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D41B3" w:rsidRPr="00CD41B3" w:rsidP="00CD41B3">
      <w:pPr>
        <w:jc w:val="center"/>
        <w:rPr>
          <w:b/>
        </w:rPr>
      </w:pPr>
      <w:r w:rsidRPr="00CD41B3">
        <w:rPr>
          <w:b/>
          <w:kern w:val="0"/>
          <w:szCs w:val="22"/>
        </w:rPr>
        <w:t>Before</w:t>
      </w:r>
      <w:r w:rsidRPr="00CD41B3">
        <w:rPr>
          <w:b/>
        </w:rPr>
        <w:t xml:space="preserve"> the</w:t>
      </w:r>
    </w:p>
    <w:p w:rsidR="00CD41B3" w:rsidRPr="00CD41B3" w:rsidP="00CD41B3">
      <w:pPr>
        <w:jc w:val="center"/>
        <w:rPr>
          <w:b/>
          <w:bCs/>
          <w:caps/>
          <w:szCs w:val="22"/>
        </w:rPr>
      </w:pPr>
      <w:r w:rsidRPr="00CD41B3">
        <w:rPr>
          <w:b/>
          <w:bCs/>
          <w:caps/>
          <w:szCs w:val="22"/>
        </w:rPr>
        <w:t>F</w:t>
      </w:r>
      <w:r w:rsidRPr="00CD41B3">
        <w:rPr>
          <w:b/>
          <w:bCs/>
          <w:szCs w:val="22"/>
        </w:rPr>
        <w:t>ederal Communications Commission</w:t>
      </w:r>
    </w:p>
    <w:p w:rsidR="00CD41B3" w:rsidRPr="00CD41B3" w:rsidP="00CD41B3">
      <w:pPr>
        <w:jc w:val="center"/>
        <w:rPr>
          <w:b/>
          <w:bCs/>
          <w:caps/>
          <w:szCs w:val="22"/>
        </w:rPr>
      </w:pPr>
      <w:r w:rsidRPr="00CD41B3">
        <w:rPr>
          <w:b/>
          <w:bCs/>
          <w:szCs w:val="22"/>
        </w:rPr>
        <w:t>Washington, D.C. 20554</w:t>
      </w:r>
    </w:p>
    <w:p w:rsidR="00CD41B3" w:rsidRPr="00CD41B3" w:rsidP="00CD41B3"/>
    <w:p w:rsidR="00CD41B3" w:rsidRPr="00CD41B3" w:rsidP="00CD41B3"/>
    <w:tbl>
      <w:tblPr>
        <w:tblW w:w="0" w:type="auto"/>
        <w:tblLayout w:type="fixed"/>
        <w:tblLook w:val="0000"/>
      </w:tblPr>
      <w:tblGrid>
        <w:gridCol w:w="4698"/>
        <w:gridCol w:w="630"/>
        <w:gridCol w:w="4248"/>
      </w:tblGrid>
      <w:tr w:rsidTr="00B0535A">
        <w:tblPrEx>
          <w:tblW w:w="0" w:type="auto"/>
          <w:tblLayout w:type="fixed"/>
          <w:tblLook w:val="0000"/>
        </w:tblPrEx>
        <w:tc>
          <w:tcPr>
            <w:tcW w:w="4698" w:type="dxa"/>
          </w:tcPr>
          <w:p w:rsidR="00CD41B3" w:rsidRPr="00CD41B3" w:rsidP="00CD41B3">
            <w:pPr>
              <w:tabs>
                <w:tab w:val="center" w:pos="4680"/>
              </w:tabs>
              <w:suppressAutoHyphens/>
              <w:rPr>
                <w:spacing w:val="-2"/>
              </w:rPr>
            </w:pPr>
            <w:r w:rsidRPr="00CD41B3">
              <w:rPr>
                <w:spacing w:val="-2"/>
              </w:rPr>
              <w:t>In the Matter of</w:t>
            </w:r>
          </w:p>
          <w:p w:rsidR="00CD41B3" w:rsidRPr="00CD41B3" w:rsidP="00CD41B3">
            <w:pPr>
              <w:tabs>
                <w:tab w:val="center" w:pos="4680"/>
              </w:tabs>
              <w:suppressAutoHyphens/>
              <w:rPr>
                <w:spacing w:val="-2"/>
              </w:rPr>
            </w:pPr>
          </w:p>
          <w:p w:rsidR="00CD41B3" w:rsidRPr="00CD41B3" w:rsidP="00CD41B3">
            <w:pPr>
              <w:tabs>
                <w:tab w:val="center" w:pos="4680"/>
              </w:tabs>
              <w:suppressAutoHyphens/>
              <w:rPr>
                <w:spacing w:val="-2"/>
              </w:rPr>
            </w:pPr>
            <w:r w:rsidRPr="00CD41B3">
              <w:rPr>
                <w:szCs w:val="22"/>
              </w:rPr>
              <w:t>Amendment of the Commission’s Rules to Make Non-Substantive Editorial Revisions to the Table of Frequency Allocations and to Various Other Rules</w:t>
            </w:r>
          </w:p>
        </w:tc>
        <w:tc>
          <w:tcPr>
            <w:tcW w:w="630" w:type="dxa"/>
          </w:tcPr>
          <w:p w:rsidR="00CD41B3" w:rsidRPr="00CD41B3" w:rsidP="00CD41B3">
            <w:pPr>
              <w:tabs>
                <w:tab w:val="center" w:pos="4680"/>
              </w:tabs>
              <w:suppressAutoHyphens/>
              <w:rPr>
                <w:b/>
                <w:spacing w:val="-2"/>
              </w:rPr>
            </w:pPr>
            <w:r w:rsidRPr="00CD41B3">
              <w:rPr>
                <w:b/>
                <w:spacing w:val="-2"/>
              </w:rPr>
              <w:t>)</w:t>
            </w:r>
          </w:p>
          <w:p w:rsidR="00CD41B3" w:rsidRPr="00CD41B3" w:rsidP="00CD41B3">
            <w:pPr>
              <w:tabs>
                <w:tab w:val="center" w:pos="4680"/>
              </w:tabs>
              <w:suppressAutoHyphens/>
              <w:rPr>
                <w:b/>
                <w:spacing w:val="-2"/>
              </w:rPr>
            </w:pPr>
            <w:r w:rsidRPr="00CD41B3">
              <w:rPr>
                <w:b/>
                <w:spacing w:val="-2"/>
              </w:rPr>
              <w:t>)</w:t>
            </w:r>
          </w:p>
          <w:p w:rsidR="00CD41B3" w:rsidRPr="00CD41B3" w:rsidP="00CD41B3">
            <w:pPr>
              <w:tabs>
                <w:tab w:val="center" w:pos="4680"/>
              </w:tabs>
              <w:suppressAutoHyphens/>
              <w:rPr>
                <w:b/>
                <w:spacing w:val="-2"/>
              </w:rPr>
            </w:pPr>
            <w:r w:rsidRPr="00CD41B3">
              <w:rPr>
                <w:b/>
                <w:spacing w:val="-2"/>
              </w:rPr>
              <w:t>)</w:t>
            </w:r>
          </w:p>
          <w:p w:rsidR="00CD41B3" w:rsidRPr="00CD41B3" w:rsidP="00CD41B3">
            <w:pPr>
              <w:tabs>
                <w:tab w:val="center" w:pos="4680"/>
              </w:tabs>
              <w:suppressAutoHyphens/>
              <w:rPr>
                <w:b/>
                <w:spacing w:val="-2"/>
              </w:rPr>
            </w:pPr>
            <w:r w:rsidRPr="00CD41B3">
              <w:rPr>
                <w:b/>
                <w:spacing w:val="-2"/>
              </w:rPr>
              <w:t>)</w:t>
            </w:r>
          </w:p>
          <w:p w:rsidR="00CD41B3" w:rsidRPr="00CD41B3" w:rsidP="00CD41B3">
            <w:pPr>
              <w:tabs>
                <w:tab w:val="center" w:pos="4680"/>
              </w:tabs>
              <w:suppressAutoHyphens/>
              <w:rPr>
                <w:b/>
                <w:spacing w:val="-2"/>
              </w:rPr>
            </w:pPr>
            <w:r w:rsidRPr="00CD41B3">
              <w:rPr>
                <w:b/>
                <w:spacing w:val="-2"/>
              </w:rPr>
              <w:t>)</w:t>
            </w:r>
          </w:p>
          <w:p w:rsidR="00CD41B3" w:rsidRPr="00CD41B3" w:rsidP="00CD41B3">
            <w:pPr>
              <w:tabs>
                <w:tab w:val="center" w:pos="4680"/>
              </w:tabs>
              <w:suppressAutoHyphens/>
              <w:rPr>
                <w:spacing w:val="-2"/>
              </w:rPr>
            </w:pPr>
            <w:r w:rsidRPr="00CD41B3">
              <w:rPr>
                <w:b/>
                <w:spacing w:val="-2"/>
              </w:rPr>
              <w:t>)</w:t>
            </w:r>
          </w:p>
        </w:tc>
        <w:tc>
          <w:tcPr>
            <w:tcW w:w="4248" w:type="dxa"/>
          </w:tcPr>
          <w:p w:rsidR="00CD41B3" w:rsidRPr="00CD41B3" w:rsidP="00CD41B3">
            <w:pPr>
              <w:tabs>
                <w:tab w:val="center" w:pos="4680"/>
              </w:tabs>
              <w:suppressAutoHyphens/>
              <w:rPr>
                <w:spacing w:val="-2"/>
              </w:rPr>
            </w:pPr>
          </w:p>
          <w:p w:rsidR="00CD41B3" w:rsidRPr="00CD41B3" w:rsidP="00CD41B3">
            <w:pPr>
              <w:tabs>
                <w:tab w:val="center" w:pos="4680"/>
              </w:tabs>
              <w:suppressAutoHyphens/>
              <w:rPr>
                <w:spacing w:val="-2"/>
              </w:rPr>
            </w:pPr>
          </w:p>
          <w:p w:rsidR="00CD41B3" w:rsidRPr="00CD41B3" w:rsidP="00CD41B3">
            <w:pPr>
              <w:tabs>
                <w:tab w:val="center" w:pos="4680"/>
              </w:tabs>
              <w:suppressAutoHyphens/>
              <w:rPr>
                <w:spacing w:val="-2"/>
              </w:rPr>
            </w:pPr>
            <w:r w:rsidRPr="00CD41B3">
              <w:rPr>
                <w:spacing w:val="-2"/>
              </w:rPr>
              <w:t>ET Docket No. 19-289</w:t>
            </w:r>
          </w:p>
        </w:tc>
      </w:tr>
    </w:tbl>
    <w:p w:rsidR="00CD41B3" w:rsidRPr="00CD41B3" w:rsidP="00CD41B3"/>
    <w:p w:rsidR="00CD41B3" w:rsidRPr="00CD41B3" w:rsidP="00CD41B3">
      <w:pPr>
        <w:jc w:val="center"/>
        <w:rPr>
          <w:rFonts w:ascii="Times New Roman Bold" w:hAnsi="Times New Roman Bold"/>
          <w:b/>
          <w:bCs/>
          <w:caps/>
          <w:szCs w:val="22"/>
        </w:rPr>
      </w:pPr>
      <w:r w:rsidRPr="00CD41B3">
        <w:rPr>
          <w:rFonts w:ascii="Times New Roman Bold" w:hAnsi="Times New Roman Bold"/>
          <w:b/>
          <w:bCs/>
          <w:caps/>
          <w:szCs w:val="22"/>
        </w:rPr>
        <w:t>Order</w:t>
      </w:r>
    </w:p>
    <w:p w:rsidR="00CD41B3" w:rsidRPr="00CD41B3" w:rsidP="00CD41B3">
      <w:pPr>
        <w:tabs>
          <w:tab w:val="left" w:pos="-720"/>
        </w:tabs>
        <w:suppressAutoHyphens/>
        <w:spacing w:line="227" w:lineRule="auto"/>
        <w:rPr>
          <w:spacing w:val="-2"/>
        </w:rPr>
      </w:pPr>
    </w:p>
    <w:p w:rsidR="00CD41B3" w:rsidRPr="00CD41B3" w:rsidP="00CD41B3">
      <w:pPr>
        <w:tabs>
          <w:tab w:val="left" w:pos="720"/>
          <w:tab w:val="right" w:pos="9360"/>
        </w:tabs>
        <w:suppressAutoHyphens/>
        <w:spacing w:line="227" w:lineRule="auto"/>
        <w:rPr>
          <w:spacing w:val="-2"/>
        </w:rPr>
      </w:pPr>
      <w:r w:rsidRPr="00CD41B3">
        <w:rPr>
          <w:b/>
          <w:spacing w:val="-2"/>
        </w:rPr>
        <w:t xml:space="preserve">Adopted:  </w:t>
      </w:r>
      <w:r w:rsidR="00F343E7">
        <w:rPr>
          <w:b/>
          <w:spacing w:val="-2"/>
        </w:rPr>
        <w:t>December</w:t>
      </w:r>
      <w:r w:rsidRPr="00CD41B3">
        <w:rPr>
          <w:b/>
          <w:spacing w:val="-2"/>
        </w:rPr>
        <w:t xml:space="preserve"> </w:t>
      </w:r>
      <w:r w:rsidR="006B6582">
        <w:rPr>
          <w:b/>
          <w:spacing w:val="-2"/>
        </w:rPr>
        <w:t>23</w:t>
      </w:r>
      <w:r w:rsidRPr="00CD41B3">
        <w:rPr>
          <w:b/>
          <w:spacing w:val="-2"/>
        </w:rPr>
        <w:t>, 2019</w:t>
      </w:r>
      <w:r w:rsidRPr="00CD41B3">
        <w:rPr>
          <w:b/>
          <w:spacing w:val="-2"/>
        </w:rPr>
        <w:tab/>
        <w:t xml:space="preserve">Released:  </w:t>
      </w:r>
      <w:r w:rsidR="00F343E7">
        <w:rPr>
          <w:b/>
          <w:spacing w:val="-2"/>
        </w:rPr>
        <w:t>December</w:t>
      </w:r>
      <w:r w:rsidRPr="00CD41B3">
        <w:rPr>
          <w:b/>
          <w:spacing w:val="-2"/>
        </w:rPr>
        <w:t xml:space="preserve"> </w:t>
      </w:r>
      <w:r w:rsidR="006B6582">
        <w:rPr>
          <w:b/>
          <w:spacing w:val="-2"/>
        </w:rPr>
        <w:t>23</w:t>
      </w:r>
      <w:bookmarkStart w:id="0" w:name="_GoBack"/>
      <w:bookmarkEnd w:id="0"/>
      <w:r w:rsidRPr="00CD41B3">
        <w:rPr>
          <w:b/>
          <w:spacing w:val="-2"/>
        </w:rPr>
        <w:t>, 2019</w:t>
      </w:r>
    </w:p>
    <w:p w:rsidR="00CD41B3" w:rsidRPr="00CD41B3" w:rsidP="00CD41B3"/>
    <w:p w:rsidR="00CD41B3" w:rsidRPr="00CD41B3" w:rsidP="00CD41B3">
      <w:pPr>
        <w:spacing w:after="220"/>
        <w:rPr>
          <w:spacing w:val="-2"/>
        </w:rPr>
      </w:pPr>
      <w:r w:rsidRPr="00CD41B3">
        <w:t xml:space="preserve">By the </w:t>
      </w:r>
      <w:r w:rsidRPr="00CD41B3">
        <w:rPr>
          <w:szCs w:val="22"/>
        </w:rPr>
        <w:t>Chief, Office of Engineering and Technology and the Managing Director</w:t>
      </w:r>
      <w:r w:rsidRPr="00CD41B3">
        <w:rPr>
          <w:spacing w:val="-2"/>
        </w:rPr>
        <w:t>:</w:t>
      </w:r>
    </w:p>
    <w:p w:rsidR="00CD41B3" w:rsidRPr="00CD41B3" w:rsidP="00CD41B3">
      <w:pPr>
        <w:keepNext/>
        <w:numPr>
          <w:ilvl w:val="0"/>
          <w:numId w:val="3"/>
        </w:numPr>
        <w:tabs>
          <w:tab w:val="left" w:pos="720"/>
        </w:tabs>
        <w:suppressAutoHyphens/>
        <w:spacing w:after="120"/>
        <w:outlineLvl w:val="0"/>
        <w:rPr>
          <w:rFonts w:ascii="Times New Roman Bold" w:hAnsi="Times New Roman Bold"/>
          <w:b/>
          <w:caps/>
        </w:rPr>
      </w:pPr>
      <w:r w:rsidRPr="00CD41B3">
        <w:rPr>
          <w:rFonts w:ascii="Times New Roman Bold" w:hAnsi="Times New Roman Bold"/>
          <w:b/>
          <w:caps/>
        </w:rPr>
        <w:t>introduction</w:t>
      </w:r>
    </w:p>
    <w:p w:rsidR="00CD41B3" w:rsidRPr="00CD41B3" w:rsidP="006F5631">
      <w:pPr>
        <w:pStyle w:val="ParaNum"/>
      </w:pPr>
      <w:r w:rsidRPr="00CD41B3">
        <w:t>By this action, we amend parts 1, 2, 15, 18, 27, and 95 of the Commission’s rules to make non</w:t>
      </w:r>
      <w:r w:rsidRPr="00CD41B3">
        <w:noBreakHyphen/>
        <w:t xml:space="preserve">substantive, editorial revisions to the Table of Frequency Allocations (Allocation Table) </w:t>
      </w:r>
      <w:r w:rsidRPr="00CD41B3">
        <w:rPr>
          <w:shd w:val="clear" w:color="auto" w:fill="FFFFFF"/>
        </w:rPr>
        <w:t xml:space="preserve">and to revise various other rules. </w:t>
      </w:r>
      <w:r w:rsidRPr="00CD41B3">
        <w:t xml:space="preserve"> This action is not intended to modify or otherwise change any parties’ underlying </w:t>
      </w:r>
      <w:r w:rsidRPr="00CD41B3">
        <w:rPr>
          <w:color w:val="000000"/>
        </w:rPr>
        <w:t xml:space="preserve">rights and/or responsibilities.  </w:t>
      </w:r>
      <w:r w:rsidRPr="00CD41B3">
        <w:t>In particular, we update the International Table of Frequency Allocations (International Table) within the Allocation Table to reflect, for informational purposes only, the decisions made at the World Radiocommunication Conference 2015 (WRC</w:t>
      </w:r>
      <w:r w:rsidRPr="00CD41B3">
        <w:noBreakHyphen/>
        <w:t>15).</w:t>
      </w:r>
      <w:r>
        <w:rPr>
          <w:sz w:val="20"/>
          <w:vertAlign w:val="superscript"/>
        </w:rPr>
        <w:footnoteReference w:id="3"/>
      </w:r>
      <w:r w:rsidRPr="00CD41B3">
        <w:t xml:space="preserve">  In addition, we make certain amendments to the Federal Table, for informational purposes only, based on the recommendations of the National Telecommunications and Information Administration (NTIA), which pertain solely to spectrum allocated exclusively for Federal use or where non-Federal use is limited to secondary services.</w:t>
      </w:r>
      <w:bookmarkStart w:id="1" w:name="_Ref19009278"/>
      <w:r>
        <w:rPr>
          <w:sz w:val="20"/>
          <w:vertAlign w:val="superscript"/>
        </w:rPr>
        <w:footnoteReference w:id="4"/>
      </w:r>
      <w:bookmarkEnd w:id="1"/>
      <w:r w:rsidRPr="00CD41B3">
        <w:t xml:space="preserve">  WRC</w:t>
      </w:r>
      <w:r w:rsidRPr="00CD41B3">
        <w:noBreakHyphen/>
        <w:t>15 implementation matters of a substantive nature will be addressed in a separate notice of proposed rulemaking.</w:t>
      </w:r>
    </w:p>
    <w:p w:rsidR="00CD41B3" w:rsidRPr="00CD41B3" w:rsidP="00CD41B3">
      <w:pPr>
        <w:keepNext/>
        <w:numPr>
          <w:ilvl w:val="0"/>
          <w:numId w:val="3"/>
        </w:numPr>
        <w:tabs>
          <w:tab w:val="left" w:pos="720"/>
        </w:tabs>
        <w:suppressAutoHyphens/>
        <w:spacing w:after="120"/>
        <w:outlineLvl w:val="0"/>
        <w:rPr>
          <w:rFonts w:ascii="Times New Roman Bold" w:hAnsi="Times New Roman Bold"/>
          <w:b/>
          <w:caps/>
        </w:rPr>
      </w:pPr>
      <w:r w:rsidRPr="00CD41B3">
        <w:rPr>
          <w:rFonts w:ascii="Times New Roman Bold" w:hAnsi="Times New Roman Bold"/>
          <w:b/>
          <w:caps/>
        </w:rPr>
        <w:t>background</w:t>
      </w:r>
    </w:p>
    <w:p w:rsidR="00CD41B3" w:rsidRPr="00CD41B3" w:rsidP="006F5631">
      <w:pPr>
        <w:pStyle w:val="ParaNum"/>
        <w:rPr>
          <w:szCs w:val="22"/>
        </w:rPr>
      </w:pPr>
      <w:bookmarkStart w:id="2" w:name="_Ref237738681"/>
      <w:r w:rsidRPr="00CD41B3">
        <w:t>The Allocation Table in section 2.106 of the rules is the Commission’s means of organizing and presenting how the radio spectrum is to be used in the United States and its insular areas by radio services under specified conditions.</w:t>
      </w:r>
      <w:r>
        <w:rPr>
          <w:sz w:val="20"/>
          <w:vertAlign w:val="superscript"/>
        </w:rPr>
        <w:footnoteReference w:id="5"/>
      </w:r>
      <w:r w:rsidRPr="00CD41B3">
        <w:t xml:space="preserve">  </w:t>
      </w:r>
      <w:r w:rsidRPr="00CD41B3">
        <w:rPr>
          <w:color w:val="000000"/>
        </w:rPr>
        <w:t xml:space="preserve">The Allocation Table consists of </w:t>
      </w:r>
      <w:r w:rsidRPr="00CD41B3">
        <w:t xml:space="preserve">six columns that are </w:t>
      </w:r>
      <w:r w:rsidRPr="00CD41B3">
        <w:t xml:space="preserve">divided into cells, with each cell representing a specific frequency band (band).  The Allocation Table </w:t>
      </w:r>
      <w:r w:rsidRPr="00CD41B3">
        <w:rPr>
          <w:color w:val="000000"/>
        </w:rPr>
        <w:t>is comprised of the International Table (columns 1-3),</w:t>
      </w:r>
      <w:r>
        <w:rPr>
          <w:sz w:val="20"/>
          <w:vertAlign w:val="superscript"/>
        </w:rPr>
        <w:footnoteReference w:id="6"/>
      </w:r>
      <w:r w:rsidRPr="00CD41B3">
        <w:rPr>
          <w:color w:val="000000"/>
        </w:rPr>
        <w:t xml:space="preserve"> the United States Table of Frequency Allocations (U.S. Table) (columns 4 and 5),</w:t>
      </w:r>
      <w:r>
        <w:rPr>
          <w:sz w:val="20"/>
          <w:vertAlign w:val="superscript"/>
        </w:rPr>
        <w:footnoteReference w:id="7"/>
      </w:r>
      <w:r w:rsidRPr="00CD41B3">
        <w:rPr>
          <w:color w:val="000000"/>
        </w:rPr>
        <w:t xml:space="preserve"> and cross references to FCC Rule Part(s) (columns 6)</w:t>
      </w:r>
      <w:r w:rsidRPr="00CD41B3">
        <w:t>.</w:t>
      </w:r>
      <w:r>
        <w:rPr>
          <w:sz w:val="20"/>
          <w:szCs w:val="22"/>
          <w:vertAlign w:val="superscript"/>
        </w:rPr>
        <w:footnoteReference w:id="8"/>
      </w:r>
      <w:r w:rsidRPr="00CD41B3">
        <w:t xml:space="preserve">  </w:t>
      </w:r>
      <w:r w:rsidRPr="00CD41B3">
        <w:rPr>
          <w:szCs w:val="22"/>
        </w:rPr>
        <w:t xml:space="preserve">The International Table reflects the corresponding worldwide or Regional allocations in the Radio Regulations of the International Telecommunication Union (ITU) (Radio Regulations), and </w:t>
      </w:r>
      <w:r w:rsidRPr="00CD41B3">
        <w:rPr>
          <w:color w:val="000000"/>
        </w:rPr>
        <w:t>is subdivided into the Region 1, Region 2, and Region 3 Tables.</w:t>
      </w:r>
      <w:r>
        <w:rPr>
          <w:sz w:val="20"/>
          <w:szCs w:val="22"/>
          <w:vertAlign w:val="superscript"/>
        </w:rPr>
        <w:footnoteReference w:id="9"/>
      </w:r>
      <w:r w:rsidRPr="00CD41B3">
        <w:rPr>
          <w:szCs w:val="22"/>
        </w:rPr>
        <w:t xml:space="preserve">  </w:t>
      </w:r>
      <w:r w:rsidRPr="00CD41B3">
        <w:rPr>
          <w:color w:val="000000"/>
        </w:rPr>
        <w:t xml:space="preserve">The U.S. Table is subdivided into </w:t>
      </w:r>
      <w:r w:rsidRPr="00CD41B3">
        <w:rPr>
          <w:szCs w:val="22"/>
        </w:rPr>
        <w:t>the Federal Table of Frequency Allocations (Federal Table) and the non-Federal Table of Frequency Allocations (non-Federal Table)</w:t>
      </w:r>
      <w:r w:rsidRPr="00CD41B3">
        <w:rPr>
          <w:color w:val="000000"/>
        </w:rPr>
        <w:t>.</w:t>
      </w:r>
      <w:r>
        <w:rPr>
          <w:sz w:val="20"/>
          <w:szCs w:val="22"/>
          <w:vertAlign w:val="superscript"/>
        </w:rPr>
        <w:footnoteReference w:id="10"/>
      </w:r>
      <w:r w:rsidRPr="00CD41B3">
        <w:rPr>
          <w:color w:val="000000"/>
        </w:rPr>
        <w:t xml:space="preserve">  </w:t>
      </w:r>
      <w:bookmarkStart w:id="3" w:name="_Ref240005866"/>
      <w:r w:rsidRPr="00CD41B3">
        <w:rPr>
          <w:szCs w:val="22"/>
        </w:rPr>
        <w:t xml:space="preserve">The Federal Table </w:t>
      </w:r>
      <w:r w:rsidRPr="00CD41B3">
        <w:rPr>
          <w:szCs w:val="24"/>
        </w:rPr>
        <w:t>is administered by NTIA, and the non-Federal Table is administered by the Commission</w:t>
      </w:r>
      <w:r w:rsidRPr="00CD41B3">
        <w:rPr>
          <w:szCs w:val="22"/>
        </w:rPr>
        <w:t>.</w:t>
      </w:r>
      <w:r>
        <w:rPr>
          <w:sz w:val="20"/>
          <w:szCs w:val="22"/>
          <w:vertAlign w:val="superscript"/>
        </w:rPr>
        <w:footnoteReference w:id="11"/>
      </w:r>
      <w:r w:rsidRPr="00CD41B3">
        <w:rPr>
          <w:szCs w:val="22"/>
        </w:rPr>
        <w:t xml:space="preserve">  </w:t>
      </w:r>
      <w:r w:rsidRPr="00CD41B3">
        <w:t>The U.S. Table contains references to United States (US), non</w:t>
      </w:r>
      <w:r w:rsidRPr="00CD41B3">
        <w:noBreakHyphen/>
        <w:t>Federal government (non</w:t>
      </w:r>
      <w:r w:rsidRPr="00CD41B3">
        <w:noBreakHyphen/>
        <w:t>Federal), Federal government (Federal), and certain international footnotes</w:t>
      </w:r>
      <w:bookmarkStart w:id="4" w:name="_Ref237592663"/>
      <w:r w:rsidRPr="00CD41B3">
        <w:t>.</w:t>
      </w:r>
      <w:r>
        <w:rPr>
          <w:sz w:val="20"/>
          <w:szCs w:val="22"/>
          <w:vertAlign w:val="superscript"/>
        </w:rPr>
        <w:footnoteReference w:id="12"/>
      </w:r>
      <w:bookmarkEnd w:id="4"/>
      <w:r w:rsidRPr="00CD41B3">
        <w:rPr>
          <w:szCs w:val="22"/>
        </w:rPr>
        <w:t xml:space="preserve">  The FCC Rule Part(s) column contains cross references to the relevant service rules, where applicable.</w:t>
      </w:r>
      <w:r>
        <w:rPr>
          <w:sz w:val="20"/>
          <w:szCs w:val="22"/>
          <w:vertAlign w:val="superscript"/>
        </w:rPr>
        <w:footnoteReference w:id="13"/>
      </w:r>
      <w:r w:rsidRPr="00CD41B3">
        <w:rPr>
          <w:szCs w:val="22"/>
        </w:rPr>
        <w:t xml:space="preserve">  As noted above, the International Table, the Federal Table, and the FCC Rule part(s) are included in the Allocation Table for informational purposes only.</w:t>
      </w:r>
      <w:r>
        <w:rPr>
          <w:sz w:val="20"/>
          <w:szCs w:val="22"/>
          <w:vertAlign w:val="superscript"/>
        </w:rPr>
        <w:footnoteReference w:id="14"/>
      </w:r>
      <w:bookmarkEnd w:id="2"/>
      <w:bookmarkEnd w:id="3"/>
    </w:p>
    <w:p w:rsidR="00CD41B3" w:rsidRPr="00CD41B3" w:rsidP="006F5631">
      <w:pPr>
        <w:pStyle w:val="ParaNum"/>
      </w:pPr>
      <w:r w:rsidRPr="00CD41B3">
        <w:t>The ITU convenes a World Radiocommunication Conference (WRC) every three to four years to address international spectrum use and satellite orbits.</w:t>
      </w:r>
      <w:r>
        <w:rPr>
          <w:sz w:val="20"/>
          <w:vertAlign w:val="superscript"/>
        </w:rPr>
        <w:footnoteReference w:id="15"/>
      </w:r>
      <w:r w:rsidRPr="00CD41B3">
        <w:t xml:space="preserve">  The ITU convened WRC</w:t>
      </w:r>
      <w:r w:rsidRPr="00CD41B3">
        <w:noBreakHyphen/>
        <w:t>15 from November 2-27, 2015, in Geneva, Switzerland with 162 Member States participating.</w:t>
      </w:r>
      <w:r>
        <w:rPr>
          <w:sz w:val="20"/>
          <w:vertAlign w:val="superscript"/>
        </w:rPr>
        <w:footnoteReference w:id="16"/>
      </w:r>
      <w:r w:rsidRPr="00CD41B3">
        <w:t xml:space="preserve">  The ITU published the decisions taken at WRC-15 as the </w:t>
      </w:r>
      <w:r w:rsidRPr="00CD41B3">
        <w:rPr>
          <w:i/>
        </w:rPr>
        <w:t>WRC-15 Final Acts</w:t>
      </w:r>
      <w:r w:rsidRPr="00CD41B3">
        <w:t xml:space="preserve"> and subsequently revised the Radio Regulations to include these decisions.</w:t>
      </w:r>
      <w:r>
        <w:rPr>
          <w:sz w:val="20"/>
          <w:vertAlign w:val="superscript"/>
        </w:rPr>
        <w:footnoteReference w:id="17"/>
      </w:r>
    </w:p>
    <w:p w:rsidR="00CD41B3" w:rsidRPr="00CD41B3" w:rsidP="006F5631">
      <w:pPr>
        <w:pStyle w:val="Heading1"/>
      </w:pPr>
      <w:r w:rsidRPr="00CD41B3">
        <w:t>discussion</w:t>
      </w:r>
    </w:p>
    <w:p w:rsidR="00CD41B3" w:rsidRPr="00CD41B3" w:rsidP="006F5631">
      <w:pPr>
        <w:pStyle w:val="ParaNum"/>
      </w:pPr>
      <w:bookmarkStart w:id="5" w:name="_Ref373943950"/>
      <w:bookmarkStart w:id="6" w:name="_Ref398818988"/>
      <w:r w:rsidRPr="00CD41B3">
        <w:t xml:space="preserve">In this Order, we take several non-substantive, editorial actions to update the Allocation Table and various other rules.  None of the rule changes discussed in this order are subject to the notice and comment requirements for </w:t>
      </w:r>
      <w:r w:rsidRPr="00CD41B3" w:rsidR="00E71138">
        <w:t>rulemaking</w:t>
      </w:r>
      <w:r w:rsidRPr="00CD41B3">
        <w:t xml:space="preserve"> in the Administrative Procedure Act (APA).</w:t>
      </w:r>
      <w:r>
        <w:rPr>
          <w:sz w:val="20"/>
          <w:vertAlign w:val="superscript"/>
        </w:rPr>
        <w:footnoteReference w:id="18"/>
      </w:r>
      <w:r w:rsidRPr="00CD41B3">
        <w:t xml:space="preserve">  Section 553(b)(B) of the APA provides exceptions to those requirements for rulemakings when, among other things, the agency finds for good cause that the notice and comment requirements are “impracticable, unnecessary, or contrary to the public interest” with respect to the rules at issue.  We make informational changes to, and correct minor errors in, the Allocation Table, or otherwise make non-substantive changes.  All of these changes are summarized below.  As such, these changes entail no substantive decisions of any consequence or significance to industry or the general public.  Accordingly, we find that it is “unnecessary,” within the meaning of section 553(b)(B), to provide notice and an opportunity for public comment before adopting these rule revisions.  </w:t>
      </w:r>
      <w:r w:rsidRPr="00CD41B3">
        <w:rPr>
          <w:szCs w:val="22"/>
        </w:rPr>
        <w:t>The Chief, Office of Engineering and Technology (OET), and the Managing Director adopt this Order under delegated authority.</w:t>
      </w:r>
      <w:r>
        <w:rPr>
          <w:sz w:val="20"/>
          <w:szCs w:val="22"/>
          <w:vertAlign w:val="superscript"/>
        </w:rPr>
        <w:footnoteReference w:id="19"/>
      </w:r>
    </w:p>
    <w:p w:rsidR="00CD41B3" w:rsidRPr="00CD41B3" w:rsidP="006F5631">
      <w:pPr>
        <w:pStyle w:val="Heading2"/>
      </w:pPr>
      <w:bookmarkStart w:id="7" w:name="_Ref410381075"/>
      <w:r w:rsidRPr="00CD41B3">
        <w:t>Reflecting WRC-15 Revisions in the International Table</w:t>
      </w:r>
    </w:p>
    <w:p w:rsidR="00CD41B3" w:rsidRPr="00CD41B3" w:rsidP="006F5631">
      <w:pPr>
        <w:pStyle w:val="ParaNum"/>
        <w:rPr>
          <w:szCs w:val="22"/>
        </w:rPr>
      </w:pPr>
      <w:r w:rsidRPr="00CD41B3">
        <w:t>We update the International Table within section 2.106 of the rules to reflect Article 5, Section IV of the Radio Regulations (Edition of 2016), except as described below.</w:t>
      </w:r>
      <w:r>
        <w:rPr>
          <w:sz w:val="20"/>
          <w:vertAlign w:val="superscript"/>
        </w:rPr>
        <w:footnoteReference w:id="20"/>
      </w:r>
      <w:r w:rsidRPr="00CD41B3">
        <w:t xml:space="preserve">  </w:t>
      </w:r>
      <w:bookmarkStart w:id="8" w:name="_Hlk514696694"/>
      <w:r w:rsidRPr="00CD41B3">
        <w:t>The International Table is included within the Commission’s Allocation Table for informational purposes only.</w:t>
      </w:r>
      <w:r>
        <w:rPr>
          <w:sz w:val="20"/>
          <w:vertAlign w:val="superscript"/>
        </w:rPr>
        <w:footnoteReference w:id="21"/>
      </w:r>
      <w:bookmarkStart w:id="9" w:name="_Ref14095045"/>
      <w:bookmarkEnd w:id="5"/>
      <w:bookmarkEnd w:id="6"/>
      <w:bookmarkEnd w:id="7"/>
      <w:bookmarkEnd w:id="8"/>
    </w:p>
    <w:p w:rsidR="00CD41B3" w:rsidRPr="00CD41B3" w:rsidP="006F5631">
      <w:pPr>
        <w:pStyle w:val="ParaNum"/>
        <w:widowControl/>
      </w:pPr>
      <w:r w:rsidRPr="00CD41B3">
        <w:t>Consistent with past practice,</w:t>
      </w:r>
      <w:bookmarkStart w:id="10" w:name="_Ref14713942"/>
      <w:r>
        <w:rPr>
          <w:sz w:val="20"/>
          <w:vertAlign w:val="superscript"/>
        </w:rPr>
        <w:footnoteReference w:id="22"/>
      </w:r>
      <w:bookmarkEnd w:id="10"/>
      <w:r w:rsidRPr="00CD41B3">
        <w:t xml:space="preserve"> we incorporate the following corrections and updates to WRC-15’s table of frequency allocations for display as the International Table in section 2.106 of the </w:t>
      </w:r>
      <w:r w:rsidRPr="00CD41B3">
        <w:t>Commission’s rules:  First, in the Region 1 and Region 3 Tables, we continue to display the 2120-2170 MHz band as a single band instead of the two frequency bands shown in the Radio Regulations because the radio service entries and footnotes are the same across these frequencies.  Second, we place the reference to footnote 5.475 to the right of the radionavigation service in the 9.3-9.5 GHz band, because this footnote pertains to a single radio service.  Third, we continue to list the radio services in alphabetical order according to the French language in the Region 3 Table for the 24.25-24.45 GHz band.  These revisions reflect the format specified in the Radio Regulations and FCC precedent.</w:t>
      </w:r>
      <w:r>
        <w:rPr>
          <w:sz w:val="20"/>
          <w:vertAlign w:val="superscript"/>
        </w:rPr>
        <w:footnoteReference w:id="23"/>
      </w:r>
      <w:r w:rsidRPr="00CD41B3">
        <w:t xml:space="preserve">  Fourth, we</w:t>
      </w:r>
      <w:bookmarkStart w:id="11" w:name="_Ref520815333"/>
      <w:r w:rsidRPr="00CD41B3">
        <w:t xml:space="preserve"> revise seven international footnotes (5.134, 5.329, 5.345, 5.351A, 5.396, 5.446C, and 5.530D) to update the cross references to seven ITU Resolutions (Resolutions 33, 212, 418, 517, 528, 555, and 608) to the version listed in the Radio Regulations.</w:t>
      </w:r>
      <w:r>
        <w:rPr>
          <w:vertAlign w:val="superscript"/>
        </w:rPr>
        <w:footnoteReference w:id="24"/>
      </w:r>
      <w:r w:rsidRPr="00CD41B3">
        <w:t xml:space="preserve">  Also, we add the notation “(FCC)” and the abbreviation “(WRC-15)” to the end of the international footnotes that were added or revised at WRC</w:t>
      </w:r>
      <w:r w:rsidRPr="00CD41B3">
        <w:noBreakHyphen/>
        <w:t>15 to signify the source of the current footnote text.</w:t>
      </w:r>
      <w:bookmarkStart w:id="12" w:name="_Ref372021394"/>
      <w:r>
        <w:rPr>
          <w:vertAlign w:val="superscript"/>
        </w:rPr>
        <w:footnoteReference w:id="25"/>
      </w:r>
      <w:bookmarkStart w:id="13" w:name="_Ref385576681"/>
      <w:bookmarkStart w:id="14" w:name="_Ref417635538"/>
      <w:bookmarkEnd w:id="9"/>
      <w:bookmarkEnd w:id="11"/>
      <w:bookmarkEnd w:id="12"/>
    </w:p>
    <w:p w:rsidR="00CD41B3" w:rsidRPr="00CD41B3" w:rsidP="006F5631">
      <w:pPr>
        <w:pStyle w:val="Heading2"/>
      </w:pPr>
      <w:r w:rsidRPr="00CD41B3">
        <w:t>Reflecting WRC-15 Revisions in the U.S. Table</w:t>
      </w:r>
    </w:p>
    <w:p w:rsidR="00CD41B3" w:rsidRPr="00CD41B3" w:rsidP="006F5631">
      <w:pPr>
        <w:pStyle w:val="Heading3"/>
      </w:pPr>
      <w:r w:rsidRPr="00CD41B3">
        <w:t>References to International Footnotes in the U.S. Table</w:t>
      </w:r>
    </w:p>
    <w:p w:rsidR="00CD41B3" w:rsidRPr="00CD41B3" w:rsidP="006F5631">
      <w:pPr>
        <w:pStyle w:val="ParaNum"/>
      </w:pPr>
      <w:r w:rsidRPr="00CD41B3">
        <w:t>The U.S. Table includes references to ten international footnotes (5.134, 5.223, 5.260, 5.268, 5.287, 5.327A, 5.443B, 5.396, 5.501A, and 5.511C), which WRC-15 revised or deleted.  Because these footnotes are included in the U.S. Table, we reviewed these footnotes and find that the WRC-15 revisions will have no substantive effect on non</w:t>
      </w:r>
      <w:r w:rsidRPr="00CD41B3">
        <w:noBreakHyphen/>
        <w:t>Federal operations.  Specifically, we:</w:t>
      </w:r>
    </w:p>
    <w:p w:rsidR="00CD41B3" w:rsidRPr="00CD41B3" w:rsidP="00CD41B3">
      <w:pPr>
        <w:widowControl/>
        <w:numPr>
          <w:ilvl w:val="0"/>
          <w:numId w:val="30"/>
        </w:numPr>
        <w:spacing w:after="120"/>
        <w:ind w:left="720"/>
        <w:rPr>
          <w:rFonts w:eastAsia="Calibri"/>
          <w:snapToGrid/>
          <w:kern w:val="0"/>
          <w:szCs w:val="22"/>
        </w:rPr>
      </w:pPr>
      <w:r w:rsidRPr="00CD41B3">
        <w:rPr>
          <w:rFonts w:eastAsia="Calibri"/>
          <w:snapToGrid/>
          <w:kern w:val="0"/>
          <w:szCs w:val="22"/>
        </w:rPr>
        <w:t>Remove the references to international footnotes 5.223 and 5.260 from the U.S. Table because WRC-15 removed these international footnotes and the underlying primary radionavigation-satellite service allocation from the 149.9</w:t>
      </w:r>
      <w:r w:rsidRPr="00CD41B3">
        <w:rPr>
          <w:rFonts w:eastAsia="Calibri"/>
          <w:snapToGrid/>
          <w:kern w:val="0"/>
          <w:szCs w:val="22"/>
        </w:rPr>
        <w:noBreakHyphen/>
        <w:t>150.05 MHz and 399.9-400.05 MHz bands from the Radio Regulations, making the references to these international footnotes in the U.S. Table no longer necessary.</w:t>
      </w:r>
      <w:r>
        <w:rPr>
          <w:rFonts w:eastAsia="Calibri"/>
          <w:snapToGrid/>
          <w:kern w:val="0"/>
          <w:sz w:val="20"/>
          <w:szCs w:val="22"/>
          <w:vertAlign w:val="superscript"/>
        </w:rPr>
        <w:footnoteReference w:id="26"/>
      </w:r>
    </w:p>
    <w:p w:rsidR="00CD41B3" w:rsidRPr="00CD41B3" w:rsidP="006F5631">
      <w:pPr>
        <w:pStyle w:val="ParaNum"/>
        <w:rPr>
          <w:rFonts w:eastAsia="Calibri"/>
          <w:snapToGrid/>
        </w:rPr>
      </w:pPr>
      <w:r w:rsidRPr="00CD41B3">
        <w:rPr>
          <w:rFonts w:eastAsia="Calibri"/>
          <w:snapToGrid/>
        </w:rPr>
        <w:t>Revise international footnotes 5.327A and 5.443B by updating the cross references from Resolution 417 (Rev.WRC-12) and Resolution 741 (Rev.WRC</w:t>
      </w:r>
      <w:r w:rsidRPr="00CD41B3">
        <w:rPr>
          <w:rFonts w:eastAsia="Calibri"/>
          <w:snapToGrid/>
        </w:rPr>
        <w:noBreakHyphen/>
        <w:t xml:space="preserve">12), respectively, to the version of these </w:t>
      </w:r>
      <w:r w:rsidRPr="00CD41B3">
        <w:rPr>
          <w:rFonts w:eastAsia="Calibri"/>
          <w:snapToGrid/>
        </w:rPr>
        <w:t>resolutions that are currently shown in the Radio Regulations, i.e., “(Rev.WRC-15).”</w:t>
      </w:r>
      <w:r>
        <w:rPr>
          <w:rFonts w:eastAsia="Calibri"/>
          <w:snapToGrid/>
          <w:sz w:val="20"/>
          <w:vertAlign w:val="superscript"/>
        </w:rPr>
        <w:footnoteReference w:id="27"/>
      </w:r>
      <w:r w:rsidRPr="00CD41B3">
        <w:rPr>
          <w:rFonts w:eastAsia="Calibri"/>
          <w:snapToGrid/>
        </w:rPr>
        <w:t xml:space="preserve">  As noted above, we are also are updating cross references to Resolution 517 (Rev.WRC-07) and Resolution 33 (Rev.WRC</w:t>
      </w:r>
      <w:r w:rsidRPr="00CD41B3">
        <w:rPr>
          <w:rFonts w:eastAsia="Calibri"/>
          <w:snapToGrid/>
        </w:rPr>
        <w:noBreakHyphen/>
        <w:t>03) contained in footnotes 5.134 and 5.396, respectively.</w:t>
      </w:r>
      <w:r>
        <w:rPr>
          <w:rFonts w:eastAsia="Calibri"/>
          <w:snapToGrid/>
          <w:sz w:val="20"/>
          <w:vertAlign w:val="superscript"/>
        </w:rPr>
        <w:footnoteReference w:id="28"/>
      </w:r>
      <w:r w:rsidRPr="00CD41B3">
        <w:rPr>
          <w:rFonts w:eastAsia="Calibri"/>
          <w:snapToGrid/>
        </w:rPr>
        <w:t xml:space="preserve">  </w:t>
      </w:r>
      <w:bookmarkStart w:id="15" w:name="_Hlk19870147"/>
      <w:r w:rsidRPr="00CD41B3">
        <w:rPr>
          <w:rFonts w:eastAsia="Calibri"/>
          <w:snapToGrid/>
        </w:rPr>
        <w:t>WRC-15 made editorial changes to the text of these resolutions.  The revised text of these international footnotes can be used in the U.S. Table since the changes do not have a substantive impact on non-Federal operations.</w:t>
      </w:r>
    </w:p>
    <w:bookmarkEnd w:id="15"/>
    <w:p w:rsidR="00CD41B3" w:rsidRPr="00CD41B3" w:rsidP="00CD41B3">
      <w:pPr>
        <w:widowControl/>
        <w:numPr>
          <w:ilvl w:val="0"/>
          <w:numId w:val="30"/>
        </w:numPr>
        <w:spacing w:after="120"/>
        <w:ind w:left="720"/>
        <w:rPr>
          <w:rFonts w:eastAsia="Calibri"/>
          <w:snapToGrid/>
          <w:kern w:val="0"/>
          <w:szCs w:val="22"/>
        </w:rPr>
      </w:pPr>
      <w:r w:rsidRPr="00CD41B3">
        <w:rPr>
          <w:rFonts w:eastAsia="Calibri"/>
          <w:snapToGrid/>
          <w:kern w:val="0"/>
          <w:szCs w:val="22"/>
        </w:rPr>
        <w:t xml:space="preserve">Revise international footnote 5.268 by </w:t>
      </w:r>
      <w:r w:rsidRPr="00CD41B3">
        <w:t>removing the extra</w:t>
      </w:r>
      <w:r w:rsidRPr="00CD41B3">
        <w:noBreakHyphen/>
        <w:t>vehicular activity (EVA) and five-kilometer restrictions</w:t>
      </w:r>
      <w:r w:rsidRPr="00CD41B3">
        <w:rPr>
          <w:rFonts w:eastAsia="Calibri"/>
          <w:snapToGrid/>
          <w:kern w:val="0"/>
          <w:szCs w:val="22"/>
        </w:rPr>
        <w:t xml:space="preserve"> from Federal space research service (SRS) operations in the 410-420 MHz band, as adopted by WRC-15 and as NTIA requests.</w:t>
      </w:r>
      <w:r>
        <w:rPr>
          <w:rFonts w:eastAsia="Calibri"/>
          <w:snapToGrid/>
          <w:kern w:val="0"/>
          <w:sz w:val="20"/>
          <w:szCs w:val="22"/>
          <w:vertAlign w:val="superscript"/>
        </w:rPr>
        <w:footnoteReference w:id="29"/>
      </w:r>
      <w:r w:rsidRPr="00CD41B3">
        <w:rPr>
          <w:rFonts w:eastAsia="Calibri"/>
          <w:snapToGrid/>
          <w:kern w:val="0"/>
          <w:szCs w:val="22"/>
        </w:rPr>
        <w:t xml:space="preserve">  </w:t>
      </w:r>
      <w:r w:rsidRPr="00CD41B3">
        <w:rPr>
          <w:szCs w:val="22"/>
        </w:rPr>
        <w:t>Because non-Federal stations in the 410</w:t>
      </w:r>
      <w:r w:rsidRPr="00CD41B3">
        <w:rPr>
          <w:szCs w:val="22"/>
        </w:rPr>
        <w:noBreakHyphen/>
        <w:t>420 MHz band don’t have a co-primary status, they “cannot claim protection from harmful interference from stations of a primary service to which frequencies are already assigned or may be assigned at a later date,” and thus, applying the text that WRC-15 adopted for footnote 5.268 is a non</w:t>
      </w:r>
      <w:r w:rsidRPr="00CD41B3">
        <w:rPr>
          <w:szCs w:val="22"/>
        </w:rPr>
        <w:noBreakHyphen/>
        <w:t>substantive, editorial action.</w:t>
      </w:r>
      <w:r>
        <w:rPr>
          <w:sz w:val="20"/>
          <w:szCs w:val="22"/>
          <w:vertAlign w:val="superscript"/>
        </w:rPr>
        <w:footnoteReference w:id="30"/>
      </w:r>
    </w:p>
    <w:p w:rsidR="00CD41B3" w:rsidRPr="00CD41B3" w:rsidP="00CD41B3">
      <w:pPr>
        <w:widowControl/>
        <w:numPr>
          <w:ilvl w:val="0"/>
          <w:numId w:val="30"/>
        </w:numPr>
        <w:spacing w:after="120"/>
        <w:ind w:left="720"/>
        <w:rPr>
          <w:rFonts w:eastAsia="Calibri"/>
          <w:snapToGrid/>
          <w:kern w:val="0"/>
          <w:szCs w:val="22"/>
        </w:rPr>
      </w:pPr>
      <w:r w:rsidRPr="00CD41B3">
        <w:t>With respect to international footnote 5.287, we update its text to reflect the changes adopted by the WRC-15, noting that this footnote was revised to specify the frequency bands that are available for on</w:t>
      </w:r>
      <w:r w:rsidRPr="00CD41B3">
        <w:noBreakHyphen/>
        <w:t>board communication stations in the maritime mobile service and to state that the “characteristics of the equipment and the channelling arrangement shall be in accordance with Recommendation ITU-R M.1174</w:t>
      </w:r>
      <w:r w:rsidRPr="00CD41B3">
        <w:noBreakHyphen/>
        <w:t>3.”  These changes increase the number of available frequencies from the existing ten to 34 and also could be misinterpreted as requiring the use of a channeling plan different from that currently used in U.S. territorial waters, which is shown in footnote US288.  As a result, because footnote 5.287 appears in the 456-470 MHz range in the U.S. Table, we move the pre</w:t>
      </w:r>
      <w:r w:rsidRPr="00CD41B3">
        <w:noBreakHyphen/>
        <w:t>WRC-15 text of footnote 5.287 into placeholder footnote US287 so that these changes to the international footnote can be considered by the Commission in its planned WRC-15 implementation notice of proposed rulemaking.  Consequently, we also amend the respective frequency bands in the U.S. Table by replacing the reference to footnote 5.287 with that of footnote US287.</w:t>
      </w:r>
      <w:r>
        <w:rPr>
          <w:sz w:val="20"/>
          <w:vertAlign w:val="superscript"/>
        </w:rPr>
        <w:footnoteReference w:id="31"/>
      </w:r>
    </w:p>
    <w:p w:rsidR="00CD41B3" w:rsidRPr="00CD41B3" w:rsidP="006F5631">
      <w:pPr>
        <w:pStyle w:val="Heading3"/>
      </w:pPr>
      <w:r w:rsidRPr="00CD41B3">
        <w:t>Revisions to the Federal Table</w:t>
      </w:r>
    </w:p>
    <w:p w:rsidR="00CD41B3" w:rsidRPr="00CD41B3" w:rsidP="006F5631">
      <w:pPr>
        <w:pStyle w:val="ParaNum"/>
      </w:pPr>
      <w:r w:rsidRPr="00CD41B3">
        <w:rPr>
          <w:szCs w:val="22"/>
        </w:rPr>
        <w:t xml:space="preserve">In this section, we address the modifications NTIA made to certain Federal allocations </w:t>
      </w:r>
      <w:r w:rsidRPr="00CD41B3">
        <w:t xml:space="preserve">for purposes of implementing the </w:t>
      </w:r>
      <w:r w:rsidRPr="00CD41B3">
        <w:rPr>
          <w:i/>
        </w:rPr>
        <w:t>WRC</w:t>
      </w:r>
      <w:r w:rsidRPr="00CD41B3">
        <w:rPr>
          <w:i/>
        </w:rPr>
        <w:noBreakHyphen/>
        <w:t>15 Final Acts</w:t>
      </w:r>
      <w:r w:rsidRPr="00CD41B3">
        <w:t>, which were submitted to the Commission on September 10, 2018.</w:t>
      </w:r>
      <w:bookmarkStart w:id="16" w:name="_Ref12522182"/>
      <w:r>
        <w:rPr>
          <w:sz w:val="20"/>
          <w:vertAlign w:val="superscript"/>
        </w:rPr>
        <w:footnoteReference w:id="32"/>
      </w:r>
      <w:bookmarkEnd w:id="16"/>
      <w:r w:rsidRPr="00CD41B3">
        <w:t xml:space="preserve">  In line with NTIA’s changes, we revise the Federal Table in the Commission’s rules to reflect, for informational purposes only, WRC-15 changes to the following bands that are allocated exclusively for Federal use:  7190-7250 MHz, 7300-7750 MHz and 14.5-14.8 GHz bands; and </w:t>
      </w:r>
      <w:r w:rsidRPr="00CD41B3">
        <w:t>the following bands with primary Federal allocations that contain only secondary non-Federal allocations: 1215-1240 MHz and 13.4-13.75 GHz.</w:t>
      </w:r>
    </w:p>
    <w:p w:rsidR="00CD41B3" w:rsidRPr="00CD41B3" w:rsidP="006F5631">
      <w:pPr>
        <w:pStyle w:val="ParaNum"/>
      </w:pPr>
      <w:bookmarkStart w:id="17" w:name="_Ref530333498"/>
      <w:r w:rsidRPr="00CD41B3">
        <w:t>We add to the Federal Table a primary allocation for the Earth exploration-satellite service (EESS) (Earth-to-space) in the 7190-7250 MHz band and two international footnote</w:t>
      </w:r>
      <w:r w:rsidR="00E10CBE">
        <w:t>s</w:t>
      </w:r>
      <w:r w:rsidRPr="00CD41B3">
        <w:t xml:space="preserve"> (5.460A, 5.460B) that limit the use of this EESS uplink allocation.</w:t>
      </w:r>
      <w:r>
        <w:rPr>
          <w:sz w:val="20"/>
          <w:vertAlign w:val="superscript"/>
        </w:rPr>
        <w:footnoteReference w:id="33"/>
      </w:r>
      <w:r w:rsidRPr="00CD41B3">
        <w:t xml:space="preserve">  Footnote 5.460A limits the EESS uplink allocation to tracking, telemetry and command for the operation of spacecraft, and, e.g., specifies that space stations operating under this allocation in the 7190-7250 MHz band may not claim protection from stations in the fixed and mobile services.  Footnote 5.460B states that EESS geostationary satellites receiving in the 7190-7235 MHz band may not claim protection from existing and future stations of the space research service.  We also replace footnote G133 with the essentially identical international footnote 5.460.</w:t>
      </w:r>
      <w:r>
        <w:rPr>
          <w:sz w:val="20"/>
          <w:vertAlign w:val="superscript"/>
        </w:rPr>
        <w:footnoteReference w:id="34"/>
      </w:r>
      <w:bookmarkEnd w:id="17"/>
    </w:p>
    <w:p w:rsidR="00CD41B3" w:rsidRPr="00CD41B3" w:rsidP="006F5631">
      <w:pPr>
        <w:pStyle w:val="ParaNum"/>
      </w:pPr>
      <w:r w:rsidRPr="00CD41B3">
        <w:t>We add to the Federal Table a primary allocation for the maritime mobile-satellite service (MMSS) (space-to-Earth) in the 7375-7750 MHz bands and two international footnotes (5.461AA, 5.461AB) that limit the use of this MMSS downlink allocation.  Footnote 5.461AA limits the MMSS use of the band to geostationary-satellite orbit (GSO) networks and footnote 5.461AB specifies that MMSS earth stations receiving in the band may not claim protection from, nor constrain the use and development of, stations in the fixed and mobile, except aeronautical mobile, services.  In addition, we replace the existing secondary mobile-satellite service (space-to-Earth) allocation entry in the 7375-7750 MHz band with a secondary mobile</w:t>
      </w:r>
      <w:r w:rsidRPr="00CD41B3">
        <w:noBreakHyphen/>
        <w:t>satellite “except maritime mobile-satellite” service (space-to-Earth) allocation entry, and in the 7375-7450 MHz band, we also add a primary mobile except aeronautical mobile service allocation.</w:t>
      </w:r>
      <w:r>
        <w:rPr>
          <w:sz w:val="20"/>
          <w:vertAlign w:val="superscript"/>
        </w:rPr>
        <w:footnoteReference w:id="35"/>
      </w:r>
    </w:p>
    <w:p w:rsidR="00CD41B3" w:rsidRPr="00CD41B3" w:rsidP="006F5631">
      <w:pPr>
        <w:pStyle w:val="ParaNum"/>
      </w:pPr>
      <w:r w:rsidRPr="00CD41B3">
        <w:t>In addition, as recommended by NTIA, we add to the Federal Table international footnote 5.509G to the right of the existing secondary space research service (SRS) allocation entry in the 14.5-14.8 GHz band.</w:t>
      </w:r>
      <w:r>
        <w:rPr>
          <w:sz w:val="20"/>
          <w:vertAlign w:val="superscript"/>
        </w:rPr>
        <w:footnoteReference w:id="36"/>
      </w:r>
      <w:r w:rsidRPr="00CD41B3">
        <w:t xml:space="preserve">  Footnote 5.509G states that the 14.5</w:t>
      </w:r>
      <w:r w:rsidRPr="00CD41B3">
        <w:noBreakHyphen/>
        <w:t>14.8 GHz band is also allocated to SRS on a primary basis, limited to satellite systems operating in the Earth-to-space (uplink) direction to relay data to space stations in the geostationary-satellite orbit (GSO) from associated earth stations; that primary stations in the SRS may not cause harmful interference to, or claim protection from, stations operating under the fixed, mobile, and fixed-satellite services; and that other uses of this frequency band by the SRS are on a secondary basis.</w:t>
      </w:r>
      <w:r>
        <w:rPr>
          <w:sz w:val="20"/>
          <w:vertAlign w:val="superscript"/>
        </w:rPr>
        <w:footnoteReference w:id="37"/>
      </w:r>
    </w:p>
    <w:p w:rsidR="00894A66" w:rsidRPr="00894A66" w:rsidP="006F5631">
      <w:pPr>
        <w:pStyle w:val="ParaNum"/>
        <w:rPr>
          <w:rFonts w:eastAsia="Calibri"/>
          <w:snapToGrid/>
          <w:kern w:val="0"/>
          <w:szCs w:val="22"/>
        </w:rPr>
      </w:pPr>
      <w:r w:rsidRPr="00CD41B3">
        <w:t xml:space="preserve">Also, we update footnote G132, which applies to the 1215-1240 MHz band, to cross </w:t>
      </w:r>
      <w:r w:rsidRPr="00CD41B3">
        <w:t>reference the revised Resolution 608, replacing “(WRC-03)” with “(Rev.WRC-15).”</w:t>
      </w:r>
      <w:r>
        <w:rPr>
          <w:sz w:val="20"/>
          <w:vertAlign w:val="superscript"/>
        </w:rPr>
        <w:footnoteReference w:id="38"/>
      </w:r>
      <w:r w:rsidRPr="00CD41B3">
        <w:t xml:space="preserve">  </w:t>
      </w:r>
      <w:r w:rsidRPr="00894A66">
        <w:t>WRC-15 revised Resolution 608 (WRC</w:t>
      </w:r>
      <w:r w:rsidRPr="00894A66">
        <w:noBreakHyphen/>
        <w:t>03) by noting that Recommendation ITU-R M.1902 and Report ITU-R M.2284 apply to radionavigation-satellite service (space-to-Earth) use of the 1215-1300 MHz band</w:t>
      </w:r>
      <w:r>
        <w:t>.</w:t>
      </w:r>
      <w:r>
        <w:rPr>
          <w:rStyle w:val="FootnoteReference"/>
        </w:rPr>
        <w:footnoteReference w:id="39"/>
      </w:r>
    </w:p>
    <w:p w:rsidR="00CD41B3" w:rsidRPr="00CD41B3" w:rsidP="006F5631">
      <w:pPr>
        <w:pStyle w:val="ParaNum"/>
        <w:rPr>
          <w:rFonts w:eastAsia="Calibri"/>
          <w:snapToGrid/>
          <w:kern w:val="0"/>
          <w:szCs w:val="22"/>
        </w:rPr>
      </w:pPr>
      <w:r w:rsidRPr="00CD41B3">
        <w:t>As adopted by WRC-15 and requested by NTIA, the use of the existing primary Federal space research service (SRS) allocation in the 13.4</w:t>
      </w:r>
      <w:r w:rsidRPr="00CD41B3">
        <w:noBreakHyphen/>
        <w:t>13.75 GHz band will be subject to new international footnotes 5.499C and 5.499D as well as modified footnote 5.501A.</w:t>
      </w:r>
      <w:r>
        <w:rPr>
          <w:sz w:val="20"/>
          <w:vertAlign w:val="superscript"/>
        </w:rPr>
        <w:footnoteReference w:id="40"/>
      </w:r>
      <w:r w:rsidRPr="00CD41B3">
        <w:t xml:space="preserve">  Because </w:t>
      </w:r>
      <w:r w:rsidRPr="00CD41B3">
        <w:rPr>
          <w:szCs w:val="22"/>
        </w:rPr>
        <w:t>footnote 5.501B limits the impact of the space research service (active) in the band on the radiolocation service and the only non-Federal licensee in the band is in the radiolocation service</w:t>
      </w:r>
      <w:r w:rsidRPr="00CD41B3">
        <w:t>, we find that this action is non-substantial.</w:t>
      </w:r>
      <w:r>
        <w:rPr>
          <w:sz w:val="20"/>
          <w:vertAlign w:val="superscript"/>
        </w:rPr>
        <w:footnoteReference w:id="41"/>
      </w:r>
    </w:p>
    <w:p w:rsidR="00CD41B3" w:rsidRPr="00CD41B3" w:rsidP="006F5631">
      <w:pPr>
        <w:pStyle w:val="Heading3"/>
      </w:pPr>
      <w:r w:rsidRPr="00CD41B3">
        <w:t>Other Revisions to the U.S. Table</w:t>
      </w:r>
    </w:p>
    <w:p w:rsidR="00CD41B3" w:rsidRPr="00CD41B3" w:rsidP="006F5631">
      <w:pPr>
        <w:pStyle w:val="ParaNum"/>
      </w:pPr>
      <w:r w:rsidRPr="00CD41B3">
        <w:t>In this section, we make the following non-substantive, editorial changes to the U.S. Table and to FCC Rule part cross references within section 2.106 of the rules:</w:t>
      </w:r>
    </w:p>
    <w:p w:rsidR="00CD41B3" w:rsidRPr="00CD41B3" w:rsidP="00CD41B3">
      <w:pPr>
        <w:widowControl/>
        <w:numPr>
          <w:ilvl w:val="0"/>
          <w:numId w:val="31"/>
        </w:numPr>
        <w:spacing w:after="120"/>
        <w:ind w:left="720"/>
        <w:rPr>
          <w:rFonts w:eastAsia="Calibri"/>
          <w:snapToGrid/>
          <w:kern w:val="0"/>
          <w:szCs w:val="22"/>
        </w:rPr>
      </w:pPr>
      <w:r w:rsidRPr="00CD41B3">
        <w:rPr>
          <w:rFonts w:eastAsia="Calibri"/>
          <w:snapToGrid/>
          <w:kern w:val="0"/>
          <w:szCs w:val="22"/>
        </w:rPr>
        <w:t>Update footnote NG159 to remove the reference to part 74, subpart E, because the aural broadcast auxiliary stations are no longer licensed to operate on frequencies in the 698-806 MHz band, which has been reallocated and licensed for mobile broadband use.</w:t>
      </w:r>
      <w:r>
        <w:rPr>
          <w:rFonts w:eastAsia="Calibri"/>
          <w:snapToGrid/>
          <w:kern w:val="0"/>
          <w:sz w:val="20"/>
          <w:szCs w:val="22"/>
          <w:vertAlign w:val="superscript"/>
        </w:rPr>
        <w:footnoteReference w:id="42"/>
      </w:r>
      <w:bookmarkEnd w:id="13"/>
      <w:bookmarkEnd w:id="14"/>
    </w:p>
    <w:p w:rsidR="00CD41B3" w:rsidRPr="00CD41B3" w:rsidP="00CD41B3">
      <w:pPr>
        <w:widowControl/>
        <w:numPr>
          <w:ilvl w:val="0"/>
          <w:numId w:val="31"/>
        </w:numPr>
        <w:spacing w:after="120"/>
        <w:ind w:left="720"/>
        <w:rPr>
          <w:rFonts w:eastAsia="Calibri"/>
          <w:snapToGrid/>
          <w:kern w:val="0"/>
          <w:szCs w:val="22"/>
        </w:rPr>
      </w:pPr>
      <w:r w:rsidRPr="00CD41B3">
        <w:rPr>
          <w:rFonts w:eastAsia="Calibri"/>
          <w:snapToGrid/>
          <w:kern w:val="0"/>
          <w:szCs w:val="22"/>
        </w:rPr>
        <w:t>Add footnote US84 to the 941</w:t>
      </w:r>
      <w:r w:rsidRPr="00CD41B3">
        <w:rPr>
          <w:rFonts w:eastAsia="Calibri"/>
          <w:snapToGrid/>
          <w:kern w:val="0"/>
          <w:szCs w:val="22"/>
        </w:rPr>
        <w:noBreakHyphen/>
        <w:t>944 MHz band in the Federal Table, which was inadvertently omitted when the Commission revised footnote US84 by adding the 941.5-944 MHz band.</w:t>
      </w:r>
      <w:r>
        <w:rPr>
          <w:rFonts w:eastAsia="Calibri"/>
          <w:snapToGrid/>
          <w:kern w:val="0"/>
          <w:sz w:val="20"/>
          <w:szCs w:val="22"/>
          <w:vertAlign w:val="superscript"/>
        </w:rPr>
        <w:footnoteReference w:id="43"/>
      </w:r>
    </w:p>
    <w:p w:rsidR="00CD41B3" w:rsidRPr="00CD41B3" w:rsidP="00CD41B3">
      <w:pPr>
        <w:widowControl/>
        <w:numPr>
          <w:ilvl w:val="0"/>
          <w:numId w:val="31"/>
        </w:numPr>
        <w:spacing w:after="120"/>
        <w:ind w:left="720"/>
        <w:rPr>
          <w:rFonts w:eastAsia="Calibri"/>
          <w:snapToGrid/>
          <w:kern w:val="0"/>
          <w:szCs w:val="22"/>
        </w:rPr>
      </w:pPr>
      <w:r w:rsidRPr="00CD41B3">
        <w:rPr>
          <w:rFonts w:eastAsia="Calibri"/>
          <w:snapToGrid/>
          <w:kern w:val="0"/>
          <w:szCs w:val="22"/>
        </w:rPr>
        <w:t xml:space="preserve">Add footnote NG527A to the 10.7-11.7 GHz band, which was inadvertently omitted from the non-Federal Table when the footnote was adopted </w:t>
      </w:r>
      <w:r w:rsidRPr="00CD41B3">
        <w:rPr>
          <w:rFonts w:eastAsia="Calibri"/>
          <w:bCs/>
          <w:snapToGrid/>
          <w:kern w:val="0"/>
          <w:szCs w:val="22"/>
        </w:rPr>
        <w:t xml:space="preserve">in the </w:t>
      </w:r>
      <w:r w:rsidRPr="00CD41B3">
        <w:rPr>
          <w:rFonts w:eastAsia="Calibri"/>
          <w:bCs/>
          <w:i/>
          <w:snapToGrid/>
          <w:kern w:val="0"/>
          <w:szCs w:val="22"/>
        </w:rPr>
        <w:t>ESIMs Report and Order and Further Notice of Proposed Rulemaking</w:t>
      </w:r>
      <w:r w:rsidRPr="00CD41B3">
        <w:rPr>
          <w:rFonts w:eastAsia="Calibri"/>
          <w:snapToGrid/>
          <w:kern w:val="0"/>
          <w:szCs w:val="22"/>
        </w:rPr>
        <w:t>.</w:t>
      </w:r>
      <w:r>
        <w:rPr>
          <w:rFonts w:eastAsia="Calibri"/>
          <w:snapToGrid/>
          <w:kern w:val="0"/>
          <w:sz w:val="20"/>
          <w:szCs w:val="22"/>
          <w:vertAlign w:val="superscript"/>
        </w:rPr>
        <w:footnoteReference w:id="44"/>
      </w:r>
    </w:p>
    <w:p w:rsidR="00CD41B3" w:rsidRPr="00CD41B3" w:rsidP="00CD41B3">
      <w:pPr>
        <w:widowControl/>
        <w:numPr>
          <w:ilvl w:val="0"/>
          <w:numId w:val="31"/>
        </w:numPr>
        <w:spacing w:after="120"/>
        <w:ind w:left="720"/>
        <w:rPr>
          <w:rFonts w:eastAsia="Calibri"/>
          <w:snapToGrid/>
          <w:kern w:val="0"/>
          <w:szCs w:val="22"/>
        </w:rPr>
      </w:pPr>
      <w:r w:rsidRPr="00CD41B3">
        <w:rPr>
          <w:rFonts w:eastAsia="Calibri"/>
          <w:snapToGrid/>
          <w:kern w:val="0"/>
          <w:szCs w:val="22"/>
        </w:rPr>
        <w:t>Delete the entries for EESS</w:t>
      </w:r>
      <w:r w:rsidRPr="00CD41B3">
        <w:rPr>
          <w:rFonts w:eastAsia="Calibri"/>
          <w:snapToGrid/>
          <w:color w:val="000000"/>
          <w:kern w:val="0"/>
          <w:szCs w:val="22"/>
        </w:rPr>
        <w:t xml:space="preserve"> (passive), SRS (passive), and </w:t>
      </w:r>
      <w:r w:rsidRPr="00CD41B3">
        <w:rPr>
          <w:rFonts w:eastAsia="Calibri"/>
          <w:snapToGrid/>
          <w:kern w:val="0"/>
          <w:szCs w:val="22"/>
        </w:rPr>
        <w:t xml:space="preserve">footnotes 5.562B, 5.562F, and 5.562G from </w:t>
      </w:r>
      <w:r w:rsidRPr="00CD41B3">
        <w:rPr>
          <w:rFonts w:eastAsia="Calibri"/>
          <w:snapToGrid/>
          <w:color w:val="000000"/>
          <w:kern w:val="0"/>
          <w:szCs w:val="22"/>
        </w:rPr>
        <w:t>the 155.5-158.5 GHz band.</w:t>
      </w:r>
      <w:r>
        <w:rPr>
          <w:rFonts w:eastAsia="Calibri"/>
          <w:snapToGrid/>
          <w:kern w:val="0"/>
          <w:sz w:val="20"/>
          <w:szCs w:val="22"/>
          <w:vertAlign w:val="superscript"/>
        </w:rPr>
        <w:footnoteReference w:id="45"/>
      </w:r>
      <w:r w:rsidRPr="00CD41B3">
        <w:rPr>
          <w:rFonts w:eastAsia="Calibri"/>
          <w:snapToGrid/>
          <w:kern w:val="0"/>
          <w:szCs w:val="22"/>
        </w:rPr>
        <w:t xml:space="preserve">  The transition period concluded in 2018, and these two allocations and three footnotes are no longer needed.</w:t>
      </w:r>
    </w:p>
    <w:p w:rsidR="00CD41B3" w:rsidRPr="00CD41B3" w:rsidP="00CD41B3">
      <w:pPr>
        <w:widowControl/>
        <w:numPr>
          <w:ilvl w:val="0"/>
          <w:numId w:val="31"/>
        </w:numPr>
        <w:spacing w:after="120"/>
        <w:ind w:left="720"/>
        <w:rPr>
          <w:rFonts w:eastAsia="Calibri"/>
          <w:snapToGrid/>
          <w:kern w:val="0"/>
          <w:szCs w:val="22"/>
        </w:rPr>
      </w:pPr>
      <w:r w:rsidRPr="00CD41B3">
        <w:rPr>
          <w:rFonts w:eastAsia="Calibri"/>
          <w:snapToGrid/>
          <w:kern w:val="0"/>
          <w:szCs w:val="22"/>
        </w:rPr>
        <w:t>Update the contact information for the National Science Foundation in footnotes US99 and US385 and sections 27.1321(b) and 95.2309(f)(3) of the Commission’s Rules.</w:t>
      </w:r>
      <w:bookmarkStart w:id="21" w:name="_Ref14098230"/>
      <w:r>
        <w:rPr>
          <w:rFonts w:eastAsia="Calibri"/>
          <w:snapToGrid/>
          <w:kern w:val="0"/>
          <w:sz w:val="20"/>
          <w:szCs w:val="22"/>
          <w:vertAlign w:val="superscript"/>
        </w:rPr>
        <w:footnoteReference w:id="46"/>
      </w:r>
      <w:bookmarkEnd w:id="21"/>
    </w:p>
    <w:p w:rsidR="00CD41B3" w:rsidRPr="00CD41B3" w:rsidP="00CD41B3">
      <w:pPr>
        <w:widowControl/>
        <w:numPr>
          <w:ilvl w:val="0"/>
          <w:numId w:val="31"/>
        </w:numPr>
        <w:spacing w:after="120"/>
        <w:ind w:left="720"/>
        <w:rPr>
          <w:rFonts w:eastAsia="Calibri"/>
          <w:snapToGrid/>
          <w:kern w:val="0"/>
          <w:szCs w:val="22"/>
        </w:rPr>
      </w:pPr>
      <w:r w:rsidRPr="00CD41B3">
        <w:rPr>
          <w:rFonts w:eastAsia="Calibri"/>
          <w:snapToGrid/>
          <w:kern w:val="0"/>
          <w:szCs w:val="22"/>
        </w:rPr>
        <w:t xml:space="preserve">Revise the FCC Rule Part(s) column of the Allocation Table by adding a part 15 cross reference (i.e., “RF Devices (15)”) </w:t>
      </w:r>
      <w:bookmarkStart w:id="22" w:name="_Hlk530056754"/>
      <w:r w:rsidRPr="00CD41B3">
        <w:rPr>
          <w:rFonts w:eastAsia="Calibri"/>
          <w:snapToGrid/>
          <w:kern w:val="0"/>
          <w:szCs w:val="22"/>
        </w:rPr>
        <w:t>to the</w:t>
      </w:r>
      <w:bookmarkEnd w:id="22"/>
      <w:r w:rsidRPr="00CD41B3">
        <w:rPr>
          <w:rFonts w:eastAsia="Calibri"/>
          <w:snapToGrid/>
          <w:kern w:val="0"/>
          <w:szCs w:val="22"/>
        </w:rPr>
        <w:t xml:space="preserve"> 902-928 MHz, 2400-2483.5 MHz, 5850-5925 MHz, 28.35-29.1 GHz, and 84-86 GHz bands; by removing the part 15 cross reference from the 29.1-29.25 GHz and 45.5</w:t>
      </w:r>
      <w:r w:rsidRPr="00CD41B3">
        <w:rPr>
          <w:rFonts w:eastAsia="Calibri"/>
          <w:snapToGrid/>
          <w:kern w:val="0"/>
          <w:szCs w:val="22"/>
        </w:rPr>
        <w:noBreakHyphen/>
        <w:t>46.9 GHz bands; and by adding a part 101 cross reference (i.e., “Fixed Microwave (101)”) to the 84</w:t>
      </w:r>
      <w:r w:rsidRPr="00CD41B3">
        <w:rPr>
          <w:rFonts w:eastAsia="Calibri"/>
          <w:snapToGrid/>
          <w:kern w:val="0"/>
          <w:szCs w:val="22"/>
        </w:rPr>
        <w:noBreakHyphen/>
        <w:t>86 GHz band.</w:t>
      </w:r>
      <w:r>
        <w:rPr>
          <w:rFonts w:eastAsia="Calibri"/>
          <w:snapToGrid/>
          <w:kern w:val="0"/>
          <w:sz w:val="20"/>
          <w:szCs w:val="22"/>
          <w:vertAlign w:val="superscript"/>
        </w:rPr>
        <w:footnoteReference w:id="47"/>
      </w:r>
    </w:p>
    <w:p w:rsidR="00CD41B3" w:rsidRPr="00CD41B3" w:rsidP="006F5631">
      <w:pPr>
        <w:pStyle w:val="Heading2"/>
      </w:pPr>
      <w:r w:rsidRPr="00CD41B3">
        <w:t>Other Conforming Rule Revisions</w:t>
      </w:r>
    </w:p>
    <w:p w:rsidR="00CD41B3" w:rsidRPr="00CD41B3" w:rsidP="006F5631">
      <w:pPr>
        <w:pStyle w:val="ParaNum"/>
      </w:pPr>
      <w:r w:rsidRPr="00CD41B3">
        <w:t>In this section, we make the following non-substantive, editorial updates to the Commission’s rules:</w:t>
      </w:r>
    </w:p>
    <w:p w:rsidR="00CD41B3" w:rsidRPr="00CD41B3" w:rsidP="00CD41B3">
      <w:pPr>
        <w:widowControl/>
        <w:numPr>
          <w:ilvl w:val="0"/>
          <w:numId w:val="36"/>
        </w:numPr>
        <w:spacing w:after="120"/>
        <w:rPr>
          <w:rFonts w:eastAsia="Calibri"/>
          <w:snapToGrid/>
          <w:kern w:val="0"/>
          <w:szCs w:val="22"/>
        </w:rPr>
      </w:pPr>
      <w:r w:rsidRPr="00CD41B3">
        <w:rPr>
          <w:rFonts w:eastAsia="Calibri"/>
          <w:snapToGrid/>
          <w:kern w:val="0"/>
          <w:szCs w:val="22"/>
        </w:rPr>
        <w:t>Correct sections 1.1307(b)(2)(ii), 2.1091(c)(2), and 2.1093(c)(1) of the rules by revising the cross reference to section 15.255 from paragraph “(g)” to “(f).”  This action reflects the paragraph re</w:t>
      </w:r>
      <w:r w:rsidRPr="00CD41B3">
        <w:rPr>
          <w:rFonts w:eastAsia="Calibri"/>
          <w:snapToGrid/>
          <w:kern w:val="0"/>
          <w:szCs w:val="22"/>
        </w:rPr>
        <w:noBreakHyphen/>
        <w:t xml:space="preserve">designation adopted in the </w:t>
      </w:r>
      <w:r w:rsidRPr="00CD41B3">
        <w:rPr>
          <w:rFonts w:eastAsia="Calibri"/>
          <w:i/>
          <w:snapToGrid/>
          <w:kern w:val="0"/>
          <w:szCs w:val="22"/>
        </w:rPr>
        <w:t>Spectrum Frontiers 1</w:t>
      </w:r>
      <w:r w:rsidRPr="00CD41B3">
        <w:rPr>
          <w:rFonts w:eastAsia="Calibri"/>
          <w:i/>
          <w:snapToGrid/>
          <w:kern w:val="0"/>
          <w:szCs w:val="22"/>
          <w:vertAlign w:val="superscript"/>
        </w:rPr>
        <w:t>st</w:t>
      </w:r>
      <w:r w:rsidRPr="00CD41B3">
        <w:rPr>
          <w:rFonts w:eastAsia="Calibri"/>
          <w:i/>
          <w:snapToGrid/>
          <w:kern w:val="0"/>
          <w:szCs w:val="22"/>
        </w:rPr>
        <w:t xml:space="preserve"> R&amp;O</w:t>
      </w:r>
      <w:r w:rsidRPr="00CD41B3">
        <w:rPr>
          <w:rFonts w:eastAsia="Calibri"/>
          <w:snapToGrid/>
          <w:kern w:val="0"/>
          <w:szCs w:val="22"/>
        </w:rPr>
        <w:t>.</w:t>
      </w:r>
      <w:r>
        <w:rPr>
          <w:rFonts w:eastAsia="Calibri"/>
          <w:snapToGrid/>
          <w:kern w:val="0"/>
          <w:sz w:val="20"/>
          <w:szCs w:val="22"/>
          <w:vertAlign w:val="superscript"/>
        </w:rPr>
        <w:footnoteReference w:id="48"/>
      </w:r>
    </w:p>
    <w:p w:rsidR="00CD41B3" w:rsidRPr="00CD41B3" w:rsidP="00CD41B3">
      <w:pPr>
        <w:widowControl/>
        <w:numPr>
          <w:ilvl w:val="0"/>
          <w:numId w:val="32"/>
        </w:numPr>
        <w:spacing w:after="120"/>
        <w:ind w:left="720"/>
        <w:rPr>
          <w:rFonts w:eastAsia="Calibri"/>
          <w:snapToGrid/>
          <w:kern w:val="0"/>
          <w:szCs w:val="22"/>
        </w:rPr>
      </w:pPr>
      <w:r w:rsidRPr="00CD41B3">
        <w:rPr>
          <w:rFonts w:eastAsia="Calibri"/>
          <w:snapToGrid/>
          <w:kern w:val="0"/>
          <w:szCs w:val="22"/>
        </w:rPr>
        <w:t>Revise section 2.100 to note that the International Table has been updated to reflect the 2016 edition of the Radio Regulations.</w:t>
      </w:r>
    </w:p>
    <w:p w:rsidR="00CD41B3" w:rsidRPr="00CD41B3" w:rsidP="00CD41B3">
      <w:pPr>
        <w:widowControl/>
        <w:numPr>
          <w:ilvl w:val="0"/>
          <w:numId w:val="32"/>
        </w:numPr>
        <w:spacing w:after="120"/>
        <w:ind w:left="720"/>
        <w:rPr>
          <w:rFonts w:eastAsia="Calibri"/>
          <w:snapToGrid/>
          <w:kern w:val="0"/>
          <w:szCs w:val="22"/>
        </w:rPr>
      </w:pPr>
      <w:r w:rsidRPr="00CD41B3">
        <w:rPr>
          <w:rFonts w:eastAsia="Calibri"/>
          <w:snapToGrid/>
          <w:kern w:val="0"/>
          <w:szCs w:val="22"/>
        </w:rPr>
        <w:t>Revise section 2.101 to reflect Section I of Article 2 of the Radio Regulations.  Specifically, we delete the column titled “Metric abbreviations for the bands” from the table in section 2.101, and also delete the duplicate table from that section.</w:t>
      </w:r>
    </w:p>
    <w:p w:rsidR="00CD41B3" w:rsidRPr="00CD41B3" w:rsidP="00CD41B3">
      <w:pPr>
        <w:widowControl/>
        <w:numPr>
          <w:ilvl w:val="0"/>
          <w:numId w:val="32"/>
        </w:numPr>
        <w:spacing w:after="120"/>
        <w:ind w:left="720"/>
        <w:rPr>
          <w:rFonts w:eastAsia="Calibri"/>
          <w:snapToGrid/>
          <w:kern w:val="0"/>
          <w:szCs w:val="22"/>
        </w:rPr>
      </w:pPr>
      <w:r w:rsidRPr="00CD41B3">
        <w:rPr>
          <w:rFonts w:eastAsia="Calibri"/>
          <w:snapToGrid/>
          <w:kern w:val="0"/>
          <w:szCs w:val="22"/>
        </w:rPr>
        <w:t>Revise sections 2.102 and 2.105 by replacing the archaic term “band(s) of frequencies” with “frequency band(s).”</w:t>
      </w:r>
    </w:p>
    <w:p w:rsidR="00CD41B3" w:rsidRPr="00CD41B3" w:rsidP="00CD41B3">
      <w:pPr>
        <w:widowControl/>
        <w:numPr>
          <w:ilvl w:val="0"/>
          <w:numId w:val="32"/>
        </w:numPr>
        <w:spacing w:after="120"/>
        <w:ind w:left="720"/>
        <w:rPr>
          <w:rFonts w:eastAsia="Calibri"/>
          <w:snapToGrid/>
          <w:kern w:val="0"/>
          <w:szCs w:val="22"/>
        </w:rPr>
      </w:pPr>
      <w:r w:rsidRPr="00CD41B3">
        <w:rPr>
          <w:rFonts w:eastAsia="Calibri"/>
          <w:snapToGrid/>
          <w:kern w:val="0"/>
          <w:szCs w:val="22"/>
        </w:rPr>
        <w:t>Revise section 2.104 to state that the international footnotes shown in the International Table are applicable only to the relationships between the United States and other countries (unless a reference to an international footnote has been added to the U.S. Table).</w:t>
      </w:r>
      <w:r>
        <w:rPr>
          <w:rFonts w:eastAsia="Calibri"/>
          <w:snapToGrid/>
          <w:kern w:val="0"/>
          <w:sz w:val="20"/>
          <w:szCs w:val="22"/>
          <w:vertAlign w:val="superscript"/>
        </w:rPr>
        <w:footnoteReference w:id="49"/>
      </w:r>
    </w:p>
    <w:p w:rsidR="00CD41B3" w:rsidRPr="00CD41B3" w:rsidP="00CD41B3">
      <w:pPr>
        <w:widowControl/>
        <w:numPr>
          <w:ilvl w:val="0"/>
          <w:numId w:val="32"/>
        </w:numPr>
        <w:spacing w:after="120"/>
        <w:ind w:left="720"/>
        <w:rPr>
          <w:snapToGrid/>
          <w:kern w:val="0"/>
          <w:sz w:val="24"/>
          <w:szCs w:val="24"/>
        </w:rPr>
      </w:pPr>
      <w:r w:rsidRPr="00CD41B3">
        <w:rPr>
          <w:rFonts w:eastAsia="Calibri"/>
          <w:snapToGrid/>
          <w:kern w:val="0"/>
          <w:szCs w:val="22"/>
        </w:rPr>
        <w:t xml:space="preserve">Revise the text in section 2.105(d)(2) without changing its underlying meaning or implication.  Also revise the factual description in section 2.105(e) of the informational cross references that appear in column 6 of the Table of Allocations set out in section 2.106.  </w:t>
      </w:r>
      <w:bookmarkStart w:id="23" w:name="_Hlk20161976"/>
      <w:r w:rsidRPr="00CD41B3">
        <w:rPr>
          <w:rFonts w:eastAsia="Calibri"/>
          <w:snapToGrid/>
          <w:kern w:val="0"/>
          <w:szCs w:val="22"/>
        </w:rPr>
        <w:t xml:space="preserve">The revision would recognize that the column 6 cross references sometimes include a reference to an FCC Rule subpart instead of an FCC Rule part and that an FCC Rule part or subpart may apply to only a portion of a frequency band.  </w:t>
      </w:r>
      <w:bookmarkEnd w:id="23"/>
      <w:r w:rsidRPr="00CD41B3">
        <w:rPr>
          <w:rFonts w:eastAsia="Calibri"/>
          <w:snapToGrid/>
          <w:kern w:val="0"/>
          <w:szCs w:val="22"/>
        </w:rPr>
        <w:t xml:space="preserve">Finally, we add the following clarifying note:  </w:t>
      </w:r>
      <w:r w:rsidRPr="00CD41B3">
        <w:rPr>
          <w:szCs w:val="22"/>
        </w:rPr>
        <w:t>The radio frequency devices authorized pursuant to 47 CFR part 15 are not based on allocated radio services.  In the Allocation Table, the cross references to part 15 are used to note those frequency bands that are most typically associated with unlicensed use.</w:t>
      </w:r>
    </w:p>
    <w:p w:rsidR="00CD41B3" w:rsidRPr="00CD41B3" w:rsidP="00CD41B3">
      <w:pPr>
        <w:widowControl/>
        <w:numPr>
          <w:ilvl w:val="0"/>
          <w:numId w:val="32"/>
        </w:numPr>
        <w:spacing w:after="120"/>
        <w:ind w:left="720"/>
        <w:rPr>
          <w:rFonts w:eastAsia="Calibri"/>
          <w:snapToGrid/>
          <w:kern w:val="0"/>
          <w:szCs w:val="22"/>
        </w:rPr>
      </w:pPr>
      <w:r w:rsidRPr="00CD41B3">
        <w:rPr>
          <w:rFonts w:eastAsia="Calibri"/>
          <w:snapToGrid/>
          <w:kern w:val="0"/>
          <w:szCs w:val="22"/>
        </w:rPr>
        <w:t>Revise section 2.107 to cross reference the international notification requirements of radio astronomy stations, specified in No. 11.12 of Article 11 and Annex 2 of Appendix 4 of the Radio Regulations.</w:t>
      </w:r>
    </w:p>
    <w:p w:rsidR="00CD41B3" w:rsidRPr="00CD41B3" w:rsidP="00CD41B3">
      <w:pPr>
        <w:widowControl/>
        <w:numPr>
          <w:ilvl w:val="0"/>
          <w:numId w:val="32"/>
        </w:numPr>
        <w:spacing w:after="120"/>
        <w:ind w:left="720"/>
        <w:rPr>
          <w:rFonts w:eastAsia="Calibri"/>
          <w:snapToGrid/>
          <w:kern w:val="0"/>
          <w:szCs w:val="22"/>
        </w:rPr>
      </w:pPr>
      <w:r w:rsidRPr="00CD41B3">
        <w:rPr>
          <w:rFonts w:eastAsia="Calibri"/>
          <w:snapToGrid/>
          <w:kern w:val="0"/>
          <w:szCs w:val="22"/>
        </w:rPr>
        <w:t>Correct a typographical error in the heading of section 15.510 to provide consistency with paragraphs (b) and (c).</w:t>
      </w:r>
      <w:bookmarkStart w:id="24" w:name="_Toc232664858"/>
      <w:bookmarkStart w:id="25" w:name="_Toc232669775"/>
      <w:bookmarkStart w:id="26" w:name="_Toc234662699"/>
      <w:bookmarkStart w:id="27" w:name="_Toc234663572"/>
      <w:bookmarkStart w:id="28" w:name="_Toc234831978"/>
      <w:bookmarkStart w:id="29" w:name="_Toc234929756"/>
      <w:bookmarkStart w:id="30" w:name="_Toc234931818"/>
      <w:bookmarkStart w:id="31" w:name="_Toc234936845"/>
      <w:bookmarkStart w:id="32" w:name="_Toc234937034"/>
      <w:bookmarkStart w:id="33" w:name="_Toc234978320"/>
      <w:bookmarkStart w:id="34" w:name="_Toc234978687"/>
      <w:bookmarkStart w:id="35" w:name="_Toc235005986"/>
      <w:bookmarkStart w:id="36" w:name="_Toc235006443"/>
      <w:bookmarkStart w:id="37" w:name="_Toc235007128"/>
      <w:bookmarkStart w:id="38" w:name="_Toc235084606"/>
      <w:bookmarkStart w:id="39" w:name="_Toc235085037"/>
      <w:bookmarkStart w:id="40" w:name="_Toc235085128"/>
      <w:bookmarkStart w:id="41" w:name="_Toc235086196"/>
      <w:bookmarkStart w:id="42" w:name="_Toc235086515"/>
      <w:bookmarkStart w:id="43" w:name="_Toc235160634"/>
      <w:bookmarkStart w:id="44" w:name="_Toc235174104"/>
      <w:bookmarkStart w:id="45" w:name="_Toc235192492"/>
      <w:bookmarkStart w:id="46" w:name="_Toc235200946"/>
      <w:bookmarkStart w:id="47" w:name="_Toc235206023"/>
      <w:bookmarkStart w:id="48" w:name="_Toc236369644"/>
      <w:bookmarkStart w:id="49" w:name="_Toc236370992"/>
      <w:bookmarkStart w:id="50" w:name="_Toc236414219"/>
      <w:bookmarkStart w:id="51" w:name="_Toc236562525"/>
      <w:bookmarkStart w:id="52" w:name="_Toc236656840"/>
      <w:bookmarkStart w:id="53" w:name="_Toc236744098"/>
      <w:bookmarkStart w:id="54" w:name="_Toc236757576"/>
      <w:bookmarkStart w:id="55" w:name="_Toc236835534"/>
      <w:bookmarkStart w:id="56" w:name="_Toc236842640"/>
      <w:bookmarkStart w:id="57" w:name="_Toc236843224"/>
      <w:bookmarkStart w:id="58" w:name="_Toc237015343"/>
      <w:bookmarkStart w:id="59" w:name="_Toc237088691"/>
      <w:bookmarkStart w:id="60" w:name="_Toc237169688"/>
      <w:bookmarkStart w:id="61" w:name="_Toc237222624"/>
      <w:bookmarkStart w:id="62" w:name="_Toc237265299"/>
      <w:bookmarkStart w:id="63" w:name="_Toc237276669"/>
      <w:bookmarkStart w:id="64" w:name="_Toc237331127"/>
      <w:bookmarkStart w:id="65" w:name="_Toc237332886"/>
      <w:bookmarkStart w:id="66" w:name="_Toc237350766"/>
      <w:bookmarkStart w:id="67" w:name="_Toc237399919"/>
      <w:bookmarkStart w:id="68" w:name="_Toc237412415"/>
      <w:bookmarkStart w:id="69" w:name="_Toc237428920"/>
      <w:bookmarkStart w:id="70" w:name="_Toc237595386"/>
      <w:bookmarkStart w:id="71" w:name="_Toc237614805"/>
      <w:bookmarkStart w:id="72" w:name="_Toc237760657"/>
      <w:bookmarkStart w:id="73" w:name="_Toc237765235"/>
      <w:bookmarkStart w:id="74" w:name="_Toc237862597"/>
      <w:bookmarkStart w:id="75" w:name="_Toc237913550"/>
      <w:bookmarkStart w:id="76" w:name="_Toc237937632"/>
      <w:bookmarkStart w:id="77" w:name="_Toc237937683"/>
      <w:bookmarkStart w:id="78" w:name="_Toc237937972"/>
      <w:bookmarkStart w:id="79" w:name="_Toc237942547"/>
      <w:bookmarkStart w:id="80" w:name="_Toc237943550"/>
      <w:bookmarkStart w:id="81" w:name="_Toc237943928"/>
      <w:bookmarkStart w:id="82" w:name="_Toc237944562"/>
      <w:bookmarkStart w:id="83" w:name="_Toc237945946"/>
      <w:bookmarkStart w:id="84" w:name="_Toc237948159"/>
      <w:bookmarkStart w:id="85" w:name="_Toc237965849"/>
      <w:bookmarkStart w:id="86" w:name="_Toc237995581"/>
      <w:bookmarkStart w:id="87" w:name="_Toc238027019"/>
      <w:bookmarkStart w:id="88" w:name="_Toc238052952"/>
      <w:bookmarkStart w:id="89" w:name="_Toc238121134"/>
      <w:bookmarkStart w:id="90" w:name="_Toc238134053"/>
      <w:bookmarkStart w:id="91" w:name="_Toc238136893"/>
      <w:bookmarkStart w:id="92" w:name="_Toc238189388"/>
      <w:bookmarkStart w:id="93" w:name="_Toc238191715"/>
      <w:bookmarkStart w:id="94" w:name="_Toc238191987"/>
      <w:bookmarkStart w:id="95" w:name="_Toc238195023"/>
      <w:bookmarkStart w:id="96" w:name="_Toc238195139"/>
      <w:bookmarkStart w:id="97" w:name="_Toc238195318"/>
      <w:bookmarkStart w:id="98" w:name="_Toc238203595"/>
      <w:bookmarkStart w:id="99" w:name="_Toc238206831"/>
      <w:bookmarkStart w:id="100" w:name="_Toc238206903"/>
      <w:bookmarkStart w:id="101" w:name="_Toc238206978"/>
      <w:bookmarkStart w:id="102" w:name="_Toc238209904"/>
      <w:bookmarkStart w:id="103" w:name="_Toc238210441"/>
      <w:bookmarkStart w:id="104" w:name="_Toc238210717"/>
      <w:bookmarkStart w:id="105" w:name="_Toc238212642"/>
      <w:bookmarkStart w:id="106" w:name="_Toc238213019"/>
      <w:bookmarkStart w:id="107" w:name="_Toc238261489"/>
      <w:bookmarkStart w:id="108" w:name="_Toc238265469"/>
      <w:bookmarkStart w:id="109" w:name="_Toc238266628"/>
      <w:bookmarkStart w:id="110" w:name="_Toc238271049"/>
      <w:bookmarkStart w:id="111" w:name="_Toc238276307"/>
      <w:bookmarkStart w:id="112" w:name="_Toc238277738"/>
      <w:bookmarkStart w:id="113" w:name="_Toc238278450"/>
      <w:bookmarkStart w:id="114" w:name="_Toc238288277"/>
      <w:bookmarkStart w:id="115" w:name="_Toc238293872"/>
      <w:bookmarkStart w:id="116" w:name="_Toc238346325"/>
      <w:bookmarkStart w:id="117" w:name="_Toc238349860"/>
      <w:bookmarkStart w:id="118" w:name="_Toc238354426"/>
      <w:bookmarkStart w:id="119" w:name="_Toc238356001"/>
      <w:bookmarkStart w:id="120" w:name="_Toc238356577"/>
      <w:bookmarkStart w:id="121" w:name="_Toc238364093"/>
      <w:bookmarkStart w:id="122" w:name="_Toc238366268"/>
      <w:bookmarkStart w:id="123" w:name="_Toc238438267"/>
      <w:bookmarkStart w:id="124" w:name="_Toc238439539"/>
      <w:bookmarkStart w:id="125" w:name="_Toc238441872"/>
      <w:bookmarkStart w:id="126" w:name="_Toc238442834"/>
      <w:bookmarkStart w:id="127" w:name="_Toc238453531"/>
      <w:bookmarkStart w:id="128" w:name="_Toc238456330"/>
      <w:bookmarkStart w:id="129" w:name="_Toc238466776"/>
      <w:bookmarkStart w:id="130" w:name="_Toc238466947"/>
      <w:bookmarkStart w:id="131" w:name="_Toc238518141"/>
      <w:bookmarkStart w:id="132" w:name="_Toc238531803"/>
      <w:bookmarkStart w:id="133" w:name="_Toc238531983"/>
      <w:bookmarkStart w:id="134" w:name="_Toc238532521"/>
      <w:bookmarkStart w:id="135" w:name="_Toc238539874"/>
      <w:bookmarkStart w:id="136" w:name="_Toc238543321"/>
      <w:bookmarkStart w:id="137" w:name="_Toc238546497"/>
      <w:bookmarkStart w:id="138" w:name="_Toc238547176"/>
      <w:bookmarkStart w:id="139" w:name="_Toc238548214"/>
      <w:bookmarkStart w:id="140" w:name="_Toc238549867"/>
      <w:bookmarkStart w:id="141" w:name="_Toc238554268"/>
      <w:bookmarkStart w:id="142" w:name="_Toc238558592"/>
      <w:bookmarkStart w:id="143" w:name="_Toc238602580"/>
      <w:bookmarkStart w:id="144" w:name="_Toc238612425"/>
      <w:bookmarkStart w:id="145" w:name="_Toc238613373"/>
      <w:bookmarkStart w:id="146" w:name="_Toc238615673"/>
      <w:bookmarkStart w:id="147" w:name="_Toc238616433"/>
      <w:bookmarkStart w:id="148" w:name="_Toc238617972"/>
      <w:bookmarkStart w:id="149" w:name="_Toc238631761"/>
      <w:bookmarkStart w:id="150" w:name="_Toc238870706"/>
      <w:bookmarkStart w:id="151" w:name="_Toc239128261"/>
      <w:bookmarkStart w:id="152" w:name="_Toc239141475"/>
      <w:bookmarkStart w:id="153" w:name="_Toc239148551"/>
      <w:bookmarkStart w:id="154" w:name="_Toc239151066"/>
      <w:bookmarkStart w:id="155" w:name="_Toc239407495"/>
      <w:bookmarkStart w:id="156" w:name="_Toc239407655"/>
      <w:bookmarkStart w:id="157" w:name="_Toc239408360"/>
      <w:bookmarkStart w:id="158" w:name="_Toc239410231"/>
      <w:bookmarkStart w:id="159" w:name="_Toc239465330"/>
      <w:bookmarkStart w:id="160" w:name="_Toc239479707"/>
      <w:bookmarkStart w:id="161" w:name="_Toc239496976"/>
      <w:bookmarkStart w:id="162" w:name="_Toc239524081"/>
      <w:bookmarkStart w:id="163" w:name="_Toc239570529"/>
      <w:bookmarkStart w:id="164" w:name="_Toc239576978"/>
      <w:bookmarkStart w:id="165" w:name="_Toc239582791"/>
      <w:bookmarkStart w:id="166" w:name="_Toc239740438"/>
      <w:bookmarkStart w:id="167" w:name="_Toc239811078"/>
      <w:bookmarkStart w:id="168" w:name="_Toc239837245"/>
      <w:bookmarkStart w:id="169" w:name="_Toc240115327"/>
      <w:bookmarkStart w:id="170" w:name="_Toc240164257"/>
      <w:bookmarkStart w:id="171" w:name="_Toc240179219"/>
      <w:bookmarkStart w:id="172" w:name="_Toc240257046"/>
      <w:bookmarkStart w:id="173" w:name="_Toc240261791"/>
      <w:bookmarkStart w:id="174" w:name="_Toc240267153"/>
      <w:bookmarkStart w:id="175" w:name="_Toc240280896"/>
      <w:bookmarkStart w:id="176" w:name="_Toc240286420"/>
      <w:bookmarkStart w:id="177" w:name="_Toc249874409"/>
      <w:bookmarkStart w:id="178" w:name="_Toc249874636"/>
      <w:bookmarkStart w:id="179" w:name="_Toc249874705"/>
      <w:bookmarkStart w:id="180" w:name="_Toc251677550"/>
      <w:bookmarkStart w:id="181" w:name="_Toc251682309"/>
      <w:bookmarkStart w:id="182" w:name="_Toc253743039"/>
      <w:bookmarkStart w:id="183" w:name="_Toc254070931"/>
      <w:bookmarkStart w:id="184" w:name="_Toc254077531"/>
      <w:bookmarkStart w:id="185" w:name="_Toc254085016"/>
      <w:bookmarkStart w:id="186" w:name="_Toc254156435"/>
      <w:bookmarkStart w:id="187" w:name="_Toc254160377"/>
      <w:bookmarkStart w:id="188" w:name="_Toc254261904"/>
      <w:bookmarkStart w:id="189" w:name="_Toc254548151"/>
      <w:bookmarkStart w:id="190" w:name="_Toc254555979"/>
      <w:bookmarkStart w:id="191" w:name="_Toc256162001"/>
      <w:bookmarkStart w:id="192" w:name="_Toc261418696"/>
      <w:bookmarkStart w:id="193" w:name="_Toc261425911"/>
      <w:bookmarkStart w:id="194" w:name="_Toc261447558"/>
      <w:bookmarkStart w:id="195" w:name="_Toc261947813"/>
      <w:bookmarkStart w:id="196" w:name="_Toc262643353"/>
      <w:bookmarkStart w:id="197" w:name="_Toc262716402"/>
      <w:bookmarkStart w:id="198" w:name="_Toc265681440"/>
      <w:bookmarkStart w:id="199" w:name="_Toc265681846"/>
    </w:p>
    <w:p w:rsidR="00CD41B3" w:rsidRPr="00CD41B3" w:rsidP="00CD41B3">
      <w:pPr>
        <w:widowControl/>
        <w:numPr>
          <w:ilvl w:val="0"/>
          <w:numId w:val="32"/>
        </w:numPr>
        <w:spacing w:after="120"/>
        <w:ind w:left="720"/>
        <w:rPr>
          <w:rFonts w:eastAsia="Calibri"/>
          <w:snapToGrid/>
          <w:kern w:val="0"/>
          <w:szCs w:val="22"/>
        </w:rPr>
      </w:pPr>
      <w:r w:rsidRPr="00CD41B3">
        <w:rPr>
          <w:rFonts w:eastAsia="Calibri"/>
          <w:snapToGrid/>
          <w:kern w:val="0"/>
          <w:szCs w:val="22"/>
        </w:rPr>
        <w:t>Revise section 18.301 by replacing “allocated” with “designated” in the second sentence, simplifying the display of three ISM frequencies (i.e., remove unnecessary commas from 2,450 MHz and 5,800 MHz and change 24,125 MHz to 24.125 GHz) in the table, and by deleting the note below the table.  We take these actions to make this rule more consistent with international footnote 5.150 and to remove an unneeded and outdated cross reference.</w:t>
      </w:r>
    </w:p>
    <w:p w:rsidR="00CD41B3" w:rsidRPr="00CD41B3" w:rsidP="006F5631">
      <w:pPr>
        <w:pStyle w:val="Heading1"/>
        <w:rPr>
          <w:rFonts w:eastAsia="Calibri"/>
          <w:snapToGrid/>
        </w:rPr>
      </w:pPr>
      <w:r w:rsidRPr="00CD41B3">
        <w:rPr>
          <w:rFonts w:eastAsia="Calibri"/>
          <w:snapToGrid/>
        </w:rPr>
        <w:t>Procedural Matters</w:t>
      </w:r>
    </w:p>
    <w:p w:rsidR="00CD41B3" w:rsidRPr="00CD41B3" w:rsidP="006F5631">
      <w:pPr>
        <w:pStyle w:val="ParaNum"/>
        <w:rPr>
          <w:rFonts w:eastAsia="Calibri"/>
        </w:rPr>
      </w:pPr>
      <w:r w:rsidRPr="00CD41B3">
        <w:rPr>
          <w:rFonts w:eastAsia="Calibri"/>
          <w:i/>
        </w:rPr>
        <w:t>Paperwork Reduction Act Analysis— Paperwork Reduction Act Analysis—</w:t>
      </w:r>
      <w:r w:rsidRPr="00CD41B3">
        <w:rPr>
          <w:rFonts w:eastAsia="Calibri"/>
        </w:rPr>
        <w:t xml:space="preserve">This document does not contain new or modified information collection requirements subject to the Paperwork Reduction Act of 1995 (PRA), Public Law 104-13.  In addition, therefore, it does not contain any new or modified information collection burden for small business concerns with fewer than 25 employees, pursuant to the Small Business Paperwork Relief Act of 2002, Public Law 107-198, </w:t>
      </w:r>
      <w:r w:rsidRPr="00CD41B3">
        <w:rPr>
          <w:rFonts w:eastAsia="Calibri"/>
          <w:i/>
        </w:rPr>
        <w:t xml:space="preserve">see </w:t>
      </w:r>
      <w:r w:rsidRPr="00CD41B3">
        <w:rPr>
          <w:rFonts w:eastAsia="Calibri"/>
        </w:rPr>
        <w:t>44 U.S.C. 3506(c)(4).</w:t>
      </w:r>
    </w:p>
    <w:p w:rsidR="00CD41B3" w:rsidRPr="00CD41B3" w:rsidP="006F5631">
      <w:pPr>
        <w:pStyle w:val="ParaNum"/>
        <w:rPr>
          <w:rFonts w:eastAsia="Calibri"/>
        </w:rPr>
      </w:pPr>
      <w:r w:rsidRPr="00CD41B3">
        <w:rPr>
          <w:rFonts w:eastAsia="Calibri"/>
          <w:i/>
        </w:rPr>
        <w:t>Congressional Review Act—</w:t>
      </w:r>
      <w:r w:rsidRPr="00CD41B3">
        <w:rPr>
          <w:rFonts w:eastAsia="Calibri"/>
        </w:rPr>
        <w:t>The Commission will send a copy of this Report and Order to Congress and the Government Accountability Office pursuant to the Congressional Review Act, 5 U.S.C. § 801(a)(1)(A).</w:t>
      </w:r>
    </w:p>
    <w:p w:rsidR="00CD41B3" w:rsidRPr="00CD41B3" w:rsidP="006F5631">
      <w:pPr>
        <w:pStyle w:val="Heading1"/>
      </w:pPr>
      <w:r w:rsidRPr="00CD41B3">
        <w:t>ORDERING CLAUSE</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rsidR="00CD41B3" w:rsidRPr="00CD41B3" w:rsidP="006F5631">
      <w:pPr>
        <w:pStyle w:val="ParaNum"/>
      </w:pPr>
      <w:r w:rsidRPr="00CD41B3">
        <w:t>IT IS ORDERED that parts 1, 2, 15, 18, 27, and 95 of the Commission's Rules, 47 CFR parts 1, 2, 15, 18, 27, and 95, ARE AMENDED as set forth in the Appendix, effective 30 days after publication in the Federal Register.  This action is taken pursuant to authority found in sections 4(i) and 303 of the Communications Act of 1934, as amended, 47 U.S.C. §§ 154(i) and 303, and in sections 0.11, 0.31, 0.231(b) and 0.241(i) of the Commission's Rules, 47 CFR §§ 0.11, 0.31, 0.231(b) and 0.241(i).</w:t>
      </w:r>
    </w:p>
    <w:p w:rsidR="00CD41B3" w:rsidRPr="00CD41B3" w:rsidP="006F5631">
      <w:pPr>
        <w:pStyle w:val="ParaNum"/>
      </w:pPr>
      <w:r w:rsidRPr="00CD41B3">
        <w:br w:type="page"/>
      </w:r>
      <w:r w:rsidRPr="00CD41B3">
        <w:t>Petitions for reconsideration under 47 CFR § 1.429 or applications for review by the Commission under 47 CFR § 1.115 may be filed within 30 days after publication in the Federal Register.  Should no petitions for reconsideration or applications for review be timely filed, this proceeding shall be terminated, and its docket closed.</w:t>
      </w:r>
    </w:p>
    <w:p w:rsidR="00CD41B3" w:rsidRPr="00CD41B3" w:rsidP="00CD41B3">
      <w:pPr>
        <w:widowControl/>
        <w:tabs>
          <w:tab w:val="left" w:pos="-1440"/>
          <w:tab w:val="left" w:pos="-720"/>
          <w:tab w:val="left" w:pos="0"/>
          <w:tab w:val="left" w:pos="720"/>
          <w:tab w:val="left" w:pos="1260"/>
          <w:tab w:val="left" w:pos="2160"/>
        </w:tabs>
        <w:suppressAutoHyphens/>
        <w:jc w:val="both"/>
        <w:rPr>
          <w:spacing w:val="-3"/>
          <w:szCs w:val="22"/>
        </w:rPr>
      </w:pPr>
    </w:p>
    <w:p w:rsidR="00CD41B3" w:rsidRPr="00CD41B3" w:rsidP="00CD41B3">
      <w:pPr>
        <w:widowControl/>
        <w:tabs>
          <w:tab w:val="left" w:pos="-1440"/>
          <w:tab w:val="left" w:pos="-720"/>
          <w:tab w:val="left" w:pos="0"/>
          <w:tab w:val="left" w:pos="720"/>
          <w:tab w:val="left" w:pos="1260"/>
          <w:tab w:val="left" w:pos="2160"/>
        </w:tabs>
        <w:suppressAutoHyphens/>
        <w:jc w:val="both"/>
        <w:rPr>
          <w:spacing w:val="-3"/>
          <w:szCs w:val="22"/>
        </w:rPr>
      </w:pPr>
      <w:r w:rsidRPr="00CD41B3">
        <w:rPr>
          <w:spacing w:val="-3"/>
          <w:szCs w:val="22"/>
        </w:rPr>
        <w:tab/>
      </w:r>
      <w:r w:rsidRPr="00CD41B3">
        <w:rPr>
          <w:spacing w:val="-3"/>
          <w:szCs w:val="22"/>
        </w:rPr>
        <w:tab/>
      </w:r>
      <w:r w:rsidRPr="00CD41B3">
        <w:rPr>
          <w:spacing w:val="-3"/>
          <w:szCs w:val="22"/>
        </w:rPr>
        <w:tab/>
      </w:r>
      <w:r w:rsidRPr="00CD41B3">
        <w:rPr>
          <w:spacing w:val="-3"/>
          <w:szCs w:val="22"/>
        </w:rPr>
        <w:tab/>
      </w:r>
      <w:r w:rsidRPr="00CD41B3">
        <w:rPr>
          <w:spacing w:val="-3"/>
          <w:szCs w:val="22"/>
        </w:rPr>
        <w:tab/>
      </w:r>
      <w:r w:rsidRPr="00CD41B3">
        <w:rPr>
          <w:spacing w:val="-3"/>
          <w:szCs w:val="22"/>
        </w:rPr>
        <w:tab/>
        <w:t>FEDERAL COMMUNICATIONS COMMISSION</w:t>
      </w:r>
    </w:p>
    <w:p w:rsidR="00CD41B3" w:rsidRPr="00CD41B3" w:rsidP="00CD41B3">
      <w:pPr>
        <w:widowControl/>
        <w:tabs>
          <w:tab w:val="left" w:pos="-1440"/>
          <w:tab w:val="left" w:pos="-720"/>
          <w:tab w:val="left" w:pos="0"/>
          <w:tab w:val="left" w:pos="720"/>
          <w:tab w:val="left" w:pos="1260"/>
          <w:tab w:val="left" w:pos="2160"/>
        </w:tabs>
        <w:suppressAutoHyphens/>
        <w:jc w:val="both"/>
        <w:rPr>
          <w:spacing w:val="-3"/>
          <w:szCs w:val="22"/>
        </w:rPr>
      </w:pPr>
    </w:p>
    <w:p w:rsidR="00CD41B3" w:rsidRPr="00CD41B3" w:rsidP="00CD41B3">
      <w:pPr>
        <w:widowControl/>
        <w:tabs>
          <w:tab w:val="left" w:pos="-1440"/>
          <w:tab w:val="left" w:pos="-720"/>
          <w:tab w:val="left" w:pos="0"/>
          <w:tab w:val="left" w:pos="720"/>
          <w:tab w:val="left" w:pos="1260"/>
          <w:tab w:val="left" w:pos="2160"/>
        </w:tabs>
        <w:suppressAutoHyphens/>
        <w:jc w:val="both"/>
        <w:rPr>
          <w:spacing w:val="-3"/>
          <w:szCs w:val="22"/>
        </w:rPr>
      </w:pPr>
    </w:p>
    <w:p w:rsidR="00CD41B3" w:rsidRPr="00CD41B3" w:rsidP="00CD41B3">
      <w:pPr>
        <w:widowControl/>
        <w:tabs>
          <w:tab w:val="left" w:pos="-1440"/>
          <w:tab w:val="left" w:pos="-720"/>
          <w:tab w:val="left" w:pos="0"/>
          <w:tab w:val="left" w:pos="720"/>
          <w:tab w:val="left" w:pos="1260"/>
          <w:tab w:val="left" w:pos="2160"/>
        </w:tabs>
        <w:suppressAutoHyphens/>
        <w:jc w:val="both"/>
        <w:rPr>
          <w:spacing w:val="-3"/>
          <w:szCs w:val="22"/>
        </w:rPr>
      </w:pPr>
    </w:p>
    <w:p w:rsidR="00CD41B3" w:rsidRPr="00CD41B3" w:rsidP="00CD41B3">
      <w:pPr>
        <w:widowControl/>
        <w:tabs>
          <w:tab w:val="left" w:pos="-1440"/>
          <w:tab w:val="left" w:pos="-720"/>
          <w:tab w:val="left" w:pos="0"/>
          <w:tab w:val="left" w:pos="720"/>
          <w:tab w:val="left" w:pos="1260"/>
          <w:tab w:val="left" w:pos="2160"/>
        </w:tabs>
        <w:suppressAutoHyphens/>
        <w:jc w:val="both"/>
        <w:rPr>
          <w:spacing w:val="-3"/>
          <w:szCs w:val="22"/>
        </w:rPr>
      </w:pPr>
    </w:p>
    <w:p w:rsidR="00CD41B3" w:rsidRPr="00CD41B3" w:rsidP="00CD41B3">
      <w:pPr>
        <w:widowControl/>
        <w:tabs>
          <w:tab w:val="left" w:pos="-1440"/>
          <w:tab w:val="left" w:pos="-720"/>
          <w:tab w:val="left" w:pos="0"/>
          <w:tab w:val="left" w:pos="720"/>
          <w:tab w:val="left" w:pos="1260"/>
          <w:tab w:val="left" w:pos="2160"/>
        </w:tabs>
        <w:suppressAutoHyphens/>
        <w:jc w:val="both"/>
        <w:rPr>
          <w:spacing w:val="-3"/>
          <w:szCs w:val="22"/>
        </w:rPr>
      </w:pPr>
      <w:r w:rsidRPr="00CD41B3">
        <w:rPr>
          <w:spacing w:val="-3"/>
          <w:szCs w:val="22"/>
        </w:rPr>
        <w:tab/>
      </w:r>
      <w:r w:rsidRPr="00CD41B3">
        <w:rPr>
          <w:spacing w:val="-3"/>
          <w:szCs w:val="22"/>
        </w:rPr>
        <w:tab/>
      </w:r>
      <w:r w:rsidRPr="00CD41B3">
        <w:rPr>
          <w:spacing w:val="-3"/>
          <w:szCs w:val="22"/>
        </w:rPr>
        <w:tab/>
      </w:r>
      <w:r w:rsidRPr="00CD41B3">
        <w:rPr>
          <w:spacing w:val="-3"/>
          <w:szCs w:val="22"/>
        </w:rPr>
        <w:tab/>
      </w:r>
      <w:r w:rsidRPr="00CD41B3">
        <w:rPr>
          <w:spacing w:val="-3"/>
          <w:szCs w:val="22"/>
        </w:rPr>
        <w:tab/>
      </w:r>
      <w:r w:rsidRPr="00CD41B3">
        <w:rPr>
          <w:spacing w:val="-3"/>
          <w:szCs w:val="22"/>
        </w:rPr>
        <w:tab/>
        <w:t>_________________________________________</w:t>
      </w:r>
    </w:p>
    <w:p w:rsidR="00CD41B3" w:rsidRPr="00CD41B3" w:rsidP="00CD41B3">
      <w:pPr>
        <w:widowControl/>
        <w:tabs>
          <w:tab w:val="left" w:pos="-1440"/>
          <w:tab w:val="left" w:pos="-720"/>
          <w:tab w:val="left" w:pos="0"/>
          <w:tab w:val="left" w:pos="720"/>
          <w:tab w:val="left" w:pos="1260"/>
          <w:tab w:val="left" w:pos="2160"/>
        </w:tabs>
        <w:suppressAutoHyphens/>
        <w:jc w:val="both"/>
        <w:rPr>
          <w:spacing w:val="-3"/>
          <w:szCs w:val="22"/>
        </w:rPr>
      </w:pPr>
      <w:r w:rsidRPr="00CD41B3">
        <w:rPr>
          <w:spacing w:val="-3"/>
          <w:szCs w:val="22"/>
        </w:rPr>
        <w:tab/>
      </w:r>
      <w:r w:rsidRPr="00CD41B3">
        <w:rPr>
          <w:spacing w:val="-3"/>
          <w:szCs w:val="22"/>
        </w:rPr>
        <w:tab/>
      </w:r>
      <w:r w:rsidRPr="00CD41B3">
        <w:rPr>
          <w:spacing w:val="-3"/>
          <w:szCs w:val="22"/>
        </w:rPr>
        <w:tab/>
      </w:r>
      <w:r w:rsidRPr="00CD41B3">
        <w:rPr>
          <w:spacing w:val="-3"/>
          <w:szCs w:val="22"/>
        </w:rPr>
        <w:tab/>
      </w:r>
      <w:r w:rsidRPr="00CD41B3">
        <w:rPr>
          <w:spacing w:val="-3"/>
          <w:szCs w:val="22"/>
        </w:rPr>
        <w:tab/>
      </w:r>
      <w:r w:rsidRPr="00CD41B3">
        <w:rPr>
          <w:spacing w:val="-3"/>
          <w:szCs w:val="22"/>
        </w:rPr>
        <w:tab/>
        <w:t>Julius P. Knapp</w:t>
      </w:r>
    </w:p>
    <w:p w:rsidR="00CD41B3" w:rsidRPr="00CD41B3" w:rsidP="00CD41B3">
      <w:pPr>
        <w:widowControl/>
        <w:tabs>
          <w:tab w:val="left" w:pos="-1440"/>
          <w:tab w:val="left" w:pos="-720"/>
          <w:tab w:val="left" w:pos="0"/>
          <w:tab w:val="left" w:pos="720"/>
          <w:tab w:val="left" w:pos="1260"/>
          <w:tab w:val="left" w:pos="2160"/>
        </w:tabs>
        <w:suppressAutoHyphens/>
        <w:jc w:val="both"/>
        <w:rPr>
          <w:spacing w:val="-3"/>
          <w:szCs w:val="22"/>
        </w:rPr>
      </w:pPr>
      <w:r w:rsidRPr="00CD41B3">
        <w:rPr>
          <w:spacing w:val="-3"/>
          <w:szCs w:val="22"/>
        </w:rPr>
        <w:tab/>
      </w:r>
      <w:r w:rsidRPr="00CD41B3">
        <w:rPr>
          <w:spacing w:val="-3"/>
          <w:szCs w:val="22"/>
        </w:rPr>
        <w:tab/>
      </w:r>
      <w:r w:rsidRPr="00CD41B3">
        <w:rPr>
          <w:spacing w:val="-3"/>
          <w:szCs w:val="22"/>
        </w:rPr>
        <w:tab/>
      </w:r>
      <w:r w:rsidRPr="00CD41B3">
        <w:rPr>
          <w:spacing w:val="-3"/>
          <w:szCs w:val="22"/>
        </w:rPr>
        <w:tab/>
      </w:r>
      <w:r w:rsidRPr="00CD41B3">
        <w:rPr>
          <w:spacing w:val="-3"/>
          <w:szCs w:val="22"/>
        </w:rPr>
        <w:tab/>
      </w:r>
      <w:r w:rsidRPr="00CD41B3">
        <w:rPr>
          <w:spacing w:val="-3"/>
          <w:szCs w:val="22"/>
        </w:rPr>
        <w:tab/>
        <w:t xml:space="preserve">Chief </w:t>
      </w:r>
    </w:p>
    <w:p w:rsidR="00CD41B3" w:rsidRPr="00CD41B3" w:rsidP="00CD41B3">
      <w:pPr>
        <w:widowControl/>
        <w:tabs>
          <w:tab w:val="left" w:pos="-1440"/>
          <w:tab w:val="left" w:pos="-720"/>
          <w:tab w:val="left" w:pos="0"/>
          <w:tab w:val="left" w:pos="720"/>
          <w:tab w:val="left" w:pos="1260"/>
          <w:tab w:val="left" w:pos="2160"/>
        </w:tabs>
        <w:suppressAutoHyphens/>
        <w:jc w:val="both"/>
        <w:rPr>
          <w:spacing w:val="-3"/>
          <w:szCs w:val="22"/>
        </w:rPr>
      </w:pPr>
      <w:r w:rsidRPr="00CD41B3">
        <w:rPr>
          <w:spacing w:val="-3"/>
          <w:szCs w:val="22"/>
        </w:rPr>
        <w:tab/>
      </w:r>
      <w:r w:rsidRPr="00CD41B3">
        <w:rPr>
          <w:spacing w:val="-3"/>
          <w:szCs w:val="22"/>
        </w:rPr>
        <w:tab/>
      </w:r>
      <w:r w:rsidRPr="00CD41B3">
        <w:rPr>
          <w:spacing w:val="-3"/>
          <w:szCs w:val="22"/>
        </w:rPr>
        <w:tab/>
      </w:r>
      <w:r w:rsidRPr="00CD41B3">
        <w:rPr>
          <w:spacing w:val="-3"/>
          <w:szCs w:val="22"/>
        </w:rPr>
        <w:tab/>
      </w:r>
      <w:r w:rsidRPr="00CD41B3">
        <w:rPr>
          <w:spacing w:val="-3"/>
          <w:szCs w:val="22"/>
        </w:rPr>
        <w:tab/>
      </w:r>
      <w:r w:rsidRPr="00CD41B3">
        <w:rPr>
          <w:spacing w:val="-3"/>
          <w:szCs w:val="22"/>
        </w:rPr>
        <w:tab/>
        <w:t>Office of Engineering and Technology</w:t>
      </w:r>
    </w:p>
    <w:p w:rsidR="00CD41B3" w:rsidRPr="00CD41B3" w:rsidP="00CD41B3">
      <w:pPr>
        <w:widowControl/>
        <w:tabs>
          <w:tab w:val="left" w:pos="-1440"/>
          <w:tab w:val="left" w:pos="-720"/>
          <w:tab w:val="left" w:pos="0"/>
          <w:tab w:val="left" w:pos="720"/>
          <w:tab w:val="left" w:pos="1260"/>
          <w:tab w:val="left" w:pos="2160"/>
        </w:tabs>
        <w:suppressAutoHyphens/>
        <w:jc w:val="both"/>
        <w:rPr>
          <w:spacing w:val="-3"/>
          <w:szCs w:val="22"/>
        </w:rPr>
      </w:pPr>
    </w:p>
    <w:p w:rsidR="00CD41B3" w:rsidRPr="00CD41B3" w:rsidP="00CD41B3">
      <w:pPr>
        <w:widowControl/>
        <w:tabs>
          <w:tab w:val="left" w:pos="-1440"/>
          <w:tab w:val="left" w:pos="-720"/>
          <w:tab w:val="left" w:pos="0"/>
          <w:tab w:val="left" w:pos="720"/>
          <w:tab w:val="left" w:pos="1260"/>
          <w:tab w:val="left" w:pos="2160"/>
        </w:tabs>
        <w:suppressAutoHyphens/>
        <w:jc w:val="both"/>
        <w:rPr>
          <w:spacing w:val="-3"/>
          <w:szCs w:val="22"/>
        </w:rPr>
      </w:pPr>
    </w:p>
    <w:p w:rsidR="00CD41B3" w:rsidRPr="00CD41B3" w:rsidP="00CD41B3">
      <w:pPr>
        <w:widowControl/>
        <w:tabs>
          <w:tab w:val="left" w:pos="-1440"/>
          <w:tab w:val="left" w:pos="-720"/>
          <w:tab w:val="left" w:pos="0"/>
          <w:tab w:val="left" w:pos="720"/>
          <w:tab w:val="left" w:pos="1260"/>
          <w:tab w:val="left" w:pos="2160"/>
        </w:tabs>
        <w:suppressAutoHyphens/>
        <w:jc w:val="both"/>
        <w:rPr>
          <w:spacing w:val="-3"/>
          <w:szCs w:val="22"/>
        </w:rPr>
      </w:pPr>
    </w:p>
    <w:p w:rsidR="00CD41B3" w:rsidRPr="00CD41B3" w:rsidP="00CD41B3">
      <w:pPr>
        <w:widowControl/>
        <w:tabs>
          <w:tab w:val="left" w:pos="-1440"/>
          <w:tab w:val="left" w:pos="-720"/>
          <w:tab w:val="left" w:pos="0"/>
          <w:tab w:val="left" w:pos="720"/>
          <w:tab w:val="left" w:pos="1260"/>
          <w:tab w:val="left" w:pos="2160"/>
        </w:tabs>
        <w:suppressAutoHyphens/>
        <w:jc w:val="both"/>
        <w:rPr>
          <w:spacing w:val="-3"/>
          <w:szCs w:val="22"/>
        </w:rPr>
      </w:pPr>
    </w:p>
    <w:p w:rsidR="00CD41B3" w:rsidRPr="00CD41B3" w:rsidP="00CD41B3">
      <w:pPr>
        <w:widowControl/>
        <w:tabs>
          <w:tab w:val="left" w:pos="-1440"/>
          <w:tab w:val="left" w:pos="-720"/>
          <w:tab w:val="left" w:pos="0"/>
          <w:tab w:val="left" w:pos="720"/>
          <w:tab w:val="left" w:pos="1260"/>
          <w:tab w:val="left" w:pos="2160"/>
        </w:tabs>
        <w:suppressAutoHyphens/>
        <w:jc w:val="both"/>
        <w:rPr>
          <w:spacing w:val="-3"/>
          <w:szCs w:val="22"/>
        </w:rPr>
      </w:pPr>
      <w:r w:rsidRPr="00CD41B3">
        <w:rPr>
          <w:spacing w:val="-3"/>
          <w:szCs w:val="22"/>
        </w:rPr>
        <w:tab/>
      </w:r>
      <w:r w:rsidRPr="00CD41B3">
        <w:rPr>
          <w:spacing w:val="-3"/>
          <w:szCs w:val="22"/>
        </w:rPr>
        <w:tab/>
      </w:r>
      <w:r w:rsidRPr="00CD41B3">
        <w:rPr>
          <w:spacing w:val="-3"/>
          <w:szCs w:val="22"/>
        </w:rPr>
        <w:tab/>
      </w:r>
      <w:r w:rsidRPr="00CD41B3">
        <w:rPr>
          <w:spacing w:val="-3"/>
          <w:szCs w:val="22"/>
        </w:rPr>
        <w:tab/>
      </w:r>
      <w:r w:rsidRPr="00CD41B3">
        <w:rPr>
          <w:spacing w:val="-3"/>
          <w:szCs w:val="22"/>
        </w:rPr>
        <w:tab/>
      </w:r>
      <w:r w:rsidRPr="00CD41B3">
        <w:rPr>
          <w:spacing w:val="-3"/>
          <w:szCs w:val="22"/>
        </w:rPr>
        <w:tab/>
        <w:t>_________________________________________</w:t>
      </w:r>
    </w:p>
    <w:p w:rsidR="00CD41B3" w:rsidRPr="00CD41B3" w:rsidP="00CD41B3">
      <w:pPr>
        <w:widowControl/>
        <w:tabs>
          <w:tab w:val="left" w:pos="-1440"/>
          <w:tab w:val="left" w:pos="-720"/>
          <w:tab w:val="left" w:pos="0"/>
          <w:tab w:val="left" w:pos="720"/>
          <w:tab w:val="left" w:pos="1260"/>
          <w:tab w:val="left" w:pos="2160"/>
        </w:tabs>
        <w:suppressAutoHyphens/>
        <w:jc w:val="both"/>
        <w:rPr>
          <w:spacing w:val="-3"/>
          <w:szCs w:val="22"/>
        </w:rPr>
      </w:pPr>
      <w:r w:rsidRPr="00CD41B3">
        <w:rPr>
          <w:spacing w:val="-3"/>
          <w:szCs w:val="22"/>
        </w:rPr>
        <w:tab/>
      </w:r>
      <w:r w:rsidRPr="00CD41B3">
        <w:rPr>
          <w:spacing w:val="-3"/>
          <w:szCs w:val="22"/>
        </w:rPr>
        <w:tab/>
      </w:r>
      <w:r w:rsidRPr="00CD41B3">
        <w:rPr>
          <w:spacing w:val="-3"/>
          <w:szCs w:val="22"/>
        </w:rPr>
        <w:tab/>
      </w:r>
      <w:r w:rsidRPr="00CD41B3">
        <w:rPr>
          <w:spacing w:val="-3"/>
          <w:szCs w:val="22"/>
        </w:rPr>
        <w:tab/>
      </w:r>
      <w:r w:rsidRPr="00CD41B3">
        <w:rPr>
          <w:spacing w:val="-3"/>
          <w:szCs w:val="22"/>
        </w:rPr>
        <w:tab/>
      </w:r>
      <w:r w:rsidRPr="00CD41B3">
        <w:rPr>
          <w:spacing w:val="-3"/>
          <w:szCs w:val="22"/>
        </w:rPr>
        <w:tab/>
      </w:r>
      <w:r w:rsidRPr="00CD41B3">
        <w:rPr>
          <w:szCs w:val="22"/>
        </w:rPr>
        <w:t>Mark Stephens</w:t>
      </w:r>
    </w:p>
    <w:p w:rsidR="00CD41B3" w:rsidRPr="00CD41B3" w:rsidP="00CD41B3">
      <w:pPr>
        <w:widowControl/>
        <w:tabs>
          <w:tab w:val="left" w:pos="-1440"/>
          <w:tab w:val="left" w:pos="-720"/>
          <w:tab w:val="left" w:pos="0"/>
          <w:tab w:val="left" w:pos="720"/>
          <w:tab w:val="left" w:pos="1260"/>
          <w:tab w:val="left" w:pos="2160"/>
        </w:tabs>
        <w:suppressAutoHyphens/>
        <w:jc w:val="both"/>
        <w:rPr>
          <w:spacing w:val="-3"/>
          <w:szCs w:val="22"/>
        </w:rPr>
      </w:pPr>
      <w:r w:rsidRPr="00CD41B3">
        <w:rPr>
          <w:spacing w:val="-3"/>
          <w:szCs w:val="22"/>
        </w:rPr>
        <w:tab/>
      </w:r>
      <w:r w:rsidRPr="00CD41B3">
        <w:rPr>
          <w:spacing w:val="-3"/>
          <w:szCs w:val="22"/>
        </w:rPr>
        <w:tab/>
      </w:r>
      <w:r w:rsidRPr="00CD41B3">
        <w:rPr>
          <w:spacing w:val="-3"/>
          <w:szCs w:val="22"/>
        </w:rPr>
        <w:tab/>
      </w:r>
      <w:r w:rsidRPr="00CD41B3">
        <w:rPr>
          <w:spacing w:val="-3"/>
          <w:szCs w:val="22"/>
        </w:rPr>
        <w:tab/>
      </w:r>
      <w:r w:rsidRPr="00CD41B3">
        <w:rPr>
          <w:spacing w:val="-3"/>
          <w:szCs w:val="22"/>
        </w:rPr>
        <w:tab/>
      </w:r>
      <w:r w:rsidRPr="00CD41B3">
        <w:rPr>
          <w:spacing w:val="-3"/>
          <w:szCs w:val="22"/>
        </w:rPr>
        <w:tab/>
        <w:t>Managing Director</w:t>
      </w:r>
    </w:p>
    <w:p w:rsidR="00CD41B3" w:rsidRPr="00CD41B3" w:rsidP="00CD41B3">
      <w:pPr>
        <w:jc w:val="center"/>
        <w:rPr>
          <w:b/>
        </w:rPr>
      </w:pPr>
      <w:r w:rsidRPr="00CD41B3">
        <w:rPr>
          <w:spacing w:val="-3"/>
          <w:szCs w:val="22"/>
        </w:rPr>
        <w:br w:type="page"/>
      </w:r>
      <w:r w:rsidRPr="00CD41B3">
        <w:rPr>
          <w:b/>
        </w:rPr>
        <w:t>APPENDIX</w:t>
      </w:r>
    </w:p>
    <w:p w:rsidR="00CD41B3" w:rsidRPr="00CD41B3" w:rsidP="00CD41B3">
      <w:pPr>
        <w:jc w:val="center"/>
        <w:rPr>
          <w:b/>
        </w:rPr>
      </w:pPr>
    </w:p>
    <w:p w:rsidR="00CD41B3" w:rsidRPr="00CD41B3" w:rsidP="00CD41B3">
      <w:pPr>
        <w:jc w:val="center"/>
        <w:rPr>
          <w:b/>
        </w:rPr>
      </w:pPr>
      <w:r w:rsidRPr="00CD41B3">
        <w:rPr>
          <w:b/>
        </w:rPr>
        <w:t>Final Rules</w:t>
      </w:r>
    </w:p>
    <w:p w:rsidR="00CD41B3" w:rsidRPr="00CD41B3" w:rsidP="00CD41B3">
      <w:pPr>
        <w:jc w:val="center"/>
        <w:rPr>
          <w:b/>
        </w:rPr>
      </w:pPr>
    </w:p>
    <w:p w:rsidR="00CD41B3" w:rsidP="00B24D52">
      <w:pPr>
        <w:suppressAutoHyphens/>
        <w:rPr>
          <w:spacing w:val="-3"/>
          <w:szCs w:val="22"/>
        </w:rPr>
      </w:pPr>
      <w:r w:rsidRPr="00CD41B3">
        <w:rPr>
          <w:spacing w:val="-3"/>
          <w:szCs w:val="22"/>
        </w:rPr>
        <w:t xml:space="preserve">For the reasons discussed in the preamble, the Federal Communications Commission amends 47 CFR parts 1, </w:t>
      </w:r>
      <w:r w:rsidRPr="00CD41B3">
        <w:rPr>
          <w:szCs w:val="22"/>
        </w:rPr>
        <w:t>2, 15, 18, 27, and 95 a</w:t>
      </w:r>
      <w:r w:rsidRPr="00CD41B3">
        <w:rPr>
          <w:spacing w:val="-3"/>
          <w:szCs w:val="22"/>
        </w:rPr>
        <w:t>s follows:</w:t>
      </w:r>
    </w:p>
    <w:p w:rsidR="00B24D52" w:rsidRPr="00CD41B3" w:rsidP="006F5631">
      <w:pPr>
        <w:suppressAutoHyphens/>
        <w:rPr>
          <w:spacing w:val="-3"/>
          <w:szCs w:val="22"/>
        </w:rPr>
      </w:pPr>
    </w:p>
    <w:p w:rsidR="00CD41B3" w:rsidRPr="00CD41B3" w:rsidP="00CD41B3">
      <w:pPr>
        <w:suppressAutoHyphens/>
        <w:rPr>
          <w:b/>
          <w:spacing w:val="-3"/>
          <w:szCs w:val="22"/>
        </w:rPr>
      </w:pPr>
      <w:r w:rsidRPr="00CD41B3">
        <w:rPr>
          <w:b/>
          <w:spacing w:val="-3"/>
          <w:szCs w:val="22"/>
        </w:rPr>
        <w:t>PART 1—PRACTICE AND PROCEDURE</w:t>
      </w:r>
    </w:p>
    <w:p w:rsidR="00CD41B3" w:rsidRPr="00CD41B3" w:rsidP="00CD41B3">
      <w:pPr>
        <w:suppressAutoHyphens/>
        <w:rPr>
          <w:b/>
          <w:spacing w:val="-3"/>
          <w:szCs w:val="22"/>
        </w:rPr>
      </w:pPr>
    </w:p>
    <w:p w:rsidR="00CD41B3" w:rsidRPr="00CD41B3" w:rsidP="00CD41B3">
      <w:pPr>
        <w:numPr>
          <w:ilvl w:val="0"/>
          <w:numId w:val="17"/>
        </w:numPr>
        <w:tabs>
          <w:tab w:val="num" w:pos="1440"/>
        </w:tabs>
      </w:pPr>
      <w:r w:rsidRPr="00CD41B3">
        <w:t>The authority citation for part 1 continues to read as follows:</w:t>
      </w:r>
    </w:p>
    <w:p w:rsidR="00CD41B3" w:rsidRPr="00CD41B3" w:rsidP="00CD41B3">
      <w:pPr>
        <w:ind w:left="720"/>
        <w:rPr>
          <w:szCs w:val="22"/>
        </w:rPr>
      </w:pPr>
    </w:p>
    <w:p w:rsidR="00CD41B3" w:rsidRPr="00CD41B3" w:rsidP="00CD41B3">
      <w:pPr>
        <w:suppressAutoHyphens/>
        <w:ind w:firstLine="360"/>
        <w:rPr>
          <w:szCs w:val="22"/>
        </w:rPr>
      </w:pPr>
      <w:r w:rsidRPr="00CD41B3">
        <w:rPr>
          <w:smallCaps/>
          <w:szCs w:val="22"/>
        </w:rPr>
        <w:t>Authority</w:t>
      </w:r>
      <w:r w:rsidRPr="00CD41B3">
        <w:rPr>
          <w:szCs w:val="22"/>
        </w:rPr>
        <w:t>:</w:t>
      </w:r>
      <w:r w:rsidRPr="00CD41B3">
        <w:rPr>
          <w:spacing w:val="-3"/>
          <w:szCs w:val="22"/>
        </w:rPr>
        <w:t xml:space="preserve"> </w:t>
      </w:r>
      <w:r w:rsidRPr="00CD41B3">
        <w:rPr>
          <w:szCs w:val="22"/>
        </w:rPr>
        <w:t>47 U.S.C. chs. 2, 5, 9, 13; 28 U.S.C. 2461 note, unless otherwise noted</w:t>
      </w:r>
      <w:r w:rsidRPr="00CD41B3">
        <w:rPr>
          <w:szCs w:val="22"/>
          <w:shd w:val="clear" w:color="auto" w:fill="FFFFFF"/>
        </w:rPr>
        <w:t>.</w:t>
      </w:r>
    </w:p>
    <w:p w:rsidR="00CD41B3" w:rsidRPr="00CD41B3" w:rsidP="00CD41B3">
      <w:pPr>
        <w:suppressAutoHyphens/>
        <w:ind w:firstLine="360"/>
        <w:rPr>
          <w:spacing w:val="-3"/>
          <w:szCs w:val="22"/>
        </w:rPr>
      </w:pPr>
    </w:p>
    <w:p w:rsidR="00CD41B3" w:rsidRPr="00CD41B3" w:rsidP="00CD41B3">
      <w:pPr>
        <w:numPr>
          <w:ilvl w:val="0"/>
          <w:numId w:val="2"/>
        </w:numPr>
        <w:tabs>
          <w:tab w:val="clear" w:pos="1080"/>
          <w:tab w:val="num" w:pos="1440"/>
        </w:tabs>
      </w:pPr>
      <w:r w:rsidRPr="00CD41B3">
        <w:t>In § 1.1307, revise paragraph (b)(2)(ii) to read as follows:</w:t>
      </w:r>
    </w:p>
    <w:p w:rsidR="00CD41B3" w:rsidRPr="00CD41B3" w:rsidP="00CD41B3">
      <w:pPr>
        <w:ind w:left="720"/>
      </w:pPr>
    </w:p>
    <w:p w:rsidR="00CD41B3" w:rsidRPr="00CD41B3" w:rsidP="00CD41B3">
      <w:pPr>
        <w:widowControl/>
        <w:suppressAutoHyphens/>
        <w:rPr>
          <w:b/>
          <w:snapToGrid/>
          <w:kern w:val="0"/>
          <w:szCs w:val="22"/>
        </w:rPr>
      </w:pPr>
      <w:r w:rsidRPr="00CD41B3">
        <w:rPr>
          <w:b/>
          <w:snapToGrid/>
          <w:kern w:val="0"/>
          <w:szCs w:val="22"/>
        </w:rPr>
        <w:t>§ 1.1307   Actions that may have a significant environmental effect, for which Environmental Assessments (EAs) must be prepared.</w:t>
      </w:r>
    </w:p>
    <w:p w:rsidR="00CD41B3" w:rsidRPr="00CD41B3" w:rsidP="00CD41B3">
      <w:pPr>
        <w:widowControl/>
        <w:suppressAutoHyphens/>
        <w:rPr>
          <w:b/>
          <w:snapToGrid/>
          <w:kern w:val="0"/>
          <w:szCs w:val="22"/>
        </w:rPr>
      </w:pPr>
    </w:p>
    <w:p w:rsidR="00CD41B3" w:rsidRPr="00CD41B3" w:rsidP="00CD41B3">
      <w:pPr>
        <w:widowControl/>
        <w:suppressAutoHyphens/>
        <w:ind w:firstLine="360"/>
        <w:rPr>
          <w:snapToGrid/>
          <w:kern w:val="0"/>
          <w:szCs w:val="22"/>
        </w:rPr>
      </w:pPr>
      <w:r w:rsidRPr="00CD41B3">
        <w:rPr>
          <w:snapToGrid/>
          <w:kern w:val="0"/>
          <w:szCs w:val="22"/>
        </w:rPr>
        <w:t>* * * * *</w:t>
      </w:r>
    </w:p>
    <w:p w:rsidR="00CD41B3" w:rsidRPr="00CD41B3" w:rsidP="00CD41B3">
      <w:pPr>
        <w:widowControl/>
        <w:suppressAutoHyphens/>
        <w:ind w:firstLine="360"/>
        <w:rPr>
          <w:snapToGrid/>
          <w:kern w:val="0"/>
          <w:szCs w:val="22"/>
        </w:rPr>
      </w:pPr>
    </w:p>
    <w:p w:rsidR="00CD41B3" w:rsidRPr="00CD41B3" w:rsidP="00CD41B3">
      <w:pPr>
        <w:widowControl/>
        <w:suppressAutoHyphens/>
        <w:ind w:firstLine="360"/>
        <w:rPr>
          <w:snapToGrid/>
          <w:kern w:val="0"/>
          <w:szCs w:val="22"/>
        </w:rPr>
      </w:pPr>
      <w:r w:rsidRPr="00CD41B3">
        <w:rPr>
          <w:snapToGrid/>
          <w:kern w:val="0"/>
          <w:szCs w:val="22"/>
        </w:rPr>
        <w:t>(b) * * *</w:t>
      </w:r>
    </w:p>
    <w:p w:rsidR="00CD41B3" w:rsidRPr="00CD41B3" w:rsidP="00CD41B3">
      <w:pPr>
        <w:widowControl/>
        <w:suppressAutoHyphens/>
        <w:ind w:firstLine="360"/>
        <w:rPr>
          <w:snapToGrid/>
          <w:kern w:val="0"/>
          <w:szCs w:val="22"/>
        </w:rPr>
      </w:pPr>
    </w:p>
    <w:p w:rsidR="00CD41B3" w:rsidRPr="00CD41B3" w:rsidP="00CD41B3">
      <w:pPr>
        <w:widowControl/>
        <w:suppressAutoHyphens/>
        <w:ind w:firstLine="360"/>
        <w:rPr>
          <w:snapToGrid/>
          <w:kern w:val="0"/>
          <w:szCs w:val="22"/>
        </w:rPr>
      </w:pPr>
      <w:r w:rsidRPr="00CD41B3">
        <w:rPr>
          <w:snapToGrid/>
          <w:kern w:val="0"/>
          <w:szCs w:val="22"/>
        </w:rPr>
        <w:t>* * * * *</w:t>
      </w:r>
    </w:p>
    <w:p w:rsidR="00CD41B3" w:rsidRPr="00CD41B3" w:rsidP="00CD41B3">
      <w:pPr>
        <w:widowControl/>
        <w:suppressAutoHyphens/>
        <w:ind w:firstLine="360"/>
        <w:rPr>
          <w:snapToGrid/>
          <w:kern w:val="0"/>
          <w:szCs w:val="22"/>
        </w:rPr>
      </w:pPr>
    </w:p>
    <w:p w:rsidR="00CD41B3" w:rsidRPr="00CD41B3" w:rsidP="00CD41B3">
      <w:pPr>
        <w:widowControl/>
        <w:suppressAutoHyphens/>
        <w:ind w:firstLine="360"/>
        <w:rPr>
          <w:snapToGrid/>
          <w:kern w:val="0"/>
          <w:szCs w:val="22"/>
        </w:rPr>
      </w:pPr>
      <w:r w:rsidRPr="00CD41B3">
        <w:rPr>
          <w:snapToGrid/>
          <w:kern w:val="0"/>
          <w:szCs w:val="22"/>
        </w:rPr>
        <w:t>(2)(i) * * *</w:t>
      </w:r>
    </w:p>
    <w:p w:rsidR="00CD41B3" w:rsidRPr="00CD41B3" w:rsidP="00CD41B3">
      <w:pPr>
        <w:widowControl/>
        <w:suppressAutoHyphens/>
        <w:ind w:firstLine="360"/>
        <w:rPr>
          <w:snapToGrid/>
          <w:kern w:val="0"/>
          <w:szCs w:val="22"/>
        </w:rPr>
      </w:pPr>
    </w:p>
    <w:p w:rsidR="00CD41B3" w:rsidRPr="00CD41B3" w:rsidP="00CD41B3">
      <w:pPr>
        <w:widowControl/>
        <w:suppressAutoHyphens/>
        <w:ind w:firstLine="360"/>
        <w:rPr>
          <w:snapToGrid/>
          <w:kern w:val="0"/>
          <w:szCs w:val="22"/>
        </w:rPr>
      </w:pPr>
      <w:r w:rsidRPr="00CD41B3">
        <w:rPr>
          <w:snapToGrid/>
          <w:kern w:val="0"/>
          <w:szCs w:val="22"/>
        </w:rPr>
        <w:t>(ii) Unlicensed PCS, unlicensed NII, and millimeter-wave devices are also subject to routine environmental evaluation for RF exposure prior to equipment authorization or use, as specified in §§15.255(f), 15.257(g), 15.319(i), and 15.407(f) of this chapter.</w:t>
      </w:r>
    </w:p>
    <w:p w:rsidR="00CD41B3" w:rsidRPr="00CD41B3" w:rsidP="00CD41B3">
      <w:pPr>
        <w:widowControl/>
        <w:suppressAutoHyphens/>
        <w:ind w:firstLine="360"/>
        <w:rPr>
          <w:snapToGrid/>
          <w:kern w:val="0"/>
          <w:szCs w:val="22"/>
        </w:rPr>
      </w:pPr>
    </w:p>
    <w:p w:rsidR="00CD41B3" w:rsidRPr="00CD41B3" w:rsidP="00CD41B3">
      <w:pPr>
        <w:widowControl/>
        <w:suppressAutoHyphens/>
        <w:ind w:firstLine="360"/>
        <w:rPr>
          <w:snapToGrid/>
          <w:kern w:val="0"/>
          <w:szCs w:val="22"/>
        </w:rPr>
      </w:pPr>
      <w:r w:rsidRPr="00CD41B3">
        <w:rPr>
          <w:snapToGrid/>
          <w:kern w:val="0"/>
          <w:szCs w:val="22"/>
        </w:rPr>
        <w:t>* * * * *</w:t>
      </w:r>
    </w:p>
    <w:p w:rsidR="00CD41B3" w:rsidRPr="00CD41B3" w:rsidP="00CD41B3">
      <w:pPr>
        <w:widowControl/>
        <w:suppressAutoHyphens/>
        <w:ind w:firstLine="360"/>
        <w:rPr>
          <w:snapToGrid/>
          <w:kern w:val="0"/>
          <w:szCs w:val="22"/>
        </w:rPr>
      </w:pPr>
    </w:p>
    <w:p w:rsidR="00CD41B3" w:rsidRPr="00CD41B3" w:rsidP="00CD41B3">
      <w:pPr>
        <w:suppressAutoHyphens/>
        <w:rPr>
          <w:b/>
          <w:szCs w:val="22"/>
        </w:rPr>
      </w:pPr>
      <w:r w:rsidRPr="00CD41B3">
        <w:rPr>
          <w:b/>
          <w:szCs w:val="22"/>
        </w:rPr>
        <w:t>PART 2 – FREQUENCY ALLOCATIONS AND RADIO TREATY MATTERS; GENERAL RULES AND REGULATIONS</w:t>
      </w:r>
    </w:p>
    <w:p w:rsidR="00CD41B3" w:rsidRPr="00CD41B3" w:rsidP="00CD41B3">
      <w:pPr>
        <w:suppressAutoHyphens/>
        <w:rPr>
          <w:b/>
          <w:szCs w:val="22"/>
        </w:rPr>
      </w:pPr>
    </w:p>
    <w:p w:rsidR="00CD41B3" w:rsidRPr="00CD41B3" w:rsidP="00CD41B3">
      <w:pPr>
        <w:numPr>
          <w:ilvl w:val="0"/>
          <w:numId w:val="2"/>
        </w:numPr>
        <w:tabs>
          <w:tab w:val="clear" w:pos="1080"/>
          <w:tab w:val="num" w:pos="1440"/>
        </w:tabs>
      </w:pPr>
      <w:r w:rsidRPr="00CD41B3">
        <w:t>The authority citation for part 2 continues to read as follows:</w:t>
      </w:r>
    </w:p>
    <w:p w:rsidR="00CD41B3" w:rsidRPr="00CD41B3" w:rsidP="00CD41B3">
      <w:pPr>
        <w:ind w:left="720"/>
      </w:pPr>
    </w:p>
    <w:p w:rsidR="00CD41B3" w:rsidRPr="00CD41B3" w:rsidP="00CD41B3">
      <w:pPr>
        <w:suppressAutoHyphens/>
        <w:ind w:firstLine="360"/>
        <w:rPr>
          <w:szCs w:val="22"/>
        </w:rPr>
      </w:pPr>
      <w:r w:rsidRPr="00CD41B3">
        <w:rPr>
          <w:smallCaps/>
          <w:szCs w:val="22"/>
        </w:rPr>
        <w:t>Authority</w:t>
      </w:r>
      <w:r w:rsidRPr="00CD41B3">
        <w:rPr>
          <w:szCs w:val="22"/>
        </w:rPr>
        <w:t>: 47 U.S.C. 154, 302a, 303, and 336, unless otherwise noted.</w:t>
      </w:r>
    </w:p>
    <w:p w:rsidR="00CD41B3" w:rsidRPr="00CD41B3" w:rsidP="00CD41B3">
      <w:pPr>
        <w:suppressAutoHyphens/>
        <w:ind w:firstLine="360"/>
        <w:rPr>
          <w:szCs w:val="22"/>
        </w:rPr>
      </w:pPr>
    </w:p>
    <w:p w:rsidR="00CD41B3" w:rsidRPr="00CD41B3" w:rsidP="00CD41B3">
      <w:pPr>
        <w:numPr>
          <w:ilvl w:val="0"/>
          <w:numId w:val="2"/>
        </w:numPr>
        <w:tabs>
          <w:tab w:val="clear" w:pos="1080"/>
          <w:tab w:val="num" w:pos="1440"/>
        </w:tabs>
        <w:rPr>
          <w:szCs w:val="22"/>
        </w:rPr>
      </w:pPr>
      <w:r w:rsidRPr="00CD41B3">
        <w:rPr>
          <w:szCs w:val="22"/>
        </w:rPr>
        <w:t>Section 2.100 is revised to read as follows:</w:t>
      </w:r>
    </w:p>
    <w:p w:rsidR="00CD41B3" w:rsidRPr="00CD41B3" w:rsidP="00CD41B3">
      <w:pPr>
        <w:ind w:left="720"/>
        <w:rPr>
          <w:szCs w:val="22"/>
        </w:rPr>
      </w:pPr>
    </w:p>
    <w:p w:rsidR="00CD41B3" w:rsidRPr="00CD41B3" w:rsidP="00CD41B3">
      <w:pPr>
        <w:widowControl/>
        <w:tabs>
          <w:tab w:val="num" w:pos="1080"/>
        </w:tabs>
        <w:suppressAutoHyphens/>
        <w:rPr>
          <w:b/>
          <w:snapToGrid/>
          <w:kern w:val="0"/>
          <w:szCs w:val="22"/>
        </w:rPr>
      </w:pPr>
      <w:r w:rsidRPr="00CD41B3">
        <w:rPr>
          <w:b/>
          <w:snapToGrid/>
          <w:kern w:val="0"/>
          <w:szCs w:val="22"/>
        </w:rPr>
        <w:t>§ 2.100</w:t>
      </w:r>
      <w:r w:rsidRPr="00CD41B3">
        <w:rPr>
          <w:b/>
          <w:snapToGrid/>
          <w:kern w:val="0"/>
          <w:szCs w:val="24"/>
        </w:rPr>
        <w:t>  </w:t>
      </w:r>
      <w:r w:rsidRPr="00CD41B3">
        <w:rPr>
          <w:b/>
          <w:snapToGrid/>
          <w:kern w:val="0"/>
          <w:szCs w:val="22"/>
        </w:rPr>
        <w:t> International regulations in force.</w:t>
      </w:r>
    </w:p>
    <w:p w:rsidR="00CD41B3" w:rsidRPr="00CD41B3" w:rsidP="00CD41B3">
      <w:pPr>
        <w:widowControl/>
        <w:tabs>
          <w:tab w:val="num" w:pos="1080"/>
        </w:tabs>
        <w:suppressAutoHyphens/>
        <w:rPr>
          <w:snapToGrid/>
          <w:kern w:val="0"/>
          <w:szCs w:val="22"/>
        </w:rPr>
      </w:pPr>
    </w:p>
    <w:p w:rsidR="00CD41B3" w:rsidRPr="00CD41B3" w:rsidP="00CD41B3">
      <w:pPr>
        <w:widowControl/>
        <w:suppressAutoHyphens/>
        <w:ind w:firstLine="360"/>
        <w:rPr>
          <w:snapToGrid/>
          <w:kern w:val="0"/>
        </w:rPr>
      </w:pPr>
      <w:r w:rsidRPr="00CD41B3">
        <w:rPr>
          <w:snapToGrid/>
          <w:kern w:val="0"/>
        </w:rPr>
        <w:t>The Radio Regulations of the International Telecommunication Union (Radio Regulations) (Edition of 2012) have been incorporated to the extent practicable in this part, except that the International Table within § 2.106 has been updated to reflect the Radio Regulations (Edition of 2016).</w:t>
      </w:r>
    </w:p>
    <w:p w:rsidR="00CD41B3" w:rsidRPr="00CD41B3" w:rsidP="00CD41B3">
      <w:pPr>
        <w:widowControl/>
        <w:suppressAutoHyphens/>
        <w:ind w:firstLine="360"/>
        <w:rPr>
          <w:snapToGrid/>
          <w:kern w:val="0"/>
        </w:rPr>
      </w:pPr>
    </w:p>
    <w:p w:rsidR="00CD41B3" w:rsidRPr="00CD41B3" w:rsidP="00CD41B3">
      <w:pPr>
        <w:numPr>
          <w:ilvl w:val="0"/>
          <w:numId w:val="2"/>
        </w:numPr>
        <w:tabs>
          <w:tab w:val="clear" w:pos="1080"/>
          <w:tab w:val="num" w:pos="1440"/>
        </w:tabs>
      </w:pPr>
      <w:r w:rsidRPr="00CD41B3">
        <w:t>Section 2.101 is amended by revising the table in paragraph (b) and by removing the table in paragraph (c) to read as follows:</w:t>
      </w:r>
    </w:p>
    <w:p w:rsidR="00CD41B3" w:rsidRPr="00CD41B3" w:rsidP="00CD41B3">
      <w:pPr>
        <w:ind w:left="720"/>
      </w:pPr>
    </w:p>
    <w:p w:rsidR="00CD41B3" w:rsidRPr="00CD41B3" w:rsidP="00CD41B3">
      <w:pPr>
        <w:rPr>
          <w:b/>
        </w:rPr>
      </w:pPr>
      <w:r w:rsidRPr="00CD41B3">
        <w:rPr>
          <w:b/>
        </w:rPr>
        <w:t>§ 2.101   Frequency and wavelength bands.</w:t>
      </w:r>
    </w:p>
    <w:p w:rsidR="00CD41B3" w:rsidRPr="00CD41B3" w:rsidP="00CD41B3">
      <w:pPr>
        <w:rPr>
          <w:b/>
        </w:rPr>
      </w:pPr>
    </w:p>
    <w:p w:rsidR="00CD41B3" w:rsidRPr="00CD41B3" w:rsidP="00CD41B3">
      <w:pPr>
        <w:ind w:firstLine="360"/>
      </w:pPr>
      <w:r w:rsidRPr="00CD41B3">
        <w:t>* * * * *</w:t>
      </w:r>
    </w:p>
    <w:p w:rsidR="00CD41B3" w:rsidRPr="00CD41B3" w:rsidP="00CD41B3">
      <w:pPr>
        <w:ind w:firstLine="360"/>
      </w:pPr>
      <w:r w:rsidRPr="00CD41B3">
        <w:t>(b) * * *</w:t>
      </w:r>
    </w:p>
    <w:p w:rsidR="00CD41B3" w:rsidRPr="00CD41B3" w:rsidP="00CD41B3">
      <w:pPr>
        <w:ind w:firstLine="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1080"/>
        <w:gridCol w:w="3150"/>
        <w:gridCol w:w="4220"/>
      </w:tblGrid>
      <w:tr w:rsidTr="00B0535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350" w:type="dxa"/>
            <w:gridSpan w:val="4"/>
            <w:tcBorders>
              <w:top w:val="nil"/>
              <w:left w:val="nil"/>
              <w:bottom w:val="single" w:sz="4" w:space="0" w:color="auto"/>
              <w:right w:val="nil"/>
            </w:tcBorders>
            <w:shd w:val="clear" w:color="auto" w:fill="auto"/>
            <w:vAlign w:val="center"/>
          </w:tcPr>
          <w:p w:rsidR="00CD41B3" w:rsidRPr="00CD41B3" w:rsidP="00CD41B3">
            <w:pPr>
              <w:jc w:val="center"/>
              <w:rPr>
                <w:smallCaps/>
              </w:rPr>
            </w:pPr>
            <w:r w:rsidRPr="00CD41B3">
              <w:rPr>
                <w:b/>
                <w:smallCaps/>
              </w:rPr>
              <w:t>Table 1 of Paragraph</w:t>
            </w:r>
            <w:r w:rsidRPr="00CD41B3">
              <w:rPr>
                <w:smallCaps/>
              </w:rPr>
              <w:t xml:space="preserve"> (b)</w:t>
            </w:r>
          </w:p>
        </w:tc>
      </w:tr>
      <w:tr w:rsidTr="00B0535A">
        <w:tblPrEx>
          <w:tblW w:w="0" w:type="auto"/>
          <w:tblLook w:val="04A0"/>
        </w:tblPrEx>
        <w:tc>
          <w:tcPr>
            <w:tcW w:w="900" w:type="dxa"/>
            <w:tcBorders>
              <w:left w:val="nil"/>
              <w:bottom w:val="single" w:sz="4" w:space="0" w:color="auto"/>
            </w:tcBorders>
            <w:shd w:val="clear" w:color="auto" w:fill="auto"/>
            <w:vAlign w:val="center"/>
          </w:tcPr>
          <w:p w:rsidR="00CD41B3" w:rsidRPr="00CD41B3" w:rsidP="00CD41B3">
            <w:pPr>
              <w:ind w:left="-108"/>
              <w:jc w:val="center"/>
            </w:pPr>
            <w:r w:rsidRPr="00CD41B3">
              <w:t>Band</w:t>
            </w:r>
          </w:p>
          <w:p w:rsidR="00CD41B3" w:rsidRPr="00CD41B3" w:rsidP="00CD41B3">
            <w:pPr>
              <w:ind w:left="-108"/>
              <w:jc w:val="center"/>
            </w:pPr>
            <w:r>
              <w:t>n</w:t>
            </w:r>
            <w:r w:rsidRPr="00CD41B3">
              <w:t>umber</w:t>
            </w:r>
          </w:p>
        </w:tc>
        <w:tc>
          <w:tcPr>
            <w:tcW w:w="1080" w:type="dxa"/>
            <w:tcBorders>
              <w:bottom w:val="single" w:sz="4" w:space="0" w:color="auto"/>
            </w:tcBorders>
            <w:shd w:val="clear" w:color="auto" w:fill="auto"/>
            <w:vAlign w:val="center"/>
          </w:tcPr>
          <w:p w:rsidR="00CD41B3" w:rsidRPr="00CD41B3" w:rsidP="00CD41B3">
            <w:pPr>
              <w:jc w:val="center"/>
            </w:pPr>
            <w:r w:rsidRPr="00CD41B3">
              <w:t>Symbols</w:t>
            </w:r>
          </w:p>
        </w:tc>
        <w:tc>
          <w:tcPr>
            <w:tcW w:w="3150" w:type="dxa"/>
            <w:tcBorders>
              <w:bottom w:val="single" w:sz="4" w:space="0" w:color="auto"/>
            </w:tcBorders>
            <w:shd w:val="clear" w:color="auto" w:fill="auto"/>
            <w:vAlign w:val="center"/>
          </w:tcPr>
          <w:p w:rsidR="00CD41B3" w:rsidRPr="00CD41B3" w:rsidP="00CD41B3">
            <w:pPr>
              <w:jc w:val="center"/>
            </w:pPr>
            <w:r w:rsidRPr="00CD41B3">
              <w:t>Frequency range (lower limit exclusive, upper limit inclusive)</w:t>
            </w:r>
          </w:p>
        </w:tc>
        <w:tc>
          <w:tcPr>
            <w:tcW w:w="4220" w:type="dxa"/>
            <w:tcBorders>
              <w:bottom w:val="single" w:sz="4" w:space="0" w:color="auto"/>
              <w:right w:val="nil"/>
            </w:tcBorders>
            <w:shd w:val="clear" w:color="auto" w:fill="auto"/>
            <w:vAlign w:val="center"/>
          </w:tcPr>
          <w:p w:rsidR="00CD41B3" w:rsidRPr="00CD41B3" w:rsidP="00CD41B3">
            <w:pPr>
              <w:jc w:val="center"/>
            </w:pPr>
            <w:r w:rsidRPr="00CD41B3">
              <w:t>Corresponding metric subdivision</w:t>
            </w:r>
          </w:p>
        </w:tc>
      </w:tr>
      <w:tr w:rsidTr="00B0535A">
        <w:tblPrEx>
          <w:tblW w:w="0" w:type="auto"/>
          <w:tblLook w:val="04A0"/>
        </w:tblPrEx>
        <w:tc>
          <w:tcPr>
            <w:tcW w:w="900" w:type="dxa"/>
            <w:tcBorders>
              <w:left w:val="nil"/>
              <w:bottom w:val="nil"/>
            </w:tcBorders>
            <w:shd w:val="clear" w:color="auto" w:fill="auto"/>
          </w:tcPr>
          <w:p w:rsidR="00CD41B3" w:rsidRPr="00CD41B3" w:rsidP="00CD41B3">
            <w:pPr>
              <w:ind w:left="-108"/>
            </w:pPr>
            <w:r w:rsidRPr="00CD41B3">
              <w:t>4 ……...</w:t>
            </w:r>
          </w:p>
        </w:tc>
        <w:tc>
          <w:tcPr>
            <w:tcW w:w="1080" w:type="dxa"/>
            <w:tcBorders>
              <w:bottom w:val="nil"/>
            </w:tcBorders>
            <w:shd w:val="clear" w:color="auto" w:fill="auto"/>
          </w:tcPr>
          <w:p w:rsidR="00CD41B3" w:rsidRPr="00CD41B3" w:rsidP="00CD41B3">
            <w:pPr>
              <w:widowControl/>
              <w:overflowPunct w:val="0"/>
              <w:autoSpaceDE w:val="0"/>
              <w:autoSpaceDN w:val="0"/>
              <w:adjustRightInd w:val="0"/>
              <w:jc w:val="both"/>
              <w:textAlignment w:val="baseline"/>
              <w:rPr>
                <w:snapToGrid/>
                <w:kern w:val="0"/>
                <w:szCs w:val="22"/>
              </w:rPr>
            </w:pPr>
            <w:r w:rsidRPr="00CD41B3">
              <w:rPr>
                <w:snapToGrid/>
                <w:kern w:val="0"/>
                <w:szCs w:val="22"/>
              </w:rPr>
              <w:t>VLF …...</w:t>
            </w:r>
          </w:p>
        </w:tc>
        <w:tc>
          <w:tcPr>
            <w:tcW w:w="3150" w:type="dxa"/>
            <w:tcBorders>
              <w:bottom w:val="nil"/>
            </w:tcBorders>
            <w:shd w:val="clear" w:color="auto" w:fill="auto"/>
          </w:tcPr>
          <w:p w:rsidR="00CD41B3" w:rsidRPr="00CD41B3" w:rsidP="00CD41B3">
            <w:r w:rsidRPr="00CD41B3">
              <w:rPr>
                <w:szCs w:val="22"/>
              </w:rPr>
              <w:t>3 to 30 kHz …………………….</w:t>
            </w:r>
          </w:p>
        </w:tc>
        <w:tc>
          <w:tcPr>
            <w:tcW w:w="4220" w:type="dxa"/>
            <w:tcBorders>
              <w:bottom w:val="nil"/>
              <w:right w:val="nil"/>
            </w:tcBorders>
            <w:shd w:val="clear" w:color="auto" w:fill="auto"/>
          </w:tcPr>
          <w:p w:rsidR="00CD41B3" w:rsidRPr="00CD41B3" w:rsidP="00CD41B3">
            <w:r w:rsidRPr="00CD41B3">
              <w:rPr>
                <w:szCs w:val="22"/>
              </w:rPr>
              <w:t>Myriametric waves</w:t>
            </w:r>
          </w:p>
        </w:tc>
      </w:tr>
      <w:tr w:rsidTr="00B0535A">
        <w:tblPrEx>
          <w:tblW w:w="0" w:type="auto"/>
          <w:tblLook w:val="04A0"/>
        </w:tblPrEx>
        <w:tc>
          <w:tcPr>
            <w:tcW w:w="900" w:type="dxa"/>
            <w:tcBorders>
              <w:top w:val="nil"/>
              <w:left w:val="nil"/>
              <w:bottom w:val="nil"/>
            </w:tcBorders>
            <w:shd w:val="clear" w:color="auto" w:fill="auto"/>
          </w:tcPr>
          <w:p w:rsidR="00CD41B3" w:rsidRPr="00CD41B3" w:rsidP="00CD41B3">
            <w:pPr>
              <w:ind w:left="-108"/>
            </w:pPr>
            <w:r w:rsidRPr="00CD41B3">
              <w:t>5 ……...</w:t>
            </w:r>
          </w:p>
        </w:tc>
        <w:tc>
          <w:tcPr>
            <w:tcW w:w="1080" w:type="dxa"/>
            <w:tcBorders>
              <w:top w:val="nil"/>
              <w:bottom w:val="nil"/>
            </w:tcBorders>
            <w:shd w:val="clear" w:color="auto" w:fill="auto"/>
          </w:tcPr>
          <w:p w:rsidR="00CD41B3" w:rsidRPr="00CD41B3" w:rsidP="00CD41B3">
            <w:pPr>
              <w:widowControl/>
              <w:overflowPunct w:val="0"/>
              <w:autoSpaceDE w:val="0"/>
              <w:autoSpaceDN w:val="0"/>
              <w:adjustRightInd w:val="0"/>
              <w:jc w:val="both"/>
              <w:textAlignment w:val="baseline"/>
              <w:rPr>
                <w:snapToGrid/>
                <w:kern w:val="0"/>
                <w:szCs w:val="22"/>
              </w:rPr>
            </w:pPr>
            <w:r w:rsidRPr="00CD41B3">
              <w:rPr>
                <w:snapToGrid/>
                <w:kern w:val="0"/>
                <w:szCs w:val="22"/>
              </w:rPr>
              <w:t>LF ……..</w:t>
            </w:r>
          </w:p>
        </w:tc>
        <w:tc>
          <w:tcPr>
            <w:tcW w:w="3150" w:type="dxa"/>
            <w:tcBorders>
              <w:top w:val="nil"/>
              <w:bottom w:val="nil"/>
            </w:tcBorders>
            <w:shd w:val="clear" w:color="auto" w:fill="auto"/>
          </w:tcPr>
          <w:p w:rsidR="00CD41B3" w:rsidRPr="00CD41B3" w:rsidP="00CD41B3">
            <w:r w:rsidRPr="00CD41B3">
              <w:rPr>
                <w:szCs w:val="22"/>
              </w:rPr>
              <w:t>30 to 300 kHz ………………….</w:t>
            </w:r>
          </w:p>
        </w:tc>
        <w:tc>
          <w:tcPr>
            <w:tcW w:w="4220" w:type="dxa"/>
            <w:tcBorders>
              <w:top w:val="nil"/>
              <w:bottom w:val="nil"/>
              <w:right w:val="nil"/>
            </w:tcBorders>
            <w:shd w:val="clear" w:color="auto" w:fill="auto"/>
          </w:tcPr>
          <w:p w:rsidR="00CD41B3" w:rsidRPr="00CD41B3" w:rsidP="00CD41B3">
            <w:r w:rsidRPr="00CD41B3">
              <w:rPr>
                <w:szCs w:val="22"/>
              </w:rPr>
              <w:t>Kilometric waves</w:t>
            </w:r>
          </w:p>
        </w:tc>
      </w:tr>
      <w:tr w:rsidTr="00B0535A">
        <w:tblPrEx>
          <w:tblW w:w="0" w:type="auto"/>
          <w:tblLook w:val="04A0"/>
        </w:tblPrEx>
        <w:tc>
          <w:tcPr>
            <w:tcW w:w="900" w:type="dxa"/>
            <w:tcBorders>
              <w:top w:val="nil"/>
              <w:left w:val="nil"/>
              <w:bottom w:val="nil"/>
            </w:tcBorders>
            <w:shd w:val="clear" w:color="auto" w:fill="auto"/>
          </w:tcPr>
          <w:p w:rsidR="00CD41B3" w:rsidRPr="00CD41B3" w:rsidP="00CD41B3">
            <w:pPr>
              <w:ind w:left="-108"/>
            </w:pPr>
            <w:r w:rsidRPr="00CD41B3">
              <w:t>6 ……...</w:t>
            </w:r>
          </w:p>
        </w:tc>
        <w:tc>
          <w:tcPr>
            <w:tcW w:w="1080" w:type="dxa"/>
            <w:tcBorders>
              <w:top w:val="nil"/>
              <w:bottom w:val="nil"/>
            </w:tcBorders>
            <w:shd w:val="clear" w:color="auto" w:fill="auto"/>
          </w:tcPr>
          <w:p w:rsidR="00CD41B3" w:rsidRPr="00CD41B3" w:rsidP="00CD41B3">
            <w:pPr>
              <w:widowControl/>
              <w:overflowPunct w:val="0"/>
              <w:autoSpaceDE w:val="0"/>
              <w:autoSpaceDN w:val="0"/>
              <w:adjustRightInd w:val="0"/>
              <w:jc w:val="both"/>
              <w:textAlignment w:val="baseline"/>
              <w:rPr>
                <w:snapToGrid/>
                <w:kern w:val="0"/>
                <w:szCs w:val="22"/>
              </w:rPr>
            </w:pPr>
            <w:r w:rsidRPr="00CD41B3">
              <w:rPr>
                <w:snapToGrid/>
                <w:kern w:val="0"/>
                <w:szCs w:val="22"/>
              </w:rPr>
              <w:t>MF …....</w:t>
            </w:r>
          </w:p>
        </w:tc>
        <w:tc>
          <w:tcPr>
            <w:tcW w:w="3150" w:type="dxa"/>
            <w:tcBorders>
              <w:top w:val="nil"/>
              <w:bottom w:val="nil"/>
            </w:tcBorders>
            <w:shd w:val="clear" w:color="auto" w:fill="auto"/>
          </w:tcPr>
          <w:p w:rsidR="00CD41B3" w:rsidRPr="00CD41B3" w:rsidP="00CD41B3">
            <w:r w:rsidRPr="00CD41B3">
              <w:rPr>
                <w:szCs w:val="22"/>
              </w:rPr>
              <w:t>300 to 3 000 kHz ………………</w:t>
            </w:r>
          </w:p>
        </w:tc>
        <w:tc>
          <w:tcPr>
            <w:tcW w:w="4220" w:type="dxa"/>
            <w:tcBorders>
              <w:top w:val="nil"/>
              <w:bottom w:val="nil"/>
              <w:right w:val="nil"/>
            </w:tcBorders>
            <w:shd w:val="clear" w:color="auto" w:fill="auto"/>
          </w:tcPr>
          <w:p w:rsidR="00CD41B3" w:rsidRPr="00CD41B3" w:rsidP="00CD41B3">
            <w:r w:rsidRPr="00CD41B3">
              <w:rPr>
                <w:szCs w:val="22"/>
              </w:rPr>
              <w:t>Hectometric waves</w:t>
            </w:r>
          </w:p>
        </w:tc>
      </w:tr>
      <w:tr w:rsidTr="00B0535A">
        <w:tblPrEx>
          <w:tblW w:w="0" w:type="auto"/>
          <w:tblLook w:val="04A0"/>
        </w:tblPrEx>
        <w:tc>
          <w:tcPr>
            <w:tcW w:w="900" w:type="dxa"/>
            <w:tcBorders>
              <w:top w:val="nil"/>
              <w:left w:val="nil"/>
              <w:bottom w:val="nil"/>
            </w:tcBorders>
            <w:shd w:val="clear" w:color="auto" w:fill="auto"/>
          </w:tcPr>
          <w:p w:rsidR="00CD41B3" w:rsidRPr="00CD41B3" w:rsidP="00CD41B3">
            <w:pPr>
              <w:ind w:left="-108"/>
            </w:pPr>
            <w:r w:rsidRPr="00CD41B3">
              <w:t>7 ……...</w:t>
            </w:r>
          </w:p>
        </w:tc>
        <w:tc>
          <w:tcPr>
            <w:tcW w:w="1080" w:type="dxa"/>
            <w:tcBorders>
              <w:top w:val="nil"/>
              <w:bottom w:val="nil"/>
            </w:tcBorders>
            <w:shd w:val="clear" w:color="auto" w:fill="auto"/>
          </w:tcPr>
          <w:p w:rsidR="00CD41B3" w:rsidRPr="00CD41B3" w:rsidP="00CD41B3">
            <w:pPr>
              <w:widowControl/>
              <w:overflowPunct w:val="0"/>
              <w:autoSpaceDE w:val="0"/>
              <w:autoSpaceDN w:val="0"/>
              <w:adjustRightInd w:val="0"/>
              <w:jc w:val="both"/>
              <w:textAlignment w:val="baseline"/>
              <w:rPr>
                <w:snapToGrid/>
                <w:kern w:val="0"/>
                <w:szCs w:val="22"/>
              </w:rPr>
            </w:pPr>
            <w:r w:rsidRPr="00CD41B3">
              <w:rPr>
                <w:snapToGrid/>
                <w:kern w:val="0"/>
                <w:szCs w:val="22"/>
              </w:rPr>
              <w:t>HF …….</w:t>
            </w:r>
          </w:p>
        </w:tc>
        <w:tc>
          <w:tcPr>
            <w:tcW w:w="3150" w:type="dxa"/>
            <w:tcBorders>
              <w:top w:val="nil"/>
              <w:bottom w:val="nil"/>
            </w:tcBorders>
            <w:shd w:val="clear" w:color="auto" w:fill="auto"/>
          </w:tcPr>
          <w:p w:rsidR="00CD41B3" w:rsidRPr="00CD41B3" w:rsidP="00CD41B3">
            <w:r w:rsidRPr="00CD41B3">
              <w:rPr>
                <w:szCs w:val="22"/>
              </w:rPr>
              <w:t>3 to 30 MHz ……………………</w:t>
            </w:r>
          </w:p>
        </w:tc>
        <w:tc>
          <w:tcPr>
            <w:tcW w:w="4220" w:type="dxa"/>
            <w:tcBorders>
              <w:top w:val="nil"/>
              <w:bottom w:val="nil"/>
              <w:right w:val="nil"/>
            </w:tcBorders>
            <w:shd w:val="clear" w:color="auto" w:fill="auto"/>
          </w:tcPr>
          <w:p w:rsidR="00CD41B3" w:rsidRPr="00CD41B3" w:rsidP="00CD41B3">
            <w:r w:rsidRPr="00CD41B3">
              <w:rPr>
                <w:szCs w:val="22"/>
              </w:rPr>
              <w:t>Decametric waves</w:t>
            </w:r>
          </w:p>
        </w:tc>
      </w:tr>
      <w:tr w:rsidTr="00B0535A">
        <w:tblPrEx>
          <w:tblW w:w="0" w:type="auto"/>
          <w:tblLook w:val="04A0"/>
        </w:tblPrEx>
        <w:tc>
          <w:tcPr>
            <w:tcW w:w="900" w:type="dxa"/>
            <w:tcBorders>
              <w:top w:val="nil"/>
              <w:left w:val="nil"/>
              <w:bottom w:val="nil"/>
            </w:tcBorders>
            <w:shd w:val="clear" w:color="auto" w:fill="auto"/>
          </w:tcPr>
          <w:p w:rsidR="00CD41B3" w:rsidRPr="00CD41B3" w:rsidP="00CD41B3">
            <w:pPr>
              <w:ind w:left="-108"/>
            </w:pPr>
            <w:r w:rsidRPr="00CD41B3">
              <w:t>8 ……...</w:t>
            </w:r>
          </w:p>
        </w:tc>
        <w:tc>
          <w:tcPr>
            <w:tcW w:w="1080" w:type="dxa"/>
            <w:tcBorders>
              <w:top w:val="nil"/>
              <w:bottom w:val="nil"/>
            </w:tcBorders>
            <w:shd w:val="clear" w:color="auto" w:fill="auto"/>
          </w:tcPr>
          <w:p w:rsidR="00CD41B3" w:rsidRPr="00CD41B3" w:rsidP="00CD41B3">
            <w:pPr>
              <w:widowControl/>
              <w:overflowPunct w:val="0"/>
              <w:autoSpaceDE w:val="0"/>
              <w:autoSpaceDN w:val="0"/>
              <w:adjustRightInd w:val="0"/>
              <w:jc w:val="both"/>
              <w:textAlignment w:val="baseline"/>
              <w:rPr>
                <w:snapToGrid/>
                <w:kern w:val="0"/>
                <w:szCs w:val="22"/>
              </w:rPr>
            </w:pPr>
            <w:r w:rsidRPr="00CD41B3">
              <w:rPr>
                <w:snapToGrid/>
                <w:kern w:val="0"/>
                <w:szCs w:val="22"/>
              </w:rPr>
              <w:t>VHF …..</w:t>
            </w:r>
          </w:p>
        </w:tc>
        <w:tc>
          <w:tcPr>
            <w:tcW w:w="3150" w:type="dxa"/>
            <w:tcBorders>
              <w:top w:val="nil"/>
              <w:bottom w:val="nil"/>
            </w:tcBorders>
            <w:shd w:val="clear" w:color="auto" w:fill="auto"/>
          </w:tcPr>
          <w:p w:rsidR="00CD41B3" w:rsidRPr="00CD41B3" w:rsidP="00CD41B3">
            <w:r w:rsidRPr="00CD41B3">
              <w:rPr>
                <w:szCs w:val="22"/>
              </w:rPr>
              <w:t>30 to 300 MHz …………………</w:t>
            </w:r>
          </w:p>
        </w:tc>
        <w:tc>
          <w:tcPr>
            <w:tcW w:w="4220" w:type="dxa"/>
            <w:tcBorders>
              <w:top w:val="nil"/>
              <w:bottom w:val="nil"/>
              <w:right w:val="nil"/>
            </w:tcBorders>
            <w:shd w:val="clear" w:color="auto" w:fill="auto"/>
          </w:tcPr>
          <w:p w:rsidR="00CD41B3" w:rsidRPr="00CD41B3" w:rsidP="00CD41B3">
            <w:r w:rsidRPr="00CD41B3">
              <w:rPr>
                <w:szCs w:val="22"/>
              </w:rPr>
              <w:t>Metric waves</w:t>
            </w:r>
          </w:p>
        </w:tc>
      </w:tr>
      <w:tr w:rsidTr="00B0535A">
        <w:tblPrEx>
          <w:tblW w:w="0" w:type="auto"/>
          <w:tblLook w:val="04A0"/>
        </w:tblPrEx>
        <w:tc>
          <w:tcPr>
            <w:tcW w:w="900" w:type="dxa"/>
            <w:tcBorders>
              <w:top w:val="nil"/>
              <w:left w:val="nil"/>
              <w:bottom w:val="nil"/>
            </w:tcBorders>
            <w:shd w:val="clear" w:color="auto" w:fill="auto"/>
          </w:tcPr>
          <w:p w:rsidR="00CD41B3" w:rsidRPr="00CD41B3" w:rsidP="00CD41B3">
            <w:pPr>
              <w:ind w:left="-108"/>
            </w:pPr>
            <w:r w:rsidRPr="00CD41B3">
              <w:t>9 ……...</w:t>
            </w:r>
          </w:p>
        </w:tc>
        <w:tc>
          <w:tcPr>
            <w:tcW w:w="1080" w:type="dxa"/>
            <w:tcBorders>
              <w:top w:val="nil"/>
              <w:bottom w:val="nil"/>
            </w:tcBorders>
            <w:shd w:val="clear" w:color="auto" w:fill="auto"/>
          </w:tcPr>
          <w:p w:rsidR="00CD41B3" w:rsidRPr="00CD41B3" w:rsidP="00CD41B3">
            <w:pPr>
              <w:widowControl/>
              <w:overflowPunct w:val="0"/>
              <w:autoSpaceDE w:val="0"/>
              <w:autoSpaceDN w:val="0"/>
              <w:adjustRightInd w:val="0"/>
              <w:jc w:val="both"/>
              <w:textAlignment w:val="baseline"/>
              <w:rPr>
                <w:snapToGrid/>
                <w:kern w:val="0"/>
                <w:szCs w:val="22"/>
              </w:rPr>
            </w:pPr>
            <w:r w:rsidRPr="00CD41B3">
              <w:rPr>
                <w:snapToGrid/>
                <w:kern w:val="0"/>
                <w:szCs w:val="22"/>
              </w:rPr>
              <w:t>UHF …..</w:t>
            </w:r>
          </w:p>
        </w:tc>
        <w:tc>
          <w:tcPr>
            <w:tcW w:w="3150" w:type="dxa"/>
            <w:tcBorders>
              <w:top w:val="nil"/>
              <w:bottom w:val="nil"/>
            </w:tcBorders>
            <w:shd w:val="clear" w:color="auto" w:fill="auto"/>
          </w:tcPr>
          <w:p w:rsidR="00CD41B3" w:rsidRPr="00CD41B3" w:rsidP="00CD41B3">
            <w:r w:rsidRPr="00CD41B3">
              <w:rPr>
                <w:szCs w:val="22"/>
              </w:rPr>
              <w:t>300 to 3 000 MHz ……………...</w:t>
            </w:r>
          </w:p>
        </w:tc>
        <w:tc>
          <w:tcPr>
            <w:tcW w:w="4220" w:type="dxa"/>
            <w:tcBorders>
              <w:top w:val="nil"/>
              <w:bottom w:val="nil"/>
              <w:right w:val="nil"/>
            </w:tcBorders>
            <w:shd w:val="clear" w:color="auto" w:fill="auto"/>
          </w:tcPr>
          <w:p w:rsidR="00CD41B3" w:rsidRPr="00CD41B3" w:rsidP="00CD41B3">
            <w:r w:rsidRPr="00CD41B3">
              <w:rPr>
                <w:szCs w:val="22"/>
              </w:rPr>
              <w:t>Decimetric waves</w:t>
            </w:r>
          </w:p>
        </w:tc>
      </w:tr>
      <w:tr w:rsidTr="00B0535A">
        <w:tblPrEx>
          <w:tblW w:w="0" w:type="auto"/>
          <w:tblLook w:val="04A0"/>
        </w:tblPrEx>
        <w:tc>
          <w:tcPr>
            <w:tcW w:w="900" w:type="dxa"/>
            <w:tcBorders>
              <w:top w:val="nil"/>
              <w:left w:val="nil"/>
              <w:bottom w:val="nil"/>
            </w:tcBorders>
            <w:shd w:val="clear" w:color="auto" w:fill="auto"/>
          </w:tcPr>
          <w:p w:rsidR="00CD41B3" w:rsidRPr="00CD41B3" w:rsidP="00CD41B3">
            <w:pPr>
              <w:ind w:left="-108"/>
            </w:pPr>
            <w:r w:rsidRPr="00CD41B3">
              <w:t>10 …….</w:t>
            </w:r>
          </w:p>
        </w:tc>
        <w:tc>
          <w:tcPr>
            <w:tcW w:w="1080" w:type="dxa"/>
            <w:tcBorders>
              <w:top w:val="nil"/>
              <w:bottom w:val="nil"/>
            </w:tcBorders>
            <w:shd w:val="clear" w:color="auto" w:fill="auto"/>
          </w:tcPr>
          <w:p w:rsidR="00CD41B3" w:rsidRPr="00CD41B3" w:rsidP="00CD41B3">
            <w:pPr>
              <w:widowControl/>
              <w:overflowPunct w:val="0"/>
              <w:autoSpaceDE w:val="0"/>
              <w:autoSpaceDN w:val="0"/>
              <w:adjustRightInd w:val="0"/>
              <w:jc w:val="both"/>
              <w:textAlignment w:val="baseline"/>
              <w:rPr>
                <w:snapToGrid/>
                <w:kern w:val="0"/>
                <w:szCs w:val="22"/>
              </w:rPr>
            </w:pPr>
            <w:r w:rsidRPr="00CD41B3">
              <w:rPr>
                <w:snapToGrid/>
                <w:kern w:val="0"/>
                <w:szCs w:val="22"/>
              </w:rPr>
              <w:t>SHF …...</w:t>
            </w:r>
          </w:p>
        </w:tc>
        <w:tc>
          <w:tcPr>
            <w:tcW w:w="3150" w:type="dxa"/>
            <w:tcBorders>
              <w:top w:val="nil"/>
              <w:bottom w:val="nil"/>
            </w:tcBorders>
            <w:shd w:val="clear" w:color="auto" w:fill="auto"/>
          </w:tcPr>
          <w:p w:rsidR="00CD41B3" w:rsidRPr="00CD41B3" w:rsidP="00CD41B3">
            <w:r w:rsidRPr="00CD41B3">
              <w:rPr>
                <w:szCs w:val="22"/>
              </w:rPr>
              <w:t>3 to 30 GHz ……………………</w:t>
            </w:r>
          </w:p>
        </w:tc>
        <w:tc>
          <w:tcPr>
            <w:tcW w:w="4220" w:type="dxa"/>
            <w:tcBorders>
              <w:top w:val="nil"/>
              <w:bottom w:val="nil"/>
              <w:right w:val="nil"/>
            </w:tcBorders>
            <w:shd w:val="clear" w:color="auto" w:fill="auto"/>
          </w:tcPr>
          <w:p w:rsidR="00CD41B3" w:rsidRPr="00CD41B3" w:rsidP="00CD41B3">
            <w:r w:rsidRPr="00CD41B3">
              <w:rPr>
                <w:szCs w:val="22"/>
              </w:rPr>
              <w:t>Centimetric waves</w:t>
            </w:r>
          </w:p>
        </w:tc>
      </w:tr>
      <w:tr w:rsidTr="00B0535A">
        <w:tblPrEx>
          <w:tblW w:w="0" w:type="auto"/>
          <w:tblLook w:val="04A0"/>
        </w:tblPrEx>
        <w:tc>
          <w:tcPr>
            <w:tcW w:w="900" w:type="dxa"/>
            <w:tcBorders>
              <w:top w:val="nil"/>
              <w:left w:val="nil"/>
              <w:bottom w:val="nil"/>
            </w:tcBorders>
            <w:shd w:val="clear" w:color="auto" w:fill="auto"/>
          </w:tcPr>
          <w:p w:rsidR="00CD41B3" w:rsidRPr="00CD41B3" w:rsidP="00CD41B3">
            <w:pPr>
              <w:ind w:left="-108"/>
            </w:pPr>
            <w:r w:rsidRPr="00CD41B3">
              <w:t>11 …….</w:t>
            </w:r>
          </w:p>
        </w:tc>
        <w:tc>
          <w:tcPr>
            <w:tcW w:w="1080" w:type="dxa"/>
            <w:tcBorders>
              <w:top w:val="nil"/>
              <w:bottom w:val="nil"/>
            </w:tcBorders>
            <w:shd w:val="clear" w:color="auto" w:fill="auto"/>
          </w:tcPr>
          <w:p w:rsidR="00CD41B3" w:rsidRPr="00CD41B3" w:rsidP="00CD41B3">
            <w:pPr>
              <w:widowControl/>
              <w:overflowPunct w:val="0"/>
              <w:autoSpaceDE w:val="0"/>
              <w:autoSpaceDN w:val="0"/>
              <w:adjustRightInd w:val="0"/>
              <w:jc w:val="both"/>
              <w:textAlignment w:val="baseline"/>
              <w:rPr>
                <w:snapToGrid/>
                <w:kern w:val="0"/>
                <w:szCs w:val="22"/>
              </w:rPr>
            </w:pPr>
            <w:r w:rsidRPr="00CD41B3">
              <w:rPr>
                <w:snapToGrid/>
                <w:kern w:val="0"/>
                <w:szCs w:val="22"/>
              </w:rPr>
              <w:t>EHF …...</w:t>
            </w:r>
          </w:p>
        </w:tc>
        <w:tc>
          <w:tcPr>
            <w:tcW w:w="3150" w:type="dxa"/>
            <w:tcBorders>
              <w:top w:val="nil"/>
              <w:bottom w:val="nil"/>
            </w:tcBorders>
            <w:shd w:val="clear" w:color="auto" w:fill="auto"/>
          </w:tcPr>
          <w:p w:rsidR="00CD41B3" w:rsidRPr="00CD41B3" w:rsidP="00CD41B3">
            <w:r w:rsidRPr="00CD41B3">
              <w:rPr>
                <w:szCs w:val="22"/>
              </w:rPr>
              <w:t>30 to 300 GHz …………………</w:t>
            </w:r>
          </w:p>
        </w:tc>
        <w:tc>
          <w:tcPr>
            <w:tcW w:w="4220" w:type="dxa"/>
            <w:tcBorders>
              <w:top w:val="nil"/>
              <w:bottom w:val="nil"/>
              <w:right w:val="nil"/>
            </w:tcBorders>
            <w:shd w:val="clear" w:color="auto" w:fill="auto"/>
          </w:tcPr>
          <w:p w:rsidR="00CD41B3" w:rsidRPr="00CD41B3" w:rsidP="00CD41B3">
            <w:r w:rsidRPr="00CD41B3">
              <w:rPr>
                <w:szCs w:val="22"/>
              </w:rPr>
              <w:t>Millimetric waves</w:t>
            </w:r>
          </w:p>
        </w:tc>
      </w:tr>
      <w:tr w:rsidTr="00B0535A">
        <w:tblPrEx>
          <w:tblW w:w="0" w:type="auto"/>
          <w:tblLook w:val="04A0"/>
        </w:tblPrEx>
        <w:tc>
          <w:tcPr>
            <w:tcW w:w="900" w:type="dxa"/>
            <w:tcBorders>
              <w:top w:val="nil"/>
              <w:left w:val="nil"/>
            </w:tcBorders>
            <w:shd w:val="clear" w:color="auto" w:fill="auto"/>
          </w:tcPr>
          <w:p w:rsidR="00CD41B3" w:rsidRPr="00CD41B3" w:rsidP="00CD41B3">
            <w:pPr>
              <w:ind w:left="-108"/>
            </w:pPr>
            <w:r w:rsidRPr="00CD41B3">
              <w:t>12 …….</w:t>
            </w:r>
          </w:p>
        </w:tc>
        <w:tc>
          <w:tcPr>
            <w:tcW w:w="1080" w:type="dxa"/>
            <w:tcBorders>
              <w:top w:val="nil"/>
            </w:tcBorders>
            <w:shd w:val="clear" w:color="auto" w:fill="auto"/>
          </w:tcPr>
          <w:p w:rsidR="00CD41B3" w:rsidRPr="00CD41B3" w:rsidP="00CD41B3">
            <w:pPr>
              <w:widowControl/>
              <w:overflowPunct w:val="0"/>
              <w:autoSpaceDE w:val="0"/>
              <w:autoSpaceDN w:val="0"/>
              <w:adjustRightInd w:val="0"/>
              <w:jc w:val="both"/>
              <w:textAlignment w:val="baseline"/>
              <w:rPr>
                <w:snapToGrid/>
                <w:kern w:val="0"/>
                <w:szCs w:val="22"/>
              </w:rPr>
            </w:pPr>
            <w:r w:rsidRPr="00CD41B3">
              <w:rPr>
                <w:snapToGrid/>
                <w:kern w:val="0"/>
                <w:szCs w:val="22"/>
              </w:rPr>
              <w:t>………...</w:t>
            </w:r>
          </w:p>
        </w:tc>
        <w:tc>
          <w:tcPr>
            <w:tcW w:w="3150" w:type="dxa"/>
            <w:tcBorders>
              <w:top w:val="nil"/>
            </w:tcBorders>
            <w:shd w:val="clear" w:color="auto" w:fill="auto"/>
          </w:tcPr>
          <w:p w:rsidR="00CD41B3" w:rsidRPr="00CD41B3" w:rsidP="00CD41B3">
            <w:r w:rsidRPr="00CD41B3">
              <w:rPr>
                <w:szCs w:val="22"/>
              </w:rPr>
              <w:t>300 to 3 000 GHz ……………...</w:t>
            </w:r>
          </w:p>
        </w:tc>
        <w:tc>
          <w:tcPr>
            <w:tcW w:w="4220" w:type="dxa"/>
            <w:tcBorders>
              <w:top w:val="nil"/>
              <w:right w:val="nil"/>
            </w:tcBorders>
            <w:shd w:val="clear" w:color="auto" w:fill="auto"/>
          </w:tcPr>
          <w:p w:rsidR="00CD41B3" w:rsidRPr="00CD41B3" w:rsidP="00CD41B3">
            <w:r w:rsidRPr="00CD41B3">
              <w:rPr>
                <w:szCs w:val="22"/>
              </w:rPr>
              <w:t>Decimillimetric waves</w:t>
            </w:r>
          </w:p>
        </w:tc>
      </w:tr>
    </w:tbl>
    <w:p w:rsidR="00CD41B3" w:rsidRPr="00CD41B3" w:rsidP="00CD41B3">
      <w:pPr>
        <w:ind w:firstLine="360"/>
      </w:pPr>
      <w:r w:rsidRPr="00CD41B3">
        <w:t>NOTE 1: “Band N” (N = band number) extends from 0.3 × 10</w:t>
      </w:r>
      <w:r w:rsidRPr="00CD41B3">
        <w:rPr>
          <w:position w:val="6"/>
          <w:sz w:val="16"/>
          <w:szCs w:val="16"/>
        </w:rPr>
        <w:t>N</w:t>
      </w:r>
      <w:r w:rsidRPr="00CD41B3">
        <w:t> Hz to 3 × 10</w:t>
      </w:r>
      <w:r w:rsidRPr="00CD41B3">
        <w:rPr>
          <w:position w:val="6"/>
          <w:sz w:val="16"/>
          <w:szCs w:val="16"/>
        </w:rPr>
        <w:t>N</w:t>
      </w:r>
      <w:r w:rsidRPr="00CD41B3">
        <w:rPr>
          <w:position w:val="6"/>
        </w:rPr>
        <w:t> </w:t>
      </w:r>
      <w:r w:rsidRPr="00CD41B3">
        <w:t>Hz.</w:t>
      </w:r>
    </w:p>
    <w:p w:rsidR="00CD41B3" w:rsidRPr="00CD41B3" w:rsidP="00CD41B3">
      <w:pPr>
        <w:ind w:firstLine="360"/>
        <w:rPr>
          <w:szCs w:val="22"/>
          <w:lang w:val="es-ES_tradnl"/>
        </w:rPr>
      </w:pPr>
      <w:r w:rsidRPr="00CD41B3">
        <w:rPr>
          <w:szCs w:val="22"/>
          <w:lang w:val="es-ES_tradnl"/>
        </w:rPr>
        <w:t>NOTE 2: Prefix: k = kilo (10</w:t>
      </w:r>
      <w:r w:rsidRPr="00CD41B3">
        <w:rPr>
          <w:szCs w:val="22"/>
          <w:vertAlign w:val="superscript"/>
          <w:lang w:val="es-ES_tradnl"/>
        </w:rPr>
        <w:t>3</w:t>
      </w:r>
      <w:r w:rsidRPr="00CD41B3">
        <w:rPr>
          <w:szCs w:val="22"/>
          <w:lang w:val="es-ES_tradnl"/>
        </w:rPr>
        <w:t>), M = mega (10</w:t>
      </w:r>
      <w:r w:rsidRPr="00CD41B3">
        <w:rPr>
          <w:szCs w:val="22"/>
          <w:vertAlign w:val="superscript"/>
          <w:lang w:val="es-ES_tradnl"/>
        </w:rPr>
        <w:t>6</w:t>
      </w:r>
      <w:r w:rsidRPr="00CD41B3">
        <w:rPr>
          <w:szCs w:val="22"/>
          <w:lang w:val="es-ES_tradnl"/>
        </w:rPr>
        <w:t>), G = giga (10</w:t>
      </w:r>
      <w:r w:rsidRPr="00CD41B3">
        <w:rPr>
          <w:szCs w:val="22"/>
          <w:vertAlign w:val="superscript"/>
          <w:lang w:val="es-ES_tradnl"/>
        </w:rPr>
        <w:t>9</w:t>
      </w:r>
      <w:r w:rsidRPr="00CD41B3">
        <w:rPr>
          <w:szCs w:val="22"/>
          <w:lang w:val="es-ES_tradnl"/>
        </w:rPr>
        <w:t>).</w:t>
      </w:r>
    </w:p>
    <w:p w:rsidR="00CD41B3" w:rsidRPr="00CD41B3" w:rsidP="00CD41B3">
      <w:pPr>
        <w:ind w:firstLine="360"/>
      </w:pPr>
    </w:p>
    <w:p w:rsidR="00CD41B3" w:rsidRPr="00CD41B3" w:rsidP="00CD41B3">
      <w:pPr>
        <w:ind w:firstLine="360"/>
        <w:rPr>
          <w:b/>
          <w:bCs/>
        </w:rPr>
      </w:pPr>
      <w:r w:rsidRPr="00CD41B3">
        <w:rPr>
          <w:bCs/>
        </w:rPr>
        <w:t>(c)</w:t>
      </w:r>
      <w:r w:rsidRPr="00CD41B3">
        <w:rPr>
          <w:b/>
          <w:bCs/>
        </w:rPr>
        <w:t xml:space="preserve"> </w:t>
      </w:r>
      <w:r w:rsidRPr="00CD41B3">
        <w:t>* * *</w:t>
      </w:r>
    </w:p>
    <w:p w:rsidR="00CD41B3" w:rsidRPr="00CD41B3" w:rsidP="00CD41B3">
      <w:pPr>
        <w:ind w:firstLine="360"/>
      </w:pPr>
    </w:p>
    <w:p w:rsidR="00CD41B3" w:rsidRPr="00CD41B3" w:rsidP="00CD41B3">
      <w:pPr>
        <w:numPr>
          <w:ilvl w:val="0"/>
          <w:numId w:val="2"/>
        </w:numPr>
        <w:tabs>
          <w:tab w:val="clear" w:pos="1080"/>
          <w:tab w:val="num" w:pos="1440"/>
        </w:tabs>
      </w:pPr>
      <w:r w:rsidRPr="00CD41B3">
        <w:t>In § 2.102, paragraph (a) is revised to read as follows:</w:t>
      </w:r>
    </w:p>
    <w:p w:rsidR="00CD41B3" w:rsidRPr="00CD41B3" w:rsidP="00CD41B3">
      <w:pPr>
        <w:ind w:left="720"/>
      </w:pPr>
    </w:p>
    <w:p w:rsidR="00CD41B3" w:rsidRPr="00CD41B3" w:rsidP="00CD41B3">
      <w:pPr>
        <w:rPr>
          <w:b/>
        </w:rPr>
      </w:pPr>
      <w:r w:rsidRPr="00CD41B3">
        <w:rPr>
          <w:b/>
        </w:rPr>
        <w:t>§ 2.102   Assignment of frequencies.</w:t>
      </w:r>
    </w:p>
    <w:p w:rsidR="00CD41B3" w:rsidRPr="00CD41B3" w:rsidP="00CD41B3">
      <w:pPr>
        <w:rPr>
          <w:b/>
        </w:rPr>
      </w:pPr>
    </w:p>
    <w:p w:rsidR="00CD41B3" w:rsidRPr="00CD41B3" w:rsidP="00CD41B3">
      <w:pPr>
        <w:ind w:firstLine="360"/>
        <w:rPr>
          <w:szCs w:val="22"/>
        </w:rPr>
      </w:pPr>
      <w:r w:rsidRPr="00CD41B3">
        <w:rPr>
          <w:szCs w:val="22"/>
        </w:rPr>
        <w:t>(a) Except as otherwise provided in this section, the assignment of frequencies and frequency bands to all stations and classes of stations and the licensing and authorizing of the use of all such frequencies between 8.3 kHz and 275 GHz, and the actual use of such frequencies for radiocommunication or for any other purpose, including the transfer of energy by radio, shall be in accordance with the Table of Frequency Allocations in § 2.106.</w:t>
      </w:r>
    </w:p>
    <w:p w:rsidR="00CD41B3" w:rsidRPr="00CD41B3" w:rsidP="00CD41B3">
      <w:pPr>
        <w:ind w:firstLine="360"/>
        <w:rPr>
          <w:szCs w:val="22"/>
        </w:rPr>
      </w:pPr>
    </w:p>
    <w:p w:rsidR="00CD41B3" w:rsidRPr="00CD41B3" w:rsidP="00CD41B3">
      <w:pPr>
        <w:ind w:firstLine="360"/>
      </w:pPr>
      <w:r w:rsidRPr="00CD41B3">
        <w:t>* * * * *</w:t>
      </w:r>
    </w:p>
    <w:p w:rsidR="00CD41B3" w:rsidRPr="00CD41B3" w:rsidP="00CD41B3">
      <w:pPr>
        <w:ind w:firstLine="360"/>
      </w:pPr>
    </w:p>
    <w:p w:rsidR="00CD41B3" w:rsidRPr="00CD41B3" w:rsidP="00CD41B3">
      <w:pPr>
        <w:numPr>
          <w:ilvl w:val="0"/>
          <w:numId w:val="2"/>
        </w:numPr>
        <w:tabs>
          <w:tab w:val="clear" w:pos="1080"/>
          <w:tab w:val="num" w:pos="1440"/>
        </w:tabs>
      </w:pPr>
      <w:r w:rsidRPr="00CD41B3">
        <w:t>In § 2.104, paragraph (h) is revised by adding paragraph (h)(8) to read as follows:</w:t>
      </w:r>
    </w:p>
    <w:p w:rsidR="00CD41B3" w:rsidRPr="00CD41B3" w:rsidP="00CD41B3">
      <w:pPr>
        <w:ind w:left="720"/>
      </w:pPr>
    </w:p>
    <w:p w:rsidR="00CD41B3" w:rsidRPr="00CD41B3" w:rsidP="00CD41B3">
      <w:pPr>
        <w:rPr>
          <w:b/>
        </w:rPr>
      </w:pPr>
      <w:r w:rsidRPr="00CD41B3">
        <w:rPr>
          <w:b/>
        </w:rPr>
        <w:t>§2.104   International Table of Frequency Allocations.</w:t>
      </w:r>
    </w:p>
    <w:p w:rsidR="00CD41B3" w:rsidRPr="00CD41B3" w:rsidP="00CD41B3">
      <w:pPr>
        <w:rPr>
          <w:b/>
        </w:rPr>
      </w:pPr>
    </w:p>
    <w:p w:rsidR="00CD41B3" w:rsidRPr="00CD41B3" w:rsidP="00CD41B3">
      <w:pPr>
        <w:ind w:firstLine="360"/>
      </w:pPr>
      <w:r w:rsidRPr="00CD41B3">
        <w:t>* * * * *</w:t>
      </w:r>
    </w:p>
    <w:p w:rsidR="00CD41B3" w:rsidRPr="00CD41B3" w:rsidP="00CD41B3">
      <w:pPr>
        <w:ind w:firstLine="360"/>
      </w:pPr>
    </w:p>
    <w:p w:rsidR="00CD41B3" w:rsidRPr="00CD41B3" w:rsidP="00CD41B3">
      <w:pPr>
        <w:ind w:firstLine="360"/>
      </w:pPr>
      <w:r w:rsidRPr="00CD41B3">
        <w:t>(h) * * *</w:t>
      </w:r>
    </w:p>
    <w:p w:rsidR="00CD41B3" w:rsidRPr="00CD41B3" w:rsidP="00CD41B3">
      <w:pPr>
        <w:ind w:firstLine="360"/>
      </w:pPr>
    </w:p>
    <w:p w:rsidR="00CD41B3" w:rsidRPr="00CD41B3" w:rsidP="00CD41B3">
      <w:pPr>
        <w:ind w:firstLine="360"/>
      </w:pPr>
      <w:r w:rsidRPr="00CD41B3">
        <w:t>* * * * *</w:t>
      </w:r>
    </w:p>
    <w:p w:rsidR="00CD41B3" w:rsidRPr="00CD41B3" w:rsidP="00CD41B3">
      <w:pPr>
        <w:ind w:firstLine="360"/>
      </w:pPr>
    </w:p>
    <w:p w:rsidR="00CD41B3" w:rsidRPr="00CD41B3" w:rsidP="00CD41B3">
      <w:pPr>
        <w:ind w:firstLine="360"/>
      </w:pPr>
      <w:r w:rsidRPr="00CD41B3">
        <w:t>(8) The international footnotes shown in the International Table are applicable only to the relationships between the United States and other countries (unless a reference to an international footnote has been added to the United States Table of Frequency Allocations).</w:t>
      </w:r>
    </w:p>
    <w:p w:rsidR="00CD41B3" w:rsidRPr="00CD41B3" w:rsidP="00CD41B3">
      <w:pPr>
        <w:ind w:firstLine="360"/>
      </w:pPr>
    </w:p>
    <w:p w:rsidR="00CD41B3" w:rsidRPr="00CD41B3" w:rsidP="00CD41B3">
      <w:pPr>
        <w:ind w:firstLine="360"/>
      </w:pPr>
      <w:r w:rsidRPr="00CD41B3">
        <w:t>* * * * *</w:t>
      </w:r>
    </w:p>
    <w:p w:rsidR="00CD41B3" w:rsidRPr="00CD41B3" w:rsidP="00CD41B3">
      <w:pPr>
        <w:ind w:firstLine="360"/>
      </w:pPr>
    </w:p>
    <w:p w:rsidR="00CD41B3" w:rsidRPr="00CD41B3" w:rsidP="00CD41B3">
      <w:pPr>
        <w:numPr>
          <w:ilvl w:val="0"/>
          <w:numId w:val="2"/>
        </w:numPr>
        <w:tabs>
          <w:tab w:val="clear" w:pos="1080"/>
          <w:tab w:val="num" w:pos="1440"/>
        </w:tabs>
      </w:pPr>
      <w:r w:rsidRPr="00CD41B3">
        <w:t>In § 2.105, paragraphs (d)(1), (d)(2) and (e) are revised to read as follows:</w:t>
      </w:r>
    </w:p>
    <w:p w:rsidR="00CD41B3" w:rsidRPr="00CD41B3" w:rsidP="00CD41B3">
      <w:pPr>
        <w:ind w:left="720"/>
      </w:pPr>
    </w:p>
    <w:p w:rsidR="00CD41B3" w:rsidP="00CD41B3">
      <w:pPr>
        <w:rPr>
          <w:b/>
        </w:rPr>
      </w:pPr>
      <w:r w:rsidRPr="00CD41B3">
        <w:rPr>
          <w:b/>
        </w:rPr>
        <w:t>§2.105   United States Table of Frequency Allocations.</w:t>
      </w:r>
    </w:p>
    <w:p w:rsidR="00196706" w:rsidRPr="00CD41B3" w:rsidP="00CD41B3">
      <w:pPr>
        <w:rPr>
          <w:b/>
        </w:rPr>
      </w:pPr>
    </w:p>
    <w:p w:rsidR="00CD41B3" w:rsidRPr="00CD41B3" w:rsidP="00CD41B3">
      <w:pPr>
        <w:ind w:firstLine="360"/>
        <w:rPr>
          <w:szCs w:val="22"/>
        </w:rPr>
      </w:pPr>
      <w:r w:rsidRPr="00CD41B3">
        <w:rPr>
          <w:szCs w:val="22"/>
        </w:rPr>
        <w:t>* * * * *</w:t>
      </w:r>
    </w:p>
    <w:p w:rsidR="00CD41B3" w:rsidP="00CD41B3">
      <w:pPr>
        <w:ind w:firstLine="360"/>
        <w:rPr>
          <w:szCs w:val="22"/>
        </w:rPr>
      </w:pPr>
      <w:r w:rsidRPr="00CD41B3">
        <w:rPr>
          <w:szCs w:val="22"/>
        </w:rPr>
        <w:t xml:space="preserve">(d) </w:t>
      </w:r>
      <w:r w:rsidRPr="00CD41B3">
        <w:rPr>
          <w:i/>
          <w:iCs/>
          <w:szCs w:val="22"/>
        </w:rPr>
        <w:t>Format of the United States Table.</w:t>
      </w:r>
      <w:r w:rsidRPr="00CD41B3">
        <w:rPr>
          <w:szCs w:val="22"/>
        </w:rPr>
        <w:t xml:space="preserve"> (1) The frequency band referred to in each allocation, column 4 for Federal operations and column 5 for non-Federal operations, is indicated in the left-hand top corner of the column.  If there is no service or footnote indicated for a frequency band in column 4, then the Federal sector has no access to that band except as provided for by § 2.103.  If there is no service or footnote indicated for a frequency band in column 5, then the non-Federal sector has no access to that band except as provided for by § 2.102.</w:t>
      </w:r>
    </w:p>
    <w:p w:rsidR="00B24D52" w:rsidRPr="00CD41B3" w:rsidP="00CD41B3">
      <w:pPr>
        <w:ind w:firstLine="360"/>
        <w:rPr>
          <w:szCs w:val="22"/>
        </w:rPr>
      </w:pPr>
    </w:p>
    <w:p w:rsidR="00CD41B3" w:rsidRPr="00CD41B3" w:rsidP="00CD41B3">
      <w:pPr>
        <w:ind w:firstLine="360"/>
      </w:pPr>
      <w:r w:rsidRPr="00CD41B3">
        <w:t>(2) When the type of service(s) permitted and any applicable footnote(s) are the same for a frequency band in the Federal Table and the non-Federal Table, columns 4 and 5 are merged, indicating that the frequency band is shared between the Federal and non-Federal sectors under the same conditions.</w:t>
      </w:r>
    </w:p>
    <w:p w:rsidR="00CD41B3" w:rsidRPr="00CD41B3" w:rsidP="00CD41B3">
      <w:pPr>
        <w:ind w:firstLine="360"/>
      </w:pPr>
    </w:p>
    <w:p w:rsidR="00CD41B3" w:rsidRPr="00CD41B3" w:rsidP="00CD41B3">
      <w:pPr>
        <w:ind w:firstLine="360"/>
      </w:pPr>
      <w:r w:rsidRPr="00CD41B3">
        <w:t>* * * * *</w:t>
      </w:r>
    </w:p>
    <w:p w:rsidR="00CD41B3" w:rsidRPr="00CD41B3" w:rsidP="00CD41B3">
      <w:pPr>
        <w:ind w:firstLine="360"/>
        <w:rPr>
          <w:b/>
        </w:rPr>
      </w:pPr>
    </w:p>
    <w:p w:rsidR="00CD41B3" w:rsidRPr="00CD41B3" w:rsidP="00CD41B3">
      <w:pPr>
        <w:ind w:firstLine="360"/>
        <w:rPr>
          <w:szCs w:val="22"/>
        </w:rPr>
      </w:pPr>
      <w:r w:rsidRPr="00CD41B3">
        <w:rPr>
          <w:szCs w:val="22"/>
        </w:rPr>
        <w:t xml:space="preserve">(e) </w:t>
      </w:r>
      <w:r w:rsidRPr="00CD41B3">
        <w:rPr>
          <w:i/>
          <w:iCs/>
          <w:szCs w:val="22"/>
        </w:rPr>
        <w:t>Rule Part cross-references.</w:t>
      </w:r>
      <w:r w:rsidRPr="00CD41B3">
        <w:rPr>
          <w:szCs w:val="22"/>
        </w:rPr>
        <w:t xml:space="preserve">  If a frequency or frequency band has been allocated to a radiocommunication service in the non-Federal Table, then a cross reference may be added to the pertinent FCC Rule part (column 6 of §2.106) or, where greater specificity would be useful, to the pertinent subpart.  For example, the band 849-851 MHz is allocated to the aeronautical mobile service for non-Federal use, rules for the use of the 849-851 MHz band have been added to part 22—Public Mobile Services (47 CFR part 22), and a cross reference, Public Mobile (22), has been added in column 6 of § 2.106.  The exact use that can be made of any given frequency or frequency band (e.g., channeling plans, allowable emissions, etc.) is given in the FCC Rule part(s) so indicated.  The FCC Rule parts in this column are not allocations</w:t>
      </w:r>
      <w:r w:rsidRPr="00CD41B3">
        <w:rPr>
          <w:bCs/>
          <w:szCs w:val="22"/>
        </w:rPr>
        <w:t>, may apply to only a portion of a band,</w:t>
      </w:r>
      <w:r w:rsidRPr="00CD41B3">
        <w:rPr>
          <w:szCs w:val="22"/>
        </w:rPr>
        <w:t xml:space="preserve"> and are provided for informational purposes only.  This column also may contain explanatory notes for informational purposes only.</w:t>
      </w:r>
    </w:p>
    <w:p w:rsidR="00CD41B3" w:rsidRPr="00CD41B3" w:rsidP="00CD41B3">
      <w:pPr>
        <w:rPr>
          <w:szCs w:val="22"/>
        </w:rPr>
      </w:pPr>
    </w:p>
    <w:p w:rsidR="00CD41B3" w:rsidRPr="00CD41B3" w:rsidP="00CD41B3">
      <w:pPr>
        <w:ind w:firstLine="360"/>
        <w:rPr>
          <w:szCs w:val="22"/>
        </w:rPr>
      </w:pPr>
      <w:r w:rsidRPr="00CD41B3">
        <w:rPr>
          <w:smallCaps/>
          <w:szCs w:val="22"/>
        </w:rPr>
        <w:t>Note 1 to paragraph (e)</w:t>
      </w:r>
      <w:r w:rsidRPr="00CD41B3">
        <w:rPr>
          <w:szCs w:val="22"/>
        </w:rPr>
        <w:t>: The radio frequency devices authorized pursuant to 47 CFR part 15 are not based on allocated radio services.  In the Allocation Table, the cross references to part 15 are used to note those frequency bands that are most typically associated with unlicensed use.</w:t>
      </w:r>
    </w:p>
    <w:p w:rsidR="00CD41B3" w:rsidRPr="00CD41B3" w:rsidP="00CD41B3">
      <w:pPr>
        <w:ind w:firstLine="360"/>
        <w:rPr>
          <w:snapToGrid/>
          <w:kern w:val="0"/>
          <w:szCs w:val="22"/>
        </w:rPr>
      </w:pPr>
    </w:p>
    <w:p w:rsidR="00CD41B3" w:rsidRPr="00CD41B3" w:rsidP="00CD41B3">
      <w:pPr>
        <w:ind w:firstLine="360"/>
      </w:pPr>
      <w:r w:rsidRPr="00CD41B3">
        <w:t>* * * * *</w:t>
      </w:r>
    </w:p>
    <w:p w:rsidR="00CD41B3" w:rsidRPr="00CD41B3" w:rsidP="00CD41B3">
      <w:pPr>
        <w:ind w:firstLine="360"/>
      </w:pPr>
    </w:p>
    <w:p w:rsidR="00CD41B3" w:rsidRPr="00CD41B3" w:rsidP="00CD41B3">
      <w:pPr>
        <w:numPr>
          <w:ilvl w:val="0"/>
          <w:numId w:val="2"/>
        </w:numPr>
        <w:tabs>
          <w:tab w:val="clear" w:pos="1080"/>
          <w:tab w:val="num" w:pos="1440"/>
        </w:tabs>
      </w:pPr>
      <w:r w:rsidRPr="00CD41B3">
        <w:rPr>
          <w:szCs w:val="22"/>
        </w:rPr>
        <w:t>§ 2.106, the Table of Frequency</w:t>
      </w:r>
      <w:r w:rsidRPr="00CD41B3">
        <w:t xml:space="preserve"> Allocations, is amended as follows:</w:t>
      </w:r>
    </w:p>
    <w:p w:rsidR="00CD41B3" w:rsidRPr="00CD41B3" w:rsidP="00CD41B3">
      <w:pPr>
        <w:ind w:left="720"/>
      </w:pPr>
    </w:p>
    <w:p w:rsidR="00CD41B3" w:rsidRPr="00CD41B3" w:rsidP="00CD41B3">
      <w:pPr>
        <w:tabs>
          <w:tab w:val="num" w:pos="1080"/>
        </w:tabs>
        <w:suppressAutoHyphens/>
        <w:ind w:firstLine="360"/>
        <w:rPr>
          <w:spacing w:val="-3"/>
          <w:szCs w:val="22"/>
        </w:rPr>
      </w:pPr>
      <w:r w:rsidRPr="00CD41B3">
        <w:rPr>
          <w:spacing w:val="-3"/>
          <w:szCs w:val="22"/>
        </w:rPr>
        <w:t>a.</w:t>
      </w:r>
      <w:r w:rsidRPr="00CD41B3">
        <w:rPr>
          <w:szCs w:val="22"/>
        </w:rPr>
        <w:t xml:space="preserve"> Pages 7-9, 19, 22-27, 29-34, and 38-68 </w:t>
      </w:r>
      <w:r w:rsidRPr="00CD41B3">
        <w:rPr>
          <w:spacing w:val="-3"/>
          <w:szCs w:val="22"/>
        </w:rPr>
        <w:t>are revised.</w:t>
      </w:r>
    </w:p>
    <w:p w:rsidR="00CD41B3" w:rsidRPr="00CD41B3" w:rsidP="00CD41B3">
      <w:pPr>
        <w:tabs>
          <w:tab w:val="num" w:pos="1080"/>
        </w:tabs>
        <w:suppressAutoHyphens/>
        <w:ind w:firstLine="360"/>
        <w:rPr>
          <w:spacing w:val="-3"/>
          <w:szCs w:val="22"/>
        </w:rPr>
      </w:pPr>
    </w:p>
    <w:p w:rsidR="00CD41B3" w:rsidRPr="00CD41B3" w:rsidP="00CD41B3">
      <w:pPr>
        <w:tabs>
          <w:tab w:val="num" w:pos="1080"/>
        </w:tabs>
        <w:suppressAutoHyphens/>
        <w:ind w:firstLine="360"/>
      </w:pPr>
      <w:r w:rsidRPr="00CD41B3">
        <w:rPr>
          <w:spacing w:val="-3"/>
          <w:szCs w:val="22"/>
        </w:rPr>
        <w:t>b.</w:t>
      </w:r>
      <w:r w:rsidRPr="00CD41B3">
        <w:rPr>
          <w:szCs w:val="22"/>
        </w:rPr>
        <w:t xml:space="preserve"> In </w:t>
      </w:r>
      <w:r w:rsidRPr="00CD41B3">
        <w:rPr>
          <w:spacing w:val="-3"/>
          <w:szCs w:val="22"/>
        </w:rPr>
        <w:t xml:space="preserve">the list of International Footnotes, footnotes </w:t>
      </w:r>
      <w:r w:rsidRPr="00CD41B3">
        <w:t>5.54B, 5.55, 5.68, 5.93, 5.96, 5.98, 5.102, 5.119, 5.122, 5.132B, 5.133A, 5.134, 5.140, 5.141B, 5.145B, 5.149A, 5.158, 5.159, 5.161B, 5.164, 5.167, 5.167A, 5.170, 5.172, 5.173, 5.185, 5.201, 5.202, 5.208B, 5.211, 5.220, 5.221, 5.256A, 5.268, 5.275, 5.276, 5.279A, 5.286AA, 5.287, 5.288, 5.291A, 5.292, 5.293, 5.294, 5.296, 5.297, 5.300, 5.309, 5.312, 5.312A, 5.313A, 5.316B, 5.317, 5.317A, 5.325A, 5.327A, 5.329, 5.338A, 5.342, 5.345, 5.351A, 5.352A, 5.359, 5.382, 5.384A, 5.386, 5.388, 5.391, 5.393, 5.396, 5.401, 5.418, 5.428, 5.429, 5.430, 5.430A, 5.431, 5.431A, 5.432B, 5.433A, 5.438, 5.442, 5.443B, 5.444, 5.444A, 5.444B, 5.446, 5.446C, 5.447E, 5.447F, 5.450A, 5.457A, 5.457B, 5.457C, 5.459, 5.460, 5.462A, 5.468, 5.471, 5.477, 5.480, 5.481, 5.486, 5.494, 5.495, 5.500, 5.501A, 5.504B, 5.504C, 5.505, 5.506B, 5.508A, 5.509A, 5.510, 5.511A, 5.511C, 5.512, 5.514, 5.521, 5.524, 5.530A, 5.530D, 5.536B, 5.543A, 5.551H, and 5.562D are revised</w:t>
      </w:r>
      <w:r w:rsidRPr="00CD41B3">
        <w:rPr>
          <w:spacing w:val="-3"/>
          <w:szCs w:val="22"/>
        </w:rPr>
        <w:t>; footnotes 5.133B, 5.228AA, 5.265, 5.291, 5.295, 5.296A, 5.308, 5.308A, 5.328AA, 5.341A, 5.341B, 5.341C, 5.346, 5.346A, 5.429A, 5.429B, 5.429C, 5.429D, 5.429E, 5.429F, 5.431B, 5.434, 5.436, 5.437, 5.441A, 5.441B, 5.460A, 5.460B, 5.461AA, 5.461AB, 5.474A, 5.474B, 5.474C, 5.474D, 5.499A, 5.499B, 5.499C, 5.499D, 5.499E, 5.509B, 5.509C, 5.509D, 5.509E, 5.509F, and 5.509G are added; and footnotes 5</w:t>
      </w:r>
      <w:r w:rsidRPr="00CD41B3">
        <w:t>.166, 5.222, 5.223, 5.224A, 5.224B, 5.232, 5.234, 5.260, 5.313B, 5.314, 5.315, 5.316, 5.316A, 5.362B, 5.362C, 5.417A, 5.417B, 5.417C, 5.417D, 5.456, 5.458C, 5.511D, and 5.530C are removed.</w:t>
      </w:r>
    </w:p>
    <w:p w:rsidR="00CD41B3" w:rsidRPr="00CD41B3" w:rsidP="00CD41B3">
      <w:pPr>
        <w:tabs>
          <w:tab w:val="num" w:pos="1080"/>
        </w:tabs>
        <w:suppressAutoHyphens/>
        <w:ind w:firstLine="360"/>
        <w:rPr>
          <w:spacing w:val="-3"/>
          <w:szCs w:val="22"/>
        </w:rPr>
      </w:pPr>
    </w:p>
    <w:p w:rsidR="00CD41B3" w:rsidP="00CD41B3">
      <w:pPr>
        <w:tabs>
          <w:tab w:val="num" w:pos="1080"/>
        </w:tabs>
        <w:suppressAutoHyphens/>
        <w:ind w:firstLine="360"/>
      </w:pPr>
      <w:r w:rsidRPr="00CD41B3">
        <w:t>c. In the list of United States (US) footnotes, footnotes US99 and US385 are revised, and footnote US287 is added.</w:t>
      </w:r>
    </w:p>
    <w:p w:rsidR="00CD41B3" w:rsidRPr="00CD41B3" w:rsidP="00CD41B3">
      <w:pPr>
        <w:tabs>
          <w:tab w:val="num" w:pos="1080"/>
        </w:tabs>
        <w:suppressAutoHyphens/>
        <w:ind w:firstLine="360"/>
      </w:pPr>
      <w:r w:rsidRPr="00CD41B3">
        <w:t>d. In the list of Non-Federal Government (NG) footnotes, footnote NG159 is revised.</w:t>
      </w:r>
    </w:p>
    <w:p w:rsidR="00CD41B3" w:rsidRPr="00CD41B3" w:rsidP="00CD41B3">
      <w:pPr>
        <w:tabs>
          <w:tab w:val="num" w:pos="1080"/>
        </w:tabs>
        <w:suppressAutoHyphens/>
        <w:ind w:firstLine="360"/>
      </w:pPr>
    </w:p>
    <w:p w:rsidR="00CD41B3" w:rsidRPr="00CD41B3" w:rsidP="00CD41B3">
      <w:pPr>
        <w:tabs>
          <w:tab w:val="num" w:pos="1080"/>
        </w:tabs>
        <w:suppressAutoHyphens/>
        <w:ind w:firstLine="360"/>
      </w:pPr>
      <w:r w:rsidRPr="00CD41B3">
        <w:t>e. In the list of Federal Government (G) footnotes, footnote G132 is revised and footnote G133 is removed.</w:t>
      </w:r>
    </w:p>
    <w:p w:rsidR="00CD41B3" w:rsidRPr="00CD41B3" w:rsidP="00CD41B3">
      <w:pPr>
        <w:tabs>
          <w:tab w:val="num" w:pos="1080"/>
        </w:tabs>
        <w:suppressAutoHyphens/>
        <w:ind w:firstLine="360"/>
        <w:rPr>
          <w:spacing w:val="-3"/>
          <w:szCs w:val="22"/>
        </w:rPr>
      </w:pPr>
    </w:p>
    <w:p w:rsidR="00CD41B3" w:rsidRPr="00CD41B3" w:rsidP="00CD41B3">
      <w:pPr>
        <w:suppressAutoHyphens/>
        <w:rPr>
          <w:b/>
          <w:spacing w:val="-3"/>
          <w:szCs w:val="22"/>
        </w:rPr>
      </w:pPr>
      <w:r w:rsidRPr="00CD41B3">
        <w:rPr>
          <w:b/>
          <w:spacing w:val="-3"/>
          <w:szCs w:val="22"/>
        </w:rPr>
        <w:t>§ 2.106</w:t>
      </w:r>
      <w:r w:rsidRPr="00CD41B3">
        <w:rPr>
          <w:b/>
        </w:rPr>
        <w:t>  </w:t>
      </w:r>
      <w:r w:rsidRPr="00CD41B3">
        <w:rPr>
          <w:b/>
          <w:spacing w:val="-3"/>
          <w:szCs w:val="22"/>
        </w:rPr>
        <w:t> Table of Frequency Allocations.</w:t>
      </w:r>
    </w:p>
    <w:p w:rsidR="00CD41B3" w:rsidRPr="00CD41B3" w:rsidP="00CD41B3">
      <w:pPr>
        <w:suppressAutoHyphens/>
        <w:rPr>
          <w:b/>
          <w:spacing w:val="-3"/>
          <w:szCs w:val="22"/>
        </w:rPr>
      </w:pPr>
    </w:p>
    <w:p w:rsidR="00CD41B3" w:rsidRPr="00CD41B3" w:rsidP="00CD41B3">
      <w:pPr>
        <w:suppressAutoHyphens/>
        <w:ind w:firstLine="360"/>
        <w:rPr>
          <w:szCs w:val="22"/>
        </w:rPr>
      </w:pPr>
      <w:r w:rsidRPr="00CD41B3">
        <w:rPr>
          <w:szCs w:val="22"/>
        </w:rPr>
        <w:t>The revisions and additions read as follows:</w:t>
      </w:r>
    </w:p>
    <w:p w:rsidR="00CD41B3" w:rsidRPr="00CD41B3" w:rsidP="00CD41B3">
      <w:pPr>
        <w:suppressAutoHyphens/>
        <w:ind w:firstLine="360"/>
        <w:rPr>
          <w:szCs w:val="22"/>
        </w:rPr>
      </w:pPr>
    </w:p>
    <w:p w:rsidR="00CD41B3" w:rsidRPr="00CD41B3" w:rsidP="00CD41B3">
      <w:pPr>
        <w:suppressAutoHyphens/>
        <w:ind w:firstLine="360"/>
      </w:pPr>
      <w:r w:rsidRPr="00CD41B3">
        <w:rPr>
          <w:szCs w:val="22"/>
        </w:rPr>
        <w:t>* * * * *</w:t>
      </w:r>
    </w:p>
    <w:p w:rsidR="00CD41B3" w:rsidRPr="00CD41B3" w:rsidP="00CD41B3">
      <w:pPr>
        <w:spacing w:after="120"/>
        <w:ind w:left="720"/>
        <w:sectPr w:rsidSect="00B0535A">
          <w:headerReference w:type="default" r:id="rId5"/>
          <w:footerReference w:type="even" r:id="rId6"/>
          <w:footerReference w:type="default" r:id="rId7"/>
          <w:headerReference w:type="first" r:id="rId8"/>
          <w:endnotePr>
            <w:numFmt w:val="decimal"/>
          </w:endnotePr>
          <w:pgSz w:w="12240" w:h="15840"/>
          <w:pgMar w:top="1440" w:right="1440" w:bottom="720" w:left="1440" w:header="720" w:footer="720" w:gutter="0"/>
          <w:cols w:space="720"/>
          <w:noEndnote/>
          <w:titlePg/>
          <w:docGrid w:linePitch="299"/>
        </w:sect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tblPr>
      <w:tblGrid>
        <w:gridCol w:w="2278"/>
        <w:gridCol w:w="2617"/>
        <w:gridCol w:w="18"/>
        <w:gridCol w:w="2508"/>
        <w:gridCol w:w="2356"/>
        <w:gridCol w:w="18"/>
        <w:gridCol w:w="2293"/>
        <w:gridCol w:w="1631"/>
      </w:tblGrid>
      <w:tr w:rsidTr="00B0535A">
        <w:tblPrEx>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tblPrEx>
        <w:trPr>
          <w:trHeight w:val="65"/>
        </w:trPr>
        <w:tc>
          <w:tcPr>
            <w:tcW w:w="12037" w:type="dxa"/>
            <w:gridSpan w:val="7"/>
            <w:tcBorders>
              <w:left w:val="nil"/>
              <w:right w:val="nil"/>
            </w:tcBorders>
            <w:vAlign w:val="center"/>
          </w:tcPr>
          <w:p w:rsidR="00CD41B3" w:rsidRPr="00CD41B3" w:rsidP="00CD41B3">
            <w:pPr>
              <w:widowControl/>
              <w:tabs>
                <w:tab w:val="left" w:pos="-4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64"/>
              <w:rPr>
                <w:rFonts w:ascii="Arial Narrow" w:hAnsi="Arial Narrow"/>
                <w:kern w:val="0"/>
                <w:sz w:val="17"/>
                <w:szCs w:val="22"/>
              </w:rPr>
            </w:pPr>
            <w:r w:rsidRPr="00CD41B3">
              <w:rPr>
                <w:rFonts w:ascii="Arial Narrow" w:hAnsi="Arial Narrow"/>
                <w:kern w:val="0"/>
                <w:sz w:val="17"/>
                <w:szCs w:val="22"/>
              </w:rPr>
              <w:t>Table of Frequency Allocations                                                                                                                                 3.23-5.73 MHz (HF)</w:t>
            </w:r>
          </w:p>
        </w:tc>
        <w:tc>
          <w:tcPr>
            <w:tcW w:w="1624" w:type="dxa"/>
            <w:tcBorders>
              <w:left w:val="nil"/>
              <w:right w:val="nil"/>
            </w:tcBorders>
            <w:vAlign w:val="center"/>
          </w:tcPr>
          <w:p w:rsidR="00CD41B3" w:rsidRPr="00CD41B3" w:rsidP="00CD41B3">
            <w:pPr>
              <w:widowControl/>
              <w:tabs>
                <w:tab w:val="left" w:pos="-4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right="18"/>
              <w:jc w:val="right"/>
              <w:rPr>
                <w:rFonts w:ascii="Arial Narrow" w:hAnsi="Arial Narrow"/>
                <w:kern w:val="0"/>
                <w:sz w:val="17"/>
                <w:szCs w:val="22"/>
              </w:rPr>
            </w:pPr>
            <w:r w:rsidRPr="00CD41B3">
              <w:rPr>
                <w:rFonts w:ascii="Arial Narrow" w:hAnsi="Arial Narrow"/>
                <w:kern w:val="0"/>
                <w:sz w:val="17"/>
                <w:szCs w:val="22"/>
              </w:rPr>
              <w:t>Page 7</w:t>
            </w:r>
          </w:p>
        </w:tc>
      </w:tr>
      <w:tr w:rsidTr="00B0535A">
        <w:tblPrEx>
          <w:tblW w:w="4993" w:type="pct"/>
          <w:tblLayout w:type="fixed"/>
          <w:tblCellMar>
            <w:left w:w="58" w:type="dxa"/>
            <w:right w:w="0" w:type="dxa"/>
          </w:tblCellMar>
          <w:tblLook w:val="0000"/>
        </w:tblPrEx>
        <w:trPr>
          <w:trHeight w:val="262"/>
        </w:trPr>
        <w:tc>
          <w:tcPr>
            <w:tcW w:w="7390" w:type="dxa"/>
            <w:gridSpan w:val="4"/>
            <w:tcBorders>
              <w:left w:val="nil"/>
              <w:right w:val="double" w:sz="6" w:space="0" w:color="auto"/>
            </w:tcBorders>
            <w:vAlign w:val="center"/>
          </w:tcPr>
          <w:p w:rsidR="00CD41B3" w:rsidRPr="00CD41B3" w:rsidP="00CD41B3">
            <w:pPr>
              <w:widowControl/>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jc w:val="center"/>
              <w:rPr>
                <w:rFonts w:ascii="Arial Narrow" w:hAnsi="Arial Narrow"/>
                <w:kern w:val="0"/>
                <w:sz w:val="17"/>
                <w:szCs w:val="22"/>
              </w:rPr>
            </w:pPr>
            <w:r w:rsidRPr="00CD41B3">
              <w:rPr>
                <w:rFonts w:ascii="Arial Narrow" w:hAnsi="Arial Narrow"/>
                <w:kern w:val="0"/>
                <w:sz w:val="17"/>
                <w:szCs w:val="22"/>
              </w:rPr>
              <w:t>International Table</w:t>
            </w:r>
          </w:p>
        </w:tc>
        <w:tc>
          <w:tcPr>
            <w:tcW w:w="4647" w:type="dxa"/>
            <w:gridSpan w:val="3"/>
            <w:tcBorders>
              <w:left w:val="double" w:sz="6" w:space="0" w:color="auto"/>
              <w:right w:val="double" w:sz="6" w:space="0" w:color="auto"/>
            </w:tcBorders>
            <w:vAlign w:val="center"/>
          </w:tcPr>
          <w:p w:rsidR="00CD41B3" w:rsidRPr="00CD41B3" w:rsidP="00CD41B3">
            <w:pPr>
              <w:widowControl/>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jc w:val="center"/>
              <w:rPr>
                <w:rFonts w:ascii="Arial Narrow" w:hAnsi="Arial Narrow"/>
                <w:kern w:val="0"/>
                <w:sz w:val="17"/>
                <w:szCs w:val="22"/>
              </w:rPr>
            </w:pPr>
            <w:r w:rsidRPr="00CD41B3">
              <w:rPr>
                <w:rFonts w:ascii="Arial Narrow" w:hAnsi="Arial Narrow"/>
                <w:kern w:val="0"/>
                <w:sz w:val="17"/>
                <w:szCs w:val="22"/>
              </w:rPr>
              <w:t>United States Table</w:t>
            </w:r>
          </w:p>
        </w:tc>
        <w:tc>
          <w:tcPr>
            <w:tcW w:w="1624" w:type="dxa"/>
            <w:vMerge w:val="restart"/>
            <w:tcBorders>
              <w:left w:val="double" w:sz="6" w:space="0" w:color="auto"/>
              <w:right w:val="nil"/>
            </w:tcBorders>
          </w:tcPr>
          <w:p w:rsidR="00CD41B3" w:rsidRPr="00CD41B3" w:rsidP="00CD41B3">
            <w:pPr>
              <w:widowControl/>
              <w:tabs>
                <w:tab w:val="left" w:pos="-4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szCs w:val="22"/>
              </w:rPr>
            </w:pPr>
            <w:r w:rsidRPr="00CD41B3">
              <w:rPr>
                <w:rFonts w:ascii="Arial Narrow" w:hAnsi="Arial Narrow"/>
                <w:kern w:val="0"/>
                <w:sz w:val="17"/>
                <w:szCs w:val="22"/>
              </w:rPr>
              <w:t>FCC Rule Part(s)</w:t>
            </w:r>
          </w:p>
        </w:tc>
      </w:tr>
      <w:tr w:rsidTr="00B0535A">
        <w:tblPrEx>
          <w:tblW w:w="4993" w:type="pct"/>
          <w:tblLayout w:type="fixed"/>
          <w:tblCellMar>
            <w:left w:w="58" w:type="dxa"/>
            <w:right w:w="0" w:type="dxa"/>
          </w:tblCellMar>
          <w:tblLook w:val="0000"/>
        </w:tblPrEx>
        <w:tc>
          <w:tcPr>
            <w:tcW w:w="2269" w:type="dxa"/>
            <w:tcBorders>
              <w:left w:val="nil"/>
            </w:tcBorders>
            <w:vAlign w:val="center"/>
          </w:tcPr>
          <w:p w:rsidR="00CD41B3" w:rsidRPr="00CD41B3" w:rsidP="00CD41B3">
            <w:pPr>
              <w:widowControl/>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64"/>
              <w:rPr>
                <w:rFonts w:ascii="Arial Narrow" w:hAnsi="Arial Narrow"/>
                <w:kern w:val="0"/>
                <w:sz w:val="17"/>
                <w:szCs w:val="22"/>
              </w:rPr>
            </w:pPr>
            <w:r w:rsidRPr="00CD41B3">
              <w:rPr>
                <w:rFonts w:ascii="Arial Narrow" w:hAnsi="Arial Narrow"/>
                <w:kern w:val="0"/>
                <w:sz w:val="17"/>
                <w:szCs w:val="22"/>
              </w:rPr>
              <w:t>Region 1 Table</w:t>
            </w:r>
          </w:p>
        </w:tc>
        <w:tc>
          <w:tcPr>
            <w:tcW w:w="2624" w:type="dxa"/>
            <w:gridSpan w:val="2"/>
            <w:vAlign w:val="center"/>
          </w:tcPr>
          <w:p w:rsidR="00CD41B3" w:rsidRPr="00CD41B3" w:rsidP="00CD41B3">
            <w:pPr>
              <w:widowControl/>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szCs w:val="22"/>
              </w:rPr>
            </w:pPr>
            <w:r w:rsidRPr="00CD41B3">
              <w:rPr>
                <w:rFonts w:ascii="Arial Narrow" w:hAnsi="Arial Narrow"/>
                <w:kern w:val="0"/>
                <w:sz w:val="17"/>
                <w:szCs w:val="22"/>
              </w:rPr>
              <w:t>Region 2 Table</w:t>
            </w:r>
          </w:p>
        </w:tc>
        <w:tc>
          <w:tcPr>
            <w:tcW w:w="2497" w:type="dxa"/>
            <w:tcBorders>
              <w:right w:val="double" w:sz="6" w:space="0" w:color="auto"/>
            </w:tcBorders>
            <w:vAlign w:val="center"/>
          </w:tcPr>
          <w:p w:rsidR="00CD41B3" w:rsidRPr="00CD41B3" w:rsidP="00CD41B3">
            <w:pPr>
              <w:widowControl/>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Region 3 Table</w:t>
            </w:r>
          </w:p>
        </w:tc>
        <w:tc>
          <w:tcPr>
            <w:tcW w:w="2346" w:type="dxa"/>
            <w:tcBorders>
              <w:left w:val="double" w:sz="6" w:space="0" w:color="auto"/>
            </w:tcBorders>
            <w:vAlign w:val="center"/>
          </w:tcPr>
          <w:p w:rsidR="00CD41B3" w:rsidRPr="00CD41B3" w:rsidP="00CD41B3">
            <w:pPr>
              <w:widowControl/>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szCs w:val="22"/>
              </w:rPr>
            </w:pPr>
            <w:r w:rsidRPr="00CD41B3">
              <w:rPr>
                <w:rFonts w:ascii="Arial Narrow" w:hAnsi="Arial Narrow"/>
                <w:kern w:val="0"/>
                <w:sz w:val="17"/>
                <w:szCs w:val="22"/>
              </w:rPr>
              <w:t>Federal Table</w:t>
            </w:r>
          </w:p>
        </w:tc>
        <w:tc>
          <w:tcPr>
            <w:tcW w:w="2301" w:type="dxa"/>
            <w:gridSpan w:val="2"/>
            <w:tcBorders>
              <w:right w:val="double" w:sz="6" w:space="0" w:color="auto"/>
            </w:tcBorders>
            <w:vAlign w:val="center"/>
          </w:tcPr>
          <w:p w:rsidR="00CD41B3" w:rsidRPr="00CD41B3" w:rsidP="00CD41B3">
            <w:pPr>
              <w:widowControl/>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szCs w:val="22"/>
              </w:rPr>
            </w:pPr>
            <w:r w:rsidRPr="00CD41B3">
              <w:rPr>
                <w:rFonts w:ascii="Arial Narrow" w:hAnsi="Arial Narrow"/>
                <w:kern w:val="0"/>
                <w:sz w:val="17"/>
                <w:szCs w:val="22"/>
              </w:rPr>
              <w:t>Non-Federal Table</w:t>
            </w:r>
          </w:p>
        </w:tc>
        <w:tc>
          <w:tcPr>
            <w:tcW w:w="1624" w:type="dxa"/>
            <w:vMerge/>
            <w:tcBorders>
              <w:left w:val="double" w:sz="6" w:space="0" w:color="auto"/>
              <w:right w:val="nil"/>
            </w:tcBorders>
            <w:vAlign w:val="center"/>
          </w:tcPr>
          <w:p w:rsidR="00CD41B3" w:rsidRPr="00CD41B3" w:rsidP="00CD41B3">
            <w:pPr>
              <w:widowControl/>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rPr>
                <w:rFonts w:ascii="Arial Narrow" w:hAnsi="Arial Narrow"/>
                <w:kern w:val="0"/>
                <w:sz w:val="17"/>
                <w:szCs w:val="22"/>
              </w:rPr>
            </w:pPr>
          </w:p>
        </w:tc>
      </w:tr>
      <w:tr w:rsidTr="00B0535A">
        <w:tblPrEx>
          <w:tblW w:w="4993" w:type="pct"/>
          <w:tblLayout w:type="fixed"/>
          <w:tblCellMar>
            <w:left w:w="58" w:type="dxa"/>
            <w:right w:w="0" w:type="dxa"/>
          </w:tblCellMar>
          <w:tblLook w:val="0000"/>
        </w:tblPrEx>
        <w:trPr>
          <w:trHeight w:val="624"/>
        </w:trPr>
        <w:tc>
          <w:tcPr>
            <w:tcW w:w="7390" w:type="dxa"/>
            <w:gridSpan w:val="4"/>
            <w:tcBorders>
              <w:left w:val="nil"/>
              <w:right w:val="double" w:sz="6" w:space="0" w:color="auto"/>
            </w:tcBorders>
            <w:shd w:val="clear" w:color="auto" w:fill="auto"/>
          </w:tcPr>
          <w:p w:rsidR="00CD41B3" w:rsidRPr="00CD41B3" w:rsidP="00CD41B3">
            <w:pPr>
              <w:widowControl/>
              <w:tabs>
                <w:tab w:val="left" w:pos="10980"/>
              </w:tabs>
              <w:suppressAutoHyphens/>
              <w:ind w:left="-64"/>
              <w:rPr>
                <w:rFonts w:ascii="Arial Narrow" w:hAnsi="Arial Narrow"/>
                <w:kern w:val="0"/>
                <w:sz w:val="17"/>
                <w:szCs w:val="22"/>
              </w:rPr>
            </w:pPr>
            <w:r w:rsidRPr="00CD41B3">
              <w:rPr>
                <w:rFonts w:ascii="Arial Narrow" w:hAnsi="Arial Narrow"/>
                <w:kern w:val="0"/>
                <w:sz w:val="17"/>
                <w:szCs w:val="22"/>
              </w:rPr>
              <w:br w:type="page"/>
              <w:t>3.23-3.4</w:t>
            </w: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228" w:lineRule="auto"/>
              <w:ind w:left="-58"/>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228" w:lineRule="auto"/>
              <w:ind w:left="-58"/>
              <w:rPr>
                <w:rFonts w:ascii="Arial Narrow" w:hAnsi="Arial Narrow"/>
                <w:kern w:val="0"/>
                <w:sz w:val="17"/>
                <w:szCs w:val="22"/>
              </w:rPr>
            </w:pPr>
            <w:r w:rsidRPr="00CD41B3">
              <w:rPr>
                <w:rFonts w:ascii="Arial Narrow" w:hAnsi="Arial Narrow"/>
                <w:kern w:val="0"/>
                <w:sz w:val="17"/>
                <w:szCs w:val="22"/>
              </w:rPr>
              <w:t>MOBILE except aeronautical mobile</w:t>
            </w: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228" w:lineRule="auto"/>
              <w:ind w:left="-58"/>
              <w:rPr>
                <w:rFonts w:ascii="Arial Narrow" w:hAnsi="Arial Narrow"/>
                <w:kern w:val="0"/>
                <w:sz w:val="17"/>
                <w:szCs w:val="22"/>
              </w:rPr>
            </w:pPr>
            <w:r w:rsidRPr="00CD41B3">
              <w:rPr>
                <w:rFonts w:ascii="Arial Narrow" w:hAnsi="Arial Narrow"/>
                <w:kern w:val="0"/>
                <w:sz w:val="17"/>
                <w:szCs w:val="22"/>
              </w:rPr>
              <w:t>BROADCASTING  5.113</w:t>
            </w: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84" w:lineRule="auto"/>
              <w:ind w:left="-5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kern w:val="0"/>
                <w:sz w:val="17"/>
                <w:szCs w:val="22"/>
              </w:rPr>
            </w:pPr>
            <w:r w:rsidRPr="00CD41B3">
              <w:rPr>
                <w:rFonts w:ascii="Arial Narrow" w:hAnsi="Arial Narrow"/>
                <w:kern w:val="0"/>
                <w:sz w:val="17"/>
                <w:szCs w:val="22"/>
              </w:rPr>
              <w:t>5.116  5.118</w:t>
            </w:r>
          </w:p>
        </w:tc>
        <w:tc>
          <w:tcPr>
            <w:tcW w:w="4647" w:type="dxa"/>
            <w:gridSpan w:val="3"/>
            <w:tcBorders>
              <w:left w:val="double" w:sz="6" w:space="0" w:color="auto"/>
              <w:right w:val="double" w:sz="6" w:space="0" w:color="auto"/>
            </w:tcBorders>
          </w:tcPr>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3.23-3.4</w:t>
            </w: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228" w:lineRule="auto"/>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228" w:lineRule="auto"/>
              <w:rPr>
                <w:rFonts w:ascii="Arial Narrow" w:hAnsi="Arial Narrow"/>
                <w:kern w:val="0"/>
                <w:sz w:val="17"/>
                <w:szCs w:val="22"/>
              </w:rPr>
            </w:pPr>
            <w:r w:rsidRPr="00CD41B3">
              <w:rPr>
                <w:rFonts w:ascii="Arial Narrow" w:hAnsi="Arial Narrow"/>
                <w:kern w:val="0"/>
                <w:sz w:val="17"/>
                <w:szCs w:val="22"/>
              </w:rPr>
              <w:t>MOBILE except aeronautical mobile</w:t>
            </w: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228" w:lineRule="auto"/>
              <w:rPr>
                <w:rFonts w:ascii="Arial Narrow" w:hAnsi="Arial Narrow"/>
                <w:kern w:val="0"/>
                <w:sz w:val="17"/>
                <w:szCs w:val="22"/>
              </w:rPr>
            </w:pPr>
            <w:r w:rsidRPr="00CD41B3">
              <w:rPr>
                <w:rFonts w:ascii="Arial Narrow" w:hAnsi="Arial Narrow"/>
                <w:kern w:val="0"/>
                <w:sz w:val="17"/>
                <w:szCs w:val="22"/>
              </w:rPr>
              <w:t>Radiolocation</w:t>
            </w: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84" w:lineRule="auto"/>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US340</w:t>
            </w:r>
          </w:p>
        </w:tc>
        <w:tc>
          <w:tcPr>
            <w:tcW w:w="1624" w:type="dxa"/>
            <w:tcBorders>
              <w:left w:val="double" w:sz="6" w:space="0" w:color="auto"/>
              <w:right w:val="nil"/>
            </w:tcBorders>
          </w:tcPr>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Maritime (80)</w:t>
            </w:r>
          </w:p>
          <w:p w:rsidR="00CD41B3" w:rsidRPr="00CD41B3" w:rsidP="00CD41B3">
            <w:pPr>
              <w:widowControl/>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Aviation (87)</w:t>
            </w: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Private Land Mobile (90)</w:t>
            </w:r>
          </w:p>
        </w:tc>
      </w:tr>
      <w:tr w:rsidTr="00B0535A">
        <w:tblPrEx>
          <w:tblW w:w="4993" w:type="pct"/>
          <w:tblLayout w:type="fixed"/>
          <w:tblCellMar>
            <w:left w:w="58" w:type="dxa"/>
            <w:right w:w="0" w:type="dxa"/>
          </w:tblCellMar>
          <w:tblLook w:val="0000"/>
        </w:tblPrEx>
        <w:tc>
          <w:tcPr>
            <w:tcW w:w="7390" w:type="dxa"/>
            <w:gridSpan w:val="4"/>
            <w:tcBorders>
              <w:left w:val="nil"/>
              <w:right w:val="double" w:sz="6" w:space="0" w:color="auto"/>
            </w:tcBorders>
            <w:shd w:val="clear" w:color="auto" w:fill="auto"/>
          </w:tcPr>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szCs w:val="22"/>
              </w:rPr>
            </w:pPr>
            <w:r w:rsidRPr="00CD41B3">
              <w:rPr>
                <w:rFonts w:ascii="Arial Narrow" w:hAnsi="Arial Narrow"/>
                <w:kern w:val="0"/>
                <w:sz w:val="17"/>
                <w:szCs w:val="22"/>
              </w:rPr>
              <w:t>3.4-3.5</w:t>
            </w: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szCs w:val="22"/>
              </w:rPr>
            </w:pPr>
            <w:r w:rsidRPr="00CD41B3">
              <w:rPr>
                <w:rFonts w:ascii="Arial Narrow" w:hAnsi="Arial Narrow"/>
                <w:kern w:val="0"/>
                <w:sz w:val="17"/>
                <w:szCs w:val="22"/>
              </w:rPr>
              <w:t>AERONAUTICAL MOBILE (R)</w:t>
            </w:r>
          </w:p>
        </w:tc>
        <w:tc>
          <w:tcPr>
            <w:tcW w:w="4647" w:type="dxa"/>
            <w:gridSpan w:val="3"/>
            <w:tcBorders>
              <w:left w:val="double" w:sz="6" w:space="0" w:color="auto"/>
              <w:bottom w:val="single" w:sz="4" w:space="0" w:color="auto"/>
              <w:right w:val="double" w:sz="6" w:space="0" w:color="auto"/>
            </w:tcBorders>
          </w:tcPr>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3.4-3.5</w:t>
            </w: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AERONAUTICAL MOBILE (R)</w:t>
            </w: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84" w:lineRule="auto"/>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US283  US340</w:t>
            </w:r>
          </w:p>
        </w:tc>
        <w:tc>
          <w:tcPr>
            <w:tcW w:w="1624" w:type="dxa"/>
            <w:tcBorders>
              <w:left w:val="double" w:sz="6" w:space="0" w:color="auto"/>
              <w:right w:val="nil"/>
            </w:tcBorders>
          </w:tcPr>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p>
          <w:p w:rsidR="00CD41B3" w:rsidRPr="00CD41B3" w:rsidP="00CD41B3">
            <w:pPr>
              <w:widowControl/>
              <w:tabs>
                <w:tab w:val="left" w:pos="-855"/>
                <w:tab w:val="left" w:pos="-432"/>
                <w:tab w:val="left" w:pos="168"/>
                <w:tab w:val="left" w:pos="528"/>
                <w:tab w:val="left" w:pos="888"/>
                <w:tab w:val="left" w:pos="154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Aviation (87)</w:t>
            </w:r>
          </w:p>
        </w:tc>
      </w:tr>
      <w:tr w:rsidTr="00B0535A">
        <w:tblPrEx>
          <w:tblW w:w="4993" w:type="pct"/>
          <w:tblLayout w:type="fixed"/>
          <w:tblCellMar>
            <w:left w:w="58" w:type="dxa"/>
            <w:right w:w="0" w:type="dxa"/>
          </w:tblCellMar>
          <w:tblLook w:val="0000"/>
        </w:tblPrEx>
        <w:trPr>
          <w:trHeight w:val="523"/>
        </w:trPr>
        <w:tc>
          <w:tcPr>
            <w:tcW w:w="2269" w:type="dxa"/>
            <w:vMerge w:val="restart"/>
            <w:tcBorders>
              <w:left w:val="nil"/>
            </w:tcBorders>
            <w:shd w:val="clear" w:color="auto" w:fill="auto"/>
          </w:tcPr>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szCs w:val="22"/>
              </w:rPr>
            </w:pPr>
            <w:r w:rsidRPr="00CD41B3">
              <w:rPr>
                <w:rFonts w:ascii="Arial Narrow" w:hAnsi="Arial Narrow"/>
                <w:kern w:val="0"/>
                <w:sz w:val="17"/>
                <w:szCs w:val="22"/>
              </w:rPr>
              <w:t>3.5-3.8</w:t>
            </w: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228" w:lineRule="auto"/>
              <w:ind w:left="-58"/>
              <w:rPr>
                <w:rFonts w:ascii="Arial Narrow" w:hAnsi="Arial Narrow"/>
                <w:kern w:val="0"/>
                <w:sz w:val="17"/>
                <w:szCs w:val="22"/>
              </w:rPr>
            </w:pPr>
            <w:r w:rsidRPr="00CD41B3">
              <w:rPr>
                <w:rFonts w:ascii="Arial Narrow" w:hAnsi="Arial Narrow"/>
                <w:kern w:val="0"/>
                <w:sz w:val="17"/>
                <w:szCs w:val="22"/>
              </w:rPr>
              <w:t>AMATEUR</w:t>
            </w: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228" w:lineRule="auto"/>
              <w:ind w:left="-58"/>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228" w:lineRule="auto"/>
              <w:ind w:left="-58"/>
              <w:rPr>
                <w:rFonts w:ascii="Arial Narrow" w:hAnsi="Arial Narrow"/>
                <w:kern w:val="0"/>
                <w:sz w:val="17"/>
                <w:szCs w:val="22"/>
              </w:rPr>
            </w:pPr>
            <w:r w:rsidRPr="00CD41B3">
              <w:rPr>
                <w:rFonts w:ascii="Arial Narrow" w:hAnsi="Arial Narrow"/>
                <w:kern w:val="0"/>
                <w:sz w:val="17"/>
                <w:szCs w:val="22"/>
              </w:rPr>
              <w:t>MOBILE except aeronautical mobile</w:t>
            </w: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72" w:lineRule="auto"/>
              <w:ind w:left="-5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4"/>
              <w:rPr>
                <w:rFonts w:ascii="Arial Narrow" w:hAnsi="Arial Narrow"/>
                <w:kern w:val="0"/>
                <w:sz w:val="17"/>
                <w:szCs w:val="22"/>
              </w:rPr>
            </w:pPr>
            <w:r w:rsidRPr="00CD41B3">
              <w:rPr>
                <w:rFonts w:ascii="Arial Narrow" w:hAnsi="Arial Narrow"/>
                <w:kern w:val="0"/>
                <w:sz w:val="17"/>
                <w:szCs w:val="22"/>
              </w:rPr>
              <w:t>5.92</w:t>
            </w:r>
          </w:p>
        </w:tc>
        <w:tc>
          <w:tcPr>
            <w:tcW w:w="2624" w:type="dxa"/>
            <w:gridSpan w:val="2"/>
            <w:tcBorders>
              <w:bottom w:val="single" w:sz="4" w:space="0" w:color="auto"/>
            </w:tcBorders>
            <w:shd w:val="clear" w:color="auto" w:fill="auto"/>
          </w:tcPr>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3.5-3.75</w:t>
            </w: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AMATEUR</w:t>
            </w: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288" w:lineRule="auto"/>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5.119</w:t>
            </w:r>
          </w:p>
        </w:tc>
        <w:tc>
          <w:tcPr>
            <w:tcW w:w="2497" w:type="dxa"/>
            <w:vMerge w:val="restart"/>
            <w:tcBorders>
              <w:right w:val="double" w:sz="6" w:space="0" w:color="auto"/>
            </w:tcBorders>
            <w:shd w:val="clear" w:color="auto" w:fill="auto"/>
          </w:tcPr>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3.5-3.9</w:t>
            </w: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AMATEUR</w:t>
            </w: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MOBILE</w:t>
            </w:r>
          </w:p>
        </w:tc>
        <w:tc>
          <w:tcPr>
            <w:tcW w:w="2364" w:type="dxa"/>
            <w:gridSpan w:val="2"/>
            <w:vMerge w:val="restart"/>
            <w:tcBorders>
              <w:left w:val="double" w:sz="6" w:space="0" w:color="auto"/>
              <w:bottom w:val="nil"/>
            </w:tcBorders>
          </w:tcPr>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3.5-4</w:t>
            </w:r>
          </w:p>
        </w:tc>
        <w:tc>
          <w:tcPr>
            <w:tcW w:w="2283" w:type="dxa"/>
            <w:vMerge w:val="restart"/>
            <w:tcBorders>
              <w:bottom w:val="nil"/>
              <w:right w:val="double" w:sz="6" w:space="0" w:color="auto"/>
            </w:tcBorders>
          </w:tcPr>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3.5-4</w:t>
            </w: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AMATEUR</w:t>
            </w:r>
          </w:p>
        </w:tc>
        <w:tc>
          <w:tcPr>
            <w:tcW w:w="1624" w:type="dxa"/>
            <w:vMerge w:val="restart"/>
            <w:tcBorders>
              <w:left w:val="double" w:sz="6" w:space="0" w:color="auto"/>
              <w:right w:val="nil"/>
            </w:tcBorders>
          </w:tcPr>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Amateur Radio (97)</w:t>
            </w:r>
          </w:p>
        </w:tc>
      </w:tr>
      <w:tr w:rsidTr="00B0535A">
        <w:tblPrEx>
          <w:tblW w:w="4993" w:type="pct"/>
          <w:tblLayout w:type="fixed"/>
          <w:tblCellMar>
            <w:left w:w="58" w:type="dxa"/>
            <w:right w:w="0" w:type="dxa"/>
          </w:tblCellMar>
          <w:tblLook w:val="0000"/>
        </w:tblPrEx>
        <w:trPr>
          <w:trHeight w:val="166"/>
        </w:trPr>
        <w:tc>
          <w:tcPr>
            <w:tcW w:w="2269" w:type="dxa"/>
            <w:vMerge/>
            <w:tcBorders>
              <w:left w:val="nil"/>
            </w:tcBorders>
            <w:shd w:val="clear" w:color="auto" w:fill="auto"/>
            <w:vAlign w:val="bottom"/>
          </w:tcPr>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4"/>
              <w:rPr>
                <w:rFonts w:ascii="Arial Narrow" w:hAnsi="Arial Narrow"/>
                <w:kern w:val="0"/>
                <w:sz w:val="17"/>
                <w:szCs w:val="22"/>
              </w:rPr>
            </w:pPr>
          </w:p>
        </w:tc>
        <w:tc>
          <w:tcPr>
            <w:tcW w:w="2624" w:type="dxa"/>
            <w:gridSpan w:val="2"/>
            <w:vMerge w:val="restart"/>
            <w:tcBorders>
              <w:bottom w:val="nil"/>
            </w:tcBorders>
            <w:shd w:val="clear" w:color="auto" w:fill="auto"/>
          </w:tcPr>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3.75-4</w:t>
            </w: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AMATEUR</w:t>
            </w: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MOBILE except aeronautical mobile (R)</w:t>
            </w:r>
          </w:p>
        </w:tc>
        <w:tc>
          <w:tcPr>
            <w:tcW w:w="2497" w:type="dxa"/>
            <w:vMerge/>
            <w:tcBorders>
              <w:right w:val="double" w:sz="6" w:space="0" w:color="auto"/>
            </w:tcBorders>
            <w:shd w:val="clear" w:color="auto" w:fill="auto"/>
          </w:tcPr>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p>
        </w:tc>
        <w:tc>
          <w:tcPr>
            <w:tcW w:w="2364" w:type="dxa"/>
            <w:gridSpan w:val="2"/>
            <w:vMerge/>
            <w:tcBorders>
              <w:left w:val="double" w:sz="6" w:space="0" w:color="auto"/>
              <w:bottom w:val="nil"/>
            </w:tcBorders>
          </w:tcPr>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p>
        </w:tc>
        <w:tc>
          <w:tcPr>
            <w:tcW w:w="2283" w:type="dxa"/>
            <w:vMerge/>
            <w:tcBorders>
              <w:bottom w:val="nil"/>
              <w:right w:val="double" w:sz="6" w:space="0" w:color="auto"/>
            </w:tcBorders>
          </w:tcPr>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p>
        </w:tc>
        <w:tc>
          <w:tcPr>
            <w:tcW w:w="1624" w:type="dxa"/>
            <w:vMerge/>
            <w:tcBorders>
              <w:left w:val="double" w:sz="6" w:space="0" w:color="auto"/>
              <w:right w:val="nil"/>
            </w:tcBorders>
          </w:tcPr>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jc w:val="center"/>
              <w:rPr>
                <w:rFonts w:ascii="Arial Narrow" w:hAnsi="Arial Narrow"/>
                <w:kern w:val="0"/>
                <w:sz w:val="17"/>
                <w:szCs w:val="22"/>
              </w:rPr>
            </w:pPr>
          </w:p>
        </w:tc>
      </w:tr>
      <w:tr w:rsidTr="00B0535A">
        <w:tblPrEx>
          <w:tblW w:w="4993" w:type="pct"/>
          <w:tblLayout w:type="fixed"/>
          <w:tblCellMar>
            <w:left w:w="58" w:type="dxa"/>
            <w:right w:w="0" w:type="dxa"/>
          </w:tblCellMar>
          <w:tblLook w:val="0000"/>
        </w:tblPrEx>
        <w:tc>
          <w:tcPr>
            <w:tcW w:w="2269" w:type="dxa"/>
            <w:tcBorders>
              <w:left w:val="nil"/>
            </w:tcBorders>
            <w:shd w:val="clear" w:color="auto" w:fill="auto"/>
          </w:tcPr>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szCs w:val="22"/>
              </w:rPr>
            </w:pPr>
            <w:r w:rsidRPr="00CD41B3">
              <w:rPr>
                <w:rFonts w:ascii="Arial Narrow" w:hAnsi="Arial Narrow"/>
                <w:kern w:val="0"/>
                <w:sz w:val="17"/>
                <w:szCs w:val="22"/>
              </w:rPr>
              <w:t>3.8-3.9</w:t>
            </w: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58"/>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58"/>
              <w:rPr>
                <w:rFonts w:ascii="Arial Narrow" w:hAnsi="Arial Narrow"/>
                <w:kern w:val="0"/>
                <w:sz w:val="17"/>
                <w:szCs w:val="22"/>
              </w:rPr>
            </w:pPr>
            <w:r w:rsidRPr="00CD41B3">
              <w:rPr>
                <w:rFonts w:ascii="Arial Narrow" w:hAnsi="Arial Narrow"/>
                <w:kern w:val="0"/>
                <w:sz w:val="17"/>
                <w:szCs w:val="22"/>
              </w:rPr>
              <w:t>AERONAUTICAL MOBILE (OR)</w:t>
            </w: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58"/>
              <w:rPr>
                <w:rFonts w:ascii="Arial Narrow" w:hAnsi="Arial Narrow"/>
                <w:kern w:val="0"/>
                <w:sz w:val="17"/>
                <w:szCs w:val="22"/>
              </w:rPr>
            </w:pPr>
            <w:r w:rsidRPr="00CD41B3">
              <w:rPr>
                <w:rFonts w:ascii="Arial Narrow" w:hAnsi="Arial Narrow"/>
                <w:kern w:val="0"/>
                <w:sz w:val="17"/>
                <w:szCs w:val="22"/>
              </w:rPr>
              <w:t>LAND MOBILE</w:t>
            </w:r>
          </w:p>
        </w:tc>
        <w:tc>
          <w:tcPr>
            <w:tcW w:w="2624" w:type="dxa"/>
            <w:gridSpan w:val="2"/>
            <w:vMerge/>
            <w:tcBorders>
              <w:top w:val="double" w:sz="6" w:space="0" w:color="auto"/>
              <w:bottom w:val="nil"/>
            </w:tcBorders>
            <w:shd w:val="clear" w:color="auto" w:fill="auto"/>
          </w:tcPr>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p>
        </w:tc>
        <w:tc>
          <w:tcPr>
            <w:tcW w:w="2497" w:type="dxa"/>
            <w:vMerge/>
            <w:tcBorders>
              <w:right w:val="double" w:sz="6" w:space="0" w:color="auto"/>
            </w:tcBorders>
            <w:shd w:val="clear" w:color="auto" w:fill="auto"/>
          </w:tcPr>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p>
        </w:tc>
        <w:tc>
          <w:tcPr>
            <w:tcW w:w="2364" w:type="dxa"/>
            <w:gridSpan w:val="2"/>
            <w:vMerge/>
            <w:tcBorders>
              <w:left w:val="double" w:sz="6" w:space="0" w:color="auto"/>
              <w:bottom w:val="nil"/>
            </w:tcBorders>
          </w:tcPr>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p>
        </w:tc>
        <w:tc>
          <w:tcPr>
            <w:tcW w:w="2283" w:type="dxa"/>
            <w:vMerge/>
            <w:tcBorders>
              <w:bottom w:val="nil"/>
              <w:right w:val="double" w:sz="6" w:space="0" w:color="auto"/>
            </w:tcBorders>
          </w:tcPr>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p>
        </w:tc>
        <w:tc>
          <w:tcPr>
            <w:tcW w:w="1624" w:type="dxa"/>
            <w:vMerge/>
            <w:tcBorders>
              <w:left w:val="double" w:sz="6" w:space="0" w:color="auto"/>
              <w:right w:val="nil"/>
            </w:tcBorders>
          </w:tcPr>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jc w:val="center"/>
              <w:rPr>
                <w:rFonts w:ascii="Arial Narrow" w:hAnsi="Arial Narrow"/>
                <w:kern w:val="0"/>
                <w:sz w:val="17"/>
                <w:szCs w:val="22"/>
              </w:rPr>
            </w:pPr>
          </w:p>
        </w:tc>
      </w:tr>
      <w:tr w:rsidTr="00B0535A">
        <w:tblPrEx>
          <w:tblW w:w="4993" w:type="pct"/>
          <w:tblLayout w:type="fixed"/>
          <w:tblCellMar>
            <w:left w:w="58" w:type="dxa"/>
            <w:right w:w="0" w:type="dxa"/>
          </w:tblCellMar>
          <w:tblLook w:val="0000"/>
        </w:tblPrEx>
        <w:trPr>
          <w:trHeight w:val="541"/>
        </w:trPr>
        <w:tc>
          <w:tcPr>
            <w:tcW w:w="2269" w:type="dxa"/>
            <w:tcBorders>
              <w:left w:val="nil"/>
            </w:tcBorders>
            <w:shd w:val="clear" w:color="auto" w:fill="auto"/>
          </w:tcPr>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szCs w:val="22"/>
              </w:rPr>
            </w:pPr>
            <w:r w:rsidRPr="00CD41B3">
              <w:rPr>
                <w:rFonts w:ascii="Arial Narrow" w:hAnsi="Arial Narrow"/>
                <w:kern w:val="0"/>
                <w:sz w:val="17"/>
                <w:szCs w:val="22"/>
              </w:rPr>
              <w:t>3.9-3.95</w:t>
            </w: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szCs w:val="22"/>
              </w:rPr>
            </w:pPr>
            <w:r w:rsidRPr="00CD41B3">
              <w:rPr>
                <w:rFonts w:ascii="Arial Narrow" w:hAnsi="Arial Narrow"/>
                <w:kern w:val="0"/>
                <w:sz w:val="17"/>
                <w:szCs w:val="22"/>
              </w:rPr>
              <w:t>AERONAUTICAL MOBILE (OR)</w:t>
            </w: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72" w:lineRule="auto"/>
              <w:ind w:left="-5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4"/>
              <w:rPr>
                <w:rFonts w:ascii="Arial Narrow" w:hAnsi="Arial Narrow"/>
                <w:kern w:val="0"/>
                <w:sz w:val="17"/>
                <w:szCs w:val="22"/>
              </w:rPr>
            </w:pPr>
            <w:r w:rsidRPr="00CD41B3">
              <w:rPr>
                <w:rFonts w:ascii="Arial Narrow" w:hAnsi="Arial Narrow"/>
                <w:kern w:val="0"/>
                <w:sz w:val="17"/>
                <w:szCs w:val="22"/>
              </w:rPr>
              <w:t>5.123</w:t>
            </w:r>
          </w:p>
        </w:tc>
        <w:tc>
          <w:tcPr>
            <w:tcW w:w="2624" w:type="dxa"/>
            <w:gridSpan w:val="2"/>
            <w:vMerge/>
            <w:tcBorders>
              <w:top w:val="double" w:sz="6" w:space="0" w:color="auto"/>
              <w:bottom w:val="nil"/>
            </w:tcBorders>
            <w:shd w:val="clear" w:color="auto" w:fill="auto"/>
          </w:tcPr>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p>
        </w:tc>
        <w:tc>
          <w:tcPr>
            <w:tcW w:w="2497" w:type="dxa"/>
            <w:tcBorders>
              <w:right w:val="double" w:sz="6" w:space="0" w:color="auto"/>
            </w:tcBorders>
            <w:shd w:val="clear" w:color="auto" w:fill="auto"/>
          </w:tcPr>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3.9-3.95</w:t>
            </w: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AERONAUTICAL MOBILE</w:t>
            </w: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BROADCASTING</w:t>
            </w:r>
          </w:p>
        </w:tc>
        <w:tc>
          <w:tcPr>
            <w:tcW w:w="2364" w:type="dxa"/>
            <w:gridSpan w:val="2"/>
            <w:vMerge/>
            <w:tcBorders>
              <w:left w:val="double" w:sz="6" w:space="0" w:color="auto"/>
              <w:bottom w:val="nil"/>
            </w:tcBorders>
          </w:tcPr>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p>
        </w:tc>
        <w:tc>
          <w:tcPr>
            <w:tcW w:w="2283" w:type="dxa"/>
            <w:vMerge/>
            <w:tcBorders>
              <w:bottom w:val="nil"/>
              <w:right w:val="double" w:sz="6" w:space="0" w:color="auto"/>
            </w:tcBorders>
          </w:tcPr>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p>
        </w:tc>
        <w:tc>
          <w:tcPr>
            <w:tcW w:w="1624" w:type="dxa"/>
            <w:vMerge/>
            <w:tcBorders>
              <w:left w:val="double" w:sz="6" w:space="0" w:color="auto"/>
              <w:right w:val="nil"/>
            </w:tcBorders>
          </w:tcPr>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jc w:val="center"/>
              <w:rPr>
                <w:rFonts w:ascii="Arial Narrow" w:hAnsi="Arial Narrow"/>
                <w:kern w:val="0"/>
                <w:sz w:val="17"/>
                <w:szCs w:val="22"/>
              </w:rPr>
            </w:pPr>
          </w:p>
        </w:tc>
      </w:tr>
      <w:tr w:rsidTr="00B0535A">
        <w:tblPrEx>
          <w:tblW w:w="4993" w:type="pct"/>
          <w:tblLayout w:type="fixed"/>
          <w:tblCellMar>
            <w:left w:w="58" w:type="dxa"/>
            <w:right w:w="0" w:type="dxa"/>
          </w:tblCellMar>
          <w:tblLook w:val="0000"/>
        </w:tblPrEx>
        <w:tc>
          <w:tcPr>
            <w:tcW w:w="2269" w:type="dxa"/>
            <w:tcBorders>
              <w:left w:val="nil"/>
            </w:tcBorders>
            <w:shd w:val="clear" w:color="auto" w:fill="auto"/>
          </w:tcPr>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szCs w:val="22"/>
              </w:rPr>
            </w:pPr>
            <w:r w:rsidRPr="00CD41B3">
              <w:rPr>
                <w:rFonts w:ascii="Arial Narrow" w:hAnsi="Arial Narrow"/>
                <w:kern w:val="0"/>
                <w:sz w:val="17"/>
                <w:szCs w:val="22"/>
              </w:rPr>
              <w:t>3.95-4</w:t>
            </w: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szCs w:val="22"/>
              </w:rPr>
            </w:pPr>
            <w:r w:rsidRPr="00CD41B3">
              <w:rPr>
                <w:rFonts w:ascii="Arial Narrow" w:hAnsi="Arial Narrow"/>
                <w:kern w:val="0"/>
                <w:sz w:val="17"/>
                <w:szCs w:val="22"/>
              </w:rPr>
              <w:t>BROADCASTING</w:t>
            </w:r>
          </w:p>
        </w:tc>
        <w:tc>
          <w:tcPr>
            <w:tcW w:w="2624" w:type="dxa"/>
            <w:gridSpan w:val="2"/>
            <w:tcBorders>
              <w:top w:val="nil"/>
            </w:tcBorders>
            <w:shd w:val="clear" w:color="auto" w:fill="auto"/>
            <w:vAlign w:val="bottom"/>
          </w:tcPr>
          <w:p w:rsidR="00CD41B3" w:rsidRPr="00CD41B3" w:rsidP="00CD41B3">
            <w:pPr>
              <w:widowControl/>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5.122  5.125</w:t>
            </w:r>
          </w:p>
        </w:tc>
        <w:tc>
          <w:tcPr>
            <w:tcW w:w="2497" w:type="dxa"/>
            <w:tcBorders>
              <w:right w:val="double" w:sz="6" w:space="0" w:color="auto"/>
            </w:tcBorders>
            <w:shd w:val="clear" w:color="auto" w:fill="auto"/>
          </w:tcPr>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3.95-4</w:t>
            </w: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228" w:lineRule="auto"/>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228" w:lineRule="auto"/>
              <w:rPr>
                <w:rFonts w:ascii="Arial Narrow" w:hAnsi="Arial Narrow"/>
                <w:kern w:val="0"/>
                <w:sz w:val="17"/>
                <w:szCs w:val="22"/>
              </w:rPr>
            </w:pPr>
            <w:r w:rsidRPr="00CD41B3">
              <w:rPr>
                <w:rFonts w:ascii="Arial Narrow" w:hAnsi="Arial Narrow"/>
                <w:kern w:val="0"/>
                <w:sz w:val="17"/>
                <w:szCs w:val="22"/>
              </w:rPr>
              <w:t>BROADCASTING</w:t>
            </w: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72" w:lineRule="auto"/>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5.126</w:t>
            </w:r>
          </w:p>
        </w:tc>
        <w:tc>
          <w:tcPr>
            <w:tcW w:w="2364" w:type="dxa"/>
            <w:gridSpan w:val="2"/>
            <w:tcBorders>
              <w:top w:val="nil"/>
              <w:left w:val="double" w:sz="6" w:space="0" w:color="auto"/>
            </w:tcBorders>
            <w:vAlign w:val="bottom"/>
          </w:tcPr>
          <w:p w:rsidR="00CD41B3" w:rsidRPr="00CD41B3" w:rsidP="00CD41B3">
            <w:pPr>
              <w:widowControl/>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US340</w:t>
            </w:r>
          </w:p>
        </w:tc>
        <w:tc>
          <w:tcPr>
            <w:tcW w:w="2283" w:type="dxa"/>
            <w:tcBorders>
              <w:top w:val="nil"/>
              <w:right w:val="double" w:sz="6" w:space="0" w:color="auto"/>
            </w:tcBorders>
            <w:vAlign w:val="bottom"/>
          </w:tcPr>
          <w:p w:rsidR="00CD41B3" w:rsidRPr="00CD41B3" w:rsidP="00CD41B3">
            <w:pPr>
              <w:widowControl/>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US340</w:t>
            </w:r>
          </w:p>
        </w:tc>
        <w:tc>
          <w:tcPr>
            <w:tcW w:w="1624" w:type="dxa"/>
            <w:vMerge/>
            <w:tcBorders>
              <w:left w:val="double" w:sz="6" w:space="0" w:color="auto"/>
              <w:right w:val="nil"/>
            </w:tcBorders>
            <w:vAlign w:val="bottom"/>
          </w:tcPr>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jc w:val="center"/>
              <w:rPr>
                <w:rFonts w:ascii="Arial Narrow" w:hAnsi="Arial Narrow"/>
                <w:kern w:val="0"/>
                <w:sz w:val="17"/>
                <w:szCs w:val="22"/>
              </w:rPr>
            </w:pPr>
          </w:p>
        </w:tc>
      </w:tr>
      <w:tr w:rsidTr="00B0535A">
        <w:tblPrEx>
          <w:tblW w:w="4993" w:type="pct"/>
          <w:tblLayout w:type="fixed"/>
          <w:tblCellMar>
            <w:left w:w="58" w:type="dxa"/>
            <w:right w:w="0" w:type="dxa"/>
          </w:tblCellMar>
          <w:tblLook w:val="0000"/>
        </w:tblPrEx>
        <w:trPr>
          <w:trHeight w:val="451"/>
        </w:trPr>
        <w:tc>
          <w:tcPr>
            <w:tcW w:w="7390" w:type="dxa"/>
            <w:gridSpan w:val="4"/>
            <w:tcBorders>
              <w:left w:val="nil"/>
              <w:right w:val="double" w:sz="6" w:space="0" w:color="auto"/>
            </w:tcBorders>
            <w:shd w:val="clear" w:color="auto" w:fill="auto"/>
          </w:tcPr>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szCs w:val="22"/>
              </w:rPr>
            </w:pPr>
            <w:r w:rsidRPr="00CD41B3">
              <w:rPr>
                <w:rFonts w:ascii="Arial Narrow" w:hAnsi="Arial Narrow"/>
                <w:kern w:val="0"/>
                <w:sz w:val="17"/>
                <w:szCs w:val="22"/>
              </w:rPr>
              <w:t>4-4.063</w:t>
            </w: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szCs w:val="22"/>
              </w:rPr>
            </w:pPr>
            <w:r w:rsidRPr="00CD41B3">
              <w:rPr>
                <w:rFonts w:ascii="Arial Narrow" w:hAnsi="Arial Narrow"/>
                <w:kern w:val="0"/>
                <w:sz w:val="17"/>
                <w:szCs w:val="22"/>
              </w:rPr>
              <w:t>MARITIME MOBILE  5.127</w:t>
            </w: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84" w:lineRule="auto"/>
              <w:ind w:left="-5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4"/>
              <w:rPr>
                <w:rFonts w:ascii="Arial Narrow" w:hAnsi="Arial Narrow"/>
                <w:kern w:val="0"/>
                <w:sz w:val="17"/>
                <w:szCs w:val="22"/>
              </w:rPr>
            </w:pPr>
            <w:r w:rsidRPr="00CD41B3">
              <w:rPr>
                <w:rFonts w:ascii="Arial Narrow" w:hAnsi="Arial Narrow"/>
                <w:kern w:val="0"/>
                <w:sz w:val="17"/>
                <w:szCs w:val="22"/>
              </w:rPr>
              <w:t>5.126</w:t>
            </w:r>
          </w:p>
        </w:tc>
        <w:tc>
          <w:tcPr>
            <w:tcW w:w="4647" w:type="dxa"/>
            <w:gridSpan w:val="3"/>
            <w:tcBorders>
              <w:left w:val="double" w:sz="6" w:space="0" w:color="auto"/>
              <w:right w:val="double" w:sz="6" w:space="0" w:color="auto"/>
            </w:tcBorders>
            <w:shd w:val="clear" w:color="auto" w:fill="auto"/>
          </w:tcPr>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4-4.063</w:t>
            </w: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MARITIME MOBILE</w:t>
            </w: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84" w:lineRule="auto"/>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US340</w:t>
            </w:r>
          </w:p>
        </w:tc>
        <w:tc>
          <w:tcPr>
            <w:tcW w:w="1624" w:type="dxa"/>
            <w:tcBorders>
              <w:left w:val="double" w:sz="6" w:space="0" w:color="auto"/>
              <w:right w:val="nil"/>
            </w:tcBorders>
          </w:tcPr>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Maritime (80)</w:t>
            </w:r>
          </w:p>
        </w:tc>
      </w:tr>
      <w:tr w:rsidTr="00B0535A">
        <w:tblPrEx>
          <w:tblW w:w="4993" w:type="pct"/>
          <w:tblLayout w:type="fixed"/>
          <w:tblCellMar>
            <w:left w:w="58" w:type="dxa"/>
            <w:right w:w="0" w:type="dxa"/>
          </w:tblCellMar>
          <w:tblLook w:val="0000"/>
        </w:tblPrEx>
        <w:trPr>
          <w:trHeight w:val="451"/>
        </w:trPr>
        <w:tc>
          <w:tcPr>
            <w:tcW w:w="7390" w:type="dxa"/>
            <w:gridSpan w:val="4"/>
            <w:tcBorders>
              <w:left w:val="nil"/>
              <w:right w:val="double" w:sz="6" w:space="0" w:color="auto"/>
            </w:tcBorders>
            <w:shd w:val="clear" w:color="auto" w:fill="auto"/>
          </w:tcPr>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szCs w:val="22"/>
              </w:rPr>
            </w:pPr>
            <w:r w:rsidRPr="00CD41B3">
              <w:rPr>
                <w:rFonts w:ascii="Arial Narrow" w:hAnsi="Arial Narrow"/>
                <w:kern w:val="0"/>
                <w:sz w:val="17"/>
                <w:szCs w:val="22"/>
              </w:rPr>
              <w:t>4.063-4.438</w:t>
            </w: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szCs w:val="22"/>
              </w:rPr>
            </w:pPr>
            <w:r w:rsidRPr="00CD41B3">
              <w:rPr>
                <w:rFonts w:ascii="Arial Narrow" w:hAnsi="Arial Narrow"/>
                <w:kern w:val="0"/>
                <w:sz w:val="17"/>
                <w:szCs w:val="22"/>
              </w:rPr>
              <w:t>MARITIME MOBILE  5.79A  5.109  5.110  5.130  5.131  5.132</w:t>
            </w: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84" w:lineRule="auto"/>
              <w:ind w:left="-5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4"/>
              <w:rPr>
                <w:rFonts w:ascii="Arial Narrow" w:hAnsi="Arial Narrow"/>
                <w:kern w:val="0"/>
                <w:sz w:val="17"/>
                <w:szCs w:val="22"/>
              </w:rPr>
            </w:pPr>
            <w:r w:rsidRPr="00CD41B3">
              <w:rPr>
                <w:rFonts w:ascii="Arial Narrow" w:hAnsi="Arial Narrow"/>
                <w:kern w:val="0"/>
                <w:sz w:val="17"/>
                <w:szCs w:val="22"/>
              </w:rPr>
              <w:t>5.128</w:t>
            </w:r>
          </w:p>
        </w:tc>
        <w:tc>
          <w:tcPr>
            <w:tcW w:w="4647" w:type="dxa"/>
            <w:gridSpan w:val="3"/>
            <w:tcBorders>
              <w:left w:val="double" w:sz="6" w:space="0" w:color="auto"/>
              <w:right w:val="double" w:sz="6" w:space="0" w:color="auto"/>
            </w:tcBorders>
            <w:shd w:val="clear" w:color="auto" w:fill="auto"/>
          </w:tcPr>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4.063-4.438</w:t>
            </w:r>
          </w:p>
          <w:p w:rsidR="00CD41B3" w:rsidRPr="00CD41B3" w:rsidP="00CD41B3">
            <w:pPr>
              <w:widowControl/>
              <w:tabs>
                <w:tab w:val="left" w:pos="-1440"/>
                <w:tab w:val="left" w:pos="-720"/>
                <w:tab w:val="left" w:pos="0"/>
                <w:tab w:val="left" w:pos="440"/>
                <w:tab w:val="left" w:pos="1440"/>
                <w:tab w:val="left" w:pos="217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szCs w:val="22"/>
              </w:rPr>
            </w:pPr>
            <w:r w:rsidRPr="00CD41B3">
              <w:rPr>
                <w:rFonts w:ascii="Arial Narrow" w:hAnsi="Arial Narrow"/>
                <w:kern w:val="0"/>
                <w:sz w:val="17"/>
                <w:szCs w:val="22"/>
              </w:rPr>
              <w:t>MARITIME MOBILE  5.79A  5.109  5.110  5.130  5.131  5.132  US82</w:t>
            </w: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84" w:lineRule="auto"/>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US296  US340</w:t>
            </w:r>
          </w:p>
        </w:tc>
        <w:tc>
          <w:tcPr>
            <w:tcW w:w="1624" w:type="dxa"/>
            <w:tcBorders>
              <w:left w:val="double" w:sz="6" w:space="0" w:color="auto"/>
              <w:right w:val="nil"/>
            </w:tcBorders>
          </w:tcPr>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Maritime (80)</w:t>
            </w:r>
          </w:p>
          <w:p w:rsidR="00CD41B3" w:rsidRPr="00CD41B3" w:rsidP="00CD41B3">
            <w:pPr>
              <w:widowControl/>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Aviation (87)</w:t>
            </w:r>
          </w:p>
        </w:tc>
      </w:tr>
      <w:tr w:rsidTr="00B0535A">
        <w:tblPrEx>
          <w:tblW w:w="4993" w:type="pct"/>
          <w:tblLayout w:type="fixed"/>
          <w:tblCellMar>
            <w:left w:w="58" w:type="dxa"/>
            <w:right w:w="0" w:type="dxa"/>
          </w:tblCellMar>
          <w:tblLook w:val="0000"/>
        </w:tblPrEx>
        <w:trPr>
          <w:trHeight w:val="1083"/>
        </w:trPr>
        <w:tc>
          <w:tcPr>
            <w:tcW w:w="2269" w:type="dxa"/>
            <w:tcBorders>
              <w:left w:val="nil"/>
            </w:tcBorders>
            <w:shd w:val="clear" w:color="auto" w:fill="auto"/>
          </w:tcPr>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szCs w:val="22"/>
              </w:rPr>
            </w:pPr>
            <w:r w:rsidRPr="00CD41B3">
              <w:rPr>
                <w:rFonts w:ascii="Arial Narrow" w:hAnsi="Arial Narrow"/>
                <w:kern w:val="0"/>
                <w:sz w:val="17"/>
                <w:szCs w:val="22"/>
              </w:rPr>
              <w:t>4.438-4.488</w:t>
            </w: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szCs w:val="22"/>
              </w:rPr>
            </w:pPr>
            <w:r w:rsidRPr="00CD41B3">
              <w:rPr>
                <w:rFonts w:ascii="Arial Narrow" w:hAnsi="Arial Narrow"/>
                <w:kern w:val="0"/>
                <w:sz w:val="17"/>
                <w:szCs w:val="22"/>
              </w:rPr>
              <w:t>MOBILE except aeronautical</w:t>
            </w: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204" w:lineRule="auto"/>
              <w:ind w:left="-58"/>
              <w:rPr>
                <w:rFonts w:ascii="Arial Narrow" w:hAnsi="Arial Narrow"/>
                <w:kern w:val="0"/>
                <w:sz w:val="17"/>
                <w:szCs w:val="22"/>
              </w:rPr>
            </w:pPr>
            <w:r w:rsidRPr="00CD41B3">
              <w:rPr>
                <w:rFonts w:ascii="Arial Narrow" w:hAnsi="Arial Narrow"/>
                <w:kern w:val="0"/>
                <w:sz w:val="17"/>
                <w:szCs w:val="22"/>
              </w:rPr>
              <w:t xml:space="preserve">   mobile (R)</w:t>
            </w: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szCs w:val="22"/>
              </w:rPr>
            </w:pPr>
            <w:r w:rsidRPr="00CD41B3">
              <w:rPr>
                <w:rFonts w:ascii="Arial Narrow" w:hAnsi="Arial Narrow"/>
                <w:kern w:val="0"/>
                <w:sz w:val="17"/>
                <w:szCs w:val="22"/>
              </w:rPr>
              <w:t>Radiolocation  5.132A</w:t>
            </w: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84" w:lineRule="auto"/>
              <w:ind w:left="-58"/>
              <w:rPr>
                <w:rFonts w:ascii="Arial Narrow" w:hAnsi="Arial Narrow"/>
                <w:kern w:val="0"/>
                <w:sz w:val="17"/>
                <w:szCs w:val="22"/>
              </w:rPr>
            </w:pP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204" w:lineRule="auto"/>
              <w:ind w:left="-58"/>
              <w:rPr>
                <w:rFonts w:ascii="Arial Narrow" w:hAnsi="Arial Narrow"/>
                <w:kern w:val="0"/>
                <w:sz w:val="17"/>
                <w:szCs w:val="22"/>
              </w:rPr>
            </w:pPr>
            <w:r w:rsidRPr="00CD41B3">
              <w:rPr>
                <w:rFonts w:ascii="Arial Narrow" w:hAnsi="Arial Narrow"/>
                <w:kern w:val="0"/>
                <w:sz w:val="17"/>
                <w:szCs w:val="22"/>
              </w:rPr>
              <w:t>5.132B</w:t>
            </w:r>
          </w:p>
        </w:tc>
        <w:tc>
          <w:tcPr>
            <w:tcW w:w="2606" w:type="dxa"/>
            <w:shd w:val="clear" w:color="auto" w:fill="auto"/>
          </w:tcPr>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4.438-4.488</w:t>
            </w: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 xml:space="preserve">MOBILE except aeronautical </w:t>
            </w: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 xml:space="preserve">   mobile (R)</w:t>
            </w: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RADIOLOCATION  5.132A</w:t>
            </w:r>
          </w:p>
        </w:tc>
        <w:tc>
          <w:tcPr>
            <w:tcW w:w="2515" w:type="dxa"/>
            <w:gridSpan w:val="2"/>
            <w:tcBorders>
              <w:right w:val="double" w:sz="6" w:space="0" w:color="auto"/>
            </w:tcBorders>
            <w:shd w:val="clear" w:color="auto" w:fill="auto"/>
          </w:tcPr>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4.438-4.488</w:t>
            </w: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MOBILE except aeronautical mobile</w:t>
            </w: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Radiolocation  5.132A</w:t>
            </w:r>
          </w:p>
        </w:tc>
        <w:tc>
          <w:tcPr>
            <w:tcW w:w="4647" w:type="dxa"/>
            <w:gridSpan w:val="3"/>
            <w:tcBorders>
              <w:left w:val="double" w:sz="6" w:space="0" w:color="auto"/>
              <w:right w:val="double" w:sz="6" w:space="0" w:color="auto"/>
            </w:tcBorders>
            <w:shd w:val="clear" w:color="auto" w:fill="auto"/>
          </w:tcPr>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4.438-4.488</w:t>
            </w: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MOBILE except aeronautical mobile (R)</w:t>
            </w: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snapToGrid/>
                <w:kern w:val="0"/>
                <w:sz w:val="17"/>
                <w:szCs w:val="22"/>
              </w:rPr>
              <w:t>RADIOLOCATION  5.132A</w:t>
            </w: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48" w:lineRule="auto"/>
              <w:rPr>
                <w:rFonts w:ascii="Arial Narrow" w:hAnsi="Arial Narrow"/>
                <w:kern w:val="0"/>
                <w:sz w:val="17"/>
                <w:szCs w:val="22"/>
              </w:rPr>
            </w:pP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204" w:lineRule="auto"/>
              <w:rPr>
                <w:rFonts w:ascii="Arial Narrow" w:hAnsi="Arial Narrow"/>
                <w:kern w:val="0"/>
                <w:sz w:val="17"/>
                <w:szCs w:val="22"/>
              </w:rPr>
            </w:pPr>
            <w:r w:rsidRPr="00CD41B3">
              <w:rPr>
                <w:rFonts w:ascii="Arial Narrow" w:hAnsi="Arial Narrow"/>
                <w:kern w:val="0"/>
                <w:sz w:val="17"/>
                <w:szCs w:val="22"/>
              </w:rPr>
              <w:t>US340</w:t>
            </w:r>
          </w:p>
        </w:tc>
        <w:tc>
          <w:tcPr>
            <w:tcW w:w="1624" w:type="dxa"/>
            <w:tcBorders>
              <w:left w:val="double" w:sz="6" w:space="0" w:color="auto"/>
              <w:right w:val="nil"/>
            </w:tcBorders>
          </w:tcPr>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Maritime (80)</w:t>
            </w:r>
          </w:p>
          <w:p w:rsidR="00CD41B3" w:rsidRPr="00CD41B3" w:rsidP="00CD41B3">
            <w:pPr>
              <w:widowControl/>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Private Land Mobile (90)</w:t>
            </w:r>
          </w:p>
        </w:tc>
      </w:tr>
      <w:tr w:rsidTr="00B0535A">
        <w:tblPrEx>
          <w:tblW w:w="4993" w:type="pct"/>
          <w:tblLayout w:type="fixed"/>
          <w:tblCellMar>
            <w:left w:w="58" w:type="dxa"/>
            <w:right w:w="0" w:type="dxa"/>
          </w:tblCellMar>
          <w:tblLook w:val="0000"/>
        </w:tblPrEx>
        <w:trPr>
          <w:trHeight w:val="442"/>
        </w:trPr>
        <w:tc>
          <w:tcPr>
            <w:tcW w:w="4875" w:type="dxa"/>
            <w:gridSpan w:val="2"/>
            <w:tcBorders>
              <w:left w:val="nil"/>
            </w:tcBorders>
            <w:shd w:val="clear" w:color="auto" w:fill="auto"/>
          </w:tcPr>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szCs w:val="22"/>
              </w:rPr>
            </w:pPr>
            <w:r w:rsidRPr="00CD41B3">
              <w:rPr>
                <w:rFonts w:ascii="Arial Narrow" w:hAnsi="Arial Narrow"/>
                <w:kern w:val="0"/>
                <w:sz w:val="17"/>
                <w:szCs w:val="22"/>
              </w:rPr>
              <w:t>4.488-4.65</w:t>
            </w: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szCs w:val="22"/>
              </w:rPr>
            </w:pPr>
            <w:r w:rsidRPr="00CD41B3">
              <w:rPr>
                <w:rFonts w:ascii="Arial Narrow" w:hAnsi="Arial Narrow"/>
                <w:kern w:val="0"/>
                <w:sz w:val="17"/>
                <w:szCs w:val="22"/>
              </w:rPr>
              <w:t>MOBILE except aeronautical mobile (R)</w:t>
            </w:r>
          </w:p>
        </w:tc>
        <w:tc>
          <w:tcPr>
            <w:tcW w:w="2515" w:type="dxa"/>
            <w:gridSpan w:val="2"/>
            <w:tcBorders>
              <w:right w:val="double" w:sz="6" w:space="0" w:color="auto"/>
            </w:tcBorders>
            <w:shd w:val="clear" w:color="auto" w:fill="auto"/>
          </w:tcPr>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4.488-4.65</w:t>
            </w: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MOBILE except aeronautical mobile</w:t>
            </w:r>
          </w:p>
        </w:tc>
        <w:tc>
          <w:tcPr>
            <w:tcW w:w="4647" w:type="dxa"/>
            <w:gridSpan w:val="3"/>
            <w:tcBorders>
              <w:left w:val="double" w:sz="6" w:space="0" w:color="auto"/>
              <w:right w:val="double" w:sz="6" w:space="0" w:color="auto"/>
            </w:tcBorders>
            <w:shd w:val="clear" w:color="auto" w:fill="auto"/>
          </w:tcPr>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napToGrid/>
                <w:kern w:val="0"/>
                <w:sz w:val="17"/>
                <w:szCs w:val="22"/>
              </w:rPr>
            </w:pPr>
            <w:r w:rsidRPr="00CD41B3">
              <w:rPr>
                <w:rFonts w:ascii="Arial Narrow" w:hAnsi="Arial Narrow"/>
                <w:snapToGrid/>
                <w:kern w:val="0"/>
                <w:sz w:val="17"/>
                <w:szCs w:val="22"/>
              </w:rPr>
              <w:t>4.488-4.65</w:t>
            </w: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napToGrid/>
                <w:kern w:val="0"/>
                <w:sz w:val="17"/>
                <w:szCs w:val="22"/>
              </w:rPr>
            </w:pPr>
            <w:r w:rsidRPr="00CD41B3">
              <w:rPr>
                <w:rFonts w:ascii="Arial Narrow" w:hAnsi="Arial Narrow"/>
                <w:snapToGrid/>
                <w:kern w:val="0"/>
                <w:sz w:val="17"/>
                <w:szCs w:val="22"/>
              </w:rPr>
              <w:t>FIXED</w:t>
            </w: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napToGrid/>
                <w:kern w:val="0"/>
                <w:sz w:val="17"/>
                <w:szCs w:val="22"/>
              </w:rPr>
            </w:pPr>
            <w:r w:rsidRPr="00CD41B3">
              <w:rPr>
                <w:rFonts w:ascii="Arial Narrow" w:hAnsi="Arial Narrow"/>
                <w:snapToGrid/>
                <w:kern w:val="0"/>
                <w:sz w:val="17"/>
                <w:szCs w:val="22"/>
              </w:rPr>
              <w:t>MOBILE except aeronautical mobile (R)</w:t>
            </w: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08" w:lineRule="auto"/>
              <w:rPr>
                <w:rFonts w:ascii="Arial Narrow" w:hAnsi="Arial Narrow"/>
                <w:snapToGrid/>
                <w:kern w:val="0"/>
                <w:sz w:val="17"/>
                <w:szCs w:val="22"/>
              </w:rPr>
            </w:pP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204" w:lineRule="auto"/>
              <w:rPr>
                <w:rFonts w:ascii="Arial Narrow" w:hAnsi="Arial Narrow"/>
                <w:kern w:val="0"/>
                <w:sz w:val="17"/>
                <w:szCs w:val="22"/>
              </w:rPr>
            </w:pPr>
            <w:r w:rsidRPr="00CD41B3">
              <w:rPr>
                <w:rFonts w:ascii="Arial Narrow" w:hAnsi="Arial Narrow"/>
                <w:snapToGrid/>
                <w:kern w:val="0"/>
                <w:sz w:val="17"/>
                <w:szCs w:val="22"/>
              </w:rPr>
              <w:t>US22  US340</w:t>
            </w:r>
          </w:p>
        </w:tc>
        <w:tc>
          <w:tcPr>
            <w:tcW w:w="1624" w:type="dxa"/>
            <w:tcBorders>
              <w:left w:val="double" w:sz="6" w:space="0" w:color="auto"/>
              <w:right w:val="nil"/>
            </w:tcBorders>
          </w:tcPr>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Maritime (80)</w:t>
            </w:r>
          </w:p>
          <w:p w:rsidR="00CD41B3" w:rsidRPr="00CD41B3" w:rsidP="00CD41B3">
            <w:pPr>
              <w:widowControl/>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Aviation (87)</w:t>
            </w: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Private Land Mobile (90)</w:t>
            </w:r>
          </w:p>
        </w:tc>
      </w:tr>
      <w:tr w:rsidTr="00B0535A">
        <w:tblPrEx>
          <w:tblW w:w="4993" w:type="pct"/>
          <w:tblLayout w:type="fixed"/>
          <w:tblCellMar>
            <w:left w:w="58" w:type="dxa"/>
            <w:right w:w="0" w:type="dxa"/>
          </w:tblCellMar>
          <w:tblLook w:val="0000"/>
        </w:tblPrEx>
        <w:trPr>
          <w:trHeight w:val="325"/>
        </w:trPr>
        <w:tc>
          <w:tcPr>
            <w:tcW w:w="7390" w:type="dxa"/>
            <w:gridSpan w:val="4"/>
            <w:tcBorders>
              <w:left w:val="nil"/>
              <w:right w:val="double" w:sz="6" w:space="0" w:color="auto"/>
            </w:tcBorders>
            <w:shd w:val="clear" w:color="auto" w:fill="auto"/>
          </w:tcPr>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szCs w:val="22"/>
              </w:rPr>
            </w:pPr>
            <w:r w:rsidRPr="00CD41B3">
              <w:rPr>
                <w:rFonts w:ascii="Arial Narrow" w:hAnsi="Arial Narrow"/>
                <w:kern w:val="0"/>
                <w:sz w:val="17"/>
                <w:szCs w:val="22"/>
              </w:rPr>
              <w:t>4.65-4.7</w:t>
            </w: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szCs w:val="22"/>
              </w:rPr>
            </w:pPr>
            <w:r w:rsidRPr="00CD41B3">
              <w:rPr>
                <w:rFonts w:ascii="Arial Narrow" w:hAnsi="Arial Narrow"/>
                <w:kern w:val="0"/>
                <w:sz w:val="17"/>
                <w:szCs w:val="22"/>
              </w:rPr>
              <w:t>AERONAUTICAL MOBILE (R)</w:t>
            </w:r>
          </w:p>
        </w:tc>
        <w:tc>
          <w:tcPr>
            <w:tcW w:w="4647" w:type="dxa"/>
            <w:gridSpan w:val="3"/>
            <w:tcBorders>
              <w:left w:val="double" w:sz="6" w:space="0" w:color="auto"/>
              <w:right w:val="double" w:sz="6" w:space="0" w:color="auto"/>
            </w:tcBorders>
          </w:tcPr>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4.65-4.7</w:t>
            </w: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AERONAUTICAL MOBILE (R)</w:t>
            </w: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08" w:lineRule="auto"/>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US282  US283  US340</w:t>
            </w:r>
          </w:p>
        </w:tc>
        <w:tc>
          <w:tcPr>
            <w:tcW w:w="1624" w:type="dxa"/>
            <w:tcBorders>
              <w:left w:val="double" w:sz="6" w:space="0" w:color="auto"/>
              <w:right w:val="nil"/>
            </w:tcBorders>
          </w:tcPr>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p>
          <w:p w:rsidR="00CD41B3" w:rsidRPr="00CD41B3" w:rsidP="00CD41B3">
            <w:pPr>
              <w:widowControl/>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Aviation (87)</w:t>
            </w:r>
          </w:p>
        </w:tc>
      </w:tr>
      <w:tr w:rsidTr="00B0535A">
        <w:tblPrEx>
          <w:tblW w:w="4993" w:type="pct"/>
          <w:tblLayout w:type="fixed"/>
          <w:tblCellMar>
            <w:left w:w="58" w:type="dxa"/>
            <w:right w:w="0" w:type="dxa"/>
          </w:tblCellMar>
          <w:tblLook w:val="0000"/>
        </w:tblPrEx>
        <w:trPr>
          <w:trHeight w:val="298"/>
        </w:trPr>
        <w:tc>
          <w:tcPr>
            <w:tcW w:w="7390" w:type="dxa"/>
            <w:gridSpan w:val="4"/>
            <w:tcBorders>
              <w:left w:val="nil"/>
              <w:right w:val="double" w:sz="6" w:space="0" w:color="auto"/>
            </w:tcBorders>
            <w:shd w:val="clear" w:color="auto" w:fill="auto"/>
          </w:tcPr>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szCs w:val="22"/>
              </w:rPr>
            </w:pPr>
            <w:r w:rsidRPr="00CD41B3">
              <w:rPr>
                <w:rFonts w:ascii="Arial Narrow" w:hAnsi="Arial Narrow"/>
                <w:kern w:val="0"/>
                <w:sz w:val="17"/>
                <w:szCs w:val="22"/>
              </w:rPr>
              <w:t>4.7-4.75</w:t>
            </w: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szCs w:val="22"/>
              </w:rPr>
            </w:pPr>
            <w:r w:rsidRPr="00CD41B3">
              <w:rPr>
                <w:rFonts w:ascii="Arial Narrow" w:hAnsi="Arial Narrow"/>
                <w:kern w:val="0"/>
                <w:sz w:val="17"/>
                <w:szCs w:val="22"/>
              </w:rPr>
              <w:t>AERONAUTICAL MOBILE (OR)</w:t>
            </w:r>
          </w:p>
        </w:tc>
        <w:tc>
          <w:tcPr>
            <w:tcW w:w="4647" w:type="dxa"/>
            <w:gridSpan w:val="3"/>
            <w:tcBorders>
              <w:left w:val="double" w:sz="6" w:space="0" w:color="auto"/>
              <w:right w:val="double" w:sz="6" w:space="0" w:color="auto"/>
            </w:tcBorders>
          </w:tcPr>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4.7-4.75</w:t>
            </w: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AERONAUTICAL MOBILE (OR)</w:t>
            </w: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84" w:lineRule="auto"/>
              <w:rPr>
                <w:rFonts w:ascii="Arial Narrow" w:hAnsi="Arial Narrow"/>
                <w:kern w:val="0"/>
                <w:sz w:val="17"/>
                <w:szCs w:val="22"/>
              </w:rPr>
            </w:pP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204" w:lineRule="auto"/>
              <w:rPr>
                <w:rFonts w:ascii="Arial Narrow" w:hAnsi="Arial Narrow"/>
                <w:kern w:val="0"/>
                <w:sz w:val="17"/>
                <w:szCs w:val="22"/>
              </w:rPr>
            </w:pPr>
            <w:r w:rsidRPr="00CD41B3">
              <w:rPr>
                <w:rFonts w:ascii="Arial Narrow" w:hAnsi="Arial Narrow"/>
                <w:kern w:val="0"/>
                <w:sz w:val="17"/>
                <w:szCs w:val="22"/>
              </w:rPr>
              <w:t>US340</w:t>
            </w:r>
          </w:p>
        </w:tc>
        <w:tc>
          <w:tcPr>
            <w:tcW w:w="1624" w:type="dxa"/>
            <w:tcBorders>
              <w:left w:val="double" w:sz="6" w:space="0" w:color="auto"/>
              <w:right w:val="nil"/>
            </w:tcBorders>
          </w:tcPr>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p>
        </w:tc>
      </w:tr>
    </w:tbl>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sectPr w:rsidSect="00B0535A">
          <w:headerReference w:type="default" r:id="rId9"/>
          <w:pgSz w:w="15840" w:h="12240" w:orient="landscape" w:code="1"/>
          <w:pgMar w:top="864" w:right="1080" w:bottom="720" w:left="1080" w:header="0" w:footer="720" w:gutter="0"/>
          <w:cols w:space="720"/>
        </w:sectPr>
      </w:pPr>
    </w:p>
    <w:tbl>
      <w:tblPr>
        <w:tblW w:w="5000" w:type="pct"/>
        <w:tblLayout w:type="fixed"/>
        <w:tblCellMar>
          <w:left w:w="64" w:type="dxa"/>
          <w:right w:w="64" w:type="dxa"/>
        </w:tblCellMar>
        <w:tblLook w:val="0000"/>
      </w:tblPr>
      <w:tblGrid>
        <w:gridCol w:w="2315"/>
        <w:gridCol w:w="10"/>
        <w:gridCol w:w="2611"/>
        <w:gridCol w:w="2514"/>
        <w:gridCol w:w="2416"/>
        <w:gridCol w:w="2280"/>
        <w:gridCol w:w="1662"/>
      </w:tblGrid>
      <w:tr w:rsidTr="00B0535A">
        <w:tblPrEx>
          <w:tblW w:w="5000" w:type="pct"/>
          <w:tblLayout w:type="fixed"/>
          <w:tblCellMar>
            <w:left w:w="64" w:type="dxa"/>
            <w:right w:w="64" w:type="dxa"/>
          </w:tblCellMar>
          <w:tblLook w:val="0000"/>
        </w:tblPrEx>
        <w:trPr>
          <w:trHeight w:val="903"/>
        </w:trPr>
        <w:tc>
          <w:tcPr>
            <w:tcW w:w="2293" w:type="dxa"/>
            <w:tcBorders>
              <w:top w:val="single" w:sz="6" w:space="0" w:color="auto"/>
              <w:left w:val="nil"/>
              <w:bottom w:val="single" w:sz="6" w:space="0" w:color="auto"/>
              <w:right w:val="single" w:sz="6" w:space="0" w:color="auto"/>
            </w:tcBorders>
            <w:shd w:val="clear" w:color="auto" w:fill="auto"/>
            <w:noWrap/>
          </w:tcPr>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58"/>
              <w:rPr>
                <w:rFonts w:ascii="Arial Narrow" w:hAnsi="Arial Narrow"/>
                <w:kern w:val="0"/>
                <w:sz w:val="17"/>
                <w:szCs w:val="22"/>
              </w:rPr>
            </w:pPr>
            <w:r w:rsidRPr="00CD41B3">
              <w:rPr>
                <w:rFonts w:ascii="Arial Narrow" w:hAnsi="Arial Narrow"/>
                <w:kern w:val="0"/>
                <w:sz w:val="17"/>
                <w:szCs w:val="22"/>
              </w:rPr>
              <w:t>4.75-4.85</w:t>
            </w: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szCs w:val="22"/>
              </w:rPr>
            </w:pPr>
            <w:r w:rsidRPr="00CD41B3">
              <w:rPr>
                <w:rFonts w:ascii="Arial Narrow" w:hAnsi="Arial Narrow"/>
                <w:kern w:val="0"/>
                <w:sz w:val="17"/>
                <w:szCs w:val="22"/>
              </w:rPr>
              <w:t>AERONAUTICAL MOBILE (OR)</w:t>
            </w: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szCs w:val="22"/>
              </w:rPr>
            </w:pPr>
            <w:r w:rsidRPr="00CD41B3">
              <w:rPr>
                <w:rFonts w:ascii="Arial Narrow" w:hAnsi="Arial Narrow"/>
                <w:kern w:val="0"/>
                <w:sz w:val="17"/>
                <w:szCs w:val="22"/>
              </w:rPr>
              <w:t>LAND MOBILE</w:t>
            </w: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after="10"/>
              <w:ind w:left="-58"/>
              <w:rPr>
                <w:rFonts w:ascii="Arial Narrow" w:hAnsi="Arial Narrow"/>
                <w:kern w:val="0"/>
                <w:sz w:val="17"/>
                <w:szCs w:val="22"/>
              </w:rPr>
            </w:pPr>
            <w:r w:rsidRPr="00CD41B3">
              <w:rPr>
                <w:rFonts w:ascii="Arial Narrow" w:hAnsi="Arial Narrow"/>
                <w:kern w:val="0"/>
                <w:sz w:val="17"/>
                <w:szCs w:val="22"/>
              </w:rPr>
              <w:t>BROADCASTING  5.113</w:t>
            </w:r>
          </w:p>
        </w:tc>
        <w:tc>
          <w:tcPr>
            <w:tcW w:w="2596" w:type="dxa"/>
            <w:gridSpan w:val="2"/>
            <w:tcBorders>
              <w:top w:val="single" w:sz="6" w:space="0" w:color="auto"/>
              <w:left w:val="single" w:sz="6" w:space="0" w:color="auto"/>
              <w:bottom w:val="single" w:sz="6" w:space="0" w:color="auto"/>
              <w:right w:val="single" w:sz="6" w:space="0" w:color="auto"/>
            </w:tcBorders>
            <w:shd w:val="clear" w:color="auto" w:fill="auto"/>
            <w:noWrap/>
          </w:tcPr>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4.75-4.85</w:t>
            </w: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MOBILE except aeronautical mobile (R)</w:t>
            </w: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BROADCASTING  5.113</w:t>
            </w:r>
          </w:p>
        </w:tc>
        <w:tc>
          <w:tcPr>
            <w:tcW w:w="2491" w:type="dxa"/>
            <w:tcBorders>
              <w:top w:val="single" w:sz="6" w:space="0" w:color="auto"/>
              <w:left w:val="single" w:sz="6" w:space="0" w:color="auto"/>
              <w:bottom w:val="single" w:sz="6" w:space="0" w:color="auto"/>
              <w:right w:val="double" w:sz="6" w:space="0" w:color="auto"/>
            </w:tcBorders>
            <w:shd w:val="clear" w:color="auto" w:fill="auto"/>
            <w:noWrap/>
          </w:tcPr>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4.75-4.85</w:t>
            </w: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BROADCASTING  5.113</w:t>
            </w: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Land mobile</w:t>
            </w:r>
          </w:p>
        </w:tc>
        <w:tc>
          <w:tcPr>
            <w:tcW w:w="4653" w:type="dxa"/>
            <w:gridSpan w:val="2"/>
            <w:tcBorders>
              <w:top w:val="single" w:sz="6" w:space="0" w:color="auto"/>
              <w:left w:val="double" w:sz="6" w:space="0" w:color="auto"/>
              <w:right w:val="double" w:sz="6" w:space="0" w:color="auto"/>
            </w:tcBorders>
            <w:noWrap/>
          </w:tcPr>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4.75-4.85</w:t>
            </w: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MOBILE except aeronautical mobile (R)</w:t>
            </w: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72" w:lineRule="auto"/>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US340</w:t>
            </w:r>
          </w:p>
        </w:tc>
        <w:tc>
          <w:tcPr>
            <w:tcW w:w="1647" w:type="dxa"/>
            <w:tcBorders>
              <w:top w:val="single" w:sz="6" w:space="0" w:color="auto"/>
              <w:left w:val="double" w:sz="6" w:space="0" w:color="auto"/>
              <w:right w:val="nil"/>
            </w:tcBorders>
            <w:noWrap/>
          </w:tcPr>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Maritime (80)</w:t>
            </w:r>
          </w:p>
          <w:p w:rsidR="00CD41B3" w:rsidRPr="00CD41B3" w:rsidP="00CD41B3">
            <w:pPr>
              <w:widowControl/>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Private Land Mobile (90)</w:t>
            </w:r>
          </w:p>
        </w:tc>
      </w:tr>
      <w:tr w:rsidTr="00B0535A">
        <w:tblPrEx>
          <w:tblW w:w="5000" w:type="pct"/>
          <w:tblLayout w:type="fixed"/>
          <w:tblCellMar>
            <w:left w:w="64" w:type="dxa"/>
            <w:right w:w="64" w:type="dxa"/>
          </w:tblCellMar>
          <w:tblLook w:val="0000"/>
        </w:tblPrEx>
        <w:trPr>
          <w:trHeight w:val="55"/>
        </w:trPr>
        <w:tc>
          <w:tcPr>
            <w:tcW w:w="7380" w:type="dxa"/>
            <w:gridSpan w:val="4"/>
            <w:tcBorders>
              <w:top w:val="single" w:sz="6" w:space="0" w:color="auto"/>
              <w:left w:val="nil"/>
              <w:bottom w:val="single" w:sz="6" w:space="0" w:color="auto"/>
              <w:right w:val="double" w:sz="6" w:space="0" w:color="auto"/>
            </w:tcBorders>
            <w:shd w:val="clear" w:color="auto" w:fill="auto"/>
            <w:noWrap/>
          </w:tcPr>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szCs w:val="22"/>
              </w:rPr>
            </w:pPr>
            <w:r w:rsidRPr="00CD41B3">
              <w:rPr>
                <w:rFonts w:ascii="Arial Narrow" w:hAnsi="Arial Narrow"/>
                <w:kern w:val="0"/>
                <w:sz w:val="17"/>
                <w:szCs w:val="22"/>
              </w:rPr>
              <w:t>4.85-4.995</w:t>
            </w: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szCs w:val="22"/>
              </w:rPr>
            </w:pPr>
            <w:r w:rsidRPr="00CD41B3">
              <w:rPr>
                <w:rFonts w:ascii="Arial Narrow" w:hAnsi="Arial Narrow"/>
                <w:kern w:val="0"/>
                <w:sz w:val="17"/>
                <w:szCs w:val="22"/>
              </w:rPr>
              <w:t>LAND MOBILE</w:t>
            </w: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szCs w:val="22"/>
              </w:rPr>
            </w:pPr>
            <w:r w:rsidRPr="00CD41B3">
              <w:rPr>
                <w:rFonts w:ascii="Arial Narrow" w:hAnsi="Arial Narrow"/>
                <w:kern w:val="0"/>
                <w:sz w:val="17"/>
                <w:szCs w:val="22"/>
              </w:rPr>
              <w:t>BROADCASTING  5.113</w:t>
            </w:r>
          </w:p>
        </w:tc>
        <w:tc>
          <w:tcPr>
            <w:tcW w:w="2394" w:type="dxa"/>
            <w:tcBorders>
              <w:top w:val="single" w:sz="6" w:space="0" w:color="auto"/>
              <w:left w:val="double" w:sz="6" w:space="0" w:color="auto"/>
              <w:bottom w:val="single" w:sz="6" w:space="0" w:color="auto"/>
              <w:right w:val="single" w:sz="6" w:space="0" w:color="FFFFFF"/>
            </w:tcBorders>
            <w:noWrap/>
          </w:tcPr>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4.85-4.995</w:t>
            </w: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08" w:lineRule="auto"/>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US340</w:t>
            </w:r>
          </w:p>
        </w:tc>
        <w:tc>
          <w:tcPr>
            <w:tcW w:w="2259" w:type="dxa"/>
            <w:tcBorders>
              <w:top w:val="single" w:sz="6" w:space="0" w:color="auto"/>
              <w:left w:val="single" w:sz="7" w:space="0" w:color="000000"/>
              <w:bottom w:val="single" w:sz="6" w:space="0" w:color="auto"/>
              <w:right w:val="double" w:sz="6" w:space="0" w:color="auto"/>
            </w:tcBorders>
            <w:noWrap/>
          </w:tcPr>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4.85-4.995</w:t>
            </w: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08" w:lineRule="auto"/>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US340</w:t>
            </w:r>
          </w:p>
        </w:tc>
        <w:tc>
          <w:tcPr>
            <w:tcW w:w="1647" w:type="dxa"/>
            <w:tcBorders>
              <w:top w:val="single" w:sz="6" w:space="0" w:color="auto"/>
              <w:left w:val="double" w:sz="6" w:space="0" w:color="auto"/>
              <w:bottom w:val="single" w:sz="6" w:space="0" w:color="auto"/>
              <w:right w:val="nil"/>
            </w:tcBorders>
            <w:noWrap/>
          </w:tcPr>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p>
          <w:p w:rsidR="00CD41B3" w:rsidRPr="00CD41B3" w:rsidP="00CD41B3">
            <w:pPr>
              <w:widowControl/>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Aviation (87)</w:t>
            </w:r>
          </w:p>
          <w:p w:rsidR="00CD41B3" w:rsidRPr="00CD41B3" w:rsidP="00CD41B3">
            <w:pPr>
              <w:widowControl/>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Private Land Mobile (90)</w:t>
            </w:r>
          </w:p>
        </w:tc>
      </w:tr>
      <w:tr w:rsidTr="00B0535A">
        <w:tblPrEx>
          <w:tblW w:w="5000" w:type="pct"/>
          <w:tblLayout w:type="fixed"/>
          <w:tblCellMar>
            <w:left w:w="64" w:type="dxa"/>
            <w:right w:w="64" w:type="dxa"/>
          </w:tblCellMar>
          <w:tblLook w:val="0000"/>
        </w:tblPrEx>
        <w:trPr>
          <w:trHeight w:val="156"/>
        </w:trPr>
        <w:tc>
          <w:tcPr>
            <w:tcW w:w="7380" w:type="dxa"/>
            <w:gridSpan w:val="4"/>
            <w:tcBorders>
              <w:top w:val="single" w:sz="6" w:space="0" w:color="auto"/>
              <w:left w:val="nil"/>
              <w:bottom w:val="single" w:sz="6" w:space="0" w:color="auto"/>
              <w:right w:val="double" w:sz="6" w:space="0" w:color="auto"/>
            </w:tcBorders>
            <w:shd w:val="clear" w:color="auto" w:fill="auto"/>
            <w:noWrap/>
          </w:tcPr>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szCs w:val="22"/>
              </w:rPr>
            </w:pPr>
            <w:r w:rsidRPr="00CD41B3">
              <w:rPr>
                <w:rFonts w:ascii="Arial Narrow" w:hAnsi="Arial Narrow"/>
                <w:kern w:val="0"/>
                <w:sz w:val="17"/>
                <w:szCs w:val="22"/>
              </w:rPr>
              <w:t>4.995-5.003</w:t>
            </w: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after="40"/>
              <w:ind w:left="-64"/>
              <w:rPr>
                <w:rFonts w:ascii="Arial Narrow" w:hAnsi="Arial Narrow"/>
                <w:kern w:val="0"/>
                <w:sz w:val="17"/>
                <w:szCs w:val="22"/>
              </w:rPr>
            </w:pPr>
            <w:r w:rsidRPr="00CD41B3">
              <w:rPr>
                <w:rFonts w:ascii="Arial Narrow" w:hAnsi="Arial Narrow"/>
                <w:kern w:val="0"/>
                <w:sz w:val="17"/>
                <w:szCs w:val="22"/>
              </w:rPr>
              <w:t>STANDARD FREQUENCY AND TIME SIGNAL (5 MHz)</w:t>
            </w:r>
          </w:p>
        </w:tc>
        <w:tc>
          <w:tcPr>
            <w:tcW w:w="4653" w:type="dxa"/>
            <w:gridSpan w:val="2"/>
            <w:vMerge w:val="restart"/>
            <w:tcBorders>
              <w:top w:val="single" w:sz="6" w:space="0" w:color="auto"/>
              <w:left w:val="double" w:sz="6" w:space="0" w:color="auto"/>
              <w:right w:val="double" w:sz="6" w:space="0" w:color="auto"/>
            </w:tcBorders>
            <w:noWrap/>
          </w:tcPr>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4.995-5.005</w:t>
            </w: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STANDARD FREQUENCY AND TIME SIGNAL (5 MHz)</w:t>
            </w: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20" w:lineRule="auto"/>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US1  US340</w:t>
            </w:r>
          </w:p>
        </w:tc>
        <w:tc>
          <w:tcPr>
            <w:tcW w:w="1647" w:type="dxa"/>
            <w:vMerge w:val="restart"/>
            <w:tcBorders>
              <w:top w:val="single" w:sz="6" w:space="0" w:color="auto"/>
              <w:left w:val="double" w:sz="6" w:space="0" w:color="auto"/>
            </w:tcBorders>
            <w:noWrap/>
          </w:tcPr>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p>
        </w:tc>
      </w:tr>
      <w:tr w:rsidTr="00B0535A">
        <w:tblPrEx>
          <w:tblW w:w="5000" w:type="pct"/>
          <w:tblLayout w:type="fixed"/>
          <w:tblCellMar>
            <w:left w:w="64" w:type="dxa"/>
            <w:right w:w="64" w:type="dxa"/>
          </w:tblCellMar>
          <w:tblLook w:val="0000"/>
        </w:tblPrEx>
        <w:trPr>
          <w:trHeight w:val="372"/>
        </w:trPr>
        <w:tc>
          <w:tcPr>
            <w:tcW w:w="7380" w:type="dxa"/>
            <w:gridSpan w:val="4"/>
            <w:tcBorders>
              <w:top w:val="single" w:sz="6" w:space="0" w:color="auto"/>
              <w:left w:val="nil"/>
              <w:bottom w:val="single" w:sz="6" w:space="0" w:color="auto"/>
              <w:right w:val="double" w:sz="6" w:space="0" w:color="auto"/>
            </w:tcBorders>
            <w:shd w:val="clear" w:color="auto" w:fill="auto"/>
            <w:noWrap/>
          </w:tcPr>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szCs w:val="22"/>
              </w:rPr>
            </w:pPr>
            <w:r w:rsidRPr="00CD41B3">
              <w:rPr>
                <w:rFonts w:ascii="Arial Narrow" w:hAnsi="Arial Narrow"/>
                <w:snapToGrid/>
                <w:kern w:val="0"/>
                <w:sz w:val="17"/>
                <w:szCs w:val="17"/>
              </w:rPr>
              <w:br w:type="page"/>
            </w:r>
            <w:r w:rsidRPr="00CD41B3">
              <w:rPr>
                <w:rFonts w:ascii="Arial Narrow" w:hAnsi="Arial Narrow"/>
                <w:kern w:val="0"/>
                <w:sz w:val="17"/>
                <w:szCs w:val="22"/>
              </w:rPr>
              <w:t>5.003-5.005</w:t>
            </w: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szCs w:val="22"/>
              </w:rPr>
            </w:pPr>
            <w:r w:rsidRPr="00CD41B3">
              <w:rPr>
                <w:rFonts w:ascii="Arial Narrow" w:hAnsi="Arial Narrow"/>
                <w:kern w:val="0"/>
                <w:sz w:val="17"/>
                <w:szCs w:val="22"/>
              </w:rPr>
              <w:t>STANDARD FREQUENCY AND TIME SIGNAL</w:t>
            </w: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after="20"/>
              <w:ind w:left="-64"/>
              <w:rPr>
                <w:rFonts w:ascii="Arial Narrow" w:hAnsi="Arial Narrow"/>
                <w:kern w:val="0"/>
                <w:sz w:val="17"/>
                <w:szCs w:val="22"/>
              </w:rPr>
            </w:pPr>
            <w:r w:rsidRPr="00CD41B3">
              <w:rPr>
                <w:rFonts w:ascii="Arial Narrow" w:hAnsi="Arial Narrow"/>
                <w:kern w:val="0"/>
                <w:sz w:val="17"/>
                <w:szCs w:val="22"/>
              </w:rPr>
              <w:t>Space research</w:t>
            </w:r>
          </w:p>
        </w:tc>
        <w:tc>
          <w:tcPr>
            <w:tcW w:w="4653" w:type="dxa"/>
            <w:gridSpan w:val="2"/>
            <w:vMerge/>
            <w:tcBorders>
              <w:left w:val="double" w:sz="6" w:space="0" w:color="auto"/>
              <w:bottom w:val="single" w:sz="6" w:space="0" w:color="auto"/>
              <w:right w:val="double" w:sz="6" w:space="0" w:color="auto"/>
            </w:tcBorders>
            <w:noWrap/>
            <w:vAlign w:val="bottom"/>
          </w:tcPr>
          <w:p w:rsidR="00CD41B3" w:rsidRPr="00CD41B3" w:rsidP="00CD41B3">
            <w:pPr>
              <w:widowControl/>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p>
        </w:tc>
        <w:tc>
          <w:tcPr>
            <w:tcW w:w="1647" w:type="dxa"/>
            <w:vMerge/>
            <w:tcBorders>
              <w:left w:val="double" w:sz="6" w:space="0" w:color="auto"/>
              <w:bottom w:val="single" w:sz="6" w:space="0" w:color="FFFFFF"/>
            </w:tcBorders>
            <w:noWrap/>
          </w:tcPr>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p>
        </w:tc>
      </w:tr>
      <w:tr w:rsidTr="00B0535A">
        <w:tblPrEx>
          <w:tblW w:w="5000" w:type="pct"/>
          <w:tblLayout w:type="fixed"/>
          <w:tblCellMar>
            <w:left w:w="64" w:type="dxa"/>
            <w:right w:w="64" w:type="dxa"/>
          </w:tblCellMar>
          <w:tblLook w:val="0000"/>
        </w:tblPrEx>
        <w:trPr>
          <w:trHeight w:val="370"/>
        </w:trPr>
        <w:tc>
          <w:tcPr>
            <w:tcW w:w="7380" w:type="dxa"/>
            <w:gridSpan w:val="4"/>
            <w:tcBorders>
              <w:top w:val="single" w:sz="6" w:space="0" w:color="auto"/>
              <w:left w:val="nil"/>
              <w:bottom w:val="single" w:sz="6" w:space="0" w:color="auto"/>
              <w:right w:val="double" w:sz="6" w:space="0" w:color="auto"/>
            </w:tcBorders>
            <w:shd w:val="clear" w:color="auto" w:fill="auto"/>
            <w:noWrap/>
          </w:tcPr>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szCs w:val="22"/>
              </w:rPr>
            </w:pPr>
            <w:r w:rsidRPr="00CD41B3">
              <w:rPr>
                <w:rFonts w:ascii="Arial Narrow" w:hAnsi="Arial Narrow"/>
                <w:kern w:val="0"/>
                <w:sz w:val="17"/>
                <w:szCs w:val="22"/>
              </w:rPr>
              <w:t>5.005-5.06</w:t>
            </w: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szCs w:val="22"/>
              </w:rPr>
            </w:pPr>
            <w:r w:rsidRPr="00CD41B3">
              <w:rPr>
                <w:rFonts w:ascii="Arial Narrow" w:hAnsi="Arial Narrow"/>
                <w:kern w:val="0"/>
                <w:sz w:val="17"/>
                <w:szCs w:val="22"/>
              </w:rPr>
              <w:t>BROADCASTING  5.113</w:t>
            </w:r>
          </w:p>
        </w:tc>
        <w:tc>
          <w:tcPr>
            <w:tcW w:w="4653" w:type="dxa"/>
            <w:gridSpan w:val="2"/>
            <w:tcBorders>
              <w:top w:val="single" w:sz="6" w:space="0" w:color="auto"/>
              <w:left w:val="double" w:sz="6" w:space="0" w:color="auto"/>
              <w:bottom w:val="single" w:sz="6" w:space="0" w:color="auto"/>
              <w:right w:val="double" w:sz="6" w:space="0" w:color="auto"/>
            </w:tcBorders>
            <w:noWrap/>
          </w:tcPr>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5.005-5.06</w:t>
            </w: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FIXED  US22</w:t>
            </w:r>
          </w:p>
          <w:p w:rsidR="00CD41B3" w:rsidRPr="00CD41B3" w:rsidP="00CD41B3">
            <w:pPr>
              <w:widowControl/>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84" w:lineRule="auto"/>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US340</w:t>
            </w:r>
          </w:p>
        </w:tc>
        <w:tc>
          <w:tcPr>
            <w:tcW w:w="1647" w:type="dxa"/>
            <w:tcBorders>
              <w:top w:val="single" w:sz="7" w:space="0" w:color="000000"/>
              <w:left w:val="double" w:sz="6" w:space="0" w:color="auto"/>
              <w:bottom w:val="single" w:sz="6" w:space="0" w:color="auto"/>
              <w:right w:val="nil"/>
            </w:tcBorders>
            <w:noWrap/>
          </w:tcPr>
          <w:p w:rsidR="00CD41B3" w:rsidRPr="00CD41B3" w:rsidP="00CD41B3">
            <w:pPr>
              <w:widowControl/>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p>
          <w:p w:rsidR="00CD41B3" w:rsidRPr="00CD41B3" w:rsidP="00CD41B3">
            <w:pPr>
              <w:widowControl/>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Aviation (87)</w:t>
            </w:r>
          </w:p>
          <w:p w:rsidR="00CD41B3" w:rsidRPr="00CD41B3" w:rsidP="00CD41B3">
            <w:pPr>
              <w:widowControl/>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Private Land Mobile (90)</w:t>
            </w:r>
          </w:p>
        </w:tc>
      </w:tr>
      <w:tr w:rsidTr="00B0535A">
        <w:tblPrEx>
          <w:tblW w:w="5000" w:type="pct"/>
          <w:tblLayout w:type="fixed"/>
          <w:tblCellMar>
            <w:left w:w="64" w:type="dxa"/>
            <w:right w:w="64" w:type="dxa"/>
          </w:tblCellMar>
          <w:tblLook w:val="0000"/>
        </w:tblPrEx>
        <w:trPr>
          <w:trHeight w:val="552"/>
        </w:trPr>
        <w:tc>
          <w:tcPr>
            <w:tcW w:w="7380" w:type="dxa"/>
            <w:gridSpan w:val="4"/>
            <w:tcBorders>
              <w:top w:val="single" w:sz="6" w:space="0" w:color="auto"/>
              <w:left w:val="nil"/>
              <w:bottom w:val="single" w:sz="6" w:space="0" w:color="auto"/>
              <w:right w:val="double" w:sz="6" w:space="0" w:color="auto"/>
            </w:tcBorders>
            <w:shd w:val="clear" w:color="auto" w:fill="auto"/>
            <w:noWrap/>
          </w:tcPr>
          <w:p w:rsidR="00CD41B3" w:rsidRPr="00CD41B3" w:rsidP="00CD41B3">
            <w:pPr>
              <w:widowControl/>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szCs w:val="22"/>
              </w:rPr>
            </w:pPr>
            <w:r w:rsidRPr="00CD41B3">
              <w:rPr>
                <w:rFonts w:ascii="Arial Narrow" w:hAnsi="Arial Narrow"/>
                <w:kern w:val="0"/>
                <w:sz w:val="17"/>
                <w:szCs w:val="22"/>
              </w:rPr>
              <w:t>5.06-5.25</w:t>
            </w:r>
          </w:p>
          <w:p w:rsidR="00CD41B3" w:rsidRPr="00CD41B3" w:rsidP="00CD41B3">
            <w:pPr>
              <w:widowControl/>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szCs w:val="22"/>
              </w:rPr>
            </w:pPr>
            <w:r w:rsidRPr="00CD41B3">
              <w:rPr>
                <w:rFonts w:ascii="Arial Narrow" w:hAnsi="Arial Narrow"/>
                <w:kern w:val="0"/>
                <w:sz w:val="17"/>
                <w:szCs w:val="22"/>
              </w:rPr>
              <w:t>Mobile except aeronautical mobile</w:t>
            </w:r>
          </w:p>
          <w:p w:rsidR="00CD41B3" w:rsidRPr="00CD41B3" w:rsidP="00CD41B3">
            <w:pPr>
              <w:widowControl/>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84" w:lineRule="auto"/>
              <w:ind w:left="-5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4"/>
              <w:rPr>
                <w:rFonts w:ascii="Arial Narrow" w:hAnsi="Arial Narrow"/>
                <w:kern w:val="0"/>
                <w:sz w:val="17"/>
                <w:szCs w:val="22"/>
              </w:rPr>
            </w:pPr>
            <w:r w:rsidRPr="00CD41B3">
              <w:rPr>
                <w:rFonts w:ascii="Arial Narrow" w:hAnsi="Arial Narrow"/>
                <w:kern w:val="0"/>
                <w:sz w:val="17"/>
                <w:szCs w:val="22"/>
              </w:rPr>
              <w:t>5.133</w:t>
            </w:r>
          </w:p>
        </w:tc>
        <w:tc>
          <w:tcPr>
            <w:tcW w:w="4653" w:type="dxa"/>
            <w:gridSpan w:val="2"/>
            <w:tcBorders>
              <w:top w:val="single" w:sz="6" w:space="0" w:color="auto"/>
              <w:left w:val="double" w:sz="6" w:space="0" w:color="auto"/>
              <w:bottom w:val="single" w:sz="4" w:space="0" w:color="auto"/>
              <w:right w:val="double" w:sz="6" w:space="0" w:color="auto"/>
            </w:tcBorders>
            <w:noWrap/>
          </w:tcPr>
          <w:p w:rsidR="00CD41B3" w:rsidRPr="00CD41B3" w:rsidP="00CD41B3">
            <w:pPr>
              <w:widowControl/>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5.06-5.25</w:t>
            </w:r>
          </w:p>
          <w:p w:rsidR="00CD41B3" w:rsidRPr="00CD41B3" w:rsidP="00CD41B3">
            <w:pPr>
              <w:widowControl/>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FIXED  US22</w:t>
            </w:r>
          </w:p>
          <w:p w:rsidR="00CD41B3" w:rsidRPr="00CD41B3" w:rsidP="00CD41B3">
            <w:pPr>
              <w:widowControl/>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Mobile except aeronautical mobile</w:t>
            </w:r>
          </w:p>
          <w:p w:rsidR="00CD41B3" w:rsidRPr="00CD41B3" w:rsidP="00CD41B3">
            <w:pPr>
              <w:widowControl/>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84" w:lineRule="auto"/>
              <w:rPr>
                <w:rFonts w:ascii="Arial Narrow" w:hAnsi="Arial Narrow"/>
                <w:kern w:val="0"/>
                <w:sz w:val="17"/>
                <w:szCs w:val="22"/>
              </w:rPr>
            </w:pPr>
          </w:p>
          <w:p w:rsidR="00CD41B3" w:rsidRPr="00CD41B3" w:rsidP="00CD41B3">
            <w:pPr>
              <w:widowControl/>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204" w:lineRule="auto"/>
              <w:rPr>
                <w:rFonts w:ascii="Arial Narrow" w:hAnsi="Arial Narrow"/>
                <w:kern w:val="0"/>
                <w:sz w:val="17"/>
                <w:szCs w:val="22"/>
              </w:rPr>
            </w:pPr>
            <w:r w:rsidRPr="00CD41B3">
              <w:rPr>
                <w:rFonts w:ascii="Arial Narrow" w:hAnsi="Arial Narrow"/>
                <w:kern w:val="0"/>
                <w:sz w:val="17"/>
                <w:szCs w:val="22"/>
              </w:rPr>
              <w:t>US212  US340</w:t>
            </w:r>
          </w:p>
        </w:tc>
        <w:tc>
          <w:tcPr>
            <w:tcW w:w="1647" w:type="dxa"/>
            <w:tcBorders>
              <w:top w:val="single" w:sz="6" w:space="0" w:color="auto"/>
              <w:left w:val="double" w:sz="6" w:space="0" w:color="auto"/>
              <w:bottom w:val="single" w:sz="4" w:space="0" w:color="auto"/>
              <w:right w:val="nil"/>
            </w:tcBorders>
            <w:noWrap/>
          </w:tcPr>
          <w:p w:rsidR="00CD41B3" w:rsidRPr="00CD41B3" w:rsidP="00CD41B3">
            <w:pPr>
              <w:widowControl/>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p>
          <w:p w:rsidR="00CD41B3" w:rsidRPr="00CD41B3" w:rsidP="00CD41B3">
            <w:pPr>
              <w:widowControl/>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Maritime (80)</w:t>
            </w:r>
          </w:p>
          <w:p w:rsidR="00CD41B3" w:rsidRPr="00CD41B3" w:rsidP="00CD41B3">
            <w:pPr>
              <w:widowControl/>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Aviation (87)</w:t>
            </w:r>
          </w:p>
          <w:p w:rsidR="00CD41B3" w:rsidRPr="00CD41B3" w:rsidP="00CD41B3">
            <w:pPr>
              <w:widowControl/>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Private Land Mobile (90)</w:t>
            </w:r>
          </w:p>
        </w:tc>
      </w:tr>
      <w:tr w:rsidTr="00B0535A">
        <w:tblPrEx>
          <w:tblW w:w="5000" w:type="pct"/>
          <w:tblLayout w:type="fixed"/>
          <w:tblCellMar>
            <w:left w:w="64" w:type="dxa"/>
            <w:right w:w="64" w:type="dxa"/>
          </w:tblCellMar>
          <w:tblLook w:val="0000"/>
        </w:tblPrEx>
        <w:trPr>
          <w:trHeight w:val="867"/>
        </w:trPr>
        <w:tc>
          <w:tcPr>
            <w:tcW w:w="2302" w:type="dxa"/>
            <w:gridSpan w:val="2"/>
            <w:tcBorders>
              <w:top w:val="single" w:sz="6" w:space="0" w:color="auto"/>
              <w:left w:val="nil"/>
              <w:bottom w:val="single" w:sz="6" w:space="0" w:color="auto"/>
              <w:right w:val="single" w:sz="6" w:space="0" w:color="auto"/>
            </w:tcBorders>
            <w:shd w:val="clear" w:color="auto" w:fill="auto"/>
            <w:noWrap/>
          </w:tcPr>
          <w:p w:rsidR="00CD41B3" w:rsidRPr="00CD41B3" w:rsidP="00CD41B3">
            <w:pPr>
              <w:widowControl/>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58"/>
              <w:rPr>
                <w:rFonts w:ascii="Arial Narrow" w:hAnsi="Arial Narrow"/>
                <w:kern w:val="0"/>
                <w:sz w:val="17"/>
                <w:szCs w:val="22"/>
              </w:rPr>
            </w:pPr>
            <w:r w:rsidRPr="00CD41B3">
              <w:rPr>
                <w:rFonts w:ascii="Arial Narrow" w:hAnsi="Arial Narrow"/>
                <w:kern w:val="0"/>
                <w:sz w:val="17"/>
                <w:szCs w:val="22"/>
              </w:rPr>
              <w:t>5.25-5.275</w:t>
            </w:r>
          </w:p>
          <w:p w:rsidR="00CD41B3" w:rsidRPr="00CD41B3" w:rsidP="00CD41B3">
            <w:pPr>
              <w:widowControl/>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58"/>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432"/>
                <w:tab w:val="left" w:pos="168"/>
                <w:tab w:val="left" w:pos="528"/>
                <w:tab w:val="left" w:pos="1548"/>
                <w:tab w:val="left" w:pos="1968"/>
                <w:tab w:val="left" w:pos="2116"/>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58"/>
              <w:rPr>
                <w:rFonts w:ascii="Arial Narrow" w:hAnsi="Arial Narrow"/>
                <w:kern w:val="0"/>
                <w:sz w:val="17"/>
                <w:szCs w:val="22"/>
              </w:rPr>
            </w:pPr>
            <w:r w:rsidRPr="00CD41B3">
              <w:rPr>
                <w:rFonts w:ascii="Arial Narrow" w:hAnsi="Arial Narrow"/>
                <w:kern w:val="0"/>
                <w:sz w:val="17"/>
                <w:szCs w:val="22"/>
              </w:rPr>
              <w:t>MOBILE except aeronautical mobile</w:t>
            </w:r>
          </w:p>
          <w:p w:rsidR="00CD41B3" w:rsidRPr="00CD41B3" w:rsidP="00CD41B3">
            <w:pPr>
              <w:widowControl/>
              <w:tabs>
                <w:tab w:val="left" w:pos="-855"/>
                <w:tab w:val="left" w:pos="-432"/>
                <w:tab w:val="left" w:pos="168"/>
                <w:tab w:val="left" w:pos="528"/>
                <w:tab w:val="left" w:pos="1548"/>
                <w:tab w:val="left" w:pos="1968"/>
                <w:tab w:val="left" w:pos="2116"/>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58"/>
              <w:rPr>
                <w:rFonts w:ascii="Arial Narrow" w:hAnsi="Arial Narrow"/>
                <w:kern w:val="0"/>
                <w:sz w:val="17"/>
                <w:szCs w:val="22"/>
              </w:rPr>
            </w:pPr>
            <w:r w:rsidRPr="00CD41B3">
              <w:rPr>
                <w:rFonts w:ascii="Arial Narrow" w:hAnsi="Arial Narrow"/>
                <w:kern w:val="0"/>
                <w:sz w:val="17"/>
                <w:szCs w:val="22"/>
              </w:rPr>
              <w:t>Radiolocation  5.132A</w:t>
            </w:r>
          </w:p>
          <w:p w:rsidR="00CD41B3" w:rsidRPr="00CD41B3" w:rsidP="00CD41B3">
            <w:pPr>
              <w:widowControl/>
              <w:tabs>
                <w:tab w:val="left" w:pos="-855"/>
                <w:tab w:val="left" w:pos="-432"/>
                <w:tab w:val="left" w:pos="168"/>
                <w:tab w:val="left" w:pos="528"/>
                <w:tab w:val="left" w:pos="1548"/>
                <w:tab w:val="left" w:pos="1968"/>
                <w:tab w:val="left" w:pos="2116"/>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after="10" w:line="84" w:lineRule="auto"/>
              <w:ind w:left="-58"/>
              <w:rPr>
                <w:rFonts w:ascii="Arial Narrow" w:hAnsi="Arial Narrow"/>
                <w:kern w:val="0"/>
                <w:sz w:val="17"/>
                <w:szCs w:val="22"/>
              </w:rPr>
            </w:pPr>
          </w:p>
          <w:p w:rsidR="00CD41B3" w:rsidRPr="00CD41B3" w:rsidP="00CD41B3">
            <w:pPr>
              <w:widowControl/>
              <w:tabs>
                <w:tab w:val="left" w:pos="-855"/>
                <w:tab w:val="left" w:pos="-432"/>
                <w:tab w:val="left" w:pos="168"/>
                <w:tab w:val="left" w:pos="528"/>
                <w:tab w:val="left" w:pos="1548"/>
                <w:tab w:val="left" w:pos="1968"/>
                <w:tab w:val="left" w:pos="2116"/>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204" w:lineRule="auto"/>
              <w:ind w:left="-58"/>
              <w:rPr>
                <w:rFonts w:ascii="Arial Narrow" w:hAnsi="Arial Narrow"/>
                <w:kern w:val="0"/>
                <w:sz w:val="17"/>
                <w:szCs w:val="22"/>
              </w:rPr>
            </w:pPr>
            <w:r w:rsidRPr="00CD41B3">
              <w:rPr>
                <w:rFonts w:ascii="Arial Narrow" w:hAnsi="Arial Narrow"/>
                <w:kern w:val="0"/>
                <w:sz w:val="17"/>
                <w:szCs w:val="22"/>
              </w:rPr>
              <w:t>5.133A</w:t>
            </w:r>
          </w:p>
        </w:tc>
        <w:tc>
          <w:tcPr>
            <w:tcW w:w="2587" w:type="dxa"/>
            <w:tcBorders>
              <w:top w:val="single" w:sz="6" w:space="0" w:color="auto"/>
              <w:left w:val="single" w:sz="6" w:space="0" w:color="auto"/>
              <w:bottom w:val="single" w:sz="6" w:space="0" w:color="auto"/>
              <w:right w:val="single" w:sz="6" w:space="0" w:color="auto"/>
            </w:tcBorders>
            <w:shd w:val="clear" w:color="auto" w:fill="auto"/>
            <w:noWrap/>
          </w:tcPr>
          <w:p w:rsidR="00CD41B3" w:rsidRPr="00CD41B3" w:rsidP="00CD41B3">
            <w:pPr>
              <w:widowControl/>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5.25-5.275</w:t>
            </w:r>
          </w:p>
          <w:p w:rsidR="00CD41B3" w:rsidRPr="00CD41B3" w:rsidP="00CD41B3">
            <w:pPr>
              <w:widowControl/>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432"/>
                <w:tab w:val="left" w:pos="168"/>
                <w:tab w:val="left" w:pos="528"/>
                <w:tab w:val="left" w:pos="1548"/>
                <w:tab w:val="left" w:pos="1968"/>
                <w:tab w:val="left" w:pos="2116"/>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MOBILE except aeronautical mobile</w:t>
            </w:r>
          </w:p>
          <w:p w:rsidR="00CD41B3" w:rsidRPr="00CD41B3" w:rsidP="00CD41B3">
            <w:pPr>
              <w:widowControl/>
              <w:tabs>
                <w:tab w:val="left" w:pos="-855"/>
                <w:tab w:val="left" w:pos="-432"/>
                <w:tab w:val="left" w:pos="168"/>
                <w:tab w:val="left" w:pos="528"/>
                <w:tab w:val="left" w:pos="1548"/>
                <w:tab w:val="left" w:pos="1968"/>
                <w:tab w:val="left" w:pos="2116"/>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RADIOLOCATION  5.132A</w:t>
            </w:r>
          </w:p>
        </w:tc>
        <w:tc>
          <w:tcPr>
            <w:tcW w:w="2491" w:type="dxa"/>
            <w:tcBorders>
              <w:top w:val="single" w:sz="6" w:space="0" w:color="auto"/>
              <w:left w:val="single" w:sz="6" w:space="0" w:color="auto"/>
              <w:bottom w:val="single" w:sz="6" w:space="0" w:color="auto"/>
              <w:right w:val="double" w:sz="6" w:space="0" w:color="auto"/>
            </w:tcBorders>
            <w:shd w:val="clear" w:color="auto" w:fill="auto"/>
            <w:noWrap/>
          </w:tcPr>
          <w:p w:rsidR="00CD41B3" w:rsidRPr="00CD41B3" w:rsidP="00CD41B3">
            <w:pPr>
              <w:widowControl/>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5.25-5.275</w:t>
            </w:r>
          </w:p>
          <w:p w:rsidR="00CD41B3" w:rsidRPr="00CD41B3" w:rsidP="00CD41B3">
            <w:pPr>
              <w:widowControl/>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432"/>
                <w:tab w:val="left" w:pos="168"/>
                <w:tab w:val="left" w:pos="528"/>
                <w:tab w:val="left" w:pos="1548"/>
                <w:tab w:val="left" w:pos="1968"/>
                <w:tab w:val="left" w:pos="2116"/>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MOBILE except aeronautical mobile</w:t>
            </w:r>
          </w:p>
          <w:p w:rsidR="00CD41B3" w:rsidRPr="00CD41B3" w:rsidP="00CD41B3">
            <w:pPr>
              <w:widowControl/>
              <w:tabs>
                <w:tab w:val="left" w:pos="-855"/>
                <w:tab w:val="left" w:pos="-432"/>
                <w:tab w:val="left" w:pos="168"/>
                <w:tab w:val="left" w:pos="528"/>
                <w:tab w:val="left" w:pos="1548"/>
                <w:tab w:val="left" w:pos="1968"/>
                <w:tab w:val="left" w:pos="2116"/>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Radiolocation  5.132A</w:t>
            </w:r>
          </w:p>
        </w:tc>
        <w:tc>
          <w:tcPr>
            <w:tcW w:w="4653" w:type="dxa"/>
            <w:gridSpan w:val="2"/>
            <w:tcBorders>
              <w:top w:val="single" w:sz="4" w:space="0" w:color="auto"/>
              <w:left w:val="double" w:sz="6" w:space="0" w:color="auto"/>
              <w:bottom w:val="single" w:sz="6" w:space="0" w:color="auto"/>
              <w:right w:val="double" w:sz="6" w:space="0" w:color="auto"/>
            </w:tcBorders>
            <w:noWrap/>
          </w:tcPr>
          <w:p w:rsidR="00CD41B3" w:rsidRPr="00CD41B3" w:rsidP="00CD41B3">
            <w:pPr>
              <w:widowControl/>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napToGrid/>
                <w:kern w:val="0"/>
                <w:sz w:val="17"/>
                <w:szCs w:val="22"/>
              </w:rPr>
            </w:pPr>
            <w:r w:rsidRPr="00CD41B3">
              <w:rPr>
                <w:rFonts w:ascii="Arial Narrow" w:hAnsi="Arial Narrow"/>
                <w:snapToGrid/>
                <w:kern w:val="0"/>
                <w:sz w:val="17"/>
                <w:szCs w:val="22"/>
              </w:rPr>
              <w:t>5.25-5.275</w:t>
            </w:r>
          </w:p>
          <w:p w:rsidR="00CD41B3" w:rsidRPr="00CD41B3" w:rsidP="00CD41B3">
            <w:pPr>
              <w:widowControl/>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napToGrid/>
                <w:kern w:val="0"/>
                <w:sz w:val="17"/>
                <w:szCs w:val="22"/>
              </w:rPr>
            </w:pPr>
            <w:r w:rsidRPr="00CD41B3">
              <w:rPr>
                <w:rFonts w:ascii="Arial Narrow" w:hAnsi="Arial Narrow"/>
                <w:snapToGrid/>
                <w:kern w:val="0"/>
                <w:sz w:val="17"/>
                <w:szCs w:val="22"/>
              </w:rPr>
              <w:t>FIXED</w:t>
            </w:r>
          </w:p>
          <w:p w:rsidR="00CD41B3" w:rsidRPr="00CD41B3" w:rsidP="00CD41B3">
            <w:pPr>
              <w:widowControl/>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napToGrid/>
                <w:kern w:val="0"/>
                <w:sz w:val="17"/>
                <w:szCs w:val="22"/>
              </w:rPr>
            </w:pPr>
            <w:r w:rsidRPr="00CD41B3">
              <w:rPr>
                <w:rFonts w:ascii="Arial Narrow" w:hAnsi="Arial Narrow"/>
                <w:snapToGrid/>
                <w:kern w:val="0"/>
                <w:sz w:val="17"/>
                <w:szCs w:val="22"/>
              </w:rPr>
              <w:t>MOBILE except aeronautical mobile</w:t>
            </w:r>
          </w:p>
          <w:p w:rsidR="00CD41B3" w:rsidRPr="00CD41B3" w:rsidP="00CD41B3">
            <w:pPr>
              <w:widowControl/>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napToGrid/>
                <w:kern w:val="0"/>
                <w:sz w:val="17"/>
                <w:szCs w:val="22"/>
              </w:rPr>
            </w:pPr>
            <w:r w:rsidRPr="00CD41B3">
              <w:rPr>
                <w:rFonts w:ascii="Arial Narrow" w:hAnsi="Arial Narrow"/>
                <w:snapToGrid/>
                <w:kern w:val="0"/>
                <w:sz w:val="17"/>
                <w:szCs w:val="22"/>
              </w:rPr>
              <w:t>RADIOLOCATION  5.132A</w:t>
            </w:r>
          </w:p>
          <w:p w:rsidR="00CD41B3" w:rsidRPr="00CD41B3" w:rsidP="00CD41B3">
            <w:pPr>
              <w:widowControl/>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84" w:lineRule="auto"/>
              <w:rPr>
                <w:rFonts w:ascii="Arial Narrow" w:hAnsi="Arial Narrow"/>
                <w:snapToGrid/>
                <w:kern w:val="0"/>
                <w:sz w:val="17"/>
                <w:szCs w:val="22"/>
              </w:rPr>
            </w:pPr>
          </w:p>
          <w:p w:rsidR="00CD41B3" w:rsidRPr="00CD41B3" w:rsidP="00CD41B3">
            <w:pPr>
              <w:widowControl/>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snapToGrid/>
                <w:kern w:val="0"/>
                <w:sz w:val="17"/>
                <w:szCs w:val="22"/>
              </w:rPr>
              <w:t>US340</w:t>
            </w:r>
          </w:p>
        </w:tc>
        <w:tc>
          <w:tcPr>
            <w:tcW w:w="1647" w:type="dxa"/>
            <w:tcBorders>
              <w:top w:val="single" w:sz="4" w:space="0" w:color="auto"/>
              <w:left w:val="double" w:sz="6" w:space="0" w:color="auto"/>
              <w:bottom w:val="single" w:sz="6" w:space="0" w:color="auto"/>
              <w:right w:val="nil"/>
            </w:tcBorders>
            <w:noWrap/>
          </w:tcPr>
          <w:p w:rsidR="00CD41B3" w:rsidRPr="00CD41B3" w:rsidP="00CD41B3">
            <w:pPr>
              <w:widowControl/>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p>
          <w:p w:rsidR="00CD41B3" w:rsidRPr="00CD41B3" w:rsidP="00CD41B3">
            <w:pPr>
              <w:widowControl/>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Maritime (80)</w:t>
            </w:r>
          </w:p>
          <w:p w:rsidR="00CD41B3" w:rsidRPr="00CD41B3" w:rsidP="00CD41B3">
            <w:pPr>
              <w:widowControl/>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Private Land Mobile (90)</w:t>
            </w:r>
          </w:p>
        </w:tc>
      </w:tr>
      <w:tr w:rsidTr="00B0535A">
        <w:tblPrEx>
          <w:tblW w:w="5000" w:type="pct"/>
          <w:tblLayout w:type="fixed"/>
          <w:tblCellMar>
            <w:left w:w="64" w:type="dxa"/>
            <w:right w:w="64" w:type="dxa"/>
          </w:tblCellMar>
          <w:tblLook w:val="0000"/>
        </w:tblPrEx>
        <w:trPr>
          <w:trHeight w:val="300"/>
        </w:trPr>
        <w:tc>
          <w:tcPr>
            <w:tcW w:w="7380" w:type="dxa"/>
            <w:gridSpan w:val="4"/>
            <w:tcBorders>
              <w:top w:val="single" w:sz="6" w:space="0" w:color="auto"/>
              <w:left w:val="nil"/>
              <w:bottom w:val="single" w:sz="6" w:space="0" w:color="auto"/>
              <w:right w:val="double" w:sz="6" w:space="0" w:color="auto"/>
            </w:tcBorders>
            <w:shd w:val="clear" w:color="auto" w:fill="auto"/>
            <w:noWrap/>
          </w:tcPr>
          <w:p w:rsidR="00CD41B3" w:rsidRPr="00CD41B3" w:rsidP="00CD41B3">
            <w:pPr>
              <w:widowControl/>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szCs w:val="22"/>
              </w:rPr>
            </w:pPr>
            <w:r w:rsidRPr="00CD41B3">
              <w:rPr>
                <w:rFonts w:ascii="Arial Narrow" w:hAnsi="Arial Narrow"/>
                <w:kern w:val="0"/>
                <w:sz w:val="17"/>
                <w:szCs w:val="22"/>
              </w:rPr>
              <w:t>5.275-5.3515</w:t>
            </w:r>
          </w:p>
          <w:p w:rsidR="00CD41B3" w:rsidRPr="00CD41B3" w:rsidP="00CD41B3">
            <w:pPr>
              <w:widowControl/>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after="2"/>
              <w:ind w:left="-58"/>
              <w:rPr>
                <w:rFonts w:ascii="Arial Narrow" w:hAnsi="Arial Narrow"/>
                <w:kern w:val="0"/>
                <w:sz w:val="17"/>
                <w:szCs w:val="22"/>
              </w:rPr>
            </w:pPr>
            <w:r w:rsidRPr="00CD41B3">
              <w:rPr>
                <w:rFonts w:ascii="Arial Narrow" w:hAnsi="Arial Narrow"/>
                <w:kern w:val="0"/>
                <w:sz w:val="17"/>
                <w:szCs w:val="22"/>
              </w:rPr>
              <w:t>MOBILE except aeronautical mobile</w:t>
            </w:r>
          </w:p>
        </w:tc>
        <w:tc>
          <w:tcPr>
            <w:tcW w:w="4653" w:type="dxa"/>
            <w:gridSpan w:val="2"/>
            <w:vMerge w:val="restart"/>
            <w:tcBorders>
              <w:top w:val="single" w:sz="6" w:space="0" w:color="auto"/>
              <w:left w:val="double" w:sz="6" w:space="0" w:color="auto"/>
              <w:right w:val="double" w:sz="6" w:space="0" w:color="auto"/>
            </w:tcBorders>
            <w:noWrap/>
          </w:tcPr>
          <w:p w:rsidR="00CD41B3" w:rsidRPr="00CD41B3" w:rsidP="00CD41B3">
            <w:pPr>
              <w:widowControl/>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napToGrid/>
                <w:kern w:val="0"/>
                <w:sz w:val="17"/>
                <w:szCs w:val="22"/>
              </w:rPr>
            </w:pPr>
            <w:r w:rsidRPr="00CD41B3">
              <w:rPr>
                <w:rFonts w:ascii="Arial Narrow" w:hAnsi="Arial Narrow"/>
                <w:snapToGrid/>
                <w:kern w:val="0"/>
                <w:sz w:val="17"/>
                <w:szCs w:val="22"/>
              </w:rPr>
              <w:t>5.275-5.45</w:t>
            </w:r>
          </w:p>
          <w:p w:rsidR="00CD41B3" w:rsidRPr="00CD41B3" w:rsidP="00CD41B3">
            <w:pPr>
              <w:widowControl/>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napToGrid/>
                <w:kern w:val="0"/>
                <w:sz w:val="17"/>
                <w:szCs w:val="22"/>
              </w:rPr>
            </w:pPr>
            <w:r w:rsidRPr="00CD41B3">
              <w:rPr>
                <w:rFonts w:ascii="Arial Narrow" w:hAnsi="Arial Narrow"/>
                <w:snapToGrid/>
                <w:kern w:val="0"/>
                <w:sz w:val="17"/>
                <w:szCs w:val="22"/>
              </w:rPr>
              <w:t>FIXED  US22</w:t>
            </w:r>
          </w:p>
          <w:p w:rsidR="00CD41B3" w:rsidRPr="00CD41B3" w:rsidP="00CD41B3">
            <w:pPr>
              <w:widowControl/>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napToGrid/>
                <w:kern w:val="0"/>
                <w:sz w:val="17"/>
                <w:szCs w:val="22"/>
              </w:rPr>
            </w:pPr>
            <w:r w:rsidRPr="00CD41B3">
              <w:rPr>
                <w:rFonts w:ascii="Arial Narrow" w:hAnsi="Arial Narrow"/>
                <w:snapToGrid/>
                <w:kern w:val="0"/>
                <w:sz w:val="17"/>
                <w:szCs w:val="22"/>
              </w:rPr>
              <w:t>Mobile except aeronautical mobile</w:t>
            </w:r>
          </w:p>
          <w:p w:rsidR="00CD41B3" w:rsidRPr="00CD41B3" w:rsidP="00CD41B3">
            <w:pPr>
              <w:widowControl/>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napToGrid/>
                <w:kern w:val="0"/>
                <w:sz w:val="17"/>
                <w:szCs w:val="22"/>
              </w:rPr>
            </w:pPr>
          </w:p>
          <w:p w:rsidR="00CD41B3" w:rsidRPr="00CD41B3" w:rsidP="00CD41B3">
            <w:pPr>
              <w:widowControl/>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napToGrid/>
                <w:kern w:val="0"/>
                <w:sz w:val="17"/>
                <w:szCs w:val="22"/>
              </w:rPr>
            </w:pPr>
          </w:p>
          <w:p w:rsidR="00CD41B3" w:rsidRPr="00CD41B3" w:rsidP="00CD41B3">
            <w:pPr>
              <w:widowControl/>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napToGrid/>
                <w:kern w:val="0"/>
                <w:sz w:val="17"/>
                <w:szCs w:val="22"/>
              </w:rPr>
            </w:pPr>
          </w:p>
          <w:p w:rsidR="00CD41B3" w:rsidRPr="00CD41B3" w:rsidP="00CD41B3">
            <w:pPr>
              <w:widowControl/>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napToGrid/>
                <w:kern w:val="0"/>
                <w:sz w:val="17"/>
                <w:szCs w:val="22"/>
              </w:rPr>
            </w:pPr>
          </w:p>
          <w:p w:rsidR="00CD41B3" w:rsidRPr="00CD41B3" w:rsidP="00CD41B3">
            <w:pPr>
              <w:widowControl/>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napToGrid/>
                <w:kern w:val="0"/>
                <w:sz w:val="17"/>
                <w:szCs w:val="22"/>
              </w:rPr>
            </w:pPr>
          </w:p>
          <w:p w:rsidR="00CD41B3" w:rsidRPr="00CD41B3" w:rsidP="00CD41B3">
            <w:pPr>
              <w:widowControl/>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napToGrid/>
                <w:kern w:val="0"/>
                <w:sz w:val="17"/>
                <w:szCs w:val="22"/>
              </w:rPr>
            </w:pPr>
          </w:p>
          <w:p w:rsidR="00CD41B3" w:rsidRPr="00CD41B3" w:rsidP="00CD41B3">
            <w:pPr>
              <w:widowControl/>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72" w:lineRule="auto"/>
              <w:rPr>
                <w:rFonts w:ascii="Arial Narrow" w:hAnsi="Arial Narrow"/>
                <w:snapToGrid/>
                <w:kern w:val="0"/>
                <w:sz w:val="17"/>
                <w:szCs w:val="22"/>
              </w:rPr>
            </w:pPr>
          </w:p>
          <w:p w:rsidR="00CD41B3" w:rsidRPr="00CD41B3" w:rsidP="00CD41B3">
            <w:pPr>
              <w:widowControl/>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snapToGrid/>
                <w:kern w:val="0"/>
                <w:sz w:val="17"/>
                <w:szCs w:val="22"/>
              </w:rPr>
              <w:t>US23  US340</w:t>
            </w:r>
          </w:p>
        </w:tc>
        <w:tc>
          <w:tcPr>
            <w:tcW w:w="1647" w:type="dxa"/>
            <w:vMerge w:val="restart"/>
            <w:tcBorders>
              <w:top w:val="single" w:sz="6" w:space="0" w:color="auto"/>
              <w:left w:val="double" w:sz="6" w:space="0" w:color="auto"/>
              <w:right w:val="nil"/>
            </w:tcBorders>
            <w:noWrap/>
          </w:tcPr>
          <w:p w:rsidR="00CD41B3" w:rsidRPr="00CD41B3" w:rsidP="00CD41B3">
            <w:pPr>
              <w:widowControl/>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20" w:lineRule="auto"/>
              <w:rPr>
                <w:rFonts w:ascii="Arial Narrow" w:hAnsi="Arial Narrow"/>
                <w:kern w:val="0"/>
                <w:sz w:val="17"/>
                <w:szCs w:val="22"/>
              </w:rPr>
            </w:pPr>
          </w:p>
          <w:p w:rsidR="00CD41B3" w:rsidRPr="00CD41B3" w:rsidP="00CD41B3">
            <w:pPr>
              <w:widowControl/>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228" w:lineRule="auto"/>
              <w:rPr>
                <w:rFonts w:ascii="Arial Narrow" w:hAnsi="Arial Narrow"/>
                <w:kern w:val="0"/>
                <w:sz w:val="17"/>
                <w:szCs w:val="22"/>
              </w:rPr>
            </w:pPr>
            <w:r w:rsidRPr="00CD41B3">
              <w:rPr>
                <w:rFonts w:ascii="Arial Narrow" w:hAnsi="Arial Narrow"/>
                <w:kern w:val="0"/>
                <w:sz w:val="17"/>
                <w:szCs w:val="22"/>
              </w:rPr>
              <w:t>Maritime (80)</w:t>
            </w:r>
          </w:p>
          <w:p w:rsidR="00CD41B3" w:rsidRPr="00CD41B3" w:rsidP="00CD41B3">
            <w:pPr>
              <w:widowControl/>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228" w:lineRule="auto"/>
              <w:rPr>
                <w:rFonts w:ascii="Arial Narrow" w:hAnsi="Arial Narrow"/>
                <w:kern w:val="0"/>
                <w:sz w:val="17"/>
                <w:szCs w:val="22"/>
              </w:rPr>
            </w:pPr>
            <w:r w:rsidRPr="00CD41B3">
              <w:rPr>
                <w:rFonts w:ascii="Arial Narrow" w:hAnsi="Arial Narrow"/>
                <w:kern w:val="0"/>
                <w:sz w:val="17"/>
                <w:szCs w:val="22"/>
              </w:rPr>
              <w:t>Aviation (87)</w:t>
            </w:r>
          </w:p>
          <w:p w:rsidR="00CD41B3" w:rsidRPr="00CD41B3" w:rsidP="00CD41B3">
            <w:pPr>
              <w:widowControl/>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228" w:lineRule="auto"/>
              <w:rPr>
                <w:rFonts w:ascii="Arial Narrow" w:hAnsi="Arial Narrow"/>
                <w:kern w:val="0"/>
                <w:sz w:val="17"/>
                <w:szCs w:val="22"/>
              </w:rPr>
            </w:pPr>
            <w:r w:rsidRPr="00CD41B3">
              <w:rPr>
                <w:rFonts w:ascii="Arial Narrow" w:hAnsi="Arial Narrow"/>
                <w:kern w:val="0"/>
                <w:sz w:val="17"/>
                <w:szCs w:val="22"/>
              </w:rPr>
              <w:t>Private Land Mobile (90)</w:t>
            </w:r>
          </w:p>
          <w:p w:rsidR="00CD41B3" w:rsidRPr="00CD41B3" w:rsidP="00CD41B3">
            <w:pPr>
              <w:widowControl/>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228" w:lineRule="auto"/>
              <w:rPr>
                <w:rFonts w:ascii="Arial Narrow" w:hAnsi="Arial Narrow"/>
                <w:kern w:val="0"/>
                <w:sz w:val="17"/>
                <w:szCs w:val="22"/>
              </w:rPr>
            </w:pPr>
            <w:r w:rsidRPr="00CD41B3">
              <w:rPr>
                <w:rFonts w:ascii="Arial Narrow" w:hAnsi="Arial Narrow"/>
                <w:kern w:val="0"/>
                <w:sz w:val="17"/>
                <w:szCs w:val="22"/>
              </w:rPr>
              <w:t>Amateur Radio (97)</w:t>
            </w:r>
          </w:p>
        </w:tc>
      </w:tr>
      <w:tr w:rsidTr="00B0535A">
        <w:tblPrEx>
          <w:tblW w:w="5000" w:type="pct"/>
          <w:tblLayout w:type="fixed"/>
          <w:tblCellMar>
            <w:left w:w="64" w:type="dxa"/>
            <w:right w:w="64" w:type="dxa"/>
          </w:tblCellMar>
          <w:tblLook w:val="0000"/>
        </w:tblPrEx>
        <w:trPr>
          <w:trHeight w:val="300"/>
        </w:trPr>
        <w:tc>
          <w:tcPr>
            <w:tcW w:w="7380" w:type="dxa"/>
            <w:gridSpan w:val="4"/>
            <w:tcBorders>
              <w:top w:val="single" w:sz="6" w:space="0" w:color="auto"/>
              <w:left w:val="nil"/>
              <w:bottom w:val="single" w:sz="6" w:space="0" w:color="auto"/>
              <w:right w:val="double" w:sz="6" w:space="0" w:color="auto"/>
            </w:tcBorders>
            <w:shd w:val="clear" w:color="auto" w:fill="auto"/>
            <w:noWrap/>
          </w:tcPr>
          <w:p w:rsidR="00CD41B3" w:rsidRPr="00CD41B3" w:rsidP="00CD41B3">
            <w:pPr>
              <w:widowControl/>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szCs w:val="22"/>
              </w:rPr>
            </w:pPr>
            <w:r w:rsidRPr="00CD41B3">
              <w:rPr>
                <w:rFonts w:ascii="Arial Narrow" w:hAnsi="Arial Narrow"/>
                <w:kern w:val="0"/>
                <w:sz w:val="17"/>
                <w:szCs w:val="22"/>
              </w:rPr>
              <w:t>5.3515-5.3665</w:t>
            </w:r>
          </w:p>
          <w:p w:rsidR="00CD41B3" w:rsidRPr="00CD41B3" w:rsidP="00CD41B3">
            <w:pPr>
              <w:widowControl/>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58"/>
              <w:rPr>
                <w:rFonts w:ascii="Arial Narrow" w:hAnsi="Arial Narrow"/>
                <w:kern w:val="0"/>
                <w:sz w:val="17"/>
                <w:szCs w:val="22"/>
              </w:rPr>
            </w:pPr>
            <w:r w:rsidRPr="00CD41B3">
              <w:rPr>
                <w:rFonts w:ascii="Arial Narrow" w:hAnsi="Arial Narrow"/>
                <w:kern w:val="0"/>
                <w:sz w:val="17"/>
                <w:szCs w:val="22"/>
              </w:rPr>
              <w:t>MOBILE except aeronautical mobile</w:t>
            </w:r>
          </w:p>
          <w:p w:rsidR="00CD41B3" w:rsidRPr="00CD41B3" w:rsidP="00CD41B3">
            <w:pPr>
              <w:widowControl/>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after="2"/>
              <w:ind w:left="-58"/>
              <w:rPr>
                <w:rFonts w:ascii="Arial Narrow" w:hAnsi="Arial Narrow"/>
                <w:kern w:val="0"/>
                <w:sz w:val="17"/>
                <w:szCs w:val="22"/>
              </w:rPr>
            </w:pPr>
            <w:r w:rsidRPr="00CD41B3">
              <w:rPr>
                <w:rFonts w:ascii="Arial Narrow" w:hAnsi="Arial Narrow"/>
                <w:kern w:val="0"/>
                <w:sz w:val="17"/>
                <w:szCs w:val="22"/>
              </w:rPr>
              <w:t>Amateur  5.133B</w:t>
            </w:r>
          </w:p>
        </w:tc>
        <w:tc>
          <w:tcPr>
            <w:tcW w:w="4653" w:type="dxa"/>
            <w:gridSpan w:val="2"/>
            <w:vMerge/>
            <w:tcBorders>
              <w:left w:val="double" w:sz="6" w:space="0" w:color="auto"/>
              <w:right w:val="double" w:sz="6" w:space="0" w:color="auto"/>
            </w:tcBorders>
            <w:noWrap/>
          </w:tcPr>
          <w:p w:rsidR="00CD41B3" w:rsidRPr="00CD41B3" w:rsidP="00CD41B3">
            <w:pPr>
              <w:widowControl/>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napToGrid/>
                <w:kern w:val="0"/>
                <w:sz w:val="17"/>
                <w:szCs w:val="22"/>
              </w:rPr>
            </w:pPr>
          </w:p>
        </w:tc>
        <w:tc>
          <w:tcPr>
            <w:tcW w:w="1647" w:type="dxa"/>
            <w:vMerge/>
            <w:tcBorders>
              <w:left w:val="double" w:sz="6" w:space="0" w:color="auto"/>
              <w:right w:val="nil"/>
            </w:tcBorders>
            <w:noWrap/>
          </w:tcPr>
          <w:p w:rsidR="00CD41B3" w:rsidRPr="00CD41B3" w:rsidP="00CD41B3">
            <w:pPr>
              <w:widowControl/>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20" w:lineRule="auto"/>
              <w:rPr>
                <w:rFonts w:ascii="Arial Narrow" w:hAnsi="Arial Narrow"/>
                <w:kern w:val="0"/>
                <w:sz w:val="17"/>
                <w:szCs w:val="22"/>
              </w:rPr>
            </w:pPr>
          </w:p>
        </w:tc>
      </w:tr>
      <w:tr w:rsidTr="00B0535A">
        <w:tblPrEx>
          <w:tblW w:w="5000" w:type="pct"/>
          <w:tblLayout w:type="fixed"/>
          <w:tblCellMar>
            <w:left w:w="64" w:type="dxa"/>
            <w:right w:w="64" w:type="dxa"/>
          </w:tblCellMar>
          <w:tblLook w:val="0000"/>
        </w:tblPrEx>
        <w:trPr>
          <w:trHeight w:val="426"/>
        </w:trPr>
        <w:tc>
          <w:tcPr>
            <w:tcW w:w="7380" w:type="dxa"/>
            <w:gridSpan w:val="4"/>
            <w:tcBorders>
              <w:top w:val="single" w:sz="6" w:space="0" w:color="auto"/>
              <w:left w:val="nil"/>
              <w:bottom w:val="single" w:sz="6" w:space="0" w:color="auto"/>
              <w:right w:val="double" w:sz="6" w:space="0" w:color="auto"/>
            </w:tcBorders>
            <w:shd w:val="clear" w:color="auto" w:fill="auto"/>
            <w:noWrap/>
          </w:tcPr>
          <w:p w:rsidR="00CD41B3" w:rsidRPr="00CD41B3" w:rsidP="00CD41B3">
            <w:pPr>
              <w:widowControl/>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szCs w:val="22"/>
              </w:rPr>
            </w:pPr>
            <w:r w:rsidRPr="00CD41B3">
              <w:rPr>
                <w:rFonts w:ascii="Arial Narrow" w:hAnsi="Arial Narrow"/>
                <w:kern w:val="0"/>
                <w:sz w:val="17"/>
                <w:szCs w:val="22"/>
              </w:rPr>
              <w:t>5.3665-5.45</w:t>
            </w:r>
          </w:p>
          <w:p w:rsidR="00CD41B3" w:rsidRPr="00CD41B3" w:rsidP="00CD41B3">
            <w:pPr>
              <w:widowControl/>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58"/>
              <w:rPr>
                <w:rFonts w:ascii="Arial Narrow" w:hAnsi="Arial Narrow"/>
                <w:kern w:val="0"/>
                <w:sz w:val="17"/>
                <w:szCs w:val="22"/>
              </w:rPr>
            </w:pPr>
            <w:r w:rsidRPr="00CD41B3">
              <w:rPr>
                <w:rFonts w:ascii="Arial Narrow" w:hAnsi="Arial Narrow"/>
                <w:kern w:val="0"/>
                <w:sz w:val="17"/>
                <w:szCs w:val="22"/>
              </w:rPr>
              <w:t>MOBILE except aeronautical mobile</w:t>
            </w:r>
          </w:p>
        </w:tc>
        <w:tc>
          <w:tcPr>
            <w:tcW w:w="4653" w:type="dxa"/>
            <w:gridSpan w:val="2"/>
            <w:vMerge/>
            <w:tcBorders>
              <w:left w:val="double" w:sz="6" w:space="0" w:color="auto"/>
              <w:bottom w:val="single" w:sz="6" w:space="0" w:color="auto"/>
              <w:right w:val="double" w:sz="6" w:space="0" w:color="auto"/>
            </w:tcBorders>
            <w:noWrap/>
          </w:tcPr>
          <w:p w:rsidR="00CD41B3" w:rsidRPr="00CD41B3" w:rsidP="00CD41B3">
            <w:pPr>
              <w:widowControl/>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napToGrid/>
                <w:kern w:val="0"/>
                <w:sz w:val="17"/>
                <w:szCs w:val="22"/>
              </w:rPr>
            </w:pPr>
          </w:p>
        </w:tc>
        <w:tc>
          <w:tcPr>
            <w:tcW w:w="1647" w:type="dxa"/>
            <w:vMerge/>
            <w:tcBorders>
              <w:left w:val="double" w:sz="6" w:space="0" w:color="auto"/>
              <w:bottom w:val="single" w:sz="6" w:space="0" w:color="auto"/>
              <w:right w:val="nil"/>
            </w:tcBorders>
            <w:noWrap/>
          </w:tcPr>
          <w:p w:rsidR="00CD41B3" w:rsidRPr="00CD41B3" w:rsidP="00CD41B3">
            <w:pPr>
              <w:widowControl/>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20" w:lineRule="auto"/>
              <w:rPr>
                <w:rFonts w:ascii="Arial Narrow" w:hAnsi="Arial Narrow"/>
                <w:kern w:val="0"/>
                <w:sz w:val="17"/>
                <w:szCs w:val="22"/>
              </w:rPr>
            </w:pPr>
          </w:p>
        </w:tc>
      </w:tr>
      <w:tr w:rsidTr="00B0535A">
        <w:tblPrEx>
          <w:tblW w:w="5000" w:type="pct"/>
          <w:tblLayout w:type="fixed"/>
          <w:tblCellMar>
            <w:left w:w="64" w:type="dxa"/>
            <w:right w:w="64" w:type="dxa"/>
          </w:tblCellMar>
          <w:tblLook w:val="0000"/>
        </w:tblPrEx>
        <w:trPr>
          <w:trHeight w:val="444"/>
        </w:trPr>
        <w:tc>
          <w:tcPr>
            <w:tcW w:w="2293" w:type="dxa"/>
            <w:tcBorders>
              <w:top w:val="single" w:sz="4" w:space="0" w:color="auto"/>
              <w:left w:val="nil"/>
              <w:bottom w:val="single" w:sz="6" w:space="0" w:color="auto"/>
              <w:right w:val="single" w:sz="6" w:space="0" w:color="auto"/>
            </w:tcBorders>
            <w:shd w:val="clear" w:color="auto" w:fill="auto"/>
            <w:noWrap/>
          </w:tcPr>
          <w:p w:rsidR="00CD41B3" w:rsidRPr="00CD41B3" w:rsidP="00CD41B3">
            <w:pPr>
              <w:widowControl/>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szCs w:val="22"/>
              </w:rPr>
            </w:pPr>
            <w:r w:rsidRPr="00CD41B3">
              <w:rPr>
                <w:rFonts w:ascii="Arial Narrow" w:hAnsi="Arial Narrow"/>
                <w:kern w:val="0"/>
                <w:sz w:val="17"/>
                <w:szCs w:val="22"/>
              </w:rPr>
              <w:t>5.45-5.48</w:t>
            </w:r>
          </w:p>
          <w:p w:rsidR="00CD41B3" w:rsidRPr="00CD41B3" w:rsidP="00CD41B3">
            <w:pPr>
              <w:widowControl/>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szCs w:val="22"/>
              </w:rPr>
            </w:pPr>
            <w:r w:rsidRPr="00CD41B3">
              <w:rPr>
                <w:rFonts w:ascii="Arial Narrow" w:hAnsi="Arial Narrow"/>
                <w:kern w:val="0"/>
                <w:sz w:val="17"/>
                <w:szCs w:val="22"/>
              </w:rPr>
              <w:t>AERONAUTICAL MOBILE (OR)</w:t>
            </w:r>
          </w:p>
          <w:p w:rsidR="00CD41B3" w:rsidRPr="00CD41B3" w:rsidP="00CD41B3">
            <w:pPr>
              <w:widowControl/>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after="2"/>
              <w:ind w:left="-58"/>
              <w:rPr>
                <w:rFonts w:ascii="Arial Narrow" w:hAnsi="Arial Narrow"/>
                <w:kern w:val="0"/>
                <w:sz w:val="17"/>
                <w:szCs w:val="22"/>
              </w:rPr>
            </w:pPr>
            <w:r w:rsidRPr="00CD41B3">
              <w:rPr>
                <w:rFonts w:ascii="Arial Narrow" w:hAnsi="Arial Narrow"/>
                <w:kern w:val="0"/>
                <w:sz w:val="17"/>
                <w:szCs w:val="22"/>
              </w:rPr>
              <w:t>LAND MOBILE</w:t>
            </w:r>
          </w:p>
        </w:tc>
        <w:tc>
          <w:tcPr>
            <w:tcW w:w="2596" w:type="dxa"/>
            <w:gridSpan w:val="2"/>
            <w:tcBorders>
              <w:top w:val="single" w:sz="4" w:space="0" w:color="auto"/>
              <w:left w:val="single" w:sz="6" w:space="0" w:color="auto"/>
              <w:bottom w:val="single" w:sz="6" w:space="0" w:color="auto"/>
              <w:right w:val="single" w:sz="6" w:space="0" w:color="auto"/>
            </w:tcBorders>
            <w:shd w:val="clear" w:color="auto" w:fill="auto"/>
            <w:noWrap/>
          </w:tcPr>
          <w:p w:rsidR="00CD41B3" w:rsidRPr="00CD41B3" w:rsidP="00CD41B3">
            <w:pPr>
              <w:widowControl/>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5.45-5.48</w:t>
            </w:r>
          </w:p>
          <w:p w:rsidR="00CD41B3" w:rsidRPr="00CD41B3" w:rsidP="00CD41B3">
            <w:pPr>
              <w:widowControl/>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AERONAUTICAL MOBILE (R)</w:t>
            </w:r>
          </w:p>
        </w:tc>
        <w:tc>
          <w:tcPr>
            <w:tcW w:w="2491" w:type="dxa"/>
            <w:tcBorders>
              <w:top w:val="single" w:sz="4" w:space="0" w:color="auto"/>
              <w:left w:val="single" w:sz="6" w:space="0" w:color="auto"/>
              <w:bottom w:val="single" w:sz="6" w:space="0" w:color="auto"/>
              <w:right w:val="double" w:sz="6" w:space="0" w:color="auto"/>
            </w:tcBorders>
            <w:shd w:val="clear" w:color="auto" w:fill="auto"/>
            <w:noWrap/>
          </w:tcPr>
          <w:p w:rsidR="00CD41B3" w:rsidRPr="00CD41B3" w:rsidP="00CD41B3">
            <w:pPr>
              <w:widowControl/>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5.45-5.48</w:t>
            </w:r>
          </w:p>
          <w:p w:rsidR="00CD41B3" w:rsidRPr="00CD41B3" w:rsidP="00CD41B3">
            <w:pPr>
              <w:widowControl/>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AERONAUTICAL MOBILE (OR)</w:t>
            </w:r>
          </w:p>
          <w:p w:rsidR="00CD41B3" w:rsidRPr="00CD41B3" w:rsidP="00CD41B3">
            <w:pPr>
              <w:widowControl/>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after="2"/>
              <w:rPr>
                <w:rFonts w:ascii="Arial Narrow" w:hAnsi="Arial Narrow"/>
                <w:kern w:val="0"/>
                <w:sz w:val="17"/>
                <w:szCs w:val="22"/>
              </w:rPr>
            </w:pPr>
            <w:r w:rsidRPr="00CD41B3">
              <w:rPr>
                <w:rFonts w:ascii="Arial Narrow" w:hAnsi="Arial Narrow"/>
                <w:kern w:val="0"/>
                <w:sz w:val="17"/>
                <w:szCs w:val="22"/>
              </w:rPr>
              <w:t>LAND MOBILE</w:t>
            </w:r>
          </w:p>
        </w:tc>
        <w:tc>
          <w:tcPr>
            <w:tcW w:w="4653" w:type="dxa"/>
            <w:gridSpan w:val="2"/>
            <w:vMerge w:val="restart"/>
            <w:tcBorders>
              <w:top w:val="single" w:sz="6" w:space="0" w:color="auto"/>
              <w:left w:val="double" w:sz="6" w:space="0" w:color="auto"/>
              <w:right w:val="double" w:sz="6" w:space="0" w:color="auto"/>
            </w:tcBorders>
            <w:noWrap/>
          </w:tcPr>
          <w:p w:rsidR="00CD41B3" w:rsidRPr="00CD41B3" w:rsidP="00CD41B3">
            <w:pPr>
              <w:widowControl/>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5.45-5.68</w:t>
            </w:r>
          </w:p>
          <w:p w:rsidR="00CD41B3" w:rsidRPr="00CD41B3" w:rsidP="00CD41B3">
            <w:pPr>
              <w:widowControl/>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AERONAUTICAL MOBILE (R)</w:t>
            </w:r>
          </w:p>
          <w:p w:rsidR="00CD41B3" w:rsidRPr="00CD41B3" w:rsidP="00CD41B3">
            <w:pPr>
              <w:widowControl/>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p>
          <w:p w:rsidR="00CD41B3" w:rsidRPr="00CD41B3" w:rsidP="00CD41B3">
            <w:pPr>
              <w:widowControl/>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p>
          <w:p w:rsidR="00CD41B3" w:rsidRPr="00CD41B3" w:rsidP="00CD41B3">
            <w:pPr>
              <w:widowControl/>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p>
          <w:p w:rsidR="00CD41B3" w:rsidRPr="00CD41B3" w:rsidP="00CD41B3">
            <w:pPr>
              <w:widowControl/>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p>
          <w:p w:rsidR="00CD41B3" w:rsidRPr="00CD41B3" w:rsidP="00CD41B3">
            <w:pPr>
              <w:widowControl/>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08" w:lineRule="auto"/>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5.111  5.115  US283  US340</w:t>
            </w:r>
          </w:p>
        </w:tc>
        <w:tc>
          <w:tcPr>
            <w:tcW w:w="1647" w:type="dxa"/>
            <w:vMerge w:val="restart"/>
            <w:tcBorders>
              <w:top w:val="single" w:sz="6" w:space="0" w:color="auto"/>
              <w:left w:val="double" w:sz="6" w:space="0" w:color="auto"/>
              <w:bottom w:val="single" w:sz="6" w:space="0" w:color="auto"/>
            </w:tcBorders>
            <w:shd w:val="clear" w:color="auto" w:fill="auto"/>
            <w:noWrap/>
          </w:tcPr>
          <w:p w:rsidR="00CD41B3" w:rsidRPr="00CD41B3" w:rsidP="00CD41B3">
            <w:pPr>
              <w:widowControl/>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p>
          <w:p w:rsidR="00CD41B3" w:rsidRPr="00CD41B3" w:rsidP="00CD41B3">
            <w:pPr>
              <w:widowControl/>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Aviation (87)</w:t>
            </w:r>
          </w:p>
        </w:tc>
      </w:tr>
      <w:tr w:rsidTr="00B0535A">
        <w:tblPrEx>
          <w:tblW w:w="5000" w:type="pct"/>
          <w:tblLayout w:type="fixed"/>
          <w:tblCellMar>
            <w:left w:w="64" w:type="dxa"/>
            <w:right w:w="64" w:type="dxa"/>
          </w:tblCellMar>
          <w:tblLook w:val="0000"/>
        </w:tblPrEx>
        <w:trPr>
          <w:trHeight w:val="624"/>
        </w:trPr>
        <w:tc>
          <w:tcPr>
            <w:tcW w:w="7380" w:type="dxa"/>
            <w:gridSpan w:val="4"/>
            <w:tcBorders>
              <w:top w:val="single" w:sz="6" w:space="0" w:color="auto"/>
              <w:left w:val="nil"/>
              <w:bottom w:val="single" w:sz="6" w:space="0" w:color="auto"/>
              <w:right w:val="double" w:sz="6" w:space="0" w:color="auto"/>
            </w:tcBorders>
            <w:shd w:val="clear" w:color="auto" w:fill="auto"/>
            <w:noWrap/>
          </w:tcPr>
          <w:p w:rsidR="00CD41B3" w:rsidRPr="00CD41B3" w:rsidP="00CD41B3">
            <w:pPr>
              <w:widowControl/>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szCs w:val="22"/>
              </w:rPr>
            </w:pPr>
            <w:r w:rsidRPr="00CD41B3">
              <w:rPr>
                <w:rFonts w:ascii="Arial Narrow" w:hAnsi="Arial Narrow"/>
                <w:kern w:val="0"/>
                <w:sz w:val="17"/>
                <w:szCs w:val="22"/>
              </w:rPr>
              <w:t>5.48-5.68</w:t>
            </w:r>
          </w:p>
          <w:p w:rsidR="00CD41B3" w:rsidRPr="00CD41B3" w:rsidP="00CD41B3">
            <w:pPr>
              <w:widowControl/>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szCs w:val="22"/>
              </w:rPr>
            </w:pPr>
            <w:r w:rsidRPr="00CD41B3">
              <w:rPr>
                <w:rFonts w:ascii="Arial Narrow" w:hAnsi="Arial Narrow"/>
                <w:kern w:val="0"/>
                <w:sz w:val="17"/>
                <w:szCs w:val="22"/>
              </w:rPr>
              <w:t>AERONAUTICAL MOBILE (R)</w:t>
            </w:r>
          </w:p>
          <w:p w:rsidR="00CD41B3" w:rsidRPr="00CD41B3" w:rsidP="00CD41B3">
            <w:pPr>
              <w:widowControl/>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84" w:lineRule="auto"/>
              <w:ind w:left="-5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kern w:val="0"/>
                <w:sz w:val="17"/>
                <w:szCs w:val="22"/>
              </w:rPr>
            </w:pPr>
            <w:r w:rsidRPr="00CD41B3">
              <w:rPr>
                <w:rFonts w:ascii="Arial Narrow" w:hAnsi="Arial Narrow"/>
                <w:kern w:val="0"/>
                <w:sz w:val="17"/>
                <w:szCs w:val="22"/>
              </w:rPr>
              <w:t>5.111  5.115</w:t>
            </w:r>
          </w:p>
        </w:tc>
        <w:tc>
          <w:tcPr>
            <w:tcW w:w="4653" w:type="dxa"/>
            <w:gridSpan w:val="2"/>
            <w:vMerge/>
            <w:tcBorders>
              <w:left w:val="double" w:sz="6" w:space="0" w:color="auto"/>
              <w:bottom w:val="single" w:sz="6" w:space="0" w:color="auto"/>
              <w:right w:val="double" w:sz="6" w:space="0" w:color="auto"/>
            </w:tcBorders>
            <w:noWrap/>
            <w:vAlign w:val="bottom"/>
          </w:tcPr>
          <w:p w:rsidR="00CD41B3" w:rsidRPr="00CD41B3" w:rsidP="00CD41B3">
            <w:pPr>
              <w:widowControl/>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p>
        </w:tc>
        <w:tc>
          <w:tcPr>
            <w:tcW w:w="1647" w:type="dxa"/>
            <w:vMerge/>
            <w:tcBorders>
              <w:left w:val="double" w:sz="6" w:space="0" w:color="auto"/>
              <w:bottom w:val="single" w:sz="6" w:space="0" w:color="auto"/>
            </w:tcBorders>
            <w:shd w:val="clear" w:color="auto" w:fill="auto"/>
            <w:noWrap/>
          </w:tcPr>
          <w:p w:rsidR="00CD41B3" w:rsidRPr="00CD41B3" w:rsidP="00CD41B3">
            <w:pPr>
              <w:widowControl/>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p>
        </w:tc>
      </w:tr>
      <w:tr w:rsidTr="00B0535A">
        <w:tblPrEx>
          <w:tblW w:w="5000" w:type="pct"/>
          <w:tblLayout w:type="fixed"/>
          <w:tblCellMar>
            <w:left w:w="64" w:type="dxa"/>
            <w:right w:w="64" w:type="dxa"/>
          </w:tblCellMar>
          <w:tblLook w:val="0000"/>
        </w:tblPrEx>
        <w:trPr>
          <w:trHeight w:val="216"/>
        </w:trPr>
        <w:tc>
          <w:tcPr>
            <w:tcW w:w="7380" w:type="dxa"/>
            <w:gridSpan w:val="4"/>
            <w:tcBorders>
              <w:top w:val="single" w:sz="6" w:space="0" w:color="auto"/>
              <w:left w:val="nil"/>
              <w:bottom w:val="single" w:sz="6" w:space="0" w:color="auto"/>
              <w:right w:val="double" w:sz="6" w:space="0" w:color="auto"/>
            </w:tcBorders>
            <w:shd w:val="clear" w:color="auto" w:fill="auto"/>
            <w:noWrap/>
          </w:tcPr>
          <w:p w:rsidR="00CD41B3" w:rsidRPr="00CD41B3" w:rsidP="00CD41B3">
            <w:pPr>
              <w:widowControl/>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szCs w:val="22"/>
              </w:rPr>
            </w:pPr>
            <w:r w:rsidRPr="00CD41B3">
              <w:rPr>
                <w:rFonts w:ascii="Arial Narrow" w:hAnsi="Arial Narrow"/>
                <w:kern w:val="0"/>
                <w:sz w:val="17"/>
                <w:szCs w:val="22"/>
              </w:rPr>
              <w:t>5.68-5.73</w:t>
            </w:r>
          </w:p>
          <w:p w:rsidR="00CD41B3" w:rsidRPr="00CD41B3" w:rsidP="00CD41B3">
            <w:pPr>
              <w:widowControl/>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szCs w:val="22"/>
              </w:rPr>
            </w:pPr>
            <w:r w:rsidRPr="00CD41B3">
              <w:rPr>
                <w:rFonts w:ascii="Arial Narrow" w:hAnsi="Arial Narrow"/>
                <w:kern w:val="0"/>
                <w:sz w:val="17"/>
                <w:szCs w:val="22"/>
              </w:rPr>
              <w:t>AERONAUTICAL MOBILE (OR)</w:t>
            </w:r>
          </w:p>
          <w:p w:rsidR="00CD41B3" w:rsidRPr="00CD41B3" w:rsidP="00CD41B3">
            <w:pPr>
              <w:widowControl/>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84" w:lineRule="auto"/>
              <w:ind w:left="-5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kern w:val="0"/>
                <w:sz w:val="17"/>
                <w:szCs w:val="22"/>
              </w:rPr>
            </w:pPr>
            <w:r w:rsidRPr="00CD41B3">
              <w:rPr>
                <w:rFonts w:ascii="Arial Narrow" w:hAnsi="Arial Narrow"/>
                <w:kern w:val="0"/>
                <w:sz w:val="17"/>
                <w:szCs w:val="22"/>
              </w:rPr>
              <w:t>5.111  5.115</w:t>
            </w:r>
          </w:p>
        </w:tc>
        <w:tc>
          <w:tcPr>
            <w:tcW w:w="4653" w:type="dxa"/>
            <w:gridSpan w:val="2"/>
            <w:tcBorders>
              <w:top w:val="single" w:sz="6" w:space="0" w:color="auto"/>
              <w:left w:val="double" w:sz="6" w:space="0" w:color="auto"/>
              <w:bottom w:val="single" w:sz="6" w:space="0" w:color="auto"/>
              <w:right w:val="double" w:sz="6" w:space="0" w:color="auto"/>
            </w:tcBorders>
            <w:noWrap/>
          </w:tcPr>
          <w:p w:rsidR="00CD41B3" w:rsidRPr="00CD41B3" w:rsidP="00CD41B3">
            <w:pPr>
              <w:widowControl/>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5.68-5.73</w:t>
            </w:r>
          </w:p>
          <w:p w:rsidR="00CD41B3" w:rsidRPr="00CD41B3" w:rsidP="00CD41B3">
            <w:pPr>
              <w:widowControl/>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AERONAUTICAL MOBILE (OR)</w:t>
            </w:r>
          </w:p>
          <w:p w:rsidR="00CD41B3" w:rsidRPr="00CD41B3" w:rsidP="00CD41B3">
            <w:pPr>
              <w:widowControl/>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84" w:lineRule="auto"/>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5.111  5.115  US340</w:t>
            </w:r>
          </w:p>
        </w:tc>
        <w:tc>
          <w:tcPr>
            <w:tcW w:w="1647" w:type="dxa"/>
            <w:tcBorders>
              <w:top w:val="single" w:sz="6" w:space="0" w:color="auto"/>
              <w:left w:val="double" w:sz="6" w:space="0" w:color="auto"/>
              <w:bottom w:val="single" w:sz="6" w:space="0" w:color="auto"/>
              <w:right w:val="nil"/>
            </w:tcBorders>
            <w:noWrap/>
          </w:tcPr>
          <w:p w:rsidR="00CD41B3" w:rsidRPr="00CD41B3" w:rsidP="00CD41B3">
            <w:pPr>
              <w:widowControl/>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p>
        </w:tc>
      </w:tr>
      <w:tr w:rsidTr="00B0535A">
        <w:tblPrEx>
          <w:tblW w:w="5000" w:type="pct"/>
          <w:tblLayout w:type="fixed"/>
          <w:tblCellMar>
            <w:left w:w="64" w:type="dxa"/>
            <w:right w:w="64" w:type="dxa"/>
          </w:tblCellMar>
          <w:tblLook w:val="0000"/>
        </w:tblPrEx>
        <w:trPr>
          <w:trHeight w:val="216"/>
        </w:trPr>
        <w:tc>
          <w:tcPr>
            <w:tcW w:w="12033" w:type="dxa"/>
            <w:gridSpan w:val="6"/>
            <w:tcBorders>
              <w:top w:val="single" w:sz="6" w:space="0" w:color="auto"/>
              <w:left w:val="nil"/>
            </w:tcBorders>
            <w:shd w:val="clear" w:color="auto" w:fill="auto"/>
            <w:noWrap/>
          </w:tcPr>
          <w:p w:rsidR="00CD41B3" w:rsidRPr="00CD41B3" w:rsidP="00CD41B3">
            <w:pPr>
              <w:widowControl/>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p>
        </w:tc>
        <w:tc>
          <w:tcPr>
            <w:tcW w:w="1647" w:type="dxa"/>
            <w:tcBorders>
              <w:right w:val="nil"/>
            </w:tcBorders>
            <w:noWrap/>
          </w:tcPr>
          <w:p w:rsidR="00CD41B3" w:rsidRPr="00CD41B3" w:rsidP="00CD41B3">
            <w:pPr>
              <w:widowControl/>
              <w:tabs>
                <w:tab w:val="left" w:pos="-855"/>
                <w:tab w:val="left" w:pos="-432"/>
                <w:tab w:val="left" w:pos="168"/>
                <w:tab w:val="left" w:pos="528"/>
                <w:tab w:val="left" w:pos="1637"/>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right="-35"/>
              <w:jc w:val="right"/>
              <w:rPr>
                <w:rFonts w:ascii="Arial Narrow" w:hAnsi="Arial Narrow"/>
                <w:kern w:val="0"/>
                <w:sz w:val="17"/>
                <w:szCs w:val="22"/>
              </w:rPr>
            </w:pPr>
            <w:r w:rsidRPr="00CD41B3">
              <w:rPr>
                <w:rFonts w:ascii="Arial Narrow" w:hAnsi="Arial Narrow"/>
                <w:kern w:val="0"/>
                <w:sz w:val="17"/>
                <w:szCs w:val="22"/>
              </w:rPr>
              <w:t>Page 8</w:t>
            </w:r>
          </w:p>
        </w:tc>
      </w:tr>
    </w:tbl>
    <w:p w:rsidR="00CD41B3" w:rsidRPr="00CD41B3" w:rsidP="00CD41B3">
      <w:pPr>
        <w:widowControl/>
        <w:spacing w:line="14" w:lineRule="auto"/>
        <w:rPr>
          <w:rFonts w:ascii="Arial Narrow" w:hAnsi="Arial Narrow"/>
          <w:snapToGrid/>
          <w:kern w:val="0"/>
          <w:sz w:val="17"/>
          <w:szCs w:val="22"/>
        </w:rPr>
      </w:pPr>
      <w:r w:rsidRPr="00CD41B3">
        <w:rPr>
          <w:rFonts w:ascii="Arial Narrow" w:hAnsi="Arial Narrow"/>
          <w:snapToGrid/>
          <w:kern w:val="0"/>
          <w:sz w:val="17"/>
          <w:szCs w:val="22"/>
        </w:rPr>
        <w:br w:type="page"/>
      </w:r>
    </w:p>
    <w:tbl>
      <w:tblPr>
        <w:tblW w:w="5008" w:type="pct"/>
        <w:tblInd w:w="-5" w:type="dxa"/>
        <w:tblLayout w:type="fixed"/>
        <w:tblCellMar>
          <w:left w:w="58" w:type="dxa"/>
          <w:right w:w="0" w:type="dxa"/>
        </w:tblCellMar>
        <w:tblLook w:val="0000"/>
      </w:tblPr>
      <w:tblGrid>
        <w:gridCol w:w="1790"/>
        <w:gridCol w:w="8"/>
        <w:gridCol w:w="2577"/>
        <w:gridCol w:w="2483"/>
        <w:gridCol w:w="2652"/>
        <w:gridCol w:w="6"/>
        <w:gridCol w:w="2590"/>
        <w:gridCol w:w="1654"/>
      </w:tblGrid>
      <w:tr w:rsidTr="00B0535A">
        <w:tblPrEx>
          <w:tblW w:w="5008" w:type="pct"/>
          <w:tblInd w:w="-5" w:type="dxa"/>
          <w:tblLayout w:type="fixed"/>
          <w:tblCellMar>
            <w:left w:w="58" w:type="dxa"/>
            <w:right w:w="0" w:type="dxa"/>
          </w:tblCellMar>
          <w:tblLook w:val="0000"/>
        </w:tblPrEx>
        <w:trPr>
          <w:trHeight w:val="65"/>
        </w:trPr>
        <w:tc>
          <w:tcPr>
            <w:tcW w:w="12055" w:type="dxa"/>
            <w:gridSpan w:val="7"/>
            <w:tcBorders>
              <w:top w:val="single" w:sz="6" w:space="0" w:color="auto"/>
              <w:left w:val="nil"/>
              <w:bottom w:val="single" w:sz="6" w:space="0" w:color="auto"/>
              <w:right w:val="nil"/>
            </w:tcBorders>
            <w:noWrap/>
            <w:vAlign w:val="center"/>
          </w:tcPr>
          <w:p w:rsidR="00CD41B3" w:rsidRPr="00CD41B3" w:rsidP="00CD41B3">
            <w:pPr>
              <w:widowControl/>
              <w:tabs>
                <w:tab w:val="left" w:pos="-4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20" w:after="20"/>
              <w:ind w:left="-56"/>
              <w:rPr>
                <w:rFonts w:ascii="Arial Narrow" w:hAnsi="Arial Narrow"/>
                <w:kern w:val="0"/>
                <w:sz w:val="17"/>
                <w:szCs w:val="22"/>
              </w:rPr>
            </w:pPr>
            <w:r w:rsidRPr="00CD41B3">
              <w:rPr>
                <w:rFonts w:ascii="Arial Narrow" w:hAnsi="Arial Narrow"/>
                <w:kern w:val="0"/>
                <w:sz w:val="17"/>
                <w:szCs w:val="22"/>
              </w:rPr>
              <w:t>Table of Frequency Allocations                                                                                                                 5.73-11.175 MHz (HF)</w:t>
            </w:r>
          </w:p>
        </w:tc>
        <w:tc>
          <w:tcPr>
            <w:tcW w:w="1647" w:type="dxa"/>
            <w:tcBorders>
              <w:top w:val="single" w:sz="6" w:space="0" w:color="auto"/>
              <w:left w:val="nil"/>
              <w:bottom w:val="single" w:sz="4" w:space="0" w:color="auto"/>
              <w:right w:val="nil"/>
            </w:tcBorders>
            <w:noWrap/>
            <w:vAlign w:val="center"/>
          </w:tcPr>
          <w:p w:rsidR="00CD41B3" w:rsidRPr="00CD41B3" w:rsidP="00CD41B3">
            <w:pPr>
              <w:widowControl/>
              <w:tabs>
                <w:tab w:val="left" w:pos="-4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20" w:after="20"/>
              <w:ind w:right="21"/>
              <w:jc w:val="right"/>
              <w:rPr>
                <w:rFonts w:ascii="Arial Narrow" w:hAnsi="Arial Narrow"/>
                <w:kern w:val="0"/>
                <w:sz w:val="17"/>
                <w:szCs w:val="22"/>
              </w:rPr>
            </w:pPr>
            <w:r w:rsidRPr="00CD41B3">
              <w:rPr>
                <w:rFonts w:ascii="Arial Narrow" w:hAnsi="Arial Narrow"/>
                <w:kern w:val="0"/>
                <w:sz w:val="17"/>
                <w:szCs w:val="22"/>
              </w:rPr>
              <w:t>Page 9</w:t>
            </w:r>
          </w:p>
        </w:tc>
      </w:tr>
      <w:tr w:rsidTr="00B0535A">
        <w:tblPrEx>
          <w:tblW w:w="5008" w:type="pct"/>
          <w:tblInd w:w="-5" w:type="dxa"/>
          <w:tblLayout w:type="fixed"/>
          <w:tblCellMar>
            <w:left w:w="58" w:type="dxa"/>
            <w:right w:w="0" w:type="dxa"/>
          </w:tblCellMar>
          <w:tblLook w:val="0000"/>
        </w:tblPrEx>
        <w:trPr>
          <w:trHeight w:val="262"/>
        </w:trPr>
        <w:tc>
          <w:tcPr>
            <w:tcW w:w="6829" w:type="dxa"/>
            <w:gridSpan w:val="4"/>
            <w:tcBorders>
              <w:top w:val="single" w:sz="7" w:space="0" w:color="000000"/>
              <w:left w:val="nil"/>
              <w:bottom w:val="nil"/>
              <w:right w:val="double" w:sz="6" w:space="0" w:color="auto"/>
            </w:tcBorders>
            <w:noWrap/>
            <w:vAlign w:val="center"/>
          </w:tcPr>
          <w:p w:rsidR="00CD41B3" w:rsidRPr="00CD41B3" w:rsidP="00CD41B3">
            <w:pPr>
              <w:widowControl/>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ind w:left="-56"/>
              <w:jc w:val="center"/>
              <w:rPr>
                <w:rFonts w:ascii="Arial Narrow" w:hAnsi="Arial Narrow"/>
                <w:kern w:val="0"/>
                <w:sz w:val="17"/>
                <w:szCs w:val="22"/>
              </w:rPr>
            </w:pPr>
            <w:r w:rsidRPr="00CD41B3">
              <w:rPr>
                <w:rFonts w:ascii="Arial Narrow" w:hAnsi="Arial Narrow"/>
                <w:kern w:val="0"/>
                <w:sz w:val="17"/>
                <w:szCs w:val="22"/>
              </w:rPr>
              <w:t>International Table</w:t>
            </w:r>
          </w:p>
        </w:tc>
        <w:tc>
          <w:tcPr>
            <w:tcW w:w="5226" w:type="dxa"/>
            <w:gridSpan w:val="3"/>
            <w:tcBorders>
              <w:top w:val="single" w:sz="7" w:space="0" w:color="000000"/>
              <w:left w:val="double" w:sz="6" w:space="0" w:color="auto"/>
              <w:bottom w:val="single" w:sz="6" w:space="0" w:color="auto"/>
              <w:right w:val="double" w:sz="6" w:space="0" w:color="auto"/>
            </w:tcBorders>
            <w:noWrap/>
            <w:vAlign w:val="center"/>
          </w:tcPr>
          <w:p w:rsidR="00CD41B3" w:rsidRPr="00CD41B3" w:rsidP="00CD41B3">
            <w:pPr>
              <w:widowControl/>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jc w:val="center"/>
              <w:rPr>
                <w:rFonts w:ascii="Arial Narrow" w:hAnsi="Arial Narrow"/>
                <w:kern w:val="0"/>
                <w:sz w:val="17"/>
                <w:szCs w:val="22"/>
              </w:rPr>
            </w:pPr>
            <w:r w:rsidRPr="00CD41B3">
              <w:rPr>
                <w:rFonts w:ascii="Arial Narrow" w:hAnsi="Arial Narrow"/>
                <w:kern w:val="0"/>
                <w:sz w:val="17"/>
                <w:szCs w:val="22"/>
              </w:rPr>
              <w:t>United States Table</w:t>
            </w:r>
          </w:p>
        </w:tc>
        <w:tc>
          <w:tcPr>
            <w:tcW w:w="1647" w:type="dxa"/>
            <w:vMerge w:val="restart"/>
            <w:tcBorders>
              <w:top w:val="single" w:sz="4" w:space="0" w:color="auto"/>
              <w:left w:val="double" w:sz="6" w:space="0" w:color="auto"/>
              <w:bottom w:val="single" w:sz="4" w:space="0" w:color="auto"/>
              <w:right w:val="nil"/>
            </w:tcBorders>
            <w:noWrap/>
          </w:tcPr>
          <w:p w:rsidR="00CD41B3" w:rsidRPr="00CD41B3" w:rsidP="00CD41B3">
            <w:pPr>
              <w:widowControl/>
              <w:tabs>
                <w:tab w:val="left" w:pos="-4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rPr>
                <w:rFonts w:ascii="Arial Narrow" w:hAnsi="Arial Narrow"/>
                <w:kern w:val="0"/>
                <w:sz w:val="17"/>
                <w:szCs w:val="22"/>
              </w:rPr>
            </w:pPr>
            <w:r w:rsidRPr="00CD41B3">
              <w:rPr>
                <w:rFonts w:ascii="Arial Narrow" w:hAnsi="Arial Narrow"/>
                <w:kern w:val="0"/>
                <w:sz w:val="17"/>
                <w:szCs w:val="22"/>
              </w:rPr>
              <w:t>FCC Rule Part(s)</w:t>
            </w:r>
          </w:p>
        </w:tc>
      </w:tr>
      <w:tr w:rsidTr="00B0535A">
        <w:tblPrEx>
          <w:tblW w:w="5008" w:type="pct"/>
          <w:tblInd w:w="-5" w:type="dxa"/>
          <w:tblLayout w:type="fixed"/>
          <w:tblCellMar>
            <w:left w:w="58" w:type="dxa"/>
            <w:right w:w="0" w:type="dxa"/>
          </w:tblCellMar>
          <w:tblLook w:val="0000"/>
        </w:tblPrEx>
        <w:tc>
          <w:tcPr>
            <w:tcW w:w="1790" w:type="dxa"/>
            <w:gridSpan w:val="2"/>
            <w:tcBorders>
              <w:top w:val="single" w:sz="6" w:space="0" w:color="auto"/>
              <w:left w:val="nil"/>
              <w:bottom w:val="single" w:sz="6" w:space="0" w:color="auto"/>
              <w:right w:val="single" w:sz="6" w:space="0" w:color="FFFFFF"/>
            </w:tcBorders>
            <w:shd w:val="clear" w:color="auto" w:fill="auto"/>
            <w:noWrap/>
            <w:vAlign w:val="center"/>
          </w:tcPr>
          <w:p w:rsidR="00CD41B3" w:rsidRPr="00CD41B3" w:rsidP="00CD41B3">
            <w:pPr>
              <w:widowControl/>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ind w:left="-56"/>
              <w:rPr>
                <w:rFonts w:ascii="Arial Narrow" w:hAnsi="Arial Narrow"/>
                <w:kern w:val="0"/>
                <w:sz w:val="17"/>
                <w:szCs w:val="22"/>
              </w:rPr>
            </w:pPr>
            <w:r w:rsidRPr="00CD41B3">
              <w:rPr>
                <w:rFonts w:ascii="Arial Narrow" w:hAnsi="Arial Narrow"/>
                <w:kern w:val="0"/>
                <w:sz w:val="17"/>
                <w:szCs w:val="22"/>
              </w:rPr>
              <w:t>Region 1 Table</w:t>
            </w:r>
          </w:p>
        </w:tc>
        <w:tc>
          <w:tcPr>
            <w:tcW w:w="2566" w:type="dxa"/>
            <w:tcBorders>
              <w:top w:val="single" w:sz="7" w:space="0" w:color="000000"/>
              <w:left w:val="single" w:sz="7" w:space="0" w:color="000000"/>
              <w:bottom w:val="single" w:sz="6" w:space="0" w:color="auto"/>
              <w:right w:val="single" w:sz="6" w:space="0" w:color="FFFFFF"/>
            </w:tcBorders>
            <w:shd w:val="clear" w:color="auto" w:fill="auto"/>
            <w:noWrap/>
            <w:vAlign w:val="center"/>
          </w:tcPr>
          <w:p w:rsidR="00CD41B3" w:rsidRPr="00CD41B3" w:rsidP="00CD41B3">
            <w:pPr>
              <w:widowControl/>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rPr>
                <w:rFonts w:ascii="Arial Narrow" w:hAnsi="Arial Narrow"/>
                <w:kern w:val="0"/>
                <w:sz w:val="17"/>
                <w:szCs w:val="22"/>
              </w:rPr>
            </w:pPr>
            <w:r w:rsidRPr="00CD41B3">
              <w:rPr>
                <w:rFonts w:ascii="Arial Narrow" w:hAnsi="Arial Narrow"/>
                <w:kern w:val="0"/>
                <w:sz w:val="17"/>
                <w:szCs w:val="22"/>
              </w:rPr>
              <w:t>Region 2 Table</w:t>
            </w:r>
          </w:p>
        </w:tc>
        <w:tc>
          <w:tcPr>
            <w:tcW w:w="2473" w:type="dxa"/>
            <w:tcBorders>
              <w:top w:val="single" w:sz="7" w:space="0" w:color="000000"/>
              <w:left w:val="single" w:sz="7" w:space="0" w:color="000000"/>
              <w:bottom w:val="single" w:sz="6" w:space="0" w:color="auto"/>
              <w:right w:val="double" w:sz="6" w:space="0" w:color="auto"/>
            </w:tcBorders>
            <w:noWrap/>
            <w:vAlign w:val="center"/>
          </w:tcPr>
          <w:p w:rsidR="00CD41B3" w:rsidRPr="00CD41B3" w:rsidP="00CD41B3">
            <w:pPr>
              <w:widowControl/>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before="10" w:after="10"/>
              <w:rPr>
                <w:rFonts w:ascii="Arial Narrow" w:hAnsi="Arial Narrow"/>
                <w:kern w:val="0"/>
                <w:sz w:val="17"/>
                <w:szCs w:val="22"/>
              </w:rPr>
            </w:pPr>
            <w:r w:rsidRPr="00CD41B3">
              <w:rPr>
                <w:rFonts w:ascii="Arial Narrow" w:hAnsi="Arial Narrow"/>
                <w:kern w:val="0"/>
                <w:sz w:val="17"/>
                <w:szCs w:val="22"/>
              </w:rPr>
              <w:t>Region 3 Table</w:t>
            </w:r>
          </w:p>
        </w:tc>
        <w:tc>
          <w:tcPr>
            <w:tcW w:w="2641" w:type="dxa"/>
            <w:tcBorders>
              <w:top w:val="single" w:sz="6" w:space="0" w:color="auto"/>
              <w:left w:val="double" w:sz="6" w:space="0" w:color="auto"/>
              <w:bottom w:val="single" w:sz="6" w:space="0" w:color="auto"/>
              <w:right w:val="single" w:sz="6" w:space="0" w:color="auto"/>
            </w:tcBorders>
            <w:noWrap/>
            <w:vAlign w:val="center"/>
          </w:tcPr>
          <w:p w:rsidR="00CD41B3" w:rsidRPr="00CD41B3" w:rsidP="00CD41B3">
            <w:pPr>
              <w:widowControl/>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rPr>
                <w:rFonts w:ascii="Arial Narrow" w:hAnsi="Arial Narrow"/>
                <w:kern w:val="0"/>
                <w:sz w:val="17"/>
                <w:szCs w:val="22"/>
              </w:rPr>
            </w:pPr>
            <w:r w:rsidRPr="00CD41B3">
              <w:rPr>
                <w:rFonts w:ascii="Arial Narrow" w:hAnsi="Arial Narrow"/>
                <w:kern w:val="0"/>
                <w:sz w:val="17"/>
                <w:szCs w:val="22"/>
              </w:rPr>
              <w:t>Federal Table</w:t>
            </w:r>
          </w:p>
        </w:tc>
        <w:tc>
          <w:tcPr>
            <w:tcW w:w="2585" w:type="dxa"/>
            <w:gridSpan w:val="2"/>
            <w:tcBorders>
              <w:top w:val="single" w:sz="6" w:space="0" w:color="auto"/>
              <w:left w:val="single" w:sz="6" w:space="0" w:color="auto"/>
              <w:bottom w:val="single" w:sz="6" w:space="0" w:color="auto"/>
              <w:right w:val="double" w:sz="6" w:space="0" w:color="auto"/>
            </w:tcBorders>
            <w:noWrap/>
            <w:vAlign w:val="center"/>
          </w:tcPr>
          <w:p w:rsidR="00CD41B3" w:rsidRPr="00CD41B3" w:rsidP="00CD41B3">
            <w:pPr>
              <w:widowControl/>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rPr>
                <w:rFonts w:ascii="Arial Narrow" w:hAnsi="Arial Narrow"/>
                <w:kern w:val="0"/>
                <w:sz w:val="17"/>
                <w:szCs w:val="22"/>
              </w:rPr>
            </w:pPr>
            <w:r w:rsidRPr="00CD41B3">
              <w:rPr>
                <w:rFonts w:ascii="Arial Narrow" w:hAnsi="Arial Narrow"/>
                <w:kern w:val="0"/>
                <w:sz w:val="17"/>
                <w:szCs w:val="22"/>
              </w:rPr>
              <w:t>Non-Federal Table</w:t>
            </w:r>
          </w:p>
        </w:tc>
        <w:tc>
          <w:tcPr>
            <w:tcW w:w="1647" w:type="dxa"/>
            <w:vMerge/>
            <w:tcBorders>
              <w:left w:val="double" w:sz="6" w:space="0" w:color="auto"/>
              <w:bottom w:val="single" w:sz="4" w:space="0" w:color="auto"/>
              <w:right w:val="nil"/>
            </w:tcBorders>
            <w:noWrap/>
            <w:vAlign w:val="center"/>
          </w:tcPr>
          <w:p w:rsidR="00CD41B3" w:rsidRPr="00CD41B3" w:rsidP="00CD41B3">
            <w:pPr>
              <w:widowControl/>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rPr>
                <w:rFonts w:ascii="Arial Narrow" w:hAnsi="Arial Narrow"/>
                <w:kern w:val="0"/>
                <w:sz w:val="17"/>
                <w:szCs w:val="22"/>
              </w:rPr>
            </w:pPr>
          </w:p>
        </w:tc>
      </w:tr>
      <w:tr w:rsidTr="00B0535A">
        <w:tblPrEx>
          <w:tblW w:w="5008" w:type="pct"/>
          <w:tblInd w:w="-5" w:type="dxa"/>
          <w:tblLayout w:type="fixed"/>
          <w:tblCellMar>
            <w:left w:w="58" w:type="dxa"/>
            <w:right w:w="0" w:type="dxa"/>
          </w:tblCellMar>
          <w:tblLook w:val="0000"/>
        </w:tblPrEx>
        <w:tc>
          <w:tcPr>
            <w:tcW w:w="1790" w:type="dxa"/>
            <w:gridSpan w:val="2"/>
            <w:tcBorders>
              <w:top w:val="single" w:sz="6" w:space="0" w:color="auto"/>
              <w:left w:val="nil"/>
              <w:bottom w:val="single" w:sz="6" w:space="0" w:color="auto"/>
              <w:right w:val="single" w:sz="6" w:space="0" w:color="auto"/>
            </w:tcBorders>
            <w:shd w:val="clear" w:color="auto" w:fill="auto"/>
            <w:noWrap/>
          </w:tcPr>
          <w:p w:rsidR="00CD41B3" w:rsidRPr="00CD41B3" w:rsidP="00CD41B3">
            <w:pPr>
              <w:widowControl/>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szCs w:val="22"/>
              </w:rPr>
            </w:pPr>
            <w:r w:rsidRPr="00CD41B3">
              <w:rPr>
                <w:rFonts w:ascii="Arial Narrow" w:hAnsi="Arial Narrow"/>
                <w:kern w:val="0"/>
                <w:sz w:val="17"/>
                <w:szCs w:val="22"/>
              </w:rPr>
              <w:t>5.73-5.9</w:t>
            </w:r>
          </w:p>
          <w:p w:rsidR="00CD41B3" w:rsidRPr="00CD41B3" w:rsidP="00CD41B3">
            <w:pPr>
              <w:widowControl/>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ind w:left="-56"/>
              <w:rPr>
                <w:rFonts w:ascii="Arial Narrow" w:hAnsi="Arial Narrow"/>
                <w:kern w:val="0"/>
                <w:sz w:val="17"/>
                <w:szCs w:val="22"/>
              </w:rPr>
            </w:pPr>
            <w:r w:rsidRPr="00CD41B3">
              <w:rPr>
                <w:rFonts w:ascii="Arial Narrow" w:hAnsi="Arial Narrow"/>
                <w:kern w:val="0"/>
                <w:sz w:val="17"/>
                <w:szCs w:val="22"/>
              </w:rPr>
              <w:t>LAND MOBILE</w:t>
            </w:r>
          </w:p>
        </w:tc>
        <w:tc>
          <w:tcPr>
            <w:tcW w:w="2566" w:type="dxa"/>
            <w:tcBorders>
              <w:top w:val="single" w:sz="6" w:space="0" w:color="auto"/>
              <w:left w:val="single" w:sz="6" w:space="0" w:color="auto"/>
              <w:bottom w:val="single" w:sz="6" w:space="0" w:color="auto"/>
              <w:right w:val="single" w:sz="6" w:space="0" w:color="auto"/>
            </w:tcBorders>
            <w:shd w:val="clear" w:color="auto" w:fill="auto"/>
            <w:noWrap/>
          </w:tcPr>
          <w:p w:rsidR="00CD41B3" w:rsidRPr="00CD41B3" w:rsidP="00CD41B3">
            <w:pPr>
              <w:widowControl/>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5.73-5.9</w:t>
            </w:r>
          </w:p>
          <w:p w:rsidR="00CD41B3" w:rsidRPr="00CD41B3" w:rsidP="00CD41B3">
            <w:pPr>
              <w:widowControl/>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rPr>
                <w:rFonts w:ascii="Arial Narrow" w:hAnsi="Arial Narrow"/>
                <w:kern w:val="0"/>
                <w:sz w:val="17"/>
                <w:szCs w:val="22"/>
              </w:rPr>
            </w:pPr>
            <w:r w:rsidRPr="00CD41B3">
              <w:rPr>
                <w:rFonts w:ascii="Arial Narrow" w:hAnsi="Arial Narrow"/>
                <w:kern w:val="0"/>
                <w:sz w:val="17"/>
                <w:szCs w:val="22"/>
              </w:rPr>
              <w:t>MOBILE except aeronautical mobile (R)</w:t>
            </w:r>
          </w:p>
        </w:tc>
        <w:tc>
          <w:tcPr>
            <w:tcW w:w="2473" w:type="dxa"/>
            <w:tcBorders>
              <w:top w:val="single" w:sz="6" w:space="0" w:color="auto"/>
              <w:left w:val="single" w:sz="6" w:space="0" w:color="auto"/>
              <w:bottom w:val="single" w:sz="6" w:space="0" w:color="auto"/>
              <w:right w:val="double" w:sz="6" w:space="0" w:color="auto"/>
            </w:tcBorders>
            <w:shd w:val="clear" w:color="auto" w:fill="auto"/>
            <w:noWrap/>
          </w:tcPr>
          <w:p w:rsidR="00CD41B3" w:rsidRPr="00CD41B3" w:rsidP="00CD41B3">
            <w:pPr>
              <w:widowControl/>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5.73-5.9</w:t>
            </w:r>
          </w:p>
          <w:p w:rsidR="00CD41B3" w:rsidRPr="00CD41B3" w:rsidP="00CD41B3">
            <w:pPr>
              <w:widowControl/>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before="10" w:after="10"/>
              <w:rPr>
                <w:rFonts w:ascii="Arial Narrow" w:hAnsi="Arial Narrow"/>
                <w:kern w:val="0"/>
                <w:sz w:val="17"/>
                <w:szCs w:val="22"/>
              </w:rPr>
            </w:pPr>
            <w:r w:rsidRPr="00CD41B3">
              <w:rPr>
                <w:rFonts w:ascii="Arial Narrow" w:hAnsi="Arial Narrow"/>
                <w:kern w:val="0"/>
                <w:sz w:val="17"/>
                <w:szCs w:val="22"/>
              </w:rPr>
              <w:t>Mobile except aeronautical mobile (R)</w:t>
            </w:r>
          </w:p>
        </w:tc>
        <w:tc>
          <w:tcPr>
            <w:tcW w:w="5226" w:type="dxa"/>
            <w:gridSpan w:val="3"/>
            <w:tcBorders>
              <w:top w:val="single" w:sz="6" w:space="0" w:color="auto"/>
              <w:left w:val="double" w:sz="6" w:space="0" w:color="auto"/>
              <w:bottom w:val="single" w:sz="6" w:space="0" w:color="auto"/>
              <w:right w:val="double" w:sz="6" w:space="0" w:color="auto"/>
            </w:tcBorders>
            <w:noWrap/>
          </w:tcPr>
          <w:p w:rsidR="00CD41B3" w:rsidRPr="00CD41B3" w:rsidP="00CD41B3">
            <w:pPr>
              <w:widowControl/>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5.73-5.9</w:t>
            </w:r>
          </w:p>
          <w:p w:rsidR="00CD41B3" w:rsidRPr="00CD41B3" w:rsidP="00CD41B3">
            <w:pPr>
              <w:widowControl/>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228" w:lineRule="auto"/>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228" w:lineRule="auto"/>
              <w:rPr>
                <w:rFonts w:ascii="Arial Narrow" w:hAnsi="Arial Narrow"/>
                <w:kern w:val="0"/>
                <w:sz w:val="17"/>
                <w:szCs w:val="22"/>
              </w:rPr>
            </w:pPr>
            <w:r w:rsidRPr="00CD41B3">
              <w:rPr>
                <w:rFonts w:ascii="Arial Narrow" w:hAnsi="Arial Narrow"/>
                <w:kern w:val="0"/>
                <w:sz w:val="17"/>
                <w:szCs w:val="22"/>
              </w:rPr>
              <w:t>MOBILE except aeronautical mobile (R)</w:t>
            </w:r>
          </w:p>
          <w:p w:rsidR="00CD41B3" w:rsidRPr="00CD41B3" w:rsidP="00CD41B3">
            <w:pPr>
              <w:widowControl/>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20" w:lineRule="auto"/>
              <w:rPr>
                <w:rFonts w:ascii="Arial Narrow" w:hAnsi="Arial Narrow"/>
                <w:kern w:val="0"/>
                <w:sz w:val="17"/>
                <w:szCs w:val="22"/>
              </w:rPr>
            </w:pPr>
          </w:p>
          <w:p w:rsidR="00CD41B3" w:rsidRPr="00CD41B3" w:rsidP="00CD41B3">
            <w:pPr>
              <w:widowControl/>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204" w:lineRule="auto"/>
              <w:rPr>
                <w:rFonts w:ascii="Arial Narrow" w:hAnsi="Arial Narrow"/>
                <w:kern w:val="0"/>
                <w:sz w:val="17"/>
                <w:szCs w:val="22"/>
              </w:rPr>
            </w:pPr>
            <w:r w:rsidRPr="00CD41B3">
              <w:rPr>
                <w:rFonts w:ascii="Arial Narrow" w:hAnsi="Arial Narrow"/>
                <w:kern w:val="0"/>
                <w:sz w:val="17"/>
                <w:szCs w:val="22"/>
              </w:rPr>
              <w:t>US340</w:t>
            </w:r>
          </w:p>
        </w:tc>
        <w:tc>
          <w:tcPr>
            <w:tcW w:w="1647" w:type="dxa"/>
            <w:tcBorders>
              <w:top w:val="single" w:sz="6" w:space="0" w:color="auto"/>
              <w:left w:val="double" w:sz="6" w:space="0" w:color="auto"/>
              <w:bottom w:val="single" w:sz="6" w:space="0" w:color="auto"/>
              <w:right w:val="nil"/>
            </w:tcBorders>
            <w:noWrap/>
          </w:tcPr>
          <w:p w:rsidR="00CD41B3" w:rsidRPr="00CD41B3" w:rsidP="00CD41B3">
            <w:pPr>
              <w:widowControl/>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p>
          <w:p w:rsidR="00CD41B3" w:rsidRPr="00CD41B3" w:rsidP="00CD41B3">
            <w:pPr>
              <w:widowControl/>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Maritime (80)</w:t>
            </w:r>
          </w:p>
          <w:p w:rsidR="00CD41B3" w:rsidRPr="00CD41B3" w:rsidP="00CD41B3">
            <w:pPr>
              <w:widowControl/>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Aviation (87)</w:t>
            </w:r>
          </w:p>
          <w:p w:rsidR="00CD41B3" w:rsidRPr="00CD41B3" w:rsidP="00CD41B3">
            <w:pPr>
              <w:widowControl/>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rPr>
                <w:rFonts w:ascii="Arial Narrow" w:hAnsi="Arial Narrow"/>
                <w:kern w:val="0"/>
                <w:sz w:val="17"/>
                <w:szCs w:val="22"/>
              </w:rPr>
            </w:pPr>
            <w:r w:rsidRPr="00CD41B3">
              <w:rPr>
                <w:rFonts w:ascii="Arial Narrow" w:hAnsi="Arial Narrow"/>
                <w:kern w:val="0"/>
                <w:sz w:val="17"/>
                <w:szCs w:val="22"/>
              </w:rPr>
              <w:t>Private Land Mobile (90)</w:t>
            </w:r>
          </w:p>
        </w:tc>
      </w:tr>
      <w:tr w:rsidTr="00B0535A">
        <w:tblPrEx>
          <w:tblW w:w="5008" w:type="pct"/>
          <w:tblInd w:w="-5" w:type="dxa"/>
          <w:tblLayout w:type="fixed"/>
          <w:tblCellMar>
            <w:left w:w="58" w:type="dxa"/>
            <w:right w:w="0" w:type="dxa"/>
          </w:tblCellMar>
          <w:tblLook w:val="0000"/>
        </w:tblPrEx>
        <w:trPr>
          <w:trHeight w:val="70"/>
        </w:trPr>
        <w:tc>
          <w:tcPr>
            <w:tcW w:w="6829" w:type="dxa"/>
            <w:gridSpan w:val="4"/>
            <w:tcBorders>
              <w:top w:val="single" w:sz="7" w:space="0" w:color="000000"/>
              <w:left w:val="nil"/>
              <w:bottom w:val="single" w:sz="6" w:space="0" w:color="FFFFFF"/>
              <w:right w:val="double" w:sz="6" w:space="0" w:color="auto"/>
            </w:tcBorders>
            <w:shd w:val="clear" w:color="auto" w:fill="auto"/>
            <w:noWrap/>
          </w:tcPr>
          <w:p w:rsidR="00CD41B3" w:rsidRPr="00CD41B3" w:rsidP="00CD41B3">
            <w:pPr>
              <w:widowControl/>
              <w:tabs>
                <w:tab w:val="left" w:pos="-864"/>
                <w:tab w:val="left" w:pos="-43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6"/>
              <w:rPr>
                <w:rFonts w:ascii="Arial Narrow" w:hAnsi="Arial Narrow"/>
                <w:kern w:val="0"/>
                <w:sz w:val="17"/>
                <w:szCs w:val="22"/>
              </w:rPr>
            </w:pPr>
            <w:r w:rsidRPr="00CD41B3">
              <w:rPr>
                <w:rFonts w:ascii="Arial Narrow" w:hAnsi="Arial Narrow"/>
                <w:kern w:val="0"/>
                <w:sz w:val="17"/>
                <w:szCs w:val="22"/>
              </w:rPr>
              <w:t>5.9-5.95</w:t>
            </w:r>
          </w:p>
          <w:p w:rsidR="00CD41B3" w:rsidRPr="00CD41B3" w:rsidP="00CD41B3">
            <w:pPr>
              <w:widowControl/>
              <w:tabs>
                <w:tab w:val="left" w:pos="-864"/>
                <w:tab w:val="left" w:pos="-43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6"/>
              <w:rPr>
                <w:rFonts w:ascii="Arial Narrow" w:hAnsi="Arial Narrow"/>
                <w:kern w:val="0"/>
                <w:sz w:val="17"/>
                <w:szCs w:val="22"/>
              </w:rPr>
            </w:pPr>
            <w:r w:rsidRPr="00CD41B3">
              <w:rPr>
                <w:rFonts w:ascii="Arial Narrow" w:hAnsi="Arial Narrow"/>
                <w:kern w:val="0"/>
                <w:sz w:val="17"/>
                <w:szCs w:val="22"/>
              </w:rPr>
              <w:t>BROADCASTING  5.134</w:t>
            </w:r>
          </w:p>
          <w:p w:rsidR="00CD41B3" w:rsidRPr="00CD41B3" w:rsidP="00CD41B3">
            <w:pPr>
              <w:widowControl/>
              <w:tabs>
                <w:tab w:val="left" w:pos="-864"/>
                <w:tab w:val="left" w:pos="-43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20" w:lineRule="auto"/>
              <w:ind w:left="-58"/>
              <w:rPr>
                <w:rFonts w:ascii="Arial Narrow" w:hAnsi="Arial Narrow"/>
                <w:kern w:val="0"/>
                <w:sz w:val="17"/>
                <w:szCs w:val="22"/>
              </w:rPr>
            </w:pPr>
          </w:p>
          <w:p w:rsidR="00CD41B3" w:rsidRPr="00CD41B3" w:rsidP="00CD41B3">
            <w:pPr>
              <w:widowControl/>
              <w:tabs>
                <w:tab w:val="left" w:pos="-864"/>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kern w:val="0"/>
                <w:sz w:val="17"/>
                <w:szCs w:val="22"/>
              </w:rPr>
            </w:pPr>
            <w:r w:rsidRPr="00CD41B3">
              <w:rPr>
                <w:rFonts w:ascii="Arial Narrow" w:hAnsi="Arial Narrow"/>
                <w:kern w:val="0"/>
                <w:sz w:val="17"/>
                <w:szCs w:val="22"/>
              </w:rPr>
              <w:t>5.136</w:t>
            </w:r>
          </w:p>
        </w:tc>
        <w:tc>
          <w:tcPr>
            <w:tcW w:w="5226" w:type="dxa"/>
            <w:gridSpan w:val="3"/>
            <w:vMerge w:val="restart"/>
            <w:tcBorders>
              <w:top w:val="single" w:sz="6" w:space="0" w:color="auto"/>
              <w:left w:val="double" w:sz="6" w:space="0" w:color="auto"/>
              <w:right w:val="double" w:sz="6" w:space="0" w:color="auto"/>
            </w:tcBorders>
            <w:noWrap/>
          </w:tcPr>
          <w:p w:rsidR="00CD41B3" w:rsidRPr="00CD41B3" w:rsidP="00CD41B3">
            <w:pPr>
              <w:widowControl/>
              <w:tabs>
                <w:tab w:val="left" w:pos="-864"/>
                <w:tab w:val="left" w:pos="-432"/>
                <w:tab w:val="left" w:pos="0"/>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5.9-6.2</w:t>
            </w:r>
          </w:p>
          <w:p w:rsidR="00CD41B3" w:rsidRPr="00CD41B3" w:rsidP="00CD41B3">
            <w:pPr>
              <w:widowControl/>
              <w:tabs>
                <w:tab w:val="left" w:pos="-864"/>
                <w:tab w:val="left" w:pos="-432"/>
                <w:tab w:val="left" w:pos="0"/>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BROADCASTING  5.134</w:t>
            </w:r>
          </w:p>
          <w:p w:rsidR="00CD41B3" w:rsidRPr="00CD41B3" w:rsidP="00CD41B3">
            <w:pPr>
              <w:widowControl/>
              <w:tabs>
                <w:tab w:val="left" w:pos="-864"/>
                <w:tab w:val="left" w:pos="-432"/>
                <w:tab w:val="left" w:pos="0"/>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64"/>
                <w:tab w:val="left" w:pos="-432"/>
                <w:tab w:val="left" w:pos="0"/>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64"/>
                <w:tab w:val="left" w:pos="-432"/>
                <w:tab w:val="left" w:pos="0"/>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20" w:lineRule="auto"/>
              <w:rPr>
                <w:rFonts w:ascii="Arial Narrow" w:hAnsi="Arial Narrow"/>
                <w:kern w:val="0"/>
                <w:sz w:val="17"/>
                <w:szCs w:val="22"/>
              </w:rPr>
            </w:pPr>
          </w:p>
          <w:p w:rsidR="00CD41B3" w:rsidRPr="00CD41B3" w:rsidP="00CD41B3">
            <w:pPr>
              <w:widowControl/>
              <w:tabs>
                <w:tab w:val="left" w:pos="-864"/>
                <w:tab w:val="left" w:pos="-432"/>
                <w:tab w:val="left" w:pos="0"/>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36" w:lineRule="auto"/>
              <w:rPr>
                <w:rFonts w:ascii="Arial Narrow" w:hAnsi="Arial Narrow"/>
                <w:kern w:val="0"/>
                <w:sz w:val="17"/>
                <w:szCs w:val="22"/>
              </w:rPr>
            </w:pPr>
          </w:p>
          <w:p w:rsidR="00CD41B3" w:rsidRPr="00CD41B3" w:rsidP="00CD41B3">
            <w:pPr>
              <w:widowControl/>
              <w:tabs>
                <w:tab w:val="left" w:pos="-864"/>
                <w:tab w:val="left" w:pos="-252"/>
                <w:tab w:val="left" w:pos="0"/>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US136  US340</w:t>
            </w:r>
          </w:p>
        </w:tc>
        <w:tc>
          <w:tcPr>
            <w:tcW w:w="1647" w:type="dxa"/>
            <w:vMerge w:val="restart"/>
            <w:tcBorders>
              <w:top w:val="single" w:sz="4" w:space="0" w:color="auto"/>
              <w:left w:val="double" w:sz="6" w:space="0" w:color="auto"/>
              <w:bottom w:val="single" w:sz="8" w:space="0" w:color="000000"/>
              <w:right w:val="nil"/>
            </w:tcBorders>
            <w:noWrap/>
          </w:tcPr>
          <w:p w:rsidR="00CD41B3" w:rsidRPr="00CD41B3" w:rsidP="00CD41B3">
            <w:pPr>
              <w:widowControl/>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p>
          <w:p w:rsidR="00CD41B3" w:rsidRPr="00CD41B3" w:rsidP="00CD41B3">
            <w:pPr>
              <w:widowControl/>
              <w:tabs>
                <w:tab w:val="left" w:pos="-864"/>
                <w:tab w:val="left" w:pos="-252"/>
                <w:tab w:val="left" w:pos="288"/>
                <w:tab w:val="left" w:pos="1008"/>
                <w:tab w:val="left" w:pos="1548"/>
                <w:tab w:val="left" w:pos="2448"/>
                <w:tab w:val="left" w:pos="3168"/>
                <w:tab w:val="left" w:pos="3888"/>
                <w:tab w:val="left" w:pos="412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International Broadcast</w:t>
            </w:r>
          </w:p>
          <w:p w:rsidR="00CD41B3" w:rsidRPr="00CD41B3" w:rsidP="00CD41B3">
            <w:pPr>
              <w:widowControl/>
              <w:tabs>
                <w:tab w:val="left" w:pos="-864"/>
                <w:tab w:val="left" w:pos="-252"/>
                <w:tab w:val="left" w:pos="288"/>
                <w:tab w:val="left" w:pos="1008"/>
                <w:tab w:val="left" w:pos="1548"/>
                <w:tab w:val="left" w:pos="2448"/>
                <w:tab w:val="left" w:pos="3168"/>
                <w:tab w:val="left" w:pos="3888"/>
                <w:tab w:val="left" w:pos="412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Stations (73F)</w:t>
            </w:r>
          </w:p>
        </w:tc>
      </w:tr>
      <w:tr w:rsidTr="00B0535A">
        <w:tblPrEx>
          <w:tblW w:w="5008" w:type="pct"/>
          <w:tblInd w:w="-5" w:type="dxa"/>
          <w:tblLayout w:type="fixed"/>
          <w:tblCellMar>
            <w:left w:w="58" w:type="dxa"/>
            <w:right w:w="0" w:type="dxa"/>
          </w:tblCellMar>
          <w:tblLook w:val="0000"/>
        </w:tblPrEx>
        <w:trPr>
          <w:trHeight w:val="67"/>
        </w:trPr>
        <w:tc>
          <w:tcPr>
            <w:tcW w:w="6829" w:type="dxa"/>
            <w:gridSpan w:val="4"/>
            <w:tcBorders>
              <w:top w:val="single" w:sz="7" w:space="0" w:color="000000"/>
              <w:left w:val="nil"/>
              <w:bottom w:val="single" w:sz="6" w:space="0" w:color="FFFFFF"/>
              <w:right w:val="double" w:sz="6" w:space="0" w:color="auto"/>
            </w:tcBorders>
            <w:shd w:val="clear" w:color="auto" w:fill="auto"/>
            <w:noWrap/>
          </w:tcPr>
          <w:p w:rsidR="00CD41B3" w:rsidRPr="00CD41B3" w:rsidP="00CD41B3">
            <w:pPr>
              <w:widowControl/>
              <w:tabs>
                <w:tab w:val="left" w:pos="-864"/>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6"/>
              <w:rPr>
                <w:rFonts w:ascii="Arial Narrow" w:hAnsi="Arial Narrow"/>
                <w:kern w:val="0"/>
                <w:sz w:val="17"/>
                <w:szCs w:val="22"/>
              </w:rPr>
            </w:pPr>
            <w:r w:rsidRPr="00CD41B3">
              <w:rPr>
                <w:rFonts w:ascii="Arial Narrow" w:hAnsi="Arial Narrow"/>
                <w:kern w:val="0"/>
                <w:sz w:val="17"/>
                <w:szCs w:val="22"/>
              </w:rPr>
              <w:t>5.95-6.2</w:t>
            </w:r>
          </w:p>
          <w:p w:rsidR="00CD41B3" w:rsidRPr="00CD41B3" w:rsidP="00CD41B3">
            <w:pPr>
              <w:widowControl/>
              <w:tabs>
                <w:tab w:val="left" w:pos="-864"/>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after="2"/>
              <w:ind w:left="-58"/>
              <w:rPr>
                <w:rFonts w:ascii="Arial Narrow" w:hAnsi="Arial Narrow"/>
                <w:kern w:val="0"/>
                <w:sz w:val="17"/>
                <w:szCs w:val="22"/>
              </w:rPr>
            </w:pPr>
            <w:r w:rsidRPr="00CD41B3">
              <w:rPr>
                <w:rFonts w:ascii="Arial Narrow" w:hAnsi="Arial Narrow"/>
                <w:kern w:val="0"/>
                <w:sz w:val="17"/>
                <w:szCs w:val="22"/>
              </w:rPr>
              <w:t>BROADCASTING</w:t>
            </w:r>
          </w:p>
        </w:tc>
        <w:tc>
          <w:tcPr>
            <w:tcW w:w="5226" w:type="dxa"/>
            <w:gridSpan w:val="3"/>
            <w:vMerge/>
            <w:tcBorders>
              <w:left w:val="double" w:sz="6" w:space="0" w:color="auto"/>
              <w:bottom w:val="single" w:sz="6" w:space="0" w:color="FFFFFF"/>
              <w:right w:val="double" w:sz="6" w:space="0" w:color="auto"/>
            </w:tcBorders>
            <w:noWrap/>
            <w:vAlign w:val="bottom"/>
          </w:tcPr>
          <w:p w:rsidR="00CD41B3" w:rsidRPr="00CD41B3" w:rsidP="00CD41B3">
            <w:pPr>
              <w:widowControl/>
              <w:tabs>
                <w:tab w:val="left" w:pos="-864"/>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92" w:lineRule="auto"/>
              <w:rPr>
                <w:rFonts w:ascii="Arial Narrow" w:hAnsi="Arial Narrow"/>
                <w:kern w:val="0"/>
                <w:sz w:val="17"/>
                <w:szCs w:val="22"/>
              </w:rPr>
            </w:pPr>
          </w:p>
        </w:tc>
        <w:tc>
          <w:tcPr>
            <w:tcW w:w="1647" w:type="dxa"/>
            <w:vMerge/>
            <w:tcBorders>
              <w:top w:val="single" w:sz="8" w:space="0" w:color="000000"/>
              <w:left w:val="double" w:sz="6" w:space="0" w:color="auto"/>
              <w:bottom w:val="single" w:sz="8" w:space="0" w:color="000000"/>
              <w:right w:val="nil"/>
            </w:tcBorders>
            <w:noWrap/>
          </w:tcPr>
          <w:p w:rsidR="00CD41B3" w:rsidRPr="00CD41B3" w:rsidP="00CD41B3">
            <w:pPr>
              <w:widowControl/>
              <w:tabs>
                <w:tab w:val="left" w:pos="-864"/>
                <w:tab w:val="left" w:pos="-252"/>
                <w:tab w:val="left" w:pos="288"/>
                <w:tab w:val="left" w:pos="1008"/>
                <w:tab w:val="left" w:pos="1548"/>
                <w:tab w:val="left" w:pos="2448"/>
                <w:tab w:val="left" w:pos="3168"/>
                <w:tab w:val="left" w:pos="3888"/>
                <w:tab w:val="left" w:pos="412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szCs w:val="22"/>
              </w:rPr>
            </w:pPr>
          </w:p>
        </w:tc>
      </w:tr>
      <w:tr w:rsidTr="00B0535A">
        <w:tblPrEx>
          <w:tblW w:w="5008" w:type="pct"/>
          <w:tblInd w:w="-5" w:type="dxa"/>
          <w:tblLayout w:type="fixed"/>
          <w:tblCellMar>
            <w:left w:w="58" w:type="dxa"/>
            <w:right w:w="0" w:type="dxa"/>
          </w:tblCellMar>
          <w:tblLook w:val="0000"/>
        </w:tblPrEx>
        <w:trPr>
          <w:trHeight w:val="67"/>
        </w:trPr>
        <w:tc>
          <w:tcPr>
            <w:tcW w:w="6829" w:type="dxa"/>
            <w:gridSpan w:val="4"/>
            <w:tcBorders>
              <w:top w:val="single" w:sz="7" w:space="0" w:color="000000"/>
              <w:left w:val="nil"/>
              <w:bottom w:val="single" w:sz="6" w:space="0" w:color="FFFFFF"/>
              <w:right w:val="double" w:sz="6" w:space="0" w:color="auto"/>
            </w:tcBorders>
            <w:shd w:val="clear" w:color="auto" w:fill="auto"/>
            <w:noWrap/>
          </w:tcPr>
          <w:p w:rsidR="00CD41B3" w:rsidRPr="00CD41B3" w:rsidP="00CD41B3">
            <w:pPr>
              <w:widowControl/>
              <w:tabs>
                <w:tab w:val="left" w:pos="-864"/>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6.2-6.525</w:t>
            </w:r>
          </w:p>
          <w:p w:rsidR="00CD41B3" w:rsidRPr="00CD41B3" w:rsidP="00CD41B3">
            <w:pPr>
              <w:widowControl/>
              <w:tabs>
                <w:tab w:val="left" w:pos="-864"/>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MARITIME MOBILE  5.109  5.110  5.130  5.132</w:t>
            </w:r>
          </w:p>
          <w:p w:rsidR="00CD41B3" w:rsidRPr="00CD41B3" w:rsidP="00CD41B3">
            <w:pPr>
              <w:widowControl/>
              <w:tabs>
                <w:tab w:val="left" w:pos="-864"/>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20" w:lineRule="auto"/>
              <w:ind w:left="-5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kern w:val="0"/>
                <w:sz w:val="17"/>
                <w:szCs w:val="22"/>
              </w:rPr>
            </w:pPr>
            <w:r w:rsidRPr="00CD41B3">
              <w:rPr>
                <w:rFonts w:ascii="Arial Narrow" w:hAnsi="Arial Narrow"/>
                <w:kern w:val="0"/>
                <w:sz w:val="17"/>
                <w:szCs w:val="22"/>
              </w:rPr>
              <w:t>5.137</w:t>
            </w:r>
          </w:p>
        </w:tc>
        <w:tc>
          <w:tcPr>
            <w:tcW w:w="5226" w:type="dxa"/>
            <w:gridSpan w:val="3"/>
            <w:tcBorders>
              <w:top w:val="single" w:sz="7" w:space="0" w:color="000000"/>
              <w:left w:val="double" w:sz="6" w:space="0" w:color="auto"/>
              <w:bottom w:val="single" w:sz="6" w:space="0" w:color="FFFFFF"/>
              <w:right w:val="double" w:sz="6" w:space="0" w:color="auto"/>
            </w:tcBorders>
            <w:noWrap/>
          </w:tcPr>
          <w:p w:rsidR="00CD41B3" w:rsidRPr="00CD41B3" w:rsidP="00CD41B3">
            <w:pPr>
              <w:widowControl/>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6.2-6.525</w:t>
            </w:r>
          </w:p>
          <w:p w:rsidR="00CD41B3" w:rsidRPr="00CD41B3" w:rsidP="00CD41B3">
            <w:pPr>
              <w:widowControl/>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MARITIME MOBILE  5.109  5.110  5.130  5.132  US82</w:t>
            </w:r>
          </w:p>
          <w:p w:rsidR="00CD41B3" w:rsidRPr="00CD41B3" w:rsidP="00CD41B3">
            <w:pPr>
              <w:widowControl/>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20" w:lineRule="auto"/>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US296  US340</w:t>
            </w:r>
          </w:p>
        </w:tc>
        <w:tc>
          <w:tcPr>
            <w:tcW w:w="1647" w:type="dxa"/>
            <w:tcBorders>
              <w:top w:val="single" w:sz="8" w:space="0" w:color="000000"/>
              <w:left w:val="double" w:sz="6" w:space="0" w:color="auto"/>
              <w:bottom w:val="single" w:sz="6" w:space="0" w:color="FFFFFF"/>
              <w:right w:val="nil"/>
            </w:tcBorders>
            <w:noWrap/>
          </w:tcPr>
          <w:p w:rsidR="00CD41B3" w:rsidRPr="00CD41B3" w:rsidP="00CD41B3">
            <w:pPr>
              <w:widowControl/>
              <w:tabs>
                <w:tab w:val="left" w:pos="-792"/>
                <w:tab w:val="left" w:pos="-252"/>
                <w:tab w:val="left" w:pos="288"/>
                <w:tab w:val="left" w:pos="1008"/>
                <w:tab w:val="left" w:pos="1548"/>
                <w:tab w:val="left" w:pos="2448"/>
                <w:tab w:val="left" w:pos="3168"/>
                <w:tab w:val="left" w:pos="3888"/>
                <w:tab w:val="left" w:pos="412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792"/>
                <w:tab w:val="left" w:pos="-252"/>
                <w:tab w:val="left" w:pos="288"/>
                <w:tab w:val="left" w:pos="1008"/>
                <w:tab w:val="left" w:pos="1548"/>
                <w:tab w:val="left" w:pos="2448"/>
                <w:tab w:val="left" w:pos="3168"/>
                <w:tab w:val="left" w:pos="3888"/>
                <w:tab w:val="left" w:pos="412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Maritime (80)</w:t>
            </w:r>
          </w:p>
        </w:tc>
      </w:tr>
      <w:tr w:rsidTr="00B0535A">
        <w:tblPrEx>
          <w:tblW w:w="5008" w:type="pct"/>
          <w:tblInd w:w="-5" w:type="dxa"/>
          <w:tblLayout w:type="fixed"/>
          <w:tblCellMar>
            <w:left w:w="58" w:type="dxa"/>
            <w:right w:w="0" w:type="dxa"/>
          </w:tblCellMar>
          <w:tblLook w:val="0000"/>
        </w:tblPrEx>
        <w:trPr>
          <w:trHeight w:val="586"/>
        </w:trPr>
        <w:tc>
          <w:tcPr>
            <w:tcW w:w="6829" w:type="dxa"/>
            <w:gridSpan w:val="4"/>
            <w:tcBorders>
              <w:top w:val="single" w:sz="7" w:space="0" w:color="000000"/>
              <w:left w:val="nil"/>
              <w:bottom w:val="single" w:sz="7" w:space="0" w:color="000000"/>
              <w:right w:val="double" w:sz="6" w:space="0" w:color="auto"/>
            </w:tcBorders>
            <w:shd w:val="clear" w:color="auto" w:fill="auto"/>
            <w:noWrap/>
          </w:tcPr>
          <w:p w:rsidR="00CD41B3" w:rsidRPr="00CD41B3" w:rsidP="00CD41B3">
            <w:pPr>
              <w:widowControl/>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6"/>
              <w:rPr>
                <w:rFonts w:ascii="Arial Narrow" w:hAnsi="Arial Narrow"/>
                <w:kern w:val="0"/>
                <w:sz w:val="17"/>
                <w:szCs w:val="22"/>
              </w:rPr>
            </w:pPr>
            <w:r w:rsidRPr="00CD41B3">
              <w:rPr>
                <w:rFonts w:ascii="Arial Narrow" w:hAnsi="Arial Narrow"/>
                <w:kern w:val="0"/>
                <w:sz w:val="17"/>
                <w:szCs w:val="22"/>
              </w:rPr>
              <w:t>6.525-6.685</w:t>
            </w:r>
          </w:p>
          <w:p w:rsidR="00CD41B3" w:rsidRPr="00CD41B3" w:rsidP="00CD41B3">
            <w:pPr>
              <w:widowControl/>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6"/>
              <w:rPr>
                <w:rFonts w:ascii="Arial Narrow" w:hAnsi="Arial Narrow"/>
                <w:kern w:val="0"/>
                <w:sz w:val="17"/>
                <w:szCs w:val="22"/>
              </w:rPr>
            </w:pPr>
            <w:r w:rsidRPr="00CD41B3">
              <w:rPr>
                <w:rFonts w:ascii="Arial Narrow" w:hAnsi="Arial Narrow"/>
                <w:kern w:val="0"/>
                <w:sz w:val="17"/>
                <w:szCs w:val="22"/>
              </w:rPr>
              <w:t>AERONAUTICAL MOBILE (R)</w:t>
            </w:r>
          </w:p>
        </w:tc>
        <w:tc>
          <w:tcPr>
            <w:tcW w:w="5226" w:type="dxa"/>
            <w:gridSpan w:val="3"/>
            <w:tcBorders>
              <w:top w:val="single" w:sz="7" w:space="0" w:color="000000"/>
              <w:left w:val="double" w:sz="6" w:space="0" w:color="auto"/>
              <w:bottom w:val="single" w:sz="7" w:space="0" w:color="000000"/>
              <w:right w:val="double" w:sz="6" w:space="0" w:color="auto"/>
            </w:tcBorders>
            <w:noWrap/>
          </w:tcPr>
          <w:p w:rsidR="00CD41B3" w:rsidRPr="00CD41B3" w:rsidP="00CD41B3">
            <w:pPr>
              <w:widowControl/>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6.525-6.685</w:t>
            </w:r>
          </w:p>
          <w:p w:rsidR="00CD41B3" w:rsidRPr="00CD41B3" w:rsidP="00CD41B3">
            <w:pPr>
              <w:widowControl/>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AERONAUTICAL MOBILE (R)</w:t>
            </w:r>
          </w:p>
          <w:p w:rsidR="00CD41B3" w:rsidRPr="00CD41B3" w:rsidP="00CD41B3">
            <w:pPr>
              <w:widowControl/>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20" w:lineRule="auto"/>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US283  US340</w:t>
            </w:r>
          </w:p>
        </w:tc>
        <w:tc>
          <w:tcPr>
            <w:tcW w:w="1647" w:type="dxa"/>
            <w:tcBorders>
              <w:top w:val="single" w:sz="7" w:space="0" w:color="000000"/>
              <w:left w:val="double" w:sz="6" w:space="0" w:color="auto"/>
              <w:bottom w:val="single" w:sz="7" w:space="0" w:color="000000"/>
              <w:right w:val="nil"/>
            </w:tcBorders>
            <w:noWrap/>
          </w:tcPr>
          <w:p w:rsidR="00CD41B3" w:rsidRPr="00CD41B3" w:rsidP="00CD41B3">
            <w:pPr>
              <w:widowControl/>
              <w:tabs>
                <w:tab w:val="left" w:pos="-792"/>
                <w:tab w:val="left" w:pos="-252"/>
                <w:tab w:val="left" w:pos="288"/>
                <w:tab w:val="left" w:pos="1008"/>
                <w:tab w:val="left" w:pos="1548"/>
                <w:tab w:val="left" w:pos="2448"/>
                <w:tab w:val="left" w:pos="3168"/>
                <w:tab w:val="left" w:pos="3888"/>
                <w:tab w:val="left" w:pos="412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Aviation (87)</w:t>
            </w:r>
          </w:p>
        </w:tc>
      </w:tr>
      <w:tr w:rsidTr="00B0535A">
        <w:tblPrEx>
          <w:tblW w:w="5008" w:type="pct"/>
          <w:tblInd w:w="-5" w:type="dxa"/>
          <w:tblLayout w:type="fixed"/>
          <w:tblCellMar>
            <w:left w:w="58" w:type="dxa"/>
            <w:right w:w="0" w:type="dxa"/>
          </w:tblCellMar>
          <w:tblLook w:val="0000"/>
        </w:tblPrEx>
        <w:tc>
          <w:tcPr>
            <w:tcW w:w="6829" w:type="dxa"/>
            <w:gridSpan w:val="4"/>
            <w:tcBorders>
              <w:top w:val="single" w:sz="7" w:space="0" w:color="000000"/>
              <w:left w:val="nil"/>
              <w:bottom w:val="single" w:sz="6" w:space="0" w:color="auto"/>
              <w:right w:val="double" w:sz="6" w:space="0" w:color="auto"/>
            </w:tcBorders>
            <w:shd w:val="clear" w:color="auto" w:fill="auto"/>
            <w:noWrap/>
          </w:tcPr>
          <w:p w:rsidR="00CD41B3" w:rsidRPr="00CD41B3" w:rsidP="00CD41B3">
            <w:pPr>
              <w:widowControl/>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6"/>
              <w:rPr>
                <w:rFonts w:ascii="Arial Narrow" w:hAnsi="Arial Narrow"/>
                <w:kern w:val="0"/>
                <w:sz w:val="17"/>
                <w:szCs w:val="22"/>
              </w:rPr>
            </w:pPr>
            <w:r w:rsidRPr="00CD41B3">
              <w:rPr>
                <w:rFonts w:ascii="Arial Narrow" w:hAnsi="Arial Narrow"/>
                <w:kern w:val="0"/>
                <w:sz w:val="17"/>
                <w:szCs w:val="22"/>
              </w:rPr>
              <w:t>6.685-6.765</w:t>
            </w:r>
          </w:p>
          <w:p w:rsidR="00CD41B3" w:rsidRPr="00CD41B3" w:rsidP="00CD41B3">
            <w:pPr>
              <w:widowControl/>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6"/>
              <w:rPr>
                <w:rFonts w:ascii="Arial Narrow" w:hAnsi="Arial Narrow"/>
                <w:kern w:val="0"/>
                <w:sz w:val="17"/>
                <w:szCs w:val="22"/>
              </w:rPr>
            </w:pPr>
            <w:r w:rsidRPr="00CD41B3">
              <w:rPr>
                <w:rFonts w:ascii="Arial Narrow" w:hAnsi="Arial Narrow"/>
                <w:kern w:val="0"/>
                <w:sz w:val="17"/>
                <w:szCs w:val="22"/>
              </w:rPr>
              <w:t>AERONAUTICAL MOBILE (OR)</w:t>
            </w:r>
          </w:p>
        </w:tc>
        <w:tc>
          <w:tcPr>
            <w:tcW w:w="5226" w:type="dxa"/>
            <w:gridSpan w:val="3"/>
            <w:tcBorders>
              <w:top w:val="single" w:sz="7" w:space="0" w:color="000000"/>
              <w:left w:val="double" w:sz="6" w:space="0" w:color="auto"/>
              <w:bottom w:val="single" w:sz="6" w:space="0" w:color="auto"/>
              <w:right w:val="double" w:sz="6" w:space="0" w:color="auto"/>
            </w:tcBorders>
            <w:noWrap/>
          </w:tcPr>
          <w:p w:rsidR="00CD41B3" w:rsidRPr="00CD41B3" w:rsidP="00CD41B3">
            <w:pPr>
              <w:widowControl/>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6.685-6.765</w:t>
            </w:r>
          </w:p>
          <w:p w:rsidR="00CD41B3" w:rsidRPr="00CD41B3" w:rsidP="00CD41B3">
            <w:pPr>
              <w:widowControl/>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AERONAUTICAL MOBILE (OR)</w:t>
            </w:r>
          </w:p>
          <w:p w:rsidR="00CD41B3" w:rsidRPr="00CD41B3" w:rsidP="00CD41B3">
            <w:pPr>
              <w:widowControl/>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20" w:lineRule="auto"/>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US340</w:t>
            </w:r>
          </w:p>
        </w:tc>
        <w:tc>
          <w:tcPr>
            <w:tcW w:w="1647" w:type="dxa"/>
            <w:tcBorders>
              <w:top w:val="single" w:sz="7" w:space="0" w:color="000000"/>
              <w:left w:val="double" w:sz="6" w:space="0" w:color="auto"/>
              <w:bottom w:val="single" w:sz="6" w:space="0" w:color="auto"/>
              <w:right w:val="nil"/>
            </w:tcBorders>
            <w:noWrap/>
          </w:tcPr>
          <w:p w:rsidR="00CD41B3" w:rsidRPr="00CD41B3" w:rsidP="00CD41B3">
            <w:pPr>
              <w:widowControl/>
              <w:tabs>
                <w:tab w:val="left" w:pos="-792"/>
                <w:tab w:val="left" w:pos="-252"/>
                <w:tab w:val="left" w:pos="288"/>
                <w:tab w:val="left" w:pos="1008"/>
                <w:tab w:val="left" w:pos="1548"/>
                <w:tab w:val="left" w:pos="2448"/>
                <w:tab w:val="left" w:pos="3168"/>
                <w:tab w:val="left" w:pos="3888"/>
                <w:tab w:val="left" w:pos="412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szCs w:val="22"/>
              </w:rPr>
            </w:pPr>
          </w:p>
        </w:tc>
      </w:tr>
      <w:tr w:rsidTr="00B0535A">
        <w:tblPrEx>
          <w:tblW w:w="5008" w:type="pct"/>
          <w:tblInd w:w="-5" w:type="dxa"/>
          <w:tblLayout w:type="fixed"/>
          <w:tblCellMar>
            <w:left w:w="58" w:type="dxa"/>
            <w:right w:w="0" w:type="dxa"/>
          </w:tblCellMar>
          <w:tblLook w:val="0000"/>
        </w:tblPrEx>
        <w:tc>
          <w:tcPr>
            <w:tcW w:w="6829" w:type="dxa"/>
            <w:gridSpan w:val="4"/>
            <w:tcBorders>
              <w:top w:val="single" w:sz="7" w:space="0" w:color="000000"/>
              <w:left w:val="nil"/>
              <w:bottom w:val="single" w:sz="6" w:space="0" w:color="auto"/>
              <w:right w:val="double" w:sz="6" w:space="0" w:color="auto"/>
            </w:tcBorders>
            <w:shd w:val="clear" w:color="auto" w:fill="auto"/>
            <w:noWrap/>
          </w:tcPr>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6"/>
              <w:rPr>
                <w:rFonts w:ascii="Arial Narrow" w:hAnsi="Arial Narrow"/>
                <w:kern w:val="0"/>
                <w:sz w:val="17"/>
                <w:szCs w:val="22"/>
              </w:rPr>
            </w:pPr>
            <w:r w:rsidRPr="00CD41B3">
              <w:rPr>
                <w:rFonts w:ascii="Arial Narrow" w:hAnsi="Arial Narrow"/>
                <w:kern w:val="0"/>
                <w:sz w:val="17"/>
                <w:szCs w:val="22"/>
              </w:rPr>
              <w:t>6.765-7</w:t>
            </w: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6"/>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6"/>
              <w:rPr>
                <w:rFonts w:ascii="Arial Narrow" w:hAnsi="Arial Narrow"/>
                <w:kern w:val="0"/>
                <w:sz w:val="17"/>
                <w:szCs w:val="22"/>
              </w:rPr>
            </w:pPr>
            <w:r w:rsidRPr="00CD41B3">
              <w:rPr>
                <w:rFonts w:ascii="Arial Narrow" w:hAnsi="Arial Narrow"/>
                <w:kern w:val="0"/>
                <w:sz w:val="17"/>
                <w:szCs w:val="22"/>
              </w:rPr>
              <w:t>MOBILE except aeronautical mobile (R)</w:t>
            </w: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20" w:lineRule="auto"/>
              <w:ind w:left="-5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6"/>
              <w:rPr>
                <w:rFonts w:ascii="Arial Narrow" w:hAnsi="Arial Narrow"/>
                <w:kern w:val="0"/>
                <w:sz w:val="17"/>
                <w:szCs w:val="22"/>
              </w:rPr>
            </w:pPr>
            <w:r w:rsidRPr="00CD41B3">
              <w:rPr>
                <w:rFonts w:ascii="Arial Narrow" w:hAnsi="Arial Narrow"/>
                <w:kern w:val="0"/>
                <w:sz w:val="17"/>
                <w:szCs w:val="22"/>
              </w:rPr>
              <w:t>5.138</w:t>
            </w:r>
          </w:p>
        </w:tc>
        <w:tc>
          <w:tcPr>
            <w:tcW w:w="5226" w:type="dxa"/>
            <w:gridSpan w:val="3"/>
            <w:tcBorders>
              <w:top w:val="single" w:sz="7" w:space="0" w:color="000000"/>
              <w:left w:val="double" w:sz="6" w:space="0" w:color="auto"/>
              <w:bottom w:val="single" w:sz="6" w:space="0" w:color="FFFFFF"/>
              <w:right w:val="double" w:sz="6" w:space="0" w:color="auto"/>
            </w:tcBorders>
            <w:noWrap/>
          </w:tcPr>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6.765-7</w:t>
            </w: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  US22</w:t>
            </w: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 except aeronautical mobile (R)</w:t>
            </w: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20" w:lineRule="auto"/>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5.138  US340</w:t>
            </w:r>
          </w:p>
        </w:tc>
        <w:tc>
          <w:tcPr>
            <w:tcW w:w="1647" w:type="dxa"/>
            <w:tcBorders>
              <w:top w:val="single" w:sz="7" w:space="0" w:color="000000"/>
              <w:left w:val="double" w:sz="6" w:space="0" w:color="auto"/>
              <w:bottom w:val="single" w:sz="6" w:space="0" w:color="FFFFFF"/>
              <w:right w:val="nil"/>
            </w:tcBorders>
            <w:noWrap/>
          </w:tcPr>
          <w:p w:rsidR="00CD41B3" w:rsidRPr="00CD41B3" w:rsidP="00CD41B3">
            <w:pPr>
              <w:widowControl/>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p>
          <w:p w:rsidR="00CD41B3" w:rsidRPr="00CD41B3" w:rsidP="00CD41B3">
            <w:pPr>
              <w:widowControl/>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ISM Equipment (18)</w:t>
            </w:r>
          </w:p>
          <w:p w:rsidR="00CD41B3" w:rsidRPr="00CD41B3" w:rsidP="00CD41B3">
            <w:pPr>
              <w:widowControl/>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szCs w:val="22"/>
              </w:rPr>
            </w:pPr>
            <w:r w:rsidRPr="00CD41B3">
              <w:rPr>
                <w:rFonts w:ascii="Arial Narrow" w:hAnsi="Arial Narrow"/>
                <w:kern w:val="0"/>
                <w:sz w:val="17"/>
                <w:szCs w:val="22"/>
              </w:rPr>
              <w:t xml:space="preserve">Private Land Mobile (90) </w:t>
            </w:r>
          </w:p>
        </w:tc>
      </w:tr>
      <w:tr w:rsidTr="00B0535A">
        <w:tblPrEx>
          <w:tblW w:w="5008" w:type="pct"/>
          <w:tblInd w:w="-5" w:type="dxa"/>
          <w:tblLayout w:type="fixed"/>
          <w:tblCellMar>
            <w:left w:w="58" w:type="dxa"/>
            <w:right w:w="0" w:type="dxa"/>
          </w:tblCellMar>
          <w:tblLook w:val="0000"/>
        </w:tblPrEx>
        <w:trPr>
          <w:trHeight w:val="604"/>
        </w:trPr>
        <w:tc>
          <w:tcPr>
            <w:tcW w:w="6829" w:type="dxa"/>
            <w:gridSpan w:val="4"/>
            <w:tcBorders>
              <w:top w:val="single" w:sz="6" w:space="0" w:color="auto"/>
              <w:left w:val="nil"/>
              <w:bottom w:val="single" w:sz="6" w:space="0" w:color="auto"/>
              <w:right w:val="double" w:sz="6" w:space="0" w:color="auto"/>
            </w:tcBorders>
            <w:shd w:val="clear" w:color="auto" w:fill="auto"/>
            <w:noWrap/>
          </w:tcPr>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6"/>
              <w:rPr>
                <w:rFonts w:ascii="Arial Narrow" w:hAnsi="Arial Narrow"/>
                <w:kern w:val="0"/>
                <w:sz w:val="17"/>
                <w:szCs w:val="22"/>
              </w:rPr>
            </w:pPr>
            <w:r w:rsidRPr="00CD41B3">
              <w:rPr>
                <w:rFonts w:ascii="Arial Narrow" w:hAnsi="Arial Narrow"/>
                <w:kern w:val="0"/>
                <w:sz w:val="17"/>
                <w:szCs w:val="22"/>
              </w:rPr>
              <w:t>7-7.1</w:t>
            </w: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6"/>
              <w:rPr>
                <w:rFonts w:ascii="Arial Narrow" w:hAnsi="Arial Narrow"/>
                <w:kern w:val="0"/>
                <w:sz w:val="17"/>
                <w:szCs w:val="22"/>
              </w:rPr>
            </w:pPr>
            <w:r w:rsidRPr="00CD41B3">
              <w:rPr>
                <w:rFonts w:ascii="Arial Narrow" w:hAnsi="Arial Narrow"/>
                <w:kern w:val="0"/>
                <w:sz w:val="17"/>
                <w:szCs w:val="22"/>
              </w:rPr>
              <w:t>AMATEUR</w:t>
            </w: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6"/>
              <w:rPr>
                <w:rFonts w:ascii="Arial Narrow" w:hAnsi="Arial Narrow"/>
                <w:kern w:val="0"/>
                <w:sz w:val="17"/>
                <w:szCs w:val="22"/>
              </w:rPr>
            </w:pPr>
            <w:r w:rsidRPr="00CD41B3">
              <w:rPr>
                <w:rFonts w:ascii="Arial Narrow" w:hAnsi="Arial Narrow"/>
                <w:kern w:val="0"/>
                <w:sz w:val="17"/>
                <w:szCs w:val="22"/>
              </w:rPr>
              <w:t>AMATEUR-SATELLITE</w:t>
            </w:r>
          </w:p>
          <w:p w:rsidR="00CD41B3" w:rsidRPr="00CD41B3" w:rsidP="00CD41B3">
            <w:pPr>
              <w:widowControl/>
              <w:tabs>
                <w:tab w:val="left" w:pos="10980"/>
              </w:tabs>
              <w:suppressAutoHyphens/>
              <w:spacing w:line="120" w:lineRule="auto"/>
              <w:ind w:left="-5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6"/>
              <w:rPr>
                <w:rFonts w:ascii="Arial Narrow" w:hAnsi="Arial Narrow"/>
                <w:kern w:val="0"/>
                <w:sz w:val="17"/>
                <w:szCs w:val="22"/>
              </w:rPr>
            </w:pPr>
            <w:r w:rsidRPr="00CD41B3">
              <w:rPr>
                <w:rFonts w:ascii="Arial Narrow" w:hAnsi="Arial Narrow"/>
                <w:kern w:val="0"/>
                <w:sz w:val="17"/>
                <w:szCs w:val="22"/>
              </w:rPr>
              <w:t>5.140  5.141  5.141A</w:t>
            </w:r>
          </w:p>
        </w:tc>
        <w:tc>
          <w:tcPr>
            <w:tcW w:w="2647" w:type="dxa"/>
            <w:gridSpan w:val="2"/>
            <w:tcBorders>
              <w:top w:val="single" w:sz="6" w:space="0" w:color="auto"/>
              <w:left w:val="double" w:sz="6" w:space="0" w:color="auto"/>
              <w:right w:val="single" w:sz="6" w:space="0" w:color="auto"/>
            </w:tcBorders>
            <w:noWrap/>
          </w:tcPr>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7-7.2</w:t>
            </w:r>
          </w:p>
        </w:tc>
        <w:tc>
          <w:tcPr>
            <w:tcW w:w="2579" w:type="dxa"/>
            <w:tcBorders>
              <w:top w:val="single" w:sz="7" w:space="0" w:color="000000"/>
              <w:left w:val="single" w:sz="6" w:space="0" w:color="auto"/>
              <w:bottom w:val="single" w:sz="6" w:space="0" w:color="auto"/>
              <w:right w:val="double" w:sz="6" w:space="0" w:color="auto"/>
            </w:tcBorders>
            <w:noWrap/>
          </w:tcPr>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7-7.1</w:t>
            </w: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AMATEUR</w:t>
            </w:r>
          </w:p>
          <w:p w:rsidR="00CD41B3" w:rsidRPr="00CD41B3" w:rsidP="00CD41B3">
            <w:pPr>
              <w:widowControl/>
              <w:tabs>
                <w:tab w:val="left" w:pos="10980"/>
              </w:tabs>
              <w:suppressAutoHyphens/>
              <w:rPr>
                <w:rFonts w:ascii="Arial Narrow" w:hAnsi="Arial Narrow"/>
                <w:kern w:val="0"/>
                <w:sz w:val="17"/>
                <w:szCs w:val="22"/>
              </w:rPr>
            </w:pPr>
            <w:r w:rsidRPr="00CD41B3">
              <w:rPr>
                <w:rFonts w:ascii="Arial Narrow" w:hAnsi="Arial Narrow"/>
                <w:kern w:val="0"/>
                <w:sz w:val="17"/>
                <w:szCs w:val="22"/>
              </w:rPr>
              <w:t>AMATEUR-SATELLITE</w:t>
            </w:r>
          </w:p>
          <w:p w:rsidR="00CD41B3" w:rsidRPr="00CD41B3" w:rsidP="00CD41B3">
            <w:pPr>
              <w:widowControl/>
              <w:tabs>
                <w:tab w:val="left" w:pos="10980"/>
              </w:tabs>
              <w:suppressAutoHyphens/>
              <w:spacing w:line="96" w:lineRule="auto"/>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US340</w:t>
            </w:r>
          </w:p>
        </w:tc>
        <w:tc>
          <w:tcPr>
            <w:tcW w:w="1647" w:type="dxa"/>
            <w:vMerge w:val="restart"/>
            <w:tcBorders>
              <w:top w:val="single" w:sz="7" w:space="0" w:color="000000"/>
              <w:left w:val="double" w:sz="6" w:space="0" w:color="auto"/>
              <w:right w:val="nil"/>
            </w:tcBorders>
            <w:shd w:val="clear" w:color="auto" w:fill="auto"/>
            <w:noWrap/>
          </w:tcPr>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Amateur Radio (97)</w:t>
            </w:r>
          </w:p>
        </w:tc>
      </w:tr>
      <w:tr w:rsidTr="00B0535A">
        <w:tblPrEx>
          <w:tblW w:w="5008" w:type="pct"/>
          <w:tblInd w:w="-5" w:type="dxa"/>
          <w:tblLayout w:type="fixed"/>
          <w:tblCellMar>
            <w:left w:w="58" w:type="dxa"/>
            <w:right w:w="0" w:type="dxa"/>
          </w:tblCellMar>
          <w:tblLook w:val="0000"/>
        </w:tblPrEx>
        <w:trPr>
          <w:trHeight w:val="360"/>
        </w:trPr>
        <w:tc>
          <w:tcPr>
            <w:tcW w:w="6829" w:type="dxa"/>
            <w:gridSpan w:val="4"/>
            <w:tcBorders>
              <w:top w:val="single" w:sz="6" w:space="0" w:color="auto"/>
              <w:left w:val="nil"/>
              <w:bottom w:val="single" w:sz="6" w:space="0" w:color="auto"/>
              <w:right w:val="double" w:sz="6" w:space="0" w:color="auto"/>
            </w:tcBorders>
            <w:shd w:val="clear" w:color="auto" w:fill="auto"/>
            <w:noWrap/>
          </w:tcPr>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6"/>
              <w:rPr>
                <w:rFonts w:ascii="Arial Narrow" w:hAnsi="Arial Narrow"/>
                <w:kern w:val="0"/>
                <w:sz w:val="17"/>
                <w:szCs w:val="22"/>
              </w:rPr>
            </w:pPr>
            <w:r w:rsidRPr="00CD41B3">
              <w:rPr>
                <w:rFonts w:ascii="Arial Narrow" w:hAnsi="Arial Narrow"/>
                <w:kern w:val="0"/>
                <w:sz w:val="17"/>
                <w:szCs w:val="22"/>
              </w:rPr>
              <w:t>7.1-7.2</w:t>
            </w:r>
          </w:p>
          <w:p w:rsidR="00CD41B3" w:rsidRPr="00CD41B3" w:rsidP="00CD41B3">
            <w:pPr>
              <w:widowControl/>
              <w:tabs>
                <w:tab w:val="left" w:pos="10980"/>
              </w:tabs>
              <w:suppressAutoHyphens/>
              <w:ind w:left="-56"/>
              <w:rPr>
                <w:rFonts w:ascii="Arial Narrow" w:hAnsi="Arial Narrow"/>
                <w:kern w:val="0"/>
                <w:sz w:val="17"/>
                <w:szCs w:val="22"/>
              </w:rPr>
            </w:pPr>
            <w:r w:rsidRPr="00CD41B3">
              <w:rPr>
                <w:rFonts w:ascii="Arial Narrow" w:hAnsi="Arial Narrow"/>
                <w:kern w:val="0"/>
                <w:sz w:val="17"/>
                <w:szCs w:val="22"/>
              </w:rPr>
              <w:t>AMATEUR  5.142</w:t>
            </w: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96" w:lineRule="auto"/>
              <w:ind w:left="-5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6"/>
              <w:rPr>
                <w:rFonts w:ascii="Arial Narrow" w:hAnsi="Arial Narrow"/>
                <w:kern w:val="0"/>
                <w:sz w:val="17"/>
                <w:szCs w:val="22"/>
              </w:rPr>
            </w:pPr>
            <w:r w:rsidRPr="00CD41B3">
              <w:rPr>
                <w:rFonts w:ascii="Arial Narrow" w:hAnsi="Arial Narrow"/>
                <w:kern w:val="0"/>
                <w:sz w:val="17"/>
                <w:szCs w:val="22"/>
              </w:rPr>
              <w:t>5.141A  5.141B</w:t>
            </w:r>
          </w:p>
        </w:tc>
        <w:tc>
          <w:tcPr>
            <w:tcW w:w="2647" w:type="dxa"/>
            <w:gridSpan w:val="2"/>
            <w:tcBorders>
              <w:left w:val="double" w:sz="6" w:space="0" w:color="auto"/>
              <w:bottom w:val="single" w:sz="6" w:space="0" w:color="auto"/>
              <w:right w:val="single" w:sz="6" w:space="0" w:color="auto"/>
            </w:tcBorders>
            <w:noWrap/>
            <w:vAlign w:val="bottom"/>
          </w:tcPr>
          <w:p w:rsidR="00CD41B3" w:rsidRPr="00CD41B3" w:rsidP="00CD41B3">
            <w:pPr>
              <w:widowControl/>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US340</w:t>
            </w:r>
          </w:p>
        </w:tc>
        <w:tc>
          <w:tcPr>
            <w:tcW w:w="2579" w:type="dxa"/>
            <w:tcBorders>
              <w:top w:val="single" w:sz="6" w:space="0" w:color="auto"/>
              <w:left w:val="single" w:sz="6" w:space="0" w:color="auto"/>
              <w:bottom w:val="single" w:sz="6" w:space="0" w:color="auto"/>
              <w:right w:val="double" w:sz="6" w:space="0" w:color="auto"/>
            </w:tcBorders>
            <w:noWrap/>
          </w:tcPr>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7.1-7.2</w:t>
            </w:r>
          </w:p>
          <w:p w:rsidR="00CD41B3" w:rsidRPr="00CD41B3" w:rsidP="00CD41B3">
            <w:pPr>
              <w:widowControl/>
              <w:tabs>
                <w:tab w:val="left" w:pos="10980"/>
              </w:tabs>
              <w:suppressAutoHyphens/>
              <w:rPr>
                <w:rFonts w:ascii="Arial Narrow" w:hAnsi="Arial Narrow"/>
                <w:kern w:val="0"/>
                <w:sz w:val="17"/>
                <w:szCs w:val="22"/>
              </w:rPr>
            </w:pPr>
            <w:r w:rsidRPr="00CD41B3">
              <w:rPr>
                <w:rFonts w:ascii="Arial Narrow" w:hAnsi="Arial Narrow"/>
                <w:kern w:val="0"/>
                <w:sz w:val="17"/>
                <w:szCs w:val="22"/>
              </w:rPr>
              <w:t>AMATEUR</w:t>
            </w:r>
          </w:p>
          <w:p w:rsidR="00CD41B3" w:rsidRPr="00CD41B3" w:rsidP="00CD41B3">
            <w:pPr>
              <w:widowControl/>
              <w:tabs>
                <w:tab w:val="left" w:pos="10980"/>
              </w:tabs>
              <w:suppressAutoHyphens/>
              <w:spacing w:line="96" w:lineRule="auto"/>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US340</w:t>
            </w:r>
          </w:p>
        </w:tc>
        <w:tc>
          <w:tcPr>
            <w:tcW w:w="1647" w:type="dxa"/>
            <w:vMerge/>
            <w:tcBorders>
              <w:left w:val="double" w:sz="6" w:space="0" w:color="auto"/>
              <w:bottom w:val="single" w:sz="6" w:space="0" w:color="auto"/>
              <w:right w:val="nil"/>
            </w:tcBorders>
            <w:shd w:val="clear" w:color="auto" w:fill="auto"/>
            <w:noWrap/>
          </w:tcPr>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szCs w:val="22"/>
              </w:rPr>
            </w:pPr>
          </w:p>
        </w:tc>
      </w:tr>
      <w:tr w:rsidTr="00B0535A">
        <w:tblPrEx>
          <w:tblW w:w="5008" w:type="pct"/>
          <w:tblInd w:w="-5" w:type="dxa"/>
          <w:tblLayout w:type="fixed"/>
          <w:tblCellMar>
            <w:left w:w="58" w:type="dxa"/>
            <w:right w:w="0" w:type="dxa"/>
          </w:tblCellMar>
          <w:tblLook w:val="0000"/>
        </w:tblPrEx>
        <w:trPr>
          <w:trHeight w:val="525"/>
        </w:trPr>
        <w:tc>
          <w:tcPr>
            <w:tcW w:w="1782" w:type="dxa"/>
            <w:tcBorders>
              <w:top w:val="single" w:sz="6" w:space="0" w:color="auto"/>
              <w:left w:val="nil"/>
              <w:bottom w:val="single" w:sz="6" w:space="0" w:color="FFFFFF"/>
              <w:right w:val="single" w:sz="6" w:space="0" w:color="FFFFFF"/>
            </w:tcBorders>
            <w:shd w:val="clear" w:color="auto" w:fill="auto"/>
            <w:noWrap/>
          </w:tcPr>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6"/>
              <w:rPr>
                <w:rFonts w:ascii="Arial Narrow" w:hAnsi="Arial Narrow"/>
                <w:kern w:val="0"/>
                <w:sz w:val="17"/>
                <w:szCs w:val="22"/>
              </w:rPr>
            </w:pPr>
            <w:r w:rsidRPr="00CD41B3">
              <w:rPr>
                <w:rFonts w:ascii="Arial Narrow" w:hAnsi="Arial Narrow"/>
                <w:kern w:val="0"/>
                <w:sz w:val="17"/>
                <w:szCs w:val="22"/>
              </w:rPr>
              <w:t>7.2-7.3</w:t>
            </w:r>
          </w:p>
          <w:p w:rsidR="00CD41B3" w:rsidRPr="00CD41B3" w:rsidP="00CD41B3">
            <w:pPr>
              <w:widowControl/>
              <w:tabs>
                <w:tab w:val="left" w:pos="10980"/>
              </w:tabs>
              <w:suppressAutoHyphens/>
              <w:ind w:left="-56"/>
              <w:rPr>
                <w:rFonts w:ascii="Arial Narrow" w:hAnsi="Arial Narrow"/>
                <w:kern w:val="0"/>
                <w:sz w:val="17"/>
                <w:szCs w:val="22"/>
              </w:rPr>
            </w:pPr>
            <w:r w:rsidRPr="00CD41B3">
              <w:rPr>
                <w:rFonts w:ascii="Arial Narrow" w:hAnsi="Arial Narrow"/>
                <w:kern w:val="0"/>
                <w:sz w:val="17"/>
                <w:szCs w:val="22"/>
              </w:rPr>
              <w:t>BROADCASTING</w:t>
            </w:r>
          </w:p>
        </w:tc>
        <w:tc>
          <w:tcPr>
            <w:tcW w:w="2574" w:type="dxa"/>
            <w:gridSpan w:val="2"/>
            <w:tcBorders>
              <w:top w:val="single" w:sz="6" w:space="0" w:color="auto"/>
              <w:left w:val="single" w:sz="7" w:space="0" w:color="000000"/>
              <w:bottom w:val="single" w:sz="6" w:space="0" w:color="FFFFFF"/>
              <w:right w:val="single" w:sz="6" w:space="0" w:color="FFFFFF"/>
            </w:tcBorders>
            <w:shd w:val="clear" w:color="auto" w:fill="auto"/>
            <w:noWrap/>
          </w:tcPr>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7.2-7.3</w:t>
            </w: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AMATEUR</w:t>
            </w: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5.142</w:t>
            </w:r>
          </w:p>
        </w:tc>
        <w:tc>
          <w:tcPr>
            <w:tcW w:w="2473" w:type="dxa"/>
            <w:tcBorders>
              <w:top w:val="single" w:sz="6" w:space="0" w:color="auto"/>
              <w:left w:val="single" w:sz="7" w:space="0" w:color="000000"/>
              <w:bottom w:val="single" w:sz="6" w:space="0" w:color="FFFFFF"/>
              <w:right w:val="double" w:sz="6" w:space="0" w:color="auto"/>
            </w:tcBorders>
            <w:shd w:val="clear" w:color="auto" w:fill="FFFFFF"/>
            <w:noWrap/>
          </w:tcPr>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7.2-7.3</w:t>
            </w:r>
          </w:p>
          <w:p w:rsidR="00CD41B3" w:rsidRPr="00CD41B3" w:rsidP="00CD41B3">
            <w:pPr>
              <w:widowControl/>
              <w:tabs>
                <w:tab w:val="left" w:pos="10980"/>
              </w:tabs>
              <w:suppressAutoHyphens/>
              <w:rPr>
                <w:rFonts w:ascii="Arial Narrow" w:hAnsi="Arial Narrow"/>
                <w:kern w:val="0"/>
                <w:sz w:val="17"/>
                <w:szCs w:val="22"/>
              </w:rPr>
            </w:pPr>
            <w:r w:rsidRPr="00CD41B3">
              <w:rPr>
                <w:rFonts w:ascii="Arial Narrow" w:hAnsi="Arial Narrow"/>
                <w:kern w:val="0"/>
                <w:sz w:val="17"/>
                <w:szCs w:val="22"/>
              </w:rPr>
              <w:t>BROADCASTING</w:t>
            </w:r>
          </w:p>
        </w:tc>
        <w:tc>
          <w:tcPr>
            <w:tcW w:w="2647" w:type="dxa"/>
            <w:gridSpan w:val="2"/>
            <w:tcBorders>
              <w:top w:val="single" w:sz="6" w:space="0" w:color="auto"/>
              <w:left w:val="double" w:sz="6" w:space="0" w:color="auto"/>
              <w:bottom w:val="single" w:sz="6" w:space="0" w:color="FFFFFF"/>
              <w:right w:val="single" w:sz="6" w:space="0" w:color="auto"/>
            </w:tcBorders>
            <w:noWrap/>
          </w:tcPr>
          <w:p w:rsidR="00CD41B3" w:rsidRPr="00CD41B3" w:rsidP="00CD41B3">
            <w:pPr>
              <w:widowControl/>
              <w:tabs>
                <w:tab w:val="left" w:pos="10980"/>
              </w:tabs>
              <w:suppressAutoHyphens/>
              <w:rPr>
                <w:rFonts w:ascii="Arial Narrow" w:hAnsi="Arial Narrow"/>
                <w:kern w:val="0"/>
                <w:sz w:val="17"/>
                <w:szCs w:val="22"/>
              </w:rPr>
            </w:pPr>
            <w:r w:rsidRPr="00CD41B3">
              <w:rPr>
                <w:rFonts w:ascii="Arial Narrow" w:hAnsi="Arial Narrow"/>
                <w:kern w:val="0"/>
                <w:sz w:val="17"/>
                <w:szCs w:val="22"/>
              </w:rPr>
              <w:t>7.2-7.3</w:t>
            </w:r>
          </w:p>
          <w:p w:rsidR="00CD41B3" w:rsidRPr="00CD41B3" w:rsidP="00CD41B3">
            <w:pPr>
              <w:widowControl/>
              <w:tabs>
                <w:tab w:val="left" w:pos="10980"/>
              </w:tabs>
              <w:suppressAutoHyphens/>
              <w:rPr>
                <w:rFonts w:ascii="Arial Narrow" w:hAnsi="Arial Narrow"/>
                <w:kern w:val="0"/>
                <w:sz w:val="17"/>
                <w:szCs w:val="22"/>
              </w:rPr>
            </w:pPr>
          </w:p>
          <w:p w:rsidR="00CD41B3" w:rsidRPr="00CD41B3" w:rsidP="00CD41B3">
            <w:pPr>
              <w:widowControl/>
              <w:tabs>
                <w:tab w:val="left" w:pos="10980"/>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US142  US340</w:t>
            </w:r>
          </w:p>
        </w:tc>
        <w:tc>
          <w:tcPr>
            <w:tcW w:w="2579" w:type="dxa"/>
            <w:tcBorders>
              <w:top w:val="single" w:sz="6" w:space="0" w:color="auto"/>
              <w:left w:val="single" w:sz="6" w:space="0" w:color="auto"/>
              <w:bottom w:val="single" w:sz="6" w:space="0" w:color="FFFFFF"/>
              <w:right w:val="double" w:sz="6" w:space="0" w:color="auto"/>
            </w:tcBorders>
            <w:noWrap/>
          </w:tcPr>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7.2-7.3</w:t>
            </w: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AMATEUR</w:t>
            </w: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US142  US340</w:t>
            </w:r>
          </w:p>
        </w:tc>
        <w:tc>
          <w:tcPr>
            <w:tcW w:w="1647" w:type="dxa"/>
            <w:tcBorders>
              <w:top w:val="single" w:sz="6" w:space="0" w:color="auto"/>
              <w:left w:val="double" w:sz="6" w:space="0" w:color="auto"/>
              <w:bottom w:val="single" w:sz="6" w:space="0" w:color="auto"/>
              <w:right w:val="nil"/>
            </w:tcBorders>
            <w:shd w:val="clear" w:color="auto" w:fill="auto"/>
            <w:noWrap/>
          </w:tcPr>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16" w:lineRule="auto"/>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International Broadcast</w:t>
            </w: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Stations (73F)</w:t>
            </w: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after="10"/>
              <w:rPr>
                <w:rFonts w:ascii="Arial Narrow" w:hAnsi="Arial Narrow"/>
                <w:kern w:val="0"/>
                <w:sz w:val="17"/>
                <w:szCs w:val="22"/>
              </w:rPr>
            </w:pPr>
            <w:r w:rsidRPr="00CD41B3">
              <w:rPr>
                <w:rFonts w:ascii="Arial Narrow" w:hAnsi="Arial Narrow"/>
                <w:kern w:val="0"/>
                <w:sz w:val="17"/>
                <w:szCs w:val="22"/>
              </w:rPr>
              <w:t>Amateur Radio (97)</w:t>
            </w:r>
          </w:p>
        </w:tc>
      </w:tr>
      <w:tr w:rsidTr="00B0535A">
        <w:tblPrEx>
          <w:tblW w:w="5008" w:type="pct"/>
          <w:tblInd w:w="-5" w:type="dxa"/>
          <w:tblLayout w:type="fixed"/>
          <w:tblCellMar>
            <w:left w:w="58" w:type="dxa"/>
            <w:right w:w="0" w:type="dxa"/>
          </w:tblCellMar>
          <w:tblLook w:val="0000"/>
        </w:tblPrEx>
        <w:trPr>
          <w:trHeight w:val="565"/>
        </w:trPr>
        <w:tc>
          <w:tcPr>
            <w:tcW w:w="6829" w:type="dxa"/>
            <w:gridSpan w:val="4"/>
            <w:tcBorders>
              <w:top w:val="single" w:sz="7" w:space="0" w:color="000000"/>
              <w:left w:val="nil"/>
              <w:bottom w:val="single" w:sz="6" w:space="0" w:color="auto"/>
              <w:right w:val="double" w:sz="6" w:space="0" w:color="auto"/>
            </w:tcBorders>
            <w:shd w:val="clear" w:color="auto" w:fill="auto"/>
            <w:noWrap/>
          </w:tcPr>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6"/>
              <w:rPr>
                <w:rFonts w:ascii="Arial Narrow" w:hAnsi="Arial Narrow"/>
                <w:kern w:val="0"/>
                <w:sz w:val="17"/>
                <w:szCs w:val="22"/>
              </w:rPr>
            </w:pPr>
            <w:r w:rsidRPr="00CD41B3">
              <w:rPr>
                <w:rFonts w:ascii="Arial Narrow" w:hAnsi="Arial Narrow"/>
                <w:kern w:val="0"/>
                <w:sz w:val="17"/>
                <w:szCs w:val="22"/>
              </w:rPr>
              <w:t>7.3-7.4</w:t>
            </w: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6"/>
              <w:rPr>
                <w:rFonts w:ascii="Arial Narrow" w:hAnsi="Arial Narrow"/>
                <w:kern w:val="0"/>
                <w:sz w:val="17"/>
                <w:szCs w:val="22"/>
              </w:rPr>
            </w:pPr>
            <w:r w:rsidRPr="00CD41B3">
              <w:rPr>
                <w:rFonts w:ascii="Arial Narrow" w:hAnsi="Arial Narrow"/>
                <w:kern w:val="0"/>
                <w:sz w:val="17"/>
                <w:szCs w:val="22"/>
              </w:rPr>
              <w:t>BROADCASTING  5.134</w:t>
            </w:r>
          </w:p>
          <w:p w:rsidR="00CD41B3" w:rsidRPr="00CD41B3" w:rsidP="00CD41B3">
            <w:pPr>
              <w:widowControl/>
              <w:tabs>
                <w:tab w:val="left" w:pos="10980"/>
              </w:tabs>
              <w:suppressAutoHyphens/>
              <w:spacing w:line="120" w:lineRule="auto"/>
              <w:ind w:left="-5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6"/>
              <w:rPr>
                <w:rFonts w:ascii="Arial Narrow" w:hAnsi="Arial Narrow"/>
                <w:kern w:val="0"/>
                <w:sz w:val="17"/>
                <w:szCs w:val="22"/>
              </w:rPr>
            </w:pPr>
            <w:r w:rsidRPr="00CD41B3">
              <w:rPr>
                <w:rFonts w:ascii="Arial Narrow" w:hAnsi="Arial Narrow"/>
                <w:kern w:val="0"/>
                <w:sz w:val="17"/>
                <w:szCs w:val="22"/>
              </w:rPr>
              <w:t>5.143  5.143A  5.143B  5.143C  5.143D</w:t>
            </w:r>
          </w:p>
        </w:tc>
        <w:tc>
          <w:tcPr>
            <w:tcW w:w="5226" w:type="dxa"/>
            <w:gridSpan w:val="3"/>
            <w:tcBorders>
              <w:top w:val="single" w:sz="7" w:space="0" w:color="000000"/>
              <w:left w:val="double" w:sz="6" w:space="0" w:color="auto"/>
              <w:bottom w:val="single" w:sz="6" w:space="0" w:color="auto"/>
              <w:right w:val="double" w:sz="6" w:space="0" w:color="auto"/>
            </w:tcBorders>
            <w:noWrap/>
          </w:tcPr>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7.3-7.4</w:t>
            </w: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BROADCASTING  5.134</w:t>
            </w: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20" w:lineRule="auto"/>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US136  US340</w:t>
            </w:r>
          </w:p>
        </w:tc>
        <w:tc>
          <w:tcPr>
            <w:tcW w:w="1647" w:type="dxa"/>
            <w:vMerge w:val="restart"/>
            <w:tcBorders>
              <w:top w:val="single" w:sz="6" w:space="0" w:color="auto"/>
              <w:left w:val="double" w:sz="6" w:space="0" w:color="auto"/>
              <w:right w:val="nil"/>
            </w:tcBorders>
            <w:noWrap/>
          </w:tcPr>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International Broadcast</w:t>
            </w: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Stations (73F)</w:t>
            </w: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Maritime (80)</w:t>
            </w: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Private Land Mobile (90)</w:t>
            </w:r>
          </w:p>
        </w:tc>
      </w:tr>
      <w:tr w:rsidTr="00B0535A">
        <w:tblPrEx>
          <w:tblW w:w="5008" w:type="pct"/>
          <w:tblInd w:w="-5" w:type="dxa"/>
          <w:tblLayout w:type="fixed"/>
          <w:tblCellMar>
            <w:left w:w="58" w:type="dxa"/>
            <w:right w:w="0" w:type="dxa"/>
          </w:tblCellMar>
          <w:tblLook w:val="0000"/>
        </w:tblPrEx>
        <w:trPr>
          <w:trHeight w:val="66"/>
        </w:trPr>
        <w:tc>
          <w:tcPr>
            <w:tcW w:w="1782" w:type="dxa"/>
            <w:tcBorders>
              <w:top w:val="single" w:sz="6" w:space="0" w:color="auto"/>
              <w:left w:val="nil"/>
              <w:bottom w:val="single" w:sz="6" w:space="0" w:color="auto"/>
              <w:right w:val="single" w:sz="6" w:space="0" w:color="auto"/>
            </w:tcBorders>
            <w:shd w:val="clear" w:color="auto" w:fill="auto"/>
            <w:noWrap/>
          </w:tcPr>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46"/>
              <w:rPr>
                <w:rFonts w:ascii="Arial Narrow" w:hAnsi="Arial Narrow"/>
                <w:kern w:val="0"/>
                <w:sz w:val="17"/>
                <w:szCs w:val="22"/>
              </w:rPr>
            </w:pPr>
            <w:r w:rsidRPr="00CD41B3">
              <w:rPr>
                <w:rFonts w:ascii="Arial Narrow" w:hAnsi="Arial Narrow"/>
                <w:kern w:val="0"/>
                <w:sz w:val="17"/>
                <w:szCs w:val="22"/>
              </w:rPr>
              <w:t>7.4-7.45</w:t>
            </w:r>
          </w:p>
          <w:p w:rsidR="00CD41B3" w:rsidRPr="00CD41B3" w:rsidP="00CD41B3">
            <w:pPr>
              <w:widowControl/>
              <w:tabs>
                <w:tab w:val="left" w:pos="10980"/>
              </w:tabs>
              <w:suppressAutoHyphens/>
              <w:ind w:left="-46"/>
              <w:rPr>
                <w:rFonts w:ascii="Arial Narrow" w:hAnsi="Arial Narrow"/>
                <w:kern w:val="0"/>
                <w:sz w:val="17"/>
                <w:szCs w:val="22"/>
              </w:rPr>
            </w:pPr>
            <w:r w:rsidRPr="00CD41B3">
              <w:rPr>
                <w:rFonts w:ascii="Arial Narrow" w:hAnsi="Arial Narrow"/>
                <w:kern w:val="0"/>
                <w:sz w:val="17"/>
                <w:szCs w:val="22"/>
              </w:rPr>
              <w:t>BROADCASTING</w:t>
            </w:r>
          </w:p>
          <w:p w:rsidR="00CD41B3" w:rsidRPr="00CD41B3" w:rsidP="00CD41B3">
            <w:pPr>
              <w:widowControl/>
              <w:tabs>
                <w:tab w:val="left" w:pos="10980"/>
              </w:tabs>
              <w:suppressAutoHyphens/>
              <w:ind w:left="-46"/>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20" w:lineRule="auto"/>
              <w:ind w:left="-43"/>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46"/>
              <w:rPr>
                <w:rFonts w:ascii="Arial Narrow" w:hAnsi="Arial Narrow"/>
                <w:kern w:val="0"/>
                <w:sz w:val="17"/>
                <w:szCs w:val="22"/>
              </w:rPr>
            </w:pPr>
            <w:r w:rsidRPr="00CD41B3">
              <w:rPr>
                <w:rFonts w:ascii="Arial Narrow" w:hAnsi="Arial Narrow"/>
                <w:kern w:val="0"/>
                <w:sz w:val="17"/>
                <w:szCs w:val="22"/>
              </w:rPr>
              <w:t>5.143B  5.143C</w:t>
            </w:r>
          </w:p>
        </w:tc>
        <w:tc>
          <w:tcPr>
            <w:tcW w:w="2574" w:type="dxa"/>
            <w:gridSpan w:val="2"/>
            <w:tcBorders>
              <w:top w:val="single" w:sz="6" w:space="0" w:color="auto"/>
              <w:left w:val="single" w:sz="6" w:space="0" w:color="auto"/>
              <w:bottom w:val="single" w:sz="6" w:space="0" w:color="auto"/>
              <w:right w:val="single" w:sz="6" w:space="0" w:color="auto"/>
            </w:tcBorders>
            <w:shd w:val="clear" w:color="auto" w:fill="auto"/>
            <w:noWrap/>
          </w:tcPr>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7.4-7.45</w:t>
            </w: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123"/>
              <w:rPr>
                <w:rFonts w:ascii="Arial Narrow" w:hAnsi="Arial Narrow"/>
                <w:kern w:val="0"/>
                <w:sz w:val="17"/>
                <w:szCs w:val="22"/>
              </w:rPr>
            </w:pPr>
            <w:r w:rsidRPr="00CD41B3">
              <w:rPr>
                <w:rFonts w:ascii="Arial Narrow" w:hAnsi="Arial Narrow"/>
                <w:kern w:val="0"/>
                <w:sz w:val="17"/>
                <w:szCs w:val="22"/>
              </w:rPr>
              <w:t>MOBILE except aeronautical mobile (R)</w:t>
            </w:r>
          </w:p>
        </w:tc>
        <w:tc>
          <w:tcPr>
            <w:tcW w:w="2473" w:type="dxa"/>
            <w:tcBorders>
              <w:top w:val="single" w:sz="6" w:space="0" w:color="auto"/>
              <w:left w:val="single" w:sz="6" w:space="0" w:color="auto"/>
              <w:bottom w:val="single" w:sz="6" w:space="0" w:color="auto"/>
              <w:right w:val="double" w:sz="6" w:space="0" w:color="auto"/>
            </w:tcBorders>
            <w:shd w:val="clear" w:color="auto" w:fill="auto"/>
            <w:noWrap/>
          </w:tcPr>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7.4-7.45</w:t>
            </w:r>
          </w:p>
          <w:p w:rsidR="00CD41B3" w:rsidRPr="00CD41B3" w:rsidP="00CD41B3">
            <w:pPr>
              <w:widowControl/>
              <w:tabs>
                <w:tab w:val="left" w:pos="10980"/>
              </w:tabs>
              <w:suppressAutoHyphens/>
              <w:rPr>
                <w:rFonts w:ascii="Arial Narrow" w:hAnsi="Arial Narrow"/>
                <w:kern w:val="0"/>
                <w:sz w:val="17"/>
                <w:szCs w:val="22"/>
              </w:rPr>
            </w:pPr>
            <w:r w:rsidRPr="00CD41B3">
              <w:rPr>
                <w:rFonts w:ascii="Arial Narrow" w:hAnsi="Arial Narrow"/>
                <w:kern w:val="0"/>
                <w:sz w:val="17"/>
                <w:szCs w:val="22"/>
              </w:rPr>
              <w:t>BROADCASTING</w:t>
            </w: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20" w:lineRule="auto"/>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5.143A  5.143C</w:t>
            </w:r>
          </w:p>
        </w:tc>
        <w:tc>
          <w:tcPr>
            <w:tcW w:w="5226" w:type="dxa"/>
            <w:gridSpan w:val="3"/>
            <w:tcBorders>
              <w:top w:val="single" w:sz="6" w:space="0" w:color="auto"/>
              <w:left w:val="double" w:sz="6" w:space="0" w:color="auto"/>
              <w:bottom w:val="single" w:sz="6" w:space="0" w:color="auto"/>
              <w:right w:val="double" w:sz="6" w:space="0" w:color="auto"/>
            </w:tcBorders>
            <w:noWrap/>
          </w:tcPr>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7.4-7.45</w:t>
            </w: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 except aeronautical mobile (R)</w:t>
            </w:r>
          </w:p>
          <w:p w:rsidR="00CD41B3" w:rsidRPr="00CD41B3" w:rsidP="00CD41B3">
            <w:pPr>
              <w:widowControl/>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US142  US340</w:t>
            </w:r>
          </w:p>
        </w:tc>
        <w:tc>
          <w:tcPr>
            <w:tcW w:w="1647" w:type="dxa"/>
            <w:vMerge/>
            <w:tcBorders>
              <w:left w:val="double" w:sz="6" w:space="0" w:color="auto"/>
              <w:bottom w:val="single" w:sz="6" w:space="0" w:color="auto"/>
              <w:right w:val="nil"/>
            </w:tcBorders>
            <w:shd w:val="clear" w:color="auto" w:fill="auto"/>
            <w:noWrap/>
          </w:tcPr>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szCs w:val="22"/>
              </w:rPr>
            </w:pPr>
          </w:p>
        </w:tc>
      </w:tr>
      <w:tr w:rsidTr="00B0535A">
        <w:tblPrEx>
          <w:tblW w:w="5008" w:type="pct"/>
          <w:tblInd w:w="-5" w:type="dxa"/>
          <w:tblLayout w:type="fixed"/>
          <w:tblCellMar>
            <w:left w:w="58" w:type="dxa"/>
            <w:right w:w="0" w:type="dxa"/>
          </w:tblCellMar>
          <w:tblLook w:val="0000"/>
        </w:tblPrEx>
        <w:trPr>
          <w:trHeight w:val="507"/>
        </w:trPr>
        <w:tc>
          <w:tcPr>
            <w:tcW w:w="6829" w:type="dxa"/>
            <w:gridSpan w:val="4"/>
            <w:tcBorders>
              <w:top w:val="single" w:sz="6" w:space="0" w:color="auto"/>
              <w:left w:val="nil"/>
              <w:bottom w:val="single" w:sz="6" w:space="0" w:color="auto"/>
              <w:right w:val="double" w:sz="6" w:space="0" w:color="auto"/>
            </w:tcBorders>
            <w:shd w:val="clear" w:color="auto" w:fill="auto"/>
            <w:noWrap/>
          </w:tcPr>
          <w:p w:rsidR="00CD41B3" w:rsidRPr="00CD41B3" w:rsidP="00CD41B3">
            <w:pPr>
              <w:widowControl/>
              <w:tabs>
                <w:tab w:val="left" w:pos="10980"/>
              </w:tabs>
              <w:suppressAutoHyphens/>
              <w:ind w:left="-55"/>
              <w:rPr>
                <w:rFonts w:ascii="Arial Narrow" w:hAnsi="Arial Narrow"/>
                <w:kern w:val="0"/>
                <w:sz w:val="17"/>
                <w:szCs w:val="22"/>
              </w:rPr>
            </w:pPr>
            <w:r w:rsidRPr="00CD41B3">
              <w:rPr>
                <w:rFonts w:ascii="Arial Narrow" w:hAnsi="Arial Narrow"/>
                <w:kern w:val="0"/>
                <w:sz w:val="17"/>
                <w:szCs w:val="22"/>
              </w:rPr>
              <w:t>7.45-8.1</w:t>
            </w:r>
          </w:p>
          <w:p w:rsidR="00CD41B3" w:rsidRPr="00CD41B3" w:rsidP="00CD41B3">
            <w:pPr>
              <w:widowControl/>
              <w:tabs>
                <w:tab w:val="left" w:pos="10980"/>
              </w:tabs>
              <w:suppressAutoHyphens/>
              <w:ind w:left="-55"/>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10980"/>
              </w:tabs>
              <w:suppressAutoHyphens/>
              <w:ind w:left="-55"/>
              <w:rPr>
                <w:rFonts w:ascii="Arial Narrow" w:hAnsi="Arial Narrow"/>
                <w:kern w:val="0"/>
                <w:sz w:val="17"/>
                <w:szCs w:val="22"/>
              </w:rPr>
            </w:pPr>
            <w:r w:rsidRPr="00CD41B3">
              <w:rPr>
                <w:rFonts w:ascii="Arial Narrow" w:hAnsi="Arial Narrow"/>
                <w:kern w:val="0"/>
                <w:sz w:val="17"/>
                <w:szCs w:val="22"/>
              </w:rPr>
              <w:t xml:space="preserve">MOBILE except aeronautical mobile (R) </w:t>
            </w:r>
          </w:p>
          <w:p w:rsidR="00CD41B3" w:rsidRPr="00CD41B3" w:rsidP="00CD41B3">
            <w:pPr>
              <w:widowControl/>
              <w:tabs>
                <w:tab w:val="left" w:pos="10980"/>
              </w:tabs>
              <w:suppressAutoHyphens/>
              <w:spacing w:line="120" w:lineRule="auto"/>
              <w:ind w:left="-5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5"/>
              <w:rPr>
                <w:rFonts w:ascii="Arial Narrow" w:hAnsi="Arial Narrow"/>
                <w:kern w:val="0"/>
                <w:sz w:val="17"/>
                <w:szCs w:val="22"/>
              </w:rPr>
            </w:pPr>
            <w:r w:rsidRPr="00CD41B3">
              <w:rPr>
                <w:rFonts w:ascii="Arial Narrow" w:hAnsi="Arial Narrow"/>
                <w:kern w:val="0"/>
                <w:sz w:val="17"/>
                <w:szCs w:val="22"/>
              </w:rPr>
              <w:t>5.144</w:t>
            </w:r>
          </w:p>
        </w:tc>
        <w:tc>
          <w:tcPr>
            <w:tcW w:w="5226" w:type="dxa"/>
            <w:gridSpan w:val="3"/>
            <w:tcBorders>
              <w:top w:val="single" w:sz="6" w:space="0" w:color="auto"/>
              <w:left w:val="double" w:sz="6" w:space="0" w:color="auto"/>
              <w:bottom w:val="single" w:sz="6" w:space="0" w:color="auto"/>
              <w:right w:val="double" w:sz="6" w:space="0" w:color="auto"/>
            </w:tcBorders>
            <w:noWrap/>
          </w:tcPr>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7.45-8.1</w:t>
            </w: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  US22</w:t>
            </w:r>
          </w:p>
          <w:p w:rsidR="00CD41B3" w:rsidRPr="00CD41B3" w:rsidP="00CD41B3">
            <w:pPr>
              <w:widowControl/>
              <w:tabs>
                <w:tab w:val="left" w:pos="10980"/>
              </w:tabs>
              <w:suppressAutoHyphens/>
              <w:rPr>
                <w:rFonts w:ascii="Arial Narrow" w:hAnsi="Arial Narrow"/>
                <w:kern w:val="0"/>
                <w:sz w:val="17"/>
                <w:szCs w:val="22"/>
              </w:rPr>
            </w:pPr>
            <w:r w:rsidRPr="00CD41B3">
              <w:rPr>
                <w:rFonts w:ascii="Arial Narrow" w:hAnsi="Arial Narrow"/>
                <w:kern w:val="0"/>
                <w:sz w:val="17"/>
                <w:szCs w:val="22"/>
              </w:rPr>
              <w:t>MOBILE except aeronautical mobile (R)</w:t>
            </w:r>
          </w:p>
          <w:p w:rsidR="00CD41B3" w:rsidRPr="00CD41B3" w:rsidP="00CD41B3">
            <w:pPr>
              <w:widowControl/>
              <w:tabs>
                <w:tab w:val="left" w:pos="10980"/>
              </w:tabs>
              <w:suppressAutoHyphens/>
              <w:spacing w:line="120" w:lineRule="auto"/>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US340</w:t>
            </w:r>
          </w:p>
        </w:tc>
        <w:tc>
          <w:tcPr>
            <w:tcW w:w="1647" w:type="dxa"/>
            <w:tcBorders>
              <w:top w:val="single" w:sz="6" w:space="0" w:color="auto"/>
              <w:left w:val="double" w:sz="6" w:space="0" w:color="auto"/>
              <w:bottom w:val="single" w:sz="6" w:space="0" w:color="auto"/>
              <w:right w:val="nil"/>
            </w:tcBorders>
            <w:shd w:val="clear" w:color="auto" w:fill="auto"/>
            <w:noWrap/>
          </w:tcPr>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Maritime (80)</w:t>
            </w: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Aviation (87)</w:t>
            </w: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after="20"/>
              <w:rPr>
                <w:rFonts w:ascii="Arial Narrow" w:hAnsi="Arial Narrow"/>
                <w:kern w:val="0"/>
                <w:sz w:val="17"/>
                <w:szCs w:val="22"/>
              </w:rPr>
            </w:pPr>
            <w:r w:rsidRPr="00CD41B3">
              <w:rPr>
                <w:rFonts w:ascii="Arial Narrow" w:hAnsi="Arial Narrow"/>
                <w:kern w:val="0"/>
                <w:sz w:val="17"/>
                <w:szCs w:val="22"/>
              </w:rPr>
              <w:t>Private Land Mobile (90)</w:t>
            </w:r>
          </w:p>
        </w:tc>
      </w:tr>
    </w:tbl>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szCs w:val="22"/>
        </w:rPr>
        <w:sectPr w:rsidSect="00B0535A">
          <w:pgSz w:w="15840" w:h="12240" w:orient="landscape" w:code="1"/>
          <w:pgMar w:top="864" w:right="1080" w:bottom="720" w:left="1080" w:header="0" w:footer="720" w:gutter="0"/>
          <w:cols w:space="720"/>
        </w:sectPr>
      </w:pPr>
    </w:p>
    <w:tbl>
      <w:tblPr>
        <w:tblW w:w="5008" w:type="pct"/>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tblPr>
      <w:tblGrid>
        <w:gridCol w:w="14"/>
        <w:gridCol w:w="2154"/>
        <w:gridCol w:w="6"/>
        <w:gridCol w:w="9"/>
        <w:gridCol w:w="354"/>
        <w:gridCol w:w="1996"/>
        <w:gridCol w:w="485"/>
        <w:gridCol w:w="1749"/>
        <w:gridCol w:w="710"/>
        <w:gridCol w:w="1855"/>
        <w:gridCol w:w="226"/>
        <w:gridCol w:w="16"/>
        <w:gridCol w:w="2217"/>
        <w:gridCol w:w="108"/>
        <w:gridCol w:w="1853"/>
        <w:gridCol w:w="8"/>
      </w:tblGrid>
      <w:tr w:rsidTr="00B0535A">
        <w:tblPrEx>
          <w:tblW w:w="5008" w:type="pct"/>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tblPrEx>
        <w:trPr>
          <w:trHeight w:val="65"/>
        </w:trPr>
        <w:tc>
          <w:tcPr>
            <w:tcW w:w="11899" w:type="dxa"/>
            <w:gridSpan w:val="14"/>
            <w:tcBorders>
              <w:left w:val="nil"/>
              <w:right w:val="nil"/>
            </w:tcBorders>
            <w:noWrap/>
            <w:vAlign w:val="center"/>
          </w:tcPr>
          <w:p w:rsidR="00CD41B3" w:rsidRPr="00CD41B3" w:rsidP="00CD41B3">
            <w:pPr>
              <w:widowControl/>
              <w:tabs>
                <w:tab w:val="left" w:pos="-4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20" w:after="20"/>
              <w:ind w:left="-64"/>
              <w:rPr>
                <w:rFonts w:ascii="Arial Narrow" w:hAnsi="Arial Narrow"/>
                <w:kern w:val="0"/>
                <w:sz w:val="17"/>
                <w:szCs w:val="22"/>
              </w:rPr>
            </w:pPr>
            <w:r w:rsidRPr="00CD41B3">
              <w:rPr>
                <w:snapToGrid/>
                <w:kern w:val="0"/>
                <w:szCs w:val="22"/>
              </w:rPr>
              <w:br w:type="page"/>
            </w:r>
            <w:r w:rsidRPr="00CD41B3">
              <w:rPr>
                <w:rFonts w:ascii="Arial Narrow" w:hAnsi="Arial Narrow"/>
                <w:kern w:val="0"/>
                <w:sz w:val="17"/>
                <w:szCs w:val="22"/>
              </w:rPr>
              <w:t>Table of Frequency Allocations                                                                                                               41.015-117.975 MHz (VHF)</w:t>
            </w:r>
          </w:p>
        </w:tc>
        <w:tc>
          <w:tcPr>
            <w:tcW w:w="1861" w:type="dxa"/>
            <w:gridSpan w:val="2"/>
            <w:tcBorders>
              <w:left w:val="nil"/>
              <w:right w:val="nil"/>
            </w:tcBorders>
            <w:noWrap/>
            <w:vAlign w:val="center"/>
          </w:tcPr>
          <w:p w:rsidR="00CD41B3" w:rsidRPr="00CD41B3" w:rsidP="00CD41B3">
            <w:pPr>
              <w:widowControl/>
              <w:tabs>
                <w:tab w:val="left" w:pos="-4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20" w:after="20"/>
              <w:ind w:right="17"/>
              <w:jc w:val="right"/>
              <w:rPr>
                <w:rFonts w:ascii="Arial Narrow" w:hAnsi="Arial Narrow"/>
                <w:kern w:val="0"/>
                <w:sz w:val="17"/>
                <w:szCs w:val="22"/>
              </w:rPr>
            </w:pPr>
            <w:r w:rsidRPr="00CD41B3">
              <w:rPr>
                <w:rFonts w:ascii="Arial Narrow" w:hAnsi="Arial Narrow"/>
                <w:kern w:val="0"/>
                <w:sz w:val="17"/>
                <w:szCs w:val="22"/>
              </w:rPr>
              <w:t>Page 19</w:t>
            </w:r>
          </w:p>
        </w:tc>
      </w:tr>
      <w:tr w:rsidTr="00B0535A">
        <w:tblPrEx>
          <w:tblW w:w="5008" w:type="pct"/>
          <w:tblInd w:w="-14" w:type="dxa"/>
          <w:tblLayout w:type="fixed"/>
          <w:tblCellMar>
            <w:left w:w="58" w:type="dxa"/>
            <w:right w:w="0" w:type="dxa"/>
          </w:tblCellMar>
          <w:tblLook w:val="0000"/>
        </w:tblPrEx>
        <w:trPr>
          <w:trHeight w:val="262"/>
        </w:trPr>
        <w:tc>
          <w:tcPr>
            <w:tcW w:w="6767" w:type="dxa"/>
            <w:gridSpan w:val="8"/>
            <w:tcBorders>
              <w:left w:val="nil"/>
              <w:right w:val="double" w:sz="6" w:space="0" w:color="auto"/>
            </w:tcBorders>
            <w:noWrap/>
            <w:vAlign w:val="center"/>
          </w:tcPr>
          <w:p w:rsidR="00CD41B3" w:rsidRPr="00CD41B3" w:rsidP="00CD41B3">
            <w:pPr>
              <w:widowControl/>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ind w:left="-64"/>
              <w:jc w:val="center"/>
              <w:rPr>
                <w:rFonts w:ascii="Arial Narrow" w:hAnsi="Arial Narrow"/>
                <w:kern w:val="0"/>
                <w:sz w:val="17"/>
                <w:szCs w:val="22"/>
              </w:rPr>
            </w:pPr>
            <w:r w:rsidRPr="00CD41B3">
              <w:rPr>
                <w:rFonts w:ascii="Arial Narrow" w:hAnsi="Arial Narrow"/>
                <w:kern w:val="0"/>
                <w:sz w:val="17"/>
                <w:szCs w:val="22"/>
              </w:rPr>
              <w:t>International Table</w:t>
            </w:r>
          </w:p>
        </w:tc>
        <w:tc>
          <w:tcPr>
            <w:tcW w:w="5132" w:type="dxa"/>
            <w:gridSpan w:val="6"/>
            <w:tcBorders>
              <w:left w:val="double" w:sz="6" w:space="0" w:color="auto"/>
              <w:right w:val="double" w:sz="6" w:space="0" w:color="auto"/>
            </w:tcBorders>
            <w:noWrap/>
            <w:vAlign w:val="center"/>
          </w:tcPr>
          <w:p w:rsidR="00CD41B3" w:rsidRPr="00CD41B3" w:rsidP="00CD41B3">
            <w:pPr>
              <w:widowControl/>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jc w:val="center"/>
              <w:rPr>
                <w:rFonts w:ascii="Arial Narrow" w:hAnsi="Arial Narrow"/>
                <w:kern w:val="0"/>
                <w:sz w:val="17"/>
                <w:szCs w:val="22"/>
              </w:rPr>
            </w:pPr>
            <w:r w:rsidRPr="00CD41B3">
              <w:rPr>
                <w:rFonts w:ascii="Arial Narrow" w:hAnsi="Arial Narrow"/>
                <w:kern w:val="0"/>
                <w:sz w:val="17"/>
                <w:szCs w:val="22"/>
              </w:rPr>
              <w:t>United States Table</w:t>
            </w:r>
          </w:p>
        </w:tc>
        <w:tc>
          <w:tcPr>
            <w:tcW w:w="1861" w:type="dxa"/>
            <w:gridSpan w:val="2"/>
            <w:vMerge w:val="restart"/>
            <w:tcBorders>
              <w:left w:val="double" w:sz="6" w:space="0" w:color="auto"/>
              <w:right w:val="nil"/>
            </w:tcBorders>
            <w:noWrap/>
          </w:tcPr>
          <w:p w:rsidR="00CD41B3" w:rsidRPr="00CD41B3" w:rsidP="00CD41B3">
            <w:pPr>
              <w:widowControl/>
              <w:tabs>
                <w:tab w:val="left" w:pos="-4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rPr>
                <w:rFonts w:ascii="Arial Narrow" w:hAnsi="Arial Narrow"/>
                <w:kern w:val="0"/>
                <w:sz w:val="17"/>
                <w:szCs w:val="22"/>
              </w:rPr>
            </w:pPr>
            <w:r w:rsidRPr="00CD41B3">
              <w:rPr>
                <w:rFonts w:ascii="Arial Narrow" w:hAnsi="Arial Narrow"/>
                <w:kern w:val="0"/>
                <w:sz w:val="17"/>
                <w:szCs w:val="22"/>
              </w:rPr>
              <w:t>FCC Rule Part(s)</w:t>
            </w:r>
          </w:p>
        </w:tc>
      </w:tr>
      <w:tr w:rsidTr="00B0535A">
        <w:tblPrEx>
          <w:tblW w:w="5008" w:type="pct"/>
          <w:tblInd w:w="-14" w:type="dxa"/>
          <w:tblLayout w:type="fixed"/>
          <w:tblCellMar>
            <w:left w:w="58" w:type="dxa"/>
            <w:right w:w="0" w:type="dxa"/>
          </w:tblCellMar>
          <w:tblLook w:val="0000"/>
        </w:tblPrEx>
        <w:tc>
          <w:tcPr>
            <w:tcW w:w="2168" w:type="dxa"/>
            <w:gridSpan w:val="2"/>
            <w:tcBorders>
              <w:left w:val="nil"/>
            </w:tcBorders>
            <w:noWrap/>
            <w:vAlign w:val="center"/>
          </w:tcPr>
          <w:p w:rsidR="00CD41B3" w:rsidRPr="00CD41B3" w:rsidP="00CD41B3">
            <w:pPr>
              <w:widowControl/>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ind w:left="-64"/>
              <w:rPr>
                <w:rFonts w:ascii="Arial Narrow" w:hAnsi="Arial Narrow"/>
                <w:kern w:val="0"/>
                <w:sz w:val="17"/>
                <w:szCs w:val="22"/>
              </w:rPr>
            </w:pPr>
            <w:r w:rsidRPr="00CD41B3">
              <w:rPr>
                <w:rFonts w:ascii="Arial Narrow" w:hAnsi="Arial Narrow"/>
                <w:kern w:val="0"/>
                <w:sz w:val="17"/>
                <w:szCs w:val="22"/>
              </w:rPr>
              <w:t>Region 1 Table</w:t>
            </w:r>
          </w:p>
        </w:tc>
        <w:tc>
          <w:tcPr>
            <w:tcW w:w="2365" w:type="dxa"/>
            <w:gridSpan w:val="4"/>
            <w:noWrap/>
            <w:vAlign w:val="center"/>
          </w:tcPr>
          <w:p w:rsidR="00CD41B3" w:rsidRPr="00CD41B3" w:rsidP="00CD41B3">
            <w:pPr>
              <w:widowControl/>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ind w:left="13"/>
              <w:rPr>
                <w:rFonts w:ascii="Arial Narrow" w:hAnsi="Arial Narrow"/>
                <w:kern w:val="0"/>
                <w:sz w:val="17"/>
                <w:szCs w:val="22"/>
              </w:rPr>
            </w:pPr>
            <w:r w:rsidRPr="00CD41B3">
              <w:rPr>
                <w:rFonts w:ascii="Arial Narrow" w:hAnsi="Arial Narrow"/>
                <w:kern w:val="0"/>
                <w:sz w:val="17"/>
                <w:szCs w:val="22"/>
              </w:rPr>
              <w:t>Region 2 Table</w:t>
            </w:r>
          </w:p>
        </w:tc>
        <w:tc>
          <w:tcPr>
            <w:tcW w:w="2234" w:type="dxa"/>
            <w:gridSpan w:val="2"/>
            <w:tcBorders>
              <w:right w:val="double" w:sz="6" w:space="0" w:color="auto"/>
            </w:tcBorders>
            <w:noWrap/>
            <w:vAlign w:val="center"/>
          </w:tcPr>
          <w:p w:rsidR="00CD41B3" w:rsidRPr="00CD41B3" w:rsidP="00CD41B3">
            <w:pPr>
              <w:widowControl/>
              <w:tabs>
                <w:tab w:val="left" w:pos="-855"/>
                <w:tab w:val="left" w:pos="-432"/>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before="10" w:after="10"/>
              <w:ind w:left="48"/>
              <w:rPr>
                <w:rFonts w:ascii="Arial Narrow" w:hAnsi="Arial Narrow"/>
                <w:kern w:val="0"/>
                <w:sz w:val="17"/>
                <w:szCs w:val="22"/>
              </w:rPr>
            </w:pPr>
            <w:r w:rsidRPr="00CD41B3">
              <w:rPr>
                <w:rFonts w:ascii="Arial Narrow" w:hAnsi="Arial Narrow"/>
                <w:kern w:val="0"/>
                <w:sz w:val="17"/>
                <w:szCs w:val="22"/>
              </w:rPr>
              <w:t>Region 3 Table</w:t>
            </w:r>
          </w:p>
        </w:tc>
        <w:tc>
          <w:tcPr>
            <w:tcW w:w="2565" w:type="dxa"/>
            <w:gridSpan w:val="2"/>
            <w:tcBorders>
              <w:left w:val="double" w:sz="6" w:space="0" w:color="auto"/>
            </w:tcBorders>
            <w:noWrap/>
            <w:vAlign w:val="center"/>
          </w:tcPr>
          <w:p w:rsidR="00CD41B3" w:rsidRPr="00CD41B3" w:rsidP="00CD41B3">
            <w:pPr>
              <w:widowControl/>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rPr>
                <w:rFonts w:ascii="Arial Narrow" w:hAnsi="Arial Narrow"/>
                <w:kern w:val="0"/>
                <w:sz w:val="17"/>
                <w:szCs w:val="22"/>
              </w:rPr>
            </w:pPr>
            <w:r w:rsidRPr="00CD41B3">
              <w:rPr>
                <w:rFonts w:ascii="Arial Narrow" w:hAnsi="Arial Narrow"/>
                <w:kern w:val="0"/>
                <w:sz w:val="17"/>
                <w:szCs w:val="22"/>
              </w:rPr>
              <w:t>Federal Table</w:t>
            </w:r>
          </w:p>
        </w:tc>
        <w:tc>
          <w:tcPr>
            <w:tcW w:w="2567" w:type="dxa"/>
            <w:gridSpan w:val="4"/>
            <w:tcBorders>
              <w:right w:val="double" w:sz="6" w:space="0" w:color="auto"/>
            </w:tcBorders>
            <w:noWrap/>
            <w:vAlign w:val="center"/>
          </w:tcPr>
          <w:p w:rsidR="00CD41B3" w:rsidRPr="00CD41B3" w:rsidP="00CD41B3">
            <w:pPr>
              <w:widowControl/>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rPr>
                <w:rFonts w:ascii="Arial Narrow" w:hAnsi="Arial Narrow"/>
                <w:kern w:val="0"/>
                <w:sz w:val="17"/>
                <w:szCs w:val="22"/>
              </w:rPr>
            </w:pPr>
            <w:r w:rsidRPr="00CD41B3">
              <w:rPr>
                <w:rFonts w:ascii="Arial Narrow" w:hAnsi="Arial Narrow"/>
                <w:kern w:val="0"/>
                <w:sz w:val="17"/>
                <w:szCs w:val="22"/>
              </w:rPr>
              <w:t>Non-Federal Table</w:t>
            </w:r>
          </w:p>
        </w:tc>
        <w:tc>
          <w:tcPr>
            <w:tcW w:w="1861" w:type="dxa"/>
            <w:gridSpan w:val="2"/>
            <w:vMerge/>
            <w:tcBorders>
              <w:left w:val="double" w:sz="6" w:space="0" w:color="auto"/>
              <w:right w:val="nil"/>
            </w:tcBorders>
            <w:noWrap/>
            <w:vAlign w:val="center"/>
          </w:tcPr>
          <w:p w:rsidR="00CD41B3" w:rsidRPr="00CD41B3" w:rsidP="00CD41B3">
            <w:pPr>
              <w:widowControl/>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rPr>
                <w:rFonts w:ascii="Arial Narrow" w:hAnsi="Arial Narrow"/>
                <w:kern w:val="0"/>
                <w:sz w:val="17"/>
                <w:szCs w:val="22"/>
              </w:rPr>
            </w:pPr>
          </w:p>
        </w:tc>
      </w:tr>
      <w:tr w:rsidTr="00B0535A">
        <w:tblPrEx>
          <w:tblW w:w="5008" w:type="pct"/>
          <w:tblInd w:w="-14" w:type="dxa"/>
          <w:tblLayout w:type="fixed"/>
          <w:tblCellMar>
            <w:left w:w="58" w:type="dxa"/>
            <w:right w:w="0" w:type="dxa"/>
          </w:tblCellMar>
          <w:tblLook w:val="0000"/>
        </w:tblPrEx>
        <w:trPr>
          <w:trHeight w:val="696"/>
        </w:trPr>
        <w:tc>
          <w:tcPr>
            <w:tcW w:w="6767" w:type="dxa"/>
            <w:gridSpan w:val="8"/>
            <w:tcBorders>
              <w:left w:val="nil"/>
              <w:right w:val="double" w:sz="6" w:space="0" w:color="auto"/>
            </w:tcBorders>
            <w:shd w:val="clear" w:color="auto" w:fill="auto"/>
            <w:noWrap/>
          </w:tcPr>
          <w:p w:rsidR="00CD41B3" w:rsidRPr="00CD41B3" w:rsidP="00CD41B3">
            <w:pPr>
              <w:widowControl/>
              <w:suppressAutoHyphens/>
              <w:ind w:left="-64"/>
              <w:rPr>
                <w:rFonts w:ascii="Arial Narrow" w:hAnsi="Arial Narrow"/>
                <w:kern w:val="0"/>
                <w:sz w:val="17"/>
                <w:szCs w:val="22"/>
              </w:rPr>
            </w:pPr>
            <w:r w:rsidRPr="00CD41B3">
              <w:rPr>
                <w:rFonts w:ascii="Arial Narrow" w:hAnsi="Arial Narrow"/>
                <w:kern w:val="0"/>
                <w:sz w:val="17"/>
                <w:szCs w:val="22"/>
              </w:rPr>
              <w:t>40.98-41.015</w:t>
            </w:r>
          </w:p>
          <w:p w:rsidR="00CD41B3" w:rsidRPr="00CD41B3" w:rsidP="00CD41B3">
            <w:pPr>
              <w:widowControl/>
              <w:suppressAutoHyphens/>
              <w:ind w:left="-64"/>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ind w:left="-64"/>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suppressAutoHyphens/>
              <w:ind w:left="-64"/>
              <w:rPr>
                <w:rFonts w:ascii="Arial Narrow" w:hAnsi="Arial Narrow"/>
                <w:kern w:val="0"/>
                <w:sz w:val="17"/>
                <w:szCs w:val="22"/>
              </w:rPr>
            </w:pPr>
            <w:r w:rsidRPr="00CD41B3">
              <w:rPr>
                <w:rFonts w:ascii="Arial Narrow" w:hAnsi="Arial Narrow"/>
                <w:kern w:val="0"/>
                <w:sz w:val="17"/>
                <w:szCs w:val="22"/>
              </w:rPr>
              <w:t>Space research</w:t>
            </w:r>
          </w:p>
          <w:p w:rsidR="00CD41B3" w:rsidRPr="00CD41B3" w:rsidP="00CD41B3">
            <w:pPr>
              <w:widowControl/>
              <w:suppressAutoHyphens/>
              <w:spacing w:line="180" w:lineRule="auto"/>
              <w:ind w:left="-64"/>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4"/>
              <w:rPr>
                <w:rFonts w:ascii="Arial Narrow" w:hAnsi="Arial Narrow"/>
                <w:kern w:val="0"/>
                <w:sz w:val="17"/>
                <w:szCs w:val="22"/>
              </w:rPr>
            </w:pPr>
            <w:r w:rsidRPr="00CD41B3">
              <w:rPr>
                <w:rFonts w:ascii="Arial Narrow" w:hAnsi="Arial Narrow"/>
                <w:kern w:val="0"/>
                <w:sz w:val="17"/>
                <w:szCs w:val="22"/>
              </w:rPr>
              <w:t>5.160  5.161</w:t>
            </w:r>
          </w:p>
        </w:tc>
        <w:tc>
          <w:tcPr>
            <w:tcW w:w="5132" w:type="dxa"/>
            <w:gridSpan w:val="6"/>
            <w:tcBorders>
              <w:left w:val="double" w:sz="6" w:space="0" w:color="auto"/>
              <w:right w:val="double" w:sz="6" w:space="0" w:color="auto"/>
            </w:tcBorders>
            <w:shd w:val="clear" w:color="auto" w:fill="auto"/>
            <w:noWrap/>
          </w:tcPr>
          <w:p w:rsidR="00CD41B3" w:rsidRPr="00CD41B3" w:rsidP="00CD41B3">
            <w:pPr>
              <w:widowControl/>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(See previous page)</w:t>
            </w:r>
          </w:p>
        </w:tc>
        <w:tc>
          <w:tcPr>
            <w:tcW w:w="1861" w:type="dxa"/>
            <w:gridSpan w:val="2"/>
            <w:tcBorders>
              <w:left w:val="double" w:sz="6" w:space="0" w:color="auto"/>
              <w:right w:val="nil"/>
            </w:tcBorders>
            <w:noWrap/>
          </w:tcPr>
          <w:p w:rsidR="00CD41B3" w:rsidRPr="00CD41B3" w:rsidP="00CD41B3">
            <w:pPr>
              <w:widowControl/>
              <w:suppressAutoHyphens/>
              <w:ind w:right="-54"/>
              <w:rPr>
                <w:rFonts w:ascii="Arial Narrow" w:hAnsi="Arial Narrow"/>
                <w:kern w:val="0"/>
                <w:sz w:val="17"/>
                <w:szCs w:val="22"/>
              </w:rPr>
            </w:pPr>
          </w:p>
        </w:tc>
      </w:tr>
      <w:tr w:rsidTr="00B0535A">
        <w:tblPrEx>
          <w:tblW w:w="5008" w:type="pct"/>
          <w:tblInd w:w="-14" w:type="dxa"/>
          <w:tblLayout w:type="fixed"/>
          <w:tblCellMar>
            <w:left w:w="58" w:type="dxa"/>
            <w:right w:w="0" w:type="dxa"/>
          </w:tblCellMar>
          <w:tblLook w:val="0000"/>
        </w:tblPrEx>
        <w:trPr>
          <w:trHeight w:val="281"/>
        </w:trPr>
        <w:tc>
          <w:tcPr>
            <w:tcW w:w="6767" w:type="dxa"/>
            <w:gridSpan w:val="8"/>
            <w:vMerge w:val="restart"/>
            <w:tcBorders>
              <w:left w:val="nil"/>
              <w:right w:val="double" w:sz="6" w:space="0" w:color="auto"/>
            </w:tcBorders>
            <w:shd w:val="clear" w:color="auto" w:fill="auto"/>
            <w:noWrap/>
          </w:tcPr>
          <w:p w:rsidR="00CD41B3" w:rsidRPr="00CD41B3" w:rsidP="00CD41B3">
            <w:pPr>
              <w:widowControl/>
              <w:suppressAutoHyphens/>
              <w:ind w:left="-64"/>
              <w:rPr>
                <w:rFonts w:ascii="Arial Narrow" w:hAnsi="Arial Narrow"/>
                <w:kern w:val="0"/>
                <w:sz w:val="17"/>
                <w:szCs w:val="22"/>
              </w:rPr>
            </w:pPr>
            <w:r w:rsidRPr="00CD41B3">
              <w:rPr>
                <w:rFonts w:ascii="Arial Narrow" w:hAnsi="Arial Narrow"/>
                <w:kern w:val="0"/>
                <w:sz w:val="17"/>
                <w:szCs w:val="22"/>
              </w:rPr>
              <w:t>41.015-42</w:t>
            </w:r>
          </w:p>
          <w:p w:rsidR="00CD41B3" w:rsidRPr="00CD41B3" w:rsidP="00CD41B3">
            <w:pPr>
              <w:widowControl/>
              <w:suppressAutoHyphens/>
              <w:ind w:left="-64"/>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ind w:left="-64"/>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suppressAutoHyphens/>
              <w:ind w:left="-64"/>
              <w:rPr>
                <w:rFonts w:ascii="Arial Narrow" w:hAnsi="Arial Narrow"/>
                <w:kern w:val="0"/>
                <w:sz w:val="17"/>
                <w:szCs w:val="22"/>
              </w:rPr>
            </w:pPr>
          </w:p>
          <w:p w:rsidR="00CD41B3" w:rsidRPr="00CD41B3" w:rsidP="00CD41B3">
            <w:pPr>
              <w:widowControl/>
              <w:suppressAutoHyphens/>
              <w:ind w:left="-64"/>
              <w:rPr>
                <w:rFonts w:ascii="Arial Narrow" w:hAnsi="Arial Narrow"/>
                <w:kern w:val="0"/>
                <w:sz w:val="17"/>
                <w:szCs w:val="22"/>
              </w:rPr>
            </w:pPr>
          </w:p>
          <w:p w:rsidR="00CD41B3" w:rsidRPr="00CD41B3" w:rsidP="00CD41B3">
            <w:pPr>
              <w:widowControl/>
              <w:suppressAutoHyphens/>
              <w:ind w:left="-64"/>
              <w:rPr>
                <w:rFonts w:ascii="Arial Narrow" w:hAnsi="Arial Narrow"/>
                <w:kern w:val="0"/>
                <w:sz w:val="17"/>
                <w:szCs w:val="22"/>
              </w:rPr>
            </w:pPr>
          </w:p>
          <w:p w:rsidR="00CD41B3" w:rsidRPr="00CD41B3" w:rsidP="00CD41B3">
            <w:pPr>
              <w:widowControl/>
              <w:suppressAutoHyphens/>
              <w:ind w:left="-64"/>
              <w:rPr>
                <w:rFonts w:ascii="Arial Narrow" w:hAnsi="Arial Narrow"/>
                <w:kern w:val="0"/>
                <w:sz w:val="17"/>
                <w:szCs w:val="22"/>
              </w:rPr>
            </w:pPr>
          </w:p>
          <w:p w:rsidR="00CD41B3" w:rsidRPr="00CD41B3" w:rsidP="00CD41B3">
            <w:pPr>
              <w:widowControl/>
              <w:suppressAutoHyphens/>
              <w:ind w:left="-64"/>
              <w:rPr>
                <w:rFonts w:ascii="Arial Narrow" w:hAnsi="Arial Narrow"/>
                <w:kern w:val="0"/>
                <w:sz w:val="17"/>
                <w:szCs w:val="22"/>
              </w:rPr>
            </w:pPr>
          </w:p>
          <w:p w:rsidR="00CD41B3" w:rsidRPr="00CD41B3" w:rsidP="00CD41B3">
            <w:pPr>
              <w:widowControl/>
              <w:suppressAutoHyphens/>
              <w:spacing w:line="36" w:lineRule="auto"/>
              <w:ind w:left="-58"/>
              <w:rPr>
                <w:rFonts w:ascii="Arial Narrow" w:hAnsi="Arial Narrow"/>
                <w:kern w:val="0"/>
                <w:sz w:val="17"/>
                <w:szCs w:val="22"/>
              </w:rPr>
            </w:pPr>
          </w:p>
          <w:p w:rsidR="00CD41B3" w:rsidRPr="00CD41B3" w:rsidP="00CD41B3">
            <w:pPr>
              <w:widowControl/>
              <w:suppressAutoHyphens/>
              <w:spacing w:line="180" w:lineRule="auto"/>
              <w:ind w:left="-64"/>
              <w:rPr>
                <w:rFonts w:ascii="Arial Narrow" w:hAnsi="Arial Narrow"/>
                <w:kern w:val="0"/>
                <w:sz w:val="17"/>
                <w:szCs w:val="22"/>
              </w:rPr>
            </w:pPr>
          </w:p>
          <w:p w:rsidR="00CD41B3" w:rsidRPr="00CD41B3" w:rsidP="00CD41B3">
            <w:pPr>
              <w:suppressAutoHyphens/>
              <w:spacing w:line="204" w:lineRule="auto"/>
              <w:ind w:left="-64"/>
              <w:rPr>
                <w:rFonts w:ascii="Arial Narrow" w:hAnsi="Arial Narrow"/>
                <w:kern w:val="0"/>
                <w:sz w:val="17"/>
                <w:szCs w:val="22"/>
              </w:rPr>
            </w:pPr>
            <w:r w:rsidRPr="00CD41B3">
              <w:rPr>
                <w:rFonts w:ascii="Arial Narrow" w:hAnsi="Arial Narrow"/>
                <w:kern w:val="0"/>
                <w:sz w:val="17"/>
                <w:szCs w:val="22"/>
              </w:rPr>
              <w:t>5.160  5.161  5.161A</w:t>
            </w:r>
          </w:p>
        </w:tc>
        <w:tc>
          <w:tcPr>
            <w:tcW w:w="2565" w:type="dxa"/>
            <w:gridSpan w:val="2"/>
            <w:tcBorders>
              <w:left w:val="double" w:sz="6" w:space="0" w:color="auto"/>
            </w:tcBorders>
            <w:shd w:val="clear" w:color="auto" w:fill="auto"/>
            <w:noWrap/>
          </w:tcPr>
          <w:p w:rsidR="00CD41B3" w:rsidRPr="00CD41B3" w:rsidP="00CD41B3">
            <w:pPr>
              <w:widowControl/>
              <w:suppressAutoHyphens/>
              <w:rPr>
                <w:rFonts w:ascii="Arial Narrow" w:hAnsi="Arial Narrow"/>
                <w:snapToGrid/>
                <w:kern w:val="0"/>
                <w:sz w:val="17"/>
                <w:szCs w:val="22"/>
              </w:rPr>
            </w:pPr>
            <w:r w:rsidRPr="00CD41B3">
              <w:rPr>
                <w:rFonts w:ascii="Arial Narrow" w:hAnsi="Arial Narrow"/>
                <w:snapToGrid/>
                <w:kern w:val="0"/>
                <w:sz w:val="17"/>
                <w:szCs w:val="22"/>
              </w:rPr>
              <w:t>41.015-41.665</w:t>
            </w:r>
          </w:p>
          <w:p w:rsidR="00CD41B3" w:rsidRPr="00CD41B3" w:rsidP="00CD41B3">
            <w:pPr>
              <w:widowControl/>
              <w:suppressAutoHyphens/>
              <w:rPr>
                <w:rFonts w:ascii="Arial Narrow" w:hAnsi="Arial Narrow"/>
                <w:snapToGrid/>
                <w:kern w:val="0"/>
                <w:sz w:val="17"/>
                <w:szCs w:val="22"/>
              </w:rPr>
            </w:pPr>
            <w:r w:rsidRPr="00CD41B3">
              <w:rPr>
                <w:rFonts w:ascii="Arial Narrow" w:hAnsi="Arial Narrow"/>
                <w:snapToGrid/>
                <w:kern w:val="0"/>
                <w:sz w:val="17"/>
                <w:szCs w:val="22"/>
              </w:rPr>
              <w:t>FIXED</w:t>
            </w:r>
          </w:p>
          <w:p w:rsidR="00CD41B3" w:rsidRPr="00CD41B3" w:rsidP="00CD41B3">
            <w:pPr>
              <w:widowControl/>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szCs w:val="22"/>
              </w:rPr>
            </w:pPr>
            <w:r w:rsidRPr="00CD41B3">
              <w:rPr>
                <w:rFonts w:ascii="Arial Narrow" w:hAnsi="Arial Narrow"/>
                <w:snapToGrid/>
                <w:kern w:val="0"/>
                <w:sz w:val="17"/>
                <w:szCs w:val="22"/>
              </w:rPr>
              <w:t>MOBILE</w:t>
            </w:r>
          </w:p>
          <w:p w:rsidR="00CD41B3" w:rsidRPr="00CD41B3" w:rsidP="00CD41B3">
            <w:pPr>
              <w:widowControl/>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szCs w:val="22"/>
              </w:rPr>
            </w:pPr>
            <w:r w:rsidRPr="00CD41B3">
              <w:rPr>
                <w:rFonts w:ascii="Arial Narrow" w:hAnsi="Arial Narrow"/>
                <w:snapToGrid/>
                <w:kern w:val="0"/>
                <w:sz w:val="17"/>
                <w:szCs w:val="22"/>
              </w:rPr>
              <w:t>RADIOLOCATION  US132A</w:t>
            </w:r>
          </w:p>
          <w:p w:rsidR="00CD41B3" w:rsidRPr="00CD41B3" w:rsidP="00CD41B3">
            <w:pPr>
              <w:widowControl/>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napToGrid/>
                <w:kern w:val="0"/>
                <w:sz w:val="17"/>
                <w:szCs w:val="22"/>
              </w:rPr>
            </w:pPr>
          </w:p>
          <w:p w:rsidR="00CD41B3" w:rsidRPr="00CD41B3" w:rsidP="00CD41B3">
            <w:pPr>
              <w:widowControl/>
              <w:suppressAutoHyphens/>
              <w:spacing w:line="204" w:lineRule="auto"/>
              <w:rPr>
                <w:rFonts w:ascii="Arial Narrow" w:hAnsi="Arial Narrow"/>
                <w:kern w:val="0"/>
                <w:sz w:val="17"/>
                <w:szCs w:val="22"/>
              </w:rPr>
            </w:pPr>
            <w:r w:rsidRPr="00CD41B3">
              <w:rPr>
                <w:rFonts w:ascii="Arial Narrow" w:hAnsi="Arial Narrow"/>
                <w:snapToGrid/>
                <w:kern w:val="0"/>
                <w:sz w:val="17"/>
                <w:szCs w:val="22"/>
              </w:rPr>
              <w:t>US220</w:t>
            </w:r>
          </w:p>
        </w:tc>
        <w:tc>
          <w:tcPr>
            <w:tcW w:w="2567" w:type="dxa"/>
            <w:gridSpan w:val="4"/>
            <w:tcBorders>
              <w:right w:val="double" w:sz="6" w:space="0" w:color="auto"/>
            </w:tcBorders>
            <w:shd w:val="clear" w:color="auto" w:fill="auto"/>
          </w:tcPr>
          <w:p w:rsidR="00CD41B3" w:rsidRPr="00CD41B3" w:rsidP="00CD41B3">
            <w:pPr>
              <w:widowControl/>
              <w:suppressAutoHyphens/>
              <w:rPr>
                <w:rFonts w:ascii="Arial Narrow" w:hAnsi="Arial Narrow"/>
                <w:snapToGrid/>
                <w:kern w:val="0"/>
                <w:sz w:val="17"/>
                <w:szCs w:val="22"/>
              </w:rPr>
            </w:pPr>
            <w:r w:rsidRPr="00CD41B3">
              <w:rPr>
                <w:rFonts w:ascii="Arial Narrow" w:hAnsi="Arial Narrow"/>
                <w:snapToGrid/>
                <w:kern w:val="0"/>
                <w:sz w:val="17"/>
                <w:szCs w:val="22"/>
              </w:rPr>
              <w:t>41.015-41.665</w:t>
            </w:r>
          </w:p>
          <w:p w:rsidR="00CD41B3" w:rsidRPr="00CD41B3" w:rsidP="00CD41B3">
            <w:pPr>
              <w:widowControl/>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szCs w:val="22"/>
              </w:rPr>
            </w:pPr>
            <w:r w:rsidRPr="00CD41B3">
              <w:rPr>
                <w:rFonts w:ascii="Arial Narrow" w:hAnsi="Arial Narrow"/>
                <w:snapToGrid/>
                <w:kern w:val="0"/>
                <w:sz w:val="17"/>
                <w:szCs w:val="22"/>
              </w:rPr>
              <w:t>RADIOLOCATION  US132A</w:t>
            </w:r>
          </w:p>
          <w:p w:rsidR="00CD41B3" w:rsidRPr="00CD41B3" w:rsidP="00CD41B3">
            <w:pPr>
              <w:widowControl/>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szCs w:val="22"/>
              </w:rPr>
            </w:pPr>
          </w:p>
          <w:p w:rsidR="00CD41B3" w:rsidRPr="00CD41B3" w:rsidP="00CD41B3">
            <w:pPr>
              <w:widowControl/>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szCs w:val="22"/>
              </w:rPr>
            </w:pPr>
          </w:p>
          <w:p w:rsidR="00CD41B3" w:rsidRPr="00CD41B3" w:rsidP="00CD41B3">
            <w:pPr>
              <w:widowControl/>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napToGrid/>
                <w:kern w:val="0"/>
                <w:sz w:val="17"/>
                <w:szCs w:val="22"/>
              </w:rPr>
            </w:pPr>
          </w:p>
          <w:p w:rsidR="00CD41B3" w:rsidRPr="00CD41B3" w:rsidP="00CD41B3">
            <w:pPr>
              <w:widowControl/>
              <w:suppressAutoHyphens/>
              <w:spacing w:line="204" w:lineRule="auto"/>
              <w:rPr>
                <w:rFonts w:ascii="Arial Narrow" w:hAnsi="Arial Narrow"/>
                <w:kern w:val="0"/>
                <w:sz w:val="17"/>
                <w:szCs w:val="22"/>
              </w:rPr>
            </w:pPr>
            <w:r w:rsidRPr="00CD41B3">
              <w:rPr>
                <w:rFonts w:ascii="Arial Narrow" w:hAnsi="Arial Narrow"/>
                <w:snapToGrid/>
                <w:kern w:val="0"/>
                <w:sz w:val="17"/>
                <w:szCs w:val="22"/>
              </w:rPr>
              <w:t>US220</w:t>
            </w:r>
          </w:p>
        </w:tc>
        <w:tc>
          <w:tcPr>
            <w:tcW w:w="1861" w:type="dxa"/>
            <w:gridSpan w:val="2"/>
            <w:vMerge w:val="restart"/>
            <w:tcBorders>
              <w:left w:val="double" w:sz="6" w:space="0" w:color="auto"/>
              <w:right w:val="nil"/>
            </w:tcBorders>
            <w:noWrap/>
          </w:tcPr>
          <w:p w:rsidR="00CD41B3" w:rsidRPr="00CD41B3" w:rsidP="00CD41B3">
            <w:pPr>
              <w:widowControl/>
              <w:suppressAutoHyphens/>
              <w:rPr>
                <w:rFonts w:ascii="Arial Narrow" w:hAnsi="Arial Narrow"/>
                <w:snapToGrid/>
                <w:kern w:val="0"/>
                <w:sz w:val="17"/>
                <w:szCs w:val="22"/>
              </w:rPr>
            </w:pPr>
          </w:p>
          <w:p w:rsidR="00CD41B3" w:rsidRPr="00CD41B3" w:rsidP="00CD41B3">
            <w:pPr>
              <w:widowControl/>
              <w:suppressAutoHyphens/>
              <w:rPr>
                <w:rFonts w:ascii="Arial Narrow" w:hAnsi="Arial Narrow"/>
                <w:kern w:val="0"/>
                <w:sz w:val="17"/>
                <w:szCs w:val="22"/>
              </w:rPr>
            </w:pPr>
            <w:r w:rsidRPr="00CD41B3">
              <w:rPr>
                <w:rFonts w:ascii="Arial Narrow" w:hAnsi="Arial Narrow"/>
                <w:snapToGrid/>
                <w:kern w:val="0"/>
                <w:sz w:val="17"/>
                <w:szCs w:val="22"/>
              </w:rPr>
              <w:t>Private Land Mobile (90)</w:t>
            </w:r>
          </w:p>
        </w:tc>
      </w:tr>
      <w:tr w:rsidTr="00B0535A">
        <w:tblPrEx>
          <w:tblW w:w="5008" w:type="pct"/>
          <w:tblInd w:w="-14" w:type="dxa"/>
          <w:tblLayout w:type="fixed"/>
          <w:tblCellMar>
            <w:left w:w="58" w:type="dxa"/>
            <w:right w:w="0" w:type="dxa"/>
          </w:tblCellMar>
          <w:tblLook w:val="0000"/>
        </w:tblPrEx>
        <w:trPr>
          <w:trHeight w:val="280"/>
        </w:trPr>
        <w:tc>
          <w:tcPr>
            <w:tcW w:w="6767" w:type="dxa"/>
            <w:gridSpan w:val="8"/>
            <w:vMerge/>
            <w:tcBorders>
              <w:left w:val="nil"/>
              <w:right w:val="double" w:sz="6" w:space="0" w:color="auto"/>
            </w:tcBorders>
            <w:shd w:val="clear" w:color="auto" w:fill="auto"/>
            <w:noWrap/>
          </w:tcPr>
          <w:p w:rsidR="00CD41B3" w:rsidRPr="00CD41B3" w:rsidP="00CD41B3">
            <w:pPr>
              <w:widowControl/>
              <w:suppressAutoHyphens/>
              <w:ind w:left="-64"/>
              <w:rPr>
                <w:rFonts w:ascii="Arial Narrow" w:hAnsi="Arial Narrow"/>
                <w:kern w:val="0"/>
                <w:sz w:val="17"/>
                <w:szCs w:val="22"/>
              </w:rPr>
            </w:pPr>
          </w:p>
        </w:tc>
        <w:tc>
          <w:tcPr>
            <w:tcW w:w="2565" w:type="dxa"/>
            <w:gridSpan w:val="2"/>
            <w:tcBorders>
              <w:left w:val="double" w:sz="6" w:space="0" w:color="auto"/>
            </w:tcBorders>
            <w:shd w:val="clear" w:color="auto" w:fill="auto"/>
            <w:noWrap/>
          </w:tcPr>
          <w:p w:rsidR="00CD41B3" w:rsidRPr="00CD41B3" w:rsidP="00CD41B3">
            <w:pPr>
              <w:widowControl/>
              <w:suppressAutoHyphens/>
              <w:rPr>
                <w:rFonts w:ascii="Arial Narrow" w:hAnsi="Arial Narrow"/>
                <w:snapToGrid/>
                <w:kern w:val="0"/>
                <w:sz w:val="17"/>
                <w:szCs w:val="22"/>
              </w:rPr>
            </w:pPr>
            <w:r w:rsidRPr="00CD41B3">
              <w:rPr>
                <w:rFonts w:ascii="Arial Narrow" w:hAnsi="Arial Narrow"/>
                <w:snapToGrid/>
                <w:kern w:val="0"/>
                <w:sz w:val="17"/>
                <w:szCs w:val="22"/>
              </w:rPr>
              <w:t>41.665-42</w:t>
            </w:r>
          </w:p>
          <w:p w:rsidR="00CD41B3" w:rsidRPr="00CD41B3" w:rsidP="00CD41B3">
            <w:pPr>
              <w:widowControl/>
              <w:suppressAutoHyphens/>
              <w:rPr>
                <w:rFonts w:ascii="Arial Narrow" w:hAnsi="Arial Narrow"/>
                <w:snapToGrid/>
                <w:kern w:val="0"/>
                <w:sz w:val="17"/>
                <w:szCs w:val="22"/>
              </w:rPr>
            </w:pPr>
            <w:r w:rsidRPr="00CD41B3">
              <w:rPr>
                <w:rFonts w:ascii="Arial Narrow" w:hAnsi="Arial Narrow"/>
                <w:snapToGrid/>
                <w:kern w:val="0"/>
                <w:sz w:val="17"/>
                <w:szCs w:val="22"/>
              </w:rPr>
              <w:t>FIXED</w:t>
            </w:r>
          </w:p>
          <w:p w:rsidR="00CD41B3" w:rsidRPr="00CD41B3" w:rsidP="00CD41B3">
            <w:pPr>
              <w:widowControl/>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szCs w:val="22"/>
              </w:rPr>
            </w:pPr>
            <w:r w:rsidRPr="00CD41B3">
              <w:rPr>
                <w:rFonts w:ascii="Arial Narrow" w:hAnsi="Arial Narrow"/>
                <w:snapToGrid/>
                <w:kern w:val="0"/>
                <w:sz w:val="17"/>
                <w:szCs w:val="22"/>
              </w:rPr>
              <w:t>MOBILE</w:t>
            </w:r>
          </w:p>
          <w:p w:rsidR="00CD41B3" w:rsidRPr="00CD41B3" w:rsidP="00CD41B3">
            <w:pPr>
              <w:widowControl/>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napToGrid/>
                <w:kern w:val="0"/>
                <w:sz w:val="17"/>
                <w:szCs w:val="22"/>
              </w:rPr>
            </w:pPr>
          </w:p>
          <w:p w:rsidR="00CD41B3" w:rsidRPr="00CD41B3" w:rsidP="00CD41B3">
            <w:pPr>
              <w:widowControl/>
              <w:suppressAutoHyphens/>
              <w:spacing w:line="204" w:lineRule="auto"/>
              <w:rPr>
                <w:rFonts w:ascii="Arial Narrow" w:hAnsi="Arial Narrow"/>
                <w:kern w:val="0"/>
                <w:sz w:val="17"/>
                <w:szCs w:val="22"/>
              </w:rPr>
            </w:pPr>
            <w:r w:rsidRPr="00CD41B3">
              <w:rPr>
                <w:rFonts w:ascii="Arial Narrow" w:hAnsi="Arial Narrow"/>
                <w:snapToGrid/>
                <w:kern w:val="0"/>
                <w:sz w:val="17"/>
                <w:szCs w:val="22"/>
              </w:rPr>
              <w:t>US220</w:t>
            </w:r>
          </w:p>
        </w:tc>
        <w:tc>
          <w:tcPr>
            <w:tcW w:w="2567" w:type="dxa"/>
            <w:gridSpan w:val="4"/>
            <w:tcBorders>
              <w:bottom w:val="single" w:sz="4" w:space="0" w:color="auto"/>
              <w:right w:val="double" w:sz="6" w:space="0" w:color="auto"/>
            </w:tcBorders>
            <w:shd w:val="clear" w:color="auto" w:fill="auto"/>
          </w:tcPr>
          <w:p w:rsidR="00CD41B3" w:rsidRPr="00CD41B3" w:rsidP="00CD41B3">
            <w:pPr>
              <w:widowControl/>
              <w:suppressAutoHyphens/>
              <w:rPr>
                <w:rFonts w:ascii="Arial Narrow" w:hAnsi="Arial Narrow"/>
                <w:snapToGrid/>
                <w:kern w:val="0"/>
                <w:sz w:val="17"/>
                <w:szCs w:val="22"/>
              </w:rPr>
            </w:pPr>
            <w:r w:rsidRPr="00CD41B3">
              <w:rPr>
                <w:rFonts w:ascii="Arial Narrow" w:hAnsi="Arial Narrow"/>
                <w:snapToGrid/>
                <w:kern w:val="0"/>
                <w:sz w:val="17"/>
                <w:szCs w:val="22"/>
              </w:rPr>
              <w:t>41.665-42</w:t>
            </w:r>
          </w:p>
          <w:p w:rsidR="00CD41B3" w:rsidRPr="00CD41B3" w:rsidP="00CD41B3">
            <w:pPr>
              <w:widowControl/>
              <w:suppressAutoHyphens/>
              <w:rPr>
                <w:rFonts w:ascii="Arial Narrow" w:hAnsi="Arial Narrow"/>
                <w:snapToGrid/>
                <w:kern w:val="0"/>
                <w:sz w:val="17"/>
                <w:szCs w:val="22"/>
              </w:rPr>
            </w:pPr>
          </w:p>
          <w:p w:rsidR="00CD41B3" w:rsidRPr="00CD41B3" w:rsidP="00CD41B3">
            <w:pPr>
              <w:widowControl/>
              <w:suppressAutoHyphens/>
              <w:rPr>
                <w:rFonts w:ascii="Arial Narrow" w:hAnsi="Arial Narrow"/>
                <w:snapToGrid/>
                <w:kern w:val="0"/>
                <w:sz w:val="17"/>
                <w:szCs w:val="22"/>
              </w:rPr>
            </w:pPr>
          </w:p>
          <w:p w:rsidR="00CD41B3" w:rsidRPr="00CD41B3" w:rsidP="00CD41B3">
            <w:pPr>
              <w:widowControl/>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napToGrid/>
                <w:kern w:val="0"/>
                <w:sz w:val="17"/>
                <w:szCs w:val="22"/>
              </w:rPr>
            </w:pPr>
          </w:p>
          <w:p w:rsidR="00CD41B3" w:rsidRPr="00CD41B3" w:rsidP="00CD41B3">
            <w:pPr>
              <w:widowControl/>
              <w:suppressAutoHyphens/>
              <w:spacing w:line="204" w:lineRule="auto"/>
              <w:rPr>
                <w:rFonts w:ascii="Arial Narrow" w:hAnsi="Arial Narrow"/>
                <w:kern w:val="0"/>
                <w:sz w:val="17"/>
                <w:szCs w:val="22"/>
              </w:rPr>
            </w:pPr>
            <w:r w:rsidRPr="00CD41B3">
              <w:rPr>
                <w:rFonts w:ascii="Arial Narrow" w:hAnsi="Arial Narrow"/>
                <w:snapToGrid/>
                <w:kern w:val="0"/>
                <w:sz w:val="17"/>
                <w:szCs w:val="22"/>
              </w:rPr>
              <w:t>US220</w:t>
            </w:r>
          </w:p>
        </w:tc>
        <w:tc>
          <w:tcPr>
            <w:tcW w:w="1861" w:type="dxa"/>
            <w:gridSpan w:val="2"/>
            <w:vMerge/>
            <w:tcBorders>
              <w:left w:val="double" w:sz="6" w:space="0" w:color="auto"/>
              <w:right w:val="nil"/>
            </w:tcBorders>
            <w:noWrap/>
          </w:tcPr>
          <w:p w:rsidR="00CD41B3" w:rsidRPr="00CD41B3" w:rsidP="00CD41B3">
            <w:pPr>
              <w:widowControl/>
              <w:suppressAutoHyphens/>
              <w:rPr>
                <w:rFonts w:ascii="Arial Narrow" w:hAnsi="Arial Narrow"/>
                <w:kern w:val="0"/>
                <w:sz w:val="17"/>
                <w:szCs w:val="22"/>
              </w:rPr>
            </w:pPr>
          </w:p>
        </w:tc>
      </w:tr>
      <w:tr w:rsidTr="00B0535A">
        <w:tblPrEx>
          <w:tblW w:w="5008" w:type="pct"/>
          <w:tblInd w:w="-14" w:type="dxa"/>
          <w:tblLayout w:type="fixed"/>
          <w:tblCellMar>
            <w:left w:w="58" w:type="dxa"/>
            <w:right w:w="0" w:type="dxa"/>
          </w:tblCellMar>
          <w:tblLook w:val="0000"/>
        </w:tblPrEx>
        <w:trPr>
          <w:trHeight w:val="111"/>
        </w:trPr>
        <w:tc>
          <w:tcPr>
            <w:tcW w:w="2183" w:type="dxa"/>
            <w:gridSpan w:val="4"/>
            <w:tcBorders>
              <w:left w:val="nil"/>
            </w:tcBorders>
            <w:shd w:val="clear" w:color="auto" w:fill="auto"/>
            <w:noWrap/>
          </w:tcPr>
          <w:p w:rsidR="00CD41B3" w:rsidRPr="00CD41B3" w:rsidP="00CD41B3">
            <w:pPr>
              <w:widowControl/>
              <w:suppressAutoHyphens/>
              <w:ind w:left="-64"/>
              <w:rPr>
                <w:rFonts w:ascii="Arial Narrow" w:hAnsi="Arial Narrow"/>
                <w:kern w:val="0"/>
                <w:sz w:val="17"/>
                <w:szCs w:val="22"/>
              </w:rPr>
            </w:pPr>
            <w:r w:rsidRPr="00CD41B3">
              <w:rPr>
                <w:rFonts w:ascii="Arial Narrow" w:hAnsi="Arial Narrow"/>
                <w:kern w:val="0"/>
                <w:sz w:val="17"/>
                <w:szCs w:val="22"/>
              </w:rPr>
              <w:t>42-42.5</w:t>
            </w:r>
          </w:p>
          <w:p w:rsidR="00CD41B3" w:rsidRPr="00CD41B3" w:rsidP="00CD41B3">
            <w:pPr>
              <w:widowControl/>
              <w:suppressAutoHyphens/>
              <w:ind w:left="-64"/>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ind w:left="-64"/>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suppressAutoHyphens/>
              <w:ind w:left="-64"/>
              <w:rPr>
                <w:rFonts w:ascii="Arial Narrow" w:hAnsi="Arial Narrow"/>
                <w:kern w:val="0"/>
                <w:sz w:val="17"/>
                <w:szCs w:val="22"/>
              </w:rPr>
            </w:pPr>
            <w:r w:rsidRPr="00CD41B3">
              <w:rPr>
                <w:rFonts w:ascii="Arial Narrow" w:hAnsi="Arial Narrow"/>
                <w:kern w:val="0"/>
                <w:sz w:val="17"/>
                <w:szCs w:val="22"/>
              </w:rPr>
              <w:t>Radiolocation  5.132A</w:t>
            </w:r>
          </w:p>
          <w:p w:rsidR="00CD41B3" w:rsidRPr="00CD41B3" w:rsidP="00CD41B3">
            <w:pPr>
              <w:widowControl/>
              <w:suppressAutoHyphens/>
              <w:spacing w:line="180" w:lineRule="auto"/>
              <w:ind w:left="-64"/>
              <w:rPr>
                <w:rFonts w:ascii="Arial Narrow" w:hAnsi="Arial Narrow"/>
                <w:sz w:val="17"/>
                <w:szCs w:val="22"/>
              </w:rPr>
            </w:pPr>
          </w:p>
          <w:p w:rsidR="00CD41B3" w:rsidRPr="00CD41B3" w:rsidP="00CD41B3">
            <w:pPr>
              <w:widowControl/>
              <w:suppressAutoHyphens/>
              <w:spacing w:line="204" w:lineRule="auto"/>
              <w:ind w:left="-64"/>
              <w:rPr>
                <w:rFonts w:ascii="Arial Narrow" w:hAnsi="Arial Narrow"/>
                <w:kern w:val="0"/>
                <w:sz w:val="17"/>
                <w:szCs w:val="22"/>
              </w:rPr>
            </w:pPr>
            <w:r w:rsidRPr="00CD41B3">
              <w:rPr>
                <w:rFonts w:ascii="Arial Narrow" w:hAnsi="Arial Narrow"/>
                <w:kern w:val="0"/>
                <w:sz w:val="17"/>
                <w:szCs w:val="22"/>
              </w:rPr>
              <w:t>5.160  5.161B</w:t>
            </w:r>
          </w:p>
        </w:tc>
        <w:tc>
          <w:tcPr>
            <w:tcW w:w="4584" w:type="dxa"/>
            <w:gridSpan w:val="4"/>
            <w:tcBorders>
              <w:right w:val="double" w:sz="6" w:space="0" w:color="auto"/>
            </w:tcBorders>
            <w:shd w:val="clear" w:color="auto" w:fill="auto"/>
            <w:noWrap/>
          </w:tcPr>
          <w:p w:rsidR="00CD41B3" w:rsidRPr="00CD41B3" w:rsidP="00CD41B3">
            <w:pPr>
              <w:widowControl/>
              <w:suppressAutoHyphens/>
              <w:ind w:left="2"/>
              <w:rPr>
                <w:rFonts w:ascii="Arial Narrow" w:hAnsi="Arial Narrow"/>
                <w:kern w:val="0"/>
                <w:sz w:val="17"/>
                <w:szCs w:val="22"/>
              </w:rPr>
            </w:pPr>
            <w:r w:rsidRPr="00CD41B3">
              <w:rPr>
                <w:rFonts w:ascii="Arial Narrow" w:hAnsi="Arial Narrow"/>
                <w:kern w:val="0"/>
                <w:sz w:val="17"/>
                <w:szCs w:val="22"/>
              </w:rPr>
              <w:t>42-42.5</w:t>
            </w:r>
          </w:p>
          <w:p w:rsidR="00CD41B3" w:rsidRPr="00CD41B3" w:rsidP="00CD41B3">
            <w:pPr>
              <w:widowControl/>
              <w:suppressAutoHyphens/>
              <w:ind w:left="2"/>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ind w:left="2"/>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suppressAutoHyphens/>
              <w:ind w:left="2"/>
              <w:rPr>
                <w:rFonts w:ascii="Arial Narrow" w:hAnsi="Arial Narrow"/>
                <w:kern w:val="0"/>
                <w:sz w:val="17"/>
                <w:szCs w:val="22"/>
              </w:rPr>
            </w:pPr>
          </w:p>
          <w:p w:rsidR="00CD41B3" w:rsidRPr="00CD41B3" w:rsidP="00CD41B3">
            <w:pPr>
              <w:widowControl/>
              <w:suppressAutoHyphens/>
              <w:spacing w:line="180" w:lineRule="auto"/>
              <w:rPr>
                <w:rFonts w:ascii="Arial Narrow" w:hAnsi="Arial Narrow"/>
                <w:sz w:val="17"/>
                <w:szCs w:val="22"/>
              </w:rPr>
            </w:pPr>
          </w:p>
          <w:p w:rsidR="00CD41B3" w:rsidRPr="00CD41B3" w:rsidP="00CD41B3">
            <w:pPr>
              <w:widowControl/>
              <w:suppressAutoHyphens/>
              <w:spacing w:line="204" w:lineRule="auto"/>
              <w:ind w:left="2"/>
              <w:rPr>
                <w:rFonts w:ascii="Arial Narrow" w:hAnsi="Arial Narrow"/>
                <w:kern w:val="0"/>
                <w:sz w:val="17"/>
                <w:szCs w:val="22"/>
              </w:rPr>
            </w:pPr>
            <w:r w:rsidRPr="00CD41B3">
              <w:rPr>
                <w:rFonts w:ascii="Arial Narrow" w:hAnsi="Arial Narrow"/>
                <w:kern w:val="0"/>
                <w:sz w:val="17"/>
                <w:szCs w:val="22"/>
              </w:rPr>
              <w:t>5.161</w:t>
            </w:r>
          </w:p>
        </w:tc>
        <w:tc>
          <w:tcPr>
            <w:tcW w:w="2565" w:type="dxa"/>
            <w:gridSpan w:val="2"/>
            <w:vMerge w:val="restart"/>
            <w:tcBorders>
              <w:left w:val="double" w:sz="6" w:space="0" w:color="auto"/>
            </w:tcBorders>
            <w:shd w:val="clear" w:color="auto" w:fill="auto"/>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42-43.35</w:t>
            </w:r>
          </w:p>
        </w:tc>
        <w:tc>
          <w:tcPr>
            <w:tcW w:w="2567" w:type="dxa"/>
            <w:gridSpan w:val="4"/>
            <w:tcBorders>
              <w:bottom w:val="nil"/>
              <w:right w:val="double" w:sz="6" w:space="0" w:color="auto"/>
            </w:tcBorders>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42-43.35</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LAND MOBILE</w:t>
            </w:r>
          </w:p>
        </w:tc>
        <w:tc>
          <w:tcPr>
            <w:tcW w:w="1861" w:type="dxa"/>
            <w:gridSpan w:val="2"/>
            <w:vMerge w:val="restart"/>
            <w:tcBorders>
              <w:left w:val="double" w:sz="6" w:space="0" w:color="auto"/>
              <w:right w:val="nil"/>
            </w:tcBorders>
            <w:noWrap/>
          </w:tcPr>
          <w:p w:rsidR="00CD41B3" w:rsidRPr="00CD41B3" w:rsidP="00CD41B3">
            <w:pPr>
              <w:widowControl/>
              <w:suppressAutoHyphens/>
              <w:rPr>
                <w:rFonts w:ascii="Arial Narrow" w:hAnsi="Arial Narrow"/>
                <w:kern w:val="0"/>
                <w:sz w:val="17"/>
                <w:szCs w:val="22"/>
              </w:rPr>
            </w:pP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Public Mobile (22)</w:t>
            </w:r>
          </w:p>
          <w:p w:rsidR="00CD41B3" w:rsidRPr="00CD41B3" w:rsidP="00CD41B3">
            <w:pPr>
              <w:widowControl/>
              <w:suppressAutoHyphens/>
              <w:rPr>
                <w:rFonts w:ascii="Arial Narrow" w:hAnsi="Arial Narrow"/>
                <w:i/>
                <w:kern w:val="0"/>
                <w:sz w:val="17"/>
                <w:szCs w:val="22"/>
              </w:rPr>
            </w:pPr>
            <w:r w:rsidRPr="00CD41B3">
              <w:rPr>
                <w:rFonts w:ascii="Arial Narrow" w:hAnsi="Arial Narrow"/>
                <w:kern w:val="0"/>
                <w:sz w:val="17"/>
                <w:szCs w:val="22"/>
              </w:rPr>
              <w:t>Private Land Mobile (90)</w:t>
            </w:r>
          </w:p>
        </w:tc>
      </w:tr>
      <w:tr w:rsidTr="00B0535A">
        <w:tblPrEx>
          <w:tblW w:w="5008" w:type="pct"/>
          <w:tblInd w:w="-14" w:type="dxa"/>
          <w:tblLayout w:type="fixed"/>
          <w:tblCellMar>
            <w:left w:w="58" w:type="dxa"/>
            <w:right w:w="0" w:type="dxa"/>
          </w:tblCellMar>
          <w:tblLook w:val="0000"/>
        </w:tblPrEx>
        <w:trPr>
          <w:trHeight w:val="129"/>
        </w:trPr>
        <w:tc>
          <w:tcPr>
            <w:tcW w:w="6767" w:type="dxa"/>
            <w:gridSpan w:val="8"/>
            <w:vMerge w:val="restart"/>
            <w:tcBorders>
              <w:left w:val="nil"/>
              <w:right w:val="double" w:sz="6" w:space="0" w:color="auto"/>
            </w:tcBorders>
            <w:shd w:val="clear" w:color="auto" w:fill="auto"/>
            <w:noWrap/>
          </w:tcPr>
          <w:p w:rsidR="00CD41B3" w:rsidRPr="00CD41B3" w:rsidP="00CD41B3">
            <w:pPr>
              <w:widowControl/>
              <w:suppressAutoHyphens/>
              <w:ind w:left="-58"/>
              <w:rPr>
                <w:rFonts w:ascii="Arial Narrow" w:hAnsi="Arial Narrow"/>
                <w:kern w:val="0"/>
                <w:sz w:val="17"/>
                <w:szCs w:val="22"/>
              </w:rPr>
            </w:pPr>
            <w:r w:rsidRPr="00CD41B3">
              <w:rPr>
                <w:rFonts w:ascii="Arial Narrow" w:hAnsi="Arial Narrow"/>
                <w:kern w:val="0"/>
                <w:sz w:val="17"/>
                <w:szCs w:val="22"/>
              </w:rPr>
              <w:t>42.5-44</w:t>
            </w:r>
          </w:p>
          <w:p w:rsidR="00CD41B3" w:rsidRPr="00CD41B3" w:rsidP="00CD41B3">
            <w:pPr>
              <w:widowControl/>
              <w:suppressAutoHyphens/>
              <w:ind w:left="-58"/>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80" w:lineRule="auto"/>
              <w:ind w:left="-5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4" w:lineRule="auto"/>
              <w:ind w:left="-58"/>
              <w:rPr>
                <w:rFonts w:ascii="Arial Narrow" w:hAnsi="Arial Narrow"/>
                <w:kern w:val="0"/>
                <w:sz w:val="17"/>
                <w:szCs w:val="22"/>
              </w:rPr>
            </w:pPr>
          </w:p>
          <w:p w:rsidR="00CD41B3" w:rsidRPr="00CD41B3" w:rsidP="00CD41B3">
            <w:pPr>
              <w:suppressAutoHyphens/>
              <w:ind w:left="-64"/>
              <w:rPr>
                <w:rFonts w:ascii="Arial Narrow" w:hAnsi="Arial Narrow"/>
                <w:kern w:val="0"/>
                <w:sz w:val="17"/>
                <w:szCs w:val="22"/>
              </w:rPr>
            </w:pPr>
            <w:r w:rsidRPr="00CD41B3">
              <w:rPr>
                <w:rFonts w:ascii="Arial Narrow" w:hAnsi="Arial Narrow"/>
                <w:kern w:val="0"/>
                <w:sz w:val="17"/>
                <w:szCs w:val="22"/>
              </w:rPr>
              <w:t>5.160  5.161  5.161A</w:t>
            </w:r>
          </w:p>
        </w:tc>
        <w:tc>
          <w:tcPr>
            <w:tcW w:w="2565" w:type="dxa"/>
            <w:gridSpan w:val="2"/>
            <w:vMerge/>
            <w:tcBorders>
              <w:top w:val="nil"/>
              <w:left w:val="double" w:sz="6" w:space="0" w:color="auto"/>
            </w:tcBorders>
            <w:shd w:val="clear" w:color="auto" w:fill="auto"/>
            <w:noWrap/>
            <w:vAlign w:val="center"/>
          </w:tcPr>
          <w:p w:rsidR="00CD41B3" w:rsidRPr="00CD41B3" w:rsidP="00CD41B3">
            <w:pPr>
              <w:widowControl/>
              <w:suppressAutoHyphens/>
              <w:rPr>
                <w:rFonts w:ascii="Arial Narrow" w:hAnsi="Arial Narrow"/>
                <w:kern w:val="0"/>
                <w:sz w:val="17"/>
                <w:szCs w:val="22"/>
              </w:rPr>
            </w:pPr>
          </w:p>
        </w:tc>
        <w:tc>
          <w:tcPr>
            <w:tcW w:w="2567" w:type="dxa"/>
            <w:gridSpan w:val="4"/>
            <w:tcBorders>
              <w:top w:val="nil"/>
              <w:right w:val="double" w:sz="6" w:space="0" w:color="auto"/>
            </w:tcBorders>
            <w:noWrap/>
            <w:vAlign w:val="bottom"/>
          </w:tcPr>
          <w:p w:rsidR="00CD41B3" w:rsidRPr="00CD41B3" w:rsidP="00CD41B3">
            <w:pPr>
              <w:widowControl/>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NG124  NG141</w:t>
            </w:r>
          </w:p>
        </w:tc>
        <w:tc>
          <w:tcPr>
            <w:tcW w:w="1861" w:type="dxa"/>
            <w:gridSpan w:val="2"/>
            <w:vMerge/>
            <w:tcBorders>
              <w:left w:val="double" w:sz="6" w:space="0" w:color="auto"/>
              <w:right w:val="nil"/>
            </w:tcBorders>
            <w:shd w:val="clear" w:color="auto" w:fill="auto"/>
            <w:noWrap/>
          </w:tcPr>
          <w:p w:rsidR="00CD41B3" w:rsidRPr="00CD41B3" w:rsidP="00CD41B3">
            <w:pPr>
              <w:widowControl/>
              <w:suppressAutoHyphens/>
              <w:rPr>
                <w:rFonts w:ascii="Arial Narrow" w:hAnsi="Arial Narrow"/>
                <w:i/>
                <w:kern w:val="0"/>
                <w:sz w:val="17"/>
                <w:szCs w:val="22"/>
              </w:rPr>
            </w:pPr>
          </w:p>
        </w:tc>
      </w:tr>
      <w:tr w:rsidTr="00B0535A">
        <w:tblPrEx>
          <w:tblW w:w="5008" w:type="pct"/>
          <w:tblInd w:w="-14" w:type="dxa"/>
          <w:tblLayout w:type="fixed"/>
          <w:tblCellMar>
            <w:left w:w="58" w:type="dxa"/>
            <w:right w:w="0" w:type="dxa"/>
          </w:tblCellMar>
          <w:tblLook w:val="0000"/>
        </w:tblPrEx>
        <w:trPr>
          <w:trHeight w:val="525"/>
        </w:trPr>
        <w:tc>
          <w:tcPr>
            <w:tcW w:w="6767" w:type="dxa"/>
            <w:gridSpan w:val="8"/>
            <w:vMerge/>
            <w:tcBorders>
              <w:left w:val="nil"/>
              <w:right w:val="double" w:sz="6" w:space="0" w:color="auto"/>
            </w:tcBorders>
            <w:shd w:val="clear" w:color="auto" w:fill="auto"/>
            <w:noWrap/>
          </w:tcPr>
          <w:p w:rsidR="00CD41B3" w:rsidRPr="00CD41B3" w:rsidP="00CD41B3">
            <w:pPr>
              <w:widowControl/>
              <w:suppressAutoHyphens/>
              <w:ind w:left="-58"/>
              <w:rPr>
                <w:rFonts w:ascii="Arial Narrow" w:hAnsi="Arial Narrow"/>
                <w:kern w:val="0"/>
                <w:sz w:val="17"/>
                <w:szCs w:val="22"/>
              </w:rPr>
            </w:pPr>
          </w:p>
        </w:tc>
        <w:tc>
          <w:tcPr>
            <w:tcW w:w="2565" w:type="dxa"/>
            <w:gridSpan w:val="2"/>
            <w:vMerge w:val="restart"/>
            <w:tcBorders>
              <w:left w:val="double" w:sz="6" w:space="0" w:color="auto"/>
            </w:tcBorders>
            <w:shd w:val="clear" w:color="auto" w:fill="auto"/>
            <w:noWrap/>
          </w:tcPr>
          <w:p w:rsidR="00CD41B3" w:rsidRPr="00CD41B3" w:rsidP="00CD41B3">
            <w:pPr>
              <w:widowControl/>
              <w:suppressAutoHyphens/>
              <w:rPr>
                <w:rFonts w:ascii="Arial Narrow" w:hAnsi="Arial Narrow"/>
                <w:snapToGrid/>
                <w:kern w:val="0"/>
                <w:sz w:val="17"/>
                <w:szCs w:val="22"/>
              </w:rPr>
            </w:pPr>
            <w:r w:rsidRPr="00CD41B3">
              <w:rPr>
                <w:rFonts w:ascii="Arial Narrow" w:hAnsi="Arial Narrow"/>
                <w:snapToGrid/>
                <w:kern w:val="0"/>
                <w:sz w:val="17"/>
                <w:szCs w:val="22"/>
              </w:rPr>
              <w:t>43.35-44</w:t>
            </w:r>
          </w:p>
          <w:p w:rsidR="00CD41B3" w:rsidRPr="00CD41B3" w:rsidP="00CD41B3">
            <w:pPr>
              <w:widowControl/>
              <w:suppressAutoHyphens/>
              <w:rPr>
                <w:rFonts w:ascii="Arial Narrow" w:hAnsi="Arial Narrow"/>
                <w:kern w:val="0"/>
                <w:sz w:val="17"/>
                <w:szCs w:val="22"/>
              </w:rPr>
            </w:pPr>
            <w:r w:rsidRPr="00CD41B3">
              <w:rPr>
                <w:rFonts w:ascii="Arial Narrow" w:hAnsi="Arial Narrow"/>
                <w:snapToGrid/>
                <w:kern w:val="0"/>
                <w:sz w:val="17"/>
                <w:szCs w:val="22"/>
              </w:rPr>
              <w:t>RADIOLOCATION  US132A</w:t>
            </w:r>
          </w:p>
        </w:tc>
        <w:tc>
          <w:tcPr>
            <w:tcW w:w="2567" w:type="dxa"/>
            <w:gridSpan w:val="4"/>
            <w:tcBorders>
              <w:right w:val="double" w:sz="6" w:space="0" w:color="auto"/>
            </w:tcBorders>
            <w:noWrap/>
          </w:tcPr>
          <w:p w:rsidR="00CD41B3" w:rsidRPr="00CD41B3" w:rsidP="00CD41B3">
            <w:pPr>
              <w:widowControl/>
              <w:suppressAutoHyphens/>
              <w:rPr>
                <w:rFonts w:ascii="Arial Narrow" w:hAnsi="Arial Narrow"/>
                <w:snapToGrid/>
                <w:kern w:val="0"/>
                <w:sz w:val="17"/>
                <w:szCs w:val="22"/>
              </w:rPr>
            </w:pPr>
            <w:r w:rsidRPr="00CD41B3">
              <w:rPr>
                <w:rFonts w:ascii="Arial Narrow" w:hAnsi="Arial Narrow"/>
                <w:snapToGrid/>
                <w:kern w:val="0"/>
                <w:sz w:val="17"/>
                <w:szCs w:val="22"/>
              </w:rPr>
              <w:t>43.35-43.69</w:t>
            </w:r>
          </w:p>
          <w:p w:rsidR="00CD41B3" w:rsidRPr="00CD41B3" w:rsidP="00CD41B3">
            <w:pPr>
              <w:widowControl/>
              <w:suppressAutoHyphens/>
              <w:rPr>
                <w:rFonts w:ascii="Arial Narrow" w:hAnsi="Arial Narrow"/>
                <w:snapToGrid/>
                <w:kern w:val="0"/>
                <w:sz w:val="17"/>
                <w:szCs w:val="22"/>
              </w:rPr>
            </w:pPr>
            <w:r w:rsidRPr="00CD41B3">
              <w:rPr>
                <w:rFonts w:ascii="Arial Narrow" w:hAnsi="Arial Narrow"/>
                <w:snapToGrid/>
                <w:kern w:val="0"/>
                <w:sz w:val="17"/>
                <w:szCs w:val="22"/>
              </w:rPr>
              <w:t>FIXED</w:t>
            </w:r>
          </w:p>
          <w:p w:rsidR="00CD41B3" w:rsidRPr="00CD41B3" w:rsidP="00CD41B3">
            <w:pPr>
              <w:widowControl/>
              <w:suppressAutoHyphens/>
              <w:rPr>
                <w:rFonts w:ascii="Arial Narrow" w:hAnsi="Arial Narrow"/>
                <w:snapToGrid/>
                <w:kern w:val="0"/>
                <w:sz w:val="17"/>
                <w:szCs w:val="22"/>
              </w:rPr>
            </w:pPr>
            <w:r w:rsidRPr="00CD41B3">
              <w:rPr>
                <w:rFonts w:ascii="Arial Narrow" w:hAnsi="Arial Narrow"/>
                <w:snapToGrid/>
                <w:kern w:val="0"/>
                <w:sz w:val="17"/>
                <w:szCs w:val="22"/>
              </w:rPr>
              <w:t>LAND MOBILE</w:t>
            </w:r>
          </w:p>
          <w:p w:rsidR="00CD41B3" w:rsidRPr="00CD41B3" w:rsidP="00CD41B3">
            <w:pPr>
              <w:widowControl/>
              <w:suppressAutoHyphens/>
              <w:rPr>
                <w:rFonts w:ascii="Arial Narrow" w:hAnsi="Arial Narrow"/>
                <w:snapToGrid/>
                <w:kern w:val="0"/>
                <w:sz w:val="17"/>
                <w:szCs w:val="22"/>
              </w:rPr>
            </w:pPr>
            <w:r w:rsidRPr="00CD41B3">
              <w:rPr>
                <w:rFonts w:ascii="Arial Narrow" w:hAnsi="Arial Narrow"/>
                <w:snapToGrid/>
                <w:kern w:val="0"/>
                <w:sz w:val="17"/>
                <w:szCs w:val="22"/>
              </w:rPr>
              <w:t>RADIOLOCATION  US132A</w:t>
            </w:r>
          </w:p>
          <w:p w:rsidR="00CD41B3" w:rsidRPr="00CD41B3" w:rsidP="00CD41B3">
            <w:pPr>
              <w:widowControl/>
              <w:suppressAutoHyphens/>
              <w:spacing w:line="120" w:lineRule="auto"/>
              <w:rPr>
                <w:rFonts w:ascii="Arial Narrow" w:hAnsi="Arial Narrow"/>
                <w:snapToGrid/>
                <w:kern w:val="0"/>
                <w:sz w:val="17"/>
                <w:szCs w:val="22"/>
              </w:rPr>
            </w:pPr>
          </w:p>
          <w:p w:rsidR="00CD41B3" w:rsidRPr="00CD41B3" w:rsidP="00CD41B3">
            <w:pPr>
              <w:widowControl/>
              <w:suppressAutoHyphens/>
              <w:rPr>
                <w:rFonts w:ascii="Arial Narrow" w:hAnsi="Arial Narrow"/>
                <w:snapToGrid/>
                <w:kern w:val="0"/>
                <w:sz w:val="17"/>
                <w:szCs w:val="22"/>
              </w:rPr>
            </w:pPr>
            <w:r w:rsidRPr="00CD41B3">
              <w:rPr>
                <w:rFonts w:ascii="Arial Narrow" w:hAnsi="Arial Narrow"/>
                <w:snapToGrid/>
                <w:kern w:val="0"/>
                <w:sz w:val="17"/>
                <w:szCs w:val="22"/>
              </w:rPr>
              <w:t>NG124</w:t>
            </w:r>
          </w:p>
        </w:tc>
        <w:tc>
          <w:tcPr>
            <w:tcW w:w="1861" w:type="dxa"/>
            <w:gridSpan w:val="2"/>
            <w:vMerge/>
            <w:tcBorders>
              <w:left w:val="double" w:sz="6" w:space="0" w:color="auto"/>
              <w:right w:val="nil"/>
            </w:tcBorders>
            <w:shd w:val="clear" w:color="auto" w:fill="auto"/>
            <w:noWrap/>
          </w:tcPr>
          <w:p w:rsidR="00CD41B3" w:rsidRPr="00CD41B3" w:rsidP="00CD41B3">
            <w:pPr>
              <w:widowControl/>
              <w:suppressAutoHyphens/>
              <w:rPr>
                <w:rFonts w:ascii="Arial Narrow" w:hAnsi="Arial Narrow"/>
                <w:i/>
                <w:kern w:val="0"/>
                <w:sz w:val="17"/>
                <w:szCs w:val="22"/>
              </w:rPr>
            </w:pPr>
          </w:p>
        </w:tc>
      </w:tr>
      <w:tr w:rsidTr="00B0535A">
        <w:tblPrEx>
          <w:tblW w:w="5008" w:type="pct"/>
          <w:tblInd w:w="-14" w:type="dxa"/>
          <w:tblLayout w:type="fixed"/>
          <w:tblCellMar>
            <w:left w:w="58" w:type="dxa"/>
            <w:right w:w="0" w:type="dxa"/>
          </w:tblCellMar>
          <w:tblLook w:val="0000"/>
        </w:tblPrEx>
        <w:trPr>
          <w:trHeight w:val="615"/>
        </w:trPr>
        <w:tc>
          <w:tcPr>
            <w:tcW w:w="6767" w:type="dxa"/>
            <w:gridSpan w:val="8"/>
            <w:vMerge/>
            <w:tcBorders>
              <w:left w:val="nil"/>
              <w:right w:val="double" w:sz="6" w:space="0" w:color="auto"/>
            </w:tcBorders>
            <w:shd w:val="clear" w:color="auto" w:fill="auto"/>
            <w:noWrap/>
            <w:vAlign w:val="bottom"/>
          </w:tcPr>
          <w:p w:rsidR="00CD41B3" w:rsidRPr="00CD41B3" w:rsidP="00CD41B3">
            <w:pPr>
              <w:widowControl/>
              <w:suppressAutoHyphens/>
              <w:ind w:left="-64"/>
              <w:rPr>
                <w:rFonts w:ascii="Arial Narrow" w:hAnsi="Arial Narrow"/>
                <w:kern w:val="0"/>
                <w:sz w:val="17"/>
                <w:szCs w:val="22"/>
              </w:rPr>
            </w:pPr>
          </w:p>
        </w:tc>
        <w:tc>
          <w:tcPr>
            <w:tcW w:w="2565" w:type="dxa"/>
            <w:gridSpan w:val="2"/>
            <w:vMerge/>
            <w:tcBorders>
              <w:left w:val="double" w:sz="6" w:space="0" w:color="auto"/>
            </w:tcBorders>
            <w:shd w:val="clear" w:color="auto" w:fill="auto"/>
            <w:noWrap/>
          </w:tcPr>
          <w:p w:rsidR="00CD41B3" w:rsidRPr="00CD41B3" w:rsidP="00CD41B3">
            <w:pPr>
              <w:widowControl/>
              <w:suppressAutoHyphens/>
              <w:rPr>
                <w:rFonts w:ascii="Arial Narrow" w:hAnsi="Arial Narrow"/>
                <w:kern w:val="0"/>
                <w:sz w:val="17"/>
                <w:szCs w:val="22"/>
              </w:rPr>
            </w:pPr>
          </w:p>
        </w:tc>
        <w:tc>
          <w:tcPr>
            <w:tcW w:w="2567" w:type="dxa"/>
            <w:gridSpan w:val="4"/>
            <w:tcBorders>
              <w:right w:val="double" w:sz="6" w:space="0" w:color="auto"/>
            </w:tcBorders>
            <w:shd w:val="clear" w:color="auto" w:fill="auto"/>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43.69-44</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LAND MOBILE</w:t>
            </w:r>
          </w:p>
          <w:p w:rsidR="00CD41B3" w:rsidRPr="00CD41B3" w:rsidP="00CD41B3">
            <w:pPr>
              <w:widowControl/>
              <w:suppressAutoHyphens/>
              <w:rPr>
                <w:rFonts w:ascii="Arial Narrow" w:hAnsi="Arial Narrow"/>
                <w:kern w:val="0"/>
                <w:sz w:val="17"/>
                <w:szCs w:val="22"/>
              </w:rPr>
            </w:pPr>
            <w:r w:rsidRPr="00CD41B3">
              <w:rPr>
                <w:rFonts w:ascii="Arial Narrow" w:hAnsi="Arial Narrow"/>
                <w:snapToGrid/>
                <w:kern w:val="0"/>
                <w:sz w:val="17"/>
                <w:szCs w:val="22"/>
              </w:rPr>
              <w:t>RADIOLOCATION  US132A</w:t>
            </w:r>
          </w:p>
          <w:p w:rsidR="00CD41B3" w:rsidRPr="00CD41B3" w:rsidP="00CD41B3">
            <w:pPr>
              <w:widowControl/>
              <w:suppressAutoHyphens/>
              <w:spacing w:line="120" w:lineRule="auto"/>
              <w:rPr>
                <w:rFonts w:ascii="Arial Narrow" w:hAnsi="Arial Narrow"/>
                <w:kern w:val="0"/>
                <w:sz w:val="17"/>
                <w:szCs w:val="22"/>
              </w:rPr>
            </w:pPr>
          </w:p>
          <w:p w:rsidR="00CD41B3" w:rsidRPr="00CD41B3" w:rsidP="00CD41B3">
            <w:pPr>
              <w:widowControl/>
              <w:suppressAutoHyphens/>
              <w:spacing w:line="204" w:lineRule="auto"/>
              <w:rPr>
                <w:rFonts w:ascii="Arial Narrow" w:hAnsi="Arial Narrow"/>
                <w:kern w:val="0"/>
                <w:sz w:val="17"/>
                <w:szCs w:val="22"/>
              </w:rPr>
            </w:pPr>
            <w:r w:rsidRPr="00CD41B3">
              <w:rPr>
                <w:rFonts w:ascii="Arial Narrow" w:hAnsi="Arial Narrow"/>
                <w:kern w:val="0"/>
                <w:sz w:val="17"/>
                <w:szCs w:val="22"/>
              </w:rPr>
              <w:t>NG124</w:t>
            </w:r>
          </w:p>
        </w:tc>
        <w:tc>
          <w:tcPr>
            <w:tcW w:w="1861" w:type="dxa"/>
            <w:gridSpan w:val="2"/>
            <w:vMerge w:val="restart"/>
            <w:tcBorders>
              <w:left w:val="double" w:sz="6" w:space="0" w:color="auto"/>
              <w:right w:val="nil"/>
            </w:tcBorders>
            <w:shd w:val="clear" w:color="auto" w:fill="auto"/>
            <w:noWrap/>
          </w:tcPr>
          <w:p w:rsidR="00CD41B3" w:rsidRPr="00CD41B3" w:rsidP="00CD41B3">
            <w:pPr>
              <w:widowControl/>
              <w:suppressAutoHyphens/>
              <w:rPr>
                <w:rFonts w:ascii="Arial Narrow" w:hAnsi="Arial Narrow"/>
                <w:kern w:val="0"/>
                <w:sz w:val="17"/>
                <w:szCs w:val="22"/>
              </w:rPr>
            </w:pP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Private Land Mobile (90)</w:t>
            </w:r>
          </w:p>
        </w:tc>
      </w:tr>
      <w:tr w:rsidTr="00B0535A">
        <w:tblPrEx>
          <w:tblW w:w="5008" w:type="pct"/>
          <w:tblInd w:w="-14" w:type="dxa"/>
          <w:tblLayout w:type="fixed"/>
          <w:tblCellMar>
            <w:left w:w="58" w:type="dxa"/>
            <w:right w:w="0" w:type="dxa"/>
          </w:tblCellMar>
          <w:tblLook w:val="0000"/>
        </w:tblPrEx>
        <w:trPr>
          <w:trHeight w:val="195"/>
        </w:trPr>
        <w:tc>
          <w:tcPr>
            <w:tcW w:w="6767" w:type="dxa"/>
            <w:gridSpan w:val="8"/>
            <w:vMerge w:val="restart"/>
            <w:tcBorders>
              <w:left w:val="nil"/>
              <w:right w:val="double" w:sz="6" w:space="0" w:color="auto"/>
            </w:tcBorders>
            <w:shd w:val="clear" w:color="auto" w:fill="auto"/>
            <w:noWrap/>
          </w:tcPr>
          <w:p w:rsidR="00CD41B3" w:rsidRPr="00CD41B3" w:rsidP="00CD41B3">
            <w:pPr>
              <w:widowControl/>
              <w:suppressAutoHyphens/>
              <w:ind w:left="-64"/>
              <w:rPr>
                <w:rFonts w:ascii="Arial Narrow" w:hAnsi="Arial Narrow"/>
                <w:kern w:val="0"/>
                <w:sz w:val="17"/>
                <w:szCs w:val="22"/>
              </w:rPr>
            </w:pPr>
            <w:r w:rsidRPr="00CD41B3">
              <w:rPr>
                <w:rFonts w:ascii="Arial Narrow" w:hAnsi="Arial Narrow"/>
                <w:kern w:val="0"/>
                <w:sz w:val="17"/>
                <w:szCs w:val="22"/>
              </w:rPr>
              <w:t>44-47</w:t>
            </w:r>
          </w:p>
          <w:p w:rsidR="00CD41B3" w:rsidRPr="00CD41B3" w:rsidP="00CD41B3">
            <w:pPr>
              <w:widowControl/>
              <w:suppressAutoHyphens/>
              <w:ind w:left="-64"/>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ind w:left="-64"/>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suppressAutoHyphens/>
              <w:ind w:left="-64"/>
              <w:rPr>
                <w:rFonts w:ascii="Arial Narrow" w:hAnsi="Arial Narrow"/>
                <w:kern w:val="0"/>
                <w:sz w:val="17"/>
                <w:szCs w:val="22"/>
              </w:rPr>
            </w:pPr>
          </w:p>
          <w:p w:rsidR="00CD41B3" w:rsidRPr="00CD41B3" w:rsidP="00CD41B3">
            <w:pPr>
              <w:widowControl/>
              <w:suppressAutoHyphens/>
              <w:ind w:left="-64"/>
              <w:rPr>
                <w:rFonts w:ascii="Arial Narrow" w:hAnsi="Arial Narrow"/>
                <w:kern w:val="0"/>
                <w:sz w:val="17"/>
                <w:szCs w:val="22"/>
              </w:rPr>
            </w:pPr>
          </w:p>
          <w:p w:rsidR="00CD41B3" w:rsidRPr="00CD41B3" w:rsidP="00CD41B3">
            <w:pPr>
              <w:widowControl/>
              <w:suppressAutoHyphens/>
              <w:spacing w:line="156" w:lineRule="auto"/>
              <w:ind w:left="-58"/>
              <w:rPr>
                <w:rFonts w:ascii="Arial Narrow" w:hAnsi="Arial Narrow"/>
                <w:kern w:val="0"/>
                <w:sz w:val="17"/>
                <w:szCs w:val="22"/>
              </w:rPr>
            </w:pPr>
          </w:p>
          <w:p w:rsidR="00CD41B3" w:rsidRPr="00CD41B3" w:rsidP="00CD41B3">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4"/>
              <w:rPr>
                <w:rFonts w:ascii="Arial Narrow" w:hAnsi="Arial Narrow"/>
                <w:kern w:val="0"/>
                <w:sz w:val="17"/>
                <w:szCs w:val="22"/>
              </w:rPr>
            </w:pPr>
            <w:r w:rsidRPr="00CD41B3">
              <w:rPr>
                <w:rFonts w:ascii="Arial Narrow" w:hAnsi="Arial Narrow"/>
                <w:kern w:val="0"/>
                <w:sz w:val="17"/>
                <w:szCs w:val="22"/>
              </w:rPr>
              <w:t>5.162  5.162A</w:t>
            </w:r>
          </w:p>
        </w:tc>
        <w:tc>
          <w:tcPr>
            <w:tcW w:w="2565" w:type="dxa"/>
            <w:gridSpan w:val="2"/>
            <w:tcBorders>
              <w:left w:val="double" w:sz="6" w:space="0" w:color="auto"/>
            </w:tcBorders>
            <w:shd w:val="clear" w:color="auto" w:fill="auto"/>
            <w:noWrap/>
          </w:tcPr>
          <w:p w:rsidR="00CD41B3" w:rsidRPr="00CD41B3" w:rsidP="00CD41B3">
            <w:pPr>
              <w:widowControl/>
              <w:suppressAutoHyphens/>
              <w:rPr>
                <w:rFonts w:ascii="Arial Narrow" w:hAnsi="Arial Narrow"/>
                <w:kern w:val="0"/>
                <w:sz w:val="17"/>
                <w:szCs w:val="22"/>
              </w:rPr>
            </w:pPr>
            <w:r w:rsidRPr="00CD41B3">
              <w:rPr>
                <w:rFonts w:ascii="Arial Narrow" w:hAnsi="Arial Narrow"/>
                <w:snapToGrid/>
                <w:kern w:val="0"/>
                <w:sz w:val="17"/>
                <w:szCs w:val="22"/>
              </w:rPr>
              <w:t>44-46.6</w:t>
            </w:r>
          </w:p>
        </w:tc>
        <w:tc>
          <w:tcPr>
            <w:tcW w:w="2567" w:type="dxa"/>
            <w:gridSpan w:val="4"/>
            <w:tcBorders>
              <w:right w:val="double" w:sz="6" w:space="0" w:color="auto"/>
            </w:tcBorders>
            <w:shd w:val="clear" w:color="auto" w:fill="auto"/>
            <w:noWrap/>
            <w:vAlign w:val="bottom"/>
          </w:tcPr>
          <w:p w:rsidR="00CD41B3" w:rsidRPr="00CD41B3" w:rsidP="00CD41B3">
            <w:pPr>
              <w:widowControl/>
              <w:suppressAutoHyphens/>
              <w:rPr>
                <w:rFonts w:ascii="Arial Narrow" w:hAnsi="Arial Narrow"/>
                <w:snapToGrid/>
                <w:kern w:val="0"/>
                <w:sz w:val="17"/>
                <w:szCs w:val="22"/>
              </w:rPr>
            </w:pPr>
            <w:r w:rsidRPr="00CD41B3">
              <w:rPr>
                <w:rFonts w:ascii="Arial Narrow" w:hAnsi="Arial Narrow"/>
                <w:snapToGrid/>
                <w:kern w:val="0"/>
                <w:sz w:val="17"/>
                <w:szCs w:val="22"/>
              </w:rPr>
              <w:t>44-46.6</w:t>
            </w:r>
          </w:p>
          <w:p w:rsidR="00CD41B3" w:rsidRPr="00CD41B3" w:rsidP="00CD41B3">
            <w:pPr>
              <w:widowControl/>
              <w:suppressAutoHyphens/>
              <w:rPr>
                <w:rFonts w:ascii="Arial Narrow" w:hAnsi="Arial Narrow"/>
                <w:snapToGrid/>
                <w:kern w:val="0"/>
                <w:sz w:val="17"/>
                <w:szCs w:val="22"/>
              </w:rPr>
            </w:pPr>
            <w:r w:rsidRPr="00CD41B3">
              <w:rPr>
                <w:rFonts w:ascii="Arial Narrow" w:hAnsi="Arial Narrow"/>
                <w:snapToGrid/>
                <w:kern w:val="0"/>
                <w:sz w:val="17"/>
                <w:szCs w:val="22"/>
              </w:rPr>
              <w:t>LAND MOBILE</w:t>
            </w:r>
          </w:p>
          <w:p w:rsidR="00CD41B3" w:rsidRPr="00CD41B3" w:rsidP="00CD41B3">
            <w:pPr>
              <w:widowControl/>
              <w:suppressAutoHyphens/>
              <w:spacing w:line="120" w:lineRule="auto"/>
              <w:rPr>
                <w:rFonts w:ascii="Arial Narrow" w:hAnsi="Arial Narrow"/>
                <w:snapToGrid/>
                <w:kern w:val="0"/>
                <w:sz w:val="17"/>
                <w:szCs w:val="22"/>
              </w:rPr>
            </w:pPr>
          </w:p>
          <w:p w:rsidR="00CD41B3" w:rsidRPr="00CD41B3" w:rsidP="00CD41B3">
            <w:pPr>
              <w:widowControl/>
              <w:suppressAutoHyphens/>
              <w:spacing w:line="204" w:lineRule="auto"/>
              <w:rPr>
                <w:rFonts w:ascii="Arial Narrow" w:hAnsi="Arial Narrow"/>
                <w:kern w:val="0"/>
                <w:sz w:val="17"/>
                <w:szCs w:val="22"/>
              </w:rPr>
            </w:pPr>
            <w:r w:rsidRPr="00CD41B3">
              <w:rPr>
                <w:rFonts w:ascii="Arial Narrow" w:hAnsi="Arial Narrow"/>
                <w:snapToGrid/>
                <w:kern w:val="0"/>
                <w:sz w:val="17"/>
                <w:szCs w:val="22"/>
              </w:rPr>
              <w:t>NG124  NG141</w:t>
            </w:r>
          </w:p>
        </w:tc>
        <w:tc>
          <w:tcPr>
            <w:tcW w:w="1861" w:type="dxa"/>
            <w:gridSpan w:val="2"/>
            <w:vMerge/>
            <w:tcBorders>
              <w:left w:val="double" w:sz="6" w:space="0" w:color="auto"/>
              <w:right w:val="nil"/>
            </w:tcBorders>
            <w:shd w:val="clear" w:color="auto" w:fill="auto"/>
            <w:noWrap/>
            <w:vAlign w:val="center"/>
          </w:tcPr>
          <w:p w:rsidR="00CD41B3" w:rsidRPr="00CD41B3" w:rsidP="00CD41B3">
            <w:pPr>
              <w:widowControl/>
              <w:suppressAutoHyphens/>
              <w:rPr>
                <w:rFonts w:ascii="Arial Narrow" w:hAnsi="Arial Narrow"/>
                <w:kern w:val="0"/>
                <w:sz w:val="17"/>
                <w:szCs w:val="22"/>
              </w:rPr>
            </w:pPr>
          </w:p>
        </w:tc>
      </w:tr>
      <w:tr w:rsidTr="00B0535A">
        <w:tblPrEx>
          <w:tblW w:w="5008" w:type="pct"/>
          <w:tblInd w:w="-14" w:type="dxa"/>
          <w:tblLayout w:type="fixed"/>
          <w:tblCellMar>
            <w:left w:w="58" w:type="dxa"/>
            <w:right w:w="0" w:type="dxa"/>
          </w:tblCellMar>
          <w:tblLook w:val="0000"/>
        </w:tblPrEx>
        <w:trPr>
          <w:trHeight w:val="587"/>
        </w:trPr>
        <w:tc>
          <w:tcPr>
            <w:tcW w:w="6767" w:type="dxa"/>
            <w:gridSpan w:val="8"/>
            <w:vMerge/>
            <w:tcBorders>
              <w:left w:val="nil"/>
              <w:right w:val="double" w:sz="6" w:space="0" w:color="auto"/>
            </w:tcBorders>
            <w:shd w:val="clear" w:color="auto" w:fill="auto"/>
            <w:noWrap/>
            <w:vAlign w:val="bottom"/>
          </w:tcPr>
          <w:p w:rsidR="00CD41B3" w:rsidRPr="00CD41B3" w:rsidP="00CD41B3">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4"/>
              <w:rPr>
                <w:rFonts w:ascii="Arial Narrow" w:hAnsi="Arial Narrow"/>
                <w:kern w:val="0"/>
                <w:sz w:val="17"/>
                <w:szCs w:val="22"/>
              </w:rPr>
            </w:pPr>
          </w:p>
        </w:tc>
        <w:tc>
          <w:tcPr>
            <w:tcW w:w="2565" w:type="dxa"/>
            <w:gridSpan w:val="2"/>
            <w:tcBorders>
              <w:left w:val="double" w:sz="6" w:space="0" w:color="auto"/>
            </w:tcBorders>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46.6-47</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spacing w:after="2"/>
              <w:rPr>
                <w:rFonts w:ascii="Arial Narrow" w:hAnsi="Arial Narrow"/>
                <w:kern w:val="0"/>
                <w:sz w:val="17"/>
                <w:szCs w:val="22"/>
              </w:rPr>
            </w:pPr>
            <w:r w:rsidRPr="00CD41B3">
              <w:rPr>
                <w:rFonts w:ascii="Arial Narrow" w:hAnsi="Arial Narrow"/>
                <w:kern w:val="0"/>
                <w:sz w:val="17"/>
                <w:szCs w:val="22"/>
              </w:rPr>
              <w:t>MOBILE</w:t>
            </w:r>
          </w:p>
        </w:tc>
        <w:tc>
          <w:tcPr>
            <w:tcW w:w="2567" w:type="dxa"/>
            <w:gridSpan w:val="4"/>
            <w:tcBorders>
              <w:right w:val="double" w:sz="6" w:space="0" w:color="auto"/>
            </w:tcBorders>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46.6-47</w:t>
            </w:r>
          </w:p>
        </w:tc>
        <w:tc>
          <w:tcPr>
            <w:tcW w:w="1861" w:type="dxa"/>
            <w:gridSpan w:val="2"/>
            <w:tcBorders>
              <w:left w:val="double" w:sz="6" w:space="0" w:color="auto"/>
              <w:right w:val="nil"/>
            </w:tcBorders>
            <w:noWrap/>
            <w:vAlign w:val="bottom"/>
          </w:tcPr>
          <w:p w:rsidR="00CD41B3" w:rsidRPr="00CD41B3" w:rsidP="00CD41B3">
            <w:pPr>
              <w:widowControl/>
              <w:suppressAutoHyphens/>
              <w:spacing w:after="20"/>
              <w:jc w:val="right"/>
              <w:rPr>
                <w:rFonts w:ascii="Arial Narrow" w:hAnsi="Arial Narrow"/>
                <w:kern w:val="0"/>
                <w:sz w:val="17"/>
                <w:szCs w:val="22"/>
              </w:rPr>
            </w:pPr>
          </w:p>
        </w:tc>
      </w:tr>
      <w:tr w:rsidTr="00B0535A">
        <w:tblPrEx>
          <w:tblW w:w="5008" w:type="pct"/>
          <w:tblInd w:w="-14" w:type="dxa"/>
          <w:tblLayout w:type="fixed"/>
          <w:tblCellMar>
            <w:left w:w="58" w:type="dxa"/>
            <w:right w:w="0" w:type="dxa"/>
          </w:tblCellMar>
          <w:tblLook w:val="0000"/>
        </w:tblPrEx>
        <w:trPr>
          <w:trHeight w:val="516"/>
        </w:trPr>
        <w:tc>
          <w:tcPr>
            <w:tcW w:w="2174" w:type="dxa"/>
            <w:gridSpan w:val="3"/>
            <w:vMerge w:val="restart"/>
            <w:tcBorders>
              <w:left w:val="nil"/>
            </w:tcBorders>
            <w:noWrap/>
          </w:tcPr>
          <w:p w:rsidR="00CD41B3" w:rsidRPr="00CD41B3" w:rsidP="00CD41B3">
            <w:pPr>
              <w:widowControl/>
              <w:suppressAutoHyphens/>
              <w:ind w:left="-64"/>
              <w:rPr>
                <w:rFonts w:ascii="Arial Narrow" w:hAnsi="Arial Narrow"/>
                <w:kern w:val="0"/>
                <w:sz w:val="17"/>
                <w:szCs w:val="22"/>
              </w:rPr>
            </w:pPr>
            <w:r w:rsidRPr="00CD41B3">
              <w:rPr>
                <w:rFonts w:ascii="Arial Narrow" w:hAnsi="Arial Narrow"/>
                <w:kern w:val="0"/>
                <w:sz w:val="17"/>
                <w:szCs w:val="22"/>
              </w:rPr>
              <w:t>47-68</w:t>
            </w:r>
          </w:p>
          <w:p w:rsidR="00CD41B3" w:rsidRPr="00CD41B3" w:rsidP="00CD41B3">
            <w:pPr>
              <w:widowControl/>
              <w:suppressAutoHyphens/>
              <w:ind w:left="-64"/>
              <w:rPr>
                <w:rFonts w:ascii="Arial Narrow" w:hAnsi="Arial Narrow"/>
                <w:kern w:val="0"/>
                <w:sz w:val="17"/>
                <w:szCs w:val="22"/>
              </w:rPr>
            </w:pPr>
            <w:r w:rsidRPr="00CD41B3">
              <w:rPr>
                <w:rFonts w:ascii="Arial Narrow" w:hAnsi="Arial Narrow"/>
                <w:kern w:val="0"/>
                <w:sz w:val="17"/>
                <w:szCs w:val="22"/>
              </w:rPr>
              <w:t>BROADCASTING</w:t>
            </w:r>
            <w:r w:rsidRPr="00CD41B3">
              <w:rPr>
                <w:rFonts w:ascii="Arial Narrow" w:hAnsi="Arial Narrow"/>
                <w:snapToGrid/>
                <w:kern w:val="0"/>
                <w:sz w:val="17"/>
                <w:szCs w:val="17"/>
              </w:rPr>
              <w:br w:type="page"/>
            </w:r>
          </w:p>
        </w:tc>
        <w:tc>
          <w:tcPr>
            <w:tcW w:w="2359" w:type="dxa"/>
            <w:gridSpan w:val="3"/>
            <w:vMerge w:val="restart"/>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47-50</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MOBILE</w:t>
            </w:r>
          </w:p>
        </w:tc>
        <w:tc>
          <w:tcPr>
            <w:tcW w:w="2234" w:type="dxa"/>
            <w:gridSpan w:val="2"/>
            <w:vMerge w:val="restart"/>
            <w:tcBorders>
              <w:bottom w:val="nil"/>
              <w:right w:val="double" w:sz="6" w:space="0" w:color="auto"/>
            </w:tcBorders>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47-50</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BROADCASTING</w:t>
            </w:r>
          </w:p>
        </w:tc>
        <w:tc>
          <w:tcPr>
            <w:tcW w:w="2565" w:type="dxa"/>
            <w:gridSpan w:val="2"/>
            <w:tcBorders>
              <w:left w:val="double" w:sz="6" w:space="0" w:color="auto"/>
            </w:tcBorders>
            <w:noWrap/>
          </w:tcPr>
          <w:p w:rsidR="00CD41B3" w:rsidRPr="00CD41B3" w:rsidP="00CD41B3">
            <w:pPr>
              <w:widowControl/>
              <w:tabs>
                <w:tab w:val="left" w:pos="0"/>
              </w:tabs>
              <w:suppressAutoHyphens/>
              <w:rPr>
                <w:rFonts w:ascii="Arial Narrow" w:hAnsi="Arial Narrow"/>
                <w:kern w:val="0"/>
                <w:sz w:val="17"/>
                <w:szCs w:val="22"/>
              </w:rPr>
            </w:pPr>
            <w:r w:rsidRPr="00CD41B3">
              <w:rPr>
                <w:rFonts w:ascii="Arial Narrow" w:hAnsi="Arial Narrow"/>
                <w:kern w:val="0"/>
                <w:sz w:val="17"/>
                <w:szCs w:val="22"/>
              </w:rPr>
              <w:t>47-49.6</w:t>
            </w:r>
          </w:p>
        </w:tc>
        <w:tc>
          <w:tcPr>
            <w:tcW w:w="2567" w:type="dxa"/>
            <w:gridSpan w:val="4"/>
            <w:tcBorders>
              <w:right w:val="double" w:sz="6" w:space="0" w:color="auto"/>
            </w:tcBorders>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47-49.6</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LAND MOBILE</w:t>
            </w:r>
          </w:p>
          <w:p w:rsidR="00CD41B3" w:rsidRPr="00CD41B3" w:rsidP="00CD41B3">
            <w:pPr>
              <w:widowControl/>
              <w:suppressAutoHyphens/>
              <w:spacing w:line="180" w:lineRule="auto"/>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NG124</w:t>
            </w:r>
          </w:p>
        </w:tc>
        <w:tc>
          <w:tcPr>
            <w:tcW w:w="1861" w:type="dxa"/>
            <w:gridSpan w:val="2"/>
            <w:tcBorders>
              <w:left w:val="double" w:sz="6" w:space="0" w:color="auto"/>
              <w:right w:val="nil"/>
            </w:tcBorders>
            <w:noWrap/>
          </w:tcPr>
          <w:p w:rsidR="00CD41B3" w:rsidRPr="00CD41B3" w:rsidP="00CD41B3">
            <w:pPr>
              <w:widowControl/>
              <w:suppressAutoHyphens/>
              <w:rPr>
                <w:rFonts w:ascii="Arial Narrow" w:hAnsi="Arial Narrow"/>
                <w:kern w:val="0"/>
                <w:sz w:val="17"/>
                <w:szCs w:val="22"/>
              </w:rPr>
            </w:pP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Private Land Mobile (90)</w:t>
            </w:r>
          </w:p>
        </w:tc>
      </w:tr>
      <w:tr w:rsidTr="00B0535A">
        <w:tblPrEx>
          <w:tblW w:w="5008" w:type="pct"/>
          <w:tblInd w:w="-14" w:type="dxa"/>
          <w:tblLayout w:type="fixed"/>
          <w:tblCellMar>
            <w:left w:w="58" w:type="dxa"/>
            <w:right w:w="0" w:type="dxa"/>
          </w:tblCellMar>
          <w:tblLook w:val="0000"/>
        </w:tblPrEx>
        <w:trPr>
          <w:trHeight w:val="280"/>
        </w:trPr>
        <w:tc>
          <w:tcPr>
            <w:tcW w:w="2174" w:type="dxa"/>
            <w:gridSpan w:val="3"/>
            <w:vMerge/>
            <w:tcBorders>
              <w:left w:val="nil"/>
            </w:tcBorders>
            <w:noWrap/>
            <w:vAlign w:val="center"/>
          </w:tcPr>
          <w:p w:rsidR="00CD41B3" w:rsidRPr="00CD41B3" w:rsidP="00CD41B3">
            <w:pPr>
              <w:widowControl/>
              <w:suppressAutoHyphens/>
              <w:ind w:left="-64"/>
              <w:rPr>
                <w:rFonts w:ascii="Arial Narrow" w:hAnsi="Arial Narrow"/>
                <w:kern w:val="0"/>
                <w:sz w:val="17"/>
                <w:szCs w:val="22"/>
              </w:rPr>
            </w:pPr>
          </w:p>
        </w:tc>
        <w:tc>
          <w:tcPr>
            <w:tcW w:w="2359" w:type="dxa"/>
            <w:gridSpan w:val="3"/>
            <w:vMerge/>
            <w:noWrap/>
            <w:vAlign w:val="center"/>
          </w:tcPr>
          <w:p w:rsidR="00CD41B3" w:rsidRPr="00CD41B3" w:rsidP="00CD41B3">
            <w:pPr>
              <w:widowControl/>
              <w:suppressAutoHyphens/>
              <w:rPr>
                <w:rFonts w:ascii="Arial Narrow" w:hAnsi="Arial Narrow"/>
                <w:kern w:val="0"/>
                <w:sz w:val="17"/>
                <w:szCs w:val="22"/>
              </w:rPr>
            </w:pPr>
          </w:p>
        </w:tc>
        <w:tc>
          <w:tcPr>
            <w:tcW w:w="2234" w:type="dxa"/>
            <w:gridSpan w:val="2"/>
            <w:vMerge/>
            <w:tcBorders>
              <w:top w:val="double" w:sz="6" w:space="0" w:color="auto"/>
              <w:bottom w:val="nil"/>
              <w:right w:val="double" w:sz="6" w:space="0" w:color="auto"/>
            </w:tcBorders>
            <w:noWrap/>
            <w:vAlign w:val="bottom"/>
          </w:tcPr>
          <w:p w:rsidR="00CD41B3" w:rsidRPr="00CD41B3" w:rsidP="00CD41B3">
            <w:pPr>
              <w:widowControl/>
              <w:suppressAutoHyphens/>
              <w:rPr>
                <w:rFonts w:ascii="Arial Narrow" w:hAnsi="Arial Narrow"/>
                <w:kern w:val="0"/>
                <w:sz w:val="17"/>
                <w:szCs w:val="22"/>
              </w:rPr>
            </w:pPr>
          </w:p>
        </w:tc>
        <w:tc>
          <w:tcPr>
            <w:tcW w:w="2565" w:type="dxa"/>
            <w:gridSpan w:val="2"/>
            <w:vMerge w:val="restart"/>
            <w:tcBorders>
              <w:left w:val="double" w:sz="6" w:space="0" w:color="auto"/>
            </w:tcBorders>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49.6-50</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spacing w:after="10"/>
              <w:rPr>
                <w:rFonts w:ascii="Arial Narrow" w:hAnsi="Arial Narrow"/>
                <w:kern w:val="0"/>
                <w:sz w:val="17"/>
                <w:szCs w:val="22"/>
              </w:rPr>
            </w:pPr>
            <w:r w:rsidRPr="00CD41B3">
              <w:rPr>
                <w:rFonts w:ascii="Arial Narrow" w:hAnsi="Arial Narrow"/>
                <w:kern w:val="0"/>
                <w:sz w:val="17"/>
                <w:szCs w:val="22"/>
              </w:rPr>
              <w:t>MOBILE</w:t>
            </w:r>
          </w:p>
        </w:tc>
        <w:tc>
          <w:tcPr>
            <w:tcW w:w="2567" w:type="dxa"/>
            <w:gridSpan w:val="4"/>
            <w:vMerge w:val="restart"/>
            <w:tcBorders>
              <w:right w:val="double" w:sz="6" w:space="0" w:color="auto"/>
            </w:tcBorders>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49.6-50</w:t>
            </w:r>
          </w:p>
        </w:tc>
        <w:tc>
          <w:tcPr>
            <w:tcW w:w="1861" w:type="dxa"/>
            <w:gridSpan w:val="2"/>
            <w:vMerge w:val="restart"/>
            <w:tcBorders>
              <w:left w:val="double" w:sz="6" w:space="0" w:color="auto"/>
              <w:right w:val="nil"/>
            </w:tcBorders>
            <w:noWrap/>
          </w:tcPr>
          <w:p w:rsidR="00CD41B3" w:rsidRPr="00CD41B3" w:rsidP="00CD41B3">
            <w:pPr>
              <w:widowControl/>
              <w:suppressAutoHyphens/>
              <w:rPr>
                <w:rFonts w:ascii="Arial Narrow" w:hAnsi="Arial Narrow"/>
                <w:kern w:val="0"/>
                <w:sz w:val="17"/>
                <w:szCs w:val="22"/>
              </w:rPr>
            </w:pPr>
          </w:p>
        </w:tc>
      </w:tr>
      <w:tr w:rsidTr="00B0535A">
        <w:tblPrEx>
          <w:tblW w:w="5008" w:type="pct"/>
          <w:tblInd w:w="-14" w:type="dxa"/>
          <w:tblLayout w:type="fixed"/>
          <w:tblCellMar>
            <w:left w:w="58" w:type="dxa"/>
            <w:right w:w="0" w:type="dxa"/>
          </w:tblCellMar>
          <w:tblLook w:val="0000"/>
        </w:tblPrEx>
        <w:trPr>
          <w:trHeight w:val="80"/>
        </w:trPr>
        <w:tc>
          <w:tcPr>
            <w:tcW w:w="2174" w:type="dxa"/>
            <w:gridSpan w:val="3"/>
            <w:vMerge/>
            <w:tcBorders>
              <w:left w:val="nil"/>
            </w:tcBorders>
            <w:noWrap/>
            <w:vAlign w:val="bottom"/>
          </w:tcPr>
          <w:p w:rsidR="00CD41B3" w:rsidRPr="00CD41B3" w:rsidP="00CD41B3">
            <w:pPr>
              <w:widowControl/>
              <w:suppressAutoHyphens/>
              <w:ind w:left="-64"/>
              <w:rPr>
                <w:rFonts w:ascii="Arial Narrow" w:hAnsi="Arial Narrow"/>
                <w:kern w:val="0"/>
                <w:sz w:val="17"/>
                <w:szCs w:val="22"/>
              </w:rPr>
            </w:pPr>
          </w:p>
        </w:tc>
        <w:tc>
          <w:tcPr>
            <w:tcW w:w="2359" w:type="dxa"/>
            <w:gridSpan w:val="3"/>
            <w:vMerge/>
            <w:noWrap/>
            <w:vAlign w:val="center"/>
          </w:tcPr>
          <w:p w:rsidR="00CD41B3" w:rsidRPr="00CD41B3" w:rsidP="00CD41B3">
            <w:pPr>
              <w:widowControl/>
              <w:suppressAutoHyphens/>
              <w:rPr>
                <w:rFonts w:ascii="Arial Narrow" w:hAnsi="Arial Narrow"/>
                <w:kern w:val="0"/>
                <w:sz w:val="17"/>
                <w:szCs w:val="22"/>
              </w:rPr>
            </w:pPr>
          </w:p>
        </w:tc>
        <w:tc>
          <w:tcPr>
            <w:tcW w:w="2234" w:type="dxa"/>
            <w:gridSpan w:val="2"/>
            <w:tcBorders>
              <w:top w:val="nil"/>
              <w:right w:val="double" w:sz="6" w:space="0" w:color="auto"/>
            </w:tcBorders>
            <w:noWrap/>
            <w:vAlign w:val="bottom"/>
          </w:tcPr>
          <w:p w:rsidR="00CD41B3" w:rsidRPr="00CD41B3" w:rsidP="00CD41B3">
            <w:pPr>
              <w:widowControl/>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5.162A</w:t>
            </w:r>
          </w:p>
        </w:tc>
        <w:tc>
          <w:tcPr>
            <w:tcW w:w="2565" w:type="dxa"/>
            <w:gridSpan w:val="2"/>
            <w:vMerge/>
            <w:tcBorders>
              <w:left w:val="double" w:sz="6" w:space="0" w:color="auto"/>
            </w:tcBorders>
            <w:noWrap/>
          </w:tcPr>
          <w:p w:rsidR="00CD41B3" w:rsidRPr="00CD41B3" w:rsidP="00CD41B3">
            <w:pPr>
              <w:widowControl/>
              <w:suppressAutoHyphens/>
              <w:rPr>
                <w:rFonts w:ascii="Arial Narrow" w:hAnsi="Arial Narrow"/>
                <w:kern w:val="0"/>
                <w:sz w:val="17"/>
                <w:szCs w:val="22"/>
              </w:rPr>
            </w:pPr>
          </w:p>
        </w:tc>
        <w:tc>
          <w:tcPr>
            <w:tcW w:w="2567" w:type="dxa"/>
            <w:gridSpan w:val="4"/>
            <w:vMerge/>
            <w:tcBorders>
              <w:right w:val="double" w:sz="6" w:space="0" w:color="auto"/>
            </w:tcBorders>
            <w:noWrap/>
          </w:tcPr>
          <w:p w:rsidR="00CD41B3" w:rsidRPr="00CD41B3" w:rsidP="00CD41B3">
            <w:pPr>
              <w:widowControl/>
              <w:suppressAutoHyphens/>
              <w:rPr>
                <w:rFonts w:ascii="Arial Narrow" w:hAnsi="Arial Narrow"/>
                <w:kern w:val="0"/>
                <w:sz w:val="17"/>
                <w:szCs w:val="22"/>
              </w:rPr>
            </w:pPr>
          </w:p>
        </w:tc>
        <w:tc>
          <w:tcPr>
            <w:tcW w:w="1861" w:type="dxa"/>
            <w:gridSpan w:val="2"/>
            <w:vMerge/>
            <w:tcBorders>
              <w:left w:val="double" w:sz="6" w:space="0" w:color="auto"/>
              <w:right w:val="nil"/>
            </w:tcBorders>
            <w:noWrap/>
          </w:tcPr>
          <w:p w:rsidR="00CD41B3" w:rsidRPr="00CD41B3" w:rsidP="00CD41B3">
            <w:pPr>
              <w:widowControl/>
              <w:suppressAutoHyphens/>
              <w:rPr>
                <w:rFonts w:ascii="Arial Narrow" w:hAnsi="Arial Narrow"/>
                <w:kern w:val="0"/>
                <w:sz w:val="17"/>
                <w:szCs w:val="22"/>
              </w:rPr>
            </w:pPr>
          </w:p>
        </w:tc>
      </w:tr>
      <w:tr w:rsidTr="00B0535A">
        <w:tblPrEx>
          <w:tblW w:w="5008" w:type="pct"/>
          <w:tblInd w:w="-14" w:type="dxa"/>
          <w:tblLayout w:type="fixed"/>
          <w:tblCellMar>
            <w:left w:w="58" w:type="dxa"/>
            <w:right w:w="0" w:type="dxa"/>
          </w:tblCellMar>
          <w:tblLook w:val="0000"/>
        </w:tblPrEx>
        <w:trPr>
          <w:trHeight w:val="201"/>
        </w:trPr>
        <w:tc>
          <w:tcPr>
            <w:tcW w:w="2174" w:type="dxa"/>
            <w:gridSpan w:val="3"/>
            <w:vMerge/>
            <w:tcBorders>
              <w:left w:val="nil"/>
            </w:tcBorders>
            <w:noWrap/>
            <w:vAlign w:val="bottom"/>
          </w:tcPr>
          <w:p w:rsidR="00CD41B3" w:rsidRPr="00CD41B3" w:rsidP="00CD41B3">
            <w:pPr>
              <w:widowControl/>
              <w:suppressAutoHyphens/>
              <w:ind w:left="-64"/>
              <w:rPr>
                <w:rFonts w:ascii="Arial Narrow" w:hAnsi="Arial Narrow"/>
                <w:kern w:val="0"/>
                <w:sz w:val="17"/>
                <w:szCs w:val="22"/>
              </w:rPr>
            </w:pPr>
          </w:p>
        </w:tc>
        <w:tc>
          <w:tcPr>
            <w:tcW w:w="4593" w:type="dxa"/>
            <w:gridSpan w:val="5"/>
            <w:tcBorders>
              <w:right w:val="double" w:sz="6" w:space="0" w:color="auto"/>
            </w:tcBorders>
            <w:noWrap/>
          </w:tcPr>
          <w:p w:rsidR="00CD41B3" w:rsidRPr="00CD41B3" w:rsidP="00CD41B3">
            <w:pPr>
              <w:widowControl/>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50-54</w:t>
            </w:r>
          </w:p>
          <w:p w:rsidR="00CD41B3" w:rsidRPr="00CD41B3" w:rsidP="00CD41B3">
            <w:pPr>
              <w:widowControl/>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AMATEUR</w:t>
            </w:r>
          </w:p>
          <w:p w:rsidR="00CD41B3" w:rsidRPr="00CD41B3" w:rsidP="00CD41B3">
            <w:pPr>
              <w:widowControl/>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80" w:lineRule="auto"/>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5.162A  5.167  5.167A  5.168  5.170</w:t>
            </w:r>
          </w:p>
        </w:tc>
        <w:tc>
          <w:tcPr>
            <w:tcW w:w="2565" w:type="dxa"/>
            <w:gridSpan w:val="2"/>
            <w:tcBorders>
              <w:left w:val="double" w:sz="6" w:space="0" w:color="auto"/>
            </w:tcBorders>
            <w:noWrap/>
          </w:tcPr>
          <w:p w:rsidR="00CD41B3" w:rsidRPr="00CD41B3" w:rsidP="00CD41B3">
            <w:pPr>
              <w:widowControl/>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50-73</w:t>
            </w:r>
          </w:p>
        </w:tc>
        <w:tc>
          <w:tcPr>
            <w:tcW w:w="2567" w:type="dxa"/>
            <w:gridSpan w:val="4"/>
            <w:tcBorders>
              <w:right w:val="double" w:sz="6" w:space="0" w:color="auto"/>
            </w:tcBorders>
            <w:noWrap/>
          </w:tcPr>
          <w:p w:rsidR="00CD41B3" w:rsidRPr="00CD41B3" w:rsidP="00CD41B3">
            <w:pPr>
              <w:widowControl/>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50-54</w:t>
            </w:r>
          </w:p>
          <w:p w:rsidR="00CD41B3" w:rsidRPr="00CD41B3" w:rsidP="00CD41B3">
            <w:pPr>
              <w:widowControl/>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AMATEUR</w:t>
            </w:r>
          </w:p>
        </w:tc>
        <w:tc>
          <w:tcPr>
            <w:tcW w:w="1861" w:type="dxa"/>
            <w:gridSpan w:val="2"/>
            <w:tcBorders>
              <w:left w:val="double" w:sz="6" w:space="0" w:color="auto"/>
              <w:right w:val="nil"/>
            </w:tcBorders>
            <w:noWrap/>
          </w:tcPr>
          <w:p w:rsidR="00CD41B3" w:rsidRPr="00CD41B3" w:rsidP="00CD41B3">
            <w:pPr>
              <w:widowControl/>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Amateur Radio (97)</w:t>
            </w:r>
          </w:p>
        </w:tc>
      </w:tr>
      <w:tr w:rsidTr="00B0535A">
        <w:tblPrEx>
          <w:tblW w:w="5008" w:type="pct"/>
          <w:tblInd w:w="-14" w:type="dxa"/>
          <w:tblLayout w:type="fixed"/>
          <w:tblCellMar>
            <w:left w:w="58" w:type="dxa"/>
            <w:right w:w="0" w:type="dxa"/>
          </w:tblCellMar>
          <w:tblLook w:val="0000"/>
        </w:tblPrEx>
        <w:trPr>
          <w:gridBefore w:val="1"/>
          <w:gridAfter w:val="1"/>
          <w:wBefore w:w="14" w:type="dxa"/>
          <w:wAfter w:w="8" w:type="dxa"/>
          <w:trHeight w:val="1452"/>
        </w:trPr>
        <w:tc>
          <w:tcPr>
            <w:tcW w:w="7463" w:type="dxa"/>
            <w:gridSpan w:val="8"/>
            <w:tcBorders>
              <w:left w:val="nil"/>
              <w:right w:val="double" w:sz="6" w:space="0" w:color="auto"/>
            </w:tcBorders>
            <w:noWrap/>
          </w:tcPr>
          <w:p w:rsidR="00CD41B3" w:rsidRPr="00CD41B3" w:rsidP="00CD41B3">
            <w:pPr>
              <w:widowControl/>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kern w:val="0"/>
                <w:sz w:val="17"/>
                <w:szCs w:val="22"/>
              </w:rPr>
            </w:pPr>
            <w:r w:rsidRPr="00CD41B3">
              <w:rPr>
                <w:rFonts w:ascii="Arial Narrow" w:hAnsi="Arial Narrow"/>
                <w:kern w:val="0"/>
                <w:sz w:val="17"/>
                <w:szCs w:val="22"/>
              </w:rPr>
              <w:t>137.825-138</w:t>
            </w:r>
          </w:p>
          <w:p w:rsidR="00CD41B3" w:rsidRPr="00CD41B3" w:rsidP="00CD41B3">
            <w:pPr>
              <w:widowControl/>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64"/>
              <w:rPr>
                <w:rFonts w:ascii="Arial Narrow" w:hAnsi="Arial Narrow"/>
                <w:kern w:val="0"/>
                <w:sz w:val="17"/>
                <w:szCs w:val="22"/>
              </w:rPr>
            </w:pPr>
            <w:r w:rsidRPr="00CD41B3">
              <w:rPr>
                <w:rFonts w:ascii="Arial Narrow" w:hAnsi="Arial Narrow"/>
                <w:kern w:val="0"/>
                <w:sz w:val="17"/>
                <w:szCs w:val="22"/>
              </w:rPr>
              <w:t>SPACE OPERATION (space-to-Earth)</w:t>
            </w:r>
          </w:p>
          <w:p w:rsidR="00CD41B3" w:rsidRPr="00CD41B3" w:rsidP="00CD41B3">
            <w:pPr>
              <w:widowControl/>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64"/>
              <w:rPr>
                <w:rFonts w:ascii="Arial Narrow" w:hAnsi="Arial Narrow"/>
                <w:kern w:val="0"/>
                <w:sz w:val="17"/>
                <w:szCs w:val="22"/>
              </w:rPr>
            </w:pPr>
            <w:r w:rsidRPr="00CD41B3">
              <w:rPr>
                <w:rFonts w:ascii="Arial Narrow" w:hAnsi="Arial Narrow"/>
                <w:kern w:val="0"/>
                <w:sz w:val="17"/>
                <w:szCs w:val="22"/>
              </w:rPr>
              <w:t>METEOROLOGICAL-SATELLITE (space-to-Earth)</w:t>
            </w:r>
          </w:p>
          <w:p w:rsidR="00CD41B3" w:rsidRPr="00CD41B3" w:rsidP="00CD41B3">
            <w:pPr>
              <w:widowControl/>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64"/>
              <w:rPr>
                <w:rFonts w:ascii="Arial Narrow" w:hAnsi="Arial Narrow"/>
                <w:kern w:val="0"/>
                <w:sz w:val="17"/>
                <w:szCs w:val="22"/>
              </w:rPr>
            </w:pPr>
            <w:r w:rsidRPr="00CD41B3">
              <w:rPr>
                <w:rFonts w:ascii="Arial Narrow" w:hAnsi="Arial Narrow"/>
                <w:kern w:val="0"/>
                <w:sz w:val="17"/>
                <w:szCs w:val="22"/>
              </w:rPr>
              <w:t>SPACE RESEARCH (space-to-Earth)</w:t>
            </w:r>
          </w:p>
          <w:p w:rsidR="00CD41B3" w:rsidRPr="00CD41B3" w:rsidP="00CD41B3">
            <w:pPr>
              <w:widowControl/>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64"/>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64"/>
              <w:rPr>
                <w:rFonts w:ascii="Arial Narrow" w:hAnsi="Arial Narrow"/>
                <w:kern w:val="0"/>
                <w:sz w:val="17"/>
                <w:szCs w:val="22"/>
              </w:rPr>
            </w:pPr>
            <w:r w:rsidRPr="00CD41B3">
              <w:rPr>
                <w:rFonts w:ascii="Arial Narrow" w:hAnsi="Arial Narrow"/>
                <w:kern w:val="0"/>
                <w:sz w:val="17"/>
                <w:szCs w:val="22"/>
              </w:rPr>
              <w:t>Mobile-satellite (space-to-Earth)  5.208A  5.208B  5.209</w:t>
            </w:r>
          </w:p>
          <w:p w:rsidR="00CD41B3" w:rsidRPr="00CD41B3" w:rsidP="00CD41B3">
            <w:pPr>
              <w:widowControl/>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64"/>
              <w:rPr>
                <w:rFonts w:ascii="Arial Narrow" w:hAnsi="Arial Narrow"/>
                <w:kern w:val="0"/>
                <w:sz w:val="17"/>
                <w:szCs w:val="22"/>
              </w:rPr>
            </w:pPr>
            <w:r w:rsidRPr="00CD41B3">
              <w:rPr>
                <w:rFonts w:ascii="Arial Narrow" w:hAnsi="Arial Narrow"/>
                <w:kern w:val="0"/>
                <w:sz w:val="17"/>
                <w:szCs w:val="22"/>
              </w:rPr>
              <w:t>Mobile except aeronautical mobile (R)</w:t>
            </w:r>
          </w:p>
          <w:p w:rsidR="00CD41B3" w:rsidRPr="00CD41B3" w:rsidP="00CD41B3">
            <w:pPr>
              <w:widowControl/>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64"/>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4"/>
              <w:rPr>
                <w:rFonts w:ascii="Arial Narrow" w:hAnsi="Arial Narrow"/>
                <w:kern w:val="0"/>
                <w:sz w:val="17"/>
                <w:szCs w:val="22"/>
              </w:rPr>
            </w:pPr>
            <w:r w:rsidRPr="00CD41B3">
              <w:rPr>
                <w:rFonts w:ascii="Arial Narrow" w:hAnsi="Arial Narrow"/>
                <w:kern w:val="0"/>
                <w:sz w:val="17"/>
                <w:szCs w:val="22"/>
              </w:rPr>
              <w:t>5.204  5.205  5.206  5.207  5.208</w:t>
            </w:r>
          </w:p>
        </w:tc>
        <w:tc>
          <w:tcPr>
            <w:tcW w:w="4314" w:type="dxa"/>
            <w:gridSpan w:val="4"/>
            <w:tcBorders>
              <w:left w:val="double" w:sz="6" w:space="0" w:color="auto"/>
              <w:right w:val="double" w:sz="6" w:space="0" w:color="auto"/>
            </w:tcBorders>
            <w:noWrap/>
          </w:tcPr>
          <w:p w:rsidR="00CD41B3" w:rsidRPr="00CD41B3" w:rsidP="00CD41B3">
            <w:pPr>
              <w:widowControl/>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137.825-138</w:t>
            </w:r>
          </w:p>
          <w:p w:rsidR="00CD41B3" w:rsidRPr="00CD41B3" w:rsidP="00CD41B3">
            <w:pPr>
              <w:widowControl/>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SPACE OPERATION (space-to-Earth)</w:t>
            </w:r>
          </w:p>
          <w:p w:rsidR="00CD41B3" w:rsidRPr="00CD41B3" w:rsidP="00CD41B3">
            <w:pPr>
              <w:widowControl/>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METEOROLOGICAL-SATELLITE (space-to-Earth)</w:t>
            </w:r>
          </w:p>
          <w:p w:rsidR="00CD41B3" w:rsidRPr="00CD41B3" w:rsidP="00CD41B3">
            <w:pPr>
              <w:widowControl/>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SPACE RESEARCH (space-to-Earth)</w:t>
            </w:r>
          </w:p>
          <w:p w:rsidR="00CD41B3" w:rsidRPr="00CD41B3" w:rsidP="00CD41B3">
            <w:pPr>
              <w:widowControl/>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Mobile-satellite (space-to-Earth)  US319  US320</w:t>
            </w:r>
          </w:p>
          <w:p w:rsidR="00CD41B3" w:rsidRPr="00CD41B3" w:rsidP="00CD41B3">
            <w:pPr>
              <w:widowControl/>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48"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5.208</w:t>
            </w:r>
          </w:p>
        </w:tc>
        <w:tc>
          <w:tcPr>
            <w:tcW w:w="1961" w:type="dxa"/>
            <w:gridSpan w:val="2"/>
            <w:tcBorders>
              <w:top w:val="nil"/>
              <w:left w:val="double" w:sz="6" w:space="0" w:color="auto"/>
              <w:right w:val="nil"/>
            </w:tcBorders>
            <w:noWrap/>
            <w:vAlign w:val="center"/>
          </w:tcPr>
          <w:p w:rsidR="00CD41B3" w:rsidRPr="00CD41B3" w:rsidP="00CD41B3">
            <w:pPr>
              <w:widowControl/>
              <w:suppressAutoHyphens/>
              <w:rPr>
                <w:rFonts w:ascii="Arial Narrow" w:hAnsi="Arial Narrow"/>
                <w:kern w:val="0"/>
                <w:sz w:val="17"/>
                <w:szCs w:val="22"/>
              </w:rPr>
            </w:pPr>
          </w:p>
        </w:tc>
      </w:tr>
      <w:tr w:rsidTr="00B0535A">
        <w:tblPrEx>
          <w:tblW w:w="5008" w:type="pct"/>
          <w:tblInd w:w="-14" w:type="dxa"/>
          <w:tblLayout w:type="fixed"/>
          <w:tblCellMar>
            <w:left w:w="58" w:type="dxa"/>
            <w:right w:w="0" w:type="dxa"/>
          </w:tblCellMar>
          <w:tblLook w:val="0000"/>
        </w:tblPrEx>
        <w:trPr>
          <w:gridBefore w:val="1"/>
          <w:gridAfter w:val="1"/>
          <w:wBefore w:w="14" w:type="dxa"/>
          <w:wAfter w:w="8" w:type="dxa"/>
          <w:trHeight w:val="65"/>
        </w:trPr>
        <w:tc>
          <w:tcPr>
            <w:tcW w:w="2523" w:type="dxa"/>
            <w:gridSpan w:val="4"/>
            <w:tcBorders>
              <w:left w:val="nil"/>
            </w:tcBorders>
            <w:noWrap/>
          </w:tcPr>
          <w:p w:rsidR="00CD41B3" w:rsidRPr="00CD41B3" w:rsidP="00CD41B3">
            <w:pPr>
              <w:widowControl/>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kern w:val="0"/>
                <w:sz w:val="17"/>
                <w:szCs w:val="22"/>
              </w:rPr>
            </w:pPr>
            <w:r w:rsidRPr="00CD41B3">
              <w:rPr>
                <w:rFonts w:ascii="Arial Narrow" w:hAnsi="Arial Narrow"/>
                <w:kern w:val="0"/>
                <w:sz w:val="17"/>
                <w:szCs w:val="22"/>
              </w:rPr>
              <w:t>138-143.6</w:t>
            </w:r>
          </w:p>
          <w:p w:rsidR="00CD41B3" w:rsidRPr="00CD41B3" w:rsidP="00CD41B3">
            <w:pPr>
              <w:widowControl/>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64"/>
              <w:rPr>
                <w:rFonts w:ascii="Arial Narrow" w:hAnsi="Arial Narrow"/>
                <w:kern w:val="0"/>
                <w:sz w:val="17"/>
                <w:szCs w:val="22"/>
              </w:rPr>
            </w:pPr>
            <w:r w:rsidRPr="00CD41B3">
              <w:rPr>
                <w:rFonts w:ascii="Arial Narrow" w:hAnsi="Arial Narrow"/>
                <w:kern w:val="0"/>
                <w:sz w:val="17"/>
                <w:szCs w:val="22"/>
              </w:rPr>
              <w:t>AERONAUTICAL MOBILE (OR)</w:t>
            </w:r>
          </w:p>
          <w:p w:rsidR="00CD41B3" w:rsidRPr="00CD41B3" w:rsidP="00CD41B3">
            <w:pPr>
              <w:widowControl/>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64"/>
              <w:rPr>
                <w:rFonts w:ascii="Arial Narrow" w:hAnsi="Arial Narrow"/>
                <w:kern w:val="0"/>
                <w:sz w:val="17"/>
                <w:szCs w:val="22"/>
              </w:rPr>
            </w:pPr>
          </w:p>
          <w:p w:rsidR="00CD41B3" w:rsidRPr="00CD41B3" w:rsidP="00CD41B3">
            <w:pPr>
              <w:widowControl/>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64"/>
              <w:rPr>
                <w:rFonts w:ascii="Arial Narrow" w:hAnsi="Arial Narrow"/>
                <w:kern w:val="0"/>
                <w:sz w:val="17"/>
                <w:szCs w:val="22"/>
              </w:rPr>
            </w:pPr>
          </w:p>
          <w:p w:rsidR="00CD41B3" w:rsidRPr="00CD41B3" w:rsidP="00CD41B3">
            <w:pPr>
              <w:widowControl/>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64"/>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4"/>
              <w:rPr>
                <w:rFonts w:ascii="Arial Narrow" w:hAnsi="Arial Narrow"/>
                <w:kern w:val="0"/>
                <w:sz w:val="17"/>
                <w:szCs w:val="22"/>
              </w:rPr>
            </w:pPr>
            <w:r w:rsidRPr="00CD41B3">
              <w:rPr>
                <w:rFonts w:ascii="Arial Narrow" w:hAnsi="Arial Narrow"/>
                <w:kern w:val="0"/>
                <w:sz w:val="17"/>
                <w:szCs w:val="22"/>
              </w:rPr>
              <w:t>5.210  5.211  5.212  5.214</w:t>
            </w:r>
          </w:p>
        </w:tc>
        <w:tc>
          <w:tcPr>
            <w:tcW w:w="2481" w:type="dxa"/>
            <w:gridSpan w:val="2"/>
            <w:noWrap/>
          </w:tcPr>
          <w:p w:rsidR="00CD41B3" w:rsidRPr="00CD41B3" w:rsidP="00CD41B3">
            <w:pPr>
              <w:widowControl/>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138-143.6</w:t>
            </w:r>
          </w:p>
          <w:p w:rsidR="00CD41B3" w:rsidRPr="00CD41B3" w:rsidP="00CD41B3">
            <w:pPr>
              <w:widowControl/>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kern w:val="0"/>
                <w:sz w:val="17"/>
                <w:szCs w:val="22"/>
              </w:rPr>
            </w:pPr>
            <w:r w:rsidRPr="00CD41B3">
              <w:rPr>
                <w:rFonts w:ascii="Arial Narrow" w:hAnsi="Arial Narrow"/>
                <w:kern w:val="0"/>
                <w:sz w:val="17"/>
                <w:szCs w:val="22"/>
              </w:rPr>
              <w:t>RADIOLOCATION</w:t>
            </w:r>
          </w:p>
          <w:p w:rsidR="00CD41B3" w:rsidRPr="00CD41B3" w:rsidP="00CD41B3">
            <w:pPr>
              <w:widowControl/>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kern w:val="0"/>
                <w:sz w:val="17"/>
                <w:szCs w:val="22"/>
              </w:rPr>
            </w:pPr>
            <w:r w:rsidRPr="00CD41B3">
              <w:rPr>
                <w:rFonts w:ascii="Arial Narrow" w:hAnsi="Arial Narrow"/>
                <w:kern w:val="0"/>
                <w:sz w:val="17"/>
                <w:szCs w:val="22"/>
              </w:rPr>
              <w:t>Space research (space-to-Earth)</w:t>
            </w:r>
          </w:p>
        </w:tc>
        <w:tc>
          <w:tcPr>
            <w:tcW w:w="2459" w:type="dxa"/>
            <w:gridSpan w:val="2"/>
            <w:tcBorders>
              <w:right w:val="double" w:sz="6" w:space="0" w:color="auto"/>
            </w:tcBorders>
            <w:noWrap/>
          </w:tcPr>
          <w:p w:rsidR="00CD41B3" w:rsidRPr="00CD41B3" w:rsidP="00CD41B3">
            <w:pPr>
              <w:widowControl/>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138-143.6</w:t>
            </w:r>
          </w:p>
          <w:p w:rsidR="00CD41B3" w:rsidRPr="00CD41B3" w:rsidP="00CD41B3">
            <w:pPr>
              <w:widowControl/>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kern w:val="0"/>
                <w:sz w:val="17"/>
                <w:szCs w:val="22"/>
              </w:rPr>
            </w:pPr>
            <w:r w:rsidRPr="00CD41B3">
              <w:rPr>
                <w:rFonts w:ascii="Arial Narrow" w:hAnsi="Arial Narrow"/>
                <w:kern w:val="0"/>
                <w:sz w:val="17"/>
                <w:szCs w:val="22"/>
              </w:rPr>
              <w:t>Space research (space-to-Earth)</w:t>
            </w:r>
          </w:p>
          <w:p w:rsidR="00CD41B3" w:rsidRPr="00CD41B3" w:rsidP="00CD41B3">
            <w:pPr>
              <w:widowControl/>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5.207  5.213</w:t>
            </w:r>
          </w:p>
        </w:tc>
        <w:tc>
          <w:tcPr>
            <w:tcW w:w="2097" w:type="dxa"/>
            <w:gridSpan w:val="3"/>
            <w:vMerge w:val="restart"/>
            <w:tcBorders>
              <w:left w:val="double" w:sz="6" w:space="0" w:color="auto"/>
              <w:bottom w:val="nil"/>
            </w:tcBorders>
            <w:noWrap/>
          </w:tcPr>
          <w:p w:rsidR="00CD41B3" w:rsidRPr="00CD41B3" w:rsidP="00CD41B3">
            <w:pPr>
              <w:widowControl/>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138-144</w:t>
            </w:r>
          </w:p>
          <w:p w:rsidR="00CD41B3" w:rsidRPr="00CD41B3" w:rsidP="00CD41B3">
            <w:pPr>
              <w:widowControl/>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w:t>
            </w:r>
          </w:p>
        </w:tc>
        <w:tc>
          <w:tcPr>
            <w:tcW w:w="2217" w:type="dxa"/>
            <w:vMerge w:val="restart"/>
            <w:tcBorders>
              <w:right w:val="double" w:sz="6" w:space="0" w:color="auto"/>
            </w:tcBorders>
            <w:noWrap/>
          </w:tcPr>
          <w:p w:rsidR="00CD41B3" w:rsidRPr="00CD41B3" w:rsidP="00CD41B3">
            <w:pPr>
              <w:widowControl/>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138-144</w:t>
            </w:r>
          </w:p>
        </w:tc>
        <w:tc>
          <w:tcPr>
            <w:tcW w:w="1961" w:type="dxa"/>
            <w:gridSpan w:val="2"/>
            <w:vMerge w:val="restart"/>
            <w:tcBorders>
              <w:left w:val="double" w:sz="6" w:space="0" w:color="auto"/>
              <w:right w:val="nil"/>
            </w:tcBorders>
            <w:noWrap/>
          </w:tcPr>
          <w:p w:rsidR="00CD41B3" w:rsidRPr="00CD41B3" w:rsidP="00CD41B3">
            <w:pPr>
              <w:widowControl/>
              <w:suppressAutoHyphens/>
              <w:rPr>
                <w:rFonts w:ascii="Arial Narrow" w:hAnsi="Arial Narrow"/>
                <w:kern w:val="0"/>
                <w:sz w:val="17"/>
                <w:szCs w:val="22"/>
              </w:rPr>
            </w:pPr>
          </w:p>
        </w:tc>
      </w:tr>
      <w:tr w:rsidTr="00B0535A">
        <w:tblPrEx>
          <w:tblW w:w="5008" w:type="pct"/>
          <w:tblInd w:w="-14" w:type="dxa"/>
          <w:tblLayout w:type="fixed"/>
          <w:tblCellMar>
            <w:left w:w="58" w:type="dxa"/>
            <w:right w:w="0" w:type="dxa"/>
          </w:tblCellMar>
          <w:tblLook w:val="0000"/>
        </w:tblPrEx>
        <w:trPr>
          <w:gridBefore w:val="1"/>
          <w:gridAfter w:val="1"/>
          <w:wBefore w:w="14" w:type="dxa"/>
          <w:wAfter w:w="8" w:type="dxa"/>
          <w:trHeight w:val="552"/>
        </w:trPr>
        <w:tc>
          <w:tcPr>
            <w:tcW w:w="2523" w:type="dxa"/>
            <w:gridSpan w:val="4"/>
            <w:tcBorders>
              <w:left w:val="nil"/>
            </w:tcBorders>
            <w:noWrap/>
          </w:tcPr>
          <w:p w:rsidR="00CD41B3" w:rsidRPr="00CD41B3" w:rsidP="00CD41B3">
            <w:pPr>
              <w:widowControl/>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kern w:val="0"/>
                <w:sz w:val="17"/>
                <w:szCs w:val="22"/>
              </w:rPr>
            </w:pPr>
            <w:r w:rsidRPr="00CD41B3">
              <w:rPr>
                <w:rFonts w:ascii="Arial Narrow" w:hAnsi="Arial Narrow"/>
                <w:kern w:val="0"/>
                <w:sz w:val="17"/>
                <w:szCs w:val="22"/>
              </w:rPr>
              <w:t>143.6-143.65</w:t>
            </w:r>
          </w:p>
          <w:p w:rsidR="00CD41B3" w:rsidRPr="00CD41B3" w:rsidP="00CD41B3">
            <w:pPr>
              <w:widowControl/>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kern w:val="0"/>
                <w:sz w:val="17"/>
                <w:szCs w:val="22"/>
              </w:rPr>
            </w:pPr>
            <w:r w:rsidRPr="00CD41B3">
              <w:rPr>
                <w:rFonts w:ascii="Arial Narrow" w:hAnsi="Arial Narrow"/>
                <w:kern w:val="0"/>
                <w:sz w:val="17"/>
                <w:szCs w:val="22"/>
              </w:rPr>
              <w:t>AERONAUTICAL MOBILE (OR)</w:t>
            </w:r>
          </w:p>
          <w:p w:rsidR="00CD41B3" w:rsidRPr="00CD41B3" w:rsidP="00CD41B3">
            <w:pPr>
              <w:widowControl/>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kern w:val="0"/>
                <w:sz w:val="17"/>
                <w:szCs w:val="22"/>
              </w:rPr>
            </w:pPr>
            <w:r w:rsidRPr="00CD41B3">
              <w:rPr>
                <w:rFonts w:ascii="Arial Narrow" w:hAnsi="Arial Narrow"/>
                <w:kern w:val="0"/>
                <w:sz w:val="17"/>
                <w:szCs w:val="22"/>
              </w:rPr>
              <w:t>SPACE RESEARCH (space-to-Earth)</w:t>
            </w:r>
          </w:p>
          <w:p w:rsidR="00CD41B3" w:rsidRPr="00CD41B3" w:rsidP="00CD41B3">
            <w:pPr>
              <w:widowControl/>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kern w:val="0"/>
                <w:sz w:val="17"/>
                <w:szCs w:val="22"/>
              </w:rPr>
            </w:pPr>
          </w:p>
          <w:p w:rsidR="00CD41B3" w:rsidRPr="00CD41B3" w:rsidP="00CD41B3">
            <w:pPr>
              <w:widowControl/>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ind w:left="-64"/>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4"/>
              <w:rPr>
                <w:rFonts w:ascii="Arial Narrow" w:hAnsi="Arial Narrow"/>
                <w:kern w:val="0"/>
                <w:sz w:val="17"/>
                <w:szCs w:val="22"/>
              </w:rPr>
            </w:pPr>
            <w:r w:rsidRPr="00CD41B3">
              <w:rPr>
                <w:rFonts w:ascii="Arial Narrow" w:hAnsi="Arial Narrow"/>
                <w:kern w:val="0"/>
                <w:sz w:val="17"/>
                <w:szCs w:val="22"/>
              </w:rPr>
              <w:t>5.211  5.212  5.214</w:t>
            </w:r>
          </w:p>
        </w:tc>
        <w:tc>
          <w:tcPr>
            <w:tcW w:w="2481" w:type="dxa"/>
            <w:gridSpan w:val="2"/>
            <w:noWrap/>
          </w:tcPr>
          <w:p w:rsidR="00CD41B3" w:rsidRPr="00CD41B3" w:rsidP="00CD41B3">
            <w:pPr>
              <w:widowControl/>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143.6-143.65</w:t>
            </w:r>
          </w:p>
          <w:p w:rsidR="00CD41B3" w:rsidRPr="00CD41B3" w:rsidP="00CD41B3">
            <w:pPr>
              <w:widowControl/>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RADIOLOCATION</w:t>
            </w:r>
          </w:p>
          <w:p w:rsidR="00CD41B3" w:rsidRPr="00CD41B3" w:rsidP="00CD41B3">
            <w:pPr>
              <w:widowControl/>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SPACE RESEARCH (space-to-Earth)</w:t>
            </w:r>
          </w:p>
          <w:p w:rsidR="00CD41B3" w:rsidRPr="00CD41B3" w:rsidP="00CD41B3">
            <w:pPr>
              <w:widowControl/>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 w:lineRule="auto"/>
              <w:rPr>
                <w:rFonts w:ascii="Arial Narrow" w:hAnsi="Arial Narrow"/>
                <w:kern w:val="0"/>
                <w:sz w:val="17"/>
                <w:szCs w:val="22"/>
              </w:rPr>
            </w:pPr>
          </w:p>
        </w:tc>
        <w:tc>
          <w:tcPr>
            <w:tcW w:w="2459" w:type="dxa"/>
            <w:gridSpan w:val="2"/>
            <w:tcBorders>
              <w:right w:val="double" w:sz="6" w:space="0" w:color="auto"/>
            </w:tcBorders>
            <w:noWrap/>
          </w:tcPr>
          <w:p w:rsidR="00CD41B3" w:rsidRPr="00CD41B3" w:rsidP="00CD41B3">
            <w:pPr>
              <w:widowControl/>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143.6-143.65</w:t>
            </w:r>
          </w:p>
          <w:p w:rsidR="00CD41B3" w:rsidRPr="00CD41B3" w:rsidP="00CD41B3">
            <w:pPr>
              <w:widowControl/>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SPACE RESEARCH (space-to-Earth)</w:t>
            </w:r>
          </w:p>
          <w:p w:rsidR="00CD41B3" w:rsidRPr="00CD41B3" w:rsidP="00CD41B3">
            <w:pPr>
              <w:widowControl/>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5.207  5.213</w:t>
            </w:r>
          </w:p>
        </w:tc>
        <w:tc>
          <w:tcPr>
            <w:tcW w:w="2097" w:type="dxa"/>
            <w:gridSpan w:val="3"/>
            <w:vMerge/>
            <w:tcBorders>
              <w:top w:val="double" w:sz="6" w:space="0" w:color="auto"/>
              <w:left w:val="double" w:sz="6" w:space="0" w:color="auto"/>
              <w:bottom w:val="nil"/>
            </w:tcBorders>
            <w:noWrap/>
            <w:vAlign w:val="center"/>
          </w:tcPr>
          <w:p w:rsidR="00CD41B3" w:rsidRPr="00CD41B3" w:rsidP="00CD41B3">
            <w:pPr>
              <w:widowControl/>
              <w:suppressAutoHyphens/>
              <w:rPr>
                <w:rFonts w:ascii="Arial Narrow" w:hAnsi="Arial Narrow"/>
                <w:kern w:val="0"/>
                <w:sz w:val="17"/>
                <w:szCs w:val="22"/>
              </w:rPr>
            </w:pPr>
          </w:p>
        </w:tc>
        <w:tc>
          <w:tcPr>
            <w:tcW w:w="2217" w:type="dxa"/>
            <w:vMerge/>
            <w:tcBorders>
              <w:right w:val="double" w:sz="6" w:space="0" w:color="auto"/>
            </w:tcBorders>
            <w:noWrap/>
            <w:vAlign w:val="center"/>
          </w:tcPr>
          <w:p w:rsidR="00CD41B3" w:rsidRPr="00CD41B3" w:rsidP="00CD41B3">
            <w:pPr>
              <w:widowControl/>
              <w:suppressAutoHyphens/>
              <w:rPr>
                <w:rFonts w:ascii="Arial Narrow" w:hAnsi="Arial Narrow"/>
                <w:kern w:val="0"/>
                <w:sz w:val="17"/>
                <w:szCs w:val="22"/>
              </w:rPr>
            </w:pPr>
          </w:p>
        </w:tc>
        <w:tc>
          <w:tcPr>
            <w:tcW w:w="1961" w:type="dxa"/>
            <w:gridSpan w:val="2"/>
            <w:vMerge/>
            <w:tcBorders>
              <w:left w:val="double" w:sz="6" w:space="0" w:color="auto"/>
              <w:right w:val="nil"/>
            </w:tcBorders>
            <w:noWrap/>
            <w:vAlign w:val="center"/>
          </w:tcPr>
          <w:p w:rsidR="00CD41B3" w:rsidRPr="00CD41B3" w:rsidP="00CD41B3">
            <w:pPr>
              <w:widowControl/>
              <w:suppressAutoHyphens/>
              <w:rPr>
                <w:rFonts w:ascii="Arial Narrow" w:hAnsi="Arial Narrow"/>
                <w:kern w:val="0"/>
                <w:sz w:val="17"/>
                <w:szCs w:val="22"/>
              </w:rPr>
            </w:pPr>
          </w:p>
        </w:tc>
      </w:tr>
      <w:tr w:rsidTr="00B0535A">
        <w:tblPrEx>
          <w:tblW w:w="5008" w:type="pct"/>
          <w:tblInd w:w="-14" w:type="dxa"/>
          <w:tblLayout w:type="fixed"/>
          <w:tblCellMar>
            <w:left w:w="58" w:type="dxa"/>
            <w:right w:w="0" w:type="dxa"/>
          </w:tblCellMar>
          <w:tblLook w:val="0000"/>
        </w:tblPrEx>
        <w:trPr>
          <w:gridBefore w:val="1"/>
          <w:gridAfter w:val="1"/>
          <w:wBefore w:w="14" w:type="dxa"/>
          <w:wAfter w:w="8" w:type="dxa"/>
          <w:trHeight w:val="849"/>
        </w:trPr>
        <w:tc>
          <w:tcPr>
            <w:tcW w:w="2523" w:type="dxa"/>
            <w:gridSpan w:val="4"/>
            <w:tcBorders>
              <w:left w:val="nil"/>
            </w:tcBorders>
            <w:noWrap/>
          </w:tcPr>
          <w:p w:rsidR="00CD41B3" w:rsidRPr="00CD41B3" w:rsidP="00CD41B3">
            <w:pPr>
              <w:widowControl/>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kern w:val="0"/>
                <w:sz w:val="17"/>
                <w:szCs w:val="22"/>
              </w:rPr>
            </w:pPr>
            <w:r w:rsidRPr="00CD41B3">
              <w:rPr>
                <w:rFonts w:ascii="Arial Narrow" w:hAnsi="Arial Narrow"/>
                <w:kern w:val="0"/>
                <w:sz w:val="17"/>
                <w:szCs w:val="22"/>
              </w:rPr>
              <w:t>143.65-144</w:t>
            </w:r>
          </w:p>
          <w:p w:rsidR="00CD41B3" w:rsidRPr="00CD41B3" w:rsidP="00CD41B3">
            <w:pPr>
              <w:widowControl/>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kern w:val="0"/>
                <w:sz w:val="17"/>
                <w:szCs w:val="22"/>
              </w:rPr>
            </w:pPr>
            <w:r w:rsidRPr="00CD41B3">
              <w:rPr>
                <w:rFonts w:ascii="Arial Narrow" w:hAnsi="Arial Narrow"/>
                <w:kern w:val="0"/>
                <w:sz w:val="17"/>
                <w:szCs w:val="22"/>
              </w:rPr>
              <w:t>AERONAUTICAL MOBILE (OR)</w:t>
            </w:r>
          </w:p>
          <w:p w:rsidR="00CD41B3" w:rsidRPr="00CD41B3" w:rsidP="00CD41B3">
            <w:pPr>
              <w:widowControl/>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kern w:val="0"/>
                <w:sz w:val="17"/>
                <w:szCs w:val="22"/>
              </w:rPr>
            </w:pPr>
          </w:p>
          <w:p w:rsidR="00CD41B3" w:rsidRPr="00CD41B3" w:rsidP="00CD41B3">
            <w:pPr>
              <w:widowControl/>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kern w:val="0"/>
                <w:sz w:val="17"/>
                <w:szCs w:val="22"/>
              </w:rPr>
            </w:pPr>
          </w:p>
          <w:p w:rsidR="00CD41B3" w:rsidRPr="00CD41B3" w:rsidP="00CD41B3">
            <w:pPr>
              <w:widowControl/>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ind w:left="-64"/>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4"/>
              <w:rPr>
                <w:rFonts w:ascii="Arial Narrow" w:hAnsi="Arial Narrow"/>
                <w:kern w:val="0"/>
                <w:sz w:val="17"/>
                <w:szCs w:val="22"/>
              </w:rPr>
            </w:pPr>
            <w:r w:rsidRPr="00CD41B3">
              <w:rPr>
                <w:rFonts w:ascii="Arial Narrow" w:hAnsi="Arial Narrow"/>
                <w:kern w:val="0"/>
                <w:sz w:val="17"/>
                <w:szCs w:val="22"/>
              </w:rPr>
              <w:t>5.210  5.211  5.212  5.214</w:t>
            </w:r>
          </w:p>
        </w:tc>
        <w:tc>
          <w:tcPr>
            <w:tcW w:w="2481" w:type="dxa"/>
            <w:gridSpan w:val="2"/>
            <w:noWrap/>
          </w:tcPr>
          <w:p w:rsidR="00CD41B3" w:rsidRPr="00CD41B3" w:rsidP="00CD41B3">
            <w:pPr>
              <w:widowControl/>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143.65-144</w:t>
            </w:r>
          </w:p>
          <w:p w:rsidR="00CD41B3" w:rsidRPr="00CD41B3" w:rsidP="00CD41B3">
            <w:pPr>
              <w:widowControl/>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RADIOLOCATION</w:t>
            </w:r>
          </w:p>
          <w:p w:rsidR="00CD41B3" w:rsidRPr="00CD41B3" w:rsidP="00CD41B3">
            <w:pPr>
              <w:widowControl/>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Space research (space-to-Earth)</w:t>
            </w:r>
          </w:p>
          <w:p w:rsidR="00CD41B3" w:rsidRPr="00CD41B3" w:rsidP="00CD41B3">
            <w:pPr>
              <w:widowControl/>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 w:lineRule="auto"/>
              <w:rPr>
                <w:rFonts w:ascii="Arial Narrow" w:hAnsi="Arial Narrow"/>
                <w:kern w:val="0"/>
                <w:sz w:val="17"/>
                <w:szCs w:val="22"/>
              </w:rPr>
            </w:pPr>
          </w:p>
        </w:tc>
        <w:tc>
          <w:tcPr>
            <w:tcW w:w="2459" w:type="dxa"/>
            <w:gridSpan w:val="2"/>
            <w:tcBorders>
              <w:right w:val="double" w:sz="6" w:space="0" w:color="auto"/>
            </w:tcBorders>
            <w:noWrap/>
          </w:tcPr>
          <w:p w:rsidR="00CD41B3" w:rsidRPr="00CD41B3" w:rsidP="00CD41B3">
            <w:pPr>
              <w:widowControl/>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143.65-144</w:t>
            </w:r>
          </w:p>
          <w:p w:rsidR="00CD41B3" w:rsidRPr="00CD41B3" w:rsidP="00CD41B3">
            <w:pPr>
              <w:widowControl/>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Space research (space-to-Earth)</w:t>
            </w:r>
          </w:p>
          <w:p w:rsidR="00CD41B3" w:rsidRPr="00CD41B3" w:rsidP="00CD41B3">
            <w:pPr>
              <w:widowControl/>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5.207  5.213</w:t>
            </w:r>
          </w:p>
        </w:tc>
        <w:tc>
          <w:tcPr>
            <w:tcW w:w="2097" w:type="dxa"/>
            <w:gridSpan w:val="3"/>
            <w:tcBorders>
              <w:top w:val="nil"/>
              <w:left w:val="double" w:sz="6" w:space="0" w:color="auto"/>
            </w:tcBorders>
            <w:noWrap/>
            <w:vAlign w:val="bottom"/>
          </w:tcPr>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G30</w:t>
            </w:r>
          </w:p>
        </w:tc>
        <w:tc>
          <w:tcPr>
            <w:tcW w:w="2217" w:type="dxa"/>
            <w:vMerge/>
            <w:tcBorders>
              <w:right w:val="double" w:sz="6" w:space="0" w:color="auto"/>
            </w:tcBorders>
            <w:noWrap/>
            <w:vAlign w:val="center"/>
          </w:tcPr>
          <w:p w:rsidR="00CD41B3" w:rsidRPr="00CD41B3" w:rsidP="00CD41B3">
            <w:pPr>
              <w:widowControl/>
              <w:suppressAutoHyphens/>
              <w:rPr>
                <w:rFonts w:ascii="Arial Narrow" w:hAnsi="Arial Narrow"/>
                <w:kern w:val="0"/>
                <w:sz w:val="17"/>
                <w:szCs w:val="22"/>
              </w:rPr>
            </w:pPr>
          </w:p>
        </w:tc>
        <w:tc>
          <w:tcPr>
            <w:tcW w:w="1961" w:type="dxa"/>
            <w:gridSpan w:val="2"/>
            <w:vMerge/>
            <w:tcBorders>
              <w:left w:val="double" w:sz="6" w:space="0" w:color="auto"/>
              <w:right w:val="nil"/>
            </w:tcBorders>
            <w:noWrap/>
            <w:vAlign w:val="center"/>
          </w:tcPr>
          <w:p w:rsidR="00CD41B3" w:rsidRPr="00CD41B3" w:rsidP="00CD41B3">
            <w:pPr>
              <w:widowControl/>
              <w:suppressAutoHyphens/>
              <w:rPr>
                <w:rFonts w:ascii="Arial Narrow" w:hAnsi="Arial Narrow"/>
                <w:kern w:val="0"/>
                <w:sz w:val="17"/>
                <w:szCs w:val="22"/>
              </w:rPr>
            </w:pPr>
          </w:p>
        </w:tc>
      </w:tr>
      <w:tr w:rsidTr="00B0535A">
        <w:tblPrEx>
          <w:tblW w:w="5008" w:type="pct"/>
          <w:tblInd w:w="-14" w:type="dxa"/>
          <w:tblLayout w:type="fixed"/>
          <w:tblCellMar>
            <w:left w:w="58" w:type="dxa"/>
            <w:right w:w="0" w:type="dxa"/>
          </w:tblCellMar>
          <w:tblLook w:val="0000"/>
        </w:tblPrEx>
        <w:trPr>
          <w:gridBefore w:val="1"/>
          <w:gridAfter w:val="1"/>
          <w:wBefore w:w="14" w:type="dxa"/>
          <w:wAfter w:w="8" w:type="dxa"/>
          <w:trHeight w:val="651"/>
        </w:trPr>
        <w:tc>
          <w:tcPr>
            <w:tcW w:w="7463" w:type="dxa"/>
            <w:gridSpan w:val="8"/>
            <w:tcBorders>
              <w:left w:val="nil"/>
              <w:right w:val="double" w:sz="6" w:space="0" w:color="auto"/>
            </w:tcBorders>
            <w:noWrap/>
          </w:tcPr>
          <w:p w:rsidR="00CD41B3" w:rsidRPr="00CD41B3" w:rsidP="00CD41B3">
            <w:pPr>
              <w:widowControl/>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kern w:val="0"/>
                <w:sz w:val="17"/>
                <w:szCs w:val="22"/>
              </w:rPr>
            </w:pPr>
            <w:r w:rsidRPr="00CD41B3">
              <w:rPr>
                <w:rFonts w:ascii="Arial Narrow" w:hAnsi="Arial Narrow"/>
                <w:kern w:val="0"/>
                <w:sz w:val="17"/>
                <w:szCs w:val="22"/>
              </w:rPr>
              <w:t>144-146</w:t>
            </w:r>
          </w:p>
          <w:p w:rsidR="00CD41B3" w:rsidRPr="00CD41B3" w:rsidP="00CD41B3">
            <w:pPr>
              <w:widowControl/>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kern w:val="0"/>
                <w:sz w:val="17"/>
                <w:szCs w:val="22"/>
              </w:rPr>
            </w:pPr>
            <w:r w:rsidRPr="00CD41B3">
              <w:rPr>
                <w:rFonts w:ascii="Arial Narrow" w:hAnsi="Arial Narrow"/>
                <w:kern w:val="0"/>
                <w:sz w:val="17"/>
                <w:szCs w:val="22"/>
              </w:rPr>
              <w:t>AMATEUR</w:t>
            </w:r>
          </w:p>
          <w:p w:rsidR="00CD41B3" w:rsidRPr="00CD41B3" w:rsidP="00CD41B3">
            <w:pPr>
              <w:widowControl/>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kern w:val="0"/>
                <w:sz w:val="17"/>
                <w:szCs w:val="22"/>
              </w:rPr>
            </w:pPr>
            <w:r w:rsidRPr="00CD41B3">
              <w:rPr>
                <w:rFonts w:ascii="Arial Narrow" w:hAnsi="Arial Narrow"/>
                <w:kern w:val="0"/>
                <w:sz w:val="17"/>
                <w:szCs w:val="22"/>
              </w:rPr>
              <w:t>AMATEUR-SATELLITE</w:t>
            </w:r>
          </w:p>
          <w:p w:rsidR="00CD41B3" w:rsidRPr="00CD41B3" w:rsidP="00CD41B3">
            <w:pPr>
              <w:widowControl/>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64"/>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4"/>
              <w:rPr>
                <w:rFonts w:ascii="Arial Narrow" w:hAnsi="Arial Narrow"/>
                <w:kern w:val="0"/>
                <w:sz w:val="17"/>
                <w:szCs w:val="22"/>
              </w:rPr>
            </w:pPr>
            <w:r w:rsidRPr="00CD41B3">
              <w:rPr>
                <w:rFonts w:ascii="Arial Narrow" w:hAnsi="Arial Narrow"/>
                <w:kern w:val="0"/>
                <w:sz w:val="17"/>
                <w:szCs w:val="22"/>
              </w:rPr>
              <w:t>5.216</w:t>
            </w:r>
          </w:p>
        </w:tc>
        <w:tc>
          <w:tcPr>
            <w:tcW w:w="2097" w:type="dxa"/>
            <w:gridSpan w:val="3"/>
            <w:vMerge w:val="restart"/>
            <w:tcBorders>
              <w:left w:val="double" w:sz="6" w:space="0" w:color="auto"/>
            </w:tcBorders>
            <w:noWrap/>
          </w:tcPr>
          <w:p w:rsidR="00CD41B3" w:rsidRPr="00CD41B3" w:rsidP="00CD41B3">
            <w:pPr>
              <w:widowControl/>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144-148</w:t>
            </w:r>
          </w:p>
        </w:tc>
        <w:tc>
          <w:tcPr>
            <w:tcW w:w="2217" w:type="dxa"/>
            <w:tcBorders>
              <w:right w:val="double" w:sz="6" w:space="0" w:color="auto"/>
            </w:tcBorders>
            <w:noWrap/>
          </w:tcPr>
          <w:p w:rsidR="00CD41B3" w:rsidRPr="00CD41B3" w:rsidP="00CD41B3">
            <w:pPr>
              <w:widowControl/>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144-146</w:t>
            </w:r>
          </w:p>
          <w:p w:rsidR="00CD41B3" w:rsidRPr="00CD41B3" w:rsidP="00CD41B3">
            <w:pPr>
              <w:widowControl/>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AMATEUR</w:t>
            </w:r>
          </w:p>
          <w:p w:rsidR="00CD41B3" w:rsidRPr="00CD41B3" w:rsidP="00CD41B3">
            <w:pPr>
              <w:widowControl/>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AMATEUR-SATELLITE</w:t>
            </w:r>
          </w:p>
        </w:tc>
        <w:tc>
          <w:tcPr>
            <w:tcW w:w="1961" w:type="dxa"/>
            <w:gridSpan w:val="2"/>
            <w:vMerge w:val="restart"/>
            <w:tcBorders>
              <w:left w:val="double" w:sz="6" w:space="0" w:color="auto"/>
              <w:right w:val="nil"/>
            </w:tcBorders>
            <w:noWrap/>
          </w:tcPr>
          <w:p w:rsidR="00CD41B3" w:rsidRPr="00CD41B3" w:rsidP="00CD41B3">
            <w:pPr>
              <w:widowControl/>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Amateur Radio (97)</w:t>
            </w:r>
          </w:p>
        </w:tc>
      </w:tr>
      <w:tr w:rsidTr="00B0535A">
        <w:tblPrEx>
          <w:tblW w:w="5008" w:type="pct"/>
          <w:tblInd w:w="-14" w:type="dxa"/>
          <w:tblLayout w:type="fixed"/>
          <w:tblCellMar>
            <w:left w:w="58" w:type="dxa"/>
            <w:right w:w="0" w:type="dxa"/>
          </w:tblCellMar>
          <w:tblLook w:val="0000"/>
        </w:tblPrEx>
        <w:trPr>
          <w:gridBefore w:val="1"/>
          <w:gridAfter w:val="1"/>
          <w:wBefore w:w="14" w:type="dxa"/>
          <w:wAfter w:w="8" w:type="dxa"/>
          <w:trHeight w:val="606"/>
        </w:trPr>
        <w:tc>
          <w:tcPr>
            <w:tcW w:w="2523" w:type="dxa"/>
            <w:gridSpan w:val="4"/>
            <w:tcBorders>
              <w:left w:val="nil"/>
            </w:tcBorders>
            <w:noWrap/>
          </w:tcPr>
          <w:p w:rsidR="00CD41B3" w:rsidRPr="00CD41B3" w:rsidP="00CD41B3">
            <w:pPr>
              <w:widowControl/>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kern w:val="0"/>
                <w:sz w:val="17"/>
                <w:szCs w:val="22"/>
              </w:rPr>
            </w:pPr>
            <w:r w:rsidRPr="00CD41B3">
              <w:rPr>
                <w:rFonts w:ascii="Arial Narrow" w:hAnsi="Arial Narrow"/>
                <w:kern w:val="0"/>
                <w:sz w:val="17"/>
                <w:szCs w:val="22"/>
              </w:rPr>
              <w:t>146-148</w:t>
            </w:r>
          </w:p>
          <w:p w:rsidR="00CD41B3" w:rsidRPr="00CD41B3" w:rsidP="00CD41B3">
            <w:pPr>
              <w:widowControl/>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kern w:val="0"/>
                <w:sz w:val="17"/>
                <w:szCs w:val="22"/>
              </w:rPr>
            </w:pPr>
            <w:r w:rsidRPr="00CD41B3">
              <w:rPr>
                <w:rFonts w:ascii="Arial Narrow" w:hAnsi="Arial Narrow"/>
                <w:kern w:val="0"/>
                <w:sz w:val="17"/>
                <w:szCs w:val="22"/>
              </w:rPr>
              <w:t>MOBILE except aeronautical mobile (R)</w:t>
            </w:r>
          </w:p>
        </w:tc>
        <w:tc>
          <w:tcPr>
            <w:tcW w:w="2481" w:type="dxa"/>
            <w:gridSpan w:val="2"/>
            <w:noWrap/>
          </w:tcPr>
          <w:p w:rsidR="00CD41B3" w:rsidRPr="00CD41B3" w:rsidP="00CD41B3">
            <w:pPr>
              <w:widowControl/>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146-148</w:t>
            </w:r>
          </w:p>
          <w:p w:rsidR="00CD41B3" w:rsidRPr="00CD41B3" w:rsidP="00CD41B3">
            <w:pPr>
              <w:widowControl/>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AMATEUR</w:t>
            </w:r>
          </w:p>
          <w:p w:rsidR="00CD41B3" w:rsidRPr="00CD41B3" w:rsidP="00CD41B3">
            <w:pPr>
              <w:widowControl/>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5.217</w:t>
            </w:r>
          </w:p>
        </w:tc>
        <w:tc>
          <w:tcPr>
            <w:tcW w:w="2459" w:type="dxa"/>
            <w:gridSpan w:val="2"/>
            <w:tcBorders>
              <w:right w:val="double" w:sz="6" w:space="0" w:color="auto"/>
            </w:tcBorders>
            <w:noWrap/>
          </w:tcPr>
          <w:p w:rsidR="00CD41B3" w:rsidRPr="00CD41B3" w:rsidP="00CD41B3">
            <w:pPr>
              <w:widowControl/>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146-148</w:t>
            </w:r>
          </w:p>
          <w:p w:rsidR="00CD41B3" w:rsidRPr="00CD41B3" w:rsidP="00CD41B3">
            <w:pPr>
              <w:widowControl/>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AMATEUR</w:t>
            </w:r>
          </w:p>
          <w:p w:rsidR="00CD41B3" w:rsidRPr="00CD41B3" w:rsidP="00CD41B3">
            <w:pPr>
              <w:widowControl/>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5.217</w:t>
            </w:r>
          </w:p>
        </w:tc>
        <w:tc>
          <w:tcPr>
            <w:tcW w:w="2097" w:type="dxa"/>
            <w:gridSpan w:val="3"/>
            <w:vMerge/>
            <w:tcBorders>
              <w:left w:val="double" w:sz="6" w:space="0" w:color="auto"/>
            </w:tcBorders>
            <w:noWrap/>
            <w:vAlign w:val="center"/>
          </w:tcPr>
          <w:p w:rsidR="00CD41B3" w:rsidRPr="00CD41B3" w:rsidP="00CD41B3">
            <w:pPr>
              <w:widowControl/>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tc>
        <w:tc>
          <w:tcPr>
            <w:tcW w:w="2217" w:type="dxa"/>
            <w:tcBorders>
              <w:right w:val="double" w:sz="6" w:space="0" w:color="auto"/>
            </w:tcBorders>
            <w:noWrap/>
          </w:tcPr>
          <w:p w:rsidR="00CD41B3" w:rsidRPr="00CD41B3" w:rsidP="00CD41B3">
            <w:pPr>
              <w:widowControl/>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146-148</w:t>
            </w:r>
          </w:p>
          <w:p w:rsidR="00CD41B3" w:rsidRPr="00CD41B3" w:rsidP="00CD41B3">
            <w:pPr>
              <w:widowControl/>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AMATEUR</w:t>
            </w:r>
          </w:p>
        </w:tc>
        <w:tc>
          <w:tcPr>
            <w:tcW w:w="1961" w:type="dxa"/>
            <w:gridSpan w:val="2"/>
            <w:vMerge/>
            <w:tcBorders>
              <w:left w:val="double" w:sz="6" w:space="0" w:color="auto"/>
              <w:right w:val="nil"/>
            </w:tcBorders>
            <w:noWrap/>
            <w:vAlign w:val="center"/>
          </w:tcPr>
          <w:p w:rsidR="00CD41B3" w:rsidRPr="00CD41B3" w:rsidP="00CD41B3">
            <w:pPr>
              <w:widowControl/>
              <w:suppressAutoHyphens/>
              <w:rPr>
                <w:rFonts w:ascii="Arial Narrow" w:hAnsi="Arial Narrow"/>
                <w:kern w:val="0"/>
                <w:sz w:val="17"/>
                <w:szCs w:val="22"/>
              </w:rPr>
            </w:pPr>
          </w:p>
        </w:tc>
      </w:tr>
      <w:tr w:rsidTr="00B0535A">
        <w:tblPrEx>
          <w:tblW w:w="5008" w:type="pct"/>
          <w:tblInd w:w="-14" w:type="dxa"/>
          <w:tblLayout w:type="fixed"/>
          <w:tblCellMar>
            <w:left w:w="58" w:type="dxa"/>
            <w:right w:w="0" w:type="dxa"/>
          </w:tblCellMar>
          <w:tblLook w:val="0000"/>
        </w:tblPrEx>
        <w:trPr>
          <w:gridBefore w:val="1"/>
          <w:gridAfter w:val="1"/>
          <w:wBefore w:w="14" w:type="dxa"/>
          <w:wAfter w:w="8" w:type="dxa"/>
          <w:trHeight w:val="1182"/>
        </w:trPr>
        <w:tc>
          <w:tcPr>
            <w:tcW w:w="2523" w:type="dxa"/>
            <w:gridSpan w:val="4"/>
            <w:tcBorders>
              <w:left w:val="nil"/>
            </w:tcBorders>
            <w:noWrap/>
          </w:tcPr>
          <w:p w:rsidR="00CD41B3" w:rsidRPr="00CD41B3" w:rsidP="00CD41B3">
            <w:pPr>
              <w:widowControl/>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kern w:val="0"/>
                <w:sz w:val="17"/>
                <w:szCs w:val="22"/>
              </w:rPr>
            </w:pPr>
            <w:r w:rsidRPr="00CD41B3">
              <w:rPr>
                <w:rFonts w:ascii="Arial Narrow" w:hAnsi="Arial Narrow"/>
                <w:kern w:val="0"/>
                <w:sz w:val="17"/>
                <w:szCs w:val="22"/>
              </w:rPr>
              <w:t>148-149.9</w:t>
            </w:r>
          </w:p>
          <w:p w:rsidR="00CD41B3" w:rsidRPr="00CD41B3" w:rsidP="00CD41B3">
            <w:pPr>
              <w:widowControl/>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kern w:val="0"/>
                <w:sz w:val="17"/>
                <w:szCs w:val="22"/>
              </w:rPr>
            </w:pPr>
            <w:r w:rsidRPr="00CD41B3">
              <w:rPr>
                <w:rFonts w:ascii="Arial Narrow" w:hAnsi="Arial Narrow"/>
                <w:kern w:val="0"/>
                <w:sz w:val="17"/>
                <w:szCs w:val="22"/>
              </w:rPr>
              <w:t>MOBILE except aeronautical mobile (R)</w:t>
            </w:r>
          </w:p>
          <w:p w:rsidR="00CD41B3" w:rsidRPr="00CD41B3" w:rsidP="00CD41B3">
            <w:pPr>
              <w:widowControl/>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kern w:val="0"/>
                <w:sz w:val="17"/>
                <w:szCs w:val="22"/>
              </w:rPr>
            </w:pPr>
            <w:r w:rsidRPr="00CD41B3">
              <w:rPr>
                <w:rFonts w:ascii="Arial Narrow" w:hAnsi="Arial Narrow"/>
                <w:kern w:val="0"/>
                <w:sz w:val="17"/>
                <w:szCs w:val="22"/>
              </w:rPr>
              <w:t>MOBILE-SATELLITE (Earth-to-space)</w:t>
            </w: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4"/>
              <w:rPr>
                <w:rFonts w:ascii="Arial Narrow" w:hAnsi="Arial Narrow"/>
                <w:kern w:val="0"/>
                <w:sz w:val="17"/>
                <w:szCs w:val="22"/>
              </w:rPr>
            </w:pPr>
            <w:r w:rsidRPr="00CD41B3">
              <w:rPr>
                <w:rFonts w:ascii="Arial Narrow" w:hAnsi="Arial Narrow"/>
                <w:kern w:val="0"/>
                <w:sz w:val="17"/>
                <w:szCs w:val="22"/>
              </w:rPr>
              <w:t xml:space="preserve">   5.209</w:t>
            </w:r>
          </w:p>
          <w:p w:rsidR="00CD41B3" w:rsidRPr="00CD41B3" w:rsidP="00CD41B3">
            <w:pPr>
              <w:widowControl/>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64"/>
              <w:rPr>
                <w:rFonts w:ascii="Arial Narrow" w:hAnsi="Arial Narrow"/>
                <w:kern w:val="0"/>
                <w:sz w:val="17"/>
                <w:szCs w:val="22"/>
              </w:rPr>
            </w:pPr>
          </w:p>
          <w:p w:rsidR="00CD41B3" w:rsidRPr="00CD41B3" w:rsidP="00CD41B3">
            <w:pPr>
              <w:widowControl/>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ind w:left="-64"/>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4"/>
              <w:rPr>
                <w:rFonts w:ascii="Arial Narrow" w:hAnsi="Arial Narrow"/>
                <w:kern w:val="0"/>
                <w:sz w:val="17"/>
                <w:szCs w:val="22"/>
              </w:rPr>
            </w:pPr>
            <w:r w:rsidRPr="00CD41B3">
              <w:rPr>
                <w:rFonts w:ascii="Arial Narrow" w:hAnsi="Arial Narrow"/>
                <w:kern w:val="0"/>
                <w:sz w:val="17"/>
                <w:szCs w:val="22"/>
              </w:rPr>
              <w:t>5.218  5.219  5.221</w:t>
            </w:r>
          </w:p>
        </w:tc>
        <w:tc>
          <w:tcPr>
            <w:tcW w:w="4940" w:type="dxa"/>
            <w:gridSpan w:val="4"/>
            <w:tcBorders>
              <w:right w:val="double" w:sz="6" w:space="0" w:color="auto"/>
            </w:tcBorders>
            <w:noWrap/>
          </w:tcPr>
          <w:p w:rsidR="00CD41B3" w:rsidRPr="00CD41B3" w:rsidP="00CD41B3">
            <w:pPr>
              <w:widowControl/>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148-149.9</w:t>
            </w:r>
          </w:p>
          <w:p w:rsidR="00CD41B3" w:rsidRPr="00CD41B3" w:rsidP="00CD41B3">
            <w:pPr>
              <w:widowControl/>
              <w:tabs>
                <w:tab w:val="left" w:pos="-855"/>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MOBILE-SATELLITE (Earth-to-space)  5.209</w:t>
            </w:r>
          </w:p>
          <w:p w:rsidR="00CD41B3" w:rsidRPr="00CD41B3" w:rsidP="00CD41B3">
            <w:pPr>
              <w:widowControl/>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72" w:lineRule="auto"/>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5.218  5.219  5.221</w:t>
            </w:r>
          </w:p>
        </w:tc>
        <w:tc>
          <w:tcPr>
            <w:tcW w:w="2097" w:type="dxa"/>
            <w:gridSpan w:val="3"/>
            <w:tcBorders>
              <w:left w:val="double" w:sz="6" w:space="0" w:color="auto"/>
            </w:tcBorders>
            <w:noWrap/>
          </w:tcPr>
          <w:p w:rsidR="00CD41B3" w:rsidRPr="00CD41B3" w:rsidP="00CD41B3">
            <w:pPr>
              <w:widowControl/>
              <w:tabs>
                <w:tab w:val="left" w:pos="-855"/>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148-149.9</w:t>
            </w:r>
          </w:p>
          <w:p w:rsidR="00CD41B3" w:rsidRPr="00CD41B3" w:rsidP="00CD41B3">
            <w:pPr>
              <w:widowControl/>
              <w:tabs>
                <w:tab w:val="left" w:pos="-855"/>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MOBILE-SATELLITE</w:t>
            </w:r>
          </w:p>
          <w:p w:rsidR="00CD41B3" w:rsidRPr="00CD41B3" w:rsidP="00CD41B3">
            <w:pPr>
              <w:widowControl/>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(Earth-to-space)  US319</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 xml:space="preserve">   US320  US323  US325</w:t>
            </w:r>
          </w:p>
          <w:p w:rsidR="00CD41B3" w:rsidRPr="00CD41B3" w:rsidP="00CD41B3">
            <w:pPr>
              <w:widowControl/>
              <w:suppressAutoHyphens/>
              <w:spacing w:line="108" w:lineRule="auto"/>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5.218  5.219  G30</w:t>
            </w:r>
          </w:p>
        </w:tc>
        <w:tc>
          <w:tcPr>
            <w:tcW w:w="2217" w:type="dxa"/>
            <w:tcBorders>
              <w:right w:val="double" w:sz="6" w:space="0" w:color="auto"/>
            </w:tcBorders>
            <w:noWrap/>
          </w:tcPr>
          <w:p w:rsidR="00CD41B3" w:rsidRPr="00CD41B3" w:rsidP="00CD41B3">
            <w:pPr>
              <w:widowControl/>
              <w:tabs>
                <w:tab w:val="left" w:pos="-855"/>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148-149.9</w:t>
            </w:r>
          </w:p>
          <w:p w:rsidR="00CD41B3" w:rsidRPr="00CD41B3" w:rsidP="00CD41B3">
            <w:pPr>
              <w:widowControl/>
              <w:tabs>
                <w:tab w:val="left" w:pos="-855"/>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MOBILE-SATELLITE</w:t>
            </w:r>
          </w:p>
          <w:p w:rsidR="00CD41B3" w:rsidRPr="00CD41B3" w:rsidP="00CD41B3">
            <w:pPr>
              <w:widowControl/>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(Earth-to-space)  US320</w:t>
            </w:r>
          </w:p>
          <w:p w:rsidR="00CD41B3" w:rsidRPr="00CD41B3" w:rsidP="00CD41B3">
            <w:pPr>
              <w:widowControl/>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 xml:space="preserve">   US323  US325</w:t>
            </w:r>
          </w:p>
          <w:p w:rsidR="00CD41B3" w:rsidRPr="00CD41B3" w:rsidP="00CD41B3">
            <w:pPr>
              <w:widowControl/>
              <w:tabs>
                <w:tab w:val="left" w:pos="-855"/>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5.218  5.219  US319</w:t>
            </w:r>
          </w:p>
        </w:tc>
        <w:tc>
          <w:tcPr>
            <w:tcW w:w="1961" w:type="dxa"/>
            <w:gridSpan w:val="2"/>
            <w:vMerge w:val="restart"/>
            <w:tcBorders>
              <w:left w:val="double" w:sz="6" w:space="0" w:color="auto"/>
              <w:right w:val="nil"/>
            </w:tcBorders>
            <w:noWrap/>
          </w:tcPr>
          <w:p w:rsidR="00CD41B3" w:rsidRPr="00CD41B3" w:rsidP="00CD41B3">
            <w:pPr>
              <w:widowControl/>
              <w:suppressAutoHyphens/>
              <w:rPr>
                <w:rFonts w:ascii="Arial Narrow" w:hAnsi="Arial Narrow"/>
                <w:kern w:val="0"/>
                <w:sz w:val="17"/>
                <w:szCs w:val="22"/>
              </w:rPr>
            </w:pPr>
          </w:p>
          <w:p w:rsidR="00CD41B3" w:rsidRPr="00CD41B3" w:rsidP="00CD41B3">
            <w:pPr>
              <w:widowControl/>
              <w:suppressAutoHyphens/>
              <w:ind w:right="-91"/>
              <w:rPr>
                <w:rFonts w:ascii="Arial Narrow" w:hAnsi="Arial Narrow"/>
                <w:kern w:val="0"/>
                <w:sz w:val="17"/>
                <w:szCs w:val="22"/>
              </w:rPr>
            </w:pPr>
            <w:r w:rsidRPr="00CD41B3">
              <w:rPr>
                <w:rFonts w:ascii="Arial Narrow" w:hAnsi="Arial Narrow"/>
                <w:kern w:val="0"/>
                <w:sz w:val="17"/>
                <w:szCs w:val="22"/>
              </w:rPr>
              <w:t>Satellite Communications (25)</w:t>
            </w:r>
          </w:p>
        </w:tc>
      </w:tr>
      <w:tr w:rsidTr="00B0535A">
        <w:tblPrEx>
          <w:tblW w:w="5008" w:type="pct"/>
          <w:tblInd w:w="-14" w:type="dxa"/>
          <w:tblLayout w:type="fixed"/>
          <w:tblCellMar>
            <w:left w:w="58" w:type="dxa"/>
            <w:right w:w="0" w:type="dxa"/>
          </w:tblCellMar>
          <w:tblLook w:val="0000"/>
        </w:tblPrEx>
        <w:trPr>
          <w:gridBefore w:val="1"/>
          <w:gridAfter w:val="1"/>
          <w:wBefore w:w="14" w:type="dxa"/>
          <w:wAfter w:w="8" w:type="dxa"/>
          <w:trHeight w:val="588"/>
        </w:trPr>
        <w:tc>
          <w:tcPr>
            <w:tcW w:w="7463" w:type="dxa"/>
            <w:gridSpan w:val="8"/>
            <w:tcBorders>
              <w:left w:val="nil"/>
              <w:right w:val="double" w:sz="6" w:space="0" w:color="auto"/>
            </w:tcBorders>
            <w:noWrap/>
          </w:tcPr>
          <w:p w:rsidR="00CD41B3" w:rsidRPr="00CD41B3" w:rsidP="00CD41B3">
            <w:pPr>
              <w:widowControl/>
              <w:tabs>
                <w:tab w:val="left" w:pos="-855"/>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kern w:val="0"/>
                <w:sz w:val="17"/>
                <w:szCs w:val="22"/>
              </w:rPr>
            </w:pPr>
            <w:r w:rsidRPr="00CD41B3">
              <w:rPr>
                <w:rFonts w:ascii="Arial Narrow" w:hAnsi="Arial Narrow"/>
                <w:kern w:val="0"/>
                <w:sz w:val="17"/>
                <w:szCs w:val="22"/>
              </w:rPr>
              <w:t>149.9-150.05</w:t>
            </w:r>
          </w:p>
          <w:p w:rsidR="00CD41B3" w:rsidRPr="00CD41B3" w:rsidP="00CD41B3">
            <w:pPr>
              <w:widowControl/>
              <w:tabs>
                <w:tab w:val="left" w:pos="-855"/>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kern w:val="0"/>
                <w:sz w:val="17"/>
                <w:szCs w:val="22"/>
              </w:rPr>
            </w:pPr>
            <w:r w:rsidRPr="00CD41B3">
              <w:rPr>
                <w:rFonts w:ascii="Arial Narrow" w:hAnsi="Arial Narrow"/>
                <w:kern w:val="0"/>
                <w:sz w:val="17"/>
                <w:szCs w:val="22"/>
              </w:rPr>
              <w:t>MOBILE-SATELLITE (Earth-to-space)  5.209  5.220</w:t>
            </w: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4"/>
              <w:rPr>
                <w:rFonts w:ascii="Arial Narrow" w:hAnsi="Arial Narrow"/>
                <w:kern w:val="0"/>
                <w:sz w:val="17"/>
                <w:szCs w:val="22"/>
              </w:rPr>
            </w:pPr>
          </w:p>
        </w:tc>
        <w:tc>
          <w:tcPr>
            <w:tcW w:w="4314" w:type="dxa"/>
            <w:gridSpan w:val="4"/>
            <w:tcBorders>
              <w:left w:val="double" w:sz="6" w:space="0" w:color="auto"/>
              <w:right w:val="double" w:sz="6" w:space="0" w:color="auto"/>
            </w:tcBorders>
            <w:noWrap/>
          </w:tcPr>
          <w:p w:rsidR="00CD41B3" w:rsidRPr="00CD41B3" w:rsidP="00CD41B3">
            <w:pPr>
              <w:widowControl/>
              <w:tabs>
                <w:tab w:val="left" w:pos="-855"/>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149.9-150.05</w:t>
            </w:r>
          </w:p>
          <w:p w:rsidR="00CD41B3" w:rsidRPr="00CD41B3" w:rsidP="00CD41B3">
            <w:pPr>
              <w:widowControl/>
              <w:tabs>
                <w:tab w:val="left" w:pos="-855"/>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MOBILE-SATELLITE (Earth-to-space)  US319  US320</w:t>
            </w:r>
          </w:p>
          <w:p w:rsidR="00CD41B3" w:rsidRPr="00CD41B3" w:rsidP="00CD41B3">
            <w:pPr>
              <w:widowControl/>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RADIONAVIGATION-SATELLITE</w:t>
            </w:r>
          </w:p>
        </w:tc>
        <w:tc>
          <w:tcPr>
            <w:tcW w:w="1961" w:type="dxa"/>
            <w:gridSpan w:val="2"/>
            <w:vMerge/>
            <w:tcBorders>
              <w:left w:val="double" w:sz="6" w:space="0" w:color="auto"/>
              <w:right w:val="nil"/>
            </w:tcBorders>
            <w:noWrap/>
            <w:vAlign w:val="center"/>
          </w:tcPr>
          <w:p w:rsidR="00CD41B3" w:rsidRPr="00CD41B3" w:rsidP="00CD41B3">
            <w:pPr>
              <w:widowControl/>
              <w:suppressAutoHyphens/>
              <w:rPr>
                <w:rFonts w:ascii="Arial Narrow" w:hAnsi="Arial Narrow"/>
                <w:kern w:val="0"/>
                <w:sz w:val="17"/>
                <w:szCs w:val="22"/>
              </w:rPr>
            </w:pPr>
          </w:p>
        </w:tc>
      </w:tr>
      <w:tr w:rsidTr="00B0535A">
        <w:tblPrEx>
          <w:tblW w:w="5008" w:type="pct"/>
          <w:tblInd w:w="-14" w:type="dxa"/>
          <w:tblLayout w:type="fixed"/>
          <w:tblCellMar>
            <w:left w:w="58" w:type="dxa"/>
            <w:right w:w="0" w:type="dxa"/>
          </w:tblCellMar>
          <w:tblLook w:val="0000"/>
        </w:tblPrEx>
        <w:trPr>
          <w:gridBefore w:val="1"/>
          <w:gridAfter w:val="1"/>
          <w:wBefore w:w="14" w:type="dxa"/>
          <w:wAfter w:w="8" w:type="dxa"/>
        </w:trPr>
        <w:tc>
          <w:tcPr>
            <w:tcW w:w="2523" w:type="dxa"/>
            <w:gridSpan w:val="4"/>
            <w:tcBorders>
              <w:left w:val="nil"/>
              <w:bottom w:val="nil"/>
            </w:tcBorders>
            <w:shd w:val="clear" w:color="auto" w:fill="auto"/>
            <w:noWrap/>
          </w:tcPr>
          <w:p w:rsidR="00CD41B3" w:rsidRPr="00CD41B3" w:rsidP="00CD41B3">
            <w:pPr>
              <w:widowControl/>
              <w:tabs>
                <w:tab w:val="left" w:pos="-855"/>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kern w:val="0"/>
                <w:sz w:val="17"/>
                <w:szCs w:val="22"/>
              </w:rPr>
            </w:pPr>
            <w:r w:rsidRPr="00CD41B3">
              <w:rPr>
                <w:rFonts w:ascii="Arial Narrow" w:hAnsi="Arial Narrow"/>
                <w:kern w:val="0"/>
                <w:sz w:val="17"/>
                <w:szCs w:val="22"/>
              </w:rPr>
              <w:t>150.05-153</w:t>
            </w:r>
          </w:p>
          <w:p w:rsidR="00CD41B3" w:rsidRPr="00CD41B3" w:rsidP="00CD41B3">
            <w:pPr>
              <w:widowControl/>
              <w:tabs>
                <w:tab w:val="left" w:pos="-855"/>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kern w:val="0"/>
                <w:sz w:val="17"/>
                <w:szCs w:val="22"/>
              </w:rPr>
            </w:pPr>
            <w:r w:rsidRPr="00CD41B3">
              <w:rPr>
                <w:rFonts w:ascii="Arial Narrow" w:hAnsi="Arial Narrow"/>
                <w:kern w:val="0"/>
                <w:sz w:val="17"/>
                <w:szCs w:val="22"/>
              </w:rPr>
              <w:t>MOBILE except aeronautical mobile</w:t>
            </w:r>
          </w:p>
          <w:p w:rsidR="00CD41B3" w:rsidRPr="00CD41B3" w:rsidP="00CD41B3">
            <w:pPr>
              <w:widowControl/>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kern w:val="0"/>
                <w:sz w:val="17"/>
                <w:szCs w:val="22"/>
              </w:rPr>
            </w:pPr>
            <w:r w:rsidRPr="00CD41B3">
              <w:rPr>
                <w:rFonts w:ascii="Arial Narrow" w:hAnsi="Arial Narrow"/>
                <w:kern w:val="0"/>
                <w:sz w:val="17"/>
                <w:szCs w:val="22"/>
              </w:rPr>
              <w:t>RADIO ASTRONOMY</w:t>
            </w:r>
          </w:p>
        </w:tc>
        <w:tc>
          <w:tcPr>
            <w:tcW w:w="4940" w:type="dxa"/>
            <w:gridSpan w:val="4"/>
            <w:vMerge w:val="restart"/>
            <w:tcBorders>
              <w:bottom w:val="nil"/>
              <w:right w:val="double" w:sz="6" w:space="0" w:color="auto"/>
            </w:tcBorders>
            <w:shd w:val="clear" w:color="auto" w:fill="auto"/>
            <w:noWrap/>
          </w:tcPr>
          <w:p w:rsidR="00CD41B3" w:rsidRPr="00CD41B3" w:rsidP="00CD41B3">
            <w:pPr>
              <w:widowControl/>
              <w:tabs>
                <w:tab w:val="left" w:pos="-855"/>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150.05-154</w:t>
            </w:r>
          </w:p>
          <w:p w:rsidR="00CD41B3" w:rsidRPr="00CD41B3" w:rsidP="00CD41B3">
            <w:pPr>
              <w:widowControl/>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w:t>
            </w:r>
          </w:p>
        </w:tc>
        <w:tc>
          <w:tcPr>
            <w:tcW w:w="2081" w:type="dxa"/>
            <w:gridSpan w:val="2"/>
            <w:tcBorders>
              <w:left w:val="double" w:sz="6" w:space="0" w:color="auto"/>
              <w:bottom w:val="single" w:sz="4" w:space="0" w:color="auto"/>
            </w:tcBorders>
            <w:shd w:val="clear" w:color="auto" w:fill="auto"/>
            <w:noWrap/>
          </w:tcPr>
          <w:p w:rsidR="00CD41B3" w:rsidRPr="00CD41B3" w:rsidP="00CD41B3">
            <w:pPr>
              <w:widowControl/>
              <w:tabs>
                <w:tab w:val="left" w:pos="-855"/>
                <w:tab w:val="left" w:pos="-252"/>
                <w:tab w:val="left" w:pos="288"/>
                <w:tab w:val="left" w:pos="1008"/>
                <w:tab w:val="left" w:pos="1232"/>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150.05-150.8</w:t>
            </w:r>
          </w:p>
          <w:p w:rsidR="00CD41B3" w:rsidRPr="00CD41B3" w:rsidP="00CD41B3">
            <w:pPr>
              <w:widowControl/>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US73  G30</w:t>
            </w:r>
          </w:p>
        </w:tc>
        <w:tc>
          <w:tcPr>
            <w:tcW w:w="2233" w:type="dxa"/>
            <w:gridSpan w:val="2"/>
            <w:tcBorders>
              <w:bottom w:val="single" w:sz="4" w:space="0" w:color="auto"/>
              <w:right w:val="double" w:sz="6" w:space="0" w:color="auto"/>
            </w:tcBorders>
            <w:noWrap/>
          </w:tcPr>
          <w:p w:rsidR="00CD41B3" w:rsidRPr="00CD41B3" w:rsidP="00CD41B3">
            <w:pPr>
              <w:widowControl/>
              <w:tabs>
                <w:tab w:val="left" w:pos="-855"/>
                <w:tab w:val="left" w:pos="-252"/>
                <w:tab w:val="left" w:pos="288"/>
                <w:tab w:val="left" w:pos="1008"/>
                <w:tab w:val="left" w:pos="1060"/>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szCs w:val="17"/>
              </w:rPr>
            </w:pPr>
            <w:r w:rsidRPr="00CD41B3">
              <w:rPr>
                <w:rFonts w:ascii="Arial Narrow" w:hAnsi="Arial Narrow"/>
                <w:snapToGrid/>
                <w:kern w:val="0"/>
                <w:sz w:val="17"/>
                <w:szCs w:val="17"/>
              </w:rPr>
              <w:t>150.05-150.8</w:t>
            </w:r>
          </w:p>
          <w:p w:rsidR="00CD41B3" w:rsidRPr="00CD41B3" w:rsidP="00CD41B3">
            <w:pPr>
              <w:widowControl/>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szCs w:val="17"/>
              </w:rPr>
            </w:pPr>
          </w:p>
          <w:p w:rsidR="00CD41B3" w:rsidRPr="00CD41B3" w:rsidP="00CD41B3">
            <w:pPr>
              <w:widowControl/>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szCs w:val="17"/>
              </w:rPr>
            </w:pPr>
          </w:p>
          <w:p w:rsidR="00CD41B3" w:rsidRPr="00CD41B3" w:rsidP="00CD41B3">
            <w:pPr>
              <w:widowControl/>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napToGrid/>
                <w:kern w:val="0"/>
                <w:sz w:val="17"/>
                <w:szCs w:val="17"/>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snapToGrid/>
                <w:kern w:val="0"/>
                <w:sz w:val="17"/>
                <w:szCs w:val="17"/>
              </w:rPr>
            </w:pPr>
            <w:r w:rsidRPr="00CD41B3">
              <w:rPr>
                <w:rFonts w:ascii="Arial Narrow" w:hAnsi="Arial Narrow"/>
                <w:kern w:val="0"/>
                <w:sz w:val="17"/>
                <w:szCs w:val="22"/>
              </w:rPr>
              <w:t>US73</w:t>
            </w:r>
          </w:p>
        </w:tc>
        <w:tc>
          <w:tcPr>
            <w:tcW w:w="1961" w:type="dxa"/>
            <w:gridSpan w:val="2"/>
            <w:tcBorders>
              <w:left w:val="double" w:sz="6" w:space="0" w:color="auto"/>
              <w:bottom w:val="single" w:sz="4" w:space="0" w:color="auto"/>
              <w:right w:val="nil"/>
            </w:tcBorders>
            <w:noWrap/>
          </w:tcPr>
          <w:p w:rsidR="00CD41B3" w:rsidRPr="00CD41B3" w:rsidP="00CD41B3">
            <w:pPr>
              <w:widowControl/>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szCs w:val="17"/>
              </w:rPr>
            </w:pPr>
          </w:p>
        </w:tc>
      </w:tr>
      <w:tr w:rsidTr="00B0535A">
        <w:tblPrEx>
          <w:tblW w:w="5008" w:type="pct"/>
          <w:tblInd w:w="-14" w:type="dxa"/>
          <w:tblLayout w:type="fixed"/>
          <w:tblCellMar>
            <w:left w:w="58" w:type="dxa"/>
            <w:right w:w="0" w:type="dxa"/>
          </w:tblCellMar>
          <w:tblLook w:val="0000"/>
        </w:tblPrEx>
        <w:trPr>
          <w:gridBefore w:val="1"/>
          <w:gridAfter w:val="1"/>
          <w:wBefore w:w="14" w:type="dxa"/>
          <w:wAfter w:w="8" w:type="dxa"/>
        </w:trPr>
        <w:tc>
          <w:tcPr>
            <w:tcW w:w="2523" w:type="dxa"/>
            <w:gridSpan w:val="4"/>
            <w:tcBorders>
              <w:top w:val="nil"/>
              <w:left w:val="nil"/>
              <w:bottom w:val="single" w:sz="4" w:space="0" w:color="auto"/>
            </w:tcBorders>
            <w:shd w:val="clear" w:color="auto" w:fill="auto"/>
            <w:noWrap/>
          </w:tcPr>
          <w:p w:rsidR="00CD41B3" w:rsidRPr="00CD41B3" w:rsidP="00CD41B3">
            <w:pPr>
              <w:widowControl/>
              <w:tabs>
                <w:tab w:val="left" w:pos="-855"/>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64"/>
              <w:rPr>
                <w:rFonts w:ascii="Arial Narrow" w:hAnsi="Arial Narrow"/>
                <w:kern w:val="0"/>
                <w:sz w:val="17"/>
                <w:szCs w:val="22"/>
              </w:rPr>
            </w:pPr>
            <w:r w:rsidRPr="00CD41B3">
              <w:rPr>
                <w:rFonts w:ascii="Arial Narrow" w:hAnsi="Arial Narrow"/>
                <w:kern w:val="0"/>
                <w:sz w:val="17"/>
                <w:szCs w:val="22"/>
              </w:rPr>
              <w:t>5.149</w:t>
            </w:r>
          </w:p>
        </w:tc>
        <w:tc>
          <w:tcPr>
            <w:tcW w:w="4940" w:type="dxa"/>
            <w:gridSpan w:val="4"/>
            <w:vMerge/>
            <w:tcBorders>
              <w:bottom w:val="nil"/>
              <w:right w:val="double" w:sz="6" w:space="0" w:color="auto"/>
            </w:tcBorders>
            <w:shd w:val="clear" w:color="auto" w:fill="auto"/>
            <w:noWrap/>
          </w:tcPr>
          <w:p w:rsidR="00CD41B3" w:rsidRPr="00CD41B3" w:rsidP="00CD41B3">
            <w:pPr>
              <w:widowControl/>
              <w:tabs>
                <w:tab w:val="left" w:pos="-855"/>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tc>
        <w:tc>
          <w:tcPr>
            <w:tcW w:w="6275" w:type="dxa"/>
            <w:gridSpan w:val="6"/>
            <w:vMerge w:val="restart"/>
            <w:tcBorders>
              <w:left w:val="double" w:sz="6" w:space="0" w:color="auto"/>
              <w:bottom w:val="nil"/>
              <w:right w:val="nil"/>
            </w:tcBorders>
            <w:shd w:val="clear" w:color="auto" w:fill="auto"/>
            <w:noWrap/>
            <w:vAlign w:val="bottom"/>
          </w:tcPr>
          <w:p w:rsidR="00CD41B3" w:rsidRPr="00CD41B3" w:rsidP="00CD41B3">
            <w:pPr>
              <w:widowControl/>
              <w:tabs>
                <w:tab w:val="left" w:pos="-855"/>
                <w:tab w:val="left" w:pos="-252"/>
                <w:tab w:val="left" w:pos="288"/>
                <w:tab w:val="left" w:pos="1008"/>
                <w:tab w:val="left" w:pos="1458"/>
                <w:tab w:val="left" w:pos="1908"/>
                <w:tab w:val="left" w:pos="2268"/>
                <w:tab w:val="left" w:pos="3168"/>
                <w:tab w:val="left" w:pos="3888"/>
                <w:tab w:val="left" w:pos="4608"/>
                <w:tab w:val="left" w:pos="532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24"/>
              <w:jc w:val="right"/>
              <w:rPr>
                <w:rFonts w:ascii="Arial Narrow" w:hAnsi="Arial Narrow"/>
                <w:snapToGrid/>
                <w:kern w:val="0"/>
                <w:sz w:val="17"/>
                <w:szCs w:val="17"/>
              </w:rPr>
            </w:pPr>
            <w:r w:rsidRPr="00CD41B3">
              <w:rPr>
                <w:rFonts w:ascii="Arial Narrow" w:hAnsi="Arial Narrow"/>
                <w:snapToGrid/>
                <w:kern w:val="0"/>
                <w:sz w:val="17"/>
                <w:szCs w:val="17"/>
              </w:rPr>
              <w:t>Page 22</w:t>
            </w:r>
          </w:p>
        </w:tc>
      </w:tr>
      <w:tr w:rsidTr="00B0535A">
        <w:tblPrEx>
          <w:tblW w:w="5008" w:type="pct"/>
          <w:tblInd w:w="-14" w:type="dxa"/>
          <w:tblLayout w:type="fixed"/>
          <w:tblCellMar>
            <w:left w:w="58" w:type="dxa"/>
            <w:right w:w="0" w:type="dxa"/>
          </w:tblCellMar>
          <w:tblLook w:val="0000"/>
        </w:tblPrEx>
        <w:trPr>
          <w:gridBefore w:val="1"/>
          <w:gridAfter w:val="1"/>
          <w:wBefore w:w="14" w:type="dxa"/>
          <w:wAfter w:w="8" w:type="dxa"/>
          <w:trHeight w:val="102"/>
        </w:trPr>
        <w:tc>
          <w:tcPr>
            <w:tcW w:w="2523" w:type="dxa"/>
            <w:gridSpan w:val="4"/>
            <w:tcBorders>
              <w:left w:val="nil"/>
              <w:bottom w:val="nil"/>
            </w:tcBorders>
            <w:shd w:val="clear" w:color="auto" w:fill="auto"/>
            <w:noWrap/>
          </w:tcPr>
          <w:p w:rsidR="00CD41B3" w:rsidRPr="00CD41B3" w:rsidP="00CD41B3">
            <w:pPr>
              <w:widowControl/>
              <w:tabs>
                <w:tab w:val="left" w:pos="-855"/>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tc>
        <w:tc>
          <w:tcPr>
            <w:tcW w:w="4940" w:type="dxa"/>
            <w:gridSpan w:val="4"/>
            <w:tcBorders>
              <w:top w:val="nil"/>
              <w:right w:val="double" w:sz="6" w:space="0" w:color="auto"/>
            </w:tcBorders>
            <w:shd w:val="clear" w:color="auto" w:fill="auto"/>
            <w:noWrap/>
            <w:vAlign w:val="bottom"/>
          </w:tcPr>
          <w:p w:rsidR="00CD41B3" w:rsidRPr="00CD41B3" w:rsidP="00CD41B3">
            <w:pPr>
              <w:widowControl/>
              <w:tabs>
                <w:tab w:val="left" w:pos="-855"/>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5.225</w:t>
            </w:r>
          </w:p>
        </w:tc>
        <w:tc>
          <w:tcPr>
            <w:tcW w:w="6275" w:type="dxa"/>
            <w:gridSpan w:val="6"/>
            <w:vMerge/>
            <w:tcBorders>
              <w:top w:val="double" w:sz="6" w:space="0" w:color="auto"/>
              <w:left w:val="double" w:sz="6" w:space="0" w:color="auto"/>
              <w:bottom w:val="nil"/>
              <w:right w:val="nil"/>
            </w:tcBorders>
            <w:shd w:val="clear" w:color="auto" w:fill="auto"/>
            <w:noWrap/>
          </w:tcPr>
          <w:p w:rsidR="00CD41B3" w:rsidRPr="00CD41B3" w:rsidP="00CD41B3">
            <w:pPr>
              <w:widowControl/>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szCs w:val="17"/>
              </w:rPr>
            </w:pPr>
          </w:p>
        </w:tc>
      </w:tr>
    </w:tbl>
    <w:p w:rsidR="00CD41B3" w:rsidRPr="00CD41B3" w:rsidP="00CD41B3">
      <w:pPr>
        <w:widowControl/>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20" w:after="20"/>
        <w:rPr>
          <w:rFonts w:ascii="Arial Narrow" w:hAnsi="Arial Narrow"/>
          <w:kern w:val="0"/>
          <w:sz w:val="17"/>
          <w:szCs w:val="22"/>
        </w:rPr>
        <w:sectPr w:rsidSect="00B0535A">
          <w:pgSz w:w="15840" w:h="12240" w:orient="landscape" w:code="1"/>
          <w:pgMar w:top="864" w:right="1080" w:bottom="720" w:left="1080" w:header="0" w:footer="72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tblPr>
      <w:tblGrid>
        <w:gridCol w:w="2471"/>
        <w:gridCol w:w="15"/>
        <w:gridCol w:w="2524"/>
        <w:gridCol w:w="16"/>
        <w:gridCol w:w="2360"/>
        <w:gridCol w:w="2122"/>
        <w:gridCol w:w="2610"/>
        <w:gridCol w:w="1620"/>
      </w:tblGrid>
      <w:tr w:rsidTr="00B0535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tblPrEx>
        <w:tc>
          <w:tcPr>
            <w:tcW w:w="12118" w:type="dxa"/>
            <w:gridSpan w:val="7"/>
            <w:tcBorders>
              <w:left w:val="nil"/>
              <w:right w:val="nil"/>
            </w:tcBorders>
            <w:shd w:val="clear" w:color="auto" w:fill="auto"/>
            <w:noWrap/>
          </w:tcPr>
          <w:p w:rsidR="00CD41B3" w:rsidRPr="00CD41B3" w:rsidP="00CD41B3">
            <w:pPr>
              <w:widowControl/>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kern w:val="0"/>
                <w:sz w:val="17"/>
                <w:szCs w:val="22"/>
              </w:rPr>
            </w:pPr>
            <w:r w:rsidRPr="00CD41B3">
              <w:rPr>
                <w:rFonts w:ascii="Arial Narrow" w:hAnsi="Arial Narrow"/>
                <w:kern w:val="0"/>
                <w:sz w:val="17"/>
                <w:szCs w:val="22"/>
              </w:rPr>
              <w:t>Table of Frequency Allocations                                                                                                                           150.8-174 MHz (VHF)</w:t>
            </w:r>
          </w:p>
        </w:tc>
        <w:tc>
          <w:tcPr>
            <w:tcW w:w="1620" w:type="dxa"/>
            <w:tcBorders>
              <w:left w:val="nil"/>
              <w:right w:val="nil"/>
            </w:tcBorders>
            <w:shd w:val="clear" w:color="auto" w:fill="auto"/>
            <w:noWrap/>
          </w:tcPr>
          <w:p w:rsidR="00CD41B3" w:rsidRPr="00CD41B3" w:rsidP="00CD41B3">
            <w:pPr>
              <w:widowControl/>
              <w:tabs>
                <w:tab w:val="left" w:pos="-855"/>
                <w:tab w:val="left" w:pos="-252"/>
                <w:tab w:val="left" w:pos="28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16"/>
              <w:jc w:val="right"/>
              <w:rPr>
                <w:rFonts w:ascii="Arial Narrow" w:hAnsi="Arial Narrow"/>
                <w:kern w:val="0"/>
                <w:sz w:val="17"/>
                <w:szCs w:val="22"/>
              </w:rPr>
            </w:pPr>
            <w:r w:rsidRPr="00CD41B3">
              <w:rPr>
                <w:rFonts w:ascii="Arial Narrow" w:hAnsi="Arial Narrow"/>
                <w:kern w:val="0"/>
                <w:sz w:val="17"/>
                <w:szCs w:val="22"/>
              </w:rPr>
              <w:t xml:space="preserve"> Page 23</w:t>
            </w:r>
          </w:p>
        </w:tc>
      </w:tr>
      <w:tr w:rsidTr="00B0535A">
        <w:tblPrEx>
          <w:tblW w:w="5000" w:type="pct"/>
          <w:tblLayout w:type="fixed"/>
          <w:tblCellMar>
            <w:left w:w="58" w:type="dxa"/>
            <w:right w:w="0" w:type="dxa"/>
          </w:tblCellMar>
          <w:tblLook w:val="0000"/>
        </w:tblPrEx>
        <w:tc>
          <w:tcPr>
            <w:tcW w:w="7386" w:type="dxa"/>
            <w:gridSpan w:val="5"/>
            <w:tcBorders>
              <w:left w:val="nil"/>
              <w:right w:val="double" w:sz="6" w:space="0" w:color="auto"/>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jc w:val="center"/>
              <w:rPr>
                <w:rFonts w:ascii="Arial Narrow" w:hAnsi="Arial Narrow"/>
                <w:kern w:val="0"/>
                <w:sz w:val="17"/>
                <w:szCs w:val="22"/>
              </w:rPr>
            </w:pPr>
            <w:r w:rsidRPr="00CD41B3">
              <w:rPr>
                <w:rFonts w:ascii="Arial Narrow" w:hAnsi="Arial Narrow"/>
                <w:kern w:val="0"/>
                <w:sz w:val="17"/>
                <w:szCs w:val="22"/>
              </w:rPr>
              <w:t>International Table</w:t>
            </w:r>
          </w:p>
        </w:tc>
        <w:tc>
          <w:tcPr>
            <w:tcW w:w="4732" w:type="dxa"/>
            <w:gridSpan w:val="2"/>
            <w:tcBorders>
              <w:left w:val="double" w:sz="6" w:space="0" w:color="auto"/>
              <w:right w:val="double" w:sz="6" w:space="0" w:color="auto"/>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jc w:val="center"/>
              <w:rPr>
                <w:rFonts w:ascii="Arial Narrow" w:hAnsi="Arial Narrow"/>
                <w:kern w:val="0"/>
                <w:sz w:val="17"/>
                <w:szCs w:val="22"/>
              </w:rPr>
            </w:pPr>
            <w:r w:rsidRPr="00CD41B3">
              <w:rPr>
                <w:rFonts w:ascii="Arial Narrow" w:hAnsi="Arial Narrow"/>
                <w:kern w:val="0"/>
                <w:sz w:val="17"/>
                <w:szCs w:val="22"/>
              </w:rPr>
              <w:t>United States Table</w:t>
            </w:r>
          </w:p>
        </w:tc>
        <w:tc>
          <w:tcPr>
            <w:tcW w:w="1620" w:type="dxa"/>
            <w:vMerge w:val="restart"/>
            <w:tcBorders>
              <w:left w:val="double" w:sz="6" w:space="0" w:color="auto"/>
              <w:right w:val="nil"/>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20" w:after="20"/>
              <w:rPr>
                <w:rFonts w:ascii="Arial Narrow" w:hAnsi="Arial Narrow"/>
                <w:kern w:val="0"/>
                <w:sz w:val="17"/>
                <w:szCs w:val="22"/>
              </w:rPr>
            </w:pPr>
            <w:r w:rsidRPr="00CD41B3">
              <w:rPr>
                <w:rFonts w:ascii="Arial Narrow" w:hAnsi="Arial Narrow"/>
                <w:kern w:val="0"/>
                <w:sz w:val="17"/>
                <w:szCs w:val="22"/>
              </w:rPr>
              <w:t>FCC Rule Part(s)</w:t>
            </w:r>
          </w:p>
        </w:tc>
      </w:tr>
      <w:tr w:rsidTr="00B0535A">
        <w:tblPrEx>
          <w:tblW w:w="5000" w:type="pct"/>
          <w:tblLayout w:type="fixed"/>
          <w:tblCellMar>
            <w:left w:w="58" w:type="dxa"/>
            <w:right w:w="0" w:type="dxa"/>
          </w:tblCellMar>
          <w:tblLook w:val="0000"/>
        </w:tblPrEx>
        <w:tc>
          <w:tcPr>
            <w:tcW w:w="2486" w:type="dxa"/>
            <w:gridSpan w:val="2"/>
            <w:tcBorders>
              <w:left w:val="nil"/>
              <w:bottom w:val="single" w:sz="4" w:space="0" w:color="auto"/>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kern w:val="0"/>
                <w:sz w:val="17"/>
                <w:szCs w:val="22"/>
              </w:rPr>
            </w:pPr>
            <w:r w:rsidRPr="00CD41B3">
              <w:rPr>
                <w:rFonts w:ascii="Arial Narrow" w:hAnsi="Arial Narrow"/>
                <w:kern w:val="0"/>
                <w:sz w:val="17"/>
                <w:szCs w:val="22"/>
              </w:rPr>
              <w:t>Region 1 Table</w:t>
            </w:r>
          </w:p>
        </w:tc>
        <w:tc>
          <w:tcPr>
            <w:tcW w:w="2524" w:type="dxa"/>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Region 2 Table</w:t>
            </w:r>
          </w:p>
        </w:tc>
        <w:tc>
          <w:tcPr>
            <w:tcW w:w="2376" w:type="dxa"/>
            <w:gridSpan w:val="2"/>
            <w:tcBorders>
              <w:right w:val="double" w:sz="6" w:space="0" w:color="auto"/>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Region 3 Table</w:t>
            </w:r>
          </w:p>
        </w:tc>
        <w:tc>
          <w:tcPr>
            <w:tcW w:w="2122" w:type="dxa"/>
            <w:tcBorders>
              <w:left w:val="double" w:sz="6" w:space="0" w:color="auto"/>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Federal Table</w:t>
            </w:r>
          </w:p>
        </w:tc>
        <w:tc>
          <w:tcPr>
            <w:tcW w:w="2610" w:type="dxa"/>
            <w:tcBorders>
              <w:right w:val="double" w:sz="6" w:space="0" w:color="auto"/>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Non-Federal Table</w:t>
            </w:r>
          </w:p>
        </w:tc>
        <w:tc>
          <w:tcPr>
            <w:tcW w:w="1620" w:type="dxa"/>
            <w:vMerge/>
            <w:tcBorders>
              <w:left w:val="double" w:sz="6" w:space="0" w:color="auto"/>
              <w:right w:val="nil"/>
            </w:tcBorders>
            <w:shd w:val="clear" w:color="auto" w:fill="auto"/>
            <w:noWrap/>
            <w:vAlign w:val="center"/>
          </w:tcPr>
          <w:p w:rsidR="00CD41B3" w:rsidRPr="00CD41B3" w:rsidP="00CD41B3">
            <w:pPr>
              <w:widowControl/>
              <w:suppressAutoHyphens/>
              <w:rPr>
                <w:rFonts w:ascii="Arial Narrow" w:hAnsi="Arial Narrow"/>
                <w:kern w:val="0"/>
                <w:sz w:val="17"/>
                <w:szCs w:val="22"/>
              </w:rPr>
            </w:pPr>
          </w:p>
        </w:tc>
      </w:tr>
      <w:tr w:rsidTr="00B0535A">
        <w:tblPrEx>
          <w:tblW w:w="5000" w:type="pct"/>
          <w:tblLayout w:type="fixed"/>
          <w:tblCellMar>
            <w:left w:w="58" w:type="dxa"/>
            <w:right w:w="0" w:type="dxa"/>
          </w:tblCellMar>
          <w:tblLook w:val="0000"/>
        </w:tblPrEx>
        <w:tc>
          <w:tcPr>
            <w:tcW w:w="2486" w:type="dxa"/>
            <w:gridSpan w:val="2"/>
            <w:vMerge w:val="restart"/>
            <w:tcBorders>
              <w:left w:val="nil"/>
              <w:bottom w:val="nil"/>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ind w:left="-64"/>
              <w:rPr>
                <w:rFonts w:ascii="Arial Narrow" w:hAnsi="Arial Narrow"/>
                <w:kern w:val="0"/>
                <w:sz w:val="17"/>
                <w:szCs w:val="22"/>
              </w:rPr>
            </w:pPr>
            <w:r w:rsidRPr="00CD41B3">
              <w:rPr>
                <w:rFonts w:ascii="Arial Narrow" w:hAnsi="Arial Narrow"/>
                <w:kern w:val="0"/>
                <w:sz w:val="17"/>
                <w:szCs w:val="22"/>
              </w:rPr>
              <w:t>(See previous page)</w:t>
            </w:r>
          </w:p>
        </w:tc>
        <w:tc>
          <w:tcPr>
            <w:tcW w:w="4900" w:type="dxa"/>
            <w:gridSpan w:val="3"/>
            <w:vMerge w:val="restart"/>
            <w:tcBorders>
              <w:right w:val="double" w:sz="6" w:space="0" w:color="auto"/>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kern w:val="0"/>
                <w:sz w:val="17"/>
                <w:szCs w:val="22"/>
              </w:rPr>
            </w:pPr>
            <w:r w:rsidRPr="00CD41B3">
              <w:rPr>
                <w:rFonts w:ascii="Arial Narrow" w:hAnsi="Arial Narrow"/>
                <w:kern w:val="0"/>
                <w:sz w:val="17"/>
                <w:szCs w:val="22"/>
              </w:rPr>
              <w:t>(See previous page)</w:t>
            </w:r>
          </w:p>
        </w:tc>
        <w:tc>
          <w:tcPr>
            <w:tcW w:w="2122" w:type="dxa"/>
            <w:tcBorders>
              <w:left w:val="double" w:sz="6" w:space="0" w:color="auto"/>
            </w:tcBorders>
            <w:shd w:val="clear" w:color="auto" w:fill="auto"/>
            <w:noWrap/>
          </w:tcPr>
          <w:p w:rsidR="00CD41B3" w:rsidRPr="00CD41B3" w:rsidP="00CD41B3">
            <w:pPr>
              <w:widowControl/>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150.8-152.855</w:t>
            </w:r>
          </w:p>
          <w:p w:rsidR="00CD41B3" w:rsidRPr="00CD41B3" w:rsidP="00CD41B3">
            <w:pPr>
              <w:widowControl/>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US73</w:t>
            </w:r>
          </w:p>
        </w:tc>
        <w:tc>
          <w:tcPr>
            <w:tcW w:w="2610" w:type="dxa"/>
            <w:tcBorders>
              <w:bottom w:val="single" w:sz="4" w:space="0" w:color="auto"/>
              <w:right w:val="double" w:sz="6" w:space="0" w:color="auto"/>
            </w:tcBorders>
            <w:shd w:val="clear" w:color="auto" w:fill="auto"/>
            <w:noWrap/>
          </w:tcPr>
          <w:p w:rsidR="00CD41B3" w:rsidRPr="00CD41B3" w:rsidP="00CD41B3">
            <w:pPr>
              <w:widowControl/>
              <w:tabs>
                <w:tab w:val="left" w:pos="-855"/>
                <w:tab w:val="left" w:pos="-252"/>
                <w:tab w:val="left" w:pos="288"/>
                <w:tab w:val="left" w:pos="1008"/>
                <w:tab w:val="left" w:pos="1458"/>
                <w:tab w:val="left" w:pos="1780"/>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150.8-152.855</w:t>
            </w:r>
          </w:p>
          <w:p w:rsidR="00CD41B3" w:rsidRPr="00CD41B3" w:rsidP="00CD41B3">
            <w:pPr>
              <w:widowControl/>
              <w:tabs>
                <w:tab w:val="left" w:pos="-855"/>
                <w:tab w:val="left" w:pos="-252"/>
                <w:tab w:val="left" w:pos="288"/>
                <w:tab w:val="left" w:pos="1008"/>
                <w:tab w:val="left" w:pos="1458"/>
                <w:tab w:val="left" w:pos="1780"/>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LAND MOBILE  NG4  NG51  NG112</w:t>
            </w:r>
          </w:p>
          <w:p w:rsidR="00CD41B3" w:rsidRPr="00CD41B3" w:rsidP="00CD41B3">
            <w:pPr>
              <w:widowControl/>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US73  NG124</w:t>
            </w:r>
          </w:p>
        </w:tc>
        <w:tc>
          <w:tcPr>
            <w:tcW w:w="1620" w:type="dxa"/>
            <w:tcBorders>
              <w:left w:val="double" w:sz="6" w:space="0" w:color="auto"/>
              <w:right w:val="nil"/>
            </w:tcBorders>
            <w:shd w:val="clear" w:color="auto" w:fill="auto"/>
            <w:noWrap/>
          </w:tcPr>
          <w:p w:rsidR="00CD41B3" w:rsidRPr="00CD41B3" w:rsidP="00CD41B3">
            <w:pPr>
              <w:widowControl/>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Public Mobile (22)</w:t>
            </w:r>
          </w:p>
          <w:p w:rsidR="00CD41B3" w:rsidRPr="00CD41B3" w:rsidP="00CD41B3">
            <w:pPr>
              <w:widowControl/>
              <w:tabs>
                <w:tab w:val="left" w:pos="-855"/>
                <w:tab w:val="left" w:pos="-252"/>
                <w:tab w:val="left" w:pos="288"/>
                <w:tab w:val="left" w:pos="100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51"/>
              <w:rPr>
                <w:rFonts w:ascii="Arial Narrow" w:hAnsi="Arial Narrow"/>
                <w:kern w:val="0"/>
                <w:sz w:val="17"/>
                <w:szCs w:val="22"/>
              </w:rPr>
            </w:pPr>
            <w:r w:rsidRPr="00CD41B3">
              <w:rPr>
                <w:rFonts w:ascii="Arial Narrow" w:hAnsi="Arial Narrow"/>
                <w:kern w:val="0"/>
                <w:sz w:val="17"/>
                <w:szCs w:val="22"/>
              </w:rPr>
              <w:t>Private Land Mobile (90)</w:t>
            </w:r>
          </w:p>
          <w:p w:rsidR="00CD41B3" w:rsidRPr="00CD41B3" w:rsidP="00CD41B3">
            <w:pPr>
              <w:widowControl/>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Personal Radio (95)</w:t>
            </w:r>
          </w:p>
        </w:tc>
      </w:tr>
      <w:tr w:rsidTr="00B0535A">
        <w:tblPrEx>
          <w:tblW w:w="5000" w:type="pct"/>
          <w:tblLayout w:type="fixed"/>
          <w:tblCellMar>
            <w:left w:w="58" w:type="dxa"/>
            <w:right w:w="0" w:type="dxa"/>
          </w:tblCellMar>
          <w:tblLook w:val="0000"/>
        </w:tblPrEx>
        <w:trPr>
          <w:trHeight w:val="255"/>
        </w:trPr>
        <w:tc>
          <w:tcPr>
            <w:tcW w:w="2486" w:type="dxa"/>
            <w:gridSpan w:val="2"/>
            <w:vMerge/>
            <w:tcBorders>
              <w:top w:val="double" w:sz="6" w:space="0" w:color="auto"/>
              <w:left w:val="nil"/>
              <w:bottom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ind w:left="-64"/>
              <w:rPr>
                <w:rFonts w:ascii="Arial Narrow" w:hAnsi="Arial Narrow"/>
                <w:kern w:val="0"/>
                <w:sz w:val="17"/>
                <w:szCs w:val="22"/>
              </w:rPr>
            </w:pPr>
          </w:p>
        </w:tc>
        <w:tc>
          <w:tcPr>
            <w:tcW w:w="4900" w:type="dxa"/>
            <w:gridSpan w:val="3"/>
            <w:vMerge/>
            <w:tcBorders>
              <w:right w:val="double" w:sz="6" w:space="0" w:color="auto"/>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kern w:val="0"/>
                <w:sz w:val="17"/>
                <w:szCs w:val="22"/>
              </w:rPr>
            </w:pPr>
          </w:p>
        </w:tc>
        <w:tc>
          <w:tcPr>
            <w:tcW w:w="2122" w:type="dxa"/>
            <w:vMerge w:val="restart"/>
            <w:tcBorders>
              <w:left w:val="double" w:sz="6" w:space="0" w:color="auto"/>
            </w:tcBorders>
            <w:shd w:val="clear" w:color="auto" w:fill="auto"/>
            <w:noWrap/>
          </w:tcPr>
          <w:p w:rsidR="00CD41B3" w:rsidRPr="00CD41B3" w:rsidP="00CD41B3">
            <w:pPr>
              <w:widowControl/>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152.855-156.2475</w:t>
            </w:r>
          </w:p>
        </w:tc>
        <w:tc>
          <w:tcPr>
            <w:tcW w:w="2610" w:type="dxa"/>
            <w:vMerge w:val="restart"/>
            <w:tcBorders>
              <w:bottom w:val="nil"/>
              <w:right w:val="double" w:sz="6" w:space="0" w:color="auto"/>
            </w:tcBorders>
            <w:shd w:val="clear" w:color="auto" w:fill="auto"/>
            <w:noWrap/>
          </w:tcPr>
          <w:p w:rsidR="00CD41B3" w:rsidRPr="00CD41B3" w:rsidP="00CD41B3">
            <w:pPr>
              <w:widowControl/>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152.855-154</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kern w:val="0"/>
                <w:sz w:val="17"/>
                <w:szCs w:val="22"/>
              </w:rPr>
            </w:pPr>
            <w:r w:rsidRPr="00CD41B3">
              <w:rPr>
                <w:rFonts w:ascii="Arial Narrow" w:hAnsi="Arial Narrow"/>
                <w:kern w:val="0"/>
                <w:sz w:val="17"/>
                <w:szCs w:val="22"/>
              </w:rPr>
              <w:t>LAND MOBILE  NG4</w:t>
            </w:r>
          </w:p>
        </w:tc>
        <w:tc>
          <w:tcPr>
            <w:tcW w:w="1620" w:type="dxa"/>
            <w:vMerge w:val="restart"/>
            <w:tcBorders>
              <w:left w:val="double" w:sz="6" w:space="0" w:color="auto"/>
              <w:right w:val="nil"/>
            </w:tcBorders>
            <w:shd w:val="clear" w:color="auto" w:fill="auto"/>
            <w:noWrap/>
          </w:tcPr>
          <w:p w:rsidR="00CD41B3" w:rsidRPr="00CD41B3" w:rsidP="00CD41B3">
            <w:pPr>
              <w:widowControl/>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Remote Pickup (74D)</w:t>
            </w:r>
          </w:p>
          <w:p w:rsidR="00CD41B3" w:rsidRPr="00CD41B3" w:rsidP="00CD41B3">
            <w:pPr>
              <w:widowControl/>
              <w:suppressAutoHyphens/>
              <w:ind w:right="-51"/>
              <w:rPr>
                <w:rFonts w:ascii="Arial Narrow" w:hAnsi="Arial Narrow"/>
                <w:kern w:val="0"/>
                <w:sz w:val="17"/>
                <w:szCs w:val="22"/>
              </w:rPr>
            </w:pPr>
            <w:r w:rsidRPr="00CD41B3">
              <w:rPr>
                <w:rFonts w:ascii="Arial Narrow" w:hAnsi="Arial Narrow"/>
                <w:kern w:val="0"/>
                <w:sz w:val="17"/>
                <w:szCs w:val="22"/>
              </w:rPr>
              <w:t>Private Land Mobile (90)</w:t>
            </w:r>
          </w:p>
        </w:tc>
      </w:tr>
      <w:tr w:rsidTr="00B0535A">
        <w:tblPrEx>
          <w:tblW w:w="5000" w:type="pct"/>
          <w:tblLayout w:type="fixed"/>
          <w:tblCellMar>
            <w:left w:w="58" w:type="dxa"/>
            <w:right w:w="0" w:type="dxa"/>
          </w:tblCellMar>
          <w:tblLook w:val="0000"/>
        </w:tblPrEx>
        <w:trPr>
          <w:trHeight w:val="585"/>
        </w:trPr>
        <w:tc>
          <w:tcPr>
            <w:tcW w:w="2486" w:type="dxa"/>
            <w:gridSpan w:val="2"/>
            <w:vMerge w:val="restart"/>
            <w:tcBorders>
              <w:top w:val="nil"/>
              <w:left w:val="nil"/>
            </w:tcBorders>
            <w:noWrap/>
          </w:tcPr>
          <w:p w:rsidR="00CD41B3" w:rsidRPr="00CD41B3" w:rsidP="00CD41B3">
            <w:pPr>
              <w:widowControl/>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153-154</w:t>
            </w:r>
          </w:p>
          <w:p w:rsidR="00CD41B3" w:rsidRPr="00CD41B3" w:rsidP="00CD41B3">
            <w:pPr>
              <w:widowControl/>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89"/>
              <w:rPr>
                <w:rFonts w:ascii="Arial Narrow" w:hAnsi="Arial Narrow"/>
                <w:kern w:val="0"/>
                <w:sz w:val="17"/>
                <w:szCs w:val="22"/>
              </w:rPr>
            </w:pPr>
            <w:r w:rsidRPr="00CD41B3">
              <w:rPr>
                <w:rFonts w:ascii="Arial Narrow" w:hAnsi="Arial Narrow"/>
                <w:kern w:val="0"/>
                <w:sz w:val="17"/>
                <w:szCs w:val="22"/>
              </w:rPr>
              <w:t>MOBILE except aeronautical mobile (R)</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Meteorological aids</w:t>
            </w:r>
          </w:p>
        </w:tc>
        <w:tc>
          <w:tcPr>
            <w:tcW w:w="4900" w:type="dxa"/>
            <w:gridSpan w:val="3"/>
            <w:vMerge/>
            <w:tcBorders>
              <w:right w:val="double" w:sz="6" w:space="0" w:color="auto"/>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kern w:val="0"/>
                <w:sz w:val="17"/>
                <w:szCs w:val="22"/>
              </w:rPr>
            </w:pPr>
          </w:p>
        </w:tc>
        <w:tc>
          <w:tcPr>
            <w:tcW w:w="2122" w:type="dxa"/>
            <w:vMerge/>
            <w:tcBorders>
              <w:left w:val="double" w:sz="6" w:space="0" w:color="auto"/>
            </w:tcBorders>
            <w:shd w:val="clear" w:color="auto" w:fill="auto"/>
            <w:noWrap/>
          </w:tcPr>
          <w:p w:rsidR="00CD41B3" w:rsidRPr="00CD41B3" w:rsidP="00CD41B3">
            <w:pPr>
              <w:widowControl/>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tc>
        <w:tc>
          <w:tcPr>
            <w:tcW w:w="2610" w:type="dxa"/>
            <w:vMerge/>
            <w:tcBorders>
              <w:top w:val="double" w:sz="6" w:space="0" w:color="auto"/>
              <w:bottom w:val="nil"/>
              <w:right w:val="double" w:sz="6" w:space="0" w:color="auto"/>
            </w:tcBorders>
            <w:shd w:val="clear" w:color="auto" w:fill="auto"/>
            <w:noWrap/>
            <w:vAlign w:val="bottom"/>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kern w:val="0"/>
                <w:sz w:val="17"/>
                <w:szCs w:val="22"/>
              </w:rPr>
            </w:pPr>
          </w:p>
        </w:tc>
        <w:tc>
          <w:tcPr>
            <w:tcW w:w="1620" w:type="dxa"/>
            <w:vMerge/>
            <w:tcBorders>
              <w:left w:val="double" w:sz="6" w:space="0" w:color="auto"/>
              <w:right w:val="nil"/>
            </w:tcBorders>
            <w:shd w:val="clear" w:color="auto" w:fill="auto"/>
            <w:noWrap/>
            <w:vAlign w:val="center"/>
          </w:tcPr>
          <w:p w:rsidR="00CD41B3" w:rsidRPr="00CD41B3" w:rsidP="00CD41B3">
            <w:pPr>
              <w:widowControl/>
              <w:suppressAutoHyphens/>
              <w:rPr>
                <w:rFonts w:ascii="Arial Narrow" w:hAnsi="Arial Narrow"/>
                <w:kern w:val="0"/>
                <w:sz w:val="17"/>
                <w:szCs w:val="22"/>
              </w:rPr>
            </w:pPr>
          </w:p>
        </w:tc>
      </w:tr>
      <w:tr w:rsidTr="00B0535A">
        <w:tblPrEx>
          <w:tblW w:w="5000" w:type="pct"/>
          <w:tblLayout w:type="fixed"/>
          <w:tblCellMar>
            <w:left w:w="58" w:type="dxa"/>
            <w:right w:w="0" w:type="dxa"/>
          </w:tblCellMar>
          <w:tblLook w:val="0000"/>
        </w:tblPrEx>
        <w:trPr>
          <w:trHeight w:val="210"/>
        </w:trPr>
        <w:tc>
          <w:tcPr>
            <w:tcW w:w="2486" w:type="dxa"/>
            <w:gridSpan w:val="2"/>
            <w:vMerge/>
            <w:tcBorders>
              <w:left w:val="nil"/>
              <w:bottom w:val="single" w:sz="4" w:space="0" w:color="auto"/>
            </w:tcBorders>
            <w:noWrap/>
          </w:tcPr>
          <w:p w:rsidR="00CD41B3" w:rsidRPr="00CD41B3" w:rsidP="00CD41B3">
            <w:pPr>
              <w:widowControl/>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kern w:val="0"/>
                <w:sz w:val="17"/>
                <w:szCs w:val="22"/>
              </w:rPr>
            </w:pPr>
          </w:p>
        </w:tc>
        <w:tc>
          <w:tcPr>
            <w:tcW w:w="4900" w:type="dxa"/>
            <w:gridSpan w:val="3"/>
            <w:vMerge/>
            <w:tcBorders>
              <w:bottom w:val="single" w:sz="4" w:space="0" w:color="auto"/>
              <w:right w:val="double" w:sz="6" w:space="0" w:color="auto"/>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kern w:val="0"/>
                <w:sz w:val="17"/>
                <w:szCs w:val="22"/>
              </w:rPr>
            </w:pPr>
          </w:p>
        </w:tc>
        <w:tc>
          <w:tcPr>
            <w:tcW w:w="2122" w:type="dxa"/>
            <w:vMerge/>
            <w:tcBorders>
              <w:left w:val="double" w:sz="6" w:space="0" w:color="auto"/>
            </w:tcBorders>
            <w:shd w:val="clear" w:color="auto" w:fill="auto"/>
            <w:noWrap/>
          </w:tcPr>
          <w:p w:rsidR="00CD41B3" w:rsidRPr="00CD41B3" w:rsidP="00CD41B3">
            <w:pPr>
              <w:widowControl/>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tc>
        <w:tc>
          <w:tcPr>
            <w:tcW w:w="2610" w:type="dxa"/>
            <w:tcBorders>
              <w:top w:val="nil"/>
              <w:right w:val="double" w:sz="6" w:space="0" w:color="auto"/>
            </w:tcBorders>
            <w:shd w:val="clear" w:color="auto" w:fill="auto"/>
            <w:noWrap/>
            <w:vAlign w:val="bottom"/>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NG124</w:t>
            </w:r>
          </w:p>
        </w:tc>
        <w:tc>
          <w:tcPr>
            <w:tcW w:w="1620" w:type="dxa"/>
            <w:vMerge/>
            <w:tcBorders>
              <w:left w:val="double" w:sz="6" w:space="0" w:color="auto"/>
              <w:right w:val="nil"/>
            </w:tcBorders>
            <w:shd w:val="clear" w:color="auto" w:fill="auto"/>
            <w:noWrap/>
            <w:vAlign w:val="center"/>
          </w:tcPr>
          <w:p w:rsidR="00CD41B3" w:rsidRPr="00CD41B3" w:rsidP="00CD41B3">
            <w:pPr>
              <w:widowControl/>
              <w:suppressAutoHyphens/>
              <w:rPr>
                <w:rFonts w:ascii="Arial Narrow" w:hAnsi="Arial Narrow"/>
                <w:kern w:val="0"/>
                <w:sz w:val="17"/>
                <w:szCs w:val="22"/>
              </w:rPr>
            </w:pPr>
          </w:p>
        </w:tc>
      </w:tr>
      <w:tr w:rsidTr="00B0535A">
        <w:tblPrEx>
          <w:tblW w:w="5000" w:type="pct"/>
          <w:tblLayout w:type="fixed"/>
          <w:tblCellMar>
            <w:left w:w="58" w:type="dxa"/>
            <w:right w:w="0" w:type="dxa"/>
          </w:tblCellMar>
          <w:tblLook w:val="0000"/>
        </w:tblPrEx>
        <w:trPr>
          <w:trHeight w:val="489"/>
        </w:trPr>
        <w:tc>
          <w:tcPr>
            <w:tcW w:w="2486" w:type="dxa"/>
            <w:gridSpan w:val="2"/>
            <w:tcBorders>
              <w:left w:val="nil"/>
              <w:bottom w:val="nil"/>
            </w:tcBorders>
            <w:noWrap/>
          </w:tcPr>
          <w:p w:rsidR="00CD41B3" w:rsidRPr="00CD41B3" w:rsidP="00CD41B3">
            <w:pPr>
              <w:widowControl/>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kern w:val="0"/>
                <w:sz w:val="17"/>
                <w:szCs w:val="22"/>
              </w:rPr>
            </w:pPr>
            <w:r w:rsidRPr="00CD41B3">
              <w:rPr>
                <w:rFonts w:ascii="Arial Narrow" w:hAnsi="Arial Narrow"/>
                <w:kern w:val="0"/>
                <w:sz w:val="17"/>
                <w:szCs w:val="22"/>
              </w:rPr>
              <w:t>154-156.4875</w:t>
            </w:r>
          </w:p>
          <w:p w:rsidR="00CD41B3" w:rsidRPr="00CD41B3" w:rsidP="00CD41B3">
            <w:pPr>
              <w:widowControl/>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ight="-54"/>
              <w:rPr>
                <w:rFonts w:ascii="Arial Narrow" w:hAnsi="Arial Narrow"/>
                <w:kern w:val="0"/>
                <w:sz w:val="17"/>
                <w:szCs w:val="22"/>
              </w:rPr>
            </w:pPr>
            <w:r w:rsidRPr="00CD41B3">
              <w:rPr>
                <w:rFonts w:ascii="Arial Narrow" w:hAnsi="Arial Narrow"/>
                <w:kern w:val="0"/>
                <w:sz w:val="17"/>
                <w:szCs w:val="22"/>
              </w:rPr>
              <w:t>MOBILE except aeronautical mobile (R)</w:t>
            </w:r>
          </w:p>
        </w:tc>
        <w:tc>
          <w:tcPr>
            <w:tcW w:w="2524" w:type="dxa"/>
            <w:tcBorders>
              <w:bottom w:val="nil"/>
            </w:tcBorders>
            <w:noWrap/>
          </w:tcPr>
          <w:p w:rsidR="00CD41B3" w:rsidRPr="00CD41B3" w:rsidP="00CD41B3">
            <w:pPr>
              <w:widowControl/>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154-156.4875</w:t>
            </w:r>
          </w:p>
          <w:p w:rsidR="00CD41B3" w:rsidRPr="00CD41B3" w:rsidP="00CD41B3">
            <w:pPr>
              <w:widowControl/>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w:t>
            </w:r>
          </w:p>
        </w:tc>
        <w:tc>
          <w:tcPr>
            <w:tcW w:w="2376" w:type="dxa"/>
            <w:gridSpan w:val="2"/>
            <w:tcBorders>
              <w:bottom w:val="nil"/>
              <w:right w:val="double" w:sz="6" w:space="0" w:color="auto"/>
            </w:tcBorders>
            <w:noWrap/>
          </w:tcPr>
          <w:p w:rsidR="00CD41B3" w:rsidRPr="00CD41B3" w:rsidP="00CD41B3">
            <w:pPr>
              <w:widowControl/>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154-156.4875</w:t>
            </w:r>
          </w:p>
          <w:p w:rsidR="00CD41B3" w:rsidRPr="00CD41B3" w:rsidP="00CD41B3">
            <w:pPr>
              <w:widowControl/>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w:t>
            </w:r>
          </w:p>
        </w:tc>
        <w:tc>
          <w:tcPr>
            <w:tcW w:w="2122" w:type="dxa"/>
            <w:vMerge/>
            <w:tcBorders>
              <w:left w:val="double" w:sz="6" w:space="0" w:color="auto"/>
              <w:bottom w:val="single" w:sz="4" w:space="0" w:color="auto"/>
            </w:tcBorders>
            <w:shd w:val="clear" w:color="auto" w:fill="auto"/>
            <w:noWrap/>
          </w:tcPr>
          <w:p w:rsidR="00CD41B3" w:rsidRPr="00CD41B3" w:rsidP="00CD41B3">
            <w:pPr>
              <w:widowControl/>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tc>
        <w:tc>
          <w:tcPr>
            <w:tcW w:w="2610" w:type="dxa"/>
            <w:tcBorders>
              <w:bottom w:val="single" w:sz="4" w:space="0" w:color="auto"/>
              <w:right w:val="double" w:sz="6" w:space="0" w:color="auto"/>
            </w:tcBorders>
            <w:shd w:val="clear" w:color="auto" w:fill="auto"/>
            <w:noWrap/>
          </w:tcPr>
          <w:p w:rsidR="00CD41B3" w:rsidRPr="00CD41B3" w:rsidP="00CD41B3">
            <w:pPr>
              <w:widowControl/>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154-156.2475</w:t>
            </w:r>
          </w:p>
          <w:p w:rsidR="00CD41B3" w:rsidRPr="00CD41B3" w:rsidP="00CD41B3">
            <w:pPr>
              <w:widowControl/>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LAND MOBILE  NG112</w:t>
            </w:r>
          </w:p>
          <w:p w:rsidR="00CD41B3" w:rsidRPr="00CD41B3" w:rsidP="00CD41B3">
            <w:pPr>
              <w:widowControl/>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5.226  NG22  NG124  NG148</w:t>
            </w:r>
          </w:p>
        </w:tc>
        <w:tc>
          <w:tcPr>
            <w:tcW w:w="1620" w:type="dxa"/>
            <w:tcBorders>
              <w:left w:val="double" w:sz="6" w:space="0" w:color="auto"/>
              <w:right w:val="nil"/>
            </w:tcBorders>
            <w:noWrap/>
          </w:tcPr>
          <w:p w:rsidR="00CD41B3" w:rsidRPr="00CD41B3" w:rsidP="00CD41B3">
            <w:pPr>
              <w:widowControl/>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Maritime (80)</w:t>
            </w:r>
          </w:p>
          <w:p w:rsidR="00CD41B3" w:rsidRPr="00CD41B3" w:rsidP="00CD41B3">
            <w:pPr>
              <w:widowControl/>
              <w:tabs>
                <w:tab w:val="left" w:pos="-855"/>
                <w:tab w:val="left" w:pos="-252"/>
                <w:tab w:val="left" w:pos="288"/>
                <w:tab w:val="left" w:pos="100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51"/>
              <w:rPr>
                <w:rFonts w:ascii="Arial Narrow" w:hAnsi="Arial Narrow"/>
                <w:kern w:val="0"/>
                <w:sz w:val="17"/>
                <w:szCs w:val="22"/>
              </w:rPr>
            </w:pPr>
            <w:r w:rsidRPr="00CD41B3">
              <w:rPr>
                <w:rFonts w:ascii="Arial Narrow" w:hAnsi="Arial Narrow"/>
                <w:kern w:val="0"/>
                <w:sz w:val="17"/>
                <w:szCs w:val="22"/>
              </w:rPr>
              <w:t>Private Land Mobile (90)</w:t>
            </w:r>
          </w:p>
          <w:p w:rsidR="00CD41B3" w:rsidRPr="00CD41B3" w:rsidP="00CD41B3">
            <w:pPr>
              <w:widowControl/>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Personal Radio (95)</w:t>
            </w:r>
          </w:p>
        </w:tc>
      </w:tr>
      <w:tr w:rsidTr="00B0535A">
        <w:tblPrEx>
          <w:tblW w:w="5000" w:type="pct"/>
          <w:tblLayout w:type="fixed"/>
          <w:tblCellMar>
            <w:left w:w="58" w:type="dxa"/>
            <w:right w:w="0" w:type="dxa"/>
          </w:tblCellMar>
          <w:tblLook w:val="0000"/>
        </w:tblPrEx>
        <w:trPr>
          <w:trHeight w:val="282"/>
        </w:trPr>
        <w:tc>
          <w:tcPr>
            <w:tcW w:w="2486" w:type="dxa"/>
            <w:gridSpan w:val="2"/>
            <w:vMerge w:val="restart"/>
            <w:tcBorders>
              <w:top w:val="nil"/>
              <w:left w:val="nil"/>
            </w:tcBorders>
            <w:noWrap/>
            <w:vAlign w:val="bottom"/>
          </w:tcPr>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4"/>
              <w:rPr>
                <w:rFonts w:ascii="Arial Narrow" w:hAnsi="Arial Narrow"/>
                <w:kern w:val="0"/>
                <w:sz w:val="17"/>
                <w:szCs w:val="22"/>
              </w:rPr>
            </w:pPr>
            <w:r w:rsidRPr="00CD41B3">
              <w:rPr>
                <w:rFonts w:ascii="Arial Narrow" w:hAnsi="Arial Narrow"/>
                <w:kern w:val="0"/>
                <w:sz w:val="17"/>
                <w:szCs w:val="22"/>
              </w:rPr>
              <w:t>5.225A  5.226</w:t>
            </w:r>
          </w:p>
        </w:tc>
        <w:tc>
          <w:tcPr>
            <w:tcW w:w="2524" w:type="dxa"/>
            <w:vMerge w:val="restart"/>
            <w:tcBorders>
              <w:top w:val="nil"/>
            </w:tcBorders>
            <w:noWrap/>
            <w:vAlign w:val="bottom"/>
          </w:tcPr>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5.226</w:t>
            </w:r>
          </w:p>
        </w:tc>
        <w:tc>
          <w:tcPr>
            <w:tcW w:w="2376" w:type="dxa"/>
            <w:gridSpan w:val="2"/>
            <w:vMerge w:val="restart"/>
            <w:tcBorders>
              <w:top w:val="nil"/>
              <w:right w:val="double" w:sz="6" w:space="0" w:color="auto"/>
            </w:tcBorders>
            <w:noWrap/>
            <w:vAlign w:val="bottom"/>
          </w:tcPr>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5.225A  5.226</w:t>
            </w:r>
          </w:p>
        </w:tc>
        <w:tc>
          <w:tcPr>
            <w:tcW w:w="2122" w:type="dxa"/>
            <w:tcBorders>
              <w:left w:val="double" w:sz="6" w:space="0" w:color="auto"/>
              <w:bottom w:val="nil"/>
            </w:tcBorders>
            <w:shd w:val="clear" w:color="auto" w:fill="auto"/>
            <w:noWrap/>
          </w:tcPr>
          <w:p w:rsidR="00CD41B3" w:rsidRPr="00CD41B3" w:rsidP="00CD41B3">
            <w:pPr>
              <w:widowControl/>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156.2475-156.5125</w:t>
            </w:r>
          </w:p>
        </w:tc>
        <w:tc>
          <w:tcPr>
            <w:tcW w:w="2610" w:type="dxa"/>
            <w:tcBorders>
              <w:bottom w:val="nil"/>
              <w:right w:val="double" w:sz="6" w:space="0" w:color="auto"/>
            </w:tcBorders>
            <w:shd w:val="clear" w:color="auto" w:fill="auto"/>
            <w:noWrap/>
          </w:tcPr>
          <w:p w:rsidR="00CD41B3" w:rsidRPr="00CD41B3" w:rsidP="00CD41B3">
            <w:pPr>
              <w:widowControl/>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156.2475-156.5125</w:t>
            </w:r>
          </w:p>
          <w:p w:rsidR="00CD41B3" w:rsidRPr="00CD41B3" w:rsidP="00CD41B3">
            <w:pPr>
              <w:widowControl/>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MARITIME MOBILE  NG22</w:t>
            </w:r>
          </w:p>
        </w:tc>
        <w:tc>
          <w:tcPr>
            <w:tcW w:w="1620" w:type="dxa"/>
            <w:vMerge w:val="restart"/>
            <w:tcBorders>
              <w:left w:val="double" w:sz="6" w:space="0" w:color="auto"/>
              <w:right w:val="nil"/>
            </w:tcBorders>
            <w:noWrap/>
          </w:tcPr>
          <w:p w:rsidR="00CD41B3" w:rsidRPr="00CD41B3" w:rsidP="00CD41B3">
            <w:pPr>
              <w:widowControl/>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Maritime (80)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Aviation (87)</w:t>
            </w:r>
          </w:p>
        </w:tc>
      </w:tr>
      <w:tr w:rsidTr="00B0535A">
        <w:tblPrEx>
          <w:tblW w:w="5000" w:type="pct"/>
          <w:tblLayout w:type="fixed"/>
          <w:tblCellMar>
            <w:left w:w="58" w:type="dxa"/>
            <w:right w:w="0" w:type="dxa"/>
          </w:tblCellMar>
          <w:tblLook w:val="0000"/>
        </w:tblPrEx>
        <w:trPr>
          <w:trHeight w:val="166"/>
        </w:trPr>
        <w:tc>
          <w:tcPr>
            <w:tcW w:w="2486" w:type="dxa"/>
            <w:gridSpan w:val="2"/>
            <w:vMerge/>
            <w:tcBorders>
              <w:left w:val="nil"/>
              <w:bottom w:val="single" w:sz="4" w:space="0" w:color="auto"/>
            </w:tcBorders>
            <w:noWrap/>
            <w:vAlign w:val="bottom"/>
          </w:tcPr>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4"/>
              <w:rPr>
                <w:rFonts w:ascii="Arial Narrow" w:hAnsi="Arial Narrow"/>
                <w:kern w:val="0"/>
                <w:sz w:val="17"/>
                <w:szCs w:val="22"/>
              </w:rPr>
            </w:pPr>
          </w:p>
        </w:tc>
        <w:tc>
          <w:tcPr>
            <w:tcW w:w="2524" w:type="dxa"/>
            <w:vMerge/>
            <w:tcBorders>
              <w:bottom w:val="single" w:sz="4" w:space="0" w:color="auto"/>
            </w:tcBorders>
            <w:noWrap/>
            <w:vAlign w:val="bottom"/>
          </w:tcPr>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p>
        </w:tc>
        <w:tc>
          <w:tcPr>
            <w:tcW w:w="2376" w:type="dxa"/>
            <w:gridSpan w:val="2"/>
            <w:vMerge/>
            <w:tcBorders>
              <w:bottom w:val="single" w:sz="4" w:space="0" w:color="auto"/>
              <w:right w:val="double" w:sz="6" w:space="0" w:color="auto"/>
            </w:tcBorders>
            <w:noWrap/>
            <w:vAlign w:val="bottom"/>
          </w:tcPr>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p>
        </w:tc>
        <w:tc>
          <w:tcPr>
            <w:tcW w:w="2122" w:type="dxa"/>
            <w:vMerge w:val="restart"/>
            <w:tcBorders>
              <w:top w:val="nil"/>
              <w:left w:val="double" w:sz="6" w:space="0" w:color="auto"/>
            </w:tcBorders>
            <w:shd w:val="clear" w:color="auto" w:fill="auto"/>
            <w:noWrap/>
            <w:vAlign w:val="bottom"/>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5.226  US52  US227 US266</w:t>
            </w:r>
          </w:p>
        </w:tc>
        <w:tc>
          <w:tcPr>
            <w:tcW w:w="2610" w:type="dxa"/>
            <w:vMerge w:val="restart"/>
            <w:tcBorders>
              <w:top w:val="nil"/>
              <w:right w:val="double" w:sz="6" w:space="0" w:color="auto"/>
            </w:tcBorders>
            <w:shd w:val="clear" w:color="auto" w:fill="auto"/>
            <w:noWrap/>
            <w:vAlign w:val="bottom"/>
          </w:tcPr>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5.226  US52  US227  US266  NG124</w:t>
            </w:r>
          </w:p>
        </w:tc>
        <w:tc>
          <w:tcPr>
            <w:tcW w:w="1620" w:type="dxa"/>
            <w:vMerge/>
            <w:tcBorders>
              <w:left w:val="double" w:sz="6" w:space="0" w:color="auto"/>
              <w:right w:val="nil"/>
            </w:tcBorders>
            <w:noWrap/>
          </w:tcPr>
          <w:p w:rsidR="00CD41B3" w:rsidRPr="00CD41B3" w:rsidP="00CD41B3">
            <w:pPr>
              <w:widowControl/>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tc>
      </w:tr>
      <w:tr w:rsidTr="00B0535A">
        <w:tblPrEx>
          <w:tblW w:w="5000" w:type="pct"/>
          <w:tblLayout w:type="fixed"/>
          <w:tblCellMar>
            <w:left w:w="58" w:type="dxa"/>
            <w:right w:w="0" w:type="dxa"/>
          </w:tblCellMar>
          <w:tblLook w:val="0000"/>
        </w:tblPrEx>
        <w:trPr>
          <w:trHeight w:val="195"/>
        </w:trPr>
        <w:tc>
          <w:tcPr>
            <w:tcW w:w="7386" w:type="dxa"/>
            <w:gridSpan w:val="5"/>
            <w:vMerge w:val="restart"/>
            <w:tcBorders>
              <w:left w:val="nil"/>
              <w:bottom w:val="nil"/>
              <w:right w:val="double" w:sz="6" w:space="0" w:color="auto"/>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kern w:val="0"/>
                <w:sz w:val="17"/>
                <w:szCs w:val="22"/>
              </w:rPr>
            </w:pPr>
            <w:r w:rsidRPr="00CD41B3">
              <w:rPr>
                <w:rFonts w:ascii="Arial Narrow" w:hAnsi="Arial Narrow"/>
                <w:kern w:val="0"/>
                <w:sz w:val="17"/>
                <w:szCs w:val="22"/>
              </w:rPr>
              <w:t>156.4875-156.5625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kern w:val="0"/>
                <w:sz w:val="17"/>
                <w:szCs w:val="22"/>
              </w:rPr>
            </w:pPr>
            <w:r w:rsidRPr="00CD41B3">
              <w:rPr>
                <w:rFonts w:ascii="Arial Narrow" w:hAnsi="Arial Narrow"/>
                <w:kern w:val="0"/>
                <w:sz w:val="17"/>
                <w:szCs w:val="22"/>
              </w:rPr>
              <w:t>MARITIME MOBILE (distress and calling via DSC)</w:t>
            </w:r>
          </w:p>
        </w:tc>
        <w:tc>
          <w:tcPr>
            <w:tcW w:w="2122" w:type="dxa"/>
            <w:vMerge/>
            <w:tcBorders>
              <w:left w:val="double" w:sz="6" w:space="0" w:color="auto"/>
            </w:tcBorders>
            <w:shd w:val="clear" w:color="auto" w:fill="auto"/>
            <w:noWrap/>
            <w:vAlign w:val="bottom"/>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rPr>
                <w:rFonts w:ascii="Arial Narrow" w:hAnsi="Arial Narrow"/>
                <w:kern w:val="0"/>
                <w:sz w:val="17"/>
                <w:szCs w:val="22"/>
              </w:rPr>
            </w:pPr>
          </w:p>
        </w:tc>
        <w:tc>
          <w:tcPr>
            <w:tcW w:w="2610" w:type="dxa"/>
            <w:vMerge/>
            <w:tcBorders>
              <w:right w:val="double" w:sz="6" w:space="0" w:color="auto"/>
            </w:tcBorders>
            <w:shd w:val="clear" w:color="auto" w:fill="auto"/>
            <w:noWrap/>
          </w:tcPr>
          <w:p w:rsidR="00CD41B3" w:rsidRPr="00CD41B3" w:rsidP="00CD41B3">
            <w:pPr>
              <w:widowControl/>
              <w:suppressAutoHyphens/>
              <w:rPr>
                <w:rFonts w:ascii="Arial Narrow" w:hAnsi="Arial Narrow"/>
                <w:kern w:val="0"/>
                <w:sz w:val="17"/>
                <w:szCs w:val="22"/>
              </w:rPr>
            </w:pPr>
          </w:p>
        </w:tc>
        <w:tc>
          <w:tcPr>
            <w:tcW w:w="1620" w:type="dxa"/>
            <w:vMerge/>
            <w:tcBorders>
              <w:left w:val="double" w:sz="6" w:space="0" w:color="auto"/>
              <w:right w:val="nil"/>
            </w:tcBorders>
            <w:noWrap/>
          </w:tcPr>
          <w:p w:rsidR="00CD41B3" w:rsidRPr="00CD41B3" w:rsidP="00CD41B3">
            <w:pPr>
              <w:widowControl/>
              <w:suppressAutoHyphens/>
              <w:rPr>
                <w:rFonts w:ascii="Arial Narrow" w:hAnsi="Arial Narrow"/>
                <w:kern w:val="0"/>
                <w:sz w:val="17"/>
                <w:szCs w:val="22"/>
              </w:rPr>
            </w:pPr>
          </w:p>
        </w:tc>
      </w:tr>
      <w:tr w:rsidTr="00B0535A">
        <w:tblPrEx>
          <w:tblW w:w="5000" w:type="pct"/>
          <w:tblLayout w:type="fixed"/>
          <w:tblCellMar>
            <w:left w:w="58" w:type="dxa"/>
            <w:right w:w="0" w:type="dxa"/>
          </w:tblCellMar>
          <w:tblLook w:val="0000"/>
        </w:tblPrEx>
        <w:trPr>
          <w:trHeight w:val="292"/>
        </w:trPr>
        <w:tc>
          <w:tcPr>
            <w:tcW w:w="7386" w:type="dxa"/>
            <w:gridSpan w:val="5"/>
            <w:vMerge/>
            <w:tcBorders>
              <w:top w:val="double" w:sz="6" w:space="0" w:color="auto"/>
              <w:left w:val="nil"/>
              <w:bottom w:val="nil"/>
              <w:right w:val="double" w:sz="6" w:space="0" w:color="auto"/>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kern w:val="0"/>
                <w:sz w:val="17"/>
                <w:szCs w:val="22"/>
              </w:rPr>
            </w:pPr>
          </w:p>
        </w:tc>
        <w:tc>
          <w:tcPr>
            <w:tcW w:w="4732" w:type="dxa"/>
            <w:gridSpan w:val="2"/>
            <w:tcBorders>
              <w:left w:val="double" w:sz="6" w:space="0" w:color="auto"/>
              <w:right w:val="double" w:sz="6" w:space="0" w:color="auto"/>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156.5125-156.5375</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MARITIME MOBILE (distress, urgency, safety and calling via DSC)</w:t>
            </w:r>
          </w:p>
          <w:p w:rsidR="00CD41B3" w:rsidRPr="00CD41B3" w:rsidP="00CD41B3">
            <w:pPr>
              <w:widowControl/>
              <w:suppressAutoHyphens/>
              <w:spacing w:line="84" w:lineRule="auto"/>
              <w:rPr>
                <w:rFonts w:ascii="Arial Narrow" w:hAnsi="Arial Narrow"/>
                <w:kern w:val="0"/>
                <w:sz w:val="17"/>
                <w:szCs w:val="22"/>
              </w:rPr>
            </w:pP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5.111  5.226  US266</w:t>
            </w:r>
          </w:p>
        </w:tc>
        <w:tc>
          <w:tcPr>
            <w:tcW w:w="1620" w:type="dxa"/>
            <w:vMerge/>
            <w:tcBorders>
              <w:left w:val="double" w:sz="6" w:space="0" w:color="auto"/>
              <w:right w:val="nil"/>
            </w:tcBorders>
            <w:noWrap/>
          </w:tcPr>
          <w:p w:rsidR="00CD41B3" w:rsidRPr="00CD41B3" w:rsidP="00CD41B3">
            <w:pPr>
              <w:widowControl/>
              <w:suppressAutoHyphens/>
              <w:rPr>
                <w:rFonts w:ascii="Arial Narrow" w:hAnsi="Arial Narrow"/>
                <w:kern w:val="0"/>
                <w:sz w:val="17"/>
                <w:szCs w:val="22"/>
              </w:rPr>
            </w:pPr>
          </w:p>
        </w:tc>
      </w:tr>
      <w:tr w:rsidTr="00B0535A">
        <w:tblPrEx>
          <w:tblW w:w="5000" w:type="pct"/>
          <w:tblLayout w:type="fixed"/>
          <w:tblCellMar>
            <w:left w:w="58" w:type="dxa"/>
            <w:right w:w="0" w:type="dxa"/>
          </w:tblCellMar>
          <w:tblLook w:val="0000"/>
        </w:tblPrEx>
        <w:trPr>
          <w:trHeight w:val="189"/>
        </w:trPr>
        <w:tc>
          <w:tcPr>
            <w:tcW w:w="7386" w:type="dxa"/>
            <w:gridSpan w:val="5"/>
            <w:tcBorders>
              <w:top w:val="nil"/>
              <w:left w:val="nil"/>
              <w:right w:val="double" w:sz="6" w:space="0" w:color="auto"/>
            </w:tcBorders>
            <w:noWrap/>
            <w:vAlign w:val="bottom"/>
          </w:tcPr>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4"/>
              <w:rPr>
                <w:rFonts w:ascii="Arial Narrow" w:hAnsi="Arial Narrow"/>
                <w:kern w:val="0"/>
                <w:sz w:val="17"/>
                <w:szCs w:val="22"/>
              </w:rPr>
            </w:pPr>
            <w:r w:rsidRPr="00CD41B3">
              <w:rPr>
                <w:rFonts w:ascii="Arial Narrow" w:hAnsi="Arial Narrow"/>
                <w:kern w:val="0"/>
                <w:sz w:val="17"/>
                <w:szCs w:val="22"/>
              </w:rPr>
              <w:t>5.111  5.226  5.227</w:t>
            </w:r>
          </w:p>
        </w:tc>
        <w:tc>
          <w:tcPr>
            <w:tcW w:w="2122" w:type="dxa"/>
            <w:tcBorders>
              <w:left w:val="double" w:sz="6" w:space="0" w:color="auto"/>
              <w:bottom w:val="nil"/>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156.5375-156.7625</w:t>
            </w:r>
          </w:p>
        </w:tc>
        <w:tc>
          <w:tcPr>
            <w:tcW w:w="2610" w:type="dxa"/>
            <w:vMerge w:val="restart"/>
            <w:tcBorders>
              <w:bottom w:val="nil"/>
              <w:right w:val="double" w:sz="6" w:space="0" w:color="auto"/>
            </w:tcBorders>
            <w:shd w:val="clear" w:color="auto" w:fill="auto"/>
            <w:noWrap/>
          </w:tcPr>
          <w:p w:rsidR="00CD41B3" w:rsidRPr="00CD41B3" w:rsidP="00CD41B3">
            <w:pPr>
              <w:widowControl/>
              <w:tabs>
                <w:tab w:val="left" w:pos="0"/>
                <w:tab w:val="left" w:pos="336"/>
                <w:tab w:val="left" w:pos="1908"/>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156.5375-156.7625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MARITIME MOBILE</w:t>
            </w:r>
          </w:p>
        </w:tc>
        <w:tc>
          <w:tcPr>
            <w:tcW w:w="1620" w:type="dxa"/>
            <w:vMerge/>
            <w:tcBorders>
              <w:left w:val="double" w:sz="6" w:space="0" w:color="auto"/>
              <w:right w:val="nil"/>
            </w:tcBorders>
            <w:noWrap/>
          </w:tcPr>
          <w:p w:rsidR="00CD41B3" w:rsidRPr="00CD41B3" w:rsidP="00CD41B3">
            <w:pPr>
              <w:widowControl/>
              <w:suppressAutoHyphens/>
              <w:rPr>
                <w:rFonts w:ascii="Arial Narrow" w:hAnsi="Arial Narrow"/>
                <w:kern w:val="0"/>
                <w:sz w:val="17"/>
                <w:szCs w:val="22"/>
              </w:rPr>
            </w:pPr>
          </w:p>
        </w:tc>
      </w:tr>
      <w:tr w:rsidTr="00B0535A">
        <w:tblPrEx>
          <w:tblW w:w="5000" w:type="pct"/>
          <w:tblLayout w:type="fixed"/>
          <w:tblCellMar>
            <w:left w:w="58" w:type="dxa"/>
            <w:right w:w="0" w:type="dxa"/>
          </w:tblCellMar>
          <w:tblLook w:val="0000"/>
        </w:tblPrEx>
        <w:trPr>
          <w:trHeight w:val="240"/>
        </w:trPr>
        <w:tc>
          <w:tcPr>
            <w:tcW w:w="2486" w:type="dxa"/>
            <w:gridSpan w:val="2"/>
            <w:vMerge w:val="restart"/>
            <w:tcBorders>
              <w:lef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156.5625-156.7625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ind w:left="-58" w:right="-90"/>
              <w:rPr>
                <w:rFonts w:ascii="Arial Narrow" w:hAnsi="Arial Narrow"/>
                <w:kern w:val="0"/>
                <w:sz w:val="17"/>
                <w:szCs w:val="22"/>
              </w:rPr>
            </w:pPr>
            <w:r w:rsidRPr="00CD41B3">
              <w:rPr>
                <w:rFonts w:ascii="Arial Narrow" w:hAnsi="Arial Narrow"/>
                <w:kern w:val="0"/>
                <w:sz w:val="17"/>
                <w:szCs w:val="22"/>
              </w:rPr>
              <w:t>MOBILE except aeronautical mobile (R)</w:t>
            </w:r>
          </w:p>
          <w:p w:rsidR="00CD41B3" w:rsidRPr="00CD41B3" w:rsidP="00CD41B3">
            <w:pPr>
              <w:widowControl/>
              <w:suppressAutoHyphens/>
              <w:spacing w:line="84" w:lineRule="auto"/>
              <w:ind w:left="-5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4"/>
              <w:rPr>
                <w:rFonts w:ascii="Arial Narrow" w:hAnsi="Arial Narrow"/>
                <w:kern w:val="0"/>
                <w:sz w:val="17"/>
                <w:szCs w:val="22"/>
              </w:rPr>
            </w:pPr>
            <w:r w:rsidRPr="00CD41B3">
              <w:rPr>
                <w:rFonts w:ascii="Arial Narrow" w:hAnsi="Arial Narrow"/>
                <w:kern w:val="0"/>
                <w:sz w:val="17"/>
                <w:szCs w:val="22"/>
              </w:rPr>
              <w:t>5.226</w:t>
            </w:r>
          </w:p>
        </w:tc>
        <w:tc>
          <w:tcPr>
            <w:tcW w:w="4900" w:type="dxa"/>
            <w:gridSpan w:val="3"/>
            <w:vMerge w:val="restart"/>
            <w:tcBorders>
              <w:right w:val="double" w:sz="6" w:space="0" w:color="auto"/>
            </w:tcBorders>
            <w:noWrap/>
            <w:vAlign w:val="bottom"/>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156.5625-156.7625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suppressAutoHyphens/>
              <w:spacing w:line="84"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5.226</w:t>
            </w:r>
          </w:p>
        </w:tc>
        <w:tc>
          <w:tcPr>
            <w:tcW w:w="2122" w:type="dxa"/>
            <w:vMerge w:val="restart"/>
            <w:tcBorders>
              <w:top w:val="nil"/>
              <w:left w:val="double" w:sz="6" w:space="0" w:color="auto"/>
            </w:tcBorders>
            <w:shd w:val="clear" w:color="auto" w:fill="auto"/>
            <w:noWrap/>
            <w:vAlign w:val="bottom"/>
          </w:tcPr>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5.226  US52  US227  US266</w:t>
            </w:r>
          </w:p>
        </w:tc>
        <w:tc>
          <w:tcPr>
            <w:tcW w:w="2610" w:type="dxa"/>
            <w:vMerge/>
            <w:tcBorders>
              <w:bottom w:val="nil"/>
              <w:right w:val="double" w:sz="6" w:space="0" w:color="auto"/>
            </w:tcBorders>
            <w:shd w:val="clear" w:color="auto" w:fill="auto"/>
            <w:noWrap/>
            <w:vAlign w:val="bottom"/>
          </w:tcPr>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p>
        </w:tc>
        <w:tc>
          <w:tcPr>
            <w:tcW w:w="1620" w:type="dxa"/>
            <w:vMerge/>
            <w:tcBorders>
              <w:left w:val="double" w:sz="6" w:space="0" w:color="auto"/>
              <w:right w:val="nil"/>
            </w:tcBorders>
            <w:noWrap/>
            <w:vAlign w:val="bottom"/>
          </w:tcPr>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p>
        </w:tc>
      </w:tr>
      <w:tr w:rsidTr="00B0535A">
        <w:tblPrEx>
          <w:tblW w:w="5000" w:type="pct"/>
          <w:tblLayout w:type="fixed"/>
          <w:tblCellMar>
            <w:left w:w="58" w:type="dxa"/>
            <w:right w:w="0" w:type="dxa"/>
          </w:tblCellMar>
          <w:tblLook w:val="0000"/>
        </w:tblPrEx>
        <w:trPr>
          <w:trHeight w:val="126"/>
        </w:trPr>
        <w:tc>
          <w:tcPr>
            <w:tcW w:w="2486" w:type="dxa"/>
            <w:gridSpan w:val="2"/>
            <w:vMerge/>
            <w:tcBorders>
              <w:lef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kern w:val="0"/>
                <w:sz w:val="17"/>
                <w:szCs w:val="22"/>
              </w:rPr>
            </w:pPr>
          </w:p>
        </w:tc>
        <w:tc>
          <w:tcPr>
            <w:tcW w:w="4900" w:type="dxa"/>
            <w:gridSpan w:val="3"/>
            <w:vMerge/>
            <w:tcBorders>
              <w:right w:val="double" w:sz="6" w:space="0" w:color="auto"/>
            </w:tcBorders>
            <w:noWrap/>
            <w:vAlign w:val="bottom"/>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tc>
        <w:tc>
          <w:tcPr>
            <w:tcW w:w="2122" w:type="dxa"/>
            <w:vMerge/>
            <w:tcBorders>
              <w:left w:val="double" w:sz="6" w:space="0" w:color="auto"/>
            </w:tcBorders>
            <w:shd w:val="clear" w:color="auto" w:fill="FFFFCC"/>
            <w:noWrap/>
            <w:vAlign w:val="bottom"/>
          </w:tcPr>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p>
        </w:tc>
        <w:tc>
          <w:tcPr>
            <w:tcW w:w="2610" w:type="dxa"/>
            <w:tcBorders>
              <w:top w:val="nil"/>
              <w:right w:val="double" w:sz="6" w:space="0" w:color="auto"/>
            </w:tcBorders>
            <w:shd w:val="clear" w:color="auto" w:fill="auto"/>
            <w:noWrap/>
            <w:vAlign w:val="bottom"/>
          </w:tcPr>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5.226  US52  US227  US266</w:t>
            </w:r>
          </w:p>
        </w:tc>
        <w:tc>
          <w:tcPr>
            <w:tcW w:w="1620" w:type="dxa"/>
            <w:vMerge/>
            <w:tcBorders>
              <w:left w:val="double" w:sz="6" w:space="0" w:color="auto"/>
              <w:right w:val="nil"/>
            </w:tcBorders>
            <w:noWrap/>
            <w:vAlign w:val="bottom"/>
          </w:tcPr>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p>
        </w:tc>
      </w:tr>
      <w:tr w:rsidTr="00B0535A">
        <w:tblPrEx>
          <w:tblW w:w="5000" w:type="pct"/>
          <w:tblLayout w:type="fixed"/>
          <w:tblCellMar>
            <w:left w:w="58" w:type="dxa"/>
            <w:right w:w="0" w:type="dxa"/>
          </w:tblCellMar>
          <w:tblLook w:val="0000"/>
        </w:tblPrEx>
        <w:trPr>
          <w:trHeight w:val="214"/>
        </w:trPr>
        <w:tc>
          <w:tcPr>
            <w:tcW w:w="2486" w:type="dxa"/>
            <w:gridSpan w:val="2"/>
            <w:tcBorders>
              <w:left w:val="nil"/>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kern w:val="0"/>
                <w:sz w:val="17"/>
                <w:szCs w:val="22"/>
              </w:rPr>
            </w:pPr>
            <w:r w:rsidRPr="00CD41B3">
              <w:rPr>
                <w:rFonts w:ascii="Arial Narrow" w:hAnsi="Arial Narrow"/>
                <w:kern w:val="0"/>
                <w:sz w:val="17"/>
                <w:szCs w:val="22"/>
              </w:rPr>
              <w:t>156.7625-156.7875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kern w:val="0"/>
                <w:sz w:val="17"/>
                <w:szCs w:val="22"/>
              </w:rPr>
            </w:pPr>
            <w:r w:rsidRPr="00CD41B3">
              <w:rPr>
                <w:rFonts w:ascii="Arial Narrow" w:hAnsi="Arial Narrow"/>
                <w:kern w:val="0"/>
                <w:sz w:val="17"/>
                <w:szCs w:val="22"/>
              </w:rPr>
              <w:t xml:space="preserve">MARITIME MOBILE </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kern w:val="0"/>
                <w:sz w:val="17"/>
                <w:szCs w:val="22"/>
              </w:rPr>
            </w:pPr>
            <w:r w:rsidRPr="00CD41B3">
              <w:rPr>
                <w:rFonts w:ascii="Arial Narrow" w:hAnsi="Arial Narrow"/>
                <w:kern w:val="0"/>
                <w:sz w:val="17"/>
                <w:szCs w:val="22"/>
              </w:rPr>
              <w:t>Mobile-satellite (Earth-to-space)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ind w:left="-58"/>
              <w:rPr>
                <w:rFonts w:ascii="Arial Narrow" w:hAnsi="Arial Narrow"/>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64"/>
              <w:rPr>
                <w:rFonts w:ascii="Arial Narrow" w:hAnsi="Arial Narrow"/>
                <w:kern w:val="0"/>
                <w:sz w:val="17"/>
                <w:szCs w:val="22"/>
              </w:rPr>
            </w:pPr>
            <w:r w:rsidRPr="00CD41B3">
              <w:rPr>
                <w:rFonts w:ascii="Arial Narrow" w:hAnsi="Arial Narrow"/>
                <w:kern w:val="0"/>
                <w:sz w:val="17"/>
                <w:szCs w:val="22"/>
              </w:rPr>
              <w:t>5.111  5.226  5.228</w:t>
            </w:r>
          </w:p>
        </w:tc>
        <w:tc>
          <w:tcPr>
            <w:tcW w:w="2524" w:type="dxa"/>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156.7625-156.7875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 xml:space="preserve">MARITIME MOBILE </w:t>
            </w:r>
          </w:p>
          <w:p w:rsidR="00CD41B3" w:rsidRPr="00CD41B3" w:rsidP="00CD41B3">
            <w:pPr>
              <w:widowControl/>
              <w:tabs>
                <w:tab w:val="left" w:pos="-855"/>
                <w:tab w:val="left" w:pos="-252"/>
                <w:tab w:val="left" w:pos="288"/>
                <w:tab w:val="left" w:pos="1008"/>
                <w:tab w:val="left" w:pos="1548"/>
                <w:tab w:val="left" w:pos="1908"/>
                <w:tab w:val="left" w:pos="2392"/>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MOBILE-SATELLITE (Earth-to-space)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5.111  5.226  5.228</w:t>
            </w:r>
          </w:p>
        </w:tc>
        <w:tc>
          <w:tcPr>
            <w:tcW w:w="2376" w:type="dxa"/>
            <w:gridSpan w:val="2"/>
            <w:tcBorders>
              <w:right w:val="double" w:sz="6" w:space="0" w:color="auto"/>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156.7625-156.7875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 xml:space="preserve">MARITIME MOBILE </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Mobile-satellite (Earth-to-space)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5.111  5.226  5.228</w:t>
            </w:r>
          </w:p>
        </w:tc>
        <w:tc>
          <w:tcPr>
            <w:tcW w:w="4732" w:type="dxa"/>
            <w:gridSpan w:val="2"/>
            <w:tcBorders>
              <w:left w:val="double" w:sz="6" w:space="0" w:color="auto"/>
              <w:right w:val="double" w:sz="6" w:space="0" w:color="auto"/>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156.7625-156.7875</w:t>
            </w:r>
          </w:p>
          <w:p w:rsidR="00CD41B3" w:rsidRPr="00CD41B3" w:rsidP="00CD41B3">
            <w:pPr>
              <w:widowControl/>
              <w:tabs>
                <w:tab w:val="left" w:pos="0"/>
                <w:tab w:val="left" w:pos="336"/>
                <w:tab w:val="left" w:pos="1908"/>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snapToGrid/>
                <w:kern w:val="0"/>
                <w:sz w:val="17"/>
                <w:szCs w:val="17"/>
              </w:rPr>
              <w:t>MOBILE-SATELLITE (Earth-to-space) (AIS 3)</w:t>
            </w:r>
          </w:p>
          <w:p w:rsidR="00CD41B3" w:rsidRPr="00CD41B3" w:rsidP="00CD41B3">
            <w:pPr>
              <w:widowControl/>
              <w:tabs>
                <w:tab w:val="left" w:pos="0"/>
                <w:tab w:val="left" w:pos="336"/>
                <w:tab w:val="left" w:pos="1908"/>
                <w:tab w:val="left" w:pos="2880"/>
                <w:tab w:val="left" w:pos="3600"/>
                <w:tab w:val="left" w:pos="4320"/>
                <w:tab w:val="left" w:pos="5040"/>
              </w:tabs>
              <w:suppressAutoHyphens/>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84"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5.226  US52  US266</w:t>
            </w:r>
          </w:p>
        </w:tc>
        <w:tc>
          <w:tcPr>
            <w:tcW w:w="1620" w:type="dxa"/>
            <w:tcBorders>
              <w:left w:val="double" w:sz="6" w:space="0" w:color="auto"/>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szCs w:val="17"/>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szCs w:val="17"/>
              </w:rPr>
            </w:pPr>
            <w:r w:rsidRPr="00CD41B3">
              <w:rPr>
                <w:rFonts w:ascii="Arial Narrow" w:hAnsi="Arial Narrow"/>
                <w:snapToGrid/>
                <w:kern w:val="0"/>
                <w:sz w:val="17"/>
                <w:szCs w:val="17"/>
              </w:rPr>
              <w:t xml:space="preserve">Satellite </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napToGrid/>
                <w:kern w:val="0"/>
                <w:sz w:val="17"/>
                <w:szCs w:val="17"/>
              </w:rPr>
            </w:pPr>
            <w:r w:rsidRPr="00CD41B3">
              <w:rPr>
                <w:rFonts w:ascii="Arial Narrow" w:hAnsi="Arial Narrow"/>
                <w:snapToGrid/>
                <w:kern w:val="0"/>
                <w:sz w:val="17"/>
                <w:szCs w:val="17"/>
              </w:rPr>
              <w:t xml:space="preserve">   Communications (25)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snapToGrid/>
                <w:kern w:val="0"/>
                <w:sz w:val="17"/>
                <w:szCs w:val="17"/>
              </w:rPr>
              <w:t>Maritime (80)</w:t>
            </w:r>
          </w:p>
        </w:tc>
      </w:tr>
      <w:tr w:rsidTr="00B0535A">
        <w:tblPrEx>
          <w:tblW w:w="5000" w:type="pct"/>
          <w:tblLayout w:type="fixed"/>
          <w:tblCellMar>
            <w:left w:w="58" w:type="dxa"/>
            <w:right w:w="0" w:type="dxa"/>
          </w:tblCellMar>
          <w:tblLook w:val="0000"/>
        </w:tblPrEx>
        <w:trPr>
          <w:trHeight w:val="213"/>
        </w:trPr>
        <w:tc>
          <w:tcPr>
            <w:tcW w:w="7386" w:type="dxa"/>
            <w:gridSpan w:val="5"/>
            <w:tcBorders>
              <w:left w:val="nil"/>
              <w:right w:val="double" w:sz="6" w:space="0" w:color="auto"/>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kern w:val="0"/>
                <w:sz w:val="17"/>
                <w:szCs w:val="22"/>
              </w:rPr>
            </w:pPr>
            <w:r w:rsidRPr="00CD41B3">
              <w:rPr>
                <w:rFonts w:ascii="Arial Narrow" w:hAnsi="Arial Narrow"/>
                <w:kern w:val="0"/>
                <w:sz w:val="17"/>
                <w:szCs w:val="22"/>
              </w:rPr>
              <w:t>156.7875-156.8125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kern w:val="0"/>
                <w:sz w:val="17"/>
                <w:szCs w:val="22"/>
              </w:rPr>
            </w:pPr>
            <w:r w:rsidRPr="00CD41B3">
              <w:rPr>
                <w:rFonts w:ascii="Arial Narrow" w:hAnsi="Arial Narrow"/>
                <w:kern w:val="0"/>
                <w:sz w:val="17"/>
                <w:szCs w:val="22"/>
              </w:rPr>
              <w:t>MARITIME MOBILE (distress and calling)</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ind w:left="-5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64"/>
              <w:rPr>
                <w:rFonts w:ascii="Arial Narrow" w:hAnsi="Arial Narrow"/>
                <w:kern w:val="0"/>
                <w:sz w:val="17"/>
                <w:szCs w:val="22"/>
              </w:rPr>
            </w:pPr>
            <w:r w:rsidRPr="00CD41B3">
              <w:rPr>
                <w:rFonts w:ascii="Arial Narrow" w:hAnsi="Arial Narrow"/>
                <w:kern w:val="0"/>
                <w:sz w:val="17"/>
                <w:szCs w:val="22"/>
              </w:rPr>
              <w:t>5.111  5.226</w:t>
            </w:r>
          </w:p>
        </w:tc>
        <w:tc>
          <w:tcPr>
            <w:tcW w:w="4732" w:type="dxa"/>
            <w:gridSpan w:val="2"/>
            <w:tcBorders>
              <w:left w:val="double" w:sz="6" w:space="0" w:color="auto"/>
              <w:right w:val="double" w:sz="6" w:space="0" w:color="auto"/>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szCs w:val="17"/>
              </w:rPr>
            </w:pPr>
            <w:r w:rsidRPr="00CD41B3">
              <w:rPr>
                <w:rFonts w:ascii="Arial Narrow" w:hAnsi="Arial Narrow"/>
                <w:snapToGrid/>
                <w:kern w:val="0"/>
                <w:sz w:val="17"/>
                <w:szCs w:val="17"/>
              </w:rPr>
              <w:t>156.7875-156.8125</w:t>
            </w:r>
          </w:p>
          <w:p w:rsidR="00CD41B3" w:rsidRPr="00CD41B3" w:rsidP="00CD41B3">
            <w:pPr>
              <w:widowControl/>
              <w:tabs>
                <w:tab w:val="left" w:pos="0"/>
                <w:tab w:val="left" w:pos="336"/>
                <w:tab w:val="left" w:pos="1908"/>
                <w:tab w:val="left" w:pos="2880"/>
                <w:tab w:val="left" w:pos="3600"/>
                <w:tab w:val="left" w:pos="4320"/>
                <w:tab w:val="left" w:pos="5040"/>
              </w:tabs>
              <w:suppressAutoHyphens/>
              <w:rPr>
                <w:rFonts w:ascii="Arial Narrow" w:hAnsi="Arial Narrow"/>
                <w:snapToGrid/>
                <w:kern w:val="0"/>
                <w:sz w:val="17"/>
                <w:szCs w:val="17"/>
              </w:rPr>
            </w:pPr>
            <w:r w:rsidRPr="00CD41B3">
              <w:rPr>
                <w:rFonts w:ascii="Arial Narrow" w:hAnsi="Arial Narrow"/>
                <w:snapToGrid/>
                <w:kern w:val="0"/>
                <w:sz w:val="17"/>
                <w:szCs w:val="17"/>
              </w:rPr>
              <w:t>MARITIME MOBILE (distress, urgency, safety and calling)</w:t>
            </w:r>
          </w:p>
          <w:p w:rsidR="00CD41B3" w:rsidRPr="00CD41B3" w:rsidP="00CD41B3">
            <w:pPr>
              <w:widowControl/>
              <w:tabs>
                <w:tab w:val="left" w:pos="0"/>
                <w:tab w:val="left" w:pos="336"/>
                <w:tab w:val="left" w:pos="1908"/>
                <w:tab w:val="left" w:pos="2880"/>
                <w:tab w:val="left" w:pos="3600"/>
                <w:tab w:val="left" w:pos="4320"/>
                <w:tab w:val="left" w:pos="5040"/>
              </w:tabs>
              <w:suppressAutoHyphens/>
              <w:spacing w:line="84" w:lineRule="auto"/>
              <w:rPr>
                <w:rFonts w:ascii="Arial Narrow" w:hAnsi="Arial Narrow"/>
                <w:snapToGrid/>
                <w:kern w:val="0"/>
                <w:sz w:val="17"/>
                <w:szCs w:val="17"/>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snapToGrid/>
                <w:kern w:val="0"/>
                <w:sz w:val="17"/>
                <w:szCs w:val="17"/>
              </w:rPr>
              <w:t>5.111  5.226  US266</w:t>
            </w:r>
          </w:p>
        </w:tc>
        <w:tc>
          <w:tcPr>
            <w:tcW w:w="1620" w:type="dxa"/>
            <w:tcBorders>
              <w:left w:val="double" w:sz="6" w:space="0" w:color="auto"/>
              <w:right w:val="nil"/>
            </w:tcBorders>
            <w:noWrap/>
          </w:tcPr>
          <w:p w:rsidR="00CD41B3" w:rsidRPr="00CD41B3" w:rsidP="00CD41B3">
            <w:pPr>
              <w:widowControl/>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szCs w:val="17"/>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szCs w:val="17"/>
              </w:rPr>
            </w:pPr>
            <w:r w:rsidRPr="00CD41B3">
              <w:rPr>
                <w:rFonts w:ascii="Arial Narrow" w:hAnsi="Arial Narrow"/>
                <w:snapToGrid/>
                <w:kern w:val="0"/>
                <w:sz w:val="17"/>
                <w:szCs w:val="17"/>
              </w:rPr>
              <w:t>Maritime (80)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snapToGrid/>
                <w:kern w:val="0"/>
                <w:sz w:val="17"/>
                <w:szCs w:val="17"/>
              </w:rPr>
              <w:t>Aviation (87)</w:t>
            </w:r>
          </w:p>
        </w:tc>
      </w:tr>
      <w:tr w:rsidTr="00B0535A">
        <w:tblPrEx>
          <w:tblW w:w="5000" w:type="pct"/>
          <w:tblLayout w:type="fixed"/>
          <w:tblCellMar>
            <w:left w:w="58" w:type="dxa"/>
            <w:right w:w="0" w:type="dxa"/>
          </w:tblCellMar>
          <w:tblLook w:val="0000"/>
        </w:tblPrEx>
        <w:trPr>
          <w:trHeight w:val="213"/>
        </w:trPr>
        <w:tc>
          <w:tcPr>
            <w:tcW w:w="2486" w:type="dxa"/>
            <w:gridSpan w:val="2"/>
            <w:tcBorders>
              <w:left w:val="nil"/>
              <w:bottom w:val="single" w:sz="4" w:space="0" w:color="auto"/>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156.8125-156.8375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MARITIME MOBILE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Mobile-satellite (Earth-to-space)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ind w:left="-58"/>
              <w:rPr>
                <w:rFonts w:ascii="Arial Narrow" w:hAnsi="Arial Narrow"/>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64"/>
              <w:rPr>
                <w:rFonts w:ascii="Arial Narrow" w:hAnsi="Arial Narrow"/>
                <w:kern w:val="0"/>
                <w:sz w:val="17"/>
                <w:szCs w:val="22"/>
              </w:rPr>
            </w:pPr>
            <w:r w:rsidRPr="00CD41B3">
              <w:rPr>
                <w:rFonts w:ascii="Arial Narrow" w:hAnsi="Arial Narrow"/>
                <w:kern w:val="0"/>
                <w:sz w:val="17"/>
                <w:szCs w:val="22"/>
              </w:rPr>
              <w:t>5.111  5.226  5.228</w:t>
            </w:r>
          </w:p>
        </w:tc>
        <w:tc>
          <w:tcPr>
            <w:tcW w:w="2524" w:type="dxa"/>
            <w:tcBorders>
              <w:bottom w:val="single" w:sz="4" w:space="0" w:color="auto"/>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156.8125-156.8375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MARITIME MOBILE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MOBILE-SATELLITE (Earth-to-space)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5.111  5.226  5.228</w:t>
            </w:r>
          </w:p>
        </w:tc>
        <w:tc>
          <w:tcPr>
            <w:tcW w:w="2376" w:type="dxa"/>
            <w:gridSpan w:val="2"/>
            <w:tcBorders>
              <w:bottom w:val="single" w:sz="4" w:space="0" w:color="auto"/>
              <w:right w:val="double" w:sz="6" w:space="0" w:color="auto"/>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156.8125-156.8375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MARITIME MOBILE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Mobile-satellite (Earth-to-space)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5.111  5.226  5.228</w:t>
            </w:r>
          </w:p>
        </w:tc>
        <w:tc>
          <w:tcPr>
            <w:tcW w:w="4732" w:type="dxa"/>
            <w:gridSpan w:val="2"/>
            <w:tcBorders>
              <w:left w:val="double" w:sz="6" w:space="0" w:color="auto"/>
              <w:right w:val="double" w:sz="6" w:space="0" w:color="auto"/>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szCs w:val="17"/>
              </w:rPr>
            </w:pPr>
            <w:r w:rsidRPr="00CD41B3">
              <w:rPr>
                <w:rFonts w:ascii="Arial Narrow" w:hAnsi="Arial Narrow"/>
                <w:snapToGrid/>
                <w:kern w:val="0"/>
                <w:sz w:val="17"/>
                <w:szCs w:val="17"/>
              </w:rPr>
              <w:t>156.8125-156.8375</w:t>
            </w:r>
          </w:p>
          <w:p w:rsidR="00CD41B3" w:rsidRPr="00CD41B3" w:rsidP="00CD41B3">
            <w:pPr>
              <w:widowControl/>
              <w:tabs>
                <w:tab w:val="left" w:pos="0"/>
                <w:tab w:val="left" w:pos="336"/>
                <w:tab w:val="left" w:pos="1908"/>
                <w:tab w:val="left" w:pos="2880"/>
                <w:tab w:val="left" w:pos="3600"/>
                <w:tab w:val="left" w:pos="4320"/>
                <w:tab w:val="left" w:pos="5040"/>
              </w:tabs>
              <w:suppressAutoHyphens/>
              <w:rPr>
                <w:rFonts w:ascii="Arial Narrow" w:hAnsi="Arial Narrow"/>
                <w:snapToGrid/>
                <w:kern w:val="0"/>
                <w:sz w:val="17"/>
                <w:szCs w:val="17"/>
              </w:rPr>
            </w:pPr>
            <w:r w:rsidRPr="00CD41B3">
              <w:rPr>
                <w:rFonts w:ascii="Arial Narrow" w:hAnsi="Arial Narrow"/>
                <w:snapToGrid/>
                <w:kern w:val="0"/>
                <w:sz w:val="17"/>
                <w:szCs w:val="17"/>
              </w:rPr>
              <w:t>MOBILE-SATELLITE (Earth-to-space) (AIS 4)</w:t>
            </w:r>
          </w:p>
          <w:p w:rsidR="00CD41B3" w:rsidRPr="00CD41B3" w:rsidP="00CD41B3">
            <w:pPr>
              <w:widowControl/>
              <w:tabs>
                <w:tab w:val="left" w:pos="0"/>
                <w:tab w:val="left" w:pos="336"/>
                <w:tab w:val="left" w:pos="1908"/>
                <w:tab w:val="left" w:pos="2880"/>
                <w:tab w:val="left" w:pos="3600"/>
                <w:tab w:val="left" w:pos="4320"/>
                <w:tab w:val="left" w:pos="5040"/>
              </w:tabs>
              <w:suppressAutoHyphens/>
              <w:rPr>
                <w:rFonts w:ascii="Arial Narrow" w:hAnsi="Arial Narrow"/>
                <w:snapToGrid/>
                <w:kern w:val="0"/>
                <w:sz w:val="17"/>
                <w:szCs w:val="17"/>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84" w:lineRule="auto"/>
              <w:rPr>
                <w:rFonts w:ascii="Arial Narrow" w:hAnsi="Arial Narrow"/>
                <w:snapToGrid/>
                <w:kern w:val="0"/>
                <w:sz w:val="17"/>
                <w:szCs w:val="17"/>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snapToGrid/>
                <w:kern w:val="0"/>
                <w:sz w:val="17"/>
                <w:szCs w:val="17"/>
              </w:rPr>
              <w:t>5.226  US52  US266</w:t>
            </w:r>
          </w:p>
        </w:tc>
        <w:tc>
          <w:tcPr>
            <w:tcW w:w="1620" w:type="dxa"/>
            <w:tcBorders>
              <w:left w:val="double" w:sz="6" w:space="0" w:color="auto"/>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szCs w:val="17"/>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szCs w:val="17"/>
              </w:rPr>
            </w:pPr>
            <w:r w:rsidRPr="00CD41B3">
              <w:rPr>
                <w:rFonts w:ascii="Arial Narrow" w:hAnsi="Arial Narrow"/>
                <w:snapToGrid/>
                <w:kern w:val="0"/>
                <w:sz w:val="17"/>
                <w:szCs w:val="17"/>
              </w:rPr>
              <w:t xml:space="preserve">Satellite </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napToGrid/>
                <w:kern w:val="0"/>
                <w:sz w:val="17"/>
                <w:szCs w:val="17"/>
              </w:rPr>
            </w:pPr>
            <w:r w:rsidRPr="00CD41B3">
              <w:rPr>
                <w:rFonts w:ascii="Arial Narrow" w:hAnsi="Arial Narrow"/>
                <w:snapToGrid/>
                <w:kern w:val="0"/>
                <w:sz w:val="17"/>
                <w:szCs w:val="17"/>
              </w:rPr>
              <w:t xml:space="preserve">   Communications (25)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snapToGrid/>
                <w:kern w:val="0"/>
                <w:sz w:val="17"/>
                <w:szCs w:val="17"/>
              </w:rPr>
              <w:t>Maritime (80)</w:t>
            </w:r>
          </w:p>
        </w:tc>
      </w:tr>
      <w:tr w:rsidTr="00B0535A">
        <w:tblPrEx>
          <w:tblW w:w="5000" w:type="pct"/>
          <w:tblLayout w:type="fixed"/>
          <w:tblCellMar>
            <w:left w:w="58" w:type="dxa"/>
            <w:right w:w="0" w:type="dxa"/>
          </w:tblCellMar>
          <w:tblLook w:val="0000"/>
        </w:tblPrEx>
        <w:trPr>
          <w:trHeight w:val="282"/>
        </w:trPr>
        <w:tc>
          <w:tcPr>
            <w:tcW w:w="2486" w:type="dxa"/>
            <w:gridSpan w:val="2"/>
            <w:vMerge w:val="restart"/>
            <w:tcBorders>
              <w:left w:val="nil"/>
              <w:bottom w:val="nil"/>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kern w:val="0"/>
                <w:sz w:val="17"/>
                <w:szCs w:val="22"/>
              </w:rPr>
            </w:pPr>
            <w:r w:rsidRPr="00CD41B3">
              <w:rPr>
                <w:rFonts w:ascii="Arial Narrow" w:hAnsi="Arial Narrow"/>
                <w:kern w:val="0"/>
                <w:sz w:val="17"/>
                <w:szCs w:val="22"/>
              </w:rPr>
              <w:t>156.8375-161.9375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kern w:val="0"/>
                <w:sz w:val="17"/>
                <w:szCs w:val="22"/>
              </w:rPr>
            </w:pPr>
            <w:r w:rsidRPr="00CD41B3">
              <w:rPr>
                <w:rFonts w:ascii="Arial Narrow" w:hAnsi="Arial Narrow"/>
                <w:kern w:val="0"/>
                <w:sz w:val="17"/>
                <w:szCs w:val="22"/>
              </w:rPr>
              <w:t>MOBILE except aeronautical mobile</w:t>
            </w:r>
            <w:r w:rsidRPr="00CD41B3">
              <w:rPr>
                <w:rFonts w:ascii="Arial Narrow" w:hAnsi="Arial Narrow"/>
                <w:snapToGrid/>
                <w:kern w:val="0"/>
                <w:sz w:val="17"/>
                <w:szCs w:val="17"/>
              </w:rPr>
              <w:br w:type="page"/>
            </w:r>
          </w:p>
        </w:tc>
        <w:tc>
          <w:tcPr>
            <w:tcW w:w="4900" w:type="dxa"/>
            <w:gridSpan w:val="3"/>
            <w:vMerge w:val="restart"/>
            <w:tcBorders>
              <w:bottom w:val="nil"/>
              <w:right w:val="double" w:sz="6" w:space="0" w:color="auto"/>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156.8375-161.9375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w:t>
            </w:r>
          </w:p>
        </w:tc>
        <w:tc>
          <w:tcPr>
            <w:tcW w:w="2122" w:type="dxa"/>
            <w:tcBorders>
              <w:left w:val="double" w:sz="6" w:space="0" w:color="auto"/>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156.8375-157.0375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5.226  US52  US266</w:t>
            </w:r>
          </w:p>
        </w:tc>
        <w:tc>
          <w:tcPr>
            <w:tcW w:w="2610" w:type="dxa"/>
            <w:tcBorders>
              <w:right w:val="double" w:sz="6" w:space="0" w:color="auto"/>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156.8375-157.0375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MARITIME MOBILE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5.226  US52  US266</w:t>
            </w:r>
          </w:p>
        </w:tc>
        <w:tc>
          <w:tcPr>
            <w:tcW w:w="1620" w:type="dxa"/>
            <w:tcBorders>
              <w:left w:val="double" w:sz="6" w:space="0" w:color="auto"/>
              <w:right w:val="nil"/>
            </w:tcBorders>
            <w:noWrap/>
          </w:tcPr>
          <w:p w:rsidR="00CD41B3" w:rsidRPr="00CD41B3" w:rsidP="00CD41B3">
            <w:pPr>
              <w:widowControl/>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szCs w:val="17"/>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szCs w:val="17"/>
              </w:rPr>
            </w:pPr>
            <w:r w:rsidRPr="00CD41B3">
              <w:rPr>
                <w:rFonts w:ascii="Arial Narrow" w:hAnsi="Arial Narrow"/>
                <w:snapToGrid/>
                <w:kern w:val="0"/>
                <w:sz w:val="17"/>
                <w:szCs w:val="17"/>
              </w:rPr>
              <w:t>Maritime (80)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snapToGrid/>
                <w:kern w:val="0"/>
                <w:sz w:val="17"/>
                <w:szCs w:val="17"/>
              </w:rPr>
              <w:t>Aviation (87)</w:t>
            </w:r>
          </w:p>
        </w:tc>
      </w:tr>
      <w:tr w:rsidTr="00B0535A">
        <w:tblPrEx>
          <w:tblW w:w="5000" w:type="pct"/>
          <w:tblLayout w:type="fixed"/>
          <w:tblCellMar>
            <w:left w:w="58" w:type="dxa"/>
            <w:right w:w="0" w:type="dxa"/>
          </w:tblCellMar>
          <w:tblLook w:val="0000"/>
        </w:tblPrEx>
        <w:trPr>
          <w:trHeight w:val="570"/>
        </w:trPr>
        <w:tc>
          <w:tcPr>
            <w:tcW w:w="2486" w:type="dxa"/>
            <w:gridSpan w:val="2"/>
            <w:vMerge/>
            <w:tcBorders>
              <w:left w:val="nil"/>
              <w:bottom w:val="nil"/>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rPr>
                <w:rFonts w:ascii="Arial Narrow" w:hAnsi="Arial Narrow"/>
                <w:kern w:val="0"/>
                <w:sz w:val="17"/>
                <w:szCs w:val="22"/>
              </w:rPr>
            </w:pPr>
          </w:p>
        </w:tc>
        <w:tc>
          <w:tcPr>
            <w:tcW w:w="4900" w:type="dxa"/>
            <w:gridSpan w:val="3"/>
            <w:vMerge/>
            <w:tcBorders>
              <w:bottom w:val="nil"/>
              <w:right w:val="double" w:sz="6" w:space="0" w:color="auto"/>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tc>
        <w:tc>
          <w:tcPr>
            <w:tcW w:w="2122" w:type="dxa"/>
            <w:tcBorders>
              <w:left w:val="double" w:sz="6" w:space="0" w:color="auto"/>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1952"/>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157.0375-157.1875</w:t>
            </w:r>
          </w:p>
          <w:p w:rsidR="00CD41B3" w:rsidRPr="00CD41B3" w:rsidP="00CD41B3">
            <w:pPr>
              <w:widowControl/>
              <w:tabs>
                <w:tab w:val="left" w:pos="-855"/>
                <w:tab w:val="left" w:pos="-252"/>
                <w:tab w:val="left" w:pos="288"/>
                <w:tab w:val="left" w:pos="1008"/>
                <w:tab w:val="left" w:pos="1548"/>
                <w:tab w:val="left" w:pos="1908"/>
                <w:tab w:val="left" w:pos="1952"/>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MARITIME MOBILE  US214</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5.226  US266  G109</w:t>
            </w:r>
          </w:p>
        </w:tc>
        <w:tc>
          <w:tcPr>
            <w:tcW w:w="2610" w:type="dxa"/>
            <w:tcBorders>
              <w:bottom w:val="single" w:sz="4" w:space="0" w:color="auto"/>
              <w:right w:val="double" w:sz="6" w:space="0" w:color="auto"/>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157.0375-157.1875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5.226  US214  US266</w:t>
            </w:r>
          </w:p>
        </w:tc>
        <w:tc>
          <w:tcPr>
            <w:tcW w:w="1620" w:type="dxa"/>
            <w:tcBorders>
              <w:left w:val="double" w:sz="6" w:space="0" w:color="auto"/>
              <w:bottom w:val="single" w:sz="4" w:space="0" w:color="auto"/>
              <w:right w:val="nil"/>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Maritime (80)</w:t>
            </w:r>
          </w:p>
        </w:tc>
      </w:tr>
      <w:tr w:rsidTr="00B0535A">
        <w:tblPrEx>
          <w:tblW w:w="5000" w:type="pct"/>
          <w:tblLayout w:type="fixed"/>
          <w:tblCellMar>
            <w:left w:w="58" w:type="dxa"/>
            <w:right w:w="0" w:type="dxa"/>
          </w:tblCellMar>
          <w:tblLook w:val="0000"/>
        </w:tblPrEx>
        <w:trPr>
          <w:trHeight w:val="65"/>
        </w:trPr>
        <w:tc>
          <w:tcPr>
            <w:tcW w:w="2486" w:type="dxa"/>
            <w:gridSpan w:val="2"/>
            <w:vMerge/>
            <w:tcBorders>
              <w:left w:val="nil"/>
              <w:bottom w:val="nil"/>
            </w:tcBorders>
            <w:shd w:val="clear" w:color="auto" w:fill="auto"/>
            <w:noWrap/>
            <w:vAlign w:val="bottom"/>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64"/>
              <w:rPr>
                <w:rFonts w:ascii="Arial Narrow" w:hAnsi="Arial Narrow"/>
                <w:kern w:val="0"/>
                <w:sz w:val="17"/>
                <w:szCs w:val="22"/>
              </w:rPr>
            </w:pPr>
          </w:p>
        </w:tc>
        <w:tc>
          <w:tcPr>
            <w:tcW w:w="4900" w:type="dxa"/>
            <w:gridSpan w:val="3"/>
            <w:vMerge/>
            <w:tcBorders>
              <w:bottom w:val="nil"/>
              <w:right w:val="double" w:sz="6" w:space="0" w:color="auto"/>
            </w:tcBorders>
            <w:shd w:val="clear" w:color="auto" w:fill="auto"/>
            <w:noWrap/>
            <w:vAlign w:val="bottom"/>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p>
        </w:tc>
        <w:tc>
          <w:tcPr>
            <w:tcW w:w="2122" w:type="dxa"/>
            <w:tcBorders>
              <w:left w:val="double" w:sz="6" w:space="0" w:color="auto"/>
              <w:bottom w:val="nil"/>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157.1875-161.575</w:t>
            </w:r>
          </w:p>
        </w:tc>
        <w:tc>
          <w:tcPr>
            <w:tcW w:w="2610" w:type="dxa"/>
            <w:tcBorders>
              <w:bottom w:val="single" w:sz="4" w:space="0" w:color="auto"/>
              <w:right w:val="double" w:sz="6" w:space="0" w:color="auto"/>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157.1875-157.45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 except aeronautical mobile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US266</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5.226  NG111</w:t>
            </w:r>
          </w:p>
        </w:tc>
        <w:tc>
          <w:tcPr>
            <w:tcW w:w="1620" w:type="dxa"/>
            <w:tcBorders>
              <w:left w:val="double" w:sz="6" w:space="0" w:color="auto"/>
              <w:bottom w:val="single" w:sz="4" w:space="0" w:color="auto"/>
              <w:right w:val="nil"/>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60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Maritime (80)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Aviation (87)</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64"/>
              <w:rPr>
                <w:rFonts w:ascii="Arial Narrow" w:hAnsi="Arial Narrow"/>
                <w:kern w:val="0"/>
                <w:sz w:val="17"/>
                <w:szCs w:val="22"/>
              </w:rPr>
            </w:pPr>
            <w:r w:rsidRPr="00CD41B3">
              <w:rPr>
                <w:rFonts w:ascii="Arial Narrow" w:hAnsi="Arial Narrow"/>
                <w:kern w:val="0"/>
                <w:sz w:val="17"/>
                <w:szCs w:val="22"/>
              </w:rPr>
              <w:t>Private Land Mobile (90)</w:t>
            </w:r>
          </w:p>
        </w:tc>
      </w:tr>
      <w:tr w:rsidTr="00B0535A">
        <w:tblPrEx>
          <w:tblW w:w="5000" w:type="pct"/>
          <w:tblLayout w:type="fixed"/>
          <w:tblCellMar>
            <w:left w:w="58" w:type="dxa"/>
            <w:right w:w="0" w:type="dxa"/>
          </w:tblCellMar>
          <w:tblLook w:val="0000"/>
        </w:tblPrEx>
        <w:trPr>
          <w:trHeight w:val="480"/>
        </w:trPr>
        <w:tc>
          <w:tcPr>
            <w:tcW w:w="2471" w:type="dxa"/>
            <w:vMerge w:val="restart"/>
            <w:tcBorders>
              <w:top w:val="nil"/>
              <w:left w:val="nil"/>
            </w:tcBorders>
            <w:shd w:val="clear" w:color="auto" w:fill="auto"/>
            <w:noWrap/>
            <w:vAlign w:val="bottom"/>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kern w:val="0"/>
                <w:sz w:val="17"/>
                <w:szCs w:val="22"/>
              </w:rPr>
            </w:pPr>
            <w:r w:rsidRPr="00CD41B3">
              <w:rPr>
                <w:rFonts w:ascii="Arial Narrow" w:hAnsi="Arial Narrow"/>
                <w:kern w:val="0"/>
                <w:sz w:val="17"/>
                <w:szCs w:val="22"/>
              </w:rPr>
              <w:t>5.226</w:t>
            </w:r>
          </w:p>
        </w:tc>
        <w:tc>
          <w:tcPr>
            <w:tcW w:w="4915" w:type="dxa"/>
            <w:gridSpan w:val="4"/>
            <w:vMerge w:val="restart"/>
            <w:tcBorders>
              <w:top w:val="nil"/>
              <w:right w:val="double" w:sz="6" w:space="0" w:color="auto"/>
            </w:tcBorders>
            <w:shd w:val="clear" w:color="auto" w:fill="auto"/>
            <w:noWrap/>
            <w:vAlign w:val="bottom"/>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5.226</w:t>
            </w:r>
          </w:p>
        </w:tc>
        <w:tc>
          <w:tcPr>
            <w:tcW w:w="2122" w:type="dxa"/>
            <w:tcBorders>
              <w:top w:val="nil"/>
              <w:left w:val="double" w:sz="6" w:space="0" w:color="auto"/>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tc>
        <w:tc>
          <w:tcPr>
            <w:tcW w:w="2610" w:type="dxa"/>
            <w:tcBorders>
              <w:top w:val="single" w:sz="4" w:space="0" w:color="auto"/>
              <w:right w:val="double" w:sz="6" w:space="0" w:color="auto"/>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157.45-161.575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LAND MOBILE  NG28  NG111  NG112</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5.226  NG6  NG70  NG124  NG148  NG155</w:t>
            </w:r>
          </w:p>
        </w:tc>
        <w:tc>
          <w:tcPr>
            <w:tcW w:w="1620" w:type="dxa"/>
            <w:tcBorders>
              <w:top w:val="single" w:sz="4" w:space="0" w:color="auto"/>
              <w:left w:val="double" w:sz="6" w:space="0" w:color="auto"/>
              <w:right w:val="nil"/>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Public Mobile (22)</w:t>
            </w:r>
          </w:p>
          <w:p w:rsidR="00CD41B3" w:rsidRPr="00CD41B3" w:rsidP="00CD41B3">
            <w:pPr>
              <w:widowControl/>
              <w:tabs>
                <w:tab w:val="left" w:pos="-855"/>
                <w:tab w:val="left" w:pos="-252"/>
                <w:tab w:val="left" w:pos="288"/>
                <w:tab w:val="left" w:pos="1008"/>
                <w:tab w:val="left" w:pos="145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Remote Pickup (74D)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Maritime (80)</w:t>
            </w:r>
          </w:p>
          <w:p w:rsidR="00CD41B3" w:rsidRPr="00CD41B3" w:rsidP="00CD41B3">
            <w:pPr>
              <w:widowControl/>
              <w:tabs>
                <w:tab w:val="left" w:pos="-855"/>
                <w:tab w:val="left" w:pos="-252"/>
                <w:tab w:val="left" w:pos="288"/>
                <w:tab w:val="left" w:pos="100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90"/>
              <w:rPr>
                <w:rFonts w:ascii="Arial Narrow" w:hAnsi="Arial Narrow"/>
                <w:kern w:val="0"/>
                <w:sz w:val="17"/>
                <w:szCs w:val="22"/>
              </w:rPr>
            </w:pPr>
            <w:r w:rsidRPr="00CD41B3">
              <w:rPr>
                <w:rFonts w:ascii="Arial Narrow" w:hAnsi="Arial Narrow"/>
                <w:kern w:val="0"/>
                <w:sz w:val="17"/>
                <w:szCs w:val="22"/>
              </w:rPr>
              <w:t>Private Land Mobile (90)</w:t>
            </w:r>
          </w:p>
        </w:tc>
      </w:tr>
      <w:tr w:rsidTr="00B0535A">
        <w:tblPrEx>
          <w:tblW w:w="5000" w:type="pct"/>
          <w:tblLayout w:type="fixed"/>
          <w:tblCellMar>
            <w:left w:w="58" w:type="dxa"/>
            <w:right w:w="0" w:type="dxa"/>
          </w:tblCellMar>
          <w:tblLook w:val="0000"/>
        </w:tblPrEx>
        <w:trPr>
          <w:trHeight w:val="516"/>
        </w:trPr>
        <w:tc>
          <w:tcPr>
            <w:tcW w:w="2471" w:type="dxa"/>
            <w:vMerge/>
            <w:tcBorders>
              <w:left w:val="nil"/>
            </w:tcBorders>
            <w:shd w:val="clear" w:color="auto" w:fill="auto"/>
            <w:noWrap/>
            <w:vAlign w:val="center"/>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64"/>
              <w:rPr>
                <w:rFonts w:ascii="Arial Narrow" w:hAnsi="Arial Narrow"/>
                <w:kern w:val="0"/>
                <w:sz w:val="17"/>
                <w:szCs w:val="22"/>
              </w:rPr>
            </w:pPr>
          </w:p>
        </w:tc>
        <w:tc>
          <w:tcPr>
            <w:tcW w:w="4915" w:type="dxa"/>
            <w:gridSpan w:val="4"/>
            <w:vMerge/>
            <w:tcBorders>
              <w:right w:val="double" w:sz="6" w:space="0" w:color="auto"/>
            </w:tcBorders>
            <w:shd w:val="clear" w:color="auto" w:fill="auto"/>
            <w:noWrap/>
            <w:vAlign w:val="center"/>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p>
        </w:tc>
        <w:tc>
          <w:tcPr>
            <w:tcW w:w="2122" w:type="dxa"/>
            <w:tcBorders>
              <w:left w:val="double" w:sz="6" w:space="0" w:color="auto"/>
              <w:bottom w:val="single" w:sz="4" w:space="0" w:color="auto"/>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spacing w:val="-3"/>
                <w:kern w:val="0"/>
                <w:sz w:val="17"/>
                <w:szCs w:val="17"/>
              </w:rPr>
            </w:pPr>
            <w:r w:rsidRPr="00CD41B3">
              <w:rPr>
                <w:rFonts w:ascii="Arial Narrow" w:hAnsi="Arial Narrow"/>
                <w:kern w:val="0"/>
                <w:sz w:val="17"/>
                <w:szCs w:val="22"/>
              </w:rPr>
              <w:t>161.575-</w:t>
            </w:r>
            <w:r w:rsidRPr="00CD41B3">
              <w:rPr>
                <w:rFonts w:ascii="Arial Narrow" w:hAnsi="Arial Narrow"/>
                <w:snapToGrid/>
                <w:spacing w:val="-3"/>
                <w:kern w:val="0"/>
                <w:sz w:val="17"/>
                <w:szCs w:val="17"/>
              </w:rPr>
              <w:t>161.625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spacing w:val="-3"/>
                <w:kern w:val="0"/>
                <w:sz w:val="17"/>
                <w:szCs w:val="17"/>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napToGrid/>
                <w:spacing w:val="-3"/>
                <w:kern w:val="0"/>
                <w:sz w:val="17"/>
                <w:szCs w:val="17"/>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snapToGrid/>
                <w:spacing w:val="-3"/>
                <w:kern w:val="0"/>
                <w:sz w:val="17"/>
                <w:szCs w:val="17"/>
              </w:rPr>
              <w:t xml:space="preserve">5.226  </w:t>
            </w:r>
            <w:r w:rsidRPr="00CD41B3">
              <w:rPr>
                <w:rFonts w:ascii="Arial Narrow" w:hAnsi="Arial Narrow"/>
                <w:kern w:val="0"/>
                <w:sz w:val="17"/>
                <w:szCs w:val="22"/>
              </w:rPr>
              <w:t>US52</w:t>
            </w:r>
          </w:p>
        </w:tc>
        <w:tc>
          <w:tcPr>
            <w:tcW w:w="2610" w:type="dxa"/>
            <w:tcBorders>
              <w:right w:val="double" w:sz="6" w:space="0" w:color="auto"/>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161.575-161.625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MARITIME MOBILE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5.226  US52  NG6  NG17</w:t>
            </w:r>
          </w:p>
        </w:tc>
        <w:tc>
          <w:tcPr>
            <w:tcW w:w="1620" w:type="dxa"/>
            <w:tcBorders>
              <w:left w:val="double" w:sz="6" w:space="0" w:color="auto"/>
              <w:right w:val="nil"/>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Public Mobile (22)</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Maritime (80)</w:t>
            </w:r>
          </w:p>
        </w:tc>
      </w:tr>
      <w:tr w:rsidTr="00B0535A">
        <w:tblPrEx>
          <w:tblW w:w="5000" w:type="pct"/>
          <w:tblLayout w:type="fixed"/>
          <w:tblCellMar>
            <w:left w:w="58" w:type="dxa"/>
            <w:right w:w="0" w:type="dxa"/>
          </w:tblCellMar>
          <w:tblLook w:val="0000"/>
        </w:tblPrEx>
        <w:trPr>
          <w:trHeight w:val="51"/>
        </w:trPr>
        <w:tc>
          <w:tcPr>
            <w:tcW w:w="2471" w:type="dxa"/>
            <w:vMerge/>
            <w:tcBorders>
              <w:left w:val="nil"/>
            </w:tcBorders>
            <w:shd w:val="clear" w:color="auto" w:fill="auto"/>
            <w:noWrap/>
            <w:vAlign w:val="bottom"/>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64"/>
              <w:rPr>
                <w:rFonts w:ascii="Arial Narrow" w:hAnsi="Arial Narrow"/>
                <w:kern w:val="0"/>
                <w:sz w:val="17"/>
                <w:szCs w:val="22"/>
              </w:rPr>
            </w:pPr>
          </w:p>
        </w:tc>
        <w:tc>
          <w:tcPr>
            <w:tcW w:w="4915" w:type="dxa"/>
            <w:gridSpan w:val="4"/>
            <w:vMerge/>
            <w:tcBorders>
              <w:right w:val="double" w:sz="6" w:space="0" w:color="auto"/>
            </w:tcBorders>
            <w:shd w:val="clear" w:color="auto" w:fill="auto"/>
            <w:noWrap/>
            <w:vAlign w:val="bottom"/>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p>
        </w:tc>
        <w:tc>
          <w:tcPr>
            <w:tcW w:w="2122" w:type="dxa"/>
            <w:tcBorders>
              <w:left w:val="double" w:sz="6" w:space="0" w:color="auto"/>
              <w:bottom w:val="nil"/>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161.625-161.9625</w:t>
            </w:r>
          </w:p>
        </w:tc>
        <w:tc>
          <w:tcPr>
            <w:tcW w:w="2610" w:type="dxa"/>
            <w:tcBorders>
              <w:right w:val="double" w:sz="6" w:space="0" w:color="auto"/>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161.625-161.775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LAND MOBILE  NG6</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80"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5.226</w:t>
            </w:r>
          </w:p>
        </w:tc>
        <w:tc>
          <w:tcPr>
            <w:tcW w:w="1620" w:type="dxa"/>
            <w:tcBorders>
              <w:left w:val="double" w:sz="6" w:space="0" w:color="auto"/>
              <w:right w:val="nil"/>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Public Mobile (22)</w:t>
            </w:r>
          </w:p>
          <w:p w:rsidR="00CD41B3" w:rsidRPr="00CD41B3" w:rsidP="00CD41B3">
            <w:pPr>
              <w:widowControl/>
              <w:tabs>
                <w:tab w:val="left" w:pos="-855"/>
                <w:tab w:val="left" w:pos="-252"/>
                <w:tab w:val="left" w:pos="288"/>
                <w:tab w:val="left" w:pos="1008"/>
                <w:tab w:val="left" w:pos="145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Remote Pickup (74D)</w:t>
            </w:r>
          </w:p>
          <w:p w:rsidR="00CD41B3" w:rsidRPr="00CD41B3" w:rsidP="00CD41B3">
            <w:pPr>
              <w:widowControl/>
              <w:tabs>
                <w:tab w:val="left" w:pos="-855"/>
                <w:tab w:val="left" w:pos="-252"/>
                <w:tab w:val="left" w:pos="288"/>
                <w:tab w:val="left" w:pos="100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ind w:right="-154"/>
              <w:rPr>
                <w:rFonts w:ascii="Arial Narrow" w:hAnsi="Arial Narrow"/>
                <w:kern w:val="0"/>
                <w:sz w:val="17"/>
                <w:szCs w:val="22"/>
              </w:rPr>
            </w:pPr>
            <w:r w:rsidRPr="00CD41B3">
              <w:rPr>
                <w:rFonts w:ascii="Arial Narrow" w:hAnsi="Arial Narrow"/>
                <w:kern w:val="0"/>
                <w:sz w:val="16"/>
                <w:szCs w:val="22"/>
              </w:rPr>
              <w:t>Low Power Auxiliary (74H)</w:t>
            </w:r>
          </w:p>
        </w:tc>
      </w:tr>
      <w:tr w:rsidTr="00B0535A">
        <w:tblPrEx>
          <w:tblW w:w="5000" w:type="pct"/>
          <w:tblLayout w:type="fixed"/>
          <w:tblCellMar>
            <w:left w:w="58" w:type="dxa"/>
            <w:right w:w="0" w:type="dxa"/>
          </w:tblCellMar>
          <w:tblLook w:val="0000"/>
        </w:tblPrEx>
        <w:trPr>
          <w:trHeight w:val="346"/>
        </w:trPr>
        <w:tc>
          <w:tcPr>
            <w:tcW w:w="2471" w:type="dxa"/>
            <w:vMerge/>
            <w:tcBorders>
              <w:left w:val="nil"/>
            </w:tcBorders>
            <w:shd w:val="clear" w:color="auto" w:fill="auto"/>
            <w:noWrap/>
            <w:vAlign w:val="bottom"/>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64"/>
              <w:rPr>
                <w:rFonts w:ascii="Arial Narrow" w:hAnsi="Arial Narrow"/>
                <w:kern w:val="0"/>
                <w:sz w:val="17"/>
                <w:szCs w:val="22"/>
              </w:rPr>
            </w:pPr>
          </w:p>
        </w:tc>
        <w:tc>
          <w:tcPr>
            <w:tcW w:w="4915" w:type="dxa"/>
            <w:gridSpan w:val="4"/>
            <w:vMerge/>
            <w:tcBorders>
              <w:right w:val="double" w:sz="6" w:space="0" w:color="auto"/>
            </w:tcBorders>
            <w:shd w:val="clear" w:color="auto" w:fill="auto"/>
            <w:noWrap/>
            <w:vAlign w:val="bottom"/>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p>
        </w:tc>
        <w:tc>
          <w:tcPr>
            <w:tcW w:w="2122" w:type="dxa"/>
            <w:vMerge w:val="restart"/>
            <w:tcBorders>
              <w:top w:val="nil"/>
              <w:left w:val="double" w:sz="6" w:space="0" w:color="auto"/>
            </w:tcBorders>
            <w:shd w:val="clear" w:color="auto" w:fill="auto"/>
            <w:noWrap/>
            <w:vAlign w:val="bottom"/>
          </w:tcPr>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US266</w:t>
            </w:r>
          </w:p>
        </w:tc>
        <w:tc>
          <w:tcPr>
            <w:tcW w:w="2610" w:type="dxa"/>
            <w:vMerge w:val="restart"/>
            <w:tcBorders>
              <w:right w:val="double" w:sz="6" w:space="0" w:color="auto"/>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161.775-</w:t>
            </w:r>
            <w:r w:rsidRPr="00CD41B3">
              <w:rPr>
                <w:rFonts w:ascii="Arial Narrow" w:hAnsi="Arial Narrow"/>
                <w:snapToGrid/>
                <w:spacing w:val="-3"/>
                <w:kern w:val="0"/>
                <w:sz w:val="17"/>
                <w:szCs w:val="17"/>
              </w:rPr>
              <w:t>161.9625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 except aeronautical mobile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 xml:space="preserve">   US266  NG6</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48"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5.226</w:t>
            </w:r>
          </w:p>
        </w:tc>
        <w:tc>
          <w:tcPr>
            <w:tcW w:w="1620" w:type="dxa"/>
            <w:vMerge w:val="restart"/>
            <w:tcBorders>
              <w:left w:val="double" w:sz="6" w:space="0" w:color="auto"/>
              <w:right w:val="nil"/>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Maritime (80)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ind w:right="-64"/>
              <w:rPr>
                <w:rFonts w:ascii="Arial Narrow" w:hAnsi="Arial Narrow"/>
                <w:kern w:val="0"/>
                <w:sz w:val="17"/>
                <w:szCs w:val="22"/>
              </w:rPr>
            </w:pPr>
            <w:r w:rsidRPr="00CD41B3">
              <w:rPr>
                <w:rFonts w:ascii="Arial Narrow" w:hAnsi="Arial Narrow"/>
                <w:kern w:val="0"/>
                <w:sz w:val="17"/>
                <w:szCs w:val="22"/>
              </w:rPr>
              <w:t>Private Land Mobile (90)</w:t>
            </w:r>
          </w:p>
        </w:tc>
      </w:tr>
      <w:tr w:rsidTr="00B0535A">
        <w:tblPrEx>
          <w:tblW w:w="5000" w:type="pct"/>
          <w:tblLayout w:type="fixed"/>
          <w:tblCellMar>
            <w:left w:w="58" w:type="dxa"/>
            <w:right w:w="0" w:type="dxa"/>
          </w:tblCellMar>
          <w:tblLook w:val="0000"/>
        </w:tblPrEx>
        <w:trPr>
          <w:trHeight w:val="345"/>
        </w:trPr>
        <w:tc>
          <w:tcPr>
            <w:tcW w:w="2471" w:type="dxa"/>
            <w:tcBorders>
              <w:left w:val="nil"/>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161.9375-161.9625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MOBILE except aeronautical mobile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Maritime mobile-satellite (Earth-to-</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kern w:val="0"/>
                <w:sz w:val="17"/>
                <w:szCs w:val="22"/>
              </w:rPr>
            </w:pPr>
            <w:r w:rsidRPr="00CD41B3">
              <w:rPr>
                <w:rFonts w:ascii="Arial Narrow" w:hAnsi="Arial Narrow"/>
                <w:kern w:val="0"/>
                <w:sz w:val="17"/>
                <w:szCs w:val="22"/>
              </w:rPr>
              <w:t xml:space="preserve">   space)  5.228AA</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left="-5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kern w:val="0"/>
                <w:sz w:val="17"/>
                <w:szCs w:val="22"/>
              </w:rPr>
            </w:pPr>
            <w:r w:rsidRPr="00CD41B3">
              <w:rPr>
                <w:rFonts w:ascii="Arial Narrow" w:hAnsi="Arial Narrow"/>
                <w:kern w:val="0"/>
                <w:sz w:val="17"/>
                <w:szCs w:val="22"/>
              </w:rPr>
              <w:t>5.226</w:t>
            </w:r>
          </w:p>
        </w:tc>
        <w:tc>
          <w:tcPr>
            <w:tcW w:w="4915" w:type="dxa"/>
            <w:gridSpan w:val="4"/>
            <w:tcBorders>
              <w:right w:val="double" w:sz="6" w:space="0" w:color="auto"/>
            </w:tcBorders>
            <w:shd w:val="clear" w:color="auto" w:fill="auto"/>
            <w:noWrap/>
          </w:tcPr>
          <w:p w:rsidR="00CD41B3" w:rsidRPr="00CD41B3" w:rsidP="00CD41B3">
            <w:pPr>
              <w:widowControl/>
              <w:ind w:right="3221"/>
              <w:rPr>
                <w:rFonts w:ascii="Arial Narrow" w:hAnsi="Arial Narrow"/>
                <w:snapToGrid/>
                <w:kern w:val="0"/>
                <w:sz w:val="17"/>
                <w:szCs w:val="17"/>
              </w:rPr>
            </w:pPr>
            <w:r w:rsidRPr="00CD41B3">
              <w:rPr>
                <w:rFonts w:ascii="Arial Narrow" w:hAnsi="Arial Narrow"/>
                <w:bCs/>
                <w:snapToGrid/>
                <w:color w:val="231F20"/>
                <w:spacing w:val="1"/>
                <w:w w:val="102"/>
                <w:kern w:val="0"/>
                <w:sz w:val="17"/>
                <w:szCs w:val="17"/>
              </w:rPr>
              <w:t>161.</w:t>
            </w:r>
            <w:r w:rsidRPr="00CD41B3">
              <w:rPr>
                <w:rFonts w:ascii="Arial Narrow" w:hAnsi="Arial Narrow"/>
                <w:bCs/>
                <w:snapToGrid/>
                <w:color w:val="231F20"/>
                <w:spacing w:val="-1"/>
                <w:w w:val="102"/>
                <w:kern w:val="0"/>
                <w:sz w:val="17"/>
                <w:szCs w:val="17"/>
              </w:rPr>
              <w:t>9</w:t>
            </w:r>
            <w:r w:rsidRPr="00CD41B3">
              <w:rPr>
                <w:rFonts w:ascii="Arial Narrow" w:hAnsi="Arial Narrow"/>
                <w:bCs/>
                <w:snapToGrid/>
                <w:color w:val="231F20"/>
                <w:spacing w:val="1"/>
                <w:w w:val="102"/>
                <w:kern w:val="0"/>
                <w:sz w:val="17"/>
                <w:szCs w:val="17"/>
              </w:rPr>
              <w:t>375-1</w:t>
            </w:r>
            <w:r w:rsidRPr="00CD41B3">
              <w:rPr>
                <w:rFonts w:ascii="Arial Narrow" w:hAnsi="Arial Narrow"/>
                <w:bCs/>
                <w:snapToGrid/>
                <w:color w:val="231F20"/>
                <w:spacing w:val="-1"/>
                <w:w w:val="102"/>
                <w:kern w:val="0"/>
                <w:sz w:val="17"/>
                <w:szCs w:val="17"/>
              </w:rPr>
              <w:t>6</w:t>
            </w:r>
            <w:r w:rsidRPr="00CD41B3">
              <w:rPr>
                <w:rFonts w:ascii="Arial Narrow" w:hAnsi="Arial Narrow"/>
                <w:bCs/>
                <w:snapToGrid/>
                <w:color w:val="231F20"/>
                <w:spacing w:val="1"/>
                <w:w w:val="102"/>
                <w:kern w:val="0"/>
                <w:sz w:val="17"/>
                <w:szCs w:val="17"/>
              </w:rPr>
              <w:t>1.</w:t>
            </w:r>
            <w:r w:rsidRPr="00CD41B3">
              <w:rPr>
                <w:rFonts w:ascii="Arial Narrow" w:hAnsi="Arial Narrow"/>
                <w:bCs/>
                <w:snapToGrid/>
                <w:color w:val="231F20"/>
                <w:spacing w:val="-1"/>
                <w:w w:val="102"/>
                <w:kern w:val="0"/>
                <w:sz w:val="17"/>
                <w:szCs w:val="17"/>
              </w:rPr>
              <w:t>9</w:t>
            </w:r>
            <w:r w:rsidRPr="00CD41B3">
              <w:rPr>
                <w:rFonts w:ascii="Arial Narrow" w:hAnsi="Arial Narrow"/>
                <w:bCs/>
                <w:snapToGrid/>
                <w:color w:val="231F20"/>
                <w:spacing w:val="1"/>
                <w:w w:val="102"/>
                <w:kern w:val="0"/>
                <w:sz w:val="17"/>
                <w:szCs w:val="17"/>
              </w:rPr>
              <w:t>625</w:t>
            </w:r>
          </w:p>
          <w:p w:rsidR="00CD41B3" w:rsidRPr="00CD41B3" w:rsidP="00CD41B3">
            <w:pPr>
              <w:widowControl/>
              <w:ind w:right="3477"/>
              <w:rPr>
                <w:rFonts w:ascii="Arial Narrow" w:hAnsi="Arial Narrow"/>
                <w:snapToGrid/>
                <w:color w:val="231F20"/>
                <w:w w:val="102"/>
                <w:kern w:val="0"/>
                <w:sz w:val="17"/>
                <w:szCs w:val="17"/>
              </w:rPr>
            </w:pPr>
            <w:r w:rsidRPr="00CD41B3">
              <w:rPr>
                <w:rFonts w:ascii="Arial Narrow" w:hAnsi="Arial Narrow"/>
                <w:snapToGrid/>
                <w:color w:val="231F20"/>
                <w:w w:val="102"/>
                <w:kern w:val="0"/>
                <w:sz w:val="17"/>
                <w:szCs w:val="17"/>
              </w:rPr>
              <w:t>FIXED</w:t>
            </w:r>
          </w:p>
          <w:p w:rsidR="00CD41B3" w:rsidRPr="00CD41B3" w:rsidP="00CD41B3">
            <w:pPr>
              <w:widowControl/>
              <w:ind w:right="3477"/>
              <w:rPr>
                <w:rFonts w:ascii="Arial Narrow" w:hAnsi="Arial Narrow"/>
                <w:snapToGrid/>
                <w:kern w:val="0"/>
                <w:sz w:val="17"/>
                <w:szCs w:val="17"/>
              </w:rPr>
            </w:pPr>
            <w:r w:rsidRPr="00CD41B3">
              <w:rPr>
                <w:rFonts w:ascii="Arial Narrow" w:hAnsi="Arial Narrow"/>
                <w:snapToGrid/>
                <w:color w:val="231F20"/>
                <w:w w:val="102"/>
                <w:kern w:val="0"/>
                <w:sz w:val="17"/>
                <w:szCs w:val="17"/>
              </w:rPr>
              <w:t>MO</w:t>
            </w:r>
            <w:r w:rsidRPr="00CD41B3">
              <w:rPr>
                <w:rFonts w:ascii="Arial Narrow" w:hAnsi="Arial Narrow"/>
                <w:snapToGrid/>
                <w:color w:val="231F20"/>
                <w:spacing w:val="1"/>
                <w:w w:val="102"/>
                <w:kern w:val="0"/>
                <w:sz w:val="17"/>
                <w:szCs w:val="17"/>
              </w:rPr>
              <w:t>B</w:t>
            </w:r>
            <w:r w:rsidRPr="00CD41B3">
              <w:rPr>
                <w:rFonts w:ascii="Arial Narrow" w:hAnsi="Arial Narrow"/>
                <w:snapToGrid/>
                <w:color w:val="231F20"/>
                <w:w w:val="102"/>
                <w:kern w:val="0"/>
                <w:sz w:val="17"/>
                <w:szCs w:val="17"/>
              </w:rPr>
              <w:t>I</w:t>
            </w:r>
            <w:r w:rsidRPr="00CD41B3">
              <w:rPr>
                <w:rFonts w:ascii="Arial Narrow" w:hAnsi="Arial Narrow"/>
                <w:snapToGrid/>
                <w:color w:val="231F20"/>
                <w:spacing w:val="-1"/>
                <w:w w:val="102"/>
                <w:kern w:val="0"/>
                <w:sz w:val="17"/>
                <w:szCs w:val="17"/>
              </w:rPr>
              <w:t>L</w:t>
            </w:r>
            <w:r w:rsidRPr="00CD41B3">
              <w:rPr>
                <w:rFonts w:ascii="Arial Narrow" w:hAnsi="Arial Narrow"/>
                <w:snapToGrid/>
                <w:color w:val="231F20"/>
                <w:w w:val="102"/>
                <w:kern w:val="0"/>
                <w:sz w:val="17"/>
                <w:szCs w:val="17"/>
              </w:rPr>
              <w:t>E</w:t>
            </w:r>
          </w:p>
          <w:p w:rsidR="00CD41B3" w:rsidRPr="00CD41B3" w:rsidP="00CD41B3">
            <w:pPr>
              <w:widowControl/>
              <w:ind w:right="-20"/>
              <w:rPr>
                <w:rFonts w:ascii="Arial Narrow" w:hAnsi="Arial Narrow"/>
                <w:snapToGrid/>
                <w:color w:val="231F20"/>
                <w:w w:val="102"/>
                <w:kern w:val="0"/>
                <w:sz w:val="17"/>
                <w:szCs w:val="17"/>
              </w:rPr>
            </w:pPr>
            <w:r w:rsidRPr="00CD41B3">
              <w:rPr>
                <w:rFonts w:ascii="Arial Narrow" w:hAnsi="Arial Narrow"/>
                <w:snapToGrid/>
                <w:color w:val="231F20"/>
                <w:kern w:val="0"/>
                <w:sz w:val="17"/>
                <w:szCs w:val="17"/>
              </w:rPr>
              <w:t>Marit</w:t>
            </w:r>
            <w:r w:rsidRPr="00CD41B3">
              <w:rPr>
                <w:rFonts w:ascii="Arial Narrow" w:hAnsi="Arial Narrow"/>
                <w:snapToGrid/>
                <w:color w:val="231F20"/>
                <w:spacing w:val="1"/>
                <w:kern w:val="0"/>
                <w:sz w:val="17"/>
                <w:szCs w:val="17"/>
              </w:rPr>
              <w:t>i</w:t>
            </w:r>
            <w:r w:rsidRPr="00CD41B3">
              <w:rPr>
                <w:rFonts w:ascii="Arial Narrow" w:hAnsi="Arial Narrow"/>
                <w:snapToGrid/>
                <w:color w:val="231F20"/>
                <w:spacing w:val="-3"/>
                <w:kern w:val="0"/>
                <w:sz w:val="17"/>
                <w:szCs w:val="17"/>
              </w:rPr>
              <w:t>m</w:t>
            </w:r>
            <w:r w:rsidRPr="00CD41B3">
              <w:rPr>
                <w:rFonts w:ascii="Arial Narrow" w:hAnsi="Arial Narrow"/>
                <w:snapToGrid/>
                <w:color w:val="231F20"/>
                <w:kern w:val="0"/>
                <w:sz w:val="17"/>
                <w:szCs w:val="17"/>
              </w:rPr>
              <w:t>e</w:t>
            </w:r>
            <w:r w:rsidRPr="00CD41B3">
              <w:rPr>
                <w:rFonts w:ascii="Arial Narrow" w:hAnsi="Arial Narrow"/>
                <w:snapToGrid/>
                <w:color w:val="231F20"/>
                <w:spacing w:val="13"/>
                <w:kern w:val="0"/>
                <w:sz w:val="17"/>
                <w:szCs w:val="17"/>
              </w:rPr>
              <w:t xml:space="preserve"> </w:t>
            </w:r>
            <w:r w:rsidRPr="00CD41B3">
              <w:rPr>
                <w:rFonts w:ascii="Arial Narrow" w:hAnsi="Arial Narrow"/>
                <w:snapToGrid/>
                <w:color w:val="231F20"/>
                <w:spacing w:val="-3"/>
                <w:kern w:val="0"/>
                <w:sz w:val="17"/>
                <w:szCs w:val="17"/>
              </w:rPr>
              <w:t>m</w:t>
            </w:r>
            <w:r w:rsidRPr="00CD41B3">
              <w:rPr>
                <w:rFonts w:ascii="Arial Narrow" w:hAnsi="Arial Narrow"/>
                <w:snapToGrid/>
                <w:color w:val="231F20"/>
                <w:kern w:val="0"/>
                <w:sz w:val="17"/>
                <w:szCs w:val="17"/>
              </w:rPr>
              <w:t>obil</w:t>
            </w:r>
            <w:r w:rsidRPr="00CD41B3">
              <w:rPr>
                <w:rFonts w:ascii="Arial Narrow" w:hAnsi="Arial Narrow"/>
                <w:snapToGrid/>
                <w:color w:val="231F20"/>
                <w:spacing w:val="3"/>
                <w:kern w:val="0"/>
                <w:sz w:val="17"/>
                <w:szCs w:val="17"/>
              </w:rPr>
              <w:t>e</w:t>
            </w:r>
            <w:r w:rsidRPr="00CD41B3">
              <w:rPr>
                <w:rFonts w:ascii="Arial Narrow" w:hAnsi="Arial Narrow"/>
                <w:snapToGrid/>
                <w:color w:val="231F20"/>
                <w:kern w:val="0"/>
                <w:sz w:val="17"/>
                <w:szCs w:val="17"/>
              </w:rPr>
              <w:t>-satellite</w:t>
            </w:r>
            <w:r w:rsidRPr="00CD41B3">
              <w:rPr>
                <w:rFonts w:ascii="Arial Narrow" w:hAnsi="Arial Narrow"/>
                <w:snapToGrid/>
                <w:color w:val="231F20"/>
                <w:spacing w:val="19"/>
                <w:kern w:val="0"/>
                <w:sz w:val="17"/>
                <w:szCs w:val="17"/>
              </w:rPr>
              <w:t xml:space="preserve"> </w:t>
            </w:r>
            <w:r w:rsidRPr="00CD41B3">
              <w:rPr>
                <w:rFonts w:ascii="Arial Narrow" w:hAnsi="Arial Narrow"/>
                <w:snapToGrid/>
                <w:color w:val="231F20"/>
                <w:kern w:val="0"/>
                <w:sz w:val="17"/>
                <w:szCs w:val="17"/>
              </w:rPr>
              <w:t>(Ea</w:t>
            </w:r>
            <w:r w:rsidRPr="00CD41B3">
              <w:rPr>
                <w:rFonts w:ascii="Arial Narrow" w:hAnsi="Arial Narrow"/>
                <w:snapToGrid/>
                <w:color w:val="231F20"/>
                <w:spacing w:val="2"/>
                <w:kern w:val="0"/>
                <w:sz w:val="17"/>
                <w:szCs w:val="17"/>
              </w:rPr>
              <w:t>r</w:t>
            </w:r>
            <w:r w:rsidRPr="00CD41B3">
              <w:rPr>
                <w:rFonts w:ascii="Arial Narrow" w:hAnsi="Arial Narrow"/>
                <w:snapToGrid/>
                <w:color w:val="231F20"/>
                <w:kern w:val="0"/>
                <w:sz w:val="17"/>
                <w:szCs w:val="17"/>
              </w:rPr>
              <w:t>t</w:t>
            </w:r>
            <w:r w:rsidRPr="00CD41B3">
              <w:rPr>
                <w:rFonts w:ascii="Arial Narrow" w:hAnsi="Arial Narrow"/>
                <w:snapToGrid/>
                <w:color w:val="231F20"/>
                <w:spacing w:val="1"/>
                <w:kern w:val="0"/>
                <w:sz w:val="17"/>
                <w:szCs w:val="17"/>
              </w:rPr>
              <w:t>h</w:t>
            </w:r>
            <w:r w:rsidRPr="00CD41B3">
              <w:rPr>
                <w:rFonts w:ascii="Arial Narrow" w:hAnsi="Arial Narrow"/>
                <w:snapToGrid/>
                <w:color w:val="231F20"/>
                <w:spacing w:val="-1"/>
                <w:kern w:val="0"/>
                <w:sz w:val="17"/>
                <w:szCs w:val="17"/>
              </w:rPr>
              <w:t>-</w:t>
            </w:r>
            <w:r w:rsidRPr="00CD41B3">
              <w:rPr>
                <w:rFonts w:ascii="Arial Narrow" w:hAnsi="Arial Narrow"/>
                <w:snapToGrid/>
                <w:color w:val="231F20"/>
                <w:kern w:val="0"/>
                <w:sz w:val="17"/>
                <w:szCs w:val="17"/>
              </w:rPr>
              <w:t>t</w:t>
            </w:r>
            <w:r w:rsidRPr="00CD41B3">
              <w:rPr>
                <w:rFonts w:ascii="Arial Narrow" w:hAnsi="Arial Narrow"/>
                <w:snapToGrid/>
                <w:color w:val="231F20"/>
                <w:spacing w:val="1"/>
                <w:kern w:val="0"/>
                <w:sz w:val="17"/>
                <w:szCs w:val="17"/>
              </w:rPr>
              <w:t>o-</w:t>
            </w:r>
            <w:r w:rsidRPr="00CD41B3">
              <w:rPr>
                <w:rFonts w:ascii="Arial Narrow" w:hAnsi="Arial Narrow"/>
                <w:snapToGrid/>
                <w:color w:val="231F20"/>
                <w:kern w:val="0"/>
                <w:sz w:val="17"/>
                <w:szCs w:val="17"/>
              </w:rPr>
              <w:t xml:space="preserve">space) </w:t>
            </w:r>
            <w:r w:rsidRPr="00CD41B3">
              <w:rPr>
                <w:rFonts w:ascii="Arial Narrow" w:hAnsi="Arial Narrow"/>
                <w:snapToGrid/>
                <w:color w:val="231F20"/>
                <w:spacing w:val="21"/>
                <w:kern w:val="0"/>
                <w:sz w:val="17"/>
                <w:szCs w:val="17"/>
              </w:rPr>
              <w:t xml:space="preserve"> </w:t>
            </w:r>
            <w:r w:rsidRPr="00CD41B3">
              <w:rPr>
                <w:rFonts w:ascii="Arial Narrow" w:hAnsi="Arial Narrow"/>
                <w:snapToGrid/>
                <w:color w:val="231F20"/>
                <w:spacing w:val="1"/>
                <w:w w:val="102"/>
                <w:kern w:val="0"/>
                <w:sz w:val="17"/>
                <w:szCs w:val="17"/>
              </w:rPr>
              <w:t>5</w:t>
            </w:r>
            <w:r w:rsidRPr="00CD41B3">
              <w:rPr>
                <w:rFonts w:ascii="Arial Narrow" w:hAnsi="Arial Narrow"/>
                <w:snapToGrid/>
                <w:color w:val="231F20"/>
                <w:w w:val="102"/>
                <w:kern w:val="0"/>
                <w:sz w:val="17"/>
                <w:szCs w:val="17"/>
              </w:rPr>
              <w:t>.</w:t>
            </w:r>
            <w:r w:rsidRPr="00CD41B3">
              <w:rPr>
                <w:rFonts w:ascii="Arial Narrow" w:hAnsi="Arial Narrow"/>
                <w:snapToGrid/>
                <w:color w:val="231F20"/>
                <w:spacing w:val="-1"/>
                <w:w w:val="102"/>
                <w:kern w:val="0"/>
                <w:sz w:val="17"/>
                <w:szCs w:val="17"/>
              </w:rPr>
              <w:t>2</w:t>
            </w:r>
            <w:r w:rsidRPr="00CD41B3">
              <w:rPr>
                <w:rFonts w:ascii="Arial Narrow" w:hAnsi="Arial Narrow"/>
                <w:snapToGrid/>
                <w:color w:val="231F20"/>
                <w:w w:val="102"/>
                <w:kern w:val="0"/>
                <w:sz w:val="17"/>
                <w:szCs w:val="17"/>
              </w:rPr>
              <w:t>28AA</w:t>
            </w:r>
          </w:p>
          <w:p w:rsidR="00CD41B3" w:rsidRPr="00CD41B3" w:rsidP="00CD41B3">
            <w:pPr>
              <w:widowControl/>
              <w:spacing w:line="204" w:lineRule="auto"/>
              <w:ind w:right="-14"/>
              <w:rPr>
                <w:rFonts w:ascii="Arial Narrow" w:hAnsi="Arial Narrow"/>
                <w:snapToGrid/>
                <w:kern w:val="0"/>
                <w:sz w:val="17"/>
                <w:szCs w:val="17"/>
              </w:rPr>
            </w:pPr>
          </w:p>
          <w:p w:rsidR="00CD41B3" w:rsidRPr="00CD41B3" w:rsidP="00CD41B3">
            <w:pPr>
              <w:widowControl/>
              <w:spacing w:line="120" w:lineRule="auto"/>
              <w:rPr>
                <w:rFonts w:ascii="Arial Narrow" w:hAnsi="Arial Narrow"/>
                <w:snapToGrid/>
                <w:kern w:val="0"/>
                <w:sz w:val="17"/>
                <w:szCs w:val="17"/>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snapToGrid/>
                <w:color w:val="231F20"/>
                <w:spacing w:val="1"/>
                <w:w w:val="102"/>
                <w:kern w:val="0"/>
                <w:sz w:val="17"/>
                <w:szCs w:val="17"/>
              </w:rPr>
              <w:t>5.226</w:t>
            </w:r>
          </w:p>
        </w:tc>
        <w:tc>
          <w:tcPr>
            <w:tcW w:w="2122" w:type="dxa"/>
            <w:vMerge/>
            <w:tcBorders>
              <w:left w:val="double" w:sz="6" w:space="0" w:color="auto"/>
            </w:tcBorders>
            <w:shd w:val="clear" w:color="auto" w:fill="auto"/>
            <w:noWrap/>
            <w:vAlign w:val="bottom"/>
          </w:tcPr>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p>
        </w:tc>
        <w:tc>
          <w:tcPr>
            <w:tcW w:w="2610" w:type="dxa"/>
            <w:vMerge/>
            <w:tcBorders>
              <w:right w:val="double" w:sz="6" w:space="0" w:color="auto"/>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tc>
        <w:tc>
          <w:tcPr>
            <w:tcW w:w="1620" w:type="dxa"/>
            <w:vMerge/>
            <w:tcBorders>
              <w:left w:val="double" w:sz="6" w:space="0" w:color="auto"/>
              <w:right w:val="nil"/>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tc>
      </w:tr>
      <w:tr w:rsidTr="00B0535A">
        <w:tblPrEx>
          <w:tblW w:w="5000" w:type="pct"/>
          <w:tblLayout w:type="fixed"/>
          <w:tblCellMar>
            <w:left w:w="58" w:type="dxa"/>
            <w:right w:w="0" w:type="dxa"/>
          </w:tblCellMar>
          <w:tblLook w:val="0000"/>
        </w:tblPrEx>
        <w:trPr>
          <w:trHeight w:val="1011"/>
        </w:trPr>
        <w:tc>
          <w:tcPr>
            <w:tcW w:w="2471" w:type="dxa"/>
            <w:tcBorders>
              <w:lef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161.9625-161.9875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napToGrid/>
                <w:kern w:val="0"/>
                <w:sz w:val="17"/>
                <w:szCs w:val="17"/>
              </w:rPr>
            </w:pPr>
            <w:r w:rsidRPr="00CD41B3">
              <w:rPr>
                <w:rFonts w:ascii="Arial Narrow" w:hAnsi="Arial Narrow"/>
                <w:kern w:val="0"/>
                <w:sz w:val="17"/>
                <w:szCs w:val="22"/>
              </w:rPr>
              <w:t>MOBILE except aeronautical mobile</w:t>
            </w:r>
            <w:r w:rsidRPr="00CD41B3">
              <w:rPr>
                <w:rFonts w:ascii="Arial Narrow" w:hAnsi="Arial Narrow"/>
                <w:snapToGrid/>
                <w:kern w:val="0"/>
                <w:sz w:val="17"/>
                <w:szCs w:val="17"/>
              </w:rPr>
              <w:br w:type="page"/>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46"/>
              <w:rPr>
                <w:rFonts w:ascii="Arial Narrow" w:hAnsi="Arial Narrow"/>
                <w:kern w:val="0"/>
                <w:sz w:val="17"/>
                <w:szCs w:val="22"/>
              </w:rPr>
            </w:pPr>
            <w:r w:rsidRPr="00CD41B3">
              <w:rPr>
                <w:rFonts w:ascii="Arial Narrow" w:hAnsi="Arial Narrow"/>
                <w:kern w:val="0"/>
                <w:sz w:val="17"/>
                <w:szCs w:val="22"/>
              </w:rPr>
              <w:t xml:space="preserve">Mobile-satellite (Earth-to-space) </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55"/>
              <w:rPr>
                <w:rFonts w:ascii="Arial Narrow" w:hAnsi="Arial Narrow"/>
                <w:kern w:val="0"/>
                <w:sz w:val="17"/>
                <w:szCs w:val="22"/>
              </w:rPr>
            </w:pPr>
            <w:r w:rsidRPr="00CD41B3">
              <w:rPr>
                <w:rFonts w:ascii="Arial Narrow" w:hAnsi="Arial Narrow"/>
                <w:kern w:val="0"/>
                <w:sz w:val="17"/>
                <w:szCs w:val="22"/>
              </w:rPr>
              <w:t xml:space="preserve">   5.228F</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ind w:left="-58"/>
              <w:rPr>
                <w:rFonts w:ascii="Arial Narrow" w:hAnsi="Arial Narrow"/>
                <w:snapToGrid/>
                <w:kern w:val="0"/>
                <w:sz w:val="17"/>
                <w:szCs w:val="17"/>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kern w:val="0"/>
                <w:sz w:val="17"/>
                <w:szCs w:val="22"/>
              </w:rPr>
            </w:pPr>
            <w:r w:rsidRPr="00CD41B3">
              <w:rPr>
                <w:rFonts w:ascii="Arial Narrow" w:hAnsi="Arial Narrow"/>
                <w:kern w:val="0"/>
                <w:sz w:val="17"/>
                <w:szCs w:val="22"/>
              </w:rPr>
              <w:t>5.226  5.228A  5.228B</w:t>
            </w:r>
          </w:p>
        </w:tc>
        <w:tc>
          <w:tcPr>
            <w:tcW w:w="2555" w:type="dxa"/>
            <w:gridSpan w:val="3"/>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161.9625-161.9875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AERONAUTICAL MOBILE (OR)</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MARITIME MOBILE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MOBILE-SATELLITE (Earth-to-space)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rPr>
                <w:rFonts w:ascii="Arial Narrow" w:hAnsi="Arial Narrow"/>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5.228C  5.228D</w:t>
            </w:r>
          </w:p>
        </w:tc>
        <w:tc>
          <w:tcPr>
            <w:tcW w:w="2360" w:type="dxa"/>
            <w:tcBorders>
              <w:right w:val="double" w:sz="6" w:space="0" w:color="auto"/>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161.9625-161.9875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MARITIME MOBILE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Aeronautical mobile (OR)  5.228E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Mobile-satellite (Earth-to-space)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5.228F</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5.226</w:t>
            </w:r>
          </w:p>
        </w:tc>
        <w:tc>
          <w:tcPr>
            <w:tcW w:w="4732" w:type="dxa"/>
            <w:gridSpan w:val="2"/>
            <w:tcBorders>
              <w:left w:val="double" w:sz="6" w:space="0" w:color="auto"/>
              <w:right w:val="double" w:sz="6" w:space="0" w:color="auto"/>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snapToGrid/>
                <w:spacing w:val="-3"/>
                <w:kern w:val="0"/>
                <w:sz w:val="17"/>
                <w:szCs w:val="17"/>
              </w:rPr>
              <w:t>161.9625-161.9875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AERONAUTICAL MOBILE (OR) (AIS 1)</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 xml:space="preserve">MARITIME MOBILE (AIS 1)  </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MOBILE-SATELLITE (Earth-to-space) (AIS 1)</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5.228C  US52</w:t>
            </w:r>
          </w:p>
        </w:tc>
        <w:tc>
          <w:tcPr>
            <w:tcW w:w="1620" w:type="dxa"/>
            <w:tcBorders>
              <w:left w:val="double" w:sz="6" w:space="0" w:color="auto"/>
              <w:right w:val="nil"/>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szCs w:val="22"/>
              </w:rPr>
            </w:pPr>
            <w:r w:rsidRPr="00CD41B3">
              <w:rPr>
                <w:rFonts w:ascii="Arial Narrow" w:hAnsi="Arial Narrow"/>
                <w:snapToGrid/>
                <w:kern w:val="0"/>
                <w:sz w:val="17"/>
                <w:szCs w:val="22"/>
              </w:rPr>
              <w:t>Satellite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napToGrid/>
                <w:kern w:val="0"/>
                <w:sz w:val="17"/>
                <w:szCs w:val="22"/>
              </w:rPr>
            </w:pPr>
            <w:r w:rsidRPr="00CD41B3">
              <w:rPr>
                <w:rFonts w:ascii="Arial Narrow" w:hAnsi="Arial Narrow"/>
                <w:snapToGrid/>
                <w:kern w:val="0"/>
                <w:sz w:val="17"/>
                <w:szCs w:val="22"/>
              </w:rPr>
              <w:t xml:space="preserve">   Communications (25)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Maritime (80)</w:t>
            </w:r>
          </w:p>
        </w:tc>
      </w:tr>
      <w:tr w:rsidTr="00B0535A">
        <w:tblPrEx>
          <w:tblW w:w="5000" w:type="pct"/>
          <w:tblLayout w:type="fixed"/>
          <w:tblCellMar>
            <w:left w:w="58" w:type="dxa"/>
            <w:right w:w="0" w:type="dxa"/>
          </w:tblCellMar>
          <w:tblLook w:val="0000"/>
        </w:tblPrEx>
        <w:trPr>
          <w:trHeight w:val="70"/>
        </w:trPr>
        <w:tc>
          <w:tcPr>
            <w:tcW w:w="2471" w:type="dxa"/>
            <w:tcBorders>
              <w:left w:val="nil"/>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161.9875-162.0125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napToGrid/>
                <w:kern w:val="0"/>
                <w:sz w:val="17"/>
                <w:szCs w:val="17"/>
              </w:rPr>
            </w:pPr>
            <w:r w:rsidRPr="00CD41B3">
              <w:rPr>
                <w:rFonts w:ascii="Arial Narrow" w:hAnsi="Arial Narrow"/>
                <w:kern w:val="0"/>
                <w:sz w:val="17"/>
                <w:szCs w:val="22"/>
              </w:rPr>
              <w:t>MOBILE except aeronautical mobile</w:t>
            </w:r>
            <w:r w:rsidRPr="00CD41B3">
              <w:rPr>
                <w:rFonts w:ascii="Arial Narrow" w:hAnsi="Arial Narrow"/>
                <w:snapToGrid/>
                <w:kern w:val="0"/>
                <w:sz w:val="17"/>
                <w:szCs w:val="17"/>
              </w:rPr>
              <w:br w:type="page"/>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napToGrid/>
                <w:kern w:val="0"/>
                <w:sz w:val="17"/>
                <w:szCs w:val="17"/>
              </w:rPr>
            </w:pPr>
            <w:r w:rsidRPr="00CD41B3">
              <w:rPr>
                <w:rFonts w:ascii="Arial Narrow" w:hAnsi="Arial Narrow"/>
                <w:snapToGrid/>
                <w:kern w:val="0"/>
                <w:sz w:val="17"/>
                <w:szCs w:val="17"/>
              </w:rPr>
              <w:t>Maritime mobile-satellite (Earth-to-</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snapToGrid/>
                <w:kern w:val="0"/>
                <w:sz w:val="17"/>
                <w:szCs w:val="17"/>
              </w:rPr>
            </w:pPr>
            <w:r w:rsidRPr="00CD41B3">
              <w:rPr>
                <w:rFonts w:ascii="Arial Narrow" w:hAnsi="Arial Narrow"/>
                <w:snapToGrid/>
                <w:kern w:val="0"/>
                <w:sz w:val="17"/>
                <w:szCs w:val="17"/>
              </w:rPr>
              <w:t xml:space="preserve">   space)  5.228AA</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left="-58"/>
              <w:rPr>
                <w:rFonts w:ascii="Arial Narrow" w:hAnsi="Arial Narrow"/>
                <w:snapToGrid/>
                <w:kern w:val="0"/>
                <w:sz w:val="17"/>
                <w:szCs w:val="17"/>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kern w:val="0"/>
                <w:sz w:val="17"/>
                <w:szCs w:val="22"/>
              </w:rPr>
            </w:pPr>
            <w:r w:rsidRPr="00CD41B3">
              <w:rPr>
                <w:rFonts w:ascii="Arial Narrow" w:hAnsi="Arial Narrow"/>
                <w:kern w:val="0"/>
                <w:sz w:val="17"/>
                <w:szCs w:val="22"/>
              </w:rPr>
              <w:t>5.226  5.229</w:t>
            </w:r>
          </w:p>
        </w:tc>
        <w:tc>
          <w:tcPr>
            <w:tcW w:w="4915" w:type="dxa"/>
            <w:gridSpan w:val="4"/>
            <w:tcBorders>
              <w:right w:val="double" w:sz="6" w:space="0" w:color="auto"/>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161.9875-162.0125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ind w:right="44"/>
              <w:rPr>
                <w:rFonts w:ascii="Arial Narrow" w:hAnsi="Arial Narrow"/>
                <w:snapToGrid/>
                <w:kern w:val="0"/>
                <w:sz w:val="17"/>
                <w:szCs w:val="17"/>
              </w:rPr>
            </w:pPr>
            <w:r w:rsidRPr="00CD41B3">
              <w:rPr>
                <w:rFonts w:ascii="Arial Narrow" w:hAnsi="Arial Narrow"/>
                <w:snapToGrid/>
                <w:color w:val="231F20"/>
                <w:kern w:val="0"/>
                <w:sz w:val="17"/>
                <w:szCs w:val="17"/>
              </w:rPr>
              <w:t>Marit</w:t>
            </w:r>
            <w:r w:rsidRPr="00CD41B3">
              <w:rPr>
                <w:rFonts w:ascii="Arial Narrow" w:hAnsi="Arial Narrow"/>
                <w:snapToGrid/>
                <w:color w:val="231F20"/>
                <w:spacing w:val="1"/>
                <w:kern w:val="0"/>
                <w:sz w:val="17"/>
                <w:szCs w:val="17"/>
              </w:rPr>
              <w:t>i</w:t>
            </w:r>
            <w:r w:rsidRPr="00CD41B3">
              <w:rPr>
                <w:rFonts w:ascii="Arial Narrow" w:hAnsi="Arial Narrow"/>
                <w:snapToGrid/>
                <w:color w:val="231F20"/>
                <w:spacing w:val="-3"/>
                <w:kern w:val="0"/>
                <w:sz w:val="17"/>
                <w:szCs w:val="17"/>
              </w:rPr>
              <w:t>m</w:t>
            </w:r>
            <w:r w:rsidRPr="00CD41B3">
              <w:rPr>
                <w:rFonts w:ascii="Arial Narrow" w:hAnsi="Arial Narrow"/>
                <w:snapToGrid/>
                <w:color w:val="231F20"/>
                <w:kern w:val="0"/>
                <w:sz w:val="17"/>
                <w:szCs w:val="17"/>
              </w:rPr>
              <w:t>e</w:t>
            </w:r>
            <w:r w:rsidRPr="00CD41B3">
              <w:rPr>
                <w:rFonts w:ascii="Arial Narrow" w:hAnsi="Arial Narrow"/>
                <w:snapToGrid/>
                <w:color w:val="231F20"/>
                <w:spacing w:val="13"/>
                <w:kern w:val="0"/>
                <w:sz w:val="17"/>
                <w:szCs w:val="17"/>
              </w:rPr>
              <w:t xml:space="preserve"> </w:t>
            </w:r>
            <w:r w:rsidRPr="00CD41B3">
              <w:rPr>
                <w:rFonts w:ascii="Arial Narrow" w:hAnsi="Arial Narrow"/>
                <w:snapToGrid/>
                <w:color w:val="231F20"/>
                <w:spacing w:val="-3"/>
                <w:kern w:val="0"/>
                <w:sz w:val="17"/>
                <w:szCs w:val="17"/>
              </w:rPr>
              <w:t>m</w:t>
            </w:r>
            <w:r w:rsidRPr="00CD41B3">
              <w:rPr>
                <w:rFonts w:ascii="Arial Narrow" w:hAnsi="Arial Narrow"/>
                <w:snapToGrid/>
                <w:color w:val="231F20"/>
                <w:kern w:val="0"/>
                <w:sz w:val="17"/>
                <w:szCs w:val="17"/>
              </w:rPr>
              <w:t>obil</w:t>
            </w:r>
            <w:r w:rsidRPr="00CD41B3">
              <w:rPr>
                <w:rFonts w:ascii="Arial Narrow" w:hAnsi="Arial Narrow"/>
                <w:snapToGrid/>
                <w:color w:val="231F20"/>
                <w:spacing w:val="3"/>
                <w:kern w:val="0"/>
                <w:sz w:val="17"/>
                <w:szCs w:val="17"/>
              </w:rPr>
              <w:t>e</w:t>
            </w:r>
            <w:r w:rsidRPr="00CD41B3">
              <w:rPr>
                <w:rFonts w:ascii="Arial Narrow" w:hAnsi="Arial Narrow"/>
                <w:snapToGrid/>
                <w:color w:val="231F20"/>
                <w:kern w:val="0"/>
                <w:sz w:val="17"/>
                <w:szCs w:val="17"/>
              </w:rPr>
              <w:t>-satellite</w:t>
            </w:r>
            <w:r w:rsidRPr="00CD41B3">
              <w:rPr>
                <w:rFonts w:ascii="Arial Narrow" w:hAnsi="Arial Narrow"/>
                <w:snapToGrid/>
                <w:color w:val="231F20"/>
                <w:spacing w:val="19"/>
                <w:kern w:val="0"/>
                <w:sz w:val="17"/>
                <w:szCs w:val="17"/>
              </w:rPr>
              <w:t xml:space="preserve"> </w:t>
            </w:r>
            <w:r w:rsidRPr="00CD41B3">
              <w:rPr>
                <w:rFonts w:ascii="Arial Narrow" w:hAnsi="Arial Narrow"/>
                <w:snapToGrid/>
                <w:color w:val="231F20"/>
                <w:w w:val="102"/>
                <w:kern w:val="0"/>
                <w:sz w:val="17"/>
                <w:szCs w:val="17"/>
              </w:rPr>
              <w:t>(Ea</w:t>
            </w:r>
            <w:r w:rsidRPr="00CD41B3">
              <w:rPr>
                <w:rFonts w:ascii="Arial Narrow" w:hAnsi="Arial Narrow"/>
                <w:snapToGrid/>
                <w:color w:val="231F20"/>
                <w:spacing w:val="2"/>
                <w:w w:val="102"/>
                <w:kern w:val="0"/>
                <w:sz w:val="17"/>
                <w:szCs w:val="17"/>
              </w:rPr>
              <w:t>r</w:t>
            </w:r>
            <w:r w:rsidRPr="00CD41B3">
              <w:rPr>
                <w:rFonts w:ascii="Arial Narrow" w:hAnsi="Arial Narrow"/>
                <w:snapToGrid/>
                <w:color w:val="231F20"/>
                <w:w w:val="102"/>
                <w:kern w:val="0"/>
                <w:sz w:val="17"/>
                <w:szCs w:val="17"/>
              </w:rPr>
              <w:t>t</w:t>
            </w:r>
            <w:r w:rsidRPr="00CD41B3">
              <w:rPr>
                <w:rFonts w:ascii="Arial Narrow" w:hAnsi="Arial Narrow"/>
                <w:snapToGrid/>
                <w:color w:val="231F20"/>
                <w:spacing w:val="2"/>
                <w:w w:val="102"/>
                <w:kern w:val="0"/>
                <w:sz w:val="17"/>
                <w:szCs w:val="17"/>
              </w:rPr>
              <w:t>h</w:t>
            </w:r>
            <w:r w:rsidRPr="00CD41B3">
              <w:rPr>
                <w:rFonts w:ascii="Arial Narrow" w:hAnsi="Arial Narrow"/>
                <w:snapToGrid/>
                <w:color w:val="231F20"/>
                <w:spacing w:val="-1"/>
                <w:w w:val="102"/>
                <w:kern w:val="0"/>
                <w:sz w:val="17"/>
                <w:szCs w:val="17"/>
              </w:rPr>
              <w:t>-</w:t>
            </w:r>
            <w:r w:rsidRPr="00CD41B3">
              <w:rPr>
                <w:rFonts w:ascii="Arial Narrow" w:hAnsi="Arial Narrow"/>
                <w:snapToGrid/>
                <w:color w:val="231F20"/>
                <w:w w:val="102"/>
                <w:kern w:val="0"/>
                <w:sz w:val="17"/>
                <w:szCs w:val="17"/>
              </w:rPr>
              <w:t>t</w:t>
            </w:r>
            <w:r w:rsidRPr="00CD41B3">
              <w:rPr>
                <w:rFonts w:ascii="Arial Narrow" w:hAnsi="Arial Narrow"/>
                <w:snapToGrid/>
                <w:color w:val="231F20"/>
                <w:spacing w:val="1"/>
                <w:w w:val="102"/>
                <w:kern w:val="0"/>
                <w:sz w:val="17"/>
                <w:szCs w:val="17"/>
              </w:rPr>
              <w:t>o</w:t>
            </w:r>
            <w:r w:rsidRPr="00CD41B3">
              <w:rPr>
                <w:rFonts w:ascii="Arial Narrow" w:hAnsi="Arial Narrow"/>
                <w:snapToGrid/>
                <w:color w:val="231F20"/>
                <w:w w:val="102"/>
                <w:kern w:val="0"/>
                <w:sz w:val="17"/>
                <w:szCs w:val="17"/>
              </w:rPr>
              <w:t>-</w:t>
            </w:r>
            <w:r w:rsidRPr="00CD41B3">
              <w:rPr>
                <w:rFonts w:ascii="Arial Narrow" w:hAnsi="Arial Narrow"/>
                <w:snapToGrid/>
                <w:color w:val="231F20"/>
                <w:kern w:val="0"/>
                <w:sz w:val="17"/>
                <w:szCs w:val="17"/>
              </w:rPr>
              <w:t xml:space="preserve">space) </w:t>
            </w:r>
            <w:r w:rsidRPr="00CD41B3">
              <w:rPr>
                <w:rFonts w:ascii="Arial Narrow" w:hAnsi="Arial Narrow"/>
                <w:snapToGrid/>
                <w:color w:val="231F20"/>
                <w:spacing w:val="11"/>
                <w:kern w:val="0"/>
                <w:sz w:val="17"/>
                <w:szCs w:val="17"/>
              </w:rPr>
              <w:t xml:space="preserve"> </w:t>
            </w:r>
            <w:r w:rsidRPr="00CD41B3">
              <w:rPr>
                <w:rFonts w:ascii="Arial Narrow" w:hAnsi="Arial Narrow"/>
                <w:snapToGrid/>
                <w:color w:val="231F20"/>
                <w:spacing w:val="1"/>
                <w:w w:val="102"/>
                <w:kern w:val="0"/>
                <w:sz w:val="17"/>
                <w:szCs w:val="17"/>
              </w:rPr>
              <w:t>5</w:t>
            </w:r>
            <w:r w:rsidRPr="00CD41B3">
              <w:rPr>
                <w:rFonts w:ascii="Arial Narrow" w:hAnsi="Arial Narrow"/>
                <w:snapToGrid/>
                <w:color w:val="231F20"/>
                <w:w w:val="102"/>
                <w:kern w:val="0"/>
                <w:sz w:val="17"/>
                <w:szCs w:val="17"/>
              </w:rPr>
              <w:t>.</w:t>
            </w:r>
            <w:r w:rsidRPr="00CD41B3">
              <w:rPr>
                <w:rFonts w:ascii="Arial Narrow" w:hAnsi="Arial Narrow"/>
                <w:snapToGrid/>
                <w:color w:val="231F20"/>
                <w:spacing w:val="-1"/>
                <w:w w:val="102"/>
                <w:kern w:val="0"/>
                <w:sz w:val="17"/>
                <w:szCs w:val="17"/>
              </w:rPr>
              <w:t>2</w:t>
            </w:r>
            <w:r w:rsidRPr="00CD41B3">
              <w:rPr>
                <w:rFonts w:ascii="Arial Narrow" w:hAnsi="Arial Narrow"/>
                <w:snapToGrid/>
                <w:color w:val="231F20"/>
                <w:w w:val="102"/>
                <w:kern w:val="0"/>
                <w:sz w:val="17"/>
                <w:szCs w:val="17"/>
              </w:rPr>
              <w:t>28</w:t>
            </w:r>
            <w:r w:rsidRPr="00CD41B3">
              <w:rPr>
                <w:rFonts w:ascii="Arial Narrow" w:hAnsi="Arial Narrow"/>
                <w:snapToGrid/>
                <w:color w:val="231F20"/>
                <w:spacing w:val="-2"/>
                <w:w w:val="102"/>
                <w:kern w:val="0"/>
                <w:sz w:val="17"/>
                <w:szCs w:val="17"/>
              </w:rPr>
              <w:t>A</w:t>
            </w:r>
            <w:r w:rsidRPr="00CD41B3">
              <w:rPr>
                <w:rFonts w:ascii="Arial Narrow" w:hAnsi="Arial Narrow"/>
                <w:snapToGrid/>
                <w:color w:val="231F20"/>
                <w:w w:val="102"/>
                <w:kern w:val="0"/>
                <w:sz w:val="17"/>
                <w:szCs w:val="17"/>
              </w:rPr>
              <w:t>A</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5.226</w:t>
            </w:r>
          </w:p>
        </w:tc>
        <w:tc>
          <w:tcPr>
            <w:tcW w:w="2122" w:type="dxa"/>
            <w:tcBorders>
              <w:left w:val="double" w:sz="6" w:space="0" w:color="auto"/>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161.9875-162.0125</w:t>
            </w:r>
          </w:p>
        </w:tc>
        <w:tc>
          <w:tcPr>
            <w:tcW w:w="2610" w:type="dxa"/>
            <w:tcBorders>
              <w:right w:val="double" w:sz="6" w:space="0" w:color="auto"/>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161.9875-162.0125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 except aeronautical mobile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5.226</w:t>
            </w:r>
          </w:p>
        </w:tc>
        <w:tc>
          <w:tcPr>
            <w:tcW w:w="1620" w:type="dxa"/>
            <w:tcBorders>
              <w:left w:val="double" w:sz="6" w:space="0" w:color="auto"/>
              <w:right w:val="nil"/>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Maritime (80)</w:t>
            </w:r>
          </w:p>
        </w:tc>
      </w:tr>
      <w:tr w:rsidTr="00B0535A">
        <w:tblPrEx>
          <w:tblW w:w="5000" w:type="pct"/>
          <w:tblLayout w:type="fixed"/>
          <w:tblCellMar>
            <w:left w:w="58" w:type="dxa"/>
            <w:right w:w="0" w:type="dxa"/>
          </w:tblCellMar>
          <w:tblLook w:val="0000"/>
        </w:tblPrEx>
        <w:trPr>
          <w:trHeight w:val="732"/>
        </w:trPr>
        <w:tc>
          <w:tcPr>
            <w:tcW w:w="2471" w:type="dxa"/>
            <w:tcBorders>
              <w:left w:val="nil"/>
              <w:bottom w:val="single" w:sz="4" w:space="0" w:color="auto"/>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162.0125-162.0375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napToGrid/>
                <w:kern w:val="0"/>
                <w:sz w:val="17"/>
                <w:szCs w:val="17"/>
              </w:rPr>
            </w:pPr>
            <w:r w:rsidRPr="00CD41B3">
              <w:rPr>
                <w:rFonts w:ascii="Arial Narrow" w:hAnsi="Arial Narrow"/>
                <w:kern w:val="0"/>
                <w:sz w:val="17"/>
                <w:szCs w:val="22"/>
              </w:rPr>
              <w:t>MOBILE except aeronautical mobile</w:t>
            </w:r>
            <w:r w:rsidRPr="00CD41B3">
              <w:rPr>
                <w:rFonts w:ascii="Arial Narrow" w:hAnsi="Arial Narrow"/>
                <w:snapToGrid/>
                <w:kern w:val="0"/>
                <w:sz w:val="17"/>
                <w:szCs w:val="17"/>
              </w:rPr>
              <w:br w:type="page"/>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Mobile-satellite (Earth-to-space) 5.228F</w:t>
            </w:r>
          </w:p>
          <w:p w:rsidR="00CD41B3" w:rsidRPr="00CD41B3" w:rsidP="00CD41B3">
            <w:pPr>
              <w:widowControl/>
              <w:suppressAutoHyphens/>
              <w:spacing w:line="192" w:lineRule="auto"/>
              <w:ind w:left="-58"/>
              <w:rPr>
                <w:rFonts w:ascii="Arial Narrow" w:hAnsi="Arial Narrow"/>
                <w:snapToGrid/>
                <w:kern w:val="0"/>
                <w:sz w:val="17"/>
                <w:szCs w:val="17"/>
              </w:rPr>
            </w:pPr>
          </w:p>
          <w:p w:rsidR="00CD41B3" w:rsidRPr="00CD41B3" w:rsidP="00CD41B3">
            <w:pPr>
              <w:widowControl/>
              <w:suppressAutoHyphens/>
              <w:spacing w:line="120" w:lineRule="auto"/>
              <w:ind w:left="-58"/>
              <w:rPr>
                <w:rFonts w:ascii="Arial Narrow" w:hAnsi="Arial Narrow"/>
                <w:snapToGrid/>
                <w:kern w:val="0"/>
                <w:sz w:val="17"/>
                <w:szCs w:val="17"/>
              </w:rPr>
            </w:pPr>
          </w:p>
          <w:p w:rsidR="00CD41B3" w:rsidRPr="00CD41B3" w:rsidP="00CD41B3">
            <w:pPr>
              <w:widowControl/>
              <w:suppressAutoHyphens/>
              <w:spacing w:line="204" w:lineRule="auto"/>
              <w:ind w:left="-58"/>
              <w:rPr>
                <w:rFonts w:ascii="Arial Narrow" w:hAnsi="Arial Narrow"/>
                <w:kern w:val="0"/>
                <w:sz w:val="17"/>
                <w:szCs w:val="22"/>
              </w:rPr>
            </w:pPr>
            <w:r w:rsidRPr="00CD41B3">
              <w:rPr>
                <w:rFonts w:ascii="Arial Narrow" w:hAnsi="Arial Narrow"/>
                <w:kern w:val="0"/>
                <w:sz w:val="17"/>
                <w:szCs w:val="22"/>
              </w:rPr>
              <w:t>5.226  5.228A  5.228B  5.229</w:t>
            </w:r>
          </w:p>
        </w:tc>
        <w:tc>
          <w:tcPr>
            <w:tcW w:w="2555" w:type="dxa"/>
            <w:gridSpan w:val="3"/>
            <w:tcBorders>
              <w:bottom w:val="single" w:sz="4" w:space="0" w:color="auto"/>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162.0125-162.0375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AERONAUTICAL MOBILE (OR)</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MARITIME MOBILE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MOBILE-SATELLITE (Earth-to-space)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72" w:lineRule="auto"/>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5.228C  5.228D</w:t>
            </w:r>
          </w:p>
        </w:tc>
        <w:tc>
          <w:tcPr>
            <w:tcW w:w="2360" w:type="dxa"/>
            <w:tcBorders>
              <w:bottom w:val="single" w:sz="4" w:space="0" w:color="auto"/>
              <w:right w:val="double" w:sz="6" w:space="0" w:color="auto"/>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162.0125-162.0375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MARITIME MOBILE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Aeronautical mobile (OR)  5.228E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Mobile-satellite (Earth-to-space)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5.228F</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kern w:val="0"/>
                <w:sz w:val="17"/>
                <w:szCs w:val="22"/>
              </w:rPr>
            </w:pPr>
          </w:p>
          <w:p w:rsidR="00CD41B3" w:rsidRPr="00CD41B3" w:rsidP="00CD41B3">
            <w:pPr>
              <w:widowControl/>
              <w:suppressAutoHyphens/>
              <w:spacing w:line="204" w:lineRule="auto"/>
              <w:rPr>
                <w:rFonts w:ascii="Arial Narrow" w:hAnsi="Arial Narrow"/>
                <w:kern w:val="0"/>
                <w:sz w:val="17"/>
                <w:szCs w:val="22"/>
              </w:rPr>
            </w:pPr>
            <w:r w:rsidRPr="00CD41B3">
              <w:rPr>
                <w:rFonts w:ascii="Arial Narrow" w:hAnsi="Arial Narrow"/>
                <w:kern w:val="0"/>
                <w:sz w:val="17"/>
                <w:szCs w:val="22"/>
              </w:rPr>
              <w:t>5.226</w:t>
            </w:r>
          </w:p>
        </w:tc>
        <w:tc>
          <w:tcPr>
            <w:tcW w:w="4732" w:type="dxa"/>
            <w:gridSpan w:val="2"/>
            <w:tcBorders>
              <w:left w:val="double" w:sz="6" w:space="0" w:color="auto"/>
              <w:right w:val="double" w:sz="6" w:space="0" w:color="auto"/>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162.0125</w:t>
            </w:r>
            <w:r w:rsidRPr="00CD41B3">
              <w:rPr>
                <w:rFonts w:ascii="Arial Narrow" w:hAnsi="Arial Narrow"/>
                <w:snapToGrid/>
                <w:spacing w:val="-3"/>
                <w:kern w:val="0"/>
                <w:sz w:val="17"/>
                <w:szCs w:val="17"/>
              </w:rPr>
              <w:t>-162.0375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AERONAUTICAL MOBILE (OR) (AIS 2)</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 xml:space="preserve">MARITIME MOBILE (AIS 2)  </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MOBILE-SATELLITE (Earth-to-space) (AIS 2)</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72" w:lineRule="auto"/>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5.228C  US52</w:t>
            </w:r>
          </w:p>
        </w:tc>
        <w:tc>
          <w:tcPr>
            <w:tcW w:w="1620" w:type="dxa"/>
            <w:tcBorders>
              <w:left w:val="double" w:sz="6" w:space="0" w:color="auto"/>
              <w:right w:val="nil"/>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szCs w:val="22"/>
              </w:rPr>
            </w:pPr>
            <w:r w:rsidRPr="00CD41B3">
              <w:rPr>
                <w:rFonts w:ascii="Arial Narrow" w:hAnsi="Arial Narrow"/>
                <w:snapToGrid/>
                <w:kern w:val="0"/>
                <w:sz w:val="17"/>
                <w:szCs w:val="22"/>
              </w:rPr>
              <w:t>Satellite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napToGrid/>
                <w:kern w:val="0"/>
                <w:sz w:val="17"/>
                <w:szCs w:val="22"/>
              </w:rPr>
            </w:pPr>
            <w:r w:rsidRPr="00CD41B3">
              <w:rPr>
                <w:rFonts w:ascii="Arial Narrow" w:hAnsi="Arial Narrow"/>
                <w:snapToGrid/>
                <w:kern w:val="0"/>
                <w:sz w:val="17"/>
                <w:szCs w:val="22"/>
              </w:rPr>
              <w:t xml:space="preserve">   Communications (25)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Maritime (80)</w:t>
            </w:r>
          </w:p>
        </w:tc>
      </w:tr>
      <w:tr w:rsidTr="00B0535A">
        <w:tblPrEx>
          <w:tblW w:w="5000" w:type="pct"/>
          <w:tblLayout w:type="fixed"/>
          <w:tblCellMar>
            <w:left w:w="58" w:type="dxa"/>
            <w:right w:w="0" w:type="dxa"/>
          </w:tblCellMar>
          <w:tblLook w:val="0000"/>
        </w:tblPrEx>
        <w:trPr>
          <w:trHeight w:val="962"/>
        </w:trPr>
        <w:tc>
          <w:tcPr>
            <w:tcW w:w="2471" w:type="dxa"/>
            <w:tcBorders>
              <w:left w:val="nil"/>
              <w:bottom w:val="nil"/>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162.0375-174</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ind w:left="-58"/>
              <w:rPr>
                <w:rFonts w:ascii="Arial Narrow" w:hAnsi="Arial Narrow"/>
                <w:snapToGrid/>
                <w:kern w:val="0"/>
                <w:sz w:val="17"/>
                <w:szCs w:val="17"/>
              </w:rPr>
            </w:pPr>
            <w:r w:rsidRPr="00CD41B3">
              <w:rPr>
                <w:rFonts w:ascii="Arial Narrow" w:hAnsi="Arial Narrow"/>
                <w:kern w:val="0"/>
                <w:sz w:val="17"/>
                <w:szCs w:val="22"/>
              </w:rPr>
              <w:t>MOBILE except aeronautical mobile</w:t>
            </w:r>
            <w:r w:rsidRPr="00CD41B3">
              <w:rPr>
                <w:rFonts w:ascii="Arial Narrow" w:hAnsi="Arial Narrow"/>
                <w:snapToGrid/>
                <w:kern w:val="0"/>
                <w:sz w:val="17"/>
                <w:szCs w:val="17"/>
              </w:rPr>
              <w:br w:type="page"/>
            </w:r>
          </w:p>
        </w:tc>
        <w:tc>
          <w:tcPr>
            <w:tcW w:w="4915" w:type="dxa"/>
            <w:gridSpan w:val="4"/>
            <w:tcBorders>
              <w:bottom w:val="nil"/>
              <w:right w:val="double" w:sz="6" w:space="0" w:color="auto"/>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162.0375-174</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w:t>
            </w:r>
          </w:p>
        </w:tc>
        <w:tc>
          <w:tcPr>
            <w:tcW w:w="2122" w:type="dxa"/>
            <w:tcBorders>
              <w:left w:val="double" w:sz="6" w:space="0" w:color="auto"/>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162.0375-173.2</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US8  US11  US13  US55</w:t>
            </w: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US73  US300  US312  G5</w:t>
            </w:r>
          </w:p>
        </w:tc>
        <w:tc>
          <w:tcPr>
            <w:tcW w:w="2610" w:type="dxa"/>
            <w:tcBorders>
              <w:right w:val="double" w:sz="6" w:space="0" w:color="auto"/>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162.0375-173.2</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120"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US8  US11  US13  US55  US73  US300</w:t>
            </w: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US312</w:t>
            </w:r>
          </w:p>
        </w:tc>
        <w:tc>
          <w:tcPr>
            <w:tcW w:w="1620" w:type="dxa"/>
            <w:tcBorders>
              <w:left w:val="double" w:sz="6" w:space="0" w:color="auto"/>
              <w:bottom w:val="single" w:sz="4" w:space="0" w:color="auto"/>
              <w:right w:val="nil"/>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45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Remote Pickup (74D)</w:t>
            </w:r>
          </w:p>
          <w:p w:rsidR="00CD41B3" w:rsidRPr="00CD41B3" w:rsidP="00CD41B3">
            <w:pPr>
              <w:widowControl/>
              <w:tabs>
                <w:tab w:val="left" w:pos="-855"/>
                <w:tab w:val="left" w:pos="-252"/>
                <w:tab w:val="left" w:pos="288"/>
                <w:tab w:val="left" w:pos="100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154"/>
              <w:rPr>
                <w:rFonts w:ascii="Arial Narrow" w:hAnsi="Arial Narrow"/>
                <w:kern w:val="0"/>
                <w:sz w:val="17"/>
                <w:szCs w:val="22"/>
              </w:rPr>
            </w:pPr>
            <w:r w:rsidRPr="00CD41B3">
              <w:rPr>
                <w:rFonts w:ascii="Arial Narrow" w:hAnsi="Arial Narrow"/>
                <w:kern w:val="0"/>
                <w:sz w:val="17"/>
                <w:szCs w:val="22"/>
              </w:rPr>
              <w:t>Private Land Mobile (90)</w:t>
            </w:r>
          </w:p>
        </w:tc>
      </w:tr>
      <w:tr w:rsidTr="00B0535A">
        <w:tblPrEx>
          <w:tblW w:w="5000" w:type="pct"/>
          <w:tblLayout w:type="fixed"/>
          <w:tblCellMar>
            <w:left w:w="58" w:type="dxa"/>
            <w:right w:w="0" w:type="dxa"/>
          </w:tblCellMar>
          <w:tblLook w:val="0000"/>
        </w:tblPrEx>
        <w:trPr>
          <w:trHeight w:val="417"/>
        </w:trPr>
        <w:tc>
          <w:tcPr>
            <w:tcW w:w="2471" w:type="dxa"/>
            <w:vMerge w:val="restart"/>
            <w:tcBorders>
              <w:top w:val="nil"/>
              <w:left w:val="nil"/>
            </w:tcBorders>
            <w:shd w:val="clear" w:color="auto" w:fill="auto"/>
            <w:noWrap/>
            <w:vAlign w:val="bottom"/>
          </w:tcPr>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kern w:val="0"/>
                <w:sz w:val="17"/>
                <w:szCs w:val="22"/>
              </w:rPr>
            </w:pPr>
            <w:r w:rsidRPr="00CD41B3">
              <w:rPr>
                <w:rFonts w:ascii="Arial Narrow" w:hAnsi="Arial Narrow"/>
                <w:kern w:val="0"/>
                <w:sz w:val="17"/>
                <w:szCs w:val="22"/>
              </w:rPr>
              <w:t>5.226  5.229</w:t>
            </w:r>
          </w:p>
        </w:tc>
        <w:tc>
          <w:tcPr>
            <w:tcW w:w="4915" w:type="dxa"/>
            <w:gridSpan w:val="4"/>
            <w:vMerge w:val="restart"/>
            <w:tcBorders>
              <w:top w:val="nil"/>
              <w:right w:val="double" w:sz="6" w:space="0" w:color="auto"/>
            </w:tcBorders>
            <w:shd w:val="clear" w:color="auto" w:fill="auto"/>
            <w:noWrap/>
            <w:vAlign w:val="bottom"/>
          </w:tcPr>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5.226  5.230  5.231</w:t>
            </w:r>
          </w:p>
        </w:tc>
        <w:tc>
          <w:tcPr>
            <w:tcW w:w="2122" w:type="dxa"/>
            <w:tcBorders>
              <w:left w:val="double" w:sz="6" w:space="0" w:color="auto"/>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173.2-173.4</w:t>
            </w:r>
          </w:p>
        </w:tc>
        <w:tc>
          <w:tcPr>
            <w:tcW w:w="2610" w:type="dxa"/>
            <w:tcBorders>
              <w:right w:val="double" w:sz="6" w:space="0" w:color="auto"/>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173.2-173.4</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Land mobile</w:t>
            </w:r>
          </w:p>
        </w:tc>
        <w:tc>
          <w:tcPr>
            <w:tcW w:w="1620" w:type="dxa"/>
            <w:tcBorders>
              <w:left w:val="double" w:sz="6" w:space="0" w:color="auto"/>
              <w:bottom w:val="nil"/>
              <w:right w:val="nil"/>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64"/>
              <w:rPr>
                <w:rFonts w:ascii="Arial Narrow" w:hAnsi="Arial Narrow"/>
                <w:kern w:val="0"/>
                <w:sz w:val="17"/>
                <w:szCs w:val="22"/>
              </w:rPr>
            </w:pPr>
            <w:r w:rsidRPr="00CD41B3">
              <w:rPr>
                <w:rFonts w:ascii="Arial Narrow" w:hAnsi="Arial Narrow"/>
                <w:kern w:val="0"/>
                <w:sz w:val="17"/>
                <w:szCs w:val="22"/>
              </w:rPr>
              <w:t>Private Land Mobile (90)</w:t>
            </w:r>
          </w:p>
        </w:tc>
      </w:tr>
      <w:tr w:rsidTr="00B0535A">
        <w:tblPrEx>
          <w:tblW w:w="5000" w:type="pct"/>
          <w:tblLayout w:type="fixed"/>
          <w:tblCellMar>
            <w:left w:w="58" w:type="dxa"/>
            <w:right w:w="0" w:type="dxa"/>
          </w:tblCellMar>
          <w:tblLook w:val="0000"/>
        </w:tblPrEx>
        <w:trPr>
          <w:trHeight w:val="156"/>
        </w:trPr>
        <w:tc>
          <w:tcPr>
            <w:tcW w:w="2471" w:type="dxa"/>
            <w:vMerge/>
            <w:tcBorders>
              <w:left w:val="nil"/>
            </w:tcBorders>
            <w:shd w:val="clear" w:color="auto" w:fill="auto"/>
            <w:noWrap/>
            <w:vAlign w:val="bottom"/>
          </w:tcPr>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szCs w:val="22"/>
              </w:rPr>
            </w:pPr>
          </w:p>
        </w:tc>
        <w:tc>
          <w:tcPr>
            <w:tcW w:w="4915" w:type="dxa"/>
            <w:gridSpan w:val="4"/>
            <w:vMerge/>
            <w:tcBorders>
              <w:right w:val="double" w:sz="6" w:space="0" w:color="auto"/>
            </w:tcBorders>
            <w:shd w:val="clear" w:color="auto" w:fill="auto"/>
            <w:noWrap/>
            <w:vAlign w:val="bottom"/>
          </w:tcPr>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p>
        </w:tc>
        <w:tc>
          <w:tcPr>
            <w:tcW w:w="2122" w:type="dxa"/>
            <w:tcBorders>
              <w:left w:val="double" w:sz="6" w:space="0" w:color="auto"/>
            </w:tcBorders>
            <w:shd w:val="clear" w:color="auto" w:fill="auto"/>
            <w:noWrap/>
            <w:vAlign w:val="bottom"/>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173.4-174</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G5</w:t>
            </w:r>
          </w:p>
        </w:tc>
        <w:tc>
          <w:tcPr>
            <w:tcW w:w="2610" w:type="dxa"/>
            <w:tcBorders>
              <w:right w:val="double" w:sz="6" w:space="0" w:color="auto"/>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173.4-174</w:t>
            </w:r>
          </w:p>
        </w:tc>
        <w:tc>
          <w:tcPr>
            <w:tcW w:w="1620" w:type="dxa"/>
            <w:tcBorders>
              <w:top w:val="nil"/>
              <w:left w:val="double" w:sz="6" w:space="0" w:color="auto"/>
              <w:right w:val="nil"/>
            </w:tcBorders>
            <w:shd w:val="clear" w:color="auto" w:fill="auto"/>
            <w:noWrap/>
            <w:vAlign w:val="bottom"/>
          </w:tcPr>
          <w:p w:rsidR="00CD41B3" w:rsidRPr="00CD41B3" w:rsidP="00CD41B3">
            <w:pPr>
              <w:widowControl/>
              <w:tabs>
                <w:tab w:val="left" w:pos="-855"/>
                <w:tab w:val="left" w:pos="-252"/>
                <w:tab w:val="left" w:pos="288"/>
                <w:tab w:val="left" w:pos="100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19"/>
              <w:jc w:val="right"/>
              <w:rPr>
                <w:rFonts w:ascii="Arial Narrow" w:hAnsi="Arial Narrow"/>
                <w:kern w:val="0"/>
                <w:sz w:val="17"/>
                <w:szCs w:val="22"/>
              </w:rPr>
            </w:pPr>
            <w:r w:rsidRPr="00CD41B3">
              <w:rPr>
                <w:rFonts w:ascii="Arial Narrow" w:hAnsi="Arial Narrow"/>
                <w:kern w:val="0"/>
                <w:sz w:val="17"/>
                <w:szCs w:val="22"/>
              </w:rPr>
              <w:t>Page 24</w:t>
            </w:r>
          </w:p>
        </w:tc>
      </w:tr>
    </w:tbl>
    <w:p w:rsidR="00CD41B3" w:rsidRPr="00CD41B3" w:rsidP="00CD41B3">
      <w:pPr>
        <w:widowControl/>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20" w:after="20"/>
        <w:ind w:left="-79" w:firstLine="18"/>
        <w:rPr>
          <w:rFonts w:ascii="Arial Narrow" w:hAnsi="Arial Narrow"/>
          <w:kern w:val="0"/>
          <w:sz w:val="17"/>
          <w:szCs w:val="22"/>
        </w:rPr>
        <w:sectPr w:rsidSect="00B0535A">
          <w:pgSz w:w="15840" w:h="12240" w:orient="landscape" w:code="1"/>
          <w:pgMar w:top="864" w:right="1080" w:bottom="720" w:left="1080" w:header="0" w:footer="720" w:gutter="0"/>
          <w:cols w:space="720"/>
        </w:sectPr>
      </w:pPr>
    </w:p>
    <w:tbl>
      <w:tblPr>
        <w:tblW w:w="4997" w:type="pct"/>
        <w:tblLayout w:type="fixed"/>
        <w:tblCellMar>
          <w:left w:w="58" w:type="dxa"/>
          <w:right w:w="0" w:type="dxa"/>
        </w:tblCellMar>
        <w:tblLook w:val="0000"/>
      </w:tblPr>
      <w:tblGrid>
        <w:gridCol w:w="2273"/>
        <w:gridCol w:w="2335"/>
        <w:gridCol w:w="2218"/>
        <w:gridCol w:w="2435"/>
        <w:gridCol w:w="2509"/>
        <w:gridCol w:w="1960"/>
      </w:tblGrid>
      <w:tr w:rsidTr="00B0535A">
        <w:tblPrEx>
          <w:tblW w:w="4997" w:type="pct"/>
          <w:tblLayout w:type="fixed"/>
          <w:tblCellMar>
            <w:left w:w="58" w:type="dxa"/>
            <w:right w:w="0" w:type="dxa"/>
          </w:tblCellMar>
          <w:tblLook w:val="0000"/>
        </w:tblPrEx>
        <w:tc>
          <w:tcPr>
            <w:tcW w:w="11720" w:type="dxa"/>
            <w:gridSpan w:val="5"/>
            <w:tcBorders>
              <w:top w:val="single" w:sz="6" w:space="0" w:color="000000"/>
              <w:left w:val="nil"/>
              <w:bottom w:val="single" w:sz="6" w:space="0" w:color="FFFFFF"/>
              <w:right w:val="nil"/>
            </w:tcBorders>
            <w:noWrap/>
          </w:tcPr>
          <w:p w:rsidR="00CD41B3" w:rsidRPr="00CD41B3" w:rsidP="00CD41B3">
            <w:pPr>
              <w:widowControl/>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20" w:after="20"/>
              <w:ind w:left="-79" w:firstLine="18"/>
              <w:rPr>
                <w:rFonts w:ascii="Arial Narrow" w:hAnsi="Arial Narrow"/>
                <w:kern w:val="0"/>
                <w:sz w:val="17"/>
                <w:szCs w:val="22"/>
              </w:rPr>
            </w:pPr>
            <w:r w:rsidRPr="00CD41B3">
              <w:rPr>
                <w:rFonts w:ascii="Arial Narrow" w:hAnsi="Arial Narrow"/>
                <w:kern w:val="0"/>
                <w:sz w:val="17"/>
                <w:szCs w:val="22"/>
              </w:rPr>
              <w:t>Table of Frequency Allocations                                                                                                            174-400.15 MHz (VHF/UHF)</w:t>
            </w:r>
          </w:p>
        </w:tc>
        <w:tc>
          <w:tcPr>
            <w:tcW w:w="1952" w:type="dxa"/>
            <w:tcBorders>
              <w:top w:val="single" w:sz="6" w:space="0" w:color="000000"/>
              <w:left w:val="nil"/>
              <w:bottom w:val="single" w:sz="6" w:space="0" w:color="auto"/>
              <w:right w:val="nil"/>
            </w:tcBorders>
            <w:noWrap/>
          </w:tcPr>
          <w:p w:rsidR="00CD41B3" w:rsidRPr="00CD41B3" w:rsidP="00CD41B3">
            <w:pPr>
              <w:widowControl/>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20" w:after="20"/>
              <w:ind w:right="18"/>
              <w:jc w:val="right"/>
              <w:rPr>
                <w:rFonts w:ascii="Arial Narrow" w:hAnsi="Arial Narrow"/>
                <w:kern w:val="0"/>
                <w:sz w:val="17"/>
                <w:szCs w:val="22"/>
              </w:rPr>
            </w:pPr>
            <w:r w:rsidRPr="00CD41B3">
              <w:rPr>
                <w:rFonts w:ascii="Arial Narrow" w:hAnsi="Arial Narrow"/>
                <w:kern w:val="0"/>
                <w:sz w:val="17"/>
                <w:szCs w:val="22"/>
              </w:rPr>
              <w:t>Page 25</w:t>
            </w:r>
          </w:p>
        </w:tc>
      </w:tr>
      <w:tr w:rsidTr="00B0535A">
        <w:tblPrEx>
          <w:tblW w:w="4997" w:type="pct"/>
          <w:tblLayout w:type="fixed"/>
          <w:tblCellMar>
            <w:left w:w="58" w:type="dxa"/>
            <w:right w:w="0" w:type="dxa"/>
          </w:tblCellMar>
          <w:tblLook w:val="0000"/>
        </w:tblPrEx>
        <w:tc>
          <w:tcPr>
            <w:tcW w:w="6797" w:type="dxa"/>
            <w:gridSpan w:val="3"/>
            <w:tcBorders>
              <w:top w:val="single" w:sz="6" w:space="0" w:color="000000"/>
              <w:left w:val="nil"/>
              <w:bottom w:val="single" w:sz="6" w:space="0" w:color="auto"/>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ind w:left="-79" w:firstLine="18"/>
              <w:jc w:val="center"/>
              <w:rPr>
                <w:rFonts w:ascii="Arial Narrow" w:hAnsi="Arial Narrow"/>
                <w:kern w:val="0"/>
                <w:sz w:val="17"/>
                <w:szCs w:val="22"/>
              </w:rPr>
            </w:pPr>
            <w:r w:rsidRPr="00CD41B3">
              <w:rPr>
                <w:rFonts w:ascii="Arial Narrow" w:hAnsi="Arial Narrow"/>
                <w:kern w:val="0"/>
                <w:sz w:val="17"/>
                <w:szCs w:val="22"/>
              </w:rPr>
              <w:t>International Table</w:t>
            </w:r>
          </w:p>
        </w:tc>
        <w:tc>
          <w:tcPr>
            <w:tcW w:w="4923" w:type="dxa"/>
            <w:gridSpan w:val="2"/>
            <w:tcBorders>
              <w:top w:val="single" w:sz="6" w:space="0" w:color="000000"/>
              <w:left w:val="double" w:sz="6" w:space="0" w:color="000000"/>
              <w:bottom w:val="nil"/>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ind w:firstLine="18"/>
              <w:jc w:val="center"/>
              <w:rPr>
                <w:rFonts w:ascii="Arial Narrow" w:hAnsi="Arial Narrow"/>
                <w:kern w:val="0"/>
                <w:sz w:val="17"/>
                <w:szCs w:val="22"/>
              </w:rPr>
            </w:pPr>
            <w:r w:rsidRPr="00CD41B3">
              <w:rPr>
                <w:rFonts w:ascii="Arial Narrow" w:hAnsi="Arial Narrow"/>
                <w:kern w:val="0"/>
                <w:sz w:val="17"/>
                <w:szCs w:val="22"/>
              </w:rPr>
              <w:t xml:space="preserve">United States Table </w:t>
            </w:r>
          </w:p>
        </w:tc>
        <w:tc>
          <w:tcPr>
            <w:tcW w:w="1952" w:type="dxa"/>
            <w:vMerge w:val="restart"/>
            <w:tcBorders>
              <w:top w:val="single" w:sz="6" w:space="0" w:color="auto"/>
              <w:left w:val="double" w:sz="6" w:space="0" w:color="000000"/>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ind w:firstLine="18"/>
              <w:rPr>
                <w:rFonts w:ascii="Arial Narrow" w:hAnsi="Arial Narrow"/>
                <w:kern w:val="0"/>
                <w:sz w:val="17"/>
                <w:szCs w:val="22"/>
              </w:rPr>
            </w:pPr>
            <w:r w:rsidRPr="00CD41B3">
              <w:rPr>
                <w:rFonts w:ascii="Arial Narrow" w:hAnsi="Arial Narrow"/>
                <w:kern w:val="0"/>
                <w:sz w:val="17"/>
                <w:szCs w:val="22"/>
              </w:rPr>
              <w:t>FCC Rule Part(s)</w:t>
            </w:r>
          </w:p>
        </w:tc>
      </w:tr>
      <w:tr w:rsidTr="00B0535A">
        <w:tblPrEx>
          <w:tblW w:w="4997" w:type="pct"/>
          <w:tblLayout w:type="fixed"/>
          <w:tblCellMar>
            <w:left w:w="58" w:type="dxa"/>
            <w:right w:w="0" w:type="dxa"/>
          </w:tblCellMar>
          <w:tblLook w:val="0000"/>
        </w:tblPrEx>
        <w:tc>
          <w:tcPr>
            <w:tcW w:w="2263" w:type="dxa"/>
            <w:tcBorders>
              <w:top w:val="single" w:sz="6" w:space="0" w:color="auto"/>
              <w:left w:val="nil"/>
              <w:bottom w:val="single" w:sz="6" w:space="0" w:color="auto"/>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ind w:left="-50"/>
              <w:rPr>
                <w:rFonts w:ascii="Arial Narrow" w:hAnsi="Arial Narrow"/>
                <w:kern w:val="0"/>
                <w:sz w:val="17"/>
                <w:szCs w:val="22"/>
              </w:rPr>
            </w:pPr>
            <w:r w:rsidRPr="00CD41B3">
              <w:rPr>
                <w:rFonts w:ascii="Arial Narrow" w:hAnsi="Arial Narrow"/>
                <w:kern w:val="0"/>
                <w:sz w:val="17"/>
                <w:szCs w:val="22"/>
              </w:rPr>
              <w:t>Region 1 Table</w:t>
            </w:r>
          </w:p>
        </w:tc>
        <w:tc>
          <w:tcPr>
            <w:tcW w:w="2325" w:type="dxa"/>
            <w:tcBorders>
              <w:top w:val="single" w:sz="6" w:space="0" w:color="auto"/>
              <w:left w:val="single" w:sz="6" w:space="0" w:color="000000"/>
              <w:bottom w:val="single" w:sz="6" w:space="0" w:color="auto"/>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kern w:val="0"/>
                <w:sz w:val="17"/>
                <w:szCs w:val="22"/>
              </w:rPr>
            </w:pPr>
            <w:r w:rsidRPr="00CD41B3">
              <w:rPr>
                <w:rFonts w:ascii="Arial Narrow" w:hAnsi="Arial Narrow"/>
                <w:kern w:val="0"/>
                <w:sz w:val="17"/>
                <w:szCs w:val="22"/>
              </w:rPr>
              <w:t>Region 2 Table</w:t>
            </w:r>
          </w:p>
        </w:tc>
        <w:tc>
          <w:tcPr>
            <w:tcW w:w="2209" w:type="dxa"/>
            <w:tcBorders>
              <w:top w:val="single" w:sz="6" w:space="0" w:color="auto"/>
              <w:left w:val="single" w:sz="6" w:space="0" w:color="000000"/>
              <w:bottom w:val="single" w:sz="6" w:space="0" w:color="auto"/>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kern w:val="0"/>
                <w:sz w:val="17"/>
                <w:szCs w:val="22"/>
              </w:rPr>
            </w:pPr>
            <w:r w:rsidRPr="00CD41B3">
              <w:rPr>
                <w:rFonts w:ascii="Arial Narrow" w:hAnsi="Arial Narrow"/>
                <w:kern w:val="0"/>
                <w:sz w:val="17"/>
                <w:szCs w:val="22"/>
              </w:rPr>
              <w:t>Region 3 Table</w:t>
            </w:r>
          </w:p>
        </w:tc>
        <w:tc>
          <w:tcPr>
            <w:tcW w:w="2425" w:type="dxa"/>
            <w:tcBorders>
              <w:top w:val="single" w:sz="6" w:space="0" w:color="auto"/>
              <w:left w:val="double" w:sz="6" w:space="0" w:color="000000"/>
              <w:bottom w:val="single" w:sz="6" w:space="0" w:color="auto"/>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kern w:val="0"/>
                <w:sz w:val="17"/>
                <w:szCs w:val="22"/>
              </w:rPr>
            </w:pPr>
            <w:r w:rsidRPr="00CD41B3">
              <w:rPr>
                <w:rFonts w:ascii="Arial Narrow" w:hAnsi="Arial Narrow"/>
                <w:kern w:val="0"/>
                <w:sz w:val="17"/>
                <w:szCs w:val="22"/>
              </w:rPr>
              <w:t>Federal Table</w:t>
            </w:r>
          </w:p>
        </w:tc>
        <w:tc>
          <w:tcPr>
            <w:tcW w:w="2498" w:type="dxa"/>
            <w:tcBorders>
              <w:top w:val="single" w:sz="6" w:space="0" w:color="000000"/>
              <w:left w:val="single" w:sz="6" w:space="0" w:color="000000"/>
              <w:bottom w:val="single" w:sz="6" w:space="0" w:color="auto"/>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kern w:val="0"/>
                <w:sz w:val="17"/>
                <w:szCs w:val="22"/>
              </w:rPr>
            </w:pPr>
            <w:r w:rsidRPr="00CD41B3">
              <w:rPr>
                <w:rFonts w:ascii="Arial Narrow" w:hAnsi="Arial Narrow"/>
                <w:kern w:val="0"/>
                <w:sz w:val="17"/>
                <w:szCs w:val="22"/>
              </w:rPr>
              <w:t>Non-Federal Table</w:t>
            </w:r>
          </w:p>
        </w:tc>
        <w:tc>
          <w:tcPr>
            <w:tcW w:w="1952" w:type="dxa"/>
            <w:vMerge/>
            <w:tcBorders>
              <w:left w:val="double" w:sz="6" w:space="0" w:color="000000"/>
              <w:bottom w:val="single" w:sz="6" w:space="0" w:color="auto"/>
              <w:right w:val="nil"/>
            </w:tcBorders>
            <w:noWrap/>
            <w:vAlign w:val="center"/>
          </w:tcPr>
          <w:p w:rsidR="00CD41B3" w:rsidRPr="00CD41B3" w:rsidP="00CD41B3">
            <w:pPr>
              <w:widowControl/>
              <w:suppressAutoHyphens/>
              <w:spacing w:before="10" w:after="10"/>
              <w:rPr>
                <w:rFonts w:ascii="Arial Narrow" w:hAnsi="Arial Narrow"/>
                <w:kern w:val="0"/>
                <w:sz w:val="17"/>
                <w:szCs w:val="22"/>
              </w:rPr>
            </w:pPr>
          </w:p>
        </w:tc>
      </w:tr>
      <w:tr w:rsidTr="00B0535A">
        <w:tblPrEx>
          <w:tblW w:w="4997" w:type="pct"/>
          <w:tblLayout w:type="fixed"/>
          <w:tblCellMar>
            <w:left w:w="58" w:type="dxa"/>
            <w:right w:w="0" w:type="dxa"/>
          </w:tblCellMar>
          <w:tblLook w:val="0000"/>
        </w:tblPrEx>
        <w:trPr>
          <w:trHeight w:val="921"/>
        </w:trPr>
        <w:tc>
          <w:tcPr>
            <w:tcW w:w="2263" w:type="dxa"/>
            <w:vMerge w:val="restart"/>
            <w:tcBorders>
              <w:top w:val="single" w:sz="6" w:space="0" w:color="000000"/>
              <w:left w:val="nil"/>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0"/>
              <w:rPr>
                <w:rFonts w:ascii="Arial Narrow" w:hAnsi="Arial Narrow"/>
                <w:kern w:val="0"/>
                <w:sz w:val="17"/>
                <w:szCs w:val="22"/>
              </w:rPr>
            </w:pPr>
            <w:r w:rsidRPr="00CD41B3">
              <w:rPr>
                <w:rFonts w:ascii="Arial Narrow" w:hAnsi="Arial Narrow"/>
                <w:kern w:val="0"/>
                <w:sz w:val="17"/>
                <w:szCs w:val="22"/>
              </w:rPr>
              <w:t>174-223</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0"/>
              <w:rPr>
                <w:rFonts w:ascii="Arial Narrow" w:hAnsi="Arial Narrow"/>
                <w:kern w:val="0"/>
                <w:sz w:val="17"/>
                <w:szCs w:val="22"/>
              </w:rPr>
            </w:pPr>
            <w:r w:rsidRPr="00CD41B3">
              <w:rPr>
                <w:rFonts w:ascii="Arial Narrow" w:hAnsi="Arial Narrow"/>
                <w:kern w:val="0"/>
                <w:sz w:val="17"/>
                <w:szCs w:val="22"/>
              </w:rPr>
              <w:t>BROADCASTING</w:t>
            </w:r>
          </w:p>
        </w:tc>
        <w:tc>
          <w:tcPr>
            <w:tcW w:w="2325" w:type="dxa"/>
            <w:tcBorders>
              <w:top w:val="single" w:sz="6" w:space="0" w:color="000000"/>
              <w:left w:val="single" w:sz="6" w:space="0" w:color="000000"/>
              <w:bottom w:val="single" w:sz="6" w:space="0" w:color="FFFFFF"/>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174-216</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BROADCASTING</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Mobile</w:t>
            </w:r>
          </w:p>
        </w:tc>
        <w:tc>
          <w:tcPr>
            <w:tcW w:w="2209" w:type="dxa"/>
            <w:vMerge w:val="restart"/>
            <w:tcBorders>
              <w:top w:val="single" w:sz="6" w:space="0" w:color="000000"/>
              <w:left w:val="single" w:sz="6" w:space="0" w:color="000000"/>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174-223</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BROADCASTING</w:t>
            </w:r>
          </w:p>
        </w:tc>
        <w:tc>
          <w:tcPr>
            <w:tcW w:w="2425" w:type="dxa"/>
            <w:tcBorders>
              <w:top w:val="single" w:sz="6" w:space="0" w:color="000000"/>
              <w:left w:val="double" w:sz="6" w:space="0" w:color="000000"/>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174-216</w:t>
            </w:r>
          </w:p>
        </w:tc>
        <w:tc>
          <w:tcPr>
            <w:tcW w:w="2498" w:type="dxa"/>
            <w:tcBorders>
              <w:top w:val="single" w:sz="6" w:space="0" w:color="000000"/>
              <w:left w:val="single" w:sz="6" w:space="0" w:color="000000"/>
              <w:bottom w:val="single" w:sz="6" w:space="0" w:color="000000"/>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174-216</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BROADCASTING</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NG5  NG14  NG115  NG149</w:t>
            </w:r>
          </w:p>
        </w:tc>
        <w:tc>
          <w:tcPr>
            <w:tcW w:w="1952" w:type="dxa"/>
            <w:tcBorders>
              <w:top w:val="single" w:sz="6" w:space="0" w:color="000000"/>
              <w:left w:val="double" w:sz="6" w:space="0" w:color="000000"/>
              <w:bottom w:val="single" w:sz="6" w:space="0" w:color="000000"/>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szCs w:val="17"/>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Broadcast Radio (TV)(73)</w:t>
            </w:r>
          </w:p>
          <w:p w:rsidR="00CD41B3" w:rsidRPr="00CD41B3" w:rsidP="00CD41B3">
            <w:pPr>
              <w:widowControl/>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LPTV, TV Translator/</w:t>
            </w:r>
          </w:p>
          <w:p w:rsidR="00CD41B3" w:rsidRPr="00CD41B3" w:rsidP="00CD41B3">
            <w:pPr>
              <w:widowControl/>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 xml:space="preserve">   Booster (74G)</w:t>
            </w:r>
          </w:p>
          <w:p w:rsidR="00CD41B3" w:rsidRPr="00CD41B3" w:rsidP="00CD41B3">
            <w:pPr>
              <w:widowControl/>
              <w:tabs>
                <w:tab w:val="left" w:pos="-855"/>
                <w:tab w:val="left" w:pos="-252"/>
                <w:tab w:val="left" w:pos="288"/>
                <w:tab w:val="left" w:pos="100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Low Power Auxiliary (74H)</w:t>
            </w:r>
          </w:p>
        </w:tc>
      </w:tr>
      <w:tr w:rsidTr="00B0535A">
        <w:tblPrEx>
          <w:tblW w:w="4997" w:type="pct"/>
          <w:tblLayout w:type="fixed"/>
          <w:tblCellMar>
            <w:left w:w="58" w:type="dxa"/>
            <w:right w:w="0" w:type="dxa"/>
          </w:tblCellMar>
          <w:tblLook w:val="0000"/>
        </w:tblPrEx>
        <w:trPr>
          <w:trHeight w:val="65"/>
        </w:trPr>
        <w:tc>
          <w:tcPr>
            <w:tcW w:w="2263" w:type="dxa"/>
            <w:vMerge/>
            <w:tcBorders>
              <w:left w:val="nil"/>
              <w:right w:val="single" w:sz="6" w:space="0" w:color="FFFFFF"/>
            </w:tcBorders>
            <w:noWrap/>
            <w:vAlign w:val="center"/>
          </w:tcPr>
          <w:p w:rsidR="00CD41B3" w:rsidRPr="00CD41B3" w:rsidP="00CD41B3">
            <w:pPr>
              <w:widowControl/>
              <w:suppressAutoHyphens/>
              <w:ind w:left="-50"/>
              <w:rPr>
                <w:rFonts w:ascii="Arial Narrow" w:hAnsi="Arial Narrow"/>
                <w:kern w:val="0"/>
                <w:sz w:val="17"/>
                <w:szCs w:val="22"/>
              </w:rPr>
            </w:pPr>
          </w:p>
        </w:tc>
        <w:tc>
          <w:tcPr>
            <w:tcW w:w="2325" w:type="dxa"/>
            <w:vMerge w:val="restart"/>
            <w:tcBorders>
              <w:top w:val="single" w:sz="6" w:space="0" w:color="000000"/>
              <w:left w:val="single" w:sz="6" w:space="0" w:color="000000"/>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216-220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MARITIME MOBILE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Radiolocation  5.241</w:t>
            </w:r>
          </w:p>
        </w:tc>
        <w:tc>
          <w:tcPr>
            <w:tcW w:w="2209" w:type="dxa"/>
            <w:vMerge/>
            <w:tcBorders>
              <w:left w:val="single" w:sz="6" w:space="0" w:color="000000"/>
              <w:right w:val="single" w:sz="6" w:space="0" w:color="FFFFFF"/>
            </w:tcBorders>
            <w:noWrap/>
            <w:vAlign w:val="center"/>
          </w:tcPr>
          <w:p w:rsidR="00CD41B3" w:rsidRPr="00CD41B3" w:rsidP="00CD41B3">
            <w:pPr>
              <w:widowControl/>
              <w:suppressAutoHyphens/>
              <w:rPr>
                <w:rFonts w:ascii="Arial Narrow" w:hAnsi="Arial Narrow"/>
                <w:kern w:val="0"/>
                <w:sz w:val="17"/>
                <w:szCs w:val="22"/>
              </w:rPr>
            </w:pPr>
          </w:p>
        </w:tc>
        <w:tc>
          <w:tcPr>
            <w:tcW w:w="2425" w:type="dxa"/>
            <w:tcBorders>
              <w:top w:val="single" w:sz="6" w:space="0" w:color="000000"/>
              <w:left w:val="double" w:sz="6" w:space="0" w:color="000000"/>
              <w:bottom w:val="single" w:sz="6" w:space="0" w:color="auto"/>
              <w:right w:val="single" w:sz="6" w:space="0" w:color="auto"/>
            </w:tcBorders>
            <w:noWrap/>
          </w:tcPr>
          <w:p w:rsidR="00CD41B3" w:rsidRPr="00CD41B3" w:rsidP="00CD41B3">
            <w:pPr>
              <w:widowControl/>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216-217</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Land mobile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80"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US210  US241  G2</w:t>
            </w:r>
          </w:p>
        </w:tc>
        <w:tc>
          <w:tcPr>
            <w:tcW w:w="2498" w:type="dxa"/>
            <w:tcBorders>
              <w:top w:val="single" w:sz="6" w:space="0" w:color="000000"/>
              <w:left w:val="single" w:sz="6" w:space="0" w:color="auto"/>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216-219</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 except aeronautical mobile</w:t>
            </w:r>
          </w:p>
        </w:tc>
        <w:tc>
          <w:tcPr>
            <w:tcW w:w="1952" w:type="dxa"/>
            <w:vMerge w:val="restart"/>
            <w:tcBorders>
              <w:top w:val="single" w:sz="6" w:space="0" w:color="000000"/>
              <w:left w:val="double" w:sz="6" w:space="0" w:color="000000"/>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Maritime (80)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Private Land Mobile (90)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Personal Radio (95)</w:t>
            </w:r>
          </w:p>
        </w:tc>
      </w:tr>
      <w:tr w:rsidTr="00B0535A">
        <w:tblPrEx>
          <w:tblW w:w="4997" w:type="pct"/>
          <w:tblLayout w:type="fixed"/>
          <w:tblCellMar>
            <w:left w:w="58" w:type="dxa"/>
            <w:right w:w="0" w:type="dxa"/>
          </w:tblCellMar>
          <w:tblLook w:val="0000"/>
        </w:tblPrEx>
        <w:trPr>
          <w:trHeight w:val="165"/>
        </w:trPr>
        <w:tc>
          <w:tcPr>
            <w:tcW w:w="2263" w:type="dxa"/>
            <w:vMerge/>
            <w:tcBorders>
              <w:left w:val="nil"/>
              <w:right w:val="single" w:sz="6" w:space="0" w:color="FFFFFF"/>
            </w:tcBorders>
            <w:noWrap/>
            <w:vAlign w:val="center"/>
          </w:tcPr>
          <w:p w:rsidR="00CD41B3" w:rsidRPr="00CD41B3" w:rsidP="00CD41B3">
            <w:pPr>
              <w:widowControl/>
              <w:suppressAutoHyphens/>
              <w:ind w:left="-50"/>
              <w:rPr>
                <w:rFonts w:ascii="Arial Narrow" w:hAnsi="Arial Narrow"/>
                <w:kern w:val="0"/>
                <w:sz w:val="17"/>
                <w:szCs w:val="22"/>
              </w:rPr>
            </w:pPr>
          </w:p>
        </w:tc>
        <w:tc>
          <w:tcPr>
            <w:tcW w:w="2325" w:type="dxa"/>
            <w:vMerge/>
            <w:tcBorders>
              <w:left w:val="single" w:sz="6" w:space="0" w:color="000000"/>
              <w:right w:val="single" w:sz="6" w:space="0" w:color="FFFFFF"/>
            </w:tcBorders>
            <w:noWrap/>
          </w:tcPr>
          <w:p w:rsidR="00CD41B3" w:rsidRPr="00CD41B3" w:rsidP="00CD41B3">
            <w:pPr>
              <w:widowControl/>
              <w:suppressAutoHyphens/>
              <w:spacing w:line="36" w:lineRule="exact"/>
              <w:rPr>
                <w:rFonts w:ascii="Arial Narrow" w:hAnsi="Arial Narrow"/>
                <w:kern w:val="0"/>
                <w:sz w:val="17"/>
                <w:szCs w:val="22"/>
              </w:rPr>
            </w:pPr>
          </w:p>
        </w:tc>
        <w:tc>
          <w:tcPr>
            <w:tcW w:w="2209" w:type="dxa"/>
            <w:vMerge/>
            <w:tcBorders>
              <w:left w:val="single" w:sz="6" w:space="0" w:color="000000"/>
              <w:right w:val="single" w:sz="6" w:space="0" w:color="FFFFFF"/>
            </w:tcBorders>
            <w:noWrap/>
            <w:vAlign w:val="center"/>
          </w:tcPr>
          <w:p w:rsidR="00CD41B3" w:rsidRPr="00CD41B3" w:rsidP="00CD41B3">
            <w:pPr>
              <w:widowControl/>
              <w:suppressAutoHyphens/>
              <w:rPr>
                <w:rFonts w:ascii="Arial Narrow" w:hAnsi="Arial Narrow"/>
                <w:kern w:val="0"/>
                <w:sz w:val="17"/>
                <w:szCs w:val="22"/>
              </w:rPr>
            </w:pPr>
          </w:p>
        </w:tc>
        <w:tc>
          <w:tcPr>
            <w:tcW w:w="2425" w:type="dxa"/>
            <w:vMerge w:val="restart"/>
            <w:tcBorders>
              <w:top w:val="single" w:sz="6" w:space="0" w:color="auto"/>
              <w:left w:val="double" w:sz="6" w:space="0" w:color="000000"/>
              <w:right w:val="single" w:sz="6" w:space="0" w:color="auto"/>
            </w:tcBorders>
            <w:noWrap/>
          </w:tcPr>
          <w:p w:rsidR="00CD41B3" w:rsidRPr="00CD41B3" w:rsidP="00CD41B3">
            <w:pPr>
              <w:widowControl/>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217-220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80"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US210  US241</w:t>
            </w:r>
          </w:p>
        </w:tc>
        <w:tc>
          <w:tcPr>
            <w:tcW w:w="2498" w:type="dxa"/>
            <w:tcBorders>
              <w:left w:val="single" w:sz="6" w:space="0" w:color="auto"/>
              <w:bottom w:val="single" w:sz="6" w:space="0" w:color="auto"/>
              <w:right w:val="single" w:sz="6" w:space="0" w:color="FFFFFF"/>
            </w:tcBorders>
            <w:noWrap/>
            <w:vAlign w:val="bottom"/>
          </w:tcPr>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US210  US241  NG173</w:t>
            </w:r>
          </w:p>
        </w:tc>
        <w:tc>
          <w:tcPr>
            <w:tcW w:w="1952" w:type="dxa"/>
            <w:vMerge/>
            <w:tcBorders>
              <w:left w:val="double" w:sz="6" w:space="0" w:color="000000"/>
              <w:bottom w:val="single" w:sz="6" w:space="0" w:color="auto"/>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tc>
      </w:tr>
      <w:tr w:rsidTr="00B0535A">
        <w:tblPrEx>
          <w:tblW w:w="4997" w:type="pct"/>
          <w:tblLayout w:type="fixed"/>
          <w:tblCellMar>
            <w:left w:w="58" w:type="dxa"/>
            <w:right w:w="0" w:type="dxa"/>
          </w:tblCellMar>
          <w:tblLook w:val="0000"/>
        </w:tblPrEx>
        <w:trPr>
          <w:trHeight w:val="894"/>
        </w:trPr>
        <w:tc>
          <w:tcPr>
            <w:tcW w:w="2263" w:type="dxa"/>
            <w:vMerge/>
            <w:tcBorders>
              <w:left w:val="nil"/>
              <w:right w:val="single" w:sz="6" w:space="0" w:color="FFFFFF"/>
            </w:tcBorders>
            <w:noWrap/>
            <w:vAlign w:val="center"/>
          </w:tcPr>
          <w:p w:rsidR="00CD41B3" w:rsidRPr="00CD41B3" w:rsidP="00CD41B3">
            <w:pPr>
              <w:widowControl/>
              <w:suppressAutoHyphens/>
              <w:ind w:left="-50"/>
              <w:rPr>
                <w:rFonts w:ascii="Arial Narrow" w:hAnsi="Arial Narrow"/>
                <w:kern w:val="0"/>
                <w:sz w:val="17"/>
                <w:szCs w:val="22"/>
              </w:rPr>
            </w:pPr>
          </w:p>
        </w:tc>
        <w:tc>
          <w:tcPr>
            <w:tcW w:w="2325" w:type="dxa"/>
            <w:tcBorders>
              <w:left w:val="single" w:sz="6" w:space="0" w:color="000000"/>
              <w:bottom w:val="nil"/>
              <w:right w:val="single" w:sz="6" w:space="0" w:color="FFFFFF"/>
            </w:tcBorders>
            <w:noWrap/>
            <w:vAlign w:val="bottom"/>
          </w:tcPr>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5.242</w:t>
            </w:r>
          </w:p>
        </w:tc>
        <w:tc>
          <w:tcPr>
            <w:tcW w:w="2209" w:type="dxa"/>
            <w:vMerge/>
            <w:tcBorders>
              <w:left w:val="single" w:sz="6" w:space="0" w:color="000000"/>
              <w:bottom w:val="nil"/>
              <w:right w:val="single" w:sz="6" w:space="0" w:color="FFFFFF"/>
            </w:tcBorders>
            <w:noWrap/>
            <w:vAlign w:val="center"/>
          </w:tcPr>
          <w:p w:rsidR="00CD41B3" w:rsidRPr="00CD41B3" w:rsidP="00CD41B3">
            <w:pPr>
              <w:widowControl/>
              <w:suppressAutoHyphens/>
              <w:rPr>
                <w:rFonts w:ascii="Arial Narrow" w:hAnsi="Arial Narrow"/>
                <w:kern w:val="0"/>
                <w:sz w:val="17"/>
                <w:szCs w:val="22"/>
              </w:rPr>
            </w:pPr>
          </w:p>
        </w:tc>
        <w:tc>
          <w:tcPr>
            <w:tcW w:w="2425" w:type="dxa"/>
            <w:vMerge/>
            <w:tcBorders>
              <w:left w:val="double" w:sz="6" w:space="0" w:color="000000"/>
              <w:bottom w:val="nil"/>
              <w:right w:val="single" w:sz="6" w:space="0" w:color="auto"/>
            </w:tcBorders>
            <w:noWrap/>
            <w:vAlign w:val="bottom"/>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rPr>
                <w:rFonts w:ascii="Arial Narrow" w:hAnsi="Arial Narrow"/>
                <w:kern w:val="0"/>
                <w:sz w:val="17"/>
                <w:szCs w:val="22"/>
              </w:rPr>
            </w:pPr>
          </w:p>
        </w:tc>
        <w:tc>
          <w:tcPr>
            <w:tcW w:w="2498" w:type="dxa"/>
            <w:tcBorders>
              <w:top w:val="single" w:sz="6" w:space="0" w:color="auto"/>
              <w:left w:val="single" w:sz="6" w:space="0" w:color="auto"/>
              <w:bottom w:val="nil"/>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219-220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 except aeronautical mobile</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Amateur  NG152</w:t>
            </w:r>
          </w:p>
          <w:p w:rsidR="00CD41B3" w:rsidRPr="00CD41B3" w:rsidP="00CD41B3">
            <w:pPr>
              <w:widowControl/>
              <w:suppressAutoHyphens/>
              <w:spacing w:line="180"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US210  US241  NG173</w:t>
            </w:r>
          </w:p>
        </w:tc>
        <w:tc>
          <w:tcPr>
            <w:tcW w:w="1952" w:type="dxa"/>
            <w:tcBorders>
              <w:top w:val="single" w:sz="6" w:space="0" w:color="auto"/>
              <w:left w:val="double" w:sz="6" w:space="0" w:color="000000"/>
              <w:bottom w:val="nil"/>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Maritime (80)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Private Land Mobile (90)</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Amateur Radio (97)</w:t>
            </w:r>
          </w:p>
        </w:tc>
      </w:tr>
      <w:tr w:rsidTr="00B0535A">
        <w:tblPrEx>
          <w:tblW w:w="4997" w:type="pct"/>
          <w:tblLayout w:type="fixed"/>
          <w:tblCellMar>
            <w:left w:w="58" w:type="dxa"/>
            <w:right w:w="0" w:type="dxa"/>
          </w:tblCellMar>
          <w:tblLook w:val="0000"/>
        </w:tblPrEx>
        <w:trPr>
          <w:trHeight w:val="786"/>
        </w:trPr>
        <w:tc>
          <w:tcPr>
            <w:tcW w:w="2263" w:type="dxa"/>
            <w:vMerge/>
            <w:tcBorders>
              <w:left w:val="nil"/>
              <w:bottom w:val="nil"/>
              <w:right w:val="single" w:sz="6" w:space="0" w:color="FFFFFF"/>
            </w:tcBorders>
            <w:noWrap/>
            <w:vAlign w:val="center"/>
          </w:tcPr>
          <w:p w:rsidR="00CD41B3" w:rsidRPr="00CD41B3" w:rsidP="00CD41B3">
            <w:pPr>
              <w:widowControl/>
              <w:suppressAutoHyphens/>
              <w:ind w:left="-50"/>
              <w:rPr>
                <w:rFonts w:ascii="Arial Narrow" w:hAnsi="Arial Narrow"/>
                <w:kern w:val="0"/>
                <w:sz w:val="17"/>
                <w:szCs w:val="22"/>
              </w:rPr>
            </w:pPr>
          </w:p>
        </w:tc>
        <w:tc>
          <w:tcPr>
            <w:tcW w:w="2325" w:type="dxa"/>
            <w:vMerge w:val="restart"/>
            <w:tcBorders>
              <w:top w:val="single" w:sz="6" w:space="0" w:color="auto"/>
              <w:left w:val="single" w:sz="6" w:space="0" w:color="000000"/>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220-225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AMATEUR</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Radiolocation  5.241</w:t>
            </w:r>
          </w:p>
        </w:tc>
        <w:tc>
          <w:tcPr>
            <w:tcW w:w="2209" w:type="dxa"/>
            <w:vMerge/>
            <w:tcBorders>
              <w:left w:val="single" w:sz="6" w:space="0" w:color="000000"/>
              <w:bottom w:val="nil"/>
              <w:right w:val="single" w:sz="6" w:space="0" w:color="FFFFFF"/>
            </w:tcBorders>
            <w:noWrap/>
            <w:vAlign w:val="center"/>
          </w:tcPr>
          <w:p w:rsidR="00CD41B3" w:rsidRPr="00CD41B3" w:rsidP="00CD41B3">
            <w:pPr>
              <w:widowControl/>
              <w:suppressAutoHyphens/>
              <w:rPr>
                <w:rFonts w:ascii="Arial Narrow" w:hAnsi="Arial Narrow"/>
                <w:kern w:val="0"/>
                <w:sz w:val="17"/>
                <w:szCs w:val="22"/>
              </w:rPr>
            </w:pPr>
          </w:p>
        </w:tc>
        <w:tc>
          <w:tcPr>
            <w:tcW w:w="4923" w:type="dxa"/>
            <w:gridSpan w:val="2"/>
            <w:tcBorders>
              <w:top w:val="single" w:sz="6" w:space="0" w:color="000000"/>
              <w:left w:val="double" w:sz="6" w:space="0" w:color="000000"/>
              <w:bottom w:val="single" w:sz="6" w:space="0" w:color="FFFFFF"/>
              <w:right w:val="single" w:sz="6" w:space="0" w:color="FFFFFF"/>
            </w:tcBorders>
            <w:shd w:val="clear" w:color="auto" w:fill="auto"/>
            <w:noWrap/>
          </w:tcPr>
          <w:p w:rsidR="00CD41B3" w:rsidRPr="00CD41B3" w:rsidP="00CD41B3">
            <w:pPr>
              <w:widowControl/>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220-222</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LAND MOBILE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80"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US241  US242</w:t>
            </w:r>
          </w:p>
        </w:tc>
        <w:tc>
          <w:tcPr>
            <w:tcW w:w="1952" w:type="dxa"/>
            <w:tcBorders>
              <w:top w:val="single" w:sz="6" w:space="0" w:color="000000"/>
              <w:left w:val="double" w:sz="6" w:space="0" w:color="000000"/>
              <w:bottom w:val="single" w:sz="6" w:space="0" w:color="FFFFFF"/>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Private Land Mobile (90)</w:t>
            </w:r>
          </w:p>
        </w:tc>
      </w:tr>
      <w:tr w:rsidTr="00B0535A">
        <w:tblPrEx>
          <w:tblW w:w="4997" w:type="pct"/>
          <w:tblLayout w:type="fixed"/>
          <w:tblCellMar>
            <w:left w:w="58" w:type="dxa"/>
            <w:right w:w="0" w:type="dxa"/>
          </w:tblCellMar>
          <w:tblLook w:val="0000"/>
        </w:tblPrEx>
        <w:trPr>
          <w:trHeight w:val="192"/>
        </w:trPr>
        <w:tc>
          <w:tcPr>
            <w:tcW w:w="2263" w:type="dxa"/>
            <w:tcBorders>
              <w:top w:val="nil"/>
              <w:left w:val="nil"/>
              <w:bottom w:val="single" w:sz="6" w:space="0" w:color="auto"/>
              <w:right w:val="single" w:sz="6" w:space="0" w:color="FFFFFF"/>
            </w:tcBorders>
            <w:noWrap/>
            <w:vAlign w:val="bottom"/>
          </w:tcPr>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0"/>
              <w:rPr>
                <w:rFonts w:ascii="Arial Narrow" w:hAnsi="Arial Narrow"/>
                <w:kern w:val="0"/>
                <w:sz w:val="17"/>
                <w:szCs w:val="22"/>
              </w:rPr>
            </w:pPr>
            <w:r w:rsidRPr="00CD41B3">
              <w:rPr>
                <w:rFonts w:ascii="Arial Narrow" w:hAnsi="Arial Narrow"/>
                <w:kern w:val="0"/>
                <w:sz w:val="17"/>
                <w:szCs w:val="22"/>
              </w:rPr>
              <w:t>5.235  5.237  5.243</w:t>
            </w:r>
          </w:p>
        </w:tc>
        <w:tc>
          <w:tcPr>
            <w:tcW w:w="2325" w:type="dxa"/>
            <w:vMerge/>
            <w:tcBorders>
              <w:left w:val="single" w:sz="6" w:space="0" w:color="000000"/>
              <w:right w:val="single" w:sz="6" w:space="0" w:color="FFFFFF"/>
            </w:tcBorders>
            <w:noWrap/>
            <w:vAlign w:val="center"/>
          </w:tcPr>
          <w:p w:rsidR="00CD41B3" w:rsidRPr="00CD41B3" w:rsidP="00CD41B3">
            <w:pPr>
              <w:widowControl/>
              <w:suppressAutoHyphens/>
              <w:rPr>
                <w:rFonts w:ascii="Arial Narrow" w:hAnsi="Arial Narrow"/>
                <w:kern w:val="0"/>
                <w:sz w:val="17"/>
                <w:szCs w:val="22"/>
              </w:rPr>
            </w:pPr>
          </w:p>
        </w:tc>
        <w:tc>
          <w:tcPr>
            <w:tcW w:w="2209" w:type="dxa"/>
            <w:tcBorders>
              <w:top w:val="nil"/>
              <w:left w:val="single" w:sz="6" w:space="0" w:color="000000"/>
              <w:bottom w:val="single" w:sz="6" w:space="0" w:color="auto"/>
              <w:right w:val="single" w:sz="6" w:space="0" w:color="FFFFFF"/>
            </w:tcBorders>
            <w:noWrap/>
            <w:vAlign w:val="bottom"/>
          </w:tcPr>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5.233  5.238  5.240  5.245</w:t>
            </w:r>
          </w:p>
        </w:tc>
        <w:tc>
          <w:tcPr>
            <w:tcW w:w="2425" w:type="dxa"/>
            <w:vMerge w:val="restart"/>
            <w:tcBorders>
              <w:top w:val="single" w:sz="6" w:space="0" w:color="000000"/>
              <w:left w:val="double" w:sz="6" w:space="0" w:color="000000"/>
              <w:right w:val="single" w:sz="6" w:space="0" w:color="FFFFFF"/>
            </w:tcBorders>
            <w:noWrap/>
          </w:tcPr>
          <w:p w:rsidR="00CD41B3" w:rsidRPr="00CD41B3" w:rsidP="00CD41B3">
            <w:pPr>
              <w:widowControl/>
              <w:tabs>
                <w:tab w:val="left" w:pos="0"/>
                <w:tab w:val="left" w:pos="336"/>
                <w:tab w:val="left" w:pos="1908"/>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222-225</w:t>
            </w:r>
          </w:p>
        </w:tc>
        <w:tc>
          <w:tcPr>
            <w:tcW w:w="2498" w:type="dxa"/>
            <w:vMerge w:val="restart"/>
            <w:tcBorders>
              <w:top w:val="single" w:sz="6" w:space="0" w:color="000000"/>
              <w:left w:val="single" w:sz="6" w:space="0" w:color="000000"/>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222-225</w:t>
            </w:r>
          </w:p>
          <w:p w:rsidR="00CD41B3" w:rsidRPr="00CD41B3" w:rsidP="00CD41B3">
            <w:pPr>
              <w:widowControl/>
              <w:tabs>
                <w:tab w:val="left" w:pos="0"/>
                <w:tab w:val="left" w:pos="336"/>
                <w:tab w:val="left" w:pos="1908"/>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AMATEUR</w:t>
            </w:r>
          </w:p>
        </w:tc>
        <w:tc>
          <w:tcPr>
            <w:tcW w:w="1952" w:type="dxa"/>
            <w:vMerge w:val="restart"/>
            <w:tcBorders>
              <w:top w:val="single" w:sz="6" w:space="0" w:color="000000"/>
              <w:left w:val="double" w:sz="6" w:space="0" w:color="000000"/>
              <w:right w:val="nil"/>
            </w:tcBorders>
            <w:noWrap/>
          </w:tcPr>
          <w:p w:rsidR="00CD41B3" w:rsidRPr="00CD41B3" w:rsidP="00CD41B3">
            <w:pPr>
              <w:widowControl/>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Amateur Radio (97)</w:t>
            </w:r>
          </w:p>
        </w:tc>
      </w:tr>
      <w:tr w:rsidTr="00B0535A">
        <w:tblPrEx>
          <w:tblW w:w="4997" w:type="pct"/>
          <w:tblLayout w:type="fixed"/>
          <w:tblCellMar>
            <w:left w:w="58" w:type="dxa"/>
            <w:right w:w="0" w:type="dxa"/>
          </w:tblCellMar>
          <w:tblLook w:val="0000"/>
        </w:tblPrEx>
        <w:trPr>
          <w:trHeight w:val="597"/>
        </w:trPr>
        <w:tc>
          <w:tcPr>
            <w:tcW w:w="2263" w:type="dxa"/>
            <w:tcBorders>
              <w:top w:val="single" w:sz="6" w:space="0" w:color="auto"/>
              <w:left w:val="nil"/>
              <w:bottom w:val="nil"/>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0"/>
              <w:rPr>
                <w:rFonts w:ascii="Arial Narrow" w:hAnsi="Arial Narrow"/>
                <w:kern w:val="0"/>
                <w:sz w:val="17"/>
                <w:szCs w:val="22"/>
              </w:rPr>
            </w:pPr>
            <w:r w:rsidRPr="00CD41B3">
              <w:rPr>
                <w:rFonts w:ascii="Arial Narrow" w:hAnsi="Arial Narrow"/>
                <w:kern w:val="0"/>
                <w:sz w:val="17"/>
                <w:szCs w:val="22"/>
              </w:rPr>
              <w:t>223-230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0"/>
              <w:rPr>
                <w:rFonts w:ascii="Arial Narrow" w:hAnsi="Arial Narrow"/>
                <w:kern w:val="0"/>
                <w:sz w:val="17"/>
                <w:szCs w:val="22"/>
              </w:rPr>
            </w:pPr>
            <w:r w:rsidRPr="00CD41B3">
              <w:rPr>
                <w:rFonts w:ascii="Arial Narrow" w:hAnsi="Arial Narrow"/>
                <w:kern w:val="0"/>
                <w:sz w:val="17"/>
                <w:szCs w:val="22"/>
              </w:rPr>
              <w:t>BROADCASTING</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0"/>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0"/>
              <w:rPr>
                <w:rFonts w:ascii="Arial Narrow" w:hAnsi="Arial Narrow"/>
                <w:kern w:val="0"/>
                <w:sz w:val="17"/>
                <w:szCs w:val="22"/>
              </w:rPr>
            </w:pPr>
            <w:r w:rsidRPr="00CD41B3">
              <w:rPr>
                <w:rFonts w:ascii="Arial Narrow" w:hAnsi="Arial Narrow"/>
                <w:kern w:val="0"/>
                <w:sz w:val="17"/>
                <w:szCs w:val="22"/>
              </w:rPr>
              <w:t>Mobile</w:t>
            </w:r>
          </w:p>
        </w:tc>
        <w:tc>
          <w:tcPr>
            <w:tcW w:w="2325" w:type="dxa"/>
            <w:vMerge/>
            <w:tcBorders>
              <w:left w:val="single" w:sz="6" w:space="0" w:color="000000"/>
              <w:bottom w:val="single" w:sz="6" w:space="0" w:color="auto"/>
              <w:right w:val="single" w:sz="6" w:space="0" w:color="FFFFFF"/>
            </w:tcBorders>
            <w:noWrap/>
            <w:vAlign w:val="center"/>
          </w:tcPr>
          <w:p w:rsidR="00CD41B3" w:rsidRPr="00CD41B3" w:rsidP="00CD41B3">
            <w:pPr>
              <w:widowControl/>
              <w:suppressAutoHyphens/>
              <w:rPr>
                <w:rFonts w:ascii="Arial Narrow" w:hAnsi="Arial Narrow"/>
                <w:kern w:val="0"/>
                <w:sz w:val="17"/>
                <w:szCs w:val="22"/>
              </w:rPr>
            </w:pPr>
          </w:p>
        </w:tc>
        <w:tc>
          <w:tcPr>
            <w:tcW w:w="2209" w:type="dxa"/>
            <w:vMerge w:val="restart"/>
            <w:tcBorders>
              <w:top w:val="single" w:sz="6" w:space="0" w:color="auto"/>
              <w:left w:val="single" w:sz="6" w:space="0" w:color="000000"/>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223-230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BROADCASTING</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AERONAUTICAL</w:t>
            </w: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RADIONAVIGATION</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Radiolocation</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80"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5.250</w:t>
            </w:r>
          </w:p>
        </w:tc>
        <w:tc>
          <w:tcPr>
            <w:tcW w:w="2425" w:type="dxa"/>
            <w:vMerge/>
            <w:tcBorders>
              <w:left w:val="double" w:sz="6" w:space="0" w:color="000000"/>
              <w:bottom w:val="single" w:sz="6" w:space="0" w:color="auto"/>
              <w:right w:val="single" w:sz="6" w:space="0" w:color="FFFFFF"/>
            </w:tcBorders>
            <w:noWrap/>
          </w:tcPr>
          <w:p w:rsidR="00CD41B3" w:rsidRPr="00CD41B3" w:rsidP="00CD41B3">
            <w:pPr>
              <w:widowControl/>
              <w:suppressAutoHyphens/>
              <w:spacing w:line="36" w:lineRule="exact"/>
              <w:rPr>
                <w:rFonts w:ascii="Arial Narrow" w:hAnsi="Arial Narrow"/>
                <w:kern w:val="0"/>
                <w:sz w:val="17"/>
                <w:szCs w:val="22"/>
              </w:rPr>
            </w:pPr>
          </w:p>
        </w:tc>
        <w:tc>
          <w:tcPr>
            <w:tcW w:w="2498" w:type="dxa"/>
            <w:vMerge/>
            <w:tcBorders>
              <w:left w:val="single" w:sz="6" w:space="0" w:color="000000"/>
              <w:bottom w:val="single" w:sz="6" w:space="0" w:color="auto"/>
              <w:right w:val="single" w:sz="6" w:space="0" w:color="FFFFFF"/>
            </w:tcBorders>
            <w:noWrap/>
          </w:tcPr>
          <w:p w:rsidR="00CD41B3" w:rsidRPr="00CD41B3" w:rsidP="00CD41B3">
            <w:pPr>
              <w:widowControl/>
              <w:suppressAutoHyphens/>
              <w:spacing w:line="36" w:lineRule="exact"/>
              <w:rPr>
                <w:rFonts w:ascii="Arial Narrow" w:hAnsi="Arial Narrow"/>
                <w:kern w:val="0"/>
                <w:sz w:val="17"/>
                <w:szCs w:val="22"/>
              </w:rPr>
            </w:pPr>
          </w:p>
        </w:tc>
        <w:tc>
          <w:tcPr>
            <w:tcW w:w="1952" w:type="dxa"/>
            <w:vMerge/>
            <w:tcBorders>
              <w:left w:val="double" w:sz="6" w:space="0" w:color="000000"/>
              <w:bottom w:val="single" w:sz="6" w:space="0" w:color="auto"/>
              <w:right w:val="nil"/>
            </w:tcBorders>
            <w:noWrap/>
          </w:tcPr>
          <w:p w:rsidR="00CD41B3" w:rsidRPr="00CD41B3" w:rsidP="00CD41B3">
            <w:pPr>
              <w:widowControl/>
              <w:suppressAutoHyphens/>
              <w:rPr>
                <w:rFonts w:ascii="Arial Narrow" w:hAnsi="Arial Narrow"/>
                <w:kern w:val="0"/>
                <w:sz w:val="17"/>
                <w:szCs w:val="22"/>
              </w:rPr>
            </w:pPr>
          </w:p>
        </w:tc>
      </w:tr>
      <w:tr w:rsidTr="00B0535A">
        <w:tblPrEx>
          <w:tblW w:w="4997" w:type="pct"/>
          <w:tblLayout w:type="fixed"/>
          <w:tblCellMar>
            <w:left w:w="58" w:type="dxa"/>
            <w:right w:w="0" w:type="dxa"/>
          </w:tblCellMar>
          <w:tblLook w:val="0000"/>
        </w:tblPrEx>
        <w:trPr>
          <w:trHeight w:val="516"/>
        </w:trPr>
        <w:tc>
          <w:tcPr>
            <w:tcW w:w="2263" w:type="dxa"/>
            <w:tcBorders>
              <w:left w:val="nil"/>
              <w:bottom w:val="single" w:sz="6" w:space="0" w:color="FFFFFF"/>
              <w:right w:val="single" w:sz="6" w:space="0" w:color="FFFFFF"/>
            </w:tcBorders>
            <w:noWrap/>
            <w:vAlign w:val="bottom"/>
          </w:tcPr>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0"/>
              <w:rPr>
                <w:rFonts w:ascii="Arial Narrow" w:hAnsi="Arial Narrow"/>
                <w:kern w:val="0"/>
                <w:sz w:val="17"/>
                <w:szCs w:val="22"/>
              </w:rPr>
            </w:pPr>
            <w:r w:rsidRPr="00CD41B3">
              <w:rPr>
                <w:rFonts w:ascii="Arial Narrow" w:hAnsi="Arial Narrow"/>
                <w:kern w:val="0"/>
                <w:sz w:val="17"/>
                <w:szCs w:val="22"/>
              </w:rPr>
              <w:t>5.243  5.246  5.247</w:t>
            </w:r>
          </w:p>
        </w:tc>
        <w:tc>
          <w:tcPr>
            <w:tcW w:w="2325" w:type="dxa"/>
            <w:vMerge w:val="restart"/>
            <w:tcBorders>
              <w:top w:val="single" w:sz="6" w:space="0" w:color="auto"/>
              <w:left w:val="single" w:sz="6" w:space="0" w:color="000000"/>
              <w:bottom w:val="nil"/>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225-235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MOBILE</w:t>
            </w:r>
          </w:p>
        </w:tc>
        <w:tc>
          <w:tcPr>
            <w:tcW w:w="2209" w:type="dxa"/>
            <w:vMerge/>
            <w:tcBorders>
              <w:left w:val="single" w:sz="6" w:space="0" w:color="000000"/>
              <w:bottom w:val="single" w:sz="6" w:space="0" w:color="FFFFFF"/>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tc>
        <w:tc>
          <w:tcPr>
            <w:tcW w:w="2425" w:type="dxa"/>
            <w:tcBorders>
              <w:top w:val="single" w:sz="6" w:space="0" w:color="auto"/>
              <w:left w:val="double" w:sz="6" w:space="0" w:color="000000"/>
              <w:bottom w:val="nil"/>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225-235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w:t>
            </w:r>
          </w:p>
        </w:tc>
        <w:tc>
          <w:tcPr>
            <w:tcW w:w="2498" w:type="dxa"/>
            <w:vMerge w:val="restart"/>
            <w:tcBorders>
              <w:top w:val="single" w:sz="6" w:space="0" w:color="auto"/>
              <w:left w:val="single" w:sz="6" w:space="0" w:color="000000"/>
              <w:bottom w:val="nil"/>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225-235</w:t>
            </w:r>
          </w:p>
        </w:tc>
        <w:tc>
          <w:tcPr>
            <w:tcW w:w="1952" w:type="dxa"/>
            <w:vMerge w:val="restart"/>
            <w:tcBorders>
              <w:top w:val="single" w:sz="6" w:space="0" w:color="auto"/>
              <w:left w:val="double" w:sz="6" w:space="0" w:color="000000"/>
              <w:bottom w:val="nil"/>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tc>
      </w:tr>
      <w:tr w:rsidTr="00B0535A">
        <w:tblPrEx>
          <w:tblW w:w="4997" w:type="pct"/>
          <w:tblLayout w:type="fixed"/>
          <w:tblCellMar>
            <w:left w:w="58" w:type="dxa"/>
            <w:right w:w="0" w:type="dxa"/>
          </w:tblCellMar>
          <w:tblLook w:val="0000"/>
        </w:tblPrEx>
        <w:trPr>
          <w:trHeight w:val="786"/>
        </w:trPr>
        <w:tc>
          <w:tcPr>
            <w:tcW w:w="2263" w:type="dxa"/>
            <w:tcBorders>
              <w:top w:val="single" w:sz="6" w:space="0" w:color="000000"/>
              <w:left w:val="nil"/>
              <w:bottom w:val="single" w:sz="6" w:space="0" w:color="000000"/>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0"/>
              <w:rPr>
                <w:rFonts w:ascii="Arial Narrow" w:hAnsi="Arial Narrow"/>
                <w:kern w:val="0"/>
                <w:sz w:val="17"/>
                <w:szCs w:val="22"/>
              </w:rPr>
            </w:pPr>
            <w:r w:rsidRPr="00CD41B3">
              <w:rPr>
                <w:rFonts w:ascii="Arial Narrow" w:hAnsi="Arial Narrow"/>
                <w:kern w:val="0"/>
                <w:sz w:val="17"/>
                <w:szCs w:val="22"/>
              </w:rPr>
              <w:t>230-235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0"/>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0"/>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0"/>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0"/>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ind w:left="-50"/>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0"/>
              <w:rPr>
                <w:rFonts w:ascii="Arial Narrow" w:hAnsi="Arial Narrow"/>
                <w:kern w:val="0"/>
                <w:sz w:val="17"/>
                <w:szCs w:val="22"/>
              </w:rPr>
            </w:pPr>
            <w:r w:rsidRPr="00CD41B3">
              <w:rPr>
                <w:rFonts w:ascii="Arial Narrow" w:hAnsi="Arial Narrow"/>
                <w:kern w:val="0"/>
                <w:sz w:val="17"/>
                <w:szCs w:val="22"/>
              </w:rPr>
              <w:t>5.247  5.251  5.252</w:t>
            </w:r>
          </w:p>
        </w:tc>
        <w:tc>
          <w:tcPr>
            <w:tcW w:w="2325" w:type="dxa"/>
            <w:vMerge/>
            <w:tcBorders>
              <w:left w:val="single" w:sz="6" w:space="0" w:color="000000"/>
              <w:bottom w:val="single" w:sz="6" w:space="0" w:color="000000"/>
              <w:right w:val="single" w:sz="6" w:space="0" w:color="FFFFFF"/>
            </w:tcBorders>
            <w:noWrap/>
            <w:vAlign w:val="center"/>
          </w:tcPr>
          <w:p w:rsidR="00CD41B3" w:rsidRPr="00CD41B3" w:rsidP="00CD41B3">
            <w:pPr>
              <w:widowControl/>
              <w:suppressAutoHyphens/>
              <w:ind w:left="-50"/>
              <w:rPr>
                <w:rFonts w:ascii="Arial Narrow" w:hAnsi="Arial Narrow"/>
                <w:kern w:val="0"/>
                <w:sz w:val="17"/>
                <w:szCs w:val="22"/>
              </w:rPr>
            </w:pPr>
          </w:p>
        </w:tc>
        <w:tc>
          <w:tcPr>
            <w:tcW w:w="2209" w:type="dxa"/>
            <w:tcBorders>
              <w:top w:val="single" w:sz="6" w:space="0" w:color="000000"/>
              <w:left w:val="single" w:sz="6" w:space="0" w:color="000000"/>
              <w:bottom w:val="single" w:sz="6" w:space="0" w:color="000000"/>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230-235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AERONAUTICAL</w:t>
            </w: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RADIONAVIGATION</w:t>
            </w:r>
          </w:p>
          <w:p w:rsidR="00CD41B3" w:rsidRPr="00CD41B3" w:rsidP="00CD41B3">
            <w:pPr>
              <w:widowControl/>
              <w:tabs>
                <w:tab w:val="left" w:pos="0"/>
                <w:tab w:val="left" w:pos="336"/>
                <w:tab w:val="left" w:pos="1908"/>
                <w:tab w:val="left" w:pos="2880"/>
                <w:tab w:val="left" w:pos="3600"/>
                <w:tab w:val="left" w:pos="4320"/>
                <w:tab w:val="left" w:pos="5040"/>
              </w:tabs>
              <w:suppressAutoHyphens/>
              <w:spacing w:line="180"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5.250</w:t>
            </w:r>
          </w:p>
        </w:tc>
        <w:tc>
          <w:tcPr>
            <w:tcW w:w="2425" w:type="dxa"/>
            <w:tcBorders>
              <w:top w:val="nil"/>
              <w:left w:val="double" w:sz="6" w:space="0" w:color="000000"/>
              <w:bottom w:val="single" w:sz="6" w:space="0" w:color="000000"/>
              <w:right w:val="single" w:sz="6" w:space="0" w:color="FFFFFF"/>
            </w:tcBorders>
            <w:noWrap/>
            <w:vAlign w:val="bottom"/>
          </w:tcPr>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G27</w:t>
            </w:r>
          </w:p>
        </w:tc>
        <w:tc>
          <w:tcPr>
            <w:tcW w:w="2498" w:type="dxa"/>
            <w:vMerge/>
            <w:tcBorders>
              <w:left w:val="single" w:sz="6" w:space="0" w:color="000000"/>
              <w:bottom w:val="single" w:sz="6" w:space="0" w:color="000000"/>
              <w:right w:val="single" w:sz="6" w:space="0" w:color="FFFFFF"/>
            </w:tcBorders>
            <w:noWrap/>
            <w:vAlign w:val="center"/>
          </w:tcPr>
          <w:p w:rsidR="00CD41B3" w:rsidRPr="00CD41B3" w:rsidP="00CD41B3">
            <w:pPr>
              <w:widowControl/>
              <w:suppressAutoHyphens/>
              <w:rPr>
                <w:rFonts w:ascii="Arial Narrow" w:hAnsi="Arial Narrow"/>
                <w:kern w:val="0"/>
                <w:sz w:val="17"/>
                <w:szCs w:val="22"/>
              </w:rPr>
            </w:pPr>
          </w:p>
        </w:tc>
        <w:tc>
          <w:tcPr>
            <w:tcW w:w="1952" w:type="dxa"/>
            <w:vMerge/>
            <w:tcBorders>
              <w:left w:val="double" w:sz="6" w:space="0" w:color="000000"/>
              <w:bottom w:val="single" w:sz="6" w:space="0" w:color="000000"/>
              <w:right w:val="nil"/>
            </w:tcBorders>
            <w:noWrap/>
            <w:vAlign w:val="center"/>
          </w:tcPr>
          <w:p w:rsidR="00CD41B3" w:rsidRPr="00CD41B3" w:rsidP="00CD41B3">
            <w:pPr>
              <w:widowControl/>
              <w:suppressAutoHyphens/>
              <w:rPr>
                <w:rFonts w:ascii="Arial Narrow" w:hAnsi="Arial Narrow"/>
                <w:kern w:val="0"/>
                <w:sz w:val="17"/>
                <w:szCs w:val="22"/>
              </w:rPr>
            </w:pPr>
          </w:p>
        </w:tc>
      </w:tr>
      <w:tr w:rsidTr="00B0535A">
        <w:tblPrEx>
          <w:tblW w:w="4997" w:type="pct"/>
          <w:tblLayout w:type="fixed"/>
          <w:tblCellMar>
            <w:left w:w="58" w:type="dxa"/>
            <w:right w:w="0" w:type="dxa"/>
          </w:tblCellMar>
          <w:tblLook w:val="0000"/>
        </w:tblPrEx>
        <w:trPr>
          <w:trHeight w:val="867"/>
        </w:trPr>
        <w:tc>
          <w:tcPr>
            <w:tcW w:w="6797" w:type="dxa"/>
            <w:gridSpan w:val="3"/>
            <w:tcBorders>
              <w:top w:val="single" w:sz="6" w:space="0" w:color="000000"/>
              <w:left w:val="nil"/>
              <w:bottom w:val="single" w:sz="6" w:space="0" w:color="000000"/>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0"/>
              <w:rPr>
                <w:rFonts w:ascii="Arial Narrow" w:hAnsi="Arial Narrow"/>
                <w:kern w:val="0"/>
                <w:sz w:val="17"/>
                <w:szCs w:val="22"/>
              </w:rPr>
            </w:pPr>
            <w:r w:rsidRPr="00CD41B3">
              <w:rPr>
                <w:rFonts w:ascii="Arial Narrow" w:hAnsi="Arial Narrow"/>
                <w:kern w:val="0"/>
                <w:sz w:val="17"/>
                <w:szCs w:val="22"/>
              </w:rPr>
              <w:t>235-267</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0"/>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0"/>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80" w:lineRule="auto"/>
              <w:ind w:left="-50"/>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0"/>
              <w:rPr>
                <w:rFonts w:ascii="Arial Narrow" w:hAnsi="Arial Narrow"/>
                <w:kern w:val="0"/>
                <w:sz w:val="17"/>
                <w:szCs w:val="22"/>
              </w:rPr>
            </w:pPr>
            <w:r w:rsidRPr="00CD41B3">
              <w:rPr>
                <w:rFonts w:ascii="Arial Narrow" w:hAnsi="Arial Narrow"/>
                <w:kern w:val="0"/>
                <w:sz w:val="17"/>
                <w:szCs w:val="22"/>
              </w:rPr>
              <w:t>5.111  5.252  5.254  5.256  5.256A</w:t>
            </w:r>
          </w:p>
        </w:tc>
        <w:tc>
          <w:tcPr>
            <w:tcW w:w="2425" w:type="dxa"/>
            <w:tcBorders>
              <w:top w:val="single" w:sz="6" w:space="0" w:color="000000"/>
              <w:left w:val="double" w:sz="6" w:space="0" w:color="000000"/>
              <w:bottom w:val="single" w:sz="6" w:space="0" w:color="auto"/>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235-267</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80"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5.111  5.256  G27  G100</w:t>
            </w:r>
          </w:p>
        </w:tc>
        <w:tc>
          <w:tcPr>
            <w:tcW w:w="2498" w:type="dxa"/>
            <w:tcBorders>
              <w:top w:val="single" w:sz="6" w:space="0" w:color="000000"/>
              <w:left w:val="single" w:sz="6" w:space="0" w:color="000000"/>
              <w:bottom w:val="single" w:sz="6" w:space="0" w:color="auto"/>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235-267</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180"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5.111  5.256</w:t>
            </w:r>
          </w:p>
        </w:tc>
        <w:tc>
          <w:tcPr>
            <w:tcW w:w="1952" w:type="dxa"/>
            <w:tcBorders>
              <w:top w:val="single" w:sz="6" w:space="0" w:color="000000"/>
              <w:left w:val="double" w:sz="6" w:space="0" w:color="000000"/>
              <w:bottom w:val="single" w:sz="6" w:space="0" w:color="auto"/>
              <w:right w:val="nil"/>
            </w:tcBorders>
            <w:noWrap/>
            <w:vAlign w:val="bottom"/>
          </w:tcPr>
          <w:p w:rsidR="00CD41B3" w:rsidRPr="00CD41B3" w:rsidP="00CD41B3">
            <w:pPr>
              <w:widowControl/>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jc w:val="right"/>
              <w:rPr>
                <w:rFonts w:ascii="Arial Narrow" w:hAnsi="Arial Narrow"/>
                <w:kern w:val="0"/>
                <w:sz w:val="17"/>
                <w:szCs w:val="22"/>
              </w:rPr>
            </w:pPr>
          </w:p>
        </w:tc>
      </w:tr>
      <w:tr w:rsidTr="00B0535A">
        <w:tblPrEx>
          <w:tblW w:w="4997" w:type="pct"/>
          <w:tblLayout w:type="fixed"/>
          <w:tblCellMar>
            <w:left w:w="58" w:type="dxa"/>
            <w:right w:w="0" w:type="dxa"/>
          </w:tblCellMar>
          <w:tblLook w:val="0000"/>
        </w:tblPrEx>
        <w:tc>
          <w:tcPr>
            <w:tcW w:w="6797" w:type="dxa"/>
            <w:gridSpan w:val="3"/>
            <w:tcBorders>
              <w:top w:val="single" w:sz="6" w:space="0" w:color="000000"/>
              <w:left w:val="nil"/>
              <w:bottom w:val="single" w:sz="6" w:space="0" w:color="auto"/>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0"/>
              <w:rPr>
                <w:rFonts w:ascii="Arial Narrow" w:hAnsi="Arial Narrow"/>
                <w:kern w:val="0"/>
                <w:sz w:val="17"/>
                <w:szCs w:val="22"/>
              </w:rPr>
            </w:pPr>
            <w:r w:rsidRPr="00CD41B3">
              <w:rPr>
                <w:rFonts w:ascii="Arial Narrow" w:hAnsi="Arial Narrow"/>
                <w:kern w:val="0"/>
                <w:sz w:val="17"/>
                <w:szCs w:val="22"/>
              </w:rPr>
              <w:t>267-272</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0"/>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0"/>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0"/>
              <w:rPr>
                <w:rFonts w:ascii="Arial Narrow" w:hAnsi="Arial Narrow"/>
                <w:kern w:val="0"/>
                <w:sz w:val="17"/>
                <w:szCs w:val="22"/>
              </w:rPr>
            </w:pPr>
            <w:r w:rsidRPr="00CD41B3">
              <w:rPr>
                <w:rFonts w:ascii="Arial Narrow" w:hAnsi="Arial Narrow"/>
                <w:kern w:val="0"/>
                <w:sz w:val="17"/>
                <w:szCs w:val="22"/>
              </w:rPr>
              <w:t>Space operation (space-to-Earth)</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80" w:lineRule="auto"/>
              <w:ind w:left="-50"/>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0"/>
              <w:rPr>
                <w:rFonts w:ascii="Arial Narrow" w:hAnsi="Arial Narrow"/>
                <w:kern w:val="0"/>
                <w:sz w:val="17"/>
                <w:szCs w:val="22"/>
              </w:rPr>
            </w:pPr>
            <w:r w:rsidRPr="00CD41B3">
              <w:rPr>
                <w:rFonts w:ascii="Arial Narrow" w:hAnsi="Arial Narrow"/>
                <w:kern w:val="0"/>
                <w:sz w:val="17"/>
                <w:szCs w:val="22"/>
              </w:rPr>
              <w:t>5.254  5.257</w:t>
            </w:r>
          </w:p>
        </w:tc>
        <w:tc>
          <w:tcPr>
            <w:tcW w:w="2425" w:type="dxa"/>
            <w:tcBorders>
              <w:top w:val="single" w:sz="6" w:space="0" w:color="auto"/>
              <w:left w:val="double" w:sz="6" w:space="0" w:color="000000"/>
              <w:right w:val="single" w:sz="6" w:space="0" w:color="FFFFFF"/>
            </w:tcBorders>
            <w:shd w:val="clear" w:color="auto" w:fill="auto"/>
            <w:noWrap/>
          </w:tcPr>
          <w:p w:rsidR="00CD41B3" w:rsidRPr="00CD41B3" w:rsidP="00CD41B3">
            <w:pPr>
              <w:widowControl/>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267-322</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MOBILE</w:t>
            </w:r>
          </w:p>
        </w:tc>
        <w:tc>
          <w:tcPr>
            <w:tcW w:w="2498" w:type="dxa"/>
            <w:tcBorders>
              <w:top w:val="single" w:sz="6" w:space="0" w:color="auto"/>
              <w:left w:val="single" w:sz="6" w:space="0" w:color="000000"/>
              <w:right w:val="single" w:sz="6" w:space="0" w:color="FFFFFF"/>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267-322</w:t>
            </w:r>
          </w:p>
        </w:tc>
        <w:tc>
          <w:tcPr>
            <w:tcW w:w="1952" w:type="dxa"/>
            <w:tcBorders>
              <w:top w:val="single" w:sz="6" w:space="0" w:color="000000"/>
              <w:left w:val="double" w:sz="6" w:space="0" w:color="000000"/>
              <w:right w:val="nil"/>
            </w:tcBorders>
            <w:noWrap/>
          </w:tcPr>
          <w:p w:rsidR="00CD41B3" w:rsidRPr="00CD41B3" w:rsidP="00CD41B3">
            <w:pPr>
              <w:widowControl/>
              <w:suppressAutoHyphens/>
              <w:rPr>
                <w:rFonts w:ascii="Arial Narrow" w:hAnsi="Arial Narrow"/>
                <w:kern w:val="0"/>
                <w:sz w:val="17"/>
                <w:szCs w:val="22"/>
              </w:rPr>
            </w:pPr>
          </w:p>
        </w:tc>
      </w:tr>
    </w:tbl>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sectPr w:rsidSect="00B0535A">
          <w:pgSz w:w="15840" w:h="12240" w:orient="landscape" w:code="1"/>
          <w:pgMar w:top="864" w:right="1080" w:bottom="720" w:left="1080" w:header="0" w:footer="720" w:gutter="0"/>
          <w:cols w:space="720"/>
        </w:sectPr>
      </w:pPr>
    </w:p>
    <w:tbl>
      <w:tblPr>
        <w:tblW w:w="5000" w:type="pct"/>
        <w:tblLayout w:type="fixed"/>
        <w:tblCellMar>
          <w:left w:w="58" w:type="dxa"/>
          <w:right w:w="0" w:type="dxa"/>
        </w:tblCellMar>
        <w:tblLook w:val="0000"/>
      </w:tblPr>
      <w:tblGrid>
        <w:gridCol w:w="6817"/>
        <w:gridCol w:w="2400"/>
        <w:gridCol w:w="57"/>
        <w:gridCol w:w="2502"/>
        <w:gridCol w:w="1962"/>
      </w:tblGrid>
      <w:tr w:rsidTr="00B0535A">
        <w:tblPrEx>
          <w:tblW w:w="5000" w:type="pct"/>
          <w:tblLayout w:type="fixed"/>
          <w:tblCellMar>
            <w:left w:w="58" w:type="dxa"/>
            <w:right w:w="0" w:type="dxa"/>
          </w:tblCellMar>
          <w:tblLook w:val="0000"/>
        </w:tblPrEx>
        <w:tc>
          <w:tcPr>
            <w:tcW w:w="6817" w:type="dxa"/>
            <w:tcBorders>
              <w:top w:val="single" w:sz="6" w:space="0" w:color="auto"/>
              <w:left w:val="nil"/>
              <w:bottom w:val="single" w:sz="6" w:space="0" w:color="FFFFFF"/>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kern w:val="0"/>
                <w:sz w:val="17"/>
                <w:szCs w:val="22"/>
              </w:rPr>
            </w:pPr>
            <w:r w:rsidRPr="00CD41B3">
              <w:rPr>
                <w:rFonts w:ascii="Arial Narrow" w:hAnsi="Arial Narrow"/>
                <w:kern w:val="0"/>
                <w:sz w:val="17"/>
                <w:szCs w:val="22"/>
              </w:rPr>
              <w:t>272-273</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kern w:val="0"/>
                <w:sz w:val="17"/>
                <w:szCs w:val="22"/>
              </w:rPr>
            </w:pPr>
            <w:r w:rsidRPr="00CD41B3">
              <w:rPr>
                <w:rFonts w:ascii="Arial Narrow" w:hAnsi="Arial Narrow"/>
                <w:kern w:val="0"/>
                <w:sz w:val="17"/>
                <w:szCs w:val="22"/>
              </w:rPr>
              <w:t>SPACE OPERATION (space-to-Earth)</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ind w:left="-54" w:hanging="9"/>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hanging="9"/>
              <w:rPr>
                <w:rFonts w:ascii="Arial Narrow" w:hAnsi="Arial Narrow"/>
                <w:kern w:val="0"/>
                <w:sz w:val="17"/>
                <w:szCs w:val="22"/>
              </w:rPr>
            </w:pPr>
            <w:r w:rsidRPr="00CD41B3">
              <w:rPr>
                <w:rFonts w:ascii="Arial Narrow" w:hAnsi="Arial Narrow"/>
                <w:kern w:val="0"/>
                <w:sz w:val="17"/>
                <w:szCs w:val="22"/>
              </w:rPr>
              <w:t>5.254</w:t>
            </w:r>
          </w:p>
        </w:tc>
        <w:tc>
          <w:tcPr>
            <w:tcW w:w="2457" w:type="dxa"/>
            <w:gridSpan w:val="2"/>
            <w:vMerge w:val="restart"/>
            <w:tcBorders>
              <w:left w:val="double" w:sz="6" w:space="0" w:color="000000"/>
              <w:right w:val="single" w:sz="6" w:space="0" w:color="FFFFFF"/>
            </w:tcBorders>
            <w:shd w:val="clear" w:color="auto" w:fill="auto"/>
            <w:noWrap/>
            <w:vAlign w:val="center"/>
          </w:tcPr>
          <w:p w:rsidR="00CD41B3" w:rsidRPr="00CD41B3" w:rsidP="00CD41B3">
            <w:pPr>
              <w:widowControl/>
              <w:suppressAutoHyphens/>
              <w:rPr>
                <w:rFonts w:ascii="Arial Narrow" w:hAnsi="Arial Narrow"/>
                <w:kern w:val="0"/>
                <w:sz w:val="17"/>
                <w:szCs w:val="22"/>
              </w:rPr>
            </w:pPr>
          </w:p>
        </w:tc>
        <w:tc>
          <w:tcPr>
            <w:tcW w:w="2502" w:type="dxa"/>
            <w:vMerge w:val="restart"/>
            <w:tcBorders>
              <w:left w:val="single" w:sz="6" w:space="0" w:color="000000"/>
              <w:bottom w:val="single" w:sz="6" w:space="0" w:color="auto"/>
              <w:right w:val="single" w:sz="6" w:space="0" w:color="FFFFFF"/>
            </w:tcBorders>
            <w:shd w:val="clear" w:color="auto" w:fill="auto"/>
            <w:noWrap/>
            <w:vAlign w:val="center"/>
          </w:tcPr>
          <w:p w:rsidR="00CD41B3" w:rsidRPr="00CD41B3" w:rsidP="00CD41B3">
            <w:pPr>
              <w:widowControl/>
              <w:suppressAutoHyphens/>
              <w:rPr>
                <w:rFonts w:ascii="Arial Narrow" w:hAnsi="Arial Narrow"/>
                <w:kern w:val="0"/>
                <w:sz w:val="17"/>
                <w:szCs w:val="22"/>
              </w:rPr>
            </w:pPr>
          </w:p>
        </w:tc>
        <w:tc>
          <w:tcPr>
            <w:tcW w:w="1962" w:type="dxa"/>
            <w:vMerge w:val="restart"/>
            <w:tcBorders>
              <w:left w:val="double" w:sz="6" w:space="0" w:color="000000"/>
              <w:bottom w:val="single" w:sz="6" w:space="0" w:color="auto"/>
              <w:right w:val="nil"/>
            </w:tcBorders>
            <w:noWrap/>
            <w:vAlign w:val="center"/>
          </w:tcPr>
          <w:p w:rsidR="00CD41B3" w:rsidRPr="00CD41B3" w:rsidP="00CD41B3">
            <w:pPr>
              <w:widowControl/>
              <w:suppressAutoHyphens/>
              <w:rPr>
                <w:rFonts w:ascii="Arial Narrow" w:hAnsi="Arial Narrow"/>
                <w:kern w:val="0"/>
                <w:sz w:val="17"/>
                <w:szCs w:val="22"/>
              </w:rPr>
            </w:pPr>
          </w:p>
        </w:tc>
      </w:tr>
      <w:tr w:rsidTr="00B0535A">
        <w:tblPrEx>
          <w:tblW w:w="5000" w:type="pct"/>
          <w:tblLayout w:type="fixed"/>
          <w:tblCellMar>
            <w:left w:w="58" w:type="dxa"/>
            <w:right w:w="0" w:type="dxa"/>
          </w:tblCellMar>
          <w:tblLook w:val="0000"/>
        </w:tblPrEx>
        <w:tc>
          <w:tcPr>
            <w:tcW w:w="6817" w:type="dxa"/>
            <w:tcBorders>
              <w:top w:val="single" w:sz="6" w:space="0" w:color="000000"/>
              <w:left w:val="nil"/>
              <w:bottom w:val="single" w:sz="6" w:space="0" w:color="FFFFFF"/>
              <w:right w:val="nil"/>
            </w:tcBorders>
            <w:noWrap/>
          </w:tcPr>
          <w:p w:rsidR="00CD41B3" w:rsidRPr="00CD41B3" w:rsidP="00CD41B3">
            <w:pPr>
              <w:widowControl/>
              <w:suppressAutoHyphens/>
              <w:spacing w:line="36" w:lineRule="exact"/>
              <w:ind w:left="-54" w:hanging="9"/>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kern w:val="0"/>
                <w:sz w:val="17"/>
                <w:szCs w:val="22"/>
              </w:rPr>
            </w:pPr>
            <w:r w:rsidRPr="00CD41B3">
              <w:rPr>
                <w:rFonts w:ascii="Arial Narrow" w:hAnsi="Arial Narrow"/>
                <w:kern w:val="0"/>
                <w:sz w:val="17"/>
                <w:szCs w:val="22"/>
              </w:rPr>
              <w:t>273-312</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ind w:left="-54" w:hanging="9"/>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hanging="9"/>
              <w:rPr>
                <w:rFonts w:ascii="Arial Narrow" w:hAnsi="Arial Narrow"/>
                <w:kern w:val="0"/>
                <w:sz w:val="17"/>
                <w:szCs w:val="22"/>
              </w:rPr>
            </w:pPr>
            <w:r w:rsidRPr="00CD41B3">
              <w:rPr>
                <w:rFonts w:ascii="Arial Narrow" w:hAnsi="Arial Narrow"/>
                <w:kern w:val="0"/>
                <w:sz w:val="17"/>
                <w:szCs w:val="22"/>
              </w:rPr>
              <w:t>5.254</w:t>
            </w:r>
          </w:p>
        </w:tc>
        <w:tc>
          <w:tcPr>
            <w:tcW w:w="2457" w:type="dxa"/>
            <w:gridSpan w:val="2"/>
            <w:vMerge/>
            <w:tcBorders>
              <w:left w:val="double" w:sz="6" w:space="0" w:color="000000"/>
              <w:right w:val="single" w:sz="6" w:space="0" w:color="FFFFFF"/>
            </w:tcBorders>
            <w:shd w:val="clear" w:color="auto" w:fill="auto"/>
            <w:noWrap/>
            <w:vAlign w:val="center"/>
          </w:tcPr>
          <w:p w:rsidR="00CD41B3" w:rsidRPr="00CD41B3" w:rsidP="00CD41B3">
            <w:pPr>
              <w:widowControl/>
              <w:suppressAutoHyphens/>
              <w:rPr>
                <w:rFonts w:ascii="Arial Narrow" w:hAnsi="Arial Narrow"/>
                <w:kern w:val="0"/>
                <w:sz w:val="17"/>
                <w:szCs w:val="22"/>
              </w:rPr>
            </w:pPr>
          </w:p>
        </w:tc>
        <w:tc>
          <w:tcPr>
            <w:tcW w:w="2502" w:type="dxa"/>
            <w:vMerge/>
            <w:tcBorders>
              <w:top w:val="double" w:sz="6" w:space="0" w:color="000000"/>
              <w:left w:val="single" w:sz="6" w:space="0" w:color="000000"/>
              <w:bottom w:val="single" w:sz="6" w:space="0" w:color="auto"/>
              <w:right w:val="single" w:sz="6" w:space="0" w:color="FFFFFF"/>
            </w:tcBorders>
            <w:shd w:val="clear" w:color="auto" w:fill="auto"/>
            <w:noWrap/>
            <w:vAlign w:val="center"/>
          </w:tcPr>
          <w:p w:rsidR="00CD41B3" w:rsidRPr="00CD41B3" w:rsidP="00CD41B3">
            <w:pPr>
              <w:widowControl/>
              <w:suppressAutoHyphens/>
              <w:rPr>
                <w:rFonts w:ascii="Arial Narrow" w:hAnsi="Arial Narrow"/>
                <w:kern w:val="0"/>
                <w:sz w:val="17"/>
                <w:szCs w:val="22"/>
              </w:rPr>
            </w:pPr>
          </w:p>
        </w:tc>
        <w:tc>
          <w:tcPr>
            <w:tcW w:w="1962" w:type="dxa"/>
            <w:vMerge/>
            <w:tcBorders>
              <w:top w:val="double" w:sz="6" w:space="0" w:color="000000"/>
              <w:left w:val="double" w:sz="6" w:space="0" w:color="000000"/>
              <w:bottom w:val="single" w:sz="6" w:space="0" w:color="auto"/>
              <w:right w:val="nil"/>
            </w:tcBorders>
            <w:noWrap/>
            <w:vAlign w:val="center"/>
          </w:tcPr>
          <w:p w:rsidR="00CD41B3" w:rsidRPr="00CD41B3" w:rsidP="00CD41B3">
            <w:pPr>
              <w:widowControl/>
              <w:suppressAutoHyphens/>
              <w:rPr>
                <w:rFonts w:ascii="Arial Narrow" w:hAnsi="Arial Narrow"/>
                <w:kern w:val="0"/>
                <w:sz w:val="17"/>
                <w:szCs w:val="22"/>
              </w:rPr>
            </w:pPr>
          </w:p>
        </w:tc>
      </w:tr>
      <w:tr w:rsidTr="00B0535A">
        <w:tblPrEx>
          <w:tblW w:w="5000" w:type="pct"/>
          <w:tblLayout w:type="fixed"/>
          <w:tblCellMar>
            <w:left w:w="58" w:type="dxa"/>
            <w:right w:w="0" w:type="dxa"/>
          </w:tblCellMar>
          <w:tblLook w:val="0000"/>
        </w:tblPrEx>
        <w:tc>
          <w:tcPr>
            <w:tcW w:w="6817" w:type="dxa"/>
            <w:tcBorders>
              <w:top w:val="single" w:sz="6" w:space="0" w:color="000000"/>
              <w:left w:val="nil"/>
              <w:bottom w:val="single" w:sz="6" w:space="0" w:color="FFFFFF"/>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kern w:val="0"/>
                <w:sz w:val="17"/>
                <w:szCs w:val="22"/>
              </w:rPr>
            </w:pPr>
            <w:r w:rsidRPr="00CD41B3">
              <w:rPr>
                <w:rFonts w:ascii="Arial Narrow" w:hAnsi="Arial Narrow"/>
                <w:kern w:val="0"/>
                <w:sz w:val="17"/>
                <w:szCs w:val="22"/>
              </w:rPr>
              <w:t>312-315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ind w:left="-54" w:hanging="9"/>
              <w:rPr>
                <w:rFonts w:ascii="Arial Narrow" w:hAnsi="Arial Narrow"/>
                <w:kern w:val="0"/>
                <w:sz w:val="17"/>
                <w:szCs w:val="22"/>
              </w:rPr>
            </w:pPr>
            <w:r w:rsidRPr="00CD41B3">
              <w:rPr>
                <w:rFonts w:ascii="Arial Narrow" w:hAnsi="Arial Narrow"/>
                <w:kern w:val="0"/>
                <w:sz w:val="17"/>
                <w:szCs w:val="22"/>
              </w:rPr>
              <w:t>Mobile-satellite (Earth-to-space)  5.254  5.255</w:t>
            </w:r>
          </w:p>
        </w:tc>
        <w:tc>
          <w:tcPr>
            <w:tcW w:w="2457" w:type="dxa"/>
            <w:gridSpan w:val="2"/>
            <w:vMerge/>
            <w:tcBorders>
              <w:left w:val="double" w:sz="6" w:space="0" w:color="000000"/>
              <w:bottom w:val="nil"/>
              <w:right w:val="single" w:sz="6" w:space="0" w:color="FFFFFF"/>
            </w:tcBorders>
            <w:shd w:val="clear" w:color="auto" w:fill="auto"/>
            <w:noWrap/>
            <w:vAlign w:val="center"/>
          </w:tcPr>
          <w:p w:rsidR="00CD41B3" w:rsidRPr="00CD41B3" w:rsidP="00CD41B3">
            <w:pPr>
              <w:widowControl/>
              <w:suppressAutoHyphens/>
              <w:rPr>
                <w:rFonts w:ascii="Arial Narrow" w:hAnsi="Arial Narrow"/>
                <w:kern w:val="0"/>
                <w:sz w:val="17"/>
                <w:szCs w:val="22"/>
              </w:rPr>
            </w:pPr>
          </w:p>
        </w:tc>
        <w:tc>
          <w:tcPr>
            <w:tcW w:w="2502" w:type="dxa"/>
            <w:vMerge/>
            <w:tcBorders>
              <w:top w:val="double" w:sz="6" w:space="0" w:color="000000"/>
              <w:left w:val="single" w:sz="6" w:space="0" w:color="000000"/>
              <w:bottom w:val="single" w:sz="6" w:space="0" w:color="auto"/>
              <w:right w:val="single" w:sz="6" w:space="0" w:color="FFFFFF"/>
            </w:tcBorders>
            <w:shd w:val="clear" w:color="auto" w:fill="auto"/>
            <w:noWrap/>
            <w:vAlign w:val="center"/>
          </w:tcPr>
          <w:p w:rsidR="00CD41B3" w:rsidRPr="00CD41B3" w:rsidP="00CD41B3">
            <w:pPr>
              <w:widowControl/>
              <w:suppressAutoHyphens/>
              <w:rPr>
                <w:rFonts w:ascii="Arial Narrow" w:hAnsi="Arial Narrow"/>
                <w:kern w:val="0"/>
                <w:sz w:val="17"/>
                <w:szCs w:val="22"/>
              </w:rPr>
            </w:pPr>
          </w:p>
        </w:tc>
        <w:tc>
          <w:tcPr>
            <w:tcW w:w="1962" w:type="dxa"/>
            <w:vMerge/>
            <w:tcBorders>
              <w:top w:val="double" w:sz="6" w:space="0" w:color="000000"/>
              <w:left w:val="double" w:sz="6" w:space="0" w:color="000000"/>
              <w:bottom w:val="single" w:sz="6" w:space="0" w:color="auto"/>
              <w:right w:val="nil"/>
            </w:tcBorders>
            <w:noWrap/>
            <w:vAlign w:val="center"/>
          </w:tcPr>
          <w:p w:rsidR="00CD41B3" w:rsidRPr="00CD41B3" w:rsidP="00CD41B3">
            <w:pPr>
              <w:widowControl/>
              <w:suppressAutoHyphens/>
              <w:rPr>
                <w:rFonts w:ascii="Arial Narrow" w:hAnsi="Arial Narrow"/>
                <w:kern w:val="0"/>
                <w:sz w:val="17"/>
                <w:szCs w:val="22"/>
              </w:rPr>
            </w:pPr>
          </w:p>
        </w:tc>
      </w:tr>
      <w:tr w:rsidTr="00B0535A">
        <w:tblPrEx>
          <w:tblW w:w="5000" w:type="pct"/>
          <w:tblLayout w:type="fixed"/>
          <w:tblCellMar>
            <w:left w:w="58" w:type="dxa"/>
            <w:right w:w="0" w:type="dxa"/>
          </w:tblCellMar>
          <w:tblLook w:val="0000"/>
        </w:tblPrEx>
        <w:trPr>
          <w:trHeight w:val="552"/>
        </w:trPr>
        <w:tc>
          <w:tcPr>
            <w:tcW w:w="6817" w:type="dxa"/>
            <w:tcBorders>
              <w:top w:val="single" w:sz="6" w:space="0" w:color="000000"/>
              <w:left w:val="nil"/>
              <w:bottom w:val="single" w:sz="6" w:space="0" w:color="auto"/>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kern w:val="0"/>
                <w:sz w:val="17"/>
                <w:szCs w:val="22"/>
              </w:rPr>
            </w:pPr>
            <w:r w:rsidRPr="00CD41B3">
              <w:rPr>
                <w:rFonts w:ascii="Arial Narrow" w:hAnsi="Arial Narrow"/>
                <w:kern w:val="0"/>
                <w:sz w:val="17"/>
                <w:szCs w:val="22"/>
              </w:rPr>
              <w:t>315-322</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ind w:left="-54" w:hanging="9"/>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hanging="9"/>
              <w:rPr>
                <w:rFonts w:ascii="Arial Narrow" w:hAnsi="Arial Narrow"/>
                <w:kern w:val="0"/>
                <w:sz w:val="17"/>
                <w:szCs w:val="22"/>
              </w:rPr>
            </w:pPr>
            <w:r w:rsidRPr="00CD41B3">
              <w:rPr>
                <w:rFonts w:ascii="Arial Narrow" w:hAnsi="Arial Narrow"/>
                <w:kern w:val="0"/>
                <w:sz w:val="17"/>
                <w:szCs w:val="22"/>
              </w:rPr>
              <w:t>5.254</w:t>
            </w:r>
          </w:p>
        </w:tc>
        <w:tc>
          <w:tcPr>
            <w:tcW w:w="2457" w:type="dxa"/>
            <w:gridSpan w:val="2"/>
            <w:tcBorders>
              <w:top w:val="nil"/>
              <w:left w:val="double" w:sz="6" w:space="0" w:color="000000"/>
              <w:bottom w:val="single" w:sz="6" w:space="0" w:color="000000"/>
              <w:right w:val="single" w:sz="6" w:space="0" w:color="FFFFFF"/>
            </w:tcBorders>
            <w:noWrap/>
            <w:vAlign w:val="bottom"/>
          </w:tcPr>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G27  G100</w:t>
            </w:r>
          </w:p>
        </w:tc>
        <w:tc>
          <w:tcPr>
            <w:tcW w:w="2502" w:type="dxa"/>
            <w:vMerge/>
            <w:tcBorders>
              <w:top w:val="double" w:sz="6" w:space="0" w:color="000000"/>
              <w:left w:val="single" w:sz="6" w:space="0" w:color="000000"/>
              <w:bottom w:val="single" w:sz="6" w:space="0" w:color="auto"/>
              <w:right w:val="single" w:sz="6" w:space="0" w:color="FFFFFF"/>
            </w:tcBorders>
            <w:shd w:val="clear" w:color="auto" w:fill="auto"/>
            <w:noWrap/>
            <w:vAlign w:val="center"/>
          </w:tcPr>
          <w:p w:rsidR="00CD41B3" w:rsidRPr="00CD41B3" w:rsidP="00CD41B3">
            <w:pPr>
              <w:widowControl/>
              <w:suppressAutoHyphens/>
              <w:rPr>
                <w:rFonts w:ascii="Arial Narrow" w:hAnsi="Arial Narrow"/>
                <w:kern w:val="0"/>
                <w:sz w:val="17"/>
                <w:szCs w:val="22"/>
              </w:rPr>
            </w:pPr>
          </w:p>
        </w:tc>
        <w:tc>
          <w:tcPr>
            <w:tcW w:w="1962" w:type="dxa"/>
            <w:vMerge/>
            <w:tcBorders>
              <w:top w:val="double" w:sz="6" w:space="0" w:color="000000"/>
              <w:left w:val="double" w:sz="6" w:space="0" w:color="000000"/>
              <w:bottom w:val="single" w:sz="6" w:space="0" w:color="auto"/>
              <w:right w:val="nil"/>
            </w:tcBorders>
            <w:noWrap/>
            <w:vAlign w:val="center"/>
          </w:tcPr>
          <w:p w:rsidR="00CD41B3" w:rsidRPr="00CD41B3" w:rsidP="00CD41B3">
            <w:pPr>
              <w:widowControl/>
              <w:suppressAutoHyphens/>
              <w:rPr>
                <w:rFonts w:ascii="Arial Narrow" w:hAnsi="Arial Narrow"/>
                <w:kern w:val="0"/>
                <w:sz w:val="17"/>
                <w:szCs w:val="22"/>
              </w:rPr>
            </w:pPr>
          </w:p>
        </w:tc>
      </w:tr>
      <w:tr w:rsidTr="00B0535A">
        <w:tblPrEx>
          <w:tblW w:w="5000" w:type="pct"/>
          <w:tblLayout w:type="fixed"/>
          <w:tblCellMar>
            <w:left w:w="58" w:type="dxa"/>
            <w:right w:w="0" w:type="dxa"/>
          </w:tblCellMar>
          <w:tblLook w:val="0000"/>
        </w:tblPrEx>
        <w:tc>
          <w:tcPr>
            <w:tcW w:w="6817" w:type="dxa"/>
            <w:tcBorders>
              <w:top w:val="single" w:sz="6" w:space="0" w:color="000000"/>
              <w:left w:val="nil"/>
              <w:bottom w:val="single" w:sz="6" w:space="0" w:color="auto"/>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kern w:val="0"/>
                <w:sz w:val="17"/>
                <w:szCs w:val="22"/>
              </w:rPr>
            </w:pPr>
            <w:r w:rsidRPr="00CD41B3">
              <w:rPr>
                <w:rFonts w:ascii="Arial Narrow" w:hAnsi="Arial Narrow"/>
                <w:kern w:val="0"/>
                <w:sz w:val="17"/>
                <w:szCs w:val="22"/>
              </w:rPr>
              <w:t>322-328.6</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kern w:val="0"/>
                <w:sz w:val="17"/>
                <w:szCs w:val="22"/>
              </w:rPr>
            </w:pPr>
            <w:r w:rsidRPr="00CD41B3">
              <w:rPr>
                <w:rFonts w:ascii="Arial Narrow" w:hAnsi="Arial Narrow"/>
                <w:kern w:val="0"/>
                <w:sz w:val="17"/>
                <w:szCs w:val="22"/>
              </w:rPr>
              <w:t>RADIO ASTRONOMY</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ind w:left="-54" w:hanging="9"/>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hanging="9"/>
              <w:rPr>
                <w:rFonts w:ascii="Arial Narrow" w:hAnsi="Arial Narrow"/>
                <w:kern w:val="0"/>
                <w:sz w:val="17"/>
                <w:szCs w:val="22"/>
              </w:rPr>
            </w:pPr>
            <w:r w:rsidRPr="00CD41B3">
              <w:rPr>
                <w:rFonts w:ascii="Arial Narrow" w:hAnsi="Arial Narrow"/>
                <w:kern w:val="0"/>
                <w:sz w:val="17"/>
                <w:szCs w:val="22"/>
              </w:rPr>
              <w:t>5.149</w:t>
            </w:r>
          </w:p>
        </w:tc>
        <w:tc>
          <w:tcPr>
            <w:tcW w:w="2457" w:type="dxa"/>
            <w:gridSpan w:val="2"/>
            <w:tcBorders>
              <w:top w:val="single" w:sz="6" w:space="0" w:color="000000"/>
              <w:left w:val="double" w:sz="6" w:space="0" w:color="000000"/>
              <w:bottom w:val="single" w:sz="6" w:space="0" w:color="auto"/>
              <w:right w:val="single" w:sz="6" w:space="0" w:color="FFFFFF"/>
            </w:tcBorders>
            <w:noWrap/>
          </w:tcPr>
          <w:p w:rsidR="00CD41B3" w:rsidRPr="00CD41B3" w:rsidP="00CD41B3">
            <w:pPr>
              <w:widowControl/>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322-328.6</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US342  G27</w:t>
            </w:r>
          </w:p>
        </w:tc>
        <w:tc>
          <w:tcPr>
            <w:tcW w:w="2502" w:type="dxa"/>
            <w:tcBorders>
              <w:top w:val="single" w:sz="6" w:space="0" w:color="auto"/>
              <w:left w:val="single" w:sz="6" w:space="0" w:color="000000"/>
              <w:bottom w:val="single" w:sz="6" w:space="0" w:color="auto"/>
              <w:right w:val="single" w:sz="6" w:space="0" w:color="FFFFFF"/>
            </w:tcBorders>
            <w:noWrap/>
          </w:tcPr>
          <w:p w:rsidR="00CD41B3" w:rsidRPr="00CD41B3" w:rsidP="00CD41B3">
            <w:pPr>
              <w:widowControl/>
              <w:tabs>
                <w:tab w:val="left" w:pos="-855"/>
                <w:tab w:val="left" w:pos="-252"/>
                <w:tab w:val="left" w:pos="288"/>
                <w:tab w:val="left" w:pos="1008"/>
                <w:tab w:val="left" w:pos="1060"/>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322-328.6</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US342</w:t>
            </w:r>
          </w:p>
        </w:tc>
        <w:tc>
          <w:tcPr>
            <w:tcW w:w="1962" w:type="dxa"/>
            <w:tcBorders>
              <w:top w:val="single" w:sz="6" w:space="0" w:color="auto"/>
              <w:left w:val="double" w:sz="6" w:space="0" w:color="000000"/>
              <w:bottom w:val="single" w:sz="6" w:space="0" w:color="auto"/>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tc>
      </w:tr>
      <w:tr w:rsidTr="00B0535A">
        <w:tblPrEx>
          <w:tblW w:w="5000" w:type="pct"/>
          <w:tblLayout w:type="fixed"/>
          <w:tblCellMar>
            <w:left w:w="58" w:type="dxa"/>
            <w:right w:w="0" w:type="dxa"/>
          </w:tblCellMar>
          <w:tblLook w:val="0000"/>
        </w:tblPrEx>
        <w:trPr>
          <w:trHeight w:val="372"/>
        </w:trPr>
        <w:tc>
          <w:tcPr>
            <w:tcW w:w="6817" w:type="dxa"/>
            <w:tcBorders>
              <w:top w:val="single" w:sz="6" w:space="0" w:color="auto"/>
              <w:left w:val="nil"/>
              <w:bottom w:val="single" w:sz="6" w:space="0" w:color="auto"/>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kern w:val="0"/>
                <w:sz w:val="17"/>
                <w:szCs w:val="22"/>
              </w:rPr>
            </w:pPr>
            <w:r w:rsidRPr="00CD41B3">
              <w:rPr>
                <w:rFonts w:ascii="Arial Narrow" w:hAnsi="Arial Narrow"/>
                <w:kern w:val="0"/>
                <w:sz w:val="17"/>
                <w:szCs w:val="22"/>
              </w:rPr>
              <w:t>328.6-335.4</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kern w:val="0"/>
                <w:sz w:val="17"/>
                <w:szCs w:val="22"/>
              </w:rPr>
            </w:pPr>
            <w:r w:rsidRPr="00CD41B3">
              <w:rPr>
                <w:rFonts w:ascii="Arial Narrow" w:hAnsi="Arial Narrow"/>
                <w:kern w:val="0"/>
                <w:sz w:val="17"/>
                <w:szCs w:val="22"/>
              </w:rPr>
              <w:t>AERONAUTICAL RADIONAVIGATION  5.258</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ind w:left="-54" w:hanging="9"/>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hanging="9"/>
              <w:rPr>
                <w:rFonts w:ascii="Arial Narrow" w:hAnsi="Arial Narrow"/>
                <w:kern w:val="0"/>
                <w:sz w:val="17"/>
                <w:szCs w:val="22"/>
              </w:rPr>
            </w:pPr>
            <w:r w:rsidRPr="00CD41B3">
              <w:rPr>
                <w:rFonts w:ascii="Arial Narrow" w:hAnsi="Arial Narrow"/>
                <w:kern w:val="0"/>
                <w:sz w:val="17"/>
                <w:szCs w:val="22"/>
              </w:rPr>
              <w:t>5.259</w:t>
            </w:r>
          </w:p>
        </w:tc>
        <w:tc>
          <w:tcPr>
            <w:tcW w:w="4959" w:type="dxa"/>
            <w:gridSpan w:val="3"/>
            <w:tcBorders>
              <w:top w:val="single" w:sz="6" w:space="0" w:color="auto"/>
              <w:left w:val="double" w:sz="6" w:space="0" w:color="000000"/>
              <w:bottom w:val="single" w:sz="6" w:space="0" w:color="auto"/>
              <w:right w:val="nil"/>
            </w:tcBorders>
            <w:noWrap/>
          </w:tcPr>
          <w:p w:rsidR="00CD41B3" w:rsidRPr="00CD41B3" w:rsidP="00CD41B3">
            <w:pPr>
              <w:widowControl/>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328.6-335.4</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AERONAUTICAL RADIONAVIGATION  5.258</w:t>
            </w:r>
          </w:p>
        </w:tc>
        <w:tc>
          <w:tcPr>
            <w:tcW w:w="1962" w:type="dxa"/>
            <w:tcBorders>
              <w:top w:val="single" w:sz="6" w:space="0" w:color="auto"/>
              <w:left w:val="double" w:sz="6" w:space="0" w:color="000000"/>
              <w:bottom w:val="single" w:sz="6" w:space="0" w:color="auto"/>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Aviation (87)</w:t>
            </w:r>
          </w:p>
        </w:tc>
      </w:tr>
      <w:tr w:rsidTr="00B0535A">
        <w:tblPrEx>
          <w:tblW w:w="5000" w:type="pct"/>
          <w:tblLayout w:type="fixed"/>
          <w:tblCellMar>
            <w:left w:w="58" w:type="dxa"/>
            <w:right w:w="0" w:type="dxa"/>
          </w:tblCellMar>
          <w:tblLook w:val="0000"/>
        </w:tblPrEx>
        <w:tc>
          <w:tcPr>
            <w:tcW w:w="6817" w:type="dxa"/>
            <w:tcBorders>
              <w:top w:val="single" w:sz="6" w:space="0" w:color="000000"/>
              <w:left w:val="nil"/>
              <w:bottom w:val="single" w:sz="6" w:space="0" w:color="FFFFFF"/>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kern w:val="0"/>
                <w:sz w:val="17"/>
                <w:szCs w:val="22"/>
              </w:rPr>
            </w:pPr>
            <w:r w:rsidRPr="00CD41B3">
              <w:rPr>
                <w:rFonts w:ascii="Arial Narrow" w:hAnsi="Arial Narrow"/>
                <w:kern w:val="0"/>
                <w:sz w:val="17"/>
                <w:szCs w:val="22"/>
              </w:rPr>
              <w:t>335.4-387</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ind w:left="-54" w:hanging="9"/>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hanging="9"/>
              <w:rPr>
                <w:rFonts w:ascii="Arial Narrow" w:hAnsi="Arial Narrow"/>
                <w:kern w:val="0"/>
                <w:sz w:val="17"/>
                <w:szCs w:val="22"/>
              </w:rPr>
            </w:pPr>
            <w:r w:rsidRPr="00CD41B3">
              <w:rPr>
                <w:rFonts w:ascii="Arial Narrow" w:hAnsi="Arial Narrow"/>
                <w:kern w:val="0"/>
                <w:sz w:val="17"/>
                <w:szCs w:val="22"/>
              </w:rPr>
              <w:t>5.254</w:t>
            </w:r>
          </w:p>
        </w:tc>
        <w:tc>
          <w:tcPr>
            <w:tcW w:w="2400" w:type="dxa"/>
            <w:vMerge w:val="restart"/>
            <w:tcBorders>
              <w:top w:val="single" w:sz="6" w:space="0" w:color="auto"/>
              <w:left w:val="double" w:sz="6" w:space="0" w:color="000000"/>
              <w:bottom w:val="nil"/>
              <w:right w:val="single" w:sz="6" w:space="0" w:color="FFFFFF"/>
            </w:tcBorders>
            <w:noWrap/>
          </w:tcPr>
          <w:p w:rsidR="00CD41B3" w:rsidRPr="00CD41B3" w:rsidP="00CD41B3">
            <w:pPr>
              <w:widowControl/>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335.4-399.9</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w:t>
            </w:r>
          </w:p>
        </w:tc>
        <w:tc>
          <w:tcPr>
            <w:tcW w:w="2559" w:type="dxa"/>
            <w:gridSpan w:val="2"/>
            <w:vMerge w:val="restart"/>
            <w:tcBorders>
              <w:top w:val="single" w:sz="6" w:space="0" w:color="auto"/>
              <w:left w:val="single" w:sz="6" w:space="0" w:color="000000"/>
              <w:bottom w:val="single" w:sz="6" w:space="0" w:color="FFFFFF"/>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335.4-399.9</w:t>
            </w:r>
          </w:p>
        </w:tc>
        <w:tc>
          <w:tcPr>
            <w:tcW w:w="1962" w:type="dxa"/>
            <w:vMerge w:val="restart"/>
            <w:tcBorders>
              <w:top w:val="single" w:sz="6" w:space="0" w:color="000000"/>
              <w:left w:val="double" w:sz="6" w:space="0" w:color="000000"/>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tc>
      </w:tr>
      <w:tr w:rsidTr="00B0535A">
        <w:tblPrEx>
          <w:tblW w:w="5000" w:type="pct"/>
          <w:tblLayout w:type="fixed"/>
          <w:tblCellMar>
            <w:left w:w="58" w:type="dxa"/>
            <w:right w:w="0" w:type="dxa"/>
          </w:tblCellMar>
          <w:tblLook w:val="0000"/>
        </w:tblPrEx>
        <w:tc>
          <w:tcPr>
            <w:tcW w:w="6817" w:type="dxa"/>
            <w:tcBorders>
              <w:top w:val="single" w:sz="6" w:space="0" w:color="000000"/>
              <w:left w:val="nil"/>
              <w:bottom w:val="single" w:sz="6" w:space="0" w:color="000000"/>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kern w:val="0"/>
                <w:sz w:val="17"/>
                <w:szCs w:val="22"/>
              </w:rPr>
            </w:pPr>
            <w:r w:rsidRPr="00CD41B3">
              <w:rPr>
                <w:rFonts w:ascii="Arial Narrow" w:hAnsi="Arial Narrow"/>
                <w:kern w:val="0"/>
                <w:sz w:val="17"/>
                <w:szCs w:val="22"/>
              </w:rPr>
              <w:t>387-390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ind w:left="-54" w:hanging="9"/>
              <w:rPr>
                <w:rFonts w:ascii="Arial Narrow" w:hAnsi="Arial Narrow"/>
                <w:kern w:val="0"/>
                <w:sz w:val="17"/>
                <w:szCs w:val="22"/>
              </w:rPr>
            </w:pPr>
            <w:r w:rsidRPr="00CD41B3">
              <w:rPr>
                <w:rFonts w:ascii="Arial Narrow" w:hAnsi="Arial Narrow"/>
                <w:kern w:val="0"/>
                <w:sz w:val="17"/>
                <w:szCs w:val="22"/>
              </w:rPr>
              <w:t>Mobile-satellite (space-to-Earth)  5.208A  5.208B  5.254  5.255</w:t>
            </w:r>
          </w:p>
        </w:tc>
        <w:tc>
          <w:tcPr>
            <w:tcW w:w="2400" w:type="dxa"/>
            <w:vMerge/>
            <w:tcBorders>
              <w:top w:val="single" w:sz="6" w:space="0" w:color="000000"/>
              <w:left w:val="double" w:sz="6" w:space="0" w:color="000000"/>
              <w:bottom w:val="nil"/>
              <w:right w:val="single" w:sz="6" w:space="0" w:color="FFFFFF"/>
            </w:tcBorders>
            <w:noWrap/>
            <w:vAlign w:val="center"/>
          </w:tcPr>
          <w:p w:rsidR="00CD41B3" w:rsidRPr="00CD41B3" w:rsidP="00CD41B3">
            <w:pPr>
              <w:widowControl/>
              <w:suppressAutoHyphens/>
              <w:rPr>
                <w:rFonts w:ascii="Arial Narrow" w:hAnsi="Arial Narrow"/>
                <w:kern w:val="0"/>
                <w:sz w:val="17"/>
                <w:szCs w:val="22"/>
              </w:rPr>
            </w:pPr>
          </w:p>
        </w:tc>
        <w:tc>
          <w:tcPr>
            <w:tcW w:w="2559" w:type="dxa"/>
            <w:gridSpan w:val="2"/>
            <w:vMerge/>
            <w:tcBorders>
              <w:top w:val="single" w:sz="6" w:space="0" w:color="000000"/>
              <w:left w:val="single" w:sz="6" w:space="0" w:color="000000"/>
              <w:bottom w:val="single" w:sz="6" w:space="0" w:color="FFFFFF"/>
              <w:right w:val="single" w:sz="6" w:space="0" w:color="FFFFFF"/>
            </w:tcBorders>
            <w:noWrap/>
            <w:vAlign w:val="center"/>
          </w:tcPr>
          <w:p w:rsidR="00CD41B3" w:rsidRPr="00CD41B3" w:rsidP="00CD41B3">
            <w:pPr>
              <w:widowControl/>
              <w:suppressAutoHyphens/>
              <w:rPr>
                <w:rFonts w:ascii="Arial Narrow" w:hAnsi="Arial Narrow"/>
                <w:kern w:val="0"/>
                <w:sz w:val="17"/>
                <w:szCs w:val="22"/>
              </w:rPr>
            </w:pPr>
          </w:p>
        </w:tc>
        <w:tc>
          <w:tcPr>
            <w:tcW w:w="1962" w:type="dxa"/>
            <w:vMerge/>
            <w:tcBorders>
              <w:left w:val="double" w:sz="6" w:space="0" w:color="000000"/>
              <w:right w:val="nil"/>
            </w:tcBorders>
            <w:noWrap/>
            <w:vAlign w:val="center"/>
          </w:tcPr>
          <w:p w:rsidR="00CD41B3" w:rsidRPr="00CD41B3" w:rsidP="00CD41B3">
            <w:pPr>
              <w:widowControl/>
              <w:suppressAutoHyphens/>
              <w:rPr>
                <w:rFonts w:ascii="Arial Narrow" w:hAnsi="Arial Narrow"/>
                <w:kern w:val="0"/>
                <w:sz w:val="17"/>
                <w:szCs w:val="22"/>
              </w:rPr>
            </w:pPr>
          </w:p>
        </w:tc>
      </w:tr>
      <w:tr w:rsidTr="00B0535A">
        <w:tblPrEx>
          <w:tblW w:w="5000" w:type="pct"/>
          <w:tblLayout w:type="fixed"/>
          <w:tblCellMar>
            <w:left w:w="58" w:type="dxa"/>
            <w:right w:w="0" w:type="dxa"/>
          </w:tblCellMar>
          <w:tblLook w:val="0000"/>
        </w:tblPrEx>
        <w:tc>
          <w:tcPr>
            <w:tcW w:w="6817" w:type="dxa"/>
            <w:tcBorders>
              <w:top w:val="single" w:sz="6" w:space="0" w:color="000000"/>
              <w:left w:val="nil"/>
              <w:bottom w:val="single" w:sz="6" w:space="0" w:color="auto"/>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kern w:val="0"/>
                <w:sz w:val="17"/>
                <w:szCs w:val="22"/>
              </w:rPr>
            </w:pPr>
            <w:r w:rsidRPr="00CD41B3">
              <w:rPr>
                <w:rFonts w:ascii="Arial Narrow" w:hAnsi="Arial Narrow"/>
                <w:kern w:val="0"/>
                <w:sz w:val="17"/>
                <w:szCs w:val="22"/>
              </w:rPr>
              <w:t>390-399.9</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ind w:left="-54" w:hanging="9"/>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hanging="9"/>
              <w:rPr>
                <w:rFonts w:ascii="Arial Narrow" w:hAnsi="Arial Narrow"/>
                <w:kern w:val="0"/>
                <w:sz w:val="17"/>
                <w:szCs w:val="22"/>
              </w:rPr>
            </w:pPr>
            <w:r w:rsidRPr="00CD41B3">
              <w:rPr>
                <w:rFonts w:ascii="Arial Narrow" w:hAnsi="Arial Narrow"/>
                <w:kern w:val="0"/>
                <w:sz w:val="17"/>
                <w:szCs w:val="22"/>
              </w:rPr>
              <w:t>5.254</w:t>
            </w:r>
          </w:p>
        </w:tc>
        <w:tc>
          <w:tcPr>
            <w:tcW w:w="2400" w:type="dxa"/>
            <w:tcBorders>
              <w:top w:val="nil"/>
              <w:left w:val="double" w:sz="6" w:space="0" w:color="000000"/>
              <w:bottom w:val="single" w:sz="6" w:space="0" w:color="auto"/>
              <w:right w:val="single" w:sz="6" w:space="0" w:color="FFFFFF"/>
            </w:tcBorders>
            <w:noWrap/>
            <w:vAlign w:val="bottom"/>
          </w:tcPr>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G27  G100</w:t>
            </w:r>
          </w:p>
        </w:tc>
        <w:tc>
          <w:tcPr>
            <w:tcW w:w="2559" w:type="dxa"/>
            <w:gridSpan w:val="2"/>
            <w:vMerge/>
            <w:tcBorders>
              <w:top w:val="single" w:sz="6" w:space="0" w:color="000000"/>
              <w:left w:val="single" w:sz="6" w:space="0" w:color="000000"/>
              <w:bottom w:val="single" w:sz="6" w:space="0" w:color="auto"/>
              <w:right w:val="single" w:sz="6" w:space="0" w:color="FFFFFF"/>
            </w:tcBorders>
            <w:noWrap/>
            <w:vAlign w:val="center"/>
          </w:tcPr>
          <w:p w:rsidR="00CD41B3" w:rsidRPr="00CD41B3" w:rsidP="00CD41B3">
            <w:pPr>
              <w:widowControl/>
              <w:suppressAutoHyphens/>
              <w:rPr>
                <w:rFonts w:ascii="Arial Narrow" w:hAnsi="Arial Narrow"/>
                <w:kern w:val="0"/>
                <w:sz w:val="17"/>
                <w:szCs w:val="22"/>
              </w:rPr>
            </w:pPr>
          </w:p>
        </w:tc>
        <w:tc>
          <w:tcPr>
            <w:tcW w:w="1962" w:type="dxa"/>
            <w:vMerge/>
            <w:tcBorders>
              <w:left w:val="double" w:sz="6" w:space="0" w:color="000000"/>
              <w:bottom w:val="single" w:sz="6" w:space="0" w:color="auto"/>
              <w:right w:val="nil"/>
            </w:tcBorders>
            <w:noWrap/>
            <w:vAlign w:val="center"/>
          </w:tcPr>
          <w:p w:rsidR="00CD41B3" w:rsidRPr="00CD41B3" w:rsidP="00CD41B3">
            <w:pPr>
              <w:widowControl/>
              <w:suppressAutoHyphens/>
              <w:rPr>
                <w:rFonts w:ascii="Arial Narrow" w:hAnsi="Arial Narrow"/>
                <w:kern w:val="0"/>
                <w:sz w:val="17"/>
                <w:szCs w:val="22"/>
              </w:rPr>
            </w:pPr>
          </w:p>
        </w:tc>
      </w:tr>
      <w:tr w:rsidTr="00B0535A">
        <w:tblPrEx>
          <w:tblW w:w="5000" w:type="pct"/>
          <w:tblLayout w:type="fixed"/>
          <w:tblCellMar>
            <w:left w:w="58" w:type="dxa"/>
            <w:right w:w="0" w:type="dxa"/>
          </w:tblCellMar>
          <w:tblLook w:val="0000"/>
        </w:tblPrEx>
        <w:tc>
          <w:tcPr>
            <w:tcW w:w="6817" w:type="dxa"/>
            <w:tcBorders>
              <w:top w:val="single" w:sz="6" w:space="0" w:color="000000"/>
              <w:left w:val="nil"/>
              <w:bottom w:val="single" w:sz="6" w:space="0" w:color="FFFFFF"/>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kern w:val="0"/>
                <w:sz w:val="17"/>
                <w:szCs w:val="22"/>
              </w:rPr>
            </w:pPr>
            <w:r w:rsidRPr="00CD41B3">
              <w:rPr>
                <w:rFonts w:ascii="Arial Narrow" w:hAnsi="Arial Narrow"/>
                <w:kern w:val="0"/>
                <w:sz w:val="17"/>
                <w:szCs w:val="22"/>
              </w:rPr>
              <w:t>399.9-400.05</w:t>
            </w: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hanging="9"/>
              <w:rPr>
                <w:rFonts w:ascii="Arial Narrow" w:hAnsi="Arial Narrow"/>
                <w:kern w:val="0"/>
                <w:sz w:val="17"/>
                <w:szCs w:val="22"/>
              </w:rPr>
            </w:pPr>
            <w:r w:rsidRPr="00CD41B3">
              <w:rPr>
                <w:rFonts w:ascii="Arial Narrow" w:hAnsi="Arial Narrow"/>
                <w:kern w:val="0"/>
                <w:sz w:val="17"/>
                <w:szCs w:val="22"/>
              </w:rPr>
              <w:t>MOBILE-SATELLITE (Earth-to-space)  5.209  5.220</w:t>
            </w:r>
          </w:p>
        </w:tc>
        <w:tc>
          <w:tcPr>
            <w:tcW w:w="4959" w:type="dxa"/>
            <w:gridSpan w:val="3"/>
            <w:tcBorders>
              <w:top w:val="single" w:sz="6" w:space="0" w:color="000000"/>
              <w:left w:val="double" w:sz="6" w:space="0" w:color="000000"/>
              <w:bottom w:val="single" w:sz="6" w:space="0" w:color="FFFFFF"/>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399.9-400.05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MOBILE-SATELLITE (Earth-to-space)  US319  US320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RADIONAVIGATION-SATELLITE</w:t>
            </w:r>
          </w:p>
        </w:tc>
        <w:tc>
          <w:tcPr>
            <w:tcW w:w="1962" w:type="dxa"/>
            <w:tcBorders>
              <w:top w:val="single" w:sz="6" w:space="0" w:color="000000"/>
              <w:left w:val="double" w:sz="6" w:space="0" w:color="000000"/>
              <w:bottom w:val="single" w:sz="6" w:space="0" w:color="FFFFFF"/>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90"/>
              <w:rPr>
                <w:rFonts w:ascii="Arial Narrow" w:hAnsi="Arial Narrow"/>
                <w:kern w:val="0"/>
                <w:sz w:val="17"/>
                <w:szCs w:val="22"/>
              </w:rPr>
            </w:pPr>
            <w:r w:rsidRPr="00CD41B3">
              <w:rPr>
                <w:rFonts w:ascii="Arial Narrow" w:hAnsi="Arial Narrow"/>
                <w:kern w:val="0"/>
                <w:sz w:val="17"/>
                <w:szCs w:val="22"/>
              </w:rPr>
              <w:t>Satellite Communications (25)</w:t>
            </w:r>
          </w:p>
        </w:tc>
      </w:tr>
      <w:tr w:rsidTr="00B0535A">
        <w:tblPrEx>
          <w:tblW w:w="5000" w:type="pct"/>
          <w:tblLayout w:type="fixed"/>
          <w:tblCellMar>
            <w:left w:w="58" w:type="dxa"/>
            <w:right w:w="0" w:type="dxa"/>
          </w:tblCellMar>
          <w:tblLook w:val="0000"/>
        </w:tblPrEx>
        <w:tc>
          <w:tcPr>
            <w:tcW w:w="6817" w:type="dxa"/>
            <w:tcBorders>
              <w:top w:val="single" w:sz="6" w:space="0" w:color="000000"/>
              <w:left w:val="nil"/>
              <w:bottom w:val="single" w:sz="6" w:space="0" w:color="auto"/>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kern w:val="0"/>
                <w:sz w:val="17"/>
                <w:szCs w:val="22"/>
              </w:rPr>
            </w:pPr>
            <w:r w:rsidRPr="00CD41B3">
              <w:rPr>
                <w:rFonts w:ascii="Arial Narrow" w:hAnsi="Arial Narrow"/>
                <w:kern w:val="0"/>
                <w:sz w:val="17"/>
                <w:szCs w:val="22"/>
              </w:rPr>
              <w:t>400.05-400.15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kern w:val="0"/>
                <w:sz w:val="17"/>
                <w:szCs w:val="22"/>
              </w:rPr>
            </w:pPr>
            <w:r w:rsidRPr="00CD41B3">
              <w:rPr>
                <w:rFonts w:ascii="Arial Narrow" w:hAnsi="Arial Narrow"/>
                <w:kern w:val="0"/>
                <w:sz w:val="17"/>
                <w:szCs w:val="22"/>
              </w:rPr>
              <w:t>STANDARD FREQUENCY AND TIME SIGNAL-SATELLITE (400.1 MHz)</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left="-54" w:hanging="9"/>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hanging="9"/>
              <w:rPr>
                <w:rFonts w:ascii="Arial Narrow" w:hAnsi="Arial Narrow"/>
                <w:kern w:val="0"/>
                <w:sz w:val="17"/>
                <w:szCs w:val="22"/>
              </w:rPr>
            </w:pPr>
            <w:r w:rsidRPr="00CD41B3">
              <w:rPr>
                <w:rFonts w:ascii="Arial Narrow" w:hAnsi="Arial Narrow"/>
                <w:kern w:val="0"/>
                <w:sz w:val="17"/>
                <w:szCs w:val="22"/>
              </w:rPr>
              <w:t>5.261  5.262</w:t>
            </w:r>
          </w:p>
        </w:tc>
        <w:tc>
          <w:tcPr>
            <w:tcW w:w="4959" w:type="dxa"/>
            <w:gridSpan w:val="3"/>
            <w:tcBorders>
              <w:top w:val="single" w:sz="6" w:space="0" w:color="000000"/>
              <w:left w:val="double" w:sz="6" w:space="0" w:color="000000"/>
              <w:bottom w:val="single" w:sz="6" w:space="0" w:color="auto"/>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400.05-400.15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STANDARD FREQUENCY AND TIME SIGNAL-SATELLITE (400.1 MHz)</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5.261</w:t>
            </w:r>
          </w:p>
        </w:tc>
        <w:tc>
          <w:tcPr>
            <w:tcW w:w="1962" w:type="dxa"/>
            <w:tcBorders>
              <w:top w:val="single" w:sz="6" w:space="0" w:color="000000"/>
              <w:left w:val="double" w:sz="6" w:space="0" w:color="000000"/>
              <w:bottom w:val="single" w:sz="6" w:space="0" w:color="auto"/>
              <w:right w:val="nil"/>
            </w:tcBorders>
            <w:noWrap/>
            <w:vAlign w:val="bottom"/>
          </w:tcPr>
          <w:p w:rsidR="00CD41B3" w:rsidRPr="00CD41B3" w:rsidP="00CD41B3">
            <w:pPr>
              <w:widowControl/>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ind w:right="9"/>
              <w:jc w:val="right"/>
              <w:rPr>
                <w:rFonts w:ascii="Arial Narrow" w:hAnsi="Arial Narrow"/>
                <w:kern w:val="0"/>
                <w:sz w:val="17"/>
                <w:szCs w:val="22"/>
              </w:rPr>
            </w:pPr>
            <w:r w:rsidRPr="00CD41B3">
              <w:rPr>
                <w:rFonts w:ascii="Arial Narrow" w:hAnsi="Arial Narrow"/>
                <w:kern w:val="0"/>
                <w:sz w:val="17"/>
                <w:szCs w:val="22"/>
              </w:rPr>
              <w:t>Page 26</w:t>
            </w:r>
          </w:p>
        </w:tc>
      </w:tr>
    </w:tbl>
    <w:p w:rsidR="00CD41B3" w:rsidRPr="00CD41B3" w:rsidP="00CD41B3">
      <w:pPr>
        <w:widowControl/>
        <w:suppressAutoHyphens/>
        <w:rPr>
          <w:rFonts w:ascii="Arial Narrow" w:hAnsi="Arial Narrow"/>
          <w:kern w:val="0"/>
          <w:sz w:val="17"/>
          <w:szCs w:val="22"/>
        </w:rPr>
        <w:sectPr w:rsidSect="00B0535A">
          <w:pgSz w:w="15840" w:h="12240" w:orient="landscape" w:code="1"/>
          <w:pgMar w:top="864" w:right="1080" w:bottom="720" w:left="1080" w:header="0" w:footer="720" w:gutter="0"/>
          <w:cols w:space="720"/>
        </w:sectPr>
      </w:pPr>
    </w:p>
    <w:tbl>
      <w:tblPr>
        <w:tblW w:w="5000" w:type="pct"/>
        <w:tblLayout w:type="fixed"/>
        <w:tblCellMar>
          <w:left w:w="58" w:type="dxa"/>
          <w:right w:w="0" w:type="dxa"/>
        </w:tblCellMar>
        <w:tblLook w:val="0000"/>
      </w:tblPr>
      <w:tblGrid>
        <w:gridCol w:w="2208"/>
        <w:gridCol w:w="2346"/>
        <w:gridCol w:w="2163"/>
        <w:gridCol w:w="2345"/>
        <w:gridCol w:w="17"/>
        <w:gridCol w:w="2671"/>
        <w:gridCol w:w="1988"/>
      </w:tblGrid>
      <w:tr w:rsidTr="00B0535A">
        <w:tblPrEx>
          <w:tblW w:w="5000" w:type="pct"/>
          <w:tblLayout w:type="fixed"/>
          <w:tblCellMar>
            <w:left w:w="58" w:type="dxa"/>
            <w:right w:w="0" w:type="dxa"/>
          </w:tblCellMar>
          <w:tblLook w:val="0000"/>
        </w:tblPrEx>
        <w:tc>
          <w:tcPr>
            <w:tcW w:w="11700" w:type="dxa"/>
            <w:gridSpan w:val="6"/>
            <w:tcBorders>
              <w:top w:val="single" w:sz="6" w:space="0" w:color="000000"/>
              <w:left w:val="nil"/>
              <w:bottom w:val="single" w:sz="6" w:space="0" w:color="FFFFFF"/>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20" w:after="20"/>
              <w:ind w:left="-63"/>
              <w:rPr>
                <w:rFonts w:ascii="Arial Narrow" w:hAnsi="Arial Narrow"/>
                <w:kern w:val="0"/>
                <w:sz w:val="17"/>
                <w:szCs w:val="22"/>
              </w:rPr>
            </w:pPr>
            <w:r w:rsidRPr="00CD41B3">
              <w:rPr>
                <w:rFonts w:ascii="Arial Narrow" w:hAnsi="Arial Narrow"/>
                <w:kern w:val="0"/>
                <w:sz w:val="17"/>
                <w:szCs w:val="22"/>
              </w:rPr>
              <w:t>Table of Frequency Allocations                                                                                                            400.15-456 MHz (UHF)</w:t>
            </w:r>
          </w:p>
        </w:tc>
        <w:tc>
          <w:tcPr>
            <w:tcW w:w="1980" w:type="dxa"/>
            <w:tcBorders>
              <w:top w:val="single" w:sz="6" w:space="0" w:color="000000"/>
              <w:left w:val="nil"/>
              <w:bottom w:val="single" w:sz="6" w:space="0" w:color="auto"/>
              <w:right w:val="nil"/>
            </w:tcBorders>
            <w:noWrap/>
          </w:tcPr>
          <w:p w:rsidR="00CD41B3" w:rsidRPr="00CD41B3" w:rsidP="00CD41B3">
            <w:pPr>
              <w:widowControl/>
              <w:tabs>
                <w:tab w:val="left" w:pos="-855"/>
                <w:tab w:val="left" w:pos="-252"/>
                <w:tab w:val="left" w:pos="288"/>
                <w:tab w:val="left" w:pos="1008"/>
                <w:tab w:val="left" w:pos="15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20" w:after="20"/>
              <w:ind w:right="9"/>
              <w:jc w:val="right"/>
              <w:rPr>
                <w:rFonts w:ascii="Arial Narrow" w:hAnsi="Arial Narrow"/>
                <w:kern w:val="0"/>
                <w:sz w:val="17"/>
                <w:szCs w:val="22"/>
              </w:rPr>
            </w:pPr>
            <w:r w:rsidRPr="00CD41B3">
              <w:rPr>
                <w:rFonts w:ascii="Arial Narrow" w:hAnsi="Arial Narrow"/>
                <w:kern w:val="0"/>
                <w:sz w:val="17"/>
                <w:szCs w:val="22"/>
              </w:rPr>
              <w:t>Page 27</w:t>
            </w:r>
          </w:p>
        </w:tc>
      </w:tr>
      <w:tr w:rsidTr="00B0535A">
        <w:tblPrEx>
          <w:tblW w:w="5000" w:type="pct"/>
          <w:tblLayout w:type="fixed"/>
          <w:tblCellMar>
            <w:left w:w="58" w:type="dxa"/>
            <w:right w:w="0" w:type="dxa"/>
          </w:tblCellMar>
          <w:tblLook w:val="0000"/>
        </w:tblPrEx>
        <w:trPr>
          <w:trHeight w:val="75"/>
        </w:trPr>
        <w:tc>
          <w:tcPr>
            <w:tcW w:w="6688" w:type="dxa"/>
            <w:gridSpan w:val="3"/>
            <w:tcBorders>
              <w:top w:val="single" w:sz="6" w:space="0" w:color="000000"/>
              <w:left w:val="nil"/>
              <w:bottom w:val="single" w:sz="6" w:space="0" w:color="auto"/>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ind w:left="-63"/>
              <w:jc w:val="center"/>
              <w:rPr>
                <w:rFonts w:ascii="Arial Narrow" w:hAnsi="Arial Narrow"/>
                <w:kern w:val="0"/>
                <w:sz w:val="17"/>
                <w:szCs w:val="22"/>
              </w:rPr>
            </w:pPr>
            <w:r w:rsidRPr="00CD41B3">
              <w:rPr>
                <w:rFonts w:ascii="Arial Narrow" w:hAnsi="Arial Narrow"/>
                <w:kern w:val="0"/>
                <w:sz w:val="17"/>
                <w:szCs w:val="22"/>
              </w:rPr>
              <w:t>International Table</w:t>
            </w:r>
          </w:p>
        </w:tc>
        <w:tc>
          <w:tcPr>
            <w:tcW w:w="5012" w:type="dxa"/>
            <w:gridSpan w:val="3"/>
            <w:tcBorders>
              <w:top w:val="single" w:sz="6" w:space="0" w:color="000000"/>
              <w:left w:val="double" w:sz="6" w:space="0" w:color="000000"/>
              <w:bottom w:val="nil"/>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jc w:val="center"/>
              <w:rPr>
                <w:rFonts w:ascii="Arial Narrow" w:hAnsi="Arial Narrow"/>
                <w:kern w:val="0"/>
                <w:sz w:val="17"/>
                <w:szCs w:val="22"/>
              </w:rPr>
            </w:pPr>
            <w:r w:rsidRPr="00CD41B3">
              <w:rPr>
                <w:rFonts w:ascii="Arial Narrow" w:hAnsi="Arial Narrow"/>
                <w:kern w:val="0"/>
                <w:sz w:val="17"/>
                <w:szCs w:val="22"/>
              </w:rPr>
              <w:t xml:space="preserve">United States Table </w:t>
            </w:r>
          </w:p>
        </w:tc>
        <w:tc>
          <w:tcPr>
            <w:tcW w:w="1980" w:type="dxa"/>
            <w:vMerge w:val="restart"/>
            <w:tcBorders>
              <w:top w:val="single" w:sz="6" w:space="0" w:color="auto"/>
              <w:left w:val="double" w:sz="6" w:space="0" w:color="000000"/>
              <w:bottom w:val="single" w:sz="6" w:space="0" w:color="auto"/>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20" w:after="20"/>
              <w:rPr>
                <w:rFonts w:ascii="Arial Narrow" w:hAnsi="Arial Narrow"/>
                <w:kern w:val="0"/>
                <w:sz w:val="17"/>
                <w:szCs w:val="22"/>
              </w:rPr>
            </w:pPr>
            <w:r w:rsidRPr="00CD41B3">
              <w:rPr>
                <w:rFonts w:ascii="Arial Narrow" w:hAnsi="Arial Narrow"/>
                <w:kern w:val="0"/>
                <w:sz w:val="17"/>
                <w:szCs w:val="22"/>
              </w:rPr>
              <w:t>FCC Rule Part(s)</w:t>
            </w:r>
          </w:p>
        </w:tc>
      </w:tr>
      <w:tr w:rsidTr="00B0535A">
        <w:tblPrEx>
          <w:tblW w:w="5000" w:type="pct"/>
          <w:tblLayout w:type="fixed"/>
          <w:tblCellMar>
            <w:left w:w="58" w:type="dxa"/>
            <w:right w:w="0" w:type="dxa"/>
          </w:tblCellMar>
          <w:tblLook w:val="0000"/>
        </w:tblPrEx>
        <w:tc>
          <w:tcPr>
            <w:tcW w:w="2198" w:type="dxa"/>
            <w:tcBorders>
              <w:top w:val="single" w:sz="6" w:space="0" w:color="auto"/>
              <w:left w:val="nil"/>
              <w:bottom w:val="single" w:sz="6" w:space="0" w:color="auto"/>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ind w:left="-54"/>
              <w:rPr>
                <w:rFonts w:ascii="Arial Narrow" w:hAnsi="Arial Narrow"/>
                <w:kern w:val="0"/>
                <w:sz w:val="17"/>
                <w:szCs w:val="22"/>
              </w:rPr>
            </w:pPr>
            <w:r w:rsidRPr="00CD41B3">
              <w:rPr>
                <w:rFonts w:ascii="Arial Narrow" w:hAnsi="Arial Narrow"/>
                <w:kern w:val="0"/>
                <w:sz w:val="17"/>
                <w:szCs w:val="22"/>
              </w:rPr>
              <w:t>Region 1 Table</w:t>
            </w:r>
          </w:p>
        </w:tc>
        <w:tc>
          <w:tcPr>
            <w:tcW w:w="2336" w:type="dxa"/>
            <w:tcBorders>
              <w:top w:val="single" w:sz="6" w:space="0" w:color="auto"/>
              <w:left w:val="single" w:sz="6" w:space="0" w:color="000000"/>
              <w:bottom w:val="single" w:sz="6" w:space="0" w:color="auto"/>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kern w:val="0"/>
                <w:sz w:val="17"/>
                <w:szCs w:val="22"/>
              </w:rPr>
            </w:pPr>
            <w:r w:rsidRPr="00CD41B3">
              <w:rPr>
                <w:rFonts w:ascii="Arial Narrow" w:hAnsi="Arial Narrow"/>
                <w:kern w:val="0"/>
                <w:sz w:val="17"/>
                <w:szCs w:val="22"/>
              </w:rPr>
              <w:t>Region 2 Table</w:t>
            </w:r>
          </w:p>
        </w:tc>
        <w:tc>
          <w:tcPr>
            <w:tcW w:w="2154" w:type="dxa"/>
            <w:tcBorders>
              <w:top w:val="single" w:sz="6" w:space="0" w:color="auto"/>
              <w:left w:val="single" w:sz="6" w:space="0" w:color="000000"/>
              <w:bottom w:val="single" w:sz="6" w:space="0" w:color="auto"/>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kern w:val="0"/>
                <w:sz w:val="17"/>
                <w:szCs w:val="22"/>
              </w:rPr>
            </w:pPr>
            <w:r w:rsidRPr="00CD41B3">
              <w:rPr>
                <w:rFonts w:ascii="Arial Narrow" w:hAnsi="Arial Narrow"/>
                <w:kern w:val="0"/>
                <w:sz w:val="17"/>
                <w:szCs w:val="22"/>
              </w:rPr>
              <w:t>Region 3 Table</w:t>
            </w:r>
          </w:p>
        </w:tc>
        <w:tc>
          <w:tcPr>
            <w:tcW w:w="2352" w:type="dxa"/>
            <w:gridSpan w:val="2"/>
            <w:tcBorders>
              <w:top w:val="single" w:sz="6" w:space="0" w:color="auto"/>
              <w:left w:val="double" w:sz="6" w:space="0" w:color="000000"/>
              <w:bottom w:val="single" w:sz="6" w:space="0" w:color="auto"/>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kern w:val="0"/>
                <w:sz w:val="17"/>
                <w:szCs w:val="22"/>
              </w:rPr>
            </w:pPr>
            <w:r w:rsidRPr="00CD41B3">
              <w:rPr>
                <w:rFonts w:ascii="Arial Narrow" w:hAnsi="Arial Narrow"/>
                <w:kern w:val="0"/>
                <w:sz w:val="17"/>
                <w:szCs w:val="22"/>
              </w:rPr>
              <w:t>Federal Table</w:t>
            </w:r>
          </w:p>
        </w:tc>
        <w:tc>
          <w:tcPr>
            <w:tcW w:w="2660" w:type="dxa"/>
            <w:tcBorders>
              <w:top w:val="single" w:sz="6" w:space="0" w:color="000000"/>
              <w:left w:val="single" w:sz="6" w:space="0" w:color="000000"/>
              <w:bottom w:val="single" w:sz="6" w:space="0" w:color="auto"/>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kern w:val="0"/>
                <w:sz w:val="17"/>
                <w:szCs w:val="22"/>
              </w:rPr>
            </w:pPr>
            <w:r w:rsidRPr="00CD41B3">
              <w:rPr>
                <w:rFonts w:ascii="Arial Narrow" w:hAnsi="Arial Narrow"/>
                <w:kern w:val="0"/>
                <w:sz w:val="17"/>
                <w:szCs w:val="22"/>
              </w:rPr>
              <w:t>Non-Federal Table</w:t>
            </w:r>
          </w:p>
        </w:tc>
        <w:tc>
          <w:tcPr>
            <w:tcW w:w="1980" w:type="dxa"/>
            <w:vMerge/>
            <w:tcBorders>
              <w:top w:val="single" w:sz="6" w:space="0" w:color="auto"/>
              <w:left w:val="double" w:sz="6" w:space="0" w:color="000000"/>
              <w:bottom w:val="single" w:sz="6" w:space="0" w:color="auto"/>
              <w:right w:val="nil"/>
            </w:tcBorders>
            <w:noWrap/>
            <w:vAlign w:val="center"/>
          </w:tcPr>
          <w:p w:rsidR="00CD41B3" w:rsidRPr="00CD41B3" w:rsidP="00CD41B3">
            <w:pPr>
              <w:widowControl/>
              <w:suppressAutoHyphens/>
              <w:rPr>
                <w:rFonts w:ascii="Arial Narrow" w:hAnsi="Arial Narrow"/>
                <w:kern w:val="0"/>
                <w:sz w:val="17"/>
                <w:szCs w:val="22"/>
              </w:rPr>
            </w:pPr>
          </w:p>
        </w:tc>
      </w:tr>
      <w:tr w:rsidTr="00B0535A">
        <w:tblPrEx>
          <w:tblW w:w="5000" w:type="pct"/>
          <w:tblLayout w:type="fixed"/>
          <w:tblCellMar>
            <w:left w:w="58" w:type="dxa"/>
            <w:right w:w="0" w:type="dxa"/>
          </w:tblCellMar>
          <w:tblLook w:val="0000"/>
        </w:tblPrEx>
        <w:trPr>
          <w:trHeight w:val="1443"/>
        </w:trPr>
        <w:tc>
          <w:tcPr>
            <w:tcW w:w="6688" w:type="dxa"/>
            <w:gridSpan w:val="3"/>
            <w:tcBorders>
              <w:top w:val="single" w:sz="6" w:space="0" w:color="auto"/>
              <w:left w:val="nil"/>
              <w:right w:val="nil"/>
            </w:tcBorders>
            <w:noWrap/>
          </w:tcPr>
          <w:p w:rsidR="00CD41B3" w:rsidRPr="00CD41B3" w:rsidP="00CD41B3">
            <w:pPr>
              <w:widowControl/>
              <w:suppressAutoHyphens/>
              <w:ind w:left="-72" w:firstLine="18"/>
              <w:rPr>
                <w:rFonts w:ascii="Arial Narrow" w:hAnsi="Arial Narrow"/>
                <w:kern w:val="0"/>
                <w:sz w:val="17"/>
                <w:szCs w:val="22"/>
              </w:rPr>
            </w:pPr>
            <w:r w:rsidRPr="00CD41B3">
              <w:rPr>
                <w:rFonts w:ascii="Arial Narrow" w:hAnsi="Arial Narrow"/>
                <w:kern w:val="0"/>
                <w:sz w:val="17"/>
                <w:szCs w:val="22"/>
              </w:rPr>
              <w:br w:type="page"/>
              <w:t>400.15-401</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18"/>
              <w:rPr>
                <w:rFonts w:ascii="Arial Narrow" w:hAnsi="Arial Narrow"/>
                <w:kern w:val="0"/>
                <w:sz w:val="17"/>
                <w:szCs w:val="22"/>
              </w:rPr>
            </w:pPr>
            <w:r w:rsidRPr="00CD41B3">
              <w:rPr>
                <w:rFonts w:ascii="Arial Narrow" w:hAnsi="Arial Narrow"/>
                <w:kern w:val="0"/>
                <w:sz w:val="17"/>
                <w:szCs w:val="22"/>
              </w:rPr>
              <w:t>METEOROLOGICAL AIDS</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18"/>
              <w:rPr>
                <w:rFonts w:ascii="Arial Narrow" w:hAnsi="Arial Narrow"/>
                <w:kern w:val="0"/>
                <w:sz w:val="17"/>
                <w:szCs w:val="22"/>
              </w:rPr>
            </w:pPr>
            <w:r w:rsidRPr="00CD41B3">
              <w:rPr>
                <w:rFonts w:ascii="Arial Narrow" w:hAnsi="Arial Narrow"/>
                <w:kern w:val="0"/>
                <w:sz w:val="17"/>
                <w:szCs w:val="22"/>
              </w:rPr>
              <w:t>METEOROLOGICAL-SATELLITE (space-to-Earth)</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18"/>
              <w:rPr>
                <w:rFonts w:ascii="Arial Narrow" w:hAnsi="Arial Narrow"/>
                <w:kern w:val="0"/>
                <w:sz w:val="17"/>
                <w:szCs w:val="22"/>
              </w:rPr>
            </w:pPr>
            <w:r w:rsidRPr="00CD41B3">
              <w:rPr>
                <w:rFonts w:ascii="Arial Narrow" w:hAnsi="Arial Narrow"/>
                <w:kern w:val="0"/>
                <w:sz w:val="17"/>
                <w:szCs w:val="22"/>
              </w:rPr>
              <w:t>MOBILE-SATELLITE (space-to-Earth)  5.208A  5.208B  5.209</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18"/>
              <w:rPr>
                <w:rFonts w:ascii="Arial Narrow" w:hAnsi="Arial Narrow"/>
                <w:kern w:val="0"/>
                <w:sz w:val="17"/>
                <w:szCs w:val="22"/>
              </w:rPr>
            </w:pPr>
            <w:r w:rsidRPr="00CD41B3">
              <w:rPr>
                <w:rFonts w:ascii="Arial Narrow" w:hAnsi="Arial Narrow"/>
                <w:kern w:val="0"/>
                <w:sz w:val="17"/>
                <w:szCs w:val="22"/>
              </w:rPr>
              <w:t>SPACE RESEARCH (space-to-Earth)  5.263</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18"/>
              <w:rPr>
                <w:rFonts w:ascii="Arial Narrow" w:hAnsi="Arial Narrow"/>
                <w:kern w:val="0"/>
                <w:sz w:val="17"/>
                <w:szCs w:val="22"/>
              </w:rPr>
            </w:pPr>
            <w:r w:rsidRPr="00CD41B3">
              <w:rPr>
                <w:rFonts w:ascii="Arial Narrow" w:hAnsi="Arial Narrow"/>
                <w:kern w:val="0"/>
                <w:sz w:val="17"/>
                <w:szCs w:val="22"/>
              </w:rPr>
              <w:t>Space operation (space-to-Earth)</w:t>
            </w:r>
          </w:p>
        </w:tc>
        <w:tc>
          <w:tcPr>
            <w:tcW w:w="2352" w:type="dxa"/>
            <w:gridSpan w:val="2"/>
            <w:vMerge w:val="restart"/>
            <w:tcBorders>
              <w:top w:val="nil"/>
              <w:left w:val="double" w:sz="6" w:space="0" w:color="000000"/>
              <w:right w:val="single" w:sz="6" w:space="0" w:color="auto"/>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400.15-401</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METEOROLOGICAL AIDS</w:t>
            </w: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(radiosonde)  US70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METEOROLOGICAL-SATELLITE</w:t>
            </w: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(space-to-Earth)</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MOBILE-SATELLITE (space-to-</w:t>
            </w: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Earth)  US319  US320  US324</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SPACE RESEARCH</w:t>
            </w: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(space-to-Earth)  5.263</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Space operation (space-to-Earth)</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48" w:lineRule="auto"/>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72" w:lineRule="auto"/>
              <w:rPr>
                <w:rFonts w:ascii="Arial Narrow" w:hAnsi="Arial Narrow"/>
                <w:kern w:val="0"/>
                <w:sz w:val="17"/>
                <w:szCs w:val="22"/>
              </w:rPr>
            </w:pPr>
          </w:p>
        </w:tc>
        <w:tc>
          <w:tcPr>
            <w:tcW w:w="2660" w:type="dxa"/>
            <w:vMerge w:val="restart"/>
            <w:tcBorders>
              <w:top w:val="nil"/>
              <w:left w:val="single" w:sz="6" w:space="0" w:color="auto"/>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400.15-401</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METEOROLOGICAL AIDS</w:t>
            </w: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(radiosonde)  US70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MOBILE-SATELLITE (space-to-</w:t>
            </w: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Earth)  US319  US320  US324</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SPACE RESEARCH</w:t>
            </w: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(space-to-Earth)  5.263</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Space operation (space-to-Earth)</w:t>
            </w:r>
          </w:p>
        </w:tc>
        <w:tc>
          <w:tcPr>
            <w:tcW w:w="1980" w:type="dxa"/>
            <w:vMerge w:val="restart"/>
            <w:tcBorders>
              <w:top w:val="single" w:sz="6" w:space="0" w:color="auto"/>
              <w:left w:val="double" w:sz="6" w:space="0" w:color="000000"/>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Satellite Communications (25)</w:t>
            </w:r>
          </w:p>
        </w:tc>
      </w:tr>
      <w:tr w:rsidTr="00B0535A">
        <w:tblPrEx>
          <w:tblW w:w="5000" w:type="pct"/>
          <w:tblLayout w:type="fixed"/>
          <w:tblCellMar>
            <w:left w:w="58" w:type="dxa"/>
            <w:right w:w="0" w:type="dxa"/>
          </w:tblCellMar>
          <w:tblLook w:val="0000"/>
        </w:tblPrEx>
        <w:trPr>
          <w:trHeight w:val="453"/>
        </w:trPr>
        <w:tc>
          <w:tcPr>
            <w:tcW w:w="6688" w:type="dxa"/>
            <w:gridSpan w:val="3"/>
            <w:vMerge w:val="restart"/>
            <w:tcBorders>
              <w:left w:val="nil"/>
              <w:bottom w:val="single" w:sz="6" w:space="0" w:color="auto"/>
              <w:right w:val="nil"/>
            </w:tcBorders>
            <w:noWrap/>
            <w:vAlign w:val="bottom"/>
          </w:tcPr>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72" w:firstLine="18"/>
              <w:rPr>
                <w:rFonts w:ascii="Arial Narrow" w:hAnsi="Arial Narrow"/>
                <w:kern w:val="0"/>
                <w:sz w:val="17"/>
                <w:szCs w:val="22"/>
              </w:rPr>
            </w:pPr>
            <w:r w:rsidRPr="00CD41B3">
              <w:rPr>
                <w:rFonts w:ascii="Arial Narrow" w:hAnsi="Arial Narrow"/>
                <w:kern w:val="0"/>
                <w:sz w:val="17"/>
                <w:szCs w:val="22"/>
              </w:rPr>
              <w:t>5.262  5.264</w:t>
            </w:r>
          </w:p>
        </w:tc>
        <w:tc>
          <w:tcPr>
            <w:tcW w:w="2352" w:type="dxa"/>
            <w:gridSpan w:val="2"/>
            <w:vMerge/>
            <w:tcBorders>
              <w:left w:val="double" w:sz="6" w:space="0" w:color="000000"/>
              <w:bottom w:val="nil"/>
              <w:right w:val="single" w:sz="6" w:space="0" w:color="auto"/>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tc>
        <w:tc>
          <w:tcPr>
            <w:tcW w:w="2660" w:type="dxa"/>
            <w:vMerge/>
            <w:tcBorders>
              <w:left w:val="single" w:sz="6" w:space="0" w:color="auto"/>
              <w:bottom w:val="nil"/>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tc>
        <w:tc>
          <w:tcPr>
            <w:tcW w:w="1980" w:type="dxa"/>
            <w:vMerge/>
            <w:tcBorders>
              <w:left w:val="double" w:sz="6" w:space="0" w:color="000000"/>
              <w:right w:val="nil"/>
            </w:tcBorders>
            <w:noWrap/>
            <w:vAlign w:val="center"/>
          </w:tcPr>
          <w:p w:rsidR="00CD41B3" w:rsidRPr="00CD41B3" w:rsidP="00CD41B3">
            <w:pPr>
              <w:widowControl/>
              <w:suppressAutoHyphens/>
              <w:rPr>
                <w:rFonts w:ascii="Arial Narrow" w:hAnsi="Arial Narrow"/>
                <w:kern w:val="0"/>
                <w:sz w:val="17"/>
                <w:szCs w:val="22"/>
              </w:rPr>
            </w:pPr>
          </w:p>
        </w:tc>
      </w:tr>
      <w:tr w:rsidTr="00B0535A">
        <w:tblPrEx>
          <w:tblW w:w="5000" w:type="pct"/>
          <w:tblLayout w:type="fixed"/>
          <w:tblCellMar>
            <w:left w:w="58" w:type="dxa"/>
            <w:right w:w="0" w:type="dxa"/>
          </w:tblCellMar>
          <w:tblLook w:val="0000"/>
        </w:tblPrEx>
        <w:trPr>
          <w:trHeight w:val="126"/>
        </w:trPr>
        <w:tc>
          <w:tcPr>
            <w:tcW w:w="6688" w:type="dxa"/>
            <w:gridSpan w:val="3"/>
            <w:vMerge/>
            <w:tcBorders>
              <w:bottom w:val="single" w:sz="6" w:space="0" w:color="auto"/>
            </w:tcBorders>
            <w:noWrap/>
            <w:vAlign w:val="bottom"/>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18"/>
              <w:rPr>
                <w:rFonts w:ascii="Arial Narrow" w:hAnsi="Arial Narrow"/>
                <w:kern w:val="0"/>
                <w:sz w:val="17"/>
                <w:szCs w:val="22"/>
              </w:rPr>
            </w:pPr>
          </w:p>
        </w:tc>
        <w:tc>
          <w:tcPr>
            <w:tcW w:w="2352" w:type="dxa"/>
            <w:gridSpan w:val="2"/>
            <w:tcBorders>
              <w:top w:val="nil"/>
              <w:left w:val="double" w:sz="6" w:space="0" w:color="000000"/>
              <w:bottom w:val="single" w:sz="6" w:space="0" w:color="auto"/>
              <w:right w:val="single" w:sz="6" w:space="0" w:color="auto"/>
            </w:tcBorders>
            <w:noWrap/>
            <w:vAlign w:val="bottom"/>
          </w:tcPr>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5.264</w:t>
            </w:r>
          </w:p>
        </w:tc>
        <w:tc>
          <w:tcPr>
            <w:tcW w:w="2660" w:type="dxa"/>
            <w:tcBorders>
              <w:top w:val="nil"/>
              <w:left w:val="single" w:sz="6" w:space="0" w:color="auto"/>
              <w:bottom w:val="single" w:sz="6" w:space="0" w:color="auto"/>
              <w:right w:val="nil"/>
            </w:tcBorders>
            <w:noWrap/>
            <w:vAlign w:val="bottom"/>
          </w:tcPr>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5.264 </w:t>
            </w:r>
          </w:p>
        </w:tc>
        <w:tc>
          <w:tcPr>
            <w:tcW w:w="1980" w:type="dxa"/>
            <w:vMerge/>
            <w:tcBorders>
              <w:left w:val="double" w:sz="6" w:space="0" w:color="000000"/>
              <w:bottom w:val="single" w:sz="6" w:space="0" w:color="auto"/>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tc>
      </w:tr>
      <w:tr w:rsidTr="00B0535A">
        <w:tblPrEx>
          <w:tblW w:w="5000" w:type="pct"/>
          <w:tblLayout w:type="fixed"/>
          <w:tblCellMar>
            <w:left w:w="58" w:type="dxa"/>
            <w:right w:w="0" w:type="dxa"/>
          </w:tblCellMar>
          <w:tblLook w:val="0000"/>
        </w:tblPrEx>
        <w:trPr>
          <w:trHeight w:val="1821"/>
        </w:trPr>
        <w:tc>
          <w:tcPr>
            <w:tcW w:w="6688" w:type="dxa"/>
            <w:gridSpan w:val="3"/>
            <w:tcBorders>
              <w:top w:val="single" w:sz="6" w:space="0" w:color="auto"/>
              <w:left w:val="nil"/>
              <w:bottom w:val="single" w:sz="6" w:space="0" w:color="auto"/>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18"/>
              <w:rPr>
                <w:rFonts w:ascii="Arial Narrow" w:hAnsi="Arial Narrow"/>
                <w:kern w:val="0"/>
                <w:sz w:val="17"/>
                <w:szCs w:val="22"/>
              </w:rPr>
            </w:pPr>
            <w:r w:rsidRPr="00CD41B3">
              <w:rPr>
                <w:rFonts w:ascii="Arial Narrow" w:hAnsi="Arial Narrow"/>
                <w:kern w:val="0"/>
                <w:sz w:val="17"/>
                <w:szCs w:val="22"/>
              </w:rPr>
              <w:t>401-402</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18"/>
              <w:rPr>
                <w:rFonts w:ascii="Arial Narrow" w:hAnsi="Arial Narrow"/>
                <w:kern w:val="0"/>
                <w:sz w:val="17"/>
                <w:szCs w:val="22"/>
              </w:rPr>
            </w:pPr>
            <w:r w:rsidRPr="00CD41B3">
              <w:rPr>
                <w:rFonts w:ascii="Arial Narrow" w:hAnsi="Arial Narrow"/>
                <w:kern w:val="0"/>
                <w:sz w:val="17"/>
                <w:szCs w:val="22"/>
              </w:rPr>
              <w:t xml:space="preserve">METEOROLOGICAL AIDS </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18"/>
              <w:rPr>
                <w:rFonts w:ascii="Arial Narrow" w:hAnsi="Arial Narrow"/>
                <w:kern w:val="0"/>
                <w:sz w:val="17"/>
                <w:szCs w:val="22"/>
              </w:rPr>
            </w:pPr>
            <w:r w:rsidRPr="00CD41B3">
              <w:rPr>
                <w:rFonts w:ascii="Arial Narrow" w:hAnsi="Arial Narrow"/>
                <w:kern w:val="0"/>
                <w:sz w:val="17"/>
                <w:szCs w:val="22"/>
              </w:rPr>
              <w:t>SPACE OPERATION (space-to-Earth)</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18"/>
              <w:rPr>
                <w:rFonts w:ascii="Arial Narrow" w:hAnsi="Arial Narrow"/>
                <w:kern w:val="0"/>
                <w:sz w:val="17"/>
                <w:szCs w:val="22"/>
              </w:rPr>
            </w:pPr>
            <w:r w:rsidRPr="00CD41B3">
              <w:rPr>
                <w:rFonts w:ascii="Arial Narrow" w:hAnsi="Arial Narrow"/>
                <w:kern w:val="0"/>
                <w:sz w:val="17"/>
                <w:szCs w:val="22"/>
              </w:rPr>
              <w:t>EARTH EXPLORATION-SATELLITE (Earth-to-space)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18"/>
              <w:rPr>
                <w:rFonts w:ascii="Arial Narrow" w:hAnsi="Arial Narrow"/>
                <w:kern w:val="0"/>
                <w:sz w:val="17"/>
                <w:szCs w:val="22"/>
              </w:rPr>
            </w:pPr>
            <w:r w:rsidRPr="00CD41B3">
              <w:rPr>
                <w:rFonts w:ascii="Arial Narrow" w:hAnsi="Arial Narrow"/>
                <w:kern w:val="0"/>
                <w:sz w:val="17"/>
                <w:szCs w:val="22"/>
              </w:rPr>
              <w:t>METEOROLOGICAL-SATELLITE (Earth-to-space)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18"/>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18"/>
              <w:rPr>
                <w:rFonts w:ascii="Arial Narrow" w:hAnsi="Arial Narrow"/>
                <w:kern w:val="0"/>
                <w:sz w:val="17"/>
                <w:szCs w:val="22"/>
              </w:rPr>
            </w:pPr>
            <w:r w:rsidRPr="00CD41B3">
              <w:rPr>
                <w:rFonts w:ascii="Arial Narrow" w:hAnsi="Arial Narrow"/>
                <w:kern w:val="0"/>
                <w:sz w:val="17"/>
                <w:szCs w:val="22"/>
              </w:rPr>
              <w:t>Mobile except aeronautical mobile</w:t>
            </w:r>
          </w:p>
        </w:tc>
        <w:tc>
          <w:tcPr>
            <w:tcW w:w="2352" w:type="dxa"/>
            <w:gridSpan w:val="2"/>
            <w:tcBorders>
              <w:top w:val="single" w:sz="6" w:space="0" w:color="000000"/>
              <w:left w:val="double" w:sz="6" w:space="0" w:color="000000"/>
              <w:bottom w:val="single" w:sz="6" w:space="0" w:color="auto"/>
              <w:right w:val="single" w:sz="6" w:space="0" w:color="auto"/>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401-402</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METEOROLOGICAL AIDS</w:t>
            </w: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(radiosonde)  US70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SPACE OPERATION</w:t>
            </w: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(space-to-Earth)</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EARTH EXPLORATION-</w:t>
            </w: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SATELLITE (Earth-to-space)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METEOROLOGICAL-SATELLITE</w:t>
            </w: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(Earth-to-space)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US64  US384</w:t>
            </w:r>
          </w:p>
        </w:tc>
        <w:tc>
          <w:tcPr>
            <w:tcW w:w="2660" w:type="dxa"/>
            <w:tcBorders>
              <w:top w:val="single" w:sz="6" w:space="0" w:color="000000"/>
              <w:left w:val="single" w:sz="6" w:space="0" w:color="auto"/>
              <w:bottom w:val="single" w:sz="6" w:space="0" w:color="auto"/>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401-402</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METEOROLOGICAL AIDS</w:t>
            </w: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(radiosonde)  US70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SPACE OPERATION</w:t>
            </w: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(space-to-Earth)</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Earth exploration-satellite</w:t>
            </w: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(Earth-to-space)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Meteorological-satellite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(Earth-to-space)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US64  US384</w:t>
            </w:r>
          </w:p>
        </w:tc>
        <w:tc>
          <w:tcPr>
            <w:tcW w:w="1980" w:type="dxa"/>
            <w:vMerge w:val="restart"/>
            <w:tcBorders>
              <w:top w:val="single" w:sz="6" w:space="0" w:color="auto"/>
              <w:left w:val="double" w:sz="6" w:space="0" w:color="000000"/>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suppressAutoHyphens/>
              <w:spacing w:line="204" w:lineRule="auto"/>
              <w:rPr>
                <w:rFonts w:ascii="Arial Narrow" w:hAnsi="Arial Narrow"/>
                <w:kern w:val="0"/>
                <w:sz w:val="17"/>
                <w:szCs w:val="22"/>
              </w:rPr>
            </w:pPr>
            <w:r w:rsidRPr="00CD41B3">
              <w:rPr>
                <w:rFonts w:ascii="Arial Narrow" w:hAnsi="Arial Narrow"/>
                <w:kern w:val="0"/>
                <w:sz w:val="17"/>
                <w:szCs w:val="22"/>
              </w:rPr>
              <w:t>MedRadio (95I)</w:t>
            </w:r>
          </w:p>
        </w:tc>
      </w:tr>
      <w:tr w:rsidTr="00B0535A">
        <w:tblPrEx>
          <w:tblW w:w="5000" w:type="pct"/>
          <w:tblLayout w:type="fixed"/>
          <w:tblCellMar>
            <w:left w:w="58" w:type="dxa"/>
            <w:right w:w="0" w:type="dxa"/>
          </w:tblCellMar>
          <w:tblLook w:val="0000"/>
        </w:tblPrEx>
        <w:trPr>
          <w:trHeight w:val="1353"/>
        </w:trPr>
        <w:tc>
          <w:tcPr>
            <w:tcW w:w="6688" w:type="dxa"/>
            <w:gridSpan w:val="3"/>
            <w:tcBorders>
              <w:top w:val="single" w:sz="6" w:space="0" w:color="auto"/>
              <w:left w:val="nil"/>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18"/>
              <w:rPr>
                <w:rFonts w:ascii="Arial Narrow" w:hAnsi="Arial Narrow"/>
                <w:kern w:val="0"/>
                <w:sz w:val="17"/>
                <w:szCs w:val="22"/>
              </w:rPr>
            </w:pPr>
            <w:r w:rsidRPr="00CD41B3">
              <w:rPr>
                <w:rFonts w:ascii="Arial Narrow" w:hAnsi="Arial Narrow"/>
                <w:kern w:val="0"/>
                <w:sz w:val="17"/>
                <w:szCs w:val="22"/>
              </w:rPr>
              <w:t>402-403</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18"/>
              <w:rPr>
                <w:rFonts w:ascii="Arial Narrow" w:hAnsi="Arial Narrow"/>
                <w:kern w:val="0"/>
                <w:sz w:val="17"/>
                <w:szCs w:val="22"/>
              </w:rPr>
            </w:pPr>
            <w:r w:rsidRPr="00CD41B3">
              <w:rPr>
                <w:rFonts w:ascii="Arial Narrow" w:hAnsi="Arial Narrow"/>
                <w:kern w:val="0"/>
                <w:sz w:val="17"/>
                <w:szCs w:val="22"/>
              </w:rPr>
              <w:t>METEOROLOGICAL AIDS</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18"/>
              <w:rPr>
                <w:rFonts w:ascii="Arial Narrow" w:hAnsi="Arial Narrow"/>
                <w:kern w:val="0"/>
                <w:sz w:val="17"/>
                <w:szCs w:val="22"/>
              </w:rPr>
            </w:pPr>
            <w:r w:rsidRPr="00CD41B3">
              <w:rPr>
                <w:rFonts w:ascii="Arial Narrow" w:hAnsi="Arial Narrow"/>
                <w:kern w:val="0"/>
                <w:sz w:val="17"/>
                <w:szCs w:val="22"/>
              </w:rPr>
              <w:t>EARTH EXPLORATION-SATELLITE (Earth-to-space)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18"/>
              <w:rPr>
                <w:rFonts w:ascii="Arial Narrow" w:hAnsi="Arial Narrow"/>
                <w:kern w:val="0"/>
                <w:sz w:val="17"/>
                <w:szCs w:val="22"/>
              </w:rPr>
            </w:pPr>
            <w:r w:rsidRPr="00CD41B3">
              <w:rPr>
                <w:rFonts w:ascii="Arial Narrow" w:hAnsi="Arial Narrow"/>
                <w:kern w:val="0"/>
                <w:sz w:val="17"/>
                <w:szCs w:val="22"/>
              </w:rPr>
              <w:t>METEOROLOGICAL-SATELLITE (Earth-to-space)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18"/>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18"/>
              <w:rPr>
                <w:rFonts w:ascii="Arial Narrow" w:hAnsi="Arial Narrow"/>
                <w:kern w:val="0"/>
                <w:sz w:val="17"/>
                <w:szCs w:val="22"/>
              </w:rPr>
            </w:pPr>
            <w:r w:rsidRPr="00CD41B3">
              <w:rPr>
                <w:rFonts w:ascii="Arial Narrow" w:hAnsi="Arial Narrow"/>
                <w:kern w:val="0"/>
                <w:sz w:val="17"/>
                <w:szCs w:val="22"/>
              </w:rPr>
              <w:t>Mobile except aeronautical mobile</w:t>
            </w:r>
          </w:p>
        </w:tc>
        <w:tc>
          <w:tcPr>
            <w:tcW w:w="2352" w:type="dxa"/>
            <w:gridSpan w:val="2"/>
            <w:tcBorders>
              <w:top w:val="single" w:sz="6" w:space="0" w:color="auto"/>
              <w:left w:val="double" w:sz="6" w:space="0" w:color="000000"/>
              <w:right w:val="single" w:sz="6" w:space="0" w:color="auto"/>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402-403</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METEOROLOGICAL AIDS</w:t>
            </w: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(radiosonde)  US70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EARTH EXPLORATION-</w:t>
            </w: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SATELLITE (Earth-to-space)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METEOROLOGICAL-SATELLITE</w:t>
            </w: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(Earth-to-space)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US64  US384</w:t>
            </w:r>
          </w:p>
        </w:tc>
        <w:tc>
          <w:tcPr>
            <w:tcW w:w="2660" w:type="dxa"/>
            <w:tcBorders>
              <w:top w:val="single" w:sz="6" w:space="0" w:color="auto"/>
              <w:left w:val="single" w:sz="6" w:space="0" w:color="auto"/>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402-403</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METEOROLOGICAL AIDS</w:t>
            </w: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(radiosonde)  US70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Earth exploration-satellite</w:t>
            </w: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(Earth-to-space)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Meteorological-satellite</w:t>
            </w: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(Earth-to-space)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US64  US384</w:t>
            </w:r>
          </w:p>
        </w:tc>
        <w:tc>
          <w:tcPr>
            <w:tcW w:w="1980" w:type="dxa"/>
            <w:vMerge/>
            <w:tcBorders>
              <w:left w:val="double" w:sz="6" w:space="0" w:color="000000"/>
              <w:right w:val="nil"/>
            </w:tcBorders>
            <w:noWrap/>
          </w:tcPr>
          <w:p w:rsidR="00CD41B3" w:rsidRPr="00CD41B3" w:rsidP="00CD41B3">
            <w:pPr>
              <w:widowControl/>
              <w:suppressAutoHyphens/>
              <w:spacing w:line="204" w:lineRule="auto"/>
              <w:rPr>
                <w:rFonts w:ascii="Arial Narrow" w:hAnsi="Arial Narrow"/>
                <w:kern w:val="0"/>
                <w:sz w:val="17"/>
                <w:szCs w:val="22"/>
              </w:rPr>
            </w:pPr>
          </w:p>
        </w:tc>
      </w:tr>
      <w:tr w:rsidTr="00B0535A">
        <w:tblPrEx>
          <w:tblW w:w="5000" w:type="pct"/>
          <w:tblLayout w:type="fixed"/>
          <w:tblCellMar>
            <w:left w:w="58" w:type="dxa"/>
            <w:right w:w="0" w:type="dxa"/>
          </w:tblCellMar>
          <w:tblLook w:val="0000"/>
        </w:tblPrEx>
        <w:trPr>
          <w:trHeight w:val="606"/>
        </w:trPr>
        <w:tc>
          <w:tcPr>
            <w:tcW w:w="6688" w:type="dxa"/>
            <w:gridSpan w:val="3"/>
            <w:tcBorders>
              <w:top w:val="single" w:sz="6" w:space="0" w:color="000000"/>
              <w:left w:val="nil"/>
              <w:bottom w:val="single" w:sz="6" w:space="0" w:color="FFFFFF"/>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18"/>
              <w:rPr>
                <w:rFonts w:ascii="Arial Narrow" w:hAnsi="Arial Narrow"/>
                <w:kern w:val="0"/>
                <w:sz w:val="17"/>
                <w:szCs w:val="22"/>
              </w:rPr>
            </w:pPr>
            <w:r w:rsidRPr="00CD41B3">
              <w:rPr>
                <w:rFonts w:ascii="Arial Narrow" w:hAnsi="Arial Narrow"/>
                <w:kern w:val="0"/>
                <w:sz w:val="17"/>
                <w:szCs w:val="22"/>
              </w:rPr>
              <w:t>403-406</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18"/>
              <w:rPr>
                <w:rFonts w:ascii="Arial Narrow" w:hAnsi="Arial Narrow"/>
                <w:kern w:val="0"/>
                <w:sz w:val="17"/>
                <w:szCs w:val="22"/>
              </w:rPr>
            </w:pPr>
            <w:r w:rsidRPr="00CD41B3">
              <w:rPr>
                <w:rFonts w:ascii="Arial Narrow" w:hAnsi="Arial Narrow"/>
                <w:kern w:val="0"/>
                <w:sz w:val="17"/>
                <w:szCs w:val="22"/>
              </w:rPr>
              <w:t>METEOROLOGICAL AIDS</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18"/>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18"/>
              <w:rPr>
                <w:rFonts w:ascii="Arial Narrow" w:hAnsi="Arial Narrow"/>
                <w:kern w:val="0"/>
                <w:sz w:val="17"/>
                <w:szCs w:val="22"/>
              </w:rPr>
            </w:pPr>
            <w:r w:rsidRPr="00CD41B3">
              <w:rPr>
                <w:rFonts w:ascii="Arial Narrow" w:hAnsi="Arial Narrow"/>
                <w:kern w:val="0"/>
                <w:sz w:val="17"/>
                <w:szCs w:val="22"/>
              </w:rPr>
              <w:t>Mobile except aeronautical mobile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ind w:left="-72" w:firstLine="14"/>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72" w:firstLine="14"/>
              <w:rPr>
                <w:rFonts w:ascii="Arial Narrow" w:hAnsi="Arial Narrow"/>
                <w:kern w:val="0"/>
                <w:sz w:val="17"/>
                <w:szCs w:val="22"/>
              </w:rPr>
            </w:pPr>
            <w:r w:rsidRPr="00CD41B3">
              <w:rPr>
                <w:rFonts w:ascii="Arial Narrow" w:hAnsi="Arial Narrow"/>
                <w:kern w:val="0"/>
                <w:sz w:val="17"/>
                <w:szCs w:val="22"/>
              </w:rPr>
              <w:t>5.265</w:t>
            </w:r>
          </w:p>
        </w:tc>
        <w:tc>
          <w:tcPr>
            <w:tcW w:w="2352" w:type="dxa"/>
            <w:gridSpan w:val="2"/>
            <w:tcBorders>
              <w:top w:val="single" w:sz="6" w:space="0" w:color="000000"/>
              <w:left w:val="double" w:sz="6" w:space="0" w:color="000000"/>
              <w:bottom w:val="single" w:sz="6" w:space="0" w:color="FFFFFF"/>
              <w:right w:val="single" w:sz="6" w:space="0" w:color="auto"/>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szCs w:val="17"/>
              </w:rPr>
            </w:pPr>
            <w:r w:rsidRPr="00CD41B3">
              <w:rPr>
                <w:rFonts w:ascii="Arial Narrow" w:hAnsi="Arial Narrow"/>
                <w:snapToGrid/>
                <w:kern w:val="0"/>
                <w:sz w:val="17"/>
                <w:szCs w:val="17"/>
              </w:rPr>
              <w:t>403-406</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szCs w:val="17"/>
              </w:rPr>
            </w:pPr>
            <w:r w:rsidRPr="00CD41B3">
              <w:rPr>
                <w:rFonts w:ascii="Arial Narrow" w:hAnsi="Arial Narrow"/>
                <w:snapToGrid/>
                <w:kern w:val="0"/>
                <w:sz w:val="17"/>
                <w:szCs w:val="17"/>
              </w:rPr>
              <w:t>METEOROLOGICAL AIDS</w:t>
            </w: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snapToGrid/>
                <w:kern w:val="0"/>
                <w:sz w:val="17"/>
                <w:szCs w:val="17"/>
              </w:rPr>
            </w:pPr>
            <w:r w:rsidRPr="00CD41B3">
              <w:rPr>
                <w:rFonts w:ascii="Arial Narrow" w:hAnsi="Arial Narrow"/>
                <w:snapToGrid/>
                <w:kern w:val="0"/>
                <w:sz w:val="17"/>
                <w:szCs w:val="17"/>
              </w:rPr>
              <w:t xml:space="preserve">   (</w:t>
            </w:r>
            <w:r w:rsidRPr="00CD41B3">
              <w:rPr>
                <w:rFonts w:ascii="Arial Narrow" w:hAnsi="Arial Narrow"/>
                <w:kern w:val="0"/>
                <w:sz w:val="17"/>
                <w:szCs w:val="22"/>
              </w:rPr>
              <w:t>radiosonde</w:t>
            </w:r>
            <w:r w:rsidRPr="00CD41B3">
              <w:rPr>
                <w:rFonts w:ascii="Arial Narrow" w:hAnsi="Arial Narrow"/>
                <w:snapToGrid/>
                <w:kern w:val="0"/>
                <w:sz w:val="17"/>
                <w:szCs w:val="17"/>
              </w:rPr>
              <w:t>)  US70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napToGrid/>
                <w:kern w:val="0"/>
                <w:sz w:val="17"/>
                <w:szCs w:val="17"/>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szCs w:val="17"/>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snapToGrid/>
                <w:kern w:val="0"/>
                <w:sz w:val="17"/>
                <w:szCs w:val="17"/>
              </w:rPr>
            </w:pPr>
            <w:r w:rsidRPr="00CD41B3">
              <w:rPr>
                <w:rFonts w:ascii="Arial Narrow" w:hAnsi="Arial Narrow"/>
                <w:kern w:val="0"/>
                <w:sz w:val="17"/>
                <w:szCs w:val="22"/>
              </w:rPr>
              <w:t>US64</w:t>
            </w:r>
            <w:r w:rsidRPr="00CD41B3">
              <w:rPr>
                <w:rFonts w:ascii="Arial Narrow" w:hAnsi="Arial Narrow"/>
                <w:snapToGrid/>
                <w:kern w:val="0"/>
                <w:sz w:val="17"/>
                <w:szCs w:val="17"/>
              </w:rPr>
              <w:t xml:space="preserve">  G6</w:t>
            </w:r>
          </w:p>
        </w:tc>
        <w:tc>
          <w:tcPr>
            <w:tcW w:w="2660" w:type="dxa"/>
            <w:tcBorders>
              <w:top w:val="single" w:sz="6" w:space="0" w:color="000000"/>
              <w:left w:val="single" w:sz="6" w:space="0" w:color="auto"/>
              <w:bottom w:val="single" w:sz="6" w:space="0" w:color="FFFFFF"/>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szCs w:val="17"/>
              </w:rPr>
            </w:pPr>
            <w:r w:rsidRPr="00CD41B3">
              <w:rPr>
                <w:rFonts w:ascii="Arial Narrow" w:hAnsi="Arial Narrow"/>
                <w:snapToGrid/>
                <w:kern w:val="0"/>
                <w:sz w:val="17"/>
                <w:szCs w:val="17"/>
              </w:rPr>
              <w:t>403-406</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szCs w:val="17"/>
              </w:rPr>
            </w:pPr>
            <w:r w:rsidRPr="00CD41B3">
              <w:rPr>
                <w:rFonts w:ascii="Arial Narrow" w:hAnsi="Arial Narrow"/>
                <w:snapToGrid/>
                <w:kern w:val="0"/>
                <w:sz w:val="17"/>
                <w:szCs w:val="17"/>
              </w:rPr>
              <w:t>METEOROLOGICAL AIDS</w:t>
            </w: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snapToGrid/>
                <w:kern w:val="0"/>
                <w:sz w:val="17"/>
                <w:szCs w:val="17"/>
              </w:rPr>
            </w:pPr>
            <w:r w:rsidRPr="00CD41B3">
              <w:rPr>
                <w:rFonts w:ascii="Arial Narrow" w:hAnsi="Arial Narrow"/>
                <w:snapToGrid/>
                <w:kern w:val="0"/>
                <w:sz w:val="17"/>
                <w:szCs w:val="17"/>
              </w:rPr>
              <w:t xml:space="preserve">   (</w:t>
            </w:r>
            <w:r w:rsidRPr="00CD41B3">
              <w:rPr>
                <w:rFonts w:ascii="Arial Narrow" w:hAnsi="Arial Narrow"/>
                <w:kern w:val="0"/>
                <w:sz w:val="17"/>
                <w:szCs w:val="22"/>
              </w:rPr>
              <w:t>radiosonde</w:t>
            </w:r>
            <w:r w:rsidRPr="00CD41B3">
              <w:rPr>
                <w:rFonts w:ascii="Arial Narrow" w:hAnsi="Arial Narrow"/>
                <w:snapToGrid/>
                <w:kern w:val="0"/>
                <w:sz w:val="17"/>
                <w:szCs w:val="17"/>
              </w:rPr>
              <w:t>)  US70</w:t>
            </w:r>
          </w:p>
          <w:p w:rsidR="00CD41B3" w:rsidRPr="00CD41B3" w:rsidP="00CD41B3">
            <w:pPr>
              <w:widowControl/>
              <w:tabs>
                <w:tab w:val="left" w:pos="0"/>
                <w:tab w:val="left" w:pos="336"/>
                <w:tab w:val="left" w:pos="1908"/>
                <w:tab w:val="left" w:pos="2880"/>
                <w:tab w:val="left" w:pos="3600"/>
                <w:tab w:val="left" w:pos="4320"/>
                <w:tab w:val="left" w:pos="5040"/>
              </w:tabs>
              <w:suppressAutoHyphens/>
              <w:spacing w:line="120" w:lineRule="auto"/>
              <w:rPr>
                <w:rFonts w:ascii="Arial Narrow" w:hAnsi="Arial Narrow"/>
                <w:snapToGrid/>
                <w:kern w:val="0"/>
                <w:sz w:val="17"/>
                <w:szCs w:val="17"/>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szCs w:val="17"/>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snapToGrid/>
                <w:kern w:val="0"/>
                <w:sz w:val="17"/>
                <w:szCs w:val="17"/>
              </w:rPr>
            </w:pPr>
            <w:r w:rsidRPr="00CD41B3">
              <w:rPr>
                <w:rFonts w:ascii="Arial Narrow" w:hAnsi="Arial Narrow"/>
                <w:kern w:val="0"/>
                <w:sz w:val="17"/>
                <w:szCs w:val="22"/>
              </w:rPr>
              <w:t>US64</w:t>
            </w:r>
          </w:p>
        </w:tc>
        <w:tc>
          <w:tcPr>
            <w:tcW w:w="1980" w:type="dxa"/>
            <w:vMerge/>
            <w:tcBorders>
              <w:left w:val="double" w:sz="6" w:space="0" w:color="000000"/>
              <w:bottom w:val="single" w:sz="6" w:space="0" w:color="FFFFFF"/>
              <w:right w:val="nil"/>
            </w:tcBorders>
            <w:noWrap/>
            <w:vAlign w:val="center"/>
          </w:tcPr>
          <w:p w:rsidR="00CD41B3" w:rsidRPr="00CD41B3" w:rsidP="00CD41B3">
            <w:pPr>
              <w:widowControl/>
              <w:suppressAutoHyphens/>
              <w:rPr>
                <w:rFonts w:ascii="Arial Narrow" w:hAnsi="Arial Narrow"/>
                <w:kern w:val="0"/>
                <w:sz w:val="17"/>
                <w:szCs w:val="22"/>
              </w:rPr>
            </w:pPr>
          </w:p>
        </w:tc>
      </w:tr>
      <w:tr w:rsidTr="00B0535A">
        <w:tblPrEx>
          <w:tblW w:w="5000" w:type="pct"/>
          <w:tblLayout w:type="fixed"/>
          <w:tblCellMar>
            <w:left w:w="58" w:type="dxa"/>
            <w:right w:w="0" w:type="dxa"/>
          </w:tblCellMar>
          <w:tblLook w:val="0000"/>
        </w:tblPrEx>
        <w:tc>
          <w:tcPr>
            <w:tcW w:w="6688" w:type="dxa"/>
            <w:gridSpan w:val="3"/>
            <w:tcBorders>
              <w:top w:val="single" w:sz="6" w:space="0" w:color="000000"/>
              <w:left w:val="nil"/>
              <w:bottom w:val="single" w:sz="6" w:space="0" w:color="000000"/>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18"/>
              <w:rPr>
                <w:rFonts w:ascii="Arial Narrow" w:hAnsi="Arial Narrow"/>
                <w:kern w:val="0"/>
                <w:sz w:val="17"/>
                <w:szCs w:val="22"/>
              </w:rPr>
            </w:pPr>
            <w:r w:rsidRPr="00CD41B3">
              <w:rPr>
                <w:rFonts w:ascii="Arial Narrow" w:hAnsi="Arial Narrow"/>
                <w:kern w:val="0"/>
                <w:sz w:val="17"/>
                <w:szCs w:val="22"/>
              </w:rPr>
              <w:t>406-406.1</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18"/>
              <w:rPr>
                <w:rFonts w:ascii="Arial Narrow" w:hAnsi="Arial Narrow"/>
                <w:kern w:val="0"/>
                <w:sz w:val="17"/>
                <w:szCs w:val="22"/>
              </w:rPr>
            </w:pPr>
            <w:r w:rsidRPr="00CD41B3">
              <w:rPr>
                <w:rFonts w:ascii="Arial Narrow" w:hAnsi="Arial Narrow"/>
                <w:kern w:val="0"/>
                <w:sz w:val="17"/>
                <w:szCs w:val="22"/>
              </w:rPr>
              <w:t>MOBILE-SATELLITE (Earth-to-space)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left="-72" w:firstLine="1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72" w:firstLine="18"/>
              <w:rPr>
                <w:rFonts w:ascii="Arial Narrow" w:hAnsi="Arial Narrow"/>
                <w:kern w:val="0"/>
                <w:sz w:val="17"/>
                <w:szCs w:val="22"/>
              </w:rPr>
            </w:pPr>
            <w:r w:rsidRPr="00CD41B3">
              <w:rPr>
                <w:rFonts w:ascii="Arial Narrow" w:hAnsi="Arial Narrow"/>
                <w:kern w:val="0"/>
                <w:sz w:val="17"/>
                <w:szCs w:val="22"/>
              </w:rPr>
              <w:t>5.265  5.266  5.267</w:t>
            </w:r>
          </w:p>
        </w:tc>
        <w:tc>
          <w:tcPr>
            <w:tcW w:w="5012" w:type="dxa"/>
            <w:gridSpan w:val="3"/>
            <w:tcBorders>
              <w:top w:val="single" w:sz="6" w:space="0" w:color="000000"/>
              <w:left w:val="double" w:sz="6" w:space="0" w:color="000000"/>
              <w:bottom w:val="single" w:sz="6" w:space="0" w:color="000000"/>
              <w:right w:val="nil"/>
            </w:tcBorders>
            <w:noWrap/>
          </w:tcPr>
          <w:p w:rsidR="00CD41B3" w:rsidRPr="00CD41B3" w:rsidP="00CD41B3">
            <w:pPr>
              <w:widowControl/>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szCs w:val="17"/>
              </w:rPr>
            </w:pPr>
            <w:r w:rsidRPr="00CD41B3">
              <w:rPr>
                <w:rFonts w:ascii="Arial Narrow" w:hAnsi="Arial Narrow"/>
                <w:snapToGrid/>
                <w:kern w:val="0"/>
                <w:sz w:val="17"/>
                <w:szCs w:val="17"/>
              </w:rPr>
              <w:t>406-406.1</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szCs w:val="17"/>
              </w:rPr>
            </w:pPr>
            <w:r w:rsidRPr="00CD41B3">
              <w:rPr>
                <w:rFonts w:ascii="Arial Narrow" w:hAnsi="Arial Narrow"/>
                <w:snapToGrid/>
                <w:kern w:val="0"/>
                <w:sz w:val="17"/>
                <w:szCs w:val="17"/>
              </w:rPr>
              <w:t>MOBILE-SATELLITE (Earth-to-space)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napToGrid/>
                <w:kern w:val="0"/>
                <w:sz w:val="17"/>
                <w:szCs w:val="17"/>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snapToGrid/>
                <w:kern w:val="0"/>
                <w:sz w:val="17"/>
                <w:szCs w:val="17"/>
              </w:rPr>
            </w:pPr>
            <w:r w:rsidRPr="00CD41B3">
              <w:rPr>
                <w:rFonts w:ascii="Arial Narrow" w:hAnsi="Arial Narrow"/>
                <w:snapToGrid/>
                <w:kern w:val="0"/>
                <w:sz w:val="17"/>
                <w:szCs w:val="17"/>
              </w:rPr>
              <w:t>5.</w:t>
            </w:r>
            <w:r w:rsidRPr="00CD41B3">
              <w:rPr>
                <w:rFonts w:ascii="Arial Narrow" w:hAnsi="Arial Narrow"/>
                <w:kern w:val="0"/>
                <w:sz w:val="17"/>
                <w:szCs w:val="22"/>
              </w:rPr>
              <w:t>266</w:t>
            </w:r>
            <w:r w:rsidRPr="00CD41B3">
              <w:rPr>
                <w:rFonts w:ascii="Arial Narrow" w:hAnsi="Arial Narrow"/>
                <w:snapToGrid/>
                <w:kern w:val="0"/>
                <w:sz w:val="17"/>
                <w:szCs w:val="17"/>
              </w:rPr>
              <w:t xml:space="preserve">  5.267</w:t>
            </w:r>
          </w:p>
        </w:tc>
        <w:tc>
          <w:tcPr>
            <w:tcW w:w="1980" w:type="dxa"/>
            <w:tcBorders>
              <w:top w:val="single" w:sz="6" w:space="0" w:color="000000"/>
              <w:left w:val="double" w:sz="6" w:space="0" w:color="000000"/>
              <w:bottom w:val="single" w:sz="6" w:space="0" w:color="000000"/>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48" w:lineRule="auto"/>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Maritime (EPIRBs) (80V)</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Aviation (ELTs) (87F)</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Personal Radio (95)</w:t>
            </w:r>
          </w:p>
        </w:tc>
      </w:tr>
      <w:tr w:rsidTr="00B0535A">
        <w:tblPrEx>
          <w:tblW w:w="5000" w:type="pct"/>
          <w:tblLayout w:type="fixed"/>
          <w:tblCellMar>
            <w:left w:w="58" w:type="dxa"/>
            <w:right w:w="0" w:type="dxa"/>
          </w:tblCellMar>
          <w:tblLook w:val="0000"/>
        </w:tblPrEx>
        <w:trPr>
          <w:trHeight w:val="912"/>
        </w:trPr>
        <w:tc>
          <w:tcPr>
            <w:tcW w:w="6688" w:type="dxa"/>
            <w:gridSpan w:val="3"/>
            <w:tcBorders>
              <w:top w:val="single" w:sz="6" w:space="0" w:color="000000"/>
              <w:left w:val="nil"/>
              <w:bottom w:val="single" w:sz="6" w:space="0" w:color="auto"/>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18"/>
              <w:rPr>
                <w:rFonts w:ascii="Arial Narrow" w:hAnsi="Arial Narrow"/>
                <w:kern w:val="0"/>
                <w:sz w:val="17"/>
                <w:szCs w:val="22"/>
              </w:rPr>
            </w:pPr>
            <w:r w:rsidRPr="00CD41B3">
              <w:rPr>
                <w:rFonts w:ascii="Arial Narrow" w:hAnsi="Arial Narrow"/>
                <w:kern w:val="0"/>
                <w:sz w:val="17"/>
                <w:szCs w:val="22"/>
              </w:rPr>
              <w:t>406.1-410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18"/>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18"/>
              <w:rPr>
                <w:rFonts w:ascii="Arial Narrow" w:hAnsi="Arial Narrow"/>
                <w:kern w:val="0"/>
                <w:sz w:val="17"/>
                <w:szCs w:val="22"/>
              </w:rPr>
            </w:pPr>
            <w:r w:rsidRPr="00CD41B3">
              <w:rPr>
                <w:rFonts w:ascii="Arial Narrow" w:hAnsi="Arial Narrow"/>
                <w:kern w:val="0"/>
                <w:sz w:val="17"/>
                <w:szCs w:val="22"/>
              </w:rPr>
              <w:t>MOBILE except aeronautical mobile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18"/>
              <w:rPr>
                <w:rFonts w:ascii="Arial Narrow" w:hAnsi="Arial Narrow"/>
                <w:kern w:val="0"/>
                <w:sz w:val="17"/>
                <w:szCs w:val="22"/>
              </w:rPr>
            </w:pPr>
            <w:r w:rsidRPr="00CD41B3">
              <w:rPr>
                <w:rFonts w:ascii="Arial Narrow" w:hAnsi="Arial Narrow"/>
                <w:kern w:val="0"/>
                <w:sz w:val="17"/>
                <w:szCs w:val="22"/>
              </w:rPr>
              <w:t>RADIO ASTRONOMY</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72" w:firstLine="1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72" w:firstLine="14"/>
              <w:rPr>
                <w:rFonts w:ascii="Arial Narrow" w:hAnsi="Arial Narrow"/>
                <w:kern w:val="0"/>
                <w:sz w:val="17"/>
                <w:szCs w:val="22"/>
              </w:rPr>
            </w:pPr>
            <w:r w:rsidRPr="00CD41B3">
              <w:rPr>
                <w:rFonts w:ascii="Arial Narrow" w:hAnsi="Arial Narrow"/>
                <w:kern w:val="0"/>
                <w:sz w:val="17"/>
                <w:szCs w:val="22"/>
              </w:rPr>
              <w:t>5.149  5.265</w:t>
            </w:r>
          </w:p>
        </w:tc>
        <w:tc>
          <w:tcPr>
            <w:tcW w:w="2335" w:type="dxa"/>
            <w:tcBorders>
              <w:top w:val="single" w:sz="6" w:space="0" w:color="000000"/>
              <w:left w:val="double" w:sz="6" w:space="0" w:color="000000"/>
              <w:bottom w:val="single" w:sz="6" w:space="0" w:color="auto"/>
              <w:right w:val="single" w:sz="6" w:space="0" w:color="FFFFFF"/>
            </w:tcBorders>
            <w:shd w:val="clear" w:color="auto" w:fill="auto"/>
            <w:noWrap/>
          </w:tcPr>
          <w:p w:rsidR="00CD41B3" w:rsidRPr="00CD41B3" w:rsidP="00CD41B3">
            <w:pPr>
              <w:widowControl/>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szCs w:val="17"/>
              </w:rPr>
            </w:pPr>
            <w:r w:rsidRPr="00CD41B3">
              <w:rPr>
                <w:rFonts w:ascii="Arial Narrow" w:hAnsi="Arial Narrow"/>
                <w:snapToGrid/>
                <w:kern w:val="0"/>
                <w:sz w:val="17"/>
                <w:szCs w:val="17"/>
              </w:rPr>
              <w:t>406.1-410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szCs w:val="17"/>
              </w:rPr>
            </w:pPr>
            <w:r w:rsidRPr="00CD41B3">
              <w:rPr>
                <w:rFonts w:ascii="Arial Narrow" w:hAnsi="Arial Narrow"/>
                <w:snapToGrid/>
                <w:kern w:val="0"/>
                <w:sz w:val="17"/>
                <w:szCs w:val="17"/>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szCs w:val="17"/>
              </w:rPr>
            </w:pPr>
            <w:r w:rsidRPr="00CD41B3">
              <w:rPr>
                <w:rFonts w:ascii="Arial Narrow" w:hAnsi="Arial Narrow"/>
                <w:snapToGrid/>
                <w:kern w:val="0"/>
                <w:sz w:val="17"/>
                <w:szCs w:val="17"/>
              </w:rPr>
              <w:t>MOBILE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szCs w:val="17"/>
              </w:rPr>
            </w:pPr>
            <w:r w:rsidRPr="00CD41B3">
              <w:rPr>
                <w:rFonts w:ascii="Arial Narrow" w:hAnsi="Arial Narrow"/>
                <w:snapToGrid/>
                <w:kern w:val="0"/>
                <w:sz w:val="17"/>
                <w:szCs w:val="17"/>
              </w:rPr>
              <w:t>RADIO ASTRONOMY  US74</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napToGrid/>
                <w:kern w:val="0"/>
                <w:sz w:val="17"/>
                <w:szCs w:val="17"/>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snapToGrid/>
                <w:kern w:val="0"/>
                <w:sz w:val="17"/>
                <w:szCs w:val="17"/>
              </w:rPr>
            </w:pPr>
            <w:r w:rsidRPr="00CD41B3">
              <w:rPr>
                <w:rFonts w:ascii="Arial Narrow" w:hAnsi="Arial Narrow"/>
                <w:snapToGrid/>
                <w:kern w:val="0"/>
                <w:sz w:val="17"/>
                <w:szCs w:val="17"/>
              </w:rPr>
              <w:t>US13  US55  US117  G5  G6</w:t>
            </w:r>
          </w:p>
        </w:tc>
        <w:tc>
          <w:tcPr>
            <w:tcW w:w="2677" w:type="dxa"/>
            <w:gridSpan w:val="2"/>
            <w:tcBorders>
              <w:top w:val="single" w:sz="6" w:space="0" w:color="000000"/>
              <w:left w:val="single" w:sz="6" w:space="0" w:color="000000"/>
              <w:bottom w:val="single" w:sz="6" w:space="0" w:color="auto"/>
              <w:right w:val="single" w:sz="6" w:space="0" w:color="FFFFFF"/>
            </w:tcBorders>
            <w:shd w:val="clear" w:color="auto" w:fill="auto"/>
            <w:noWrap/>
          </w:tcPr>
          <w:p w:rsidR="00CD41B3" w:rsidRPr="00CD41B3" w:rsidP="00CD41B3">
            <w:pPr>
              <w:widowControl/>
              <w:tabs>
                <w:tab w:val="left" w:pos="-855"/>
                <w:tab w:val="left" w:pos="-252"/>
                <w:tab w:val="left" w:pos="288"/>
                <w:tab w:val="left" w:pos="1008"/>
                <w:tab w:val="left" w:pos="1060"/>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szCs w:val="17"/>
              </w:rPr>
            </w:pPr>
            <w:r w:rsidRPr="00CD41B3">
              <w:rPr>
                <w:rFonts w:ascii="Arial Narrow" w:hAnsi="Arial Narrow"/>
                <w:snapToGrid/>
                <w:kern w:val="0"/>
                <w:sz w:val="17"/>
                <w:szCs w:val="17"/>
              </w:rPr>
              <w:t>406.1-410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szCs w:val="17"/>
              </w:rPr>
            </w:pPr>
            <w:r w:rsidRPr="00CD41B3">
              <w:rPr>
                <w:rFonts w:ascii="Arial Narrow" w:hAnsi="Arial Narrow"/>
                <w:snapToGrid/>
                <w:kern w:val="0"/>
                <w:sz w:val="17"/>
                <w:szCs w:val="17"/>
              </w:rPr>
              <w:t>RADIO ASTRONOMY  US74</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szCs w:val="17"/>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szCs w:val="17"/>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napToGrid/>
                <w:kern w:val="0"/>
                <w:sz w:val="17"/>
                <w:szCs w:val="17"/>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snapToGrid/>
                <w:kern w:val="0"/>
                <w:sz w:val="17"/>
                <w:szCs w:val="17"/>
              </w:rPr>
            </w:pPr>
            <w:r w:rsidRPr="00CD41B3">
              <w:rPr>
                <w:rFonts w:ascii="Arial Narrow" w:hAnsi="Arial Narrow"/>
                <w:kern w:val="0"/>
                <w:sz w:val="17"/>
                <w:szCs w:val="22"/>
              </w:rPr>
              <w:t>US13</w:t>
            </w:r>
            <w:r w:rsidRPr="00CD41B3">
              <w:rPr>
                <w:rFonts w:ascii="Arial Narrow" w:hAnsi="Arial Narrow"/>
                <w:snapToGrid/>
                <w:kern w:val="0"/>
                <w:sz w:val="17"/>
                <w:szCs w:val="17"/>
              </w:rPr>
              <w:t xml:space="preserve">  US55  US117</w:t>
            </w:r>
          </w:p>
        </w:tc>
        <w:tc>
          <w:tcPr>
            <w:tcW w:w="1980" w:type="dxa"/>
            <w:tcBorders>
              <w:top w:val="single" w:sz="6" w:space="0" w:color="000000"/>
              <w:left w:val="double" w:sz="6" w:space="0" w:color="000000"/>
              <w:bottom w:val="single" w:sz="6" w:space="0" w:color="auto"/>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Private Land Mobile (90)</w:t>
            </w:r>
          </w:p>
        </w:tc>
      </w:tr>
      <w:tr w:rsidTr="00B0535A">
        <w:tblPrEx>
          <w:tblW w:w="5000" w:type="pct"/>
          <w:tblLayout w:type="fixed"/>
          <w:tblCellMar>
            <w:left w:w="58" w:type="dxa"/>
            <w:right w:w="0" w:type="dxa"/>
          </w:tblCellMar>
          <w:tblLook w:val="0000"/>
        </w:tblPrEx>
        <w:trPr>
          <w:trHeight w:val="885"/>
        </w:trPr>
        <w:tc>
          <w:tcPr>
            <w:tcW w:w="6688" w:type="dxa"/>
            <w:gridSpan w:val="3"/>
            <w:tcBorders>
              <w:top w:val="single" w:sz="6" w:space="0" w:color="auto"/>
              <w:left w:val="nil"/>
              <w:bottom w:val="single" w:sz="6" w:space="0" w:color="auto"/>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18"/>
              <w:rPr>
                <w:rFonts w:ascii="Arial Narrow" w:hAnsi="Arial Narrow"/>
                <w:kern w:val="0"/>
                <w:sz w:val="17"/>
                <w:szCs w:val="22"/>
              </w:rPr>
            </w:pPr>
            <w:r w:rsidRPr="00CD41B3">
              <w:rPr>
                <w:rFonts w:ascii="Arial Narrow" w:hAnsi="Arial Narrow"/>
                <w:kern w:val="0"/>
                <w:sz w:val="17"/>
                <w:szCs w:val="22"/>
              </w:rPr>
              <w:t>410-420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18"/>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18"/>
              <w:rPr>
                <w:rFonts w:ascii="Arial Narrow" w:hAnsi="Arial Narrow"/>
                <w:kern w:val="0"/>
                <w:sz w:val="17"/>
                <w:szCs w:val="22"/>
              </w:rPr>
            </w:pPr>
            <w:r w:rsidRPr="00CD41B3">
              <w:rPr>
                <w:rFonts w:ascii="Arial Narrow" w:hAnsi="Arial Narrow"/>
                <w:kern w:val="0"/>
                <w:sz w:val="17"/>
                <w:szCs w:val="22"/>
              </w:rPr>
              <w:t>MOBILE except aeronautical mobile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18"/>
              <w:rPr>
                <w:rFonts w:ascii="Arial Narrow" w:hAnsi="Arial Narrow"/>
                <w:kern w:val="0"/>
                <w:sz w:val="17"/>
                <w:szCs w:val="22"/>
              </w:rPr>
            </w:pPr>
            <w:r w:rsidRPr="00CD41B3">
              <w:rPr>
                <w:rFonts w:ascii="Arial Narrow" w:hAnsi="Arial Narrow"/>
                <w:kern w:val="0"/>
                <w:sz w:val="17"/>
                <w:szCs w:val="22"/>
              </w:rPr>
              <w:t>SPACE RESEARCH (space-to-space)  5.268</w:t>
            </w:r>
          </w:p>
        </w:tc>
        <w:tc>
          <w:tcPr>
            <w:tcW w:w="2335" w:type="dxa"/>
            <w:tcBorders>
              <w:top w:val="single" w:sz="6" w:space="0" w:color="auto"/>
              <w:left w:val="double" w:sz="6" w:space="0" w:color="000000"/>
              <w:bottom w:val="single" w:sz="6" w:space="0" w:color="auto"/>
              <w:right w:val="single" w:sz="6" w:space="0" w:color="FFFFFF"/>
            </w:tcBorders>
            <w:noWrap/>
          </w:tcPr>
          <w:p w:rsidR="00CD41B3" w:rsidRPr="00CD41B3" w:rsidP="00CD41B3">
            <w:pPr>
              <w:widowControl/>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410-420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SPACE RESEARCH</w:t>
            </w: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(space-to-space)  5.268</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96"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US13  US55  US64  G5</w:t>
            </w:r>
          </w:p>
        </w:tc>
        <w:tc>
          <w:tcPr>
            <w:tcW w:w="2677" w:type="dxa"/>
            <w:gridSpan w:val="2"/>
            <w:tcBorders>
              <w:top w:val="single" w:sz="6" w:space="0" w:color="auto"/>
              <w:left w:val="single" w:sz="6" w:space="0" w:color="000000"/>
              <w:bottom w:val="single" w:sz="6" w:space="0" w:color="auto"/>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410-420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96"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US13  US55  US64</w:t>
            </w:r>
          </w:p>
        </w:tc>
        <w:tc>
          <w:tcPr>
            <w:tcW w:w="1980" w:type="dxa"/>
            <w:tcBorders>
              <w:top w:val="single" w:sz="6" w:space="0" w:color="auto"/>
              <w:left w:val="double" w:sz="6" w:space="0" w:color="000000"/>
              <w:bottom w:val="single" w:sz="6" w:space="0" w:color="auto"/>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Private Land Mobile (90)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MedRadio (95I)</w:t>
            </w:r>
          </w:p>
        </w:tc>
      </w:tr>
    </w:tbl>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sectPr w:rsidSect="00B0535A">
          <w:pgSz w:w="15840" w:h="12240" w:orient="landscape" w:code="1"/>
          <w:pgMar w:top="864" w:right="1080" w:bottom="720" w:left="1080" w:header="0" w:footer="720" w:gutter="0"/>
          <w:cols w:space="720"/>
        </w:sectPr>
      </w:pPr>
    </w:p>
    <w:tbl>
      <w:tblPr>
        <w:tblW w:w="5000" w:type="pct"/>
        <w:tblLayout w:type="fixed"/>
        <w:tblCellMar>
          <w:left w:w="58" w:type="dxa"/>
          <w:right w:w="0" w:type="dxa"/>
        </w:tblCellMar>
        <w:tblLook w:val="0000"/>
      </w:tblPr>
      <w:tblGrid>
        <w:gridCol w:w="2162"/>
        <w:gridCol w:w="2368"/>
        <w:gridCol w:w="2249"/>
        <w:gridCol w:w="2171"/>
        <w:gridCol w:w="2486"/>
        <w:gridCol w:w="2302"/>
      </w:tblGrid>
      <w:tr w:rsidTr="00B0535A">
        <w:tblPrEx>
          <w:tblW w:w="5000" w:type="pct"/>
          <w:tblLayout w:type="fixed"/>
          <w:tblCellMar>
            <w:left w:w="58" w:type="dxa"/>
            <w:right w:w="0" w:type="dxa"/>
          </w:tblCellMar>
          <w:tblLook w:val="0000"/>
        </w:tblPrEx>
        <w:trPr>
          <w:trHeight w:val="45"/>
        </w:trPr>
        <w:tc>
          <w:tcPr>
            <w:tcW w:w="11436" w:type="dxa"/>
            <w:gridSpan w:val="5"/>
            <w:tcBorders>
              <w:top w:val="single" w:sz="6" w:space="0" w:color="000000"/>
              <w:left w:val="nil"/>
              <w:bottom w:val="single" w:sz="6" w:space="0" w:color="FFFFFF"/>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spacing w:before="5" w:after="5"/>
              <w:ind w:left="-72"/>
              <w:rPr>
                <w:rFonts w:ascii="Arial Narrow" w:hAnsi="Arial Narrow"/>
                <w:kern w:val="0"/>
                <w:sz w:val="17"/>
                <w:szCs w:val="22"/>
              </w:rPr>
            </w:pPr>
            <w:r w:rsidRPr="00CD41B3">
              <w:rPr>
                <w:rFonts w:ascii="Arial Narrow" w:hAnsi="Arial Narrow"/>
                <w:kern w:val="0"/>
                <w:sz w:val="17"/>
                <w:szCs w:val="22"/>
              </w:rPr>
              <w:t>Table of Frequency Allocations                                                                                                               456-894 MHz (UHF)</w:t>
            </w:r>
          </w:p>
        </w:tc>
        <w:tc>
          <w:tcPr>
            <w:tcW w:w="2302" w:type="dxa"/>
            <w:tcBorders>
              <w:top w:val="single" w:sz="6" w:space="0" w:color="000000"/>
              <w:left w:val="nil"/>
              <w:bottom w:val="single" w:sz="6" w:space="0" w:color="auto"/>
              <w:right w:val="nil"/>
            </w:tcBorders>
            <w:noWrap/>
          </w:tcPr>
          <w:p w:rsidR="00CD41B3" w:rsidRPr="00CD41B3" w:rsidP="00CD41B3">
            <w:pPr>
              <w:widowControl/>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spacing w:before="5" w:after="5"/>
              <w:ind w:right="24"/>
              <w:jc w:val="right"/>
              <w:rPr>
                <w:rFonts w:ascii="Arial Narrow" w:hAnsi="Arial Narrow"/>
                <w:kern w:val="0"/>
                <w:sz w:val="17"/>
                <w:szCs w:val="22"/>
              </w:rPr>
            </w:pPr>
            <w:r w:rsidRPr="00CD41B3">
              <w:rPr>
                <w:rFonts w:ascii="Arial Narrow" w:hAnsi="Arial Narrow"/>
                <w:kern w:val="0"/>
                <w:sz w:val="17"/>
                <w:szCs w:val="22"/>
              </w:rPr>
              <w:t xml:space="preserve"> Page 29</w:t>
            </w:r>
          </w:p>
        </w:tc>
      </w:tr>
      <w:tr w:rsidTr="00B0535A">
        <w:tblPrEx>
          <w:tblW w:w="5000" w:type="pct"/>
          <w:tblLayout w:type="fixed"/>
          <w:tblCellMar>
            <w:left w:w="58" w:type="dxa"/>
            <w:right w:w="0" w:type="dxa"/>
          </w:tblCellMar>
          <w:tblLook w:val="0000"/>
        </w:tblPrEx>
        <w:tc>
          <w:tcPr>
            <w:tcW w:w="6779" w:type="dxa"/>
            <w:gridSpan w:val="3"/>
            <w:tcBorders>
              <w:top w:val="single" w:sz="6" w:space="0" w:color="000000"/>
              <w:left w:val="nil"/>
              <w:bottom w:val="nil"/>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5" w:after="5"/>
              <w:ind w:left="-72"/>
              <w:jc w:val="center"/>
              <w:rPr>
                <w:rFonts w:ascii="Arial Narrow" w:hAnsi="Arial Narrow"/>
                <w:kern w:val="0"/>
                <w:sz w:val="17"/>
                <w:szCs w:val="22"/>
              </w:rPr>
            </w:pPr>
            <w:r w:rsidRPr="00CD41B3">
              <w:rPr>
                <w:rFonts w:ascii="Arial Narrow" w:hAnsi="Arial Narrow"/>
                <w:kern w:val="0"/>
                <w:sz w:val="17"/>
                <w:szCs w:val="22"/>
              </w:rPr>
              <w:t>International Table</w:t>
            </w:r>
          </w:p>
        </w:tc>
        <w:tc>
          <w:tcPr>
            <w:tcW w:w="4657" w:type="dxa"/>
            <w:gridSpan w:val="2"/>
            <w:tcBorders>
              <w:top w:val="single" w:sz="6" w:space="0" w:color="000000"/>
              <w:left w:val="double" w:sz="6" w:space="0" w:color="000000"/>
              <w:bottom w:val="single" w:sz="6" w:space="0" w:color="auto"/>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5" w:after="5"/>
              <w:jc w:val="center"/>
              <w:rPr>
                <w:rFonts w:ascii="Arial Narrow" w:hAnsi="Arial Narrow"/>
                <w:kern w:val="0"/>
                <w:sz w:val="17"/>
                <w:szCs w:val="22"/>
              </w:rPr>
            </w:pPr>
            <w:r w:rsidRPr="00CD41B3">
              <w:rPr>
                <w:rFonts w:ascii="Arial Narrow" w:hAnsi="Arial Narrow"/>
                <w:kern w:val="0"/>
                <w:sz w:val="17"/>
                <w:szCs w:val="22"/>
              </w:rPr>
              <w:t>United States Table</w:t>
            </w:r>
          </w:p>
        </w:tc>
        <w:tc>
          <w:tcPr>
            <w:tcW w:w="2302" w:type="dxa"/>
            <w:vMerge w:val="restart"/>
            <w:tcBorders>
              <w:top w:val="single" w:sz="6" w:space="0" w:color="auto"/>
              <w:left w:val="double" w:sz="6" w:space="0" w:color="000000"/>
              <w:bottom w:val="single" w:sz="6" w:space="0" w:color="auto"/>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spacing w:before="10" w:after="10"/>
              <w:rPr>
                <w:rFonts w:ascii="Arial Narrow" w:hAnsi="Arial Narrow"/>
                <w:kern w:val="0"/>
                <w:sz w:val="17"/>
                <w:szCs w:val="22"/>
              </w:rPr>
            </w:pPr>
            <w:r w:rsidRPr="00CD41B3">
              <w:rPr>
                <w:rFonts w:ascii="Arial Narrow" w:hAnsi="Arial Narrow"/>
                <w:kern w:val="0"/>
                <w:sz w:val="17"/>
                <w:szCs w:val="22"/>
              </w:rPr>
              <w:t>FCC Rule Part(s)</w:t>
            </w:r>
          </w:p>
        </w:tc>
      </w:tr>
      <w:tr w:rsidTr="00B0535A">
        <w:tblPrEx>
          <w:tblW w:w="5000" w:type="pct"/>
          <w:tblLayout w:type="fixed"/>
          <w:tblCellMar>
            <w:left w:w="58" w:type="dxa"/>
            <w:right w:w="0" w:type="dxa"/>
          </w:tblCellMar>
          <w:tblLook w:val="0000"/>
        </w:tblPrEx>
        <w:tc>
          <w:tcPr>
            <w:tcW w:w="2162" w:type="dxa"/>
            <w:tcBorders>
              <w:top w:val="single" w:sz="6" w:space="0" w:color="auto"/>
              <w:left w:val="nil"/>
              <w:bottom w:val="single" w:sz="6" w:space="0" w:color="auto"/>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5" w:after="5"/>
              <w:ind w:left="-72"/>
              <w:rPr>
                <w:rFonts w:ascii="Arial Narrow" w:hAnsi="Arial Narrow"/>
                <w:kern w:val="0"/>
                <w:sz w:val="17"/>
                <w:szCs w:val="22"/>
              </w:rPr>
            </w:pPr>
            <w:r w:rsidRPr="00CD41B3">
              <w:rPr>
                <w:rFonts w:ascii="Arial Narrow" w:hAnsi="Arial Narrow"/>
                <w:kern w:val="0"/>
                <w:sz w:val="17"/>
                <w:szCs w:val="22"/>
              </w:rPr>
              <w:t>Region 1 Table</w:t>
            </w:r>
          </w:p>
        </w:tc>
        <w:tc>
          <w:tcPr>
            <w:tcW w:w="2368" w:type="dxa"/>
            <w:tcBorders>
              <w:top w:val="single" w:sz="6" w:space="0" w:color="000000"/>
              <w:left w:val="single" w:sz="6" w:space="0" w:color="000000"/>
              <w:bottom w:val="single" w:sz="6" w:space="0" w:color="auto"/>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5" w:after="5"/>
              <w:rPr>
                <w:rFonts w:ascii="Arial Narrow" w:hAnsi="Arial Narrow"/>
                <w:kern w:val="0"/>
                <w:sz w:val="17"/>
                <w:szCs w:val="22"/>
              </w:rPr>
            </w:pPr>
            <w:r w:rsidRPr="00CD41B3">
              <w:rPr>
                <w:rFonts w:ascii="Arial Narrow" w:hAnsi="Arial Narrow"/>
                <w:kern w:val="0"/>
                <w:sz w:val="17"/>
                <w:szCs w:val="22"/>
              </w:rPr>
              <w:t>Region 2 Table</w:t>
            </w:r>
          </w:p>
        </w:tc>
        <w:tc>
          <w:tcPr>
            <w:tcW w:w="2249" w:type="dxa"/>
            <w:tcBorders>
              <w:top w:val="single" w:sz="6" w:space="0" w:color="000000"/>
              <w:left w:val="single" w:sz="6" w:space="0" w:color="000000"/>
              <w:bottom w:val="single" w:sz="6" w:space="0" w:color="auto"/>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5" w:after="5"/>
              <w:rPr>
                <w:rFonts w:ascii="Arial Narrow" w:hAnsi="Arial Narrow"/>
                <w:kern w:val="0"/>
                <w:sz w:val="17"/>
                <w:szCs w:val="22"/>
              </w:rPr>
            </w:pPr>
            <w:r w:rsidRPr="00CD41B3">
              <w:rPr>
                <w:rFonts w:ascii="Arial Narrow" w:hAnsi="Arial Narrow"/>
                <w:kern w:val="0"/>
                <w:sz w:val="17"/>
                <w:szCs w:val="22"/>
              </w:rPr>
              <w:t>Region 3 Table</w:t>
            </w:r>
          </w:p>
        </w:tc>
        <w:tc>
          <w:tcPr>
            <w:tcW w:w="2171" w:type="dxa"/>
            <w:tcBorders>
              <w:top w:val="single" w:sz="6" w:space="0" w:color="auto"/>
              <w:left w:val="double" w:sz="6" w:space="0" w:color="000000"/>
              <w:bottom w:val="single" w:sz="6" w:space="0" w:color="auto"/>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5" w:after="5"/>
              <w:rPr>
                <w:rFonts w:ascii="Arial Narrow" w:hAnsi="Arial Narrow"/>
                <w:kern w:val="0"/>
                <w:sz w:val="17"/>
                <w:szCs w:val="22"/>
              </w:rPr>
            </w:pPr>
            <w:r w:rsidRPr="00CD41B3">
              <w:rPr>
                <w:rFonts w:ascii="Arial Narrow" w:hAnsi="Arial Narrow"/>
                <w:kern w:val="0"/>
                <w:sz w:val="17"/>
                <w:szCs w:val="22"/>
              </w:rPr>
              <w:t>Federal Table</w:t>
            </w:r>
          </w:p>
        </w:tc>
        <w:tc>
          <w:tcPr>
            <w:tcW w:w="2486" w:type="dxa"/>
            <w:tcBorders>
              <w:top w:val="single" w:sz="6" w:space="0" w:color="auto"/>
              <w:left w:val="single" w:sz="6" w:space="0" w:color="000000"/>
              <w:bottom w:val="single" w:sz="6" w:space="0" w:color="auto"/>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5" w:after="5"/>
              <w:rPr>
                <w:rFonts w:ascii="Arial Narrow" w:hAnsi="Arial Narrow"/>
                <w:kern w:val="0"/>
                <w:sz w:val="17"/>
                <w:szCs w:val="22"/>
              </w:rPr>
            </w:pPr>
            <w:r w:rsidRPr="00CD41B3">
              <w:rPr>
                <w:rFonts w:ascii="Arial Narrow" w:hAnsi="Arial Narrow"/>
                <w:kern w:val="0"/>
                <w:sz w:val="17"/>
                <w:szCs w:val="22"/>
              </w:rPr>
              <w:t>Non-Federal Table</w:t>
            </w:r>
          </w:p>
        </w:tc>
        <w:tc>
          <w:tcPr>
            <w:tcW w:w="2302" w:type="dxa"/>
            <w:vMerge/>
            <w:tcBorders>
              <w:top w:val="single" w:sz="6" w:space="0" w:color="auto"/>
              <w:left w:val="double" w:sz="6" w:space="0" w:color="000000"/>
              <w:bottom w:val="single" w:sz="6" w:space="0" w:color="auto"/>
              <w:right w:val="nil"/>
            </w:tcBorders>
            <w:noWrap/>
            <w:vAlign w:val="center"/>
          </w:tcPr>
          <w:p w:rsidR="00CD41B3" w:rsidRPr="00CD41B3" w:rsidP="00CD41B3">
            <w:pPr>
              <w:widowControl/>
              <w:tabs>
                <w:tab w:val="left" w:pos="11156"/>
              </w:tabs>
              <w:suppressAutoHyphens/>
              <w:spacing w:before="10" w:after="10"/>
              <w:rPr>
                <w:rFonts w:ascii="Arial Narrow" w:hAnsi="Arial Narrow"/>
                <w:kern w:val="0"/>
                <w:sz w:val="17"/>
                <w:szCs w:val="22"/>
              </w:rPr>
            </w:pPr>
          </w:p>
        </w:tc>
      </w:tr>
      <w:tr w:rsidTr="00B0535A">
        <w:tblPrEx>
          <w:tblW w:w="5000" w:type="pct"/>
          <w:tblLayout w:type="fixed"/>
          <w:tblCellMar>
            <w:left w:w="58" w:type="dxa"/>
            <w:right w:w="0" w:type="dxa"/>
          </w:tblCellMar>
          <w:tblLook w:val="0000"/>
        </w:tblPrEx>
        <w:trPr>
          <w:trHeight w:val="669"/>
        </w:trPr>
        <w:tc>
          <w:tcPr>
            <w:tcW w:w="6779" w:type="dxa"/>
            <w:gridSpan w:val="3"/>
            <w:tcBorders>
              <w:top w:val="single" w:sz="6" w:space="0" w:color="000000"/>
              <w:left w:val="nil"/>
              <w:bottom w:val="single" w:sz="6" w:space="0" w:color="000000"/>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456-459</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MOBILE  5.286AA</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ind w:left="-5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kern w:val="0"/>
                <w:sz w:val="17"/>
                <w:szCs w:val="22"/>
              </w:rPr>
            </w:pPr>
            <w:r w:rsidRPr="00CD41B3">
              <w:rPr>
                <w:rFonts w:ascii="Arial Narrow" w:hAnsi="Arial Narrow"/>
                <w:kern w:val="0"/>
                <w:sz w:val="17"/>
                <w:szCs w:val="22"/>
              </w:rPr>
              <w:t>5.271  5.287  5.288</w:t>
            </w:r>
          </w:p>
        </w:tc>
        <w:tc>
          <w:tcPr>
            <w:tcW w:w="2171" w:type="dxa"/>
            <w:tcBorders>
              <w:top w:val="single" w:sz="6" w:space="0" w:color="000000"/>
              <w:left w:val="double" w:sz="6" w:space="0" w:color="000000"/>
              <w:bottom w:val="single" w:sz="6" w:space="0" w:color="auto"/>
              <w:right w:val="single" w:sz="6" w:space="0" w:color="FFFFFF"/>
            </w:tcBorders>
            <w:shd w:val="clear" w:color="auto" w:fill="auto"/>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456-459</w:t>
            </w:r>
          </w:p>
          <w:p w:rsidR="00CD41B3" w:rsidRPr="00CD41B3" w:rsidP="00CD41B3">
            <w:pPr>
              <w:widowControl/>
              <w:suppressAutoHyphens/>
              <w:rPr>
                <w:rFonts w:ascii="Arial Narrow" w:hAnsi="Arial Narrow"/>
                <w:kern w:val="0"/>
                <w:sz w:val="17"/>
                <w:szCs w:val="22"/>
              </w:rPr>
            </w:pPr>
          </w:p>
          <w:p w:rsidR="00CD41B3" w:rsidRPr="00CD41B3" w:rsidP="00CD41B3">
            <w:pPr>
              <w:widowControl/>
              <w:suppressAutoHyphens/>
              <w:rPr>
                <w:rFonts w:ascii="Arial Narrow" w:hAnsi="Arial Narrow"/>
                <w:kern w:val="0"/>
                <w:sz w:val="17"/>
                <w:szCs w:val="22"/>
              </w:rPr>
            </w:pPr>
          </w:p>
          <w:p w:rsidR="00CD41B3" w:rsidRPr="00CD41B3" w:rsidP="00CD41B3">
            <w:pPr>
              <w:widowControl/>
              <w:suppressAutoHyphens/>
              <w:spacing w:line="144"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US287  US64  US288</w:t>
            </w:r>
          </w:p>
        </w:tc>
        <w:tc>
          <w:tcPr>
            <w:tcW w:w="2486" w:type="dxa"/>
            <w:tcBorders>
              <w:top w:val="single" w:sz="6" w:space="0" w:color="000000"/>
              <w:left w:val="single" w:sz="6" w:space="0" w:color="000000"/>
              <w:right w:val="single" w:sz="6" w:space="0" w:color="FFFFFF"/>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456-460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LAND MOBILE</w:t>
            </w:r>
          </w:p>
        </w:tc>
        <w:tc>
          <w:tcPr>
            <w:tcW w:w="2302" w:type="dxa"/>
            <w:vMerge w:val="restart"/>
            <w:tcBorders>
              <w:top w:val="single" w:sz="6" w:space="0" w:color="000000"/>
              <w:left w:val="double" w:sz="6" w:space="0" w:color="000000"/>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Public Mobile (22)</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Maritime (80)</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Private Land Mobile (90)</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MedRadio (95I)</w:t>
            </w:r>
          </w:p>
        </w:tc>
      </w:tr>
      <w:tr w:rsidTr="00B0535A">
        <w:tblPrEx>
          <w:tblW w:w="5000" w:type="pct"/>
          <w:tblLayout w:type="fixed"/>
          <w:tblCellMar>
            <w:left w:w="58" w:type="dxa"/>
            <w:right w:w="0" w:type="dxa"/>
          </w:tblCellMar>
          <w:tblLook w:val="0000"/>
        </w:tblPrEx>
        <w:trPr>
          <w:trHeight w:val="534"/>
        </w:trPr>
        <w:tc>
          <w:tcPr>
            <w:tcW w:w="2162" w:type="dxa"/>
            <w:tcBorders>
              <w:top w:val="single" w:sz="6" w:space="0" w:color="000000"/>
              <w:left w:val="nil"/>
              <w:bottom w:val="single" w:sz="6" w:space="0" w:color="000000"/>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459-460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MOBILE  5.286AA</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p>
          <w:p w:rsidR="00CD41B3" w:rsidRPr="00CD41B3" w:rsidP="00CD41B3">
            <w:pPr>
              <w:widowControl/>
              <w:suppressAutoHyphens/>
              <w:spacing w:line="72" w:lineRule="auto"/>
              <w:ind w:left="-58"/>
              <w:rPr>
                <w:rFonts w:ascii="Arial Narrow" w:hAnsi="Arial Narrow"/>
                <w:kern w:val="0"/>
                <w:sz w:val="17"/>
                <w:szCs w:val="22"/>
              </w:rPr>
            </w:pPr>
          </w:p>
          <w:p w:rsidR="00CD41B3" w:rsidRPr="00CD41B3" w:rsidP="00CD41B3">
            <w:pPr>
              <w:widowControl/>
              <w:suppressAutoHyphens/>
              <w:ind w:left="-54"/>
              <w:rPr>
                <w:rFonts w:ascii="Arial Narrow" w:hAnsi="Arial Narrow"/>
                <w:kern w:val="0"/>
                <w:sz w:val="17"/>
                <w:szCs w:val="22"/>
              </w:rPr>
            </w:pPr>
            <w:r w:rsidRPr="00CD41B3">
              <w:rPr>
                <w:rFonts w:ascii="Arial Narrow" w:hAnsi="Arial Narrow"/>
                <w:kern w:val="0"/>
                <w:sz w:val="17"/>
                <w:szCs w:val="22"/>
              </w:rPr>
              <w:t>5.209  5.271  5.286A  5.286B</w:t>
            </w: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szCs w:val="22"/>
              </w:rPr>
            </w:pPr>
            <w:r w:rsidRPr="00CD41B3">
              <w:rPr>
                <w:rFonts w:ascii="Arial Narrow" w:hAnsi="Arial Narrow"/>
                <w:kern w:val="0"/>
                <w:sz w:val="17"/>
                <w:szCs w:val="22"/>
              </w:rPr>
              <w:t>5.286C  5.286E</w:t>
            </w:r>
          </w:p>
        </w:tc>
        <w:tc>
          <w:tcPr>
            <w:tcW w:w="2368" w:type="dxa"/>
            <w:tcBorders>
              <w:top w:val="single" w:sz="6" w:space="0" w:color="000000"/>
              <w:left w:val="single" w:sz="6" w:space="0" w:color="000000"/>
              <w:bottom w:val="single" w:sz="6" w:space="0" w:color="000000"/>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459-460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  5.286AA</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MOBILE-SATELLITE (Earth-to-</w:t>
            </w: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space)  5.286A  5.286B  5.286C</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5.209</w:t>
            </w:r>
          </w:p>
        </w:tc>
        <w:tc>
          <w:tcPr>
            <w:tcW w:w="2249" w:type="dxa"/>
            <w:tcBorders>
              <w:top w:val="single" w:sz="6" w:space="0" w:color="000000"/>
              <w:left w:val="single" w:sz="6" w:space="0" w:color="000000"/>
              <w:bottom w:val="single" w:sz="6" w:space="0" w:color="000000"/>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459-460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  5.286AA</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72" w:lineRule="auto"/>
              <w:rPr>
                <w:rFonts w:ascii="Arial Narrow" w:hAnsi="Arial Narrow"/>
                <w:kern w:val="0"/>
                <w:sz w:val="17"/>
                <w:szCs w:val="22"/>
              </w:rPr>
            </w:pP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5.209  5.271  5.286A  5.286B</w:t>
            </w: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5.286C  5.286E</w:t>
            </w:r>
          </w:p>
        </w:tc>
        <w:tc>
          <w:tcPr>
            <w:tcW w:w="2171" w:type="dxa"/>
            <w:tcBorders>
              <w:top w:val="single" w:sz="6" w:space="0" w:color="auto"/>
              <w:left w:val="double" w:sz="6" w:space="0" w:color="000000"/>
              <w:bottom w:val="single" w:sz="6" w:space="0" w:color="000000"/>
              <w:right w:val="single" w:sz="6" w:space="0" w:color="FFFFFF"/>
            </w:tcBorders>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459-460</w:t>
            </w:r>
          </w:p>
        </w:tc>
        <w:tc>
          <w:tcPr>
            <w:tcW w:w="2486" w:type="dxa"/>
            <w:tcBorders>
              <w:left w:val="single" w:sz="6" w:space="0" w:color="000000"/>
              <w:bottom w:val="single" w:sz="6" w:space="0" w:color="000000"/>
              <w:right w:val="single" w:sz="6" w:space="0" w:color="FFFFFF"/>
            </w:tcBorders>
            <w:noWrap/>
            <w:vAlign w:val="bottom"/>
          </w:tcPr>
          <w:p w:rsidR="00CD41B3" w:rsidRPr="00CD41B3" w:rsidP="00CD41B3">
            <w:pPr>
              <w:widowControl/>
              <w:tabs>
                <w:tab w:val="left" w:pos="0"/>
                <w:tab w:val="left" w:pos="336"/>
                <w:tab w:val="left" w:pos="1908"/>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US64  US287  US288  NG32  NG112</w:t>
            </w: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NG124  NG148</w:t>
            </w:r>
          </w:p>
        </w:tc>
        <w:tc>
          <w:tcPr>
            <w:tcW w:w="2302" w:type="dxa"/>
            <w:vMerge/>
            <w:tcBorders>
              <w:left w:val="double" w:sz="6" w:space="0" w:color="000000"/>
              <w:bottom w:val="single" w:sz="6" w:space="0" w:color="000000"/>
              <w:right w:val="nil"/>
            </w:tcBorders>
            <w:noWrap/>
          </w:tcPr>
          <w:p w:rsidR="00CD41B3" w:rsidRPr="00CD41B3" w:rsidP="00CD41B3">
            <w:pPr>
              <w:widowControl/>
              <w:suppressAutoHyphens/>
              <w:rPr>
                <w:rFonts w:ascii="Arial Narrow" w:hAnsi="Arial Narrow"/>
                <w:kern w:val="0"/>
                <w:sz w:val="17"/>
                <w:szCs w:val="22"/>
              </w:rPr>
            </w:pPr>
          </w:p>
        </w:tc>
      </w:tr>
      <w:tr w:rsidTr="00B0535A">
        <w:tblPrEx>
          <w:tblW w:w="5000" w:type="pct"/>
          <w:tblLayout w:type="fixed"/>
          <w:tblCellMar>
            <w:left w:w="58" w:type="dxa"/>
            <w:right w:w="0" w:type="dxa"/>
          </w:tblCellMar>
          <w:tblLook w:val="0000"/>
        </w:tblPrEx>
        <w:tc>
          <w:tcPr>
            <w:tcW w:w="6779" w:type="dxa"/>
            <w:gridSpan w:val="3"/>
            <w:vMerge w:val="restart"/>
            <w:tcBorders>
              <w:top w:val="single" w:sz="6" w:space="0" w:color="000000"/>
              <w:left w:val="nil"/>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kern w:val="0"/>
                <w:sz w:val="17"/>
                <w:szCs w:val="22"/>
              </w:rPr>
            </w:pPr>
            <w:r w:rsidRPr="00CD41B3">
              <w:rPr>
                <w:rFonts w:ascii="Arial Narrow" w:hAnsi="Arial Narrow"/>
                <w:kern w:val="0"/>
                <w:sz w:val="17"/>
                <w:szCs w:val="22"/>
              </w:rPr>
              <w:t>460-470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kern w:val="0"/>
                <w:sz w:val="17"/>
                <w:szCs w:val="22"/>
              </w:rPr>
            </w:pPr>
            <w:r w:rsidRPr="00CD41B3">
              <w:rPr>
                <w:rFonts w:ascii="Arial Narrow" w:hAnsi="Arial Narrow"/>
                <w:kern w:val="0"/>
                <w:sz w:val="17"/>
                <w:szCs w:val="22"/>
              </w:rPr>
              <w:t>MOBILE  5.286AA</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kern w:val="0"/>
                <w:sz w:val="17"/>
                <w:szCs w:val="22"/>
              </w:rPr>
            </w:pPr>
            <w:r w:rsidRPr="00CD41B3">
              <w:rPr>
                <w:rFonts w:ascii="Arial Narrow" w:hAnsi="Arial Narrow"/>
                <w:kern w:val="0"/>
                <w:sz w:val="17"/>
                <w:szCs w:val="22"/>
              </w:rPr>
              <w:t>Meteorological-satellite (space-to-Earth)</w:t>
            </w:r>
          </w:p>
        </w:tc>
        <w:tc>
          <w:tcPr>
            <w:tcW w:w="2171" w:type="dxa"/>
            <w:vMerge w:val="restart"/>
            <w:tcBorders>
              <w:top w:val="single" w:sz="6" w:space="0" w:color="000000"/>
              <w:left w:val="double" w:sz="6" w:space="0" w:color="000000"/>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460-470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Meteorological-satellite</w:t>
            </w: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(space-to-Earth)</w:t>
            </w:r>
          </w:p>
        </w:tc>
        <w:tc>
          <w:tcPr>
            <w:tcW w:w="2486" w:type="dxa"/>
            <w:tcBorders>
              <w:top w:val="single" w:sz="6" w:space="0" w:color="000000"/>
              <w:left w:val="single" w:sz="6" w:space="0" w:color="000000"/>
              <w:bottom w:val="single" w:sz="6" w:space="0" w:color="000000"/>
              <w:right w:val="single" w:sz="6" w:space="0" w:color="FFFFFF"/>
            </w:tcBorders>
            <w:noWrap/>
          </w:tcPr>
          <w:p w:rsidR="00CD41B3" w:rsidRPr="00CD41B3" w:rsidP="00CD41B3">
            <w:pPr>
              <w:widowControl/>
              <w:tabs>
                <w:tab w:val="left" w:pos="-855"/>
                <w:tab w:val="left" w:pos="-252"/>
                <w:tab w:val="left" w:pos="288"/>
                <w:tab w:val="left" w:pos="1008"/>
                <w:tab w:val="left" w:pos="1060"/>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460-462.5375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kern w:val="0"/>
                <w:sz w:val="17"/>
                <w:szCs w:val="22"/>
              </w:rPr>
            </w:pPr>
            <w:r w:rsidRPr="00CD41B3">
              <w:rPr>
                <w:rFonts w:ascii="Arial Narrow" w:hAnsi="Arial Narrow"/>
                <w:kern w:val="0"/>
                <w:sz w:val="17"/>
                <w:szCs w:val="22"/>
              </w:rPr>
              <w:t>LAND MOBILE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US209  US289  NG124</w:t>
            </w:r>
          </w:p>
        </w:tc>
        <w:tc>
          <w:tcPr>
            <w:tcW w:w="2302" w:type="dxa"/>
            <w:tcBorders>
              <w:top w:val="single" w:sz="6" w:space="0" w:color="000000"/>
              <w:left w:val="double" w:sz="6" w:space="0" w:color="000000"/>
              <w:bottom w:val="single" w:sz="6" w:space="0" w:color="000000"/>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Private Land Mobile (90)</w:t>
            </w:r>
          </w:p>
        </w:tc>
      </w:tr>
      <w:tr w:rsidTr="00B0535A">
        <w:tblPrEx>
          <w:tblW w:w="5000" w:type="pct"/>
          <w:tblLayout w:type="fixed"/>
          <w:tblCellMar>
            <w:left w:w="58" w:type="dxa"/>
            <w:right w:w="0" w:type="dxa"/>
          </w:tblCellMar>
          <w:tblLook w:val="0000"/>
        </w:tblPrEx>
        <w:trPr>
          <w:trHeight w:val="363"/>
        </w:trPr>
        <w:tc>
          <w:tcPr>
            <w:tcW w:w="6779" w:type="dxa"/>
            <w:gridSpan w:val="3"/>
            <w:vMerge/>
            <w:tcBorders>
              <w:left w:val="nil"/>
              <w:right w:val="single" w:sz="6" w:space="0" w:color="FFFFFF"/>
            </w:tcBorders>
            <w:noWrap/>
          </w:tcPr>
          <w:p w:rsidR="00CD41B3" w:rsidRPr="00CD41B3" w:rsidP="00CD41B3">
            <w:pPr>
              <w:widowControl/>
              <w:suppressAutoHyphens/>
              <w:spacing w:line="36" w:lineRule="exact"/>
              <w:ind w:left="-54"/>
              <w:rPr>
                <w:rFonts w:ascii="Arial Narrow" w:hAnsi="Arial Narrow"/>
                <w:kern w:val="0"/>
                <w:sz w:val="17"/>
                <w:szCs w:val="22"/>
              </w:rPr>
            </w:pPr>
          </w:p>
        </w:tc>
        <w:tc>
          <w:tcPr>
            <w:tcW w:w="2171" w:type="dxa"/>
            <w:vMerge/>
            <w:tcBorders>
              <w:left w:val="double" w:sz="6" w:space="0" w:color="000000"/>
              <w:right w:val="single" w:sz="6" w:space="0" w:color="FFFFFF"/>
            </w:tcBorders>
            <w:noWrap/>
            <w:vAlign w:val="center"/>
          </w:tcPr>
          <w:p w:rsidR="00CD41B3" w:rsidRPr="00CD41B3" w:rsidP="00CD41B3">
            <w:pPr>
              <w:widowControl/>
              <w:suppressAutoHyphens/>
              <w:rPr>
                <w:rFonts w:ascii="Arial Narrow" w:hAnsi="Arial Narrow"/>
                <w:kern w:val="0"/>
                <w:sz w:val="17"/>
                <w:szCs w:val="22"/>
              </w:rPr>
            </w:pPr>
          </w:p>
        </w:tc>
        <w:tc>
          <w:tcPr>
            <w:tcW w:w="2486" w:type="dxa"/>
            <w:tcBorders>
              <w:top w:val="single" w:sz="6" w:space="0" w:color="000000"/>
              <w:left w:val="single" w:sz="6" w:space="0" w:color="000000"/>
              <w:bottom w:val="single" w:sz="6" w:space="0" w:color="000000"/>
              <w:right w:val="single" w:sz="6" w:space="0" w:color="FFFFFF"/>
            </w:tcBorders>
            <w:noWrap/>
          </w:tcPr>
          <w:p w:rsidR="00CD41B3" w:rsidRPr="00CD41B3" w:rsidP="00CD41B3">
            <w:pPr>
              <w:widowControl/>
              <w:tabs>
                <w:tab w:val="left" w:pos="-855"/>
                <w:tab w:val="left" w:pos="-252"/>
                <w:tab w:val="left" w:pos="288"/>
                <w:tab w:val="left" w:pos="1008"/>
                <w:tab w:val="left" w:pos="1548"/>
                <w:tab w:val="left" w:pos="1780"/>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462.5375-462.7375</w:t>
            </w:r>
          </w:p>
          <w:p w:rsidR="00CD41B3" w:rsidRPr="00CD41B3" w:rsidP="00CD41B3">
            <w:pPr>
              <w:widowControl/>
              <w:tabs>
                <w:tab w:val="left" w:pos="-855"/>
                <w:tab w:val="left" w:pos="-252"/>
                <w:tab w:val="left" w:pos="288"/>
                <w:tab w:val="left" w:pos="1008"/>
                <w:tab w:val="left" w:pos="1548"/>
                <w:tab w:val="left" w:pos="1780"/>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LAND MOBILE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US289</w:t>
            </w:r>
          </w:p>
        </w:tc>
        <w:tc>
          <w:tcPr>
            <w:tcW w:w="2302" w:type="dxa"/>
            <w:tcBorders>
              <w:top w:val="single" w:sz="6" w:space="0" w:color="000000"/>
              <w:left w:val="double" w:sz="6" w:space="0" w:color="000000"/>
              <w:bottom w:val="single" w:sz="6" w:space="0" w:color="000000"/>
              <w:right w:val="nil"/>
            </w:tcBorders>
            <w:noWrap/>
          </w:tcPr>
          <w:p w:rsidR="00CD41B3" w:rsidRPr="00CD41B3" w:rsidP="00CD41B3">
            <w:pPr>
              <w:widowControl/>
              <w:suppressAutoHyphens/>
              <w:rPr>
                <w:rFonts w:ascii="Arial Narrow" w:hAnsi="Arial Narrow"/>
                <w:kern w:val="0"/>
                <w:sz w:val="17"/>
                <w:szCs w:val="22"/>
              </w:rPr>
            </w:pP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Personal Radio (95)</w:t>
            </w:r>
          </w:p>
        </w:tc>
      </w:tr>
      <w:tr w:rsidTr="00B0535A">
        <w:tblPrEx>
          <w:tblW w:w="5000" w:type="pct"/>
          <w:tblLayout w:type="fixed"/>
          <w:tblCellMar>
            <w:left w:w="58" w:type="dxa"/>
            <w:right w:w="0" w:type="dxa"/>
          </w:tblCellMar>
          <w:tblLook w:val="0000"/>
        </w:tblPrEx>
        <w:tc>
          <w:tcPr>
            <w:tcW w:w="6779" w:type="dxa"/>
            <w:gridSpan w:val="3"/>
            <w:vMerge/>
            <w:tcBorders>
              <w:left w:val="nil"/>
              <w:right w:val="single" w:sz="6" w:space="0" w:color="FFFFFF"/>
            </w:tcBorders>
            <w:noWrap/>
          </w:tcPr>
          <w:p w:rsidR="00CD41B3" w:rsidRPr="00CD41B3" w:rsidP="00CD41B3">
            <w:pPr>
              <w:widowControl/>
              <w:suppressAutoHyphens/>
              <w:spacing w:line="36" w:lineRule="exact"/>
              <w:ind w:left="-54"/>
              <w:rPr>
                <w:rFonts w:ascii="Arial Narrow" w:hAnsi="Arial Narrow"/>
                <w:kern w:val="0"/>
                <w:sz w:val="17"/>
                <w:szCs w:val="22"/>
              </w:rPr>
            </w:pPr>
          </w:p>
        </w:tc>
        <w:tc>
          <w:tcPr>
            <w:tcW w:w="2171" w:type="dxa"/>
            <w:vMerge/>
            <w:tcBorders>
              <w:left w:val="double" w:sz="6" w:space="0" w:color="000000"/>
              <w:right w:val="single" w:sz="6" w:space="0" w:color="FFFFFF"/>
            </w:tcBorders>
            <w:noWrap/>
            <w:vAlign w:val="center"/>
          </w:tcPr>
          <w:p w:rsidR="00CD41B3" w:rsidRPr="00CD41B3" w:rsidP="00CD41B3">
            <w:pPr>
              <w:widowControl/>
              <w:suppressAutoHyphens/>
              <w:rPr>
                <w:rFonts w:ascii="Arial Narrow" w:hAnsi="Arial Narrow"/>
                <w:kern w:val="0"/>
                <w:sz w:val="17"/>
                <w:szCs w:val="22"/>
              </w:rPr>
            </w:pPr>
          </w:p>
        </w:tc>
        <w:tc>
          <w:tcPr>
            <w:tcW w:w="2486" w:type="dxa"/>
            <w:tcBorders>
              <w:top w:val="single" w:sz="6" w:space="0" w:color="000000"/>
              <w:left w:val="single" w:sz="6" w:space="0" w:color="000000"/>
              <w:bottom w:val="single" w:sz="6" w:space="0" w:color="000000"/>
              <w:right w:val="single" w:sz="6" w:space="0" w:color="FFFFFF"/>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462.7375-467.5375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kern w:val="0"/>
                <w:sz w:val="17"/>
                <w:szCs w:val="22"/>
              </w:rPr>
            </w:pPr>
            <w:r w:rsidRPr="00CD41B3">
              <w:rPr>
                <w:rFonts w:ascii="Arial Narrow" w:hAnsi="Arial Narrow"/>
                <w:kern w:val="0"/>
                <w:sz w:val="17"/>
                <w:szCs w:val="22"/>
              </w:rPr>
              <w:t>LAND MOBILE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US73  US209  US287  US288  US289</w:t>
            </w: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NG124</w:t>
            </w:r>
          </w:p>
        </w:tc>
        <w:tc>
          <w:tcPr>
            <w:tcW w:w="2302" w:type="dxa"/>
            <w:tcBorders>
              <w:top w:val="single" w:sz="6" w:space="0" w:color="000000"/>
              <w:left w:val="double" w:sz="6" w:space="0" w:color="000000"/>
              <w:bottom w:val="single" w:sz="6" w:space="0" w:color="000000"/>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Maritime (80)</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Private Land Mobile (90)</w:t>
            </w:r>
          </w:p>
        </w:tc>
      </w:tr>
      <w:tr w:rsidTr="00B0535A">
        <w:tblPrEx>
          <w:tblW w:w="5000" w:type="pct"/>
          <w:tblLayout w:type="fixed"/>
          <w:tblCellMar>
            <w:left w:w="58" w:type="dxa"/>
            <w:right w:w="0" w:type="dxa"/>
          </w:tblCellMar>
          <w:tblLook w:val="0000"/>
        </w:tblPrEx>
        <w:tc>
          <w:tcPr>
            <w:tcW w:w="6779" w:type="dxa"/>
            <w:gridSpan w:val="3"/>
            <w:vMerge/>
            <w:tcBorders>
              <w:left w:val="nil"/>
              <w:right w:val="single" w:sz="6" w:space="0" w:color="FFFFFF"/>
            </w:tcBorders>
            <w:noWrap/>
          </w:tcPr>
          <w:p w:rsidR="00CD41B3" w:rsidRPr="00CD41B3" w:rsidP="00CD41B3">
            <w:pPr>
              <w:widowControl/>
              <w:suppressAutoHyphens/>
              <w:spacing w:line="36" w:lineRule="exact"/>
              <w:ind w:left="-54"/>
              <w:rPr>
                <w:rFonts w:ascii="Arial Narrow" w:hAnsi="Arial Narrow"/>
                <w:kern w:val="0"/>
                <w:sz w:val="17"/>
                <w:szCs w:val="22"/>
              </w:rPr>
            </w:pPr>
          </w:p>
        </w:tc>
        <w:tc>
          <w:tcPr>
            <w:tcW w:w="2171" w:type="dxa"/>
            <w:vMerge/>
            <w:tcBorders>
              <w:left w:val="double" w:sz="6" w:space="0" w:color="000000"/>
              <w:right w:val="single" w:sz="6" w:space="0" w:color="FFFFFF"/>
            </w:tcBorders>
            <w:noWrap/>
            <w:vAlign w:val="center"/>
          </w:tcPr>
          <w:p w:rsidR="00CD41B3" w:rsidRPr="00CD41B3" w:rsidP="00CD41B3">
            <w:pPr>
              <w:widowControl/>
              <w:suppressAutoHyphens/>
              <w:rPr>
                <w:rFonts w:ascii="Arial Narrow" w:hAnsi="Arial Narrow"/>
                <w:kern w:val="0"/>
                <w:sz w:val="17"/>
                <w:szCs w:val="22"/>
              </w:rPr>
            </w:pPr>
          </w:p>
        </w:tc>
        <w:tc>
          <w:tcPr>
            <w:tcW w:w="2486" w:type="dxa"/>
            <w:tcBorders>
              <w:top w:val="single" w:sz="6" w:space="0" w:color="000000"/>
              <w:left w:val="single" w:sz="6" w:space="0" w:color="000000"/>
              <w:bottom w:val="single" w:sz="6" w:space="0" w:color="000000"/>
              <w:right w:val="single" w:sz="6" w:space="0" w:color="FFFFFF"/>
            </w:tcBorders>
            <w:shd w:val="clear" w:color="auto" w:fill="auto"/>
            <w:noWrap/>
          </w:tcPr>
          <w:p w:rsidR="00CD41B3" w:rsidRPr="00CD41B3" w:rsidP="00CD41B3">
            <w:pPr>
              <w:widowControl/>
              <w:tabs>
                <w:tab w:val="left" w:pos="-855"/>
                <w:tab w:val="left" w:pos="-252"/>
                <w:tab w:val="left" w:pos="288"/>
                <w:tab w:val="left" w:pos="1008"/>
                <w:tab w:val="left" w:pos="1548"/>
                <w:tab w:val="left" w:pos="1780"/>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467.5375-467.7375</w:t>
            </w:r>
          </w:p>
          <w:p w:rsidR="00CD41B3" w:rsidRPr="00CD41B3" w:rsidP="00CD41B3">
            <w:pPr>
              <w:widowControl/>
              <w:tabs>
                <w:tab w:val="left" w:pos="-855"/>
                <w:tab w:val="left" w:pos="-252"/>
                <w:tab w:val="left" w:pos="288"/>
                <w:tab w:val="left" w:pos="1008"/>
                <w:tab w:val="left" w:pos="1548"/>
                <w:tab w:val="left" w:pos="1780"/>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LAND MOBILE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US287  US288  US289</w:t>
            </w:r>
          </w:p>
        </w:tc>
        <w:tc>
          <w:tcPr>
            <w:tcW w:w="2302" w:type="dxa"/>
            <w:tcBorders>
              <w:top w:val="single" w:sz="6" w:space="0" w:color="000000"/>
              <w:left w:val="double" w:sz="6" w:space="0" w:color="000000"/>
              <w:bottom w:val="single" w:sz="6" w:space="0" w:color="000000"/>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Maritime (80)</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Personal Radio (95)</w:t>
            </w:r>
          </w:p>
        </w:tc>
      </w:tr>
      <w:tr w:rsidTr="00B0535A">
        <w:tblPrEx>
          <w:tblW w:w="5000" w:type="pct"/>
          <w:tblLayout w:type="fixed"/>
          <w:tblCellMar>
            <w:left w:w="58" w:type="dxa"/>
            <w:right w:w="0" w:type="dxa"/>
          </w:tblCellMar>
          <w:tblLook w:val="0000"/>
        </w:tblPrEx>
        <w:tc>
          <w:tcPr>
            <w:tcW w:w="6779" w:type="dxa"/>
            <w:gridSpan w:val="3"/>
            <w:tcBorders>
              <w:left w:val="nil"/>
              <w:bottom w:val="single" w:sz="6" w:space="0" w:color="000000"/>
            </w:tcBorders>
            <w:noWrap/>
            <w:vAlign w:val="bottom"/>
          </w:tcPr>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szCs w:val="22"/>
              </w:rPr>
            </w:pPr>
            <w:r w:rsidRPr="00CD41B3">
              <w:rPr>
                <w:rFonts w:ascii="Arial Narrow" w:hAnsi="Arial Narrow"/>
                <w:kern w:val="0"/>
                <w:sz w:val="17"/>
                <w:szCs w:val="22"/>
              </w:rPr>
              <w:t>5.287  5.288  5.289  5.290</w:t>
            </w:r>
          </w:p>
        </w:tc>
        <w:tc>
          <w:tcPr>
            <w:tcW w:w="2171" w:type="dxa"/>
            <w:tcBorders>
              <w:left w:val="double" w:sz="6" w:space="0" w:color="auto"/>
              <w:bottom w:val="single" w:sz="6" w:space="0" w:color="000000"/>
              <w:right w:val="single" w:sz="6" w:space="0" w:color="FFFFFF"/>
            </w:tcBorders>
            <w:noWrap/>
            <w:vAlign w:val="bottom"/>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US73  US209  US287  US288</w:t>
            </w: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US289</w:t>
            </w:r>
          </w:p>
        </w:tc>
        <w:tc>
          <w:tcPr>
            <w:tcW w:w="2486" w:type="dxa"/>
            <w:tcBorders>
              <w:top w:val="single" w:sz="6" w:space="0" w:color="000000"/>
              <w:left w:val="single" w:sz="6" w:space="0" w:color="000000"/>
              <w:bottom w:val="single" w:sz="6" w:space="0" w:color="000000"/>
              <w:right w:val="single" w:sz="6" w:space="0" w:color="FFFFFF"/>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467.7375-470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kern w:val="0"/>
                <w:sz w:val="17"/>
                <w:szCs w:val="22"/>
              </w:rPr>
            </w:pPr>
            <w:r w:rsidRPr="00CD41B3">
              <w:rPr>
                <w:rFonts w:ascii="Arial Narrow" w:hAnsi="Arial Narrow"/>
                <w:kern w:val="0"/>
                <w:sz w:val="17"/>
                <w:szCs w:val="22"/>
              </w:rPr>
              <w:t>LAND MOBILE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US73  US288  US289  NG124</w:t>
            </w:r>
          </w:p>
        </w:tc>
        <w:tc>
          <w:tcPr>
            <w:tcW w:w="2302" w:type="dxa"/>
            <w:tcBorders>
              <w:top w:val="single" w:sz="6" w:space="0" w:color="000000"/>
              <w:left w:val="double" w:sz="6" w:space="0" w:color="000000"/>
              <w:bottom w:val="single" w:sz="6" w:space="0" w:color="000000"/>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Maritime (80)</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Private Land Mobile (90)</w:t>
            </w:r>
          </w:p>
        </w:tc>
      </w:tr>
      <w:tr w:rsidTr="00B0535A">
        <w:tblPrEx>
          <w:tblW w:w="5000" w:type="pct"/>
          <w:tblLayout w:type="fixed"/>
          <w:tblCellMar>
            <w:left w:w="58" w:type="dxa"/>
            <w:right w:w="0" w:type="dxa"/>
          </w:tblCellMar>
          <w:tblLook w:val="0000"/>
        </w:tblPrEx>
        <w:trPr>
          <w:trHeight w:val="831"/>
        </w:trPr>
        <w:tc>
          <w:tcPr>
            <w:tcW w:w="2162" w:type="dxa"/>
            <w:vMerge w:val="restart"/>
            <w:tcBorders>
              <w:top w:val="single" w:sz="6" w:space="0" w:color="auto"/>
              <w:left w:val="nil"/>
              <w:right w:val="single" w:sz="6" w:space="0" w:color="auto"/>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ind w:left="-54"/>
              <w:rPr>
                <w:rFonts w:ascii="Arial Narrow" w:hAnsi="Arial Narrow"/>
                <w:kern w:val="0"/>
                <w:sz w:val="17"/>
                <w:szCs w:val="22"/>
              </w:rPr>
            </w:pPr>
            <w:r w:rsidRPr="00CD41B3">
              <w:rPr>
                <w:rFonts w:ascii="Arial Narrow" w:hAnsi="Arial Narrow"/>
                <w:kern w:val="0"/>
                <w:sz w:val="17"/>
                <w:szCs w:val="22"/>
              </w:rPr>
              <w:t>470-694</w:t>
            </w:r>
          </w:p>
          <w:p w:rsidR="00CD41B3" w:rsidRPr="00CD41B3" w:rsidP="00CD41B3">
            <w:pPr>
              <w:widowControl/>
              <w:tabs>
                <w:tab w:val="left" w:pos="1440"/>
              </w:tabs>
              <w:suppressAutoHyphens/>
              <w:ind w:left="-54"/>
              <w:jc w:val="both"/>
              <w:rPr>
                <w:rFonts w:ascii="Arial Narrow" w:hAnsi="Arial Narrow"/>
                <w:snapToGrid/>
                <w:kern w:val="0"/>
                <w:sz w:val="17"/>
                <w:szCs w:val="17"/>
              </w:rPr>
            </w:pPr>
            <w:r w:rsidRPr="00CD41B3">
              <w:rPr>
                <w:rFonts w:ascii="Arial Narrow" w:hAnsi="Arial Narrow"/>
                <w:kern w:val="0"/>
                <w:sz w:val="17"/>
                <w:szCs w:val="22"/>
              </w:rPr>
              <w:t>BROADCASTING</w:t>
            </w:r>
          </w:p>
        </w:tc>
        <w:tc>
          <w:tcPr>
            <w:tcW w:w="2368" w:type="dxa"/>
            <w:tcBorders>
              <w:top w:val="single" w:sz="6" w:space="0" w:color="auto"/>
              <w:left w:val="single" w:sz="6" w:space="0" w:color="auto"/>
              <w:bottom w:val="single" w:sz="6" w:space="0" w:color="FFFFFF"/>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470-512</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kern w:val="0"/>
                <w:sz w:val="17"/>
                <w:szCs w:val="22"/>
              </w:rPr>
            </w:pPr>
            <w:r w:rsidRPr="00CD41B3">
              <w:rPr>
                <w:rFonts w:ascii="Arial Narrow" w:hAnsi="Arial Narrow"/>
                <w:kern w:val="0"/>
                <w:sz w:val="17"/>
                <w:szCs w:val="22"/>
              </w:rPr>
              <w:t>BROADCASTING</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68"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5.292  5.293  5.295</w:t>
            </w:r>
          </w:p>
        </w:tc>
        <w:tc>
          <w:tcPr>
            <w:tcW w:w="2249" w:type="dxa"/>
            <w:tcBorders>
              <w:top w:val="single" w:sz="6" w:space="0" w:color="auto"/>
              <w:left w:val="single" w:sz="6" w:space="0" w:color="000000"/>
              <w:bottom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470-585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  5.296A</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BROADCASTING</w:t>
            </w:r>
          </w:p>
        </w:tc>
        <w:tc>
          <w:tcPr>
            <w:tcW w:w="2171" w:type="dxa"/>
            <w:vMerge w:val="restart"/>
            <w:tcBorders>
              <w:top w:val="single" w:sz="6" w:space="0" w:color="auto"/>
              <w:left w:val="double" w:sz="6" w:space="0" w:color="auto"/>
              <w:bottom w:val="nil"/>
              <w:right w:val="single" w:sz="6" w:space="0" w:color="FFFFFF"/>
            </w:tcBorders>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470-608</w:t>
            </w:r>
          </w:p>
        </w:tc>
        <w:tc>
          <w:tcPr>
            <w:tcW w:w="2486" w:type="dxa"/>
            <w:tcBorders>
              <w:top w:val="single" w:sz="6" w:space="0" w:color="auto"/>
              <w:left w:val="single" w:sz="6" w:space="0" w:color="000000"/>
              <w:bottom w:val="single" w:sz="6" w:space="0" w:color="FFFFFF"/>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470-512</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kern w:val="0"/>
                <w:sz w:val="17"/>
                <w:szCs w:val="22"/>
              </w:rPr>
            </w:pPr>
            <w:r w:rsidRPr="00CD41B3">
              <w:rPr>
                <w:rFonts w:ascii="Arial Narrow" w:hAnsi="Arial Narrow"/>
                <w:kern w:val="0"/>
                <w:sz w:val="17"/>
                <w:szCs w:val="22"/>
              </w:rPr>
              <w:t>LAND MOBILE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kern w:val="0"/>
                <w:sz w:val="17"/>
                <w:szCs w:val="22"/>
              </w:rPr>
            </w:pPr>
            <w:r w:rsidRPr="00CD41B3">
              <w:rPr>
                <w:rFonts w:ascii="Arial Narrow" w:hAnsi="Arial Narrow"/>
                <w:kern w:val="0"/>
                <w:sz w:val="17"/>
                <w:szCs w:val="22"/>
              </w:rPr>
              <w:t>BROADCASTING</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68"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NG5  NG14  NG66  NG115  NG149</w:t>
            </w:r>
          </w:p>
        </w:tc>
        <w:tc>
          <w:tcPr>
            <w:tcW w:w="2302" w:type="dxa"/>
            <w:tcBorders>
              <w:top w:val="single" w:sz="6" w:space="0" w:color="auto"/>
              <w:left w:val="double" w:sz="6" w:space="0" w:color="000000"/>
              <w:bottom w:val="single" w:sz="6" w:space="0" w:color="FFFFFF"/>
              <w:right w:val="nil"/>
            </w:tcBorders>
            <w:noWrap/>
          </w:tcPr>
          <w:p w:rsidR="00CD41B3" w:rsidRPr="00CD41B3" w:rsidP="00CD41B3">
            <w:pPr>
              <w:widowControl/>
              <w:tabs>
                <w:tab w:val="left" w:pos="-855"/>
                <w:tab w:val="left" w:pos="-252"/>
                <w:tab w:val="left" w:pos="288"/>
                <w:tab w:val="left" w:pos="1008"/>
                <w:tab w:val="left" w:pos="1548"/>
                <w:tab w:val="left" w:pos="202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80" w:lineRule="auto"/>
              <w:rPr>
                <w:rFonts w:ascii="Arial Narrow" w:hAnsi="Arial Narrow"/>
                <w:snapToGrid/>
                <w:kern w:val="0"/>
                <w:sz w:val="17"/>
                <w:szCs w:val="17"/>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1" w:lineRule="auto"/>
              <w:rPr>
                <w:rFonts w:ascii="Arial Narrow" w:hAnsi="Arial Narrow"/>
                <w:kern w:val="0"/>
                <w:sz w:val="17"/>
                <w:szCs w:val="22"/>
              </w:rPr>
            </w:pPr>
            <w:r w:rsidRPr="00CD41B3">
              <w:rPr>
                <w:rFonts w:ascii="Arial Narrow" w:hAnsi="Arial Narrow"/>
                <w:kern w:val="0"/>
                <w:sz w:val="17"/>
                <w:szCs w:val="22"/>
              </w:rPr>
              <w:t>Public Mobile (22)</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1" w:lineRule="auto"/>
              <w:rPr>
                <w:rFonts w:ascii="Arial Narrow" w:hAnsi="Arial Narrow"/>
                <w:kern w:val="0"/>
                <w:sz w:val="17"/>
                <w:szCs w:val="22"/>
              </w:rPr>
            </w:pPr>
            <w:r w:rsidRPr="00CD41B3">
              <w:rPr>
                <w:rFonts w:ascii="Arial Narrow" w:hAnsi="Arial Narrow"/>
                <w:kern w:val="0"/>
                <w:sz w:val="17"/>
                <w:szCs w:val="22"/>
              </w:rPr>
              <w:t>Broadcast Radio (TV)(73)</w:t>
            </w:r>
          </w:p>
          <w:p w:rsidR="00CD41B3" w:rsidRPr="00CD41B3" w:rsidP="00CD41B3">
            <w:pPr>
              <w:widowControl/>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1" w:lineRule="auto"/>
              <w:rPr>
                <w:rFonts w:ascii="Arial Narrow" w:hAnsi="Arial Narrow"/>
                <w:kern w:val="0"/>
                <w:sz w:val="17"/>
                <w:szCs w:val="22"/>
              </w:rPr>
            </w:pPr>
            <w:r w:rsidRPr="00CD41B3">
              <w:rPr>
                <w:rFonts w:ascii="Arial Narrow" w:hAnsi="Arial Narrow"/>
                <w:kern w:val="0"/>
                <w:sz w:val="17"/>
                <w:szCs w:val="22"/>
              </w:rPr>
              <w:t>LPTV, TV Translator/Booster (74G)</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1" w:lineRule="auto"/>
              <w:rPr>
                <w:rFonts w:ascii="Arial Narrow" w:hAnsi="Arial Narrow"/>
                <w:kern w:val="0"/>
                <w:sz w:val="17"/>
                <w:szCs w:val="22"/>
              </w:rPr>
            </w:pPr>
            <w:r w:rsidRPr="00CD41B3">
              <w:rPr>
                <w:rFonts w:ascii="Arial Narrow" w:hAnsi="Arial Narrow"/>
                <w:kern w:val="0"/>
                <w:sz w:val="17"/>
                <w:szCs w:val="22"/>
              </w:rPr>
              <w:t>Low Power Auxiliary (74H)</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1" w:lineRule="auto"/>
              <w:rPr>
                <w:rFonts w:ascii="Arial Narrow" w:hAnsi="Arial Narrow"/>
                <w:kern w:val="0"/>
                <w:sz w:val="17"/>
                <w:szCs w:val="22"/>
              </w:rPr>
            </w:pPr>
            <w:r w:rsidRPr="00CD41B3">
              <w:rPr>
                <w:rFonts w:ascii="Arial Narrow" w:hAnsi="Arial Narrow"/>
                <w:kern w:val="0"/>
                <w:sz w:val="17"/>
                <w:szCs w:val="22"/>
              </w:rPr>
              <w:t>Private Land Mobile (90)</w:t>
            </w:r>
          </w:p>
        </w:tc>
      </w:tr>
      <w:tr w:rsidTr="00B0535A">
        <w:tblPrEx>
          <w:tblW w:w="5000" w:type="pct"/>
          <w:tblLayout w:type="fixed"/>
          <w:tblCellMar>
            <w:left w:w="58" w:type="dxa"/>
            <w:right w:w="0" w:type="dxa"/>
          </w:tblCellMar>
          <w:tblLook w:val="0000"/>
        </w:tblPrEx>
        <w:tc>
          <w:tcPr>
            <w:tcW w:w="2162" w:type="dxa"/>
            <w:vMerge/>
            <w:tcBorders>
              <w:left w:val="nil"/>
              <w:right w:val="single" w:sz="6" w:space="0" w:color="auto"/>
            </w:tcBorders>
            <w:shd w:val="clear" w:color="auto" w:fill="auto"/>
            <w:noWrap/>
            <w:vAlign w:val="bottom"/>
          </w:tcPr>
          <w:p w:rsidR="00CD41B3" w:rsidRPr="00CD41B3" w:rsidP="00CD41B3">
            <w:pPr>
              <w:widowControl/>
              <w:suppressAutoHyphens/>
              <w:spacing w:line="192" w:lineRule="auto"/>
              <w:rPr>
                <w:rFonts w:ascii="Arial Narrow" w:hAnsi="Arial Narrow"/>
                <w:snapToGrid/>
                <w:kern w:val="0"/>
                <w:sz w:val="17"/>
                <w:szCs w:val="17"/>
              </w:rPr>
            </w:pPr>
          </w:p>
        </w:tc>
        <w:tc>
          <w:tcPr>
            <w:tcW w:w="2368" w:type="dxa"/>
            <w:vMerge w:val="restart"/>
            <w:tcBorders>
              <w:top w:val="single" w:sz="6" w:space="0" w:color="000000"/>
              <w:left w:val="single" w:sz="6" w:space="0" w:color="auto"/>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512-608</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BROADCASTING</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5.295  5.297</w:t>
            </w:r>
          </w:p>
        </w:tc>
        <w:tc>
          <w:tcPr>
            <w:tcW w:w="2249" w:type="dxa"/>
            <w:tcBorders>
              <w:top w:val="nil"/>
              <w:left w:val="single" w:sz="6" w:space="0" w:color="000000"/>
              <w:bottom w:val="single" w:sz="6" w:space="0" w:color="FFFFFF"/>
              <w:right w:val="single" w:sz="6" w:space="0" w:color="FFFFFF"/>
            </w:tcBorders>
            <w:noWrap/>
            <w:vAlign w:val="bottom"/>
          </w:tcPr>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5.291  5.298</w:t>
            </w:r>
          </w:p>
        </w:tc>
        <w:tc>
          <w:tcPr>
            <w:tcW w:w="2171" w:type="dxa"/>
            <w:vMerge/>
            <w:tcBorders>
              <w:top w:val="nil"/>
              <w:left w:val="double" w:sz="6" w:space="0" w:color="000000"/>
              <w:bottom w:val="nil"/>
              <w:right w:val="single" w:sz="6" w:space="0" w:color="FFFFFF"/>
            </w:tcBorders>
            <w:noWrap/>
            <w:vAlign w:val="center"/>
          </w:tcPr>
          <w:p w:rsidR="00CD41B3" w:rsidRPr="00CD41B3" w:rsidP="00CD41B3">
            <w:pPr>
              <w:widowControl/>
              <w:suppressAutoHyphens/>
              <w:rPr>
                <w:rFonts w:ascii="Arial Narrow" w:hAnsi="Arial Narrow"/>
                <w:kern w:val="0"/>
                <w:sz w:val="17"/>
                <w:szCs w:val="22"/>
              </w:rPr>
            </w:pPr>
          </w:p>
        </w:tc>
        <w:tc>
          <w:tcPr>
            <w:tcW w:w="2486" w:type="dxa"/>
            <w:vMerge w:val="restart"/>
            <w:tcBorders>
              <w:top w:val="single" w:sz="6" w:space="0" w:color="000000"/>
              <w:left w:val="single" w:sz="6" w:space="0" w:color="000000"/>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512-608</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BROADCASTING</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NG5  NG14  NG115  NG149</w:t>
            </w:r>
          </w:p>
        </w:tc>
        <w:tc>
          <w:tcPr>
            <w:tcW w:w="2302" w:type="dxa"/>
            <w:vMerge w:val="restart"/>
            <w:tcBorders>
              <w:top w:val="single" w:sz="6" w:space="0" w:color="000000"/>
              <w:left w:val="double" w:sz="6" w:space="0" w:color="000000"/>
              <w:bottom w:val="nil"/>
              <w:right w:val="nil"/>
            </w:tcBorders>
            <w:noWrap/>
          </w:tcPr>
          <w:p w:rsidR="00CD41B3" w:rsidRPr="00CD41B3" w:rsidP="00CD41B3">
            <w:pPr>
              <w:widowControl/>
              <w:tabs>
                <w:tab w:val="left" w:pos="-855"/>
                <w:tab w:val="left" w:pos="-252"/>
                <w:tab w:val="left" w:pos="288"/>
                <w:tab w:val="left" w:pos="1008"/>
                <w:tab w:val="left" w:pos="1548"/>
                <w:tab w:val="left" w:pos="202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szCs w:val="17"/>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Broadcast Radio (TV)(73)</w:t>
            </w:r>
          </w:p>
          <w:p w:rsidR="00CD41B3" w:rsidRPr="00CD41B3" w:rsidP="00CD41B3">
            <w:pPr>
              <w:widowControl/>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90"/>
              <w:rPr>
                <w:rFonts w:ascii="Arial Narrow" w:hAnsi="Arial Narrow"/>
                <w:kern w:val="0"/>
                <w:sz w:val="17"/>
                <w:szCs w:val="22"/>
              </w:rPr>
            </w:pPr>
            <w:r w:rsidRPr="00CD41B3">
              <w:rPr>
                <w:rFonts w:ascii="Arial Narrow" w:hAnsi="Arial Narrow"/>
                <w:kern w:val="0"/>
                <w:sz w:val="17"/>
                <w:szCs w:val="22"/>
              </w:rPr>
              <w:t>LPTV, TV Translator/Booster (74G)</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Low Power Auxiliary (74H)</w:t>
            </w:r>
          </w:p>
        </w:tc>
      </w:tr>
      <w:tr w:rsidTr="00B0535A">
        <w:tblPrEx>
          <w:tblW w:w="5000" w:type="pct"/>
          <w:tblLayout w:type="fixed"/>
          <w:tblCellMar>
            <w:left w:w="58" w:type="dxa"/>
            <w:right w:w="0" w:type="dxa"/>
          </w:tblCellMar>
          <w:tblLook w:val="0000"/>
        </w:tblPrEx>
        <w:trPr>
          <w:trHeight w:val="309"/>
        </w:trPr>
        <w:tc>
          <w:tcPr>
            <w:tcW w:w="2162" w:type="dxa"/>
            <w:vMerge/>
            <w:tcBorders>
              <w:left w:val="nil"/>
              <w:right w:val="single" w:sz="6" w:space="0" w:color="auto"/>
            </w:tcBorders>
            <w:shd w:val="clear" w:color="auto" w:fill="auto"/>
            <w:noWrap/>
            <w:vAlign w:val="bottom"/>
          </w:tcPr>
          <w:p w:rsidR="00CD41B3" w:rsidRPr="00CD41B3" w:rsidP="00CD41B3">
            <w:pPr>
              <w:widowControl/>
              <w:suppressAutoHyphens/>
              <w:rPr>
                <w:rFonts w:ascii="Arial Narrow" w:hAnsi="Arial Narrow"/>
                <w:kern w:val="0"/>
                <w:sz w:val="17"/>
                <w:szCs w:val="22"/>
              </w:rPr>
            </w:pPr>
          </w:p>
        </w:tc>
        <w:tc>
          <w:tcPr>
            <w:tcW w:w="2368" w:type="dxa"/>
            <w:vMerge/>
            <w:tcBorders>
              <w:left w:val="single" w:sz="6" w:space="0" w:color="auto"/>
              <w:bottom w:val="single" w:sz="6" w:space="0" w:color="000000"/>
              <w:right w:val="single" w:sz="6" w:space="0" w:color="FFFFFF"/>
            </w:tcBorders>
            <w:noWrap/>
            <w:vAlign w:val="bottom"/>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rPr>
                <w:rFonts w:ascii="Arial Narrow" w:hAnsi="Arial Narrow"/>
                <w:kern w:val="0"/>
                <w:sz w:val="17"/>
                <w:szCs w:val="22"/>
              </w:rPr>
            </w:pPr>
          </w:p>
        </w:tc>
        <w:tc>
          <w:tcPr>
            <w:tcW w:w="2249" w:type="dxa"/>
            <w:vMerge w:val="restart"/>
            <w:tcBorders>
              <w:top w:val="single" w:sz="6" w:space="0" w:color="000000"/>
              <w:left w:val="single" w:sz="6" w:space="0" w:color="000000"/>
              <w:bottom w:val="nil"/>
              <w:right w:val="double" w:sz="6" w:space="0" w:color="auto"/>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585-610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  5.296A</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BROADCASTING</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RADIONAVIGATION</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68"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5.149  5.305  5.306  5.307</w:t>
            </w:r>
          </w:p>
        </w:tc>
        <w:tc>
          <w:tcPr>
            <w:tcW w:w="2171" w:type="dxa"/>
            <w:vMerge/>
            <w:tcBorders>
              <w:top w:val="nil"/>
              <w:left w:val="double" w:sz="6" w:space="0" w:color="auto"/>
              <w:bottom w:val="single" w:sz="6" w:space="0" w:color="000000"/>
              <w:right w:val="single" w:sz="6" w:space="0" w:color="FFFFFF"/>
            </w:tcBorders>
            <w:noWrap/>
            <w:vAlign w:val="center"/>
          </w:tcPr>
          <w:p w:rsidR="00CD41B3" w:rsidRPr="00CD41B3" w:rsidP="00CD41B3">
            <w:pPr>
              <w:widowControl/>
              <w:suppressAutoHyphens/>
              <w:rPr>
                <w:rFonts w:ascii="Arial Narrow" w:hAnsi="Arial Narrow"/>
                <w:kern w:val="0"/>
                <w:sz w:val="17"/>
                <w:szCs w:val="22"/>
              </w:rPr>
            </w:pPr>
          </w:p>
        </w:tc>
        <w:tc>
          <w:tcPr>
            <w:tcW w:w="2486" w:type="dxa"/>
            <w:vMerge/>
            <w:tcBorders>
              <w:left w:val="single" w:sz="6" w:space="0" w:color="000000"/>
              <w:bottom w:val="single" w:sz="6" w:space="0" w:color="000000"/>
              <w:right w:val="single" w:sz="6" w:space="0" w:color="FFFFFF"/>
            </w:tcBorders>
            <w:noWrap/>
            <w:vAlign w:val="center"/>
          </w:tcPr>
          <w:p w:rsidR="00CD41B3" w:rsidRPr="00CD41B3" w:rsidP="00CD41B3">
            <w:pPr>
              <w:widowControl/>
              <w:suppressAutoHyphens/>
              <w:spacing w:line="192" w:lineRule="auto"/>
              <w:rPr>
                <w:rFonts w:ascii="Arial Narrow" w:hAnsi="Arial Narrow"/>
                <w:kern w:val="0"/>
                <w:sz w:val="17"/>
                <w:szCs w:val="22"/>
              </w:rPr>
            </w:pPr>
          </w:p>
        </w:tc>
        <w:tc>
          <w:tcPr>
            <w:tcW w:w="2302" w:type="dxa"/>
            <w:vMerge/>
            <w:tcBorders>
              <w:top w:val="nil"/>
              <w:left w:val="double" w:sz="6" w:space="0" w:color="000000"/>
              <w:bottom w:val="single" w:sz="6" w:space="0" w:color="000000"/>
              <w:right w:val="nil"/>
            </w:tcBorders>
            <w:noWrap/>
            <w:vAlign w:val="center"/>
          </w:tcPr>
          <w:p w:rsidR="00CD41B3" w:rsidRPr="00CD41B3" w:rsidP="00CD41B3">
            <w:pPr>
              <w:widowControl/>
              <w:suppressAutoHyphens/>
              <w:rPr>
                <w:rFonts w:ascii="Arial Narrow" w:hAnsi="Arial Narrow"/>
                <w:kern w:val="0"/>
                <w:sz w:val="17"/>
                <w:szCs w:val="22"/>
              </w:rPr>
            </w:pPr>
          </w:p>
        </w:tc>
      </w:tr>
      <w:tr w:rsidTr="00B0535A">
        <w:tblPrEx>
          <w:tblW w:w="5000" w:type="pct"/>
          <w:tblLayout w:type="fixed"/>
          <w:tblCellMar>
            <w:left w:w="58" w:type="dxa"/>
            <w:right w:w="0" w:type="dxa"/>
          </w:tblCellMar>
          <w:tblLook w:val="0000"/>
        </w:tblPrEx>
        <w:trPr>
          <w:trHeight w:val="507"/>
        </w:trPr>
        <w:tc>
          <w:tcPr>
            <w:tcW w:w="2162" w:type="dxa"/>
            <w:vMerge/>
            <w:tcBorders>
              <w:left w:val="nil"/>
              <w:right w:val="single" w:sz="6" w:space="0" w:color="auto"/>
            </w:tcBorders>
            <w:shd w:val="clear" w:color="auto" w:fill="auto"/>
            <w:noWrap/>
            <w:vAlign w:val="bottom"/>
          </w:tcPr>
          <w:p w:rsidR="00CD41B3" w:rsidRPr="00CD41B3" w:rsidP="00CD41B3">
            <w:pPr>
              <w:widowControl/>
              <w:suppressAutoHyphens/>
              <w:rPr>
                <w:rFonts w:ascii="Arial Narrow" w:hAnsi="Arial Narrow"/>
                <w:kern w:val="0"/>
                <w:sz w:val="17"/>
                <w:szCs w:val="22"/>
              </w:rPr>
            </w:pPr>
          </w:p>
        </w:tc>
        <w:tc>
          <w:tcPr>
            <w:tcW w:w="2368" w:type="dxa"/>
            <w:vMerge w:val="restart"/>
            <w:tcBorders>
              <w:top w:val="single" w:sz="6" w:space="0" w:color="000000"/>
              <w:left w:val="single" w:sz="6" w:space="0" w:color="auto"/>
              <w:bottom w:val="single" w:sz="6" w:space="0" w:color="000000"/>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608-614</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RADIO ASTRONOMY</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Mobile-satellite except aeronautical</w:t>
            </w: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mobile-satellite (Earth-to-space)</w:t>
            </w:r>
          </w:p>
        </w:tc>
        <w:tc>
          <w:tcPr>
            <w:tcW w:w="2249" w:type="dxa"/>
            <w:vMerge/>
            <w:tcBorders>
              <w:left w:val="single" w:sz="6" w:space="0" w:color="000000"/>
              <w:bottom w:val="nil"/>
              <w:right w:val="double" w:sz="6" w:space="0" w:color="auto"/>
            </w:tcBorders>
            <w:noWrap/>
            <w:vAlign w:val="bottom"/>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rPr>
                <w:rFonts w:ascii="Arial Narrow" w:hAnsi="Arial Narrow"/>
                <w:kern w:val="0"/>
                <w:sz w:val="17"/>
                <w:szCs w:val="22"/>
              </w:rPr>
            </w:pPr>
          </w:p>
        </w:tc>
        <w:tc>
          <w:tcPr>
            <w:tcW w:w="4657" w:type="dxa"/>
            <w:gridSpan w:val="2"/>
            <w:tcBorders>
              <w:top w:val="single" w:sz="6" w:space="0" w:color="000000"/>
              <w:left w:val="double" w:sz="6" w:space="0" w:color="auto"/>
              <w:bottom w:val="nil"/>
              <w:right w:val="double" w:sz="6" w:space="0" w:color="auto"/>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608-614</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LAND MOBILE (medical telemetry and medical telecommand)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RADIO ASTRONOMY  US74</w:t>
            </w:r>
          </w:p>
        </w:tc>
        <w:tc>
          <w:tcPr>
            <w:tcW w:w="2302" w:type="dxa"/>
            <w:vMerge w:val="restart"/>
            <w:tcBorders>
              <w:top w:val="single" w:sz="6" w:space="0" w:color="000000"/>
              <w:left w:val="double" w:sz="6" w:space="0" w:color="auto"/>
              <w:bottom w:val="nil"/>
              <w:right w:val="nil"/>
            </w:tcBorders>
            <w:noWrap/>
          </w:tcPr>
          <w:p w:rsidR="00CD41B3" w:rsidRPr="00CD41B3" w:rsidP="00CD41B3">
            <w:pPr>
              <w:widowControl/>
              <w:tabs>
                <w:tab w:val="left" w:pos="-855"/>
                <w:tab w:val="left" w:pos="-252"/>
                <w:tab w:val="left" w:pos="288"/>
                <w:tab w:val="left" w:pos="1008"/>
                <w:tab w:val="left" w:pos="1548"/>
                <w:tab w:val="left" w:pos="202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Personal Radio (95)</w:t>
            </w:r>
          </w:p>
        </w:tc>
      </w:tr>
      <w:tr w:rsidTr="00B0535A">
        <w:tblPrEx>
          <w:tblW w:w="5000" w:type="pct"/>
          <w:tblLayout w:type="fixed"/>
          <w:tblCellMar>
            <w:left w:w="58" w:type="dxa"/>
            <w:right w:w="0" w:type="dxa"/>
          </w:tblCellMar>
          <w:tblLook w:val="0000"/>
        </w:tblPrEx>
        <w:trPr>
          <w:trHeight w:val="65"/>
        </w:trPr>
        <w:tc>
          <w:tcPr>
            <w:tcW w:w="2162" w:type="dxa"/>
            <w:vMerge/>
            <w:tcBorders>
              <w:left w:val="nil"/>
              <w:right w:val="single" w:sz="6" w:space="0" w:color="auto"/>
            </w:tcBorders>
            <w:shd w:val="clear" w:color="auto" w:fill="auto"/>
            <w:noWrap/>
          </w:tcPr>
          <w:p w:rsidR="00CD41B3" w:rsidRPr="00CD41B3" w:rsidP="00CD41B3">
            <w:pPr>
              <w:widowControl/>
              <w:suppressAutoHyphens/>
              <w:rPr>
                <w:rFonts w:ascii="Arial Narrow" w:hAnsi="Arial Narrow"/>
                <w:kern w:val="0"/>
                <w:sz w:val="17"/>
                <w:szCs w:val="22"/>
              </w:rPr>
            </w:pPr>
          </w:p>
        </w:tc>
        <w:tc>
          <w:tcPr>
            <w:tcW w:w="2368" w:type="dxa"/>
            <w:vMerge/>
            <w:tcBorders>
              <w:top w:val="single" w:sz="6" w:space="0" w:color="auto"/>
              <w:left w:val="single" w:sz="6" w:space="0" w:color="auto"/>
              <w:bottom w:val="single" w:sz="6" w:space="0" w:color="000000"/>
              <w:right w:val="single" w:sz="6" w:space="0" w:color="FFFFFF"/>
            </w:tcBorders>
            <w:noWrap/>
            <w:vAlign w:val="center"/>
          </w:tcPr>
          <w:p w:rsidR="00CD41B3" w:rsidRPr="00CD41B3" w:rsidP="00CD41B3">
            <w:pPr>
              <w:widowControl/>
              <w:suppressAutoHyphens/>
              <w:rPr>
                <w:rFonts w:ascii="Arial Narrow" w:hAnsi="Arial Narrow"/>
                <w:kern w:val="0"/>
                <w:sz w:val="17"/>
                <w:szCs w:val="22"/>
              </w:rPr>
            </w:pPr>
          </w:p>
        </w:tc>
        <w:tc>
          <w:tcPr>
            <w:tcW w:w="2249" w:type="dxa"/>
            <w:tcBorders>
              <w:top w:val="single" w:sz="6" w:space="0" w:color="000000"/>
              <w:left w:val="single" w:sz="6" w:space="0" w:color="000000"/>
              <w:right w:val="double" w:sz="6" w:space="0" w:color="auto"/>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rPr>
                <w:rFonts w:ascii="Arial Narrow" w:hAnsi="Arial Narrow"/>
                <w:kern w:val="0"/>
                <w:sz w:val="17"/>
                <w:szCs w:val="22"/>
              </w:rPr>
            </w:pPr>
            <w:r w:rsidRPr="00CD41B3">
              <w:rPr>
                <w:rFonts w:ascii="Arial Narrow" w:hAnsi="Arial Narrow"/>
                <w:kern w:val="0"/>
                <w:sz w:val="17"/>
                <w:szCs w:val="22"/>
              </w:rPr>
              <w:t>610-890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pacing w:line="228" w:lineRule="auto"/>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pacing w:line="228" w:lineRule="auto"/>
              <w:rPr>
                <w:rFonts w:ascii="Arial Narrow" w:hAnsi="Arial Narrow"/>
                <w:kern w:val="0"/>
                <w:sz w:val="17"/>
                <w:szCs w:val="22"/>
              </w:rPr>
            </w:pPr>
            <w:r w:rsidRPr="00CD41B3">
              <w:rPr>
                <w:rFonts w:ascii="Arial Narrow" w:hAnsi="Arial Narrow"/>
                <w:kern w:val="0"/>
                <w:sz w:val="17"/>
                <w:szCs w:val="22"/>
              </w:rPr>
              <w:t>MOBILE  5.296A  5.313A  5.317A</w:t>
            </w:r>
          </w:p>
          <w:p w:rsidR="00CD41B3" w:rsidRPr="00CD41B3" w:rsidP="00CD41B3">
            <w:pPr>
              <w:widowControl/>
              <w:tabs>
                <w:tab w:val="left" w:pos="1440"/>
              </w:tabs>
              <w:suppressAutoHyphens/>
              <w:jc w:val="both"/>
              <w:rPr>
                <w:rFonts w:ascii="Arial Narrow" w:hAnsi="Arial Narrow"/>
                <w:snapToGrid/>
                <w:kern w:val="0"/>
                <w:sz w:val="17"/>
                <w:szCs w:val="17"/>
              </w:rPr>
            </w:pPr>
            <w:r w:rsidRPr="00CD41B3">
              <w:rPr>
                <w:rFonts w:ascii="Arial Narrow" w:hAnsi="Arial Narrow"/>
                <w:kern w:val="0"/>
                <w:sz w:val="17"/>
                <w:szCs w:val="22"/>
              </w:rPr>
              <w:t>BROADCASTING</w:t>
            </w:r>
          </w:p>
        </w:tc>
        <w:tc>
          <w:tcPr>
            <w:tcW w:w="4657" w:type="dxa"/>
            <w:gridSpan w:val="2"/>
            <w:tcBorders>
              <w:left w:val="double" w:sz="6" w:space="0" w:color="auto"/>
              <w:bottom w:val="single" w:sz="6" w:space="0" w:color="000000"/>
              <w:right w:val="double" w:sz="6" w:space="0" w:color="auto"/>
            </w:tcBorders>
            <w:noWrap/>
            <w:vAlign w:val="bottom"/>
          </w:tcPr>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US246</w:t>
            </w:r>
          </w:p>
        </w:tc>
        <w:tc>
          <w:tcPr>
            <w:tcW w:w="2302" w:type="dxa"/>
            <w:vMerge/>
            <w:tcBorders>
              <w:left w:val="double" w:sz="6" w:space="0" w:color="auto"/>
              <w:bottom w:val="single" w:sz="6" w:space="0" w:color="000000"/>
              <w:right w:val="nil"/>
            </w:tcBorders>
            <w:noWrap/>
            <w:vAlign w:val="center"/>
          </w:tcPr>
          <w:p w:rsidR="00CD41B3" w:rsidRPr="00CD41B3" w:rsidP="00CD41B3">
            <w:pPr>
              <w:widowControl/>
              <w:suppressAutoHyphens/>
              <w:rPr>
                <w:rFonts w:ascii="Arial Narrow" w:hAnsi="Arial Narrow"/>
                <w:kern w:val="0"/>
                <w:sz w:val="17"/>
                <w:szCs w:val="22"/>
              </w:rPr>
            </w:pPr>
          </w:p>
        </w:tc>
      </w:tr>
    </w:tbl>
    <w:p w:rsidR="00CD41B3" w:rsidRPr="00CD41B3" w:rsidP="00CD41B3">
      <w:pPr>
        <w:widowControl/>
        <w:spacing w:line="14" w:lineRule="auto"/>
        <w:rPr>
          <w:snapToGrid/>
          <w:kern w:val="0"/>
          <w:szCs w:val="22"/>
        </w:rPr>
      </w:pPr>
    </w:p>
    <w:tbl>
      <w:tblPr>
        <w:tblW w:w="5000" w:type="pct"/>
        <w:tblLayout w:type="fixed"/>
        <w:tblCellMar>
          <w:left w:w="58" w:type="dxa"/>
          <w:right w:w="0" w:type="dxa"/>
        </w:tblCellMar>
        <w:tblLook w:val="0000"/>
      </w:tblPr>
      <w:tblGrid>
        <w:gridCol w:w="2163"/>
        <w:gridCol w:w="2368"/>
        <w:gridCol w:w="2249"/>
        <w:gridCol w:w="2171"/>
        <w:gridCol w:w="2485"/>
        <w:gridCol w:w="2302"/>
      </w:tblGrid>
      <w:tr w:rsidTr="00B0535A">
        <w:tblPrEx>
          <w:tblW w:w="5000" w:type="pct"/>
          <w:tblLayout w:type="fixed"/>
          <w:tblCellMar>
            <w:left w:w="58" w:type="dxa"/>
            <w:right w:w="0" w:type="dxa"/>
          </w:tblCellMar>
          <w:tblLook w:val="0000"/>
        </w:tblPrEx>
        <w:trPr>
          <w:trHeight w:val="461"/>
        </w:trPr>
        <w:tc>
          <w:tcPr>
            <w:tcW w:w="2163" w:type="dxa"/>
            <w:tcBorders>
              <w:left w:val="nil"/>
              <w:bottom w:val="single" w:sz="4" w:space="0" w:color="auto"/>
              <w:right w:val="single" w:sz="6" w:space="0" w:color="auto"/>
            </w:tcBorders>
            <w:shd w:val="clear" w:color="auto" w:fill="auto"/>
            <w:noWrap/>
            <w:vAlign w:val="bottom"/>
          </w:tcPr>
          <w:p w:rsidR="00CD41B3" w:rsidRPr="00CD41B3" w:rsidP="00CD41B3">
            <w:pPr>
              <w:widowControl/>
              <w:tabs>
                <w:tab w:val="left" w:pos="1440"/>
              </w:tabs>
              <w:suppressAutoHyphens/>
              <w:ind w:left="-63"/>
              <w:rPr>
                <w:rFonts w:ascii="Arial Narrow" w:hAnsi="Arial Narrow"/>
                <w:kern w:val="0"/>
                <w:sz w:val="17"/>
                <w:szCs w:val="22"/>
              </w:rPr>
            </w:pPr>
            <w:r w:rsidRPr="00CD41B3">
              <w:rPr>
                <w:rFonts w:ascii="Arial Narrow" w:hAnsi="Arial Narrow"/>
                <w:kern w:val="0"/>
                <w:sz w:val="17"/>
                <w:szCs w:val="22"/>
              </w:rPr>
              <w:t>5.149  5.291A  5.294  5.296</w:t>
            </w:r>
          </w:p>
          <w:p w:rsidR="00CD41B3" w:rsidRPr="00CD41B3" w:rsidP="00CD41B3">
            <w:pPr>
              <w:widowControl/>
              <w:tabs>
                <w:tab w:val="left" w:pos="1440"/>
              </w:tabs>
              <w:suppressAutoHyphens/>
              <w:ind w:left="-63"/>
              <w:rPr>
                <w:rFonts w:ascii="Arial Narrow" w:hAnsi="Arial Narrow"/>
                <w:kern w:val="0"/>
                <w:sz w:val="17"/>
                <w:szCs w:val="22"/>
              </w:rPr>
            </w:pPr>
            <w:r w:rsidRPr="00CD41B3">
              <w:rPr>
                <w:rFonts w:ascii="Arial Narrow" w:hAnsi="Arial Narrow"/>
                <w:kern w:val="0"/>
                <w:sz w:val="17"/>
                <w:szCs w:val="22"/>
              </w:rPr>
              <w:t>5.300  5.304  5.306  5.311A</w:t>
            </w:r>
          </w:p>
          <w:p w:rsidR="00CD41B3" w:rsidRPr="00CD41B3" w:rsidP="00CD41B3">
            <w:pPr>
              <w:suppressAutoHyphens/>
              <w:spacing w:line="204" w:lineRule="auto"/>
              <w:ind w:left="-63"/>
              <w:rPr>
                <w:rFonts w:ascii="Arial Narrow" w:hAnsi="Arial Narrow"/>
                <w:kern w:val="0"/>
                <w:sz w:val="17"/>
                <w:szCs w:val="22"/>
              </w:rPr>
            </w:pPr>
            <w:r w:rsidRPr="00CD41B3">
              <w:rPr>
                <w:rFonts w:ascii="Arial Narrow" w:hAnsi="Arial Narrow"/>
                <w:kern w:val="0"/>
                <w:sz w:val="17"/>
                <w:szCs w:val="22"/>
              </w:rPr>
              <w:t>5.312</w:t>
            </w:r>
          </w:p>
        </w:tc>
        <w:tc>
          <w:tcPr>
            <w:tcW w:w="2368" w:type="dxa"/>
            <w:vMerge w:val="restart"/>
            <w:tcBorders>
              <w:top w:val="single" w:sz="6" w:space="0" w:color="auto"/>
              <w:left w:val="single" w:sz="6" w:space="0" w:color="auto"/>
              <w:right w:val="single" w:sz="6" w:space="0" w:color="000000"/>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rPr>
                <w:rFonts w:ascii="Arial Narrow" w:hAnsi="Arial Narrow"/>
                <w:kern w:val="0"/>
                <w:sz w:val="17"/>
                <w:szCs w:val="22"/>
              </w:rPr>
            </w:pPr>
            <w:r w:rsidRPr="00CD41B3">
              <w:rPr>
                <w:rFonts w:ascii="Arial Narrow" w:hAnsi="Arial Narrow"/>
                <w:kern w:val="0"/>
                <w:sz w:val="17"/>
                <w:szCs w:val="22"/>
              </w:rPr>
              <w:t>614-698</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rPr>
                <w:rFonts w:ascii="Arial Narrow" w:hAnsi="Arial Narrow"/>
                <w:kern w:val="0"/>
                <w:sz w:val="17"/>
                <w:szCs w:val="22"/>
              </w:rPr>
            </w:pPr>
            <w:r w:rsidRPr="00CD41B3">
              <w:rPr>
                <w:rFonts w:ascii="Arial Narrow" w:hAnsi="Arial Narrow"/>
                <w:kern w:val="0"/>
                <w:sz w:val="17"/>
                <w:szCs w:val="22"/>
              </w:rPr>
              <w:t>BROADCASTING</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1440"/>
              </w:tabs>
              <w:suppressAutoHyphens/>
              <w:jc w:val="both"/>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1440"/>
              </w:tabs>
              <w:suppressAutoHyphens/>
              <w:spacing w:line="132" w:lineRule="auto"/>
              <w:jc w:val="both"/>
              <w:rPr>
                <w:rFonts w:ascii="Arial Narrow" w:hAnsi="Arial Narrow"/>
                <w:kern w:val="0"/>
                <w:sz w:val="17"/>
                <w:szCs w:val="22"/>
              </w:rPr>
            </w:pPr>
          </w:p>
          <w:p w:rsidR="00CD41B3" w:rsidRPr="00CD41B3" w:rsidP="00CD41B3">
            <w:pPr>
              <w:widowControl/>
              <w:tabs>
                <w:tab w:val="left" w:pos="1440"/>
              </w:tabs>
              <w:suppressAutoHyphens/>
              <w:spacing w:line="168" w:lineRule="auto"/>
              <w:jc w:val="both"/>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snapToGrid/>
                <w:kern w:val="0"/>
                <w:sz w:val="17"/>
                <w:szCs w:val="17"/>
              </w:rPr>
            </w:pPr>
            <w:r w:rsidRPr="00CD41B3">
              <w:rPr>
                <w:rFonts w:ascii="Arial Narrow" w:hAnsi="Arial Narrow"/>
                <w:kern w:val="0"/>
                <w:sz w:val="17"/>
                <w:szCs w:val="22"/>
              </w:rPr>
              <w:t>5.293  5.308  5.308A  5.309  5.311A</w:t>
            </w:r>
          </w:p>
        </w:tc>
        <w:tc>
          <w:tcPr>
            <w:tcW w:w="2249" w:type="dxa"/>
            <w:vMerge w:val="restart"/>
            <w:tcBorders>
              <w:left w:val="single" w:sz="6" w:space="0" w:color="000000"/>
              <w:right w:val="double" w:sz="6" w:space="0" w:color="auto"/>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tc>
        <w:tc>
          <w:tcPr>
            <w:tcW w:w="2171" w:type="dxa"/>
            <w:vMerge w:val="restart"/>
            <w:tcBorders>
              <w:top w:val="single" w:sz="6" w:space="0" w:color="auto"/>
              <w:left w:val="nil"/>
              <w:right w:val="single" w:sz="6" w:space="0" w:color="auto"/>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614-890</w:t>
            </w:r>
          </w:p>
        </w:tc>
        <w:tc>
          <w:tcPr>
            <w:tcW w:w="2485" w:type="dxa"/>
            <w:vMerge w:val="restart"/>
            <w:tcBorders>
              <w:top w:val="single" w:sz="6" w:space="0" w:color="auto"/>
              <w:left w:val="single" w:sz="6" w:space="0" w:color="auto"/>
              <w:right w:val="double" w:sz="6" w:space="0" w:color="auto"/>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614-698</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szCs w:val="17"/>
              </w:rPr>
            </w:pPr>
            <w:r w:rsidRPr="00CD41B3">
              <w:rPr>
                <w:rFonts w:ascii="Arial Narrow" w:hAnsi="Arial Narrow"/>
                <w:snapToGrid/>
                <w:kern w:val="0"/>
                <w:sz w:val="17"/>
                <w:szCs w:val="17"/>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szCs w:val="17"/>
              </w:rPr>
            </w:pPr>
            <w:r w:rsidRPr="00CD41B3">
              <w:rPr>
                <w:rFonts w:ascii="Arial Narrow" w:hAnsi="Arial Narrow"/>
                <w:snapToGrid/>
                <w:kern w:val="0"/>
                <w:sz w:val="17"/>
                <w:szCs w:val="17"/>
              </w:rPr>
              <w:t>MOBILE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72"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NG5  NG14  NG33  NG115  NG149</w:t>
            </w:r>
          </w:p>
        </w:tc>
        <w:tc>
          <w:tcPr>
            <w:tcW w:w="2302" w:type="dxa"/>
            <w:vMerge w:val="restart"/>
            <w:tcBorders>
              <w:top w:val="single" w:sz="6" w:space="0" w:color="auto"/>
              <w:left w:val="double" w:sz="6" w:space="0" w:color="auto"/>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szCs w:val="17"/>
              </w:rPr>
            </w:pPr>
          </w:p>
          <w:p w:rsidR="00CD41B3" w:rsidRPr="00CD41B3" w:rsidP="00CD41B3">
            <w:pPr>
              <w:widowControl/>
              <w:tabs>
                <w:tab w:val="left" w:pos="-855"/>
                <w:tab w:val="left" w:pos="-252"/>
                <w:tab w:val="left" w:pos="288"/>
                <w:tab w:val="left" w:pos="1008"/>
                <w:tab w:val="left" w:pos="1548"/>
                <w:tab w:val="left" w:pos="202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szCs w:val="17"/>
              </w:rPr>
            </w:pPr>
            <w:r w:rsidRPr="00CD41B3">
              <w:rPr>
                <w:rFonts w:ascii="Arial Narrow" w:hAnsi="Arial Narrow"/>
                <w:snapToGrid/>
                <w:kern w:val="0"/>
                <w:sz w:val="17"/>
                <w:szCs w:val="17"/>
              </w:rPr>
              <w:t>RF Devices (15)</w:t>
            </w:r>
          </w:p>
          <w:p w:rsidR="00CD41B3" w:rsidRPr="00CD41B3" w:rsidP="00CD41B3">
            <w:pPr>
              <w:widowControl/>
              <w:tabs>
                <w:tab w:val="left" w:pos="-855"/>
                <w:tab w:val="left" w:pos="-252"/>
                <w:tab w:val="left" w:pos="288"/>
                <w:tab w:val="left" w:pos="1008"/>
                <w:tab w:val="left" w:pos="1548"/>
                <w:tab w:val="left" w:pos="202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szCs w:val="17"/>
              </w:rPr>
            </w:pPr>
            <w:r w:rsidRPr="00CD41B3">
              <w:rPr>
                <w:rFonts w:ascii="Arial Narrow" w:hAnsi="Arial Narrow"/>
                <w:snapToGrid/>
                <w:kern w:val="0"/>
                <w:sz w:val="17"/>
                <w:szCs w:val="17"/>
              </w:rPr>
              <w:t>Wireless Communications (27)</w:t>
            </w:r>
          </w:p>
          <w:p w:rsidR="00CD41B3" w:rsidRPr="00CD41B3" w:rsidP="00CD41B3">
            <w:pPr>
              <w:widowControl/>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LPTV, TV Translator/Booster (74G)</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Low Power Auxiliary (74H)</w:t>
            </w:r>
          </w:p>
        </w:tc>
      </w:tr>
      <w:tr w:rsidTr="00B0535A">
        <w:tblPrEx>
          <w:tblW w:w="5000" w:type="pct"/>
          <w:tblLayout w:type="fixed"/>
          <w:tblCellMar>
            <w:left w:w="58" w:type="dxa"/>
            <w:right w:w="0" w:type="dxa"/>
          </w:tblCellMar>
          <w:tblLook w:val="0000"/>
        </w:tblPrEx>
        <w:trPr>
          <w:trHeight w:val="461"/>
        </w:trPr>
        <w:tc>
          <w:tcPr>
            <w:tcW w:w="2163" w:type="dxa"/>
            <w:vMerge w:val="restart"/>
            <w:tcBorders>
              <w:top w:val="single" w:sz="4" w:space="0" w:color="auto"/>
              <w:left w:val="nil"/>
              <w:right w:val="single" w:sz="6" w:space="0" w:color="auto"/>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694-790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MOBILE except aeronautical</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kern w:val="0"/>
                <w:sz w:val="17"/>
                <w:szCs w:val="22"/>
              </w:rPr>
            </w:pPr>
            <w:r w:rsidRPr="00CD41B3">
              <w:rPr>
                <w:rFonts w:ascii="Arial Narrow" w:hAnsi="Arial Narrow"/>
                <w:kern w:val="0"/>
                <w:sz w:val="17"/>
                <w:szCs w:val="22"/>
              </w:rPr>
              <w:t xml:space="preserve">   mobile  5.312A  5.317A</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BROADCASTING</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kern w:val="0"/>
                <w:sz w:val="17"/>
                <w:szCs w:val="22"/>
              </w:rPr>
            </w:pPr>
          </w:p>
          <w:p w:rsidR="00CD41B3" w:rsidRPr="00CD41B3" w:rsidP="00CD41B3">
            <w:pPr>
              <w:suppressAutoHyphens/>
              <w:ind w:left="-63"/>
              <w:rPr>
                <w:rFonts w:ascii="Arial Narrow" w:hAnsi="Arial Narrow"/>
                <w:kern w:val="0"/>
                <w:sz w:val="17"/>
                <w:szCs w:val="22"/>
              </w:rPr>
            </w:pPr>
          </w:p>
        </w:tc>
        <w:tc>
          <w:tcPr>
            <w:tcW w:w="2368" w:type="dxa"/>
            <w:vMerge/>
            <w:tcBorders>
              <w:left w:val="single" w:sz="6" w:space="0" w:color="auto"/>
              <w:bottom w:val="single" w:sz="6" w:space="0" w:color="auto"/>
              <w:right w:val="single" w:sz="6" w:space="0" w:color="000000"/>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rPr>
                <w:rFonts w:ascii="Arial Narrow" w:hAnsi="Arial Narrow"/>
                <w:kern w:val="0"/>
                <w:sz w:val="17"/>
                <w:szCs w:val="22"/>
              </w:rPr>
            </w:pPr>
          </w:p>
        </w:tc>
        <w:tc>
          <w:tcPr>
            <w:tcW w:w="2249" w:type="dxa"/>
            <w:vMerge/>
            <w:tcBorders>
              <w:left w:val="single" w:sz="6" w:space="0" w:color="000000"/>
              <w:right w:val="double" w:sz="6" w:space="0" w:color="auto"/>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tc>
        <w:tc>
          <w:tcPr>
            <w:tcW w:w="2171" w:type="dxa"/>
            <w:vMerge/>
            <w:tcBorders>
              <w:left w:val="nil"/>
              <w:right w:val="single" w:sz="6" w:space="0" w:color="auto"/>
            </w:tcBorders>
            <w:shd w:val="clear" w:color="auto" w:fill="auto"/>
            <w:noWrap/>
          </w:tcPr>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tc>
        <w:tc>
          <w:tcPr>
            <w:tcW w:w="2485" w:type="dxa"/>
            <w:vMerge/>
            <w:tcBorders>
              <w:left w:val="single" w:sz="6" w:space="0" w:color="auto"/>
              <w:bottom w:val="single" w:sz="6" w:space="0" w:color="auto"/>
              <w:right w:val="double" w:sz="6" w:space="0" w:color="auto"/>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tc>
        <w:tc>
          <w:tcPr>
            <w:tcW w:w="2302" w:type="dxa"/>
            <w:vMerge/>
            <w:tcBorders>
              <w:left w:val="double" w:sz="6" w:space="0" w:color="auto"/>
              <w:bottom w:val="single" w:sz="6" w:space="0" w:color="auto"/>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szCs w:val="17"/>
              </w:rPr>
            </w:pPr>
          </w:p>
        </w:tc>
      </w:tr>
      <w:tr w:rsidTr="00B0535A">
        <w:tblPrEx>
          <w:tblW w:w="5000" w:type="pct"/>
          <w:tblLayout w:type="fixed"/>
          <w:tblCellMar>
            <w:left w:w="58" w:type="dxa"/>
            <w:right w:w="0" w:type="dxa"/>
          </w:tblCellMar>
          <w:tblLook w:val="0000"/>
        </w:tblPrEx>
        <w:trPr>
          <w:trHeight w:val="1020"/>
        </w:trPr>
        <w:tc>
          <w:tcPr>
            <w:tcW w:w="2163" w:type="dxa"/>
            <w:vMerge/>
            <w:tcBorders>
              <w:left w:val="nil"/>
              <w:right w:val="single" w:sz="6" w:space="0" w:color="auto"/>
            </w:tcBorders>
            <w:shd w:val="clear" w:color="auto" w:fill="auto"/>
            <w:noWrap/>
            <w:vAlign w:val="bottom"/>
          </w:tcPr>
          <w:p w:rsidR="00CD41B3" w:rsidRPr="00CD41B3" w:rsidP="00CD41B3">
            <w:pPr>
              <w:suppressAutoHyphens/>
              <w:ind w:left="-63"/>
              <w:rPr>
                <w:rFonts w:ascii="Arial Narrow" w:hAnsi="Arial Narrow"/>
                <w:kern w:val="0"/>
                <w:sz w:val="17"/>
                <w:szCs w:val="22"/>
              </w:rPr>
            </w:pPr>
          </w:p>
        </w:tc>
        <w:tc>
          <w:tcPr>
            <w:tcW w:w="2368" w:type="dxa"/>
            <w:vMerge w:val="restart"/>
            <w:tcBorders>
              <w:top w:val="single" w:sz="6" w:space="0" w:color="000000"/>
              <w:left w:val="single" w:sz="6" w:space="0" w:color="auto"/>
              <w:right w:val="single" w:sz="6" w:space="0" w:color="FFFFFF"/>
            </w:tcBorders>
            <w:shd w:val="clear" w:color="auto" w:fill="auto"/>
            <w:noWrap/>
          </w:tcPr>
          <w:p w:rsidR="00CD41B3" w:rsidRPr="00CD41B3" w:rsidP="00CD41B3">
            <w:pPr>
              <w:widowControl/>
              <w:tabs>
                <w:tab w:val="left" w:pos="1440"/>
              </w:tabs>
              <w:suppressAutoHyphens/>
              <w:jc w:val="both"/>
              <w:rPr>
                <w:rFonts w:ascii="Arial Narrow" w:hAnsi="Arial Narrow"/>
                <w:snapToGrid/>
                <w:kern w:val="0"/>
                <w:sz w:val="17"/>
                <w:szCs w:val="17"/>
              </w:rPr>
            </w:pPr>
            <w:r w:rsidRPr="00CD41B3">
              <w:rPr>
                <w:rFonts w:ascii="Arial Narrow" w:hAnsi="Arial Narrow"/>
                <w:snapToGrid/>
                <w:kern w:val="0"/>
                <w:sz w:val="17"/>
                <w:szCs w:val="17"/>
              </w:rPr>
              <w:t>698-806</w:t>
            </w:r>
          </w:p>
          <w:p w:rsidR="00CD41B3" w:rsidRPr="00CD41B3" w:rsidP="00CD41B3">
            <w:pPr>
              <w:widowControl/>
              <w:tabs>
                <w:tab w:val="left" w:pos="1440"/>
              </w:tabs>
              <w:suppressAutoHyphens/>
              <w:jc w:val="both"/>
              <w:rPr>
                <w:rFonts w:ascii="Arial Narrow" w:hAnsi="Arial Narrow"/>
                <w:snapToGrid/>
                <w:kern w:val="0"/>
                <w:sz w:val="17"/>
                <w:szCs w:val="17"/>
              </w:rPr>
            </w:pPr>
            <w:r w:rsidRPr="00CD41B3">
              <w:rPr>
                <w:rFonts w:ascii="Arial Narrow" w:hAnsi="Arial Narrow"/>
                <w:snapToGrid/>
                <w:kern w:val="0"/>
                <w:sz w:val="17"/>
                <w:szCs w:val="17"/>
              </w:rPr>
              <w:t>MOBILE  5.317A</w:t>
            </w:r>
          </w:p>
          <w:p w:rsidR="00CD41B3" w:rsidRPr="00CD41B3" w:rsidP="00CD41B3">
            <w:pPr>
              <w:widowControl/>
              <w:tabs>
                <w:tab w:val="left" w:pos="1440"/>
              </w:tabs>
              <w:suppressAutoHyphens/>
              <w:jc w:val="both"/>
              <w:rPr>
                <w:rFonts w:ascii="Arial Narrow" w:hAnsi="Arial Narrow"/>
                <w:snapToGrid/>
                <w:kern w:val="0"/>
                <w:sz w:val="17"/>
                <w:szCs w:val="17"/>
              </w:rPr>
            </w:pPr>
            <w:r w:rsidRPr="00CD41B3">
              <w:rPr>
                <w:rFonts w:ascii="Arial Narrow" w:hAnsi="Arial Narrow"/>
                <w:snapToGrid/>
                <w:kern w:val="0"/>
                <w:sz w:val="17"/>
                <w:szCs w:val="17"/>
              </w:rPr>
              <w:t>BROADCASTING</w:t>
            </w:r>
          </w:p>
          <w:p w:rsidR="00CD41B3" w:rsidRPr="00CD41B3" w:rsidP="00CD41B3">
            <w:pPr>
              <w:widowControl/>
              <w:tabs>
                <w:tab w:val="left" w:pos="1440"/>
              </w:tabs>
              <w:suppressAutoHyphens/>
              <w:jc w:val="both"/>
              <w:rPr>
                <w:rFonts w:ascii="Arial Narrow" w:hAnsi="Arial Narrow"/>
                <w:snapToGrid/>
                <w:kern w:val="0"/>
                <w:sz w:val="17"/>
                <w:szCs w:val="17"/>
              </w:rPr>
            </w:pPr>
            <w:r w:rsidRPr="00CD41B3">
              <w:rPr>
                <w:rFonts w:ascii="Arial Narrow" w:hAnsi="Arial Narrow"/>
                <w:snapToGrid/>
                <w:kern w:val="0"/>
                <w:sz w:val="17"/>
                <w:szCs w:val="17"/>
              </w:rPr>
              <w:t>Fixed</w:t>
            </w:r>
          </w:p>
        </w:tc>
        <w:tc>
          <w:tcPr>
            <w:tcW w:w="2249" w:type="dxa"/>
            <w:vMerge/>
            <w:tcBorders>
              <w:left w:val="single" w:sz="6" w:space="0" w:color="000000"/>
              <w:right w:val="double" w:sz="6" w:space="0" w:color="auto"/>
            </w:tcBorders>
            <w:shd w:val="clear" w:color="auto" w:fill="auto"/>
            <w:noWrap/>
          </w:tcPr>
          <w:p w:rsidR="00CD41B3" w:rsidRPr="00CD41B3" w:rsidP="00CD41B3">
            <w:pPr>
              <w:widowControl/>
              <w:tabs>
                <w:tab w:val="left" w:pos="1440"/>
              </w:tabs>
              <w:suppressAutoHyphens/>
              <w:jc w:val="both"/>
              <w:rPr>
                <w:rFonts w:ascii="Arial Narrow" w:hAnsi="Arial Narrow"/>
                <w:snapToGrid/>
                <w:kern w:val="0"/>
                <w:sz w:val="17"/>
                <w:szCs w:val="17"/>
              </w:rPr>
            </w:pPr>
          </w:p>
        </w:tc>
        <w:tc>
          <w:tcPr>
            <w:tcW w:w="2171" w:type="dxa"/>
            <w:vMerge/>
            <w:tcBorders>
              <w:left w:val="double" w:sz="6" w:space="0" w:color="auto"/>
              <w:right w:val="single" w:sz="6" w:space="0" w:color="auto"/>
            </w:tcBorders>
            <w:noWrap/>
          </w:tcPr>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tc>
        <w:tc>
          <w:tcPr>
            <w:tcW w:w="2485" w:type="dxa"/>
            <w:tcBorders>
              <w:top w:val="single" w:sz="6" w:space="0" w:color="000000"/>
              <w:left w:val="single" w:sz="6" w:space="0" w:color="auto"/>
              <w:bottom w:val="single" w:sz="6" w:space="0" w:color="auto"/>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szCs w:val="17"/>
              </w:rPr>
            </w:pPr>
            <w:r w:rsidRPr="00CD41B3">
              <w:rPr>
                <w:rFonts w:ascii="Arial Narrow" w:hAnsi="Arial Narrow"/>
                <w:snapToGrid/>
                <w:kern w:val="0"/>
                <w:sz w:val="17"/>
                <w:szCs w:val="17"/>
              </w:rPr>
              <w:t>698-758</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szCs w:val="17"/>
              </w:rPr>
            </w:pPr>
            <w:r w:rsidRPr="00CD41B3">
              <w:rPr>
                <w:rFonts w:ascii="Arial Narrow" w:hAnsi="Arial Narrow"/>
                <w:snapToGrid/>
                <w:kern w:val="0"/>
                <w:sz w:val="17"/>
                <w:szCs w:val="17"/>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szCs w:val="17"/>
              </w:rPr>
            </w:pPr>
            <w:r w:rsidRPr="00CD41B3">
              <w:rPr>
                <w:rFonts w:ascii="Arial Narrow" w:hAnsi="Arial Narrow"/>
                <w:snapToGrid/>
                <w:kern w:val="0"/>
                <w:sz w:val="17"/>
                <w:szCs w:val="17"/>
              </w:rPr>
              <w:t>MOBILE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szCs w:val="17"/>
              </w:rPr>
            </w:pPr>
            <w:r w:rsidRPr="00CD41B3">
              <w:rPr>
                <w:rFonts w:ascii="Arial Narrow" w:hAnsi="Arial Narrow"/>
                <w:snapToGrid/>
                <w:kern w:val="0"/>
                <w:sz w:val="17"/>
                <w:szCs w:val="17"/>
              </w:rPr>
              <w:t>BROADCASTING</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szCs w:val="17"/>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NG159</w:t>
            </w:r>
          </w:p>
        </w:tc>
        <w:tc>
          <w:tcPr>
            <w:tcW w:w="2302" w:type="dxa"/>
            <w:tcBorders>
              <w:top w:val="single" w:sz="6" w:space="0" w:color="000000"/>
              <w:left w:val="double" w:sz="6" w:space="0" w:color="000000"/>
              <w:bottom w:val="single" w:sz="6" w:space="0" w:color="000000"/>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szCs w:val="17"/>
              </w:rPr>
            </w:pPr>
          </w:p>
          <w:p w:rsidR="00CD41B3" w:rsidRPr="00CD41B3" w:rsidP="00CD41B3">
            <w:pPr>
              <w:widowControl/>
              <w:tabs>
                <w:tab w:val="left" w:pos="-855"/>
                <w:tab w:val="left" w:pos="-252"/>
                <w:tab w:val="left" w:pos="288"/>
                <w:tab w:val="left" w:pos="1008"/>
                <w:tab w:val="left" w:pos="1548"/>
                <w:tab w:val="left" w:pos="202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szCs w:val="17"/>
              </w:rPr>
            </w:pPr>
            <w:r w:rsidRPr="00CD41B3">
              <w:rPr>
                <w:rFonts w:ascii="Arial Narrow" w:hAnsi="Arial Narrow"/>
                <w:snapToGrid/>
                <w:kern w:val="0"/>
                <w:sz w:val="17"/>
                <w:szCs w:val="17"/>
              </w:rPr>
              <w:t>Wireless Communications (27)</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LPTV and TV Translator (74G)</w:t>
            </w:r>
          </w:p>
        </w:tc>
      </w:tr>
      <w:tr w:rsidTr="00B0535A">
        <w:tblPrEx>
          <w:tblW w:w="5000" w:type="pct"/>
          <w:tblLayout w:type="fixed"/>
          <w:tblCellMar>
            <w:left w:w="58" w:type="dxa"/>
            <w:right w:w="0" w:type="dxa"/>
          </w:tblCellMar>
          <w:tblLook w:val="0000"/>
        </w:tblPrEx>
        <w:tc>
          <w:tcPr>
            <w:tcW w:w="2163" w:type="dxa"/>
            <w:vMerge/>
            <w:tcBorders>
              <w:left w:val="nil"/>
              <w:right w:val="single" w:sz="6" w:space="0" w:color="auto"/>
            </w:tcBorders>
            <w:shd w:val="clear" w:color="auto" w:fill="auto"/>
            <w:noWrap/>
          </w:tcPr>
          <w:p w:rsidR="00CD41B3" w:rsidRPr="00CD41B3" w:rsidP="00CD41B3">
            <w:pPr>
              <w:suppressAutoHyphens/>
              <w:ind w:left="-63"/>
              <w:rPr>
                <w:rFonts w:ascii="Arial Narrow" w:hAnsi="Arial Narrow"/>
                <w:kern w:val="0"/>
                <w:sz w:val="17"/>
                <w:szCs w:val="22"/>
              </w:rPr>
            </w:pPr>
          </w:p>
        </w:tc>
        <w:tc>
          <w:tcPr>
            <w:tcW w:w="2368" w:type="dxa"/>
            <w:vMerge/>
            <w:tcBorders>
              <w:left w:val="single" w:sz="6" w:space="0" w:color="auto"/>
              <w:right w:val="single" w:sz="6" w:space="0" w:color="FFFFFF"/>
            </w:tcBorders>
            <w:noWrap/>
            <w:vAlign w:val="bottom"/>
          </w:tcPr>
          <w:p w:rsidR="00CD41B3" w:rsidRPr="00CD41B3" w:rsidP="00CD41B3">
            <w:pPr>
              <w:widowControl/>
              <w:suppressAutoHyphens/>
              <w:rPr>
                <w:rFonts w:ascii="Arial Narrow" w:hAnsi="Arial Narrow"/>
                <w:kern w:val="0"/>
                <w:sz w:val="17"/>
                <w:szCs w:val="22"/>
              </w:rPr>
            </w:pPr>
          </w:p>
        </w:tc>
        <w:tc>
          <w:tcPr>
            <w:tcW w:w="2249" w:type="dxa"/>
            <w:vMerge/>
            <w:tcBorders>
              <w:left w:val="single" w:sz="6" w:space="0" w:color="000000"/>
              <w:right w:val="double" w:sz="6" w:space="0" w:color="auto"/>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tc>
        <w:tc>
          <w:tcPr>
            <w:tcW w:w="2171" w:type="dxa"/>
            <w:vMerge/>
            <w:tcBorders>
              <w:left w:val="double" w:sz="6" w:space="0" w:color="auto"/>
              <w:right w:val="single" w:sz="6" w:space="0" w:color="auto"/>
            </w:tcBorders>
            <w:shd w:val="clear" w:color="auto" w:fill="auto"/>
            <w:noWrap/>
          </w:tcPr>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szCs w:val="17"/>
              </w:rPr>
            </w:pPr>
          </w:p>
        </w:tc>
        <w:tc>
          <w:tcPr>
            <w:tcW w:w="2485" w:type="dxa"/>
            <w:tcBorders>
              <w:top w:val="single" w:sz="6" w:space="0" w:color="auto"/>
              <w:left w:val="single" w:sz="6" w:space="0" w:color="auto"/>
              <w:bottom w:val="single" w:sz="6" w:space="0" w:color="auto"/>
              <w:right w:val="single" w:sz="6" w:space="0" w:color="FFFFFF"/>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szCs w:val="17"/>
              </w:rPr>
            </w:pPr>
            <w:r w:rsidRPr="00CD41B3">
              <w:rPr>
                <w:rFonts w:ascii="Arial Narrow" w:hAnsi="Arial Narrow"/>
                <w:snapToGrid/>
                <w:kern w:val="0"/>
                <w:sz w:val="17"/>
                <w:szCs w:val="17"/>
              </w:rPr>
              <w:t>758-775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szCs w:val="17"/>
              </w:rPr>
            </w:pPr>
            <w:r w:rsidRPr="00CD41B3">
              <w:rPr>
                <w:rFonts w:ascii="Arial Narrow" w:hAnsi="Arial Narrow"/>
                <w:snapToGrid/>
                <w:kern w:val="0"/>
                <w:sz w:val="17"/>
                <w:szCs w:val="17"/>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szCs w:val="17"/>
              </w:rPr>
            </w:pPr>
            <w:r w:rsidRPr="00CD41B3">
              <w:rPr>
                <w:rFonts w:ascii="Arial Narrow" w:hAnsi="Arial Narrow"/>
                <w:snapToGrid/>
                <w:kern w:val="0"/>
                <w:sz w:val="17"/>
                <w:szCs w:val="17"/>
              </w:rPr>
              <w:t>MOBILE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szCs w:val="17"/>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snapToGrid/>
                <w:kern w:val="0"/>
                <w:sz w:val="17"/>
                <w:szCs w:val="17"/>
              </w:rPr>
            </w:pPr>
            <w:r w:rsidRPr="00CD41B3">
              <w:rPr>
                <w:rFonts w:ascii="Arial Narrow" w:hAnsi="Arial Narrow"/>
                <w:kern w:val="0"/>
                <w:sz w:val="17"/>
                <w:szCs w:val="22"/>
              </w:rPr>
              <w:t>NG34</w:t>
            </w:r>
            <w:r w:rsidRPr="00CD41B3">
              <w:rPr>
                <w:rFonts w:ascii="Arial Narrow" w:hAnsi="Arial Narrow"/>
                <w:snapToGrid/>
                <w:kern w:val="0"/>
                <w:sz w:val="17"/>
                <w:szCs w:val="17"/>
              </w:rPr>
              <w:t xml:space="preserve">  NG159</w:t>
            </w:r>
          </w:p>
        </w:tc>
        <w:tc>
          <w:tcPr>
            <w:tcW w:w="2302" w:type="dxa"/>
            <w:tcBorders>
              <w:top w:val="single" w:sz="6" w:space="0" w:color="000000"/>
              <w:left w:val="double" w:sz="6" w:space="0" w:color="000000"/>
              <w:bottom w:val="single" w:sz="6" w:space="0" w:color="auto"/>
              <w:right w:val="nil"/>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szCs w:val="17"/>
              </w:rPr>
            </w:pPr>
            <w:r w:rsidRPr="00CD41B3">
              <w:rPr>
                <w:rFonts w:ascii="Arial Narrow" w:hAnsi="Arial Narrow"/>
                <w:snapToGrid/>
                <w:kern w:val="0"/>
                <w:sz w:val="17"/>
                <w:szCs w:val="17"/>
              </w:rPr>
              <w:t>Public Safety Land Mobile (90R)</w:t>
            </w:r>
          </w:p>
        </w:tc>
      </w:tr>
      <w:tr w:rsidTr="00B0535A">
        <w:tblPrEx>
          <w:tblW w:w="5000" w:type="pct"/>
          <w:tblLayout w:type="fixed"/>
          <w:tblCellMar>
            <w:left w:w="58" w:type="dxa"/>
            <w:right w:w="0" w:type="dxa"/>
          </w:tblCellMar>
          <w:tblLook w:val="0000"/>
        </w:tblPrEx>
        <w:trPr>
          <w:trHeight w:val="930"/>
        </w:trPr>
        <w:tc>
          <w:tcPr>
            <w:tcW w:w="2163" w:type="dxa"/>
            <w:vMerge/>
            <w:tcBorders>
              <w:left w:val="nil"/>
              <w:right w:val="single" w:sz="6" w:space="0" w:color="auto"/>
            </w:tcBorders>
            <w:shd w:val="clear" w:color="auto" w:fill="auto"/>
            <w:noWrap/>
            <w:vAlign w:val="bottom"/>
          </w:tcPr>
          <w:p w:rsidR="00CD41B3" w:rsidRPr="00CD41B3" w:rsidP="00CD41B3">
            <w:pPr>
              <w:suppressAutoHyphens/>
              <w:ind w:left="-63"/>
              <w:rPr>
                <w:rFonts w:ascii="Arial Narrow" w:hAnsi="Arial Narrow"/>
                <w:kern w:val="0"/>
                <w:sz w:val="17"/>
                <w:szCs w:val="22"/>
              </w:rPr>
            </w:pPr>
          </w:p>
        </w:tc>
        <w:tc>
          <w:tcPr>
            <w:tcW w:w="2368" w:type="dxa"/>
            <w:vMerge/>
            <w:tcBorders>
              <w:left w:val="single" w:sz="6" w:space="0" w:color="auto"/>
              <w:right w:val="single" w:sz="6" w:space="0" w:color="FFFFFF"/>
            </w:tcBorders>
            <w:noWrap/>
            <w:vAlign w:val="bottom"/>
          </w:tcPr>
          <w:p w:rsidR="00CD41B3" w:rsidRPr="00CD41B3" w:rsidP="00CD41B3">
            <w:pPr>
              <w:widowControl/>
              <w:suppressAutoHyphens/>
              <w:rPr>
                <w:rFonts w:ascii="Arial Narrow" w:hAnsi="Arial Narrow"/>
                <w:kern w:val="0"/>
                <w:sz w:val="17"/>
                <w:szCs w:val="22"/>
              </w:rPr>
            </w:pPr>
          </w:p>
        </w:tc>
        <w:tc>
          <w:tcPr>
            <w:tcW w:w="2249" w:type="dxa"/>
            <w:vMerge/>
            <w:tcBorders>
              <w:left w:val="single" w:sz="6" w:space="0" w:color="000000"/>
              <w:right w:val="double" w:sz="6" w:space="0" w:color="auto"/>
            </w:tcBorders>
            <w:shd w:val="clear" w:color="auto" w:fill="auto"/>
            <w:noWrap/>
            <w:vAlign w:val="bottom"/>
          </w:tcPr>
          <w:p w:rsidR="00CD41B3" w:rsidRPr="00CD41B3" w:rsidP="00CD41B3">
            <w:pPr>
              <w:widowControl/>
              <w:suppressAutoHyphens/>
              <w:rPr>
                <w:rFonts w:ascii="Arial Narrow" w:hAnsi="Arial Narrow"/>
                <w:kern w:val="0"/>
                <w:sz w:val="17"/>
                <w:szCs w:val="22"/>
              </w:rPr>
            </w:pPr>
          </w:p>
        </w:tc>
        <w:tc>
          <w:tcPr>
            <w:tcW w:w="2171" w:type="dxa"/>
            <w:vMerge/>
            <w:tcBorders>
              <w:left w:val="double" w:sz="6" w:space="0" w:color="auto"/>
              <w:right w:val="single" w:sz="6" w:space="0" w:color="auto"/>
            </w:tcBorders>
            <w:noWrap/>
          </w:tcPr>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szCs w:val="17"/>
              </w:rPr>
            </w:pPr>
          </w:p>
        </w:tc>
        <w:tc>
          <w:tcPr>
            <w:tcW w:w="2485" w:type="dxa"/>
            <w:vMerge w:val="restart"/>
            <w:tcBorders>
              <w:top w:val="single" w:sz="6" w:space="0" w:color="auto"/>
              <w:left w:val="single" w:sz="6" w:space="0" w:color="auto"/>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szCs w:val="17"/>
              </w:rPr>
            </w:pPr>
            <w:r w:rsidRPr="00CD41B3">
              <w:rPr>
                <w:rFonts w:ascii="Arial Narrow" w:hAnsi="Arial Narrow"/>
                <w:snapToGrid/>
                <w:kern w:val="0"/>
                <w:sz w:val="17"/>
                <w:szCs w:val="17"/>
              </w:rPr>
              <w:t>775-788</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szCs w:val="17"/>
              </w:rPr>
            </w:pPr>
            <w:r w:rsidRPr="00CD41B3">
              <w:rPr>
                <w:rFonts w:ascii="Arial Narrow" w:hAnsi="Arial Narrow"/>
                <w:snapToGrid/>
                <w:kern w:val="0"/>
                <w:sz w:val="17"/>
                <w:szCs w:val="17"/>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szCs w:val="17"/>
              </w:rPr>
            </w:pPr>
            <w:r w:rsidRPr="00CD41B3">
              <w:rPr>
                <w:rFonts w:ascii="Arial Narrow" w:hAnsi="Arial Narrow"/>
                <w:snapToGrid/>
                <w:kern w:val="0"/>
                <w:sz w:val="17"/>
                <w:szCs w:val="17"/>
              </w:rPr>
              <w:t>MOBILE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szCs w:val="17"/>
              </w:rPr>
            </w:pPr>
            <w:r w:rsidRPr="00CD41B3">
              <w:rPr>
                <w:rFonts w:ascii="Arial Narrow" w:hAnsi="Arial Narrow"/>
                <w:snapToGrid/>
                <w:kern w:val="0"/>
                <w:sz w:val="17"/>
                <w:szCs w:val="17"/>
              </w:rPr>
              <w:t>BROADCASTING</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szCs w:val="17"/>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snapToGrid/>
                <w:kern w:val="0"/>
                <w:sz w:val="17"/>
                <w:szCs w:val="17"/>
              </w:rPr>
            </w:pPr>
            <w:r w:rsidRPr="00CD41B3">
              <w:rPr>
                <w:rFonts w:ascii="Arial Narrow" w:hAnsi="Arial Narrow"/>
                <w:snapToGrid/>
                <w:kern w:val="0"/>
                <w:sz w:val="17"/>
                <w:szCs w:val="17"/>
              </w:rPr>
              <w:t>NG159</w:t>
            </w:r>
          </w:p>
        </w:tc>
        <w:tc>
          <w:tcPr>
            <w:tcW w:w="2302" w:type="dxa"/>
            <w:vMerge w:val="restart"/>
            <w:tcBorders>
              <w:top w:val="single" w:sz="6" w:space="0" w:color="auto"/>
              <w:left w:val="double" w:sz="6" w:space="0" w:color="000000"/>
              <w:bottom w:val="single" w:sz="6" w:space="0" w:color="auto"/>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szCs w:val="17"/>
              </w:rPr>
            </w:pPr>
          </w:p>
          <w:p w:rsidR="00CD41B3" w:rsidRPr="00CD41B3" w:rsidP="00CD41B3">
            <w:pPr>
              <w:widowControl/>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szCs w:val="17"/>
              </w:rPr>
            </w:pPr>
            <w:r w:rsidRPr="00CD41B3">
              <w:rPr>
                <w:rFonts w:ascii="Arial Narrow" w:hAnsi="Arial Narrow"/>
                <w:snapToGrid/>
                <w:kern w:val="0"/>
                <w:sz w:val="17"/>
                <w:szCs w:val="17"/>
              </w:rPr>
              <w:t>Wireless Communications (27)</w:t>
            </w:r>
          </w:p>
          <w:p w:rsidR="00CD41B3" w:rsidRPr="00CD41B3" w:rsidP="00CD41B3">
            <w:pPr>
              <w:widowControl/>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LPTV and TV Translator (74G)</w:t>
            </w:r>
          </w:p>
        </w:tc>
      </w:tr>
      <w:tr w:rsidTr="00B0535A">
        <w:tblPrEx>
          <w:tblW w:w="5000" w:type="pct"/>
          <w:tblLayout w:type="fixed"/>
          <w:tblCellMar>
            <w:left w:w="58" w:type="dxa"/>
            <w:right w:w="0" w:type="dxa"/>
          </w:tblCellMar>
          <w:tblLook w:val="0000"/>
        </w:tblPrEx>
        <w:trPr>
          <w:trHeight w:val="195"/>
        </w:trPr>
        <w:tc>
          <w:tcPr>
            <w:tcW w:w="2163" w:type="dxa"/>
            <w:vMerge/>
            <w:tcBorders>
              <w:left w:val="nil"/>
              <w:right w:val="single" w:sz="6" w:space="0" w:color="auto"/>
            </w:tcBorders>
            <w:noWrap/>
          </w:tcPr>
          <w:p w:rsidR="00CD41B3" w:rsidRPr="00CD41B3" w:rsidP="00CD41B3">
            <w:pPr>
              <w:widowControl/>
              <w:suppressAutoHyphens/>
              <w:ind w:left="-63"/>
              <w:rPr>
                <w:rFonts w:ascii="Arial Narrow" w:hAnsi="Arial Narrow"/>
                <w:kern w:val="0"/>
                <w:sz w:val="17"/>
                <w:szCs w:val="22"/>
              </w:rPr>
            </w:pPr>
          </w:p>
        </w:tc>
        <w:tc>
          <w:tcPr>
            <w:tcW w:w="2368" w:type="dxa"/>
            <w:vMerge w:val="restart"/>
            <w:tcBorders>
              <w:left w:val="single" w:sz="6" w:space="0" w:color="auto"/>
              <w:right w:val="single" w:sz="6" w:space="0" w:color="000000"/>
            </w:tcBorders>
            <w:shd w:val="clear" w:color="auto" w:fill="auto"/>
            <w:noWrap/>
            <w:vAlign w:val="bottom"/>
          </w:tcPr>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5.293  5.309  5.311A</w:t>
            </w:r>
          </w:p>
        </w:tc>
        <w:tc>
          <w:tcPr>
            <w:tcW w:w="2249" w:type="dxa"/>
            <w:vMerge/>
            <w:tcBorders>
              <w:left w:val="single" w:sz="6" w:space="0" w:color="000000"/>
              <w:right w:val="double" w:sz="6" w:space="0" w:color="auto"/>
            </w:tcBorders>
            <w:shd w:val="clear" w:color="auto" w:fill="auto"/>
            <w:noWrap/>
            <w:vAlign w:val="center"/>
          </w:tcPr>
          <w:p w:rsidR="00CD41B3" w:rsidRPr="00CD41B3" w:rsidP="00CD41B3">
            <w:pPr>
              <w:widowControl/>
              <w:suppressAutoHyphens/>
              <w:rPr>
                <w:rFonts w:ascii="Arial Narrow" w:hAnsi="Arial Narrow"/>
                <w:kern w:val="0"/>
                <w:sz w:val="17"/>
                <w:szCs w:val="22"/>
              </w:rPr>
            </w:pPr>
          </w:p>
        </w:tc>
        <w:tc>
          <w:tcPr>
            <w:tcW w:w="2171" w:type="dxa"/>
            <w:vMerge/>
            <w:tcBorders>
              <w:left w:val="double" w:sz="6" w:space="0" w:color="auto"/>
              <w:right w:val="single" w:sz="6" w:space="0" w:color="auto"/>
            </w:tcBorders>
            <w:noWrap/>
          </w:tcPr>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tc>
        <w:tc>
          <w:tcPr>
            <w:tcW w:w="2485" w:type="dxa"/>
            <w:vMerge/>
            <w:tcBorders>
              <w:left w:val="single" w:sz="6" w:space="0" w:color="auto"/>
              <w:bottom w:val="single" w:sz="6" w:space="0" w:color="auto"/>
              <w:right w:val="single" w:sz="6" w:space="0" w:color="FFFFFF"/>
            </w:tcBorders>
            <w:noWrap/>
            <w:vAlign w:val="bottom"/>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szCs w:val="17"/>
              </w:rPr>
            </w:pPr>
          </w:p>
        </w:tc>
        <w:tc>
          <w:tcPr>
            <w:tcW w:w="2302" w:type="dxa"/>
            <w:vMerge/>
            <w:tcBorders>
              <w:top w:val="single" w:sz="6" w:space="0" w:color="auto"/>
              <w:left w:val="double" w:sz="6" w:space="0" w:color="000000"/>
              <w:bottom w:val="single" w:sz="6" w:space="0" w:color="auto"/>
            </w:tcBorders>
            <w:noWrap/>
            <w:vAlign w:val="center"/>
          </w:tcPr>
          <w:p w:rsidR="00CD41B3" w:rsidRPr="00CD41B3" w:rsidP="00CD41B3">
            <w:pPr>
              <w:widowControl/>
              <w:suppressAutoHyphens/>
              <w:rPr>
                <w:rFonts w:ascii="Arial Narrow" w:hAnsi="Arial Narrow"/>
                <w:snapToGrid/>
                <w:kern w:val="0"/>
                <w:sz w:val="17"/>
                <w:szCs w:val="17"/>
              </w:rPr>
            </w:pPr>
          </w:p>
        </w:tc>
      </w:tr>
      <w:tr w:rsidTr="00B0535A">
        <w:tblPrEx>
          <w:tblW w:w="5000" w:type="pct"/>
          <w:tblLayout w:type="fixed"/>
          <w:tblCellMar>
            <w:left w:w="58" w:type="dxa"/>
            <w:right w:w="0" w:type="dxa"/>
          </w:tblCellMar>
          <w:tblLook w:val="0000"/>
        </w:tblPrEx>
        <w:trPr>
          <w:trHeight w:val="473"/>
        </w:trPr>
        <w:tc>
          <w:tcPr>
            <w:tcW w:w="2163" w:type="dxa"/>
            <w:tcBorders>
              <w:left w:val="nil"/>
              <w:bottom w:val="single" w:sz="4" w:space="0" w:color="auto"/>
              <w:right w:val="single" w:sz="6" w:space="0" w:color="FFFFFF"/>
            </w:tcBorders>
            <w:noWrap/>
            <w:vAlign w:val="bottom"/>
          </w:tcPr>
          <w:p w:rsidR="00CD41B3" w:rsidRPr="00CD41B3" w:rsidP="00CD41B3">
            <w:pPr>
              <w:widowControl/>
              <w:suppressAutoHyphens/>
              <w:spacing w:line="204" w:lineRule="auto"/>
              <w:ind w:left="-58"/>
              <w:rPr>
                <w:rFonts w:ascii="Arial Narrow" w:hAnsi="Arial Narrow"/>
                <w:kern w:val="0"/>
                <w:sz w:val="17"/>
                <w:szCs w:val="22"/>
              </w:rPr>
            </w:pPr>
            <w:r w:rsidRPr="00CD41B3">
              <w:rPr>
                <w:rFonts w:ascii="Arial Narrow" w:hAnsi="Arial Narrow"/>
                <w:kern w:val="0"/>
                <w:sz w:val="17"/>
                <w:szCs w:val="22"/>
              </w:rPr>
              <w:t>5.300  5.311A  5.312</w:t>
            </w:r>
          </w:p>
        </w:tc>
        <w:tc>
          <w:tcPr>
            <w:tcW w:w="2368" w:type="dxa"/>
            <w:vMerge/>
            <w:tcBorders>
              <w:left w:val="single" w:sz="6" w:space="0" w:color="000000"/>
              <w:right w:val="single" w:sz="6" w:space="0" w:color="000000"/>
            </w:tcBorders>
            <w:shd w:val="clear" w:color="auto" w:fill="auto"/>
            <w:noWrap/>
            <w:vAlign w:val="bottom"/>
          </w:tcPr>
          <w:p w:rsidR="00CD41B3" w:rsidRPr="00CD41B3" w:rsidP="00CD41B3">
            <w:pPr>
              <w:widowControl/>
              <w:suppressAutoHyphens/>
              <w:rPr>
                <w:rFonts w:ascii="Arial Narrow" w:hAnsi="Arial Narrow"/>
                <w:kern w:val="0"/>
                <w:sz w:val="17"/>
                <w:szCs w:val="22"/>
              </w:rPr>
            </w:pPr>
          </w:p>
        </w:tc>
        <w:tc>
          <w:tcPr>
            <w:tcW w:w="2249" w:type="dxa"/>
            <w:vMerge/>
            <w:tcBorders>
              <w:left w:val="single" w:sz="6" w:space="0" w:color="000000"/>
              <w:right w:val="double" w:sz="6" w:space="0" w:color="auto"/>
            </w:tcBorders>
            <w:shd w:val="clear" w:color="auto" w:fill="auto"/>
            <w:noWrap/>
            <w:vAlign w:val="center"/>
          </w:tcPr>
          <w:p w:rsidR="00CD41B3" w:rsidRPr="00CD41B3" w:rsidP="00CD41B3">
            <w:pPr>
              <w:widowControl/>
              <w:suppressAutoHyphens/>
              <w:rPr>
                <w:rFonts w:ascii="Arial Narrow" w:hAnsi="Arial Narrow"/>
                <w:kern w:val="0"/>
                <w:sz w:val="17"/>
                <w:szCs w:val="22"/>
              </w:rPr>
            </w:pPr>
          </w:p>
        </w:tc>
        <w:tc>
          <w:tcPr>
            <w:tcW w:w="2171" w:type="dxa"/>
            <w:vMerge/>
            <w:tcBorders>
              <w:left w:val="double" w:sz="6" w:space="0" w:color="auto"/>
              <w:right w:val="single" w:sz="6" w:space="0" w:color="auto"/>
            </w:tcBorders>
            <w:shd w:val="clear" w:color="auto" w:fill="auto"/>
            <w:noWrap/>
          </w:tcPr>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szCs w:val="17"/>
              </w:rPr>
            </w:pPr>
          </w:p>
        </w:tc>
        <w:tc>
          <w:tcPr>
            <w:tcW w:w="2485" w:type="dxa"/>
            <w:vMerge w:val="restart"/>
            <w:tcBorders>
              <w:top w:val="single" w:sz="6" w:space="0" w:color="auto"/>
              <w:left w:val="single" w:sz="6" w:space="0" w:color="auto"/>
              <w:right w:val="single" w:sz="6" w:space="0" w:color="FFFFFF"/>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szCs w:val="17"/>
              </w:rPr>
            </w:pPr>
            <w:r w:rsidRPr="00CD41B3">
              <w:rPr>
                <w:rFonts w:ascii="Arial Narrow" w:hAnsi="Arial Narrow"/>
                <w:snapToGrid/>
                <w:kern w:val="0"/>
                <w:sz w:val="17"/>
                <w:szCs w:val="17"/>
              </w:rPr>
              <w:t>788-805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szCs w:val="17"/>
              </w:rPr>
            </w:pPr>
            <w:r w:rsidRPr="00CD41B3">
              <w:rPr>
                <w:rFonts w:ascii="Arial Narrow" w:hAnsi="Arial Narrow"/>
                <w:snapToGrid/>
                <w:kern w:val="0"/>
                <w:sz w:val="17"/>
                <w:szCs w:val="17"/>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szCs w:val="17"/>
              </w:rPr>
            </w:pPr>
            <w:r w:rsidRPr="00CD41B3">
              <w:rPr>
                <w:rFonts w:ascii="Arial Narrow" w:hAnsi="Arial Narrow"/>
                <w:snapToGrid/>
                <w:kern w:val="0"/>
                <w:sz w:val="17"/>
                <w:szCs w:val="17"/>
              </w:rPr>
              <w:t>MOBILE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szCs w:val="17"/>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snapToGrid/>
                <w:kern w:val="0"/>
                <w:sz w:val="17"/>
                <w:szCs w:val="17"/>
              </w:rPr>
            </w:pPr>
            <w:r w:rsidRPr="00CD41B3">
              <w:rPr>
                <w:rFonts w:ascii="Arial Narrow" w:hAnsi="Arial Narrow"/>
                <w:kern w:val="0"/>
                <w:sz w:val="17"/>
                <w:szCs w:val="22"/>
              </w:rPr>
              <w:t>NG34</w:t>
            </w:r>
            <w:r w:rsidRPr="00CD41B3">
              <w:rPr>
                <w:rFonts w:ascii="Arial Narrow" w:hAnsi="Arial Narrow"/>
                <w:snapToGrid/>
                <w:kern w:val="0"/>
                <w:sz w:val="17"/>
                <w:szCs w:val="17"/>
              </w:rPr>
              <w:t xml:space="preserve">  NG159</w:t>
            </w:r>
          </w:p>
        </w:tc>
        <w:tc>
          <w:tcPr>
            <w:tcW w:w="2302" w:type="dxa"/>
            <w:vMerge w:val="restart"/>
            <w:tcBorders>
              <w:top w:val="single" w:sz="6" w:space="0" w:color="auto"/>
              <w:left w:val="double" w:sz="6" w:space="0" w:color="000000"/>
              <w:right w:val="nil"/>
            </w:tcBorders>
            <w:shd w:val="clear" w:color="auto" w:fill="auto"/>
            <w:noWrap/>
          </w:tcPr>
          <w:p w:rsidR="00CD41B3" w:rsidRPr="00CD41B3" w:rsidP="00CD41B3">
            <w:pPr>
              <w:widowControl/>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szCs w:val="17"/>
              </w:rPr>
            </w:pPr>
            <w:r w:rsidRPr="00CD41B3">
              <w:rPr>
                <w:rFonts w:ascii="Arial Narrow" w:hAnsi="Arial Narrow"/>
                <w:snapToGrid/>
                <w:kern w:val="0"/>
                <w:sz w:val="17"/>
                <w:szCs w:val="17"/>
              </w:rPr>
              <w:t>Public Safety Land Mobile (90R)</w:t>
            </w:r>
          </w:p>
        </w:tc>
      </w:tr>
      <w:tr w:rsidTr="00B0535A">
        <w:tblPrEx>
          <w:tblW w:w="5000" w:type="pct"/>
          <w:tblLayout w:type="fixed"/>
          <w:tblCellMar>
            <w:left w:w="58" w:type="dxa"/>
            <w:right w:w="0" w:type="dxa"/>
          </w:tblCellMar>
          <w:tblLook w:val="0000"/>
        </w:tblPrEx>
        <w:trPr>
          <w:trHeight w:val="472"/>
        </w:trPr>
        <w:tc>
          <w:tcPr>
            <w:tcW w:w="2163" w:type="dxa"/>
            <w:vMerge w:val="restart"/>
            <w:tcBorders>
              <w:top w:val="single" w:sz="4" w:space="0" w:color="auto"/>
              <w:left w:val="nil"/>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kern w:val="0"/>
                <w:sz w:val="17"/>
                <w:szCs w:val="22"/>
              </w:rPr>
            </w:pPr>
            <w:r w:rsidRPr="00CD41B3">
              <w:rPr>
                <w:rFonts w:ascii="Arial Narrow" w:hAnsi="Arial Narrow"/>
                <w:kern w:val="0"/>
                <w:sz w:val="17"/>
                <w:szCs w:val="22"/>
              </w:rPr>
              <w:t>790-862</w:t>
            </w:r>
          </w:p>
          <w:p w:rsidR="00CD41B3" w:rsidRPr="00CD41B3" w:rsidP="00CD41B3">
            <w:pPr>
              <w:widowControl/>
              <w:suppressAutoHyphens/>
              <w:ind w:left="-63"/>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ind w:left="-63"/>
              <w:rPr>
                <w:rFonts w:ascii="Arial Narrow" w:hAnsi="Arial Narrow"/>
                <w:kern w:val="0"/>
                <w:sz w:val="17"/>
                <w:szCs w:val="22"/>
              </w:rPr>
            </w:pPr>
            <w:r w:rsidRPr="00CD41B3">
              <w:rPr>
                <w:rFonts w:ascii="Arial Narrow" w:hAnsi="Arial Narrow"/>
                <w:kern w:val="0"/>
                <w:sz w:val="17"/>
                <w:szCs w:val="22"/>
              </w:rPr>
              <w:t>MOBILE except aeronautical</w:t>
            </w:r>
          </w:p>
          <w:p w:rsidR="00CD41B3" w:rsidRPr="00CD41B3" w:rsidP="00CD41B3">
            <w:pPr>
              <w:widowControl/>
              <w:suppressAutoHyphens/>
              <w:spacing w:line="204" w:lineRule="auto"/>
              <w:ind w:left="-63"/>
              <w:rPr>
                <w:rFonts w:ascii="Arial Narrow" w:hAnsi="Arial Narrow"/>
                <w:kern w:val="0"/>
                <w:sz w:val="17"/>
                <w:szCs w:val="22"/>
              </w:rPr>
            </w:pPr>
            <w:r w:rsidRPr="00CD41B3">
              <w:rPr>
                <w:rFonts w:ascii="Arial Narrow" w:hAnsi="Arial Narrow"/>
                <w:kern w:val="0"/>
                <w:sz w:val="17"/>
                <w:szCs w:val="22"/>
              </w:rPr>
              <w:t xml:space="preserve">   mobile  5.316B  5.317A</w:t>
            </w:r>
          </w:p>
          <w:p w:rsidR="00CD41B3" w:rsidRPr="00CD41B3" w:rsidP="00CD41B3">
            <w:pPr>
              <w:widowControl/>
              <w:suppressAutoHyphens/>
              <w:ind w:left="-63"/>
              <w:rPr>
                <w:rFonts w:ascii="Arial Narrow" w:hAnsi="Arial Narrow"/>
                <w:kern w:val="0"/>
                <w:sz w:val="17"/>
                <w:szCs w:val="22"/>
              </w:rPr>
            </w:pPr>
            <w:r w:rsidRPr="00CD41B3">
              <w:rPr>
                <w:rFonts w:ascii="Arial Narrow" w:hAnsi="Arial Narrow"/>
                <w:kern w:val="0"/>
                <w:sz w:val="17"/>
                <w:szCs w:val="22"/>
              </w:rPr>
              <w:t>BROADCASTING</w:t>
            </w:r>
          </w:p>
        </w:tc>
        <w:tc>
          <w:tcPr>
            <w:tcW w:w="2368" w:type="dxa"/>
            <w:vMerge/>
            <w:tcBorders>
              <w:left w:val="single" w:sz="6" w:space="0" w:color="000000"/>
              <w:right w:val="single" w:sz="6" w:space="0" w:color="000000"/>
            </w:tcBorders>
            <w:shd w:val="clear" w:color="auto" w:fill="auto"/>
            <w:noWrap/>
            <w:vAlign w:val="bottom"/>
          </w:tcPr>
          <w:p w:rsidR="00CD41B3" w:rsidRPr="00CD41B3" w:rsidP="00CD41B3">
            <w:pPr>
              <w:widowControl/>
              <w:suppressAutoHyphens/>
              <w:rPr>
                <w:rFonts w:ascii="Arial Narrow" w:hAnsi="Arial Narrow"/>
                <w:kern w:val="0"/>
                <w:sz w:val="17"/>
                <w:szCs w:val="22"/>
              </w:rPr>
            </w:pPr>
          </w:p>
        </w:tc>
        <w:tc>
          <w:tcPr>
            <w:tcW w:w="2249" w:type="dxa"/>
            <w:vMerge/>
            <w:tcBorders>
              <w:left w:val="single" w:sz="6" w:space="0" w:color="000000"/>
              <w:right w:val="double" w:sz="6" w:space="0" w:color="auto"/>
            </w:tcBorders>
            <w:shd w:val="clear" w:color="auto" w:fill="auto"/>
            <w:noWrap/>
            <w:vAlign w:val="center"/>
          </w:tcPr>
          <w:p w:rsidR="00CD41B3" w:rsidRPr="00CD41B3" w:rsidP="00CD41B3">
            <w:pPr>
              <w:widowControl/>
              <w:suppressAutoHyphens/>
              <w:rPr>
                <w:rFonts w:ascii="Arial Narrow" w:hAnsi="Arial Narrow"/>
                <w:kern w:val="0"/>
                <w:sz w:val="17"/>
                <w:szCs w:val="22"/>
              </w:rPr>
            </w:pPr>
          </w:p>
        </w:tc>
        <w:tc>
          <w:tcPr>
            <w:tcW w:w="2171" w:type="dxa"/>
            <w:vMerge/>
            <w:tcBorders>
              <w:left w:val="double" w:sz="6" w:space="0" w:color="auto"/>
              <w:right w:val="single" w:sz="6" w:space="0" w:color="auto"/>
            </w:tcBorders>
            <w:shd w:val="clear" w:color="auto" w:fill="auto"/>
            <w:noWrap/>
          </w:tcPr>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szCs w:val="17"/>
              </w:rPr>
            </w:pPr>
          </w:p>
        </w:tc>
        <w:tc>
          <w:tcPr>
            <w:tcW w:w="2485" w:type="dxa"/>
            <w:vMerge/>
            <w:tcBorders>
              <w:left w:val="single" w:sz="6" w:space="0" w:color="auto"/>
              <w:bottom w:val="single" w:sz="6" w:space="0" w:color="auto"/>
              <w:right w:val="single" w:sz="6" w:space="0" w:color="FFFFFF"/>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szCs w:val="17"/>
              </w:rPr>
            </w:pPr>
          </w:p>
        </w:tc>
        <w:tc>
          <w:tcPr>
            <w:tcW w:w="2302" w:type="dxa"/>
            <w:vMerge/>
            <w:tcBorders>
              <w:left w:val="double" w:sz="6" w:space="0" w:color="000000"/>
              <w:bottom w:val="single" w:sz="6" w:space="0" w:color="auto"/>
              <w:right w:val="nil"/>
            </w:tcBorders>
            <w:shd w:val="clear" w:color="auto" w:fill="auto"/>
            <w:noWrap/>
          </w:tcPr>
          <w:p w:rsidR="00CD41B3" w:rsidRPr="00CD41B3" w:rsidP="00CD41B3">
            <w:pPr>
              <w:widowControl/>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tc>
      </w:tr>
      <w:tr w:rsidTr="00B0535A">
        <w:tblPrEx>
          <w:tblW w:w="5000" w:type="pct"/>
          <w:tblLayout w:type="fixed"/>
          <w:tblCellMar>
            <w:left w:w="58" w:type="dxa"/>
            <w:right w:w="0" w:type="dxa"/>
          </w:tblCellMar>
          <w:tblLook w:val="0000"/>
        </w:tblPrEx>
        <w:trPr>
          <w:trHeight w:val="939"/>
        </w:trPr>
        <w:tc>
          <w:tcPr>
            <w:tcW w:w="2163" w:type="dxa"/>
            <w:vMerge/>
            <w:tcBorders>
              <w:left w:val="nil"/>
              <w:right w:val="single" w:sz="6" w:space="0" w:color="FFFFFF"/>
            </w:tcBorders>
            <w:noWrap/>
            <w:vAlign w:val="center"/>
          </w:tcPr>
          <w:p w:rsidR="00CD41B3" w:rsidRPr="00CD41B3" w:rsidP="00CD41B3">
            <w:pPr>
              <w:widowControl/>
              <w:suppressAutoHyphens/>
              <w:ind w:left="-63"/>
              <w:rPr>
                <w:rFonts w:ascii="Arial Narrow" w:hAnsi="Arial Narrow"/>
                <w:kern w:val="0"/>
                <w:sz w:val="17"/>
                <w:szCs w:val="22"/>
              </w:rPr>
            </w:pPr>
          </w:p>
        </w:tc>
        <w:tc>
          <w:tcPr>
            <w:tcW w:w="2368" w:type="dxa"/>
            <w:vMerge/>
            <w:tcBorders>
              <w:left w:val="single" w:sz="6" w:space="0" w:color="000000"/>
              <w:bottom w:val="single" w:sz="6" w:space="0" w:color="auto"/>
              <w:right w:val="single" w:sz="6" w:space="0" w:color="000000"/>
            </w:tcBorders>
            <w:shd w:val="clear" w:color="auto" w:fill="auto"/>
            <w:noWrap/>
            <w:vAlign w:val="bottom"/>
          </w:tcPr>
          <w:p w:rsidR="00CD41B3" w:rsidRPr="00CD41B3" w:rsidP="00CD41B3">
            <w:pPr>
              <w:widowControl/>
              <w:suppressAutoHyphens/>
              <w:rPr>
                <w:rFonts w:ascii="Arial Narrow" w:hAnsi="Arial Narrow"/>
                <w:kern w:val="0"/>
                <w:sz w:val="17"/>
                <w:szCs w:val="22"/>
              </w:rPr>
            </w:pPr>
          </w:p>
        </w:tc>
        <w:tc>
          <w:tcPr>
            <w:tcW w:w="2249" w:type="dxa"/>
            <w:vMerge/>
            <w:tcBorders>
              <w:left w:val="single" w:sz="6" w:space="0" w:color="000000"/>
              <w:right w:val="double" w:sz="6" w:space="0" w:color="auto"/>
            </w:tcBorders>
            <w:shd w:val="clear" w:color="auto" w:fill="auto"/>
            <w:noWrap/>
            <w:vAlign w:val="center"/>
          </w:tcPr>
          <w:p w:rsidR="00CD41B3" w:rsidRPr="00CD41B3" w:rsidP="00CD41B3">
            <w:pPr>
              <w:widowControl/>
              <w:suppressAutoHyphens/>
              <w:rPr>
                <w:rFonts w:ascii="Arial Narrow" w:hAnsi="Arial Narrow"/>
                <w:kern w:val="0"/>
                <w:sz w:val="17"/>
                <w:szCs w:val="22"/>
              </w:rPr>
            </w:pPr>
          </w:p>
        </w:tc>
        <w:tc>
          <w:tcPr>
            <w:tcW w:w="2171" w:type="dxa"/>
            <w:vMerge/>
            <w:tcBorders>
              <w:left w:val="double" w:sz="6" w:space="0" w:color="auto"/>
              <w:right w:val="single" w:sz="6" w:space="0" w:color="auto"/>
            </w:tcBorders>
            <w:shd w:val="clear" w:color="auto" w:fill="auto"/>
            <w:noWrap/>
          </w:tcPr>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szCs w:val="17"/>
              </w:rPr>
            </w:pPr>
          </w:p>
        </w:tc>
        <w:tc>
          <w:tcPr>
            <w:tcW w:w="2485" w:type="dxa"/>
            <w:tcBorders>
              <w:top w:val="single" w:sz="6" w:space="0" w:color="auto"/>
              <w:left w:val="single" w:sz="6" w:space="0" w:color="auto"/>
              <w:bottom w:val="single" w:sz="6" w:space="0" w:color="auto"/>
              <w:right w:val="single" w:sz="6" w:space="0" w:color="FFFFFF"/>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szCs w:val="17"/>
              </w:rPr>
            </w:pPr>
            <w:r w:rsidRPr="00CD41B3">
              <w:rPr>
                <w:rFonts w:ascii="Arial Narrow" w:hAnsi="Arial Narrow"/>
                <w:snapToGrid/>
                <w:kern w:val="0"/>
                <w:sz w:val="17"/>
                <w:szCs w:val="17"/>
              </w:rPr>
              <w:t>805-806</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szCs w:val="17"/>
              </w:rPr>
            </w:pPr>
            <w:r w:rsidRPr="00CD41B3">
              <w:rPr>
                <w:rFonts w:ascii="Arial Narrow" w:hAnsi="Arial Narrow"/>
                <w:snapToGrid/>
                <w:kern w:val="0"/>
                <w:sz w:val="17"/>
                <w:szCs w:val="17"/>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szCs w:val="17"/>
              </w:rPr>
            </w:pPr>
            <w:r w:rsidRPr="00CD41B3">
              <w:rPr>
                <w:rFonts w:ascii="Arial Narrow" w:hAnsi="Arial Narrow"/>
                <w:snapToGrid/>
                <w:kern w:val="0"/>
                <w:sz w:val="17"/>
                <w:szCs w:val="17"/>
              </w:rPr>
              <w:t>MOBILE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szCs w:val="17"/>
              </w:rPr>
            </w:pPr>
            <w:r w:rsidRPr="00CD41B3">
              <w:rPr>
                <w:rFonts w:ascii="Arial Narrow" w:hAnsi="Arial Narrow"/>
                <w:snapToGrid/>
                <w:kern w:val="0"/>
                <w:sz w:val="17"/>
                <w:szCs w:val="17"/>
              </w:rPr>
              <w:t>BROADCASTING</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szCs w:val="17"/>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snapToGrid/>
                <w:kern w:val="0"/>
                <w:sz w:val="17"/>
                <w:szCs w:val="17"/>
              </w:rPr>
            </w:pPr>
            <w:r w:rsidRPr="00CD41B3">
              <w:rPr>
                <w:rFonts w:ascii="Arial Narrow" w:hAnsi="Arial Narrow"/>
                <w:kern w:val="0"/>
                <w:sz w:val="17"/>
                <w:szCs w:val="22"/>
              </w:rPr>
              <w:t>NG159</w:t>
            </w:r>
          </w:p>
        </w:tc>
        <w:tc>
          <w:tcPr>
            <w:tcW w:w="2302" w:type="dxa"/>
            <w:tcBorders>
              <w:top w:val="single" w:sz="6" w:space="0" w:color="auto"/>
              <w:left w:val="double" w:sz="6" w:space="0" w:color="000000"/>
              <w:bottom w:val="single" w:sz="6" w:space="0" w:color="FFFFFF"/>
              <w:right w:val="nil"/>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szCs w:val="17"/>
              </w:rPr>
            </w:pPr>
          </w:p>
          <w:p w:rsidR="00CD41B3" w:rsidRPr="00CD41B3" w:rsidP="00CD41B3">
            <w:pPr>
              <w:widowControl/>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szCs w:val="17"/>
              </w:rPr>
            </w:pPr>
            <w:r w:rsidRPr="00CD41B3">
              <w:rPr>
                <w:rFonts w:ascii="Arial Narrow" w:hAnsi="Arial Narrow"/>
                <w:snapToGrid/>
                <w:kern w:val="0"/>
                <w:sz w:val="17"/>
                <w:szCs w:val="17"/>
              </w:rPr>
              <w:t>Wireless Communications (27)</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LPTV and TV Translator (74G)</w:t>
            </w:r>
          </w:p>
        </w:tc>
      </w:tr>
      <w:tr w:rsidTr="00B0535A">
        <w:tblPrEx>
          <w:tblW w:w="5000" w:type="pct"/>
          <w:tblLayout w:type="fixed"/>
          <w:tblCellMar>
            <w:left w:w="58" w:type="dxa"/>
            <w:right w:w="0" w:type="dxa"/>
          </w:tblCellMar>
          <w:tblLook w:val="0000"/>
        </w:tblPrEx>
        <w:trPr>
          <w:trHeight w:val="192"/>
        </w:trPr>
        <w:tc>
          <w:tcPr>
            <w:tcW w:w="2163" w:type="dxa"/>
            <w:vMerge/>
            <w:tcBorders>
              <w:left w:val="nil"/>
              <w:right w:val="single" w:sz="6" w:space="0" w:color="FFFFFF"/>
            </w:tcBorders>
            <w:noWrap/>
            <w:vAlign w:val="center"/>
          </w:tcPr>
          <w:p w:rsidR="00CD41B3" w:rsidRPr="00CD41B3" w:rsidP="00CD41B3">
            <w:pPr>
              <w:widowControl/>
              <w:suppressAutoHyphens/>
              <w:ind w:left="-63"/>
              <w:rPr>
                <w:rFonts w:ascii="Arial Narrow" w:hAnsi="Arial Narrow"/>
                <w:kern w:val="0"/>
                <w:sz w:val="17"/>
                <w:szCs w:val="22"/>
              </w:rPr>
            </w:pPr>
          </w:p>
        </w:tc>
        <w:tc>
          <w:tcPr>
            <w:tcW w:w="2368" w:type="dxa"/>
            <w:vMerge w:val="restart"/>
            <w:tcBorders>
              <w:top w:val="single" w:sz="6" w:space="0" w:color="auto"/>
              <w:left w:val="single" w:sz="6" w:space="0" w:color="000000"/>
              <w:right w:val="single" w:sz="6" w:space="0" w:color="000000"/>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806-890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rPr>
                <w:rFonts w:ascii="Arial Narrow" w:hAnsi="Arial Narrow"/>
                <w:snapToGrid/>
                <w:kern w:val="0"/>
                <w:sz w:val="17"/>
                <w:szCs w:val="17"/>
              </w:rPr>
            </w:pPr>
            <w:r w:rsidRPr="00CD41B3">
              <w:rPr>
                <w:rFonts w:ascii="Arial Narrow" w:hAnsi="Arial Narrow"/>
                <w:kern w:val="0"/>
                <w:sz w:val="17"/>
                <w:szCs w:val="22"/>
              </w:rPr>
              <w:t xml:space="preserve">MOBILE  </w:t>
            </w:r>
            <w:r w:rsidRPr="00CD41B3">
              <w:rPr>
                <w:rFonts w:ascii="Arial Narrow" w:hAnsi="Arial Narrow"/>
                <w:snapToGrid/>
                <w:kern w:val="0"/>
                <w:sz w:val="17"/>
                <w:szCs w:val="17"/>
              </w:rPr>
              <w:t>5.317A</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BROADCASTING</w:t>
            </w:r>
          </w:p>
        </w:tc>
        <w:tc>
          <w:tcPr>
            <w:tcW w:w="2249" w:type="dxa"/>
            <w:vMerge/>
            <w:tcBorders>
              <w:left w:val="single" w:sz="6" w:space="0" w:color="000000"/>
              <w:right w:val="double" w:sz="6" w:space="0" w:color="auto"/>
            </w:tcBorders>
            <w:shd w:val="clear" w:color="auto" w:fill="auto"/>
            <w:noWrap/>
            <w:vAlign w:val="center"/>
          </w:tcPr>
          <w:p w:rsidR="00CD41B3" w:rsidRPr="00CD41B3" w:rsidP="00CD41B3">
            <w:pPr>
              <w:widowControl/>
              <w:suppressAutoHyphens/>
              <w:rPr>
                <w:rFonts w:ascii="Arial Narrow" w:hAnsi="Arial Narrow"/>
                <w:kern w:val="0"/>
                <w:sz w:val="17"/>
                <w:szCs w:val="22"/>
              </w:rPr>
            </w:pPr>
          </w:p>
        </w:tc>
        <w:tc>
          <w:tcPr>
            <w:tcW w:w="2171" w:type="dxa"/>
            <w:vMerge/>
            <w:tcBorders>
              <w:left w:val="double" w:sz="6" w:space="0" w:color="auto"/>
              <w:right w:val="single" w:sz="6" w:space="0" w:color="auto"/>
            </w:tcBorders>
            <w:shd w:val="clear" w:color="auto" w:fill="auto"/>
            <w:noWrap/>
          </w:tcPr>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tc>
        <w:tc>
          <w:tcPr>
            <w:tcW w:w="2485" w:type="dxa"/>
            <w:tcBorders>
              <w:top w:val="single" w:sz="6" w:space="0" w:color="auto"/>
              <w:left w:val="single" w:sz="6" w:space="0" w:color="auto"/>
              <w:bottom w:val="single" w:sz="6" w:space="0" w:color="auto"/>
              <w:right w:val="single" w:sz="6" w:space="0" w:color="FFFFFF"/>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806-809</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LAND MOBILE</w:t>
            </w:r>
          </w:p>
        </w:tc>
        <w:tc>
          <w:tcPr>
            <w:tcW w:w="2302" w:type="dxa"/>
            <w:tcBorders>
              <w:top w:val="single" w:sz="6" w:space="0" w:color="000000"/>
              <w:left w:val="double" w:sz="6" w:space="0" w:color="000000"/>
              <w:bottom w:val="single" w:sz="6" w:space="0" w:color="auto"/>
              <w:right w:val="nil"/>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szCs w:val="17"/>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rPr>
                <w:rFonts w:ascii="Arial Narrow" w:hAnsi="Arial Narrow"/>
                <w:snapToGrid/>
                <w:kern w:val="0"/>
                <w:sz w:val="17"/>
                <w:szCs w:val="17"/>
              </w:rPr>
            </w:pPr>
            <w:r w:rsidRPr="00CD41B3">
              <w:rPr>
                <w:rFonts w:ascii="Arial Narrow" w:hAnsi="Arial Narrow"/>
                <w:snapToGrid/>
                <w:kern w:val="0"/>
                <w:sz w:val="17"/>
                <w:szCs w:val="17"/>
              </w:rPr>
              <w:t>Public Safety Land Mobile (90S)</w:t>
            </w:r>
          </w:p>
        </w:tc>
      </w:tr>
      <w:tr w:rsidTr="00B0535A">
        <w:tblPrEx>
          <w:tblW w:w="5000" w:type="pct"/>
          <w:tblLayout w:type="fixed"/>
          <w:tblCellMar>
            <w:left w:w="58" w:type="dxa"/>
            <w:right w:w="0" w:type="dxa"/>
          </w:tblCellMar>
          <w:tblLook w:val="0000"/>
        </w:tblPrEx>
        <w:trPr>
          <w:trHeight w:val="390"/>
        </w:trPr>
        <w:tc>
          <w:tcPr>
            <w:tcW w:w="2163" w:type="dxa"/>
            <w:vMerge/>
            <w:tcBorders>
              <w:left w:val="nil"/>
              <w:right w:val="single" w:sz="6" w:space="0" w:color="FFFFFF"/>
            </w:tcBorders>
            <w:noWrap/>
            <w:vAlign w:val="center"/>
          </w:tcPr>
          <w:p w:rsidR="00CD41B3" w:rsidRPr="00CD41B3" w:rsidP="00CD41B3">
            <w:pPr>
              <w:widowControl/>
              <w:suppressAutoHyphens/>
              <w:ind w:left="-63"/>
              <w:rPr>
                <w:rFonts w:ascii="Arial Narrow" w:hAnsi="Arial Narrow"/>
                <w:kern w:val="0"/>
                <w:sz w:val="17"/>
                <w:szCs w:val="22"/>
              </w:rPr>
            </w:pPr>
          </w:p>
        </w:tc>
        <w:tc>
          <w:tcPr>
            <w:tcW w:w="2368" w:type="dxa"/>
            <w:vMerge/>
            <w:tcBorders>
              <w:left w:val="single" w:sz="6" w:space="0" w:color="000000"/>
              <w:bottom w:val="nil"/>
              <w:right w:val="single" w:sz="6" w:space="0" w:color="000000"/>
            </w:tcBorders>
            <w:noWrap/>
          </w:tcPr>
          <w:p w:rsidR="00CD41B3" w:rsidRPr="00CD41B3" w:rsidP="00CD41B3">
            <w:pPr>
              <w:widowControl/>
              <w:suppressAutoHyphens/>
              <w:rPr>
                <w:rFonts w:ascii="Arial Narrow" w:hAnsi="Arial Narrow"/>
                <w:kern w:val="0"/>
                <w:sz w:val="17"/>
                <w:szCs w:val="22"/>
              </w:rPr>
            </w:pPr>
          </w:p>
        </w:tc>
        <w:tc>
          <w:tcPr>
            <w:tcW w:w="2249" w:type="dxa"/>
            <w:vMerge/>
            <w:tcBorders>
              <w:left w:val="single" w:sz="6" w:space="0" w:color="000000"/>
              <w:right w:val="double" w:sz="6" w:space="0" w:color="auto"/>
            </w:tcBorders>
            <w:shd w:val="clear" w:color="auto" w:fill="auto"/>
            <w:noWrap/>
            <w:vAlign w:val="center"/>
          </w:tcPr>
          <w:p w:rsidR="00CD41B3" w:rsidRPr="00CD41B3" w:rsidP="00CD41B3">
            <w:pPr>
              <w:widowControl/>
              <w:suppressAutoHyphens/>
              <w:rPr>
                <w:rFonts w:ascii="Arial Narrow" w:hAnsi="Arial Narrow"/>
                <w:kern w:val="0"/>
                <w:sz w:val="17"/>
                <w:szCs w:val="22"/>
              </w:rPr>
            </w:pPr>
          </w:p>
        </w:tc>
        <w:tc>
          <w:tcPr>
            <w:tcW w:w="2171" w:type="dxa"/>
            <w:vMerge/>
            <w:tcBorders>
              <w:left w:val="double" w:sz="6" w:space="0" w:color="auto"/>
              <w:right w:val="single" w:sz="6" w:space="0" w:color="auto"/>
            </w:tcBorders>
            <w:noWrap/>
          </w:tcPr>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tc>
        <w:tc>
          <w:tcPr>
            <w:tcW w:w="2485" w:type="dxa"/>
            <w:vMerge w:val="restart"/>
            <w:tcBorders>
              <w:top w:val="single" w:sz="6" w:space="0" w:color="auto"/>
              <w:left w:val="single" w:sz="6" w:space="0" w:color="auto"/>
              <w:bottom w:val="nil"/>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809-849</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LAND MOBILE</w:t>
            </w:r>
          </w:p>
        </w:tc>
        <w:tc>
          <w:tcPr>
            <w:tcW w:w="2302" w:type="dxa"/>
            <w:vMerge w:val="restart"/>
            <w:tcBorders>
              <w:top w:val="single" w:sz="6" w:space="0" w:color="auto"/>
              <w:left w:val="double" w:sz="6" w:space="0" w:color="000000"/>
              <w:bottom w:val="nil"/>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Public Mobile (22)</w:t>
            </w:r>
          </w:p>
          <w:p w:rsidR="00CD41B3" w:rsidRPr="00CD41B3" w:rsidP="00CD41B3">
            <w:pPr>
              <w:widowControl/>
              <w:suppressAutoHyphens/>
              <w:spacing w:after="20"/>
              <w:rPr>
                <w:rFonts w:ascii="Arial Narrow" w:hAnsi="Arial Narrow"/>
                <w:kern w:val="0"/>
                <w:sz w:val="17"/>
                <w:szCs w:val="22"/>
              </w:rPr>
            </w:pPr>
            <w:r w:rsidRPr="00CD41B3">
              <w:rPr>
                <w:rFonts w:ascii="Arial Narrow" w:hAnsi="Arial Narrow"/>
                <w:kern w:val="0"/>
                <w:sz w:val="17"/>
                <w:szCs w:val="22"/>
              </w:rPr>
              <w:t>Private Land Mobile (90)</w:t>
            </w:r>
          </w:p>
        </w:tc>
      </w:tr>
      <w:tr w:rsidTr="00B0535A">
        <w:tblPrEx>
          <w:tblW w:w="5000" w:type="pct"/>
          <w:tblLayout w:type="fixed"/>
          <w:tblCellMar>
            <w:left w:w="58" w:type="dxa"/>
            <w:right w:w="0" w:type="dxa"/>
          </w:tblCellMar>
          <w:tblLook w:val="0000"/>
        </w:tblPrEx>
        <w:trPr>
          <w:trHeight w:val="195"/>
        </w:trPr>
        <w:tc>
          <w:tcPr>
            <w:tcW w:w="2163" w:type="dxa"/>
            <w:vMerge w:val="restart"/>
            <w:tcBorders>
              <w:top w:val="nil"/>
              <w:left w:val="nil"/>
              <w:bottom w:val="single" w:sz="6" w:space="0" w:color="auto"/>
              <w:right w:val="single" w:sz="6" w:space="0" w:color="FFFFFF"/>
            </w:tcBorders>
            <w:noWrap/>
            <w:vAlign w:val="bottom"/>
          </w:tcPr>
          <w:p w:rsidR="00CD41B3" w:rsidRPr="00CD41B3" w:rsidP="00CD41B3">
            <w:pPr>
              <w:widowControl/>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kern w:val="0"/>
                <w:sz w:val="17"/>
                <w:szCs w:val="22"/>
              </w:rPr>
            </w:pPr>
            <w:r w:rsidRPr="00CD41B3">
              <w:rPr>
                <w:rFonts w:ascii="Arial Narrow" w:hAnsi="Arial Narrow"/>
                <w:snapToGrid/>
                <w:kern w:val="0"/>
                <w:sz w:val="17"/>
                <w:szCs w:val="22"/>
              </w:rPr>
              <w:br w:type="page"/>
            </w:r>
            <w:r w:rsidRPr="00CD41B3">
              <w:rPr>
                <w:rFonts w:ascii="Arial Narrow" w:hAnsi="Arial Narrow"/>
                <w:kern w:val="0"/>
                <w:sz w:val="17"/>
                <w:szCs w:val="22"/>
              </w:rPr>
              <w:t>5.312  5.319</w:t>
            </w:r>
          </w:p>
        </w:tc>
        <w:tc>
          <w:tcPr>
            <w:tcW w:w="2368" w:type="dxa"/>
            <w:vMerge/>
            <w:tcBorders>
              <w:left w:val="single" w:sz="6" w:space="0" w:color="000000"/>
              <w:right w:val="single" w:sz="6" w:space="0" w:color="000000"/>
            </w:tcBorders>
            <w:noWrap/>
            <w:vAlign w:val="center"/>
          </w:tcPr>
          <w:p w:rsidR="00CD41B3" w:rsidRPr="00CD41B3" w:rsidP="00CD41B3">
            <w:pPr>
              <w:widowControl/>
              <w:suppressAutoHyphens/>
              <w:rPr>
                <w:rFonts w:ascii="Arial Narrow" w:hAnsi="Arial Narrow"/>
                <w:kern w:val="0"/>
                <w:sz w:val="17"/>
                <w:szCs w:val="22"/>
              </w:rPr>
            </w:pPr>
          </w:p>
        </w:tc>
        <w:tc>
          <w:tcPr>
            <w:tcW w:w="2249" w:type="dxa"/>
            <w:vMerge/>
            <w:tcBorders>
              <w:left w:val="single" w:sz="6" w:space="0" w:color="000000"/>
              <w:right w:val="double" w:sz="6" w:space="0" w:color="auto"/>
            </w:tcBorders>
            <w:shd w:val="clear" w:color="auto" w:fill="auto"/>
            <w:noWrap/>
            <w:vAlign w:val="center"/>
          </w:tcPr>
          <w:p w:rsidR="00CD41B3" w:rsidRPr="00CD41B3" w:rsidP="00CD41B3">
            <w:pPr>
              <w:widowControl/>
              <w:suppressAutoHyphens/>
              <w:rPr>
                <w:rFonts w:ascii="Arial Narrow" w:hAnsi="Arial Narrow"/>
                <w:kern w:val="0"/>
                <w:sz w:val="17"/>
                <w:szCs w:val="22"/>
              </w:rPr>
            </w:pPr>
          </w:p>
        </w:tc>
        <w:tc>
          <w:tcPr>
            <w:tcW w:w="2171" w:type="dxa"/>
            <w:vMerge/>
            <w:tcBorders>
              <w:left w:val="double" w:sz="6" w:space="0" w:color="auto"/>
              <w:right w:val="single" w:sz="6" w:space="0" w:color="auto"/>
            </w:tcBorders>
            <w:noWrap/>
            <w:vAlign w:val="center"/>
          </w:tcPr>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tc>
        <w:tc>
          <w:tcPr>
            <w:tcW w:w="2485" w:type="dxa"/>
            <w:vMerge/>
            <w:tcBorders>
              <w:left w:val="single" w:sz="6" w:space="0" w:color="auto"/>
              <w:bottom w:val="single" w:sz="6" w:space="0" w:color="auto"/>
              <w:right w:val="double" w:sz="6" w:space="0" w:color="000000"/>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tc>
        <w:tc>
          <w:tcPr>
            <w:tcW w:w="2302" w:type="dxa"/>
            <w:vMerge/>
            <w:tcBorders>
              <w:left w:val="double" w:sz="6" w:space="0" w:color="000000"/>
              <w:bottom w:val="single" w:sz="6" w:space="0" w:color="auto"/>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tc>
      </w:tr>
      <w:tr w:rsidTr="00B0535A">
        <w:tblPrEx>
          <w:tblW w:w="5000" w:type="pct"/>
          <w:tblLayout w:type="fixed"/>
          <w:tblCellMar>
            <w:left w:w="58" w:type="dxa"/>
            <w:right w:w="0" w:type="dxa"/>
          </w:tblCellMar>
          <w:tblLook w:val="0000"/>
        </w:tblPrEx>
        <w:trPr>
          <w:trHeight w:val="156"/>
        </w:trPr>
        <w:tc>
          <w:tcPr>
            <w:tcW w:w="2163" w:type="dxa"/>
            <w:vMerge/>
            <w:tcBorders>
              <w:left w:val="nil"/>
              <w:bottom w:val="single" w:sz="6" w:space="0" w:color="auto"/>
              <w:right w:val="single" w:sz="6" w:space="0" w:color="FFFFFF"/>
            </w:tcBorders>
            <w:noWrap/>
            <w:vAlign w:val="center"/>
          </w:tcPr>
          <w:p w:rsidR="00CD41B3" w:rsidRPr="00CD41B3" w:rsidP="00CD41B3">
            <w:pPr>
              <w:widowControl/>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kern w:val="0"/>
                <w:sz w:val="17"/>
                <w:szCs w:val="22"/>
              </w:rPr>
            </w:pPr>
          </w:p>
        </w:tc>
        <w:tc>
          <w:tcPr>
            <w:tcW w:w="2368" w:type="dxa"/>
            <w:vMerge/>
            <w:tcBorders>
              <w:left w:val="single" w:sz="6" w:space="0" w:color="000000"/>
              <w:bottom w:val="nil"/>
              <w:right w:val="single" w:sz="6" w:space="0" w:color="000000"/>
            </w:tcBorders>
            <w:noWrap/>
            <w:vAlign w:val="center"/>
          </w:tcPr>
          <w:p w:rsidR="00CD41B3" w:rsidRPr="00CD41B3" w:rsidP="00CD41B3">
            <w:pPr>
              <w:widowControl/>
              <w:suppressAutoHyphens/>
              <w:rPr>
                <w:rFonts w:ascii="Arial Narrow" w:hAnsi="Arial Narrow"/>
                <w:kern w:val="0"/>
                <w:sz w:val="17"/>
                <w:szCs w:val="22"/>
              </w:rPr>
            </w:pPr>
          </w:p>
        </w:tc>
        <w:tc>
          <w:tcPr>
            <w:tcW w:w="2249" w:type="dxa"/>
            <w:vMerge/>
            <w:tcBorders>
              <w:left w:val="single" w:sz="6" w:space="0" w:color="000000"/>
              <w:right w:val="double" w:sz="6" w:space="0" w:color="auto"/>
            </w:tcBorders>
            <w:shd w:val="clear" w:color="auto" w:fill="auto"/>
            <w:noWrap/>
            <w:vAlign w:val="center"/>
          </w:tcPr>
          <w:p w:rsidR="00CD41B3" w:rsidRPr="00CD41B3" w:rsidP="00CD41B3">
            <w:pPr>
              <w:widowControl/>
              <w:suppressAutoHyphens/>
              <w:rPr>
                <w:rFonts w:ascii="Arial Narrow" w:hAnsi="Arial Narrow"/>
                <w:kern w:val="0"/>
                <w:sz w:val="17"/>
                <w:szCs w:val="22"/>
              </w:rPr>
            </w:pPr>
          </w:p>
        </w:tc>
        <w:tc>
          <w:tcPr>
            <w:tcW w:w="2171" w:type="dxa"/>
            <w:vMerge/>
            <w:tcBorders>
              <w:left w:val="double" w:sz="6" w:space="0" w:color="auto"/>
              <w:right w:val="single" w:sz="6" w:space="0" w:color="auto"/>
            </w:tcBorders>
            <w:noWrap/>
            <w:vAlign w:val="center"/>
          </w:tcPr>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tc>
        <w:tc>
          <w:tcPr>
            <w:tcW w:w="2485" w:type="dxa"/>
            <w:tcBorders>
              <w:top w:val="single" w:sz="6" w:space="0" w:color="auto"/>
              <w:left w:val="single" w:sz="6" w:space="0" w:color="auto"/>
              <w:bottom w:val="single" w:sz="6" w:space="0" w:color="auto"/>
              <w:right w:val="double" w:sz="6" w:space="0" w:color="auto"/>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849-851</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AERONAUTICAL MOBILE</w:t>
            </w:r>
          </w:p>
        </w:tc>
        <w:tc>
          <w:tcPr>
            <w:tcW w:w="2302" w:type="dxa"/>
            <w:tcBorders>
              <w:top w:val="single" w:sz="6" w:space="0" w:color="auto"/>
              <w:left w:val="double" w:sz="6" w:space="0" w:color="auto"/>
              <w:bottom w:val="single" w:sz="6" w:space="0" w:color="auto"/>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rPr>
                <w:rFonts w:ascii="Arial Narrow" w:hAnsi="Arial Narrow"/>
                <w:kern w:val="0"/>
                <w:sz w:val="17"/>
                <w:szCs w:val="22"/>
              </w:rPr>
            </w:pPr>
            <w:r w:rsidRPr="00CD41B3">
              <w:rPr>
                <w:rFonts w:ascii="Arial Narrow" w:hAnsi="Arial Narrow"/>
                <w:kern w:val="0"/>
                <w:sz w:val="17"/>
                <w:szCs w:val="22"/>
              </w:rPr>
              <w:t>Public Mobile (22)</w:t>
            </w:r>
          </w:p>
        </w:tc>
      </w:tr>
      <w:tr w:rsidTr="00B0535A">
        <w:tblPrEx>
          <w:tblW w:w="5000" w:type="pct"/>
          <w:tblLayout w:type="fixed"/>
          <w:tblCellMar>
            <w:left w:w="58" w:type="dxa"/>
            <w:right w:w="0" w:type="dxa"/>
          </w:tblCellMar>
          <w:tblLook w:val="0000"/>
        </w:tblPrEx>
        <w:trPr>
          <w:trHeight w:val="111"/>
        </w:trPr>
        <w:tc>
          <w:tcPr>
            <w:tcW w:w="2163" w:type="dxa"/>
            <w:vMerge/>
            <w:tcBorders>
              <w:left w:val="nil"/>
              <w:bottom w:val="single" w:sz="6" w:space="0" w:color="auto"/>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kern w:val="0"/>
                <w:sz w:val="17"/>
                <w:szCs w:val="22"/>
              </w:rPr>
            </w:pPr>
          </w:p>
        </w:tc>
        <w:tc>
          <w:tcPr>
            <w:tcW w:w="2368" w:type="dxa"/>
            <w:vMerge/>
            <w:tcBorders>
              <w:left w:val="single" w:sz="6" w:space="0" w:color="000000"/>
              <w:right w:val="single" w:sz="6" w:space="0" w:color="000000"/>
            </w:tcBorders>
            <w:noWrap/>
            <w:vAlign w:val="bottom"/>
          </w:tcPr>
          <w:p w:rsidR="00CD41B3" w:rsidRPr="00CD41B3" w:rsidP="00CD41B3">
            <w:pPr>
              <w:widowControl/>
              <w:suppressAutoHyphens/>
              <w:rPr>
                <w:rFonts w:ascii="Arial Narrow" w:hAnsi="Arial Narrow"/>
                <w:kern w:val="0"/>
                <w:sz w:val="17"/>
                <w:szCs w:val="22"/>
              </w:rPr>
            </w:pPr>
          </w:p>
        </w:tc>
        <w:tc>
          <w:tcPr>
            <w:tcW w:w="2249" w:type="dxa"/>
            <w:vMerge/>
            <w:tcBorders>
              <w:left w:val="single" w:sz="6" w:space="0" w:color="000000"/>
              <w:right w:val="double" w:sz="6" w:space="0" w:color="auto"/>
            </w:tcBorders>
            <w:shd w:val="clear" w:color="auto" w:fill="auto"/>
            <w:noWrap/>
            <w:vAlign w:val="bottom"/>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tc>
        <w:tc>
          <w:tcPr>
            <w:tcW w:w="2171" w:type="dxa"/>
            <w:vMerge/>
            <w:tcBorders>
              <w:left w:val="double" w:sz="6" w:space="0" w:color="auto"/>
              <w:right w:val="single" w:sz="6" w:space="0" w:color="auto"/>
            </w:tcBorders>
            <w:shd w:val="clear" w:color="auto" w:fill="auto"/>
            <w:noWrap/>
          </w:tcPr>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tc>
        <w:tc>
          <w:tcPr>
            <w:tcW w:w="2485" w:type="dxa"/>
            <w:tcBorders>
              <w:top w:val="single" w:sz="6" w:space="0" w:color="auto"/>
              <w:left w:val="single" w:sz="6" w:space="0" w:color="auto"/>
              <w:bottom w:val="single" w:sz="6" w:space="0" w:color="auto"/>
              <w:right w:val="double" w:sz="6" w:space="0" w:color="auto"/>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851-854</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LAND MOBILE</w:t>
            </w:r>
          </w:p>
        </w:tc>
        <w:tc>
          <w:tcPr>
            <w:tcW w:w="2302" w:type="dxa"/>
            <w:tcBorders>
              <w:top w:val="single" w:sz="6" w:space="0" w:color="auto"/>
              <w:left w:val="double" w:sz="6" w:space="0" w:color="auto"/>
              <w:bottom w:val="single" w:sz="6" w:space="0" w:color="auto"/>
              <w:right w:val="nil"/>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spacing w:after="20"/>
              <w:rPr>
                <w:rFonts w:ascii="Arial Narrow" w:hAnsi="Arial Narrow"/>
                <w:kern w:val="0"/>
                <w:sz w:val="17"/>
                <w:szCs w:val="22"/>
              </w:rPr>
            </w:pPr>
            <w:r w:rsidRPr="00CD41B3">
              <w:rPr>
                <w:rFonts w:ascii="Arial Narrow" w:hAnsi="Arial Narrow"/>
                <w:snapToGrid/>
                <w:kern w:val="0"/>
                <w:sz w:val="17"/>
                <w:szCs w:val="17"/>
              </w:rPr>
              <w:t>Public Safety Land Mobile (90S)</w:t>
            </w:r>
          </w:p>
        </w:tc>
      </w:tr>
      <w:tr w:rsidTr="00B0535A">
        <w:tblPrEx>
          <w:tblW w:w="5000" w:type="pct"/>
          <w:tblLayout w:type="fixed"/>
          <w:tblCellMar>
            <w:left w:w="58" w:type="dxa"/>
            <w:right w:w="0" w:type="dxa"/>
          </w:tblCellMar>
          <w:tblLook w:val="0000"/>
        </w:tblPrEx>
        <w:trPr>
          <w:trHeight w:val="225"/>
        </w:trPr>
        <w:tc>
          <w:tcPr>
            <w:tcW w:w="2163" w:type="dxa"/>
            <w:vMerge/>
            <w:tcBorders>
              <w:left w:val="nil"/>
              <w:bottom w:val="single" w:sz="6" w:space="0" w:color="auto"/>
              <w:right w:val="single" w:sz="6" w:space="0" w:color="FFFFFF"/>
            </w:tcBorders>
            <w:noWrap/>
            <w:vAlign w:val="bottom"/>
          </w:tcPr>
          <w:p w:rsidR="00CD41B3" w:rsidRPr="00CD41B3" w:rsidP="00CD41B3">
            <w:pPr>
              <w:widowControl/>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kern w:val="0"/>
                <w:sz w:val="17"/>
                <w:szCs w:val="22"/>
              </w:rPr>
            </w:pPr>
          </w:p>
        </w:tc>
        <w:tc>
          <w:tcPr>
            <w:tcW w:w="2368" w:type="dxa"/>
            <w:vMerge/>
            <w:tcBorders>
              <w:left w:val="single" w:sz="6" w:space="0" w:color="000000"/>
              <w:right w:val="single" w:sz="6" w:space="0" w:color="000000"/>
            </w:tcBorders>
            <w:noWrap/>
            <w:vAlign w:val="bottom"/>
          </w:tcPr>
          <w:p w:rsidR="00CD41B3" w:rsidRPr="00CD41B3" w:rsidP="00CD41B3">
            <w:pPr>
              <w:widowControl/>
              <w:suppressAutoHyphens/>
              <w:rPr>
                <w:rFonts w:ascii="Arial Narrow" w:hAnsi="Arial Narrow"/>
                <w:kern w:val="0"/>
                <w:sz w:val="17"/>
                <w:szCs w:val="22"/>
              </w:rPr>
            </w:pPr>
          </w:p>
        </w:tc>
        <w:tc>
          <w:tcPr>
            <w:tcW w:w="2249" w:type="dxa"/>
            <w:vMerge/>
            <w:tcBorders>
              <w:left w:val="single" w:sz="6" w:space="0" w:color="000000"/>
              <w:right w:val="double" w:sz="6" w:space="0" w:color="auto"/>
            </w:tcBorders>
            <w:shd w:val="clear" w:color="auto" w:fill="auto"/>
            <w:noWrap/>
          </w:tcPr>
          <w:p w:rsidR="00CD41B3" w:rsidRPr="00CD41B3" w:rsidP="00CD41B3">
            <w:pPr>
              <w:widowControl/>
              <w:suppressAutoHyphens/>
              <w:rPr>
                <w:rFonts w:ascii="Arial Narrow" w:hAnsi="Arial Narrow"/>
                <w:kern w:val="0"/>
                <w:sz w:val="17"/>
                <w:szCs w:val="22"/>
              </w:rPr>
            </w:pPr>
          </w:p>
        </w:tc>
        <w:tc>
          <w:tcPr>
            <w:tcW w:w="2171" w:type="dxa"/>
            <w:vMerge/>
            <w:tcBorders>
              <w:left w:val="double" w:sz="6" w:space="0" w:color="auto"/>
              <w:right w:val="single" w:sz="6" w:space="0" w:color="auto"/>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tc>
        <w:tc>
          <w:tcPr>
            <w:tcW w:w="2485" w:type="dxa"/>
            <w:vMerge w:val="restart"/>
            <w:tcBorders>
              <w:top w:val="single" w:sz="6" w:space="0" w:color="auto"/>
              <w:left w:val="single" w:sz="6" w:space="0" w:color="auto"/>
              <w:right w:val="double" w:sz="6" w:space="0" w:color="auto"/>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854-894</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LAND MOBILE</w:t>
            </w:r>
          </w:p>
        </w:tc>
        <w:tc>
          <w:tcPr>
            <w:tcW w:w="2302" w:type="dxa"/>
            <w:vMerge w:val="restart"/>
            <w:tcBorders>
              <w:top w:val="single" w:sz="6" w:space="0" w:color="auto"/>
              <w:left w:val="double" w:sz="6" w:space="0" w:color="auto"/>
              <w:right w:val="nil"/>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Public Mobile (22)</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Private Land Mobile (90)</w:t>
            </w:r>
          </w:p>
        </w:tc>
      </w:tr>
      <w:tr w:rsidTr="00B0535A">
        <w:tblPrEx>
          <w:tblW w:w="5000" w:type="pct"/>
          <w:tblLayout w:type="fixed"/>
          <w:tblCellMar>
            <w:left w:w="58" w:type="dxa"/>
            <w:right w:w="0" w:type="dxa"/>
          </w:tblCellMar>
          <w:tblLook w:val="0000"/>
        </w:tblPrEx>
        <w:trPr>
          <w:trHeight w:val="1225"/>
        </w:trPr>
        <w:tc>
          <w:tcPr>
            <w:tcW w:w="2163" w:type="dxa"/>
            <w:tcBorders>
              <w:top w:val="single" w:sz="6" w:space="0" w:color="auto"/>
              <w:left w:val="nil"/>
              <w:bottom w:val="single" w:sz="6" w:space="0" w:color="000000"/>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kern w:val="0"/>
                <w:sz w:val="17"/>
                <w:szCs w:val="22"/>
              </w:rPr>
            </w:pPr>
            <w:r w:rsidRPr="00CD41B3">
              <w:rPr>
                <w:rFonts w:ascii="Arial Narrow" w:hAnsi="Arial Narrow"/>
                <w:kern w:val="0"/>
                <w:sz w:val="17"/>
                <w:szCs w:val="22"/>
              </w:rPr>
              <w:t>862-890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kern w:val="0"/>
                <w:sz w:val="17"/>
                <w:szCs w:val="22"/>
              </w:rPr>
            </w:pPr>
            <w:r w:rsidRPr="00CD41B3">
              <w:rPr>
                <w:rFonts w:ascii="Arial Narrow" w:hAnsi="Arial Narrow"/>
                <w:kern w:val="0"/>
                <w:sz w:val="17"/>
                <w:szCs w:val="22"/>
              </w:rPr>
              <w:t>MOBILE except aeronautical</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63"/>
              <w:rPr>
                <w:rFonts w:ascii="Arial Narrow" w:hAnsi="Arial Narrow"/>
                <w:snapToGrid/>
                <w:kern w:val="0"/>
                <w:sz w:val="17"/>
                <w:szCs w:val="17"/>
              </w:rPr>
            </w:pPr>
            <w:r w:rsidRPr="00CD41B3">
              <w:rPr>
                <w:rFonts w:ascii="Arial Narrow" w:hAnsi="Arial Narrow"/>
                <w:kern w:val="0"/>
                <w:sz w:val="17"/>
                <w:szCs w:val="22"/>
              </w:rPr>
              <w:t xml:space="preserve">   mobile  </w:t>
            </w:r>
            <w:r w:rsidRPr="00CD41B3">
              <w:rPr>
                <w:rFonts w:ascii="Arial Narrow" w:hAnsi="Arial Narrow"/>
                <w:snapToGrid/>
                <w:kern w:val="0"/>
                <w:sz w:val="17"/>
                <w:szCs w:val="17"/>
              </w:rPr>
              <w:t>5.317A</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kern w:val="0"/>
                <w:sz w:val="17"/>
                <w:szCs w:val="22"/>
              </w:rPr>
            </w:pPr>
            <w:r w:rsidRPr="00CD41B3">
              <w:rPr>
                <w:rFonts w:ascii="Arial Narrow" w:hAnsi="Arial Narrow"/>
                <w:kern w:val="0"/>
                <w:sz w:val="17"/>
                <w:szCs w:val="22"/>
              </w:rPr>
              <w:t>BROADCASTING  5.322</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kern w:val="0"/>
                <w:sz w:val="17"/>
                <w:szCs w:val="22"/>
              </w:rPr>
            </w:pPr>
            <w:r w:rsidRPr="00CD41B3">
              <w:rPr>
                <w:rFonts w:ascii="Arial Narrow" w:hAnsi="Arial Narrow"/>
                <w:kern w:val="0"/>
                <w:sz w:val="17"/>
                <w:szCs w:val="22"/>
              </w:rPr>
              <w:t>5.319  5.323</w:t>
            </w:r>
          </w:p>
        </w:tc>
        <w:tc>
          <w:tcPr>
            <w:tcW w:w="2368" w:type="dxa"/>
            <w:tcBorders>
              <w:left w:val="single" w:sz="6" w:space="0" w:color="000000"/>
              <w:bottom w:val="single" w:sz="6" w:space="0" w:color="000000"/>
              <w:right w:val="single" w:sz="6" w:space="0" w:color="auto"/>
            </w:tcBorders>
            <w:noWrap/>
            <w:vAlign w:val="bottom"/>
          </w:tcPr>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5.317  5.318</w:t>
            </w:r>
          </w:p>
        </w:tc>
        <w:tc>
          <w:tcPr>
            <w:tcW w:w="2249" w:type="dxa"/>
            <w:tcBorders>
              <w:left w:val="single" w:sz="6" w:space="0" w:color="auto"/>
              <w:bottom w:val="single" w:sz="6" w:space="0" w:color="000000"/>
              <w:right w:val="double" w:sz="6" w:space="0" w:color="auto"/>
            </w:tcBorders>
            <w:shd w:val="clear" w:color="auto" w:fill="auto"/>
            <w:noWrap/>
            <w:vAlign w:val="bottom"/>
          </w:tcPr>
          <w:p w:rsidR="00CD41B3" w:rsidRPr="00CD41B3" w:rsidP="00CD41B3">
            <w:pPr>
              <w:widowControl/>
              <w:tabs>
                <w:tab w:val="left" w:pos="1440"/>
              </w:tabs>
              <w:suppressAutoHyphens/>
              <w:jc w:val="both"/>
              <w:rPr>
                <w:rFonts w:ascii="Arial Narrow" w:hAnsi="Arial Narrow"/>
                <w:kern w:val="0"/>
                <w:sz w:val="17"/>
                <w:szCs w:val="22"/>
              </w:rPr>
            </w:pPr>
            <w:r w:rsidRPr="00CD41B3">
              <w:rPr>
                <w:rFonts w:ascii="Arial Narrow" w:hAnsi="Arial Narrow"/>
                <w:kern w:val="0"/>
                <w:sz w:val="17"/>
                <w:szCs w:val="22"/>
              </w:rPr>
              <w:t>5.149  5.305  5.306  5.307</w:t>
            </w:r>
          </w:p>
          <w:p w:rsidR="00CD41B3" w:rsidRPr="00CD41B3" w:rsidP="00CD41B3">
            <w:pPr>
              <w:widowControl/>
              <w:suppressAutoHyphens/>
              <w:spacing w:line="204" w:lineRule="auto"/>
              <w:rPr>
                <w:rFonts w:ascii="Arial Narrow" w:hAnsi="Arial Narrow"/>
                <w:kern w:val="0"/>
                <w:sz w:val="17"/>
                <w:szCs w:val="22"/>
              </w:rPr>
            </w:pPr>
            <w:r w:rsidRPr="00CD41B3">
              <w:rPr>
                <w:rFonts w:ascii="Arial Narrow" w:hAnsi="Arial Narrow"/>
                <w:kern w:val="0"/>
                <w:sz w:val="17"/>
                <w:szCs w:val="22"/>
              </w:rPr>
              <w:t>5.311A  5.320</w:t>
            </w:r>
          </w:p>
        </w:tc>
        <w:tc>
          <w:tcPr>
            <w:tcW w:w="2171" w:type="dxa"/>
            <w:vMerge/>
            <w:tcBorders>
              <w:left w:val="double" w:sz="6" w:space="0" w:color="auto"/>
              <w:bottom w:val="single" w:sz="6" w:space="0" w:color="000000"/>
              <w:right w:val="single" w:sz="6" w:space="0" w:color="auto"/>
            </w:tcBorders>
            <w:shd w:val="clear" w:color="auto" w:fill="auto"/>
            <w:noWrap/>
            <w:vAlign w:val="center"/>
          </w:tcPr>
          <w:p w:rsidR="00CD41B3" w:rsidRPr="00CD41B3" w:rsidP="00CD41B3">
            <w:pPr>
              <w:widowControl/>
              <w:suppressAutoHyphens/>
              <w:rPr>
                <w:rFonts w:ascii="Arial Narrow" w:hAnsi="Arial Narrow"/>
                <w:kern w:val="0"/>
                <w:sz w:val="17"/>
                <w:szCs w:val="22"/>
              </w:rPr>
            </w:pPr>
          </w:p>
        </w:tc>
        <w:tc>
          <w:tcPr>
            <w:tcW w:w="2485" w:type="dxa"/>
            <w:vMerge/>
            <w:tcBorders>
              <w:left w:val="single" w:sz="6" w:space="0" w:color="auto"/>
              <w:right w:val="double" w:sz="6" w:space="0" w:color="auto"/>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tc>
        <w:tc>
          <w:tcPr>
            <w:tcW w:w="2302" w:type="dxa"/>
            <w:vMerge/>
            <w:tcBorders>
              <w:top w:val="single" w:sz="6" w:space="0" w:color="000000"/>
              <w:left w:val="double" w:sz="6" w:space="0" w:color="auto"/>
              <w:right w:val="nil"/>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rPr>
                <w:rFonts w:ascii="Arial Narrow" w:hAnsi="Arial Narrow"/>
                <w:kern w:val="0"/>
                <w:sz w:val="17"/>
                <w:szCs w:val="22"/>
              </w:rPr>
            </w:pPr>
          </w:p>
        </w:tc>
      </w:tr>
      <w:tr w:rsidTr="00B0535A">
        <w:tblPrEx>
          <w:tblW w:w="5000" w:type="pct"/>
          <w:tblLayout w:type="fixed"/>
          <w:tblCellMar>
            <w:left w:w="58" w:type="dxa"/>
            <w:right w:w="0" w:type="dxa"/>
          </w:tblCellMar>
          <w:tblLook w:val="0000"/>
        </w:tblPrEx>
        <w:trPr>
          <w:trHeight w:val="174"/>
        </w:trPr>
        <w:tc>
          <w:tcPr>
            <w:tcW w:w="8951" w:type="dxa"/>
            <w:gridSpan w:val="4"/>
            <w:tcBorders>
              <w:top w:val="single" w:sz="6" w:space="0" w:color="000000"/>
              <w:left w:val="nil"/>
              <w:right w:val="single" w:sz="6" w:space="0" w:color="auto"/>
            </w:tcBorders>
            <w:noWrap/>
          </w:tcPr>
          <w:p w:rsidR="00CD41B3" w:rsidRPr="00CD41B3" w:rsidP="00CD41B3">
            <w:pPr>
              <w:widowControl/>
              <w:suppressAutoHyphens/>
              <w:rPr>
                <w:rFonts w:ascii="Arial Narrow" w:hAnsi="Arial Narrow"/>
                <w:kern w:val="0"/>
                <w:sz w:val="17"/>
                <w:szCs w:val="22"/>
              </w:rPr>
            </w:pPr>
          </w:p>
        </w:tc>
        <w:tc>
          <w:tcPr>
            <w:tcW w:w="2485" w:type="dxa"/>
            <w:tcBorders>
              <w:left w:val="single" w:sz="6" w:space="0" w:color="auto"/>
              <w:bottom w:val="single" w:sz="6" w:space="0" w:color="auto"/>
              <w:right w:val="double" w:sz="6" w:space="0" w:color="auto"/>
            </w:tcBorders>
            <w:noWrap/>
            <w:vAlign w:val="bottom"/>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US116  US268</w:t>
            </w:r>
          </w:p>
        </w:tc>
        <w:tc>
          <w:tcPr>
            <w:tcW w:w="2302" w:type="dxa"/>
            <w:tcBorders>
              <w:left w:val="double" w:sz="6" w:space="0" w:color="auto"/>
              <w:bottom w:val="single" w:sz="4" w:space="0" w:color="auto"/>
              <w:right w:val="nil"/>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spacing w:after="3"/>
              <w:ind w:right="18"/>
              <w:jc w:val="right"/>
              <w:rPr>
                <w:rFonts w:ascii="Arial Narrow" w:hAnsi="Arial Narrow"/>
                <w:kern w:val="0"/>
                <w:sz w:val="17"/>
                <w:szCs w:val="22"/>
              </w:rPr>
            </w:pPr>
            <w:r w:rsidRPr="00CD41B3">
              <w:rPr>
                <w:rFonts w:ascii="Arial Narrow" w:hAnsi="Arial Narrow"/>
                <w:kern w:val="0"/>
                <w:sz w:val="17"/>
                <w:szCs w:val="22"/>
              </w:rPr>
              <w:t>Page 30</w:t>
            </w:r>
          </w:p>
        </w:tc>
      </w:tr>
    </w:tbl>
    <w:p w:rsidR="00CD41B3" w:rsidRPr="00CD41B3" w:rsidP="00CD41B3">
      <w:pPr>
        <w:widowControl/>
        <w:suppressAutoHyphens/>
        <w:rPr>
          <w:rFonts w:ascii="Arial Narrow" w:hAnsi="Arial Narrow"/>
          <w:snapToGrid/>
          <w:kern w:val="0"/>
          <w:sz w:val="17"/>
          <w:szCs w:val="22"/>
        </w:rPr>
        <w:sectPr w:rsidSect="00B0535A">
          <w:pgSz w:w="15840" w:h="12240" w:orient="landscape" w:code="1"/>
          <w:pgMar w:top="864" w:right="1080" w:bottom="720" w:left="1080" w:header="0" w:footer="720" w:gutter="0"/>
          <w:cols w:space="720"/>
        </w:sectPr>
      </w:pPr>
    </w:p>
    <w:tbl>
      <w:tblPr>
        <w:tblW w:w="5007" w:type="pct"/>
        <w:tblInd w:w="-18" w:type="dxa"/>
        <w:tblLayout w:type="fixed"/>
        <w:tblCellMar>
          <w:left w:w="58" w:type="dxa"/>
          <w:right w:w="0" w:type="dxa"/>
        </w:tblCellMar>
        <w:tblLook w:val="0000"/>
      </w:tblPr>
      <w:tblGrid>
        <w:gridCol w:w="2201"/>
        <w:gridCol w:w="2169"/>
        <w:gridCol w:w="1930"/>
        <w:gridCol w:w="2888"/>
        <w:gridCol w:w="26"/>
        <w:gridCol w:w="2536"/>
        <w:gridCol w:w="2007"/>
      </w:tblGrid>
      <w:tr w:rsidTr="00B0535A">
        <w:tblPrEx>
          <w:tblW w:w="5007" w:type="pct"/>
          <w:tblInd w:w="-18" w:type="dxa"/>
          <w:tblLayout w:type="fixed"/>
          <w:tblCellMar>
            <w:left w:w="58" w:type="dxa"/>
            <w:right w:w="0" w:type="dxa"/>
          </w:tblCellMar>
          <w:tblLook w:val="0000"/>
        </w:tblPrEx>
        <w:trPr>
          <w:trHeight w:val="75"/>
        </w:trPr>
        <w:tc>
          <w:tcPr>
            <w:tcW w:w="11700" w:type="dxa"/>
            <w:gridSpan w:val="6"/>
            <w:tcBorders>
              <w:top w:val="single" w:sz="6" w:space="0" w:color="000000"/>
              <w:left w:val="nil"/>
              <w:bottom w:val="single" w:sz="6" w:space="0" w:color="FFFFFF"/>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spacing w:before="20" w:after="20"/>
              <w:ind w:left="-63"/>
              <w:rPr>
                <w:rFonts w:ascii="Arial Narrow" w:hAnsi="Arial Narrow"/>
                <w:kern w:val="0"/>
                <w:sz w:val="17"/>
                <w:szCs w:val="22"/>
              </w:rPr>
            </w:pPr>
            <w:r w:rsidRPr="00CD41B3">
              <w:rPr>
                <w:rFonts w:ascii="Arial Narrow" w:hAnsi="Arial Narrow"/>
                <w:kern w:val="0"/>
                <w:sz w:val="17"/>
                <w:szCs w:val="22"/>
              </w:rPr>
              <w:t>Table of Frequency Allocations                                                                                                   894-1400 MHz (UHF)</w:t>
            </w:r>
          </w:p>
        </w:tc>
        <w:tc>
          <w:tcPr>
            <w:tcW w:w="1999" w:type="dxa"/>
            <w:tcBorders>
              <w:top w:val="single" w:sz="6" w:space="0" w:color="000000"/>
              <w:left w:val="nil"/>
              <w:bottom w:val="single" w:sz="6" w:space="0" w:color="auto"/>
              <w:right w:val="nil"/>
            </w:tcBorders>
            <w:noWrap/>
          </w:tcPr>
          <w:p w:rsidR="00CD41B3" w:rsidRPr="00CD41B3" w:rsidP="00CD41B3">
            <w:pPr>
              <w:widowControl/>
              <w:tabs>
                <w:tab w:val="left" w:pos="-855"/>
                <w:tab w:val="left" w:pos="-252"/>
                <w:tab w:val="left" w:pos="28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spacing w:before="20" w:after="20"/>
              <w:ind w:right="-1"/>
              <w:jc w:val="right"/>
              <w:rPr>
                <w:rFonts w:ascii="Arial Narrow" w:hAnsi="Arial Narrow"/>
                <w:kern w:val="0"/>
                <w:sz w:val="17"/>
                <w:szCs w:val="22"/>
              </w:rPr>
            </w:pPr>
            <w:r w:rsidRPr="00CD41B3">
              <w:rPr>
                <w:rFonts w:ascii="Arial Narrow" w:hAnsi="Arial Narrow"/>
                <w:kern w:val="0"/>
                <w:sz w:val="17"/>
                <w:szCs w:val="22"/>
              </w:rPr>
              <w:t>Page 31</w:t>
            </w:r>
          </w:p>
        </w:tc>
      </w:tr>
      <w:tr w:rsidTr="00B0535A">
        <w:tblPrEx>
          <w:tblW w:w="5007" w:type="pct"/>
          <w:tblInd w:w="-18" w:type="dxa"/>
          <w:tblLayout w:type="fixed"/>
          <w:tblCellMar>
            <w:left w:w="58" w:type="dxa"/>
            <w:right w:w="0" w:type="dxa"/>
          </w:tblCellMar>
          <w:tblLook w:val="0000"/>
        </w:tblPrEx>
        <w:tc>
          <w:tcPr>
            <w:tcW w:w="6273" w:type="dxa"/>
            <w:gridSpan w:val="3"/>
            <w:tcBorders>
              <w:top w:val="single" w:sz="6" w:space="0" w:color="000000"/>
              <w:left w:val="nil"/>
              <w:bottom w:val="nil"/>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ind w:left="-63"/>
              <w:jc w:val="center"/>
              <w:rPr>
                <w:rFonts w:ascii="Arial Narrow" w:hAnsi="Arial Narrow"/>
                <w:kern w:val="0"/>
                <w:sz w:val="17"/>
                <w:szCs w:val="22"/>
              </w:rPr>
            </w:pPr>
            <w:r w:rsidRPr="00CD41B3">
              <w:rPr>
                <w:rFonts w:ascii="Arial Narrow" w:hAnsi="Arial Narrow"/>
                <w:kern w:val="0"/>
                <w:sz w:val="17"/>
                <w:szCs w:val="22"/>
              </w:rPr>
              <w:t>International Table</w:t>
            </w:r>
          </w:p>
        </w:tc>
        <w:tc>
          <w:tcPr>
            <w:tcW w:w="5427" w:type="dxa"/>
            <w:gridSpan w:val="3"/>
            <w:tcBorders>
              <w:top w:val="single" w:sz="6" w:space="0" w:color="000000"/>
              <w:left w:val="double" w:sz="6" w:space="0" w:color="000000"/>
              <w:bottom w:val="single" w:sz="6" w:space="0" w:color="auto"/>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jc w:val="center"/>
              <w:rPr>
                <w:rFonts w:ascii="Arial Narrow" w:hAnsi="Arial Narrow"/>
                <w:kern w:val="0"/>
                <w:sz w:val="17"/>
                <w:szCs w:val="22"/>
              </w:rPr>
            </w:pPr>
            <w:r w:rsidRPr="00CD41B3">
              <w:rPr>
                <w:rFonts w:ascii="Arial Narrow" w:hAnsi="Arial Narrow"/>
                <w:kern w:val="0"/>
                <w:sz w:val="17"/>
                <w:szCs w:val="22"/>
              </w:rPr>
              <w:t>United States Table</w:t>
            </w:r>
          </w:p>
        </w:tc>
        <w:tc>
          <w:tcPr>
            <w:tcW w:w="1999" w:type="dxa"/>
            <w:vMerge w:val="restart"/>
            <w:tcBorders>
              <w:top w:val="single" w:sz="6" w:space="0" w:color="auto"/>
              <w:left w:val="double" w:sz="6" w:space="0" w:color="000000"/>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spacing w:before="10" w:after="10"/>
              <w:rPr>
                <w:rFonts w:ascii="Arial Narrow" w:hAnsi="Arial Narrow"/>
                <w:kern w:val="0"/>
                <w:sz w:val="17"/>
                <w:szCs w:val="22"/>
              </w:rPr>
            </w:pPr>
            <w:r w:rsidRPr="00CD41B3">
              <w:rPr>
                <w:rFonts w:ascii="Arial Narrow" w:hAnsi="Arial Narrow"/>
                <w:kern w:val="0"/>
                <w:sz w:val="17"/>
                <w:szCs w:val="22"/>
              </w:rPr>
              <w:t>FCC Rule Part(s)</w:t>
            </w:r>
          </w:p>
        </w:tc>
      </w:tr>
      <w:tr w:rsidTr="00B0535A">
        <w:tblPrEx>
          <w:tblW w:w="5007" w:type="pct"/>
          <w:tblInd w:w="-18" w:type="dxa"/>
          <w:tblLayout w:type="fixed"/>
          <w:tblCellMar>
            <w:left w:w="58" w:type="dxa"/>
            <w:right w:w="0" w:type="dxa"/>
          </w:tblCellMar>
          <w:tblLook w:val="0000"/>
        </w:tblPrEx>
        <w:tc>
          <w:tcPr>
            <w:tcW w:w="2191" w:type="dxa"/>
            <w:tcBorders>
              <w:top w:val="single" w:sz="6" w:space="0" w:color="auto"/>
              <w:left w:val="nil"/>
              <w:bottom w:val="single" w:sz="6" w:space="0" w:color="auto"/>
              <w:right w:val="single" w:sz="6" w:space="0" w:color="auto"/>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ind w:left="-63"/>
              <w:rPr>
                <w:rFonts w:ascii="Arial Narrow" w:hAnsi="Arial Narrow"/>
                <w:kern w:val="0"/>
                <w:sz w:val="17"/>
                <w:szCs w:val="22"/>
              </w:rPr>
            </w:pPr>
            <w:r w:rsidRPr="00CD41B3">
              <w:rPr>
                <w:rFonts w:ascii="Arial Narrow" w:hAnsi="Arial Narrow"/>
                <w:kern w:val="0"/>
                <w:sz w:val="17"/>
                <w:szCs w:val="22"/>
              </w:rPr>
              <w:t>Region 1 Table</w:t>
            </w:r>
          </w:p>
        </w:tc>
        <w:tc>
          <w:tcPr>
            <w:tcW w:w="2160" w:type="dxa"/>
            <w:tcBorders>
              <w:top w:val="single" w:sz="6" w:space="0" w:color="000000"/>
              <w:left w:val="single" w:sz="6" w:space="0" w:color="auto"/>
              <w:bottom w:val="single" w:sz="6" w:space="0" w:color="auto"/>
              <w:right w:val="single" w:sz="6" w:space="0" w:color="auto"/>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kern w:val="0"/>
                <w:sz w:val="17"/>
                <w:szCs w:val="22"/>
              </w:rPr>
            </w:pPr>
            <w:r w:rsidRPr="00CD41B3">
              <w:rPr>
                <w:rFonts w:ascii="Arial Narrow" w:hAnsi="Arial Narrow"/>
                <w:kern w:val="0"/>
                <w:sz w:val="17"/>
                <w:szCs w:val="22"/>
              </w:rPr>
              <w:t>Region 2 Table</w:t>
            </w:r>
          </w:p>
        </w:tc>
        <w:tc>
          <w:tcPr>
            <w:tcW w:w="1922" w:type="dxa"/>
            <w:tcBorders>
              <w:top w:val="single" w:sz="6" w:space="0" w:color="000000"/>
              <w:left w:val="single" w:sz="6" w:space="0" w:color="auto"/>
              <w:bottom w:val="single" w:sz="6" w:space="0" w:color="auto"/>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kern w:val="0"/>
                <w:sz w:val="17"/>
                <w:szCs w:val="22"/>
              </w:rPr>
            </w:pPr>
            <w:r w:rsidRPr="00CD41B3">
              <w:rPr>
                <w:rFonts w:ascii="Arial Narrow" w:hAnsi="Arial Narrow"/>
                <w:kern w:val="0"/>
                <w:sz w:val="17"/>
                <w:szCs w:val="22"/>
              </w:rPr>
              <w:t>Region 3 Table</w:t>
            </w:r>
          </w:p>
        </w:tc>
        <w:tc>
          <w:tcPr>
            <w:tcW w:w="2876" w:type="dxa"/>
            <w:tcBorders>
              <w:top w:val="single" w:sz="6" w:space="0" w:color="auto"/>
              <w:left w:val="double" w:sz="6" w:space="0" w:color="000000"/>
              <w:bottom w:val="single" w:sz="6" w:space="0" w:color="auto"/>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kern w:val="0"/>
                <w:sz w:val="17"/>
                <w:szCs w:val="22"/>
              </w:rPr>
            </w:pPr>
            <w:r w:rsidRPr="00CD41B3">
              <w:rPr>
                <w:rFonts w:ascii="Arial Narrow" w:hAnsi="Arial Narrow"/>
                <w:kern w:val="0"/>
                <w:sz w:val="17"/>
                <w:szCs w:val="22"/>
              </w:rPr>
              <w:t>Federal Table</w:t>
            </w:r>
          </w:p>
        </w:tc>
        <w:tc>
          <w:tcPr>
            <w:tcW w:w="2551" w:type="dxa"/>
            <w:gridSpan w:val="2"/>
            <w:tcBorders>
              <w:top w:val="single" w:sz="6" w:space="0" w:color="auto"/>
              <w:left w:val="single" w:sz="6" w:space="0" w:color="000000"/>
              <w:bottom w:val="single" w:sz="6" w:space="0" w:color="auto"/>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kern w:val="0"/>
                <w:sz w:val="17"/>
                <w:szCs w:val="22"/>
              </w:rPr>
            </w:pPr>
            <w:r w:rsidRPr="00CD41B3">
              <w:rPr>
                <w:rFonts w:ascii="Arial Narrow" w:hAnsi="Arial Narrow"/>
                <w:kern w:val="0"/>
                <w:sz w:val="17"/>
                <w:szCs w:val="22"/>
              </w:rPr>
              <w:t>Non-Federal Table</w:t>
            </w:r>
          </w:p>
        </w:tc>
        <w:tc>
          <w:tcPr>
            <w:tcW w:w="1999" w:type="dxa"/>
            <w:vMerge/>
            <w:tcBorders>
              <w:left w:val="double" w:sz="6" w:space="0" w:color="000000"/>
              <w:bottom w:val="single" w:sz="6" w:space="0" w:color="auto"/>
              <w:right w:val="nil"/>
            </w:tcBorders>
            <w:noWrap/>
            <w:vAlign w:val="center"/>
          </w:tcPr>
          <w:p w:rsidR="00CD41B3" w:rsidRPr="00CD41B3" w:rsidP="00CD41B3">
            <w:pPr>
              <w:widowControl/>
              <w:suppressAutoHyphens/>
              <w:spacing w:before="10" w:after="10"/>
              <w:rPr>
                <w:rFonts w:ascii="Arial Narrow" w:hAnsi="Arial Narrow"/>
                <w:kern w:val="0"/>
                <w:sz w:val="17"/>
                <w:szCs w:val="22"/>
              </w:rPr>
            </w:pPr>
          </w:p>
        </w:tc>
      </w:tr>
      <w:tr w:rsidTr="00B0535A">
        <w:tblPrEx>
          <w:tblW w:w="5007" w:type="pct"/>
          <w:tblInd w:w="-18" w:type="dxa"/>
          <w:tblLayout w:type="fixed"/>
          <w:tblCellMar>
            <w:left w:w="58" w:type="dxa"/>
            <w:right w:w="0" w:type="dxa"/>
          </w:tblCellMar>
          <w:tblLook w:val="0000"/>
        </w:tblPrEx>
        <w:trPr>
          <w:trHeight w:val="35"/>
        </w:trPr>
        <w:tc>
          <w:tcPr>
            <w:tcW w:w="2191" w:type="dxa"/>
            <w:vMerge w:val="restart"/>
            <w:tcBorders>
              <w:top w:val="single" w:sz="4" w:space="0" w:color="auto"/>
              <w:left w:val="nil"/>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kern w:val="0"/>
                <w:sz w:val="17"/>
                <w:szCs w:val="22"/>
              </w:rPr>
            </w:pPr>
            <w:r w:rsidRPr="00CD41B3">
              <w:rPr>
                <w:rFonts w:ascii="Arial Narrow" w:hAnsi="Arial Narrow"/>
                <w:kern w:val="0"/>
                <w:sz w:val="17"/>
                <w:szCs w:val="22"/>
              </w:rPr>
              <w:t>890-942</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kern w:val="0"/>
                <w:sz w:val="17"/>
                <w:szCs w:val="22"/>
              </w:rPr>
            </w:pPr>
            <w:r w:rsidRPr="00CD41B3">
              <w:rPr>
                <w:rFonts w:ascii="Arial Narrow" w:hAnsi="Arial Narrow"/>
                <w:kern w:val="0"/>
                <w:sz w:val="17"/>
                <w:szCs w:val="22"/>
              </w:rPr>
              <w:t>MOBILE except aeronautical</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63"/>
              <w:rPr>
                <w:rFonts w:ascii="Arial Narrow" w:hAnsi="Arial Narrow"/>
                <w:snapToGrid/>
                <w:kern w:val="0"/>
                <w:sz w:val="17"/>
                <w:szCs w:val="17"/>
              </w:rPr>
            </w:pPr>
            <w:r w:rsidRPr="00CD41B3">
              <w:rPr>
                <w:rFonts w:ascii="Arial Narrow" w:hAnsi="Arial Narrow"/>
                <w:kern w:val="0"/>
                <w:sz w:val="17"/>
                <w:szCs w:val="22"/>
              </w:rPr>
              <w:t xml:space="preserve">   mobile  </w:t>
            </w:r>
            <w:r w:rsidRPr="00CD41B3">
              <w:rPr>
                <w:rFonts w:ascii="Arial Narrow" w:hAnsi="Arial Narrow"/>
                <w:snapToGrid/>
                <w:kern w:val="0"/>
                <w:sz w:val="17"/>
                <w:szCs w:val="17"/>
              </w:rPr>
              <w:t>5.317A</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kern w:val="0"/>
                <w:sz w:val="17"/>
                <w:szCs w:val="22"/>
              </w:rPr>
            </w:pPr>
            <w:r w:rsidRPr="00CD41B3">
              <w:rPr>
                <w:rFonts w:ascii="Arial Narrow" w:hAnsi="Arial Narrow"/>
                <w:kern w:val="0"/>
                <w:sz w:val="17"/>
                <w:szCs w:val="22"/>
              </w:rPr>
              <w:t>BROADCASTING  5.322</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kern w:val="0"/>
                <w:sz w:val="17"/>
                <w:szCs w:val="22"/>
              </w:rPr>
            </w:pPr>
            <w:r w:rsidRPr="00CD41B3">
              <w:rPr>
                <w:rFonts w:ascii="Arial Narrow" w:hAnsi="Arial Narrow"/>
                <w:kern w:val="0"/>
                <w:sz w:val="17"/>
                <w:szCs w:val="22"/>
              </w:rPr>
              <w:t>Radiolocation</w:t>
            </w:r>
          </w:p>
        </w:tc>
        <w:tc>
          <w:tcPr>
            <w:tcW w:w="2160" w:type="dxa"/>
            <w:vMerge w:val="restart"/>
            <w:tcBorders>
              <w:top w:val="single" w:sz="6" w:space="0" w:color="auto"/>
              <w:left w:val="single" w:sz="6" w:space="0" w:color="000000"/>
              <w:bottom w:val="nil"/>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890-902</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 except aeronautical</w:t>
            </w: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mobile  5.317A</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Radiolocation</w:t>
            </w:r>
          </w:p>
        </w:tc>
        <w:tc>
          <w:tcPr>
            <w:tcW w:w="1922" w:type="dxa"/>
            <w:vMerge w:val="restart"/>
            <w:tcBorders>
              <w:top w:val="single" w:sz="6" w:space="0" w:color="auto"/>
              <w:left w:val="single" w:sz="6" w:space="0" w:color="000000"/>
              <w:right w:val="double" w:sz="6" w:space="0" w:color="auto"/>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890-942</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  5.317A</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BROADCASTING</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Radiolocation</w:t>
            </w:r>
          </w:p>
        </w:tc>
        <w:tc>
          <w:tcPr>
            <w:tcW w:w="2876" w:type="dxa"/>
            <w:vMerge w:val="restart"/>
            <w:tcBorders>
              <w:top w:val="single" w:sz="6" w:space="0" w:color="auto"/>
              <w:left w:val="double" w:sz="6" w:space="0" w:color="auto"/>
              <w:right w:val="single" w:sz="6" w:space="0" w:color="auto"/>
            </w:tcBorders>
            <w:shd w:val="clear" w:color="auto" w:fill="auto"/>
            <w:noWrap/>
          </w:tcPr>
          <w:p w:rsidR="00CD41B3" w:rsidRPr="00CD41B3" w:rsidP="00CD41B3">
            <w:pPr>
              <w:widowControl/>
              <w:tabs>
                <w:tab w:val="left" w:pos="11156"/>
              </w:tabs>
              <w:suppressAutoHyphens/>
              <w:rPr>
                <w:rFonts w:ascii="Arial Narrow" w:hAnsi="Arial Narrow"/>
                <w:kern w:val="0"/>
                <w:sz w:val="17"/>
                <w:szCs w:val="22"/>
              </w:rPr>
            </w:pPr>
            <w:r w:rsidRPr="00CD41B3">
              <w:rPr>
                <w:rFonts w:ascii="Arial Narrow" w:hAnsi="Arial Narrow"/>
                <w:kern w:val="0"/>
                <w:sz w:val="17"/>
                <w:szCs w:val="22"/>
              </w:rPr>
              <w:t>890-902</w:t>
            </w:r>
          </w:p>
        </w:tc>
        <w:tc>
          <w:tcPr>
            <w:tcW w:w="2551" w:type="dxa"/>
            <w:gridSpan w:val="2"/>
            <w:tcBorders>
              <w:left w:val="single" w:sz="6" w:space="0" w:color="auto"/>
              <w:bottom w:val="single" w:sz="6" w:space="0" w:color="auto"/>
              <w:right w:val="double" w:sz="6" w:space="0" w:color="auto"/>
            </w:tcBorders>
            <w:shd w:val="clear" w:color="auto" w:fill="auto"/>
            <w:noWrap/>
            <w:vAlign w:val="bottom"/>
          </w:tcPr>
          <w:p w:rsidR="00CD41B3" w:rsidRPr="00CD41B3" w:rsidP="00CD41B3">
            <w:pPr>
              <w:widowControl/>
              <w:tabs>
                <w:tab w:val="left" w:pos="11156"/>
              </w:tabs>
              <w:suppressAutoHyphens/>
              <w:spacing w:before="10" w:after="10"/>
              <w:rPr>
                <w:rFonts w:ascii="Arial Narrow" w:hAnsi="Arial Narrow"/>
                <w:kern w:val="0"/>
                <w:sz w:val="17"/>
                <w:szCs w:val="22"/>
              </w:rPr>
            </w:pPr>
            <w:r w:rsidRPr="00CD41B3">
              <w:rPr>
                <w:rFonts w:ascii="Arial Narrow" w:hAnsi="Arial Narrow"/>
                <w:kern w:val="0"/>
                <w:sz w:val="17"/>
                <w:szCs w:val="22"/>
              </w:rPr>
              <w:t>(See previous page)</w:t>
            </w:r>
          </w:p>
        </w:tc>
        <w:tc>
          <w:tcPr>
            <w:tcW w:w="1999" w:type="dxa"/>
            <w:tcBorders>
              <w:left w:val="double" w:sz="6" w:space="0" w:color="auto"/>
              <w:bottom w:val="single" w:sz="6" w:space="0" w:color="auto"/>
            </w:tcBorders>
            <w:shd w:val="clear" w:color="auto" w:fill="auto"/>
            <w:noWrap/>
          </w:tcPr>
          <w:p w:rsidR="00CD41B3" w:rsidRPr="00CD41B3" w:rsidP="00CD41B3">
            <w:pPr>
              <w:widowControl/>
              <w:tabs>
                <w:tab w:val="left" w:pos="11156"/>
              </w:tabs>
              <w:suppressAutoHyphens/>
              <w:rPr>
                <w:rFonts w:ascii="Arial Narrow" w:hAnsi="Arial Narrow"/>
                <w:kern w:val="0"/>
                <w:sz w:val="17"/>
                <w:szCs w:val="22"/>
              </w:rPr>
            </w:pPr>
          </w:p>
        </w:tc>
      </w:tr>
      <w:tr w:rsidTr="00B0535A">
        <w:tblPrEx>
          <w:tblW w:w="5007" w:type="pct"/>
          <w:tblInd w:w="-18" w:type="dxa"/>
          <w:tblLayout w:type="fixed"/>
          <w:tblCellMar>
            <w:left w:w="58" w:type="dxa"/>
            <w:right w:w="0" w:type="dxa"/>
          </w:tblCellMar>
          <w:tblLook w:val="0000"/>
        </w:tblPrEx>
        <w:tc>
          <w:tcPr>
            <w:tcW w:w="2191" w:type="dxa"/>
            <w:vMerge/>
            <w:tcBorders>
              <w:left w:val="nil"/>
              <w:right w:val="single" w:sz="6" w:space="0" w:color="FFFFFF"/>
            </w:tcBorders>
            <w:noWrap/>
            <w:vAlign w:val="center"/>
          </w:tcPr>
          <w:p w:rsidR="00CD41B3" w:rsidRPr="00CD41B3" w:rsidP="00CD41B3">
            <w:pPr>
              <w:widowControl/>
              <w:suppressAutoHyphens/>
              <w:spacing w:line="36" w:lineRule="exact"/>
              <w:ind w:left="-54"/>
              <w:rPr>
                <w:rFonts w:ascii="Arial Narrow" w:hAnsi="Arial Narrow"/>
                <w:kern w:val="0"/>
                <w:sz w:val="17"/>
                <w:szCs w:val="22"/>
              </w:rPr>
            </w:pPr>
          </w:p>
        </w:tc>
        <w:tc>
          <w:tcPr>
            <w:tcW w:w="2160" w:type="dxa"/>
            <w:vMerge/>
            <w:tcBorders>
              <w:top w:val="single" w:sz="6" w:space="0" w:color="000000"/>
              <w:left w:val="single" w:sz="6" w:space="0" w:color="000000"/>
              <w:bottom w:val="nil"/>
              <w:right w:val="single" w:sz="6" w:space="0" w:color="FFFFFF"/>
            </w:tcBorders>
            <w:noWrap/>
            <w:vAlign w:val="center"/>
          </w:tcPr>
          <w:p w:rsidR="00CD41B3" w:rsidRPr="00CD41B3" w:rsidP="00CD41B3">
            <w:pPr>
              <w:widowControl/>
              <w:suppressAutoHyphens/>
              <w:rPr>
                <w:rFonts w:ascii="Arial Narrow" w:hAnsi="Arial Narrow"/>
                <w:kern w:val="0"/>
                <w:sz w:val="17"/>
                <w:szCs w:val="22"/>
              </w:rPr>
            </w:pPr>
          </w:p>
        </w:tc>
        <w:tc>
          <w:tcPr>
            <w:tcW w:w="1922" w:type="dxa"/>
            <w:vMerge/>
            <w:tcBorders>
              <w:left w:val="single" w:sz="6" w:space="0" w:color="000000"/>
              <w:right w:val="double" w:sz="6" w:space="0" w:color="auto"/>
            </w:tcBorders>
            <w:noWrap/>
            <w:vAlign w:val="center"/>
          </w:tcPr>
          <w:p w:rsidR="00CD41B3" w:rsidRPr="00CD41B3" w:rsidP="00CD41B3">
            <w:pPr>
              <w:widowControl/>
              <w:suppressAutoHyphens/>
              <w:rPr>
                <w:rFonts w:ascii="Arial Narrow" w:hAnsi="Arial Narrow"/>
                <w:kern w:val="0"/>
                <w:sz w:val="17"/>
                <w:szCs w:val="22"/>
              </w:rPr>
            </w:pPr>
          </w:p>
        </w:tc>
        <w:tc>
          <w:tcPr>
            <w:tcW w:w="2876" w:type="dxa"/>
            <w:vMerge/>
            <w:tcBorders>
              <w:left w:val="double" w:sz="6" w:space="0" w:color="auto"/>
              <w:right w:val="single" w:sz="6" w:space="0" w:color="auto"/>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tc>
        <w:tc>
          <w:tcPr>
            <w:tcW w:w="2551" w:type="dxa"/>
            <w:gridSpan w:val="2"/>
            <w:tcBorders>
              <w:top w:val="single" w:sz="6" w:space="0" w:color="auto"/>
              <w:left w:val="single" w:sz="6" w:space="0" w:color="auto"/>
              <w:bottom w:val="single" w:sz="6" w:space="0" w:color="FFFFFF"/>
              <w:right w:val="double" w:sz="6" w:space="0" w:color="auto"/>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894-896</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AERONAUTICAL MOBILE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US116  US268</w:t>
            </w:r>
          </w:p>
        </w:tc>
        <w:tc>
          <w:tcPr>
            <w:tcW w:w="1999" w:type="dxa"/>
            <w:tcBorders>
              <w:top w:val="single" w:sz="6" w:space="0" w:color="auto"/>
              <w:left w:val="double" w:sz="6" w:space="0" w:color="auto"/>
              <w:bottom w:val="single" w:sz="6" w:space="0" w:color="FFFFFF"/>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11156"/>
              </w:tabs>
              <w:suppressAutoHyphens/>
              <w:rPr>
                <w:rFonts w:ascii="Arial Narrow" w:hAnsi="Arial Narrow"/>
                <w:kern w:val="0"/>
                <w:sz w:val="17"/>
                <w:szCs w:val="22"/>
              </w:rPr>
            </w:pPr>
            <w:r w:rsidRPr="00CD41B3">
              <w:rPr>
                <w:rFonts w:ascii="Arial Narrow" w:hAnsi="Arial Narrow"/>
                <w:kern w:val="0"/>
                <w:sz w:val="17"/>
                <w:szCs w:val="22"/>
              </w:rPr>
              <w:t>Public Mobile (22)</w:t>
            </w:r>
          </w:p>
        </w:tc>
      </w:tr>
      <w:tr w:rsidTr="00B0535A">
        <w:tblPrEx>
          <w:tblW w:w="5007" w:type="pct"/>
          <w:tblInd w:w="-18" w:type="dxa"/>
          <w:tblLayout w:type="fixed"/>
          <w:tblCellMar>
            <w:left w:w="58" w:type="dxa"/>
            <w:right w:w="0" w:type="dxa"/>
          </w:tblCellMar>
          <w:tblLook w:val="0000"/>
        </w:tblPrEx>
        <w:trPr>
          <w:trHeight w:val="534"/>
        </w:trPr>
        <w:tc>
          <w:tcPr>
            <w:tcW w:w="2191" w:type="dxa"/>
            <w:vMerge/>
            <w:tcBorders>
              <w:left w:val="nil"/>
              <w:right w:val="single" w:sz="6" w:space="0" w:color="FFFFFF"/>
            </w:tcBorders>
            <w:noWrap/>
            <w:vAlign w:val="center"/>
          </w:tcPr>
          <w:p w:rsidR="00CD41B3" w:rsidRPr="00CD41B3" w:rsidP="00CD41B3">
            <w:pPr>
              <w:widowControl/>
              <w:suppressAutoHyphens/>
              <w:spacing w:line="36" w:lineRule="exact"/>
              <w:ind w:left="-54"/>
              <w:rPr>
                <w:rFonts w:ascii="Arial Narrow" w:hAnsi="Arial Narrow"/>
                <w:kern w:val="0"/>
                <w:sz w:val="17"/>
                <w:szCs w:val="22"/>
              </w:rPr>
            </w:pPr>
          </w:p>
        </w:tc>
        <w:tc>
          <w:tcPr>
            <w:tcW w:w="2160" w:type="dxa"/>
            <w:vMerge/>
            <w:tcBorders>
              <w:top w:val="single" w:sz="6" w:space="0" w:color="000000"/>
              <w:left w:val="single" w:sz="6" w:space="0" w:color="000000"/>
              <w:bottom w:val="nil"/>
              <w:right w:val="single" w:sz="6" w:space="0" w:color="FFFFFF"/>
            </w:tcBorders>
            <w:noWrap/>
            <w:vAlign w:val="center"/>
          </w:tcPr>
          <w:p w:rsidR="00CD41B3" w:rsidRPr="00CD41B3" w:rsidP="00CD41B3">
            <w:pPr>
              <w:widowControl/>
              <w:suppressAutoHyphens/>
              <w:rPr>
                <w:rFonts w:ascii="Arial Narrow" w:hAnsi="Arial Narrow"/>
                <w:kern w:val="0"/>
                <w:sz w:val="17"/>
                <w:szCs w:val="22"/>
              </w:rPr>
            </w:pPr>
          </w:p>
        </w:tc>
        <w:tc>
          <w:tcPr>
            <w:tcW w:w="1922" w:type="dxa"/>
            <w:vMerge/>
            <w:tcBorders>
              <w:left w:val="single" w:sz="6" w:space="0" w:color="000000"/>
              <w:right w:val="double" w:sz="6" w:space="0" w:color="auto"/>
            </w:tcBorders>
            <w:noWrap/>
            <w:vAlign w:val="center"/>
          </w:tcPr>
          <w:p w:rsidR="00CD41B3" w:rsidRPr="00CD41B3" w:rsidP="00CD41B3">
            <w:pPr>
              <w:widowControl/>
              <w:suppressAutoHyphens/>
              <w:rPr>
                <w:rFonts w:ascii="Arial Narrow" w:hAnsi="Arial Narrow"/>
                <w:kern w:val="0"/>
                <w:sz w:val="17"/>
                <w:szCs w:val="22"/>
              </w:rPr>
            </w:pPr>
          </w:p>
        </w:tc>
        <w:tc>
          <w:tcPr>
            <w:tcW w:w="2876" w:type="dxa"/>
            <w:vMerge/>
            <w:tcBorders>
              <w:left w:val="double" w:sz="6" w:space="0" w:color="auto"/>
              <w:bottom w:val="nil"/>
              <w:right w:val="single" w:sz="6" w:space="0" w:color="auto"/>
            </w:tcBorders>
            <w:shd w:val="clear" w:color="auto" w:fill="auto"/>
            <w:noWrap/>
            <w:vAlign w:val="center"/>
          </w:tcPr>
          <w:p w:rsidR="00CD41B3" w:rsidRPr="00CD41B3" w:rsidP="00CD41B3">
            <w:pPr>
              <w:widowControl/>
              <w:suppressAutoHyphens/>
              <w:rPr>
                <w:rFonts w:ascii="Arial Narrow" w:hAnsi="Arial Narrow"/>
                <w:kern w:val="0"/>
                <w:sz w:val="17"/>
                <w:szCs w:val="22"/>
              </w:rPr>
            </w:pPr>
          </w:p>
        </w:tc>
        <w:tc>
          <w:tcPr>
            <w:tcW w:w="2551" w:type="dxa"/>
            <w:gridSpan w:val="2"/>
            <w:tcBorders>
              <w:top w:val="single" w:sz="6" w:space="0" w:color="000000"/>
              <w:left w:val="single" w:sz="6" w:space="0" w:color="auto"/>
              <w:bottom w:val="single" w:sz="6" w:space="0" w:color="FFFFFF"/>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896-901</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LAND MOBILE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US116  US268</w:t>
            </w:r>
          </w:p>
        </w:tc>
        <w:tc>
          <w:tcPr>
            <w:tcW w:w="1999" w:type="dxa"/>
            <w:tcBorders>
              <w:top w:val="single" w:sz="6" w:space="0" w:color="000000"/>
              <w:left w:val="double" w:sz="6" w:space="0" w:color="000000"/>
              <w:bottom w:val="single" w:sz="6" w:space="0" w:color="FFFFFF"/>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Private Land Mobile (90)</w:t>
            </w:r>
          </w:p>
        </w:tc>
      </w:tr>
      <w:tr w:rsidTr="00B0535A">
        <w:tblPrEx>
          <w:tblW w:w="5007" w:type="pct"/>
          <w:tblInd w:w="-18" w:type="dxa"/>
          <w:tblLayout w:type="fixed"/>
          <w:tblCellMar>
            <w:left w:w="58" w:type="dxa"/>
            <w:right w:w="0" w:type="dxa"/>
          </w:tblCellMar>
          <w:tblLook w:val="0000"/>
        </w:tblPrEx>
        <w:trPr>
          <w:trHeight w:val="390"/>
        </w:trPr>
        <w:tc>
          <w:tcPr>
            <w:tcW w:w="2191" w:type="dxa"/>
            <w:vMerge/>
            <w:tcBorders>
              <w:left w:val="nil"/>
              <w:right w:val="single" w:sz="6" w:space="0" w:color="FFFFFF"/>
            </w:tcBorders>
            <w:noWrap/>
            <w:vAlign w:val="center"/>
          </w:tcPr>
          <w:p w:rsidR="00CD41B3" w:rsidRPr="00CD41B3" w:rsidP="00CD41B3">
            <w:pPr>
              <w:widowControl/>
              <w:suppressAutoHyphens/>
              <w:spacing w:line="36" w:lineRule="exact"/>
              <w:ind w:left="-54"/>
              <w:rPr>
                <w:rFonts w:ascii="Arial Narrow" w:hAnsi="Arial Narrow"/>
                <w:kern w:val="0"/>
                <w:sz w:val="17"/>
                <w:szCs w:val="22"/>
              </w:rPr>
            </w:pPr>
          </w:p>
        </w:tc>
        <w:tc>
          <w:tcPr>
            <w:tcW w:w="2160" w:type="dxa"/>
            <w:tcBorders>
              <w:top w:val="nil"/>
              <w:left w:val="single" w:sz="6" w:space="0" w:color="000000"/>
              <w:bottom w:val="single" w:sz="6" w:space="0" w:color="auto"/>
              <w:right w:val="single" w:sz="6" w:space="0" w:color="FFFFFF"/>
            </w:tcBorders>
            <w:noWrap/>
            <w:vAlign w:val="bottom"/>
          </w:tcPr>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5.318  5.325</w:t>
            </w:r>
          </w:p>
        </w:tc>
        <w:tc>
          <w:tcPr>
            <w:tcW w:w="1922" w:type="dxa"/>
            <w:vMerge/>
            <w:tcBorders>
              <w:left w:val="single" w:sz="6" w:space="0" w:color="000000"/>
              <w:right w:val="double" w:sz="6" w:space="0" w:color="auto"/>
            </w:tcBorders>
            <w:noWrap/>
            <w:vAlign w:val="center"/>
          </w:tcPr>
          <w:p w:rsidR="00CD41B3" w:rsidRPr="00CD41B3" w:rsidP="00CD41B3">
            <w:pPr>
              <w:widowControl/>
              <w:suppressAutoHyphens/>
              <w:rPr>
                <w:rFonts w:ascii="Arial Narrow" w:hAnsi="Arial Narrow"/>
                <w:kern w:val="0"/>
                <w:sz w:val="17"/>
                <w:szCs w:val="22"/>
              </w:rPr>
            </w:pPr>
          </w:p>
        </w:tc>
        <w:tc>
          <w:tcPr>
            <w:tcW w:w="2876" w:type="dxa"/>
            <w:tcBorders>
              <w:top w:val="nil"/>
              <w:left w:val="double" w:sz="6" w:space="0" w:color="auto"/>
              <w:bottom w:val="single" w:sz="6" w:space="0" w:color="auto"/>
              <w:right w:val="single" w:sz="6" w:space="0" w:color="FFFFFF"/>
            </w:tcBorders>
            <w:noWrap/>
            <w:vAlign w:val="bottom"/>
          </w:tcPr>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US116  US268  </w:t>
            </w:r>
            <w:r w:rsidRPr="00CD41B3">
              <w:rPr>
                <w:rFonts w:ascii="Arial Narrow" w:hAnsi="Arial Narrow"/>
                <w:snapToGrid/>
                <w:kern w:val="0"/>
                <w:sz w:val="17"/>
                <w:szCs w:val="22"/>
              </w:rPr>
              <w:t>G2</w:t>
            </w:r>
          </w:p>
        </w:tc>
        <w:tc>
          <w:tcPr>
            <w:tcW w:w="2551" w:type="dxa"/>
            <w:gridSpan w:val="2"/>
            <w:tcBorders>
              <w:top w:val="single" w:sz="6" w:space="0" w:color="000000"/>
              <w:left w:val="single" w:sz="6" w:space="0" w:color="000000"/>
              <w:bottom w:val="single" w:sz="6" w:space="0" w:color="auto"/>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901-902</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US116  US268</w:t>
            </w:r>
          </w:p>
        </w:tc>
        <w:tc>
          <w:tcPr>
            <w:tcW w:w="1999" w:type="dxa"/>
            <w:tcBorders>
              <w:top w:val="single" w:sz="6" w:space="0" w:color="000000"/>
              <w:left w:val="double" w:sz="6" w:space="0" w:color="000000"/>
              <w:bottom w:val="single" w:sz="6" w:space="0" w:color="auto"/>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02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ind w:right="-90"/>
              <w:rPr>
                <w:rFonts w:ascii="Arial Narrow" w:hAnsi="Arial Narrow"/>
                <w:kern w:val="0"/>
                <w:sz w:val="17"/>
                <w:szCs w:val="22"/>
              </w:rPr>
            </w:pPr>
            <w:r w:rsidRPr="00CD41B3">
              <w:rPr>
                <w:rFonts w:ascii="Arial Narrow" w:hAnsi="Arial Narrow"/>
                <w:kern w:val="0"/>
                <w:sz w:val="17"/>
                <w:szCs w:val="22"/>
              </w:rPr>
              <w:t>Personal Communications (24)</w:t>
            </w:r>
          </w:p>
        </w:tc>
      </w:tr>
      <w:tr w:rsidTr="00B0535A">
        <w:tblPrEx>
          <w:tblW w:w="5007" w:type="pct"/>
          <w:tblInd w:w="-18" w:type="dxa"/>
          <w:tblLayout w:type="fixed"/>
          <w:tblCellMar>
            <w:left w:w="58" w:type="dxa"/>
            <w:right w:w="0" w:type="dxa"/>
          </w:tblCellMar>
          <w:tblLook w:val="0000"/>
        </w:tblPrEx>
        <w:trPr>
          <w:trHeight w:val="1200"/>
        </w:trPr>
        <w:tc>
          <w:tcPr>
            <w:tcW w:w="2191" w:type="dxa"/>
            <w:vMerge/>
            <w:tcBorders>
              <w:left w:val="nil"/>
              <w:right w:val="single" w:sz="6" w:space="0" w:color="FFFFFF"/>
            </w:tcBorders>
            <w:noWrap/>
          </w:tcPr>
          <w:p w:rsidR="00CD41B3" w:rsidRPr="00CD41B3" w:rsidP="00CD41B3">
            <w:pPr>
              <w:widowControl/>
              <w:suppressAutoHyphens/>
              <w:spacing w:line="36" w:lineRule="exact"/>
              <w:ind w:left="-54"/>
              <w:rPr>
                <w:rFonts w:ascii="Arial Narrow" w:hAnsi="Arial Narrow"/>
                <w:kern w:val="0"/>
                <w:sz w:val="17"/>
                <w:szCs w:val="22"/>
              </w:rPr>
            </w:pPr>
          </w:p>
        </w:tc>
        <w:tc>
          <w:tcPr>
            <w:tcW w:w="2160" w:type="dxa"/>
            <w:tcBorders>
              <w:top w:val="single" w:sz="6" w:space="0" w:color="000000"/>
              <w:left w:val="single" w:sz="6" w:space="0" w:color="000000"/>
              <w:bottom w:val="single" w:sz="6" w:space="0" w:color="FFFFFF"/>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902-928</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Amateur</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 xml:space="preserve">Mobile except aeronautical </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mobile  5.325A</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Radiolocation</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5.150  5.325  5.326</w:t>
            </w:r>
          </w:p>
        </w:tc>
        <w:tc>
          <w:tcPr>
            <w:tcW w:w="1922" w:type="dxa"/>
            <w:vMerge/>
            <w:tcBorders>
              <w:left w:val="single" w:sz="6" w:space="0" w:color="000000"/>
              <w:right w:val="double" w:sz="6" w:space="0" w:color="auto"/>
            </w:tcBorders>
            <w:noWrap/>
          </w:tcPr>
          <w:p w:rsidR="00CD41B3" w:rsidRPr="00CD41B3" w:rsidP="00CD41B3">
            <w:pPr>
              <w:widowControl/>
              <w:suppressAutoHyphens/>
              <w:spacing w:line="36" w:lineRule="exact"/>
              <w:rPr>
                <w:rFonts w:ascii="Arial Narrow" w:hAnsi="Arial Narrow"/>
                <w:kern w:val="0"/>
                <w:sz w:val="17"/>
                <w:szCs w:val="22"/>
              </w:rPr>
            </w:pPr>
          </w:p>
        </w:tc>
        <w:tc>
          <w:tcPr>
            <w:tcW w:w="2876" w:type="dxa"/>
            <w:tcBorders>
              <w:top w:val="single" w:sz="6" w:space="0" w:color="000000"/>
              <w:left w:val="double" w:sz="6" w:space="0" w:color="auto"/>
              <w:bottom w:val="single" w:sz="6" w:space="0" w:color="FFFFFF"/>
              <w:right w:val="single" w:sz="6" w:space="0" w:color="FFFFFF"/>
            </w:tcBorders>
            <w:noWrap/>
          </w:tcPr>
          <w:p w:rsidR="00CD41B3" w:rsidRPr="00CD41B3" w:rsidP="00CD41B3">
            <w:pPr>
              <w:widowControl/>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902-928</w:t>
            </w:r>
          </w:p>
          <w:p w:rsidR="00CD41B3" w:rsidRPr="00CD41B3" w:rsidP="00CD41B3">
            <w:pPr>
              <w:widowControl/>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RADIOLOCATION  G59</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72"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5.150  </w:t>
            </w:r>
            <w:r w:rsidRPr="00CD41B3">
              <w:rPr>
                <w:rFonts w:ascii="Arial Narrow" w:hAnsi="Arial Narrow"/>
                <w:snapToGrid/>
                <w:kern w:val="0"/>
                <w:sz w:val="17"/>
                <w:szCs w:val="22"/>
              </w:rPr>
              <w:t xml:space="preserve">US218  US267  US275  </w:t>
            </w:r>
            <w:r w:rsidRPr="00CD41B3">
              <w:rPr>
                <w:rFonts w:ascii="Arial Narrow" w:hAnsi="Arial Narrow"/>
                <w:kern w:val="0"/>
                <w:sz w:val="17"/>
                <w:szCs w:val="22"/>
              </w:rPr>
              <w:t>G11</w:t>
            </w:r>
          </w:p>
        </w:tc>
        <w:tc>
          <w:tcPr>
            <w:tcW w:w="2551" w:type="dxa"/>
            <w:gridSpan w:val="2"/>
            <w:tcBorders>
              <w:top w:val="single" w:sz="6" w:space="0" w:color="000000"/>
              <w:left w:val="single" w:sz="6" w:space="0" w:color="000000"/>
              <w:bottom w:val="single" w:sz="6" w:space="0" w:color="FFFFFF"/>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902-928</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72"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5.150  US218  US267 US275</w:t>
            </w:r>
          </w:p>
        </w:tc>
        <w:tc>
          <w:tcPr>
            <w:tcW w:w="1999" w:type="dxa"/>
            <w:tcBorders>
              <w:top w:val="single" w:sz="6" w:space="0" w:color="000000"/>
              <w:left w:val="double" w:sz="6" w:space="0" w:color="000000"/>
              <w:bottom w:val="single" w:sz="6" w:space="0" w:color="FFFFFF"/>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rPr>
                <w:rFonts w:ascii="Arial Narrow" w:hAnsi="Arial Narrow"/>
                <w:kern w:val="0"/>
                <w:sz w:val="17"/>
                <w:szCs w:val="22"/>
              </w:rPr>
            </w:pP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RF Devices (15)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ISM Equipment (18)</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Private Land Mobile (90)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Amateur Radio (97)</w:t>
            </w:r>
          </w:p>
        </w:tc>
      </w:tr>
      <w:tr w:rsidTr="00B0535A">
        <w:tblPrEx>
          <w:tblW w:w="5007" w:type="pct"/>
          <w:tblInd w:w="-18" w:type="dxa"/>
          <w:tblLayout w:type="fixed"/>
          <w:tblCellMar>
            <w:left w:w="58" w:type="dxa"/>
            <w:right w:w="0" w:type="dxa"/>
          </w:tblCellMar>
          <w:tblLook w:val="0000"/>
        </w:tblPrEx>
        <w:trPr>
          <w:trHeight w:val="480"/>
        </w:trPr>
        <w:tc>
          <w:tcPr>
            <w:tcW w:w="2191" w:type="dxa"/>
            <w:vMerge/>
            <w:tcBorders>
              <w:left w:val="nil"/>
              <w:right w:val="single" w:sz="6" w:space="0" w:color="FFFFFF"/>
            </w:tcBorders>
            <w:noWrap/>
            <w:vAlign w:val="center"/>
          </w:tcPr>
          <w:p w:rsidR="00CD41B3" w:rsidRPr="00CD41B3" w:rsidP="00CD41B3">
            <w:pPr>
              <w:widowControl/>
              <w:suppressAutoHyphens/>
              <w:ind w:left="-54"/>
              <w:rPr>
                <w:rFonts w:ascii="Arial Narrow" w:hAnsi="Arial Narrow"/>
                <w:kern w:val="0"/>
                <w:sz w:val="17"/>
                <w:szCs w:val="22"/>
              </w:rPr>
            </w:pPr>
          </w:p>
        </w:tc>
        <w:tc>
          <w:tcPr>
            <w:tcW w:w="2160" w:type="dxa"/>
            <w:vMerge w:val="restart"/>
            <w:tcBorders>
              <w:top w:val="single" w:sz="6" w:space="0" w:color="000000"/>
              <w:left w:val="single" w:sz="6" w:space="0" w:color="000000"/>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928-942</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 except aeronautical</w:t>
            </w: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mobile  5.317A</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Radiolocation</w:t>
            </w:r>
          </w:p>
        </w:tc>
        <w:tc>
          <w:tcPr>
            <w:tcW w:w="1922" w:type="dxa"/>
            <w:vMerge/>
            <w:tcBorders>
              <w:left w:val="single" w:sz="6" w:space="0" w:color="000000"/>
              <w:right w:val="double" w:sz="6" w:space="0" w:color="auto"/>
            </w:tcBorders>
            <w:noWrap/>
            <w:vAlign w:val="center"/>
          </w:tcPr>
          <w:p w:rsidR="00CD41B3" w:rsidRPr="00CD41B3" w:rsidP="00CD41B3">
            <w:pPr>
              <w:widowControl/>
              <w:suppressAutoHyphens/>
              <w:rPr>
                <w:rFonts w:ascii="Arial Narrow" w:hAnsi="Arial Narrow"/>
                <w:kern w:val="0"/>
                <w:sz w:val="17"/>
                <w:szCs w:val="22"/>
              </w:rPr>
            </w:pPr>
          </w:p>
        </w:tc>
        <w:tc>
          <w:tcPr>
            <w:tcW w:w="2876" w:type="dxa"/>
            <w:vMerge w:val="restart"/>
            <w:tcBorders>
              <w:top w:val="single" w:sz="6" w:space="0" w:color="000000"/>
              <w:left w:val="double" w:sz="6" w:space="0" w:color="auto"/>
              <w:bottom w:val="nil"/>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928-932</w:t>
            </w:r>
          </w:p>
        </w:tc>
        <w:tc>
          <w:tcPr>
            <w:tcW w:w="2551" w:type="dxa"/>
            <w:gridSpan w:val="2"/>
            <w:tcBorders>
              <w:top w:val="single" w:sz="6" w:space="0" w:color="000000"/>
              <w:left w:val="single" w:sz="6" w:space="0" w:color="000000"/>
              <w:bottom w:val="single" w:sz="6" w:space="0" w:color="FFFFFF"/>
              <w:right w:val="single" w:sz="6" w:space="0" w:color="FFFFFF"/>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928-929</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kern w:val="0"/>
                <w:sz w:val="17"/>
                <w:szCs w:val="22"/>
              </w:rPr>
            </w:pPr>
          </w:p>
          <w:p w:rsidR="00CD41B3" w:rsidRPr="00CD41B3" w:rsidP="00CD41B3">
            <w:pPr>
              <w:widowControl/>
              <w:tabs>
                <w:tab w:val="left" w:pos="0"/>
                <w:tab w:val="left" w:pos="336"/>
                <w:tab w:val="left" w:pos="1629"/>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US116  US268  NG35</w:t>
            </w:r>
          </w:p>
        </w:tc>
        <w:tc>
          <w:tcPr>
            <w:tcW w:w="1999" w:type="dxa"/>
            <w:tcBorders>
              <w:top w:val="single" w:sz="6" w:space="0" w:color="000000"/>
              <w:left w:val="double" w:sz="6" w:space="0" w:color="000000"/>
              <w:bottom w:val="single" w:sz="6" w:space="0" w:color="FFFFFF"/>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spacing w:line="48" w:lineRule="auto"/>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Public Mobile (22)</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Private Land Mobile (90)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 Microwave (101)</w:t>
            </w:r>
          </w:p>
        </w:tc>
      </w:tr>
      <w:tr w:rsidTr="00B0535A">
        <w:tblPrEx>
          <w:tblW w:w="5007" w:type="pct"/>
          <w:tblInd w:w="-18" w:type="dxa"/>
          <w:tblLayout w:type="fixed"/>
          <w:tblCellMar>
            <w:left w:w="58" w:type="dxa"/>
            <w:right w:w="0" w:type="dxa"/>
          </w:tblCellMar>
          <w:tblLook w:val="0000"/>
        </w:tblPrEx>
        <w:tc>
          <w:tcPr>
            <w:tcW w:w="2191" w:type="dxa"/>
            <w:vMerge/>
            <w:tcBorders>
              <w:left w:val="nil"/>
              <w:right w:val="single" w:sz="6" w:space="0" w:color="FFFFFF"/>
            </w:tcBorders>
            <w:noWrap/>
            <w:vAlign w:val="center"/>
          </w:tcPr>
          <w:p w:rsidR="00CD41B3" w:rsidRPr="00CD41B3" w:rsidP="00CD41B3">
            <w:pPr>
              <w:widowControl/>
              <w:suppressAutoHyphens/>
              <w:ind w:left="-54"/>
              <w:rPr>
                <w:rFonts w:ascii="Arial Narrow" w:hAnsi="Arial Narrow"/>
                <w:kern w:val="0"/>
                <w:sz w:val="17"/>
                <w:szCs w:val="22"/>
              </w:rPr>
            </w:pPr>
          </w:p>
        </w:tc>
        <w:tc>
          <w:tcPr>
            <w:tcW w:w="2160" w:type="dxa"/>
            <w:vMerge/>
            <w:tcBorders>
              <w:left w:val="single" w:sz="6" w:space="0" w:color="000000"/>
              <w:right w:val="single" w:sz="6" w:space="0" w:color="FFFFFF"/>
            </w:tcBorders>
            <w:noWrap/>
            <w:vAlign w:val="center"/>
          </w:tcPr>
          <w:p w:rsidR="00CD41B3" w:rsidRPr="00CD41B3" w:rsidP="00CD41B3">
            <w:pPr>
              <w:widowControl/>
              <w:suppressAutoHyphens/>
              <w:rPr>
                <w:rFonts w:ascii="Arial Narrow" w:hAnsi="Arial Narrow"/>
                <w:kern w:val="0"/>
                <w:sz w:val="17"/>
                <w:szCs w:val="22"/>
              </w:rPr>
            </w:pPr>
          </w:p>
        </w:tc>
        <w:tc>
          <w:tcPr>
            <w:tcW w:w="1922" w:type="dxa"/>
            <w:vMerge/>
            <w:tcBorders>
              <w:left w:val="single" w:sz="6" w:space="0" w:color="000000"/>
              <w:right w:val="double" w:sz="6" w:space="0" w:color="auto"/>
            </w:tcBorders>
            <w:noWrap/>
            <w:vAlign w:val="center"/>
          </w:tcPr>
          <w:p w:rsidR="00CD41B3" w:rsidRPr="00CD41B3" w:rsidP="00CD41B3">
            <w:pPr>
              <w:widowControl/>
              <w:suppressAutoHyphens/>
              <w:rPr>
                <w:rFonts w:ascii="Arial Narrow" w:hAnsi="Arial Narrow"/>
                <w:kern w:val="0"/>
                <w:sz w:val="17"/>
                <w:szCs w:val="22"/>
              </w:rPr>
            </w:pPr>
          </w:p>
        </w:tc>
        <w:tc>
          <w:tcPr>
            <w:tcW w:w="2876" w:type="dxa"/>
            <w:vMerge/>
            <w:tcBorders>
              <w:top w:val="single" w:sz="6" w:space="0" w:color="000000"/>
              <w:left w:val="double" w:sz="6" w:space="0" w:color="auto"/>
              <w:bottom w:val="nil"/>
              <w:right w:val="single" w:sz="6" w:space="0" w:color="FFFFFF"/>
            </w:tcBorders>
            <w:noWrap/>
            <w:vAlign w:val="center"/>
          </w:tcPr>
          <w:p w:rsidR="00CD41B3" w:rsidRPr="00CD41B3" w:rsidP="00CD41B3">
            <w:pPr>
              <w:widowControl/>
              <w:suppressAutoHyphens/>
              <w:rPr>
                <w:rFonts w:ascii="Arial Narrow" w:hAnsi="Arial Narrow"/>
                <w:kern w:val="0"/>
                <w:sz w:val="17"/>
                <w:szCs w:val="22"/>
              </w:rPr>
            </w:pPr>
          </w:p>
        </w:tc>
        <w:tc>
          <w:tcPr>
            <w:tcW w:w="2551" w:type="dxa"/>
            <w:gridSpan w:val="2"/>
            <w:tcBorders>
              <w:top w:val="single" w:sz="6" w:space="0" w:color="000000"/>
              <w:left w:val="single" w:sz="6" w:space="0" w:color="000000"/>
              <w:bottom w:val="single" w:sz="6" w:space="0" w:color="FFFFFF"/>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929-930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LAND MOBILE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US116  US268</w:t>
            </w:r>
          </w:p>
        </w:tc>
        <w:tc>
          <w:tcPr>
            <w:tcW w:w="1999" w:type="dxa"/>
            <w:tcBorders>
              <w:top w:val="single" w:sz="6" w:space="0" w:color="000000"/>
              <w:left w:val="double" w:sz="6" w:space="0" w:color="000000"/>
              <w:bottom w:val="single" w:sz="6" w:space="0" w:color="FFFFFF"/>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Private Land Mobile (90)</w:t>
            </w:r>
          </w:p>
        </w:tc>
      </w:tr>
      <w:tr w:rsidTr="00B0535A">
        <w:tblPrEx>
          <w:tblW w:w="5007" w:type="pct"/>
          <w:tblInd w:w="-18" w:type="dxa"/>
          <w:tblLayout w:type="fixed"/>
          <w:tblCellMar>
            <w:left w:w="58" w:type="dxa"/>
            <w:right w:w="0" w:type="dxa"/>
          </w:tblCellMar>
          <w:tblLook w:val="0000"/>
        </w:tblPrEx>
        <w:tc>
          <w:tcPr>
            <w:tcW w:w="2191" w:type="dxa"/>
            <w:vMerge/>
            <w:tcBorders>
              <w:left w:val="nil"/>
              <w:right w:val="single" w:sz="6" w:space="0" w:color="FFFFFF"/>
            </w:tcBorders>
            <w:noWrap/>
            <w:vAlign w:val="center"/>
          </w:tcPr>
          <w:p w:rsidR="00CD41B3" w:rsidRPr="00CD41B3" w:rsidP="00CD41B3">
            <w:pPr>
              <w:widowControl/>
              <w:suppressAutoHyphens/>
              <w:ind w:left="-54"/>
              <w:rPr>
                <w:rFonts w:ascii="Arial Narrow" w:hAnsi="Arial Narrow"/>
                <w:kern w:val="0"/>
                <w:sz w:val="17"/>
                <w:szCs w:val="22"/>
              </w:rPr>
            </w:pPr>
          </w:p>
        </w:tc>
        <w:tc>
          <w:tcPr>
            <w:tcW w:w="2160" w:type="dxa"/>
            <w:vMerge/>
            <w:tcBorders>
              <w:left w:val="single" w:sz="6" w:space="0" w:color="000000"/>
              <w:right w:val="single" w:sz="6" w:space="0" w:color="FFFFFF"/>
            </w:tcBorders>
            <w:noWrap/>
            <w:vAlign w:val="center"/>
          </w:tcPr>
          <w:p w:rsidR="00CD41B3" w:rsidRPr="00CD41B3" w:rsidP="00CD41B3">
            <w:pPr>
              <w:widowControl/>
              <w:suppressAutoHyphens/>
              <w:rPr>
                <w:rFonts w:ascii="Arial Narrow" w:hAnsi="Arial Narrow"/>
                <w:kern w:val="0"/>
                <w:sz w:val="17"/>
                <w:szCs w:val="22"/>
              </w:rPr>
            </w:pPr>
          </w:p>
        </w:tc>
        <w:tc>
          <w:tcPr>
            <w:tcW w:w="1922" w:type="dxa"/>
            <w:vMerge/>
            <w:tcBorders>
              <w:left w:val="single" w:sz="6" w:space="0" w:color="000000"/>
              <w:right w:val="double" w:sz="6" w:space="0" w:color="auto"/>
            </w:tcBorders>
            <w:noWrap/>
            <w:vAlign w:val="center"/>
          </w:tcPr>
          <w:p w:rsidR="00CD41B3" w:rsidRPr="00CD41B3" w:rsidP="00CD41B3">
            <w:pPr>
              <w:widowControl/>
              <w:suppressAutoHyphens/>
              <w:rPr>
                <w:rFonts w:ascii="Arial Narrow" w:hAnsi="Arial Narrow"/>
                <w:kern w:val="0"/>
                <w:sz w:val="17"/>
                <w:szCs w:val="22"/>
              </w:rPr>
            </w:pPr>
          </w:p>
        </w:tc>
        <w:tc>
          <w:tcPr>
            <w:tcW w:w="2876" w:type="dxa"/>
            <w:vMerge/>
            <w:tcBorders>
              <w:top w:val="single" w:sz="6" w:space="0" w:color="000000"/>
              <w:left w:val="double" w:sz="6" w:space="0" w:color="auto"/>
              <w:right w:val="single" w:sz="6" w:space="0" w:color="FFFFFF"/>
            </w:tcBorders>
            <w:noWrap/>
            <w:vAlign w:val="center"/>
          </w:tcPr>
          <w:p w:rsidR="00CD41B3" w:rsidRPr="00CD41B3" w:rsidP="00CD41B3">
            <w:pPr>
              <w:widowControl/>
              <w:suppressAutoHyphens/>
              <w:rPr>
                <w:rFonts w:ascii="Arial Narrow" w:hAnsi="Arial Narrow"/>
                <w:kern w:val="0"/>
                <w:sz w:val="17"/>
                <w:szCs w:val="22"/>
              </w:rPr>
            </w:pPr>
          </w:p>
        </w:tc>
        <w:tc>
          <w:tcPr>
            <w:tcW w:w="2551" w:type="dxa"/>
            <w:gridSpan w:val="2"/>
            <w:tcBorders>
              <w:top w:val="single" w:sz="6" w:space="0" w:color="000000"/>
              <w:left w:val="single" w:sz="6" w:space="0" w:color="000000"/>
              <w:bottom w:val="single" w:sz="6" w:space="0" w:color="000000"/>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930-931</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US116  US268</w:t>
            </w:r>
          </w:p>
        </w:tc>
        <w:tc>
          <w:tcPr>
            <w:tcW w:w="1999" w:type="dxa"/>
            <w:tcBorders>
              <w:top w:val="single" w:sz="6" w:space="0" w:color="000000"/>
              <w:left w:val="double" w:sz="6" w:space="0" w:color="000000"/>
              <w:bottom w:val="single" w:sz="6" w:space="0" w:color="000000"/>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Personal Communications (24)</w:t>
            </w:r>
          </w:p>
        </w:tc>
      </w:tr>
      <w:tr w:rsidTr="00B0535A">
        <w:tblPrEx>
          <w:tblW w:w="5007" w:type="pct"/>
          <w:tblInd w:w="-18" w:type="dxa"/>
          <w:tblLayout w:type="fixed"/>
          <w:tblCellMar>
            <w:left w:w="58" w:type="dxa"/>
            <w:right w:w="0" w:type="dxa"/>
          </w:tblCellMar>
          <w:tblLook w:val="0000"/>
        </w:tblPrEx>
        <w:tc>
          <w:tcPr>
            <w:tcW w:w="2191" w:type="dxa"/>
            <w:vMerge/>
            <w:tcBorders>
              <w:left w:val="nil"/>
              <w:right w:val="single" w:sz="6" w:space="0" w:color="FFFFFF"/>
            </w:tcBorders>
            <w:noWrap/>
            <w:vAlign w:val="center"/>
          </w:tcPr>
          <w:p w:rsidR="00CD41B3" w:rsidRPr="00CD41B3" w:rsidP="00CD41B3">
            <w:pPr>
              <w:widowControl/>
              <w:suppressAutoHyphens/>
              <w:ind w:left="-54"/>
              <w:rPr>
                <w:rFonts w:ascii="Arial Narrow" w:hAnsi="Arial Narrow"/>
                <w:kern w:val="0"/>
                <w:sz w:val="17"/>
                <w:szCs w:val="22"/>
              </w:rPr>
            </w:pPr>
          </w:p>
        </w:tc>
        <w:tc>
          <w:tcPr>
            <w:tcW w:w="2160" w:type="dxa"/>
            <w:vMerge/>
            <w:tcBorders>
              <w:left w:val="single" w:sz="6" w:space="0" w:color="000000"/>
              <w:right w:val="single" w:sz="6" w:space="0" w:color="FFFFFF"/>
            </w:tcBorders>
            <w:noWrap/>
            <w:vAlign w:val="center"/>
          </w:tcPr>
          <w:p w:rsidR="00CD41B3" w:rsidRPr="00CD41B3" w:rsidP="00CD41B3">
            <w:pPr>
              <w:widowControl/>
              <w:suppressAutoHyphens/>
              <w:rPr>
                <w:rFonts w:ascii="Arial Narrow" w:hAnsi="Arial Narrow"/>
                <w:kern w:val="0"/>
                <w:sz w:val="17"/>
                <w:szCs w:val="22"/>
              </w:rPr>
            </w:pPr>
          </w:p>
        </w:tc>
        <w:tc>
          <w:tcPr>
            <w:tcW w:w="1922" w:type="dxa"/>
            <w:vMerge/>
            <w:tcBorders>
              <w:left w:val="single" w:sz="6" w:space="0" w:color="000000"/>
              <w:right w:val="double" w:sz="6" w:space="0" w:color="auto"/>
            </w:tcBorders>
            <w:noWrap/>
            <w:vAlign w:val="center"/>
          </w:tcPr>
          <w:p w:rsidR="00CD41B3" w:rsidRPr="00CD41B3" w:rsidP="00CD41B3">
            <w:pPr>
              <w:widowControl/>
              <w:suppressAutoHyphens/>
              <w:rPr>
                <w:rFonts w:ascii="Arial Narrow" w:hAnsi="Arial Narrow"/>
                <w:kern w:val="0"/>
                <w:sz w:val="17"/>
                <w:szCs w:val="22"/>
              </w:rPr>
            </w:pPr>
          </w:p>
        </w:tc>
        <w:tc>
          <w:tcPr>
            <w:tcW w:w="2876" w:type="dxa"/>
            <w:tcBorders>
              <w:top w:val="nil"/>
              <w:left w:val="double" w:sz="6" w:space="0" w:color="auto"/>
              <w:bottom w:val="single" w:sz="6" w:space="0" w:color="auto"/>
              <w:right w:val="single" w:sz="6" w:space="0" w:color="FFFFFF"/>
            </w:tcBorders>
            <w:noWrap/>
            <w:vAlign w:val="bottom"/>
          </w:tcPr>
          <w:p w:rsidR="00CD41B3" w:rsidRPr="00CD41B3" w:rsidP="00CD41B3">
            <w:pPr>
              <w:widowControl/>
              <w:tabs>
                <w:tab w:val="left" w:pos="-855"/>
                <w:tab w:val="left" w:pos="-252"/>
                <w:tab w:val="left" w:pos="288"/>
                <w:tab w:val="left" w:pos="512"/>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US116  US268  G2</w:t>
            </w:r>
          </w:p>
        </w:tc>
        <w:tc>
          <w:tcPr>
            <w:tcW w:w="2551" w:type="dxa"/>
            <w:gridSpan w:val="2"/>
            <w:tcBorders>
              <w:top w:val="single" w:sz="6" w:space="0" w:color="000000"/>
              <w:left w:val="single" w:sz="6" w:space="0" w:color="000000"/>
              <w:bottom w:val="single" w:sz="6" w:space="0" w:color="auto"/>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931-932</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LAND MOBILE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US116  US268</w:t>
            </w:r>
          </w:p>
        </w:tc>
        <w:tc>
          <w:tcPr>
            <w:tcW w:w="1999" w:type="dxa"/>
            <w:tcBorders>
              <w:top w:val="single" w:sz="6" w:space="0" w:color="000000"/>
              <w:left w:val="double" w:sz="6" w:space="0" w:color="000000"/>
              <w:bottom w:val="single" w:sz="6" w:space="0" w:color="auto"/>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Public Mobile (22)</w:t>
            </w:r>
          </w:p>
        </w:tc>
      </w:tr>
      <w:tr w:rsidTr="00B0535A">
        <w:tblPrEx>
          <w:tblW w:w="5007" w:type="pct"/>
          <w:tblInd w:w="-18" w:type="dxa"/>
          <w:tblLayout w:type="fixed"/>
          <w:tblCellMar>
            <w:left w:w="58" w:type="dxa"/>
            <w:right w:w="0" w:type="dxa"/>
          </w:tblCellMar>
          <w:tblLook w:val="0000"/>
        </w:tblPrEx>
        <w:trPr>
          <w:trHeight w:val="444"/>
        </w:trPr>
        <w:tc>
          <w:tcPr>
            <w:tcW w:w="2191" w:type="dxa"/>
            <w:vMerge/>
            <w:tcBorders>
              <w:left w:val="nil"/>
              <w:right w:val="single" w:sz="6" w:space="0" w:color="FFFFFF"/>
            </w:tcBorders>
            <w:noWrap/>
            <w:vAlign w:val="center"/>
          </w:tcPr>
          <w:p w:rsidR="00CD41B3" w:rsidRPr="00CD41B3" w:rsidP="00CD41B3">
            <w:pPr>
              <w:widowControl/>
              <w:suppressAutoHyphens/>
              <w:ind w:left="-54"/>
              <w:rPr>
                <w:rFonts w:ascii="Arial Narrow" w:hAnsi="Arial Narrow"/>
                <w:kern w:val="0"/>
                <w:sz w:val="17"/>
                <w:szCs w:val="22"/>
              </w:rPr>
            </w:pPr>
          </w:p>
        </w:tc>
        <w:tc>
          <w:tcPr>
            <w:tcW w:w="2160" w:type="dxa"/>
            <w:vMerge/>
            <w:tcBorders>
              <w:left w:val="single" w:sz="6" w:space="0" w:color="000000"/>
              <w:right w:val="single" w:sz="6" w:space="0" w:color="FFFFFF"/>
            </w:tcBorders>
            <w:noWrap/>
            <w:vAlign w:val="center"/>
          </w:tcPr>
          <w:p w:rsidR="00CD41B3" w:rsidRPr="00CD41B3" w:rsidP="00CD41B3">
            <w:pPr>
              <w:widowControl/>
              <w:suppressAutoHyphens/>
              <w:rPr>
                <w:rFonts w:ascii="Arial Narrow" w:hAnsi="Arial Narrow"/>
                <w:kern w:val="0"/>
                <w:sz w:val="17"/>
                <w:szCs w:val="22"/>
              </w:rPr>
            </w:pPr>
          </w:p>
        </w:tc>
        <w:tc>
          <w:tcPr>
            <w:tcW w:w="1922" w:type="dxa"/>
            <w:vMerge/>
            <w:tcBorders>
              <w:left w:val="single" w:sz="6" w:space="0" w:color="000000"/>
              <w:right w:val="double" w:sz="6" w:space="0" w:color="auto"/>
            </w:tcBorders>
            <w:noWrap/>
            <w:vAlign w:val="center"/>
          </w:tcPr>
          <w:p w:rsidR="00CD41B3" w:rsidRPr="00CD41B3" w:rsidP="00CD41B3">
            <w:pPr>
              <w:widowControl/>
              <w:suppressAutoHyphens/>
              <w:rPr>
                <w:rFonts w:ascii="Arial Narrow" w:hAnsi="Arial Narrow"/>
                <w:kern w:val="0"/>
                <w:sz w:val="17"/>
                <w:szCs w:val="22"/>
              </w:rPr>
            </w:pPr>
          </w:p>
        </w:tc>
        <w:tc>
          <w:tcPr>
            <w:tcW w:w="2876" w:type="dxa"/>
            <w:tcBorders>
              <w:top w:val="single" w:sz="6" w:space="0" w:color="auto"/>
              <w:left w:val="double" w:sz="6" w:space="0" w:color="auto"/>
              <w:bottom w:val="single" w:sz="6" w:space="0" w:color="000000"/>
              <w:right w:val="single" w:sz="6" w:space="0" w:color="auto"/>
            </w:tcBorders>
            <w:noWrap/>
          </w:tcPr>
          <w:p w:rsidR="00CD41B3" w:rsidRPr="00CD41B3" w:rsidP="00CD41B3">
            <w:pPr>
              <w:widowControl/>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932-935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US268  G2</w:t>
            </w:r>
          </w:p>
        </w:tc>
        <w:tc>
          <w:tcPr>
            <w:tcW w:w="2551" w:type="dxa"/>
            <w:gridSpan w:val="2"/>
            <w:tcBorders>
              <w:top w:val="single" w:sz="6" w:space="0" w:color="auto"/>
              <w:left w:val="single" w:sz="6" w:space="0" w:color="auto"/>
              <w:bottom w:val="single" w:sz="6" w:space="0" w:color="000000"/>
              <w:right w:val="single" w:sz="6" w:space="0" w:color="FFFFFF"/>
            </w:tcBorders>
            <w:shd w:val="clear" w:color="auto" w:fill="auto"/>
            <w:noWrap/>
          </w:tcPr>
          <w:p w:rsidR="00CD41B3" w:rsidRPr="00CD41B3" w:rsidP="00CD41B3">
            <w:pPr>
              <w:widowControl/>
              <w:tabs>
                <w:tab w:val="left" w:pos="-855"/>
                <w:tab w:val="left" w:pos="-252"/>
                <w:tab w:val="left" w:pos="288"/>
                <w:tab w:val="left" w:pos="1008"/>
                <w:tab w:val="left" w:pos="1060"/>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932-935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US268  NG35</w:t>
            </w:r>
          </w:p>
        </w:tc>
        <w:tc>
          <w:tcPr>
            <w:tcW w:w="1999" w:type="dxa"/>
            <w:tcBorders>
              <w:top w:val="single" w:sz="6" w:space="0" w:color="auto"/>
              <w:left w:val="double" w:sz="6" w:space="0" w:color="000000"/>
              <w:bottom w:val="single" w:sz="6" w:space="0" w:color="000000"/>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Public Mobile (22)</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 Microwave (101)</w:t>
            </w:r>
          </w:p>
        </w:tc>
      </w:tr>
      <w:tr w:rsidTr="00B0535A">
        <w:tblPrEx>
          <w:tblW w:w="5007" w:type="pct"/>
          <w:tblInd w:w="-18" w:type="dxa"/>
          <w:tblLayout w:type="fixed"/>
          <w:tblCellMar>
            <w:left w:w="58" w:type="dxa"/>
            <w:right w:w="0" w:type="dxa"/>
          </w:tblCellMar>
          <w:tblLook w:val="0000"/>
        </w:tblPrEx>
        <w:trPr>
          <w:trHeight w:val="777"/>
        </w:trPr>
        <w:tc>
          <w:tcPr>
            <w:tcW w:w="2191" w:type="dxa"/>
            <w:vMerge/>
            <w:tcBorders>
              <w:left w:val="nil"/>
              <w:right w:val="single" w:sz="6" w:space="0" w:color="FFFFFF"/>
            </w:tcBorders>
            <w:noWrap/>
            <w:vAlign w:val="center"/>
          </w:tcPr>
          <w:p w:rsidR="00CD41B3" w:rsidRPr="00CD41B3" w:rsidP="00CD41B3">
            <w:pPr>
              <w:widowControl/>
              <w:suppressAutoHyphens/>
              <w:ind w:left="-54"/>
              <w:rPr>
                <w:rFonts w:ascii="Arial Narrow" w:hAnsi="Arial Narrow"/>
                <w:kern w:val="0"/>
                <w:sz w:val="17"/>
                <w:szCs w:val="22"/>
              </w:rPr>
            </w:pPr>
          </w:p>
        </w:tc>
        <w:tc>
          <w:tcPr>
            <w:tcW w:w="2160" w:type="dxa"/>
            <w:vMerge/>
            <w:tcBorders>
              <w:left w:val="single" w:sz="6" w:space="0" w:color="000000"/>
              <w:right w:val="single" w:sz="6" w:space="0" w:color="FFFFFF"/>
            </w:tcBorders>
            <w:noWrap/>
            <w:vAlign w:val="center"/>
          </w:tcPr>
          <w:p w:rsidR="00CD41B3" w:rsidRPr="00CD41B3" w:rsidP="00CD41B3">
            <w:pPr>
              <w:widowControl/>
              <w:suppressAutoHyphens/>
              <w:rPr>
                <w:rFonts w:ascii="Arial Narrow" w:hAnsi="Arial Narrow"/>
                <w:kern w:val="0"/>
                <w:sz w:val="17"/>
                <w:szCs w:val="22"/>
              </w:rPr>
            </w:pPr>
          </w:p>
        </w:tc>
        <w:tc>
          <w:tcPr>
            <w:tcW w:w="1922" w:type="dxa"/>
            <w:vMerge/>
            <w:tcBorders>
              <w:left w:val="single" w:sz="6" w:space="0" w:color="000000"/>
              <w:right w:val="double" w:sz="6" w:space="0" w:color="auto"/>
            </w:tcBorders>
            <w:noWrap/>
            <w:vAlign w:val="center"/>
          </w:tcPr>
          <w:p w:rsidR="00CD41B3" w:rsidRPr="00CD41B3" w:rsidP="00CD41B3">
            <w:pPr>
              <w:widowControl/>
              <w:suppressAutoHyphens/>
              <w:rPr>
                <w:rFonts w:ascii="Arial Narrow" w:hAnsi="Arial Narrow"/>
                <w:kern w:val="0"/>
                <w:sz w:val="17"/>
                <w:szCs w:val="22"/>
              </w:rPr>
            </w:pPr>
          </w:p>
        </w:tc>
        <w:tc>
          <w:tcPr>
            <w:tcW w:w="2876" w:type="dxa"/>
            <w:tcBorders>
              <w:top w:val="single" w:sz="6" w:space="0" w:color="000000"/>
              <w:left w:val="double" w:sz="6" w:space="0" w:color="auto"/>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935-941</w:t>
            </w:r>
          </w:p>
        </w:tc>
        <w:tc>
          <w:tcPr>
            <w:tcW w:w="2551" w:type="dxa"/>
            <w:gridSpan w:val="2"/>
            <w:tcBorders>
              <w:top w:val="single" w:sz="6" w:space="0" w:color="000000"/>
              <w:left w:val="single" w:sz="6" w:space="0" w:color="000000"/>
              <w:bottom w:val="single" w:sz="6" w:space="0" w:color="auto"/>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935-940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LAND MOBILE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US116  US268</w:t>
            </w:r>
          </w:p>
        </w:tc>
        <w:tc>
          <w:tcPr>
            <w:tcW w:w="1999" w:type="dxa"/>
            <w:tcBorders>
              <w:top w:val="single" w:sz="6" w:space="0" w:color="000000"/>
              <w:left w:val="double" w:sz="6" w:space="0" w:color="000000"/>
              <w:bottom w:val="single" w:sz="6" w:space="0" w:color="auto"/>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Private Land Mobile (90)</w:t>
            </w:r>
          </w:p>
        </w:tc>
      </w:tr>
      <w:tr w:rsidTr="00B0535A">
        <w:tblPrEx>
          <w:tblW w:w="5007" w:type="pct"/>
          <w:tblInd w:w="-18" w:type="dxa"/>
          <w:tblLayout w:type="fixed"/>
          <w:tblCellMar>
            <w:left w:w="58" w:type="dxa"/>
            <w:right w:w="0" w:type="dxa"/>
          </w:tblCellMar>
          <w:tblLook w:val="0000"/>
        </w:tblPrEx>
        <w:trPr>
          <w:trHeight w:val="65"/>
        </w:trPr>
        <w:tc>
          <w:tcPr>
            <w:tcW w:w="2191" w:type="dxa"/>
            <w:vMerge/>
            <w:tcBorders>
              <w:left w:val="nil"/>
              <w:right w:val="single" w:sz="6" w:space="0" w:color="FFFFFF"/>
            </w:tcBorders>
            <w:noWrap/>
            <w:vAlign w:val="bottom"/>
          </w:tcPr>
          <w:p w:rsidR="00CD41B3" w:rsidRPr="00CD41B3" w:rsidP="00CD41B3">
            <w:pPr>
              <w:widowControl/>
              <w:suppressAutoHyphens/>
              <w:spacing w:line="192" w:lineRule="auto"/>
              <w:ind w:left="-54"/>
              <w:rPr>
                <w:rFonts w:ascii="Arial Narrow" w:hAnsi="Arial Narrow"/>
                <w:kern w:val="0"/>
                <w:sz w:val="17"/>
                <w:szCs w:val="22"/>
              </w:rPr>
            </w:pPr>
          </w:p>
        </w:tc>
        <w:tc>
          <w:tcPr>
            <w:tcW w:w="2160" w:type="dxa"/>
            <w:vMerge/>
            <w:tcBorders>
              <w:left w:val="single" w:sz="6" w:space="0" w:color="000000"/>
              <w:right w:val="single" w:sz="6" w:space="0" w:color="FFFFFF"/>
            </w:tcBorders>
            <w:noWrap/>
            <w:vAlign w:val="bottom"/>
          </w:tcPr>
          <w:p w:rsidR="00CD41B3" w:rsidRPr="00CD41B3" w:rsidP="00CD41B3">
            <w:pPr>
              <w:widowControl/>
              <w:suppressAutoHyphens/>
              <w:spacing w:line="192" w:lineRule="auto"/>
              <w:rPr>
                <w:rFonts w:ascii="Arial Narrow" w:hAnsi="Arial Narrow"/>
                <w:kern w:val="0"/>
                <w:sz w:val="17"/>
                <w:szCs w:val="22"/>
              </w:rPr>
            </w:pPr>
          </w:p>
        </w:tc>
        <w:tc>
          <w:tcPr>
            <w:tcW w:w="1922" w:type="dxa"/>
            <w:vMerge/>
            <w:tcBorders>
              <w:left w:val="single" w:sz="6" w:space="0" w:color="000000"/>
              <w:right w:val="double" w:sz="6" w:space="0" w:color="auto"/>
            </w:tcBorders>
            <w:noWrap/>
            <w:vAlign w:val="bottom"/>
          </w:tcPr>
          <w:p w:rsidR="00CD41B3" w:rsidRPr="00CD41B3" w:rsidP="00CD41B3">
            <w:pPr>
              <w:widowControl/>
              <w:suppressAutoHyphens/>
              <w:spacing w:line="192" w:lineRule="auto"/>
              <w:rPr>
                <w:rFonts w:ascii="Arial Narrow" w:hAnsi="Arial Narrow"/>
                <w:kern w:val="0"/>
                <w:sz w:val="17"/>
                <w:szCs w:val="22"/>
              </w:rPr>
            </w:pPr>
          </w:p>
        </w:tc>
        <w:tc>
          <w:tcPr>
            <w:tcW w:w="2876" w:type="dxa"/>
            <w:tcBorders>
              <w:left w:val="double" w:sz="6" w:space="0" w:color="auto"/>
              <w:bottom w:val="single" w:sz="6" w:space="0" w:color="auto"/>
              <w:right w:val="single" w:sz="6" w:space="0" w:color="auto"/>
            </w:tcBorders>
            <w:noWrap/>
            <w:vAlign w:val="bottom"/>
          </w:tcPr>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US116  US268  G2</w:t>
            </w:r>
          </w:p>
        </w:tc>
        <w:tc>
          <w:tcPr>
            <w:tcW w:w="2551" w:type="dxa"/>
            <w:gridSpan w:val="2"/>
            <w:tcBorders>
              <w:top w:val="single" w:sz="6" w:space="0" w:color="auto"/>
              <w:left w:val="single" w:sz="6" w:space="0" w:color="auto"/>
              <w:bottom w:val="single" w:sz="6" w:space="0" w:color="auto"/>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940-941</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US116  US268</w:t>
            </w:r>
          </w:p>
        </w:tc>
        <w:tc>
          <w:tcPr>
            <w:tcW w:w="1999" w:type="dxa"/>
            <w:tcBorders>
              <w:top w:val="single" w:sz="6" w:space="0" w:color="auto"/>
              <w:left w:val="double" w:sz="6" w:space="0" w:color="000000"/>
              <w:bottom w:val="single" w:sz="6" w:space="0" w:color="auto"/>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02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Personal Communications (24)</w:t>
            </w:r>
          </w:p>
        </w:tc>
      </w:tr>
      <w:tr w:rsidTr="00B0535A">
        <w:tblPrEx>
          <w:tblW w:w="5007" w:type="pct"/>
          <w:tblInd w:w="-18" w:type="dxa"/>
          <w:tblLayout w:type="fixed"/>
          <w:tblCellMar>
            <w:left w:w="58" w:type="dxa"/>
            <w:right w:w="0" w:type="dxa"/>
          </w:tblCellMar>
          <w:tblLook w:val="0000"/>
        </w:tblPrEx>
        <w:trPr>
          <w:trHeight w:val="65"/>
        </w:trPr>
        <w:tc>
          <w:tcPr>
            <w:tcW w:w="2191" w:type="dxa"/>
            <w:tcBorders>
              <w:top w:val="nil"/>
              <w:left w:val="nil"/>
              <w:bottom w:val="single" w:sz="6" w:space="0" w:color="000000"/>
              <w:right w:val="single" w:sz="6" w:space="0" w:color="auto"/>
            </w:tcBorders>
            <w:noWrap/>
            <w:vAlign w:val="bottom"/>
          </w:tcPr>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szCs w:val="22"/>
              </w:rPr>
            </w:pPr>
            <w:r w:rsidRPr="00CD41B3">
              <w:rPr>
                <w:rFonts w:ascii="Arial Narrow" w:hAnsi="Arial Narrow"/>
                <w:kern w:val="0"/>
                <w:sz w:val="17"/>
                <w:szCs w:val="22"/>
              </w:rPr>
              <w:t>5.323</w:t>
            </w:r>
          </w:p>
        </w:tc>
        <w:tc>
          <w:tcPr>
            <w:tcW w:w="2160" w:type="dxa"/>
            <w:tcBorders>
              <w:top w:val="nil"/>
              <w:left w:val="single" w:sz="6" w:space="0" w:color="auto"/>
              <w:bottom w:val="single" w:sz="6" w:space="0" w:color="000000"/>
              <w:right w:val="single" w:sz="6" w:space="0" w:color="auto"/>
            </w:tcBorders>
            <w:noWrap/>
            <w:vAlign w:val="bottom"/>
          </w:tcPr>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5.325</w:t>
            </w:r>
          </w:p>
        </w:tc>
        <w:tc>
          <w:tcPr>
            <w:tcW w:w="1922" w:type="dxa"/>
            <w:tcBorders>
              <w:top w:val="nil"/>
              <w:left w:val="single" w:sz="6" w:space="0" w:color="auto"/>
              <w:bottom w:val="single" w:sz="6" w:space="0" w:color="000000"/>
              <w:right w:val="single" w:sz="6" w:space="0" w:color="FFFFFF"/>
            </w:tcBorders>
            <w:noWrap/>
            <w:vAlign w:val="bottom"/>
          </w:tcPr>
          <w:p w:rsidR="00CD41B3" w:rsidRPr="00CD41B3" w:rsidP="00CD41B3">
            <w:pPr>
              <w:widowControl/>
              <w:suppressAutoHyphens/>
              <w:spacing w:line="204" w:lineRule="auto"/>
              <w:rPr>
                <w:rFonts w:ascii="Arial Narrow" w:hAnsi="Arial Narrow"/>
                <w:kern w:val="0"/>
                <w:sz w:val="17"/>
                <w:szCs w:val="22"/>
              </w:rPr>
            </w:pPr>
            <w:r w:rsidRPr="00CD41B3">
              <w:rPr>
                <w:rFonts w:ascii="Arial Narrow" w:hAnsi="Arial Narrow"/>
                <w:kern w:val="0"/>
                <w:sz w:val="17"/>
                <w:szCs w:val="22"/>
              </w:rPr>
              <w:t>5.327</w:t>
            </w:r>
          </w:p>
        </w:tc>
        <w:tc>
          <w:tcPr>
            <w:tcW w:w="2876" w:type="dxa"/>
            <w:vMerge w:val="restart"/>
            <w:tcBorders>
              <w:top w:val="single" w:sz="6" w:space="0" w:color="auto"/>
              <w:left w:val="double" w:sz="6" w:space="0" w:color="000000"/>
              <w:right w:val="single" w:sz="6" w:space="0" w:color="auto"/>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941-944</w:t>
            </w:r>
          </w:p>
          <w:p w:rsidR="00CD41B3" w:rsidRPr="00CD41B3" w:rsidP="00CD41B3">
            <w:pPr>
              <w:widowControl/>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tc>
        <w:tc>
          <w:tcPr>
            <w:tcW w:w="2551" w:type="dxa"/>
            <w:gridSpan w:val="2"/>
            <w:vMerge w:val="restart"/>
            <w:tcBorders>
              <w:top w:val="single" w:sz="6" w:space="0" w:color="auto"/>
              <w:left w:val="single" w:sz="6" w:space="0" w:color="auto"/>
              <w:right w:val="single" w:sz="6" w:space="0" w:color="auto"/>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941-944</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tc>
        <w:tc>
          <w:tcPr>
            <w:tcW w:w="1999" w:type="dxa"/>
            <w:vMerge w:val="restart"/>
            <w:tcBorders>
              <w:top w:val="single" w:sz="6" w:space="0" w:color="000000"/>
              <w:left w:val="double" w:sz="6" w:space="0" w:color="000000"/>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Public Mobile (22)</w:t>
            </w: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63"/>
              <w:rPr>
                <w:rFonts w:ascii="Arial Narrow" w:hAnsi="Arial Narrow"/>
                <w:kern w:val="0"/>
                <w:sz w:val="17"/>
                <w:szCs w:val="22"/>
              </w:rPr>
            </w:pPr>
            <w:r w:rsidRPr="00CD41B3">
              <w:rPr>
                <w:rFonts w:ascii="Arial Narrow" w:hAnsi="Arial Narrow"/>
                <w:kern w:val="0"/>
                <w:sz w:val="17"/>
                <w:szCs w:val="22"/>
              </w:rPr>
              <w:t>Aural Broadcast Auxiliary (74E)</w:t>
            </w: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72"/>
              <w:rPr>
                <w:rFonts w:ascii="Arial Narrow" w:hAnsi="Arial Narrow"/>
                <w:kern w:val="0"/>
                <w:sz w:val="17"/>
                <w:szCs w:val="22"/>
              </w:rPr>
            </w:pPr>
            <w:r w:rsidRPr="00CD41B3">
              <w:rPr>
                <w:rFonts w:ascii="Arial Narrow" w:hAnsi="Arial Narrow"/>
                <w:kern w:val="0"/>
                <w:sz w:val="17"/>
                <w:szCs w:val="22"/>
              </w:rPr>
              <w:t>Low Power Auxiliary (74H)</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rPr>
                <w:rFonts w:ascii="Arial Narrow" w:hAnsi="Arial Narrow"/>
                <w:kern w:val="0"/>
                <w:sz w:val="17"/>
                <w:szCs w:val="22"/>
              </w:rPr>
            </w:pPr>
            <w:r w:rsidRPr="00CD41B3">
              <w:rPr>
                <w:rFonts w:ascii="Arial Narrow" w:hAnsi="Arial Narrow"/>
                <w:kern w:val="0"/>
                <w:sz w:val="17"/>
                <w:szCs w:val="22"/>
              </w:rPr>
              <w:t>Fixed Microwave (101)</w:t>
            </w:r>
          </w:p>
        </w:tc>
      </w:tr>
      <w:tr w:rsidTr="00B0535A">
        <w:tblPrEx>
          <w:tblW w:w="5007" w:type="pct"/>
          <w:tblInd w:w="-18" w:type="dxa"/>
          <w:tblLayout w:type="fixed"/>
          <w:tblCellMar>
            <w:left w:w="58" w:type="dxa"/>
            <w:right w:w="0" w:type="dxa"/>
          </w:tblCellMar>
          <w:tblLook w:val="0000"/>
        </w:tblPrEx>
        <w:trPr>
          <w:trHeight w:val="225"/>
        </w:trPr>
        <w:tc>
          <w:tcPr>
            <w:tcW w:w="2191" w:type="dxa"/>
            <w:vMerge w:val="restart"/>
            <w:tcBorders>
              <w:top w:val="single" w:sz="6" w:space="0" w:color="000000"/>
              <w:left w:val="nil"/>
              <w:right w:val="single" w:sz="6" w:space="0" w:color="auto"/>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kern w:val="0"/>
                <w:sz w:val="17"/>
                <w:szCs w:val="22"/>
              </w:rPr>
            </w:pPr>
            <w:r w:rsidRPr="00CD41B3">
              <w:rPr>
                <w:rFonts w:ascii="Arial Narrow" w:hAnsi="Arial Narrow"/>
                <w:kern w:val="0"/>
                <w:sz w:val="17"/>
                <w:szCs w:val="22"/>
              </w:rPr>
              <w:t>942-960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kern w:val="0"/>
                <w:sz w:val="17"/>
                <w:szCs w:val="22"/>
              </w:rPr>
            </w:pPr>
            <w:r w:rsidRPr="00CD41B3">
              <w:rPr>
                <w:rFonts w:ascii="Arial Narrow" w:hAnsi="Arial Narrow"/>
                <w:kern w:val="0"/>
                <w:sz w:val="17"/>
                <w:szCs w:val="22"/>
              </w:rPr>
              <w:t>MOBILE except aeronautical</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4"/>
              <w:rPr>
                <w:rFonts w:ascii="Arial Narrow" w:hAnsi="Arial Narrow"/>
                <w:kern w:val="0"/>
                <w:sz w:val="17"/>
                <w:szCs w:val="22"/>
              </w:rPr>
            </w:pPr>
            <w:r w:rsidRPr="00CD41B3">
              <w:rPr>
                <w:rFonts w:ascii="Arial Narrow" w:hAnsi="Arial Narrow"/>
                <w:kern w:val="0"/>
                <w:sz w:val="17"/>
                <w:szCs w:val="22"/>
              </w:rPr>
              <w:t xml:space="preserve">   mobile  5.317A</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kern w:val="0"/>
                <w:sz w:val="17"/>
                <w:szCs w:val="22"/>
              </w:rPr>
            </w:pPr>
            <w:r w:rsidRPr="00CD41B3">
              <w:rPr>
                <w:rFonts w:ascii="Arial Narrow" w:hAnsi="Arial Narrow"/>
                <w:kern w:val="0"/>
                <w:sz w:val="17"/>
                <w:szCs w:val="22"/>
              </w:rPr>
              <w:t>BROADCASTING  5.322</w:t>
            </w:r>
          </w:p>
        </w:tc>
        <w:tc>
          <w:tcPr>
            <w:tcW w:w="2160" w:type="dxa"/>
            <w:vMerge w:val="restart"/>
            <w:tcBorders>
              <w:top w:val="single" w:sz="6" w:space="0" w:color="000000"/>
              <w:left w:val="single" w:sz="6" w:space="0" w:color="auto"/>
              <w:right w:val="single" w:sz="6" w:space="0" w:color="auto"/>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942-960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  5.317A</w:t>
            </w:r>
          </w:p>
        </w:tc>
        <w:tc>
          <w:tcPr>
            <w:tcW w:w="1922" w:type="dxa"/>
            <w:vMerge w:val="restart"/>
            <w:tcBorders>
              <w:top w:val="single" w:sz="6" w:space="0" w:color="000000"/>
              <w:left w:val="single" w:sz="6" w:space="0" w:color="auto"/>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942-960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  5.317A</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BROADCASTING</w:t>
            </w:r>
          </w:p>
        </w:tc>
        <w:tc>
          <w:tcPr>
            <w:tcW w:w="2876" w:type="dxa"/>
            <w:vMerge/>
            <w:tcBorders>
              <w:left w:val="double" w:sz="6" w:space="0" w:color="000000"/>
              <w:right w:val="single" w:sz="6" w:space="0" w:color="auto"/>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tc>
        <w:tc>
          <w:tcPr>
            <w:tcW w:w="2551" w:type="dxa"/>
            <w:gridSpan w:val="2"/>
            <w:vMerge/>
            <w:tcBorders>
              <w:left w:val="single" w:sz="6" w:space="0" w:color="auto"/>
              <w:right w:val="single" w:sz="6" w:space="0" w:color="auto"/>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tc>
        <w:tc>
          <w:tcPr>
            <w:tcW w:w="1999" w:type="dxa"/>
            <w:vMerge/>
            <w:tcBorders>
              <w:left w:val="double" w:sz="6" w:space="0" w:color="000000"/>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rPr>
                <w:rFonts w:ascii="Arial Narrow" w:hAnsi="Arial Narrow"/>
                <w:kern w:val="0"/>
                <w:sz w:val="17"/>
                <w:szCs w:val="22"/>
              </w:rPr>
            </w:pPr>
          </w:p>
        </w:tc>
      </w:tr>
      <w:tr w:rsidTr="00B0535A">
        <w:tblPrEx>
          <w:tblW w:w="5007" w:type="pct"/>
          <w:tblInd w:w="-18" w:type="dxa"/>
          <w:tblLayout w:type="fixed"/>
          <w:tblCellMar>
            <w:left w:w="58" w:type="dxa"/>
            <w:right w:w="0" w:type="dxa"/>
          </w:tblCellMar>
          <w:tblLook w:val="0000"/>
        </w:tblPrEx>
        <w:trPr>
          <w:trHeight w:val="234"/>
        </w:trPr>
        <w:tc>
          <w:tcPr>
            <w:tcW w:w="2191" w:type="dxa"/>
            <w:vMerge/>
            <w:tcBorders>
              <w:top w:val="single" w:sz="4" w:space="0" w:color="000000"/>
              <w:left w:val="nil"/>
              <w:right w:val="single" w:sz="6" w:space="0" w:color="auto"/>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kern w:val="0"/>
                <w:sz w:val="17"/>
                <w:szCs w:val="22"/>
              </w:rPr>
            </w:pPr>
          </w:p>
        </w:tc>
        <w:tc>
          <w:tcPr>
            <w:tcW w:w="2160" w:type="dxa"/>
            <w:vMerge/>
            <w:tcBorders>
              <w:top w:val="single" w:sz="6" w:space="0" w:color="auto"/>
              <w:left w:val="single" w:sz="6" w:space="0" w:color="auto"/>
              <w:right w:val="single" w:sz="6" w:space="0" w:color="auto"/>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tc>
        <w:tc>
          <w:tcPr>
            <w:tcW w:w="1922" w:type="dxa"/>
            <w:vMerge/>
            <w:tcBorders>
              <w:top w:val="single" w:sz="4" w:space="0" w:color="000000"/>
              <w:left w:val="single" w:sz="6" w:space="0" w:color="auto"/>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tc>
        <w:tc>
          <w:tcPr>
            <w:tcW w:w="2876" w:type="dxa"/>
            <w:tcBorders>
              <w:left w:val="double" w:sz="6" w:space="0" w:color="000000"/>
              <w:bottom w:val="single" w:sz="6" w:space="0" w:color="FFFFFF"/>
              <w:right w:val="single" w:sz="6" w:space="0" w:color="auto"/>
            </w:tcBorders>
            <w:noWrap/>
            <w:vAlign w:val="bottom"/>
          </w:tcPr>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US84  US268  US301  G2</w:t>
            </w:r>
          </w:p>
        </w:tc>
        <w:tc>
          <w:tcPr>
            <w:tcW w:w="2551" w:type="dxa"/>
            <w:gridSpan w:val="2"/>
            <w:tcBorders>
              <w:left w:val="single" w:sz="6" w:space="0" w:color="auto"/>
              <w:bottom w:val="single" w:sz="6" w:space="0" w:color="FFFFFF"/>
              <w:right w:val="single" w:sz="6" w:space="0" w:color="auto"/>
            </w:tcBorders>
            <w:shd w:val="clear" w:color="auto" w:fill="auto"/>
            <w:noWrap/>
            <w:vAlign w:val="bottom"/>
          </w:tcPr>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US84  US268  US301  NG30  NG35</w:t>
            </w:r>
          </w:p>
        </w:tc>
        <w:tc>
          <w:tcPr>
            <w:tcW w:w="1999" w:type="dxa"/>
            <w:vMerge/>
            <w:tcBorders>
              <w:left w:val="double" w:sz="6" w:space="0" w:color="000000"/>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rPr>
                <w:rFonts w:ascii="Arial Narrow" w:hAnsi="Arial Narrow"/>
                <w:kern w:val="0"/>
                <w:sz w:val="17"/>
                <w:szCs w:val="22"/>
              </w:rPr>
            </w:pPr>
          </w:p>
        </w:tc>
      </w:tr>
      <w:tr w:rsidTr="00B0535A">
        <w:tblPrEx>
          <w:tblW w:w="5007" w:type="pct"/>
          <w:tblInd w:w="-18" w:type="dxa"/>
          <w:tblLayout w:type="fixed"/>
          <w:tblCellMar>
            <w:left w:w="58" w:type="dxa"/>
            <w:right w:w="0" w:type="dxa"/>
          </w:tblCellMar>
          <w:tblLook w:val="0000"/>
        </w:tblPrEx>
        <w:trPr>
          <w:trHeight w:val="579"/>
        </w:trPr>
        <w:tc>
          <w:tcPr>
            <w:tcW w:w="2191" w:type="dxa"/>
            <w:vMerge/>
            <w:tcBorders>
              <w:top w:val="single" w:sz="4" w:space="0" w:color="000000"/>
              <w:left w:val="nil"/>
              <w:right w:val="single" w:sz="6" w:space="0" w:color="auto"/>
            </w:tcBorders>
            <w:noWrap/>
            <w:vAlign w:val="bottom"/>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kern w:val="0"/>
                <w:sz w:val="17"/>
                <w:szCs w:val="22"/>
              </w:rPr>
            </w:pPr>
          </w:p>
        </w:tc>
        <w:tc>
          <w:tcPr>
            <w:tcW w:w="2160" w:type="dxa"/>
            <w:vMerge/>
            <w:tcBorders>
              <w:top w:val="single" w:sz="6" w:space="0" w:color="auto"/>
              <w:left w:val="single" w:sz="6" w:space="0" w:color="auto"/>
              <w:right w:val="single" w:sz="6" w:space="0" w:color="auto"/>
            </w:tcBorders>
            <w:noWrap/>
            <w:vAlign w:val="bottom"/>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tc>
        <w:tc>
          <w:tcPr>
            <w:tcW w:w="1922" w:type="dxa"/>
            <w:vMerge/>
            <w:tcBorders>
              <w:top w:val="single" w:sz="4" w:space="0" w:color="000000"/>
              <w:left w:val="single" w:sz="6" w:space="0" w:color="auto"/>
              <w:right w:val="single" w:sz="6" w:space="0" w:color="FFFFFF"/>
            </w:tcBorders>
            <w:noWrap/>
            <w:vAlign w:val="bottom"/>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tc>
        <w:tc>
          <w:tcPr>
            <w:tcW w:w="2876" w:type="dxa"/>
            <w:vMerge w:val="restart"/>
            <w:tcBorders>
              <w:top w:val="single" w:sz="6" w:space="0" w:color="000000"/>
              <w:left w:val="double" w:sz="6" w:space="0" w:color="000000"/>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944-960</w:t>
            </w:r>
          </w:p>
        </w:tc>
        <w:tc>
          <w:tcPr>
            <w:tcW w:w="2551" w:type="dxa"/>
            <w:gridSpan w:val="2"/>
            <w:tcBorders>
              <w:top w:val="single" w:sz="6" w:space="0" w:color="000000"/>
              <w:left w:val="single" w:sz="6" w:space="0" w:color="000000"/>
              <w:right w:val="single" w:sz="6" w:space="0" w:color="FFFFFF"/>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944-960</w:t>
            </w: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FIXED</w:t>
            </w:r>
          </w:p>
        </w:tc>
        <w:tc>
          <w:tcPr>
            <w:tcW w:w="1999" w:type="dxa"/>
            <w:vMerge/>
            <w:tcBorders>
              <w:left w:val="double" w:sz="6" w:space="0" w:color="000000"/>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rPr>
                <w:rFonts w:ascii="Arial Narrow" w:hAnsi="Arial Narrow"/>
                <w:kern w:val="0"/>
                <w:sz w:val="17"/>
                <w:szCs w:val="22"/>
              </w:rPr>
            </w:pPr>
          </w:p>
        </w:tc>
      </w:tr>
      <w:tr w:rsidTr="00B0535A">
        <w:tblPrEx>
          <w:tblW w:w="5007" w:type="pct"/>
          <w:tblInd w:w="-18" w:type="dxa"/>
          <w:tblLayout w:type="fixed"/>
          <w:tblCellMar>
            <w:left w:w="58" w:type="dxa"/>
            <w:right w:w="0" w:type="dxa"/>
          </w:tblCellMar>
          <w:tblLook w:val="0000"/>
        </w:tblPrEx>
        <w:trPr>
          <w:trHeight w:val="80"/>
        </w:trPr>
        <w:tc>
          <w:tcPr>
            <w:tcW w:w="2191" w:type="dxa"/>
            <w:tcBorders>
              <w:left w:val="nil"/>
              <w:bottom w:val="single" w:sz="6" w:space="0" w:color="auto"/>
              <w:right w:val="single" w:sz="6" w:space="0" w:color="auto"/>
            </w:tcBorders>
            <w:noWrap/>
            <w:vAlign w:val="bottom"/>
          </w:tcPr>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szCs w:val="22"/>
              </w:rPr>
            </w:pPr>
            <w:r w:rsidRPr="00CD41B3">
              <w:rPr>
                <w:rFonts w:ascii="Arial Narrow" w:hAnsi="Arial Narrow"/>
                <w:kern w:val="0"/>
                <w:sz w:val="17"/>
                <w:szCs w:val="22"/>
              </w:rPr>
              <w:t>5.323</w:t>
            </w:r>
          </w:p>
        </w:tc>
        <w:tc>
          <w:tcPr>
            <w:tcW w:w="2160" w:type="dxa"/>
            <w:vMerge/>
            <w:tcBorders>
              <w:top w:val="single" w:sz="6" w:space="0" w:color="auto"/>
              <w:left w:val="single" w:sz="6" w:space="0" w:color="auto"/>
              <w:bottom w:val="single" w:sz="6" w:space="0" w:color="auto"/>
              <w:right w:val="single" w:sz="6" w:space="0" w:color="auto"/>
            </w:tcBorders>
            <w:noWrap/>
            <w:vAlign w:val="bottom"/>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tc>
        <w:tc>
          <w:tcPr>
            <w:tcW w:w="1922" w:type="dxa"/>
            <w:tcBorders>
              <w:left w:val="single" w:sz="6" w:space="0" w:color="auto"/>
              <w:bottom w:val="single" w:sz="6" w:space="0" w:color="auto"/>
              <w:right w:val="single" w:sz="6" w:space="0" w:color="FFFFFF"/>
            </w:tcBorders>
            <w:noWrap/>
            <w:vAlign w:val="bottom"/>
          </w:tcPr>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5.320</w:t>
            </w:r>
          </w:p>
        </w:tc>
        <w:tc>
          <w:tcPr>
            <w:tcW w:w="2876" w:type="dxa"/>
            <w:vMerge/>
            <w:tcBorders>
              <w:left w:val="double" w:sz="6" w:space="0" w:color="000000"/>
              <w:bottom w:val="single" w:sz="6" w:space="0" w:color="FFFFFF"/>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tc>
        <w:tc>
          <w:tcPr>
            <w:tcW w:w="2551" w:type="dxa"/>
            <w:gridSpan w:val="2"/>
            <w:tcBorders>
              <w:left w:val="single" w:sz="6" w:space="0" w:color="000000"/>
              <w:bottom w:val="single" w:sz="6" w:space="0" w:color="FFFFFF"/>
              <w:right w:val="single" w:sz="6" w:space="0" w:color="FFFFFF"/>
            </w:tcBorders>
            <w:shd w:val="clear" w:color="auto" w:fill="auto"/>
            <w:noWrap/>
            <w:vAlign w:val="bottom"/>
          </w:tcPr>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NG35</w:t>
            </w:r>
          </w:p>
        </w:tc>
        <w:tc>
          <w:tcPr>
            <w:tcW w:w="1999" w:type="dxa"/>
            <w:vMerge/>
            <w:tcBorders>
              <w:left w:val="double" w:sz="6" w:space="0" w:color="000000"/>
              <w:bottom w:val="single" w:sz="6" w:space="0" w:color="FFFFFF"/>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tc>
      </w:tr>
      <w:tr w:rsidTr="00B0535A">
        <w:tblPrEx>
          <w:tblW w:w="5007" w:type="pct"/>
          <w:tblInd w:w="-18" w:type="dxa"/>
          <w:tblLayout w:type="fixed"/>
          <w:tblCellMar>
            <w:left w:w="58" w:type="dxa"/>
            <w:right w:w="0" w:type="dxa"/>
          </w:tblCellMar>
          <w:tblLook w:val="0000"/>
        </w:tblPrEx>
        <w:trPr>
          <w:trHeight w:val="413"/>
        </w:trPr>
        <w:tc>
          <w:tcPr>
            <w:tcW w:w="6273" w:type="dxa"/>
            <w:gridSpan w:val="3"/>
            <w:tcBorders>
              <w:top w:val="single" w:sz="6" w:space="0" w:color="auto"/>
              <w:left w:val="nil"/>
              <w:bottom w:val="single" w:sz="6" w:space="0" w:color="000000"/>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5"/>
              <w:rPr>
                <w:rFonts w:ascii="Arial Narrow" w:hAnsi="Arial Narrow"/>
                <w:kern w:val="0"/>
                <w:sz w:val="17"/>
                <w:szCs w:val="22"/>
              </w:rPr>
            </w:pPr>
            <w:r w:rsidRPr="00CD41B3">
              <w:rPr>
                <w:rFonts w:ascii="Arial Narrow" w:hAnsi="Arial Narrow"/>
                <w:kern w:val="0"/>
                <w:sz w:val="17"/>
                <w:szCs w:val="22"/>
              </w:rPr>
              <w:t>960-1164</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5"/>
              <w:rPr>
                <w:rFonts w:ascii="Arial Narrow" w:hAnsi="Arial Narrow"/>
                <w:kern w:val="0"/>
                <w:sz w:val="17"/>
                <w:szCs w:val="22"/>
              </w:rPr>
            </w:pPr>
            <w:r w:rsidRPr="00CD41B3">
              <w:rPr>
                <w:rFonts w:ascii="Arial Narrow" w:hAnsi="Arial Narrow"/>
                <w:kern w:val="0"/>
                <w:sz w:val="17"/>
                <w:szCs w:val="22"/>
              </w:rPr>
              <w:t>AERONAUTICAL MOBILE (R)  5.327A</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5"/>
              <w:rPr>
                <w:rFonts w:ascii="Arial Narrow" w:hAnsi="Arial Narrow"/>
                <w:kern w:val="0"/>
                <w:sz w:val="17"/>
                <w:szCs w:val="22"/>
              </w:rPr>
            </w:pPr>
            <w:r w:rsidRPr="00CD41B3">
              <w:rPr>
                <w:rFonts w:ascii="Arial Narrow" w:hAnsi="Arial Narrow"/>
                <w:kern w:val="0"/>
                <w:sz w:val="17"/>
                <w:szCs w:val="22"/>
              </w:rPr>
              <w:t>AERONAUTICAL RADIONAVIGATION  5.328</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43"/>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43"/>
              <w:rPr>
                <w:rFonts w:ascii="Arial Narrow" w:hAnsi="Arial Narrow"/>
                <w:kern w:val="0"/>
                <w:sz w:val="17"/>
                <w:szCs w:val="22"/>
              </w:rPr>
            </w:pPr>
            <w:r w:rsidRPr="00CD41B3">
              <w:rPr>
                <w:rFonts w:ascii="Arial Narrow" w:hAnsi="Arial Narrow"/>
                <w:kern w:val="0"/>
                <w:sz w:val="17"/>
                <w:szCs w:val="22"/>
              </w:rPr>
              <w:t>5.328AA</w:t>
            </w:r>
          </w:p>
        </w:tc>
        <w:tc>
          <w:tcPr>
            <w:tcW w:w="5427" w:type="dxa"/>
            <w:gridSpan w:val="3"/>
            <w:tcBorders>
              <w:top w:val="single" w:sz="6" w:space="0" w:color="000000"/>
              <w:left w:val="double" w:sz="6" w:space="0" w:color="000000"/>
              <w:bottom w:val="single" w:sz="6" w:space="0" w:color="auto"/>
              <w:right w:val="nil"/>
            </w:tcBorders>
            <w:shd w:val="clear" w:color="auto" w:fill="auto"/>
            <w:noWrap/>
          </w:tcPr>
          <w:p w:rsidR="00CD41B3" w:rsidRPr="00CD41B3" w:rsidP="00CD41B3">
            <w:pPr>
              <w:widowControl/>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960-1164</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AERONAUTICAL MOBILE (R)  5.327A</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AERONAUTICAL RADIONAVIGATION  5.328</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US224</w:t>
            </w:r>
          </w:p>
        </w:tc>
        <w:tc>
          <w:tcPr>
            <w:tcW w:w="1999" w:type="dxa"/>
            <w:vMerge w:val="restart"/>
            <w:tcBorders>
              <w:top w:val="single" w:sz="6" w:space="0" w:color="000000"/>
              <w:left w:val="double" w:sz="6" w:space="0" w:color="000000"/>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Aviation (87)</w:t>
            </w:r>
          </w:p>
        </w:tc>
      </w:tr>
      <w:tr w:rsidTr="00B0535A">
        <w:tblPrEx>
          <w:tblW w:w="5007" w:type="pct"/>
          <w:tblInd w:w="-18" w:type="dxa"/>
          <w:tblLayout w:type="fixed"/>
          <w:tblCellMar>
            <w:left w:w="58" w:type="dxa"/>
            <w:right w:w="0" w:type="dxa"/>
          </w:tblCellMar>
          <w:tblLook w:val="0000"/>
        </w:tblPrEx>
        <w:trPr>
          <w:trHeight w:val="579"/>
        </w:trPr>
        <w:tc>
          <w:tcPr>
            <w:tcW w:w="6273" w:type="dxa"/>
            <w:gridSpan w:val="3"/>
            <w:tcBorders>
              <w:top w:val="single" w:sz="6" w:space="0" w:color="000000"/>
              <w:left w:val="nil"/>
              <w:bottom w:val="single" w:sz="6" w:space="0" w:color="000000"/>
              <w:right w:val="double" w:sz="6" w:space="0" w:color="000000"/>
            </w:tcBorders>
            <w:noWrap/>
          </w:tcPr>
          <w:p w:rsidR="00CD41B3" w:rsidRPr="00CD41B3" w:rsidP="00CD41B3">
            <w:pPr>
              <w:widowControl/>
              <w:suppressAutoHyphens/>
              <w:ind w:left="-45"/>
              <w:rPr>
                <w:rFonts w:ascii="Arial Narrow" w:hAnsi="Arial Narrow"/>
                <w:kern w:val="0"/>
                <w:sz w:val="17"/>
                <w:szCs w:val="22"/>
              </w:rPr>
            </w:pPr>
            <w:r w:rsidRPr="00CD41B3">
              <w:rPr>
                <w:rFonts w:ascii="Arial Narrow" w:hAnsi="Arial Narrow"/>
                <w:kern w:val="0"/>
                <w:sz w:val="17"/>
                <w:szCs w:val="22"/>
              </w:rPr>
              <w:t>1164-1215</w:t>
            </w:r>
          </w:p>
          <w:p w:rsidR="00CD41B3" w:rsidRPr="00CD41B3" w:rsidP="00CD41B3">
            <w:pPr>
              <w:widowControl/>
              <w:suppressAutoHyphens/>
              <w:ind w:left="-45"/>
              <w:rPr>
                <w:rFonts w:ascii="Arial Narrow" w:hAnsi="Arial Narrow"/>
                <w:kern w:val="0"/>
                <w:sz w:val="17"/>
                <w:szCs w:val="22"/>
              </w:rPr>
            </w:pPr>
            <w:r w:rsidRPr="00CD41B3">
              <w:rPr>
                <w:rFonts w:ascii="Arial Narrow" w:hAnsi="Arial Narrow"/>
                <w:kern w:val="0"/>
                <w:sz w:val="17"/>
                <w:szCs w:val="22"/>
              </w:rPr>
              <w:t>AERONAUTICAL RADIONAVIGATION  5.328</w:t>
            </w:r>
          </w:p>
          <w:p w:rsidR="00CD41B3" w:rsidRPr="00CD41B3" w:rsidP="00CD41B3">
            <w:pPr>
              <w:widowControl/>
              <w:suppressAutoHyphens/>
              <w:ind w:left="-45"/>
              <w:rPr>
                <w:rFonts w:ascii="Arial Narrow" w:hAnsi="Arial Narrow"/>
                <w:kern w:val="0"/>
                <w:sz w:val="17"/>
                <w:szCs w:val="22"/>
              </w:rPr>
            </w:pPr>
            <w:r w:rsidRPr="00CD41B3">
              <w:rPr>
                <w:rFonts w:ascii="Arial Narrow" w:hAnsi="Arial Narrow"/>
                <w:kern w:val="0"/>
                <w:sz w:val="17"/>
                <w:szCs w:val="22"/>
              </w:rPr>
              <w:t>RADIONAVIGATION-SATELLITE (space-to-Earth) (space-to-space)  5.328B</w:t>
            </w:r>
          </w:p>
          <w:p w:rsidR="00CD41B3" w:rsidRPr="00CD41B3" w:rsidP="00CD41B3">
            <w:pPr>
              <w:widowControl/>
              <w:suppressAutoHyphens/>
              <w:spacing w:line="108" w:lineRule="auto"/>
              <w:ind w:left="-45"/>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45"/>
              <w:rPr>
                <w:rFonts w:ascii="Arial Narrow" w:hAnsi="Arial Narrow"/>
                <w:kern w:val="0"/>
                <w:sz w:val="17"/>
                <w:szCs w:val="22"/>
              </w:rPr>
            </w:pPr>
            <w:r w:rsidRPr="00CD41B3">
              <w:rPr>
                <w:rFonts w:ascii="Arial Narrow" w:hAnsi="Arial Narrow"/>
                <w:kern w:val="0"/>
                <w:sz w:val="17"/>
                <w:szCs w:val="22"/>
              </w:rPr>
              <w:t>5.328A</w:t>
            </w:r>
          </w:p>
        </w:tc>
        <w:tc>
          <w:tcPr>
            <w:tcW w:w="5427" w:type="dxa"/>
            <w:gridSpan w:val="3"/>
            <w:tcBorders>
              <w:top w:val="single" w:sz="6" w:space="0" w:color="auto"/>
              <w:left w:val="double" w:sz="6" w:space="0" w:color="000000"/>
              <w:right w:val="nil"/>
            </w:tcBorders>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1164-1215</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AERONAUTICAL RADIONAVIGATION  5.328</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RADIONAVIGATION-SATELLITE (space-to-Earth) (space-to-space)</w:t>
            </w:r>
          </w:p>
          <w:p w:rsidR="00CD41B3" w:rsidRPr="00CD41B3" w:rsidP="00CD41B3">
            <w:pPr>
              <w:widowControl/>
              <w:suppressAutoHyphens/>
              <w:spacing w:line="108"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5.328A  US224</w:t>
            </w:r>
          </w:p>
        </w:tc>
        <w:tc>
          <w:tcPr>
            <w:tcW w:w="1999" w:type="dxa"/>
            <w:vMerge/>
            <w:tcBorders>
              <w:left w:val="double" w:sz="6" w:space="0" w:color="000000"/>
              <w:right w:val="nil"/>
            </w:tcBorders>
            <w:noWrap/>
          </w:tcPr>
          <w:p w:rsidR="00CD41B3" w:rsidRPr="00CD41B3" w:rsidP="00CD41B3">
            <w:pPr>
              <w:widowControl/>
              <w:suppressAutoHyphens/>
              <w:rPr>
                <w:rFonts w:ascii="Arial Narrow" w:hAnsi="Arial Narrow"/>
                <w:kern w:val="0"/>
                <w:sz w:val="17"/>
                <w:szCs w:val="22"/>
              </w:rPr>
            </w:pPr>
          </w:p>
        </w:tc>
      </w:tr>
      <w:tr w:rsidTr="00B0535A">
        <w:tblPrEx>
          <w:tblW w:w="5007" w:type="pct"/>
          <w:tblInd w:w="-18" w:type="dxa"/>
          <w:tblLayout w:type="fixed"/>
          <w:tblCellMar>
            <w:left w:w="58" w:type="dxa"/>
            <w:right w:w="0" w:type="dxa"/>
          </w:tblCellMar>
          <w:tblLook w:val="0000"/>
        </w:tblPrEx>
        <w:trPr>
          <w:trHeight w:val="912"/>
        </w:trPr>
        <w:tc>
          <w:tcPr>
            <w:tcW w:w="6273" w:type="dxa"/>
            <w:gridSpan w:val="3"/>
            <w:tcBorders>
              <w:top w:val="single" w:sz="6" w:space="0" w:color="000000"/>
              <w:left w:val="nil"/>
              <w:bottom w:val="single" w:sz="6" w:space="0" w:color="000000"/>
              <w:right w:val="double" w:sz="6" w:space="0" w:color="000000"/>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5"/>
              <w:rPr>
                <w:rFonts w:ascii="Arial Narrow" w:hAnsi="Arial Narrow"/>
                <w:kern w:val="0"/>
                <w:sz w:val="17"/>
                <w:szCs w:val="22"/>
              </w:rPr>
            </w:pPr>
            <w:r w:rsidRPr="00CD41B3">
              <w:rPr>
                <w:rFonts w:ascii="Arial Narrow" w:hAnsi="Arial Narrow"/>
                <w:kern w:val="0"/>
                <w:sz w:val="17"/>
                <w:szCs w:val="22"/>
              </w:rPr>
              <w:t>1215-1240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5"/>
              <w:rPr>
                <w:rFonts w:ascii="Arial Narrow" w:hAnsi="Arial Narrow"/>
                <w:kern w:val="0"/>
                <w:sz w:val="17"/>
                <w:szCs w:val="22"/>
              </w:rPr>
            </w:pPr>
            <w:r w:rsidRPr="00CD41B3">
              <w:rPr>
                <w:rFonts w:ascii="Arial Narrow" w:hAnsi="Arial Narrow"/>
                <w:kern w:val="0"/>
                <w:sz w:val="17"/>
                <w:szCs w:val="22"/>
              </w:rPr>
              <w:t>EARTH EXPLORATION-SATELLITE (active)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5"/>
              <w:rPr>
                <w:rFonts w:ascii="Arial Narrow" w:hAnsi="Arial Narrow"/>
                <w:kern w:val="0"/>
                <w:sz w:val="17"/>
                <w:szCs w:val="22"/>
              </w:rPr>
            </w:pPr>
            <w:r w:rsidRPr="00CD41B3">
              <w:rPr>
                <w:rFonts w:ascii="Arial Narrow" w:hAnsi="Arial Narrow"/>
                <w:kern w:val="0"/>
                <w:sz w:val="17"/>
                <w:szCs w:val="22"/>
              </w:rPr>
              <w:t>RADIOLOCATION</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5"/>
              <w:rPr>
                <w:rFonts w:ascii="Arial Narrow" w:hAnsi="Arial Narrow"/>
                <w:kern w:val="0"/>
                <w:sz w:val="17"/>
                <w:szCs w:val="22"/>
              </w:rPr>
            </w:pPr>
            <w:r w:rsidRPr="00CD41B3">
              <w:rPr>
                <w:rFonts w:ascii="Arial Narrow" w:hAnsi="Arial Narrow"/>
                <w:kern w:val="0"/>
                <w:sz w:val="17"/>
                <w:szCs w:val="22"/>
              </w:rPr>
              <w:t>RADIONAVIGATION-SATELLITE (space-to-Earth) (space-to-space)  5.328B  5.329  5.329A</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5"/>
              <w:rPr>
                <w:rFonts w:ascii="Arial Narrow" w:hAnsi="Arial Narrow"/>
                <w:kern w:val="0"/>
                <w:sz w:val="17"/>
                <w:szCs w:val="22"/>
              </w:rPr>
            </w:pPr>
            <w:r w:rsidRPr="00CD41B3">
              <w:rPr>
                <w:rFonts w:ascii="Arial Narrow" w:hAnsi="Arial Narrow"/>
                <w:kern w:val="0"/>
                <w:sz w:val="17"/>
                <w:szCs w:val="22"/>
              </w:rPr>
              <w:t>SPACE RESEARCH (active)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9" w:lineRule="auto"/>
              <w:ind w:left="-45"/>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ind w:left="-45"/>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45"/>
              <w:rPr>
                <w:rFonts w:ascii="Arial Narrow" w:hAnsi="Arial Narrow"/>
                <w:kern w:val="0"/>
                <w:sz w:val="17"/>
                <w:szCs w:val="22"/>
              </w:rPr>
            </w:pPr>
            <w:r w:rsidRPr="00CD41B3">
              <w:rPr>
                <w:rFonts w:ascii="Arial Narrow" w:hAnsi="Arial Narrow"/>
                <w:kern w:val="0"/>
                <w:sz w:val="17"/>
                <w:szCs w:val="22"/>
              </w:rPr>
              <w:t>5.330  5.331  5.332</w:t>
            </w:r>
          </w:p>
        </w:tc>
        <w:tc>
          <w:tcPr>
            <w:tcW w:w="2902" w:type="dxa"/>
            <w:gridSpan w:val="2"/>
            <w:tcBorders>
              <w:top w:val="single" w:sz="4" w:space="0" w:color="000000"/>
              <w:left w:val="double" w:sz="6" w:space="0" w:color="000000"/>
              <w:bottom w:val="single" w:sz="4" w:space="0" w:color="000000"/>
              <w:right w:val="single" w:sz="4" w:space="0" w:color="000000"/>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1215-1240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38"/>
              <w:rPr>
                <w:rFonts w:ascii="Arial Narrow" w:hAnsi="Arial Narrow"/>
                <w:kern w:val="0"/>
                <w:sz w:val="17"/>
                <w:szCs w:val="22"/>
              </w:rPr>
            </w:pPr>
            <w:r w:rsidRPr="00CD41B3">
              <w:rPr>
                <w:rFonts w:ascii="Arial Narrow" w:hAnsi="Arial Narrow"/>
                <w:kern w:val="0"/>
                <w:sz w:val="17"/>
                <w:szCs w:val="22"/>
              </w:rPr>
              <w:t>EARTH EXPLORATION-SATELLITE (active)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RADIOLOCATION G56</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RADIONAVIGATION-SATELLITE</w:t>
            </w: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(space-to-Earth) (space-to-space) G132</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SPACE RESEARCH (active)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5.332</w:t>
            </w:r>
          </w:p>
        </w:tc>
        <w:tc>
          <w:tcPr>
            <w:tcW w:w="2525" w:type="dxa"/>
            <w:tcBorders>
              <w:top w:val="single" w:sz="6" w:space="0" w:color="000000"/>
              <w:left w:val="single" w:sz="4" w:space="0" w:color="000000"/>
              <w:bottom w:val="single" w:sz="6" w:space="0" w:color="FFFFFF"/>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1215-1240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Earth exploration-satellite (active)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Space research (active)</w:t>
            </w:r>
          </w:p>
        </w:tc>
        <w:tc>
          <w:tcPr>
            <w:tcW w:w="1999" w:type="dxa"/>
            <w:tcBorders>
              <w:top w:val="single" w:sz="6" w:space="0" w:color="000000"/>
              <w:left w:val="double" w:sz="6" w:space="0" w:color="000000"/>
              <w:bottom w:val="single" w:sz="6" w:space="0" w:color="FFFFFF"/>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tc>
      </w:tr>
      <w:tr w:rsidTr="00B0535A">
        <w:tblPrEx>
          <w:tblW w:w="5007" w:type="pct"/>
          <w:tblInd w:w="-18" w:type="dxa"/>
          <w:tblLayout w:type="fixed"/>
          <w:tblCellMar>
            <w:left w:w="58" w:type="dxa"/>
            <w:right w:w="0" w:type="dxa"/>
          </w:tblCellMar>
          <w:tblLook w:val="0000"/>
        </w:tblPrEx>
        <w:trPr>
          <w:trHeight w:val="921"/>
        </w:trPr>
        <w:tc>
          <w:tcPr>
            <w:tcW w:w="6273" w:type="dxa"/>
            <w:gridSpan w:val="3"/>
            <w:tcBorders>
              <w:top w:val="single" w:sz="6" w:space="0" w:color="000000"/>
              <w:left w:val="nil"/>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5"/>
              <w:rPr>
                <w:rFonts w:ascii="Arial Narrow" w:hAnsi="Arial Narrow"/>
                <w:kern w:val="0"/>
                <w:sz w:val="17"/>
                <w:szCs w:val="22"/>
              </w:rPr>
            </w:pPr>
            <w:r w:rsidRPr="00CD41B3">
              <w:rPr>
                <w:rFonts w:ascii="Arial Narrow" w:hAnsi="Arial Narrow"/>
                <w:kern w:val="0"/>
                <w:sz w:val="17"/>
                <w:szCs w:val="22"/>
              </w:rPr>
              <w:t>1240-1300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5"/>
              <w:rPr>
                <w:rFonts w:ascii="Arial Narrow" w:hAnsi="Arial Narrow"/>
                <w:kern w:val="0"/>
                <w:sz w:val="17"/>
                <w:szCs w:val="22"/>
              </w:rPr>
            </w:pPr>
            <w:r w:rsidRPr="00CD41B3">
              <w:rPr>
                <w:rFonts w:ascii="Arial Narrow" w:hAnsi="Arial Narrow"/>
                <w:kern w:val="0"/>
                <w:sz w:val="17"/>
                <w:szCs w:val="22"/>
              </w:rPr>
              <w:t>EARTH EXPLORATION-SATELLITE (active)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5"/>
              <w:rPr>
                <w:rFonts w:ascii="Arial Narrow" w:hAnsi="Arial Narrow"/>
                <w:kern w:val="0"/>
                <w:sz w:val="17"/>
                <w:szCs w:val="22"/>
              </w:rPr>
            </w:pPr>
            <w:r w:rsidRPr="00CD41B3">
              <w:rPr>
                <w:rFonts w:ascii="Arial Narrow" w:hAnsi="Arial Narrow"/>
                <w:kern w:val="0"/>
                <w:sz w:val="17"/>
                <w:szCs w:val="22"/>
              </w:rPr>
              <w:t>RADIOLOCATION</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5"/>
              <w:rPr>
                <w:rFonts w:ascii="Arial Narrow" w:hAnsi="Arial Narrow"/>
                <w:kern w:val="0"/>
                <w:sz w:val="17"/>
                <w:szCs w:val="22"/>
              </w:rPr>
            </w:pPr>
            <w:r w:rsidRPr="00CD41B3">
              <w:rPr>
                <w:rFonts w:ascii="Arial Narrow" w:hAnsi="Arial Narrow"/>
                <w:kern w:val="0"/>
                <w:sz w:val="17"/>
                <w:szCs w:val="22"/>
              </w:rPr>
              <w:t>RADIONAVIGATION-SATELLITE (space-to-Earth) (space-to-space)  5.328B  5.329  5.329A</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5"/>
              <w:rPr>
                <w:rFonts w:ascii="Arial Narrow" w:hAnsi="Arial Narrow"/>
                <w:kern w:val="0"/>
                <w:sz w:val="17"/>
                <w:szCs w:val="22"/>
              </w:rPr>
            </w:pPr>
            <w:r w:rsidRPr="00CD41B3">
              <w:rPr>
                <w:rFonts w:ascii="Arial Narrow" w:hAnsi="Arial Narrow"/>
                <w:kern w:val="0"/>
                <w:sz w:val="17"/>
                <w:szCs w:val="22"/>
              </w:rPr>
              <w:t>SPACE RESEARCH (active)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5"/>
              <w:rPr>
                <w:rFonts w:ascii="Arial Narrow" w:hAnsi="Arial Narrow"/>
                <w:kern w:val="0"/>
                <w:sz w:val="17"/>
                <w:szCs w:val="22"/>
              </w:rPr>
            </w:pPr>
            <w:r w:rsidRPr="00CD41B3">
              <w:rPr>
                <w:rFonts w:ascii="Arial Narrow" w:hAnsi="Arial Narrow"/>
                <w:kern w:val="0"/>
                <w:sz w:val="17"/>
                <w:szCs w:val="22"/>
              </w:rPr>
              <w:t>Amateur</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ind w:left="-45"/>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45"/>
              <w:rPr>
                <w:rFonts w:ascii="Arial Narrow" w:hAnsi="Arial Narrow"/>
                <w:kern w:val="0"/>
                <w:sz w:val="17"/>
                <w:szCs w:val="22"/>
              </w:rPr>
            </w:pPr>
            <w:r w:rsidRPr="00CD41B3">
              <w:rPr>
                <w:rFonts w:ascii="Arial Narrow" w:hAnsi="Arial Narrow"/>
                <w:kern w:val="0"/>
                <w:sz w:val="17"/>
                <w:szCs w:val="22"/>
              </w:rPr>
              <w:t>5.282  5.330  5.331  5.332  5.335  5.335A</w:t>
            </w:r>
          </w:p>
        </w:tc>
        <w:tc>
          <w:tcPr>
            <w:tcW w:w="2902" w:type="dxa"/>
            <w:gridSpan w:val="2"/>
            <w:tcBorders>
              <w:top w:val="single" w:sz="4" w:space="0" w:color="000000"/>
              <w:left w:val="double" w:sz="6" w:space="0" w:color="000000"/>
              <w:right w:val="single" w:sz="6" w:space="0" w:color="auto"/>
            </w:tcBorders>
            <w:noWrap/>
          </w:tcPr>
          <w:p w:rsidR="00CD41B3" w:rsidRPr="00CD41B3" w:rsidP="00CD41B3">
            <w:pPr>
              <w:widowControl/>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1240-1300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4"/>
              <w:rPr>
                <w:rFonts w:ascii="Arial Narrow" w:hAnsi="Arial Narrow"/>
                <w:kern w:val="0"/>
                <w:sz w:val="17"/>
                <w:szCs w:val="22"/>
              </w:rPr>
            </w:pPr>
            <w:r w:rsidRPr="00CD41B3">
              <w:rPr>
                <w:rFonts w:ascii="Arial Narrow" w:hAnsi="Arial Narrow"/>
                <w:kern w:val="0"/>
                <w:sz w:val="17"/>
                <w:szCs w:val="22"/>
              </w:rPr>
              <w:t>EARTH EXPLORATION-SATELLITE (active)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RADIOLOCATION  G56</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SPACE RESEARCH (active)</w:t>
            </w:r>
          </w:p>
          <w:p w:rsidR="00CD41B3" w:rsidRPr="00CD41B3" w:rsidP="00CD41B3">
            <w:pPr>
              <w:widowControl/>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AERONAUTICAL RADIONAVIGATION</w:t>
            </w:r>
          </w:p>
          <w:p w:rsidR="00CD41B3" w:rsidRPr="00CD41B3" w:rsidP="00CD41B3">
            <w:pPr>
              <w:widowControl/>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5.332  5.335</w:t>
            </w:r>
          </w:p>
        </w:tc>
        <w:tc>
          <w:tcPr>
            <w:tcW w:w="2525" w:type="dxa"/>
            <w:tcBorders>
              <w:top w:val="single" w:sz="6" w:space="0" w:color="000000"/>
              <w:left w:val="single" w:sz="6" w:space="0" w:color="auto"/>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1240-1300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 xml:space="preserve">AERONAUTICAL </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RADIONAVIGATION</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Amateur</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Earth exploration-satellite (active)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Space research (active)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56"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5.282</w:t>
            </w:r>
          </w:p>
        </w:tc>
        <w:tc>
          <w:tcPr>
            <w:tcW w:w="1999" w:type="dxa"/>
            <w:tcBorders>
              <w:top w:val="single" w:sz="6" w:space="0" w:color="000000"/>
              <w:left w:val="double" w:sz="6" w:space="0" w:color="000000"/>
              <w:bottom w:val="single" w:sz="6" w:space="0" w:color="auto"/>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Amateur Radio (97)</w:t>
            </w:r>
          </w:p>
        </w:tc>
      </w:tr>
      <w:tr w:rsidTr="00B0535A">
        <w:tblPrEx>
          <w:tblW w:w="5007" w:type="pct"/>
          <w:tblInd w:w="-18" w:type="dxa"/>
          <w:tblLayout w:type="fixed"/>
          <w:tblCellMar>
            <w:left w:w="58" w:type="dxa"/>
            <w:right w:w="0" w:type="dxa"/>
          </w:tblCellMar>
          <w:tblLook w:val="0000"/>
        </w:tblPrEx>
        <w:trPr>
          <w:trHeight w:val="381"/>
        </w:trPr>
        <w:tc>
          <w:tcPr>
            <w:tcW w:w="6273" w:type="dxa"/>
            <w:gridSpan w:val="3"/>
            <w:tcBorders>
              <w:top w:val="single" w:sz="6" w:space="0" w:color="auto"/>
              <w:left w:val="nil"/>
              <w:bottom w:val="single" w:sz="6" w:space="0" w:color="auto"/>
              <w:right w:val="double" w:sz="6" w:space="0" w:color="auto"/>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5"/>
              <w:rPr>
                <w:rFonts w:ascii="Arial Narrow" w:hAnsi="Arial Narrow"/>
                <w:kern w:val="0"/>
                <w:sz w:val="17"/>
                <w:szCs w:val="22"/>
              </w:rPr>
            </w:pPr>
            <w:r w:rsidRPr="00CD41B3">
              <w:rPr>
                <w:rFonts w:ascii="Arial Narrow" w:hAnsi="Arial Narrow"/>
                <w:kern w:val="0"/>
                <w:sz w:val="17"/>
                <w:szCs w:val="22"/>
              </w:rPr>
              <w:t>1300-1350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5"/>
              <w:rPr>
                <w:rFonts w:ascii="Arial Narrow" w:hAnsi="Arial Narrow"/>
                <w:kern w:val="0"/>
                <w:sz w:val="17"/>
                <w:szCs w:val="22"/>
              </w:rPr>
            </w:pPr>
            <w:r w:rsidRPr="00CD41B3">
              <w:rPr>
                <w:rFonts w:ascii="Arial Narrow" w:hAnsi="Arial Narrow"/>
                <w:kern w:val="0"/>
                <w:sz w:val="17"/>
                <w:szCs w:val="22"/>
              </w:rPr>
              <w:t>RADIOLOCATION</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5"/>
              <w:rPr>
                <w:rFonts w:ascii="Arial Narrow" w:hAnsi="Arial Narrow"/>
                <w:kern w:val="0"/>
                <w:sz w:val="17"/>
                <w:szCs w:val="22"/>
              </w:rPr>
            </w:pPr>
            <w:r w:rsidRPr="00CD41B3">
              <w:rPr>
                <w:rFonts w:ascii="Arial Narrow" w:hAnsi="Arial Narrow"/>
                <w:kern w:val="0"/>
                <w:sz w:val="17"/>
                <w:szCs w:val="22"/>
              </w:rPr>
              <w:t>AERONAUTICAL RADIONAVIGATION 5.337</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5"/>
              <w:rPr>
                <w:rFonts w:ascii="Arial Narrow" w:hAnsi="Arial Narrow"/>
                <w:kern w:val="0"/>
                <w:sz w:val="17"/>
                <w:szCs w:val="22"/>
              </w:rPr>
            </w:pPr>
            <w:r w:rsidRPr="00CD41B3">
              <w:rPr>
                <w:rFonts w:ascii="Arial Narrow" w:hAnsi="Arial Narrow"/>
                <w:kern w:val="0"/>
                <w:sz w:val="17"/>
                <w:szCs w:val="22"/>
              </w:rPr>
              <w:t>RADIONAVIGATION-SATELLITE (Earth-to-space)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45"/>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45"/>
              <w:rPr>
                <w:rFonts w:ascii="Arial Narrow" w:hAnsi="Arial Narrow"/>
                <w:kern w:val="0"/>
                <w:sz w:val="17"/>
                <w:szCs w:val="22"/>
              </w:rPr>
            </w:pPr>
            <w:r w:rsidRPr="00CD41B3">
              <w:rPr>
                <w:rFonts w:ascii="Arial Narrow" w:hAnsi="Arial Narrow"/>
                <w:kern w:val="0"/>
                <w:sz w:val="17"/>
                <w:szCs w:val="22"/>
              </w:rPr>
              <w:t>5.149  5.337A</w:t>
            </w:r>
          </w:p>
        </w:tc>
        <w:tc>
          <w:tcPr>
            <w:tcW w:w="2902" w:type="dxa"/>
            <w:gridSpan w:val="2"/>
            <w:tcBorders>
              <w:top w:val="single" w:sz="6" w:space="0" w:color="auto"/>
              <w:left w:val="double" w:sz="6" w:space="0" w:color="auto"/>
              <w:bottom w:val="single" w:sz="6" w:space="0" w:color="000000"/>
              <w:right w:val="single" w:sz="6" w:space="0" w:color="auto"/>
            </w:tcBorders>
            <w:noWrap/>
          </w:tcPr>
          <w:p w:rsidR="00CD41B3" w:rsidRPr="00CD41B3" w:rsidP="00CD41B3">
            <w:pPr>
              <w:widowControl/>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1300-1350</w:t>
            </w:r>
          </w:p>
          <w:p w:rsidR="00CD41B3" w:rsidRPr="00CD41B3" w:rsidP="00CD41B3">
            <w:pPr>
              <w:widowControl/>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AERONAUTICAL RADIONAVIGATION</w:t>
            </w: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5.337</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Radiolocation  G2</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US342</w:t>
            </w:r>
          </w:p>
        </w:tc>
        <w:tc>
          <w:tcPr>
            <w:tcW w:w="2525" w:type="dxa"/>
            <w:tcBorders>
              <w:top w:val="single" w:sz="6" w:space="0" w:color="auto"/>
              <w:left w:val="single" w:sz="6" w:space="0" w:color="auto"/>
              <w:bottom w:val="single" w:sz="6" w:space="0" w:color="000000"/>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1300-1350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AERONAUTICAL</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RADIONAVIGATION   5.337</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US342</w:t>
            </w:r>
          </w:p>
        </w:tc>
        <w:tc>
          <w:tcPr>
            <w:tcW w:w="1999" w:type="dxa"/>
            <w:tcBorders>
              <w:top w:val="single" w:sz="6" w:space="0" w:color="auto"/>
              <w:left w:val="double" w:sz="6" w:space="0" w:color="000000"/>
              <w:bottom w:val="single" w:sz="6" w:space="0" w:color="000000"/>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Aviation (87)</w:t>
            </w:r>
          </w:p>
        </w:tc>
      </w:tr>
      <w:tr w:rsidTr="00B0535A">
        <w:tblPrEx>
          <w:tblW w:w="5007" w:type="pct"/>
          <w:tblInd w:w="-18" w:type="dxa"/>
          <w:tblLayout w:type="fixed"/>
          <w:tblCellMar>
            <w:left w:w="58" w:type="dxa"/>
            <w:right w:w="0" w:type="dxa"/>
          </w:tblCellMar>
          <w:tblLook w:val="0000"/>
        </w:tblPrEx>
        <w:tc>
          <w:tcPr>
            <w:tcW w:w="2191" w:type="dxa"/>
            <w:vMerge w:val="restart"/>
            <w:tcBorders>
              <w:top w:val="single" w:sz="6" w:space="0" w:color="000000"/>
              <w:left w:val="nil"/>
              <w:right w:val="single" w:sz="6" w:space="0" w:color="auto"/>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5"/>
              <w:rPr>
                <w:rFonts w:ascii="Arial Narrow" w:hAnsi="Arial Narrow"/>
                <w:kern w:val="0"/>
                <w:sz w:val="17"/>
                <w:szCs w:val="22"/>
              </w:rPr>
            </w:pPr>
            <w:r w:rsidRPr="00CD41B3">
              <w:rPr>
                <w:rFonts w:ascii="Arial Narrow" w:hAnsi="Arial Narrow"/>
                <w:snapToGrid/>
                <w:kern w:val="0"/>
                <w:sz w:val="17"/>
                <w:szCs w:val="22"/>
              </w:rPr>
              <w:br w:type="page"/>
            </w:r>
            <w:r w:rsidRPr="00CD41B3">
              <w:rPr>
                <w:rFonts w:ascii="Arial Narrow" w:hAnsi="Arial Narrow"/>
                <w:kern w:val="0"/>
                <w:sz w:val="17"/>
                <w:szCs w:val="22"/>
              </w:rPr>
              <w:t>1350-1400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5"/>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5"/>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suppressAutoHyphens/>
              <w:ind w:left="-45"/>
              <w:rPr>
                <w:rFonts w:ascii="Arial Narrow" w:hAnsi="Arial Narrow"/>
                <w:kern w:val="0"/>
                <w:sz w:val="17"/>
                <w:szCs w:val="22"/>
              </w:rPr>
            </w:pPr>
            <w:r w:rsidRPr="00CD41B3">
              <w:rPr>
                <w:rFonts w:ascii="Arial Narrow" w:hAnsi="Arial Narrow"/>
                <w:kern w:val="0"/>
                <w:sz w:val="17"/>
                <w:szCs w:val="22"/>
              </w:rPr>
              <w:t>RADIOLOCATION</w:t>
            </w:r>
          </w:p>
        </w:tc>
        <w:tc>
          <w:tcPr>
            <w:tcW w:w="4082" w:type="dxa"/>
            <w:gridSpan w:val="2"/>
            <w:vMerge w:val="restart"/>
            <w:tcBorders>
              <w:top w:val="single" w:sz="6" w:space="0" w:color="000000"/>
              <w:left w:val="single" w:sz="6" w:space="0" w:color="auto"/>
              <w:right w:val="double" w:sz="6" w:space="0" w:color="auto"/>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1350-1400</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RADIOLOCATION  5.338A</w:t>
            </w:r>
          </w:p>
        </w:tc>
        <w:tc>
          <w:tcPr>
            <w:tcW w:w="2902" w:type="dxa"/>
            <w:gridSpan w:val="2"/>
            <w:tcBorders>
              <w:top w:val="single" w:sz="6" w:space="0" w:color="000000"/>
              <w:left w:val="double" w:sz="6" w:space="0" w:color="auto"/>
              <w:bottom w:val="single" w:sz="6" w:space="0" w:color="auto"/>
              <w:right w:val="single" w:sz="6" w:space="0" w:color="auto"/>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1350-1390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RADIOLOCATION  G2</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5.334  5.339  US342  US385  G27  G114</w:t>
            </w:r>
          </w:p>
        </w:tc>
        <w:tc>
          <w:tcPr>
            <w:tcW w:w="2525" w:type="dxa"/>
            <w:tcBorders>
              <w:top w:val="single" w:sz="6" w:space="0" w:color="000000"/>
              <w:left w:val="single" w:sz="6" w:space="0" w:color="auto"/>
              <w:bottom w:val="single" w:sz="6" w:space="0" w:color="auto"/>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1350-1390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5.334  5.339  US342  US385</w:t>
            </w:r>
          </w:p>
        </w:tc>
        <w:tc>
          <w:tcPr>
            <w:tcW w:w="1999" w:type="dxa"/>
            <w:tcBorders>
              <w:top w:val="single" w:sz="6" w:space="0" w:color="000000"/>
              <w:left w:val="double" w:sz="6" w:space="0" w:color="000000"/>
              <w:bottom w:val="single" w:sz="6" w:space="0" w:color="auto"/>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rPr>
                <w:rFonts w:ascii="Arial Narrow" w:hAnsi="Arial Narrow"/>
                <w:kern w:val="0"/>
                <w:sz w:val="17"/>
                <w:szCs w:val="22"/>
              </w:rPr>
            </w:pPr>
          </w:p>
        </w:tc>
      </w:tr>
      <w:tr w:rsidTr="00B0535A">
        <w:tblPrEx>
          <w:tblW w:w="5007" w:type="pct"/>
          <w:tblInd w:w="-18" w:type="dxa"/>
          <w:tblLayout w:type="fixed"/>
          <w:tblCellMar>
            <w:left w:w="58" w:type="dxa"/>
            <w:right w:w="0" w:type="dxa"/>
          </w:tblCellMar>
          <w:tblLook w:val="0000"/>
        </w:tblPrEx>
        <w:trPr>
          <w:trHeight w:val="696"/>
        </w:trPr>
        <w:tc>
          <w:tcPr>
            <w:tcW w:w="2191" w:type="dxa"/>
            <w:vMerge/>
            <w:tcBorders>
              <w:left w:val="nil"/>
              <w:right w:val="single" w:sz="6" w:space="0" w:color="auto"/>
            </w:tcBorders>
            <w:shd w:val="clear" w:color="auto" w:fill="auto"/>
            <w:noWrap/>
            <w:vAlign w:val="bottom"/>
          </w:tcPr>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45"/>
              <w:rPr>
                <w:rFonts w:ascii="Arial Narrow" w:hAnsi="Arial Narrow"/>
                <w:kern w:val="0"/>
                <w:sz w:val="17"/>
                <w:szCs w:val="22"/>
              </w:rPr>
            </w:pPr>
          </w:p>
        </w:tc>
        <w:tc>
          <w:tcPr>
            <w:tcW w:w="4082" w:type="dxa"/>
            <w:gridSpan w:val="2"/>
            <w:vMerge/>
            <w:tcBorders>
              <w:left w:val="single" w:sz="6" w:space="0" w:color="auto"/>
              <w:right w:val="double" w:sz="6" w:space="0" w:color="auto"/>
            </w:tcBorders>
            <w:shd w:val="clear" w:color="auto" w:fill="auto"/>
            <w:noWrap/>
            <w:vAlign w:val="bottom"/>
          </w:tcPr>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p>
        </w:tc>
        <w:tc>
          <w:tcPr>
            <w:tcW w:w="2902" w:type="dxa"/>
            <w:gridSpan w:val="2"/>
            <w:tcBorders>
              <w:top w:val="single" w:sz="6" w:space="0" w:color="auto"/>
              <w:left w:val="double" w:sz="6" w:space="0" w:color="auto"/>
              <w:bottom w:val="nil"/>
              <w:right w:val="single" w:sz="6" w:space="0" w:color="auto"/>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1390-1395</w:t>
            </w:r>
          </w:p>
        </w:tc>
        <w:tc>
          <w:tcPr>
            <w:tcW w:w="2525" w:type="dxa"/>
            <w:tcBorders>
              <w:top w:val="single" w:sz="6" w:space="0" w:color="auto"/>
              <w:left w:val="single" w:sz="6" w:space="0" w:color="auto"/>
              <w:right w:val="single" w:sz="6" w:space="0" w:color="FFFFFF"/>
            </w:tcBorders>
            <w:shd w:val="clear" w:color="auto" w:fill="auto"/>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1390-1395</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MOBILE except aeronautical mobile</w:t>
            </w:r>
          </w:p>
          <w:p w:rsidR="00CD41B3" w:rsidRPr="00CD41B3" w:rsidP="00CD41B3">
            <w:pPr>
              <w:widowControl/>
              <w:tabs>
                <w:tab w:val="left" w:pos="0"/>
                <w:tab w:val="left" w:pos="336"/>
                <w:tab w:val="left" w:pos="1908"/>
                <w:tab w:val="left" w:pos="2880"/>
                <w:tab w:val="left" w:pos="3600"/>
                <w:tab w:val="left" w:pos="4320"/>
                <w:tab w:val="left" w:pos="5040"/>
              </w:tabs>
              <w:suppressAutoHyphens/>
              <w:rPr>
                <w:rFonts w:ascii="Arial Narrow" w:hAnsi="Arial Narrow"/>
                <w:kern w:val="0"/>
                <w:sz w:val="17"/>
                <w:szCs w:val="22"/>
              </w:rPr>
            </w:pPr>
          </w:p>
        </w:tc>
        <w:tc>
          <w:tcPr>
            <w:tcW w:w="1999" w:type="dxa"/>
            <w:vMerge w:val="restart"/>
            <w:tcBorders>
              <w:top w:val="single" w:sz="6" w:space="0" w:color="auto"/>
              <w:left w:val="double" w:sz="6" w:space="0" w:color="000000"/>
              <w:bottom w:val="nil"/>
              <w:right w:val="nil"/>
            </w:tcBorders>
            <w:noWrap/>
          </w:tcPr>
          <w:p w:rsidR="00CD41B3" w:rsidRPr="00CD41B3" w:rsidP="00CD41B3">
            <w:pPr>
              <w:widowControl/>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spacing w:line="209" w:lineRule="auto"/>
              <w:rPr>
                <w:rFonts w:ascii="Arial Narrow" w:hAnsi="Arial Narrow"/>
                <w:kern w:val="0"/>
                <w:sz w:val="17"/>
                <w:szCs w:val="22"/>
              </w:rPr>
            </w:pPr>
            <w:r w:rsidRPr="00CD41B3">
              <w:rPr>
                <w:rFonts w:ascii="Arial Narrow" w:hAnsi="Arial Narrow"/>
                <w:kern w:val="0"/>
                <w:sz w:val="17"/>
                <w:szCs w:val="22"/>
              </w:rPr>
              <w:t>Wireless Communications (27)</w:t>
            </w:r>
          </w:p>
        </w:tc>
      </w:tr>
      <w:tr w:rsidTr="00B0535A">
        <w:tblPrEx>
          <w:tblW w:w="5007" w:type="pct"/>
          <w:tblInd w:w="-18" w:type="dxa"/>
          <w:tblLayout w:type="fixed"/>
          <w:tblCellMar>
            <w:left w:w="58" w:type="dxa"/>
            <w:right w:w="0" w:type="dxa"/>
          </w:tblCellMar>
          <w:tblLook w:val="0000"/>
        </w:tblPrEx>
        <w:trPr>
          <w:trHeight w:val="198"/>
        </w:trPr>
        <w:tc>
          <w:tcPr>
            <w:tcW w:w="2191" w:type="dxa"/>
            <w:vMerge w:val="restart"/>
            <w:tcBorders>
              <w:left w:val="nil"/>
              <w:bottom w:val="single" w:sz="4" w:space="0" w:color="000000"/>
              <w:right w:val="single" w:sz="6" w:space="0" w:color="auto"/>
            </w:tcBorders>
            <w:noWrap/>
            <w:vAlign w:val="bottom"/>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5"/>
              <w:rPr>
                <w:rFonts w:ascii="Arial Narrow" w:hAnsi="Arial Narrow"/>
                <w:kern w:val="0"/>
                <w:sz w:val="17"/>
                <w:szCs w:val="22"/>
              </w:rPr>
            </w:pPr>
            <w:r w:rsidRPr="00CD41B3">
              <w:rPr>
                <w:rFonts w:ascii="Arial Narrow" w:hAnsi="Arial Narrow"/>
                <w:kern w:val="0"/>
                <w:sz w:val="17"/>
                <w:szCs w:val="22"/>
              </w:rPr>
              <w:t>5.149  5.338  5.338A  5.339</w:t>
            </w:r>
          </w:p>
        </w:tc>
        <w:tc>
          <w:tcPr>
            <w:tcW w:w="4082" w:type="dxa"/>
            <w:gridSpan w:val="2"/>
            <w:vMerge w:val="restart"/>
            <w:tcBorders>
              <w:left w:val="single" w:sz="6" w:space="0" w:color="auto"/>
              <w:bottom w:val="single" w:sz="4" w:space="0" w:color="000000"/>
              <w:right w:val="double" w:sz="6" w:space="0" w:color="auto"/>
            </w:tcBorders>
            <w:noWrap/>
            <w:vAlign w:val="bottom"/>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5.149  5.334  5.339</w:t>
            </w:r>
          </w:p>
        </w:tc>
        <w:tc>
          <w:tcPr>
            <w:tcW w:w="2902" w:type="dxa"/>
            <w:gridSpan w:val="2"/>
            <w:tcBorders>
              <w:top w:val="nil"/>
              <w:left w:val="double" w:sz="6" w:space="0" w:color="auto"/>
              <w:bottom w:val="single" w:sz="6" w:space="0" w:color="000000"/>
              <w:right w:val="single" w:sz="6" w:space="0" w:color="auto"/>
            </w:tcBorders>
            <w:shd w:val="clear" w:color="auto" w:fill="auto"/>
            <w:noWrap/>
            <w:vAlign w:val="bottom"/>
          </w:tcPr>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5.339  US79  US342  US385</w:t>
            </w:r>
          </w:p>
        </w:tc>
        <w:tc>
          <w:tcPr>
            <w:tcW w:w="2525" w:type="dxa"/>
            <w:tcBorders>
              <w:left w:val="single" w:sz="6" w:space="0" w:color="auto"/>
              <w:bottom w:val="single" w:sz="6" w:space="0" w:color="000000"/>
              <w:right w:val="single" w:sz="6" w:space="0" w:color="FFFFFF"/>
            </w:tcBorders>
            <w:shd w:val="clear" w:color="auto" w:fill="auto"/>
            <w:noWrap/>
            <w:vAlign w:val="bottom"/>
          </w:tcPr>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5.339  US79  US342  US385  NG338A</w:t>
            </w:r>
          </w:p>
        </w:tc>
        <w:tc>
          <w:tcPr>
            <w:tcW w:w="1999" w:type="dxa"/>
            <w:vMerge/>
            <w:tcBorders>
              <w:left w:val="double" w:sz="6" w:space="0" w:color="000000"/>
              <w:bottom w:val="single" w:sz="6" w:space="0" w:color="000000"/>
              <w:right w:val="nil"/>
            </w:tcBorders>
            <w:noWrap/>
            <w:vAlign w:val="center"/>
          </w:tcPr>
          <w:p w:rsidR="00CD41B3" w:rsidRPr="00CD41B3" w:rsidP="00CD41B3">
            <w:pPr>
              <w:widowControl/>
              <w:suppressAutoHyphens/>
              <w:rPr>
                <w:rFonts w:ascii="Arial Narrow" w:hAnsi="Arial Narrow"/>
                <w:kern w:val="0"/>
                <w:sz w:val="17"/>
                <w:szCs w:val="22"/>
              </w:rPr>
            </w:pPr>
          </w:p>
        </w:tc>
      </w:tr>
      <w:tr w:rsidTr="00B0535A">
        <w:tblPrEx>
          <w:tblW w:w="5007" w:type="pct"/>
          <w:tblInd w:w="-18" w:type="dxa"/>
          <w:tblLayout w:type="fixed"/>
          <w:tblCellMar>
            <w:left w:w="58" w:type="dxa"/>
            <w:right w:w="0" w:type="dxa"/>
          </w:tblCellMar>
          <w:tblLook w:val="0000"/>
        </w:tblPrEx>
        <w:trPr>
          <w:trHeight w:val="48"/>
        </w:trPr>
        <w:tc>
          <w:tcPr>
            <w:tcW w:w="2191" w:type="dxa"/>
            <w:vMerge/>
            <w:tcBorders>
              <w:top w:val="single" w:sz="6" w:space="0" w:color="auto"/>
              <w:left w:val="nil"/>
              <w:bottom w:val="single" w:sz="4" w:space="0" w:color="000000"/>
              <w:right w:val="single" w:sz="6" w:space="0" w:color="auto"/>
            </w:tcBorders>
            <w:noWrap/>
            <w:vAlign w:val="bottom"/>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tc>
        <w:tc>
          <w:tcPr>
            <w:tcW w:w="4082" w:type="dxa"/>
            <w:gridSpan w:val="2"/>
            <w:vMerge/>
            <w:tcBorders>
              <w:top w:val="single" w:sz="6" w:space="0" w:color="auto"/>
              <w:left w:val="single" w:sz="6" w:space="0" w:color="auto"/>
              <w:bottom w:val="single" w:sz="4" w:space="0" w:color="000000"/>
              <w:right w:val="double" w:sz="6" w:space="0" w:color="auto"/>
            </w:tcBorders>
            <w:noWrap/>
            <w:vAlign w:val="bottom"/>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tc>
        <w:tc>
          <w:tcPr>
            <w:tcW w:w="5427" w:type="dxa"/>
            <w:gridSpan w:val="3"/>
            <w:vMerge w:val="restart"/>
            <w:tcBorders>
              <w:top w:val="single" w:sz="6" w:space="0" w:color="000000"/>
              <w:left w:val="double" w:sz="6" w:space="0" w:color="auto"/>
              <w:bottom w:val="single" w:sz="4" w:space="0" w:color="000000"/>
              <w:right w:val="single" w:sz="6" w:space="0" w:color="FFFFFF"/>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1395-1400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LAND MOBILE (medical telemetry and medical telecommand)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5.339  US79  US342  US385</w:t>
            </w:r>
          </w:p>
        </w:tc>
        <w:tc>
          <w:tcPr>
            <w:tcW w:w="1999" w:type="dxa"/>
            <w:tcBorders>
              <w:top w:val="single" w:sz="6" w:space="0" w:color="000000"/>
              <w:left w:val="double" w:sz="6" w:space="0" w:color="000000"/>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Personal Radio (95)</w:t>
            </w:r>
          </w:p>
        </w:tc>
      </w:tr>
      <w:tr w:rsidTr="00B0535A">
        <w:tblPrEx>
          <w:tblW w:w="5007" w:type="pct"/>
          <w:tblInd w:w="-18" w:type="dxa"/>
          <w:tblLayout w:type="fixed"/>
          <w:tblCellMar>
            <w:left w:w="58" w:type="dxa"/>
            <w:right w:w="0" w:type="dxa"/>
          </w:tblCellMar>
          <w:tblLook w:val="0000"/>
        </w:tblPrEx>
        <w:trPr>
          <w:trHeight w:val="201"/>
        </w:trPr>
        <w:tc>
          <w:tcPr>
            <w:tcW w:w="2191" w:type="dxa"/>
            <w:vMerge/>
            <w:tcBorders>
              <w:top w:val="single" w:sz="6" w:space="0" w:color="auto"/>
              <w:left w:val="nil"/>
              <w:bottom w:val="single" w:sz="4" w:space="0" w:color="000000"/>
              <w:right w:val="single" w:sz="6" w:space="0" w:color="auto"/>
            </w:tcBorders>
            <w:noWrap/>
            <w:vAlign w:val="bottom"/>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tc>
        <w:tc>
          <w:tcPr>
            <w:tcW w:w="4082" w:type="dxa"/>
            <w:gridSpan w:val="2"/>
            <w:vMerge/>
            <w:tcBorders>
              <w:top w:val="single" w:sz="6" w:space="0" w:color="auto"/>
              <w:left w:val="single" w:sz="6" w:space="0" w:color="auto"/>
              <w:bottom w:val="single" w:sz="4" w:space="0" w:color="000000"/>
              <w:right w:val="double" w:sz="6" w:space="0" w:color="auto"/>
            </w:tcBorders>
            <w:noWrap/>
            <w:vAlign w:val="bottom"/>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tc>
        <w:tc>
          <w:tcPr>
            <w:tcW w:w="5427" w:type="dxa"/>
            <w:gridSpan w:val="3"/>
            <w:vMerge/>
            <w:tcBorders>
              <w:top w:val="single" w:sz="4" w:space="0" w:color="auto"/>
              <w:left w:val="double" w:sz="6" w:space="0" w:color="auto"/>
              <w:bottom w:val="single" w:sz="4" w:space="0" w:color="000000"/>
              <w:right w:val="single" w:sz="6" w:space="0" w:color="FFFFFF"/>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tc>
        <w:tc>
          <w:tcPr>
            <w:tcW w:w="1999" w:type="dxa"/>
            <w:tcBorders>
              <w:left w:val="double" w:sz="6" w:space="0" w:color="000000"/>
              <w:bottom w:val="single" w:sz="4" w:space="0" w:color="000000"/>
              <w:right w:val="nil"/>
            </w:tcBorders>
            <w:noWrap/>
            <w:vAlign w:val="bottom"/>
          </w:tcPr>
          <w:p w:rsidR="00CD41B3" w:rsidRPr="00CD41B3" w:rsidP="00CD41B3">
            <w:pPr>
              <w:widowControl/>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ind w:right="28"/>
              <w:jc w:val="right"/>
              <w:rPr>
                <w:rFonts w:ascii="Arial Narrow" w:hAnsi="Arial Narrow"/>
                <w:kern w:val="0"/>
                <w:sz w:val="17"/>
                <w:szCs w:val="22"/>
              </w:rPr>
            </w:pPr>
            <w:r w:rsidRPr="00CD41B3">
              <w:rPr>
                <w:rFonts w:ascii="Arial Narrow" w:hAnsi="Arial Narrow"/>
                <w:kern w:val="0"/>
                <w:sz w:val="17"/>
                <w:szCs w:val="22"/>
              </w:rPr>
              <w:t>Page 32</w:t>
            </w:r>
          </w:p>
        </w:tc>
      </w:tr>
    </w:tbl>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sectPr w:rsidSect="00B0535A">
          <w:pgSz w:w="15840" w:h="12240" w:orient="landscape" w:code="1"/>
          <w:pgMar w:top="864" w:right="1080" w:bottom="720" w:left="1080" w:header="0" w:footer="720" w:gutter="0"/>
          <w:cols w:space="720"/>
        </w:sectPr>
      </w:pPr>
    </w:p>
    <w:tbl>
      <w:tblPr>
        <w:tblW w:w="5000" w:type="pct"/>
        <w:tblInd w:w="-14" w:type="dxa"/>
        <w:tblLayout w:type="fixed"/>
        <w:tblCellMar>
          <w:left w:w="58" w:type="dxa"/>
          <w:right w:w="58" w:type="dxa"/>
        </w:tblCellMar>
        <w:tblLook w:val="0000"/>
      </w:tblPr>
      <w:tblGrid>
        <w:gridCol w:w="2578"/>
        <w:gridCol w:w="18"/>
        <w:gridCol w:w="2580"/>
        <w:gridCol w:w="2679"/>
        <w:gridCol w:w="1899"/>
        <w:gridCol w:w="12"/>
        <w:gridCol w:w="2396"/>
        <w:gridCol w:w="14"/>
        <w:gridCol w:w="1620"/>
      </w:tblGrid>
      <w:tr w:rsidTr="00B0535A">
        <w:tblPrEx>
          <w:tblW w:w="5000" w:type="pct"/>
          <w:tblInd w:w="-14" w:type="dxa"/>
          <w:tblLayout w:type="fixed"/>
          <w:tblCellMar>
            <w:left w:w="58" w:type="dxa"/>
            <w:right w:w="58" w:type="dxa"/>
          </w:tblCellMar>
          <w:tblLook w:val="0000"/>
        </w:tblPrEx>
        <w:tc>
          <w:tcPr>
            <w:tcW w:w="12074" w:type="dxa"/>
            <w:gridSpan w:val="8"/>
            <w:tcBorders>
              <w:top w:val="single" w:sz="6" w:space="0" w:color="000000"/>
              <w:left w:val="nil"/>
              <w:bottom w:val="single" w:sz="6" w:space="0" w:color="FFFFFF"/>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20" w:after="20"/>
              <w:ind w:left="-75"/>
              <w:rPr>
                <w:rFonts w:ascii="Arial Narrow" w:hAnsi="Arial Narrow"/>
                <w:kern w:val="0"/>
                <w:sz w:val="17"/>
                <w:szCs w:val="22"/>
              </w:rPr>
            </w:pPr>
            <w:r w:rsidRPr="00CD41B3">
              <w:rPr>
                <w:rFonts w:ascii="Arial Narrow" w:hAnsi="Arial Narrow"/>
                <w:kern w:val="0"/>
                <w:sz w:val="17"/>
                <w:szCs w:val="22"/>
              </w:rPr>
              <w:t>Table of Frequency Allocations                                                                                                                                       1400-1626.5 MHz (UHF)</w:t>
            </w:r>
          </w:p>
        </w:tc>
        <w:tc>
          <w:tcPr>
            <w:tcW w:w="1606" w:type="dxa"/>
            <w:tcBorders>
              <w:top w:val="single" w:sz="6" w:space="0" w:color="000000"/>
              <w:left w:val="nil"/>
              <w:bottom w:val="single" w:sz="6" w:space="0" w:color="auto"/>
              <w:right w:val="nil"/>
            </w:tcBorders>
            <w:noWrap/>
          </w:tcPr>
          <w:p w:rsidR="00CD41B3" w:rsidRPr="00CD41B3" w:rsidP="00CD41B3">
            <w:pPr>
              <w:widowControl/>
              <w:tabs>
                <w:tab w:val="left" w:pos="-855"/>
                <w:tab w:val="left" w:pos="-252"/>
                <w:tab w:val="left" w:pos="288"/>
                <w:tab w:val="left" w:pos="100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20" w:after="20"/>
              <w:ind w:right="-31"/>
              <w:jc w:val="right"/>
              <w:rPr>
                <w:rFonts w:ascii="Arial Narrow" w:hAnsi="Arial Narrow"/>
                <w:kern w:val="0"/>
                <w:sz w:val="17"/>
                <w:szCs w:val="22"/>
              </w:rPr>
            </w:pPr>
            <w:r w:rsidRPr="00CD41B3">
              <w:rPr>
                <w:rFonts w:ascii="Arial Narrow" w:hAnsi="Arial Narrow"/>
                <w:kern w:val="0"/>
                <w:sz w:val="17"/>
                <w:szCs w:val="22"/>
              </w:rPr>
              <w:t xml:space="preserve">       Page 33</w:t>
            </w:r>
          </w:p>
        </w:tc>
      </w:tr>
      <w:tr w:rsidTr="00B0535A">
        <w:tblPrEx>
          <w:tblW w:w="5000" w:type="pct"/>
          <w:tblInd w:w="-14" w:type="dxa"/>
          <w:tblLayout w:type="fixed"/>
          <w:tblCellMar>
            <w:left w:w="58" w:type="dxa"/>
            <w:right w:w="58" w:type="dxa"/>
          </w:tblCellMar>
          <w:tblLook w:val="0000"/>
        </w:tblPrEx>
        <w:tc>
          <w:tcPr>
            <w:tcW w:w="7789" w:type="dxa"/>
            <w:gridSpan w:val="4"/>
            <w:tcBorders>
              <w:top w:val="single" w:sz="6" w:space="0" w:color="000000"/>
              <w:left w:val="nil"/>
              <w:bottom w:val="nil"/>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ind w:left="-75"/>
              <w:jc w:val="center"/>
              <w:rPr>
                <w:rFonts w:ascii="Arial Narrow" w:hAnsi="Arial Narrow"/>
                <w:kern w:val="0"/>
                <w:sz w:val="17"/>
                <w:szCs w:val="22"/>
              </w:rPr>
            </w:pPr>
            <w:r w:rsidRPr="00CD41B3">
              <w:rPr>
                <w:rFonts w:ascii="Arial Narrow" w:hAnsi="Arial Narrow"/>
                <w:kern w:val="0"/>
                <w:sz w:val="17"/>
                <w:szCs w:val="22"/>
              </w:rPr>
              <w:t>International Table</w:t>
            </w:r>
          </w:p>
        </w:tc>
        <w:tc>
          <w:tcPr>
            <w:tcW w:w="4271" w:type="dxa"/>
            <w:gridSpan w:val="3"/>
            <w:tcBorders>
              <w:top w:val="single" w:sz="6" w:space="0" w:color="000000"/>
              <w:left w:val="double" w:sz="6" w:space="0" w:color="000000"/>
              <w:bottom w:val="single" w:sz="6" w:space="0" w:color="auto"/>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jc w:val="center"/>
              <w:rPr>
                <w:rFonts w:ascii="Arial Narrow" w:hAnsi="Arial Narrow"/>
                <w:kern w:val="0"/>
                <w:sz w:val="17"/>
                <w:szCs w:val="22"/>
              </w:rPr>
            </w:pPr>
            <w:r w:rsidRPr="00CD41B3">
              <w:rPr>
                <w:rFonts w:ascii="Arial Narrow" w:hAnsi="Arial Narrow"/>
                <w:kern w:val="0"/>
                <w:sz w:val="17"/>
                <w:szCs w:val="22"/>
              </w:rPr>
              <w:t>United States Table</w:t>
            </w:r>
          </w:p>
        </w:tc>
        <w:tc>
          <w:tcPr>
            <w:tcW w:w="1620" w:type="dxa"/>
            <w:gridSpan w:val="2"/>
            <w:vMerge w:val="restart"/>
            <w:tcBorders>
              <w:top w:val="single" w:sz="6" w:space="0" w:color="auto"/>
              <w:left w:val="double" w:sz="6" w:space="0" w:color="000000"/>
              <w:bottom w:val="single" w:sz="6" w:space="0" w:color="auto"/>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kern w:val="0"/>
                <w:sz w:val="17"/>
                <w:szCs w:val="22"/>
              </w:rPr>
            </w:pPr>
            <w:r w:rsidRPr="00CD41B3">
              <w:rPr>
                <w:rFonts w:ascii="Arial Narrow" w:hAnsi="Arial Narrow"/>
                <w:kern w:val="0"/>
                <w:sz w:val="17"/>
                <w:szCs w:val="22"/>
              </w:rPr>
              <w:t>FCC Rule Part(s)</w:t>
            </w:r>
          </w:p>
        </w:tc>
      </w:tr>
      <w:tr w:rsidTr="00B0535A">
        <w:tblPrEx>
          <w:tblW w:w="5000" w:type="pct"/>
          <w:tblInd w:w="-14" w:type="dxa"/>
          <w:tblLayout w:type="fixed"/>
          <w:tblCellMar>
            <w:left w:w="58" w:type="dxa"/>
            <w:right w:w="58" w:type="dxa"/>
          </w:tblCellMar>
          <w:tblLook w:val="0000"/>
        </w:tblPrEx>
        <w:tc>
          <w:tcPr>
            <w:tcW w:w="2575" w:type="dxa"/>
            <w:gridSpan w:val="2"/>
            <w:tcBorders>
              <w:top w:val="single" w:sz="6" w:space="0" w:color="auto"/>
              <w:left w:val="nil"/>
              <w:bottom w:val="single" w:sz="6" w:space="0" w:color="auto"/>
              <w:right w:val="single" w:sz="6" w:space="0" w:color="auto"/>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ind w:left="-75"/>
              <w:rPr>
                <w:rFonts w:ascii="Arial Narrow" w:hAnsi="Arial Narrow"/>
                <w:kern w:val="0"/>
                <w:sz w:val="17"/>
                <w:szCs w:val="22"/>
              </w:rPr>
            </w:pPr>
            <w:r w:rsidRPr="00CD41B3">
              <w:rPr>
                <w:rFonts w:ascii="Arial Narrow" w:hAnsi="Arial Narrow"/>
                <w:kern w:val="0"/>
                <w:sz w:val="17"/>
                <w:szCs w:val="22"/>
              </w:rPr>
              <w:t>Region 1 Table</w:t>
            </w:r>
          </w:p>
        </w:tc>
        <w:tc>
          <w:tcPr>
            <w:tcW w:w="2558" w:type="dxa"/>
            <w:tcBorders>
              <w:top w:val="single" w:sz="6" w:space="0" w:color="000000"/>
              <w:left w:val="single" w:sz="6" w:space="0" w:color="auto"/>
              <w:bottom w:val="single" w:sz="6" w:space="0" w:color="auto"/>
              <w:right w:val="single" w:sz="6" w:space="0" w:color="auto"/>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kern w:val="0"/>
                <w:sz w:val="17"/>
                <w:szCs w:val="22"/>
              </w:rPr>
            </w:pPr>
            <w:r w:rsidRPr="00CD41B3">
              <w:rPr>
                <w:rFonts w:ascii="Arial Narrow" w:hAnsi="Arial Narrow"/>
                <w:kern w:val="0"/>
                <w:sz w:val="17"/>
                <w:szCs w:val="22"/>
              </w:rPr>
              <w:t>Region 2 Table</w:t>
            </w:r>
          </w:p>
        </w:tc>
        <w:tc>
          <w:tcPr>
            <w:tcW w:w="2656" w:type="dxa"/>
            <w:tcBorders>
              <w:top w:val="single" w:sz="6" w:space="0" w:color="000000"/>
              <w:left w:val="single" w:sz="6" w:space="0" w:color="auto"/>
              <w:bottom w:val="single" w:sz="6" w:space="0" w:color="auto"/>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kern w:val="0"/>
                <w:sz w:val="17"/>
                <w:szCs w:val="22"/>
              </w:rPr>
            </w:pPr>
            <w:r w:rsidRPr="00CD41B3">
              <w:rPr>
                <w:rFonts w:ascii="Arial Narrow" w:hAnsi="Arial Narrow"/>
                <w:kern w:val="0"/>
                <w:sz w:val="17"/>
                <w:szCs w:val="22"/>
              </w:rPr>
              <w:t>Region 3 Table</w:t>
            </w:r>
          </w:p>
        </w:tc>
        <w:tc>
          <w:tcPr>
            <w:tcW w:w="1895" w:type="dxa"/>
            <w:gridSpan w:val="2"/>
            <w:tcBorders>
              <w:top w:val="single" w:sz="6" w:space="0" w:color="auto"/>
              <w:left w:val="double" w:sz="6" w:space="0" w:color="000000"/>
              <w:bottom w:val="single" w:sz="6" w:space="0" w:color="auto"/>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kern w:val="0"/>
                <w:sz w:val="17"/>
                <w:szCs w:val="22"/>
              </w:rPr>
            </w:pPr>
            <w:r w:rsidRPr="00CD41B3">
              <w:rPr>
                <w:rFonts w:ascii="Arial Narrow" w:hAnsi="Arial Narrow"/>
                <w:kern w:val="0"/>
                <w:sz w:val="17"/>
                <w:szCs w:val="22"/>
              </w:rPr>
              <w:t>Federal Table</w:t>
            </w:r>
          </w:p>
        </w:tc>
        <w:tc>
          <w:tcPr>
            <w:tcW w:w="2376" w:type="dxa"/>
            <w:tcBorders>
              <w:top w:val="single" w:sz="6" w:space="0" w:color="auto"/>
              <w:left w:val="single" w:sz="6" w:space="0" w:color="000000"/>
              <w:bottom w:val="single" w:sz="6" w:space="0" w:color="auto"/>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kern w:val="0"/>
                <w:sz w:val="17"/>
                <w:szCs w:val="22"/>
              </w:rPr>
            </w:pPr>
            <w:r w:rsidRPr="00CD41B3">
              <w:rPr>
                <w:rFonts w:ascii="Arial Narrow" w:hAnsi="Arial Narrow"/>
                <w:kern w:val="0"/>
                <w:sz w:val="17"/>
                <w:szCs w:val="22"/>
              </w:rPr>
              <w:t>Non-Federal Table</w:t>
            </w:r>
          </w:p>
        </w:tc>
        <w:tc>
          <w:tcPr>
            <w:tcW w:w="1620" w:type="dxa"/>
            <w:gridSpan w:val="2"/>
            <w:vMerge/>
            <w:tcBorders>
              <w:top w:val="single" w:sz="6" w:space="0" w:color="auto"/>
              <w:left w:val="double" w:sz="6" w:space="0" w:color="000000"/>
              <w:bottom w:val="single" w:sz="6" w:space="0" w:color="auto"/>
              <w:right w:val="nil"/>
            </w:tcBorders>
            <w:noWrap/>
            <w:vAlign w:val="center"/>
          </w:tcPr>
          <w:p w:rsidR="00CD41B3" w:rsidRPr="00CD41B3" w:rsidP="00CD41B3">
            <w:pPr>
              <w:widowControl/>
              <w:tabs>
                <w:tab w:val="left" w:pos="6768"/>
                <w:tab w:val="left" w:pos="11088"/>
              </w:tabs>
              <w:suppressAutoHyphens/>
              <w:spacing w:before="10" w:after="10"/>
              <w:rPr>
                <w:rFonts w:ascii="Arial Narrow" w:hAnsi="Arial Narrow"/>
                <w:kern w:val="0"/>
                <w:sz w:val="17"/>
                <w:szCs w:val="22"/>
              </w:rPr>
            </w:pPr>
          </w:p>
        </w:tc>
      </w:tr>
      <w:tr w:rsidTr="00B0535A">
        <w:tblPrEx>
          <w:tblW w:w="5000" w:type="pct"/>
          <w:tblInd w:w="-14" w:type="dxa"/>
          <w:tblLayout w:type="fixed"/>
          <w:tblCellMar>
            <w:left w:w="58" w:type="dxa"/>
            <w:right w:w="64" w:type="dxa"/>
          </w:tblCellMar>
          <w:tblLook w:val="0000"/>
        </w:tblPrEx>
        <w:trPr>
          <w:trHeight w:val="930"/>
        </w:trPr>
        <w:tc>
          <w:tcPr>
            <w:tcW w:w="7789" w:type="dxa"/>
            <w:gridSpan w:val="4"/>
            <w:tcBorders>
              <w:top w:val="single" w:sz="6" w:space="0" w:color="000000"/>
              <w:left w:val="nil"/>
              <w:bottom w:val="single" w:sz="6" w:space="0" w:color="000000"/>
              <w:right w:val="double" w:sz="6" w:space="0" w:color="auto"/>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7"/>
              <w:rPr>
                <w:rFonts w:ascii="Arial Narrow" w:hAnsi="Arial Narrow"/>
                <w:kern w:val="0"/>
                <w:sz w:val="17"/>
                <w:szCs w:val="22"/>
              </w:rPr>
            </w:pPr>
            <w:r w:rsidRPr="00CD41B3">
              <w:rPr>
                <w:rFonts w:ascii="Arial Narrow" w:hAnsi="Arial Narrow"/>
                <w:kern w:val="0"/>
                <w:sz w:val="17"/>
                <w:szCs w:val="22"/>
              </w:rPr>
              <w:t>1400-1427</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7"/>
              <w:rPr>
                <w:rFonts w:ascii="Arial Narrow" w:hAnsi="Arial Narrow"/>
                <w:kern w:val="0"/>
                <w:sz w:val="17"/>
                <w:szCs w:val="22"/>
              </w:rPr>
            </w:pPr>
            <w:r w:rsidRPr="00CD41B3">
              <w:rPr>
                <w:rFonts w:ascii="Arial Narrow" w:hAnsi="Arial Narrow"/>
                <w:kern w:val="0"/>
                <w:sz w:val="17"/>
                <w:szCs w:val="22"/>
              </w:rPr>
              <w:t>EARTH EXPLORATION-SATELLITE (passive)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7"/>
              <w:rPr>
                <w:rFonts w:ascii="Arial Narrow" w:hAnsi="Arial Narrow"/>
                <w:kern w:val="0"/>
                <w:sz w:val="17"/>
                <w:szCs w:val="22"/>
              </w:rPr>
            </w:pPr>
            <w:r w:rsidRPr="00CD41B3">
              <w:rPr>
                <w:rFonts w:ascii="Arial Narrow" w:hAnsi="Arial Narrow"/>
                <w:kern w:val="0"/>
                <w:sz w:val="17"/>
                <w:szCs w:val="22"/>
              </w:rPr>
              <w:t>RADIO ASTRONOMY</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7"/>
              <w:rPr>
                <w:rFonts w:ascii="Arial Narrow" w:hAnsi="Arial Narrow"/>
                <w:kern w:val="0"/>
                <w:sz w:val="17"/>
                <w:szCs w:val="22"/>
              </w:rPr>
            </w:pPr>
            <w:r w:rsidRPr="00CD41B3">
              <w:rPr>
                <w:rFonts w:ascii="Arial Narrow" w:hAnsi="Arial Narrow"/>
                <w:kern w:val="0"/>
                <w:sz w:val="17"/>
                <w:szCs w:val="22"/>
              </w:rPr>
              <w:t>SPACE RESEARCH (passive)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left="-57"/>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7"/>
              <w:rPr>
                <w:rFonts w:ascii="Arial Narrow" w:hAnsi="Arial Narrow"/>
                <w:kern w:val="0"/>
                <w:sz w:val="17"/>
                <w:szCs w:val="22"/>
              </w:rPr>
            </w:pPr>
            <w:r w:rsidRPr="00CD41B3">
              <w:rPr>
                <w:rFonts w:ascii="Arial Narrow" w:hAnsi="Arial Narrow"/>
                <w:kern w:val="0"/>
                <w:sz w:val="17"/>
                <w:szCs w:val="22"/>
              </w:rPr>
              <w:t>5.340  5.341</w:t>
            </w:r>
          </w:p>
        </w:tc>
        <w:tc>
          <w:tcPr>
            <w:tcW w:w="4271" w:type="dxa"/>
            <w:gridSpan w:val="3"/>
            <w:tcBorders>
              <w:top w:val="single" w:sz="6" w:space="0" w:color="000000"/>
              <w:left w:val="double" w:sz="6" w:space="0" w:color="auto"/>
              <w:bottom w:val="single" w:sz="6" w:space="0" w:color="000000"/>
              <w:right w:val="nil"/>
            </w:tcBorders>
            <w:shd w:val="clear" w:color="auto" w:fill="auto"/>
            <w:noWrap/>
          </w:tcPr>
          <w:p w:rsidR="00CD41B3" w:rsidRPr="00CD41B3" w:rsidP="00CD41B3">
            <w:pPr>
              <w:widowControl/>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1400-1427</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EARTH EXPLORATION-SATELLITE (passive)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RADIO ASTRONOMY  US74</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SPACE RESEARCH (passive)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5.341  US246</w:t>
            </w:r>
          </w:p>
        </w:tc>
        <w:tc>
          <w:tcPr>
            <w:tcW w:w="1620" w:type="dxa"/>
            <w:gridSpan w:val="2"/>
            <w:tcBorders>
              <w:top w:val="single" w:sz="6" w:space="0" w:color="000000"/>
              <w:left w:val="double" w:sz="6" w:space="0" w:color="000000"/>
              <w:bottom w:val="single" w:sz="6" w:space="0" w:color="000000"/>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rPr>
                <w:rFonts w:ascii="Arial Narrow" w:hAnsi="Arial Narrow"/>
                <w:kern w:val="0"/>
                <w:sz w:val="17"/>
                <w:szCs w:val="22"/>
              </w:rPr>
            </w:pPr>
          </w:p>
        </w:tc>
      </w:tr>
      <w:tr w:rsidTr="00B0535A">
        <w:tblPrEx>
          <w:tblW w:w="5000" w:type="pct"/>
          <w:tblInd w:w="-14" w:type="dxa"/>
          <w:tblLayout w:type="fixed"/>
          <w:tblCellMar>
            <w:left w:w="58" w:type="dxa"/>
            <w:right w:w="64" w:type="dxa"/>
          </w:tblCellMar>
          <w:tblLook w:val="0000"/>
        </w:tblPrEx>
        <w:trPr>
          <w:trHeight w:val="300"/>
        </w:trPr>
        <w:tc>
          <w:tcPr>
            <w:tcW w:w="7789" w:type="dxa"/>
            <w:gridSpan w:val="4"/>
            <w:tcBorders>
              <w:top w:val="single" w:sz="6" w:space="0" w:color="000000"/>
              <w:left w:val="nil"/>
              <w:bottom w:val="single" w:sz="6" w:space="0" w:color="000000"/>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7"/>
              <w:rPr>
                <w:rFonts w:ascii="Arial Narrow" w:hAnsi="Arial Narrow"/>
                <w:kern w:val="0"/>
                <w:sz w:val="17"/>
                <w:szCs w:val="22"/>
              </w:rPr>
            </w:pPr>
            <w:r w:rsidRPr="00CD41B3">
              <w:rPr>
                <w:rFonts w:ascii="Arial Narrow" w:hAnsi="Arial Narrow"/>
                <w:kern w:val="0"/>
                <w:sz w:val="17"/>
                <w:szCs w:val="22"/>
              </w:rPr>
              <w:t>1427-1429</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7"/>
              <w:rPr>
                <w:rFonts w:ascii="Arial Narrow" w:hAnsi="Arial Narrow"/>
                <w:kern w:val="0"/>
                <w:sz w:val="17"/>
                <w:szCs w:val="22"/>
              </w:rPr>
            </w:pPr>
            <w:r w:rsidRPr="00CD41B3">
              <w:rPr>
                <w:rFonts w:ascii="Arial Narrow" w:hAnsi="Arial Narrow"/>
                <w:kern w:val="0"/>
                <w:sz w:val="17"/>
                <w:szCs w:val="22"/>
              </w:rPr>
              <w:t>SPACE OPERATION (Earth-to-space)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7"/>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7"/>
              <w:rPr>
                <w:rFonts w:ascii="Arial Narrow" w:hAnsi="Arial Narrow"/>
                <w:kern w:val="0"/>
                <w:sz w:val="17"/>
                <w:szCs w:val="22"/>
              </w:rPr>
            </w:pPr>
            <w:r w:rsidRPr="00CD41B3">
              <w:rPr>
                <w:rFonts w:ascii="Arial Narrow" w:hAnsi="Arial Narrow"/>
                <w:kern w:val="0"/>
                <w:sz w:val="17"/>
                <w:szCs w:val="22"/>
              </w:rPr>
              <w:t>MOBILE except aeronautical mobile  5.341A  5.341B  5.341C</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left="-57"/>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7"/>
              <w:rPr>
                <w:rFonts w:ascii="Arial Narrow" w:hAnsi="Arial Narrow"/>
                <w:kern w:val="0"/>
                <w:sz w:val="17"/>
                <w:szCs w:val="22"/>
              </w:rPr>
            </w:pPr>
            <w:r w:rsidRPr="00CD41B3">
              <w:rPr>
                <w:rFonts w:ascii="Arial Narrow" w:hAnsi="Arial Narrow"/>
                <w:kern w:val="0"/>
                <w:sz w:val="17"/>
                <w:szCs w:val="22"/>
              </w:rPr>
              <w:t>5.338A  5.341</w:t>
            </w:r>
          </w:p>
        </w:tc>
        <w:tc>
          <w:tcPr>
            <w:tcW w:w="1883" w:type="dxa"/>
            <w:tcBorders>
              <w:top w:val="single" w:sz="6" w:space="0" w:color="000000"/>
              <w:left w:val="double" w:sz="6" w:space="0" w:color="000000"/>
              <w:right w:val="single" w:sz="6" w:space="0" w:color="auto"/>
            </w:tcBorders>
            <w:shd w:val="clear" w:color="auto" w:fill="auto"/>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1427-1429.5</w:t>
            </w:r>
          </w:p>
          <w:p w:rsidR="00CD41B3" w:rsidRPr="00CD41B3" w:rsidP="00CD41B3">
            <w:pPr>
              <w:widowControl/>
              <w:tabs>
                <w:tab w:val="left" w:pos="0"/>
                <w:tab w:val="left" w:pos="336"/>
                <w:tab w:val="left" w:pos="1908"/>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LAND MOBILE (medical</w:t>
            </w:r>
          </w:p>
          <w:p w:rsidR="00CD41B3" w:rsidRPr="00CD41B3" w:rsidP="00CD41B3">
            <w:pPr>
              <w:widowControl/>
              <w:tabs>
                <w:tab w:val="left" w:pos="0"/>
                <w:tab w:val="left" w:pos="336"/>
                <w:tab w:val="left" w:pos="1908"/>
                <w:tab w:val="left" w:pos="2880"/>
                <w:tab w:val="left" w:pos="3600"/>
                <w:tab w:val="left" w:pos="4320"/>
                <w:tab w:val="left" w:pos="5040"/>
              </w:tabs>
              <w:suppressAutoHyphens/>
              <w:spacing w:line="216" w:lineRule="auto"/>
              <w:rPr>
                <w:rFonts w:ascii="Arial Narrow" w:hAnsi="Arial Narrow"/>
                <w:kern w:val="0"/>
                <w:sz w:val="17"/>
                <w:szCs w:val="22"/>
              </w:rPr>
            </w:pPr>
            <w:r w:rsidRPr="00CD41B3">
              <w:rPr>
                <w:rFonts w:ascii="Arial Narrow" w:hAnsi="Arial Narrow"/>
                <w:kern w:val="0"/>
                <w:sz w:val="17"/>
                <w:szCs w:val="22"/>
              </w:rPr>
              <w:t xml:space="preserve">   telemetry and medical </w:t>
            </w: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telecommand)  US350</w:t>
            </w:r>
          </w:p>
        </w:tc>
        <w:tc>
          <w:tcPr>
            <w:tcW w:w="2388" w:type="dxa"/>
            <w:gridSpan w:val="2"/>
            <w:tcBorders>
              <w:top w:val="single" w:sz="6" w:space="0" w:color="000000"/>
              <w:left w:val="single" w:sz="6" w:space="0" w:color="auto"/>
              <w:right w:val="nil"/>
            </w:tcBorders>
            <w:shd w:val="clear" w:color="auto" w:fill="auto"/>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1427-1429.5</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 xml:space="preserve">LAND MOBILE (telemetry and </w:t>
            </w:r>
          </w:p>
          <w:p w:rsidR="00CD41B3" w:rsidRPr="00CD41B3" w:rsidP="00CD41B3">
            <w:pPr>
              <w:widowControl/>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telecommand)</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Fixed (telemetry)</w:t>
            </w:r>
          </w:p>
        </w:tc>
        <w:tc>
          <w:tcPr>
            <w:tcW w:w="1620" w:type="dxa"/>
            <w:gridSpan w:val="2"/>
            <w:vMerge w:val="restart"/>
            <w:tcBorders>
              <w:top w:val="single" w:sz="6" w:space="0" w:color="000000"/>
              <w:left w:val="double" w:sz="6" w:space="0" w:color="000000"/>
              <w:right w:val="nil"/>
            </w:tcBorders>
            <w:noWrap/>
          </w:tcPr>
          <w:p w:rsidR="00CD41B3" w:rsidRPr="00CD41B3" w:rsidP="00CD41B3">
            <w:pPr>
              <w:widowControl/>
              <w:suppressAutoHyphens/>
              <w:rPr>
                <w:rFonts w:ascii="Arial Narrow" w:hAnsi="Arial Narrow"/>
                <w:kern w:val="0"/>
                <w:sz w:val="17"/>
                <w:szCs w:val="22"/>
              </w:rPr>
            </w:pPr>
          </w:p>
          <w:p w:rsidR="00CD41B3" w:rsidRPr="00CD41B3" w:rsidP="00CD41B3">
            <w:pPr>
              <w:widowControl/>
              <w:suppressAutoHyphens/>
              <w:ind w:right="-112"/>
              <w:rPr>
                <w:rFonts w:ascii="Arial Narrow" w:hAnsi="Arial Narrow"/>
                <w:kern w:val="0"/>
                <w:sz w:val="17"/>
                <w:szCs w:val="22"/>
              </w:rPr>
            </w:pPr>
            <w:r w:rsidRPr="00CD41B3">
              <w:rPr>
                <w:rFonts w:ascii="Arial Narrow" w:hAnsi="Arial Narrow"/>
                <w:kern w:val="0"/>
                <w:sz w:val="17"/>
                <w:szCs w:val="22"/>
              </w:rPr>
              <w:t>Private Land Mobile (90)</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Personal Radio (95)</w:t>
            </w:r>
          </w:p>
        </w:tc>
      </w:tr>
      <w:tr w:rsidTr="00B0535A">
        <w:tblPrEx>
          <w:tblW w:w="5000" w:type="pct"/>
          <w:tblInd w:w="-14" w:type="dxa"/>
          <w:tblLayout w:type="fixed"/>
          <w:tblCellMar>
            <w:left w:w="58" w:type="dxa"/>
            <w:right w:w="64" w:type="dxa"/>
          </w:tblCellMar>
          <w:tblLook w:val="0000"/>
        </w:tblPrEx>
        <w:trPr>
          <w:trHeight w:val="192"/>
        </w:trPr>
        <w:tc>
          <w:tcPr>
            <w:tcW w:w="2557" w:type="dxa"/>
            <w:vMerge w:val="restart"/>
            <w:tcBorders>
              <w:top w:val="single" w:sz="6" w:space="0" w:color="000000"/>
              <w:left w:val="nil"/>
              <w:right w:val="single" w:sz="6" w:space="0" w:color="auto"/>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7"/>
              <w:rPr>
                <w:rFonts w:ascii="Arial Narrow" w:hAnsi="Arial Narrow"/>
                <w:kern w:val="0"/>
                <w:sz w:val="17"/>
                <w:szCs w:val="22"/>
              </w:rPr>
            </w:pPr>
            <w:r w:rsidRPr="00CD41B3">
              <w:rPr>
                <w:rFonts w:ascii="Arial Narrow" w:hAnsi="Arial Narrow"/>
                <w:kern w:val="0"/>
                <w:sz w:val="17"/>
                <w:szCs w:val="22"/>
              </w:rPr>
              <w:t>1429-1452</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7"/>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7"/>
              <w:rPr>
                <w:rFonts w:ascii="Arial Narrow" w:hAnsi="Arial Narrow"/>
                <w:kern w:val="0"/>
                <w:sz w:val="17"/>
                <w:szCs w:val="22"/>
              </w:rPr>
            </w:pPr>
            <w:r w:rsidRPr="00CD41B3">
              <w:rPr>
                <w:rFonts w:ascii="Arial Narrow" w:hAnsi="Arial Narrow"/>
                <w:kern w:val="0"/>
                <w:sz w:val="17"/>
                <w:szCs w:val="22"/>
              </w:rPr>
              <w:t>MOBILE except aeronautical mobile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kern w:val="0"/>
                <w:sz w:val="17"/>
                <w:szCs w:val="22"/>
              </w:rPr>
            </w:pPr>
            <w:r w:rsidRPr="00CD41B3">
              <w:rPr>
                <w:rFonts w:ascii="Arial Narrow" w:hAnsi="Arial Narrow"/>
                <w:kern w:val="0"/>
                <w:sz w:val="17"/>
                <w:szCs w:val="22"/>
              </w:rPr>
              <w:t xml:space="preserve">   5.341A</w:t>
            </w:r>
          </w:p>
        </w:tc>
        <w:tc>
          <w:tcPr>
            <w:tcW w:w="5232" w:type="dxa"/>
            <w:gridSpan w:val="3"/>
            <w:vMerge w:val="restart"/>
            <w:tcBorders>
              <w:top w:val="single" w:sz="6" w:space="0" w:color="000000"/>
              <w:left w:val="single" w:sz="6" w:space="0" w:color="auto"/>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1429-1452</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  5.341B  5.341C  5.343</w:t>
            </w:r>
          </w:p>
        </w:tc>
        <w:tc>
          <w:tcPr>
            <w:tcW w:w="1883" w:type="dxa"/>
            <w:tcBorders>
              <w:left w:val="double" w:sz="6" w:space="0" w:color="000000"/>
              <w:bottom w:val="single" w:sz="6" w:space="0" w:color="auto"/>
              <w:right w:val="single" w:sz="6" w:space="0" w:color="auto"/>
            </w:tcBorders>
            <w:shd w:val="clear" w:color="auto" w:fill="auto"/>
            <w:noWrap/>
            <w:vAlign w:val="bottom"/>
          </w:tcPr>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5.341  US79</w:t>
            </w:r>
          </w:p>
        </w:tc>
        <w:tc>
          <w:tcPr>
            <w:tcW w:w="2388" w:type="dxa"/>
            <w:gridSpan w:val="2"/>
            <w:tcBorders>
              <w:left w:val="single" w:sz="6" w:space="0" w:color="auto"/>
              <w:bottom w:val="single" w:sz="6" w:space="0" w:color="auto"/>
              <w:right w:val="nil"/>
            </w:tcBorders>
            <w:shd w:val="clear" w:color="auto" w:fill="auto"/>
            <w:noWrap/>
            <w:vAlign w:val="bottom"/>
          </w:tcPr>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5.341  US79  US350  NG338A</w:t>
            </w:r>
          </w:p>
        </w:tc>
        <w:tc>
          <w:tcPr>
            <w:tcW w:w="1620" w:type="dxa"/>
            <w:gridSpan w:val="2"/>
            <w:vMerge/>
            <w:tcBorders>
              <w:left w:val="double" w:sz="6" w:space="0" w:color="000000"/>
              <w:right w:val="nil"/>
            </w:tcBorders>
            <w:noWrap/>
          </w:tcPr>
          <w:p w:rsidR="00CD41B3" w:rsidRPr="00CD41B3" w:rsidP="00CD41B3">
            <w:pPr>
              <w:widowControl/>
              <w:suppressAutoHyphens/>
              <w:rPr>
                <w:rFonts w:ascii="Arial Narrow" w:hAnsi="Arial Narrow"/>
                <w:kern w:val="0"/>
                <w:sz w:val="17"/>
                <w:szCs w:val="22"/>
              </w:rPr>
            </w:pPr>
          </w:p>
        </w:tc>
      </w:tr>
      <w:tr w:rsidTr="00B0535A">
        <w:tblPrEx>
          <w:tblW w:w="5000" w:type="pct"/>
          <w:tblInd w:w="-14" w:type="dxa"/>
          <w:tblLayout w:type="fixed"/>
          <w:tblCellMar>
            <w:left w:w="58" w:type="dxa"/>
            <w:right w:w="64" w:type="dxa"/>
          </w:tblCellMar>
          <w:tblLook w:val="0000"/>
        </w:tblPrEx>
        <w:trPr>
          <w:trHeight w:val="732"/>
        </w:trPr>
        <w:tc>
          <w:tcPr>
            <w:tcW w:w="2557" w:type="dxa"/>
            <w:vMerge/>
            <w:tcBorders>
              <w:left w:val="nil"/>
              <w:right w:val="single" w:sz="6" w:space="0" w:color="auto"/>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7"/>
              <w:rPr>
                <w:rFonts w:ascii="Arial Narrow" w:hAnsi="Arial Narrow"/>
                <w:kern w:val="0"/>
                <w:sz w:val="17"/>
                <w:szCs w:val="22"/>
              </w:rPr>
            </w:pPr>
          </w:p>
        </w:tc>
        <w:tc>
          <w:tcPr>
            <w:tcW w:w="5232" w:type="dxa"/>
            <w:gridSpan w:val="3"/>
            <w:vMerge/>
            <w:tcBorders>
              <w:left w:val="single" w:sz="6" w:space="0" w:color="auto"/>
              <w:right w:val="double" w:sz="6" w:space="0" w:color="auto"/>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tc>
        <w:tc>
          <w:tcPr>
            <w:tcW w:w="1883" w:type="dxa"/>
            <w:tcBorders>
              <w:top w:val="single" w:sz="6" w:space="0" w:color="auto"/>
              <w:left w:val="double" w:sz="6" w:space="0" w:color="auto"/>
              <w:right w:val="single" w:sz="6" w:space="0" w:color="auto"/>
            </w:tcBorders>
            <w:shd w:val="clear" w:color="auto" w:fill="auto"/>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1429.5-1432</w:t>
            </w:r>
          </w:p>
        </w:tc>
        <w:tc>
          <w:tcPr>
            <w:tcW w:w="2388" w:type="dxa"/>
            <w:gridSpan w:val="2"/>
            <w:tcBorders>
              <w:top w:val="single" w:sz="6" w:space="0" w:color="auto"/>
              <w:left w:val="single" w:sz="6" w:space="0" w:color="auto"/>
              <w:right w:val="double" w:sz="6" w:space="0" w:color="000000"/>
            </w:tcBorders>
            <w:shd w:val="clear" w:color="auto" w:fill="auto"/>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1429.5-1432</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FIXED (telemetry and telecommand)</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LAND MOBILE (telemetry and</w:t>
            </w:r>
          </w:p>
          <w:p w:rsidR="00CD41B3" w:rsidRPr="00CD41B3" w:rsidP="00CD41B3">
            <w:pPr>
              <w:widowControl/>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telecommand)</w:t>
            </w:r>
          </w:p>
        </w:tc>
        <w:tc>
          <w:tcPr>
            <w:tcW w:w="1620" w:type="dxa"/>
            <w:gridSpan w:val="2"/>
            <w:vMerge/>
            <w:tcBorders>
              <w:left w:val="double" w:sz="6" w:space="0" w:color="000000"/>
              <w:right w:val="nil"/>
            </w:tcBorders>
            <w:noWrap/>
          </w:tcPr>
          <w:p w:rsidR="00CD41B3" w:rsidRPr="00CD41B3" w:rsidP="00CD41B3">
            <w:pPr>
              <w:widowControl/>
              <w:suppressAutoHyphens/>
              <w:rPr>
                <w:rFonts w:ascii="Arial Narrow" w:hAnsi="Arial Narrow"/>
                <w:kern w:val="0"/>
                <w:sz w:val="17"/>
                <w:szCs w:val="22"/>
              </w:rPr>
            </w:pPr>
          </w:p>
        </w:tc>
      </w:tr>
      <w:tr w:rsidTr="00B0535A">
        <w:tblPrEx>
          <w:tblW w:w="5000" w:type="pct"/>
          <w:tblInd w:w="-14" w:type="dxa"/>
          <w:tblLayout w:type="fixed"/>
          <w:tblCellMar>
            <w:left w:w="58" w:type="dxa"/>
            <w:right w:w="64" w:type="dxa"/>
          </w:tblCellMar>
          <w:tblLook w:val="0000"/>
        </w:tblPrEx>
        <w:trPr>
          <w:trHeight w:val="55"/>
        </w:trPr>
        <w:tc>
          <w:tcPr>
            <w:tcW w:w="2557" w:type="dxa"/>
            <w:vMerge/>
            <w:tcBorders>
              <w:left w:val="nil"/>
              <w:right w:val="single" w:sz="6" w:space="0" w:color="auto"/>
            </w:tcBorders>
            <w:noWrap/>
            <w:vAlign w:val="center"/>
          </w:tcPr>
          <w:p w:rsidR="00CD41B3" w:rsidRPr="00CD41B3" w:rsidP="00CD41B3">
            <w:pPr>
              <w:widowControl/>
              <w:suppressAutoHyphens/>
              <w:ind w:left="-57"/>
              <w:rPr>
                <w:rFonts w:ascii="Arial Narrow" w:hAnsi="Arial Narrow"/>
                <w:kern w:val="0"/>
                <w:sz w:val="17"/>
                <w:szCs w:val="22"/>
              </w:rPr>
            </w:pPr>
          </w:p>
        </w:tc>
        <w:tc>
          <w:tcPr>
            <w:tcW w:w="5232" w:type="dxa"/>
            <w:gridSpan w:val="3"/>
            <w:vMerge/>
            <w:tcBorders>
              <w:left w:val="single" w:sz="6" w:space="0" w:color="auto"/>
              <w:right w:val="double" w:sz="6" w:space="0" w:color="auto"/>
            </w:tcBorders>
            <w:noWrap/>
            <w:vAlign w:val="center"/>
          </w:tcPr>
          <w:p w:rsidR="00CD41B3" w:rsidRPr="00CD41B3" w:rsidP="00CD41B3">
            <w:pPr>
              <w:widowControl/>
              <w:suppressAutoHyphens/>
              <w:rPr>
                <w:rFonts w:ascii="Arial Narrow" w:hAnsi="Arial Narrow"/>
                <w:kern w:val="0"/>
                <w:sz w:val="17"/>
                <w:szCs w:val="22"/>
              </w:rPr>
            </w:pPr>
          </w:p>
        </w:tc>
        <w:tc>
          <w:tcPr>
            <w:tcW w:w="1883" w:type="dxa"/>
            <w:tcBorders>
              <w:top w:val="nil"/>
              <w:left w:val="double" w:sz="6" w:space="0" w:color="auto"/>
              <w:bottom w:val="single" w:sz="6" w:space="0" w:color="auto"/>
              <w:right w:val="single" w:sz="6" w:space="0" w:color="auto"/>
            </w:tcBorders>
            <w:shd w:val="clear" w:color="auto" w:fill="auto"/>
            <w:noWrap/>
            <w:vAlign w:val="bottom"/>
          </w:tcPr>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5.341  US79  US350</w:t>
            </w:r>
          </w:p>
        </w:tc>
        <w:tc>
          <w:tcPr>
            <w:tcW w:w="2388" w:type="dxa"/>
            <w:gridSpan w:val="2"/>
            <w:tcBorders>
              <w:left w:val="single" w:sz="6" w:space="0" w:color="auto"/>
              <w:bottom w:val="single" w:sz="6" w:space="0" w:color="auto"/>
              <w:right w:val="double" w:sz="6" w:space="0" w:color="000000"/>
            </w:tcBorders>
            <w:shd w:val="clear" w:color="auto" w:fill="auto"/>
            <w:noWrap/>
            <w:vAlign w:val="bottom"/>
          </w:tcPr>
          <w:p w:rsidR="00CD41B3" w:rsidRPr="00CD41B3" w:rsidP="00CD41B3">
            <w:pPr>
              <w:widowControl/>
              <w:suppressAutoHyphens/>
              <w:spacing w:line="108"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5.341  US79  US350   NG338A</w:t>
            </w:r>
          </w:p>
        </w:tc>
        <w:tc>
          <w:tcPr>
            <w:tcW w:w="1620" w:type="dxa"/>
            <w:gridSpan w:val="2"/>
            <w:vMerge/>
            <w:tcBorders>
              <w:left w:val="double" w:sz="6" w:space="0" w:color="000000"/>
              <w:bottom w:val="single" w:sz="6" w:space="0" w:color="auto"/>
              <w:right w:val="nil"/>
            </w:tcBorders>
            <w:noWrap/>
            <w:vAlign w:val="center"/>
          </w:tcPr>
          <w:p w:rsidR="00CD41B3" w:rsidRPr="00CD41B3" w:rsidP="00CD41B3">
            <w:pPr>
              <w:widowControl/>
              <w:suppressAutoHyphens/>
              <w:rPr>
                <w:rFonts w:ascii="Arial Narrow" w:hAnsi="Arial Narrow"/>
                <w:kern w:val="0"/>
                <w:sz w:val="17"/>
                <w:szCs w:val="22"/>
              </w:rPr>
            </w:pPr>
          </w:p>
        </w:tc>
      </w:tr>
      <w:tr w:rsidTr="00B0535A">
        <w:tblPrEx>
          <w:tblW w:w="5000" w:type="pct"/>
          <w:tblInd w:w="-14" w:type="dxa"/>
          <w:tblLayout w:type="fixed"/>
          <w:tblCellMar>
            <w:left w:w="58" w:type="dxa"/>
            <w:right w:w="64" w:type="dxa"/>
          </w:tblCellMar>
          <w:tblLook w:val="0000"/>
        </w:tblPrEx>
        <w:trPr>
          <w:trHeight w:val="552"/>
        </w:trPr>
        <w:tc>
          <w:tcPr>
            <w:tcW w:w="2557" w:type="dxa"/>
            <w:vMerge/>
            <w:tcBorders>
              <w:left w:val="nil"/>
              <w:right w:val="single" w:sz="6" w:space="0" w:color="auto"/>
            </w:tcBorders>
            <w:noWrap/>
            <w:vAlign w:val="bottom"/>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ind w:left="-57"/>
              <w:rPr>
                <w:rFonts w:ascii="Arial Narrow" w:hAnsi="Arial Narrow"/>
                <w:kern w:val="0"/>
                <w:sz w:val="17"/>
                <w:szCs w:val="22"/>
              </w:rPr>
            </w:pPr>
          </w:p>
        </w:tc>
        <w:tc>
          <w:tcPr>
            <w:tcW w:w="5232" w:type="dxa"/>
            <w:gridSpan w:val="3"/>
            <w:vMerge/>
            <w:tcBorders>
              <w:left w:val="single" w:sz="6" w:space="0" w:color="auto"/>
              <w:right w:val="double" w:sz="6" w:space="0" w:color="auto"/>
            </w:tcBorders>
            <w:noWrap/>
            <w:vAlign w:val="bottom"/>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rPr>
                <w:rFonts w:ascii="Arial Narrow" w:hAnsi="Arial Narrow"/>
                <w:kern w:val="0"/>
                <w:sz w:val="17"/>
                <w:szCs w:val="22"/>
              </w:rPr>
            </w:pPr>
          </w:p>
        </w:tc>
        <w:tc>
          <w:tcPr>
            <w:tcW w:w="1883" w:type="dxa"/>
            <w:tcBorders>
              <w:top w:val="single" w:sz="6" w:space="0" w:color="auto"/>
              <w:left w:val="double" w:sz="6" w:space="0" w:color="auto"/>
              <w:bottom w:val="single" w:sz="4" w:space="0" w:color="auto"/>
              <w:right w:val="single" w:sz="6" w:space="0" w:color="auto"/>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1432-1435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5.341  US83</w:t>
            </w:r>
          </w:p>
        </w:tc>
        <w:tc>
          <w:tcPr>
            <w:tcW w:w="2388" w:type="dxa"/>
            <w:gridSpan w:val="2"/>
            <w:tcBorders>
              <w:top w:val="single" w:sz="6" w:space="0" w:color="auto"/>
              <w:left w:val="single" w:sz="6" w:space="0" w:color="auto"/>
              <w:bottom w:val="single" w:sz="4" w:space="0" w:color="auto"/>
              <w:right w:val="double" w:sz="6" w:space="0" w:color="auto"/>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1432-1435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 except aeronautical mobile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5.341  US83  NG338A</w:t>
            </w:r>
          </w:p>
        </w:tc>
        <w:tc>
          <w:tcPr>
            <w:tcW w:w="1620" w:type="dxa"/>
            <w:gridSpan w:val="2"/>
            <w:tcBorders>
              <w:top w:val="single" w:sz="6" w:space="0" w:color="auto"/>
              <w:left w:val="double" w:sz="6" w:space="0" w:color="auto"/>
              <w:bottom w:val="single" w:sz="6" w:space="0" w:color="auto"/>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02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Wireless</w:t>
            </w:r>
          </w:p>
          <w:p w:rsidR="00CD41B3" w:rsidRPr="00CD41B3" w:rsidP="00CD41B3">
            <w:pPr>
              <w:widowControl/>
              <w:tabs>
                <w:tab w:val="left" w:pos="-855"/>
                <w:tab w:val="left" w:pos="-252"/>
                <w:tab w:val="left" w:pos="288"/>
                <w:tab w:val="left" w:pos="1008"/>
                <w:tab w:val="left" w:pos="1548"/>
                <w:tab w:val="left" w:pos="202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spacing w:line="204" w:lineRule="auto"/>
              <w:ind w:right="-76"/>
              <w:rPr>
                <w:rFonts w:ascii="Arial Narrow" w:hAnsi="Arial Narrow"/>
                <w:kern w:val="0"/>
                <w:sz w:val="17"/>
                <w:szCs w:val="22"/>
              </w:rPr>
            </w:pPr>
            <w:r w:rsidRPr="00CD41B3">
              <w:rPr>
                <w:rFonts w:ascii="Arial Narrow" w:hAnsi="Arial Narrow"/>
                <w:kern w:val="0"/>
                <w:sz w:val="17"/>
                <w:szCs w:val="22"/>
              </w:rPr>
              <w:t xml:space="preserve">   Communications (27)</w:t>
            </w:r>
          </w:p>
        </w:tc>
      </w:tr>
      <w:tr w:rsidTr="00B0535A">
        <w:tblPrEx>
          <w:tblW w:w="5000" w:type="pct"/>
          <w:tblInd w:w="-14" w:type="dxa"/>
          <w:tblLayout w:type="fixed"/>
          <w:tblCellMar>
            <w:left w:w="58" w:type="dxa"/>
            <w:right w:w="64" w:type="dxa"/>
          </w:tblCellMar>
          <w:tblLook w:val="0000"/>
        </w:tblPrEx>
        <w:trPr>
          <w:trHeight w:val="70"/>
        </w:trPr>
        <w:tc>
          <w:tcPr>
            <w:tcW w:w="2557" w:type="dxa"/>
            <w:tcBorders>
              <w:left w:val="nil"/>
              <w:bottom w:val="single" w:sz="6" w:space="0" w:color="auto"/>
              <w:right w:val="single" w:sz="6" w:space="0" w:color="auto"/>
            </w:tcBorders>
            <w:noWrap/>
            <w:vAlign w:val="bottom"/>
          </w:tcPr>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7"/>
              <w:rPr>
                <w:rFonts w:ascii="Arial Narrow" w:hAnsi="Arial Narrow"/>
                <w:kern w:val="0"/>
                <w:sz w:val="17"/>
                <w:szCs w:val="22"/>
              </w:rPr>
            </w:pPr>
            <w:r w:rsidRPr="00CD41B3">
              <w:rPr>
                <w:rFonts w:ascii="Arial Narrow" w:hAnsi="Arial Narrow"/>
                <w:kern w:val="0"/>
                <w:sz w:val="17"/>
                <w:szCs w:val="22"/>
              </w:rPr>
              <w:t>5.338A  5.341  5.342</w:t>
            </w:r>
          </w:p>
        </w:tc>
        <w:tc>
          <w:tcPr>
            <w:tcW w:w="5232" w:type="dxa"/>
            <w:gridSpan w:val="3"/>
            <w:tcBorders>
              <w:left w:val="single" w:sz="6" w:space="0" w:color="auto"/>
              <w:bottom w:val="single" w:sz="6" w:space="0" w:color="auto"/>
              <w:right w:val="double" w:sz="6" w:space="0" w:color="auto"/>
            </w:tcBorders>
            <w:noWrap/>
            <w:vAlign w:val="bottom"/>
          </w:tcPr>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5.338A  5.341</w:t>
            </w:r>
          </w:p>
        </w:tc>
        <w:tc>
          <w:tcPr>
            <w:tcW w:w="4271" w:type="dxa"/>
            <w:gridSpan w:val="3"/>
            <w:vMerge w:val="restart"/>
            <w:tcBorders>
              <w:top w:val="single" w:sz="4" w:space="0" w:color="auto"/>
              <w:left w:val="double" w:sz="6" w:space="0" w:color="auto"/>
              <w:right w:val="double" w:sz="6" w:space="0" w:color="auto"/>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1435-1525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 (aeronautical telemetry)  US338A</w:t>
            </w:r>
          </w:p>
        </w:tc>
        <w:tc>
          <w:tcPr>
            <w:tcW w:w="1620" w:type="dxa"/>
            <w:gridSpan w:val="2"/>
            <w:vMerge w:val="restart"/>
            <w:tcBorders>
              <w:top w:val="single" w:sz="6" w:space="0" w:color="auto"/>
              <w:left w:val="double" w:sz="6" w:space="0" w:color="auto"/>
              <w:bottom w:val="single" w:sz="6" w:space="0" w:color="auto"/>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Aviation (87)</w:t>
            </w:r>
          </w:p>
        </w:tc>
      </w:tr>
      <w:tr w:rsidTr="00B0535A">
        <w:tblPrEx>
          <w:tblW w:w="5000" w:type="pct"/>
          <w:tblInd w:w="-14" w:type="dxa"/>
          <w:tblLayout w:type="fixed"/>
          <w:tblCellMar>
            <w:left w:w="58" w:type="dxa"/>
            <w:right w:w="64" w:type="dxa"/>
          </w:tblCellMar>
          <w:tblLook w:val="0000"/>
        </w:tblPrEx>
        <w:trPr>
          <w:trHeight w:val="894"/>
        </w:trPr>
        <w:tc>
          <w:tcPr>
            <w:tcW w:w="2557" w:type="dxa"/>
            <w:tcBorders>
              <w:top w:val="single" w:sz="6" w:space="0" w:color="auto"/>
              <w:left w:val="nil"/>
              <w:bottom w:val="single" w:sz="6" w:space="0" w:color="auto"/>
              <w:right w:val="single" w:sz="6" w:space="0" w:color="auto"/>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7"/>
              <w:rPr>
                <w:rFonts w:ascii="Arial Narrow" w:hAnsi="Arial Narrow"/>
                <w:kern w:val="0"/>
                <w:sz w:val="17"/>
                <w:szCs w:val="22"/>
              </w:rPr>
            </w:pPr>
            <w:r w:rsidRPr="00CD41B3">
              <w:rPr>
                <w:rFonts w:ascii="Arial Narrow" w:hAnsi="Arial Narrow"/>
                <w:kern w:val="0"/>
                <w:sz w:val="17"/>
                <w:szCs w:val="22"/>
              </w:rPr>
              <w:t>1452-1492</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7"/>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7"/>
              <w:rPr>
                <w:rFonts w:ascii="Arial Narrow" w:hAnsi="Arial Narrow"/>
                <w:kern w:val="0"/>
                <w:sz w:val="17"/>
                <w:szCs w:val="22"/>
              </w:rPr>
            </w:pPr>
            <w:r w:rsidRPr="00CD41B3">
              <w:rPr>
                <w:rFonts w:ascii="Arial Narrow" w:hAnsi="Arial Narrow"/>
                <w:kern w:val="0"/>
                <w:sz w:val="17"/>
                <w:szCs w:val="22"/>
              </w:rPr>
              <w:t>MOBILE except aeronautical mobile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kern w:val="0"/>
                <w:sz w:val="17"/>
                <w:szCs w:val="22"/>
              </w:rPr>
            </w:pPr>
            <w:r w:rsidRPr="00CD41B3">
              <w:rPr>
                <w:rFonts w:ascii="Arial Narrow" w:hAnsi="Arial Narrow"/>
                <w:kern w:val="0"/>
                <w:sz w:val="17"/>
                <w:szCs w:val="22"/>
              </w:rPr>
              <w:t xml:space="preserve">   5.346</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7"/>
              <w:rPr>
                <w:rFonts w:ascii="Arial Narrow" w:hAnsi="Arial Narrow"/>
                <w:kern w:val="0"/>
                <w:sz w:val="17"/>
                <w:szCs w:val="22"/>
              </w:rPr>
            </w:pPr>
            <w:r w:rsidRPr="00CD41B3">
              <w:rPr>
                <w:rFonts w:ascii="Arial Narrow" w:hAnsi="Arial Narrow"/>
                <w:kern w:val="0"/>
                <w:sz w:val="17"/>
                <w:szCs w:val="22"/>
              </w:rPr>
              <w:t>BROADCASTING</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7"/>
              <w:rPr>
                <w:rFonts w:ascii="Arial Narrow" w:hAnsi="Arial Narrow"/>
                <w:kern w:val="0"/>
                <w:sz w:val="17"/>
                <w:szCs w:val="22"/>
              </w:rPr>
            </w:pPr>
            <w:r w:rsidRPr="00CD41B3">
              <w:rPr>
                <w:rFonts w:ascii="Arial Narrow" w:hAnsi="Arial Narrow"/>
                <w:kern w:val="0"/>
                <w:sz w:val="17"/>
                <w:szCs w:val="22"/>
              </w:rPr>
              <w:t>BROADCASTING-SATELLITE  5.208B</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kern w:val="0"/>
                <w:sz w:val="17"/>
                <w:szCs w:val="22"/>
              </w:rPr>
            </w:pPr>
            <w:r w:rsidRPr="00CD41B3">
              <w:rPr>
                <w:rFonts w:ascii="Arial Narrow" w:hAnsi="Arial Narrow"/>
                <w:kern w:val="0"/>
                <w:sz w:val="17"/>
                <w:szCs w:val="22"/>
              </w:rPr>
              <w:t>5.341  5.342  5.345</w:t>
            </w:r>
          </w:p>
        </w:tc>
        <w:tc>
          <w:tcPr>
            <w:tcW w:w="5232" w:type="dxa"/>
            <w:gridSpan w:val="3"/>
            <w:tcBorders>
              <w:top w:val="single" w:sz="6" w:space="0" w:color="auto"/>
              <w:left w:val="single" w:sz="6" w:space="0" w:color="auto"/>
              <w:bottom w:val="single" w:sz="6" w:space="0" w:color="auto"/>
              <w:right w:val="double" w:sz="6" w:space="0" w:color="auto"/>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1452-1492</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  5.341B  5.343  5.346A</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BROADCASTING</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BROADCASTING-SATELLITE  5.208B</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pacing w:line="204"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5.341  5.344  5.345</w:t>
            </w:r>
          </w:p>
        </w:tc>
        <w:tc>
          <w:tcPr>
            <w:tcW w:w="4271" w:type="dxa"/>
            <w:gridSpan w:val="3"/>
            <w:vMerge/>
            <w:tcBorders>
              <w:left w:val="double" w:sz="6" w:space="0" w:color="auto"/>
              <w:right w:val="double" w:sz="6" w:space="0" w:color="auto"/>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tc>
        <w:tc>
          <w:tcPr>
            <w:tcW w:w="1620" w:type="dxa"/>
            <w:gridSpan w:val="2"/>
            <w:vMerge/>
            <w:tcBorders>
              <w:left w:val="double" w:sz="6" w:space="0" w:color="auto"/>
              <w:bottom w:val="single" w:sz="6" w:space="0" w:color="auto"/>
              <w:right w:val="nil"/>
            </w:tcBorders>
            <w:noWrap/>
            <w:vAlign w:val="bottom"/>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spacing w:after="20"/>
              <w:jc w:val="center"/>
              <w:rPr>
                <w:rFonts w:ascii="Arial Narrow" w:hAnsi="Arial Narrow"/>
                <w:kern w:val="0"/>
                <w:sz w:val="17"/>
                <w:szCs w:val="22"/>
              </w:rPr>
            </w:pPr>
          </w:p>
        </w:tc>
      </w:tr>
      <w:tr w:rsidTr="00B0535A">
        <w:tblPrEx>
          <w:tblW w:w="5000" w:type="pct"/>
          <w:tblInd w:w="-14" w:type="dxa"/>
          <w:tblLayout w:type="fixed"/>
          <w:tblCellMar>
            <w:left w:w="58" w:type="dxa"/>
            <w:right w:w="64" w:type="dxa"/>
          </w:tblCellMar>
          <w:tblLook w:val="0000"/>
        </w:tblPrEx>
        <w:trPr>
          <w:trHeight w:val="80"/>
        </w:trPr>
        <w:tc>
          <w:tcPr>
            <w:tcW w:w="2557" w:type="dxa"/>
            <w:tcBorders>
              <w:top w:val="single" w:sz="6" w:space="0" w:color="auto"/>
              <w:left w:val="nil"/>
              <w:bottom w:val="single" w:sz="6" w:space="0" w:color="auto"/>
              <w:right w:val="single" w:sz="6" w:space="0" w:color="auto"/>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7"/>
              <w:rPr>
                <w:rFonts w:ascii="Arial Narrow" w:hAnsi="Arial Narrow"/>
                <w:kern w:val="0"/>
                <w:sz w:val="17"/>
                <w:szCs w:val="22"/>
              </w:rPr>
            </w:pPr>
            <w:r w:rsidRPr="00CD41B3">
              <w:rPr>
                <w:rFonts w:ascii="Arial Narrow" w:hAnsi="Arial Narrow"/>
                <w:kern w:val="0"/>
                <w:sz w:val="17"/>
                <w:szCs w:val="22"/>
              </w:rPr>
              <w:t>1492-1518</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7"/>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7"/>
              <w:rPr>
                <w:rFonts w:ascii="Arial Narrow" w:hAnsi="Arial Narrow"/>
                <w:kern w:val="0"/>
                <w:sz w:val="17"/>
                <w:szCs w:val="22"/>
              </w:rPr>
            </w:pPr>
            <w:r w:rsidRPr="00CD41B3">
              <w:rPr>
                <w:rFonts w:ascii="Arial Narrow" w:hAnsi="Arial Narrow"/>
                <w:kern w:val="0"/>
                <w:sz w:val="17"/>
                <w:szCs w:val="22"/>
              </w:rPr>
              <w:t>MOBILE except aeronautical mobile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kern w:val="0"/>
                <w:sz w:val="17"/>
                <w:szCs w:val="22"/>
              </w:rPr>
            </w:pPr>
            <w:r w:rsidRPr="00CD41B3">
              <w:rPr>
                <w:rFonts w:ascii="Arial Narrow" w:hAnsi="Arial Narrow"/>
                <w:kern w:val="0"/>
                <w:sz w:val="17"/>
                <w:szCs w:val="22"/>
              </w:rPr>
              <w:t xml:space="preserve">   5.341A</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7"/>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7"/>
              <w:rPr>
                <w:rFonts w:ascii="Arial Narrow" w:hAnsi="Arial Narrow"/>
                <w:kern w:val="0"/>
                <w:sz w:val="17"/>
                <w:szCs w:val="22"/>
              </w:rPr>
            </w:pPr>
            <w:r w:rsidRPr="00CD41B3">
              <w:rPr>
                <w:rFonts w:ascii="Arial Narrow" w:hAnsi="Arial Narrow"/>
                <w:kern w:val="0"/>
                <w:sz w:val="17"/>
                <w:szCs w:val="22"/>
              </w:rPr>
              <w:t>5.341  5.342</w:t>
            </w:r>
          </w:p>
        </w:tc>
        <w:tc>
          <w:tcPr>
            <w:tcW w:w="2576" w:type="dxa"/>
            <w:gridSpan w:val="2"/>
            <w:tcBorders>
              <w:top w:val="single" w:sz="6" w:space="0" w:color="auto"/>
              <w:left w:val="single" w:sz="6" w:space="0" w:color="auto"/>
              <w:bottom w:val="single" w:sz="6" w:space="0" w:color="auto"/>
              <w:right w:val="single" w:sz="6" w:space="0" w:color="auto"/>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1492-1518</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  5.341B  5.343</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5.341  5.344</w:t>
            </w:r>
          </w:p>
        </w:tc>
        <w:tc>
          <w:tcPr>
            <w:tcW w:w="2656" w:type="dxa"/>
            <w:tcBorders>
              <w:top w:val="single" w:sz="6" w:space="0" w:color="auto"/>
              <w:left w:val="single" w:sz="6" w:space="0" w:color="auto"/>
              <w:bottom w:val="single" w:sz="6" w:space="0" w:color="auto"/>
              <w:right w:val="double" w:sz="6" w:space="0" w:color="auto"/>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1492-1518</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  5.341C</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5.341</w:t>
            </w:r>
          </w:p>
        </w:tc>
        <w:tc>
          <w:tcPr>
            <w:tcW w:w="4271" w:type="dxa"/>
            <w:gridSpan w:val="3"/>
            <w:vMerge/>
            <w:tcBorders>
              <w:left w:val="double" w:sz="6" w:space="0" w:color="auto"/>
              <w:right w:val="double" w:sz="6" w:space="0" w:color="auto"/>
            </w:tcBorders>
            <w:shd w:val="clear" w:color="auto" w:fill="auto"/>
            <w:noWrap/>
            <w:vAlign w:val="bottom"/>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tc>
        <w:tc>
          <w:tcPr>
            <w:tcW w:w="1620" w:type="dxa"/>
            <w:gridSpan w:val="2"/>
            <w:vMerge/>
            <w:tcBorders>
              <w:left w:val="double" w:sz="6" w:space="0" w:color="auto"/>
              <w:bottom w:val="single" w:sz="6" w:space="0" w:color="auto"/>
              <w:right w:val="nil"/>
            </w:tcBorders>
            <w:noWrap/>
            <w:vAlign w:val="bottom"/>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spacing w:after="20"/>
              <w:jc w:val="center"/>
              <w:rPr>
                <w:rFonts w:ascii="Arial Narrow" w:hAnsi="Arial Narrow"/>
                <w:kern w:val="0"/>
                <w:sz w:val="17"/>
                <w:szCs w:val="22"/>
              </w:rPr>
            </w:pPr>
          </w:p>
        </w:tc>
      </w:tr>
      <w:tr w:rsidTr="00B0535A">
        <w:tblPrEx>
          <w:tblW w:w="5000" w:type="pct"/>
          <w:tblInd w:w="-14" w:type="dxa"/>
          <w:tblLayout w:type="fixed"/>
          <w:tblCellMar>
            <w:left w:w="58" w:type="dxa"/>
            <w:right w:w="64" w:type="dxa"/>
          </w:tblCellMar>
          <w:tblLook w:val="0000"/>
        </w:tblPrEx>
        <w:trPr>
          <w:trHeight w:val="80"/>
        </w:trPr>
        <w:tc>
          <w:tcPr>
            <w:tcW w:w="2557" w:type="dxa"/>
            <w:tcBorders>
              <w:top w:val="single" w:sz="6" w:space="0" w:color="auto"/>
              <w:left w:val="nil"/>
              <w:bottom w:val="single" w:sz="6" w:space="0" w:color="auto"/>
              <w:right w:val="single" w:sz="6" w:space="0" w:color="auto"/>
            </w:tcBorders>
            <w:noWrap/>
          </w:tcPr>
          <w:p w:rsidR="00CD41B3" w:rsidRPr="00CD41B3" w:rsidP="00CD41B3">
            <w:pPr>
              <w:widowControl/>
              <w:suppressAutoHyphens/>
              <w:ind w:left="-57"/>
              <w:rPr>
                <w:rFonts w:ascii="Arial Narrow" w:hAnsi="Arial Narrow"/>
                <w:kern w:val="0"/>
                <w:sz w:val="17"/>
                <w:szCs w:val="22"/>
              </w:rPr>
            </w:pPr>
            <w:r w:rsidRPr="00CD41B3">
              <w:rPr>
                <w:rFonts w:ascii="Arial Narrow" w:hAnsi="Arial Narrow"/>
                <w:kern w:val="0"/>
                <w:sz w:val="17"/>
                <w:szCs w:val="22"/>
              </w:rPr>
              <w:t>1518-1525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7"/>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7"/>
              <w:rPr>
                <w:rFonts w:ascii="Arial Narrow" w:hAnsi="Arial Narrow"/>
                <w:kern w:val="0"/>
                <w:sz w:val="17"/>
                <w:szCs w:val="22"/>
              </w:rPr>
            </w:pPr>
            <w:r w:rsidRPr="00CD41B3">
              <w:rPr>
                <w:rFonts w:ascii="Arial Narrow" w:hAnsi="Arial Narrow"/>
                <w:kern w:val="0"/>
                <w:sz w:val="17"/>
                <w:szCs w:val="22"/>
              </w:rPr>
              <w:t>MOBILE except aeronautical mobile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7"/>
              <w:rPr>
                <w:rFonts w:ascii="Arial Narrow" w:hAnsi="Arial Narrow"/>
                <w:kern w:val="0"/>
                <w:sz w:val="17"/>
                <w:szCs w:val="22"/>
              </w:rPr>
            </w:pPr>
            <w:r w:rsidRPr="00CD41B3">
              <w:rPr>
                <w:rFonts w:ascii="Arial Narrow" w:hAnsi="Arial Narrow"/>
                <w:kern w:val="0"/>
                <w:sz w:val="17"/>
                <w:szCs w:val="22"/>
              </w:rPr>
              <w:t>MOBILE-SATELLITE (space-to-Earth)</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7"/>
              <w:rPr>
                <w:rFonts w:ascii="Arial Narrow" w:hAnsi="Arial Narrow"/>
                <w:kern w:val="0"/>
                <w:sz w:val="17"/>
                <w:szCs w:val="22"/>
              </w:rPr>
            </w:pPr>
            <w:r w:rsidRPr="00CD41B3">
              <w:rPr>
                <w:rFonts w:ascii="Arial Narrow" w:hAnsi="Arial Narrow"/>
                <w:kern w:val="0"/>
                <w:sz w:val="17"/>
                <w:szCs w:val="22"/>
              </w:rPr>
              <w:t xml:space="preserve">   5.348  5.348A  5.348B  5.351A</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7"/>
              <w:rPr>
                <w:rFonts w:ascii="Arial Narrow" w:hAnsi="Arial Narrow"/>
                <w:kern w:val="0"/>
                <w:sz w:val="17"/>
                <w:szCs w:val="22"/>
              </w:rPr>
            </w:pPr>
            <w:r w:rsidRPr="00CD41B3">
              <w:rPr>
                <w:rFonts w:ascii="Arial Narrow" w:hAnsi="Arial Narrow"/>
                <w:kern w:val="0"/>
                <w:sz w:val="17"/>
                <w:szCs w:val="22"/>
              </w:rPr>
              <w:t>5.341  5.342</w:t>
            </w:r>
          </w:p>
        </w:tc>
        <w:tc>
          <w:tcPr>
            <w:tcW w:w="2576" w:type="dxa"/>
            <w:gridSpan w:val="2"/>
            <w:tcBorders>
              <w:top w:val="single" w:sz="6" w:space="0" w:color="auto"/>
              <w:left w:val="single" w:sz="6" w:space="0" w:color="auto"/>
              <w:bottom w:val="single" w:sz="6" w:space="0" w:color="auto"/>
              <w:right w:val="single" w:sz="6" w:space="0" w:color="auto"/>
            </w:tcBorders>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1518-1525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  5.343</w:t>
            </w:r>
          </w:p>
          <w:p w:rsidR="00CD41B3" w:rsidRPr="00CD41B3" w:rsidP="00CD41B3">
            <w:pPr>
              <w:widowControl/>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MOBILE-SATELLITE (space-to-Earth)</w:t>
            </w: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5.348  5.348A  5.348B  5.351A</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5.341  5.344</w:t>
            </w:r>
          </w:p>
        </w:tc>
        <w:tc>
          <w:tcPr>
            <w:tcW w:w="2656" w:type="dxa"/>
            <w:tcBorders>
              <w:top w:val="single" w:sz="6" w:space="0" w:color="auto"/>
              <w:left w:val="single" w:sz="6" w:space="0" w:color="auto"/>
              <w:bottom w:val="single" w:sz="6" w:space="0" w:color="auto"/>
              <w:right w:val="double" w:sz="6" w:space="0" w:color="auto"/>
            </w:tcBorders>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1518-1525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MOBILE-SATELLITE (space-to-Earth)</w:t>
            </w: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5.348  5.348A  5.348B  5.351A</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suppressAutoHyphens/>
              <w:spacing w:line="204" w:lineRule="auto"/>
              <w:rPr>
                <w:rFonts w:ascii="Arial Narrow" w:hAnsi="Arial Narrow"/>
                <w:kern w:val="0"/>
                <w:sz w:val="17"/>
                <w:szCs w:val="22"/>
              </w:rPr>
            </w:pPr>
            <w:r w:rsidRPr="00CD41B3">
              <w:rPr>
                <w:rFonts w:ascii="Arial Narrow" w:hAnsi="Arial Narrow"/>
                <w:kern w:val="0"/>
                <w:sz w:val="17"/>
                <w:szCs w:val="22"/>
              </w:rPr>
              <w:t>5.341</w:t>
            </w:r>
          </w:p>
        </w:tc>
        <w:tc>
          <w:tcPr>
            <w:tcW w:w="4271" w:type="dxa"/>
            <w:gridSpan w:val="3"/>
            <w:tcBorders>
              <w:left w:val="double" w:sz="6" w:space="0" w:color="auto"/>
              <w:bottom w:val="single" w:sz="6" w:space="0" w:color="auto"/>
              <w:right w:val="double" w:sz="6" w:space="0" w:color="auto"/>
            </w:tcBorders>
            <w:shd w:val="clear" w:color="auto" w:fill="auto"/>
            <w:noWrap/>
            <w:vAlign w:val="bottom"/>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5.341  US84  US343</w:t>
            </w:r>
          </w:p>
        </w:tc>
        <w:tc>
          <w:tcPr>
            <w:tcW w:w="1620" w:type="dxa"/>
            <w:gridSpan w:val="2"/>
            <w:vMerge/>
            <w:tcBorders>
              <w:left w:val="double" w:sz="6" w:space="0" w:color="auto"/>
              <w:bottom w:val="single" w:sz="6" w:space="0" w:color="auto"/>
              <w:right w:val="nil"/>
            </w:tcBorders>
            <w:noWrap/>
            <w:vAlign w:val="bottom"/>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spacing w:after="20"/>
              <w:jc w:val="center"/>
              <w:rPr>
                <w:rFonts w:ascii="Arial Narrow" w:hAnsi="Arial Narrow"/>
                <w:kern w:val="0"/>
                <w:sz w:val="17"/>
                <w:szCs w:val="22"/>
              </w:rPr>
            </w:pPr>
          </w:p>
        </w:tc>
      </w:tr>
    </w:tbl>
    <w:p w:rsidR="00CD41B3" w:rsidRPr="00CD41B3" w:rsidP="00CD41B3">
      <w:pPr>
        <w:widowControl/>
        <w:suppressAutoHyphens/>
        <w:spacing w:line="14" w:lineRule="auto"/>
        <w:rPr>
          <w:rFonts w:ascii="Arial Narrow" w:hAnsi="Arial Narrow"/>
          <w:snapToGrid/>
          <w:kern w:val="0"/>
          <w:sz w:val="17"/>
          <w:szCs w:val="22"/>
        </w:rPr>
      </w:pPr>
      <w:r w:rsidRPr="00CD41B3">
        <w:rPr>
          <w:rFonts w:ascii="Arial Narrow" w:hAnsi="Arial Narrow"/>
          <w:snapToGrid/>
          <w:kern w:val="0"/>
          <w:sz w:val="17"/>
          <w:szCs w:val="22"/>
        </w:rPr>
        <w:br w:type="page"/>
      </w:r>
    </w:p>
    <w:tbl>
      <w:tblPr>
        <w:tblW w:w="4996" w:type="pct"/>
        <w:tblInd w:w="-6" w:type="dxa"/>
        <w:tblLayout w:type="fixed"/>
        <w:tblCellMar>
          <w:left w:w="58" w:type="dxa"/>
          <w:right w:w="58" w:type="dxa"/>
        </w:tblCellMar>
        <w:tblLook w:val="0000"/>
      </w:tblPr>
      <w:tblGrid>
        <w:gridCol w:w="2557"/>
        <w:gridCol w:w="13"/>
        <w:gridCol w:w="2626"/>
        <w:gridCol w:w="2654"/>
        <w:gridCol w:w="4364"/>
        <w:gridCol w:w="1571"/>
      </w:tblGrid>
      <w:tr w:rsidTr="00B0535A">
        <w:tblPrEx>
          <w:tblW w:w="4996" w:type="pct"/>
          <w:tblInd w:w="-6" w:type="dxa"/>
          <w:tblLayout w:type="fixed"/>
          <w:tblCellMar>
            <w:left w:w="58" w:type="dxa"/>
            <w:right w:w="58" w:type="dxa"/>
          </w:tblCellMar>
          <w:tblLook w:val="0000"/>
        </w:tblPrEx>
        <w:trPr>
          <w:trHeight w:val="1461"/>
        </w:trPr>
        <w:tc>
          <w:tcPr>
            <w:tcW w:w="2548" w:type="dxa"/>
            <w:gridSpan w:val="2"/>
            <w:tcBorders>
              <w:top w:val="single" w:sz="6" w:space="0" w:color="000000"/>
              <w:left w:val="nil"/>
              <w:bottom w:val="single" w:sz="6" w:space="0" w:color="auto"/>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7"/>
              <w:rPr>
                <w:rFonts w:ascii="Arial Narrow" w:hAnsi="Arial Narrow"/>
                <w:kern w:val="0"/>
                <w:sz w:val="17"/>
                <w:szCs w:val="22"/>
              </w:rPr>
            </w:pPr>
            <w:r w:rsidRPr="00CD41B3">
              <w:rPr>
                <w:rFonts w:ascii="Arial Narrow" w:hAnsi="Arial Narrow"/>
                <w:kern w:val="0"/>
                <w:sz w:val="17"/>
                <w:szCs w:val="22"/>
              </w:rPr>
              <w:br w:type="page"/>
              <w:t>1525-1530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7"/>
              <w:rPr>
                <w:rFonts w:ascii="Arial Narrow" w:hAnsi="Arial Narrow"/>
                <w:kern w:val="0"/>
                <w:sz w:val="17"/>
                <w:szCs w:val="22"/>
              </w:rPr>
            </w:pPr>
            <w:r w:rsidRPr="00CD41B3">
              <w:rPr>
                <w:rFonts w:ascii="Arial Narrow" w:hAnsi="Arial Narrow"/>
                <w:kern w:val="0"/>
                <w:sz w:val="17"/>
                <w:szCs w:val="22"/>
              </w:rPr>
              <w:t>SPACE OPERATION (space-to-Earth)</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7"/>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7"/>
              <w:rPr>
                <w:rFonts w:ascii="Arial Narrow" w:hAnsi="Arial Narrow"/>
                <w:kern w:val="0"/>
                <w:sz w:val="17"/>
                <w:szCs w:val="22"/>
              </w:rPr>
            </w:pPr>
            <w:r w:rsidRPr="00CD41B3">
              <w:rPr>
                <w:rFonts w:ascii="Arial Narrow" w:hAnsi="Arial Narrow"/>
                <w:kern w:val="0"/>
                <w:sz w:val="17"/>
                <w:szCs w:val="22"/>
              </w:rPr>
              <w:t>MOBILE-SATELLITE (space-to-Earth)</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7"/>
              <w:rPr>
                <w:rFonts w:ascii="Arial Narrow" w:hAnsi="Arial Narrow"/>
                <w:kern w:val="0"/>
                <w:sz w:val="17"/>
                <w:szCs w:val="22"/>
              </w:rPr>
            </w:pPr>
            <w:r w:rsidRPr="00CD41B3">
              <w:rPr>
                <w:rFonts w:ascii="Arial Narrow" w:hAnsi="Arial Narrow"/>
                <w:kern w:val="0"/>
                <w:sz w:val="17"/>
                <w:szCs w:val="22"/>
              </w:rPr>
              <w:t xml:space="preserve">   5.208B  5.351A</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7"/>
              <w:rPr>
                <w:rFonts w:ascii="Arial Narrow" w:hAnsi="Arial Narrow"/>
                <w:kern w:val="0"/>
                <w:sz w:val="17"/>
                <w:szCs w:val="22"/>
              </w:rPr>
            </w:pPr>
            <w:r w:rsidRPr="00CD41B3">
              <w:rPr>
                <w:rFonts w:ascii="Arial Narrow" w:hAnsi="Arial Narrow"/>
                <w:kern w:val="0"/>
                <w:sz w:val="17"/>
                <w:szCs w:val="22"/>
              </w:rPr>
              <w:t>Earth exploration-satellite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7" w:right="-127"/>
              <w:rPr>
                <w:rFonts w:ascii="Arial Narrow" w:hAnsi="Arial Narrow"/>
                <w:kern w:val="0"/>
                <w:sz w:val="17"/>
                <w:szCs w:val="22"/>
              </w:rPr>
            </w:pPr>
            <w:r w:rsidRPr="00CD41B3">
              <w:rPr>
                <w:rFonts w:ascii="Arial Narrow" w:hAnsi="Arial Narrow"/>
                <w:kern w:val="0"/>
                <w:sz w:val="17"/>
                <w:szCs w:val="22"/>
              </w:rPr>
              <w:t>Mobile except aeronautical mobile 5.349</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left="-57"/>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7"/>
              <w:rPr>
                <w:rFonts w:ascii="Arial Narrow" w:hAnsi="Arial Narrow"/>
                <w:kern w:val="0"/>
                <w:sz w:val="17"/>
                <w:szCs w:val="22"/>
              </w:rPr>
            </w:pPr>
            <w:r w:rsidRPr="00CD41B3">
              <w:rPr>
                <w:rFonts w:ascii="Arial Narrow" w:hAnsi="Arial Narrow"/>
                <w:kern w:val="0"/>
                <w:sz w:val="17"/>
                <w:szCs w:val="22"/>
              </w:rPr>
              <w:t>5.341  5.342  5.350  5.351  5.352A</w:t>
            </w: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7"/>
              <w:rPr>
                <w:rFonts w:ascii="Arial Narrow" w:hAnsi="Arial Narrow"/>
                <w:kern w:val="0"/>
                <w:sz w:val="17"/>
                <w:szCs w:val="22"/>
              </w:rPr>
            </w:pPr>
            <w:r w:rsidRPr="00CD41B3">
              <w:rPr>
                <w:rFonts w:ascii="Arial Narrow" w:hAnsi="Arial Narrow"/>
                <w:kern w:val="0"/>
                <w:sz w:val="17"/>
                <w:szCs w:val="22"/>
              </w:rPr>
              <w:t>5.354</w:t>
            </w:r>
          </w:p>
        </w:tc>
        <w:tc>
          <w:tcPr>
            <w:tcW w:w="2604" w:type="dxa"/>
            <w:tcBorders>
              <w:top w:val="single" w:sz="6" w:space="0" w:color="000000"/>
              <w:left w:val="single" w:sz="6" w:space="0" w:color="000000"/>
              <w:bottom w:val="single" w:sz="6" w:space="0" w:color="auto"/>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1525-1530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SPACE OPERATION (space-to-Earth)</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MOBILE-SATELLITE (space-to-Earth)</w:t>
            </w: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5.208B  5.351A</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Earth exploration-satellite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 5.343</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5.341  5.351  5.354</w:t>
            </w:r>
          </w:p>
        </w:tc>
        <w:tc>
          <w:tcPr>
            <w:tcW w:w="2632" w:type="dxa"/>
            <w:tcBorders>
              <w:top w:val="single" w:sz="6" w:space="0" w:color="000000"/>
              <w:left w:val="single" w:sz="6" w:space="0" w:color="000000"/>
              <w:bottom w:val="single" w:sz="6" w:space="0" w:color="auto"/>
              <w:right w:val="double" w:sz="6" w:space="0" w:color="auto"/>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1525-1530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SPACE OPERATION (space-to-Earth)</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MOBILE-SATELLITE (space-to-Earth)</w:t>
            </w: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5.208B  5.351A</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Earth exploration-satellite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  5.349</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5.341  5.351  5.352A  5.354</w:t>
            </w:r>
          </w:p>
        </w:tc>
        <w:tc>
          <w:tcPr>
            <w:tcW w:w="4327" w:type="dxa"/>
            <w:tcBorders>
              <w:top w:val="single" w:sz="6" w:space="0" w:color="auto"/>
              <w:left w:val="double" w:sz="6" w:space="0" w:color="auto"/>
              <w:bottom w:val="nil"/>
              <w:right w:val="double" w:sz="6" w:space="0" w:color="auto"/>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1525-1535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MOBILE-SATELLITE (space-to-Earth)  US315  US380</w:t>
            </w:r>
          </w:p>
        </w:tc>
        <w:tc>
          <w:tcPr>
            <w:tcW w:w="1558" w:type="dxa"/>
            <w:vMerge w:val="restart"/>
            <w:tcBorders>
              <w:top w:val="single" w:sz="6" w:space="0" w:color="auto"/>
              <w:left w:val="double" w:sz="6" w:space="0" w:color="auto"/>
              <w:right w:val="nil"/>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91"/>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91"/>
              <w:rPr>
                <w:rFonts w:ascii="Arial Narrow" w:hAnsi="Arial Narrow"/>
                <w:kern w:val="0"/>
                <w:sz w:val="17"/>
                <w:szCs w:val="22"/>
              </w:rPr>
            </w:pPr>
            <w:r w:rsidRPr="00CD41B3">
              <w:rPr>
                <w:rFonts w:ascii="Arial Narrow" w:hAnsi="Arial Narrow"/>
                <w:kern w:val="0"/>
                <w:sz w:val="17"/>
                <w:szCs w:val="22"/>
              </w:rPr>
              <w:t xml:space="preserve">Satellite </w:t>
            </w:r>
          </w:p>
          <w:p w:rsidR="00CD41B3" w:rsidRPr="00CD41B3" w:rsidP="00CD41B3">
            <w:pPr>
              <w:widowControl/>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91"/>
              <w:rPr>
                <w:rFonts w:ascii="Arial Narrow" w:hAnsi="Arial Narrow"/>
                <w:kern w:val="0"/>
                <w:sz w:val="17"/>
                <w:szCs w:val="22"/>
              </w:rPr>
            </w:pPr>
            <w:r w:rsidRPr="00CD41B3">
              <w:rPr>
                <w:rFonts w:ascii="Arial Narrow" w:hAnsi="Arial Narrow"/>
                <w:kern w:val="0"/>
                <w:sz w:val="17"/>
                <w:szCs w:val="22"/>
              </w:rPr>
              <w:t xml:space="preserve">   Communications (25)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91"/>
              <w:rPr>
                <w:rFonts w:ascii="Arial Narrow" w:hAnsi="Arial Narrow"/>
                <w:kern w:val="0"/>
                <w:sz w:val="17"/>
                <w:szCs w:val="22"/>
              </w:rPr>
            </w:pPr>
            <w:r w:rsidRPr="00CD41B3">
              <w:rPr>
                <w:rFonts w:ascii="Arial Narrow" w:hAnsi="Arial Narrow"/>
                <w:kern w:val="0"/>
                <w:sz w:val="17"/>
                <w:szCs w:val="22"/>
              </w:rPr>
              <w:t>Maritime (80)</w:t>
            </w:r>
          </w:p>
        </w:tc>
      </w:tr>
      <w:tr w:rsidTr="00B0535A">
        <w:tblPrEx>
          <w:tblW w:w="4996" w:type="pct"/>
          <w:tblInd w:w="-6" w:type="dxa"/>
          <w:tblLayout w:type="fixed"/>
          <w:tblCellMar>
            <w:left w:w="58" w:type="dxa"/>
            <w:right w:w="58" w:type="dxa"/>
          </w:tblCellMar>
          <w:tblLook w:val="0000"/>
        </w:tblPrEx>
        <w:trPr>
          <w:trHeight w:val="1281"/>
        </w:trPr>
        <w:tc>
          <w:tcPr>
            <w:tcW w:w="2548" w:type="dxa"/>
            <w:gridSpan w:val="2"/>
            <w:tcBorders>
              <w:top w:val="single" w:sz="6" w:space="0" w:color="000000"/>
              <w:left w:val="nil"/>
              <w:bottom w:val="single" w:sz="6" w:space="0" w:color="FFFFFF"/>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7"/>
              <w:rPr>
                <w:rFonts w:ascii="Arial Narrow" w:hAnsi="Arial Narrow"/>
                <w:kern w:val="0"/>
                <w:sz w:val="17"/>
                <w:szCs w:val="22"/>
              </w:rPr>
            </w:pPr>
            <w:r w:rsidRPr="00CD41B3">
              <w:rPr>
                <w:rFonts w:ascii="Arial Narrow" w:hAnsi="Arial Narrow"/>
                <w:kern w:val="0"/>
                <w:sz w:val="17"/>
                <w:szCs w:val="22"/>
              </w:rPr>
              <w:t>1530-1535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7"/>
              <w:rPr>
                <w:rFonts w:ascii="Arial Narrow" w:hAnsi="Arial Narrow"/>
                <w:kern w:val="0"/>
                <w:sz w:val="17"/>
                <w:szCs w:val="22"/>
              </w:rPr>
            </w:pPr>
            <w:r w:rsidRPr="00CD41B3">
              <w:rPr>
                <w:rFonts w:ascii="Arial Narrow" w:hAnsi="Arial Narrow"/>
                <w:kern w:val="0"/>
                <w:sz w:val="17"/>
                <w:szCs w:val="22"/>
              </w:rPr>
              <w:t>SPACE OPERATION (space-to-Earth)</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7"/>
              <w:rPr>
                <w:rFonts w:ascii="Arial Narrow" w:hAnsi="Arial Narrow"/>
                <w:kern w:val="0"/>
                <w:sz w:val="17"/>
                <w:szCs w:val="22"/>
              </w:rPr>
            </w:pPr>
            <w:r w:rsidRPr="00CD41B3">
              <w:rPr>
                <w:rFonts w:ascii="Arial Narrow" w:hAnsi="Arial Narrow"/>
                <w:kern w:val="0"/>
                <w:sz w:val="17"/>
                <w:szCs w:val="22"/>
              </w:rPr>
              <w:t>MOBILE-SATELLITE (space-to-Earth)</w:t>
            </w: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7"/>
              <w:rPr>
                <w:rFonts w:ascii="Arial Narrow" w:hAnsi="Arial Narrow"/>
                <w:kern w:val="0"/>
                <w:sz w:val="17"/>
                <w:szCs w:val="22"/>
              </w:rPr>
            </w:pPr>
            <w:r w:rsidRPr="00CD41B3">
              <w:rPr>
                <w:rFonts w:ascii="Arial Narrow" w:hAnsi="Arial Narrow"/>
                <w:kern w:val="0"/>
                <w:sz w:val="17"/>
                <w:szCs w:val="22"/>
              </w:rPr>
              <w:t xml:space="preserve">   5.208B  5.351A  5.353A</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7"/>
              <w:rPr>
                <w:rFonts w:ascii="Arial Narrow" w:hAnsi="Arial Narrow"/>
                <w:kern w:val="0"/>
                <w:sz w:val="17"/>
                <w:szCs w:val="22"/>
              </w:rPr>
            </w:pPr>
            <w:r w:rsidRPr="00CD41B3">
              <w:rPr>
                <w:rFonts w:ascii="Arial Narrow" w:hAnsi="Arial Narrow"/>
                <w:kern w:val="0"/>
                <w:sz w:val="17"/>
                <w:szCs w:val="22"/>
              </w:rPr>
              <w:t>Earth exploration-satellite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7"/>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7"/>
              <w:rPr>
                <w:rFonts w:ascii="Arial Narrow" w:hAnsi="Arial Narrow"/>
                <w:kern w:val="0"/>
                <w:sz w:val="17"/>
                <w:szCs w:val="22"/>
              </w:rPr>
            </w:pPr>
            <w:r w:rsidRPr="00CD41B3">
              <w:rPr>
                <w:rFonts w:ascii="Arial Narrow" w:hAnsi="Arial Narrow"/>
                <w:kern w:val="0"/>
                <w:sz w:val="17"/>
                <w:szCs w:val="22"/>
              </w:rPr>
              <w:t>Mobile except aeronautical mobile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5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7"/>
              <w:rPr>
                <w:rFonts w:ascii="Arial Narrow" w:hAnsi="Arial Narrow"/>
                <w:kern w:val="0"/>
                <w:sz w:val="17"/>
                <w:szCs w:val="22"/>
              </w:rPr>
            </w:pPr>
            <w:r w:rsidRPr="00CD41B3">
              <w:rPr>
                <w:rFonts w:ascii="Arial Narrow" w:hAnsi="Arial Narrow"/>
                <w:kern w:val="0"/>
                <w:sz w:val="17"/>
                <w:szCs w:val="22"/>
              </w:rPr>
              <w:t>5.341  5.342  5.351  5.354</w:t>
            </w:r>
          </w:p>
        </w:tc>
        <w:tc>
          <w:tcPr>
            <w:tcW w:w="5236" w:type="dxa"/>
            <w:gridSpan w:val="2"/>
            <w:tcBorders>
              <w:top w:val="single" w:sz="6" w:space="0" w:color="000000"/>
              <w:left w:val="single" w:sz="6" w:space="0" w:color="000000"/>
              <w:bottom w:val="single" w:sz="6" w:space="0" w:color="FFFFFF"/>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1530-1535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SPACE OPERATION (space-to-Earth)</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MOBILE-SATELLITE (space-to-Earth)  5.208B  5.351A  5.353A</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Earth exploration-satellite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  5.343</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5.341  5.351  5.354</w:t>
            </w:r>
          </w:p>
        </w:tc>
        <w:tc>
          <w:tcPr>
            <w:tcW w:w="4327" w:type="dxa"/>
            <w:tcBorders>
              <w:top w:val="nil"/>
              <w:left w:val="double" w:sz="6" w:space="0" w:color="000000"/>
              <w:bottom w:val="single" w:sz="6" w:space="0" w:color="auto"/>
              <w:right w:val="double" w:sz="6" w:space="0" w:color="auto"/>
            </w:tcBorders>
            <w:noWrap/>
            <w:vAlign w:val="bottom"/>
          </w:tcPr>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5.341  5.351</w:t>
            </w:r>
          </w:p>
        </w:tc>
        <w:tc>
          <w:tcPr>
            <w:tcW w:w="1558" w:type="dxa"/>
            <w:vMerge/>
            <w:tcBorders>
              <w:left w:val="double" w:sz="6" w:space="0" w:color="auto"/>
              <w:bottom w:val="single" w:sz="6" w:space="0" w:color="auto"/>
              <w:right w:val="nil"/>
            </w:tcBorders>
            <w:shd w:val="clear" w:color="auto" w:fill="auto"/>
            <w:noWrap/>
            <w:vAlign w:val="center"/>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91"/>
              <w:rPr>
                <w:rFonts w:ascii="Arial Narrow" w:hAnsi="Arial Narrow"/>
                <w:kern w:val="0"/>
                <w:sz w:val="17"/>
                <w:szCs w:val="22"/>
              </w:rPr>
            </w:pPr>
          </w:p>
        </w:tc>
      </w:tr>
      <w:tr w:rsidTr="00B0535A">
        <w:tblPrEx>
          <w:tblW w:w="4996" w:type="pct"/>
          <w:tblInd w:w="-6" w:type="dxa"/>
          <w:tblLayout w:type="fixed"/>
          <w:tblCellMar>
            <w:left w:w="58" w:type="dxa"/>
            <w:right w:w="58" w:type="dxa"/>
          </w:tblCellMar>
          <w:tblLook w:val="0000"/>
        </w:tblPrEx>
        <w:trPr>
          <w:trHeight w:val="399"/>
        </w:trPr>
        <w:tc>
          <w:tcPr>
            <w:tcW w:w="7784" w:type="dxa"/>
            <w:gridSpan w:val="4"/>
            <w:tcBorders>
              <w:top w:val="single" w:sz="6" w:space="0" w:color="000000"/>
              <w:left w:val="nil"/>
              <w:bottom w:val="single" w:sz="6" w:space="0" w:color="auto"/>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8"/>
              <w:rPr>
                <w:rFonts w:ascii="Arial Narrow" w:hAnsi="Arial Narrow"/>
                <w:kern w:val="0"/>
                <w:sz w:val="17"/>
                <w:szCs w:val="22"/>
              </w:rPr>
            </w:pPr>
            <w:r w:rsidRPr="00CD41B3">
              <w:rPr>
                <w:rFonts w:ascii="Arial Narrow" w:hAnsi="Arial Narrow"/>
                <w:kern w:val="0"/>
                <w:sz w:val="17"/>
                <w:szCs w:val="22"/>
              </w:rPr>
              <w:t>1535-1559</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8"/>
              <w:rPr>
                <w:rFonts w:ascii="Arial Narrow" w:hAnsi="Arial Narrow"/>
                <w:kern w:val="0"/>
                <w:sz w:val="17"/>
                <w:szCs w:val="22"/>
              </w:rPr>
            </w:pPr>
            <w:r w:rsidRPr="00CD41B3">
              <w:rPr>
                <w:rFonts w:ascii="Arial Narrow" w:hAnsi="Arial Narrow"/>
                <w:kern w:val="0"/>
                <w:sz w:val="17"/>
                <w:szCs w:val="22"/>
              </w:rPr>
              <w:t>MOBILE-SATELLITE (space-to-Earth)  5.208B  5.351A</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left="-43"/>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48"/>
              <w:rPr>
                <w:rFonts w:ascii="Arial Narrow" w:hAnsi="Arial Narrow"/>
                <w:kern w:val="0"/>
                <w:sz w:val="17"/>
                <w:szCs w:val="22"/>
              </w:rPr>
            </w:pPr>
            <w:r w:rsidRPr="00CD41B3">
              <w:rPr>
                <w:rFonts w:ascii="Arial Narrow" w:hAnsi="Arial Narrow"/>
                <w:kern w:val="0"/>
                <w:sz w:val="17"/>
                <w:szCs w:val="22"/>
              </w:rPr>
              <w:t>5.341  5.351  5.353A  5.354  5.355  5.356  5.357  5.357A  5.359  5.362A</w:t>
            </w:r>
          </w:p>
        </w:tc>
        <w:tc>
          <w:tcPr>
            <w:tcW w:w="4327" w:type="dxa"/>
            <w:tcBorders>
              <w:top w:val="single" w:sz="6" w:space="0" w:color="auto"/>
              <w:left w:val="double" w:sz="6" w:space="0" w:color="000000"/>
              <w:bottom w:val="single" w:sz="6" w:space="0" w:color="auto"/>
              <w:right w:val="double" w:sz="6" w:space="0" w:color="auto"/>
            </w:tcBorders>
            <w:noWrap/>
          </w:tcPr>
          <w:p w:rsidR="00CD41B3" w:rsidRPr="00CD41B3" w:rsidP="00CD41B3">
            <w:pPr>
              <w:widowControl/>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1535-1559</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MOBILE-SATELLITE (space-to-Earth)  US308  US309</w:t>
            </w: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US315  US380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56"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5.341  5.351  5.356</w:t>
            </w:r>
          </w:p>
        </w:tc>
        <w:tc>
          <w:tcPr>
            <w:tcW w:w="1558" w:type="dxa"/>
            <w:tcBorders>
              <w:top w:val="single" w:sz="6" w:space="0" w:color="auto"/>
              <w:left w:val="double" w:sz="6" w:space="0" w:color="auto"/>
              <w:bottom w:val="single" w:sz="6" w:space="0" w:color="auto"/>
              <w:right w:val="nil"/>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right="-86"/>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91"/>
              <w:rPr>
                <w:rFonts w:ascii="Arial Narrow" w:hAnsi="Arial Narrow"/>
                <w:kern w:val="0"/>
                <w:sz w:val="17"/>
                <w:szCs w:val="22"/>
              </w:rPr>
            </w:pPr>
            <w:r w:rsidRPr="00CD41B3">
              <w:rPr>
                <w:rFonts w:ascii="Arial Narrow" w:hAnsi="Arial Narrow"/>
                <w:kern w:val="0"/>
                <w:sz w:val="17"/>
                <w:szCs w:val="22"/>
              </w:rPr>
              <w:t>Satellite</w:t>
            </w:r>
          </w:p>
          <w:p w:rsidR="00CD41B3" w:rsidRPr="00CD41B3" w:rsidP="00CD41B3">
            <w:pPr>
              <w:widowControl/>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86"/>
              <w:rPr>
                <w:rFonts w:ascii="Arial Narrow" w:hAnsi="Arial Narrow"/>
                <w:kern w:val="0"/>
                <w:sz w:val="17"/>
                <w:szCs w:val="22"/>
              </w:rPr>
            </w:pPr>
            <w:r w:rsidRPr="00CD41B3">
              <w:rPr>
                <w:rFonts w:ascii="Arial Narrow" w:hAnsi="Arial Narrow"/>
                <w:kern w:val="0"/>
                <w:sz w:val="17"/>
                <w:szCs w:val="22"/>
              </w:rPr>
              <w:t xml:space="preserve">   Communications (25)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91"/>
              <w:rPr>
                <w:rFonts w:ascii="Arial Narrow" w:hAnsi="Arial Narrow"/>
                <w:kern w:val="0"/>
                <w:sz w:val="17"/>
                <w:szCs w:val="22"/>
              </w:rPr>
            </w:pPr>
            <w:r w:rsidRPr="00CD41B3">
              <w:rPr>
                <w:rFonts w:ascii="Arial Narrow" w:hAnsi="Arial Narrow"/>
                <w:kern w:val="0"/>
                <w:sz w:val="17"/>
                <w:szCs w:val="22"/>
              </w:rPr>
              <w:t>Maritime (80)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91"/>
              <w:rPr>
                <w:rFonts w:ascii="Arial Narrow" w:hAnsi="Arial Narrow"/>
                <w:kern w:val="0"/>
                <w:sz w:val="17"/>
                <w:szCs w:val="22"/>
              </w:rPr>
            </w:pPr>
            <w:r w:rsidRPr="00CD41B3">
              <w:rPr>
                <w:rFonts w:ascii="Arial Narrow" w:hAnsi="Arial Narrow"/>
                <w:kern w:val="0"/>
                <w:sz w:val="17"/>
                <w:szCs w:val="22"/>
              </w:rPr>
              <w:t>Aviation (87)</w:t>
            </w:r>
          </w:p>
        </w:tc>
      </w:tr>
      <w:tr w:rsidTr="00B0535A">
        <w:tblPrEx>
          <w:tblW w:w="4996" w:type="pct"/>
          <w:tblInd w:w="-6" w:type="dxa"/>
          <w:tblLayout w:type="fixed"/>
          <w:tblCellMar>
            <w:left w:w="58" w:type="dxa"/>
            <w:right w:w="58" w:type="dxa"/>
          </w:tblCellMar>
          <w:tblLook w:val="0000"/>
        </w:tblPrEx>
        <w:tc>
          <w:tcPr>
            <w:tcW w:w="7784" w:type="dxa"/>
            <w:gridSpan w:val="4"/>
            <w:tcBorders>
              <w:top w:val="single" w:sz="6" w:space="0" w:color="auto"/>
              <w:left w:val="nil"/>
              <w:bottom w:val="single" w:sz="6" w:space="0" w:color="auto"/>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8"/>
              <w:rPr>
                <w:rFonts w:ascii="Arial Narrow" w:hAnsi="Arial Narrow"/>
                <w:kern w:val="0"/>
                <w:sz w:val="17"/>
                <w:szCs w:val="22"/>
              </w:rPr>
            </w:pPr>
            <w:r w:rsidRPr="00CD41B3">
              <w:rPr>
                <w:rFonts w:ascii="Arial Narrow" w:hAnsi="Arial Narrow"/>
                <w:kern w:val="0"/>
                <w:sz w:val="17"/>
                <w:szCs w:val="22"/>
              </w:rPr>
              <w:t>1559-1610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8"/>
              <w:rPr>
                <w:rFonts w:ascii="Arial Narrow" w:hAnsi="Arial Narrow"/>
                <w:kern w:val="0"/>
                <w:sz w:val="17"/>
                <w:szCs w:val="22"/>
              </w:rPr>
            </w:pPr>
            <w:r w:rsidRPr="00CD41B3">
              <w:rPr>
                <w:rFonts w:ascii="Arial Narrow" w:hAnsi="Arial Narrow"/>
                <w:kern w:val="0"/>
                <w:sz w:val="17"/>
                <w:szCs w:val="22"/>
              </w:rPr>
              <w:t>AERONAUTICAL RADIONAVIGATION</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8"/>
              <w:rPr>
                <w:rFonts w:ascii="Arial Narrow" w:hAnsi="Arial Narrow"/>
                <w:kern w:val="0"/>
                <w:sz w:val="17"/>
                <w:szCs w:val="22"/>
              </w:rPr>
            </w:pPr>
            <w:r w:rsidRPr="00CD41B3">
              <w:rPr>
                <w:rFonts w:ascii="Arial Narrow" w:hAnsi="Arial Narrow"/>
                <w:kern w:val="0"/>
                <w:sz w:val="17"/>
                <w:szCs w:val="22"/>
              </w:rPr>
              <w:t>RADIONAVIGATION-SATELLITE (space-to-Earth) (space-to-space)  5.208B  5.328B  5.329A</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72" w:lineRule="auto"/>
              <w:ind w:left="-4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48"/>
              <w:rPr>
                <w:rFonts w:ascii="Arial Narrow" w:hAnsi="Arial Narrow"/>
                <w:kern w:val="0"/>
                <w:sz w:val="17"/>
                <w:szCs w:val="22"/>
              </w:rPr>
            </w:pPr>
            <w:r w:rsidRPr="00CD41B3">
              <w:rPr>
                <w:rFonts w:ascii="Arial Narrow" w:hAnsi="Arial Narrow"/>
                <w:kern w:val="0"/>
                <w:sz w:val="17"/>
                <w:szCs w:val="22"/>
              </w:rPr>
              <w:t>5.341</w:t>
            </w:r>
          </w:p>
        </w:tc>
        <w:tc>
          <w:tcPr>
            <w:tcW w:w="4327" w:type="dxa"/>
            <w:tcBorders>
              <w:top w:val="single" w:sz="6" w:space="0" w:color="auto"/>
              <w:left w:val="double" w:sz="6" w:space="0" w:color="000000"/>
              <w:bottom w:val="single" w:sz="6" w:space="0" w:color="auto"/>
              <w:right w:val="nil"/>
            </w:tcBorders>
            <w:shd w:val="clear" w:color="auto" w:fill="auto"/>
            <w:noWrap/>
          </w:tcPr>
          <w:p w:rsidR="00CD41B3" w:rsidRPr="00CD41B3" w:rsidP="00CD41B3">
            <w:pPr>
              <w:widowControl/>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1559-1610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AERONAUTICAL RADIONAVIGATION</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58"/>
              <w:rPr>
                <w:rFonts w:ascii="Arial Narrow" w:hAnsi="Arial Narrow"/>
                <w:kern w:val="0"/>
                <w:sz w:val="17"/>
                <w:szCs w:val="22"/>
              </w:rPr>
            </w:pPr>
            <w:r w:rsidRPr="00CD41B3">
              <w:rPr>
                <w:rFonts w:ascii="Arial Narrow" w:hAnsi="Arial Narrow"/>
                <w:kern w:val="0"/>
                <w:sz w:val="17"/>
                <w:szCs w:val="22"/>
              </w:rPr>
              <w:t>RADIONAVIGATION-SATELLITE (space-to-Earth)(space-to-space)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5.341  US85  US208  US260</w:t>
            </w:r>
          </w:p>
        </w:tc>
        <w:tc>
          <w:tcPr>
            <w:tcW w:w="1558" w:type="dxa"/>
            <w:tcBorders>
              <w:top w:val="single" w:sz="6" w:space="0" w:color="auto"/>
              <w:left w:val="double" w:sz="6" w:space="0" w:color="000000"/>
              <w:bottom w:val="single" w:sz="6" w:space="0" w:color="auto"/>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91"/>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91"/>
              <w:rPr>
                <w:rFonts w:ascii="Arial Narrow" w:hAnsi="Arial Narrow"/>
                <w:kern w:val="0"/>
                <w:sz w:val="17"/>
                <w:szCs w:val="22"/>
              </w:rPr>
            </w:pPr>
            <w:r w:rsidRPr="00CD41B3">
              <w:rPr>
                <w:rFonts w:ascii="Arial Narrow" w:hAnsi="Arial Narrow"/>
                <w:kern w:val="0"/>
                <w:sz w:val="17"/>
                <w:szCs w:val="22"/>
              </w:rPr>
              <w:t>Aviation (87)</w:t>
            </w:r>
          </w:p>
        </w:tc>
      </w:tr>
      <w:tr w:rsidTr="00B0535A">
        <w:tblPrEx>
          <w:tblW w:w="4996" w:type="pct"/>
          <w:tblInd w:w="-6" w:type="dxa"/>
          <w:tblLayout w:type="fixed"/>
          <w:tblCellMar>
            <w:left w:w="58" w:type="dxa"/>
            <w:right w:w="64" w:type="dxa"/>
          </w:tblCellMar>
          <w:tblLook w:val="0000"/>
        </w:tblPrEx>
        <w:trPr>
          <w:trHeight w:val="1164"/>
        </w:trPr>
        <w:tc>
          <w:tcPr>
            <w:tcW w:w="2535" w:type="dxa"/>
            <w:tcBorders>
              <w:top w:val="single" w:sz="6" w:space="0" w:color="auto"/>
              <w:left w:val="nil"/>
              <w:bottom w:val="single" w:sz="6" w:space="0" w:color="auto"/>
              <w:right w:val="single" w:sz="6" w:space="0" w:color="auto"/>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8"/>
              <w:rPr>
                <w:rFonts w:ascii="Arial Narrow" w:hAnsi="Arial Narrow"/>
                <w:kern w:val="0"/>
                <w:sz w:val="17"/>
                <w:szCs w:val="22"/>
              </w:rPr>
            </w:pPr>
            <w:r w:rsidRPr="00CD41B3">
              <w:rPr>
                <w:rFonts w:ascii="Arial Narrow" w:hAnsi="Arial Narrow"/>
                <w:kern w:val="0"/>
                <w:sz w:val="17"/>
                <w:szCs w:val="22"/>
              </w:rPr>
              <w:t>1610-1610.6</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8"/>
              <w:rPr>
                <w:rFonts w:ascii="Arial Narrow" w:hAnsi="Arial Narrow"/>
                <w:kern w:val="0"/>
                <w:sz w:val="17"/>
                <w:szCs w:val="22"/>
              </w:rPr>
            </w:pPr>
            <w:r w:rsidRPr="00CD41B3">
              <w:rPr>
                <w:rFonts w:ascii="Arial Narrow" w:hAnsi="Arial Narrow"/>
                <w:kern w:val="0"/>
                <w:sz w:val="17"/>
                <w:szCs w:val="22"/>
              </w:rPr>
              <w:t>MOBILE-SATELLITE (Earth-to-space)</w:t>
            </w: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48"/>
              <w:rPr>
                <w:rFonts w:ascii="Arial Narrow" w:hAnsi="Arial Narrow"/>
                <w:kern w:val="0"/>
                <w:sz w:val="17"/>
                <w:szCs w:val="22"/>
              </w:rPr>
            </w:pPr>
            <w:r w:rsidRPr="00CD41B3">
              <w:rPr>
                <w:rFonts w:ascii="Arial Narrow" w:hAnsi="Arial Narrow"/>
                <w:kern w:val="0"/>
                <w:sz w:val="17"/>
                <w:szCs w:val="22"/>
              </w:rPr>
              <w:t xml:space="preserve">   5.351A</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8"/>
              <w:rPr>
                <w:rFonts w:ascii="Arial Narrow" w:hAnsi="Arial Narrow"/>
                <w:kern w:val="0"/>
                <w:sz w:val="17"/>
                <w:szCs w:val="22"/>
              </w:rPr>
            </w:pPr>
            <w:r w:rsidRPr="00CD41B3">
              <w:rPr>
                <w:rFonts w:ascii="Arial Narrow" w:hAnsi="Arial Narrow"/>
                <w:kern w:val="0"/>
                <w:sz w:val="17"/>
                <w:szCs w:val="22"/>
              </w:rPr>
              <w:t>AERONAUTICAL RADIONAVIGATION</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9" w:lineRule="auto"/>
              <w:ind w:left="-4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96" w:lineRule="auto"/>
              <w:ind w:left="-43"/>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8"/>
              <w:rPr>
                <w:rFonts w:ascii="Arial Narrow" w:hAnsi="Arial Narrow"/>
                <w:kern w:val="0"/>
                <w:sz w:val="17"/>
                <w:szCs w:val="22"/>
              </w:rPr>
            </w:pPr>
            <w:r w:rsidRPr="00CD41B3">
              <w:rPr>
                <w:rFonts w:ascii="Arial Narrow" w:hAnsi="Arial Narrow"/>
                <w:kern w:val="0"/>
                <w:sz w:val="17"/>
                <w:szCs w:val="22"/>
              </w:rPr>
              <w:t>5.341  5.355  5.359  5.364  5.366</w:t>
            </w: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48"/>
              <w:rPr>
                <w:rFonts w:ascii="Arial Narrow" w:hAnsi="Arial Narrow"/>
                <w:kern w:val="0"/>
                <w:sz w:val="17"/>
                <w:szCs w:val="22"/>
              </w:rPr>
            </w:pPr>
            <w:r w:rsidRPr="00CD41B3">
              <w:rPr>
                <w:rFonts w:ascii="Arial Narrow" w:hAnsi="Arial Narrow"/>
                <w:kern w:val="0"/>
                <w:sz w:val="17"/>
                <w:szCs w:val="22"/>
              </w:rPr>
              <w:t>5.367  5.368  5.369  5.371  5.372</w:t>
            </w:r>
          </w:p>
        </w:tc>
        <w:tc>
          <w:tcPr>
            <w:tcW w:w="2617" w:type="dxa"/>
            <w:gridSpan w:val="2"/>
            <w:tcBorders>
              <w:top w:val="single" w:sz="6" w:space="0" w:color="auto"/>
              <w:left w:val="single" w:sz="6" w:space="0" w:color="auto"/>
              <w:bottom w:val="single" w:sz="6" w:space="0" w:color="auto"/>
              <w:right w:val="single" w:sz="6" w:space="0" w:color="auto"/>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1610-1610.6</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MOBILE-SATELLITE (Earth-to-space)</w:t>
            </w: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5.351A</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AERONAUTICAL RADIONAVIGATION</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RADIODETERMINATION-SATELLITE</w:t>
            </w: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(Earth-to-space)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5.341  5.364  5.366  5.367  5.368</w:t>
            </w: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5.370  5.372</w:t>
            </w:r>
          </w:p>
        </w:tc>
        <w:tc>
          <w:tcPr>
            <w:tcW w:w="2632" w:type="dxa"/>
            <w:tcBorders>
              <w:top w:val="single" w:sz="6" w:space="0" w:color="auto"/>
              <w:left w:val="single" w:sz="6" w:space="0" w:color="auto"/>
              <w:bottom w:val="single" w:sz="6" w:space="0" w:color="auto"/>
              <w:right w:val="double" w:sz="6" w:space="0" w:color="auto"/>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1610-1610.6</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MOBILE-SATELLITE (Earth-to-space)</w:t>
            </w: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5.351A</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AERONAUTICAL RADIONAVIGATION</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Radiodetermination-satellite</w:t>
            </w: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(Earth-to-space)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5.341  5.355  5.359  5.364  5.366</w:t>
            </w: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5.367  5.368  5.369  5.372</w:t>
            </w:r>
          </w:p>
        </w:tc>
        <w:tc>
          <w:tcPr>
            <w:tcW w:w="4327" w:type="dxa"/>
            <w:tcBorders>
              <w:top w:val="single" w:sz="6" w:space="0" w:color="auto"/>
              <w:left w:val="double" w:sz="6" w:space="0" w:color="auto"/>
              <w:bottom w:val="single" w:sz="6" w:space="0" w:color="auto"/>
              <w:right w:val="nil"/>
            </w:tcBorders>
            <w:noWrap/>
          </w:tcPr>
          <w:p w:rsidR="00CD41B3" w:rsidRPr="00CD41B3" w:rsidP="00CD41B3">
            <w:pPr>
              <w:widowControl/>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1610-1610.6</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MOBILE-SATELLITE (Earth-to-space)  US319  US380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AERONAUTICAL RADIONAVIGATION  US260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RADIODETERMINATION-SATELLITE (Earth-to-space)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9" w:lineRule="auto"/>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7" w:lineRule="auto"/>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5.341  5.364  5.366  5.367  5.368  5.372  US208 </w:t>
            </w:r>
          </w:p>
        </w:tc>
        <w:tc>
          <w:tcPr>
            <w:tcW w:w="1558" w:type="dxa"/>
            <w:vMerge w:val="restart"/>
            <w:tcBorders>
              <w:top w:val="single" w:sz="6" w:space="0" w:color="auto"/>
              <w:left w:val="double" w:sz="6" w:space="0" w:color="000000"/>
              <w:bottom w:val="nil"/>
              <w:right w:val="nil"/>
            </w:tcBorders>
            <w:shd w:val="clear" w:color="auto" w:fill="auto"/>
            <w:noWrap/>
          </w:tcPr>
          <w:p w:rsidR="00CD41B3" w:rsidRPr="00CD41B3" w:rsidP="00CD41B3">
            <w:pPr>
              <w:widowControl/>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91"/>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91"/>
              <w:rPr>
                <w:rFonts w:ascii="Arial Narrow" w:hAnsi="Arial Narrow"/>
                <w:kern w:val="0"/>
                <w:sz w:val="17"/>
                <w:szCs w:val="22"/>
              </w:rPr>
            </w:pPr>
            <w:r w:rsidRPr="00CD41B3">
              <w:rPr>
                <w:rFonts w:ascii="Arial Narrow" w:hAnsi="Arial Narrow"/>
                <w:kern w:val="0"/>
                <w:sz w:val="17"/>
                <w:szCs w:val="22"/>
              </w:rPr>
              <w:t xml:space="preserve">Satellite </w:t>
            </w:r>
          </w:p>
          <w:p w:rsidR="00CD41B3" w:rsidRPr="00CD41B3" w:rsidP="00CD41B3">
            <w:pPr>
              <w:widowControl/>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91"/>
              <w:rPr>
                <w:rFonts w:ascii="Arial Narrow" w:hAnsi="Arial Narrow"/>
                <w:kern w:val="0"/>
                <w:sz w:val="17"/>
                <w:szCs w:val="22"/>
              </w:rPr>
            </w:pPr>
            <w:r w:rsidRPr="00CD41B3">
              <w:rPr>
                <w:rFonts w:ascii="Arial Narrow" w:hAnsi="Arial Narrow"/>
                <w:kern w:val="0"/>
                <w:sz w:val="17"/>
                <w:szCs w:val="22"/>
              </w:rPr>
              <w:t xml:space="preserve">   Communications (25)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91"/>
              <w:rPr>
                <w:rFonts w:ascii="Arial Narrow" w:hAnsi="Arial Narrow"/>
                <w:kern w:val="0"/>
                <w:sz w:val="17"/>
                <w:szCs w:val="22"/>
              </w:rPr>
            </w:pPr>
            <w:r w:rsidRPr="00CD41B3">
              <w:rPr>
                <w:rFonts w:ascii="Arial Narrow" w:hAnsi="Arial Narrow"/>
                <w:kern w:val="0"/>
                <w:sz w:val="17"/>
                <w:szCs w:val="22"/>
              </w:rPr>
              <w:t>Aviation (87)</w:t>
            </w:r>
          </w:p>
        </w:tc>
      </w:tr>
      <w:tr w:rsidTr="00B0535A">
        <w:tblPrEx>
          <w:tblW w:w="4996" w:type="pct"/>
          <w:tblInd w:w="-6" w:type="dxa"/>
          <w:tblLayout w:type="fixed"/>
          <w:tblCellMar>
            <w:left w:w="58" w:type="dxa"/>
            <w:right w:w="64" w:type="dxa"/>
          </w:tblCellMar>
          <w:tblLook w:val="0000"/>
        </w:tblPrEx>
        <w:trPr>
          <w:trHeight w:val="65"/>
        </w:trPr>
        <w:tc>
          <w:tcPr>
            <w:tcW w:w="2535" w:type="dxa"/>
            <w:tcBorders>
              <w:left w:val="nil"/>
              <w:bottom w:val="single" w:sz="6" w:space="0" w:color="auto"/>
              <w:right w:val="single" w:sz="6" w:space="0" w:color="auto"/>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8"/>
              <w:rPr>
                <w:rFonts w:ascii="Arial Narrow" w:hAnsi="Arial Narrow"/>
                <w:kern w:val="0"/>
                <w:sz w:val="17"/>
                <w:szCs w:val="22"/>
              </w:rPr>
            </w:pPr>
            <w:r w:rsidRPr="00CD41B3">
              <w:rPr>
                <w:rFonts w:ascii="Arial Narrow" w:hAnsi="Arial Narrow"/>
                <w:kern w:val="0"/>
                <w:sz w:val="17"/>
                <w:szCs w:val="22"/>
              </w:rPr>
              <w:t>1610.6-1613.8</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8"/>
              <w:rPr>
                <w:rFonts w:ascii="Arial Narrow" w:hAnsi="Arial Narrow"/>
                <w:kern w:val="0"/>
                <w:sz w:val="17"/>
                <w:szCs w:val="22"/>
              </w:rPr>
            </w:pPr>
            <w:r w:rsidRPr="00CD41B3">
              <w:rPr>
                <w:rFonts w:ascii="Arial Narrow" w:hAnsi="Arial Narrow"/>
                <w:kern w:val="0"/>
                <w:sz w:val="17"/>
                <w:szCs w:val="22"/>
              </w:rPr>
              <w:t>MOBILE-SATELLITE (Earth-to-space)</w:t>
            </w: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48"/>
              <w:rPr>
                <w:rFonts w:ascii="Arial Narrow" w:hAnsi="Arial Narrow"/>
                <w:kern w:val="0"/>
                <w:sz w:val="17"/>
                <w:szCs w:val="22"/>
              </w:rPr>
            </w:pPr>
            <w:r w:rsidRPr="00CD41B3">
              <w:rPr>
                <w:rFonts w:ascii="Arial Narrow" w:hAnsi="Arial Narrow"/>
                <w:kern w:val="0"/>
                <w:sz w:val="17"/>
                <w:szCs w:val="22"/>
              </w:rPr>
              <w:t xml:space="preserve">   5.351A</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8"/>
              <w:rPr>
                <w:rFonts w:ascii="Arial Narrow" w:hAnsi="Arial Narrow"/>
                <w:kern w:val="0"/>
                <w:sz w:val="17"/>
                <w:szCs w:val="22"/>
              </w:rPr>
            </w:pPr>
            <w:r w:rsidRPr="00CD41B3">
              <w:rPr>
                <w:rFonts w:ascii="Arial Narrow" w:hAnsi="Arial Narrow"/>
                <w:kern w:val="0"/>
                <w:sz w:val="17"/>
                <w:szCs w:val="22"/>
              </w:rPr>
              <w:t>RADIO ASTRONOMY</w:t>
            </w:r>
          </w:p>
          <w:p w:rsidR="00CD41B3" w:rsidRPr="00CD41B3" w:rsidP="00CD41B3">
            <w:pPr>
              <w:widowControl/>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8"/>
              <w:rPr>
                <w:rFonts w:ascii="Arial Narrow" w:hAnsi="Arial Narrow"/>
                <w:kern w:val="0"/>
                <w:sz w:val="17"/>
                <w:szCs w:val="22"/>
              </w:rPr>
            </w:pPr>
            <w:r w:rsidRPr="00CD41B3">
              <w:rPr>
                <w:rFonts w:ascii="Arial Narrow" w:hAnsi="Arial Narrow"/>
                <w:kern w:val="0"/>
                <w:sz w:val="17"/>
                <w:szCs w:val="22"/>
              </w:rPr>
              <w:t>AERONAUTICAL RADIONAVIGATION</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9" w:lineRule="auto"/>
              <w:ind w:left="-4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43"/>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8" w:right="-67"/>
              <w:rPr>
                <w:rFonts w:ascii="Arial Narrow" w:hAnsi="Arial Narrow"/>
                <w:kern w:val="0"/>
                <w:sz w:val="17"/>
                <w:szCs w:val="22"/>
              </w:rPr>
            </w:pPr>
            <w:r w:rsidRPr="00CD41B3">
              <w:rPr>
                <w:rFonts w:ascii="Arial Narrow" w:hAnsi="Arial Narrow"/>
                <w:kern w:val="0"/>
                <w:sz w:val="17"/>
                <w:szCs w:val="22"/>
              </w:rPr>
              <w:t>5.149  5.341  5.355  5.359  5.364  5.366</w:t>
            </w: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48"/>
              <w:rPr>
                <w:rFonts w:ascii="Arial Narrow" w:hAnsi="Arial Narrow"/>
                <w:kern w:val="0"/>
                <w:sz w:val="17"/>
                <w:szCs w:val="22"/>
              </w:rPr>
            </w:pPr>
            <w:r w:rsidRPr="00CD41B3">
              <w:rPr>
                <w:rFonts w:ascii="Arial Narrow" w:hAnsi="Arial Narrow"/>
                <w:kern w:val="0"/>
                <w:sz w:val="17"/>
                <w:szCs w:val="22"/>
              </w:rPr>
              <w:t>5.367  5.368  5.369  5.371  5.372</w:t>
            </w:r>
          </w:p>
        </w:tc>
        <w:tc>
          <w:tcPr>
            <w:tcW w:w="2617" w:type="dxa"/>
            <w:gridSpan w:val="2"/>
            <w:tcBorders>
              <w:left w:val="single" w:sz="6" w:space="0" w:color="auto"/>
              <w:bottom w:val="single" w:sz="6" w:space="0" w:color="auto"/>
              <w:right w:val="single" w:sz="6" w:space="0" w:color="auto"/>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1610.6-1613.8</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MOBILE-SATELLITE (Earth-to-space)</w:t>
            </w: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5.351A</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RADIO ASTRONOMY</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AERONAUTICAL RADIONAVIGATION</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RADIODETERMINATION-</w:t>
            </w: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SATELLITE (Earth-to-space)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5.149  5.341  5.364  5.366  5.367  5.368</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5.370  5.372</w:t>
            </w:r>
          </w:p>
        </w:tc>
        <w:tc>
          <w:tcPr>
            <w:tcW w:w="2632" w:type="dxa"/>
            <w:tcBorders>
              <w:left w:val="single" w:sz="6" w:space="0" w:color="auto"/>
              <w:bottom w:val="single" w:sz="6" w:space="0" w:color="auto"/>
              <w:right w:val="double" w:sz="6" w:space="0" w:color="auto"/>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1610.6-1613.8</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MOBILE-SATELLITE (Earth-to-space)</w:t>
            </w: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5.351A</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RADIO ASTRONOMY</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AERONAUTICAL RADIONAVIGATION</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Radiodetermination-satellite</w:t>
            </w: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(Earth-to-space)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5.149  5.341  5.355  5.359  5.364  5.366</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5.367  5.368  5.369  5.372</w:t>
            </w:r>
          </w:p>
        </w:tc>
        <w:tc>
          <w:tcPr>
            <w:tcW w:w="4327" w:type="dxa"/>
            <w:tcBorders>
              <w:left w:val="double" w:sz="6" w:space="0" w:color="auto"/>
              <w:bottom w:val="single" w:sz="6" w:space="0" w:color="auto"/>
              <w:right w:val="nil"/>
            </w:tcBorders>
            <w:noWrap/>
          </w:tcPr>
          <w:p w:rsidR="00CD41B3" w:rsidRPr="00CD41B3" w:rsidP="00CD41B3">
            <w:pPr>
              <w:widowControl/>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1610.6-1613.8</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MOBILE-SATELLITE (Earth-to-space)  US319  US380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RADIO ASTRONOMY</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AERONAUTICAL RADIONAVIGATION  US260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RADIODETERMINATION-SATELLITE (Earth-to-space)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36"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5.341  5.364  5.366  5.367  5.368  5.372  US208  US342</w:t>
            </w:r>
          </w:p>
        </w:tc>
        <w:tc>
          <w:tcPr>
            <w:tcW w:w="1558" w:type="dxa"/>
            <w:vMerge/>
            <w:tcBorders>
              <w:left w:val="double" w:sz="6" w:space="0" w:color="000000"/>
              <w:right w:val="nil"/>
            </w:tcBorders>
            <w:shd w:val="clear" w:color="auto" w:fill="auto"/>
            <w:noWrap/>
            <w:vAlign w:val="bottom"/>
          </w:tcPr>
          <w:p w:rsidR="00CD41B3" w:rsidRPr="00CD41B3" w:rsidP="00CD41B3">
            <w:pPr>
              <w:widowControl/>
              <w:tabs>
                <w:tab w:val="left" w:pos="-855"/>
                <w:tab w:val="left" w:pos="-252"/>
                <w:tab w:val="left" w:pos="288"/>
                <w:tab w:val="left" w:pos="10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10"/>
              <w:jc w:val="right"/>
              <w:rPr>
                <w:rFonts w:ascii="Arial Narrow" w:hAnsi="Arial Narrow"/>
                <w:kern w:val="0"/>
                <w:sz w:val="17"/>
                <w:szCs w:val="22"/>
              </w:rPr>
            </w:pPr>
          </w:p>
        </w:tc>
      </w:tr>
      <w:tr w:rsidTr="00B0535A">
        <w:tblPrEx>
          <w:tblW w:w="4996" w:type="pct"/>
          <w:tblInd w:w="-6" w:type="dxa"/>
          <w:tblLayout w:type="fixed"/>
          <w:tblCellMar>
            <w:left w:w="58" w:type="dxa"/>
            <w:right w:w="64" w:type="dxa"/>
          </w:tblCellMar>
          <w:tblLook w:val="0000"/>
        </w:tblPrEx>
        <w:trPr>
          <w:trHeight w:val="65"/>
        </w:trPr>
        <w:tc>
          <w:tcPr>
            <w:tcW w:w="2535" w:type="dxa"/>
            <w:tcBorders>
              <w:top w:val="single" w:sz="6" w:space="0" w:color="auto"/>
              <w:left w:val="nil"/>
              <w:bottom w:val="single" w:sz="4" w:space="0" w:color="auto"/>
              <w:right w:val="single" w:sz="6" w:space="0" w:color="auto"/>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8"/>
              <w:rPr>
                <w:rFonts w:ascii="Arial Narrow" w:hAnsi="Arial Narrow"/>
                <w:kern w:val="0"/>
                <w:sz w:val="17"/>
                <w:szCs w:val="22"/>
              </w:rPr>
            </w:pPr>
            <w:r w:rsidRPr="00CD41B3">
              <w:rPr>
                <w:rFonts w:ascii="Arial Narrow" w:hAnsi="Arial Narrow"/>
                <w:kern w:val="0"/>
                <w:sz w:val="17"/>
                <w:szCs w:val="22"/>
              </w:rPr>
              <w:t>1613.8-1626.5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8"/>
              <w:rPr>
                <w:rFonts w:ascii="Arial Narrow" w:hAnsi="Arial Narrow"/>
                <w:kern w:val="0"/>
                <w:sz w:val="17"/>
                <w:szCs w:val="22"/>
              </w:rPr>
            </w:pPr>
            <w:r w:rsidRPr="00CD41B3">
              <w:rPr>
                <w:rFonts w:ascii="Arial Narrow" w:hAnsi="Arial Narrow"/>
                <w:kern w:val="0"/>
                <w:sz w:val="17"/>
                <w:szCs w:val="22"/>
              </w:rPr>
              <w:t>MOBILE-SATELLITE (Earth-to-space)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48"/>
              <w:rPr>
                <w:rFonts w:ascii="Arial Narrow" w:hAnsi="Arial Narrow"/>
                <w:kern w:val="0"/>
                <w:sz w:val="17"/>
                <w:szCs w:val="22"/>
              </w:rPr>
            </w:pPr>
            <w:r w:rsidRPr="00CD41B3">
              <w:rPr>
                <w:rFonts w:ascii="Arial Narrow" w:hAnsi="Arial Narrow"/>
                <w:kern w:val="0"/>
                <w:sz w:val="17"/>
                <w:szCs w:val="22"/>
              </w:rPr>
              <w:t xml:space="preserve">   5.351A</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8"/>
              <w:rPr>
                <w:rFonts w:ascii="Arial Narrow" w:hAnsi="Arial Narrow"/>
                <w:kern w:val="0"/>
                <w:sz w:val="17"/>
                <w:szCs w:val="22"/>
              </w:rPr>
            </w:pPr>
            <w:r w:rsidRPr="00CD41B3">
              <w:rPr>
                <w:rFonts w:ascii="Arial Narrow" w:hAnsi="Arial Narrow"/>
                <w:kern w:val="0"/>
                <w:sz w:val="17"/>
                <w:szCs w:val="22"/>
              </w:rPr>
              <w:t>AERONAUTICAL RADIONAVIGATION</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8"/>
              <w:rPr>
                <w:rFonts w:ascii="Arial Narrow" w:hAnsi="Arial Narrow"/>
                <w:kern w:val="0"/>
                <w:sz w:val="17"/>
                <w:szCs w:val="22"/>
              </w:rPr>
            </w:pPr>
            <w:r w:rsidRPr="00CD41B3">
              <w:rPr>
                <w:rFonts w:ascii="Arial Narrow" w:hAnsi="Arial Narrow"/>
                <w:kern w:val="0"/>
                <w:sz w:val="17"/>
                <w:szCs w:val="22"/>
              </w:rPr>
              <w:t>Mobile-satellite (space-to-Earth)</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43"/>
              <w:rPr>
                <w:rFonts w:ascii="Arial Narrow" w:hAnsi="Arial Narrow"/>
                <w:kern w:val="0"/>
                <w:sz w:val="17"/>
                <w:szCs w:val="22"/>
              </w:rPr>
            </w:pPr>
            <w:r w:rsidRPr="00CD41B3">
              <w:rPr>
                <w:rFonts w:ascii="Arial Narrow" w:hAnsi="Arial Narrow"/>
                <w:kern w:val="0"/>
                <w:sz w:val="17"/>
                <w:szCs w:val="22"/>
              </w:rPr>
              <w:t xml:space="preserve">   5.208B</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9" w:lineRule="auto"/>
              <w:ind w:left="-4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32" w:lineRule="auto"/>
              <w:ind w:left="-43"/>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8" w:right="-76"/>
              <w:rPr>
                <w:rFonts w:ascii="Arial Narrow" w:hAnsi="Arial Narrow"/>
                <w:kern w:val="0"/>
                <w:sz w:val="17"/>
                <w:szCs w:val="22"/>
              </w:rPr>
            </w:pPr>
            <w:r w:rsidRPr="00CD41B3">
              <w:rPr>
                <w:rFonts w:ascii="Arial Narrow" w:hAnsi="Arial Narrow"/>
                <w:kern w:val="0"/>
                <w:sz w:val="17"/>
                <w:szCs w:val="22"/>
              </w:rPr>
              <w:t>5.341  5.355  5.359  5.364  5.365  5.366</w:t>
            </w: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48"/>
              <w:rPr>
                <w:rFonts w:ascii="Arial Narrow" w:hAnsi="Arial Narrow"/>
                <w:kern w:val="0"/>
                <w:sz w:val="17"/>
                <w:szCs w:val="22"/>
              </w:rPr>
            </w:pPr>
            <w:r w:rsidRPr="00CD41B3">
              <w:rPr>
                <w:rFonts w:ascii="Arial Narrow" w:hAnsi="Arial Narrow"/>
                <w:kern w:val="0"/>
                <w:sz w:val="17"/>
                <w:szCs w:val="22"/>
              </w:rPr>
              <w:t>5.367  5.368  5.369  5.371  5.372</w:t>
            </w:r>
          </w:p>
        </w:tc>
        <w:tc>
          <w:tcPr>
            <w:tcW w:w="2617" w:type="dxa"/>
            <w:gridSpan w:val="2"/>
            <w:tcBorders>
              <w:top w:val="single" w:sz="6" w:space="0" w:color="auto"/>
              <w:left w:val="single" w:sz="6" w:space="0" w:color="auto"/>
              <w:bottom w:val="single" w:sz="4" w:space="0" w:color="auto"/>
              <w:right w:val="single" w:sz="6" w:space="0" w:color="auto"/>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1613.8-1626.5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MOBILE-SATELLITE (Earth-to-space)</w:t>
            </w: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5.351A</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AERONAUTICAL RADIONAVIGATION</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RADIODETERMINATION-SATELLITE</w:t>
            </w: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(Earth-to-space)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49"/>
              <w:rPr>
                <w:rFonts w:ascii="Arial Narrow" w:hAnsi="Arial Narrow"/>
                <w:kern w:val="0"/>
                <w:sz w:val="17"/>
                <w:szCs w:val="22"/>
              </w:rPr>
            </w:pPr>
            <w:r w:rsidRPr="00CD41B3">
              <w:rPr>
                <w:rFonts w:ascii="Arial Narrow" w:hAnsi="Arial Narrow"/>
                <w:kern w:val="0"/>
                <w:sz w:val="17"/>
                <w:szCs w:val="22"/>
              </w:rPr>
              <w:t>Mobile-satellite (space-to-Earth)  5.208B</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96" w:lineRule="auto"/>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5.341  5.364  5.365  5.366  5.367  5.368</w:t>
            </w: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5.370  5.372</w:t>
            </w:r>
          </w:p>
        </w:tc>
        <w:tc>
          <w:tcPr>
            <w:tcW w:w="2632" w:type="dxa"/>
            <w:tcBorders>
              <w:top w:val="single" w:sz="6" w:space="0" w:color="auto"/>
              <w:left w:val="single" w:sz="6" w:space="0" w:color="auto"/>
              <w:bottom w:val="single" w:sz="4" w:space="0" w:color="auto"/>
              <w:right w:val="double" w:sz="6" w:space="0" w:color="auto"/>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1613.8-1626.5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MOBILE-SATELLITE (Earth-to-space)</w:t>
            </w: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5.351A</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AERONAUTICAL RADIONAVIGATION</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Mobile-satellite (space-to-Earth) 5.208B</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Radiodetermination-satellite</w:t>
            </w: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(Earth-to-space)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96" w:lineRule="auto"/>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5.341  5.355  5.359  5.364  5.365  5.366</w:t>
            </w: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5.367  5.368  5.369  5.372</w:t>
            </w:r>
          </w:p>
        </w:tc>
        <w:tc>
          <w:tcPr>
            <w:tcW w:w="4327" w:type="dxa"/>
            <w:tcBorders>
              <w:top w:val="single" w:sz="6" w:space="0" w:color="auto"/>
              <w:left w:val="double" w:sz="6" w:space="0" w:color="auto"/>
              <w:bottom w:val="single" w:sz="4" w:space="0" w:color="auto"/>
              <w:right w:val="nil"/>
            </w:tcBorders>
            <w:noWrap/>
          </w:tcPr>
          <w:p w:rsidR="00CD41B3" w:rsidRPr="00CD41B3" w:rsidP="00CD41B3">
            <w:pPr>
              <w:widowControl/>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1613.8-1626.5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MOBILE-SATELLITE (Earth-to-space)  US319  US380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AERONAUTICAL RADIONAVIGATION US260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RADIODETERMINATION-SATELLITE (Earth-to-space)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Mobile-satellite (space-to-Earth)</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4"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5.341  5.364  5.365  5.366  5.367  5.368  5.372  US208</w:t>
            </w:r>
          </w:p>
        </w:tc>
        <w:tc>
          <w:tcPr>
            <w:tcW w:w="1558" w:type="dxa"/>
            <w:tcBorders>
              <w:left w:val="double" w:sz="6" w:space="0" w:color="000000"/>
              <w:bottom w:val="single" w:sz="4" w:space="0" w:color="auto"/>
              <w:right w:val="nil"/>
            </w:tcBorders>
            <w:shd w:val="clear" w:color="auto" w:fill="auto"/>
            <w:noWrap/>
            <w:vAlign w:val="bottom"/>
          </w:tcPr>
          <w:p w:rsidR="00CD41B3" w:rsidRPr="00CD41B3" w:rsidP="00CD41B3">
            <w:pPr>
              <w:widowControl/>
              <w:tabs>
                <w:tab w:val="left" w:pos="-855"/>
                <w:tab w:val="left" w:pos="-252"/>
                <w:tab w:val="left" w:pos="288"/>
                <w:tab w:val="left" w:pos="10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10"/>
              <w:ind w:right="-28"/>
              <w:jc w:val="right"/>
              <w:rPr>
                <w:rFonts w:ascii="Arial Narrow" w:hAnsi="Arial Narrow"/>
                <w:kern w:val="0"/>
                <w:sz w:val="17"/>
                <w:szCs w:val="22"/>
              </w:rPr>
            </w:pPr>
            <w:r w:rsidRPr="00CD41B3">
              <w:rPr>
                <w:rFonts w:ascii="Arial Narrow" w:hAnsi="Arial Narrow"/>
                <w:kern w:val="0"/>
                <w:sz w:val="17"/>
                <w:szCs w:val="22"/>
              </w:rPr>
              <w:t>Page 34</w:t>
            </w:r>
          </w:p>
        </w:tc>
      </w:tr>
    </w:tbl>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10"/>
        <w:rPr>
          <w:rFonts w:ascii="Arial Narrow" w:hAnsi="Arial Narrow"/>
          <w:kern w:val="0"/>
          <w:sz w:val="17"/>
          <w:szCs w:val="22"/>
        </w:rPr>
        <w:sectPr w:rsidSect="00B0535A">
          <w:pgSz w:w="15840" w:h="12240" w:orient="landscape" w:code="1"/>
          <w:pgMar w:top="864" w:right="1080" w:bottom="720" w:left="1080" w:header="0" w:footer="720" w:gutter="0"/>
          <w:cols w:space="720"/>
        </w:sectPr>
      </w:pPr>
    </w:p>
    <w:tbl>
      <w:tblPr>
        <w:tblW w:w="5000" w:type="pct"/>
        <w:tblLayout w:type="fixed"/>
        <w:tblCellMar>
          <w:left w:w="58" w:type="dxa"/>
          <w:right w:w="0" w:type="dxa"/>
        </w:tblCellMar>
        <w:tblLook w:val="0000"/>
      </w:tblPr>
      <w:tblGrid>
        <w:gridCol w:w="2146"/>
        <w:gridCol w:w="4759"/>
        <w:gridCol w:w="2712"/>
        <w:gridCol w:w="2512"/>
        <w:gridCol w:w="1609"/>
      </w:tblGrid>
      <w:tr w:rsidTr="00B0535A">
        <w:tblPrEx>
          <w:tblW w:w="5000" w:type="pct"/>
          <w:tblLayout w:type="fixed"/>
          <w:tblCellMar>
            <w:left w:w="58" w:type="dxa"/>
            <w:right w:w="0" w:type="dxa"/>
          </w:tblCellMar>
          <w:tblLook w:val="0000"/>
        </w:tblPrEx>
        <w:trPr>
          <w:trHeight w:val="912"/>
        </w:trPr>
        <w:tc>
          <w:tcPr>
            <w:tcW w:w="2146" w:type="dxa"/>
            <w:vMerge w:val="restart"/>
            <w:tcBorders>
              <w:left w:val="nil"/>
              <w:right w:val="single" w:sz="6" w:space="0" w:color="auto"/>
            </w:tcBorders>
            <w:shd w:val="clear" w:color="auto" w:fill="auto"/>
            <w:vAlign w:val="bottom"/>
          </w:tcPr>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firstLine="14"/>
              <w:rPr>
                <w:rFonts w:ascii="Arial Narrow" w:hAnsi="Arial Narrow"/>
                <w:kern w:val="0"/>
                <w:sz w:val="17"/>
                <w:szCs w:val="22"/>
              </w:rPr>
            </w:pPr>
            <w:r w:rsidRPr="00CD41B3">
              <w:rPr>
                <w:rFonts w:ascii="Arial Narrow" w:hAnsi="Arial Narrow"/>
                <w:kern w:val="0"/>
                <w:sz w:val="17"/>
                <w:szCs w:val="22"/>
              </w:rPr>
              <w:t>5.150  5.282  5.395</w:t>
            </w:r>
          </w:p>
        </w:tc>
        <w:tc>
          <w:tcPr>
            <w:tcW w:w="4759" w:type="dxa"/>
            <w:vMerge w:val="restart"/>
            <w:tcBorders>
              <w:left w:val="single" w:sz="6" w:space="0" w:color="auto"/>
              <w:right w:val="double" w:sz="6" w:space="0" w:color="auto"/>
            </w:tcBorders>
            <w:shd w:val="clear" w:color="auto" w:fill="auto"/>
            <w:vAlign w:val="bottom"/>
          </w:tcPr>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5.150  5.282  5.393  5.394  5.396</w:t>
            </w:r>
          </w:p>
        </w:tc>
        <w:tc>
          <w:tcPr>
            <w:tcW w:w="2712" w:type="dxa"/>
            <w:tcBorders>
              <w:top w:val="single" w:sz="6" w:space="0" w:color="auto"/>
              <w:left w:val="double" w:sz="6" w:space="0" w:color="auto"/>
              <w:bottom w:val="single" w:sz="6" w:space="0" w:color="auto"/>
              <w:right w:val="single" w:sz="6" w:space="0" w:color="auto"/>
            </w:tcBorders>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2310-2320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  US100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Radiolocation  G2</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US97  US327</w:t>
            </w:r>
          </w:p>
        </w:tc>
        <w:tc>
          <w:tcPr>
            <w:tcW w:w="2512" w:type="dxa"/>
            <w:tcBorders>
              <w:top w:val="single" w:sz="6" w:space="0" w:color="auto"/>
              <w:left w:val="single" w:sz="6" w:space="0" w:color="auto"/>
              <w:bottom w:val="single" w:sz="6" w:space="0" w:color="auto"/>
              <w:right w:val="double" w:sz="6" w:space="0" w:color="auto"/>
            </w:tcBorders>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2310-2320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BROADCASTING-SATELLITE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RADIOLOCATION</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5.396  US97  US100  US327</w:t>
            </w:r>
          </w:p>
        </w:tc>
        <w:tc>
          <w:tcPr>
            <w:tcW w:w="1609" w:type="dxa"/>
            <w:tcBorders>
              <w:top w:val="single" w:sz="6" w:space="0" w:color="000000"/>
              <w:left w:val="double" w:sz="6" w:space="0" w:color="auto"/>
              <w:bottom w:val="single" w:sz="6" w:space="0" w:color="auto"/>
              <w:right w:val="nil"/>
            </w:tcBorders>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Wireless</w:t>
            </w:r>
          </w:p>
          <w:p w:rsidR="00CD41B3" w:rsidRPr="00CD41B3" w:rsidP="00CD41B3">
            <w:pPr>
              <w:widowControl/>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Communications (27)</w:t>
            </w:r>
          </w:p>
        </w:tc>
      </w:tr>
      <w:tr w:rsidTr="00B0535A">
        <w:tblPrEx>
          <w:tblW w:w="5000" w:type="pct"/>
          <w:tblLayout w:type="fixed"/>
          <w:tblCellMar>
            <w:left w:w="58" w:type="dxa"/>
            <w:right w:w="0" w:type="dxa"/>
          </w:tblCellMar>
          <w:tblLook w:val="0000"/>
        </w:tblPrEx>
        <w:tc>
          <w:tcPr>
            <w:tcW w:w="2146" w:type="dxa"/>
            <w:vMerge/>
            <w:tcBorders>
              <w:left w:val="nil"/>
              <w:right w:val="single" w:sz="6" w:space="0" w:color="auto"/>
            </w:tcBorders>
            <w:shd w:val="clear" w:color="auto" w:fill="auto"/>
            <w:vAlign w:val="center"/>
          </w:tcPr>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firstLine="9"/>
              <w:rPr>
                <w:rFonts w:ascii="Arial Narrow" w:hAnsi="Arial Narrow"/>
                <w:kern w:val="0"/>
                <w:sz w:val="17"/>
                <w:szCs w:val="22"/>
              </w:rPr>
            </w:pPr>
          </w:p>
        </w:tc>
        <w:tc>
          <w:tcPr>
            <w:tcW w:w="4759" w:type="dxa"/>
            <w:vMerge/>
            <w:tcBorders>
              <w:left w:val="single" w:sz="6" w:space="0" w:color="auto"/>
              <w:right w:val="double" w:sz="6" w:space="0" w:color="auto"/>
            </w:tcBorders>
            <w:shd w:val="clear" w:color="auto" w:fill="auto"/>
            <w:vAlign w:val="center"/>
          </w:tcPr>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p>
        </w:tc>
        <w:tc>
          <w:tcPr>
            <w:tcW w:w="2712" w:type="dxa"/>
            <w:tcBorders>
              <w:top w:val="single" w:sz="6" w:space="0" w:color="auto"/>
              <w:left w:val="double" w:sz="6" w:space="0" w:color="auto"/>
              <w:bottom w:val="single" w:sz="6" w:space="0" w:color="auto"/>
              <w:right w:val="single" w:sz="6" w:space="0" w:color="auto"/>
            </w:tcBorders>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2320-2345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Radiolocation  G2</w:t>
            </w:r>
          </w:p>
          <w:p w:rsidR="00CD41B3" w:rsidRPr="00CD41B3" w:rsidP="00CD41B3">
            <w:pPr>
              <w:widowControl/>
              <w:tabs>
                <w:tab w:val="left" w:pos="0"/>
                <w:tab w:val="left" w:pos="336"/>
                <w:tab w:val="left" w:pos="1908"/>
                <w:tab w:val="left" w:pos="2880"/>
                <w:tab w:val="left" w:pos="3600"/>
                <w:tab w:val="left" w:pos="4320"/>
                <w:tab w:val="left" w:pos="5040"/>
              </w:tabs>
              <w:suppressAutoHyphens/>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US327</w:t>
            </w:r>
          </w:p>
        </w:tc>
        <w:tc>
          <w:tcPr>
            <w:tcW w:w="2512" w:type="dxa"/>
            <w:tcBorders>
              <w:top w:val="single" w:sz="6" w:space="0" w:color="auto"/>
              <w:left w:val="single" w:sz="6" w:space="0" w:color="auto"/>
              <w:bottom w:val="single" w:sz="6" w:space="0" w:color="auto"/>
              <w:right w:val="double" w:sz="6" w:space="0" w:color="auto"/>
            </w:tcBorders>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2320-2345</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BROADCASTING-SATELLITE</w:t>
            </w:r>
          </w:p>
          <w:p w:rsidR="00CD41B3" w:rsidRPr="00CD41B3" w:rsidP="00CD41B3">
            <w:pPr>
              <w:widowControl/>
              <w:suppressAutoHyphens/>
              <w:rPr>
                <w:rFonts w:ascii="Arial Narrow" w:hAnsi="Arial Narrow"/>
                <w:kern w:val="0"/>
                <w:sz w:val="17"/>
                <w:szCs w:val="22"/>
              </w:rPr>
            </w:pPr>
          </w:p>
          <w:p w:rsidR="00CD41B3" w:rsidRPr="00CD41B3" w:rsidP="00CD41B3">
            <w:pPr>
              <w:widowControl/>
              <w:suppressAutoHyphens/>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5.396  US327</w:t>
            </w:r>
          </w:p>
        </w:tc>
        <w:tc>
          <w:tcPr>
            <w:tcW w:w="1609" w:type="dxa"/>
            <w:tcBorders>
              <w:top w:val="single" w:sz="6" w:space="0" w:color="auto"/>
              <w:left w:val="double" w:sz="6" w:space="0" w:color="auto"/>
              <w:bottom w:val="single" w:sz="6" w:space="0" w:color="000000"/>
              <w:right w:val="nil"/>
            </w:tcBorders>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Satellite</w:t>
            </w:r>
          </w:p>
          <w:p w:rsidR="00CD41B3" w:rsidRPr="00CD41B3" w:rsidP="00CD41B3">
            <w:pPr>
              <w:widowControl/>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Communications (25)</w:t>
            </w:r>
          </w:p>
        </w:tc>
      </w:tr>
      <w:tr w:rsidTr="00B0535A">
        <w:tblPrEx>
          <w:tblW w:w="5000" w:type="pct"/>
          <w:tblLayout w:type="fixed"/>
          <w:tblCellMar>
            <w:left w:w="58" w:type="dxa"/>
            <w:right w:w="0" w:type="dxa"/>
          </w:tblCellMar>
          <w:tblLook w:val="0000"/>
        </w:tblPrEx>
        <w:trPr>
          <w:trHeight w:val="687"/>
        </w:trPr>
        <w:tc>
          <w:tcPr>
            <w:tcW w:w="2146" w:type="dxa"/>
            <w:vMerge/>
            <w:tcBorders>
              <w:left w:val="nil"/>
              <w:right w:val="single" w:sz="6" w:space="0" w:color="auto"/>
            </w:tcBorders>
            <w:shd w:val="clear" w:color="auto" w:fill="auto"/>
            <w:vAlign w:val="bottom"/>
          </w:tcPr>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firstLine="9"/>
              <w:rPr>
                <w:rFonts w:ascii="Arial Narrow" w:hAnsi="Arial Narrow"/>
                <w:kern w:val="0"/>
                <w:sz w:val="17"/>
                <w:szCs w:val="22"/>
              </w:rPr>
            </w:pPr>
          </w:p>
        </w:tc>
        <w:tc>
          <w:tcPr>
            <w:tcW w:w="4759" w:type="dxa"/>
            <w:vMerge/>
            <w:tcBorders>
              <w:left w:val="single" w:sz="6" w:space="0" w:color="auto"/>
              <w:right w:val="double" w:sz="6" w:space="0" w:color="auto"/>
            </w:tcBorders>
            <w:shd w:val="clear" w:color="auto" w:fill="auto"/>
            <w:vAlign w:val="bottom"/>
          </w:tcPr>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p>
        </w:tc>
        <w:tc>
          <w:tcPr>
            <w:tcW w:w="2712" w:type="dxa"/>
            <w:tcBorders>
              <w:top w:val="single" w:sz="6" w:space="0" w:color="auto"/>
              <w:left w:val="double" w:sz="6" w:space="0" w:color="auto"/>
              <w:bottom w:val="single" w:sz="6" w:space="0" w:color="auto"/>
              <w:right w:val="single" w:sz="6" w:space="0" w:color="auto"/>
            </w:tcBorders>
            <w:shd w:val="clear" w:color="auto" w:fill="auto"/>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2345-2360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  US100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Radiolocation  G2</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US327</w:t>
            </w:r>
          </w:p>
        </w:tc>
        <w:tc>
          <w:tcPr>
            <w:tcW w:w="2512" w:type="dxa"/>
            <w:tcBorders>
              <w:top w:val="single" w:sz="6" w:space="0" w:color="auto"/>
              <w:left w:val="single" w:sz="6" w:space="0" w:color="auto"/>
              <w:bottom w:val="single" w:sz="6" w:space="0" w:color="auto"/>
              <w:right w:val="double" w:sz="6" w:space="0" w:color="auto"/>
            </w:tcBorders>
            <w:shd w:val="clear" w:color="auto" w:fill="auto"/>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2345-2360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  US100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BROADCASTING-SATELLITE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RADIOLOCATION</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5.396  US327</w:t>
            </w:r>
          </w:p>
        </w:tc>
        <w:tc>
          <w:tcPr>
            <w:tcW w:w="1609" w:type="dxa"/>
            <w:tcBorders>
              <w:top w:val="single" w:sz="6" w:space="0" w:color="000000"/>
              <w:left w:val="double" w:sz="6" w:space="0" w:color="auto"/>
              <w:bottom w:val="single" w:sz="6" w:space="0" w:color="auto"/>
              <w:right w:val="nil"/>
            </w:tcBorders>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Wireless</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 xml:space="preserve">   Communications (27)</w:t>
            </w:r>
          </w:p>
        </w:tc>
      </w:tr>
      <w:tr w:rsidTr="00B0535A">
        <w:tblPrEx>
          <w:tblW w:w="5000" w:type="pct"/>
          <w:tblLayout w:type="fixed"/>
          <w:tblCellMar>
            <w:left w:w="58" w:type="dxa"/>
            <w:right w:w="0" w:type="dxa"/>
          </w:tblCellMar>
          <w:tblLook w:val="0000"/>
        </w:tblPrEx>
        <w:trPr>
          <w:trHeight w:val="113"/>
        </w:trPr>
        <w:tc>
          <w:tcPr>
            <w:tcW w:w="2146" w:type="dxa"/>
            <w:vMerge/>
            <w:tcBorders>
              <w:left w:val="nil"/>
              <w:right w:val="single" w:sz="6" w:space="0" w:color="auto"/>
            </w:tcBorders>
            <w:shd w:val="clear" w:color="auto" w:fill="auto"/>
            <w:vAlign w:val="bottom"/>
          </w:tcPr>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firstLine="9"/>
              <w:rPr>
                <w:rFonts w:ascii="Arial Narrow" w:hAnsi="Arial Narrow"/>
                <w:kern w:val="0"/>
                <w:sz w:val="17"/>
                <w:szCs w:val="22"/>
              </w:rPr>
            </w:pPr>
          </w:p>
        </w:tc>
        <w:tc>
          <w:tcPr>
            <w:tcW w:w="4759" w:type="dxa"/>
            <w:vMerge/>
            <w:tcBorders>
              <w:left w:val="single" w:sz="6" w:space="0" w:color="auto"/>
              <w:right w:val="double" w:sz="6" w:space="0" w:color="auto"/>
            </w:tcBorders>
            <w:shd w:val="clear" w:color="auto" w:fill="auto"/>
            <w:vAlign w:val="bottom"/>
          </w:tcPr>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p>
        </w:tc>
        <w:tc>
          <w:tcPr>
            <w:tcW w:w="2712" w:type="dxa"/>
            <w:tcBorders>
              <w:top w:val="single" w:sz="6" w:space="0" w:color="auto"/>
              <w:left w:val="double" w:sz="6" w:space="0" w:color="auto"/>
              <w:bottom w:val="single" w:sz="6" w:space="0" w:color="auto"/>
              <w:right w:val="single" w:sz="6" w:space="0" w:color="auto"/>
            </w:tcBorders>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2360-2390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 US276</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RADIOLOCATION  G2  G120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US101</w:t>
            </w:r>
          </w:p>
        </w:tc>
        <w:tc>
          <w:tcPr>
            <w:tcW w:w="2512" w:type="dxa"/>
            <w:tcBorders>
              <w:top w:val="single" w:sz="6" w:space="0" w:color="auto"/>
              <w:left w:val="single" w:sz="6" w:space="0" w:color="auto"/>
              <w:bottom w:val="single" w:sz="6" w:space="0" w:color="auto"/>
              <w:right w:val="double" w:sz="6" w:space="0" w:color="auto"/>
            </w:tcBorders>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2360-2390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  US276</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US101</w:t>
            </w:r>
          </w:p>
        </w:tc>
        <w:tc>
          <w:tcPr>
            <w:tcW w:w="1609" w:type="dxa"/>
            <w:tcBorders>
              <w:top w:val="single" w:sz="6" w:space="0" w:color="000000"/>
              <w:left w:val="double" w:sz="6" w:space="0" w:color="auto"/>
              <w:bottom w:val="single" w:sz="6" w:space="0" w:color="000000"/>
              <w:right w:val="nil"/>
            </w:tcBorders>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Aviation (87)</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Personal Radio (95)</w:t>
            </w:r>
          </w:p>
        </w:tc>
      </w:tr>
      <w:tr w:rsidTr="00B0535A">
        <w:tblPrEx>
          <w:tblW w:w="5000" w:type="pct"/>
          <w:tblLayout w:type="fixed"/>
          <w:tblCellMar>
            <w:left w:w="58" w:type="dxa"/>
            <w:right w:w="0" w:type="dxa"/>
          </w:tblCellMar>
          <w:tblLook w:val="0000"/>
        </w:tblPrEx>
        <w:trPr>
          <w:trHeight w:val="585"/>
        </w:trPr>
        <w:tc>
          <w:tcPr>
            <w:tcW w:w="2146" w:type="dxa"/>
            <w:vMerge/>
            <w:tcBorders>
              <w:left w:val="nil"/>
              <w:right w:val="single" w:sz="6" w:space="0" w:color="auto"/>
            </w:tcBorders>
            <w:vAlign w:val="bottom"/>
          </w:tcPr>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firstLine="9"/>
              <w:rPr>
                <w:rFonts w:ascii="Arial Narrow" w:hAnsi="Arial Narrow"/>
                <w:kern w:val="0"/>
                <w:sz w:val="17"/>
                <w:szCs w:val="22"/>
              </w:rPr>
            </w:pPr>
          </w:p>
        </w:tc>
        <w:tc>
          <w:tcPr>
            <w:tcW w:w="4759" w:type="dxa"/>
            <w:vMerge/>
            <w:tcBorders>
              <w:left w:val="single" w:sz="6" w:space="0" w:color="auto"/>
              <w:right w:val="double" w:sz="6" w:space="0" w:color="auto"/>
            </w:tcBorders>
            <w:vAlign w:val="bottom"/>
          </w:tcPr>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p>
        </w:tc>
        <w:tc>
          <w:tcPr>
            <w:tcW w:w="2712" w:type="dxa"/>
            <w:tcBorders>
              <w:top w:val="single" w:sz="6" w:space="0" w:color="auto"/>
              <w:left w:val="double" w:sz="6" w:space="0" w:color="auto"/>
              <w:bottom w:val="single" w:sz="6" w:space="0" w:color="auto"/>
              <w:right w:val="single" w:sz="6" w:space="0" w:color="FFFFFF"/>
            </w:tcBorders>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2390-2395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  US276</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US101</w:t>
            </w:r>
          </w:p>
        </w:tc>
        <w:tc>
          <w:tcPr>
            <w:tcW w:w="2512" w:type="dxa"/>
            <w:tcBorders>
              <w:top w:val="single" w:sz="6" w:space="0" w:color="auto"/>
              <w:left w:val="single" w:sz="6" w:space="0" w:color="000000"/>
              <w:bottom w:val="single" w:sz="6" w:space="0" w:color="auto"/>
              <w:right w:val="single" w:sz="6" w:space="0" w:color="FFFFFF"/>
            </w:tcBorders>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2390-2395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AMATEUR</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  US276</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US101</w:t>
            </w:r>
          </w:p>
        </w:tc>
        <w:tc>
          <w:tcPr>
            <w:tcW w:w="1609" w:type="dxa"/>
            <w:tcBorders>
              <w:top w:val="single" w:sz="6" w:space="0" w:color="auto"/>
              <w:left w:val="double" w:sz="6" w:space="0" w:color="000000"/>
              <w:bottom w:val="single" w:sz="6" w:space="0" w:color="auto"/>
              <w:right w:val="nil"/>
            </w:tcBorders>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Aviation (87)</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Personal Radio (95)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Amateur Radio (97)</w:t>
            </w:r>
          </w:p>
        </w:tc>
      </w:tr>
      <w:tr w:rsidTr="00B0535A">
        <w:tblPrEx>
          <w:tblW w:w="5000" w:type="pct"/>
          <w:tblLayout w:type="fixed"/>
          <w:tblCellMar>
            <w:left w:w="58" w:type="dxa"/>
            <w:right w:w="0" w:type="dxa"/>
          </w:tblCellMar>
          <w:tblLook w:val="0000"/>
        </w:tblPrEx>
        <w:trPr>
          <w:trHeight w:val="237"/>
        </w:trPr>
        <w:tc>
          <w:tcPr>
            <w:tcW w:w="2146" w:type="dxa"/>
            <w:vMerge/>
            <w:tcBorders>
              <w:left w:val="nil"/>
              <w:right w:val="single" w:sz="6" w:space="0" w:color="auto"/>
            </w:tcBorders>
            <w:vAlign w:val="bottom"/>
          </w:tcPr>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firstLine="9"/>
              <w:rPr>
                <w:rFonts w:ascii="Arial Narrow" w:hAnsi="Arial Narrow"/>
                <w:kern w:val="0"/>
                <w:sz w:val="17"/>
                <w:szCs w:val="22"/>
              </w:rPr>
            </w:pPr>
          </w:p>
        </w:tc>
        <w:tc>
          <w:tcPr>
            <w:tcW w:w="4759" w:type="dxa"/>
            <w:vMerge/>
            <w:tcBorders>
              <w:left w:val="single" w:sz="6" w:space="0" w:color="auto"/>
              <w:right w:val="double" w:sz="6" w:space="0" w:color="auto"/>
            </w:tcBorders>
            <w:vAlign w:val="bottom"/>
          </w:tcPr>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p>
        </w:tc>
        <w:tc>
          <w:tcPr>
            <w:tcW w:w="2712" w:type="dxa"/>
            <w:tcBorders>
              <w:top w:val="single" w:sz="6" w:space="0" w:color="auto"/>
              <w:left w:val="double" w:sz="6" w:space="0" w:color="auto"/>
              <w:bottom w:val="single" w:sz="6" w:space="0" w:color="auto"/>
              <w:right w:val="single" w:sz="6" w:space="0" w:color="FFFFFF"/>
            </w:tcBorders>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2395-2400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US101  G122</w:t>
            </w:r>
          </w:p>
        </w:tc>
        <w:tc>
          <w:tcPr>
            <w:tcW w:w="2512" w:type="dxa"/>
            <w:tcBorders>
              <w:top w:val="single" w:sz="6" w:space="0" w:color="auto"/>
              <w:left w:val="single" w:sz="6" w:space="0" w:color="000000"/>
              <w:bottom w:val="single" w:sz="6" w:space="0" w:color="auto"/>
              <w:right w:val="single" w:sz="6" w:space="0" w:color="FFFFFF"/>
            </w:tcBorders>
            <w:shd w:val="clear" w:color="auto" w:fill="auto"/>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2395-2400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AMATEUR</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US101</w:t>
            </w:r>
          </w:p>
        </w:tc>
        <w:tc>
          <w:tcPr>
            <w:tcW w:w="1609" w:type="dxa"/>
            <w:tcBorders>
              <w:top w:val="single" w:sz="6" w:space="0" w:color="auto"/>
              <w:left w:val="double" w:sz="6" w:space="0" w:color="000000"/>
              <w:bottom w:val="single" w:sz="6" w:space="0" w:color="auto"/>
              <w:right w:val="nil"/>
            </w:tcBorders>
            <w:shd w:val="clear" w:color="auto" w:fill="auto"/>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Personal Radio (95)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Amateur Radio (97)</w:t>
            </w:r>
          </w:p>
        </w:tc>
      </w:tr>
      <w:tr w:rsidTr="00B0535A">
        <w:tblPrEx>
          <w:tblW w:w="5000" w:type="pct"/>
          <w:tblLayout w:type="fixed"/>
          <w:tblCellMar>
            <w:left w:w="58" w:type="dxa"/>
            <w:right w:w="0" w:type="dxa"/>
          </w:tblCellMar>
          <w:tblLook w:val="0000"/>
        </w:tblPrEx>
        <w:trPr>
          <w:trHeight w:val="501"/>
        </w:trPr>
        <w:tc>
          <w:tcPr>
            <w:tcW w:w="2146" w:type="dxa"/>
            <w:vMerge/>
            <w:tcBorders>
              <w:left w:val="nil"/>
              <w:right w:val="single" w:sz="6" w:space="0" w:color="auto"/>
            </w:tcBorders>
            <w:vAlign w:val="bottom"/>
          </w:tcPr>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firstLine="9"/>
              <w:rPr>
                <w:rFonts w:ascii="Arial Narrow" w:hAnsi="Arial Narrow"/>
                <w:kern w:val="0"/>
                <w:sz w:val="17"/>
                <w:szCs w:val="22"/>
              </w:rPr>
            </w:pPr>
          </w:p>
        </w:tc>
        <w:tc>
          <w:tcPr>
            <w:tcW w:w="4759" w:type="dxa"/>
            <w:vMerge/>
            <w:tcBorders>
              <w:left w:val="single" w:sz="6" w:space="0" w:color="auto"/>
              <w:right w:val="double" w:sz="6" w:space="0" w:color="auto"/>
            </w:tcBorders>
            <w:vAlign w:val="bottom"/>
          </w:tcPr>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p>
        </w:tc>
        <w:tc>
          <w:tcPr>
            <w:tcW w:w="2712" w:type="dxa"/>
            <w:tcBorders>
              <w:top w:val="single" w:sz="6" w:space="0" w:color="auto"/>
              <w:left w:val="double" w:sz="6" w:space="0" w:color="auto"/>
              <w:right w:val="single" w:sz="6" w:space="0" w:color="FFFFFF"/>
            </w:tcBorders>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2400-2417</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5.150  G122</w:t>
            </w:r>
          </w:p>
        </w:tc>
        <w:tc>
          <w:tcPr>
            <w:tcW w:w="2512" w:type="dxa"/>
            <w:tcBorders>
              <w:top w:val="single" w:sz="6" w:space="0" w:color="auto"/>
              <w:left w:val="single" w:sz="6" w:space="0" w:color="000000"/>
              <w:right w:val="single" w:sz="6" w:space="0" w:color="FFFFFF"/>
            </w:tcBorders>
            <w:shd w:val="clear" w:color="auto" w:fill="auto"/>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2400-2417</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AMATEUR</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5.150  5.282</w:t>
            </w:r>
          </w:p>
        </w:tc>
        <w:tc>
          <w:tcPr>
            <w:tcW w:w="1609" w:type="dxa"/>
            <w:vMerge w:val="restart"/>
            <w:tcBorders>
              <w:top w:val="single" w:sz="6" w:space="0" w:color="auto"/>
              <w:left w:val="double" w:sz="6" w:space="0" w:color="000000"/>
              <w:bottom w:val="nil"/>
              <w:right w:val="nil"/>
            </w:tcBorders>
            <w:shd w:val="clear" w:color="auto" w:fill="auto"/>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RF Devices (15)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ISM Equipment (18)</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Amateur Radio (97)</w:t>
            </w:r>
          </w:p>
        </w:tc>
      </w:tr>
      <w:tr w:rsidTr="00B0535A">
        <w:tblPrEx>
          <w:tblW w:w="5000" w:type="pct"/>
          <w:tblLayout w:type="fixed"/>
          <w:tblCellMar>
            <w:left w:w="58" w:type="dxa"/>
            <w:right w:w="0" w:type="dxa"/>
          </w:tblCellMar>
          <w:tblLook w:val="0000"/>
        </w:tblPrEx>
        <w:trPr>
          <w:trHeight w:val="264"/>
        </w:trPr>
        <w:tc>
          <w:tcPr>
            <w:tcW w:w="2146" w:type="dxa"/>
            <w:vMerge/>
            <w:tcBorders>
              <w:left w:val="nil"/>
              <w:bottom w:val="single" w:sz="6" w:space="0" w:color="000000"/>
              <w:right w:val="single" w:sz="6" w:space="0" w:color="auto"/>
            </w:tcBorders>
            <w:vAlign w:val="bottom"/>
          </w:tcPr>
          <w:p w:rsidR="00CD41B3" w:rsidRPr="00CD41B3" w:rsidP="00CD41B3">
            <w:pPr>
              <w:widowControl/>
              <w:suppressAutoHyphens/>
              <w:ind w:left="-54" w:firstLine="9"/>
              <w:rPr>
                <w:rFonts w:ascii="Arial Narrow" w:hAnsi="Arial Narrow"/>
                <w:kern w:val="0"/>
                <w:sz w:val="17"/>
                <w:szCs w:val="22"/>
              </w:rPr>
            </w:pPr>
          </w:p>
        </w:tc>
        <w:tc>
          <w:tcPr>
            <w:tcW w:w="4759" w:type="dxa"/>
            <w:vMerge/>
            <w:tcBorders>
              <w:left w:val="single" w:sz="6" w:space="0" w:color="auto"/>
              <w:bottom w:val="single" w:sz="6" w:space="0" w:color="000000"/>
              <w:right w:val="double" w:sz="6" w:space="0" w:color="auto"/>
            </w:tcBorders>
            <w:vAlign w:val="bottom"/>
          </w:tcPr>
          <w:p w:rsidR="00CD41B3" w:rsidRPr="00CD41B3" w:rsidP="00CD41B3">
            <w:pPr>
              <w:widowControl/>
              <w:suppressAutoHyphens/>
              <w:rPr>
                <w:rFonts w:ascii="Arial Narrow" w:hAnsi="Arial Narrow"/>
                <w:kern w:val="0"/>
                <w:sz w:val="17"/>
                <w:szCs w:val="22"/>
              </w:rPr>
            </w:pPr>
          </w:p>
        </w:tc>
        <w:tc>
          <w:tcPr>
            <w:tcW w:w="2712" w:type="dxa"/>
            <w:tcBorders>
              <w:top w:val="single" w:sz="6" w:space="0" w:color="000000"/>
              <w:left w:val="double" w:sz="6" w:space="0" w:color="auto"/>
              <w:bottom w:val="single" w:sz="6" w:space="0" w:color="000000"/>
              <w:right w:val="single" w:sz="6" w:space="0" w:color="FFFFFF"/>
            </w:tcBorders>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2417-2450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Radiolocation  G2</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5.150</w:t>
            </w:r>
          </w:p>
        </w:tc>
        <w:tc>
          <w:tcPr>
            <w:tcW w:w="2512" w:type="dxa"/>
            <w:tcBorders>
              <w:top w:val="single" w:sz="6" w:space="0" w:color="000000"/>
              <w:left w:val="single" w:sz="6" w:space="0" w:color="000000"/>
              <w:bottom w:val="single" w:sz="6" w:space="0" w:color="000000"/>
              <w:right w:val="single" w:sz="6" w:space="0" w:color="FFFFFF"/>
            </w:tcBorders>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contextualSpacing/>
              <w:rPr>
                <w:rFonts w:ascii="Arial Narrow" w:hAnsi="Arial Narrow"/>
                <w:kern w:val="0"/>
                <w:sz w:val="17"/>
                <w:szCs w:val="22"/>
              </w:rPr>
            </w:pPr>
            <w:r w:rsidRPr="00CD41B3">
              <w:rPr>
                <w:rFonts w:ascii="Arial Narrow" w:hAnsi="Arial Narrow"/>
                <w:kern w:val="0"/>
                <w:sz w:val="17"/>
                <w:szCs w:val="22"/>
              </w:rPr>
              <w:t>2417-2450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contextualSpacing/>
              <w:rPr>
                <w:rFonts w:ascii="Arial Narrow" w:hAnsi="Arial Narrow"/>
                <w:kern w:val="0"/>
                <w:sz w:val="17"/>
                <w:szCs w:val="22"/>
              </w:rPr>
            </w:pPr>
            <w:r w:rsidRPr="00CD41B3">
              <w:rPr>
                <w:rFonts w:ascii="Arial Narrow" w:hAnsi="Arial Narrow"/>
                <w:kern w:val="0"/>
                <w:sz w:val="17"/>
                <w:szCs w:val="22"/>
              </w:rPr>
              <w:t>Amateur</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contextualSpacing/>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5.150  5.282</w:t>
            </w:r>
          </w:p>
        </w:tc>
        <w:tc>
          <w:tcPr>
            <w:tcW w:w="1609" w:type="dxa"/>
            <w:vMerge/>
            <w:tcBorders>
              <w:left w:val="double" w:sz="6" w:space="0" w:color="000000"/>
              <w:bottom w:val="single" w:sz="6" w:space="0" w:color="000000"/>
              <w:right w:val="nil"/>
            </w:tcBorders>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tc>
      </w:tr>
      <w:tr w:rsidTr="00B0535A">
        <w:tblPrEx>
          <w:tblW w:w="5000" w:type="pct"/>
          <w:tblLayout w:type="fixed"/>
          <w:tblCellMar>
            <w:left w:w="58" w:type="dxa"/>
            <w:right w:w="0" w:type="dxa"/>
          </w:tblCellMar>
          <w:tblLook w:val="0000"/>
        </w:tblPrEx>
        <w:trPr>
          <w:trHeight w:val="921"/>
        </w:trPr>
        <w:tc>
          <w:tcPr>
            <w:tcW w:w="2146" w:type="dxa"/>
            <w:tcBorders>
              <w:top w:val="single" w:sz="6" w:space="0" w:color="000000"/>
              <w:left w:val="nil"/>
              <w:bottom w:val="single" w:sz="6" w:space="0" w:color="auto"/>
              <w:right w:val="single" w:sz="6" w:space="0" w:color="FFFFFF"/>
            </w:tcBorders>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firstLine="14"/>
              <w:rPr>
                <w:rFonts w:ascii="Arial Narrow" w:hAnsi="Arial Narrow"/>
                <w:kern w:val="0"/>
                <w:sz w:val="17"/>
                <w:szCs w:val="22"/>
              </w:rPr>
            </w:pPr>
            <w:r w:rsidRPr="00CD41B3">
              <w:rPr>
                <w:rFonts w:ascii="Arial Narrow" w:hAnsi="Arial Narrow"/>
                <w:kern w:val="0"/>
                <w:sz w:val="17"/>
                <w:szCs w:val="22"/>
              </w:rPr>
              <w:t>2450-2483.5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firstLine="14"/>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firstLine="14"/>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firstLine="14"/>
              <w:rPr>
                <w:rFonts w:ascii="Arial Narrow" w:hAnsi="Arial Narrow"/>
                <w:kern w:val="0"/>
                <w:sz w:val="17"/>
                <w:szCs w:val="22"/>
              </w:rPr>
            </w:pPr>
            <w:r w:rsidRPr="00CD41B3">
              <w:rPr>
                <w:rFonts w:ascii="Arial Narrow" w:hAnsi="Arial Narrow"/>
                <w:kern w:val="0"/>
                <w:sz w:val="17"/>
                <w:szCs w:val="22"/>
              </w:rPr>
              <w:t>Radiolocation</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firstLine="14"/>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firstLine="14"/>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4" w:lineRule="auto"/>
              <w:ind w:left="-58" w:firstLine="14"/>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firstLine="9"/>
              <w:rPr>
                <w:rFonts w:ascii="Arial Narrow" w:hAnsi="Arial Narrow"/>
                <w:kern w:val="0"/>
                <w:sz w:val="17"/>
                <w:szCs w:val="22"/>
              </w:rPr>
            </w:pPr>
            <w:r w:rsidRPr="00CD41B3">
              <w:rPr>
                <w:rFonts w:ascii="Arial Narrow" w:hAnsi="Arial Narrow"/>
                <w:kern w:val="0"/>
                <w:sz w:val="17"/>
                <w:szCs w:val="22"/>
              </w:rPr>
              <w:t xml:space="preserve">5.150  </w:t>
            </w:r>
          </w:p>
        </w:tc>
        <w:tc>
          <w:tcPr>
            <w:tcW w:w="4759" w:type="dxa"/>
            <w:tcBorders>
              <w:top w:val="single" w:sz="6" w:space="0" w:color="000000"/>
              <w:left w:val="single" w:sz="6" w:space="0" w:color="000000"/>
              <w:bottom w:val="single" w:sz="6" w:space="0" w:color="auto"/>
              <w:right w:val="nil"/>
            </w:tcBorders>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2450-2483.5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RADIOLOCATION</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4"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5.150</w:t>
            </w:r>
          </w:p>
        </w:tc>
        <w:tc>
          <w:tcPr>
            <w:tcW w:w="2712" w:type="dxa"/>
            <w:tcBorders>
              <w:top w:val="single" w:sz="6" w:space="0" w:color="000000"/>
              <w:left w:val="double" w:sz="6" w:space="0" w:color="000000"/>
              <w:bottom w:val="single" w:sz="6" w:space="0" w:color="auto"/>
              <w:right w:val="single" w:sz="6" w:space="0" w:color="auto"/>
            </w:tcBorders>
          </w:tcPr>
          <w:p w:rsidR="00CD41B3" w:rsidRPr="00CD41B3" w:rsidP="00CD41B3">
            <w:pPr>
              <w:widowControl/>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2450-2483.5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4"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5.150  US41</w:t>
            </w:r>
          </w:p>
        </w:tc>
        <w:tc>
          <w:tcPr>
            <w:tcW w:w="2512" w:type="dxa"/>
            <w:tcBorders>
              <w:top w:val="single" w:sz="6" w:space="0" w:color="000000"/>
              <w:left w:val="single" w:sz="6" w:space="0" w:color="auto"/>
              <w:bottom w:val="single" w:sz="6" w:space="0" w:color="auto"/>
              <w:right w:val="single" w:sz="6" w:space="0" w:color="FFFFFF"/>
            </w:tcBorders>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2450-2483.5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Radiolocation</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4"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5.150  US41</w:t>
            </w:r>
          </w:p>
        </w:tc>
        <w:tc>
          <w:tcPr>
            <w:tcW w:w="1609" w:type="dxa"/>
            <w:tcBorders>
              <w:top w:val="single" w:sz="6" w:space="0" w:color="000000"/>
              <w:left w:val="double" w:sz="6" w:space="0" w:color="000000"/>
              <w:bottom w:val="single" w:sz="6" w:space="0" w:color="auto"/>
              <w:right w:val="nil"/>
            </w:tcBorders>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contextualSpacing/>
              <w:rPr>
                <w:rFonts w:ascii="Arial Narrow" w:hAnsi="Arial Narrow"/>
                <w:kern w:val="0"/>
                <w:sz w:val="17"/>
                <w:szCs w:val="22"/>
              </w:rPr>
            </w:pP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RF Devices (15)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ISM Equipment (18)</w:t>
            </w:r>
          </w:p>
          <w:p w:rsidR="00CD41B3" w:rsidRPr="00CD41B3" w:rsidP="00CD41B3">
            <w:pPr>
              <w:widowControl/>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TV Auxiliary</w:t>
            </w:r>
          </w:p>
          <w:p w:rsidR="00CD41B3" w:rsidRPr="00CD41B3" w:rsidP="00CD41B3">
            <w:pPr>
              <w:widowControl/>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Broadcasting (74F)</w:t>
            </w:r>
          </w:p>
          <w:p w:rsidR="00CD41B3" w:rsidRPr="00CD41B3" w:rsidP="00CD41B3">
            <w:pPr>
              <w:widowControl/>
              <w:tabs>
                <w:tab w:val="left" w:pos="-855"/>
                <w:tab w:val="left" w:pos="-252"/>
                <w:tab w:val="left" w:pos="288"/>
                <w:tab w:val="left" w:pos="1008"/>
                <w:tab w:val="left" w:pos="1696"/>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54"/>
              <w:rPr>
                <w:rFonts w:ascii="Arial Narrow" w:hAnsi="Arial Narrow"/>
                <w:kern w:val="0"/>
                <w:sz w:val="17"/>
                <w:szCs w:val="22"/>
              </w:rPr>
            </w:pPr>
            <w:r w:rsidRPr="00CD41B3">
              <w:rPr>
                <w:rFonts w:ascii="Arial Narrow" w:hAnsi="Arial Narrow"/>
                <w:kern w:val="0"/>
                <w:sz w:val="17"/>
                <w:szCs w:val="22"/>
              </w:rPr>
              <w:t>Private Land Mobile (90)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rPr>
                <w:rFonts w:ascii="Arial Narrow" w:hAnsi="Arial Narrow"/>
                <w:kern w:val="0"/>
                <w:sz w:val="17"/>
                <w:szCs w:val="22"/>
              </w:rPr>
            </w:pPr>
            <w:r w:rsidRPr="00CD41B3">
              <w:rPr>
                <w:rFonts w:ascii="Arial Narrow" w:hAnsi="Arial Narrow"/>
                <w:kern w:val="0"/>
                <w:sz w:val="17"/>
                <w:szCs w:val="22"/>
              </w:rPr>
              <w:t>Fixed Microwave (101)</w:t>
            </w:r>
          </w:p>
        </w:tc>
      </w:tr>
      <w:tr w:rsidTr="00B0535A">
        <w:tblPrEx>
          <w:tblW w:w="5000" w:type="pct"/>
          <w:tblLayout w:type="fixed"/>
          <w:tblCellMar>
            <w:left w:w="58" w:type="dxa"/>
            <w:right w:w="0" w:type="dxa"/>
          </w:tblCellMar>
          <w:tblLook w:val="0000"/>
        </w:tblPrEx>
        <w:trPr>
          <w:trHeight w:val="40"/>
        </w:trPr>
        <w:tc>
          <w:tcPr>
            <w:tcW w:w="13738" w:type="dxa"/>
            <w:gridSpan w:val="5"/>
            <w:tcBorders>
              <w:top w:val="single" w:sz="6" w:space="0" w:color="auto"/>
              <w:left w:val="nil"/>
              <w:right w:val="single" w:sz="6" w:space="0" w:color="FFFFFF"/>
            </w:tcBorders>
            <w:vAlign w:val="center"/>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20"/>
              <w:ind w:right="1"/>
              <w:jc w:val="right"/>
              <w:rPr>
                <w:rFonts w:ascii="Arial Narrow" w:hAnsi="Arial Narrow"/>
                <w:kern w:val="0"/>
                <w:sz w:val="17"/>
                <w:szCs w:val="22"/>
              </w:rPr>
            </w:pPr>
            <w:r w:rsidRPr="00CD41B3">
              <w:rPr>
                <w:rFonts w:ascii="Arial Narrow" w:hAnsi="Arial Narrow"/>
                <w:kern w:val="0"/>
                <w:sz w:val="17"/>
                <w:szCs w:val="22"/>
              </w:rPr>
              <w:t>Page 38</w:t>
            </w:r>
          </w:p>
        </w:tc>
      </w:tr>
    </w:tbl>
    <w:p w:rsidR="00CD41B3" w:rsidRPr="00CD41B3" w:rsidP="00BC50BC">
      <w:pPr>
        <w:spacing w:line="14" w:lineRule="auto"/>
        <w:rPr>
          <w:szCs w:val="22"/>
        </w:rPr>
      </w:pPr>
      <w:r w:rsidRPr="00CD41B3">
        <w:rPr>
          <w:szCs w:val="22"/>
        </w:rPr>
        <w:br w:type="page"/>
      </w:r>
    </w:p>
    <w:tbl>
      <w:tblPr>
        <w:tblW w:w="5000" w:type="pct"/>
        <w:tblLayout w:type="fixed"/>
        <w:tblCellMar>
          <w:left w:w="58" w:type="dxa"/>
          <w:right w:w="0" w:type="dxa"/>
        </w:tblCellMar>
        <w:tblLook w:val="0000"/>
      </w:tblPr>
      <w:tblGrid>
        <w:gridCol w:w="8"/>
        <w:gridCol w:w="2015"/>
        <w:gridCol w:w="2670"/>
        <w:gridCol w:w="7"/>
        <w:gridCol w:w="2910"/>
        <w:gridCol w:w="2328"/>
        <w:gridCol w:w="2426"/>
        <w:gridCol w:w="1374"/>
      </w:tblGrid>
      <w:tr w:rsidTr="00B0535A">
        <w:tblPrEx>
          <w:tblW w:w="5000" w:type="pct"/>
          <w:tblLayout w:type="fixed"/>
          <w:tblCellMar>
            <w:left w:w="58" w:type="dxa"/>
            <w:right w:w="0" w:type="dxa"/>
          </w:tblCellMar>
          <w:tblLook w:val="0000"/>
        </w:tblPrEx>
        <w:tc>
          <w:tcPr>
            <w:tcW w:w="12312" w:type="dxa"/>
            <w:gridSpan w:val="7"/>
            <w:tcBorders>
              <w:top w:val="single" w:sz="6" w:space="0" w:color="000000"/>
              <w:left w:val="nil"/>
              <w:bottom w:val="single" w:sz="6" w:space="0" w:color="FFFFFF"/>
              <w:right w:val="nil"/>
            </w:tcBorders>
            <w:noWrap/>
          </w:tcPr>
          <w:p w:rsidR="00CD41B3" w:rsidRPr="00CD41B3" w:rsidP="00CD41B3">
            <w:pPr>
              <w:widowControl/>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20" w:after="20"/>
              <w:ind w:left="-72" w:firstLine="14"/>
              <w:rPr>
                <w:rFonts w:ascii="Arial Narrow" w:hAnsi="Arial Narrow"/>
                <w:kern w:val="0"/>
                <w:sz w:val="17"/>
                <w:szCs w:val="22"/>
              </w:rPr>
            </w:pPr>
            <w:r w:rsidRPr="00CD41B3">
              <w:rPr>
                <w:szCs w:val="22"/>
              </w:rPr>
              <w:br w:type="page"/>
            </w:r>
            <w:r w:rsidRPr="00CD41B3">
              <w:rPr>
                <w:rFonts w:ascii="Arial Narrow" w:hAnsi="Arial Narrow"/>
                <w:kern w:val="0"/>
                <w:sz w:val="17"/>
                <w:szCs w:val="22"/>
              </w:rPr>
              <w:t>Table of Frequency Allocations                                                                                                                           2483.5-3500 MHz (UHF/SHF)</w:t>
            </w:r>
          </w:p>
        </w:tc>
        <w:tc>
          <w:tcPr>
            <w:tcW w:w="1368" w:type="dxa"/>
            <w:tcBorders>
              <w:top w:val="single" w:sz="6" w:space="0" w:color="000000"/>
              <w:left w:val="nil"/>
              <w:bottom w:val="single" w:sz="6" w:space="0" w:color="auto"/>
              <w:right w:val="nil"/>
            </w:tcBorders>
            <w:noWrap/>
          </w:tcPr>
          <w:p w:rsidR="00CD41B3" w:rsidRPr="00CD41B3" w:rsidP="00CD41B3">
            <w:pPr>
              <w:widowControl/>
              <w:tabs>
                <w:tab w:val="left" w:pos="-855"/>
                <w:tab w:val="left" w:pos="-252"/>
                <w:tab w:val="left" w:pos="288"/>
                <w:tab w:val="left" w:pos="10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20" w:after="20"/>
              <w:ind w:right="18"/>
              <w:jc w:val="right"/>
              <w:rPr>
                <w:rFonts w:ascii="Arial Narrow" w:hAnsi="Arial Narrow"/>
                <w:kern w:val="0"/>
                <w:sz w:val="17"/>
                <w:szCs w:val="22"/>
              </w:rPr>
            </w:pPr>
            <w:r w:rsidRPr="00CD41B3">
              <w:rPr>
                <w:rFonts w:ascii="Arial Narrow" w:hAnsi="Arial Narrow"/>
                <w:kern w:val="0"/>
                <w:sz w:val="17"/>
                <w:szCs w:val="22"/>
              </w:rPr>
              <w:t>Page 39</w:t>
            </w:r>
          </w:p>
        </w:tc>
      </w:tr>
      <w:tr w:rsidTr="00B0535A">
        <w:tblPrEx>
          <w:tblW w:w="5000" w:type="pct"/>
          <w:tblLayout w:type="fixed"/>
          <w:tblCellMar>
            <w:left w:w="58" w:type="dxa"/>
            <w:right w:w="0" w:type="dxa"/>
          </w:tblCellMar>
          <w:tblLook w:val="0000"/>
        </w:tblPrEx>
        <w:tc>
          <w:tcPr>
            <w:tcW w:w="7578" w:type="dxa"/>
            <w:gridSpan w:val="5"/>
            <w:tcBorders>
              <w:top w:val="single" w:sz="6" w:space="0" w:color="000000"/>
              <w:left w:val="nil"/>
              <w:bottom w:val="nil"/>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ind w:left="-72"/>
              <w:jc w:val="center"/>
              <w:rPr>
                <w:rFonts w:ascii="Arial Narrow" w:hAnsi="Arial Narrow"/>
                <w:kern w:val="0"/>
                <w:sz w:val="17"/>
                <w:szCs w:val="22"/>
              </w:rPr>
            </w:pPr>
            <w:r w:rsidRPr="00CD41B3">
              <w:rPr>
                <w:rFonts w:ascii="Arial Narrow" w:hAnsi="Arial Narrow"/>
                <w:kern w:val="0"/>
                <w:sz w:val="17"/>
                <w:szCs w:val="22"/>
              </w:rPr>
              <w:t>International Table</w:t>
            </w:r>
          </w:p>
        </w:tc>
        <w:tc>
          <w:tcPr>
            <w:tcW w:w="4734" w:type="dxa"/>
            <w:gridSpan w:val="2"/>
            <w:tcBorders>
              <w:top w:val="single" w:sz="6" w:space="0" w:color="000000"/>
              <w:left w:val="double" w:sz="6" w:space="0" w:color="000000"/>
              <w:bottom w:val="single" w:sz="6" w:space="0" w:color="auto"/>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jc w:val="center"/>
              <w:rPr>
                <w:rFonts w:ascii="Arial Narrow" w:hAnsi="Arial Narrow"/>
                <w:kern w:val="0"/>
                <w:sz w:val="17"/>
                <w:szCs w:val="22"/>
              </w:rPr>
            </w:pPr>
            <w:r w:rsidRPr="00CD41B3">
              <w:rPr>
                <w:rFonts w:ascii="Arial Narrow" w:hAnsi="Arial Narrow"/>
                <w:kern w:val="0"/>
                <w:sz w:val="17"/>
                <w:szCs w:val="22"/>
              </w:rPr>
              <w:t>United States Table</w:t>
            </w:r>
          </w:p>
        </w:tc>
        <w:tc>
          <w:tcPr>
            <w:tcW w:w="1368" w:type="dxa"/>
            <w:vMerge w:val="restart"/>
            <w:tcBorders>
              <w:top w:val="single" w:sz="6" w:space="0" w:color="auto"/>
              <w:left w:val="double" w:sz="6" w:space="0" w:color="000000"/>
              <w:bottom w:val="single" w:sz="6" w:space="0" w:color="auto"/>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20" w:after="20"/>
              <w:rPr>
                <w:rFonts w:ascii="Arial Narrow" w:hAnsi="Arial Narrow"/>
                <w:kern w:val="0"/>
                <w:sz w:val="17"/>
                <w:szCs w:val="22"/>
              </w:rPr>
            </w:pPr>
            <w:r w:rsidRPr="00CD41B3">
              <w:rPr>
                <w:rFonts w:ascii="Arial Narrow" w:hAnsi="Arial Narrow"/>
                <w:kern w:val="0"/>
                <w:sz w:val="17"/>
                <w:szCs w:val="22"/>
              </w:rPr>
              <w:t>FCC Rule Part(s)</w:t>
            </w:r>
          </w:p>
        </w:tc>
      </w:tr>
      <w:tr w:rsidTr="00B0535A">
        <w:tblPrEx>
          <w:tblW w:w="5000" w:type="pct"/>
          <w:tblLayout w:type="fixed"/>
          <w:tblCellMar>
            <w:left w:w="58" w:type="dxa"/>
            <w:right w:w="0" w:type="dxa"/>
          </w:tblCellMar>
          <w:tblLook w:val="0000"/>
        </w:tblPrEx>
        <w:trPr>
          <w:trHeight w:val="65"/>
        </w:trPr>
        <w:tc>
          <w:tcPr>
            <w:tcW w:w="2014" w:type="dxa"/>
            <w:gridSpan w:val="2"/>
            <w:tcBorders>
              <w:top w:val="single" w:sz="6" w:space="0" w:color="auto"/>
              <w:left w:val="nil"/>
              <w:bottom w:val="single" w:sz="6" w:space="0" w:color="auto"/>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ind w:left="-48"/>
              <w:rPr>
                <w:rFonts w:ascii="Arial Narrow" w:hAnsi="Arial Narrow"/>
                <w:kern w:val="0"/>
                <w:sz w:val="17"/>
                <w:szCs w:val="22"/>
              </w:rPr>
            </w:pPr>
            <w:r w:rsidRPr="00CD41B3">
              <w:rPr>
                <w:rFonts w:ascii="Arial Narrow" w:hAnsi="Arial Narrow"/>
                <w:kern w:val="0"/>
                <w:sz w:val="17"/>
                <w:szCs w:val="22"/>
              </w:rPr>
              <w:t>Region 1 Table</w:t>
            </w:r>
          </w:p>
        </w:tc>
        <w:tc>
          <w:tcPr>
            <w:tcW w:w="2666" w:type="dxa"/>
            <w:gridSpan w:val="2"/>
            <w:tcBorders>
              <w:top w:val="single" w:sz="6" w:space="0" w:color="000000"/>
              <w:left w:val="single" w:sz="6" w:space="0" w:color="000000"/>
              <w:bottom w:val="single" w:sz="6" w:space="0" w:color="auto"/>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kern w:val="0"/>
                <w:sz w:val="17"/>
                <w:szCs w:val="22"/>
              </w:rPr>
            </w:pPr>
            <w:r w:rsidRPr="00CD41B3">
              <w:rPr>
                <w:rFonts w:ascii="Arial Narrow" w:hAnsi="Arial Narrow"/>
                <w:kern w:val="0"/>
                <w:sz w:val="17"/>
                <w:szCs w:val="22"/>
              </w:rPr>
              <w:t>Region 2 Table</w:t>
            </w:r>
          </w:p>
        </w:tc>
        <w:tc>
          <w:tcPr>
            <w:tcW w:w="2898" w:type="dxa"/>
            <w:tcBorders>
              <w:top w:val="single" w:sz="6" w:space="0" w:color="000000"/>
              <w:left w:val="single" w:sz="6" w:space="0" w:color="000000"/>
              <w:bottom w:val="single" w:sz="6" w:space="0" w:color="auto"/>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kern w:val="0"/>
                <w:sz w:val="17"/>
                <w:szCs w:val="22"/>
              </w:rPr>
            </w:pPr>
            <w:r w:rsidRPr="00CD41B3">
              <w:rPr>
                <w:rFonts w:ascii="Arial Narrow" w:hAnsi="Arial Narrow"/>
                <w:kern w:val="0"/>
                <w:sz w:val="17"/>
                <w:szCs w:val="22"/>
              </w:rPr>
              <w:t>Region 3 Table</w:t>
            </w:r>
          </w:p>
        </w:tc>
        <w:tc>
          <w:tcPr>
            <w:tcW w:w="2318" w:type="dxa"/>
            <w:tcBorders>
              <w:top w:val="single" w:sz="6" w:space="0" w:color="auto"/>
              <w:left w:val="double" w:sz="6" w:space="0" w:color="000000"/>
              <w:bottom w:val="single" w:sz="6" w:space="0" w:color="auto"/>
              <w:right w:val="single" w:sz="6" w:space="0" w:color="auto"/>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kern w:val="0"/>
                <w:sz w:val="17"/>
                <w:szCs w:val="22"/>
              </w:rPr>
            </w:pPr>
            <w:r w:rsidRPr="00CD41B3">
              <w:rPr>
                <w:rFonts w:ascii="Arial Narrow" w:hAnsi="Arial Narrow"/>
                <w:kern w:val="0"/>
                <w:sz w:val="17"/>
                <w:szCs w:val="22"/>
              </w:rPr>
              <w:t>Federal Table</w:t>
            </w:r>
          </w:p>
        </w:tc>
        <w:tc>
          <w:tcPr>
            <w:tcW w:w="2416" w:type="dxa"/>
            <w:tcBorders>
              <w:top w:val="single" w:sz="6" w:space="0" w:color="auto"/>
              <w:left w:val="single" w:sz="6" w:space="0" w:color="auto"/>
              <w:bottom w:val="single" w:sz="6" w:space="0" w:color="auto"/>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kern w:val="0"/>
                <w:sz w:val="17"/>
                <w:szCs w:val="22"/>
              </w:rPr>
            </w:pPr>
            <w:r w:rsidRPr="00CD41B3">
              <w:rPr>
                <w:rFonts w:ascii="Arial Narrow" w:hAnsi="Arial Narrow"/>
                <w:kern w:val="0"/>
                <w:sz w:val="17"/>
                <w:szCs w:val="22"/>
              </w:rPr>
              <w:t>Non-Federal Table</w:t>
            </w:r>
          </w:p>
        </w:tc>
        <w:tc>
          <w:tcPr>
            <w:tcW w:w="1368" w:type="dxa"/>
            <w:vMerge/>
            <w:tcBorders>
              <w:top w:val="single" w:sz="6" w:space="0" w:color="auto"/>
              <w:left w:val="double" w:sz="6" w:space="0" w:color="000000"/>
              <w:bottom w:val="single" w:sz="6" w:space="0" w:color="auto"/>
              <w:right w:val="nil"/>
            </w:tcBorders>
            <w:noWrap/>
            <w:vAlign w:val="center"/>
          </w:tcPr>
          <w:p w:rsidR="00CD41B3" w:rsidRPr="00CD41B3" w:rsidP="00CD41B3">
            <w:pPr>
              <w:widowControl/>
              <w:tabs>
                <w:tab w:val="left" w:pos="6768"/>
                <w:tab w:val="left" w:pos="11088"/>
              </w:tabs>
              <w:suppressAutoHyphens/>
              <w:rPr>
                <w:rFonts w:ascii="Arial Narrow" w:hAnsi="Arial Narrow"/>
                <w:kern w:val="0"/>
                <w:sz w:val="17"/>
                <w:szCs w:val="22"/>
              </w:rPr>
            </w:pPr>
          </w:p>
        </w:tc>
      </w:tr>
      <w:tr w:rsidTr="00B0535A">
        <w:tblPrEx>
          <w:tblW w:w="5000" w:type="pct"/>
          <w:tblLayout w:type="fixed"/>
          <w:tblCellMar>
            <w:left w:w="58" w:type="dxa"/>
            <w:right w:w="0" w:type="dxa"/>
          </w:tblCellMar>
          <w:tblLook w:val="0000"/>
        </w:tblPrEx>
        <w:trPr>
          <w:gridBefore w:val="1"/>
          <w:wBefore w:w="8" w:type="dxa"/>
          <w:trHeight w:val="579"/>
        </w:trPr>
        <w:tc>
          <w:tcPr>
            <w:tcW w:w="2006" w:type="dxa"/>
            <w:vMerge w:val="restart"/>
            <w:tcBorders>
              <w:top w:val="single" w:sz="6" w:space="0" w:color="000000"/>
              <w:left w:val="nil"/>
              <w:right w:val="single" w:sz="6" w:space="0" w:color="FFFFFF"/>
            </w:tcBorders>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8"/>
              <w:rPr>
                <w:rFonts w:ascii="Arial Narrow" w:hAnsi="Arial Narrow"/>
                <w:kern w:val="0"/>
                <w:sz w:val="17"/>
                <w:szCs w:val="22"/>
              </w:rPr>
            </w:pPr>
            <w:r w:rsidRPr="00CD41B3">
              <w:rPr>
                <w:rFonts w:ascii="Arial Narrow" w:hAnsi="Arial Narrow"/>
                <w:kern w:val="0"/>
                <w:sz w:val="17"/>
                <w:szCs w:val="22"/>
              </w:rPr>
              <w:t>2483.5-2500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8"/>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8"/>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8"/>
              <w:rPr>
                <w:rFonts w:ascii="Arial Narrow" w:hAnsi="Arial Narrow"/>
                <w:kern w:val="0"/>
                <w:sz w:val="17"/>
                <w:szCs w:val="22"/>
              </w:rPr>
            </w:pPr>
            <w:r w:rsidRPr="00CD41B3">
              <w:rPr>
                <w:rFonts w:ascii="Arial Narrow" w:hAnsi="Arial Narrow"/>
                <w:kern w:val="0"/>
                <w:sz w:val="17"/>
                <w:szCs w:val="22"/>
              </w:rPr>
              <w:t>MOBILE-SATELLITE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48"/>
              <w:rPr>
                <w:rFonts w:ascii="Arial Narrow" w:hAnsi="Arial Narrow"/>
                <w:kern w:val="0"/>
                <w:sz w:val="17"/>
                <w:szCs w:val="22"/>
              </w:rPr>
            </w:pPr>
            <w:r w:rsidRPr="00CD41B3">
              <w:rPr>
                <w:rFonts w:ascii="Arial Narrow" w:hAnsi="Arial Narrow"/>
                <w:kern w:val="0"/>
                <w:sz w:val="17"/>
                <w:szCs w:val="22"/>
              </w:rPr>
              <w:t xml:space="preserve">   (space-to-Earth)  5.351A</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8"/>
              <w:rPr>
                <w:rFonts w:ascii="Arial Narrow" w:hAnsi="Arial Narrow"/>
                <w:kern w:val="0"/>
                <w:sz w:val="17"/>
                <w:szCs w:val="22"/>
              </w:rPr>
            </w:pPr>
            <w:r w:rsidRPr="00CD41B3">
              <w:rPr>
                <w:rFonts w:ascii="Arial Narrow" w:hAnsi="Arial Narrow"/>
                <w:kern w:val="0"/>
                <w:sz w:val="17"/>
                <w:szCs w:val="22"/>
              </w:rPr>
              <w:t>RADIODETERMINATION-</w:t>
            </w: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ind w:left="-48"/>
              <w:rPr>
                <w:rFonts w:ascii="Arial Narrow" w:hAnsi="Arial Narrow"/>
                <w:kern w:val="0"/>
                <w:sz w:val="17"/>
                <w:szCs w:val="22"/>
              </w:rPr>
            </w:pPr>
            <w:r w:rsidRPr="00CD41B3">
              <w:rPr>
                <w:rFonts w:ascii="Arial Narrow" w:hAnsi="Arial Narrow"/>
                <w:kern w:val="0"/>
                <w:sz w:val="17"/>
                <w:szCs w:val="22"/>
              </w:rPr>
              <w:t xml:space="preserve">   SATELLITE (space-to-Earth)</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48"/>
              <w:rPr>
                <w:rFonts w:ascii="Arial Narrow" w:hAnsi="Arial Narrow"/>
                <w:kern w:val="0"/>
                <w:sz w:val="17"/>
                <w:szCs w:val="22"/>
              </w:rPr>
            </w:pPr>
            <w:r w:rsidRPr="00CD41B3">
              <w:rPr>
                <w:rFonts w:ascii="Arial Narrow" w:hAnsi="Arial Narrow"/>
                <w:kern w:val="0"/>
                <w:sz w:val="17"/>
                <w:szCs w:val="22"/>
              </w:rPr>
              <w:t xml:space="preserve">   5.398</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8"/>
              <w:rPr>
                <w:rFonts w:ascii="Arial Narrow" w:hAnsi="Arial Narrow"/>
                <w:kern w:val="0"/>
                <w:sz w:val="17"/>
                <w:szCs w:val="22"/>
              </w:rPr>
            </w:pPr>
            <w:r w:rsidRPr="00CD41B3">
              <w:rPr>
                <w:rFonts w:ascii="Arial Narrow" w:hAnsi="Arial Narrow"/>
                <w:kern w:val="0"/>
                <w:sz w:val="17"/>
                <w:szCs w:val="22"/>
              </w:rPr>
              <w:t>Radiolocation  5.398A</w:t>
            </w:r>
          </w:p>
        </w:tc>
        <w:tc>
          <w:tcPr>
            <w:tcW w:w="2666" w:type="dxa"/>
            <w:gridSpan w:val="2"/>
            <w:vMerge w:val="restart"/>
            <w:tcBorders>
              <w:top w:val="single" w:sz="6" w:space="0" w:color="000000"/>
              <w:left w:val="single" w:sz="6" w:space="0" w:color="000000"/>
              <w:right w:val="single" w:sz="6" w:space="0" w:color="FFFFFF"/>
            </w:tcBorders>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2483.5-2500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MOBILE-SATELLITE</w:t>
            </w: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(space-to-Earth)  5.351A</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RADIOLOCATION</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RADIODETERMINATION-</w:t>
            </w: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SATELLITE (space-to-Earth)  5.398</w:t>
            </w:r>
          </w:p>
        </w:tc>
        <w:tc>
          <w:tcPr>
            <w:tcW w:w="2898" w:type="dxa"/>
            <w:vMerge w:val="restart"/>
            <w:tcBorders>
              <w:top w:val="single" w:sz="6" w:space="0" w:color="000000"/>
              <w:left w:val="single" w:sz="6" w:space="0" w:color="000000"/>
              <w:right w:val="single" w:sz="6" w:space="0" w:color="FFFFFF"/>
            </w:tcBorders>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2483.5-2500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MOBILE-SATELLITE (space-to-Earth)</w:t>
            </w: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5.351A</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RADIOLOCATION</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RADIODETERMINATION-SATELLITE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(space-to-Earth)  5.398</w:t>
            </w:r>
          </w:p>
        </w:tc>
        <w:tc>
          <w:tcPr>
            <w:tcW w:w="2318" w:type="dxa"/>
            <w:vMerge w:val="restart"/>
            <w:tcBorders>
              <w:top w:val="single" w:sz="6" w:space="0" w:color="000000"/>
              <w:left w:val="double" w:sz="6" w:space="0" w:color="000000"/>
              <w:right w:val="single" w:sz="6" w:space="0" w:color="auto"/>
            </w:tcBorders>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2483.5-2500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MOBILE-SATELLITE (space-to-</w:t>
            </w: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Earth)  US319  US380  US391</w:t>
            </w:r>
          </w:p>
          <w:p w:rsidR="00CD41B3" w:rsidRPr="00CD41B3" w:rsidP="00CD41B3">
            <w:pPr>
              <w:widowControl/>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RADIODETERMINATION-</w:t>
            </w: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SATELLITE (space-to-Earth)</w:t>
            </w: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5.398</w:t>
            </w:r>
          </w:p>
        </w:tc>
        <w:tc>
          <w:tcPr>
            <w:tcW w:w="2416" w:type="dxa"/>
            <w:tcBorders>
              <w:top w:val="single" w:sz="6" w:space="0" w:color="000000"/>
              <w:left w:val="single" w:sz="6" w:space="0" w:color="auto"/>
              <w:bottom w:val="single" w:sz="6" w:space="0" w:color="auto"/>
              <w:right w:val="single" w:sz="6" w:space="0" w:color="FFFFFF"/>
            </w:tcBorders>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2483.5-2495</w:t>
            </w:r>
          </w:p>
          <w:p w:rsidR="00CD41B3" w:rsidRPr="00CD41B3" w:rsidP="00CD41B3">
            <w:pPr>
              <w:widowControl/>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MOBILE-SATELLITE (space-to-</w:t>
            </w: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Earth)  US380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RADIODETERMINATION-SATEL-</w:t>
            </w: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LITE (space-to-Earth)  5.398</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80"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5.150  5.402  US41  US319  NG147</w:t>
            </w:r>
          </w:p>
        </w:tc>
        <w:tc>
          <w:tcPr>
            <w:tcW w:w="1368" w:type="dxa"/>
            <w:tcBorders>
              <w:top w:val="single" w:sz="6" w:space="0" w:color="000000"/>
              <w:left w:val="double" w:sz="6" w:space="0" w:color="000000"/>
              <w:bottom w:val="single" w:sz="6" w:space="0" w:color="auto"/>
              <w:right w:val="nil"/>
            </w:tcBorders>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ISM Equipment (18)</w:t>
            </w:r>
          </w:p>
          <w:p w:rsidR="00CD41B3" w:rsidRPr="00CD41B3" w:rsidP="00CD41B3">
            <w:pPr>
              <w:widowControl/>
              <w:tabs>
                <w:tab w:val="left" w:pos="-855"/>
                <w:tab w:val="left" w:pos="-252"/>
                <w:tab w:val="left" w:pos="288"/>
                <w:tab w:val="left" w:pos="1008"/>
                <w:tab w:val="left" w:pos="1548"/>
                <w:tab w:val="left" w:pos="202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Satellite Communi-</w:t>
            </w:r>
          </w:p>
          <w:p w:rsidR="00CD41B3" w:rsidRPr="00CD41B3" w:rsidP="00CD41B3">
            <w:pPr>
              <w:widowControl/>
              <w:tabs>
                <w:tab w:val="left" w:pos="-855"/>
                <w:tab w:val="left" w:pos="-252"/>
                <w:tab w:val="left" w:pos="288"/>
                <w:tab w:val="left" w:pos="1008"/>
                <w:tab w:val="left" w:pos="1548"/>
                <w:tab w:val="left" w:pos="202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cations (25)</w:t>
            </w:r>
          </w:p>
        </w:tc>
      </w:tr>
      <w:tr w:rsidTr="00B0535A">
        <w:tblPrEx>
          <w:tblW w:w="5000" w:type="pct"/>
          <w:tblLayout w:type="fixed"/>
          <w:tblCellMar>
            <w:left w:w="58" w:type="dxa"/>
            <w:right w:w="0" w:type="dxa"/>
          </w:tblCellMar>
          <w:tblLook w:val="0000"/>
        </w:tblPrEx>
        <w:trPr>
          <w:gridBefore w:val="1"/>
          <w:wBefore w:w="8" w:type="dxa"/>
          <w:trHeight w:val="948"/>
        </w:trPr>
        <w:tc>
          <w:tcPr>
            <w:tcW w:w="2006" w:type="dxa"/>
            <w:vMerge/>
            <w:tcBorders>
              <w:left w:val="nil"/>
              <w:bottom w:val="nil"/>
              <w:right w:val="single" w:sz="6" w:space="0" w:color="FFFFFF"/>
            </w:tcBorders>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8"/>
              <w:rPr>
                <w:rFonts w:ascii="Arial Narrow" w:hAnsi="Arial Narrow"/>
                <w:kern w:val="0"/>
                <w:sz w:val="17"/>
                <w:szCs w:val="22"/>
              </w:rPr>
            </w:pPr>
          </w:p>
        </w:tc>
        <w:tc>
          <w:tcPr>
            <w:tcW w:w="2666" w:type="dxa"/>
            <w:gridSpan w:val="2"/>
            <w:vMerge/>
            <w:tcBorders>
              <w:top w:val="single" w:sz="6" w:space="0" w:color="000000"/>
              <w:left w:val="single" w:sz="6" w:space="0" w:color="000000"/>
              <w:bottom w:val="nil"/>
              <w:right w:val="single" w:sz="6" w:space="0" w:color="FFFFFF"/>
            </w:tcBorders>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tc>
        <w:tc>
          <w:tcPr>
            <w:tcW w:w="2898" w:type="dxa"/>
            <w:vMerge/>
            <w:tcBorders>
              <w:left w:val="single" w:sz="6" w:space="0" w:color="000000"/>
              <w:bottom w:val="nil"/>
              <w:right w:val="single" w:sz="6" w:space="0" w:color="FFFFFF"/>
            </w:tcBorders>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tc>
        <w:tc>
          <w:tcPr>
            <w:tcW w:w="2318" w:type="dxa"/>
            <w:vMerge/>
            <w:tcBorders>
              <w:left w:val="double" w:sz="6" w:space="0" w:color="000000"/>
              <w:right w:val="single" w:sz="6" w:space="0" w:color="auto"/>
            </w:tcBorders>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tc>
        <w:tc>
          <w:tcPr>
            <w:tcW w:w="2416" w:type="dxa"/>
            <w:vMerge w:val="restart"/>
            <w:tcBorders>
              <w:top w:val="single" w:sz="6" w:space="0" w:color="auto"/>
              <w:left w:val="single" w:sz="6" w:space="0" w:color="auto"/>
              <w:right w:val="single" w:sz="6" w:space="0" w:color="FFFFFF"/>
            </w:tcBorders>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2495-2500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 except aeronautical mobile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MOBILE-SATELLITE (space-to-</w:t>
            </w: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Earth)  US380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RADIODETERMINATION-SATEL-</w:t>
            </w: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LITE (space-to-Earth)  5.398</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80"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5.150  5.402  US41  US319  US391</w:t>
            </w: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NG147</w:t>
            </w:r>
          </w:p>
        </w:tc>
        <w:tc>
          <w:tcPr>
            <w:tcW w:w="1368" w:type="dxa"/>
            <w:vMerge w:val="restart"/>
            <w:tcBorders>
              <w:top w:val="single" w:sz="6" w:space="0" w:color="auto"/>
              <w:left w:val="double" w:sz="6" w:space="0" w:color="000000"/>
              <w:right w:val="nil"/>
            </w:tcBorders>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ISM Equipment (18)</w:t>
            </w:r>
          </w:p>
          <w:p w:rsidR="00CD41B3" w:rsidRPr="00CD41B3" w:rsidP="00CD41B3">
            <w:pPr>
              <w:widowControl/>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Satellite Communi-</w:t>
            </w:r>
          </w:p>
          <w:p w:rsidR="00CD41B3" w:rsidRPr="00CD41B3" w:rsidP="00CD41B3">
            <w:pPr>
              <w:widowControl/>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cations (25)</w:t>
            </w:r>
          </w:p>
          <w:p w:rsidR="00CD41B3" w:rsidRPr="00CD41B3" w:rsidP="00CD41B3">
            <w:pPr>
              <w:widowControl/>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Wireless Communi-</w:t>
            </w:r>
          </w:p>
          <w:p w:rsidR="00CD41B3" w:rsidRPr="00CD41B3" w:rsidP="00CD41B3">
            <w:pPr>
              <w:widowControl/>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cations (27)</w:t>
            </w:r>
          </w:p>
        </w:tc>
      </w:tr>
      <w:tr w:rsidTr="00B0535A">
        <w:tblPrEx>
          <w:tblW w:w="5000" w:type="pct"/>
          <w:tblLayout w:type="fixed"/>
          <w:tblCellMar>
            <w:left w:w="58" w:type="dxa"/>
            <w:right w:w="0" w:type="dxa"/>
          </w:tblCellMar>
          <w:tblLook w:val="0000"/>
        </w:tblPrEx>
        <w:trPr>
          <w:gridBefore w:val="1"/>
          <w:wBefore w:w="8" w:type="dxa"/>
          <w:trHeight w:val="453"/>
        </w:trPr>
        <w:tc>
          <w:tcPr>
            <w:tcW w:w="2006" w:type="dxa"/>
            <w:tcBorders>
              <w:top w:val="nil"/>
              <w:left w:val="nil"/>
              <w:bottom w:val="single" w:sz="6" w:space="0" w:color="auto"/>
              <w:right w:val="single" w:sz="6" w:space="0" w:color="FFFFFF"/>
            </w:tcBorders>
            <w:vAlign w:val="bottom"/>
          </w:tcPr>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48"/>
              <w:rPr>
                <w:rFonts w:ascii="Arial Narrow" w:hAnsi="Arial Narrow"/>
                <w:kern w:val="0"/>
                <w:sz w:val="17"/>
                <w:szCs w:val="22"/>
              </w:rPr>
            </w:pPr>
            <w:r w:rsidRPr="00CD41B3">
              <w:rPr>
                <w:rFonts w:ascii="Arial Narrow" w:hAnsi="Arial Narrow"/>
                <w:kern w:val="0"/>
                <w:sz w:val="17"/>
                <w:szCs w:val="22"/>
              </w:rPr>
              <w:t>5.150  5.399  5.401  5.402</w:t>
            </w:r>
          </w:p>
        </w:tc>
        <w:tc>
          <w:tcPr>
            <w:tcW w:w="2666" w:type="dxa"/>
            <w:gridSpan w:val="2"/>
            <w:tcBorders>
              <w:left w:val="single" w:sz="6" w:space="0" w:color="000000"/>
              <w:bottom w:val="single" w:sz="6" w:space="0" w:color="auto"/>
              <w:right w:val="single" w:sz="6" w:space="0" w:color="auto"/>
            </w:tcBorders>
            <w:vAlign w:val="bottom"/>
          </w:tcPr>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5.150  5.402</w:t>
            </w:r>
          </w:p>
        </w:tc>
        <w:tc>
          <w:tcPr>
            <w:tcW w:w="2898" w:type="dxa"/>
            <w:tcBorders>
              <w:left w:val="single" w:sz="6" w:space="0" w:color="auto"/>
              <w:bottom w:val="single" w:sz="6" w:space="0" w:color="auto"/>
              <w:right w:val="single" w:sz="6" w:space="0" w:color="FFFFFF"/>
            </w:tcBorders>
            <w:vAlign w:val="bottom"/>
          </w:tcPr>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5.150  5.401  5.402</w:t>
            </w:r>
          </w:p>
        </w:tc>
        <w:tc>
          <w:tcPr>
            <w:tcW w:w="2318" w:type="dxa"/>
            <w:tcBorders>
              <w:left w:val="double" w:sz="6" w:space="0" w:color="000000"/>
              <w:bottom w:val="single" w:sz="6" w:space="0" w:color="auto"/>
              <w:right w:val="single" w:sz="6" w:space="0" w:color="auto"/>
            </w:tcBorders>
            <w:vAlign w:val="bottom"/>
          </w:tcPr>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5.150  5.402  US41</w:t>
            </w:r>
          </w:p>
        </w:tc>
        <w:tc>
          <w:tcPr>
            <w:tcW w:w="2416" w:type="dxa"/>
            <w:vMerge/>
            <w:tcBorders>
              <w:left w:val="single" w:sz="6" w:space="0" w:color="auto"/>
              <w:bottom w:val="single" w:sz="6" w:space="0" w:color="auto"/>
              <w:right w:val="single" w:sz="6" w:space="0" w:color="FFFFFF"/>
            </w:tcBorders>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rPr>
                <w:rFonts w:ascii="Arial Narrow" w:hAnsi="Arial Narrow"/>
                <w:kern w:val="0"/>
                <w:sz w:val="17"/>
                <w:szCs w:val="22"/>
              </w:rPr>
            </w:pPr>
          </w:p>
        </w:tc>
        <w:tc>
          <w:tcPr>
            <w:tcW w:w="1368" w:type="dxa"/>
            <w:vMerge/>
            <w:tcBorders>
              <w:left w:val="double" w:sz="6" w:space="0" w:color="000000"/>
              <w:bottom w:val="single" w:sz="6" w:space="0" w:color="auto"/>
              <w:right w:val="nil"/>
            </w:tcBorders>
          </w:tcPr>
          <w:p w:rsidR="00CD41B3" w:rsidRPr="00CD41B3" w:rsidP="00CD41B3">
            <w:pPr>
              <w:widowControl/>
              <w:suppressAutoHyphens/>
              <w:spacing w:line="36" w:lineRule="exact"/>
              <w:rPr>
                <w:rFonts w:ascii="Arial Narrow" w:hAnsi="Arial Narrow"/>
                <w:kern w:val="0"/>
                <w:sz w:val="17"/>
                <w:szCs w:val="22"/>
              </w:rPr>
            </w:pPr>
          </w:p>
        </w:tc>
      </w:tr>
      <w:tr w:rsidTr="00B0535A">
        <w:tblPrEx>
          <w:tblW w:w="5000" w:type="pct"/>
          <w:tblLayout w:type="fixed"/>
          <w:tblCellMar>
            <w:left w:w="58" w:type="dxa"/>
            <w:right w:w="0" w:type="dxa"/>
          </w:tblCellMar>
          <w:tblLook w:val="0000"/>
        </w:tblPrEx>
        <w:trPr>
          <w:trHeight w:val="1020"/>
        </w:trPr>
        <w:tc>
          <w:tcPr>
            <w:tcW w:w="2014" w:type="dxa"/>
            <w:gridSpan w:val="2"/>
            <w:tcBorders>
              <w:top w:val="single" w:sz="6" w:space="0" w:color="auto"/>
              <w:left w:val="nil"/>
              <w:bottom w:val="single" w:sz="6" w:space="0" w:color="auto"/>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8"/>
              <w:rPr>
                <w:rFonts w:ascii="Arial Narrow" w:hAnsi="Arial Narrow"/>
                <w:kern w:val="0"/>
                <w:sz w:val="17"/>
                <w:szCs w:val="22"/>
              </w:rPr>
            </w:pPr>
            <w:r w:rsidRPr="00CD41B3">
              <w:rPr>
                <w:rFonts w:ascii="Arial Narrow" w:hAnsi="Arial Narrow"/>
                <w:kern w:val="0"/>
                <w:sz w:val="17"/>
                <w:szCs w:val="22"/>
              </w:rPr>
              <w:t>2500-2520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8"/>
              <w:rPr>
                <w:rFonts w:ascii="Arial Narrow" w:hAnsi="Arial Narrow"/>
                <w:kern w:val="0"/>
                <w:sz w:val="17"/>
                <w:szCs w:val="22"/>
              </w:rPr>
            </w:pPr>
            <w:r w:rsidRPr="00CD41B3">
              <w:rPr>
                <w:rFonts w:ascii="Arial Narrow" w:hAnsi="Arial Narrow"/>
                <w:kern w:val="0"/>
                <w:sz w:val="17"/>
                <w:szCs w:val="22"/>
              </w:rPr>
              <w:t>FIXED  5.410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8"/>
              <w:rPr>
                <w:rFonts w:ascii="Arial Narrow" w:hAnsi="Arial Narrow"/>
                <w:kern w:val="0"/>
                <w:sz w:val="17"/>
                <w:szCs w:val="22"/>
              </w:rPr>
            </w:pPr>
            <w:r w:rsidRPr="00CD41B3">
              <w:rPr>
                <w:rFonts w:ascii="Arial Narrow" w:hAnsi="Arial Narrow"/>
                <w:kern w:val="0"/>
                <w:sz w:val="17"/>
                <w:szCs w:val="22"/>
              </w:rPr>
              <w:t>MOBILE except aeronautical</w:t>
            </w: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48"/>
              <w:rPr>
                <w:rFonts w:ascii="Arial Narrow" w:hAnsi="Arial Narrow"/>
                <w:kern w:val="0"/>
                <w:sz w:val="17"/>
                <w:szCs w:val="22"/>
              </w:rPr>
            </w:pPr>
            <w:r w:rsidRPr="00CD41B3">
              <w:rPr>
                <w:rFonts w:ascii="Arial Narrow" w:hAnsi="Arial Narrow"/>
                <w:kern w:val="0"/>
                <w:sz w:val="17"/>
                <w:szCs w:val="22"/>
              </w:rPr>
              <w:t xml:space="preserve">   mobile  5.384A</w:t>
            </w:r>
          </w:p>
          <w:p w:rsidR="00CD41B3" w:rsidRPr="00CD41B3" w:rsidP="00CD41B3">
            <w:pPr>
              <w:widowControl/>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80" w:lineRule="auto"/>
              <w:ind w:left="-43"/>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48"/>
              <w:rPr>
                <w:rFonts w:ascii="Arial Narrow" w:hAnsi="Arial Narrow"/>
                <w:kern w:val="0"/>
                <w:sz w:val="17"/>
                <w:szCs w:val="22"/>
              </w:rPr>
            </w:pPr>
            <w:r w:rsidRPr="00CD41B3">
              <w:rPr>
                <w:rFonts w:ascii="Arial Narrow" w:hAnsi="Arial Narrow"/>
                <w:kern w:val="0"/>
                <w:sz w:val="17"/>
                <w:szCs w:val="22"/>
              </w:rPr>
              <w:t>5.412</w:t>
            </w:r>
          </w:p>
        </w:tc>
        <w:tc>
          <w:tcPr>
            <w:tcW w:w="2666" w:type="dxa"/>
            <w:gridSpan w:val="2"/>
            <w:tcBorders>
              <w:top w:val="single" w:sz="6" w:space="0" w:color="auto"/>
              <w:left w:val="single" w:sz="6" w:space="0" w:color="000000"/>
              <w:bottom w:val="single" w:sz="6" w:space="0" w:color="auto"/>
              <w:right w:val="single" w:sz="6" w:space="0" w:color="auto"/>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2500-2520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  5.410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FIXED-SATELLITE (space-to-</w:t>
            </w: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Earth)  5.415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 except aeronautical</w:t>
            </w: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mobile  5.384A</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5.404</w:t>
            </w:r>
          </w:p>
        </w:tc>
        <w:tc>
          <w:tcPr>
            <w:tcW w:w="2898" w:type="dxa"/>
            <w:tcBorders>
              <w:top w:val="single" w:sz="6" w:space="0" w:color="auto"/>
              <w:left w:val="single" w:sz="6" w:space="0" w:color="auto"/>
              <w:bottom w:val="single" w:sz="6" w:space="0" w:color="auto"/>
              <w:right w:val="double" w:sz="6" w:space="0" w:color="auto"/>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2500-2520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  5.410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FIXED-SATELLITE (space-to-Earth)  5.415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 except aeronautical mobile  5.384A</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MOBILE-SATELLITE (space-to-Earth)</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5.351A  5.407  5.414  5.414A</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80"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5.404  5.415A</w:t>
            </w:r>
          </w:p>
        </w:tc>
        <w:tc>
          <w:tcPr>
            <w:tcW w:w="2318" w:type="dxa"/>
            <w:tcBorders>
              <w:top w:val="single" w:sz="6" w:space="0" w:color="auto"/>
              <w:left w:val="double" w:sz="6" w:space="0" w:color="auto"/>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2500-2655</w:t>
            </w:r>
          </w:p>
        </w:tc>
        <w:tc>
          <w:tcPr>
            <w:tcW w:w="2416" w:type="dxa"/>
            <w:tcBorders>
              <w:top w:val="single" w:sz="6" w:space="0" w:color="auto"/>
              <w:left w:val="single" w:sz="6" w:space="0" w:color="000000"/>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2500-2655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  US205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 except aeronautical mobile</w:t>
            </w:r>
          </w:p>
        </w:tc>
        <w:tc>
          <w:tcPr>
            <w:tcW w:w="1368" w:type="dxa"/>
            <w:vMerge w:val="restart"/>
            <w:tcBorders>
              <w:top w:val="single" w:sz="6" w:space="0" w:color="auto"/>
              <w:left w:val="double" w:sz="6" w:space="0" w:color="000000"/>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Wireless Communi-</w:t>
            </w:r>
          </w:p>
          <w:p w:rsidR="00CD41B3" w:rsidRPr="00CD41B3" w:rsidP="00CD41B3">
            <w:pPr>
              <w:widowControl/>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cations (27)</w:t>
            </w:r>
          </w:p>
        </w:tc>
      </w:tr>
      <w:tr w:rsidTr="00B0535A">
        <w:tblPrEx>
          <w:tblW w:w="5000" w:type="pct"/>
          <w:tblLayout w:type="fixed"/>
          <w:tblCellMar>
            <w:left w:w="58" w:type="dxa"/>
            <w:right w:w="0" w:type="dxa"/>
          </w:tblCellMar>
          <w:tblLook w:val="0000"/>
        </w:tblPrEx>
        <w:trPr>
          <w:trHeight w:val="1209"/>
        </w:trPr>
        <w:tc>
          <w:tcPr>
            <w:tcW w:w="2014" w:type="dxa"/>
            <w:gridSpan w:val="2"/>
            <w:vMerge w:val="restart"/>
            <w:tcBorders>
              <w:top w:val="single" w:sz="6" w:space="0" w:color="auto"/>
              <w:left w:val="nil"/>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8"/>
              <w:rPr>
                <w:rFonts w:ascii="Arial Narrow" w:hAnsi="Arial Narrow"/>
                <w:kern w:val="0"/>
                <w:sz w:val="17"/>
                <w:szCs w:val="22"/>
              </w:rPr>
            </w:pPr>
            <w:r w:rsidRPr="00CD41B3">
              <w:rPr>
                <w:rFonts w:ascii="Arial Narrow" w:hAnsi="Arial Narrow"/>
                <w:kern w:val="0"/>
                <w:sz w:val="17"/>
                <w:szCs w:val="22"/>
              </w:rPr>
              <w:t>2520-2655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8"/>
              <w:rPr>
                <w:rFonts w:ascii="Arial Narrow" w:hAnsi="Arial Narrow"/>
                <w:kern w:val="0"/>
                <w:sz w:val="17"/>
                <w:szCs w:val="22"/>
              </w:rPr>
            </w:pPr>
            <w:r w:rsidRPr="00CD41B3">
              <w:rPr>
                <w:rFonts w:ascii="Arial Narrow" w:hAnsi="Arial Narrow"/>
                <w:kern w:val="0"/>
                <w:sz w:val="17"/>
                <w:szCs w:val="22"/>
              </w:rPr>
              <w:t>FIXED  5.410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8"/>
              <w:rPr>
                <w:rFonts w:ascii="Arial Narrow" w:hAnsi="Arial Narrow"/>
                <w:kern w:val="0"/>
                <w:sz w:val="17"/>
                <w:szCs w:val="22"/>
              </w:rPr>
            </w:pPr>
            <w:r w:rsidRPr="00CD41B3">
              <w:rPr>
                <w:rFonts w:ascii="Arial Narrow" w:hAnsi="Arial Narrow"/>
                <w:kern w:val="0"/>
                <w:sz w:val="17"/>
                <w:szCs w:val="22"/>
              </w:rPr>
              <w:t>MOBILE except aeronautical</w:t>
            </w: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48"/>
              <w:rPr>
                <w:rFonts w:ascii="Arial Narrow" w:hAnsi="Arial Narrow"/>
                <w:kern w:val="0"/>
                <w:sz w:val="17"/>
                <w:szCs w:val="22"/>
              </w:rPr>
            </w:pPr>
            <w:r w:rsidRPr="00CD41B3">
              <w:rPr>
                <w:rFonts w:ascii="Arial Narrow" w:hAnsi="Arial Narrow"/>
                <w:kern w:val="0"/>
                <w:sz w:val="17"/>
                <w:szCs w:val="22"/>
              </w:rPr>
              <w:t xml:space="preserve">   mobile  5.384A</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8"/>
              <w:rPr>
                <w:rFonts w:ascii="Arial Narrow" w:hAnsi="Arial Narrow"/>
                <w:kern w:val="0"/>
                <w:sz w:val="17"/>
                <w:szCs w:val="22"/>
              </w:rPr>
            </w:pPr>
            <w:r w:rsidRPr="00CD41B3">
              <w:rPr>
                <w:rFonts w:ascii="Arial Narrow" w:hAnsi="Arial Narrow"/>
                <w:kern w:val="0"/>
                <w:sz w:val="17"/>
                <w:szCs w:val="22"/>
              </w:rPr>
              <w:t>BROADCASTING-SATELLITE</w:t>
            </w: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48"/>
              <w:rPr>
                <w:rFonts w:ascii="Arial Narrow" w:hAnsi="Arial Narrow"/>
                <w:kern w:val="0"/>
                <w:sz w:val="17"/>
                <w:szCs w:val="22"/>
              </w:rPr>
            </w:pPr>
            <w:r w:rsidRPr="00CD41B3">
              <w:rPr>
                <w:rFonts w:ascii="Arial Narrow" w:hAnsi="Arial Narrow"/>
                <w:kern w:val="0"/>
                <w:sz w:val="17"/>
                <w:szCs w:val="22"/>
              </w:rPr>
              <w:t xml:space="preserve">   5.413  5.416</w:t>
            </w:r>
          </w:p>
        </w:tc>
        <w:tc>
          <w:tcPr>
            <w:tcW w:w="2666" w:type="dxa"/>
            <w:gridSpan w:val="2"/>
            <w:vMerge w:val="restart"/>
            <w:tcBorders>
              <w:top w:val="single" w:sz="6" w:space="0" w:color="auto"/>
              <w:left w:val="single" w:sz="6" w:space="0" w:color="000000"/>
              <w:right w:val="single" w:sz="6" w:space="0" w:color="auto"/>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2520-2655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  5.410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FIXED-SATELLITE (space-to-</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Earth)  5.415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 except aeronautical</w:t>
            </w: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mobile  5.384A</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BROADCASTING-SATELLITE</w:t>
            </w: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5.413  5.416</w:t>
            </w:r>
          </w:p>
        </w:tc>
        <w:tc>
          <w:tcPr>
            <w:tcW w:w="2898" w:type="dxa"/>
            <w:tcBorders>
              <w:top w:val="single" w:sz="6" w:space="0" w:color="auto"/>
              <w:left w:val="single" w:sz="6" w:space="0" w:color="auto"/>
              <w:bottom w:val="single" w:sz="6" w:space="0" w:color="auto"/>
              <w:right w:val="double" w:sz="6" w:space="0" w:color="auto"/>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2520-2535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  5.410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FIXED-SATELLITE (space-to-Earth)  5.415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 except aeronautical mobile  5.384A</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BROADCASTING-SATELLITE  5.413  5.416</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80"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5.403  5.414A  5.415A</w:t>
            </w:r>
          </w:p>
        </w:tc>
        <w:tc>
          <w:tcPr>
            <w:tcW w:w="2318" w:type="dxa"/>
            <w:vMerge w:val="restart"/>
            <w:tcBorders>
              <w:left w:val="double" w:sz="6" w:space="0" w:color="auto"/>
              <w:bottom w:val="single" w:sz="6" w:space="0" w:color="auto"/>
              <w:right w:val="single" w:sz="6" w:space="0" w:color="FFFFFF"/>
            </w:tcBorders>
            <w:noWrap/>
            <w:vAlign w:val="bottom"/>
          </w:tcPr>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5.339  US205</w:t>
            </w:r>
          </w:p>
        </w:tc>
        <w:tc>
          <w:tcPr>
            <w:tcW w:w="2416" w:type="dxa"/>
            <w:vMerge w:val="restart"/>
            <w:tcBorders>
              <w:left w:val="single" w:sz="6" w:space="0" w:color="000000"/>
              <w:bottom w:val="single" w:sz="6" w:space="0" w:color="auto"/>
              <w:right w:val="single" w:sz="6" w:space="0" w:color="FFFFFF"/>
            </w:tcBorders>
            <w:noWrap/>
            <w:vAlign w:val="bottom"/>
          </w:tcPr>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5.339</w:t>
            </w:r>
          </w:p>
        </w:tc>
        <w:tc>
          <w:tcPr>
            <w:tcW w:w="1368" w:type="dxa"/>
            <w:vMerge/>
            <w:tcBorders>
              <w:left w:val="double" w:sz="6" w:space="0" w:color="000000"/>
            </w:tcBorders>
            <w:noWrap/>
            <w:vAlign w:val="bottom"/>
          </w:tcPr>
          <w:p w:rsidR="00CD41B3" w:rsidRPr="00CD41B3" w:rsidP="00CD41B3">
            <w:pPr>
              <w:widowControl/>
              <w:suppressAutoHyphens/>
              <w:spacing w:after="20"/>
              <w:jc w:val="center"/>
              <w:rPr>
                <w:rFonts w:ascii="Arial Narrow" w:hAnsi="Arial Narrow"/>
                <w:kern w:val="0"/>
                <w:sz w:val="17"/>
                <w:szCs w:val="22"/>
              </w:rPr>
            </w:pPr>
          </w:p>
        </w:tc>
      </w:tr>
      <w:tr w:rsidTr="00B0535A">
        <w:tblPrEx>
          <w:tblW w:w="5000" w:type="pct"/>
          <w:tblLayout w:type="fixed"/>
          <w:tblCellMar>
            <w:left w:w="58" w:type="dxa"/>
            <w:right w:w="0" w:type="dxa"/>
          </w:tblCellMar>
          <w:tblLook w:val="0000"/>
        </w:tblPrEx>
        <w:trPr>
          <w:trHeight w:val="495"/>
        </w:trPr>
        <w:tc>
          <w:tcPr>
            <w:tcW w:w="2014" w:type="dxa"/>
            <w:gridSpan w:val="2"/>
            <w:vMerge/>
            <w:tcBorders>
              <w:left w:val="nil"/>
              <w:bottom w:val="nil"/>
              <w:right w:val="single" w:sz="6" w:space="0" w:color="FFFFFF"/>
            </w:tcBorders>
            <w:noWrap/>
            <w:vAlign w:val="bottom"/>
          </w:tcPr>
          <w:p w:rsidR="00CD41B3" w:rsidRPr="00CD41B3" w:rsidP="00CD41B3">
            <w:pPr>
              <w:widowControl/>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9" w:lineRule="auto"/>
              <w:ind w:left="-48"/>
              <w:rPr>
                <w:rFonts w:ascii="Arial Narrow" w:hAnsi="Arial Narrow"/>
                <w:kern w:val="0"/>
                <w:sz w:val="17"/>
                <w:szCs w:val="22"/>
              </w:rPr>
            </w:pPr>
          </w:p>
        </w:tc>
        <w:tc>
          <w:tcPr>
            <w:tcW w:w="2666" w:type="dxa"/>
            <w:gridSpan w:val="2"/>
            <w:vMerge/>
            <w:tcBorders>
              <w:left w:val="single" w:sz="6" w:space="0" w:color="000000"/>
              <w:right w:val="single" w:sz="6" w:space="0" w:color="auto"/>
            </w:tcBorders>
            <w:shd w:val="clear" w:color="auto" w:fill="auto"/>
            <w:noWrap/>
            <w:vAlign w:val="bottom"/>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tc>
        <w:tc>
          <w:tcPr>
            <w:tcW w:w="2898" w:type="dxa"/>
            <w:vMerge w:val="restart"/>
            <w:tcBorders>
              <w:top w:val="single" w:sz="6" w:space="0" w:color="auto"/>
              <w:left w:val="single" w:sz="6" w:space="0" w:color="auto"/>
              <w:right w:val="double" w:sz="6" w:space="0" w:color="auto"/>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2535-2655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  5.410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 except aeronautical mobile 5.384A</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BROADCASTING-SATELLITE 5.413  5.416</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80"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5.339  5.418  5.418A  5.418B  5.418C</w:t>
            </w:r>
          </w:p>
        </w:tc>
        <w:tc>
          <w:tcPr>
            <w:tcW w:w="2318" w:type="dxa"/>
            <w:vMerge/>
            <w:tcBorders>
              <w:top w:val="single" w:sz="6" w:space="0" w:color="000000"/>
              <w:left w:val="double" w:sz="6" w:space="0" w:color="auto"/>
              <w:bottom w:val="single" w:sz="6" w:space="0" w:color="auto"/>
              <w:right w:val="single" w:sz="6" w:space="0" w:color="FFFFFF"/>
            </w:tcBorders>
            <w:noWrap/>
            <w:vAlign w:val="bottom"/>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tc>
        <w:tc>
          <w:tcPr>
            <w:tcW w:w="2416" w:type="dxa"/>
            <w:vMerge/>
            <w:tcBorders>
              <w:top w:val="single" w:sz="6" w:space="0" w:color="000000"/>
              <w:left w:val="single" w:sz="6" w:space="0" w:color="000000"/>
              <w:bottom w:val="single" w:sz="6" w:space="0" w:color="auto"/>
              <w:right w:val="single" w:sz="6" w:space="0" w:color="FFFFFF"/>
            </w:tcBorders>
            <w:noWrap/>
            <w:vAlign w:val="bottom"/>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tc>
        <w:tc>
          <w:tcPr>
            <w:tcW w:w="1368" w:type="dxa"/>
            <w:vMerge/>
            <w:tcBorders>
              <w:left w:val="double" w:sz="6" w:space="0" w:color="000000"/>
            </w:tcBorders>
            <w:noWrap/>
            <w:vAlign w:val="center"/>
          </w:tcPr>
          <w:p w:rsidR="00CD41B3" w:rsidRPr="00CD41B3" w:rsidP="00CD41B3">
            <w:pPr>
              <w:widowControl/>
              <w:suppressAutoHyphens/>
              <w:rPr>
                <w:rFonts w:ascii="Arial Narrow" w:hAnsi="Arial Narrow"/>
                <w:kern w:val="0"/>
                <w:sz w:val="17"/>
                <w:szCs w:val="22"/>
              </w:rPr>
            </w:pPr>
          </w:p>
        </w:tc>
      </w:tr>
      <w:tr w:rsidTr="00B0535A">
        <w:tblPrEx>
          <w:tblW w:w="5000" w:type="pct"/>
          <w:tblLayout w:type="fixed"/>
          <w:tblCellMar>
            <w:left w:w="58" w:type="dxa"/>
            <w:right w:w="0" w:type="dxa"/>
          </w:tblCellMar>
          <w:tblLook w:val="0000"/>
        </w:tblPrEx>
        <w:trPr>
          <w:trHeight w:val="480"/>
        </w:trPr>
        <w:tc>
          <w:tcPr>
            <w:tcW w:w="2014" w:type="dxa"/>
            <w:gridSpan w:val="2"/>
            <w:tcBorders>
              <w:top w:val="nil"/>
              <w:left w:val="nil"/>
              <w:bottom w:val="single" w:sz="6" w:space="0" w:color="auto"/>
              <w:right w:val="single" w:sz="6" w:space="0" w:color="FFFFFF"/>
            </w:tcBorders>
            <w:noWrap/>
            <w:vAlign w:val="bottom"/>
          </w:tcPr>
          <w:p w:rsidR="00CD41B3" w:rsidRPr="00CD41B3" w:rsidP="00CD41B3">
            <w:pPr>
              <w:widowControl/>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43"/>
              <w:rPr>
                <w:rFonts w:ascii="Arial Narrow" w:hAnsi="Arial Narrow"/>
                <w:kern w:val="0"/>
                <w:sz w:val="17"/>
                <w:szCs w:val="22"/>
              </w:rPr>
            </w:pPr>
            <w:r w:rsidRPr="00CD41B3">
              <w:rPr>
                <w:rFonts w:ascii="Arial Narrow" w:hAnsi="Arial Narrow"/>
                <w:kern w:val="0"/>
                <w:sz w:val="17"/>
                <w:szCs w:val="22"/>
              </w:rPr>
              <w:t>5.339  5.412  5.418B  5.418C</w:t>
            </w:r>
          </w:p>
        </w:tc>
        <w:tc>
          <w:tcPr>
            <w:tcW w:w="2666" w:type="dxa"/>
            <w:gridSpan w:val="2"/>
            <w:tcBorders>
              <w:left w:val="single" w:sz="6" w:space="0" w:color="000000"/>
              <w:bottom w:val="single" w:sz="6" w:space="0" w:color="auto"/>
              <w:right w:val="single" w:sz="6" w:space="0" w:color="auto"/>
            </w:tcBorders>
            <w:shd w:val="clear" w:color="auto" w:fill="auto"/>
            <w:noWrap/>
            <w:vAlign w:val="bottom"/>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5.339  5.418B  5.418C</w:t>
            </w:r>
          </w:p>
        </w:tc>
        <w:tc>
          <w:tcPr>
            <w:tcW w:w="2898" w:type="dxa"/>
            <w:vMerge/>
            <w:tcBorders>
              <w:left w:val="single" w:sz="6" w:space="0" w:color="auto"/>
              <w:bottom w:val="single" w:sz="6" w:space="0" w:color="auto"/>
              <w:right w:val="double" w:sz="6" w:space="0" w:color="auto"/>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tc>
        <w:tc>
          <w:tcPr>
            <w:tcW w:w="2318" w:type="dxa"/>
            <w:vMerge/>
            <w:tcBorders>
              <w:top w:val="single" w:sz="6" w:space="0" w:color="000000"/>
              <w:left w:val="double" w:sz="6" w:space="0" w:color="auto"/>
              <w:bottom w:val="single" w:sz="6" w:space="0" w:color="auto"/>
              <w:right w:val="single" w:sz="6" w:space="0" w:color="FFFFFF"/>
            </w:tcBorders>
            <w:noWrap/>
            <w:vAlign w:val="bottom"/>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tc>
        <w:tc>
          <w:tcPr>
            <w:tcW w:w="2416" w:type="dxa"/>
            <w:vMerge/>
            <w:tcBorders>
              <w:top w:val="single" w:sz="6" w:space="0" w:color="000000"/>
              <w:left w:val="single" w:sz="6" w:space="0" w:color="000000"/>
              <w:bottom w:val="single" w:sz="6" w:space="0" w:color="auto"/>
              <w:right w:val="single" w:sz="6" w:space="0" w:color="FFFFFF"/>
            </w:tcBorders>
            <w:noWrap/>
            <w:vAlign w:val="bottom"/>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tc>
        <w:tc>
          <w:tcPr>
            <w:tcW w:w="1368" w:type="dxa"/>
            <w:vMerge/>
            <w:tcBorders>
              <w:left w:val="double" w:sz="6" w:space="0" w:color="000000"/>
            </w:tcBorders>
            <w:noWrap/>
            <w:vAlign w:val="center"/>
          </w:tcPr>
          <w:p w:rsidR="00CD41B3" w:rsidRPr="00CD41B3" w:rsidP="00CD41B3">
            <w:pPr>
              <w:widowControl/>
              <w:suppressAutoHyphens/>
              <w:rPr>
                <w:rFonts w:ascii="Arial Narrow" w:hAnsi="Arial Narrow"/>
                <w:kern w:val="0"/>
                <w:sz w:val="17"/>
                <w:szCs w:val="22"/>
              </w:rPr>
            </w:pPr>
          </w:p>
        </w:tc>
      </w:tr>
      <w:tr w:rsidTr="00B0535A">
        <w:tblPrEx>
          <w:tblW w:w="5000" w:type="pct"/>
          <w:tblLayout w:type="fixed"/>
          <w:tblCellMar>
            <w:left w:w="58" w:type="dxa"/>
            <w:right w:w="0" w:type="dxa"/>
          </w:tblCellMar>
          <w:tblLook w:val="0000"/>
        </w:tblPrEx>
        <w:trPr>
          <w:gridBefore w:val="1"/>
          <w:wBefore w:w="8" w:type="dxa"/>
          <w:trHeight w:val="2316"/>
        </w:trPr>
        <w:tc>
          <w:tcPr>
            <w:tcW w:w="2006" w:type="dxa"/>
            <w:tcBorders>
              <w:top w:val="single" w:sz="6" w:space="0" w:color="auto"/>
              <w:left w:val="nil"/>
              <w:bottom w:val="single" w:sz="6" w:space="0" w:color="000000"/>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8"/>
              <w:rPr>
                <w:rFonts w:ascii="Arial Narrow" w:hAnsi="Arial Narrow"/>
                <w:kern w:val="0"/>
                <w:sz w:val="17"/>
                <w:szCs w:val="22"/>
              </w:rPr>
            </w:pPr>
            <w:r w:rsidRPr="00CD41B3">
              <w:rPr>
                <w:rFonts w:ascii="Arial Narrow" w:hAnsi="Arial Narrow"/>
                <w:kern w:val="0"/>
                <w:sz w:val="17"/>
                <w:szCs w:val="22"/>
              </w:rPr>
              <w:t>2655-2670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8"/>
              <w:rPr>
                <w:rFonts w:ascii="Arial Narrow" w:hAnsi="Arial Narrow"/>
                <w:kern w:val="0"/>
                <w:sz w:val="17"/>
                <w:szCs w:val="22"/>
              </w:rPr>
            </w:pPr>
            <w:r w:rsidRPr="00CD41B3">
              <w:rPr>
                <w:rFonts w:ascii="Arial Narrow" w:hAnsi="Arial Narrow"/>
                <w:kern w:val="0"/>
                <w:sz w:val="17"/>
                <w:szCs w:val="22"/>
              </w:rPr>
              <w:t>FIXED  5.410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8"/>
              <w:rPr>
                <w:rFonts w:ascii="Arial Narrow" w:hAnsi="Arial Narrow"/>
                <w:kern w:val="0"/>
                <w:sz w:val="17"/>
                <w:szCs w:val="22"/>
              </w:rPr>
            </w:pPr>
            <w:r w:rsidRPr="00CD41B3">
              <w:rPr>
                <w:rFonts w:ascii="Arial Narrow" w:hAnsi="Arial Narrow"/>
                <w:kern w:val="0"/>
                <w:sz w:val="17"/>
                <w:szCs w:val="22"/>
              </w:rPr>
              <w:t>MOBILE except aeronautical</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48"/>
              <w:rPr>
                <w:rFonts w:ascii="Arial Narrow" w:hAnsi="Arial Narrow"/>
                <w:kern w:val="0"/>
                <w:sz w:val="17"/>
                <w:szCs w:val="22"/>
              </w:rPr>
            </w:pPr>
            <w:r w:rsidRPr="00CD41B3">
              <w:rPr>
                <w:rFonts w:ascii="Arial Narrow" w:hAnsi="Arial Narrow"/>
                <w:kern w:val="0"/>
                <w:sz w:val="17"/>
                <w:szCs w:val="22"/>
              </w:rPr>
              <w:t xml:space="preserve">   mobile  5.384A</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8"/>
              <w:rPr>
                <w:rFonts w:ascii="Arial Narrow" w:hAnsi="Arial Narrow"/>
                <w:kern w:val="0"/>
                <w:sz w:val="17"/>
                <w:szCs w:val="22"/>
              </w:rPr>
            </w:pPr>
            <w:r w:rsidRPr="00CD41B3">
              <w:rPr>
                <w:rFonts w:ascii="Arial Narrow" w:hAnsi="Arial Narrow"/>
                <w:kern w:val="0"/>
                <w:sz w:val="17"/>
                <w:szCs w:val="22"/>
              </w:rPr>
              <w:t>BROADCASTING-SATELLITE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48"/>
              <w:rPr>
                <w:rFonts w:ascii="Arial Narrow" w:hAnsi="Arial Narrow"/>
                <w:kern w:val="0"/>
                <w:sz w:val="17"/>
                <w:szCs w:val="22"/>
              </w:rPr>
            </w:pPr>
            <w:r w:rsidRPr="00CD41B3">
              <w:rPr>
                <w:rFonts w:ascii="Arial Narrow" w:hAnsi="Arial Narrow"/>
                <w:kern w:val="0"/>
                <w:sz w:val="17"/>
                <w:szCs w:val="22"/>
              </w:rPr>
              <w:t xml:space="preserve">   5.208B  5.413  5.416</w:t>
            </w:r>
          </w:p>
          <w:p w:rsidR="00CD41B3" w:rsidRPr="00CD41B3" w:rsidP="00CD41B3">
            <w:pPr>
              <w:widowControl/>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8"/>
              <w:rPr>
                <w:rFonts w:ascii="Arial Narrow" w:hAnsi="Arial Narrow"/>
                <w:kern w:val="0"/>
                <w:sz w:val="17"/>
                <w:szCs w:val="22"/>
              </w:rPr>
            </w:pPr>
            <w:r w:rsidRPr="00CD41B3">
              <w:rPr>
                <w:rFonts w:ascii="Arial Narrow" w:hAnsi="Arial Narrow"/>
                <w:kern w:val="0"/>
                <w:sz w:val="17"/>
                <w:szCs w:val="22"/>
              </w:rPr>
              <w:t>Earth exploration-satellite</w:t>
            </w:r>
          </w:p>
          <w:p w:rsidR="00CD41B3" w:rsidRPr="00CD41B3" w:rsidP="00CD41B3">
            <w:pPr>
              <w:widowControl/>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48"/>
              <w:rPr>
                <w:rFonts w:ascii="Arial Narrow" w:hAnsi="Arial Narrow"/>
                <w:kern w:val="0"/>
                <w:sz w:val="17"/>
                <w:szCs w:val="22"/>
              </w:rPr>
            </w:pPr>
            <w:r w:rsidRPr="00CD41B3">
              <w:rPr>
                <w:rFonts w:ascii="Arial Narrow" w:hAnsi="Arial Narrow"/>
                <w:kern w:val="0"/>
                <w:sz w:val="17"/>
                <w:szCs w:val="22"/>
              </w:rPr>
              <w:t xml:space="preserve">   (passive)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8"/>
              <w:rPr>
                <w:rFonts w:ascii="Arial Narrow" w:hAnsi="Arial Narrow"/>
                <w:kern w:val="0"/>
                <w:sz w:val="17"/>
                <w:szCs w:val="22"/>
              </w:rPr>
            </w:pPr>
            <w:r w:rsidRPr="00CD41B3">
              <w:rPr>
                <w:rFonts w:ascii="Arial Narrow" w:hAnsi="Arial Narrow"/>
                <w:kern w:val="0"/>
                <w:sz w:val="17"/>
                <w:szCs w:val="22"/>
              </w:rPr>
              <w:t>Radio astronomy</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8"/>
              <w:rPr>
                <w:rFonts w:ascii="Arial Narrow" w:hAnsi="Arial Narrow"/>
                <w:kern w:val="0"/>
                <w:sz w:val="17"/>
                <w:szCs w:val="22"/>
              </w:rPr>
            </w:pPr>
            <w:r w:rsidRPr="00CD41B3">
              <w:rPr>
                <w:rFonts w:ascii="Arial Narrow" w:hAnsi="Arial Narrow"/>
                <w:kern w:val="0"/>
                <w:sz w:val="17"/>
                <w:szCs w:val="22"/>
              </w:rPr>
              <w:t>Space research (passive)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80" w:lineRule="auto"/>
              <w:ind w:left="-43"/>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48"/>
              <w:rPr>
                <w:rFonts w:ascii="Arial Narrow" w:hAnsi="Arial Narrow"/>
                <w:kern w:val="0"/>
                <w:sz w:val="17"/>
                <w:szCs w:val="22"/>
              </w:rPr>
            </w:pPr>
            <w:r w:rsidRPr="00CD41B3">
              <w:rPr>
                <w:rFonts w:ascii="Arial Narrow" w:hAnsi="Arial Narrow"/>
                <w:kern w:val="0"/>
                <w:sz w:val="17"/>
                <w:szCs w:val="22"/>
              </w:rPr>
              <w:t>5.149  5.412</w:t>
            </w:r>
          </w:p>
        </w:tc>
        <w:tc>
          <w:tcPr>
            <w:tcW w:w="2666" w:type="dxa"/>
            <w:gridSpan w:val="2"/>
            <w:tcBorders>
              <w:top w:val="single" w:sz="6" w:space="0" w:color="auto"/>
              <w:left w:val="single" w:sz="6" w:space="0" w:color="000000"/>
              <w:bottom w:val="single" w:sz="6" w:space="0" w:color="000000"/>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2655-2670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  5.410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FIXED-SATELLITE (Earth-to-space)</w:t>
            </w: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(space-to-Earth)  5.415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 except aeronautical mobile</w:t>
            </w: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5.384A</w:t>
            </w:r>
          </w:p>
          <w:p w:rsidR="00CD41B3" w:rsidRPr="00CD41B3" w:rsidP="00CD41B3">
            <w:pPr>
              <w:widowControl/>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BROADCASTING-SATELLITE</w:t>
            </w:r>
          </w:p>
          <w:p w:rsidR="00CD41B3" w:rsidRPr="00CD41B3" w:rsidP="00CD41B3">
            <w:pPr>
              <w:widowControl/>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5.413  5.416</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Earth exploration-satellite (passive)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Radio astronomy</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Space research (passive)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80"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5.149  5.208B</w:t>
            </w:r>
          </w:p>
        </w:tc>
        <w:tc>
          <w:tcPr>
            <w:tcW w:w="2898" w:type="dxa"/>
            <w:tcBorders>
              <w:top w:val="single" w:sz="6" w:space="0" w:color="auto"/>
              <w:left w:val="single" w:sz="6" w:space="0" w:color="000000"/>
              <w:bottom w:val="single" w:sz="6" w:space="0" w:color="000000"/>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2655-2670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  5.410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FIXED-SATELLITE (Earth-to-space)  5.415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 except aeronautical mobile  5.384A</w:t>
            </w:r>
          </w:p>
          <w:p w:rsidR="00CD41B3" w:rsidRPr="00CD41B3" w:rsidP="00CD41B3">
            <w:pPr>
              <w:widowControl/>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BROADCASTING-SATELLITE  5.413  5.416</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Earth exploration-satellite (passive)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Radio astronomy</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Space research (passive)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72"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5.149  5.208B  5.420</w:t>
            </w:r>
          </w:p>
        </w:tc>
        <w:tc>
          <w:tcPr>
            <w:tcW w:w="2318" w:type="dxa"/>
            <w:tcBorders>
              <w:top w:val="single" w:sz="6" w:space="0" w:color="auto"/>
              <w:left w:val="double" w:sz="6" w:space="0" w:color="000000"/>
              <w:right w:val="single" w:sz="6" w:space="0" w:color="auto"/>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2655-2690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Earth exploration-satellite (passive)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Radio astronomy  US385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Space research (passive)</w:t>
            </w:r>
          </w:p>
        </w:tc>
        <w:tc>
          <w:tcPr>
            <w:tcW w:w="2416" w:type="dxa"/>
            <w:tcBorders>
              <w:top w:val="single" w:sz="6" w:space="0" w:color="auto"/>
              <w:left w:val="single" w:sz="6" w:space="0" w:color="auto"/>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2655-2690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  US205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 except aeronautical mobile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Earth exploration-satellite (passive)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Radio astronomy</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Space research (passive)</w:t>
            </w:r>
          </w:p>
        </w:tc>
        <w:tc>
          <w:tcPr>
            <w:tcW w:w="1368" w:type="dxa"/>
            <w:vMerge/>
            <w:tcBorders>
              <w:left w:val="double" w:sz="6" w:space="0" w:color="000000"/>
            </w:tcBorders>
            <w:noWrap/>
          </w:tcPr>
          <w:p w:rsidR="00CD41B3" w:rsidRPr="00CD41B3" w:rsidP="00CD41B3">
            <w:pPr>
              <w:widowControl/>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p>
        </w:tc>
      </w:tr>
      <w:tr w:rsidTr="00B0535A">
        <w:tblPrEx>
          <w:tblW w:w="5000" w:type="pct"/>
          <w:tblLayout w:type="fixed"/>
          <w:tblCellMar>
            <w:left w:w="58" w:type="dxa"/>
            <w:right w:w="0" w:type="dxa"/>
          </w:tblCellMar>
          <w:tblLook w:val="0000"/>
        </w:tblPrEx>
        <w:trPr>
          <w:gridBefore w:val="1"/>
          <w:wBefore w:w="8" w:type="dxa"/>
          <w:trHeight w:val="2037"/>
        </w:trPr>
        <w:tc>
          <w:tcPr>
            <w:tcW w:w="2006" w:type="dxa"/>
            <w:tcBorders>
              <w:top w:val="single" w:sz="6" w:space="0" w:color="000000"/>
              <w:left w:val="nil"/>
              <w:bottom w:val="single" w:sz="6" w:space="0" w:color="000000"/>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2670-2690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FIXED  5.410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86"/>
              <w:rPr>
                <w:rFonts w:ascii="Arial Narrow" w:hAnsi="Arial Narrow"/>
                <w:kern w:val="0"/>
                <w:sz w:val="17"/>
                <w:szCs w:val="22"/>
              </w:rPr>
            </w:pPr>
            <w:r w:rsidRPr="00CD41B3">
              <w:rPr>
                <w:rFonts w:ascii="Arial Narrow" w:hAnsi="Arial Narrow"/>
                <w:kern w:val="0"/>
                <w:sz w:val="17"/>
                <w:szCs w:val="22"/>
              </w:rPr>
              <w:t>MOBILE except aeronautical</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ight="-86"/>
              <w:rPr>
                <w:rFonts w:ascii="Arial Narrow" w:hAnsi="Arial Narrow"/>
                <w:kern w:val="0"/>
                <w:sz w:val="17"/>
                <w:szCs w:val="22"/>
              </w:rPr>
            </w:pPr>
            <w:r w:rsidRPr="00CD41B3">
              <w:rPr>
                <w:rFonts w:ascii="Arial Narrow" w:hAnsi="Arial Narrow"/>
                <w:kern w:val="0"/>
                <w:sz w:val="17"/>
                <w:szCs w:val="22"/>
              </w:rPr>
              <w:t xml:space="preserve">   mobile  5.384A</w:t>
            </w:r>
          </w:p>
          <w:p w:rsidR="00CD41B3" w:rsidRPr="00CD41B3" w:rsidP="00CD41B3">
            <w:pPr>
              <w:widowControl/>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Earth exploration-satellite</w:t>
            </w:r>
          </w:p>
          <w:p w:rsidR="00CD41B3" w:rsidRPr="00CD41B3" w:rsidP="00CD41B3">
            <w:pPr>
              <w:widowControl/>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kern w:val="0"/>
                <w:sz w:val="17"/>
                <w:szCs w:val="22"/>
              </w:rPr>
            </w:pPr>
            <w:r w:rsidRPr="00CD41B3">
              <w:rPr>
                <w:rFonts w:ascii="Arial Narrow" w:hAnsi="Arial Narrow"/>
                <w:kern w:val="0"/>
                <w:sz w:val="17"/>
                <w:szCs w:val="22"/>
              </w:rPr>
              <w:t xml:space="preserve">   (passive)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Radio astronomy</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Space research (passive)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76" w:lineRule="auto"/>
              <w:ind w:left="-5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kern w:val="0"/>
                <w:sz w:val="17"/>
                <w:szCs w:val="22"/>
              </w:rPr>
            </w:pPr>
            <w:r w:rsidRPr="00CD41B3">
              <w:rPr>
                <w:rFonts w:ascii="Arial Narrow" w:hAnsi="Arial Narrow"/>
                <w:kern w:val="0"/>
                <w:sz w:val="17"/>
                <w:szCs w:val="22"/>
              </w:rPr>
              <w:t>5.149  5.412</w:t>
            </w:r>
          </w:p>
        </w:tc>
        <w:tc>
          <w:tcPr>
            <w:tcW w:w="2666" w:type="dxa"/>
            <w:gridSpan w:val="2"/>
            <w:tcBorders>
              <w:top w:val="single" w:sz="6" w:space="0" w:color="000000"/>
              <w:left w:val="single" w:sz="6" w:space="0" w:color="000000"/>
              <w:bottom w:val="single" w:sz="6" w:space="0" w:color="000000"/>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2670-2690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  5.410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FIXED-SATELLITE (Earth-to-space)</w:t>
            </w: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(space-to-Earth)  5.208B  5.415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 except aeronautical mobile</w:t>
            </w: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5.384A</w:t>
            </w:r>
          </w:p>
          <w:p w:rsidR="00CD41B3" w:rsidRPr="00CD41B3" w:rsidP="00CD41B3">
            <w:pPr>
              <w:widowControl/>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Earth exploration-satellite (passive)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Radio astronomy</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Space research (passive)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76"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5.149</w:t>
            </w:r>
          </w:p>
        </w:tc>
        <w:tc>
          <w:tcPr>
            <w:tcW w:w="2898" w:type="dxa"/>
            <w:tcBorders>
              <w:top w:val="single" w:sz="6" w:space="0" w:color="000000"/>
              <w:left w:val="single" w:sz="6" w:space="0" w:color="000000"/>
              <w:bottom w:val="single" w:sz="6" w:space="0" w:color="000000"/>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2670-2690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  5.410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FIXED-SATELLITE (Earth-to-space)  5.415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 except aeronautical mobile  5.384A</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MOBILE-SATELLITE (Earth-to-space)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5.351A  5.419</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Earth exploration-satellite (passive)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Radio astronomy</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Space research (passive)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5.149</w:t>
            </w:r>
          </w:p>
        </w:tc>
        <w:tc>
          <w:tcPr>
            <w:tcW w:w="2318" w:type="dxa"/>
            <w:tcBorders>
              <w:top w:val="nil"/>
              <w:left w:val="double" w:sz="6" w:space="0" w:color="000000"/>
              <w:bottom w:val="nil"/>
              <w:right w:val="single" w:sz="6" w:space="0" w:color="auto"/>
            </w:tcBorders>
            <w:noWrap/>
            <w:vAlign w:val="bottom"/>
          </w:tcPr>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US205</w:t>
            </w:r>
          </w:p>
        </w:tc>
        <w:tc>
          <w:tcPr>
            <w:tcW w:w="2416" w:type="dxa"/>
            <w:tcBorders>
              <w:top w:val="nil"/>
              <w:left w:val="single" w:sz="6" w:space="0" w:color="auto"/>
              <w:bottom w:val="nil"/>
              <w:right w:val="double" w:sz="6" w:space="0" w:color="000000"/>
            </w:tcBorders>
            <w:shd w:val="clear" w:color="auto" w:fill="auto"/>
            <w:noWrap/>
            <w:vAlign w:val="bottom"/>
          </w:tcPr>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US385</w:t>
            </w:r>
          </w:p>
        </w:tc>
        <w:tc>
          <w:tcPr>
            <w:tcW w:w="1368" w:type="dxa"/>
            <w:tcBorders>
              <w:left w:val="double" w:sz="6" w:space="0" w:color="000000"/>
              <w:bottom w:val="single" w:sz="6" w:space="0" w:color="auto"/>
            </w:tcBorders>
            <w:noWrap/>
            <w:vAlign w:val="center"/>
          </w:tcPr>
          <w:p w:rsidR="00CD41B3" w:rsidRPr="00CD41B3" w:rsidP="00CD41B3">
            <w:pPr>
              <w:widowControl/>
              <w:tabs>
                <w:tab w:val="left" w:pos="2268"/>
              </w:tabs>
              <w:suppressAutoHyphens/>
              <w:rPr>
                <w:rFonts w:ascii="Arial Narrow" w:hAnsi="Arial Narrow"/>
                <w:kern w:val="0"/>
                <w:sz w:val="17"/>
                <w:szCs w:val="22"/>
              </w:rPr>
            </w:pPr>
          </w:p>
        </w:tc>
      </w:tr>
      <w:tr w:rsidTr="00B0535A">
        <w:tblPrEx>
          <w:tblW w:w="5000" w:type="pct"/>
          <w:tblLayout w:type="fixed"/>
          <w:tblCellMar>
            <w:left w:w="58" w:type="dxa"/>
            <w:right w:w="0" w:type="dxa"/>
          </w:tblCellMar>
          <w:tblLook w:val="0000"/>
        </w:tblPrEx>
        <w:trPr>
          <w:gridBefore w:val="1"/>
          <w:wBefore w:w="8" w:type="dxa"/>
          <w:trHeight w:val="777"/>
        </w:trPr>
        <w:tc>
          <w:tcPr>
            <w:tcW w:w="7570" w:type="dxa"/>
            <w:gridSpan w:val="4"/>
            <w:tcBorders>
              <w:top w:val="single" w:sz="6" w:space="0" w:color="000000"/>
              <w:left w:val="nil"/>
              <w:bottom w:val="single" w:sz="6" w:space="0" w:color="auto"/>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2690-2700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EARTH EXPLORATION-SATELLITE (passive)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RADIO ASTRONOMY</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SPACE RESEARCH (passive)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kern w:val="0"/>
                <w:sz w:val="17"/>
                <w:szCs w:val="22"/>
              </w:rPr>
            </w:pPr>
            <w:r w:rsidRPr="00CD41B3">
              <w:rPr>
                <w:rFonts w:ascii="Arial Narrow" w:hAnsi="Arial Narrow"/>
                <w:kern w:val="0"/>
                <w:sz w:val="17"/>
                <w:szCs w:val="22"/>
              </w:rPr>
              <w:t>5.340  5.422</w:t>
            </w:r>
          </w:p>
        </w:tc>
        <w:tc>
          <w:tcPr>
            <w:tcW w:w="4734" w:type="dxa"/>
            <w:gridSpan w:val="2"/>
            <w:tcBorders>
              <w:top w:val="single" w:sz="6" w:space="0" w:color="000000"/>
              <w:left w:val="double" w:sz="6" w:space="0" w:color="000000"/>
              <w:bottom w:val="single" w:sz="6" w:space="0" w:color="auto"/>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2690-2700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EARTH EXPLORATION-SATELLITE (passive)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RADIO ASTRONOMY  US74</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SPACE RESEARCH (passive)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US246</w:t>
            </w:r>
          </w:p>
        </w:tc>
        <w:tc>
          <w:tcPr>
            <w:tcW w:w="1368" w:type="dxa"/>
            <w:tcBorders>
              <w:top w:val="single" w:sz="6" w:space="0" w:color="auto"/>
              <w:left w:val="double" w:sz="6" w:space="0" w:color="000000"/>
              <w:bottom w:val="single" w:sz="6" w:space="0" w:color="auto"/>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tc>
      </w:tr>
      <w:tr w:rsidTr="00B0535A">
        <w:tblPrEx>
          <w:tblW w:w="5000" w:type="pct"/>
          <w:tblLayout w:type="fixed"/>
          <w:tblCellMar>
            <w:left w:w="58" w:type="dxa"/>
            <w:right w:w="0" w:type="dxa"/>
          </w:tblCellMar>
          <w:tblLook w:val="0000"/>
        </w:tblPrEx>
        <w:trPr>
          <w:gridBefore w:val="1"/>
          <w:wBefore w:w="8" w:type="dxa"/>
          <w:trHeight w:val="984"/>
        </w:trPr>
        <w:tc>
          <w:tcPr>
            <w:tcW w:w="7570" w:type="dxa"/>
            <w:gridSpan w:val="4"/>
            <w:tcBorders>
              <w:top w:val="single" w:sz="6" w:space="0" w:color="000000"/>
              <w:left w:val="nil"/>
              <w:bottom w:val="single" w:sz="6" w:space="0" w:color="auto"/>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2700-2900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AERONAUTICAL RADIONAVIGATION  5.337</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Radiolocation</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kern w:val="0"/>
                <w:sz w:val="17"/>
                <w:szCs w:val="22"/>
              </w:rPr>
            </w:pPr>
            <w:r w:rsidRPr="00CD41B3">
              <w:rPr>
                <w:rFonts w:ascii="Arial Narrow" w:hAnsi="Arial Narrow"/>
                <w:kern w:val="0"/>
                <w:sz w:val="17"/>
                <w:szCs w:val="22"/>
              </w:rPr>
              <w:t>5.423  5.424</w:t>
            </w:r>
          </w:p>
        </w:tc>
        <w:tc>
          <w:tcPr>
            <w:tcW w:w="2318" w:type="dxa"/>
            <w:tcBorders>
              <w:top w:val="single" w:sz="6" w:space="0" w:color="000000"/>
              <w:left w:val="double" w:sz="6" w:space="0" w:color="000000"/>
              <w:bottom w:val="single" w:sz="6" w:space="0" w:color="auto"/>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2700-2900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METEOROLOGICAL AIDS</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AERONAUTICAL RADIONAVI-</w:t>
            </w: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GATION  5.337  US18</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Radiolocation  G2</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5.423  G15</w:t>
            </w:r>
          </w:p>
        </w:tc>
        <w:tc>
          <w:tcPr>
            <w:tcW w:w="2416" w:type="dxa"/>
            <w:tcBorders>
              <w:top w:val="single" w:sz="6" w:space="0" w:color="000000"/>
              <w:left w:val="single" w:sz="6" w:space="0" w:color="000000"/>
              <w:bottom w:val="single" w:sz="6" w:space="0" w:color="auto"/>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2700-2900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5.423  US18</w:t>
            </w:r>
          </w:p>
        </w:tc>
        <w:tc>
          <w:tcPr>
            <w:tcW w:w="1368" w:type="dxa"/>
            <w:tcBorders>
              <w:top w:val="single" w:sz="6" w:space="0" w:color="000000"/>
              <w:left w:val="double" w:sz="6" w:space="0" w:color="000000"/>
              <w:bottom w:val="single" w:sz="6" w:space="0" w:color="auto"/>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Aviation (87)</w:t>
            </w:r>
          </w:p>
        </w:tc>
      </w:tr>
      <w:tr w:rsidTr="00B0535A">
        <w:tblPrEx>
          <w:tblW w:w="5000" w:type="pct"/>
          <w:tblLayout w:type="fixed"/>
          <w:tblCellMar>
            <w:left w:w="58" w:type="dxa"/>
            <w:right w:w="0" w:type="dxa"/>
          </w:tblCellMar>
          <w:tblLook w:val="0000"/>
        </w:tblPrEx>
        <w:trPr>
          <w:gridBefore w:val="1"/>
          <w:wBefore w:w="8" w:type="dxa"/>
        </w:trPr>
        <w:tc>
          <w:tcPr>
            <w:tcW w:w="7570" w:type="dxa"/>
            <w:gridSpan w:val="4"/>
            <w:tcBorders>
              <w:top w:val="single" w:sz="6" w:space="0" w:color="auto"/>
              <w:left w:val="nil"/>
              <w:bottom w:val="single" w:sz="6" w:space="0" w:color="auto"/>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br w:type="page"/>
              <w:t>2900-3100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RADIOLOCATION  5.424A</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RADIONAVIGATION  5.426</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kern w:val="0"/>
                <w:sz w:val="17"/>
                <w:szCs w:val="22"/>
              </w:rPr>
            </w:pPr>
            <w:r w:rsidRPr="00CD41B3">
              <w:rPr>
                <w:rFonts w:ascii="Arial Narrow" w:hAnsi="Arial Narrow"/>
                <w:kern w:val="0"/>
                <w:sz w:val="17"/>
                <w:szCs w:val="22"/>
              </w:rPr>
              <w:t>5.425  5.427</w:t>
            </w:r>
          </w:p>
        </w:tc>
        <w:tc>
          <w:tcPr>
            <w:tcW w:w="2318" w:type="dxa"/>
            <w:tcBorders>
              <w:top w:val="single" w:sz="6" w:space="0" w:color="000000"/>
              <w:left w:val="double" w:sz="6" w:space="0" w:color="000000"/>
              <w:bottom w:val="single" w:sz="6" w:space="0" w:color="FFFFFF"/>
              <w:right w:val="single" w:sz="6" w:space="0" w:color="FFFFFF"/>
            </w:tcBorders>
            <w:noWrap/>
          </w:tcPr>
          <w:p w:rsidR="00CD41B3" w:rsidRPr="00CD41B3" w:rsidP="00CD41B3">
            <w:pPr>
              <w:widowControl/>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2900-3100</w:t>
            </w:r>
          </w:p>
          <w:p w:rsidR="00CD41B3" w:rsidRPr="00CD41B3" w:rsidP="00CD41B3">
            <w:pPr>
              <w:widowControl/>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RADIOLOCATION  5.424A  G56</w:t>
            </w:r>
          </w:p>
          <w:p w:rsidR="00CD41B3" w:rsidRPr="00CD41B3" w:rsidP="00CD41B3">
            <w:pPr>
              <w:widowControl/>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MARITIME RADIONAVIGATION</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5.427  US44  US316</w:t>
            </w:r>
          </w:p>
        </w:tc>
        <w:tc>
          <w:tcPr>
            <w:tcW w:w="2416" w:type="dxa"/>
            <w:tcBorders>
              <w:top w:val="single" w:sz="6" w:space="0" w:color="000000"/>
              <w:left w:val="single" w:sz="6" w:space="0" w:color="000000"/>
              <w:bottom w:val="single" w:sz="6" w:space="0" w:color="FFFFFF"/>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2900-3100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MARITIME RADIONAVIGATION</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Radiolocation  US44</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5.427  US316</w:t>
            </w:r>
          </w:p>
        </w:tc>
        <w:tc>
          <w:tcPr>
            <w:tcW w:w="1368" w:type="dxa"/>
            <w:tcBorders>
              <w:top w:val="single" w:sz="6" w:space="0" w:color="000000"/>
              <w:left w:val="double" w:sz="6" w:space="0" w:color="000000"/>
              <w:bottom w:val="single" w:sz="6" w:space="0" w:color="FFFFFF"/>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Maritime (80)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Private Land Mobile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(90)</w:t>
            </w:r>
          </w:p>
        </w:tc>
      </w:tr>
      <w:tr w:rsidTr="00B0535A">
        <w:tblPrEx>
          <w:tblW w:w="5000" w:type="pct"/>
          <w:tblLayout w:type="fixed"/>
          <w:tblCellMar>
            <w:left w:w="58" w:type="dxa"/>
            <w:right w:w="0" w:type="dxa"/>
          </w:tblCellMar>
          <w:tblLook w:val="0000"/>
        </w:tblPrEx>
        <w:trPr>
          <w:gridBefore w:val="1"/>
          <w:wBefore w:w="8" w:type="dxa"/>
        </w:trPr>
        <w:tc>
          <w:tcPr>
            <w:tcW w:w="7570" w:type="dxa"/>
            <w:gridSpan w:val="4"/>
            <w:tcBorders>
              <w:top w:val="single" w:sz="6" w:space="0" w:color="auto"/>
              <w:left w:val="nil"/>
              <w:bottom w:val="single" w:sz="6" w:space="0" w:color="auto"/>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3100-3300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RADIOLOCATION</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Earth exploration-satellite (active)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Space research (active)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kern w:val="0"/>
                <w:sz w:val="17"/>
                <w:szCs w:val="22"/>
              </w:rPr>
            </w:pPr>
            <w:r w:rsidRPr="00CD41B3">
              <w:rPr>
                <w:rFonts w:ascii="Arial Narrow" w:hAnsi="Arial Narrow"/>
                <w:kern w:val="0"/>
                <w:sz w:val="17"/>
                <w:szCs w:val="22"/>
              </w:rPr>
              <w:t>5.149  5.428</w:t>
            </w:r>
          </w:p>
        </w:tc>
        <w:tc>
          <w:tcPr>
            <w:tcW w:w="2318" w:type="dxa"/>
            <w:tcBorders>
              <w:top w:val="single" w:sz="6" w:space="0" w:color="000000"/>
              <w:left w:val="double" w:sz="6" w:space="0" w:color="000000"/>
              <w:bottom w:val="single" w:sz="6" w:space="0" w:color="auto"/>
              <w:right w:val="single" w:sz="6" w:space="0" w:color="FFFFFF"/>
            </w:tcBorders>
            <w:noWrap/>
          </w:tcPr>
          <w:p w:rsidR="00CD41B3" w:rsidRPr="00CD41B3" w:rsidP="00CD41B3">
            <w:pPr>
              <w:widowControl/>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3100-3300</w:t>
            </w:r>
          </w:p>
          <w:p w:rsidR="00CD41B3" w:rsidRPr="00CD41B3" w:rsidP="00CD41B3">
            <w:pPr>
              <w:widowControl/>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RADIOLOCATION  G59</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Earth exploration-satellite (active)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Space research (active)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US342</w:t>
            </w:r>
          </w:p>
        </w:tc>
        <w:tc>
          <w:tcPr>
            <w:tcW w:w="2416" w:type="dxa"/>
            <w:tcBorders>
              <w:top w:val="single" w:sz="6" w:space="0" w:color="000000"/>
              <w:left w:val="single" w:sz="6" w:space="0" w:color="000000"/>
              <w:bottom w:val="single" w:sz="6" w:space="0" w:color="auto"/>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3100-3300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Earth exploration-satellite (active)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Space research (active)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Radiolocation</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US342</w:t>
            </w:r>
          </w:p>
        </w:tc>
        <w:tc>
          <w:tcPr>
            <w:tcW w:w="1368" w:type="dxa"/>
            <w:tcBorders>
              <w:top w:val="single" w:sz="6" w:space="0" w:color="000000"/>
              <w:left w:val="double" w:sz="6" w:space="0" w:color="000000"/>
              <w:bottom w:val="single" w:sz="6" w:space="0" w:color="auto"/>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Private Land Mobile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(90)</w:t>
            </w:r>
          </w:p>
        </w:tc>
      </w:tr>
      <w:tr w:rsidTr="00B0535A">
        <w:tblPrEx>
          <w:tblW w:w="5000" w:type="pct"/>
          <w:tblLayout w:type="fixed"/>
          <w:tblCellMar>
            <w:left w:w="58" w:type="dxa"/>
            <w:right w:w="0" w:type="dxa"/>
          </w:tblCellMar>
          <w:tblLook w:val="0000"/>
        </w:tblPrEx>
        <w:trPr>
          <w:trHeight w:val="1047"/>
        </w:trPr>
        <w:tc>
          <w:tcPr>
            <w:tcW w:w="2014" w:type="dxa"/>
            <w:gridSpan w:val="2"/>
            <w:tcBorders>
              <w:top w:val="single" w:sz="6" w:space="0" w:color="000000"/>
              <w:left w:val="nil"/>
              <w:bottom w:val="single" w:sz="6" w:space="0" w:color="000000"/>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kern w:val="0"/>
                <w:sz w:val="17"/>
                <w:szCs w:val="22"/>
              </w:rPr>
            </w:pPr>
            <w:r w:rsidRPr="00CD41B3">
              <w:rPr>
                <w:rFonts w:ascii="Arial Narrow" w:hAnsi="Arial Narrow"/>
                <w:kern w:val="0"/>
                <w:sz w:val="17"/>
                <w:szCs w:val="22"/>
              </w:rPr>
              <w:t>3300-3400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kern w:val="0"/>
                <w:sz w:val="17"/>
                <w:szCs w:val="22"/>
              </w:rPr>
            </w:pPr>
            <w:r w:rsidRPr="00CD41B3">
              <w:rPr>
                <w:rFonts w:ascii="Arial Narrow" w:hAnsi="Arial Narrow"/>
                <w:kern w:val="0"/>
                <w:sz w:val="17"/>
                <w:szCs w:val="22"/>
              </w:rPr>
              <w:t>RADIOLOCATION</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5.149  5.429  5.429A  5.429B</w:t>
            </w: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kern w:val="0"/>
                <w:sz w:val="17"/>
                <w:szCs w:val="22"/>
              </w:rPr>
            </w:pPr>
            <w:r w:rsidRPr="00CD41B3">
              <w:rPr>
                <w:rFonts w:ascii="Arial Narrow" w:hAnsi="Arial Narrow"/>
                <w:kern w:val="0"/>
                <w:sz w:val="17"/>
                <w:szCs w:val="22"/>
              </w:rPr>
              <w:t>5.430</w:t>
            </w:r>
          </w:p>
        </w:tc>
        <w:tc>
          <w:tcPr>
            <w:tcW w:w="2659" w:type="dxa"/>
            <w:tcBorders>
              <w:top w:val="single" w:sz="6" w:space="0" w:color="000000"/>
              <w:left w:val="single" w:sz="6" w:space="0" w:color="000000"/>
              <w:bottom w:val="single" w:sz="6" w:space="0" w:color="000000"/>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3300-3400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RADIOLOCATION</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Amateur</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5.149  5.429C  5.429D</w:t>
            </w:r>
          </w:p>
        </w:tc>
        <w:tc>
          <w:tcPr>
            <w:tcW w:w="2905" w:type="dxa"/>
            <w:gridSpan w:val="2"/>
            <w:tcBorders>
              <w:top w:val="single" w:sz="6" w:space="0" w:color="auto"/>
              <w:left w:val="single" w:sz="6" w:space="0" w:color="000000"/>
              <w:bottom w:val="single" w:sz="6" w:space="0" w:color="auto"/>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3300-3400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RADIOLOCATION</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Amateur</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5.149  5.429  5.429E  5.429F</w:t>
            </w:r>
          </w:p>
        </w:tc>
        <w:tc>
          <w:tcPr>
            <w:tcW w:w="2318" w:type="dxa"/>
            <w:tcBorders>
              <w:top w:val="single" w:sz="6" w:space="0" w:color="auto"/>
              <w:left w:val="double" w:sz="6" w:space="0" w:color="000000"/>
              <w:right w:val="single" w:sz="6" w:space="0" w:color="auto"/>
            </w:tcBorders>
            <w:noWrap/>
          </w:tcPr>
          <w:p w:rsidR="00CD41B3" w:rsidRPr="00CD41B3" w:rsidP="00CD41B3">
            <w:pPr>
              <w:widowControl/>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3300-3500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RADIOLOCATION  US108  G2</w:t>
            </w:r>
          </w:p>
        </w:tc>
        <w:tc>
          <w:tcPr>
            <w:tcW w:w="2416" w:type="dxa"/>
            <w:tcBorders>
              <w:top w:val="single" w:sz="6" w:space="0" w:color="auto"/>
              <w:left w:val="single" w:sz="6" w:space="0" w:color="auto"/>
              <w:right w:val="double" w:sz="6" w:space="0" w:color="000000"/>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3300-3500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Amateur</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Radiolocation  US108</w:t>
            </w:r>
          </w:p>
        </w:tc>
        <w:tc>
          <w:tcPr>
            <w:tcW w:w="1368" w:type="dxa"/>
            <w:vMerge w:val="restart"/>
            <w:tcBorders>
              <w:top w:val="single" w:sz="6" w:space="0" w:color="auto"/>
              <w:left w:val="double" w:sz="6" w:space="0" w:color="000000"/>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Private Land Mobile</w:t>
            </w:r>
          </w:p>
          <w:p w:rsidR="00CD41B3" w:rsidRPr="00CD41B3" w:rsidP="00CD41B3">
            <w:pPr>
              <w:widowControl/>
              <w:tabs>
                <w:tab w:val="left" w:pos="-855"/>
                <w:tab w:val="left" w:pos="-252"/>
                <w:tab w:val="left" w:pos="288"/>
                <w:tab w:val="left" w:pos="100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(90)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Amateur Radio (97)</w:t>
            </w:r>
          </w:p>
        </w:tc>
      </w:tr>
      <w:tr w:rsidTr="00B0535A">
        <w:tblPrEx>
          <w:tblW w:w="5000" w:type="pct"/>
          <w:tblLayout w:type="fixed"/>
          <w:tblCellMar>
            <w:left w:w="58" w:type="dxa"/>
            <w:right w:w="0" w:type="dxa"/>
          </w:tblCellMar>
          <w:tblLook w:val="0000"/>
        </w:tblPrEx>
        <w:tc>
          <w:tcPr>
            <w:tcW w:w="2014" w:type="dxa"/>
            <w:gridSpan w:val="2"/>
            <w:tcBorders>
              <w:top w:val="single" w:sz="6" w:space="0" w:color="000000"/>
              <w:left w:val="nil"/>
              <w:right w:val="single" w:sz="6" w:space="0" w:color="auto"/>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kern w:val="0"/>
                <w:sz w:val="17"/>
                <w:szCs w:val="22"/>
              </w:rPr>
            </w:pPr>
            <w:r w:rsidRPr="00CD41B3">
              <w:rPr>
                <w:rFonts w:ascii="Arial Narrow" w:hAnsi="Arial Narrow"/>
                <w:kern w:val="0"/>
                <w:sz w:val="17"/>
                <w:szCs w:val="22"/>
              </w:rPr>
              <w:t>3400-3600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kern w:val="0"/>
                <w:sz w:val="17"/>
                <w:szCs w:val="22"/>
              </w:rPr>
            </w:pPr>
            <w:r w:rsidRPr="00CD41B3">
              <w:rPr>
                <w:rFonts w:ascii="Arial Narrow" w:hAnsi="Arial Narrow"/>
                <w:kern w:val="0"/>
                <w:sz w:val="17"/>
                <w:szCs w:val="22"/>
              </w:rPr>
              <w:t>FIXED-SATELLITE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kern w:val="0"/>
                <w:sz w:val="17"/>
                <w:szCs w:val="22"/>
              </w:rPr>
            </w:pPr>
            <w:r w:rsidRPr="00CD41B3">
              <w:rPr>
                <w:rFonts w:ascii="Arial Narrow" w:hAnsi="Arial Narrow"/>
                <w:kern w:val="0"/>
                <w:sz w:val="17"/>
                <w:szCs w:val="22"/>
              </w:rPr>
              <w:t xml:space="preserve">   (space-to-Earth)</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MOBILE except aeronautical</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kern w:val="0"/>
                <w:sz w:val="17"/>
                <w:szCs w:val="22"/>
              </w:rPr>
            </w:pPr>
            <w:r w:rsidRPr="00CD41B3">
              <w:rPr>
                <w:rFonts w:ascii="Arial Narrow" w:hAnsi="Arial Narrow"/>
                <w:kern w:val="0"/>
                <w:sz w:val="17"/>
                <w:szCs w:val="22"/>
              </w:rPr>
              <w:t xml:space="preserve">   mobile  5.430A</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kern w:val="0"/>
                <w:sz w:val="17"/>
                <w:szCs w:val="22"/>
              </w:rPr>
            </w:pPr>
            <w:r w:rsidRPr="00CD41B3">
              <w:rPr>
                <w:rFonts w:ascii="Arial Narrow" w:hAnsi="Arial Narrow"/>
                <w:kern w:val="0"/>
                <w:sz w:val="17"/>
                <w:szCs w:val="22"/>
              </w:rPr>
              <w:t>Radiolocation</w:t>
            </w:r>
          </w:p>
        </w:tc>
        <w:tc>
          <w:tcPr>
            <w:tcW w:w="2659" w:type="dxa"/>
            <w:tcBorders>
              <w:top w:val="single" w:sz="6" w:space="0" w:color="000000"/>
              <w:left w:val="single" w:sz="6" w:space="0" w:color="auto"/>
              <w:bottom w:val="single" w:sz="6" w:space="0" w:color="000000"/>
              <w:right w:val="single" w:sz="6" w:space="0" w:color="auto"/>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3400-3500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FIXED-SATELLITE (space-to-Earth)</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 except aeronautical mobile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5.431A  5.431B</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Amateur</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Radiolocation  5.433</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5.282</w:t>
            </w:r>
          </w:p>
        </w:tc>
        <w:tc>
          <w:tcPr>
            <w:tcW w:w="2905" w:type="dxa"/>
            <w:gridSpan w:val="2"/>
            <w:tcBorders>
              <w:top w:val="single" w:sz="6" w:space="0" w:color="000000"/>
              <w:left w:val="single" w:sz="6" w:space="0" w:color="auto"/>
              <w:bottom w:val="single" w:sz="6" w:space="0" w:color="000000"/>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3400-3500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FIXED-SATELLITE (space-to-Earth)</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Amateur</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  5.432  5.432B</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Radiolocation  5.433</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5.282  5.432A</w:t>
            </w:r>
          </w:p>
        </w:tc>
        <w:tc>
          <w:tcPr>
            <w:tcW w:w="2318" w:type="dxa"/>
            <w:tcBorders>
              <w:left w:val="double" w:sz="6" w:space="0" w:color="000000"/>
              <w:bottom w:val="single" w:sz="6" w:space="0" w:color="000000"/>
              <w:right w:val="single" w:sz="6" w:space="0" w:color="auto"/>
            </w:tcBorders>
            <w:noWrap/>
            <w:vAlign w:val="bottom"/>
          </w:tcPr>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US342</w:t>
            </w:r>
          </w:p>
        </w:tc>
        <w:tc>
          <w:tcPr>
            <w:tcW w:w="2416" w:type="dxa"/>
            <w:tcBorders>
              <w:left w:val="single" w:sz="6" w:space="0" w:color="auto"/>
              <w:bottom w:val="single" w:sz="6" w:space="0" w:color="000000"/>
              <w:right w:val="double" w:sz="6" w:space="0" w:color="000000"/>
            </w:tcBorders>
            <w:noWrap/>
            <w:vAlign w:val="bottom"/>
          </w:tcPr>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5.282  US342</w:t>
            </w:r>
          </w:p>
        </w:tc>
        <w:tc>
          <w:tcPr>
            <w:tcW w:w="1368" w:type="dxa"/>
            <w:vMerge/>
            <w:tcBorders>
              <w:left w:val="double" w:sz="6" w:space="0" w:color="000000"/>
              <w:bottom w:val="single" w:sz="6" w:space="0" w:color="000000"/>
              <w:right w:val="nil"/>
            </w:tcBorders>
            <w:noWrap/>
            <w:vAlign w:val="center"/>
          </w:tcPr>
          <w:p w:rsidR="00CD41B3" w:rsidRPr="00CD41B3" w:rsidP="00CD41B3">
            <w:pPr>
              <w:widowControl/>
              <w:tabs>
                <w:tab w:val="left" w:pos="2268"/>
              </w:tabs>
              <w:suppressAutoHyphens/>
              <w:rPr>
                <w:rFonts w:ascii="Arial Narrow" w:hAnsi="Arial Narrow"/>
                <w:kern w:val="0"/>
                <w:sz w:val="17"/>
                <w:szCs w:val="22"/>
              </w:rPr>
            </w:pPr>
          </w:p>
        </w:tc>
      </w:tr>
      <w:tr w:rsidTr="00B0535A">
        <w:tblPrEx>
          <w:tblW w:w="5000" w:type="pct"/>
          <w:tblLayout w:type="fixed"/>
          <w:tblCellMar>
            <w:left w:w="58" w:type="dxa"/>
            <w:right w:w="0" w:type="dxa"/>
          </w:tblCellMar>
          <w:tblLook w:val="0000"/>
        </w:tblPrEx>
        <w:tc>
          <w:tcPr>
            <w:tcW w:w="2014" w:type="dxa"/>
            <w:gridSpan w:val="2"/>
            <w:tcBorders>
              <w:left w:val="nil"/>
              <w:bottom w:val="single" w:sz="6" w:space="0" w:color="auto"/>
              <w:right w:val="single" w:sz="6" w:space="0" w:color="auto"/>
            </w:tcBorders>
            <w:noWrap/>
            <w:vAlign w:val="bottom"/>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kern w:val="0"/>
                <w:sz w:val="17"/>
                <w:szCs w:val="22"/>
              </w:rPr>
            </w:pPr>
            <w:r w:rsidRPr="00CD41B3">
              <w:rPr>
                <w:rFonts w:ascii="Arial Narrow" w:hAnsi="Arial Narrow"/>
                <w:kern w:val="0"/>
                <w:sz w:val="17"/>
                <w:szCs w:val="22"/>
              </w:rPr>
              <w:t>5.431</w:t>
            </w:r>
          </w:p>
        </w:tc>
        <w:tc>
          <w:tcPr>
            <w:tcW w:w="11666" w:type="dxa"/>
            <w:gridSpan w:val="6"/>
            <w:tcBorders>
              <w:top w:val="single" w:sz="6" w:space="0" w:color="000000"/>
              <w:left w:val="single" w:sz="6" w:space="0" w:color="auto"/>
            </w:tcBorders>
            <w:noWrap/>
          </w:tcPr>
          <w:p w:rsidR="00CD41B3" w:rsidRPr="00CD41B3" w:rsidP="00CD41B3">
            <w:pPr>
              <w:widowControl/>
              <w:tabs>
                <w:tab w:val="left" w:pos="2268"/>
              </w:tabs>
              <w:suppressAutoHyphens/>
              <w:spacing w:before="20"/>
              <w:ind w:right="27"/>
              <w:jc w:val="right"/>
              <w:rPr>
                <w:rFonts w:ascii="Arial Narrow" w:hAnsi="Arial Narrow"/>
                <w:kern w:val="0"/>
                <w:sz w:val="17"/>
                <w:szCs w:val="22"/>
              </w:rPr>
            </w:pPr>
            <w:r w:rsidRPr="00CD41B3">
              <w:rPr>
                <w:rFonts w:ascii="Arial Narrow" w:hAnsi="Arial Narrow"/>
                <w:kern w:val="0"/>
                <w:sz w:val="17"/>
                <w:szCs w:val="22"/>
              </w:rPr>
              <w:t xml:space="preserve">Page 40 </w:t>
            </w:r>
          </w:p>
        </w:tc>
      </w:tr>
    </w:tbl>
    <w:p w:rsidR="00CD41B3" w:rsidRPr="00CD41B3" w:rsidP="00CD41B3">
      <w:pPr>
        <w:widowControl/>
        <w:rPr>
          <w:szCs w:val="22"/>
        </w:rPr>
        <w:sectPr w:rsidSect="00B0535A">
          <w:pgSz w:w="15840" w:h="12240" w:orient="landscape" w:code="1"/>
          <w:pgMar w:top="864" w:right="1080" w:bottom="720" w:left="1080" w:header="0" w:footer="72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tblPr>
      <w:tblGrid>
        <w:gridCol w:w="1750"/>
        <w:gridCol w:w="2088"/>
        <w:gridCol w:w="2520"/>
        <w:gridCol w:w="2700"/>
        <w:gridCol w:w="3060"/>
        <w:gridCol w:w="1620"/>
      </w:tblGrid>
      <w:tr w:rsidTr="00B0535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tblPrEx>
        <w:tc>
          <w:tcPr>
            <w:tcW w:w="12067" w:type="dxa"/>
            <w:gridSpan w:val="5"/>
            <w:tcBorders>
              <w:left w:val="nil"/>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spacing w:before="20" w:after="20"/>
              <w:ind w:left="-63"/>
              <w:rPr>
                <w:rFonts w:ascii="Arial Narrow" w:hAnsi="Arial Narrow"/>
                <w:kern w:val="0"/>
                <w:sz w:val="17"/>
                <w:szCs w:val="22"/>
              </w:rPr>
            </w:pPr>
            <w:r w:rsidRPr="00CD41B3">
              <w:rPr>
                <w:rFonts w:ascii="Arial Narrow" w:hAnsi="Arial Narrow"/>
                <w:kern w:val="0"/>
                <w:sz w:val="17"/>
                <w:szCs w:val="22"/>
              </w:rPr>
              <w:t>Table of Frequency Allocations                                                                                                  3500-5460 MHz (SHF)</w:t>
            </w:r>
          </w:p>
        </w:tc>
        <w:tc>
          <w:tcPr>
            <w:tcW w:w="1613" w:type="dxa"/>
            <w:tcBorders>
              <w:left w:val="nil"/>
              <w:right w:val="nil"/>
            </w:tcBorders>
            <w:noWrap/>
          </w:tcPr>
          <w:p w:rsidR="00CD41B3" w:rsidRPr="00CD41B3" w:rsidP="00CD41B3">
            <w:pPr>
              <w:widowControl/>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spacing w:before="20" w:after="20"/>
              <w:ind w:right="9"/>
              <w:jc w:val="right"/>
              <w:rPr>
                <w:rFonts w:ascii="Arial Narrow" w:hAnsi="Arial Narrow"/>
                <w:kern w:val="0"/>
                <w:sz w:val="17"/>
                <w:szCs w:val="22"/>
              </w:rPr>
            </w:pPr>
            <w:r w:rsidRPr="00CD41B3">
              <w:rPr>
                <w:rFonts w:ascii="Arial Narrow" w:hAnsi="Arial Narrow"/>
                <w:kern w:val="0"/>
                <w:sz w:val="17"/>
                <w:szCs w:val="22"/>
              </w:rPr>
              <w:t>Page 41</w:t>
            </w:r>
          </w:p>
        </w:tc>
      </w:tr>
      <w:tr w:rsidTr="00B0535A">
        <w:tblPrEx>
          <w:tblW w:w="5000" w:type="pct"/>
          <w:tblLayout w:type="fixed"/>
          <w:tblCellMar>
            <w:left w:w="58" w:type="dxa"/>
            <w:right w:w="0" w:type="dxa"/>
          </w:tblCellMar>
          <w:tblLook w:val="0000"/>
        </w:tblPrEx>
        <w:tc>
          <w:tcPr>
            <w:tcW w:w="6331" w:type="dxa"/>
            <w:gridSpan w:val="3"/>
            <w:tcBorders>
              <w:left w:val="nil"/>
              <w:right w:val="double" w:sz="6" w:space="0" w:color="auto"/>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ind w:left="-63"/>
              <w:jc w:val="center"/>
              <w:rPr>
                <w:rFonts w:ascii="Arial Narrow" w:hAnsi="Arial Narrow"/>
                <w:kern w:val="0"/>
                <w:sz w:val="17"/>
                <w:szCs w:val="22"/>
              </w:rPr>
            </w:pPr>
            <w:r w:rsidRPr="00CD41B3">
              <w:rPr>
                <w:rFonts w:ascii="Arial Narrow" w:hAnsi="Arial Narrow"/>
                <w:kern w:val="0"/>
                <w:sz w:val="17"/>
                <w:szCs w:val="22"/>
              </w:rPr>
              <w:t>International Table</w:t>
            </w:r>
          </w:p>
        </w:tc>
        <w:tc>
          <w:tcPr>
            <w:tcW w:w="5736" w:type="dxa"/>
            <w:gridSpan w:val="2"/>
            <w:tcBorders>
              <w:left w:val="double" w:sz="6" w:space="0" w:color="auto"/>
              <w:right w:val="double" w:sz="6" w:space="0" w:color="auto"/>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jc w:val="center"/>
              <w:rPr>
                <w:rFonts w:ascii="Arial Narrow" w:hAnsi="Arial Narrow"/>
                <w:kern w:val="0"/>
                <w:sz w:val="17"/>
                <w:szCs w:val="22"/>
              </w:rPr>
            </w:pPr>
            <w:r w:rsidRPr="00CD41B3">
              <w:rPr>
                <w:rFonts w:ascii="Arial Narrow" w:hAnsi="Arial Narrow"/>
                <w:kern w:val="0"/>
                <w:sz w:val="17"/>
                <w:szCs w:val="22"/>
              </w:rPr>
              <w:t>United States Table</w:t>
            </w:r>
          </w:p>
        </w:tc>
        <w:tc>
          <w:tcPr>
            <w:tcW w:w="1613" w:type="dxa"/>
            <w:vMerge w:val="restart"/>
            <w:tcBorders>
              <w:left w:val="double" w:sz="6" w:space="0" w:color="auto"/>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spacing w:before="20" w:after="20"/>
              <w:rPr>
                <w:rFonts w:ascii="Arial Narrow" w:hAnsi="Arial Narrow"/>
                <w:kern w:val="0"/>
                <w:sz w:val="17"/>
                <w:szCs w:val="22"/>
              </w:rPr>
            </w:pPr>
            <w:r w:rsidRPr="00CD41B3">
              <w:rPr>
                <w:rFonts w:ascii="Arial Narrow" w:hAnsi="Arial Narrow"/>
                <w:kern w:val="0"/>
                <w:sz w:val="17"/>
                <w:szCs w:val="22"/>
              </w:rPr>
              <w:t>FCC Rule Part(s)</w:t>
            </w:r>
          </w:p>
        </w:tc>
      </w:tr>
      <w:tr w:rsidTr="00B0535A">
        <w:tblPrEx>
          <w:tblW w:w="5000" w:type="pct"/>
          <w:tblLayout w:type="fixed"/>
          <w:tblCellMar>
            <w:left w:w="58" w:type="dxa"/>
            <w:right w:w="0" w:type="dxa"/>
          </w:tblCellMar>
          <w:tblLook w:val="0000"/>
        </w:tblPrEx>
        <w:tc>
          <w:tcPr>
            <w:tcW w:w="1743" w:type="dxa"/>
            <w:tcBorders>
              <w:lef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ind w:left="-63"/>
              <w:rPr>
                <w:rFonts w:ascii="Arial Narrow" w:hAnsi="Arial Narrow"/>
                <w:kern w:val="0"/>
                <w:sz w:val="17"/>
                <w:szCs w:val="22"/>
              </w:rPr>
            </w:pPr>
            <w:r w:rsidRPr="00CD41B3">
              <w:rPr>
                <w:rFonts w:ascii="Arial Narrow" w:hAnsi="Arial Narrow"/>
                <w:kern w:val="0"/>
                <w:sz w:val="17"/>
                <w:szCs w:val="22"/>
              </w:rPr>
              <w:t>Region 1 Table</w:t>
            </w:r>
          </w:p>
        </w:tc>
        <w:tc>
          <w:tcPr>
            <w:tcW w:w="2079" w:type="dxa"/>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kern w:val="0"/>
                <w:sz w:val="17"/>
                <w:szCs w:val="22"/>
              </w:rPr>
            </w:pPr>
            <w:r w:rsidRPr="00CD41B3">
              <w:rPr>
                <w:rFonts w:ascii="Arial Narrow" w:hAnsi="Arial Narrow"/>
                <w:kern w:val="0"/>
                <w:sz w:val="17"/>
                <w:szCs w:val="22"/>
              </w:rPr>
              <w:t>Region 2 Table</w:t>
            </w:r>
          </w:p>
        </w:tc>
        <w:tc>
          <w:tcPr>
            <w:tcW w:w="2509" w:type="dxa"/>
            <w:tcBorders>
              <w:right w:val="double" w:sz="6" w:space="0" w:color="auto"/>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kern w:val="0"/>
                <w:sz w:val="17"/>
                <w:szCs w:val="22"/>
              </w:rPr>
            </w:pPr>
            <w:r w:rsidRPr="00CD41B3">
              <w:rPr>
                <w:rFonts w:ascii="Arial Narrow" w:hAnsi="Arial Narrow"/>
                <w:kern w:val="0"/>
                <w:sz w:val="17"/>
                <w:szCs w:val="22"/>
              </w:rPr>
              <w:t>Region 3 Table</w:t>
            </w:r>
          </w:p>
        </w:tc>
        <w:tc>
          <w:tcPr>
            <w:tcW w:w="2689" w:type="dxa"/>
            <w:tcBorders>
              <w:left w:val="double" w:sz="6" w:space="0" w:color="auto"/>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kern w:val="0"/>
                <w:sz w:val="17"/>
                <w:szCs w:val="22"/>
              </w:rPr>
            </w:pPr>
            <w:r w:rsidRPr="00CD41B3">
              <w:rPr>
                <w:rFonts w:ascii="Arial Narrow" w:hAnsi="Arial Narrow"/>
                <w:kern w:val="0"/>
                <w:sz w:val="17"/>
                <w:szCs w:val="22"/>
              </w:rPr>
              <w:t>Federal Table</w:t>
            </w:r>
          </w:p>
        </w:tc>
        <w:tc>
          <w:tcPr>
            <w:tcW w:w="3047" w:type="dxa"/>
            <w:tcBorders>
              <w:right w:val="double" w:sz="6" w:space="0" w:color="auto"/>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kern w:val="0"/>
                <w:sz w:val="17"/>
                <w:szCs w:val="22"/>
              </w:rPr>
            </w:pPr>
            <w:r w:rsidRPr="00CD41B3">
              <w:rPr>
                <w:rFonts w:ascii="Arial Narrow" w:hAnsi="Arial Narrow"/>
                <w:kern w:val="0"/>
                <w:sz w:val="17"/>
                <w:szCs w:val="22"/>
              </w:rPr>
              <w:t>Non-Federal Table</w:t>
            </w:r>
          </w:p>
        </w:tc>
        <w:tc>
          <w:tcPr>
            <w:tcW w:w="1613" w:type="dxa"/>
            <w:vMerge/>
            <w:tcBorders>
              <w:left w:val="double" w:sz="6" w:space="0" w:color="auto"/>
              <w:right w:val="nil"/>
            </w:tcBorders>
            <w:noWrap/>
            <w:vAlign w:val="center"/>
          </w:tcPr>
          <w:p w:rsidR="00CD41B3" w:rsidRPr="00CD41B3" w:rsidP="00CD41B3">
            <w:pPr>
              <w:widowControl/>
              <w:suppressAutoHyphens/>
              <w:rPr>
                <w:rFonts w:ascii="Arial Narrow" w:hAnsi="Arial Narrow"/>
                <w:kern w:val="0"/>
                <w:sz w:val="17"/>
                <w:szCs w:val="22"/>
              </w:rPr>
            </w:pPr>
          </w:p>
        </w:tc>
      </w:tr>
      <w:tr w:rsidTr="00B0535A">
        <w:tblPrEx>
          <w:tblW w:w="5000" w:type="pct"/>
          <w:tblLayout w:type="fixed"/>
          <w:tblCellMar>
            <w:left w:w="58" w:type="dxa"/>
            <w:right w:w="0" w:type="dxa"/>
          </w:tblCellMar>
          <w:tblLook w:val="0000"/>
        </w:tblPrEx>
        <w:trPr>
          <w:trHeight w:val="444"/>
        </w:trPr>
        <w:tc>
          <w:tcPr>
            <w:tcW w:w="1743" w:type="dxa"/>
            <w:vMerge w:val="restart"/>
            <w:tcBorders>
              <w:left w:val="nil"/>
            </w:tcBorders>
            <w:shd w:val="clear" w:color="auto" w:fill="auto"/>
            <w:noWrap/>
          </w:tcPr>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(See previous page)</w:t>
            </w:r>
          </w:p>
        </w:tc>
        <w:tc>
          <w:tcPr>
            <w:tcW w:w="2079" w:type="dxa"/>
            <w:vMerge w:val="restart"/>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3500-3600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FIXED-SATELLITE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(space-to-Earth)</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 except aeronautical</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mobile  5.431B</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Radiolocation  5.433</w:t>
            </w:r>
          </w:p>
        </w:tc>
        <w:tc>
          <w:tcPr>
            <w:tcW w:w="2509" w:type="dxa"/>
            <w:vMerge w:val="restart"/>
            <w:tcBorders>
              <w:right w:val="double" w:sz="6" w:space="0" w:color="auto"/>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3500-3600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FIXED-SATELLITE (space-to-Earth)</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 except aeronautical mobile</w:t>
            </w: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5.433A</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10"/>
              <w:rPr>
                <w:rFonts w:ascii="Arial Narrow" w:hAnsi="Arial Narrow"/>
                <w:kern w:val="0"/>
                <w:sz w:val="17"/>
                <w:szCs w:val="22"/>
              </w:rPr>
            </w:pPr>
            <w:r w:rsidRPr="00CD41B3">
              <w:rPr>
                <w:rFonts w:ascii="Arial Narrow" w:hAnsi="Arial Narrow"/>
                <w:kern w:val="0"/>
                <w:sz w:val="17"/>
                <w:szCs w:val="22"/>
              </w:rPr>
              <w:t>Radiolocation  5.433</w:t>
            </w:r>
          </w:p>
        </w:tc>
        <w:tc>
          <w:tcPr>
            <w:tcW w:w="2689" w:type="dxa"/>
            <w:tcBorders>
              <w:left w:val="double" w:sz="6" w:space="0" w:color="auto"/>
              <w:bottom w:val="single" w:sz="4" w:space="0" w:color="auto"/>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3500-3550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RADIOLOCATION  G59</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AERONAUTICAL RADIONAVIGATION</w:t>
            </w: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(ground-based)  G110</w:t>
            </w:r>
          </w:p>
        </w:tc>
        <w:tc>
          <w:tcPr>
            <w:tcW w:w="3047" w:type="dxa"/>
            <w:tcBorders>
              <w:right w:val="double" w:sz="6" w:space="0" w:color="auto"/>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3500-3550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Radiolocation</w:t>
            </w:r>
          </w:p>
        </w:tc>
        <w:tc>
          <w:tcPr>
            <w:tcW w:w="1613" w:type="dxa"/>
            <w:tcBorders>
              <w:left w:val="double" w:sz="6" w:space="0" w:color="auto"/>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45" w:lineRule="auto"/>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Private Land Mobile (90)</w:t>
            </w:r>
          </w:p>
        </w:tc>
      </w:tr>
      <w:tr w:rsidTr="00B0535A">
        <w:tblPrEx>
          <w:tblW w:w="5000" w:type="pct"/>
          <w:tblLayout w:type="fixed"/>
          <w:tblCellMar>
            <w:left w:w="58" w:type="dxa"/>
            <w:right w:w="0" w:type="dxa"/>
          </w:tblCellMar>
          <w:tblLook w:val="0000"/>
        </w:tblPrEx>
        <w:trPr>
          <w:trHeight w:val="656"/>
        </w:trPr>
        <w:tc>
          <w:tcPr>
            <w:tcW w:w="1743" w:type="dxa"/>
            <w:vMerge/>
            <w:tcBorders>
              <w:left w:val="nil"/>
            </w:tcBorders>
            <w:shd w:val="clear" w:color="auto" w:fill="auto"/>
            <w:noWrap/>
          </w:tcPr>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8"/>
              <w:rPr>
                <w:rFonts w:ascii="Arial Narrow" w:hAnsi="Arial Narrow"/>
                <w:kern w:val="0"/>
                <w:sz w:val="17"/>
                <w:szCs w:val="22"/>
              </w:rPr>
            </w:pPr>
          </w:p>
        </w:tc>
        <w:tc>
          <w:tcPr>
            <w:tcW w:w="2079" w:type="dxa"/>
            <w:vMerge/>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tc>
        <w:tc>
          <w:tcPr>
            <w:tcW w:w="2509" w:type="dxa"/>
            <w:vMerge/>
            <w:tcBorders>
              <w:right w:val="double" w:sz="6" w:space="0" w:color="auto"/>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tc>
        <w:tc>
          <w:tcPr>
            <w:tcW w:w="2689" w:type="dxa"/>
            <w:tcBorders>
              <w:left w:val="double" w:sz="6" w:space="0" w:color="auto"/>
              <w:bottom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szCs w:val="22"/>
              </w:rPr>
            </w:pPr>
            <w:r w:rsidRPr="00CD41B3">
              <w:rPr>
                <w:rFonts w:ascii="Arial Narrow" w:hAnsi="Arial Narrow"/>
                <w:snapToGrid/>
                <w:color w:val="000000"/>
                <w:kern w:val="0"/>
                <w:sz w:val="17"/>
                <w:szCs w:val="22"/>
              </w:rPr>
              <w:t>3550-3650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szCs w:val="22"/>
              </w:rPr>
            </w:pPr>
            <w:r w:rsidRPr="00CD41B3">
              <w:rPr>
                <w:rFonts w:ascii="Arial Narrow" w:hAnsi="Arial Narrow"/>
                <w:snapToGrid/>
                <w:color w:val="000000"/>
                <w:kern w:val="0"/>
                <w:sz w:val="17"/>
                <w:szCs w:val="22"/>
              </w:rPr>
              <w:t>RADIOLOCATION  G59</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szCs w:val="22"/>
              </w:rPr>
            </w:pPr>
            <w:r w:rsidRPr="00CD41B3">
              <w:rPr>
                <w:rFonts w:ascii="Arial Narrow" w:hAnsi="Arial Narrow"/>
                <w:snapToGrid/>
                <w:color w:val="000000"/>
                <w:kern w:val="0"/>
                <w:sz w:val="17"/>
                <w:szCs w:val="22"/>
              </w:rPr>
              <w:t>AERONAUTICAL RADIONAVIGATION</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snapToGrid/>
                <w:color w:val="000000"/>
                <w:kern w:val="0"/>
                <w:sz w:val="17"/>
                <w:szCs w:val="22"/>
              </w:rPr>
              <w:t xml:space="preserve">   (ground-based)  G110</w:t>
            </w:r>
          </w:p>
        </w:tc>
        <w:tc>
          <w:tcPr>
            <w:tcW w:w="3047" w:type="dxa"/>
            <w:tcBorders>
              <w:right w:val="double" w:sz="6" w:space="0" w:color="auto"/>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szCs w:val="22"/>
              </w:rPr>
            </w:pPr>
            <w:r w:rsidRPr="00CD41B3">
              <w:rPr>
                <w:rFonts w:ascii="Arial Narrow" w:hAnsi="Arial Narrow"/>
                <w:snapToGrid/>
                <w:kern w:val="0"/>
                <w:sz w:val="17"/>
                <w:szCs w:val="22"/>
              </w:rPr>
              <w:t>3550-3600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szCs w:val="22"/>
              </w:rPr>
            </w:pPr>
            <w:r w:rsidRPr="00CD41B3">
              <w:rPr>
                <w:rFonts w:ascii="Arial Narrow" w:hAnsi="Arial Narrow"/>
                <w:snapToGrid/>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szCs w:val="22"/>
              </w:rPr>
            </w:pPr>
            <w:r w:rsidRPr="00CD41B3">
              <w:rPr>
                <w:rFonts w:ascii="Arial Narrow" w:hAnsi="Arial Narrow"/>
                <w:snapToGrid/>
                <w:kern w:val="0"/>
                <w:sz w:val="17"/>
                <w:szCs w:val="22"/>
              </w:rPr>
              <w:t>MOBILE except aeronautical mobile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napToGrid/>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snapToGrid/>
                <w:kern w:val="0"/>
                <w:sz w:val="17"/>
                <w:szCs w:val="22"/>
              </w:rPr>
              <w:t>US105  US433</w:t>
            </w:r>
          </w:p>
        </w:tc>
        <w:tc>
          <w:tcPr>
            <w:tcW w:w="1613" w:type="dxa"/>
            <w:tcBorders>
              <w:left w:val="double" w:sz="6" w:space="0" w:color="auto"/>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45" w:lineRule="auto"/>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45" w:lineRule="auto"/>
              <w:rPr>
                <w:rFonts w:ascii="Arial Narrow" w:hAnsi="Arial Narrow"/>
                <w:kern w:val="0"/>
                <w:sz w:val="17"/>
                <w:szCs w:val="22"/>
              </w:rPr>
            </w:pPr>
            <w:r w:rsidRPr="00CD41B3">
              <w:rPr>
                <w:rFonts w:ascii="Arial Narrow" w:hAnsi="Arial Narrow"/>
                <w:snapToGrid/>
                <w:kern w:val="0"/>
                <w:sz w:val="17"/>
                <w:szCs w:val="22"/>
              </w:rPr>
              <w:t>Citizens Broadband (96)</w:t>
            </w:r>
          </w:p>
        </w:tc>
      </w:tr>
      <w:tr w:rsidTr="00B0535A">
        <w:tblPrEx>
          <w:tblW w:w="5000" w:type="pct"/>
          <w:tblLayout w:type="fixed"/>
          <w:tblCellMar>
            <w:left w:w="58" w:type="dxa"/>
            <w:right w:w="0" w:type="dxa"/>
          </w:tblCellMar>
          <w:tblLook w:val="0000"/>
        </w:tblPrEx>
        <w:trPr>
          <w:trHeight w:val="840"/>
        </w:trPr>
        <w:tc>
          <w:tcPr>
            <w:tcW w:w="1743" w:type="dxa"/>
            <w:vMerge w:val="restart"/>
            <w:tcBorders>
              <w:left w:val="nil"/>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3600-4200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 xml:space="preserve">FIXED </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 xml:space="preserve">FIXED-SATELLITE </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kern w:val="0"/>
                <w:sz w:val="17"/>
                <w:szCs w:val="22"/>
              </w:rPr>
            </w:pPr>
            <w:r w:rsidRPr="00CD41B3">
              <w:rPr>
                <w:rFonts w:ascii="Arial Narrow" w:hAnsi="Arial Narrow"/>
                <w:kern w:val="0"/>
                <w:sz w:val="17"/>
                <w:szCs w:val="22"/>
              </w:rPr>
              <w:t xml:space="preserve">   (space-to-Earth)</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ind w:left="-54"/>
              <w:rPr>
                <w:rFonts w:ascii="Arial Narrow" w:hAnsi="Arial Narrow"/>
                <w:kern w:val="0"/>
                <w:sz w:val="17"/>
                <w:szCs w:val="22"/>
              </w:rPr>
            </w:pPr>
            <w:r w:rsidRPr="00CD41B3">
              <w:rPr>
                <w:rFonts w:ascii="Arial Narrow" w:hAnsi="Arial Narrow"/>
                <w:kern w:val="0"/>
                <w:sz w:val="17"/>
                <w:szCs w:val="22"/>
              </w:rPr>
              <w:t>Mobile</w:t>
            </w:r>
          </w:p>
        </w:tc>
        <w:tc>
          <w:tcPr>
            <w:tcW w:w="2079" w:type="dxa"/>
            <w:vMerge w:val="restart"/>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3600-3700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FIXED-SATELLITE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(space-to-Earth)</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 except aeronautical</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mobile  5.434</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Radiolocation  5.433</w:t>
            </w:r>
          </w:p>
        </w:tc>
        <w:tc>
          <w:tcPr>
            <w:tcW w:w="2509" w:type="dxa"/>
            <w:vMerge w:val="restart"/>
            <w:tcBorders>
              <w:right w:val="double" w:sz="6" w:space="0" w:color="auto"/>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3600-3700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FIXED-SATELLITE (space-to-Earth)</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 except aeronautical mobile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Radiolocation</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5.435</w:t>
            </w:r>
          </w:p>
        </w:tc>
        <w:tc>
          <w:tcPr>
            <w:tcW w:w="2689" w:type="dxa"/>
            <w:tcBorders>
              <w:top w:val="nil"/>
              <w:left w:val="double" w:sz="6" w:space="0" w:color="auto"/>
            </w:tcBorders>
            <w:noWrap/>
            <w:vAlign w:val="bottom"/>
          </w:tcPr>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snapToGrid/>
                <w:color w:val="000000"/>
                <w:kern w:val="0"/>
                <w:sz w:val="17"/>
                <w:szCs w:val="22"/>
              </w:rPr>
              <w:t>US105  US107  US245  US433</w:t>
            </w:r>
          </w:p>
        </w:tc>
        <w:tc>
          <w:tcPr>
            <w:tcW w:w="3047" w:type="dxa"/>
            <w:tcBorders>
              <w:right w:val="double" w:sz="6" w:space="0" w:color="auto"/>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szCs w:val="22"/>
              </w:rPr>
            </w:pPr>
            <w:r w:rsidRPr="00CD41B3">
              <w:rPr>
                <w:rFonts w:ascii="Arial Narrow" w:hAnsi="Arial Narrow"/>
                <w:snapToGrid/>
                <w:color w:val="000000"/>
                <w:kern w:val="0"/>
                <w:sz w:val="17"/>
                <w:szCs w:val="22"/>
              </w:rPr>
              <w:t>3600-3650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szCs w:val="22"/>
              </w:rPr>
            </w:pPr>
            <w:r w:rsidRPr="00CD41B3">
              <w:rPr>
                <w:rFonts w:ascii="Arial Narrow" w:hAnsi="Arial Narrow"/>
                <w:snapToGrid/>
                <w:color w:val="000000"/>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napToGrid/>
                <w:color w:val="000000"/>
                <w:kern w:val="0"/>
                <w:sz w:val="17"/>
                <w:szCs w:val="22"/>
              </w:rPr>
            </w:pPr>
            <w:r w:rsidRPr="00CD41B3">
              <w:rPr>
                <w:rFonts w:ascii="Arial Narrow" w:hAnsi="Arial Narrow"/>
                <w:snapToGrid/>
                <w:color w:val="000000"/>
                <w:kern w:val="0"/>
                <w:sz w:val="17"/>
                <w:szCs w:val="22"/>
              </w:rPr>
              <w:t>FIXED-SATELLITE (space-to-Earth)</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72"/>
              <w:rPr>
                <w:rFonts w:ascii="Arial Narrow" w:hAnsi="Arial Narrow"/>
                <w:snapToGrid/>
                <w:color w:val="000000"/>
                <w:kern w:val="0"/>
                <w:sz w:val="17"/>
                <w:szCs w:val="22"/>
              </w:rPr>
            </w:pPr>
            <w:r w:rsidRPr="00CD41B3">
              <w:rPr>
                <w:rFonts w:ascii="Arial Narrow" w:hAnsi="Arial Narrow"/>
                <w:snapToGrid/>
                <w:color w:val="000000"/>
                <w:kern w:val="0"/>
                <w:sz w:val="17"/>
                <w:szCs w:val="22"/>
              </w:rPr>
              <w:t xml:space="preserve">   US107  US245</w:t>
            </w:r>
          </w:p>
          <w:p w:rsidR="00CD41B3" w:rsidRPr="00CD41B3" w:rsidP="00CD41B3">
            <w:pPr>
              <w:widowControl/>
              <w:tabs>
                <w:tab w:val="left" w:pos="0"/>
                <w:tab w:val="left" w:pos="336"/>
                <w:tab w:val="left" w:pos="1908"/>
                <w:tab w:val="left" w:pos="2880"/>
                <w:tab w:val="left" w:pos="3600"/>
                <w:tab w:val="left" w:pos="4320"/>
                <w:tab w:val="left" w:pos="5040"/>
              </w:tabs>
              <w:suppressAutoHyphens/>
              <w:ind w:right="-72"/>
              <w:rPr>
                <w:rFonts w:ascii="Arial Narrow" w:hAnsi="Arial Narrow"/>
                <w:snapToGrid/>
                <w:color w:val="000000"/>
                <w:kern w:val="0"/>
                <w:sz w:val="17"/>
                <w:szCs w:val="22"/>
              </w:rPr>
            </w:pPr>
            <w:r w:rsidRPr="00CD41B3">
              <w:rPr>
                <w:rFonts w:ascii="Arial Narrow" w:hAnsi="Arial Narrow"/>
                <w:snapToGrid/>
                <w:color w:val="000000"/>
                <w:kern w:val="0"/>
                <w:sz w:val="17"/>
                <w:szCs w:val="22"/>
              </w:rPr>
              <w:t>MOBILE except aeronautical mobile</w:t>
            </w:r>
          </w:p>
          <w:p w:rsidR="00CD41B3" w:rsidRPr="00CD41B3" w:rsidP="00CD41B3">
            <w:pPr>
              <w:widowControl/>
              <w:tabs>
                <w:tab w:val="left" w:pos="0"/>
                <w:tab w:val="left" w:pos="336"/>
                <w:tab w:val="left" w:pos="1908"/>
                <w:tab w:val="left" w:pos="2880"/>
                <w:tab w:val="left" w:pos="3600"/>
                <w:tab w:val="left" w:pos="4320"/>
                <w:tab w:val="left" w:pos="5040"/>
              </w:tabs>
              <w:suppressAutoHyphens/>
              <w:spacing w:line="108" w:lineRule="auto"/>
              <w:ind w:right="-72"/>
              <w:rPr>
                <w:rFonts w:ascii="Arial Narrow" w:hAnsi="Arial Narrow"/>
                <w:snapToGrid/>
                <w:color w:val="000000"/>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snapToGrid/>
                <w:color w:val="000000"/>
                <w:kern w:val="0"/>
                <w:sz w:val="17"/>
                <w:szCs w:val="22"/>
              </w:rPr>
              <w:t>US105  US433</w:t>
            </w:r>
          </w:p>
        </w:tc>
        <w:tc>
          <w:tcPr>
            <w:tcW w:w="1613" w:type="dxa"/>
            <w:vMerge w:val="restart"/>
            <w:tcBorders>
              <w:left w:val="double" w:sz="6" w:space="0" w:color="auto"/>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44"/>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 xml:space="preserve">Satellite </w:t>
            </w:r>
          </w:p>
          <w:p w:rsidR="00CD41B3" w:rsidRPr="00CD41B3" w:rsidP="00CD41B3">
            <w:pPr>
              <w:widowControl/>
              <w:tabs>
                <w:tab w:val="left" w:pos="-855"/>
                <w:tab w:val="left" w:pos="-252"/>
                <w:tab w:val="left" w:pos="288"/>
                <w:tab w:val="left" w:pos="1008"/>
                <w:tab w:val="left" w:pos="1548"/>
                <w:tab w:val="left" w:pos="1944"/>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Communications (25)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snapToGrid/>
                <w:kern w:val="0"/>
                <w:sz w:val="17"/>
                <w:szCs w:val="22"/>
              </w:rPr>
              <w:t>Citizens Broadband (96)</w:t>
            </w:r>
          </w:p>
        </w:tc>
      </w:tr>
      <w:tr w:rsidTr="00B0535A">
        <w:tblPrEx>
          <w:tblW w:w="5000" w:type="pct"/>
          <w:tblLayout w:type="fixed"/>
          <w:tblCellMar>
            <w:left w:w="58" w:type="dxa"/>
            <w:right w:w="0" w:type="dxa"/>
          </w:tblCellMar>
          <w:tblLook w:val="0000"/>
        </w:tblPrEx>
        <w:trPr>
          <w:trHeight w:val="435"/>
        </w:trPr>
        <w:tc>
          <w:tcPr>
            <w:tcW w:w="1743" w:type="dxa"/>
            <w:vMerge/>
            <w:tcBorders>
              <w:left w:val="nil"/>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rPr>
                <w:rFonts w:ascii="Arial Narrow" w:hAnsi="Arial Narrow"/>
                <w:kern w:val="0"/>
                <w:sz w:val="17"/>
                <w:szCs w:val="22"/>
              </w:rPr>
            </w:pPr>
          </w:p>
        </w:tc>
        <w:tc>
          <w:tcPr>
            <w:tcW w:w="2079" w:type="dxa"/>
            <w:vMerge/>
            <w:noWrap/>
            <w:vAlign w:val="bottom"/>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rPr>
                <w:rFonts w:ascii="Arial Narrow" w:hAnsi="Arial Narrow"/>
                <w:kern w:val="0"/>
                <w:sz w:val="17"/>
                <w:szCs w:val="22"/>
              </w:rPr>
            </w:pPr>
          </w:p>
        </w:tc>
        <w:tc>
          <w:tcPr>
            <w:tcW w:w="2509" w:type="dxa"/>
            <w:vMerge/>
            <w:tcBorders>
              <w:right w:val="double" w:sz="6" w:space="0" w:color="auto"/>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tc>
        <w:tc>
          <w:tcPr>
            <w:tcW w:w="2689" w:type="dxa"/>
            <w:tcBorders>
              <w:left w:val="double" w:sz="6" w:space="0" w:color="auto"/>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3650-3700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72" w:lineRule="auto"/>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US109  US349</w:t>
            </w:r>
          </w:p>
        </w:tc>
        <w:tc>
          <w:tcPr>
            <w:tcW w:w="3047" w:type="dxa"/>
            <w:tcBorders>
              <w:right w:val="double" w:sz="6" w:space="0" w:color="auto"/>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3650-3700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FIXED-SATELLITE (space-to-Earth)</w:t>
            </w: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NG169  NG185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 except aeronautical mobile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US109  US349</w:t>
            </w:r>
          </w:p>
        </w:tc>
        <w:tc>
          <w:tcPr>
            <w:tcW w:w="1613" w:type="dxa"/>
            <w:vMerge/>
            <w:tcBorders>
              <w:left w:val="double" w:sz="6" w:space="0" w:color="auto"/>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tc>
      </w:tr>
      <w:tr w:rsidTr="00B0535A">
        <w:tblPrEx>
          <w:tblW w:w="5000" w:type="pct"/>
          <w:tblLayout w:type="fixed"/>
          <w:tblCellMar>
            <w:left w:w="58" w:type="dxa"/>
            <w:right w:w="0" w:type="dxa"/>
          </w:tblCellMar>
          <w:tblLook w:val="0000"/>
        </w:tblPrEx>
        <w:trPr>
          <w:trHeight w:val="228"/>
        </w:trPr>
        <w:tc>
          <w:tcPr>
            <w:tcW w:w="1743" w:type="dxa"/>
            <w:vMerge/>
            <w:tcBorders>
              <w:lef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rPr>
                <w:rFonts w:ascii="Arial Narrow" w:hAnsi="Arial Narrow"/>
                <w:kern w:val="0"/>
                <w:sz w:val="17"/>
                <w:szCs w:val="22"/>
              </w:rPr>
            </w:pPr>
          </w:p>
        </w:tc>
        <w:tc>
          <w:tcPr>
            <w:tcW w:w="4588" w:type="dxa"/>
            <w:gridSpan w:val="2"/>
            <w:tcBorders>
              <w:right w:val="double" w:sz="6" w:space="0" w:color="auto"/>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3700-4200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FIXED-SATELLITE (space-to-Earth)</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10"/>
              <w:rPr>
                <w:rFonts w:ascii="Arial Narrow" w:hAnsi="Arial Narrow"/>
                <w:kern w:val="0"/>
                <w:sz w:val="17"/>
                <w:szCs w:val="22"/>
              </w:rPr>
            </w:pPr>
            <w:r w:rsidRPr="00CD41B3">
              <w:rPr>
                <w:rFonts w:ascii="Arial Narrow" w:hAnsi="Arial Narrow"/>
                <w:kern w:val="0"/>
                <w:sz w:val="17"/>
                <w:szCs w:val="22"/>
              </w:rPr>
              <w:t>MOBILE except aeronautical mobile</w:t>
            </w:r>
          </w:p>
        </w:tc>
        <w:tc>
          <w:tcPr>
            <w:tcW w:w="2689" w:type="dxa"/>
            <w:tcBorders>
              <w:left w:val="double" w:sz="6" w:space="0" w:color="auto"/>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3700-4200</w:t>
            </w:r>
          </w:p>
        </w:tc>
        <w:tc>
          <w:tcPr>
            <w:tcW w:w="3047" w:type="dxa"/>
            <w:tcBorders>
              <w:right w:val="double" w:sz="6" w:space="0" w:color="auto"/>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3700-4200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FIXED-SATELLITE (space-to-Earth)</w:t>
            </w: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NG457A</w:t>
            </w:r>
          </w:p>
        </w:tc>
        <w:tc>
          <w:tcPr>
            <w:tcW w:w="1613" w:type="dxa"/>
            <w:tcBorders>
              <w:left w:val="double" w:sz="6" w:space="0" w:color="auto"/>
              <w:right w:val="nil"/>
            </w:tcBorders>
            <w:noWrap/>
          </w:tcPr>
          <w:p w:rsidR="00CD41B3" w:rsidRPr="00CD41B3" w:rsidP="00CD41B3">
            <w:pPr>
              <w:widowControl/>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 xml:space="preserve">Satellite </w:t>
            </w:r>
          </w:p>
          <w:p w:rsidR="00CD41B3" w:rsidRPr="00CD41B3" w:rsidP="00CD41B3">
            <w:pPr>
              <w:widowControl/>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Communications (25)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180"/>
              <w:rPr>
                <w:rFonts w:ascii="Arial Narrow" w:hAnsi="Arial Narrow"/>
                <w:kern w:val="0"/>
                <w:sz w:val="17"/>
                <w:szCs w:val="22"/>
              </w:rPr>
            </w:pPr>
            <w:r w:rsidRPr="00CD41B3">
              <w:rPr>
                <w:rFonts w:ascii="Arial Narrow" w:hAnsi="Arial Narrow"/>
                <w:kern w:val="0"/>
                <w:sz w:val="17"/>
                <w:szCs w:val="22"/>
              </w:rPr>
              <w:t>Fixed Microwave (101)</w:t>
            </w:r>
          </w:p>
        </w:tc>
      </w:tr>
      <w:tr w:rsidTr="00B0535A">
        <w:tblPrEx>
          <w:tblW w:w="5000" w:type="pct"/>
          <w:tblLayout w:type="fixed"/>
          <w:tblCellMar>
            <w:left w:w="58" w:type="dxa"/>
            <w:right w:w="0" w:type="dxa"/>
          </w:tblCellMar>
          <w:tblLook w:val="0000"/>
        </w:tblPrEx>
        <w:trPr>
          <w:trHeight w:val="489"/>
        </w:trPr>
        <w:tc>
          <w:tcPr>
            <w:tcW w:w="6331" w:type="dxa"/>
            <w:gridSpan w:val="3"/>
            <w:tcBorders>
              <w:left w:val="nil"/>
              <w:right w:val="double" w:sz="6" w:space="0" w:color="auto"/>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kern w:val="0"/>
                <w:sz w:val="17"/>
                <w:szCs w:val="22"/>
              </w:rPr>
            </w:pPr>
            <w:r w:rsidRPr="00CD41B3">
              <w:rPr>
                <w:rFonts w:ascii="Arial Narrow" w:hAnsi="Arial Narrow"/>
                <w:snapToGrid/>
                <w:kern w:val="0"/>
                <w:sz w:val="17"/>
                <w:szCs w:val="22"/>
              </w:rPr>
              <w:br w:type="page"/>
            </w:r>
            <w:r w:rsidRPr="00CD41B3">
              <w:rPr>
                <w:rFonts w:ascii="Arial Narrow" w:hAnsi="Arial Narrow"/>
                <w:kern w:val="0"/>
                <w:sz w:val="17"/>
                <w:szCs w:val="22"/>
              </w:rPr>
              <w:t>4200-4400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kern w:val="0"/>
                <w:sz w:val="17"/>
                <w:szCs w:val="22"/>
              </w:rPr>
            </w:pPr>
            <w:r w:rsidRPr="00CD41B3">
              <w:rPr>
                <w:rFonts w:ascii="Arial Narrow" w:hAnsi="Arial Narrow"/>
                <w:kern w:val="0"/>
                <w:sz w:val="17"/>
                <w:szCs w:val="22"/>
              </w:rPr>
              <w:t>AERONAUTICAL MOBILE (R)  5.436</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kern w:val="0"/>
                <w:sz w:val="17"/>
                <w:szCs w:val="22"/>
              </w:rPr>
            </w:pPr>
            <w:r w:rsidRPr="00CD41B3">
              <w:rPr>
                <w:rFonts w:ascii="Arial Narrow" w:hAnsi="Arial Narrow"/>
                <w:kern w:val="0"/>
                <w:sz w:val="17"/>
                <w:szCs w:val="22"/>
              </w:rPr>
              <w:t>AERONAUTICAL RADIONAVIGATION  5.438</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54"/>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kern w:val="0"/>
                <w:sz w:val="17"/>
                <w:szCs w:val="22"/>
              </w:rPr>
            </w:pPr>
            <w:r w:rsidRPr="00CD41B3">
              <w:rPr>
                <w:rFonts w:ascii="Arial Narrow" w:hAnsi="Arial Narrow"/>
                <w:kern w:val="0"/>
                <w:sz w:val="17"/>
                <w:szCs w:val="22"/>
              </w:rPr>
              <w:t>5.437  5.439  5.440</w:t>
            </w:r>
          </w:p>
        </w:tc>
        <w:tc>
          <w:tcPr>
            <w:tcW w:w="5736" w:type="dxa"/>
            <w:gridSpan w:val="2"/>
            <w:tcBorders>
              <w:left w:val="double" w:sz="6" w:space="0" w:color="auto"/>
              <w:right w:val="double" w:sz="6" w:space="0" w:color="auto"/>
            </w:tcBorders>
            <w:noWrap/>
          </w:tcPr>
          <w:p w:rsidR="00CD41B3" w:rsidRPr="00CD41B3" w:rsidP="00CD41B3">
            <w:pPr>
              <w:widowControl/>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4200-4400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AERONAUTICAL RADIONAVIGATION</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96"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5.440  US261</w:t>
            </w:r>
          </w:p>
        </w:tc>
        <w:tc>
          <w:tcPr>
            <w:tcW w:w="1613" w:type="dxa"/>
            <w:tcBorders>
              <w:left w:val="double" w:sz="6" w:space="0" w:color="auto"/>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Aviation (87)</w:t>
            </w:r>
          </w:p>
        </w:tc>
      </w:tr>
      <w:tr w:rsidTr="00B0535A">
        <w:tblPrEx>
          <w:tblW w:w="5000" w:type="pct"/>
          <w:tblLayout w:type="fixed"/>
          <w:tblCellMar>
            <w:left w:w="58" w:type="dxa"/>
            <w:right w:w="0" w:type="dxa"/>
          </w:tblCellMar>
          <w:tblLook w:val="0000"/>
        </w:tblPrEx>
        <w:tc>
          <w:tcPr>
            <w:tcW w:w="6331" w:type="dxa"/>
            <w:gridSpan w:val="3"/>
            <w:tcBorders>
              <w:left w:val="nil"/>
              <w:right w:val="double" w:sz="6" w:space="0" w:color="auto"/>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4400-4500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MOBILE  5.440A</w:t>
            </w:r>
          </w:p>
        </w:tc>
        <w:tc>
          <w:tcPr>
            <w:tcW w:w="2689" w:type="dxa"/>
            <w:vMerge w:val="restart"/>
            <w:tcBorders>
              <w:left w:val="double" w:sz="6" w:space="0" w:color="auto"/>
              <w:bottom w:val="nil"/>
            </w:tcBorders>
            <w:shd w:val="clear" w:color="auto" w:fill="auto"/>
            <w:noWrap/>
          </w:tcPr>
          <w:p w:rsidR="00CD41B3" w:rsidRPr="00CD41B3" w:rsidP="00CD41B3">
            <w:pPr>
              <w:widowControl/>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4400-4940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w:t>
            </w:r>
          </w:p>
        </w:tc>
        <w:tc>
          <w:tcPr>
            <w:tcW w:w="3047" w:type="dxa"/>
            <w:tcBorders>
              <w:right w:val="double" w:sz="6" w:space="0" w:color="auto"/>
            </w:tcBorders>
            <w:shd w:val="clear" w:color="auto" w:fill="auto"/>
            <w:noWrap/>
          </w:tcPr>
          <w:p w:rsidR="00CD41B3" w:rsidRPr="00CD41B3" w:rsidP="00CD41B3">
            <w:pPr>
              <w:widowControl/>
              <w:tabs>
                <w:tab w:val="left" w:pos="-855"/>
                <w:tab w:val="left" w:pos="-252"/>
                <w:tab w:val="left" w:pos="288"/>
                <w:tab w:val="left" w:pos="1008"/>
                <w:tab w:val="left" w:pos="1060"/>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4400-4500</w:t>
            </w:r>
          </w:p>
        </w:tc>
        <w:tc>
          <w:tcPr>
            <w:tcW w:w="1613" w:type="dxa"/>
            <w:tcBorders>
              <w:left w:val="double" w:sz="6" w:space="0" w:color="auto"/>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tc>
      </w:tr>
      <w:tr w:rsidTr="00B0535A">
        <w:tblPrEx>
          <w:tblW w:w="5000" w:type="pct"/>
          <w:tblLayout w:type="fixed"/>
          <w:tblCellMar>
            <w:left w:w="58" w:type="dxa"/>
            <w:right w:w="0" w:type="dxa"/>
          </w:tblCellMar>
          <w:tblLook w:val="0000"/>
        </w:tblPrEx>
        <w:trPr>
          <w:trHeight w:val="237"/>
        </w:trPr>
        <w:tc>
          <w:tcPr>
            <w:tcW w:w="6331" w:type="dxa"/>
            <w:gridSpan w:val="3"/>
            <w:tcBorders>
              <w:left w:val="nil"/>
              <w:right w:val="double" w:sz="6" w:space="0" w:color="auto"/>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4500-4800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FIXED-SATELLITE (space-to-Earth)  5.441</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10"/>
              <w:ind w:left="-58"/>
              <w:rPr>
                <w:rFonts w:ascii="Arial Narrow" w:hAnsi="Arial Narrow"/>
                <w:kern w:val="0"/>
                <w:sz w:val="17"/>
                <w:szCs w:val="22"/>
              </w:rPr>
            </w:pPr>
            <w:r w:rsidRPr="00CD41B3">
              <w:rPr>
                <w:rFonts w:ascii="Arial Narrow" w:hAnsi="Arial Narrow"/>
                <w:kern w:val="0"/>
                <w:sz w:val="17"/>
                <w:szCs w:val="22"/>
              </w:rPr>
              <w:t>MOBILE  5.440A</w:t>
            </w:r>
          </w:p>
        </w:tc>
        <w:tc>
          <w:tcPr>
            <w:tcW w:w="2689" w:type="dxa"/>
            <w:vMerge/>
            <w:tcBorders>
              <w:top w:val="double" w:sz="6" w:space="0" w:color="auto"/>
              <w:left w:val="double" w:sz="6" w:space="0" w:color="auto"/>
              <w:bottom w:val="nil"/>
            </w:tcBorders>
            <w:shd w:val="clear" w:color="auto" w:fill="auto"/>
            <w:noWrap/>
          </w:tcPr>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p>
        </w:tc>
        <w:tc>
          <w:tcPr>
            <w:tcW w:w="3047" w:type="dxa"/>
            <w:tcBorders>
              <w:right w:val="double" w:sz="6" w:space="0" w:color="auto"/>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4500-4800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FIXED-SATELLITE (space-to-Earth)</w:t>
            </w: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5.441  US245</w:t>
            </w:r>
          </w:p>
        </w:tc>
        <w:tc>
          <w:tcPr>
            <w:tcW w:w="1613" w:type="dxa"/>
            <w:tcBorders>
              <w:left w:val="double" w:sz="6" w:space="0" w:color="auto"/>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tc>
      </w:tr>
      <w:tr w:rsidTr="00B0535A">
        <w:tblPrEx>
          <w:tblW w:w="5000" w:type="pct"/>
          <w:tblLayout w:type="fixed"/>
          <w:tblCellMar>
            <w:left w:w="58" w:type="dxa"/>
            <w:right w:w="0" w:type="dxa"/>
          </w:tblCellMar>
          <w:tblLook w:val="0000"/>
        </w:tblPrEx>
        <w:trPr>
          <w:trHeight w:val="237"/>
        </w:trPr>
        <w:tc>
          <w:tcPr>
            <w:tcW w:w="6331" w:type="dxa"/>
            <w:gridSpan w:val="3"/>
            <w:vMerge w:val="restart"/>
            <w:tcBorders>
              <w:left w:val="nil"/>
              <w:right w:val="double" w:sz="6" w:space="0" w:color="auto"/>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kern w:val="0"/>
                <w:sz w:val="17"/>
                <w:szCs w:val="22"/>
              </w:rPr>
            </w:pPr>
            <w:r w:rsidRPr="00CD41B3">
              <w:rPr>
                <w:rFonts w:ascii="Arial Narrow" w:hAnsi="Arial Narrow"/>
                <w:kern w:val="0"/>
                <w:sz w:val="17"/>
                <w:szCs w:val="22"/>
              </w:rPr>
              <w:t>4800-4990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kern w:val="0"/>
                <w:sz w:val="17"/>
                <w:szCs w:val="22"/>
              </w:rPr>
            </w:pPr>
            <w:r w:rsidRPr="00CD41B3">
              <w:rPr>
                <w:rFonts w:ascii="Arial Narrow" w:hAnsi="Arial Narrow"/>
                <w:kern w:val="0"/>
                <w:sz w:val="17"/>
                <w:szCs w:val="22"/>
              </w:rPr>
              <w:t>MOBILE  5.440A  5.441A  5.441B  5.442</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kern w:val="0"/>
                <w:sz w:val="17"/>
                <w:szCs w:val="22"/>
              </w:rPr>
            </w:pPr>
            <w:r w:rsidRPr="00CD41B3">
              <w:rPr>
                <w:rFonts w:ascii="Arial Narrow" w:hAnsi="Arial Narrow"/>
                <w:kern w:val="0"/>
                <w:sz w:val="17"/>
                <w:szCs w:val="22"/>
              </w:rPr>
              <w:t>Radio astronomy</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96" w:lineRule="auto"/>
              <w:ind w:left="-5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szCs w:val="22"/>
              </w:rPr>
            </w:pPr>
            <w:r w:rsidRPr="00CD41B3">
              <w:rPr>
                <w:rFonts w:ascii="Arial Narrow" w:hAnsi="Arial Narrow"/>
                <w:kern w:val="0"/>
                <w:sz w:val="17"/>
                <w:szCs w:val="22"/>
              </w:rPr>
              <w:t>5.149  5.339  5.443</w:t>
            </w:r>
          </w:p>
        </w:tc>
        <w:tc>
          <w:tcPr>
            <w:tcW w:w="2689" w:type="dxa"/>
            <w:tcBorders>
              <w:top w:val="nil"/>
              <w:left w:val="double" w:sz="6" w:space="0" w:color="auto"/>
            </w:tcBorders>
            <w:shd w:val="clear" w:color="auto" w:fill="auto"/>
            <w:noWrap/>
            <w:vAlign w:val="bottom"/>
          </w:tcPr>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US113  US245  US342</w:t>
            </w:r>
          </w:p>
        </w:tc>
        <w:tc>
          <w:tcPr>
            <w:tcW w:w="3047" w:type="dxa"/>
            <w:tcBorders>
              <w:right w:val="double" w:sz="6" w:space="0" w:color="auto"/>
            </w:tcBorders>
            <w:shd w:val="clear" w:color="auto" w:fill="auto"/>
            <w:noWrap/>
          </w:tcPr>
          <w:p w:rsidR="00CD41B3" w:rsidRPr="00CD41B3" w:rsidP="00CD41B3">
            <w:pPr>
              <w:widowControl/>
              <w:tabs>
                <w:tab w:val="left" w:pos="-855"/>
                <w:tab w:val="left" w:pos="-252"/>
                <w:tab w:val="left" w:pos="288"/>
                <w:tab w:val="left" w:pos="1008"/>
                <w:tab w:val="left" w:pos="1060"/>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4800-4940</w:t>
            </w: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US113  US342</w:t>
            </w:r>
          </w:p>
        </w:tc>
        <w:tc>
          <w:tcPr>
            <w:tcW w:w="1613" w:type="dxa"/>
            <w:tcBorders>
              <w:left w:val="double" w:sz="6" w:space="0" w:color="auto"/>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tc>
      </w:tr>
      <w:tr w:rsidTr="00B0535A">
        <w:tblPrEx>
          <w:tblW w:w="5000" w:type="pct"/>
          <w:tblLayout w:type="fixed"/>
          <w:tblCellMar>
            <w:left w:w="58" w:type="dxa"/>
            <w:right w:w="0" w:type="dxa"/>
          </w:tblCellMar>
          <w:tblLook w:val="0000"/>
        </w:tblPrEx>
        <w:trPr>
          <w:trHeight w:val="45"/>
        </w:trPr>
        <w:tc>
          <w:tcPr>
            <w:tcW w:w="6331" w:type="dxa"/>
            <w:gridSpan w:val="3"/>
            <w:vMerge/>
            <w:tcBorders>
              <w:left w:val="nil"/>
              <w:right w:val="double" w:sz="6" w:space="0" w:color="auto"/>
            </w:tcBorders>
            <w:noWrap/>
            <w:vAlign w:val="bottom"/>
          </w:tcPr>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szCs w:val="22"/>
              </w:rPr>
            </w:pPr>
          </w:p>
        </w:tc>
        <w:tc>
          <w:tcPr>
            <w:tcW w:w="2689" w:type="dxa"/>
            <w:tcBorders>
              <w:left w:val="double" w:sz="6" w:space="0" w:color="auto"/>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4940-4990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5.339  US342  US385  G122</w:t>
            </w:r>
          </w:p>
        </w:tc>
        <w:tc>
          <w:tcPr>
            <w:tcW w:w="3047" w:type="dxa"/>
            <w:tcBorders>
              <w:right w:val="double" w:sz="6" w:space="0" w:color="auto"/>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4940-4990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 except aeronautical mobile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5.339  US342  US385</w:t>
            </w:r>
          </w:p>
        </w:tc>
        <w:tc>
          <w:tcPr>
            <w:tcW w:w="1613" w:type="dxa"/>
            <w:tcBorders>
              <w:left w:val="double" w:sz="6" w:space="0" w:color="auto"/>
              <w:right w:val="nil"/>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Public Safety Land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Mobile (90Y)</w:t>
            </w:r>
          </w:p>
        </w:tc>
      </w:tr>
      <w:tr w:rsidTr="00B0535A">
        <w:tblPrEx>
          <w:tblW w:w="5000" w:type="pct"/>
          <w:tblLayout w:type="fixed"/>
          <w:tblCellMar>
            <w:left w:w="58" w:type="dxa"/>
            <w:right w:w="0" w:type="dxa"/>
          </w:tblCellMar>
          <w:tblLook w:val="0000"/>
        </w:tblPrEx>
        <w:trPr>
          <w:trHeight w:val="51"/>
        </w:trPr>
        <w:tc>
          <w:tcPr>
            <w:tcW w:w="6331" w:type="dxa"/>
            <w:gridSpan w:val="3"/>
            <w:tcBorders>
              <w:left w:val="nil"/>
              <w:right w:val="double" w:sz="6" w:space="0" w:color="auto"/>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kern w:val="0"/>
                <w:sz w:val="17"/>
                <w:szCs w:val="22"/>
              </w:rPr>
            </w:pPr>
            <w:r w:rsidRPr="00CD41B3">
              <w:rPr>
                <w:rFonts w:ascii="Arial Narrow" w:hAnsi="Arial Narrow"/>
                <w:kern w:val="0"/>
                <w:sz w:val="17"/>
                <w:szCs w:val="22"/>
              </w:rPr>
              <w:t>4990-5000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4"/>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4"/>
              <w:rPr>
                <w:rFonts w:ascii="Arial Narrow" w:hAnsi="Arial Narrow"/>
                <w:kern w:val="0"/>
                <w:sz w:val="17"/>
                <w:szCs w:val="22"/>
              </w:rPr>
            </w:pPr>
            <w:r w:rsidRPr="00CD41B3">
              <w:rPr>
                <w:rFonts w:ascii="Arial Narrow" w:hAnsi="Arial Narrow"/>
                <w:kern w:val="0"/>
                <w:sz w:val="17"/>
                <w:szCs w:val="22"/>
              </w:rPr>
              <w:t>MOBILE except aeronautical mobile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4"/>
              <w:rPr>
                <w:rFonts w:ascii="Arial Narrow" w:hAnsi="Arial Narrow"/>
                <w:kern w:val="0"/>
                <w:sz w:val="17"/>
                <w:szCs w:val="22"/>
              </w:rPr>
            </w:pPr>
            <w:r w:rsidRPr="00CD41B3">
              <w:rPr>
                <w:rFonts w:ascii="Arial Narrow" w:hAnsi="Arial Narrow"/>
                <w:kern w:val="0"/>
                <w:sz w:val="17"/>
                <w:szCs w:val="22"/>
              </w:rPr>
              <w:t>RADIO ASTRONOMY</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4"/>
              <w:rPr>
                <w:rFonts w:ascii="Arial Narrow" w:hAnsi="Arial Narrow"/>
                <w:kern w:val="0"/>
                <w:sz w:val="17"/>
                <w:szCs w:val="22"/>
              </w:rPr>
            </w:pPr>
            <w:r w:rsidRPr="00CD41B3">
              <w:rPr>
                <w:rFonts w:ascii="Arial Narrow" w:hAnsi="Arial Narrow"/>
                <w:kern w:val="0"/>
                <w:sz w:val="17"/>
                <w:szCs w:val="22"/>
              </w:rPr>
              <w:t>Space research (passive)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5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szCs w:val="22"/>
              </w:rPr>
            </w:pPr>
            <w:r w:rsidRPr="00CD41B3">
              <w:rPr>
                <w:rFonts w:ascii="Arial Narrow" w:hAnsi="Arial Narrow"/>
                <w:kern w:val="0"/>
                <w:sz w:val="17"/>
                <w:szCs w:val="22"/>
              </w:rPr>
              <w:t>5.149</w:t>
            </w:r>
          </w:p>
        </w:tc>
        <w:tc>
          <w:tcPr>
            <w:tcW w:w="5736" w:type="dxa"/>
            <w:gridSpan w:val="2"/>
            <w:tcBorders>
              <w:left w:val="double" w:sz="6" w:space="0" w:color="auto"/>
              <w:right w:val="double" w:sz="6" w:space="0" w:color="auto"/>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4990-5000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kern w:val="0"/>
                <w:sz w:val="17"/>
                <w:szCs w:val="22"/>
              </w:rPr>
            </w:pPr>
            <w:r w:rsidRPr="00CD41B3">
              <w:rPr>
                <w:rFonts w:ascii="Arial Narrow" w:hAnsi="Arial Narrow"/>
                <w:kern w:val="0"/>
                <w:sz w:val="17"/>
                <w:szCs w:val="22"/>
              </w:rPr>
              <w:t>RADIO ASTRONOMY  US74</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kern w:val="0"/>
                <w:sz w:val="17"/>
                <w:szCs w:val="22"/>
              </w:rPr>
            </w:pPr>
            <w:r w:rsidRPr="00CD41B3">
              <w:rPr>
                <w:rFonts w:ascii="Arial Narrow" w:hAnsi="Arial Narrow"/>
                <w:kern w:val="0"/>
                <w:sz w:val="17"/>
                <w:szCs w:val="22"/>
              </w:rPr>
              <w:t>Space research (passive)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US246</w:t>
            </w:r>
          </w:p>
        </w:tc>
        <w:tc>
          <w:tcPr>
            <w:tcW w:w="1613" w:type="dxa"/>
            <w:tcBorders>
              <w:left w:val="double" w:sz="6" w:space="0" w:color="auto"/>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tc>
      </w:tr>
    </w:tbl>
    <w:p w:rsidR="00CD41B3" w:rsidRPr="00CD41B3" w:rsidP="00BC50BC">
      <w:pPr>
        <w:widowControl/>
        <w:spacing w:line="14" w:lineRule="auto"/>
        <w:rPr>
          <w:snapToGrid/>
          <w:kern w:val="0"/>
          <w:szCs w:val="22"/>
        </w:rPr>
      </w:pPr>
    </w:p>
    <w:tbl>
      <w:tblPr>
        <w:tblW w:w="5000" w:type="pct"/>
        <w:tblLayout w:type="fixed"/>
        <w:tblCellMar>
          <w:left w:w="58" w:type="dxa"/>
          <w:right w:w="0" w:type="dxa"/>
        </w:tblCellMar>
        <w:tblLook w:val="0000"/>
      </w:tblPr>
      <w:tblGrid>
        <w:gridCol w:w="6358"/>
        <w:gridCol w:w="2700"/>
        <w:gridCol w:w="3060"/>
        <w:gridCol w:w="1620"/>
      </w:tblGrid>
      <w:tr w:rsidTr="00B0535A">
        <w:tblPrEx>
          <w:tblW w:w="5000" w:type="pct"/>
          <w:tblLayout w:type="fixed"/>
          <w:tblCellMar>
            <w:left w:w="58" w:type="dxa"/>
            <w:right w:w="0" w:type="dxa"/>
          </w:tblCellMar>
          <w:tblLook w:val="0000"/>
        </w:tblPrEx>
        <w:trPr>
          <w:trHeight w:val="306"/>
        </w:trPr>
        <w:tc>
          <w:tcPr>
            <w:tcW w:w="6331" w:type="dxa"/>
            <w:tcBorders>
              <w:top w:val="single" w:sz="6" w:space="0" w:color="000000"/>
              <w:left w:val="nil"/>
              <w:bottom w:val="single" w:sz="6" w:space="0" w:color="000000"/>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5000-5010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AERONAUTICAL MOBILE-SATELLITE (R)  5.443AA</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AERONAUTICAL RADIONAVIGATION</w:t>
            </w: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RADIONAVIGATION-SATELLITE (Earth-to-space)</w:t>
            </w:r>
            <w:r w:rsidRPr="00CD41B3">
              <w:rPr>
                <w:rFonts w:ascii="Arial Narrow" w:hAnsi="Arial Narrow"/>
                <w:kern w:val="0"/>
                <w:sz w:val="17"/>
                <w:szCs w:val="22"/>
              </w:rPr>
              <w:t xml:space="preserve"> </w:t>
            </w:r>
          </w:p>
        </w:tc>
        <w:tc>
          <w:tcPr>
            <w:tcW w:w="5736" w:type="dxa"/>
            <w:gridSpan w:val="2"/>
            <w:tcBorders>
              <w:top w:val="single" w:sz="6" w:space="0" w:color="000000"/>
              <w:left w:val="double" w:sz="6" w:space="0" w:color="000000"/>
              <w:bottom w:val="single" w:sz="6" w:space="0" w:color="auto"/>
              <w:right w:val="single" w:sz="6" w:space="0" w:color="auto"/>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5000-5010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szCs w:val="22"/>
              </w:rPr>
            </w:pPr>
            <w:r w:rsidRPr="00CD41B3">
              <w:rPr>
                <w:rFonts w:ascii="Arial Narrow" w:hAnsi="Arial Narrow"/>
                <w:snapToGrid/>
                <w:kern w:val="0"/>
                <w:sz w:val="17"/>
                <w:szCs w:val="22"/>
              </w:rPr>
              <w:t>AERONAUTICAL MOBILE (R)  US115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snapToGrid/>
                <w:kern w:val="0"/>
                <w:sz w:val="17"/>
                <w:szCs w:val="22"/>
              </w:rPr>
              <w:t>AERONAUTICAL MOBILE-SATELLITE (R)  5.443AA</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AERONAUTICAL RADIONAVIGATION  US260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RADIONAVIGATION-SATELLITE (Earth-to-space)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US211</w:t>
            </w:r>
          </w:p>
        </w:tc>
        <w:tc>
          <w:tcPr>
            <w:tcW w:w="1613" w:type="dxa"/>
            <w:vMerge w:val="restart"/>
            <w:tcBorders>
              <w:top w:val="single" w:sz="6" w:space="0" w:color="000000"/>
              <w:left w:val="double" w:sz="6" w:space="0" w:color="000000"/>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Aviation (87)</w:t>
            </w:r>
          </w:p>
        </w:tc>
      </w:tr>
      <w:tr w:rsidTr="00B0535A">
        <w:tblPrEx>
          <w:tblW w:w="5000" w:type="pct"/>
          <w:tblLayout w:type="fixed"/>
          <w:tblCellMar>
            <w:left w:w="58" w:type="dxa"/>
            <w:right w:w="0" w:type="dxa"/>
          </w:tblCellMar>
          <w:tblLook w:val="0000"/>
        </w:tblPrEx>
        <w:trPr>
          <w:trHeight w:val="84"/>
        </w:trPr>
        <w:tc>
          <w:tcPr>
            <w:tcW w:w="6331" w:type="dxa"/>
            <w:tcBorders>
              <w:top w:val="single" w:sz="6" w:space="0" w:color="000000"/>
              <w:left w:val="nil"/>
              <w:bottom w:val="single" w:sz="6" w:space="0" w:color="000000"/>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5010-5030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AERONAUTICAL MOBILE-SATELLITE (R)  5.443AA</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AERONAUTICAL RADIONAVIGATION</w:t>
            </w: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RADIONAVIGATION-SATELLITE (space-to-Earth) (space-to-space)  5.328B  5.443B</w:t>
            </w:r>
          </w:p>
        </w:tc>
        <w:tc>
          <w:tcPr>
            <w:tcW w:w="5736" w:type="dxa"/>
            <w:gridSpan w:val="2"/>
            <w:tcBorders>
              <w:top w:val="single" w:sz="6" w:space="0" w:color="auto"/>
              <w:left w:val="double" w:sz="6" w:space="0" w:color="000000"/>
              <w:bottom w:val="single" w:sz="6" w:space="0" w:color="auto"/>
              <w:right w:val="single" w:sz="6" w:space="0" w:color="auto"/>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5010-5030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snapToGrid/>
                <w:kern w:val="0"/>
                <w:sz w:val="17"/>
                <w:szCs w:val="22"/>
              </w:rPr>
              <w:t>AERONAUTICAL MOBILE-SATELLITE (R)  5.443AA</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AERONAUTICAL RADIONAVIGATION  US260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RADIONAVIGATION-SATELLITE (space-to-Earth) (space-to-space)  5.443B</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US115  US211</w:t>
            </w:r>
          </w:p>
        </w:tc>
        <w:tc>
          <w:tcPr>
            <w:tcW w:w="1613" w:type="dxa"/>
            <w:vMerge/>
            <w:tcBorders>
              <w:left w:val="double" w:sz="6" w:space="0" w:color="000000"/>
              <w:right w:val="nil"/>
            </w:tcBorders>
            <w:noWrap/>
          </w:tcPr>
          <w:p w:rsidR="00CD41B3" w:rsidRPr="00CD41B3" w:rsidP="00CD41B3">
            <w:pPr>
              <w:widowControl/>
              <w:suppressAutoHyphens/>
              <w:rPr>
                <w:rFonts w:ascii="Arial Narrow" w:hAnsi="Arial Narrow"/>
                <w:kern w:val="0"/>
                <w:sz w:val="17"/>
                <w:szCs w:val="22"/>
              </w:rPr>
            </w:pPr>
          </w:p>
        </w:tc>
      </w:tr>
      <w:tr w:rsidTr="00B0535A">
        <w:tblPrEx>
          <w:tblW w:w="5000" w:type="pct"/>
          <w:tblLayout w:type="fixed"/>
          <w:tblCellMar>
            <w:left w:w="58" w:type="dxa"/>
            <w:right w:w="0" w:type="dxa"/>
          </w:tblCellMar>
          <w:tblLook w:val="0000"/>
        </w:tblPrEx>
        <w:trPr>
          <w:trHeight w:val="405"/>
        </w:trPr>
        <w:tc>
          <w:tcPr>
            <w:tcW w:w="6331" w:type="dxa"/>
            <w:tcBorders>
              <w:top w:val="single" w:sz="6" w:space="0" w:color="000000"/>
              <w:left w:val="nil"/>
              <w:bottom w:val="single" w:sz="6" w:space="0" w:color="auto"/>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5030-5091</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AERONAUTICAL MOBILE (R)  5.443C</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AERONAUTICAL MOBILE-SATELLITE (R)  5.443D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AERONAUTICAL RADIONAVIGATION</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ind w:left="-5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szCs w:val="22"/>
              </w:rPr>
            </w:pPr>
            <w:r w:rsidRPr="00CD41B3">
              <w:rPr>
                <w:rFonts w:ascii="Arial Narrow" w:hAnsi="Arial Narrow"/>
                <w:kern w:val="0"/>
                <w:sz w:val="17"/>
                <w:szCs w:val="22"/>
              </w:rPr>
              <w:t>5.444</w:t>
            </w:r>
          </w:p>
        </w:tc>
        <w:tc>
          <w:tcPr>
            <w:tcW w:w="5736" w:type="dxa"/>
            <w:gridSpan w:val="2"/>
            <w:tcBorders>
              <w:top w:val="single" w:sz="6" w:space="0" w:color="auto"/>
              <w:left w:val="double" w:sz="6" w:space="0" w:color="000000"/>
              <w:bottom w:val="single" w:sz="6" w:space="0" w:color="auto"/>
              <w:right w:val="single" w:sz="6" w:space="0" w:color="auto"/>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CD41B3">
              <w:rPr>
                <w:rFonts w:ascii="Arial Narrow" w:hAnsi="Arial Narrow"/>
                <w:kern w:val="0"/>
                <w:sz w:val="17"/>
                <w:szCs w:val="17"/>
              </w:rPr>
              <w:t>5030-5091</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szCs w:val="22"/>
              </w:rPr>
            </w:pPr>
            <w:r w:rsidRPr="00CD41B3">
              <w:rPr>
                <w:rFonts w:ascii="Arial Narrow" w:hAnsi="Arial Narrow"/>
                <w:snapToGrid/>
                <w:kern w:val="0"/>
                <w:sz w:val="17"/>
                <w:szCs w:val="22"/>
              </w:rPr>
              <w:t>AERONAUTICAL MOBILE (R)  5.443C</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CD41B3">
              <w:rPr>
                <w:rFonts w:ascii="Arial Narrow" w:hAnsi="Arial Narrow"/>
                <w:snapToGrid/>
                <w:kern w:val="0"/>
                <w:sz w:val="17"/>
                <w:szCs w:val="22"/>
              </w:rPr>
              <w:t>AERONAUTICAL MOBILE-SATELLITE (R)  5.443D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CD41B3">
              <w:rPr>
                <w:rFonts w:ascii="Arial Narrow" w:hAnsi="Arial Narrow"/>
                <w:kern w:val="0"/>
                <w:sz w:val="17"/>
                <w:szCs w:val="17"/>
              </w:rPr>
              <w:t>AERONAUTICAL RADIONAVIGATION  US260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kern w:val="0"/>
                <w:sz w:val="17"/>
                <w:szCs w:val="17"/>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17"/>
              </w:rPr>
            </w:pPr>
            <w:r w:rsidRPr="00CD41B3">
              <w:rPr>
                <w:rFonts w:ascii="Arial Narrow" w:hAnsi="Arial Narrow"/>
                <w:kern w:val="0"/>
                <w:sz w:val="17"/>
                <w:szCs w:val="17"/>
              </w:rPr>
              <w:t>US211  US444</w:t>
            </w:r>
          </w:p>
        </w:tc>
        <w:tc>
          <w:tcPr>
            <w:tcW w:w="1613" w:type="dxa"/>
            <w:vMerge/>
            <w:tcBorders>
              <w:left w:val="double" w:sz="6" w:space="0" w:color="000000"/>
              <w:bottom w:val="single" w:sz="6" w:space="0" w:color="auto"/>
              <w:right w:val="nil"/>
            </w:tcBorders>
            <w:noWrap/>
          </w:tcPr>
          <w:p w:rsidR="00CD41B3" w:rsidRPr="00CD41B3" w:rsidP="00CD41B3">
            <w:pPr>
              <w:widowControl/>
              <w:suppressAutoHyphens/>
              <w:rPr>
                <w:rFonts w:ascii="Arial Narrow" w:hAnsi="Arial Narrow"/>
                <w:kern w:val="0"/>
                <w:sz w:val="17"/>
                <w:szCs w:val="22"/>
              </w:rPr>
            </w:pPr>
          </w:p>
        </w:tc>
      </w:tr>
      <w:tr w:rsidTr="00B0535A">
        <w:tblPrEx>
          <w:tblW w:w="5000" w:type="pct"/>
          <w:tblLayout w:type="fixed"/>
          <w:tblCellMar>
            <w:left w:w="58" w:type="dxa"/>
            <w:right w:w="0" w:type="dxa"/>
          </w:tblCellMar>
          <w:tblLook w:val="0000"/>
        </w:tblPrEx>
        <w:trPr>
          <w:trHeight w:val="723"/>
        </w:trPr>
        <w:tc>
          <w:tcPr>
            <w:tcW w:w="6331" w:type="dxa"/>
            <w:tcBorders>
              <w:top w:val="single" w:sz="6" w:space="0" w:color="auto"/>
              <w:left w:val="nil"/>
              <w:bottom w:val="single" w:sz="6" w:space="0" w:color="auto"/>
              <w:right w:val="nil"/>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5091-5150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FIXED-SATELLITE (Earth-to-space)  5.444A</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AERONAUTICAL MOBILE  5.444B</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AERONAUTICAL MOBILE-SATELLITE (R)  5.443AA</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AERONAUTICAL RADIONAVIGATION</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ind w:left="-58"/>
              <w:rPr>
                <w:rFonts w:ascii="Arial Narrow" w:hAnsi="Arial Narrow"/>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kern w:val="0"/>
                <w:sz w:val="17"/>
                <w:szCs w:val="22"/>
              </w:rPr>
            </w:pPr>
            <w:r w:rsidRPr="00CD41B3">
              <w:rPr>
                <w:rFonts w:ascii="Arial Narrow" w:hAnsi="Arial Narrow"/>
                <w:kern w:val="0"/>
                <w:sz w:val="17"/>
                <w:szCs w:val="22"/>
              </w:rPr>
              <w:t>5.444</w:t>
            </w:r>
          </w:p>
        </w:tc>
        <w:tc>
          <w:tcPr>
            <w:tcW w:w="5736" w:type="dxa"/>
            <w:gridSpan w:val="2"/>
            <w:tcBorders>
              <w:top w:val="single" w:sz="6" w:space="0" w:color="auto"/>
              <w:left w:val="double" w:sz="6" w:space="0" w:color="000000"/>
              <w:bottom w:val="single" w:sz="6" w:space="0" w:color="auto"/>
              <w:right w:val="single" w:sz="6" w:space="0" w:color="auto"/>
            </w:tcBorders>
            <w:shd w:val="clear" w:color="auto" w:fill="auto"/>
            <w:noWrap/>
          </w:tcPr>
          <w:p w:rsidR="00CD41B3" w:rsidRPr="00CD41B3" w:rsidP="00CD41B3">
            <w:pPr>
              <w:widowControl/>
              <w:suppressAutoHyphens/>
              <w:rPr>
                <w:rFonts w:ascii="Arial Narrow" w:hAnsi="Arial Narrow"/>
                <w:sz w:val="17"/>
                <w:szCs w:val="17"/>
              </w:rPr>
            </w:pPr>
            <w:r w:rsidRPr="00CD41B3">
              <w:rPr>
                <w:rFonts w:ascii="Arial Narrow" w:hAnsi="Arial Narrow"/>
                <w:sz w:val="17"/>
                <w:szCs w:val="17"/>
              </w:rPr>
              <w:t>5091-5150</w:t>
            </w:r>
          </w:p>
          <w:p w:rsidR="00CD41B3" w:rsidRPr="00CD41B3" w:rsidP="00CD41B3">
            <w:pPr>
              <w:widowControl/>
              <w:suppressAutoHyphens/>
              <w:rPr>
                <w:rFonts w:ascii="Arial Narrow" w:hAnsi="Arial Narrow"/>
                <w:sz w:val="17"/>
                <w:szCs w:val="17"/>
              </w:rPr>
            </w:pPr>
            <w:r w:rsidRPr="00CD41B3">
              <w:rPr>
                <w:rFonts w:ascii="Arial Narrow" w:hAnsi="Arial Narrow"/>
                <w:sz w:val="17"/>
                <w:szCs w:val="17"/>
              </w:rPr>
              <w:t>AERONAUTICAL MOBILE  US111  US444B</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CD41B3">
              <w:rPr>
                <w:rFonts w:ascii="Arial Narrow" w:hAnsi="Arial Narrow"/>
                <w:snapToGrid/>
                <w:kern w:val="0"/>
                <w:sz w:val="17"/>
                <w:szCs w:val="22"/>
              </w:rPr>
              <w:t>AERONAUTICAL MOBILE-SATELLITE (R)  5.443AA</w:t>
            </w:r>
          </w:p>
          <w:p w:rsidR="00CD41B3" w:rsidRPr="00CD41B3" w:rsidP="00CD41B3">
            <w:pPr>
              <w:widowControl/>
              <w:suppressAutoHyphens/>
              <w:rPr>
                <w:rFonts w:ascii="Arial Narrow" w:hAnsi="Arial Narrow"/>
                <w:sz w:val="17"/>
                <w:szCs w:val="17"/>
              </w:rPr>
            </w:pPr>
            <w:r w:rsidRPr="00CD41B3">
              <w:rPr>
                <w:rFonts w:ascii="Arial Narrow" w:hAnsi="Arial Narrow"/>
                <w:sz w:val="17"/>
                <w:szCs w:val="17"/>
              </w:rPr>
              <w:t>AERONAUTICAL RADIONAVIGATION  US260</w:t>
            </w:r>
          </w:p>
          <w:p w:rsidR="00CD41B3" w:rsidRPr="00CD41B3" w:rsidP="00CD41B3">
            <w:pPr>
              <w:widowControl/>
              <w:suppressAutoHyphens/>
              <w:rPr>
                <w:rFonts w:ascii="Arial Narrow" w:hAnsi="Arial Narrow"/>
                <w:sz w:val="17"/>
                <w:szCs w:val="17"/>
              </w:rPr>
            </w:pPr>
          </w:p>
          <w:p w:rsidR="00CD41B3" w:rsidRPr="00CD41B3" w:rsidP="00CD41B3">
            <w:pPr>
              <w:widowControl/>
              <w:suppressAutoHyphens/>
              <w:spacing w:line="144" w:lineRule="auto"/>
              <w:rPr>
                <w:rFonts w:ascii="Arial Narrow" w:hAnsi="Arial Narrow"/>
                <w:sz w:val="17"/>
                <w:szCs w:val="17"/>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17"/>
              </w:rPr>
            </w:pPr>
            <w:r w:rsidRPr="00CD41B3">
              <w:rPr>
                <w:rFonts w:ascii="Arial Narrow" w:hAnsi="Arial Narrow"/>
                <w:sz w:val="17"/>
                <w:szCs w:val="17"/>
              </w:rPr>
              <w:t>US211  US344  US444  US444A</w:t>
            </w:r>
          </w:p>
        </w:tc>
        <w:tc>
          <w:tcPr>
            <w:tcW w:w="1613" w:type="dxa"/>
            <w:tcBorders>
              <w:top w:val="single" w:sz="6" w:space="0" w:color="auto"/>
              <w:left w:val="double" w:sz="6" w:space="0" w:color="000000"/>
              <w:bottom w:val="single" w:sz="6" w:space="0" w:color="auto"/>
              <w:right w:val="nil"/>
            </w:tcBorders>
            <w:shd w:val="clear" w:color="auto" w:fill="auto"/>
            <w:noWrap/>
          </w:tcPr>
          <w:p w:rsidR="00CD41B3" w:rsidRPr="00CD41B3" w:rsidP="00CD41B3">
            <w:pPr>
              <w:widowControl/>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kern w:val="0"/>
                <w:sz w:val="17"/>
                <w:szCs w:val="22"/>
              </w:rPr>
            </w:pPr>
            <w:r w:rsidRPr="00CD41B3">
              <w:rPr>
                <w:rFonts w:ascii="Arial Narrow" w:hAnsi="Arial Narrow"/>
                <w:kern w:val="0"/>
                <w:sz w:val="17"/>
                <w:szCs w:val="22"/>
              </w:rPr>
              <w:t xml:space="preserve">Satellite </w:t>
            </w:r>
          </w:p>
          <w:p w:rsidR="00CD41B3" w:rsidRPr="00CD41B3" w:rsidP="00CD41B3">
            <w:pPr>
              <w:widowControl/>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72"/>
              <w:rPr>
                <w:rFonts w:ascii="Arial Narrow" w:hAnsi="Arial Narrow"/>
                <w:kern w:val="0"/>
                <w:sz w:val="17"/>
                <w:szCs w:val="22"/>
              </w:rPr>
            </w:pPr>
            <w:r w:rsidRPr="00CD41B3">
              <w:rPr>
                <w:rFonts w:ascii="Arial Narrow" w:hAnsi="Arial Narrow"/>
                <w:kern w:val="0"/>
                <w:sz w:val="17"/>
                <w:szCs w:val="22"/>
              </w:rPr>
              <w:t xml:space="preserve">   Communications (25)</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Aviation (87)</w:t>
            </w:r>
          </w:p>
        </w:tc>
      </w:tr>
      <w:tr w:rsidTr="00B0535A">
        <w:tblPrEx>
          <w:tblW w:w="5000" w:type="pct"/>
          <w:tblLayout w:type="fixed"/>
          <w:tblCellMar>
            <w:left w:w="58" w:type="dxa"/>
            <w:right w:w="0" w:type="dxa"/>
          </w:tblCellMar>
          <w:tblLook w:val="0000"/>
        </w:tblPrEx>
        <w:trPr>
          <w:trHeight w:val="795"/>
        </w:trPr>
        <w:tc>
          <w:tcPr>
            <w:tcW w:w="6331" w:type="dxa"/>
            <w:tcBorders>
              <w:top w:val="single" w:sz="6" w:space="0" w:color="auto"/>
              <w:left w:val="nil"/>
              <w:bottom w:val="single" w:sz="6" w:space="0" w:color="auto"/>
              <w:right w:val="double" w:sz="6" w:space="0" w:color="000000"/>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5150-5250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FIXED-SATELLITE (Earth-to-space)  5.447A</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MOBILE except aeronautical mobile  5.446A  5.446B</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AERONAUTICAL RADIONAVIGATION</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kern w:val="0"/>
                <w:sz w:val="17"/>
                <w:szCs w:val="22"/>
              </w:rPr>
            </w:pPr>
            <w:r w:rsidRPr="00CD41B3">
              <w:rPr>
                <w:rFonts w:ascii="Arial Narrow" w:hAnsi="Arial Narrow"/>
                <w:kern w:val="0"/>
                <w:sz w:val="17"/>
                <w:szCs w:val="22"/>
              </w:rPr>
              <w:t>5.446  5.446C  5.447  5.447B  5.447C</w:t>
            </w:r>
          </w:p>
        </w:tc>
        <w:tc>
          <w:tcPr>
            <w:tcW w:w="2689" w:type="dxa"/>
            <w:tcBorders>
              <w:top w:val="single" w:sz="6" w:space="0" w:color="auto"/>
              <w:left w:val="double" w:sz="6" w:space="0" w:color="000000"/>
              <w:bottom w:val="single" w:sz="6" w:space="0" w:color="auto"/>
              <w:right w:val="single" w:sz="6" w:space="0" w:color="auto"/>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5150-5250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 xml:space="preserve">AERONAUTICAL RADIONAVIGATION  </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US260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US211  US307  US344</w:t>
            </w:r>
          </w:p>
        </w:tc>
        <w:tc>
          <w:tcPr>
            <w:tcW w:w="3047" w:type="dxa"/>
            <w:tcBorders>
              <w:top w:val="single" w:sz="6" w:space="0" w:color="auto"/>
              <w:left w:val="single" w:sz="6" w:space="0" w:color="auto"/>
              <w:bottom w:val="single" w:sz="6" w:space="0" w:color="auto"/>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5150-5250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FIXED-SATELLITE (Earth-to-space)  5.447A</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US344</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AERONAUTICAL RADIONAVIGATION  US260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5.447C  US211  US307</w:t>
            </w:r>
          </w:p>
        </w:tc>
        <w:tc>
          <w:tcPr>
            <w:tcW w:w="1613" w:type="dxa"/>
            <w:tcBorders>
              <w:top w:val="single" w:sz="6" w:space="0" w:color="auto"/>
              <w:left w:val="double" w:sz="6" w:space="0" w:color="000000"/>
              <w:bottom w:val="single" w:sz="6" w:space="0" w:color="auto"/>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RF Devices (15)</w:t>
            </w:r>
          </w:p>
          <w:p w:rsidR="00CD41B3" w:rsidRPr="00CD41B3" w:rsidP="00CD41B3">
            <w:pPr>
              <w:widowControl/>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108"/>
              <w:rPr>
                <w:rFonts w:ascii="Arial Narrow" w:hAnsi="Arial Narrow"/>
                <w:kern w:val="0"/>
                <w:sz w:val="17"/>
                <w:szCs w:val="22"/>
              </w:rPr>
            </w:pPr>
            <w:r w:rsidRPr="00CD41B3">
              <w:rPr>
                <w:rFonts w:ascii="Arial Narrow" w:hAnsi="Arial Narrow"/>
                <w:kern w:val="0"/>
                <w:sz w:val="17"/>
                <w:szCs w:val="22"/>
              </w:rPr>
              <w:t xml:space="preserve">Satellite </w:t>
            </w:r>
          </w:p>
          <w:p w:rsidR="00CD41B3" w:rsidRPr="00CD41B3" w:rsidP="00CD41B3">
            <w:pPr>
              <w:widowControl/>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115"/>
              <w:rPr>
                <w:rFonts w:ascii="Arial Narrow" w:hAnsi="Arial Narrow"/>
                <w:kern w:val="0"/>
                <w:sz w:val="17"/>
                <w:szCs w:val="22"/>
              </w:rPr>
            </w:pPr>
            <w:r w:rsidRPr="00CD41B3">
              <w:rPr>
                <w:rFonts w:ascii="Arial Narrow" w:hAnsi="Arial Narrow"/>
                <w:kern w:val="0"/>
                <w:sz w:val="17"/>
                <w:szCs w:val="22"/>
              </w:rPr>
              <w:t xml:space="preserve">   Communications (25)</w:t>
            </w:r>
          </w:p>
          <w:p w:rsidR="00CD41B3" w:rsidRPr="00CD41B3" w:rsidP="00CD41B3">
            <w:pPr>
              <w:widowControl/>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Aviation (87)</w:t>
            </w:r>
          </w:p>
        </w:tc>
      </w:tr>
      <w:tr w:rsidTr="00B0535A">
        <w:tblPrEx>
          <w:tblW w:w="5000" w:type="pct"/>
          <w:tblLayout w:type="fixed"/>
          <w:tblCellMar>
            <w:left w:w="58" w:type="dxa"/>
            <w:right w:w="0" w:type="dxa"/>
          </w:tblCellMar>
          <w:tblLook w:val="0000"/>
        </w:tblPrEx>
        <w:trPr>
          <w:trHeight w:val="1119"/>
        </w:trPr>
        <w:tc>
          <w:tcPr>
            <w:tcW w:w="6331" w:type="dxa"/>
            <w:tcBorders>
              <w:top w:val="single" w:sz="6" w:space="0" w:color="auto"/>
              <w:left w:val="nil"/>
              <w:bottom w:val="single" w:sz="6" w:space="0" w:color="auto"/>
              <w:right w:val="double" w:sz="6" w:space="0" w:color="auto"/>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5250-5255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EARTH EXPLORATION-SATELLITE (active)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MOBILE except aeronautical mobile  5.446A  5.447F</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RADIOLOCATION</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SPACE RESEARCH  5.447D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szCs w:val="22"/>
              </w:rPr>
            </w:pPr>
            <w:r w:rsidRPr="00CD41B3">
              <w:rPr>
                <w:rFonts w:ascii="Arial Narrow" w:hAnsi="Arial Narrow"/>
                <w:kern w:val="0"/>
                <w:sz w:val="17"/>
                <w:szCs w:val="22"/>
              </w:rPr>
              <w:t>5.447E  5.448  5.448A</w:t>
            </w:r>
          </w:p>
        </w:tc>
        <w:tc>
          <w:tcPr>
            <w:tcW w:w="2689" w:type="dxa"/>
            <w:tcBorders>
              <w:top w:val="single" w:sz="6" w:space="0" w:color="auto"/>
              <w:left w:val="double" w:sz="6" w:space="0" w:color="auto"/>
              <w:bottom w:val="single" w:sz="6" w:space="0" w:color="auto"/>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5250-5255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 xml:space="preserve">EARTH EXPLORATION-SATELLITE </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(active)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RADIOLOCATION  G59</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SPACE RESEARCH (active)  5.447D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5.448A</w:t>
            </w:r>
          </w:p>
        </w:tc>
        <w:tc>
          <w:tcPr>
            <w:tcW w:w="3047" w:type="dxa"/>
            <w:tcBorders>
              <w:top w:val="single" w:sz="6" w:space="0" w:color="auto"/>
              <w:left w:val="single" w:sz="6" w:space="0" w:color="000000"/>
              <w:bottom w:val="single" w:sz="6" w:space="0" w:color="auto"/>
              <w:right w:val="single" w:sz="6" w:space="0" w:color="FFFFFF"/>
            </w:tcBorders>
            <w:noWrap/>
          </w:tcPr>
          <w:p w:rsidR="00CD41B3" w:rsidRPr="00CD41B3" w:rsidP="00CD41B3">
            <w:pPr>
              <w:widowControl/>
              <w:tabs>
                <w:tab w:val="left" w:pos="-855"/>
                <w:tab w:val="left" w:pos="-252"/>
                <w:tab w:val="left" w:pos="288"/>
                <w:tab w:val="left" w:pos="1008"/>
                <w:tab w:val="left" w:pos="1060"/>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5250-5255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Earth exploration-satellite (active)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Radiolocation</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Space research</w:t>
            </w:r>
          </w:p>
        </w:tc>
        <w:tc>
          <w:tcPr>
            <w:tcW w:w="1613" w:type="dxa"/>
            <w:vMerge w:val="restart"/>
            <w:tcBorders>
              <w:top w:val="single" w:sz="6" w:space="0" w:color="auto"/>
              <w:left w:val="double" w:sz="6" w:space="0" w:color="000000"/>
              <w:bottom w:val="single" w:sz="6" w:space="0" w:color="FFFFFF"/>
              <w:right w:val="nil"/>
            </w:tcBorders>
            <w:noWrap/>
          </w:tcPr>
          <w:p w:rsidR="00CD41B3" w:rsidRPr="00CD41B3" w:rsidP="00CD41B3">
            <w:pPr>
              <w:widowControl/>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RF Devices (15)</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Private Land Mobile (90)</w:t>
            </w:r>
          </w:p>
        </w:tc>
      </w:tr>
      <w:tr w:rsidTr="00B0535A">
        <w:tblPrEx>
          <w:tblW w:w="5000" w:type="pct"/>
          <w:tblLayout w:type="fixed"/>
          <w:tblCellMar>
            <w:left w:w="58" w:type="dxa"/>
            <w:right w:w="0" w:type="dxa"/>
          </w:tblCellMar>
          <w:tblLook w:val="0000"/>
        </w:tblPrEx>
        <w:trPr>
          <w:trHeight w:val="1092"/>
        </w:trPr>
        <w:tc>
          <w:tcPr>
            <w:tcW w:w="6331" w:type="dxa"/>
            <w:tcBorders>
              <w:top w:val="single" w:sz="6" w:space="0" w:color="auto"/>
              <w:left w:val="nil"/>
              <w:bottom w:val="single" w:sz="6" w:space="0" w:color="auto"/>
              <w:right w:val="double" w:sz="6" w:space="0" w:color="auto"/>
            </w:tcBorders>
            <w:noWrap/>
          </w:tcPr>
          <w:p w:rsidR="00CD41B3" w:rsidRPr="00CD41B3" w:rsidP="00CD41B3">
            <w:pPr>
              <w:widowControl/>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kern w:val="0"/>
                <w:sz w:val="17"/>
                <w:szCs w:val="22"/>
              </w:rPr>
            </w:pPr>
            <w:r w:rsidRPr="00CD41B3">
              <w:rPr>
                <w:rFonts w:ascii="Arial Narrow" w:hAnsi="Arial Narrow"/>
                <w:kern w:val="0"/>
                <w:sz w:val="17"/>
                <w:szCs w:val="22"/>
              </w:rPr>
              <w:t>5255-5350</w:t>
            </w:r>
          </w:p>
          <w:p w:rsidR="00CD41B3" w:rsidRPr="00CD41B3" w:rsidP="00CD41B3">
            <w:pPr>
              <w:widowControl/>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kern w:val="0"/>
                <w:sz w:val="17"/>
                <w:szCs w:val="22"/>
              </w:rPr>
            </w:pPr>
            <w:r w:rsidRPr="00CD41B3">
              <w:rPr>
                <w:rFonts w:ascii="Arial Narrow" w:hAnsi="Arial Narrow"/>
                <w:kern w:val="0"/>
                <w:sz w:val="17"/>
                <w:szCs w:val="22"/>
              </w:rPr>
              <w:t>EARTH EXPLORATION-SATELLITE (active)</w:t>
            </w:r>
          </w:p>
          <w:p w:rsidR="00CD41B3" w:rsidRPr="00CD41B3" w:rsidP="00CD41B3">
            <w:pPr>
              <w:widowControl/>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kern w:val="0"/>
                <w:sz w:val="17"/>
                <w:szCs w:val="22"/>
              </w:rPr>
            </w:pPr>
            <w:r w:rsidRPr="00CD41B3">
              <w:rPr>
                <w:rFonts w:ascii="Arial Narrow" w:hAnsi="Arial Narrow"/>
                <w:kern w:val="0"/>
                <w:sz w:val="17"/>
                <w:szCs w:val="22"/>
              </w:rPr>
              <w:t>MOBILE except aeronautical mobile  5.446A  5.447F</w:t>
            </w:r>
          </w:p>
          <w:p w:rsidR="00CD41B3" w:rsidRPr="00CD41B3" w:rsidP="00CD41B3">
            <w:pPr>
              <w:widowControl/>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kern w:val="0"/>
                <w:sz w:val="17"/>
                <w:szCs w:val="22"/>
              </w:rPr>
            </w:pPr>
            <w:r w:rsidRPr="00CD41B3">
              <w:rPr>
                <w:rFonts w:ascii="Arial Narrow" w:hAnsi="Arial Narrow"/>
                <w:kern w:val="0"/>
                <w:sz w:val="17"/>
                <w:szCs w:val="22"/>
              </w:rPr>
              <w:t>RADIOLOCATION</w:t>
            </w:r>
          </w:p>
          <w:p w:rsidR="00CD41B3" w:rsidRPr="00CD41B3" w:rsidP="00CD41B3">
            <w:pPr>
              <w:widowControl/>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kern w:val="0"/>
                <w:sz w:val="17"/>
                <w:szCs w:val="22"/>
              </w:rPr>
            </w:pPr>
            <w:r w:rsidRPr="00CD41B3">
              <w:rPr>
                <w:rFonts w:ascii="Arial Narrow" w:hAnsi="Arial Narrow"/>
                <w:kern w:val="0"/>
                <w:sz w:val="17"/>
                <w:szCs w:val="22"/>
              </w:rPr>
              <w:t>SPACE RESEARCH (active)</w:t>
            </w:r>
          </w:p>
          <w:p w:rsidR="00CD41B3" w:rsidRPr="00CD41B3" w:rsidP="00CD41B3">
            <w:pPr>
              <w:widowControl/>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szCs w:val="22"/>
              </w:rPr>
            </w:pPr>
            <w:r w:rsidRPr="00CD41B3">
              <w:rPr>
                <w:rFonts w:ascii="Arial Narrow" w:hAnsi="Arial Narrow"/>
                <w:kern w:val="0"/>
                <w:sz w:val="17"/>
                <w:szCs w:val="22"/>
              </w:rPr>
              <w:t>5.447E  5.448  5.448A</w:t>
            </w:r>
          </w:p>
        </w:tc>
        <w:tc>
          <w:tcPr>
            <w:tcW w:w="2689" w:type="dxa"/>
            <w:tcBorders>
              <w:top w:val="single" w:sz="6" w:space="0" w:color="auto"/>
              <w:left w:val="double" w:sz="6" w:space="0" w:color="auto"/>
              <w:bottom w:val="single" w:sz="6" w:space="0" w:color="auto"/>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5255-5350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 xml:space="preserve">EARTH EXPLORATION-SATELLITE </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(active)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RADIOLOCATION  G59</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SPACE RESEARCH (active)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5.448A</w:t>
            </w:r>
          </w:p>
        </w:tc>
        <w:tc>
          <w:tcPr>
            <w:tcW w:w="3047" w:type="dxa"/>
            <w:tcBorders>
              <w:top w:val="single" w:sz="6" w:space="0" w:color="auto"/>
              <w:left w:val="single" w:sz="6" w:space="0" w:color="000000"/>
              <w:bottom w:val="single" w:sz="6" w:space="0" w:color="auto"/>
              <w:right w:val="single" w:sz="6" w:space="0" w:color="FFFFFF"/>
            </w:tcBorders>
            <w:noWrap/>
          </w:tcPr>
          <w:p w:rsidR="00CD41B3" w:rsidRPr="00CD41B3" w:rsidP="00CD41B3">
            <w:pPr>
              <w:widowControl/>
              <w:tabs>
                <w:tab w:val="left" w:pos="-855"/>
                <w:tab w:val="left" w:pos="-252"/>
                <w:tab w:val="left" w:pos="288"/>
                <w:tab w:val="left" w:pos="1008"/>
                <w:tab w:val="left" w:pos="1060"/>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5255-5350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Earth exploration-satellite (active)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Radiolocation</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Space research (active)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80"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5.448A</w:t>
            </w:r>
          </w:p>
        </w:tc>
        <w:tc>
          <w:tcPr>
            <w:tcW w:w="1613" w:type="dxa"/>
            <w:vMerge/>
            <w:tcBorders>
              <w:top w:val="single" w:sz="6" w:space="0" w:color="000000"/>
              <w:left w:val="double" w:sz="6" w:space="0" w:color="000000"/>
              <w:bottom w:val="single" w:sz="6" w:space="0" w:color="auto"/>
              <w:right w:val="nil"/>
            </w:tcBorders>
            <w:noWrap/>
            <w:vAlign w:val="center"/>
          </w:tcPr>
          <w:p w:rsidR="00CD41B3" w:rsidRPr="00CD41B3" w:rsidP="00CD41B3">
            <w:pPr>
              <w:widowControl/>
              <w:suppressAutoHyphens/>
              <w:rPr>
                <w:rFonts w:ascii="Arial Narrow" w:hAnsi="Arial Narrow"/>
                <w:kern w:val="0"/>
                <w:sz w:val="17"/>
                <w:szCs w:val="22"/>
              </w:rPr>
            </w:pPr>
          </w:p>
        </w:tc>
      </w:tr>
      <w:tr w:rsidTr="00B0535A">
        <w:tblPrEx>
          <w:tblW w:w="5000" w:type="pct"/>
          <w:tblLayout w:type="fixed"/>
          <w:tblCellMar>
            <w:left w:w="58" w:type="dxa"/>
            <w:right w:w="0" w:type="dxa"/>
          </w:tblCellMar>
          <w:tblLook w:val="0000"/>
        </w:tblPrEx>
        <w:trPr>
          <w:trHeight w:val="695"/>
        </w:trPr>
        <w:tc>
          <w:tcPr>
            <w:tcW w:w="6331" w:type="dxa"/>
            <w:vMerge w:val="restart"/>
            <w:tcBorders>
              <w:top w:val="single" w:sz="6" w:space="0" w:color="auto"/>
              <w:left w:val="nil"/>
              <w:right w:val="double" w:sz="6" w:space="0" w:color="auto"/>
            </w:tcBorders>
            <w:noWrap/>
          </w:tcPr>
          <w:p w:rsidR="00CD41B3" w:rsidRPr="00CD41B3" w:rsidP="00CD41B3">
            <w:pPr>
              <w:widowControl/>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snapToGrid/>
                <w:kern w:val="0"/>
                <w:sz w:val="17"/>
                <w:szCs w:val="22"/>
              </w:rPr>
              <w:br w:type="page"/>
            </w:r>
            <w:r w:rsidRPr="00CD41B3">
              <w:rPr>
                <w:rFonts w:ascii="Arial Narrow" w:hAnsi="Arial Narrow"/>
                <w:kern w:val="0"/>
                <w:sz w:val="17"/>
                <w:szCs w:val="22"/>
              </w:rPr>
              <w:t>5350-5460</w:t>
            </w:r>
          </w:p>
          <w:p w:rsidR="00CD41B3" w:rsidRPr="00CD41B3" w:rsidP="00CD41B3">
            <w:pPr>
              <w:widowControl/>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EARTH EXPLORATION-SATELLITE (active)  5.448B</w:t>
            </w:r>
          </w:p>
          <w:p w:rsidR="00CD41B3" w:rsidRPr="00CD41B3" w:rsidP="00CD41B3">
            <w:pPr>
              <w:widowControl/>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RADIOLOCATION  5.448D</w:t>
            </w:r>
          </w:p>
          <w:p w:rsidR="00CD41B3" w:rsidRPr="00CD41B3" w:rsidP="00CD41B3">
            <w:pPr>
              <w:widowControl/>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AERONAUTICAL RADIONAVIGATION  5.449</w:t>
            </w:r>
          </w:p>
          <w:p w:rsidR="00CD41B3" w:rsidRPr="00CD41B3" w:rsidP="00CD41B3">
            <w:pPr>
              <w:widowControl/>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SPACE RESEARCH (active)  5.448C</w:t>
            </w:r>
          </w:p>
        </w:tc>
        <w:tc>
          <w:tcPr>
            <w:tcW w:w="2689" w:type="dxa"/>
            <w:vMerge w:val="restart"/>
            <w:tcBorders>
              <w:top w:val="single" w:sz="6" w:space="0" w:color="000000"/>
              <w:left w:val="double" w:sz="6" w:space="0" w:color="auto"/>
              <w:right w:val="single" w:sz="6" w:space="0" w:color="FFFFFF"/>
            </w:tcBorders>
            <w:noWrap/>
          </w:tcPr>
          <w:p w:rsidR="00CD41B3" w:rsidRPr="00CD41B3" w:rsidP="00CD41B3">
            <w:pPr>
              <w:widowControl/>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5350-5460</w:t>
            </w:r>
          </w:p>
          <w:p w:rsidR="00CD41B3" w:rsidRPr="00CD41B3" w:rsidP="00CD41B3">
            <w:pPr>
              <w:widowControl/>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 xml:space="preserve">EARTH EXPLORATION-SATELLITE </w:t>
            </w:r>
          </w:p>
          <w:p w:rsidR="00CD41B3" w:rsidRPr="00CD41B3" w:rsidP="00CD41B3">
            <w:pPr>
              <w:widowControl/>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(active)  5.448B</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RADIOLOCATION G56</w:t>
            </w:r>
          </w:p>
          <w:p w:rsidR="00CD41B3" w:rsidRPr="00CD41B3" w:rsidP="00CD41B3">
            <w:pPr>
              <w:widowControl/>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 xml:space="preserve">AERONAUTICAL RADIONAVIGATION  </w:t>
            </w:r>
          </w:p>
          <w:p w:rsidR="00CD41B3" w:rsidRPr="00CD41B3" w:rsidP="00CD41B3">
            <w:pPr>
              <w:widowControl/>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5.449</w:t>
            </w:r>
          </w:p>
          <w:p w:rsidR="00CD41B3" w:rsidRPr="00CD41B3" w:rsidP="00CD41B3">
            <w:pPr>
              <w:widowControl/>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SPACE RESEARCH (active)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US390  G130</w:t>
            </w:r>
          </w:p>
        </w:tc>
        <w:tc>
          <w:tcPr>
            <w:tcW w:w="3047" w:type="dxa"/>
            <w:vMerge w:val="restart"/>
            <w:tcBorders>
              <w:top w:val="single" w:sz="6" w:space="0" w:color="000000"/>
              <w:left w:val="single" w:sz="6" w:space="0" w:color="000000"/>
              <w:right w:val="single" w:sz="6" w:space="0" w:color="FFFFFF"/>
            </w:tcBorders>
            <w:noWrap/>
          </w:tcPr>
          <w:p w:rsidR="00CD41B3" w:rsidRPr="00CD41B3" w:rsidP="00CD41B3">
            <w:pPr>
              <w:widowControl/>
              <w:tabs>
                <w:tab w:val="left" w:pos="-855"/>
                <w:tab w:val="left" w:pos="-252"/>
                <w:tab w:val="left" w:pos="288"/>
                <w:tab w:val="left" w:pos="1008"/>
                <w:tab w:val="left" w:pos="1060"/>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5350-5460</w:t>
            </w:r>
          </w:p>
          <w:p w:rsidR="00CD41B3" w:rsidRPr="00CD41B3" w:rsidP="00CD41B3">
            <w:pPr>
              <w:widowControl/>
              <w:tabs>
                <w:tab w:val="left" w:pos="-855"/>
                <w:tab w:val="left" w:pos="-252"/>
                <w:tab w:val="left" w:pos="288"/>
                <w:tab w:val="left" w:pos="1008"/>
                <w:tab w:val="left" w:pos="1060"/>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AERONAUTICAL RADIONAVIGATION  5.449</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Earth exploration-satellite (active)  5.448B</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Radiolocation</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Space research (active)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132"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US390</w:t>
            </w:r>
          </w:p>
        </w:tc>
        <w:tc>
          <w:tcPr>
            <w:tcW w:w="1613" w:type="dxa"/>
            <w:tcBorders>
              <w:top w:val="single" w:sz="6" w:space="0" w:color="auto"/>
              <w:left w:val="double" w:sz="6" w:space="0" w:color="000000"/>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Aviation (87)</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Private Land Mobile (90)</w:t>
            </w:r>
          </w:p>
        </w:tc>
      </w:tr>
      <w:tr w:rsidTr="00B0535A">
        <w:tblPrEx>
          <w:tblW w:w="5000" w:type="pct"/>
          <w:tblLayout w:type="fixed"/>
          <w:tblCellMar>
            <w:left w:w="58" w:type="dxa"/>
            <w:right w:w="0" w:type="dxa"/>
          </w:tblCellMar>
          <w:tblLook w:val="0000"/>
        </w:tblPrEx>
        <w:trPr>
          <w:trHeight w:val="695"/>
        </w:trPr>
        <w:tc>
          <w:tcPr>
            <w:tcW w:w="6331" w:type="dxa"/>
            <w:vMerge/>
            <w:tcBorders>
              <w:left w:val="nil"/>
              <w:bottom w:val="single" w:sz="6" w:space="0" w:color="auto"/>
              <w:right w:val="double" w:sz="6" w:space="0" w:color="auto"/>
            </w:tcBorders>
            <w:noWrap/>
          </w:tcPr>
          <w:p w:rsidR="00CD41B3" w:rsidRPr="00CD41B3" w:rsidP="00CD41B3">
            <w:pPr>
              <w:widowControl/>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napToGrid/>
                <w:kern w:val="0"/>
                <w:sz w:val="17"/>
                <w:szCs w:val="22"/>
              </w:rPr>
            </w:pPr>
          </w:p>
        </w:tc>
        <w:tc>
          <w:tcPr>
            <w:tcW w:w="2689" w:type="dxa"/>
            <w:vMerge/>
            <w:tcBorders>
              <w:left w:val="double" w:sz="6" w:space="0" w:color="auto"/>
              <w:bottom w:val="single" w:sz="6" w:space="0" w:color="auto"/>
              <w:right w:val="single" w:sz="6" w:space="0" w:color="FFFFFF"/>
            </w:tcBorders>
            <w:noWrap/>
          </w:tcPr>
          <w:p w:rsidR="00CD41B3" w:rsidRPr="00CD41B3" w:rsidP="00CD41B3">
            <w:pPr>
              <w:widowControl/>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tc>
        <w:tc>
          <w:tcPr>
            <w:tcW w:w="3047" w:type="dxa"/>
            <w:vMerge/>
            <w:tcBorders>
              <w:left w:val="single" w:sz="6" w:space="0" w:color="000000"/>
              <w:bottom w:val="single" w:sz="6" w:space="0" w:color="auto"/>
              <w:right w:val="single" w:sz="6" w:space="0" w:color="FFFFFF"/>
            </w:tcBorders>
            <w:noWrap/>
          </w:tcPr>
          <w:p w:rsidR="00CD41B3" w:rsidRPr="00CD41B3" w:rsidP="00CD41B3">
            <w:pPr>
              <w:widowControl/>
              <w:tabs>
                <w:tab w:val="left" w:pos="-855"/>
                <w:tab w:val="left" w:pos="-252"/>
                <w:tab w:val="left" w:pos="288"/>
                <w:tab w:val="left" w:pos="1008"/>
                <w:tab w:val="left" w:pos="1060"/>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tc>
        <w:tc>
          <w:tcPr>
            <w:tcW w:w="1613" w:type="dxa"/>
            <w:tcBorders>
              <w:left w:val="double" w:sz="6" w:space="0" w:color="000000"/>
              <w:bottom w:val="single" w:sz="6" w:space="0" w:color="auto"/>
              <w:right w:val="nil"/>
            </w:tcBorders>
            <w:noWrap/>
            <w:vAlign w:val="bottom"/>
          </w:tcPr>
          <w:p w:rsidR="00CD41B3" w:rsidRPr="00CD41B3" w:rsidP="00CD41B3">
            <w:pPr>
              <w:widowControl/>
              <w:tabs>
                <w:tab w:val="left" w:pos="-855"/>
                <w:tab w:val="left" w:pos="-252"/>
                <w:tab w:val="left" w:pos="288"/>
                <w:tab w:val="left" w:pos="100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ind w:right="14"/>
              <w:jc w:val="right"/>
              <w:rPr>
                <w:rFonts w:ascii="Arial Narrow" w:hAnsi="Arial Narrow"/>
                <w:kern w:val="0"/>
                <w:sz w:val="17"/>
                <w:szCs w:val="22"/>
              </w:rPr>
            </w:pPr>
            <w:r w:rsidRPr="00CD41B3">
              <w:rPr>
                <w:rFonts w:ascii="Arial Narrow" w:hAnsi="Arial Narrow"/>
                <w:kern w:val="0"/>
                <w:sz w:val="17"/>
                <w:szCs w:val="22"/>
              </w:rPr>
              <w:t>Page 42</w:t>
            </w:r>
          </w:p>
        </w:tc>
      </w:tr>
    </w:tbl>
    <w:p w:rsidR="00CD41B3" w:rsidRPr="00CD41B3" w:rsidP="00CD41B3">
      <w:pPr>
        <w:widowControl/>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kern w:val="0"/>
          <w:sz w:val="17"/>
          <w:szCs w:val="22"/>
        </w:rPr>
        <w:sectPr w:rsidSect="00B0535A">
          <w:pgSz w:w="15840" w:h="12240" w:orient="landscape" w:code="1"/>
          <w:pgMar w:top="864" w:right="1080" w:bottom="720" w:left="1080" w:header="0" w:footer="72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tblPr>
      <w:tblGrid>
        <w:gridCol w:w="2323"/>
        <w:gridCol w:w="14"/>
        <w:gridCol w:w="2041"/>
        <w:gridCol w:w="90"/>
        <w:gridCol w:w="1809"/>
        <w:gridCol w:w="7"/>
        <w:gridCol w:w="2538"/>
        <w:gridCol w:w="2981"/>
        <w:gridCol w:w="1935"/>
      </w:tblGrid>
      <w:tr w:rsidTr="00B0535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tblPrEx>
        <w:tc>
          <w:tcPr>
            <w:tcW w:w="11803" w:type="dxa"/>
            <w:gridSpan w:val="8"/>
            <w:tcBorders>
              <w:left w:val="nil"/>
              <w:right w:val="nil"/>
            </w:tcBorders>
            <w:noWrap/>
          </w:tcPr>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spacing w:before="20" w:after="20"/>
              <w:ind w:left="-54" w:hanging="9"/>
              <w:rPr>
                <w:rFonts w:ascii="Arial Narrow" w:hAnsi="Arial Narrow"/>
                <w:sz w:val="17"/>
              </w:rPr>
            </w:pPr>
            <w:r w:rsidRPr="00CD41B3">
              <w:rPr>
                <w:rFonts w:ascii="Arial Narrow" w:hAnsi="Arial Narrow"/>
                <w:sz w:val="17"/>
              </w:rPr>
              <w:t>Table of Frequency Allocations                                                                                                 5460-7145 MHz (SHF)</w:t>
            </w:r>
          </w:p>
        </w:tc>
        <w:tc>
          <w:tcPr>
            <w:tcW w:w="1935" w:type="dxa"/>
            <w:tcBorders>
              <w:left w:val="nil"/>
              <w:right w:val="nil"/>
            </w:tcBorders>
            <w:noWrap/>
          </w:tcPr>
          <w:p w:rsidR="00CD41B3" w:rsidRPr="00CD41B3" w:rsidP="00CD41B3">
            <w:pPr>
              <w:tabs>
                <w:tab w:val="left" w:pos="-855"/>
                <w:tab w:val="left" w:pos="-252"/>
                <w:tab w:val="left" w:pos="28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spacing w:before="20" w:after="20"/>
              <w:ind w:right="18"/>
              <w:jc w:val="right"/>
              <w:rPr>
                <w:rFonts w:ascii="Arial Narrow" w:hAnsi="Arial Narrow"/>
                <w:sz w:val="17"/>
              </w:rPr>
            </w:pPr>
            <w:r w:rsidRPr="00CD41B3">
              <w:rPr>
                <w:rFonts w:ascii="Arial Narrow" w:hAnsi="Arial Narrow"/>
                <w:sz w:val="17"/>
              </w:rPr>
              <w:t>Page 43</w:t>
            </w:r>
          </w:p>
        </w:tc>
      </w:tr>
      <w:tr w:rsidTr="00B0535A">
        <w:tblPrEx>
          <w:tblW w:w="5000" w:type="pct"/>
          <w:tblLayout w:type="fixed"/>
          <w:tblCellMar>
            <w:left w:w="58" w:type="dxa"/>
            <w:right w:w="0" w:type="dxa"/>
          </w:tblCellMar>
          <w:tblLook w:val="0000"/>
        </w:tblPrEx>
        <w:tc>
          <w:tcPr>
            <w:tcW w:w="6284" w:type="dxa"/>
            <w:gridSpan w:val="6"/>
            <w:tcBorders>
              <w:left w:val="nil"/>
              <w:right w:val="double" w:sz="6" w:space="0" w:color="auto"/>
            </w:tcBorders>
            <w:noWrap/>
          </w:tcPr>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ind w:left="-54" w:hanging="9"/>
              <w:jc w:val="center"/>
              <w:rPr>
                <w:rFonts w:ascii="Arial Narrow" w:hAnsi="Arial Narrow"/>
                <w:sz w:val="17"/>
              </w:rPr>
            </w:pPr>
            <w:r w:rsidRPr="00CD41B3">
              <w:rPr>
                <w:rFonts w:ascii="Arial Narrow" w:hAnsi="Arial Narrow"/>
                <w:sz w:val="17"/>
              </w:rPr>
              <w:t>International Table</w:t>
            </w:r>
          </w:p>
        </w:tc>
        <w:tc>
          <w:tcPr>
            <w:tcW w:w="5519" w:type="dxa"/>
            <w:gridSpan w:val="2"/>
            <w:tcBorders>
              <w:left w:val="double" w:sz="6" w:space="0" w:color="auto"/>
              <w:right w:val="double" w:sz="6" w:space="0" w:color="auto"/>
            </w:tcBorders>
            <w:noWrap/>
          </w:tcPr>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jc w:val="center"/>
              <w:rPr>
                <w:rFonts w:ascii="Arial Narrow" w:hAnsi="Arial Narrow"/>
                <w:sz w:val="17"/>
              </w:rPr>
            </w:pPr>
            <w:r w:rsidRPr="00CD41B3">
              <w:rPr>
                <w:rFonts w:ascii="Arial Narrow" w:hAnsi="Arial Narrow"/>
                <w:sz w:val="17"/>
              </w:rPr>
              <w:t>United States Table</w:t>
            </w:r>
          </w:p>
        </w:tc>
        <w:tc>
          <w:tcPr>
            <w:tcW w:w="1935" w:type="dxa"/>
            <w:vMerge w:val="restart"/>
            <w:tcBorders>
              <w:left w:val="double" w:sz="6" w:space="0" w:color="auto"/>
              <w:right w:val="nil"/>
            </w:tcBorders>
            <w:noWrap/>
          </w:tcPr>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spacing w:before="20" w:after="20"/>
              <w:rPr>
                <w:rFonts w:ascii="Arial Narrow" w:hAnsi="Arial Narrow"/>
                <w:sz w:val="17"/>
              </w:rPr>
            </w:pPr>
            <w:r w:rsidRPr="00CD41B3">
              <w:rPr>
                <w:rFonts w:ascii="Arial Narrow" w:hAnsi="Arial Narrow"/>
                <w:sz w:val="17"/>
              </w:rPr>
              <w:t>FCC Rule Part(s)</w:t>
            </w:r>
          </w:p>
        </w:tc>
      </w:tr>
      <w:tr w:rsidTr="00B0535A">
        <w:tblPrEx>
          <w:tblW w:w="5000" w:type="pct"/>
          <w:tblLayout w:type="fixed"/>
          <w:tblCellMar>
            <w:left w:w="58" w:type="dxa"/>
            <w:right w:w="0" w:type="dxa"/>
          </w:tblCellMar>
          <w:tblLook w:val="0000"/>
        </w:tblPrEx>
        <w:tc>
          <w:tcPr>
            <w:tcW w:w="2323" w:type="dxa"/>
            <w:tcBorders>
              <w:left w:val="nil"/>
            </w:tcBorders>
            <w:noWrap/>
          </w:tcPr>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ind w:left="-54" w:hanging="9"/>
              <w:rPr>
                <w:rFonts w:ascii="Arial Narrow" w:hAnsi="Arial Narrow"/>
                <w:sz w:val="17"/>
              </w:rPr>
            </w:pPr>
            <w:r w:rsidRPr="00CD41B3">
              <w:rPr>
                <w:rFonts w:ascii="Arial Narrow" w:hAnsi="Arial Narrow"/>
                <w:sz w:val="17"/>
              </w:rPr>
              <w:t>Region 1 Table</w:t>
            </w:r>
          </w:p>
        </w:tc>
        <w:tc>
          <w:tcPr>
            <w:tcW w:w="2145" w:type="dxa"/>
            <w:gridSpan w:val="3"/>
            <w:noWrap/>
          </w:tcPr>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z w:val="17"/>
              </w:rPr>
            </w:pPr>
            <w:r w:rsidRPr="00CD41B3">
              <w:rPr>
                <w:rFonts w:ascii="Arial Narrow" w:hAnsi="Arial Narrow"/>
                <w:sz w:val="17"/>
              </w:rPr>
              <w:t>Region 2 Table</w:t>
            </w:r>
          </w:p>
        </w:tc>
        <w:tc>
          <w:tcPr>
            <w:tcW w:w="1816" w:type="dxa"/>
            <w:gridSpan w:val="2"/>
            <w:tcBorders>
              <w:right w:val="double" w:sz="6" w:space="0" w:color="auto"/>
            </w:tcBorders>
            <w:noWrap/>
          </w:tcPr>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z w:val="17"/>
              </w:rPr>
            </w:pPr>
            <w:r w:rsidRPr="00CD41B3">
              <w:rPr>
                <w:rFonts w:ascii="Arial Narrow" w:hAnsi="Arial Narrow"/>
                <w:sz w:val="17"/>
              </w:rPr>
              <w:t>Region 3 Table</w:t>
            </w:r>
          </w:p>
        </w:tc>
        <w:tc>
          <w:tcPr>
            <w:tcW w:w="2538" w:type="dxa"/>
            <w:tcBorders>
              <w:left w:val="double" w:sz="6" w:space="0" w:color="auto"/>
            </w:tcBorders>
            <w:noWrap/>
          </w:tcPr>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z w:val="17"/>
              </w:rPr>
            </w:pPr>
            <w:r w:rsidRPr="00CD41B3">
              <w:rPr>
                <w:rFonts w:ascii="Arial Narrow" w:hAnsi="Arial Narrow"/>
                <w:sz w:val="17"/>
              </w:rPr>
              <w:t>Federal Table</w:t>
            </w:r>
          </w:p>
        </w:tc>
        <w:tc>
          <w:tcPr>
            <w:tcW w:w="2981" w:type="dxa"/>
            <w:tcBorders>
              <w:right w:val="double" w:sz="6" w:space="0" w:color="auto"/>
            </w:tcBorders>
            <w:noWrap/>
          </w:tcPr>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z w:val="17"/>
              </w:rPr>
            </w:pPr>
            <w:r w:rsidRPr="00CD41B3">
              <w:rPr>
                <w:rFonts w:ascii="Arial Narrow" w:hAnsi="Arial Narrow"/>
                <w:sz w:val="17"/>
              </w:rPr>
              <w:t>Non-Federal Table</w:t>
            </w:r>
          </w:p>
        </w:tc>
        <w:tc>
          <w:tcPr>
            <w:tcW w:w="1935" w:type="dxa"/>
            <w:vMerge/>
            <w:tcBorders>
              <w:left w:val="double" w:sz="6" w:space="0" w:color="auto"/>
              <w:right w:val="nil"/>
            </w:tcBorders>
            <w:noWrap/>
            <w:vAlign w:val="center"/>
          </w:tcPr>
          <w:p w:rsidR="00CD41B3" w:rsidRPr="00CD41B3" w:rsidP="00CD41B3">
            <w:pPr>
              <w:suppressAutoHyphens/>
              <w:rPr>
                <w:rFonts w:ascii="Arial Narrow" w:hAnsi="Arial Narrow"/>
                <w:sz w:val="17"/>
              </w:rPr>
            </w:pPr>
          </w:p>
        </w:tc>
      </w:tr>
      <w:tr w:rsidTr="00B0535A">
        <w:tblPrEx>
          <w:tblW w:w="5000" w:type="pct"/>
          <w:tblLayout w:type="fixed"/>
          <w:tblCellMar>
            <w:left w:w="58" w:type="dxa"/>
            <w:right w:w="0" w:type="dxa"/>
          </w:tblCellMar>
          <w:tblLook w:val="0000"/>
        </w:tblPrEx>
        <w:trPr>
          <w:trHeight w:val="912"/>
        </w:trPr>
        <w:tc>
          <w:tcPr>
            <w:tcW w:w="6277" w:type="dxa"/>
            <w:gridSpan w:val="5"/>
            <w:tcBorders>
              <w:left w:val="nil"/>
              <w:right w:val="double" w:sz="6" w:space="0" w:color="auto"/>
            </w:tcBorders>
            <w:shd w:val="clear" w:color="auto" w:fill="auto"/>
            <w:noWrap/>
          </w:tcPr>
          <w:p w:rsidR="00CD41B3" w:rsidRPr="00CD41B3" w:rsidP="00CD41B3">
            <w:pPr>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CD41B3">
              <w:rPr>
                <w:rFonts w:ascii="Arial Narrow" w:hAnsi="Arial Narrow"/>
                <w:sz w:val="17"/>
              </w:rPr>
              <w:t>5460-5470</w:t>
            </w:r>
          </w:p>
          <w:p w:rsidR="00CD41B3" w:rsidRPr="00CD41B3" w:rsidP="00CD41B3">
            <w:pPr>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CD41B3">
              <w:rPr>
                <w:rFonts w:ascii="Arial Narrow" w:hAnsi="Arial Narrow"/>
                <w:sz w:val="17"/>
              </w:rPr>
              <w:t>EARTH EXPLORATION-SATELLITE (active)</w:t>
            </w:r>
          </w:p>
          <w:p w:rsidR="00CD41B3" w:rsidRPr="00CD41B3" w:rsidP="00CD41B3">
            <w:pPr>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CD41B3">
              <w:rPr>
                <w:rFonts w:ascii="Arial Narrow" w:hAnsi="Arial Narrow"/>
                <w:sz w:val="17"/>
              </w:rPr>
              <w:t>RADIOLOCATION  5.448D</w:t>
            </w:r>
          </w:p>
          <w:p w:rsidR="00CD41B3" w:rsidRPr="00CD41B3" w:rsidP="00CD41B3">
            <w:pPr>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CD41B3">
              <w:rPr>
                <w:rFonts w:ascii="Arial Narrow" w:hAnsi="Arial Narrow"/>
                <w:sz w:val="17"/>
              </w:rPr>
              <w:t>RADIONAVIGATION  5.449</w:t>
            </w:r>
          </w:p>
          <w:p w:rsidR="00CD41B3" w:rsidRPr="00CD41B3" w:rsidP="00CD41B3">
            <w:pPr>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CD41B3">
              <w:rPr>
                <w:rFonts w:ascii="Arial Narrow" w:hAnsi="Arial Narrow"/>
                <w:sz w:val="17"/>
              </w:rPr>
              <w:t>SPACE RESEARCH (active)</w:t>
            </w:r>
          </w:p>
          <w:p w:rsidR="00CD41B3" w:rsidRPr="00CD41B3" w:rsidP="00CD41B3">
            <w:pPr>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p>
          <w:p w:rsidR="00CD41B3" w:rsidRPr="00CD41B3" w:rsidP="00CD41B3">
            <w:pPr>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sz w:val="17"/>
              </w:rPr>
            </w:pPr>
          </w:p>
          <w:p w:rsidR="00CD41B3" w:rsidRPr="00CD41B3" w:rsidP="00CD41B3">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r w:rsidRPr="00CD41B3">
              <w:rPr>
                <w:rFonts w:ascii="Arial Narrow" w:hAnsi="Arial Narrow"/>
                <w:sz w:val="17"/>
              </w:rPr>
              <w:t>5.448B</w:t>
            </w:r>
          </w:p>
        </w:tc>
        <w:tc>
          <w:tcPr>
            <w:tcW w:w="2545" w:type="dxa"/>
            <w:gridSpan w:val="2"/>
            <w:tcBorders>
              <w:left w:val="double" w:sz="6" w:space="0" w:color="auto"/>
            </w:tcBorders>
            <w:noWrap/>
          </w:tcPr>
          <w:p w:rsidR="00CD41B3" w:rsidRPr="00CD41B3" w:rsidP="00CD41B3">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5460-5470</w:t>
            </w:r>
          </w:p>
          <w:p w:rsidR="00CD41B3" w:rsidRPr="00CD41B3" w:rsidP="00CD41B3">
            <w:pPr>
              <w:tabs>
                <w:tab w:val="left" w:pos="-855"/>
                <w:tab w:val="left" w:pos="-252"/>
                <w:tab w:val="left" w:pos="288"/>
                <w:tab w:val="left" w:pos="1008"/>
                <w:tab w:val="left" w:pos="1232"/>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 xml:space="preserve">EARTH EXPLORATION-SATELLITE </w:t>
            </w:r>
          </w:p>
          <w:p w:rsidR="00CD41B3" w:rsidRPr="00CD41B3" w:rsidP="00CD41B3">
            <w:pPr>
              <w:tabs>
                <w:tab w:val="left" w:pos="-855"/>
                <w:tab w:val="left" w:pos="-252"/>
                <w:tab w:val="left" w:pos="288"/>
                <w:tab w:val="left" w:pos="1008"/>
                <w:tab w:val="left" w:pos="1232"/>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CD41B3">
              <w:rPr>
                <w:rFonts w:ascii="Arial Narrow" w:hAnsi="Arial Narrow"/>
                <w:sz w:val="17"/>
              </w:rPr>
              <w:t xml:space="preserve">   (active)</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RADIOLOCATION  G56</w:t>
            </w:r>
          </w:p>
          <w:p w:rsidR="00CD41B3" w:rsidRPr="00CD41B3" w:rsidP="00CD41B3">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RADIONAVIGATION  5.449  US65</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SPACE RESEARCH (active)</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CD41B3" w:rsidRPr="00CD41B3" w:rsidP="00CD41B3">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CD41B3">
              <w:rPr>
                <w:rFonts w:ascii="Arial Narrow" w:hAnsi="Arial Narrow"/>
                <w:sz w:val="17"/>
              </w:rPr>
              <w:t>5.448B  US49  G130</w:t>
            </w:r>
          </w:p>
        </w:tc>
        <w:tc>
          <w:tcPr>
            <w:tcW w:w="2981" w:type="dxa"/>
            <w:tcBorders>
              <w:right w:val="double" w:sz="6" w:space="0" w:color="auto"/>
            </w:tcBorders>
            <w:noWrap/>
          </w:tcPr>
          <w:p w:rsidR="00CD41B3" w:rsidRPr="00CD41B3" w:rsidP="00CD41B3">
            <w:pPr>
              <w:tabs>
                <w:tab w:val="left" w:pos="-855"/>
                <w:tab w:val="left" w:pos="-252"/>
                <w:tab w:val="left" w:pos="288"/>
                <w:tab w:val="left" w:pos="1008"/>
                <w:tab w:val="left" w:pos="1060"/>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5460-5470</w:t>
            </w:r>
          </w:p>
          <w:p w:rsidR="00CD41B3" w:rsidRPr="00CD41B3" w:rsidP="00CD41B3">
            <w:pPr>
              <w:tabs>
                <w:tab w:val="left" w:pos="-855"/>
                <w:tab w:val="left" w:pos="-252"/>
                <w:tab w:val="left" w:pos="288"/>
                <w:tab w:val="left" w:pos="1008"/>
                <w:tab w:val="left" w:pos="1060"/>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RADIONAVIGATION  5.449  US65</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Earth exploration-satellite (active)</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Radiolocation</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Space research (active)</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p>
          <w:p w:rsidR="00CD41B3" w:rsidRPr="00CD41B3" w:rsidP="00CD41B3">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CD41B3">
              <w:rPr>
                <w:rFonts w:ascii="Arial Narrow" w:hAnsi="Arial Narrow"/>
                <w:sz w:val="17"/>
              </w:rPr>
              <w:t>5.448B  US49</w:t>
            </w:r>
          </w:p>
        </w:tc>
        <w:tc>
          <w:tcPr>
            <w:tcW w:w="1935" w:type="dxa"/>
            <w:tcBorders>
              <w:left w:val="double" w:sz="6" w:space="0" w:color="auto"/>
              <w:right w:val="nil"/>
            </w:tcBorders>
            <w:noWrap/>
          </w:tcPr>
          <w:p w:rsidR="00CD41B3" w:rsidRPr="00CD41B3" w:rsidP="00CD41B3">
            <w:pPr>
              <w:suppressAutoHyphens/>
              <w:rPr>
                <w:rFonts w:ascii="Arial Narrow" w:hAnsi="Arial Narrow"/>
                <w:sz w:val="17"/>
              </w:rPr>
            </w:pPr>
          </w:p>
          <w:p w:rsidR="00CD41B3" w:rsidRPr="00CD41B3" w:rsidP="00CD41B3">
            <w:pPr>
              <w:suppressAutoHyphens/>
              <w:rPr>
                <w:rFonts w:ascii="Arial Narrow" w:hAnsi="Arial Narrow"/>
                <w:sz w:val="17"/>
              </w:rPr>
            </w:pPr>
            <w:r w:rsidRPr="00CD41B3">
              <w:rPr>
                <w:rFonts w:ascii="Arial Narrow" w:hAnsi="Arial Narrow"/>
                <w:sz w:val="17"/>
              </w:rPr>
              <w:t>Maritime (80)</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Aviation (87)</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Private Land Mobile (90)</w:t>
            </w:r>
          </w:p>
        </w:tc>
      </w:tr>
      <w:tr w:rsidTr="00B0535A">
        <w:tblPrEx>
          <w:tblW w:w="5000" w:type="pct"/>
          <w:tblLayout w:type="fixed"/>
          <w:tblCellMar>
            <w:left w:w="58" w:type="dxa"/>
            <w:right w:w="0" w:type="dxa"/>
          </w:tblCellMar>
          <w:tblLook w:val="0000"/>
        </w:tblPrEx>
        <w:trPr>
          <w:trHeight w:val="1209"/>
        </w:trPr>
        <w:tc>
          <w:tcPr>
            <w:tcW w:w="6277" w:type="dxa"/>
            <w:gridSpan w:val="5"/>
            <w:tcBorders>
              <w:left w:val="nil"/>
              <w:bottom w:val="single" w:sz="4" w:space="0" w:color="auto"/>
              <w:right w:val="double" w:sz="6" w:space="0" w:color="auto"/>
            </w:tcBorders>
            <w:noWrap/>
          </w:tcPr>
          <w:p w:rsidR="00CD41B3" w:rsidRPr="00CD41B3" w:rsidP="00CD41B3">
            <w:pPr>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CD41B3">
              <w:rPr>
                <w:rFonts w:ascii="Arial Narrow" w:hAnsi="Arial Narrow"/>
                <w:sz w:val="17"/>
              </w:rPr>
              <w:t>5470-5570</w:t>
            </w:r>
          </w:p>
          <w:p w:rsidR="00CD41B3" w:rsidRPr="00CD41B3" w:rsidP="00CD41B3">
            <w:pPr>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CD41B3">
              <w:rPr>
                <w:rFonts w:ascii="Arial Narrow" w:hAnsi="Arial Narrow"/>
                <w:sz w:val="17"/>
              </w:rPr>
              <w:t>EARTH EXPLORATION-SATELLITE (active)</w:t>
            </w:r>
          </w:p>
          <w:p w:rsidR="00CD41B3" w:rsidRPr="00CD41B3" w:rsidP="00CD41B3">
            <w:pPr>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CD41B3">
              <w:rPr>
                <w:rFonts w:ascii="Arial Narrow" w:hAnsi="Arial Narrow"/>
                <w:sz w:val="17"/>
              </w:rPr>
              <w:t>MOBILE except aeronautical mobile  5.446A  5.450A</w:t>
            </w:r>
          </w:p>
          <w:p w:rsidR="00CD41B3" w:rsidRPr="00CD41B3" w:rsidP="00CD41B3">
            <w:pPr>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CD41B3">
              <w:rPr>
                <w:rFonts w:ascii="Arial Narrow" w:hAnsi="Arial Narrow"/>
                <w:sz w:val="17"/>
              </w:rPr>
              <w:t>RADIOLOCATION  5.450B</w:t>
            </w:r>
          </w:p>
          <w:p w:rsidR="00CD41B3" w:rsidRPr="00CD41B3" w:rsidP="00CD41B3">
            <w:pPr>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CD41B3">
              <w:rPr>
                <w:rFonts w:ascii="Arial Narrow" w:hAnsi="Arial Narrow"/>
                <w:sz w:val="17"/>
              </w:rPr>
              <w:t>MARITIME RADIONAVIGATION</w:t>
            </w:r>
          </w:p>
          <w:p w:rsidR="00CD41B3" w:rsidRPr="00CD41B3" w:rsidP="00CD41B3">
            <w:pPr>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CD41B3">
              <w:rPr>
                <w:rFonts w:ascii="Arial Narrow" w:hAnsi="Arial Narrow"/>
                <w:sz w:val="17"/>
              </w:rPr>
              <w:t>SPACE RESEARCH (active)</w:t>
            </w:r>
          </w:p>
          <w:p w:rsidR="00CD41B3" w:rsidRPr="00CD41B3" w:rsidP="00CD41B3">
            <w:pPr>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sz w:val="17"/>
              </w:rPr>
            </w:pPr>
          </w:p>
          <w:p w:rsidR="00CD41B3" w:rsidRPr="00CD41B3" w:rsidP="00CD41B3">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r w:rsidRPr="00CD41B3">
              <w:rPr>
                <w:rFonts w:ascii="Arial Narrow" w:hAnsi="Arial Narrow"/>
                <w:sz w:val="17"/>
              </w:rPr>
              <w:t>5.448B  5.450  5.451</w:t>
            </w:r>
          </w:p>
        </w:tc>
        <w:tc>
          <w:tcPr>
            <w:tcW w:w="2545" w:type="dxa"/>
            <w:gridSpan w:val="2"/>
            <w:tcBorders>
              <w:left w:val="double" w:sz="6" w:space="0" w:color="auto"/>
            </w:tcBorders>
            <w:noWrap/>
          </w:tcPr>
          <w:p w:rsidR="00CD41B3" w:rsidRPr="00CD41B3" w:rsidP="00CD41B3">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5470-5570</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 xml:space="preserve">EARTH EXPLORATION-SATELLITE </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CD41B3">
              <w:rPr>
                <w:rFonts w:ascii="Arial Narrow" w:hAnsi="Arial Narrow"/>
                <w:sz w:val="17"/>
              </w:rPr>
              <w:t xml:space="preserve">   (active)</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RADIOLOCATION  G56</w:t>
            </w:r>
          </w:p>
          <w:p w:rsidR="00CD41B3" w:rsidRPr="00CD41B3" w:rsidP="00CD41B3">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MARITIME RADIONAVIGATION  US65</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SPACE RESEARCH (active)</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CD41B3" w:rsidRPr="00CD41B3" w:rsidP="00CD41B3">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CD41B3">
              <w:rPr>
                <w:rFonts w:ascii="Arial Narrow" w:hAnsi="Arial Narrow"/>
                <w:sz w:val="17"/>
              </w:rPr>
              <w:t>5.448B  US50  G131</w:t>
            </w:r>
          </w:p>
        </w:tc>
        <w:tc>
          <w:tcPr>
            <w:tcW w:w="2981" w:type="dxa"/>
            <w:tcBorders>
              <w:right w:val="double" w:sz="6" w:space="0" w:color="auto"/>
            </w:tcBorders>
            <w:noWrap/>
          </w:tcPr>
          <w:p w:rsidR="00CD41B3" w:rsidRPr="00CD41B3" w:rsidP="00CD41B3">
            <w:pPr>
              <w:tabs>
                <w:tab w:val="left" w:pos="-855"/>
                <w:tab w:val="left" w:pos="-252"/>
                <w:tab w:val="left" w:pos="288"/>
                <w:tab w:val="left" w:pos="1008"/>
                <w:tab w:val="left" w:pos="1060"/>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5470-5570</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RADIOLOCATION</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MARITIME RADIONAVIGATION  US65</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Earth exploration-satellite (active)</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Space research (active)</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p>
          <w:p w:rsidR="00CD41B3" w:rsidRPr="00CD41B3" w:rsidP="00CD41B3">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CD41B3">
              <w:rPr>
                <w:rFonts w:ascii="Arial Narrow" w:hAnsi="Arial Narrow"/>
                <w:sz w:val="17"/>
              </w:rPr>
              <w:t>US50</w:t>
            </w:r>
          </w:p>
        </w:tc>
        <w:tc>
          <w:tcPr>
            <w:tcW w:w="1935" w:type="dxa"/>
            <w:vMerge w:val="restart"/>
            <w:tcBorders>
              <w:left w:val="double" w:sz="6" w:space="0" w:color="auto"/>
              <w:right w:val="nil"/>
            </w:tcBorders>
            <w:noWrap/>
          </w:tcPr>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RF Devices (15)</w:t>
            </w:r>
          </w:p>
          <w:p w:rsidR="00CD41B3" w:rsidRPr="00CD41B3" w:rsidP="00CD41B3">
            <w:pPr>
              <w:suppressAutoHyphens/>
              <w:rPr>
                <w:rFonts w:ascii="Arial Narrow" w:hAnsi="Arial Narrow"/>
                <w:sz w:val="17"/>
              </w:rPr>
            </w:pPr>
            <w:r w:rsidRPr="00CD41B3">
              <w:rPr>
                <w:rFonts w:ascii="Arial Narrow" w:hAnsi="Arial Narrow"/>
                <w:sz w:val="17"/>
              </w:rPr>
              <w:t>Maritime (80)</w:t>
            </w:r>
          </w:p>
          <w:p w:rsidR="00CD41B3" w:rsidRPr="00CD41B3" w:rsidP="00CD41B3">
            <w:pPr>
              <w:suppressAutoHyphens/>
              <w:rPr>
                <w:rFonts w:ascii="Arial Narrow" w:hAnsi="Arial Narrow"/>
                <w:sz w:val="17"/>
              </w:rPr>
            </w:pPr>
            <w:r w:rsidRPr="00CD41B3">
              <w:rPr>
                <w:rFonts w:ascii="Arial Narrow" w:hAnsi="Arial Narrow"/>
                <w:sz w:val="17"/>
              </w:rPr>
              <w:t>Private Land Mobile (90)</w:t>
            </w:r>
          </w:p>
        </w:tc>
      </w:tr>
      <w:tr w:rsidTr="00B0535A">
        <w:tblPrEx>
          <w:tblW w:w="5000" w:type="pct"/>
          <w:tblLayout w:type="fixed"/>
          <w:tblCellMar>
            <w:left w:w="58" w:type="dxa"/>
            <w:right w:w="0" w:type="dxa"/>
          </w:tblCellMar>
          <w:tblLook w:val="0000"/>
        </w:tblPrEx>
        <w:trPr>
          <w:trHeight w:val="795"/>
        </w:trPr>
        <w:tc>
          <w:tcPr>
            <w:tcW w:w="6277" w:type="dxa"/>
            <w:gridSpan w:val="5"/>
            <w:tcBorders>
              <w:left w:val="nil"/>
              <w:bottom w:val="nil"/>
              <w:right w:val="double" w:sz="6" w:space="0" w:color="auto"/>
            </w:tcBorders>
            <w:noWrap/>
          </w:tcPr>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CD41B3">
              <w:rPr>
                <w:rFonts w:ascii="Arial Narrow" w:hAnsi="Arial Narrow"/>
                <w:sz w:val="17"/>
              </w:rPr>
              <w:t>5570-5650</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CD41B3">
              <w:rPr>
                <w:rFonts w:ascii="Arial Narrow" w:hAnsi="Arial Narrow"/>
                <w:sz w:val="17"/>
              </w:rPr>
              <w:t>MOBILE except aeronautical mobile  5.446A  5.450A</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CD41B3">
              <w:rPr>
                <w:rFonts w:ascii="Arial Narrow" w:hAnsi="Arial Narrow"/>
                <w:sz w:val="17"/>
              </w:rPr>
              <w:t>RADIOLOCATION  5.450B</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CD41B3">
              <w:rPr>
                <w:rFonts w:ascii="Arial Narrow" w:hAnsi="Arial Narrow"/>
                <w:sz w:val="17"/>
              </w:rPr>
              <w:t>MARITIME RADIONAVIGATION</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p>
        </w:tc>
        <w:tc>
          <w:tcPr>
            <w:tcW w:w="2545" w:type="dxa"/>
            <w:gridSpan w:val="2"/>
            <w:tcBorders>
              <w:left w:val="double" w:sz="6" w:space="0" w:color="auto"/>
            </w:tcBorders>
            <w:noWrap/>
          </w:tcPr>
          <w:p w:rsidR="00CD41B3" w:rsidRPr="00CD41B3" w:rsidP="00CD41B3">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5570-5600</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RADIOLOCATION  G56</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MARITIME RADIONAVIGATION  US65</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48" w:lineRule="auto"/>
              <w:rPr>
                <w:rFonts w:ascii="Arial Narrow" w:hAnsi="Arial Narrow"/>
                <w:sz w:val="17"/>
              </w:rPr>
            </w:pPr>
          </w:p>
          <w:p w:rsidR="00CD41B3" w:rsidRPr="00CD41B3" w:rsidP="00CD41B3">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CD41B3">
              <w:rPr>
                <w:rFonts w:ascii="Arial Narrow" w:hAnsi="Arial Narrow"/>
                <w:sz w:val="17"/>
              </w:rPr>
              <w:t>US50  G131</w:t>
            </w:r>
          </w:p>
        </w:tc>
        <w:tc>
          <w:tcPr>
            <w:tcW w:w="2981" w:type="dxa"/>
            <w:tcBorders>
              <w:right w:val="double" w:sz="6" w:space="0" w:color="auto"/>
            </w:tcBorders>
            <w:noWrap/>
          </w:tcPr>
          <w:p w:rsidR="00CD41B3" w:rsidRPr="00CD41B3" w:rsidP="00CD41B3">
            <w:pPr>
              <w:tabs>
                <w:tab w:val="left" w:pos="-855"/>
                <w:tab w:val="left" w:pos="-252"/>
                <w:tab w:val="left" w:pos="288"/>
                <w:tab w:val="left" w:pos="1008"/>
                <w:tab w:val="left" w:pos="1060"/>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5570-5600</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RADIOLOCATION</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MARITIME RADIONAVIGATION  US65</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48" w:lineRule="auto"/>
              <w:rPr>
                <w:rFonts w:ascii="Arial Narrow" w:hAnsi="Arial Narrow"/>
                <w:sz w:val="17"/>
              </w:rPr>
            </w:pPr>
          </w:p>
          <w:p w:rsidR="00CD41B3" w:rsidRPr="00CD41B3" w:rsidP="00CD41B3">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CD41B3">
              <w:rPr>
                <w:rFonts w:ascii="Arial Narrow" w:hAnsi="Arial Narrow"/>
                <w:sz w:val="17"/>
              </w:rPr>
              <w:t>US50</w:t>
            </w:r>
          </w:p>
        </w:tc>
        <w:tc>
          <w:tcPr>
            <w:tcW w:w="1935" w:type="dxa"/>
            <w:vMerge/>
            <w:tcBorders>
              <w:left w:val="double" w:sz="6" w:space="0" w:color="auto"/>
              <w:right w:val="nil"/>
            </w:tcBorders>
            <w:noWrap/>
          </w:tcPr>
          <w:p w:rsidR="00CD41B3" w:rsidRPr="00CD41B3" w:rsidP="00CD41B3">
            <w:pPr>
              <w:suppressAutoHyphens/>
              <w:rPr>
                <w:rFonts w:ascii="Arial Narrow" w:hAnsi="Arial Narrow"/>
                <w:sz w:val="17"/>
              </w:rPr>
            </w:pPr>
          </w:p>
        </w:tc>
      </w:tr>
      <w:tr w:rsidTr="00B0535A">
        <w:tblPrEx>
          <w:tblW w:w="5000" w:type="pct"/>
          <w:tblLayout w:type="fixed"/>
          <w:tblCellMar>
            <w:left w:w="58" w:type="dxa"/>
            <w:right w:w="0" w:type="dxa"/>
          </w:tblCellMar>
          <w:tblLook w:val="0000"/>
        </w:tblPrEx>
        <w:trPr>
          <w:trHeight w:val="912"/>
        </w:trPr>
        <w:tc>
          <w:tcPr>
            <w:tcW w:w="6277" w:type="dxa"/>
            <w:gridSpan w:val="5"/>
            <w:tcBorders>
              <w:top w:val="nil"/>
              <w:left w:val="nil"/>
              <w:right w:val="double" w:sz="6" w:space="0" w:color="auto"/>
            </w:tcBorders>
            <w:noWrap/>
            <w:vAlign w:val="bottom"/>
          </w:tcPr>
          <w:p w:rsidR="00CD41B3" w:rsidRPr="00CD41B3" w:rsidP="00CD41B3">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r w:rsidRPr="00CD41B3">
              <w:rPr>
                <w:rFonts w:ascii="Arial Narrow" w:hAnsi="Arial Narrow"/>
                <w:sz w:val="17"/>
              </w:rPr>
              <w:t>5.450  5.451  5.452</w:t>
            </w:r>
          </w:p>
        </w:tc>
        <w:tc>
          <w:tcPr>
            <w:tcW w:w="2545" w:type="dxa"/>
            <w:gridSpan w:val="2"/>
            <w:tcBorders>
              <w:left w:val="double" w:sz="6" w:space="0" w:color="auto"/>
            </w:tcBorders>
            <w:noWrap/>
          </w:tcPr>
          <w:p w:rsidR="00CD41B3" w:rsidRPr="00CD41B3" w:rsidP="00CD41B3">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5600-5650</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METEOROLOGICAL AIDS</w:t>
            </w:r>
          </w:p>
          <w:p w:rsidR="00CD41B3" w:rsidRPr="00CD41B3" w:rsidP="00CD41B3">
            <w:pPr>
              <w:tabs>
                <w:tab w:val="left" w:pos="-855"/>
                <w:tab w:val="left" w:pos="-252"/>
                <w:tab w:val="left" w:pos="288"/>
                <w:tab w:val="left" w:pos="1008"/>
                <w:tab w:val="left" w:pos="1548"/>
                <w:tab w:val="left" w:pos="1908"/>
                <w:tab w:val="left" w:pos="2294"/>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RADIOLOCATION  G56</w:t>
            </w:r>
          </w:p>
          <w:p w:rsidR="00CD41B3" w:rsidRPr="00CD41B3" w:rsidP="00CD41B3">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MARITIME RADIONAVIGATION  US65</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32" w:lineRule="auto"/>
              <w:rPr>
                <w:rFonts w:ascii="Arial Narrow" w:hAnsi="Arial Narrow"/>
                <w:sz w:val="17"/>
              </w:rPr>
            </w:pPr>
          </w:p>
          <w:p w:rsidR="00CD41B3" w:rsidRPr="00CD41B3" w:rsidP="00CD41B3">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CD41B3">
              <w:rPr>
                <w:rFonts w:ascii="Arial Narrow" w:hAnsi="Arial Narrow"/>
                <w:sz w:val="17"/>
              </w:rPr>
              <w:t>5.452  US50  G131</w:t>
            </w:r>
          </w:p>
        </w:tc>
        <w:tc>
          <w:tcPr>
            <w:tcW w:w="2981" w:type="dxa"/>
            <w:tcBorders>
              <w:bottom w:val="single" w:sz="4" w:space="0" w:color="auto"/>
              <w:right w:val="double" w:sz="6" w:space="0" w:color="auto"/>
            </w:tcBorders>
            <w:noWrap/>
          </w:tcPr>
          <w:p w:rsidR="00CD41B3" w:rsidRPr="00CD41B3" w:rsidP="00CD41B3">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5600-5650</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METEOROLOGICAL AIDS</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RADIOLOCATION</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MARITIME RADIONAVIGATION  US65</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32" w:lineRule="auto"/>
              <w:rPr>
                <w:rFonts w:ascii="Arial Narrow" w:hAnsi="Arial Narrow"/>
                <w:sz w:val="17"/>
              </w:rPr>
            </w:pPr>
          </w:p>
          <w:p w:rsidR="00CD41B3" w:rsidRPr="00CD41B3" w:rsidP="00CD41B3">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CD41B3">
              <w:rPr>
                <w:rFonts w:ascii="Arial Narrow" w:hAnsi="Arial Narrow"/>
                <w:sz w:val="17"/>
              </w:rPr>
              <w:t>5.452  US50</w:t>
            </w:r>
          </w:p>
        </w:tc>
        <w:tc>
          <w:tcPr>
            <w:tcW w:w="1935" w:type="dxa"/>
            <w:vMerge/>
            <w:tcBorders>
              <w:left w:val="double" w:sz="6" w:space="0" w:color="auto"/>
              <w:right w:val="nil"/>
            </w:tcBorders>
            <w:noWrap/>
            <w:vAlign w:val="bottom"/>
          </w:tcPr>
          <w:p w:rsidR="00CD41B3" w:rsidRPr="00CD41B3" w:rsidP="00CD41B3">
            <w:pPr>
              <w:suppressAutoHyphens/>
              <w:spacing w:after="10"/>
              <w:ind w:right="18"/>
              <w:jc w:val="right"/>
              <w:rPr>
                <w:rFonts w:ascii="Arial Narrow" w:hAnsi="Arial Narrow"/>
                <w:sz w:val="17"/>
              </w:rPr>
            </w:pPr>
          </w:p>
        </w:tc>
      </w:tr>
      <w:tr w:rsidTr="00B0535A">
        <w:tblPrEx>
          <w:tblW w:w="5000" w:type="pct"/>
          <w:tblLayout w:type="fixed"/>
          <w:tblCellMar>
            <w:left w:w="58" w:type="dxa"/>
            <w:right w:w="0" w:type="dxa"/>
          </w:tblCellMar>
          <w:tblLook w:val="0000"/>
        </w:tblPrEx>
        <w:trPr>
          <w:trHeight w:val="1029"/>
        </w:trPr>
        <w:tc>
          <w:tcPr>
            <w:tcW w:w="6284" w:type="dxa"/>
            <w:gridSpan w:val="6"/>
            <w:tcBorders>
              <w:left w:val="nil"/>
              <w:right w:val="double" w:sz="6" w:space="0" w:color="auto"/>
            </w:tcBorders>
            <w:noWrap/>
          </w:tcPr>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CD41B3">
              <w:rPr>
                <w:rFonts w:ascii="Arial Narrow" w:hAnsi="Arial Narrow"/>
                <w:sz w:val="17"/>
              </w:rPr>
              <w:t>5650-5725</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CD41B3">
              <w:rPr>
                <w:rFonts w:ascii="Arial Narrow" w:hAnsi="Arial Narrow"/>
                <w:sz w:val="17"/>
              </w:rPr>
              <w:t>MOBILE except aeronautical mobile  5.446A  5.450A</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CD41B3">
              <w:rPr>
                <w:rFonts w:ascii="Arial Narrow" w:hAnsi="Arial Narrow"/>
                <w:sz w:val="17"/>
              </w:rPr>
              <w:t>RADIOLOCATION</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CD41B3">
              <w:rPr>
                <w:rFonts w:ascii="Arial Narrow" w:hAnsi="Arial Narrow"/>
                <w:sz w:val="17"/>
              </w:rPr>
              <w:t>Amateur</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CD41B3">
              <w:rPr>
                <w:rFonts w:ascii="Arial Narrow" w:hAnsi="Arial Narrow"/>
                <w:sz w:val="17"/>
              </w:rPr>
              <w:t>Space research (deep space)</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p>
          <w:p w:rsidR="00CD41B3" w:rsidRPr="00CD41B3" w:rsidP="00CD41B3">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sz w:val="17"/>
              </w:rPr>
            </w:pPr>
            <w:r w:rsidRPr="00CD41B3">
              <w:rPr>
                <w:rFonts w:ascii="Arial Narrow" w:hAnsi="Arial Narrow"/>
                <w:sz w:val="17"/>
              </w:rPr>
              <w:t>5.282  5.451  5.453  5.454  5.455</w:t>
            </w:r>
          </w:p>
        </w:tc>
        <w:tc>
          <w:tcPr>
            <w:tcW w:w="2538" w:type="dxa"/>
            <w:vMerge w:val="restart"/>
            <w:tcBorders>
              <w:left w:val="double" w:sz="6" w:space="0" w:color="auto"/>
              <w:bottom w:val="nil"/>
            </w:tcBorders>
            <w:noWrap/>
          </w:tcPr>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5650-5925</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RADIOLOCATION   G2</w:t>
            </w:r>
          </w:p>
        </w:tc>
        <w:tc>
          <w:tcPr>
            <w:tcW w:w="2981" w:type="dxa"/>
            <w:tcBorders>
              <w:bottom w:val="nil"/>
              <w:right w:val="double" w:sz="6" w:space="0" w:color="auto"/>
            </w:tcBorders>
            <w:noWrap/>
          </w:tcPr>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5650-5830</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Amateur</w:t>
            </w:r>
          </w:p>
        </w:tc>
        <w:tc>
          <w:tcPr>
            <w:tcW w:w="1935" w:type="dxa"/>
            <w:vMerge w:val="restart"/>
            <w:tcBorders>
              <w:left w:val="double" w:sz="6" w:space="0" w:color="auto"/>
              <w:right w:val="nil"/>
            </w:tcBorders>
            <w:shd w:val="clear" w:color="auto" w:fill="auto"/>
            <w:noWrap/>
          </w:tcPr>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RF Devices (15)</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ISM Equipment (18)</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Amateur Radio (97)</w:t>
            </w:r>
          </w:p>
        </w:tc>
      </w:tr>
      <w:tr w:rsidTr="00B0535A">
        <w:tblPrEx>
          <w:tblW w:w="5000" w:type="pct"/>
          <w:tblLayout w:type="fixed"/>
          <w:tblCellMar>
            <w:left w:w="58" w:type="dxa"/>
            <w:right w:w="0" w:type="dxa"/>
          </w:tblCellMar>
          <w:tblLook w:val="0000"/>
        </w:tblPrEx>
        <w:tc>
          <w:tcPr>
            <w:tcW w:w="2337" w:type="dxa"/>
            <w:gridSpan w:val="2"/>
            <w:tcBorders>
              <w:left w:val="nil"/>
              <w:bottom w:val="single" w:sz="4" w:space="0" w:color="auto"/>
            </w:tcBorders>
            <w:noWrap/>
          </w:tcPr>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CD41B3">
              <w:rPr>
                <w:rFonts w:ascii="Arial Narrow" w:hAnsi="Arial Narrow"/>
                <w:sz w:val="17"/>
              </w:rPr>
              <w:t>5725-5830</w:t>
            </w:r>
          </w:p>
          <w:p w:rsidR="00CD41B3" w:rsidRPr="00CD41B3" w:rsidP="00CD41B3">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27"/>
              <w:rPr>
                <w:rFonts w:ascii="Arial Narrow" w:hAnsi="Arial Narrow"/>
                <w:sz w:val="17"/>
              </w:rPr>
            </w:pPr>
            <w:r w:rsidRPr="00CD41B3">
              <w:rPr>
                <w:rFonts w:ascii="Arial Narrow" w:hAnsi="Arial Narrow"/>
                <w:sz w:val="17"/>
              </w:rPr>
              <w:t>FIXED-SATELLITE (Earth-to-space)</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CD41B3">
              <w:rPr>
                <w:rFonts w:ascii="Arial Narrow" w:hAnsi="Arial Narrow"/>
                <w:sz w:val="17"/>
              </w:rPr>
              <w:t>RADIOLOCATION</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CD41B3">
              <w:rPr>
                <w:rFonts w:ascii="Arial Narrow" w:hAnsi="Arial Narrow"/>
                <w:sz w:val="17"/>
              </w:rPr>
              <w:t>Amateur</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p>
          <w:p w:rsidR="00CD41B3" w:rsidRPr="00CD41B3" w:rsidP="00CD41B3">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sz w:val="17"/>
              </w:rPr>
            </w:pPr>
            <w:r w:rsidRPr="00CD41B3">
              <w:rPr>
                <w:rFonts w:ascii="Arial Narrow" w:hAnsi="Arial Narrow"/>
                <w:sz w:val="17"/>
              </w:rPr>
              <w:t>5.150  5.451  5.453  5.455</w:t>
            </w:r>
          </w:p>
        </w:tc>
        <w:tc>
          <w:tcPr>
            <w:tcW w:w="3947" w:type="dxa"/>
            <w:gridSpan w:val="4"/>
            <w:tcBorders>
              <w:bottom w:val="single" w:sz="4" w:space="0" w:color="auto"/>
              <w:right w:val="double" w:sz="6" w:space="0" w:color="auto"/>
            </w:tcBorders>
            <w:noWrap/>
          </w:tcPr>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5725-5830</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RADIOLOCATION</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Amateur</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CD41B3" w:rsidRPr="00CD41B3" w:rsidP="00CD41B3">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CD41B3">
              <w:rPr>
                <w:rFonts w:ascii="Arial Narrow" w:hAnsi="Arial Narrow"/>
                <w:sz w:val="17"/>
              </w:rPr>
              <w:t>5.150  5.453  5.455</w:t>
            </w:r>
          </w:p>
        </w:tc>
        <w:tc>
          <w:tcPr>
            <w:tcW w:w="2538" w:type="dxa"/>
            <w:vMerge/>
            <w:tcBorders>
              <w:left w:val="double" w:sz="6" w:space="0" w:color="auto"/>
              <w:bottom w:val="nil"/>
            </w:tcBorders>
            <w:noWrap/>
            <w:vAlign w:val="center"/>
          </w:tcPr>
          <w:p w:rsidR="00CD41B3" w:rsidRPr="00CD41B3" w:rsidP="00CD41B3">
            <w:pPr>
              <w:suppressAutoHyphens/>
              <w:rPr>
                <w:rFonts w:ascii="Arial Narrow" w:hAnsi="Arial Narrow"/>
                <w:sz w:val="17"/>
              </w:rPr>
            </w:pPr>
          </w:p>
        </w:tc>
        <w:tc>
          <w:tcPr>
            <w:tcW w:w="2981" w:type="dxa"/>
            <w:tcBorders>
              <w:top w:val="nil"/>
              <w:right w:val="double" w:sz="6" w:space="0" w:color="auto"/>
            </w:tcBorders>
            <w:noWrap/>
            <w:vAlign w:val="bottom"/>
          </w:tcPr>
          <w:p w:rsidR="00CD41B3" w:rsidRPr="00CD41B3" w:rsidP="00CD41B3">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CD41B3">
              <w:rPr>
                <w:rFonts w:ascii="Arial Narrow" w:hAnsi="Arial Narrow"/>
                <w:sz w:val="17"/>
              </w:rPr>
              <w:t>5.150  5.282</w:t>
            </w:r>
          </w:p>
        </w:tc>
        <w:tc>
          <w:tcPr>
            <w:tcW w:w="1935" w:type="dxa"/>
            <w:vMerge/>
            <w:tcBorders>
              <w:left w:val="double" w:sz="6" w:space="0" w:color="auto"/>
              <w:right w:val="nil"/>
            </w:tcBorders>
            <w:shd w:val="clear" w:color="auto" w:fill="auto"/>
            <w:noWrap/>
          </w:tcPr>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r>
      <w:tr w:rsidTr="00B0535A">
        <w:tblPrEx>
          <w:tblW w:w="5000" w:type="pct"/>
          <w:tblLayout w:type="fixed"/>
          <w:tblCellMar>
            <w:left w:w="58" w:type="dxa"/>
            <w:right w:w="0" w:type="dxa"/>
          </w:tblCellMar>
          <w:tblLook w:val="0000"/>
        </w:tblPrEx>
        <w:trPr>
          <w:trHeight w:val="1155"/>
        </w:trPr>
        <w:tc>
          <w:tcPr>
            <w:tcW w:w="2337" w:type="dxa"/>
            <w:gridSpan w:val="2"/>
            <w:tcBorders>
              <w:left w:val="nil"/>
              <w:bottom w:val="single" w:sz="4" w:space="0" w:color="auto"/>
            </w:tcBorders>
            <w:noWrap/>
          </w:tcPr>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CD41B3">
              <w:rPr>
                <w:rFonts w:ascii="Arial Narrow" w:hAnsi="Arial Narrow"/>
                <w:sz w:val="17"/>
              </w:rPr>
              <w:t>5830-5850</w:t>
            </w:r>
          </w:p>
          <w:p w:rsidR="00CD41B3" w:rsidRPr="00CD41B3" w:rsidP="00CD41B3">
            <w:pPr>
              <w:tabs>
                <w:tab w:val="left" w:pos="-855"/>
                <w:tab w:val="left" w:pos="-252"/>
                <w:tab w:val="left" w:pos="288"/>
                <w:tab w:val="left" w:pos="1008"/>
                <w:tab w:val="left" w:pos="1548"/>
                <w:tab w:val="left" w:pos="1908"/>
                <w:tab w:val="left" w:pos="2286"/>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CD41B3">
              <w:rPr>
                <w:rFonts w:ascii="Arial Narrow" w:hAnsi="Arial Narrow"/>
                <w:sz w:val="17"/>
              </w:rPr>
              <w:t>FIXED-SATELLITE (Earth-to-space)</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CD41B3">
              <w:rPr>
                <w:rFonts w:ascii="Arial Narrow" w:hAnsi="Arial Narrow"/>
                <w:sz w:val="17"/>
              </w:rPr>
              <w:t>RADIOLOCATION</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CD41B3">
              <w:rPr>
                <w:rFonts w:ascii="Arial Narrow" w:hAnsi="Arial Narrow"/>
                <w:sz w:val="17"/>
              </w:rPr>
              <w:t>Amateur</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CD41B3">
              <w:rPr>
                <w:rFonts w:ascii="Arial Narrow" w:hAnsi="Arial Narrow"/>
                <w:sz w:val="17"/>
              </w:rPr>
              <w:t>Amateur-satellite (space-to-Earth)</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p>
          <w:p w:rsidR="00CD41B3" w:rsidRPr="00CD41B3" w:rsidP="00CD41B3">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sz w:val="17"/>
              </w:rPr>
            </w:pPr>
            <w:r w:rsidRPr="00CD41B3">
              <w:rPr>
                <w:rFonts w:ascii="Arial Narrow" w:hAnsi="Arial Narrow"/>
                <w:sz w:val="17"/>
              </w:rPr>
              <w:t>5.150  5.451  5.453  5.455</w:t>
            </w:r>
          </w:p>
        </w:tc>
        <w:tc>
          <w:tcPr>
            <w:tcW w:w="3947" w:type="dxa"/>
            <w:gridSpan w:val="4"/>
            <w:tcBorders>
              <w:bottom w:val="single" w:sz="4" w:space="0" w:color="auto"/>
              <w:right w:val="double" w:sz="6" w:space="0" w:color="auto"/>
            </w:tcBorders>
            <w:noWrap/>
          </w:tcPr>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5830-5850</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RADIOLOCATION</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Amateur</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Amateur-satellite (space-to-Earth)</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CD41B3" w:rsidRPr="00CD41B3" w:rsidP="00CD41B3">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CD41B3">
              <w:rPr>
                <w:rFonts w:ascii="Arial Narrow" w:hAnsi="Arial Narrow"/>
                <w:sz w:val="17"/>
              </w:rPr>
              <w:t>5.150  5.453  5.455</w:t>
            </w:r>
          </w:p>
        </w:tc>
        <w:tc>
          <w:tcPr>
            <w:tcW w:w="2538" w:type="dxa"/>
            <w:vMerge/>
            <w:tcBorders>
              <w:left w:val="double" w:sz="6" w:space="0" w:color="auto"/>
              <w:bottom w:val="nil"/>
            </w:tcBorders>
            <w:noWrap/>
            <w:vAlign w:val="center"/>
          </w:tcPr>
          <w:p w:rsidR="00CD41B3" w:rsidRPr="00CD41B3" w:rsidP="00CD41B3">
            <w:pPr>
              <w:suppressAutoHyphens/>
              <w:rPr>
                <w:rFonts w:ascii="Arial Narrow" w:hAnsi="Arial Narrow"/>
                <w:sz w:val="17"/>
              </w:rPr>
            </w:pPr>
          </w:p>
        </w:tc>
        <w:tc>
          <w:tcPr>
            <w:tcW w:w="2981" w:type="dxa"/>
            <w:tcBorders>
              <w:right w:val="double" w:sz="6" w:space="0" w:color="auto"/>
            </w:tcBorders>
            <w:noWrap/>
          </w:tcPr>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5830-5850</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Amateur</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Amateur-satellite (space-to-Earth)</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CD41B3" w:rsidRPr="00CD41B3" w:rsidP="00CD41B3">
            <w:pPr>
              <w:tabs>
                <w:tab w:val="left" w:pos="0"/>
                <w:tab w:val="left" w:pos="336"/>
                <w:tab w:val="left" w:pos="1908"/>
                <w:tab w:val="left" w:pos="2880"/>
                <w:tab w:val="left" w:pos="3600"/>
                <w:tab w:val="left" w:pos="4320"/>
                <w:tab w:val="left" w:pos="5040"/>
              </w:tabs>
              <w:suppressAutoHyphens/>
              <w:rPr>
                <w:rFonts w:ascii="Arial Narrow" w:hAnsi="Arial Narrow"/>
                <w:sz w:val="17"/>
              </w:rPr>
            </w:pPr>
          </w:p>
          <w:p w:rsidR="00CD41B3" w:rsidRPr="00CD41B3" w:rsidP="00CD41B3">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CD41B3">
              <w:rPr>
                <w:rFonts w:ascii="Arial Narrow" w:hAnsi="Arial Narrow"/>
                <w:sz w:val="17"/>
              </w:rPr>
              <w:t>5.150</w:t>
            </w:r>
          </w:p>
        </w:tc>
        <w:tc>
          <w:tcPr>
            <w:tcW w:w="1935" w:type="dxa"/>
            <w:vMerge/>
            <w:tcBorders>
              <w:left w:val="double" w:sz="6" w:space="0" w:color="auto"/>
              <w:right w:val="nil"/>
            </w:tcBorders>
            <w:shd w:val="clear" w:color="auto" w:fill="auto"/>
            <w:noWrap/>
          </w:tcPr>
          <w:p w:rsidR="00CD41B3" w:rsidRPr="00CD41B3" w:rsidP="00CD41B3">
            <w:pPr>
              <w:suppressAutoHyphens/>
              <w:rPr>
                <w:rFonts w:ascii="Arial Narrow" w:hAnsi="Arial Narrow"/>
                <w:sz w:val="17"/>
              </w:rPr>
            </w:pPr>
          </w:p>
        </w:tc>
      </w:tr>
      <w:tr w:rsidTr="00B0535A">
        <w:tblPrEx>
          <w:tblW w:w="5000" w:type="pct"/>
          <w:tblLayout w:type="fixed"/>
          <w:tblCellMar>
            <w:left w:w="58" w:type="dxa"/>
            <w:right w:w="0" w:type="dxa"/>
          </w:tblCellMar>
          <w:tblLook w:val="0000"/>
        </w:tblPrEx>
        <w:trPr>
          <w:trHeight w:val="1455"/>
        </w:trPr>
        <w:tc>
          <w:tcPr>
            <w:tcW w:w="2337" w:type="dxa"/>
            <w:gridSpan w:val="2"/>
            <w:tcBorders>
              <w:top w:val="single" w:sz="4" w:space="0" w:color="auto"/>
              <w:left w:val="nil"/>
              <w:bottom w:val="single" w:sz="4" w:space="0" w:color="auto"/>
            </w:tcBorders>
            <w:noWrap/>
          </w:tcPr>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CD41B3">
              <w:rPr>
                <w:rFonts w:ascii="Arial Narrow" w:hAnsi="Arial Narrow"/>
                <w:sz w:val="17"/>
              </w:rPr>
              <w:t>5850-5925</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CD41B3">
              <w:rPr>
                <w:rFonts w:ascii="Arial Narrow" w:hAnsi="Arial Narrow"/>
                <w:sz w:val="17"/>
              </w:rPr>
              <w:t>FIXED</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CD41B3">
              <w:rPr>
                <w:rFonts w:ascii="Arial Narrow" w:hAnsi="Arial Narrow"/>
                <w:sz w:val="17"/>
              </w:rPr>
              <w:t>FIXED-SATELLITE (Earth-to-space)</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CD41B3">
              <w:rPr>
                <w:rFonts w:ascii="Arial Narrow" w:hAnsi="Arial Narrow"/>
                <w:sz w:val="17"/>
              </w:rPr>
              <w:t>MOBILE</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sz w:val="17"/>
              </w:rPr>
            </w:pPr>
          </w:p>
          <w:p w:rsidR="00CD41B3" w:rsidRPr="00CD41B3" w:rsidP="00CD41B3">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r w:rsidRPr="00CD41B3">
              <w:rPr>
                <w:rFonts w:ascii="Arial Narrow" w:hAnsi="Arial Narrow"/>
                <w:sz w:val="17"/>
              </w:rPr>
              <w:t>5.150</w:t>
            </w:r>
          </w:p>
        </w:tc>
        <w:tc>
          <w:tcPr>
            <w:tcW w:w="2041" w:type="dxa"/>
            <w:tcBorders>
              <w:top w:val="single" w:sz="4" w:space="0" w:color="auto"/>
              <w:bottom w:val="single" w:sz="4" w:space="0" w:color="auto"/>
            </w:tcBorders>
            <w:noWrap/>
          </w:tcPr>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5850-5925</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FIXED</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 xml:space="preserve">FIXED-SATELLITE </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CD41B3">
              <w:rPr>
                <w:rFonts w:ascii="Arial Narrow" w:hAnsi="Arial Narrow"/>
                <w:sz w:val="17"/>
              </w:rPr>
              <w:t xml:space="preserve">   (Earth-to-space)</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MOBILE</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Amateur</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Radiolocation</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CD41B3" w:rsidRPr="00CD41B3" w:rsidP="00CD41B3">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CD41B3">
              <w:rPr>
                <w:rFonts w:ascii="Arial Narrow" w:hAnsi="Arial Narrow"/>
                <w:sz w:val="17"/>
              </w:rPr>
              <w:t>5.150</w:t>
            </w:r>
          </w:p>
        </w:tc>
        <w:tc>
          <w:tcPr>
            <w:tcW w:w="1906" w:type="dxa"/>
            <w:gridSpan w:val="3"/>
            <w:tcBorders>
              <w:top w:val="single" w:sz="4" w:space="0" w:color="auto"/>
              <w:bottom w:val="single" w:sz="4" w:space="0" w:color="auto"/>
              <w:right w:val="double" w:sz="6" w:space="0" w:color="auto"/>
            </w:tcBorders>
            <w:noWrap/>
          </w:tcPr>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5850-5925</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FIXED</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FIXED-SATELLITE</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CD41B3">
              <w:rPr>
                <w:rFonts w:ascii="Arial Narrow" w:hAnsi="Arial Narrow"/>
                <w:sz w:val="17"/>
              </w:rPr>
              <w:t xml:space="preserve">   (Earth-to-space)</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MOBILE</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Radiolocation</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CD41B3" w:rsidRPr="00CD41B3" w:rsidP="00CD41B3">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CD41B3">
              <w:rPr>
                <w:rFonts w:ascii="Arial Narrow" w:hAnsi="Arial Narrow"/>
                <w:sz w:val="17"/>
              </w:rPr>
              <w:t>5.150</w:t>
            </w:r>
          </w:p>
        </w:tc>
        <w:tc>
          <w:tcPr>
            <w:tcW w:w="2538" w:type="dxa"/>
            <w:tcBorders>
              <w:top w:val="nil"/>
              <w:left w:val="double" w:sz="6" w:space="0" w:color="auto"/>
            </w:tcBorders>
            <w:noWrap/>
            <w:vAlign w:val="bottom"/>
          </w:tcPr>
          <w:p w:rsidR="00CD41B3" w:rsidRPr="00CD41B3" w:rsidP="00CD41B3">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CD41B3">
              <w:rPr>
                <w:rFonts w:ascii="Arial Narrow" w:hAnsi="Arial Narrow"/>
                <w:sz w:val="17"/>
              </w:rPr>
              <w:t>5.150  US245</w:t>
            </w:r>
          </w:p>
        </w:tc>
        <w:tc>
          <w:tcPr>
            <w:tcW w:w="2981" w:type="dxa"/>
            <w:tcBorders>
              <w:right w:val="double" w:sz="6" w:space="0" w:color="auto"/>
            </w:tcBorders>
            <w:noWrap/>
          </w:tcPr>
          <w:p w:rsidR="00CD41B3" w:rsidRPr="00CD41B3" w:rsidP="00CD41B3">
            <w:pPr>
              <w:tabs>
                <w:tab w:val="left" w:pos="-855"/>
                <w:tab w:val="left" w:pos="-252"/>
                <w:tab w:val="left" w:pos="288"/>
                <w:tab w:val="left" w:pos="1008"/>
                <w:tab w:val="left" w:pos="1060"/>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5850-5925</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FIXED-SATELLITE (Earth-to-space)  US245</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MOBILE  NG160</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Amateur</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p>
          <w:p w:rsidR="00CD41B3" w:rsidRPr="00CD41B3" w:rsidP="00CD41B3">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CD41B3">
              <w:rPr>
                <w:rFonts w:ascii="Arial Narrow" w:hAnsi="Arial Narrow"/>
                <w:sz w:val="17"/>
              </w:rPr>
              <w:t>5.150</w:t>
            </w:r>
          </w:p>
        </w:tc>
        <w:tc>
          <w:tcPr>
            <w:tcW w:w="1935" w:type="dxa"/>
            <w:tcBorders>
              <w:left w:val="double" w:sz="6" w:space="0" w:color="auto"/>
              <w:right w:val="nil"/>
            </w:tcBorders>
            <w:noWrap/>
          </w:tcPr>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CD41B3" w:rsidRPr="00CD41B3" w:rsidP="00CD41B3">
            <w:pPr>
              <w:suppressAutoHyphens/>
              <w:rPr>
                <w:rFonts w:ascii="Arial Narrow" w:hAnsi="Arial Narrow"/>
                <w:sz w:val="17"/>
              </w:rPr>
            </w:pPr>
            <w:r w:rsidRPr="00CD41B3">
              <w:rPr>
                <w:rFonts w:ascii="Arial Narrow" w:hAnsi="Arial Narrow"/>
                <w:sz w:val="17"/>
              </w:rPr>
              <w:t>RF Devices (15)</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ISM Equipment (18)</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Private Land Mobile (90)</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Personal Radio (95)</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Amateur Radio (97)</w:t>
            </w:r>
          </w:p>
        </w:tc>
      </w:tr>
      <w:tr w:rsidTr="00B0535A">
        <w:tblPrEx>
          <w:tblW w:w="5000" w:type="pct"/>
          <w:tblLayout w:type="fixed"/>
          <w:tblCellMar>
            <w:left w:w="58" w:type="dxa"/>
            <w:right w:w="0" w:type="dxa"/>
          </w:tblCellMar>
          <w:tblLook w:val="0000"/>
        </w:tblPrEx>
        <w:tc>
          <w:tcPr>
            <w:tcW w:w="6284" w:type="dxa"/>
            <w:gridSpan w:val="6"/>
            <w:vMerge w:val="restart"/>
            <w:tcBorders>
              <w:left w:val="nil"/>
              <w:bottom w:val="nil"/>
              <w:right w:val="double" w:sz="6" w:space="0" w:color="auto"/>
            </w:tcBorders>
            <w:noWrap/>
          </w:tcPr>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9"/>
              <w:rPr>
                <w:rFonts w:ascii="Arial Narrow" w:hAnsi="Arial Narrow"/>
                <w:sz w:val="17"/>
              </w:rPr>
            </w:pPr>
            <w:r w:rsidRPr="00CD41B3">
              <w:rPr>
                <w:rFonts w:ascii="Arial Narrow" w:hAnsi="Arial Narrow"/>
                <w:sz w:val="17"/>
              </w:rPr>
              <w:t>5925-6700</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9"/>
              <w:rPr>
                <w:rFonts w:ascii="Arial Narrow" w:hAnsi="Arial Narrow"/>
                <w:sz w:val="17"/>
              </w:rPr>
            </w:pPr>
            <w:r w:rsidRPr="00CD41B3">
              <w:rPr>
                <w:rFonts w:ascii="Arial Narrow" w:hAnsi="Arial Narrow"/>
                <w:sz w:val="17"/>
              </w:rPr>
              <w:t>FIXED  5.457</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9"/>
              <w:rPr>
                <w:rFonts w:ascii="Arial Narrow" w:hAnsi="Arial Narrow"/>
                <w:sz w:val="17"/>
              </w:rPr>
            </w:pPr>
            <w:r w:rsidRPr="00CD41B3">
              <w:rPr>
                <w:rFonts w:ascii="Arial Narrow" w:hAnsi="Arial Narrow"/>
                <w:sz w:val="17"/>
              </w:rPr>
              <w:t>FIXED-SATELLITE (Earth-to-space)  5.457A  5.457B</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9"/>
              <w:rPr>
                <w:rFonts w:ascii="Arial Narrow" w:hAnsi="Arial Narrow"/>
                <w:sz w:val="17"/>
              </w:rPr>
            </w:pPr>
            <w:r w:rsidRPr="00CD41B3">
              <w:rPr>
                <w:rFonts w:ascii="Arial Narrow" w:hAnsi="Arial Narrow"/>
                <w:sz w:val="17"/>
              </w:rPr>
              <w:t>MOBILE  5.457C</w:t>
            </w:r>
          </w:p>
        </w:tc>
        <w:tc>
          <w:tcPr>
            <w:tcW w:w="2538" w:type="dxa"/>
            <w:tcBorders>
              <w:left w:val="double" w:sz="6" w:space="0" w:color="auto"/>
            </w:tcBorders>
            <w:noWrap/>
          </w:tcPr>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5925-6425</w:t>
            </w:r>
          </w:p>
        </w:tc>
        <w:tc>
          <w:tcPr>
            <w:tcW w:w="2981" w:type="dxa"/>
            <w:tcBorders>
              <w:right w:val="double" w:sz="6" w:space="0" w:color="auto"/>
            </w:tcBorders>
            <w:noWrap/>
          </w:tcPr>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5925-6425</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FIXED</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FIXED-SATELLITE (Earth-to-space)</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CD41B3">
              <w:rPr>
                <w:rFonts w:ascii="Arial Narrow" w:hAnsi="Arial Narrow"/>
                <w:sz w:val="17"/>
              </w:rPr>
              <w:t xml:space="preserve">   NG457A</w:t>
            </w:r>
          </w:p>
        </w:tc>
        <w:tc>
          <w:tcPr>
            <w:tcW w:w="1935" w:type="dxa"/>
            <w:tcBorders>
              <w:left w:val="double" w:sz="6" w:space="0" w:color="auto"/>
              <w:right w:val="nil"/>
            </w:tcBorders>
            <w:noWrap/>
          </w:tcPr>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RF Devices (15)</w:t>
            </w:r>
          </w:p>
          <w:p w:rsidR="00CD41B3" w:rsidRPr="00CD41B3" w:rsidP="00CD41B3">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107"/>
              <w:rPr>
                <w:rFonts w:ascii="Arial Narrow" w:hAnsi="Arial Narrow"/>
                <w:sz w:val="17"/>
              </w:rPr>
            </w:pPr>
            <w:r w:rsidRPr="00CD41B3">
              <w:rPr>
                <w:rFonts w:ascii="Arial Narrow" w:hAnsi="Arial Narrow"/>
                <w:sz w:val="17"/>
              </w:rPr>
              <w:t>Satellite Communications (25)</w:t>
            </w:r>
          </w:p>
          <w:p w:rsidR="00CD41B3" w:rsidRPr="00CD41B3" w:rsidP="00CD41B3">
            <w:pPr>
              <w:suppressAutoHyphens/>
              <w:spacing w:after="20"/>
              <w:rPr>
                <w:rFonts w:ascii="Arial Narrow" w:hAnsi="Arial Narrow"/>
                <w:sz w:val="17"/>
              </w:rPr>
            </w:pPr>
            <w:r w:rsidRPr="00CD41B3">
              <w:rPr>
                <w:rFonts w:ascii="Arial Narrow" w:hAnsi="Arial Narrow"/>
                <w:sz w:val="17"/>
              </w:rPr>
              <w:t>Fixed Microwave (101)</w:t>
            </w:r>
          </w:p>
        </w:tc>
      </w:tr>
      <w:tr w:rsidTr="00B0535A">
        <w:tblPrEx>
          <w:tblW w:w="5000" w:type="pct"/>
          <w:tblLayout w:type="fixed"/>
          <w:tblCellMar>
            <w:left w:w="58" w:type="dxa"/>
            <w:right w:w="0" w:type="dxa"/>
          </w:tblCellMar>
          <w:tblLook w:val="0000"/>
        </w:tblPrEx>
        <w:tc>
          <w:tcPr>
            <w:tcW w:w="6284" w:type="dxa"/>
            <w:gridSpan w:val="6"/>
            <w:vMerge/>
            <w:tcBorders>
              <w:top w:val="double" w:sz="6" w:space="0" w:color="auto"/>
              <w:left w:val="nil"/>
              <w:bottom w:val="nil"/>
              <w:right w:val="double" w:sz="6" w:space="0" w:color="auto"/>
            </w:tcBorders>
            <w:noWrap/>
          </w:tcPr>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9"/>
              <w:rPr>
                <w:rFonts w:ascii="Arial Narrow" w:hAnsi="Arial Narrow"/>
                <w:sz w:val="17"/>
              </w:rPr>
            </w:pPr>
          </w:p>
        </w:tc>
        <w:tc>
          <w:tcPr>
            <w:tcW w:w="2538" w:type="dxa"/>
            <w:tcBorders>
              <w:left w:val="double" w:sz="6" w:space="0" w:color="auto"/>
            </w:tcBorders>
            <w:noWrap/>
          </w:tcPr>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6425-6525</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rPr>
            </w:pPr>
          </w:p>
          <w:p w:rsidR="00CD41B3" w:rsidRPr="00CD41B3" w:rsidP="00CD41B3">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CD41B3">
              <w:rPr>
                <w:rFonts w:ascii="Arial Narrow" w:hAnsi="Arial Narrow"/>
                <w:sz w:val="17"/>
              </w:rPr>
              <w:t>5.440  5.458</w:t>
            </w:r>
          </w:p>
        </w:tc>
        <w:tc>
          <w:tcPr>
            <w:tcW w:w="2981" w:type="dxa"/>
            <w:tcBorders>
              <w:right w:val="double" w:sz="6" w:space="0" w:color="auto"/>
            </w:tcBorders>
            <w:noWrap/>
          </w:tcPr>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6425-6525</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FIXED-SATELLITE (Earth-to-space)</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MOBILE</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rPr>
            </w:pPr>
          </w:p>
          <w:p w:rsidR="00CD41B3" w:rsidRPr="00CD41B3" w:rsidP="00CD41B3">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CD41B3">
              <w:rPr>
                <w:rFonts w:ascii="Arial Narrow" w:hAnsi="Arial Narrow"/>
                <w:sz w:val="17"/>
              </w:rPr>
              <w:t>5.440  5.458</w:t>
            </w:r>
          </w:p>
        </w:tc>
        <w:tc>
          <w:tcPr>
            <w:tcW w:w="1935" w:type="dxa"/>
            <w:tcBorders>
              <w:left w:val="double" w:sz="6" w:space="0" w:color="auto"/>
              <w:right w:val="nil"/>
            </w:tcBorders>
            <w:noWrap/>
          </w:tcPr>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RF Devices (15)</w:t>
            </w:r>
          </w:p>
          <w:p w:rsidR="00CD41B3" w:rsidRPr="00CD41B3" w:rsidP="00CD41B3">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107"/>
              <w:rPr>
                <w:rFonts w:ascii="Arial Narrow" w:hAnsi="Arial Narrow"/>
                <w:sz w:val="17"/>
              </w:rPr>
            </w:pPr>
            <w:r w:rsidRPr="00CD41B3">
              <w:rPr>
                <w:rFonts w:ascii="Arial Narrow" w:hAnsi="Arial Narrow"/>
                <w:sz w:val="17"/>
              </w:rPr>
              <w:t>Satellite Communications (25)</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TV Broadcast Auxiliary (74F)</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Cable TV Relay (78)</w:t>
            </w:r>
          </w:p>
          <w:p w:rsidR="00CD41B3" w:rsidRPr="00CD41B3" w:rsidP="00CD41B3">
            <w:pPr>
              <w:suppressAutoHyphens/>
              <w:rPr>
                <w:rFonts w:ascii="Arial Narrow" w:hAnsi="Arial Narrow"/>
                <w:sz w:val="17"/>
              </w:rPr>
            </w:pPr>
            <w:r w:rsidRPr="00CD41B3">
              <w:rPr>
                <w:rFonts w:ascii="Arial Narrow" w:hAnsi="Arial Narrow"/>
                <w:sz w:val="17"/>
              </w:rPr>
              <w:t>Fixed Microwave (101)</w:t>
            </w:r>
          </w:p>
        </w:tc>
      </w:tr>
      <w:tr w:rsidTr="00B0535A">
        <w:tblPrEx>
          <w:tblW w:w="5000" w:type="pct"/>
          <w:tblLayout w:type="fixed"/>
          <w:tblCellMar>
            <w:left w:w="58" w:type="dxa"/>
            <w:right w:w="0" w:type="dxa"/>
          </w:tblCellMar>
          <w:tblLook w:val="0000"/>
        </w:tblPrEx>
        <w:trPr>
          <w:trHeight w:val="651"/>
        </w:trPr>
        <w:tc>
          <w:tcPr>
            <w:tcW w:w="6284" w:type="dxa"/>
            <w:gridSpan w:val="6"/>
            <w:tcBorders>
              <w:top w:val="nil"/>
              <w:left w:val="nil"/>
              <w:bottom w:val="single" w:sz="4" w:space="0" w:color="auto"/>
              <w:right w:val="double" w:sz="6" w:space="0" w:color="auto"/>
            </w:tcBorders>
            <w:shd w:val="clear" w:color="auto" w:fill="auto"/>
            <w:noWrap/>
            <w:vAlign w:val="bottom"/>
          </w:tcPr>
          <w:p w:rsidR="00CD41B3" w:rsidRPr="00CD41B3" w:rsidP="00CD41B3">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72" w:firstLine="9"/>
              <w:rPr>
                <w:rFonts w:ascii="Arial Narrow" w:hAnsi="Arial Narrow"/>
                <w:sz w:val="17"/>
              </w:rPr>
            </w:pPr>
            <w:r w:rsidRPr="00CD41B3">
              <w:rPr>
                <w:rFonts w:ascii="Arial Narrow" w:hAnsi="Arial Narrow"/>
                <w:sz w:val="17"/>
              </w:rPr>
              <w:t>5.149  5.440  5.458</w:t>
            </w:r>
          </w:p>
        </w:tc>
        <w:tc>
          <w:tcPr>
            <w:tcW w:w="2538" w:type="dxa"/>
            <w:tcBorders>
              <w:left w:val="double" w:sz="6" w:space="0" w:color="auto"/>
              <w:bottom w:val="single" w:sz="4" w:space="0" w:color="auto"/>
            </w:tcBorders>
            <w:noWrap/>
          </w:tcPr>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6525-6700</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CD41B3" w:rsidRPr="00CD41B3" w:rsidP="00CD41B3">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CD41B3">
              <w:rPr>
                <w:rFonts w:ascii="Arial Narrow" w:hAnsi="Arial Narrow"/>
                <w:sz w:val="17"/>
              </w:rPr>
              <w:t>5.458  US342</w:t>
            </w:r>
          </w:p>
        </w:tc>
        <w:tc>
          <w:tcPr>
            <w:tcW w:w="2981" w:type="dxa"/>
            <w:tcBorders>
              <w:right w:val="double" w:sz="6" w:space="0" w:color="auto"/>
            </w:tcBorders>
            <w:noWrap/>
          </w:tcPr>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6525-6700</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FIXED</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FIXED-SATELLITE (Earth-to-space)</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CD41B3" w:rsidRPr="00CD41B3" w:rsidP="00CD41B3">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CD41B3">
              <w:rPr>
                <w:rFonts w:ascii="Arial Narrow" w:hAnsi="Arial Narrow"/>
                <w:sz w:val="17"/>
              </w:rPr>
              <w:t>5.458  US342</w:t>
            </w:r>
          </w:p>
        </w:tc>
        <w:tc>
          <w:tcPr>
            <w:tcW w:w="1935" w:type="dxa"/>
            <w:vMerge w:val="restart"/>
            <w:tcBorders>
              <w:left w:val="double" w:sz="6" w:space="0" w:color="auto"/>
              <w:right w:val="nil"/>
            </w:tcBorders>
            <w:noWrap/>
          </w:tcPr>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CD41B3" w:rsidRPr="00CD41B3" w:rsidP="00CD41B3">
            <w:pPr>
              <w:suppressAutoHyphens/>
              <w:rPr>
                <w:rFonts w:ascii="Arial Narrow" w:hAnsi="Arial Narrow"/>
                <w:sz w:val="17"/>
              </w:rPr>
            </w:pPr>
            <w:r w:rsidRPr="00CD41B3">
              <w:rPr>
                <w:rFonts w:ascii="Arial Narrow" w:hAnsi="Arial Narrow"/>
                <w:sz w:val="17"/>
              </w:rPr>
              <w:t>RF Devices (15)</w:t>
            </w:r>
          </w:p>
          <w:p w:rsidR="00CD41B3" w:rsidRPr="00CD41B3" w:rsidP="00CD41B3">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107"/>
              <w:rPr>
                <w:rFonts w:ascii="Arial Narrow" w:hAnsi="Arial Narrow"/>
                <w:sz w:val="17"/>
              </w:rPr>
            </w:pPr>
            <w:r w:rsidRPr="00CD41B3">
              <w:rPr>
                <w:rFonts w:ascii="Arial Narrow" w:hAnsi="Arial Narrow"/>
                <w:sz w:val="17"/>
              </w:rPr>
              <w:t>Satellite Communications (25)</w:t>
            </w:r>
          </w:p>
          <w:p w:rsidR="00CD41B3" w:rsidRPr="00CD41B3" w:rsidP="00CD41B3">
            <w:pPr>
              <w:suppressAutoHyphens/>
              <w:rPr>
                <w:rFonts w:ascii="Arial Narrow" w:hAnsi="Arial Narrow"/>
                <w:sz w:val="17"/>
              </w:rPr>
            </w:pPr>
            <w:r w:rsidRPr="00CD41B3">
              <w:rPr>
                <w:rFonts w:ascii="Arial Narrow" w:hAnsi="Arial Narrow"/>
                <w:sz w:val="17"/>
              </w:rPr>
              <w:t>Fixed Microwave (101)</w:t>
            </w:r>
          </w:p>
        </w:tc>
      </w:tr>
      <w:tr w:rsidTr="00B0535A">
        <w:tblPrEx>
          <w:tblW w:w="5000" w:type="pct"/>
          <w:tblLayout w:type="fixed"/>
          <w:tblCellMar>
            <w:left w:w="58" w:type="dxa"/>
            <w:right w:w="0" w:type="dxa"/>
          </w:tblCellMar>
          <w:tblLook w:val="0000"/>
        </w:tblPrEx>
        <w:tc>
          <w:tcPr>
            <w:tcW w:w="6284" w:type="dxa"/>
            <w:gridSpan w:val="6"/>
            <w:vMerge w:val="restart"/>
            <w:tcBorders>
              <w:left w:val="nil"/>
              <w:bottom w:val="nil"/>
              <w:right w:val="double" w:sz="6" w:space="0" w:color="auto"/>
            </w:tcBorders>
            <w:noWrap/>
          </w:tcPr>
          <w:p w:rsidR="00CD41B3" w:rsidRPr="00CD41B3" w:rsidP="00CD41B3">
            <w:pPr>
              <w:tabs>
                <w:tab w:val="left" w:pos="-855"/>
                <w:tab w:val="left" w:pos="-252"/>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9"/>
              <w:rPr>
                <w:rFonts w:ascii="Arial Narrow" w:hAnsi="Arial Narrow"/>
                <w:sz w:val="17"/>
              </w:rPr>
            </w:pPr>
            <w:r w:rsidRPr="00CD41B3">
              <w:rPr>
                <w:rFonts w:ascii="Arial Narrow" w:hAnsi="Arial Narrow"/>
                <w:sz w:val="17"/>
              </w:rPr>
              <w:t>6700-7075</w:t>
            </w:r>
          </w:p>
          <w:p w:rsidR="00CD41B3" w:rsidRPr="00CD41B3" w:rsidP="00CD41B3">
            <w:pPr>
              <w:tabs>
                <w:tab w:val="left" w:pos="-855"/>
                <w:tab w:val="left" w:pos="-252"/>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9"/>
              <w:rPr>
                <w:rFonts w:ascii="Arial Narrow" w:hAnsi="Arial Narrow"/>
                <w:sz w:val="17"/>
              </w:rPr>
            </w:pPr>
            <w:r w:rsidRPr="00CD41B3">
              <w:rPr>
                <w:rFonts w:ascii="Arial Narrow" w:hAnsi="Arial Narrow"/>
                <w:sz w:val="17"/>
              </w:rPr>
              <w:t>FIXED</w:t>
            </w:r>
          </w:p>
          <w:p w:rsidR="00CD41B3" w:rsidRPr="00CD41B3" w:rsidP="00CD41B3">
            <w:pPr>
              <w:tabs>
                <w:tab w:val="left" w:pos="-855"/>
                <w:tab w:val="left" w:pos="-252"/>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9"/>
              <w:rPr>
                <w:rFonts w:ascii="Arial Narrow" w:hAnsi="Arial Narrow"/>
                <w:sz w:val="17"/>
              </w:rPr>
            </w:pPr>
            <w:r w:rsidRPr="00CD41B3">
              <w:rPr>
                <w:rFonts w:ascii="Arial Narrow" w:hAnsi="Arial Narrow"/>
                <w:sz w:val="17"/>
              </w:rPr>
              <w:t>FIXED-SATELLITE (Earth-to-space) (space-to-Earth)  5.441</w:t>
            </w:r>
          </w:p>
          <w:p w:rsidR="00CD41B3" w:rsidRPr="00CD41B3" w:rsidP="00CD41B3">
            <w:pPr>
              <w:tabs>
                <w:tab w:val="left" w:pos="-855"/>
                <w:tab w:val="left" w:pos="-252"/>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9"/>
              <w:rPr>
                <w:rFonts w:ascii="Arial Narrow" w:hAnsi="Arial Narrow"/>
                <w:sz w:val="17"/>
              </w:rPr>
            </w:pPr>
            <w:r w:rsidRPr="00CD41B3">
              <w:rPr>
                <w:rFonts w:ascii="Arial Narrow" w:hAnsi="Arial Narrow"/>
                <w:sz w:val="17"/>
              </w:rPr>
              <w:t>MOBILE</w:t>
            </w:r>
          </w:p>
        </w:tc>
        <w:tc>
          <w:tcPr>
            <w:tcW w:w="2538" w:type="dxa"/>
            <w:vMerge w:val="restart"/>
            <w:tcBorders>
              <w:left w:val="double" w:sz="6" w:space="0" w:color="auto"/>
              <w:bottom w:val="nil"/>
            </w:tcBorders>
            <w:shd w:val="clear" w:color="auto" w:fill="auto"/>
            <w:noWrap/>
          </w:tcPr>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6700-7125</w:t>
            </w:r>
          </w:p>
        </w:tc>
        <w:tc>
          <w:tcPr>
            <w:tcW w:w="2981" w:type="dxa"/>
            <w:tcBorders>
              <w:right w:val="double" w:sz="6" w:space="0" w:color="auto"/>
            </w:tcBorders>
            <w:noWrap/>
            <w:vAlign w:val="bottom"/>
          </w:tcPr>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6700-6875</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FIXED</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FIXED-SATELLITE (Earth-to-space)</w:t>
            </w:r>
          </w:p>
          <w:p w:rsidR="00CD41B3" w:rsidRPr="00CD41B3" w:rsidP="00CD41B3">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CD41B3">
              <w:rPr>
                <w:rFonts w:ascii="Arial Narrow" w:hAnsi="Arial Narrow"/>
                <w:sz w:val="17"/>
              </w:rPr>
              <w:t xml:space="preserve">   (space-to-Earth)  5.441</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CD41B3" w:rsidRPr="00CD41B3" w:rsidP="00CD41B3">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CD41B3">
              <w:rPr>
                <w:rFonts w:ascii="Arial Narrow" w:hAnsi="Arial Narrow"/>
                <w:sz w:val="17"/>
              </w:rPr>
              <w:t>5.458  5.458A  5.458B</w:t>
            </w:r>
          </w:p>
        </w:tc>
        <w:tc>
          <w:tcPr>
            <w:tcW w:w="1935" w:type="dxa"/>
            <w:vMerge/>
            <w:tcBorders>
              <w:left w:val="double" w:sz="6" w:space="0" w:color="auto"/>
              <w:right w:val="nil"/>
            </w:tcBorders>
            <w:noWrap/>
          </w:tcPr>
          <w:p w:rsidR="00CD41B3" w:rsidRPr="00CD41B3" w:rsidP="00CD41B3">
            <w:pPr>
              <w:suppressAutoHyphens/>
              <w:rPr>
                <w:rFonts w:ascii="Arial Narrow" w:hAnsi="Arial Narrow"/>
                <w:sz w:val="17"/>
              </w:rPr>
            </w:pPr>
          </w:p>
        </w:tc>
      </w:tr>
      <w:tr w:rsidTr="00B0535A">
        <w:tblPrEx>
          <w:tblW w:w="5000" w:type="pct"/>
          <w:tblLayout w:type="fixed"/>
          <w:tblCellMar>
            <w:left w:w="58" w:type="dxa"/>
            <w:right w:w="0" w:type="dxa"/>
          </w:tblCellMar>
          <w:tblLook w:val="0000"/>
        </w:tblPrEx>
        <w:trPr>
          <w:trHeight w:val="1137"/>
        </w:trPr>
        <w:tc>
          <w:tcPr>
            <w:tcW w:w="6284" w:type="dxa"/>
            <w:gridSpan w:val="6"/>
            <w:vMerge/>
            <w:tcBorders>
              <w:top w:val="double" w:sz="6" w:space="0" w:color="auto"/>
              <w:left w:val="nil"/>
              <w:bottom w:val="nil"/>
              <w:right w:val="double" w:sz="6" w:space="0" w:color="auto"/>
            </w:tcBorders>
            <w:shd w:val="clear" w:color="auto" w:fill="auto"/>
            <w:noWrap/>
            <w:vAlign w:val="bottom"/>
          </w:tcPr>
          <w:p w:rsidR="00CD41B3" w:rsidRPr="00CD41B3" w:rsidP="00CD41B3">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72" w:firstLine="9"/>
              <w:rPr>
                <w:rFonts w:ascii="Arial Narrow" w:hAnsi="Arial Narrow"/>
                <w:sz w:val="17"/>
              </w:rPr>
            </w:pPr>
          </w:p>
        </w:tc>
        <w:tc>
          <w:tcPr>
            <w:tcW w:w="2538" w:type="dxa"/>
            <w:vMerge/>
            <w:tcBorders>
              <w:top w:val="double" w:sz="6" w:space="0" w:color="auto"/>
              <w:left w:val="double" w:sz="6" w:space="0" w:color="auto"/>
              <w:bottom w:val="nil"/>
            </w:tcBorders>
            <w:shd w:val="clear" w:color="auto" w:fill="auto"/>
            <w:noWrap/>
            <w:vAlign w:val="center"/>
          </w:tcPr>
          <w:p w:rsidR="00CD41B3" w:rsidRPr="00CD41B3" w:rsidP="00CD41B3">
            <w:pPr>
              <w:suppressAutoHyphens/>
              <w:rPr>
                <w:rFonts w:ascii="Arial Narrow" w:hAnsi="Arial Narrow"/>
                <w:sz w:val="17"/>
              </w:rPr>
            </w:pPr>
          </w:p>
        </w:tc>
        <w:tc>
          <w:tcPr>
            <w:tcW w:w="2981" w:type="dxa"/>
            <w:tcBorders>
              <w:right w:val="double" w:sz="6" w:space="0" w:color="auto"/>
            </w:tcBorders>
            <w:noWrap/>
          </w:tcPr>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6875-7025</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FIXED  NG118</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FIXED-SATELLITE (Earth-to-space)</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9" w:lineRule="auto"/>
              <w:rPr>
                <w:rFonts w:ascii="Arial Narrow" w:hAnsi="Arial Narrow"/>
                <w:sz w:val="17"/>
              </w:rPr>
            </w:pPr>
            <w:r w:rsidRPr="00CD41B3">
              <w:rPr>
                <w:rFonts w:ascii="Arial Narrow" w:hAnsi="Arial Narrow"/>
                <w:sz w:val="17"/>
              </w:rPr>
              <w:t xml:space="preserve">   (space-to-Earth)  5.441</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MOBILE  NG171</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CD41B3" w:rsidRPr="00CD41B3" w:rsidP="00CD41B3">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CD41B3">
              <w:rPr>
                <w:rFonts w:ascii="Arial Narrow" w:hAnsi="Arial Narrow"/>
                <w:sz w:val="17"/>
              </w:rPr>
              <w:t>5.458  5.458A  5.458B</w:t>
            </w:r>
          </w:p>
        </w:tc>
        <w:tc>
          <w:tcPr>
            <w:tcW w:w="1935" w:type="dxa"/>
            <w:tcBorders>
              <w:left w:val="double" w:sz="6" w:space="0" w:color="auto"/>
              <w:right w:val="nil"/>
            </w:tcBorders>
            <w:noWrap/>
          </w:tcPr>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CD41B3" w:rsidRPr="00CD41B3" w:rsidP="00CD41B3">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89"/>
              <w:rPr>
                <w:rFonts w:ascii="Arial Narrow" w:hAnsi="Arial Narrow"/>
                <w:sz w:val="17"/>
              </w:rPr>
            </w:pPr>
            <w:r w:rsidRPr="00CD41B3">
              <w:rPr>
                <w:rFonts w:ascii="Arial Narrow" w:hAnsi="Arial Narrow"/>
                <w:sz w:val="17"/>
              </w:rPr>
              <w:t>RF Devices (15)</w:t>
            </w:r>
          </w:p>
          <w:p w:rsidR="00CD41B3" w:rsidRPr="00CD41B3" w:rsidP="00CD41B3">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89"/>
              <w:rPr>
                <w:rFonts w:ascii="Arial Narrow" w:hAnsi="Arial Narrow"/>
                <w:sz w:val="17"/>
              </w:rPr>
            </w:pPr>
            <w:r w:rsidRPr="00CD41B3">
              <w:rPr>
                <w:rFonts w:ascii="Arial Narrow" w:hAnsi="Arial Narrow"/>
                <w:sz w:val="17"/>
              </w:rPr>
              <w:t>Satellite Communications (25)</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TV Broadcast Auxiliary (74F)</w:t>
            </w:r>
          </w:p>
          <w:p w:rsidR="00CD41B3" w:rsidRPr="00CD41B3" w:rsidP="00CD41B3">
            <w:pPr>
              <w:suppressAutoHyphens/>
              <w:rPr>
                <w:rFonts w:ascii="Arial Narrow" w:hAnsi="Arial Narrow"/>
                <w:sz w:val="17"/>
              </w:rPr>
            </w:pPr>
            <w:r w:rsidRPr="00CD41B3">
              <w:rPr>
                <w:rFonts w:ascii="Arial Narrow" w:hAnsi="Arial Narrow"/>
                <w:sz w:val="17"/>
              </w:rPr>
              <w:t>Cable TV Relay (78)</w:t>
            </w:r>
          </w:p>
        </w:tc>
      </w:tr>
      <w:tr w:rsidTr="00B0535A">
        <w:tblPrEx>
          <w:tblW w:w="5000" w:type="pct"/>
          <w:tblLayout w:type="fixed"/>
          <w:tblCellMar>
            <w:left w:w="58" w:type="dxa"/>
            <w:right w:w="0" w:type="dxa"/>
          </w:tblCellMar>
          <w:tblLook w:val="0000"/>
        </w:tblPrEx>
        <w:trPr>
          <w:trHeight w:val="751"/>
        </w:trPr>
        <w:tc>
          <w:tcPr>
            <w:tcW w:w="6284" w:type="dxa"/>
            <w:gridSpan w:val="6"/>
            <w:tcBorders>
              <w:top w:val="nil"/>
              <w:left w:val="nil"/>
              <w:bottom w:val="single" w:sz="4" w:space="0" w:color="auto"/>
              <w:right w:val="double" w:sz="6" w:space="0" w:color="auto"/>
            </w:tcBorders>
            <w:shd w:val="clear" w:color="auto" w:fill="auto"/>
            <w:noWrap/>
            <w:vAlign w:val="bottom"/>
          </w:tcPr>
          <w:p w:rsidR="00CD41B3" w:rsidRPr="00CD41B3" w:rsidP="00CD41B3">
            <w:pPr>
              <w:suppressAutoHyphens/>
              <w:spacing w:line="204" w:lineRule="auto"/>
              <w:ind w:left="-54" w:firstLine="9"/>
              <w:rPr>
                <w:rFonts w:ascii="Arial Narrow" w:hAnsi="Arial Narrow"/>
                <w:sz w:val="17"/>
              </w:rPr>
            </w:pPr>
            <w:r w:rsidRPr="00CD41B3">
              <w:rPr>
                <w:rFonts w:ascii="Arial Narrow" w:hAnsi="Arial Narrow"/>
                <w:sz w:val="17"/>
              </w:rPr>
              <w:t>5.458  5.458A  5.458B</w:t>
            </w:r>
          </w:p>
        </w:tc>
        <w:tc>
          <w:tcPr>
            <w:tcW w:w="2538" w:type="dxa"/>
            <w:vMerge w:val="restart"/>
            <w:tcBorders>
              <w:top w:val="nil"/>
              <w:left w:val="double" w:sz="6" w:space="0" w:color="auto"/>
            </w:tcBorders>
            <w:shd w:val="clear" w:color="auto" w:fill="auto"/>
            <w:noWrap/>
            <w:vAlign w:val="bottom"/>
          </w:tcPr>
          <w:p w:rsidR="00CD41B3" w:rsidRPr="00CD41B3" w:rsidP="00CD41B3">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CD41B3">
              <w:rPr>
                <w:rFonts w:ascii="Arial Narrow" w:hAnsi="Arial Narrow"/>
                <w:sz w:val="17"/>
              </w:rPr>
              <w:t>5.458</w:t>
            </w:r>
          </w:p>
        </w:tc>
        <w:tc>
          <w:tcPr>
            <w:tcW w:w="2981" w:type="dxa"/>
            <w:tcBorders>
              <w:right w:val="double" w:sz="6" w:space="0" w:color="auto"/>
            </w:tcBorders>
            <w:noWrap/>
          </w:tcPr>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7025-7075</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FIXED  NG118</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FIXED-SATELLITE (Earth-to-space)  NG172</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MOBILE  NG171</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CD41B3" w:rsidRPr="00CD41B3" w:rsidP="00CD41B3">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CD41B3">
              <w:rPr>
                <w:rFonts w:ascii="Arial Narrow" w:hAnsi="Arial Narrow"/>
                <w:sz w:val="17"/>
              </w:rPr>
              <w:t>5.458  5.458A  5.458B</w:t>
            </w:r>
          </w:p>
        </w:tc>
        <w:tc>
          <w:tcPr>
            <w:tcW w:w="1935" w:type="dxa"/>
            <w:vMerge w:val="restart"/>
            <w:tcBorders>
              <w:left w:val="double" w:sz="6" w:space="0" w:color="auto"/>
              <w:right w:val="nil"/>
            </w:tcBorders>
            <w:noWrap/>
          </w:tcPr>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RF Devices (15)</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TV Broadcast Auxiliary (74F)</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Cable TV Relay (78)</w:t>
            </w:r>
          </w:p>
        </w:tc>
      </w:tr>
      <w:tr w:rsidTr="00B0535A">
        <w:tblPrEx>
          <w:tblW w:w="5000" w:type="pct"/>
          <w:tblLayout w:type="fixed"/>
          <w:tblCellMar>
            <w:left w:w="58" w:type="dxa"/>
            <w:right w:w="0" w:type="dxa"/>
          </w:tblCellMar>
          <w:tblLook w:val="0000"/>
        </w:tblPrEx>
        <w:tc>
          <w:tcPr>
            <w:tcW w:w="6284" w:type="dxa"/>
            <w:gridSpan w:val="6"/>
            <w:tcBorders>
              <w:left w:val="nil"/>
              <w:bottom w:val="nil"/>
              <w:right w:val="double" w:sz="6" w:space="0" w:color="auto"/>
            </w:tcBorders>
            <w:noWrap/>
          </w:tcPr>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firstLine="9"/>
              <w:rPr>
                <w:rFonts w:ascii="Arial Narrow" w:hAnsi="Arial Narrow"/>
                <w:sz w:val="17"/>
              </w:rPr>
            </w:pPr>
            <w:r w:rsidRPr="00CD41B3">
              <w:rPr>
                <w:rFonts w:ascii="Arial Narrow" w:hAnsi="Arial Narrow"/>
                <w:sz w:val="17"/>
              </w:rPr>
              <w:t>7075-7145</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firstLine="9"/>
              <w:rPr>
                <w:rFonts w:ascii="Arial Narrow" w:hAnsi="Arial Narrow"/>
                <w:sz w:val="17"/>
              </w:rPr>
            </w:pPr>
            <w:r w:rsidRPr="00CD41B3">
              <w:rPr>
                <w:rFonts w:ascii="Arial Narrow" w:hAnsi="Arial Narrow"/>
                <w:sz w:val="17"/>
              </w:rPr>
              <w:t>FIXED</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firstLine="9"/>
              <w:rPr>
                <w:rFonts w:ascii="Arial Narrow" w:hAnsi="Arial Narrow"/>
                <w:sz w:val="17"/>
              </w:rPr>
            </w:pPr>
            <w:r w:rsidRPr="00CD41B3">
              <w:rPr>
                <w:rFonts w:ascii="Arial Narrow" w:hAnsi="Arial Narrow"/>
                <w:sz w:val="17"/>
              </w:rPr>
              <w:t>MOBILE</w:t>
            </w:r>
          </w:p>
        </w:tc>
        <w:tc>
          <w:tcPr>
            <w:tcW w:w="2538" w:type="dxa"/>
            <w:vMerge/>
            <w:tcBorders>
              <w:left w:val="double" w:sz="6" w:space="0" w:color="auto"/>
            </w:tcBorders>
            <w:noWrap/>
            <w:vAlign w:val="bottom"/>
          </w:tcPr>
          <w:p w:rsidR="00CD41B3" w:rsidRPr="00CD41B3" w:rsidP="00CD41B3">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p>
        </w:tc>
        <w:tc>
          <w:tcPr>
            <w:tcW w:w="2981" w:type="dxa"/>
            <w:tcBorders>
              <w:right w:val="double" w:sz="6" w:space="0" w:color="auto"/>
            </w:tcBorders>
            <w:noWrap/>
          </w:tcPr>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7075-7125</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FIXED  NG118</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MOBILE  NG171</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sz w:val="17"/>
              </w:rPr>
            </w:pPr>
          </w:p>
          <w:p w:rsidR="00CD41B3" w:rsidRPr="00CD41B3" w:rsidP="00CD41B3">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CD41B3">
              <w:rPr>
                <w:rFonts w:ascii="Arial Narrow" w:hAnsi="Arial Narrow"/>
                <w:sz w:val="17"/>
              </w:rPr>
              <w:t>5.458</w:t>
            </w:r>
          </w:p>
        </w:tc>
        <w:tc>
          <w:tcPr>
            <w:tcW w:w="1935" w:type="dxa"/>
            <w:vMerge/>
            <w:tcBorders>
              <w:left w:val="double" w:sz="6" w:space="0" w:color="auto"/>
              <w:bottom w:val="single" w:sz="4" w:space="0" w:color="auto"/>
              <w:right w:val="nil"/>
            </w:tcBorders>
            <w:noWrap/>
          </w:tcPr>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r>
      <w:tr w:rsidTr="00B0535A">
        <w:tblPrEx>
          <w:tblW w:w="5000" w:type="pct"/>
          <w:tblLayout w:type="fixed"/>
          <w:tblCellMar>
            <w:left w:w="58" w:type="dxa"/>
            <w:right w:w="0" w:type="dxa"/>
          </w:tblCellMar>
          <w:tblLook w:val="0000"/>
        </w:tblPrEx>
        <w:trPr>
          <w:trHeight w:val="489"/>
        </w:trPr>
        <w:tc>
          <w:tcPr>
            <w:tcW w:w="6284" w:type="dxa"/>
            <w:gridSpan w:val="6"/>
            <w:vMerge w:val="restart"/>
            <w:tcBorders>
              <w:top w:val="nil"/>
              <w:left w:val="nil"/>
              <w:right w:val="double" w:sz="6" w:space="0" w:color="auto"/>
            </w:tcBorders>
            <w:noWrap/>
            <w:vAlign w:val="bottom"/>
          </w:tcPr>
          <w:p w:rsidR="00CD41B3" w:rsidRPr="00CD41B3" w:rsidP="00CD41B3">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firstLine="9"/>
              <w:rPr>
                <w:rFonts w:ascii="Arial Narrow" w:hAnsi="Arial Narrow"/>
                <w:sz w:val="17"/>
              </w:rPr>
            </w:pPr>
            <w:r w:rsidRPr="00CD41B3">
              <w:rPr>
                <w:rFonts w:ascii="Arial Narrow" w:hAnsi="Arial Narrow"/>
                <w:sz w:val="17"/>
              </w:rPr>
              <w:t>5.458  5.459</w:t>
            </w:r>
          </w:p>
        </w:tc>
        <w:tc>
          <w:tcPr>
            <w:tcW w:w="2538" w:type="dxa"/>
            <w:vMerge w:val="restart"/>
            <w:tcBorders>
              <w:left w:val="double" w:sz="6" w:space="0" w:color="auto"/>
            </w:tcBorders>
            <w:noWrap/>
          </w:tcPr>
          <w:p w:rsidR="00CD41B3" w:rsidRPr="00CD41B3" w:rsidP="00CD41B3">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7125-7145</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FIXED</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CD41B3" w:rsidRPr="00CD41B3" w:rsidP="00CD41B3">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CD41B3">
              <w:rPr>
                <w:rFonts w:ascii="Arial Narrow" w:hAnsi="Arial Narrow"/>
                <w:sz w:val="17"/>
              </w:rPr>
              <w:t>5.458  G116</w:t>
            </w:r>
          </w:p>
        </w:tc>
        <w:tc>
          <w:tcPr>
            <w:tcW w:w="2981" w:type="dxa"/>
            <w:vMerge w:val="restart"/>
            <w:tcBorders>
              <w:right w:val="double" w:sz="6" w:space="0" w:color="auto"/>
            </w:tcBorders>
            <w:shd w:val="clear" w:color="auto" w:fill="auto"/>
            <w:noWrap/>
          </w:tcPr>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7125-7145</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CD41B3">
              <w:rPr>
                <w:rFonts w:ascii="Arial Narrow" w:hAnsi="Arial Narrow"/>
                <w:sz w:val="17"/>
              </w:rPr>
              <w:t>5.458</w:t>
            </w:r>
          </w:p>
        </w:tc>
        <w:tc>
          <w:tcPr>
            <w:tcW w:w="1935" w:type="dxa"/>
            <w:tcBorders>
              <w:left w:val="double" w:sz="6" w:space="0" w:color="auto"/>
              <w:bottom w:val="nil"/>
              <w:right w:val="nil"/>
            </w:tcBorders>
            <w:shd w:val="clear" w:color="auto" w:fill="auto"/>
            <w:noWrap/>
          </w:tcPr>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CD41B3">
              <w:rPr>
                <w:rFonts w:ascii="Arial Narrow" w:hAnsi="Arial Narrow"/>
                <w:sz w:val="17"/>
              </w:rPr>
              <w:t>RF Devices (15)</w:t>
            </w:r>
          </w:p>
        </w:tc>
      </w:tr>
      <w:tr w:rsidTr="00B0535A">
        <w:tblPrEx>
          <w:tblW w:w="5000" w:type="pct"/>
          <w:tblLayout w:type="fixed"/>
          <w:tblCellMar>
            <w:left w:w="58" w:type="dxa"/>
            <w:right w:w="0" w:type="dxa"/>
          </w:tblCellMar>
          <w:tblLook w:val="0000"/>
        </w:tblPrEx>
        <w:trPr>
          <w:trHeight w:val="72"/>
        </w:trPr>
        <w:tc>
          <w:tcPr>
            <w:tcW w:w="6284" w:type="dxa"/>
            <w:gridSpan w:val="6"/>
            <w:vMerge/>
            <w:tcBorders>
              <w:left w:val="nil"/>
              <w:right w:val="double" w:sz="6" w:space="0" w:color="auto"/>
            </w:tcBorders>
            <w:noWrap/>
            <w:vAlign w:val="bottom"/>
          </w:tcPr>
          <w:p w:rsidR="00CD41B3" w:rsidRPr="00CD41B3" w:rsidP="00CD41B3">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firstLine="9"/>
              <w:rPr>
                <w:rFonts w:ascii="Arial Narrow" w:hAnsi="Arial Narrow"/>
                <w:sz w:val="17"/>
              </w:rPr>
            </w:pPr>
          </w:p>
        </w:tc>
        <w:tc>
          <w:tcPr>
            <w:tcW w:w="2538" w:type="dxa"/>
            <w:vMerge/>
            <w:tcBorders>
              <w:left w:val="double" w:sz="6" w:space="0" w:color="auto"/>
            </w:tcBorders>
            <w:noWrap/>
          </w:tcPr>
          <w:p w:rsidR="00CD41B3" w:rsidRPr="00CD41B3" w:rsidP="00CD41B3">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2981" w:type="dxa"/>
            <w:vMerge/>
            <w:tcBorders>
              <w:right w:val="double" w:sz="6" w:space="0" w:color="auto"/>
            </w:tcBorders>
            <w:shd w:val="clear" w:color="auto" w:fill="FFFF00"/>
            <w:noWrap/>
          </w:tcPr>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1935" w:type="dxa"/>
            <w:tcBorders>
              <w:top w:val="nil"/>
              <w:left w:val="double" w:sz="6" w:space="0" w:color="auto"/>
              <w:right w:val="nil"/>
            </w:tcBorders>
            <w:shd w:val="clear" w:color="auto" w:fill="auto"/>
            <w:noWrap/>
            <w:vAlign w:val="bottom"/>
          </w:tcPr>
          <w:p w:rsidR="00CD41B3" w:rsidRPr="00CD41B3" w:rsidP="00CD41B3">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ind w:right="29"/>
              <w:jc w:val="right"/>
              <w:rPr>
                <w:rFonts w:ascii="Arial Narrow" w:hAnsi="Arial Narrow"/>
                <w:sz w:val="17"/>
              </w:rPr>
            </w:pPr>
            <w:r w:rsidRPr="00CD41B3">
              <w:rPr>
                <w:rFonts w:ascii="Arial Narrow" w:hAnsi="Arial Narrow"/>
                <w:sz w:val="17"/>
              </w:rPr>
              <w:t xml:space="preserve">Page 44  </w:t>
            </w:r>
          </w:p>
        </w:tc>
      </w:tr>
    </w:tbl>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sectPr w:rsidSect="00B0535A">
          <w:pgSz w:w="15840" w:h="12240" w:orient="landscape" w:code="1"/>
          <w:pgMar w:top="864" w:right="1080" w:bottom="720" w:left="1080" w:header="0" w:footer="720" w:gutter="0"/>
          <w:cols w:space="720"/>
        </w:sectPr>
      </w:pPr>
    </w:p>
    <w:tbl>
      <w:tblPr>
        <w:tblW w:w="5000" w:type="pct"/>
        <w:tblLayout w:type="fixed"/>
        <w:tblCellMar>
          <w:left w:w="58" w:type="dxa"/>
          <w:right w:w="0" w:type="dxa"/>
        </w:tblCellMar>
        <w:tblLook w:val="0000"/>
      </w:tblPr>
      <w:tblGrid>
        <w:gridCol w:w="2142"/>
        <w:gridCol w:w="1696"/>
        <w:gridCol w:w="1395"/>
        <w:gridCol w:w="4185"/>
        <w:gridCol w:w="2700"/>
        <w:gridCol w:w="1620"/>
      </w:tblGrid>
      <w:tr w:rsidTr="00B0535A">
        <w:tblPrEx>
          <w:tblW w:w="5000" w:type="pct"/>
          <w:tblLayout w:type="fixed"/>
          <w:tblCellMar>
            <w:left w:w="58" w:type="dxa"/>
            <w:right w:w="0" w:type="dxa"/>
          </w:tblCellMar>
          <w:tblLook w:val="0000"/>
        </w:tblPrEx>
        <w:tc>
          <w:tcPr>
            <w:tcW w:w="12118" w:type="dxa"/>
            <w:gridSpan w:val="5"/>
            <w:tcBorders>
              <w:top w:val="single" w:sz="6" w:space="0" w:color="000000"/>
              <w:left w:val="nil"/>
              <w:bottom w:val="single" w:sz="6" w:space="0" w:color="FFFFFF"/>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20" w:after="20"/>
              <w:ind w:left="-72"/>
              <w:rPr>
                <w:rFonts w:ascii="Arial Narrow" w:hAnsi="Arial Narrow"/>
                <w:kern w:val="0"/>
                <w:sz w:val="17"/>
                <w:szCs w:val="22"/>
              </w:rPr>
            </w:pPr>
            <w:bookmarkStart w:id="202" w:name="_Hlk515634528"/>
            <w:r w:rsidRPr="00CD41B3">
              <w:rPr>
                <w:snapToGrid/>
                <w:kern w:val="0"/>
                <w:szCs w:val="22"/>
              </w:rPr>
              <w:br w:type="page"/>
            </w:r>
            <w:r w:rsidRPr="00CD41B3">
              <w:rPr>
                <w:rFonts w:ascii="Arial Narrow" w:hAnsi="Arial Narrow"/>
                <w:kern w:val="0"/>
                <w:sz w:val="17"/>
                <w:szCs w:val="22"/>
              </w:rPr>
              <w:t>Table of Frequency Allocations                                                                            7145-8650 MHz (SHF)</w:t>
            </w:r>
          </w:p>
        </w:tc>
        <w:tc>
          <w:tcPr>
            <w:tcW w:w="1620" w:type="dxa"/>
            <w:tcBorders>
              <w:top w:val="single" w:sz="6" w:space="0" w:color="000000"/>
              <w:left w:val="nil"/>
              <w:bottom w:val="single" w:sz="6" w:space="0" w:color="auto"/>
              <w:right w:val="nil"/>
            </w:tcBorders>
            <w:noWrap/>
          </w:tcPr>
          <w:p w:rsidR="00CD41B3" w:rsidRPr="00CD41B3" w:rsidP="00CD41B3">
            <w:pPr>
              <w:widowControl/>
              <w:tabs>
                <w:tab w:val="left" w:pos="-855"/>
                <w:tab w:val="left" w:pos="-252"/>
                <w:tab w:val="left" w:pos="2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20" w:after="20"/>
              <w:ind w:right="18"/>
              <w:jc w:val="center"/>
              <w:rPr>
                <w:rFonts w:ascii="Arial Narrow" w:hAnsi="Arial Narrow"/>
                <w:kern w:val="0"/>
                <w:sz w:val="17"/>
                <w:szCs w:val="22"/>
              </w:rPr>
            </w:pPr>
            <w:r w:rsidRPr="00CD41B3">
              <w:rPr>
                <w:rFonts w:ascii="Arial Narrow" w:hAnsi="Arial Narrow"/>
                <w:kern w:val="0"/>
                <w:sz w:val="17"/>
                <w:szCs w:val="22"/>
              </w:rPr>
              <w:t xml:space="preserve">                          Page 45</w:t>
            </w:r>
          </w:p>
        </w:tc>
      </w:tr>
      <w:tr w:rsidTr="00B0535A">
        <w:tblPrEx>
          <w:tblW w:w="5000" w:type="pct"/>
          <w:tblLayout w:type="fixed"/>
          <w:tblCellMar>
            <w:left w:w="58" w:type="dxa"/>
            <w:right w:w="0" w:type="dxa"/>
          </w:tblCellMar>
          <w:tblLook w:val="0000"/>
        </w:tblPrEx>
        <w:tc>
          <w:tcPr>
            <w:tcW w:w="5233" w:type="dxa"/>
            <w:gridSpan w:val="3"/>
            <w:tcBorders>
              <w:top w:val="single" w:sz="6" w:space="0" w:color="000000"/>
              <w:left w:val="nil"/>
              <w:bottom w:val="nil"/>
              <w:right w:val="double" w:sz="6" w:space="0" w:color="000000"/>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ind w:left="-72"/>
              <w:jc w:val="center"/>
              <w:rPr>
                <w:rFonts w:ascii="Arial Narrow" w:hAnsi="Arial Narrow"/>
                <w:kern w:val="0"/>
                <w:sz w:val="17"/>
                <w:szCs w:val="22"/>
              </w:rPr>
            </w:pPr>
            <w:r w:rsidRPr="00CD41B3">
              <w:rPr>
                <w:rFonts w:ascii="Arial Narrow" w:hAnsi="Arial Narrow"/>
                <w:kern w:val="0"/>
                <w:sz w:val="17"/>
                <w:szCs w:val="22"/>
              </w:rPr>
              <w:t>International Table</w:t>
            </w:r>
          </w:p>
        </w:tc>
        <w:tc>
          <w:tcPr>
            <w:tcW w:w="6885" w:type="dxa"/>
            <w:gridSpan w:val="2"/>
            <w:tcBorders>
              <w:top w:val="single" w:sz="6" w:space="0" w:color="auto"/>
              <w:left w:val="double" w:sz="6" w:space="0" w:color="000000"/>
              <w:bottom w:val="single" w:sz="6" w:space="0" w:color="auto"/>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jc w:val="center"/>
              <w:rPr>
                <w:rFonts w:ascii="Arial Narrow" w:hAnsi="Arial Narrow"/>
                <w:kern w:val="0"/>
                <w:sz w:val="17"/>
                <w:szCs w:val="22"/>
              </w:rPr>
            </w:pPr>
            <w:r w:rsidRPr="00CD41B3">
              <w:rPr>
                <w:rFonts w:ascii="Arial Narrow" w:hAnsi="Arial Narrow"/>
                <w:kern w:val="0"/>
                <w:sz w:val="17"/>
                <w:szCs w:val="22"/>
              </w:rPr>
              <w:t>United States Table</w:t>
            </w:r>
          </w:p>
        </w:tc>
        <w:tc>
          <w:tcPr>
            <w:tcW w:w="1620" w:type="dxa"/>
            <w:vMerge w:val="restart"/>
            <w:tcBorders>
              <w:top w:val="single" w:sz="6" w:space="0" w:color="auto"/>
              <w:left w:val="double" w:sz="6" w:space="0" w:color="000000"/>
              <w:bottom w:val="single" w:sz="6" w:space="0" w:color="auto"/>
              <w:right w:val="nil"/>
            </w:tcBorders>
            <w:noWrap/>
          </w:tcPr>
          <w:p w:rsidR="00CD41B3" w:rsidRPr="00CD41B3" w:rsidP="00CD41B3">
            <w:pPr>
              <w:widowControl/>
              <w:suppressAutoHyphens/>
              <w:spacing w:before="20" w:after="20"/>
              <w:rPr>
                <w:rFonts w:ascii="Arial Narrow" w:hAnsi="Arial Narrow"/>
                <w:kern w:val="0"/>
                <w:sz w:val="17"/>
                <w:szCs w:val="22"/>
              </w:rPr>
            </w:pPr>
            <w:r w:rsidRPr="00CD41B3">
              <w:rPr>
                <w:rFonts w:ascii="Arial Narrow" w:hAnsi="Arial Narrow"/>
                <w:kern w:val="0"/>
                <w:sz w:val="17"/>
                <w:szCs w:val="22"/>
              </w:rPr>
              <w:t>FCC Rule Part(s)</w:t>
            </w:r>
          </w:p>
        </w:tc>
      </w:tr>
      <w:tr w:rsidTr="00B0535A">
        <w:tblPrEx>
          <w:tblW w:w="5000" w:type="pct"/>
          <w:tblLayout w:type="fixed"/>
          <w:tblCellMar>
            <w:left w:w="58" w:type="dxa"/>
            <w:right w:w="0" w:type="dxa"/>
          </w:tblCellMar>
          <w:tblLook w:val="0000"/>
        </w:tblPrEx>
        <w:tc>
          <w:tcPr>
            <w:tcW w:w="2142" w:type="dxa"/>
            <w:tcBorders>
              <w:top w:val="single" w:sz="6" w:space="0" w:color="auto"/>
              <w:left w:val="nil"/>
              <w:bottom w:val="single" w:sz="6" w:space="0" w:color="auto"/>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ind w:left="-63"/>
              <w:rPr>
                <w:rFonts w:ascii="Arial Narrow" w:hAnsi="Arial Narrow"/>
                <w:kern w:val="0"/>
                <w:sz w:val="17"/>
                <w:szCs w:val="22"/>
              </w:rPr>
            </w:pPr>
            <w:r w:rsidRPr="00CD41B3">
              <w:rPr>
                <w:rFonts w:ascii="Arial Narrow" w:hAnsi="Arial Narrow"/>
                <w:kern w:val="0"/>
                <w:sz w:val="17"/>
                <w:szCs w:val="22"/>
              </w:rPr>
              <w:t>Region 1 Table</w:t>
            </w:r>
          </w:p>
        </w:tc>
        <w:tc>
          <w:tcPr>
            <w:tcW w:w="1696" w:type="dxa"/>
            <w:tcBorders>
              <w:top w:val="single" w:sz="6" w:space="0" w:color="000000"/>
              <w:left w:val="single" w:sz="6" w:space="0" w:color="000000"/>
              <w:bottom w:val="single" w:sz="6" w:space="0" w:color="auto"/>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kern w:val="0"/>
                <w:sz w:val="17"/>
                <w:szCs w:val="22"/>
              </w:rPr>
            </w:pPr>
            <w:r w:rsidRPr="00CD41B3">
              <w:rPr>
                <w:rFonts w:ascii="Arial Narrow" w:hAnsi="Arial Narrow"/>
                <w:kern w:val="0"/>
                <w:sz w:val="17"/>
                <w:szCs w:val="22"/>
              </w:rPr>
              <w:t>Region 2 Table</w:t>
            </w:r>
          </w:p>
        </w:tc>
        <w:tc>
          <w:tcPr>
            <w:tcW w:w="1395" w:type="dxa"/>
            <w:tcBorders>
              <w:top w:val="single" w:sz="6" w:space="0" w:color="000000"/>
              <w:left w:val="single" w:sz="6" w:space="0" w:color="000000"/>
              <w:bottom w:val="single" w:sz="6" w:space="0" w:color="auto"/>
              <w:right w:val="double" w:sz="6" w:space="0" w:color="000000"/>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kern w:val="0"/>
                <w:sz w:val="17"/>
                <w:szCs w:val="22"/>
              </w:rPr>
            </w:pPr>
            <w:r w:rsidRPr="00CD41B3">
              <w:rPr>
                <w:rFonts w:ascii="Arial Narrow" w:hAnsi="Arial Narrow"/>
                <w:kern w:val="0"/>
                <w:sz w:val="17"/>
                <w:szCs w:val="22"/>
              </w:rPr>
              <w:t>Region 3 Table</w:t>
            </w:r>
          </w:p>
        </w:tc>
        <w:tc>
          <w:tcPr>
            <w:tcW w:w="4185" w:type="dxa"/>
            <w:tcBorders>
              <w:top w:val="single" w:sz="6" w:space="0" w:color="auto"/>
              <w:left w:val="double" w:sz="6" w:space="0" w:color="000000"/>
              <w:bottom w:val="single" w:sz="6" w:space="0" w:color="auto"/>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kern w:val="0"/>
                <w:sz w:val="17"/>
                <w:szCs w:val="22"/>
              </w:rPr>
            </w:pPr>
            <w:r w:rsidRPr="00CD41B3">
              <w:rPr>
                <w:rFonts w:ascii="Arial Narrow" w:hAnsi="Arial Narrow"/>
                <w:kern w:val="0"/>
                <w:sz w:val="17"/>
                <w:szCs w:val="22"/>
              </w:rPr>
              <w:t>Federal Table</w:t>
            </w:r>
          </w:p>
        </w:tc>
        <w:tc>
          <w:tcPr>
            <w:tcW w:w="2700" w:type="dxa"/>
            <w:tcBorders>
              <w:top w:val="single" w:sz="6" w:space="0" w:color="auto"/>
              <w:left w:val="single" w:sz="6" w:space="0" w:color="000000"/>
              <w:bottom w:val="single" w:sz="4" w:space="0" w:color="000000"/>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kern w:val="0"/>
                <w:sz w:val="17"/>
                <w:szCs w:val="22"/>
              </w:rPr>
            </w:pPr>
            <w:r w:rsidRPr="00CD41B3">
              <w:rPr>
                <w:rFonts w:ascii="Arial Narrow" w:hAnsi="Arial Narrow"/>
                <w:kern w:val="0"/>
                <w:sz w:val="17"/>
                <w:szCs w:val="22"/>
              </w:rPr>
              <w:t>Non-Federal Table</w:t>
            </w:r>
          </w:p>
        </w:tc>
        <w:tc>
          <w:tcPr>
            <w:tcW w:w="1620" w:type="dxa"/>
            <w:vMerge/>
            <w:tcBorders>
              <w:top w:val="single" w:sz="6" w:space="0" w:color="auto"/>
              <w:left w:val="double" w:sz="6" w:space="0" w:color="000000"/>
              <w:bottom w:val="single" w:sz="6" w:space="0" w:color="auto"/>
              <w:right w:val="nil"/>
            </w:tcBorders>
            <w:noWrap/>
            <w:vAlign w:val="center"/>
          </w:tcPr>
          <w:p w:rsidR="00CD41B3" w:rsidRPr="00CD41B3" w:rsidP="00CD41B3">
            <w:pPr>
              <w:widowControl/>
              <w:suppressAutoHyphens/>
              <w:rPr>
                <w:rFonts w:ascii="Arial Narrow" w:hAnsi="Arial Narrow"/>
                <w:kern w:val="0"/>
                <w:sz w:val="17"/>
                <w:szCs w:val="22"/>
              </w:rPr>
            </w:pPr>
          </w:p>
        </w:tc>
      </w:tr>
      <w:tr w:rsidTr="00B0535A">
        <w:tblPrEx>
          <w:tblW w:w="5000" w:type="pct"/>
          <w:tblLayout w:type="fixed"/>
          <w:tblCellMar>
            <w:left w:w="58" w:type="dxa"/>
            <w:right w:w="0" w:type="dxa"/>
          </w:tblCellMar>
          <w:tblLook w:val="0000"/>
        </w:tblPrEx>
        <w:trPr>
          <w:trHeight w:val="444"/>
        </w:trPr>
        <w:tc>
          <w:tcPr>
            <w:tcW w:w="5233" w:type="dxa"/>
            <w:gridSpan w:val="3"/>
            <w:tcBorders>
              <w:top w:val="single" w:sz="6" w:space="0" w:color="000000"/>
              <w:left w:val="nil"/>
              <w:bottom w:val="single" w:sz="4" w:space="0" w:color="auto"/>
              <w:right w:val="double" w:sz="6" w:space="0" w:color="000000"/>
            </w:tcBorders>
            <w:noWrap/>
          </w:tcPr>
          <w:p w:rsidR="00CD41B3" w:rsidRPr="00CD41B3" w:rsidP="00CD41B3">
            <w:pPr>
              <w:widowControl/>
              <w:suppressAutoHyphens/>
              <w:ind w:left="-58" w:firstLine="14"/>
              <w:rPr>
                <w:rFonts w:ascii="Arial Narrow" w:hAnsi="Arial Narrow"/>
                <w:kern w:val="0"/>
                <w:sz w:val="17"/>
                <w:szCs w:val="22"/>
              </w:rPr>
            </w:pPr>
            <w:r w:rsidRPr="00CD41B3">
              <w:rPr>
                <w:rFonts w:ascii="Arial Narrow" w:hAnsi="Arial Narrow"/>
                <w:kern w:val="0"/>
                <w:sz w:val="17"/>
                <w:szCs w:val="22"/>
              </w:rPr>
              <w:t>7145-7190</w:t>
            </w:r>
          </w:p>
          <w:p w:rsidR="00CD41B3" w:rsidRPr="00CD41B3" w:rsidP="00CD41B3">
            <w:pPr>
              <w:widowControl/>
              <w:suppressAutoHyphens/>
              <w:ind w:left="-58" w:firstLine="14"/>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ind w:left="-58" w:firstLine="14"/>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suppressAutoHyphens/>
              <w:ind w:left="-58" w:firstLine="14"/>
              <w:rPr>
                <w:rFonts w:ascii="Arial Narrow" w:hAnsi="Arial Narrow"/>
                <w:kern w:val="0"/>
                <w:sz w:val="17"/>
                <w:szCs w:val="22"/>
              </w:rPr>
            </w:pPr>
            <w:r w:rsidRPr="00CD41B3">
              <w:rPr>
                <w:rFonts w:ascii="Arial Narrow" w:hAnsi="Arial Narrow"/>
                <w:kern w:val="0"/>
                <w:sz w:val="17"/>
                <w:szCs w:val="22"/>
              </w:rPr>
              <w:t>SPACE RESEARCH (deep space) (Earth-to-space)</w:t>
            </w:r>
          </w:p>
          <w:p w:rsidR="00CD41B3" w:rsidRPr="00CD41B3" w:rsidP="00CD41B3">
            <w:pPr>
              <w:widowControl/>
              <w:suppressAutoHyphens/>
              <w:ind w:left="-58" w:firstLine="14"/>
              <w:rPr>
                <w:rFonts w:ascii="Arial Narrow" w:hAnsi="Arial Narrow"/>
                <w:kern w:val="0"/>
                <w:sz w:val="17"/>
                <w:szCs w:val="22"/>
              </w:rPr>
            </w:pPr>
          </w:p>
          <w:p w:rsidR="00CD41B3" w:rsidRPr="00CD41B3" w:rsidP="00CD41B3">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firstLine="14"/>
              <w:rPr>
                <w:rFonts w:ascii="Arial Narrow" w:hAnsi="Arial Narrow"/>
                <w:kern w:val="0"/>
                <w:sz w:val="17"/>
                <w:szCs w:val="22"/>
              </w:rPr>
            </w:pPr>
            <w:r w:rsidRPr="00CD41B3">
              <w:rPr>
                <w:rFonts w:ascii="Arial Narrow" w:hAnsi="Arial Narrow"/>
                <w:kern w:val="0"/>
                <w:sz w:val="17"/>
                <w:szCs w:val="22"/>
              </w:rPr>
              <w:t>5.458  5.459</w:t>
            </w:r>
          </w:p>
        </w:tc>
        <w:tc>
          <w:tcPr>
            <w:tcW w:w="4185" w:type="dxa"/>
            <w:tcBorders>
              <w:top w:val="single" w:sz="6" w:space="0" w:color="auto"/>
              <w:left w:val="double" w:sz="6" w:space="0" w:color="000000"/>
              <w:bottom w:val="single" w:sz="6" w:space="0" w:color="000000"/>
              <w:right w:val="single" w:sz="6" w:space="0" w:color="auto"/>
            </w:tcBorders>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7145-7190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SPACE RESEARCH (deep space)(Earth-to-space)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US262</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36"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5.458  G116</w:t>
            </w:r>
          </w:p>
        </w:tc>
        <w:tc>
          <w:tcPr>
            <w:tcW w:w="2700" w:type="dxa"/>
            <w:tcBorders>
              <w:left w:val="single" w:sz="6" w:space="0" w:color="auto"/>
              <w:right w:val="single" w:sz="6" w:space="0" w:color="FFFFFF"/>
            </w:tcBorders>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7145-7235</w:t>
            </w:r>
          </w:p>
        </w:tc>
        <w:tc>
          <w:tcPr>
            <w:tcW w:w="1620" w:type="dxa"/>
            <w:vMerge w:val="restart"/>
            <w:tcBorders>
              <w:top w:val="single" w:sz="6" w:space="0" w:color="auto"/>
              <w:left w:val="double" w:sz="6" w:space="0" w:color="000000"/>
              <w:bottom w:val="single" w:sz="6" w:space="0" w:color="auto"/>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RF Devices (15)</w:t>
            </w:r>
          </w:p>
        </w:tc>
      </w:tr>
      <w:tr w:rsidTr="00B0535A">
        <w:tblPrEx>
          <w:tblW w:w="5000" w:type="pct"/>
          <w:tblLayout w:type="fixed"/>
          <w:tblCellMar>
            <w:left w:w="58" w:type="dxa"/>
            <w:right w:w="0" w:type="dxa"/>
          </w:tblCellMar>
          <w:tblLook w:val="0000"/>
        </w:tblPrEx>
        <w:trPr>
          <w:trHeight w:val="831"/>
        </w:trPr>
        <w:tc>
          <w:tcPr>
            <w:tcW w:w="5233" w:type="dxa"/>
            <w:gridSpan w:val="3"/>
            <w:tcBorders>
              <w:top w:val="single" w:sz="4" w:space="0" w:color="auto"/>
              <w:left w:val="nil"/>
              <w:bottom w:val="single" w:sz="4" w:space="0" w:color="auto"/>
              <w:right w:val="double" w:sz="6" w:space="0" w:color="000000"/>
            </w:tcBorders>
            <w:noWrap/>
          </w:tcPr>
          <w:p w:rsidR="00CD41B3" w:rsidRPr="00CD41B3" w:rsidP="00CD41B3">
            <w:pPr>
              <w:widowControl/>
              <w:suppressAutoHyphens/>
              <w:ind w:left="-58" w:firstLine="14"/>
              <w:rPr>
                <w:rFonts w:ascii="Arial Narrow" w:hAnsi="Arial Narrow"/>
                <w:kern w:val="0"/>
                <w:sz w:val="17"/>
                <w:szCs w:val="22"/>
              </w:rPr>
            </w:pPr>
            <w:r w:rsidRPr="00CD41B3">
              <w:rPr>
                <w:rFonts w:ascii="Arial Narrow" w:hAnsi="Arial Narrow"/>
                <w:kern w:val="0"/>
                <w:sz w:val="17"/>
                <w:szCs w:val="22"/>
              </w:rPr>
              <w:t>7190-7235</w:t>
            </w:r>
          </w:p>
          <w:p w:rsidR="00CD41B3" w:rsidRPr="00CD41B3" w:rsidP="00CD41B3">
            <w:pPr>
              <w:widowControl/>
              <w:suppressAutoHyphens/>
              <w:ind w:left="-58" w:firstLine="14"/>
              <w:rPr>
                <w:rFonts w:ascii="Arial Narrow" w:hAnsi="Arial Narrow"/>
                <w:kern w:val="0"/>
                <w:sz w:val="17"/>
                <w:szCs w:val="22"/>
              </w:rPr>
            </w:pPr>
            <w:r w:rsidRPr="00CD41B3">
              <w:rPr>
                <w:rFonts w:ascii="Arial Narrow" w:hAnsi="Arial Narrow"/>
                <w:kern w:val="0"/>
                <w:sz w:val="17"/>
                <w:szCs w:val="22"/>
              </w:rPr>
              <w:t>EARTH EXPLORATION-SATELLITE (Earth-to-space)  5.460A  5.460B</w:t>
            </w:r>
          </w:p>
          <w:p w:rsidR="00CD41B3" w:rsidRPr="00CD41B3" w:rsidP="00CD41B3">
            <w:pPr>
              <w:widowControl/>
              <w:suppressAutoHyphens/>
              <w:ind w:left="-58" w:firstLine="14"/>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ind w:left="-58" w:firstLine="14"/>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suppressAutoHyphens/>
              <w:ind w:left="-58" w:firstLine="14"/>
              <w:rPr>
                <w:rFonts w:ascii="Arial Narrow" w:hAnsi="Arial Narrow"/>
                <w:kern w:val="0"/>
                <w:sz w:val="17"/>
                <w:szCs w:val="22"/>
              </w:rPr>
            </w:pPr>
            <w:r w:rsidRPr="00CD41B3">
              <w:rPr>
                <w:rFonts w:ascii="Arial Narrow" w:hAnsi="Arial Narrow"/>
                <w:kern w:val="0"/>
                <w:sz w:val="17"/>
                <w:szCs w:val="22"/>
              </w:rPr>
              <w:t>SPACE RESEARCH (Earth-to-space)  5.460</w:t>
            </w:r>
          </w:p>
          <w:p w:rsidR="00CD41B3" w:rsidRPr="00CD41B3" w:rsidP="00CD41B3">
            <w:pPr>
              <w:widowControl/>
              <w:suppressAutoHyphens/>
              <w:ind w:left="-58" w:firstLine="14"/>
              <w:rPr>
                <w:rFonts w:ascii="Arial Narrow" w:hAnsi="Arial Narrow"/>
                <w:kern w:val="0"/>
                <w:sz w:val="17"/>
                <w:szCs w:val="22"/>
              </w:rPr>
            </w:pPr>
          </w:p>
          <w:p w:rsidR="00CD41B3" w:rsidRPr="00CD41B3" w:rsidP="00CD41B3">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firstLine="14"/>
              <w:rPr>
                <w:rFonts w:ascii="Arial Narrow" w:hAnsi="Arial Narrow"/>
                <w:kern w:val="0"/>
                <w:sz w:val="17"/>
                <w:szCs w:val="22"/>
              </w:rPr>
            </w:pPr>
            <w:r w:rsidRPr="00CD41B3">
              <w:rPr>
                <w:rFonts w:ascii="Arial Narrow" w:hAnsi="Arial Narrow"/>
                <w:kern w:val="0"/>
                <w:sz w:val="17"/>
                <w:szCs w:val="22"/>
              </w:rPr>
              <w:t>5.458  5.459</w:t>
            </w:r>
          </w:p>
        </w:tc>
        <w:tc>
          <w:tcPr>
            <w:tcW w:w="4185" w:type="dxa"/>
            <w:tcBorders>
              <w:top w:val="single" w:sz="6" w:space="0" w:color="000000"/>
              <w:left w:val="double" w:sz="6" w:space="0" w:color="000000"/>
              <w:bottom w:val="single" w:sz="6" w:space="0" w:color="auto"/>
              <w:right w:val="single" w:sz="6" w:space="0" w:color="auto"/>
            </w:tcBorders>
            <w:noWrap/>
          </w:tcPr>
          <w:p w:rsidR="00CD41B3" w:rsidRPr="00CD41B3" w:rsidP="00CD41B3">
            <w:pPr>
              <w:widowControl/>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7190-7235</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EARTH EXPLORATION-SATELLITE (Earth-to-space)</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 xml:space="preserve">   5.460A  5.460B</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SPACE RESEARCH (Earth-to-space) 5.460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5.458  G134</w:t>
            </w:r>
          </w:p>
        </w:tc>
        <w:tc>
          <w:tcPr>
            <w:tcW w:w="2700" w:type="dxa"/>
            <w:tcBorders>
              <w:left w:val="single" w:sz="6" w:space="0" w:color="auto"/>
              <w:bottom w:val="single" w:sz="6" w:space="0" w:color="auto"/>
              <w:right w:val="single" w:sz="6" w:space="0" w:color="FFFFFF"/>
            </w:tcBorders>
            <w:noWrap/>
            <w:vAlign w:val="bottom"/>
          </w:tcPr>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5.458  US262</w:t>
            </w:r>
          </w:p>
        </w:tc>
        <w:tc>
          <w:tcPr>
            <w:tcW w:w="1620" w:type="dxa"/>
            <w:vMerge/>
            <w:tcBorders>
              <w:top w:val="single" w:sz="6" w:space="0" w:color="auto"/>
              <w:left w:val="double" w:sz="6" w:space="0" w:color="000000"/>
              <w:bottom w:val="single" w:sz="6" w:space="0" w:color="auto"/>
            </w:tcBorders>
            <w:shd w:val="clear" w:color="auto" w:fill="auto"/>
            <w:noWrap/>
          </w:tcPr>
          <w:p w:rsidR="00CD41B3" w:rsidRPr="00CD41B3" w:rsidP="00CD41B3">
            <w:pPr>
              <w:widowControl/>
              <w:suppressAutoHyphens/>
              <w:rPr>
                <w:rFonts w:ascii="Arial Narrow" w:hAnsi="Arial Narrow"/>
                <w:kern w:val="0"/>
                <w:sz w:val="17"/>
                <w:szCs w:val="22"/>
              </w:rPr>
            </w:pPr>
          </w:p>
        </w:tc>
      </w:tr>
      <w:tr w:rsidTr="00B0535A">
        <w:tblPrEx>
          <w:tblW w:w="5000" w:type="pct"/>
          <w:tblLayout w:type="fixed"/>
          <w:tblCellMar>
            <w:left w:w="58" w:type="dxa"/>
            <w:right w:w="0" w:type="dxa"/>
          </w:tblCellMar>
          <w:tblLook w:val="0000"/>
        </w:tblPrEx>
        <w:trPr>
          <w:trHeight w:val="282"/>
        </w:trPr>
        <w:tc>
          <w:tcPr>
            <w:tcW w:w="5233" w:type="dxa"/>
            <w:gridSpan w:val="3"/>
            <w:tcBorders>
              <w:top w:val="single" w:sz="4" w:space="0" w:color="auto"/>
              <w:bottom w:val="single" w:sz="6" w:space="0" w:color="auto"/>
              <w:right w:val="double" w:sz="6" w:space="0" w:color="000000"/>
            </w:tcBorders>
            <w:noWrap/>
          </w:tcPr>
          <w:p w:rsidR="00CD41B3" w:rsidRPr="00CD41B3" w:rsidP="00CD41B3">
            <w:pPr>
              <w:widowControl/>
              <w:tabs>
                <w:tab w:val="left" w:pos="-855"/>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firstLine="9"/>
              <w:rPr>
                <w:rFonts w:ascii="Arial Narrow" w:hAnsi="Arial Narrow"/>
                <w:kern w:val="0"/>
                <w:sz w:val="17"/>
                <w:szCs w:val="22"/>
              </w:rPr>
            </w:pPr>
            <w:r w:rsidRPr="00CD41B3">
              <w:rPr>
                <w:rFonts w:ascii="Arial Narrow" w:hAnsi="Arial Narrow"/>
                <w:kern w:val="0"/>
                <w:sz w:val="17"/>
                <w:szCs w:val="22"/>
              </w:rPr>
              <w:t>7235-7250</w:t>
            </w:r>
          </w:p>
          <w:p w:rsidR="00CD41B3" w:rsidRPr="00CD41B3" w:rsidP="00CD41B3">
            <w:pPr>
              <w:widowControl/>
              <w:tabs>
                <w:tab w:val="left" w:pos="-855"/>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firstLine="14"/>
              <w:rPr>
                <w:rFonts w:ascii="Arial Narrow" w:hAnsi="Arial Narrow"/>
                <w:kern w:val="0"/>
                <w:sz w:val="17"/>
                <w:szCs w:val="22"/>
              </w:rPr>
            </w:pPr>
            <w:r w:rsidRPr="00CD41B3">
              <w:rPr>
                <w:rFonts w:ascii="Arial Narrow" w:hAnsi="Arial Narrow"/>
                <w:kern w:val="0"/>
                <w:sz w:val="17"/>
                <w:szCs w:val="22"/>
              </w:rPr>
              <w:t>EARTH EXPLORATION-SATELLITE (Earth-to-space)  5.460A</w:t>
            </w:r>
          </w:p>
          <w:p w:rsidR="00CD41B3" w:rsidRPr="00CD41B3" w:rsidP="00CD41B3">
            <w:pPr>
              <w:widowControl/>
              <w:tabs>
                <w:tab w:val="left" w:pos="-855"/>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firstLine="14"/>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firstLine="9"/>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855"/>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firstLine="14"/>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firstLine="9"/>
              <w:rPr>
                <w:rFonts w:ascii="Arial Narrow" w:hAnsi="Arial Narrow"/>
                <w:kern w:val="0"/>
                <w:sz w:val="17"/>
                <w:szCs w:val="22"/>
              </w:rPr>
            </w:pPr>
            <w:r w:rsidRPr="00CD41B3">
              <w:rPr>
                <w:rFonts w:ascii="Arial Narrow" w:hAnsi="Arial Narrow"/>
                <w:kern w:val="0"/>
                <w:sz w:val="17"/>
                <w:szCs w:val="22"/>
              </w:rPr>
              <w:t>5.458</w:t>
            </w:r>
          </w:p>
        </w:tc>
        <w:tc>
          <w:tcPr>
            <w:tcW w:w="4185" w:type="dxa"/>
            <w:tcBorders>
              <w:top w:val="single" w:sz="6" w:space="0" w:color="auto"/>
              <w:left w:val="double" w:sz="6" w:space="0" w:color="000000"/>
              <w:bottom w:val="single" w:sz="6" w:space="0" w:color="auto"/>
              <w:right w:val="single" w:sz="6" w:space="0" w:color="FFFFFF"/>
            </w:tcBorders>
            <w:noWrap/>
          </w:tcPr>
          <w:p w:rsidR="00CD41B3" w:rsidRPr="00CD41B3" w:rsidP="00CD41B3">
            <w:pPr>
              <w:widowControl/>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7235-7250</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EARTH EXPLORATION-SATELLITE (Earth-to-space)</w:t>
            </w:r>
          </w:p>
          <w:p w:rsidR="00CD41B3" w:rsidRPr="00CD41B3" w:rsidP="00CD41B3">
            <w:pPr>
              <w:widowControl/>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5.460A</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5.458</w:t>
            </w:r>
          </w:p>
        </w:tc>
        <w:tc>
          <w:tcPr>
            <w:tcW w:w="2700" w:type="dxa"/>
            <w:tcBorders>
              <w:top w:val="single" w:sz="6" w:space="0" w:color="auto"/>
              <w:left w:val="single" w:sz="6" w:space="0" w:color="000000"/>
              <w:bottom w:val="single" w:sz="6" w:space="0" w:color="auto"/>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7235-7250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5.458</w:t>
            </w:r>
          </w:p>
        </w:tc>
        <w:tc>
          <w:tcPr>
            <w:tcW w:w="1620" w:type="dxa"/>
            <w:vMerge/>
            <w:tcBorders>
              <w:top w:val="single" w:sz="6" w:space="0" w:color="auto"/>
              <w:left w:val="double" w:sz="6" w:space="0" w:color="000000"/>
              <w:bottom w:val="single" w:sz="6" w:space="0" w:color="auto"/>
            </w:tcBorders>
            <w:noWrap/>
          </w:tcPr>
          <w:p w:rsidR="00CD41B3" w:rsidRPr="00CD41B3" w:rsidP="00CD41B3">
            <w:pPr>
              <w:widowControl/>
              <w:suppressAutoHyphens/>
              <w:rPr>
                <w:rFonts w:ascii="Arial Narrow" w:hAnsi="Arial Narrow"/>
                <w:kern w:val="0"/>
                <w:sz w:val="17"/>
                <w:szCs w:val="22"/>
              </w:rPr>
            </w:pPr>
          </w:p>
        </w:tc>
      </w:tr>
      <w:bookmarkEnd w:id="202"/>
      <w:tr w:rsidTr="00B0535A">
        <w:tblPrEx>
          <w:tblW w:w="5000" w:type="pct"/>
          <w:tblLayout w:type="fixed"/>
          <w:tblCellMar>
            <w:left w:w="58" w:type="dxa"/>
            <w:right w:w="0" w:type="dxa"/>
          </w:tblCellMar>
          <w:tblLook w:val="0000"/>
        </w:tblPrEx>
        <w:trPr>
          <w:trHeight w:val="921"/>
        </w:trPr>
        <w:tc>
          <w:tcPr>
            <w:tcW w:w="5233" w:type="dxa"/>
            <w:gridSpan w:val="3"/>
            <w:tcBorders>
              <w:top w:val="single" w:sz="6" w:space="0" w:color="auto"/>
              <w:left w:val="nil"/>
              <w:bottom w:val="single" w:sz="6" w:space="0" w:color="auto"/>
              <w:right w:val="double" w:sz="6" w:space="0" w:color="000000"/>
            </w:tcBorders>
            <w:noWrap/>
          </w:tcPr>
          <w:p w:rsidR="00CD41B3" w:rsidRPr="00CD41B3" w:rsidP="00CD41B3">
            <w:pPr>
              <w:widowControl/>
              <w:tabs>
                <w:tab w:val="left" w:pos="-855"/>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firstLine="14"/>
              <w:rPr>
                <w:rFonts w:ascii="Arial Narrow" w:hAnsi="Arial Narrow"/>
                <w:kern w:val="0"/>
                <w:sz w:val="17"/>
                <w:szCs w:val="22"/>
              </w:rPr>
            </w:pPr>
            <w:r w:rsidRPr="00CD41B3">
              <w:rPr>
                <w:rFonts w:ascii="Arial Narrow" w:hAnsi="Arial Narrow"/>
                <w:kern w:val="0"/>
                <w:sz w:val="17"/>
                <w:szCs w:val="22"/>
              </w:rPr>
              <w:t>7250-7300</w:t>
            </w:r>
          </w:p>
          <w:p w:rsidR="00CD41B3" w:rsidRPr="00CD41B3" w:rsidP="00CD41B3">
            <w:pPr>
              <w:widowControl/>
              <w:tabs>
                <w:tab w:val="left" w:pos="-855"/>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firstLine="14"/>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firstLine="14"/>
              <w:rPr>
                <w:rFonts w:ascii="Arial Narrow" w:hAnsi="Arial Narrow"/>
                <w:kern w:val="0"/>
                <w:sz w:val="17"/>
                <w:szCs w:val="22"/>
              </w:rPr>
            </w:pPr>
            <w:r w:rsidRPr="00CD41B3">
              <w:rPr>
                <w:rFonts w:ascii="Arial Narrow" w:hAnsi="Arial Narrow"/>
                <w:kern w:val="0"/>
                <w:sz w:val="17"/>
                <w:szCs w:val="22"/>
              </w:rPr>
              <w:t>FIXED-SATELLITE (space-to-Earth)</w:t>
            </w:r>
          </w:p>
          <w:p w:rsidR="00CD41B3" w:rsidRPr="00CD41B3" w:rsidP="00CD41B3">
            <w:pPr>
              <w:widowControl/>
              <w:tabs>
                <w:tab w:val="left" w:pos="-855"/>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firstLine="14"/>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855"/>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firstLine="14"/>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firstLine="14"/>
              <w:rPr>
                <w:rFonts w:ascii="Arial Narrow" w:hAnsi="Arial Narrow"/>
                <w:kern w:val="0"/>
                <w:sz w:val="17"/>
                <w:szCs w:val="22"/>
              </w:rPr>
            </w:pPr>
            <w:r w:rsidRPr="00CD41B3">
              <w:rPr>
                <w:rFonts w:ascii="Arial Narrow" w:hAnsi="Arial Narrow"/>
                <w:kern w:val="0"/>
                <w:sz w:val="17"/>
                <w:szCs w:val="22"/>
              </w:rPr>
              <w:t>5.461</w:t>
            </w:r>
          </w:p>
        </w:tc>
        <w:tc>
          <w:tcPr>
            <w:tcW w:w="4185" w:type="dxa"/>
            <w:tcBorders>
              <w:top w:val="single" w:sz="6" w:space="0" w:color="auto"/>
              <w:left w:val="double" w:sz="6" w:space="0" w:color="000000"/>
              <w:bottom w:val="single" w:sz="6" w:space="0" w:color="auto"/>
              <w:right w:val="single" w:sz="6" w:space="0" w:color="FFFFFF"/>
            </w:tcBorders>
            <w:noWrap/>
          </w:tcPr>
          <w:p w:rsidR="00CD41B3" w:rsidRPr="00CD41B3" w:rsidP="00CD41B3">
            <w:pPr>
              <w:widowControl/>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7250-7300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FIXED-SATELLITE (space-to-Earth)</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MOBILE-SATELLITE (space-to-Earth)</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G117</w:t>
            </w:r>
          </w:p>
        </w:tc>
        <w:tc>
          <w:tcPr>
            <w:tcW w:w="2700" w:type="dxa"/>
            <w:vMerge w:val="restart"/>
            <w:tcBorders>
              <w:top w:val="single" w:sz="6" w:space="0" w:color="auto"/>
              <w:left w:val="single" w:sz="6" w:space="0" w:color="000000"/>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7250-8025</w:t>
            </w:r>
          </w:p>
        </w:tc>
        <w:tc>
          <w:tcPr>
            <w:tcW w:w="1620" w:type="dxa"/>
            <w:vMerge w:val="restart"/>
            <w:tcBorders>
              <w:top w:val="single" w:sz="6" w:space="0" w:color="auto"/>
              <w:left w:val="double" w:sz="6" w:space="0" w:color="000000"/>
            </w:tcBorders>
            <w:noWrap/>
            <w:vAlign w:val="bottom"/>
          </w:tcPr>
          <w:p w:rsidR="00CD41B3" w:rsidRPr="00CD41B3" w:rsidP="00CD41B3">
            <w:pPr>
              <w:widowControl/>
              <w:suppressAutoHyphens/>
              <w:spacing w:after="20"/>
              <w:ind w:right="9"/>
              <w:jc w:val="right"/>
              <w:rPr>
                <w:rFonts w:ascii="Arial Narrow" w:hAnsi="Arial Narrow"/>
                <w:kern w:val="0"/>
                <w:sz w:val="17"/>
                <w:szCs w:val="22"/>
              </w:rPr>
            </w:pPr>
          </w:p>
        </w:tc>
      </w:tr>
      <w:tr w:rsidTr="00B0535A">
        <w:tblPrEx>
          <w:tblW w:w="5000" w:type="pct"/>
          <w:tblLayout w:type="fixed"/>
          <w:tblCellMar>
            <w:left w:w="58" w:type="dxa"/>
            <w:right w:w="0" w:type="dxa"/>
          </w:tblCellMar>
          <w:tblLook w:val="0000"/>
        </w:tblPrEx>
        <w:trPr>
          <w:trHeight w:val="438"/>
        </w:trPr>
        <w:tc>
          <w:tcPr>
            <w:tcW w:w="5233" w:type="dxa"/>
            <w:gridSpan w:val="3"/>
            <w:tcBorders>
              <w:top w:val="single" w:sz="6" w:space="0" w:color="auto"/>
              <w:left w:val="nil"/>
              <w:bottom w:val="single" w:sz="6" w:space="0" w:color="000000"/>
              <w:right w:val="double" w:sz="6" w:space="0" w:color="000000"/>
            </w:tcBorders>
            <w:noWrap/>
          </w:tcPr>
          <w:p w:rsidR="00CD41B3" w:rsidRPr="00CD41B3" w:rsidP="00CD41B3">
            <w:pPr>
              <w:widowControl/>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firstLine="9"/>
              <w:rPr>
                <w:rFonts w:ascii="Arial Narrow" w:hAnsi="Arial Narrow"/>
                <w:kern w:val="0"/>
                <w:sz w:val="17"/>
                <w:szCs w:val="22"/>
              </w:rPr>
            </w:pPr>
            <w:r w:rsidRPr="00CD41B3">
              <w:rPr>
                <w:rFonts w:ascii="Arial Narrow" w:hAnsi="Arial Narrow"/>
                <w:kern w:val="0"/>
                <w:sz w:val="17"/>
                <w:szCs w:val="22"/>
              </w:rPr>
              <w:t>7300-7375</w:t>
            </w:r>
          </w:p>
          <w:p w:rsidR="00CD41B3" w:rsidRPr="00CD41B3" w:rsidP="00CD41B3">
            <w:pPr>
              <w:widowControl/>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firstLine="9"/>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firstLine="9"/>
              <w:rPr>
                <w:rFonts w:ascii="Arial Narrow" w:hAnsi="Arial Narrow"/>
                <w:kern w:val="0"/>
                <w:sz w:val="17"/>
                <w:szCs w:val="22"/>
              </w:rPr>
            </w:pPr>
            <w:r w:rsidRPr="00CD41B3">
              <w:rPr>
                <w:rFonts w:ascii="Arial Narrow" w:hAnsi="Arial Narrow"/>
                <w:kern w:val="0"/>
                <w:sz w:val="17"/>
                <w:szCs w:val="22"/>
              </w:rPr>
              <w:t>FIXED-SATELLITE (space-to-Earth)</w:t>
            </w:r>
          </w:p>
          <w:p w:rsidR="00CD41B3" w:rsidRPr="00CD41B3" w:rsidP="00CD41B3">
            <w:pPr>
              <w:widowControl/>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firstLine="9"/>
              <w:rPr>
                <w:rFonts w:ascii="Arial Narrow" w:hAnsi="Arial Narrow"/>
                <w:kern w:val="0"/>
                <w:sz w:val="17"/>
                <w:szCs w:val="22"/>
              </w:rPr>
            </w:pPr>
            <w:r w:rsidRPr="00CD41B3">
              <w:rPr>
                <w:rFonts w:ascii="Arial Narrow" w:hAnsi="Arial Narrow"/>
                <w:kern w:val="0"/>
                <w:sz w:val="17"/>
                <w:szCs w:val="22"/>
              </w:rPr>
              <w:t>MOBILE except aeronautical mobile</w:t>
            </w:r>
          </w:p>
          <w:p w:rsidR="00CD41B3" w:rsidRPr="00CD41B3" w:rsidP="00CD41B3">
            <w:pPr>
              <w:widowControl/>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firstLine="14"/>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firstLine="9"/>
              <w:rPr>
                <w:rFonts w:ascii="Arial Narrow" w:hAnsi="Arial Narrow"/>
                <w:kern w:val="0"/>
                <w:sz w:val="17"/>
                <w:szCs w:val="22"/>
              </w:rPr>
            </w:pPr>
            <w:r w:rsidRPr="00CD41B3">
              <w:rPr>
                <w:rFonts w:ascii="Arial Narrow" w:hAnsi="Arial Narrow"/>
                <w:kern w:val="0"/>
                <w:sz w:val="17"/>
                <w:szCs w:val="22"/>
              </w:rPr>
              <w:t>5.461</w:t>
            </w:r>
          </w:p>
        </w:tc>
        <w:tc>
          <w:tcPr>
            <w:tcW w:w="4185" w:type="dxa"/>
            <w:tcBorders>
              <w:top w:val="single" w:sz="6" w:space="0" w:color="auto"/>
              <w:left w:val="double" w:sz="6" w:space="0" w:color="000000"/>
              <w:bottom w:val="single" w:sz="4" w:space="0" w:color="000000"/>
              <w:right w:val="single" w:sz="6" w:space="0" w:color="FFFFFF"/>
            </w:tcBorders>
            <w:noWrap/>
          </w:tcPr>
          <w:p w:rsidR="00CD41B3" w:rsidRPr="00CD41B3" w:rsidP="00CD41B3">
            <w:pPr>
              <w:widowControl/>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7300-7375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FIXED-SATELLITE (space-to-Earth)</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Mobile-satellite (space-to-Earth)</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G117</w:t>
            </w:r>
          </w:p>
        </w:tc>
        <w:tc>
          <w:tcPr>
            <w:tcW w:w="2700" w:type="dxa"/>
            <w:vMerge/>
            <w:tcBorders>
              <w:left w:val="single" w:sz="6" w:space="0" w:color="000000"/>
              <w:right w:val="single" w:sz="6" w:space="0" w:color="FFFFFF"/>
            </w:tcBorders>
            <w:noWrap/>
            <w:vAlign w:val="center"/>
          </w:tcPr>
          <w:p w:rsidR="00CD41B3" w:rsidRPr="00CD41B3" w:rsidP="00CD41B3">
            <w:pPr>
              <w:widowControl/>
              <w:suppressAutoHyphens/>
              <w:rPr>
                <w:rFonts w:ascii="Arial Narrow" w:hAnsi="Arial Narrow"/>
                <w:kern w:val="0"/>
                <w:sz w:val="17"/>
                <w:szCs w:val="22"/>
              </w:rPr>
            </w:pPr>
          </w:p>
        </w:tc>
        <w:tc>
          <w:tcPr>
            <w:tcW w:w="1620" w:type="dxa"/>
            <w:vMerge/>
            <w:tcBorders>
              <w:left w:val="double" w:sz="6" w:space="0" w:color="000000"/>
            </w:tcBorders>
            <w:noWrap/>
            <w:vAlign w:val="center"/>
          </w:tcPr>
          <w:p w:rsidR="00CD41B3" w:rsidRPr="00CD41B3" w:rsidP="00CD41B3">
            <w:pPr>
              <w:widowControl/>
              <w:suppressAutoHyphens/>
              <w:rPr>
                <w:rFonts w:ascii="Arial Narrow" w:hAnsi="Arial Narrow"/>
                <w:kern w:val="0"/>
                <w:sz w:val="17"/>
                <w:szCs w:val="22"/>
              </w:rPr>
            </w:pPr>
          </w:p>
        </w:tc>
      </w:tr>
      <w:tr w:rsidTr="00B0535A">
        <w:tblPrEx>
          <w:tblW w:w="5000" w:type="pct"/>
          <w:tblLayout w:type="fixed"/>
          <w:tblCellMar>
            <w:left w:w="58" w:type="dxa"/>
            <w:right w:w="0" w:type="dxa"/>
          </w:tblCellMar>
          <w:tblLook w:val="0000"/>
        </w:tblPrEx>
        <w:trPr>
          <w:trHeight w:val="438"/>
        </w:trPr>
        <w:tc>
          <w:tcPr>
            <w:tcW w:w="5233" w:type="dxa"/>
            <w:gridSpan w:val="3"/>
            <w:tcBorders>
              <w:top w:val="single" w:sz="6" w:space="0" w:color="auto"/>
              <w:left w:val="nil"/>
              <w:bottom w:val="single" w:sz="6" w:space="0" w:color="000000"/>
              <w:right w:val="double" w:sz="6" w:space="0" w:color="000000"/>
            </w:tcBorders>
            <w:noWrap/>
          </w:tcPr>
          <w:p w:rsidR="00CD41B3" w:rsidRPr="00CD41B3" w:rsidP="00CD41B3">
            <w:pPr>
              <w:widowControl/>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firstLine="14"/>
              <w:rPr>
                <w:rFonts w:ascii="Arial Narrow" w:hAnsi="Arial Narrow"/>
                <w:kern w:val="0"/>
                <w:sz w:val="17"/>
                <w:szCs w:val="22"/>
              </w:rPr>
            </w:pPr>
            <w:r w:rsidRPr="00CD41B3">
              <w:rPr>
                <w:rFonts w:ascii="Arial Narrow" w:hAnsi="Arial Narrow"/>
                <w:kern w:val="0"/>
                <w:sz w:val="17"/>
                <w:szCs w:val="22"/>
              </w:rPr>
              <w:t>7375-7450</w:t>
            </w:r>
          </w:p>
          <w:p w:rsidR="00CD41B3" w:rsidRPr="00CD41B3" w:rsidP="00CD41B3">
            <w:pPr>
              <w:widowControl/>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firstLine="14"/>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firstLine="14"/>
              <w:rPr>
                <w:rFonts w:ascii="Arial Narrow" w:hAnsi="Arial Narrow"/>
                <w:kern w:val="0"/>
                <w:sz w:val="17"/>
                <w:szCs w:val="22"/>
              </w:rPr>
            </w:pPr>
            <w:r w:rsidRPr="00CD41B3">
              <w:rPr>
                <w:rFonts w:ascii="Arial Narrow" w:hAnsi="Arial Narrow"/>
                <w:kern w:val="0"/>
                <w:sz w:val="17"/>
                <w:szCs w:val="22"/>
              </w:rPr>
              <w:t>FIXED-SATELLITE (space-to-Earth)</w:t>
            </w:r>
          </w:p>
          <w:p w:rsidR="00CD41B3" w:rsidRPr="00CD41B3" w:rsidP="00CD41B3">
            <w:pPr>
              <w:widowControl/>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firstLine="14"/>
              <w:rPr>
                <w:rFonts w:ascii="Arial Narrow" w:hAnsi="Arial Narrow"/>
                <w:kern w:val="0"/>
                <w:sz w:val="17"/>
                <w:szCs w:val="22"/>
              </w:rPr>
            </w:pPr>
            <w:r w:rsidRPr="00CD41B3">
              <w:rPr>
                <w:rFonts w:ascii="Arial Narrow" w:hAnsi="Arial Narrow"/>
                <w:kern w:val="0"/>
                <w:sz w:val="17"/>
                <w:szCs w:val="22"/>
              </w:rPr>
              <w:t>MOBILE except aeronautical mobile</w:t>
            </w:r>
          </w:p>
          <w:p w:rsidR="00CD41B3" w:rsidRPr="00CD41B3" w:rsidP="00CD41B3">
            <w:pPr>
              <w:widowControl/>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
              <w:ind w:left="-58" w:firstLine="14"/>
              <w:rPr>
                <w:rFonts w:ascii="Arial Narrow" w:hAnsi="Arial Narrow"/>
                <w:kern w:val="0"/>
                <w:sz w:val="17"/>
                <w:szCs w:val="22"/>
              </w:rPr>
            </w:pPr>
            <w:r w:rsidRPr="00CD41B3">
              <w:rPr>
                <w:rFonts w:ascii="Arial Narrow" w:hAnsi="Arial Narrow"/>
                <w:kern w:val="0"/>
                <w:sz w:val="17"/>
                <w:szCs w:val="22"/>
              </w:rPr>
              <w:t>MARITIME MOBILE-SATELLITE (space-to-Earth)  5.461AA  5.461AB</w:t>
            </w:r>
          </w:p>
        </w:tc>
        <w:tc>
          <w:tcPr>
            <w:tcW w:w="4185" w:type="dxa"/>
            <w:tcBorders>
              <w:top w:val="single" w:sz="4" w:space="0" w:color="000000"/>
              <w:left w:val="double" w:sz="6" w:space="0" w:color="000000"/>
              <w:bottom w:val="single" w:sz="6" w:space="0" w:color="000000"/>
              <w:right w:val="single" w:sz="6" w:space="0" w:color="FFFFFF"/>
            </w:tcBorders>
            <w:noWrap/>
          </w:tcPr>
          <w:p w:rsidR="00CD41B3" w:rsidRPr="00CD41B3" w:rsidP="00CD41B3">
            <w:pPr>
              <w:widowControl/>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7375-7450</w:t>
            </w:r>
          </w:p>
          <w:p w:rsidR="00CD41B3" w:rsidRPr="00CD41B3" w:rsidP="00CD41B3">
            <w:pPr>
              <w:widowControl/>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FIXED-SATELLITE (space-to-Earth)</w:t>
            </w:r>
          </w:p>
          <w:p w:rsidR="00CD41B3" w:rsidRPr="00CD41B3" w:rsidP="00CD41B3">
            <w:pPr>
              <w:widowControl/>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 except aeronautical mobile</w:t>
            </w:r>
          </w:p>
          <w:p w:rsidR="00CD41B3" w:rsidRPr="00CD41B3" w:rsidP="00CD41B3">
            <w:pPr>
              <w:widowControl/>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MARITIME MOBILE-SATELLITE (space-to-Earth)  5.461AA</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5.461AB</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Mobile-satellite except maritime mobile-satellite (space-to-Earth)</w:t>
            </w:r>
          </w:p>
          <w:p w:rsidR="00CD41B3" w:rsidRPr="00CD41B3" w:rsidP="00CD41B3">
            <w:pPr>
              <w:widowControl/>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G117</w:t>
            </w:r>
          </w:p>
        </w:tc>
        <w:tc>
          <w:tcPr>
            <w:tcW w:w="2700" w:type="dxa"/>
            <w:vMerge/>
            <w:tcBorders>
              <w:left w:val="single" w:sz="6" w:space="0" w:color="000000"/>
              <w:right w:val="single" w:sz="6" w:space="0" w:color="FFFFFF"/>
            </w:tcBorders>
            <w:noWrap/>
            <w:vAlign w:val="center"/>
          </w:tcPr>
          <w:p w:rsidR="00CD41B3" w:rsidRPr="00CD41B3" w:rsidP="00CD41B3">
            <w:pPr>
              <w:widowControl/>
              <w:suppressAutoHyphens/>
              <w:rPr>
                <w:rFonts w:ascii="Arial Narrow" w:hAnsi="Arial Narrow"/>
                <w:kern w:val="0"/>
                <w:sz w:val="17"/>
                <w:szCs w:val="22"/>
              </w:rPr>
            </w:pPr>
          </w:p>
        </w:tc>
        <w:tc>
          <w:tcPr>
            <w:tcW w:w="1620" w:type="dxa"/>
            <w:vMerge/>
            <w:tcBorders>
              <w:left w:val="double" w:sz="6" w:space="0" w:color="000000"/>
            </w:tcBorders>
            <w:noWrap/>
            <w:vAlign w:val="center"/>
          </w:tcPr>
          <w:p w:rsidR="00CD41B3" w:rsidRPr="00CD41B3" w:rsidP="00CD41B3">
            <w:pPr>
              <w:widowControl/>
              <w:suppressAutoHyphens/>
              <w:rPr>
                <w:rFonts w:ascii="Arial Narrow" w:hAnsi="Arial Narrow"/>
                <w:kern w:val="0"/>
                <w:sz w:val="17"/>
                <w:szCs w:val="22"/>
              </w:rPr>
            </w:pPr>
          </w:p>
        </w:tc>
      </w:tr>
      <w:tr w:rsidTr="00B0535A">
        <w:tblPrEx>
          <w:tblW w:w="5000" w:type="pct"/>
          <w:tblLayout w:type="fixed"/>
          <w:tblCellMar>
            <w:left w:w="58" w:type="dxa"/>
            <w:right w:w="0" w:type="dxa"/>
          </w:tblCellMar>
          <w:tblLook w:val="0000"/>
        </w:tblPrEx>
        <w:trPr>
          <w:trHeight w:val="1353"/>
        </w:trPr>
        <w:tc>
          <w:tcPr>
            <w:tcW w:w="5233" w:type="dxa"/>
            <w:gridSpan w:val="3"/>
            <w:tcBorders>
              <w:top w:val="single" w:sz="6" w:space="0" w:color="000000"/>
              <w:left w:val="nil"/>
              <w:bottom w:val="single" w:sz="6" w:space="0" w:color="auto"/>
              <w:right w:val="double" w:sz="6" w:space="0" w:color="000000"/>
            </w:tcBorders>
            <w:noWrap/>
          </w:tcPr>
          <w:p w:rsidR="00CD41B3" w:rsidRPr="00CD41B3" w:rsidP="00CD41B3">
            <w:pPr>
              <w:widowControl/>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firstLine="9"/>
              <w:rPr>
                <w:rFonts w:ascii="Arial Narrow" w:hAnsi="Arial Narrow"/>
                <w:kern w:val="0"/>
                <w:sz w:val="17"/>
                <w:szCs w:val="22"/>
              </w:rPr>
            </w:pPr>
            <w:r w:rsidRPr="00CD41B3">
              <w:rPr>
                <w:rFonts w:ascii="Arial Narrow" w:hAnsi="Arial Narrow"/>
                <w:kern w:val="0"/>
                <w:sz w:val="17"/>
                <w:szCs w:val="22"/>
              </w:rPr>
              <w:t>7450-7550</w:t>
            </w:r>
          </w:p>
          <w:p w:rsidR="00CD41B3" w:rsidRPr="00CD41B3" w:rsidP="00CD41B3">
            <w:pPr>
              <w:widowControl/>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firstLine="9"/>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firstLine="9"/>
              <w:rPr>
                <w:rFonts w:ascii="Arial Narrow" w:hAnsi="Arial Narrow"/>
                <w:kern w:val="0"/>
                <w:sz w:val="17"/>
                <w:szCs w:val="22"/>
              </w:rPr>
            </w:pPr>
            <w:r w:rsidRPr="00CD41B3">
              <w:rPr>
                <w:rFonts w:ascii="Arial Narrow" w:hAnsi="Arial Narrow"/>
                <w:kern w:val="0"/>
                <w:sz w:val="17"/>
                <w:szCs w:val="22"/>
              </w:rPr>
              <w:t>FIXED-SATELLITE (space-to-Earth)</w:t>
            </w:r>
          </w:p>
          <w:p w:rsidR="00CD41B3" w:rsidRPr="00CD41B3" w:rsidP="00CD41B3">
            <w:pPr>
              <w:widowControl/>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firstLine="9"/>
              <w:rPr>
                <w:rFonts w:ascii="Arial Narrow" w:hAnsi="Arial Narrow"/>
                <w:kern w:val="0"/>
                <w:sz w:val="17"/>
                <w:szCs w:val="22"/>
              </w:rPr>
            </w:pPr>
            <w:r w:rsidRPr="00CD41B3">
              <w:rPr>
                <w:rFonts w:ascii="Arial Narrow" w:hAnsi="Arial Narrow"/>
                <w:kern w:val="0"/>
                <w:sz w:val="17"/>
                <w:szCs w:val="22"/>
              </w:rPr>
              <w:t>METEOROLOGICAL-SATELLITE (space-to-Earth)</w:t>
            </w:r>
          </w:p>
          <w:p w:rsidR="00CD41B3" w:rsidRPr="00CD41B3" w:rsidP="00CD41B3">
            <w:pPr>
              <w:widowControl/>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firstLine="9"/>
              <w:rPr>
                <w:rFonts w:ascii="Arial Narrow" w:hAnsi="Arial Narrow"/>
                <w:kern w:val="0"/>
                <w:sz w:val="17"/>
                <w:szCs w:val="22"/>
              </w:rPr>
            </w:pPr>
            <w:r w:rsidRPr="00CD41B3">
              <w:rPr>
                <w:rFonts w:ascii="Arial Narrow" w:hAnsi="Arial Narrow"/>
                <w:kern w:val="0"/>
                <w:sz w:val="17"/>
                <w:szCs w:val="22"/>
              </w:rPr>
              <w:t>MOBILE except aeronautical mobile</w:t>
            </w:r>
          </w:p>
          <w:p w:rsidR="00CD41B3" w:rsidRPr="00CD41B3" w:rsidP="00CD41B3">
            <w:pPr>
              <w:widowControl/>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firstLine="14"/>
              <w:rPr>
                <w:rFonts w:ascii="Arial Narrow" w:hAnsi="Arial Narrow"/>
                <w:kern w:val="0"/>
                <w:sz w:val="17"/>
                <w:szCs w:val="22"/>
              </w:rPr>
            </w:pPr>
            <w:r w:rsidRPr="00CD41B3">
              <w:rPr>
                <w:rFonts w:ascii="Arial Narrow" w:hAnsi="Arial Narrow"/>
                <w:kern w:val="0"/>
                <w:sz w:val="17"/>
                <w:szCs w:val="22"/>
              </w:rPr>
              <w:t>MARITIME MOBILE-SATELLITE (space-to-Earth)  5.461AA  5.461AB</w:t>
            </w:r>
          </w:p>
          <w:p w:rsidR="00CD41B3" w:rsidRPr="00CD41B3" w:rsidP="00CD41B3">
            <w:pPr>
              <w:widowControl/>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8" w:firstLine="14"/>
              <w:rPr>
                <w:rFonts w:ascii="Arial Narrow" w:hAnsi="Arial Narrow"/>
                <w:kern w:val="0"/>
                <w:sz w:val="17"/>
                <w:szCs w:val="22"/>
              </w:rPr>
            </w:pPr>
          </w:p>
          <w:p w:rsidR="00CD41B3" w:rsidRPr="00CD41B3" w:rsidP="00CD41B3">
            <w:pPr>
              <w:widowControl/>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firstLine="14"/>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firstLine="14"/>
              <w:rPr>
                <w:rFonts w:ascii="Arial Narrow" w:hAnsi="Arial Narrow"/>
                <w:kern w:val="0"/>
                <w:sz w:val="17"/>
                <w:szCs w:val="22"/>
              </w:rPr>
            </w:pPr>
            <w:r w:rsidRPr="00CD41B3">
              <w:rPr>
                <w:rFonts w:ascii="Arial Narrow" w:hAnsi="Arial Narrow"/>
                <w:kern w:val="0"/>
                <w:sz w:val="17"/>
                <w:szCs w:val="22"/>
              </w:rPr>
              <w:t>5.461A</w:t>
            </w:r>
          </w:p>
        </w:tc>
        <w:tc>
          <w:tcPr>
            <w:tcW w:w="4185" w:type="dxa"/>
            <w:tcBorders>
              <w:top w:val="single" w:sz="6" w:space="0" w:color="000000"/>
              <w:left w:val="double" w:sz="6" w:space="0" w:color="000000"/>
              <w:bottom w:val="single" w:sz="6" w:space="0" w:color="auto"/>
              <w:right w:val="single" w:sz="6" w:space="0" w:color="FFFFFF"/>
            </w:tcBorders>
            <w:noWrap/>
          </w:tcPr>
          <w:p w:rsidR="00CD41B3" w:rsidRPr="00CD41B3" w:rsidP="00CD41B3">
            <w:pPr>
              <w:widowControl/>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7450-7550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FIXED-SATELLITE (space-to-Earth)</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METEOROLOGICAL-SATELLITE (space-to-Earth)</w:t>
            </w:r>
          </w:p>
          <w:p w:rsidR="00CD41B3" w:rsidRPr="00CD41B3" w:rsidP="00CD41B3">
            <w:pPr>
              <w:widowControl/>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MARITIME MOBILE-SATELLITE (space-to-Earth)  5.461AA</w:t>
            </w:r>
          </w:p>
          <w:p w:rsidR="00CD41B3" w:rsidRPr="00CD41B3" w:rsidP="00CD41B3">
            <w:pPr>
              <w:widowControl/>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5.461AB</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Mobile-satellite except maritime mobile-satellite (space-to-Earth)</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36"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G104  G117</w:t>
            </w:r>
          </w:p>
        </w:tc>
        <w:tc>
          <w:tcPr>
            <w:tcW w:w="2700" w:type="dxa"/>
            <w:vMerge/>
            <w:tcBorders>
              <w:left w:val="single" w:sz="6" w:space="0" w:color="000000"/>
              <w:right w:val="single" w:sz="6" w:space="0" w:color="FFFFFF"/>
            </w:tcBorders>
            <w:noWrap/>
            <w:vAlign w:val="center"/>
          </w:tcPr>
          <w:p w:rsidR="00CD41B3" w:rsidRPr="00CD41B3" w:rsidP="00CD41B3">
            <w:pPr>
              <w:widowControl/>
              <w:suppressAutoHyphens/>
              <w:rPr>
                <w:rFonts w:ascii="Arial Narrow" w:hAnsi="Arial Narrow"/>
                <w:kern w:val="0"/>
                <w:sz w:val="17"/>
                <w:szCs w:val="22"/>
              </w:rPr>
            </w:pPr>
          </w:p>
        </w:tc>
        <w:tc>
          <w:tcPr>
            <w:tcW w:w="1620" w:type="dxa"/>
            <w:vMerge/>
            <w:tcBorders>
              <w:left w:val="double" w:sz="6" w:space="0" w:color="000000"/>
            </w:tcBorders>
            <w:noWrap/>
            <w:vAlign w:val="center"/>
          </w:tcPr>
          <w:p w:rsidR="00CD41B3" w:rsidRPr="00CD41B3" w:rsidP="00CD41B3">
            <w:pPr>
              <w:widowControl/>
              <w:suppressAutoHyphens/>
              <w:rPr>
                <w:rFonts w:ascii="Arial Narrow" w:hAnsi="Arial Narrow"/>
                <w:kern w:val="0"/>
                <w:sz w:val="17"/>
                <w:szCs w:val="22"/>
              </w:rPr>
            </w:pPr>
          </w:p>
        </w:tc>
      </w:tr>
      <w:tr w:rsidTr="00B0535A">
        <w:tblPrEx>
          <w:tblW w:w="5000" w:type="pct"/>
          <w:tblLayout w:type="fixed"/>
          <w:tblCellMar>
            <w:left w:w="58" w:type="dxa"/>
            <w:right w:w="0" w:type="dxa"/>
          </w:tblCellMar>
          <w:tblLook w:val="0000"/>
        </w:tblPrEx>
        <w:trPr>
          <w:trHeight w:val="696"/>
        </w:trPr>
        <w:tc>
          <w:tcPr>
            <w:tcW w:w="5233" w:type="dxa"/>
            <w:gridSpan w:val="3"/>
            <w:tcBorders>
              <w:top w:val="single" w:sz="6" w:space="0" w:color="auto"/>
              <w:left w:val="nil"/>
              <w:bottom w:val="single" w:sz="4" w:space="0" w:color="auto"/>
              <w:right w:val="double" w:sz="6" w:space="0" w:color="auto"/>
            </w:tcBorders>
            <w:noWrap/>
          </w:tcPr>
          <w:p w:rsidR="00CD41B3" w:rsidRPr="00CD41B3" w:rsidP="00CD41B3">
            <w:pPr>
              <w:widowControl/>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kern w:val="0"/>
                <w:sz w:val="17"/>
                <w:szCs w:val="22"/>
              </w:rPr>
            </w:pPr>
            <w:r w:rsidRPr="00CD41B3">
              <w:rPr>
                <w:rFonts w:ascii="Arial Narrow" w:hAnsi="Arial Narrow"/>
                <w:kern w:val="0"/>
                <w:sz w:val="17"/>
                <w:szCs w:val="22"/>
              </w:rPr>
              <w:t>7550-7750</w:t>
            </w:r>
          </w:p>
          <w:p w:rsidR="00CD41B3" w:rsidRPr="00CD41B3" w:rsidP="00CD41B3">
            <w:pPr>
              <w:widowControl/>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kern w:val="0"/>
                <w:sz w:val="17"/>
                <w:szCs w:val="22"/>
              </w:rPr>
            </w:pPr>
            <w:r w:rsidRPr="00CD41B3">
              <w:rPr>
                <w:rFonts w:ascii="Arial Narrow" w:hAnsi="Arial Narrow"/>
                <w:kern w:val="0"/>
                <w:sz w:val="17"/>
                <w:szCs w:val="22"/>
              </w:rPr>
              <w:t>FIXED-SATELLITE (space-to-Earth)</w:t>
            </w:r>
          </w:p>
          <w:p w:rsidR="00CD41B3" w:rsidRPr="00CD41B3" w:rsidP="00CD41B3">
            <w:pPr>
              <w:widowControl/>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kern w:val="0"/>
                <w:sz w:val="17"/>
                <w:szCs w:val="22"/>
              </w:rPr>
            </w:pPr>
            <w:r w:rsidRPr="00CD41B3">
              <w:rPr>
                <w:rFonts w:ascii="Arial Narrow" w:hAnsi="Arial Narrow"/>
                <w:kern w:val="0"/>
                <w:sz w:val="17"/>
                <w:szCs w:val="22"/>
              </w:rPr>
              <w:t>MOBILE except aeronautical mobile</w:t>
            </w:r>
          </w:p>
          <w:p w:rsidR="00CD41B3" w:rsidRPr="00CD41B3" w:rsidP="00CD41B3">
            <w:pPr>
              <w:widowControl/>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firstLine="14"/>
              <w:rPr>
                <w:rFonts w:ascii="Arial Narrow" w:hAnsi="Arial Narrow"/>
                <w:kern w:val="0"/>
                <w:sz w:val="17"/>
                <w:szCs w:val="22"/>
              </w:rPr>
            </w:pPr>
            <w:r w:rsidRPr="00CD41B3">
              <w:rPr>
                <w:rFonts w:ascii="Arial Narrow" w:hAnsi="Arial Narrow"/>
                <w:kern w:val="0"/>
                <w:sz w:val="17"/>
                <w:szCs w:val="22"/>
              </w:rPr>
              <w:t>MARITIME MOBILE-SATELLITE (space-to-Earth)  5.461AA  5.461AB</w:t>
            </w:r>
          </w:p>
        </w:tc>
        <w:tc>
          <w:tcPr>
            <w:tcW w:w="4185" w:type="dxa"/>
            <w:tcBorders>
              <w:top w:val="single" w:sz="6" w:space="0" w:color="auto"/>
              <w:left w:val="double" w:sz="6" w:space="0" w:color="auto"/>
              <w:bottom w:val="single" w:sz="4" w:space="0" w:color="auto"/>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7550-7750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FIXED-SATELLITE (space-to-Earth)</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MARITIME MOBILE-SATELLITE (space-to-Earth)  5.461AA</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5.461AB</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Mobile-satellite except maritime mobile-satellite (space-to-Earth)</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G117</w:t>
            </w:r>
          </w:p>
        </w:tc>
        <w:tc>
          <w:tcPr>
            <w:tcW w:w="2700" w:type="dxa"/>
            <w:vMerge/>
            <w:tcBorders>
              <w:left w:val="single" w:sz="6" w:space="0" w:color="000000"/>
              <w:bottom w:val="nil"/>
              <w:right w:val="single" w:sz="6" w:space="0" w:color="FFFFFF"/>
            </w:tcBorders>
            <w:noWrap/>
          </w:tcPr>
          <w:p w:rsidR="00CD41B3" w:rsidRPr="00CD41B3" w:rsidP="00CD41B3">
            <w:pPr>
              <w:widowControl/>
              <w:suppressAutoHyphens/>
              <w:rPr>
                <w:rFonts w:ascii="Arial Narrow" w:hAnsi="Arial Narrow"/>
                <w:kern w:val="0"/>
                <w:sz w:val="17"/>
                <w:szCs w:val="22"/>
              </w:rPr>
            </w:pPr>
          </w:p>
        </w:tc>
        <w:tc>
          <w:tcPr>
            <w:tcW w:w="1620" w:type="dxa"/>
            <w:vMerge/>
            <w:tcBorders>
              <w:left w:val="double" w:sz="6" w:space="0" w:color="000000"/>
              <w:bottom w:val="nil"/>
            </w:tcBorders>
            <w:noWrap/>
            <w:vAlign w:val="center"/>
          </w:tcPr>
          <w:p w:rsidR="00CD41B3" w:rsidRPr="00CD41B3" w:rsidP="00CD41B3">
            <w:pPr>
              <w:widowControl/>
              <w:suppressAutoHyphens/>
              <w:rPr>
                <w:rFonts w:ascii="Arial Narrow" w:hAnsi="Arial Narrow"/>
                <w:kern w:val="0"/>
                <w:sz w:val="17"/>
                <w:szCs w:val="22"/>
              </w:rPr>
            </w:pPr>
          </w:p>
        </w:tc>
      </w:tr>
      <w:tr w:rsidTr="00B0535A">
        <w:tblPrEx>
          <w:tblW w:w="5000" w:type="pct"/>
          <w:tblLayout w:type="fixed"/>
          <w:tblCellMar>
            <w:left w:w="58" w:type="dxa"/>
            <w:right w:w="0" w:type="dxa"/>
          </w:tblCellMar>
          <w:tblLook w:val="0000"/>
        </w:tblPrEx>
        <w:trPr>
          <w:trHeight w:val="341"/>
        </w:trPr>
        <w:tc>
          <w:tcPr>
            <w:tcW w:w="5233" w:type="dxa"/>
            <w:gridSpan w:val="3"/>
            <w:tcBorders>
              <w:top w:val="single" w:sz="4" w:space="0" w:color="auto"/>
              <w:left w:val="nil"/>
              <w:bottom w:val="single" w:sz="6" w:space="0" w:color="000000"/>
              <w:right w:val="nil"/>
            </w:tcBorders>
            <w:noWrap/>
          </w:tcPr>
          <w:p w:rsidR="00CD41B3" w:rsidRPr="00CD41B3" w:rsidP="00CD41B3">
            <w:pPr>
              <w:widowControl/>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kern w:val="0"/>
                <w:sz w:val="17"/>
                <w:szCs w:val="22"/>
              </w:rPr>
            </w:pPr>
            <w:r w:rsidRPr="00CD41B3">
              <w:rPr>
                <w:rFonts w:ascii="Arial Narrow" w:hAnsi="Arial Narrow"/>
                <w:kern w:val="0"/>
                <w:sz w:val="17"/>
                <w:szCs w:val="22"/>
              </w:rPr>
              <w:br w:type="page"/>
              <w:t>7750-7900</w:t>
            </w:r>
          </w:p>
          <w:p w:rsidR="00CD41B3" w:rsidRPr="00CD41B3" w:rsidP="00CD41B3">
            <w:pPr>
              <w:widowControl/>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kern w:val="0"/>
                <w:sz w:val="17"/>
                <w:szCs w:val="22"/>
              </w:rPr>
            </w:pPr>
            <w:r w:rsidRPr="00CD41B3">
              <w:rPr>
                <w:rFonts w:ascii="Arial Narrow" w:hAnsi="Arial Narrow"/>
                <w:kern w:val="0"/>
                <w:sz w:val="17"/>
                <w:szCs w:val="22"/>
              </w:rPr>
              <w:t>METEOROLOGICAL-SATELLITE (space-to-Earth)  5.461B</w:t>
            </w:r>
          </w:p>
          <w:p w:rsidR="00CD41B3" w:rsidRPr="00CD41B3" w:rsidP="00CD41B3">
            <w:pPr>
              <w:widowControl/>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ind w:left="-54"/>
              <w:rPr>
                <w:rFonts w:ascii="Arial Narrow" w:hAnsi="Arial Narrow"/>
                <w:kern w:val="0"/>
                <w:sz w:val="17"/>
                <w:szCs w:val="22"/>
              </w:rPr>
            </w:pPr>
            <w:r w:rsidRPr="00CD41B3">
              <w:rPr>
                <w:rFonts w:ascii="Arial Narrow" w:hAnsi="Arial Narrow"/>
                <w:kern w:val="0"/>
                <w:sz w:val="17"/>
                <w:szCs w:val="22"/>
              </w:rPr>
              <w:t>MOBILE except aeronautical mobile</w:t>
            </w:r>
          </w:p>
        </w:tc>
        <w:tc>
          <w:tcPr>
            <w:tcW w:w="4185" w:type="dxa"/>
            <w:tcBorders>
              <w:top w:val="single" w:sz="4" w:space="0" w:color="auto"/>
              <w:left w:val="double" w:sz="6" w:space="0" w:color="000000"/>
              <w:bottom w:val="single" w:sz="6" w:space="0" w:color="000000"/>
              <w:right w:val="single" w:sz="6" w:space="0" w:color="FFFFFF"/>
            </w:tcBorders>
            <w:noWrap/>
          </w:tcPr>
          <w:p w:rsidR="00CD41B3" w:rsidRPr="00CD41B3" w:rsidP="00CD41B3">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22"/>
              </w:rPr>
            </w:pPr>
            <w:r w:rsidRPr="00CD41B3">
              <w:rPr>
                <w:rFonts w:ascii="Arial Narrow" w:hAnsi="Arial Narrow"/>
                <w:color w:val="000000"/>
                <w:sz w:val="17"/>
                <w:szCs w:val="22"/>
              </w:rPr>
              <w:t>7750-7900</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22"/>
              </w:rPr>
            </w:pPr>
            <w:r w:rsidRPr="00CD41B3">
              <w:rPr>
                <w:rFonts w:ascii="Arial Narrow" w:hAnsi="Arial Narrow"/>
                <w:color w:val="000000"/>
                <w:sz w:val="17"/>
                <w:szCs w:val="22"/>
              </w:rPr>
              <w:t>FIXED</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22"/>
              </w:rPr>
            </w:pPr>
            <w:r w:rsidRPr="00CD41B3">
              <w:rPr>
                <w:rFonts w:ascii="Arial Narrow" w:hAnsi="Arial Narrow"/>
                <w:color w:val="000000"/>
                <w:sz w:val="17"/>
                <w:szCs w:val="22"/>
              </w:rPr>
              <w:t>METEOROLOGICAL-SATELLITE (space-to-Earth)</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72"/>
              <w:rPr>
                <w:rFonts w:ascii="Arial Narrow" w:hAnsi="Arial Narrow"/>
                <w:color w:val="000000"/>
                <w:sz w:val="17"/>
                <w:szCs w:val="22"/>
              </w:rPr>
            </w:pPr>
            <w:r w:rsidRPr="00CD41B3">
              <w:rPr>
                <w:rFonts w:ascii="Arial Narrow" w:hAnsi="Arial Narrow"/>
                <w:color w:val="000000"/>
                <w:sz w:val="17"/>
                <w:szCs w:val="22"/>
              </w:rPr>
              <w:t xml:space="preserve">   5.461B</w:t>
            </w:r>
          </w:p>
        </w:tc>
        <w:tc>
          <w:tcPr>
            <w:tcW w:w="2700" w:type="dxa"/>
            <w:vMerge/>
            <w:tcBorders>
              <w:left w:val="single" w:sz="6" w:space="0" w:color="000000"/>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tc>
        <w:tc>
          <w:tcPr>
            <w:tcW w:w="1620" w:type="dxa"/>
            <w:vMerge/>
            <w:tcBorders>
              <w:left w:val="double" w:sz="6" w:space="0" w:color="000000"/>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tc>
      </w:tr>
      <w:tr w:rsidTr="00B0535A">
        <w:tblPrEx>
          <w:tblW w:w="5000" w:type="pct"/>
          <w:tblLayout w:type="fixed"/>
          <w:tblCellMar>
            <w:left w:w="58" w:type="dxa"/>
            <w:right w:w="0" w:type="dxa"/>
          </w:tblCellMar>
          <w:tblLook w:val="0000"/>
        </w:tblPrEx>
        <w:trPr>
          <w:trHeight w:val="822"/>
        </w:trPr>
        <w:tc>
          <w:tcPr>
            <w:tcW w:w="5233" w:type="dxa"/>
            <w:gridSpan w:val="3"/>
            <w:tcBorders>
              <w:top w:val="single" w:sz="6" w:space="0" w:color="000000"/>
              <w:left w:val="nil"/>
              <w:bottom w:val="single" w:sz="6" w:space="0" w:color="auto"/>
              <w:right w:val="nil"/>
            </w:tcBorders>
            <w:noWrap/>
          </w:tcPr>
          <w:p w:rsidR="00CD41B3" w:rsidRPr="00CD41B3" w:rsidP="00CD41B3">
            <w:pPr>
              <w:widowControl/>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snapToGrid/>
                <w:kern w:val="0"/>
                <w:szCs w:val="22"/>
              </w:rPr>
              <w:br w:type="page"/>
            </w:r>
            <w:r w:rsidRPr="00CD41B3">
              <w:rPr>
                <w:rFonts w:ascii="Arial Narrow" w:hAnsi="Arial Narrow"/>
                <w:kern w:val="0"/>
                <w:sz w:val="17"/>
                <w:szCs w:val="22"/>
              </w:rPr>
              <w:t>7900-8025</w:t>
            </w:r>
          </w:p>
          <w:p w:rsidR="00CD41B3" w:rsidRPr="00CD41B3" w:rsidP="00CD41B3">
            <w:pPr>
              <w:widowControl/>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FIXED-SATELLITE (Earth-to-space)</w:t>
            </w:r>
          </w:p>
          <w:p w:rsidR="00CD41B3" w:rsidRPr="00CD41B3" w:rsidP="00CD41B3">
            <w:pPr>
              <w:widowControl/>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5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szCs w:val="22"/>
              </w:rPr>
            </w:pPr>
            <w:r w:rsidRPr="00CD41B3">
              <w:rPr>
                <w:rFonts w:ascii="Arial Narrow" w:hAnsi="Arial Narrow"/>
                <w:kern w:val="0"/>
                <w:sz w:val="17"/>
                <w:szCs w:val="22"/>
              </w:rPr>
              <w:t>5.461</w:t>
            </w:r>
          </w:p>
        </w:tc>
        <w:tc>
          <w:tcPr>
            <w:tcW w:w="4185" w:type="dxa"/>
            <w:tcBorders>
              <w:top w:val="single" w:sz="6" w:space="0" w:color="000000"/>
              <w:left w:val="double" w:sz="6" w:space="0" w:color="000000"/>
              <w:bottom w:val="single" w:sz="6" w:space="0" w:color="auto"/>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7900-8025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FIXED-SATELLITE (Earth-to-space)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MOBILE-SATELLITE (Earth-to-space)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G117</w:t>
            </w:r>
          </w:p>
        </w:tc>
        <w:tc>
          <w:tcPr>
            <w:tcW w:w="2700" w:type="dxa"/>
            <w:vMerge/>
            <w:tcBorders>
              <w:left w:val="single" w:sz="6" w:space="0" w:color="000000"/>
              <w:bottom w:val="single" w:sz="6" w:space="0" w:color="auto"/>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tc>
        <w:tc>
          <w:tcPr>
            <w:tcW w:w="1620" w:type="dxa"/>
            <w:vMerge/>
            <w:tcBorders>
              <w:left w:val="double" w:sz="6" w:space="0" w:color="000000"/>
              <w:bottom w:val="single" w:sz="4" w:space="0" w:color="auto"/>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tc>
      </w:tr>
      <w:tr w:rsidTr="00B0535A">
        <w:tblPrEx>
          <w:tblW w:w="5000" w:type="pct"/>
          <w:tblLayout w:type="fixed"/>
          <w:tblCellMar>
            <w:left w:w="58" w:type="dxa"/>
            <w:right w:w="0" w:type="dxa"/>
          </w:tblCellMar>
          <w:tblLook w:val="0000"/>
        </w:tblPrEx>
        <w:trPr>
          <w:trHeight w:val="1254"/>
        </w:trPr>
        <w:tc>
          <w:tcPr>
            <w:tcW w:w="5233" w:type="dxa"/>
            <w:gridSpan w:val="3"/>
            <w:tcBorders>
              <w:top w:val="single" w:sz="6" w:space="0" w:color="000000"/>
              <w:left w:val="nil"/>
              <w:bottom w:val="single" w:sz="6" w:space="0" w:color="000000"/>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bookmarkStart w:id="203" w:name="_Hlk515634595"/>
            <w:r w:rsidRPr="00CD41B3">
              <w:rPr>
                <w:rFonts w:ascii="Arial Narrow" w:hAnsi="Arial Narrow"/>
                <w:kern w:val="0"/>
                <w:sz w:val="17"/>
                <w:szCs w:val="22"/>
              </w:rPr>
              <w:t>8025-8175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EARTH EXPLORATION-SATELLITE (space-to-Earth)</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FIXED-SATELLITE (Earth-to-space)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MOBILE  5.463</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32" w:lineRule="auto"/>
              <w:ind w:left="-5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kern w:val="0"/>
                <w:sz w:val="17"/>
                <w:szCs w:val="22"/>
              </w:rPr>
            </w:pPr>
            <w:r w:rsidRPr="00CD41B3">
              <w:rPr>
                <w:rFonts w:ascii="Arial Narrow" w:hAnsi="Arial Narrow"/>
                <w:kern w:val="0"/>
                <w:sz w:val="17"/>
                <w:szCs w:val="22"/>
              </w:rPr>
              <w:t>5.462A</w:t>
            </w:r>
          </w:p>
        </w:tc>
        <w:tc>
          <w:tcPr>
            <w:tcW w:w="4185" w:type="dxa"/>
            <w:tcBorders>
              <w:top w:val="single" w:sz="6" w:space="0" w:color="000000"/>
              <w:left w:val="double" w:sz="6" w:space="0" w:color="000000"/>
              <w:bottom w:val="single" w:sz="6" w:space="0" w:color="000000"/>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8025-8175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EARTH EXPLORATION-SATELLITE (space-to-Earth)</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FIXED-SATELLITE (Earth-to-space)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Mobile-satellite (Earth-to-space)(no airborne transmissions)</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32"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US258  G117</w:t>
            </w:r>
          </w:p>
        </w:tc>
        <w:tc>
          <w:tcPr>
            <w:tcW w:w="2700" w:type="dxa"/>
            <w:vMerge w:val="restart"/>
            <w:tcBorders>
              <w:top w:val="single" w:sz="6" w:space="0" w:color="000000"/>
              <w:left w:val="single" w:sz="6" w:space="0" w:color="000000"/>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8025-8400</w:t>
            </w:r>
          </w:p>
        </w:tc>
        <w:tc>
          <w:tcPr>
            <w:tcW w:w="1620" w:type="dxa"/>
            <w:vMerge w:val="restart"/>
            <w:tcBorders>
              <w:top w:val="single" w:sz="4" w:space="0" w:color="auto"/>
              <w:left w:val="double" w:sz="6" w:space="0" w:color="000000"/>
              <w:bottom w:val="single" w:sz="6" w:space="0" w:color="auto"/>
              <w:right w:val="nil"/>
            </w:tcBorders>
            <w:noWrap/>
          </w:tcPr>
          <w:p w:rsidR="00CD41B3" w:rsidRPr="00CD41B3" w:rsidP="00CD41B3">
            <w:pPr>
              <w:widowControl/>
              <w:suppressAutoHyphens/>
              <w:spacing w:line="36" w:lineRule="exact"/>
              <w:rPr>
                <w:rFonts w:ascii="Arial Narrow" w:hAnsi="Arial Narrow"/>
                <w:kern w:val="0"/>
                <w:sz w:val="17"/>
                <w:szCs w:val="22"/>
              </w:rPr>
            </w:pPr>
          </w:p>
        </w:tc>
      </w:tr>
      <w:tr w:rsidTr="00B0535A">
        <w:tblPrEx>
          <w:tblW w:w="5000" w:type="pct"/>
          <w:tblLayout w:type="fixed"/>
          <w:tblCellMar>
            <w:left w:w="58" w:type="dxa"/>
            <w:right w:w="0" w:type="dxa"/>
          </w:tblCellMar>
          <w:tblLook w:val="0000"/>
        </w:tblPrEx>
        <w:trPr>
          <w:trHeight w:val="1326"/>
        </w:trPr>
        <w:tc>
          <w:tcPr>
            <w:tcW w:w="5233" w:type="dxa"/>
            <w:gridSpan w:val="3"/>
            <w:tcBorders>
              <w:top w:val="single" w:sz="6" w:space="0" w:color="auto"/>
              <w:left w:val="nil"/>
              <w:bottom w:val="single" w:sz="6" w:space="0" w:color="FFFFFF"/>
              <w:right w:val="double" w:sz="6" w:space="0" w:color="auto"/>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8175-8215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EARTH EXPLORATION-SATELLITE (space-to-Earth)</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FIXED-SATELLITE (Earth-to-space)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METEOROLOGICAL-SATELLITE (Earth-to-space)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MOBILE  5.463</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32" w:lineRule="auto"/>
              <w:ind w:left="-5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szCs w:val="22"/>
              </w:rPr>
            </w:pPr>
            <w:r w:rsidRPr="00CD41B3">
              <w:rPr>
                <w:rFonts w:ascii="Arial Narrow" w:hAnsi="Arial Narrow"/>
                <w:kern w:val="0"/>
                <w:sz w:val="17"/>
                <w:szCs w:val="22"/>
              </w:rPr>
              <w:t>5.462A</w:t>
            </w:r>
          </w:p>
        </w:tc>
        <w:tc>
          <w:tcPr>
            <w:tcW w:w="4185" w:type="dxa"/>
            <w:tcBorders>
              <w:top w:val="single" w:sz="6" w:space="0" w:color="auto"/>
              <w:left w:val="nil"/>
              <w:bottom w:val="single" w:sz="6" w:space="0" w:color="FFFFFF"/>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8175-8215</w:t>
            </w:r>
          </w:p>
          <w:p w:rsidR="00CD41B3" w:rsidRPr="00CD41B3" w:rsidP="00CD41B3">
            <w:pPr>
              <w:widowControl/>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EARTH EXPLORATION-SATELLITE (space-to-Earth)</w:t>
            </w:r>
          </w:p>
          <w:p w:rsidR="00CD41B3" w:rsidRPr="00CD41B3" w:rsidP="00CD41B3">
            <w:pPr>
              <w:widowControl/>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FIXED-SATELLITE (Earth-to-space)</w:t>
            </w:r>
          </w:p>
          <w:p w:rsidR="00CD41B3" w:rsidRPr="00CD41B3" w:rsidP="00CD41B3">
            <w:pPr>
              <w:widowControl/>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METEOROLOGICAL-SATELLITE (Earth-to-space)</w:t>
            </w:r>
          </w:p>
          <w:p w:rsidR="00CD41B3" w:rsidRPr="00CD41B3" w:rsidP="00CD41B3">
            <w:pPr>
              <w:widowControl/>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Mobile-satellite (Earth-to-space)(no airborne transmissions)</w:t>
            </w:r>
          </w:p>
          <w:p w:rsidR="00CD41B3" w:rsidRPr="00CD41B3" w:rsidP="00CD41B3">
            <w:pPr>
              <w:widowControl/>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32"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US258  G104  G117</w:t>
            </w:r>
          </w:p>
        </w:tc>
        <w:tc>
          <w:tcPr>
            <w:tcW w:w="2700" w:type="dxa"/>
            <w:vMerge/>
            <w:tcBorders>
              <w:left w:val="single" w:sz="6" w:space="0" w:color="000000"/>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tc>
        <w:tc>
          <w:tcPr>
            <w:tcW w:w="1620" w:type="dxa"/>
            <w:vMerge/>
            <w:tcBorders>
              <w:left w:val="double" w:sz="6" w:space="0" w:color="000000"/>
              <w:bottom w:val="single" w:sz="6" w:space="0" w:color="auto"/>
              <w:right w:val="nil"/>
            </w:tcBorders>
            <w:noWrap/>
            <w:vAlign w:val="center"/>
          </w:tcPr>
          <w:p w:rsidR="00CD41B3" w:rsidRPr="00CD41B3" w:rsidP="00CD41B3">
            <w:pPr>
              <w:widowControl/>
              <w:suppressAutoHyphens/>
              <w:rPr>
                <w:rFonts w:ascii="Arial Narrow" w:hAnsi="Arial Narrow"/>
                <w:kern w:val="0"/>
                <w:sz w:val="17"/>
                <w:szCs w:val="22"/>
              </w:rPr>
            </w:pPr>
          </w:p>
        </w:tc>
      </w:tr>
      <w:tr w:rsidTr="00B0535A">
        <w:tblPrEx>
          <w:tblW w:w="5000" w:type="pct"/>
          <w:tblLayout w:type="fixed"/>
          <w:tblCellMar>
            <w:left w:w="58" w:type="dxa"/>
            <w:right w:w="0" w:type="dxa"/>
          </w:tblCellMar>
          <w:tblLook w:val="0000"/>
        </w:tblPrEx>
        <w:trPr>
          <w:trHeight w:val="822"/>
        </w:trPr>
        <w:tc>
          <w:tcPr>
            <w:tcW w:w="5233" w:type="dxa"/>
            <w:gridSpan w:val="3"/>
            <w:tcBorders>
              <w:top w:val="single" w:sz="6" w:space="0" w:color="auto"/>
              <w:left w:val="nil"/>
              <w:bottom w:val="single" w:sz="6" w:space="0" w:color="auto"/>
              <w:right w:val="double" w:sz="6" w:space="0" w:color="auto"/>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8215-8400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EARTH EXPLORATION-SATELLITE (space-to-Earth)</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FIXED-SATELLITE (Earth-to-space)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MOBILE  5.463</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32" w:lineRule="auto"/>
              <w:ind w:left="-5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kern w:val="0"/>
                <w:sz w:val="17"/>
                <w:szCs w:val="22"/>
              </w:rPr>
            </w:pPr>
            <w:r w:rsidRPr="00CD41B3">
              <w:rPr>
                <w:rFonts w:ascii="Arial Narrow" w:hAnsi="Arial Narrow"/>
                <w:kern w:val="0"/>
                <w:sz w:val="17"/>
                <w:szCs w:val="22"/>
              </w:rPr>
              <w:t>5.462A</w:t>
            </w:r>
          </w:p>
        </w:tc>
        <w:tc>
          <w:tcPr>
            <w:tcW w:w="4185" w:type="dxa"/>
            <w:tcBorders>
              <w:top w:val="single" w:sz="6" w:space="0" w:color="auto"/>
              <w:left w:val="nil"/>
              <w:bottom w:val="single" w:sz="6" w:space="0" w:color="auto"/>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8215-8400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EARTH EXPLORATION-SATELLITE (space-to-Earth)</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FIXED-SATELLITE (Earth-to-space)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Mobile-satellite (Earth-to-space)(no airborne transmissions)</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32"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US258  G117</w:t>
            </w:r>
          </w:p>
        </w:tc>
        <w:tc>
          <w:tcPr>
            <w:tcW w:w="2700" w:type="dxa"/>
            <w:tcBorders>
              <w:left w:val="single" w:sz="6" w:space="0" w:color="000000"/>
              <w:bottom w:val="single" w:sz="6" w:space="0" w:color="auto"/>
              <w:right w:val="single" w:sz="6" w:space="0" w:color="FFFFFF"/>
            </w:tcBorders>
            <w:noWrap/>
            <w:vAlign w:val="bottom"/>
          </w:tcPr>
          <w:p w:rsidR="00CD41B3" w:rsidRPr="00CD41B3" w:rsidP="00CD41B3">
            <w:pPr>
              <w:widowControl/>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US258</w:t>
            </w:r>
          </w:p>
        </w:tc>
        <w:tc>
          <w:tcPr>
            <w:tcW w:w="1620" w:type="dxa"/>
            <w:vMerge/>
            <w:tcBorders>
              <w:left w:val="double" w:sz="6" w:space="0" w:color="000000"/>
              <w:bottom w:val="single" w:sz="6" w:space="0" w:color="auto"/>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tc>
      </w:tr>
      <w:tr w:rsidTr="00B0535A">
        <w:tblPrEx>
          <w:tblW w:w="5000" w:type="pct"/>
          <w:tblLayout w:type="fixed"/>
          <w:tblCellMar>
            <w:left w:w="58" w:type="dxa"/>
            <w:right w:w="0" w:type="dxa"/>
          </w:tblCellMar>
          <w:tblLook w:val="0000"/>
        </w:tblPrEx>
        <w:trPr>
          <w:trHeight w:val="156"/>
        </w:trPr>
        <w:tc>
          <w:tcPr>
            <w:tcW w:w="5233" w:type="dxa"/>
            <w:gridSpan w:val="3"/>
            <w:vMerge w:val="restart"/>
            <w:tcBorders>
              <w:top w:val="single" w:sz="6" w:space="0" w:color="auto"/>
              <w:left w:val="nil"/>
              <w:right w:val="double" w:sz="6" w:space="0" w:color="auto"/>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8400-8500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MOBILE except aeronautical mobile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SPACE RESEARCH (space-to-Earth)  5.465  5.466</w:t>
            </w:r>
          </w:p>
        </w:tc>
        <w:tc>
          <w:tcPr>
            <w:tcW w:w="4185" w:type="dxa"/>
            <w:tcBorders>
              <w:top w:val="single" w:sz="6" w:space="0" w:color="auto"/>
              <w:left w:val="nil"/>
              <w:bottom w:val="single" w:sz="6" w:space="0" w:color="auto"/>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8400-8450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10"/>
              <w:rPr>
                <w:rFonts w:ascii="Arial Narrow" w:hAnsi="Arial Narrow"/>
                <w:kern w:val="0"/>
                <w:sz w:val="17"/>
                <w:szCs w:val="22"/>
              </w:rPr>
            </w:pPr>
            <w:r w:rsidRPr="00CD41B3">
              <w:rPr>
                <w:rFonts w:ascii="Arial Narrow" w:hAnsi="Arial Narrow"/>
                <w:kern w:val="0"/>
                <w:sz w:val="17"/>
                <w:szCs w:val="22"/>
              </w:rPr>
              <w:t>SPACE RESEARCH (deep space)(space-to-Earth)</w:t>
            </w:r>
          </w:p>
        </w:tc>
        <w:tc>
          <w:tcPr>
            <w:tcW w:w="2700" w:type="dxa"/>
            <w:tcBorders>
              <w:top w:val="single" w:sz="6" w:space="0" w:color="auto"/>
              <w:left w:val="single" w:sz="6" w:space="0" w:color="000000"/>
              <w:bottom w:val="single" w:sz="6" w:space="0" w:color="auto"/>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8400-8450</w:t>
            </w: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Space research (deep space)</w:t>
            </w: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(space-to-Earth)</w:t>
            </w:r>
          </w:p>
        </w:tc>
        <w:tc>
          <w:tcPr>
            <w:tcW w:w="1620" w:type="dxa"/>
            <w:tcBorders>
              <w:top w:val="single" w:sz="6" w:space="0" w:color="auto"/>
              <w:left w:val="double" w:sz="6" w:space="0" w:color="000000"/>
              <w:bottom w:val="single" w:sz="6" w:space="0" w:color="auto"/>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tc>
      </w:tr>
      <w:tr w:rsidTr="00B0535A">
        <w:tblPrEx>
          <w:tblW w:w="5000" w:type="pct"/>
          <w:tblLayout w:type="fixed"/>
          <w:tblCellMar>
            <w:left w:w="58" w:type="dxa"/>
            <w:right w:w="0" w:type="dxa"/>
          </w:tblCellMar>
          <w:tblLook w:val="0000"/>
        </w:tblPrEx>
        <w:trPr>
          <w:trHeight w:val="507"/>
        </w:trPr>
        <w:tc>
          <w:tcPr>
            <w:tcW w:w="5233" w:type="dxa"/>
            <w:gridSpan w:val="3"/>
            <w:vMerge/>
            <w:tcBorders>
              <w:left w:val="nil"/>
              <w:bottom w:val="nil"/>
              <w:right w:val="double" w:sz="6" w:space="0" w:color="auto"/>
            </w:tcBorders>
            <w:shd w:val="clear" w:color="auto" w:fill="auto"/>
            <w:noWrap/>
            <w:vAlign w:val="bottom"/>
          </w:tcPr>
          <w:p w:rsidR="00CD41B3" w:rsidRPr="00CD41B3" w:rsidP="00CD41B3">
            <w:pPr>
              <w:widowControl/>
              <w:suppressAutoHyphens/>
              <w:ind w:left="-54"/>
              <w:rPr>
                <w:rFonts w:ascii="Arial Narrow" w:hAnsi="Arial Narrow"/>
                <w:kern w:val="0"/>
                <w:sz w:val="17"/>
                <w:szCs w:val="22"/>
              </w:rPr>
            </w:pPr>
          </w:p>
        </w:tc>
        <w:tc>
          <w:tcPr>
            <w:tcW w:w="4185" w:type="dxa"/>
            <w:tcBorders>
              <w:top w:val="single" w:sz="6" w:space="0" w:color="auto"/>
              <w:left w:val="nil"/>
              <w:bottom w:val="nil"/>
              <w:right w:val="single" w:sz="6" w:space="0" w:color="FFFFFF"/>
            </w:tcBorders>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8450-8500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10"/>
              <w:rPr>
                <w:rFonts w:ascii="Arial Narrow" w:hAnsi="Arial Narrow"/>
                <w:kern w:val="0"/>
                <w:sz w:val="17"/>
                <w:szCs w:val="22"/>
              </w:rPr>
            </w:pPr>
            <w:r w:rsidRPr="00CD41B3">
              <w:rPr>
                <w:rFonts w:ascii="Arial Narrow" w:hAnsi="Arial Narrow"/>
                <w:kern w:val="0"/>
                <w:sz w:val="17"/>
                <w:szCs w:val="22"/>
              </w:rPr>
              <w:t>SPACE RESEARCH (space-to-Earth)</w:t>
            </w:r>
          </w:p>
        </w:tc>
        <w:tc>
          <w:tcPr>
            <w:tcW w:w="2700" w:type="dxa"/>
            <w:tcBorders>
              <w:top w:val="single" w:sz="6" w:space="0" w:color="auto"/>
              <w:left w:val="single" w:sz="6" w:space="0" w:color="000000"/>
              <w:bottom w:val="nil"/>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8450-8500</w:t>
            </w:r>
          </w:p>
          <w:p w:rsidR="00CD41B3" w:rsidRPr="00CD41B3" w:rsidP="00CD41B3">
            <w:pPr>
              <w:widowControl/>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SPACE RESEARCH (space-to-Earth)</w:t>
            </w:r>
          </w:p>
        </w:tc>
        <w:tc>
          <w:tcPr>
            <w:tcW w:w="1620" w:type="dxa"/>
            <w:tcBorders>
              <w:top w:val="single" w:sz="6" w:space="0" w:color="auto"/>
              <w:left w:val="double" w:sz="6" w:space="0" w:color="000000"/>
              <w:bottom w:val="single" w:sz="6" w:space="0" w:color="000000"/>
              <w:right w:val="nil"/>
            </w:tcBorders>
            <w:noWrap/>
          </w:tcPr>
          <w:p w:rsidR="00CD41B3" w:rsidRPr="00CD41B3" w:rsidP="00CD41B3">
            <w:pPr>
              <w:widowControl/>
              <w:suppressAutoHyphens/>
              <w:rPr>
                <w:rFonts w:ascii="Arial Narrow" w:hAnsi="Arial Narrow"/>
                <w:kern w:val="0"/>
                <w:sz w:val="17"/>
                <w:szCs w:val="22"/>
              </w:rPr>
            </w:pPr>
          </w:p>
        </w:tc>
      </w:tr>
      <w:tr w:rsidTr="00B0535A">
        <w:tblPrEx>
          <w:tblW w:w="5000" w:type="pct"/>
          <w:tblLayout w:type="fixed"/>
          <w:tblCellMar>
            <w:left w:w="58" w:type="dxa"/>
            <w:right w:w="0" w:type="dxa"/>
          </w:tblCellMar>
          <w:tblLook w:val="0000"/>
        </w:tblPrEx>
        <w:trPr>
          <w:trHeight w:val="516"/>
        </w:trPr>
        <w:tc>
          <w:tcPr>
            <w:tcW w:w="5233" w:type="dxa"/>
            <w:gridSpan w:val="3"/>
            <w:tcBorders>
              <w:top w:val="single" w:sz="6" w:space="0" w:color="000000"/>
              <w:left w:val="nil"/>
              <w:bottom w:val="single" w:sz="6" w:space="0" w:color="000000"/>
              <w:right w:val="double" w:sz="6" w:space="0" w:color="auto"/>
            </w:tcBorders>
            <w:noWrap/>
          </w:tcPr>
          <w:p w:rsidR="00CD41B3" w:rsidRPr="00CD41B3" w:rsidP="00CD41B3">
            <w:pPr>
              <w:widowControl/>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8500-8550</w:t>
            </w:r>
          </w:p>
          <w:p w:rsidR="00CD41B3" w:rsidRPr="00CD41B3" w:rsidP="00CD41B3">
            <w:pPr>
              <w:widowControl/>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RADIOLOCATION</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5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szCs w:val="22"/>
              </w:rPr>
            </w:pPr>
            <w:r w:rsidRPr="00CD41B3">
              <w:rPr>
                <w:rFonts w:ascii="Arial Narrow" w:hAnsi="Arial Narrow"/>
                <w:kern w:val="0"/>
                <w:sz w:val="17"/>
                <w:szCs w:val="22"/>
              </w:rPr>
              <w:t>5.468  5.469</w:t>
            </w:r>
          </w:p>
        </w:tc>
        <w:tc>
          <w:tcPr>
            <w:tcW w:w="4185" w:type="dxa"/>
            <w:tcBorders>
              <w:top w:val="single" w:sz="6" w:space="0" w:color="000000"/>
              <w:left w:val="nil"/>
              <w:bottom w:val="single" w:sz="6" w:space="0" w:color="auto"/>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8500-8550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RADIOLOCATION  G59</w:t>
            </w:r>
          </w:p>
        </w:tc>
        <w:tc>
          <w:tcPr>
            <w:tcW w:w="2700" w:type="dxa"/>
            <w:tcBorders>
              <w:top w:val="single" w:sz="6" w:space="0" w:color="000000"/>
              <w:left w:val="single" w:sz="6" w:space="0" w:color="000000"/>
              <w:bottom w:val="single" w:sz="6" w:space="0" w:color="auto"/>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8500-8550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Radiolocation</w:t>
            </w:r>
          </w:p>
        </w:tc>
        <w:tc>
          <w:tcPr>
            <w:tcW w:w="1620" w:type="dxa"/>
            <w:tcBorders>
              <w:top w:val="single" w:sz="6" w:space="0" w:color="000000"/>
              <w:left w:val="double" w:sz="6" w:space="0" w:color="000000"/>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Private Land Mobile (90)</w:t>
            </w:r>
          </w:p>
        </w:tc>
      </w:tr>
      <w:tr w:rsidTr="00B0535A">
        <w:tblPrEx>
          <w:tblW w:w="5000" w:type="pct"/>
          <w:tblLayout w:type="fixed"/>
          <w:tblCellMar>
            <w:left w:w="58" w:type="dxa"/>
            <w:right w:w="0" w:type="dxa"/>
          </w:tblCellMar>
          <w:tblLook w:val="0000"/>
        </w:tblPrEx>
        <w:trPr>
          <w:trHeight w:val="65"/>
        </w:trPr>
        <w:tc>
          <w:tcPr>
            <w:tcW w:w="5233" w:type="dxa"/>
            <w:gridSpan w:val="3"/>
            <w:tcBorders>
              <w:top w:val="single" w:sz="6" w:space="0" w:color="000000"/>
              <w:left w:val="nil"/>
              <w:bottom w:val="single" w:sz="6" w:space="0" w:color="000000"/>
              <w:right w:val="double" w:sz="6" w:space="0" w:color="auto"/>
            </w:tcBorders>
            <w:noWrap/>
          </w:tcPr>
          <w:p w:rsidR="00CD41B3" w:rsidRPr="00CD41B3" w:rsidP="00CD41B3">
            <w:pPr>
              <w:widowControl/>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kern w:val="0"/>
                <w:sz w:val="17"/>
                <w:szCs w:val="22"/>
              </w:rPr>
            </w:pPr>
            <w:r w:rsidRPr="00CD41B3">
              <w:rPr>
                <w:rFonts w:ascii="Arial Narrow" w:hAnsi="Arial Narrow"/>
                <w:kern w:val="0"/>
                <w:sz w:val="17"/>
                <w:szCs w:val="22"/>
              </w:rPr>
              <w:t>8550-8650</w:t>
            </w:r>
          </w:p>
          <w:p w:rsidR="00CD41B3" w:rsidRPr="00CD41B3" w:rsidP="00CD41B3">
            <w:pPr>
              <w:widowControl/>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EARTH EXPLORATION-SATELLITE (active)</w:t>
            </w:r>
          </w:p>
          <w:p w:rsidR="00CD41B3" w:rsidRPr="00CD41B3" w:rsidP="00CD41B3">
            <w:pPr>
              <w:widowControl/>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RADIOLOCATION</w:t>
            </w:r>
          </w:p>
          <w:p w:rsidR="00CD41B3" w:rsidRPr="00CD41B3" w:rsidP="00CD41B3">
            <w:pPr>
              <w:widowControl/>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SPACE RESEARCH (active)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5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szCs w:val="22"/>
              </w:rPr>
            </w:pPr>
            <w:r w:rsidRPr="00CD41B3">
              <w:rPr>
                <w:rFonts w:ascii="Arial Narrow" w:hAnsi="Arial Narrow"/>
                <w:kern w:val="0"/>
                <w:sz w:val="17"/>
                <w:szCs w:val="22"/>
              </w:rPr>
              <w:t>5.468  5.469  5.469A</w:t>
            </w:r>
          </w:p>
        </w:tc>
        <w:tc>
          <w:tcPr>
            <w:tcW w:w="4185" w:type="dxa"/>
            <w:tcBorders>
              <w:top w:val="single" w:sz="6" w:space="0" w:color="auto"/>
              <w:left w:val="nil"/>
              <w:bottom w:val="single" w:sz="6" w:space="0" w:color="000000"/>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8550-8650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EARTH EXPLORATION-SATELLITE (active)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RADIOLOCATION  G59</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SPACE RESEARCH (active)</w:t>
            </w:r>
          </w:p>
        </w:tc>
        <w:tc>
          <w:tcPr>
            <w:tcW w:w="2700" w:type="dxa"/>
            <w:tcBorders>
              <w:top w:val="single" w:sz="6" w:space="0" w:color="auto"/>
              <w:left w:val="single" w:sz="6" w:space="0" w:color="000000"/>
              <w:bottom w:val="single" w:sz="6" w:space="0" w:color="000000"/>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8550-8650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Earth exploration-satellite (active)</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Radiolocation</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Space research (active)</w:t>
            </w:r>
          </w:p>
        </w:tc>
        <w:tc>
          <w:tcPr>
            <w:tcW w:w="1620" w:type="dxa"/>
            <w:tcBorders>
              <w:left w:val="double" w:sz="6" w:space="0" w:color="000000"/>
              <w:bottom w:val="single" w:sz="6" w:space="0" w:color="000000"/>
              <w:right w:val="nil"/>
            </w:tcBorders>
            <w:noWrap/>
            <w:vAlign w:val="bottom"/>
          </w:tcPr>
          <w:p w:rsidR="00CD41B3" w:rsidRPr="00CD41B3" w:rsidP="00CD41B3">
            <w:pPr>
              <w:widowControl/>
              <w:suppressAutoHyphens/>
              <w:spacing w:after="20"/>
              <w:ind w:right="9"/>
              <w:jc w:val="right"/>
              <w:rPr>
                <w:rFonts w:ascii="Arial Narrow" w:hAnsi="Arial Narrow"/>
                <w:kern w:val="0"/>
                <w:sz w:val="17"/>
                <w:szCs w:val="22"/>
              </w:rPr>
            </w:pPr>
            <w:r w:rsidRPr="00CD41B3">
              <w:rPr>
                <w:rFonts w:ascii="Arial Narrow" w:hAnsi="Arial Narrow"/>
                <w:kern w:val="0"/>
                <w:sz w:val="17"/>
                <w:szCs w:val="22"/>
              </w:rPr>
              <w:t>Page 46</w:t>
            </w:r>
          </w:p>
        </w:tc>
      </w:tr>
      <w:bookmarkEnd w:id="203"/>
    </w:tbl>
    <w:p w:rsidR="00CD41B3" w:rsidRPr="00CD41B3" w:rsidP="00CD41B3">
      <w:pPr>
        <w:widowControl/>
        <w:suppressAutoHyphens/>
        <w:spacing w:before="20" w:after="20"/>
        <w:ind w:left="-63"/>
        <w:rPr>
          <w:szCs w:val="22"/>
        </w:rPr>
        <w:sectPr w:rsidSect="00B0535A">
          <w:headerReference w:type="default" r:id="rId10"/>
          <w:pgSz w:w="15840" w:h="12240" w:orient="landscape" w:code="1"/>
          <w:pgMar w:top="864" w:right="1080" w:bottom="720" w:left="1080" w:header="0" w:footer="720" w:gutter="0"/>
          <w:cols w:space="720"/>
        </w:sectPr>
      </w:pPr>
    </w:p>
    <w:tbl>
      <w:tblPr>
        <w:tblW w:w="5000" w:type="pct"/>
        <w:tblLayout w:type="fixed"/>
        <w:tblCellMar>
          <w:left w:w="58" w:type="dxa"/>
          <w:right w:w="0" w:type="dxa"/>
        </w:tblCellMar>
        <w:tblLook w:val="0000"/>
      </w:tblPr>
      <w:tblGrid>
        <w:gridCol w:w="2396"/>
        <w:gridCol w:w="2458"/>
        <w:gridCol w:w="2603"/>
        <w:gridCol w:w="2196"/>
        <w:gridCol w:w="2485"/>
        <w:gridCol w:w="1600"/>
      </w:tblGrid>
      <w:tr w:rsidTr="00B0535A">
        <w:tblPrEx>
          <w:tblW w:w="5000" w:type="pct"/>
          <w:tblLayout w:type="fixed"/>
          <w:tblCellMar>
            <w:left w:w="58" w:type="dxa"/>
            <w:right w:w="0" w:type="dxa"/>
          </w:tblCellMar>
          <w:tblLook w:val="0000"/>
        </w:tblPrEx>
        <w:tc>
          <w:tcPr>
            <w:tcW w:w="12087" w:type="dxa"/>
            <w:gridSpan w:val="5"/>
            <w:tcBorders>
              <w:top w:val="single" w:sz="6" w:space="0" w:color="000000"/>
              <w:left w:val="nil"/>
              <w:bottom w:val="single" w:sz="6" w:space="0" w:color="FFFFFF"/>
              <w:right w:val="nil"/>
            </w:tcBorders>
            <w:noWrap/>
          </w:tcPr>
          <w:p w:rsidR="00CD41B3" w:rsidRPr="00CD41B3" w:rsidP="00CD41B3">
            <w:pPr>
              <w:widowControl/>
              <w:suppressAutoHyphens/>
              <w:spacing w:before="20" w:after="20"/>
              <w:ind w:left="-63"/>
              <w:rPr>
                <w:rFonts w:ascii="Arial Narrow" w:hAnsi="Arial Narrow"/>
                <w:kern w:val="0"/>
                <w:sz w:val="17"/>
                <w:szCs w:val="22"/>
              </w:rPr>
            </w:pPr>
            <w:r w:rsidRPr="00CD41B3">
              <w:rPr>
                <w:szCs w:val="22"/>
              </w:rPr>
              <w:br w:type="page"/>
            </w:r>
            <w:r w:rsidRPr="00CD41B3">
              <w:rPr>
                <w:snapToGrid/>
                <w:kern w:val="0"/>
                <w:szCs w:val="22"/>
              </w:rPr>
              <w:br w:type="page"/>
            </w:r>
            <w:r w:rsidRPr="00CD41B3">
              <w:rPr>
                <w:rFonts w:ascii="Arial Narrow" w:hAnsi="Arial Narrow"/>
                <w:kern w:val="0"/>
                <w:sz w:val="17"/>
                <w:szCs w:val="22"/>
              </w:rPr>
              <w:t>Table of Frequency Allocations                                                                                                                         8.65-11.7 GHz (SHF)</w:t>
            </w:r>
          </w:p>
        </w:tc>
        <w:tc>
          <w:tcPr>
            <w:tcW w:w="1593" w:type="dxa"/>
            <w:tcBorders>
              <w:top w:val="single" w:sz="6" w:space="0" w:color="000000"/>
              <w:left w:val="nil"/>
              <w:bottom w:val="single" w:sz="6" w:space="0" w:color="auto"/>
              <w:right w:val="nil"/>
            </w:tcBorders>
            <w:noWrap/>
          </w:tcPr>
          <w:p w:rsidR="00CD41B3" w:rsidRPr="00CD41B3" w:rsidP="00CD41B3">
            <w:pPr>
              <w:widowControl/>
              <w:suppressAutoHyphens/>
              <w:spacing w:before="20" w:after="20"/>
              <w:ind w:right="9"/>
              <w:jc w:val="right"/>
              <w:rPr>
                <w:rFonts w:ascii="Arial Narrow" w:hAnsi="Arial Narrow"/>
                <w:kern w:val="0"/>
                <w:sz w:val="17"/>
                <w:szCs w:val="22"/>
              </w:rPr>
            </w:pPr>
            <w:r w:rsidRPr="00CD41B3">
              <w:rPr>
                <w:rFonts w:ascii="Arial Narrow" w:hAnsi="Arial Narrow"/>
                <w:kern w:val="0"/>
                <w:sz w:val="17"/>
                <w:szCs w:val="22"/>
              </w:rPr>
              <w:t>Page 47</w:t>
            </w:r>
          </w:p>
        </w:tc>
      </w:tr>
      <w:tr w:rsidTr="00B0535A">
        <w:tblPrEx>
          <w:tblW w:w="5000" w:type="pct"/>
          <w:tblLayout w:type="fixed"/>
          <w:tblCellMar>
            <w:left w:w="58" w:type="dxa"/>
            <w:right w:w="0" w:type="dxa"/>
          </w:tblCellMar>
          <w:tblLook w:val="0000"/>
        </w:tblPrEx>
        <w:tc>
          <w:tcPr>
            <w:tcW w:w="7425" w:type="dxa"/>
            <w:gridSpan w:val="3"/>
            <w:tcBorders>
              <w:top w:val="single" w:sz="6" w:space="0" w:color="000000"/>
              <w:left w:val="nil"/>
              <w:bottom w:val="nil"/>
              <w:right w:val="nil"/>
            </w:tcBorders>
            <w:noWrap/>
          </w:tcPr>
          <w:p w:rsidR="00CD41B3" w:rsidRPr="00CD41B3" w:rsidP="00CD41B3">
            <w:pPr>
              <w:widowControl/>
              <w:suppressAutoHyphens/>
              <w:spacing w:before="10" w:after="6"/>
              <w:ind w:left="-63"/>
              <w:jc w:val="center"/>
              <w:rPr>
                <w:rFonts w:ascii="Arial Narrow" w:hAnsi="Arial Narrow"/>
                <w:kern w:val="0"/>
                <w:sz w:val="17"/>
                <w:szCs w:val="22"/>
              </w:rPr>
            </w:pPr>
            <w:r w:rsidRPr="00CD41B3">
              <w:rPr>
                <w:rFonts w:ascii="Arial Narrow" w:hAnsi="Arial Narrow"/>
                <w:kern w:val="0"/>
                <w:sz w:val="17"/>
                <w:szCs w:val="22"/>
              </w:rPr>
              <w:t>International Table</w:t>
            </w:r>
          </w:p>
        </w:tc>
        <w:tc>
          <w:tcPr>
            <w:tcW w:w="4662" w:type="dxa"/>
            <w:gridSpan w:val="2"/>
            <w:tcBorders>
              <w:top w:val="single" w:sz="6" w:space="0" w:color="000000"/>
              <w:left w:val="double" w:sz="6" w:space="0" w:color="000000"/>
              <w:bottom w:val="nil"/>
              <w:right w:val="nil"/>
            </w:tcBorders>
            <w:noWrap/>
          </w:tcPr>
          <w:p w:rsidR="00CD41B3" w:rsidRPr="00CD41B3" w:rsidP="00CD41B3">
            <w:pPr>
              <w:widowControl/>
              <w:suppressAutoHyphens/>
              <w:spacing w:before="10" w:after="6"/>
              <w:jc w:val="center"/>
              <w:rPr>
                <w:rFonts w:ascii="Arial Narrow" w:hAnsi="Arial Narrow"/>
                <w:kern w:val="0"/>
                <w:sz w:val="17"/>
                <w:szCs w:val="22"/>
              </w:rPr>
            </w:pPr>
            <w:r w:rsidRPr="00CD41B3">
              <w:rPr>
                <w:rFonts w:ascii="Arial Narrow" w:hAnsi="Arial Narrow"/>
                <w:kern w:val="0"/>
                <w:sz w:val="17"/>
                <w:szCs w:val="22"/>
              </w:rPr>
              <w:t>United States Table</w:t>
            </w:r>
          </w:p>
        </w:tc>
        <w:tc>
          <w:tcPr>
            <w:tcW w:w="1593" w:type="dxa"/>
            <w:vMerge w:val="restart"/>
            <w:tcBorders>
              <w:top w:val="single" w:sz="6" w:space="0" w:color="auto"/>
              <w:left w:val="double" w:sz="6" w:space="0" w:color="000000"/>
              <w:bottom w:val="single" w:sz="6" w:space="0" w:color="auto"/>
              <w:right w:val="nil"/>
            </w:tcBorders>
            <w:noWrap/>
          </w:tcPr>
          <w:p w:rsidR="00CD41B3" w:rsidRPr="00CD41B3" w:rsidP="00CD41B3">
            <w:pPr>
              <w:widowControl/>
              <w:suppressAutoHyphens/>
              <w:spacing w:before="20" w:after="20"/>
              <w:rPr>
                <w:rFonts w:ascii="Arial Narrow" w:hAnsi="Arial Narrow"/>
                <w:kern w:val="0"/>
                <w:sz w:val="17"/>
                <w:szCs w:val="22"/>
              </w:rPr>
            </w:pPr>
            <w:r w:rsidRPr="00CD41B3">
              <w:rPr>
                <w:rFonts w:ascii="Arial Narrow" w:hAnsi="Arial Narrow"/>
                <w:kern w:val="0"/>
                <w:sz w:val="17"/>
                <w:szCs w:val="22"/>
              </w:rPr>
              <w:t>FCC Rule Part(s)</w:t>
            </w:r>
          </w:p>
        </w:tc>
      </w:tr>
      <w:tr w:rsidTr="00B0535A">
        <w:tblPrEx>
          <w:tblW w:w="5000" w:type="pct"/>
          <w:tblLayout w:type="fixed"/>
          <w:tblCellMar>
            <w:left w:w="58" w:type="dxa"/>
            <w:right w:w="0" w:type="dxa"/>
          </w:tblCellMar>
          <w:tblLook w:val="0000"/>
        </w:tblPrEx>
        <w:tc>
          <w:tcPr>
            <w:tcW w:w="2385" w:type="dxa"/>
            <w:tcBorders>
              <w:top w:val="single" w:sz="6" w:space="0" w:color="auto"/>
              <w:left w:val="nil"/>
              <w:bottom w:val="single" w:sz="6" w:space="0" w:color="auto"/>
              <w:right w:val="single" w:sz="6" w:space="0" w:color="FFFFFF"/>
            </w:tcBorders>
            <w:noWrap/>
          </w:tcPr>
          <w:p w:rsidR="00CD41B3" w:rsidRPr="00CD41B3" w:rsidP="00CD41B3">
            <w:pPr>
              <w:widowControl/>
              <w:suppressAutoHyphens/>
              <w:spacing w:before="10" w:after="10"/>
              <w:ind w:left="-63"/>
              <w:rPr>
                <w:rFonts w:ascii="Arial Narrow" w:hAnsi="Arial Narrow"/>
                <w:kern w:val="0"/>
                <w:sz w:val="17"/>
                <w:szCs w:val="22"/>
              </w:rPr>
            </w:pPr>
            <w:r w:rsidRPr="00CD41B3">
              <w:rPr>
                <w:rFonts w:ascii="Arial Narrow" w:hAnsi="Arial Narrow"/>
                <w:kern w:val="0"/>
                <w:sz w:val="17"/>
                <w:szCs w:val="22"/>
              </w:rPr>
              <w:t>Region 1 Table</w:t>
            </w:r>
          </w:p>
        </w:tc>
        <w:tc>
          <w:tcPr>
            <w:tcW w:w="2448" w:type="dxa"/>
            <w:tcBorders>
              <w:top w:val="single" w:sz="6" w:space="0" w:color="000000"/>
              <w:left w:val="single" w:sz="6" w:space="0" w:color="000000"/>
              <w:bottom w:val="single" w:sz="6" w:space="0" w:color="auto"/>
              <w:right w:val="single" w:sz="6" w:space="0" w:color="FFFFFF"/>
            </w:tcBorders>
            <w:noWrap/>
          </w:tcPr>
          <w:p w:rsidR="00CD41B3" w:rsidRPr="00CD41B3" w:rsidP="00CD41B3">
            <w:pPr>
              <w:widowControl/>
              <w:suppressAutoHyphens/>
              <w:spacing w:before="10" w:after="10"/>
              <w:rPr>
                <w:rFonts w:ascii="Arial Narrow" w:hAnsi="Arial Narrow"/>
                <w:kern w:val="0"/>
                <w:sz w:val="17"/>
                <w:szCs w:val="22"/>
              </w:rPr>
            </w:pPr>
            <w:r w:rsidRPr="00CD41B3">
              <w:rPr>
                <w:rFonts w:ascii="Arial Narrow" w:hAnsi="Arial Narrow"/>
                <w:kern w:val="0"/>
                <w:sz w:val="17"/>
                <w:szCs w:val="22"/>
              </w:rPr>
              <w:t>Region 2 Table</w:t>
            </w:r>
          </w:p>
        </w:tc>
        <w:tc>
          <w:tcPr>
            <w:tcW w:w="2592" w:type="dxa"/>
            <w:tcBorders>
              <w:top w:val="single" w:sz="6" w:space="0" w:color="000000"/>
              <w:left w:val="single" w:sz="6" w:space="0" w:color="000000"/>
              <w:bottom w:val="single" w:sz="6" w:space="0" w:color="auto"/>
              <w:right w:val="single" w:sz="6" w:space="0" w:color="FFFFFF"/>
            </w:tcBorders>
            <w:noWrap/>
          </w:tcPr>
          <w:p w:rsidR="00CD41B3" w:rsidRPr="00CD41B3" w:rsidP="00CD41B3">
            <w:pPr>
              <w:widowControl/>
              <w:suppressAutoHyphens/>
              <w:spacing w:before="10" w:after="10"/>
              <w:rPr>
                <w:rFonts w:ascii="Arial Narrow" w:hAnsi="Arial Narrow"/>
                <w:kern w:val="0"/>
                <w:sz w:val="17"/>
                <w:szCs w:val="22"/>
              </w:rPr>
            </w:pPr>
            <w:r w:rsidRPr="00CD41B3">
              <w:rPr>
                <w:rFonts w:ascii="Arial Narrow" w:hAnsi="Arial Narrow"/>
                <w:kern w:val="0"/>
                <w:sz w:val="17"/>
                <w:szCs w:val="22"/>
              </w:rPr>
              <w:t>Region 3 Table</w:t>
            </w:r>
          </w:p>
        </w:tc>
        <w:tc>
          <w:tcPr>
            <w:tcW w:w="2187" w:type="dxa"/>
            <w:tcBorders>
              <w:top w:val="single" w:sz="6" w:space="0" w:color="auto"/>
              <w:left w:val="double" w:sz="6" w:space="0" w:color="000000"/>
              <w:bottom w:val="single" w:sz="6" w:space="0" w:color="auto"/>
              <w:right w:val="single" w:sz="6" w:space="0" w:color="FFFFFF"/>
            </w:tcBorders>
            <w:noWrap/>
          </w:tcPr>
          <w:p w:rsidR="00CD41B3" w:rsidRPr="00CD41B3" w:rsidP="00CD41B3">
            <w:pPr>
              <w:widowControl/>
              <w:suppressAutoHyphens/>
              <w:spacing w:before="10" w:after="10"/>
              <w:rPr>
                <w:rFonts w:ascii="Arial Narrow" w:hAnsi="Arial Narrow"/>
                <w:kern w:val="0"/>
                <w:sz w:val="17"/>
                <w:szCs w:val="22"/>
              </w:rPr>
            </w:pPr>
            <w:r w:rsidRPr="00CD41B3">
              <w:rPr>
                <w:rFonts w:ascii="Arial Narrow" w:hAnsi="Arial Narrow"/>
                <w:kern w:val="0"/>
                <w:sz w:val="17"/>
                <w:szCs w:val="22"/>
              </w:rPr>
              <w:t>Federal Table</w:t>
            </w:r>
          </w:p>
        </w:tc>
        <w:tc>
          <w:tcPr>
            <w:tcW w:w="2475" w:type="dxa"/>
            <w:tcBorders>
              <w:top w:val="single" w:sz="6" w:space="0" w:color="000000"/>
              <w:left w:val="single" w:sz="6" w:space="0" w:color="000000"/>
              <w:bottom w:val="single" w:sz="6" w:space="0" w:color="auto"/>
              <w:right w:val="single" w:sz="6" w:space="0" w:color="FFFFFF"/>
            </w:tcBorders>
            <w:noWrap/>
          </w:tcPr>
          <w:p w:rsidR="00CD41B3" w:rsidRPr="00CD41B3" w:rsidP="00CD41B3">
            <w:pPr>
              <w:widowControl/>
              <w:suppressAutoHyphens/>
              <w:spacing w:before="10" w:after="10"/>
              <w:rPr>
                <w:rFonts w:ascii="Arial Narrow" w:hAnsi="Arial Narrow"/>
                <w:kern w:val="0"/>
                <w:sz w:val="17"/>
                <w:szCs w:val="22"/>
              </w:rPr>
            </w:pPr>
            <w:r w:rsidRPr="00CD41B3">
              <w:rPr>
                <w:rFonts w:ascii="Arial Narrow" w:hAnsi="Arial Narrow"/>
                <w:kern w:val="0"/>
                <w:sz w:val="17"/>
                <w:szCs w:val="22"/>
              </w:rPr>
              <w:t>Non-Federal Table</w:t>
            </w:r>
          </w:p>
        </w:tc>
        <w:tc>
          <w:tcPr>
            <w:tcW w:w="1593" w:type="dxa"/>
            <w:vMerge/>
            <w:tcBorders>
              <w:top w:val="single" w:sz="6" w:space="0" w:color="auto"/>
              <w:left w:val="double" w:sz="6" w:space="0" w:color="000000"/>
              <w:bottom w:val="single" w:sz="6" w:space="0" w:color="auto"/>
              <w:right w:val="nil"/>
            </w:tcBorders>
            <w:noWrap/>
            <w:vAlign w:val="center"/>
          </w:tcPr>
          <w:p w:rsidR="00CD41B3" w:rsidRPr="00CD41B3" w:rsidP="00CD41B3">
            <w:pPr>
              <w:widowControl/>
              <w:suppressAutoHyphens/>
              <w:rPr>
                <w:rFonts w:ascii="Arial Narrow" w:hAnsi="Arial Narrow"/>
                <w:kern w:val="0"/>
                <w:sz w:val="17"/>
                <w:szCs w:val="22"/>
              </w:rPr>
            </w:pPr>
          </w:p>
        </w:tc>
      </w:tr>
      <w:tr w:rsidTr="00B0535A">
        <w:tblPrEx>
          <w:tblW w:w="5000" w:type="pct"/>
          <w:tblLayout w:type="fixed"/>
          <w:tblCellMar>
            <w:left w:w="58" w:type="dxa"/>
            <w:right w:w="0" w:type="dxa"/>
          </w:tblCellMar>
          <w:tblLook w:val="0000"/>
        </w:tblPrEx>
        <w:trPr>
          <w:trHeight w:val="606"/>
        </w:trPr>
        <w:tc>
          <w:tcPr>
            <w:tcW w:w="7425" w:type="dxa"/>
            <w:gridSpan w:val="3"/>
            <w:tcBorders>
              <w:top w:val="single" w:sz="6" w:space="0" w:color="auto"/>
              <w:left w:val="nil"/>
              <w:bottom w:val="single" w:sz="6" w:space="0" w:color="auto"/>
              <w:right w:val="double" w:sz="6" w:space="0" w:color="auto"/>
            </w:tcBorders>
            <w:noWrap/>
          </w:tcPr>
          <w:p w:rsidR="00CD41B3" w:rsidRPr="00CD41B3" w:rsidP="00CD41B3">
            <w:pPr>
              <w:widowControl/>
              <w:tabs>
                <w:tab w:val="left" w:pos="-855"/>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8.65-8.75</w:t>
            </w:r>
          </w:p>
          <w:p w:rsidR="00CD41B3" w:rsidRPr="00CD41B3" w:rsidP="00CD41B3">
            <w:pPr>
              <w:widowControl/>
              <w:tabs>
                <w:tab w:val="left" w:pos="-855"/>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RADIOLOCATION</w:t>
            </w:r>
          </w:p>
          <w:p w:rsidR="00CD41B3" w:rsidRPr="00CD41B3" w:rsidP="00CD41B3">
            <w:pPr>
              <w:widowControl/>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5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szCs w:val="22"/>
              </w:rPr>
            </w:pPr>
            <w:r w:rsidRPr="00CD41B3">
              <w:rPr>
                <w:rFonts w:ascii="Arial Narrow" w:hAnsi="Arial Narrow"/>
                <w:kern w:val="0"/>
                <w:sz w:val="17"/>
                <w:szCs w:val="22"/>
              </w:rPr>
              <w:t>5.468  5.469</w:t>
            </w:r>
          </w:p>
        </w:tc>
        <w:tc>
          <w:tcPr>
            <w:tcW w:w="2187" w:type="dxa"/>
            <w:vMerge w:val="restart"/>
            <w:tcBorders>
              <w:top w:val="single" w:sz="6" w:space="0" w:color="auto"/>
              <w:left w:val="nil"/>
              <w:bottom w:val="nil"/>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8.65-9</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RADIOLOCATION  G59</w:t>
            </w:r>
          </w:p>
        </w:tc>
        <w:tc>
          <w:tcPr>
            <w:tcW w:w="2475" w:type="dxa"/>
            <w:vMerge w:val="restart"/>
            <w:tcBorders>
              <w:top w:val="single" w:sz="6" w:space="0" w:color="auto"/>
              <w:left w:val="single" w:sz="6" w:space="0" w:color="000000"/>
              <w:bottom w:val="nil"/>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8.65-9</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Radiolocation</w:t>
            </w:r>
          </w:p>
        </w:tc>
        <w:tc>
          <w:tcPr>
            <w:tcW w:w="1593" w:type="dxa"/>
            <w:vMerge w:val="restart"/>
            <w:tcBorders>
              <w:top w:val="single" w:sz="6" w:space="0" w:color="auto"/>
              <w:left w:val="double" w:sz="6" w:space="0" w:color="000000"/>
              <w:right w:val="nil"/>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Aviation (87)</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Private Land Mobile (90)</w:t>
            </w:r>
          </w:p>
        </w:tc>
      </w:tr>
      <w:tr w:rsidTr="00B0535A">
        <w:tblPrEx>
          <w:tblW w:w="5000" w:type="pct"/>
          <w:tblLayout w:type="fixed"/>
          <w:tblCellMar>
            <w:left w:w="58" w:type="dxa"/>
            <w:right w:w="0" w:type="dxa"/>
          </w:tblCellMar>
          <w:tblLook w:val="0000"/>
        </w:tblPrEx>
        <w:trPr>
          <w:trHeight w:val="642"/>
        </w:trPr>
        <w:tc>
          <w:tcPr>
            <w:tcW w:w="7425" w:type="dxa"/>
            <w:gridSpan w:val="3"/>
            <w:tcBorders>
              <w:top w:val="single" w:sz="6" w:space="0" w:color="auto"/>
              <w:left w:val="nil"/>
              <w:bottom w:val="single" w:sz="6" w:space="0" w:color="auto"/>
              <w:right w:val="double" w:sz="6" w:space="0" w:color="auto"/>
            </w:tcBorders>
            <w:noWrap/>
          </w:tcPr>
          <w:p w:rsidR="00CD41B3" w:rsidRPr="00CD41B3" w:rsidP="00CD41B3">
            <w:pPr>
              <w:widowControl/>
              <w:tabs>
                <w:tab w:val="left" w:pos="-855"/>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8.75-8.85</w:t>
            </w:r>
          </w:p>
          <w:p w:rsidR="00CD41B3" w:rsidRPr="00CD41B3" w:rsidP="00CD41B3">
            <w:pPr>
              <w:widowControl/>
              <w:tabs>
                <w:tab w:val="left" w:pos="-855"/>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RADIOLOCATION</w:t>
            </w:r>
          </w:p>
          <w:p w:rsidR="00CD41B3" w:rsidRPr="00CD41B3" w:rsidP="00CD41B3">
            <w:pPr>
              <w:widowControl/>
              <w:tabs>
                <w:tab w:val="left" w:pos="-855"/>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AERONAUTICAL RADIONAVIGATION  5.470</w:t>
            </w:r>
          </w:p>
          <w:p w:rsidR="00CD41B3" w:rsidRPr="00CD41B3" w:rsidP="00CD41B3">
            <w:pPr>
              <w:widowControl/>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5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szCs w:val="22"/>
              </w:rPr>
            </w:pPr>
            <w:r w:rsidRPr="00CD41B3">
              <w:rPr>
                <w:rFonts w:ascii="Arial Narrow" w:hAnsi="Arial Narrow"/>
                <w:kern w:val="0"/>
                <w:sz w:val="17"/>
                <w:szCs w:val="22"/>
              </w:rPr>
              <w:t>5.471</w:t>
            </w:r>
          </w:p>
        </w:tc>
        <w:tc>
          <w:tcPr>
            <w:tcW w:w="2187" w:type="dxa"/>
            <w:vMerge/>
            <w:tcBorders>
              <w:top w:val="single" w:sz="6" w:space="0" w:color="auto"/>
              <w:left w:val="nil"/>
              <w:bottom w:val="nil"/>
              <w:right w:val="single" w:sz="6" w:space="0" w:color="FFFFFF"/>
            </w:tcBorders>
            <w:noWrap/>
            <w:vAlign w:val="center"/>
          </w:tcPr>
          <w:p w:rsidR="00CD41B3" w:rsidRPr="00CD41B3" w:rsidP="00CD41B3">
            <w:pPr>
              <w:widowControl/>
              <w:suppressAutoHyphens/>
              <w:rPr>
                <w:rFonts w:ascii="Arial Narrow" w:hAnsi="Arial Narrow"/>
                <w:kern w:val="0"/>
                <w:sz w:val="17"/>
                <w:szCs w:val="22"/>
              </w:rPr>
            </w:pPr>
          </w:p>
        </w:tc>
        <w:tc>
          <w:tcPr>
            <w:tcW w:w="2475" w:type="dxa"/>
            <w:vMerge/>
            <w:tcBorders>
              <w:top w:val="single" w:sz="6" w:space="0" w:color="auto"/>
              <w:left w:val="single" w:sz="6" w:space="0" w:color="000000"/>
              <w:bottom w:val="nil"/>
              <w:right w:val="single" w:sz="6" w:space="0" w:color="FFFFFF"/>
            </w:tcBorders>
            <w:noWrap/>
            <w:vAlign w:val="center"/>
          </w:tcPr>
          <w:p w:rsidR="00CD41B3" w:rsidRPr="00CD41B3" w:rsidP="00CD41B3">
            <w:pPr>
              <w:widowControl/>
              <w:suppressAutoHyphens/>
              <w:rPr>
                <w:rFonts w:ascii="Arial Narrow" w:hAnsi="Arial Narrow"/>
                <w:kern w:val="0"/>
                <w:sz w:val="17"/>
                <w:szCs w:val="22"/>
              </w:rPr>
            </w:pPr>
          </w:p>
        </w:tc>
        <w:tc>
          <w:tcPr>
            <w:tcW w:w="1593" w:type="dxa"/>
            <w:vMerge/>
            <w:tcBorders>
              <w:left w:val="double" w:sz="6" w:space="0" w:color="000000"/>
              <w:right w:val="nil"/>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tc>
      </w:tr>
      <w:tr w:rsidTr="00B0535A">
        <w:tblPrEx>
          <w:tblW w:w="5000" w:type="pct"/>
          <w:tblLayout w:type="fixed"/>
          <w:tblCellMar>
            <w:left w:w="58" w:type="dxa"/>
            <w:right w:w="0" w:type="dxa"/>
          </w:tblCellMar>
          <w:tblLook w:val="0000"/>
        </w:tblPrEx>
        <w:trPr>
          <w:trHeight w:val="669"/>
        </w:trPr>
        <w:tc>
          <w:tcPr>
            <w:tcW w:w="7425" w:type="dxa"/>
            <w:gridSpan w:val="3"/>
            <w:tcBorders>
              <w:top w:val="single" w:sz="6" w:space="0" w:color="000000"/>
              <w:left w:val="nil"/>
              <w:bottom w:val="single" w:sz="6" w:space="0" w:color="auto"/>
              <w:right w:val="nil"/>
            </w:tcBorders>
            <w:noWrap/>
          </w:tcPr>
          <w:p w:rsidR="00CD41B3" w:rsidRPr="00CD41B3" w:rsidP="00CD41B3">
            <w:pPr>
              <w:widowControl/>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kern w:val="0"/>
                <w:sz w:val="17"/>
                <w:szCs w:val="22"/>
              </w:rPr>
            </w:pPr>
            <w:r w:rsidRPr="00CD41B3">
              <w:rPr>
                <w:rFonts w:ascii="Arial Narrow" w:hAnsi="Arial Narrow"/>
                <w:kern w:val="0"/>
                <w:sz w:val="17"/>
                <w:szCs w:val="22"/>
              </w:rPr>
              <w:t>8.85-9</w:t>
            </w:r>
          </w:p>
          <w:p w:rsidR="00CD41B3" w:rsidRPr="00CD41B3" w:rsidP="00CD41B3">
            <w:pPr>
              <w:widowControl/>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kern w:val="0"/>
                <w:sz w:val="17"/>
                <w:szCs w:val="22"/>
              </w:rPr>
            </w:pPr>
            <w:r w:rsidRPr="00CD41B3">
              <w:rPr>
                <w:rFonts w:ascii="Arial Narrow" w:hAnsi="Arial Narrow"/>
                <w:kern w:val="0"/>
                <w:sz w:val="17"/>
                <w:szCs w:val="22"/>
              </w:rPr>
              <w:t>RADIOLOCATION</w:t>
            </w:r>
          </w:p>
          <w:p w:rsidR="00CD41B3" w:rsidRPr="00CD41B3" w:rsidP="00CD41B3">
            <w:pPr>
              <w:widowControl/>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kern w:val="0"/>
                <w:sz w:val="17"/>
                <w:szCs w:val="22"/>
              </w:rPr>
            </w:pPr>
            <w:r w:rsidRPr="00CD41B3">
              <w:rPr>
                <w:rFonts w:ascii="Arial Narrow" w:hAnsi="Arial Narrow"/>
                <w:kern w:val="0"/>
                <w:sz w:val="17"/>
                <w:szCs w:val="22"/>
              </w:rPr>
              <w:t>MARITIME RADIONAVIGATION  5.472</w:t>
            </w:r>
          </w:p>
          <w:p w:rsidR="00CD41B3" w:rsidRPr="00CD41B3" w:rsidP="00CD41B3">
            <w:pPr>
              <w:widowControl/>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5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szCs w:val="22"/>
              </w:rPr>
            </w:pPr>
            <w:r w:rsidRPr="00CD41B3">
              <w:rPr>
                <w:rFonts w:ascii="Arial Narrow" w:hAnsi="Arial Narrow"/>
                <w:kern w:val="0"/>
                <w:sz w:val="17"/>
                <w:szCs w:val="22"/>
              </w:rPr>
              <w:t>5.473</w:t>
            </w:r>
          </w:p>
        </w:tc>
        <w:tc>
          <w:tcPr>
            <w:tcW w:w="2187" w:type="dxa"/>
            <w:tcBorders>
              <w:top w:val="nil"/>
              <w:left w:val="double" w:sz="6" w:space="0" w:color="000000"/>
              <w:bottom w:val="single" w:sz="6" w:space="0" w:color="auto"/>
              <w:right w:val="single" w:sz="6" w:space="0" w:color="auto"/>
            </w:tcBorders>
            <w:noWrap/>
            <w:vAlign w:val="bottom"/>
          </w:tcPr>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US53</w:t>
            </w:r>
          </w:p>
        </w:tc>
        <w:tc>
          <w:tcPr>
            <w:tcW w:w="2475" w:type="dxa"/>
            <w:tcBorders>
              <w:top w:val="nil"/>
              <w:left w:val="single" w:sz="6" w:space="0" w:color="auto"/>
              <w:bottom w:val="single" w:sz="6" w:space="0" w:color="auto"/>
              <w:right w:val="single" w:sz="6" w:space="0" w:color="FFFFFF"/>
            </w:tcBorders>
            <w:noWrap/>
            <w:vAlign w:val="bottom"/>
          </w:tcPr>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US53</w:t>
            </w:r>
          </w:p>
        </w:tc>
        <w:tc>
          <w:tcPr>
            <w:tcW w:w="1593" w:type="dxa"/>
            <w:vMerge/>
            <w:tcBorders>
              <w:left w:val="double" w:sz="6" w:space="0" w:color="000000"/>
              <w:right w:val="nil"/>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tc>
      </w:tr>
      <w:tr w:rsidTr="00B0535A">
        <w:tblPrEx>
          <w:tblW w:w="5000" w:type="pct"/>
          <w:tblLayout w:type="fixed"/>
          <w:tblCellMar>
            <w:left w:w="58" w:type="dxa"/>
            <w:right w:w="0" w:type="dxa"/>
          </w:tblCellMar>
          <w:tblLook w:val="0000"/>
        </w:tblPrEx>
        <w:tc>
          <w:tcPr>
            <w:tcW w:w="7425" w:type="dxa"/>
            <w:gridSpan w:val="3"/>
            <w:tcBorders>
              <w:top w:val="single" w:sz="6" w:space="0" w:color="auto"/>
              <w:left w:val="nil"/>
              <w:bottom w:val="single" w:sz="6" w:space="0" w:color="000000"/>
              <w:right w:val="nil"/>
            </w:tcBorders>
            <w:noWrap/>
          </w:tcPr>
          <w:p w:rsidR="00CD41B3" w:rsidRPr="00CD41B3" w:rsidP="00CD41B3">
            <w:pPr>
              <w:widowControl/>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9-9.2</w:t>
            </w:r>
          </w:p>
          <w:p w:rsidR="00CD41B3" w:rsidRPr="00CD41B3" w:rsidP="00CD41B3">
            <w:pPr>
              <w:widowControl/>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AERONAUTICAL RADIONAVIGATION  5.337</w:t>
            </w:r>
          </w:p>
          <w:p w:rsidR="00CD41B3" w:rsidRPr="00CD41B3" w:rsidP="00CD41B3">
            <w:pPr>
              <w:widowControl/>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RADIOLOCATION</w:t>
            </w:r>
          </w:p>
          <w:p w:rsidR="00CD41B3" w:rsidRPr="00CD41B3" w:rsidP="00CD41B3">
            <w:pPr>
              <w:widowControl/>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p>
          <w:p w:rsidR="00CD41B3" w:rsidRPr="00CD41B3" w:rsidP="00CD41B3">
            <w:pPr>
              <w:widowControl/>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72" w:lineRule="auto"/>
              <w:ind w:left="-5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kern w:val="0"/>
                <w:sz w:val="17"/>
                <w:szCs w:val="22"/>
              </w:rPr>
            </w:pPr>
            <w:r w:rsidRPr="00CD41B3">
              <w:rPr>
                <w:rFonts w:ascii="Arial Narrow" w:hAnsi="Arial Narrow"/>
                <w:kern w:val="0"/>
                <w:sz w:val="17"/>
                <w:szCs w:val="22"/>
              </w:rPr>
              <w:t>5.471  5.473A</w:t>
            </w:r>
          </w:p>
        </w:tc>
        <w:tc>
          <w:tcPr>
            <w:tcW w:w="2187" w:type="dxa"/>
            <w:tcBorders>
              <w:top w:val="single" w:sz="6" w:space="0" w:color="auto"/>
              <w:left w:val="double" w:sz="6" w:space="0" w:color="000000"/>
              <w:bottom w:val="single" w:sz="6" w:space="0" w:color="000000"/>
              <w:right w:val="single" w:sz="6" w:space="0" w:color="auto"/>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9-9.2</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 xml:space="preserve">AERONAUTICAL </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RADIONAVIGATION  5.337</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RADIOLOCATION  G2</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5.473A  G19</w:t>
            </w:r>
          </w:p>
        </w:tc>
        <w:tc>
          <w:tcPr>
            <w:tcW w:w="2475" w:type="dxa"/>
            <w:tcBorders>
              <w:top w:val="single" w:sz="6" w:space="0" w:color="auto"/>
              <w:left w:val="single" w:sz="6" w:space="0" w:color="auto"/>
              <w:bottom w:val="single" w:sz="6" w:space="0" w:color="000000"/>
              <w:right w:val="single" w:sz="6" w:space="0" w:color="FFFFFF"/>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9-9.2</w:t>
            </w:r>
          </w:p>
          <w:p w:rsidR="00CD41B3" w:rsidRPr="00CD41B3" w:rsidP="00CD41B3">
            <w:pPr>
              <w:widowControl/>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 xml:space="preserve">AERONAUTICAL </w:t>
            </w:r>
          </w:p>
          <w:p w:rsidR="00CD41B3" w:rsidRPr="00CD41B3" w:rsidP="00CD41B3">
            <w:pPr>
              <w:widowControl/>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RADIONAVIGATION  5.337</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Radiolocation</w:t>
            </w:r>
          </w:p>
        </w:tc>
        <w:tc>
          <w:tcPr>
            <w:tcW w:w="1593" w:type="dxa"/>
            <w:vMerge/>
            <w:tcBorders>
              <w:left w:val="double" w:sz="6" w:space="0" w:color="000000"/>
              <w:bottom w:val="single" w:sz="6" w:space="0" w:color="000000"/>
              <w:right w:val="nil"/>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tc>
      </w:tr>
      <w:tr w:rsidTr="00B0535A">
        <w:tblPrEx>
          <w:tblW w:w="5000" w:type="pct"/>
          <w:tblLayout w:type="fixed"/>
          <w:tblCellMar>
            <w:left w:w="58" w:type="dxa"/>
            <w:right w:w="0" w:type="dxa"/>
          </w:tblCellMar>
          <w:tblLook w:val="0000"/>
        </w:tblPrEx>
        <w:trPr>
          <w:trHeight w:val="633"/>
        </w:trPr>
        <w:tc>
          <w:tcPr>
            <w:tcW w:w="7425" w:type="dxa"/>
            <w:gridSpan w:val="3"/>
            <w:tcBorders>
              <w:top w:val="single" w:sz="6" w:space="0" w:color="000000"/>
              <w:left w:val="nil"/>
              <w:bottom w:val="single" w:sz="6" w:space="0" w:color="auto"/>
              <w:right w:val="nil"/>
            </w:tcBorders>
            <w:noWrap/>
          </w:tcPr>
          <w:p w:rsidR="00CD41B3" w:rsidRPr="00CD41B3" w:rsidP="00CD41B3">
            <w:pPr>
              <w:widowControl/>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kern w:val="0"/>
                <w:sz w:val="17"/>
                <w:szCs w:val="22"/>
              </w:rPr>
            </w:pPr>
            <w:r w:rsidRPr="00CD41B3">
              <w:rPr>
                <w:rFonts w:ascii="Arial Narrow" w:hAnsi="Arial Narrow"/>
                <w:kern w:val="0"/>
                <w:sz w:val="17"/>
                <w:szCs w:val="22"/>
              </w:rPr>
              <w:t>9.2-9.3</w:t>
            </w:r>
          </w:p>
          <w:p w:rsidR="00CD41B3" w:rsidRPr="00CD41B3" w:rsidP="00CD41B3">
            <w:pPr>
              <w:widowControl/>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35" w:lineRule="auto"/>
              <w:ind w:left="-58"/>
              <w:rPr>
                <w:rFonts w:ascii="Arial Narrow" w:hAnsi="Arial Narrow"/>
                <w:kern w:val="0"/>
                <w:sz w:val="17"/>
                <w:szCs w:val="22"/>
              </w:rPr>
            </w:pPr>
            <w:r w:rsidRPr="00CD41B3">
              <w:rPr>
                <w:rFonts w:ascii="Arial Narrow" w:hAnsi="Arial Narrow"/>
                <w:kern w:val="0"/>
                <w:sz w:val="17"/>
                <w:szCs w:val="22"/>
              </w:rPr>
              <w:t>EARTH EXPLORATION-SATELLITE (active)  5.474A  5.474B  5.474C</w:t>
            </w:r>
          </w:p>
          <w:p w:rsidR="00CD41B3" w:rsidRPr="00CD41B3" w:rsidP="00CD41B3">
            <w:pPr>
              <w:widowControl/>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35" w:lineRule="auto"/>
              <w:ind w:left="-54"/>
              <w:rPr>
                <w:rFonts w:ascii="Arial Narrow" w:hAnsi="Arial Narrow"/>
                <w:kern w:val="0"/>
                <w:sz w:val="17"/>
                <w:szCs w:val="22"/>
              </w:rPr>
            </w:pPr>
            <w:r w:rsidRPr="00CD41B3">
              <w:rPr>
                <w:rFonts w:ascii="Arial Narrow" w:hAnsi="Arial Narrow"/>
                <w:kern w:val="0"/>
                <w:sz w:val="17"/>
                <w:szCs w:val="22"/>
              </w:rPr>
              <w:t>RADIOLOCATION</w:t>
            </w:r>
          </w:p>
          <w:p w:rsidR="00CD41B3" w:rsidRPr="00CD41B3" w:rsidP="00CD41B3">
            <w:pPr>
              <w:widowControl/>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35" w:lineRule="auto"/>
              <w:ind w:left="-54"/>
              <w:rPr>
                <w:rFonts w:ascii="Arial Narrow" w:hAnsi="Arial Narrow"/>
                <w:kern w:val="0"/>
                <w:sz w:val="17"/>
                <w:szCs w:val="22"/>
              </w:rPr>
            </w:pPr>
            <w:r w:rsidRPr="00CD41B3">
              <w:rPr>
                <w:rFonts w:ascii="Arial Narrow" w:hAnsi="Arial Narrow"/>
                <w:kern w:val="0"/>
                <w:sz w:val="17"/>
                <w:szCs w:val="22"/>
              </w:rPr>
              <w:t>MARITIME RADIONAVIGATION  5.472</w:t>
            </w:r>
          </w:p>
          <w:p w:rsidR="00CD41B3" w:rsidRPr="00CD41B3" w:rsidP="00CD41B3">
            <w:pPr>
              <w:widowControl/>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96" w:lineRule="auto"/>
              <w:ind w:left="-5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szCs w:val="22"/>
              </w:rPr>
            </w:pPr>
            <w:r w:rsidRPr="00CD41B3">
              <w:rPr>
                <w:rFonts w:ascii="Arial Narrow" w:hAnsi="Arial Narrow"/>
                <w:kern w:val="0"/>
                <w:sz w:val="17"/>
                <w:szCs w:val="22"/>
              </w:rPr>
              <w:t>5.473  5.474  5.474D</w:t>
            </w:r>
          </w:p>
        </w:tc>
        <w:tc>
          <w:tcPr>
            <w:tcW w:w="2187" w:type="dxa"/>
            <w:tcBorders>
              <w:top w:val="single" w:sz="6" w:space="0" w:color="000000"/>
              <w:left w:val="double" w:sz="6" w:space="0" w:color="000000"/>
              <w:bottom w:val="single" w:sz="6" w:space="0" w:color="auto"/>
              <w:right w:val="single" w:sz="6" w:space="0" w:color="auto"/>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9.2-9.3</w:t>
            </w:r>
          </w:p>
          <w:p w:rsidR="00CD41B3" w:rsidRPr="00CD41B3" w:rsidP="00CD41B3">
            <w:pPr>
              <w:widowControl/>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 xml:space="preserve">MARITIME RADIONAVIGATION  </w:t>
            </w:r>
          </w:p>
          <w:p w:rsidR="00CD41B3" w:rsidRPr="00CD41B3" w:rsidP="00CD41B3">
            <w:pPr>
              <w:widowControl/>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5.472</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Radiolocation  US110  G59</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5.474</w:t>
            </w:r>
          </w:p>
        </w:tc>
        <w:tc>
          <w:tcPr>
            <w:tcW w:w="2475" w:type="dxa"/>
            <w:tcBorders>
              <w:top w:val="single" w:sz="6" w:space="0" w:color="000000"/>
              <w:left w:val="single" w:sz="6" w:space="0" w:color="auto"/>
              <w:bottom w:val="single" w:sz="6" w:space="0" w:color="auto"/>
              <w:right w:val="single" w:sz="6" w:space="0" w:color="FFFFFF"/>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9.2-9.3</w:t>
            </w:r>
          </w:p>
          <w:p w:rsidR="00CD41B3" w:rsidRPr="00CD41B3" w:rsidP="00CD41B3">
            <w:pPr>
              <w:widowControl/>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 xml:space="preserve">MARITIME RADIONAVIGATION  </w:t>
            </w:r>
          </w:p>
          <w:p w:rsidR="00CD41B3" w:rsidRPr="00CD41B3" w:rsidP="00CD41B3">
            <w:pPr>
              <w:widowControl/>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5.472</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Radiolocation  US110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5.474</w:t>
            </w:r>
          </w:p>
        </w:tc>
        <w:tc>
          <w:tcPr>
            <w:tcW w:w="1593" w:type="dxa"/>
            <w:tcBorders>
              <w:top w:val="single" w:sz="6" w:space="0" w:color="000000"/>
              <w:left w:val="double" w:sz="6" w:space="0" w:color="000000"/>
              <w:bottom w:val="single" w:sz="6" w:space="0" w:color="auto"/>
              <w:right w:val="nil"/>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Maritime (80)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Private Land Mobile (90)</w:t>
            </w:r>
          </w:p>
        </w:tc>
      </w:tr>
      <w:tr w:rsidTr="00B0535A">
        <w:tblPrEx>
          <w:tblW w:w="5000" w:type="pct"/>
          <w:tblLayout w:type="fixed"/>
          <w:tblCellMar>
            <w:left w:w="58" w:type="dxa"/>
            <w:right w:w="0" w:type="dxa"/>
          </w:tblCellMar>
          <w:tblLook w:val="0000"/>
        </w:tblPrEx>
        <w:trPr>
          <w:trHeight w:val="1272"/>
        </w:trPr>
        <w:tc>
          <w:tcPr>
            <w:tcW w:w="7425" w:type="dxa"/>
            <w:gridSpan w:val="3"/>
            <w:tcBorders>
              <w:top w:val="single" w:sz="6" w:space="0" w:color="auto"/>
              <w:left w:val="nil"/>
              <w:bottom w:val="single" w:sz="4" w:space="0" w:color="auto"/>
              <w:right w:val="nil"/>
            </w:tcBorders>
            <w:noWrap/>
          </w:tcPr>
          <w:p w:rsidR="00CD41B3" w:rsidRPr="00CD41B3" w:rsidP="00CD41B3">
            <w:pPr>
              <w:widowControl/>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9.3-9.5</w:t>
            </w:r>
          </w:p>
          <w:p w:rsidR="00CD41B3" w:rsidRPr="00CD41B3" w:rsidP="00CD41B3">
            <w:pPr>
              <w:widowControl/>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EARTH EXPLORATION-SATELLITE (active)</w:t>
            </w:r>
          </w:p>
          <w:p w:rsidR="00CD41B3" w:rsidRPr="00CD41B3" w:rsidP="00CD41B3">
            <w:pPr>
              <w:widowControl/>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RADIOLOCATION</w:t>
            </w:r>
          </w:p>
          <w:p w:rsidR="00CD41B3" w:rsidRPr="00CD41B3" w:rsidP="00CD41B3">
            <w:pPr>
              <w:widowControl/>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RADIONAVIGATION  5.475</w:t>
            </w:r>
          </w:p>
          <w:p w:rsidR="00CD41B3" w:rsidRPr="00CD41B3" w:rsidP="00CD41B3">
            <w:pPr>
              <w:widowControl/>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SPACE RESEARCH (active)</w:t>
            </w:r>
          </w:p>
          <w:p w:rsidR="00CD41B3" w:rsidRPr="00CD41B3" w:rsidP="00CD41B3">
            <w:pPr>
              <w:widowControl/>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p>
          <w:p w:rsidR="00CD41B3" w:rsidRPr="00CD41B3" w:rsidP="00CD41B3">
            <w:pPr>
              <w:widowControl/>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p>
          <w:p w:rsidR="00CD41B3" w:rsidRPr="00CD41B3" w:rsidP="00CD41B3">
            <w:pPr>
              <w:widowControl/>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p>
          <w:p w:rsidR="00CD41B3" w:rsidRPr="00CD41B3" w:rsidP="00CD41B3">
            <w:pPr>
              <w:widowControl/>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36" w:lineRule="auto"/>
              <w:ind w:left="-5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szCs w:val="22"/>
              </w:rPr>
            </w:pPr>
            <w:r w:rsidRPr="00CD41B3">
              <w:rPr>
                <w:rFonts w:ascii="Arial Narrow" w:hAnsi="Arial Narrow"/>
                <w:kern w:val="0"/>
                <w:sz w:val="17"/>
                <w:szCs w:val="22"/>
              </w:rPr>
              <w:t>5.427  5.474  5.475A  5.475B  5.476A</w:t>
            </w:r>
          </w:p>
        </w:tc>
        <w:tc>
          <w:tcPr>
            <w:tcW w:w="2187" w:type="dxa"/>
            <w:tcBorders>
              <w:top w:val="single" w:sz="6" w:space="0" w:color="auto"/>
              <w:left w:val="double" w:sz="6" w:space="0" w:color="000000"/>
              <w:bottom w:val="single" w:sz="6" w:space="0" w:color="000000"/>
              <w:right w:val="single" w:sz="6" w:space="0" w:color="auto"/>
            </w:tcBorders>
            <w:shd w:val="clear" w:color="auto" w:fill="auto"/>
            <w:noWrap/>
          </w:tcPr>
          <w:p w:rsidR="00CD41B3" w:rsidRPr="00CD41B3" w:rsidP="00CD41B3">
            <w:pPr>
              <w:widowControl/>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9.3-9.5</w:t>
            </w:r>
          </w:p>
          <w:p w:rsidR="00CD41B3" w:rsidRPr="00CD41B3" w:rsidP="00CD41B3">
            <w:pPr>
              <w:widowControl/>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EARTH EXPLORATION-</w:t>
            </w:r>
          </w:p>
          <w:p w:rsidR="00CD41B3" w:rsidRPr="00CD41B3" w:rsidP="00CD41B3">
            <w:pPr>
              <w:widowControl/>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SATELLITE (active)</w:t>
            </w:r>
          </w:p>
          <w:p w:rsidR="00CD41B3" w:rsidRPr="00CD41B3" w:rsidP="00CD41B3">
            <w:pPr>
              <w:widowControl/>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RADIOLOCATION  G56</w:t>
            </w:r>
          </w:p>
          <w:p w:rsidR="00CD41B3" w:rsidRPr="00CD41B3" w:rsidP="00CD41B3">
            <w:pPr>
              <w:widowControl/>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RADIONAVIGATION  US475</w:t>
            </w:r>
          </w:p>
          <w:p w:rsidR="00CD41B3" w:rsidRPr="00CD41B3" w:rsidP="00CD41B3">
            <w:pPr>
              <w:widowControl/>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SPACE RESEARCH (active)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Meteorological aids</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5.427  5.474  5.475A  5.475B  US67  US71  US476A</w:t>
            </w:r>
          </w:p>
        </w:tc>
        <w:tc>
          <w:tcPr>
            <w:tcW w:w="2475" w:type="dxa"/>
            <w:tcBorders>
              <w:top w:val="single" w:sz="6" w:space="0" w:color="auto"/>
              <w:left w:val="single" w:sz="6" w:space="0" w:color="auto"/>
              <w:bottom w:val="single" w:sz="6" w:space="0" w:color="000000"/>
              <w:right w:val="single" w:sz="6" w:space="0" w:color="FFFFFF"/>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9.3-9.5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RADIONAVIGATION  US475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Meteorological aids</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Earth exploration-satellite (active)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Radiolocation</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Space research (active)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36"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5.427  5.474  US67  US71  US476A</w:t>
            </w:r>
          </w:p>
        </w:tc>
        <w:tc>
          <w:tcPr>
            <w:tcW w:w="1593" w:type="dxa"/>
            <w:tcBorders>
              <w:top w:val="single" w:sz="6" w:space="0" w:color="auto"/>
              <w:left w:val="double" w:sz="6" w:space="0" w:color="000000"/>
              <w:bottom w:val="single" w:sz="6" w:space="0" w:color="auto"/>
              <w:right w:val="nil"/>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Maritime (80)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Aviation (87)</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Private Land Mobile (90)</w:t>
            </w:r>
          </w:p>
        </w:tc>
      </w:tr>
      <w:tr w:rsidTr="00B0535A">
        <w:tblPrEx>
          <w:tblW w:w="5000" w:type="pct"/>
          <w:tblLayout w:type="fixed"/>
          <w:tblCellMar>
            <w:left w:w="58" w:type="dxa"/>
            <w:right w:w="0" w:type="dxa"/>
          </w:tblCellMar>
          <w:tblLook w:val="0000"/>
        </w:tblPrEx>
        <w:trPr>
          <w:trHeight w:val="993"/>
        </w:trPr>
        <w:tc>
          <w:tcPr>
            <w:tcW w:w="7425" w:type="dxa"/>
            <w:gridSpan w:val="3"/>
            <w:tcBorders>
              <w:top w:val="single" w:sz="6" w:space="0" w:color="000000"/>
              <w:left w:val="nil"/>
              <w:bottom w:val="single" w:sz="6" w:space="0" w:color="auto"/>
              <w:right w:val="nil"/>
            </w:tcBorders>
            <w:noWrap/>
          </w:tcPr>
          <w:p w:rsidR="00CD41B3" w:rsidRPr="00CD41B3" w:rsidP="00CD41B3">
            <w:pPr>
              <w:widowControl/>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9.5-9.8</w:t>
            </w:r>
          </w:p>
          <w:p w:rsidR="00CD41B3" w:rsidRPr="00CD41B3" w:rsidP="00CD41B3">
            <w:pPr>
              <w:widowControl/>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8"/>
              <w:rPr>
                <w:rFonts w:ascii="Arial Narrow" w:hAnsi="Arial Narrow"/>
                <w:kern w:val="0"/>
                <w:sz w:val="17"/>
                <w:szCs w:val="22"/>
              </w:rPr>
            </w:pPr>
            <w:r w:rsidRPr="00CD41B3">
              <w:rPr>
                <w:rFonts w:ascii="Arial Narrow" w:hAnsi="Arial Narrow"/>
                <w:kern w:val="0"/>
                <w:sz w:val="17"/>
                <w:szCs w:val="22"/>
              </w:rPr>
              <w:t>EARTH EXPLORATION-SATELLITE (active)</w:t>
            </w:r>
          </w:p>
          <w:p w:rsidR="00CD41B3" w:rsidRPr="00CD41B3" w:rsidP="00CD41B3">
            <w:pPr>
              <w:widowControl/>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8"/>
              <w:rPr>
                <w:rFonts w:ascii="Arial Narrow" w:hAnsi="Arial Narrow"/>
                <w:kern w:val="0"/>
                <w:sz w:val="17"/>
                <w:szCs w:val="22"/>
              </w:rPr>
            </w:pPr>
            <w:r w:rsidRPr="00CD41B3">
              <w:rPr>
                <w:rFonts w:ascii="Arial Narrow" w:hAnsi="Arial Narrow"/>
                <w:kern w:val="0"/>
                <w:sz w:val="17"/>
                <w:szCs w:val="22"/>
              </w:rPr>
              <w:t>RADIOLOCATION</w:t>
            </w:r>
          </w:p>
          <w:p w:rsidR="00CD41B3" w:rsidRPr="00CD41B3" w:rsidP="00CD41B3">
            <w:pPr>
              <w:widowControl/>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8"/>
              <w:rPr>
                <w:rFonts w:ascii="Arial Narrow" w:hAnsi="Arial Narrow"/>
                <w:kern w:val="0"/>
                <w:sz w:val="17"/>
                <w:szCs w:val="22"/>
              </w:rPr>
            </w:pPr>
            <w:r w:rsidRPr="00CD41B3">
              <w:rPr>
                <w:rFonts w:ascii="Arial Narrow" w:hAnsi="Arial Narrow"/>
                <w:kern w:val="0"/>
                <w:sz w:val="17"/>
                <w:szCs w:val="22"/>
              </w:rPr>
              <w:t>RADIONAVIGATION</w:t>
            </w:r>
          </w:p>
          <w:p w:rsidR="00CD41B3" w:rsidRPr="00CD41B3" w:rsidP="00CD41B3">
            <w:pPr>
              <w:widowControl/>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8"/>
              <w:rPr>
                <w:rFonts w:ascii="Arial Narrow" w:hAnsi="Arial Narrow"/>
                <w:kern w:val="0"/>
                <w:sz w:val="17"/>
                <w:szCs w:val="22"/>
              </w:rPr>
            </w:pPr>
            <w:r w:rsidRPr="00CD41B3">
              <w:rPr>
                <w:rFonts w:ascii="Arial Narrow" w:hAnsi="Arial Narrow"/>
                <w:kern w:val="0"/>
                <w:sz w:val="17"/>
                <w:szCs w:val="22"/>
              </w:rPr>
              <w:t>SPACE RESEARCH (active)</w:t>
            </w:r>
          </w:p>
          <w:p w:rsidR="00CD41B3" w:rsidRPr="00CD41B3" w:rsidP="00CD41B3">
            <w:pPr>
              <w:widowControl/>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96" w:lineRule="auto"/>
              <w:ind w:left="-5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szCs w:val="22"/>
              </w:rPr>
            </w:pPr>
            <w:r w:rsidRPr="00CD41B3">
              <w:rPr>
                <w:rFonts w:ascii="Arial Narrow" w:hAnsi="Arial Narrow"/>
                <w:kern w:val="0"/>
                <w:sz w:val="17"/>
                <w:szCs w:val="22"/>
              </w:rPr>
              <w:t>5.476A</w:t>
            </w:r>
          </w:p>
        </w:tc>
        <w:tc>
          <w:tcPr>
            <w:tcW w:w="2187" w:type="dxa"/>
            <w:tcBorders>
              <w:top w:val="single" w:sz="6" w:space="0" w:color="000000"/>
              <w:left w:val="double" w:sz="6" w:space="0" w:color="000000"/>
              <w:bottom w:val="single" w:sz="6" w:space="0" w:color="auto"/>
              <w:right w:val="single" w:sz="6" w:space="0" w:color="FFFFFF"/>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9.5-9.8</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EARTH EXPLORATION-</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SATELLITE (active)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RADIOLOCATION</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SPACE RESEARCH (active)</w:t>
            </w:r>
          </w:p>
        </w:tc>
        <w:tc>
          <w:tcPr>
            <w:tcW w:w="2475" w:type="dxa"/>
            <w:vMerge w:val="restart"/>
            <w:tcBorders>
              <w:top w:val="single" w:sz="6" w:space="0" w:color="000000"/>
              <w:left w:val="single" w:sz="6" w:space="0" w:color="000000"/>
              <w:right w:val="single" w:sz="6" w:space="0" w:color="FFFFFF"/>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9.5-9.9</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Earth exploration-satellite (active)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Radiolocation</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Space research (active)</w:t>
            </w:r>
          </w:p>
        </w:tc>
        <w:tc>
          <w:tcPr>
            <w:tcW w:w="1593" w:type="dxa"/>
            <w:vMerge w:val="restart"/>
            <w:tcBorders>
              <w:top w:val="single" w:sz="6" w:space="0" w:color="auto"/>
              <w:left w:val="double" w:sz="6" w:space="0" w:color="000000"/>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Private Land Mobile (90)</w:t>
            </w:r>
          </w:p>
        </w:tc>
      </w:tr>
      <w:tr w:rsidTr="00B0535A">
        <w:tblPrEx>
          <w:tblW w:w="5000" w:type="pct"/>
          <w:tblLayout w:type="fixed"/>
          <w:tblCellMar>
            <w:left w:w="58" w:type="dxa"/>
            <w:right w:w="0" w:type="dxa"/>
          </w:tblCellMar>
          <w:tblLook w:val="0000"/>
        </w:tblPrEx>
        <w:trPr>
          <w:trHeight w:val="1173"/>
        </w:trPr>
        <w:tc>
          <w:tcPr>
            <w:tcW w:w="7425" w:type="dxa"/>
            <w:gridSpan w:val="3"/>
            <w:tcBorders>
              <w:top w:val="single" w:sz="6" w:space="0" w:color="auto"/>
              <w:left w:val="nil"/>
              <w:bottom w:val="single" w:sz="6" w:space="0" w:color="auto"/>
              <w:right w:val="nil"/>
            </w:tcBorders>
            <w:noWrap/>
          </w:tcPr>
          <w:p w:rsidR="00CD41B3" w:rsidRPr="00CD41B3" w:rsidP="00CD41B3">
            <w:pPr>
              <w:widowControl/>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9.8-9.9</w:t>
            </w:r>
          </w:p>
          <w:p w:rsidR="00CD41B3" w:rsidRPr="00CD41B3" w:rsidP="00CD41B3">
            <w:pPr>
              <w:widowControl/>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RADIOLOCATION</w:t>
            </w:r>
          </w:p>
          <w:p w:rsidR="00CD41B3" w:rsidRPr="00CD41B3" w:rsidP="00CD41B3">
            <w:pPr>
              <w:widowControl/>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Earth exploration-satellite (active)</w:t>
            </w:r>
          </w:p>
          <w:p w:rsidR="00CD41B3" w:rsidRPr="00CD41B3" w:rsidP="00CD41B3">
            <w:pPr>
              <w:widowControl/>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Space research (active)</w:t>
            </w:r>
          </w:p>
          <w:p w:rsidR="00CD41B3" w:rsidRPr="00CD41B3" w:rsidP="00CD41B3">
            <w:pPr>
              <w:widowControl/>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5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kern w:val="0"/>
                <w:sz w:val="17"/>
                <w:szCs w:val="22"/>
              </w:rPr>
            </w:pPr>
            <w:r w:rsidRPr="00CD41B3">
              <w:rPr>
                <w:rFonts w:ascii="Arial Narrow" w:hAnsi="Arial Narrow"/>
                <w:kern w:val="0"/>
                <w:sz w:val="17"/>
                <w:szCs w:val="22"/>
              </w:rPr>
              <w:t>5.477  5.478  5.478A  5.478B</w:t>
            </w:r>
          </w:p>
        </w:tc>
        <w:tc>
          <w:tcPr>
            <w:tcW w:w="2187" w:type="dxa"/>
            <w:tcBorders>
              <w:top w:val="single" w:sz="6" w:space="0" w:color="auto"/>
              <w:left w:val="double" w:sz="6" w:space="0" w:color="000000"/>
              <w:bottom w:val="single" w:sz="6" w:space="0" w:color="auto"/>
              <w:right w:val="single" w:sz="6" w:space="0" w:color="FFFFFF"/>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9.8-9.9</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RADIOLOCATION</w:t>
            </w:r>
          </w:p>
          <w:p w:rsidR="00CD41B3" w:rsidRPr="00CD41B3" w:rsidP="00CD41B3">
            <w:pPr>
              <w:widowControl/>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Earth exploration-satellite (active)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Space research (active)</w:t>
            </w:r>
          </w:p>
        </w:tc>
        <w:tc>
          <w:tcPr>
            <w:tcW w:w="2475" w:type="dxa"/>
            <w:vMerge/>
            <w:tcBorders>
              <w:left w:val="single" w:sz="6" w:space="0" w:color="000000"/>
              <w:bottom w:val="single" w:sz="6" w:space="0" w:color="auto"/>
              <w:right w:val="single" w:sz="6" w:space="0" w:color="FFFFFF"/>
            </w:tcBorders>
            <w:shd w:val="clear" w:color="auto" w:fill="auto"/>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tc>
        <w:tc>
          <w:tcPr>
            <w:tcW w:w="1593" w:type="dxa"/>
            <w:vMerge/>
            <w:tcBorders>
              <w:left w:val="double" w:sz="6" w:space="0" w:color="000000"/>
            </w:tcBorders>
            <w:noWrap/>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tc>
      </w:tr>
      <w:tr w:rsidTr="00B0535A">
        <w:tblPrEx>
          <w:tblW w:w="5000" w:type="pct"/>
          <w:tblLayout w:type="fixed"/>
          <w:tblCellMar>
            <w:left w:w="58" w:type="dxa"/>
            <w:right w:w="0" w:type="dxa"/>
          </w:tblCellMar>
          <w:tblLook w:val="0000"/>
        </w:tblPrEx>
        <w:trPr>
          <w:trHeight w:val="65"/>
        </w:trPr>
        <w:tc>
          <w:tcPr>
            <w:tcW w:w="7425" w:type="dxa"/>
            <w:gridSpan w:val="3"/>
            <w:tcBorders>
              <w:top w:val="single" w:sz="6" w:space="0" w:color="auto"/>
              <w:left w:val="nil"/>
              <w:bottom w:val="single" w:sz="4" w:space="0" w:color="auto"/>
              <w:right w:val="nil"/>
            </w:tcBorders>
            <w:noWrap/>
          </w:tcPr>
          <w:p w:rsidR="00CD41B3" w:rsidRPr="00CD41B3" w:rsidP="00CD41B3">
            <w:pPr>
              <w:widowControl/>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kern w:val="0"/>
                <w:sz w:val="17"/>
                <w:szCs w:val="22"/>
              </w:rPr>
            </w:pPr>
            <w:r w:rsidRPr="00CD41B3">
              <w:rPr>
                <w:szCs w:val="22"/>
              </w:rPr>
              <w:br w:type="page"/>
            </w:r>
            <w:r w:rsidRPr="00CD41B3">
              <w:rPr>
                <w:rFonts w:ascii="Arial Narrow" w:hAnsi="Arial Narrow"/>
                <w:kern w:val="0"/>
                <w:sz w:val="17"/>
                <w:szCs w:val="22"/>
              </w:rPr>
              <w:t>9.9-10</w:t>
            </w:r>
          </w:p>
          <w:p w:rsidR="00CD41B3" w:rsidRPr="00CD41B3" w:rsidP="00CD41B3">
            <w:pPr>
              <w:widowControl/>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kern w:val="0"/>
                <w:sz w:val="17"/>
                <w:szCs w:val="22"/>
              </w:rPr>
            </w:pPr>
            <w:r w:rsidRPr="00CD41B3">
              <w:rPr>
                <w:rFonts w:ascii="Arial Narrow" w:hAnsi="Arial Narrow"/>
                <w:kern w:val="0"/>
                <w:sz w:val="17"/>
                <w:szCs w:val="22"/>
              </w:rPr>
              <w:t>EARTH EXPLORATION-SATELLITE (active)  5.474A  5.474B  5.474C</w:t>
            </w:r>
          </w:p>
          <w:p w:rsidR="00CD41B3" w:rsidRPr="00CD41B3" w:rsidP="00CD41B3">
            <w:pPr>
              <w:widowControl/>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RADIOLOCATION</w:t>
            </w:r>
          </w:p>
          <w:p w:rsidR="00CD41B3" w:rsidRPr="00CD41B3" w:rsidP="00CD41B3">
            <w:pPr>
              <w:widowControl/>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5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szCs w:val="22"/>
              </w:rPr>
            </w:pPr>
            <w:r w:rsidRPr="00CD41B3">
              <w:rPr>
                <w:rFonts w:ascii="Arial Narrow" w:hAnsi="Arial Narrow"/>
                <w:kern w:val="0"/>
                <w:sz w:val="17"/>
                <w:szCs w:val="22"/>
              </w:rPr>
              <w:t>5.474D  5.477  5.478  5.479</w:t>
            </w:r>
          </w:p>
        </w:tc>
        <w:tc>
          <w:tcPr>
            <w:tcW w:w="2187" w:type="dxa"/>
            <w:tcBorders>
              <w:top w:val="single" w:sz="6" w:space="0" w:color="auto"/>
              <w:left w:val="double" w:sz="6" w:space="0" w:color="000000"/>
              <w:bottom w:val="single" w:sz="4" w:space="0" w:color="auto"/>
              <w:right w:val="single" w:sz="6" w:space="0" w:color="FFFFFF"/>
            </w:tcBorders>
            <w:shd w:val="clear" w:color="auto" w:fill="auto"/>
            <w:noWrap/>
          </w:tcPr>
          <w:p w:rsidR="00CD41B3" w:rsidRPr="00CD41B3" w:rsidP="00CD41B3">
            <w:pPr>
              <w:widowControl/>
              <w:tabs>
                <w:tab w:val="left" w:pos="0"/>
                <w:tab w:val="left" w:pos="336"/>
                <w:tab w:val="left" w:pos="1908"/>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9.9-10</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RADIOLOCATION</w:t>
            </w:r>
          </w:p>
          <w:p w:rsidR="00CD41B3" w:rsidRPr="00CD41B3" w:rsidP="00CD41B3">
            <w:pPr>
              <w:widowControl/>
              <w:tabs>
                <w:tab w:val="left" w:pos="0"/>
                <w:tab w:val="left" w:pos="336"/>
                <w:tab w:val="left" w:pos="1908"/>
                <w:tab w:val="left" w:pos="2880"/>
                <w:tab w:val="left" w:pos="3600"/>
                <w:tab w:val="left" w:pos="4320"/>
                <w:tab w:val="left" w:pos="5040"/>
              </w:tabs>
              <w:suppressAutoHyphens/>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108"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5.479</w:t>
            </w:r>
          </w:p>
        </w:tc>
        <w:tc>
          <w:tcPr>
            <w:tcW w:w="2475" w:type="dxa"/>
            <w:tcBorders>
              <w:top w:val="single" w:sz="6" w:space="0" w:color="auto"/>
              <w:left w:val="single" w:sz="6" w:space="0" w:color="000000"/>
              <w:bottom w:val="single" w:sz="4" w:space="0" w:color="auto"/>
              <w:right w:val="single" w:sz="6" w:space="0" w:color="FFFFFF"/>
            </w:tcBorders>
            <w:shd w:val="clear" w:color="auto" w:fill="auto"/>
            <w:noWrap/>
          </w:tcPr>
          <w:p w:rsidR="00CD41B3" w:rsidRPr="00CD41B3" w:rsidP="00CD41B3">
            <w:pPr>
              <w:widowControl/>
              <w:tabs>
                <w:tab w:val="left" w:pos="0"/>
                <w:tab w:val="left" w:pos="336"/>
                <w:tab w:val="left" w:pos="1908"/>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9.9-10</w:t>
            </w:r>
          </w:p>
          <w:p w:rsidR="00CD41B3" w:rsidRPr="00CD41B3" w:rsidP="00CD41B3">
            <w:pPr>
              <w:widowControl/>
              <w:tabs>
                <w:tab w:val="left" w:pos="0"/>
                <w:tab w:val="left" w:pos="336"/>
                <w:tab w:val="left" w:pos="1908"/>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Radiolocation</w:t>
            </w:r>
          </w:p>
          <w:p w:rsidR="00CD41B3" w:rsidRPr="00CD41B3" w:rsidP="00CD41B3">
            <w:pPr>
              <w:widowControl/>
              <w:tabs>
                <w:tab w:val="left" w:pos="0"/>
                <w:tab w:val="left" w:pos="336"/>
                <w:tab w:val="left" w:pos="1908"/>
                <w:tab w:val="left" w:pos="2880"/>
                <w:tab w:val="left" w:pos="3600"/>
                <w:tab w:val="left" w:pos="4320"/>
                <w:tab w:val="left" w:pos="5040"/>
              </w:tabs>
              <w:suppressAutoHyphens/>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108" w:lineRule="auto"/>
              <w:rPr>
                <w:rFonts w:ascii="Arial Narrow" w:hAnsi="Arial Narrow"/>
                <w:kern w:val="0"/>
                <w:sz w:val="17"/>
                <w:szCs w:val="22"/>
              </w:rPr>
            </w:pP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5.479</w:t>
            </w:r>
          </w:p>
        </w:tc>
        <w:tc>
          <w:tcPr>
            <w:tcW w:w="1593" w:type="dxa"/>
            <w:tcBorders>
              <w:left w:val="double" w:sz="6" w:space="0" w:color="000000"/>
              <w:bottom w:val="single" w:sz="4" w:space="0" w:color="auto"/>
              <w:right w:val="nil"/>
            </w:tcBorders>
            <w:noWrap/>
            <w:vAlign w:val="bottom"/>
          </w:tcPr>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jc w:val="center"/>
              <w:rPr>
                <w:rFonts w:ascii="Arial Narrow" w:hAnsi="Arial Narrow"/>
                <w:kern w:val="0"/>
                <w:sz w:val="17"/>
                <w:szCs w:val="22"/>
              </w:rPr>
            </w:pPr>
          </w:p>
        </w:tc>
      </w:tr>
      <w:tr w:rsidTr="00B0535A">
        <w:tblPrEx>
          <w:tblW w:w="5000" w:type="pct"/>
          <w:tblLayout w:type="fixed"/>
          <w:tblCellMar>
            <w:left w:w="58" w:type="dxa"/>
            <w:right w:w="0" w:type="dxa"/>
          </w:tblCellMar>
          <w:tblLook w:val="0000"/>
        </w:tblPrEx>
        <w:trPr>
          <w:trHeight w:val="444"/>
        </w:trPr>
        <w:tc>
          <w:tcPr>
            <w:tcW w:w="2385" w:type="dxa"/>
            <w:tcBorders>
              <w:top w:val="single" w:sz="4" w:space="0" w:color="auto"/>
              <w:left w:val="nil"/>
              <w:bottom w:val="single" w:sz="6" w:space="0" w:color="FFFFFF"/>
              <w:right w:val="single" w:sz="6" w:space="0" w:color="FFFFFF"/>
            </w:tcBorders>
            <w:noWrap/>
          </w:tcPr>
          <w:p w:rsidR="00CD41B3" w:rsidRPr="00CD41B3" w:rsidP="00CD41B3">
            <w:pPr>
              <w:widowControl/>
              <w:suppressAutoHyphens/>
              <w:ind w:left="-54"/>
              <w:rPr>
                <w:rFonts w:ascii="Arial Narrow" w:hAnsi="Arial Narrow"/>
                <w:kern w:val="0"/>
                <w:sz w:val="17"/>
                <w:szCs w:val="22"/>
              </w:rPr>
            </w:pPr>
            <w:r w:rsidRPr="00CD41B3">
              <w:rPr>
                <w:rFonts w:ascii="Arial Narrow" w:hAnsi="Arial Narrow"/>
                <w:kern w:val="0"/>
                <w:sz w:val="17"/>
                <w:szCs w:val="22"/>
              </w:rPr>
              <w:t>10-10.4</w:t>
            </w:r>
          </w:p>
          <w:p w:rsidR="00CD41B3" w:rsidRPr="00CD41B3" w:rsidP="00CD41B3">
            <w:pPr>
              <w:widowControl/>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CD41B3">
              <w:rPr>
                <w:rFonts w:ascii="Arial Narrow" w:hAnsi="Arial Narrow"/>
                <w:kern w:val="0"/>
                <w:sz w:val="17"/>
                <w:szCs w:val="22"/>
              </w:rPr>
              <w:t>EARTH EXPLORATION-SATELLITE</w:t>
            </w:r>
          </w:p>
          <w:p w:rsidR="00CD41B3" w:rsidRPr="00CD41B3" w:rsidP="00CD41B3">
            <w:pPr>
              <w:widowControl/>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9" w:lineRule="auto"/>
              <w:ind w:left="-58"/>
              <w:rPr>
                <w:rFonts w:ascii="Arial Narrow" w:hAnsi="Arial Narrow"/>
                <w:kern w:val="0"/>
                <w:sz w:val="17"/>
                <w:szCs w:val="22"/>
              </w:rPr>
            </w:pPr>
            <w:r w:rsidRPr="00CD41B3">
              <w:rPr>
                <w:rFonts w:ascii="Arial Narrow" w:hAnsi="Arial Narrow"/>
                <w:kern w:val="0"/>
                <w:sz w:val="17"/>
                <w:szCs w:val="22"/>
              </w:rPr>
              <w:t xml:space="preserve">   (active)  5.474A  5.474B  5.474C</w:t>
            </w:r>
          </w:p>
          <w:p w:rsidR="00CD41B3" w:rsidRPr="00CD41B3" w:rsidP="00CD41B3">
            <w:pPr>
              <w:widowControl/>
              <w:suppressAutoHyphens/>
              <w:spacing w:line="228" w:lineRule="auto"/>
              <w:ind w:left="-58"/>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spacing w:line="228" w:lineRule="auto"/>
              <w:ind w:left="-58"/>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suppressAutoHyphens/>
              <w:spacing w:line="228" w:lineRule="auto"/>
              <w:ind w:left="-58"/>
              <w:rPr>
                <w:rFonts w:ascii="Arial Narrow" w:hAnsi="Arial Narrow"/>
                <w:kern w:val="0"/>
                <w:sz w:val="17"/>
                <w:szCs w:val="22"/>
              </w:rPr>
            </w:pPr>
            <w:r w:rsidRPr="00CD41B3">
              <w:rPr>
                <w:rFonts w:ascii="Arial Narrow" w:hAnsi="Arial Narrow"/>
                <w:kern w:val="0"/>
                <w:sz w:val="17"/>
                <w:szCs w:val="22"/>
              </w:rPr>
              <w:t>RADIOLOCATION</w:t>
            </w:r>
          </w:p>
          <w:p w:rsidR="00CD41B3" w:rsidRPr="00CD41B3" w:rsidP="00CD41B3">
            <w:pPr>
              <w:widowControl/>
              <w:suppressAutoHyphens/>
              <w:spacing w:line="228" w:lineRule="auto"/>
              <w:ind w:left="-58"/>
              <w:rPr>
                <w:rFonts w:ascii="Arial Narrow" w:hAnsi="Arial Narrow"/>
                <w:kern w:val="0"/>
                <w:sz w:val="17"/>
                <w:szCs w:val="22"/>
              </w:rPr>
            </w:pPr>
            <w:r w:rsidRPr="00CD41B3">
              <w:rPr>
                <w:rFonts w:ascii="Arial Narrow" w:hAnsi="Arial Narrow"/>
                <w:kern w:val="0"/>
                <w:sz w:val="17"/>
                <w:szCs w:val="22"/>
              </w:rPr>
              <w:t>Amateur</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ind w:left="-5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kern w:val="0"/>
                <w:sz w:val="17"/>
                <w:szCs w:val="22"/>
              </w:rPr>
            </w:pPr>
            <w:r w:rsidRPr="00CD41B3">
              <w:rPr>
                <w:rFonts w:ascii="Arial Narrow" w:hAnsi="Arial Narrow"/>
                <w:kern w:val="0"/>
                <w:sz w:val="17"/>
                <w:szCs w:val="22"/>
              </w:rPr>
              <w:t>5.474D  5.479</w:t>
            </w:r>
          </w:p>
        </w:tc>
        <w:tc>
          <w:tcPr>
            <w:tcW w:w="2448" w:type="dxa"/>
            <w:tcBorders>
              <w:top w:val="single" w:sz="4" w:space="0" w:color="auto"/>
              <w:left w:val="single" w:sz="6" w:space="0" w:color="000000"/>
              <w:bottom w:val="single" w:sz="4" w:space="0" w:color="auto"/>
              <w:right w:val="single" w:sz="6" w:space="0" w:color="FFFFFF"/>
            </w:tcBorders>
            <w:noWrap/>
          </w:tcPr>
          <w:p w:rsidR="00CD41B3" w:rsidRPr="00CD41B3" w:rsidP="00CD41B3">
            <w:pPr>
              <w:widowControl/>
              <w:suppressAutoHyphens/>
              <w:ind w:left="4"/>
              <w:rPr>
                <w:rFonts w:ascii="Arial Narrow" w:hAnsi="Arial Narrow"/>
                <w:kern w:val="0"/>
                <w:sz w:val="17"/>
                <w:szCs w:val="22"/>
              </w:rPr>
            </w:pPr>
            <w:r w:rsidRPr="00CD41B3">
              <w:rPr>
                <w:rFonts w:ascii="Arial Narrow" w:hAnsi="Arial Narrow"/>
                <w:kern w:val="0"/>
                <w:sz w:val="17"/>
                <w:szCs w:val="22"/>
              </w:rPr>
              <w:t>10-10.4</w:t>
            </w:r>
          </w:p>
          <w:p w:rsidR="00CD41B3" w:rsidRPr="00CD41B3" w:rsidP="00CD41B3">
            <w:pPr>
              <w:widowControl/>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EARTH EXPLORATION-SATEL-</w:t>
            </w:r>
          </w:p>
          <w:p w:rsidR="00CD41B3" w:rsidRPr="00CD41B3" w:rsidP="00CD41B3">
            <w:pPr>
              <w:widowControl/>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9" w:lineRule="auto"/>
              <w:rPr>
                <w:rFonts w:ascii="Arial Narrow" w:hAnsi="Arial Narrow"/>
                <w:kern w:val="0"/>
                <w:sz w:val="17"/>
                <w:szCs w:val="22"/>
              </w:rPr>
            </w:pPr>
            <w:r w:rsidRPr="00CD41B3">
              <w:rPr>
                <w:rFonts w:ascii="Arial Narrow" w:hAnsi="Arial Narrow"/>
                <w:kern w:val="0"/>
                <w:sz w:val="17"/>
                <w:szCs w:val="22"/>
              </w:rPr>
              <w:t xml:space="preserve">   LITE (active)  5.474A  5.474B</w:t>
            </w:r>
          </w:p>
          <w:p w:rsidR="00CD41B3" w:rsidRPr="00CD41B3" w:rsidP="00CD41B3">
            <w:pPr>
              <w:widowControl/>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5.474C</w:t>
            </w:r>
          </w:p>
          <w:p w:rsidR="00CD41B3" w:rsidRPr="00CD41B3" w:rsidP="00CD41B3">
            <w:pPr>
              <w:widowControl/>
              <w:suppressAutoHyphens/>
              <w:ind w:left="4"/>
              <w:rPr>
                <w:rFonts w:ascii="Arial Narrow" w:hAnsi="Arial Narrow"/>
                <w:kern w:val="0"/>
                <w:sz w:val="17"/>
                <w:szCs w:val="22"/>
              </w:rPr>
            </w:pPr>
            <w:r w:rsidRPr="00CD41B3">
              <w:rPr>
                <w:rFonts w:ascii="Arial Narrow" w:hAnsi="Arial Narrow"/>
                <w:kern w:val="0"/>
                <w:sz w:val="17"/>
                <w:szCs w:val="22"/>
              </w:rPr>
              <w:t>RADIOLOCATION</w:t>
            </w:r>
          </w:p>
          <w:p w:rsidR="00CD41B3" w:rsidRPr="00CD41B3" w:rsidP="00CD41B3">
            <w:pPr>
              <w:widowControl/>
              <w:suppressAutoHyphens/>
              <w:ind w:left="4"/>
              <w:rPr>
                <w:rFonts w:ascii="Arial Narrow" w:hAnsi="Arial Narrow"/>
                <w:kern w:val="0"/>
                <w:sz w:val="17"/>
                <w:szCs w:val="22"/>
              </w:rPr>
            </w:pPr>
            <w:r w:rsidRPr="00CD41B3">
              <w:rPr>
                <w:rFonts w:ascii="Arial Narrow" w:hAnsi="Arial Narrow"/>
                <w:kern w:val="0"/>
                <w:sz w:val="17"/>
                <w:szCs w:val="22"/>
              </w:rPr>
              <w:t>Amateur</w:t>
            </w:r>
          </w:p>
          <w:p w:rsidR="00CD41B3" w:rsidRPr="00CD41B3" w:rsidP="00CD41B3">
            <w:pPr>
              <w:widowControl/>
              <w:suppressAutoHyphens/>
              <w:spacing w:line="228" w:lineRule="auto"/>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32"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5.474D  5.479  5.480</w:t>
            </w:r>
          </w:p>
        </w:tc>
        <w:tc>
          <w:tcPr>
            <w:tcW w:w="2592" w:type="dxa"/>
            <w:tcBorders>
              <w:top w:val="single" w:sz="4" w:space="0" w:color="auto"/>
              <w:left w:val="single" w:sz="6" w:space="0" w:color="000000"/>
              <w:bottom w:val="single" w:sz="4" w:space="0" w:color="auto"/>
              <w:right w:val="single" w:sz="6" w:space="0" w:color="FFFFFF"/>
            </w:tcBorders>
            <w:noWrap/>
          </w:tcPr>
          <w:p w:rsidR="00CD41B3" w:rsidRPr="00CD41B3" w:rsidP="00CD41B3">
            <w:pPr>
              <w:widowControl/>
              <w:suppressAutoHyphens/>
              <w:ind w:left="4"/>
              <w:rPr>
                <w:rFonts w:ascii="Arial Narrow" w:hAnsi="Arial Narrow"/>
                <w:kern w:val="0"/>
                <w:sz w:val="17"/>
                <w:szCs w:val="22"/>
              </w:rPr>
            </w:pPr>
            <w:r w:rsidRPr="00CD41B3">
              <w:rPr>
                <w:rFonts w:ascii="Arial Narrow" w:hAnsi="Arial Narrow"/>
                <w:kern w:val="0"/>
                <w:sz w:val="17"/>
                <w:szCs w:val="22"/>
              </w:rPr>
              <w:t>10-10.4</w:t>
            </w:r>
          </w:p>
          <w:p w:rsidR="00CD41B3" w:rsidRPr="00CD41B3" w:rsidP="00CD41B3">
            <w:pPr>
              <w:widowControl/>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EARTH EXPLORATION-SATELLITE</w:t>
            </w:r>
          </w:p>
          <w:p w:rsidR="00CD41B3" w:rsidRPr="00CD41B3" w:rsidP="00CD41B3">
            <w:pPr>
              <w:widowControl/>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(active)  5.474A  5.474B  5.474C</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RADIOLOCATION</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Amateur</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5.474D  5.479</w:t>
            </w:r>
          </w:p>
        </w:tc>
        <w:tc>
          <w:tcPr>
            <w:tcW w:w="2187" w:type="dxa"/>
            <w:vMerge w:val="restart"/>
            <w:tcBorders>
              <w:top w:val="single" w:sz="4" w:space="0" w:color="auto"/>
              <w:left w:val="double" w:sz="6" w:space="0" w:color="000000"/>
              <w:right w:val="single" w:sz="6" w:space="0" w:color="FFFFFF"/>
            </w:tcBorders>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10-10.5</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RADIOLOCATION  US108  G32</w:t>
            </w:r>
          </w:p>
        </w:tc>
        <w:tc>
          <w:tcPr>
            <w:tcW w:w="2475" w:type="dxa"/>
            <w:vMerge w:val="restart"/>
            <w:tcBorders>
              <w:top w:val="single" w:sz="4" w:space="0" w:color="auto"/>
              <w:left w:val="single" w:sz="6" w:space="0" w:color="000000"/>
              <w:right w:val="single" w:sz="6" w:space="0" w:color="FFFFFF"/>
            </w:tcBorders>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10-10.45</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Amateur</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Radiolocation  US108</w:t>
            </w:r>
          </w:p>
          <w:p w:rsidR="00CD41B3" w:rsidRPr="00CD41B3" w:rsidP="00CD41B3">
            <w:pPr>
              <w:widowControl/>
              <w:suppressAutoHyphens/>
              <w:spacing w:line="192" w:lineRule="auto"/>
              <w:rPr>
                <w:rFonts w:ascii="Arial Narrow" w:hAnsi="Arial Narrow"/>
                <w:kern w:val="0"/>
                <w:sz w:val="17"/>
                <w:szCs w:val="22"/>
              </w:rPr>
            </w:pPr>
          </w:p>
          <w:p w:rsidR="00CD41B3" w:rsidRPr="00CD41B3" w:rsidP="00CD41B3">
            <w:pPr>
              <w:widowControl/>
              <w:suppressAutoHyphens/>
              <w:spacing w:line="192" w:lineRule="auto"/>
              <w:rPr>
                <w:rFonts w:ascii="Arial Narrow" w:hAnsi="Arial Narrow"/>
                <w:kern w:val="0"/>
                <w:sz w:val="17"/>
                <w:szCs w:val="22"/>
              </w:rPr>
            </w:pPr>
          </w:p>
          <w:p w:rsidR="00CD41B3" w:rsidRPr="00CD41B3" w:rsidP="00CD41B3">
            <w:pPr>
              <w:widowControl/>
              <w:suppressAutoHyphens/>
              <w:spacing w:line="192" w:lineRule="auto"/>
              <w:rPr>
                <w:rFonts w:ascii="Arial Narrow" w:hAnsi="Arial Narrow"/>
                <w:kern w:val="0"/>
                <w:sz w:val="17"/>
                <w:szCs w:val="22"/>
              </w:rPr>
            </w:pPr>
          </w:p>
          <w:p w:rsidR="00CD41B3" w:rsidRPr="00CD41B3" w:rsidP="00CD41B3">
            <w:pPr>
              <w:widowControl/>
              <w:suppressAutoHyphens/>
              <w:spacing w:line="192" w:lineRule="auto"/>
              <w:rPr>
                <w:rFonts w:ascii="Arial Narrow" w:hAnsi="Arial Narrow"/>
                <w:kern w:val="0"/>
                <w:sz w:val="17"/>
                <w:szCs w:val="22"/>
              </w:rPr>
            </w:pPr>
          </w:p>
          <w:p w:rsidR="00CD41B3" w:rsidRPr="00CD41B3" w:rsidP="00CD41B3">
            <w:pPr>
              <w:widowControl/>
              <w:suppressAutoHyphens/>
              <w:spacing w:line="192" w:lineRule="auto"/>
              <w:rPr>
                <w:rFonts w:ascii="Arial Narrow" w:hAnsi="Arial Narrow"/>
                <w:kern w:val="0"/>
                <w:sz w:val="17"/>
                <w:szCs w:val="22"/>
              </w:rPr>
            </w:pPr>
          </w:p>
          <w:p w:rsidR="00CD41B3" w:rsidRPr="00CD41B3" w:rsidP="00CD41B3">
            <w:pPr>
              <w:widowControl/>
              <w:suppressAutoHyphens/>
              <w:spacing w:line="192" w:lineRule="auto"/>
              <w:rPr>
                <w:rFonts w:ascii="Arial Narrow" w:hAnsi="Arial Narrow"/>
                <w:kern w:val="0"/>
                <w:sz w:val="17"/>
                <w:szCs w:val="22"/>
              </w:rPr>
            </w:pPr>
          </w:p>
          <w:p w:rsidR="00CD41B3" w:rsidRPr="00CD41B3" w:rsidP="00CD41B3">
            <w:pPr>
              <w:widowControl/>
              <w:suppressAutoHyphens/>
              <w:spacing w:line="192" w:lineRule="auto"/>
              <w:rPr>
                <w:rFonts w:ascii="Arial Narrow" w:hAnsi="Arial Narrow"/>
                <w:kern w:val="0"/>
                <w:sz w:val="17"/>
                <w:szCs w:val="22"/>
              </w:rPr>
            </w:pPr>
          </w:p>
          <w:p w:rsidR="00CD41B3" w:rsidRPr="00CD41B3" w:rsidP="00CD41B3">
            <w:pPr>
              <w:widowControl/>
              <w:suppressAutoHyphens/>
              <w:spacing w:line="192" w:lineRule="auto"/>
              <w:rPr>
                <w:rFonts w:ascii="Arial Narrow" w:hAnsi="Arial Narrow"/>
                <w:kern w:val="0"/>
                <w:sz w:val="17"/>
                <w:szCs w:val="22"/>
              </w:rPr>
            </w:pPr>
          </w:p>
          <w:p w:rsidR="00CD41B3" w:rsidRPr="00CD41B3" w:rsidP="00CD41B3">
            <w:pPr>
              <w:widowControl/>
              <w:suppressAutoHyphens/>
              <w:spacing w:line="192" w:lineRule="auto"/>
              <w:rPr>
                <w:rFonts w:ascii="Arial Narrow" w:hAnsi="Arial Narrow"/>
                <w:kern w:val="0"/>
                <w:sz w:val="17"/>
                <w:szCs w:val="22"/>
              </w:rPr>
            </w:pPr>
          </w:p>
          <w:p w:rsidR="00CD41B3" w:rsidRPr="00CD41B3" w:rsidP="00CD41B3">
            <w:pPr>
              <w:widowControl/>
              <w:suppressAutoHyphens/>
              <w:spacing w:line="192" w:lineRule="auto"/>
              <w:rPr>
                <w:rFonts w:ascii="Arial Narrow" w:hAnsi="Arial Narrow"/>
                <w:kern w:val="0"/>
                <w:sz w:val="17"/>
                <w:szCs w:val="22"/>
              </w:rPr>
            </w:pPr>
          </w:p>
          <w:p w:rsidR="00CD41B3" w:rsidRPr="00CD41B3" w:rsidP="00CD41B3">
            <w:pPr>
              <w:widowControl/>
              <w:suppressAutoHyphens/>
              <w:spacing w:line="192" w:lineRule="auto"/>
              <w:rPr>
                <w:rFonts w:ascii="Arial Narrow" w:hAnsi="Arial Narrow"/>
                <w:kern w:val="0"/>
                <w:sz w:val="17"/>
                <w:szCs w:val="22"/>
              </w:rPr>
            </w:pPr>
          </w:p>
          <w:p w:rsidR="00CD41B3" w:rsidRPr="00CD41B3" w:rsidP="00CD41B3">
            <w:pPr>
              <w:widowControl/>
              <w:suppressAutoHyphens/>
              <w:spacing w:line="96" w:lineRule="auto"/>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4"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5.479  US128  NG50</w:t>
            </w:r>
          </w:p>
        </w:tc>
        <w:tc>
          <w:tcPr>
            <w:tcW w:w="1593" w:type="dxa"/>
            <w:vMerge w:val="restart"/>
            <w:tcBorders>
              <w:top w:val="single" w:sz="4" w:space="0" w:color="auto"/>
              <w:left w:val="double" w:sz="6" w:space="0" w:color="000000"/>
              <w:right w:val="nil"/>
            </w:tcBorders>
            <w:noWrap/>
          </w:tcPr>
          <w:p w:rsidR="00CD41B3" w:rsidRPr="00CD41B3" w:rsidP="00CD41B3">
            <w:pPr>
              <w:widowControl/>
              <w:suppressAutoHyphens/>
              <w:rPr>
                <w:rFonts w:ascii="Arial Narrow" w:hAnsi="Arial Narrow"/>
                <w:kern w:val="0"/>
                <w:sz w:val="17"/>
                <w:szCs w:val="22"/>
              </w:rPr>
            </w:pP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Private Land Mobile (90)</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Amateur Radio (97)</w:t>
            </w:r>
          </w:p>
        </w:tc>
      </w:tr>
      <w:tr w:rsidTr="00B0535A">
        <w:tblPrEx>
          <w:tblW w:w="5000" w:type="pct"/>
          <w:tblLayout w:type="fixed"/>
          <w:tblCellMar>
            <w:left w:w="58" w:type="dxa"/>
            <w:right w:w="0" w:type="dxa"/>
          </w:tblCellMar>
          <w:tblLook w:val="0000"/>
        </w:tblPrEx>
        <w:trPr>
          <w:trHeight w:val="444"/>
        </w:trPr>
        <w:tc>
          <w:tcPr>
            <w:tcW w:w="2385" w:type="dxa"/>
            <w:tcBorders>
              <w:top w:val="single" w:sz="6" w:space="0" w:color="auto"/>
              <w:left w:val="nil"/>
              <w:bottom w:val="single" w:sz="6" w:space="0" w:color="FFFFFF"/>
              <w:right w:val="single" w:sz="6" w:space="0" w:color="FFFFFF"/>
            </w:tcBorders>
            <w:noWrap/>
          </w:tcPr>
          <w:p w:rsidR="00CD41B3" w:rsidRPr="00CD41B3" w:rsidP="00CD41B3">
            <w:pPr>
              <w:widowControl/>
              <w:suppressAutoHyphens/>
              <w:ind w:left="-54"/>
              <w:rPr>
                <w:rFonts w:ascii="Arial Narrow" w:hAnsi="Arial Narrow"/>
                <w:kern w:val="0"/>
                <w:sz w:val="17"/>
                <w:szCs w:val="22"/>
              </w:rPr>
            </w:pPr>
            <w:r w:rsidRPr="00CD41B3">
              <w:rPr>
                <w:rFonts w:ascii="Arial Narrow" w:hAnsi="Arial Narrow"/>
                <w:kern w:val="0"/>
                <w:sz w:val="17"/>
                <w:szCs w:val="22"/>
              </w:rPr>
              <w:t>10.4-10.45</w:t>
            </w:r>
          </w:p>
          <w:p w:rsidR="00CD41B3" w:rsidRPr="00CD41B3" w:rsidP="00CD41B3">
            <w:pPr>
              <w:widowControl/>
              <w:suppressAutoHyphens/>
              <w:ind w:left="-58"/>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ind w:left="-58"/>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suppressAutoHyphens/>
              <w:ind w:left="-58"/>
              <w:rPr>
                <w:rFonts w:ascii="Arial Narrow" w:hAnsi="Arial Narrow"/>
                <w:kern w:val="0"/>
                <w:sz w:val="17"/>
                <w:szCs w:val="22"/>
              </w:rPr>
            </w:pPr>
            <w:r w:rsidRPr="00CD41B3">
              <w:rPr>
                <w:rFonts w:ascii="Arial Narrow" w:hAnsi="Arial Narrow"/>
                <w:kern w:val="0"/>
                <w:sz w:val="17"/>
                <w:szCs w:val="22"/>
              </w:rPr>
              <w:t>RADIOLOCATION</w:t>
            </w:r>
          </w:p>
          <w:p w:rsidR="00CD41B3" w:rsidRPr="00CD41B3" w:rsidP="00CD41B3">
            <w:pPr>
              <w:widowControl/>
              <w:suppressAutoHyphens/>
              <w:ind w:left="-54"/>
              <w:rPr>
                <w:rFonts w:ascii="Arial Narrow" w:hAnsi="Arial Narrow"/>
                <w:kern w:val="0"/>
                <w:sz w:val="17"/>
                <w:szCs w:val="22"/>
              </w:rPr>
            </w:pPr>
            <w:r w:rsidRPr="00CD41B3">
              <w:rPr>
                <w:rFonts w:ascii="Arial Narrow" w:hAnsi="Arial Narrow"/>
                <w:kern w:val="0"/>
                <w:sz w:val="17"/>
                <w:szCs w:val="22"/>
              </w:rPr>
              <w:t>Amateur</w:t>
            </w:r>
          </w:p>
        </w:tc>
        <w:tc>
          <w:tcPr>
            <w:tcW w:w="2448" w:type="dxa"/>
            <w:tcBorders>
              <w:top w:val="single" w:sz="4" w:space="0" w:color="auto"/>
              <w:left w:val="single" w:sz="6" w:space="0" w:color="000000"/>
              <w:bottom w:val="single" w:sz="6" w:space="0" w:color="FFFFFF"/>
              <w:right w:val="single" w:sz="6" w:space="0" w:color="FFFFFF"/>
            </w:tcBorders>
            <w:noWrap/>
          </w:tcPr>
          <w:p w:rsidR="00CD41B3" w:rsidRPr="00CD41B3" w:rsidP="00CD41B3">
            <w:pPr>
              <w:widowControl/>
              <w:suppressAutoHyphens/>
              <w:ind w:left="4"/>
              <w:rPr>
                <w:rFonts w:ascii="Arial Narrow" w:hAnsi="Arial Narrow"/>
                <w:kern w:val="0"/>
                <w:sz w:val="17"/>
                <w:szCs w:val="22"/>
              </w:rPr>
            </w:pPr>
            <w:r w:rsidRPr="00CD41B3">
              <w:rPr>
                <w:rFonts w:ascii="Arial Narrow" w:hAnsi="Arial Narrow"/>
                <w:kern w:val="0"/>
                <w:sz w:val="17"/>
                <w:szCs w:val="22"/>
              </w:rPr>
              <w:t>10.4-10.45</w:t>
            </w:r>
          </w:p>
          <w:p w:rsidR="00CD41B3" w:rsidRPr="00CD41B3" w:rsidP="00CD41B3">
            <w:pPr>
              <w:widowControl/>
              <w:suppressAutoHyphens/>
              <w:ind w:left="4"/>
              <w:rPr>
                <w:rFonts w:ascii="Arial Narrow" w:hAnsi="Arial Narrow"/>
                <w:kern w:val="0"/>
                <w:sz w:val="17"/>
                <w:szCs w:val="22"/>
              </w:rPr>
            </w:pPr>
            <w:r w:rsidRPr="00CD41B3">
              <w:rPr>
                <w:rFonts w:ascii="Arial Narrow" w:hAnsi="Arial Narrow"/>
                <w:kern w:val="0"/>
                <w:sz w:val="17"/>
                <w:szCs w:val="22"/>
              </w:rPr>
              <w:t>RADIOLOCATION</w:t>
            </w:r>
          </w:p>
          <w:p w:rsidR="00CD41B3" w:rsidRPr="00CD41B3" w:rsidP="00CD41B3">
            <w:pPr>
              <w:widowControl/>
              <w:suppressAutoHyphens/>
              <w:ind w:left="4"/>
              <w:rPr>
                <w:rFonts w:ascii="Arial Narrow" w:hAnsi="Arial Narrow"/>
                <w:kern w:val="0"/>
                <w:sz w:val="17"/>
                <w:szCs w:val="22"/>
              </w:rPr>
            </w:pPr>
            <w:r w:rsidRPr="00CD41B3">
              <w:rPr>
                <w:rFonts w:ascii="Arial Narrow" w:hAnsi="Arial Narrow"/>
                <w:kern w:val="0"/>
                <w:sz w:val="17"/>
                <w:szCs w:val="22"/>
              </w:rPr>
              <w:t>Amateur</w:t>
            </w:r>
          </w:p>
          <w:p w:rsidR="00CD41B3" w:rsidRPr="00CD41B3" w:rsidP="00CD41B3">
            <w:pPr>
              <w:widowControl/>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36" w:lineRule="auto"/>
              <w:rPr>
                <w:rFonts w:ascii="Arial Narrow" w:hAnsi="Arial Narrow"/>
                <w:kern w:val="0"/>
                <w:sz w:val="17"/>
                <w:szCs w:val="22"/>
              </w:rPr>
            </w:pPr>
          </w:p>
          <w:p w:rsidR="00CD41B3" w:rsidRPr="00CD41B3" w:rsidP="00CD41B3">
            <w:pPr>
              <w:widowControl/>
              <w:suppressAutoHyphens/>
              <w:spacing w:line="204" w:lineRule="auto"/>
              <w:rPr>
                <w:rFonts w:ascii="Arial Narrow" w:hAnsi="Arial Narrow"/>
                <w:kern w:val="0"/>
                <w:sz w:val="17"/>
                <w:szCs w:val="22"/>
              </w:rPr>
            </w:pPr>
            <w:r w:rsidRPr="00CD41B3">
              <w:rPr>
                <w:rFonts w:ascii="Arial Narrow" w:hAnsi="Arial Narrow"/>
                <w:kern w:val="0"/>
                <w:sz w:val="17"/>
                <w:szCs w:val="22"/>
              </w:rPr>
              <w:t>5.480</w:t>
            </w:r>
          </w:p>
        </w:tc>
        <w:tc>
          <w:tcPr>
            <w:tcW w:w="2592" w:type="dxa"/>
            <w:tcBorders>
              <w:top w:val="single" w:sz="4" w:space="0" w:color="auto"/>
              <w:left w:val="single" w:sz="6" w:space="0" w:color="000000"/>
              <w:bottom w:val="single" w:sz="6" w:space="0" w:color="FFFFFF"/>
              <w:right w:val="single" w:sz="6" w:space="0" w:color="FFFFFF"/>
            </w:tcBorders>
            <w:noWrap/>
          </w:tcPr>
          <w:p w:rsidR="00CD41B3" w:rsidRPr="00CD41B3" w:rsidP="00CD41B3">
            <w:pPr>
              <w:widowControl/>
              <w:suppressAutoHyphens/>
              <w:ind w:left="4"/>
              <w:rPr>
                <w:rFonts w:ascii="Arial Narrow" w:hAnsi="Arial Narrow"/>
                <w:kern w:val="0"/>
                <w:sz w:val="17"/>
                <w:szCs w:val="22"/>
              </w:rPr>
            </w:pPr>
            <w:r w:rsidRPr="00CD41B3">
              <w:rPr>
                <w:rFonts w:ascii="Arial Narrow" w:hAnsi="Arial Narrow"/>
                <w:kern w:val="0"/>
                <w:sz w:val="17"/>
                <w:szCs w:val="22"/>
              </w:rPr>
              <w:t>10.4-10.45</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RADIOLOCATION</w:t>
            </w:r>
          </w:p>
          <w:p w:rsidR="00CD41B3" w:rsidRPr="00CD41B3" w:rsidP="00CD41B3">
            <w:pPr>
              <w:widowControl/>
              <w:suppressAutoHyphens/>
              <w:ind w:left="4"/>
              <w:rPr>
                <w:rFonts w:ascii="Arial Narrow" w:hAnsi="Arial Narrow"/>
                <w:kern w:val="0"/>
                <w:sz w:val="17"/>
                <w:szCs w:val="22"/>
              </w:rPr>
            </w:pPr>
            <w:r w:rsidRPr="00CD41B3">
              <w:rPr>
                <w:rFonts w:ascii="Arial Narrow" w:hAnsi="Arial Narrow"/>
                <w:kern w:val="0"/>
                <w:sz w:val="17"/>
                <w:szCs w:val="22"/>
              </w:rPr>
              <w:t>Amateur</w:t>
            </w:r>
          </w:p>
        </w:tc>
        <w:tc>
          <w:tcPr>
            <w:tcW w:w="2187" w:type="dxa"/>
            <w:vMerge/>
            <w:tcBorders>
              <w:left w:val="double" w:sz="6" w:space="0" w:color="000000"/>
              <w:right w:val="single" w:sz="6" w:space="0" w:color="FFFFFF"/>
            </w:tcBorders>
            <w:noWrap/>
          </w:tcPr>
          <w:p w:rsidR="00CD41B3" w:rsidRPr="00CD41B3" w:rsidP="00CD41B3">
            <w:pPr>
              <w:widowControl/>
              <w:suppressAutoHyphens/>
              <w:rPr>
                <w:rFonts w:ascii="Arial Narrow" w:hAnsi="Arial Narrow"/>
                <w:kern w:val="0"/>
                <w:sz w:val="17"/>
                <w:szCs w:val="22"/>
              </w:rPr>
            </w:pPr>
          </w:p>
        </w:tc>
        <w:tc>
          <w:tcPr>
            <w:tcW w:w="2475" w:type="dxa"/>
            <w:vMerge/>
            <w:tcBorders>
              <w:left w:val="single" w:sz="6" w:space="0" w:color="000000"/>
              <w:bottom w:val="single" w:sz="6" w:space="0" w:color="FFFFFF"/>
              <w:right w:val="single" w:sz="6" w:space="0" w:color="FFFFFF"/>
            </w:tcBorders>
            <w:noWrap/>
          </w:tcPr>
          <w:p w:rsidR="00CD41B3" w:rsidRPr="00CD41B3" w:rsidP="00CD41B3">
            <w:pPr>
              <w:widowControl/>
              <w:suppressAutoHyphens/>
              <w:rPr>
                <w:rFonts w:ascii="Arial Narrow" w:hAnsi="Arial Narrow"/>
                <w:kern w:val="0"/>
                <w:sz w:val="17"/>
                <w:szCs w:val="22"/>
              </w:rPr>
            </w:pPr>
          </w:p>
        </w:tc>
        <w:tc>
          <w:tcPr>
            <w:tcW w:w="1593" w:type="dxa"/>
            <w:vMerge/>
            <w:tcBorders>
              <w:left w:val="double" w:sz="6" w:space="0" w:color="000000"/>
              <w:right w:val="nil"/>
            </w:tcBorders>
            <w:noWrap/>
          </w:tcPr>
          <w:p w:rsidR="00CD41B3" w:rsidRPr="00CD41B3" w:rsidP="00CD41B3">
            <w:pPr>
              <w:widowControl/>
              <w:suppressAutoHyphens/>
              <w:rPr>
                <w:rFonts w:ascii="Arial Narrow" w:hAnsi="Arial Narrow"/>
                <w:kern w:val="0"/>
                <w:sz w:val="17"/>
                <w:szCs w:val="22"/>
              </w:rPr>
            </w:pPr>
          </w:p>
        </w:tc>
      </w:tr>
      <w:tr w:rsidTr="00B0535A">
        <w:tblPrEx>
          <w:tblW w:w="5000" w:type="pct"/>
          <w:tblLayout w:type="fixed"/>
          <w:tblCellMar>
            <w:left w:w="58" w:type="dxa"/>
            <w:right w:w="0" w:type="dxa"/>
          </w:tblCellMar>
          <w:tblLook w:val="0000"/>
        </w:tblPrEx>
        <w:trPr>
          <w:trHeight w:val="732"/>
        </w:trPr>
        <w:tc>
          <w:tcPr>
            <w:tcW w:w="7425" w:type="dxa"/>
            <w:gridSpan w:val="3"/>
            <w:tcBorders>
              <w:top w:val="single" w:sz="6" w:space="0" w:color="000000"/>
              <w:left w:val="nil"/>
              <w:bottom w:val="single" w:sz="6" w:space="0" w:color="FFFFFF"/>
              <w:right w:val="nil"/>
            </w:tcBorders>
            <w:noWrap/>
          </w:tcPr>
          <w:p w:rsidR="00CD41B3" w:rsidRPr="00CD41B3" w:rsidP="00CD41B3">
            <w:pPr>
              <w:widowControl/>
              <w:suppressAutoHyphens/>
              <w:ind w:left="-54"/>
              <w:rPr>
                <w:rFonts w:ascii="Arial Narrow" w:hAnsi="Arial Narrow"/>
                <w:kern w:val="0"/>
                <w:sz w:val="17"/>
                <w:szCs w:val="22"/>
              </w:rPr>
            </w:pPr>
            <w:r w:rsidRPr="00CD41B3">
              <w:rPr>
                <w:rFonts w:ascii="Arial Narrow" w:hAnsi="Arial Narrow"/>
                <w:kern w:val="0"/>
                <w:sz w:val="17"/>
                <w:szCs w:val="22"/>
              </w:rPr>
              <w:t>10.45-10.5</w:t>
            </w:r>
          </w:p>
          <w:p w:rsidR="00CD41B3" w:rsidRPr="00CD41B3" w:rsidP="00CD41B3">
            <w:pPr>
              <w:widowControl/>
              <w:suppressAutoHyphens/>
              <w:ind w:left="-58"/>
              <w:rPr>
                <w:rFonts w:ascii="Arial Narrow" w:hAnsi="Arial Narrow"/>
                <w:kern w:val="0"/>
                <w:sz w:val="17"/>
                <w:szCs w:val="22"/>
              </w:rPr>
            </w:pPr>
            <w:r w:rsidRPr="00CD41B3">
              <w:rPr>
                <w:rFonts w:ascii="Arial Narrow" w:hAnsi="Arial Narrow"/>
                <w:kern w:val="0"/>
                <w:sz w:val="17"/>
                <w:szCs w:val="22"/>
              </w:rPr>
              <w:t>RADIOLOCATION</w:t>
            </w:r>
          </w:p>
          <w:p w:rsidR="00CD41B3" w:rsidRPr="00CD41B3" w:rsidP="00CD41B3">
            <w:pPr>
              <w:widowControl/>
              <w:suppressAutoHyphens/>
              <w:ind w:left="-58"/>
              <w:rPr>
                <w:rFonts w:ascii="Arial Narrow" w:hAnsi="Arial Narrow"/>
                <w:kern w:val="0"/>
                <w:sz w:val="17"/>
                <w:szCs w:val="22"/>
              </w:rPr>
            </w:pPr>
            <w:r w:rsidRPr="00CD41B3">
              <w:rPr>
                <w:rFonts w:ascii="Arial Narrow" w:hAnsi="Arial Narrow"/>
                <w:kern w:val="0"/>
                <w:sz w:val="17"/>
                <w:szCs w:val="22"/>
              </w:rPr>
              <w:t>Amateur</w:t>
            </w:r>
          </w:p>
          <w:p w:rsidR="00CD41B3" w:rsidRPr="00CD41B3" w:rsidP="00CD41B3">
            <w:pPr>
              <w:widowControl/>
              <w:suppressAutoHyphens/>
              <w:ind w:left="-58"/>
              <w:rPr>
                <w:rFonts w:ascii="Arial Narrow" w:hAnsi="Arial Narrow"/>
                <w:kern w:val="0"/>
                <w:sz w:val="17"/>
                <w:szCs w:val="22"/>
              </w:rPr>
            </w:pPr>
            <w:r w:rsidRPr="00CD41B3">
              <w:rPr>
                <w:rFonts w:ascii="Arial Narrow" w:hAnsi="Arial Narrow"/>
                <w:kern w:val="0"/>
                <w:sz w:val="17"/>
                <w:szCs w:val="22"/>
              </w:rPr>
              <w:t>Amateur-satellite</w:t>
            </w:r>
          </w:p>
          <w:p w:rsidR="00CD41B3" w:rsidRPr="00CD41B3" w:rsidP="00CD41B3">
            <w:pPr>
              <w:widowControl/>
              <w:suppressAutoHyphens/>
              <w:spacing w:line="108" w:lineRule="auto"/>
              <w:ind w:left="-5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szCs w:val="22"/>
              </w:rPr>
            </w:pPr>
            <w:r w:rsidRPr="00CD41B3">
              <w:rPr>
                <w:rFonts w:ascii="Arial Narrow" w:hAnsi="Arial Narrow"/>
                <w:kern w:val="0"/>
                <w:sz w:val="17"/>
                <w:szCs w:val="22"/>
              </w:rPr>
              <w:t>5.481</w:t>
            </w:r>
          </w:p>
        </w:tc>
        <w:tc>
          <w:tcPr>
            <w:tcW w:w="2187" w:type="dxa"/>
            <w:tcBorders>
              <w:left w:val="double" w:sz="6" w:space="0" w:color="000000"/>
              <w:bottom w:val="single" w:sz="6" w:space="0" w:color="FFFFFF"/>
              <w:right w:val="single" w:sz="6" w:space="0" w:color="FFFFFF"/>
            </w:tcBorders>
            <w:noWrap/>
            <w:vAlign w:val="bottom"/>
          </w:tcPr>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5.479  US128</w:t>
            </w:r>
          </w:p>
        </w:tc>
        <w:tc>
          <w:tcPr>
            <w:tcW w:w="2475" w:type="dxa"/>
            <w:tcBorders>
              <w:top w:val="single" w:sz="6" w:space="0" w:color="000000"/>
              <w:left w:val="single" w:sz="6" w:space="0" w:color="000000"/>
              <w:bottom w:val="single" w:sz="6" w:space="0" w:color="FFFFFF"/>
              <w:right w:val="single" w:sz="6" w:space="0" w:color="FFFFFF"/>
            </w:tcBorders>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10.45-10.5</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Amateur</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Amateur-satellite</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Radiolocation  US108</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US128  NG50</w:t>
            </w:r>
          </w:p>
        </w:tc>
        <w:tc>
          <w:tcPr>
            <w:tcW w:w="1593" w:type="dxa"/>
            <w:vMerge/>
            <w:tcBorders>
              <w:left w:val="double" w:sz="6" w:space="0" w:color="000000"/>
              <w:bottom w:val="single" w:sz="6" w:space="0" w:color="FFFFFF"/>
              <w:right w:val="nil"/>
            </w:tcBorders>
            <w:noWrap/>
            <w:vAlign w:val="center"/>
          </w:tcPr>
          <w:p w:rsidR="00CD41B3" w:rsidRPr="00CD41B3" w:rsidP="00CD41B3">
            <w:pPr>
              <w:widowControl/>
              <w:suppressAutoHyphens/>
              <w:rPr>
                <w:rFonts w:ascii="Arial Narrow" w:hAnsi="Arial Narrow"/>
                <w:kern w:val="0"/>
                <w:sz w:val="17"/>
                <w:szCs w:val="22"/>
              </w:rPr>
            </w:pPr>
          </w:p>
        </w:tc>
      </w:tr>
      <w:tr w:rsidTr="00B0535A">
        <w:tblPrEx>
          <w:tblW w:w="5000" w:type="pct"/>
          <w:tblLayout w:type="fixed"/>
          <w:tblCellMar>
            <w:left w:w="58" w:type="dxa"/>
            <w:right w:w="0" w:type="dxa"/>
          </w:tblCellMar>
          <w:tblLook w:val="0000"/>
        </w:tblPrEx>
        <w:trPr>
          <w:trHeight w:val="399"/>
        </w:trPr>
        <w:tc>
          <w:tcPr>
            <w:tcW w:w="2385" w:type="dxa"/>
            <w:tcBorders>
              <w:top w:val="single" w:sz="6" w:space="0" w:color="000000"/>
              <w:left w:val="nil"/>
              <w:bottom w:val="single" w:sz="6" w:space="0" w:color="FFFFFF"/>
              <w:right w:val="single" w:sz="6" w:space="0" w:color="FFFFFF"/>
            </w:tcBorders>
            <w:noWrap/>
          </w:tcPr>
          <w:p w:rsidR="00CD41B3" w:rsidRPr="00CD41B3" w:rsidP="00CD41B3">
            <w:pPr>
              <w:widowControl/>
              <w:suppressAutoHyphens/>
              <w:ind w:left="-54"/>
              <w:rPr>
                <w:rFonts w:ascii="Arial Narrow" w:hAnsi="Arial Narrow"/>
                <w:kern w:val="0"/>
                <w:sz w:val="17"/>
                <w:szCs w:val="22"/>
              </w:rPr>
            </w:pPr>
            <w:r w:rsidRPr="00CD41B3">
              <w:rPr>
                <w:rFonts w:ascii="Arial Narrow" w:hAnsi="Arial Narrow"/>
                <w:kern w:val="0"/>
                <w:sz w:val="17"/>
                <w:szCs w:val="22"/>
              </w:rPr>
              <w:t>10.5-10.55</w:t>
            </w:r>
          </w:p>
          <w:p w:rsidR="00CD41B3" w:rsidRPr="00CD41B3" w:rsidP="00CD41B3">
            <w:pPr>
              <w:widowControl/>
              <w:suppressAutoHyphens/>
              <w:ind w:left="-58"/>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ind w:left="-58"/>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suppressAutoHyphens/>
              <w:ind w:left="-58"/>
              <w:rPr>
                <w:rFonts w:ascii="Arial Narrow" w:hAnsi="Arial Narrow"/>
                <w:kern w:val="0"/>
                <w:sz w:val="17"/>
                <w:szCs w:val="22"/>
              </w:rPr>
            </w:pPr>
            <w:r w:rsidRPr="00CD41B3">
              <w:rPr>
                <w:rFonts w:ascii="Arial Narrow" w:hAnsi="Arial Narrow"/>
                <w:kern w:val="0"/>
                <w:sz w:val="17"/>
                <w:szCs w:val="22"/>
              </w:rPr>
              <w:t>Radiolocation</w:t>
            </w:r>
          </w:p>
        </w:tc>
        <w:tc>
          <w:tcPr>
            <w:tcW w:w="5040" w:type="dxa"/>
            <w:gridSpan w:val="2"/>
            <w:tcBorders>
              <w:top w:val="single" w:sz="6" w:space="0" w:color="000000"/>
              <w:left w:val="single" w:sz="6" w:space="0" w:color="000000"/>
              <w:bottom w:val="single" w:sz="6" w:space="0" w:color="FFFFFF"/>
              <w:right w:val="nil"/>
            </w:tcBorders>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10.5-10.55</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RADIOLOCATION</w:t>
            </w:r>
          </w:p>
        </w:tc>
        <w:tc>
          <w:tcPr>
            <w:tcW w:w="4662" w:type="dxa"/>
            <w:gridSpan w:val="2"/>
            <w:tcBorders>
              <w:top w:val="single" w:sz="6" w:space="0" w:color="000000"/>
              <w:left w:val="double" w:sz="6" w:space="0" w:color="000000"/>
              <w:bottom w:val="single" w:sz="6" w:space="0" w:color="FFFFFF"/>
              <w:right w:val="nil"/>
            </w:tcBorders>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10.5-10.55</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RADIOLOCATION  US59</w:t>
            </w:r>
          </w:p>
        </w:tc>
        <w:tc>
          <w:tcPr>
            <w:tcW w:w="1593" w:type="dxa"/>
            <w:tcBorders>
              <w:top w:val="single" w:sz="6" w:space="0" w:color="000000"/>
              <w:left w:val="double" w:sz="6" w:space="0" w:color="000000"/>
              <w:bottom w:val="single" w:sz="6" w:space="0" w:color="FFFFFF"/>
              <w:right w:val="nil"/>
            </w:tcBorders>
            <w:noWrap/>
          </w:tcPr>
          <w:p w:rsidR="00CD41B3" w:rsidRPr="00CD41B3" w:rsidP="00CD41B3">
            <w:pPr>
              <w:widowControl/>
              <w:suppressAutoHyphens/>
              <w:rPr>
                <w:rFonts w:ascii="Arial Narrow" w:hAnsi="Arial Narrow"/>
                <w:kern w:val="0"/>
                <w:sz w:val="17"/>
                <w:szCs w:val="22"/>
              </w:rPr>
            </w:pP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Private Land Mobile (90)</w:t>
            </w:r>
          </w:p>
        </w:tc>
      </w:tr>
      <w:tr w:rsidTr="00B0535A">
        <w:tblPrEx>
          <w:tblW w:w="5000" w:type="pct"/>
          <w:tblLayout w:type="fixed"/>
          <w:tblCellMar>
            <w:left w:w="58" w:type="dxa"/>
            <w:right w:w="0" w:type="dxa"/>
          </w:tblCellMar>
          <w:tblLook w:val="0000"/>
        </w:tblPrEx>
        <w:tc>
          <w:tcPr>
            <w:tcW w:w="7425" w:type="dxa"/>
            <w:gridSpan w:val="3"/>
            <w:tcBorders>
              <w:top w:val="single" w:sz="6" w:space="0" w:color="000000"/>
              <w:left w:val="nil"/>
              <w:bottom w:val="single" w:sz="6" w:space="0" w:color="FFFFFF"/>
              <w:right w:val="nil"/>
            </w:tcBorders>
            <w:noWrap/>
          </w:tcPr>
          <w:p w:rsidR="00CD41B3" w:rsidRPr="00CD41B3" w:rsidP="00CD41B3">
            <w:pPr>
              <w:widowControl/>
              <w:suppressAutoHyphens/>
              <w:ind w:left="-58"/>
              <w:rPr>
                <w:rFonts w:ascii="Arial Narrow" w:hAnsi="Arial Narrow"/>
                <w:kern w:val="0"/>
                <w:sz w:val="17"/>
                <w:szCs w:val="22"/>
              </w:rPr>
            </w:pPr>
            <w:r w:rsidRPr="00CD41B3">
              <w:rPr>
                <w:rFonts w:ascii="Arial Narrow" w:hAnsi="Arial Narrow"/>
                <w:kern w:val="0"/>
                <w:sz w:val="17"/>
                <w:szCs w:val="22"/>
              </w:rPr>
              <w:t>10.55-10.6</w:t>
            </w:r>
          </w:p>
          <w:p w:rsidR="00CD41B3" w:rsidRPr="00CD41B3" w:rsidP="00CD41B3">
            <w:pPr>
              <w:widowControl/>
              <w:suppressAutoHyphens/>
              <w:ind w:left="-58"/>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ind w:left="-58"/>
              <w:rPr>
                <w:rFonts w:ascii="Arial Narrow" w:hAnsi="Arial Narrow"/>
                <w:kern w:val="0"/>
                <w:sz w:val="17"/>
                <w:szCs w:val="22"/>
              </w:rPr>
            </w:pPr>
            <w:r w:rsidRPr="00CD41B3">
              <w:rPr>
                <w:rFonts w:ascii="Arial Narrow" w:hAnsi="Arial Narrow"/>
                <w:kern w:val="0"/>
                <w:sz w:val="17"/>
                <w:szCs w:val="22"/>
              </w:rPr>
              <w:t>MOBILE except aeronautical mobile</w:t>
            </w:r>
          </w:p>
          <w:p w:rsidR="00CD41B3" w:rsidRPr="00CD41B3" w:rsidP="00CD41B3">
            <w:pPr>
              <w:widowControl/>
              <w:suppressAutoHyphens/>
              <w:ind w:left="-58"/>
              <w:rPr>
                <w:rFonts w:ascii="Arial Narrow" w:hAnsi="Arial Narrow"/>
                <w:kern w:val="0"/>
                <w:sz w:val="17"/>
                <w:szCs w:val="22"/>
              </w:rPr>
            </w:pPr>
            <w:r w:rsidRPr="00CD41B3">
              <w:rPr>
                <w:rFonts w:ascii="Arial Narrow" w:hAnsi="Arial Narrow"/>
                <w:kern w:val="0"/>
                <w:sz w:val="17"/>
                <w:szCs w:val="22"/>
              </w:rPr>
              <w:t>Radiolocation</w:t>
            </w:r>
          </w:p>
        </w:tc>
        <w:tc>
          <w:tcPr>
            <w:tcW w:w="2187" w:type="dxa"/>
            <w:tcBorders>
              <w:top w:val="single" w:sz="6" w:space="0" w:color="000000"/>
              <w:left w:val="double" w:sz="6" w:space="0" w:color="000000"/>
              <w:bottom w:val="single" w:sz="6" w:space="0" w:color="FFFFFF"/>
              <w:right w:val="single" w:sz="6" w:space="0" w:color="FFFFFF"/>
            </w:tcBorders>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10.55-10.6</w:t>
            </w:r>
          </w:p>
        </w:tc>
        <w:tc>
          <w:tcPr>
            <w:tcW w:w="2475" w:type="dxa"/>
            <w:tcBorders>
              <w:top w:val="single" w:sz="6" w:space="0" w:color="000000"/>
              <w:left w:val="single" w:sz="6" w:space="0" w:color="000000"/>
              <w:bottom w:val="single" w:sz="6" w:space="0" w:color="FFFFFF"/>
              <w:right w:val="single" w:sz="6" w:space="0" w:color="FFFFFF"/>
            </w:tcBorders>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10.55-10.6</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FIXED</w:t>
            </w:r>
          </w:p>
        </w:tc>
        <w:tc>
          <w:tcPr>
            <w:tcW w:w="1593" w:type="dxa"/>
            <w:vMerge w:val="restart"/>
            <w:tcBorders>
              <w:top w:val="single" w:sz="6" w:space="0" w:color="000000"/>
              <w:left w:val="double" w:sz="6" w:space="0" w:color="000000"/>
              <w:bottom w:val="single" w:sz="6" w:space="0" w:color="FFFFFF"/>
              <w:right w:val="nil"/>
            </w:tcBorders>
            <w:noWrap/>
          </w:tcPr>
          <w:p w:rsidR="00CD41B3" w:rsidRPr="00CD41B3" w:rsidP="00CD41B3">
            <w:pPr>
              <w:widowControl/>
              <w:suppressAutoHyphens/>
              <w:rPr>
                <w:rFonts w:ascii="Arial Narrow" w:hAnsi="Arial Narrow"/>
                <w:kern w:val="0"/>
                <w:sz w:val="17"/>
                <w:szCs w:val="22"/>
              </w:rPr>
            </w:pP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Fixed Microwave (101)</w:t>
            </w:r>
          </w:p>
        </w:tc>
      </w:tr>
      <w:tr w:rsidTr="00B0535A">
        <w:tblPrEx>
          <w:tblW w:w="5000" w:type="pct"/>
          <w:tblLayout w:type="fixed"/>
          <w:tblCellMar>
            <w:left w:w="58" w:type="dxa"/>
            <w:right w:w="0" w:type="dxa"/>
          </w:tblCellMar>
          <w:tblLook w:val="0000"/>
        </w:tblPrEx>
        <w:trPr>
          <w:trHeight w:val="1371"/>
        </w:trPr>
        <w:tc>
          <w:tcPr>
            <w:tcW w:w="7425" w:type="dxa"/>
            <w:gridSpan w:val="3"/>
            <w:tcBorders>
              <w:top w:val="single" w:sz="6" w:space="0" w:color="000000"/>
              <w:left w:val="nil"/>
              <w:bottom w:val="single" w:sz="6" w:space="0" w:color="FFFFFF"/>
              <w:right w:val="nil"/>
            </w:tcBorders>
            <w:noWrap/>
          </w:tcPr>
          <w:p w:rsidR="00CD41B3" w:rsidRPr="00CD41B3" w:rsidP="00CD41B3">
            <w:pPr>
              <w:widowControl/>
              <w:suppressAutoHyphens/>
              <w:ind w:left="-54"/>
              <w:rPr>
                <w:rFonts w:ascii="Arial Narrow" w:hAnsi="Arial Narrow"/>
                <w:kern w:val="0"/>
                <w:sz w:val="17"/>
                <w:szCs w:val="22"/>
              </w:rPr>
            </w:pPr>
            <w:r w:rsidRPr="00CD41B3">
              <w:rPr>
                <w:rFonts w:ascii="Arial Narrow" w:hAnsi="Arial Narrow"/>
                <w:kern w:val="0"/>
                <w:sz w:val="17"/>
                <w:szCs w:val="22"/>
              </w:rPr>
              <w:t>10.6-10.68</w:t>
            </w:r>
          </w:p>
          <w:p w:rsidR="00CD41B3" w:rsidRPr="00CD41B3" w:rsidP="00CD41B3">
            <w:pPr>
              <w:widowControl/>
              <w:suppressAutoHyphens/>
              <w:ind w:left="-58"/>
              <w:rPr>
                <w:rFonts w:ascii="Arial Narrow" w:hAnsi="Arial Narrow"/>
                <w:kern w:val="0"/>
                <w:sz w:val="17"/>
                <w:szCs w:val="22"/>
              </w:rPr>
            </w:pPr>
            <w:r w:rsidRPr="00CD41B3">
              <w:rPr>
                <w:rFonts w:ascii="Arial Narrow" w:hAnsi="Arial Narrow"/>
                <w:kern w:val="0"/>
                <w:sz w:val="17"/>
                <w:szCs w:val="22"/>
              </w:rPr>
              <w:t>EARTH EXPLORATION-SATELLITE (passive)</w:t>
            </w:r>
          </w:p>
          <w:p w:rsidR="00CD41B3" w:rsidRPr="00CD41B3" w:rsidP="00CD41B3">
            <w:pPr>
              <w:widowControl/>
              <w:suppressAutoHyphens/>
              <w:ind w:left="-58"/>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ind w:left="-58"/>
              <w:rPr>
                <w:rFonts w:ascii="Arial Narrow" w:hAnsi="Arial Narrow"/>
                <w:kern w:val="0"/>
                <w:sz w:val="17"/>
                <w:szCs w:val="22"/>
              </w:rPr>
            </w:pPr>
            <w:r w:rsidRPr="00CD41B3">
              <w:rPr>
                <w:rFonts w:ascii="Arial Narrow" w:hAnsi="Arial Narrow"/>
                <w:kern w:val="0"/>
                <w:sz w:val="17"/>
                <w:szCs w:val="22"/>
              </w:rPr>
              <w:t>MOBILE except aeronautical mobile</w:t>
            </w:r>
          </w:p>
          <w:p w:rsidR="00CD41B3" w:rsidRPr="00CD41B3" w:rsidP="00CD41B3">
            <w:pPr>
              <w:widowControl/>
              <w:suppressAutoHyphens/>
              <w:ind w:left="-58"/>
              <w:rPr>
                <w:rFonts w:ascii="Arial Narrow" w:hAnsi="Arial Narrow"/>
                <w:kern w:val="0"/>
                <w:sz w:val="17"/>
                <w:szCs w:val="22"/>
              </w:rPr>
            </w:pPr>
            <w:r w:rsidRPr="00CD41B3">
              <w:rPr>
                <w:rFonts w:ascii="Arial Narrow" w:hAnsi="Arial Narrow"/>
                <w:kern w:val="0"/>
                <w:sz w:val="17"/>
                <w:szCs w:val="22"/>
              </w:rPr>
              <w:t>RADIO ASTRONOMY</w:t>
            </w:r>
          </w:p>
          <w:p w:rsidR="00CD41B3" w:rsidRPr="00CD41B3" w:rsidP="00CD41B3">
            <w:pPr>
              <w:widowControl/>
              <w:suppressAutoHyphens/>
              <w:ind w:left="-58"/>
              <w:rPr>
                <w:rFonts w:ascii="Arial Narrow" w:hAnsi="Arial Narrow"/>
                <w:kern w:val="0"/>
                <w:sz w:val="17"/>
                <w:szCs w:val="22"/>
              </w:rPr>
            </w:pPr>
            <w:r w:rsidRPr="00CD41B3">
              <w:rPr>
                <w:rFonts w:ascii="Arial Narrow" w:hAnsi="Arial Narrow"/>
                <w:kern w:val="0"/>
                <w:sz w:val="17"/>
                <w:szCs w:val="22"/>
              </w:rPr>
              <w:t>SPACE RESEARCH (passive)</w:t>
            </w:r>
          </w:p>
          <w:p w:rsidR="00CD41B3" w:rsidRPr="00CD41B3" w:rsidP="00CD41B3">
            <w:pPr>
              <w:widowControl/>
              <w:suppressAutoHyphens/>
              <w:ind w:left="-58"/>
              <w:rPr>
                <w:rFonts w:ascii="Arial Narrow" w:hAnsi="Arial Narrow"/>
                <w:kern w:val="0"/>
                <w:sz w:val="17"/>
                <w:szCs w:val="22"/>
              </w:rPr>
            </w:pPr>
            <w:r w:rsidRPr="00CD41B3">
              <w:rPr>
                <w:rFonts w:ascii="Arial Narrow" w:hAnsi="Arial Narrow"/>
                <w:kern w:val="0"/>
                <w:sz w:val="17"/>
                <w:szCs w:val="22"/>
              </w:rPr>
              <w:t>Radiolocation</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5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szCs w:val="22"/>
              </w:rPr>
            </w:pPr>
            <w:r w:rsidRPr="00CD41B3">
              <w:rPr>
                <w:rFonts w:ascii="Arial Narrow" w:hAnsi="Arial Narrow"/>
                <w:kern w:val="0"/>
                <w:sz w:val="17"/>
                <w:szCs w:val="22"/>
              </w:rPr>
              <w:t>5.149  5.482  5.482A</w:t>
            </w:r>
          </w:p>
        </w:tc>
        <w:tc>
          <w:tcPr>
            <w:tcW w:w="2187" w:type="dxa"/>
            <w:tcBorders>
              <w:top w:val="single" w:sz="6" w:space="0" w:color="000000"/>
              <w:left w:val="double" w:sz="6" w:space="0" w:color="000000"/>
              <w:bottom w:val="single" w:sz="6" w:space="0" w:color="FFFFFF"/>
              <w:right w:val="single" w:sz="6" w:space="0" w:color="FFFFFF"/>
            </w:tcBorders>
            <w:shd w:val="clear" w:color="auto" w:fill="auto"/>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10.6-10.68</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EARTH EXPLORATION-</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SATELLITE (passive)</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SPACE RESEARCH (passive)</w:t>
            </w:r>
          </w:p>
          <w:p w:rsidR="00CD41B3" w:rsidRPr="00CD41B3" w:rsidP="00CD41B3">
            <w:pPr>
              <w:widowControl/>
              <w:suppressAutoHyphens/>
              <w:rPr>
                <w:rFonts w:ascii="Arial Narrow" w:hAnsi="Arial Narrow"/>
                <w:kern w:val="0"/>
                <w:sz w:val="17"/>
                <w:szCs w:val="22"/>
              </w:rPr>
            </w:pPr>
          </w:p>
          <w:p w:rsidR="00CD41B3" w:rsidRPr="00CD41B3" w:rsidP="00CD41B3">
            <w:pPr>
              <w:widowControl/>
              <w:suppressAutoHyphens/>
              <w:rPr>
                <w:rFonts w:ascii="Arial Narrow" w:hAnsi="Arial Narrow"/>
                <w:kern w:val="0"/>
                <w:sz w:val="17"/>
                <w:szCs w:val="22"/>
              </w:rPr>
            </w:pPr>
          </w:p>
          <w:p w:rsidR="00CD41B3" w:rsidRPr="00CD41B3" w:rsidP="00CD41B3">
            <w:pPr>
              <w:widowControl/>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US130  US131  US482</w:t>
            </w:r>
          </w:p>
        </w:tc>
        <w:tc>
          <w:tcPr>
            <w:tcW w:w="2475" w:type="dxa"/>
            <w:tcBorders>
              <w:top w:val="single" w:sz="6" w:space="0" w:color="000000"/>
              <w:left w:val="single" w:sz="6" w:space="0" w:color="000000"/>
              <w:bottom w:val="single" w:sz="6" w:space="0" w:color="FFFFFF"/>
              <w:right w:val="single" w:sz="6" w:space="0" w:color="FFFFFF"/>
            </w:tcBorders>
            <w:shd w:val="clear" w:color="auto" w:fill="auto"/>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10.6-10.68</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EARTH EXPLORATION-</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SATELLITE (passive)</w:t>
            </w:r>
          </w:p>
          <w:p w:rsidR="00CD41B3" w:rsidRPr="00CD41B3" w:rsidP="00CD41B3">
            <w:pPr>
              <w:widowControl/>
              <w:suppressAutoHyphens/>
              <w:contextualSpacing/>
              <w:rPr>
                <w:rFonts w:ascii="Arial Narrow" w:hAnsi="Arial Narrow"/>
                <w:kern w:val="0"/>
                <w:sz w:val="17"/>
                <w:szCs w:val="22"/>
              </w:rPr>
            </w:pPr>
            <w:r w:rsidRPr="00CD41B3">
              <w:rPr>
                <w:rFonts w:ascii="Arial Narrow" w:hAnsi="Arial Narrow"/>
                <w:kern w:val="0"/>
                <w:sz w:val="17"/>
                <w:szCs w:val="22"/>
              </w:rPr>
              <w:t>FIXED  US482</w:t>
            </w:r>
          </w:p>
          <w:p w:rsidR="00CD41B3" w:rsidRPr="00CD41B3" w:rsidP="00CD41B3">
            <w:pPr>
              <w:widowControl/>
              <w:suppressAutoHyphens/>
              <w:contextualSpacing/>
              <w:rPr>
                <w:rFonts w:ascii="Arial Narrow" w:hAnsi="Arial Narrow"/>
                <w:kern w:val="0"/>
                <w:sz w:val="17"/>
                <w:szCs w:val="22"/>
              </w:rPr>
            </w:pPr>
            <w:r w:rsidRPr="00CD41B3">
              <w:rPr>
                <w:rFonts w:ascii="Arial Narrow" w:hAnsi="Arial Narrow"/>
                <w:kern w:val="0"/>
                <w:sz w:val="17"/>
                <w:szCs w:val="22"/>
              </w:rPr>
              <w:t>SPACE RESEARCH (passive)</w:t>
            </w:r>
          </w:p>
          <w:p w:rsidR="00CD41B3" w:rsidRPr="00CD41B3" w:rsidP="00CD41B3">
            <w:pPr>
              <w:widowControl/>
              <w:suppressAutoHyphens/>
              <w:contextualSpacing/>
              <w:rPr>
                <w:rFonts w:ascii="Arial Narrow" w:hAnsi="Arial Narrow"/>
                <w:kern w:val="0"/>
                <w:sz w:val="17"/>
                <w:szCs w:val="22"/>
              </w:rPr>
            </w:pPr>
          </w:p>
          <w:p w:rsidR="00CD41B3" w:rsidRPr="00CD41B3" w:rsidP="00CD41B3">
            <w:pPr>
              <w:widowControl/>
              <w:suppressAutoHyphens/>
              <w:contextualSpacing/>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US130  US131</w:t>
            </w:r>
          </w:p>
        </w:tc>
        <w:tc>
          <w:tcPr>
            <w:tcW w:w="1593" w:type="dxa"/>
            <w:vMerge/>
            <w:tcBorders>
              <w:top w:val="single" w:sz="6" w:space="0" w:color="000000"/>
              <w:left w:val="double" w:sz="6" w:space="0" w:color="000000"/>
              <w:bottom w:val="single" w:sz="6" w:space="0" w:color="FFFFFF"/>
              <w:right w:val="nil"/>
            </w:tcBorders>
            <w:noWrap/>
            <w:vAlign w:val="center"/>
          </w:tcPr>
          <w:p w:rsidR="00CD41B3" w:rsidRPr="00CD41B3" w:rsidP="00CD41B3">
            <w:pPr>
              <w:widowControl/>
              <w:suppressAutoHyphens/>
              <w:rPr>
                <w:rFonts w:ascii="Arial Narrow" w:hAnsi="Arial Narrow"/>
                <w:kern w:val="0"/>
                <w:sz w:val="17"/>
                <w:szCs w:val="22"/>
              </w:rPr>
            </w:pPr>
          </w:p>
        </w:tc>
      </w:tr>
      <w:tr w:rsidTr="00B0535A">
        <w:tblPrEx>
          <w:tblW w:w="5000" w:type="pct"/>
          <w:tblLayout w:type="fixed"/>
          <w:tblCellMar>
            <w:left w:w="58" w:type="dxa"/>
            <w:right w:w="0" w:type="dxa"/>
          </w:tblCellMar>
          <w:tblLook w:val="0000"/>
        </w:tblPrEx>
        <w:trPr>
          <w:trHeight w:val="327"/>
        </w:trPr>
        <w:tc>
          <w:tcPr>
            <w:tcW w:w="7425" w:type="dxa"/>
            <w:gridSpan w:val="3"/>
            <w:tcBorders>
              <w:top w:val="single" w:sz="6" w:space="0" w:color="000000"/>
              <w:left w:val="nil"/>
              <w:bottom w:val="single" w:sz="6" w:space="0" w:color="auto"/>
              <w:right w:val="nil"/>
            </w:tcBorders>
            <w:noWrap/>
          </w:tcPr>
          <w:p w:rsidR="00CD41B3" w:rsidRPr="00CD41B3" w:rsidP="00CD41B3">
            <w:pPr>
              <w:widowControl/>
              <w:suppressAutoHyphens/>
              <w:ind w:left="-54"/>
              <w:rPr>
                <w:rFonts w:ascii="Arial Narrow" w:hAnsi="Arial Narrow"/>
                <w:kern w:val="0"/>
                <w:sz w:val="17"/>
                <w:szCs w:val="22"/>
              </w:rPr>
            </w:pPr>
            <w:r w:rsidRPr="00CD41B3">
              <w:rPr>
                <w:rFonts w:ascii="Arial Narrow" w:hAnsi="Arial Narrow"/>
                <w:kern w:val="0"/>
                <w:sz w:val="17"/>
                <w:szCs w:val="22"/>
              </w:rPr>
              <w:t>10.68-10.7</w:t>
            </w:r>
          </w:p>
          <w:p w:rsidR="00CD41B3" w:rsidRPr="00CD41B3" w:rsidP="00CD41B3">
            <w:pPr>
              <w:widowControl/>
              <w:suppressAutoHyphens/>
              <w:ind w:left="-58"/>
              <w:rPr>
                <w:rFonts w:ascii="Arial Narrow" w:hAnsi="Arial Narrow"/>
                <w:kern w:val="0"/>
                <w:sz w:val="17"/>
                <w:szCs w:val="22"/>
              </w:rPr>
            </w:pPr>
            <w:r w:rsidRPr="00CD41B3">
              <w:rPr>
                <w:rFonts w:ascii="Arial Narrow" w:hAnsi="Arial Narrow"/>
                <w:kern w:val="0"/>
                <w:sz w:val="17"/>
                <w:szCs w:val="22"/>
              </w:rPr>
              <w:t>EARTH EXPLORATION-SATELLITE (passive)</w:t>
            </w:r>
          </w:p>
          <w:p w:rsidR="00CD41B3" w:rsidRPr="00CD41B3" w:rsidP="00CD41B3">
            <w:pPr>
              <w:widowControl/>
              <w:suppressAutoHyphens/>
              <w:ind w:left="-58"/>
              <w:rPr>
                <w:rFonts w:ascii="Arial Narrow" w:hAnsi="Arial Narrow"/>
                <w:kern w:val="0"/>
                <w:sz w:val="17"/>
                <w:szCs w:val="22"/>
              </w:rPr>
            </w:pPr>
            <w:r w:rsidRPr="00CD41B3">
              <w:rPr>
                <w:rFonts w:ascii="Arial Narrow" w:hAnsi="Arial Narrow"/>
                <w:kern w:val="0"/>
                <w:sz w:val="17"/>
                <w:szCs w:val="22"/>
              </w:rPr>
              <w:t>RADIO ASTRONOMY</w:t>
            </w:r>
          </w:p>
          <w:p w:rsidR="00CD41B3" w:rsidRPr="00CD41B3" w:rsidP="00CD41B3">
            <w:pPr>
              <w:widowControl/>
              <w:suppressAutoHyphens/>
              <w:ind w:left="-58"/>
              <w:rPr>
                <w:rFonts w:ascii="Arial Narrow" w:hAnsi="Arial Narrow"/>
                <w:kern w:val="0"/>
                <w:sz w:val="17"/>
                <w:szCs w:val="22"/>
              </w:rPr>
            </w:pPr>
            <w:r w:rsidRPr="00CD41B3">
              <w:rPr>
                <w:rFonts w:ascii="Arial Narrow" w:hAnsi="Arial Narrow"/>
                <w:kern w:val="0"/>
                <w:sz w:val="17"/>
                <w:szCs w:val="22"/>
              </w:rPr>
              <w:t>SPACE RESEARCH (passive)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5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szCs w:val="22"/>
              </w:rPr>
            </w:pPr>
            <w:r w:rsidRPr="00CD41B3">
              <w:rPr>
                <w:rFonts w:ascii="Arial Narrow" w:hAnsi="Arial Narrow"/>
                <w:kern w:val="0"/>
                <w:sz w:val="17"/>
                <w:szCs w:val="22"/>
              </w:rPr>
              <w:t>5.340  5.483</w:t>
            </w:r>
          </w:p>
        </w:tc>
        <w:tc>
          <w:tcPr>
            <w:tcW w:w="4662" w:type="dxa"/>
            <w:gridSpan w:val="2"/>
            <w:tcBorders>
              <w:top w:val="single" w:sz="6" w:space="0" w:color="000000"/>
              <w:left w:val="double" w:sz="6" w:space="0" w:color="000000"/>
              <w:bottom w:val="single" w:sz="6" w:space="0" w:color="auto"/>
              <w:right w:val="nil"/>
            </w:tcBorders>
            <w:shd w:val="clear" w:color="auto" w:fill="auto"/>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10.68-10.7</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EARTH EXPLORATION-SATELLITE (passive)</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RADIO ASTRONOMY  US74</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SPACE RESEARCH (passive)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US131  US246</w:t>
            </w:r>
          </w:p>
        </w:tc>
        <w:tc>
          <w:tcPr>
            <w:tcW w:w="1593" w:type="dxa"/>
            <w:tcBorders>
              <w:top w:val="single" w:sz="6" w:space="0" w:color="000000"/>
              <w:left w:val="double" w:sz="6" w:space="0" w:color="000000"/>
              <w:bottom w:val="single" w:sz="6" w:space="0" w:color="000000"/>
              <w:right w:val="nil"/>
            </w:tcBorders>
            <w:noWrap/>
          </w:tcPr>
          <w:p w:rsidR="00CD41B3" w:rsidRPr="00CD41B3" w:rsidP="00CD41B3">
            <w:pPr>
              <w:widowControl/>
              <w:suppressAutoHyphens/>
              <w:rPr>
                <w:rFonts w:ascii="Arial Narrow" w:hAnsi="Arial Narrow"/>
                <w:kern w:val="0"/>
                <w:sz w:val="17"/>
                <w:szCs w:val="22"/>
              </w:rPr>
            </w:pPr>
          </w:p>
        </w:tc>
      </w:tr>
      <w:tr w:rsidTr="00B0535A">
        <w:tblPrEx>
          <w:tblW w:w="5000" w:type="pct"/>
          <w:tblLayout w:type="fixed"/>
          <w:tblCellMar>
            <w:left w:w="58" w:type="dxa"/>
            <w:right w:w="0" w:type="dxa"/>
          </w:tblCellMar>
          <w:tblLook w:val="0000"/>
        </w:tblPrEx>
        <w:trPr>
          <w:trHeight w:val="421"/>
        </w:trPr>
        <w:tc>
          <w:tcPr>
            <w:tcW w:w="2385" w:type="dxa"/>
            <w:tcBorders>
              <w:top w:val="single" w:sz="6" w:space="0" w:color="000000"/>
              <w:left w:val="nil"/>
              <w:bottom w:val="single" w:sz="6" w:space="0" w:color="auto"/>
              <w:right w:val="single" w:sz="6" w:space="0" w:color="auto"/>
            </w:tcBorders>
            <w:noWrap/>
          </w:tcPr>
          <w:p w:rsidR="00CD41B3" w:rsidRPr="00CD41B3" w:rsidP="00CD41B3">
            <w:pPr>
              <w:widowControl/>
              <w:suppressAutoHyphens/>
              <w:ind w:left="-58"/>
              <w:rPr>
                <w:rFonts w:ascii="Arial Narrow" w:hAnsi="Arial Narrow"/>
                <w:kern w:val="0"/>
                <w:sz w:val="17"/>
                <w:szCs w:val="22"/>
              </w:rPr>
            </w:pPr>
            <w:r w:rsidRPr="00CD41B3">
              <w:rPr>
                <w:rFonts w:ascii="Arial Narrow" w:hAnsi="Arial Narrow"/>
                <w:kern w:val="0"/>
                <w:sz w:val="17"/>
                <w:szCs w:val="22"/>
              </w:rPr>
              <w:t>10.7-10.95</w:t>
            </w:r>
          </w:p>
          <w:p w:rsidR="00CD41B3" w:rsidRPr="00CD41B3" w:rsidP="00CD41B3">
            <w:pPr>
              <w:widowControl/>
              <w:suppressAutoHyphens/>
              <w:ind w:left="-58"/>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ind w:left="-58"/>
              <w:rPr>
                <w:rFonts w:ascii="Arial Narrow" w:hAnsi="Arial Narrow"/>
                <w:kern w:val="0"/>
                <w:sz w:val="17"/>
                <w:szCs w:val="22"/>
              </w:rPr>
            </w:pPr>
            <w:r w:rsidRPr="00CD41B3">
              <w:rPr>
                <w:rFonts w:ascii="Arial Narrow" w:hAnsi="Arial Narrow"/>
                <w:kern w:val="0"/>
                <w:sz w:val="17"/>
                <w:szCs w:val="22"/>
              </w:rPr>
              <w:t>FIXED-SATELLITE (space-to-Earth)</w:t>
            </w:r>
          </w:p>
          <w:p w:rsidR="00CD41B3" w:rsidRPr="00CD41B3" w:rsidP="00CD41B3">
            <w:pPr>
              <w:widowControl/>
              <w:suppressAutoHyphens/>
              <w:spacing w:line="204" w:lineRule="auto"/>
              <w:ind w:left="-58"/>
              <w:rPr>
                <w:rFonts w:ascii="Arial Narrow" w:hAnsi="Arial Narrow"/>
                <w:kern w:val="0"/>
                <w:sz w:val="17"/>
                <w:szCs w:val="22"/>
              </w:rPr>
            </w:pPr>
            <w:r w:rsidRPr="00CD41B3">
              <w:rPr>
                <w:rFonts w:ascii="Arial Narrow" w:hAnsi="Arial Narrow"/>
                <w:kern w:val="0"/>
                <w:sz w:val="17"/>
                <w:szCs w:val="22"/>
              </w:rPr>
              <w:t xml:space="preserve">   5.441  (Earth-to-space) 5.484</w:t>
            </w:r>
          </w:p>
          <w:p w:rsidR="00CD41B3" w:rsidRPr="00CD41B3" w:rsidP="00CD41B3">
            <w:pPr>
              <w:widowControl/>
              <w:suppressAutoHyphens/>
              <w:ind w:left="-58"/>
              <w:rPr>
                <w:rFonts w:ascii="Arial Narrow" w:hAnsi="Arial Narrow"/>
                <w:kern w:val="0"/>
                <w:sz w:val="17"/>
                <w:szCs w:val="22"/>
              </w:rPr>
            </w:pPr>
            <w:r w:rsidRPr="00CD41B3">
              <w:rPr>
                <w:rFonts w:ascii="Arial Narrow" w:hAnsi="Arial Narrow"/>
                <w:kern w:val="0"/>
                <w:sz w:val="17"/>
                <w:szCs w:val="22"/>
              </w:rPr>
              <w:t>MOBILE except aeronautical mobile</w:t>
            </w:r>
          </w:p>
        </w:tc>
        <w:tc>
          <w:tcPr>
            <w:tcW w:w="5040" w:type="dxa"/>
            <w:gridSpan w:val="2"/>
            <w:tcBorders>
              <w:top w:val="single" w:sz="6" w:space="0" w:color="000000"/>
              <w:left w:val="single" w:sz="6" w:space="0" w:color="auto"/>
              <w:bottom w:val="single" w:sz="4" w:space="0" w:color="auto"/>
              <w:right w:val="nil"/>
            </w:tcBorders>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10.7-10.95</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FIXED-SATELLITE (space-to-Earth)  5.441</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MOBILE except aeronautical mobile</w:t>
            </w:r>
          </w:p>
        </w:tc>
        <w:tc>
          <w:tcPr>
            <w:tcW w:w="2187" w:type="dxa"/>
            <w:vMerge w:val="restart"/>
            <w:tcBorders>
              <w:top w:val="single" w:sz="6" w:space="0" w:color="000000"/>
              <w:left w:val="double" w:sz="6" w:space="0" w:color="000000"/>
              <w:right w:val="single" w:sz="6" w:space="0" w:color="auto"/>
            </w:tcBorders>
            <w:shd w:val="clear" w:color="auto" w:fill="auto"/>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10.7-11.7</w:t>
            </w:r>
          </w:p>
          <w:p w:rsidR="00CD41B3" w:rsidRPr="00CD41B3" w:rsidP="00CD41B3">
            <w:pPr>
              <w:widowControl/>
              <w:suppressAutoHyphens/>
              <w:rPr>
                <w:rFonts w:ascii="Arial Narrow" w:hAnsi="Arial Narrow"/>
                <w:kern w:val="0"/>
                <w:sz w:val="17"/>
                <w:szCs w:val="22"/>
              </w:rPr>
            </w:pPr>
          </w:p>
          <w:p w:rsidR="00CD41B3" w:rsidRPr="00CD41B3" w:rsidP="00CD41B3">
            <w:pPr>
              <w:widowControl/>
              <w:suppressAutoHyphens/>
              <w:rPr>
                <w:rFonts w:ascii="Arial Narrow" w:hAnsi="Arial Narrow"/>
                <w:kern w:val="0"/>
                <w:sz w:val="17"/>
                <w:szCs w:val="22"/>
              </w:rPr>
            </w:pPr>
          </w:p>
          <w:p w:rsidR="00CD41B3" w:rsidRPr="00CD41B3" w:rsidP="00CD41B3">
            <w:pPr>
              <w:widowControl/>
              <w:suppressAutoHyphens/>
              <w:rPr>
                <w:rFonts w:ascii="Arial Narrow" w:hAnsi="Arial Narrow"/>
                <w:kern w:val="0"/>
                <w:sz w:val="17"/>
                <w:szCs w:val="22"/>
              </w:rPr>
            </w:pPr>
          </w:p>
          <w:p w:rsidR="00CD41B3" w:rsidRPr="00CD41B3" w:rsidP="00CD41B3">
            <w:pPr>
              <w:widowControl/>
              <w:suppressAutoHyphens/>
              <w:spacing w:line="192" w:lineRule="auto"/>
              <w:rPr>
                <w:rFonts w:ascii="Arial Narrow" w:hAnsi="Arial Narrow"/>
                <w:kern w:val="0"/>
                <w:sz w:val="17"/>
                <w:szCs w:val="22"/>
              </w:rPr>
            </w:pPr>
          </w:p>
          <w:p w:rsidR="00CD41B3" w:rsidRPr="00CD41B3" w:rsidP="00CD41B3">
            <w:pPr>
              <w:widowControl/>
              <w:suppressAutoHyphens/>
              <w:spacing w:line="192" w:lineRule="auto"/>
              <w:rPr>
                <w:rFonts w:ascii="Arial Narrow" w:hAnsi="Arial Narrow"/>
                <w:kern w:val="0"/>
                <w:sz w:val="17"/>
                <w:szCs w:val="22"/>
              </w:rPr>
            </w:pPr>
          </w:p>
          <w:p w:rsidR="00CD41B3" w:rsidRPr="00CD41B3" w:rsidP="00CD41B3">
            <w:pPr>
              <w:widowControl/>
              <w:suppressAutoHyphens/>
              <w:spacing w:line="192" w:lineRule="auto"/>
              <w:rPr>
                <w:rFonts w:ascii="Arial Narrow" w:hAnsi="Arial Narrow"/>
                <w:kern w:val="0"/>
                <w:sz w:val="17"/>
                <w:szCs w:val="22"/>
              </w:rPr>
            </w:pPr>
          </w:p>
          <w:p w:rsidR="00CD41B3" w:rsidRPr="00CD41B3" w:rsidP="00CD41B3">
            <w:pPr>
              <w:widowControl/>
              <w:suppressAutoHyphens/>
              <w:spacing w:line="192" w:lineRule="auto"/>
              <w:rPr>
                <w:rFonts w:ascii="Arial Narrow" w:hAnsi="Arial Narrow"/>
                <w:kern w:val="0"/>
                <w:sz w:val="17"/>
                <w:szCs w:val="22"/>
              </w:rPr>
            </w:pPr>
          </w:p>
          <w:p w:rsidR="00CD41B3" w:rsidRPr="00CD41B3" w:rsidP="00CD41B3">
            <w:pPr>
              <w:widowControl/>
              <w:suppressAutoHyphens/>
              <w:spacing w:line="192" w:lineRule="auto"/>
              <w:rPr>
                <w:rFonts w:ascii="Arial Narrow" w:hAnsi="Arial Narrow"/>
                <w:kern w:val="0"/>
                <w:sz w:val="17"/>
                <w:szCs w:val="22"/>
              </w:rPr>
            </w:pPr>
          </w:p>
          <w:p w:rsidR="00CD41B3" w:rsidRPr="00CD41B3" w:rsidP="00CD41B3">
            <w:pPr>
              <w:widowControl/>
              <w:suppressAutoHyphens/>
              <w:spacing w:line="192" w:lineRule="auto"/>
              <w:rPr>
                <w:rFonts w:ascii="Arial Narrow" w:hAnsi="Arial Narrow"/>
                <w:kern w:val="0"/>
                <w:sz w:val="17"/>
                <w:szCs w:val="22"/>
              </w:rPr>
            </w:pPr>
          </w:p>
          <w:p w:rsidR="00CD41B3" w:rsidRPr="00CD41B3" w:rsidP="00CD41B3">
            <w:pPr>
              <w:widowControl/>
              <w:suppressAutoHyphens/>
              <w:spacing w:line="192" w:lineRule="auto"/>
              <w:rPr>
                <w:rFonts w:ascii="Arial Narrow" w:hAnsi="Arial Narrow"/>
                <w:kern w:val="0"/>
                <w:sz w:val="17"/>
                <w:szCs w:val="22"/>
              </w:rPr>
            </w:pPr>
          </w:p>
          <w:p w:rsidR="00CD41B3" w:rsidRPr="00CD41B3" w:rsidP="00CD41B3">
            <w:pPr>
              <w:widowControl/>
              <w:suppressAutoHyphens/>
              <w:spacing w:line="192" w:lineRule="auto"/>
              <w:rPr>
                <w:rFonts w:ascii="Arial Narrow" w:hAnsi="Arial Narrow"/>
                <w:kern w:val="0"/>
                <w:sz w:val="17"/>
                <w:szCs w:val="22"/>
              </w:rPr>
            </w:pPr>
          </w:p>
          <w:p w:rsidR="00CD41B3" w:rsidRPr="00CD41B3" w:rsidP="00CD41B3">
            <w:pPr>
              <w:widowControl/>
              <w:suppressAutoHyphens/>
              <w:spacing w:line="192" w:lineRule="auto"/>
              <w:rPr>
                <w:rFonts w:ascii="Arial Narrow" w:hAnsi="Arial Narrow"/>
                <w:kern w:val="0"/>
                <w:sz w:val="17"/>
                <w:szCs w:val="22"/>
              </w:rPr>
            </w:pPr>
          </w:p>
          <w:p w:rsidR="00CD41B3" w:rsidRPr="00CD41B3" w:rsidP="00CD41B3">
            <w:pPr>
              <w:widowControl/>
              <w:suppressAutoHyphens/>
              <w:spacing w:line="60"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US131  US211</w:t>
            </w:r>
          </w:p>
        </w:tc>
        <w:tc>
          <w:tcPr>
            <w:tcW w:w="2475" w:type="dxa"/>
            <w:vMerge w:val="restart"/>
            <w:tcBorders>
              <w:top w:val="single" w:sz="6" w:space="0" w:color="000000"/>
              <w:left w:val="single" w:sz="6" w:space="0" w:color="auto"/>
              <w:right w:val="nil"/>
            </w:tcBorders>
            <w:shd w:val="clear" w:color="auto" w:fill="auto"/>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10.7-11.7</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FIXED-SATELLITE (space-to-</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Earth)  5.441  US131  US211</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 xml:space="preserve">   NG52</w:t>
            </w:r>
          </w:p>
          <w:p w:rsidR="00CD41B3" w:rsidRPr="00CD41B3" w:rsidP="00CD41B3">
            <w:pPr>
              <w:widowControl/>
              <w:suppressAutoHyphens/>
              <w:rPr>
                <w:rFonts w:ascii="Arial Narrow" w:hAnsi="Arial Narrow"/>
                <w:kern w:val="0"/>
                <w:sz w:val="17"/>
                <w:szCs w:val="22"/>
              </w:rPr>
            </w:pPr>
          </w:p>
          <w:p w:rsidR="00CD41B3" w:rsidRPr="00CD41B3" w:rsidP="00CD41B3">
            <w:pPr>
              <w:widowControl/>
              <w:suppressAutoHyphens/>
              <w:rPr>
                <w:rFonts w:ascii="Arial Narrow" w:hAnsi="Arial Narrow"/>
                <w:kern w:val="0"/>
                <w:sz w:val="17"/>
                <w:szCs w:val="22"/>
              </w:rPr>
            </w:pPr>
          </w:p>
          <w:p w:rsidR="00CD41B3" w:rsidRPr="00CD41B3" w:rsidP="00CD41B3">
            <w:pPr>
              <w:widowControl/>
              <w:suppressAutoHyphens/>
              <w:rPr>
                <w:rFonts w:ascii="Arial Narrow" w:hAnsi="Arial Narrow"/>
                <w:kern w:val="0"/>
                <w:sz w:val="17"/>
                <w:szCs w:val="22"/>
              </w:rPr>
            </w:pPr>
          </w:p>
          <w:p w:rsidR="00CD41B3" w:rsidRPr="00CD41B3" w:rsidP="00CD41B3">
            <w:pPr>
              <w:widowControl/>
              <w:suppressAutoHyphens/>
              <w:rPr>
                <w:rFonts w:ascii="Arial Narrow" w:hAnsi="Arial Narrow"/>
                <w:kern w:val="0"/>
                <w:sz w:val="17"/>
                <w:szCs w:val="22"/>
              </w:rPr>
            </w:pPr>
          </w:p>
          <w:p w:rsidR="00CD41B3" w:rsidRPr="00CD41B3" w:rsidP="00CD41B3">
            <w:pPr>
              <w:widowControl/>
              <w:suppressAutoHyphens/>
              <w:rPr>
                <w:rFonts w:ascii="Arial Narrow" w:hAnsi="Arial Narrow"/>
                <w:kern w:val="0"/>
                <w:sz w:val="17"/>
                <w:szCs w:val="22"/>
              </w:rPr>
            </w:pPr>
          </w:p>
          <w:p w:rsidR="00CD41B3" w:rsidRPr="00CD41B3" w:rsidP="00CD41B3">
            <w:pPr>
              <w:widowControl/>
              <w:suppressAutoHyphens/>
              <w:rPr>
                <w:rFonts w:ascii="Arial Narrow" w:hAnsi="Arial Narrow"/>
                <w:kern w:val="0"/>
                <w:sz w:val="17"/>
                <w:szCs w:val="22"/>
              </w:rPr>
            </w:pPr>
          </w:p>
          <w:p w:rsidR="00CD41B3" w:rsidRPr="00CD41B3" w:rsidP="00CD41B3">
            <w:pPr>
              <w:widowControl/>
              <w:suppressAutoHyphens/>
              <w:spacing w:line="144" w:lineRule="auto"/>
              <w:rPr>
                <w:rFonts w:ascii="Arial Narrow" w:hAnsi="Arial Narrow"/>
                <w:kern w:val="0"/>
                <w:sz w:val="17"/>
                <w:szCs w:val="22"/>
              </w:rPr>
            </w:pPr>
          </w:p>
          <w:p w:rsidR="00CD41B3" w:rsidRPr="00CD41B3" w:rsidP="00CD41B3">
            <w:pPr>
              <w:widowControl/>
              <w:suppressAutoHyphens/>
              <w:spacing w:line="204" w:lineRule="auto"/>
              <w:rPr>
                <w:rFonts w:ascii="Arial Narrow" w:hAnsi="Arial Narrow"/>
                <w:kern w:val="0"/>
                <w:sz w:val="17"/>
                <w:szCs w:val="22"/>
              </w:rPr>
            </w:pPr>
            <w:r w:rsidRPr="00CD41B3">
              <w:rPr>
                <w:rFonts w:ascii="Arial Narrow" w:hAnsi="Arial Narrow"/>
                <w:kern w:val="0"/>
                <w:sz w:val="17"/>
                <w:szCs w:val="22"/>
              </w:rPr>
              <w:t>NG527A</w:t>
            </w:r>
          </w:p>
        </w:tc>
        <w:tc>
          <w:tcPr>
            <w:tcW w:w="1593" w:type="dxa"/>
            <w:vMerge w:val="restart"/>
            <w:tcBorders>
              <w:top w:val="single" w:sz="6" w:space="0" w:color="000000"/>
              <w:left w:val="double" w:sz="6" w:space="0" w:color="000000"/>
            </w:tcBorders>
            <w:noWrap/>
          </w:tcPr>
          <w:p w:rsidR="00CD41B3" w:rsidRPr="00CD41B3" w:rsidP="00CD41B3">
            <w:pPr>
              <w:widowControl/>
              <w:suppressAutoHyphens/>
              <w:rPr>
                <w:rFonts w:ascii="Arial Narrow" w:hAnsi="Arial Narrow"/>
                <w:kern w:val="0"/>
                <w:sz w:val="17"/>
                <w:szCs w:val="22"/>
              </w:rPr>
            </w:pPr>
          </w:p>
          <w:p w:rsidR="00CD41B3" w:rsidRPr="00CD41B3" w:rsidP="00CD41B3">
            <w:pPr>
              <w:widowControl/>
              <w:suppressAutoHyphens/>
              <w:ind w:right="-90"/>
              <w:rPr>
                <w:rFonts w:ascii="Arial Narrow" w:hAnsi="Arial Narrow"/>
                <w:kern w:val="0"/>
                <w:sz w:val="17"/>
                <w:szCs w:val="22"/>
              </w:rPr>
            </w:pPr>
            <w:r w:rsidRPr="00CD41B3">
              <w:rPr>
                <w:rFonts w:ascii="Arial Narrow" w:hAnsi="Arial Narrow"/>
                <w:kern w:val="0"/>
                <w:sz w:val="17"/>
                <w:szCs w:val="22"/>
              </w:rPr>
              <w:t xml:space="preserve">Satellite </w:t>
            </w:r>
          </w:p>
          <w:p w:rsidR="00CD41B3" w:rsidRPr="00CD41B3" w:rsidP="00CD41B3">
            <w:pPr>
              <w:widowControl/>
              <w:suppressAutoHyphens/>
              <w:spacing w:line="204" w:lineRule="auto"/>
              <w:ind w:right="-86"/>
              <w:rPr>
                <w:rFonts w:ascii="Arial Narrow" w:hAnsi="Arial Narrow"/>
                <w:kern w:val="0"/>
                <w:sz w:val="17"/>
                <w:szCs w:val="22"/>
              </w:rPr>
            </w:pPr>
            <w:r w:rsidRPr="00CD41B3">
              <w:rPr>
                <w:rFonts w:ascii="Arial Narrow" w:hAnsi="Arial Narrow"/>
                <w:kern w:val="0"/>
                <w:sz w:val="17"/>
                <w:szCs w:val="22"/>
              </w:rPr>
              <w:t xml:space="preserve">   Communications (25)</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Fixed Microwave (101)</w:t>
            </w:r>
          </w:p>
          <w:p w:rsidR="00CD41B3" w:rsidRPr="00CD41B3" w:rsidP="00CD41B3">
            <w:pPr>
              <w:widowControl/>
              <w:suppressAutoHyphens/>
              <w:jc w:val="right"/>
              <w:rPr>
                <w:rFonts w:ascii="Arial Narrow" w:hAnsi="Arial Narrow"/>
                <w:kern w:val="0"/>
                <w:sz w:val="17"/>
                <w:szCs w:val="22"/>
              </w:rPr>
            </w:pPr>
          </w:p>
          <w:p w:rsidR="00CD41B3" w:rsidRPr="00CD41B3" w:rsidP="00CD41B3">
            <w:pPr>
              <w:widowControl/>
              <w:suppressAutoHyphens/>
              <w:jc w:val="right"/>
              <w:rPr>
                <w:rFonts w:ascii="Arial Narrow" w:hAnsi="Arial Narrow"/>
                <w:kern w:val="0"/>
                <w:sz w:val="17"/>
                <w:szCs w:val="22"/>
              </w:rPr>
            </w:pPr>
          </w:p>
          <w:p w:rsidR="00CD41B3" w:rsidRPr="00CD41B3" w:rsidP="00CD41B3">
            <w:pPr>
              <w:widowControl/>
              <w:suppressAutoHyphens/>
              <w:jc w:val="right"/>
              <w:rPr>
                <w:rFonts w:ascii="Arial Narrow" w:hAnsi="Arial Narrow"/>
                <w:kern w:val="0"/>
                <w:sz w:val="17"/>
                <w:szCs w:val="22"/>
              </w:rPr>
            </w:pPr>
          </w:p>
          <w:p w:rsidR="00CD41B3" w:rsidRPr="00CD41B3" w:rsidP="00CD41B3">
            <w:pPr>
              <w:widowControl/>
              <w:suppressAutoHyphens/>
              <w:jc w:val="right"/>
              <w:rPr>
                <w:rFonts w:ascii="Arial Narrow" w:hAnsi="Arial Narrow"/>
                <w:kern w:val="0"/>
                <w:sz w:val="17"/>
                <w:szCs w:val="22"/>
              </w:rPr>
            </w:pPr>
          </w:p>
          <w:p w:rsidR="00CD41B3" w:rsidRPr="00CD41B3" w:rsidP="00CD41B3">
            <w:pPr>
              <w:widowControl/>
              <w:suppressAutoHyphens/>
              <w:jc w:val="right"/>
              <w:rPr>
                <w:rFonts w:ascii="Arial Narrow" w:hAnsi="Arial Narrow"/>
                <w:kern w:val="0"/>
                <w:sz w:val="17"/>
                <w:szCs w:val="22"/>
              </w:rPr>
            </w:pPr>
          </w:p>
          <w:p w:rsidR="00CD41B3" w:rsidRPr="00CD41B3" w:rsidP="00CD41B3">
            <w:pPr>
              <w:widowControl/>
              <w:suppressAutoHyphens/>
              <w:jc w:val="right"/>
              <w:rPr>
                <w:rFonts w:ascii="Arial Narrow" w:hAnsi="Arial Narrow"/>
                <w:kern w:val="0"/>
                <w:sz w:val="17"/>
                <w:szCs w:val="22"/>
              </w:rPr>
            </w:pPr>
          </w:p>
          <w:p w:rsidR="00CD41B3" w:rsidRPr="00CD41B3" w:rsidP="00CD41B3">
            <w:pPr>
              <w:widowControl/>
              <w:suppressAutoHyphens/>
              <w:jc w:val="right"/>
              <w:rPr>
                <w:rFonts w:ascii="Arial Narrow" w:hAnsi="Arial Narrow"/>
                <w:kern w:val="0"/>
                <w:sz w:val="17"/>
                <w:szCs w:val="22"/>
              </w:rPr>
            </w:pPr>
          </w:p>
          <w:p w:rsidR="00CD41B3" w:rsidRPr="00CD41B3" w:rsidP="00CD41B3">
            <w:pPr>
              <w:widowControl/>
              <w:suppressAutoHyphens/>
              <w:spacing w:line="96" w:lineRule="auto"/>
              <w:jc w:val="right"/>
              <w:rPr>
                <w:rFonts w:ascii="Arial Narrow" w:hAnsi="Arial Narrow"/>
                <w:kern w:val="0"/>
                <w:sz w:val="17"/>
                <w:szCs w:val="22"/>
              </w:rPr>
            </w:pPr>
          </w:p>
          <w:p w:rsidR="00CD41B3" w:rsidRPr="00CD41B3" w:rsidP="00CD41B3">
            <w:pPr>
              <w:widowControl/>
              <w:suppressAutoHyphens/>
              <w:ind w:right="45"/>
              <w:jc w:val="right"/>
              <w:rPr>
                <w:rFonts w:ascii="Arial Narrow" w:hAnsi="Arial Narrow"/>
                <w:kern w:val="0"/>
                <w:sz w:val="17"/>
                <w:szCs w:val="22"/>
              </w:rPr>
            </w:pPr>
            <w:r w:rsidRPr="00CD41B3">
              <w:rPr>
                <w:rFonts w:ascii="Arial Narrow" w:hAnsi="Arial Narrow"/>
                <w:kern w:val="0"/>
                <w:sz w:val="17"/>
                <w:szCs w:val="22"/>
              </w:rPr>
              <w:t>Page 48</w:t>
            </w:r>
          </w:p>
        </w:tc>
      </w:tr>
      <w:tr w:rsidTr="00B0535A">
        <w:tblPrEx>
          <w:tblW w:w="5000" w:type="pct"/>
          <w:tblLayout w:type="fixed"/>
          <w:tblCellMar>
            <w:left w:w="58" w:type="dxa"/>
            <w:right w:w="0" w:type="dxa"/>
          </w:tblCellMar>
          <w:tblLook w:val="0000"/>
        </w:tblPrEx>
        <w:trPr>
          <w:trHeight w:val="420"/>
        </w:trPr>
        <w:tc>
          <w:tcPr>
            <w:tcW w:w="2385" w:type="dxa"/>
            <w:tcBorders>
              <w:top w:val="single" w:sz="6" w:space="0" w:color="000000"/>
              <w:left w:val="nil"/>
              <w:bottom w:val="single" w:sz="6" w:space="0" w:color="000000"/>
              <w:right w:val="single" w:sz="6" w:space="0" w:color="auto"/>
            </w:tcBorders>
            <w:noWrap/>
          </w:tcPr>
          <w:p w:rsidR="00CD41B3" w:rsidRPr="00CD41B3" w:rsidP="00CD41B3">
            <w:pPr>
              <w:widowControl/>
              <w:suppressAutoHyphens/>
              <w:ind w:left="-58"/>
              <w:rPr>
                <w:rFonts w:ascii="Arial Narrow" w:hAnsi="Arial Narrow"/>
                <w:kern w:val="0"/>
                <w:sz w:val="17"/>
                <w:szCs w:val="22"/>
              </w:rPr>
            </w:pPr>
            <w:r w:rsidRPr="00CD41B3">
              <w:rPr>
                <w:rFonts w:ascii="Arial Narrow" w:hAnsi="Arial Narrow"/>
                <w:kern w:val="0"/>
                <w:sz w:val="17"/>
                <w:szCs w:val="22"/>
              </w:rPr>
              <w:t>10.95-11.2</w:t>
            </w:r>
          </w:p>
          <w:p w:rsidR="00CD41B3" w:rsidRPr="00CD41B3" w:rsidP="00CD41B3">
            <w:pPr>
              <w:widowControl/>
              <w:suppressAutoHyphens/>
              <w:ind w:left="-58"/>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ind w:left="-58"/>
              <w:rPr>
                <w:rFonts w:ascii="Arial Narrow" w:hAnsi="Arial Narrow"/>
                <w:kern w:val="0"/>
                <w:sz w:val="17"/>
                <w:szCs w:val="22"/>
              </w:rPr>
            </w:pPr>
            <w:r w:rsidRPr="00CD41B3">
              <w:rPr>
                <w:rFonts w:ascii="Arial Narrow" w:hAnsi="Arial Narrow"/>
                <w:kern w:val="0"/>
                <w:sz w:val="17"/>
                <w:szCs w:val="22"/>
              </w:rPr>
              <w:t>FIXED-SATELLITE (space-to-Earth)</w:t>
            </w:r>
          </w:p>
          <w:p w:rsidR="00CD41B3" w:rsidRPr="00CD41B3" w:rsidP="00CD41B3">
            <w:pPr>
              <w:widowControl/>
              <w:suppressAutoHyphens/>
              <w:spacing w:line="204" w:lineRule="auto"/>
              <w:ind w:left="-58"/>
              <w:rPr>
                <w:rFonts w:ascii="Arial Narrow" w:hAnsi="Arial Narrow"/>
                <w:kern w:val="0"/>
                <w:sz w:val="17"/>
                <w:szCs w:val="22"/>
              </w:rPr>
            </w:pPr>
            <w:r w:rsidRPr="00CD41B3">
              <w:rPr>
                <w:rFonts w:ascii="Arial Narrow" w:hAnsi="Arial Narrow"/>
                <w:kern w:val="0"/>
                <w:sz w:val="17"/>
                <w:szCs w:val="22"/>
              </w:rPr>
              <w:t xml:space="preserve">   5.484A  5.484B  (Earth-to-space)</w:t>
            </w: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16" w:lineRule="auto"/>
              <w:ind w:left="-58"/>
              <w:rPr>
                <w:rFonts w:ascii="Arial Narrow" w:hAnsi="Arial Narrow"/>
                <w:kern w:val="0"/>
                <w:sz w:val="17"/>
                <w:szCs w:val="22"/>
              </w:rPr>
            </w:pPr>
            <w:r w:rsidRPr="00CD41B3">
              <w:rPr>
                <w:rFonts w:ascii="Arial Narrow" w:hAnsi="Arial Narrow"/>
                <w:kern w:val="0"/>
                <w:sz w:val="17"/>
                <w:szCs w:val="22"/>
              </w:rPr>
              <w:t xml:space="preserve">   5.484</w:t>
            </w:r>
          </w:p>
          <w:p w:rsidR="00CD41B3" w:rsidRPr="00CD41B3" w:rsidP="00CD41B3">
            <w:pPr>
              <w:widowControl/>
              <w:suppressAutoHyphens/>
              <w:ind w:left="-58"/>
              <w:rPr>
                <w:rFonts w:ascii="Arial Narrow" w:hAnsi="Arial Narrow"/>
                <w:kern w:val="0"/>
                <w:sz w:val="17"/>
                <w:szCs w:val="22"/>
              </w:rPr>
            </w:pPr>
            <w:r w:rsidRPr="00CD41B3">
              <w:rPr>
                <w:rFonts w:ascii="Arial Narrow" w:hAnsi="Arial Narrow"/>
                <w:kern w:val="0"/>
                <w:sz w:val="17"/>
                <w:szCs w:val="22"/>
              </w:rPr>
              <w:t>MOBILE except aeronautical mobile</w:t>
            </w:r>
          </w:p>
        </w:tc>
        <w:tc>
          <w:tcPr>
            <w:tcW w:w="5040" w:type="dxa"/>
            <w:gridSpan w:val="2"/>
            <w:tcBorders>
              <w:top w:val="single" w:sz="4" w:space="0" w:color="auto"/>
              <w:left w:val="single" w:sz="6" w:space="0" w:color="auto"/>
              <w:bottom w:val="single" w:sz="6" w:space="0" w:color="000000"/>
              <w:right w:val="nil"/>
            </w:tcBorders>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10.95-11.2</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FIXED-SATELLITE (space-to-Earth)  5.484A  5.484B</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MOBILE except aeronautical mobile</w:t>
            </w:r>
          </w:p>
        </w:tc>
        <w:tc>
          <w:tcPr>
            <w:tcW w:w="2187" w:type="dxa"/>
            <w:vMerge/>
            <w:tcBorders>
              <w:left w:val="double" w:sz="6" w:space="0" w:color="000000"/>
              <w:right w:val="single" w:sz="6" w:space="0" w:color="auto"/>
            </w:tcBorders>
            <w:shd w:val="clear" w:color="auto" w:fill="auto"/>
            <w:noWrap/>
          </w:tcPr>
          <w:p w:rsidR="00CD41B3" w:rsidRPr="00CD41B3" w:rsidP="00CD41B3">
            <w:pPr>
              <w:widowControl/>
              <w:suppressAutoHyphens/>
              <w:rPr>
                <w:rFonts w:ascii="Arial Narrow" w:hAnsi="Arial Narrow"/>
                <w:kern w:val="0"/>
                <w:sz w:val="17"/>
                <w:szCs w:val="22"/>
              </w:rPr>
            </w:pPr>
          </w:p>
        </w:tc>
        <w:tc>
          <w:tcPr>
            <w:tcW w:w="2475" w:type="dxa"/>
            <w:vMerge/>
            <w:tcBorders>
              <w:left w:val="single" w:sz="6" w:space="0" w:color="auto"/>
              <w:right w:val="nil"/>
            </w:tcBorders>
            <w:shd w:val="clear" w:color="auto" w:fill="auto"/>
            <w:noWrap/>
          </w:tcPr>
          <w:p w:rsidR="00CD41B3" w:rsidRPr="00CD41B3" w:rsidP="00CD41B3">
            <w:pPr>
              <w:widowControl/>
              <w:suppressAutoHyphens/>
              <w:rPr>
                <w:rFonts w:ascii="Arial Narrow" w:hAnsi="Arial Narrow"/>
                <w:kern w:val="0"/>
                <w:sz w:val="17"/>
                <w:szCs w:val="22"/>
              </w:rPr>
            </w:pPr>
          </w:p>
        </w:tc>
        <w:tc>
          <w:tcPr>
            <w:tcW w:w="1593" w:type="dxa"/>
            <w:vMerge/>
            <w:tcBorders>
              <w:left w:val="double" w:sz="6" w:space="0" w:color="000000"/>
            </w:tcBorders>
            <w:noWrap/>
          </w:tcPr>
          <w:p w:rsidR="00CD41B3" w:rsidRPr="00CD41B3" w:rsidP="00CD41B3">
            <w:pPr>
              <w:widowControl/>
              <w:suppressAutoHyphens/>
              <w:jc w:val="right"/>
              <w:rPr>
                <w:rFonts w:ascii="Arial Narrow" w:hAnsi="Arial Narrow"/>
                <w:kern w:val="0"/>
                <w:sz w:val="17"/>
                <w:szCs w:val="22"/>
              </w:rPr>
            </w:pPr>
          </w:p>
        </w:tc>
      </w:tr>
      <w:tr w:rsidTr="00B0535A">
        <w:tblPrEx>
          <w:tblW w:w="5000" w:type="pct"/>
          <w:tblLayout w:type="fixed"/>
          <w:tblCellMar>
            <w:left w:w="58" w:type="dxa"/>
            <w:right w:w="0" w:type="dxa"/>
          </w:tblCellMar>
          <w:tblLook w:val="0000"/>
        </w:tblPrEx>
        <w:trPr>
          <w:trHeight w:val="65"/>
        </w:trPr>
        <w:tc>
          <w:tcPr>
            <w:tcW w:w="7425" w:type="dxa"/>
            <w:gridSpan w:val="3"/>
            <w:tcBorders>
              <w:top w:val="single" w:sz="6" w:space="0" w:color="000000"/>
              <w:left w:val="nil"/>
              <w:right w:val="single" w:sz="6" w:space="0" w:color="auto"/>
            </w:tcBorders>
            <w:noWrap/>
          </w:tcPr>
          <w:p w:rsidR="00CD41B3" w:rsidRPr="00CD41B3" w:rsidP="00CD41B3">
            <w:pPr>
              <w:widowControl/>
              <w:suppressAutoHyphens/>
              <w:spacing w:line="120" w:lineRule="auto"/>
              <w:rPr>
                <w:rFonts w:ascii="Arial Narrow" w:hAnsi="Arial Narrow"/>
                <w:kern w:val="0"/>
                <w:sz w:val="17"/>
                <w:szCs w:val="22"/>
              </w:rPr>
            </w:pPr>
          </w:p>
        </w:tc>
        <w:tc>
          <w:tcPr>
            <w:tcW w:w="2187" w:type="dxa"/>
            <w:vMerge/>
            <w:tcBorders>
              <w:left w:val="double" w:sz="6" w:space="0" w:color="000000"/>
              <w:bottom w:val="single" w:sz="6" w:space="0" w:color="000000"/>
              <w:right w:val="single" w:sz="6" w:space="0" w:color="auto"/>
            </w:tcBorders>
            <w:shd w:val="clear" w:color="auto" w:fill="auto"/>
            <w:noWrap/>
            <w:vAlign w:val="bottom"/>
          </w:tcPr>
          <w:p w:rsidR="00CD41B3" w:rsidRPr="00CD41B3" w:rsidP="00CD41B3">
            <w:pPr>
              <w:widowControl/>
              <w:suppressAutoHyphens/>
              <w:spacing w:line="204" w:lineRule="auto"/>
              <w:rPr>
                <w:rFonts w:ascii="Arial Narrow" w:hAnsi="Arial Narrow"/>
                <w:kern w:val="0"/>
                <w:sz w:val="17"/>
                <w:szCs w:val="22"/>
              </w:rPr>
            </w:pPr>
          </w:p>
        </w:tc>
        <w:tc>
          <w:tcPr>
            <w:tcW w:w="2475" w:type="dxa"/>
            <w:vMerge/>
            <w:tcBorders>
              <w:left w:val="single" w:sz="6" w:space="0" w:color="auto"/>
              <w:bottom w:val="single" w:sz="6" w:space="0" w:color="auto"/>
              <w:right w:val="nil"/>
            </w:tcBorders>
            <w:shd w:val="clear" w:color="auto" w:fill="auto"/>
            <w:noWrap/>
          </w:tcPr>
          <w:p w:rsidR="00CD41B3" w:rsidRPr="00CD41B3" w:rsidP="00CD41B3">
            <w:pPr>
              <w:widowControl/>
              <w:suppressAutoHyphens/>
              <w:spacing w:line="120" w:lineRule="auto"/>
              <w:rPr>
                <w:rFonts w:ascii="Arial Narrow" w:hAnsi="Arial Narrow"/>
                <w:kern w:val="0"/>
                <w:sz w:val="17"/>
                <w:szCs w:val="22"/>
              </w:rPr>
            </w:pPr>
          </w:p>
        </w:tc>
        <w:tc>
          <w:tcPr>
            <w:tcW w:w="1593" w:type="dxa"/>
            <w:vMerge/>
            <w:tcBorders>
              <w:left w:val="double" w:sz="6" w:space="0" w:color="000000"/>
              <w:bottom w:val="single" w:sz="6" w:space="0" w:color="auto"/>
            </w:tcBorders>
            <w:noWrap/>
            <w:vAlign w:val="bottom"/>
          </w:tcPr>
          <w:p w:rsidR="00CD41B3" w:rsidRPr="00CD41B3" w:rsidP="00CD41B3">
            <w:pPr>
              <w:widowControl/>
              <w:suppressAutoHyphens/>
              <w:jc w:val="right"/>
              <w:rPr>
                <w:rFonts w:ascii="Arial Narrow" w:hAnsi="Arial Narrow"/>
                <w:kern w:val="0"/>
                <w:sz w:val="17"/>
                <w:szCs w:val="22"/>
              </w:rPr>
            </w:pPr>
          </w:p>
        </w:tc>
      </w:tr>
    </w:tbl>
    <w:p w:rsidR="00CD41B3" w:rsidRPr="00CD41B3" w:rsidP="00CD41B3">
      <w:pPr>
        <w:widowControl/>
        <w:rPr>
          <w:snapToGrid/>
          <w:kern w:val="0"/>
          <w:szCs w:val="22"/>
        </w:rPr>
        <w:sectPr w:rsidSect="00B0535A">
          <w:pgSz w:w="15840" w:h="12240" w:orient="landscape" w:code="1"/>
          <w:pgMar w:top="864" w:right="1080" w:bottom="720" w:left="1080" w:header="0" w:footer="720" w:gutter="0"/>
          <w:cols w:space="720"/>
        </w:sectPr>
      </w:pPr>
    </w:p>
    <w:tbl>
      <w:tblPr>
        <w:tblW w:w="4993" w:type="pct"/>
        <w:tblLayout w:type="fixed"/>
        <w:tblCellMar>
          <w:left w:w="58" w:type="dxa"/>
          <w:right w:w="0" w:type="dxa"/>
        </w:tblCellMar>
        <w:tblLook w:val="0000"/>
      </w:tblPr>
      <w:tblGrid>
        <w:gridCol w:w="2391"/>
        <w:gridCol w:w="2459"/>
        <w:gridCol w:w="23"/>
        <w:gridCol w:w="152"/>
        <w:gridCol w:w="2503"/>
        <w:gridCol w:w="2161"/>
        <w:gridCol w:w="2440"/>
        <w:gridCol w:w="1590"/>
      </w:tblGrid>
      <w:tr w:rsidTr="00B0535A">
        <w:tblPrEx>
          <w:tblW w:w="4993" w:type="pct"/>
          <w:tblLayout w:type="fixed"/>
          <w:tblCellMar>
            <w:left w:w="58" w:type="dxa"/>
            <w:right w:w="0" w:type="dxa"/>
          </w:tblCellMar>
          <w:tblLook w:val="0000"/>
        </w:tblPrEx>
        <w:tc>
          <w:tcPr>
            <w:tcW w:w="12129" w:type="dxa"/>
            <w:gridSpan w:val="7"/>
            <w:tcBorders>
              <w:top w:val="single" w:sz="6" w:space="0" w:color="000000"/>
              <w:left w:val="nil"/>
              <w:bottom w:val="single" w:sz="6" w:space="0" w:color="FFFFFF"/>
              <w:right w:val="nil"/>
            </w:tcBorders>
            <w:noWrap/>
          </w:tcPr>
          <w:p w:rsidR="00CD41B3" w:rsidRPr="00CD41B3" w:rsidP="00CD41B3">
            <w:pPr>
              <w:widowControl/>
              <w:suppressAutoHyphens/>
              <w:spacing w:before="6" w:after="6"/>
              <w:ind w:left="-72"/>
              <w:rPr>
                <w:rFonts w:ascii="Arial Narrow" w:hAnsi="Arial Narrow"/>
                <w:kern w:val="0"/>
                <w:sz w:val="17"/>
                <w:szCs w:val="22"/>
              </w:rPr>
            </w:pPr>
            <w:bookmarkStart w:id="204" w:name="_Hlk515629127"/>
            <w:r w:rsidRPr="00CD41B3">
              <w:rPr>
                <w:rFonts w:ascii="Arial Narrow" w:hAnsi="Arial Narrow"/>
                <w:snapToGrid/>
                <w:kern w:val="0"/>
                <w:sz w:val="17"/>
                <w:szCs w:val="22"/>
              </w:rPr>
              <w:br w:type="page"/>
            </w:r>
            <w:r w:rsidRPr="00CD41B3">
              <w:rPr>
                <w:rFonts w:ascii="Arial Narrow" w:hAnsi="Arial Narrow"/>
                <w:kern w:val="0"/>
                <w:sz w:val="17"/>
                <w:szCs w:val="22"/>
              </w:rPr>
              <w:t>Table of Frequency Allocations                                                                                                                                 11.7-14.47 GHz (SHF)</w:t>
            </w:r>
          </w:p>
        </w:tc>
        <w:tc>
          <w:tcPr>
            <w:tcW w:w="1590" w:type="dxa"/>
            <w:tcBorders>
              <w:top w:val="single" w:sz="6" w:space="0" w:color="000000"/>
              <w:left w:val="nil"/>
              <w:bottom w:val="single" w:sz="6" w:space="0" w:color="auto"/>
              <w:right w:val="nil"/>
            </w:tcBorders>
            <w:noWrap/>
          </w:tcPr>
          <w:p w:rsidR="00CD41B3" w:rsidRPr="00CD41B3" w:rsidP="00CD41B3">
            <w:pPr>
              <w:widowControl/>
              <w:suppressAutoHyphens/>
              <w:spacing w:before="6" w:after="6"/>
              <w:ind w:right="26"/>
              <w:jc w:val="right"/>
              <w:rPr>
                <w:rFonts w:ascii="Arial Narrow" w:hAnsi="Arial Narrow"/>
                <w:kern w:val="0"/>
                <w:sz w:val="17"/>
                <w:szCs w:val="22"/>
              </w:rPr>
            </w:pPr>
            <w:r w:rsidRPr="00CD41B3">
              <w:rPr>
                <w:rFonts w:ascii="Arial Narrow" w:hAnsi="Arial Narrow"/>
                <w:kern w:val="0"/>
                <w:sz w:val="17"/>
                <w:szCs w:val="22"/>
              </w:rPr>
              <w:t>Page 49</w:t>
            </w:r>
          </w:p>
        </w:tc>
      </w:tr>
      <w:tr w:rsidTr="00B0535A">
        <w:tblPrEx>
          <w:tblW w:w="4993" w:type="pct"/>
          <w:tblLayout w:type="fixed"/>
          <w:tblCellMar>
            <w:left w:w="58" w:type="dxa"/>
            <w:right w:w="0" w:type="dxa"/>
          </w:tblCellMar>
          <w:tblLook w:val="0000"/>
        </w:tblPrEx>
        <w:tc>
          <w:tcPr>
            <w:tcW w:w="7528" w:type="dxa"/>
            <w:gridSpan w:val="5"/>
            <w:tcBorders>
              <w:top w:val="single" w:sz="6" w:space="0" w:color="000000"/>
              <w:left w:val="nil"/>
              <w:bottom w:val="nil"/>
              <w:right w:val="nil"/>
            </w:tcBorders>
            <w:noWrap/>
          </w:tcPr>
          <w:p w:rsidR="00CD41B3" w:rsidRPr="00CD41B3" w:rsidP="00CD41B3">
            <w:pPr>
              <w:widowControl/>
              <w:suppressAutoHyphens/>
              <w:ind w:left="-72"/>
              <w:jc w:val="center"/>
              <w:rPr>
                <w:rFonts w:ascii="Arial Narrow" w:hAnsi="Arial Narrow"/>
                <w:kern w:val="0"/>
                <w:sz w:val="17"/>
                <w:szCs w:val="22"/>
              </w:rPr>
            </w:pPr>
            <w:r w:rsidRPr="00CD41B3">
              <w:rPr>
                <w:rFonts w:ascii="Arial Narrow" w:hAnsi="Arial Narrow"/>
                <w:kern w:val="0"/>
                <w:sz w:val="17"/>
                <w:szCs w:val="22"/>
              </w:rPr>
              <w:t>International Table</w:t>
            </w:r>
          </w:p>
        </w:tc>
        <w:tc>
          <w:tcPr>
            <w:tcW w:w="4601" w:type="dxa"/>
            <w:gridSpan w:val="2"/>
            <w:tcBorders>
              <w:top w:val="single" w:sz="6" w:space="0" w:color="000000"/>
              <w:left w:val="double" w:sz="6" w:space="0" w:color="000000"/>
              <w:bottom w:val="nil"/>
              <w:right w:val="nil"/>
            </w:tcBorders>
            <w:noWrap/>
          </w:tcPr>
          <w:p w:rsidR="00CD41B3" w:rsidRPr="00CD41B3" w:rsidP="00CD41B3">
            <w:pPr>
              <w:widowControl/>
              <w:suppressAutoHyphens/>
              <w:jc w:val="center"/>
              <w:rPr>
                <w:rFonts w:ascii="Arial Narrow" w:hAnsi="Arial Narrow"/>
                <w:kern w:val="0"/>
                <w:sz w:val="17"/>
                <w:szCs w:val="22"/>
              </w:rPr>
            </w:pPr>
            <w:r w:rsidRPr="00CD41B3">
              <w:rPr>
                <w:rFonts w:ascii="Arial Narrow" w:hAnsi="Arial Narrow"/>
                <w:kern w:val="0"/>
                <w:sz w:val="17"/>
                <w:szCs w:val="22"/>
              </w:rPr>
              <w:t>United States Table</w:t>
            </w:r>
          </w:p>
        </w:tc>
        <w:tc>
          <w:tcPr>
            <w:tcW w:w="1590" w:type="dxa"/>
            <w:vMerge w:val="restart"/>
            <w:tcBorders>
              <w:top w:val="single" w:sz="6" w:space="0" w:color="auto"/>
              <w:left w:val="double" w:sz="6" w:space="0" w:color="000000"/>
              <w:bottom w:val="single" w:sz="6" w:space="0" w:color="auto"/>
              <w:right w:val="nil"/>
            </w:tcBorders>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FCC Rule Part(s)</w:t>
            </w:r>
          </w:p>
        </w:tc>
      </w:tr>
      <w:tr w:rsidTr="00B0535A">
        <w:tblPrEx>
          <w:tblW w:w="4993" w:type="pct"/>
          <w:tblLayout w:type="fixed"/>
          <w:tblCellMar>
            <w:left w:w="58" w:type="dxa"/>
            <w:right w:w="0" w:type="dxa"/>
          </w:tblCellMar>
          <w:tblLook w:val="0000"/>
        </w:tblPrEx>
        <w:trPr>
          <w:trHeight w:val="65"/>
        </w:trPr>
        <w:tc>
          <w:tcPr>
            <w:tcW w:w="2391" w:type="dxa"/>
            <w:tcBorders>
              <w:top w:val="single" w:sz="6" w:space="0" w:color="auto"/>
              <w:left w:val="nil"/>
              <w:bottom w:val="single" w:sz="6" w:space="0" w:color="auto"/>
              <w:right w:val="single" w:sz="6" w:space="0" w:color="FFFFFF"/>
            </w:tcBorders>
            <w:noWrap/>
          </w:tcPr>
          <w:p w:rsidR="00CD41B3" w:rsidRPr="00CD41B3" w:rsidP="00CD41B3">
            <w:pPr>
              <w:widowControl/>
              <w:suppressAutoHyphens/>
              <w:ind w:left="-72"/>
              <w:rPr>
                <w:rFonts w:ascii="Arial Narrow" w:hAnsi="Arial Narrow"/>
                <w:kern w:val="0"/>
                <w:sz w:val="17"/>
                <w:szCs w:val="22"/>
              </w:rPr>
            </w:pPr>
            <w:r w:rsidRPr="00CD41B3">
              <w:rPr>
                <w:rFonts w:ascii="Arial Narrow" w:hAnsi="Arial Narrow"/>
                <w:kern w:val="0"/>
                <w:sz w:val="17"/>
                <w:szCs w:val="22"/>
              </w:rPr>
              <w:t>Region 1 Table</w:t>
            </w:r>
          </w:p>
        </w:tc>
        <w:tc>
          <w:tcPr>
            <w:tcW w:w="2459" w:type="dxa"/>
            <w:tcBorders>
              <w:top w:val="single" w:sz="6" w:space="0" w:color="000000"/>
              <w:left w:val="single" w:sz="6" w:space="0" w:color="000000"/>
              <w:bottom w:val="single" w:sz="6" w:space="0" w:color="auto"/>
              <w:right w:val="single" w:sz="6" w:space="0" w:color="FFFFFF"/>
            </w:tcBorders>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Region 2 Table</w:t>
            </w:r>
          </w:p>
        </w:tc>
        <w:tc>
          <w:tcPr>
            <w:tcW w:w="2678" w:type="dxa"/>
            <w:gridSpan w:val="3"/>
            <w:tcBorders>
              <w:top w:val="single" w:sz="6" w:space="0" w:color="000000"/>
              <w:left w:val="single" w:sz="6" w:space="0" w:color="000000"/>
              <w:bottom w:val="single" w:sz="6" w:space="0" w:color="auto"/>
              <w:right w:val="single" w:sz="6" w:space="0" w:color="FFFFFF"/>
            </w:tcBorders>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Region 3 Table</w:t>
            </w:r>
          </w:p>
        </w:tc>
        <w:tc>
          <w:tcPr>
            <w:tcW w:w="2161" w:type="dxa"/>
            <w:tcBorders>
              <w:top w:val="single" w:sz="6" w:space="0" w:color="auto"/>
              <w:left w:val="double" w:sz="6" w:space="0" w:color="000000"/>
              <w:bottom w:val="single" w:sz="6" w:space="0" w:color="auto"/>
              <w:right w:val="single" w:sz="6" w:space="0" w:color="FFFFFF"/>
            </w:tcBorders>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Federal Table</w:t>
            </w:r>
          </w:p>
        </w:tc>
        <w:tc>
          <w:tcPr>
            <w:tcW w:w="2440" w:type="dxa"/>
            <w:tcBorders>
              <w:top w:val="single" w:sz="6" w:space="0" w:color="000000"/>
              <w:left w:val="single" w:sz="6" w:space="0" w:color="000000"/>
              <w:bottom w:val="single" w:sz="6" w:space="0" w:color="auto"/>
              <w:right w:val="single" w:sz="6" w:space="0" w:color="FFFFFF"/>
            </w:tcBorders>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Non-Federal Table</w:t>
            </w:r>
          </w:p>
        </w:tc>
        <w:tc>
          <w:tcPr>
            <w:tcW w:w="1590" w:type="dxa"/>
            <w:vMerge/>
            <w:tcBorders>
              <w:top w:val="single" w:sz="6" w:space="0" w:color="auto"/>
              <w:left w:val="double" w:sz="6" w:space="0" w:color="000000"/>
              <w:bottom w:val="single" w:sz="6" w:space="0" w:color="auto"/>
              <w:right w:val="nil"/>
            </w:tcBorders>
            <w:noWrap/>
            <w:vAlign w:val="center"/>
          </w:tcPr>
          <w:p w:rsidR="00CD41B3" w:rsidRPr="00CD41B3" w:rsidP="00CD41B3">
            <w:pPr>
              <w:widowControl/>
              <w:suppressAutoHyphens/>
              <w:rPr>
                <w:rFonts w:ascii="Arial Narrow" w:hAnsi="Arial Narrow"/>
                <w:kern w:val="0"/>
                <w:sz w:val="17"/>
                <w:szCs w:val="22"/>
              </w:rPr>
            </w:pPr>
          </w:p>
        </w:tc>
      </w:tr>
      <w:bookmarkEnd w:id="204"/>
      <w:tr w:rsidTr="00B0535A">
        <w:tblPrEx>
          <w:tblW w:w="4993" w:type="pct"/>
          <w:tblLayout w:type="fixed"/>
          <w:tblCellMar>
            <w:left w:w="58" w:type="dxa"/>
            <w:right w:w="0" w:type="dxa"/>
          </w:tblCellMar>
          <w:tblLook w:val="0000"/>
        </w:tblPrEx>
        <w:tc>
          <w:tcPr>
            <w:tcW w:w="2391" w:type="dxa"/>
            <w:tcBorders>
              <w:top w:val="nil"/>
              <w:left w:val="nil"/>
              <w:bottom w:val="single" w:sz="6" w:space="0" w:color="000000"/>
              <w:right w:val="single" w:sz="6" w:space="0" w:color="FFFFFF"/>
            </w:tcBorders>
            <w:noWrap/>
          </w:tcPr>
          <w:p w:rsidR="00CD41B3" w:rsidRPr="00CD41B3" w:rsidP="00CD41B3">
            <w:pPr>
              <w:widowControl/>
              <w:suppressAutoHyphens/>
              <w:ind w:left="-58"/>
              <w:rPr>
                <w:rFonts w:ascii="Arial Narrow" w:hAnsi="Arial Narrow"/>
                <w:kern w:val="0"/>
                <w:sz w:val="17"/>
                <w:szCs w:val="22"/>
              </w:rPr>
            </w:pPr>
            <w:r w:rsidRPr="00CD41B3">
              <w:rPr>
                <w:rFonts w:ascii="Arial Narrow" w:hAnsi="Arial Narrow"/>
                <w:kern w:val="0"/>
                <w:sz w:val="17"/>
                <w:szCs w:val="22"/>
              </w:rPr>
              <w:t>11.2-11.45</w:t>
            </w:r>
          </w:p>
          <w:p w:rsidR="00CD41B3" w:rsidRPr="00CD41B3" w:rsidP="00CD41B3">
            <w:pPr>
              <w:widowControl/>
              <w:suppressAutoHyphens/>
              <w:ind w:left="-58"/>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ind w:left="-58"/>
              <w:rPr>
                <w:rFonts w:ascii="Arial Narrow" w:hAnsi="Arial Narrow"/>
                <w:kern w:val="0"/>
                <w:sz w:val="17"/>
                <w:szCs w:val="22"/>
              </w:rPr>
            </w:pPr>
            <w:r w:rsidRPr="00CD41B3">
              <w:rPr>
                <w:rFonts w:ascii="Arial Narrow" w:hAnsi="Arial Narrow"/>
                <w:kern w:val="0"/>
                <w:sz w:val="17"/>
                <w:szCs w:val="22"/>
              </w:rPr>
              <w:t>FIXED-SATELLITE (space-to-Earth)</w:t>
            </w:r>
          </w:p>
          <w:p w:rsidR="00CD41B3" w:rsidRPr="00CD41B3" w:rsidP="00CD41B3">
            <w:pPr>
              <w:widowControl/>
              <w:suppressAutoHyphens/>
              <w:spacing w:line="204" w:lineRule="auto"/>
              <w:ind w:left="-58"/>
              <w:rPr>
                <w:rFonts w:ascii="Arial Narrow" w:hAnsi="Arial Narrow"/>
                <w:kern w:val="0"/>
                <w:sz w:val="17"/>
                <w:szCs w:val="22"/>
              </w:rPr>
            </w:pPr>
            <w:r w:rsidRPr="00CD41B3">
              <w:rPr>
                <w:rFonts w:ascii="Arial Narrow" w:hAnsi="Arial Narrow"/>
                <w:kern w:val="0"/>
                <w:sz w:val="17"/>
                <w:szCs w:val="22"/>
              </w:rPr>
              <w:t xml:space="preserve">   5.441  (Earth-to-space)  5.484</w:t>
            </w:r>
          </w:p>
          <w:p w:rsidR="00CD41B3" w:rsidRPr="00CD41B3" w:rsidP="00CD41B3">
            <w:pPr>
              <w:widowControl/>
              <w:suppressAutoHyphens/>
              <w:spacing w:after="2"/>
              <w:ind w:left="-58"/>
              <w:rPr>
                <w:rFonts w:ascii="Arial Narrow" w:hAnsi="Arial Narrow"/>
                <w:kern w:val="0"/>
                <w:sz w:val="17"/>
                <w:szCs w:val="22"/>
              </w:rPr>
            </w:pPr>
            <w:r w:rsidRPr="00CD41B3">
              <w:rPr>
                <w:rFonts w:ascii="Arial Narrow" w:hAnsi="Arial Narrow"/>
                <w:kern w:val="0"/>
                <w:sz w:val="17"/>
                <w:szCs w:val="22"/>
              </w:rPr>
              <w:t>MOBILE except aeronautical mobile</w:t>
            </w:r>
          </w:p>
        </w:tc>
        <w:tc>
          <w:tcPr>
            <w:tcW w:w="5137" w:type="dxa"/>
            <w:gridSpan w:val="4"/>
            <w:tcBorders>
              <w:top w:val="single" w:sz="6" w:space="0" w:color="auto"/>
              <w:left w:val="single" w:sz="6" w:space="0" w:color="000000"/>
              <w:right w:val="single" w:sz="6" w:space="0" w:color="FFFFFF"/>
            </w:tcBorders>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11.2-11.45</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FIXED-SATELLITE (space-to-Earth)  5.441</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MOBILE except aeronautical mobile</w:t>
            </w:r>
          </w:p>
        </w:tc>
        <w:tc>
          <w:tcPr>
            <w:tcW w:w="4601" w:type="dxa"/>
            <w:gridSpan w:val="2"/>
            <w:vMerge w:val="restart"/>
            <w:tcBorders>
              <w:top w:val="single" w:sz="6" w:space="0" w:color="auto"/>
              <w:left w:val="double" w:sz="6" w:space="0" w:color="000000"/>
              <w:right w:val="single" w:sz="6" w:space="0" w:color="FFFFFF"/>
            </w:tcBorders>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(See previous page)</w:t>
            </w:r>
          </w:p>
        </w:tc>
        <w:tc>
          <w:tcPr>
            <w:tcW w:w="1590" w:type="dxa"/>
            <w:vMerge w:val="restart"/>
            <w:tcBorders>
              <w:top w:val="single" w:sz="6" w:space="0" w:color="auto"/>
              <w:left w:val="double" w:sz="6" w:space="0" w:color="000000"/>
              <w:right w:val="nil"/>
            </w:tcBorders>
            <w:noWrap/>
          </w:tcPr>
          <w:p w:rsidR="00CD41B3" w:rsidRPr="00CD41B3" w:rsidP="00CD41B3">
            <w:pPr>
              <w:widowControl/>
              <w:suppressAutoHyphens/>
              <w:rPr>
                <w:rFonts w:ascii="Arial Narrow" w:hAnsi="Arial Narrow"/>
                <w:kern w:val="0"/>
                <w:sz w:val="17"/>
                <w:szCs w:val="22"/>
              </w:rPr>
            </w:pPr>
          </w:p>
        </w:tc>
      </w:tr>
      <w:tr w:rsidTr="00B0535A">
        <w:tblPrEx>
          <w:tblW w:w="4993" w:type="pct"/>
          <w:tblLayout w:type="fixed"/>
          <w:tblCellMar>
            <w:left w:w="58" w:type="dxa"/>
            <w:right w:w="0" w:type="dxa"/>
          </w:tblCellMar>
          <w:tblLook w:val="0000"/>
        </w:tblPrEx>
        <w:tc>
          <w:tcPr>
            <w:tcW w:w="2391" w:type="dxa"/>
            <w:tcBorders>
              <w:top w:val="nil"/>
              <w:left w:val="nil"/>
              <w:bottom w:val="single" w:sz="6" w:space="0" w:color="000000"/>
              <w:right w:val="single" w:sz="6" w:space="0" w:color="FFFFFF"/>
            </w:tcBorders>
            <w:noWrap/>
          </w:tcPr>
          <w:p w:rsidR="00CD41B3" w:rsidRPr="00CD41B3" w:rsidP="00CD41B3">
            <w:pPr>
              <w:widowControl/>
              <w:suppressAutoHyphens/>
              <w:ind w:left="-58"/>
              <w:rPr>
                <w:rFonts w:ascii="Arial Narrow" w:hAnsi="Arial Narrow"/>
                <w:kern w:val="0"/>
                <w:sz w:val="17"/>
                <w:szCs w:val="22"/>
              </w:rPr>
            </w:pPr>
            <w:r w:rsidRPr="00CD41B3">
              <w:rPr>
                <w:rFonts w:ascii="Arial Narrow" w:hAnsi="Arial Narrow"/>
                <w:kern w:val="0"/>
                <w:sz w:val="17"/>
                <w:szCs w:val="22"/>
              </w:rPr>
              <w:t>11.45-11.7</w:t>
            </w:r>
          </w:p>
          <w:p w:rsidR="00CD41B3" w:rsidRPr="00CD41B3" w:rsidP="00CD41B3">
            <w:pPr>
              <w:widowControl/>
              <w:suppressAutoHyphens/>
              <w:ind w:left="-58"/>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ind w:left="-58"/>
              <w:rPr>
                <w:rFonts w:ascii="Arial Narrow" w:hAnsi="Arial Narrow"/>
                <w:kern w:val="0"/>
                <w:sz w:val="17"/>
                <w:szCs w:val="22"/>
              </w:rPr>
            </w:pPr>
            <w:r w:rsidRPr="00CD41B3">
              <w:rPr>
                <w:rFonts w:ascii="Arial Narrow" w:hAnsi="Arial Narrow"/>
                <w:kern w:val="0"/>
                <w:sz w:val="17"/>
                <w:szCs w:val="22"/>
              </w:rPr>
              <w:t>FIXED-SATELLITE (space-to-Earth)</w:t>
            </w:r>
          </w:p>
          <w:p w:rsidR="00CD41B3" w:rsidRPr="00CD41B3" w:rsidP="00CD41B3">
            <w:pPr>
              <w:widowControl/>
              <w:suppressAutoHyphens/>
              <w:spacing w:line="204" w:lineRule="auto"/>
              <w:ind w:left="-58"/>
              <w:rPr>
                <w:rFonts w:ascii="Arial Narrow" w:hAnsi="Arial Narrow"/>
                <w:kern w:val="0"/>
                <w:sz w:val="17"/>
                <w:szCs w:val="22"/>
              </w:rPr>
            </w:pPr>
            <w:r w:rsidRPr="00CD41B3">
              <w:rPr>
                <w:rFonts w:ascii="Arial Narrow" w:hAnsi="Arial Narrow"/>
                <w:kern w:val="0"/>
                <w:sz w:val="17"/>
                <w:szCs w:val="22"/>
              </w:rPr>
              <w:t xml:space="preserve">   5.484A  5.484B  (Earth-to-space)</w:t>
            </w: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16" w:lineRule="auto"/>
              <w:ind w:left="-58"/>
              <w:rPr>
                <w:rFonts w:ascii="Arial Narrow" w:hAnsi="Arial Narrow"/>
                <w:kern w:val="0"/>
                <w:sz w:val="17"/>
                <w:szCs w:val="22"/>
              </w:rPr>
            </w:pPr>
            <w:r w:rsidRPr="00CD41B3">
              <w:rPr>
                <w:rFonts w:ascii="Arial Narrow" w:hAnsi="Arial Narrow"/>
                <w:kern w:val="0"/>
                <w:sz w:val="17"/>
                <w:szCs w:val="22"/>
              </w:rPr>
              <w:t xml:space="preserve">   5.484</w:t>
            </w:r>
          </w:p>
          <w:p w:rsidR="00CD41B3" w:rsidRPr="00CD41B3" w:rsidP="00CD41B3">
            <w:pPr>
              <w:widowControl/>
              <w:suppressAutoHyphens/>
              <w:spacing w:after="2"/>
              <w:ind w:left="-58"/>
              <w:rPr>
                <w:rFonts w:ascii="Arial Narrow" w:hAnsi="Arial Narrow"/>
                <w:kern w:val="0"/>
                <w:sz w:val="17"/>
                <w:szCs w:val="22"/>
              </w:rPr>
            </w:pPr>
            <w:r w:rsidRPr="00CD41B3">
              <w:rPr>
                <w:rFonts w:ascii="Arial Narrow" w:hAnsi="Arial Narrow"/>
                <w:kern w:val="0"/>
                <w:sz w:val="17"/>
                <w:szCs w:val="22"/>
              </w:rPr>
              <w:t>MOBILE except aeronautical mobile</w:t>
            </w:r>
          </w:p>
        </w:tc>
        <w:tc>
          <w:tcPr>
            <w:tcW w:w="5137" w:type="dxa"/>
            <w:gridSpan w:val="4"/>
            <w:tcBorders>
              <w:top w:val="single" w:sz="6" w:space="0" w:color="auto"/>
              <w:left w:val="single" w:sz="6" w:space="0" w:color="000000"/>
              <w:right w:val="single" w:sz="6" w:space="0" w:color="FFFFFF"/>
            </w:tcBorders>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11.45-11.7</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FIXED-SATELLITE (space-to-Earth)  5.484A  5.484B</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MOBILE except aeronautical mobile</w:t>
            </w:r>
          </w:p>
        </w:tc>
        <w:tc>
          <w:tcPr>
            <w:tcW w:w="4601" w:type="dxa"/>
            <w:gridSpan w:val="2"/>
            <w:vMerge/>
            <w:tcBorders>
              <w:left w:val="double" w:sz="6" w:space="0" w:color="000000"/>
              <w:right w:val="single" w:sz="6" w:space="0" w:color="FFFFFF"/>
            </w:tcBorders>
            <w:noWrap/>
          </w:tcPr>
          <w:p w:rsidR="00CD41B3" w:rsidRPr="00CD41B3" w:rsidP="00CD41B3">
            <w:pPr>
              <w:widowControl/>
              <w:suppressAutoHyphens/>
              <w:rPr>
                <w:rFonts w:ascii="Arial Narrow" w:hAnsi="Arial Narrow"/>
                <w:kern w:val="0"/>
                <w:sz w:val="17"/>
                <w:szCs w:val="22"/>
              </w:rPr>
            </w:pPr>
          </w:p>
        </w:tc>
        <w:tc>
          <w:tcPr>
            <w:tcW w:w="1590" w:type="dxa"/>
            <w:vMerge/>
            <w:tcBorders>
              <w:left w:val="double" w:sz="6" w:space="0" w:color="000000"/>
              <w:right w:val="nil"/>
            </w:tcBorders>
            <w:noWrap/>
          </w:tcPr>
          <w:p w:rsidR="00CD41B3" w:rsidRPr="00CD41B3" w:rsidP="00CD41B3">
            <w:pPr>
              <w:widowControl/>
              <w:suppressAutoHyphens/>
              <w:rPr>
                <w:rFonts w:ascii="Arial Narrow" w:hAnsi="Arial Narrow"/>
                <w:kern w:val="0"/>
                <w:sz w:val="17"/>
                <w:szCs w:val="22"/>
              </w:rPr>
            </w:pPr>
          </w:p>
        </w:tc>
      </w:tr>
      <w:tr w:rsidTr="00B0535A">
        <w:tblPrEx>
          <w:tblW w:w="4993" w:type="pct"/>
          <w:tblLayout w:type="fixed"/>
          <w:tblCellMar>
            <w:left w:w="58" w:type="dxa"/>
            <w:right w:w="0" w:type="dxa"/>
          </w:tblCellMar>
          <w:tblLook w:val="0000"/>
        </w:tblPrEx>
        <w:tc>
          <w:tcPr>
            <w:tcW w:w="2391" w:type="dxa"/>
            <w:vMerge w:val="restart"/>
            <w:tcBorders>
              <w:top w:val="single" w:sz="6" w:space="0" w:color="000000"/>
              <w:left w:val="nil"/>
              <w:right w:val="single" w:sz="6" w:space="0" w:color="FFFFFF"/>
            </w:tcBorders>
            <w:noWrap/>
          </w:tcPr>
          <w:p w:rsidR="00CD41B3" w:rsidRPr="00CD41B3" w:rsidP="00CD41B3">
            <w:pPr>
              <w:widowControl/>
              <w:suppressAutoHyphens/>
              <w:ind w:left="-58"/>
              <w:rPr>
                <w:rFonts w:ascii="Arial Narrow" w:hAnsi="Arial Narrow"/>
                <w:kern w:val="0"/>
                <w:sz w:val="17"/>
                <w:szCs w:val="22"/>
              </w:rPr>
            </w:pPr>
            <w:r w:rsidRPr="00CD41B3">
              <w:rPr>
                <w:rFonts w:ascii="Arial Narrow" w:hAnsi="Arial Narrow"/>
                <w:kern w:val="0"/>
                <w:sz w:val="17"/>
                <w:szCs w:val="22"/>
              </w:rPr>
              <w:br w:type="page"/>
              <w:t>11.7-12.5</w:t>
            </w:r>
          </w:p>
          <w:p w:rsidR="00CD41B3" w:rsidRPr="00CD41B3" w:rsidP="00CD41B3">
            <w:pPr>
              <w:widowControl/>
              <w:suppressAutoHyphens/>
              <w:ind w:left="-58"/>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ind w:left="-58"/>
              <w:rPr>
                <w:rFonts w:ascii="Arial Narrow" w:hAnsi="Arial Narrow"/>
                <w:kern w:val="0"/>
                <w:sz w:val="17"/>
                <w:szCs w:val="22"/>
              </w:rPr>
            </w:pPr>
            <w:r w:rsidRPr="00CD41B3">
              <w:rPr>
                <w:rFonts w:ascii="Arial Narrow" w:hAnsi="Arial Narrow"/>
                <w:kern w:val="0"/>
                <w:sz w:val="17"/>
                <w:szCs w:val="22"/>
              </w:rPr>
              <w:t>MOBILE except aeronautical</w:t>
            </w: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kern w:val="0"/>
                <w:sz w:val="17"/>
                <w:szCs w:val="22"/>
              </w:rPr>
            </w:pPr>
            <w:r w:rsidRPr="00CD41B3">
              <w:rPr>
                <w:rFonts w:ascii="Arial Narrow" w:hAnsi="Arial Narrow"/>
                <w:kern w:val="0"/>
                <w:sz w:val="17"/>
                <w:szCs w:val="22"/>
              </w:rPr>
              <w:t xml:space="preserve">   mobile</w:t>
            </w:r>
          </w:p>
          <w:p w:rsidR="00CD41B3" w:rsidRPr="00CD41B3" w:rsidP="00CD41B3">
            <w:pPr>
              <w:widowControl/>
              <w:suppressAutoHyphens/>
              <w:ind w:left="-63"/>
              <w:rPr>
                <w:rFonts w:ascii="Arial Narrow" w:hAnsi="Arial Narrow"/>
                <w:kern w:val="0"/>
                <w:sz w:val="17"/>
                <w:szCs w:val="22"/>
              </w:rPr>
            </w:pPr>
            <w:r w:rsidRPr="00CD41B3">
              <w:rPr>
                <w:rFonts w:ascii="Arial Narrow" w:hAnsi="Arial Narrow"/>
                <w:kern w:val="0"/>
                <w:sz w:val="17"/>
                <w:szCs w:val="22"/>
              </w:rPr>
              <w:t>BROADCASTING</w:t>
            </w:r>
          </w:p>
          <w:p w:rsidR="00CD41B3" w:rsidRPr="00CD41B3" w:rsidP="00CD41B3">
            <w:pPr>
              <w:widowControl/>
              <w:suppressAutoHyphens/>
              <w:ind w:left="-63"/>
              <w:rPr>
                <w:rFonts w:ascii="Arial Narrow" w:hAnsi="Arial Narrow"/>
                <w:kern w:val="0"/>
                <w:sz w:val="17"/>
                <w:szCs w:val="22"/>
              </w:rPr>
            </w:pPr>
            <w:r w:rsidRPr="00CD41B3">
              <w:rPr>
                <w:rFonts w:ascii="Arial Narrow" w:hAnsi="Arial Narrow"/>
                <w:kern w:val="0"/>
                <w:sz w:val="17"/>
                <w:szCs w:val="22"/>
              </w:rPr>
              <w:t>BROADCASTING-SATELLITE</w:t>
            </w: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kern w:val="0"/>
                <w:sz w:val="17"/>
                <w:szCs w:val="22"/>
              </w:rPr>
            </w:pPr>
            <w:r w:rsidRPr="00CD41B3">
              <w:rPr>
                <w:rFonts w:ascii="Arial Narrow" w:hAnsi="Arial Narrow"/>
                <w:kern w:val="0"/>
                <w:sz w:val="17"/>
                <w:szCs w:val="22"/>
              </w:rPr>
              <w:t xml:space="preserve">   5.492</w:t>
            </w:r>
          </w:p>
        </w:tc>
        <w:tc>
          <w:tcPr>
            <w:tcW w:w="2459" w:type="dxa"/>
            <w:tcBorders>
              <w:top w:val="single" w:sz="6" w:space="0" w:color="auto"/>
              <w:left w:val="single" w:sz="6" w:space="0" w:color="000000"/>
              <w:bottom w:val="single" w:sz="4" w:space="0" w:color="auto"/>
              <w:right w:val="single" w:sz="6" w:space="0" w:color="FFFFFF"/>
            </w:tcBorders>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11.7-12.1</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FIXED  5.486</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FIXED-SATELLITE (space-to-Earth)</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5.484A  5.484B  5.488</w:t>
            </w:r>
          </w:p>
          <w:p w:rsidR="00CD41B3" w:rsidRPr="00CD41B3" w:rsidP="00CD41B3">
            <w:pPr>
              <w:widowControl/>
              <w:suppressAutoHyphens/>
              <w:spacing w:line="228" w:lineRule="auto"/>
              <w:rPr>
                <w:rFonts w:ascii="Arial Narrow" w:hAnsi="Arial Narrow"/>
                <w:kern w:val="0"/>
                <w:sz w:val="17"/>
                <w:szCs w:val="22"/>
              </w:rPr>
            </w:pPr>
            <w:r w:rsidRPr="00CD41B3">
              <w:rPr>
                <w:rFonts w:ascii="Arial Narrow" w:hAnsi="Arial Narrow"/>
                <w:kern w:val="0"/>
                <w:sz w:val="17"/>
                <w:szCs w:val="22"/>
              </w:rPr>
              <w:t>Mobile except aeronautical mobile</w:t>
            </w:r>
          </w:p>
          <w:p w:rsidR="00CD41B3" w:rsidRPr="00CD41B3" w:rsidP="00CD41B3">
            <w:pPr>
              <w:widowControl/>
              <w:suppressAutoHyphens/>
              <w:spacing w:line="108"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5.485</w:t>
            </w:r>
          </w:p>
        </w:tc>
        <w:tc>
          <w:tcPr>
            <w:tcW w:w="2678" w:type="dxa"/>
            <w:gridSpan w:val="3"/>
            <w:tcBorders>
              <w:top w:val="single" w:sz="6" w:space="0" w:color="auto"/>
              <w:left w:val="single" w:sz="6" w:space="0" w:color="000000"/>
              <w:right w:val="single" w:sz="6" w:space="0" w:color="FFFFFF"/>
            </w:tcBorders>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11.7-12.2</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MOBILE except aeronautical mobile</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BROADCASTING</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BROADCASTING-SATELLITE  5.492</w:t>
            </w:r>
          </w:p>
        </w:tc>
        <w:tc>
          <w:tcPr>
            <w:tcW w:w="2161" w:type="dxa"/>
            <w:vMerge w:val="restart"/>
            <w:tcBorders>
              <w:top w:val="single" w:sz="6" w:space="0" w:color="auto"/>
              <w:left w:val="double" w:sz="6" w:space="0" w:color="000000"/>
              <w:right w:val="single" w:sz="6" w:space="0" w:color="auto"/>
            </w:tcBorders>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11.7-12.2</w:t>
            </w:r>
          </w:p>
        </w:tc>
        <w:tc>
          <w:tcPr>
            <w:tcW w:w="2440" w:type="dxa"/>
            <w:vMerge w:val="restart"/>
            <w:tcBorders>
              <w:top w:val="single" w:sz="6" w:space="0" w:color="auto"/>
              <w:left w:val="nil"/>
              <w:right w:val="single" w:sz="6" w:space="0" w:color="FFFFFF"/>
            </w:tcBorders>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11.7-12.2</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FIXED-SATELLITE (space-to-</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Earth)  5.485  5.488  NG143</w:t>
            </w:r>
          </w:p>
          <w:p w:rsidR="00CD41B3" w:rsidRPr="00CD41B3" w:rsidP="00CD41B3">
            <w:pPr>
              <w:widowControl/>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NG527A </w:t>
            </w:r>
          </w:p>
        </w:tc>
        <w:tc>
          <w:tcPr>
            <w:tcW w:w="1590" w:type="dxa"/>
            <w:vMerge w:val="restart"/>
            <w:tcBorders>
              <w:top w:val="single" w:sz="6" w:space="0" w:color="auto"/>
              <w:left w:val="double" w:sz="6" w:space="0" w:color="000000"/>
              <w:right w:val="nil"/>
            </w:tcBorders>
            <w:noWrap/>
          </w:tcPr>
          <w:p w:rsidR="00CD41B3" w:rsidRPr="00CD41B3" w:rsidP="00CD41B3">
            <w:pPr>
              <w:widowControl/>
              <w:suppressAutoHyphens/>
              <w:rPr>
                <w:rFonts w:ascii="Arial Narrow" w:hAnsi="Arial Narrow"/>
                <w:kern w:val="0"/>
                <w:sz w:val="17"/>
                <w:szCs w:val="22"/>
              </w:rPr>
            </w:pPr>
          </w:p>
          <w:p w:rsidR="00CD41B3" w:rsidRPr="00CD41B3" w:rsidP="00CD41B3">
            <w:pPr>
              <w:widowControl/>
              <w:suppressAutoHyphens/>
              <w:ind w:right="-90"/>
              <w:rPr>
                <w:rFonts w:ascii="Arial Narrow" w:hAnsi="Arial Narrow"/>
                <w:kern w:val="0"/>
                <w:sz w:val="17"/>
                <w:szCs w:val="22"/>
              </w:rPr>
            </w:pPr>
            <w:r w:rsidRPr="00CD41B3">
              <w:rPr>
                <w:rFonts w:ascii="Arial Narrow" w:hAnsi="Arial Narrow"/>
                <w:kern w:val="0"/>
                <w:sz w:val="17"/>
                <w:szCs w:val="22"/>
              </w:rPr>
              <w:t xml:space="preserve">Satellite </w:t>
            </w:r>
          </w:p>
          <w:p w:rsidR="00CD41B3" w:rsidRPr="00CD41B3" w:rsidP="00CD41B3">
            <w:pPr>
              <w:widowControl/>
              <w:suppressAutoHyphens/>
              <w:spacing w:line="204" w:lineRule="auto"/>
              <w:ind w:right="-86"/>
              <w:rPr>
                <w:rFonts w:ascii="Arial Narrow" w:hAnsi="Arial Narrow"/>
                <w:kern w:val="0"/>
                <w:sz w:val="17"/>
                <w:szCs w:val="22"/>
              </w:rPr>
            </w:pPr>
            <w:r w:rsidRPr="00CD41B3">
              <w:rPr>
                <w:rFonts w:ascii="Arial Narrow" w:hAnsi="Arial Narrow"/>
                <w:kern w:val="0"/>
                <w:sz w:val="17"/>
                <w:szCs w:val="22"/>
              </w:rPr>
              <w:t xml:space="preserve">   Communications (25)</w:t>
            </w:r>
          </w:p>
        </w:tc>
      </w:tr>
      <w:tr w:rsidTr="00B0535A">
        <w:tblPrEx>
          <w:tblW w:w="4993" w:type="pct"/>
          <w:tblLayout w:type="fixed"/>
          <w:tblCellMar>
            <w:left w:w="58" w:type="dxa"/>
            <w:right w:w="0" w:type="dxa"/>
          </w:tblCellMar>
          <w:tblLook w:val="0000"/>
        </w:tblPrEx>
        <w:tc>
          <w:tcPr>
            <w:tcW w:w="2391" w:type="dxa"/>
            <w:vMerge/>
            <w:tcBorders>
              <w:top w:val="single" w:sz="4" w:space="0" w:color="auto"/>
              <w:left w:val="nil"/>
              <w:right w:val="single" w:sz="6" w:space="0" w:color="FFFFFF"/>
            </w:tcBorders>
            <w:noWrap/>
            <w:vAlign w:val="center"/>
          </w:tcPr>
          <w:p w:rsidR="00CD41B3" w:rsidRPr="00CD41B3" w:rsidP="00CD41B3">
            <w:pPr>
              <w:widowControl/>
              <w:suppressAutoHyphens/>
              <w:ind w:left="-63"/>
              <w:rPr>
                <w:rFonts w:ascii="Arial Narrow" w:hAnsi="Arial Narrow"/>
                <w:kern w:val="0"/>
                <w:sz w:val="17"/>
                <w:szCs w:val="22"/>
              </w:rPr>
            </w:pPr>
          </w:p>
        </w:tc>
        <w:tc>
          <w:tcPr>
            <w:tcW w:w="2459" w:type="dxa"/>
            <w:tcBorders>
              <w:top w:val="single" w:sz="4" w:space="0" w:color="auto"/>
              <w:left w:val="single" w:sz="6" w:space="0" w:color="000000"/>
              <w:right w:val="single" w:sz="6" w:space="0" w:color="FFFFFF"/>
            </w:tcBorders>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12.1-12.2</w:t>
            </w:r>
          </w:p>
          <w:p w:rsidR="00CD41B3" w:rsidRPr="00CD41B3" w:rsidP="00CD41B3">
            <w:pPr>
              <w:widowControl/>
              <w:suppressAutoHyphens/>
              <w:spacing w:line="228" w:lineRule="auto"/>
              <w:rPr>
                <w:rFonts w:ascii="Arial Narrow" w:hAnsi="Arial Narrow"/>
                <w:kern w:val="0"/>
                <w:sz w:val="17"/>
                <w:szCs w:val="22"/>
              </w:rPr>
            </w:pPr>
            <w:r w:rsidRPr="00CD41B3">
              <w:rPr>
                <w:rFonts w:ascii="Arial Narrow" w:hAnsi="Arial Narrow"/>
                <w:kern w:val="0"/>
                <w:sz w:val="17"/>
                <w:szCs w:val="22"/>
              </w:rPr>
              <w:t>FIXED-SATELLITE (space-to-Earth)</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5.484A  5.484B  5.488</w:t>
            </w:r>
          </w:p>
          <w:p w:rsidR="00CD41B3" w:rsidRPr="00CD41B3" w:rsidP="00CD41B3">
            <w:pPr>
              <w:widowControl/>
              <w:suppressAutoHyphens/>
              <w:spacing w:line="108"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5.485  5.489</w:t>
            </w:r>
          </w:p>
        </w:tc>
        <w:tc>
          <w:tcPr>
            <w:tcW w:w="2678" w:type="dxa"/>
            <w:gridSpan w:val="3"/>
            <w:tcBorders>
              <w:left w:val="single" w:sz="6" w:space="0" w:color="000000"/>
              <w:bottom w:val="single" w:sz="6" w:space="0" w:color="FFFFFF"/>
              <w:right w:val="single" w:sz="6" w:space="0" w:color="FFFFFF"/>
            </w:tcBorders>
            <w:noWrap/>
            <w:vAlign w:val="bottom"/>
          </w:tcPr>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5.487  5.487A</w:t>
            </w:r>
          </w:p>
        </w:tc>
        <w:tc>
          <w:tcPr>
            <w:tcW w:w="2161" w:type="dxa"/>
            <w:vMerge/>
            <w:tcBorders>
              <w:left w:val="double" w:sz="6" w:space="0" w:color="000000"/>
              <w:right w:val="single" w:sz="6" w:space="0" w:color="auto"/>
            </w:tcBorders>
            <w:noWrap/>
          </w:tcPr>
          <w:p w:rsidR="00CD41B3" w:rsidRPr="00CD41B3" w:rsidP="00CD41B3">
            <w:pPr>
              <w:widowControl/>
              <w:suppressAutoHyphens/>
              <w:rPr>
                <w:rFonts w:ascii="Arial Narrow" w:hAnsi="Arial Narrow"/>
                <w:kern w:val="0"/>
                <w:sz w:val="17"/>
                <w:szCs w:val="22"/>
              </w:rPr>
            </w:pPr>
          </w:p>
        </w:tc>
        <w:tc>
          <w:tcPr>
            <w:tcW w:w="2440" w:type="dxa"/>
            <w:vMerge/>
            <w:tcBorders>
              <w:left w:val="nil"/>
              <w:bottom w:val="nil"/>
              <w:right w:val="single" w:sz="6" w:space="0" w:color="FFFFFF"/>
            </w:tcBorders>
            <w:noWrap/>
            <w:vAlign w:val="bottom"/>
          </w:tcPr>
          <w:p w:rsidR="00CD41B3" w:rsidRPr="00CD41B3" w:rsidP="00CD41B3">
            <w:pPr>
              <w:widowControl/>
              <w:suppressAutoHyphens/>
              <w:rPr>
                <w:rFonts w:ascii="Arial Narrow" w:hAnsi="Arial Narrow"/>
                <w:kern w:val="0"/>
                <w:sz w:val="17"/>
                <w:szCs w:val="22"/>
              </w:rPr>
            </w:pPr>
          </w:p>
        </w:tc>
        <w:tc>
          <w:tcPr>
            <w:tcW w:w="1590" w:type="dxa"/>
            <w:vMerge/>
            <w:tcBorders>
              <w:left w:val="double" w:sz="6" w:space="0" w:color="000000"/>
              <w:right w:val="nil"/>
            </w:tcBorders>
            <w:noWrap/>
            <w:vAlign w:val="bottom"/>
          </w:tcPr>
          <w:p w:rsidR="00CD41B3" w:rsidRPr="00CD41B3" w:rsidP="00CD41B3">
            <w:pPr>
              <w:widowControl/>
              <w:suppressAutoHyphens/>
              <w:rPr>
                <w:rFonts w:ascii="Arial Narrow" w:hAnsi="Arial Narrow"/>
                <w:kern w:val="0"/>
                <w:sz w:val="17"/>
                <w:szCs w:val="22"/>
              </w:rPr>
            </w:pPr>
          </w:p>
        </w:tc>
      </w:tr>
      <w:tr w:rsidTr="00B0535A">
        <w:tblPrEx>
          <w:tblW w:w="4993" w:type="pct"/>
          <w:tblLayout w:type="fixed"/>
          <w:tblCellMar>
            <w:left w:w="58" w:type="dxa"/>
            <w:right w:w="0" w:type="dxa"/>
          </w:tblCellMar>
          <w:tblLook w:val="0000"/>
        </w:tblPrEx>
        <w:tc>
          <w:tcPr>
            <w:tcW w:w="2391" w:type="dxa"/>
            <w:tcBorders>
              <w:left w:val="nil"/>
              <w:bottom w:val="single" w:sz="6" w:space="0" w:color="000000"/>
              <w:right w:val="single" w:sz="6" w:space="0" w:color="FFFFFF"/>
            </w:tcBorders>
            <w:noWrap/>
            <w:vAlign w:val="bottom"/>
          </w:tcPr>
          <w:p w:rsidR="00CD41B3" w:rsidRPr="00CD41B3" w:rsidP="00CD41B3">
            <w:pPr>
              <w:widowControl/>
              <w:suppressAutoHyphens/>
              <w:ind w:left="-63"/>
              <w:rPr>
                <w:rFonts w:ascii="Arial Narrow" w:hAnsi="Arial Narrow"/>
                <w:kern w:val="0"/>
                <w:sz w:val="17"/>
                <w:szCs w:val="22"/>
              </w:rPr>
            </w:pPr>
            <w:r w:rsidRPr="00CD41B3">
              <w:rPr>
                <w:rFonts w:ascii="Arial Narrow" w:hAnsi="Arial Narrow"/>
                <w:kern w:val="0"/>
                <w:sz w:val="17"/>
                <w:szCs w:val="22"/>
              </w:rPr>
              <w:t>5.487  5.487A</w:t>
            </w:r>
          </w:p>
        </w:tc>
        <w:tc>
          <w:tcPr>
            <w:tcW w:w="2459" w:type="dxa"/>
            <w:tcBorders>
              <w:top w:val="single" w:sz="6" w:space="0" w:color="auto"/>
              <w:left w:val="single" w:sz="6" w:space="0" w:color="000000"/>
              <w:right w:val="single" w:sz="6" w:space="0" w:color="FFFFFF"/>
            </w:tcBorders>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12.2-12.7</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MOBILE except aeronautical mobile</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BROADCASTING</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BROADCASTING-SATELLITE 5.492</w:t>
            </w:r>
          </w:p>
        </w:tc>
        <w:tc>
          <w:tcPr>
            <w:tcW w:w="2678" w:type="dxa"/>
            <w:gridSpan w:val="3"/>
            <w:tcBorders>
              <w:top w:val="single" w:sz="6" w:space="0" w:color="auto"/>
              <w:left w:val="single" w:sz="6" w:space="0" w:color="000000"/>
              <w:bottom w:val="single" w:sz="6" w:space="0" w:color="FFFFFF"/>
              <w:right w:val="single" w:sz="6" w:space="0" w:color="FFFFFF"/>
            </w:tcBorders>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12.2-12.5</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FIXED-SATELLITE (space-to-Earth)</w:t>
            </w:r>
          </w:p>
          <w:p w:rsidR="00CD41B3" w:rsidRPr="00CD41B3" w:rsidP="00CD41B3">
            <w:pPr>
              <w:widowControl/>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5.484B</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MOBILE except aeronautical mobile</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BROADCASTING</w:t>
            </w:r>
          </w:p>
          <w:p w:rsidR="00CD41B3" w:rsidRPr="00CD41B3" w:rsidP="00CD41B3">
            <w:pPr>
              <w:widowControl/>
              <w:suppressAutoHyphens/>
              <w:spacing w:line="144"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5.484A  5.487</w:t>
            </w:r>
          </w:p>
        </w:tc>
        <w:tc>
          <w:tcPr>
            <w:tcW w:w="2161" w:type="dxa"/>
            <w:vMerge w:val="restart"/>
            <w:tcBorders>
              <w:top w:val="single" w:sz="6" w:space="0" w:color="auto"/>
              <w:left w:val="double" w:sz="6" w:space="0" w:color="000000"/>
              <w:right w:val="single" w:sz="6" w:space="0" w:color="auto"/>
            </w:tcBorders>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12.2-12.75</w:t>
            </w:r>
          </w:p>
        </w:tc>
        <w:tc>
          <w:tcPr>
            <w:tcW w:w="2440" w:type="dxa"/>
            <w:tcBorders>
              <w:top w:val="single" w:sz="6" w:space="0" w:color="auto"/>
              <w:left w:val="nil"/>
              <w:bottom w:val="nil"/>
              <w:right w:val="single" w:sz="6" w:space="0" w:color="FFFFFF"/>
            </w:tcBorders>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12.2-12.7</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BROADCASTING-SATELLITE</w:t>
            </w:r>
          </w:p>
        </w:tc>
        <w:tc>
          <w:tcPr>
            <w:tcW w:w="1590" w:type="dxa"/>
            <w:vMerge w:val="restart"/>
            <w:tcBorders>
              <w:top w:val="single" w:sz="6" w:space="0" w:color="auto"/>
              <w:left w:val="double" w:sz="6" w:space="0" w:color="000000"/>
              <w:right w:val="nil"/>
            </w:tcBorders>
            <w:noWrap/>
          </w:tcPr>
          <w:p w:rsidR="00CD41B3" w:rsidRPr="00CD41B3" w:rsidP="00CD41B3">
            <w:pPr>
              <w:widowControl/>
              <w:suppressAutoHyphens/>
              <w:rPr>
                <w:rFonts w:ascii="Arial Narrow" w:hAnsi="Arial Narrow"/>
                <w:kern w:val="0"/>
                <w:sz w:val="17"/>
                <w:szCs w:val="22"/>
              </w:rPr>
            </w:pPr>
          </w:p>
          <w:p w:rsidR="00CD41B3" w:rsidRPr="00CD41B3" w:rsidP="00CD41B3">
            <w:pPr>
              <w:widowControl/>
              <w:suppressAutoHyphens/>
              <w:ind w:right="-63"/>
              <w:rPr>
                <w:rFonts w:ascii="Arial Narrow" w:hAnsi="Arial Narrow"/>
                <w:kern w:val="0"/>
                <w:sz w:val="17"/>
                <w:szCs w:val="22"/>
              </w:rPr>
            </w:pPr>
            <w:r w:rsidRPr="00CD41B3">
              <w:rPr>
                <w:rFonts w:ascii="Arial Narrow" w:hAnsi="Arial Narrow"/>
                <w:kern w:val="0"/>
                <w:sz w:val="17"/>
                <w:szCs w:val="22"/>
              </w:rPr>
              <w:t xml:space="preserve">Satellite </w:t>
            </w:r>
          </w:p>
          <w:p w:rsidR="00CD41B3" w:rsidRPr="00CD41B3" w:rsidP="00CD41B3">
            <w:pPr>
              <w:widowControl/>
              <w:suppressAutoHyphens/>
              <w:ind w:right="-63"/>
              <w:rPr>
                <w:rFonts w:ascii="Arial Narrow" w:hAnsi="Arial Narrow"/>
                <w:kern w:val="0"/>
                <w:sz w:val="17"/>
                <w:szCs w:val="22"/>
              </w:rPr>
            </w:pPr>
            <w:r w:rsidRPr="00CD41B3">
              <w:rPr>
                <w:rFonts w:ascii="Arial Narrow" w:hAnsi="Arial Narrow"/>
                <w:kern w:val="0"/>
                <w:sz w:val="17"/>
                <w:szCs w:val="22"/>
              </w:rPr>
              <w:t>Communications (25)</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Fixed Microwave (101)</w:t>
            </w:r>
          </w:p>
        </w:tc>
      </w:tr>
      <w:tr w:rsidTr="00B0535A">
        <w:tblPrEx>
          <w:tblW w:w="4993" w:type="pct"/>
          <w:tblLayout w:type="fixed"/>
          <w:tblCellMar>
            <w:left w:w="58" w:type="dxa"/>
            <w:right w:w="0" w:type="dxa"/>
          </w:tblCellMar>
          <w:tblLook w:val="0000"/>
        </w:tblPrEx>
        <w:trPr>
          <w:trHeight w:val="93"/>
        </w:trPr>
        <w:tc>
          <w:tcPr>
            <w:tcW w:w="2391" w:type="dxa"/>
            <w:vMerge w:val="restart"/>
            <w:tcBorders>
              <w:top w:val="single" w:sz="6" w:space="0" w:color="000000"/>
              <w:left w:val="nil"/>
              <w:right w:val="single" w:sz="6" w:space="0" w:color="FFFFFF"/>
            </w:tcBorders>
            <w:noWrap/>
          </w:tcPr>
          <w:p w:rsidR="00CD41B3" w:rsidRPr="00CD41B3" w:rsidP="00CD41B3">
            <w:pPr>
              <w:widowControl/>
              <w:suppressAutoHyphens/>
              <w:ind w:left="-63"/>
              <w:rPr>
                <w:rFonts w:ascii="Arial Narrow" w:hAnsi="Arial Narrow"/>
                <w:kern w:val="0"/>
                <w:sz w:val="17"/>
                <w:szCs w:val="22"/>
              </w:rPr>
            </w:pPr>
            <w:r w:rsidRPr="00CD41B3">
              <w:rPr>
                <w:rFonts w:ascii="Arial Narrow" w:hAnsi="Arial Narrow"/>
                <w:kern w:val="0"/>
                <w:sz w:val="17"/>
                <w:szCs w:val="22"/>
              </w:rPr>
              <w:t>12.5-12.75</w:t>
            </w:r>
          </w:p>
          <w:p w:rsidR="00CD41B3" w:rsidRPr="00CD41B3" w:rsidP="00CD41B3">
            <w:pPr>
              <w:widowControl/>
              <w:suppressAutoHyphens/>
              <w:ind w:left="-63"/>
              <w:rPr>
                <w:rFonts w:ascii="Arial Narrow" w:hAnsi="Arial Narrow"/>
                <w:kern w:val="0"/>
                <w:sz w:val="17"/>
                <w:szCs w:val="22"/>
              </w:rPr>
            </w:pPr>
            <w:r w:rsidRPr="00CD41B3">
              <w:rPr>
                <w:rFonts w:ascii="Arial Narrow" w:hAnsi="Arial Narrow"/>
                <w:kern w:val="0"/>
                <w:sz w:val="17"/>
                <w:szCs w:val="22"/>
              </w:rPr>
              <w:t>FIXED-SATELLITE (space-to-Earth)</w:t>
            </w: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kern w:val="0"/>
                <w:sz w:val="17"/>
                <w:szCs w:val="22"/>
              </w:rPr>
            </w:pPr>
            <w:r w:rsidRPr="00CD41B3">
              <w:rPr>
                <w:rFonts w:ascii="Arial Narrow" w:hAnsi="Arial Narrow"/>
                <w:kern w:val="0"/>
                <w:sz w:val="17"/>
                <w:szCs w:val="22"/>
              </w:rPr>
              <w:t xml:space="preserve">   5.484A  5.484B (Earth-to-space)</w:t>
            </w:r>
          </w:p>
        </w:tc>
        <w:tc>
          <w:tcPr>
            <w:tcW w:w="2459" w:type="dxa"/>
            <w:tcBorders>
              <w:left w:val="single" w:sz="6" w:space="0" w:color="000000"/>
              <w:right w:val="single" w:sz="6" w:space="0" w:color="FFFFFF"/>
            </w:tcBorders>
            <w:noWrap/>
            <w:vAlign w:val="bottom"/>
          </w:tcPr>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5.487A  5.488  5.490</w:t>
            </w:r>
          </w:p>
        </w:tc>
        <w:tc>
          <w:tcPr>
            <w:tcW w:w="2678" w:type="dxa"/>
            <w:gridSpan w:val="3"/>
            <w:vMerge w:val="restart"/>
            <w:tcBorders>
              <w:top w:val="single" w:sz="6" w:space="0" w:color="000000"/>
              <w:left w:val="single" w:sz="6" w:space="0" w:color="000000"/>
              <w:right w:val="single" w:sz="6" w:space="0" w:color="FFFFFF"/>
            </w:tcBorders>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12.5-12.75</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FIXED-SATELLITE (space-to-Earth)</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5.484A  5.484B</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MOBILE except aeronautical mobile</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BROADCASTING-SATELLITE  5.493</w:t>
            </w:r>
          </w:p>
        </w:tc>
        <w:tc>
          <w:tcPr>
            <w:tcW w:w="2161" w:type="dxa"/>
            <w:vMerge/>
            <w:tcBorders>
              <w:left w:val="double" w:sz="6" w:space="0" w:color="000000"/>
              <w:right w:val="single" w:sz="6" w:space="0" w:color="auto"/>
            </w:tcBorders>
            <w:noWrap/>
            <w:vAlign w:val="center"/>
          </w:tcPr>
          <w:p w:rsidR="00CD41B3" w:rsidRPr="00CD41B3" w:rsidP="00CD41B3">
            <w:pPr>
              <w:widowControl/>
              <w:suppressAutoHyphens/>
              <w:rPr>
                <w:rFonts w:ascii="Arial Narrow" w:hAnsi="Arial Narrow"/>
                <w:kern w:val="0"/>
                <w:sz w:val="17"/>
                <w:szCs w:val="22"/>
              </w:rPr>
            </w:pPr>
          </w:p>
        </w:tc>
        <w:tc>
          <w:tcPr>
            <w:tcW w:w="2440" w:type="dxa"/>
            <w:tcBorders>
              <w:top w:val="nil"/>
              <w:left w:val="nil"/>
              <w:right w:val="single" w:sz="6" w:space="0" w:color="FFFFFF"/>
            </w:tcBorders>
            <w:noWrap/>
            <w:vAlign w:val="bottom"/>
          </w:tcPr>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5.487A  5.488  5.490</w:t>
            </w:r>
          </w:p>
        </w:tc>
        <w:tc>
          <w:tcPr>
            <w:tcW w:w="1590" w:type="dxa"/>
            <w:vMerge/>
            <w:tcBorders>
              <w:left w:val="double" w:sz="6" w:space="0" w:color="000000"/>
              <w:right w:val="nil"/>
            </w:tcBorders>
            <w:noWrap/>
            <w:vAlign w:val="center"/>
          </w:tcPr>
          <w:p w:rsidR="00CD41B3" w:rsidRPr="00CD41B3" w:rsidP="00CD41B3">
            <w:pPr>
              <w:widowControl/>
              <w:suppressAutoHyphens/>
              <w:rPr>
                <w:rFonts w:ascii="Arial Narrow" w:hAnsi="Arial Narrow"/>
                <w:kern w:val="0"/>
                <w:sz w:val="17"/>
                <w:szCs w:val="22"/>
              </w:rPr>
            </w:pPr>
          </w:p>
        </w:tc>
      </w:tr>
      <w:tr w:rsidTr="00B0535A">
        <w:tblPrEx>
          <w:tblW w:w="4993" w:type="pct"/>
          <w:tblLayout w:type="fixed"/>
          <w:tblCellMar>
            <w:left w:w="58" w:type="dxa"/>
            <w:right w:w="0" w:type="dxa"/>
          </w:tblCellMar>
          <w:tblLook w:val="0000"/>
        </w:tblPrEx>
        <w:trPr>
          <w:trHeight w:val="444"/>
        </w:trPr>
        <w:tc>
          <w:tcPr>
            <w:tcW w:w="2391" w:type="dxa"/>
            <w:vMerge/>
            <w:tcBorders>
              <w:left w:val="nil"/>
              <w:bottom w:val="nil"/>
              <w:right w:val="single" w:sz="6" w:space="0" w:color="FFFFFF"/>
            </w:tcBorders>
            <w:noWrap/>
            <w:vAlign w:val="bottom"/>
          </w:tcPr>
          <w:p w:rsidR="00CD41B3" w:rsidRPr="00CD41B3" w:rsidP="00CD41B3">
            <w:pPr>
              <w:widowControl/>
              <w:suppressAutoHyphens/>
              <w:ind w:left="-63"/>
              <w:rPr>
                <w:rFonts w:ascii="Arial Narrow" w:hAnsi="Arial Narrow"/>
                <w:kern w:val="0"/>
                <w:sz w:val="17"/>
                <w:szCs w:val="22"/>
              </w:rPr>
            </w:pPr>
          </w:p>
        </w:tc>
        <w:tc>
          <w:tcPr>
            <w:tcW w:w="2459" w:type="dxa"/>
            <w:vMerge w:val="restart"/>
            <w:tcBorders>
              <w:top w:val="single" w:sz="6" w:space="0" w:color="auto"/>
              <w:left w:val="single" w:sz="6" w:space="0" w:color="000000"/>
              <w:bottom w:val="nil"/>
              <w:right w:val="single" w:sz="6" w:space="0" w:color="FFFFFF"/>
            </w:tcBorders>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12.7-12.75</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FIXED-SATELLITE (Earth-to-space)</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MOBILE except aeronautical mobile</w:t>
            </w:r>
          </w:p>
        </w:tc>
        <w:tc>
          <w:tcPr>
            <w:tcW w:w="2678" w:type="dxa"/>
            <w:gridSpan w:val="3"/>
            <w:vMerge/>
            <w:tcBorders>
              <w:left w:val="single" w:sz="6" w:space="0" w:color="000000"/>
              <w:bottom w:val="nil"/>
              <w:right w:val="single" w:sz="6" w:space="0" w:color="FFFFFF"/>
            </w:tcBorders>
            <w:noWrap/>
            <w:vAlign w:val="center"/>
          </w:tcPr>
          <w:p w:rsidR="00CD41B3" w:rsidRPr="00CD41B3" w:rsidP="00CD41B3">
            <w:pPr>
              <w:widowControl/>
              <w:suppressAutoHyphens/>
              <w:rPr>
                <w:rFonts w:ascii="Arial Narrow" w:hAnsi="Arial Narrow"/>
                <w:kern w:val="0"/>
                <w:sz w:val="17"/>
                <w:szCs w:val="22"/>
              </w:rPr>
            </w:pPr>
          </w:p>
        </w:tc>
        <w:tc>
          <w:tcPr>
            <w:tcW w:w="2161" w:type="dxa"/>
            <w:vMerge/>
            <w:tcBorders>
              <w:left w:val="double" w:sz="6" w:space="0" w:color="000000"/>
              <w:bottom w:val="nil"/>
              <w:right w:val="single" w:sz="6" w:space="0" w:color="auto"/>
            </w:tcBorders>
            <w:noWrap/>
          </w:tcPr>
          <w:p w:rsidR="00CD41B3" w:rsidRPr="00CD41B3" w:rsidP="00CD41B3">
            <w:pPr>
              <w:widowControl/>
              <w:suppressAutoHyphens/>
              <w:rPr>
                <w:rFonts w:ascii="Arial Narrow" w:hAnsi="Arial Narrow"/>
                <w:kern w:val="0"/>
                <w:sz w:val="17"/>
                <w:szCs w:val="22"/>
              </w:rPr>
            </w:pPr>
          </w:p>
        </w:tc>
        <w:tc>
          <w:tcPr>
            <w:tcW w:w="2440" w:type="dxa"/>
            <w:vMerge w:val="restart"/>
            <w:tcBorders>
              <w:top w:val="single" w:sz="6" w:space="0" w:color="000000"/>
              <w:left w:val="nil"/>
              <w:bottom w:val="nil"/>
              <w:right w:val="nil"/>
            </w:tcBorders>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12.7-12.75</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FIXED  NG118</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FIXED-SATELLITE (Earth-to-space)</w:t>
            </w:r>
          </w:p>
          <w:p w:rsidR="00CD41B3" w:rsidRPr="00CD41B3" w:rsidP="00CD41B3">
            <w:pPr>
              <w:widowControl/>
              <w:suppressAutoHyphens/>
              <w:spacing w:after="20"/>
              <w:rPr>
                <w:rFonts w:ascii="Arial Narrow" w:hAnsi="Arial Narrow"/>
                <w:kern w:val="0"/>
                <w:sz w:val="17"/>
                <w:szCs w:val="22"/>
              </w:rPr>
            </w:pPr>
            <w:r w:rsidRPr="00CD41B3">
              <w:rPr>
                <w:rFonts w:ascii="Arial Narrow" w:hAnsi="Arial Narrow"/>
                <w:kern w:val="0"/>
                <w:sz w:val="17"/>
                <w:szCs w:val="22"/>
              </w:rPr>
              <w:t>MOBILE</w:t>
            </w:r>
          </w:p>
        </w:tc>
        <w:tc>
          <w:tcPr>
            <w:tcW w:w="1590" w:type="dxa"/>
            <w:vMerge w:val="restart"/>
            <w:tcBorders>
              <w:top w:val="single" w:sz="6" w:space="0" w:color="000000"/>
              <w:left w:val="double" w:sz="6" w:space="0" w:color="000000"/>
              <w:bottom w:val="nil"/>
              <w:right w:val="nil"/>
            </w:tcBorders>
            <w:shd w:val="clear" w:color="auto" w:fill="auto"/>
            <w:noWrap/>
          </w:tcPr>
          <w:p w:rsidR="00CD41B3" w:rsidRPr="00CD41B3" w:rsidP="00CD41B3">
            <w:pPr>
              <w:widowControl/>
              <w:suppressAutoHyphens/>
              <w:spacing w:line="204" w:lineRule="auto"/>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TV Broadcast Auxiliary</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(74F)</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Cable TV Relay (78)</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Fixed Microwave (101)</w:t>
            </w:r>
          </w:p>
        </w:tc>
      </w:tr>
      <w:tr w:rsidTr="00B0535A">
        <w:tblPrEx>
          <w:tblW w:w="4993" w:type="pct"/>
          <w:tblLayout w:type="fixed"/>
          <w:tblCellMar>
            <w:left w:w="58" w:type="dxa"/>
            <w:right w:w="0" w:type="dxa"/>
          </w:tblCellMar>
          <w:tblLook w:val="0000"/>
        </w:tblPrEx>
        <w:trPr>
          <w:trHeight w:val="80"/>
        </w:trPr>
        <w:tc>
          <w:tcPr>
            <w:tcW w:w="2391" w:type="dxa"/>
            <w:tcBorders>
              <w:left w:val="nil"/>
              <w:right w:val="single" w:sz="6" w:space="0" w:color="FFFFFF"/>
            </w:tcBorders>
            <w:noWrap/>
            <w:vAlign w:val="bottom"/>
          </w:tcPr>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kern w:val="0"/>
                <w:sz w:val="17"/>
                <w:szCs w:val="22"/>
              </w:rPr>
            </w:pPr>
            <w:r w:rsidRPr="00CD41B3">
              <w:rPr>
                <w:rFonts w:ascii="Arial Narrow" w:hAnsi="Arial Narrow"/>
                <w:kern w:val="0"/>
                <w:sz w:val="17"/>
                <w:szCs w:val="22"/>
              </w:rPr>
              <w:t>5.494  5.495  5.496</w:t>
            </w:r>
          </w:p>
        </w:tc>
        <w:tc>
          <w:tcPr>
            <w:tcW w:w="2459" w:type="dxa"/>
            <w:vMerge/>
            <w:tcBorders>
              <w:left w:val="single" w:sz="6" w:space="0" w:color="000000"/>
              <w:right w:val="single" w:sz="6" w:space="0" w:color="FFFFFF"/>
            </w:tcBorders>
            <w:noWrap/>
          </w:tcPr>
          <w:p w:rsidR="00CD41B3" w:rsidRPr="00CD41B3" w:rsidP="00CD41B3">
            <w:pPr>
              <w:widowControl/>
              <w:suppressAutoHyphens/>
              <w:rPr>
                <w:rFonts w:ascii="Arial Narrow" w:hAnsi="Arial Narrow"/>
                <w:kern w:val="0"/>
                <w:sz w:val="17"/>
                <w:szCs w:val="22"/>
              </w:rPr>
            </w:pPr>
          </w:p>
        </w:tc>
        <w:tc>
          <w:tcPr>
            <w:tcW w:w="2678" w:type="dxa"/>
            <w:gridSpan w:val="3"/>
            <w:vMerge/>
            <w:tcBorders>
              <w:left w:val="single" w:sz="6" w:space="0" w:color="000000"/>
              <w:right w:val="single" w:sz="6" w:space="0" w:color="FFFFFF"/>
            </w:tcBorders>
            <w:noWrap/>
          </w:tcPr>
          <w:p w:rsidR="00CD41B3" w:rsidRPr="00CD41B3" w:rsidP="00CD41B3">
            <w:pPr>
              <w:widowControl/>
              <w:suppressAutoHyphens/>
              <w:rPr>
                <w:rFonts w:ascii="Arial Narrow" w:hAnsi="Arial Narrow"/>
                <w:kern w:val="0"/>
                <w:sz w:val="17"/>
                <w:szCs w:val="22"/>
              </w:rPr>
            </w:pPr>
          </w:p>
        </w:tc>
        <w:tc>
          <w:tcPr>
            <w:tcW w:w="2161" w:type="dxa"/>
            <w:vMerge/>
            <w:tcBorders>
              <w:left w:val="double" w:sz="6" w:space="0" w:color="000000"/>
              <w:right w:val="single" w:sz="6" w:space="0" w:color="auto"/>
            </w:tcBorders>
            <w:noWrap/>
          </w:tcPr>
          <w:p w:rsidR="00CD41B3" w:rsidRPr="00CD41B3" w:rsidP="00CD41B3">
            <w:pPr>
              <w:widowControl/>
              <w:suppressAutoHyphens/>
              <w:rPr>
                <w:rFonts w:ascii="Arial Narrow" w:hAnsi="Arial Narrow"/>
                <w:kern w:val="0"/>
                <w:sz w:val="17"/>
                <w:szCs w:val="22"/>
              </w:rPr>
            </w:pPr>
          </w:p>
        </w:tc>
        <w:tc>
          <w:tcPr>
            <w:tcW w:w="2440" w:type="dxa"/>
            <w:vMerge/>
            <w:tcBorders>
              <w:left w:val="nil"/>
              <w:bottom w:val="single" w:sz="6" w:space="0" w:color="auto"/>
              <w:right w:val="single" w:sz="6" w:space="0" w:color="FFFFFF"/>
            </w:tcBorders>
            <w:noWrap/>
          </w:tcPr>
          <w:p w:rsidR="00CD41B3" w:rsidRPr="00CD41B3" w:rsidP="00CD41B3">
            <w:pPr>
              <w:widowControl/>
              <w:suppressAutoHyphens/>
              <w:rPr>
                <w:rFonts w:ascii="Arial Narrow" w:hAnsi="Arial Narrow"/>
                <w:kern w:val="0"/>
                <w:sz w:val="17"/>
                <w:szCs w:val="22"/>
              </w:rPr>
            </w:pPr>
          </w:p>
        </w:tc>
        <w:tc>
          <w:tcPr>
            <w:tcW w:w="1590" w:type="dxa"/>
            <w:vMerge/>
            <w:tcBorders>
              <w:left w:val="double" w:sz="6" w:space="0" w:color="000000"/>
              <w:bottom w:val="single" w:sz="6" w:space="0" w:color="auto"/>
              <w:right w:val="nil"/>
            </w:tcBorders>
            <w:shd w:val="clear" w:color="auto" w:fill="auto"/>
            <w:noWrap/>
          </w:tcPr>
          <w:p w:rsidR="00CD41B3" w:rsidRPr="00CD41B3" w:rsidP="00CD41B3">
            <w:pPr>
              <w:widowControl/>
              <w:suppressAutoHyphens/>
              <w:rPr>
                <w:rFonts w:ascii="Arial Narrow" w:hAnsi="Arial Narrow"/>
                <w:kern w:val="0"/>
                <w:sz w:val="17"/>
                <w:szCs w:val="22"/>
              </w:rPr>
            </w:pPr>
          </w:p>
        </w:tc>
      </w:tr>
      <w:tr w:rsidTr="00B0535A">
        <w:tblPrEx>
          <w:tblW w:w="4993" w:type="pct"/>
          <w:tblLayout w:type="fixed"/>
          <w:tblCellMar>
            <w:left w:w="58" w:type="dxa"/>
            <w:right w:w="0" w:type="dxa"/>
          </w:tblCellMar>
          <w:tblLook w:val="0000"/>
        </w:tblPrEx>
        <w:tc>
          <w:tcPr>
            <w:tcW w:w="7528" w:type="dxa"/>
            <w:gridSpan w:val="5"/>
            <w:tcBorders>
              <w:top w:val="single" w:sz="6" w:space="0" w:color="000000"/>
              <w:left w:val="nil"/>
              <w:bottom w:val="single" w:sz="6" w:space="0" w:color="000000"/>
              <w:right w:val="nil"/>
            </w:tcBorders>
            <w:noWrap/>
          </w:tcPr>
          <w:p w:rsidR="00CD41B3" w:rsidRPr="00CD41B3" w:rsidP="00CD41B3">
            <w:pPr>
              <w:widowControl/>
              <w:suppressAutoHyphens/>
              <w:ind w:left="-63"/>
              <w:rPr>
                <w:rFonts w:ascii="Arial Narrow" w:hAnsi="Arial Narrow"/>
                <w:kern w:val="0"/>
                <w:sz w:val="17"/>
                <w:szCs w:val="22"/>
              </w:rPr>
            </w:pPr>
            <w:r w:rsidRPr="00CD41B3">
              <w:rPr>
                <w:rFonts w:ascii="Arial Narrow" w:hAnsi="Arial Narrow"/>
                <w:kern w:val="0"/>
                <w:sz w:val="17"/>
                <w:szCs w:val="22"/>
              </w:rPr>
              <w:t>12.75-13.25</w:t>
            </w:r>
          </w:p>
          <w:p w:rsidR="00CD41B3" w:rsidRPr="00CD41B3" w:rsidP="00CD41B3">
            <w:pPr>
              <w:widowControl/>
              <w:suppressAutoHyphens/>
              <w:ind w:left="-63"/>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ind w:left="-63"/>
              <w:rPr>
                <w:rFonts w:ascii="Arial Narrow" w:hAnsi="Arial Narrow"/>
                <w:kern w:val="0"/>
                <w:sz w:val="17"/>
                <w:szCs w:val="22"/>
              </w:rPr>
            </w:pPr>
            <w:r w:rsidRPr="00CD41B3">
              <w:rPr>
                <w:rFonts w:ascii="Arial Narrow" w:hAnsi="Arial Narrow"/>
                <w:kern w:val="0"/>
                <w:sz w:val="17"/>
                <w:szCs w:val="22"/>
              </w:rPr>
              <w:t>FIXED-SATELLITE (Earth-to-space)  5.441</w:t>
            </w:r>
          </w:p>
          <w:p w:rsidR="00CD41B3" w:rsidRPr="00CD41B3" w:rsidP="00CD41B3">
            <w:pPr>
              <w:widowControl/>
              <w:suppressAutoHyphens/>
              <w:ind w:left="-63"/>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suppressAutoHyphens/>
              <w:ind w:left="-63"/>
              <w:rPr>
                <w:rFonts w:ascii="Arial Narrow" w:hAnsi="Arial Narrow"/>
                <w:kern w:val="0"/>
                <w:sz w:val="17"/>
                <w:szCs w:val="22"/>
              </w:rPr>
            </w:pPr>
            <w:r w:rsidRPr="00CD41B3">
              <w:rPr>
                <w:rFonts w:ascii="Arial Narrow" w:hAnsi="Arial Narrow"/>
                <w:kern w:val="0"/>
                <w:sz w:val="17"/>
                <w:szCs w:val="22"/>
              </w:rPr>
              <w:t>Space research (deep space) (space-to-Earth)</w:t>
            </w:r>
          </w:p>
        </w:tc>
        <w:tc>
          <w:tcPr>
            <w:tcW w:w="2161" w:type="dxa"/>
            <w:tcBorders>
              <w:top w:val="single" w:sz="6" w:space="0" w:color="000000"/>
              <w:left w:val="double" w:sz="6" w:space="0" w:color="000000"/>
              <w:bottom w:val="single" w:sz="6" w:space="0" w:color="000000"/>
              <w:right w:val="single" w:sz="6" w:space="0" w:color="auto"/>
            </w:tcBorders>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12.75-13.25</w:t>
            </w:r>
          </w:p>
          <w:p w:rsidR="00CD41B3" w:rsidRPr="00CD41B3" w:rsidP="00CD41B3">
            <w:pPr>
              <w:widowControl/>
              <w:suppressAutoHyphens/>
              <w:rPr>
                <w:rFonts w:ascii="Arial Narrow" w:hAnsi="Arial Narrow"/>
                <w:kern w:val="0"/>
                <w:sz w:val="17"/>
                <w:szCs w:val="22"/>
              </w:rPr>
            </w:pPr>
          </w:p>
          <w:p w:rsidR="00CD41B3" w:rsidRPr="00CD41B3" w:rsidP="00CD41B3">
            <w:pPr>
              <w:widowControl/>
              <w:suppressAutoHyphens/>
              <w:rPr>
                <w:rFonts w:ascii="Arial Narrow" w:hAnsi="Arial Narrow"/>
                <w:kern w:val="0"/>
                <w:sz w:val="17"/>
                <w:szCs w:val="22"/>
              </w:rPr>
            </w:pPr>
          </w:p>
          <w:p w:rsidR="00CD41B3" w:rsidRPr="00CD41B3" w:rsidP="00CD41B3">
            <w:pPr>
              <w:widowControl/>
              <w:suppressAutoHyphens/>
              <w:rPr>
                <w:rFonts w:ascii="Arial Narrow" w:hAnsi="Arial Narrow"/>
                <w:kern w:val="0"/>
                <w:sz w:val="17"/>
                <w:szCs w:val="22"/>
              </w:rPr>
            </w:pPr>
          </w:p>
          <w:p w:rsidR="00CD41B3" w:rsidRPr="00CD41B3" w:rsidP="00CD41B3">
            <w:pPr>
              <w:widowControl/>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US251</w:t>
            </w:r>
          </w:p>
        </w:tc>
        <w:tc>
          <w:tcPr>
            <w:tcW w:w="2440" w:type="dxa"/>
            <w:tcBorders>
              <w:top w:val="single" w:sz="6" w:space="0" w:color="auto"/>
              <w:left w:val="single" w:sz="6" w:space="0" w:color="auto"/>
              <w:bottom w:val="single" w:sz="6" w:space="0" w:color="000000"/>
              <w:right w:val="single" w:sz="6" w:space="0" w:color="FFFFFF"/>
            </w:tcBorders>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12.75-13.25</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FIXED  NG118</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FIXED-SATELLITE (Earth-to-space)</w:t>
            </w:r>
          </w:p>
          <w:p w:rsidR="00CD41B3" w:rsidRPr="00CD41B3" w:rsidP="00CD41B3">
            <w:pPr>
              <w:widowControl/>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5.441  NG52  NG57</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US251  NG53</w:t>
            </w:r>
          </w:p>
        </w:tc>
        <w:tc>
          <w:tcPr>
            <w:tcW w:w="1590" w:type="dxa"/>
            <w:tcBorders>
              <w:top w:val="single" w:sz="6" w:space="0" w:color="auto"/>
              <w:left w:val="double" w:sz="6" w:space="0" w:color="000000"/>
              <w:bottom w:val="single" w:sz="6" w:space="0" w:color="000000"/>
              <w:right w:val="nil"/>
            </w:tcBorders>
            <w:shd w:val="clear" w:color="auto" w:fill="auto"/>
            <w:noWrap/>
          </w:tcPr>
          <w:p w:rsidR="00CD41B3" w:rsidRPr="00CD41B3" w:rsidP="00CD41B3">
            <w:pPr>
              <w:widowControl/>
              <w:suppressAutoHyphens/>
              <w:spacing w:line="216" w:lineRule="auto"/>
              <w:rPr>
                <w:rFonts w:ascii="Arial Narrow" w:hAnsi="Arial Narrow"/>
                <w:kern w:val="0"/>
                <w:sz w:val="17"/>
                <w:szCs w:val="22"/>
              </w:rPr>
            </w:pPr>
          </w:p>
          <w:p w:rsidR="00CD41B3" w:rsidRPr="00CD41B3" w:rsidP="00CD41B3">
            <w:pPr>
              <w:widowControl/>
              <w:suppressAutoHyphens/>
              <w:ind w:right="-154"/>
              <w:rPr>
                <w:rFonts w:ascii="Arial Narrow" w:hAnsi="Arial Narrow"/>
                <w:kern w:val="0"/>
                <w:sz w:val="17"/>
                <w:szCs w:val="22"/>
              </w:rPr>
            </w:pPr>
            <w:r w:rsidRPr="00CD41B3">
              <w:rPr>
                <w:rFonts w:ascii="Arial Narrow" w:hAnsi="Arial Narrow"/>
                <w:kern w:val="0"/>
                <w:sz w:val="17"/>
                <w:szCs w:val="22"/>
              </w:rPr>
              <w:t>Satellite</w:t>
            </w:r>
          </w:p>
          <w:p w:rsidR="00CD41B3" w:rsidRPr="00CD41B3" w:rsidP="00CD41B3">
            <w:pPr>
              <w:widowControl/>
              <w:suppressAutoHyphens/>
              <w:spacing w:line="204" w:lineRule="auto"/>
              <w:ind w:right="-158"/>
              <w:rPr>
                <w:rFonts w:ascii="Arial Narrow" w:hAnsi="Arial Narrow"/>
                <w:kern w:val="0"/>
                <w:sz w:val="17"/>
                <w:szCs w:val="22"/>
              </w:rPr>
            </w:pPr>
            <w:r w:rsidRPr="00CD41B3">
              <w:rPr>
                <w:rFonts w:ascii="Arial Narrow" w:hAnsi="Arial Narrow"/>
                <w:kern w:val="0"/>
                <w:sz w:val="17"/>
                <w:szCs w:val="22"/>
              </w:rPr>
              <w:t xml:space="preserve">   Communications (25)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154"/>
              <w:rPr>
                <w:rFonts w:ascii="Arial Narrow" w:hAnsi="Arial Narrow"/>
                <w:kern w:val="0"/>
                <w:sz w:val="17"/>
                <w:szCs w:val="22"/>
              </w:rPr>
            </w:pPr>
            <w:r w:rsidRPr="00CD41B3">
              <w:rPr>
                <w:rFonts w:ascii="Arial Narrow" w:hAnsi="Arial Narrow"/>
                <w:kern w:val="0"/>
                <w:sz w:val="17"/>
                <w:szCs w:val="22"/>
              </w:rPr>
              <w:t xml:space="preserve">TV Broadcast Auxiliary </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158"/>
              <w:rPr>
                <w:rFonts w:ascii="Arial Narrow" w:hAnsi="Arial Narrow"/>
                <w:kern w:val="0"/>
                <w:sz w:val="17"/>
                <w:szCs w:val="22"/>
              </w:rPr>
            </w:pPr>
            <w:r w:rsidRPr="00CD41B3">
              <w:rPr>
                <w:rFonts w:ascii="Arial Narrow" w:hAnsi="Arial Narrow"/>
                <w:kern w:val="0"/>
                <w:sz w:val="17"/>
                <w:szCs w:val="22"/>
              </w:rPr>
              <w:t xml:space="preserve">   (74F)</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Cable TV Relay (78)</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Fixed Microwave (101)</w:t>
            </w:r>
          </w:p>
        </w:tc>
      </w:tr>
      <w:tr w:rsidTr="00B0535A">
        <w:tblPrEx>
          <w:tblW w:w="4993" w:type="pct"/>
          <w:tblLayout w:type="fixed"/>
          <w:tblCellMar>
            <w:left w:w="58" w:type="dxa"/>
            <w:right w:w="0" w:type="dxa"/>
          </w:tblCellMar>
          <w:tblLook w:val="0000"/>
        </w:tblPrEx>
        <w:trPr>
          <w:trHeight w:val="930"/>
        </w:trPr>
        <w:tc>
          <w:tcPr>
            <w:tcW w:w="7528" w:type="dxa"/>
            <w:gridSpan w:val="5"/>
            <w:tcBorders>
              <w:top w:val="single" w:sz="6" w:space="0" w:color="000000"/>
              <w:left w:val="nil"/>
              <w:bottom w:val="single" w:sz="4" w:space="0" w:color="auto"/>
              <w:right w:val="nil"/>
            </w:tcBorders>
            <w:noWrap/>
          </w:tcPr>
          <w:p w:rsidR="00CD41B3" w:rsidRPr="00CD41B3" w:rsidP="00CD41B3">
            <w:pPr>
              <w:widowControl/>
              <w:suppressAutoHyphens/>
              <w:ind w:left="-63"/>
              <w:rPr>
                <w:rFonts w:ascii="Arial Narrow" w:hAnsi="Arial Narrow"/>
                <w:kern w:val="0"/>
                <w:sz w:val="17"/>
                <w:szCs w:val="22"/>
              </w:rPr>
            </w:pPr>
            <w:r w:rsidRPr="00CD41B3">
              <w:rPr>
                <w:rFonts w:ascii="Arial Narrow" w:hAnsi="Arial Narrow"/>
                <w:kern w:val="0"/>
                <w:sz w:val="17"/>
                <w:szCs w:val="22"/>
              </w:rPr>
              <w:t>13.25-13.4</w:t>
            </w:r>
          </w:p>
          <w:p w:rsidR="00CD41B3" w:rsidRPr="00CD41B3" w:rsidP="00CD41B3">
            <w:pPr>
              <w:widowControl/>
              <w:suppressAutoHyphens/>
              <w:ind w:left="-58"/>
              <w:rPr>
                <w:rFonts w:ascii="Arial Narrow" w:hAnsi="Arial Narrow"/>
                <w:kern w:val="0"/>
                <w:sz w:val="17"/>
                <w:szCs w:val="22"/>
              </w:rPr>
            </w:pPr>
            <w:r w:rsidRPr="00CD41B3">
              <w:rPr>
                <w:rFonts w:ascii="Arial Narrow" w:hAnsi="Arial Narrow"/>
                <w:kern w:val="0"/>
                <w:sz w:val="17"/>
                <w:szCs w:val="22"/>
              </w:rPr>
              <w:t>EARTH EXPLORATION-SATELLITE (active)</w:t>
            </w:r>
          </w:p>
          <w:p w:rsidR="00CD41B3" w:rsidRPr="00CD41B3" w:rsidP="00CD41B3">
            <w:pPr>
              <w:widowControl/>
              <w:suppressAutoHyphens/>
              <w:ind w:left="-58"/>
              <w:rPr>
                <w:rFonts w:ascii="Arial Narrow" w:hAnsi="Arial Narrow"/>
                <w:kern w:val="0"/>
                <w:sz w:val="17"/>
                <w:szCs w:val="22"/>
              </w:rPr>
            </w:pPr>
            <w:r w:rsidRPr="00CD41B3">
              <w:rPr>
                <w:rFonts w:ascii="Arial Narrow" w:hAnsi="Arial Narrow"/>
                <w:kern w:val="0"/>
                <w:sz w:val="17"/>
                <w:szCs w:val="22"/>
              </w:rPr>
              <w:t>AERONAUTICAL RADIONAVIGATION  5.497</w:t>
            </w:r>
          </w:p>
          <w:p w:rsidR="00CD41B3" w:rsidRPr="00CD41B3" w:rsidP="00CD41B3">
            <w:pPr>
              <w:widowControl/>
              <w:suppressAutoHyphens/>
              <w:ind w:left="-58"/>
              <w:rPr>
                <w:rFonts w:ascii="Arial Narrow" w:hAnsi="Arial Narrow"/>
                <w:kern w:val="0"/>
                <w:sz w:val="17"/>
                <w:szCs w:val="22"/>
              </w:rPr>
            </w:pPr>
            <w:r w:rsidRPr="00CD41B3">
              <w:rPr>
                <w:rFonts w:ascii="Arial Narrow" w:hAnsi="Arial Narrow"/>
                <w:kern w:val="0"/>
                <w:sz w:val="17"/>
                <w:szCs w:val="22"/>
              </w:rPr>
              <w:t>SPACE RESEARCH (active)</w:t>
            </w:r>
          </w:p>
          <w:p w:rsidR="00CD41B3" w:rsidRPr="00CD41B3" w:rsidP="00CD41B3">
            <w:pPr>
              <w:widowControl/>
              <w:suppressAutoHyphens/>
              <w:spacing w:line="192" w:lineRule="auto"/>
              <w:ind w:left="-63"/>
              <w:rPr>
                <w:rFonts w:ascii="Arial Narrow" w:hAnsi="Arial Narrow"/>
                <w:kern w:val="0"/>
                <w:sz w:val="17"/>
                <w:szCs w:val="22"/>
              </w:rPr>
            </w:pPr>
          </w:p>
          <w:p w:rsidR="00CD41B3" w:rsidRPr="00CD41B3" w:rsidP="00CD41B3">
            <w:pPr>
              <w:widowControl/>
              <w:suppressAutoHyphens/>
              <w:spacing w:line="192" w:lineRule="auto"/>
              <w:ind w:left="-63"/>
              <w:rPr>
                <w:rFonts w:ascii="Arial Narrow" w:hAnsi="Arial Narrow"/>
                <w:kern w:val="0"/>
                <w:sz w:val="17"/>
                <w:szCs w:val="22"/>
              </w:rPr>
            </w:pPr>
          </w:p>
          <w:p w:rsidR="00CD41B3" w:rsidRPr="00CD41B3" w:rsidP="00CD41B3">
            <w:pPr>
              <w:widowControl/>
              <w:suppressAutoHyphens/>
              <w:spacing w:line="168" w:lineRule="auto"/>
              <w:ind w:left="-5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kern w:val="0"/>
                <w:sz w:val="17"/>
                <w:szCs w:val="22"/>
              </w:rPr>
            </w:pPr>
            <w:r w:rsidRPr="00CD41B3">
              <w:rPr>
                <w:rFonts w:ascii="Arial Narrow" w:hAnsi="Arial Narrow"/>
                <w:kern w:val="0"/>
                <w:sz w:val="17"/>
                <w:szCs w:val="22"/>
              </w:rPr>
              <w:t>5.498A  5.499</w:t>
            </w:r>
          </w:p>
        </w:tc>
        <w:tc>
          <w:tcPr>
            <w:tcW w:w="2161" w:type="dxa"/>
            <w:tcBorders>
              <w:top w:val="single" w:sz="6" w:space="0" w:color="000000"/>
              <w:left w:val="double" w:sz="6" w:space="0" w:color="000000"/>
              <w:bottom w:val="single" w:sz="4" w:space="0" w:color="auto"/>
              <w:right w:val="single" w:sz="6" w:space="0" w:color="auto"/>
            </w:tcBorders>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13.25-13.4</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EARTH EXPLORATION-</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SATELLITE (active)</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AERONAUTICAL</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RADIONAVIGATION  5.497</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SPACE RESEARCH (active)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5.498A</w:t>
            </w:r>
          </w:p>
        </w:tc>
        <w:tc>
          <w:tcPr>
            <w:tcW w:w="2440" w:type="dxa"/>
            <w:tcBorders>
              <w:top w:val="single" w:sz="6" w:space="0" w:color="000000"/>
              <w:left w:val="single" w:sz="6" w:space="0" w:color="auto"/>
              <w:bottom w:val="single" w:sz="4" w:space="0" w:color="auto"/>
              <w:right w:val="nil"/>
            </w:tcBorders>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13.25-13.4</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AERONAUTICAL</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RADIONAVIGATION  5.497</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Earth exploration-satellite (active)</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Space research (active)</w:t>
            </w:r>
          </w:p>
        </w:tc>
        <w:tc>
          <w:tcPr>
            <w:tcW w:w="1590" w:type="dxa"/>
            <w:tcBorders>
              <w:top w:val="single" w:sz="6" w:space="0" w:color="000000"/>
              <w:left w:val="double" w:sz="6" w:space="0" w:color="000000"/>
              <w:bottom w:val="single" w:sz="4" w:space="0" w:color="auto"/>
              <w:right w:val="nil"/>
            </w:tcBorders>
            <w:noWrap/>
          </w:tcPr>
          <w:p w:rsidR="00CD41B3" w:rsidRPr="00CD41B3" w:rsidP="00CD41B3">
            <w:pPr>
              <w:widowControl/>
              <w:suppressAutoHyphens/>
              <w:rPr>
                <w:rFonts w:ascii="Arial Narrow" w:hAnsi="Arial Narrow"/>
                <w:kern w:val="0"/>
                <w:sz w:val="17"/>
                <w:szCs w:val="22"/>
              </w:rPr>
            </w:pP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Aviation (87)</w:t>
            </w:r>
          </w:p>
        </w:tc>
      </w:tr>
      <w:tr w:rsidTr="00B0535A">
        <w:tblPrEx>
          <w:tblW w:w="4993" w:type="pct"/>
          <w:tblLayout w:type="fixed"/>
          <w:tblCellMar>
            <w:left w:w="58" w:type="dxa"/>
            <w:right w:w="0" w:type="dxa"/>
          </w:tblCellMar>
          <w:tblLook w:val="0000"/>
        </w:tblPrEx>
        <w:trPr>
          <w:trHeight w:val="1308"/>
        </w:trPr>
        <w:tc>
          <w:tcPr>
            <w:tcW w:w="2391" w:type="dxa"/>
            <w:tcBorders>
              <w:top w:val="single" w:sz="4" w:space="0" w:color="auto"/>
              <w:left w:val="nil"/>
              <w:right w:val="single" w:sz="4" w:space="0" w:color="auto"/>
            </w:tcBorders>
            <w:noWrap/>
          </w:tcPr>
          <w:p w:rsidR="00CD41B3" w:rsidRPr="00CD41B3" w:rsidP="00CD41B3">
            <w:pPr>
              <w:widowControl/>
              <w:suppressAutoHyphens/>
              <w:ind w:left="-63"/>
              <w:rPr>
                <w:rFonts w:ascii="Arial Narrow" w:hAnsi="Arial Narrow"/>
                <w:kern w:val="0"/>
                <w:sz w:val="17"/>
                <w:szCs w:val="22"/>
              </w:rPr>
            </w:pPr>
            <w:bookmarkStart w:id="205" w:name="_Hlk515629086"/>
            <w:r w:rsidRPr="00CD41B3">
              <w:rPr>
                <w:rFonts w:ascii="Arial Narrow" w:hAnsi="Arial Narrow"/>
                <w:kern w:val="0"/>
                <w:sz w:val="17"/>
                <w:szCs w:val="22"/>
              </w:rPr>
              <w:t>13.4-13.65</w:t>
            </w:r>
          </w:p>
          <w:p w:rsidR="00CD41B3" w:rsidRPr="00CD41B3" w:rsidP="00CD41B3">
            <w:pPr>
              <w:widowControl/>
              <w:suppressAutoHyphens/>
              <w:spacing w:line="228" w:lineRule="auto"/>
              <w:ind w:left="-63"/>
              <w:rPr>
                <w:rFonts w:ascii="Arial Narrow" w:hAnsi="Arial Narrow"/>
                <w:kern w:val="0"/>
                <w:sz w:val="17"/>
                <w:szCs w:val="22"/>
              </w:rPr>
            </w:pPr>
            <w:r w:rsidRPr="00CD41B3">
              <w:rPr>
                <w:rFonts w:ascii="Arial Narrow" w:hAnsi="Arial Narrow"/>
                <w:kern w:val="0"/>
                <w:sz w:val="17"/>
                <w:szCs w:val="22"/>
              </w:rPr>
              <w:t>EARTH EXPLORATION-</w:t>
            </w:r>
          </w:p>
          <w:p w:rsidR="00CD41B3" w:rsidRPr="00CD41B3" w:rsidP="00CD41B3">
            <w:pPr>
              <w:widowControl/>
              <w:suppressAutoHyphens/>
              <w:spacing w:line="204" w:lineRule="auto"/>
              <w:ind w:left="-58"/>
              <w:rPr>
                <w:rFonts w:ascii="Arial Narrow" w:hAnsi="Arial Narrow"/>
                <w:kern w:val="0"/>
                <w:sz w:val="17"/>
                <w:szCs w:val="22"/>
              </w:rPr>
            </w:pPr>
            <w:r w:rsidRPr="00CD41B3">
              <w:rPr>
                <w:rFonts w:ascii="Arial Narrow" w:hAnsi="Arial Narrow"/>
                <w:kern w:val="0"/>
                <w:sz w:val="17"/>
                <w:szCs w:val="22"/>
              </w:rPr>
              <w:t xml:space="preserve">   SATELLITE (active)</w:t>
            </w:r>
          </w:p>
          <w:p w:rsidR="00CD41B3" w:rsidRPr="00CD41B3" w:rsidP="00CD41B3">
            <w:pPr>
              <w:widowControl/>
              <w:suppressAutoHyphens/>
              <w:spacing w:line="228" w:lineRule="auto"/>
              <w:ind w:left="-58"/>
              <w:rPr>
                <w:rFonts w:ascii="Arial Narrow" w:hAnsi="Arial Narrow"/>
                <w:kern w:val="0"/>
                <w:sz w:val="17"/>
                <w:szCs w:val="22"/>
              </w:rPr>
            </w:pPr>
            <w:r w:rsidRPr="00CD41B3">
              <w:rPr>
                <w:rFonts w:ascii="Arial Narrow" w:hAnsi="Arial Narrow"/>
                <w:kern w:val="0"/>
                <w:sz w:val="17"/>
                <w:szCs w:val="22"/>
              </w:rPr>
              <w:t>FIXED-SATELLITE (space-to-Earth)</w:t>
            </w:r>
          </w:p>
          <w:p w:rsidR="00CD41B3" w:rsidRPr="00CD41B3" w:rsidP="00CD41B3">
            <w:pPr>
              <w:widowControl/>
              <w:suppressAutoHyphens/>
              <w:spacing w:line="204" w:lineRule="auto"/>
              <w:ind w:left="-58"/>
              <w:rPr>
                <w:rFonts w:ascii="Arial Narrow" w:hAnsi="Arial Narrow"/>
                <w:kern w:val="0"/>
                <w:sz w:val="17"/>
                <w:szCs w:val="22"/>
              </w:rPr>
            </w:pPr>
            <w:r w:rsidRPr="00CD41B3">
              <w:rPr>
                <w:rFonts w:ascii="Arial Narrow" w:hAnsi="Arial Narrow"/>
                <w:kern w:val="0"/>
                <w:sz w:val="17"/>
                <w:szCs w:val="22"/>
              </w:rPr>
              <w:t xml:space="preserve">   5.499A  5.499B</w:t>
            </w:r>
          </w:p>
          <w:p w:rsidR="00CD41B3" w:rsidRPr="00CD41B3" w:rsidP="00CD41B3">
            <w:pPr>
              <w:widowControl/>
              <w:suppressAutoHyphens/>
              <w:spacing w:line="228" w:lineRule="auto"/>
              <w:ind w:left="-58"/>
              <w:rPr>
                <w:rFonts w:ascii="Arial Narrow" w:hAnsi="Arial Narrow"/>
                <w:kern w:val="0"/>
                <w:sz w:val="17"/>
                <w:szCs w:val="22"/>
              </w:rPr>
            </w:pPr>
            <w:r w:rsidRPr="00CD41B3">
              <w:rPr>
                <w:rFonts w:ascii="Arial Narrow" w:hAnsi="Arial Narrow"/>
                <w:kern w:val="0"/>
                <w:sz w:val="17"/>
                <w:szCs w:val="22"/>
              </w:rPr>
              <w:t>RADIOLOCATION</w:t>
            </w:r>
          </w:p>
          <w:p w:rsidR="00CD41B3" w:rsidRPr="00CD41B3" w:rsidP="00CD41B3">
            <w:pPr>
              <w:widowControl/>
              <w:suppressAutoHyphens/>
              <w:spacing w:line="228" w:lineRule="auto"/>
              <w:ind w:left="-58"/>
              <w:rPr>
                <w:rFonts w:ascii="Arial Narrow" w:hAnsi="Arial Narrow"/>
                <w:kern w:val="0"/>
                <w:sz w:val="17"/>
                <w:szCs w:val="22"/>
              </w:rPr>
            </w:pPr>
            <w:r w:rsidRPr="00CD41B3">
              <w:rPr>
                <w:rFonts w:ascii="Arial Narrow" w:hAnsi="Arial Narrow"/>
                <w:kern w:val="0"/>
                <w:sz w:val="17"/>
                <w:szCs w:val="22"/>
              </w:rPr>
              <w:t>SPACE RESEARCH  5.499C  5.499D</w:t>
            </w:r>
          </w:p>
          <w:p w:rsidR="00CD41B3" w:rsidRPr="00CD41B3" w:rsidP="00CD41B3">
            <w:pPr>
              <w:widowControl/>
              <w:suppressAutoHyphens/>
              <w:spacing w:line="228" w:lineRule="auto"/>
              <w:ind w:left="-58"/>
              <w:rPr>
                <w:rFonts w:ascii="Arial Narrow" w:hAnsi="Arial Narrow"/>
                <w:kern w:val="0"/>
                <w:sz w:val="17"/>
                <w:szCs w:val="22"/>
              </w:rPr>
            </w:pPr>
            <w:r w:rsidRPr="00CD41B3">
              <w:rPr>
                <w:rFonts w:ascii="Arial Narrow" w:hAnsi="Arial Narrow"/>
                <w:kern w:val="0"/>
                <w:sz w:val="17"/>
                <w:szCs w:val="22"/>
              </w:rPr>
              <w:t>Standard frequency and time</w:t>
            </w:r>
          </w:p>
          <w:p w:rsidR="00CD41B3" w:rsidRPr="00CD41B3" w:rsidP="00CD41B3">
            <w:pPr>
              <w:widowControl/>
              <w:suppressAutoHyphens/>
              <w:spacing w:line="204" w:lineRule="auto"/>
              <w:ind w:left="-58"/>
              <w:rPr>
                <w:rFonts w:ascii="Arial Narrow" w:hAnsi="Arial Narrow"/>
                <w:kern w:val="0"/>
                <w:sz w:val="17"/>
                <w:szCs w:val="22"/>
              </w:rPr>
            </w:pPr>
            <w:r w:rsidRPr="00CD41B3">
              <w:rPr>
                <w:rFonts w:ascii="Arial Narrow" w:hAnsi="Arial Narrow"/>
                <w:kern w:val="0"/>
                <w:sz w:val="17"/>
                <w:szCs w:val="22"/>
              </w:rPr>
              <w:t xml:space="preserve">   signal-satellite (Earth-to-space)</w:t>
            </w:r>
          </w:p>
          <w:p w:rsidR="00CD41B3" w:rsidRPr="00CD41B3" w:rsidP="00CD41B3">
            <w:pPr>
              <w:widowControl/>
              <w:suppressAutoHyphens/>
              <w:spacing w:line="96" w:lineRule="auto"/>
              <w:ind w:left="-58"/>
              <w:rPr>
                <w:rFonts w:ascii="Arial Narrow" w:hAnsi="Arial Narrow"/>
                <w:kern w:val="0"/>
                <w:sz w:val="17"/>
                <w:szCs w:val="22"/>
              </w:rPr>
            </w:pPr>
          </w:p>
          <w:p w:rsidR="00CD41B3" w:rsidRPr="00CD41B3" w:rsidP="00CD41B3">
            <w:pPr>
              <w:widowControl/>
              <w:suppressAutoHyphens/>
              <w:spacing w:line="204" w:lineRule="auto"/>
              <w:ind w:left="-58"/>
              <w:rPr>
                <w:rFonts w:ascii="Arial Narrow" w:hAnsi="Arial Narrow"/>
                <w:kern w:val="0"/>
                <w:sz w:val="17"/>
                <w:szCs w:val="22"/>
              </w:rPr>
            </w:pPr>
            <w:r w:rsidRPr="00CD41B3">
              <w:rPr>
                <w:rFonts w:ascii="Arial Narrow" w:hAnsi="Arial Narrow"/>
                <w:kern w:val="0"/>
                <w:sz w:val="17"/>
                <w:szCs w:val="22"/>
              </w:rPr>
              <w:t>5.499  5.499E  5.500  5.501  5.501B</w:t>
            </w:r>
          </w:p>
        </w:tc>
        <w:tc>
          <w:tcPr>
            <w:tcW w:w="5137" w:type="dxa"/>
            <w:gridSpan w:val="4"/>
            <w:tcBorders>
              <w:top w:val="single" w:sz="4" w:space="0" w:color="auto"/>
              <w:left w:val="single" w:sz="4" w:space="0" w:color="auto"/>
              <w:right w:val="nil"/>
            </w:tcBorders>
          </w:tcPr>
          <w:p w:rsidR="00CD41B3" w:rsidRPr="00CD41B3" w:rsidP="00CD41B3">
            <w:pPr>
              <w:widowControl/>
              <w:suppressAutoHyphens/>
              <w:ind w:left="14"/>
              <w:rPr>
                <w:rFonts w:ascii="Arial Narrow" w:hAnsi="Arial Narrow"/>
                <w:kern w:val="0"/>
                <w:sz w:val="17"/>
                <w:szCs w:val="22"/>
              </w:rPr>
            </w:pPr>
            <w:r w:rsidRPr="00CD41B3">
              <w:rPr>
                <w:rFonts w:ascii="Arial Narrow" w:hAnsi="Arial Narrow"/>
                <w:kern w:val="0"/>
                <w:sz w:val="17"/>
                <w:szCs w:val="22"/>
              </w:rPr>
              <w:t>13.4-13.65</w:t>
            </w:r>
          </w:p>
          <w:p w:rsidR="00CD41B3" w:rsidRPr="00CD41B3" w:rsidP="00CD41B3">
            <w:pPr>
              <w:widowControl/>
              <w:suppressAutoHyphens/>
              <w:ind w:left="14"/>
              <w:rPr>
                <w:rFonts w:ascii="Arial Narrow" w:hAnsi="Arial Narrow"/>
                <w:kern w:val="0"/>
                <w:sz w:val="17"/>
                <w:szCs w:val="22"/>
              </w:rPr>
            </w:pPr>
            <w:r w:rsidRPr="00CD41B3">
              <w:rPr>
                <w:rFonts w:ascii="Arial Narrow" w:hAnsi="Arial Narrow"/>
                <w:kern w:val="0"/>
                <w:sz w:val="17"/>
                <w:szCs w:val="22"/>
              </w:rPr>
              <w:t>EARTH EXPLORATION-SATELLITE (active)</w:t>
            </w:r>
          </w:p>
          <w:p w:rsidR="00CD41B3" w:rsidRPr="00CD41B3" w:rsidP="00CD41B3">
            <w:pPr>
              <w:widowControl/>
              <w:suppressAutoHyphens/>
              <w:ind w:left="14"/>
              <w:rPr>
                <w:rFonts w:ascii="Arial Narrow" w:hAnsi="Arial Narrow"/>
                <w:kern w:val="0"/>
                <w:sz w:val="17"/>
                <w:szCs w:val="22"/>
              </w:rPr>
            </w:pPr>
            <w:r w:rsidRPr="00CD41B3">
              <w:rPr>
                <w:rFonts w:ascii="Arial Narrow" w:hAnsi="Arial Narrow"/>
                <w:kern w:val="0"/>
                <w:sz w:val="17"/>
                <w:szCs w:val="22"/>
              </w:rPr>
              <w:t>RADIOLOCATION</w:t>
            </w:r>
          </w:p>
          <w:p w:rsidR="00CD41B3" w:rsidRPr="00CD41B3" w:rsidP="00CD41B3">
            <w:pPr>
              <w:widowControl/>
              <w:suppressAutoHyphens/>
              <w:ind w:left="14"/>
              <w:rPr>
                <w:rFonts w:ascii="Arial Narrow" w:hAnsi="Arial Narrow"/>
                <w:kern w:val="0"/>
                <w:sz w:val="17"/>
                <w:szCs w:val="22"/>
              </w:rPr>
            </w:pPr>
            <w:r w:rsidRPr="00CD41B3">
              <w:rPr>
                <w:rFonts w:ascii="Arial Narrow" w:hAnsi="Arial Narrow"/>
                <w:kern w:val="0"/>
                <w:sz w:val="17"/>
                <w:szCs w:val="22"/>
              </w:rPr>
              <w:t>SPACE RESEARCH  5.499C  5.499D</w:t>
            </w:r>
          </w:p>
          <w:p w:rsidR="00CD41B3" w:rsidRPr="00CD41B3" w:rsidP="00CD41B3">
            <w:pPr>
              <w:widowControl/>
              <w:suppressAutoHyphens/>
              <w:ind w:left="14"/>
              <w:rPr>
                <w:rFonts w:ascii="Arial Narrow" w:hAnsi="Arial Narrow"/>
                <w:kern w:val="0"/>
                <w:sz w:val="17"/>
                <w:szCs w:val="22"/>
              </w:rPr>
            </w:pPr>
            <w:r w:rsidRPr="00CD41B3">
              <w:rPr>
                <w:rFonts w:ascii="Arial Narrow" w:hAnsi="Arial Narrow"/>
                <w:kern w:val="0"/>
                <w:sz w:val="17"/>
                <w:szCs w:val="22"/>
              </w:rPr>
              <w:t>Standard frequency and time signal-satellite (Earth-to-space)</w:t>
            </w:r>
          </w:p>
          <w:p w:rsidR="00CD41B3" w:rsidRPr="00CD41B3" w:rsidP="00CD41B3">
            <w:pPr>
              <w:widowControl/>
              <w:suppressAutoHyphens/>
              <w:ind w:left="14"/>
              <w:rPr>
                <w:rFonts w:ascii="Arial Narrow" w:hAnsi="Arial Narrow"/>
                <w:kern w:val="0"/>
                <w:sz w:val="17"/>
                <w:szCs w:val="22"/>
              </w:rPr>
            </w:pPr>
          </w:p>
          <w:p w:rsidR="00CD41B3" w:rsidRPr="00CD41B3" w:rsidP="00CD41B3">
            <w:pPr>
              <w:widowControl/>
              <w:suppressAutoHyphens/>
              <w:ind w:left="14"/>
              <w:rPr>
                <w:rFonts w:ascii="Arial Narrow" w:hAnsi="Arial Narrow"/>
                <w:kern w:val="0"/>
                <w:sz w:val="17"/>
                <w:szCs w:val="22"/>
              </w:rPr>
            </w:pPr>
          </w:p>
          <w:p w:rsidR="00CD41B3" w:rsidRPr="00CD41B3" w:rsidP="00CD41B3">
            <w:pPr>
              <w:widowControl/>
              <w:suppressAutoHyphens/>
              <w:ind w:left="14"/>
              <w:rPr>
                <w:rFonts w:ascii="Arial Narrow" w:hAnsi="Arial Narrow"/>
                <w:kern w:val="0"/>
                <w:sz w:val="17"/>
                <w:szCs w:val="22"/>
              </w:rPr>
            </w:pPr>
          </w:p>
          <w:p w:rsidR="00CD41B3" w:rsidRPr="00CD41B3" w:rsidP="00CD41B3">
            <w:pPr>
              <w:widowControl/>
              <w:suppressAutoHyphens/>
              <w:spacing w:line="96" w:lineRule="auto"/>
              <w:ind w:left="14"/>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60" w:lineRule="auto"/>
              <w:ind w:left="14"/>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14"/>
              <w:rPr>
                <w:rFonts w:ascii="Arial Narrow" w:hAnsi="Arial Narrow"/>
                <w:kern w:val="0"/>
                <w:sz w:val="17"/>
                <w:szCs w:val="22"/>
              </w:rPr>
            </w:pPr>
            <w:r w:rsidRPr="00CD41B3">
              <w:rPr>
                <w:rFonts w:ascii="Arial Narrow" w:hAnsi="Arial Narrow"/>
                <w:kern w:val="0"/>
                <w:sz w:val="17"/>
                <w:szCs w:val="22"/>
              </w:rPr>
              <w:t>5.499  5.500  5.501  5.501B</w:t>
            </w:r>
          </w:p>
        </w:tc>
        <w:tc>
          <w:tcPr>
            <w:tcW w:w="2161" w:type="dxa"/>
            <w:vMerge w:val="restart"/>
            <w:tcBorders>
              <w:top w:val="single" w:sz="4" w:space="0" w:color="auto"/>
              <w:left w:val="double" w:sz="6" w:space="0" w:color="000000"/>
              <w:right w:val="single" w:sz="6" w:space="0" w:color="auto"/>
            </w:tcBorders>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13.4-13.75</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EARTH EXPLORATION-</w:t>
            </w:r>
          </w:p>
          <w:p w:rsidR="00CD41B3" w:rsidRPr="00CD41B3" w:rsidP="00CD41B3">
            <w:pPr>
              <w:widowControl/>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SATELLITE (active)</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RADIOLOCATION  G59</w:t>
            </w:r>
          </w:p>
          <w:p w:rsidR="00CD41B3" w:rsidRPr="00CD41B3" w:rsidP="00CD41B3">
            <w:pPr>
              <w:widowControl/>
              <w:suppressAutoHyphens/>
              <w:ind w:left="14"/>
              <w:rPr>
                <w:rFonts w:ascii="Arial Narrow" w:hAnsi="Arial Narrow"/>
                <w:kern w:val="0"/>
                <w:sz w:val="17"/>
                <w:szCs w:val="22"/>
              </w:rPr>
            </w:pPr>
            <w:r w:rsidRPr="00CD41B3">
              <w:rPr>
                <w:rFonts w:ascii="Arial Narrow" w:hAnsi="Arial Narrow"/>
                <w:kern w:val="0"/>
                <w:sz w:val="17"/>
                <w:szCs w:val="22"/>
              </w:rPr>
              <w:t>SPACE RESEARCH  5.499C</w:t>
            </w:r>
          </w:p>
          <w:p w:rsidR="00CD41B3" w:rsidRPr="00CD41B3" w:rsidP="00CD41B3">
            <w:pPr>
              <w:widowControl/>
              <w:suppressAutoHyphens/>
              <w:spacing w:line="204" w:lineRule="auto"/>
              <w:ind w:left="14"/>
              <w:rPr>
                <w:rFonts w:ascii="Arial Narrow" w:hAnsi="Arial Narrow"/>
                <w:kern w:val="0"/>
                <w:sz w:val="17"/>
                <w:szCs w:val="22"/>
              </w:rPr>
            </w:pPr>
            <w:r w:rsidRPr="00CD41B3">
              <w:rPr>
                <w:rFonts w:ascii="Arial Narrow" w:hAnsi="Arial Narrow"/>
                <w:kern w:val="0"/>
                <w:sz w:val="17"/>
                <w:szCs w:val="22"/>
              </w:rPr>
              <w:t xml:space="preserve">   5.499D  5.501A</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Standard frequency and time</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signal-satellite (Earth-to-space)</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60"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5.501B</w:t>
            </w:r>
          </w:p>
        </w:tc>
        <w:tc>
          <w:tcPr>
            <w:tcW w:w="2440" w:type="dxa"/>
            <w:vMerge w:val="restart"/>
            <w:tcBorders>
              <w:top w:val="single" w:sz="4" w:space="0" w:color="auto"/>
              <w:left w:val="single" w:sz="6" w:space="0" w:color="auto"/>
              <w:right w:val="single" w:sz="6" w:space="0" w:color="FFFFFF"/>
            </w:tcBorders>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13.4-13.75</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Earth exploration-satellite (active)</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Radiolocation</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Space research</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Standard frequency and time</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signal-satellite (Earth-to-space)</w:t>
            </w:r>
          </w:p>
        </w:tc>
        <w:tc>
          <w:tcPr>
            <w:tcW w:w="1590" w:type="dxa"/>
            <w:vMerge w:val="restart"/>
            <w:tcBorders>
              <w:top w:val="single" w:sz="4" w:space="0" w:color="auto"/>
              <w:left w:val="double" w:sz="6" w:space="0" w:color="000000"/>
              <w:right w:val="nil"/>
            </w:tcBorders>
            <w:noWrap/>
          </w:tcPr>
          <w:p w:rsidR="00CD41B3" w:rsidRPr="00CD41B3" w:rsidP="00CD41B3">
            <w:pPr>
              <w:widowControl/>
              <w:suppressAutoHyphens/>
              <w:rPr>
                <w:rFonts w:ascii="Arial Narrow" w:hAnsi="Arial Narrow"/>
                <w:kern w:val="0"/>
                <w:sz w:val="17"/>
                <w:szCs w:val="22"/>
              </w:rPr>
            </w:pPr>
          </w:p>
          <w:p w:rsidR="00CD41B3" w:rsidRPr="00CD41B3" w:rsidP="00CD41B3">
            <w:pPr>
              <w:widowControl/>
              <w:suppressAutoHyphens/>
              <w:ind w:right="-18"/>
              <w:rPr>
                <w:rFonts w:ascii="Arial Narrow" w:hAnsi="Arial Narrow"/>
                <w:kern w:val="0"/>
                <w:sz w:val="17"/>
                <w:szCs w:val="22"/>
              </w:rPr>
            </w:pPr>
            <w:r w:rsidRPr="00CD41B3">
              <w:rPr>
                <w:rFonts w:ascii="Arial Narrow" w:hAnsi="Arial Narrow"/>
                <w:kern w:val="0"/>
                <w:sz w:val="17"/>
                <w:szCs w:val="22"/>
              </w:rPr>
              <w:t>Private Land Mobile (90)</w:t>
            </w:r>
          </w:p>
        </w:tc>
      </w:tr>
      <w:tr w:rsidTr="00B0535A">
        <w:tblPrEx>
          <w:tblW w:w="4993" w:type="pct"/>
          <w:tblLayout w:type="fixed"/>
          <w:tblCellMar>
            <w:left w:w="58" w:type="dxa"/>
            <w:right w:w="0" w:type="dxa"/>
          </w:tblCellMar>
          <w:tblLook w:val="0000"/>
        </w:tblPrEx>
        <w:trPr>
          <w:trHeight w:val="980"/>
        </w:trPr>
        <w:tc>
          <w:tcPr>
            <w:tcW w:w="7528" w:type="dxa"/>
            <w:gridSpan w:val="5"/>
            <w:tcBorders>
              <w:top w:val="single" w:sz="4" w:space="0" w:color="auto"/>
              <w:left w:val="nil"/>
              <w:right w:val="single" w:sz="4" w:space="0" w:color="auto"/>
            </w:tcBorders>
            <w:noWrap/>
          </w:tcPr>
          <w:p w:rsidR="00CD41B3" w:rsidRPr="00CD41B3" w:rsidP="00CD41B3">
            <w:pPr>
              <w:widowControl/>
              <w:suppressAutoHyphens/>
              <w:ind w:left="-58" w:firstLine="14"/>
              <w:rPr>
                <w:rFonts w:ascii="Arial Narrow" w:hAnsi="Arial Narrow"/>
                <w:kern w:val="0"/>
                <w:sz w:val="17"/>
                <w:szCs w:val="22"/>
              </w:rPr>
            </w:pPr>
            <w:r w:rsidRPr="00CD41B3">
              <w:rPr>
                <w:rFonts w:ascii="Arial Narrow" w:hAnsi="Arial Narrow"/>
                <w:kern w:val="0"/>
                <w:sz w:val="17"/>
                <w:szCs w:val="22"/>
              </w:rPr>
              <w:t>13.65-13.75</w:t>
            </w:r>
          </w:p>
          <w:p w:rsidR="00CD41B3" w:rsidRPr="00CD41B3" w:rsidP="00CD41B3">
            <w:pPr>
              <w:widowControl/>
              <w:suppressAutoHyphens/>
              <w:spacing w:line="216" w:lineRule="auto"/>
              <w:ind w:left="-58" w:firstLine="14"/>
              <w:rPr>
                <w:rFonts w:ascii="Arial Narrow" w:hAnsi="Arial Narrow"/>
                <w:kern w:val="0"/>
                <w:sz w:val="17"/>
                <w:szCs w:val="22"/>
              </w:rPr>
            </w:pPr>
            <w:r w:rsidRPr="00CD41B3">
              <w:rPr>
                <w:rFonts w:ascii="Arial Narrow" w:hAnsi="Arial Narrow"/>
                <w:kern w:val="0"/>
                <w:sz w:val="17"/>
                <w:szCs w:val="22"/>
              </w:rPr>
              <w:t>EARTH EXPLORATION-SATELLITE (active)</w:t>
            </w:r>
          </w:p>
          <w:p w:rsidR="00CD41B3" w:rsidRPr="00CD41B3" w:rsidP="00CD41B3">
            <w:pPr>
              <w:widowControl/>
              <w:suppressAutoHyphens/>
              <w:spacing w:line="216" w:lineRule="auto"/>
              <w:ind w:left="-58" w:firstLine="14"/>
              <w:rPr>
                <w:rFonts w:ascii="Arial Narrow" w:hAnsi="Arial Narrow"/>
                <w:kern w:val="0"/>
                <w:sz w:val="17"/>
                <w:szCs w:val="22"/>
              </w:rPr>
            </w:pPr>
            <w:r w:rsidRPr="00CD41B3">
              <w:rPr>
                <w:rFonts w:ascii="Arial Narrow" w:hAnsi="Arial Narrow"/>
                <w:kern w:val="0"/>
                <w:sz w:val="17"/>
                <w:szCs w:val="22"/>
              </w:rPr>
              <w:t>RADIOLOCATION</w:t>
            </w:r>
          </w:p>
          <w:p w:rsidR="00CD41B3" w:rsidRPr="00CD41B3" w:rsidP="00CD41B3">
            <w:pPr>
              <w:widowControl/>
              <w:suppressAutoHyphens/>
              <w:spacing w:line="216" w:lineRule="auto"/>
              <w:ind w:left="-58" w:firstLine="14"/>
              <w:rPr>
                <w:rFonts w:ascii="Arial Narrow" w:hAnsi="Arial Narrow"/>
                <w:kern w:val="0"/>
                <w:sz w:val="17"/>
                <w:szCs w:val="22"/>
              </w:rPr>
            </w:pPr>
            <w:r w:rsidRPr="00CD41B3">
              <w:rPr>
                <w:rFonts w:ascii="Arial Narrow" w:hAnsi="Arial Narrow"/>
                <w:kern w:val="0"/>
                <w:sz w:val="17"/>
                <w:szCs w:val="22"/>
              </w:rPr>
              <w:t>SPACE RESEARCH  5.501A</w:t>
            </w:r>
          </w:p>
          <w:p w:rsidR="00CD41B3" w:rsidRPr="00CD41B3" w:rsidP="00CD41B3">
            <w:pPr>
              <w:widowControl/>
              <w:suppressAutoHyphens/>
              <w:spacing w:line="216" w:lineRule="auto"/>
              <w:ind w:left="-58" w:firstLine="14"/>
              <w:rPr>
                <w:rFonts w:ascii="Arial Narrow" w:hAnsi="Arial Narrow"/>
                <w:kern w:val="0"/>
                <w:sz w:val="17"/>
                <w:szCs w:val="22"/>
              </w:rPr>
            </w:pPr>
            <w:r w:rsidRPr="00CD41B3">
              <w:rPr>
                <w:rFonts w:ascii="Arial Narrow" w:hAnsi="Arial Narrow"/>
                <w:kern w:val="0"/>
                <w:sz w:val="17"/>
                <w:szCs w:val="22"/>
              </w:rPr>
              <w:t>Standard frequency and time signal-satellite (Earth-to-space)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96" w:lineRule="auto"/>
              <w:ind w:left="-58" w:firstLine="14"/>
              <w:rPr>
                <w:rFonts w:ascii="Arial Narrow" w:hAnsi="Arial Narrow"/>
                <w:kern w:val="0"/>
                <w:sz w:val="17"/>
                <w:szCs w:val="22"/>
              </w:rPr>
            </w:pPr>
          </w:p>
          <w:p w:rsidR="00CD41B3" w:rsidRPr="00CD41B3" w:rsidP="00CD41B3">
            <w:pPr>
              <w:widowControl/>
              <w:suppressAutoHyphens/>
              <w:spacing w:line="204" w:lineRule="auto"/>
              <w:ind w:left="-58" w:firstLine="14"/>
              <w:rPr>
                <w:rFonts w:ascii="Arial Narrow" w:hAnsi="Arial Narrow"/>
                <w:kern w:val="0"/>
                <w:sz w:val="17"/>
                <w:szCs w:val="22"/>
              </w:rPr>
            </w:pPr>
            <w:r w:rsidRPr="00CD41B3">
              <w:rPr>
                <w:rFonts w:ascii="Arial Narrow" w:hAnsi="Arial Narrow"/>
                <w:kern w:val="0"/>
                <w:sz w:val="17"/>
                <w:szCs w:val="22"/>
              </w:rPr>
              <w:t>5.499  5.500  5.501  5.501B</w:t>
            </w:r>
          </w:p>
        </w:tc>
        <w:tc>
          <w:tcPr>
            <w:tcW w:w="2161" w:type="dxa"/>
            <w:vMerge/>
            <w:tcBorders>
              <w:left w:val="double" w:sz="6" w:space="0" w:color="000000"/>
              <w:right w:val="single" w:sz="6" w:space="0" w:color="auto"/>
            </w:tcBorders>
            <w:noWrap/>
          </w:tcPr>
          <w:p w:rsidR="00CD41B3" w:rsidRPr="00CD41B3" w:rsidP="00CD41B3">
            <w:pPr>
              <w:widowControl/>
              <w:suppressAutoHyphens/>
              <w:rPr>
                <w:rFonts w:ascii="Arial Narrow" w:hAnsi="Arial Narrow"/>
                <w:kern w:val="0"/>
                <w:sz w:val="17"/>
                <w:szCs w:val="22"/>
              </w:rPr>
            </w:pPr>
          </w:p>
        </w:tc>
        <w:tc>
          <w:tcPr>
            <w:tcW w:w="2440" w:type="dxa"/>
            <w:vMerge/>
            <w:tcBorders>
              <w:left w:val="single" w:sz="6" w:space="0" w:color="auto"/>
              <w:right w:val="single" w:sz="6" w:space="0" w:color="FFFFFF"/>
            </w:tcBorders>
            <w:noWrap/>
          </w:tcPr>
          <w:p w:rsidR="00CD41B3" w:rsidRPr="00CD41B3" w:rsidP="00CD41B3">
            <w:pPr>
              <w:widowControl/>
              <w:suppressAutoHyphens/>
              <w:rPr>
                <w:rFonts w:ascii="Arial Narrow" w:hAnsi="Arial Narrow"/>
                <w:kern w:val="0"/>
                <w:sz w:val="17"/>
                <w:szCs w:val="22"/>
              </w:rPr>
            </w:pPr>
          </w:p>
        </w:tc>
        <w:tc>
          <w:tcPr>
            <w:tcW w:w="1590" w:type="dxa"/>
            <w:vMerge/>
            <w:tcBorders>
              <w:left w:val="double" w:sz="6" w:space="0" w:color="000000"/>
              <w:right w:val="nil"/>
            </w:tcBorders>
            <w:noWrap/>
          </w:tcPr>
          <w:p w:rsidR="00CD41B3" w:rsidRPr="00CD41B3" w:rsidP="00CD41B3">
            <w:pPr>
              <w:widowControl/>
              <w:suppressAutoHyphens/>
              <w:rPr>
                <w:rFonts w:ascii="Arial Narrow" w:hAnsi="Arial Narrow"/>
                <w:kern w:val="0"/>
                <w:sz w:val="17"/>
                <w:szCs w:val="22"/>
              </w:rPr>
            </w:pPr>
          </w:p>
        </w:tc>
      </w:tr>
      <w:tr w:rsidTr="00B0535A">
        <w:tblPrEx>
          <w:tblW w:w="4993" w:type="pct"/>
          <w:tblLayout w:type="fixed"/>
          <w:tblCellMar>
            <w:left w:w="58" w:type="dxa"/>
            <w:right w:w="0" w:type="dxa"/>
          </w:tblCellMar>
          <w:tblLook w:val="0000"/>
        </w:tblPrEx>
        <w:trPr>
          <w:trHeight w:val="65"/>
        </w:trPr>
        <w:tc>
          <w:tcPr>
            <w:tcW w:w="7528" w:type="dxa"/>
            <w:gridSpan w:val="5"/>
            <w:tcBorders>
              <w:top w:val="single" w:sz="6" w:space="0" w:color="auto"/>
              <w:left w:val="nil"/>
              <w:bottom w:val="single" w:sz="6" w:space="0" w:color="auto"/>
              <w:right w:val="single" w:sz="6" w:space="0" w:color="FFFFFF"/>
            </w:tcBorders>
            <w:noWrap/>
          </w:tcPr>
          <w:p w:rsidR="00CD41B3" w:rsidRPr="00CD41B3" w:rsidP="00CD41B3">
            <w:pPr>
              <w:widowControl/>
              <w:suppressAutoHyphens/>
              <w:ind w:left="-58"/>
              <w:rPr>
                <w:rFonts w:ascii="Arial Narrow" w:hAnsi="Arial Narrow"/>
                <w:kern w:val="0"/>
                <w:sz w:val="17"/>
                <w:szCs w:val="22"/>
              </w:rPr>
            </w:pPr>
            <w:r w:rsidRPr="00CD41B3">
              <w:rPr>
                <w:rFonts w:ascii="Arial Narrow" w:hAnsi="Arial Narrow"/>
                <w:kern w:val="0"/>
                <w:sz w:val="17"/>
                <w:szCs w:val="22"/>
              </w:rPr>
              <w:t>13.75-14</w:t>
            </w:r>
          </w:p>
          <w:p w:rsidR="00CD41B3" w:rsidRPr="00CD41B3" w:rsidP="00CD41B3">
            <w:pPr>
              <w:widowControl/>
              <w:suppressAutoHyphens/>
              <w:spacing w:line="228" w:lineRule="auto"/>
              <w:ind w:left="-58"/>
              <w:rPr>
                <w:rFonts w:ascii="Arial Narrow" w:hAnsi="Arial Narrow"/>
                <w:kern w:val="0"/>
                <w:sz w:val="17"/>
                <w:szCs w:val="22"/>
              </w:rPr>
            </w:pPr>
            <w:r w:rsidRPr="00CD41B3">
              <w:rPr>
                <w:rFonts w:ascii="Arial Narrow" w:hAnsi="Arial Narrow"/>
                <w:kern w:val="0"/>
                <w:sz w:val="17"/>
                <w:szCs w:val="22"/>
              </w:rPr>
              <w:t>FIXED-SATELLITE (Earth-to-space)  5.484A</w:t>
            </w:r>
          </w:p>
          <w:p w:rsidR="00CD41B3" w:rsidRPr="00CD41B3" w:rsidP="00CD41B3">
            <w:pPr>
              <w:widowControl/>
              <w:suppressAutoHyphens/>
              <w:spacing w:line="228" w:lineRule="auto"/>
              <w:ind w:left="-58"/>
              <w:rPr>
                <w:rFonts w:ascii="Arial Narrow" w:hAnsi="Arial Narrow"/>
                <w:kern w:val="0"/>
                <w:sz w:val="17"/>
                <w:szCs w:val="22"/>
              </w:rPr>
            </w:pPr>
            <w:r w:rsidRPr="00CD41B3">
              <w:rPr>
                <w:rFonts w:ascii="Arial Narrow" w:hAnsi="Arial Narrow"/>
                <w:kern w:val="0"/>
                <w:sz w:val="17"/>
                <w:szCs w:val="22"/>
              </w:rPr>
              <w:t>RADIOLOCATION</w:t>
            </w:r>
          </w:p>
          <w:p w:rsidR="00CD41B3" w:rsidRPr="00CD41B3" w:rsidP="00CD41B3">
            <w:pPr>
              <w:widowControl/>
              <w:suppressAutoHyphens/>
              <w:spacing w:line="228" w:lineRule="auto"/>
              <w:ind w:left="-58"/>
              <w:rPr>
                <w:rFonts w:ascii="Arial Narrow" w:hAnsi="Arial Narrow"/>
                <w:kern w:val="0"/>
                <w:sz w:val="17"/>
                <w:szCs w:val="22"/>
              </w:rPr>
            </w:pPr>
            <w:r w:rsidRPr="00CD41B3">
              <w:rPr>
                <w:rFonts w:ascii="Arial Narrow" w:hAnsi="Arial Narrow"/>
                <w:kern w:val="0"/>
                <w:sz w:val="17"/>
                <w:szCs w:val="22"/>
              </w:rPr>
              <w:t>Earth exploration-satellite</w:t>
            </w:r>
          </w:p>
          <w:p w:rsidR="00CD41B3" w:rsidRPr="00CD41B3" w:rsidP="00CD41B3">
            <w:pPr>
              <w:widowControl/>
              <w:suppressAutoHyphens/>
              <w:spacing w:line="228" w:lineRule="auto"/>
              <w:ind w:left="-58"/>
              <w:rPr>
                <w:rFonts w:ascii="Arial Narrow" w:hAnsi="Arial Narrow"/>
                <w:kern w:val="0"/>
                <w:sz w:val="17"/>
                <w:szCs w:val="22"/>
              </w:rPr>
            </w:pPr>
            <w:r w:rsidRPr="00CD41B3">
              <w:rPr>
                <w:rFonts w:ascii="Arial Narrow" w:hAnsi="Arial Narrow"/>
                <w:kern w:val="0"/>
                <w:sz w:val="17"/>
                <w:szCs w:val="22"/>
              </w:rPr>
              <w:t>Standard frequency and time signal-satellite (Earth-to-space)</w:t>
            </w:r>
          </w:p>
          <w:p w:rsidR="00CD41B3" w:rsidRPr="00CD41B3" w:rsidP="00CD41B3">
            <w:pPr>
              <w:widowControl/>
              <w:suppressAutoHyphens/>
              <w:spacing w:line="228" w:lineRule="auto"/>
              <w:ind w:left="-58"/>
              <w:rPr>
                <w:rFonts w:ascii="Arial Narrow" w:hAnsi="Arial Narrow"/>
                <w:kern w:val="0"/>
                <w:sz w:val="17"/>
                <w:szCs w:val="22"/>
              </w:rPr>
            </w:pPr>
            <w:r w:rsidRPr="00CD41B3">
              <w:rPr>
                <w:rFonts w:ascii="Arial Narrow" w:hAnsi="Arial Narrow"/>
                <w:kern w:val="0"/>
                <w:sz w:val="17"/>
                <w:szCs w:val="22"/>
              </w:rPr>
              <w:t>Space research</w:t>
            </w:r>
          </w:p>
          <w:p w:rsidR="00CD41B3" w:rsidRPr="00CD41B3" w:rsidP="00CD41B3">
            <w:pPr>
              <w:widowControl/>
              <w:suppressAutoHyphens/>
              <w:spacing w:line="216" w:lineRule="auto"/>
              <w:ind w:left="-5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kern w:val="0"/>
                <w:sz w:val="17"/>
                <w:szCs w:val="22"/>
              </w:rPr>
            </w:pPr>
            <w:r w:rsidRPr="00CD41B3">
              <w:rPr>
                <w:rFonts w:ascii="Arial Narrow" w:hAnsi="Arial Narrow"/>
                <w:kern w:val="0"/>
                <w:sz w:val="17"/>
                <w:szCs w:val="22"/>
              </w:rPr>
              <w:t>5.499  5.500  5.501  5.502  5.503</w:t>
            </w:r>
          </w:p>
        </w:tc>
        <w:tc>
          <w:tcPr>
            <w:tcW w:w="2161" w:type="dxa"/>
            <w:tcBorders>
              <w:top w:val="single" w:sz="6" w:space="0" w:color="auto"/>
              <w:left w:val="double" w:sz="6" w:space="0" w:color="000000"/>
              <w:bottom w:val="single" w:sz="6" w:space="0" w:color="auto"/>
              <w:right w:val="single" w:sz="6" w:space="0" w:color="FFFFFF"/>
            </w:tcBorders>
            <w:noWrap/>
          </w:tcPr>
          <w:p w:rsidR="00CD41B3" w:rsidRPr="00CD41B3" w:rsidP="00CD41B3">
            <w:pPr>
              <w:suppressAutoHyphens/>
              <w:ind w:right="-72"/>
              <w:rPr>
                <w:rFonts w:ascii="Arial Narrow" w:hAnsi="Arial Narrow"/>
                <w:color w:val="000000"/>
                <w:sz w:val="17"/>
                <w:szCs w:val="22"/>
              </w:rPr>
            </w:pPr>
            <w:r w:rsidRPr="00CD41B3">
              <w:rPr>
                <w:rFonts w:ascii="Arial Narrow" w:hAnsi="Arial Narrow"/>
                <w:color w:val="000000"/>
                <w:sz w:val="17"/>
                <w:szCs w:val="22"/>
              </w:rPr>
              <w:t>13.75-14</w:t>
            </w:r>
          </w:p>
          <w:p w:rsidR="00CD41B3" w:rsidRPr="00CD41B3" w:rsidP="00CD41B3">
            <w:pPr>
              <w:suppressAutoHyphens/>
              <w:spacing w:line="228" w:lineRule="auto"/>
              <w:ind w:right="-72"/>
              <w:rPr>
                <w:rFonts w:ascii="Arial Narrow" w:hAnsi="Arial Narrow"/>
                <w:color w:val="000000"/>
                <w:sz w:val="17"/>
                <w:szCs w:val="22"/>
              </w:rPr>
            </w:pPr>
            <w:r w:rsidRPr="00CD41B3">
              <w:rPr>
                <w:rFonts w:ascii="Arial Narrow" w:hAnsi="Arial Narrow"/>
                <w:color w:val="000000"/>
                <w:sz w:val="17"/>
                <w:szCs w:val="22"/>
              </w:rPr>
              <w:t>RADIOLOCATION  G59</w:t>
            </w:r>
          </w:p>
          <w:p w:rsidR="00CD41B3" w:rsidRPr="00CD41B3" w:rsidP="00CD41B3">
            <w:pPr>
              <w:suppressAutoHyphens/>
              <w:spacing w:line="228" w:lineRule="auto"/>
              <w:ind w:right="-72"/>
              <w:rPr>
                <w:rFonts w:ascii="Arial Narrow" w:hAnsi="Arial Narrow"/>
                <w:color w:val="000000"/>
                <w:sz w:val="17"/>
                <w:szCs w:val="22"/>
              </w:rPr>
            </w:pPr>
            <w:r w:rsidRPr="00CD41B3">
              <w:rPr>
                <w:rFonts w:ascii="Arial Narrow" w:hAnsi="Arial Narrow"/>
                <w:color w:val="000000"/>
                <w:sz w:val="17"/>
                <w:szCs w:val="22"/>
              </w:rPr>
              <w:t>Standard frequency and time</w:t>
            </w:r>
          </w:p>
          <w:p w:rsidR="00CD41B3" w:rsidRPr="00CD41B3" w:rsidP="00CD41B3">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szCs w:val="22"/>
              </w:rPr>
            </w:pPr>
            <w:r w:rsidRPr="00CD41B3">
              <w:rPr>
                <w:rFonts w:ascii="Arial Narrow" w:hAnsi="Arial Narrow"/>
                <w:color w:val="000000"/>
                <w:sz w:val="17"/>
                <w:szCs w:val="22"/>
              </w:rPr>
              <w:t xml:space="preserve">   signal-satellite (Earth-to-space)</w:t>
            </w:r>
          </w:p>
          <w:p w:rsidR="00CD41B3" w:rsidRPr="00CD41B3" w:rsidP="00CD41B3">
            <w:pPr>
              <w:suppressAutoHyphens/>
              <w:ind w:right="-72"/>
              <w:rPr>
                <w:rFonts w:ascii="Arial Narrow" w:hAnsi="Arial Narrow"/>
                <w:color w:val="000000"/>
                <w:sz w:val="17"/>
                <w:szCs w:val="22"/>
              </w:rPr>
            </w:pPr>
            <w:r w:rsidRPr="00CD41B3">
              <w:rPr>
                <w:rFonts w:ascii="Arial Narrow" w:hAnsi="Arial Narrow"/>
                <w:color w:val="000000"/>
                <w:sz w:val="17"/>
                <w:szCs w:val="22"/>
              </w:rPr>
              <w:t>Space research  US337</w:t>
            </w:r>
          </w:p>
          <w:p w:rsidR="00CD41B3" w:rsidRPr="00CD41B3" w:rsidP="00CD41B3">
            <w:pPr>
              <w:suppressAutoHyphens/>
              <w:spacing w:line="228" w:lineRule="auto"/>
              <w:ind w:right="-72"/>
              <w:rPr>
                <w:rFonts w:ascii="Arial Narrow" w:hAnsi="Arial Narrow"/>
                <w:color w:val="000000"/>
                <w:sz w:val="17"/>
                <w:szCs w:val="22"/>
              </w:rPr>
            </w:pPr>
          </w:p>
          <w:p w:rsidR="00CD41B3" w:rsidRPr="00CD41B3" w:rsidP="00CD41B3">
            <w:pPr>
              <w:suppressAutoHyphens/>
              <w:spacing w:line="228" w:lineRule="auto"/>
              <w:ind w:right="-72"/>
              <w:rPr>
                <w:rFonts w:ascii="Arial Narrow" w:hAnsi="Arial Narrow"/>
                <w:color w:val="000000"/>
                <w:sz w:val="17"/>
                <w:szCs w:val="22"/>
              </w:rPr>
            </w:pPr>
          </w:p>
          <w:p w:rsidR="00CD41B3" w:rsidRPr="00CD41B3" w:rsidP="00CD41B3">
            <w:pPr>
              <w:suppressAutoHyphens/>
              <w:spacing w:line="24" w:lineRule="auto"/>
              <w:ind w:right="-72"/>
              <w:rPr>
                <w:rFonts w:ascii="Arial Narrow" w:hAnsi="Arial Narrow"/>
                <w:color w:val="00000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color w:val="000000"/>
                <w:sz w:val="17"/>
                <w:szCs w:val="22"/>
              </w:rPr>
              <w:t>US356  US357</w:t>
            </w:r>
          </w:p>
        </w:tc>
        <w:tc>
          <w:tcPr>
            <w:tcW w:w="2440" w:type="dxa"/>
            <w:tcBorders>
              <w:top w:val="single" w:sz="6" w:space="0" w:color="000000"/>
              <w:left w:val="single" w:sz="6" w:space="0" w:color="000000"/>
              <w:bottom w:val="single" w:sz="6" w:space="0" w:color="auto"/>
              <w:right w:val="single" w:sz="6" w:space="0" w:color="FFFFFF"/>
            </w:tcBorders>
            <w:noWrap/>
          </w:tcPr>
          <w:p w:rsidR="00CD41B3" w:rsidRPr="00CD41B3" w:rsidP="00CD41B3">
            <w:pPr>
              <w:suppressAutoHyphens/>
              <w:ind w:right="-72"/>
              <w:rPr>
                <w:rFonts w:ascii="Arial Narrow" w:hAnsi="Arial Narrow"/>
                <w:color w:val="000000"/>
                <w:sz w:val="17"/>
                <w:szCs w:val="17"/>
              </w:rPr>
            </w:pPr>
            <w:r w:rsidRPr="00CD41B3">
              <w:rPr>
                <w:rFonts w:ascii="Arial Narrow" w:hAnsi="Arial Narrow"/>
                <w:color w:val="000000"/>
                <w:sz w:val="17"/>
                <w:szCs w:val="17"/>
              </w:rPr>
              <w:t>13.75-14</w:t>
            </w:r>
          </w:p>
          <w:p w:rsidR="00CD41B3" w:rsidRPr="00CD41B3" w:rsidP="00CD41B3">
            <w:pPr>
              <w:suppressAutoHyphens/>
              <w:spacing w:line="228" w:lineRule="auto"/>
              <w:ind w:right="-72"/>
              <w:rPr>
                <w:rFonts w:ascii="Arial Narrow" w:hAnsi="Arial Narrow"/>
                <w:color w:val="000000"/>
                <w:sz w:val="17"/>
                <w:szCs w:val="17"/>
              </w:rPr>
            </w:pPr>
            <w:r w:rsidRPr="00CD41B3">
              <w:rPr>
                <w:rFonts w:ascii="Arial Narrow" w:hAnsi="Arial Narrow"/>
                <w:color w:val="000000"/>
                <w:sz w:val="17"/>
                <w:szCs w:val="17"/>
              </w:rPr>
              <w:t>FIXED-SATELLITE</w:t>
            </w:r>
          </w:p>
          <w:p w:rsidR="00CD41B3" w:rsidRPr="00CD41B3" w:rsidP="00CD41B3">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szCs w:val="17"/>
              </w:rPr>
            </w:pPr>
            <w:r w:rsidRPr="00CD41B3">
              <w:rPr>
                <w:rFonts w:ascii="Arial Narrow" w:hAnsi="Arial Narrow"/>
                <w:color w:val="000000"/>
                <w:sz w:val="17"/>
                <w:szCs w:val="17"/>
              </w:rPr>
              <w:t xml:space="preserve">   (</w:t>
            </w:r>
            <w:r w:rsidRPr="00CD41B3">
              <w:rPr>
                <w:rFonts w:ascii="Arial Narrow" w:hAnsi="Arial Narrow"/>
                <w:color w:val="000000"/>
                <w:sz w:val="17"/>
                <w:szCs w:val="22"/>
              </w:rPr>
              <w:t>Earth</w:t>
            </w:r>
            <w:r w:rsidRPr="00CD41B3">
              <w:rPr>
                <w:rFonts w:ascii="Arial Narrow" w:hAnsi="Arial Narrow"/>
                <w:color w:val="000000"/>
                <w:sz w:val="17"/>
                <w:szCs w:val="17"/>
              </w:rPr>
              <w:t>-to-space)  US337</w:t>
            </w:r>
          </w:p>
          <w:p w:rsidR="00CD41B3" w:rsidRPr="00CD41B3" w:rsidP="00CD41B3">
            <w:pPr>
              <w:suppressAutoHyphens/>
              <w:spacing w:line="228" w:lineRule="auto"/>
              <w:ind w:right="-72"/>
              <w:rPr>
                <w:rFonts w:ascii="Arial Narrow" w:hAnsi="Arial Narrow"/>
                <w:color w:val="000000"/>
                <w:sz w:val="17"/>
                <w:szCs w:val="22"/>
              </w:rPr>
            </w:pPr>
            <w:r w:rsidRPr="00CD41B3">
              <w:rPr>
                <w:rFonts w:ascii="Arial Narrow" w:hAnsi="Arial Narrow"/>
                <w:color w:val="000000"/>
                <w:sz w:val="17"/>
                <w:szCs w:val="22"/>
              </w:rPr>
              <w:t>Standard frequency and time</w:t>
            </w:r>
          </w:p>
          <w:p w:rsidR="00CD41B3" w:rsidRPr="00CD41B3" w:rsidP="00CD41B3">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szCs w:val="22"/>
              </w:rPr>
            </w:pPr>
            <w:r w:rsidRPr="00CD41B3">
              <w:rPr>
                <w:rFonts w:ascii="Arial Narrow" w:hAnsi="Arial Narrow"/>
                <w:color w:val="000000"/>
                <w:sz w:val="17"/>
                <w:szCs w:val="22"/>
              </w:rPr>
              <w:t xml:space="preserve">   signal-satellite (Earth-to-space)</w:t>
            </w:r>
          </w:p>
          <w:p w:rsidR="00CD41B3" w:rsidRPr="00CD41B3" w:rsidP="00CD41B3">
            <w:pPr>
              <w:suppressAutoHyphens/>
              <w:spacing w:line="216" w:lineRule="auto"/>
              <w:ind w:right="-72"/>
              <w:rPr>
                <w:rFonts w:ascii="Arial Narrow" w:hAnsi="Arial Narrow"/>
                <w:color w:val="000000"/>
                <w:sz w:val="17"/>
                <w:szCs w:val="22"/>
              </w:rPr>
            </w:pPr>
            <w:r w:rsidRPr="00CD41B3">
              <w:rPr>
                <w:rFonts w:ascii="Arial Narrow" w:hAnsi="Arial Narrow"/>
                <w:color w:val="000000"/>
                <w:sz w:val="17"/>
                <w:szCs w:val="22"/>
              </w:rPr>
              <w:t>Space research</w:t>
            </w:r>
          </w:p>
          <w:p w:rsidR="00CD41B3" w:rsidRPr="00CD41B3" w:rsidP="00CD41B3">
            <w:pPr>
              <w:suppressAutoHyphens/>
              <w:spacing w:line="216" w:lineRule="auto"/>
              <w:ind w:right="-72"/>
              <w:rPr>
                <w:rFonts w:ascii="Arial Narrow" w:hAnsi="Arial Narrow"/>
                <w:color w:val="000000"/>
                <w:sz w:val="17"/>
                <w:szCs w:val="17"/>
              </w:rPr>
            </w:pPr>
            <w:r w:rsidRPr="00CD41B3">
              <w:rPr>
                <w:rFonts w:ascii="Arial Narrow" w:hAnsi="Arial Narrow"/>
                <w:color w:val="000000"/>
                <w:sz w:val="17"/>
                <w:szCs w:val="17"/>
              </w:rPr>
              <w:t>Radiolocation</w:t>
            </w:r>
          </w:p>
          <w:p w:rsidR="00CD41B3" w:rsidRPr="00CD41B3" w:rsidP="00CD41B3">
            <w:pPr>
              <w:suppressAutoHyphens/>
              <w:spacing w:line="84" w:lineRule="auto"/>
              <w:ind w:right="-72"/>
              <w:rPr>
                <w:rFonts w:ascii="Arial Narrow" w:hAnsi="Arial Narrow"/>
                <w:color w:val="000000"/>
                <w:sz w:val="17"/>
                <w:szCs w:val="17"/>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color w:val="000000"/>
                <w:sz w:val="17"/>
                <w:szCs w:val="22"/>
              </w:rPr>
              <w:t>US356  US357</w:t>
            </w:r>
          </w:p>
        </w:tc>
        <w:tc>
          <w:tcPr>
            <w:tcW w:w="1590" w:type="dxa"/>
            <w:tcBorders>
              <w:top w:val="single" w:sz="6" w:space="0" w:color="auto"/>
              <w:left w:val="double" w:sz="6" w:space="0" w:color="000000"/>
              <w:bottom w:val="single" w:sz="6" w:space="0" w:color="auto"/>
              <w:right w:val="nil"/>
            </w:tcBorders>
            <w:noWrap/>
          </w:tcPr>
          <w:p w:rsidR="00CD41B3" w:rsidRPr="00CD41B3" w:rsidP="00CD41B3">
            <w:pPr>
              <w:widowControl/>
              <w:suppressAutoHyphens/>
              <w:rPr>
                <w:rFonts w:ascii="Arial Narrow" w:hAnsi="Arial Narrow"/>
                <w:kern w:val="0"/>
                <w:sz w:val="17"/>
                <w:szCs w:val="22"/>
              </w:rPr>
            </w:pP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 xml:space="preserve">Satellite </w:t>
            </w:r>
          </w:p>
          <w:p w:rsidR="00CD41B3" w:rsidRPr="00CD41B3" w:rsidP="00CD41B3">
            <w:pPr>
              <w:widowControl/>
              <w:suppressAutoHyphens/>
              <w:ind w:right="-82"/>
              <w:rPr>
                <w:rFonts w:ascii="Arial Narrow" w:hAnsi="Arial Narrow"/>
                <w:kern w:val="0"/>
                <w:sz w:val="17"/>
                <w:szCs w:val="22"/>
              </w:rPr>
            </w:pPr>
            <w:r w:rsidRPr="00CD41B3">
              <w:rPr>
                <w:rFonts w:ascii="Arial Narrow" w:hAnsi="Arial Narrow"/>
                <w:kern w:val="0"/>
                <w:sz w:val="17"/>
                <w:szCs w:val="22"/>
              </w:rPr>
              <w:t xml:space="preserve">   Communications (25)</w:t>
            </w:r>
          </w:p>
          <w:p w:rsidR="00CD41B3" w:rsidRPr="00CD41B3" w:rsidP="00CD41B3">
            <w:pPr>
              <w:widowControl/>
              <w:suppressAutoHyphens/>
              <w:ind w:right="-127"/>
              <w:rPr>
                <w:rFonts w:ascii="Arial Narrow" w:hAnsi="Arial Narrow"/>
                <w:kern w:val="0"/>
                <w:sz w:val="17"/>
                <w:szCs w:val="22"/>
              </w:rPr>
            </w:pPr>
            <w:r w:rsidRPr="00CD41B3">
              <w:rPr>
                <w:rFonts w:ascii="Arial Narrow" w:hAnsi="Arial Narrow"/>
                <w:kern w:val="0"/>
                <w:sz w:val="17"/>
                <w:szCs w:val="22"/>
              </w:rPr>
              <w:t>Private Land Mobile (90)</w:t>
            </w:r>
          </w:p>
        </w:tc>
      </w:tr>
      <w:bookmarkEnd w:id="205"/>
      <w:tr w:rsidTr="00B0535A">
        <w:tblPrEx>
          <w:tblW w:w="4993" w:type="pct"/>
          <w:tblLayout w:type="fixed"/>
          <w:tblCellMar>
            <w:left w:w="58" w:type="dxa"/>
            <w:right w:w="0" w:type="dxa"/>
          </w:tblCellMar>
          <w:tblLook w:val="0000"/>
        </w:tblPrEx>
        <w:trPr>
          <w:trHeight w:val="948"/>
        </w:trPr>
        <w:tc>
          <w:tcPr>
            <w:tcW w:w="7528" w:type="dxa"/>
            <w:gridSpan w:val="5"/>
            <w:tcBorders>
              <w:top w:val="single" w:sz="6" w:space="0" w:color="auto"/>
              <w:left w:val="nil"/>
              <w:right w:val="double" w:sz="6" w:space="0" w:color="auto"/>
            </w:tcBorders>
            <w:noWrap/>
          </w:tcPr>
          <w:p w:rsidR="00CD41B3" w:rsidRPr="00CD41B3" w:rsidP="00CD41B3">
            <w:pPr>
              <w:widowControl/>
              <w:suppressAutoHyphens/>
              <w:ind w:left="-63"/>
              <w:rPr>
                <w:rFonts w:ascii="Arial Narrow" w:hAnsi="Arial Narrow"/>
                <w:kern w:val="0"/>
                <w:sz w:val="17"/>
                <w:szCs w:val="22"/>
              </w:rPr>
            </w:pPr>
            <w:r w:rsidRPr="00CD41B3">
              <w:rPr>
                <w:rFonts w:ascii="Arial Narrow" w:hAnsi="Arial Narrow"/>
                <w:kern w:val="0"/>
                <w:sz w:val="17"/>
                <w:szCs w:val="22"/>
              </w:rPr>
              <w:t>14-14.25</w:t>
            </w:r>
          </w:p>
          <w:p w:rsidR="00CD41B3" w:rsidRPr="00CD41B3" w:rsidP="00CD41B3">
            <w:pPr>
              <w:widowControl/>
              <w:suppressAutoHyphens/>
              <w:ind w:left="-63"/>
              <w:rPr>
                <w:rFonts w:ascii="Arial Narrow" w:hAnsi="Arial Narrow"/>
                <w:kern w:val="0"/>
                <w:sz w:val="17"/>
                <w:szCs w:val="22"/>
              </w:rPr>
            </w:pPr>
            <w:r w:rsidRPr="00CD41B3">
              <w:rPr>
                <w:rFonts w:ascii="Arial Narrow" w:hAnsi="Arial Narrow"/>
                <w:kern w:val="0"/>
                <w:sz w:val="17"/>
                <w:szCs w:val="22"/>
              </w:rPr>
              <w:t>FIXED-SATELLITE (Earth-to-space)  5.457A  5.457B  5.484A  5.484B  5.506  5.506B</w:t>
            </w:r>
          </w:p>
          <w:p w:rsidR="00CD41B3" w:rsidRPr="00CD41B3" w:rsidP="00CD41B3">
            <w:pPr>
              <w:widowControl/>
              <w:suppressAutoHyphens/>
              <w:ind w:left="-63"/>
              <w:rPr>
                <w:rFonts w:ascii="Arial Narrow" w:hAnsi="Arial Narrow"/>
                <w:kern w:val="0"/>
                <w:sz w:val="17"/>
                <w:szCs w:val="22"/>
              </w:rPr>
            </w:pPr>
            <w:r w:rsidRPr="00CD41B3">
              <w:rPr>
                <w:rFonts w:ascii="Arial Narrow" w:hAnsi="Arial Narrow"/>
                <w:kern w:val="0"/>
                <w:sz w:val="17"/>
                <w:szCs w:val="22"/>
              </w:rPr>
              <w:t>RADIONAVIGATION  5.504</w:t>
            </w:r>
          </w:p>
          <w:p w:rsidR="00CD41B3" w:rsidRPr="00CD41B3" w:rsidP="00CD41B3">
            <w:pPr>
              <w:widowControl/>
              <w:suppressAutoHyphens/>
              <w:spacing w:line="228" w:lineRule="auto"/>
              <w:ind w:left="-63"/>
              <w:rPr>
                <w:rFonts w:ascii="Arial Narrow" w:hAnsi="Arial Narrow"/>
                <w:kern w:val="0"/>
                <w:sz w:val="17"/>
                <w:szCs w:val="22"/>
              </w:rPr>
            </w:pPr>
            <w:r w:rsidRPr="00CD41B3">
              <w:rPr>
                <w:rFonts w:ascii="Arial Narrow" w:hAnsi="Arial Narrow"/>
                <w:kern w:val="0"/>
                <w:sz w:val="17"/>
                <w:szCs w:val="22"/>
              </w:rPr>
              <w:t>Mobile-satellite (Earth-to-space)  5.504B  5.504C  5.506A</w:t>
            </w:r>
          </w:p>
          <w:p w:rsidR="00CD41B3" w:rsidRPr="00CD41B3" w:rsidP="00CD41B3">
            <w:pPr>
              <w:widowControl/>
              <w:suppressAutoHyphens/>
              <w:spacing w:line="228" w:lineRule="auto"/>
              <w:ind w:left="-63"/>
              <w:rPr>
                <w:rFonts w:ascii="Arial Narrow" w:hAnsi="Arial Narrow"/>
                <w:kern w:val="0"/>
                <w:sz w:val="17"/>
                <w:szCs w:val="22"/>
              </w:rPr>
            </w:pPr>
            <w:r w:rsidRPr="00CD41B3">
              <w:rPr>
                <w:rFonts w:ascii="Arial Narrow" w:hAnsi="Arial Narrow"/>
                <w:kern w:val="0"/>
                <w:sz w:val="17"/>
                <w:szCs w:val="22"/>
              </w:rPr>
              <w:t>Space research</w:t>
            </w:r>
          </w:p>
        </w:tc>
        <w:tc>
          <w:tcPr>
            <w:tcW w:w="2161" w:type="dxa"/>
            <w:tcBorders>
              <w:top w:val="single" w:sz="6" w:space="0" w:color="auto"/>
              <w:left w:val="double" w:sz="6" w:space="0" w:color="auto"/>
              <w:bottom w:val="single" w:sz="6" w:space="0" w:color="auto"/>
              <w:right w:val="single" w:sz="6" w:space="0" w:color="FFFFFF"/>
            </w:tcBorders>
            <w:noWrap/>
          </w:tcPr>
          <w:p w:rsidR="00CD41B3" w:rsidRPr="00CD41B3" w:rsidP="00CD41B3">
            <w:pPr>
              <w:suppressAutoHyphens/>
              <w:ind w:right="-72"/>
              <w:rPr>
                <w:rFonts w:ascii="Arial Narrow" w:hAnsi="Arial Narrow"/>
                <w:color w:val="000000"/>
                <w:sz w:val="17"/>
                <w:szCs w:val="22"/>
              </w:rPr>
            </w:pPr>
            <w:r w:rsidRPr="00CD41B3">
              <w:rPr>
                <w:rFonts w:ascii="Arial Narrow" w:hAnsi="Arial Narrow"/>
                <w:color w:val="000000"/>
                <w:sz w:val="17"/>
                <w:szCs w:val="22"/>
              </w:rPr>
              <w:t>14-14.2</w:t>
            </w:r>
          </w:p>
          <w:p w:rsidR="00CD41B3" w:rsidRPr="00CD41B3" w:rsidP="00CD41B3">
            <w:pPr>
              <w:widowControl/>
              <w:suppressAutoHyphens/>
              <w:rPr>
                <w:rFonts w:ascii="Arial Narrow" w:hAnsi="Arial Narrow"/>
                <w:kern w:val="0"/>
                <w:sz w:val="17"/>
                <w:szCs w:val="22"/>
              </w:rPr>
            </w:pPr>
            <w:r w:rsidRPr="00CD41B3">
              <w:rPr>
                <w:rFonts w:ascii="Arial Narrow" w:hAnsi="Arial Narrow"/>
                <w:color w:val="000000"/>
                <w:sz w:val="17"/>
                <w:szCs w:val="22"/>
              </w:rPr>
              <w:t>Space research  US133</w:t>
            </w:r>
          </w:p>
        </w:tc>
        <w:tc>
          <w:tcPr>
            <w:tcW w:w="2440" w:type="dxa"/>
            <w:tcBorders>
              <w:top w:val="single" w:sz="6" w:space="0" w:color="000000"/>
              <w:left w:val="single" w:sz="6" w:space="0" w:color="000000"/>
              <w:bottom w:val="single" w:sz="6" w:space="0" w:color="auto"/>
              <w:right w:val="single" w:sz="6" w:space="0" w:color="FFFFFF"/>
            </w:tcBorders>
            <w:noWrap/>
          </w:tcPr>
          <w:p w:rsidR="00CD41B3" w:rsidRPr="00CD41B3" w:rsidP="00CD41B3">
            <w:pPr>
              <w:suppressAutoHyphens/>
              <w:ind w:right="-72"/>
              <w:rPr>
                <w:rFonts w:ascii="Arial Narrow" w:hAnsi="Arial Narrow"/>
                <w:color w:val="000000"/>
                <w:sz w:val="17"/>
                <w:szCs w:val="22"/>
              </w:rPr>
            </w:pPr>
            <w:r w:rsidRPr="00CD41B3">
              <w:rPr>
                <w:rFonts w:ascii="Arial Narrow" w:hAnsi="Arial Narrow"/>
                <w:color w:val="000000"/>
                <w:sz w:val="17"/>
                <w:szCs w:val="22"/>
              </w:rPr>
              <w:t>14-14.2</w:t>
            </w:r>
          </w:p>
          <w:p w:rsidR="00CD41B3" w:rsidRPr="00CD41B3" w:rsidP="00CD41B3">
            <w:pPr>
              <w:suppressAutoHyphens/>
              <w:spacing w:line="228" w:lineRule="auto"/>
              <w:ind w:right="-72"/>
              <w:rPr>
                <w:rFonts w:ascii="Arial Narrow" w:hAnsi="Arial Narrow"/>
                <w:color w:val="000000"/>
                <w:sz w:val="17"/>
                <w:szCs w:val="22"/>
              </w:rPr>
            </w:pPr>
            <w:r w:rsidRPr="00CD41B3">
              <w:rPr>
                <w:rFonts w:ascii="Arial Narrow" w:hAnsi="Arial Narrow"/>
                <w:color w:val="000000"/>
                <w:sz w:val="17"/>
                <w:szCs w:val="22"/>
              </w:rPr>
              <w:t xml:space="preserve">FIXED-SATELLITE  (Earth-to-space)   </w:t>
            </w:r>
          </w:p>
          <w:p w:rsidR="00CD41B3" w:rsidRPr="00CD41B3" w:rsidP="00CD41B3">
            <w:pPr>
              <w:suppressAutoHyphens/>
              <w:spacing w:line="204" w:lineRule="auto"/>
              <w:ind w:right="-72"/>
              <w:rPr>
                <w:rFonts w:ascii="Arial Narrow" w:hAnsi="Arial Narrow"/>
                <w:color w:val="000000"/>
                <w:sz w:val="17"/>
                <w:szCs w:val="22"/>
              </w:rPr>
            </w:pPr>
            <w:r w:rsidRPr="00CD41B3">
              <w:rPr>
                <w:rFonts w:ascii="Arial Narrow" w:hAnsi="Arial Narrow"/>
                <w:color w:val="000000"/>
                <w:sz w:val="17"/>
                <w:szCs w:val="22"/>
              </w:rPr>
              <w:t xml:space="preserve">   NG527A</w:t>
            </w:r>
          </w:p>
          <w:p w:rsidR="00CD41B3" w:rsidRPr="00CD41B3" w:rsidP="00CD41B3">
            <w:pPr>
              <w:suppressAutoHyphens/>
              <w:spacing w:line="228" w:lineRule="auto"/>
              <w:ind w:right="-72"/>
              <w:rPr>
                <w:rFonts w:ascii="Arial Narrow" w:hAnsi="Arial Narrow"/>
                <w:color w:val="000000"/>
                <w:sz w:val="17"/>
                <w:szCs w:val="22"/>
              </w:rPr>
            </w:pPr>
            <w:r w:rsidRPr="00CD41B3">
              <w:rPr>
                <w:rFonts w:ascii="Arial Narrow" w:hAnsi="Arial Narrow"/>
                <w:color w:val="000000"/>
                <w:sz w:val="17"/>
                <w:szCs w:val="22"/>
              </w:rPr>
              <w:t>Mobile-satellite (Earth-to-space)</w:t>
            </w:r>
          </w:p>
          <w:p w:rsidR="00CD41B3" w:rsidRPr="00CD41B3" w:rsidP="00CD41B3">
            <w:pPr>
              <w:suppressAutoHyphens/>
              <w:spacing w:line="228" w:lineRule="auto"/>
              <w:ind w:right="-72"/>
              <w:rPr>
                <w:rFonts w:ascii="Arial Narrow" w:hAnsi="Arial Narrow"/>
                <w:color w:val="000000"/>
                <w:sz w:val="17"/>
                <w:szCs w:val="22"/>
              </w:rPr>
            </w:pPr>
            <w:r w:rsidRPr="00CD41B3">
              <w:rPr>
                <w:rFonts w:ascii="Arial Narrow" w:hAnsi="Arial Narrow"/>
                <w:color w:val="000000"/>
                <w:sz w:val="17"/>
                <w:szCs w:val="22"/>
              </w:rPr>
              <w:t>Space research</w:t>
            </w:r>
          </w:p>
          <w:p w:rsidR="00CD41B3" w:rsidRPr="00CD41B3" w:rsidP="00CD41B3">
            <w:pPr>
              <w:suppressAutoHyphens/>
              <w:spacing w:line="96" w:lineRule="auto"/>
              <w:ind w:right="-72"/>
              <w:rPr>
                <w:rFonts w:ascii="Arial Narrow" w:hAnsi="Arial Narrow"/>
                <w:color w:val="000000"/>
                <w:sz w:val="17"/>
                <w:szCs w:val="22"/>
              </w:rPr>
            </w:pPr>
          </w:p>
          <w:p w:rsidR="00CD41B3" w:rsidRPr="00CD41B3" w:rsidP="00CD41B3">
            <w:pPr>
              <w:widowControl/>
              <w:suppressAutoHyphens/>
              <w:spacing w:line="204" w:lineRule="auto"/>
              <w:rPr>
                <w:rFonts w:ascii="Arial Narrow" w:hAnsi="Arial Narrow"/>
                <w:snapToGrid/>
                <w:kern w:val="0"/>
                <w:sz w:val="17"/>
                <w:szCs w:val="22"/>
              </w:rPr>
            </w:pPr>
            <w:r w:rsidRPr="00CD41B3">
              <w:rPr>
                <w:rFonts w:ascii="Arial Narrow" w:hAnsi="Arial Narrow"/>
                <w:color w:val="000000"/>
                <w:sz w:val="17"/>
                <w:szCs w:val="22"/>
              </w:rPr>
              <w:t>US133</w:t>
            </w:r>
          </w:p>
        </w:tc>
        <w:tc>
          <w:tcPr>
            <w:tcW w:w="1590" w:type="dxa"/>
            <w:vMerge w:val="restart"/>
            <w:tcBorders>
              <w:top w:val="single" w:sz="6" w:space="0" w:color="auto"/>
              <w:left w:val="double" w:sz="6" w:space="0" w:color="000000"/>
              <w:right w:val="nil"/>
            </w:tcBorders>
            <w:noWrap/>
          </w:tcPr>
          <w:p w:rsidR="00CD41B3" w:rsidRPr="00CD41B3" w:rsidP="00CD41B3">
            <w:pPr>
              <w:widowControl/>
              <w:suppressAutoHyphens/>
              <w:rPr>
                <w:rFonts w:ascii="Arial Narrow" w:hAnsi="Arial Narrow"/>
                <w:kern w:val="0"/>
                <w:sz w:val="17"/>
                <w:szCs w:val="22"/>
              </w:rPr>
            </w:pP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 xml:space="preserve">Satellite </w:t>
            </w:r>
          </w:p>
          <w:p w:rsidR="00CD41B3" w:rsidRPr="00CD41B3" w:rsidP="00CD41B3">
            <w:pPr>
              <w:widowControl/>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Communications (25)</w:t>
            </w:r>
          </w:p>
        </w:tc>
      </w:tr>
      <w:tr w:rsidTr="00B0535A">
        <w:tblPrEx>
          <w:tblW w:w="4993" w:type="pct"/>
          <w:tblLayout w:type="fixed"/>
          <w:tblCellMar>
            <w:left w:w="58" w:type="dxa"/>
            <w:right w:w="0" w:type="dxa"/>
          </w:tblCellMar>
          <w:tblLook w:val="0000"/>
        </w:tblPrEx>
        <w:trPr>
          <w:trHeight w:val="59"/>
        </w:trPr>
        <w:tc>
          <w:tcPr>
            <w:tcW w:w="7528" w:type="dxa"/>
            <w:gridSpan w:val="5"/>
            <w:tcBorders>
              <w:left w:val="nil"/>
              <w:bottom w:val="single" w:sz="6" w:space="0" w:color="000000"/>
              <w:right w:val="double" w:sz="6" w:space="0" w:color="auto"/>
            </w:tcBorders>
            <w:noWrap/>
            <w:vAlign w:val="bottom"/>
          </w:tcPr>
          <w:p w:rsidR="00CD41B3" w:rsidRPr="00CD41B3" w:rsidP="00CD41B3">
            <w:pPr>
              <w:widowControl/>
              <w:suppressAutoHyphens/>
              <w:spacing w:line="204" w:lineRule="auto"/>
              <w:ind w:left="-58"/>
              <w:rPr>
                <w:rFonts w:ascii="Arial Narrow" w:hAnsi="Arial Narrow"/>
                <w:kern w:val="0"/>
                <w:sz w:val="17"/>
                <w:szCs w:val="22"/>
              </w:rPr>
            </w:pPr>
            <w:r w:rsidRPr="00CD41B3">
              <w:rPr>
                <w:rFonts w:ascii="Arial Narrow" w:hAnsi="Arial Narrow"/>
                <w:kern w:val="0"/>
                <w:sz w:val="17"/>
                <w:szCs w:val="22"/>
              </w:rPr>
              <w:t>5.504A  5.505</w:t>
            </w:r>
          </w:p>
        </w:tc>
        <w:tc>
          <w:tcPr>
            <w:tcW w:w="2161" w:type="dxa"/>
            <w:vMerge w:val="restart"/>
            <w:tcBorders>
              <w:top w:val="single" w:sz="6" w:space="0" w:color="000000"/>
              <w:left w:val="double" w:sz="6" w:space="0" w:color="auto"/>
              <w:bottom w:val="single" w:sz="6" w:space="0" w:color="auto"/>
              <w:right w:val="single" w:sz="6" w:space="0" w:color="FFFFFF"/>
            </w:tcBorders>
            <w:noWrap/>
          </w:tcPr>
          <w:p w:rsidR="00CD41B3" w:rsidRPr="00CD41B3" w:rsidP="00CD41B3">
            <w:pPr>
              <w:suppressAutoHyphens/>
              <w:ind w:right="-72"/>
              <w:rPr>
                <w:rFonts w:ascii="Arial Narrow" w:hAnsi="Arial Narrow"/>
                <w:color w:val="000000"/>
                <w:sz w:val="17"/>
                <w:szCs w:val="22"/>
              </w:rPr>
            </w:pPr>
            <w:r w:rsidRPr="00CD41B3">
              <w:rPr>
                <w:rFonts w:ascii="Arial Narrow" w:hAnsi="Arial Narrow"/>
                <w:color w:val="000000"/>
                <w:sz w:val="17"/>
                <w:szCs w:val="22"/>
              </w:rPr>
              <w:t>14.2-14.4</w:t>
            </w:r>
          </w:p>
        </w:tc>
        <w:tc>
          <w:tcPr>
            <w:tcW w:w="2440" w:type="dxa"/>
            <w:vMerge w:val="restart"/>
            <w:tcBorders>
              <w:top w:val="single" w:sz="6" w:space="0" w:color="auto"/>
              <w:left w:val="single" w:sz="6" w:space="0" w:color="000000"/>
              <w:bottom w:val="single" w:sz="4" w:space="0" w:color="auto"/>
              <w:right w:val="single" w:sz="6" w:space="0" w:color="FFFFFF"/>
            </w:tcBorders>
            <w:noWrap/>
          </w:tcPr>
          <w:p w:rsidR="00CD41B3" w:rsidRPr="00CD41B3" w:rsidP="00CD41B3">
            <w:pPr>
              <w:suppressAutoHyphens/>
              <w:ind w:right="-72"/>
              <w:rPr>
                <w:rFonts w:ascii="Arial Narrow" w:hAnsi="Arial Narrow"/>
                <w:color w:val="000000"/>
                <w:sz w:val="17"/>
                <w:szCs w:val="22"/>
              </w:rPr>
            </w:pPr>
            <w:r w:rsidRPr="00CD41B3">
              <w:rPr>
                <w:rFonts w:ascii="Arial Narrow" w:hAnsi="Arial Narrow"/>
                <w:color w:val="000000"/>
                <w:sz w:val="17"/>
                <w:szCs w:val="22"/>
              </w:rPr>
              <w:t>14.2-14.47</w:t>
            </w:r>
          </w:p>
          <w:p w:rsidR="00CD41B3" w:rsidRPr="00CD41B3" w:rsidP="00CD41B3">
            <w:pPr>
              <w:suppressAutoHyphens/>
              <w:ind w:right="-72"/>
              <w:rPr>
                <w:rFonts w:ascii="Arial Narrow" w:hAnsi="Arial Narrow"/>
                <w:color w:val="000000"/>
                <w:sz w:val="17"/>
                <w:szCs w:val="22"/>
              </w:rPr>
            </w:pPr>
            <w:r w:rsidRPr="00CD41B3">
              <w:rPr>
                <w:rFonts w:ascii="Arial Narrow" w:hAnsi="Arial Narrow"/>
                <w:color w:val="000000"/>
                <w:sz w:val="17"/>
                <w:szCs w:val="22"/>
              </w:rPr>
              <w:t>FIXED-SATELLITE (Earth-to-space)</w:t>
            </w:r>
          </w:p>
          <w:p w:rsidR="00CD41B3" w:rsidRPr="00CD41B3" w:rsidP="00CD41B3">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szCs w:val="22"/>
              </w:rPr>
            </w:pPr>
            <w:r w:rsidRPr="00CD41B3">
              <w:rPr>
                <w:rFonts w:ascii="Arial Narrow" w:hAnsi="Arial Narrow"/>
                <w:color w:val="000000"/>
                <w:sz w:val="17"/>
                <w:szCs w:val="22"/>
              </w:rPr>
              <w:t xml:space="preserve">   NG527A</w:t>
            </w:r>
          </w:p>
          <w:p w:rsidR="00CD41B3" w:rsidRPr="00CD41B3" w:rsidP="00CD41B3">
            <w:pPr>
              <w:widowControl/>
              <w:suppressAutoHyphens/>
              <w:rPr>
                <w:rFonts w:ascii="Arial Narrow" w:hAnsi="Arial Narrow"/>
                <w:snapToGrid/>
                <w:kern w:val="0"/>
                <w:sz w:val="17"/>
                <w:szCs w:val="22"/>
              </w:rPr>
            </w:pPr>
            <w:r w:rsidRPr="00CD41B3">
              <w:rPr>
                <w:rFonts w:ascii="Arial Narrow" w:hAnsi="Arial Narrow"/>
                <w:color w:val="000000"/>
                <w:sz w:val="17"/>
                <w:szCs w:val="22"/>
              </w:rPr>
              <w:t>Mobile-satellite (Earth-to-space)</w:t>
            </w:r>
          </w:p>
        </w:tc>
        <w:tc>
          <w:tcPr>
            <w:tcW w:w="1590" w:type="dxa"/>
            <w:vMerge/>
            <w:tcBorders>
              <w:left w:val="double" w:sz="6" w:space="0" w:color="000000"/>
              <w:right w:val="nil"/>
            </w:tcBorders>
            <w:noWrap/>
          </w:tcPr>
          <w:p w:rsidR="00CD41B3" w:rsidRPr="00CD41B3" w:rsidP="00CD41B3">
            <w:pPr>
              <w:widowControl/>
              <w:suppressAutoHyphens/>
              <w:spacing w:line="209" w:lineRule="auto"/>
              <w:rPr>
                <w:rFonts w:ascii="Arial Narrow" w:hAnsi="Arial Narrow"/>
                <w:kern w:val="0"/>
                <w:sz w:val="17"/>
                <w:szCs w:val="22"/>
              </w:rPr>
            </w:pPr>
          </w:p>
        </w:tc>
      </w:tr>
      <w:tr w:rsidTr="00B0535A">
        <w:tblPrEx>
          <w:tblW w:w="4993" w:type="pct"/>
          <w:tblLayout w:type="fixed"/>
          <w:tblCellMar>
            <w:left w:w="58" w:type="dxa"/>
            <w:right w:w="0" w:type="dxa"/>
          </w:tblCellMar>
          <w:tblLook w:val="0000"/>
        </w:tblPrEx>
        <w:tc>
          <w:tcPr>
            <w:tcW w:w="7528" w:type="dxa"/>
            <w:gridSpan w:val="5"/>
            <w:tcBorders>
              <w:top w:val="nil"/>
              <w:left w:val="nil"/>
              <w:bottom w:val="single" w:sz="6" w:space="0" w:color="FFFFFF"/>
              <w:right w:val="double" w:sz="6" w:space="0" w:color="auto"/>
            </w:tcBorders>
            <w:noWrap/>
          </w:tcPr>
          <w:p w:rsidR="00CD41B3" w:rsidRPr="00CD41B3" w:rsidP="00CD41B3">
            <w:pPr>
              <w:widowControl/>
              <w:suppressAutoHyphens/>
              <w:ind w:left="-63"/>
              <w:rPr>
                <w:rFonts w:ascii="Arial Narrow" w:hAnsi="Arial Narrow"/>
                <w:kern w:val="0"/>
                <w:sz w:val="17"/>
                <w:szCs w:val="22"/>
              </w:rPr>
            </w:pPr>
            <w:r w:rsidRPr="00CD41B3">
              <w:rPr>
                <w:rFonts w:ascii="Arial Narrow" w:hAnsi="Arial Narrow"/>
                <w:kern w:val="0"/>
                <w:sz w:val="17"/>
                <w:szCs w:val="22"/>
              </w:rPr>
              <w:t>14.25-14.3</w:t>
            </w:r>
          </w:p>
          <w:p w:rsidR="00CD41B3" w:rsidRPr="00CD41B3" w:rsidP="00CD41B3">
            <w:pPr>
              <w:widowControl/>
              <w:suppressAutoHyphens/>
              <w:spacing w:line="216" w:lineRule="auto"/>
              <w:ind w:left="-58"/>
              <w:rPr>
                <w:rFonts w:ascii="Arial Narrow" w:hAnsi="Arial Narrow"/>
                <w:kern w:val="0"/>
                <w:sz w:val="17"/>
                <w:szCs w:val="22"/>
              </w:rPr>
            </w:pPr>
            <w:r w:rsidRPr="00CD41B3">
              <w:rPr>
                <w:rFonts w:ascii="Arial Narrow" w:hAnsi="Arial Narrow"/>
                <w:kern w:val="0"/>
                <w:sz w:val="17"/>
                <w:szCs w:val="22"/>
              </w:rPr>
              <w:t>FIXED-SATELLITE (Earth-to-space)  5.457A  5.457B  5.484A  5.484B  5.506  5.506B</w:t>
            </w:r>
          </w:p>
          <w:p w:rsidR="00CD41B3" w:rsidRPr="00CD41B3" w:rsidP="00CD41B3">
            <w:pPr>
              <w:widowControl/>
              <w:suppressAutoHyphens/>
              <w:spacing w:line="216" w:lineRule="auto"/>
              <w:ind w:left="-58"/>
              <w:rPr>
                <w:rFonts w:ascii="Arial Narrow" w:hAnsi="Arial Narrow"/>
                <w:kern w:val="0"/>
                <w:sz w:val="17"/>
                <w:szCs w:val="22"/>
              </w:rPr>
            </w:pPr>
            <w:r w:rsidRPr="00CD41B3">
              <w:rPr>
                <w:rFonts w:ascii="Arial Narrow" w:hAnsi="Arial Narrow"/>
                <w:kern w:val="0"/>
                <w:sz w:val="17"/>
                <w:szCs w:val="22"/>
              </w:rPr>
              <w:t>RADIONAVIGATION  5.504</w:t>
            </w:r>
          </w:p>
          <w:p w:rsidR="00CD41B3" w:rsidRPr="00CD41B3" w:rsidP="00CD41B3">
            <w:pPr>
              <w:widowControl/>
              <w:suppressAutoHyphens/>
              <w:spacing w:line="216" w:lineRule="auto"/>
              <w:ind w:left="-58"/>
              <w:rPr>
                <w:rFonts w:ascii="Arial Narrow" w:hAnsi="Arial Narrow"/>
                <w:kern w:val="0"/>
                <w:sz w:val="17"/>
                <w:szCs w:val="22"/>
              </w:rPr>
            </w:pPr>
            <w:r w:rsidRPr="00CD41B3">
              <w:rPr>
                <w:rFonts w:ascii="Arial Narrow" w:hAnsi="Arial Narrow"/>
                <w:kern w:val="0"/>
                <w:sz w:val="17"/>
                <w:szCs w:val="22"/>
              </w:rPr>
              <w:t>Mobile-satellite (Earth-to-space)  5.504B  5.506A  5.508A</w:t>
            </w:r>
          </w:p>
          <w:p w:rsidR="00CD41B3" w:rsidRPr="00CD41B3" w:rsidP="00CD41B3">
            <w:pPr>
              <w:widowControl/>
              <w:suppressAutoHyphens/>
              <w:spacing w:line="216" w:lineRule="auto"/>
              <w:ind w:left="-58"/>
              <w:rPr>
                <w:rFonts w:ascii="Arial Narrow" w:hAnsi="Arial Narrow"/>
                <w:kern w:val="0"/>
                <w:sz w:val="17"/>
                <w:szCs w:val="22"/>
              </w:rPr>
            </w:pPr>
            <w:r w:rsidRPr="00CD41B3">
              <w:rPr>
                <w:rFonts w:ascii="Arial Narrow" w:hAnsi="Arial Narrow"/>
                <w:kern w:val="0"/>
                <w:sz w:val="17"/>
                <w:szCs w:val="22"/>
              </w:rPr>
              <w:t>Space research</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96" w:lineRule="auto"/>
              <w:ind w:left="-5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kern w:val="0"/>
                <w:sz w:val="17"/>
                <w:szCs w:val="22"/>
              </w:rPr>
            </w:pPr>
            <w:r w:rsidRPr="00CD41B3">
              <w:rPr>
                <w:rFonts w:ascii="Arial Narrow" w:hAnsi="Arial Narrow"/>
                <w:kern w:val="0"/>
                <w:sz w:val="17"/>
                <w:szCs w:val="22"/>
              </w:rPr>
              <w:t>5.504A  5.505  5.508</w:t>
            </w:r>
          </w:p>
        </w:tc>
        <w:tc>
          <w:tcPr>
            <w:tcW w:w="2161" w:type="dxa"/>
            <w:vMerge/>
            <w:tcBorders>
              <w:top w:val="single" w:sz="6" w:space="0" w:color="000000"/>
              <w:left w:val="double" w:sz="6" w:space="0" w:color="auto"/>
              <w:bottom w:val="single" w:sz="6" w:space="0" w:color="auto"/>
              <w:right w:val="single" w:sz="6" w:space="0" w:color="FFFFFF"/>
            </w:tcBorders>
            <w:noWrap/>
            <w:vAlign w:val="center"/>
          </w:tcPr>
          <w:p w:rsidR="00CD41B3" w:rsidRPr="00CD41B3" w:rsidP="00CD41B3">
            <w:pPr>
              <w:widowControl/>
              <w:suppressAutoHyphens/>
              <w:rPr>
                <w:rFonts w:ascii="Arial Narrow" w:hAnsi="Arial Narrow"/>
                <w:kern w:val="0"/>
                <w:sz w:val="17"/>
                <w:szCs w:val="22"/>
              </w:rPr>
            </w:pPr>
          </w:p>
        </w:tc>
        <w:tc>
          <w:tcPr>
            <w:tcW w:w="2440" w:type="dxa"/>
            <w:vMerge/>
            <w:tcBorders>
              <w:left w:val="single" w:sz="6" w:space="0" w:color="000000"/>
              <w:bottom w:val="single" w:sz="4" w:space="0" w:color="auto"/>
              <w:right w:val="single" w:sz="6" w:space="0" w:color="FFFFFF"/>
            </w:tcBorders>
            <w:noWrap/>
            <w:vAlign w:val="center"/>
          </w:tcPr>
          <w:p w:rsidR="00CD41B3" w:rsidRPr="00CD41B3" w:rsidP="00CD41B3">
            <w:pPr>
              <w:widowControl/>
              <w:suppressAutoHyphens/>
              <w:rPr>
                <w:rFonts w:ascii="Arial Narrow" w:hAnsi="Arial Narrow"/>
                <w:kern w:val="0"/>
                <w:sz w:val="17"/>
                <w:szCs w:val="22"/>
              </w:rPr>
            </w:pPr>
          </w:p>
        </w:tc>
        <w:tc>
          <w:tcPr>
            <w:tcW w:w="1590" w:type="dxa"/>
            <w:vMerge/>
            <w:tcBorders>
              <w:left w:val="double" w:sz="6" w:space="0" w:color="000000"/>
              <w:right w:val="nil"/>
            </w:tcBorders>
            <w:noWrap/>
            <w:vAlign w:val="center"/>
          </w:tcPr>
          <w:p w:rsidR="00CD41B3" w:rsidRPr="00CD41B3" w:rsidP="00CD41B3">
            <w:pPr>
              <w:widowControl/>
              <w:suppressAutoHyphens/>
              <w:rPr>
                <w:rFonts w:ascii="Arial Narrow" w:hAnsi="Arial Narrow"/>
                <w:kern w:val="0"/>
                <w:sz w:val="17"/>
                <w:szCs w:val="22"/>
              </w:rPr>
            </w:pPr>
          </w:p>
        </w:tc>
      </w:tr>
      <w:tr w:rsidTr="00B0535A">
        <w:tblPrEx>
          <w:tblW w:w="4993" w:type="pct"/>
          <w:tblLayout w:type="fixed"/>
          <w:tblCellMar>
            <w:left w:w="58" w:type="dxa"/>
            <w:right w:w="0" w:type="dxa"/>
          </w:tblCellMar>
          <w:tblLook w:val="0000"/>
        </w:tblPrEx>
        <w:trPr>
          <w:trHeight w:val="1479"/>
        </w:trPr>
        <w:tc>
          <w:tcPr>
            <w:tcW w:w="2391" w:type="dxa"/>
            <w:tcBorders>
              <w:top w:val="single" w:sz="6" w:space="0" w:color="000000"/>
              <w:left w:val="nil"/>
              <w:bottom w:val="single" w:sz="6" w:space="0" w:color="auto"/>
              <w:right w:val="single" w:sz="6" w:space="0" w:color="FFFFFF"/>
            </w:tcBorders>
            <w:noWrap/>
          </w:tcPr>
          <w:p w:rsidR="00CD41B3" w:rsidRPr="00CD41B3" w:rsidP="00CD41B3">
            <w:pPr>
              <w:widowControl/>
              <w:suppressAutoHyphens/>
              <w:ind w:left="-58"/>
              <w:rPr>
                <w:rFonts w:ascii="Arial Narrow" w:hAnsi="Arial Narrow"/>
                <w:kern w:val="0"/>
                <w:sz w:val="17"/>
                <w:szCs w:val="22"/>
              </w:rPr>
            </w:pPr>
            <w:r w:rsidRPr="00CD41B3">
              <w:rPr>
                <w:rFonts w:ascii="Arial Narrow" w:hAnsi="Arial Narrow"/>
                <w:kern w:val="0"/>
                <w:sz w:val="17"/>
                <w:szCs w:val="22"/>
              </w:rPr>
              <w:t>14.3-14.4</w:t>
            </w:r>
          </w:p>
          <w:p w:rsidR="00CD41B3" w:rsidRPr="00CD41B3" w:rsidP="00CD41B3">
            <w:pPr>
              <w:widowControl/>
              <w:suppressAutoHyphens/>
              <w:spacing w:line="228" w:lineRule="auto"/>
              <w:ind w:left="-58"/>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spacing w:line="228" w:lineRule="auto"/>
              <w:ind w:left="-58"/>
              <w:rPr>
                <w:rFonts w:ascii="Arial Narrow" w:hAnsi="Arial Narrow"/>
                <w:kern w:val="0"/>
                <w:sz w:val="17"/>
                <w:szCs w:val="22"/>
              </w:rPr>
            </w:pPr>
            <w:r w:rsidRPr="00CD41B3">
              <w:rPr>
                <w:rFonts w:ascii="Arial Narrow" w:hAnsi="Arial Narrow"/>
                <w:kern w:val="0"/>
                <w:sz w:val="17"/>
                <w:szCs w:val="22"/>
              </w:rPr>
              <w:t>FIXED-SATELLITE (Earth-to-space)</w:t>
            </w: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kern w:val="0"/>
                <w:sz w:val="17"/>
                <w:szCs w:val="22"/>
              </w:rPr>
            </w:pPr>
            <w:r w:rsidRPr="00CD41B3">
              <w:rPr>
                <w:rFonts w:ascii="Arial Narrow" w:hAnsi="Arial Narrow"/>
                <w:kern w:val="0"/>
                <w:sz w:val="17"/>
                <w:szCs w:val="22"/>
              </w:rPr>
              <w:t xml:space="preserve">   5.457A  5.457B  5.484A  5.484B</w:t>
            </w: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16" w:lineRule="auto"/>
              <w:ind w:left="-58"/>
              <w:rPr>
                <w:rFonts w:ascii="Arial Narrow" w:hAnsi="Arial Narrow"/>
                <w:kern w:val="0"/>
                <w:sz w:val="17"/>
                <w:szCs w:val="22"/>
              </w:rPr>
            </w:pPr>
            <w:r w:rsidRPr="00CD41B3">
              <w:rPr>
                <w:rFonts w:ascii="Arial Narrow" w:hAnsi="Arial Narrow"/>
                <w:kern w:val="0"/>
                <w:sz w:val="17"/>
                <w:szCs w:val="22"/>
              </w:rPr>
              <w:t xml:space="preserve">   5.506  5.506B</w:t>
            </w:r>
          </w:p>
          <w:p w:rsidR="00CD41B3" w:rsidRPr="00CD41B3" w:rsidP="00CD41B3">
            <w:pPr>
              <w:widowControl/>
              <w:suppressAutoHyphens/>
              <w:spacing w:line="228" w:lineRule="auto"/>
              <w:ind w:left="-58"/>
              <w:rPr>
                <w:rFonts w:ascii="Arial Narrow" w:hAnsi="Arial Narrow"/>
                <w:kern w:val="0"/>
                <w:sz w:val="17"/>
                <w:szCs w:val="22"/>
              </w:rPr>
            </w:pPr>
            <w:r w:rsidRPr="00CD41B3">
              <w:rPr>
                <w:rFonts w:ascii="Arial Narrow" w:hAnsi="Arial Narrow"/>
                <w:kern w:val="0"/>
                <w:sz w:val="17"/>
                <w:szCs w:val="22"/>
              </w:rPr>
              <w:t>MOBILE except aeronautical mobile</w:t>
            </w:r>
          </w:p>
          <w:p w:rsidR="00CD41B3" w:rsidRPr="00CD41B3" w:rsidP="00CD41B3">
            <w:pPr>
              <w:widowControl/>
              <w:suppressAutoHyphens/>
              <w:spacing w:line="228" w:lineRule="auto"/>
              <w:ind w:left="-58"/>
              <w:rPr>
                <w:rFonts w:ascii="Arial Narrow" w:hAnsi="Arial Narrow"/>
                <w:kern w:val="0"/>
                <w:sz w:val="17"/>
                <w:szCs w:val="22"/>
              </w:rPr>
            </w:pPr>
            <w:r w:rsidRPr="00CD41B3">
              <w:rPr>
                <w:rFonts w:ascii="Arial Narrow" w:hAnsi="Arial Narrow"/>
                <w:kern w:val="0"/>
                <w:sz w:val="17"/>
                <w:szCs w:val="22"/>
              </w:rPr>
              <w:t>Mobile-satellite (Earth-to-space)</w:t>
            </w:r>
          </w:p>
          <w:p w:rsidR="00CD41B3" w:rsidRPr="00CD41B3" w:rsidP="00CD41B3">
            <w:pPr>
              <w:widowControl/>
              <w:suppressAutoHyphens/>
              <w:spacing w:line="204" w:lineRule="auto"/>
              <w:ind w:left="-58"/>
              <w:rPr>
                <w:rFonts w:ascii="Arial Narrow" w:hAnsi="Arial Narrow"/>
                <w:kern w:val="0"/>
                <w:sz w:val="17"/>
                <w:szCs w:val="22"/>
              </w:rPr>
            </w:pPr>
            <w:r w:rsidRPr="00CD41B3">
              <w:rPr>
                <w:rFonts w:ascii="Arial Narrow" w:hAnsi="Arial Narrow"/>
                <w:kern w:val="0"/>
                <w:sz w:val="17"/>
                <w:szCs w:val="22"/>
              </w:rPr>
              <w:t xml:space="preserve">   5.504B  5.506A  5.509A</w:t>
            </w:r>
          </w:p>
          <w:p w:rsidR="00CD41B3" w:rsidRPr="00CD41B3" w:rsidP="00CD41B3">
            <w:pPr>
              <w:widowControl/>
              <w:suppressAutoHyphens/>
              <w:spacing w:line="228" w:lineRule="auto"/>
              <w:ind w:left="-58"/>
              <w:rPr>
                <w:rFonts w:ascii="Arial Narrow" w:hAnsi="Arial Narrow"/>
                <w:kern w:val="0"/>
                <w:sz w:val="17"/>
                <w:szCs w:val="22"/>
              </w:rPr>
            </w:pPr>
            <w:r w:rsidRPr="00CD41B3">
              <w:rPr>
                <w:rFonts w:ascii="Arial Narrow" w:hAnsi="Arial Narrow"/>
                <w:kern w:val="0"/>
                <w:sz w:val="17"/>
                <w:szCs w:val="22"/>
              </w:rPr>
              <w:t>Radionavigation-satellite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96" w:lineRule="auto"/>
              <w:ind w:left="-5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kern w:val="0"/>
                <w:sz w:val="17"/>
                <w:szCs w:val="22"/>
              </w:rPr>
            </w:pPr>
            <w:r w:rsidRPr="00CD41B3">
              <w:rPr>
                <w:rFonts w:ascii="Arial Narrow" w:hAnsi="Arial Narrow"/>
                <w:kern w:val="0"/>
                <w:sz w:val="17"/>
                <w:szCs w:val="22"/>
              </w:rPr>
              <w:t>5.504A</w:t>
            </w:r>
          </w:p>
        </w:tc>
        <w:tc>
          <w:tcPr>
            <w:tcW w:w="2634" w:type="dxa"/>
            <w:gridSpan w:val="3"/>
            <w:tcBorders>
              <w:top w:val="single" w:sz="6" w:space="0" w:color="000000"/>
              <w:left w:val="single" w:sz="6" w:space="0" w:color="000000"/>
              <w:bottom w:val="single" w:sz="6" w:space="0" w:color="auto"/>
              <w:right w:val="single" w:sz="6" w:space="0" w:color="FFFFFF"/>
            </w:tcBorders>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14.3-14.4</w:t>
            </w:r>
          </w:p>
          <w:p w:rsidR="00CD41B3" w:rsidRPr="00CD41B3" w:rsidP="00CD41B3">
            <w:pPr>
              <w:widowControl/>
              <w:suppressAutoHyphens/>
              <w:spacing w:line="228" w:lineRule="auto"/>
              <w:rPr>
                <w:rFonts w:ascii="Arial Narrow" w:hAnsi="Arial Narrow"/>
                <w:kern w:val="0"/>
                <w:sz w:val="17"/>
                <w:szCs w:val="22"/>
              </w:rPr>
            </w:pPr>
            <w:r w:rsidRPr="00CD41B3">
              <w:rPr>
                <w:rFonts w:ascii="Arial Narrow" w:hAnsi="Arial Narrow"/>
                <w:kern w:val="0"/>
                <w:sz w:val="17"/>
                <w:szCs w:val="22"/>
              </w:rPr>
              <w:t>FIXED-SATELLITE (Earth-to-space)</w:t>
            </w:r>
          </w:p>
          <w:p w:rsidR="00CD41B3" w:rsidRPr="00CD41B3" w:rsidP="00CD41B3">
            <w:pPr>
              <w:widowControl/>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5.457A  5.484A  5.484B  5.506</w:t>
            </w:r>
          </w:p>
          <w:p w:rsidR="00CD41B3" w:rsidRPr="00CD41B3" w:rsidP="00CD41B3">
            <w:pPr>
              <w:widowControl/>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5.506B</w:t>
            </w:r>
          </w:p>
          <w:p w:rsidR="00CD41B3" w:rsidRPr="00CD41B3" w:rsidP="00CD41B3">
            <w:pPr>
              <w:widowControl/>
              <w:suppressAutoHyphens/>
              <w:spacing w:line="228" w:lineRule="auto"/>
              <w:rPr>
                <w:rFonts w:ascii="Arial Narrow" w:hAnsi="Arial Narrow"/>
                <w:kern w:val="0"/>
                <w:sz w:val="17"/>
                <w:szCs w:val="22"/>
              </w:rPr>
            </w:pPr>
            <w:r w:rsidRPr="00CD41B3">
              <w:rPr>
                <w:rFonts w:ascii="Arial Narrow" w:hAnsi="Arial Narrow"/>
                <w:kern w:val="0"/>
                <w:sz w:val="17"/>
                <w:szCs w:val="22"/>
              </w:rPr>
              <w:t>Mobile-satellite (Earth-to-space)  5.506A</w:t>
            </w:r>
          </w:p>
          <w:p w:rsidR="00CD41B3" w:rsidRPr="00CD41B3" w:rsidP="00CD41B3">
            <w:pPr>
              <w:widowControl/>
              <w:suppressAutoHyphens/>
              <w:spacing w:line="228" w:lineRule="auto"/>
              <w:rPr>
                <w:rFonts w:ascii="Arial Narrow" w:hAnsi="Arial Narrow"/>
                <w:kern w:val="0"/>
                <w:sz w:val="17"/>
                <w:szCs w:val="22"/>
              </w:rPr>
            </w:pPr>
            <w:r w:rsidRPr="00CD41B3">
              <w:rPr>
                <w:rFonts w:ascii="Arial Narrow" w:hAnsi="Arial Narrow"/>
                <w:kern w:val="0"/>
                <w:sz w:val="17"/>
                <w:szCs w:val="22"/>
              </w:rPr>
              <w:t>Radionavigation-satellite</w:t>
            </w:r>
          </w:p>
          <w:p w:rsidR="00CD41B3" w:rsidRPr="00CD41B3" w:rsidP="00CD41B3">
            <w:pPr>
              <w:widowControl/>
              <w:suppressAutoHyphens/>
              <w:spacing w:line="228" w:lineRule="auto"/>
              <w:rPr>
                <w:rFonts w:ascii="Arial Narrow" w:hAnsi="Arial Narrow"/>
                <w:kern w:val="0"/>
                <w:sz w:val="17"/>
                <w:szCs w:val="22"/>
              </w:rPr>
            </w:pPr>
          </w:p>
          <w:p w:rsidR="00CD41B3" w:rsidRPr="00CD41B3" w:rsidP="00CD41B3">
            <w:pPr>
              <w:widowControl/>
              <w:suppressAutoHyphens/>
              <w:spacing w:line="228" w:lineRule="auto"/>
              <w:rPr>
                <w:rFonts w:ascii="Arial Narrow" w:hAnsi="Arial Narrow"/>
                <w:kern w:val="0"/>
                <w:sz w:val="17"/>
                <w:szCs w:val="22"/>
              </w:rPr>
            </w:pPr>
          </w:p>
          <w:p w:rsidR="00CD41B3" w:rsidRPr="00CD41B3" w:rsidP="00CD41B3">
            <w:pPr>
              <w:widowControl/>
              <w:suppressAutoHyphens/>
              <w:spacing w:line="228" w:lineRule="auto"/>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96" w:lineRule="auto"/>
              <w:rPr>
                <w:rFonts w:ascii="Arial Narrow" w:hAnsi="Arial Narrow"/>
                <w:kern w:val="0"/>
                <w:sz w:val="17"/>
                <w:szCs w:val="22"/>
              </w:rPr>
            </w:pPr>
          </w:p>
          <w:p w:rsidR="00CD41B3" w:rsidRPr="00CD41B3" w:rsidP="00CD41B3">
            <w:pPr>
              <w:widowControl/>
              <w:suppressAutoHyphens/>
              <w:spacing w:line="192" w:lineRule="auto"/>
              <w:rPr>
                <w:rFonts w:ascii="Arial Narrow" w:hAnsi="Arial Narrow"/>
                <w:kern w:val="0"/>
                <w:sz w:val="17"/>
                <w:szCs w:val="22"/>
              </w:rPr>
            </w:pPr>
            <w:r w:rsidRPr="00CD41B3">
              <w:rPr>
                <w:rFonts w:ascii="Arial Narrow" w:hAnsi="Arial Narrow"/>
                <w:kern w:val="0"/>
                <w:sz w:val="17"/>
                <w:szCs w:val="22"/>
              </w:rPr>
              <w:t>5.504A</w:t>
            </w:r>
          </w:p>
        </w:tc>
        <w:tc>
          <w:tcPr>
            <w:tcW w:w="2503" w:type="dxa"/>
            <w:tcBorders>
              <w:top w:val="single" w:sz="6" w:space="0" w:color="000000"/>
              <w:left w:val="single" w:sz="6" w:space="0" w:color="000000"/>
              <w:bottom w:val="single" w:sz="6" w:space="0" w:color="auto"/>
              <w:right w:val="double" w:sz="6" w:space="0" w:color="auto"/>
            </w:tcBorders>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14.3-14.4</w:t>
            </w:r>
          </w:p>
          <w:p w:rsidR="00CD41B3" w:rsidRPr="00CD41B3" w:rsidP="00CD41B3">
            <w:pPr>
              <w:widowControl/>
              <w:suppressAutoHyphens/>
              <w:spacing w:line="228" w:lineRule="auto"/>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spacing w:line="228" w:lineRule="auto"/>
              <w:ind w:right="-74"/>
              <w:rPr>
                <w:rFonts w:ascii="Arial Narrow" w:hAnsi="Arial Narrow"/>
                <w:kern w:val="0"/>
                <w:sz w:val="17"/>
                <w:szCs w:val="22"/>
              </w:rPr>
            </w:pPr>
            <w:r w:rsidRPr="00CD41B3">
              <w:rPr>
                <w:rFonts w:ascii="Arial Narrow" w:hAnsi="Arial Narrow"/>
                <w:kern w:val="0"/>
                <w:sz w:val="17"/>
                <w:szCs w:val="22"/>
              </w:rPr>
              <w:t>FIXED-SATELLITE (Earth-to-space)</w:t>
            </w:r>
          </w:p>
          <w:p w:rsidR="00CD41B3" w:rsidRPr="00CD41B3" w:rsidP="00CD41B3">
            <w:pPr>
              <w:widowControl/>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5.457A  5.484A  5.484B  5.506</w:t>
            </w:r>
          </w:p>
          <w:p w:rsidR="00CD41B3" w:rsidRPr="00CD41B3" w:rsidP="00CD41B3">
            <w:pPr>
              <w:widowControl/>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5.506B</w:t>
            </w:r>
          </w:p>
          <w:p w:rsidR="00CD41B3" w:rsidRPr="00CD41B3" w:rsidP="00CD41B3">
            <w:pPr>
              <w:widowControl/>
              <w:suppressAutoHyphens/>
              <w:spacing w:line="228" w:lineRule="auto"/>
              <w:rPr>
                <w:rFonts w:ascii="Arial Narrow" w:hAnsi="Arial Narrow"/>
                <w:kern w:val="0"/>
                <w:sz w:val="17"/>
                <w:szCs w:val="22"/>
              </w:rPr>
            </w:pPr>
            <w:r w:rsidRPr="00CD41B3">
              <w:rPr>
                <w:rFonts w:ascii="Arial Narrow" w:hAnsi="Arial Narrow"/>
                <w:kern w:val="0"/>
                <w:sz w:val="17"/>
                <w:szCs w:val="22"/>
              </w:rPr>
              <w:t>MOBILE except aeronautical mobile</w:t>
            </w:r>
          </w:p>
          <w:p w:rsidR="00CD41B3" w:rsidRPr="00CD41B3" w:rsidP="00CD41B3">
            <w:pPr>
              <w:widowControl/>
              <w:suppressAutoHyphens/>
              <w:spacing w:line="228" w:lineRule="auto"/>
              <w:rPr>
                <w:rFonts w:ascii="Arial Narrow" w:hAnsi="Arial Narrow"/>
                <w:kern w:val="0"/>
                <w:sz w:val="17"/>
                <w:szCs w:val="22"/>
              </w:rPr>
            </w:pPr>
            <w:r w:rsidRPr="00CD41B3">
              <w:rPr>
                <w:rFonts w:ascii="Arial Narrow" w:hAnsi="Arial Narrow"/>
                <w:kern w:val="0"/>
                <w:sz w:val="17"/>
                <w:szCs w:val="22"/>
              </w:rPr>
              <w:t>Mobile-satellite (Earth-to-space)</w:t>
            </w:r>
          </w:p>
          <w:p w:rsidR="00CD41B3" w:rsidRPr="00CD41B3" w:rsidP="00CD41B3">
            <w:pPr>
              <w:widowControl/>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5.504B  5.506A  5.509A</w:t>
            </w:r>
          </w:p>
          <w:p w:rsidR="00CD41B3" w:rsidRPr="00CD41B3" w:rsidP="00CD41B3">
            <w:pPr>
              <w:widowControl/>
              <w:suppressAutoHyphens/>
              <w:spacing w:line="228" w:lineRule="auto"/>
              <w:rPr>
                <w:rFonts w:ascii="Arial Narrow" w:hAnsi="Arial Narrow"/>
                <w:kern w:val="0"/>
                <w:sz w:val="17"/>
                <w:szCs w:val="22"/>
              </w:rPr>
            </w:pPr>
            <w:r w:rsidRPr="00CD41B3">
              <w:rPr>
                <w:rFonts w:ascii="Arial Narrow" w:hAnsi="Arial Narrow"/>
                <w:kern w:val="0"/>
                <w:sz w:val="17"/>
                <w:szCs w:val="22"/>
              </w:rPr>
              <w:t>Radionavigation-satellite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kern w:val="0"/>
                <w:sz w:val="17"/>
                <w:szCs w:val="22"/>
              </w:rPr>
            </w:pPr>
          </w:p>
          <w:p w:rsidR="00CD41B3" w:rsidRPr="00CD41B3" w:rsidP="00CD41B3">
            <w:pPr>
              <w:widowControl/>
              <w:suppressAutoHyphens/>
              <w:spacing w:line="204" w:lineRule="auto"/>
              <w:rPr>
                <w:rFonts w:ascii="Arial Narrow" w:hAnsi="Arial Narrow"/>
                <w:kern w:val="0"/>
                <w:sz w:val="17"/>
                <w:szCs w:val="22"/>
              </w:rPr>
            </w:pPr>
            <w:r w:rsidRPr="00CD41B3">
              <w:rPr>
                <w:rFonts w:ascii="Arial Narrow" w:hAnsi="Arial Narrow"/>
                <w:kern w:val="0"/>
                <w:sz w:val="17"/>
                <w:szCs w:val="22"/>
              </w:rPr>
              <w:t>5.504A</w:t>
            </w:r>
          </w:p>
        </w:tc>
        <w:tc>
          <w:tcPr>
            <w:tcW w:w="2161" w:type="dxa"/>
            <w:vMerge/>
            <w:tcBorders>
              <w:top w:val="single" w:sz="6" w:space="0" w:color="000000"/>
              <w:left w:val="double" w:sz="6" w:space="0" w:color="auto"/>
              <w:bottom w:val="single" w:sz="6" w:space="0" w:color="auto"/>
              <w:right w:val="single" w:sz="6" w:space="0" w:color="FFFFFF"/>
            </w:tcBorders>
            <w:noWrap/>
            <w:vAlign w:val="center"/>
          </w:tcPr>
          <w:p w:rsidR="00CD41B3" w:rsidRPr="00CD41B3" w:rsidP="00CD41B3">
            <w:pPr>
              <w:widowControl/>
              <w:suppressAutoHyphens/>
              <w:rPr>
                <w:rFonts w:ascii="Arial Narrow" w:hAnsi="Arial Narrow"/>
                <w:kern w:val="0"/>
                <w:sz w:val="17"/>
                <w:szCs w:val="22"/>
              </w:rPr>
            </w:pPr>
          </w:p>
        </w:tc>
        <w:tc>
          <w:tcPr>
            <w:tcW w:w="2440" w:type="dxa"/>
            <w:vMerge/>
            <w:tcBorders>
              <w:left w:val="single" w:sz="6" w:space="0" w:color="000000"/>
              <w:bottom w:val="single" w:sz="4" w:space="0" w:color="auto"/>
              <w:right w:val="single" w:sz="6" w:space="0" w:color="FFFFFF"/>
            </w:tcBorders>
            <w:noWrap/>
            <w:vAlign w:val="center"/>
          </w:tcPr>
          <w:p w:rsidR="00CD41B3" w:rsidRPr="00CD41B3" w:rsidP="00CD41B3">
            <w:pPr>
              <w:widowControl/>
              <w:suppressAutoHyphens/>
              <w:rPr>
                <w:rFonts w:ascii="Arial Narrow" w:hAnsi="Arial Narrow"/>
                <w:kern w:val="0"/>
                <w:sz w:val="17"/>
                <w:szCs w:val="22"/>
              </w:rPr>
            </w:pPr>
          </w:p>
        </w:tc>
        <w:tc>
          <w:tcPr>
            <w:tcW w:w="1590" w:type="dxa"/>
            <w:vMerge/>
            <w:tcBorders>
              <w:left w:val="double" w:sz="6" w:space="0" w:color="000000"/>
              <w:right w:val="nil"/>
            </w:tcBorders>
            <w:noWrap/>
            <w:vAlign w:val="center"/>
          </w:tcPr>
          <w:p w:rsidR="00CD41B3" w:rsidRPr="00CD41B3" w:rsidP="00CD41B3">
            <w:pPr>
              <w:widowControl/>
              <w:suppressAutoHyphens/>
              <w:rPr>
                <w:rFonts w:ascii="Arial Narrow" w:hAnsi="Arial Narrow"/>
                <w:kern w:val="0"/>
                <w:sz w:val="17"/>
                <w:szCs w:val="22"/>
              </w:rPr>
            </w:pPr>
          </w:p>
        </w:tc>
      </w:tr>
      <w:tr w:rsidTr="00B0535A">
        <w:tblPrEx>
          <w:tblW w:w="4993" w:type="pct"/>
          <w:tblLayout w:type="fixed"/>
          <w:tblCellMar>
            <w:left w:w="58" w:type="dxa"/>
            <w:right w:w="0" w:type="dxa"/>
          </w:tblCellMar>
          <w:tblLook w:val="0000"/>
        </w:tblPrEx>
        <w:trPr>
          <w:trHeight w:val="894"/>
        </w:trPr>
        <w:tc>
          <w:tcPr>
            <w:tcW w:w="7528" w:type="dxa"/>
            <w:gridSpan w:val="5"/>
            <w:tcBorders>
              <w:top w:val="single" w:sz="6" w:space="0" w:color="auto"/>
              <w:left w:val="nil"/>
              <w:bottom w:val="single" w:sz="4" w:space="0" w:color="auto"/>
              <w:right w:val="double" w:sz="6" w:space="0" w:color="auto"/>
            </w:tcBorders>
            <w:noWrap/>
          </w:tcPr>
          <w:p w:rsidR="00CD41B3" w:rsidRPr="00CD41B3" w:rsidP="00CD41B3">
            <w:pPr>
              <w:widowControl/>
              <w:suppressAutoHyphens/>
              <w:ind w:left="-63"/>
              <w:rPr>
                <w:rFonts w:ascii="Arial Narrow" w:hAnsi="Arial Narrow"/>
                <w:kern w:val="0"/>
                <w:sz w:val="17"/>
                <w:szCs w:val="22"/>
              </w:rPr>
            </w:pPr>
            <w:r w:rsidRPr="00CD41B3">
              <w:rPr>
                <w:rFonts w:ascii="Arial Narrow" w:hAnsi="Arial Narrow"/>
                <w:kern w:val="0"/>
                <w:sz w:val="17"/>
                <w:szCs w:val="22"/>
              </w:rPr>
              <w:t>14.4-14.47</w:t>
            </w:r>
          </w:p>
          <w:p w:rsidR="00CD41B3" w:rsidRPr="00CD41B3" w:rsidP="00CD41B3">
            <w:pPr>
              <w:widowControl/>
              <w:suppressAutoHyphens/>
              <w:spacing w:line="216" w:lineRule="auto"/>
              <w:ind w:left="-58"/>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spacing w:line="216" w:lineRule="auto"/>
              <w:ind w:left="-58"/>
              <w:rPr>
                <w:rFonts w:ascii="Arial Narrow" w:hAnsi="Arial Narrow"/>
                <w:kern w:val="0"/>
                <w:sz w:val="17"/>
                <w:szCs w:val="22"/>
              </w:rPr>
            </w:pPr>
            <w:r w:rsidRPr="00CD41B3">
              <w:rPr>
                <w:rFonts w:ascii="Arial Narrow" w:hAnsi="Arial Narrow"/>
                <w:kern w:val="0"/>
                <w:sz w:val="17"/>
                <w:szCs w:val="22"/>
              </w:rPr>
              <w:t>FIXED-SATELLITE (Earth-to-space)  5.457A  5.457B  5.484A  5.484B  5.506  5.506B</w:t>
            </w:r>
          </w:p>
          <w:p w:rsidR="00CD41B3" w:rsidRPr="00CD41B3" w:rsidP="00CD41B3">
            <w:pPr>
              <w:widowControl/>
              <w:suppressAutoHyphens/>
              <w:spacing w:line="216" w:lineRule="auto"/>
              <w:ind w:left="-58"/>
              <w:rPr>
                <w:rFonts w:ascii="Arial Narrow" w:hAnsi="Arial Narrow"/>
                <w:kern w:val="0"/>
                <w:sz w:val="17"/>
                <w:szCs w:val="22"/>
              </w:rPr>
            </w:pPr>
            <w:r w:rsidRPr="00CD41B3">
              <w:rPr>
                <w:rFonts w:ascii="Arial Narrow" w:hAnsi="Arial Narrow"/>
                <w:kern w:val="0"/>
                <w:sz w:val="17"/>
                <w:szCs w:val="22"/>
              </w:rPr>
              <w:t>MOBILE except aeronautical mobile</w:t>
            </w:r>
          </w:p>
          <w:p w:rsidR="00CD41B3" w:rsidRPr="00CD41B3" w:rsidP="00CD41B3">
            <w:pPr>
              <w:widowControl/>
              <w:suppressAutoHyphens/>
              <w:spacing w:line="216" w:lineRule="auto"/>
              <w:ind w:left="-58"/>
              <w:rPr>
                <w:rFonts w:ascii="Arial Narrow" w:hAnsi="Arial Narrow"/>
                <w:kern w:val="0"/>
                <w:sz w:val="17"/>
                <w:szCs w:val="22"/>
              </w:rPr>
            </w:pPr>
            <w:r w:rsidRPr="00CD41B3">
              <w:rPr>
                <w:rFonts w:ascii="Arial Narrow" w:hAnsi="Arial Narrow"/>
                <w:kern w:val="0"/>
                <w:sz w:val="17"/>
                <w:szCs w:val="22"/>
              </w:rPr>
              <w:t>Mobile-satellite (Earth-to-space)  5.504B  5.506A  5.509A</w:t>
            </w:r>
          </w:p>
          <w:p w:rsidR="00CD41B3" w:rsidRPr="00CD41B3" w:rsidP="00CD41B3">
            <w:pPr>
              <w:widowControl/>
              <w:suppressAutoHyphens/>
              <w:spacing w:line="216" w:lineRule="auto"/>
              <w:ind w:left="-58"/>
              <w:rPr>
                <w:rFonts w:ascii="Arial Narrow" w:hAnsi="Arial Narrow"/>
                <w:kern w:val="0"/>
                <w:sz w:val="17"/>
                <w:szCs w:val="22"/>
              </w:rPr>
            </w:pPr>
            <w:r w:rsidRPr="00CD41B3">
              <w:rPr>
                <w:rFonts w:ascii="Arial Narrow" w:hAnsi="Arial Narrow"/>
                <w:kern w:val="0"/>
                <w:sz w:val="17"/>
                <w:szCs w:val="22"/>
              </w:rPr>
              <w:t>Space research (space-to-Earth)</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96" w:lineRule="auto"/>
              <w:ind w:left="-5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kern w:val="0"/>
                <w:sz w:val="17"/>
                <w:szCs w:val="22"/>
              </w:rPr>
            </w:pPr>
            <w:r w:rsidRPr="00CD41B3">
              <w:rPr>
                <w:rFonts w:ascii="Arial Narrow" w:hAnsi="Arial Narrow"/>
                <w:kern w:val="0"/>
                <w:sz w:val="17"/>
                <w:szCs w:val="22"/>
              </w:rPr>
              <w:t>5.504A</w:t>
            </w:r>
          </w:p>
        </w:tc>
        <w:tc>
          <w:tcPr>
            <w:tcW w:w="2161" w:type="dxa"/>
            <w:tcBorders>
              <w:top w:val="single" w:sz="6" w:space="0" w:color="auto"/>
              <w:left w:val="double" w:sz="6" w:space="0" w:color="auto"/>
              <w:bottom w:val="single" w:sz="4" w:space="0" w:color="auto"/>
              <w:right w:val="single" w:sz="6" w:space="0" w:color="FFFFFF"/>
            </w:tcBorders>
            <w:noWrap/>
          </w:tcPr>
          <w:p w:rsidR="00CD41B3" w:rsidRPr="00CD41B3" w:rsidP="00CD41B3">
            <w:pPr>
              <w:suppressAutoHyphens/>
              <w:ind w:right="-72"/>
              <w:rPr>
                <w:rFonts w:ascii="Arial Narrow" w:hAnsi="Arial Narrow"/>
                <w:color w:val="000000"/>
                <w:sz w:val="17"/>
                <w:szCs w:val="22"/>
              </w:rPr>
            </w:pPr>
            <w:r w:rsidRPr="00CD41B3">
              <w:rPr>
                <w:rFonts w:ascii="Arial Narrow" w:hAnsi="Arial Narrow"/>
                <w:color w:val="000000"/>
                <w:sz w:val="17"/>
                <w:szCs w:val="22"/>
              </w:rPr>
              <w:t>14.4-14.47</w:t>
            </w:r>
          </w:p>
          <w:p w:rsidR="00CD41B3" w:rsidRPr="00CD41B3" w:rsidP="00CD41B3">
            <w:pPr>
              <w:suppressAutoHyphens/>
              <w:ind w:right="-72"/>
              <w:rPr>
                <w:rFonts w:ascii="Arial Narrow" w:hAnsi="Arial Narrow"/>
                <w:color w:val="000000"/>
                <w:sz w:val="17"/>
                <w:szCs w:val="22"/>
              </w:rPr>
            </w:pPr>
            <w:r w:rsidRPr="00CD41B3">
              <w:rPr>
                <w:rFonts w:ascii="Arial Narrow" w:hAnsi="Arial Narrow"/>
                <w:color w:val="000000"/>
                <w:sz w:val="17"/>
                <w:szCs w:val="22"/>
              </w:rPr>
              <w:t>Fixed</w:t>
            </w:r>
          </w:p>
          <w:p w:rsidR="00CD41B3" w:rsidRPr="00CD41B3" w:rsidP="00CD41B3">
            <w:pPr>
              <w:widowControl/>
              <w:suppressAutoHyphens/>
              <w:rPr>
                <w:rFonts w:ascii="Arial Narrow" w:hAnsi="Arial Narrow"/>
                <w:kern w:val="0"/>
                <w:sz w:val="17"/>
                <w:szCs w:val="22"/>
              </w:rPr>
            </w:pPr>
            <w:r w:rsidRPr="00CD41B3">
              <w:rPr>
                <w:rFonts w:ascii="Arial Narrow" w:hAnsi="Arial Narrow"/>
                <w:color w:val="000000"/>
                <w:sz w:val="17"/>
                <w:szCs w:val="22"/>
              </w:rPr>
              <w:t>Mobile</w:t>
            </w:r>
          </w:p>
        </w:tc>
        <w:tc>
          <w:tcPr>
            <w:tcW w:w="2440" w:type="dxa"/>
            <w:vMerge/>
            <w:tcBorders>
              <w:left w:val="single" w:sz="6" w:space="0" w:color="000000"/>
              <w:bottom w:val="single" w:sz="4" w:space="0" w:color="auto"/>
              <w:right w:val="single" w:sz="6" w:space="0" w:color="FFFFFF"/>
            </w:tcBorders>
            <w:noWrap/>
            <w:vAlign w:val="bottom"/>
          </w:tcPr>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p>
        </w:tc>
        <w:tc>
          <w:tcPr>
            <w:tcW w:w="1590" w:type="dxa"/>
            <w:tcBorders>
              <w:left w:val="double" w:sz="6" w:space="0" w:color="000000"/>
              <w:bottom w:val="single" w:sz="4" w:space="0" w:color="auto"/>
              <w:right w:val="nil"/>
            </w:tcBorders>
            <w:noWrap/>
            <w:vAlign w:val="center"/>
          </w:tcPr>
          <w:p w:rsidR="00CD41B3" w:rsidRPr="00CD41B3" w:rsidP="00CD41B3">
            <w:pPr>
              <w:widowControl/>
              <w:suppressAutoHyphens/>
              <w:jc w:val="right"/>
              <w:rPr>
                <w:rFonts w:ascii="Arial Narrow" w:hAnsi="Arial Narrow"/>
                <w:kern w:val="0"/>
                <w:sz w:val="17"/>
                <w:szCs w:val="22"/>
              </w:rPr>
            </w:pPr>
          </w:p>
          <w:p w:rsidR="00CD41B3" w:rsidRPr="00CD41B3" w:rsidP="00CD41B3">
            <w:pPr>
              <w:widowControl/>
              <w:suppressAutoHyphens/>
              <w:jc w:val="right"/>
              <w:rPr>
                <w:rFonts w:ascii="Arial Narrow" w:hAnsi="Arial Narrow"/>
                <w:kern w:val="0"/>
                <w:sz w:val="17"/>
                <w:szCs w:val="22"/>
              </w:rPr>
            </w:pPr>
          </w:p>
          <w:p w:rsidR="00CD41B3" w:rsidRPr="00CD41B3" w:rsidP="00CD41B3">
            <w:pPr>
              <w:widowControl/>
              <w:suppressAutoHyphens/>
              <w:jc w:val="right"/>
              <w:rPr>
                <w:rFonts w:ascii="Arial Narrow" w:hAnsi="Arial Narrow"/>
                <w:kern w:val="0"/>
                <w:sz w:val="17"/>
                <w:szCs w:val="22"/>
              </w:rPr>
            </w:pPr>
          </w:p>
          <w:p w:rsidR="00CD41B3" w:rsidRPr="00CD41B3" w:rsidP="00CD41B3">
            <w:pPr>
              <w:widowControl/>
              <w:suppressAutoHyphens/>
              <w:jc w:val="right"/>
              <w:rPr>
                <w:rFonts w:ascii="Arial Narrow" w:hAnsi="Arial Narrow"/>
                <w:kern w:val="0"/>
                <w:sz w:val="17"/>
                <w:szCs w:val="22"/>
              </w:rPr>
            </w:pPr>
          </w:p>
          <w:p w:rsidR="00CD41B3" w:rsidRPr="00CD41B3" w:rsidP="00CD41B3">
            <w:pPr>
              <w:widowControl/>
              <w:suppressAutoHyphens/>
              <w:jc w:val="right"/>
              <w:rPr>
                <w:rFonts w:ascii="Arial Narrow" w:hAnsi="Arial Narrow"/>
                <w:kern w:val="0"/>
                <w:sz w:val="17"/>
                <w:szCs w:val="22"/>
              </w:rPr>
            </w:pPr>
          </w:p>
          <w:p w:rsidR="00CD41B3" w:rsidRPr="00CD41B3" w:rsidP="00CD41B3">
            <w:pPr>
              <w:widowControl/>
              <w:suppressAutoHyphens/>
              <w:ind w:right="19"/>
              <w:jc w:val="right"/>
              <w:rPr>
                <w:rFonts w:ascii="Arial Narrow" w:hAnsi="Arial Narrow"/>
                <w:kern w:val="0"/>
                <w:sz w:val="17"/>
                <w:szCs w:val="22"/>
              </w:rPr>
            </w:pPr>
            <w:r w:rsidRPr="00CD41B3">
              <w:rPr>
                <w:rFonts w:ascii="Arial Narrow" w:hAnsi="Arial Narrow"/>
                <w:kern w:val="0"/>
                <w:sz w:val="17"/>
                <w:szCs w:val="22"/>
              </w:rPr>
              <w:t>Page 50</w:t>
            </w:r>
          </w:p>
        </w:tc>
      </w:tr>
      <w:tr w:rsidTr="00B0535A">
        <w:tblPrEx>
          <w:tblW w:w="4993" w:type="pct"/>
          <w:tblLayout w:type="fixed"/>
          <w:tblCellMar>
            <w:left w:w="58" w:type="dxa"/>
            <w:right w:w="0" w:type="dxa"/>
          </w:tblCellMar>
          <w:tblLook w:val="0000"/>
        </w:tblPrEx>
        <w:trPr>
          <w:trHeight w:val="66"/>
        </w:trPr>
        <w:tc>
          <w:tcPr>
            <w:tcW w:w="12129" w:type="dxa"/>
            <w:gridSpan w:val="7"/>
            <w:tcBorders>
              <w:top w:val="single" w:sz="4" w:space="0" w:color="auto"/>
              <w:bottom w:val="single" w:sz="4" w:space="0" w:color="auto"/>
            </w:tcBorders>
            <w:noWrap/>
          </w:tcPr>
          <w:p w:rsidR="00CD41B3" w:rsidRPr="00CD41B3" w:rsidP="00CD41B3">
            <w:pPr>
              <w:widowControl/>
              <w:suppressAutoHyphens/>
              <w:spacing w:before="20" w:after="20"/>
              <w:ind w:left="-63"/>
              <w:rPr>
                <w:rFonts w:ascii="Arial Narrow" w:hAnsi="Arial Narrow"/>
                <w:kern w:val="0"/>
                <w:sz w:val="17"/>
                <w:szCs w:val="22"/>
              </w:rPr>
            </w:pPr>
            <w:r w:rsidRPr="00CD41B3">
              <w:rPr>
                <w:rFonts w:ascii="Arial Narrow" w:hAnsi="Arial Narrow"/>
                <w:kern w:val="0"/>
                <w:sz w:val="17"/>
                <w:szCs w:val="22"/>
              </w:rPr>
              <w:t>Table of Frequency Allocations                                                                                                                             14.47-18.6 GHz (SHF)</w:t>
            </w:r>
          </w:p>
        </w:tc>
        <w:tc>
          <w:tcPr>
            <w:tcW w:w="1590" w:type="dxa"/>
            <w:tcBorders>
              <w:top w:val="single" w:sz="4" w:space="0" w:color="auto"/>
              <w:bottom w:val="single" w:sz="4" w:space="0" w:color="auto"/>
            </w:tcBorders>
            <w:noWrap/>
          </w:tcPr>
          <w:p w:rsidR="00CD41B3" w:rsidRPr="00CD41B3" w:rsidP="00CD41B3">
            <w:pPr>
              <w:widowControl/>
              <w:suppressAutoHyphens/>
              <w:spacing w:before="20" w:after="20"/>
              <w:ind w:right="9"/>
              <w:jc w:val="right"/>
              <w:rPr>
                <w:rFonts w:ascii="Arial Narrow" w:hAnsi="Arial Narrow"/>
                <w:kern w:val="0"/>
                <w:sz w:val="17"/>
                <w:szCs w:val="22"/>
              </w:rPr>
            </w:pPr>
            <w:r w:rsidRPr="00CD41B3">
              <w:rPr>
                <w:rFonts w:ascii="Arial Narrow" w:hAnsi="Arial Narrow"/>
                <w:kern w:val="0"/>
                <w:sz w:val="17"/>
                <w:szCs w:val="22"/>
              </w:rPr>
              <w:t xml:space="preserve">Page 51 </w:t>
            </w:r>
          </w:p>
        </w:tc>
      </w:tr>
      <w:tr w:rsidTr="00B0535A">
        <w:tblPrEx>
          <w:tblW w:w="4993" w:type="pct"/>
          <w:tblLayout w:type="fixed"/>
          <w:tblCellMar>
            <w:left w:w="58" w:type="dxa"/>
            <w:right w:w="0" w:type="dxa"/>
          </w:tblCellMar>
          <w:tblLook w:val="0000"/>
        </w:tblPrEx>
        <w:trPr>
          <w:trHeight w:val="84"/>
        </w:trPr>
        <w:tc>
          <w:tcPr>
            <w:tcW w:w="7528" w:type="dxa"/>
            <w:gridSpan w:val="5"/>
            <w:tcBorders>
              <w:top w:val="single" w:sz="4" w:space="0" w:color="auto"/>
              <w:bottom w:val="single" w:sz="4" w:space="0" w:color="auto"/>
              <w:right w:val="double" w:sz="6" w:space="0" w:color="auto"/>
            </w:tcBorders>
            <w:noWrap/>
          </w:tcPr>
          <w:p w:rsidR="00CD41B3" w:rsidRPr="00CD41B3" w:rsidP="00CD41B3">
            <w:pPr>
              <w:widowControl/>
              <w:suppressAutoHyphens/>
              <w:spacing w:before="10" w:after="10"/>
              <w:ind w:left="-63"/>
              <w:jc w:val="center"/>
              <w:rPr>
                <w:rFonts w:ascii="Arial Narrow" w:hAnsi="Arial Narrow"/>
                <w:kern w:val="0"/>
                <w:sz w:val="17"/>
                <w:szCs w:val="22"/>
              </w:rPr>
            </w:pPr>
            <w:r w:rsidRPr="00CD41B3">
              <w:rPr>
                <w:rFonts w:ascii="Arial Narrow" w:hAnsi="Arial Narrow"/>
                <w:kern w:val="0"/>
                <w:sz w:val="17"/>
                <w:szCs w:val="22"/>
              </w:rPr>
              <w:t>International Table</w:t>
            </w:r>
          </w:p>
        </w:tc>
        <w:tc>
          <w:tcPr>
            <w:tcW w:w="4601" w:type="dxa"/>
            <w:gridSpan w:val="2"/>
            <w:tcBorders>
              <w:top w:val="single" w:sz="4" w:space="0" w:color="auto"/>
              <w:left w:val="double" w:sz="6" w:space="0" w:color="auto"/>
              <w:bottom w:val="single" w:sz="4" w:space="0" w:color="auto"/>
              <w:right w:val="double" w:sz="6" w:space="0" w:color="auto"/>
            </w:tcBorders>
            <w:noWrap/>
          </w:tcPr>
          <w:p w:rsidR="00CD41B3" w:rsidRPr="00CD41B3" w:rsidP="00CD41B3">
            <w:pPr>
              <w:widowControl/>
              <w:suppressAutoHyphens/>
              <w:spacing w:before="10" w:after="10"/>
              <w:jc w:val="center"/>
              <w:rPr>
                <w:rFonts w:ascii="Arial Narrow" w:hAnsi="Arial Narrow"/>
                <w:kern w:val="0"/>
                <w:sz w:val="17"/>
                <w:szCs w:val="22"/>
              </w:rPr>
            </w:pPr>
            <w:r w:rsidRPr="00CD41B3">
              <w:rPr>
                <w:rFonts w:ascii="Arial Narrow" w:hAnsi="Arial Narrow"/>
                <w:kern w:val="0"/>
                <w:sz w:val="17"/>
                <w:szCs w:val="22"/>
              </w:rPr>
              <w:t>United States Table</w:t>
            </w:r>
          </w:p>
        </w:tc>
        <w:tc>
          <w:tcPr>
            <w:tcW w:w="1590" w:type="dxa"/>
            <w:vMerge w:val="restart"/>
            <w:tcBorders>
              <w:top w:val="single" w:sz="4" w:space="0" w:color="auto"/>
              <w:left w:val="double" w:sz="6" w:space="0" w:color="auto"/>
              <w:bottom w:val="single" w:sz="4" w:space="0" w:color="auto"/>
            </w:tcBorders>
            <w:noWrap/>
          </w:tcPr>
          <w:p w:rsidR="00CD41B3" w:rsidRPr="00CD41B3" w:rsidP="00CD41B3">
            <w:pPr>
              <w:widowControl/>
              <w:suppressAutoHyphens/>
              <w:spacing w:before="10" w:after="10"/>
              <w:rPr>
                <w:rFonts w:ascii="Arial Narrow" w:hAnsi="Arial Narrow"/>
                <w:kern w:val="0"/>
                <w:sz w:val="17"/>
                <w:szCs w:val="22"/>
              </w:rPr>
            </w:pPr>
            <w:r w:rsidRPr="00CD41B3">
              <w:rPr>
                <w:rFonts w:ascii="Arial Narrow" w:hAnsi="Arial Narrow"/>
                <w:kern w:val="0"/>
                <w:sz w:val="17"/>
                <w:szCs w:val="22"/>
              </w:rPr>
              <w:t>FCC Rule Part(s)</w:t>
            </w:r>
          </w:p>
        </w:tc>
      </w:tr>
      <w:tr w:rsidTr="00B0535A">
        <w:tblPrEx>
          <w:tblW w:w="4993" w:type="pct"/>
          <w:tblLayout w:type="fixed"/>
          <w:tblCellMar>
            <w:left w:w="58" w:type="dxa"/>
            <w:right w:w="0" w:type="dxa"/>
          </w:tblCellMar>
          <w:tblLook w:val="0000"/>
        </w:tblPrEx>
        <w:trPr>
          <w:trHeight w:val="65"/>
        </w:trPr>
        <w:tc>
          <w:tcPr>
            <w:tcW w:w="2391" w:type="dxa"/>
            <w:tcBorders>
              <w:top w:val="single" w:sz="4" w:space="0" w:color="auto"/>
              <w:bottom w:val="single" w:sz="4" w:space="0" w:color="auto"/>
              <w:right w:val="single" w:sz="4" w:space="0" w:color="auto"/>
            </w:tcBorders>
            <w:noWrap/>
          </w:tcPr>
          <w:p w:rsidR="00CD41B3" w:rsidRPr="00CD41B3" w:rsidP="00CD41B3">
            <w:pPr>
              <w:widowControl/>
              <w:suppressAutoHyphens/>
              <w:spacing w:before="10" w:after="10"/>
              <w:ind w:left="-63"/>
              <w:rPr>
                <w:rFonts w:ascii="Arial Narrow" w:hAnsi="Arial Narrow"/>
                <w:kern w:val="0"/>
                <w:sz w:val="17"/>
                <w:szCs w:val="22"/>
              </w:rPr>
            </w:pPr>
            <w:r w:rsidRPr="00CD41B3">
              <w:rPr>
                <w:rFonts w:ascii="Arial Narrow" w:hAnsi="Arial Narrow"/>
                <w:kern w:val="0"/>
                <w:sz w:val="17"/>
                <w:szCs w:val="22"/>
              </w:rPr>
              <w:t>Region 1 Table</w:t>
            </w:r>
          </w:p>
        </w:tc>
        <w:tc>
          <w:tcPr>
            <w:tcW w:w="2482" w:type="dxa"/>
            <w:gridSpan w:val="2"/>
            <w:tcBorders>
              <w:top w:val="single" w:sz="4" w:space="0" w:color="auto"/>
              <w:left w:val="single" w:sz="4" w:space="0" w:color="auto"/>
              <w:bottom w:val="single" w:sz="4" w:space="0" w:color="auto"/>
              <w:right w:val="single" w:sz="4" w:space="0" w:color="auto"/>
            </w:tcBorders>
            <w:noWrap/>
          </w:tcPr>
          <w:p w:rsidR="00CD41B3" w:rsidRPr="00CD41B3" w:rsidP="00CD41B3">
            <w:pPr>
              <w:widowControl/>
              <w:suppressAutoHyphens/>
              <w:spacing w:before="10" w:after="10"/>
              <w:rPr>
                <w:rFonts w:ascii="Arial Narrow" w:hAnsi="Arial Narrow"/>
                <w:kern w:val="0"/>
                <w:sz w:val="17"/>
                <w:szCs w:val="22"/>
              </w:rPr>
            </w:pPr>
            <w:r w:rsidRPr="00CD41B3">
              <w:rPr>
                <w:rFonts w:ascii="Arial Narrow" w:hAnsi="Arial Narrow"/>
                <w:kern w:val="0"/>
                <w:sz w:val="17"/>
                <w:szCs w:val="22"/>
              </w:rPr>
              <w:t>Region 2 Table</w:t>
            </w:r>
          </w:p>
        </w:tc>
        <w:tc>
          <w:tcPr>
            <w:tcW w:w="2655" w:type="dxa"/>
            <w:gridSpan w:val="2"/>
            <w:tcBorders>
              <w:top w:val="single" w:sz="4" w:space="0" w:color="auto"/>
              <w:left w:val="single" w:sz="4" w:space="0" w:color="auto"/>
              <w:bottom w:val="single" w:sz="4" w:space="0" w:color="auto"/>
              <w:right w:val="double" w:sz="6" w:space="0" w:color="auto"/>
            </w:tcBorders>
            <w:noWrap/>
          </w:tcPr>
          <w:p w:rsidR="00CD41B3" w:rsidRPr="00CD41B3" w:rsidP="00CD41B3">
            <w:pPr>
              <w:widowControl/>
              <w:suppressAutoHyphens/>
              <w:spacing w:before="10" w:after="10"/>
              <w:rPr>
                <w:rFonts w:ascii="Arial Narrow" w:hAnsi="Arial Narrow"/>
                <w:kern w:val="0"/>
                <w:sz w:val="17"/>
                <w:szCs w:val="22"/>
              </w:rPr>
            </w:pPr>
            <w:r w:rsidRPr="00CD41B3">
              <w:rPr>
                <w:rFonts w:ascii="Arial Narrow" w:hAnsi="Arial Narrow"/>
                <w:kern w:val="0"/>
                <w:sz w:val="17"/>
                <w:szCs w:val="22"/>
              </w:rPr>
              <w:t>Region 3 Table</w:t>
            </w:r>
          </w:p>
        </w:tc>
        <w:tc>
          <w:tcPr>
            <w:tcW w:w="2161" w:type="dxa"/>
            <w:tcBorders>
              <w:top w:val="single" w:sz="4" w:space="0" w:color="auto"/>
              <w:left w:val="double" w:sz="6" w:space="0" w:color="auto"/>
              <w:bottom w:val="single" w:sz="4" w:space="0" w:color="auto"/>
              <w:right w:val="single" w:sz="4" w:space="0" w:color="auto"/>
            </w:tcBorders>
            <w:noWrap/>
          </w:tcPr>
          <w:p w:rsidR="00CD41B3" w:rsidRPr="00CD41B3" w:rsidP="00CD41B3">
            <w:pPr>
              <w:widowControl/>
              <w:suppressAutoHyphens/>
              <w:spacing w:before="10" w:after="10"/>
              <w:rPr>
                <w:rFonts w:ascii="Arial Narrow" w:hAnsi="Arial Narrow"/>
                <w:kern w:val="0"/>
                <w:sz w:val="17"/>
                <w:szCs w:val="22"/>
              </w:rPr>
            </w:pPr>
            <w:r w:rsidRPr="00CD41B3">
              <w:rPr>
                <w:rFonts w:ascii="Arial Narrow" w:hAnsi="Arial Narrow"/>
                <w:kern w:val="0"/>
                <w:sz w:val="17"/>
                <w:szCs w:val="22"/>
              </w:rPr>
              <w:t>Federal Table</w:t>
            </w:r>
          </w:p>
        </w:tc>
        <w:tc>
          <w:tcPr>
            <w:tcW w:w="2440" w:type="dxa"/>
            <w:tcBorders>
              <w:top w:val="single" w:sz="4" w:space="0" w:color="auto"/>
              <w:left w:val="single" w:sz="4" w:space="0" w:color="auto"/>
              <w:bottom w:val="single" w:sz="4" w:space="0" w:color="auto"/>
              <w:right w:val="double" w:sz="6" w:space="0" w:color="auto"/>
            </w:tcBorders>
            <w:noWrap/>
          </w:tcPr>
          <w:p w:rsidR="00CD41B3" w:rsidRPr="00CD41B3" w:rsidP="00CD41B3">
            <w:pPr>
              <w:widowControl/>
              <w:suppressAutoHyphens/>
              <w:spacing w:before="10" w:after="10"/>
              <w:rPr>
                <w:rFonts w:ascii="Arial Narrow" w:hAnsi="Arial Narrow"/>
                <w:kern w:val="0"/>
                <w:sz w:val="17"/>
                <w:szCs w:val="22"/>
              </w:rPr>
            </w:pPr>
            <w:r w:rsidRPr="00CD41B3">
              <w:rPr>
                <w:rFonts w:ascii="Arial Narrow" w:hAnsi="Arial Narrow"/>
                <w:kern w:val="0"/>
                <w:sz w:val="17"/>
                <w:szCs w:val="22"/>
              </w:rPr>
              <w:t>Non-Federal Table</w:t>
            </w:r>
          </w:p>
        </w:tc>
        <w:tc>
          <w:tcPr>
            <w:tcW w:w="1590" w:type="dxa"/>
            <w:vMerge/>
            <w:tcBorders>
              <w:top w:val="single" w:sz="4" w:space="0" w:color="auto"/>
              <w:left w:val="double" w:sz="6" w:space="0" w:color="auto"/>
              <w:bottom w:val="single" w:sz="4" w:space="0" w:color="auto"/>
            </w:tcBorders>
            <w:noWrap/>
            <w:vAlign w:val="center"/>
          </w:tcPr>
          <w:p w:rsidR="00CD41B3" w:rsidRPr="00CD41B3" w:rsidP="00CD41B3">
            <w:pPr>
              <w:widowControl/>
              <w:suppressAutoHyphens/>
              <w:spacing w:before="10" w:after="10"/>
              <w:rPr>
                <w:rFonts w:ascii="Arial Narrow" w:hAnsi="Arial Narrow"/>
                <w:kern w:val="0"/>
                <w:sz w:val="17"/>
                <w:szCs w:val="22"/>
              </w:rPr>
            </w:pPr>
          </w:p>
        </w:tc>
      </w:tr>
      <w:tr w:rsidTr="00B0535A">
        <w:tblPrEx>
          <w:tblW w:w="4993" w:type="pct"/>
          <w:tblLayout w:type="fixed"/>
          <w:tblCellMar>
            <w:left w:w="58" w:type="dxa"/>
            <w:right w:w="0" w:type="dxa"/>
          </w:tblCellMar>
          <w:tblLook w:val="0000"/>
        </w:tblPrEx>
        <w:trPr>
          <w:trHeight w:val="894"/>
        </w:trPr>
        <w:tc>
          <w:tcPr>
            <w:tcW w:w="7528" w:type="dxa"/>
            <w:gridSpan w:val="5"/>
            <w:tcBorders>
              <w:top w:val="single" w:sz="4" w:space="0" w:color="auto"/>
              <w:bottom w:val="single" w:sz="4" w:space="0" w:color="auto"/>
              <w:right w:val="double" w:sz="6" w:space="0" w:color="auto"/>
            </w:tcBorders>
            <w:noWrap/>
          </w:tcPr>
          <w:p w:rsidR="00CD41B3" w:rsidRPr="00CD41B3" w:rsidP="00CD41B3">
            <w:pPr>
              <w:suppressAutoHyphens/>
              <w:ind w:left="-58" w:right="-72"/>
              <w:rPr>
                <w:rFonts w:ascii="Arial Narrow" w:hAnsi="Arial Narrow"/>
                <w:color w:val="000000"/>
                <w:sz w:val="17"/>
                <w:szCs w:val="22"/>
              </w:rPr>
            </w:pPr>
            <w:r w:rsidRPr="00CD41B3">
              <w:rPr>
                <w:rFonts w:ascii="Arial Narrow" w:hAnsi="Arial Narrow"/>
                <w:color w:val="000000"/>
                <w:sz w:val="17"/>
                <w:szCs w:val="22"/>
              </w:rPr>
              <w:t>14.47-14.5</w:t>
            </w:r>
          </w:p>
          <w:p w:rsidR="00CD41B3" w:rsidRPr="00CD41B3" w:rsidP="00CD41B3">
            <w:pPr>
              <w:suppressAutoHyphens/>
              <w:spacing w:line="228" w:lineRule="auto"/>
              <w:ind w:left="-58" w:right="-72"/>
              <w:rPr>
                <w:rFonts w:ascii="Arial Narrow" w:hAnsi="Arial Narrow"/>
                <w:color w:val="000000"/>
                <w:sz w:val="17"/>
                <w:szCs w:val="22"/>
              </w:rPr>
            </w:pPr>
            <w:r w:rsidRPr="00CD41B3">
              <w:rPr>
                <w:rFonts w:ascii="Arial Narrow" w:hAnsi="Arial Narrow"/>
                <w:color w:val="000000"/>
                <w:sz w:val="17"/>
                <w:szCs w:val="22"/>
              </w:rPr>
              <w:t>FIXED</w:t>
            </w:r>
          </w:p>
          <w:p w:rsidR="00CD41B3" w:rsidRPr="00CD41B3" w:rsidP="00CD41B3">
            <w:pPr>
              <w:suppressAutoHyphens/>
              <w:spacing w:line="228" w:lineRule="auto"/>
              <w:ind w:left="-58" w:right="-72"/>
              <w:rPr>
                <w:rFonts w:ascii="Arial Narrow" w:hAnsi="Arial Narrow"/>
                <w:color w:val="000000"/>
                <w:sz w:val="17"/>
                <w:szCs w:val="22"/>
              </w:rPr>
            </w:pPr>
            <w:r w:rsidRPr="00CD41B3">
              <w:rPr>
                <w:rFonts w:ascii="Arial Narrow" w:hAnsi="Arial Narrow"/>
                <w:color w:val="000000"/>
                <w:sz w:val="17"/>
                <w:szCs w:val="22"/>
              </w:rPr>
              <w:t>FIXED-SATELLITE (Earth-to-space)  5.457A  5.457B  5.484A  5.506  5.506B</w:t>
            </w:r>
          </w:p>
          <w:p w:rsidR="00CD41B3" w:rsidRPr="00CD41B3" w:rsidP="00CD41B3">
            <w:pPr>
              <w:suppressAutoHyphens/>
              <w:spacing w:line="228" w:lineRule="auto"/>
              <w:ind w:left="-58" w:right="-72"/>
              <w:rPr>
                <w:rFonts w:ascii="Arial Narrow" w:hAnsi="Arial Narrow"/>
                <w:color w:val="000000"/>
                <w:sz w:val="17"/>
                <w:szCs w:val="22"/>
              </w:rPr>
            </w:pPr>
            <w:r w:rsidRPr="00CD41B3">
              <w:rPr>
                <w:rFonts w:ascii="Arial Narrow" w:hAnsi="Arial Narrow"/>
                <w:color w:val="000000"/>
                <w:sz w:val="17"/>
                <w:szCs w:val="22"/>
              </w:rPr>
              <w:t>MOBILE except aeronautical mobile</w:t>
            </w:r>
          </w:p>
          <w:p w:rsidR="00CD41B3" w:rsidRPr="00CD41B3" w:rsidP="00CD41B3">
            <w:pPr>
              <w:suppressAutoHyphens/>
              <w:spacing w:line="228" w:lineRule="auto"/>
              <w:ind w:left="-58" w:right="-72"/>
              <w:rPr>
                <w:rFonts w:ascii="Arial Narrow" w:hAnsi="Arial Narrow"/>
                <w:color w:val="000000"/>
                <w:sz w:val="17"/>
                <w:szCs w:val="22"/>
              </w:rPr>
            </w:pPr>
            <w:r w:rsidRPr="00CD41B3">
              <w:rPr>
                <w:rFonts w:ascii="Arial Narrow" w:hAnsi="Arial Narrow"/>
                <w:color w:val="000000"/>
                <w:sz w:val="17"/>
                <w:szCs w:val="22"/>
              </w:rPr>
              <w:t>Mobile-satellite (Earth-to-space)  5.504B  5.506A  5.509A</w:t>
            </w:r>
          </w:p>
          <w:p w:rsidR="00CD41B3" w:rsidRPr="00CD41B3" w:rsidP="00CD41B3">
            <w:pPr>
              <w:suppressAutoHyphens/>
              <w:spacing w:line="228" w:lineRule="auto"/>
              <w:ind w:left="-58" w:right="-72"/>
              <w:rPr>
                <w:rFonts w:ascii="Arial Narrow" w:hAnsi="Arial Narrow"/>
                <w:color w:val="000000"/>
                <w:sz w:val="17"/>
                <w:szCs w:val="22"/>
              </w:rPr>
            </w:pPr>
            <w:r w:rsidRPr="00CD41B3">
              <w:rPr>
                <w:rFonts w:ascii="Arial Narrow" w:hAnsi="Arial Narrow"/>
                <w:color w:val="000000"/>
                <w:sz w:val="17"/>
                <w:szCs w:val="22"/>
              </w:rPr>
              <w:t>Radio astronomy</w:t>
            </w:r>
          </w:p>
          <w:p w:rsidR="00CD41B3" w:rsidRPr="00CD41B3" w:rsidP="00CD41B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96" w:lineRule="auto"/>
              <w:ind w:left="-58" w:right="-72"/>
              <w:rPr>
                <w:rFonts w:ascii="Arial Narrow" w:hAnsi="Arial Narrow"/>
                <w:color w:val="00000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kern w:val="0"/>
                <w:sz w:val="17"/>
                <w:szCs w:val="22"/>
              </w:rPr>
            </w:pPr>
            <w:r w:rsidRPr="00CD41B3">
              <w:rPr>
                <w:rFonts w:ascii="Arial Narrow" w:hAnsi="Arial Narrow"/>
                <w:color w:val="000000"/>
                <w:sz w:val="17"/>
                <w:szCs w:val="22"/>
              </w:rPr>
              <w:t>5.149  5.504A</w:t>
            </w:r>
          </w:p>
        </w:tc>
        <w:tc>
          <w:tcPr>
            <w:tcW w:w="2161" w:type="dxa"/>
            <w:tcBorders>
              <w:top w:val="single" w:sz="4" w:space="0" w:color="auto"/>
              <w:left w:val="double" w:sz="6" w:space="0" w:color="auto"/>
              <w:bottom w:val="single" w:sz="4" w:space="0" w:color="auto"/>
              <w:right w:val="single" w:sz="4" w:space="0" w:color="auto"/>
            </w:tcBorders>
            <w:shd w:val="clear" w:color="auto" w:fill="auto"/>
            <w:noWrap/>
          </w:tcPr>
          <w:p w:rsidR="00CD41B3" w:rsidRPr="00CD41B3" w:rsidP="00CD41B3">
            <w:pPr>
              <w:suppressAutoHyphens/>
              <w:ind w:right="-72"/>
              <w:rPr>
                <w:rFonts w:ascii="Arial Narrow" w:hAnsi="Arial Narrow"/>
                <w:color w:val="000000"/>
                <w:sz w:val="17"/>
                <w:szCs w:val="22"/>
              </w:rPr>
            </w:pPr>
            <w:r w:rsidRPr="00CD41B3">
              <w:rPr>
                <w:rFonts w:ascii="Arial Narrow" w:hAnsi="Arial Narrow"/>
                <w:color w:val="000000"/>
                <w:sz w:val="17"/>
                <w:szCs w:val="22"/>
              </w:rPr>
              <w:t>14.47-14.5</w:t>
            </w:r>
          </w:p>
          <w:p w:rsidR="00CD41B3" w:rsidRPr="00CD41B3" w:rsidP="00CD41B3">
            <w:pPr>
              <w:suppressAutoHyphens/>
              <w:ind w:right="-72"/>
              <w:rPr>
                <w:rFonts w:ascii="Arial Narrow" w:hAnsi="Arial Narrow"/>
                <w:color w:val="000000"/>
                <w:sz w:val="17"/>
                <w:szCs w:val="22"/>
              </w:rPr>
            </w:pPr>
            <w:r w:rsidRPr="00CD41B3">
              <w:rPr>
                <w:rFonts w:ascii="Arial Narrow" w:hAnsi="Arial Narrow"/>
                <w:color w:val="000000"/>
                <w:sz w:val="17"/>
                <w:szCs w:val="22"/>
              </w:rPr>
              <w:t>Fixed</w:t>
            </w:r>
          </w:p>
          <w:p w:rsidR="00CD41B3" w:rsidRPr="00CD41B3" w:rsidP="00CD41B3">
            <w:pPr>
              <w:suppressAutoHyphens/>
              <w:ind w:right="-72"/>
              <w:rPr>
                <w:rFonts w:ascii="Arial Narrow" w:hAnsi="Arial Narrow"/>
                <w:color w:val="000000"/>
                <w:sz w:val="17"/>
                <w:szCs w:val="22"/>
              </w:rPr>
            </w:pPr>
            <w:r w:rsidRPr="00CD41B3">
              <w:rPr>
                <w:rFonts w:ascii="Arial Narrow" w:hAnsi="Arial Narrow"/>
                <w:color w:val="000000"/>
                <w:sz w:val="17"/>
                <w:szCs w:val="22"/>
              </w:rPr>
              <w:t>Mobile</w:t>
            </w:r>
          </w:p>
          <w:p w:rsidR="00CD41B3" w:rsidRPr="00CD41B3" w:rsidP="00CD41B3">
            <w:pPr>
              <w:suppressAutoHyphens/>
              <w:ind w:right="-72"/>
              <w:rPr>
                <w:rFonts w:ascii="Arial Narrow" w:hAnsi="Arial Narrow"/>
                <w:color w:val="000000"/>
                <w:sz w:val="17"/>
                <w:szCs w:val="22"/>
              </w:rPr>
            </w:pPr>
          </w:p>
          <w:p w:rsidR="00CD41B3" w:rsidRPr="00CD41B3" w:rsidP="00CD41B3">
            <w:pPr>
              <w:suppressAutoHyphens/>
              <w:ind w:right="-72"/>
              <w:rPr>
                <w:rFonts w:ascii="Arial Narrow" w:hAnsi="Arial Narrow"/>
                <w:color w:val="000000"/>
                <w:sz w:val="17"/>
                <w:szCs w:val="22"/>
              </w:rPr>
            </w:pPr>
          </w:p>
          <w:p w:rsidR="00CD41B3" w:rsidRPr="00CD41B3" w:rsidP="00CD41B3">
            <w:pPr>
              <w:suppressAutoHyphens/>
              <w:ind w:right="-72"/>
              <w:rPr>
                <w:rFonts w:ascii="Arial Narrow" w:hAnsi="Arial Narrow"/>
                <w:color w:val="000000"/>
                <w:sz w:val="17"/>
                <w:szCs w:val="22"/>
              </w:rPr>
            </w:pPr>
          </w:p>
          <w:p w:rsidR="00CD41B3" w:rsidRPr="00CD41B3" w:rsidP="00CD41B3">
            <w:pPr>
              <w:suppressAutoHyphens/>
              <w:spacing w:line="36" w:lineRule="auto"/>
              <w:ind w:right="-72"/>
              <w:rPr>
                <w:rFonts w:ascii="Arial Narrow" w:hAnsi="Arial Narrow"/>
                <w:color w:val="00000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color w:val="000000"/>
                <w:sz w:val="17"/>
                <w:szCs w:val="22"/>
              </w:rPr>
              <w:t>US113  US133  US342</w:t>
            </w:r>
          </w:p>
        </w:tc>
        <w:tc>
          <w:tcPr>
            <w:tcW w:w="2440" w:type="dxa"/>
            <w:tcBorders>
              <w:top w:val="single" w:sz="4" w:space="0" w:color="auto"/>
              <w:left w:val="single" w:sz="4" w:space="0" w:color="auto"/>
              <w:bottom w:val="single" w:sz="4" w:space="0" w:color="auto"/>
              <w:right w:val="double" w:sz="6" w:space="0" w:color="auto"/>
            </w:tcBorders>
            <w:shd w:val="clear" w:color="auto" w:fill="auto"/>
            <w:noWrap/>
          </w:tcPr>
          <w:p w:rsidR="00CD41B3" w:rsidRPr="00CD41B3" w:rsidP="00CD41B3">
            <w:pPr>
              <w:suppressAutoHyphens/>
              <w:ind w:right="-72"/>
              <w:rPr>
                <w:rFonts w:ascii="Arial Narrow" w:hAnsi="Arial Narrow"/>
                <w:color w:val="000000"/>
                <w:sz w:val="17"/>
                <w:szCs w:val="22"/>
              </w:rPr>
            </w:pPr>
            <w:r w:rsidRPr="00CD41B3">
              <w:rPr>
                <w:rFonts w:ascii="Arial Narrow" w:hAnsi="Arial Narrow"/>
                <w:color w:val="000000"/>
                <w:sz w:val="17"/>
                <w:szCs w:val="22"/>
              </w:rPr>
              <w:t>14.47-14.5</w:t>
            </w:r>
          </w:p>
          <w:p w:rsidR="00CD41B3" w:rsidRPr="00CD41B3" w:rsidP="00CD41B3">
            <w:pPr>
              <w:suppressAutoHyphens/>
              <w:ind w:right="-72"/>
              <w:rPr>
                <w:rFonts w:ascii="Arial Narrow" w:hAnsi="Arial Narrow"/>
                <w:color w:val="000000"/>
                <w:sz w:val="17"/>
                <w:szCs w:val="22"/>
              </w:rPr>
            </w:pPr>
            <w:r w:rsidRPr="00CD41B3">
              <w:rPr>
                <w:rFonts w:ascii="Arial Narrow" w:hAnsi="Arial Narrow"/>
                <w:color w:val="000000"/>
                <w:sz w:val="17"/>
                <w:szCs w:val="22"/>
              </w:rPr>
              <w:t>FIXED-SATELLITE (Earth-to-space)</w:t>
            </w:r>
          </w:p>
          <w:p w:rsidR="00CD41B3" w:rsidRPr="00CD41B3" w:rsidP="00CD41B3">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szCs w:val="22"/>
              </w:rPr>
            </w:pPr>
            <w:r w:rsidRPr="00CD41B3">
              <w:rPr>
                <w:rFonts w:ascii="Arial Narrow" w:hAnsi="Arial Narrow"/>
                <w:color w:val="000000"/>
                <w:sz w:val="17"/>
                <w:szCs w:val="22"/>
              </w:rPr>
              <w:t xml:space="preserve">   NG527A</w:t>
            </w:r>
          </w:p>
          <w:p w:rsidR="00CD41B3" w:rsidRPr="00CD41B3" w:rsidP="00CD41B3">
            <w:pPr>
              <w:suppressAutoHyphens/>
              <w:ind w:right="-72"/>
              <w:rPr>
                <w:rFonts w:ascii="Arial Narrow" w:hAnsi="Arial Narrow"/>
                <w:color w:val="000000"/>
                <w:sz w:val="17"/>
                <w:szCs w:val="22"/>
              </w:rPr>
            </w:pPr>
            <w:r w:rsidRPr="00CD41B3">
              <w:rPr>
                <w:rFonts w:ascii="Arial Narrow" w:hAnsi="Arial Narrow"/>
                <w:color w:val="000000"/>
                <w:sz w:val="17"/>
                <w:szCs w:val="22"/>
              </w:rPr>
              <w:t>Mobile-satellite (Earth-to-space)</w:t>
            </w:r>
          </w:p>
          <w:p w:rsidR="00CD41B3" w:rsidRPr="00CD41B3" w:rsidP="00CD41B3">
            <w:pPr>
              <w:suppressAutoHyphens/>
              <w:ind w:right="-72"/>
              <w:rPr>
                <w:rFonts w:ascii="Arial Narrow" w:hAnsi="Arial Narrow"/>
                <w:color w:val="000000"/>
                <w:sz w:val="17"/>
                <w:szCs w:val="22"/>
              </w:rPr>
            </w:pPr>
          </w:p>
          <w:p w:rsidR="00CD41B3" w:rsidRPr="00CD41B3" w:rsidP="00CD41B3">
            <w:pPr>
              <w:suppressAutoHyphens/>
              <w:ind w:right="-72"/>
              <w:rPr>
                <w:rFonts w:ascii="Arial Narrow" w:hAnsi="Arial Narrow"/>
                <w:color w:val="000000"/>
                <w:sz w:val="17"/>
                <w:szCs w:val="22"/>
              </w:rPr>
            </w:pPr>
          </w:p>
          <w:p w:rsidR="00CD41B3" w:rsidRPr="00CD41B3" w:rsidP="00CD41B3">
            <w:pPr>
              <w:suppressAutoHyphens/>
              <w:spacing w:line="72" w:lineRule="auto"/>
              <w:ind w:right="-72"/>
              <w:rPr>
                <w:rFonts w:ascii="Arial Narrow" w:hAnsi="Arial Narrow"/>
                <w:color w:val="00000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color w:val="000000"/>
                <w:sz w:val="17"/>
                <w:szCs w:val="22"/>
              </w:rPr>
              <w:t>US113  US133  US342</w:t>
            </w:r>
          </w:p>
        </w:tc>
        <w:tc>
          <w:tcPr>
            <w:tcW w:w="1590" w:type="dxa"/>
            <w:tcBorders>
              <w:top w:val="single" w:sz="4" w:space="0" w:color="auto"/>
              <w:left w:val="double" w:sz="6" w:space="0" w:color="auto"/>
              <w:bottom w:val="single" w:sz="4" w:space="0" w:color="auto"/>
            </w:tcBorders>
            <w:noWrap/>
          </w:tcPr>
          <w:p w:rsidR="00CD41B3" w:rsidRPr="00CD41B3" w:rsidP="00CD41B3">
            <w:pPr>
              <w:widowControl/>
              <w:suppressAutoHyphens/>
              <w:rPr>
                <w:rFonts w:ascii="Arial Narrow" w:hAnsi="Arial Narrow"/>
                <w:kern w:val="0"/>
                <w:sz w:val="17"/>
                <w:szCs w:val="22"/>
              </w:rPr>
            </w:pP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Satellite</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 xml:space="preserve">   Communications (25)</w:t>
            </w:r>
          </w:p>
        </w:tc>
      </w:tr>
      <w:tr w:rsidTr="00B0535A">
        <w:tblPrEx>
          <w:tblW w:w="4993" w:type="pct"/>
          <w:tblLayout w:type="fixed"/>
          <w:tblCellMar>
            <w:left w:w="58" w:type="dxa"/>
            <w:right w:w="0" w:type="dxa"/>
          </w:tblCellMar>
          <w:tblLook w:val="0000"/>
        </w:tblPrEx>
        <w:trPr>
          <w:trHeight w:val="488"/>
        </w:trPr>
        <w:tc>
          <w:tcPr>
            <w:tcW w:w="7528" w:type="dxa"/>
            <w:gridSpan w:val="5"/>
            <w:vMerge w:val="restart"/>
            <w:tcBorders>
              <w:top w:val="single" w:sz="4" w:space="0" w:color="auto"/>
              <w:bottom w:val="single" w:sz="4" w:space="0" w:color="auto"/>
              <w:right w:val="double" w:sz="6" w:space="0" w:color="auto"/>
            </w:tcBorders>
            <w:noWrap/>
          </w:tcPr>
          <w:p w:rsidR="00CD41B3" w:rsidRPr="00CD41B3" w:rsidP="00CD41B3">
            <w:pPr>
              <w:widowControl/>
              <w:suppressAutoHyphens/>
              <w:ind w:left="-63"/>
              <w:rPr>
                <w:rFonts w:ascii="Arial Narrow" w:hAnsi="Arial Narrow"/>
                <w:kern w:val="0"/>
                <w:sz w:val="17"/>
                <w:szCs w:val="22"/>
              </w:rPr>
            </w:pPr>
            <w:bookmarkStart w:id="206" w:name="_Hlk515629378"/>
            <w:r w:rsidRPr="00CD41B3">
              <w:rPr>
                <w:rFonts w:ascii="Arial Narrow" w:hAnsi="Arial Narrow"/>
                <w:kern w:val="0"/>
                <w:sz w:val="17"/>
                <w:szCs w:val="22"/>
              </w:rPr>
              <w:t>14.5-14.75</w:t>
            </w:r>
          </w:p>
          <w:p w:rsidR="00CD41B3" w:rsidRPr="00CD41B3" w:rsidP="00CD41B3">
            <w:pPr>
              <w:widowControl/>
              <w:suppressAutoHyphens/>
              <w:ind w:left="-63"/>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ind w:left="-63"/>
              <w:rPr>
                <w:rFonts w:ascii="Arial Narrow" w:hAnsi="Arial Narrow"/>
                <w:kern w:val="0"/>
                <w:sz w:val="17"/>
                <w:szCs w:val="22"/>
              </w:rPr>
            </w:pPr>
            <w:r w:rsidRPr="00CD41B3">
              <w:rPr>
                <w:rFonts w:ascii="Arial Narrow" w:hAnsi="Arial Narrow"/>
                <w:kern w:val="0"/>
                <w:sz w:val="17"/>
                <w:szCs w:val="22"/>
              </w:rPr>
              <w:t>FIXED-SATELLITE (Earth-to-space)  5.509B  5.509C  5.509D  5.509E  5.509F  5.510</w:t>
            </w:r>
          </w:p>
          <w:p w:rsidR="00CD41B3" w:rsidRPr="00CD41B3" w:rsidP="00CD41B3">
            <w:pPr>
              <w:widowControl/>
              <w:suppressAutoHyphens/>
              <w:ind w:left="-63"/>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suppressAutoHyphens/>
              <w:ind w:left="-63"/>
              <w:rPr>
                <w:rFonts w:ascii="Arial Narrow" w:hAnsi="Arial Narrow"/>
                <w:kern w:val="0"/>
                <w:sz w:val="17"/>
                <w:szCs w:val="22"/>
              </w:rPr>
            </w:pPr>
            <w:r w:rsidRPr="00CD41B3">
              <w:rPr>
                <w:rFonts w:ascii="Arial Narrow" w:hAnsi="Arial Narrow"/>
                <w:kern w:val="0"/>
                <w:sz w:val="17"/>
                <w:szCs w:val="22"/>
              </w:rPr>
              <w:t>Space research  5.509G</w:t>
            </w:r>
          </w:p>
        </w:tc>
        <w:tc>
          <w:tcPr>
            <w:tcW w:w="2161" w:type="dxa"/>
            <w:tcBorders>
              <w:top w:val="single" w:sz="4" w:space="0" w:color="auto"/>
              <w:left w:val="double" w:sz="6" w:space="0" w:color="auto"/>
              <w:bottom w:val="single" w:sz="4" w:space="0" w:color="auto"/>
              <w:right w:val="single" w:sz="4" w:space="0" w:color="auto"/>
            </w:tcBorders>
            <w:noWrap/>
          </w:tcPr>
          <w:p w:rsidR="00CD41B3" w:rsidRPr="00CD41B3" w:rsidP="00CD41B3">
            <w:pPr>
              <w:widowControl/>
              <w:suppressAutoHyphens/>
              <w:spacing w:line="228" w:lineRule="auto"/>
              <w:rPr>
                <w:rFonts w:ascii="Arial Narrow" w:hAnsi="Arial Narrow"/>
                <w:kern w:val="0"/>
                <w:sz w:val="17"/>
                <w:szCs w:val="22"/>
              </w:rPr>
            </w:pPr>
            <w:r w:rsidRPr="00CD41B3">
              <w:rPr>
                <w:rFonts w:ascii="Arial Narrow" w:hAnsi="Arial Narrow"/>
                <w:kern w:val="0"/>
                <w:sz w:val="17"/>
                <w:szCs w:val="22"/>
              </w:rPr>
              <w:t>14.5-14.7145</w:t>
            </w:r>
          </w:p>
          <w:p w:rsidR="00CD41B3" w:rsidRPr="00CD41B3" w:rsidP="00CD41B3">
            <w:pPr>
              <w:widowControl/>
              <w:suppressAutoHyphens/>
              <w:spacing w:line="216" w:lineRule="auto"/>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spacing w:line="216" w:lineRule="auto"/>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suppressAutoHyphens/>
              <w:spacing w:line="216" w:lineRule="auto"/>
              <w:rPr>
                <w:rFonts w:ascii="Arial Narrow" w:hAnsi="Arial Narrow"/>
                <w:kern w:val="0"/>
                <w:sz w:val="17"/>
                <w:szCs w:val="22"/>
              </w:rPr>
            </w:pPr>
            <w:r w:rsidRPr="00CD41B3">
              <w:rPr>
                <w:rFonts w:ascii="Arial Narrow" w:hAnsi="Arial Narrow"/>
                <w:kern w:val="0"/>
                <w:sz w:val="17"/>
                <w:szCs w:val="22"/>
              </w:rPr>
              <w:t>Space research  5.509G</w:t>
            </w:r>
          </w:p>
        </w:tc>
        <w:tc>
          <w:tcPr>
            <w:tcW w:w="2440" w:type="dxa"/>
            <w:vMerge w:val="restart"/>
            <w:tcBorders>
              <w:top w:val="single" w:sz="4" w:space="0" w:color="auto"/>
              <w:left w:val="single" w:sz="4" w:space="0" w:color="auto"/>
              <w:bottom w:val="single" w:sz="4" w:space="0" w:color="auto"/>
              <w:right w:val="double" w:sz="6" w:space="0" w:color="auto"/>
            </w:tcBorders>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14.5-14.8</w:t>
            </w:r>
          </w:p>
        </w:tc>
        <w:tc>
          <w:tcPr>
            <w:tcW w:w="1590" w:type="dxa"/>
            <w:vMerge w:val="restart"/>
            <w:tcBorders>
              <w:top w:val="single" w:sz="4" w:space="0" w:color="auto"/>
              <w:left w:val="double" w:sz="6" w:space="0" w:color="auto"/>
              <w:bottom w:val="single" w:sz="4" w:space="0" w:color="auto"/>
            </w:tcBorders>
            <w:noWrap/>
          </w:tcPr>
          <w:p w:rsidR="00CD41B3" w:rsidRPr="00CD41B3" w:rsidP="00CD41B3">
            <w:pPr>
              <w:widowControl/>
              <w:suppressAutoHyphens/>
              <w:rPr>
                <w:rFonts w:ascii="Arial Narrow" w:hAnsi="Arial Narrow"/>
                <w:kern w:val="0"/>
                <w:sz w:val="17"/>
                <w:szCs w:val="22"/>
              </w:rPr>
            </w:pPr>
          </w:p>
        </w:tc>
      </w:tr>
      <w:tr w:rsidTr="00B0535A">
        <w:tblPrEx>
          <w:tblW w:w="4993" w:type="pct"/>
          <w:tblLayout w:type="fixed"/>
          <w:tblCellMar>
            <w:left w:w="58" w:type="dxa"/>
            <w:right w:w="0" w:type="dxa"/>
          </w:tblCellMar>
          <w:tblLook w:val="0000"/>
        </w:tblPrEx>
        <w:trPr>
          <w:trHeight w:val="195"/>
        </w:trPr>
        <w:tc>
          <w:tcPr>
            <w:tcW w:w="7528" w:type="dxa"/>
            <w:gridSpan w:val="5"/>
            <w:vMerge/>
            <w:tcBorders>
              <w:top w:val="single" w:sz="4" w:space="0" w:color="auto"/>
              <w:bottom w:val="single" w:sz="4" w:space="0" w:color="auto"/>
              <w:right w:val="double" w:sz="6" w:space="0" w:color="auto"/>
            </w:tcBorders>
            <w:noWrap/>
          </w:tcPr>
          <w:p w:rsidR="00CD41B3" w:rsidRPr="00CD41B3" w:rsidP="00CD41B3">
            <w:pPr>
              <w:widowControl/>
              <w:suppressAutoHyphens/>
              <w:ind w:left="-63"/>
              <w:rPr>
                <w:rFonts w:ascii="Arial Narrow" w:hAnsi="Arial Narrow"/>
                <w:kern w:val="0"/>
                <w:sz w:val="17"/>
                <w:szCs w:val="22"/>
              </w:rPr>
            </w:pPr>
          </w:p>
        </w:tc>
        <w:tc>
          <w:tcPr>
            <w:tcW w:w="2161" w:type="dxa"/>
            <w:vMerge w:val="restart"/>
            <w:tcBorders>
              <w:top w:val="single" w:sz="4" w:space="0" w:color="auto"/>
              <w:left w:val="double" w:sz="6" w:space="0" w:color="auto"/>
              <w:bottom w:val="single" w:sz="4" w:space="0" w:color="auto"/>
              <w:right w:val="single" w:sz="4" w:space="0" w:color="auto"/>
            </w:tcBorders>
            <w:noWrap/>
          </w:tcPr>
          <w:p w:rsidR="00CD41B3" w:rsidRPr="00CD41B3" w:rsidP="00CD41B3">
            <w:pPr>
              <w:widowControl/>
              <w:suppressAutoHyphens/>
              <w:spacing w:line="228" w:lineRule="auto"/>
              <w:rPr>
                <w:rFonts w:ascii="Arial Narrow" w:hAnsi="Arial Narrow"/>
                <w:kern w:val="0"/>
                <w:sz w:val="17"/>
                <w:szCs w:val="22"/>
              </w:rPr>
            </w:pPr>
            <w:r w:rsidRPr="00CD41B3">
              <w:rPr>
                <w:rFonts w:ascii="Arial Narrow" w:hAnsi="Arial Narrow"/>
                <w:kern w:val="0"/>
                <w:sz w:val="17"/>
                <w:szCs w:val="22"/>
              </w:rPr>
              <w:t>14.7145-14.8</w:t>
            </w:r>
          </w:p>
          <w:p w:rsidR="00CD41B3" w:rsidRPr="00CD41B3" w:rsidP="00CD41B3">
            <w:pPr>
              <w:widowControl/>
              <w:suppressAutoHyphens/>
              <w:spacing w:line="216" w:lineRule="auto"/>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suppressAutoHyphens/>
              <w:spacing w:line="216" w:lineRule="auto"/>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suppressAutoHyphens/>
              <w:spacing w:line="216" w:lineRule="auto"/>
              <w:rPr>
                <w:rFonts w:ascii="Arial Narrow" w:hAnsi="Arial Narrow"/>
                <w:kern w:val="0"/>
                <w:sz w:val="17"/>
                <w:szCs w:val="22"/>
              </w:rPr>
            </w:pPr>
            <w:r w:rsidRPr="00CD41B3">
              <w:rPr>
                <w:rFonts w:ascii="Arial Narrow" w:hAnsi="Arial Narrow"/>
                <w:kern w:val="0"/>
                <w:sz w:val="17"/>
                <w:szCs w:val="22"/>
              </w:rPr>
              <w:t>Space research  5.509G</w:t>
            </w:r>
          </w:p>
        </w:tc>
        <w:tc>
          <w:tcPr>
            <w:tcW w:w="2440" w:type="dxa"/>
            <w:vMerge/>
            <w:tcBorders>
              <w:top w:val="single" w:sz="4" w:space="0" w:color="auto"/>
              <w:left w:val="single" w:sz="4" w:space="0" w:color="auto"/>
              <w:bottom w:val="single" w:sz="4" w:space="0" w:color="auto"/>
              <w:right w:val="double" w:sz="6" w:space="0" w:color="auto"/>
            </w:tcBorders>
            <w:noWrap/>
          </w:tcPr>
          <w:p w:rsidR="00CD41B3" w:rsidRPr="00CD41B3" w:rsidP="00CD41B3">
            <w:pPr>
              <w:widowControl/>
              <w:suppressAutoHyphens/>
              <w:rPr>
                <w:rFonts w:ascii="Arial Narrow" w:hAnsi="Arial Narrow"/>
                <w:kern w:val="0"/>
                <w:sz w:val="17"/>
                <w:szCs w:val="22"/>
              </w:rPr>
            </w:pPr>
          </w:p>
        </w:tc>
        <w:tc>
          <w:tcPr>
            <w:tcW w:w="1590" w:type="dxa"/>
            <w:vMerge/>
            <w:tcBorders>
              <w:top w:val="single" w:sz="4" w:space="0" w:color="auto"/>
              <w:left w:val="double" w:sz="6" w:space="0" w:color="auto"/>
              <w:bottom w:val="single" w:sz="4" w:space="0" w:color="auto"/>
            </w:tcBorders>
            <w:noWrap/>
          </w:tcPr>
          <w:p w:rsidR="00CD41B3" w:rsidRPr="00CD41B3" w:rsidP="00CD41B3">
            <w:pPr>
              <w:widowControl/>
              <w:suppressAutoHyphens/>
              <w:rPr>
                <w:rFonts w:ascii="Arial Narrow" w:hAnsi="Arial Narrow"/>
                <w:kern w:val="0"/>
                <w:sz w:val="17"/>
                <w:szCs w:val="22"/>
              </w:rPr>
            </w:pPr>
          </w:p>
        </w:tc>
      </w:tr>
      <w:tr w:rsidTr="00B0535A">
        <w:tblPrEx>
          <w:tblW w:w="4993" w:type="pct"/>
          <w:tblLayout w:type="fixed"/>
          <w:tblCellMar>
            <w:left w:w="58" w:type="dxa"/>
            <w:right w:w="0" w:type="dxa"/>
          </w:tblCellMar>
          <w:tblLook w:val="0000"/>
        </w:tblPrEx>
        <w:trPr>
          <w:trHeight w:val="65"/>
        </w:trPr>
        <w:tc>
          <w:tcPr>
            <w:tcW w:w="4850" w:type="dxa"/>
            <w:gridSpan w:val="2"/>
            <w:tcBorders>
              <w:top w:val="single" w:sz="4" w:space="0" w:color="auto"/>
              <w:bottom w:val="single" w:sz="4" w:space="0" w:color="auto"/>
              <w:right w:val="single" w:sz="4" w:space="0" w:color="auto"/>
            </w:tcBorders>
          </w:tcPr>
          <w:p w:rsidR="00CD41B3" w:rsidRPr="00CD41B3" w:rsidP="00CD41B3">
            <w:pPr>
              <w:widowControl/>
              <w:suppressAutoHyphens/>
              <w:ind w:left="-63"/>
              <w:rPr>
                <w:rFonts w:ascii="Arial Narrow" w:hAnsi="Arial Narrow"/>
                <w:kern w:val="0"/>
                <w:sz w:val="17"/>
                <w:szCs w:val="22"/>
              </w:rPr>
            </w:pPr>
            <w:r w:rsidRPr="00CD41B3">
              <w:rPr>
                <w:rFonts w:ascii="Arial Narrow" w:hAnsi="Arial Narrow"/>
                <w:kern w:val="0"/>
                <w:sz w:val="17"/>
                <w:szCs w:val="22"/>
              </w:rPr>
              <w:t>14.75-14.8</w:t>
            </w:r>
          </w:p>
          <w:p w:rsidR="00CD41B3" w:rsidRPr="00CD41B3" w:rsidP="00CD41B3">
            <w:pPr>
              <w:widowControl/>
              <w:suppressAutoHyphens/>
              <w:ind w:left="-63"/>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ind w:left="-63"/>
              <w:rPr>
                <w:rFonts w:ascii="Arial Narrow" w:hAnsi="Arial Narrow"/>
                <w:kern w:val="0"/>
                <w:sz w:val="17"/>
                <w:szCs w:val="22"/>
              </w:rPr>
            </w:pPr>
            <w:r w:rsidRPr="00CD41B3">
              <w:rPr>
                <w:rFonts w:ascii="Arial Narrow" w:hAnsi="Arial Narrow"/>
                <w:kern w:val="0"/>
                <w:sz w:val="17"/>
                <w:szCs w:val="22"/>
              </w:rPr>
              <w:t>FIXED-SATELLITE (Earth-to-space)  5.510</w:t>
            </w:r>
          </w:p>
          <w:p w:rsidR="00CD41B3" w:rsidRPr="00CD41B3" w:rsidP="00CD41B3">
            <w:pPr>
              <w:widowControl/>
              <w:suppressAutoHyphens/>
              <w:ind w:left="-63"/>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suppressAutoHyphens/>
              <w:ind w:left="-54"/>
              <w:rPr>
                <w:rFonts w:ascii="Arial Narrow" w:hAnsi="Arial Narrow"/>
                <w:kern w:val="0"/>
                <w:sz w:val="17"/>
                <w:szCs w:val="22"/>
              </w:rPr>
            </w:pPr>
            <w:r w:rsidRPr="00CD41B3">
              <w:rPr>
                <w:rFonts w:ascii="Arial Narrow" w:hAnsi="Arial Narrow"/>
                <w:kern w:val="0"/>
                <w:sz w:val="17"/>
                <w:szCs w:val="22"/>
              </w:rPr>
              <w:t>Space research  5.509G</w:t>
            </w:r>
          </w:p>
        </w:tc>
        <w:tc>
          <w:tcPr>
            <w:tcW w:w="2678" w:type="dxa"/>
            <w:gridSpan w:val="3"/>
            <w:tcBorders>
              <w:top w:val="single" w:sz="4" w:space="0" w:color="auto"/>
              <w:left w:val="single" w:sz="4" w:space="0" w:color="auto"/>
              <w:bottom w:val="single" w:sz="4" w:space="0" w:color="auto"/>
              <w:right w:val="double" w:sz="6" w:space="0" w:color="auto"/>
            </w:tcBorders>
          </w:tcPr>
          <w:p w:rsidR="00CD41B3" w:rsidRPr="00CD41B3" w:rsidP="00CD41B3">
            <w:pPr>
              <w:widowControl/>
              <w:suppressAutoHyphens/>
              <w:ind w:left="-14"/>
              <w:rPr>
                <w:rFonts w:ascii="Arial Narrow" w:hAnsi="Arial Narrow"/>
                <w:kern w:val="0"/>
                <w:sz w:val="17"/>
                <w:szCs w:val="22"/>
              </w:rPr>
            </w:pPr>
            <w:r w:rsidRPr="00CD41B3">
              <w:rPr>
                <w:rFonts w:ascii="Arial Narrow" w:hAnsi="Arial Narrow"/>
                <w:kern w:val="0"/>
                <w:sz w:val="17"/>
                <w:szCs w:val="22"/>
              </w:rPr>
              <w:t>14.75-14.8</w:t>
            </w:r>
          </w:p>
          <w:p w:rsidR="00CD41B3" w:rsidRPr="00CD41B3" w:rsidP="00CD41B3">
            <w:pPr>
              <w:widowControl/>
              <w:suppressAutoHyphens/>
              <w:ind w:left="-14"/>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ind w:left="-14"/>
              <w:rPr>
                <w:rFonts w:ascii="Arial Narrow" w:hAnsi="Arial Narrow"/>
                <w:kern w:val="0"/>
                <w:sz w:val="17"/>
                <w:szCs w:val="22"/>
              </w:rPr>
            </w:pPr>
            <w:r w:rsidRPr="00CD41B3">
              <w:rPr>
                <w:rFonts w:ascii="Arial Narrow" w:hAnsi="Arial Narrow"/>
                <w:kern w:val="0"/>
                <w:sz w:val="17"/>
                <w:szCs w:val="22"/>
              </w:rPr>
              <w:t>FIXED-SATELLITE (Earth-to-space)</w:t>
            </w:r>
          </w:p>
          <w:p w:rsidR="00CD41B3" w:rsidRPr="00CD41B3" w:rsidP="00CD41B3">
            <w:pPr>
              <w:widowControl/>
              <w:suppressAutoHyphens/>
              <w:spacing w:line="204" w:lineRule="auto"/>
              <w:ind w:left="-14"/>
              <w:rPr>
                <w:rFonts w:ascii="Arial Narrow" w:hAnsi="Arial Narrow"/>
                <w:kern w:val="0"/>
                <w:sz w:val="17"/>
                <w:szCs w:val="22"/>
              </w:rPr>
            </w:pPr>
            <w:r w:rsidRPr="00CD41B3">
              <w:rPr>
                <w:rFonts w:ascii="Arial Narrow" w:hAnsi="Arial Narrow"/>
                <w:kern w:val="0"/>
                <w:sz w:val="17"/>
                <w:szCs w:val="22"/>
              </w:rPr>
              <w:t xml:space="preserve">   5.509B  5.509C  5.509D  5.509E</w:t>
            </w:r>
          </w:p>
          <w:p w:rsidR="00CD41B3" w:rsidRPr="00CD41B3" w:rsidP="00CD41B3">
            <w:pPr>
              <w:widowControl/>
              <w:suppressAutoHyphens/>
              <w:spacing w:line="216" w:lineRule="auto"/>
              <w:ind w:left="-14"/>
              <w:rPr>
                <w:rFonts w:ascii="Arial Narrow" w:hAnsi="Arial Narrow"/>
                <w:kern w:val="0"/>
                <w:sz w:val="17"/>
                <w:szCs w:val="22"/>
              </w:rPr>
            </w:pPr>
            <w:r w:rsidRPr="00CD41B3">
              <w:rPr>
                <w:rFonts w:ascii="Arial Narrow" w:hAnsi="Arial Narrow"/>
                <w:kern w:val="0"/>
                <w:sz w:val="17"/>
                <w:szCs w:val="22"/>
              </w:rPr>
              <w:t xml:space="preserve">   5.509F  5.510</w:t>
            </w:r>
          </w:p>
          <w:p w:rsidR="00CD41B3" w:rsidRPr="00CD41B3" w:rsidP="00CD41B3">
            <w:pPr>
              <w:widowControl/>
              <w:suppressAutoHyphens/>
              <w:ind w:left="-14"/>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suppressAutoHyphens/>
              <w:ind w:left="-14"/>
              <w:rPr>
                <w:rFonts w:ascii="Arial Narrow" w:hAnsi="Arial Narrow"/>
                <w:kern w:val="0"/>
                <w:sz w:val="17"/>
                <w:szCs w:val="22"/>
              </w:rPr>
            </w:pPr>
            <w:r w:rsidRPr="00CD41B3">
              <w:rPr>
                <w:rFonts w:ascii="Arial Narrow" w:hAnsi="Arial Narrow"/>
                <w:kern w:val="0"/>
                <w:sz w:val="17"/>
                <w:szCs w:val="22"/>
              </w:rPr>
              <w:t>Space research  5.509G</w:t>
            </w:r>
          </w:p>
        </w:tc>
        <w:tc>
          <w:tcPr>
            <w:tcW w:w="2161" w:type="dxa"/>
            <w:vMerge/>
            <w:tcBorders>
              <w:top w:val="single" w:sz="4" w:space="0" w:color="auto"/>
              <w:left w:val="double" w:sz="6" w:space="0" w:color="auto"/>
              <w:bottom w:val="single" w:sz="4" w:space="0" w:color="auto"/>
              <w:right w:val="single" w:sz="4" w:space="0" w:color="auto"/>
            </w:tcBorders>
          </w:tcPr>
          <w:p w:rsidR="00CD41B3" w:rsidRPr="00CD41B3" w:rsidP="00CD41B3">
            <w:pPr>
              <w:widowControl/>
              <w:suppressAutoHyphens/>
              <w:spacing w:line="216" w:lineRule="auto"/>
              <w:rPr>
                <w:rFonts w:ascii="Arial Narrow" w:hAnsi="Arial Narrow"/>
                <w:kern w:val="0"/>
                <w:sz w:val="17"/>
                <w:szCs w:val="22"/>
              </w:rPr>
            </w:pPr>
          </w:p>
        </w:tc>
        <w:tc>
          <w:tcPr>
            <w:tcW w:w="2440" w:type="dxa"/>
            <w:vMerge/>
            <w:tcBorders>
              <w:top w:val="single" w:sz="4" w:space="0" w:color="auto"/>
              <w:left w:val="single" w:sz="4" w:space="0" w:color="auto"/>
              <w:bottom w:val="single" w:sz="4" w:space="0" w:color="auto"/>
              <w:right w:val="double" w:sz="6" w:space="0" w:color="auto"/>
            </w:tcBorders>
          </w:tcPr>
          <w:p w:rsidR="00CD41B3" w:rsidRPr="00CD41B3" w:rsidP="00CD41B3">
            <w:pPr>
              <w:widowControl/>
              <w:suppressAutoHyphens/>
              <w:rPr>
                <w:rFonts w:ascii="Arial Narrow" w:hAnsi="Arial Narrow"/>
                <w:kern w:val="0"/>
                <w:sz w:val="17"/>
                <w:szCs w:val="22"/>
              </w:rPr>
            </w:pPr>
          </w:p>
        </w:tc>
        <w:tc>
          <w:tcPr>
            <w:tcW w:w="1590" w:type="dxa"/>
            <w:vMerge/>
            <w:tcBorders>
              <w:top w:val="single" w:sz="4" w:space="0" w:color="auto"/>
              <w:left w:val="double" w:sz="6" w:space="0" w:color="auto"/>
              <w:bottom w:val="single" w:sz="4" w:space="0" w:color="auto"/>
            </w:tcBorders>
          </w:tcPr>
          <w:p w:rsidR="00CD41B3" w:rsidRPr="00CD41B3" w:rsidP="00CD41B3">
            <w:pPr>
              <w:widowControl/>
              <w:suppressAutoHyphens/>
              <w:rPr>
                <w:rFonts w:ascii="Arial Narrow" w:hAnsi="Arial Narrow"/>
                <w:kern w:val="0"/>
                <w:sz w:val="17"/>
                <w:szCs w:val="22"/>
              </w:rPr>
            </w:pPr>
          </w:p>
        </w:tc>
      </w:tr>
      <w:tr w:rsidTr="00B0535A">
        <w:tblPrEx>
          <w:tblW w:w="4993" w:type="pct"/>
          <w:tblLayout w:type="fixed"/>
          <w:tblCellMar>
            <w:left w:w="58" w:type="dxa"/>
            <w:right w:w="0" w:type="dxa"/>
          </w:tblCellMar>
          <w:tblLook w:val="0000"/>
        </w:tblPrEx>
        <w:trPr>
          <w:trHeight w:val="489"/>
        </w:trPr>
        <w:tc>
          <w:tcPr>
            <w:tcW w:w="7528" w:type="dxa"/>
            <w:gridSpan w:val="5"/>
            <w:tcBorders>
              <w:top w:val="single" w:sz="4" w:space="0" w:color="auto"/>
              <w:right w:val="double" w:sz="6" w:space="0" w:color="auto"/>
            </w:tcBorders>
          </w:tcPr>
          <w:p w:rsidR="00CD41B3" w:rsidRPr="00CD41B3" w:rsidP="00CD41B3">
            <w:pPr>
              <w:widowControl/>
              <w:suppressAutoHyphens/>
              <w:ind w:left="-54"/>
              <w:rPr>
                <w:rFonts w:ascii="Arial Narrow" w:hAnsi="Arial Narrow"/>
                <w:kern w:val="0"/>
                <w:sz w:val="17"/>
                <w:szCs w:val="22"/>
              </w:rPr>
            </w:pPr>
            <w:r w:rsidRPr="00CD41B3">
              <w:rPr>
                <w:rFonts w:ascii="Arial Narrow" w:hAnsi="Arial Narrow"/>
                <w:kern w:val="0"/>
                <w:sz w:val="17"/>
                <w:szCs w:val="22"/>
              </w:rPr>
              <w:t>14.8-15.35</w:t>
            </w:r>
          </w:p>
          <w:p w:rsidR="00CD41B3" w:rsidRPr="00CD41B3" w:rsidP="00CD41B3">
            <w:pPr>
              <w:widowControl/>
              <w:suppressAutoHyphens/>
              <w:ind w:left="-54"/>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ind w:left="-54"/>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suppressAutoHyphens/>
              <w:ind w:left="-54"/>
              <w:rPr>
                <w:rFonts w:ascii="Arial Narrow" w:hAnsi="Arial Narrow"/>
                <w:kern w:val="0"/>
                <w:sz w:val="17"/>
                <w:szCs w:val="22"/>
              </w:rPr>
            </w:pPr>
            <w:r w:rsidRPr="00CD41B3">
              <w:rPr>
                <w:rFonts w:ascii="Arial Narrow" w:hAnsi="Arial Narrow"/>
                <w:kern w:val="0"/>
                <w:sz w:val="17"/>
                <w:szCs w:val="22"/>
              </w:rPr>
              <w:t>Space research</w:t>
            </w:r>
          </w:p>
        </w:tc>
        <w:tc>
          <w:tcPr>
            <w:tcW w:w="2161" w:type="dxa"/>
            <w:tcBorders>
              <w:top w:val="single" w:sz="4" w:space="0" w:color="auto"/>
              <w:left w:val="double" w:sz="6" w:space="0" w:color="auto"/>
              <w:bottom w:val="single" w:sz="4" w:space="0" w:color="auto"/>
              <w:right w:val="single" w:sz="4" w:space="0" w:color="auto"/>
            </w:tcBorders>
            <w:vAlign w:val="center"/>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14.8-15.1365</w:t>
            </w:r>
          </w:p>
          <w:p w:rsidR="00CD41B3" w:rsidRPr="00CD41B3" w:rsidP="00CD41B3">
            <w:pPr>
              <w:widowControl/>
              <w:suppressAutoHyphens/>
              <w:spacing w:line="216" w:lineRule="auto"/>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suppressAutoHyphens/>
              <w:spacing w:line="216" w:lineRule="auto"/>
              <w:rPr>
                <w:rFonts w:ascii="Arial Narrow" w:hAnsi="Arial Narrow"/>
                <w:kern w:val="0"/>
                <w:sz w:val="17"/>
                <w:szCs w:val="22"/>
              </w:rPr>
            </w:pPr>
            <w:r w:rsidRPr="00CD41B3">
              <w:rPr>
                <w:rFonts w:ascii="Arial Narrow" w:hAnsi="Arial Narrow"/>
                <w:kern w:val="0"/>
                <w:sz w:val="17"/>
                <w:szCs w:val="22"/>
              </w:rPr>
              <w:t>SPACE RESEARCH</w:t>
            </w:r>
          </w:p>
          <w:p w:rsidR="00CD41B3" w:rsidRPr="00CD41B3" w:rsidP="00CD41B3">
            <w:pPr>
              <w:widowControl/>
              <w:suppressAutoHyphens/>
              <w:spacing w:line="216" w:lineRule="auto"/>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spacing w:line="96"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US310</w:t>
            </w:r>
          </w:p>
        </w:tc>
        <w:tc>
          <w:tcPr>
            <w:tcW w:w="2440" w:type="dxa"/>
            <w:tcBorders>
              <w:top w:val="single" w:sz="4" w:space="0" w:color="auto"/>
              <w:left w:val="single" w:sz="4" w:space="0" w:color="auto"/>
              <w:bottom w:val="single" w:sz="4" w:space="0" w:color="auto"/>
              <w:right w:val="double" w:sz="6" w:space="0" w:color="auto"/>
            </w:tcBorders>
            <w:vAlign w:val="center"/>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14.8-15.1365</w:t>
            </w:r>
          </w:p>
          <w:p w:rsidR="00CD41B3" w:rsidRPr="00CD41B3" w:rsidP="00CD41B3">
            <w:pPr>
              <w:widowControl/>
              <w:suppressAutoHyphens/>
              <w:spacing w:line="216" w:lineRule="auto"/>
              <w:rPr>
                <w:rFonts w:ascii="Arial Narrow" w:hAnsi="Arial Narrow"/>
                <w:kern w:val="0"/>
                <w:sz w:val="17"/>
                <w:szCs w:val="22"/>
              </w:rPr>
            </w:pPr>
          </w:p>
          <w:p w:rsidR="00CD41B3" w:rsidRPr="00CD41B3" w:rsidP="00CD41B3">
            <w:pPr>
              <w:widowControl/>
              <w:suppressAutoHyphens/>
              <w:spacing w:line="216" w:lineRule="auto"/>
              <w:rPr>
                <w:rFonts w:ascii="Arial Narrow" w:hAnsi="Arial Narrow"/>
                <w:kern w:val="0"/>
                <w:sz w:val="17"/>
                <w:szCs w:val="22"/>
              </w:rPr>
            </w:pPr>
          </w:p>
          <w:p w:rsidR="00CD41B3" w:rsidRPr="00CD41B3" w:rsidP="00CD41B3">
            <w:pPr>
              <w:widowControl/>
              <w:suppressAutoHyphens/>
              <w:spacing w:line="216" w:lineRule="auto"/>
              <w:rPr>
                <w:rFonts w:ascii="Arial Narrow" w:hAnsi="Arial Narrow"/>
                <w:kern w:val="0"/>
                <w:sz w:val="17"/>
                <w:szCs w:val="22"/>
              </w:rPr>
            </w:pPr>
          </w:p>
          <w:p w:rsidR="00CD41B3" w:rsidRPr="00CD41B3" w:rsidP="00CD41B3">
            <w:pPr>
              <w:widowControl/>
              <w:suppressAutoHyphens/>
              <w:spacing w:line="96"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US310</w:t>
            </w:r>
          </w:p>
        </w:tc>
        <w:tc>
          <w:tcPr>
            <w:tcW w:w="1590" w:type="dxa"/>
            <w:tcBorders>
              <w:top w:val="single" w:sz="4" w:space="0" w:color="auto"/>
              <w:left w:val="double" w:sz="6" w:space="0" w:color="auto"/>
              <w:bottom w:val="single" w:sz="4" w:space="0" w:color="auto"/>
            </w:tcBorders>
            <w:vAlign w:val="center"/>
          </w:tcPr>
          <w:p w:rsidR="00CD41B3" w:rsidRPr="00CD41B3" w:rsidP="00CD41B3">
            <w:pPr>
              <w:widowControl/>
              <w:suppressAutoHyphens/>
              <w:rPr>
                <w:rFonts w:ascii="Arial Narrow" w:hAnsi="Arial Narrow"/>
                <w:kern w:val="0"/>
                <w:sz w:val="17"/>
                <w:szCs w:val="22"/>
              </w:rPr>
            </w:pPr>
          </w:p>
        </w:tc>
      </w:tr>
      <w:tr w:rsidTr="00B0535A">
        <w:tblPrEx>
          <w:tblW w:w="4993" w:type="pct"/>
          <w:tblLayout w:type="fixed"/>
          <w:tblCellMar>
            <w:left w:w="58" w:type="dxa"/>
            <w:right w:w="0" w:type="dxa"/>
          </w:tblCellMar>
          <w:tblLook w:val="0000"/>
        </w:tblPrEx>
        <w:trPr>
          <w:trHeight w:val="65"/>
        </w:trPr>
        <w:tc>
          <w:tcPr>
            <w:tcW w:w="7528" w:type="dxa"/>
            <w:gridSpan w:val="5"/>
            <w:tcBorders>
              <w:bottom w:val="single" w:sz="4" w:space="0" w:color="auto"/>
              <w:right w:val="double" w:sz="6" w:space="0" w:color="auto"/>
            </w:tcBorders>
            <w:vAlign w:val="bottom"/>
          </w:tcPr>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szCs w:val="22"/>
              </w:rPr>
            </w:pPr>
            <w:r w:rsidRPr="00CD41B3">
              <w:rPr>
                <w:rFonts w:ascii="Arial Narrow" w:hAnsi="Arial Narrow"/>
                <w:kern w:val="0"/>
                <w:sz w:val="17"/>
                <w:szCs w:val="22"/>
              </w:rPr>
              <w:t>5.339</w:t>
            </w:r>
          </w:p>
        </w:tc>
        <w:tc>
          <w:tcPr>
            <w:tcW w:w="2161" w:type="dxa"/>
            <w:tcBorders>
              <w:top w:val="single" w:sz="4" w:space="0" w:color="auto"/>
              <w:left w:val="double" w:sz="6" w:space="0" w:color="auto"/>
              <w:bottom w:val="single" w:sz="4" w:space="0" w:color="auto"/>
              <w:right w:val="single" w:sz="4" w:space="0" w:color="auto"/>
            </w:tcBorders>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15.1365-15.35</w:t>
            </w:r>
          </w:p>
          <w:p w:rsidR="00CD41B3" w:rsidRPr="00CD41B3" w:rsidP="00CD41B3">
            <w:pPr>
              <w:widowControl/>
              <w:suppressAutoHyphens/>
              <w:spacing w:line="216" w:lineRule="auto"/>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spacing w:line="216" w:lineRule="auto"/>
              <w:rPr>
                <w:rFonts w:ascii="Arial Narrow" w:hAnsi="Arial Narrow"/>
                <w:kern w:val="0"/>
                <w:sz w:val="17"/>
                <w:szCs w:val="22"/>
              </w:rPr>
            </w:pPr>
            <w:r w:rsidRPr="00CD41B3">
              <w:rPr>
                <w:rFonts w:ascii="Arial Narrow" w:hAnsi="Arial Narrow"/>
                <w:kern w:val="0"/>
                <w:sz w:val="17"/>
                <w:szCs w:val="22"/>
              </w:rPr>
              <w:t>SPACE RESEARCH</w:t>
            </w:r>
          </w:p>
          <w:p w:rsidR="00CD41B3" w:rsidRPr="00CD41B3" w:rsidP="00CD41B3">
            <w:pPr>
              <w:widowControl/>
              <w:suppressAutoHyphens/>
              <w:spacing w:line="216" w:lineRule="auto"/>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suppressAutoHyphens/>
              <w:spacing w:line="96"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5.339  US211</w:t>
            </w:r>
          </w:p>
        </w:tc>
        <w:tc>
          <w:tcPr>
            <w:tcW w:w="2440" w:type="dxa"/>
            <w:tcBorders>
              <w:top w:val="single" w:sz="4" w:space="0" w:color="auto"/>
              <w:left w:val="single" w:sz="4" w:space="0" w:color="auto"/>
              <w:bottom w:val="single" w:sz="4" w:space="0" w:color="auto"/>
              <w:right w:val="double" w:sz="6" w:space="0" w:color="auto"/>
            </w:tcBorders>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15.1365-15.35</w:t>
            </w:r>
          </w:p>
          <w:p w:rsidR="00CD41B3" w:rsidRPr="00CD41B3" w:rsidP="00CD41B3">
            <w:pPr>
              <w:widowControl/>
              <w:suppressAutoHyphens/>
              <w:spacing w:line="216" w:lineRule="auto"/>
              <w:rPr>
                <w:rFonts w:ascii="Arial Narrow" w:hAnsi="Arial Narrow"/>
                <w:kern w:val="0"/>
                <w:sz w:val="17"/>
                <w:szCs w:val="22"/>
              </w:rPr>
            </w:pPr>
          </w:p>
          <w:p w:rsidR="00CD41B3" w:rsidRPr="00CD41B3" w:rsidP="00CD41B3">
            <w:pPr>
              <w:widowControl/>
              <w:suppressAutoHyphens/>
              <w:spacing w:line="216" w:lineRule="auto"/>
              <w:rPr>
                <w:rFonts w:ascii="Arial Narrow" w:hAnsi="Arial Narrow"/>
                <w:kern w:val="0"/>
                <w:sz w:val="17"/>
                <w:szCs w:val="22"/>
              </w:rPr>
            </w:pPr>
          </w:p>
          <w:p w:rsidR="00CD41B3" w:rsidRPr="00CD41B3" w:rsidP="00CD41B3">
            <w:pPr>
              <w:widowControl/>
              <w:suppressAutoHyphens/>
              <w:spacing w:line="216" w:lineRule="auto"/>
              <w:rPr>
                <w:rFonts w:ascii="Arial Narrow" w:hAnsi="Arial Narrow"/>
                <w:kern w:val="0"/>
                <w:sz w:val="17"/>
                <w:szCs w:val="22"/>
              </w:rPr>
            </w:pPr>
          </w:p>
          <w:p w:rsidR="00CD41B3" w:rsidRPr="00CD41B3" w:rsidP="00CD41B3">
            <w:pPr>
              <w:widowControl/>
              <w:suppressAutoHyphens/>
              <w:spacing w:line="96"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5.339  US211</w:t>
            </w:r>
          </w:p>
        </w:tc>
        <w:tc>
          <w:tcPr>
            <w:tcW w:w="1590" w:type="dxa"/>
            <w:tcBorders>
              <w:top w:val="single" w:sz="4" w:space="0" w:color="auto"/>
              <w:left w:val="double" w:sz="6" w:space="0" w:color="auto"/>
              <w:bottom w:val="single" w:sz="4" w:space="0" w:color="auto"/>
            </w:tcBorders>
          </w:tcPr>
          <w:p w:rsidR="00CD41B3" w:rsidRPr="00CD41B3" w:rsidP="00CD41B3">
            <w:pPr>
              <w:widowControl/>
              <w:suppressAutoHyphens/>
              <w:rPr>
                <w:rFonts w:ascii="Arial Narrow" w:hAnsi="Arial Narrow"/>
                <w:kern w:val="0"/>
                <w:sz w:val="17"/>
                <w:szCs w:val="22"/>
              </w:rPr>
            </w:pPr>
          </w:p>
        </w:tc>
      </w:tr>
      <w:bookmarkEnd w:id="206"/>
      <w:tr w:rsidTr="00B0535A">
        <w:tblPrEx>
          <w:tblW w:w="4993" w:type="pct"/>
          <w:tblLayout w:type="fixed"/>
          <w:tblCellMar>
            <w:left w:w="58" w:type="dxa"/>
            <w:right w:w="0" w:type="dxa"/>
          </w:tblCellMar>
          <w:tblLook w:val="0000"/>
        </w:tblPrEx>
        <w:tc>
          <w:tcPr>
            <w:tcW w:w="7528" w:type="dxa"/>
            <w:gridSpan w:val="5"/>
            <w:tcBorders>
              <w:top w:val="single" w:sz="4" w:space="0" w:color="auto"/>
              <w:bottom w:val="single" w:sz="4" w:space="0" w:color="auto"/>
              <w:right w:val="double" w:sz="6" w:space="0" w:color="auto"/>
            </w:tcBorders>
          </w:tcPr>
          <w:p w:rsidR="00CD41B3" w:rsidRPr="00CD41B3" w:rsidP="00CD41B3">
            <w:pPr>
              <w:widowControl/>
              <w:suppressAutoHyphens/>
              <w:ind w:left="-54"/>
              <w:rPr>
                <w:rFonts w:ascii="Arial Narrow" w:hAnsi="Arial Narrow"/>
                <w:kern w:val="0"/>
                <w:sz w:val="17"/>
                <w:szCs w:val="22"/>
              </w:rPr>
            </w:pPr>
            <w:r w:rsidRPr="00CD41B3">
              <w:rPr>
                <w:rFonts w:ascii="Arial Narrow" w:hAnsi="Arial Narrow"/>
                <w:kern w:val="0"/>
                <w:sz w:val="17"/>
                <w:szCs w:val="22"/>
              </w:rPr>
              <w:t>15.35-15.4</w:t>
            </w:r>
          </w:p>
          <w:p w:rsidR="00CD41B3" w:rsidRPr="00CD41B3" w:rsidP="00CD41B3">
            <w:pPr>
              <w:widowControl/>
              <w:suppressAutoHyphens/>
              <w:ind w:left="-54"/>
              <w:rPr>
                <w:rFonts w:ascii="Arial Narrow" w:hAnsi="Arial Narrow"/>
                <w:kern w:val="0"/>
                <w:sz w:val="17"/>
                <w:szCs w:val="22"/>
              </w:rPr>
            </w:pPr>
            <w:r w:rsidRPr="00CD41B3">
              <w:rPr>
                <w:rFonts w:ascii="Arial Narrow" w:hAnsi="Arial Narrow"/>
                <w:kern w:val="0"/>
                <w:sz w:val="17"/>
                <w:szCs w:val="22"/>
              </w:rPr>
              <w:t>EARTH EXPLORATION-SATELLITE (passive)</w:t>
            </w:r>
          </w:p>
          <w:p w:rsidR="00CD41B3" w:rsidRPr="00CD41B3" w:rsidP="00CD41B3">
            <w:pPr>
              <w:widowControl/>
              <w:suppressAutoHyphens/>
              <w:ind w:left="-54"/>
              <w:rPr>
                <w:rFonts w:ascii="Arial Narrow" w:hAnsi="Arial Narrow"/>
                <w:kern w:val="0"/>
                <w:sz w:val="17"/>
                <w:szCs w:val="22"/>
              </w:rPr>
            </w:pPr>
            <w:r w:rsidRPr="00CD41B3">
              <w:rPr>
                <w:rFonts w:ascii="Arial Narrow" w:hAnsi="Arial Narrow"/>
                <w:kern w:val="0"/>
                <w:sz w:val="17"/>
                <w:szCs w:val="22"/>
              </w:rPr>
              <w:t>RADIO ASTRONOMY</w:t>
            </w:r>
          </w:p>
          <w:p w:rsidR="00CD41B3" w:rsidRPr="00CD41B3" w:rsidP="00CD41B3">
            <w:pPr>
              <w:widowControl/>
              <w:suppressAutoHyphens/>
              <w:ind w:left="-54"/>
              <w:rPr>
                <w:rFonts w:ascii="Arial Narrow" w:hAnsi="Arial Narrow"/>
                <w:kern w:val="0"/>
                <w:sz w:val="17"/>
                <w:szCs w:val="22"/>
              </w:rPr>
            </w:pPr>
            <w:r w:rsidRPr="00CD41B3">
              <w:rPr>
                <w:rFonts w:ascii="Arial Narrow" w:hAnsi="Arial Narrow"/>
                <w:kern w:val="0"/>
                <w:sz w:val="17"/>
                <w:szCs w:val="22"/>
              </w:rPr>
              <w:t>SPACE RESEARCH (passive)</w:t>
            </w:r>
          </w:p>
          <w:p w:rsidR="00CD41B3" w:rsidRPr="00CD41B3" w:rsidP="00CD41B3">
            <w:pPr>
              <w:widowControl/>
              <w:suppressAutoHyphens/>
              <w:spacing w:line="96" w:lineRule="auto"/>
              <w:ind w:left="-5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szCs w:val="22"/>
              </w:rPr>
            </w:pPr>
            <w:r w:rsidRPr="00CD41B3">
              <w:rPr>
                <w:rFonts w:ascii="Arial Narrow" w:hAnsi="Arial Narrow"/>
                <w:kern w:val="0"/>
                <w:sz w:val="17"/>
                <w:szCs w:val="22"/>
              </w:rPr>
              <w:t>5.340  5.511</w:t>
            </w:r>
          </w:p>
        </w:tc>
        <w:tc>
          <w:tcPr>
            <w:tcW w:w="4601" w:type="dxa"/>
            <w:gridSpan w:val="2"/>
            <w:tcBorders>
              <w:top w:val="single" w:sz="4" w:space="0" w:color="auto"/>
              <w:left w:val="double" w:sz="6" w:space="0" w:color="auto"/>
              <w:bottom w:val="single" w:sz="4" w:space="0" w:color="auto"/>
              <w:right w:val="double" w:sz="6" w:space="0" w:color="auto"/>
            </w:tcBorders>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15.35-15.4</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EARTH EXPLORATION-SATELLITE (passive)</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RADIO ASTRONOMY  US74</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SPACE RESEARCH (passive)</w:t>
            </w:r>
          </w:p>
          <w:p w:rsidR="00CD41B3" w:rsidRPr="00CD41B3" w:rsidP="00CD41B3">
            <w:pPr>
              <w:widowControl/>
              <w:suppressAutoHyphens/>
              <w:spacing w:line="96"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US246</w:t>
            </w:r>
          </w:p>
        </w:tc>
        <w:tc>
          <w:tcPr>
            <w:tcW w:w="1590" w:type="dxa"/>
            <w:tcBorders>
              <w:top w:val="single" w:sz="4" w:space="0" w:color="auto"/>
              <w:left w:val="double" w:sz="6" w:space="0" w:color="auto"/>
              <w:bottom w:val="single" w:sz="4" w:space="0" w:color="auto"/>
            </w:tcBorders>
            <w:vAlign w:val="bottom"/>
          </w:tcPr>
          <w:p w:rsidR="00CD41B3" w:rsidRPr="00CD41B3" w:rsidP="00CD41B3">
            <w:pPr>
              <w:widowControl/>
              <w:suppressAutoHyphens/>
              <w:ind w:right="36"/>
              <w:jc w:val="right"/>
              <w:rPr>
                <w:rFonts w:ascii="Arial Narrow" w:hAnsi="Arial Narrow"/>
                <w:kern w:val="0"/>
                <w:sz w:val="17"/>
                <w:szCs w:val="22"/>
              </w:rPr>
            </w:pPr>
          </w:p>
        </w:tc>
      </w:tr>
      <w:tr w:rsidTr="00B0535A">
        <w:tblPrEx>
          <w:tblW w:w="4993" w:type="pct"/>
          <w:tblLayout w:type="fixed"/>
          <w:tblCellMar>
            <w:left w:w="58" w:type="dxa"/>
            <w:right w:w="0" w:type="dxa"/>
          </w:tblCellMar>
          <w:tblLook w:val="0000"/>
        </w:tblPrEx>
        <w:tc>
          <w:tcPr>
            <w:tcW w:w="7528" w:type="dxa"/>
            <w:gridSpan w:val="5"/>
            <w:tcBorders>
              <w:top w:val="single" w:sz="4" w:space="0" w:color="auto"/>
              <w:bottom w:val="single" w:sz="4" w:space="0" w:color="auto"/>
              <w:right w:val="double" w:sz="6" w:space="0" w:color="auto"/>
            </w:tcBorders>
          </w:tcPr>
          <w:p w:rsidR="00CD41B3" w:rsidRPr="00CD41B3" w:rsidP="00CD41B3">
            <w:pPr>
              <w:widowControl/>
              <w:suppressAutoHyphens/>
              <w:ind w:left="-58"/>
              <w:rPr>
                <w:rFonts w:ascii="Arial Narrow" w:hAnsi="Arial Narrow"/>
                <w:kern w:val="0"/>
                <w:sz w:val="17"/>
                <w:szCs w:val="22"/>
              </w:rPr>
            </w:pPr>
            <w:r w:rsidRPr="00CD41B3">
              <w:rPr>
                <w:snapToGrid/>
                <w:kern w:val="0"/>
                <w:szCs w:val="22"/>
              </w:rPr>
              <w:br w:type="page"/>
            </w:r>
            <w:r w:rsidRPr="00CD41B3">
              <w:rPr>
                <w:rFonts w:ascii="Arial Narrow" w:hAnsi="Arial Narrow"/>
                <w:kern w:val="0"/>
                <w:sz w:val="17"/>
                <w:szCs w:val="22"/>
              </w:rPr>
              <w:t>15.4-15.43</w:t>
            </w:r>
          </w:p>
          <w:p w:rsidR="00CD41B3" w:rsidRPr="00CD41B3" w:rsidP="00CD41B3">
            <w:pPr>
              <w:widowControl/>
              <w:suppressAutoHyphens/>
              <w:ind w:left="-58"/>
              <w:rPr>
                <w:rFonts w:ascii="Arial Narrow" w:hAnsi="Arial Narrow"/>
                <w:kern w:val="0"/>
                <w:sz w:val="17"/>
                <w:szCs w:val="22"/>
              </w:rPr>
            </w:pPr>
            <w:r w:rsidRPr="00CD41B3">
              <w:rPr>
                <w:rFonts w:ascii="Arial Narrow" w:hAnsi="Arial Narrow"/>
                <w:kern w:val="0"/>
                <w:sz w:val="17"/>
                <w:szCs w:val="22"/>
              </w:rPr>
              <w:t>RADIOLOCATION  5.511E  5.511F</w:t>
            </w:r>
          </w:p>
          <w:p w:rsidR="00CD41B3" w:rsidRPr="00CD41B3" w:rsidP="00CD41B3">
            <w:pPr>
              <w:widowControl/>
              <w:suppressAutoHyphens/>
              <w:ind w:left="-58"/>
              <w:rPr>
                <w:rFonts w:ascii="Arial Narrow" w:hAnsi="Arial Narrow"/>
                <w:kern w:val="0"/>
                <w:sz w:val="17"/>
                <w:szCs w:val="22"/>
              </w:rPr>
            </w:pPr>
            <w:r w:rsidRPr="00CD41B3">
              <w:rPr>
                <w:rFonts w:ascii="Arial Narrow" w:hAnsi="Arial Narrow"/>
                <w:kern w:val="0"/>
                <w:sz w:val="17"/>
                <w:szCs w:val="22"/>
              </w:rPr>
              <w:t>AERONAUTICAL RADIONAVIGATION</w:t>
            </w:r>
          </w:p>
        </w:tc>
        <w:tc>
          <w:tcPr>
            <w:tcW w:w="2161" w:type="dxa"/>
            <w:tcBorders>
              <w:top w:val="single" w:sz="4" w:space="0" w:color="auto"/>
              <w:left w:val="double" w:sz="6" w:space="0" w:color="auto"/>
              <w:bottom w:val="single" w:sz="4" w:space="0" w:color="auto"/>
              <w:right w:val="single" w:sz="4" w:space="0" w:color="auto"/>
            </w:tcBorders>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15.4-15.43</w:t>
            </w:r>
          </w:p>
          <w:p w:rsidR="00CD41B3" w:rsidRPr="00CD41B3" w:rsidP="00CD41B3">
            <w:pPr>
              <w:widowControl/>
              <w:suppressAutoHyphens/>
              <w:rPr>
                <w:rFonts w:ascii="Arial Narrow" w:hAnsi="Arial Narrow"/>
                <w:snapToGrid/>
                <w:kern w:val="0"/>
                <w:sz w:val="17"/>
                <w:szCs w:val="22"/>
              </w:rPr>
            </w:pPr>
            <w:r w:rsidRPr="00CD41B3">
              <w:rPr>
                <w:rFonts w:ascii="Arial Narrow" w:hAnsi="Arial Narrow"/>
                <w:snapToGrid/>
                <w:kern w:val="0"/>
                <w:sz w:val="17"/>
                <w:szCs w:val="22"/>
              </w:rPr>
              <w:t>RADIOLOCATION  5.511E</w:t>
            </w:r>
          </w:p>
          <w:p w:rsidR="00CD41B3" w:rsidRPr="00CD41B3" w:rsidP="00CD41B3">
            <w:pPr>
              <w:widowControl/>
              <w:suppressAutoHyphens/>
              <w:spacing w:line="204" w:lineRule="auto"/>
              <w:rPr>
                <w:rFonts w:ascii="Arial Narrow" w:hAnsi="Arial Narrow"/>
                <w:kern w:val="0"/>
                <w:sz w:val="17"/>
                <w:szCs w:val="22"/>
              </w:rPr>
            </w:pPr>
            <w:r w:rsidRPr="00CD41B3">
              <w:rPr>
                <w:rFonts w:ascii="Arial Narrow" w:hAnsi="Arial Narrow"/>
                <w:snapToGrid/>
                <w:kern w:val="0"/>
                <w:sz w:val="17"/>
                <w:szCs w:val="22"/>
              </w:rPr>
              <w:t xml:space="preserve">   5.511F  US511E</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AERONAUTICAL</w:t>
            </w:r>
          </w:p>
          <w:p w:rsidR="00CD41B3" w:rsidRPr="00CD41B3" w:rsidP="00CD41B3">
            <w:pPr>
              <w:widowControl/>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RADIONAVIGATION  US260</w:t>
            </w:r>
          </w:p>
          <w:p w:rsidR="00CD41B3" w:rsidRPr="00CD41B3" w:rsidP="00CD41B3">
            <w:pPr>
              <w:widowControl/>
              <w:suppressAutoHyphens/>
              <w:spacing w:line="96" w:lineRule="auto"/>
              <w:rPr>
                <w:rFonts w:ascii="Arial Narrow" w:hAnsi="Arial Narrow"/>
                <w:kern w:val="0"/>
                <w:sz w:val="17"/>
                <w:szCs w:val="22"/>
              </w:rPr>
            </w:pPr>
          </w:p>
          <w:p w:rsidR="00CD41B3" w:rsidRPr="00CD41B3" w:rsidP="00CD41B3">
            <w:pPr>
              <w:widowControl/>
              <w:suppressAutoHyphens/>
              <w:spacing w:line="204" w:lineRule="auto"/>
              <w:rPr>
                <w:rFonts w:ascii="Arial Narrow" w:hAnsi="Arial Narrow"/>
                <w:kern w:val="0"/>
                <w:sz w:val="17"/>
                <w:szCs w:val="22"/>
              </w:rPr>
            </w:pPr>
            <w:r w:rsidRPr="00CD41B3">
              <w:rPr>
                <w:rFonts w:ascii="Arial Narrow" w:hAnsi="Arial Narrow"/>
                <w:kern w:val="0"/>
                <w:sz w:val="17"/>
                <w:szCs w:val="22"/>
              </w:rPr>
              <w:t>US211</w:t>
            </w:r>
          </w:p>
        </w:tc>
        <w:tc>
          <w:tcPr>
            <w:tcW w:w="2440" w:type="dxa"/>
            <w:tcBorders>
              <w:top w:val="single" w:sz="4" w:space="0" w:color="auto"/>
              <w:left w:val="single" w:sz="4" w:space="0" w:color="auto"/>
              <w:bottom w:val="single" w:sz="4" w:space="0" w:color="auto"/>
              <w:right w:val="double" w:sz="6" w:space="0" w:color="auto"/>
            </w:tcBorders>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15.4-15.43</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AERONAUTICAL</w:t>
            </w:r>
          </w:p>
          <w:p w:rsidR="00CD41B3" w:rsidRPr="00CD41B3" w:rsidP="00CD41B3">
            <w:pPr>
              <w:widowControl/>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RADIONAVIGATION  US260</w:t>
            </w:r>
          </w:p>
          <w:p w:rsidR="00CD41B3" w:rsidRPr="00CD41B3" w:rsidP="00CD41B3">
            <w:pPr>
              <w:widowControl/>
              <w:suppressAutoHyphens/>
              <w:rPr>
                <w:rFonts w:ascii="Arial Narrow" w:hAnsi="Arial Narrow"/>
                <w:kern w:val="0"/>
                <w:sz w:val="17"/>
                <w:szCs w:val="22"/>
              </w:rPr>
            </w:pPr>
          </w:p>
          <w:p w:rsidR="00CD41B3" w:rsidRPr="00CD41B3" w:rsidP="00CD41B3">
            <w:pPr>
              <w:widowControl/>
              <w:suppressAutoHyphens/>
              <w:rPr>
                <w:rFonts w:ascii="Arial Narrow" w:hAnsi="Arial Narrow"/>
                <w:kern w:val="0"/>
                <w:sz w:val="17"/>
                <w:szCs w:val="22"/>
              </w:rPr>
            </w:pPr>
          </w:p>
          <w:p w:rsidR="00CD41B3" w:rsidRPr="00CD41B3" w:rsidP="00CD41B3">
            <w:pPr>
              <w:widowControl/>
              <w:suppressAutoHyphens/>
              <w:spacing w:line="60"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US211  US511E</w:t>
            </w:r>
          </w:p>
        </w:tc>
        <w:tc>
          <w:tcPr>
            <w:tcW w:w="1590" w:type="dxa"/>
            <w:tcBorders>
              <w:top w:val="single" w:sz="4" w:space="0" w:color="auto"/>
              <w:left w:val="double" w:sz="6" w:space="0" w:color="auto"/>
              <w:bottom w:val="single" w:sz="4" w:space="0" w:color="auto"/>
            </w:tcBorders>
          </w:tcPr>
          <w:p w:rsidR="00CD41B3" w:rsidRPr="00CD41B3" w:rsidP="00CD41B3">
            <w:pPr>
              <w:widowControl/>
              <w:suppressAutoHyphens/>
              <w:rPr>
                <w:rFonts w:ascii="Arial Narrow" w:hAnsi="Arial Narrow"/>
                <w:kern w:val="0"/>
                <w:sz w:val="17"/>
                <w:szCs w:val="22"/>
              </w:rPr>
            </w:pP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Aviation (87)</w:t>
            </w:r>
          </w:p>
        </w:tc>
      </w:tr>
      <w:tr w:rsidTr="00B0535A">
        <w:tblPrEx>
          <w:tblW w:w="4993" w:type="pct"/>
          <w:tblLayout w:type="fixed"/>
          <w:tblCellMar>
            <w:left w:w="58" w:type="dxa"/>
            <w:right w:w="0" w:type="dxa"/>
          </w:tblCellMar>
          <w:tblLook w:val="0000"/>
        </w:tblPrEx>
        <w:trPr>
          <w:trHeight w:val="417"/>
        </w:trPr>
        <w:tc>
          <w:tcPr>
            <w:tcW w:w="7528" w:type="dxa"/>
            <w:gridSpan w:val="5"/>
            <w:tcBorders>
              <w:top w:val="single" w:sz="4" w:space="0" w:color="auto"/>
              <w:bottom w:val="single" w:sz="4" w:space="0" w:color="auto"/>
              <w:right w:val="double" w:sz="6" w:space="0" w:color="auto"/>
            </w:tcBorders>
          </w:tcPr>
          <w:p w:rsidR="00CD41B3" w:rsidRPr="00CD41B3" w:rsidP="00CD41B3">
            <w:pPr>
              <w:widowControl/>
              <w:suppressAutoHyphens/>
              <w:ind w:left="-58"/>
              <w:rPr>
                <w:rFonts w:ascii="Arial Narrow" w:hAnsi="Arial Narrow"/>
                <w:kern w:val="0"/>
                <w:sz w:val="17"/>
                <w:szCs w:val="22"/>
              </w:rPr>
            </w:pPr>
            <w:r w:rsidRPr="00CD41B3">
              <w:rPr>
                <w:rFonts w:ascii="Arial Narrow" w:hAnsi="Arial Narrow"/>
                <w:kern w:val="0"/>
                <w:sz w:val="17"/>
                <w:szCs w:val="22"/>
              </w:rPr>
              <w:t>15.43-15.63</w:t>
            </w:r>
          </w:p>
          <w:p w:rsidR="00CD41B3" w:rsidRPr="00CD41B3" w:rsidP="00CD41B3">
            <w:pPr>
              <w:widowControl/>
              <w:suppressAutoHyphens/>
              <w:ind w:left="-58"/>
              <w:rPr>
                <w:rFonts w:ascii="Arial Narrow" w:hAnsi="Arial Narrow"/>
                <w:kern w:val="0"/>
                <w:sz w:val="17"/>
                <w:szCs w:val="22"/>
              </w:rPr>
            </w:pPr>
            <w:r w:rsidRPr="00CD41B3">
              <w:rPr>
                <w:rFonts w:ascii="Arial Narrow" w:hAnsi="Arial Narrow"/>
                <w:kern w:val="0"/>
                <w:sz w:val="17"/>
                <w:szCs w:val="22"/>
              </w:rPr>
              <w:t>FIXED-SATELLITE (Earth-to-space)  5.511A</w:t>
            </w:r>
          </w:p>
          <w:p w:rsidR="00CD41B3" w:rsidRPr="00CD41B3" w:rsidP="00CD41B3">
            <w:pPr>
              <w:widowControl/>
              <w:suppressAutoHyphens/>
              <w:ind w:left="-58"/>
              <w:rPr>
                <w:rFonts w:ascii="Arial Narrow" w:hAnsi="Arial Narrow"/>
                <w:kern w:val="0"/>
                <w:sz w:val="17"/>
                <w:szCs w:val="22"/>
              </w:rPr>
            </w:pPr>
            <w:r w:rsidRPr="00CD41B3">
              <w:rPr>
                <w:rFonts w:ascii="Arial Narrow" w:hAnsi="Arial Narrow"/>
                <w:kern w:val="0"/>
                <w:sz w:val="17"/>
                <w:szCs w:val="22"/>
              </w:rPr>
              <w:t>RADIOLOCATION  5.511E  5.511F</w:t>
            </w:r>
          </w:p>
          <w:p w:rsidR="00CD41B3" w:rsidRPr="00CD41B3" w:rsidP="00CD41B3">
            <w:pPr>
              <w:widowControl/>
              <w:suppressAutoHyphens/>
              <w:ind w:left="-58"/>
              <w:rPr>
                <w:rFonts w:ascii="Arial Narrow" w:hAnsi="Arial Narrow"/>
                <w:kern w:val="0"/>
                <w:sz w:val="17"/>
                <w:szCs w:val="22"/>
              </w:rPr>
            </w:pPr>
            <w:r w:rsidRPr="00CD41B3">
              <w:rPr>
                <w:rFonts w:ascii="Arial Narrow" w:hAnsi="Arial Narrow"/>
                <w:kern w:val="0"/>
                <w:sz w:val="17"/>
                <w:szCs w:val="22"/>
              </w:rPr>
              <w:t>AERONAUTICAL RADIONAVIGATION</w:t>
            </w:r>
          </w:p>
          <w:p w:rsidR="00CD41B3" w:rsidRPr="00CD41B3" w:rsidP="00CD41B3">
            <w:pPr>
              <w:widowControl/>
              <w:suppressAutoHyphens/>
              <w:ind w:left="-58"/>
              <w:rPr>
                <w:rFonts w:ascii="Arial Narrow" w:hAnsi="Arial Narrow"/>
                <w:kern w:val="0"/>
                <w:sz w:val="17"/>
                <w:szCs w:val="22"/>
              </w:rPr>
            </w:pPr>
          </w:p>
          <w:p w:rsidR="00CD41B3" w:rsidRPr="00CD41B3" w:rsidP="00CD41B3">
            <w:pPr>
              <w:widowControl/>
              <w:suppressAutoHyphens/>
              <w:spacing w:line="48" w:lineRule="auto"/>
              <w:ind w:left="-5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szCs w:val="22"/>
              </w:rPr>
            </w:pPr>
            <w:r w:rsidRPr="00CD41B3">
              <w:rPr>
                <w:rFonts w:ascii="Arial Narrow" w:hAnsi="Arial Narrow"/>
                <w:kern w:val="0"/>
                <w:sz w:val="17"/>
                <w:szCs w:val="22"/>
              </w:rPr>
              <w:t>5.511C</w:t>
            </w:r>
          </w:p>
        </w:tc>
        <w:tc>
          <w:tcPr>
            <w:tcW w:w="2161" w:type="dxa"/>
            <w:tcBorders>
              <w:top w:val="single" w:sz="4" w:space="0" w:color="auto"/>
              <w:left w:val="double" w:sz="6" w:space="0" w:color="auto"/>
              <w:bottom w:val="single" w:sz="4" w:space="0" w:color="auto"/>
              <w:right w:val="single" w:sz="4" w:space="0" w:color="auto"/>
            </w:tcBorders>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15.43-15.63</w:t>
            </w:r>
          </w:p>
          <w:p w:rsidR="00CD41B3" w:rsidRPr="00CD41B3" w:rsidP="00CD41B3">
            <w:pPr>
              <w:widowControl/>
              <w:pBdr>
                <w:right w:val="single" w:sz="6" w:space="4" w:color="000000"/>
              </w:pBdr>
              <w:suppressAutoHyphens/>
              <w:rPr>
                <w:rFonts w:ascii="Arial Narrow" w:hAnsi="Arial Narrow"/>
                <w:snapToGrid/>
                <w:kern w:val="0"/>
                <w:sz w:val="17"/>
                <w:szCs w:val="22"/>
              </w:rPr>
            </w:pPr>
            <w:r w:rsidRPr="00CD41B3">
              <w:rPr>
                <w:rFonts w:ascii="Arial Narrow" w:hAnsi="Arial Narrow"/>
                <w:snapToGrid/>
                <w:kern w:val="0"/>
                <w:sz w:val="17"/>
                <w:szCs w:val="22"/>
              </w:rPr>
              <w:t>RADIOLOCATION  5.511E</w:t>
            </w:r>
          </w:p>
          <w:p w:rsidR="00CD41B3" w:rsidRPr="00CD41B3" w:rsidP="00CD41B3">
            <w:pPr>
              <w:widowControl/>
              <w:pBdr>
                <w:right w:val="single" w:sz="6" w:space="4" w:color="000000"/>
              </w:pBdr>
              <w:suppressAutoHyphens/>
              <w:spacing w:line="204" w:lineRule="auto"/>
              <w:rPr>
                <w:rFonts w:ascii="Arial Narrow" w:hAnsi="Arial Narrow"/>
                <w:kern w:val="0"/>
                <w:sz w:val="17"/>
                <w:szCs w:val="22"/>
              </w:rPr>
            </w:pPr>
            <w:r w:rsidRPr="00CD41B3">
              <w:rPr>
                <w:rFonts w:ascii="Arial Narrow" w:hAnsi="Arial Narrow"/>
                <w:snapToGrid/>
                <w:kern w:val="0"/>
                <w:sz w:val="17"/>
                <w:szCs w:val="22"/>
              </w:rPr>
              <w:t xml:space="preserve">   5.511F  US511E</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AERONAUTICAL</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RADIONAVIGATION  US260</w:t>
            </w:r>
          </w:p>
          <w:p w:rsidR="00CD41B3" w:rsidRPr="00CD41B3" w:rsidP="00CD41B3">
            <w:pPr>
              <w:widowControl/>
              <w:suppressAutoHyphens/>
              <w:spacing w:line="108"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5.511C  US211  US359</w:t>
            </w:r>
          </w:p>
        </w:tc>
        <w:tc>
          <w:tcPr>
            <w:tcW w:w="2440" w:type="dxa"/>
            <w:tcBorders>
              <w:top w:val="single" w:sz="4" w:space="0" w:color="auto"/>
              <w:left w:val="single" w:sz="4" w:space="0" w:color="auto"/>
              <w:bottom w:val="single" w:sz="4" w:space="0" w:color="auto"/>
              <w:right w:val="double" w:sz="6" w:space="0" w:color="auto"/>
            </w:tcBorders>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15.43-15.63</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FIXED-SATELLITE (Earth-to-space)</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AERONAUTICAL</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RADIONAVIGATION  US260</w:t>
            </w:r>
          </w:p>
          <w:p w:rsidR="00CD41B3" w:rsidRPr="00CD41B3" w:rsidP="00CD41B3">
            <w:pPr>
              <w:widowControl/>
              <w:suppressAutoHyphens/>
              <w:rPr>
                <w:rFonts w:ascii="Arial Narrow" w:hAnsi="Arial Narrow"/>
                <w:kern w:val="0"/>
                <w:sz w:val="17"/>
                <w:szCs w:val="22"/>
              </w:rPr>
            </w:pPr>
          </w:p>
          <w:p w:rsidR="00CD41B3" w:rsidRPr="00CD41B3" w:rsidP="00CD41B3">
            <w:pPr>
              <w:widowControl/>
              <w:suppressAutoHyphens/>
              <w:spacing w:line="72"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5.511C  US211  US359  US511E</w:t>
            </w:r>
          </w:p>
        </w:tc>
        <w:tc>
          <w:tcPr>
            <w:tcW w:w="1590" w:type="dxa"/>
            <w:tcBorders>
              <w:top w:val="single" w:sz="4" w:space="0" w:color="auto"/>
              <w:left w:val="double" w:sz="6" w:space="0" w:color="auto"/>
              <w:bottom w:val="single" w:sz="4" w:space="0" w:color="auto"/>
            </w:tcBorders>
          </w:tcPr>
          <w:p w:rsidR="00CD41B3" w:rsidRPr="00CD41B3" w:rsidP="00CD41B3">
            <w:pPr>
              <w:widowControl/>
              <w:suppressAutoHyphens/>
              <w:rPr>
                <w:rFonts w:ascii="Arial Narrow" w:hAnsi="Arial Narrow"/>
                <w:kern w:val="0"/>
                <w:sz w:val="17"/>
                <w:szCs w:val="22"/>
              </w:rPr>
            </w:pP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 xml:space="preserve">Satellite </w:t>
            </w:r>
          </w:p>
          <w:p w:rsidR="00CD41B3" w:rsidRPr="00CD41B3" w:rsidP="00CD41B3">
            <w:pPr>
              <w:widowControl/>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Communications (25)</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Aviation (87)</w:t>
            </w:r>
          </w:p>
        </w:tc>
      </w:tr>
    </w:tbl>
    <w:p w:rsidR="00CD41B3" w:rsidRPr="00CD41B3" w:rsidP="00BC50BC">
      <w:pPr>
        <w:widowControl/>
        <w:spacing w:line="14" w:lineRule="auto"/>
        <w:rPr>
          <w:snapToGrid/>
          <w:kern w:val="0"/>
          <w:szCs w:val="22"/>
        </w:rPr>
      </w:pPr>
      <w:r w:rsidRPr="00CD41B3">
        <w:rPr>
          <w:snapToGrid/>
          <w:kern w:val="0"/>
          <w:szCs w:val="22"/>
        </w:rPr>
        <w:br w:type="page"/>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tblPr>
      <w:tblGrid>
        <w:gridCol w:w="2390"/>
        <w:gridCol w:w="2508"/>
        <w:gridCol w:w="2629"/>
        <w:gridCol w:w="2161"/>
        <w:gridCol w:w="2448"/>
        <w:gridCol w:w="1583"/>
      </w:tblGrid>
      <w:tr w:rsidTr="00B0535A">
        <w:tblPrEx>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tblPrEx>
        <w:trPr>
          <w:trHeight w:val="59"/>
        </w:trPr>
        <w:tc>
          <w:tcPr>
            <w:tcW w:w="7528" w:type="dxa"/>
            <w:gridSpan w:val="3"/>
            <w:tcBorders>
              <w:left w:val="nil"/>
              <w:right w:val="double" w:sz="6" w:space="0" w:color="auto"/>
            </w:tcBorders>
          </w:tcPr>
          <w:p w:rsidR="00CD41B3" w:rsidRPr="00CD41B3" w:rsidP="00CD41B3">
            <w:pPr>
              <w:widowControl/>
              <w:suppressAutoHyphens/>
              <w:ind w:left="-58"/>
              <w:rPr>
                <w:rFonts w:ascii="Arial Narrow" w:hAnsi="Arial Narrow"/>
                <w:kern w:val="0"/>
                <w:sz w:val="17"/>
                <w:szCs w:val="22"/>
              </w:rPr>
            </w:pPr>
            <w:r w:rsidRPr="00CD41B3">
              <w:rPr>
                <w:rFonts w:ascii="Arial Narrow" w:hAnsi="Arial Narrow"/>
                <w:kern w:val="0"/>
                <w:sz w:val="17"/>
                <w:szCs w:val="22"/>
              </w:rPr>
              <w:t>15.63-15.7</w:t>
            </w:r>
          </w:p>
          <w:p w:rsidR="00CD41B3" w:rsidRPr="00CD41B3" w:rsidP="00CD41B3">
            <w:pPr>
              <w:widowControl/>
              <w:suppressAutoHyphens/>
              <w:ind w:left="-58"/>
              <w:rPr>
                <w:rFonts w:ascii="Arial Narrow" w:hAnsi="Arial Narrow"/>
                <w:kern w:val="0"/>
                <w:sz w:val="17"/>
                <w:szCs w:val="22"/>
              </w:rPr>
            </w:pPr>
            <w:r w:rsidRPr="00CD41B3">
              <w:rPr>
                <w:rFonts w:ascii="Arial Narrow" w:hAnsi="Arial Narrow"/>
                <w:kern w:val="0"/>
                <w:sz w:val="17"/>
                <w:szCs w:val="22"/>
              </w:rPr>
              <w:t>RADIOLOCATION  5.511E  5.511F</w:t>
            </w:r>
          </w:p>
          <w:p w:rsidR="00CD41B3" w:rsidRPr="00CD41B3" w:rsidP="00CD41B3">
            <w:pPr>
              <w:widowControl/>
              <w:suppressAutoHyphens/>
              <w:ind w:left="-58"/>
              <w:rPr>
                <w:rFonts w:ascii="Arial Narrow" w:hAnsi="Arial Narrow"/>
                <w:kern w:val="0"/>
                <w:sz w:val="17"/>
                <w:szCs w:val="22"/>
              </w:rPr>
            </w:pPr>
            <w:r w:rsidRPr="00CD41B3">
              <w:rPr>
                <w:rFonts w:ascii="Arial Narrow" w:hAnsi="Arial Narrow"/>
                <w:kern w:val="0"/>
                <w:sz w:val="17"/>
                <w:szCs w:val="22"/>
              </w:rPr>
              <w:t>AERONAUTICAL RADIONAVIGATION</w:t>
            </w:r>
          </w:p>
        </w:tc>
        <w:tc>
          <w:tcPr>
            <w:tcW w:w="2161" w:type="dxa"/>
            <w:tcBorders>
              <w:left w:val="double" w:sz="6" w:space="0" w:color="auto"/>
            </w:tcBorders>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15.63-15.7</w:t>
            </w:r>
          </w:p>
          <w:p w:rsidR="00CD41B3" w:rsidRPr="00CD41B3" w:rsidP="00CD41B3">
            <w:pPr>
              <w:widowControl/>
              <w:suppressAutoHyphens/>
              <w:rPr>
                <w:rFonts w:ascii="Arial Narrow" w:hAnsi="Arial Narrow"/>
                <w:snapToGrid/>
                <w:kern w:val="0"/>
                <w:sz w:val="17"/>
                <w:szCs w:val="22"/>
              </w:rPr>
            </w:pPr>
            <w:r w:rsidRPr="00CD41B3">
              <w:rPr>
                <w:rFonts w:ascii="Arial Narrow" w:hAnsi="Arial Narrow"/>
                <w:snapToGrid/>
                <w:kern w:val="0"/>
                <w:sz w:val="17"/>
                <w:szCs w:val="22"/>
              </w:rPr>
              <w:t>RADIOLOCATION  5.511E</w:t>
            </w:r>
          </w:p>
          <w:p w:rsidR="00CD41B3" w:rsidRPr="00CD41B3" w:rsidP="00CD41B3">
            <w:pPr>
              <w:widowControl/>
              <w:suppressAutoHyphens/>
              <w:spacing w:line="204" w:lineRule="auto"/>
              <w:rPr>
                <w:rFonts w:ascii="Arial Narrow" w:hAnsi="Arial Narrow"/>
                <w:kern w:val="0"/>
                <w:sz w:val="17"/>
                <w:szCs w:val="22"/>
              </w:rPr>
            </w:pPr>
            <w:r w:rsidRPr="00CD41B3">
              <w:rPr>
                <w:rFonts w:ascii="Arial Narrow" w:hAnsi="Arial Narrow"/>
                <w:snapToGrid/>
                <w:kern w:val="0"/>
                <w:sz w:val="17"/>
                <w:szCs w:val="22"/>
              </w:rPr>
              <w:t xml:space="preserve">   5.511F  US511E</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AERONAUTICAL</w:t>
            </w:r>
          </w:p>
          <w:p w:rsidR="00CD41B3" w:rsidRPr="00CD41B3" w:rsidP="00CD41B3">
            <w:pPr>
              <w:widowControl/>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RADIONAVIGATION  US260</w:t>
            </w:r>
          </w:p>
          <w:p w:rsidR="00CD41B3" w:rsidRPr="00CD41B3" w:rsidP="00CD41B3">
            <w:pPr>
              <w:widowControl/>
              <w:suppressAutoHyphens/>
              <w:spacing w:line="108" w:lineRule="auto"/>
              <w:rPr>
                <w:rFonts w:ascii="Arial Narrow" w:hAnsi="Arial Narrow"/>
                <w:kern w:val="0"/>
                <w:sz w:val="17"/>
                <w:szCs w:val="22"/>
              </w:rPr>
            </w:pPr>
          </w:p>
          <w:p w:rsidR="00CD41B3" w:rsidRPr="00CD41B3" w:rsidP="00CD41B3">
            <w:pPr>
              <w:widowControl/>
              <w:suppressAutoHyphens/>
              <w:spacing w:line="204" w:lineRule="auto"/>
              <w:rPr>
                <w:rFonts w:ascii="Arial Narrow" w:hAnsi="Arial Narrow"/>
                <w:kern w:val="0"/>
                <w:sz w:val="17"/>
                <w:szCs w:val="22"/>
              </w:rPr>
            </w:pPr>
            <w:r w:rsidRPr="00CD41B3">
              <w:rPr>
                <w:rFonts w:ascii="Arial Narrow" w:hAnsi="Arial Narrow"/>
                <w:kern w:val="0"/>
                <w:sz w:val="17"/>
                <w:szCs w:val="22"/>
              </w:rPr>
              <w:t>US211</w:t>
            </w:r>
          </w:p>
        </w:tc>
        <w:tc>
          <w:tcPr>
            <w:tcW w:w="2448" w:type="dxa"/>
            <w:tcBorders>
              <w:right w:val="double" w:sz="6" w:space="0" w:color="auto"/>
            </w:tcBorders>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15.63-15.7</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AERONAUTICAL</w:t>
            </w:r>
          </w:p>
          <w:p w:rsidR="00CD41B3" w:rsidRPr="00CD41B3" w:rsidP="00CD41B3">
            <w:pPr>
              <w:widowControl/>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RADIONAVIGATION  US260</w:t>
            </w:r>
          </w:p>
          <w:p w:rsidR="00CD41B3" w:rsidRPr="00CD41B3" w:rsidP="00CD41B3">
            <w:pPr>
              <w:widowControl/>
              <w:suppressAutoHyphens/>
              <w:rPr>
                <w:rFonts w:ascii="Arial Narrow" w:hAnsi="Arial Narrow"/>
                <w:kern w:val="0"/>
                <w:sz w:val="17"/>
                <w:szCs w:val="22"/>
              </w:rPr>
            </w:pPr>
          </w:p>
          <w:p w:rsidR="00CD41B3" w:rsidRPr="00CD41B3" w:rsidP="00CD41B3">
            <w:pPr>
              <w:widowControl/>
              <w:suppressAutoHyphens/>
              <w:rPr>
                <w:rFonts w:ascii="Arial Narrow" w:hAnsi="Arial Narrow"/>
                <w:kern w:val="0"/>
                <w:sz w:val="17"/>
                <w:szCs w:val="22"/>
              </w:rPr>
            </w:pPr>
          </w:p>
          <w:p w:rsidR="00CD41B3" w:rsidRPr="00CD41B3" w:rsidP="00CD41B3">
            <w:pPr>
              <w:widowControl/>
              <w:suppressAutoHyphens/>
              <w:spacing w:line="72"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US211  US511E</w:t>
            </w:r>
          </w:p>
        </w:tc>
        <w:tc>
          <w:tcPr>
            <w:tcW w:w="1583" w:type="dxa"/>
            <w:tcBorders>
              <w:left w:val="double" w:sz="6" w:space="0" w:color="auto"/>
              <w:right w:val="nil"/>
            </w:tcBorders>
          </w:tcPr>
          <w:p w:rsidR="00CD41B3" w:rsidRPr="00CD41B3" w:rsidP="00CD41B3">
            <w:pPr>
              <w:widowControl/>
              <w:suppressAutoHyphens/>
              <w:rPr>
                <w:rFonts w:ascii="Arial Narrow" w:hAnsi="Arial Narrow"/>
                <w:kern w:val="0"/>
                <w:sz w:val="17"/>
                <w:szCs w:val="22"/>
              </w:rPr>
            </w:pP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Aviation (87)</w:t>
            </w:r>
          </w:p>
        </w:tc>
      </w:tr>
      <w:tr w:rsidTr="00B0535A">
        <w:tblPrEx>
          <w:tblW w:w="4993" w:type="pct"/>
          <w:tblLayout w:type="fixed"/>
          <w:tblCellMar>
            <w:left w:w="58" w:type="dxa"/>
            <w:right w:w="0" w:type="dxa"/>
          </w:tblCellMar>
          <w:tblLook w:val="0000"/>
        </w:tblPrEx>
        <w:trPr>
          <w:trHeight w:val="55"/>
        </w:trPr>
        <w:tc>
          <w:tcPr>
            <w:tcW w:w="7528" w:type="dxa"/>
            <w:gridSpan w:val="3"/>
            <w:tcBorders>
              <w:left w:val="nil"/>
              <w:right w:val="double" w:sz="6" w:space="0" w:color="auto"/>
            </w:tcBorders>
          </w:tcPr>
          <w:p w:rsidR="00CD41B3" w:rsidRPr="00CD41B3" w:rsidP="00CD41B3">
            <w:pPr>
              <w:widowControl/>
              <w:suppressAutoHyphens/>
              <w:ind w:left="-58"/>
              <w:rPr>
                <w:rFonts w:ascii="Arial Narrow" w:hAnsi="Arial Narrow"/>
                <w:kern w:val="0"/>
                <w:sz w:val="17"/>
                <w:szCs w:val="22"/>
              </w:rPr>
            </w:pPr>
            <w:r w:rsidRPr="00CD41B3">
              <w:rPr>
                <w:rFonts w:ascii="Arial Narrow" w:hAnsi="Arial Narrow"/>
                <w:kern w:val="0"/>
                <w:sz w:val="17"/>
                <w:szCs w:val="22"/>
              </w:rPr>
              <w:t>15.7-16.6</w:t>
            </w:r>
          </w:p>
          <w:p w:rsidR="00CD41B3" w:rsidRPr="00CD41B3" w:rsidP="00CD41B3">
            <w:pPr>
              <w:widowControl/>
              <w:suppressAutoHyphens/>
              <w:ind w:left="-58"/>
              <w:rPr>
                <w:rFonts w:ascii="Arial Narrow" w:hAnsi="Arial Narrow"/>
                <w:kern w:val="0"/>
                <w:sz w:val="17"/>
                <w:szCs w:val="22"/>
              </w:rPr>
            </w:pPr>
            <w:r w:rsidRPr="00CD41B3">
              <w:rPr>
                <w:rFonts w:ascii="Arial Narrow" w:hAnsi="Arial Narrow"/>
                <w:kern w:val="0"/>
                <w:sz w:val="17"/>
                <w:szCs w:val="22"/>
              </w:rPr>
              <w:t>RADIOLOCATION</w:t>
            </w:r>
          </w:p>
          <w:p w:rsidR="00CD41B3" w:rsidRPr="00CD41B3" w:rsidP="00CD41B3">
            <w:pPr>
              <w:widowControl/>
              <w:suppressAutoHyphens/>
              <w:spacing w:line="108" w:lineRule="auto"/>
              <w:ind w:left="-5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szCs w:val="22"/>
              </w:rPr>
            </w:pPr>
            <w:r w:rsidRPr="00CD41B3">
              <w:rPr>
                <w:rFonts w:ascii="Arial Narrow" w:hAnsi="Arial Narrow"/>
                <w:kern w:val="0"/>
                <w:sz w:val="17"/>
                <w:szCs w:val="22"/>
              </w:rPr>
              <w:t>5.512  5.513</w:t>
            </w:r>
          </w:p>
        </w:tc>
        <w:tc>
          <w:tcPr>
            <w:tcW w:w="2161" w:type="dxa"/>
            <w:tcBorders>
              <w:left w:val="double" w:sz="6" w:space="0" w:color="auto"/>
            </w:tcBorders>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15.7-16.6</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RADIOLOCATION  G59</w:t>
            </w:r>
          </w:p>
        </w:tc>
        <w:tc>
          <w:tcPr>
            <w:tcW w:w="2448" w:type="dxa"/>
            <w:vMerge w:val="restart"/>
            <w:tcBorders>
              <w:right w:val="double" w:sz="6" w:space="0" w:color="auto"/>
            </w:tcBorders>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15.7-17.2</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Radiolocation</w:t>
            </w:r>
          </w:p>
        </w:tc>
        <w:tc>
          <w:tcPr>
            <w:tcW w:w="1583" w:type="dxa"/>
            <w:vMerge w:val="restart"/>
            <w:tcBorders>
              <w:left w:val="double" w:sz="6" w:space="0" w:color="auto"/>
              <w:right w:val="nil"/>
            </w:tcBorders>
          </w:tcPr>
          <w:p w:rsidR="00CD41B3" w:rsidRPr="00CD41B3" w:rsidP="00CD41B3">
            <w:pPr>
              <w:widowControl/>
              <w:suppressAutoHyphens/>
              <w:rPr>
                <w:rFonts w:ascii="Arial Narrow" w:hAnsi="Arial Narrow"/>
                <w:kern w:val="0"/>
                <w:sz w:val="17"/>
                <w:szCs w:val="22"/>
              </w:rPr>
            </w:pPr>
          </w:p>
          <w:p w:rsidR="00CD41B3" w:rsidRPr="00CD41B3" w:rsidP="00CD41B3">
            <w:pPr>
              <w:widowControl/>
              <w:suppressAutoHyphens/>
              <w:ind w:right="-81"/>
              <w:rPr>
                <w:rFonts w:ascii="Arial Narrow" w:hAnsi="Arial Narrow"/>
                <w:kern w:val="0"/>
                <w:sz w:val="17"/>
                <w:szCs w:val="22"/>
              </w:rPr>
            </w:pPr>
            <w:r w:rsidRPr="00CD41B3">
              <w:rPr>
                <w:rFonts w:ascii="Arial Narrow" w:hAnsi="Arial Narrow"/>
                <w:kern w:val="0"/>
                <w:sz w:val="17"/>
                <w:szCs w:val="22"/>
              </w:rPr>
              <w:t>Private Land Mobile (90)</w:t>
            </w:r>
          </w:p>
        </w:tc>
      </w:tr>
      <w:tr w:rsidTr="00B0535A">
        <w:tblPrEx>
          <w:tblW w:w="4993" w:type="pct"/>
          <w:tblLayout w:type="fixed"/>
          <w:tblCellMar>
            <w:left w:w="58" w:type="dxa"/>
            <w:right w:w="0" w:type="dxa"/>
          </w:tblCellMar>
          <w:tblLook w:val="0000"/>
        </w:tblPrEx>
        <w:tc>
          <w:tcPr>
            <w:tcW w:w="7528" w:type="dxa"/>
            <w:gridSpan w:val="3"/>
            <w:tcBorders>
              <w:left w:val="nil"/>
              <w:right w:val="double" w:sz="6" w:space="0" w:color="auto"/>
            </w:tcBorders>
          </w:tcPr>
          <w:p w:rsidR="00CD41B3" w:rsidRPr="00CD41B3" w:rsidP="00CD41B3">
            <w:pPr>
              <w:widowControl/>
              <w:suppressAutoHyphens/>
              <w:ind w:left="-58"/>
              <w:rPr>
                <w:rFonts w:ascii="Arial Narrow" w:hAnsi="Arial Narrow"/>
                <w:kern w:val="0"/>
                <w:sz w:val="17"/>
                <w:szCs w:val="22"/>
              </w:rPr>
            </w:pPr>
            <w:r w:rsidRPr="00CD41B3">
              <w:rPr>
                <w:rFonts w:ascii="Arial Narrow" w:hAnsi="Arial Narrow"/>
                <w:kern w:val="0"/>
                <w:sz w:val="17"/>
                <w:szCs w:val="22"/>
              </w:rPr>
              <w:br w:type="page"/>
              <w:t>16.6-17.1</w:t>
            </w:r>
          </w:p>
          <w:p w:rsidR="00CD41B3" w:rsidRPr="00CD41B3" w:rsidP="00CD41B3">
            <w:pPr>
              <w:widowControl/>
              <w:suppressAutoHyphens/>
              <w:ind w:left="-58"/>
              <w:rPr>
                <w:rFonts w:ascii="Arial Narrow" w:hAnsi="Arial Narrow"/>
                <w:kern w:val="0"/>
                <w:sz w:val="17"/>
                <w:szCs w:val="22"/>
              </w:rPr>
            </w:pPr>
            <w:r w:rsidRPr="00CD41B3">
              <w:rPr>
                <w:rFonts w:ascii="Arial Narrow" w:hAnsi="Arial Narrow"/>
                <w:kern w:val="0"/>
                <w:sz w:val="17"/>
                <w:szCs w:val="22"/>
              </w:rPr>
              <w:t>RADIOLOCATION</w:t>
            </w:r>
          </w:p>
          <w:p w:rsidR="00CD41B3" w:rsidRPr="00CD41B3" w:rsidP="00CD41B3">
            <w:pPr>
              <w:widowControl/>
              <w:suppressAutoHyphens/>
              <w:ind w:left="-58"/>
              <w:rPr>
                <w:rFonts w:ascii="Arial Narrow" w:hAnsi="Arial Narrow"/>
                <w:kern w:val="0"/>
                <w:sz w:val="17"/>
                <w:szCs w:val="22"/>
              </w:rPr>
            </w:pPr>
            <w:r w:rsidRPr="00CD41B3">
              <w:rPr>
                <w:rFonts w:ascii="Arial Narrow" w:hAnsi="Arial Narrow"/>
                <w:kern w:val="0"/>
                <w:sz w:val="17"/>
                <w:szCs w:val="22"/>
              </w:rPr>
              <w:t>Space research (deep space) (Earth-to-space)</w:t>
            </w:r>
          </w:p>
          <w:p w:rsidR="00CD41B3" w:rsidRPr="00CD41B3" w:rsidP="00CD41B3">
            <w:pPr>
              <w:widowControl/>
              <w:suppressAutoHyphens/>
              <w:spacing w:line="108" w:lineRule="auto"/>
              <w:ind w:left="-5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szCs w:val="22"/>
              </w:rPr>
            </w:pPr>
            <w:r w:rsidRPr="00CD41B3">
              <w:rPr>
                <w:rFonts w:ascii="Arial Narrow" w:hAnsi="Arial Narrow"/>
                <w:kern w:val="0"/>
                <w:sz w:val="17"/>
                <w:szCs w:val="22"/>
              </w:rPr>
              <w:t>5.512  5.513</w:t>
            </w:r>
          </w:p>
        </w:tc>
        <w:tc>
          <w:tcPr>
            <w:tcW w:w="2161" w:type="dxa"/>
            <w:tcBorders>
              <w:left w:val="double" w:sz="6" w:space="0" w:color="auto"/>
            </w:tcBorders>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16.6-17.1</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RADIOLOCATION  G59</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Space research (deep space)</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(Earth-to-space)</w:t>
            </w:r>
          </w:p>
        </w:tc>
        <w:tc>
          <w:tcPr>
            <w:tcW w:w="2448" w:type="dxa"/>
            <w:vMerge/>
            <w:tcBorders>
              <w:right w:val="double" w:sz="6" w:space="0" w:color="auto"/>
            </w:tcBorders>
          </w:tcPr>
          <w:p w:rsidR="00CD41B3" w:rsidRPr="00CD41B3" w:rsidP="00CD41B3">
            <w:pPr>
              <w:widowControl/>
              <w:suppressAutoHyphens/>
              <w:spacing w:line="36" w:lineRule="exact"/>
              <w:rPr>
                <w:rFonts w:ascii="Arial Narrow" w:hAnsi="Arial Narrow"/>
                <w:kern w:val="0"/>
                <w:sz w:val="17"/>
                <w:szCs w:val="22"/>
              </w:rPr>
            </w:pPr>
          </w:p>
        </w:tc>
        <w:tc>
          <w:tcPr>
            <w:tcW w:w="1583" w:type="dxa"/>
            <w:vMerge/>
            <w:tcBorders>
              <w:left w:val="double" w:sz="6" w:space="0" w:color="auto"/>
              <w:right w:val="nil"/>
            </w:tcBorders>
          </w:tcPr>
          <w:p w:rsidR="00CD41B3" w:rsidRPr="00CD41B3" w:rsidP="00CD41B3">
            <w:pPr>
              <w:widowControl/>
              <w:suppressAutoHyphens/>
              <w:spacing w:line="36" w:lineRule="exact"/>
              <w:rPr>
                <w:rFonts w:ascii="Arial Narrow" w:hAnsi="Arial Narrow"/>
                <w:kern w:val="0"/>
                <w:sz w:val="17"/>
                <w:szCs w:val="22"/>
              </w:rPr>
            </w:pPr>
          </w:p>
        </w:tc>
      </w:tr>
      <w:tr w:rsidTr="00B0535A">
        <w:tblPrEx>
          <w:tblW w:w="4993" w:type="pct"/>
          <w:tblLayout w:type="fixed"/>
          <w:tblCellMar>
            <w:left w:w="58" w:type="dxa"/>
            <w:right w:w="0" w:type="dxa"/>
          </w:tblCellMar>
          <w:tblLook w:val="0000"/>
        </w:tblPrEx>
        <w:tc>
          <w:tcPr>
            <w:tcW w:w="7528" w:type="dxa"/>
            <w:gridSpan w:val="3"/>
            <w:tcBorders>
              <w:left w:val="nil"/>
              <w:right w:val="double" w:sz="6" w:space="0" w:color="auto"/>
            </w:tcBorders>
          </w:tcPr>
          <w:p w:rsidR="00CD41B3" w:rsidRPr="00CD41B3" w:rsidP="00CD41B3">
            <w:pPr>
              <w:widowControl/>
              <w:suppressAutoHyphens/>
              <w:ind w:left="-58"/>
              <w:rPr>
                <w:rFonts w:ascii="Arial Narrow" w:hAnsi="Arial Narrow"/>
                <w:kern w:val="0"/>
                <w:sz w:val="17"/>
                <w:szCs w:val="22"/>
              </w:rPr>
            </w:pPr>
            <w:r w:rsidRPr="00CD41B3">
              <w:rPr>
                <w:rFonts w:ascii="Arial Narrow" w:hAnsi="Arial Narrow"/>
                <w:kern w:val="0"/>
                <w:sz w:val="17"/>
                <w:szCs w:val="22"/>
              </w:rPr>
              <w:t>17.1-17.2</w:t>
            </w:r>
          </w:p>
          <w:p w:rsidR="00CD41B3" w:rsidRPr="00CD41B3" w:rsidP="00CD41B3">
            <w:pPr>
              <w:widowControl/>
              <w:suppressAutoHyphens/>
              <w:ind w:left="-58"/>
              <w:rPr>
                <w:rFonts w:ascii="Arial Narrow" w:hAnsi="Arial Narrow"/>
                <w:kern w:val="0"/>
                <w:sz w:val="17"/>
                <w:szCs w:val="22"/>
              </w:rPr>
            </w:pPr>
            <w:r w:rsidRPr="00CD41B3">
              <w:rPr>
                <w:rFonts w:ascii="Arial Narrow" w:hAnsi="Arial Narrow"/>
                <w:kern w:val="0"/>
                <w:sz w:val="17"/>
                <w:szCs w:val="22"/>
              </w:rPr>
              <w:t>RADIOLOCATION</w:t>
            </w:r>
          </w:p>
          <w:p w:rsidR="00CD41B3" w:rsidRPr="00CD41B3" w:rsidP="00CD41B3">
            <w:pPr>
              <w:widowControl/>
              <w:suppressAutoHyphens/>
              <w:spacing w:line="108" w:lineRule="auto"/>
              <w:ind w:left="-5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szCs w:val="22"/>
              </w:rPr>
            </w:pPr>
            <w:r w:rsidRPr="00CD41B3">
              <w:rPr>
                <w:rFonts w:ascii="Arial Narrow" w:hAnsi="Arial Narrow"/>
                <w:kern w:val="0"/>
                <w:sz w:val="17"/>
                <w:szCs w:val="22"/>
              </w:rPr>
              <w:t>5.512  5.513</w:t>
            </w:r>
          </w:p>
        </w:tc>
        <w:tc>
          <w:tcPr>
            <w:tcW w:w="2161" w:type="dxa"/>
            <w:tcBorders>
              <w:left w:val="double" w:sz="6" w:space="0" w:color="auto"/>
            </w:tcBorders>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17.1-17.2</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RADIOLOCATION  G59</w:t>
            </w:r>
          </w:p>
        </w:tc>
        <w:tc>
          <w:tcPr>
            <w:tcW w:w="2448" w:type="dxa"/>
            <w:vMerge/>
            <w:tcBorders>
              <w:right w:val="double" w:sz="6" w:space="0" w:color="auto"/>
            </w:tcBorders>
            <w:vAlign w:val="center"/>
          </w:tcPr>
          <w:p w:rsidR="00CD41B3" w:rsidRPr="00CD41B3" w:rsidP="00CD41B3">
            <w:pPr>
              <w:widowControl/>
              <w:suppressAutoHyphens/>
              <w:rPr>
                <w:rFonts w:ascii="Arial Narrow" w:hAnsi="Arial Narrow"/>
                <w:kern w:val="0"/>
                <w:sz w:val="17"/>
                <w:szCs w:val="22"/>
              </w:rPr>
            </w:pPr>
          </w:p>
        </w:tc>
        <w:tc>
          <w:tcPr>
            <w:tcW w:w="1583" w:type="dxa"/>
            <w:vMerge/>
            <w:tcBorders>
              <w:left w:val="double" w:sz="6" w:space="0" w:color="auto"/>
              <w:right w:val="nil"/>
            </w:tcBorders>
            <w:vAlign w:val="center"/>
          </w:tcPr>
          <w:p w:rsidR="00CD41B3" w:rsidRPr="00CD41B3" w:rsidP="00CD41B3">
            <w:pPr>
              <w:widowControl/>
              <w:suppressAutoHyphens/>
              <w:rPr>
                <w:rFonts w:ascii="Arial Narrow" w:hAnsi="Arial Narrow"/>
                <w:kern w:val="0"/>
                <w:sz w:val="17"/>
                <w:szCs w:val="22"/>
              </w:rPr>
            </w:pPr>
          </w:p>
        </w:tc>
      </w:tr>
      <w:tr w:rsidTr="00B0535A">
        <w:tblPrEx>
          <w:tblW w:w="4993" w:type="pct"/>
          <w:tblLayout w:type="fixed"/>
          <w:tblCellMar>
            <w:left w:w="58" w:type="dxa"/>
            <w:right w:w="0" w:type="dxa"/>
          </w:tblCellMar>
          <w:tblLook w:val="0000"/>
        </w:tblPrEx>
        <w:trPr>
          <w:trHeight w:val="678"/>
        </w:trPr>
        <w:tc>
          <w:tcPr>
            <w:tcW w:w="7528" w:type="dxa"/>
            <w:gridSpan w:val="3"/>
            <w:tcBorders>
              <w:left w:val="nil"/>
              <w:right w:val="double" w:sz="6" w:space="0" w:color="auto"/>
            </w:tcBorders>
          </w:tcPr>
          <w:p w:rsidR="00CD41B3" w:rsidRPr="00CD41B3" w:rsidP="00CD41B3">
            <w:pPr>
              <w:widowControl/>
              <w:suppressAutoHyphens/>
              <w:ind w:left="-58"/>
              <w:rPr>
                <w:rFonts w:ascii="Arial Narrow" w:hAnsi="Arial Narrow"/>
                <w:kern w:val="0"/>
                <w:sz w:val="17"/>
                <w:szCs w:val="22"/>
              </w:rPr>
            </w:pPr>
            <w:r w:rsidRPr="00CD41B3">
              <w:rPr>
                <w:rFonts w:ascii="Arial Narrow" w:hAnsi="Arial Narrow"/>
                <w:kern w:val="0"/>
                <w:sz w:val="17"/>
                <w:szCs w:val="22"/>
              </w:rPr>
              <w:t>17.2-17.3</w:t>
            </w:r>
          </w:p>
          <w:p w:rsidR="00CD41B3" w:rsidRPr="00CD41B3" w:rsidP="00CD41B3">
            <w:pPr>
              <w:widowControl/>
              <w:suppressAutoHyphens/>
              <w:ind w:left="-58"/>
              <w:rPr>
                <w:rFonts w:ascii="Arial Narrow" w:hAnsi="Arial Narrow"/>
                <w:kern w:val="0"/>
                <w:sz w:val="17"/>
                <w:szCs w:val="22"/>
              </w:rPr>
            </w:pPr>
            <w:r w:rsidRPr="00CD41B3">
              <w:rPr>
                <w:rFonts w:ascii="Arial Narrow" w:hAnsi="Arial Narrow"/>
                <w:kern w:val="0"/>
                <w:sz w:val="17"/>
                <w:szCs w:val="22"/>
              </w:rPr>
              <w:t>EARTH EXPLORATION-SATELLITE (active)</w:t>
            </w:r>
          </w:p>
          <w:p w:rsidR="00CD41B3" w:rsidRPr="00CD41B3" w:rsidP="00CD41B3">
            <w:pPr>
              <w:widowControl/>
              <w:suppressAutoHyphens/>
              <w:ind w:left="-58"/>
              <w:rPr>
                <w:rFonts w:ascii="Arial Narrow" w:hAnsi="Arial Narrow"/>
                <w:kern w:val="0"/>
                <w:sz w:val="17"/>
                <w:szCs w:val="22"/>
              </w:rPr>
            </w:pPr>
            <w:r w:rsidRPr="00CD41B3">
              <w:rPr>
                <w:rFonts w:ascii="Arial Narrow" w:hAnsi="Arial Narrow"/>
                <w:kern w:val="0"/>
                <w:sz w:val="17"/>
                <w:szCs w:val="22"/>
              </w:rPr>
              <w:t>RADIOLOCATION</w:t>
            </w:r>
          </w:p>
          <w:p w:rsidR="00CD41B3" w:rsidRPr="00CD41B3" w:rsidP="00CD41B3">
            <w:pPr>
              <w:widowControl/>
              <w:suppressAutoHyphens/>
              <w:ind w:left="-58"/>
              <w:rPr>
                <w:rFonts w:ascii="Arial Narrow" w:hAnsi="Arial Narrow"/>
                <w:kern w:val="0"/>
                <w:sz w:val="17"/>
                <w:szCs w:val="22"/>
              </w:rPr>
            </w:pPr>
            <w:r w:rsidRPr="00CD41B3">
              <w:rPr>
                <w:rFonts w:ascii="Arial Narrow" w:hAnsi="Arial Narrow"/>
                <w:kern w:val="0"/>
                <w:sz w:val="17"/>
                <w:szCs w:val="22"/>
              </w:rPr>
              <w:t>SPACE RESEARCH (active)</w:t>
            </w:r>
          </w:p>
          <w:p w:rsidR="00CD41B3" w:rsidRPr="00CD41B3" w:rsidP="00CD41B3">
            <w:pPr>
              <w:widowControl/>
              <w:suppressAutoHyphens/>
              <w:spacing w:line="108" w:lineRule="auto"/>
              <w:ind w:left="-5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szCs w:val="22"/>
              </w:rPr>
            </w:pPr>
            <w:r w:rsidRPr="00CD41B3">
              <w:rPr>
                <w:rFonts w:ascii="Arial Narrow" w:hAnsi="Arial Narrow"/>
                <w:kern w:val="0"/>
                <w:sz w:val="17"/>
                <w:szCs w:val="22"/>
              </w:rPr>
              <w:t>5.512  5.513  5.513A</w:t>
            </w:r>
          </w:p>
        </w:tc>
        <w:tc>
          <w:tcPr>
            <w:tcW w:w="2161" w:type="dxa"/>
            <w:tcBorders>
              <w:left w:val="double" w:sz="6" w:space="0" w:color="auto"/>
            </w:tcBorders>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17.2-17.3</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EARTH EXPLORATION-</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SATELLITE (active)</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RADIOLOCATION  G59</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SPACE RESEARCH (active)</w:t>
            </w:r>
          </w:p>
        </w:tc>
        <w:tc>
          <w:tcPr>
            <w:tcW w:w="2448" w:type="dxa"/>
            <w:tcBorders>
              <w:right w:val="double" w:sz="6" w:space="0" w:color="auto"/>
            </w:tcBorders>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17.2-17.3</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Earth exploration-satellite (active)</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Radiolocation</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Space research (active)</w:t>
            </w:r>
          </w:p>
        </w:tc>
        <w:tc>
          <w:tcPr>
            <w:tcW w:w="1583" w:type="dxa"/>
            <w:vMerge/>
            <w:tcBorders>
              <w:left w:val="double" w:sz="6" w:space="0" w:color="auto"/>
              <w:right w:val="nil"/>
            </w:tcBorders>
            <w:vAlign w:val="bottom"/>
          </w:tcPr>
          <w:p w:rsidR="00CD41B3" w:rsidRPr="00CD41B3" w:rsidP="00CD41B3">
            <w:pPr>
              <w:widowControl/>
              <w:suppressAutoHyphens/>
              <w:spacing w:after="20"/>
              <w:ind w:right="18"/>
              <w:jc w:val="right"/>
              <w:rPr>
                <w:rFonts w:ascii="Arial Narrow" w:hAnsi="Arial Narrow"/>
                <w:kern w:val="0"/>
                <w:sz w:val="17"/>
                <w:szCs w:val="22"/>
              </w:rPr>
            </w:pPr>
          </w:p>
        </w:tc>
      </w:tr>
      <w:tr w:rsidTr="00B0535A">
        <w:tblPrEx>
          <w:tblW w:w="4993" w:type="pct"/>
          <w:tblLayout w:type="fixed"/>
          <w:tblCellMar>
            <w:left w:w="58" w:type="dxa"/>
            <w:right w:w="0" w:type="dxa"/>
          </w:tblCellMar>
          <w:tblLook w:val="0000"/>
        </w:tblPrEx>
        <w:trPr>
          <w:trHeight w:val="65"/>
        </w:trPr>
        <w:tc>
          <w:tcPr>
            <w:tcW w:w="2391" w:type="dxa"/>
            <w:tcBorders>
              <w:left w:val="nil"/>
            </w:tcBorders>
            <w:noWrap/>
          </w:tcPr>
          <w:p w:rsidR="00CD41B3" w:rsidRPr="00CD41B3" w:rsidP="00CD41B3">
            <w:pPr>
              <w:widowControl/>
              <w:suppressAutoHyphens/>
              <w:ind w:left="-58" w:firstLine="14"/>
              <w:rPr>
                <w:rFonts w:ascii="Arial Narrow" w:hAnsi="Arial Narrow"/>
                <w:kern w:val="0"/>
                <w:sz w:val="17"/>
                <w:szCs w:val="22"/>
              </w:rPr>
            </w:pPr>
            <w:r w:rsidRPr="00CD41B3">
              <w:rPr>
                <w:rFonts w:ascii="Arial Narrow" w:hAnsi="Arial Narrow"/>
                <w:kern w:val="0"/>
                <w:sz w:val="17"/>
                <w:szCs w:val="22"/>
              </w:rPr>
              <w:t>17.3-17.7</w:t>
            </w:r>
          </w:p>
          <w:p w:rsidR="00CD41B3" w:rsidRPr="00CD41B3" w:rsidP="00CD41B3">
            <w:pPr>
              <w:widowControl/>
              <w:suppressAutoHyphens/>
              <w:ind w:left="-58" w:right="-82" w:firstLine="14"/>
              <w:rPr>
                <w:rFonts w:ascii="Arial Narrow" w:hAnsi="Arial Narrow"/>
                <w:kern w:val="0"/>
                <w:sz w:val="17"/>
                <w:szCs w:val="22"/>
              </w:rPr>
            </w:pPr>
            <w:r w:rsidRPr="00CD41B3">
              <w:rPr>
                <w:rFonts w:ascii="Arial Narrow" w:hAnsi="Arial Narrow"/>
                <w:kern w:val="0"/>
                <w:sz w:val="17"/>
                <w:szCs w:val="22"/>
              </w:rPr>
              <w:t>FIXED-SATELLITE (Earth-to-space)</w:t>
            </w:r>
          </w:p>
          <w:p w:rsidR="00CD41B3" w:rsidRPr="00CD41B3" w:rsidP="00CD41B3">
            <w:pPr>
              <w:widowControl/>
              <w:suppressAutoHyphens/>
              <w:spacing w:line="204" w:lineRule="auto"/>
              <w:ind w:left="-58" w:firstLine="14"/>
              <w:rPr>
                <w:rFonts w:ascii="Arial Narrow" w:hAnsi="Arial Narrow"/>
                <w:kern w:val="0"/>
                <w:sz w:val="17"/>
                <w:szCs w:val="22"/>
              </w:rPr>
            </w:pPr>
            <w:r w:rsidRPr="00CD41B3">
              <w:rPr>
                <w:rFonts w:ascii="Arial Narrow" w:hAnsi="Arial Narrow"/>
                <w:kern w:val="0"/>
                <w:sz w:val="17"/>
                <w:szCs w:val="22"/>
              </w:rPr>
              <w:t xml:space="preserve">   5.516  (space-to-Earth)  5.516A</w:t>
            </w: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firstLine="14"/>
              <w:rPr>
                <w:rFonts w:ascii="Arial Narrow" w:hAnsi="Arial Narrow"/>
                <w:kern w:val="0"/>
                <w:sz w:val="17"/>
                <w:szCs w:val="22"/>
              </w:rPr>
            </w:pPr>
            <w:r w:rsidRPr="00CD41B3">
              <w:rPr>
                <w:rFonts w:ascii="Arial Narrow" w:hAnsi="Arial Narrow"/>
                <w:kern w:val="0"/>
                <w:sz w:val="17"/>
                <w:szCs w:val="22"/>
              </w:rPr>
              <w:t xml:space="preserve">   5.516B</w:t>
            </w:r>
          </w:p>
          <w:p w:rsidR="00CD41B3" w:rsidRPr="00CD41B3" w:rsidP="00CD41B3">
            <w:pPr>
              <w:widowControl/>
              <w:suppressAutoHyphens/>
              <w:ind w:left="-58" w:firstLine="14"/>
              <w:rPr>
                <w:rFonts w:ascii="Arial Narrow" w:hAnsi="Arial Narrow"/>
                <w:kern w:val="0"/>
                <w:sz w:val="17"/>
                <w:szCs w:val="22"/>
              </w:rPr>
            </w:pPr>
            <w:r w:rsidRPr="00CD41B3">
              <w:rPr>
                <w:rFonts w:ascii="Arial Narrow" w:hAnsi="Arial Narrow"/>
                <w:kern w:val="0"/>
                <w:sz w:val="17"/>
                <w:szCs w:val="22"/>
              </w:rPr>
              <w:t>Radiolocation</w:t>
            </w:r>
          </w:p>
          <w:p w:rsidR="00CD41B3" w:rsidRPr="00CD41B3" w:rsidP="00CD41B3">
            <w:pPr>
              <w:widowControl/>
              <w:suppressAutoHyphens/>
              <w:spacing w:line="120" w:lineRule="auto"/>
              <w:ind w:left="-58" w:firstLine="14"/>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firstLine="9"/>
              <w:rPr>
                <w:rFonts w:ascii="Arial Narrow" w:hAnsi="Arial Narrow"/>
                <w:kern w:val="0"/>
                <w:sz w:val="17"/>
                <w:szCs w:val="22"/>
              </w:rPr>
            </w:pPr>
            <w:r w:rsidRPr="00CD41B3">
              <w:rPr>
                <w:rFonts w:ascii="Arial Narrow" w:hAnsi="Arial Narrow"/>
                <w:kern w:val="0"/>
                <w:sz w:val="17"/>
                <w:szCs w:val="22"/>
              </w:rPr>
              <w:t>5.514</w:t>
            </w:r>
          </w:p>
        </w:tc>
        <w:tc>
          <w:tcPr>
            <w:tcW w:w="2508" w:type="dxa"/>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17.3-17.7</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FIXED-SATELLITE (Earth-to-space)</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5.516</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BROADCASTING-SATELLITE</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Radiolocation</w:t>
            </w:r>
          </w:p>
          <w:p w:rsidR="00CD41B3" w:rsidRPr="00CD41B3" w:rsidP="00CD41B3">
            <w:pPr>
              <w:widowControl/>
              <w:suppressAutoHyphens/>
              <w:spacing w:line="96"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5.514  5.515</w:t>
            </w:r>
          </w:p>
        </w:tc>
        <w:tc>
          <w:tcPr>
            <w:tcW w:w="2629" w:type="dxa"/>
            <w:tcBorders>
              <w:right w:val="double" w:sz="6" w:space="0" w:color="auto"/>
            </w:tcBorders>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17.3-17.7</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FIXED-SATELLITE (Earth-to-space)</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5.516</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Radiolocation</w:t>
            </w:r>
          </w:p>
          <w:p w:rsidR="00CD41B3" w:rsidRPr="00CD41B3" w:rsidP="00CD41B3">
            <w:pPr>
              <w:widowControl/>
              <w:suppressAutoHyphens/>
              <w:rPr>
                <w:rFonts w:ascii="Arial Narrow" w:hAnsi="Arial Narrow"/>
                <w:kern w:val="0"/>
                <w:sz w:val="17"/>
                <w:szCs w:val="22"/>
              </w:rPr>
            </w:pPr>
          </w:p>
          <w:p w:rsidR="00CD41B3" w:rsidRPr="00CD41B3" w:rsidP="00CD41B3">
            <w:pPr>
              <w:widowControl/>
              <w:suppressAutoHyphens/>
              <w:spacing w:line="96"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5.514</w:t>
            </w:r>
          </w:p>
        </w:tc>
        <w:tc>
          <w:tcPr>
            <w:tcW w:w="2161" w:type="dxa"/>
            <w:tcBorders>
              <w:left w:val="double" w:sz="6" w:space="0" w:color="auto"/>
            </w:tcBorders>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17.3-17.7</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Radiolocation  US259  G59</w:t>
            </w:r>
          </w:p>
          <w:p w:rsidR="00CD41B3" w:rsidRPr="00CD41B3" w:rsidP="00CD41B3">
            <w:pPr>
              <w:widowControl/>
              <w:suppressAutoHyphens/>
              <w:rPr>
                <w:rFonts w:ascii="Arial Narrow" w:hAnsi="Arial Narrow"/>
                <w:kern w:val="0"/>
                <w:sz w:val="17"/>
                <w:szCs w:val="22"/>
              </w:rPr>
            </w:pPr>
          </w:p>
          <w:p w:rsidR="00CD41B3" w:rsidRPr="00CD41B3" w:rsidP="00CD41B3">
            <w:pPr>
              <w:widowControl/>
              <w:suppressAutoHyphens/>
              <w:rPr>
                <w:rFonts w:ascii="Arial Narrow" w:hAnsi="Arial Narrow"/>
                <w:kern w:val="0"/>
                <w:sz w:val="17"/>
                <w:szCs w:val="22"/>
              </w:rPr>
            </w:pPr>
          </w:p>
          <w:p w:rsidR="00CD41B3" w:rsidRPr="00CD41B3" w:rsidP="00CD41B3">
            <w:pPr>
              <w:widowControl/>
              <w:suppressAutoHyphens/>
              <w:rPr>
                <w:rFonts w:ascii="Arial Narrow" w:hAnsi="Arial Narrow"/>
                <w:kern w:val="0"/>
                <w:sz w:val="17"/>
                <w:szCs w:val="22"/>
              </w:rPr>
            </w:pPr>
          </w:p>
          <w:p w:rsidR="00CD41B3" w:rsidRPr="00CD41B3" w:rsidP="00CD41B3">
            <w:pPr>
              <w:widowControl/>
              <w:suppressAutoHyphens/>
              <w:spacing w:line="60"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US402  G117</w:t>
            </w:r>
          </w:p>
        </w:tc>
        <w:tc>
          <w:tcPr>
            <w:tcW w:w="2448" w:type="dxa"/>
            <w:tcBorders>
              <w:right w:val="double" w:sz="6" w:space="0" w:color="auto"/>
            </w:tcBorders>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17.3-17.7</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FIXED-SATELLITE (Earth-to-space)</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US271</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BROADCASTING-SATELLITE</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US402  NG163</w:t>
            </w:r>
          </w:p>
          <w:p w:rsidR="00CD41B3" w:rsidRPr="00CD41B3" w:rsidP="00CD41B3">
            <w:pPr>
              <w:widowControl/>
              <w:suppressAutoHyphens/>
              <w:spacing w:line="108"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US259</w:t>
            </w:r>
          </w:p>
        </w:tc>
        <w:tc>
          <w:tcPr>
            <w:tcW w:w="1583" w:type="dxa"/>
            <w:tcBorders>
              <w:left w:val="double" w:sz="6" w:space="0" w:color="auto"/>
              <w:right w:val="nil"/>
            </w:tcBorders>
            <w:noWrap/>
          </w:tcPr>
          <w:p w:rsidR="00CD41B3" w:rsidRPr="00CD41B3" w:rsidP="00CD41B3">
            <w:pPr>
              <w:widowControl/>
              <w:suppressAutoHyphens/>
              <w:rPr>
                <w:rFonts w:ascii="Arial Narrow" w:hAnsi="Arial Narrow"/>
                <w:kern w:val="0"/>
                <w:sz w:val="17"/>
                <w:szCs w:val="22"/>
              </w:rPr>
            </w:pPr>
          </w:p>
          <w:p w:rsidR="00CD41B3" w:rsidRPr="00CD41B3" w:rsidP="00CD41B3">
            <w:pPr>
              <w:widowControl/>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Satellite </w:t>
            </w:r>
          </w:p>
          <w:p w:rsidR="00CD41B3" w:rsidRPr="00CD41B3" w:rsidP="00CD41B3">
            <w:pPr>
              <w:widowControl/>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Communications (25)</w:t>
            </w:r>
          </w:p>
        </w:tc>
      </w:tr>
      <w:tr w:rsidTr="00B0535A">
        <w:tblPrEx>
          <w:tblW w:w="4993" w:type="pct"/>
          <w:tblLayout w:type="fixed"/>
          <w:tblCellMar>
            <w:left w:w="58" w:type="dxa"/>
            <w:right w:w="0" w:type="dxa"/>
          </w:tblCellMar>
          <w:tblLook w:val="0000"/>
        </w:tblPrEx>
        <w:trPr>
          <w:trHeight w:val="1056"/>
        </w:trPr>
        <w:tc>
          <w:tcPr>
            <w:tcW w:w="2391" w:type="dxa"/>
            <w:vMerge w:val="restart"/>
            <w:tcBorders>
              <w:left w:val="nil"/>
            </w:tcBorders>
            <w:noWrap/>
          </w:tcPr>
          <w:p w:rsidR="00CD41B3" w:rsidRPr="00CD41B3" w:rsidP="00CD41B3">
            <w:pPr>
              <w:widowControl/>
              <w:suppressAutoHyphens/>
              <w:ind w:left="-63" w:firstLine="9"/>
              <w:rPr>
                <w:rFonts w:ascii="Arial Narrow" w:hAnsi="Arial Narrow"/>
                <w:kern w:val="0"/>
                <w:sz w:val="17"/>
                <w:szCs w:val="22"/>
              </w:rPr>
            </w:pPr>
            <w:r w:rsidRPr="00CD41B3">
              <w:rPr>
                <w:rFonts w:ascii="Arial Narrow" w:hAnsi="Arial Narrow"/>
                <w:kern w:val="0"/>
                <w:sz w:val="17"/>
                <w:szCs w:val="22"/>
              </w:rPr>
              <w:t>17.7-18.1</w:t>
            </w:r>
          </w:p>
          <w:p w:rsidR="00CD41B3" w:rsidRPr="00CD41B3" w:rsidP="00CD41B3">
            <w:pPr>
              <w:widowControl/>
              <w:suppressAutoHyphens/>
              <w:ind w:left="-63" w:firstLine="9"/>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ind w:left="-63" w:firstLine="9"/>
              <w:rPr>
                <w:rFonts w:ascii="Arial Narrow" w:hAnsi="Arial Narrow"/>
                <w:kern w:val="0"/>
                <w:sz w:val="17"/>
                <w:szCs w:val="22"/>
              </w:rPr>
            </w:pPr>
            <w:r w:rsidRPr="00CD41B3">
              <w:rPr>
                <w:rFonts w:ascii="Arial Narrow" w:hAnsi="Arial Narrow"/>
                <w:kern w:val="0"/>
                <w:sz w:val="17"/>
                <w:szCs w:val="22"/>
              </w:rPr>
              <w:t>FIXED-SATELLITE (space-to-Earth)</w:t>
            </w:r>
          </w:p>
          <w:p w:rsidR="00CD41B3" w:rsidRPr="00CD41B3" w:rsidP="00CD41B3">
            <w:pPr>
              <w:widowControl/>
              <w:suppressAutoHyphens/>
              <w:spacing w:line="204" w:lineRule="auto"/>
              <w:ind w:left="-63" w:firstLine="9"/>
              <w:rPr>
                <w:rFonts w:ascii="Arial Narrow" w:hAnsi="Arial Narrow"/>
                <w:kern w:val="0"/>
                <w:sz w:val="17"/>
                <w:szCs w:val="22"/>
              </w:rPr>
            </w:pPr>
            <w:r w:rsidRPr="00CD41B3">
              <w:rPr>
                <w:rFonts w:ascii="Arial Narrow" w:hAnsi="Arial Narrow"/>
                <w:kern w:val="0"/>
                <w:sz w:val="17"/>
                <w:szCs w:val="22"/>
              </w:rPr>
              <w:t xml:space="preserve">   5.484A  (Earth-to-space)  5.516</w:t>
            </w:r>
          </w:p>
          <w:p w:rsidR="00CD41B3" w:rsidRPr="00CD41B3" w:rsidP="00CD41B3">
            <w:pPr>
              <w:widowControl/>
              <w:suppressAutoHyphens/>
              <w:ind w:left="-63" w:firstLine="9"/>
              <w:rPr>
                <w:rFonts w:ascii="Arial Narrow" w:hAnsi="Arial Narrow"/>
                <w:kern w:val="0"/>
                <w:sz w:val="17"/>
                <w:szCs w:val="22"/>
              </w:rPr>
            </w:pPr>
            <w:r w:rsidRPr="00CD41B3">
              <w:rPr>
                <w:rFonts w:ascii="Arial Narrow" w:hAnsi="Arial Narrow"/>
                <w:kern w:val="0"/>
                <w:sz w:val="17"/>
                <w:szCs w:val="22"/>
              </w:rPr>
              <w:t>MOBILE</w:t>
            </w:r>
            <w:r w:rsidRPr="00CD41B3">
              <w:rPr>
                <w:szCs w:val="22"/>
              </w:rPr>
              <w:br w:type="page"/>
            </w:r>
          </w:p>
        </w:tc>
        <w:tc>
          <w:tcPr>
            <w:tcW w:w="2508" w:type="dxa"/>
            <w:noWrap/>
          </w:tcPr>
          <w:p w:rsidR="00CD41B3" w:rsidRPr="00CD41B3" w:rsidP="00CD41B3">
            <w:pPr>
              <w:widowControl/>
              <w:suppressAutoHyphens/>
              <w:spacing w:line="228" w:lineRule="auto"/>
              <w:rPr>
                <w:rFonts w:ascii="Arial Narrow" w:hAnsi="Arial Narrow"/>
                <w:kern w:val="0"/>
                <w:sz w:val="17"/>
                <w:szCs w:val="22"/>
              </w:rPr>
            </w:pPr>
            <w:r w:rsidRPr="00CD41B3">
              <w:rPr>
                <w:rFonts w:ascii="Arial Narrow" w:hAnsi="Arial Narrow"/>
                <w:kern w:val="0"/>
                <w:sz w:val="17"/>
                <w:szCs w:val="22"/>
              </w:rPr>
              <w:t>17.7-17.8</w:t>
            </w:r>
          </w:p>
          <w:p w:rsidR="00CD41B3" w:rsidRPr="00CD41B3" w:rsidP="00CD41B3">
            <w:pPr>
              <w:widowControl/>
              <w:suppressAutoHyphens/>
              <w:spacing w:line="204" w:lineRule="auto"/>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spacing w:line="204" w:lineRule="auto"/>
              <w:rPr>
                <w:rFonts w:ascii="Arial Narrow" w:hAnsi="Arial Narrow"/>
                <w:kern w:val="0"/>
                <w:sz w:val="17"/>
                <w:szCs w:val="22"/>
              </w:rPr>
            </w:pPr>
            <w:r w:rsidRPr="00CD41B3">
              <w:rPr>
                <w:rFonts w:ascii="Arial Narrow" w:hAnsi="Arial Narrow"/>
                <w:kern w:val="0"/>
                <w:sz w:val="17"/>
                <w:szCs w:val="22"/>
              </w:rPr>
              <w:t>FIXED-SATELLITE (space-to-Earth)</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5.517  (Earth-to-space)  5.516</w:t>
            </w:r>
          </w:p>
          <w:p w:rsidR="00CD41B3" w:rsidRPr="00CD41B3" w:rsidP="00CD41B3">
            <w:pPr>
              <w:widowControl/>
              <w:suppressAutoHyphens/>
              <w:spacing w:line="204" w:lineRule="auto"/>
              <w:rPr>
                <w:rFonts w:ascii="Arial Narrow" w:hAnsi="Arial Narrow"/>
                <w:kern w:val="0"/>
                <w:sz w:val="17"/>
                <w:szCs w:val="22"/>
              </w:rPr>
            </w:pPr>
            <w:r w:rsidRPr="00CD41B3">
              <w:rPr>
                <w:rFonts w:ascii="Arial Narrow" w:hAnsi="Arial Narrow"/>
                <w:kern w:val="0"/>
                <w:sz w:val="17"/>
                <w:szCs w:val="22"/>
              </w:rPr>
              <w:t>BROADCASTING-SATELLITE</w:t>
            </w:r>
          </w:p>
          <w:p w:rsidR="00CD41B3" w:rsidRPr="00CD41B3" w:rsidP="00CD41B3">
            <w:pPr>
              <w:widowControl/>
              <w:suppressAutoHyphens/>
              <w:spacing w:line="204" w:lineRule="auto"/>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suppressAutoHyphens/>
              <w:spacing w:line="108"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5.515</w:t>
            </w:r>
          </w:p>
        </w:tc>
        <w:tc>
          <w:tcPr>
            <w:tcW w:w="2629" w:type="dxa"/>
            <w:vMerge w:val="restart"/>
            <w:tcBorders>
              <w:right w:val="double" w:sz="6" w:space="0" w:color="auto"/>
            </w:tcBorders>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17.7-18.1</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FIXED-SATELLITE (space-to-Earth)</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5.484A  (Earth-to-space)  5.516</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MOBILE</w:t>
            </w:r>
          </w:p>
        </w:tc>
        <w:tc>
          <w:tcPr>
            <w:tcW w:w="2161" w:type="dxa"/>
            <w:tcBorders>
              <w:left w:val="double" w:sz="6" w:space="0" w:color="auto"/>
              <w:bottom w:val="single" w:sz="4" w:space="0" w:color="auto"/>
            </w:tcBorders>
            <w:shd w:val="clear" w:color="auto" w:fill="auto"/>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17.7-17.8</w:t>
            </w:r>
          </w:p>
          <w:p w:rsidR="00CD41B3" w:rsidRPr="00CD41B3" w:rsidP="00CD41B3">
            <w:pPr>
              <w:widowControl/>
              <w:suppressAutoHyphens/>
              <w:rPr>
                <w:rFonts w:ascii="Arial Narrow" w:hAnsi="Arial Narrow"/>
                <w:kern w:val="0"/>
                <w:sz w:val="17"/>
                <w:szCs w:val="22"/>
              </w:rPr>
            </w:pPr>
          </w:p>
          <w:p w:rsidR="00CD41B3" w:rsidRPr="00CD41B3" w:rsidP="00CD41B3">
            <w:pPr>
              <w:widowControl/>
              <w:suppressAutoHyphens/>
              <w:rPr>
                <w:rFonts w:ascii="Arial Narrow" w:hAnsi="Arial Narrow"/>
                <w:kern w:val="0"/>
                <w:sz w:val="17"/>
                <w:szCs w:val="22"/>
              </w:rPr>
            </w:pPr>
          </w:p>
          <w:p w:rsidR="00CD41B3" w:rsidRPr="00CD41B3" w:rsidP="00CD41B3">
            <w:pPr>
              <w:widowControl/>
              <w:suppressAutoHyphens/>
              <w:spacing w:line="204" w:lineRule="auto"/>
              <w:rPr>
                <w:rFonts w:ascii="Arial Narrow" w:hAnsi="Arial Narrow"/>
                <w:kern w:val="0"/>
                <w:sz w:val="17"/>
                <w:szCs w:val="22"/>
              </w:rPr>
            </w:pPr>
          </w:p>
          <w:p w:rsidR="00CD41B3" w:rsidRPr="00CD41B3" w:rsidP="00CD41B3">
            <w:pPr>
              <w:widowControl/>
              <w:suppressAutoHyphens/>
              <w:rPr>
                <w:rFonts w:ascii="Arial Narrow" w:hAnsi="Arial Narrow"/>
                <w:kern w:val="0"/>
                <w:sz w:val="17"/>
                <w:szCs w:val="22"/>
              </w:rPr>
            </w:pPr>
          </w:p>
          <w:p w:rsidR="00CD41B3" w:rsidRPr="00CD41B3" w:rsidP="00CD41B3">
            <w:pPr>
              <w:widowControl/>
              <w:suppressAutoHyphens/>
              <w:spacing w:line="180"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US334  G117</w:t>
            </w:r>
          </w:p>
        </w:tc>
        <w:tc>
          <w:tcPr>
            <w:tcW w:w="2448" w:type="dxa"/>
            <w:tcBorders>
              <w:bottom w:val="single" w:sz="4" w:space="0" w:color="auto"/>
              <w:right w:val="double" w:sz="6" w:space="0" w:color="auto"/>
            </w:tcBorders>
            <w:shd w:val="clear" w:color="auto" w:fill="auto"/>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17.7-17.8</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 xml:space="preserve">FIXED  </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FIXED-SATELLITE (Earth-to-space)</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US271</w:t>
            </w:r>
          </w:p>
          <w:p w:rsidR="00CD41B3" w:rsidRPr="00CD41B3" w:rsidP="00CD41B3">
            <w:pPr>
              <w:widowControl/>
              <w:suppressAutoHyphens/>
              <w:rPr>
                <w:rFonts w:ascii="Arial Narrow" w:hAnsi="Arial Narrow"/>
                <w:kern w:val="0"/>
                <w:sz w:val="17"/>
                <w:szCs w:val="22"/>
              </w:rPr>
            </w:pPr>
          </w:p>
          <w:p w:rsidR="00CD41B3" w:rsidRPr="00CD41B3" w:rsidP="00CD41B3">
            <w:pPr>
              <w:widowControl/>
              <w:suppressAutoHyphens/>
              <w:spacing w:line="180"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US334</w:t>
            </w:r>
          </w:p>
        </w:tc>
        <w:tc>
          <w:tcPr>
            <w:tcW w:w="1583" w:type="dxa"/>
            <w:tcBorders>
              <w:left w:val="double" w:sz="6" w:space="0" w:color="auto"/>
              <w:right w:val="nil"/>
            </w:tcBorders>
            <w:noWrap/>
          </w:tcPr>
          <w:p w:rsidR="00CD41B3" w:rsidRPr="00CD41B3" w:rsidP="00CD41B3">
            <w:pPr>
              <w:widowControl/>
              <w:suppressAutoHyphens/>
              <w:spacing w:line="144" w:lineRule="auto"/>
              <w:rPr>
                <w:rFonts w:ascii="Arial Narrow" w:hAnsi="Arial Narrow"/>
                <w:kern w:val="0"/>
                <w:sz w:val="17"/>
                <w:szCs w:val="22"/>
              </w:rPr>
            </w:pP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Satellite</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Communications (25)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TV Broadcast Auxiliary</w:t>
            </w: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(74F)</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Cable TV Relay (78)</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Fixed Microwave (101)</w:t>
            </w:r>
          </w:p>
        </w:tc>
      </w:tr>
      <w:tr w:rsidTr="00B0535A">
        <w:tblPrEx>
          <w:tblW w:w="4993" w:type="pct"/>
          <w:tblLayout w:type="fixed"/>
          <w:tblCellMar>
            <w:left w:w="58" w:type="dxa"/>
            <w:right w:w="0" w:type="dxa"/>
          </w:tblCellMar>
          <w:tblLook w:val="0000"/>
        </w:tblPrEx>
        <w:trPr>
          <w:trHeight w:val="1131"/>
        </w:trPr>
        <w:tc>
          <w:tcPr>
            <w:tcW w:w="2391" w:type="dxa"/>
            <w:vMerge/>
            <w:tcBorders>
              <w:left w:val="nil"/>
            </w:tcBorders>
            <w:noWrap/>
          </w:tcPr>
          <w:p w:rsidR="00CD41B3" w:rsidRPr="00CD41B3" w:rsidP="00CD41B3">
            <w:pPr>
              <w:widowControl/>
              <w:suppressAutoHyphens/>
              <w:rPr>
                <w:rFonts w:ascii="Arial Narrow" w:hAnsi="Arial Narrow"/>
                <w:kern w:val="0"/>
                <w:sz w:val="17"/>
                <w:szCs w:val="22"/>
              </w:rPr>
            </w:pPr>
          </w:p>
        </w:tc>
        <w:tc>
          <w:tcPr>
            <w:tcW w:w="2508" w:type="dxa"/>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17.8-18.1</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FIXED-SATELLITE  (space-to-Earth)</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5.484A (Earth-to-space)  5.516</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suppressAutoHyphens/>
              <w:spacing w:line="96"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5.519</w:t>
            </w:r>
          </w:p>
        </w:tc>
        <w:tc>
          <w:tcPr>
            <w:tcW w:w="2629" w:type="dxa"/>
            <w:vMerge/>
            <w:tcBorders>
              <w:right w:val="double" w:sz="6" w:space="0" w:color="auto"/>
            </w:tcBorders>
            <w:noWrap/>
          </w:tcPr>
          <w:p w:rsidR="00CD41B3" w:rsidRPr="00CD41B3" w:rsidP="00CD41B3">
            <w:pPr>
              <w:widowControl/>
              <w:suppressAutoHyphens/>
              <w:rPr>
                <w:rFonts w:ascii="Arial Narrow" w:hAnsi="Arial Narrow"/>
                <w:kern w:val="0"/>
                <w:sz w:val="17"/>
                <w:szCs w:val="22"/>
              </w:rPr>
            </w:pPr>
          </w:p>
        </w:tc>
        <w:tc>
          <w:tcPr>
            <w:tcW w:w="2161" w:type="dxa"/>
            <w:tcBorders>
              <w:left w:val="double" w:sz="6" w:space="0" w:color="auto"/>
              <w:bottom w:val="nil"/>
            </w:tcBorders>
            <w:shd w:val="clear" w:color="auto" w:fill="auto"/>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17.8-18.3</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FIXED-SATELLITE (space-to-</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Earth)  US334  G117</w:t>
            </w:r>
          </w:p>
        </w:tc>
        <w:tc>
          <w:tcPr>
            <w:tcW w:w="2448" w:type="dxa"/>
            <w:tcBorders>
              <w:bottom w:val="nil"/>
              <w:right w:val="double" w:sz="6" w:space="0" w:color="auto"/>
            </w:tcBorders>
            <w:shd w:val="clear" w:color="auto" w:fill="auto"/>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17.8-18.3</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rPr>
                <w:rFonts w:ascii="Arial Narrow" w:hAnsi="Arial Narrow"/>
                <w:kern w:val="0"/>
                <w:sz w:val="17"/>
                <w:szCs w:val="22"/>
              </w:rPr>
            </w:pPr>
            <w:r w:rsidRPr="00CD41B3">
              <w:rPr>
                <w:rFonts w:ascii="Arial Narrow" w:hAnsi="Arial Narrow"/>
                <w:snapToGrid/>
                <w:kern w:val="0"/>
                <w:sz w:val="17"/>
                <w:szCs w:val="17"/>
              </w:rPr>
              <w:t>Fixed-satellite (space-to-Earth)</w:t>
            </w:r>
          </w:p>
        </w:tc>
        <w:tc>
          <w:tcPr>
            <w:tcW w:w="1583" w:type="dxa"/>
            <w:vMerge w:val="restart"/>
            <w:tcBorders>
              <w:left w:val="double" w:sz="6" w:space="0" w:color="auto"/>
              <w:right w:val="nil"/>
            </w:tcBorders>
            <w:noWrap/>
          </w:tcPr>
          <w:p w:rsidR="00CD41B3" w:rsidRPr="00CD41B3" w:rsidP="00CD41B3">
            <w:pPr>
              <w:widowControl/>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szCs w:val="17"/>
              </w:rPr>
            </w:pPr>
            <w:r w:rsidRPr="00CD41B3">
              <w:rPr>
                <w:rFonts w:ascii="Arial Narrow" w:hAnsi="Arial Narrow"/>
                <w:snapToGrid/>
                <w:kern w:val="0"/>
                <w:sz w:val="17"/>
                <w:szCs w:val="17"/>
              </w:rPr>
              <w:t>Satellite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napToGrid/>
                <w:kern w:val="0"/>
                <w:sz w:val="17"/>
                <w:szCs w:val="17"/>
              </w:rPr>
            </w:pPr>
            <w:r w:rsidRPr="00CD41B3">
              <w:rPr>
                <w:rFonts w:ascii="Arial Narrow" w:hAnsi="Arial Narrow"/>
                <w:snapToGrid/>
                <w:kern w:val="0"/>
                <w:sz w:val="17"/>
                <w:szCs w:val="17"/>
              </w:rPr>
              <w:t xml:space="preserve">   Communications (25)</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CD41B3">
              <w:rPr>
                <w:rFonts w:ascii="Arial Narrow" w:hAnsi="Arial Narrow"/>
                <w:kern w:val="0"/>
                <w:sz w:val="17"/>
                <w:szCs w:val="22"/>
              </w:rPr>
              <w:t>TV Broadcast Auxiliary</w:t>
            </w:r>
          </w:p>
          <w:p w:rsidR="00CD41B3" w:rsidRPr="00CD41B3" w:rsidP="00CD41B3">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(74F)</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Cable TV Relay (78)</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Fixed Microwave (101)</w:t>
            </w:r>
          </w:p>
        </w:tc>
      </w:tr>
      <w:tr w:rsidTr="00FD596A">
        <w:tblPrEx>
          <w:tblW w:w="4993" w:type="pct"/>
          <w:tblLayout w:type="fixed"/>
          <w:tblCellMar>
            <w:left w:w="58" w:type="dxa"/>
            <w:right w:w="0" w:type="dxa"/>
          </w:tblCellMar>
          <w:tblLook w:val="0000"/>
        </w:tblPrEx>
        <w:trPr>
          <w:trHeight w:val="55"/>
        </w:trPr>
        <w:tc>
          <w:tcPr>
            <w:tcW w:w="7528" w:type="dxa"/>
            <w:gridSpan w:val="3"/>
            <w:vMerge w:val="restart"/>
            <w:tcBorders>
              <w:left w:val="nil"/>
              <w:right w:val="double" w:sz="6" w:space="0" w:color="auto"/>
            </w:tcBorders>
            <w:noWrap/>
          </w:tcPr>
          <w:p w:rsidR="00CD41B3" w:rsidRPr="00CD41B3" w:rsidP="00CD41B3">
            <w:pPr>
              <w:widowControl/>
              <w:suppressAutoHyphens/>
              <w:ind w:left="-58"/>
              <w:rPr>
                <w:rFonts w:ascii="Arial Narrow" w:hAnsi="Arial Narrow"/>
                <w:kern w:val="0"/>
                <w:sz w:val="17"/>
                <w:szCs w:val="22"/>
              </w:rPr>
            </w:pPr>
            <w:r w:rsidRPr="00CD41B3">
              <w:rPr>
                <w:rFonts w:ascii="Arial Narrow" w:hAnsi="Arial Narrow"/>
                <w:kern w:val="0"/>
                <w:sz w:val="17"/>
                <w:szCs w:val="22"/>
              </w:rPr>
              <w:t>18.1-18.4</w:t>
            </w:r>
          </w:p>
          <w:p w:rsidR="00CD41B3" w:rsidRPr="00CD41B3" w:rsidP="00CD41B3">
            <w:pPr>
              <w:widowControl/>
              <w:suppressAutoHyphens/>
              <w:ind w:left="-58"/>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ind w:left="-58"/>
              <w:rPr>
                <w:rFonts w:ascii="Arial Narrow" w:hAnsi="Arial Narrow"/>
                <w:kern w:val="0"/>
                <w:sz w:val="17"/>
                <w:szCs w:val="22"/>
              </w:rPr>
            </w:pPr>
            <w:r w:rsidRPr="00CD41B3">
              <w:rPr>
                <w:rFonts w:ascii="Arial Narrow" w:hAnsi="Arial Narrow"/>
                <w:kern w:val="0"/>
                <w:sz w:val="17"/>
                <w:szCs w:val="22"/>
              </w:rPr>
              <w:t>FIXED-SATELLITE (space-to-Earth)  5.484A  5.516B  (Earth-to-space)  5.520</w:t>
            </w:r>
          </w:p>
          <w:p w:rsidR="00CD41B3" w:rsidRPr="00CD41B3" w:rsidP="00CD41B3">
            <w:pPr>
              <w:widowControl/>
              <w:suppressAutoHyphens/>
              <w:ind w:left="-58"/>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suppressAutoHyphens/>
              <w:spacing w:line="108" w:lineRule="auto"/>
              <w:ind w:left="-5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szCs w:val="22"/>
              </w:rPr>
            </w:pPr>
            <w:r w:rsidRPr="00CD41B3">
              <w:rPr>
                <w:rFonts w:ascii="Arial Narrow" w:hAnsi="Arial Narrow"/>
                <w:kern w:val="0"/>
                <w:sz w:val="17"/>
                <w:szCs w:val="22"/>
              </w:rPr>
              <w:t>5.519  5.521</w:t>
            </w:r>
          </w:p>
        </w:tc>
        <w:tc>
          <w:tcPr>
            <w:tcW w:w="2161" w:type="dxa"/>
            <w:tcBorders>
              <w:top w:val="nil"/>
              <w:left w:val="double" w:sz="6" w:space="0" w:color="auto"/>
              <w:bottom w:val="single" w:sz="4" w:space="0" w:color="auto"/>
            </w:tcBorders>
            <w:shd w:val="clear" w:color="auto" w:fill="auto"/>
            <w:noWrap/>
            <w:vAlign w:val="bottom"/>
          </w:tcPr>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US519</w:t>
            </w:r>
          </w:p>
        </w:tc>
        <w:tc>
          <w:tcPr>
            <w:tcW w:w="2448" w:type="dxa"/>
            <w:tcBorders>
              <w:top w:val="nil"/>
              <w:bottom w:val="single" w:sz="4" w:space="0" w:color="auto"/>
              <w:right w:val="double" w:sz="6" w:space="0" w:color="auto"/>
            </w:tcBorders>
            <w:shd w:val="clear" w:color="auto" w:fill="auto"/>
            <w:noWrap/>
            <w:vAlign w:val="bottom"/>
          </w:tcPr>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US334  US519</w:t>
            </w:r>
          </w:p>
        </w:tc>
        <w:tc>
          <w:tcPr>
            <w:tcW w:w="1583" w:type="dxa"/>
            <w:vMerge/>
            <w:tcBorders>
              <w:left w:val="double" w:sz="6" w:space="0" w:color="auto"/>
              <w:right w:val="nil"/>
            </w:tcBorders>
            <w:noWrap/>
            <w:vAlign w:val="center"/>
          </w:tcPr>
          <w:p w:rsidR="00CD41B3" w:rsidRPr="00CD41B3" w:rsidP="00CD41B3">
            <w:pPr>
              <w:widowControl/>
              <w:suppressAutoHyphens/>
              <w:rPr>
                <w:rFonts w:ascii="Arial Narrow" w:hAnsi="Arial Narrow"/>
                <w:kern w:val="0"/>
                <w:sz w:val="17"/>
                <w:szCs w:val="22"/>
              </w:rPr>
            </w:pPr>
          </w:p>
        </w:tc>
      </w:tr>
      <w:tr w:rsidTr="00FD596A">
        <w:tblPrEx>
          <w:tblW w:w="4993" w:type="pct"/>
          <w:tblLayout w:type="fixed"/>
          <w:tblCellMar>
            <w:left w:w="58" w:type="dxa"/>
            <w:right w:w="0" w:type="dxa"/>
          </w:tblCellMar>
          <w:tblLook w:val="0000"/>
        </w:tblPrEx>
        <w:trPr>
          <w:trHeight w:val="195"/>
        </w:trPr>
        <w:tc>
          <w:tcPr>
            <w:tcW w:w="7528" w:type="dxa"/>
            <w:gridSpan w:val="3"/>
            <w:vMerge/>
            <w:tcBorders>
              <w:left w:val="nil"/>
              <w:right w:val="double" w:sz="6" w:space="0" w:color="auto"/>
            </w:tcBorders>
            <w:noWrap/>
            <w:vAlign w:val="center"/>
          </w:tcPr>
          <w:p w:rsidR="00CD41B3" w:rsidRPr="00CD41B3" w:rsidP="00CD41B3">
            <w:pPr>
              <w:widowControl/>
              <w:suppressAutoHyphens/>
              <w:ind w:left="-54"/>
              <w:rPr>
                <w:rFonts w:ascii="Arial Narrow" w:hAnsi="Arial Narrow"/>
                <w:kern w:val="0"/>
                <w:sz w:val="17"/>
                <w:szCs w:val="22"/>
              </w:rPr>
            </w:pPr>
          </w:p>
        </w:tc>
        <w:tc>
          <w:tcPr>
            <w:tcW w:w="2161" w:type="dxa"/>
            <w:tcBorders>
              <w:left w:val="double" w:sz="6" w:space="0" w:color="auto"/>
              <w:bottom w:val="nil"/>
            </w:tcBorders>
            <w:shd w:val="clear" w:color="auto" w:fill="auto"/>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18.3-18.6</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FIXED-SATELLITE (space-to-</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Earth)  US334  G117</w:t>
            </w:r>
          </w:p>
        </w:tc>
        <w:tc>
          <w:tcPr>
            <w:tcW w:w="2448" w:type="dxa"/>
            <w:tcBorders>
              <w:bottom w:val="nil"/>
              <w:right w:val="double" w:sz="6" w:space="0" w:color="auto"/>
            </w:tcBorders>
            <w:shd w:val="clear" w:color="auto" w:fill="auto"/>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18.3-18.6</w:t>
            </w:r>
          </w:p>
          <w:p w:rsidR="00CD41B3" w:rsidRPr="00CD41B3" w:rsidP="00CD41B3">
            <w:pPr>
              <w:widowControl/>
              <w:suppressAutoHyphens/>
              <w:rPr>
                <w:rFonts w:ascii="Arial Narrow" w:hAnsi="Arial Narrow"/>
                <w:snapToGrid/>
                <w:kern w:val="0"/>
                <w:sz w:val="17"/>
                <w:szCs w:val="22"/>
              </w:rPr>
            </w:pPr>
            <w:r w:rsidRPr="00CD41B3">
              <w:rPr>
                <w:rFonts w:ascii="Arial Narrow" w:hAnsi="Arial Narrow"/>
                <w:snapToGrid/>
                <w:kern w:val="0"/>
                <w:sz w:val="17"/>
                <w:szCs w:val="22"/>
              </w:rPr>
              <w:t>FIXED-SATELLITE (space-to-Earth)</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snapToGrid/>
                <w:kern w:val="0"/>
                <w:sz w:val="17"/>
                <w:szCs w:val="22"/>
              </w:rPr>
              <w:t xml:space="preserve">   NG</w:t>
            </w:r>
            <w:r w:rsidRPr="00CD41B3">
              <w:rPr>
                <w:rFonts w:ascii="Arial Narrow" w:hAnsi="Arial Narrow"/>
                <w:kern w:val="0"/>
                <w:sz w:val="17"/>
                <w:szCs w:val="22"/>
              </w:rPr>
              <w:t>164  NG527A</w:t>
            </w:r>
          </w:p>
        </w:tc>
        <w:tc>
          <w:tcPr>
            <w:tcW w:w="1583" w:type="dxa"/>
            <w:vMerge w:val="restart"/>
            <w:tcBorders>
              <w:left w:val="double" w:sz="6" w:space="0" w:color="auto"/>
              <w:right w:val="nil"/>
            </w:tcBorders>
            <w:noWrap/>
          </w:tcPr>
          <w:p w:rsidR="00CD41B3" w:rsidRPr="00CD41B3" w:rsidP="00CD41B3">
            <w:pPr>
              <w:widowControl/>
              <w:suppressAutoHyphens/>
              <w:rPr>
                <w:rFonts w:ascii="Arial Narrow" w:hAnsi="Arial Narrow"/>
                <w:kern w:val="0"/>
                <w:sz w:val="17"/>
                <w:szCs w:val="22"/>
              </w:rPr>
            </w:pP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Satellite</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Communications (25)</w:t>
            </w:r>
          </w:p>
        </w:tc>
      </w:tr>
      <w:tr w:rsidTr="00FD596A">
        <w:tblPrEx>
          <w:tblW w:w="4993" w:type="pct"/>
          <w:tblLayout w:type="fixed"/>
          <w:tblCellMar>
            <w:left w:w="58" w:type="dxa"/>
            <w:right w:w="0" w:type="dxa"/>
          </w:tblCellMar>
          <w:tblLook w:val="0000"/>
        </w:tblPrEx>
        <w:trPr>
          <w:trHeight w:val="408"/>
        </w:trPr>
        <w:tc>
          <w:tcPr>
            <w:tcW w:w="7528" w:type="dxa"/>
            <w:gridSpan w:val="3"/>
            <w:tcBorders>
              <w:left w:val="nil"/>
              <w:right w:val="double" w:sz="6" w:space="0" w:color="auto"/>
            </w:tcBorders>
            <w:noWrap/>
          </w:tcPr>
          <w:p w:rsidR="00CD41B3" w:rsidRPr="00CD41B3" w:rsidP="00CD41B3">
            <w:pPr>
              <w:widowControl/>
              <w:suppressAutoHyphens/>
              <w:ind w:left="-54"/>
              <w:rPr>
                <w:rFonts w:ascii="Arial Narrow" w:hAnsi="Arial Narrow"/>
                <w:kern w:val="0"/>
                <w:sz w:val="17"/>
                <w:szCs w:val="22"/>
              </w:rPr>
            </w:pPr>
            <w:r w:rsidRPr="00CD41B3">
              <w:rPr>
                <w:rFonts w:ascii="Arial Narrow" w:hAnsi="Arial Narrow"/>
                <w:kern w:val="0"/>
                <w:sz w:val="17"/>
                <w:szCs w:val="22"/>
              </w:rPr>
              <w:t>18.4-18.6</w:t>
            </w:r>
          </w:p>
          <w:p w:rsidR="00CD41B3" w:rsidRPr="00CD41B3" w:rsidP="00CD41B3">
            <w:pPr>
              <w:widowControl/>
              <w:suppressAutoHyphens/>
              <w:ind w:left="-54"/>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ind w:left="-54"/>
              <w:rPr>
                <w:rFonts w:ascii="Arial Narrow" w:hAnsi="Arial Narrow"/>
                <w:kern w:val="0"/>
                <w:sz w:val="17"/>
                <w:szCs w:val="22"/>
              </w:rPr>
            </w:pPr>
            <w:r w:rsidRPr="00CD41B3">
              <w:rPr>
                <w:rFonts w:ascii="Arial Narrow" w:hAnsi="Arial Narrow"/>
                <w:kern w:val="0"/>
                <w:sz w:val="17"/>
                <w:szCs w:val="22"/>
              </w:rPr>
              <w:t>FIXED-SATELLITE (space-to-Earth)  5.484A  5.516B</w:t>
            </w:r>
          </w:p>
          <w:p w:rsidR="00CD41B3" w:rsidRPr="00CD41B3" w:rsidP="00CD41B3">
            <w:pPr>
              <w:widowControl/>
              <w:suppressAutoHyphens/>
              <w:spacing w:after="2"/>
              <w:ind w:left="-58"/>
              <w:rPr>
                <w:rFonts w:ascii="Arial Narrow" w:hAnsi="Arial Narrow"/>
                <w:kern w:val="0"/>
                <w:sz w:val="17"/>
                <w:szCs w:val="22"/>
              </w:rPr>
            </w:pPr>
            <w:r w:rsidRPr="00CD41B3">
              <w:rPr>
                <w:rFonts w:ascii="Arial Narrow" w:hAnsi="Arial Narrow"/>
                <w:kern w:val="0"/>
                <w:sz w:val="17"/>
                <w:szCs w:val="22"/>
              </w:rPr>
              <w:t>MOBILE</w:t>
            </w:r>
          </w:p>
        </w:tc>
        <w:tc>
          <w:tcPr>
            <w:tcW w:w="2161" w:type="dxa"/>
            <w:tcBorders>
              <w:top w:val="nil"/>
              <w:left w:val="double" w:sz="6" w:space="0" w:color="auto"/>
            </w:tcBorders>
            <w:shd w:val="clear" w:color="auto" w:fill="auto"/>
            <w:noWrap/>
            <w:vAlign w:val="bottom"/>
          </w:tcPr>
          <w:p w:rsidR="00CD41B3" w:rsidRPr="00CD41B3" w:rsidP="00CD41B3">
            <w:pPr>
              <w:widowControl/>
              <w:suppressAutoHyphens/>
              <w:spacing w:line="204" w:lineRule="auto"/>
              <w:rPr>
                <w:rFonts w:ascii="Arial Narrow" w:hAnsi="Arial Narrow"/>
                <w:kern w:val="0"/>
                <w:sz w:val="17"/>
                <w:szCs w:val="22"/>
              </w:rPr>
            </w:pPr>
            <w:r w:rsidRPr="00CD41B3">
              <w:rPr>
                <w:rFonts w:ascii="Arial Narrow" w:hAnsi="Arial Narrow"/>
                <w:kern w:val="0"/>
                <w:sz w:val="17"/>
                <w:szCs w:val="22"/>
              </w:rPr>
              <w:t>US139</w:t>
            </w:r>
          </w:p>
        </w:tc>
        <w:tc>
          <w:tcPr>
            <w:tcW w:w="2448" w:type="dxa"/>
            <w:tcBorders>
              <w:top w:val="nil"/>
              <w:right w:val="double" w:sz="6" w:space="0" w:color="auto"/>
            </w:tcBorders>
            <w:shd w:val="clear" w:color="auto" w:fill="auto"/>
            <w:noWrap/>
            <w:vAlign w:val="bottom"/>
          </w:tcPr>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US139  US334</w:t>
            </w:r>
          </w:p>
        </w:tc>
        <w:tc>
          <w:tcPr>
            <w:tcW w:w="1583" w:type="dxa"/>
            <w:vMerge/>
            <w:tcBorders>
              <w:left w:val="double" w:sz="6" w:space="0" w:color="auto"/>
              <w:right w:val="nil"/>
            </w:tcBorders>
            <w:noWrap/>
          </w:tcPr>
          <w:p w:rsidR="00CD41B3" w:rsidRPr="00CD41B3" w:rsidP="00CD41B3">
            <w:pPr>
              <w:widowControl/>
              <w:suppressAutoHyphens/>
              <w:rPr>
                <w:rFonts w:ascii="Arial Narrow" w:hAnsi="Arial Narrow"/>
                <w:kern w:val="0"/>
                <w:sz w:val="17"/>
                <w:szCs w:val="22"/>
              </w:rPr>
            </w:pPr>
          </w:p>
        </w:tc>
      </w:tr>
    </w:tbl>
    <w:p w:rsidR="00CD41B3" w:rsidRPr="00CD41B3" w:rsidP="00CD41B3">
      <w:pPr>
        <w:widowControl/>
        <w:jc w:val="right"/>
        <w:rPr>
          <w:rFonts w:ascii="Arial Narrow" w:hAnsi="Arial Narrow"/>
          <w:snapToGrid/>
          <w:kern w:val="0"/>
          <w:sz w:val="17"/>
          <w:szCs w:val="17"/>
        </w:rPr>
        <w:sectPr w:rsidSect="00B0535A">
          <w:type w:val="continuous"/>
          <w:pgSz w:w="15840" w:h="12240" w:orient="landscape" w:code="1"/>
          <w:pgMar w:top="864" w:right="1080" w:bottom="720" w:left="1080" w:header="0" w:footer="720" w:gutter="0"/>
          <w:cols w:space="720"/>
        </w:sectPr>
      </w:pPr>
      <w:r w:rsidRPr="00CD41B3">
        <w:rPr>
          <w:rFonts w:ascii="Arial Narrow" w:hAnsi="Arial Narrow"/>
          <w:snapToGrid/>
          <w:kern w:val="0"/>
          <w:sz w:val="17"/>
          <w:szCs w:val="17"/>
        </w:rPr>
        <w:t>Page 52</w:t>
      </w:r>
    </w:p>
    <w:tbl>
      <w:tblPr>
        <w:tblW w:w="5000" w:type="pct"/>
        <w:tblLayout w:type="fixed"/>
        <w:tblCellMar>
          <w:left w:w="58" w:type="dxa"/>
          <w:right w:w="0" w:type="dxa"/>
        </w:tblCellMar>
        <w:tblLook w:val="0000"/>
      </w:tblPr>
      <w:tblGrid>
        <w:gridCol w:w="2494"/>
        <w:gridCol w:w="2476"/>
        <w:gridCol w:w="2540"/>
        <w:gridCol w:w="2178"/>
        <w:gridCol w:w="2495"/>
        <w:gridCol w:w="1555"/>
      </w:tblGrid>
      <w:tr w:rsidTr="00B0535A">
        <w:tblPrEx>
          <w:tblW w:w="5000" w:type="pct"/>
          <w:tblLayout w:type="fixed"/>
          <w:tblCellMar>
            <w:left w:w="58" w:type="dxa"/>
            <w:right w:w="0" w:type="dxa"/>
          </w:tblCellMar>
          <w:tblLook w:val="0000"/>
        </w:tblPrEx>
        <w:trPr>
          <w:trHeight w:val="66"/>
        </w:trPr>
        <w:tc>
          <w:tcPr>
            <w:tcW w:w="12132" w:type="dxa"/>
            <w:gridSpan w:val="5"/>
            <w:tcBorders>
              <w:top w:val="single" w:sz="6" w:space="0" w:color="000000"/>
              <w:left w:val="nil"/>
              <w:bottom w:val="single" w:sz="6" w:space="0" w:color="FFFFFF"/>
              <w:right w:val="nil"/>
            </w:tcBorders>
            <w:noWrap/>
          </w:tcPr>
          <w:p w:rsidR="00CD41B3" w:rsidRPr="00CD41B3" w:rsidP="00CD41B3">
            <w:pPr>
              <w:widowControl/>
              <w:suppressAutoHyphens/>
              <w:ind w:left="-63"/>
              <w:rPr>
                <w:rFonts w:ascii="Arial Narrow" w:hAnsi="Arial Narrow"/>
                <w:kern w:val="0"/>
                <w:sz w:val="17"/>
                <w:szCs w:val="22"/>
              </w:rPr>
            </w:pPr>
            <w:r w:rsidRPr="00CD41B3">
              <w:rPr>
                <w:rFonts w:ascii="Arial Narrow" w:hAnsi="Arial Narrow"/>
                <w:kern w:val="0"/>
                <w:sz w:val="17"/>
                <w:szCs w:val="22"/>
              </w:rPr>
              <w:t>Table of Frequency Allocations                                                                                                                             18.6-24.45 GHz (SHF)</w:t>
            </w:r>
          </w:p>
        </w:tc>
        <w:tc>
          <w:tcPr>
            <w:tcW w:w="1548" w:type="dxa"/>
            <w:tcBorders>
              <w:top w:val="single" w:sz="6" w:space="0" w:color="000000"/>
              <w:left w:val="nil"/>
              <w:bottom w:val="single" w:sz="6" w:space="0" w:color="auto"/>
              <w:right w:val="nil"/>
            </w:tcBorders>
            <w:noWrap/>
          </w:tcPr>
          <w:p w:rsidR="00CD41B3" w:rsidRPr="00CD41B3" w:rsidP="00CD41B3">
            <w:pPr>
              <w:widowControl/>
              <w:suppressAutoHyphens/>
              <w:ind w:right="9"/>
              <w:jc w:val="right"/>
              <w:rPr>
                <w:rFonts w:ascii="Arial Narrow" w:hAnsi="Arial Narrow"/>
                <w:kern w:val="0"/>
                <w:sz w:val="17"/>
                <w:szCs w:val="22"/>
              </w:rPr>
            </w:pPr>
            <w:r w:rsidRPr="00CD41B3">
              <w:rPr>
                <w:rFonts w:ascii="Arial Narrow" w:hAnsi="Arial Narrow"/>
                <w:kern w:val="0"/>
                <w:sz w:val="17"/>
                <w:szCs w:val="22"/>
              </w:rPr>
              <w:t xml:space="preserve">Page 53 </w:t>
            </w:r>
          </w:p>
        </w:tc>
      </w:tr>
      <w:tr w:rsidTr="00B0535A">
        <w:tblPrEx>
          <w:tblW w:w="5000" w:type="pct"/>
          <w:tblLayout w:type="fixed"/>
          <w:tblCellMar>
            <w:left w:w="58" w:type="dxa"/>
            <w:right w:w="0" w:type="dxa"/>
          </w:tblCellMar>
          <w:tblLook w:val="0000"/>
        </w:tblPrEx>
        <w:trPr>
          <w:trHeight w:val="84"/>
        </w:trPr>
        <w:tc>
          <w:tcPr>
            <w:tcW w:w="7479" w:type="dxa"/>
            <w:gridSpan w:val="3"/>
            <w:tcBorders>
              <w:top w:val="single" w:sz="6" w:space="0" w:color="000000"/>
              <w:left w:val="nil"/>
              <w:bottom w:val="nil"/>
              <w:right w:val="nil"/>
            </w:tcBorders>
            <w:noWrap/>
          </w:tcPr>
          <w:p w:rsidR="00CD41B3" w:rsidRPr="00CD41B3" w:rsidP="00CD41B3">
            <w:pPr>
              <w:widowControl/>
              <w:suppressAutoHyphens/>
              <w:ind w:left="-63"/>
              <w:jc w:val="center"/>
              <w:rPr>
                <w:rFonts w:ascii="Arial Narrow" w:hAnsi="Arial Narrow"/>
                <w:kern w:val="0"/>
                <w:sz w:val="17"/>
                <w:szCs w:val="22"/>
              </w:rPr>
            </w:pPr>
            <w:r w:rsidRPr="00CD41B3">
              <w:rPr>
                <w:rFonts w:ascii="Arial Narrow" w:hAnsi="Arial Narrow"/>
                <w:kern w:val="0"/>
                <w:sz w:val="17"/>
                <w:szCs w:val="22"/>
              </w:rPr>
              <w:t>International Table</w:t>
            </w:r>
          </w:p>
        </w:tc>
        <w:tc>
          <w:tcPr>
            <w:tcW w:w="4653" w:type="dxa"/>
            <w:gridSpan w:val="2"/>
            <w:tcBorders>
              <w:top w:val="single" w:sz="6" w:space="0" w:color="000000"/>
              <w:left w:val="double" w:sz="6" w:space="0" w:color="000000"/>
              <w:bottom w:val="nil"/>
              <w:right w:val="nil"/>
            </w:tcBorders>
            <w:noWrap/>
          </w:tcPr>
          <w:p w:rsidR="00CD41B3" w:rsidRPr="00CD41B3" w:rsidP="00CD41B3">
            <w:pPr>
              <w:widowControl/>
              <w:suppressAutoHyphens/>
              <w:jc w:val="center"/>
              <w:rPr>
                <w:rFonts w:ascii="Arial Narrow" w:hAnsi="Arial Narrow"/>
                <w:kern w:val="0"/>
                <w:sz w:val="17"/>
                <w:szCs w:val="22"/>
              </w:rPr>
            </w:pPr>
            <w:r w:rsidRPr="00CD41B3">
              <w:rPr>
                <w:rFonts w:ascii="Arial Narrow" w:hAnsi="Arial Narrow"/>
                <w:kern w:val="0"/>
                <w:sz w:val="17"/>
                <w:szCs w:val="22"/>
              </w:rPr>
              <w:t>United States Table</w:t>
            </w:r>
          </w:p>
        </w:tc>
        <w:tc>
          <w:tcPr>
            <w:tcW w:w="1548" w:type="dxa"/>
            <w:vMerge w:val="restart"/>
            <w:tcBorders>
              <w:top w:val="single" w:sz="6" w:space="0" w:color="auto"/>
              <w:left w:val="double" w:sz="6" w:space="0" w:color="000000"/>
              <w:bottom w:val="single" w:sz="6" w:space="0" w:color="auto"/>
              <w:right w:val="nil"/>
            </w:tcBorders>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FCC Rule Part(s)</w:t>
            </w:r>
          </w:p>
        </w:tc>
      </w:tr>
      <w:tr w:rsidTr="00B0535A">
        <w:tblPrEx>
          <w:tblW w:w="5000" w:type="pct"/>
          <w:tblLayout w:type="fixed"/>
          <w:tblCellMar>
            <w:left w:w="58" w:type="dxa"/>
            <w:right w:w="0" w:type="dxa"/>
          </w:tblCellMar>
          <w:tblLook w:val="0000"/>
        </w:tblPrEx>
        <w:trPr>
          <w:trHeight w:val="65"/>
        </w:trPr>
        <w:tc>
          <w:tcPr>
            <w:tcW w:w="2484" w:type="dxa"/>
            <w:tcBorders>
              <w:top w:val="single" w:sz="6" w:space="0" w:color="auto"/>
              <w:left w:val="nil"/>
              <w:bottom w:val="single" w:sz="6" w:space="0" w:color="auto"/>
              <w:right w:val="single" w:sz="6" w:space="0" w:color="FFFFFF"/>
            </w:tcBorders>
            <w:noWrap/>
          </w:tcPr>
          <w:p w:rsidR="00CD41B3" w:rsidRPr="00CD41B3" w:rsidP="00CD41B3">
            <w:pPr>
              <w:widowControl/>
              <w:suppressAutoHyphens/>
              <w:ind w:left="-63"/>
              <w:rPr>
                <w:rFonts w:ascii="Arial Narrow" w:hAnsi="Arial Narrow"/>
                <w:kern w:val="0"/>
                <w:sz w:val="17"/>
                <w:szCs w:val="22"/>
              </w:rPr>
            </w:pPr>
            <w:r w:rsidRPr="00CD41B3">
              <w:rPr>
                <w:rFonts w:ascii="Arial Narrow" w:hAnsi="Arial Narrow"/>
                <w:kern w:val="0"/>
                <w:sz w:val="17"/>
                <w:szCs w:val="22"/>
              </w:rPr>
              <w:t>Region 1 Table</w:t>
            </w:r>
          </w:p>
        </w:tc>
        <w:tc>
          <w:tcPr>
            <w:tcW w:w="2466" w:type="dxa"/>
            <w:tcBorders>
              <w:top w:val="single" w:sz="6" w:space="0" w:color="000000"/>
              <w:left w:val="single" w:sz="6" w:space="0" w:color="000000"/>
              <w:bottom w:val="single" w:sz="6" w:space="0" w:color="auto"/>
              <w:right w:val="single" w:sz="6" w:space="0" w:color="FFFFFF"/>
            </w:tcBorders>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Region 2 Table</w:t>
            </w:r>
          </w:p>
        </w:tc>
        <w:tc>
          <w:tcPr>
            <w:tcW w:w="2529" w:type="dxa"/>
            <w:tcBorders>
              <w:top w:val="single" w:sz="6" w:space="0" w:color="000000"/>
              <w:left w:val="single" w:sz="6" w:space="0" w:color="000000"/>
              <w:bottom w:val="single" w:sz="6" w:space="0" w:color="auto"/>
              <w:right w:val="single" w:sz="6" w:space="0" w:color="FFFFFF"/>
            </w:tcBorders>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Region 3 Table</w:t>
            </w:r>
          </w:p>
        </w:tc>
        <w:tc>
          <w:tcPr>
            <w:tcW w:w="2169" w:type="dxa"/>
            <w:tcBorders>
              <w:top w:val="single" w:sz="6" w:space="0" w:color="auto"/>
              <w:left w:val="double" w:sz="6" w:space="0" w:color="000000"/>
              <w:bottom w:val="single" w:sz="6" w:space="0" w:color="auto"/>
              <w:right w:val="single" w:sz="6" w:space="0" w:color="FFFFFF"/>
            </w:tcBorders>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Federal Table</w:t>
            </w:r>
          </w:p>
        </w:tc>
        <w:tc>
          <w:tcPr>
            <w:tcW w:w="2484" w:type="dxa"/>
            <w:tcBorders>
              <w:top w:val="single" w:sz="6" w:space="0" w:color="000000"/>
              <w:left w:val="single" w:sz="6" w:space="0" w:color="000000"/>
              <w:bottom w:val="single" w:sz="6" w:space="0" w:color="auto"/>
              <w:right w:val="single" w:sz="6" w:space="0" w:color="FFFFFF"/>
            </w:tcBorders>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Non-Federal Table</w:t>
            </w:r>
          </w:p>
        </w:tc>
        <w:tc>
          <w:tcPr>
            <w:tcW w:w="1548" w:type="dxa"/>
            <w:vMerge/>
            <w:tcBorders>
              <w:top w:val="single" w:sz="6" w:space="0" w:color="auto"/>
              <w:left w:val="double" w:sz="6" w:space="0" w:color="000000"/>
              <w:bottom w:val="single" w:sz="6" w:space="0" w:color="auto"/>
              <w:right w:val="nil"/>
            </w:tcBorders>
            <w:noWrap/>
            <w:vAlign w:val="center"/>
          </w:tcPr>
          <w:p w:rsidR="00CD41B3" w:rsidRPr="00CD41B3" w:rsidP="00CD41B3">
            <w:pPr>
              <w:widowControl/>
              <w:suppressAutoHyphens/>
              <w:spacing w:before="10" w:after="10"/>
              <w:rPr>
                <w:rFonts w:ascii="Arial Narrow" w:hAnsi="Arial Narrow"/>
                <w:kern w:val="0"/>
                <w:sz w:val="17"/>
                <w:szCs w:val="22"/>
              </w:rPr>
            </w:pPr>
          </w:p>
        </w:tc>
      </w:tr>
      <w:tr w:rsidTr="00B0535A">
        <w:tblPrEx>
          <w:tblW w:w="5000" w:type="pct"/>
          <w:tblLayout w:type="fixed"/>
          <w:tblCellMar>
            <w:left w:w="58" w:type="dxa"/>
            <w:right w:w="0" w:type="dxa"/>
          </w:tblCellMar>
          <w:tblLook w:val="0000"/>
        </w:tblPrEx>
        <w:trPr>
          <w:trHeight w:val="66"/>
        </w:trPr>
        <w:tc>
          <w:tcPr>
            <w:tcW w:w="2484" w:type="dxa"/>
            <w:tcBorders>
              <w:top w:val="single" w:sz="6" w:space="0" w:color="000000"/>
              <w:left w:val="nil"/>
              <w:bottom w:val="single" w:sz="4" w:space="0" w:color="auto"/>
              <w:right w:val="single" w:sz="6" w:space="0" w:color="FFFFFF"/>
            </w:tcBorders>
            <w:noWrap/>
          </w:tcPr>
          <w:p w:rsidR="00CD41B3" w:rsidRPr="00CD41B3" w:rsidP="00CD41B3">
            <w:pPr>
              <w:widowControl/>
              <w:suppressAutoHyphens/>
              <w:ind w:left="-54"/>
              <w:rPr>
                <w:rFonts w:ascii="Arial Narrow" w:hAnsi="Arial Narrow"/>
                <w:kern w:val="0"/>
                <w:sz w:val="17"/>
                <w:szCs w:val="22"/>
              </w:rPr>
            </w:pPr>
            <w:r w:rsidRPr="00CD41B3">
              <w:rPr>
                <w:rFonts w:ascii="Arial Narrow" w:hAnsi="Arial Narrow"/>
                <w:kern w:val="0"/>
                <w:sz w:val="17"/>
                <w:szCs w:val="22"/>
              </w:rPr>
              <w:t>18.6-18.8</w:t>
            </w:r>
          </w:p>
          <w:p w:rsidR="00CD41B3" w:rsidRPr="00CD41B3" w:rsidP="00CD41B3">
            <w:pPr>
              <w:widowControl/>
              <w:suppressAutoHyphens/>
              <w:spacing w:line="228" w:lineRule="auto"/>
              <w:ind w:left="-58"/>
              <w:rPr>
                <w:rFonts w:ascii="Arial Narrow" w:hAnsi="Arial Narrow"/>
                <w:kern w:val="0"/>
                <w:sz w:val="17"/>
                <w:szCs w:val="22"/>
              </w:rPr>
            </w:pPr>
            <w:r w:rsidRPr="00CD41B3">
              <w:rPr>
                <w:rFonts w:ascii="Arial Narrow" w:hAnsi="Arial Narrow"/>
                <w:kern w:val="0"/>
                <w:sz w:val="17"/>
                <w:szCs w:val="22"/>
              </w:rPr>
              <w:t>EARTH EXPLORATION-</w:t>
            </w:r>
          </w:p>
          <w:p w:rsidR="00CD41B3" w:rsidRPr="00CD41B3" w:rsidP="00CD41B3">
            <w:pPr>
              <w:widowControl/>
              <w:suppressAutoHyphens/>
              <w:spacing w:line="204" w:lineRule="auto"/>
              <w:ind w:left="-58"/>
              <w:rPr>
                <w:rFonts w:ascii="Arial Narrow" w:hAnsi="Arial Narrow"/>
                <w:kern w:val="0"/>
                <w:sz w:val="17"/>
                <w:szCs w:val="22"/>
              </w:rPr>
            </w:pPr>
            <w:r w:rsidRPr="00CD41B3">
              <w:rPr>
                <w:rFonts w:ascii="Arial Narrow" w:hAnsi="Arial Narrow"/>
                <w:kern w:val="0"/>
                <w:sz w:val="17"/>
                <w:szCs w:val="22"/>
              </w:rPr>
              <w:t xml:space="preserve">   SATELLITE  (passive)</w:t>
            </w:r>
          </w:p>
          <w:p w:rsidR="00CD41B3" w:rsidRPr="00CD41B3" w:rsidP="00CD41B3">
            <w:pPr>
              <w:widowControl/>
              <w:suppressAutoHyphens/>
              <w:spacing w:line="228" w:lineRule="auto"/>
              <w:ind w:left="-54"/>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spacing w:line="228" w:lineRule="auto"/>
              <w:ind w:left="-54" w:right="-64"/>
              <w:rPr>
                <w:rFonts w:ascii="Arial Narrow" w:hAnsi="Arial Narrow"/>
                <w:kern w:val="0"/>
                <w:sz w:val="17"/>
                <w:szCs w:val="22"/>
              </w:rPr>
            </w:pPr>
            <w:r w:rsidRPr="00CD41B3">
              <w:rPr>
                <w:rFonts w:ascii="Arial Narrow" w:hAnsi="Arial Narrow"/>
                <w:kern w:val="0"/>
                <w:sz w:val="17"/>
                <w:szCs w:val="22"/>
              </w:rPr>
              <w:t xml:space="preserve">FIXED-SATELLITE </w:t>
            </w:r>
          </w:p>
          <w:p w:rsidR="00CD41B3" w:rsidRPr="00CD41B3" w:rsidP="00CD41B3">
            <w:pPr>
              <w:widowControl/>
              <w:suppressAutoHyphens/>
              <w:spacing w:line="204" w:lineRule="auto"/>
              <w:ind w:left="-58" w:right="-58"/>
              <w:rPr>
                <w:rFonts w:ascii="Arial Narrow" w:hAnsi="Arial Narrow"/>
                <w:kern w:val="0"/>
                <w:sz w:val="17"/>
                <w:szCs w:val="22"/>
              </w:rPr>
            </w:pPr>
            <w:r w:rsidRPr="00CD41B3">
              <w:rPr>
                <w:rFonts w:ascii="Arial Narrow" w:hAnsi="Arial Narrow"/>
                <w:kern w:val="0"/>
                <w:sz w:val="17"/>
                <w:szCs w:val="22"/>
              </w:rPr>
              <w:t xml:space="preserve">   (space-to-Earth)  5.522B</w:t>
            </w:r>
          </w:p>
          <w:p w:rsidR="00CD41B3" w:rsidRPr="00CD41B3" w:rsidP="00CD41B3">
            <w:pPr>
              <w:widowControl/>
              <w:suppressAutoHyphens/>
              <w:spacing w:line="228" w:lineRule="auto"/>
              <w:ind w:left="-54" w:right="-82"/>
              <w:rPr>
                <w:rFonts w:ascii="Arial Narrow" w:hAnsi="Arial Narrow"/>
                <w:kern w:val="0"/>
                <w:sz w:val="17"/>
                <w:szCs w:val="22"/>
              </w:rPr>
            </w:pPr>
            <w:r w:rsidRPr="00CD41B3">
              <w:rPr>
                <w:rFonts w:ascii="Arial Narrow" w:hAnsi="Arial Narrow"/>
                <w:kern w:val="0"/>
                <w:sz w:val="17"/>
                <w:szCs w:val="22"/>
              </w:rPr>
              <w:t>MOBILE except aeronautical mobile</w:t>
            </w:r>
          </w:p>
          <w:p w:rsidR="00CD41B3" w:rsidRPr="00CD41B3" w:rsidP="00CD41B3">
            <w:pPr>
              <w:widowControl/>
              <w:suppressAutoHyphens/>
              <w:spacing w:line="228" w:lineRule="auto"/>
              <w:ind w:left="-54"/>
              <w:rPr>
                <w:rFonts w:ascii="Arial Narrow" w:hAnsi="Arial Narrow"/>
                <w:kern w:val="0"/>
                <w:sz w:val="17"/>
                <w:szCs w:val="22"/>
              </w:rPr>
            </w:pPr>
            <w:r w:rsidRPr="00CD41B3">
              <w:rPr>
                <w:rFonts w:ascii="Arial Narrow" w:hAnsi="Arial Narrow"/>
                <w:kern w:val="0"/>
                <w:sz w:val="17"/>
                <w:szCs w:val="22"/>
              </w:rPr>
              <w:t>Space research (passive)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5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szCs w:val="22"/>
              </w:rPr>
            </w:pPr>
            <w:r w:rsidRPr="00CD41B3">
              <w:rPr>
                <w:rFonts w:ascii="Arial Narrow" w:hAnsi="Arial Narrow"/>
                <w:kern w:val="0"/>
                <w:sz w:val="17"/>
                <w:szCs w:val="22"/>
              </w:rPr>
              <w:t>5.522A  5.522C</w:t>
            </w:r>
          </w:p>
        </w:tc>
        <w:tc>
          <w:tcPr>
            <w:tcW w:w="2466" w:type="dxa"/>
            <w:tcBorders>
              <w:top w:val="single" w:sz="6" w:space="0" w:color="000000"/>
              <w:left w:val="single" w:sz="6" w:space="0" w:color="000000"/>
              <w:bottom w:val="single" w:sz="4" w:space="0" w:color="auto"/>
              <w:right w:val="single" w:sz="6" w:space="0" w:color="FFFFFF"/>
            </w:tcBorders>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18.6-18.8</w:t>
            </w:r>
          </w:p>
          <w:p w:rsidR="00CD41B3" w:rsidRPr="00CD41B3" w:rsidP="00CD41B3">
            <w:pPr>
              <w:widowControl/>
              <w:suppressAutoHyphens/>
              <w:spacing w:line="228" w:lineRule="auto"/>
              <w:rPr>
                <w:rFonts w:ascii="Arial Narrow" w:hAnsi="Arial Narrow"/>
                <w:kern w:val="0"/>
                <w:sz w:val="17"/>
                <w:szCs w:val="22"/>
              </w:rPr>
            </w:pPr>
            <w:r w:rsidRPr="00CD41B3">
              <w:rPr>
                <w:rFonts w:ascii="Arial Narrow" w:hAnsi="Arial Narrow"/>
                <w:kern w:val="0"/>
                <w:sz w:val="17"/>
                <w:szCs w:val="22"/>
              </w:rPr>
              <w:t>EARTH EXPLORATION-</w:t>
            </w:r>
          </w:p>
          <w:p w:rsidR="00CD41B3" w:rsidRPr="00CD41B3" w:rsidP="00CD41B3">
            <w:pPr>
              <w:widowControl/>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SATELLITE (passive)</w:t>
            </w:r>
          </w:p>
          <w:p w:rsidR="00CD41B3" w:rsidRPr="00CD41B3" w:rsidP="00CD41B3">
            <w:pPr>
              <w:widowControl/>
              <w:suppressAutoHyphens/>
              <w:spacing w:line="228" w:lineRule="auto"/>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spacing w:line="228" w:lineRule="auto"/>
              <w:rPr>
                <w:rFonts w:ascii="Arial Narrow" w:hAnsi="Arial Narrow"/>
                <w:kern w:val="0"/>
                <w:sz w:val="17"/>
                <w:szCs w:val="22"/>
              </w:rPr>
            </w:pPr>
            <w:r w:rsidRPr="00CD41B3">
              <w:rPr>
                <w:rFonts w:ascii="Arial Narrow" w:hAnsi="Arial Narrow"/>
                <w:kern w:val="0"/>
                <w:sz w:val="17"/>
                <w:szCs w:val="22"/>
              </w:rPr>
              <w:t>FIXED-SATELLITE (space-to-Earth)</w:t>
            </w:r>
          </w:p>
          <w:p w:rsidR="00CD41B3" w:rsidRPr="00CD41B3" w:rsidP="00CD41B3">
            <w:pPr>
              <w:widowControl/>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5.516B  5.522B</w:t>
            </w:r>
          </w:p>
          <w:p w:rsidR="00CD41B3" w:rsidRPr="00CD41B3" w:rsidP="00CD41B3">
            <w:pPr>
              <w:widowControl/>
              <w:suppressAutoHyphens/>
              <w:spacing w:line="228" w:lineRule="auto"/>
              <w:rPr>
                <w:rFonts w:ascii="Arial Narrow" w:hAnsi="Arial Narrow"/>
                <w:kern w:val="0"/>
                <w:sz w:val="17"/>
                <w:szCs w:val="22"/>
              </w:rPr>
            </w:pPr>
            <w:r w:rsidRPr="00CD41B3">
              <w:rPr>
                <w:rFonts w:ascii="Arial Narrow" w:hAnsi="Arial Narrow"/>
                <w:kern w:val="0"/>
                <w:sz w:val="17"/>
                <w:szCs w:val="22"/>
              </w:rPr>
              <w:t>MOBILE except aeronautical mobile</w:t>
            </w:r>
          </w:p>
          <w:p w:rsidR="00CD41B3" w:rsidRPr="00CD41B3" w:rsidP="00CD41B3">
            <w:pPr>
              <w:widowControl/>
              <w:suppressAutoHyphens/>
              <w:spacing w:line="228" w:lineRule="auto"/>
              <w:rPr>
                <w:rFonts w:ascii="Arial Narrow" w:hAnsi="Arial Narrow"/>
                <w:kern w:val="0"/>
                <w:sz w:val="17"/>
                <w:szCs w:val="22"/>
              </w:rPr>
            </w:pPr>
            <w:r w:rsidRPr="00CD41B3">
              <w:rPr>
                <w:rFonts w:ascii="Arial Narrow" w:hAnsi="Arial Narrow"/>
                <w:kern w:val="0"/>
                <w:sz w:val="17"/>
                <w:szCs w:val="22"/>
              </w:rPr>
              <w:t>SPACE RESEARCH (passive)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kern w:val="0"/>
                <w:sz w:val="17"/>
                <w:szCs w:val="22"/>
              </w:rPr>
            </w:pPr>
          </w:p>
          <w:p w:rsidR="00CD41B3" w:rsidRPr="00CD41B3" w:rsidP="00CD41B3">
            <w:pPr>
              <w:widowControl/>
              <w:suppressAutoHyphens/>
              <w:spacing w:line="204" w:lineRule="auto"/>
              <w:rPr>
                <w:rFonts w:ascii="Arial Narrow" w:hAnsi="Arial Narrow"/>
                <w:kern w:val="0"/>
                <w:sz w:val="17"/>
                <w:szCs w:val="22"/>
              </w:rPr>
            </w:pPr>
            <w:r w:rsidRPr="00CD41B3">
              <w:rPr>
                <w:rFonts w:ascii="Arial Narrow" w:hAnsi="Arial Narrow"/>
                <w:kern w:val="0"/>
                <w:sz w:val="17"/>
                <w:szCs w:val="22"/>
              </w:rPr>
              <w:t>5.522A</w:t>
            </w:r>
          </w:p>
        </w:tc>
        <w:tc>
          <w:tcPr>
            <w:tcW w:w="2529" w:type="dxa"/>
            <w:tcBorders>
              <w:top w:val="single" w:sz="6" w:space="0" w:color="000000"/>
              <w:left w:val="single" w:sz="6" w:space="0" w:color="000000"/>
              <w:bottom w:val="single" w:sz="4" w:space="0" w:color="auto"/>
              <w:right w:val="double" w:sz="6" w:space="0" w:color="auto"/>
            </w:tcBorders>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18.6-18.8</w:t>
            </w:r>
          </w:p>
          <w:p w:rsidR="00CD41B3" w:rsidRPr="00CD41B3" w:rsidP="00CD41B3">
            <w:pPr>
              <w:widowControl/>
              <w:suppressAutoHyphens/>
              <w:spacing w:line="228" w:lineRule="auto"/>
              <w:ind w:right="-82"/>
              <w:rPr>
                <w:rFonts w:ascii="Arial Narrow" w:hAnsi="Arial Narrow"/>
                <w:kern w:val="0"/>
                <w:sz w:val="17"/>
                <w:szCs w:val="22"/>
              </w:rPr>
            </w:pPr>
            <w:r w:rsidRPr="00CD41B3">
              <w:rPr>
                <w:rFonts w:ascii="Arial Narrow" w:hAnsi="Arial Narrow"/>
                <w:kern w:val="0"/>
                <w:sz w:val="17"/>
                <w:szCs w:val="22"/>
              </w:rPr>
              <w:t>EARTH EXPLORATION-</w:t>
            </w:r>
          </w:p>
          <w:p w:rsidR="00CD41B3" w:rsidRPr="00CD41B3" w:rsidP="00CD41B3">
            <w:pPr>
              <w:widowControl/>
              <w:suppressAutoHyphens/>
              <w:spacing w:line="204" w:lineRule="auto"/>
              <w:ind w:right="-86"/>
              <w:rPr>
                <w:rFonts w:ascii="Arial Narrow" w:hAnsi="Arial Narrow"/>
                <w:kern w:val="0"/>
                <w:sz w:val="17"/>
                <w:szCs w:val="22"/>
              </w:rPr>
            </w:pPr>
            <w:r w:rsidRPr="00CD41B3">
              <w:rPr>
                <w:rFonts w:ascii="Arial Narrow" w:hAnsi="Arial Narrow"/>
                <w:kern w:val="0"/>
                <w:sz w:val="17"/>
                <w:szCs w:val="22"/>
              </w:rPr>
              <w:t xml:space="preserve">   SATELLITE (passive)</w:t>
            </w:r>
          </w:p>
          <w:p w:rsidR="00CD41B3" w:rsidRPr="00CD41B3" w:rsidP="00CD41B3">
            <w:pPr>
              <w:widowControl/>
              <w:suppressAutoHyphens/>
              <w:spacing w:line="228" w:lineRule="auto"/>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spacing w:line="228" w:lineRule="auto"/>
              <w:rPr>
                <w:rFonts w:ascii="Arial Narrow" w:hAnsi="Arial Narrow"/>
                <w:kern w:val="0"/>
                <w:sz w:val="17"/>
                <w:szCs w:val="22"/>
              </w:rPr>
            </w:pPr>
            <w:r w:rsidRPr="00CD41B3">
              <w:rPr>
                <w:rFonts w:ascii="Arial Narrow" w:hAnsi="Arial Narrow"/>
                <w:kern w:val="0"/>
                <w:sz w:val="17"/>
                <w:szCs w:val="22"/>
              </w:rPr>
              <w:t>FIXED-SATELLITE (space-to-Earth)</w:t>
            </w:r>
          </w:p>
          <w:p w:rsidR="00CD41B3" w:rsidRPr="00CD41B3" w:rsidP="00CD41B3">
            <w:pPr>
              <w:widowControl/>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5.522B</w:t>
            </w:r>
          </w:p>
          <w:p w:rsidR="00CD41B3" w:rsidRPr="00CD41B3" w:rsidP="00CD41B3">
            <w:pPr>
              <w:widowControl/>
              <w:suppressAutoHyphens/>
              <w:spacing w:line="228" w:lineRule="auto"/>
              <w:rPr>
                <w:rFonts w:ascii="Arial Narrow" w:hAnsi="Arial Narrow"/>
                <w:kern w:val="0"/>
                <w:sz w:val="17"/>
                <w:szCs w:val="22"/>
              </w:rPr>
            </w:pPr>
            <w:r w:rsidRPr="00CD41B3">
              <w:rPr>
                <w:rFonts w:ascii="Arial Narrow" w:hAnsi="Arial Narrow"/>
                <w:kern w:val="0"/>
                <w:sz w:val="17"/>
                <w:szCs w:val="22"/>
              </w:rPr>
              <w:t>MOBILE except aeronautical mobile</w:t>
            </w:r>
          </w:p>
          <w:p w:rsidR="00CD41B3" w:rsidRPr="00CD41B3" w:rsidP="00CD41B3">
            <w:pPr>
              <w:widowControl/>
              <w:suppressAutoHyphens/>
              <w:spacing w:line="228" w:lineRule="auto"/>
              <w:rPr>
                <w:rFonts w:ascii="Arial Narrow" w:hAnsi="Arial Narrow"/>
                <w:kern w:val="0"/>
                <w:sz w:val="17"/>
                <w:szCs w:val="22"/>
              </w:rPr>
            </w:pPr>
            <w:r w:rsidRPr="00CD41B3">
              <w:rPr>
                <w:rFonts w:ascii="Arial Narrow" w:hAnsi="Arial Narrow"/>
                <w:kern w:val="0"/>
                <w:sz w:val="17"/>
                <w:szCs w:val="22"/>
              </w:rPr>
              <w:t>Space research (passive)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kern w:val="0"/>
                <w:sz w:val="17"/>
                <w:szCs w:val="22"/>
              </w:rPr>
            </w:pPr>
          </w:p>
          <w:p w:rsidR="00CD41B3" w:rsidRPr="00CD41B3" w:rsidP="00CD41B3">
            <w:pPr>
              <w:widowControl/>
              <w:suppressAutoHyphens/>
              <w:spacing w:line="204" w:lineRule="auto"/>
              <w:rPr>
                <w:rFonts w:ascii="Arial Narrow" w:hAnsi="Arial Narrow"/>
                <w:kern w:val="0"/>
                <w:sz w:val="17"/>
                <w:szCs w:val="22"/>
              </w:rPr>
            </w:pPr>
            <w:r w:rsidRPr="00CD41B3">
              <w:rPr>
                <w:rFonts w:ascii="Arial Narrow" w:hAnsi="Arial Narrow"/>
                <w:kern w:val="0"/>
                <w:sz w:val="17"/>
                <w:szCs w:val="22"/>
              </w:rPr>
              <w:t>5.522A</w:t>
            </w:r>
          </w:p>
        </w:tc>
        <w:tc>
          <w:tcPr>
            <w:tcW w:w="2169" w:type="dxa"/>
            <w:tcBorders>
              <w:top w:val="single" w:sz="6" w:space="0" w:color="auto"/>
              <w:left w:val="double" w:sz="6" w:space="0" w:color="auto"/>
              <w:bottom w:val="single" w:sz="4" w:space="0" w:color="auto"/>
              <w:right w:val="single" w:sz="6" w:space="0" w:color="auto"/>
            </w:tcBorders>
            <w:shd w:val="clear" w:color="auto" w:fill="auto"/>
            <w:noWrap/>
          </w:tcPr>
          <w:p w:rsidR="00CD41B3" w:rsidRPr="00CD41B3" w:rsidP="00CD41B3">
            <w:pPr>
              <w:widowControl/>
              <w:suppressAutoHyphens/>
              <w:rPr>
                <w:rFonts w:ascii="Arial Narrow" w:hAnsi="Arial Narrow"/>
                <w:snapToGrid/>
                <w:kern w:val="0"/>
                <w:sz w:val="17"/>
                <w:szCs w:val="22"/>
              </w:rPr>
            </w:pPr>
            <w:r w:rsidRPr="00CD41B3">
              <w:rPr>
                <w:rFonts w:ascii="Arial Narrow" w:hAnsi="Arial Narrow"/>
                <w:snapToGrid/>
                <w:kern w:val="0"/>
                <w:sz w:val="17"/>
                <w:szCs w:val="22"/>
              </w:rPr>
              <w:t>18.6-18.8</w:t>
            </w:r>
          </w:p>
          <w:p w:rsidR="00CD41B3" w:rsidRPr="00CD41B3" w:rsidP="00CD41B3">
            <w:pPr>
              <w:widowControl/>
              <w:suppressAutoHyphens/>
              <w:rPr>
                <w:rFonts w:ascii="Arial Narrow" w:hAnsi="Arial Narrow"/>
                <w:snapToGrid/>
                <w:kern w:val="0"/>
                <w:sz w:val="17"/>
                <w:szCs w:val="22"/>
              </w:rPr>
            </w:pPr>
            <w:r w:rsidRPr="00CD41B3">
              <w:rPr>
                <w:rFonts w:ascii="Arial Narrow" w:hAnsi="Arial Narrow"/>
                <w:snapToGrid/>
                <w:kern w:val="0"/>
                <w:sz w:val="17"/>
                <w:szCs w:val="22"/>
              </w:rPr>
              <w:t>EARTH EXPLORATION-</w:t>
            </w:r>
          </w:p>
          <w:p w:rsidR="00CD41B3" w:rsidRPr="00CD41B3" w:rsidP="00CD41B3">
            <w:pPr>
              <w:widowControl/>
              <w:suppressAutoHyphens/>
              <w:spacing w:line="204" w:lineRule="auto"/>
              <w:rPr>
                <w:rFonts w:ascii="Arial Narrow" w:hAnsi="Arial Narrow"/>
                <w:snapToGrid/>
                <w:kern w:val="0"/>
                <w:sz w:val="17"/>
                <w:szCs w:val="22"/>
              </w:rPr>
            </w:pPr>
            <w:r w:rsidRPr="00CD41B3">
              <w:rPr>
                <w:rFonts w:ascii="Arial Narrow" w:hAnsi="Arial Narrow"/>
                <w:snapToGrid/>
                <w:kern w:val="0"/>
                <w:sz w:val="17"/>
                <w:szCs w:val="22"/>
              </w:rPr>
              <w:t xml:space="preserve">   SATELLITE </w:t>
            </w:r>
            <w:r w:rsidRPr="00CD41B3">
              <w:rPr>
                <w:rFonts w:ascii="Arial Narrow" w:hAnsi="Arial Narrow"/>
                <w:kern w:val="0"/>
                <w:sz w:val="17"/>
                <w:szCs w:val="22"/>
              </w:rPr>
              <w:t>(</w:t>
            </w:r>
            <w:r w:rsidRPr="00CD41B3">
              <w:rPr>
                <w:rFonts w:ascii="Arial Narrow" w:hAnsi="Arial Narrow"/>
                <w:snapToGrid/>
                <w:kern w:val="0"/>
                <w:sz w:val="17"/>
                <w:szCs w:val="22"/>
              </w:rPr>
              <w:t>passive)</w:t>
            </w:r>
          </w:p>
          <w:p w:rsidR="00CD41B3" w:rsidRPr="00CD41B3" w:rsidP="00CD41B3">
            <w:pPr>
              <w:widowControl/>
              <w:suppressAutoHyphens/>
              <w:rPr>
                <w:rFonts w:ascii="Arial Narrow" w:hAnsi="Arial Narrow"/>
                <w:snapToGrid/>
                <w:kern w:val="0"/>
                <w:sz w:val="17"/>
                <w:szCs w:val="22"/>
              </w:rPr>
            </w:pPr>
            <w:r w:rsidRPr="00CD41B3">
              <w:rPr>
                <w:rFonts w:ascii="Arial Narrow" w:hAnsi="Arial Narrow"/>
                <w:snapToGrid/>
                <w:kern w:val="0"/>
                <w:sz w:val="17"/>
                <w:szCs w:val="22"/>
              </w:rPr>
              <w:t>FIXED-SATELLITE (space-to-</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snapToGrid/>
                <w:kern w:val="0"/>
                <w:sz w:val="17"/>
                <w:szCs w:val="22"/>
              </w:rPr>
            </w:pPr>
            <w:r w:rsidRPr="00CD41B3">
              <w:rPr>
                <w:rFonts w:ascii="Arial Narrow" w:hAnsi="Arial Narrow"/>
                <w:snapToGrid/>
                <w:kern w:val="0"/>
                <w:sz w:val="17"/>
                <w:szCs w:val="22"/>
              </w:rPr>
              <w:t xml:space="preserve">   Earth)  </w:t>
            </w:r>
            <w:r w:rsidRPr="00CD41B3">
              <w:rPr>
                <w:rFonts w:ascii="Arial Narrow" w:hAnsi="Arial Narrow"/>
                <w:kern w:val="0"/>
                <w:sz w:val="17"/>
                <w:szCs w:val="22"/>
              </w:rPr>
              <w:t>US255</w:t>
            </w:r>
            <w:r w:rsidRPr="00CD41B3">
              <w:rPr>
                <w:rFonts w:ascii="Arial Narrow" w:hAnsi="Arial Narrow"/>
                <w:snapToGrid/>
                <w:kern w:val="0"/>
                <w:sz w:val="17"/>
                <w:szCs w:val="22"/>
              </w:rPr>
              <w:t xml:space="preserve">  US334  G117</w:t>
            </w:r>
          </w:p>
          <w:p w:rsidR="00CD41B3" w:rsidRPr="00CD41B3" w:rsidP="00CD41B3">
            <w:pPr>
              <w:widowControl/>
              <w:suppressAutoHyphens/>
              <w:rPr>
                <w:rFonts w:ascii="Arial Narrow" w:hAnsi="Arial Narrow"/>
                <w:snapToGrid/>
                <w:kern w:val="0"/>
                <w:sz w:val="17"/>
                <w:szCs w:val="22"/>
              </w:rPr>
            </w:pPr>
            <w:r w:rsidRPr="00CD41B3">
              <w:rPr>
                <w:rFonts w:ascii="Arial Narrow" w:hAnsi="Arial Narrow"/>
                <w:snapToGrid/>
                <w:kern w:val="0"/>
                <w:sz w:val="17"/>
                <w:szCs w:val="22"/>
              </w:rPr>
              <w:t>SPACE RESEARCH (passive)</w:t>
            </w:r>
          </w:p>
          <w:p w:rsidR="00CD41B3" w:rsidRPr="00CD41B3" w:rsidP="00CD41B3">
            <w:pPr>
              <w:widowControl/>
              <w:suppressAutoHyphens/>
              <w:spacing w:line="228" w:lineRule="auto"/>
              <w:rPr>
                <w:rFonts w:ascii="Arial Narrow" w:hAnsi="Arial Narrow"/>
                <w:snapToGrid/>
                <w:kern w:val="0"/>
                <w:sz w:val="17"/>
                <w:szCs w:val="22"/>
              </w:rPr>
            </w:pPr>
          </w:p>
          <w:p w:rsidR="00CD41B3" w:rsidRPr="00CD41B3" w:rsidP="00CD41B3">
            <w:pPr>
              <w:widowControl/>
              <w:suppressAutoHyphens/>
              <w:spacing w:line="228" w:lineRule="auto"/>
              <w:rPr>
                <w:rFonts w:ascii="Arial Narrow" w:hAnsi="Arial Narrow"/>
                <w:snapToGrid/>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72" w:lineRule="auto"/>
              <w:rPr>
                <w:rFonts w:ascii="Arial Narrow" w:hAnsi="Arial Narrow"/>
                <w:snapToGrid/>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snapToGrid/>
                <w:kern w:val="0"/>
                <w:sz w:val="17"/>
                <w:szCs w:val="22"/>
              </w:rPr>
            </w:pPr>
            <w:r w:rsidRPr="00CD41B3">
              <w:rPr>
                <w:rFonts w:ascii="Arial Narrow" w:hAnsi="Arial Narrow"/>
                <w:kern w:val="0"/>
                <w:sz w:val="17"/>
                <w:szCs w:val="22"/>
              </w:rPr>
              <w:t>US139  US254</w:t>
            </w:r>
          </w:p>
        </w:tc>
        <w:tc>
          <w:tcPr>
            <w:tcW w:w="2484" w:type="dxa"/>
            <w:tcBorders>
              <w:top w:val="single" w:sz="6" w:space="0" w:color="auto"/>
              <w:left w:val="single" w:sz="6" w:space="0" w:color="auto"/>
              <w:bottom w:val="single" w:sz="4" w:space="0" w:color="auto"/>
              <w:right w:val="single" w:sz="6" w:space="0" w:color="FFFFFF"/>
            </w:tcBorders>
            <w:shd w:val="clear" w:color="auto" w:fill="auto"/>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18.6-18.8</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EARTH EXPLORATION-</w:t>
            </w:r>
          </w:p>
          <w:p w:rsidR="00CD41B3" w:rsidRPr="00CD41B3" w:rsidP="00CD41B3">
            <w:pPr>
              <w:widowControl/>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SATELLITE (passive)</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FIXED-SATELLITE (space-to-Earth)</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US255  NG164  NG527A</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SPACE RESEARCH (passive)</w:t>
            </w:r>
          </w:p>
          <w:p w:rsidR="00CD41B3" w:rsidRPr="00CD41B3" w:rsidP="00CD41B3">
            <w:pPr>
              <w:widowControl/>
              <w:suppressAutoHyphens/>
              <w:rPr>
                <w:rFonts w:ascii="Arial Narrow" w:hAnsi="Arial Narrow"/>
                <w:kern w:val="0"/>
                <w:sz w:val="17"/>
                <w:szCs w:val="22"/>
              </w:rPr>
            </w:pPr>
          </w:p>
          <w:p w:rsidR="00CD41B3" w:rsidRPr="00CD41B3" w:rsidP="00CD41B3">
            <w:pPr>
              <w:widowControl/>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48"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US139  US254  US334</w:t>
            </w:r>
          </w:p>
        </w:tc>
        <w:tc>
          <w:tcPr>
            <w:tcW w:w="1548" w:type="dxa"/>
            <w:vMerge w:val="restart"/>
            <w:tcBorders>
              <w:left w:val="double" w:sz="6" w:space="0" w:color="000000"/>
            </w:tcBorders>
            <w:noWrap/>
          </w:tcPr>
          <w:p w:rsidR="00CD41B3" w:rsidRPr="00CD41B3" w:rsidP="00CD41B3">
            <w:pPr>
              <w:widowControl/>
              <w:suppressAutoHyphens/>
              <w:rPr>
                <w:rFonts w:ascii="Arial Narrow" w:hAnsi="Arial Narrow"/>
                <w:kern w:val="0"/>
                <w:sz w:val="17"/>
                <w:szCs w:val="22"/>
              </w:rPr>
            </w:pP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Satellite</w:t>
            </w:r>
          </w:p>
          <w:p w:rsidR="00CD41B3" w:rsidRPr="00CD41B3" w:rsidP="00CD41B3">
            <w:pPr>
              <w:widowControl/>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Communications (25)</w:t>
            </w:r>
          </w:p>
        </w:tc>
      </w:tr>
      <w:tr w:rsidTr="00B0535A">
        <w:tblPrEx>
          <w:tblW w:w="5000" w:type="pct"/>
          <w:tblLayout w:type="fixed"/>
          <w:tblCellMar>
            <w:left w:w="58" w:type="dxa"/>
            <w:right w:w="0" w:type="dxa"/>
          </w:tblCellMar>
          <w:tblLook w:val="0000"/>
        </w:tblPrEx>
        <w:trPr>
          <w:trHeight w:val="525"/>
        </w:trPr>
        <w:tc>
          <w:tcPr>
            <w:tcW w:w="7479" w:type="dxa"/>
            <w:gridSpan w:val="3"/>
            <w:tcBorders>
              <w:top w:val="single" w:sz="4" w:space="0" w:color="auto"/>
              <w:left w:val="nil"/>
              <w:bottom w:val="single" w:sz="6" w:space="0" w:color="auto"/>
              <w:right w:val="double" w:sz="6" w:space="0" w:color="auto"/>
            </w:tcBorders>
            <w:noWrap/>
          </w:tcPr>
          <w:p w:rsidR="00CD41B3" w:rsidRPr="00CD41B3" w:rsidP="00CD41B3">
            <w:pPr>
              <w:widowControl/>
              <w:suppressAutoHyphens/>
              <w:ind w:left="-54"/>
              <w:rPr>
                <w:rFonts w:ascii="Arial Narrow" w:hAnsi="Arial Narrow"/>
                <w:kern w:val="0"/>
                <w:sz w:val="17"/>
                <w:szCs w:val="22"/>
              </w:rPr>
            </w:pPr>
            <w:r w:rsidRPr="00CD41B3">
              <w:rPr>
                <w:rFonts w:ascii="Arial Narrow" w:hAnsi="Arial Narrow"/>
                <w:kern w:val="0"/>
                <w:sz w:val="17"/>
                <w:szCs w:val="22"/>
              </w:rPr>
              <w:t>18.8-19.3</w:t>
            </w:r>
          </w:p>
          <w:p w:rsidR="00CD41B3" w:rsidRPr="00CD41B3" w:rsidP="00CD41B3">
            <w:pPr>
              <w:widowControl/>
              <w:suppressAutoHyphens/>
              <w:ind w:left="-58"/>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ind w:left="-58"/>
              <w:rPr>
                <w:rFonts w:ascii="Arial Narrow" w:hAnsi="Arial Narrow"/>
                <w:kern w:val="0"/>
                <w:sz w:val="17"/>
                <w:szCs w:val="22"/>
              </w:rPr>
            </w:pPr>
            <w:r w:rsidRPr="00CD41B3">
              <w:rPr>
                <w:rFonts w:ascii="Arial Narrow" w:hAnsi="Arial Narrow"/>
                <w:kern w:val="0"/>
                <w:sz w:val="17"/>
                <w:szCs w:val="22"/>
              </w:rPr>
              <w:t>FIXED-SATELLITE (space-to-Earth)  5.516B  5.523A</w:t>
            </w:r>
          </w:p>
          <w:p w:rsidR="00CD41B3" w:rsidRPr="00CD41B3" w:rsidP="00CD41B3">
            <w:pPr>
              <w:widowControl/>
              <w:suppressAutoHyphens/>
              <w:ind w:left="-58"/>
              <w:rPr>
                <w:rFonts w:ascii="Arial Narrow" w:hAnsi="Arial Narrow"/>
                <w:kern w:val="0"/>
                <w:sz w:val="17"/>
                <w:szCs w:val="22"/>
              </w:rPr>
            </w:pPr>
            <w:r w:rsidRPr="00CD41B3">
              <w:rPr>
                <w:rFonts w:ascii="Arial Narrow" w:hAnsi="Arial Narrow"/>
                <w:kern w:val="0"/>
                <w:sz w:val="17"/>
                <w:szCs w:val="22"/>
              </w:rPr>
              <w:t>MOBILE</w:t>
            </w:r>
          </w:p>
        </w:tc>
        <w:tc>
          <w:tcPr>
            <w:tcW w:w="2169" w:type="dxa"/>
            <w:vMerge w:val="restart"/>
            <w:tcBorders>
              <w:top w:val="single" w:sz="4" w:space="0" w:color="auto"/>
              <w:left w:val="double" w:sz="6" w:space="0" w:color="auto"/>
              <w:right w:val="single" w:sz="6" w:space="0" w:color="auto"/>
            </w:tcBorders>
            <w:shd w:val="clear" w:color="auto" w:fill="auto"/>
            <w:noWrap/>
          </w:tcPr>
          <w:p w:rsidR="00CD41B3" w:rsidRPr="00CD41B3" w:rsidP="00CD41B3">
            <w:pPr>
              <w:widowControl/>
              <w:suppressAutoHyphens/>
              <w:rPr>
                <w:rFonts w:ascii="Arial Narrow" w:hAnsi="Arial Narrow"/>
                <w:snapToGrid/>
                <w:kern w:val="0"/>
                <w:sz w:val="17"/>
                <w:szCs w:val="22"/>
              </w:rPr>
            </w:pPr>
            <w:r w:rsidRPr="00CD41B3">
              <w:rPr>
                <w:rFonts w:ascii="Arial Narrow" w:hAnsi="Arial Narrow"/>
                <w:snapToGrid/>
                <w:kern w:val="0"/>
                <w:sz w:val="17"/>
                <w:szCs w:val="22"/>
              </w:rPr>
              <w:t>18.8-20.2</w:t>
            </w:r>
          </w:p>
          <w:p w:rsidR="00CD41B3" w:rsidRPr="00CD41B3" w:rsidP="00CD41B3">
            <w:pPr>
              <w:widowControl/>
              <w:suppressAutoHyphens/>
              <w:rPr>
                <w:rFonts w:ascii="Arial Narrow" w:hAnsi="Arial Narrow"/>
                <w:snapToGrid/>
                <w:kern w:val="0"/>
                <w:sz w:val="17"/>
                <w:szCs w:val="22"/>
              </w:rPr>
            </w:pPr>
            <w:r w:rsidRPr="00CD41B3">
              <w:rPr>
                <w:rFonts w:ascii="Arial Narrow" w:hAnsi="Arial Narrow"/>
                <w:snapToGrid/>
                <w:kern w:val="0"/>
                <w:sz w:val="17"/>
                <w:szCs w:val="22"/>
              </w:rPr>
              <w:t>FIXED-SATELLITE (space-to-</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snapToGrid/>
                <w:kern w:val="0"/>
                <w:sz w:val="17"/>
                <w:szCs w:val="22"/>
              </w:rPr>
            </w:pPr>
            <w:r w:rsidRPr="00CD41B3">
              <w:rPr>
                <w:rFonts w:ascii="Arial Narrow" w:hAnsi="Arial Narrow"/>
                <w:snapToGrid/>
                <w:kern w:val="0"/>
                <w:sz w:val="17"/>
                <w:szCs w:val="22"/>
              </w:rPr>
              <w:t xml:space="preserve">   Earth)  </w:t>
            </w:r>
            <w:r w:rsidRPr="00CD41B3">
              <w:rPr>
                <w:rFonts w:ascii="Arial Narrow" w:hAnsi="Arial Narrow"/>
                <w:kern w:val="0"/>
                <w:sz w:val="17"/>
                <w:szCs w:val="22"/>
              </w:rPr>
              <w:t>US334</w:t>
            </w:r>
            <w:r w:rsidRPr="00CD41B3">
              <w:rPr>
                <w:rFonts w:ascii="Arial Narrow" w:hAnsi="Arial Narrow"/>
                <w:snapToGrid/>
                <w:kern w:val="0"/>
                <w:sz w:val="17"/>
                <w:szCs w:val="22"/>
              </w:rPr>
              <w:t xml:space="preserve">  G117</w:t>
            </w:r>
          </w:p>
        </w:tc>
        <w:tc>
          <w:tcPr>
            <w:tcW w:w="2484" w:type="dxa"/>
            <w:tcBorders>
              <w:top w:val="single" w:sz="4" w:space="0" w:color="auto"/>
              <w:left w:val="single" w:sz="6" w:space="0" w:color="auto"/>
              <w:bottom w:val="single" w:sz="4" w:space="0" w:color="auto"/>
              <w:right w:val="single" w:sz="6" w:space="0" w:color="FFFFFF"/>
            </w:tcBorders>
            <w:shd w:val="clear" w:color="auto" w:fill="auto"/>
            <w:noWrap/>
          </w:tcPr>
          <w:p w:rsidR="00CD41B3" w:rsidRPr="00CD41B3" w:rsidP="00CD41B3">
            <w:pPr>
              <w:widowControl/>
              <w:suppressAutoHyphens/>
              <w:spacing w:line="228" w:lineRule="auto"/>
              <w:rPr>
                <w:rFonts w:ascii="Arial Narrow" w:hAnsi="Arial Narrow"/>
                <w:kern w:val="0"/>
                <w:sz w:val="17"/>
                <w:szCs w:val="22"/>
              </w:rPr>
            </w:pPr>
            <w:r w:rsidRPr="00CD41B3">
              <w:rPr>
                <w:rFonts w:ascii="Arial Narrow" w:hAnsi="Arial Narrow"/>
                <w:kern w:val="0"/>
                <w:sz w:val="17"/>
                <w:szCs w:val="22"/>
              </w:rPr>
              <w:t>18.8-19.3</w:t>
            </w:r>
          </w:p>
          <w:p w:rsidR="00CD41B3" w:rsidRPr="00CD41B3" w:rsidP="00CD41B3">
            <w:pPr>
              <w:widowControl/>
              <w:suppressAutoHyphens/>
              <w:spacing w:line="228" w:lineRule="auto"/>
              <w:rPr>
                <w:rFonts w:ascii="Arial Narrow" w:hAnsi="Arial Narrow"/>
                <w:kern w:val="0"/>
                <w:sz w:val="17"/>
                <w:szCs w:val="22"/>
              </w:rPr>
            </w:pPr>
            <w:r w:rsidRPr="00CD41B3">
              <w:rPr>
                <w:rFonts w:ascii="Arial Narrow" w:hAnsi="Arial Narrow"/>
                <w:kern w:val="0"/>
                <w:sz w:val="17"/>
                <w:szCs w:val="22"/>
              </w:rPr>
              <w:t>FIXED-SATELLITE (space-to-Earth)</w:t>
            </w:r>
          </w:p>
          <w:p w:rsidR="00CD41B3" w:rsidRPr="00CD41B3" w:rsidP="00CD41B3">
            <w:pPr>
              <w:widowControl/>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NG165</w:t>
            </w:r>
          </w:p>
          <w:p w:rsidR="00CD41B3" w:rsidRPr="00CD41B3" w:rsidP="00CD41B3">
            <w:pPr>
              <w:widowControl/>
              <w:suppressAutoHyphens/>
              <w:spacing w:line="144"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US139  US334</w:t>
            </w:r>
          </w:p>
        </w:tc>
        <w:tc>
          <w:tcPr>
            <w:tcW w:w="1548" w:type="dxa"/>
            <w:vMerge/>
            <w:tcBorders>
              <w:left w:val="double" w:sz="6" w:space="0" w:color="000000"/>
              <w:bottom w:val="single" w:sz="4" w:space="0" w:color="auto"/>
            </w:tcBorders>
            <w:noWrap/>
            <w:vAlign w:val="center"/>
          </w:tcPr>
          <w:p w:rsidR="00CD41B3" w:rsidRPr="00CD41B3" w:rsidP="00CD41B3">
            <w:pPr>
              <w:widowControl/>
              <w:suppressAutoHyphens/>
              <w:rPr>
                <w:rFonts w:ascii="Arial Narrow" w:hAnsi="Arial Narrow"/>
                <w:kern w:val="0"/>
                <w:sz w:val="17"/>
                <w:szCs w:val="22"/>
              </w:rPr>
            </w:pPr>
          </w:p>
        </w:tc>
      </w:tr>
      <w:tr w:rsidTr="00B0535A">
        <w:tblPrEx>
          <w:tblW w:w="5000" w:type="pct"/>
          <w:tblLayout w:type="fixed"/>
          <w:tblCellMar>
            <w:left w:w="58" w:type="dxa"/>
            <w:right w:w="0" w:type="dxa"/>
          </w:tblCellMar>
          <w:tblLook w:val="0000"/>
        </w:tblPrEx>
        <w:trPr>
          <w:trHeight w:val="759"/>
        </w:trPr>
        <w:tc>
          <w:tcPr>
            <w:tcW w:w="7479" w:type="dxa"/>
            <w:gridSpan w:val="3"/>
            <w:tcBorders>
              <w:top w:val="single" w:sz="6" w:space="0" w:color="auto"/>
              <w:left w:val="nil"/>
              <w:bottom w:val="single" w:sz="6" w:space="0" w:color="auto"/>
              <w:right w:val="double" w:sz="6" w:space="0" w:color="auto"/>
            </w:tcBorders>
            <w:noWrap/>
          </w:tcPr>
          <w:p w:rsidR="00CD41B3" w:rsidRPr="00CD41B3" w:rsidP="00CD41B3">
            <w:pPr>
              <w:widowControl/>
              <w:suppressAutoHyphens/>
              <w:ind w:left="-54"/>
              <w:rPr>
                <w:rFonts w:ascii="Arial Narrow" w:hAnsi="Arial Narrow"/>
                <w:kern w:val="0"/>
                <w:sz w:val="17"/>
                <w:szCs w:val="22"/>
              </w:rPr>
            </w:pPr>
            <w:r w:rsidRPr="00CD41B3">
              <w:rPr>
                <w:rFonts w:ascii="Arial Narrow" w:hAnsi="Arial Narrow"/>
                <w:kern w:val="0"/>
                <w:sz w:val="17"/>
                <w:szCs w:val="22"/>
              </w:rPr>
              <w:t>19.3-19.7</w:t>
            </w:r>
          </w:p>
          <w:p w:rsidR="00CD41B3" w:rsidRPr="00CD41B3" w:rsidP="00CD41B3">
            <w:pPr>
              <w:widowControl/>
              <w:suppressAutoHyphens/>
              <w:ind w:left="-54"/>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ind w:left="-54"/>
              <w:rPr>
                <w:rFonts w:ascii="Arial Narrow" w:hAnsi="Arial Narrow"/>
                <w:kern w:val="0"/>
                <w:sz w:val="17"/>
                <w:szCs w:val="22"/>
              </w:rPr>
            </w:pPr>
            <w:r w:rsidRPr="00CD41B3">
              <w:rPr>
                <w:rFonts w:ascii="Arial Narrow" w:hAnsi="Arial Narrow"/>
                <w:kern w:val="0"/>
                <w:sz w:val="17"/>
                <w:szCs w:val="22"/>
              </w:rPr>
              <w:t>FIXED-SATELLITE (space-to-Earth) (Earth-to-space)  5.523B  5.523C  5.523D  5.523E</w:t>
            </w:r>
          </w:p>
          <w:p w:rsidR="00CD41B3" w:rsidRPr="00CD41B3" w:rsidP="00CD41B3">
            <w:pPr>
              <w:widowControl/>
              <w:suppressAutoHyphens/>
              <w:ind w:left="-54"/>
              <w:rPr>
                <w:rFonts w:ascii="Arial Narrow" w:hAnsi="Arial Narrow"/>
                <w:kern w:val="0"/>
                <w:sz w:val="17"/>
                <w:szCs w:val="22"/>
              </w:rPr>
            </w:pPr>
            <w:r w:rsidRPr="00CD41B3">
              <w:rPr>
                <w:rFonts w:ascii="Arial Narrow" w:hAnsi="Arial Narrow"/>
                <w:kern w:val="0"/>
                <w:sz w:val="17"/>
                <w:szCs w:val="22"/>
              </w:rPr>
              <w:t>MOBILE</w:t>
            </w:r>
          </w:p>
        </w:tc>
        <w:tc>
          <w:tcPr>
            <w:tcW w:w="2169" w:type="dxa"/>
            <w:vMerge/>
            <w:tcBorders>
              <w:left w:val="double" w:sz="6" w:space="0" w:color="auto"/>
              <w:right w:val="single" w:sz="6" w:space="0" w:color="auto"/>
            </w:tcBorders>
            <w:shd w:val="clear" w:color="auto" w:fill="auto"/>
            <w:noWrap/>
            <w:vAlign w:val="bottom"/>
          </w:tcPr>
          <w:p w:rsidR="00CD41B3" w:rsidRPr="00CD41B3" w:rsidP="00CD41B3">
            <w:pPr>
              <w:widowControl/>
              <w:suppressAutoHyphens/>
              <w:spacing w:line="204" w:lineRule="auto"/>
              <w:rPr>
                <w:rFonts w:ascii="Arial Narrow" w:hAnsi="Arial Narrow"/>
                <w:kern w:val="0"/>
                <w:sz w:val="17"/>
                <w:szCs w:val="22"/>
              </w:rPr>
            </w:pPr>
          </w:p>
        </w:tc>
        <w:tc>
          <w:tcPr>
            <w:tcW w:w="2484" w:type="dxa"/>
            <w:tcBorders>
              <w:top w:val="single" w:sz="6" w:space="0" w:color="000000"/>
              <w:left w:val="single" w:sz="6" w:space="0" w:color="auto"/>
              <w:bottom w:val="single" w:sz="6" w:space="0" w:color="000000"/>
              <w:right w:val="single" w:sz="6" w:space="0" w:color="FFFFFF"/>
            </w:tcBorders>
            <w:shd w:val="clear" w:color="auto" w:fill="auto"/>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19.3-19.7</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FIXED-SATELLITE (space-to-Earth)</w:t>
            </w:r>
          </w:p>
          <w:p w:rsidR="00CD41B3" w:rsidRPr="00CD41B3" w:rsidP="00CD41B3">
            <w:pPr>
              <w:widowControl/>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NG166</w:t>
            </w:r>
          </w:p>
          <w:p w:rsidR="00CD41B3" w:rsidRPr="00CD41B3" w:rsidP="00CD41B3">
            <w:pPr>
              <w:widowControl/>
              <w:suppressAutoHyphens/>
              <w:rPr>
                <w:rFonts w:ascii="Arial Narrow" w:hAnsi="Arial Narrow"/>
                <w:kern w:val="0"/>
                <w:sz w:val="17"/>
                <w:szCs w:val="22"/>
              </w:rPr>
            </w:pPr>
          </w:p>
          <w:p w:rsidR="00CD41B3" w:rsidRPr="00CD41B3" w:rsidP="00CD41B3">
            <w:pPr>
              <w:widowControl/>
              <w:suppressAutoHyphens/>
              <w:spacing w:line="144"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US334</w:t>
            </w:r>
          </w:p>
        </w:tc>
        <w:tc>
          <w:tcPr>
            <w:tcW w:w="1548" w:type="dxa"/>
            <w:tcBorders>
              <w:top w:val="single" w:sz="4" w:space="0" w:color="auto"/>
              <w:left w:val="double" w:sz="6" w:space="0" w:color="000000"/>
              <w:bottom w:val="single" w:sz="6" w:space="0" w:color="auto"/>
              <w:right w:val="nil"/>
            </w:tcBorders>
            <w:noWrap/>
          </w:tcPr>
          <w:p w:rsidR="00CD41B3" w:rsidRPr="00CD41B3" w:rsidP="00CD41B3">
            <w:pPr>
              <w:widowControl/>
              <w:suppressAutoHyphens/>
              <w:spacing w:line="120" w:lineRule="auto"/>
              <w:rPr>
                <w:rFonts w:ascii="Arial Narrow" w:hAnsi="Arial Narrow"/>
                <w:kern w:val="0"/>
                <w:sz w:val="17"/>
                <w:szCs w:val="22"/>
              </w:rPr>
            </w:pP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Satellite</w:t>
            </w:r>
          </w:p>
          <w:p w:rsidR="00CD41B3" w:rsidRPr="00CD41B3" w:rsidP="00CD41B3">
            <w:pPr>
              <w:widowControl/>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Communications (25)</w:t>
            </w:r>
          </w:p>
          <w:p w:rsidR="00CD41B3" w:rsidRPr="00CD41B3" w:rsidP="00CD41B3">
            <w:pPr>
              <w:widowControl/>
              <w:tabs>
                <w:tab w:val="left" w:pos="-855"/>
                <w:tab w:val="left" w:pos="-252"/>
                <w:tab w:val="left" w:pos="288"/>
                <w:tab w:val="left" w:pos="1008"/>
                <w:tab w:val="left" w:pos="1736"/>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86"/>
              <w:rPr>
                <w:rFonts w:ascii="Arial Narrow" w:hAnsi="Arial Narrow"/>
                <w:kern w:val="0"/>
                <w:sz w:val="17"/>
                <w:szCs w:val="22"/>
              </w:rPr>
            </w:pPr>
            <w:r w:rsidRPr="00CD41B3">
              <w:rPr>
                <w:rFonts w:ascii="Arial Narrow" w:hAnsi="Arial Narrow"/>
                <w:kern w:val="0"/>
                <w:sz w:val="17"/>
                <w:szCs w:val="22"/>
              </w:rPr>
              <w:t>TV Broadcast Auxiliary</w:t>
            </w:r>
          </w:p>
          <w:p w:rsidR="00CD41B3" w:rsidRPr="00CD41B3" w:rsidP="00CD41B3">
            <w:pPr>
              <w:widowControl/>
              <w:tabs>
                <w:tab w:val="left" w:pos="-855"/>
                <w:tab w:val="left" w:pos="-252"/>
                <w:tab w:val="left" w:pos="288"/>
                <w:tab w:val="left" w:pos="1008"/>
                <w:tab w:val="left" w:pos="1736"/>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86"/>
              <w:rPr>
                <w:rFonts w:ascii="Arial Narrow" w:hAnsi="Arial Narrow"/>
                <w:kern w:val="0"/>
                <w:sz w:val="17"/>
                <w:szCs w:val="22"/>
              </w:rPr>
            </w:pPr>
            <w:r w:rsidRPr="00CD41B3">
              <w:rPr>
                <w:rFonts w:ascii="Arial Narrow" w:hAnsi="Arial Narrow"/>
                <w:kern w:val="0"/>
                <w:sz w:val="17"/>
                <w:szCs w:val="22"/>
              </w:rPr>
              <w:t xml:space="preserve">   (74F)</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Cable TV Relay (78)</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Fixed Microwave (101)</w:t>
            </w:r>
          </w:p>
        </w:tc>
      </w:tr>
      <w:tr w:rsidTr="00B0535A">
        <w:tblPrEx>
          <w:tblW w:w="5000" w:type="pct"/>
          <w:tblLayout w:type="fixed"/>
          <w:tblCellMar>
            <w:left w:w="58" w:type="dxa"/>
            <w:right w:w="0" w:type="dxa"/>
          </w:tblCellMar>
          <w:tblLook w:val="0000"/>
        </w:tblPrEx>
        <w:trPr>
          <w:trHeight w:val="651"/>
        </w:trPr>
        <w:tc>
          <w:tcPr>
            <w:tcW w:w="2484" w:type="dxa"/>
            <w:tcBorders>
              <w:top w:val="single" w:sz="6" w:space="0" w:color="auto"/>
              <w:left w:val="nil"/>
              <w:bottom w:val="single" w:sz="6" w:space="0" w:color="000000"/>
              <w:right w:val="single" w:sz="6" w:space="0" w:color="FFFFFF"/>
            </w:tcBorders>
          </w:tcPr>
          <w:p w:rsidR="00CD41B3" w:rsidRPr="00CD41B3" w:rsidP="00CD41B3">
            <w:pPr>
              <w:widowControl/>
              <w:suppressAutoHyphens/>
              <w:ind w:left="-63"/>
              <w:rPr>
                <w:rFonts w:ascii="Arial Narrow" w:hAnsi="Arial Narrow"/>
                <w:kern w:val="0"/>
                <w:sz w:val="17"/>
                <w:szCs w:val="22"/>
              </w:rPr>
            </w:pPr>
            <w:r w:rsidRPr="00CD41B3">
              <w:rPr>
                <w:rFonts w:ascii="Arial Narrow" w:hAnsi="Arial Narrow"/>
                <w:kern w:val="0"/>
                <w:sz w:val="17"/>
                <w:szCs w:val="22"/>
              </w:rPr>
              <w:t>19.7-20.1</w:t>
            </w:r>
          </w:p>
          <w:p w:rsidR="00CD41B3" w:rsidRPr="00CD41B3" w:rsidP="00CD41B3">
            <w:pPr>
              <w:widowControl/>
              <w:suppressAutoHyphens/>
              <w:ind w:left="-63" w:right="-82"/>
              <w:rPr>
                <w:rFonts w:ascii="Arial Narrow" w:hAnsi="Arial Narrow"/>
                <w:kern w:val="0"/>
                <w:sz w:val="17"/>
                <w:szCs w:val="22"/>
              </w:rPr>
            </w:pPr>
            <w:r w:rsidRPr="00CD41B3">
              <w:rPr>
                <w:rFonts w:ascii="Arial Narrow" w:hAnsi="Arial Narrow"/>
                <w:kern w:val="0"/>
                <w:sz w:val="17"/>
                <w:szCs w:val="22"/>
              </w:rPr>
              <w:t>FIXED-SATELLITE (space-to-Earth)</w:t>
            </w: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kern w:val="0"/>
                <w:sz w:val="17"/>
                <w:szCs w:val="22"/>
              </w:rPr>
            </w:pPr>
            <w:r w:rsidRPr="00CD41B3">
              <w:rPr>
                <w:rFonts w:ascii="Arial Narrow" w:hAnsi="Arial Narrow"/>
                <w:kern w:val="0"/>
                <w:sz w:val="17"/>
                <w:szCs w:val="22"/>
              </w:rPr>
              <w:t xml:space="preserve">   5.484A  5.484B  5.516B  5.527A</w:t>
            </w:r>
          </w:p>
          <w:p w:rsidR="00CD41B3" w:rsidRPr="00CD41B3" w:rsidP="00CD41B3">
            <w:pPr>
              <w:widowControl/>
              <w:suppressAutoHyphens/>
              <w:ind w:left="-63"/>
              <w:rPr>
                <w:rFonts w:ascii="Arial Narrow" w:hAnsi="Arial Narrow"/>
                <w:kern w:val="0"/>
                <w:sz w:val="17"/>
                <w:szCs w:val="22"/>
              </w:rPr>
            </w:pPr>
            <w:r w:rsidRPr="00CD41B3">
              <w:rPr>
                <w:rFonts w:ascii="Arial Narrow" w:hAnsi="Arial Narrow"/>
                <w:kern w:val="0"/>
                <w:sz w:val="17"/>
                <w:szCs w:val="22"/>
              </w:rPr>
              <w:t>Mobile-satellite (space-to-Earth)</w:t>
            </w:r>
          </w:p>
          <w:p w:rsidR="00CD41B3" w:rsidRPr="00CD41B3" w:rsidP="00CD41B3">
            <w:pPr>
              <w:widowControl/>
              <w:suppressAutoHyphens/>
              <w:ind w:left="-63"/>
              <w:rPr>
                <w:rFonts w:ascii="Arial Narrow" w:hAnsi="Arial Narrow"/>
                <w:kern w:val="0"/>
                <w:sz w:val="17"/>
                <w:szCs w:val="22"/>
              </w:rPr>
            </w:pPr>
          </w:p>
          <w:p w:rsidR="00CD41B3" w:rsidRPr="00CD41B3" w:rsidP="00CD41B3">
            <w:pPr>
              <w:widowControl/>
              <w:suppressAutoHyphens/>
              <w:spacing w:line="84" w:lineRule="auto"/>
              <w:ind w:left="-5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kern w:val="0"/>
                <w:sz w:val="17"/>
                <w:szCs w:val="22"/>
              </w:rPr>
            </w:pPr>
            <w:r w:rsidRPr="00CD41B3">
              <w:rPr>
                <w:rFonts w:ascii="Arial Narrow" w:hAnsi="Arial Narrow"/>
                <w:kern w:val="0"/>
                <w:sz w:val="17"/>
                <w:szCs w:val="22"/>
              </w:rPr>
              <w:t>5.524</w:t>
            </w:r>
          </w:p>
        </w:tc>
        <w:tc>
          <w:tcPr>
            <w:tcW w:w="2466" w:type="dxa"/>
            <w:tcBorders>
              <w:top w:val="single" w:sz="6" w:space="0" w:color="000000"/>
              <w:left w:val="single" w:sz="6" w:space="0" w:color="000000"/>
              <w:bottom w:val="single" w:sz="6" w:space="0" w:color="000000"/>
              <w:right w:val="single" w:sz="6" w:space="0" w:color="FFFFFF"/>
            </w:tcBorders>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19.7-20.1</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FIXED-SATELLITE (space-to-Earth)</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5.484A  5.484B  5.516B  5.527A</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MOBILE-SATELLITE (space-to-Earth)</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5.524  5.525  5.526  5.527  5.528  5.529</w:t>
            </w:r>
          </w:p>
        </w:tc>
        <w:tc>
          <w:tcPr>
            <w:tcW w:w="2529" w:type="dxa"/>
            <w:tcBorders>
              <w:top w:val="single" w:sz="6" w:space="0" w:color="000000"/>
              <w:left w:val="single" w:sz="6" w:space="0" w:color="000000"/>
              <w:bottom w:val="single" w:sz="6" w:space="0" w:color="000000"/>
              <w:right w:val="double" w:sz="6" w:space="0" w:color="auto"/>
            </w:tcBorders>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19.7-20.1</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FIXED-SATELLITE (space-to-Earth)</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5.484A  5.484B  5.516B  5.527A</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Mobile-satellite (space-to-Earth)</w:t>
            </w:r>
          </w:p>
          <w:p w:rsidR="00CD41B3" w:rsidRPr="00CD41B3" w:rsidP="00CD41B3">
            <w:pPr>
              <w:widowControl/>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72"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5.524</w:t>
            </w:r>
          </w:p>
        </w:tc>
        <w:tc>
          <w:tcPr>
            <w:tcW w:w="2169" w:type="dxa"/>
            <w:vMerge/>
            <w:tcBorders>
              <w:left w:val="double" w:sz="6" w:space="0" w:color="auto"/>
              <w:right w:val="single" w:sz="6" w:space="0" w:color="auto"/>
            </w:tcBorders>
            <w:shd w:val="clear" w:color="auto" w:fill="auto"/>
          </w:tcPr>
          <w:p w:rsidR="00CD41B3" w:rsidRPr="00CD41B3" w:rsidP="00CD41B3">
            <w:pPr>
              <w:widowControl/>
              <w:suppressAutoHyphens/>
              <w:rPr>
                <w:rFonts w:ascii="Arial Narrow" w:hAnsi="Arial Narrow"/>
                <w:kern w:val="0"/>
                <w:sz w:val="17"/>
                <w:szCs w:val="22"/>
                <w:highlight w:val="yellow"/>
              </w:rPr>
            </w:pPr>
          </w:p>
        </w:tc>
        <w:tc>
          <w:tcPr>
            <w:tcW w:w="2484" w:type="dxa"/>
            <w:tcBorders>
              <w:top w:val="single" w:sz="6" w:space="0" w:color="000000"/>
              <w:left w:val="single" w:sz="6" w:space="0" w:color="auto"/>
              <w:right w:val="single" w:sz="6" w:space="0" w:color="FFFFFF"/>
            </w:tcBorders>
            <w:shd w:val="clear" w:color="auto" w:fill="auto"/>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19.7-20.2</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FIXED-SATELLITE (space-to-Earth)</w:t>
            </w:r>
          </w:p>
          <w:p w:rsidR="00CD41B3" w:rsidRPr="00CD41B3" w:rsidP="00CD41B3">
            <w:pPr>
              <w:widowControl/>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NG527A</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MOBILE-SATELLITE (space-to-Earth)</w:t>
            </w:r>
          </w:p>
        </w:tc>
        <w:tc>
          <w:tcPr>
            <w:tcW w:w="1548" w:type="dxa"/>
            <w:vMerge w:val="restart"/>
            <w:tcBorders>
              <w:top w:val="single" w:sz="6" w:space="0" w:color="auto"/>
              <w:left w:val="double" w:sz="6" w:space="0" w:color="000000"/>
              <w:bottom w:val="single" w:sz="6" w:space="0" w:color="auto"/>
            </w:tcBorders>
          </w:tcPr>
          <w:p w:rsidR="00CD41B3" w:rsidRPr="00CD41B3" w:rsidP="00CD41B3">
            <w:pPr>
              <w:widowControl/>
              <w:suppressAutoHyphens/>
              <w:rPr>
                <w:rFonts w:ascii="Arial Narrow" w:hAnsi="Arial Narrow"/>
                <w:kern w:val="0"/>
                <w:sz w:val="17"/>
                <w:szCs w:val="22"/>
              </w:rPr>
            </w:pP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Satellite</w:t>
            </w:r>
          </w:p>
          <w:p w:rsidR="00CD41B3" w:rsidRPr="00CD41B3" w:rsidP="00CD41B3">
            <w:pPr>
              <w:widowControl/>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Communications (25)</w:t>
            </w:r>
          </w:p>
        </w:tc>
      </w:tr>
      <w:tr w:rsidTr="00B0535A">
        <w:tblPrEx>
          <w:tblW w:w="5000" w:type="pct"/>
          <w:tblLayout w:type="fixed"/>
          <w:tblCellMar>
            <w:left w:w="58" w:type="dxa"/>
            <w:right w:w="0" w:type="dxa"/>
          </w:tblCellMar>
          <w:tblLook w:val="0000"/>
        </w:tblPrEx>
        <w:trPr>
          <w:trHeight w:val="65"/>
        </w:trPr>
        <w:tc>
          <w:tcPr>
            <w:tcW w:w="7479" w:type="dxa"/>
            <w:gridSpan w:val="3"/>
            <w:tcBorders>
              <w:top w:val="single" w:sz="6" w:space="0" w:color="000000"/>
              <w:left w:val="nil"/>
              <w:bottom w:val="single" w:sz="6" w:space="0" w:color="auto"/>
              <w:right w:val="double" w:sz="6" w:space="0" w:color="auto"/>
            </w:tcBorders>
          </w:tcPr>
          <w:p w:rsidR="00CD41B3" w:rsidRPr="00CD41B3" w:rsidP="00CD41B3">
            <w:pPr>
              <w:widowControl/>
              <w:suppressAutoHyphens/>
              <w:ind w:left="-54"/>
              <w:rPr>
                <w:rFonts w:ascii="Arial Narrow" w:hAnsi="Arial Narrow"/>
                <w:kern w:val="0"/>
                <w:sz w:val="17"/>
                <w:szCs w:val="22"/>
              </w:rPr>
            </w:pPr>
            <w:r w:rsidRPr="00CD41B3">
              <w:rPr>
                <w:snapToGrid/>
                <w:kern w:val="0"/>
                <w:szCs w:val="22"/>
              </w:rPr>
              <w:br w:type="page"/>
            </w:r>
            <w:r w:rsidRPr="00CD41B3">
              <w:rPr>
                <w:rFonts w:ascii="Arial Narrow" w:hAnsi="Arial Narrow"/>
                <w:kern w:val="0"/>
                <w:sz w:val="17"/>
                <w:szCs w:val="22"/>
              </w:rPr>
              <w:br w:type="page"/>
              <w:t>20.1-20.2</w:t>
            </w:r>
          </w:p>
          <w:p w:rsidR="00CD41B3" w:rsidRPr="00CD41B3" w:rsidP="00CD41B3">
            <w:pPr>
              <w:widowControl/>
              <w:suppressAutoHyphens/>
              <w:ind w:left="-54"/>
              <w:rPr>
                <w:rFonts w:ascii="Arial Narrow" w:hAnsi="Arial Narrow"/>
                <w:kern w:val="0"/>
                <w:sz w:val="17"/>
                <w:szCs w:val="22"/>
              </w:rPr>
            </w:pPr>
            <w:r w:rsidRPr="00CD41B3">
              <w:rPr>
                <w:rFonts w:ascii="Arial Narrow" w:hAnsi="Arial Narrow"/>
                <w:kern w:val="0"/>
                <w:sz w:val="17"/>
                <w:szCs w:val="22"/>
              </w:rPr>
              <w:t>FIXED-SATELLITE (space-to-Earth)  5.484A  5.484B  5.516B  5.527A</w:t>
            </w:r>
          </w:p>
          <w:p w:rsidR="00CD41B3" w:rsidRPr="00CD41B3" w:rsidP="00CD41B3">
            <w:pPr>
              <w:widowControl/>
              <w:suppressAutoHyphens/>
              <w:ind w:left="-54"/>
              <w:rPr>
                <w:rFonts w:ascii="Arial Narrow" w:hAnsi="Arial Narrow"/>
                <w:kern w:val="0"/>
                <w:sz w:val="17"/>
                <w:szCs w:val="22"/>
              </w:rPr>
            </w:pPr>
            <w:r w:rsidRPr="00CD41B3">
              <w:rPr>
                <w:rFonts w:ascii="Arial Narrow" w:hAnsi="Arial Narrow"/>
                <w:kern w:val="0"/>
                <w:sz w:val="17"/>
                <w:szCs w:val="22"/>
              </w:rPr>
              <w:t>MOBILE-SATELLITE (space-to-Earth)</w:t>
            </w:r>
          </w:p>
          <w:p w:rsidR="00CD41B3" w:rsidRPr="00CD41B3" w:rsidP="00CD41B3">
            <w:pPr>
              <w:widowControl/>
              <w:suppressAutoHyphens/>
              <w:spacing w:line="108" w:lineRule="auto"/>
              <w:ind w:left="-5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szCs w:val="22"/>
              </w:rPr>
            </w:pPr>
            <w:r w:rsidRPr="00CD41B3">
              <w:rPr>
                <w:rFonts w:ascii="Arial Narrow" w:hAnsi="Arial Narrow"/>
                <w:kern w:val="0"/>
                <w:sz w:val="17"/>
                <w:szCs w:val="22"/>
              </w:rPr>
              <w:t>5.524  5.525  5.526  5.527  5.528</w:t>
            </w:r>
          </w:p>
        </w:tc>
        <w:tc>
          <w:tcPr>
            <w:tcW w:w="2169" w:type="dxa"/>
            <w:tcBorders>
              <w:left w:val="double" w:sz="6" w:space="0" w:color="auto"/>
              <w:bottom w:val="single" w:sz="6" w:space="0" w:color="auto"/>
              <w:right w:val="single" w:sz="4" w:space="0" w:color="000000"/>
            </w:tcBorders>
            <w:vAlign w:val="bottom"/>
          </w:tcPr>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US139</w:t>
            </w:r>
          </w:p>
        </w:tc>
        <w:tc>
          <w:tcPr>
            <w:tcW w:w="2484" w:type="dxa"/>
            <w:tcBorders>
              <w:left w:val="single" w:sz="4" w:space="0" w:color="000000"/>
              <w:bottom w:val="single" w:sz="6" w:space="0" w:color="auto"/>
              <w:right w:val="single" w:sz="6" w:space="0" w:color="FFFFFF"/>
            </w:tcBorders>
            <w:vAlign w:val="bottom"/>
          </w:tcPr>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5.525  5.526  5.527  5.528  5.529 US334</w:t>
            </w:r>
          </w:p>
        </w:tc>
        <w:tc>
          <w:tcPr>
            <w:tcW w:w="1548" w:type="dxa"/>
            <w:vMerge/>
            <w:tcBorders>
              <w:left w:val="double" w:sz="6" w:space="0" w:color="000000"/>
              <w:bottom w:val="single" w:sz="6" w:space="0" w:color="auto"/>
            </w:tcBorders>
          </w:tcPr>
          <w:p w:rsidR="00CD41B3" w:rsidRPr="00CD41B3" w:rsidP="00CD41B3">
            <w:pPr>
              <w:widowControl/>
              <w:suppressAutoHyphens/>
              <w:rPr>
                <w:rFonts w:ascii="Arial Narrow" w:hAnsi="Arial Narrow"/>
                <w:kern w:val="0"/>
                <w:sz w:val="17"/>
                <w:szCs w:val="22"/>
              </w:rPr>
            </w:pPr>
          </w:p>
        </w:tc>
      </w:tr>
      <w:tr w:rsidTr="00B0535A">
        <w:tblPrEx>
          <w:tblW w:w="5000" w:type="pct"/>
          <w:tblLayout w:type="fixed"/>
          <w:tblCellMar>
            <w:left w:w="58" w:type="dxa"/>
            <w:right w:w="0" w:type="dxa"/>
          </w:tblCellMar>
          <w:tblLook w:val="0000"/>
        </w:tblPrEx>
        <w:trPr>
          <w:trHeight w:val="51"/>
        </w:trPr>
        <w:tc>
          <w:tcPr>
            <w:tcW w:w="7479" w:type="dxa"/>
            <w:gridSpan w:val="3"/>
            <w:tcBorders>
              <w:top w:val="single" w:sz="6" w:space="0" w:color="auto"/>
              <w:left w:val="nil"/>
              <w:bottom w:val="single" w:sz="6" w:space="0" w:color="000000"/>
              <w:right w:val="nil"/>
            </w:tcBorders>
          </w:tcPr>
          <w:p w:rsidR="00CD41B3" w:rsidRPr="00CD41B3" w:rsidP="00CD41B3">
            <w:pPr>
              <w:widowControl/>
              <w:suppressAutoHyphens/>
              <w:ind w:left="-54"/>
              <w:rPr>
                <w:rFonts w:ascii="Arial Narrow" w:hAnsi="Arial Narrow"/>
                <w:kern w:val="0"/>
                <w:sz w:val="17"/>
                <w:szCs w:val="22"/>
              </w:rPr>
            </w:pPr>
            <w:r w:rsidRPr="00CD41B3">
              <w:rPr>
                <w:rFonts w:ascii="Arial Narrow" w:hAnsi="Arial Narrow"/>
                <w:kern w:val="0"/>
                <w:sz w:val="17"/>
                <w:szCs w:val="22"/>
              </w:rPr>
              <w:t>20.2-21.2</w:t>
            </w:r>
          </w:p>
          <w:p w:rsidR="00CD41B3" w:rsidRPr="00CD41B3" w:rsidP="00CD41B3">
            <w:pPr>
              <w:widowControl/>
              <w:suppressAutoHyphens/>
              <w:ind w:left="-54"/>
              <w:rPr>
                <w:rFonts w:ascii="Arial Narrow" w:hAnsi="Arial Narrow"/>
                <w:kern w:val="0"/>
                <w:sz w:val="17"/>
                <w:szCs w:val="22"/>
              </w:rPr>
            </w:pPr>
            <w:r w:rsidRPr="00CD41B3">
              <w:rPr>
                <w:rFonts w:ascii="Arial Narrow" w:hAnsi="Arial Narrow"/>
                <w:kern w:val="0"/>
                <w:sz w:val="17"/>
                <w:szCs w:val="22"/>
              </w:rPr>
              <w:t>FIXED-SATELLITE (space-to-Earth)</w:t>
            </w:r>
          </w:p>
          <w:p w:rsidR="00CD41B3" w:rsidRPr="00CD41B3" w:rsidP="00CD41B3">
            <w:pPr>
              <w:widowControl/>
              <w:suppressAutoHyphens/>
              <w:ind w:left="-54"/>
              <w:rPr>
                <w:rFonts w:ascii="Arial Narrow" w:hAnsi="Arial Narrow"/>
                <w:kern w:val="0"/>
                <w:sz w:val="17"/>
                <w:szCs w:val="22"/>
              </w:rPr>
            </w:pPr>
            <w:r w:rsidRPr="00CD41B3">
              <w:rPr>
                <w:rFonts w:ascii="Arial Narrow" w:hAnsi="Arial Narrow"/>
                <w:kern w:val="0"/>
                <w:sz w:val="17"/>
                <w:szCs w:val="22"/>
              </w:rPr>
              <w:t>MOBILE-SATELLITE (space-to-Earth)</w:t>
            </w:r>
          </w:p>
          <w:p w:rsidR="00CD41B3" w:rsidRPr="00CD41B3" w:rsidP="00CD41B3">
            <w:pPr>
              <w:widowControl/>
              <w:suppressAutoHyphens/>
              <w:ind w:left="-54"/>
              <w:rPr>
                <w:rFonts w:ascii="Arial Narrow" w:hAnsi="Arial Narrow"/>
                <w:kern w:val="0"/>
                <w:sz w:val="17"/>
                <w:szCs w:val="22"/>
              </w:rPr>
            </w:pPr>
            <w:r w:rsidRPr="00CD41B3">
              <w:rPr>
                <w:rFonts w:ascii="Arial Narrow" w:hAnsi="Arial Narrow"/>
                <w:kern w:val="0"/>
                <w:sz w:val="17"/>
                <w:szCs w:val="22"/>
              </w:rPr>
              <w:t>Standard frequency and time signal-satellite (space-to-Earth)</w:t>
            </w:r>
          </w:p>
          <w:p w:rsidR="00CD41B3" w:rsidRPr="00CD41B3" w:rsidP="00CD41B3">
            <w:pPr>
              <w:widowControl/>
              <w:suppressAutoHyphens/>
              <w:spacing w:line="209" w:lineRule="auto"/>
              <w:ind w:left="-54"/>
              <w:rPr>
                <w:rFonts w:ascii="Arial Narrow" w:hAnsi="Arial Narrow"/>
                <w:kern w:val="0"/>
                <w:sz w:val="17"/>
                <w:szCs w:val="22"/>
              </w:rPr>
            </w:pPr>
          </w:p>
          <w:p w:rsidR="00CD41B3" w:rsidRPr="00CD41B3" w:rsidP="00CD41B3">
            <w:pPr>
              <w:widowControl/>
              <w:suppressAutoHyphens/>
              <w:spacing w:line="209" w:lineRule="auto"/>
              <w:ind w:left="-54"/>
              <w:rPr>
                <w:rFonts w:ascii="Arial Narrow" w:hAnsi="Arial Narrow"/>
                <w:kern w:val="0"/>
                <w:sz w:val="17"/>
                <w:szCs w:val="22"/>
              </w:rPr>
            </w:pPr>
          </w:p>
          <w:p w:rsidR="00CD41B3" w:rsidRPr="00CD41B3" w:rsidP="00CD41B3">
            <w:pPr>
              <w:widowControl/>
              <w:suppressAutoHyphens/>
              <w:spacing w:line="192" w:lineRule="auto"/>
              <w:ind w:left="-54"/>
              <w:rPr>
                <w:rFonts w:ascii="Arial Narrow" w:hAnsi="Arial Narrow"/>
                <w:kern w:val="0"/>
                <w:sz w:val="17"/>
                <w:szCs w:val="22"/>
              </w:rPr>
            </w:pPr>
          </w:p>
          <w:p w:rsidR="00CD41B3" w:rsidRPr="00CD41B3" w:rsidP="00CD41B3">
            <w:pPr>
              <w:widowControl/>
              <w:suppressAutoHyphens/>
              <w:spacing w:line="108" w:lineRule="auto"/>
              <w:ind w:left="-5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szCs w:val="22"/>
              </w:rPr>
            </w:pPr>
            <w:r w:rsidRPr="00CD41B3">
              <w:rPr>
                <w:rFonts w:ascii="Arial Narrow" w:hAnsi="Arial Narrow"/>
                <w:kern w:val="0"/>
                <w:sz w:val="17"/>
                <w:szCs w:val="22"/>
              </w:rPr>
              <w:t>5.524</w:t>
            </w:r>
          </w:p>
        </w:tc>
        <w:tc>
          <w:tcPr>
            <w:tcW w:w="2169" w:type="dxa"/>
            <w:tcBorders>
              <w:top w:val="single" w:sz="6" w:space="0" w:color="auto"/>
              <w:left w:val="double" w:sz="6" w:space="0" w:color="000000"/>
              <w:bottom w:val="single" w:sz="6" w:space="0" w:color="000000"/>
              <w:right w:val="single" w:sz="6" w:space="0" w:color="FFFFFF"/>
            </w:tcBorders>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20.2-21.2</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FIXED-SATELLITE</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(space-to-Earth)</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MOBILE-SATELLITE</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(space-to-Earth)</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Standard frequency and time</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ind w:right="-81"/>
              <w:rPr>
                <w:rFonts w:ascii="Arial Narrow" w:hAnsi="Arial Narrow"/>
                <w:kern w:val="0"/>
                <w:sz w:val="17"/>
                <w:szCs w:val="22"/>
              </w:rPr>
            </w:pPr>
            <w:r w:rsidRPr="00CD41B3">
              <w:rPr>
                <w:rFonts w:ascii="Arial Narrow" w:hAnsi="Arial Narrow"/>
                <w:kern w:val="0"/>
                <w:sz w:val="17"/>
                <w:szCs w:val="22"/>
              </w:rPr>
              <w:t xml:space="preserve">   signal-satellite (space-to-Earth)</w:t>
            </w:r>
          </w:p>
          <w:p w:rsidR="00CD41B3" w:rsidRPr="00CD41B3" w:rsidP="00CD41B3">
            <w:pPr>
              <w:widowControl/>
              <w:suppressAutoHyphens/>
              <w:spacing w:line="108"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G117</w:t>
            </w:r>
          </w:p>
        </w:tc>
        <w:tc>
          <w:tcPr>
            <w:tcW w:w="2484" w:type="dxa"/>
            <w:tcBorders>
              <w:top w:val="single" w:sz="6" w:space="0" w:color="auto"/>
              <w:left w:val="single" w:sz="6" w:space="0" w:color="000000"/>
              <w:bottom w:val="single" w:sz="6" w:space="0" w:color="000000"/>
              <w:right w:val="single" w:sz="6" w:space="0" w:color="FFFFFF"/>
            </w:tcBorders>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20.2-21.2</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Standard frequency and time</w:t>
            </w:r>
          </w:p>
          <w:p w:rsidR="00CD41B3" w:rsidRPr="00CD41B3" w:rsidP="00CD41B3">
            <w:pPr>
              <w:widowControl/>
              <w:suppressAutoHyphens/>
              <w:spacing w:line="209" w:lineRule="auto"/>
              <w:rPr>
                <w:rFonts w:ascii="Arial Narrow" w:hAnsi="Arial Narrow"/>
                <w:kern w:val="0"/>
                <w:sz w:val="17"/>
                <w:szCs w:val="22"/>
              </w:rPr>
            </w:pPr>
            <w:r w:rsidRPr="00CD41B3">
              <w:rPr>
                <w:rFonts w:ascii="Arial Narrow" w:hAnsi="Arial Narrow"/>
                <w:kern w:val="0"/>
                <w:sz w:val="17"/>
                <w:szCs w:val="22"/>
              </w:rPr>
              <w:t xml:space="preserve">   signal-satellite (space-to-Earth)</w:t>
            </w:r>
          </w:p>
        </w:tc>
        <w:tc>
          <w:tcPr>
            <w:tcW w:w="1548" w:type="dxa"/>
            <w:tcBorders>
              <w:top w:val="single" w:sz="6" w:space="0" w:color="auto"/>
              <w:left w:val="double" w:sz="6" w:space="0" w:color="000000"/>
              <w:bottom w:val="single" w:sz="6" w:space="0" w:color="000000"/>
            </w:tcBorders>
            <w:vAlign w:val="bottom"/>
          </w:tcPr>
          <w:p w:rsidR="00CD41B3" w:rsidRPr="00CD41B3" w:rsidP="00CD41B3">
            <w:pPr>
              <w:widowControl/>
              <w:suppressAutoHyphens/>
              <w:spacing w:after="20"/>
              <w:ind w:right="37"/>
              <w:jc w:val="right"/>
              <w:rPr>
                <w:rFonts w:ascii="Arial Narrow" w:hAnsi="Arial Narrow"/>
                <w:kern w:val="0"/>
                <w:sz w:val="17"/>
                <w:szCs w:val="22"/>
              </w:rPr>
            </w:pPr>
          </w:p>
        </w:tc>
      </w:tr>
      <w:tr w:rsidTr="00B0535A">
        <w:tblPrEx>
          <w:tblW w:w="5000" w:type="pct"/>
          <w:tblLayout w:type="fixed"/>
          <w:tblCellMar>
            <w:left w:w="58" w:type="dxa"/>
            <w:right w:w="0" w:type="dxa"/>
          </w:tblCellMar>
          <w:tblLook w:val="0000"/>
        </w:tblPrEx>
        <w:tc>
          <w:tcPr>
            <w:tcW w:w="7479" w:type="dxa"/>
            <w:gridSpan w:val="3"/>
            <w:tcBorders>
              <w:top w:val="single" w:sz="6" w:space="0" w:color="000000"/>
              <w:left w:val="nil"/>
              <w:bottom w:val="single" w:sz="6" w:space="0" w:color="000000"/>
              <w:right w:val="nil"/>
            </w:tcBorders>
          </w:tcPr>
          <w:p w:rsidR="00CD41B3" w:rsidRPr="00CD41B3" w:rsidP="00CD41B3">
            <w:pPr>
              <w:widowControl/>
              <w:suppressAutoHyphens/>
              <w:ind w:left="-63"/>
              <w:rPr>
                <w:rFonts w:ascii="Arial Narrow" w:hAnsi="Arial Narrow"/>
                <w:kern w:val="0"/>
                <w:sz w:val="17"/>
                <w:szCs w:val="22"/>
              </w:rPr>
            </w:pPr>
            <w:r w:rsidRPr="00CD41B3">
              <w:rPr>
                <w:rFonts w:ascii="Arial Narrow" w:hAnsi="Arial Narrow"/>
                <w:kern w:val="0"/>
                <w:sz w:val="17"/>
                <w:szCs w:val="22"/>
              </w:rPr>
              <w:t>21.2-21.4</w:t>
            </w:r>
          </w:p>
          <w:p w:rsidR="00CD41B3" w:rsidRPr="00CD41B3" w:rsidP="00CD41B3">
            <w:pPr>
              <w:widowControl/>
              <w:suppressAutoHyphens/>
              <w:ind w:left="-63"/>
              <w:rPr>
                <w:rFonts w:ascii="Arial Narrow" w:hAnsi="Arial Narrow"/>
                <w:kern w:val="0"/>
                <w:sz w:val="17"/>
                <w:szCs w:val="22"/>
              </w:rPr>
            </w:pPr>
            <w:r w:rsidRPr="00CD41B3">
              <w:rPr>
                <w:rFonts w:ascii="Arial Narrow" w:hAnsi="Arial Narrow"/>
                <w:kern w:val="0"/>
                <w:sz w:val="17"/>
                <w:szCs w:val="22"/>
              </w:rPr>
              <w:t>EARTH EXPLORATION-SATELLITE (passive)</w:t>
            </w:r>
          </w:p>
          <w:p w:rsidR="00CD41B3" w:rsidRPr="00CD41B3" w:rsidP="00CD41B3">
            <w:pPr>
              <w:widowControl/>
              <w:suppressAutoHyphens/>
              <w:ind w:left="-63"/>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ind w:left="-63"/>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suppressAutoHyphens/>
              <w:ind w:left="-63"/>
              <w:rPr>
                <w:rFonts w:ascii="Arial Narrow" w:hAnsi="Arial Narrow"/>
                <w:kern w:val="0"/>
                <w:sz w:val="17"/>
                <w:szCs w:val="22"/>
              </w:rPr>
            </w:pPr>
            <w:r w:rsidRPr="00CD41B3">
              <w:rPr>
                <w:rFonts w:ascii="Arial Narrow" w:hAnsi="Arial Narrow"/>
                <w:kern w:val="0"/>
                <w:sz w:val="17"/>
                <w:szCs w:val="22"/>
              </w:rPr>
              <w:t>SPACE RESEARCH (passive)</w:t>
            </w:r>
          </w:p>
        </w:tc>
        <w:tc>
          <w:tcPr>
            <w:tcW w:w="4653" w:type="dxa"/>
            <w:gridSpan w:val="2"/>
            <w:tcBorders>
              <w:top w:val="single" w:sz="6" w:space="0" w:color="000000"/>
              <w:left w:val="double" w:sz="6" w:space="0" w:color="000000"/>
              <w:bottom w:val="single" w:sz="6" w:space="0" w:color="000000"/>
              <w:right w:val="nil"/>
            </w:tcBorders>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21.2-21.4</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EARTH EXPLORATION-SATELLITE (passive)</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SPACE RESEARCH (passive)</w:t>
            </w:r>
          </w:p>
          <w:p w:rsidR="00CD41B3" w:rsidRPr="00CD41B3" w:rsidP="00CD41B3">
            <w:pPr>
              <w:widowControl/>
              <w:suppressAutoHyphens/>
              <w:spacing w:line="108"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US532</w:t>
            </w:r>
          </w:p>
        </w:tc>
        <w:tc>
          <w:tcPr>
            <w:tcW w:w="1548" w:type="dxa"/>
            <w:vMerge w:val="restart"/>
            <w:tcBorders>
              <w:top w:val="single" w:sz="6" w:space="0" w:color="000000"/>
              <w:left w:val="double" w:sz="6" w:space="0" w:color="000000"/>
              <w:bottom w:val="single" w:sz="4" w:space="0" w:color="auto"/>
            </w:tcBorders>
          </w:tcPr>
          <w:p w:rsidR="00CD41B3" w:rsidRPr="00CD41B3" w:rsidP="00CD41B3">
            <w:pPr>
              <w:widowControl/>
              <w:suppressAutoHyphens/>
              <w:rPr>
                <w:rFonts w:ascii="Arial Narrow" w:hAnsi="Arial Narrow"/>
                <w:kern w:val="0"/>
                <w:sz w:val="17"/>
                <w:szCs w:val="22"/>
              </w:rPr>
            </w:pP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Fixed Microwave (101)</w:t>
            </w:r>
          </w:p>
        </w:tc>
      </w:tr>
      <w:tr w:rsidTr="00B0535A">
        <w:tblPrEx>
          <w:tblW w:w="5000" w:type="pct"/>
          <w:tblLayout w:type="fixed"/>
          <w:tblCellMar>
            <w:left w:w="58" w:type="dxa"/>
            <w:right w:w="0" w:type="dxa"/>
          </w:tblCellMar>
          <w:tblLook w:val="0000"/>
        </w:tblPrEx>
        <w:trPr>
          <w:trHeight w:val="59"/>
        </w:trPr>
        <w:tc>
          <w:tcPr>
            <w:tcW w:w="2484" w:type="dxa"/>
            <w:tcBorders>
              <w:top w:val="single" w:sz="6" w:space="0" w:color="000000"/>
              <w:left w:val="nil"/>
              <w:bottom w:val="single" w:sz="4" w:space="0" w:color="auto"/>
              <w:right w:val="single" w:sz="6" w:space="0" w:color="FFFFFF"/>
            </w:tcBorders>
          </w:tcPr>
          <w:p w:rsidR="00CD41B3" w:rsidRPr="00CD41B3" w:rsidP="00CD41B3">
            <w:pPr>
              <w:widowControl/>
              <w:suppressAutoHyphens/>
              <w:ind w:left="-54"/>
              <w:rPr>
                <w:rFonts w:ascii="Arial Narrow" w:hAnsi="Arial Narrow"/>
                <w:kern w:val="0"/>
                <w:sz w:val="17"/>
                <w:szCs w:val="22"/>
              </w:rPr>
            </w:pPr>
            <w:r w:rsidRPr="00CD41B3">
              <w:rPr>
                <w:rFonts w:ascii="Arial Narrow" w:hAnsi="Arial Narrow"/>
                <w:kern w:val="0"/>
                <w:sz w:val="17"/>
                <w:szCs w:val="22"/>
              </w:rPr>
              <w:t>21.4-22</w:t>
            </w:r>
          </w:p>
          <w:p w:rsidR="00CD41B3" w:rsidRPr="00CD41B3" w:rsidP="00CD41B3">
            <w:pPr>
              <w:widowControl/>
              <w:suppressAutoHyphens/>
              <w:ind w:left="-54"/>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ind w:left="-54"/>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suppressAutoHyphens/>
              <w:ind w:left="-54"/>
              <w:rPr>
                <w:rFonts w:ascii="Arial Narrow" w:hAnsi="Arial Narrow"/>
                <w:kern w:val="0"/>
                <w:sz w:val="17"/>
                <w:szCs w:val="22"/>
              </w:rPr>
            </w:pPr>
            <w:r w:rsidRPr="00CD41B3">
              <w:rPr>
                <w:rFonts w:ascii="Arial Narrow" w:hAnsi="Arial Narrow"/>
                <w:kern w:val="0"/>
                <w:sz w:val="17"/>
                <w:szCs w:val="22"/>
              </w:rPr>
              <w:t>BROADCASTING-SATELLITE  5.208B</w:t>
            </w:r>
          </w:p>
          <w:p w:rsidR="00CD41B3" w:rsidRPr="00CD41B3" w:rsidP="00CD41B3">
            <w:pPr>
              <w:widowControl/>
              <w:suppressAutoHyphens/>
              <w:spacing w:line="108" w:lineRule="auto"/>
              <w:ind w:left="-54"/>
              <w:rPr>
                <w:rFonts w:ascii="Arial Narrow" w:hAnsi="Arial Narrow"/>
                <w:kern w:val="0"/>
                <w:sz w:val="17"/>
                <w:szCs w:val="22"/>
              </w:rPr>
            </w:pPr>
          </w:p>
          <w:p w:rsidR="00CD41B3" w:rsidRPr="00CD41B3" w:rsidP="00CD41B3">
            <w:pPr>
              <w:widowControl/>
              <w:suppressAutoHyphens/>
              <w:spacing w:line="204" w:lineRule="auto"/>
              <w:ind w:left="-54"/>
              <w:rPr>
                <w:rFonts w:ascii="Arial Narrow" w:hAnsi="Arial Narrow"/>
                <w:kern w:val="0"/>
                <w:sz w:val="17"/>
                <w:szCs w:val="22"/>
              </w:rPr>
            </w:pPr>
            <w:r w:rsidRPr="00CD41B3">
              <w:rPr>
                <w:rFonts w:ascii="Arial Narrow" w:hAnsi="Arial Narrow"/>
                <w:kern w:val="0"/>
                <w:sz w:val="17"/>
                <w:szCs w:val="22"/>
              </w:rPr>
              <w:t>5.530A  5.530B  5.530D</w:t>
            </w:r>
          </w:p>
        </w:tc>
        <w:tc>
          <w:tcPr>
            <w:tcW w:w="2466" w:type="dxa"/>
            <w:tcBorders>
              <w:top w:val="single" w:sz="6" w:space="0" w:color="000000"/>
              <w:left w:val="single" w:sz="6" w:space="0" w:color="000000"/>
              <w:bottom w:val="single" w:sz="4" w:space="0" w:color="auto"/>
              <w:right w:val="single" w:sz="6" w:space="0" w:color="FFFFFF"/>
            </w:tcBorders>
          </w:tcPr>
          <w:p w:rsidR="00CD41B3" w:rsidRPr="00CD41B3" w:rsidP="00CD41B3">
            <w:pPr>
              <w:widowControl/>
              <w:suppressAutoHyphens/>
              <w:ind w:left="11"/>
              <w:rPr>
                <w:rFonts w:ascii="Arial Narrow" w:hAnsi="Arial Narrow"/>
                <w:kern w:val="0"/>
                <w:sz w:val="17"/>
                <w:szCs w:val="22"/>
              </w:rPr>
            </w:pPr>
            <w:r w:rsidRPr="00CD41B3">
              <w:rPr>
                <w:rFonts w:ascii="Arial Narrow" w:hAnsi="Arial Narrow"/>
                <w:kern w:val="0"/>
                <w:sz w:val="17"/>
                <w:szCs w:val="22"/>
              </w:rPr>
              <w:t>21.4-22</w:t>
            </w:r>
          </w:p>
          <w:p w:rsidR="00CD41B3" w:rsidRPr="00CD41B3" w:rsidP="00CD41B3">
            <w:pPr>
              <w:widowControl/>
              <w:suppressAutoHyphens/>
              <w:ind w:left="11"/>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ind w:left="11"/>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suppressAutoHyphens/>
              <w:ind w:left="11"/>
              <w:rPr>
                <w:rFonts w:ascii="Arial Narrow" w:hAnsi="Arial Narrow"/>
                <w:kern w:val="0"/>
                <w:sz w:val="17"/>
                <w:szCs w:val="22"/>
              </w:rPr>
            </w:pPr>
          </w:p>
          <w:p w:rsidR="00CD41B3" w:rsidRPr="00CD41B3" w:rsidP="00CD41B3">
            <w:pPr>
              <w:widowControl/>
              <w:suppressAutoHyphens/>
              <w:spacing w:line="108" w:lineRule="auto"/>
              <w:ind w:left="11"/>
              <w:rPr>
                <w:rFonts w:ascii="Arial Narrow" w:hAnsi="Arial Narrow"/>
                <w:kern w:val="0"/>
                <w:sz w:val="17"/>
                <w:szCs w:val="22"/>
              </w:rPr>
            </w:pPr>
          </w:p>
          <w:p w:rsidR="00CD41B3" w:rsidRPr="00CD41B3" w:rsidP="00CD41B3">
            <w:pPr>
              <w:widowControl/>
              <w:suppressAutoHyphens/>
              <w:spacing w:line="204" w:lineRule="auto"/>
              <w:ind w:left="11"/>
              <w:rPr>
                <w:rFonts w:ascii="Arial Narrow" w:hAnsi="Arial Narrow"/>
                <w:kern w:val="0"/>
                <w:sz w:val="17"/>
                <w:szCs w:val="22"/>
              </w:rPr>
            </w:pPr>
            <w:r w:rsidRPr="00CD41B3">
              <w:rPr>
                <w:rFonts w:ascii="Arial Narrow" w:hAnsi="Arial Narrow"/>
                <w:kern w:val="0"/>
                <w:sz w:val="17"/>
                <w:szCs w:val="22"/>
              </w:rPr>
              <w:t>5.530A</w:t>
            </w:r>
          </w:p>
        </w:tc>
        <w:tc>
          <w:tcPr>
            <w:tcW w:w="2529" w:type="dxa"/>
            <w:tcBorders>
              <w:top w:val="single" w:sz="6" w:space="0" w:color="000000"/>
              <w:left w:val="single" w:sz="6" w:space="0" w:color="000000"/>
              <w:bottom w:val="single" w:sz="4" w:space="0" w:color="auto"/>
              <w:right w:val="single" w:sz="6" w:space="0" w:color="FFFFFF"/>
            </w:tcBorders>
          </w:tcPr>
          <w:p w:rsidR="00CD41B3" w:rsidRPr="00CD41B3" w:rsidP="00CD41B3">
            <w:pPr>
              <w:widowControl/>
              <w:suppressAutoHyphens/>
              <w:ind w:left="10"/>
              <w:rPr>
                <w:rFonts w:ascii="Arial Narrow" w:hAnsi="Arial Narrow"/>
                <w:kern w:val="0"/>
                <w:sz w:val="17"/>
                <w:szCs w:val="22"/>
              </w:rPr>
            </w:pPr>
            <w:r w:rsidRPr="00CD41B3">
              <w:rPr>
                <w:rFonts w:ascii="Arial Narrow" w:hAnsi="Arial Narrow"/>
                <w:kern w:val="0"/>
                <w:sz w:val="17"/>
                <w:szCs w:val="22"/>
              </w:rPr>
              <w:t>21.4-22</w:t>
            </w:r>
          </w:p>
          <w:p w:rsidR="00CD41B3" w:rsidRPr="00CD41B3" w:rsidP="00CD41B3">
            <w:pPr>
              <w:widowControl/>
              <w:suppressAutoHyphens/>
              <w:ind w:left="10"/>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ind w:left="10"/>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suppressAutoHyphens/>
              <w:ind w:left="10"/>
              <w:rPr>
                <w:rFonts w:ascii="Arial Narrow" w:hAnsi="Arial Narrow"/>
                <w:kern w:val="0"/>
                <w:sz w:val="17"/>
                <w:szCs w:val="22"/>
              </w:rPr>
            </w:pPr>
            <w:r w:rsidRPr="00CD41B3">
              <w:rPr>
                <w:rFonts w:ascii="Arial Narrow" w:hAnsi="Arial Narrow"/>
                <w:kern w:val="0"/>
                <w:sz w:val="17"/>
                <w:szCs w:val="22"/>
              </w:rPr>
              <w:t>BROADCASTING-SATELLITE  5.208B</w:t>
            </w:r>
          </w:p>
          <w:p w:rsidR="00CD41B3" w:rsidRPr="00CD41B3" w:rsidP="00CD41B3">
            <w:pPr>
              <w:widowControl/>
              <w:suppressAutoHyphens/>
              <w:spacing w:line="108" w:lineRule="auto"/>
              <w:ind w:left="10"/>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ind w:left="10"/>
              <w:rPr>
                <w:rFonts w:ascii="Arial Narrow" w:hAnsi="Arial Narrow"/>
                <w:kern w:val="0"/>
                <w:sz w:val="17"/>
                <w:szCs w:val="22"/>
              </w:rPr>
            </w:pPr>
            <w:r w:rsidRPr="00CD41B3">
              <w:rPr>
                <w:rFonts w:ascii="Arial Narrow" w:hAnsi="Arial Narrow"/>
                <w:kern w:val="0"/>
                <w:sz w:val="17"/>
                <w:szCs w:val="22"/>
              </w:rPr>
              <w:t>5.530A  5.530B  5.530D  5.531</w:t>
            </w:r>
          </w:p>
        </w:tc>
        <w:tc>
          <w:tcPr>
            <w:tcW w:w="4653" w:type="dxa"/>
            <w:gridSpan w:val="2"/>
            <w:tcBorders>
              <w:top w:val="single" w:sz="6" w:space="0" w:color="000000"/>
              <w:left w:val="double" w:sz="6" w:space="0" w:color="000000"/>
              <w:bottom w:val="single" w:sz="4" w:space="0" w:color="auto"/>
              <w:right w:val="nil"/>
            </w:tcBorders>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21.4-22</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MOBILE</w:t>
            </w:r>
          </w:p>
        </w:tc>
        <w:tc>
          <w:tcPr>
            <w:tcW w:w="1548" w:type="dxa"/>
            <w:vMerge/>
            <w:tcBorders>
              <w:left w:val="double" w:sz="6" w:space="0" w:color="000000"/>
            </w:tcBorders>
            <w:vAlign w:val="center"/>
          </w:tcPr>
          <w:p w:rsidR="00CD41B3" w:rsidRPr="00CD41B3" w:rsidP="00CD41B3">
            <w:pPr>
              <w:widowControl/>
              <w:suppressAutoHyphens/>
              <w:rPr>
                <w:rFonts w:ascii="Arial Narrow" w:hAnsi="Arial Narrow"/>
                <w:kern w:val="0"/>
                <w:sz w:val="17"/>
                <w:szCs w:val="22"/>
              </w:rPr>
            </w:pPr>
          </w:p>
        </w:tc>
      </w:tr>
    </w:tbl>
    <w:p w:rsidR="00CD41B3" w:rsidRPr="00CD41B3" w:rsidP="00CD41B3">
      <w:pPr>
        <w:widowControl/>
        <w:suppressAutoHyphens/>
        <w:ind w:left="-54"/>
        <w:rPr>
          <w:rFonts w:ascii="Arial Narrow" w:hAnsi="Arial Narrow"/>
          <w:kern w:val="0"/>
          <w:sz w:val="17"/>
          <w:szCs w:val="22"/>
        </w:rPr>
        <w:sectPr w:rsidSect="00B0535A">
          <w:pgSz w:w="15840" w:h="12240" w:orient="landscape" w:code="1"/>
          <w:pgMar w:top="864" w:right="1080" w:bottom="720" w:left="1080" w:header="0" w:footer="720" w:gutter="0"/>
          <w:cols w:space="720"/>
        </w:sectPr>
      </w:pPr>
    </w:p>
    <w:tbl>
      <w:tblPr>
        <w:tblW w:w="4993" w:type="pct"/>
        <w:tblLayout w:type="fixed"/>
        <w:tblCellMar>
          <w:left w:w="58" w:type="dxa"/>
          <w:right w:w="0" w:type="dxa"/>
        </w:tblCellMar>
        <w:tblLook w:val="0000"/>
      </w:tblPr>
      <w:tblGrid>
        <w:gridCol w:w="2288"/>
        <w:gridCol w:w="2354"/>
        <w:gridCol w:w="2932"/>
        <w:gridCol w:w="2187"/>
        <w:gridCol w:w="2350"/>
        <w:gridCol w:w="1608"/>
      </w:tblGrid>
      <w:tr w:rsidTr="00B0535A">
        <w:tblPrEx>
          <w:tblW w:w="4993" w:type="pct"/>
          <w:tblLayout w:type="fixed"/>
          <w:tblCellMar>
            <w:left w:w="58" w:type="dxa"/>
            <w:right w:w="0" w:type="dxa"/>
          </w:tblCellMar>
          <w:tblLook w:val="0000"/>
        </w:tblPrEx>
        <w:tc>
          <w:tcPr>
            <w:tcW w:w="7542" w:type="dxa"/>
            <w:gridSpan w:val="3"/>
            <w:tcBorders>
              <w:top w:val="single" w:sz="4" w:space="0" w:color="auto"/>
              <w:left w:val="nil"/>
              <w:bottom w:val="single" w:sz="6" w:space="0" w:color="FFFFFF"/>
              <w:right w:val="nil"/>
            </w:tcBorders>
          </w:tcPr>
          <w:p w:rsidR="00CD41B3" w:rsidRPr="00CD41B3" w:rsidP="00CD41B3">
            <w:pPr>
              <w:widowControl/>
              <w:suppressAutoHyphens/>
              <w:ind w:left="-54"/>
              <w:rPr>
                <w:rFonts w:ascii="Arial Narrow" w:hAnsi="Arial Narrow"/>
                <w:kern w:val="0"/>
                <w:sz w:val="17"/>
                <w:szCs w:val="22"/>
              </w:rPr>
            </w:pPr>
            <w:r w:rsidRPr="00CD41B3">
              <w:rPr>
                <w:rFonts w:ascii="Arial Narrow" w:hAnsi="Arial Narrow"/>
                <w:kern w:val="0"/>
                <w:sz w:val="17"/>
                <w:szCs w:val="22"/>
              </w:rPr>
              <w:t>22-22.21</w:t>
            </w:r>
          </w:p>
          <w:p w:rsidR="00CD41B3" w:rsidRPr="00CD41B3" w:rsidP="00CD41B3">
            <w:pPr>
              <w:widowControl/>
              <w:suppressAutoHyphens/>
              <w:ind w:left="-54"/>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ind w:left="-54"/>
              <w:rPr>
                <w:rFonts w:ascii="Arial Narrow" w:hAnsi="Arial Narrow"/>
                <w:kern w:val="0"/>
                <w:sz w:val="17"/>
                <w:szCs w:val="22"/>
              </w:rPr>
            </w:pPr>
            <w:r w:rsidRPr="00CD41B3">
              <w:rPr>
                <w:rFonts w:ascii="Arial Narrow" w:hAnsi="Arial Narrow"/>
                <w:kern w:val="0"/>
                <w:sz w:val="17"/>
                <w:szCs w:val="22"/>
              </w:rPr>
              <w:t>MOBILE except aeronautical mobile</w:t>
            </w:r>
          </w:p>
          <w:p w:rsidR="00CD41B3" w:rsidRPr="00CD41B3" w:rsidP="00CD41B3">
            <w:pPr>
              <w:widowControl/>
              <w:suppressAutoHyphens/>
              <w:spacing w:line="108" w:lineRule="auto"/>
              <w:ind w:left="-54"/>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szCs w:val="22"/>
              </w:rPr>
            </w:pPr>
            <w:r w:rsidRPr="00CD41B3">
              <w:rPr>
                <w:rFonts w:ascii="Arial Narrow" w:hAnsi="Arial Narrow"/>
                <w:kern w:val="0"/>
                <w:sz w:val="17"/>
                <w:szCs w:val="22"/>
              </w:rPr>
              <w:t>5.149</w:t>
            </w:r>
          </w:p>
        </w:tc>
        <w:tc>
          <w:tcPr>
            <w:tcW w:w="4518" w:type="dxa"/>
            <w:gridSpan w:val="2"/>
            <w:tcBorders>
              <w:top w:val="single" w:sz="4" w:space="0" w:color="auto"/>
              <w:left w:val="double" w:sz="6" w:space="0" w:color="000000"/>
              <w:bottom w:val="single" w:sz="6" w:space="0" w:color="FFFFFF"/>
              <w:right w:val="nil"/>
            </w:tcBorders>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22-22.21</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MOBILE except aeronautical mobile</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108" w:lineRule="auto"/>
              <w:rPr>
                <w:rFonts w:ascii="Arial Narrow" w:hAnsi="Arial Narrow"/>
                <w:kern w:val="0"/>
                <w:sz w:val="17"/>
                <w:szCs w:val="22"/>
              </w:rPr>
            </w:pPr>
          </w:p>
          <w:p w:rsidR="00CD41B3" w:rsidRPr="00CD41B3" w:rsidP="00CD41B3">
            <w:pPr>
              <w:widowControl/>
              <w:suppressAutoHyphens/>
              <w:spacing w:line="192" w:lineRule="auto"/>
              <w:rPr>
                <w:rFonts w:ascii="Arial Narrow" w:hAnsi="Arial Narrow"/>
                <w:kern w:val="0"/>
                <w:sz w:val="17"/>
                <w:szCs w:val="22"/>
              </w:rPr>
            </w:pPr>
            <w:r w:rsidRPr="00CD41B3">
              <w:rPr>
                <w:rFonts w:ascii="Arial Narrow" w:hAnsi="Arial Narrow"/>
                <w:kern w:val="0"/>
                <w:sz w:val="17"/>
                <w:szCs w:val="22"/>
              </w:rPr>
              <w:t>US342</w:t>
            </w:r>
          </w:p>
        </w:tc>
        <w:tc>
          <w:tcPr>
            <w:tcW w:w="1601" w:type="dxa"/>
            <w:vMerge w:val="restart"/>
            <w:tcBorders>
              <w:left w:val="double" w:sz="6" w:space="0" w:color="000000"/>
              <w:bottom w:val="single" w:sz="4" w:space="0" w:color="auto"/>
            </w:tcBorders>
            <w:vAlign w:val="center"/>
          </w:tcPr>
          <w:p w:rsidR="00CD41B3" w:rsidRPr="00CD41B3" w:rsidP="00CD41B3">
            <w:pPr>
              <w:widowControl/>
              <w:suppressAutoHyphens/>
              <w:rPr>
                <w:rFonts w:ascii="Arial Narrow" w:hAnsi="Arial Narrow"/>
                <w:kern w:val="0"/>
                <w:sz w:val="17"/>
                <w:szCs w:val="22"/>
              </w:rPr>
            </w:pPr>
          </w:p>
        </w:tc>
      </w:tr>
      <w:tr w:rsidTr="00B0535A">
        <w:tblPrEx>
          <w:tblW w:w="4993" w:type="pct"/>
          <w:tblLayout w:type="fixed"/>
          <w:tblCellMar>
            <w:left w:w="58" w:type="dxa"/>
            <w:right w:w="0" w:type="dxa"/>
          </w:tblCellMar>
          <w:tblLook w:val="0000"/>
        </w:tblPrEx>
        <w:tc>
          <w:tcPr>
            <w:tcW w:w="7542" w:type="dxa"/>
            <w:gridSpan w:val="3"/>
            <w:tcBorders>
              <w:top w:val="single" w:sz="6" w:space="0" w:color="000000"/>
              <w:left w:val="nil"/>
              <w:bottom w:val="single" w:sz="6" w:space="0" w:color="auto"/>
              <w:right w:val="nil"/>
            </w:tcBorders>
          </w:tcPr>
          <w:p w:rsidR="00CD41B3" w:rsidRPr="00CD41B3" w:rsidP="00CD41B3">
            <w:pPr>
              <w:widowControl/>
              <w:suppressAutoHyphens/>
              <w:ind w:left="-54"/>
              <w:rPr>
                <w:rFonts w:ascii="Arial Narrow" w:hAnsi="Arial Narrow"/>
                <w:kern w:val="0"/>
                <w:sz w:val="17"/>
                <w:szCs w:val="22"/>
              </w:rPr>
            </w:pPr>
            <w:r w:rsidRPr="00CD41B3">
              <w:rPr>
                <w:rFonts w:ascii="Arial Narrow" w:hAnsi="Arial Narrow"/>
                <w:kern w:val="0"/>
                <w:sz w:val="17"/>
                <w:szCs w:val="22"/>
              </w:rPr>
              <w:t>22.21-22.5</w:t>
            </w:r>
          </w:p>
          <w:p w:rsidR="00CD41B3" w:rsidRPr="00CD41B3" w:rsidP="00CD41B3">
            <w:pPr>
              <w:widowControl/>
              <w:suppressAutoHyphens/>
              <w:ind w:left="-54"/>
              <w:rPr>
                <w:rFonts w:ascii="Arial Narrow" w:hAnsi="Arial Narrow"/>
                <w:kern w:val="0"/>
                <w:sz w:val="17"/>
                <w:szCs w:val="22"/>
              </w:rPr>
            </w:pPr>
            <w:r w:rsidRPr="00CD41B3">
              <w:rPr>
                <w:rFonts w:ascii="Arial Narrow" w:hAnsi="Arial Narrow"/>
                <w:kern w:val="0"/>
                <w:sz w:val="17"/>
                <w:szCs w:val="22"/>
              </w:rPr>
              <w:t>EARTH EXPLORATION-SATELLITE (passive)</w:t>
            </w:r>
          </w:p>
          <w:p w:rsidR="00CD41B3" w:rsidRPr="00CD41B3" w:rsidP="00CD41B3">
            <w:pPr>
              <w:widowControl/>
              <w:suppressAutoHyphens/>
              <w:ind w:left="-54"/>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ind w:left="-54"/>
              <w:rPr>
                <w:rFonts w:ascii="Arial Narrow" w:hAnsi="Arial Narrow"/>
                <w:kern w:val="0"/>
                <w:sz w:val="17"/>
                <w:szCs w:val="22"/>
              </w:rPr>
            </w:pPr>
            <w:r w:rsidRPr="00CD41B3">
              <w:rPr>
                <w:rFonts w:ascii="Arial Narrow" w:hAnsi="Arial Narrow"/>
                <w:kern w:val="0"/>
                <w:sz w:val="17"/>
                <w:szCs w:val="22"/>
              </w:rPr>
              <w:t>MOBILE except aeronautical mobile</w:t>
            </w:r>
          </w:p>
          <w:p w:rsidR="00CD41B3" w:rsidRPr="00CD41B3" w:rsidP="00CD41B3">
            <w:pPr>
              <w:widowControl/>
              <w:suppressAutoHyphens/>
              <w:ind w:left="-54"/>
              <w:rPr>
                <w:rFonts w:ascii="Arial Narrow" w:hAnsi="Arial Narrow"/>
                <w:kern w:val="0"/>
                <w:sz w:val="17"/>
                <w:szCs w:val="22"/>
              </w:rPr>
            </w:pPr>
            <w:r w:rsidRPr="00CD41B3">
              <w:rPr>
                <w:rFonts w:ascii="Arial Narrow" w:hAnsi="Arial Narrow"/>
                <w:kern w:val="0"/>
                <w:sz w:val="17"/>
                <w:szCs w:val="22"/>
              </w:rPr>
              <w:t>RADIO ASTRONOMY</w:t>
            </w:r>
          </w:p>
          <w:p w:rsidR="00CD41B3" w:rsidRPr="00CD41B3" w:rsidP="00CD41B3">
            <w:pPr>
              <w:widowControl/>
              <w:suppressAutoHyphens/>
              <w:ind w:left="-54"/>
              <w:rPr>
                <w:rFonts w:ascii="Arial Narrow" w:hAnsi="Arial Narrow"/>
                <w:kern w:val="0"/>
                <w:sz w:val="17"/>
                <w:szCs w:val="22"/>
              </w:rPr>
            </w:pPr>
            <w:r w:rsidRPr="00CD41B3">
              <w:rPr>
                <w:rFonts w:ascii="Arial Narrow" w:hAnsi="Arial Narrow"/>
                <w:kern w:val="0"/>
                <w:sz w:val="17"/>
                <w:szCs w:val="22"/>
              </w:rPr>
              <w:t>SPACE RESEARCH (passive)</w:t>
            </w:r>
          </w:p>
          <w:p w:rsidR="00CD41B3" w:rsidRPr="00CD41B3" w:rsidP="00CD41B3">
            <w:pPr>
              <w:widowControl/>
              <w:suppressAutoHyphens/>
              <w:spacing w:line="108" w:lineRule="auto"/>
              <w:ind w:left="-54"/>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szCs w:val="22"/>
              </w:rPr>
            </w:pPr>
            <w:r w:rsidRPr="00CD41B3">
              <w:rPr>
                <w:rFonts w:ascii="Arial Narrow" w:hAnsi="Arial Narrow"/>
                <w:kern w:val="0"/>
                <w:sz w:val="17"/>
                <w:szCs w:val="22"/>
              </w:rPr>
              <w:t>5.149  5.532</w:t>
            </w:r>
          </w:p>
        </w:tc>
        <w:tc>
          <w:tcPr>
            <w:tcW w:w="4518" w:type="dxa"/>
            <w:gridSpan w:val="2"/>
            <w:tcBorders>
              <w:top w:val="single" w:sz="6" w:space="0" w:color="000000"/>
              <w:left w:val="double" w:sz="6" w:space="0" w:color="000000"/>
              <w:bottom w:val="single" w:sz="6" w:space="0" w:color="auto"/>
              <w:right w:val="nil"/>
            </w:tcBorders>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22.21-22.5</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EARTH EXPLORATION-SATELLITE (passive)</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MOBILE except aeronautical mobile</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RADIO ASTRONOMY</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SPACE RESEARCH (passive)</w:t>
            </w:r>
          </w:p>
          <w:p w:rsidR="00CD41B3" w:rsidRPr="00CD41B3" w:rsidP="00CD41B3">
            <w:pPr>
              <w:widowControl/>
              <w:suppressAutoHyphens/>
              <w:spacing w:line="108"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US342  US532</w:t>
            </w:r>
          </w:p>
        </w:tc>
        <w:tc>
          <w:tcPr>
            <w:tcW w:w="1601" w:type="dxa"/>
            <w:vMerge/>
            <w:tcBorders>
              <w:left w:val="double" w:sz="6" w:space="0" w:color="000000"/>
              <w:bottom w:val="single" w:sz="4" w:space="0" w:color="auto"/>
            </w:tcBorders>
            <w:vAlign w:val="center"/>
          </w:tcPr>
          <w:p w:rsidR="00CD41B3" w:rsidRPr="00CD41B3" w:rsidP="00CD41B3">
            <w:pPr>
              <w:widowControl/>
              <w:suppressAutoHyphens/>
              <w:rPr>
                <w:rFonts w:ascii="Arial Narrow" w:hAnsi="Arial Narrow"/>
                <w:kern w:val="0"/>
                <w:sz w:val="17"/>
                <w:szCs w:val="22"/>
              </w:rPr>
            </w:pPr>
          </w:p>
        </w:tc>
      </w:tr>
      <w:tr w:rsidTr="00B0535A">
        <w:tblPrEx>
          <w:tblW w:w="4993" w:type="pct"/>
          <w:tblLayout w:type="fixed"/>
          <w:tblCellMar>
            <w:left w:w="58" w:type="dxa"/>
            <w:right w:w="0" w:type="dxa"/>
          </w:tblCellMar>
          <w:tblLook w:val="0000"/>
        </w:tblPrEx>
        <w:tc>
          <w:tcPr>
            <w:tcW w:w="7542" w:type="dxa"/>
            <w:gridSpan w:val="3"/>
            <w:tcBorders>
              <w:top w:val="single" w:sz="6" w:space="0" w:color="auto"/>
              <w:left w:val="nil"/>
              <w:bottom w:val="single" w:sz="6" w:space="0" w:color="auto"/>
              <w:right w:val="nil"/>
            </w:tcBorders>
          </w:tcPr>
          <w:p w:rsidR="00CD41B3" w:rsidRPr="00CD41B3" w:rsidP="00CD41B3">
            <w:pPr>
              <w:widowControl/>
              <w:suppressAutoHyphens/>
              <w:ind w:left="-54"/>
              <w:rPr>
                <w:rFonts w:ascii="Arial Narrow" w:hAnsi="Arial Narrow"/>
                <w:kern w:val="0"/>
                <w:sz w:val="17"/>
                <w:szCs w:val="22"/>
              </w:rPr>
            </w:pPr>
            <w:r w:rsidRPr="00CD41B3">
              <w:rPr>
                <w:rFonts w:ascii="Arial Narrow" w:hAnsi="Arial Narrow"/>
                <w:kern w:val="0"/>
                <w:sz w:val="17"/>
                <w:szCs w:val="22"/>
              </w:rPr>
              <w:t>22.5-22.55</w:t>
            </w:r>
          </w:p>
          <w:p w:rsidR="00CD41B3" w:rsidRPr="00CD41B3" w:rsidP="00CD41B3">
            <w:pPr>
              <w:widowControl/>
              <w:suppressAutoHyphens/>
              <w:ind w:left="-54"/>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ind w:left="-54"/>
              <w:rPr>
                <w:rFonts w:ascii="Arial Narrow" w:hAnsi="Arial Narrow"/>
                <w:kern w:val="0"/>
                <w:sz w:val="17"/>
                <w:szCs w:val="22"/>
              </w:rPr>
            </w:pPr>
            <w:r w:rsidRPr="00CD41B3">
              <w:rPr>
                <w:rFonts w:ascii="Arial Narrow" w:hAnsi="Arial Narrow"/>
                <w:kern w:val="0"/>
                <w:sz w:val="17"/>
                <w:szCs w:val="22"/>
              </w:rPr>
              <w:t>MOBILE</w:t>
            </w:r>
          </w:p>
        </w:tc>
        <w:tc>
          <w:tcPr>
            <w:tcW w:w="4518" w:type="dxa"/>
            <w:gridSpan w:val="2"/>
            <w:tcBorders>
              <w:top w:val="single" w:sz="6" w:space="0" w:color="auto"/>
              <w:left w:val="double" w:sz="6" w:space="0" w:color="000000"/>
              <w:bottom w:val="single" w:sz="6" w:space="0" w:color="auto"/>
              <w:right w:val="double" w:sz="6" w:space="0" w:color="000000"/>
            </w:tcBorders>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22.5-22.55</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suppressAutoHyphens/>
              <w:spacing w:line="108"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US211</w:t>
            </w:r>
          </w:p>
        </w:tc>
        <w:tc>
          <w:tcPr>
            <w:tcW w:w="1601" w:type="dxa"/>
            <w:vMerge/>
            <w:tcBorders>
              <w:left w:val="double" w:sz="6" w:space="0" w:color="000000"/>
              <w:bottom w:val="single" w:sz="4" w:space="0" w:color="auto"/>
            </w:tcBorders>
            <w:vAlign w:val="bottom"/>
          </w:tcPr>
          <w:p w:rsidR="00CD41B3" w:rsidRPr="00CD41B3" w:rsidP="00CD41B3">
            <w:pPr>
              <w:widowControl/>
              <w:suppressAutoHyphens/>
              <w:ind w:right="18"/>
              <w:jc w:val="right"/>
              <w:rPr>
                <w:rFonts w:ascii="Arial Narrow" w:hAnsi="Arial Narrow"/>
                <w:kern w:val="0"/>
                <w:sz w:val="17"/>
                <w:szCs w:val="22"/>
              </w:rPr>
            </w:pPr>
          </w:p>
        </w:tc>
      </w:tr>
      <w:tr w:rsidTr="00B0535A">
        <w:tblPrEx>
          <w:tblW w:w="4993" w:type="pct"/>
          <w:tblLayout w:type="fixed"/>
          <w:tblCellMar>
            <w:left w:w="58" w:type="dxa"/>
            <w:right w:w="0" w:type="dxa"/>
          </w:tblCellMar>
          <w:tblLook w:val="0000"/>
        </w:tblPrEx>
        <w:trPr>
          <w:trHeight w:val="1074"/>
        </w:trPr>
        <w:tc>
          <w:tcPr>
            <w:tcW w:w="7542" w:type="dxa"/>
            <w:gridSpan w:val="3"/>
            <w:tcBorders>
              <w:top w:val="single" w:sz="6" w:space="0" w:color="000000"/>
              <w:left w:val="nil"/>
              <w:bottom w:val="single" w:sz="6" w:space="0" w:color="000000"/>
              <w:right w:val="nil"/>
            </w:tcBorders>
            <w:noWrap/>
          </w:tcPr>
          <w:p w:rsidR="00CD41B3" w:rsidRPr="00CD41B3" w:rsidP="00CD41B3">
            <w:pPr>
              <w:widowControl/>
              <w:suppressAutoHyphens/>
              <w:ind w:left="-58"/>
              <w:rPr>
                <w:rFonts w:ascii="Arial Narrow" w:hAnsi="Arial Narrow"/>
                <w:kern w:val="0"/>
                <w:sz w:val="17"/>
                <w:szCs w:val="22"/>
              </w:rPr>
            </w:pPr>
            <w:r w:rsidRPr="00CD41B3">
              <w:rPr>
                <w:rFonts w:ascii="Arial Narrow" w:hAnsi="Arial Narrow"/>
                <w:kern w:val="0"/>
                <w:sz w:val="17"/>
                <w:szCs w:val="22"/>
              </w:rPr>
              <w:t>22.55-23.15</w:t>
            </w:r>
          </w:p>
          <w:p w:rsidR="00CD41B3" w:rsidRPr="00CD41B3" w:rsidP="00CD41B3">
            <w:pPr>
              <w:widowControl/>
              <w:suppressAutoHyphens/>
              <w:ind w:left="-58"/>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ind w:left="-58"/>
              <w:rPr>
                <w:rFonts w:ascii="Arial Narrow" w:hAnsi="Arial Narrow"/>
                <w:kern w:val="0"/>
                <w:sz w:val="17"/>
                <w:szCs w:val="22"/>
              </w:rPr>
            </w:pPr>
            <w:r w:rsidRPr="00CD41B3">
              <w:rPr>
                <w:rFonts w:ascii="Arial Narrow" w:hAnsi="Arial Narrow"/>
                <w:kern w:val="0"/>
                <w:sz w:val="17"/>
                <w:szCs w:val="22"/>
              </w:rPr>
              <w:t>INTER-SATELLITE  5.338A</w:t>
            </w:r>
          </w:p>
          <w:p w:rsidR="00CD41B3" w:rsidRPr="00CD41B3" w:rsidP="00CD41B3">
            <w:pPr>
              <w:widowControl/>
              <w:suppressAutoHyphens/>
              <w:ind w:left="-58"/>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suppressAutoHyphens/>
              <w:ind w:left="-58"/>
              <w:rPr>
                <w:rFonts w:ascii="Arial Narrow" w:hAnsi="Arial Narrow"/>
                <w:kern w:val="0"/>
                <w:sz w:val="17"/>
                <w:szCs w:val="22"/>
              </w:rPr>
            </w:pPr>
            <w:r w:rsidRPr="00CD41B3">
              <w:rPr>
                <w:rFonts w:ascii="Arial Narrow" w:hAnsi="Arial Narrow"/>
                <w:kern w:val="0"/>
                <w:sz w:val="17"/>
                <w:szCs w:val="22"/>
              </w:rPr>
              <w:t>SPACE RESEARCH (Earth-to-space)  5.532A</w:t>
            </w:r>
          </w:p>
          <w:p w:rsidR="00CD41B3" w:rsidRPr="00CD41B3" w:rsidP="00CD41B3">
            <w:pPr>
              <w:widowControl/>
              <w:suppressAutoHyphens/>
              <w:ind w:left="-5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kern w:val="0"/>
                <w:sz w:val="17"/>
                <w:szCs w:val="22"/>
              </w:rPr>
            </w:pPr>
            <w:r w:rsidRPr="00CD41B3">
              <w:rPr>
                <w:rFonts w:ascii="Arial Narrow" w:hAnsi="Arial Narrow"/>
                <w:kern w:val="0"/>
                <w:sz w:val="17"/>
                <w:szCs w:val="22"/>
              </w:rPr>
              <w:t>5.149</w:t>
            </w:r>
          </w:p>
        </w:tc>
        <w:tc>
          <w:tcPr>
            <w:tcW w:w="4518" w:type="dxa"/>
            <w:gridSpan w:val="2"/>
            <w:tcBorders>
              <w:top w:val="single" w:sz="6" w:space="0" w:color="auto"/>
              <w:left w:val="double" w:sz="6" w:space="0" w:color="000000"/>
              <w:bottom w:val="single" w:sz="4" w:space="0" w:color="auto"/>
              <w:right w:val="double" w:sz="6" w:space="0" w:color="auto"/>
            </w:tcBorders>
            <w:shd w:val="clear" w:color="auto" w:fill="auto"/>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22.55-23.15</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INTER-SATELLITE  US145  US278</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SPACE RESEARCH (Earth-to-space)  5.532A</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p w:rsidR="00CD41B3" w:rsidRPr="00CD41B3" w:rsidP="00CD41B3">
            <w:pPr>
              <w:widowControl/>
              <w:suppressAutoHyphens/>
              <w:spacing w:line="204" w:lineRule="auto"/>
              <w:rPr>
                <w:rFonts w:ascii="Arial Narrow" w:hAnsi="Arial Narrow"/>
                <w:kern w:val="0"/>
                <w:sz w:val="17"/>
                <w:szCs w:val="22"/>
              </w:rPr>
            </w:pPr>
            <w:r w:rsidRPr="00CD41B3">
              <w:rPr>
                <w:rFonts w:ascii="Arial Narrow" w:hAnsi="Arial Narrow"/>
                <w:kern w:val="0"/>
                <w:sz w:val="17"/>
                <w:szCs w:val="22"/>
              </w:rPr>
              <w:t>US342</w:t>
            </w:r>
          </w:p>
        </w:tc>
        <w:tc>
          <w:tcPr>
            <w:tcW w:w="1601" w:type="dxa"/>
            <w:vMerge w:val="restart"/>
            <w:tcBorders>
              <w:top w:val="single" w:sz="6" w:space="0" w:color="000000"/>
              <w:left w:val="double" w:sz="6" w:space="0" w:color="auto"/>
              <w:bottom w:val="single" w:sz="6" w:space="0" w:color="000000"/>
              <w:right w:val="nil"/>
            </w:tcBorders>
            <w:noWrap/>
          </w:tcPr>
          <w:p w:rsidR="00CD41B3" w:rsidRPr="00CD41B3" w:rsidP="00CD41B3">
            <w:pPr>
              <w:widowControl/>
              <w:suppressAutoHyphens/>
              <w:rPr>
                <w:rFonts w:ascii="Arial Narrow" w:hAnsi="Arial Narrow"/>
                <w:kern w:val="0"/>
                <w:sz w:val="17"/>
                <w:szCs w:val="22"/>
              </w:rPr>
            </w:pPr>
          </w:p>
          <w:p w:rsidR="00CD41B3" w:rsidRPr="00CD41B3" w:rsidP="00CD41B3">
            <w:pPr>
              <w:widowControl/>
              <w:suppressAutoHyphens/>
              <w:ind w:right="-90"/>
              <w:rPr>
                <w:rFonts w:ascii="Arial Narrow" w:hAnsi="Arial Narrow"/>
                <w:kern w:val="0"/>
                <w:sz w:val="17"/>
                <w:szCs w:val="22"/>
              </w:rPr>
            </w:pPr>
            <w:r w:rsidRPr="00CD41B3">
              <w:rPr>
                <w:rFonts w:ascii="Arial Narrow" w:hAnsi="Arial Narrow"/>
                <w:kern w:val="0"/>
                <w:sz w:val="17"/>
                <w:szCs w:val="22"/>
              </w:rPr>
              <w:t>Satellite</w:t>
            </w:r>
          </w:p>
          <w:p w:rsidR="00CD41B3" w:rsidRPr="00CD41B3" w:rsidP="00CD41B3">
            <w:pPr>
              <w:widowControl/>
              <w:suppressAutoHyphens/>
              <w:spacing w:line="204" w:lineRule="auto"/>
              <w:ind w:right="-86"/>
              <w:rPr>
                <w:rFonts w:ascii="Arial Narrow" w:hAnsi="Arial Narrow"/>
                <w:kern w:val="0"/>
                <w:sz w:val="17"/>
                <w:szCs w:val="22"/>
              </w:rPr>
            </w:pPr>
            <w:r w:rsidRPr="00CD41B3">
              <w:rPr>
                <w:rFonts w:ascii="Arial Narrow" w:hAnsi="Arial Narrow"/>
                <w:kern w:val="0"/>
                <w:sz w:val="17"/>
                <w:szCs w:val="22"/>
              </w:rPr>
              <w:t xml:space="preserve">   Communications (25)</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Fixed Microwave (101)</w:t>
            </w:r>
          </w:p>
        </w:tc>
      </w:tr>
      <w:tr w:rsidTr="00B0535A">
        <w:tblPrEx>
          <w:tblW w:w="4993" w:type="pct"/>
          <w:tblLayout w:type="fixed"/>
          <w:tblCellMar>
            <w:left w:w="58" w:type="dxa"/>
            <w:right w:w="0" w:type="dxa"/>
          </w:tblCellMar>
          <w:tblLook w:val="0000"/>
        </w:tblPrEx>
        <w:trPr>
          <w:trHeight w:val="65"/>
        </w:trPr>
        <w:tc>
          <w:tcPr>
            <w:tcW w:w="7542" w:type="dxa"/>
            <w:gridSpan w:val="3"/>
            <w:tcBorders>
              <w:top w:val="single" w:sz="6" w:space="0" w:color="000000"/>
              <w:left w:val="nil"/>
              <w:bottom w:val="single" w:sz="6" w:space="0" w:color="000000"/>
              <w:right w:val="nil"/>
            </w:tcBorders>
            <w:noWrap/>
          </w:tcPr>
          <w:p w:rsidR="00CD41B3" w:rsidRPr="00CD41B3" w:rsidP="00CD41B3">
            <w:pPr>
              <w:widowControl/>
              <w:suppressAutoHyphens/>
              <w:ind w:left="-63"/>
              <w:rPr>
                <w:rFonts w:ascii="Arial Narrow" w:hAnsi="Arial Narrow"/>
                <w:kern w:val="0"/>
                <w:sz w:val="17"/>
                <w:szCs w:val="22"/>
              </w:rPr>
            </w:pPr>
            <w:r w:rsidRPr="00CD41B3">
              <w:rPr>
                <w:rFonts w:ascii="Arial Narrow" w:hAnsi="Arial Narrow"/>
                <w:kern w:val="0"/>
                <w:sz w:val="17"/>
                <w:szCs w:val="22"/>
              </w:rPr>
              <w:t>23.15-23.55</w:t>
            </w:r>
          </w:p>
          <w:p w:rsidR="00CD41B3" w:rsidRPr="00CD41B3" w:rsidP="00CD41B3">
            <w:pPr>
              <w:widowControl/>
              <w:suppressAutoHyphens/>
              <w:ind w:left="-63"/>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ind w:left="-63"/>
              <w:rPr>
                <w:rFonts w:ascii="Arial Narrow" w:hAnsi="Arial Narrow"/>
                <w:kern w:val="0"/>
                <w:sz w:val="17"/>
                <w:szCs w:val="22"/>
              </w:rPr>
            </w:pPr>
            <w:r w:rsidRPr="00CD41B3">
              <w:rPr>
                <w:rFonts w:ascii="Arial Narrow" w:hAnsi="Arial Narrow"/>
                <w:kern w:val="0"/>
                <w:sz w:val="17"/>
                <w:szCs w:val="22"/>
              </w:rPr>
              <w:t>INTER-SATELLITE  5.338A</w:t>
            </w:r>
          </w:p>
          <w:p w:rsidR="00CD41B3" w:rsidRPr="00CD41B3" w:rsidP="00CD41B3">
            <w:pPr>
              <w:widowControl/>
              <w:suppressAutoHyphens/>
              <w:spacing w:line="204" w:lineRule="auto"/>
              <w:ind w:left="-63"/>
              <w:rPr>
                <w:rFonts w:ascii="Arial Narrow" w:hAnsi="Arial Narrow"/>
                <w:kern w:val="0"/>
                <w:sz w:val="17"/>
                <w:szCs w:val="22"/>
              </w:rPr>
            </w:pPr>
            <w:r w:rsidRPr="00CD41B3">
              <w:rPr>
                <w:rFonts w:ascii="Arial Narrow" w:hAnsi="Arial Narrow"/>
                <w:kern w:val="0"/>
                <w:sz w:val="17"/>
                <w:szCs w:val="22"/>
              </w:rPr>
              <w:t>MOBILE</w:t>
            </w:r>
          </w:p>
        </w:tc>
        <w:tc>
          <w:tcPr>
            <w:tcW w:w="4518" w:type="dxa"/>
            <w:gridSpan w:val="2"/>
            <w:tcBorders>
              <w:top w:val="single" w:sz="4" w:space="0" w:color="auto"/>
              <w:left w:val="double" w:sz="6" w:space="0" w:color="000000"/>
              <w:bottom w:val="single" w:sz="6" w:space="0" w:color="000000"/>
              <w:right w:val="double" w:sz="6" w:space="0" w:color="auto"/>
            </w:tcBorders>
            <w:shd w:val="clear" w:color="auto" w:fill="auto"/>
            <w:noWrap/>
          </w:tcPr>
          <w:p w:rsidR="00CD41B3" w:rsidRPr="00CD41B3" w:rsidP="00CD41B3">
            <w:pPr>
              <w:widowControl/>
              <w:suppressAutoHyphens/>
              <w:rPr>
                <w:rFonts w:ascii="Arial Narrow" w:hAnsi="Arial Narrow"/>
                <w:snapToGrid/>
                <w:kern w:val="0"/>
                <w:sz w:val="17"/>
                <w:szCs w:val="22"/>
              </w:rPr>
            </w:pPr>
            <w:r w:rsidRPr="00CD41B3">
              <w:rPr>
                <w:rFonts w:ascii="Arial Narrow" w:hAnsi="Arial Narrow"/>
                <w:snapToGrid/>
                <w:kern w:val="0"/>
                <w:sz w:val="17"/>
                <w:szCs w:val="22"/>
              </w:rPr>
              <w:t>23.15-23.55</w:t>
            </w:r>
          </w:p>
          <w:p w:rsidR="00CD41B3" w:rsidRPr="00CD41B3" w:rsidP="00CD41B3">
            <w:pPr>
              <w:widowControl/>
              <w:suppressAutoHyphens/>
              <w:rPr>
                <w:rFonts w:ascii="Arial Narrow" w:hAnsi="Arial Narrow"/>
                <w:snapToGrid/>
                <w:kern w:val="0"/>
                <w:sz w:val="17"/>
                <w:szCs w:val="22"/>
              </w:rPr>
            </w:pPr>
            <w:r w:rsidRPr="00CD41B3">
              <w:rPr>
                <w:rFonts w:ascii="Arial Narrow" w:hAnsi="Arial Narrow"/>
                <w:snapToGrid/>
                <w:kern w:val="0"/>
                <w:sz w:val="17"/>
                <w:szCs w:val="22"/>
              </w:rPr>
              <w:t>FIXED</w:t>
            </w:r>
          </w:p>
          <w:p w:rsidR="00CD41B3" w:rsidRPr="00CD41B3" w:rsidP="00CD41B3">
            <w:pPr>
              <w:widowControl/>
              <w:suppressAutoHyphens/>
              <w:rPr>
                <w:rFonts w:ascii="Arial Narrow" w:hAnsi="Arial Narrow"/>
                <w:snapToGrid/>
                <w:kern w:val="0"/>
                <w:sz w:val="17"/>
                <w:szCs w:val="22"/>
              </w:rPr>
            </w:pPr>
            <w:r w:rsidRPr="00CD41B3">
              <w:rPr>
                <w:rFonts w:ascii="Arial Narrow" w:hAnsi="Arial Narrow"/>
                <w:snapToGrid/>
                <w:kern w:val="0"/>
                <w:sz w:val="17"/>
                <w:szCs w:val="22"/>
              </w:rPr>
              <w:t>INTER-SATELLITE  US145  US278</w:t>
            </w:r>
          </w:p>
          <w:p w:rsidR="00CD41B3" w:rsidRPr="00CD41B3" w:rsidP="00CD41B3">
            <w:pPr>
              <w:widowControl/>
              <w:suppressAutoHyphens/>
              <w:spacing w:line="204" w:lineRule="auto"/>
              <w:rPr>
                <w:rFonts w:ascii="Arial Narrow" w:hAnsi="Arial Narrow"/>
                <w:kern w:val="0"/>
                <w:sz w:val="17"/>
                <w:szCs w:val="22"/>
              </w:rPr>
            </w:pPr>
            <w:r w:rsidRPr="00CD41B3">
              <w:rPr>
                <w:rFonts w:ascii="Arial Narrow" w:hAnsi="Arial Narrow"/>
                <w:snapToGrid/>
                <w:kern w:val="0"/>
                <w:sz w:val="17"/>
                <w:szCs w:val="22"/>
              </w:rPr>
              <w:t>MOBILE</w:t>
            </w:r>
          </w:p>
        </w:tc>
        <w:tc>
          <w:tcPr>
            <w:tcW w:w="1601" w:type="dxa"/>
            <w:vMerge/>
            <w:tcBorders>
              <w:top w:val="single" w:sz="6" w:space="0" w:color="000000"/>
              <w:left w:val="double" w:sz="6" w:space="0" w:color="auto"/>
              <w:bottom w:val="single" w:sz="6" w:space="0" w:color="000000"/>
              <w:right w:val="nil"/>
            </w:tcBorders>
            <w:noWrap/>
            <w:vAlign w:val="bottom"/>
          </w:tcPr>
          <w:p w:rsidR="00CD41B3" w:rsidRPr="00CD41B3" w:rsidP="00CD41B3">
            <w:pPr>
              <w:widowControl/>
              <w:suppressAutoHyphens/>
              <w:spacing w:after="10"/>
              <w:jc w:val="right"/>
              <w:rPr>
                <w:rFonts w:ascii="Arial Narrow" w:hAnsi="Arial Narrow"/>
                <w:kern w:val="0"/>
                <w:sz w:val="17"/>
                <w:szCs w:val="22"/>
              </w:rPr>
            </w:pPr>
          </w:p>
        </w:tc>
      </w:tr>
      <w:tr w:rsidTr="00B0535A">
        <w:tblPrEx>
          <w:tblW w:w="4993" w:type="pct"/>
          <w:tblLayout w:type="fixed"/>
          <w:tblCellMar>
            <w:left w:w="58" w:type="dxa"/>
            <w:right w:w="0" w:type="dxa"/>
          </w:tblCellMar>
          <w:tblLook w:val="0000"/>
        </w:tblPrEx>
        <w:tc>
          <w:tcPr>
            <w:tcW w:w="7542" w:type="dxa"/>
            <w:gridSpan w:val="3"/>
            <w:tcBorders>
              <w:top w:val="single" w:sz="6" w:space="0" w:color="000000"/>
              <w:left w:val="nil"/>
              <w:bottom w:val="single" w:sz="6" w:space="0" w:color="auto"/>
              <w:right w:val="nil"/>
            </w:tcBorders>
            <w:noWrap/>
          </w:tcPr>
          <w:p w:rsidR="00CD41B3" w:rsidRPr="00CD41B3" w:rsidP="00CD41B3">
            <w:pPr>
              <w:widowControl/>
              <w:suppressAutoHyphens/>
              <w:ind w:left="-63"/>
              <w:rPr>
                <w:rFonts w:ascii="Arial Narrow" w:hAnsi="Arial Narrow"/>
                <w:kern w:val="0"/>
                <w:sz w:val="17"/>
                <w:szCs w:val="22"/>
              </w:rPr>
            </w:pPr>
            <w:r w:rsidRPr="00CD41B3">
              <w:rPr>
                <w:rFonts w:ascii="Arial Narrow" w:hAnsi="Arial Narrow"/>
                <w:kern w:val="0"/>
                <w:sz w:val="17"/>
                <w:szCs w:val="22"/>
              </w:rPr>
              <w:t>23.55-23.6</w:t>
            </w:r>
          </w:p>
          <w:p w:rsidR="00CD41B3" w:rsidRPr="00CD41B3" w:rsidP="00CD41B3">
            <w:pPr>
              <w:widowControl/>
              <w:suppressAutoHyphens/>
              <w:spacing w:line="228" w:lineRule="auto"/>
              <w:ind w:left="-63"/>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spacing w:line="228" w:lineRule="auto"/>
              <w:ind w:left="-63"/>
              <w:rPr>
                <w:rFonts w:ascii="Arial Narrow" w:hAnsi="Arial Narrow"/>
                <w:kern w:val="0"/>
                <w:sz w:val="17"/>
                <w:szCs w:val="22"/>
              </w:rPr>
            </w:pPr>
            <w:r w:rsidRPr="00CD41B3">
              <w:rPr>
                <w:rFonts w:ascii="Arial Narrow" w:hAnsi="Arial Narrow"/>
                <w:kern w:val="0"/>
                <w:sz w:val="17"/>
                <w:szCs w:val="22"/>
              </w:rPr>
              <w:t>MOBILE</w:t>
            </w:r>
          </w:p>
        </w:tc>
        <w:tc>
          <w:tcPr>
            <w:tcW w:w="4518" w:type="dxa"/>
            <w:gridSpan w:val="2"/>
            <w:tcBorders>
              <w:top w:val="single" w:sz="6" w:space="0" w:color="000000"/>
              <w:left w:val="double" w:sz="6" w:space="0" w:color="000000"/>
              <w:bottom w:val="single" w:sz="6" w:space="0" w:color="auto"/>
              <w:right w:val="nil"/>
            </w:tcBorders>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23.55-23.6</w:t>
            </w:r>
          </w:p>
          <w:p w:rsidR="00CD41B3" w:rsidRPr="00CD41B3" w:rsidP="00CD41B3">
            <w:pPr>
              <w:widowControl/>
              <w:suppressAutoHyphens/>
              <w:spacing w:line="228" w:lineRule="auto"/>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spacing w:line="228" w:lineRule="auto"/>
              <w:rPr>
                <w:rFonts w:ascii="Arial Narrow" w:hAnsi="Arial Narrow"/>
                <w:kern w:val="0"/>
                <w:sz w:val="17"/>
                <w:szCs w:val="22"/>
              </w:rPr>
            </w:pPr>
            <w:r w:rsidRPr="00CD41B3">
              <w:rPr>
                <w:rFonts w:ascii="Arial Narrow" w:hAnsi="Arial Narrow"/>
                <w:kern w:val="0"/>
                <w:sz w:val="17"/>
                <w:szCs w:val="22"/>
              </w:rPr>
              <w:t>MOBILE</w:t>
            </w:r>
          </w:p>
        </w:tc>
        <w:tc>
          <w:tcPr>
            <w:tcW w:w="1601" w:type="dxa"/>
            <w:tcBorders>
              <w:top w:val="single" w:sz="6" w:space="0" w:color="000000"/>
              <w:left w:val="double" w:sz="6" w:space="0" w:color="000000"/>
              <w:bottom w:val="single" w:sz="6" w:space="0" w:color="auto"/>
              <w:right w:val="nil"/>
            </w:tcBorders>
            <w:noWrap/>
          </w:tcPr>
          <w:p w:rsidR="00CD41B3" w:rsidRPr="00CD41B3" w:rsidP="00CD41B3">
            <w:pPr>
              <w:widowControl/>
              <w:suppressAutoHyphens/>
              <w:spacing w:line="192" w:lineRule="auto"/>
              <w:rPr>
                <w:rFonts w:ascii="Arial Narrow" w:hAnsi="Arial Narrow"/>
                <w:kern w:val="0"/>
                <w:sz w:val="17"/>
                <w:szCs w:val="22"/>
              </w:rPr>
            </w:pP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Fixed Microwave (101)</w:t>
            </w:r>
          </w:p>
        </w:tc>
      </w:tr>
      <w:tr w:rsidTr="00B0535A">
        <w:tblPrEx>
          <w:tblW w:w="4993" w:type="pct"/>
          <w:tblLayout w:type="fixed"/>
          <w:tblCellMar>
            <w:left w:w="58" w:type="dxa"/>
            <w:right w:w="0" w:type="dxa"/>
          </w:tblCellMar>
          <w:tblLook w:val="0000"/>
        </w:tblPrEx>
        <w:tc>
          <w:tcPr>
            <w:tcW w:w="7542" w:type="dxa"/>
            <w:gridSpan w:val="3"/>
            <w:tcBorders>
              <w:top w:val="single" w:sz="6" w:space="0" w:color="auto"/>
              <w:left w:val="nil"/>
              <w:bottom w:val="single" w:sz="6" w:space="0" w:color="000000"/>
              <w:right w:val="nil"/>
            </w:tcBorders>
            <w:noWrap/>
          </w:tcPr>
          <w:p w:rsidR="00CD41B3" w:rsidRPr="00CD41B3" w:rsidP="00CD41B3">
            <w:pPr>
              <w:widowControl/>
              <w:suppressAutoHyphens/>
              <w:ind w:left="-58"/>
              <w:rPr>
                <w:rFonts w:ascii="Arial Narrow" w:hAnsi="Arial Narrow"/>
                <w:kern w:val="0"/>
                <w:sz w:val="17"/>
                <w:szCs w:val="22"/>
              </w:rPr>
            </w:pPr>
            <w:r w:rsidRPr="00CD41B3">
              <w:rPr>
                <w:rFonts w:ascii="Arial Narrow" w:hAnsi="Arial Narrow"/>
                <w:kern w:val="0"/>
                <w:sz w:val="17"/>
                <w:szCs w:val="22"/>
              </w:rPr>
              <w:t>23.6-24</w:t>
            </w:r>
          </w:p>
          <w:p w:rsidR="00CD41B3" w:rsidRPr="00CD41B3" w:rsidP="00CD41B3">
            <w:pPr>
              <w:widowControl/>
              <w:suppressAutoHyphens/>
              <w:ind w:left="-58"/>
              <w:rPr>
                <w:rFonts w:ascii="Arial Narrow" w:hAnsi="Arial Narrow"/>
                <w:kern w:val="0"/>
                <w:sz w:val="17"/>
                <w:szCs w:val="22"/>
              </w:rPr>
            </w:pPr>
            <w:r w:rsidRPr="00CD41B3">
              <w:rPr>
                <w:rFonts w:ascii="Arial Narrow" w:hAnsi="Arial Narrow"/>
                <w:kern w:val="0"/>
                <w:sz w:val="17"/>
                <w:szCs w:val="22"/>
              </w:rPr>
              <w:t>EARTH EXPLORATION-SATELLITE (passive)</w:t>
            </w:r>
          </w:p>
          <w:p w:rsidR="00CD41B3" w:rsidRPr="00CD41B3" w:rsidP="00CD41B3">
            <w:pPr>
              <w:widowControl/>
              <w:suppressAutoHyphens/>
              <w:ind w:left="-58"/>
              <w:rPr>
                <w:rFonts w:ascii="Arial Narrow" w:hAnsi="Arial Narrow"/>
                <w:kern w:val="0"/>
                <w:sz w:val="17"/>
                <w:szCs w:val="22"/>
              </w:rPr>
            </w:pPr>
            <w:r w:rsidRPr="00CD41B3">
              <w:rPr>
                <w:rFonts w:ascii="Arial Narrow" w:hAnsi="Arial Narrow"/>
                <w:kern w:val="0"/>
                <w:sz w:val="17"/>
                <w:szCs w:val="22"/>
              </w:rPr>
              <w:t>RADIO ASTRONOMY</w:t>
            </w:r>
          </w:p>
          <w:p w:rsidR="00CD41B3" w:rsidRPr="00CD41B3" w:rsidP="00CD41B3">
            <w:pPr>
              <w:widowControl/>
              <w:suppressAutoHyphens/>
              <w:ind w:left="-58"/>
              <w:rPr>
                <w:rFonts w:ascii="Arial Narrow" w:hAnsi="Arial Narrow"/>
                <w:kern w:val="0"/>
                <w:sz w:val="17"/>
                <w:szCs w:val="22"/>
              </w:rPr>
            </w:pPr>
            <w:r w:rsidRPr="00CD41B3">
              <w:rPr>
                <w:rFonts w:ascii="Arial Narrow" w:hAnsi="Arial Narrow"/>
                <w:kern w:val="0"/>
                <w:sz w:val="17"/>
                <w:szCs w:val="22"/>
              </w:rPr>
              <w:t>SPACE RESEARCH (passive)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left="-5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kern w:val="0"/>
                <w:sz w:val="17"/>
                <w:szCs w:val="22"/>
              </w:rPr>
            </w:pPr>
            <w:r w:rsidRPr="00CD41B3">
              <w:rPr>
                <w:rFonts w:ascii="Arial Narrow" w:hAnsi="Arial Narrow"/>
                <w:kern w:val="0"/>
                <w:sz w:val="17"/>
                <w:szCs w:val="22"/>
              </w:rPr>
              <w:t>5.340</w:t>
            </w:r>
          </w:p>
        </w:tc>
        <w:tc>
          <w:tcPr>
            <w:tcW w:w="4518" w:type="dxa"/>
            <w:gridSpan w:val="2"/>
            <w:tcBorders>
              <w:top w:val="single" w:sz="6" w:space="0" w:color="auto"/>
              <w:left w:val="double" w:sz="6" w:space="0" w:color="000000"/>
              <w:bottom w:val="single" w:sz="6" w:space="0" w:color="000000"/>
              <w:right w:val="nil"/>
            </w:tcBorders>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23.6-24</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EARTH EXPLORATION-SATELLITE (passive)</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RADIO ASTRONOMY  US74</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SPACE RESEARCH (passive)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US246</w:t>
            </w:r>
          </w:p>
        </w:tc>
        <w:tc>
          <w:tcPr>
            <w:tcW w:w="1601" w:type="dxa"/>
            <w:tcBorders>
              <w:top w:val="single" w:sz="6" w:space="0" w:color="auto"/>
              <w:left w:val="double" w:sz="6" w:space="0" w:color="000000"/>
              <w:bottom w:val="single" w:sz="6" w:space="0" w:color="000000"/>
              <w:right w:val="nil"/>
            </w:tcBorders>
            <w:noWrap/>
          </w:tcPr>
          <w:p w:rsidR="00CD41B3" w:rsidRPr="00CD41B3" w:rsidP="00CD41B3">
            <w:pPr>
              <w:widowControl/>
              <w:suppressAutoHyphens/>
              <w:rPr>
                <w:rFonts w:ascii="Arial Narrow" w:hAnsi="Arial Narrow"/>
                <w:kern w:val="0"/>
                <w:sz w:val="17"/>
                <w:szCs w:val="22"/>
              </w:rPr>
            </w:pPr>
          </w:p>
        </w:tc>
      </w:tr>
      <w:tr w:rsidTr="00B0535A">
        <w:tblPrEx>
          <w:tblW w:w="4993" w:type="pct"/>
          <w:tblLayout w:type="fixed"/>
          <w:tblCellMar>
            <w:left w:w="58" w:type="dxa"/>
            <w:right w:w="0" w:type="dxa"/>
          </w:tblCellMar>
          <w:tblLook w:val="0000"/>
        </w:tblPrEx>
        <w:tc>
          <w:tcPr>
            <w:tcW w:w="7542" w:type="dxa"/>
            <w:gridSpan w:val="3"/>
            <w:tcBorders>
              <w:top w:val="single" w:sz="6" w:space="0" w:color="000000"/>
              <w:bottom w:val="single" w:sz="6" w:space="0" w:color="000000"/>
              <w:right w:val="nil"/>
            </w:tcBorders>
            <w:noWrap/>
          </w:tcPr>
          <w:p w:rsidR="00CD41B3" w:rsidRPr="00CD41B3" w:rsidP="00CD41B3">
            <w:pPr>
              <w:widowControl/>
              <w:suppressAutoHyphens/>
              <w:ind w:left="-54"/>
              <w:rPr>
                <w:rFonts w:ascii="Arial Narrow" w:hAnsi="Arial Narrow"/>
                <w:kern w:val="0"/>
                <w:sz w:val="17"/>
                <w:szCs w:val="22"/>
              </w:rPr>
            </w:pPr>
            <w:r w:rsidRPr="00CD41B3">
              <w:rPr>
                <w:rFonts w:ascii="Arial Narrow" w:hAnsi="Arial Narrow"/>
                <w:kern w:val="0"/>
                <w:sz w:val="17"/>
                <w:szCs w:val="22"/>
              </w:rPr>
              <w:t>24-24.05</w:t>
            </w:r>
          </w:p>
          <w:p w:rsidR="00CD41B3" w:rsidRPr="00CD41B3" w:rsidP="00CD41B3">
            <w:pPr>
              <w:widowControl/>
              <w:suppressAutoHyphens/>
              <w:ind w:left="-54"/>
              <w:rPr>
                <w:rFonts w:ascii="Arial Narrow" w:hAnsi="Arial Narrow"/>
                <w:kern w:val="0"/>
                <w:sz w:val="17"/>
                <w:szCs w:val="22"/>
              </w:rPr>
            </w:pPr>
            <w:r w:rsidRPr="00CD41B3">
              <w:rPr>
                <w:rFonts w:ascii="Arial Narrow" w:hAnsi="Arial Narrow"/>
                <w:kern w:val="0"/>
                <w:sz w:val="17"/>
                <w:szCs w:val="22"/>
              </w:rPr>
              <w:t>AMATEUR</w:t>
            </w:r>
          </w:p>
          <w:p w:rsidR="00CD41B3" w:rsidRPr="00CD41B3" w:rsidP="00CD41B3">
            <w:pPr>
              <w:widowControl/>
              <w:suppressAutoHyphens/>
              <w:ind w:left="-54"/>
              <w:rPr>
                <w:rFonts w:ascii="Arial Narrow" w:hAnsi="Arial Narrow"/>
                <w:kern w:val="0"/>
                <w:sz w:val="17"/>
                <w:szCs w:val="22"/>
              </w:rPr>
            </w:pPr>
            <w:r w:rsidRPr="00CD41B3">
              <w:rPr>
                <w:rFonts w:ascii="Arial Narrow" w:hAnsi="Arial Narrow"/>
                <w:kern w:val="0"/>
                <w:sz w:val="17"/>
                <w:szCs w:val="22"/>
              </w:rPr>
              <w:t>AMATEUR-SATELLITE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left="-5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szCs w:val="22"/>
              </w:rPr>
            </w:pPr>
            <w:r w:rsidRPr="00CD41B3">
              <w:rPr>
                <w:rFonts w:ascii="Arial Narrow" w:hAnsi="Arial Narrow"/>
                <w:kern w:val="0"/>
                <w:sz w:val="17"/>
                <w:szCs w:val="22"/>
              </w:rPr>
              <w:t>5.150</w:t>
            </w:r>
          </w:p>
        </w:tc>
        <w:tc>
          <w:tcPr>
            <w:tcW w:w="2178" w:type="dxa"/>
            <w:tcBorders>
              <w:top w:val="single" w:sz="6" w:space="0" w:color="000000"/>
              <w:left w:val="double" w:sz="6" w:space="0" w:color="000000"/>
              <w:bottom w:val="single" w:sz="6" w:space="0" w:color="000000"/>
              <w:right w:val="single" w:sz="6" w:space="0" w:color="FFFFFF"/>
            </w:tcBorders>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24-24.05</w:t>
            </w:r>
          </w:p>
          <w:p w:rsidR="00CD41B3" w:rsidRPr="00CD41B3" w:rsidP="00CD41B3">
            <w:pPr>
              <w:widowControl/>
              <w:suppressAutoHyphens/>
              <w:rPr>
                <w:rFonts w:ascii="Arial Narrow" w:hAnsi="Arial Narrow"/>
                <w:kern w:val="0"/>
                <w:sz w:val="17"/>
                <w:szCs w:val="22"/>
              </w:rPr>
            </w:pPr>
          </w:p>
          <w:p w:rsidR="00CD41B3" w:rsidRPr="00CD41B3" w:rsidP="00CD41B3">
            <w:pPr>
              <w:widowControl/>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5.150  US211</w:t>
            </w:r>
          </w:p>
        </w:tc>
        <w:tc>
          <w:tcPr>
            <w:tcW w:w="2340" w:type="dxa"/>
            <w:tcBorders>
              <w:top w:val="single" w:sz="6" w:space="0" w:color="000000"/>
              <w:left w:val="single" w:sz="6" w:space="0" w:color="000000"/>
              <w:bottom w:val="single" w:sz="6" w:space="0" w:color="000000"/>
              <w:right w:val="single" w:sz="6" w:space="0" w:color="FFFFFF"/>
            </w:tcBorders>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24-24.05</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AMATEUR</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AMATEUR-SATELLITE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5.150  US211</w:t>
            </w:r>
          </w:p>
        </w:tc>
        <w:tc>
          <w:tcPr>
            <w:tcW w:w="1601" w:type="dxa"/>
            <w:tcBorders>
              <w:top w:val="single" w:sz="6" w:space="0" w:color="000000"/>
              <w:left w:val="double" w:sz="6" w:space="0" w:color="000000"/>
              <w:bottom w:val="single" w:sz="6" w:space="0" w:color="000000"/>
              <w:right w:val="nil"/>
            </w:tcBorders>
            <w:noWrap/>
          </w:tcPr>
          <w:p w:rsidR="00CD41B3" w:rsidRPr="00CD41B3" w:rsidP="00CD41B3">
            <w:pPr>
              <w:widowControl/>
              <w:suppressAutoHyphens/>
              <w:rPr>
                <w:rFonts w:ascii="Arial Narrow" w:hAnsi="Arial Narrow"/>
                <w:kern w:val="0"/>
                <w:sz w:val="17"/>
                <w:szCs w:val="22"/>
              </w:rPr>
            </w:pP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ISM Equipment (18)</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Amateur Radio (97)</w:t>
            </w:r>
          </w:p>
        </w:tc>
      </w:tr>
      <w:tr w:rsidTr="00B0535A">
        <w:tblPrEx>
          <w:tblW w:w="4993" w:type="pct"/>
          <w:tblLayout w:type="fixed"/>
          <w:tblCellMar>
            <w:left w:w="58" w:type="dxa"/>
            <w:right w:w="0" w:type="dxa"/>
          </w:tblCellMar>
          <w:tblLook w:val="0000"/>
        </w:tblPrEx>
        <w:trPr>
          <w:trHeight w:val="687"/>
        </w:trPr>
        <w:tc>
          <w:tcPr>
            <w:tcW w:w="7542" w:type="dxa"/>
            <w:gridSpan w:val="3"/>
            <w:tcBorders>
              <w:top w:val="single" w:sz="6" w:space="0" w:color="000000"/>
              <w:left w:val="nil"/>
              <w:bottom w:val="single" w:sz="6" w:space="0" w:color="000000"/>
              <w:right w:val="nil"/>
            </w:tcBorders>
            <w:noWrap/>
          </w:tcPr>
          <w:p w:rsidR="00CD41B3" w:rsidRPr="00CD41B3" w:rsidP="00CD41B3">
            <w:pPr>
              <w:widowControl/>
              <w:suppressAutoHyphens/>
              <w:ind w:left="-54"/>
              <w:rPr>
                <w:rFonts w:ascii="Arial Narrow" w:hAnsi="Arial Narrow"/>
                <w:kern w:val="0"/>
                <w:sz w:val="17"/>
                <w:szCs w:val="22"/>
              </w:rPr>
            </w:pPr>
            <w:r w:rsidRPr="00CD41B3">
              <w:rPr>
                <w:rFonts w:ascii="Arial Narrow" w:hAnsi="Arial Narrow"/>
                <w:kern w:val="0"/>
                <w:sz w:val="17"/>
                <w:szCs w:val="22"/>
              </w:rPr>
              <w:t>24.05-24.25</w:t>
            </w:r>
          </w:p>
          <w:p w:rsidR="00CD41B3" w:rsidRPr="00CD41B3" w:rsidP="00CD41B3">
            <w:pPr>
              <w:widowControl/>
              <w:suppressAutoHyphens/>
              <w:ind w:left="-54"/>
              <w:rPr>
                <w:rFonts w:ascii="Arial Narrow" w:hAnsi="Arial Narrow"/>
                <w:kern w:val="0"/>
                <w:sz w:val="17"/>
                <w:szCs w:val="22"/>
              </w:rPr>
            </w:pPr>
            <w:r w:rsidRPr="00CD41B3">
              <w:rPr>
                <w:rFonts w:ascii="Arial Narrow" w:hAnsi="Arial Narrow"/>
                <w:kern w:val="0"/>
                <w:sz w:val="17"/>
                <w:szCs w:val="22"/>
              </w:rPr>
              <w:t>RADIOLOCATION</w:t>
            </w:r>
          </w:p>
          <w:p w:rsidR="00CD41B3" w:rsidRPr="00CD41B3" w:rsidP="00CD41B3">
            <w:pPr>
              <w:widowControl/>
              <w:suppressAutoHyphens/>
              <w:ind w:left="-54"/>
              <w:rPr>
                <w:rFonts w:ascii="Arial Narrow" w:hAnsi="Arial Narrow"/>
                <w:kern w:val="0"/>
                <w:sz w:val="17"/>
                <w:szCs w:val="22"/>
              </w:rPr>
            </w:pPr>
            <w:r w:rsidRPr="00CD41B3">
              <w:rPr>
                <w:rFonts w:ascii="Arial Narrow" w:hAnsi="Arial Narrow"/>
                <w:kern w:val="0"/>
                <w:sz w:val="17"/>
                <w:szCs w:val="22"/>
              </w:rPr>
              <w:t>Amateur</w:t>
            </w:r>
          </w:p>
          <w:p w:rsidR="00CD41B3" w:rsidRPr="00CD41B3" w:rsidP="00CD41B3">
            <w:pPr>
              <w:widowControl/>
              <w:suppressAutoHyphens/>
              <w:ind w:left="-54"/>
              <w:rPr>
                <w:rFonts w:ascii="Arial Narrow" w:hAnsi="Arial Narrow"/>
                <w:kern w:val="0"/>
                <w:sz w:val="17"/>
                <w:szCs w:val="22"/>
              </w:rPr>
            </w:pPr>
            <w:r w:rsidRPr="00CD41B3">
              <w:rPr>
                <w:rFonts w:ascii="Arial Narrow" w:hAnsi="Arial Narrow"/>
                <w:kern w:val="0"/>
                <w:sz w:val="17"/>
                <w:szCs w:val="22"/>
              </w:rPr>
              <w:t>Earth exploration-satellite (active)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ind w:left="-54"/>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szCs w:val="22"/>
              </w:rPr>
            </w:pPr>
            <w:r w:rsidRPr="00CD41B3">
              <w:rPr>
                <w:rFonts w:ascii="Arial Narrow" w:hAnsi="Arial Narrow"/>
                <w:kern w:val="0"/>
                <w:sz w:val="17"/>
                <w:szCs w:val="22"/>
              </w:rPr>
              <w:t>5.150</w:t>
            </w:r>
          </w:p>
        </w:tc>
        <w:tc>
          <w:tcPr>
            <w:tcW w:w="2178" w:type="dxa"/>
            <w:tcBorders>
              <w:top w:val="single" w:sz="6" w:space="0" w:color="000000"/>
              <w:left w:val="double" w:sz="6" w:space="0" w:color="000000"/>
              <w:bottom w:val="single" w:sz="6" w:space="0" w:color="000000"/>
              <w:right w:val="single" w:sz="6" w:space="0" w:color="FFFFFF"/>
            </w:tcBorders>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24.05-24.25</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RADIOLOCATION G59</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Earth exploration-satellite (active)</w:t>
            </w:r>
          </w:p>
          <w:p w:rsidR="00CD41B3" w:rsidRPr="00CD41B3" w:rsidP="00CD41B3">
            <w:pPr>
              <w:widowControl/>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5.150</w:t>
            </w:r>
          </w:p>
        </w:tc>
        <w:tc>
          <w:tcPr>
            <w:tcW w:w="2340" w:type="dxa"/>
            <w:tcBorders>
              <w:top w:val="single" w:sz="6" w:space="0" w:color="000000"/>
              <w:left w:val="single" w:sz="6" w:space="0" w:color="000000"/>
              <w:bottom w:val="single" w:sz="6" w:space="0" w:color="000000"/>
              <w:right w:val="single" w:sz="6" w:space="0" w:color="FFFFFF"/>
            </w:tcBorders>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24.05-24.25</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Amateur</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Earth exploration-satellite (active)</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Radiolocation</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kern w:val="0"/>
                <w:sz w:val="17"/>
                <w:szCs w:val="22"/>
              </w:rPr>
            </w:pPr>
          </w:p>
          <w:p w:rsidR="00CD41B3" w:rsidRPr="00CD41B3" w:rsidP="00CD41B3">
            <w:pPr>
              <w:widowControl/>
              <w:suppressAutoHyphens/>
              <w:spacing w:line="204" w:lineRule="auto"/>
              <w:rPr>
                <w:rFonts w:ascii="Arial Narrow" w:hAnsi="Arial Narrow"/>
                <w:kern w:val="0"/>
                <w:sz w:val="17"/>
                <w:szCs w:val="22"/>
              </w:rPr>
            </w:pPr>
            <w:r w:rsidRPr="00CD41B3">
              <w:rPr>
                <w:rFonts w:ascii="Arial Narrow" w:hAnsi="Arial Narrow"/>
                <w:kern w:val="0"/>
                <w:sz w:val="17"/>
                <w:szCs w:val="22"/>
              </w:rPr>
              <w:t>5.150</w:t>
            </w:r>
          </w:p>
        </w:tc>
        <w:tc>
          <w:tcPr>
            <w:tcW w:w="1601" w:type="dxa"/>
            <w:tcBorders>
              <w:top w:val="single" w:sz="6" w:space="0" w:color="000000"/>
              <w:left w:val="double" w:sz="6" w:space="0" w:color="000000"/>
              <w:bottom w:val="single" w:sz="6" w:space="0" w:color="000000"/>
              <w:right w:val="nil"/>
            </w:tcBorders>
            <w:noWrap/>
          </w:tcPr>
          <w:p w:rsidR="00CD41B3" w:rsidRPr="00CD41B3" w:rsidP="00CD41B3">
            <w:pPr>
              <w:widowControl/>
              <w:suppressAutoHyphens/>
              <w:rPr>
                <w:rFonts w:ascii="Arial Narrow" w:hAnsi="Arial Narrow"/>
                <w:kern w:val="0"/>
                <w:sz w:val="17"/>
                <w:szCs w:val="22"/>
              </w:rPr>
            </w:pP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RF Devices (15)</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ISM Equipment (18)</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Private Land Mobile (90)</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Amateur Radio (97)</w:t>
            </w:r>
          </w:p>
        </w:tc>
      </w:tr>
      <w:tr w:rsidTr="00B0535A">
        <w:tblPrEx>
          <w:tblW w:w="4993" w:type="pct"/>
          <w:tblLayout w:type="fixed"/>
          <w:tblCellMar>
            <w:left w:w="58" w:type="dxa"/>
            <w:right w:w="0" w:type="dxa"/>
          </w:tblCellMar>
          <w:tblLook w:val="0000"/>
        </w:tblPrEx>
        <w:tc>
          <w:tcPr>
            <w:tcW w:w="2278" w:type="dxa"/>
            <w:tcBorders>
              <w:top w:val="single" w:sz="6" w:space="0" w:color="000000"/>
              <w:left w:val="nil"/>
              <w:bottom w:val="single" w:sz="4" w:space="0" w:color="auto"/>
              <w:right w:val="single" w:sz="6" w:space="0" w:color="FFFFFF"/>
            </w:tcBorders>
            <w:noWrap/>
          </w:tcPr>
          <w:p w:rsidR="00CD41B3" w:rsidRPr="00CD41B3" w:rsidP="00CD41B3">
            <w:pPr>
              <w:widowControl/>
              <w:suppressAutoHyphens/>
              <w:ind w:left="-54"/>
              <w:rPr>
                <w:rFonts w:ascii="Arial Narrow" w:hAnsi="Arial Narrow"/>
                <w:kern w:val="0"/>
                <w:sz w:val="17"/>
                <w:szCs w:val="22"/>
              </w:rPr>
            </w:pPr>
            <w:r w:rsidRPr="00CD41B3">
              <w:rPr>
                <w:rFonts w:ascii="Arial Narrow" w:hAnsi="Arial Narrow"/>
                <w:kern w:val="0"/>
                <w:sz w:val="17"/>
                <w:szCs w:val="22"/>
              </w:rPr>
              <w:t>24.25-24.45</w:t>
            </w:r>
          </w:p>
          <w:p w:rsidR="00CD41B3" w:rsidRPr="00CD41B3" w:rsidP="00CD41B3">
            <w:pPr>
              <w:widowControl/>
              <w:suppressAutoHyphens/>
              <w:ind w:left="-54"/>
              <w:rPr>
                <w:rFonts w:ascii="Arial Narrow" w:hAnsi="Arial Narrow"/>
                <w:kern w:val="0"/>
                <w:sz w:val="17"/>
                <w:szCs w:val="22"/>
              </w:rPr>
            </w:pPr>
            <w:r w:rsidRPr="00CD41B3">
              <w:rPr>
                <w:rFonts w:ascii="Arial Narrow" w:hAnsi="Arial Narrow"/>
                <w:kern w:val="0"/>
                <w:sz w:val="17"/>
                <w:szCs w:val="22"/>
              </w:rPr>
              <w:t>FIXED</w:t>
            </w:r>
          </w:p>
        </w:tc>
        <w:tc>
          <w:tcPr>
            <w:tcW w:w="2344" w:type="dxa"/>
            <w:tcBorders>
              <w:top w:val="single" w:sz="6" w:space="0" w:color="000000"/>
              <w:left w:val="single" w:sz="6" w:space="0" w:color="000000"/>
              <w:bottom w:val="single" w:sz="4" w:space="0" w:color="auto"/>
              <w:right w:val="single" w:sz="6" w:space="0" w:color="FFFFFF"/>
            </w:tcBorders>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24.25-24.45</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RADIONAVIGATION</w:t>
            </w:r>
          </w:p>
        </w:tc>
        <w:tc>
          <w:tcPr>
            <w:tcW w:w="2920" w:type="dxa"/>
            <w:tcBorders>
              <w:top w:val="single" w:sz="6" w:space="0" w:color="000000"/>
              <w:left w:val="single" w:sz="6" w:space="0" w:color="000000"/>
              <w:bottom w:val="single" w:sz="4" w:space="0" w:color="auto"/>
              <w:right w:val="single" w:sz="6" w:space="0" w:color="FFFFFF"/>
            </w:tcBorders>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24.25-24.45</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RADIONAVIGATION</w:t>
            </w:r>
          </w:p>
        </w:tc>
        <w:tc>
          <w:tcPr>
            <w:tcW w:w="2178" w:type="dxa"/>
            <w:tcBorders>
              <w:top w:val="single" w:sz="6" w:space="0" w:color="000000"/>
              <w:left w:val="double" w:sz="6" w:space="0" w:color="000000"/>
              <w:bottom w:val="single" w:sz="4" w:space="0" w:color="auto"/>
              <w:right w:val="single" w:sz="6" w:space="0" w:color="FFFFFF"/>
            </w:tcBorders>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24.25-24.45</w:t>
            </w:r>
          </w:p>
        </w:tc>
        <w:tc>
          <w:tcPr>
            <w:tcW w:w="2340" w:type="dxa"/>
            <w:tcBorders>
              <w:top w:val="single" w:sz="6" w:space="0" w:color="000000"/>
              <w:left w:val="single" w:sz="6" w:space="0" w:color="000000"/>
              <w:bottom w:val="single" w:sz="4" w:space="0" w:color="auto"/>
              <w:right w:val="single" w:sz="6" w:space="0" w:color="FFFFFF"/>
            </w:tcBorders>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24.25-24.45</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MOBILE</w:t>
            </w:r>
          </w:p>
        </w:tc>
        <w:tc>
          <w:tcPr>
            <w:tcW w:w="1601" w:type="dxa"/>
            <w:tcBorders>
              <w:top w:val="single" w:sz="6" w:space="0" w:color="000000"/>
              <w:left w:val="double" w:sz="6" w:space="0" w:color="000000"/>
              <w:bottom w:val="single" w:sz="4" w:space="0" w:color="auto"/>
              <w:right w:val="nil"/>
            </w:tcBorders>
            <w:noWrap/>
          </w:tcPr>
          <w:p w:rsidR="00CD41B3" w:rsidRPr="00CD41B3" w:rsidP="00CD41B3">
            <w:pPr>
              <w:widowControl/>
              <w:suppressAutoHyphens/>
              <w:rPr>
                <w:rFonts w:ascii="Arial Narrow" w:hAnsi="Arial Narrow"/>
                <w:kern w:val="0"/>
                <w:sz w:val="17"/>
                <w:szCs w:val="22"/>
              </w:rPr>
            </w:pP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RF Devices (15)</w:t>
            </w:r>
          </w:p>
          <w:p w:rsidR="00CD41B3" w:rsidRPr="00CD41B3" w:rsidP="00CD41B3">
            <w:pPr>
              <w:widowControl/>
              <w:tabs>
                <w:tab w:val="left" w:pos="-1440"/>
              </w:tabs>
              <w:suppressAutoHyphens/>
              <w:rPr>
                <w:rFonts w:ascii="Arial Narrow" w:hAnsi="Arial Narrow"/>
                <w:snapToGrid/>
                <w:kern w:val="0"/>
                <w:sz w:val="17"/>
                <w:szCs w:val="17"/>
              </w:rPr>
            </w:pPr>
            <w:r w:rsidRPr="00CD41B3">
              <w:rPr>
                <w:rFonts w:ascii="Arial Narrow" w:hAnsi="Arial Narrow"/>
                <w:snapToGrid/>
                <w:kern w:val="0"/>
                <w:sz w:val="17"/>
                <w:szCs w:val="17"/>
              </w:rPr>
              <w:t>Upper Microwave</w:t>
            </w:r>
          </w:p>
          <w:p w:rsidR="00CD41B3" w:rsidRPr="00CD41B3" w:rsidP="00CD41B3">
            <w:pPr>
              <w:widowControl/>
              <w:tabs>
                <w:tab w:val="left" w:pos="-1440"/>
              </w:tabs>
              <w:suppressAutoHyphens/>
              <w:spacing w:after="20" w:line="204" w:lineRule="auto"/>
              <w:rPr>
                <w:rFonts w:ascii="Arial Narrow" w:hAnsi="Arial Narrow"/>
                <w:kern w:val="0"/>
                <w:sz w:val="17"/>
                <w:szCs w:val="22"/>
              </w:rPr>
            </w:pPr>
            <w:r w:rsidRPr="00CD41B3">
              <w:rPr>
                <w:rFonts w:ascii="Arial Narrow" w:hAnsi="Arial Narrow"/>
                <w:snapToGrid/>
                <w:kern w:val="0"/>
                <w:sz w:val="17"/>
                <w:szCs w:val="17"/>
              </w:rPr>
              <w:t xml:space="preserve">   Flexible Use (30)</w:t>
            </w:r>
          </w:p>
        </w:tc>
      </w:tr>
    </w:tbl>
    <w:p w:rsidR="00CD41B3" w:rsidRPr="00CD41B3" w:rsidP="00CD41B3">
      <w:pPr>
        <w:widowControl/>
        <w:suppressAutoHyphens/>
        <w:ind w:left="-54"/>
        <w:jc w:val="right"/>
        <w:rPr>
          <w:rFonts w:ascii="Arial Narrow" w:hAnsi="Arial Narrow"/>
          <w:kern w:val="0"/>
          <w:sz w:val="17"/>
          <w:szCs w:val="22"/>
        </w:rPr>
        <w:sectPr w:rsidSect="00B0535A">
          <w:pgSz w:w="15840" w:h="12240" w:orient="landscape" w:code="1"/>
          <w:pgMar w:top="864" w:right="1080" w:bottom="720" w:left="1080" w:header="0" w:footer="720" w:gutter="0"/>
          <w:cols w:space="720"/>
        </w:sectPr>
      </w:pPr>
      <w:r w:rsidRPr="00CD41B3">
        <w:rPr>
          <w:rFonts w:ascii="Arial Narrow" w:hAnsi="Arial Narrow"/>
          <w:kern w:val="0"/>
          <w:sz w:val="17"/>
          <w:szCs w:val="22"/>
        </w:rPr>
        <w:t>Page 54</w:t>
      </w:r>
    </w:p>
    <w:tbl>
      <w:tblPr>
        <w:tblW w:w="4993" w:type="pct"/>
        <w:tblLayout w:type="fixed"/>
        <w:tblCellMar>
          <w:left w:w="58" w:type="dxa"/>
          <w:right w:w="0" w:type="dxa"/>
        </w:tblCellMar>
        <w:tblLook w:val="0000"/>
      </w:tblPr>
      <w:tblGrid>
        <w:gridCol w:w="2283"/>
        <w:gridCol w:w="2507"/>
        <w:gridCol w:w="2549"/>
        <w:gridCol w:w="2458"/>
        <w:gridCol w:w="2368"/>
        <w:gridCol w:w="1554"/>
      </w:tblGrid>
      <w:tr w:rsidTr="00B0535A">
        <w:tblPrEx>
          <w:tblW w:w="4993" w:type="pct"/>
          <w:tblLayout w:type="fixed"/>
          <w:tblCellMar>
            <w:left w:w="58" w:type="dxa"/>
            <w:right w:w="0" w:type="dxa"/>
          </w:tblCellMar>
          <w:tblLook w:val="0000"/>
        </w:tblPrEx>
        <w:tc>
          <w:tcPr>
            <w:tcW w:w="12165" w:type="dxa"/>
            <w:gridSpan w:val="5"/>
            <w:tcBorders>
              <w:top w:val="single" w:sz="6" w:space="0" w:color="000000"/>
              <w:left w:val="nil"/>
              <w:bottom w:val="single" w:sz="6" w:space="0" w:color="FFFFFF"/>
              <w:right w:val="nil"/>
            </w:tcBorders>
            <w:noWrap/>
          </w:tcPr>
          <w:p w:rsidR="00CD41B3" w:rsidRPr="00CD41B3" w:rsidP="00CD41B3">
            <w:pPr>
              <w:widowControl/>
              <w:suppressAutoHyphens/>
              <w:spacing w:before="20" w:after="20"/>
              <w:ind w:left="-63"/>
              <w:rPr>
                <w:rFonts w:ascii="Arial Narrow" w:hAnsi="Arial Narrow"/>
                <w:kern w:val="0"/>
                <w:sz w:val="17"/>
                <w:szCs w:val="22"/>
              </w:rPr>
            </w:pPr>
            <w:r w:rsidRPr="00CD41B3">
              <w:rPr>
                <w:snapToGrid/>
                <w:kern w:val="0"/>
                <w:szCs w:val="22"/>
              </w:rPr>
              <w:br w:type="page"/>
            </w:r>
            <w:r w:rsidRPr="00CD41B3">
              <w:rPr>
                <w:snapToGrid/>
                <w:kern w:val="0"/>
                <w:szCs w:val="22"/>
              </w:rPr>
              <w:br w:type="page"/>
            </w:r>
            <w:r w:rsidRPr="00CD41B3">
              <w:rPr>
                <w:szCs w:val="22"/>
              </w:rPr>
              <w:br w:type="page"/>
            </w:r>
            <w:r w:rsidRPr="00CD41B3">
              <w:rPr>
                <w:snapToGrid/>
                <w:kern w:val="0"/>
                <w:szCs w:val="22"/>
              </w:rPr>
              <w:br w:type="page"/>
            </w:r>
            <w:r w:rsidRPr="00CD41B3">
              <w:rPr>
                <w:rFonts w:ascii="Arial Narrow" w:hAnsi="Arial Narrow"/>
                <w:kern w:val="0"/>
                <w:sz w:val="17"/>
                <w:szCs w:val="22"/>
              </w:rPr>
              <w:t>Table of Frequency Allocations                                                                                                                   24.45-31.8 GHz (SHF/EHF)</w:t>
            </w:r>
          </w:p>
        </w:tc>
        <w:tc>
          <w:tcPr>
            <w:tcW w:w="1554" w:type="dxa"/>
            <w:tcBorders>
              <w:top w:val="single" w:sz="6" w:space="0" w:color="000000"/>
              <w:left w:val="nil"/>
              <w:bottom w:val="single" w:sz="6" w:space="0" w:color="auto"/>
              <w:right w:val="nil"/>
            </w:tcBorders>
            <w:noWrap/>
          </w:tcPr>
          <w:p w:rsidR="00CD41B3" w:rsidRPr="00CD41B3" w:rsidP="00CD41B3">
            <w:pPr>
              <w:widowControl/>
              <w:suppressAutoHyphens/>
              <w:spacing w:before="20" w:after="20"/>
              <w:ind w:right="18"/>
              <w:jc w:val="right"/>
              <w:rPr>
                <w:rFonts w:ascii="Arial Narrow" w:hAnsi="Arial Narrow"/>
                <w:kern w:val="0"/>
                <w:sz w:val="17"/>
                <w:szCs w:val="22"/>
              </w:rPr>
            </w:pPr>
            <w:r w:rsidRPr="00CD41B3">
              <w:rPr>
                <w:rFonts w:ascii="Arial Narrow" w:hAnsi="Arial Narrow"/>
                <w:kern w:val="0"/>
                <w:sz w:val="17"/>
                <w:szCs w:val="22"/>
              </w:rPr>
              <w:t>Page 55</w:t>
            </w:r>
          </w:p>
        </w:tc>
      </w:tr>
      <w:tr w:rsidTr="00B0535A">
        <w:tblPrEx>
          <w:tblW w:w="4993" w:type="pct"/>
          <w:tblLayout w:type="fixed"/>
          <w:tblCellMar>
            <w:left w:w="58" w:type="dxa"/>
            <w:right w:w="0" w:type="dxa"/>
          </w:tblCellMar>
          <w:tblLook w:val="0000"/>
        </w:tblPrEx>
        <w:tc>
          <w:tcPr>
            <w:tcW w:w="7339" w:type="dxa"/>
            <w:gridSpan w:val="3"/>
            <w:tcBorders>
              <w:top w:val="single" w:sz="6" w:space="0" w:color="000000"/>
              <w:left w:val="nil"/>
              <w:bottom w:val="nil"/>
              <w:right w:val="nil"/>
            </w:tcBorders>
            <w:noWrap/>
          </w:tcPr>
          <w:p w:rsidR="00CD41B3" w:rsidRPr="00CD41B3" w:rsidP="00CD41B3">
            <w:pPr>
              <w:widowControl/>
              <w:suppressAutoHyphens/>
              <w:spacing w:before="10" w:after="10"/>
              <w:ind w:left="-63"/>
              <w:jc w:val="center"/>
              <w:rPr>
                <w:rFonts w:ascii="Arial Narrow" w:hAnsi="Arial Narrow"/>
                <w:kern w:val="0"/>
                <w:sz w:val="17"/>
                <w:szCs w:val="22"/>
              </w:rPr>
            </w:pPr>
            <w:r w:rsidRPr="00CD41B3">
              <w:rPr>
                <w:rFonts w:ascii="Arial Narrow" w:hAnsi="Arial Narrow"/>
                <w:kern w:val="0"/>
                <w:sz w:val="17"/>
                <w:szCs w:val="22"/>
              </w:rPr>
              <w:t>International Table</w:t>
            </w:r>
          </w:p>
        </w:tc>
        <w:tc>
          <w:tcPr>
            <w:tcW w:w="4826" w:type="dxa"/>
            <w:gridSpan w:val="2"/>
            <w:tcBorders>
              <w:top w:val="single" w:sz="6" w:space="0" w:color="000000"/>
              <w:left w:val="double" w:sz="6" w:space="0" w:color="000000"/>
              <w:bottom w:val="nil"/>
              <w:right w:val="nil"/>
            </w:tcBorders>
            <w:noWrap/>
          </w:tcPr>
          <w:p w:rsidR="00CD41B3" w:rsidRPr="00CD41B3" w:rsidP="00CD41B3">
            <w:pPr>
              <w:widowControl/>
              <w:suppressAutoHyphens/>
              <w:spacing w:before="10" w:after="10"/>
              <w:jc w:val="center"/>
              <w:rPr>
                <w:rFonts w:ascii="Arial Narrow" w:hAnsi="Arial Narrow"/>
                <w:kern w:val="0"/>
                <w:sz w:val="17"/>
                <w:szCs w:val="22"/>
              </w:rPr>
            </w:pPr>
            <w:r w:rsidRPr="00CD41B3">
              <w:rPr>
                <w:rFonts w:ascii="Arial Narrow" w:hAnsi="Arial Narrow"/>
                <w:kern w:val="0"/>
                <w:sz w:val="17"/>
                <w:szCs w:val="22"/>
              </w:rPr>
              <w:t>United States Table</w:t>
            </w:r>
          </w:p>
        </w:tc>
        <w:tc>
          <w:tcPr>
            <w:tcW w:w="1554" w:type="dxa"/>
            <w:vMerge w:val="restart"/>
            <w:tcBorders>
              <w:top w:val="single" w:sz="6" w:space="0" w:color="auto"/>
              <w:left w:val="double" w:sz="6" w:space="0" w:color="000000"/>
              <w:bottom w:val="single" w:sz="6" w:space="0" w:color="auto"/>
              <w:right w:val="nil"/>
            </w:tcBorders>
            <w:noWrap/>
          </w:tcPr>
          <w:p w:rsidR="00CD41B3" w:rsidRPr="00CD41B3" w:rsidP="00CD41B3">
            <w:pPr>
              <w:widowControl/>
              <w:suppressAutoHyphens/>
              <w:spacing w:before="10" w:after="10"/>
              <w:rPr>
                <w:rFonts w:ascii="Arial Narrow" w:hAnsi="Arial Narrow"/>
                <w:kern w:val="0"/>
                <w:sz w:val="17"/>
                <w:szCs w:val="22"/>
              </w:rPr>
            </w:pPr>
            <w:r w:rsidRPr="00CD41B3">
              <w:rPr>
                <w:rFonts w:ascii="Arial Narrow" w:hAnsi="Arial Narrow"/>
                <w:kern w:val="0"/>
                <w:sz w:val="17"/>
                <w:szCs w:val="22"/>
              </w:rPr>
              <w:t>FCC Rule Part(s)</w:t>
            </w:r>
          </w:p>
        </w:tc>
      </w:tr>
      <w:tr w:rsidTr="00B0535A">
        <w:tblPrEx>
          <w:tblW w:w="4993" w:type="pct"/>
          <w:tblLayout w:type="fixed"/>
          <w:tblCellMar>
            <w:left w:w="58" w:type="dxa"/>
            <w:right w:w="0" w:type="dxa"/>
          </w:tblCellMar>
          <w:tblLook w:val="0000"/>
        </w:tblPrEx>
        <w:tc>
          <w:tcPr>
            <w:tcW w:w="2283" w:type="dxa"/>
            <w:tcBorders>
              <w:top w:val="single" w:sz="6" w:space="0" w:color="auto"/>
              <w:left w:val="nil"/>
              <w:bottom w:val="single" w:sz="6" w:space="0" w:color="auto"/>
              <w:right w:val="single" w:sz="6" w:space="0" w:color="FFFFFF"/>
            </w:tcBorders>
            <w:noWrap/>
          </w:tcPr>
          <w:p w:rsidR="00CD41B3" w:rsidRPr="00CD41B3" w:rsidP="00CD41B3">
            <w:pPr>
              <w:widowControl/>
              <w:suppressAutoHyphens/>
              <w:spacing w:before="10" w:after="10"/>
              <w:ind w:left="-63"/>
              <w:rPr>
                <w:rFonts w:ascii="Arial Narrow" w:hAnsi="Arial Narrow"/>
                <w:kern w:val="0"/>
                <w:sz w:val="17"/>
                <w:szCs w:val="22"/>
              </w:rPr>
            </w:pPr>
            <w:r w:rsidRPr="00CD41B3">
              <w:rPr>
                <w:rFonts w:ascii="Arial Narrow" w:hAnsi="Arial Narrow"/>
                <w:kern w:val="0"/>
                <w:sz w:val="17"/>
                <w:szCs w:val="22"/>
              </w:rPr>
              <w:t>Region 1 Table</w:t>
            </w:r>
          </w:p>
        </w:tc>
        <w:tc>
          <w:tcPr>
            <w:tcW w:w="2507" w:type="dxa"/>
            <w:tcBorders>
              <w:top w:val="single" w:sz="6" w:space="0" w:color="000000"/>
              <w:left w:val="single" w:sz="6" w:space="0" w:color="000000"/>
              <w:bottom w:val="single" w:sz="6" w:space="0" w:color="auto"/>
              <w:right w:val="single" w:sz="6" w:space="0" w:color="FFFFFF"/>
            </w:tcBorders>
            <w:noWrap/>
          </w:tcPr>
          <w:p w:rsidR="00CD41B3" w:rsidRPr="00CD41B3" w:rsidP="00CD41B3">
            <w:pPr>
              <w:widowControl/>
              <w:suppressAutoHyphens/>
              <w:spacing w:before="10" w:after="10"/>
              <w:rPr>
                <w:rFonts w:ascii="Arial Narrow" w:hAnsi="Arial Narrow"/>
                <w:kern w:val="0"/>
                <w:sz w:val="17"/>
                <w:szCs w:val="22"/>
              </w:rPr>
            </w:pPr>
            <w:r w:rsidRPr="00CD41B3">
              <w:rPr>
                <w:rFonts w:ascii="Arial Narrow" w:hAnsi="Arial Narrow"/>
                <w:kern w:val="0"/>
                <w:sz w:val="17"/>
                <w:szCs w:val="22"/>
              </w:rPr>
              <w:t>Region 2 Table</w:t>
            </w:r>
          </w:p>
        </w:tc>
        <w:tc>
          <w:tcPr>
            <w:tcW w:w="2549" w:type="dxa"/>
            <w:tcBorders>
              <w:top w:val="single" w:sz="6" w:space="0" w:color="000000"/>
              <w:left w:val="single" w:sz="6" w:space="0" w:color="000000"/>
              <w:bottom w:val="single" w:sz="6" w:space="0" w:color="auto"/>
              <w:right w:val="single" w:sz="6" w:space="0" w:color="FFFFFF"/>
            </w:tcBorders>
            <w:noWrap/>
          </w:tcPr>
          <w:p w:rsidR="00CD41B3" w:rsidRPr="00CD41B3" w:rsidP="00CD41B3">
            <w:pPr>
              <w:widowControl/>
              <w:suppressAutoHyphens/>
              <w:spacing w:before="10" w:after="10"/>
              <w:rPr>
                <w:rFonts w:ascii="Arial Narrow" w:hAnsi="Arial Narrow"/>
                <w:kern w:val="0"/>
                <w:sz w:val="17"/>
                <w:szCs w:val="22"/>
              </w:rPr>
            </w:pPr>
            <w:r w:rsidRPr="00CD41B3">
              <w:rPr>
                <w:rFonts w:ascii="Arial Narrow" w:hAnsi="Arial Narrow"/>
                <w:kern w:val="0"/>
                <w:sz w:val="17"/>
                <w:szCs w:val="22"/>
              </w:rPr>
              <w:t>Region 3 Table</w:t>
            </w:r>
          </w:p>
        </w:tc>
        <w:tc>
          <w:tcPr>
            <w:tcW w:w="2458" w:type="dxa"/>
            <w:tcBorders>
              <w:top w:val="single" w:sz="6" w:space="0" w:color="auto"/>
              <w:left w:val="double" w:sz="6" w:space="0" w:color="000000"/>
              <w:bottom w:val="single" w:sz="6" w:space="0" w:color="auto"/>
              <w:right w:val="single" w:sz="6" w:space="0" w:color="FFFFFF"/>
            </w:tcBorders>
            <w:noWrap/>
          </w:tcPr>
          <w:p w:rsidR="00CD41B3" w:rsidRPr="00CD41B3" w:rsidP="00CD41B3">
            <w:pPr>
              <w:widowControl/>
              <w:suppressAutoHyphens/>
              <w:spacing w:before="10" w:after="10"/>
              <w:rPr>
                <w:rFonts w:ascii="Arial Narrow" w:hAnsi="Arial Narrow"/>
                <w:kern w:val="0"/>
                <w:sz w:val="17"/>
                <w:szCs w:val="22"/>
              </w:rPr>
            </w:pPr>
            <w:r w:rsidRPr="00CD41B3">
              <w:rPr>
                <w:rFonts w:ascii="Arial Narrow" w:hAnsi="Arial Narrow"/>
                <w:kern w:val="0"/>
                <w:sz w:val="17"/>
                <w:szCs w:val="22"/>
              </w:rPr>
              <w:t>Federal Table</w:t>
            </w:r>
          </w:p>
        </w:tc>
        <w:tc>
          <w:tcPr>
            <w:tcW w:w="2368" w:type="dxa"/>
            <w:tcBorders>
              <w:top w:val="single" w:sz="6" w:space="0" w:color="000000"/>
              <w:left w:val="single" w:sz="6" w:space="0" w:color="000000"/>
              <w:bottom w:val="single" w:sz="6" w:space="0" w:color="auto"/>
              <w:right w:val="single" w:sz="6" w:space="0" w:color="FFFFFF"/>
            </w:tcBorders>
            <w:noWrap/>
          </w:tcPr>
          <w:p w:rsidR="00CD41B3" w:rsidRPr="00CD41B3" w:rsidP="00CD41B3">
            <w:pPr>
              <w:widowControl/>
              <w:suppressAutoHyphens/>
              <w:spacing w:before="10" w:after="10"/>
              <w:rPr>
                <w:rFonts w:ascii="Arial Narrow" w:hAnsi="Arial Narrow"/>
                <w:kern w:val="0"/>
                <w:sz w:val="17"/>
                <w:szCs w:val="22"/>
              </w:rPr>
            </w:pPr>
            <w:r w:rsidRPr="00CD41B3">
              <w:rPr>
                <w:rFonts w:ascii="Arial Narrow" w:hAnsi="Arial Narrow"/>
                <w:kern w:val="0"/>
                <w:sz w:val="17"/>
                <w:szCs w:val="22"/>
              </w:rPr>
              <w:t>Non-Federal Table</w:t>
            </w:r>
          </w:p>
        </w:tc>
        <w:tc>
          <w:tcPr>
            <w:tcW w:w="1554" w:type="dxa"/>
            <w:vMerge/>
            <w:tcBorders>
              <w:top w:val="single" w:sz="6" w:space="0" w:color="auto"/>
              <w:left w:val="double" w:sz="6" w:space="0" w:color="000000"/>
              <w:bottom w:val="single" w:sz="6" w:space="0" w:color="auto"/>
              <w:right w:val="nil"/>
            </w:tcBorders>
            <w:noWrap/>
            <w:vAlign w:val="center"/>
          </w:tcPr>
          <w:p w:rsidR="00CD41B3" w:rsidRPr="00CD41B3" w:rsidP="00CD41B3">
            <w:pPr>
              <w:widowControl/>
              <w:suppressAutoHyphens/>
              <w:spacing w:before="10" w:after="10"/>
              <w:rPr>
                <w:rFonts w:ascii="Arial Narrow" w:hAnsi="Arial Narrow"/>
                <w:kern w:val="0"/>
                <w:sz w:val="17"/>
                <w:szCs w:val="22"/>
              </w:rPr>
            </w:pPr>
          </w:p>
        </w:tc>
      </w:tr>
      <w:tr w:rsidTr="00B0535A">
        <w:tblPrEx>
          <w:tblW w:w="4993" w:type="pct"/>
          <w:tblLayout w:type="fixed"/>
          <w:tblCellMar>
            <w:left w:w="58" w:type="dxa"/>
            <w:right w:w="0" w:type="dxa"/>
          </w:tblCellMar>
          <w:tblLook w:val="0000"/>
        </w:tblPrEx>
        <w:trPr>
          <w:trHeight w:val="984"/>
        </w:trPr>
        <w:tc>
          <w:tcPr>
            <w:tcW w:w="2283" w:type="dxa"/>
            <w:tcBorders>
              <w:top w:val="single" w:sz="6" w:space="0" w:color="000000"/>
              <w:left w:val="nil"/>
              <w:bottom w:val="single" w:sz="6" w:space="0" w:color="000000"/>
              <w:right w:val="single" w:sz="6" w:space="0" w:color="FFFFFF"/>
            </w:tcBorders>
            <w:shd w:val="clear" w:color="auto" w:fill="auto"/>
            <w:noWrap/>
          </w:tcPr>
          <w:p w:rsidR="00CD41B3" w:rsidRPr="00CD41B3" w:rsidP="00CD41B3">
            <w:pPr>
              <w:widowControl/>
              <w:suppressAutoHyphens/>
              <w:ind w:left="-54"/>
              <w:rPr>
                <w:rFonts w:ascii="Arial Narrow" w:hAnsi="Arial Narrow"/>
                <w:kern w:val="0"/>
                <w:sz w:val="17"/>
                <w:szCs w:val="22"/>
              </w:rPr>
            </w:pPr>
            <w:r w:rsidRPr="00CD41B3">
              <w:rPr>
                <w:rFonts w:ascii="Arial Narrow" w:hAnsi="Arial Narrow"/>
                <w:kern w:val="0"/>
                <w:sz w:val="17"/>
                <w:szCs w:val="22"/>
              </w:rPr>
              <w:br w:type="page"/>
              <w:t>24.45-24.65</w:t>
            </w:r>
          </w:p>
          <w:p w:rsidR="00CD41B3" w:rsidRPr="00CD41B3" w:rsidP="00CD41B3">
            <w:pPr>
              <w:widowControl/>
              <w:suppressAutoHyphens/>
              <w:ind w:left="-54"/>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ind w:left="-54"/>
              <w:rPr>
                <w:rFonts w:ascii="Arial Narrow" w:hAnsi="Arial Narrow"/>
                <w:kern w:val="0"/>
                <w:sz w:val="17"/>
                <w:szCs w:val="22"/>
              </w:rPr>
            </w:pPr>
            <w:r w:rsidRPr="00CD41B3">
              <w:rPr>
                <w:rFonts w:ascii="Arial Narrow" w:hAnsi="Arial Narrow"/>
                <w:kern w:val="0"/>
                <w:sz w:val="17"/>
                <w:szCs w:val="22"/>
              </w:rPr>
              <w:t>INTER-SATELLITE</w:t>
            </w:r>
          </w:p>
        </w:tc>
        <w:tc>
          <w:tcPr>
            <w:tcW w:w="2507" w:type="dxa"/>
            <w:tcBorders>
              <w:top w:val="single" w:sz="6" w:space="0" w:color="000000"/>
              <w:left w:val="single" w:sz="6" w:space="0" w:color="000000"/>
              <w:bottom w:val="single" w:sz="6" w:space="0" w:color="000000"/>
              <w:right w:val="single" w:sz="6" w:space="0" w:color="FFFFFF"/>
            </w:tcBorders>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24.45-24.65</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INTER-SATELLITE</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RADIONAVIGATION</w:t>
            </w:r>
          </w:p>
          <w:p w:rsidR="00CD41B3" w:rsidRPr="00CD41B3" w:rsidP="00CD41B3">
            <w:pPr>
              <w:widowControl/>
              <w:suppressAutoHyphens/>
              <w:spacing w:line="192" w:lineRule="auto"/>
              <w:rPr>
                <w:rFonts w:ascii="Arial Narrow" w:hAnsi="Arial Narrow"/>
                <w:kern w:val="0"/>
                <w:sz w:val="17"/>
                <w:szCs w:val="22"/>
              </w:rPr>
            </w:pPr>
          </w:p>
          <w:p w:rsidR="00CD41B3" w:rsidRPr="00CD41B3" w:rsidP="00CD41B3">
            <w:pPr>
              <w:widowControl/>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5.533</w:t>
            </w:r>
          </w:p>
        </w:tc>
        <w:tc>
          <w:tcPr>
            <w:tcW w:w="2549" w:type="dxa"/>
            <w:tcBorders>
              <w:top w:val="single" w:sz="6" w:space="0" w:color="000000"/>
              <w:left w:val="single" w:sz="6" w:space="0" w:color="000000"/>
              <w:bottom w:val="single" w:sz="6" w:space="0" w:color="000000"/>
              <w:right w:val="single" w:sz="6" w:space="0" w:color="FFFFFF"/>
            </w:tcBorders>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24.45-24.65</w:t>
            </w:r>
          </w:p>
          <w:p w:rsidR="00CD41B3" w:rsidRPr="00CD41B3" w:rsidP="00CD41B3">
            <w:pPr>
              <w:widowControl/>
              <w:suppressAutoHyphens/>
              <w:spacing w:line="228" w:lineRule="auto"/>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spacing w:line="228" w:lineRule="auto"/>
              <w:rPr>
                <w:rFonts w:ascii="Arial Narrow" w:hAnsi="Arial Narrow"/>
                <w:kern w:val="0"/>
                <w:sz w:val="17"/>
                <w:szCs w:val="22"/>
              </w:rPr>
            </w:pPr>
            <w:r w:rsidRPr="00CD41B3">
              <w:rPr>
                <w:rFonts w:ascii="Arial Narrow" w:hAnsi="Arial Narrow"/>
                <w:kern w:val="0"/>
                <w:sz w:val="17"/>
                <w:szCs w:val="22"/>
              </w:rPr>
              <w:t>INTER-SATELLITE</w:t>
            </w:r>
          </w:p>
          <w:p w:rsidR="00CD41B3" w:rsidRPr="00CD41B3" w:rsidP="00CD41B3">
            <w:pPr>
              <w:widowControl/>
              <w:suppressAutoHyphens/>
              <w:spacing w:line="228" w:lineRule="auto"/>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suppressAutoHyphens/>
              <w:spacing w:line="228" w:lineRule="auto"/>
              <w:rPr>
                <w:rFonts w:ascii="Arial Narrow" w:hAnsi="Arial Narrow"/>
                <w:kern w:val="0"/>
                <w:sz w:val="17"/>
                <w:szCs w:val="22"/>
              </w:rPr>
            </w:pPr>
            <w:r w:rsidRPr="00CD41B3">
              <w:rPr>
                <w:rFonts w:ascii="Arial Narrow" w:hAnsi="Arial Narrow"/>
                <w:kern w:val="0"/>
                <w:sz w:val="17"/>
                <w:szCs w:val="22"/>
              </w:rPr>
              <w:t>RADIONAVIGATION</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5.533</w:t>
            </w:r>
          </w:p>
        </w:tc>
        <w:tc>
          <w:tcPr>
            <w:tcW w:w="4826" w:type="dxa"/>
            <w:gridSpan w:val="2"/>
            <w:tcBorders>
              <w:top w:val="single" w:sz="6" w:space="0" w:color="000000"/>
              <w:left w:val="double" w:sz="6" w:space="0" w:color="000000"/>
              <w:bottom w:val="single" w:sz="6" w:space="0" w:color="000000"/>
              <w:right w:val="nil"/>
            </w:tcBorders>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24.45-24.65</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INTER-SATELLITE</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RADIONAVIGATION</w:t>
            </w:r>
          </w:p>
          <w:p w:rsidR="00CD41B3" w:rsidRPr="00CD41B3" w:rsidP="00CD41B3">
            <w:pPr>
              <w:widowControl/>
              <w:suppressAutoHyphens/>
              <w:spacing w:line="192" w:lineRule="auto"/>
              <w:rPr>
                <w:rFonts w:ascii="Arial Narrow" w:hAnsi="Arial Narrow"/>
                <w:kern w:val="0"/>
                <w:sz w:val="17"/>
                <w:szCs w:val="22"/>
              </w:rPr>
            </w:pPr>
          </w:p>
          <w:p w:rsidR="00CD41B3" w:rsidRPr="00CD41B3" w:rsidP="00CD41B3">
            <w:pPr>
              <w:widowControl/>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5.533</w:t>
            </w:r>
          </w:p>
        </w:tc>
        <w:tc>
          <w:tcPr>
            <w:tcW w:w="1554" w:type="dxa"/>
            <w:vMerge w:val="restart"/>
            <w:tcBorders>
              <w:top w:val="single" w:sz="6" w:space="0" w:color="000000"/>
              <w:left w:val="double" w:sz="6" w:space="0" w:color="000000"/>
            </w:tcBorders>
            <w:noWrap/>
          </w:tcPr>
          <w:p w:rsidR="00CD41B3" w:rsidRPr="00CD41B3" w:rsidP="00CD41B3">
            <w:pPr>
              <w:widowControl/>
              <w:suppressAutoHyphens/>
              <w:rPr>
                <w:rFonts w:ascii="Arial Narrow" w:hAnsi="Arial Narrow"/>
                <w:kern w:val="0"/>
                <w:sz w:val="17"/>
                <w:szCs w:val="22"/>
              </w:rPr>
            </w:pP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RF Devices (15)</w:t>
            </w:r>
          </w:p>
          <w:p w:rsidR="00CD41B3" w:rsidRPr="00CD41B3" w:rsidP="00CD41B3">
            <w:pPr>
              <w:widowControl/>
              <w:suppressAutoHyphens/>
              <w:ind w:right="-90"/>
              <w:rPr>
                <w:rFonts w:ascii="Arial Narrow" w:hAnsi="Arial Narrow"/>
                <w:kern w:val="0"/>
                <w:sz w:val="17"/>
                <w:szCs w:val="22"/>
              </w:rPr>
            </w:pPr>
            <w:r w:rsidRPr="00CD41B3">
              <w:rPr>
                <w:rFonts w:ascii="Arial Narrow" w:hAnsi="Arial Narrow"/>
                <w:kern w:val="0"/>
                <w:sz w:val="17"/>
                <w:szCs w:val="22"/>
              </w:rPr>
              <w:t>Satellite</w:t>
            </w:r>
          </w:p>
          <w:p w:rsidR="00CD41B3" w:rsidRPr="00CD41B3" w:rsidP="00CD41B3">
            <w:pPr>
              <w:widowControl/>
              <w:suppressAutoHyphens/>
              <w:ind w:right="-90"/>
              <w:rPr>
                <w:rFonts w:ascii="Arial Narrow" w:hAnsi="Arial Narrow"/>
                <w:kern w:val="0"/>
                <w:sz w:val="17"/>
                <w:szCs w:val="22"/>
              </w:rPr>
            </w:pPr>
            <w:r w:rsidRPr="00CD41B3">
              <w:rPr>
                <w:rFonts w:ascii="Arial Narrow" w:hAnsi="Arial Narrow"/>
                <w:kern w:val="0"/>
                <w:sz w:val="17"/>
                <w:szCs w:val="22"/>
              </w:rPr>
              <w:t xml:space="preserve">   Communications (25)</w:t>
            </w:r>
          </w:p>
        </w:tc>
      </w:tr>
      <w:tr w:rsidTr="00B0535A">
        <w:tblPrEx>
          <w:tblW w:w="4993" w:type="pct"/>
          <w:tblLayout w:type="fixed"/>
          <w:tblCellMar>
            <w:left w:w="58" w:type="dxa"/>
            <w:right w:w="0" w:type="dxa"/>
          </w:tblCellMar>
          <w:tblLook w:val="0000"/>
        </w:tblPrEx>
        <w:tc>
          <w:tcPr>
            <w:tcW w:w="2283" w:type="dxa"/>
            <w:tcBorders>
              <w:top w:val="single" w:sz="6" w:space="0" w:color="000000"/>
              <w:left w:val="nil"/>
              <w:bottom w:val="single" w:sz="6" w:space="0" w:color="auto"/>
              <w:right w:val="single" w:sz="6" w:space="0" w:color="FFFFFF"/>
            </w:tcBorders>
            <w:shd w:val="clear" w:color="auto" w:fill="auto"/>
            <w:noWrap/>
          </w:tcPr>
          <w:p w:rsidR="00CD41B3" w:rsidRPr="00CD41B3" w:rsidP="00CD41B3">
            <w:pPr>
              <w:widowControl/>
              <w:suppressAutoHyphens/>
              <w:ind w:left="-54"/>
              <w:rPr>
                <w:rFonts w:ascii="Arial Narrow" w:hAnsi="Arial Narrow"/>
                <w:kern w:val="0"/>
                <w:sz w:val="17"/>
                <w:szCs w:val="22"/>
              </w:rPr>
            </w:pPr>
            <w:r w:rsidRPr="00CD41B3">
              <w:rPr>
                <w:rFonts w:ascii="Arial Narrow" w:hAnsi="Arial Narrow"/>
                <w:kern w:val="0"/>
                <w:sz w:val="17"/>
                <w:szCs w:val="22"/>
              </w:rPr>
              <w:t>24.65-24.75</w:t>
            </w:r>
          </w:p>
          <w:p w:rsidR="00CD41B3" w:rsidRPr="00CD41B3" w:rsidP="00CD41B3">
            <w:pPr>
              <w:widowControl/>
              <w:suppressAutoHyphens/>
              <w:ind w:left="-54"/>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ind w:left="-54"/>
              <w:rPr>
                <w:rFonts w:ascii="Arial Narrow" w:hAnsi="Arial Narrow"/>
                <w:kern w:val="0"/>
                <w:sz w:val="17"/>
                <w:szCs w:val="22"/>
              </w:rPr>
            </w:pPr>
            <w:r w:rsidRPr="00CD41B3">
              <w:rPr>
                <w:rFonts w:ascii="Arial Narrow" w:hAnsi="Arial Narrow"/>
                <w:kern w:val="0"/>
                <w:sz w:val="17"/>
                <w:szCs w:val="22"/>
              </w:rPr>
              <w:t>FIXED-SATELLITE</w:t>
            </w:r>
          </w:p>
          <w:p w:rsidR="00CD41B3" w:rsidRPr="00CD41B3" w:rsidP="00CD41B3">
            <w:pPr>
              <w:widowControl/>
              <w:suppressAutoHyphens/>
              <w:spacing w:line="204" w:lineRule="auto"/>
              <w:ind w:left="-54"/>
              <w:rPr>
                <w:rFonts w:ascii="Arial Narrow" w:hAnsi="Arial Narrow"/>
                <w:kern w:val="0"/>
                <w:sz w:val="17"/>
                <w:szCs w:val="22"/>
              </w:rPr>
            </w:pPr>
            <w:r w:rsidRPr="00CD41B3">
              <w:rPr>
                <w:rFonts w:ascii="Arial Narrow" w:hAnsi="Arial Narrow"/>
                <w:kern w:val="0"/>
                <w:sz w:val="17"/>
                <w:szCs w:val="22"/>
              </w:rPr>
              <w:t xml:space="preserve">   (Earth-to-space)  5.532B</w:t>
            </w:r>
          </w:p>
          <w:p w:rsidR="00CD41B3" w:rsidRPr="00CD41B3" w:rsidP="00CD41B3">
            <w:pPr>
              <w:widowControl/>
              <w:suppressAutoHyphens/>
              <w:ind w:left="-54"/>
              <w:rPr>
                <w:rFonts w:ascii="Arial Narrow" w:hAnsi="Arial Narrow"/>
                <w:kern w:val="0"/>
                <w:sz w:val="17"/>
                <w:szCs w:val="22"/>
              </w:rPr>
            </w:pPr>
            <w:r w:rsidRPr="00CD41B3">
              <w:rPr>
                <w:rFonts w:ascii="Arial Narrow" w:hAnsi="Arial Narrow"/>
                <w:kern w:val="0"/>
                <w:sz w:val="17"/>
                <w:szCs w:val="22"/>
              </w:rPr>
              <w:t>INTER-SATELLITE</w:t>
            </w:r>
          </w:p>
        </w:tc>
        <w:tc>
          <w:tcPr>
            <w:tcW w:w="2507" w:type="dxa"/>
            <w:tcBorders>
              <w:top w:val="single" w:sz="6" w:space="0" w:color="000000"/>
              <w:left w:val="single" w:sz="6" w:space="0" w:color="000000"/>
              <w:bottom w:val="single" w:sz="6" w:space="0" w:color="auto"/>
              <w:right w:val="single" w:sz="6" w:space="0" w:color="FFFFFF"/>
            </w:tcBorders>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24.65-24.75</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INTER-SATELLITE</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RADIOLOCATION-SATELLITE</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(Earth-to-space)</w:t>
            </w:r>
          </w:p>
        </w:tc>
        <w:tc>
          <w:tcPr>
            <w:tcW w:w="2549" w:type="dxa"/>
            <w:tcBorders>
              <w:top w:val="single" w:sz="6" w:space="0" w:color="000000"/>
              <w:left w:val="single" w:sz="6" w:space="0" w:color="000000"/>
              <w:bottom w:val="single" w:sz="6" w:space="0" w:color="auto"/>
              <w:right w:val="single" w:sz="6" w:space="0" w:color="FFFFFF"/>
            </w:tcBorders>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24.65-24.75</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FIXED-SATELLITE</w:t>
            </w:r>
          </w:p>
          <w:p w:rsidR="00CD41B3" w:rsidRPr="00CD41B3" w:rsidP="00CD41B3">
            <w:pPr>
              <w:widowControl/>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(Earth-to-space)  5.532B</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INTER-SATELLITE</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5.533</w:t>
            </w:r>
          </w:p>
        </w:tc>
        <w:tc>
          <w:tcPr>
            <w:tcW w:w="4826" w:type="dxa"/>
            <w:gridSpan w:val="2"/>
            <w:tcBorders>
              <w:top w:val="single" w:sz="6" w:space="0" w:color="000000"/>
              <w:left w:val="double" w:sz="6" w:space="0" w:color="000000"/>
              <w:bottom w:val="single" w:sz="6" w:space="0" w:color="auto"/>
              <w:right w:val="nil"/>
            </w:tcBorders>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24.65-24.75</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INTER-SATELLITE</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RADIOLOCATION-SATELLITE (Earth-to-space)</w:t>
            </w:r>
          </w:p>
        </w:tc>
        <w:tc>
          <w:tcPr>
            <w:tcW w:w="1554" w:type="dxa"/>
            <w:vMerge/>
            <w:tcBorders>
              <w:left w:val="double" w:sz="6" w:space="0" w:color="000000"/>
              <w:bottom w:val="single" w:sz="4" w:space="0" w:color="auto"/>
            </w:tcBorders>
            <w:noWrap/>
            <w:vAlign w:val="center"/>
          </w:tcPr>
          <w:p w:rsidR="00CD41B3" w:rsidRPr="00CD41B3" w:rsidP="00CD41B3">
            <w:pPr>
              <w:widowControl/>
              <w:suppressAutoHyphens/>
              <w:rPr>
                <w:rFonts w:ascii="Arial Narrow" w:hAnsi="Arial Narrow"/>
                <w:kern w:val="0"/>
                <w:sz w:val="17"/>
                <w:szCs w:val="22"/>
              </w:rPr>
            </w:pPr>
          </w:p>
        </w:tc>
      </w:tr>
      <w:tr w:rsidTr="00B0535A">
        <w:tblPrEx>
          <w:tblW w:w="4993" w:type="pct"/>
          <w:tblLayout w:type="fixed"/>
          <w:tblCellMar>
            <w:left w:w="58" w:type="dxa"/>
            <w:right w:w="0" w:type="dxa"/>
          </w:tblCellMar>
          <w:tblLook w:val="0000"/>
        </w:tblPrEx>
        <w:trPr>
          <w:trHeight w:val="777"/>
        </w:trPr>
        <w:tc>
          <w:tcPr>
            <w:tcW w:w="2283" w:type="dxa"/>
            <w:tcBorders>
              <w:top w:val="single" w:sz="6" w:space="0" w:color="auto"/>
              <w:left w:val="nil"/>
              <w:bottom w:val="single" w:sz="6" w:space="0" w:color="FFFFFF"/>
              <w:right w:val="single" w:sz="6" w:space="0" w:color="000000"/>
            </w:tcBorders>
            <w:noWrap/>
          </w:tcPr>
          <w:p w:rsidR="00CD41B3" w:rsidRPr="00CD41B3" w:rsidP="00CD41B3">
            <w:pPr>
              <w:widowControl/>
              <w:suppressAutoHyphens/>
              <w:ind w:left="-54"/>
              <w:rPr>
                <w:rFonts w:ascii="Arial Narrow" w:hAnsi="Arial Narrow"/>
                <w:kern w:val="0"/>
                <w:sz w:val="17"/>
                <w:szCs w:val="22"/>
              </w:rPr>
            </w:pPr>
            <w:r w:rsidRPr="00CD41B3">
              <w:rPr>
                <w:rFonts w:ascii="Arial Narrow" w:hAnsi="Arial Narrow"/>
                <w:kern w:val="0"/>
                <w:sz w:val="17"/>
                <w:szCs w:val="22"/>
              </w:rPr>
              <w:t>24.75-25.25</w:t>
            </w:r>
          </w:p>
          <w:p w:rsidR="00CD41B3" w:rsidRPr="00CD41B3" w:rsidP="00CD41B3">
            <w:pPr>
              <w:widowControl/>
              <w:suppressAutoHyphens/>
              <w:ind w:left="-54"/>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2006"/>
                <w:tab w:val="left" w:pos="-1695"/>
                <w:tab w:val="left" w:pos="-114"/>
                <w:tab w:val="left" w:pos="336"/>
                <w:tab w:val="left" w:pos="873"/>
                <w:tab w:val="left" w:pos="1593"/>
                <w:tab w:val="left" w:pos="3033"/>
              </w:tabs>
              <w:suppressAutoHyphens/>
              <w:ind w:left="-54"/>
              <w:rPr>
                <w:rFonts w:ascii="Arial Narrow" w:hAnsi="Arial Narrow"/>
                <w:kern w:val="0"/>
                <w:sz w:val="17"/>
                <w:szCs w:val="22"/>
              </w:rPr>
            </w:pPr>
            <w:r w:rsidRPr="00CD41B3">
              <w:rPr>
                <w:rFonts w:ascii="Arial Narrow" w:hAnsi="Arial Narrow"/>
                <w:kern w:val="0"/>
                <w:sz w:val="17"/>
                <w:szCs w:val="22"/>
              </w:rPr>
              <w:t>FIXED-SATELLITE</w:t>
            </w:r>
          </w:p>
          <w:p w:rsidR="00CD41B3" w:rsidRPr="00CD41B3" w:rsidP="00CD41B3">
            <w:pPr>
              <w:widowControl/>
              <w:suppressAutoHyphens/>
              <w:spacing w:line="204" w:lineRule="auto"/>
              <w:ind w:left="-54"/>
              <w:rPr>
                <w:rFonts w:ascii="Arial Narrow" w:hAnsi="Arial Narrow"/>
                <w:kern w:val="0"/>
                <w:sz w:val="17"/>
                <w:szCs w:val="22"/>
              </w:rPr>
            </w:pPr>
            <w:r w:rsidRPr="00CD41B3">
              <w:rPr>
                <w:rFonts w:ascii="Arial Narrow" w:hAnsi="Arial Narrow"/>
                <w:kern w:val="0"/>
                <w:sz w:val="17"/>
                <w:szCs w:val="22"/>
              </w:rPr>
              <w:t xml:space="preserve">   (Earth-to-space)  5.532B</w:t>
            </w:r>
          </w:p>
        </w:tc>
        <w:tc>
          <w:tcPr>
            <w:tcW w:w="2507" w:type="dxa"/>
            <w:tcBorders>
              <w:top w:val="single" w:sz="6" w:space="0" w:color="auto"/>
              <w:left w:val="nil"/>
              <w:bottom w:val="single" w:sz="6" w:space="0" w:color="FFFFFF"/>
              <w:right w:val="single" w:sz="6" w:space="0" w:color="FFFFFF"/>
            </w:tcBorders>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24.75-25.25</w:t>
            </w:r>
          </w:p>
          <w:p w:rsidR="00CD41B3" w:rsidRPr="00CD41B3" w:rsidP="00CD41B3">
            <w:pPr>
              <w:widowControl/>
              <w:tabs>
                <w:tab w:val="left" w:pos="-2006"/>
                <w:tab w:val="left" w:pos="-1695"/>
                <w:tab w:val="left" w:pos="-114"/>
                <w:tab w:val="left" w:pos="336"/>
                <w:tab w:val="left" w:pos="873"/>
                <w:tab w:val="left" w:pos="1593"/>
                <w:tab w:val="left" w:pos="3033"/>
              </w:tabs>
              <w:suppressAutoHyphens/>
              <w:rPr>
                <w:rFonts w:ascii="Arial Narrow" w:hAnsi="Arial Narrow"/>
                <w:kern w:val="0"/>
                <w:sz w:val="17"/>
                <w:szCs w:val="22"/>
              </w:rPr>
            </w:pPr>
            <w:r w:rsidRPr="00CD41B3">
              <w:rPr>
                <w:rFonts w:ascii="Arial Narrow" w:hAnsi="Arial Narrow"/>
                <w:kern w:val="0"/>
                <w:sz w:val="17"/>
                <w:szCs w:val="22"/>
              </w:rPr>
              <w:t>FIXED-SATELLITE</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(Earth-to-space)  5.535</w:t>
            </w:r>
          </w:p>
        </w:tc>
        <w:tc>
          <w:tcPr>
            <w:tcW w:w="2549" w:type="dxa"/>
            <w:tcBorders>
              <w:top w:val="single" w:sz="6" w:space="0" w:color="auto"/>
              <w:left w:val="single" w:sz="6" w:space="0" w:color="000000"/>
              <w:bottom w:val="single" w:sz="6" w:space="0" w:color="FFFFFF"/>
              <w:right w:val="single" w:sz="6" w:space="0" w:color="FFFFFF"/>
            </w:tcBorders>
            <w:noWrap/>
          </w:tcPr>
          <w:p w:rsidR="00CD41B3" w:rsidRPr="00CD41B3" w:rsidP="00CD41B3">
            <w:pPr>
              <w:widowControl/>
              <w:tabs>
                <w:tab w:val="left" w:pos="-1440"/>
              </w:tabs>
              <w:suppressAutoHyphens/>
              <w:rPr>
                <w:rFonts w:ascii="Arial Narrow" w:hAnsi="Arial Narrow"/>
                <w:kern w:val="0"/>
                <w:sz w:val="17"/>
                <w:szCs w:val="22"/>
              </w:rPr>
            </w:pPr>
            <w:r w:rsidRPr="00CD41B3">
              <w:rPr>
                <w:rFonts w:ascii="Arial Narrow" w:hAnsi="Arial Narrow"/>
                <w:kern w:val="0"/>
                <w:sz w:val="17"/>
                <w:szCs w:val="22"/>
              </w:rPr>
              <w:t>24.75-25.25</w:t>
            </w:r>
          </w:p>
          <w:p w:rsidR="00CD41B3" w:rsidRPr="00CD41B3" w:rsidP="00CD41B3">
            <w:pPr>
              <w:widowControl/>
              <w:tabs>
                <w:tab w:val="left" w:pos="-1440"/>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1440"/>
              </w:tabs>
              <w:suppressAutoHyphens/>
              <w:rPr>
                <w:rFonts w:ascii="Arial Narrow" w:hAnsi="Arial Narrow"/>
                <w:kern w:val="0"/>
                <w:sz w:val="17"/>
                <w:szCs w:val="22"/>
              </w:rPr>
            </w:pPr>
            <w:r w:rsidRPr="00CD41B3">
              <w:rPr>
                <w:rFonts w:ascii="Arial Narrow" w:hAnsi="Arial Narrow"/>
                <w:kern w:val="0"/>
                <w:sz w:val="17"/>
                <w:szCs w:val="22"/>
              </w:rPr>
              <w:t>FIXED-SATELLITE</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(Earth-to-space)  5.535</w:t>
            </w:r>
          </w:p>
          <w:p w:rsidR="00CD41B3" w:rsidRPr="00CD41B3" w:rsidP="00CD41B3">
            <w:pPr>
              <w:widowControl/>
              <w:tabs>
                <w:tab w:val="left" w:pos="-1440"/>
              </w:tabs>
              <w:suppressAutoHyphens/>
              <w:rPr>
                <w:rFonts w:ascii="Arial Narrow" w:hAnsi="Arial Narrow"/>
                <w:kern w:val="0"/>
                <w:sz w:val="17"/>
                <w:szCs w:val="22"/>
              </w:rPr>
            </w:pPr>
            <w:r w:rsidRPr="00CD41B3">
              <w:rPr>
                <w:rFonts w:ascii="Arial Narrow" w:hAnsi="Arial Narrow"/>
                <w:kern w:val="0"/>
                <w:sz w:val="17"/>
                <w:szCs w:val="22"/>
              </w:rPr>
              <w:t>MOBILE</w:t>
            </w:r>
          </w:p>
        </w:tc>
        <w:tc>
          <w:tcPr>
            <w:tcW w:w="2458" w:type="dxa"/>
            <w:tcBorders>
              <w:top w:val="single" w:sz="6" w:space="0" w:color="auto"/>
              <w:left w:val="double" w:sz="6" w:space="0" w:color="000000"/>
              <w:right w:val="single" w:sz="6" w:space="0" w:color="000000"/>
            </w:tcBorders>
            <w:noWrap/>
          </w:tcPr>
          <w:p w:rsidR="00CD41B3" w:rsidRPr="00CD41B3" w:rsidP="00CD41B3">
            <w:pPr>
              <w:widowControl/>
              <w:tabs>
                <w:tab w:val="left" w:pos="-1440"/>
              </w:tabs>
              <w:suppressAutoHyphens/>
              <w:rPr>
                <w:rFonts w:ascii="Arial Narrow" w:hAnsi="Arial Narrow"/>
                <w:kern w:val="0"/>
                <w:sz w:val="17"/>
                <w:szCs w:val="22"/>
              </w:rPr>
            </w:pPr>
            <w:r w:rsidRPr="00CD41B3">
              <w:rPr>
                <w:rFonts w:ascii="Arial Narrow" w:hAnsi="Arial Narrow"/>
                <w:kern w:val="0"/>
                <w:sz w:val="17"/>
                <w:szCs w:val="22"/>
              </w:rPr>
              <w:t>24.75-25.25</w:t>
            </w:r>
          </w:p>
        </w:tc>
        <w:tc>
          <w:tcPr>
            <w:tcW w:w="2368" w:type="dxa"/>
            <w:tcBorders>
              <w:top w:val="single" w:sz="6" w:space="0" w:color="auto"/>
              <w:left w:val="single" w:sz="6" w:space="0" w:color="000000"/>
              <w:right w:val="single" w:sz="6" w:space="0" w:color="FFFFFF"/>
            </w:tcBorders>
            <w:noWrap/>
          </w:tcPr>
          <w:p w:rsidR="00CD41B3" w:rsidRPr="00CD41B3" w:rsidP="00CD41B3">
            <w:pPr>
              <w:widowControl/>
              <w:tabs>
                <w:tab w:val="left" w:pos="-1440"/>
              </w:tabs>
              <w:suppressAutoHyphens/>
              <w:rPr>
                <w:rFonts w:ascii="Arial Narrow" w:hAnsi="Arial Narrow"/>
                <w:kern w:val="0"/>
                <w:sz w:val="17"/>
                <w:szCs w:val="22"/>
              </w:rPr>
            </w:pPr>
            <w:r w:rsidRPr="00CD41B3">
              <w:rPr>
                <w:rFonts w:ascii="Arial Narrow" w:hAnsi="Arial Narrow"/>
                <w:kern w:val="0"/>
                <w:sz w:val="17"/>
                <w:szCs w:val="22"/>
              </w:rPr>
              <w:t>24.75-25.25</w:t>
            </w:r>
          </w:p>
          <w:p w:rsidR="00CD41B3" w:rsidRPr="00CD41B3" w:rsidP="00CD41B3">
            <w:pPr>
              <w:widowControl/>
              <w:tabs>
                <w:tab w:val="left" w:pos="-1440"/>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1440"/>
              </w:tabs>
              <w:suppressAutoHyphens/>
              <w:rPr>
                <w:rFonts w:ascii="Arial Narrow" w:hAnsi="Arial Narrow"/>
                <w:kern w:val="0"/>
                <w:sz w:val="17"/>
                <w:szCs w:val="22"/>
              </w:rPr>
            </w:pPr>
            <w:r w:rsidRPr="00CD41B3">
              <w:rPr>
                <w:rFonts w:ascii="Arial Narrow" w:hAnsi="Arial Narrow"/>
                <w:kern w:val="0"/>
                <w:sz w:val="17"/>
                <w:szCs w:val="22"/>
              </w:rPr>
              <w:t>FIXED-SATELLITE</w:t>
            </w:r>
          </w:p>
          <w:p w:rsidR="00CD41B3" w:rsidRPr="00CD41B3" w:rsidP="00CD41B3">
            <w:pPr>
              <w:widowControl/>
              <w:tabs>
                <w:tab w:val="left" w:pos="0"/>
                <w:tab w:val="left" w:pos="336"/>
                <w:tab w:val="left" w:pos="1892"/>
                <w:tab w:val="left" w:pos="2880"/>
                <w:tab w:val="left" w:pos="3600"/>
                <w:tab w:val="left" w:pos="4320"/>
                <w:tab w:val="left" w:pos="5040"/>
              </w:tabs>
              <w:suppressAutoHyphens/>
              <w:spacing w:after="20" w:line="204" w:lineRule="auto"/>
              <w:rPr>
                <w:rFonts w:ascii="Arial Narrow" w:hAnsi="Arial Narrow"/>
                <w:kern w:val="0"/>
                <w:sz w:val="17"/>
                <w:szCs w:val="22"/>
              </w:rPr>
            </w:pPr>
            <w:r w:rsidRPr="00CD41B3">
              <w:rPr>
                <w:rFonts w:ascii="Arial Narrow" w:hAnsi="Arial Narrow"/>
                <w:kern w:val="0"/>
                <w:sz w:val="17"/>
                <w:szCs w:val="22"/>
              </w:rPr>
              <w:t xml:space="preserve">   (Earth-to-space)  NG65</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MOBILE</w:t>
            </w:r>
          </w:p>
        </w:tc>
        <w:tc>
          <w:tcPr>
            <w:tcW w:w="1554" w:type="dxa"/>
            <w:tcBorders>
              <w:left w:val="double" w:sz="6" w:space="0" w:color="000000"/>
            </w:tcBorders>
            <w:noWrap/>
          </w:tcPr>
          <w:p w:rsidR="00CD41B3" w:rsidRPr="00CD41B3" w:rsidP="00CD41B3">
            <w:pPr>
              <w:widowControl/>
              <w:tabs>
                <w:tab w:val="left" w:pos="-1440"/>
              </w:tabs>
              <w:suppressAutoHyphens/>
              <w:spacing w:line="60" w:lineRule="auto"/>
              <w:rPr>
                <w:rFonts w:ascii="Arial Narrow" w:hAnsi="Arial Narrow"/>
                <w:kern w:val="0"/>
                <w:sz w:val="17"/>
                <w:szCs w:val="22"/>
              </w:rPr>
            </w:pPr>
          </w:p>
          <w:p w:rsidR="00CD41B3" w:rsidRPr="00CD41B3" w:rsidP="00CD41B3">
            <w:pPr>
              <w:widowControl/>
              <w:tabs>
                <w:tab w:val="left" w:pos="-1440"/>
              </w:tabs>
              <w:suppressAutoHyphens/>
              <w:rPr>
                <w:rFonts w:ascii="Arial Narrow" w:hAnsi="Arial Narrow"/>
                <w:kern w:val="0"/>
                <w:sz w:val="17"/>
                <w:szCs w:val="22"/>
              </w:rPr>
            </w:pPr>
            <w:r w:rsidRPr="00CD41B3">
              <w:rPr>
                <w:rFonts w:ascii="Arial Narrow" w:hAnsi="Arial Narrow"/>
                <w:kern w:val="0"/>
                <w:sz w:val="17"/>
                <w:szCs w:val="22"/>
              </w:rPr>
              <w:t>RF Devices (15)</w:t>
            </w:r>
          </w:p>
          <w:p w:rsidR="00CD41B3" w:rsidRPr="00CD41B3" w:rsidP="00CD41B3">
            <w:pPr>
              <w:widowControl/>
              <w:tabs>
                <w:tab w:val="left" w:pos="-1440"/>
              </w:tabs>
              <w:suppressAutoHyphens/>
              <w:rPr>
                <w:rFonts w:ascii="Arial Narrow" w:hAnsi="Arial Narrow"/>
                <w:kern w:val="0"/>
                <w:sz w:val="17"/>
                <w:szCs w:val="17"/>
              </w:rPr>
            </w:pPr>
            <w:r w:rsidRPr="00CD41B3">
              <w:rPr>
                <w:rFonts w:ascii="Arial Narrow" w:hAnsi="Arial Narrow"/>
                <w:kern w:val="0"/>
                <w:sz w:val="17"/>
                <w:szCs w:val="17"/>
              </w:rPr>
              <w:t>Satellite</w:t>
            </w:r>
          </w:p>
          <w:p w:rsidR="00CD41B3" w:rsidRPr="00CD41B3" w:rsidP="00CD41B3">
            <w:pPr>
              <w:widowControl/>
              <w:tabs>
                <w:tab w:val="left" w:pos="-1440"/>
              </w:tabs>
              <w:suppressAutoHyphens/>
              <w:spacing w:line="204" w:lineRule="auto"/>
              <w:rPr>
                <w:rFonts w:ascii="Arial Narrow" w:hAnsi="Arial Narrow"/>
                <w:kern w:val="0"/>
                <w:sz w:val="17"/>
                <w:szCs w:val="17"/>
              </w:rPr>
            </w:pPr>
            <w:r w:rsidRPr="00CD41B3">
              <w:rPr>
                <w:rFonts w:ascii="Arial Narrow" w:hAnsi="Arial Narrow"/>
                <w:kern w:val="0"/>
                <w:sz w:val="17"/>
                <w:szCs w:val="17"/>
              </w:rPr>
              <w:t xml:space="preserve">   Communications (25)</w:t>
            </w:r>
          </w:p>
          <w:p w:rsidR="00CD41B3" w:rsidRPr="00CD41B3" w:rsidP="00CD41B3">
            <w:pPr>
              <w:widowControl/>
              <w:tabs>
                <w:tab w:val="left" w:pos="-1440"/>
              </w:tabs>
              <w:suppressAutoHyphens/>
              <w:rPr>
                <w:rFonts w:ascii="Arial Narrow" w:hAnsi="Arial Narrow"/>
                <w:snapToGrid/>
                <w:kern w:val="0"/>
                <w:sz w:val="17"/>
                <w:szCs w:val="17"/>
              </w:rPr>
            </w:pPr>
            <w:r w:rsidRPr="00CD41B3">
              <w:rPr>
                <w:rFonts w:ascii="Arial Narrow" w:hAnsi="Arial Narrow"/>
                <w:snapToGrid/>
                <w:kern w:val="0"/>
                <w:sz w:val="17"/>
                <w:szCs w:val="17"/>
              </w:rPr>
              <w:t>Upper Microwave</w:t>
            </w:r>
          </w:p>
          <w:p w:rsidR="00CD41B3" w:rsidRPr="00CD41B3" w:rsidP="00CD41B3">
            <w:pPr>
              <w:widowControl/>
              <w:tabs>
                <w:tab w:val="left" w:pos="-1440"/>
              </w:tabs>
              <w:suppressAutoHyphens/>
              <w:spacing w:after="2" w:line="204" w:lineRule="auto"/>
              <w:rPr>
                <w:rFonts w:ascii="Arial Narrow" w:hAnsi="Arial Narrow"/>
                <w:snapToGrid/>
                <w:kern w:val="0"/>
                <w:sz w:val="17"/>
                <w:szCs w:val="17"/>
              </w:rPr>
            </w:pPr>
            <w:r w:rsidRPr="00CD41B3">
              <w:rPr>
                <w:rFonts w:ascii="Arial Narrow" w:hAnsi="Arial Narrow"/>
                <w:snapToGrid/>
                <w:kern w:val="0"/>
                <w:sz w:val="17"/>
                <w:szCs w:val="17"/>
              </w:rPr>
              <w:t xml:space="preserve">   Flexible Use (30)</w:t>
            </w:r>
          </w:p>
        </w:tc>
      </w:tr>
      <w:tr w:rsidTr="00B0535A">
        <w:tblPrEx>
          <w:tblW w:w="4993" w:type="pct"/>
          <w:tblLayout w:type="fixed"/>
          <w:tblCellMar>
            <w:left w:w="58" w:type="dxa"/>
            <w:right w:w="0" w:type="dxa"/>
          </w:tblCellMar>
          <w:tblLook w:val="0000"/>
        </w:tblPrEx>
        <w:trPr>
          <w:trHeight w:val="642"/>
        </w:trPr>
        <w:tc>
          <w:tcPr>
            <w:tcW w:w="7339" w:type="dxa"/>
            <w:gridSpan w:val="3"/>
            <w:tcBorders>
              <w:top w:val="single" w:sz="6" w:space="0" w:color="000000"/>
              <w:left w:val="nil"/>
              <w:bottom w:val="single" w:sz="6" w:space="0" w:color="000000"/>
              <w:right w:val="nil"/>
            </w:tcBorders>
            <w:noWrap/>
          </w:tcPr>
          <w:p w:rsidR="00CD41B3" w:rsidRPr="00CD41B3" w:rsidP="00CD41B3">
            <w:pPr>
              <w:widowControl/>
              <w:tabs>
                <w:tab w:val="left" w:pos="-1440"/>
              </w:tabs>
              <w:suppressAutoHyphens/>
              <w:ind w:left="-54"/>
              <w:rPr>
                <w:rFonts w:ascii="Arial Narrow" w:hAnsi="Arial Narrow"/>
                <w:kern w:val="0"/>
                <w:sz w:val="17"/>
                <w:szCs w:val="22"/>
              </w:rPr>
            </w:pPr>
            <w:r w:rsidRPr="00CD41B3">
              <w:rPr>
                <w:rFonts w:ascii="Arial Narrow" w:hAnsi="Arial Narrow"/>
                <w:kern w:val="0"/>
                <w:sz w:val="17"/>
                <w:szCs w:val="22"/>
              </w:rPr>
              <w:t>25.25-25.5</w:t>
            </w:r>
          </w:p>
          <w:p w:rsidR="00CD41B3" w:rsidRPr="00CD41B3" w:rsidP="00CD41B3">
            <w:pPr>
              <w:widowControl/>
              <w:tabs>
                <w:tab w:val="left" w:pos="-1440"/>
              </w:tabs>
              <w:suppressAutoHyphens/>
              <w:ind w:left="-54"/>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1440"/>
              </w:tabs>
              <w:suppressAutoHyphens/>
              <w:ind w:left="-54"/>
              <w:rPr>
                <w:rFonts w:ascii="Arial Narrow" w:hAnsi="Arial Narrow"/>
                <w:kern w:val="0"/>
                <w:sz w:val="17"/>
                <w:szCs w:val="22"/>
              </w:rPr>
            </w:pPr>
            <w:r w:rsidRPr="00CD41B3">
              <w:rPr>
                <w:rFonts w:ascii="Arial Narrow" w:hAnsi="Arial Narrow"/>
                <w:kern w:val="0"/>
                <w:sz w:val="17"/>
                <w:szCs w:val="22"/>
              </w:rPr>
              <w:t>INTER-SATELLITE  5.536</w:t>
            </w:r>
          </w:p>
          <w:p w:rsidR="00CD41B3" w:rsidRPr="00CD41B3" w:rsidP="00CD41B3">
            <w:pPr>
              <w:widowControl/>
              <w:tabs>
                <w:tab w:val="left" w:pos="-1440"/>
              </w:tabs>
              <w:suppressAutoHyphens/>
              <w:ind w:left="-54"/>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1440"/>
              </w:tabs>
              <w:suppressAutoHyphens/>
              <w:ind w:left="-54"/>
              <w:rPr>
                <w:rFonts w:ascii="Arial Narrow" w:hAnsi="Arial Narrow"/>
                <w:kern w:val="0"/>
                <w:sz w:val="17"/>
                <w:szCs w:val="22"/>
              </w:rPr>
            </w:pPr>
            <w:r w:rsidRPr="00CD41B3">
              <w:rPr>
                <w:rFonts w:ascii="Arial Narrow" w:hAnsi="Arial Narrow"/>
                <w:kern w:val="0"/>
                <w:sz w:val="17"/>
                <w:szCs w:val="22"/>
              </w:rPr>
              <w:t>Standard frequency and time signal-satellite (Earth-to-space)</w:t>
            </w:r>
          </w:p>
        </w:tc>
        <w:tc>
          <w:tcPr>
            <w:tcW w:w="2458" w:type="dxa"/>
            <w:tcBorders>
              <w:top w:val="single" w:sz="6" w:space="0" w:color="000000"/>
              <w:left w:val="double" w:sz="6" w:space="0" w:color="000000"/>
              <w:bottom w:val="single" w:sz="6" w:space="0" w:color="000000"/>
              <w:right w:val="single" w:sz="6" w:space="0" w:color="000000"/>
            </w:tcBorders>
            <w:noWrap/>
          </w:tcPr>
          <w:p w:rsidR="00CD41B3" w:rsidRPr="00CD41B3" w:rsidP="00CD41B3">
            <w:pPr>
              <w:widowControl/>
              <w:tabs>
                <w:tab w:val="left" w:pos="-1440"/>
              </w:tabs>
              <w:suppressAutoHyphens/>
              <w:rPr>
                <w:rFonts w:ascii="Arial Narrow" w:hAnsi="Arial Narrow"/>
                <w:kern w:val="0"/>
                <w:sz w:val="17"/>
                <w:szCs w:val="22"/>
              </w:rPr>
            </w:pPr>
            <w:r w:rsidRPr="00CD41B3">
              <w:rPr>
                <w:rFonts w:ascii="Arial Narrow" w:hAnsi="Arial Narrow"/>
                <w:kern w:val="0"/>
                <w:sz w:val="17"/>
                <w:szCs w:val="22"/>
              </w:rPr>
              <w:t>25.25-25.5</w:t>
            </w:r>
          </w:p>
          <w:p w:rsidR="00CD41B3" w:rsidRPr="00CD41B3" w:rsidP="00CD41B3">
            <w:pPr>
              <w:widowControl/>
              <w:tabs>
                <w:tab w:val="left" w:pos="-1440"/>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1440"/>
              </w:tabs>
              <w:suppressAutoHyphens/>
              <w:rPr>
                <w:rFonts w:ascii="Arial Narrow" w:hAnsi="Arial Narrow"/>
                <w:kern w:val="0"/>
                <w:sz w:val="17"/>
                <w:szCs w:val="22"/>
              </w:rPr>
            </w:pPr>
            <w:r w:rsidRPr="00CD41B3">
              <w:rPr>
                <w:rFonts w:ascii="Arial Narrow" w:hAnsi="Arial Narrow"/>
                <w:kern w:val="0"/>
                <w:sz w:val="17"/>
                <w:szCs w:val="22"/>
              </w:rPr>
              <w:t>INTER-SATELLITE  5.536</w:t>
            </w:r>
          </w:p>
          <w:p w:rsidR="00CD41B3" w:rsidRPr="00CD41B3" w:rsidP="00CD41B3">
            <w:pPr>
              <w:widowControl/>
              <w:tabs>
                <w:tab w:val="left" w:pos="-1440"/>
              </w:tabs>
              <w:suppressAutoHyphens/>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1440"/>
              </w:tabs>
              <w:suppressAutoHyphens/>
              <w:rPr>
                <w:rFonts w:ascii="Arial Narrow" w:hAnsi="Arial Narrow"/>
                <w:kern w:val="0"/>
                <w:sz w:val="17"/>
                <w:szCs w:val="22"/>
              </w:rPr>
            </w:pPr>
            <w:r w:rsidRPr="00CD41B3">
              <w:rPr>
                <w:rFonts w:ascii="Arial Narrow" w:hAnsi="Arial Narrow"/>
                <w:kern w:val="0"/>
                <w:sz w:val="17"/>
                <w:szCs w:val="22"/>
              </w:rPr>
              <w:t>Standard frequency and time</w:t>
            </w:r>
          </w:p>
          <w:p w:rsidR="00CD41B3" w:rsidRPr="00CD41B3" w:rsidP="00CD41B3">
            <w:pPr>
              <w:widowControl/>
              <w:tabs>
                <w:tab w:val="left" w:pos="0"/>
                <w:tab w:val="left" w:pos="336"/>
                <w:tab w:val="left" w:pos="1892"/>
                <w:tab w:val="left" w:pos="2880"/>
                <w:tab w:val="left" w:pos="3600"/>
                <w:tab w:val="left" w:pos="4320"/>
                <w:tab w:val="left" w:pos="5040"/>
              </w:tabs>
              <w:suppressAutoHyphens/>
              <w:spacing w:after="20" w:line="204" w:lineRule="auto"/>
              <w:rPr>
                <w:rFonts w:ascii="Arial Narrow" w:hAnsi="Arial Narrow"/>
                <w:kern w:val="0"/>
                <w:sz w:val="17"/>
                <w:szCs w:val="22"/>
              </w:rPr>
            </w:pPr>
            <w:r w:rsidRPr="00CD41B3">
              <w:rPr>
                <w:rFonts w:ascii="Arial Narrow" w:hAnsi="Arial Narrow"/>
                <w:kern w:val="0"/>
                <w:sz w:val="17"/>
                <w:szCs w:val="22"/>
              </w:rPr>
              <w:t xml:space="preserve">   signal-satellite (Earth-to-space)</w:t>
            </w:r>
          </w:p>
        </w:tc>
        <w:tc>
          <w:tcPr>
            <w:tcW w:w="2368" w:type="dxa"/>
            <w:tcBorders>
              <w:top w:val="single" w:sz="6" w:space="0" w:color="000000"/>
              <w:left w:val="single" w:sz="6" w:space="0" w:color="000000"/>
              <w:bottom w:val="single" w:sz="6" w:space="0" w:color="000000"/>
              <w:right w:val="single" w:sz="6" w:space="0" w:color="FFFFFF"/>
            </w:tcBorders>
            <w:noWrap/>
          </w:tcPr>
          <w:p w:rsidR="00CD41B3" w:rsidRPr="00CD41B3" w:rsidP="00CD41B3">
            <w:pPr>
              <w:widowControl/>
              <w:tabs>
                <w:tab w:val="left" w:pos="-1440"/>
              </w:tabs>
              <w:suppressAutoHyphens/>
              <w:rPr>
                <w:rFonts w:ascii="Arial Narrow" w:hAnsi="Arial Narrow"/>
                <w:kern w:val="0"/>
                <w:sz w:val="17"/>
                <w:szCs w:val="22"/>
              </w:rPr>
            </w:pPr>
            <w:r w:rsidRPr="00CD41B3">
              <w:rPr>
                <w:rFonts w:ascii="Arial Narrow" w:hAnsi="Arial Narrow"/>
                <w:kern w:val="0"/>
                <w:sz w:val="17"/>
                <w:szCs w:val="22"/>
              </w:rPr>
              <w:t>25.25-25.5</w:t>
            </w:r>
          </w:p>
          <w:p w:rsidR="00CD41B3" w:rsidRPr="00CD41B3" w:rsidP="00CD41B3">
            <w:pPr>
              <w:widowControl/>
              <w:tabs>
                <w:tab w:val="left" w:pos="-1440"/>
              </w:tabs>
              <w:suppressAutoHyphens/>
              <w:rPr>
                <w:rFonts w:ascii="Arial Narrow" w:hAnsi="Arial Narrow"/>
                <w:kern w:val="0"/>
                <w:sz w:val="17"/>
                <w:szCs w:val="22"/>
              </w:rPr>
            </w:pPr>
            <w:r w:rsidRPr="00CD41B3">
              <w:rPr>
                <w:rFonts w:ascii="Arial Narrow" w:hAnsi="Arial Narrow"/>
                <w:kern w:val="0"/>
                <w:sz w:val="17"/>
                <w:szCs w:val="22"/>
              </w:rPr>
              <w:t>Inter-satellite  5.536</w:t>
            </w:r>
          </w:p>
          <w:p w:rsidR="00CD41B3" w:rsidRPr="00CD41B3" w:rsidP="00CD41B3">
            <w:pPr>
              <w:widowControl/>
              <w:tabs>
                <w:tab w:val="left" w:pos="-1440"/>
              </w:tabs>
              <w:suppressAutoHyphens/>
              <w:rPr>
                <w:rFonts w:ascii="Arial Narrow" w:hAnsi="Arial Narrow"/>
                <w:kern w:val="0"/>
                <w:sz w:val="17"/>
                <w:szCs w:val="22"/>
              </w:rPr>
            </w:pPr>
            <w:r w:rsidRPr="00CD41B3">
              <w:rPr>
                <w:rFonts w:ascii="Arial Narrow" w:hAnsi="Arial Narrow"/>
                <w:kern w:val="0"/>
                <w:sz w:val="17"/>
                <w:szCs w:val="22"/>
              </w:rPr>
              <w:t>Standard frequency and time</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signal-satellite (Earth-to-space)</w:t>
            </w:r>
          </w:p>
        </w:tc>
        <w:tc>
          <w:tcPr>
            <w:tcW w:w="1554" w:type="dxa"/>
            <w:vMerge w:val="restart"/>
            <w:tcBorders>
              <w:top w:val="single" w:sz="6" w:space="0" w:color="000000"/>
              <w:left w:val="double" w:sz="6" w:space="0" w:color="000000"/>
            </w:tcBorders>
            <w:noWrap/>
          </w:tcPr>
          <w:p w:rsidR="00CD41B3" w:rsidRPr="00CD41B3" w:rsidP="00CD41B3">
            <w:pPr>
              <w:widowControl/>
              <w:suppressAutoHyphens/>
              <w:rPr>
                <w:rFonts w:ascii="Arial Narrow" w:hAnsi="Arial Narrow"/>
                <w:kern w:val="0"/>
                <w:sz w:val="17"/>
                <w:szCs w:val="22"/>
              </w:rPr>
            </w:pPr>
          </w:p>
          <w:p w:rsidR="00CD41B3" w:rsidRPr="00CD41B3" w:rsidP="00CD41B3">
            <w:pPr>
              <w:suppressAutoHyphens/>
              <w:rPr>
                <w:rFonts w:ascii="Arial Narrow" w:hAnsi="Arial Narrow"/>
                <w:snapToGrid/>
                <w:kern w:val="0"/>
                <w:sz w:val="17"/>
                <w:szCs w:val="22"/>
              </w:rPr>
            </w:pPr>
            <w:r w:rsidRPr="00CD41B3">
              <w:rPr>
                <w:rFonts w:ascii="Arial Narrow" w:hAnsi="Arial Narrow"/>
                <w:kern w:val="0"/>
                <w:sz w:val="17"/>
                <w:szCs w:val="22"/>
              </w:rPr>
              <w:t>RF Devices (15)</w:t>
            </w:r>
          </w:p>
        </w:tc>
      </w:tr>
      <w:tr w:rsidTr="00B0535A">
        <w:tblPrEx>
          <w:tblW w:w="4993" w:type="pct"/>
          <w:tblLayout w:type="fixed"/>
          <w:tblCellMar>
            <w:left w:w="58" w:type="dxa"/>
            <w:right w:w="0" w:type="dxa"/>
          </w:tblCellMar>
          <w:tblLook w:val="0000"/>
        </w:tblPrEx>
        <w:trPr>
          <w:trHeight w:val="1951"/>
        </w:trPr>
        <w:tc>
          <w:tcPr>
            <w:tcW w:w="7339" w:type="dxa"/>
            <w:gridSpan w:val="3"/>
            <w:tcBorders>
              <w:top w:val="single" w:sz="6" w:space="0" w:color="000000"/>
              <w:left w:val="nil"/>
              <w:bottom w:val="single" w:sz="6" w:space="0" w:color="000000"/>
              <w:right w:val="nil"/>
            </w:tcBorders>
            <w:noWrap/>
          </w:tcPr>
          <w:p w:rsidR="00CD41B3" w:rsidRPr="00CD41B3" w:rsidP="00CD41B3">
            <w:pPr>
              <w:widowControl/>
              <w:tabs>
                <w:tab w:val="left" w:pos="-1440"/>
              </w:tabs>
              <w:suppressAutoHyphens/>
              <w:ind w:left="-58"/>
              <w:rPr>
                <w:rFonts w:ascii="Arial Narrow" w:hAnsi="Arial Narrow"/>
                <w:kern w:val="0"/>
                <w:sz w:val="17"/>
                <w:szCs w:val="22"/>
              </w:rPr>
            </w:pPr>
            <w:r w:rsidRPr="00CD41B3">
              <w:rPr>
                <w:rFonts w:ascii="Arial Narrow" w:hAnsi="Arial Narrow"/>
                <w:kern w:val="0"/>
                <w:sz w:val="17"/>
                <w:szCs w:val="22"/>
              </w:rPr>
              <w:t>25.5-27</w:t>
            </w:r>
          </w:p>
          <w:p w:rsidR="00CD41B3" w:rsidRPr="00CD41B3" w:rsidP="00CD41B3">
            <w:pPr>
              <w:widowControl/>
              <w:tabs>
                <w:tab w:val="left" w:pos="-1440"/>
              </w:tabs>
              <w:suppressAutoHyphens/>
              <w:ind w:left="-58"/>
              <w:rPr>
                <w:rFonts w:ascii="Arial Narrow" w:hAnsi="Arial Narrow"/>
                <w:kern w:val="0"/>
                <w:sz w:val="17"/>
                <w:szCs w:val="22"/>
              </w:rPr>
            </w:pPr>
            <w:r w:rsidRPr="00CD41B3">
              <w:rPr>
                <w:rFonts w:ascii="Arial Narrow" w:hAnsi="Arial Narrow"/>
                <w:kern w:val="0"/>
                <w:sz w:val="17"/>
                <w:szCs w:val="22"/>
              </w:rPr>
              <w:t>EARTH EXPLORATION-SATELLITE (space-to-Earth)  5.536B</w:t>
            </w:r>
          </w:p>
          <w:p w:rsidR="00CD41B3" w:rsidRPr="00CD41B3" w:rsidP="00CD41B3">
            <w:pPr>
              <w:widowControl/>
              <w:tabs>
                <w:tab w:val="left" w:pos="-1440"/>
              </w:tabs>
              <w:suppressAutoHyphens/>
              <w:ind w:left="-58"/>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1440"/>
              </w:tabs>
              <w:suppressAutoHyphens/>
              <w:ind w:left="-58"/>
              <w:rPr>
                <w:rFonts w:ascii="Arial Narrow" w:hAnsi="Arial Narrow"/>
                <w:kern w:val="0"/>
                <w:sz w:val="17"/>
                <w:szCs w:val="22"/>
              </w:rPr>
            </w:pPr>
            <w:r w:rsidRPr="00CD41B3">
              <w:rPr>
                <w:rFonts w:ascii="Arial Narrow" w:hAnsi="Arial Narrow"/>
                <w:kern w:val="0"/>
                <w:sz w:val="17"/>
                <w:szCs w:val="22"/>
              </w:rPr>
              <w:t>INTER-SATELLITE  5.536</w:t>
            </w:r>
          </w:p>
          <w:p w:rsidR="00CD41B3" w:rsidRPr="00CD41B3" w:rsidP="00CD41B3">
            <w:pPr>
              <w:widowControl/>
              <w:tabs>
                <w:tab w:val="left" w:pos="-1440"/>
              </w:tabs>
              <w:suppressAutoHyphens/>
              <w:ind w:left="-58"/>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1440"/>
              </w:tabs>
              <w:suppressAutoHyphens/>
              <w:ind w:left="-58"/>
              <w:rPr>
                <w:rFonts w:ascii="Arial Narrow" w:hAnsi="Arial Narrow"/>
                <w:kern w:val="0"/>
                <w:sz w:val="17"/>
                <w:szCs w:val="22"/>
              </w:rPr>
            </w:pPr>
            <w:r w:rsidRPr="00CD41B3">
              <w:rPr>
                <w:rFonts w:ascii="Arial Narrow" w:hAnsi="Arial Narrow"/>
                <w:kern w:val="0"/>
                <w:sz w:val="17"/>
                <w:szCs w:val="22"/>
              </w:rPr>
              <w:t>SPACE RESEARCH (space-to-Earth)  5.536C</w:t>
            </w:r>
          </w:p>
          <w:p w:rsidR="00CD41B3" w:rsidRPr="00CD41B3" w:rsidP="00CD41B3">
            <w:pPr>
              <w:widowControl/>
              <w:tabs>
                <w:tab w:val="left" w:pos="-1440"/>
              </w:tabs>
              <w:suppressAutoHyphens/>
              <w:ind w:left="-58"/>
              <w:rPr>
                <w:rFonts w:ascii="Arial Narrow" w:hAnsi="Arial Narrow"/>
                <w:kern w:val="0"/>
                <w:sz w:val="17"/>
                <w:szCs w:val="22"/>
              </w:rPr>
            </w:pPr>
            <w:r w:rsidRPr="00CD41B3">
              <w:rPr>
                <w:rFonts w:ascii="Arial Narrow" w:hAnsi="Arial Narrow"/>
                <w:kern w:val="0"/>
                <w:sz w:val="17"/>
                <w:szCs w:val="22"/>
              </w:rPr>
              <w:t>Standard frequency and time signal-satellite (Earth-to-space)</w:t>
            </w:r>
          </w:p>
          <w:p w:rsidR="00CD41B3" w:rsidRPr="00CD41B3" w:rsidP="00CD41B3">
            <w:pPr>
              <w:widowControl/>
              <w:tabs>
                <w:tab w:val="left" w:pos="-1440"/>
              </w:tabs>
              <w:suppressAutoHyphens/>
              <w:ind w:left="-58"/>
              <w:rPr>
                <w:rFonts w:ascii="Arial Narrow" w:hAnsi="Arial Narrow"/>
                <w:kern w:val="0"/>
                <w:sz w:val="17"/>
                <w:szCs w:val="22"/>
              </w:rPr>
            </w:pPr>
          </w:p>
          <w:p w:rsidR="00CD41B3" w:rsidRPr="00CD41B3" w:rsidP="00CD41B3">
            <w:pPr>
              <w:widowControl/>
              <w:tabs>
                <w:tab w:val="left" w:pos="-1440"/>
              </w:tabs>
              <w:suppressAutoHyphens/>
              <w:ind w:left="-58"/>
              <w:rPr>
                <w:rFonts w:ascii="Arial Narrow" w:hAnsi="Arial Narrow"/>
                <w:kern w:val="0"/>
                <w:sz w:val="17"/>
                <w:szCs w:val="22"/>
              </w:rPr>
            </w:pPr>
          </w:p>
          <w:p w:rsidR="00CD41B3" w:rsidRPr="00CD41B3" w:rsidP="00CD41B3">
            <w:pPr>
              <w:widowControl/>
              <w:tabs>
                <w:tab w:val="left" w:pos="-1440"/>
              </w:tabs>
              <w:suppressAutoHyphens/>
              <w:spacing w:line="36" w:lineRule="auto"/>
              <w:ind w:left="-5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kern w:val="0"/>
                <w:sz w:val="17"/>
                <w:szCs w:val="22"/>
              </w:rPr>
            </w:pPr>
            <w:r w:rsidRPr="00CD41B3">
              <w:rPr>
                <w:rFonts w:ascii="Arial Narrow" w:hAnsi="Arial Narrow"/>
                <w:kern w:val="0"/>
                <w:sz w:val="17"/>
                <w:szCs w:val="22"/>
              </w:rPr>
              <w:t>5.536A</w:t>
            </w:r>
          </w:p>
        </w:tc>
        <w:tc>
          <w:tcPr>
            <w:tcW w:w="2458" w:type="dxa"/>
            <w:tcBorders>
              <w:top w:val="single" w:sz="6" w:space="0" w:color="000000"/>
              <w:left w:val="double" w:sz="6" w:space="0" w:color="000000"/>
              <w:bottom w:val="single" w:sz="6" w:space="0" w:color="000000"/>
              <w:right w:val="single" w:sz="6" w:space="0" w:color="000000"/>
            </w:tcBorders>
            <w:noWrap/>
          </w:tcPr>
          <w:p w:rsidR="00CD41B3" w:rsidRPr="00CD41B3" w:rsidP="00CD41B3">
            <w:pPr>
              <w:widowControl/>
              <w:tabs>
                <w:tab w:val="left" w:pos="-1440"/>
                <w:tab w:val="left" w:pos="967"/>
              </w:tabs>
              <w:suppressAutoHyphens/>
              <w:rPr>
                <w:rFonts w:ascii="Arial Narrow" w:hAnsi="Arial Narrow"/>
                <w:kern w:val="0"/>
                <w:sz w:val="17"/>
                <w:szCs w:val="22"/>
              </w:rPr>
            </w:pPr>
            <w:r w:rsidRPr="00CD41B3">
              <w:rPr>
                <w:rFonts w:ascii="Arial Narrow" w:hAnsi="Arial Narrow"/>
                <w:kern w:val="0"/>
                <w:sz w:val="17"/>
                <w:szCs w:val="22"/>
              </w:rPr>
              <w:t>25.5-27</w:t>
            </w:r>
          </w:p>
          <w:p w:rsidR="00CD41B3" w:rsidRPr="00CD41B3" w:rsidP="00CD41B3">
            <w:pPr>
              <w:widowControl/>
              <w:tabs>
                <w:tab w:val="left" w:pos="-1440"/>
                <w:tab w:val="left" w:pos="967"/>
              </w:tabs>
              <w:suppressAutoHyphens/>
              <w:rPr>
                <w:rFonts w:ascii="Arial Narrow" w:hAnsi="Arial Narrow"/>
                <w:kern w:val="0"/>
                <w:sz w:val="17"/>
                <w:szCs w:val="22"/>
              </w:rPr>
            </w:pPr>
            <w:r w:rsidRPr="00CD41B3">
              <w:rPr>
                <w:rFonts w:ascii="Arial Narrow" w:hAnsi="Arial Narrow"/>
                <w:kern w:val="0"/>
                <w:sz w:val="17"/>
                <w:szCs w:val="22"/>
              </w:rPr>
              <w:t>EARTH EXPLORATION-</w:t>
            </w:r>
          </w:p>
          <w:p w:rsidR="00CD41B3" w:rsidRPr="00CD41B3" w:rsidP="00CD41B3">
            <w:pPr>
              <w:widowControl/>
              <w:tabs>
                <w:tab w:val="left" w:pos="0"/>
                <w:tab w:val="left" w:pos="336"/>
                <w:tab w:val="left" w:pos="967"/>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SATELLITE (space-to-Earth)</w:t>
            </w:r>
          </w:p>
          <w:p w:rsidR="00CD41B3" w:rsidRPr="00CD41B3" w:rsidP="00CD41B3">
            <w:pPr>
              <w:widowControl/>
              <w:tabs>
                <w:tab w:val="left" w:pos="-1440"/>
                <w:tab w:val="left" w:pos="967"/>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1440"/>
                <w:tab w:val="left" w:pos="967"/>
              </w:tabs>
              <w:suppressAutoHyphens/>
              <w:rPr>
                <w:rFonts w:ascii="Arial Narrow" w:hAnsi="Arial Narrow"/>
                <w:kern w:val="0"/>
                <w:sz w:val="17"/>
                <w:szCs w:val="22"/>
              </w:rPr>
            </w:pPr>
            <w:r w:rsidRPr="00CD41B3">
              <w:rPr>
                <w:rFonts w:ascii="Arial Narrow" w:hAnsi="Arial Narrow"/>
                <w:kern w:val="0"/>
                <w:sz w:val="17"/>
                <w:szCs w:val="22"/>
              </w:rPr>
              <w:t>INTER-SATELLITE  5.536</w:t>
            </w:r>
          </w:p>
          <w:p w:rsidR="00CD41B3" w:rsidRPr="00CD41B3" w:rsidP="00CD41B3">
            <w:pPr>
              <w:widowControl/>
              <w:tabs>
                <w:tab w:val="left" w:pos="-1440"/>
                <w:tab w:val="left" w:pos="967"/>
              </w:tabs>
              <w:suppressAutoHyphens/>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1440"/>
                <w:tab w:val="left" w:pos="967"/>
              </w:tabs>
              <w:suppressAutoHyphens/>
              <w:rPr>
                <w:rFonts w:ascii="Arial Narrow" w:hAnsi="Arial Narrow"/>
                <w:kern w:val="0"/>
                <w:sz w:val="17"/>
                <w:szCs w:val="22"/>
              </w:rPr>
            </w:pPr>
            <w:r w:rsidRPr="00CD41B3">
              <w:rPr>
                <w:rFonts w:ascii="Arial Narrow" w:hAnsi="Arial Narrow"/>
                <w:kern w:val="0"/>
                <w:sz w:val="17"/>
                <w:szCs w:val="22"/>
              </w:rPr>
              <w:t>SPACE RESEARCH (space-to-Earth)</w:t>
            </w:r>
          </w:p>
          <w:p w:rsidR="00CD41B3" w:rsidRPr="00CD41B3" w:rsidP="00CD41B3">
            <w:pPr>
              <w:widowControl/>
              <w:tabs>
                <w:tab w:val="left" w:pos="-1440"/>
                <w:tab w:val="left" w:pos="967"/>
              </w:tabs>
              <w:suppressAutoHyphens/>
              <w:rPr>
                <w:rFonts w:ascii="Arial Narrow" w:hAnsi="Arial Narrow"/>
                <w:kern w:val="0"/>
                <w:sz w:val="17"/>
                <w:szCs w:val="22"/>
              </w:rPr>
            </w:pPr>
            <w:r w:rsidRPr="00CD41B3">
              <w:rPr>
                <w:rFonts w:ascii="Arial Narrow" w:hAnsi="Arial Narrow"/>
                <w:kern w:val="0"/>
                <w:sz w:val="17"/>
                <w:szCs w:val="22"/>
              </w:rPr>
              <w:t>Standard frequency and time</w:t>
            </w:r>
          </w:p>
          <w:p w:rsidR="00CD41B3" w:rsidRPr="00CD41B3" w:rsidP="00CD41B3">
            <w:pPr>
              <w:widowControl/>
              <w:tabs>
                <w:tab w:val="left" w:pos="0"/>
                <w:tab w:val="left" w:pos="336"/>
                <w:tab w:val="left" w:pos="967"/>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signal-satellite (Earth-to-space)</w:t>
            </w:r>
          </w:p>
          <w:p w:rsidR="00CD41B3" w:rsidRPr="00CD41B3" w:rsidP="00CD41B3">
            <w:pPr>
              <w:widowControl/>
              <w:tabs>
                <w:tab w:val="left" w:pos="-855"/>
                <w:tab w:val="left" w:pos="-252"/>
                <w:tab w:val="left" w:pos="288"/>
                <w:tab w:val="left" w:pos="967"/>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szCs w:val="22"/>
              </w:rPr>
            </w:pPr>
          </w:p>
          <w:p w:rsidR="00CD41B3" w:rsidRPr="00CD41B3" w:rsidP="00CD41B3">
            <w:pPr>
              <w:widowControl/>
              <w:tabs>
                <w:tab w:val="left" w:pos="0"/>
                <w:tab w:val="left" w:pos="336"/>
                <w:tab w:val="left" w:pos="967"/>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5.536A  US258</w:t>
            </w:r>
          </w:p>
        </w:tc>
        <w:tc>
          <w:tcPr>
            <w:tcW w:w="2368" w:type="dxa"/>
            <w:tcBorders>
              <w:top w:val="single" w:sz="6" w:space="0" w:color="000000"/>
              <w:left w:val="single" w:sz="6" w:space="0" w:color="000000"/>
              <w:bottom w:val="single" w:sz="6" w:space="0" w:color="000000"/>
              <w:right w:val="single" w:sz="6" w:space="0" w:color="FFFFFF"/>
            </w:tcBorders>
            <w:noWrap/>
          </w:tcPr>
          <w:p w:rsidR="00CD41B3" w:rsidRPr="00CD41B3" w:rsidP="00CD41B3">
            <w:pPr>
              <w:widowControl/>
              <w:tabs>
                <w:tab w:val="left" w:pos="-1440"/>
                <w:tab w:val="left" w:pos="967"/>
              </w:tabs>
              <w:suppressAutoHyphens/>
              <w:rPr>
                <w:rFonts w:ascii="Arial Narrow" w:hAnsi="Arial Narrow"/>
                <w:kern w:val="0"/>
                <w:sz w:val="17"/>
                <w:szCs w:val="22"/>
              </w:rPr>
            </w:pPr>
            <w:r w:rsidRPr="00CD41B3">
              <w:rPr>
                <w:rFonts w:ascii="Arial Narrow" w:hAnsi="Arial Narrow"/>
                <w:kern w:val="0"/>
                <w:sz w:val="17"/>
                <w:szCs w:val="22"/>
              </w:rPr>
              <w:t>25.5-27</w:t>
            </w:r>
          </w:p>
          <w:p w:rsidR="00CD41B3" w:rsidRPr="00CD41B3" w:rsidP="00CD41B3">
            <w:pPr>
              <w:widowControl/>
              <w:tabs>
                <w:tab w:val="left" w:pos="-1440"/>
                <w:tab w:val="left" w:pos="967"/>
              </w:tabs>
              <w:suppressAutoHyphens/>
              <w:rPr>
                <w:rFonts w:ascii="Arial Narrow" w:hAnsi="Arial Narrow"/>
                <w:snapToGrid/>
                <w:kern w:val="0"/>
                <w:sz w:val="17"/>
                <w:szCs w:val="22"/>
              </w:rPr>
            </w:pPr>
            <w:r w:rsidRPr="00CD41B3">
              <w:rPr>
                <w:rFonts w:ascii="Arial Narrow" w:hAnsi="Arial Narrow"/>
                <w:snapToGrid/>
                <w:kern w:val="0"/>
                <w:sz w:val="17"/>
                <w:szCs w:val="22"/>
              </w:rPr>
              <w:t>SPACE RESEARCH</w:t>
            </w:r>
          </w:p>
          <w:p w:rsidR="00CD41B3" w:rsidRPr="00CD41B3" w:rsidP="00CD41B3">
            <w:pPr>
              <w:widowControl/>
              <w:tabs>
                <w:tab w:val="left" w:pos="0"/>
                <w:tab w:val="left" w:pos="336"/>
                <w:tab w:val="left" w:pos="967"/>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snapToGrid/>
                <w:kern w:val="0"/>
                <w:sz w:val="17"/>
                <w:szCs w:val="22"/>
              </w:rPr>
              <w:t xml:space="preserve">   (space-to-Earth)</w:t>
            </w:r>
          </w:p>
          <w:p w:rsidR="00CD41B3" w:rsidRPr="00CD41B3" w:rsidP="00CD41B3">
            <w:pPr>
              <w:widowControl/>
              <w:tabs>
                <w:tab w:val="left" w:pos="-1440"/>
                <w:tab w:val="left" w:pos="967"/>
              </w:tabs>
              <w:suppressAutoHyphens/>
              <w:rPr>
                <w:rFonts w:ascii="Arial Narrow" w:hAnsi="Arial Narrow"/>
                <w:kern w:val="0"/>
                <w:sz w:val="17"/>
                <w:szCs w:val="22"/>
              </w:rPr>
            </w:pPr>
            <w:r w:rsidRPr="00CD41B3">
              <w:rPr>
                <w:rFonts w:ascii="Arial Narrow" w:hAnsi="Arial Narrow"/>
                <w:kern w:val="0"/>
                <w:sz w:val="17"/>
                <w:szCs w:val="22"/>
              </w:rPr>
              <w:t>Inter-satellite 5.536</w:t>
            </w:r>
          </w:p>
          <w:p w:rsidR="00CD41B3" w:rsidRPr="00CD41B3" w:rsidP="00CD41B3">
            <w:pPr>
              <w:widowControl/>
              <w:tabs>
                <w:tab w:val="left" w:pos="-1440"/>
                <w:tab w:val="left" w:pos="967"/>
              </w:tabs>
              <w:suppressAutoHyphens/>
              <w:rPr>
                <w:rFonts w:ascii="Arial Narrow" w:hAnsi="Arial Narrow"/>
                <w:kern w:val="0"/>
                <w:sz w:val="17"/>
                <w:szCs w:val="22"/>
              </w:rPr>
            </w:pPr>
            <w:r w:rsidRPr="00CD41B3">
              <w:rPr>
                <w:rFonts w:ascii="Arial Narrow" w:hAnsi="Arial Narrow"/>
                <w:kern w:val="0"/>
                <w:sz w:val="17"/>
                <w:szCs w:val="22"/>
              </w:rPr>
              <w:t>Standard frequency and time</w:t>
            </w:r>
          </w:p>
          <w:p w:rsidR="00CD41B3" w:rsidRPr="00CD41B3" w:rsidP="00CD41B3">
            <w:pPr>
              <w:widowControl/>
              <w:tabs>
                <w:tab w:val="left" w:pos="0"/>
                <w:tab w:val="left" w:pos="336"/>
                <w:tab w:val="left" w:pos="967"/>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signal-satellite (Earth-to-space)</w:t>
            </w:r>
          </w:p>
          <w:p w:rsidR="00CD41B3" w:rsidRPr="00CD41B3" w:rsidP="00CD41B3">
            <w:pPr>
              <w:widowControl/>
              <w:tabs>
                <w:tab w:val="left" w:pos="-1440"/>
                <w:tab w:val="left" w:pos="967"/>
              </w:tabs>
              <w:suppressAutoHyphens/>
              <w:rPr>
                <w:rFonts w:ascii="Arial Narrow" w:hAnsi="Arial Narrow"/>
                <w:kern w:val="0"/>
                <w:sz w:val="17"/>
                <w:szCs w:val="22"/>
              </w:rPr>
            </w:pPr>
          </w:p>
          <w:p w:rsidR="00CD41B3" w:rsidRPr="00CD41B3" w:rsidP="00CD41B3">
            <w:pPr>
              <w:widowControl/>
              <w:tabs>
                <w:tab w:val="left" w:pos="-1440"/>
                <w:tab w:val="left" w:pos="967"/>
              </w:tabs>
              <w:suppressAutoHyphens/>
              <w:rPr>
                <w:rFonts w:ascii="Arial Narrow" w:hAnsi="Arial Narrow"/>
                <w:kern w:val="0"/>
                <w:sz w:val="17"/>
                <w:szCs w:val="22"/>
              </w:rPr>
            </w:pPr>
          </w:p>
          <w:p w:rsidR="00CD41B3" w:rsidRPr="00CD41B3" w:rsidP="00CD41B3">
            <w:pPr>
              <w:widowControl/>
              <w:tabs>
                <w:tab w:val="left" w:pos="-1440"/>
                <w:tab w:val="left" w:pos="967"/>
              </w:tabs>
              <w:suppressAutoHyphens/>
              <w:rPr>
                <w:rFonts w:ascii="Arial Narrow" w:hAnsi="Arial Narrow"/>
                <w:kern w:val="0"/>
                <w:sz w:val="17"/>
                <w:szCs w:val="22"/>
              </w:rPr>
            </w:pPr>
          </w:p>
          <w:p w:rsidR="00CD41B3" w:rsidRPr="00CD41B3" w:rsidP="00CD41B3">
            <w:pPr>
              <w:widowControl/>
              <w:tabs>
                <w:tab w:val="left" w:pos="-1440"/>
                <w:tab w:val="left" w:pos="967"/>
              </w:tabs>
              <w:suppressAutoHyphens/>
              <w:spacing w:line="108" w:lineRule="auto"/>
              <w:rPr>
                <w:rFonts w:ascii="Arial Narrow" w:hAnsi="Arial Narrow"/>
                <w:kern w:val="0"/>
                <w:sz w:val="17"/>
                <w:szCs w:val="22"/>
              </w:rPr>
            </w:pPr>
          </w:p>
          <w:p w:rsidR="00CD41B3" w:rsidRPr="00CD41B3" w:rsidP="00CD41B3">
            <w:pPr>
              <w:widowControl/>
              <w:tabs>
                <w:tab w:val="left" w:pos="0"/>
                <w:tab w:val="left" w:pos="336"/>
                <w:tab w:val="left" w:pos="967"/>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5.536A  US258</w:t>
            </w:r>
          </w:p>
        </w:tc>
        <w:tc>
          <w:tcPr>
            <w:tcW w:w="1554" w:type="dxa"/>
            <w:vMerge/>
            <w:tcBorders>
              <w:left w:val="double" w:sz="6" w:space="0" w:color="000000"/>
            </w:tcBorders>
            <w:shd w:val="clear" w:color="auto" w:fill="auto"/>
            <w:noWrap/>
          </w:tcPr>
          <w:p w:rsidR="00CD41B3" w:rsidRPr="00CD41B3" w:rsidP="00CD41B3">
            <w:pPr>
              <w:suppressAutoHyphens/>
              <w:rPr>
                <w:rFonts w:ascii="Arial Narrow" w:hAnsi="Arial Narrow"/>
                <w:kern w:val="0"/>
                <w:sz w:val="17"/>
                <w:szCs w:val="22"/>
              </w:rPr>
            </w:pPr>
          </w:p>
        </w:tc>
      </w:tr>
      <w:tr w:rsidTr="00B0535A">
        <w:tblPrEx>
          <w:tblW w:w="4993" w:type="pct"/>
          <w:tblLayout w:type="fixed"/>
          <w:tblCellMar>
            <w:left w:w="58" w:type="dxa"/>
            <w:right w:w="0" w:type="dxa"/>
          </w:tblCellMar>
          <w:tblLook w:val="0000"/>
        </w:tblPrEx>
        <w:tc>
          <w:tcPr>
            <w:tcW w:w="2283" w:type="dxa"/>
            <w:tcBorders>
              <w:top w:val="single" w:sz="4" w:space="0" w:color="auto"/>
              <w:left w:val="nil"/>
              <w:bottom w:val="single" w:sz="4" w:space="0" w:color="auto"/>
              <w:right w:val="single" w:sz="6" w:space="0" w:color="FFFFFF"/>
            </w:tcBorders>
            <w:noWrap/>
          </w:tcPr>
          <w:p w:rsidR="00CD41B3" w:rsidRPr="00CD41B3" w:rsidP="00CD41B3">
            <w:pPr>
              <w:widowControl/>
              <w:tabs>
                <w:tab w:val="left" w:pos="-1440"/>
              </w:tabs>
              <w:suppressAutoHyphens/>
              <w:ind w:left="-54"/>
              <w:rPr>
                <w:rFonts w:ascii="Arial Narrow" w:hAnsi="Arial Narrow"/>
                <w:kern w:val="0"/>
                <w:sz w:val="17"/>
                <w:szCs w:val="22"/>
              </w:rPr>
            </w:pPr>
            <w:r w:rsidRPr="00CD41B3">
              <w:rPr>
                <w:rFonts w:ascii="Arial Narrow" w:hAnsi="Arial Narrow"/>
                <w:kern w:val="0"/>
                <w:sz w:val="17"/>
                <w:szCs w:val="22"/>
              </w:rPr>
              <w:t>27-27.5</w:t>
            </w:r>
          </w:p>
          <w:p w:rsidR="00CD41B3" w:rsidRPr="00CD41B3" w:rsidP="00CD41B3">
            <w:pPr>
              <w:widowControl/>
              <w:tabs>
                <w:tab w:val="left" w:pos="-1440"/>
              </w:tabs>
              <w:suppressAutoHyphens/>
              <w:ind w:left="-54"/>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1440"/>
              </w:tabs>
              <w:suppressAutoHyphens/>
              <w:ind w:left="-54"/>
              <w:rPr>
                <w:rFonts w:ascii="Arial Narrow" w:hAnsi="Arial Narrow"/>
                <w:kern w:val="0"/>
                <w:sz w:val="17"/>
                <w:szCs w:val="22"/>
              </w:rPr>
            </w:pPr>
            <w:r w:rsidRPr="00CD41B3">
              <w:rPr>
                <w:rFonts w:ascii="Arial Narrow" w:hAnsi="Arial Narrow"/>
                <w:kern w:val="0"/>
                <w:sz w:val="17"/>
                <w:szCs w:val="22"/>
              </w:rPr>
              <w:t>INTER-SATELLITE 5.536</w:t>
            </w:r>
          </w:p>
          <w:p w:rsidR="00CD41B3" w:rsidRPr="00CD41B3" w:rsidP="00CD41B3">
            <w:pPr>
              <w:widowControl/>
              <w:tabs>
                <w:tab w:val="left" w:pos="-1440"/>
              </w:tabs>
              <w:suppressAutoHyphens/>
              <w:ind w:left="-54"/>
              <w:rPr>
                <w:rFonts w:ascii="Arial Narrow" w:hAnsi="Arial Narrow"/>
                <w:kern w:val="0"/>
                <w:sz w:val="17"/>
                <w:szCs w:val="22"/>
              </w:rPr>
            </w:pPr>
            <w:r w:rsidRPr="00CD41B3">
              <w:rPr>
                <w:rFonts w:ascii="Arial Narrow" w:hAnsi="Arial Narrow"/>
                <w:kern w:val="0"/>
                <w:sz w:val="17"/>
                <w:szCs w:val="22"/>
              </w:rPr>
              <w:t>MOBILE</w:t>
            </w:r>
          </w:p>
        </w:tc>
        <w:tc>
          <w:tcPr>
            <w:tcW w:w="5056" w:type="dxa"/>
            <w:gridSpan w:val="2"/>
            <w:tcBorders>
              <w:top w:val="single" w:sz="4" w:space="0" w:color="auto"/>
              <w:left w:val="single" w:sz="6" w:space="0" w:color="000000"/>
              <w:bottom w:val="single" w:sz="4" w:space="0" w:color="auto"/>
              <w:right w:val="nil"/>
            </w:tcBorders>
            <w:noWrap/>
          </w:tcPr>
          <w:p w:rsidR="00CD41B3" w:rsidRPr="00CD41B3" w:rsidP="00CD41B3">
            <w:pPr>
              <w:widowControl/>
              <w:tabs>
                <w:tab w:val="left" w:pos="-1440"/>
              </w:tabs>
              <w:suppressAutoHyphens/>
              <w:rPr>
                <w:rFonts w:ascii="Arial Narrow" w:hAnsi="Arial Narrow"/>
                <w:kern w:val="0"/>
                <w:sz w:val="17"/>
                <w:szCs w:val="22"/>
              </w:rPr>
            </w:pPr>
            <w:r w:rsidRPr="00CD41B3">
              <w:rPr>
                <w:rFonts w:ascii="Arial Narrow" w:hAnsi="Arial Narrow"/>
                <w:kern w:val="0"/>
                <w:sz w:val="17"/>
                <w:szCs w:val="22"/>
              </w:rPr>
              <w:t>27-27.5</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FIXED-SATELLITE (Earth-to-space)</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INTER-SATELLITE  5.536  5.537</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MOBILE</w:t>
            </w:r>
          </w:p>
        </w:tc>
        <w:tc>
          <w:tcPr>
            <w:tcW w:w="2458" w:type="dxa"/>
            <w:tcBorders>
              <w:top w:val="single" w:sz="4" w:space="0" w:color="auto"/>
              <w:left w:val="double" w:sz="6" w:space="0" w:color="000000"/>
              <w:bottom w:val="single" w:sz="4" w:space="0" w:color="auto"/>
              <w:right w:val="single" w:sz="6" w:space="0" w:color="FFFFFF"/>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27-27.5</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INTER-SATELLITE  5.536</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MOBILE</w:t>
            </w:r>
          </w:p>
        </w:tc>
        <w:tc>
          <w:tcPr>
            <w:tcW w:w="2368" w:type="dxa"/>
            <w:tcBorders>
              <w:top w:val="single" w:sz="4" w:space="0" w:color="auto"/>
              <w:left w:val="single" w:sz="6" w:space="0" w:color="000000"/>
              <w:bottom w:val="single" w:sz="4" w:space="0" w:color="auto"/>
              <w:right w:val="single" w:sz="6" w:space="0" w:color="FFFFFF"/>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27-27.5</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Inter-satellite  5.536</w:t>
            </w:r>
          </w:p>
        </w:tc>
        <w:tc>
          <w:tcPr>
            <w:tcW w:w="1554" w:type="dxa"/>
            <w:vMerge/>
            <w:tcBorders>
              <w:left w:val="double" w:sz="6" w:space="0" w:color="000000"/>
              <w:bottom w:val="single" w:sz="4" w:space="0" w:color="auto"/>
            </w:tcBorders>
            <w:shd w:val="clear" w:color="auto" w:fill="auto"/>
            <w:noWrap/>
          </w:tcPr>
          <w:p w:rsidR="00CD41B3" w:rsidRPr="00CD41B3" w:rsidP="00CD41B3">
            <w:pPr>
              <w:widowControl/>
              <w:suppressAutoHyphens/>
              <w:rPr>
                <w:rFonts w:ascii="Arial Narrow" w:hAnsi="Arial Narrow"/>
                <w:kern w:val="0"/>
                <w:sz w:val="17"/>
                <w:szCs w:val="22"/>
              </w:rPr>
            </w:pPr>
          </w:p>
        </w:tc>
      </w:tr>
      <w:tr w:rsidTr="00B0535A">
        <w:tblPrEx>
          <w:tblW w:w="4993" w:type="pct"/>
          <w:tblLayout w:type="fixed"/>
          <w:tblCellMar>
            <w:left w:w="58" w:type="dxa"/>
            <w:right w:w="0" w:type="dxa"/>
          </w:tblCellMar>
          <w:tblLook w:val="0000"/>
        </w:tblPrEx>
        <w:tc>
          <w:tcPr>
            <w:tcW w:w="7339" w:type="dxa"/>
            <w:gridSpan w:val="3"/>
            <w:vMerge w:val="restart"/>
            <w:tcBorders>
              <w:top w:val="single" w:sz="4" w:space="0" w:color="auto"/>
              <w:left w:val="nil"/>
              <w:right w:val="single" w:sz="6" w:space="0" w:color="FFFFFF"/>
            </w:tcBorders>
            <w:noWrap/>
          </w:tcPr>
          <w:p w:rsidR="00CD41B3" w:rsidRPr="00CD41B3" w:rsidP="00CD41B3">
            <w:pPr>
              <w:widowControl/>
              <w:tabs>
                <w:tab w:val="left" w:pos="336"/>
                <w:tab w:val="left" w:pos="1892"/>
                <w:tab w:val="left" w:pos="2880"/>
                <w:tab w:val="left" w:pos="3600"/>
                <w:tab w:val="left" w:pos="4320"/>
                <w:tab w:val="left" w:pos="5040"/>
              </w:tabs>
              <w:suppressAutoHyphens/>
              <w:ind w:left="-58" w:firstLine="14"/>
              <w:rPr>
                <w:rFonts w:ascii="Arial Narrow" w:hAnsi="Arial Narrow"/>
                <w:kern w:val="0"/>
                <w:sz w:val="17"/>
                <w:szCs w:val="22"/>
              </w:rPr>
            </w:pPr>
            <w:r w:rsidRPr="00CD41B3">
              <w:rPr>
                <w:rFonts w:ascii="Arial Narrow" w:hAnsi="Arial Narrow"/>
                <w:kern w:val="0"/>
                <w:sz w:val="17"/>
                <w:szCs w:val="22"/>
              </w:rPr>
              <w:t>27.5-28.5</w:t>
            </w:r>
          </w:p>
          <w:p w:rsidR="00CD41B3" w:rsidRPr="00CD41B3" w:rsidP="00CD41B3">
            <w:pPr>
              <w:widowControl/>
              <w:tabs>
                <w:tab w:val="left" w:pos="336"/>
                <w:tab w:val="left" w:pos="1892"/>
                <w:tab w:val="left" w:pos="2880"/>
                <w:tab w:val="left" w:pos="3600"/>
                <w:tab w:val="left" w:pos="4320"/>
                <w:tab w:val="left" w:pos="5040"/>
              </w:tabs>
              <w:suppressAutoHyphens/>
              <w:ind w:left="-58" w:firstLine="14"/>
              <w:rPr>
                <w:rFonts w:ascii="Arial Narrow" w:hAnsi="Arial Narrow"/>
                <w:kern w:val="0"/>
                <w:sz w:val="17"/>
                <w:szCs w:val="22"/>
              </w:rPr>
            </w:pPr>
            <w:r w:rsidRPr="00CD41B3">
              <w:rPr>
                <w:rFonts w:ascii="Arial Narrow" w:hAnsi="Arial Narrow"/>
                <w:kern w:val="0"/>
                <w:sz w:val="17"/>
                <w:szCs w:val="22"/>
              </w:rPr>
              <w:t>FIXED 5.537A</w:t>
            </w:r>
          </w:p>
          <w:p w:rsidR="00CD41B3" w:rsidRPr="00CD41B3" w:rsidP="00CD41B3">
            <w:pPr>
              <w:widowControl/>
              <w:tabs>
                <w:tab w:val="left" w:pos="336"/>
                <w:tab w:val="left" w:pos="1892"/>
                <w:tab w:val="left" w:pos="2880"/>
                <w:tab w:val="left" w:pos="3600"/>
                <w:tab w:val="left" w:pos="4320"/>
                <w:tab w:val="left" w:pos="5040"/>
              </w:tabs>
              <w:suppressAutoHyphens/>
              <w:ind w:left="-58" w:firstLine="14"/>
              <w:rPr>
                <w:rFonts w:ascii="Arial Narrow" w:hAnsi="Arial Narrow"/>
                <w:kern w:val="0"/>
                <w:sz w:val="17"/>
                <w:szCs w:val="22"/>
              </w:rPr>
            </w:pPr>
            <w:r w:rsidRPr="00CD41B3">
              <w:rPr>
                <w:rFonts w:ascii="Arial Narrow" w:hAnsi="Arial Narrow"/>
                <w:kern w:val="0"/>
                <w:sz w:val="17"/>
                <w:szCs w:val="22"/>
              </w:rPr>
              <w:t>FIXED-SATELLITE (Earth-to-space)  5.484A  5.516B  5.539</w:t>
            </w:r>
          </w:p>
          <w:p w:rsidR="00CD41B3" w:rsidRPr="00CD41B3" w:rsidP="00CD41B3">
            <w:pPr>
              <w:widowControl/>
              <w:tabs>
                <w:tab w:val="left" w:pos="336"/>
                <w:tab w:val="left" w:pos="1892"/>
                <w:tab w:val="left" w:pos="2880"/>
                <w:tab w:val="left" w:pos="3600"/>
                <w:tab w:val="left" w:pos="4320"/>
                <w:tab w:val="left" w:pos="5040"/>
              </w:tabs>
              <w:suppressAutoHyphens/>
              <w:ind w:left="-58" w:firstLine="14"/>
              <w:rPr>
                <w:rFonts w:ascii="Arial Narrow" w:hAnsi="Arial Narrow"/>
                <w:kern w:val="0"/>
                <w:sz w:val="17"/>
                <w:szCs w:val="22"/>
              </w:rPr>
            </w:pPr>
            <w:r w:rsidRPr="00CD41B3">
              <w:rPr>
                <w:rFonts w:ascii="Arial Narrow" w:hAnsi="Arial Narrow"/>
                <w:kern w:val="0"/>
                <w:sz w:val="17"/>
                <w:szCs w:val="22"/>
              </w:rPr>
              <w:t>MOBILE</w:t>
            </w:r>
          </w:p>
        </w:tc>
        <w:tc>
          <w:tcPr>
            <w:tcW w:w="2458" w:type="dxa"/>
            <w:vMerge w:val="restart"/>
            <w:tcBorders>
              <w:top w:val="single" w:sz="4" w:space="0" w:color="auto"/>
              <w:left w:val="double" w:sz="6" w:space="0" w:color="000000"/>
              <w:right w:val="single" w:sz="6" w:space="0" w:color="FFFFFF"/>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color w:val="000000"/>
                <w:sz w:val="17"/>
                <w:szCs w:val="22"/>
              </w:rPr>
              <w:t>27.5-30</w:t>
            </w:r>
          </w:p>
        </w:tc>
        <w:tc>
          <w:tcPr>
            <w:tcW w:w="2368" w:type="dxa"/>
            <w:tcBorders>
              <w:top w:val="single" w:sz="4" w:space="0" w:color="auto"/>
              <w:left w:val="single" w:sz="6" w:space="0" w:color="000000"/>
              <w:bottom w:val="single" w:sz="4" w:space="0" w:color="auto"/>
              <w:right w:val="single" w:sz="6" w:space="0" w:color="FFFFFF"/>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27.5-28.35</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FIXED-SATELLITE (Earth-to-space)</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MOBILE</w:t>
            </w:r>
          </w:p>
        </w:tc>
        <w:tc>
          <w:tcPr>
            <w:tcW w:w="1554" w:type="dxa"/>
            <w:tcBorders>
              <w:top w:val="single" w:sz="4" w:space="0" w:color="auto"/>
              <w:left w:val="double" w:sz="6" w:space="0" w:color="000000"/>
              <w:bottom w:val="single" w:sz="4" w:space="0" w:color="auto"/>
            </w:tcBorders>
            <w:shd w:val="clear" w:color="auto" w:fill="auto"/>
            <w:noWrap/>
          </w:tcPr>
          <w:p w:rsidR="00CD41B3" w:rsidRPr="00CD41B3" w:rsidP="00CD41B3">
            <w:pPr>
              <w:widowControl/>
              <w:tabs>
                <w:tab w:val="left" w:pos="0"/>
                <w:tab w:val="left" w:pos="336"/>
                <w:tab w:val="left" w:pos="1892"/>
                <w:tab w:val="left" w:pos="2880"/>
                <w:tab w:val="left" w:pos="3600"/>
                <w:tab w:val="left" w:pos="4320"/>
                <w:tab w:val="left" w:pos="5040"/>
              </w:tabs>
              <w:suppressAutoHyphens/>
              <w:spacing w:line="144" w:lineRule="auto"/>
              <w:rPr>
                <w:rFonts w:ascii="Arial Narrow" w:hAnsi="Arial Narrow"/>
                <w:snapToGrid/>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snapToGrid/>
                <w:kern w:val="0"/>
                <w:sz w:val="17"/>
                <w:szCs w:val="22"/>
              </w:rPr>
            </w:pPr>
            <w:r w:rsidRPr="00CD41B3">
              <w:rPr>
                <w:rFonts w:ascii="Arial Narrow" w:hAnsi="Arial Narrow"/>
                <w:kern w:val="0"/>
                <w:sz w:val="17"/>
                <w:szCs w:val="22"/>
              </w:rPr>
              <w:t>RF Devices (15)</w:t>
            </w:r>
          </w:p>
          <w:p w:rsidR="00CD41B3" w:rsidRPr="00CD41B3" w:rsidP="00CD41B3">
            <w:pPr>
              <w:widowControl/>
              <w:tabs>
                <w:tab w:val="left" w:pos="0"/>
                <w:tab w:val="left" w:pos="336"/>
                <w:tab w:val="left" w:pos="1918"/>
                <w:tab w:val="left" w:pos="2880"/>
                <w:tab w:val="left" w:pos="3600"/>
                <w:tab w:val="left" w:pos="4320"/>
                <w:tab w:val="left" w:pos="5040"/>
              </w:tabs>
              <w:suppressAutoHyphens/>
              <w:ind w:right="-72"/>
              <w:rPr>
                <w:rFonts w:ascii="Arial Narrow" w:hAnsi="Arial Narrow"/>
                <w:snapToGrid/>
                <w:kern w:val="0"/>
                <w:sz w:val="17"/>
                <w:szCs w:val="22"/>
              </w:rPr>
            </w:pPr>
            <w:r w:rsidRPr="00CD41B3">
              <w:rPr>
                <w:rFonts w:ascii="Arial Narrow" w:hAnsi="Arial Narrow"/>
                <w:snapToGrid/>
                <w:kern w:val="0"/>
                <w:sz w:val="17"/>
                <w:szCs w:val="22"/>
              </w:rPr>
              <w:t xml:space="preserve">Satellite </w:t>
            </w:r>
          </w:p>
          <w:p w:rsidR="00CD41B3" w:rsidRPr="00CD41B3" w:rsidP="00CD41B3">
            <w:pPr>
              <w:widowControl/>
              <w:tabs>
                <w:tab w:val="left" w:pos="0"/>
                <w:tab w:val="left" w:pos="336"/>
                <w:tab w:val="left" w:pos="1918"/>
                <w:tab w:val="left" w:pos="2880"/>
                <w:tab w:val="left" w:pos="3600"/>
                <w:tab w:val="left" w:pos="4320"/>
                <w:tab w:val="left" w:pos="5040"/>
              </w:tabs>
              <w:suppressAutoHyphens/>
              <w:spacing w:line="204" w:lineRule="auto"/>
              <w:ind w:right="-72"/>
              <w:rPr>
                <w:rFonts w:ascii="Arial Narrow" w:hAnsi="Arial Narrow"/>
                <w:snapToGrid/>
                <w:kern w:val="0"/>
                <w:sz w:val="17"/>
                <w:szCs w:val="22"/>
              </w:rPr>
            </w:pPr>
            <w:r w:rsidRPr="00CD41B3">
              <w:rPr>
                <w:rFonts w:ascii="Arial Narrow" w:hAnsi="Arial Narrow"/>
                <w:snapToGrid/>
                <w:kern w:val="0"/>
                <w:sz w:val="17"/>
                <w:szCs w:val="22"/>
              </w:rPr>
              <w:t xml:space="preserve">   Communications (25)</w:t>
            </w:r>
          </w:p>
          <w:p w:rsidR="00CD41B3" w:rsidRPr="00CD41B3" w:rsidP="00CD41B3">
            <w:pPr>
              <w:widowControl/>
              <w:ind w:right="-72"/>
              <w:rPr>
                <w:rFonts w:ascii="Arial Narrow" w:hAnsi="Arial Narrow"/>
                <w:snapToGrid/>
                <w:kern w:val="0"/>
                <w:sz w:val="17"/>
                <w:szCs w:val="17"/>
              </w:rPr>
            </w:pPr>
            <w:r w:rsidRPr="00CD41B3">
              <w:rPr>
                <w:rFonts w:ascii="Arial Narrow" w:hAnsi="Arial Narrow"/>
                <w:snapToGrid/>
                <w:kern w:val="0"/>
                <w:sz w:val="17"/>
                <w:szCs w:val="17"/>
              </w:rPr>
              <w:t>Upper Microwave</w:t>
            </w:r>
          </w:p>
          <w:p w:rsidR="00CD41B3" w:rsidRPr="00CD41B3" w:rsidP="00CD41B3">
            <w:pPr>
              <w:widowControl/>
              <w:spacing w:line="204" w:lineRule="auto"/>
              <w:ind w:right="-72"/>
              <w:rPr>
                <w:rFonts w:ascii="Arial Narrow" w:hAnsi="Arial Narrow"/>
                <w:snapToGrid/>
                <w:kern w:val="0"/>
                <w:sz w:val="17"/>
                <w:szCs w:val="17"/>
              </w:rPr>
            </w:pPr>
            <w:r w:rsidRPr="00CD41B3">
              <w:rPr>
                <w:rFonts w:ascii="Arial Narrow" w:hAnsi="Arial Narrow"/>
                <w:snapToGrid/>
                <w:kern w:val="0"/>
                <w:sz w:val="17"/>
                <w:szCs w:val="17"/>
              </w:rPr>
              <w:t xml:space="preserve">   Flexible Use (30)</w:t>
            </w:r>
          </w:p>
          <w:p w:rsidR="00CD41B3" w:rsidRPr="00CD41B3" w:rsidP="00CD41B3">
            <w:pPr>
              <w:widowControl/>
              <w:tabs>
                <w:tab w:val="left" w:pos="0"/>
                <w:tab w:val="left" w:pos="336"/>
                <w:tab w:val="left" w:pos="1892"/>
                <w:tab w:val="left" w:pos="2880"/>
                <w:tab w:val="left" w:pos="3600"/>
                <w:tab w:val="left" w:pos="4320"/>
                <w:tab w:val="left" w:pos="5040"/>
              </w:tabs>
              <w:suppressAutoHyphens/>
              <w:spacing w:after="4"/>
              <w:rPr>
                <w:rFonts w:ascii="Arial Narrow" w:hAnsi="Arial Narrow"/>
                <w:kern w:val="0"/>
                <w:sz w:val="17"/>
                <w:szCs w:val="22"/>
              </w:rPr>
            </w:pPr>
            <w:r w:rsidRPr="00CD41B3">
              <w:rPr>
                <w:rFonts w:ascii="Arial Narrow" w:hAnsi="Arial Narrow"/>
                <w:snapToGrid/>
                <w:kern w:val="0"/>
                <w:sz w:val="17"/>
                <w:szCs w:val="22"/>
              </w:rPr>
              <w:t>Fixed Microwave (101)</w:t>
            </w:r>
          </w:p>
        </w:tc>
      </w:tr>
      <w:tr w:rsidTr="00B0535A">
        <w:tblPrEx>
          <w:tblW w:w="4993" w:type="pct"/>
          <w:tblLayout w:type="fixed"/>
          <w:tblCellMar>
            <w:left w:w="58" w:type="dxa"/>
            <w:right w:w="0" w:type="dxa"/>
          </w:tblCellMar>
          <w:tblLook w:val="0000"/>
        </w:tblPrEx>
        <w:trPr>
          <w:trHeight w:val="195"/>
        </w:trPr>
        <w:tc>
          <w:tcPr>
            <w:tcW w:w="7339" w:type="dxa"/>
            <w:gridSpan w:val="3"/>
            <w:vMerge/>
            <w:tcBorders>
              <w:left w:val="nil"/>
              <w:right w:val="single" w:sz="6" w:space="0" w:color="FFFFFF"/>
            </w:tcBorders>
            <w:noWrap/>
          </w:tcPr>
          <w:p w:rsidR="00CD41B3" w:rsidRPr="00CD41B3" w:rsidP="00CD41B3">
            <w:pPr>
              <w:widowControl/>
              <w:tabs>
                <w:tab w:val="left" w:pos="-1440"/>
              </w:tabs>
              <w:suppressAutoHyphens/>
              <w:ind w:left="-58" w:firstLine="14"/>
              <w:rPr>
                <w:rFonts w:ascii="Arial Narrow" w:hAnsi="Arial Narrow"/>
                <w:kern w:val="0"/>
                <w:sz w:val="17"/>
                <w:szCs w:val="22"/>
              </w:rPr>
            </w:pPr>
          </w:p>
        </w:tc>
        <w:tc>
          <w:tcPr>
            <w:tcW w:w="2458" w:type="dxa"/>
            <w:vMerge/>
            <w:tcBorders>
              <w:top w:val="single" w:sz="4" w:space="0" w:color="auto"/>
              <w:left w:val="double" w:sz="6" w:space="0" w:color="000000"/>
              <w:right w:val="single" w:sz="6" w:space="0" w:color="FFFFFF"/>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tc>
        <w:tc>
          <w:tcPr>
            <w:tcW w:w="2368" w:type="dxa"/>
            <w:vMerge w:val="restart"/>
            <w:tcBorders>
              <w:top w:val="single" w:sz="4" w:space="0" w:color="auto"/>
              <w:left w:val="single" w:sz="6" w:space="0" w:color="000000"/>
              <w:right w:val="single" w:sz="6" w:space="0" w:color="FFFFFF"/>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snapToGrid/>
                <w:kern w:val="0"/>
                <w:sz w:val="17"/>
                <w:szCs w:val="17"/>
              </w:rPr>
            </w:pPr>
            <w:r w:rsidRPr="00CD41B3">
              <w:rPr>
                <w:rFonts w:ascii="Arial Narrow" w:hAnsi="Arial Narrow"/>
                <w:snapToGrid/>
                <w:kern w:val="0"/>
                <w:sz w:val="17"/>
                <w:szCs w:val="17"/>
              </w:rPr>
              <w:t>28.35-29.1</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snapToGrid/>
                <w:kern w:val="0"/>
                <w:sz w:val="17"/>
                <w:szCs w:val="17"/>
              </w:rPr>
            </w:pPr>
            <w:r w:rsidRPr="00CD41B3">
              <w:rPr>
                <w:rFonts w:ascii="Arial Narrow" w:hAnsi="Arial Narrow"/>
                <w:snapToGrid/>
                <w:kern w:val="0"/>
                <w:sz w:val="17"/>
                <w:szCs w:val="17"/>
              </w:rPr>
              <w:t>FIXED-SATELLITE (Earth-to-space)</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snapToGrid/>
                <w:kern w:val="0"/>
                <w:sz w:val="17"/>
                <w:szCs w:val="17"/>
              </w:rPr>
              <w:t xml:space="preserve">   NG165  NG527A</w:t>
            </w:r>
          </w:p>
        </w:tc>
        <w:tc>
          <w:tcPr>
            <w:tcW w:w="1554" w:type="dxa"/>
            <w:vMerge w:val="restart"/>
            <w:tcBorders>
              <w:left w:val="double" w:sz="6" w:space="0" w:color="000000"/>
            </w:tcBorders>
            <w:shd w:val="clear" w:color="auto" w:fill="auto"/>
            <w:noWrap/>
          </w:tcPr>
          <w:p w:rsidR="00CD41B3" w:rsidRPr="00CD41B3" w:rsidP="00CD41B3">
            <w:pPr>
              <w:widowControl/>
              <w:tabs>
                <w:tab w:val="left" w:pos="0"/>
                <w:tab w:val="left" w:pos="336"/>
                <w:tab w:val="left" w:pos="1892"/>
                <w:tab w:val="left" w:pos="2880"/>
                <w:tab w:val="left" w:pos="3600"/>
                <w:tab w:val="left" w:pos="4320"/>
                <w:tab w:val="left" w:pos="5040"/>
              </w:tabs>
              <w:suppressAutoHyphens/>
              <w:spacing w:line="168" w:lineRule="auto"/>
              <w:rPr>
                <w:rFonts w:ascii="Arial Narrow" w:hAnsi="Arial Narrow"/>
                <w:snapToGrid/>
                <w:kern w:val="0"/>
                <w:sz w:val="17"/>
                <w:szCs w:val="22"/>
              </w:rPr>
            </w:pPr>
          </w:p>
          <w:p w:rsidR="00CD41B3" w:rsidRPr="00CD41B3" w:rsidP="00CD41B3">
            <w:pPr>
              <w:widowControl/>
              <w:suppressAutoHyphens/>
              <w:rPr>
                <w:rFonts w:ascii="Arial Narrow" w:hAnsi="Arial Narrow"/>
                <w:snapToGrid/>
                <w:kern w:val="0"/>
                <w:sz w:val="17"/>
                <w:szCs w:val="22"/>
              </w:rPr>
            </w:pPr>
            <w:r w:rsidRPr="00CD41B3">
              <w:rPr>
                <w:rFonts w:ascii="Arial Narrow" w:hAnsi="Arial Narrow"/>
                <w:kern w:val="0"/>
                <w:sz w:val="17"/>
                <w:szCs w:val="22"/>
              </w:rPr>
              <w:t>RF Devices (15)</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snapToGrid/>
                <w:kern w:val="0"/>
                <w:sz w:val="17"/>
                <w:szCs w:val="22"/>
              </w:rPr>
            </w:pPr>
            <w:r w:rsidRPr="00CD41B3">
              <w:rPr>
                <w:rFonts w:ascii="Arial Narrow" w:hAnsi="Arial Narrow"/>
                <w:snapToGrid/>
                <w:kern w:val="0"/>
                <w:sz w:val="17"/>
                <w:szCs w:val="22"/>
              </w:rPr>
              <w:t xml:space="preserve">Satellite </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snapToGrid/>
                <w:kern w:val="0"/>
                <w:sz w:val="17"/>
                <w:szCs w:val="22"/>
              </w:rPr>
            </w:pPr>
            <w:r w:rsidRPr="00CD41B3">
              <w:rPr>
                <w:rFonts w:ascii="Arial Narrow" w:hAnsi="Arial Narrow"/>
                <w:snapToGrid/>
                <w:kern w:val="0"/>
                <w:sz w:val="17"/>
                <w:szCs w:val="22"/>
              </w:rPr>
              <w:t xml:space="preserve">   Communications (25)</w:t>
            </w:r>
          </w:p>
        </w:tc>
      </w:tr>
      <w:tr w:rsidTr="00B0535A">
        <w:tblPrEx>
          <w:tblW w:w="4993" w:type="pct"/>
          <w:tblLayout w:type="fixed"/>
          <w:tblCellMar>
            <w:left w:w="58" w:type="dxa"/>
            <w:right w:w="0" w:type="dxa"/>
          </w:tblCellMar>
          <w:tblLook w:val="0000"/>
        </w:tblPrEx>
        <w:tc>
          <w:tcPr>
            <w:tcW w:w="7339" w:type="dxa"/>
            <w:gridSpan w:val="3"/>
            <w:tcBorders>
              <w:left w:val="nil"/>
              <w:bottom w:val="single" w:sz="6" w:space="0" w:color="auto"/>
              <w:right w:val="single" w:sz="6" w:space="0" w:color="FFFFFF"/>
            </w:tcBorders>
            <w:noWrap/>
            <w:vAlign w:val="bottom"/>
          </w:tcPr>
          <w:p w:rsidR="00CD41B3" w:rsidRPr="00CD41B3" w:rsidP="00CD41B3">
            <w:pPr>
              <w:widowControl/>
              <w:tabs>
                <w:tab w:val="left" w:pos="-1440"/>
              </w:tabs>
              <w:suppressAutoHyphens/>
              <w:ind w:left="-58" w:firstLine="14"/>
              <w:rPr>
                <w:rFonts w:ascii="Arial Narrow" w:hAnsi="Arial Narrow"/>
                <w:kern w:val="0"/>
                <w:sz w:val="17"/>
                <w:szCs w:val="22"/>
              </w:rPr>
            </w:pPr>
            <w:r w:rsidRPr="00CD41B3">
              <w:rPr>
                <w:rFonts w:ascii="Arial Narrow" w:hAnsi="Arial Narrow"/>
                <w:kern w:val="0"/>
                <w:sz w:val="17"/>
                <w:szCs w:val="22"/>
              </w:rPr>
              <w:t>5.538  5.540</w:t>
            </w:r>
          </w:p>
        </w:tc>
        <w:tc>
          <w:tcPr>
            <w:tcW w:w="2458" w:type="dxa"/>
            <w:vMerge/>
            <w:tcBorders>
              <w:top w:val="single" w:sz="4" w:space="0" w:color="auto"/>
              <w:left w:val="double" w:sz="6" w:space="0" w:color="000000"/>
              <w:right w:val="single" w:sz="6" w:space="0" w:color="FFFFFF"/>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tc>
        <w:tc>
          <w:tcPr>
            <w:tcW w:w="2368" w:type="dxa"/>
            <w:vMerge/>
            <w:tcBorders>
              <w:left w:val="single" w:sz="6" w:space="0" w:color="000000"/>
              <w:right w:val="single" w:sz="6" w:space="0" w:color="FFFFFF"/>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snapToGrid/>
                <w:kern w:val="0"/>
                <w:sz w:val="17"/>
                <w:szCs w:val="17"/>
              </w:rPr>
            </w:pPr>
          </w:p>
        </w:tc>
        <w:tc>
          <w:tcPr>
            <w:tcW w:w="1554" w:type="dxa"/>
            <w:vMerge/>
            <w:tcBorders>
              <w:left w:val="double" w:sz="6" w:space="0" w:color="000000"/>
            </w:tcBorders>
            <w:shd w:val="clear" w:color="auto" w:fill="auto"/>
            <w:noWrap/>
            <w:vAlign w:val="center"/>
          </w:tcPr>
          <w:p w:rsidR="00CD41B3" w:rsidRPr="00CD41B3" w:rsidP="00CD41B3">
            <w:pPr>
              <w:widowControl/>
              <w:suppressAutoHyphens/>
              <w:rPr>
                <w:rFonts w:ascii="Arial Narrow" w:hAnsi="Arial Narrow"/>
                <w:kern w:val="0"/>
                <w:sz w:val="17"/>
                <w:szCs w:val="22"/>
              </w:rPr>
            </w:pPr>
          </w:p>
        </w:tc>
      </w:tr>
    </w:tbl>
    <w:p w:rsidR="00CD41B3" w:rsidRPr="00CD41B3" w:rsidP="00CD41B3">
      <w:pPr>
        <w:widowControl/>
        <w:tabs>
          <w:tab w:val="left" w:pos="336"/>
          <w:tab w:val="left" w:pos="1892"/>
          <w:tab w:val="left" w:pos="2880"/>
          <w:tab w:val="left" w:pos="3600"/>
          <w:tab w:val="left" w:pos="4320"/>
          <w:tab w:val="left" w:pos="5040"/>
        </w:tabs>
        <w:suppressAutoHyphens/>
        <w:ind w:left="-58" w:firstLine="14"/>
        <w:rPr>
          <w:rFonts w:ascii="Arial Narrow" w:hAnsi="Arial Narrow"/>
          <w:kern w:val="0"/>
          <w:sz w:val="17"/>
          <w:szCs w:val="22"/>
        </w:rPr>
        <w:sectPr w:rsidSect="00B0535A">
          <w:pgSz w:w="15840" w:h="12240" w:orient="landscape" w:code="1"/>
          <w:pgMar w:top="864" w:right="1080" w:bottom="720" w:left="1080" w:header="0" w:footer="720" w:gutter="0"/>
          <w:cols w:space="720"/>
        </w:sect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tblPr>
      <w:tblGrid>
        <w:gridCol w:w="2282"/>
        <w:gridCol w:w="2599"/>
        <w:gridCol w:w="2453"/>
        <w:gridCol w:w="2500"/>
        <w:gridCol w:w="2359"/>
        <w:gridCol w:w="1523"/>
      </w:tblGrid>
      <w:tr w:rsidTr="00B0535A">
        <w:tblPrEx>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tblPrEx>
        <w:trPr>
          <w:trHeight w:val="341"/>
        </w:trPr>
        <w:tc>
          <w:tcPr>
            <w:tcW w:w="7334" w:type="dxa"/>
            <w:gridSpan w:val="3"/>
            <w:tcBorders>
              <w:left w:val="nil"/>
              <w:right w:val="double" w:sz="6" w:space="0" w:color="auto"/>
            </w:tcBorders>
            <w:noWrap/>
          </w:tcPr>
          <w:p w:rsidR="00CD41B3" w:rsidRPr="00CD41B3" w:rsidP="00CD41B3">
            <w:pPr>
              <w:widowControl/>
              <w:tabs>
                <w:tab w:val="left" w:pos="336"/>
                <w:tab w:val="left" w:pos="1892"/>
                <w:tab w:val="left" w:pos="2880"/>
                <w:tab w:val="left" w:pos="3600"/>
                <w:tab w:val="left" w:pos="4320"/>
                <w:tab w:val="left" w:pos="5040"/>
              </w:tabs>
              <w:suppressAutoHyphens/>
              <w:ind w:left="-63" w:firstLine="9"/>
              <w:rPr>
                <w:rFonts w:ascii="Arial Narrow" w:hAnsi="Arial Narrow"/>
                <w:kern w:val="0"/>
                <w:sz w:val="17"/>
                <w:szCs w:val="22"/>
              </w:rPr>
            </w:pPr>
            <w:r w:rsidRPr="00CD41B3">
              <w:rPr>
                <w:rFonts w:ascii="Arial Narrow" w:hAnsi="Arial Narrow"/>
                <w:kern w:val="0"/>
                <w:sz w:val="17"/>
                <w:szCs w:val="22"/>
              </w:rPr>
              <w:t>28.5-29.1</w:t>
            </w:r>
          </w:p>
          <w:p w:rsidR="00CD41B3" w:rsidRPr="00CD41B3" w:rsidP="00CD41B3">
            <w:pPr>
              <w:widowControl/>
              <w:tabs>
                <w:tab w:val="left" w:pos="336"/>
                <w:tab w:val="left" w:pos="1892"/>
                <w:tab w:val="left" w:pos="2880"/>
                <w:tab w:val="left" w:pos="3600"/>
                <w:tab w:val="left" w:pos="4320"/>
                <w:tab w:val="left" w:pos="5040"/>
              </w:tabs>
              <w:suppressAutoHyphens/>
              <w:spacing w:line="216" w:lineRule="auto"/>
              <w:ind w:left="-58" w:firstLine="14"/>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336"/>
                <w:tab w:val="left" w:pos="1892"/>
                <w:tab w:val="left" w:pos="2880"/>
                <w:tab w:val="left" w:pos="3600"/>
                <w:tab w:val="left" w:pos="4320"/>
                <w:tab w:val="left" w:pos="5040"/>
              </w:tabs>
              <w:suppressAutoHyphens/>
              <w:spacing w:line="216" w:lineRule="auto"/>
              <w:ind w:left="-58" w:firstLine="14"/>
              <w:rPr>
                <w:rFonts w:ascii="Arial Narrow" w:hAnsi="Arial Narrow"/>
                <w:kern w:val="0"/>
                <w:sz w:val="17"/>
                <w:szCs w:val="22"/>
              </w:rPr>
            </w:pPr>
            <w:r w:rsidRPr="00CD41B3">
              <w:rPr>
                <w:rFonts w:ascii="Arial Narrow" w:hAnsi="Arial Narrow"/>
                <w:kern w:val="0"/>
                <w:sz w:val="17"/>
                <w:szCs w:val="22"/>
              </w:rPr>
              <w:t>FIXED-SATELLITE (Earth-to-space)  5.484A  5.516B  5.523A  5.539</w:t>
            </w:r>
          </w:p>
          <w:p w:rsidR="00CD41B3" w:rsidRPr="00CD41B3" w:rsidP="00CD41B3">
            <w:pPr>
              <w:widowControl/>
              <w:tabs>
                <w:tab w:val="left" w:pos="336"/>
                <w:tab w:val="left" w:pos="1892"/>
                <w:tab w:val="left" w:pos="2880"/>
                <w:tab w:val="left" w:pos="3600"/>
                <w:tab w:val="left" w:pos="4320"/>
                <w:tab w:val="left" w:pos="5040"/>
              </w:tabs>
              <w:suppressAutoHyphens/>
              <w:spacing w:line="216" w:lineRule="auto"/>
              <w:ind w:left="-58" w:firstLine="14"/>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336"/>
                <w:tab w:val="left" w:pos="1892"/>
                <w:tab w:val="left" w:pos="2880"/>
                <w:tab w:val="left" w:pos="3600"/>
                <w:tab w:val="left" w:pos="4320"/>
                <w:tab w:val="left" w:pos="5040"/>
              </w:tabs>
              <w:suppressAutoHyphens/>
              <w:spacing w:line="216" w:lineRule="auto"/>
              <w:ind w:left="-58" w:firstLine="14"/>
              <w:rPr>
                <w:rFonts w:ascii="Arial Narrow" w:hAnsi="Arial Narrow"/>
                <w:kern w:val="0"/>
                <w:sz w:val="17"/>
                <w:szCs w:val="22"/>
              </w:rPr>
            </w:pPr>
            <w:r w:rsidRPr="00CD41B3">
              <w:rPr>
                <w:rFonts w:ascii="Arial Narrow" w:hAnsi="Arial Narrow"/>
                <w:kern w:val="0"/>
                <w:sz w:val="17"/>
                <w:szCs w:val="22"/>
              </w:rPr>
              <w:t>Earth exploration-satellite (Earth-to-space)  5.541</w:t>
            </w:r>
          </w:p>
          <w:p w:rsidR="00CD41B3" w:rsidRPr="00CD41B3" w:rsidP="00CD41B3">
            <w:pPr>
              <w:widowControl/>
              <w:tabs>
                <w:tab w:val="left" w:pos="336"/>
                <w:tab w:val="left" w:pos="1892"/>
                <w:tab w:val="left" w:pos="2880"/>
                <w:tab w:val="left" w:pos="3600"/>
                <w:tab w:val="left" w:pos="4320"/>
                <w:tab w:val="left" w:pos="5040"/>
              </w:tabs>
              <w:suppressAutoHyphens/>
              <w:spacing w:line="96" w:lineRule="auto"/>
              <w:ind w:left="-58" w:firstLine="14"/>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firstLine="14"/>
              <w:rPr>
                <w:rFonts w:ascii="Arial Narrow" w:hAnsi="Arial Narrow"/>
                <w:kern w:val="0"/>
                <w:sz w:val="17"/>
                <w:szCs w:val="22"/>
              </w:rPr>
            </w:pPr>
            <w:r w:rsidRPr="00CD41B3">
              <w:rPr>
                <w:rFonts w:ascii="Arial Narrow" w:hAnsi="Arial Narrow"/>
                <w:kern w:val="0"/>
                <w:sz w:val="17"/>
                <w:szCs w:val="22"/>
              </w:rPr>
              <w:t>5.540</w:t>
            </w:r>
          </w:p>
        </w:tc>
        <w:tc>
          <w:tcPr>
            <w:tcW w:w="2500" w:type="dxa"/>
            <w:vMerge w:val="restart"/>
            <w:tcBorders>
              <w:top w:val="nil"/>
              <w:left w:val="double" w:sz="6" w:space="0" w:color="auto"/>
            </w:tcBorders>
            <w:shd w:val="clear" w:color="auto" w:fill="auto"/>
            <w:noWrap/>
            <w:vAlign w:val="center"/>
          </w:tcPr>
          <w:p w:rsidR="00CD41B3" w:rsidRPr="00CD41B3" w:rsidP="00CD41B3">
            <w:pPr>
              <w:widowControl/>
              <w:suppressAutoHyphens/>
              <w:rPr>
                <w:rFonts w:ascii="Arial Narrow" w:hAnsi="Arial Narrow"/>
                <w:kern w:val="0"/>
                <w:sz w:val="17"/>
                <w:szCs w:val="22"/>
                <w:highlight w:val="yellow"/>
              </w:rPr>
            </w:pPr>
          </w:p>
        </w:tc>
        <w:tc>
          <w:tcPr>
            <w:tcW w:w="2359" w:type="dxa"/>
            <w:tcBorders>
              <w:top w:val="nil"/>
              <w:right w:val="double" w:sz="6" w:space="0" w:color="auto"/>
            </w:tcBorders>
            <w:noWrap/>
            <w:vAlign w:val="bottom"/>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NG62</w:t>
            </w:r>
          </w:p>
        </w:tc>
        <w:tc>
          <w:tcPr>
            <w:tcW w:w="1523" w:type="dxa"/>
            <w:tcBorders>
              <w:top w:val="nil"/>
              <w:left w:val="double" w:sz="6" w:space="0" w:color="auto"/>
              <w:bottom w:val="single" w:sz="4" w:space="0" w:color="auto"/>
              <w:right w:val="nil"/>
            </w:tcBorders>
            <w:shd w:val="clear" w:color="auto" w:fill="auto"/>
            <w:noWrap/>
            <w:vAlign w:val="center"/>
          </w:tcPr>
          <w:p w:rsidR="00CD41B3" w:rsidRPr="00CD41B3" w:rsidP="00CD41B3">
            <w:pPr>
              <w:widowControl/>
              <w:suppressAutoHyphens/>
              <w:rPr>
                <w:rFonts w:ascii="Arial Narrow" w:hAnsi="Arial Narrow"/>
                <w:kern w:val="0"/>
                <w:sz w:val="17"/>
                <w:szCs w:val="22"/>
              </w:rPr>
            </w:pPr>
          </w:p>
        </w:tc>
      </w:tr>
      <w:tr w:rsidTr="00B0535A">
        <w:tblPrEx>
          <w:tblW w:w="4992" w:type="pct"/>
          <w:tblLayout w:type="fixed"/>
          <w:tblCellMar>
            <w:left w:w="58" w:type="dxa"/>
            <w:right w:w="0" w:type="dxa"/>
          </w:tblCellMar>
          <w:tblLook w:val="0000"/>
        </w:tblPrEx>
        <w:trPr>
          <w:trHeight w:val="813"/>
        </w:trPr>
        <w:tc>
          <w:tcPr>
            <w:tcW w:w="7334" w:type="dxa"/>
            <w:gridSpan w:val="3"/>
            <w:vMerge w:val="restart"/>
            <w:tcBorders>
              <w:left w:val="nil"/>
              <w:right w:val="double" w:sz="6" w:space="0" w:color="auto"/>
            </w:tcBorders>
            <w:noWrap/>
          </w:tcPr>
          <w:p w:rsidR="00CD41B3" w:rsidRPr="00CD41B3" w:rsidP="00CD41B3">
            <w:pPr>
              <w:widowControl/>
              <w:tabs>
                <w:tab w:val="left" w:pos="336"/>
                <w:tab w:val="left" w:pos="1892"/>
                <w:tab w:val="left" w:pos="2880"/>
                <w:tab w:val="left" w:pos="3600"/>
                <w:tab w:val="left" w:pos="4320"/>
                <w:tab w:val="left" w:pos="5040"/>
              </w:tabs>
              <w:suppressAutoHyphens/>
              <w:ind w:left="-58" w:firstLine="14"/>
              <w:rPr>
                <w:rFonts w:ascii="Arial Narrow" w:hAnsi="Arial Narrow"/>
                <w:kern w:val="0"/>
                <w:sz w:val="17"/>
                <w:szCs w:val="22"/>
              </w:rPr>
            </w:pPr>
            <w:r w:rsidRPr="00CD41B3">
              <w:rPr>
                <w:rFonts w:ascii="Arial Narrow" w:hAnsi="Arial Narrow"/>
                <w:kern w:val="0"/>
                <w:sz w:val="17"/>
                <w:szCs w:val="22"/>
              </w:rPr>
              <w:t>29.1-29.5</w:t>
            </w:r>
          </w:p>
          <w:p w:rsidR="00CD41B3" w:rsidRPr="00CD41B3" w:rsidP="00CD41B3">
            <w:pPr>
              <w:widowControl/>
              <w:tabs>
                <w:tab w:val="left" w:pos="336"/>
                <w:tab w:val="left" w:pos="1892"/>
                <w:tab w:val="left" w:pos="2880"/>
                <w:tab w:val="left" w:pos="3600"/>
                <w:tab w:val="left" w:pos="4320"/>
                <w:tab w:val="left" w:pos="5040"/>
              </w:tabs>
              <w:suppressAutoHyphens/>
              <w:ind w:left="-58" w:firstLine="14"/>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336"/>
                <w:tab w:val="left" w:pos="1892"/>
                <w:tab w:val="left" w:pos="2880"/>
                <w:tab w:val="left" w:pos="3600"/>
                <w:tab w:val="left" w:pos="4320"/>
                <w:tab w:val="left" w:pos="5040"/>
              </w:tabs>
              <w:suppressAutoHyphens/>
              <w:ind w:left="-58" w:firstLine="14"/>
              <w:rPr>
                <w:rFonts w:ascii="Arial Narrow" w:hAnsi="Arial Narrow"/>
                <w:kern w:val="0"/>
                <w:sz w:val="17"/>
                <w:szCs w:val="22"/>
              </w:rPr>
            </w:pPr>
            <w:r w:rsidRPr="00CD41B3">
              <w:rPr>
                <w:rFonts w:ascii="Arial Narrow" w:hAnsi="Arial Narrow"/>
                <w:kern w:val="0"/>
                <w:sz w:val="17"/>
                <w:szCs w:val="22"/>
              </w:rPr>
              <w:t>FIXED-SATELLITE (Earth-to-space)  5.516B  5.523C  5.523E  5.535A  5.539  5.541A</w:t>
            </w:r>
          </w:p>
          <w:p w:rsidR="00CD41B3" w:rsidRPr="00CD41B3" w:rsidP="00CD41B3">
            <w:pPr>
              <w:widowControl/>
              <w:tabs>
                <w:tab w:val="left" w:pos="336"/>
                <w:tab w:val="left" w:pos="1892"/>
                <w:tab w:val="left" w:pos="2880"/>
                <w:tab w:val="left" w:pos="3600"/>
                <w:tab w:val="left" w:pos="4320"/>
                <w:tab w:val="left" w:pos="5040"/>
              </w:tabs>
              <w:suppressAutoHyphens/>
              <w:ind w:left="-58" w:firstLine="14"/>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336"/>
                <w:tab w:val="left" w:pos="1892"/>
                <w:tab w:val="left" w:pos="2880"/>
                <w:tab w:val="left" w:pos="3600"/>
                <w:tab w:val="left" w:pos="4320"/>
                <w:tab w:val="left" w:pos="5040"/>
              </w:tabs>
              <w:suppressAutoHyphens/>
              <w:ind w:left="-58" w:firstLine="14"/>
              <w:rPr>
                <w:rFonts w:ascii="Arial Narrow" w:hAnsi="Arial Narrow"/>
                <w:kern w:val="0"/>
                <w:sz w:val="17"/>
                <w:szCs w:val="22"/>
              </w:rPr>
            </w:pPr>
            <w:r w:rsidRPr="00CD41B3">
              <w:rPr>
                <w:rFonts w:ascii="Arial Narrow" w:hAnsi="Arial Narrow"/>
                <w:kern w:val="0"/>
                <w:sz w:val="17"/>
                <w:szCs w:val="22"/>
              </w:rPr>
              <w:t>Earth exploration-satellite (Earth-to-space)  5.541</w:t>
            </w:r>
          </w:p>
          <w:p w:rsidR="00CD41B3" w:rsidRPr="00CD41B3" w:rsidP="00CD41B3">
            <w:pPr>
              <w:widowControl/>
              <w:tabs>
                <w:tab w:val="left" w:pos="336"/>
                <w:tab w:val="left" w:pos="1892"/>
                <w:tab w:val="left" w:pos="2880"/>
                <w:tab w:val="left" w:pos="3600"/>
                <w:tab w:val="left" w:pos="4320"/>
                <w:tab w:val="left" w:pos="5040"/>
              </w:tabs>
              <w:suppressAutoHyphens/>
              <w:ind w:left="-58" w:firstLine="14"/>
              <w:rPr>
                <w:rFonts w:ascii="Arial Narrow" w:hAnsi="Arial Narrow"/>
                <w:kern w:val="0"/>
                <w:sz w:val="17"/>
                <w:szCs w:val="22"/>
              </w:rPr>
            </w:pPr>
          </w:p>
          <w:p w:rsidR="00CD41B3" w:rsidRPr="00CD41B3" w:rsidP="00CD41B3">
            <w:pPr>
              <w:widowControl/>
              <w:tabs>
                <w:tab w:val="left" w:pos="336"/>
                <w:tab w:val="left" w:pos="1892"/>
                <w:tab w:val="left" w:pos="2880"/>
                <w:tab w:val="left" w:pos="3600"/>
                <w:tab w:val="left" w:pos="4320"/>
                <w:tab w:val="left" w:pos="5040"/>
              </w:tabs>
              <w:suppressAutoHyphens/>
              <w:ind w:left="-58" w:firstLine="14"/>
              <w:rPr>
                <w:rFonts w:ascii="Arial Narrow" w:hAnsi="Arial Narrow"/>
                <w:kern w:val="0"/>
                <w:sz w:val="17"/>
                <w:szCs w:val="22"/>
              </w:rPr>
            </w:pPr>
          </w:p>
          <w:p w:rsidR="00CD41B3" w:rsidRPr="00CD41B3" w:rsidP="00CD41B3">
            <w:pPr>
              <w:widowControl/>
              <w:tabs>
                <w:tab w:val="left" w:pos="336"/>
                <w:tab w:val="left" w:pos="1892"/>
                <w:tab w:val="left" w:pos="2880"/>
                <w:tab w:val="left" w:pos="3600"/>
                <w:tab w:val="left" w:pos="4320"/>
                <w:tab w:val="left" w:pos="5040"/>
              </w:tabs>
              <w:suppressAutoHyphens/>
              <w:ind w:left="-58" w:firstLine="14"/>
              <w:rPr>
                <w:rFonts w:ascii="Arial Narrow" w:hAnsi="Arial Narrow"/>
                <w:kern w:val="0"/>
                <w:sz w:val="17"/>
                <w:szCs w:val="22"/>
              </w:rPr>
            </w:pPr>
          </w:p>
          <w:p w:rsidR="00CD41B3" w:rsidRPr="00CD41B3" w:rsidP="00CD41B3">
            <w:pPr>
              <w:widowControl/>
              <w:tabs>
                <w:tab w:val="left" w:pos="336"/>
                <w:tab w:val="left" w:pos="1892"/>
                <w:tab w:val="left" w:pos="2880"/>
                <w:tab w:val="left" w:pos="3600"/>
                <w:tab w:val="left" w:pos="4320"/>
                <w:tab w:val="left" w:pos="5040"/>
              </w:tabs>
              <w:suppressAutoHyphens/>
              <w:spacing w:line="60" w:lineRule="auto"/>
              <w:ind w:left="-58" w:firstLine="14"/>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firstLine="14"/>
              <w:rPr>
                <w:rFonts w:ascii="Arial Narrow" w:hAnsi="Arial Narrow"/>
                <w:kern w:val="0"/>
                <w:sz w:val="17"/>
                <w:szCs w:val="22"/>
              </w:rPr>
            </w:pPr>
            <w:r w:rsidRPr="00CD41B3">
              <w:rPr>
                <w:rFonts w:ascii="Arial Narrow" w:hAnsi="Arial Narrow"/>
                <w:kern w:val="0"/>
                <w:sz w:val="17"/>
                <w:szCs w:val="22"/>
              </w:rPr>
              <w:t>5.540</w:t>
            </w:r>
          </w:p>
        </w:tc>
        <w:tc>
          <w:tcPr>
            <w:tcW w:w="2500" w:type="dxa"/>
            <w:vMerge/>
            <w:tcBorders>
              <w:left w:val="double" w:sz="6" w:space="0" w:color="auto"/>
            </w:tcBorders>
            <w:shd w:val="clear" w:color="auto" w:fill="auto"/>
            <w:noWrap/>
          </w:tcPr>
          <w:p w:rsidR="00CD41B3" w:rsidRPr="00CD41B3" w:rsidP="00CD41B3">
            <w:pPr>
              <w:widowControl/>
              <w:suppressAutoHyphens/>
              <w:rPr>
                <w:rFonts w:ascii="Arial Narrow" w:hAnsi="Arial Narrow"/>
                <w:kern w:val="0"/>
                <w:sz w:val="17"/>
                <w:szCs w:val="22"/>
                <w:highlight w:val="yellow"/>
              </w:rPr>
            </w:pPr>
          </w:p>
        </w:tc>
        <w:tc>
          <w:tcPr>
            <w:tcW w:w="2359" w:type="dxa"/>
            <w:tcBorders>
              <w:right w:val="double" w:sz="6" w:space="0" w:color="auto"/>
            </w:tcBorders>
            <w:noWrap/>
          </w:tcPr>
          <w:p w:rsidR="00CD41B3" w:rsidRPr="00CD41B3" w:rsidP="00CD41B3">
            <w:pPr>
              <w:widowControl/>
              <w:suppressAutoHyphens/>
              <w:rPr>
                <w:rFonts w:ascii="Arial Narrow" w:hAnsi="Arial Narrow"/>
                <w:snapToGrid/>
                <w:kern w:val="0"/>
                <w:sz w:val="17"/>
                <w:szCs w:val="17"/>
              </w:rPr>
            </w:pPr>
            <w:r w:rsidRPr="00CD41B3">
              <w:rPr>
                <w:rFonts w:ascii="Arial Narrow" w:hAnsi="Arial Narrow"/>
                <w:snapToGrid/>
                <w:kern w:val="0"/>
                <w:sz w:val="17"/>
                <w:szCs w:val="17"/>
              </w:rPr>
              <w:t>29.1-29.25</w:t>
            </w:r>
          </w:p>
          <w:p w:rsidR="00CD41B3" w:rsidRPr="00CD41B3" w:rsidP="00CD41B3">
            <w:pPr>
              <w:widowControl/>
              <w:suppressAutoHyphens/>
              <w:rPr>
                <w:rFonts w:ascii="Arial Narrow" w:hAnsi="Arial Narrow"/>
                <w:snapToGrid/>
                <w:kern w:val="0"/>
                <w:sz w:val="17"/>
                <w:szCs w:val="17"/>
              </w:rPr>
            </w:pPr>
            <w:r w:rsidRPr="00CD41B3">
              <w:rPr>
                <w:rFonts w:ascii="Arial Narrow" w:hAnsi="Arial Narrow"/>
                <w:snapToGrid/>
                <w:kern w:val="0"/>
                <w:sz w:val="17"/>
                <w:szCs w:val="17"/>
              </w:rPr>
              <w:t>FIXED</w:t>
            </w:r>
          </w:p>
          <w:p w:rsidR="00CD41B3" w:rsidRPr="00CD41B3" w:rsidP="00CD41B3">
            <w:pPr>
              <w:widowControl/>
              <w:suppressAutoHyphens/>
              <w:rPr>
                <w:rFonts w:ascii="Arial Narrow" w:hAnsi="Arial Narrow"/>
                <w:snapToGrid/>
                <w:kern w:val="0"/>
                <w:sz w:val="17"/>
                <w:szCs w:val="17"/>
              </w:rPr>
            </w:pPr>
            <w:r w:rsidRPr="00CD41B3">
              <w:rPr>
                <w:rFonts w:ascii="Arial Narrow" w:hAnsi="Arial Narrow"/>
                <w:snapToGrid/>
                <w:kern w:val="0"/>
                <w:sz w:val="17"/>
                <w:szCs w:val="17"/>
              </w:rPr>
              <w:t xml:space="preserve">FIXED-SATELLITE (Earth-to-space)  </w:t>
            </w:r>
          </w:p>
          <w:p w:rsidR="00CD41B3" w:rsidRPr="00CD41B3" w:rsidP="00CD41B3">
            <w:pPr>
              <w:widowControl/>
              <w:suppressAutoHyphens/>
              <w:spacing w:line="204" w:lineRule="auto"/>
              <w:rPr>
                <w:rFonts w:ascii="Arial Narrow" w:hAnsi="Arial Narrow"/>
                <w:snapToGrid/>
                <w:kern w:val="0"/>
                <w:sz w:val="17"/>
                <w:szCs w:val="17"/>
              </w:rPr>
            </w:pPr>
            <w:r w:rsidRPr="00CD41B3">
              <w:rPr>
                <w:rFonts w:ascii="Arial Narrow" w:hAnsi="Arial Narrow"/>
                <w:snapToGrid/>
                <w:kern w:val="0"/>
                <w:sz w:val="17"/>
                <w:szCs w:val="17"/>
              </w:rPr>
              <w:t xml:space="preserve">   NG166</w:t>
            </w:r>
          </w:p>
          <w:p w:rsidR="00CD41B3" w:rsidRPr="00CD41B3" w:rsidP="00CD41B3">
            <w:pPr>
              <w:widowControl/>
              <w:suppressAutoHyphens/>
              <w:rPr>
                <w:rFonts w:ascii="Arial Narrow" w:hAnsi="Arial Narrow"/>
                <w:kern w:val="0"/>
                <w:sz w:val="17"/>
                <w:szCs w:val="22"/>
              </w:rPr>
            </w:pPr>
            <w:r w:rsidRPr="00CD41B3">
              <w:rPr>
                <w:rFonts w:ascii="Arial Narrow" w:hAnsi="Arial Narrow"/>
                <w:snapToGrid/>
                <w:kern w:val="0"/>
                <w:sz w:val="17"/>
                <w:szCs w:val="17"/>
              </w:rPr>
              <w:t>MOBILE</w:t>
            </w:r>
          </w:p>
        </w:tc>
        <w:tc>
          <w:tcPr>
            <w:tcW w:w="1523" w:type="dxa"/>
            <w:tcBorders>
              <w:left w:val="double" w:sz="6" w:space="0" w:color="auto"/>
              <w:right w:val="nil"/>
            </w:tcBorders>
            <w:shd w:val="clear" w:color="auto" w:fill="auto"/>
            <w:noWrap/>
          </w:tcPr>
          <w:p w:rsidR="00CD41B3" w:rsidRPr="00CD41B3" w:rsidP="00CD41B3">
            <w:pPr>
              <w:widowControl/>
              <w:suppressAutoHyphens/>
              <w:ind w:right="14"/>
              <w:rPr>
                <w:rFonts w:ascii="Arial Narrow" w:hAnsi="Arial Narrow"/>
                <w:snapToGrid/>
                <w:kern w:val="0"/>
                <w:sz w:val="17"/>
                <w:szCs w:val="17"/>
              </w:rPr>
            </w:pPr>
          </w:p>
          <w:p w:rsidR="00CD41B3" w:rsidRPr="00CD41B3" w:rsidP="00CD41B3">
            <w:pPr>
              <w:widowControl/>
              <w:suppressAutoHyphens/>
              <w:ind w:right="14"/>
              <w:rPr>
                <w:rFonts w:ascii="Arial Narrow" w:hAnsi="Arial Narrow"/>
                <w:snapToGrid/>
                <w:kern w:val="0"/>
                <w:sz w:val="17"/>
                <w:szCs w:val="17"/>
              </w:rPr>
            </w:pPr>
            <w:r w:rsidRPr="00CD41B3">
              <w:rPr>
                <w:rFonts w:ascii="Arial Narrow" w:hAnsi="Arial Narrow"/>
                <w:snapToGrid/>
                <w:kern w:val="0"/>
                <w:sz w:val="17"/>
                <w:szCs w:val="17"/>
              </w:rPr>
              <w:t>Satellite</w:t>
            </w:r>
          </w:p>
          <w:p w:rsidR="00CD41B3" w:rsidRPr="00CD41B3" w:rsidP="00CD41B3">
            <w:pPr>
              <w:widowControl/>
              <w:suppressAutoHyphens/>
              <w:spacing w:line="204" w:lineRule="auto"/>
              <w:ind w:right="14"/>
              <w:rPr>
                <w:rFonts w:ascii="Arial Narrow" w:hAnsi="Arial Narrow"/>
                <w:snapToGrid/>
                <w:kern w:val="0"/>
                <w:sz w:val="17"/>
                <w:szCs w:val="17"/>
              </w:rPr>
            </w:pPr>
            <w:r w:rsidRPr="00CD41B3">
              <w:rPr>
                <w:rFonts w:ascii="Arial Narrow" w:hAnsi="Arial Narrow"/>
                <w:snapToGrid/>
                <w:kern w:val="0"/>
                <w:sz w:val="17"/>
                <w:szCs w:val="17"/>
              </w:rPr>
              <w:t xml:space="preserve">   Communications (25)</w:t>
            </w:r>
          </w:p>
          <w:p w:rsidR="00CD41B3" w:rsidRPr="00CD41B3" w:rsidP="00CD41B3">
            <w:pPr>
              <w:widowControl/>
              <w:suppressAutoHyphens/>
              <w:spacing w:after="4"/>
              <w:ind w:right="14"/>
              <w:rPr>
                <w:rFonts w:ascii="Arial Narrow" w:hAnsi="Arial Narrow"/>
                <w:kern w:val="0"/>
                <w:sz w:val="17"/>
                <w:szCs w:val="22"/>
              </w:rPr>
            </w:pPr>
            <w:r w:rsidRPr="00CD41B3">
              <w:rPr>
                <w:rFonts w:ascii="Arial Narrow" w:hAnsi="Arial Narrow"/>
                <w:snapToGrid/>
                <w:kern w:val="0"/>
                <w:sz w:val="17"/>
                <w:szCs w:val="17"/>
              </w:rPr>
              <w:t>Fixed Microwave (101)</w:t>
            </w:r>
          </w:p>
        </w:tc>
      </w:tr>
      <w:tr w:rsidTr="00B0535A">
        <w:tblPrEx>
          <w:tblW w:w="4992" w:type="pct"/>
          <w:tblLayout w:type="fixed"/>
          <w:tblCellMar>
            <w:left w:w="58" w:type="dxa"/>
            <w:right w:w="0" w:type="dxa"/>
          </w:tblCellMar>
          <w:tblLook w:val="0000"/>
        </w:tblPrEx>
        <w:trPr>
          <w:trHeight w:val="606"/>
        </w:trPr>
        <w:tc>
          <w:tcPr>
            <w:tcW w:w="7334" w:type="dxa"/>
            <w:gridSpan w:val="3"/>
            <w:vMerge/>
            <w:tcBorders>
              <w:left w:val="nil"/>
              <w:right w:val="double" w:sz="6" w:space="0" w:color="auto"/>
            </w:tcBorders>
            <w:noWrap/>
          </w:tcPr>
          <w:p w:rsidR="00CD41B3" w:rsidRPr="00CD41B3" w:rsidP="00CD41B3">
            <w:pPr>
              <w:widowControl/>
              <w:tabs>
                <w:tab w:val="left" w:pos="336"/>
                <w:tab w:val="left" w:pos="1892"/>
                <w:tab w:val="left" w:pos="2880"/>
                <w:tab w:val="left" w:pos="3600"/>
                <w:tab w:val="left" w:pos="4320"/>
                <w:tab w:val="left" w:pos="5040"/>
              </w:tabs>
              <w:suppressAutoHyphens/>
              <w:ind w:left="-63" w:firstLine="9"/>
              <w:rPr>
                <w:rFonts w:ascii="Arial Narrow" w:hAnsi="Arial Narrow"/>
                <w:kern w:val="0"/>
                <w:sz w:val="17"/>
                <w:szCs w:val="22"/>
              </w:rPr>
            </w:pPr>
          </w:p>
        </w:tc>
        <w:tc>
          <w:tcPr>
            <w:tcW w:w="2500" w:type="dxa"/>
            <w:vMerge/>
            <w:tcBorders>
              <w:left w:val="double" w:sz="6" w:space="0" w:color="auto"/>
            </w:tcBorders>
            <w:shd w:val="clear" w:color="auto" w:fill="auto"/>
            <w:noWrap/>
          </w:tcPr>
          <w:p w:rsidR="00CD41B3" w:rsidRPr="00CD41B3" w:rsidP="00CD41B3">
            <w:pPr>
              <w:widowControl/>
              <w:suppressAutoHyphens/>
              <w:rPr>
                <w:rFonts w:ascii="Arial Narrow" w:hAnsi="Arial Narrow"/>
                <w:kern w:val="0"/>
                <w:sz w:val="17"/>
                <w:szCs w:val="22"/>
                <w:highlight w:val="yellow"/>
              </w:rPr>
            </w:pPr>
          </w:p>
        </w:tc>
        <w:tc>
          <w:tcPr>
            <w:tcW w:w="2359" w:type="dxa"/>
            <w:tcBorders>
              <w:right w:val="double" w:sz="6" w:space="0" w:color="auto"/>
            </w:tcBorders>
            <w:noWrap/>
          </w:tcPr>
          <w:p w:rsidR="00CD41B3" w:rsidRPr="00CD41B3" w:rsidP="00CD41B3">
            <w:pPr>
              <w:widowControl/>
              <w:suppressAutoHyphens/>
              <w:rPr>
                <w:rFonts w:ascii="Arial Narrow" w:hAnsi="Arial Narrow"/>
                <w:snapToGrid/>
                <w:kern w:val="0"/>
                <w:sz w:val="17"/>
                <w:szCs w:val="17"/>
              </w:rPr>
            </w:pPr>
            <w:r w:rsidRPr="00CD41B3">
              <w:rPr>
                <w:rFonts w:ascii="Arial Narrow" w:hAnsi="Arial Narrow"/>
                <w:snapToGrid/>
                <w:kern w:val="0"/>
                <w:sz w:val="17"/>
                <w:szCs w:val="17"/>
              </w:rPr>
              <w:t>29.25-29.5</w:t>
            </w:r>
          </w:p>
          <w:p w:rsidR="00CD41B3" w:rsidRPr="00CD41B3" w:rsidP="00CD41B3">
            <w:pPr>
              <w:widowControl/>
              <w:suppressAutoHyphens/>
              <w:rPr>
                <w:rFonts w:ascii="Arial Narrow" w:hAnsi="Arial Narrow"/>
                <w:snapToGrid/>
                <w:kern w:val="0"/>
                <w:sz w:val="17"/>
                <w:szCs w:val="17"/>
              </w:rPr>
            </w:pPr>
            <w:r w:rsidRPr="00CD41B3">
              <w:rPr>
                <w:rFonts w:ascii="Arial Narrow" w:hAnsi="Arial Narrow"/>
                <w:snapToGrid/>
                <w:kern w:val="0"/>
                <w:sz w:val="17"/>
                <w:szCs w:val="17"/>
              </w:rPr>
              <w:t xml:space="preserve">FIXED-SATELLITE (Earth-to-space) </w:t>
            </w:r>
          </w:p>
          <w:p w:rsidR="00CD41B3" w:rsidRPr="00CD41B3" w:rsidP="00CD41B3">
            <w:pPr>
              <w:widowControl/>
              <w:suppressAutoHyphens/>
              <w:spacing w:line="204" w:lineRule="auto"/>
              <w:rPr>
                <w:rFonts w:ascii="Arial Narrow" w:hAnsi="Arial Narrow"/>
                <w:snapToGrid/>
                <w:kern w:val="0"/>
                <w:sz w:val="17"/>
                <w:szCs w:val="17"/>
              </w:rPr>
            </w:pPr>
            <w:r w:rsidRPr="00CD41B3">
              <w:rPr>
                <w:rFonts w:ascii="Arial Narrow" w:hAnsi="Arial Narrow"/>
                <w:snapToGrid/>
                <w:kern w:val="0"/>
                <w:sz w:val="17"/>
                <w:szCs w:val="17"/>
              </w:rPr>
              <w:t xml:space="preserve">   NG527A  NG535A</w:t>
            </w:r>
          </w:p>
          <w:p w:rsidR="00CD41B3" w:rsidRPr="00CD41B3" w:rsidP="00CD41B3">
            <w:pPr>
              <w:widowControl/>
              <w:suppressAutoHyphens/>
              <w:spacing w:line="108" w:lineRule="auto"/>
              <w:rPr>
                <w:rFonts w:ascii="Arial Narrow" w:hAnsi="Arial Narrow"/>
                <w:snapToGrid/>
                <w:kern w:val="0"/>
                <w:sz w:val="17"/>
                <w:szCs w:val="17"/>
              </w:rPr>
            </w:pPr>
          </w:p>
          <w:p w:rsidR="00CD41B3" w:rsidRPr="00CD41B3" w:rsidP="00CD41B3">
            <w:pPr>
              <w:widowControl/>
              <w:suppressAutoHyphens/>
              <w:spacing w:line="204" w:lineRule="auto"/>
              <w:rPr>
                <w:rFonts w:ascii="Arial Narrow" w:hAnsi="Arial Narrow"/>
                <w:snapToGrid/>
                <w:kern w:val="0"/>
                <w:sz w:val="17"/>
                <w:szCs w:val="17"/>
              </w:rPr>
            </w:pPr>
            <w:r w:rsidRPr="00CD41B3">
              <w:rPr>
                <w:rFonts w:ascii="Arial Narrow" w:hAnsi="Arial Narrow"/>
                <w:snapToGrid/>
                <w:kern w:val="0"/>
                <w:sz w:val="17"/>
                <w:szCs w:val="17"/>
              </w:rPr>
              <w:t>NG62</w:t>
            </w:r>
          </w:p>
        </w:tc>
        <w:tc>
          <w:tcPr>
            <w:tcW w:w="1523" w:type="dxa"/>
            <w:vMerge w:val="restart"/>
            <w:tcBorders>
              <w:left w:val="double" w:sz="6" w:space="0" w:color="auto"/>
              <w:right w:val="nil"/>
            </w:tcBorders>
            <w:shd w:val="clear" w:color="auto" w:fill="auto"/>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p w:rsidR="00CD41B3" w:rsidRPr="00CD41B3" w:rsidP="00CD41B3">
            <w:pPr>
              <w:widowControl/>
              <w:tabs>
                <w:tab w:val="left" w:pos="0"/>
                <w:tab w:val="left" w:pos="336"/>
                <w:tab w:val="left" w:pos="2028"/>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 xml:space="preserve">Satellite </w:t>
            </w:r>
          </w:p>
          <w:p w:rsidR="00CD41B3" w:rsidRPr="00CD41B3" w:rsidP="00CD41B3">
            <w:pPr>
              <w:widowControl/>
              <w:tabs>
                <w:tab w:val="left" w:pos="0"/>
                <w:tab w:val="left" w:pos="336"/>
                <w:tab w:val="left" w:pos="2028"/>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Communications (25)</w:t>
            </w:r>
          </w:p>
        </w:tc>
      </w:tr>
      <w:tr w:rsidTr="00B0535A">
        <w:tblPrEx>
          <w:tblW w:w="4992" w:type="pct"/>
          <w:tblLayout w:type="fixed"/>
          <w:tblCellMar>
            <w:left w:w="58" w:type="dxa"/>
            <w:right w:w="0" w:type="dxa"/>
          </w:tblCellMar>
          <w:tblLook w:val="0000"/>
        </w:tblPrEx>
        <w:trPr>
          <w:trHeight w:val="1452"/>
        </w:trPr>
        <w:tc>
          <w:tcPr>
            <w:tcW w:w="2282" w:type="dxa"/>
            <w:tcBorders>
              <w:left w:val="nil"/>
            </w:tcBorders>
            <w:noWrap/>
          </w:tcPr>
          <w:p w:rsidR="00CD41B3" w:rsidRPr="00CD41B3" w:rsidP="00CD41B3">
            <w:pPr>
              <w:widowControl/>
              <w:tabs>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CD41B3">
              <w:rPr>
                <w:rFonts w:ascii="Arial Narrow" w:hAnsi="Arial Narrow"/>
                <w:kern w:val="0"/>
                <w:sz w:val="17"/>
                <w:szCs w:val="22"/>
              </w:rPr>
              <w:t>29.5-29.9</w:t>
            </w:r>
          </w:p>
          <w:p w:rsidR="00CD41B3" w:rsidRPr="00CD41B3" w:rsidP="00CD41B3">
            <w:pPr>
              <w:widowControl/>
              <w:tabs>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CD41B3">
              <w:rPr>
                <w:rFonts w:ascii="Arial Narrow" w:hAnsi="Arial Narrow"/>
                <w:kern w:val="0"/>
                <w:sz w:val="17"/>
                <w:szCs w:val="22"/>
              </w:rPr>
              <w:t>FIXED-SATELLITE (Earth-to-space)</w:t>
            </w: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kern w:val="0"/>
                <w:sz w:val="17"/>
                <w:szCs w:val="22"/>
              </w:rPr>
            </w:pPr>
            <w:r w:rsidRPr="00CD41B3">
              <w:rPr>
                <w:rFonts w:ascii="Arial Narrow" w:hAnsi="Arial Narrow"/>
                <w:kern w:val="0"/>
                <w:sz w:val="17"/>
                <w:szCs w:val="22"/>
              </w:rPr>
              <w:t xml:space="preserve">   5.484A  5.484B  5.516B  5.527A</w:t>
            </w: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16" w:lineRule="auto"/>
              <w:ind w:left="-58"/>
              <w:rPr>
                <w:rFonts w:ascii="Arial Narrow" w:hAnsi="Arial Narrow"/>
                <w:kern w:val="0"/>
                <w:sz w:val="17"/>
                <w:szCs w:val="22"/>
              </w:rPr>
            </w:pPr>
            <w:r w:rsidRPr="00CD41B3">
              <w:rPr>
                <w:rFonts w:ascii="Arial Narrow" w:hAnsi="Arial Narrow"/>
                <w:kern w:val="0"/>
                <w:sz w:val="17"/>
                <w:szCs w:val="22"/>
              </w:rPr>
              <w:t xml:space="preserve">   5.539</w:t>
            </w:r>
          </w:p>
          <w:p w:rsidR="00CD41B3" w:rsidRPr="00CD41B3" w:rsidP="00CD41B3">
            <w:pPr>
              <w:widowControl/>
              <w:tabs>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CD41B3">
              <w:rPr>
                <w:rFonts w:ascii="Arial Narrow" w:hAnsi="Arial Narrow"/>
                <w:kern w:val="0"/>
                <w:sz w:val="17"/>
                <w:szCs w:val="22"/>
              </w:rPr>
              <w:t>Earth exploration-satellite</w:t>
            </w: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kern w:val="0"/>
                <w:sz w:val="17"/>
                <w:szCs w:val="22"/>
              </w:rPr>
            </w:pPr>
            <w:r w:rsidRPr="00CD41B3">
              <w:rPr>
                <w:rFonts w:ascii="Arial Narrow" w:hAnsi="Arial Narrow"/>
                <w:kern w:val="0"/>
                <w:sz w:val="17"/>
                <w:szCs w:val="22"/>
              </w:rPr>
              <w:t xml:space="preserve">   (Earth-to-space)  5.541</w:t>
            </w:r>
          </w:p>
          <w:p w:rsidR="00CD41B3" w:rsidRPr="00CD41B3" w:rsidP="00CD41B3">
            <w:pPr>
              <w:widowControl/>
              <w:tabs>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CD41B3">
              <w:rPr>
                <w:rFonts w:ascii="Arial Narrow" w:hAnsi="Arial Narrow"/>
                <w:kern w:val="0"/>
                <w:sz w:val="17"/>
                <w:szCs w:val="22"/>
              </w:rPr>
              <w:t>Mobile-satellite (Earth-to-space)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96" w:lineRule="auto"/>
              <w:ind w:left="-5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kern w:val="0"/>
                <w:sz w:val="17"/>
                <w:szCs w:val="22"/>
              </w:rPr>
            </w:pPr>
            <w:r w:rsidRPr="00CD41B3">
              <w:rPr>
                <w:rFonts w:ascii="Arial Narrow" w:hAnsi="Arial Narrow"/>
                <w:kern w:val="0"/>
                <w:sz w:val="17"/>
                <w:szCs w:val="22"/>
              </w:rPr>
              <w:t>5.540  5.542</w:t>
            </w:r>
          </w:p>
        </w:tc>
        <w:tc>
          <w:tcPr>
            <w:tcW w:w="2599" w:type="dxa"/>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29.5-29.9</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FIXED-SATELLITE (Earth-to-space)</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5.484A  5.484B  5.516B  5.527A</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16" w:lineRule="auto"/>
              <w:rPr>
                <w:rFonts w:ascii="Arial Narrow" w:hAnsi="Arial Narrow"/>
                <w:kern w:val="0"/>
                <w:sz w:val="17"/>
                <w:szCs w:val="22"/>
              </w:rPr>
            </w:pPr>
            <w:r w:rsidRPr="00CD41B3">
              <w:rPr>
                <w:rFonts w:ascii="Arial Narrow" w:hAnsi="Arial Narrow"/>
                <w:kern w:val="0"/>
                <w:sz w:val="17"/>
                <w:szCs w:val="22"/>
              </w:rPr>
              <w:t xml:space="preserve">   5.539</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MOBILE-SATELLITE (Earth-to-space)</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Earth exploration-satellite</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(Earth-to-space)  5.541</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96"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5.525  5.526  5.527  5.529  5.540</w:t>
            </w:r>
          </w:p>
        </w:tc>
        <w:tc>
          <w:tcPr>
            <w:tcW w:w="2453" w:type="dxa"/>
            <w:tcBorders>
              <w:right w:val="double" w:sz="6" w:space="0" w:color="auto"/>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29.5-29.9</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FIXED-SATELLITE (Earth-to-space)</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5.484A  5.484B  5.516B  5.527A</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16" w:lineRule="auto"/>
              <w:rPr>
                <w:rFonts w:ascii="Arial Narrow" w:hAnsi="Arial Narrow"/>
                <w:kern w:val="0"/>
                <w:sz w:val="17"/>
                <w:szCs w:val="22"/>
              </w:rPr>
            </w:pPr>
            <w:r w:rsidRPr="00CD41B3">
              <w:rPr>
                <w:rFonts w:ascii="Arial Narrow" w:hAnsi="Arial Narrow"/>
                <w:kern w:val="0"/>
                <w:sz w:val="17"/>
                <w:szCs w:val="22"/>
              </w:rPr>
              <w:t xml:space="preserve">   5.539</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Earth exploration-satellite</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(Earth-to-space)  5.541</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Mobile-satellite (Earth-to-space)</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96"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5.540  5.542</w:t>
            </w:r>
          </w:p>
        </w:tc>
        <w:tc>
          <w:tcPr>
            <w:tcW w:w="2500" w:type="dxa"/>
            <w:vMerge/>
            <w:tcBorders>
              <w:left w:val="double" w:sz="6" w:space="0" w:color="auto"/>
            </w:tcBorders>
            <w:shd w:val="clear" w:color="auto" w:fill="auto"/>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tc>
        <w:tc>
          <w:tcPr>
            <w:tcW w:w="2359" w:type="dxa"/>
            <w:tcBorders>
              <w:bottom w:val="nil"/>
              <w:right w:val="double" w:sz="6" w:space="0" w:color="auto"/>
            </w:tcBorders>
            <w:shd w:val="clear" w:color="auto" w:fill="auto"/>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29.5-30</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FIXED-SATELLITE (Earth-to-space)</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NG527A</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MOBILE-SATELLITE</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 xml:space="preserve">   (Earth-to-space)</w:t>
            </w:r>
          </w:p>
        </w:tc>
        <w:tc>
          <w:tcPr>
            <w:tcW w:w="1523" w:type="dxa"/>
            <w:vMerge/>
            <w:tcBorders>
              <w:left w:val="double" w:sz="6" w:space="0" w:color="auto"/>
              <w:right w:val="nil"/>
            </w:tcBorders>
            <w:noWrap/>
          </w:tcPr>
          <w:p w:rsidR="00CD41B3" w:rsidRPr="00CD41B3" w:rsidP="00CD41B3">
            <w:pPr>
              <w:widowControl/>
              <w:tabs>
                <w:tab w:val="left" w:pos="0"/>
                <w:tab w:val="left" w:pos="336"/>
                <w:tab w:val="left" w:pos="2028"/>
                <w:tab w:val="left" w:pos="2880"/>
                <w:tab w:val="left" w:pos="3600"/>
                <w:tab w:val="left" w:pos="4320"/>
                <w:tab w:val="left" w:pos="5040"/>
              </w:tabs>
              <w:suppressAutoHyphens/>
              <w:rPr>
                <w:rFonts w:ascii="Arial Narrow" w:hAnsi="Arial Narrow"/>
                <w:kern w:val="0"/>
                <w:sz w:val="17"/>
                <w:szCs w:val="22"/>
              </w:rPr>
            </w:pPr>
          </w:p>
        </w:tc>
      </w:tr>
      <w:tr w:rsidTr="00B0535A">
        <w:tblPrEx>
          <w:tblW w:w="4992" w:type="pct"/>
          <w:tblLayout w:type="fixed"/>
          <w:tblCellMar>
            <w:left w:w="58" w:type="dxa"/>
            <w:right w:w="0" w:type="dxa"/>
          </w:tblCellMar>
          <w:tblLook w:val="0000"/>
        </w:tblPrEx>
        <w:trPr>
          <w:trHeight w:val="786"/>
        </w:trPr>
        <w:tc>
          <w:tcPr>
            <w:tcW w:w="7334" w:type="dxa"/>
            <w:gridSpan w:val="3"/>
            <w:tcBorders>
              <w:left w:val="nil"/>
              <w:right w:val="double" w:sz="6" w:space="0" w:color="auto"/>
            </w:tcBorders>
            <w:noWrap/>
          </w:tcPr>
          <w:p w:rsidR="00CD41B3" w:rsidRPr="00CD41B3" w:rsidP="00CD41B3">
            <w:pPr>
              <w:widowControl/>
              <w:tabs>
                <w:tab w:val="left" w:pos="336"/>
                <w:tab w:val="left" w:pos="1892"/>
                <w:tab w:val="left" w:pos="2880"/>
                <w:tab w:val="left" w:pos="3600"/>
                <w:tab w:val="left" w:pos="4320"/>
                <w:tab w:val="left" w:pos="5040"/>
              </w:tabs>
              <w:suppressAutoHyphens/>
              <w:ind w:left="-54"/>
              <w:rPr>
                <w:rFonts w:ascii="Arial Narrow" w:hAnsi="Arial Narrow"/>
                <w:kern w:val="0"/>
                <w:sz w:val="17"/>
                <w:szCs w:val="22"/>
              </w:rPr>
            </w:pPr>
            <w:r w:rsidRPr="00CD41B3">
              <w:rPr>
                <w:rFonts w:ascii="Arial Narrow" w:hAnsi="Arial Narrow"/>
                <w:kern w:val="0"/>
                <w:sz w:val="17"/>
                <w:szCs w:val="22"/>
              </w:rPr>
              <w:t>29.9-30</w:t>
            </w:r>
          </w:p>
          <w:p w:rsidR="00CD41B3" w:rsidRPr="00CD41B3" w:rsidP="00CD41B3">
            <w:pPr>
              <w:widowControl/>
              <w:tabs>
                <w:tab w:val="left" w:pos="336"/>
                <w:tab w:val="left" w:pos="1892"/>
                <w:tab w:val="left" w:pos="2880"/>
                <w:tab w:val="left" w:pos="3600"/>
                <w:tab w:val="left" w:pos="4320"/>
                <w:tab w:val="left" w:pos="5040"/>
              </w:tabs>
              <w:suppressAutoHyphens/>
              <w:spacing w:line="228" w:lineRule="auto"/>
              <w:ind w:left="-58"/>
              <w:rPr>
                <w:rFonts w:ascii="Arial Narrow" w:hAnsi="Arial Narrow"/>
                <w:kern w:val="0"/>
                <w:sz w:val="17"/>
                <w:szCs w:val="22"/>
              </w:rPr>
            </w:pPr>
            <w:r w:rsidRPr="00CD41B3">
              <w:rPr>
                <w:rFonts w:ascii="Arial Narrow" w:hAnsi="Arial Narrow"/>
                <w:kern w:val="0"/>
                <w:sz w:val="17"/>
                <w:szCs w:val="22"/>
              </w:rPr>
              <w:t>FIXED-SATELLITE (Earth-to-space)  5.484A  5.484B  5.516B  5.527A  5.539</w:t>
            </w:r>
          </w:p>
          <w:p w:rsidR="00CD41B3" w:rsidRPr="00CD41B3" w:rsidP="00CD41B3">
            <w:pPr>
              <w:widowControl/>
              <w:tabs>
                <w:tab w:val="left" w:pos="336"/>
                <w:tab w:val="left" w:pos="1892"/>
                <w:tab w:val="left" w:pos="2880"/>
                <w:tab w:val="left" w:pos="3600"/>
                <w:tab w:val="left" w:pos="4320"/>
                <w:tab w:val="left" w:pos="5040"/>
              </w:tabs>
              <w:suppressAutoHyphens/>
              <w:spacing w:line="228" w:lineRule="auto"/>
              <w:ind w:left="-58"/>
              <w:rPr>
                <w:rFonts w:ascii="Arial Narrow" w:hAnsi="Arial Narrow"/>
                <w:kern w:val="0"/>
                <w:sz w:val="17"/>
                <w:szCs w:val="22"/>
              </w:rPr>
            </w:pPr>
            <w:r w:rsidRPr="00CD41B3">
              <w:rPr>
                <w:rFonts w:ascii="Arial Narrow" w:hAnsi="Arial Narrow"/>
                <w:kern w:val="0"/>
                <w:sz w:val="17"/>
                <w:szCs w:val="22"/>
              </w:rPr>
              <w:t>MOBILE-SATELLITE (Earth-to-space)</w:t>
            </w:r>
          </w:p>
          <w:p w:rsidR="00CD41B3" w:rsidRPr="00CD41B3" w:rsidP="00CD41B3">
            <w:pPr>
              <w:widowControl/>
              <w:tabs>
                <w:tab w:val="left" w:pos="336"/>
                <w:tab w:val="left" w:pos="1892"/>
                <w:tab w:val="left" w:pos="2880"/>
                <w:tab w:val="left" w:pos="3600"/>
                <w:tab w:val="left" w:pos="4320"/>
                <w:tab w:val="left" w:pos="5040"/>
              </w:tabs>
              <w:suppressAutoHyphens/>
              <w:spacing w:line="228" w:lineRule="auto"/>
              <w:ind w:left="-58"/>
              <w:rPr>
                <w:rFonts w:ascii="Arial Narrow" w:hAnsi="Arial Narrow"/>
                <w:kern w:val="0"/>
                <w:sz w:val="17"/>
                <w:szCs w:val="22"/>
              </w:rPr>
            </w:pPr>
            <w:r w:rsidRPr="00CD41B3">
              <w:rPr>
                <w:rFonts w:ascii="Arial Narrow" w:hAnsi="Arial Narrow"/>
                <w:kern w:val="0"/>
                <w:sz w:val="17"/>
                <w:szCs w:val="22"/>
              </w:rPr>
              <w:t>Earth exploration-satellite (Earth-to-space)  5.541  5.543</w:t>
            </w:r>
          </w:p>
          <w:p w:rsidR="00CD41B3" w:rsidRPr="00CD41B3" w:rsidP="00CD41B3">
            <w:pPr>
              <w:widowControl/>
              <w:tabs>
                <w:tab w:val="left" w:pos="336"/>
                <w:tab w:val="left" w:pos="1892"/>
                <w:tab w:val="left" w:pos="2880"/>
                <w:tab w:val="left" w:pos="3600"/>
                <w:tab w:val="left" w:pos="4320"/>
                <w:tab w:val="left" w:pos="5040"/>
              </w:tabs>
              <w:suppressAutoHyphens/>
              <w:spacing w:line="96" w:lineRule="auto"/>
              <w:ind w:left="-5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szCs w:val="22"/>
              </w:rPr>
            </w:pPr>
            <w:r w:rsidRPr="00CD41B3">
              <w:rPr>
                <w:rFonts w:ascii="Arial Narrow" w:hAnsi="Arial Narrow"/>
                <w:kern w:val="0"/>
                <w:sz w:val="17"/>
                <w:szCs w:val="22"/>
              </w:rPr>
              <w:t>5.525  5.526  5.527  5.538  5.540  5.542</w:t>
            </w:r>
          </w:p>
        </w:tc>
        <w:tc>
          <w:tcPr>
            <w:tcW w:w="2500" w:type="dxa"/>
            <w:vMerge/>
            <w:tcBorders>
              <w:left w:val="double" w:sz="6" w:space="0" w:color="auto"/>
            </w:tcBorders>
            <w:shd w:val="clear" w:color="auto" w:fill="auto"/>
            <w:noWrap/>
            <w:vAlign w:val="bottom"/>
          </w:tcPr>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p>
        </w:tc>
        <w:tc>
          <w:tcPr>
            <w:tcW w:w="2359" w:type="dxa"/>
            <w:tcBorders>
              <w:top w:val="nil"/>
              <w:right w:val="double" w:sz="6" w:space="0" w:color="auto"/>
            </w:tcBorders>
            <w:shd w:val="clear" w:color="auto" w:fill="auto"/>
            <w:vAlign w:val="bottom"/>
          </w:tcPr>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5.525  5.526  5.527  5.529  5.543</w:t>
            </w:r>
          </w:p>
        </w:tc>
        <w:tc>
          <w:tcPr>
            <w:tcW w:w="1523" w:type="dxa"/>
            <w:vMerge/>
            <w:tcBorders>
              <w:left w:val="double" w:sz="6" w:space="0" w:color="auto"/>
              <w:right w:val="nil"/>
            </w:tcBorders>
            <w:noWrap/>
            <w:vAlign w:val="bottom"/>
          </w:tcPr>
          <w:p w:rsidR="00CD41B3" w:rsidRPr="00CD41B3" w:rsidP="00CD41B3">
            <w:pPr>
              <w:widowControl/>
              <w:spacing w:after="20"/>
              <w:rPr>
                <w:rFonts w:ascii="Arial Narrow" w:hAnsi="Arial Narrow"/>
                <w:snapToGrid/>
                <w:kern w:val="0"/>
                <w:sz w:val="17"/>
                <w:szCs w:val="22"/>
              </w:rPr>
            </w:pPr>
          </w:p>
        </w:tc>
      </w:tr>
      <w:tr w:rsidTr="00B0535A">
        <w:tblPrEx>
          <w:tblW w:w="4992" w:type="pct"/>
          <w:tblLayout w:type="fixed"/>
          <w:tblCellMar>
            <w:left w:w="58" w:type="dxa"/>
            <w:right w:w="0" w:type="dxa"/>
          </w:tblCellMar>
          <w:tblLook w:val="0000"/>
        </w:tblPrEx>
        <w:trPr>
          <w:trHeight w:val="336"/>
        </w:trPr>
        <w:tc>
          <w:tcPr>
            <w:tcW w:w="7334" w:type="dxa"/>
            <w:gridSpan w:val="3"/>
            <w:tcBorders>
              <w:left w:val="nil"/>
              <w:right w:val="double" w:sz="6" w:space="0" w:color="auto"/>
            </w:tcBorders>
            <w:noWrap/>
          </w:tcPr>
          <w:p w:rsidR="00CD41B3" w:rsidRPr="00CD41B3" w:rsidP="00CD41B3">
            <w:pPr>
              <w:widowControl/>
              <w:tabs>
                <w:tab w:val="left" w:pos="336"/>
                <w:tab w:val="left" w:pos="1892"/>
                <w:tab w:val="left" w:pos="2880"/>
                <w:tab w:val="left" w:pos="3600"/>
                <w:tab w:val="left" w:pos="4320"/>
                <w:tab w:val="left" w:pos="5040"/>
              </w:tabs>
              <w:suppressAutoHyphens/>
              <w:ind w:left="-54"/>
              <w:rPr>
                <w:rFonts w:ascii="Arial Narrow" w:hAnsi="Arial Narrow"/>
                <w:kern w:val="0"/>
                <w:sz w:val="17"/>
                <w:szCs w:val="22"/>
              </w:rPr>
            </w:pPr>
            <w:r w:rsidRPr="00CD41B3">
              <w:rPr>
                <w:rFonts w:ascii="Arial Narrow" w:hAnsi="Arial Narrow"/>
                <w:kern w:val="0"/>
                <w:sz w:val="17"/>
                <w:szCs w:val="22"/>
              </w:rPr>
              <w:t>30-31</w:t>
            </w:r>
          </w:p>
          <w:p w:rsidR="00CD41B3" w:rsidRPr="00CD41B3" w:rsidP="00CD41B3">
            <w:pPr>
              <w:widowControl/>
              <w:tabs>
                <w:tab w:val="left" w:pos="336"/>
                <w:tab w:val="left" w:pos="1892"/>
                <w:tab w:val="left" w:pos="2880"/>
                <w:tab w:val="left" w:pos="3600"/>
                <w:tab w:val="left" w:pos="4320"/>
                <w:tab w:val="left" w:pos="5040"/>
              </w:tabs>
              <w:suppressAutoHyphens/>
              <w:ind w:left="-54"/>
              <w:rPr>
                <w:rFonts w:ascii="Arial Narrow" w:hAnsi="Arial Narrow"/>
                <w:kern w:val="0"/>
                <w:sz w:val="17"/>
                <w:szCs w:val="22"/>
              </w:rPr>
            </w:pPr>
            <w:r w:rsidRPr="00CD41B3">
              <w:rPr>
                <w:rFonts w:ascii="Arial Narrow" w:hAnsi="Arial Narrow"/>
                <w:kern w:val="0"/>
                <w:sz w:val="17"/>
                <w:szCs w:val="22"/>
              </w:rPr>
              <w:t>FIXED-SATELLITE (Earth-to-space)  5.338A</w:t>
            </w:r>
          </w:p>
          <w:p w:rsidR="00CD41B3" w:rsidRPr="00CD41B3" w:rsidP="00CD41B3">
            <w:pPr>
              <w:widowControl/>
              <w:tabs>
                <w:tab w:val="left" w:pos="336"/>
                <w:tab w:val="left" w:pos="1892"/>
                <w:tab w:val="left" w:pos="2880"/>
                <w:tab w:val="left" w:pos="3600"/>
                <w:tab w:val="left" w:pos="4320"/>
                <w:tab w:val="left" w:pos="5040"/>
              </w:tabs>
              <w:suppressAutoHyphens/>
              <w:ind w:left="-54"/>
              <w:rPr>
                <w:rFonts w:ascii="Arial Narrow" w:hAnsi="Arial Narrow"/>
                <w:kern w:val="0"/>
                <w:sz w:val="17"/>
                <w:szCs w:val="22"/>
              </w:rPr>
            </w:pPr>
            <w:r w:rsidRPr="00CD41B3">
              <w:rPr>
                <w:rFonts w:ascii="Arial Narrow" w:hAnsi="Arial Narrow"/>
                <w:kern w:val="0"/>
                <w:sz w:val="17"/>
                <w:szCs w:val="22"/>
              </w:rPr>
              <w:t>MOBILE-SATELLITE (Earth-to-space)</w:t>
            </w:r>
          </w:p>
          <w:p w:rsidR="00CD41B3" w:rsidRPr="00CD41B3" w:rsidP="00CD41B3">
            <w:pPr>
              <w:widowControl/>
              <w:tabs>
                <w:tab w:val="left" w:pos="336"/>
                <w:tab w:val="left" w:pos="1892"/>
                <w:tab w:val="left" w:pos="2880"/>
                <w:tab w:val="left" w:pos="3600"/>
                <w:tab w:val="left" w:pos="4320"/>
                <w:tab w:val="left" w:pos="5040"/>
              </w:tabs>
              <w:suppressAutoHyphens/>
              <w:ind w:left="-54"/>
              <w:rPr>
                <w:rFonts w:ascii="Arial Narrow" w:hAnsi="Arial Narrow"/>
                <w:kern w:val="0"/>
                <w:sz w:val="17"/>
                <w:szCs w:val="22"/>
              </w:rPr>
            </w:pPr>
            <w:r w:rsidRPr="00CD41B3">
              <w:rPr>
                <w:rFonts w:ascii="Arial Narrow" w:hAnsi="Arial Narrow"/>
                <w:kern w:val="0"/>
                <w:sz w:val="17"/>
                <w:szCs w:val="22"/>
              </w:rPr>
              <w:t>Standard frequency and time signal-satellite (space-to-Earth)</w:t>
            </w:r>
          </w:p>
          <w:p w:rsidR="00CD41B3" w:rsidRPr="00CD41B3" w:rsidP="00CD41B3">
            <w:pPr>
              <w:widowControl/>
              <w:tabs>
                <w:tab w:val="left" w:pos="336"/>
                <w:tab w:val="left" w:pos="1892"/>
                <w:tab w:val="left" w:pos="2880"/>
                <w:tab w:val="left" w:pos="3600"/>
                <w:tab w:val="left" w:pos="4320"/>
                <w:tab w:val="left" w:pos="5040"/>
              </w:tabs>
              <w:suppressAutoHyphens/>
              <w:spacing w:line="192" w:lineRule="auto"/>
              <w:ind w:left="-54"/>
              <w:rPr>
                <w:rFonts w:ascii="Arial Narrow" w:hAnsi="Arial Narrow"/>
                <w:kern w:val="0"/>
                <w:sz w:val="17"/>
                <w:szCs w:val="22"/>
              </w:rPr>
            </w:pPr>
          </w:p>
          <w:p w:rsidR="00CD41B3" w:rsidRPr="00CD41B3" w:rsidP="00CD41B3">
            <w:pPr>
              <w:widowControl/>
              <w:tabs>
                <w:tab w:val="left" w:pos="336"/>
                <w:tab w:val="left" w:pos="1892"/>
                <w:tab w:val="left" w:pos="2880"/>
                <w:tab w:val="left" w:pos="3600"/>
                <w:tab w:val="left" w:pos="4320"/>
                <w:tab w:val="left" w:pos="5040"/>
              </w:tabs>
              <w:suppressAutoHyphens/>
              <w:spacing w:line="108" w:lineRule="auto"/>
              <w:ind w:left="-5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szCs w:val="22"/>
              </w:rPr>
            </w:pPr>
            <w:r w:rsidRPr="00CD41B3">
              <w:rPr>
                <w:rFonts w:ascii="Arial Narrow" w:hAnsi="Arial Narrow"/>
                <w:kern w:val="0"/>
                <w:sz w:val="17"/>
                <w:szCs w:val="22"/>
              </w:rPr>
              <w:t>5.542</w:t>
            </w:r>
          </w:p>
        </w:tc>
        <w:tc>
          <w:tcPr>
            <w:tcW w:w="2500" w:type="dxa"/>
            <w:tcBorders>
              <w:left w:val="double" w:sz="6" w:space="0" w:color="auto"/>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30-31</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FIXED-SATELLITE (Earth-to-space)</w:t>
            </w:r>
          </w:p>
          <w:p w:rsidR="00CD41B3" w:rsidRPr="00CD41B3" w:rsidP="00CD41B3">
            <w:pPr>
              <w:widowControl/>
              <w:tabs>
                <w:tab w:val="left" w:pos="0"/>
                <w:tab w:val="left" w:pos="336"/>
                <w:tab w:val="left" w:pos="1892"/>
                <w:tab w:val="left" w:pos="2880"/>
                <w:tab w:val="left" w:pos="3600"/>
                <w:tab w:val="left" w:pos="4320"/>
                <w:tab w:val="left" w:pos="5040"/>
              </w:tabs>
              <w:suppressAutoHyphens/>
              <w:ind w:right="-91"/>
              <w:rPr>
                <w:rFonts w:ascii="Arial Narrow" w:hAnsi="Arial Narrow"/>
                <w:kern w:val="0"/>
                <w:sz w:val="17"/>
                <w:szCs w:val="22"/>
              </w:rPr>
            </w:pPr>
            <w:r w:rsidRPr="00CD41B3">
              <w:rPr>
                <w:rFonts w:ascii="Arial Narrow" w:hAnsi="Arial Narrow"/>
                <w:kern w:val="0"/>
                <w:sz w:val="17"/>
                <w:szCs w:val="22"/>
              </w:rPr>
              <w:t>MOBILE-SATELLITE (Earth-to-space)</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Standard frequency and time</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signal-satellite (space-to-Earth)</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96"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G117</w:t>
            </w:r>
          </w:p>
        </w:tc>
        <w:tc>
          <w:tcPr>
            <w:tcW w:w="2359" w:type="dxa"/>
            <w:tcBorders>
              <w:right w:val="double" w:sz="6" w:space="0" w:color="auto"/>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30-31</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Standard frequency and time</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signal-satellite (space-to-Earth)</w:t>
            </w:r>
          </w:p>
        </w:tc>
        <w:tc>
          <w:tcPr>
            <w:tcW w:w="1523" w:type="dxa"/>
            <w:tcBorders>
              <w:left w:val="double" w:sz="6" w:space="0" w:color="auto"/>
              <w:right w:val="nil"/>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tc>
      </w:tr>
      <w:tr w:rsidTr="00B0535A">
        <w:tblPrEx>
          <w:tblW w:w="4992" w:type="pct"/>
          <w:tblLayout w:type="fixed"/>
          <w:tblCellMar>
            <w:left w:w="58" w:type="dxa"/>
            <w:right w:w="0" w:type="dxa"/>
          </w:tblCellMar>
          <w:tblLook w:val="0000"/>
        </w:tblPrEx>
        <w:tc>
          <w:tcPr>
            <w:tcW w:w="7334" w:type="dxa"/>
            <w:gridSpan w:val="3"/>
            <w:tcBorders>
              <w:left w:val="nil"/>
              <w:right w:val="double" w:sz="6" w:space="0" w:color="auto"/>
            </w:tcBorders>
            <w:noWrap/>
          </w:tcPr>
          <w:p w:rsidR="00CD41B3" w:rsidRPr="00CD41B3" w:rsidP="00CD41B3">
            <w:pPr>
              <w:widowControl/>
              <w:tabs>
                <w:tab w:val="left" w:pos="336"/>
                <w:tab w:val="left" w:pos="1892"/>
                <w:tab w:val="left" w:pos="2880"/>
                <w:tab w:val="left" w:pos="3600"/>
                <w:tab w:val="left" w:pos="4320"/>
                <w:tab w:val="left" w:pos="5040"/>
              </w:tabs>
              <w:suppressAutoHyphens/>
              <w:ind w:left="-54"/>
              <w:rPr>
                <w:rFonts w:ascii="Arial Narrow" w:hAnsi="Arial Narrow"/>
                <w:kern w:val="0"/>
                <w:sz w:val="17"/>
                <w:szCs w:val="22"/>
              </w:rPr>
            </w:pPr>
            <w:r w:rsidRPr="00CD41B3">
              <w:rPr>
                <w:rFonts w:ascii="Arial Narrow" w:hAnsi="Arial Narrow"/>
                <w:kern w:val="0"/>
                <w:sz w:val="17"/>
                <w:szCs w:val="22"/>
              </w:rPr>
              <w:t>31-31.3</w:t>
            </w:r>
          </w:p>
          <w:p w:rsidR="00CD41B3" w:rsidRPr="00CD41B3" w:rsidP="00CD41B3">
            <w:pPr>
              <w:widowControl/>
              <w:tabs>
                <w:tab w:val="left" w:pos="336"/>
                <w:tab w:val="left" w:pos="1892"/>
                <w:tab w:val="left" w:pos="2880"/>
                <w:tab w:val="left" w:pos="3600"/>
                <w:tab w:val="left" w:pos="4320"/>
                <w:tab w:val="left" w:pos="5040"/>
              </w:tabs>
              <w:suppressAutoHyphens/>
              <w:spacing w:line="228" w:lineRule="auto"/>
              <w:ind w:left="-58"/>
              <w:rPr>
                <w:rFonts w:ascii="Arial Narrow" w:hAnsi="Arial Narrow"/>
                <w:kern w:val="0"/>
                <w:sz w:val="17"/>
                <w:szCs w:val="22"/>
              </w:rPr>
            </w:pPr>
            <w:r w:rsidRPr="00CD41B3">
              <w:rPr>
                <w:rFonts w:ascii="Arial Narrow" w:hAnsi="Arial Narrow"/>
                <w:kern w:val="0"/>
                <w:sz w:val="17"/>
                <w:szCs w:val="22"/>
              </w:rPr>
              <w:t>FIXED  5.338A  5.543A</w:t>
            </w:r>
          </w:p>
          <w:p w:rsidR="00CD41B3" w:rsidRPr="00CD41B3" w:rsidP="00CD41B3">
            <w:pPr>
              <w:widowControl/>
              <w:tabs>
                <w:tab w:val="left" w:pos="336"/>
                <w:tab w:val="left" w:pos="1892"/>
                <w:tab w:val="left" w:pos="2880"/>
                <w:tab w:val="left" w:pos="3600"/>
                <w:tab w:val="left" w:pos="4320"/>
                <w:tab w:val="left" w:pos="5040"/>
              </w:tabs>
              <w:suppressAutoHyphens/>
              <w:spacing w:line="228" w:lineRule="auto"/>
              <w:ind w:left="-58"/>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336"/>
                <w:tab w:val="left" w:pos="1892"/>
                <w:tab w:val="left" w:pos="2880"/>
                <w:tab w:val="left" w:pos="3600"/>
                <w:tab w:val="left" w:pos="4320"/>
                <w:tab w:val="left" w:pos="5040"/>
              </w:tabs>
              <w:suppressAutoHyphens/>
              <w:spacing w:line="228" w:lineRule="auto"/>
              <w:ind w:left="-58"/>
              <w:rPr>
                <w:rFonts w:ascii="Arial Narrow" w:hAnsi="Arial Narrow"/>
                <w:kern w:val="0"/>
                <w:sz w:val="17"/>
                <w:szCs w:val="22"/>
              </w:rPr>
            </w:pPr>
            <w:r w:rsidRPr="00CD41B3">
              <w:rPr>
                <w:rFonts w:ascii="Arial Narrow" w:hAnsi="Arial Narrow"/>
                <w:kern w:val="0"/>
                <w:sz w:val="17"/>
                <w:szCs w:val="22"/>
              </w:rPr>
              <w:t>Standard frequency and time signal-satellite (space-to-Earth)</w:t>
            </w:r>
          </w:p>
          <w:p w:rsidR="00CD41B3" w:rsidRPr="00CD41B3" w:rsidP="00CD41B3">
            <w:pPr>
              <w:widowControl/>
              <w:tabs>
                <w:tab w:val="left" w:pos="336"/>
                <w:tab w:val="left" w:pos="1892"/>
                <w:tab w:val="left" w:pos="2880"/>
                <w:tab w:val="left" w:pos="3600"/>
                <w:tab w:val="left" w:pos="4320"/>
                <w:tab w:val="left" w:pos="5040"/>
              </w:tabs>
              <w:suppressAutoHyphens/>
              <w:spacing w:line="228" w:lineRule="auto"/>
              <w:ind w:left="-58"/>
              <w:rPr>
                <w:rFonts w:ascii="Arial Narrow" w:hAnsi="Arial Narrow"/>
                <w:kern w:val="0"/>
                <w:sz w:val="17"/>
                <w:szCs w:val="22"/>
              </w:rPr>
            </w:pPr>
            <w:r w:rsidRPr="00CD41B3">
              <w:rPr>
                <w:rFonts w:ascii="Arial Narrow" w:hAnsi="Arial Narrow"/>
                <w:kern w:val="0"/>
                <w:sz w:val="17"/>
                <w:szCs w:val="22"/>
              </w:rPr>
              <w:t>Space research  5.544  5.545</w:t>
            </w:r>
          </w:p>
          <w:p w:rsidR="00CD41B3" w:rsidRPr="00CD41B3" w:rsidP="00CD41B3">
            <w:pPr>
              <w:widowControl/>
              <w:tabs>
                <w:tab w:val="left" w:pos="336"/>
                <w:tab w:val="left" w:pos="1892"/>
                <w:tab w:val="left" w:pos="2880"/>
                <w:tab w:val="left" w:pos="3600"/>
                <w:tab w:val="left" w:pos="4320"/>
                <w:tab w:val="left" w:pos="5040"/>
              </w:tabs>
              <w:suppressAutoHyphens/>
              <w:spacing w:line="96" w:lineRule="auto"/>
              <w:ind w:left="-5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szCs w:val="22"/>
              </w:rPr>
            </w:pPr>
            <w:r w:rsidRPr="00CD41B3">
              <w:rPr>
                <w:rFonts w:ascii="Arial Narrow" w:hAnsi="Arial Narrow"/>
                <w:kern w:val="0"/>
                <w:sz w:val="17"/>
                <w:szCs w:val="22"/>
              </w:rPr>
              <w:t>5.149</w:t>
            </w:r>
          </w:p>
        </w:tc>
        <w:tc>
          <w:tcPr>
            <w:tcW w:w="2500" w:type="dxa"/>
            <w:tcBorders>
              <w:left w:val="double" w:sz="6" w:space="0" w:color="auto"/>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31-31.3</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Standard frequency and time</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signal-satellite (space-to-Earth)</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96"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US211  US342</w:t>
            </w:r>
          </w:p>
        </w:tc>
        <w:tc>
          <w:tcPr>
            <w:tcW w:w="2359" w:type="dxa"/>
            <w:tcBorders>
              <w:right w:val="double" w:sz="6" w:space="0" w:color="auto"/>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31-31.3</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FIXED  NG60</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Standard frequency and time</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signal-satellite (space-to-Earth)</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96"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US211  US342</w:t>
            </w:r>
          </w:p>
        </w:tc>
        <w:tc>
          <w:tcPr>
            <w:tcW w:w="1523" w:type="dxa"/>
            <w:tcBorders>
              <w:left w:val="double" w:sz="6" w:space="0" w:color="auto"/>
              <w:right w:val="nil"/>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Fixed Microwave (101)</w:t>
            </w:r>
          </w:p>
        </w:tc>
      </w:tr>
      <w:tr w:rsidTr="00B0535A">
        <w:tblPrEx>
          <w:tblW w:w="4992" w:type="pct"/>
          <w:tblLayout w:type="fixed"/>
          <w:tblCellMar>
            <w:left w:w="58" w:type="dxa"/>
            <w:right w:w="0" w:type="dxa"/>
          </w:tblCellMar>
          <w:tblLook w:val="0000"/>
        </w:tblPrEx>
        <w:trPr>
          <w:trHeight w:val="723"/>
        </w:trPr>
        <w:tc>
          <w:tcPr>
            <w:tcW w:w="7334" w:type="dxa"/>
            <w:gridSpan w:val="3"/>
            <w:tcBorders>
              <w:left w:val="nil"/>
              <w:right w:val="double" w:sz="6" w:space="0" w:color="auto"/>
            </w:tcBorders>
            <w:noWrap/>
          </w:tcPr>
          <w:p w:rsidR="00CD41B3" w:rsidRPr="00CD41B3" w:rsidP="00CD41B3">
            <w:pPr>
              <w:widowControl/>
              <w:tabs>
                <w:tab w:val="left" w:pos="336"/>
                <w:tab w:val="left" w:pos="1892"/>
                <w:tab w:val="left" w:pos="2880"/>
                <w:tab w:val="left" w:pos="3600"/>
                <w:tab w:val="left" w:pos="4320"/>
                <w:tab w:val="left" w:pos="5040"/>
              </w:tabs>
              <w:suppressAutoHyphens/>
              <w:ind w:left="-54"/>
              <w:rPr>
                <w:rFonts w:ascii="Arial Narrow" w:hAnsi="Arial Narrow"/>
                <w:kern w:val="0"/>
                <w:sz w:val="17"/>
                <w:szCs w:val="22"/>
              </w:rPr>
            </w:pPr>
            <w:r w:rsidRPr="00CD41B3">
              <w:rPr>
                <w:rFonts w:ascii="Arial Narrow" w:hAnsi="Arial Narrow"/>
                <w:kern w:val="0"/>
                <w:sz w:val="17"/>
                <w:szCs w:val="22"/>
              </w:rPr>
              <w:t>31.3-31.5</w:t>
            </w:r>
          </w:p>
          <w:p w:rsidR="00CD41B3" w:rsidRPr="00CD41B3" w:rsidP="00CD41B3">
            <w:pPr>
              <w:widowControl/>
              <w:tabs>
                <w:tab w:val="left" w:pos="336"/>
                <w:tab w:val="left" w:pos="1892"/>
                <w:tab w:val="left" w:pos="2880"/>
                <w:tab w:val="left" w:pos="3600"/>
                <w:tab w:val="left" w:pos="4320"/>
                <w:tab w:val="left" w:pos="5040"/>
              </w:tabs>
              <w:suppressAutoHyphens/>
              <w:spacing w:line="216" w:lineRule="auto"/>
              <w:ind w:left="-58"/>
              <w:rPr>
                <w:rFonts w:ascii="Arial Narrow" w:hAnsi="Arial Narrow"/>
                <w:kern w:val="0"/>
                <w:sz w:val="17"/>
                <w:szCs w:val="22"/>
              </w:rPr>
            </w:pPr>
            <w:r w:rsidRPr="00CD41B3">
              <w:rPr>
                <w:rFonts w:ascii="Arial Narrow" w:hAnsi="Arial Narrow"/>
                <w:kern w:val="0"/>
                <w:sz w:val="17"/>
                <w:szCs w:val="22"/>
              </w:rPr>
              <w:t>EARTH EXPLORATION-SATELLITE (passive)</w:t>
            </w:r>
          </w:p>
          <w:p w:rsidR="00CD41B3" w:rsidRPr="00CD41B3" w:rsidP="00CD41B3">
            <w:pPr>
              <w:widowControl/>
              <w:tabs>
                <w:tab w:val="left" w:pos="336"/>
                <w:tab w:val="left" w:pos="1892"/>
                <w:tab w:val="left" w:pos="2880"/>
                <w:tab w:val="left" w:pos="3600"/>
                <w:tab w:val="left" w:pos="4320"/>
                <w:tab w:val="left" w:pos="5040"/>
              </w:tabs>
              <w:suppressAutoHyphens/>
              <w:spacing w:line="216" w:lineRule="auto"/>
              <w:ind w:left="-58"/>
              <w:rPr>
                <w:rFonts w:ascii="Arial Narrow" w:hAnsi="Arial Narrow"/>
                <w:kern w:val="0"/>
                <w:sz w:val="17"/>
                <w:szCs w:val="22"/>
              </w:rPr>
            </w:pPr>
            <w:r w:rsidRPr="00CD41B3">
              <w:rPr>
                <w:rFonts w:ascii="Arial Narrow" w:hAnsi="Arial Narrow"/>
                <w:kern w:val="0"/>
                <w:sz w:val="17"/>
                <w:szCs w:val="22"/>
              </w:rPr>
              <w:t>RADIO ASTRONOMY</w:t>
            </w:r>
          </w:p>
          <w:p w:rsidR="00CD41B3" w:rsidRPr="00CD41B3" w:rsidP="00CD41B3">
            <w:pPr>
              <w:widowControl/>
              <w:tabs>
                <w:tab w:val="left" w:pos="336"/>
                <w:tab w:val="left" w:pos="1892"/>
                <w:tab w:val="left" w:pos="2880"/>
                <w:tab w:val="left" w:pos="3600"/>
                <w:tab w:val="left" w:pos="4320"/>
                <w:tab w:val="left" w:pos="5040"/>
              </w:tabs>
              <w:suppressAutoHyphens/>
              <w:spacing w:line="216" w:lineRule="auto"/>
              <w:ind w:left="-58"/>
              <w:rPr>
                <w:rFonts w:ascii="Arial Narrow" w:hAnsi="Arial Narrow"/>
                <w:kern w:val="0"/>
                <w:sz w:val="17"/>
                <w:szCs w:val="22"/>
              </w:rPr>
            </w:pPr>
            <w:r w:rsidRPr="00CD41B3">
              <w:rPr>
                <w:rFonts w:ascii="Arial Narrow" w:hAnsi="Arial Narrow"/>
                <w:kern w:val="0"/>
                <w:sz w:val="17"/>
                <w:szCs w:val="22"/>
              </w:rPr>
              <w:t>SPACE RESEARCH (passive)</w:t>
            </w:r>
          </w:p>
          <w:p w:rsidR="00CD41B3" w:rsidRPr="00CD41B3" w:rsidP="00CD41B3">
            <w:pPr>
              <w:widowControl/>
              <w:tabs>
                <w:tab w:val="left" w:pos="336"/>
                <w:tab w:val="left" w:pos="1892"/>
                <w:tab w:val="left" w:pos="2880"/>
                <w:tab w:val="left" w:pos="3600"/>
                <w:tab w:val="left" w:pos="4320"/>
                <w:tab w:val="left" w:pos="5040"/>
              </w:tabs>
              <w:suppressAutoHyphens/>
              <w:spacing w:line="96" w:lineRule="auto"/>
              <w:ind w:left="-5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szCs w:val="22"/>
              </w:rPr>
            </w:pPr>
            <w:r w:rsidRPr="00CD41B3">
              <w:rPr>
                <w:rFonts w:ascii="Arial Narrow" w:hAnsi="Arial Narrow"/>
                <w:kern w:val="0"/>
                <w:sz w:val="17"/>
                <w:szCs w:val="22"/>
              </w:rPr>
              <w:t>5.340</w:t>
            </w:r>
          </w:p>
        </w:tc>
        <w:tc>
          <w:tcPr>
            <w:tcW w:w="4859" w:type="dxa"/>
            <w:gridSpan w:val="2"/>
            <w:tcBorders>
              <w:left w:val="double" w:sz="6" w:space="0" w:color="auto"/>
              <w:bottom w:val="nil"/>
              <w:right w:val="double" w:sz="6" w:space="0" w:color="auto"/>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31.3-31.8</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EARTH EXPLORATION-SATELLITE (passive)</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RADIO ASTRONOMY  US74</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SPACE RESEARCH (passive)</w:t>
            </w:r>
          </w:p>
        </w:tc>
        <w:tc>
          <w:tcPr>
            <w:tcW w:w="1523" w:type="dxa"/>
            <w:vMerge w:val="restart"/>
            <w:tcBorders>
              <w:left w:val="double" w:sz="6" w:space="0" w:color="auto"/>
              <w:right w:val="nil"/>
            </w:tcBorders>
            <w:noWrap/>
            <w:vAlign w:val="bottom"/>
          </w:tcPr>
          <w:p w:rsidR="00CD41B3" w:rsidRPr="00CD41B3" w:rsidP="00CD41B3">
            <w:pPr>
              <w:widowControl/>
              <w:tabs>
                <w:tab w:val="left" w:pos="0"/>
                <w:tab w:val="left" w:pos="336"/>
                <w:tab w:val="left" w:pos="1892"/>
                <w:tab w:val="left" w:pos="2880"/>
                <w:tab w:val="left" w:pos="3600"/>
                <w:tab w:val="left" w:pos="4320"/>
                <w:tab w:val="left" w:pos="5040"/>
              </w:tabs>
              <w:suppressAutoHyphens/>
              <w:jc w:val="right"/>
              <w:rPr>
                <w:rFonts w:ascii="Arial Narrow" w:hAnsi="Arial Narrow"/>
                <w:kern w:val="0"/>
                <w:sz w:val="17"/>
                <w:szCs w:val="22"/>
              </w:rPr>
            </w:pPr>
            <w:r w:rsidRPr="00CD41B3">
              <w:rPr>
                <w:rFonts w:ascii="Arial Narrow" w:hAnsi="Arial Narrow"/>
                <w:kern w:val="0"/>
                <w:sz w:val="17"/>
                <w:szCs w:val="22"/>
              </w:rPr>
              <w:t>Page 56</w:t>
            </w:r>
          </w:p>
        </w:tc>
      </w:tr>
      <w:tr w:rsidTr="00B0535A">
        <w:tblPrEx>
          <w:tblW w:w="4992" w:type="pct"/>
          <w:tblLayout w:type="fixed"/>
          <w:tblCellMar>
            <w:left w:w="58" w:type="dxa"/>
            <w:right w:w="0" w:type="dxa"/>
          </w:tblCellMar>
          <w:tblLook w:val="0000"/>
        </w:tblPrEx>
        <w:tc>
          <w:tcPr>
            <w:tcW w:w="2282" w:type="dxa"/>
            <w:tcBorders>
              <w:left w:val="nil"/>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ind w:left="-54"/>
              <w:rPr>
                <w:rFonts w:ascii="Arial Narrow" w:hAnsi="Arial Narrow"/>
                <w:kern w:val="0"/>
                <w:sz w:val="17"/>
                <w:szCs w:val="22"/>
              </w:rPr>
            </w:pPr>
            <w:r w:rsidRPr="00CD41B3">
              <w:rPr>
                <w:rFonts w:ascii="Arial Narrow" w:hAnsi="Arial Narrow"/>
                <w:kern w:val="0"/>
                <w:sz w:val="17"/>
                <w:szCs w:val="22"/>
              </w:rPr>
              <w:t>31.5-31.8</w:t>
            </w:r>
          </w:p>
          <w:p w:rsidR="00CD41B3" w:rsidRPr="00CD41B3" w:rsidP="00CD41B3">
            <w:pPr>
              <w:widowControl/>
              <w:tabs>
                <w:tab w:val="left" w:pos="336"/>
                <w:tab w:val="left" w:pos="1892"/>
                <w:tab w:val="left" w:pos="2880"/>
                <w:tab w:val="left" w:pos="3600"/>
                <w:tab w:val="left" w:pos="4320"/>
                <w:tab w:val="left" w:pos="5040"/>
              </w:tabs>
              <w:suppressAutoHyphens/>
              <w:spacing w:line="216" w:lineRule="auto"/>
              <w:ind w:left="-58"/>
              <w:rPr>
                <w:rFonts w:ascii="Arial Narrow" w:hAnsi="Arial Narrow"/>
                <w:kern w:val="0"/>
                <w:sz w:val="17"/>
                <w:szCs w:val="22"/>
              </w:rPr>
            </w:pPr>
            <w:r w:rsidRPr="00CD41B3">
              <w:rPr>
                <w:rFonts w:ascii="Arial Narrow" w:hAnsi="Arial Narrow"/>
                <w:kern w:val="0"/>
                <w:sz w:val="17"/>
                <w:szCs w:val="22"/>
              </w:rPr>
              <w:t>EARTH EXPLORATION-</w:t>
            </w: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kern w:val="0"/>
                <w:sz w:val="17"/>
                <w:szCs w:val="22"/>
              </w:rPr>
            </w:pPr>
            <w:r w:rsidRPr="00CD41B3">
              <w:rPr>
                <w:rFonts w:ascii="Arial Narrow" w:hAnsi="Arial Narrow"/>
                <w:kern w:val="0"/>
                <w:sz w:val="17"/>
                <w:szCs w:val="22"/>
              </w:rPr>
              <w:t xml:space="preserve">   SATELLITE (passive)</w:t>
            </w:r>
          </w:p>
          <w:p w:rsidR="00CD41B3" w:rsidRPr="00CD41B3" w:rsidP="00CD41B3">
            <w:pPr>
              <w:widowControl/>
              <w:tabs>
                <w:tab w:val="left" w:pos="336"/>
                <w:tab w:val="left" w:pos="1892"/>
                <w:tab w:val="left" w:pos="2880"/>
                <w:tab w:val="left" w:pos="3600"/>
                <w:tab w:val="left" w:pos="4320"/>
                <w:tab w:val="left" w:pos="5040"/>
              </w:tabs>
              <w:suppressAutoHyphens/>
              <w:spacing w:line="216" w:lineRule="auto"/>
              <w:ind w:left="-58"/>
              <w:rPr>
                <w:rFonts w:ascii="Arial Narrow" w:hAnsi="Arial Narrow"/>
                <w:kern w:val="0"/>
                <w:sz w:val="17"/>
                <w:szCs w:val="22"/>
              </w:rPr>
            </w:pPr>
            <w:r w:rsidRPr="00CD41B3">
              <w:rPr>
                <w:rFonts w:ascii="Arial Narrow" w:hAnsi="Arial Narrow"/>
                <w:kern w:val="0"/>
                <w:sz w:val="17"/>
                <w:szCs w:val="22"/>
              </w:rPr>
              <w:t>RADIO ASTRONOMY</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16" w:lineRule="auto"/>
              <w:ind w:left="-58"/>
              <w:rPr>
                <w:rFonts w:ascii="Arial Narrow" w:hAnsi="Arial Narrow"/>
                <w:kern w:val="0"/>
                <w:sz w:val="17"/>
                <w:szCs w:val="22"/>
              </w:rPr>
            </w:pPr>
            <w:r w:rsidRPr="00CD41B3">
              <w:rPr>
                <w:rFonts w:ascii="Arial Narrow" w:hAnsi="Arial Narrow"/>
                <w:kern w:val="0"/>
                <w:sz w:val="17"/>
                <w:szCs w:val="22"/>
              </w:rPr>
              <w:t>SPACE RESEARCH (passive)</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16" w:lineRule="auto"/>
              <w:ind w:left="-58"/>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16" w:lineRule="auto"/>
              <w:ind w:left="-58"/>
              <w:rPr>
                <w:rFonts w:ascii="Arial Narrow" w:hAnsi="Arial Narrow"/>
                <w:kern w:val="0"/>
                <w:sz w:val="17"/>
                <w:szCs w:val="22"/>
              </w:rPr>
            </w:pPr>
            <w:r w:rsidRPr="00CD41B3">
              <w:rPr>
                <w:rFonts w:ascii="Arial Narrow" w:hAnsi="Arial Narrow"/>
                <w:kern w:val="0"/>
                <w:sz w:val="17"/>
                <w:szCs w:val="22"/>
              </w:rPr>
              <w:t>Mobile except aeronautical mobile</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96" w:lineRule="auto"/>
              <w:ind w:left="-5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szCs w:val="22"/>
              </w:rPr>
            </w:pPr>
            <w:r w:rsidRPr="00CD41B3">
              <w:rPr>
                <w:rFonts w:ascii="Arial Narrow" w:hAnsi="Arial Narrow"/>
                <w:kern w:val="0"/>
                <w:sz w:val="17"/>
                <w:szCs w:val="22"/>
              </w:rPr>
              <w:t>5.149  5.546</w:t>
            </w:r>
          </w:p>
        </w:tc>
        <w:tc>
          <w:tcPr>
            <w:tcW w:w="2599" w:type="dxa"/>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31.5-31.8</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EARTH EXPLORATION-</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SATELLITE (passive)</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RADIO ASTRONOMY</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SPACE RESEARCH (passive)</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192"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36"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5.340</w:t>
            </w:r>
          </w:p>
        </w:tc>
        <w:tc>
          <w:tcPr>
            <w:tcW w:w="2453" w:type="dxa"/>
            <w:tcBorders>
              <w:right w:val="double" w:sz="6" w:space="0" w:color="auto"/>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31.5-31.8</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16" w:lineRule="auto"/>
              <w:rPr>
                <w:rFonts w:ascii="Arial Narrow" w:hAnsi="Arial Narrow"/>
                <w:kern w:val="0"/>
                <w:sz w:val="17"/>
                <w:szCs w:val="22"/>
              </w:rPr>
            </w:pPr>
            <w:r w:rsidRPr="00CD41B3">
              <w:rPr>
                <w:rFonts w:ascii="Arial Narrow" w:hAnsi="Arial Narrow"/>
                <w:kern w:val="0"/>
                <w:sz w:val="17"/>
                <w:szCs w:val="22"/>
              </w:rPr>
              <w:t>EARTH EXPLORATION-</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SATELLITE (passive)</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16" w:lineRule="auto"/>
              <w:rPr>
                <w:rFonts w:ascii="Arial Narrow" w:hAnsi="Arial Narrow"/>
                <w:kern w:val="0"/>
                <w:sz w:val="17"/>
                <w:szCs w:val="22"/>
              </w:rPr>
            </w:pPr>
            <w:r w:rsidRPr="00CD41B3">
              <w:rPr>
                <w:rFonts w:ascii="Arial Narrow" w:hAnsi="Arial Narrow"/>
                <w:kern w:val="0"/>
                <w:sz w:val="17"/>
                <w:szCs w:val="22"/>
              </w:rPr>
              <w:t>RADIO ASTRONOMY</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16" w:lineRule="auto"/>
              <w:rPr>
                <w:rFonts w:ascii="Arial Narrow" w:hAnsi="Arial Narrow"/>
                <w:kern w:val="0"/>
                <w:sz w:val="17"/>
                <w:szCs w:val="22"/>
              </w:rPr>
            </w:pPr>
            <w:r w:rsidRPr="00CD41B3">
              <w:rPr>
                <w:rFonts w:ascii="Arial Narrow" w:hAnsi="Arial Narrow"/>
                <w:kern w:val="0"/>
                <w:sz w:val="17"/>
                <w:szCs w:val="22"/>
              </w:rPr>
              <w:t>SPACE RESEARCH (passive)</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16" w:lineRule="auto"/>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16" w:lineRule="auto"/>
              <w:rPr>
                <w:rFonts w:ascii="Arial Narrow" w:hAnsi="Arial Narrow"/>
                <w:kern w:val="0"/>
                <w:sz w:val="17"/>
                <w:szCs w:val="22"/>
              </w:rPr>
            </w:pPr>
            <w:r w:rsidRPr="00CD41B3">
              <w:rPr>
                <w:rFonts w:ascii="Arial Narrow" w:hAnsi="Arial Narrow"/>
                <w:kern w:val="0"/>
                <w:sz w:val="17"/>
                <w:szCs w:val="22"/>
              </w:rPr>
              <w:t>Mobile except aeronautical mobile</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96"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5.149</w:t>
            </w:r>
          </w:p>
        </w:tc>
        <w:tc>
          <w:tcPr>
            <w:tcW w:w="4859" w:type="dxa"/>
            <w:gridSpan w:val="2"/>
            <w:tcBorders>
              <w:top w:val="nil"/>
              <w:left w:val="double" w:sz="6" w:space="0" w:color="auto"/>
              <w:right w:val="double" w:sz="6" w:space="0" w:color="auto"/>
            </w:tcBorders>
            <w:noWrap/>
            <w:vAlign w:val="bottom"/>
          </w:tcPr>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US246</w:t>
            </w:r>
          </w:p>
        </w:tc>
        <w:tc>
          <w:tcPr>
            <w:tcW w:w="1523" w:type="dxa"/>
            <w:vMerge/>
            <w:tcBorders>
              <w:left w:val="double" w:sz="6" w:space="0" w:color="auto"/>
              <w:right w:val="nil"/>
            </w:tcBorders>
            <w:noWrap/>
            <w:vAlign w:val="center"/>
          </w:tcPr>
          <w:p w:rsidR="00CD41B3" w:rsidRPr="00CD41B3" w:rsidP="00CD41B3">
            <w:pPr>
              <w:widowControl/>
              <w:suppressAutoHyphens/>
              <w:rPr>
                <w:rFonts w:ascii="Arial Narrow" w:hAnsi="Arial Narrow"/>
                <w:kern w:val="0"/>
                <w:sz w:val="17"/>
                <w:szCs w:val="22"/>
              </w:rPr>
            </w:pPr>
          </w:p>
        </w:tc>
      </w:tr>
    </w:tbl>
    <w:p w:rsidR="00CD41B3" w:rsidRPr="00CD41B3" w:rsidP="00CD41B3">
      <w:pPr>
        <w:widowControl/>
        <w:suppressAutoHyphens/>
        <w:spacing w:before="20" w:after="20"/>
        <w:ind w:left="-54" w:hanging="9"/>
        <w:rPr>
          <w:szCs w:val="22"/>
        </w:rPr>
        <w:sectPr w:rsidSect="00B0535A">
          <w:pgSz w:w="15840" w:h="12240" w:orient="landscape" w:code="1"/>
          <w:pgMar w:top="864" w:right="1080" w:bottom="720" w:left="1080" w:header="0" w:footer="720" w:gutter="0"/>
          <w:cols w:space="720"/>
        </w:sectPr>
      </w:pPr>
    </w:p>
    <w:tbl>
      <w:tblPr>
        <w:tblW w:w="5000" w:type="pct"/>
        <w:tblLayout w:type="fixed"/>
        <w:tblCellMar>
          <w:left w:w="58" w:type="dxa"/>
          <w:right w:w="0" w:type="dxa"/>
        </w:tblCellMar>
        <w:tblLook w:val="0000"/>
      </w:tblPr>
      <w:tblGrid>
        <w:gridCol w:w="2440"/>
        <w:gridCol w:w="2260"/>
        <w:gridCol w:w="542"/>
        <w:gridCol w:w="2079"/>
        <w:gridCol w:w="2531"/>
        <w:gridCol w:w="2386"/>
        <w:gridCol w:w="1500"/>
      </w:tblGrid>
      <w:tr w:rsidTr="00B0535A">
        <w:tblPrEx>
          <w:tblW w:w="5000" w:type="pct"/>
          <w:tblLayout w:type="fixed"/>
          <w:tblCellMar>
            <w:left w:w="58" w:type="dxa"/>
            <w:right w:w="0" w:type="dxa"/>
          </w:tblCellMar>
          <w:tblLook w:val="0000"/>
        </w:tblPrEx>
        <w:tc>
          <w:tcPr>
            <w:tcW w:w="12238" w:type="dxa"/>
            <w:gridSpan w:val="6"/>
            <w:tcBorders>
              <w:top w:val="single" w:sz="6" w:space="0" w:color="000000"/>
              <w:left w:val="nil"/>
              <w:bottom w:val="single" w:sz="6" w:space="0" w:color="FFFFFF"/>
              <w:right w:val="nil"/>
            </w:tcBorders>
            <w:noWrap/>
          </w:tcPr>
          <w:p w:rsidR="00CD41B3" w:rsidRPr="00CD41B3" w:rsidP="00CD41B3">
            <w:pPr>
              <w:widowControl/>
              <w:suppressAutoHyphens/>
              <w:spacing w:before="20" w:after="20"/>
              <w:ind w:left="-54" w:hanging="9"/>
              <w:rPr>
                <w:rFonts w:ascii="Arial Narrow" w:hAnsi="Arial Narrow"/>
                <w:kern w:val="0"/>
                <w:sz w:val="17"/>
                <w:szCs w:val="22"/>
              </w:rPr>
            </w:pPr>
            <w:r w:rsidRPr="00CD41B3">
              <w:rPr>
                <w:szCs w:val="22"/>
              </w:rPr>
              <w:br w:type="page"/>
            </w:r>
            <w:r w:rsidRPr="00CD41B3">
              <w:rPr>
                <w:rFonts w:ascii="Arial Narrow" w:hAnsi="Arial Narrow"/>
                <w:kern w:val="0"/>
                <w:sz w:val="17"/>
                <w:szCs w:val="22"/>
              </w:rPr>
              <w:t>Table of Frequency Allocations                                                                                                                           31.8-42 GHz (EHF)</w:t>
            </w:r>
          </w:p>
        </w:tc>
        <w:tc>
          <w:tcPr>
            <w:tcW w:w="1500" w:type="dxa"/>
            <w:tcBorders>
              <w:top w:val="single" w:sz="6" w:space="0" w:color="000000"/>
              <w:left w:val="nil"/>
              <w:bottom w:val="single" w:sz="6" w:space="0" w:color="auto"/>
              <w:right w:val="nil"/>
            </w:tcBorders>
            <w:noWrap/>
          </w:tcPr>
          <w:p w:rsidR="00CD41B3" w:rsidRPr="00CD41B3" w:rsidP="00CD41B3">
            <w:pPr>
              <w:widowControl/>
              <w:suppressAutoHyphens/>
              <w:spacing w:before="20" w:after="20"/>
              <w:ind w:right="9"/>
              <w:jc w:val="right"/>
              <w:rPr>
                <w:rFonts w:ascii="Arial Narrow" w:hAnsi="Arial Narrow"/>
                <w:kern w:val="0"/>
                <w:sz w:val="17"/>
                <w:szCs w:val="22"/>
              </w:rPr>
            </w:pPr>
            <w:r w:rsidRPr="00CD41B3">
              <w:rPr>
                <w:rFonts w:ascii="Arial Narrow" w:hAnsi="Arial Narrow"/>
                <w:kern w:val="0"/>
                <w:sz w:val="17"/>
                <w:szCs w:val="22"/>
              </w:rPr>
              <w:t>Page 57</w:t>
            </w:r>
          </w:p>
        </w:tc>
      </w:tr>
      <w:tr w:rsidTr="00B0535A">
        <w:tblPrEx>
          <w:tblW w:w="5000" w:type="pct"/>
          <w:tblLayout w:type="fixed"/>
          <w:tblCellMar>
            <w:left w:w="58" w:type="dxa"/>
            <w:right w:w="0" w:type="dxa"/>
          </w:tblCellMar>
          <w:tblLook w:val="0000"/>
        </w:tblPrEx>
        <w:tc>
          <w:tcPr>
            <w:tcW w:w="7321" w:type="dxa"/>
            <w:gridSpan w:val="4"/>
            <w:tcBorders>
              <w:top w:val="single" w:sz="6" w:space="0" w:color="000000"/>
              <w:left w:val="nil"/>
              <w:bottom w:val="nil"/>
              <w:right w:val="nil"/>
            </w:tcBorders>
            <w:noWrap/>
          </w:tcPr>
          <w:p w:rsidR="00CD41B3" w:rsidRPr="00CD41B3" w:rsidP="00CD41B3">
            <w:pPr>
              <w:widowControl/>
              <w:suppressAutoHyphens/>
              <w:spacing w:before="10" w:after="10"/>
              <w:ind w:left="-54" w:hanging="9"/>
              <w:jc w:val="center"/>
              <w:rPr>
                <w:rFonts w:ascii="Arial Narrow" w:hAnsi="Arial Narrow"/>
                <w:kern w:val="0"/>
                <w:sz w:val="17"/>
                <w:szCs w:val="22"/>
              </w:rPr>
            </w:pPr>
            <w:r w:rsidRPr="00CD41B3">
              <w:rPr>
                <w:rFonts w:ascii="Arial Narrow" w:hAnsi="Arial Narrow"/>
                <w:kern w:val="0"/>
                <w:sz w:val="17"/>
                <w:szCs w:val="22"/>
              </w:rPr>
              <w:t>International Table</w:t>
            </w:r>
          </w:p>
        </w:tc>
        <w:tc>
          <w:tcPr>
            <w:tcW w:w="4917" w:type="dxa"/>
            <w:gridSpan w:val="2"/>
            <w:tcBorders>
              <w:top w:val="single" w:sz="6" w:space="0" w:color="000000"/>
              <w:left w:val="double" w:sz="6" w:space="0" w:color="000000"/>
              <w:bottom w:val="nil"/>
              <w:right w:val="double" w:sz="6" w:space="0" w:color="auto"/>
            </w:tcBorders>
            <w:noWrap/>
          </w:tcPr>
          <w:p w:rsidR="00CD41B3" w:rsidRPr="00CD41B3" w:rsidP="00CD41B3">
            <w:pPr>
              <w:widowControl/>
              <w:suppressAutoHyphens/>
              <w:spacing w:before="10" w:after="10"/>
              <w:jc w:val="center"/>
              <w:rPr>
                <w:rFonts w:ascii="Arial Narrow" w:hAnsi="Arial Narrow"/>
                <w:kern w:val="0"/>
                <w:sz w:val="17"/>
                <w:szCs w:val="22"/>
              </w:rPr>
            </w:pPr>
            <w:r w:rsidRPr="00CD41B3">
              <w:rPr>
                <w:rFonts w:ascii="Arial Narrow" w:hAnsi="Arial Narrow"/>
                <w:kern w:val="0"/>
                <w:sz w:val="17"/>
                <w:szCs w:val="22"/>
              </w:rPr>
              <w:t>United States Table</w:t>
            </w:r>
          </w:p>
        </w:tc>
        <w:tc>
          <w:tcPr>
            <w:tcW w:w="1500" w:type="dxa"/>
            <w:vMerge w:val="restart"/>
            <w:tcBorders>
              <w:top w:val="single" w:sz="6" w:space="0" w:color="auto"/>
              <w:left w:val="double" w:sz="6" w:space="0" w:color="auto"/>
              <w:bottom w:val="single" w:sz="6" w:space="0" w:color="auto"/>
              <w:right w:val="nil"/>
            </w:tcBorders>
            <w:noWrap/>
          </w:tcPr>
          <w:p w:rsidR="00CD41B3" w:rsidRPr="00CD41B3" w:rsidP="00CD41B3">
            <w:pPr>
              <w:widowControl/>
              <w:suppressAutoHyphens/>
              <w:spacing w:before="10" w:after="10"/>
              <w:rPr>
                <w:rFonts w:ascii="Arial Narrow" w:hAnsi="Arial Narrow"/>
                <w:kern w:val="0"/>
                <w:sz w:val="17"/>
                <w:szCs w:val="22"/>
              </w:rPr>
            </w:pPr>
            <w:r w:rsidRPr="00CD41B3">
              <w:rPr>
                <w:rFonts w:ascii="Arial Narrow" w:hAnsi="Arial Narrow"/>
                <w:kern w:val="0"/>
                <w:sz w:val="17"/>
                <w:szCs w:val="22"/>
              </w:rPr>
              <w:t>FCC Rule Part(s)</w:t>
            </w:r>
          </w:p>
        </w:tc>
      </w:tr>
      <w:tr w:rsidTr="00B0535A">
        <w:tblPrEx>
          <w:tblW w:w="5000" w:type="pct"/>
          <w:tblLayout w:type="fixed"/>
          <w:tblCellMar>
            <w:left w:w="58" w:type="dxa"/>
            <w:right w:w="0" w:type="dxa"/>
          </w:tblCellMar>
          <w:tblLook w:val="0000"/>
        </w:tblPrEx>
        <w:tc>
          <w:tcPr>
            <w:tcW w:w="2440" w:type="dxa"/>
            <w:tcBorders>
              <w:top w:val="single" w:sz="6" w:space="0" w:color="auto"/>
              <w:left w:val="nil"/>
              <w:bottom w:val="single" w:sz="4" w:space="0" w:color="auto"/>
              <w:right w:val="single" w:sz="6" w:space="0" w:color="FFFFFF"/>
            </w:tcBorders>
            <w:noWrap/>
          </w:tcPr>
          <w:p w:rsidR="00CD41B3" w:rsidRPr="00CD41B3" w:rsidP="00CD41B3">
            <w:pPr>
              <w:widowControl/>
              <w:suppressAutoHyphens/>
              <w:spacing w:before="10" w:after="10"/>
              <w:ind w:left="-54" w:hanging="9"/>
              <w:rPr>
                <w:rFonts w:ascii="Arial Narrow" w:hAnsi="Arial Narrow"/>
                <w:kern w:val="0"/>
                <w:sz w:val="17"/>
                <w:szCs w:val="22"/>
              </w:rPr>
            </w:pPr>
            <w:r w:rsidRPr="00CD41B3">
              <w:rPr>
                <w:rFonts w:ascii="Arial Narrow" w:hAnsi="Arial Narrow"/>
                <w:kern w:val="0"/>
                <w:sz w:val="17"/>
                <w:szCs w:val="22"/>
              </w:rPr>
              <w:t>Region 1 Table</w:t>
            </w:r>
          </w:p>
        </w:tc>
        <w:tc>
          <w:tcPr>
            <w:tcW w:w="2802" w:type="dxa"/>
            <w:gridSpan w:val="2"/>
            <w:tcBorders>
              <w:top w:val="single" w:sz="6" w:space="0" w:color="000000"/>
              <w:left w:val="single" w:sz="6" w:space="0" w:color="000000"/>
              <w:bottom w:val="single" w:sz="4" w:space="0" w:color="auto"/>
              <w:right w:val="single" w:sz="6" w:space="0" w:color="FFFFFF"/>
            </w:tcBorders>
            <w:noWrap/>
          </w:tcPr>
          <w:p w:rsidR="00CD41B3" w:rsidRPr="00CD41B3" w:rsidP="00CD41B3">
            <w:pPr>
              <w:widowControl/>
              <w:suppressAutoHyphens/>
              <w:spacing w:before="10" w:after="10"/>
              <w:rPr>
                <w:rFonts w:ascii="Arial Narrow" w:hAnsi="Arial Narrow"/>
                <w:kern w:val="0"/>
                <w:sz w:val="17"/>
                <w:szCs w:val="22"/>
              </w:rPr>
            </w:pPr>
            <w:r w:rsidRPr="00CD41B3">
              <w:rPr>
                <w:rFonts w:ascii="Arial Narrow" w:hAnsi="Arial Narrow"/>
                <w:kern w:val="0"/>
                <w:sz w:val="17"/>
                <w:szCs w:val="22"/>
              </w:rPr>
              <w:t>Region 2 Table</w:t>
            </w:r>
          </w:p>
        </w:tc>
        <w:tc>
          <w:tcPr>
            <w:tcW w:w="2079" w:type="dxa"/>
            <w:tcBorders>
              <w:top w:val="single" w:sz="6" w:space="0" w:color="000000"/>
              <w:left w:val="single" w:sz="6" w:space="0" w:color="000000"/>
              <w:bottom w:val="single" w:sz="4" w:space="0" w:color="auto"/>
              <w:right w:val="single" w:sz="6" w:space="0" w:color="FFFFFF"/>
            </w:tcBorders>
            <w:noWrap/>
          </w:tcPr>
          <w:p w:rsidR="00CD41B3" w:rsidRPr="00CD41B3" w:rsidP="00CD41B3">
            <w:pPr>
              <w:widowControl/>
              <w:suppressAutoHyphens/>
              <w:spacing w:before="10" w:after="10"/>
              <w:rPr>
                <w:rFonts w:ascii="Arial Narrow" w:hAnsi="Arial Narrow"/>
                <w:kern w:val="0"/>
                <w:sz w:val="17"/>
                <w:szCs w:val="22"/>
              </w:rPr>
            </w:pPr>
            <w:r w:rsidRPr="00CD41B3">
              <w:rPr>
                <w:rFonts w:ascii="Arial Narrow" w:hAnsi="Arial Narrow"/>
                <w:kern w:val="0"/>
                <w:sz w:val="17"/>
                <w:szCs w:val="22"/>
              </w:rPr>
              <w:t>Region 3 Table</w:t>
            </w:r>
          </w:p>
        </w:tc>
        <w:tc>
          <w:tcPr>
            <w:tcW w:w="2531" w:type="dxa"/>
            <w:tcBorders>
              <w:top w:val="single" w:sz="6" w:space="0" w:color="auto"/>
              <w:left w:val="double" w:sz="6" w:space="0" w:color="000000"/>
              <w:bottom w:val="single" w:sz="6" w:space="0" w:color="000000"/>
              <w:right w:val="single" w:sz="6" w:space="0" w:color="FFFFFF"/>
            </w:tcBorders>
            <w:noWrap/>
          </w:tcPr>
          <w:p w:rsidR="00CD41B3" w:rsidRPr="00CD41B3" w:rsidP="00CD41B3">
            <w:pPr>
              <w:widowControl/>
              <w:suppressAutoHyphens/>
              <w:spacing w:before="10" w:after="10"/>
              <w:rPr>
                <w:rFonts w:ascii="Arial Narrow" w:hAnsi="Arial Narrow"/>
                <w:kern w:val="0"/>
                <w:sz w:val="17"/>
                <w:szCs w:val="22"/>
              </w:rPr>
            </w:pPr>
            <w:r w:rsidRPr="00CD41B3">
              <w:rPr>
                <w:rFonts w:ascii="Arial Narrow" w:hAnsi="Arial Narrow"/>
                <w:kern w:val="0"/>
                <w:sz w:val="17"/>
                <w:szCs w:val="22"/>
              </w:rPr>
              <w:t>Federal Table</w:t>
            </w:r>
          </w:p>
        </w:tc>
        <w:tc>
          <w:tcPr>
            <w:tcW w:w="2386" w:type="dxa"/>
            <w:tcBorders>
              <w:top w:val="single" w:sz="6" w:space="0" w:color="000000"/>
              <w:left w:val="single" w:sz="6" w:space="0" w:color="000000"/>
              <w:bottom w:val="single" w:sz="4" w:space="0" w:color="auto"/>
              <w:right w:val="double" w:sz="6" w:space="0" w:color="auto"/>
            </w:tcBorders>
            <w:noWrap/>
          </w:tcPr>
          <w:p w:rsidR="00CD41B3" w:rsidRPr="00CD41B3" w:rsidP="00CD41B3">
            <w:pPr>
              <w:widowControl/>
              <w:suppressAutoHyphens/>
              <w:spacing w:before="10" w:after="10"/>
              <w:rPr>
                <w:rFonts w:ascii="Arial Narrow" w:hAnsi="Arial Narrow"/>
                <w:kern w:val="0"/>
                <w:sz w:val="17"/>
                <w:szCs w:val="22"/>
              </w:rPr>
            </w:pPr>
            <w:r w:rsidRPr="00CD41B3">
              <w:rPr>
                <w:rFonts w:ascii="Arial Narrow" w:hAnsi="Arial Narrow"/>
                <w:kern w:val="0"/>
                <w:sz w:val="17"/>
                <w:szCs w:val="22"/>
              </w:rPr>
              <w:t>Non-Federal Table</w:t>
            </w:r>
          </w:p>
        </w:tc>
        <w:tc>
          <w:tcPr>
            <w:tcW w:w="1500" w:type="dxa"/>
            <w:vMerge/>
            <w:tcBorders>
              <w:top w:val="single" w:sz="6" w:space="0" w:color="auto"/>
              <w:left w:val="double" w:sz="6" w:space="0" w:color="auto"/>
              <w:bottom w:val="single" w:sz="6" w:space="0" w:color="auto"/>
              <w:right w:val="nil"/>
            </w:tcBorders>
            <w:noWrap/>
            <w:vAlign w:val="center"/>
          </w:tcPr>
          <w:p w:rsidR="00CD41B3" w:rsidRPr="00CD41B3" w:rsidP="00CD41B3">
            <w:pPr>
              <w:widowControl/>
              <w:suppressAutoHyphens/>
              <w:spacing w:before="10" w:after="10"/>
              <w:rPr>
                <w:rFonts w:ascii="Arial Narrow" w:hAnsi="Arial Narrow"/>
                <w:kern w:val="0"/>
                <w:sz w:val="17"/>
                <w:szCs w:val="22"/>
              </w:rPr>
            </w:pPr>
          </w:p>
        </w:tc>
      </w:tr>
      <w:tr w:rsidTr="00B0535A">
        <w:tblPrEx>
          <w:tblW w:w="5000" w:type="pct"/>
          <w:tblLayout w:type="fixed"/>
          <w:tblCellMar>
            <w:left w:w="58" w:type="dxa"/>
            <w:right w:w="0" w:type="dxa"/>
          </w:tblCellMar>
          <w:tblLook w:val="0000"/>
        </w:tblPrEx>
        <w:tc>
          <w:tcPr>
            <w:tcW w:w="7321" w:type="dxa"/>
            <w:gridSpan w:val="4"/>
            <w:tcBorders>
              <w:top w:val="single" w:sz="6" w:space="0" w:color="000000"/>
              <w:left w:val="nil"/>
              <w:bottom w:val="single" w:sz="6" w:space="0" w:color="auto"/>
              <w:right w:val="nil"/>
            </w:tcBorders>
            <w:noWrap/>
          </w:tcPr>
          <w:p w:rsidR="00CD41B3" w:rsidRPr="00CD41B3" w:rsidP="00CD41B3">
            <w:pPr>
              <w:widowControl/>
              <w:tabs>
                <w:tab w:val="left" w:pos="336"/>
                <w:tab w:val="left" w:pos="1892"/>
                <w:tab w:val="left" w:pos="2880"/>
                <w:tab w:val="left" w:pos="3600"/>
                <w:tab w:val="left" w:pos="4320"/>
                <w:tab w:val="left" w:pos="5040"/>
              </w:tabs>
              <w:suppressAutoHyphens/>
              <w:ind w:left="-54"/>
              <w:rPr>
                <w:rFonts w:ascii="Arial Narrow" w:hAnsi="Arial Narrow"/>
                <w:kern w:val="0"/>
                <w:sz w:val="17"/>
                <w:szCs w:val="22"/>
              </w:rPr>
            </w:pPr>
            <w:r w:rsidRPr="00CD41B3">
              <w:rPr>
                <w:rFonts w:ascii="Arial Narrow" w:hAnsi="Arial Narrow"/>
                <w:kern w:val="0"/>
                <w:sz w:val="17"/>
                <w:szCs w:val="22"/>
              </w:rPr>
              <w:t>31.8-32</w:t>
            </w:r>
          </w:p>
          <w:p w:rsidR="00CD41B3" w:rsidRPr="00CD41B3" w:rsidP="00CD41B3">
            <w:pPr>
              <w:widowControl/>
              <w:tabs>
                <w:tab w:val="left" w:pos="336"/>
                <w:tab w:val="left" w:pos="1892"/>
                <w:tab w:val="left" w:pos="2880"/>
                <w:tab w:val="left" w:pos="3600"/>
                <w:tab w:val="left" w:pos="4320"/>
                <w:tab w:val="left" w:pos="5040"/>
              </w:tabs>
              <w:suppressAutoHyphens/>
              <w:ind w:left="-54"/>
              <w:rPr>
                <w:rFonts w:ascii="Arial Narrow" w:hAnsi="Arial Narrow"/>
                <w:kern w:val="0"/>
                <w:sz w:val="17"/>
                <w:szCs w:val="22"/>
              </w:rPr>
            </w:pPr>
            <w:r w:rsidRPr="00CD41B3">
              <w:rPr>
                <w:rFonts w:ascii="Arial Narrow" w:hAnsi="Arial Narrow"/>
                <w:kern w:val="0"/>
                <w:sz w:val="17"/>
                <w:szCs w:val="22"/>
              </w:rPr>
              <w:t>FIXED  5.547A</w:t>
            </w:r>
          </w:p>
          <w:p w:rsidR="00CD41B3" w:rsidRPr="00CD41B3" w:rsidP="00CD41B3">
            <w:pPr>
              <w:widowControl/>
              <w:tabs>
                <w:tab w:val="left" w:pos="336"/>
                <w:tab w:val="left" w:pos="1892"/>
                <w:tab w:val="left" w:pos="2880"/>
                <w:tab w:val="left" w:pos="3600"/>
                <w:tab w:val="left" w:pos="4320"/>
                <w:tab w:val="left" w:pos="5040"/>
              </w:tabs>
              <w:suppressAutoHyphens/>
              <w:ind w:left="-54"/>
              <w:rPr>
                <w:rFonts w:ascii="Arial Narrow" w:hAnsi="Arial Narrow"/>
                <w:kern w:val="0"/>
                <w:sz w:val="17"/>
                <w:szCs w:val="22"/>
              </w:rPr>
            </w:pPr>
            <w:r w:rsidRPr="00CD41B3">
              <w:rPr>
                <w:rFonts w:ascii="Arial Narrow" w:hAnsi="Arial Narrow"/>
                <w:kern w:val="0"/>
                <w:sz w:val="17"/>
                <w:szCs w:val="22"/>
              </w:rPr>
              <w:t>RADIONAVIGATION</w:t>
            </w:r>
          </w:p>
          <w:p w:rsidR="00CD41B3" w:rsidRPr="00CD41B3" w:rsidP="00CD41B3">
            <w:pPr>
              <w:widowControl/>
              <w:tabs>
                <w:tab w:val="left" w:pos="336"/>
                <w:tab w:val="left" w:pos="1892"/>
                <w:tab w:val="left" w:pos="2880"/>
                <w:tab w:val="left" w:pos="3600"/>
                <w:tab w:val="left" w:pos="4320"/>
                <w:tab w:val="left" w:pos="5040"/>
              </w:tabs>
              <w:suppressAutoHyphens/>
              <w:ind w:left="-54"/>
              <w:rPr>
                <w:rFonts w:ascii="Arial Narrow" w:hAnsi="Arial Narrow"/>
                <w:kern w:val="0"/>
                <w:sz w:val="17"/>
                <w:szCs w:val="22"/>
              </w:rPr>
            </w:pPr>
            <w:r w:rsidRPr="00CD41B3">
              <w:rPr>
                <w:rFonts w:ascii="Arial Narrow" w:hAnsi="Arial Narrow"/>
                <w:kern w:val="0"/>
                <w:sz w:val="17"/>
                <w:szCs w:val="22"/>
              </w:rPr>
              <w:t>SPACE RESEARCH (deep space) (space-to-Earth)</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5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szCs w:val="22"/>
              </w:rPr>
            </w:pPr>
            <w:r w:rsidRPr="00CD41B3">
              <w:rPr>
                <w:rFonts w:ascii="Arial Narrow" w:hAnsi="Arial Narrow"/>
                <w:kern w:val="0"/>
                <w:sz w:val="17"/>
                <w:szCs w:val="22"/>
              </w:rPr>
              <w:t>5.547  5.547B  5.548</w:t>
            </w:r>
          </w:p>
        </w:tc>
        <w:tc>
          <w:tcPr>
            <w:tcW w:w="2531" w:type="dxa"/>
            <w:tcBorders>
              <w:top w:val="single" w:sz="6" w:space="0" w:color="000000"/>
              <w:left w:val="double" w:sz="6" w:space="0" w:color="000000"/>
              <w:right w:val="single" w:sz="6" w:space="0" w:color="FFFFFF"/>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31.8-32.3</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RADIONAVIGATION US69</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SPACE RESEARCH (deep space)</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(space-to-Earth)  US262</w:t>
            </w:r>
          </w:p>
        </w:tc>
        <w:tc>
          <w:tcPr>
            <w:tcW w:w="2386" w:type="dxa"/>
            <w:tcBorders>
              <w:top w:val="single" w:sz="6" w:space="0" w:color="000000"/>
              <w:left w:val="single" w:sz="6" w:space="0" w:color="000000"/>
              <w:right w:val="single" w:sz="6" w:space="0" w:color="FFFFFF"/>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31.8-32.3</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SPACE RESEARCH (deep space)</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(space-to-Earth)  US262</w:t>
            </w:r>
          </w:p>
        </w:tc>
        <w:tc>
          <w:tcPr>
            <w:tcW w:w="1500" w:type="dxa"/>
            <w:vMerge w:val="restart"/>
            <w:tcBorders>
              <w:top w:val="single" w:sz="6" w:space="0" w:color="000000"/>
              <w:left w:val="double" w:sz="6" w:space="0" w:color="000000"/>
              <w:bottom w:val="single" w:sz="6" w:space="0" w:color="000000"/>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tc>
      </w:tr>
      <w:tr w:rsidTr="00B0535A">
        <w:tblPrEx>
          <w:tblW w:w="5000" w:type="pct"/>
          <w:tblLayout w:type="fixed"/>
          <w:tblCellMar>
            <w:left w:w="58" w:type="dxa"/>
            <w:right w:w="0" w:type="dxa"/>
          </w:tblCellMar>
          <w:tblLook w:val="0000"/>
        </w:tblPrEx>
        <w:trPr>
          <w:trHeight w:val="930"/>
        </w:trPr>
        <w:tc>
          <w:tcPr>
            <w:tcW w:w="7321" w:type="dxa"/>
            <w:gridSpan w:val="4"/>
            <w:tcBorders>
              <w:top w:val="single" w:sz="6" w:space="0" w:color="auto"/>
              <w:left w:val="nil"/>
              <w:bottom w:val="single" w:sz="6" w:space="0" w:color="FFFFFF"/>
              <w:right w:val="nil"/>
            </w:tcBorders>
          </w:tcPr>
          <w:p w:rsidR="00CD41B3" w:rsidRPr="00CD41B3" w:rsidP="00CD41B3">
            <w:pPr>
              <w:widowControl/>
              <w:tabs>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CD41B3">
              <w:rPr>
                <w:rFonts w:ascii="Arial Narrow" w:hAnsi="Arial Narrow"/>
                <w:kern w:val="0"/>
                <w:sz w:val="17"/>
                <w:szCs w:val="22"/>
              </w:rPr>
              <w:t>32-32.3</w:t>
            </w:r>
          </w:p>
          <w:p w:rsidR="00CD41B3" w:rsidRPr="00CD41B3" w:rsidP="00CD41B3">
            <w:pPr>
              <w:widowControl/>
              <w:tabs>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CD41B3">
              <w:rPr>
                <w:rFonts w:ascii="Arial Narrow" w:hAnsi="Arial Narrow"/>
                <w:kern w:val="0"/>
                <w:sz w:val="17"/>
                <w:szCs w:val="22"/>
              </w:rPr>
              <w:t>FIXED  5.547A</w:t>
            </w:r>
          </w:p>
          <w:p w:rsidR="00CD41B3" w:rsidRPr="00CD41B3" w:rsidP="00CD41B3">
            <w:pPr>
              <w:widowControl/>
              <w:tabs>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CD41B3">
              <w:rPr>
                <w:rFonts w:ascii="Arial Narrow" w:hAnsi="Arial Narrow"/>
                <w:kern w:val="0"/>
                <w:sz w:val="17"/>
                <w:szCs w:val="22"/>
              </w:rPr>
              <w:t>RADIONAVIGATION</w:t>
            </w:r>
          </w:p>
          <w:p w:rsidR="00CD41B3" w:rsidRPr="00CD41B3" w:rsidP="00CD41B3">
            <w:pPr>
              <w:widowControl/>
              <w:tabs>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CD41B3">
              <w:rPr>
                <w:rFonts w:ascii="Arial Narrow" w:hAnsi="Arial Narrow"/>
                <w:kern w:val="0"/>
                <w:sz w:val="17"/>
                <w:szCs w:val="22"/>
              </w:rPr>
              <w:t>SPACE RESEARCH (deep space) (space-to-Earth)</w:t>
            </w:r>
          </w:p>
          <w:p w:rsidR="00CD41B3" w:rsidRPr="00CD41B3" w:rsidP="00CD41B3">
            <w:pPr>
              <w:widowControl/>
              <w:tabs>
                <w:tab w:val="left" w:pos="336"/>
                <w:tab w:val="left" w:pos="1892"/>
                <w:tab w:val="left" w:pos="2880"/>
                <w:tab w:val="left" w:pos="3600"/>
                <w:tab w:val="left" w:pos="4320"/>
                <w:tab w:val="left" w:pos="5040"/>
              </w:tabs>
              <w:suppressAutoHyphens/>
              <w:spacing w:line="108" w:lineRule="auto"/>
              <w:ind w:left="-5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kern w:val="0"/>
                <w:sz w:val="17"/>
                <w:szCs w:val="22"/>
              </w:rPr>
            </w:pPr>
            <w:r w:rsidRPr="00CD41B3">
              <w:rPr>
                <w:rFonts w:ascii="Arial Narrow" w:hAnsi="Arial Narrow"/>
                <w:kern w:val="0"/>
                <w:sz w:val="17"/>
                <w:szCs w:val="22"/>
              </w:rPr>
              <w:t>5.547  5.547C  5.548</w:t>
            </w:r>
          </w:p>
        </w:tc>
        <w:tc>
          <w:tcPr>
            <w:tcW w:w="2531" w:type="dxa"/>
            <w:tcBorders>
              <w:left w:val="double" w:sz="6" w:space="0" w:color="000000"/>
              <w:bottom w:val="single" w:sz="6" w:space="0" w:color="FFFFFF"/>
              <w:right w:val="single" w:sz="6" w:space="0" w:color="FFFFFF"/>
            </w:tcBorders>
            <w:vAlign w:val="bottom"/>
          </w:tcPr>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5.548  US211</w:t>
            </w:r>
          </w:p>
        </w:tc>
        <w:tc>
          <w:tcPr>
            <w:tcW w:w="2386" w:type="dxa"/>
            <w:tcBorders>
              <w:left w:val="single" w:sz="6" w:space="0" w:color="000000"/>
              <w:bottom w:val="single" w:sz="6" w:space="0" w:color="FFFFFF"/>
              <w:right w:val="single" w:sz="6" w:space="0" w:color="FFFFFF"/>
            </w:tcBorders>
            <w:vAlign w:val="bottom"/>
          </w:tcPr>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5.548  US211</w:t>
            </w:r>
          </w:p>
        </w:tc>
        <w:tc>
          <w:tcPr>
            <w:tcW w:w="1500" w:type="dxa"/>
            <w:vMerge/>
            <w:tcBorders>
              <w:top w:val="single" w:sz="6" w:space="0" w:color="000000"/>
              <w:left w:val="double" w:sz="6" w:space="0" w:color="000000"/>
              <w:bottom w:val="single" w:sz="6" w:space="0" w:color="000000"/>
            </w:tcBorders>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tc>
      </w:tr>
      <w:tr w:rsidTr="00B0535A">
        <w:tblPrEx>
          <w:tblW w:w="5000" w:type="pct"/>
          <w:tblLayout w:type="fixed"/>
          <w:tblCellMar>
            <w:left w:w="58" w:type="dxa"/>
            <w:right w:w="0" w:type="dxa"/>
          </w:tblCellMar>
          <w:tblLook w:val="0000"/>
        </w:tblPrEx>
        <w:tc>
          <w:tcPr>
            <w:tcW w:w="7321" w:type="dxa"/>
            <w:gridSpan w:val="4"/>
            <w:tcBorders>
              <w:top w:val="single" w:sz="6" w:space="0" w:color="000000"/>
              <w:left w:val="nil"/>
              <w:bottom w:val="single" w:sz="6" w:space="0" w:color="000000"/>
              <w:right w:val="nil"/>
            </w:tcBorders>
          </w:tcPr>
          <w:p w:rsidR="00CD41B3" w:rsidRPr="00CD41B3" w:rsidP="00CD41B3">
            <w:pPr>
              <w:widowControl/>
              <w:tabs>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CD41B3">
              <w:rPr>
                <w:rFonts w:ascii="Arial Narrow" w:hAnsi="Arial Narrow"/>
                <w:kern w:val="0"/>
                <w:sz w:val="17"/>
                <w:szCs w:val="22"/>
              </w:rPr>
              <w:t>32.3-33</w:t>
            </w:r>
          </w:p>
          <w:p w:rsidR="00CD41B3" w:rsidRPr="00CD41B3" w:rsidP="00CD41B3">
            <w:pPr>
              <w:widowControl/>
              <w:tabs>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CD41B3">
              <w:rPr>
                <w:rFonts w:ascii="Arial Narrow" w:hAnsi="Arial Narrow"/>
                <w:kern w:val="0"/>
                <w:sz w:val="17"/>
                <w:szCs w:val="22"/>
              </w:rPr>
              <w:t>FIXED  5.547A</w:t>
            </w:r>
          </w:p>
          <w:p w:rsidR="00CD41B3" w:rsidRPr="00CD41B3" w:rsidP="00CD41B3">
            <w:pPr>
              <w:widowControl/>
              <w:tabs>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CD41B3">
              <w:rPr>
                <w:rFonts w:ascii="Arial Narrow" w:hAnsi="Arial Narrow"/>
                <w:kern w:val="0"/>
                <w:sz w:val="17"/>
                <w:szCs w:val="22"/>
              </w:rPr>
              <w:t>INTER-SATELLITE</w:t>
            </w:r>
          </w:p>
          <w:p w:rsidR="00CD41B3" w:rsidRPr="00CD41B3" w:rsidP="00CD41B3">
            <w:pPr>
              <w:widowControl/>
              <w:tabs>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CD41B3">
              <w:rPr>
                <w:rFonts w:ascii="Arial Narrow" w:hAnsi="Arial Narrow"/>
                <w:kern w:val="0"/>
                <w:sz w:val="17"/>
                <w:szCs w:val="22"/>
              </w:rPr>
              <w:t>RADIONAVIGATION</w:t>
            </w:r>
          </w:p>
          <w:p w:rsidR="00CD41B3" w:rsidRPr="00CD41B3" w:rsidP="00CD41B3">
            <w:pPr>
              <w:widowControl/>
              <w:tabs>
                <w:tab w:val="left" w:pos="336"/>
                <w:tab w:val="left" w:pos="1892"/>
                <w:tab w:val="left" w:pos="2880"/>
                <w:tab w:val="left" w:pos="3600"/>
                <w:tab w:val="left" w:pos="4320"/>
                <w:tab w:val="left" w:pos="5040"/>
              </w:tabs>
              <w:suppressAutoHyphens/>
              <w:spacing w:line="108" w:lineRule="auto"/>
              <w:ind w:left="-5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kern w:val="0"/>
                <w:sz w:val="17"/>
                <w:szCs w:val="22"/>
              </w:rPr>
            </w:pPr>
            <w:r w:rsidRPr="00CD41B3">
              <w:rPr>
                <w:rFonts w:ascii="Arial Narrow" w:hAnsi="Arial Narrow"/>
                <w:kern w:val="0"/>
                <w:sz w:val="17"/>
                <w:szCs w:val="22"/>
              </w:rPr>
              <w:t>5.547  5.547D  5.548</w:t>
            </w:r>
          </w:p>
        </w:tc>
        <w:tc>
          <w:tcPr>
            <w:tcW w:w="4917" w:type="dxa"/>
            <w:gridSpan w:val="2"/>
            <w:tcBorders>
              <w:top w:val="single" w:sz="6" w:space="0" w:color="000000"/>
              <w:left w:val="double" w:sz="6" w:space="0" w:color="000000"/>
              <w:bottom w:val="single" w:sz="6" w:space="0" w:color="000000"/>
              <w:right w:val="nil"/>
            </w:tcBorders>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32.3-33</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INTER-SATELLITE  US278</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RADIONAVIGATION  US69</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108"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5.548</w:t>
            </w:r>
          </w:p>
        </w:tc>
        <w:tc>
          <w:tcPr>
            <w:tcW w:w="1500" w:type="dxa"/>
            <w:vMerge w:val="restart"/>
            <w:tcBorders>
              <w:top w:val="single" w:sz="6" w:space="0" w:color="000000"/>
              <w:left w:val="double" w:sz="6" w:space="0" w:color="000000"/>
              <w:bottom w:val="single" w:sz="6" w:space="0" w:color="auto"/>
              <w:right w:val="nil"/>
            </w:tcBorders>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Aviation (87)</w:t>
            </w:r>
          </w:p>
        </w:tc>
      </w:tr>
      <w:tr w:rsidTr="00B0535A">
        <w:tblPrEx>
          <w:tblW w:w="5000" w:type="pct"/>
          <w:tblLayout w:type="fixed"/>
          <w:tblCellMar>
            <w:left w:w="58" w:type="dxa"/>
            <w:right w:w="0" w:type="dxa"/>
          </w:tblCellMar>
          <w:tblLook w:val="0000"/>
        </w:tblPrEx>
        <w:trPr>
          <w:trHeight w:val="642"/>
        </w:trPr>
        <w:tc>
          <w:tcPr>
            <w:tcW w:w="7321" w:type="dxa"/>
            <w:gridSpan w:val="4"/>
            <w:tcBorders>
              <w:top w:val="single" w:sz="6" w:space="0" w:color="000000"/>
              <w:left w:val="nil"/>
              <w:bottom w:val="single" w:sz="6" w:space="0" w:color="auto"/>
              <w:right w:val="nil"/>
            </w:tcBorders>
          </w:tcPr>
          <w:p w:rsidR="00CD41B3" w:rsidRPr="00CD41B3" w:rsidP="00CD41B3">
            <w:pPr>
              <w:widowControl/>
              <w:tabs>
                <w:tab w:val="left" w:pos="0"/>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CD41B3">
              <w:rPr>
                <w:rFonts w:ascii="Arial Narrow" w:hAnsi="Arial Narrow"/>
                <w:kern w:val="0"/>
                <w:sz w:val="17"/>
                <w:szCs w:val="22"/>
              </w:rPr>
              <w:t>33-33.4</w:t>
            </w:r>
          </w:p>
          <w:p w:rsidR="00CD41B3" w:rsidRPr="00CD41B3" w:rsidP="00CD41B3">
            <w:pPr>
              <w:widowControl/>
              <w:tabs>
                <w:tab w:val="left" w:pos="0"/>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CD41B3">
              <w:rPr>
                <w:rFonts w:ascii="Arial Narrow" w:hAnsi="Arial Narrow"/>
                <w:kern w:val="0"/>
                <w:sz w:val="17"/>
                <w:szCs w:val="22"/>
              </w:rPr>
              <w:t>FIXED  5.547A</w:t>
            </w:r>
          </w:p>
          <w:p w:rsidR="00CD41B3" w:rsidRPr="00CD41B3" w:rsidP="00CD41B3">
            <w:pPr>
              <w:widowControl/>
              <w:tabs>
                <w:tab w:val="left" w:pos="0"/>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CD41B3">
              <w:rPr>
                <w:rFonts w:ascii="Arial Narrow" w:hAnsi="Arial Narrow"/>
                <w:kern w:val="0"/>
                <w:sz w:val="17"/>
                <w:szCs w:val="22"/>
              </w:rPr>
              <w:t>RADIONAVIGATION</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96" w:lineRule="auto"/>
              <w:ind w:left="-5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kern w:val="0"/>
                <w:sz w:val="17"/>
                <w:szCs w:val="22"/>
              </w:rPr>
            </w:pPr>
            <w:r w:rsidRPr="00CD41B3">
              <w:rPr>
                <w:rFonts w:ascii="Arial Narrow" w:hAnsi="Arial Narrow"/>
                <w:kern w:val="0"/>
                <w:sz w:val="17"/>
                <w:szCs w:val="22"/>
              </w:rPr>
              <w:t>5.547  5.547E</w:t>
            </w:r>
          </w:p>
        </w:tc>
        <w:tc>
          <w:tcPr>
            <w:tcW w:w="4917" w:type="dxa"/>
            <w:gridSpan w:val="2"/>
            <w:tcBorders>
              <w:top w:val="single" w:sz="6" w:space="0" w:color="000000"/>
              <w:left w:val="double" w:sz="6" w:space="0" w:color="000000"/>
              <w:bottom w:val="single" w:sz="6" w:space="0" w:color="auto"/>
              <w:right w:val="nil"/>
            </w:tcBorders>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33-33.4</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RADIONAVIGATION  US69</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96"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US360  G117</w:t>
            </w:r>
          </w:p>
        </w:tc>
        <w:tc>
          <w:tcPr>
            <w:tcW w:w="1500" w:type="dxa"/>
            <w:vMerge/>
            <w:tcBorders>
              <w:top w:val="single" w:sz="6" w:space="0" w:color="000000"/>
              <w:left w:val="double" w:sz="6" w:space="0" w:color="000000"/>
              <w:bottom w:val="single" w:sz="4" w:space="0" w:color="auto"/>
              <w:right w:val="nil"/>
            </w:tcBorders>
            <w:vAlign w:val="center"/>
          </w:tcPr>
          <w:p w:rsidR="00CD41B3" w:rsidRPr="00CD41B3" w:rsidP="00CD41B3">
            <w:pPr>
              <w:widowControl/>
              <w:suppressAutoHyphens/>
              <w:rPr>
                <w:rFonts w:ascii="Arial Narrow" w:hAnsi="Arial Narrow"/>
                <w:kern w:val="0"/>
                <w:sz w:val="17"/>
                <w:szCs w:val="22"/>
              </w:rPr>
            </w:pPr>
          </w:p>
        </w:tc>
      </w:tr>
      <w:tr w:rsidTr="00B0535A">
        <w:tblPrEx>
          <w:tblW w:w="5000" w:type="pct"/>
          <w:tblLayout w:type="fixed"/>
          <w:tblCellMar>
            <w:left w:w="58" w:type="dxa"/>
            <w:right w:w="0" w:type="dxa"/>
          </w:tblCellMar>
          <w:tblLook w:val="0000"/>
        </w:tblPrEx>
        <w:trPr>
          <w:trHeight w:val="597"/>
        </w:trPr>
        <w:tc>
          <w:tcPr>
            <w:tcW w:w="7321" w:type="dxa"/>
            <w:gridSpan w:val="4"/>
            <w:tcBorders>
              <w:top w:val="single" w:sz="6" w:space="0" w:color="auto"/>
              <w:left w:val="nil"/>
              <w:bottom w:val="single" w:sz="6" w:space="0" w:color="000000"/>
              <w:right w:val="nil"/>
            </w:tcBorders>
          </w:tcPr>
          <w:p w:rsidR="00CD41B3" w:rsidRPr="00CD41B3" w:rsidP="00CD41B3">
            <w:pPr>
              <w:widowControl/>
              <w:tabs>
                <w:tab w:val="left" w:pos="110"/>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CD41B3">
              <w:rPr>
                <w:rFonts w:ascii="Arial Narrow" w:hAnsi="Arial Narrow"/>
                <w:kern w:val="0"/>
                <w:sz w:val="17"/>
                <w:szCs w:val="22"/>
              </w:rPr>
              <w:t>33.4-34.2</w:t>
            </w:r>
          </w:p>
          <w:p w:rsidR="00CD41B3" w:rsidRPr="00CD41B3" w:rsidP="00CD41B3">
            <w:pPr>
              <w:widowControl/>
              <w:tabs>
                <w:tab w:val="left" w:pos="110"/>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CD41B3">
              <w:rPr>
                <w:rFonts w:ascii="Arial Narrow" w:hAnsi="Arial Narrow"/>
                <w:kern w:val="0"/>
                <w:sz w:val="17"/>
                <w:szCs w:val="22"/>
              </w:rPr>
              <w:t>RADIOLOCATION</w:t>
            </w:r>
          </w:p>
          <w:p w:rsidR="00CD41B3" w:rsidRPr="00CD41B3" w:rsidP="00CD41B3">
            <w:pPr>
              <w:widowControl/>
              <w:tabs>
                <w:tab w:val="left" w:pos="110"/>
                <w:tab w:val="left" w:pos="336"/>
                <w:tab w:val="left" w:pos="1892"/>
                <w:tab w:val="left" w:pos="2880"/>
                <w:tab w:val="left" w:pos="3600"/>
                <w:tab w:val="left" w:pos="4320"/>
                <w:tab w:val="left" w:pos="5040"/>
              </w:tabs>
              <w:suppressAutoHyphens/>
              <w:spacing w:line="96" w:lineRule="auto"/>
              <w:ind w:left="-63"/>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kern w:val="0"/>
                <w:sz w:val="17"/>
                <w:szCs w:val="22"/>
              </w:rPr>
            </w:pPr>
            <w:r w:rsidRPr="00CD41B3">
              <w:rPr>
                <w:rFonts w:ascii="Arial Narrow" w:hAnsi="Arial Narrow"/>
                <w:kern w:val="0"/>
                <w:sz w:val="17"/>
                <w:szCs w:val="22"/>
              </w:rPr>
              <w:t>5.549</w:t>
            </w:r>
          </w:p>
        </w:tc>
        <w:tc>
          <w:tcPr>
            <w:tcW w:w="2531" w:type="dxa"/>
            <w:tcBorders>
              <w:top w:val="single" w:sz="6" w:space="0" w:color="auto"/>
              <w:left w:val="double" w:sz="6" w:space="0" w:color="000000"/>
              <w:bottom w:val="single" w:sz="6" w:space="0" w:color="auto"/>
              <w:right w:val="single" w:sz="6" w:space="0" w:color="FFFFFF"/>
            </w:tcBorders>
          </w:tcPr>
          <w:p w:rsidR="00CD41B3" w:rsidRPr="00CD41B3" w:rsidP="00CD41B3">
            <w:pPr>
              <w:widowControl/>
              <w:tabs>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33.4-34.2</w:t>
            </w:r>
          </w:p>
          <w:p w:rsidR="00CD41B3" w:rsidRPr="00CD41B3" w:rsidP="00CD41B3">
            <w:pPr>
              <w:widowControl/>
              <w:tabs>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RADIOLOCATION</w:t>
            </w:r>
          </w:p>
          <w:p w:rsidR="00CD41B3" w:rsidRPr="00CD41B3" w:rsidP="00CD41B3">
            <w:pPr>
              <w:widowControl/>
              <w:tabs>
                <w:tab w:val="left" w:pos="336"/>
                <w:tab w:val="left" w:pos="1892"/>
                <w:tab w:val="left" w:pos="2880"/>
                <w:tab w:val="left" w:pos="3600"/>
                <w:tab w:val="left" w:pos="4320"/>
                <w:tab w:val="left" w:pos="5040"/>
              </w:tabs>
              <w:suppressAutoHyphens/>
              <w:spacing w:line="96"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US360  G117</w:t>
            </w:r>
          </w:p>
        </w:tc>
        <w:tc>
          <w:tcPr>
            <w:tcW w:w="2386" w:type="dxa"/>
            <w:tcBorders>
              <w:top w:val="single" w:sz="6" w:space="0" w:color="auto"/>
              <w:left w:val="single" w:sz="6" w:space="0" w:color="000000"/>
              <w:bottom w:val="single" w:sz="6" w:space="0" w:color="auto"/>
              <w:right w:val="single" w:sz="6" w:space="0" w:color="FFFFFF"/>
            </w:tcBorders>
          </w:tcPr>
          <w:p w:rsidR="00CD41B3" w:rsidRPr="00CD41B3" w:rsidP="00CD41B3">
            <w:pPr>
              <w:widowControl/>
              <w:tabs>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33.4-34.2</w:t>
            </w:r>
          </w:p>
          <w:p w:rsidR="00CD41B3" w:rsidRPr="00CD41B3" w:rsidP="00CD41B3">
            <w:pPr>
              <w:widowControl/>
              <w:tabs>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Radiolocation</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96"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US360</w:t>
            </w:r>
          </w:p>
        </w:tc>
        <w:tc>
          <w:tcPr>
            <w:tcW w:w="1500" w:type="dxa"/>
            <w:vMerge w:val="restart"/>
            <w:tcBorders>
              <w:top w:val="single" w:sz="4" w:space="0" w:color="auto"/>
              <w:left w:val="double" w:sz="6" w:space="0" w:color="000000"/>
              <w:right w:val="nil"/>
            </w:tcBorders>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Private Land Mobile</w:t>
            </w:r>
          </w:p>
          <w:p w:rsidR="00CD41B3" w:rsidRPr="00CD41B3" w:rsidP="00CD41B3">
            <w:pPr>
              <w:widowControl/>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(90)</w:t>
            </w:r>
          </w:p>
        </w:tc>
      </w:tr>
      <w:tr w:rsidTr="00B0535A">
        <w:tblPrEx>
          <w:tblW w:w="5000" w:type="pct"/>
          <w:tblLayout w:type="fixed"/>
          <w:tblCellMar>
            <w:left w:w="58" w:type="dxa"/>
            <w:right w:w="0" w:type="dxa"/>
          </w:tblCellMar>
          <w:tblLook w:val="0000"/>
        </w:tblPrEx>
        <w:trPr>
          <w:trHeight w:val="687"/>
        </w:trPr>
        <w:tc>
          <w:tcPr>
            <w:tcW w:w="7321" w:type="dxa"/>
            <w:gridSpan w:val="4"/>
            <w:tcBorders>
              <w:top w:val="single" w:sz="6" w:space="0" w:color="000000"/>
              <w:left w:val="nil"/>
              <w:bottom w:val="single" w:sz="6" w:space="0" w:color="000000"/>
              <w:right w:val="nil"/>
            </w:tcBorders>
          </w:tcPr>
          <w:p w:rsidR="00CD41B3" w:rsidRPr="00CD41B3" w:rsidP="00CD41B3">
            <w:pPr>
              <w:widowControl/>
              <w:tabs>
                <w:tab w:val="left" w:pos="110"/>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CD41B3">
              <w:rPr>
                <w:rFonts w:ascii="Arial Narrow" w:hAnsi="Arial Narrow"/>
                <w:kern w:val="0"/>
                <w:sz w:val="17"/>
                <w:szCs w:val="22"/>
              </w:rPr>
              <w:t>34.2-34.7</w:t>
            </w:r>
          </w:p>
          <w:p w:rsidR="00CD41B3" w:rsidRPr="00CD41B3" w:rsidP="00CD41B3">
            <w:pPr>
              <w:widowControl/>
              <w:tabs>
                <w:tab w:val="left" w:pos="110"/>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CD41B3">
              <w:rPr>
                <w:rFonts w:ascii="Arial Narrow" w:hAnsi="Arial Narrow"/>
                <w:kern w:val="0"/>
                <w:sz w:val="17"/>
                <w:szCs w:val="22"/>
              </w:rPr>
              <w:t>RADIOLOCATION</w:t>
            </w:r>
          </w:p>
          <w:p w:rsidR="00CD41B3" w:rsidRPr="00CD41B3" w:rsidP="00CD41B3">
            <w:pPr>
              <w:widowControl/>
              <w:tabs>
                <w:tab w:val="left" w:pos="110"/>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CD41B3">
              <w:rPr>
                <w:rFonts w:ascii="Arial Narrow" w:hAnsi="Arial Narrow"/>
                <w:kern w:val="0"/>
                <w:sz w:val="17"/>
                <w:szCs w:val="22"/>
              </w:rPr>
              <w:t>SPACE RESEARCH (deep space) (Earth-to-space)</w:t>
            </w:r>
          </w:p>
          <w:p w:rsidR="00CD41B3" w:rsidRPr="00CD41B3" w:rsidP="00CD41B3">
            <w:pPr>
              <w:widowControl/>
              <w:tabs>
                <w:tab w:val="left" w:pos="110"/>
                <w:tab w:val="left" w:pos="336"/>
                <w:tab w:val="left" w:pos="1892"/>
                <w:tab w:val="left" w:pos="2880"/>
                <w:tab w:val="left" w:pos="3600"/>
                <w:tab w:val="left" w:pos="4320"/>
                <w:tab w:val="left" w:pos="5040"/>
              </w:tabs>
              <w:suppressAutoHyphens/>
              <w:spacing w:line="204" w:lineRule="auto"/>
              <w:ind w:left="-63"/>
              <w:rPr>
                <w:rFonts w:ascii="Arial Narrow" w:hAnsi="Arial Narrow"/>
                <w:kern w:val="0"/>
                <w:sz w:val="17"/>
                <w:szCs w:val="22"/>
              </w:rPr>
            </w:pPr>
          </w:p>
          <w:p w:rsidR="00CD41B3" w:rsidRPr="00CD41B3" w:rsidP="00CD41B3">
            <w:pPr>
              <w:widowControl/>
              <w:tabs>
                <w:tab w:val="left" w:pos="110"/>
                <w:tab w:val="left" w:pos="336"/>
                <w:tab w:val="left" w:pos="1892"/>
                <w:tab w:val="left" w:pos="2880"/>
                <w:tab w:val="left" w:pos="3600"/>
                <w:tab w:val="left" w:pos="4320"/>
                <w:tab w:val="left" w:pos="5040"/>
              </w:tabs>
              <w:suppressAutoHyphens/>
              <w:spacing w:line="96" w:lineRule="auto"/>
              <w:ind w:left="-63"/>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kern w:val="0"/>
                <w:sz w:val="17"/>
                <w:szCs w:val="22"/>
              </w:rPr>
            </w:pPr>
            <w:r w:rsidRPr="00CD41B3">
              <w:rPr>
                <w:rFonts w:ascii="Arial Narrow" w:hAnsi="Arial Narrow"/>
                <w:kern w:val="0"/>
                <w:sz w:val="17"/>
                <w:szCs w:val="22"/>
              </w:rPr>
              <w:t>5.549</w:t>
            </w:r>
          </w:p>
        </w:tc>
        <w:tc>
          <w:tcPr>
            <w:tcW w:w="2531" w:type="dxa"/>
            <w:tcBorders>
              <w:top w:val="single" w:sz="6" w:space="0" w:color="auto"/>
              <w:left w:val="double" w:sz="6" w:space="0" w:color="000000"/>
              <w:bottom w:val="single" w:sz="6" w:space="0" w:color="auto"/>
              <w:right w:val="single" w:sz="6" w:space="0" w:color="FFFFFF"/>
            </w:tcBorders>
          </w:tcPr>
          <w:p w:rsidR="00CD41B3" w:rsidRPr="00CD41B3" w:rsidP="00CD41B3">
            <w:pPr>
              <w:widowControl/>
              <w:tabs>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34.2-34.7</w:t>
            </w:r>
          </w:p>
          <w:p w:rsidR="00CD41B3" w:rsidRPr="00CD41B3" w:rsidP="00CD41B3">
            <w:pPr>
              <w:widowControl/>
              <w:tabs>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RADIOLOCATION</w:t>
            </w:r>
          </w:p>
          <w:p w:rsidR="00CD41B3" w:rsidRPr="00CD41B3" w:rsidP="00CD41B3">
            <w:pPr>
              <w:widowControl/>
              <w:tabs>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SPACE RESEARCH (deep space)</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(Earth-to-space) US262</w:t>
            </w:r>
          </w:p>
          <w:p w:rsidR="00CD41B3" w:rsidRPr="00CD41B3" w:rsidP="00CD41B3">
            <w:pPr>
              <w:widowControl/>
              <w:tabs>
                <w:tab w:val="left" w:pos="336"/>
                <w:tab w:val="left" w:pos="1892"/>
                <w:tab w:val="left" w:pos="2880"/>
                <w:tab w:val="left" w:pos="3600"/>
                <w:tab w:val="left" w:pos="4320"/>
                <w:tab w:val="left" w:pos="5040"/>
              </w:tabs>
              <w:suppressAutoHyphens/>
              <w:spacing w:line="96"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US360  G34  G117</w:t>
            </w:r>
          </w:p>
        </w:tc>
        <w:tc>
          <w:tcPr>
            <w:tcW w:w="2386" w:type="dxa"/>
            <w:tcBorders>
              <w:left w:val="single" w:sz="6" w:space="0" w:color="000000"/>
              <w:bottom w:val="single" w:sz="6" w:space="0" w:color="auto"/>
              <w:right w:val="single" w:sz="6" w:space="0" w:color="FFFFFF"/>
            </w:tcBorders>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34.2-34.7</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Radiolocation</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Space research (deep space)</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(Earth-to-space)  US262</w:t>
            </w:r>
          </w:p>
          <w:p w:rsidR="00CD41B3" w:rsidRPr="00CD41B3" w:rsidP="00CD41B3">
            <w:pPr>
              <w:widowControl/>
              <w:suppressAutoHyphens/>
              <w:spacing w:line="96"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US360</w:t>
            </w:r>
          </w:p>
        </w:tc>
        <w:tc>
          <w:tcPr>
            <w:tcW w:w="1500" w:type="dxa"/>
            <w:vMerge/>
            <w:tcBorders>
              <w:left w:val="double" w:sz="6" w:space="0" w:color="000000"/>
              <w:right w:val="nil"/>
            </w:tcBorders>
            <w:vAlign w:val="bottom"/>
          </w:tcPr>
          <w:p w:rsidR="00CD41B3" w:rsidRPr="00CD41B3" w:rsidP="00CD41B3">
            <w:pPr>
              <w:widowControl/>
              <w:suppressAutoHyphens/>
              <w:spacing w:after="20"/>
              <w:ind w:right="18"/>
              <w:jc w:val="right"/>
              <w:rPr>
                <w:rFonts w:ascii="Arial Narrow" w:hAnsi="Arial Narrow"/>
                <w:kern w:val="0"/>
                <w:sz w:val="17"/>
                <w:szCs w:val="22"/>
              </w:rPr>
            </w:pPr>
          </w:p>
        </w:tc>
      </w:tr>
      <w:tr w:rsidTr="00B0535A">
        <w:tblPrEx>
          <w:tblW w:w="5000" w:type="pct"/>
          <w:tblLayout w:type="fixed"/>
          <w:tblCellMar>
            <w:left w:w="58" w:type="dxa"/>
            <w:right w:w="0" w:type="dxa"/>
          </w:tblCellMar>
          <w:tblLook w:val="0000"/>
        </w:tblPrEx>
        <w:tc>
          <w:tcPr>
            <w:tcW w:w="7321" w:type="dxa"/>
            <w:gridSpan w:val="4"/>
            <w:tcBorders>
              <w:top w:val="single" w:sz="6" w:space="0" w:color="000000"/>
              <w:left w:val="nil"/>
              <w:bottom w:val="single" w:sz="6" w:space="0" w:color="FFFFFF"/>
              <w:right w:val="nil"/>
            </w:tcBorders>
          </w:tcPr>
          <w:p w:rsidR="00CD41B3" w:rsidRPr="00CD41B3" w:rsidP="00CD41B3">
            <w:pPr>
              <w:widowControl/>
              <w:tabs>
                <w:tab w:val="left" w:pos="110"/>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CD41B3">
              <w:rPr>
                <w:rFonts w:ascii="Arial Narrow" w:hAnsi="Arial Narrow"/>
                <w:kern w:val="0"/>
                <w:sz w:val="17"/>
                <w:szCs w:val="22"/>
              </w:rPr>
              <w:t>34.7-35.2</w:t>
            </w:r>
          </w:p>
          <w:p w:rsidR="00CD41B3" w:rsidRPr="00CD41B3" w:rsidP="00CD41B3">
            <w:pPr>
              <w:widowControl/>
              <w:tabs>
                <w:tab w:val="left" w:pos="110"/>
                <w:tab w:val="left" w:pos="336"/>
                <w:tab w:val="left" w:pos="1892"/>
                <w:tab w:val="left" w:pos="2880"/>
                <w:tab w:val="left" w:pos="3600"/>
                <w:tab w:val="left" w:pos="4320"/>
                <w:tab w:val="left" w:pos="5040"/>
              </w:tabs>
              <w:suppressAutoHyphens/>
              <w:spacing w:line="216" w:lineRule="auto"/>
              <w:ind w:left="-58"/>
              <w:rPr>
                <w:rFonts w:ascii="Arial Narrow" w:hAnsi="Arial Narrow"/>
                <w:kern w:val="0"/>
                <w:sz w:val="17"/>
                <w:szCs w:val="22"/>
              </w:rPr>
            </w:pPr>
            <w:r w:rsidRPr="00CD41B3">
              <w:rPr>
                <w:rFonts w:ascii="Arial Narrow" w:hAnsi="Arial Narrow"/>
                <w:kern w:val="0"/>
                <w:sz w:val="17"/>
                <w:szCs w:val="22"/>
              </w:rPr>
              <w:t>RADIOLOCATION</w:t>
            </w:r>
          </w:p>
          <w:p w:rsidR="00CD41B3" w:rsidRPr="00CD41B3" w:rsidP="00CD41B3">
            <w:pPr>
              <w:widowControl/>
              <w:tabs>
                <w:tab w:val="left" w:pos="110"/>
                <w:tab w:val="left" w:pos="336"/>
                <w:tab w:val="left" w:pos="1892"/>
                <w:tab w:val="left" w:pos="2880"/>
                <w:tab w:val="left" w:pos="3600"/>
                <w:tab w:val="left" w:pos="4320"/>
                <w:tab w:val="left" w:pos="5040"/>
              </w:tabs>
              <w:suppressAutoHyphens/>
              <w:spacing w:line="216" w:lineRule="auto"/>
              <w:ind w:left="-58"/>
              <w:rPr>
                <w:rFonts w:ascii="Arial Narrow" w:hAnsi="Arial Narrow"/>
                <w:kern w:val="0"/>
                <w:sz w:val="17"/>
                <w:szCs w:val="22"/>
              </w:rPr>
            </w:pPr>
            <w:r w:rsidRPr="00CD41B3">
              <w:rPr>
                <w:rFonts w:ascii="Arial Narrow" w:hAnsi="Arial Narrow"/>
                <w:kern w:val="0"/>
                <w:sz w:val="17"/>
                <w:szCs w:val="22"/>
              </w:rPr>
              <w:t>Space research  5.550</w:t>
            </w:r>
          </w:p>
          <w:p w:rsidR="00CD41B3" w:rsidRPr="00CD41B3" w:rsidP="00CD41B3">
            <w:pPr>
              <w:widowControl/>
              <w:tabs>
                <w:tab w:val="left" w:pos="110"/>
                <w:tab w:val="left" w:pos="336"/>
                <w:tab w:val="left" w:pos="1892"/>
                <w:tab w:val="left" w:pos="2880"/>
                <w:tab w:val="left" w:pos="3600"/>
                <w:tab w:val="left" w:pos="4320"/>
                <w:tab w:val="left" w:pos="5040"/>
              </w:tabs>
              <w:suppressAutoHyphens/>
              <w:spacing w:line="96" w:lineRule="auto"/>
              <w:ind w:left="-5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kern w:val="0"/>
                <w:sz w:val="17"/>
                <w:szCs w:val="22"/>
              </w:rPr>
            </w:pPr>
            <w:r w:rsidRPr="00CD41B3">
              <w:rPr>
                <w:rFonts w:ascii="Arial Narrow" w:hAnsi="Arial Narrow"/>
                <w:kern w:val="0"/>
                <w:sz w:val="17"/>
                <w:szCs w:val="22"/>
              </w:rPr>
              <w:t>5.549</w:t>
            </w:r>
          </w:p>
        </w:tc>
        <w:tc>
          <w:tcPr>
            <w:tcW w:w="2531" w:type="dxa"/>
            <w:tcBorders>
              <w:top w:val="single" w:sz="6" w:space="0" w:color="auto"/>
              <w:left w:val="double" w:sz="6" w:space="0" w:color="000000"/>
              <w:bottom w:val="nil"/>
              <w:right w:val="single" w:sz="6" w:space="0" w:color="FFFFFF"/>
            </w:tcBorders>
          </w:tcPr>
          <w:p w:rsidR="00CD41B3" w:rsidRPr="00CD41B3" w:rsidP="00CD41B3">
            <w:pPr>
              <w:widowControl/>
              <w:tabs>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34.7-35.5</w:t>
            </w:r>
          </w:p>
          <w:p w:rsidR="00CD41B3" w:rsidRPr="00CD41B3" w:rsidP="00CD41B3">
            <w:pPr>
              <w:widowControl/>
              <w:tabs>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RADIOLOCATION</w:t>
            </w:r>
          </w:p>
        </w:tc>
        <w:tc>
          <w:tcPr>
            <w:tcW w:w="2386" w:type="dxa"/>
            <w:tcBorders>
              <w:top w:val="single" w:sz="6" w:space="0" w:color="auto"/>
              <w:left w:val="single" w:sz="6" w:space="0" w:color="000000"/>
              <w:bottom w:val="nil"/>
              <w:right w:val="double" w:sz="6" w:space="0" w:color="000000"/>
            </w:tcBorders>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34.7-35.5</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Radiolocation</w:t>
            </w:r>
          </w:p>
        </w:tc>
        <w:tc>
          <w:tcPr>
            <w:tcW w:w="1500" w:type="dxa"/>
            <w:vMerge/>
            <w:tcBorders>
              <w:left w:val="double" w:sz="6" w:space="0" w:color="000000"/>
              <w:right w:val="nil"/>
            </w:tcBorders>
          </w:tcPr>
          <w:p w:rsidR="00CD41B3" w:rsidRPr="00CD41B3" w:rsidP="00CD41B3">
            <w:pPr>
              <w:widowControl/>
              <w:suppressAutoHyphens/>
              <w:rPr>
                <w:rFonts w:ascii="Arial Narrow" w:hAnsi="Arial Narrow"/>
                <w:kern w:val="0"/>
                <w:sz w:val="17"/>
                <w:szCs w:val="22"/>
              </w:rPr>
            </w:pPr>
          </w:p>
        </w:tc>
      </w:tr>
      <w:tr w:rsidTr="00B0535A">
        <w:tblPrEx>
          <w:tblW w:w="5000" w:type="pct"/>
          <w:tblLayout w:type="fixed"/>
          <w:tblCellMar>
            <w:left w:w="58" w:type="dxa"/>
            <w:right w:w="0" w:type="dxa"/>
          </w:tblCellMar>
          <w:tblLook w:val="0000"/>
        </w:tblPrEx>
        <w:trPr>
          <w:trHeight w:val="65"/>
        </w:trPr>
        <w:tc>
          <w:tcPr>
            <w:tcW w:w="7321" w:type="dxa"/>
            <w:gridSpan w:val="4"/>
            <w:tcBorders>
              <w:top w:val="single" w:sz="6" w:space="0" w:color="000000"/>
              <w:left w:val="nil"/>
              <w:bottom w:val="single" w:sz="6" w:space="0" w:color="auto"/>
              <w:right w:val="double" w:sz="6" w:space="0" w:color="auto"/>
            </w:tcBorders>
          </w:tcPr>
          <w:p w:rsidR="00CD41B3" w:rsidRPr="00CD41B3" w:rsidP="00CD41B3">
            <w:pPr>
              <w:widowControl/>
              <w:tabs>
                <w:tab w:val="left" w:pos="110"/>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CD41B3">
              <w:rPr>
                <w:rFonts w:ascii="Arial Narrow" w:hAnsi="Arial Narrow"/>
                <w:kern w:val="0"/>
                <w:sz w:val="17"/>
                <w:szCs w:val="22"/>
              </w:rPr>
              <w:t>35.2-35.5</w:t>
            </w:r>
          </w:p>
          <w:p w:rsidR="00CD41B3" w:rsidRPr="00CD41B3" w:rsidP="00CD41B3">
            <w:pPr>
              <w:widowControl/>
              <w:tabs>
                <w:tab w:val="left" w:pos="110"/>
                <w:tab w:val="left" w:pos="336"/>
                <w:tab w:val="left" w:pos="1892"/>
                <w:tab w:val="left" w:pos="2880"/>
                <w:tab w:val="left" w:pos="3600"/>
                <w:tab w:val="left" w:pos="4320"/>
                <w:tab w:val="left" w:pos="5040"/>
              </w:tabs>
              <w:suppressAutoHyphens/>
              <w:spacing w:line="216" w:lineRule="auto"/>
              <w:ind w:left="-58"/>
              <w:rPr>
                <w:rFonts w:ascii="Arial Narrow" w:hAnsi="Arial Narrow"/>
                <w:kern w:val="0"/>
                <w:sz w:val="17"/>
                <w:szCs w:val="22"/>
              </w:rPr>
            </w:pPr>
            <w:r w:rsidRPr="00CD41B3">
              <w:rPr>
                <w:rFonts w:ascii="Arial Narrow" w:hAnsi="Arial Narrow"/>
                <w:kern w:val="0"/>
                <w:sz w:val="17"/>
                <w:szCs w:val="22"/>
              </w:rPr>
              <w:t>METEOROLOGICAL AIDS</w:t>
            </w:r>
          </w:p>
          <w:p w:rsidR="00CD41B3" w:rsidRPr="00CD41B3" w:rsidP="00CD41B3">
            <w:pPr>
              <w:widowControl/>
              <w:tabs>
                <w:tab w:val="left" w:pos="110"/>
                <w:tab w:val="left" w:pos="336"/>
                <w:tab w:val="left" w:pos="1892"/>
                <w:tab w:val="left" w:pos="2880"/>
                <w:tab w:val="left" w:pos="3600"/>
                <w:tab w:val="left" w:pos="4320"/>
                <w:tab w:val="left" w:pos="5040"/>
              </w:tabs>
              <w:suppressAutoHyphens/>
              <w:spacing w:line="216" w:lineRule="auto"/>
              <w:ind w:left="-58"/>
              <w:rPr>
                <w:rFonts w:ascii="Arial Narrow" w:hAnsi="Arial Narrow"/>
                <w:kern w:val="0"/>
                <w:sz w:val="17"/>
                <w:szCs w:val="22"/>
              </w:rPr>
            </w:pPr>
            <w:r w:rsidRPr="00CD41B3">
              <w:rPr>
                <w:rFonts w:ascii="Arial Narrow" w:hAnsi="Arial Narrow"/>
                <w:kern w:val="0"/>
                <w:sz w:val="17"/>
                <w:szCs w:val="22"/>
              </w:rPr>
              <w:t>RADIOLOCATION</w:t>
            </w:r>
          </w:p>
          <w:p w:rsidR="00CD41B3" w:rsidRPr="00CD41B3" w:rsidP="00CD41B3">
            <w:pPr>
              <w:widowControl/>
              <w:tabs>
                <w:tab w:val="left" w:pos="110"/>
                <w:tab w:val="left" w:pos="336"/>
                <w:tab w:val="left" w:pos="1892"/>
                <w:tab w:val="left" w:pos="2880"/>
                <w:tab w:val="left" w:pos="3600"/>
                <w:tab w:val="left" w:pos="4320"/>
                <w:tab w:val="left" w:pos="5040"/>
              </w:tabs>
              <w:suppressAutoHyphens/>
              <w:spacing w:line="96" w:lineRule="auto"/>
              <w:ind w:left="-5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kern w:val="0"/>
                <w:sz w:val="17"/>
                <w:szCs w:val="22"/>
              </w:rPr>
            </w:pPr>
            <w:r w:rsidRPr="00CD41B3">
              <w:rPr>
                <w:rFonts w:ascii="Arial Narrow" w:hAnsi="Arial Narrow"/>
                <w:kern w:val="0"/>
                <w:sz w:val="17"/>
                <w:szCs w:val="22"/>
              </w:rPr>
              <w:t>5.549</w:t>
            </w:r>
          </w:p>
        </w:tc>
        <w:tc>
          <w:tcPr>
            <w:tcW w:w="2531" w:type="dxa"/>
            <w:tcBorders>
              <w:top w:val="nil"/>
              <w:left w:val="double" w:sz="6" w:space="0" w:color="auto"/>
              <w:bottom w:val="single" w:sz="6" w:space="0" w:color="auto"/>
              <w:right w:val="single" w:sz="6" w:space="0" w:color="FFFFFF"/>
            </w:tcBorders>
            <w:vAlign w:val="bottom"/>
          </w:tcPr>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US360  G117</w:t>
            </w:r>
          </w:p>
        </w:tc>
        <w:tc>
          <w:tcPr>
            <w:tcW w:w="2386" w:type="dxa"/>
            <w:tcBorders>
              <w:top w:val="nil"/>
              <w:left w:val="single" w:sz="6" w:space="0" w:color="000000"/>
              <w:bottom w:val="single" w:sz="6" w:space="0" w:color="auto"/>
              <w:right w:val="double" w:sz="6" w:space="0" w:color="000000"/>
            </w:tcBorders>
            <w:vAlign w:val="bottom"/>
          </w:tcPr>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US360</w:t>
            </w:r>
          </w:p>
        </w:tc>
        <w:tc>
          <w:tcPr>
            <w:tcW w:w="1500" w:type="dxa"/>
            <w:vMerge/>
            <w:tcBorders>
              <w:left w:val="double" w:sz="6" w:space="0" w:color="000000"/>
              <w:right w:val="nil"/>
            </w:tcBorders>
            <w:vAlign w:val="center"/>
          </w:tcPr>
          <w:p w:rsidR="00CD41B3" w:rsidRPr="00CD41B3" w:rsidP="00CD41B3">
            <w:pPr>
              <w:widowControl/>
              <w:suppressAutoHyphens/>
              <w:rPr>
                <w:rFonts w:ascii="Arial Narrow" w:hAnsi="Arial Narrow"/>
                <w:kern w:val="0"/>
                <w:sz w:val="17"/>
                <w:szCs w:val="22"/>
              </w:rPr>
            </w:pPr>
          </w:p>
        </w:tc>
      </w:tr>
      <w:tr w:rsidTr="00B0535A">
        <w:tblPrEx>
          <w:tblW w:w="5000" w:type="pct"/>
          <w:tblLayout w:type="fixed"/>
          <w:tblCellMar>
            <w:left w:w="58" w:type="dxa"/>
            <w:right w:w="0" w:type="dxa"/>
          </w:tblCellMar>
          <w:tblLook w:val="0000"/>
        </w:tblPrEx>
        <w:tc>
          <w:tcPr>
            <w:tcW w:w="7321" w:type="dxa"/>
            <w:gridSpan w:val="4"/>
            <w:tcBorders>
              <w:top w:val="single" w:sz="6" w:space="0" w:color="auto"/>
              <w:left w:val="nil"/>
              <w:bottom w:val="single" w:sz="6" w:space="0" w:color="000000"/>
              <w:right w:val="double" w:sz="6" w:space="0" w:color="auto"/>
            </w:tcBorders>
          </w:tcPr>
          <w:p w:rsidR="00CD41B3" w:rsidRPr="00CD41B3" w:rsidP="00CD41B3">
            <w:pPr>
              <w:widowControl/>
              <w:tabs>
                <w:tab w:val="left" w:pos="110"/>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CD41B3">
              <w:rPr>
                <w:rFonts w:ascii="Arial Narrow" w:hAnsi="Arial Narrow"/>
                <w:kern w:val="0"/>
                <w:sz w:val="17"/>
                <w:szCs w:val="22"/>
              </w:rPr>
              <w:t>35.5-36</w:t>
            </w:r>
          </w:p>
          <w:p w:rsidR="00CD41B3" w:rsidRPr="00CD41B3" w:rsidP="00CD41B3">
            <w:pPr>
              <w:widowControl/>
              <w:tabs>
                <w:tab w:val="left" w:pos="110"/>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CD41B3">
              <w:rPr>
                <w:rFonts w:ascii="Arial Narrow" w:hAnsi="Arial Narrow"/>
                <w:kern w:val="0"/>
                <w:sz w:val="17"/>
                <w:szCs w:val="22"/>
              </w:rPr>
              <w:t>METEOROLOGICAL AIDS</w:t>
            </w:r>
          </w:p>
          <w:p w:rsidR="00CD41B3" w:rsidRPr="00CD41B3" w:rsidP="00CD41B3">
            <w:pPr>
              <w:widowControl/>
              <w:tabs>
                <w:tab w:val="left" w:pos="110"/>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CD41B3">
              <w:rPr>
                <w:rFonts w:ascii="Arial Narrow" w:hAnsi="Arial Narrow"/>
                <w:kern w:val="0"/>
                <w:sz w:val="17"/>
                <w:szCs w:val="22"/>
              </w:rPr>
              <w:t>EARTH EXPLORATION-SATELLITE (active)</w:t>
            </w:r>
          </w:p>
          <w:p w:rsidR="00CD41B3" w:rsidRPr="00CD41B3" w:rsidP="00CD41B3">
            <w:pPr>
              <w:widowControl/>
              <w:tabs>
                <w:tab w:val="left" w:pos="110"/>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CD41B3">
              <w:rPr>
                <w:rFonts w:ascii="Arial Narrow" w:hAnsi="Arial Narrow"/>
                <w:kern w:val="0"/>
                <w:sz w:val="17"/>
                <w:szCs w:val="22"/>
              </w:rPr>
              <w:t>RADIOLOCATION</w:t>
            </w:r>
          </w:p>
          <w:p w:rsidR="00CD41B3" w:rsidRPr="00CD41B3" w:rsidP="00CD41B3">
            <w:pPr>
              <w:widowControl/>
              <w:tabs>
                <w:tab w:val="left" w:pos="110"/>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CD41B3">
              <w:rPr>
                <w:rFonts w:ascii="Arial Narrow" w:hAnsi="Arial Narrow"/>
                <w:kern w:val="0"/>
                <w:sz w:val="17"/>
                <w:szCs w:val="22"/>
              </w:rPr>
              <w:t>SPACE RESEARCH (active)</w:t>
            </w:r>
          </w:p>
          <w:p w:rsidR="00CD41B3" w:rsidRPr="00CD41B3" w:rsidP="00CD41B3">
            <w:pPr>
              <w:widowControl/>
              <w:tabs>
                <w:tab w:val="left" w:pos="110"/>
                <w:tab w:val="left" w:pos="336"/>
                <w:tab w:val="left" w:pos="1892"/>
                <w:tab w:val="left" w:pos="2880"/>
                <w:tab w:val="left" w:pos="3600"/>
                <w:tab w:val="left" w:pos="4320"/>
                <w:tab w:val="left" w:pos="5040"/>
              </w:tabs>
              <w:suppressAutoHyphens/>
              <w:spacing w:line="108" w:lineRule="auto"/>
              <w:ind w:left="-5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kern w:val="0"/>
                <w:sz w:val="17"/>
                <w:szCs w:val="22"/>
              </w:rPr>
            </w:pPr>
            <w:r w:rsidRPr="00CD41B3">
              <w:rPr>
                <w:rFonts w:ascii="Arial Narrow" w:hAnsi="Arial Narrow"/>
                <w:kern w:val="0"/>
                <w:sz w:val="17"/>
                <w:szCs w:val="22"/>
              </w:rPr>
              <w:t>5.549  5.549A</w:t>
            </w:r>
          </w:p>
        </w:tc>
        <w:tc>
          <w:tcPr>
            <w:tcW w:w="2531" w:type="dxa"/>
            <w:tcBorders>
              <w:top w:val="single" w:sz="6" w:space="0" w:color="auto"/>
              <w:left w:val="double" w:sz="6" w:space="0" w:color="auto"/>
              <w:bottom w:val="single" w:sz="6" w:space="0" w:color="000000"/>
              <w:right w:val="single" w:sz="6" w:space="0" w:color="FFFFFF"/>
            </w:tcBorders>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35.5-36</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EARTH EXPLORATION-SATELLITE</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(active)</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RADIOLOCATION</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SPACE RESEARCH (active)</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132"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US360  G117</w:t>
            </w:r>
          </w:p>
        </w:tc>
        <w:tc>
          <w:tcPr>
            <w:tcW w:w="2386" w:type="dxa"/>
            <w:tcBorders>
              <w:top w:val="single" w:sz="6" w:space="0" w:color="auto"/>
              <w:left w:val="single" w:sz="6" w:space="0" w:color="000000"/>
              <w:bottom w:val="single" w:sz="6" w:space="0" w:color="000000"/>
              <w:right w:val="double" w:sz="6" w:space="0" w:color="000000"/>
            </w:tcBorders>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35.5-36</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Earth exploration-satellite (active)</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Radiolocation</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Space research (active)</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96"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US360</w:t>
            </w:r>
          </w:p>
        </w:tc>
        <w:tc>
          <w:tcPr>
            <w:tcW w:w="1500" w:type="dxa"/>
            <w:vMerge/>
            <w:tcBorders>
              <w:left w:val="double" w:sz="6" w:space="0" w:color="000000"/>
              <w:bottom w:val="single" w:sz="6" w:space="0" w:color="000000"/>
              <w:right w:val="nil"/>
            </w:tcBorders>
            <w:vAlign w:val="center"/>
          </w:tcPr>
          <w:p w:rsidR="00CD41B3" w:rsidRPr="00CD41B3" w:rsidP="00CD41B3">
            <w:pPr>
              <w:widowControl/>
              <w:suppressAutoHyphens/>
              <w:rPr>
                <w:rFonts w:ascii="Arial Narrow" w:hAnsi="Arial Narrow"/>
                <w:kern w:val="0"/>
                <w:sz w:val="17"/>
                <w:szCs w:val="22"/>
              </w:rPr>
            </w:pPr>
          </w:p>
        </w:tc>
      </w:tr>
      <w:tr w:rsidTr="00B0535A">
        <w:tblPrEx>
          <w:tblW w:w="5000" w:type="pct"/>
          <w:tblLayout w:type="fixed"/>
          <w:tblCellMar>
            <w:left w:w="58" w:type="dxa"/>
            <w:right w:w="0" w:type="dxa"/>
          </w:tblCellMar>
          <w:tblLook w:val="0000"/>
        </w:tblPrEx>
        <w:tc>
          <w:tcPr>
            <w:tcW w:w="7321" w:type="dxa"/>
            <w:gridSpan w:val="4"/>
            <w:tcBorders>
              <w:top w:val="single" w:sz="6" w:space="0" w:color="000000"/>
              <w:bottom w:val="single" w:sz="4" w:space="0" w:color="auto"/>
              <w:right w:val="double" w:sz="6" w:space="0" w:color="auto"/>
            </w:tcBorders>
          </w:tcPr>
          <w:p w:rsidR="00CD41B3" w:rsidRPr="00CD41B3" w:rsidP="00CD41B3">
            <w:pPr>
              <w:widowControl/>
              <w:tabs>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CD41B3">
              <w:rPr>
                <w:rFonts w:ascii="Arial Narrow" w:hAnsi="Arial Narrow"/>
                <w:kern w:val="0"/>
                <w:sz w:val="17"/>
                <w:szCs w:val="22"/>
              </w:rPr>
              <w:t>36-37</w:t>
            </w:r>
          </w:p>
          <w:p w:rsidR="00CD41B3" w:rsidRPr="00CD41B3" w:rsidP="00CD41B3">
            <w:pPr>
              <w:widowControl/>
              <w:tabs>
                <w:tab w:val="left" w:pos="336"/>
                <w:tab w:val="left" w:pos="1892"/>
                <w:tab w:val="left" w:pos="2880"/>
                <w:tab w:val="left" w:pos="3600"/>
                <w:tab w:val="left" w:pos="4320"/>
                <w:tab w:val="left" w:pos="5040"/>
              </w:tabs>
              <w:suppressAutoHyphens/>
              <w:spacing w:line="216" w:lineRule="auto"/>
              <w:ind w:left="-58"/>
              <w:rPr>
                <w:rFonts w:ascii="Arial Narrow" w:hAnsi="Arial Narrow"/>
                <w:kern w:val="0"/>
                <w:sz w:val="17"/>
                <w:szCs w:val="22"/>
              </w:rPr>
            </w:pPr>
            <w:r w:rsidRPr="00CD41B3">
              <w:rPr>
                <w:rFonts w:ascii="Arial Narrow" w:hAnsi="Arial Narrow"/>
                <w:kern w:val="0"/>
                <w:sz w:val="17"/>
                <w:szCs w:val="22"/>
              </w:rPr>
              <w:t>EARTH EXPLORATION-SATELLITE (passive)</w:t>
            </w:r>
          </w:p>
          <w:p w:rsidR="00CD41B3" w:rsidRPr="00CD41B3" w:rsidP="00CD41B3">
            <w:pPr>
              <w:widowControl/>
              <w:tabs>
                <w:tab w:val="left" w:pos="336"/>
                <w:tab w:val="left" w:pos="1892"/>
                <w:tab w:val="left" w:pos="2880"/>
                <w:tab w:val="left" w:pos="3600"/>
                <w:tab w:val="left" w:pos="4320"/>
                <w:tab w:val="left" w:pos="5040"/>
              </w:tabs>
              <w:suppressAutoHyphens/>
              <w:spacing w:line="216" w:lineRule="auto"/>
              <w:ind w:left="-58"/>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336"/>
                <w:tab w:val="left" w:pos="1892"/>
                <w:tab w:val="left" w:pos="2880"/>
                <w:tab w:val="left" w:pos="3600"/>
                <w:tab w:val="left" w:pos="4320"/>
                <w:tab w:val="left" w:pos="5040"/>
              </w:tabs>
              <w:suppressAutoHyphens/>
              <w:spacing w:line="216" w:lineRule="auto"/>
              <w:ind w:left="-58"/>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336"/>
                <w:tab w:val="left" w:pos="1892"/>
                <w:tab w:val="left" w:pos="2880"/>
                <w:tab w:val="left" w:pos="3600"/>
                <w:tab w:val="left" w:pos="4320"/>
                <w:tab w:val="left" w:pos="5040"/>
              </w:tabs>
              <w:suppressAutoHyphens/>
              <w:spacing w:line="216" w:lineRule="auto"/>
              <w:ind w:left="-58"/>
              <w:rPr>
                <w:rFonts w:ascii="Arial Narrow" w:hAnsi="Arial Narrow"/>
                <w:kern w:val="0"/>
                <w:sz w:val="17"/>
                <w:szCs w:val="22"/>
              </w:rPr>
            </w:pPr>
            <w:r w:rsidRPr="00CD41B3">
              <w:rPr>
                <w:rFonts w:ascii="Arial Narrow" w:hAnsi="Arial Narrow"/>
                <w:kern w:val="0"/>
                <w:sz w:val="17"/>
                <w:szCs w:val="22"/>
              </w:rPr>
              <w:t>SPACE RESEARCH (passive)</w:t>
            </w:r>
          </w:p>
          <w:p w:rsidR="00CD41B3" w:rsidRPr="00CD41B3" w:rsidP="00CD41B3">
            <w:pPr>
              <w:widowControl/>
              <w:tabs>
                <w:tab w:val="left" w:pos="336"/>
                <w:tab w:val="left" w:pos="1892"/>
                <w:tab w:val="left" w:pos="2880"/>
                <w:tab w:val="left" w:pos="3600"/>
                <w:tab w:val="left" w:pos="4320"/>
                <w:tab w:val="left" w:pos="5040"/>
              </w:tabs>
              <w:suppressAutoHyphens/>
              <w:spacing w:line="96" w:lineRule="auto"/>
              <w:ind w:left="-58"/>
              <w:rPr>
                <w:rFonts w:ascii="Arial Narrow" w:hAnsi="Arial Narrow"/>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kern w:val="0"/>
                <w:sz w:val="17"/>
                <w:szCs w:val="22"/>
              </w:rPr>
            </w:pPr>
            <w:r w:rsidRPr="00CD41B3">
              <w:rPr>
                <w:rFonts w:ascii="Arial Narrow" w:hAnsi="Arial Narrow"/>
                <w:kern w:val="0"/>
                <w:sz w:val="17"/>
                <w:szCs w:val="22"/>
              </w:rPr>
              <w:t>5.149  5.550A</w:t>
            </w:r>
          </w:p>
        </w:tc>
        <w:tc>
          <w:tcPr>
            <w:tcW w:w="4917" w:type="dxa"/>
            <w:gridSpan w:val="2"/>
            <w:tcBorders>
              <w:top w:val="single" w:sz="6" w:space="0" w:color="000000"/>
              <w:left w:val="double" w:sz="6" w:space="0" w:color="auto"/>
              <w:bottom w:val="single" w:sz="6" w:space="0" w:color="auto"/>
              <w:right w:val="double" w:sz="6" w:space="0" w:color="auto"/>
            </w:tcBorders>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36-37</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16" w:lineRule="auto"/>
              <w:rPr>
                <w:rFonts w:ascii="Arial Narrow" w:hAnsi="Arial Narrow"/>
                <w:kern w:val="0"/>
                <w:sz w:val="17"/>
                <w:szCs w:val="22"/>
              </w:rPr>
            </w:pPr>
            <w:r w:rsidRPr="00CD41B3">
              <w:rPr>
                <w:rFonts w:ascii="Arial Narrow" w:hAnsi="Arial Narrow"/>
                <w:kern w:val="0"/>
                <w:sz w:val="17"/>
                <w:szCs w:val="22"/>
              </w:rPr>
              <w:t>EARTH EXPLORATION-SATELLITE (passive)</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16" w:lineRule="auto"/>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16" w:lineRule="auto"/>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16" w:lineRule="auto"/>
              <w:rPr>
                <w:rFonts w:ascii="Arial Narrow" w:hAnsi="Arial Narrow"/>
                <w:kern w:val="0"/>
                <w:sz w:val="17"/>
                <w:szCs w:val="22"/>
              </w:rPr>
            </w:pPr>
            <w:r w:rsidRPr="00CD41B3">
              <w:rPr>
                <w:rFonts w:ascii="Arial Narrow" w:hAnsi="Arial Narrow"/>
                <w:kern w:val="0"/>
                <w:sz w:val="17"/>
                <w:szCs w:val="22"/>
              </w:rPr>
              <w:t>SPACE RESEARCH (passive)</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96" w:lineRule="auto"/>
              <w:rPr>
                <w:rFonts w:ascii="Arial Narrow" w:hAnsi="Arial Narrow"/>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US342  US550A</w:t>
            </w:r>
          </w:p>
        </w:tc>
        <w:tc>
          <w:tcPr>
            <w:tcW w:w="1500" w:type="dxa"/>
            <w:tcBorders>
              <w:top w:val="single" w:sz="6" w:space="0" w:color="000000"/>
              <w:left w:val="double" w:sz="6" w:space="0" w:color="auto"/>
              <w:bottom w:val="single" w:sz="6" w:space="0" w:color="auto"/>
            </w:tcBorders>
            <w:vAlign w:val="bottom"/>
          </w:tcPr>
          <w:p w:rsidR="00CD41B3" w:rsidRPr="00CD41B3" w:rsidP="00CD41B3">
            <w:pPr>
              <w:widowControl/>
              <w:tabs>
                <w:tab w:val="left" w:pos="0"/>
                <w:tab w:val="left" w:pos="336"/>
                <w:tab w:val="left" w:pos="1892"/>
                <w:tab w:val="left" w:pos="2880"/>
                <w:tab w:val="left" w:pos="3600"/>
                <w:tab w:val="left" w:pos="4320"/>
                <w:tab w:val="left" w:pos="5040"/>
              </w:tabs>
              <w:suppressAutoHyphens/>
              <w:spacing w:after="20"/>
              <w:ind w:right="18"/>
              <w:jc w:val="right"/>
              <w:rPr>
                <w:rFonts w:ascii="Arial Narrow" w:hAnsi="Arial Narrow"/>
                <w:kern w:val="0"/>
                <w:sz w:val="17"/>
                <w:szCs w:val="22"/>
              </w:rPr>
            </w:pPr>
          </w:p>
        </w:tc>
      </w:tr>
      <w:tr w:rsidTr="00B0535A">
        <w:tblPrEx>
          <w:tblW w:w="5000" w:type="pct"/>
          <w:tblLayout w:type="fixed"/>
          <w:tblCellMar>
            <w:left w:w="58" w:type="dxa"/>
            <w:right w:w="0" w:type="dxa"/>
          </w:tblCellMar>
          <w:tblLook w:val="0000"/>
        </w:tblPrEx>
        <w:tc>
          <w:tcPr>
            <w:tcW w:w="7321" w:type="dxa"/>
            <w:gridSpan w:val="4"/>
            <w:tcBorders>
              <w:top w:val="single" w:sz="4" w:space="0" w:color="auto"/>
              <w:bottom w:val="single" w:sz="6" w:space="0" w:color="auto"/>
              <w:right w:val="double" w:sz="6" w:space="0" w:color="auto"/>
            </w:tcBorders>
            <w:noWrap/>
          </w:tcPr>
          <w:p w:rsidR="00CD41B3" w:rsidRPr="00CD41B3" w:rsidP="00CD41B3">
            <w:pPr>
              <w:widowControl/>
              <w:tabs>
                <w:tab w:val="left" w:pos="336"/>
                <w:tab w:val="left" w:pos="1892"/>
                <w:tab w:val="left" w:pos="2880"/>
                <w:tab w:val="left" w:pos="3600"/>
                <w:tab w:val="left" w:pos="4320"/>
                <w:tab w:val="left" w:pos="5040"/>
              </w:tabs>
              <w:suppressAutoHyphens/>
              <w:ind w:hanging="63"/>
              <w:rPr>
                <w:rFonts w:ascii="Arial Narrow" w:hAnsi="Arial Narrow"/>
                <w:kern w:val="0"/>
                <w:sz w:val="17"/>
                <w:szCs w:val="22"/>
              </w:rPr>
            </w:pPr>
            <w:r w:rsidRPr="00CD41B3">
              <w:rPr>
                <w:rFonts w:ascii="Arial Narrow" w:hAnsi="Arial Narrow"/>
                <w:kern w:val="0"/>
                <w:sz w:val="17"/>
                <w:szCs w:val="22"/>
              </w:rPr>
              <w:t>37-37.5</w:t>
            </w:r>
          </w:p>
          <w:p w:rsidR="00CD41B3" w:rsidRPr="00CD41B3" w:rsidP="00CD41B3">
            <w:pPr>
              <w:widowControl/>
              <w:tabs>
                <w:tab w:val="left" w:pos="336"/>
                <w:tab w:val="left" w:pos="1892"/>
                <w:tab w:val="left" w:pos="2880"/>
                <w:tab w:val="left" w:pos="3600"/>
                <w:tab w:val="left" w:pos="4320"/>
                <w:tab w:val="left" w:pos="5040"/>
              </w:tabs>
              <w:suppressAutoHyphens/>
              <w:ind w:hanging="63"/>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336"/>
                <w:tab w:val="left" w:pos="1892"/>
                <w:tab w:val="left" w:pos="2880"/>
                <w:tab w:val="left" w:pos="3600"/>
                <w:tab w:val="left" w:pos="4320"/>
                <w:tab w:val="left" w:pos="5040"/>
              </w:tabs>
              <w:suppressAutoHyphens/>
              <w:ind w:hanging="63"/>
              <w:rPr>
                <w:rFonts w:ascii="Arial Narrow" w:hAnsi="Arial Narrow"/>
                <w:kern w:val="0"/>
                <w:sz w:val="17"/>
                <w:szCs w:val="22"/>
              </w:rPr>
            </w:pPr>
            <w:r w:rsidRPr="00CD41B3">
              <w:rPr>
                <w:rFonts w:ascii="Arial Narrow" w:hAnsi="Arial Narrow"/>
                <w:kern w:val="0"/>
                <w:sz w:val="17"/>
                <w:szCs w:val="22"/>
              </w:rPr>
              <w:t>MOBILE except aeronautical mobile</w:t>
            </w:r>
          </w:p>
          <w:p w:rsidR="00CD41B3" w:rsidRPr="00CD41B3" w:rsidP="00CD41B3">
            <w:pPr>
              <w:widowControl/>
              <w:tabs>
                <w:tab w:val="left" w:pos="336"/>
                <w:tab w:val="left" w:pos="1892"/>
                <w:tab w:val="left" w:pos="2880"/>
                <w:tab w:val="left" w:pos="3600"/>
                <w:tab w:val="left" w:pos="4320"/>
                <w:tab w:val="left" w:pos="5040"/>
              </w:tabs>
              <w:suppressAutoHyphens/>
              <w:ind w:hanging="63"/>
              <w:rPr>
                <w:rFonts w:ascii="Arial Narrow" w:hAnsi="Arial Narrow"/>
                <w:kern w:val="0"/>
                <w:sz w:val="17"/>
                <w:szCs w:val="22"/>
              </w:rPr>
            </w:pPr>
            <w:r w:rsidRPr="00CD41B3">
              <w:rPr>
                <w:rFonts w:ascii="Arial Narrow" w:hAnsi="Arial Narrow"/>
                <w:kern w:val="0"/>
                <w:sz w:val="17"/>
                <w:szCs w:val="22"/>
              </w:rPr>
              <w:t>SPACE RESEARCH (space-to-Earth)</w:t>
            </w:r>
          </w:p>
          <w:p w:rsidR="00CD41B3" w:rsidRPr="00CD41B3" w:rsidP="00CD41B3">
            <w:pPr>
              <w:widowControl/>
              <w:tabs>
                <w:tab w:val="left" w:pos="336"/>
                <w:tab w:val="left" w:pos="1892"/>
                <w:tab w:val="left" w:pos="2880"/>
                <w:tab w:val="left" w:pos="3600"/>
                <w:tab w:val="left" w:pos="4320"/>
                <w:tab w:val="left" w:pos="5040"/>
              </w:tabs>
              <w:suppressAutoHyphens/>
              <w:spacing w:line="108" w:lineRule="auto"/>
              <w:ind w:hanging="5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hanging="63"/>
              <w:rPr>
                <w:rFonts w:ascii="Arial Narrow" w:hAnsi="Arial Narrow"/>
                <w:kern w:val="0"/>
                <w:sz w:val="17"/>
                <w:szCs w:val="22"/>
              </w:rPr>
            </w:pPr>
            <w:r w:rsidRPr="00CD41B3">
              <w:rPr>
                <w:rFonts w:ascii="Arial Narrow" w:hAnsi="Arial Narrow"/>
                <w:kern w:val="0"/>
                <w:sz w:val="17"/>
                <w:szCs w:val="22"/>
              </w:rPr>
              <w:t>5.547</w:t>
            </w:r>
          </w:p>
        </w:tc>
        <w:tc>
          <w:tcPr>
            <w:tcW w:w="2531" w:type="dxa"/>
            <w:vMerge w:val="restart"/>
            <w:tcBorders>
              <w:top w:val="single" w:sz="7" w:space="0" w:color="000000"/>
              <w:left w:val="double" w:sz="6" w:space="0" w:color="auto"/>
              <w:right w:val="single" w:sz="6" w:space="0" w:color="auto"/>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37-38</w:t>
            </w:r>
          </w:p>
          <w:p w:rsidR="00CD41B3" w:rsidRPr="00CD41B3" w:rsidP="00CD41B3">
            <w:pPr>
              <w:widowControl/>
              <w:tabs>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 xml:space="preserve">MOBILE </w:t>
            </w:r>
            <w:r w:rsidRPr="00CD41B3">
              <w:rPr>
                <w:rFonts w:ascii="Arial Narrow" w:hAnsi="Arial Narrow"/>
                <w:snapToGrid/>
                <w:kern w:val="0"/>
                <w:sz w:val="17"/>
                <w:szCs w:val="22"/>
              </w:rPr>
              <w:t>except aeronautical mobile</w:t>
            </w:r>
          </w:p>
          <w:p w:rsidR="00CD41B3" w:rsidRPr="00CD41B3" w:rsidP="00CD41B3">
            <w:pPr>
              <w:widowControl/>
              <w:tabs>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SPACE RESEARCH (space-to-Earth)</w:t>
            </w:r>
          </w:p>
          <w:p w:rsidR="00CD41B3" w:rsidRPr="00CD41B3" w:rsidP="00CD41B3">
            <w:pPr>
              <w:widowControl/>
              <w:tabs>
                <w:tab w:val="left" w:pos="336"/>
                <w:tab w:val="left" w:pos="1892"/>
                <w:tab w:val="left" w:pos="2880"/>
                <w:tab w:val="left" w:pos="3600"/>
                <w:tab w:val="left" w:pos="4320"/>
                <w:tab w:val="left" w:pos="5040"/>
              </w:tabs>
              <w:suppressAutoHyphens/>
              <w:rPr>
                <w:rFonts w:ascii="Arial Narrow" w:hAnsi="Arial Narrow"/>
                <w:kern w:val="0"/>
                <w:sz w:val="17"/>
                <w:szCs w:val="22"/>
              </w:rPr>
            </w:pPr>
          </w:p>
          <w:p w:rsidR="00CD41B3" w:rsidRPr="00CD41B3" w:rsidP="00CD41B3">
            <w:pPr>
              <w:widowControl/>
              <w:tabs>
                <w:tab w:val="left" w:pos="336"/>
                <w:tab w:val="left" w:pos="1892"/>
                <w:tab w:val="left" w:pos="2880"/>
                <w:tab w:val="left" w:pos="3600"/>
                <w:tab w:val="left" w:pos="4320"/>
                <w:tab w:val="left" w:pos="5040"/>
              </w:tabs>
              <w:suppressAutoHyphens/>
              <w:rPr>
                <w:rFonts w:ascii="Arial Narrow" w:hAnsi="Arial Narrow"/>
                <w:kern w:val="0"/>
                <w:sz w:val="17"/>
                <w:szCs w:val="22"/>
              </w:rPr>
            </w:pPr>
          </w:p>
          <w:p w:rsidR="00CD41B3" w:rsidRPr="00CD41B3" w:rsidP="00CD41B3">
            <w:pPr>
              <w:widowControl/>
              <w:tabs>
                <w:tab w:val="left" w:pos="336"/>
                <w:tab w:val="left" w:pos="1892"/>
                <w:tab w:val="left" w:pos="2880"/>
                <w:tab w:val="left" w:pos="3600"/>
                <w:tab w:val="left" w:pos="4320"/>
                <w:tab w:val="left" w:pos="5040"/>
              </w:tabs>
              <w:suppressAutoHyphens/>
              <w:rPr>
                <w:rFonts w:ascii="Arial Narrow" w:hAnsi="Arial Narrow"/>
                <w:kern w:val="0"/>
                <w:sz w:val="17"/>
                <w:szCs w:val="22"/>
              </w:rPr>
            </w:pPr>
          </w:p>
          <w:p w:rsidR="00CD41B3" w:rsidRPr="00CD41B3" w:rsidP="00CD41B3">
            <w:pPr>
              <w:widowControl/>
              <w:tabs>
                <w:tab w:val="left" w:pos="336"/>
                <w:tab w:val="left" w:pos="1892"/>
                <w:tab w:val="left" w:pos="2880"/>
                <w:tab w:val="left" w:pos="3600"/>
                <w:tab w:val="left" w:pos="4320"/>
                <w:tab w:val="left" w:pos="5040"/>
              </w:tabs>
              <w:suppressAutoHyphens/>
              <w:rPr>
                <w:rFonts w:ascii="Arial Narrow" w:hAnsi="Arial Narrow"/>
                <w:kern w:val="0"/>
                <w:sz w:val="17"/>
                <w:szCs w:val="22"/>
              </w:rPr>
            </w:pPr>
          </w:p>
          <w:p w:rsidR="00CD41B3" w:rsidRPr="00CD41B3" w:rsidP="00CD41B3">
            <w:pPr>
              <w:widowControl/>
              <w:tabs>
                <w:tab w:val="left" w:pos="336"/>
                <w:tab w:val="left" w:pos="1892"/>
                <w:tab w:val="left" w:pos="2880"/>
                <w:tab w:val="left" w:pos="3600"/>
                <w:tab w:val="left" w:pos="4320"/>
                <w:tab w:val="left" w:pos="5040"/>
              </w:tabs>
              <w:suppressAutoHyphens/>
              <w:rPr>
                <w:rFonts w:ascii="Arial Narrow" w:hAnsi="Arial Narrow"/>
                <w:kern w:val="0"/>
                <w:sz w:val="17"/>
                <w:szCs w:val="22"/>
              </w:rPr>
            </w:pPr>
          </w:p>
          <w:p w:rsidR="00CD41B3" w:rsidRPr="00CD41B3" w:rsidP="00CD41B3">
            <w:pPr>
              <w:widowControl/>
              <w:tabs>
                <w:tab w:val="left" w:pos="336"/>
                <w:tab w:val="left" w:pos="1892"/>
                <w:tab w:val="left" w:pos="2880"/>
                <w:tab w:val="left" w:pos="3600"/>
                <w:tab w:val="left" w:pos="4320"/>
                <w:tab w:val="left" w:pos="5040"/>
              </w:tabs>
              <w:suppressAutoHyphens/>
              <w:rPr>
                <w:rFonts w:ascii="Arial Narrow" w:hAnsi="Arial Narrow"/>
                <w:kern w:val="0"/>
                <w:sz w:val="17"/>
                <w:szCs w:val="22"/>
              </w:rPr>
            </w:pPr>
          </w:p>
          <w:p w:rsidR="00CD41B3" w:rsidRPr="00CD41B3" w:rsidP="00CD41B3">
            <w:pPr>
              <w:widowControl/>
              <w:tabs>
                <w:tab w:val="left" w:pos="336"/>
                <w:tab w:val="left" w:pos="1892"/>
                <w:tab w:val="left" w:pos="2880"/>
                <w:tab w:val="left" w:pos="3600"/>
                <w:tab w:val="left" w:pos="4320"/>
                <w:tab w:val="left" w:pos="5040"/>
              </w:tabs>
              <w:suppressAutoHyphens/>
              <w:rPr>
                <w:rFonts w:ascii="Arial Narrow" w:hAnsi="Arial Narrow"/>
                <w:kern w:val="0"/>
                <w:sz w:val="17"/>
                <w:szCs w:val="22"/>
              </w:rPr>
            </w:pPr>
          </w:p>
          <w:p w:rsidR="00CD41B3" w:rsidRPr="00CD41B3" w:rsidP="00CD41B3">
            <w:pPr>
              <w:widowControl/>
              <w:tabs>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p>
          <w:p w:rsidR="00CD41B3" w:rsidRPr="00CD41B3" w:rsidP="00CD41B3">
            <w:pPr>
              <w:widowControl/>
              <w:tabs>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US151</w:t>
            </w:r>
          </w:p>
        </w:tc>
        <w:tc>
          <w:tcPr>
            <w:tcW w:w="2386" w:type="dxa"/>
            <w:tcBorders>
              <w:top w:val="single" w:sz="4" w:space="0" w:color="auto"/>
              <w:left w:val="single" w:sz="6" w:space="0" w:color="auto"/>
              <w:bottom w:val="single" w:sz="6" w:space="0" w:color="000000"/>
              <w:right w:val="double" w:sz="6" w:space="0" w:color="auto"/>
            </w:tcBorders>
            <w:noWrap/>
          </w:tcPr>
          <w:p w:rsidR="00CD41B3" w:rsidRPr="00CD41B3" w:rsidP="00CD41B3">
            <w:pPr>
              <w:widowControl/>
              <w:tabs>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37-37.5</w:t>
            </w:r>
          </w:p>
          <w:p w:rsidR="00CD41B3" w:rsidRPr="00CD41B3" w:rsidP="00CD41B3">
            <w:pPr>
              <w:widowControl/>
              <w:tabs>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 xml:space="preserve">MOBILE </w:t>
            </w:r>
            <w:r w:rsidRPr="00CD41B3">
              <w:rPr>
                <w:rFonts w:ascii="Arial Narrow" w:hAnsi="Arial Narrow"/>
                <w:snapToGrid/>
                <w:kern w:val="0"/>
                <w:sz w:val="17"/>
                <w:szCs w:val="22"/>
              </w:rPr>
              <w:t>except aeronautical mobile</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108"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US151</w:t>
            </w:r>
          </w:p>
        </w:tc>
        <w:tc>
          <w:tcPr>
            <w:tcW w:w="1500" w:type="dxa"/>
            <w:tcBorders>
              <w:top w:val="single" w:sz="7" w:space="0" w:color="000000"/>
              <w:left w:val="double" w:sz="6" w:space="0" w:color="auto"/>
              <w:bottom w:val="single" w:sz="6" w:space="0" w:color="auto"/>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spacing w:after="10"/>
              <w:rPr>
                <w:rFonts w:ascii="Arial Narrow" w:hAnsi="Arial Narrow"/>
                <w:kern w:val="0"/>
                <w:sz w:val="17"/>
                <w:szCs w:val="22"/>
              </w:rPr>
            </w:pPr>
          </w:p>
          <w:p w:rsidR="00CD41B3" w:rsidRPr="00CD41B3" w:rsidP="00CD41B3">
            <w:pPr>
              <w:widowControl/>
              <w:ind w:right="-72"/>
              <w:rPr>
                <w:rFonts w:ascii="Arial Narrow" w:hAnsi="Arial Narrow"/>
                <w:snapToGrid/>
                <w:kern w:val="0"/>
                <w:sz w:val="17"/>
                <w:szCs w:val="17"/>
              </w:rPr>
            </w:pPr>
            <w:r w:rsidRPr="00CD41B3">
              <w:rPr>
                <w:rFonts w:ascii="Arial Narrow" w:hAnsi="Arial Narrow"/>
                <w:snapToGrid/>
                <w:kern w:val="0"/>
                <w:sz w:val="17"/>
                <w:szCs w:val="17"/>
              </w:rPr>
              <w:t>Upper Microwave</w:t>
            </w:r>
          </w:p>
          <w:p w:rsidR="00CD41B3" w:rsidRPr="00CD41B3" w:rsidP="00CD41B3">
            <w:pPr>
              <w:widowControl/>
              <w:spacing w:line="204" w:lineRule="auto"/>
              <w:ind w:right="-72"/>
              <w:rPr>
                <w:rFonts w:ascii="Arial Narrow" w:hAnsi="Arial Narrow"/>
                <w:kern w:val="0"/>
                <w:sz w:val="17"/>
                <w:szCs w:val="22"/>
              </w:rPr>
            </w:pPr>
            <w:r w:rsidRPr="00CD41B3">
              <w:rPr>
                <w:rFonts w:ascii="Arial Narrow" w:hAnsi="Arial Narrow"/>
                <w:snapToGrid/>
                <w:kern w:val="0"/>
                <w:sz w:val="17"/>
                <w:szCs w:val="17"/>
              </w:rPr>
              <w:t xml:space="preserve">   Flexible Use (30)</w:t>
            </w:r>
          </w:p>
        </w:tc>
      </w:tr>
      <w:tr w:rsidTr="00B0535A">
        <w:tblPrEx>
          <w:tblW w:w="5000" w:type="pct"/>
          <w:tblLayout w:type="fixed"/>
          <w:tblCellMar>
            <w:left w:w="58" w:type="dxa"/>
            <w:right w:w="0" w:type="dxa"/>
          </w:tblCellMar>
          <w:tblLook w:val="0000"/>
        </w:tblPrEx>
        <w:trPr>
          <w:trHeight w:val="739"/>
        </w:trPr>
        <w:tc>
          <w:tcPr>
            <w:tcW w:w="7321" w:type="dxa"/>
            <w:gridSpan w:val="4"/>
            <w:tcBorders>
              <w:top w:val="single" w:sz="6" w:space="0" w:color="auto"/>
              <w:bottom w:val="single" w:sz="6" w:space="0" w:color="FFFFFF"/>
              <w:right w:val="double" w:sz="6" w:space="0" w:color="auto"/>
            </w:tcBorders>
            <w:noWrap/>
          </w:tcPr>
          <w:p w:rsidR="00CD41B3" w:rsidRPr="00CD41B3" w:rsidP="00CD41B3">
            <w:pPr>
              <w:widowControl/>
              <w:tabs>
                <w:tab w:val="left" w:pos="336"/>
                <w:tab w:val="left" w:pos="1892"/>
                <w:tab w:val="left" w:pos="2880"/>
                <w:tab w:val="left" w:pos="3600"/>
                <w:tab w:val="left" w:pos="4320"/>
                <w:tab w:val="left" w:pos="5040"/>
              </w:tabs>
              <w:suppressAutoHyphens/>
              <w:ind w:hanging="54"/>
              <w:rPr>
                <w:rFonts w:ascii="Arial Narrow" w:hAnsi="Arial Narrow"/>
                <w:kern w:val="0"/>
                <w:sz w:val="17"/>
                <w:szCs w:val="22"/>
              </w:rPr>
            </w:pPr>
            <w:r w:rsidRPr="00CD41B3">
              <w:rPr>
                <w:rFonts w:ascii="Arial Narrow" w:hAnsi="Arial Narrow"/>
                <w:kern w:val="0"/>
                <w:sz w:val="17"/>
                <w:szCs w:val="22"/>
              </w:rPr>
              <w:t>37.5-38</w:t>
            </w:r>
          </w:p>
          <w:p w:rsidR="00CD41B3" w:rsidRPr="00CD41B3" w:rsidP="00CD41B3">
            <w:pPr>
              <w:widowControl/>
              <w:tabs>
                <w:tab w:val="left" w:pos="336"/>
                <w:tab w:val="left" w:pos="1892"/>
                <w:tab w:val="left" w:pos="2880"/>
                <w:tab w:val="left" w:pos="3600"/>
                <w:tab w:val="left" w:pos="4320"/>
                <w:tab w:val="left" w:pos="5040"/>
              </w:tabs>
              <w:suppressAutoHyphens/>
              <w:ind w:hanging="54"/>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336"/>
                <w:tab w:val="left" w:pos="1892"/>
                <w:tab w:val="left" w:pos="2880"/>
                <w:tab w:val="left" w:pos="3600"/>
                <w:tab w:val="left" w:pos="4320"/>
                <w:tab w:val="left" w:pos="5040"/>
              </w:tabs>
              <w:suppressAutoHyphens/>
              <w:ind w:hanging="54"/>
              <w:rPr>
                <w:rFonts w:ascii="Arial Narrow" w:hAnsi="Arial Narrow"/>
                <w:kern w:val="0"/>
                <w:sz w:val="17"/>
                <w:szCs w:val="22"/>
              </w:rPr>
            </w:pPr>
            <w:r w:rsidRPr="00CD41B3">
              <w:rPr>
                <w:rFonts w:ascii="Arial Narrow" w:hAnsi="Arial Narrow"/>
                <w:kern w:val="0"/>
                <w:sz w:val="17"/>
                <w:szCs w:val="22"/>
              </w:rPr>
              <w:t>FIXED-SATELLITE (space-to-Earth)</w:t>
            </w:r>
          </w:p>
          <w:p w:rsidR="00CD41B3" w:rsidRPr="00CD41B3" w:rsidP="00CD41B3">
            <w:pPr>
              <w:widowControl/>
              <w:tabs>
                <w:tab w:val="left" w:pos="336"/>
                <w:tab w:val="left" w:pos="1892"/>
                <w:tab w:val="left" w:pos="2880"/>
                <w:tab w:val="left" w:pos="3600"/>
                <w:tab w:val="left" w:pos="4320"/>
                <w:tab w:val="left" w:pos="5040"/>
              </w:tabs>
              <w:suppressAutoHyphens/>
              <w:ind w:hanging="54"/>
              <w:rPr>
                <w:rFonts w:ascii="Arial Narrow" w:hAnsi="Arial Narrow"/>
                <w:kern w:val="0"/>
                <w:sz w:val="17"/>
                <w:szCs w:val="22"/>
              </w:rPr>
            </w:pPr>
            <w:r w:rsidRPr="00CD41B3">
              <w:rPr>
                <w:rFonts w:ascii="Arial Narrow" w:hAnsi="Arial Narrow"/>
                <w:kern w:val="0"/>
                <w:sz w:val="17"/>
                <w:szCs w:val="22"/>
              </w:rPr>
              <w:t>MOBILE except aeronautical mobile</w:t>
            </w:r>
          </w:p>
          <w:p w:rsidR="00CD41B3" w:rsidRPr="00CD41B3" w:rsidP="00CD41B3">
            <w:pPr>
              <w:widowControl/>
              <w:tabs>
                <w:tab w:val="left" w:pos="336"/>
                <w:tab w:val="left" w:pos="1892"/>
                <w:tab w:val="left" w:pos="2880"/>
                <w:tab w:val="left" w:pos="3600"/>
                <w:tab w:val="left" w:pos="4320"/>
                <w:tab w:val="left" w:pos="5040"/>
              </w:tabs>
              <w:suppressAutoHyphens/>
              <w:ind w:hanging="54"/>
              <w:rPr>
                <w:rFonts w:ascii="Arial Narrow" w:hAnsi="Arial Narrow"/>
                <w:kern w:val="0"/>
                <w:sz w:val="17"/>
                <w:szCs w:val="22"/>
              </w:rPr>
            </w:pPr>
            <w:r w:rsidRPr="00CD41B3">
              <w:rPr>
                <w:rFonts w:ascii="Arial Narrow" w:hAnsi="Arial Narrow"/>
                <w:kern w:val="0"/>
                <w:sz w:val="17"/>
                <w:szCs w:val="22"/>
              </w:rPr>
              <w:t>SPACE RESEARCH (space-to-Earth)</w:t>
            </w:r>
          </w:p>
          <w:p w:rsidR="00CD41B3" w:rsidRPr="00CD41B3" w:rsidP="00CD41B3">
            <w:pPr>
              <w:widowControl/>
              <w:tabs>
                <w:tab w:val="left" w:pos="336"/>
                <w:tab w:val="left" w:pos="1892"/>
                <w:tab w:val="left" w:pos="2880"/>
                <w:tab w:val="left" w:pos="3600"/>
                <w:tab w:val="left" w:pos="4320"/>
                <w:tab w:val="left" w:pos="5040"/>
              </w:tabs>
              <w:suppressAutoHyphens/>
              <w:ind w:hanging="54"/>
              <w:rPr>
                <w:rFonts w:ascii="Arial Narrow" w:hAnsi="Arial Narrow"/>
                <w:kern w:val="0"/>
                <w:sz w:val="17"/>
                <w:szCs w:val="22"/>
              </w:rPr>
            </w:pPr>
            <w:r w:rsidRPr="00CD41B3">
              <w:rPr>
                <w:rFonts w:ascii="Arial Narrow" w:hAnsi="Arial Narrow"/>
                <w:kern w:val="0"/>
                <w:sz w:val="17"/>
                <w:szCs w:val="22"/>
              </w:rPr>
              <w:t>Earth exploration-satellite (space-to-Earth)</w:t>
            </w:r>
          </w:p>
          <w:p w:rsidR="00CD41B3" w:rsidRPr="00CD41B3" w:rsidP="00CD41B3">
            <w:pPr>
              <w:widowControl/>
              <w:tabs>
                <w:tab w:val="left" w:pos="336"/>
                <w:tab w:val="left" w:pos="1892"/>
                <w:tab w:val="left" w:pos="2880"/>
                <w:tab w:val="left" w:pos="3600"/>
                <w:tab w:val="left" w:pos="4320"/>
                <w:tab w:val="left" w:pos="5040"/>
              </w:tabs>
              <w:suppressAutoHyphens/>
              <w:spacing w:line="108" w:lineRule="auto"/>
              <w:ind w:hanging="5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hanging="54"/>
              <w:rPr>
                <w:rFonts w:ascii="Arial Narrow" w:hAnsi="Arial Narrow"/>
                <w:kern w:val="0"/>
                <w:sz w:val="17"/>
                <w:szCs w:val="22"/>
              </w:rPr>
            </w:pPr>
            <w:r w:rsidRPr="00CD41B3">
              <w:rPr>
                <w:rFonts w:ascii="Arial Narrow" w:hAnsi="Arial Narrow"/>
                <w:kern w:val="0"/>
                <w:sz w:val="17"/>
                <w:szCs w:val="22"/>
              </w:rPr>
              <w:t>5.547</w:t>
            </w:r>
          </w:p>
        </w:tc>
        <w:tc>
          <w:tcPr>
            <w:tcW w:w="2531" w:type="dxa"/>
            <w:vMerge/>
            <w:tcBorders>
              <w:left w:val="double" w:sz="6" w:space="0" w:color="auto"/>
              <w:bottom w:val="single" w:sz="6" w:space="0" w:color="FFFFFF"/>
              <w:right w:val="single" w:sz="6" w:space="0" w:color="auto"/>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tc>
        <w:tc>
          <w:tcPr>
            <w:tcW w:w="2386" w:type="dxa"/>
            <w:tcBorders>
              <w:top w:val="single" w:sz="6" w:space="0" w:color="000000"/>
              <w:left w:val="single" w:sz="6" w:space="0" w:color="auto"/>
              <w:bottom w:val="single" w:sz="6" w:space="0" w:color="000000"/>
              <w:right w:val="double" w:sz="6" w:space="0" w:color="auto"/>
            </w:tcBorders>
            <w:shd w:val="clear" w:color="auto" w:fill="auto"/>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37.5-38</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FIXED-SATELLITE (space-to-Earth)</w:t>
            </w:r>
          </w:p>
          <w:p w:rsidR="00CD41B3" w:rsidRPr="00CD41B3" w:rsidP="00CD41B3">
            <w:pPr>
              <w:widowControl/>
              <w:tabs>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NG63</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 xml:space="preserve">MOBILE </w:t>
            </w:r>
            <w:r w:rsidRPr="00CD41B3">
              <w:rPr>
                <w:rFonts w:ascii="Arial Narrow" w:hAnsi="Arial Narrow"/>
                <w:snapToGrid/>
                <w:kern w:val="0"/>
                <w:sz w:val="17"/>
                <w:szCs w:val="22"/>
              </w:rPr>
              <w:t>except aeronautical mobile</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156"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US151</w:t>
            </w:r>
          </w:p>
        </w:tc>
        <w:tc>
          <w:tcPr>
            <w:tcW w:w="1500" w:type="dxa"/>
            <w:vMerge w:val="restart"/>
            <w:tcBorders>
              <w:top w:val="single" w:sz="6" w:space="0" w:color="auto"/>
              <w:left w:val="double" w:sz="6" w:space="0" w:color="auto"/>
            </w:tcBorders>
            <w:shd w:val="clear" w:color="auto" w:fill="auto"/>
            <w:noWrap/>
          </w:tcPr>
          <w:p w:rsidR="00CD41B3" w:rsidRPr="00CD41B3" w:rsidP="00CD41B3">
            <w:pPr>
              <w:widowControl/>
              <w:tabs>
                <w:tab w:val="left" w:pos="0"/>
                <w:tab w:val="left" w:pos="336"/>
                <w:tab w:val="left" w:pos="2880"/>
                <w:tab w:val="left" w:pos="3600"/>
                <w:tab w:val="left" w:pos="4320"/>
                <w:tab w:val="left" w:pos="5040"/>
              </w:tabs>
              <w:suppressAutoHyphens/>
              <w:rPr>
                <w:rFonts w:ascii="Arial Narrow" w:hAnsi="Arial Narrow"/>
                <w:kern w:val="0"/>
                <w:sz w:val="17"/>
                <w:szCs w:val="22"/>
              </w:rPr>
            </w:pPr>
          </w:p>
          <w:p w:rsidR="00CD41B3" w:rsidRPr="00CD41B3" w:rsidP="00CD41B3">
            <w:pPr>
              <w:widowControl/>
              <w:tabs>
                <w:tab w:val="left" w:pos="0"/>
                <w:tab w:val="left" w:pos="336"/>
                <w:tab w:val="left" w:pos="2880"/>
                <w:tab w:val="left" w:pos="3600"/>
                <w:tab w:val="left" w:pos="4320"/>
                <w:tab w:val="left" w:pos="5040"/>
              </w:tabs>
              <w:suppressAutoHyphens/>
              <w:ind w:right="-72"/>
              <w:rPr>
                <w:rFonts w:ascii="Arial Narrow" w:hAnsi="Arial Narrow"/>
                <w:kern w:val="0"/>
                <w:sz w:val="17"/>
                <w:szCs w:val="22"/>
              </w:rPr>
            </w:pPr>
            <w:r w:rsidRPr="00CD41B3">
              <w:rPr>
                <w:rFonts w:ascii="Arial Narrow" w:hAnsi="Arial Narrow"/>
                <w:kern w:val="0"/>
                <w:sz w:val="17"/>
                <w:szCs w:val="22"/>
              </w:rPr>
              <w:t>Satellite</w:t>
            </w:r>
          </w:p>
          <w:p w:rsidR="00CD41B3" w:rsidRPr="00CD41B3" w:rsidP="00CD41B3">
            <w:pPr>
              <w:widowControl/>
              <w:tabs>
                <w:tab w:val="left" w:pos="0"/>
                <w:tab w:val="left" w:pos="336"/>
                <w:tab w:val="left" w:pos="2880"/>
                <w:tab w:val="left" w:pos="3600"/>
                <w:tab w:val="left" w:pos="4320"/>
                <w:tab w:val="left" w:pos="5040"/>
              </w:tabs>
              <w:suppressAutoHyphens/>
              <w:spacing w:line="204" w:lineRule="auto"/>
              <w:ind w:right="-72"/>
              <w:rPr>
                <w:rFonts w:ascii="Arial Narrow" w:hAnsi="Arial Narrow"/>
                <w:kern w:val="0"/>
                <w:sz w:val="17"/>
                <w:szCs w:val="22"/>
              </w:rPr>
            </w:pPr>
            <w:r w:rsidRPr="00CD41B3">
              <w:rPr>
                <w:rFonts w:ascii="Arial Narrow" w:hAnsi="Arial Narrow"/>
                <w:kern w:val="0"/>
                <w:sz w:val="17"/>
                <w:szCs w:val="22"/>
              </w:rPr>
              <w:t xml:space="preserve">   Communications (25)</w:t>
            </w:r>
          </w:p>
          <w:p w:rsidR="00CD41B3" w:rsidRPr="00CD41B3" w:rsidP="00CD41B3">
            <w:pPr>
              <w:widowControl/>
              <w:ind w:right="-72"/>
              <w:rPr>
                <w:rFonts w:ascii="Arial Narrow" w:hAnsi="Arial Narrow"/>
                <w:snapToGrid/>
                <w:kern w:val="0"/>
                <w:sz w:val="17"/>
                <w:szCs w:val="17"/>
              </w:rPr>
            </w:pPr>
            <w:r w:rsidRPr="00CD41B3">
              <w:rPr>
                <w:rFonts w:ascii="Arial Narrow" w:hAnsi="Arial Narrow"/>
                <w:snapToGrid/>
                <w:kern w:val="0"/>
                <w:sz w:val="17"/>
                <w:szCs w:val="17"/>
              </w:rPr>
              <w:t>Upper Microwave</w:t>
            </w:r>
          </w:p>
          <w:p w:rsidR="00CD41B3" w:rsidRPr="00CD41B3" w:rsidP="00CD41B3">
            <w:pPr>
              <w:widowControl/>
              <w:spacing w:line="204" w:lineRule="auto"/>
              <w:ind w:right="-72"/>
              <w:rPr>
                <w:rFonts w:ascii="Arial Narrow" w:hAnsi="Arial Narrow"/>
                <w:kern w:val="0"/>
                <w:sz w:val="17"/>
                <w:szCs w:val="22"/>
              </w:rPr>
            </w:pPr>
            <w:r w:rsidRPr="00CD41B3">
              <w:rPr>
                <w:rFonts w:ascii="Arial Narrow" w:hAnsi="Arial Narrow"/>
                <w:snapToGrid/>
                <w:kern w:val="0"/>
                <w:sz w:val="17"/>
                <w:szCs w:val="17"/>
              </w:rPr>
              <w:t xml:space="preserve">   Flexible Use (30)</w:t>
            </w:r>
          </w:p>
        </w:tc>
      </w:tr>
      <w:tr w:rsidTr="00B0535A">
        <w:tblPrEx>
          <w:tblW w:w="5000" w:type="pct"/>
          <w:tblLayout w:type="fixed"/>
          <w:tblCellMar>
            <w:left w:w="58" w:type="dxa"/>
            <w:right w:w="0" w:type="dxa"/>
          </w:tblCellMar>
          <w:tblLook w:val="0000"/>
        </w:tblPrEx>
        <w:trPr>
          <w:trHeight w:val="595"/>
        </w:trPr>
        <w:tc>
          <w:tcPr>
            <w:tcW w:w="7321" w:type="dxa"/>
            <w:gridSpan w:val="4"/>
            <w:vMerge w:val="restart"/>
            <w:tcBorders>
              <w:top w:val="single" w:sz="7" w:space="0" w:color="000000"/>
              <w:right w:val="double" w:sz="6" w:space="0" w:color="auto"/>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ind w:hanging="54"/>
              <w:rPr>
                <w:rFonts w:ascii="Arial Narrow" w:hAnsi="Arial Narrow"/>
                <w:kern w:val="0"/>
                <w:sz w:val="17"/>
                <w:szCs w:val="22"/>
              </w:rPr>
            </w:pPr>
            <w:r w:rsidRPr="00CD41B3">
              <w:rPr>
                <w:rFonts w:ascii="Arial Narrow" w:hAnsi="Arial Narrow"/>
                <w:kern w:val="0"/>
                <w:sz w:val="17"/>
                <w:szCs w:val="22"/>
              </w:rPr>
              <w:t>38-39.5</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28" w:lineRule="auto"/>
              <w:ind w:hanging="58"/>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28" w:lineRule="auto"/>
              <w:ind w:hanging="58"/>
              <w:rPr>
                <w:rFonts w:ascii="Arial Narrow" w:hAnsi="Arial Narrow"/>
                <w:kern w:val="0"/>
                <w:sz w:val="17"/>
                <w:szCs w:val="22"/>
              </w:rPr>
            </w:pPr>
            <w:r w:rsidRPr="00CD41B3">
              <w:rPr>
                <w:rFonts w:ascii="Arial Narrow" w:hAnsi="Arial Narrow"/>
                <w:kern w:val="0"/>
                <w:sz w:val="17"/>
                <w:szCs w:val="22"/>
              </w:rPr>
              <w:t>FIXED-SATELLITE (space-to-Earth)</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28" w:lineRule="auto"/>
              <w:ind w:hanging="58"/>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28" w:lineRule="auto"/>
              <w:ind w:hanging="58"/>
              <w:rPr>
                <w:rFonts w:ascii="Arial Narrow" w:hAnsi="Arial Narrow"/>
                <w:kern w:val="0"/>
                <w:sz w:val="17"/>
                <w:szCs w:val="22"/>
              </w:rPr>
            </w:pPr>
            <w:r w:rsidRPr="00CD41B3">
              <w:rPr>
                <w:rFonts w:ascii="Arial Narrow" w:hAnsi="Arial Narrow"/>
                <w:kern w:val="0"/>
                <w:sz w:val="17"/>
                <w:szCs w:val="22"/>
              </w:rPr>
              <w:t>Earth exploration-satellite (space-to-Earth)</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108" w:lineRule="auto"/>
              <w:ind w:hanging="58"/>
              <w:rPr>
                <w:rFonts w:ascii="Arial Narrow" w:hAnsi="Arial Narrow"/>
                <w:kern w:val="0"/>
                <w:sz w:val="17"/>
                <w:szCs w:val="22"/>
              </w:rPr>
            </w:pPr>
          </w:p>
          <w:p w:rsidR="00CD41B3" w:rsidRPr="00CD41B3" w:rsidP="00CD41B3">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hanging="54"/>
              <w:rPr>
                <w:rFonts w:ascii="Arial Narrow" w:hAnsi="Arial Narrow"/>
                <w:kern w:val="0"/>
                <w:sz w:val="17"/>
                <w:szCs w:val="22"/>
              </w:rPr>
            </w:pPr>
            <w:r w:rsidRPr="00CD41B3">
              <w:rPr>
                <w:rFonts w:ascii="Arial Narrow" w:hAnsi="Arial Narrow"/>
                <w:kern w:val="0"/>
                <w:sz w:val="17"/>
                <w:szCs w:val="22"/>
              </w:rPr>
              <w:t>5.547</w:t>
            </w:r>
          </w:p>
        </w:tc>
        <w:tc>
          <w:tcPr>
            <w:tcW w:w="2531" w:type="dxa"/>
            <w:tcBorders>
              <w:top w:val="single" w:sz="7" w:space="0" w:color="000000"/>
              <w:left w:val="double" w:sz="6" w:space="0" w:color="auto"/>
              <w:bottom w:val="single" w:sz="6" w:space="0" w:color="auto"/>
              <w:right w:val="single" w:sz="6" w:space="0" w:color="auto"/>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38-38.6</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MOBILE</w:t>
            </w:r>
          </w:p>
        </w:tc>
        <w:tc>
          <w:tcPr>
            <w:tcW w:w="2386" w:type="dxa"/>
            <w:vMerge w:val="restart"/>
            <w:tcBorders>
              <w:top w:val="single" w:sz="6" w:space="0" w:color="000000"/>
              <w:left w:val="single" w:sz="6" w:space="0" w:color="auto"/>
              <w:right w:val="double" w:sz="6" w:space="0" w:color="auto"/>
            </w:tcBorders>
            <w:shd w:val="clear" w:color="auto" w:fill="auto"/>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38-39.5</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FIXED-SATELLITE (space-to-Earth)</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NG63</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MOBILE  NG175</w:t>
            </w:r>
          </w:p>
        </w:tc>
        <w:tc>
          <w:tcPr>
            <w:tcW w:w="1500" w:type="dxa"/>
            <w:vMerge/>
            <w:tcBorders>
              <w:left w:val="double" w:sz="6" w:space="0" w:color="auto"/>
            </w:tcBorders>
            <w:shd w:val="clear" w:color="auto" w:fill="auto"/>
            <w:noWrap/>
          </w:tcPr>
          <w:p w:rsidR="00CD41B3" w:rsidRPr="00CD41B3" w:rsidP="00CD41B3">
            <w:pPr>
              <w:widowControl/>
              <w:tabs>
                <w:tab w:val="left" w:pos="0"/>
                <w:tab w:val="left" w:pos="336"/>
                <w:tab w:val="left" w:pos="1892"/>
                <w:tab w:val="left" w:pos="2880"/>
                <w:tab w:val="left" w:pos="3600"/>
                <w:tab w:val="left" w:pos="4320"/>
                <w:tab w:val="left" w:pos="5040"/>
              </w:tabs>
              <w:suppressAutoHyphens/>
              <w:spacing w:after="20"/>
              <w:rPr>
                <w:rFonts w:ascii="Arial Narrow" w:hAnsi="Arial Narrow"/>
                <w:kern w:val="0"/>
                <w:sz w:val="17"/>
                <w:szCs w:val="22"/>
              </w:rPr>
            </w:pPr>
          </w:p>
        </w:tc>
      </w:tr>
      <w:tr w:rsidTr="00B0535A">
        <w:tblPrEx>
          <w:tblW w:w="5000" w:type="pct"/>
          <w:tblLayout w:type="fixed"/>
          <w:tblCellMar>
            <w:left w:w="58" w:type="dxa"/>
            <w:right w:w="0" w:type="dxa"/>
          </w:tblCellMar>
          <w:tblLook w:val="0000"/>
        </w:tblPrEx>
        <w:trPr>
          <w:trHeight w:val="525"/>
        </w:trPr>
        <w:tc>
          <w:tcPr>
            <w:tcW w:w="7321" w:type="dxa"/>
            <w:gridSpan w:val="4"/>
            <w:vMerge/>
            <w:tcBorders>
              <w:bottom w:val="single" w:sz="6" w:space="0" w:color="auto"/>
              <w:right w:val="double" w:sz="6" w:space="0" w:color="auto"/>
            </w:tcBorders>
            <w:noWrap/>
          </w:tcPr>
          <w:p w:rsidR="00CD41B3" w:rsidRPr="00CD41B3" w:rsidP="00CD41B3">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72" w:hanging="54"/>
              <w:rPr>
                <w:rFonts w:ascii="Arial Narrow" w:hAnsi="Arial Narrow"/>
                <w:kern w:val="0"/>
                <w:sz w:val="17"/>
                <w:szCs w:val="22"/>
              </w:rPr>
            </w:pPr>
          </w:p>
        </w:tc>
        <w:tc>
          <w:tcPr>
            <w:tcW w:w="2531" w:type="dxa"/>
            <w:tcBorders>
              <w:top w:val="single" w:sz="6" w:space="0" w:color="auto"/>
              <w:left w:val="double" w:sz="6" w:space="0" w:color="auto"/>
              <w:bottom w:val="single" w:sz="6" w:space="0" w:color="auto"/>
              <w:right w:val="single" w:sz="6" w:space="0" w:color="auto"/>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38.6-39.5</w:t>
            </w:r>
          </w:p>
        </w:tc>
        <w:tc>
          <w:tcPr>
            <w:tcW w:w="2386" w:type="dxa"/>
            <w:vMerge/>
            <w:tcBorders>
              <w:left w:val="single" w:sz="6" w:space="0" w:color="auto"/>
              <w:bottom w:val="single" w:sz="6" w:space="0" w:color="auto"/>
              <w:right w:val="double" w:sz="6" w:space="0" w:color="auto"/>
            </w:tcBorders>
            <w:shd w:val="clear" w:color="auto" w:fill="auto"/>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tc>
        <w:tc>
          <w:tcPr>
            <w:tcW w:w="1500" w:type="dxa"/>
            <w:vMerge/>
            <w:tcBorders>
              <w:left w:val="double" w:sz="6" w:space="0" w:color="auto"/>
            </w:tcBorders>
            <w:shd w:val="clear" w:color="auto" w:fill="auto"/>
            <w:noWrap/>
          </w:tcPr>
          <w:p w:rsidR="00CD41B3" w:rsidRPr="00CD41B3" w:rsidP="00CD41B3">
            <w:pPr>
              <w:widowControl/>
              <w:tabs>
                <w:tab w:val="left" w:pos="0"/>
                <w:tab w:val="left" w:pos="336"/>
                <w:tab w:val="left" w:pos="1892"/>
                <w:tab w:val="left" w:pos="2880"/>
                <w:tab w:val="left" w:pos="3600"/>
                <w:tab w:val="left" w:pos="4320"/>
                <w:tab w:val="left" w:pos="5040"/>
              </w:tabs>
              <w:suppressAutoHyphens/>
              <w:spacing w:after="20"/>
              <w:rPr>
                <w:rFonts w:ascii="Arial Narrow" w:hAnsi="Arial Narrow"/>
                <w:kern w:val="0"/>
                <w:sz w:val="17"/>
                <w:szCs w:val="22"/>
              </w:rPr>
            </w:pPr>
          </w:p>
        </w:tc>
      </w:tr>
      <w:tr w:rsidTr="00B0535A">
        <w:tblPrEx>
          <w:tblW w:w="5000" w:type="pct"/>
          <w:tblLayout w:type="fixed"/>
          <w:tblCellMar>
            <w:left w:w="58" w:type="dxa"/>
            <w:right w:w="0" w:type="dxa"/>
          </w:tblCellMar>
          <w:tblLook w:val="0000"/>
        </w:tblPrEx>
        <w:trPr>
          <w:trHeight w:val="714"/>
        </w:trPr>
        <w:tc>
          <w:tcPr>
            <w:tcW w:w="7321" w:type="dxa"/>
            <w:gridSpan w:val="4"/>
            <w:tcBorders>
              <w:top w:val="single" w:sz="6" w:space="0" w:color="auto"/>
              <w:bottom w:val="single" w:sz="6" w:space="0" w:color="auto"/>
              <w:right w:val="double" w:sz="6" w:space="0" w:color="auto"/>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ind w:left="-72" w:firstLine="9"/>
              <w:rPr>
                <w:rFonts w:ascii="Arial Narrow" w:hAnsi="Arial Narrow"/>
                <w:kern w:val="0"/>
                <w:sz w:val="17"/>
                <w:szCs w:val="22"/>
              </w:rPr>
            </w:pPr>
            <w:r w:rsidRPr="00CD41B3">
              <w:rPr>
                <w:rFonts w:ascii="Arial Narrow" w:hAnsi="Arial Narrow"/>
                <w:kern w:val="0"/>
                <w:sz w:val="17"/>
                <w:szCs w:val="22"/>
              </w:rPr>
              <w:t>39.5-40</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28" w:lineRule="auto"/>
              <w:ind w:left="-72" w:firstLine="14"/>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28" w:lineRule="auto"/>
              <w:ind w:left="-72" w:firstLine="14"/>
              <w:rPr>
                <w:rFonts w:ascii="Arial Narrow" w:hAnsi="Arial Narrow"/>
                <w:kern w:val="0"/>
                <w:sz w:val="17"/>
                <w:szCs w:val="22"/>
              </w:rPr>
            </w:pPr>
            <w:r w:rsidRPr="00CD41B3">
              <w:rPr>
                <w:rFonts w:ascii="Arial Narrow" w:hAnsi="Arial Narrow"/>
                <w:kern w:val="0"/>
                <w:sz w:val="17"/>
                <w:szCs w:val="22"/>
              </w:rPr>
              <w:t>FIXED-SATELLITE (space-to-Earth)  5.516B</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28" w:lineRule="auto"/>
              <w:ind w:left="-72" w:firstLine="14"/>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28" w:lineRule="auto"/>
              <w:ind w:left="-72" w:firstLine="14"/>
              <w:rPr>
                <w:rFonts w:ascii="Arial Narrow" w:hAnsi="Arial Narrow"/>
                <w:kern w:val="0"/>
                <w:sz w:val="17"/>
                <w:szCs w:val="22"/>
              </w:rPr>
            </w:pPr>
            <w:r w:rsidRPr="00CD41B3">
              <w:rPr>
                <w:rFonts w:ascii="Arial Narrow" w:hAnsi="Arial Narrow"/>
                <w:kern w:val="0"/>
                <w:sz w:val="17"/>
                <w:szCs w:val="22"/>
              </w:rPr>
              <w:t>MOBILE-SATELLITE (space-to-Earth)</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28" w:lineRule="auto"/>
              <w:ind w:left="-72" w:firstLine="14"/>
              <w:rPr>
                <w:rFonts w:ascii="Arial Narrow" w:hAnsi="Arial Narrow"/>
                <w:kern w:val="0"/>
                <w:sz w:val="17"/>
                <w:szCs w:val="22"/>
              </w:rPr>
            </w:pPr>
            <w:r w:rsidRPr="00CD41B3">
              <w:rPr>
                <w:rFonts w:ascii="Arial Narrow" w:hAnsi="Arial Narrow"/>
                <w:kern w:val="0"/>
                <w:sz w:val="17"/>
                <w:szCs w:val="22"/>
              </w:rPr>
              <w:t>Earth exploration-satellite (space-to-Earth)</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108" w:lineRule="auto"/>
              <w:ind w:left="-72" w:firstLine="14"/>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72" w:firstLine="9"/>
              <w:rPr>
                <w:rFonts w:ascii="Arial Narrow" w:hAnsi="Arial Narrow"/>
                <w:kern w:val="0"/>
                <w:sz w:val="17"/>
                <w:szCs w:val="22"/>
              </w:rPr>
            </w:pPr>
            <w:r w:rsidRPr="00CD41B3">
              <w:rPr>
                <w:rFonts w:ascii="Arial Narrow" w:hAnsi="Arial Narrow"/>
                <w:kern w:val="0"/>
                <w:sz w:val="17"/>
                <w:szCs w:val="22"/>
              </w:rPr>
              <w:t>5.547</w:t>
            </w:r>
          </w:p>
        </w:tc>
        <w:tc>
          <w:tcPr>
            <w:tcW w:w="2531" w:type="dxa"/>
            <w:tcBorders>
              <w:top w:val="single" w:sz="6" w:space="0" w:color="auto"/>
              <w:left w:val="double" w:sz="6" w:space="0" w:color="auto"/>
              <w:bottom w:val="single" w:sz="6" w:space="0" w:color="auto"/>
              <w:right w:val="single" w:sz="6" w:space="0" w:color="FFFFFF"/>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39.5-40</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FIXED-SATELLITE (space-to-Earth)</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MOBILE-SATELLITE (space-to-Earth)</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US382</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84"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G117</w:t>
            </w:r>
          </w:p>
        </w:tc>
        <w:tc>
          <w:tcPr>
            <w:tcW w:w="2386" w:type="dxa"/>
            <w:tcBorders>
              <w:top w:val="single" w:sz="6" w:space="0" w:color="auto"/>
              <w:left w:val="single" w:sz="7" w:space="0" w:color="000000"/>
              <w:bottom w:val="single" w:sz="6" w:space="0" w:color="auto"/>
              <w:right w:val="double" w:sz="6" w:space="0" w:color="auto"/>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39.5-40</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FIXED-SATELLITE (space-to-Earth)</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NG63</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MOBILE  NG175</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84"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US382</w:t>
            </w:r>
          </w:p>
        </w:tc>
        <w:tc>
          <w:tcPr>
            <w:tcW w:w="1500" w:type="dxa"/>
            <w:vMerge/>
            <w:tcBorders>
              <w:left w:val="double" w:sz="6" w:space="0" w:color="auto"/>
              <w:bottom w:val="single" w:sz="6" w:space="0" w:color="auto"/>
            </w:tcBorders>
            <w:shd w:val="clear" w:color="auto" w:fill="auto"/>
            <w:noWrap/>
          </w:tcPr>
          <w:p w:rsidR="00CD41B3" w:rsidRPr="00CD41B3" w:rsidP="00CD41B3">
            <w:pPr>
              <w:widowControl/>
              <w:tabs>
                <w:tab w:val="left" w:pos="0"/>
                <w:tab w:val="left" w:pos="336"/>
                <w:tab w:val="left" w:pos="2880"/>
                <w:tab w:val="left" w:pos="3600"/>
                <w:tab w:val="left" w:pos="4320"/>
                <w:tab w:val="left" w:pos="5040"/>
              </w:tabs>
              <w:suppressAutoHyphens/>
              <w:rPr>
                <w:rFonts w:ascii="Arial Narrow" w:hAnsi="Arial Narrow"/>
                <w:kern w:val="0"/>
                <w:sz w:val="17"/>
                <w:szCs w:val="22"/>
              </w:rPr>
            </w:pPr>
          </w:p>
        </w:tc>
      </w:tr>
      <w:tr w:rsidTr="00B0535A">
        <w:tblPrEx>
          <w:tblW w:w="5000" w:type="pct"/>
          <w:tblLayout w:type="fixed"/>
          <w:tblCellMar>
            <w:left w:w="58" w:type="dxa"/>
            <w:right w:w="0" w:type="dxa"/>
          </w:tblCellMar>
          <w:tblLook w:val="0000"/>
        </w:tblPrEx>
        <w:tc>
          <w:tcPr>
            <w:tcW w:w="7321" w:type="dxa"/>
            <w:gridSpan w:val="4"/>
            <w:tcBorders>
              <w:top w:val="single" w:sz="6" w:space="0" w:color="auto"/>
              <w:bottom w:val="single" w:sz="6" w:space="0" w:color="auto"/>
              <w:right w:val="double" w:sz="6" w:space="0" w:color="auto"/>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ind w:left="-43" w:firstLine="14"/>
              <w:rPr>
                <w:rFonts w:ascii="Arial Narrow" w:hAnsi="Arial Narrow"/>
                <w:kern w:val="0"/>
                <w:sz w:val="17"/>
                <w:szCs w:val="22"/>
              </w:rPr>
            </w:pPr>
            <w:r w:rsidRPr="00CD41B3">
              <w:rPr>
                <w:rFonts w:ascii="Arial Narrow" w:hAnsi="Arial Narrow"/>
                <w:kern w:val="0"/>
                <w:sz w:val="17"/>
                <w:szCs w:val="22"/>
              </w:rPr>
              <w:t>40-40.5</w:t>
            </w:r>
          </w:p>
          <w:p w:rsidR="00CD41B3" w:rsidRPr="00CD41B3" w:rsidP="00CD41B3">
            <w:pPr>
              <w:widowControl/>
              <w:tabs>
                <w:tab w:val="left" w:pos="0"/>
                <w:tab w:val="left" w:pos="336"/>
                <w:tab w:val="left" w:pos="1892"/>
                <w:tab w:val="left" w:pos="2880"/>
                <w:tab w:val="left" w:pos="3600"/>
                <w:tab w:val="left" w:pos="4320"/>
                <w:tab w:val="left" w:pos="5040"/>
              </w:tabs>
              <w:suppressAutoHyphens/>
              <w:ind w:left="-43" w:firstLine="14"/>
              <w:rPr>
                <w:rFonts w:ascii="Arial Narrow" w:hAnsi="Arial Narrow"/>
                <w:kern w:val="0"/>
                <w:sz w:val="17"/>
                <w:szCs w:val="22"/>
              </w:rPr>
            </w:pPr>
            <w:r w:rsidRPr="00CD41B3">
              <w:rPr>
                <w:rFonts w:ascii="Arial Narrow" w:hAnsi="Arial Narrow"/>
                <w:kern w:val="0"/>
                <w:sz w:val="17"/>
                <w:szCs w:val="22"/>
              </w:rPr>
              <w:t>EARTH EXPLORATION-SATELLITE (Earth-to-space)</w:t>
            </w:r>
          </w:p>
          <w:p w:rsidR="00CD41B3" w:rsidRPr="00CD41B3" w:rsidP="00CD41B3">
            <w:pPr>
              <w:widowControl/>
              <w:tabs>
                <w:tab w:val="left" w:pos="0"/>
                <w:tab w:val="left" w:pos="336"/>
                <w:tab w:val="left" w:pos="1892"/>
                <w:tab w:val="left" w:pos="2880"/>
                <w:tab w:val="left" w:pos="3600"/>
                <w:tab w:val="left" w:pos="4320"/>
                <w:tab w:val="left" w:pos="5040"/>
              </w:tabs>
              <w:suppressAutoHyphens/>
              <w:ind w:left="-43" w:firstLine="14"/>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0"/>
                <w:tab w:val="left" w:pos="336"/>
                <w:tab w:val="left" w:pos="1892"/>
                <w:tab w:val="left" w:pos="2880"/>
                <w:tab w:val="left" w:pos="3600"/>
                <w:tab w:val="left" w:pos="4320"/>
                <w:tab w:val="left" w:pos="5040"/>
              </w:tabs>
              <w:suppressAutoHyphens/>
              <w:ind w:left="-43" w:firstLine="14"/>
              <w:rPr>
                <w:rFonts w:ascii="Arial Narrow" w:hAnsi="Arial Narrow"/>
                <w:kern w:val="0"/>
                <w:sz w:val="17"/>
                <w:szCs w:val="22"/>
              </w:rPr>
            </w:pPr>
            <w:r w:rsidRPr="00CD41B3">
              <w:rPr>
                <w:rFonts w:ascii="Arial Narrow" w:hAnsi="Arial Narrow"/>
                <w:kern w:val="0"/>
                <w:sz w:val="17"/>
                <w:szCs w:val="22"/>
              </w:rPr>
              <w:t>FIXED-SATELLITE (space-to-Earth)  5.516B</w:t>
            </w:r>
          </w:p>
          <w:p w:rsidR="00CD41B3" w:rsidRPr="00CD41B3" w:rsidP="00CD41B3">
            <w:pPr>
              <w:widowControl/>
              <w:tabs>
                <w:tab w:val="left" w:pos="0"/>
                <w:tab w:val="left" w:pos="336"/>
                <w:tab w:val="left" w:pos="1892"/>
                <w:tab w:val="left" w:pos="2880"/>
                <w:tab w:val="left" w:pos="3600"/>
                <w:tab w:val="left" w:pos="4320"/>
                <w:tab w:val="left" w:pos="5040"/>
              </w:tabs>
              <w:suppressAutoHyphens/>
              <w:ind w:left="-43" w:firstLine="14"/>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0"/>
                <w:tab w:val="left" w:pos="336"/>
                <w:tab w:val="left" w:pos="1892"/>
                <w:tab w:val="left" w:pos="2880"/>
                <w:tab w:val="left" w:pos="3600"/>
                <w:tab w:val="left" w:pos="4320"/>
                <w:tab w:val="left" w:pos="5040"/>
              </w:tabs>
              <w:suppressAutoHyphens/>
              <w:ind w:left="-43" w:firstLine="14"/>
              <w:rPr>
                <w:rFonts w:ascii="Arial Narrow" w:hAnsi="Arial Narrow"/>
                <w:kern w:val="0"/>
                <w:sz w:val="17"/>
                <w:szCs w:val="22"/>
              </w:rPr>
            </w:pPr>
            <w:r w:rsidRPr="00CD41B3">
              <w:rPr>
                <w:rFonts w:ascii="Arial Narrow" w:hAnsi="Arial Narrow"/>
                <w:kern w:val="0"/>
                <w:sz w:val="17"/>
                <w:szCs w:val="22"/>
              </w:rPr>
              <w:t>MOBILE-SATELLITE (space-to-Earth)</w:t>
            </w:r>
          </w:p>
          <w:p w:rsidR="00CD41B3" w:rsidRPr="00CD41B3" w:rsidP="00CD41B3">
            <w:pPr>
              <w:widowControl/>
              <w:tabs>
                <w:tab w:val="left" w:pos="0"/>
                <w:tab w:val="left" w:pos="336"/>
                <w:tab w:val="left" w:pos="1892"/>
                <w:tab w:val="left" w:pos="2880"/>
                <w:tab w:val="left" w:pos="3600"/>
                <w:tab w:val="left" w:pos="4320"/>
                <w:tab w:val="left" w:pos="5040"/>
              </w:tabs>
              <w:suppressAutoHyphens/>
              <w:ind w:left="-43" w:firstLine="14"/>
              <w:rPr>
                <w:rFonts w:ascii="Arial Narrow" w:hAnsi="Arial Narrow"/>
                <w:kern w:val="0"/>
                <w:sz w:val="17"/>
                <w:szCs w:val="22"/>
              </w:rPr>
            </w:pPr>
            <w:r w:rsidRPr="00CD41B3">
              <w:rPr>
                <w:rFonts w:ascii="Arial Narrow" w:hAnsi="Arial Narrow"/>
                <w:kern w:val="0"/>
                <w:sz w:val="17"/>
                <w:szCs w:val="22"/>
              </w:rPr>
              <w:t>SPACE RESEARCH (Earth-to-space)</w:t>
            </w:r>
          </w:p>
          <w:p w:rsidR="00CD41B3" w:rsidRPr="00CD41B3" w:rsidP="00CD41B3">
            <w:pPr>
              <w:widowControl/>
              <w:tabs>
                <w:tab w:val="left" w:pos="0"/>
                <w:tab w:val="left" w:pos="336"/>
                <w:tab w:val="left" w:pos="1892"/>
                <w:tab w:val="left" w:pos="2880"/>
                <w:tab w:val="left" w:pos="3600"/>
                <w:tab w:val="left" w:pos="4320"/>
                <w:tab w:val="left" w:pos="5040"/>
              </w:tabs>
              <w:suppressAutoHyphens/>
              <w:ind w:left="-43" w:firstLine="14"/>
              <w:rPr>
                <w:rFonts w:ascii="Arial Narrow" w:hAnsi="Arial Narrow"/>
                <w:kern w:val="0"/>
                <w:sz w:val="17"/>
                <w:szCs w:val="22"/>
              </w:rPr>
            </w:pPr>
            <w:r w:rsidRPr="00CD41B3">
              <w:rPr>
                <w:rFonts w:ascii="Arial Narrow" w:hAnsi="Arial Narrow"/>
                <w:kern w:val="0"/>
                <w:sz w:val="17"/>
                <w:szCs w:val="22"/>
              </w:rPr>
              <w:t>Earth exploration-satellite (space-to-Earth)</w:t>
            </w:r>
          </w:p>
        </w:tc>
        <w:tc>
          <w:tcPr>
            <w:tcW w:w="2531" w:type="dxa"/>
            <w:tcBorders>
              <w:top w:val="single" w:sz="6" w:space="0" w:color="auto"/>
              <w:left w:val="double" w:sz="6" w:space="0" w:color="auto"/>
              <w:bottom w:val="single" w:sz="6" w:space="0" w:color="auto"/>
              <w:right w:val="single" w:sz="6" w:space="0" w:color="FFFFFF"/>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40-40.5</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EARTH EXPLORATION-</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SATELLITE (Earth-to-space)</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28" w:lineRule="auto"/>
              <w:rPr>
                <w:rFonts w:ascii="Arial Narrow" w:hAnsi="Arial Narrow"/>
                <w:kern w:val="0"/>
                <w:sz w:val="17"/>
                <w:szCs w:val="22"/>
              </w:rPr>
            </w:pPr>
            <w:r w:rsidRPr="00CD41B3">
              <w:rPr>
                <w:rFonts w:ascii="Arial Narrow" w:hAnsi="Arial Narrow"/>
                <w:kern w:val="0"/>
                <w:sz w:val="17"/>
                <w:szCs w:val="22"/>
              </w:rPr>
              <w:t>FIXED-SATELLITE (space-to-Earth)</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28" w:lineRule="auto"/>
              <w:rPr>
                <w:rFonts w:ascii="Arial Narrow" w:hAnsi="Arial Narrow"/>
                <w:kern w:val="0"/>
                <w:sz w:val="17"/>
                <w:szCs w:val="22"/>
              </w:rPr>
            </w:pPr>
            <w:r w:rsidRPr="00CD41B3">
              <w:rPr>
                <w:rFonts w:ascii="Arial Narrow" w:hAnsi="Arial Narrow"/>
                <w:kern w:val="0"/>
                <w:sz w:val="17"/>
                <w:szCs w:val="22"/>
              </w:rPr>
              <w:t>MOBILE-SATELLITE (space-to-Earth)</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28" w:lineRule="auto"/>
              <w:rPr>
                <w:rFonts w:ascii="Arial Narrow" w:hAnsi="Arial Narrow"/>
                <w:kern w:val="0"/>
                <w:sz w:val="17"/>
                <w:szCs w:val="22"/>
              </w:rPr>
            </w:pPr>
            <w:r w:rsidRPr="00CD41B3">
              <w:rPr>
                <w:rFonts w:ascii="Arial Narrow" w:hAnsi="Arial Narrow"/>
                <w:kern w:val="0"/>
                <w:sz w:val="17"/>
                <w:szCs w:val="22"/>
              </w:rPr>
              <w:t>SPACE RESEARCH (Earth-to-space)</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28" w:lineRule="auto"/>
              <w:rPr>
                <w:rFonts w:ascii="Arial Narrow" w:hAnsi="Arial Narrow"/>
                <w:kern w:val="0"/>
                <w:sz w:val="17"/>
                <w:szCs w:val="22"/>
              </w:rPr>
            </w:pPr>
            <w:r w:rsidRPr="00CD41B3">
              <w:rPr>
                <w:rFonts w:ascii="Arial Narrow" w:hAnsi="Arial Narrow"/>
                <w:kern w:val="0"/>
                <w:sz w:val="17"/>
                <w:szCs w:val="22"/>
              </w:rPr>
              <w:t>Earth exploration-satellite</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(space-to-Earth)</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96"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G117</w:t>
            </w:r>
          </w:p>
        </w:tc>
        <w:tc>
          <w:tcPr>
            <w:tcW w:w="2386" w:type="dxa"/>
            <w:tcBorders>
              <w:top w:val="single" w:sz="6" w:space="0" w:color="auto"/>
              <w:left w:val="single" w:sz="7" w:space="0" w:color="000000"/>
              <w:bottom w:val="single" w:sz="6" w:space="0" w:color="auto"/>
              <w:right w:val="double" w:sz="6" w:space="0" w:color="auto"/>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40-40.5</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FIXED-SATELLITE (space-to-Earth)</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MOBILE-SATELLITE (space-to-</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Earth)</w:t>
            </w:r>
          </w:p>
        </w:tc>
        <w:tc>
          <w:tcPr>
            <w:tcW w:w="1500" w:type="dxa"/>
            <w:vMerge w:val="restart"/>
            <w:tcBorders>
              <w:top w:val="single" w:sz="6" w:space="0" w:color="auto"/>
              <w:left w:val="double" w:sz="6" w:space="0" w:color="auto"/>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p w:rsidR="00CD41B3" w:rsidRPr="00CD41B3" w:rsidP="00CD41B3">
            <w:pPr>
              <w:widowControl/>
              <w:tabs>
                <w:tab w:val="left" w:pos="0"/>
                <w:tab w:val="left" w:pos="336"/>
                <w:tab w:val="left" w:pos="2028"/>
                <w:tab w:val="left" w:pos="2880"/>
                <w:tab w:val="left" w:pos="3600"/>
                <w:tab w:val="left" w:pos="4320"/>
                <w:tab w:val="left" w:pos="5040"/>
              </w:tabs>
              <w:suppressAutoHyphens/>
              <w:ind w:right="-63"/>
              <w:rPr>
                <w:rFonts w:ascii="Arial Narrow" w:hAnsi="Arial Narrow"/>
                <w:kern w:val="0"/>
                <w:sz w:val="17"/>
                <w:szCs w:val="22"/>
              </w:rPr>
            </w:pPr>
            <w:r w:rsidRPr="00CD41B3">
              <w:rPr>
                <w:rFonts w:ascii="Arial Narrow" w:hAnsi="Arial Narrow"/>
                <w:kern w:val="0"/>
                <w:sz w:val="17"/>
                <w:szCs w:val="22"/>
              </w:rPr>
              <w:t>Satellite</w:t>
            </w:r>
          </w:p>
          <w:p w:rsidR="00CD41B3" w:rsidRPr="00CD41B3" w:rsidP="00CD41B3">
            <w:pPr>
              <w:widowControl/>
              <w:tabs>
                <w:tab w:val="left" w:pos="0"/>
                <w:tab w:val="left" w:pos="336"/>
                <w:tab w:val="left" w:pos="2028"/>
                <w:tab w:val="left" w:pos="2880"/>
                <w:tab w:val="left" w:pos="3600"/>
                <w:tab w:val="left" w:pos="4320"/>
                <w:tab w:val="left" w:pos="5040"/>
              </w:tabs>
              <w:suppressAutoHyphens/>
              <w:spacing w:line="204" w:lineRule="auto"/>
              <w:ind w:right="-58"/>
              <w:rPr>
                <w:rFonts w:ascii="Arial Narrow" w:hAnsi="Arial Narrow"/>
                <w:kern w:val="0"/>
                <w:sz w:val="17"/>
                <w:szCs w:val="22"/>
              </w:rPr>
            </w:pPr>
            <w:r w:rsidRPr="00CD41B3">
              <w:rPr>
                <w:rFonts w:ascii="Arial Narrow" w:hAnsi="Arial Narrow"/>
                <w:kern w:val="0"/>
                <w:sz w:val="17"/>
                <w:szCs w:val="22"/>
              </w:rPr>
              <w:t xml:space="preserve">  Communications (25)</w:t>
            </w:r>
          </w:p>
          <w:p w:rsidR="00CD41B3" w:rsidRPr="00CD41B3" w:rsidP="00CD41B3">
            <w:pPr>
              <w:widowControl/>
              <w:tabs>
                <w:tab w:val="left" w:pos="0"/>
                <w:tab w:val="left" w:pos="336"/>
                <w:tab w:val="left" w:pos="2028"/>
                <w:tab w:val="left" w:pos="2880"/>
                <w:tab w:val="left" w:pos="3600"/>
                <w:tab w:val="left" w:pos="4320"/>
                <w:tab w:val="left" w:pos="5040"/>
              </w:tabs>
              <w:suppressAutoHyphens/>
              <w:spacing w:line="204" w:lineRule="auto"/>
              <w:jc w:val="right"/>
              <w:rPr>
                <w:rFonts w:ascii="Arial Narrow" w:hAnsi="Arial Narrow"/>
                <w:kern w:val="0"/>
                <w:sz w:val="17"/>
                <w:szCs w:val="22"/>
              </w:rPr>
            </w:pPr>
          </w:p>
        </w:tc>
      </w:tr>
      <w:tr w:rsidTr="00B0535A">
        <w:tblPrEx>
          <w:tblW w:w="5000" w:type="pct"/>
          <w:tblLayout w:type="fixed"/>
          <w:tblCellMar>
            <w:left w:w="58" w:type="dxa"/>
            <w:right w:w="0" w:type="dxa"/>
          </w:tblCellMar>
          <w:tblLook w:val="0000"/>
        </w:tblPrEx>
        <w:trPr>
          <w:trHeight w:val="1477"/>
        </w:trPr>
        <w:tc>
          <w:tcPr>
            <w:tcW w:w="2440" w:type="dxa"/>
            <w:tcBorders>
              <w:top w:val="single" w:sz="7" w:space="0" w:color="000000"/>
              <w:bottom w:val="single" w:sz="6" w:space="0" w:color="000000"/>
              <w:right w:val="single" w:sz="6" w:space="0" w:color="FFFFFF"/>
            </w:tcBorders>
            <w:noWrap/>
          </w:tcPr>
          <w:p w:rsidR="00CD41B3" w:rsidRPr="00CD41B3" w:rsidP="00CD41B3">
            <w:pPr>
              <w:widowControl/>
              <w:tabs>
                <w:tab w:val="left" w:pos="336"/>
                <w:tab w:val="left" w:pos="1892"/>
                <w:tab w:val="left" w:pos="2880"/>
                <w:tab w:val="left" w:pos="3600"/>
                <w:tab w:val="left" w:pos="4320"/>
                <w:tab w:val="left" w:pos="5040"/>
              </w:tabs>
              <w:suppressAutoHyphens/>
              <w:ind w:left="-45" w:firstLine="9"/>
              <w:rPr>
                <w:rFonts w:ascii="Arial Narrow" w:hAnsi="Arial Narrow"/>
                <w:kern w:val="0"/>
                <w:sz w:val="17"/>
                <w:szCs w:val="22"/>
              </w:rPr>
            </w:pPr>
            <w:r w:rsidRPr="00CD41B3">
              <w:rPr>
                <w:rFonts w:ascii="Arial Narrow" w:hAnsi="Arial Narrow"/>
                <w:kern w:val="0"/>
                <w:sz w:val="17"/>
                <w:szCs w:val="22"/>
              </w:rPr>
              <w:t>40.5-41</w:t>
            </w:r>
          </w:p>
          <w:p w:rsidR="00CD41B3" w:rsidRPr="00CD41B3" w:rsidP="00CD41B3">
            <w:pPr>
              <w:widowControl/>
              <w:tabs>
                <w:tab w:val="left" w:pos="336"/>
                <w:tab w:val="left" w:pos="1892"/>
                <w:tab w:val="left" w:pos="2880"/>
                <w:tab w:val="left" w:pos="3600"/>
                <w:tab w:val="left" w:pos="4320"/>
                <w:tab w:val="left" w:pos="5040"/>
              </w:tabs>
              <w:suppressAutoHyphens/>
              <w:ind w:left="-45" w:firstLine="9"/>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336"/>
                <w:tab w:val="left" w:pos="1892"/>
                <w:tab w:val="left" w:pos="2880"/>
                <w:tab w:val="left" w:pos="3600"/>
                <w:tab w:val="left" w:pos="4320"/>
                <w:tab w:val="left" w:pos="5040"/>
              </w:tabs>
              <w:suppressAutoHyphens/>
              <w:ind w:left="-45" w:firstLine="9"/>
              <w:rPr>
                <w:rFonts w:ascii="Arial Narrow" w:hAnsi="Arial Narrow"/>
                <w:kern w:val="0"/>
                <w:sz w:val="17"/>
                <w:szCs w:val="22"/>
              </w:rPr>
            </w:pPr>
            <w:r w:rsidRPr="00CD41B3">
              <w:rPr>
                <w:rFonts w:ascii="Arial Narrow" w:hAnsi="Arial Narrow"/>
                <w:kern w:val="0"/>
                <w:sz w:val="17"/>
                <w:szCs w:val="22"/>
              </w:rPr>
              <w:t>FIXED-SATELLITE (space-to-Earth)</w:t>
            </w:r>
          </w:p>
          <w:p w:rsidR="00CD41B3" w:rsidRPr="00CD41B3" w:rsidP="00CD41B3">
            <w:pPr>
              <w:widowControl/>
              <w:tabs>
                <w:tab w:val="left" w:pos="336"/>
                <w:tab w:val="left" w:pos="1892"/>
                <w:tab w:val="left" w:pos="2880"/>
                <w:tab w:val="left" w:pos="3600"/>
                <w:tab w:val="left" w:pos="4320"/>
                <w:tab w:val="left" w:pos="5040"/>
              </w:tabs>
              <w:suppressAutoHyphens/>
              <w:ind w:left="-45" w:firstLine="9"/>
              <w:rPr>
                <w:rFonts w:ascii="Arial Narrow" w:hAnsi="Arial Narrow"/>
                <w:kern w:val="0"/>
                <w:sz w:val="17"/>
                <w:szCs w:val="22"/>
              </w:rPr>
            </w:pPr>
            <w:r w:rsidRPr="00CD41B3">
              <w:rPr>
                <w:rFonts w:ascii="Arial Narrow" w:hAnsi="Arial Narrow"/>
                <w:kern w:val="0"/>
                <w:sz w:val="17"/>
                <w:szCs w:val="22"/>
              </w:rPr>
              <w:t>BROADCASTING</w:t>
            </w:r>
          </w:p>
          <w:p w:rsidR="00CD41B3" w:rsidRPr="00CD41B3" w:rsidP="00CD41B3">
            <w:pPr>
              <w:widowControl/>
              <w:tabs>
                <w:tab w:val="left" w:pos="336"/>
                <w:tab w:val="left" w:pos="1892"/>
                <w:tab w:val="left" w:pos="2880"/>
                <w:tab w:val="left" w:pos="3600"/>
                <w:tab w:val="left" w:pos="4320"/>
                <w:tab w:val="left" w:pos="5040"/>
              </w:tabs>
              <w:suppressAutoHyphens/>
              <w:ind w:left="-45" w:firstLine="9"/>
              <w:rPr>
                <w:rFonts w:ascii="Arial Narrow" w:hAnsi="Arial Narrow"/>
                <w:kern w:val="0"/>
                <w:sz w:val="17"/>
                <w:szCs w:val="22"/>
              </w:rPr>
            </w:pPr>
            <w:r w:rsidRPr="00CD41B3">
              <w:rPr>
                <w:rFonts w:ascii="Arial Narrow" w:hAnsi="Arial Narrow"/>
                <w:kern w:val="0"/>
                <w:sz w:val="17"/>
                <w:szCs w:val="22"/>
              </w:rPr>
              <w:t>BROADCASTING-SATELLITE</w:t>
            </w:r>
          </w:p>
          <w:p w:rsidR="00CD41B3" w:rsidRPr="00CD41B3" w:rsidP="00CD41B3">
            <w:pPr>
              <w:widowControl/>
              <w:tabs>
                <w:tab w:val="left" w:pos="336"/>
                <w:tab w:val="left" w:pos="1892"/>
                <w:tab w:val="left" w:pos="2880"/>
                <w:tab w:val="left" w:pos="3600"/>
                <w:tab w:val="left" w:pos="4320"/>
                <w:tab w:val="left" w:pos="5040"/>
              </w:tabs>
              <w:suppressAutoHyphens/>
              <w:ind w:left="-45" w:firstLine="9"/>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336"/>
                <w:tab w:val="left" w:pos="1892"/>
                <w:tab w:val="left" w:pos="2880"/>
                <w:tab w:val="left" w:pos="3600"/>
                <w:tab w:val="left" w:pos="4320"/>
                <w:tab w:val="left" w:pos="5040"/>
              </w:tabs>
              <w:suppressAutoHyphens/>
              <w:ind w:left="-45" w:firstLine="9"/>
              <w:rPr>
                <w:rFonts w:ascii="Arial Narrow" w:hAnsi="Arial Narrow"/>
                <w:kern w:val="0"/>
                <w:sz w:val="17"/>
                <w:szCs w:val="22"/>
              </w:rPr>
            </w:pPr>
          </w:p>
          <w:p w:rsidR="00CD41B3" w:rsidRPr="00CD41B3" w:rsidP="00CD41B3">
            <w:pPr>
              <w:widowControl/>
              <w:tabs>
                <w:tab w:val="left" w:pos="336"/>
                <w:tab w:val="left" w:pos="1892"/>
                <w:tab w:val="left" w:pos="2880"/>
                <w:tab w:val="left" w:pos="3600"/>
                <w:tab w:val="left" w:pos="4320"/>
                <w:tab w:val="left" w:pos="5040"/>
              </w:tabs>
              <w:suppressAutoHyphens/>
              <w:spacing w:line="228" w:lineRule="auto"/>
              <w:ind w:left="-43" w:firstLine="14"/>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45" w:firstLine="9"/>
              <w:rPr>
                <w:rFonts w:ascii="Arial Narrow" w:hAnsi="Arial Narrow"/>
                <w:kern w:val="0"/>
                <w:sz w:val="17"/>
                <w:szCs w:val="22"/>
              </w:rPr>
            </w:pPr>
            <w:r w:rsidRPr="00CD41B3">
              <w:rPr>
                <w:rFonts w:ascii="Arial Narrow" w:hAnsi="Arial Narrow"/>
                <w:kern w:val="0"/>
                <w:sz w:val="17"/>
                <w:szCs w:val="22"/>
              </w:rPr>
              <w:t>5.547</w:t>
            </w:r>
          </w:p>
        </w:tc>
        <w:tc>
          <w:tcPr>
            <w:tcW w:w="2260" w:type="dxa"/>
            <w:tcBorders>
              <w:top w:val="single" w:sz="7" w:space="0" w:color="000000"/>
              <w:left w:val="single" w:sz="7" w:space="0" w:color="000000"/>
              <w:bottom w:val="single" w:sz="6" w:space="0" w:color="000000"/>
              <w:right w:val="single" w:sz="6" w:space="0" w:color="FFFFFF"/>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40.5-41</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28" w:lineRule="auto"/>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28" w:lineRule="auto"/>
              <w:rPr>
                <w:rFonts w:ascii="Arial Narrow" w:hAnsi="Arial Narrow"/>
                <w:kern w:val="0"/>
                <w:sz w:val="17"/>
                <w:szCs w:val="22"/>
              </w:rPr>
            </w:pPr>
            <w:r w:rsidRPr="00CD41B3">
              <w:rPr>
                <w:rFonts w:ascii="Arial Narrow" w:hAnsi="Arial Narrow"/>
                <w:kern w:val="0"/>
                <w:sz w:val="17"/>
                <w:szCs w:val="22"/>
              </w:rPr>
              <w:t>FIXED-SATELLITE (space-to-</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Earth)  5.516B</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28" w:lineRule="auto"/>
              <w:rPr>
                <w:rFonts w:ascii="Arial Narrow" w:hAnsi="Arial Narrow"/>
                <w:kern w:val="0"/>
                <w:sz w:val="17"/>
                <w:szCs w:val="22"/>
              </w:rPr>
            </w:pPr>
            <w:r w:rsidRPr="00CD41B3">
              <w:rPr>
                <w:rFonts w:ascii="Arial Narrow" w:hAnsi="Arial Narrow"/>
                <w:kern w:val="0"/>
                <w:sz w:val="17"/>
                <w:szCs w:val="22"/>
              </w:rPr>
              <w:t>BROADCASTING</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28" w:lineRule="auto"/>
              <w:rPr>
                <w:rFonts w:ascii="Arial Narrow" w:hAnsi="Arial Narrow"/>
                <w:kern w:val="0"/>
                <w:sz w:val="17"/>
                <w:szCs w:val="22"/>
              </w:rPr>
            </w:pPr>
            <w:r w:rsidRPr="00CD41B3">
              <w:rPr>
                <w:rFonts w:ascii="Arial Narrow" w:hAnsi="Arial Narrow"/>
                <w:kern w:val="0"/>
                <w:sz w:val="17"/>
                <w:szCs w:val="22"/>
              </w:rPr>
              <w:t>BROADCASTING-SATELLITE</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28" w:lineRule="auto"/>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28" w:lineRule="auto"/>
              <w:rPr>
                <w:rFonts w:ascii="Arial Narrow" w:hAnsi="Arial Narrow"/>
                <w:kern w:val="0"/>
                <w:sz w:val="17"/>
                <w:szCs w:val="22"/>
              </w:rPr>
            </w:pPr>
            <w:r w:rsidRPr="00CD41B3">
              <w:rPr>
                <w:rFonts w:ascii="Arial Narrow" w:hAnsi="Arial Narrow"/>
                <w:kern w:val="0"/>
                <w:sz w:val="17"/>
                <w:szCs w:val="22"/>
              </w:rPr>
              <w:t>Mobile-satellite (space-to-Earth)</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108"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5.547</w:t>
            </w:r>
          </w:p>
        </w:tc>
        <w:tc>
          <w:tcPr>
            <w:tcW w:w="2621" w:type="dxa"/>
            <w:gridSpan w:val="2"/>
            <w:tcBorders>
              <w:top w:val="single" w:sz="7" w:space="0" w:color="000000"/>
              <w:left w:val="single" w:sz="7" w:space="0" w:color="000000"/>
              <w:bottom w:val="single" w:sz="6" w:space="0" w:color="000000"/>
              <w:right w:val="double" w:sz="6" w:space="0" w:color="auto"/>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40.5-41</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FIXED-SATELLITE (space-to-Earth)</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BROADCASTING</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BROADCASTING-SATELLITE</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28"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5.547</w:t>
            </w:r>
          </w:p>
        </w:tc>
        <w:tc>
          <w:tcPr>
            <w:tcW w:w="2531" w:type="dxa"/>
            <w:tcBorders>
              <w:top w:val="single" w:sz="7" w:space="0" w:color="000000"/>
              <w:left w:val="double" w:sz="6" w:space="0" w:color="auto"/>
              <w:bottom w:val="single" w:sz="6" w:space="0" w:color="auto"/>
              <w:right w:val="single" w:sz="6" w:space="0" w:color="auto"/>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40.5-41</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FIXED-SATELLITE (space-to-Earth)</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Mobile-satellite (space-to-Earth)</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28"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US211  G117</w:t>
            </w:r>
          </w:p>
        </w:tc>
        <w:tc>
          <w:tcPr>
            <w:tcW w:w="2386" w:type="dxa"/>
            <w:tcBorders>
              <w:top w:val="single" w:sz="7" w:space="0" w:color="000000"/>
              <w:left w:val="single" w:sz="6" w:space="0" w:color="auto"/>
              <w:bottom w:val="single" w:sz="6" w:space="0" w:color="auto"/>
              <w:right w:val="double" w:sz="6" w:space="0" w:color="auto"/>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40.5-41</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FIXED-SATELLITE (space-to-Earth)</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BROADCASTING</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BROADCASTING-SATELLITE</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Mobile-satellite (space-to-Earth)</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28"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US211</w:t>
            </w:r>
          </w:p>
        </w:tc>
        <w:tc>
          <w:tcPr>
            <w:tcW w:w="1500" w:type="dxa"/>
            <w:vMerge/>
            <w:tcBorders>
              <w:left w:val="double" w:sz="6" w:space="0" w:color="auto"/>
            </w:tcBorders>
            <w:noWrap/>
          </w:tcPr>
          <w:p w:rsidR="00CD41B3" w:rsidRPr="00CD41B3" w:rsidP="00CD41B3">
            <w:pPr>
              <w:widowControl/>
              <w:suppressAutoHyphens/>
              <w:rPr>
                <w:rFonts w:ascii="Arial Narrow" w:hAnsi="Arial Narrow"/>
                <w:kern w:val="0"/>
                <w:sz w:val="17"/>
                <w:szCs w:val="22"/>
              </w:rPr>
            </w:pPr>
          </w:p>
        </w:tc>
      </w:tr>
      <w:tr w:rsidTr="00B0535A">
        <w:tblPrEx>
          <w:tblW w:w="5000" w:type="pct"/>
          <w:tblLayout w:type="fixed"/>
          <w:tblCellMar>
            <w:left w:w="58" w:type="dxa"/>
            <w:right w:w="0" w:type="dxa"/>
          </w:tblCellMar>
          <w:tblLook w:val="0000"/>
        </w:tblPrEx>
        <w:trPr>
          <w:trHeight w:val="336"/>
        </w:trPr>
        <w:tc>
          <w:tcPr>
            <w:tcW w:w="7321" w:type="dxa"/>
            <w:gridSpan w:val="4"/>
            <w:vMerge w:val="restart"/>
            <w:tcBorders>
              <w:top w:val="single" w:sz="6" w:space="0" w:color="000000"/>
              <w:bottom w:val="single" w:sz="4" w:space="0" w:color="auto"/>
              <w:right w:val="double" w:sz="6" w:space="0" w:color="auto"/>
            </w:tcBorders>
            <w:noWrap/>
          </w:tcPr>
          <w:p w:rsidR="00CD41B3" w:rsidRPr="00CD41B3" w:rsidP="00CD41B3">
            <w:pPr>
              <w:widowControl/>
              <w:suppressAutoHyphens/>
              <w:ind w:left="-40"/>
              <w:rPr>
                <w:rFonts w:ascii="Arial Narrow" w:hAnsi="Arial Narrow"/>
                <w:kern w:val="0"/>
                <w:sz w:val="17"/>
                <w:szCs w:val="22"/>
              </w:rPr>
            </w:pPr>
            <w:r w:rsidRPr="00CD41B3">
              <w:rPr>
                <w:rFonts w:ascii="Arial Narrow" w:hAnsi="Arial Narrow"/>
                <w:kern w:val="0"/>
                <w:sz w:val="17"/>
                <w:szCs w:val="22"/>
              </w:rPr>
              <w:t>41-42.5</w:t>
            </w:r>
          </w:p>
          <w:p w:rsidR="00CD41B3" w:rsidRPr="00CD41B3" w:rsidP="00CD41B3">
            <w:pPr>
              <w:widowControl/>
              <w:tabs>
                <w:tab w:val="left" w:pos="336"/>
                <w:tab w:val="left" w:pos="1892"/>
                <w:tab w:val="left" w:pos="2880"/>
                <w:tab w:val="left" w:pos="3600"/>
                <w:tab w:val="left" w:pos="4320"/>
                <w:tab w:val="left" w:pos="5040"/>
              </w:tabs>
              <w:suppressAutoHyphens/>
              <w:spacing w:line="228" w:lineRule="auto"/>
              <w:ind w:left="-43"/>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336"/>
                <w:tab w:val="left" w:pos="1892"/>
                <w:tab w:val="left" w:pos="2880"/>
                <w:tab w:val="left" w:pos="3600"/>
                <w:tab w:val="left" w:pos="4320"/>
                <w:tab w:val="left" w:pos="5040"/>
              </w:tabs>
              <w:suppressAutoHyphens/>
              <w:spacing w:line="228" w:lineRule="auto"/>
              <w:ind w:left="-43"/>
              <w:rPr>
                <w:rFonts w:ascii="Arial Narrow" w:hAnsi="Arial Narrow"/>
                <w:kern w:val="0"/>
                <w:sz w:val="17"/>
                <w:szCs w:val="22"/>
              </w:rPr>
            </w:pPr>
            <w:r w:rsidRPr="00CD41B3">
              <w:rPr>
                <w:rFonts w:ascii="Arial Narrow" w:hAnsi="Arial Narrow"/>
                <w:kern w:val="0"/>
                <w:sz w:val="17"/>
                <w:szCs w:val="22"/>
              </w:rPr>
              <w:t>FIXED-SATELLITE (space-to-Earth)  5.516B</w:t>
            </w:r>
          </w:p>
          <w:p w:rsidR="00CD41B3" w:rsidRPr="00CD41B3" w:rsidP="00CD41B3">
            <w:pPr>
              <w:widowControl/>
              <w:tabs>
                <w:tab w:val="left" w:pos="336"/>
                <w:tab w:val="left" w:pos="1892"/>
                <w:tab w:val="left" w:pos="2880"/>
                <w:tab w:val="left" w:pos="3600"/>
                <w:tab w:val="left" w:pos="4320"/>
                <w:tab w:val="left" w:pos="5040"/>
              </w:tabs>
              <w:suppressAutoHyphens/>
              <w:spacing w:line="228" w:lineRule="auto"/>
              <w:ind w:left="-43"/>
              <w:rPr>
                <w:rFonts w:ascii="Arial Narrow" w:hAnsi="Arial Narrow"/>
                <w:kern w:val="0"/>
                <w:sz w:val="17"/>
                <w:szCs w:val="22"/>
              </w:rPr>
            </w:pPr>
            <w:r w:rsidRPr="00CD41B3">
              <w:rPr>
                <w:rFonts w:ascii="Arial Narrow" w:hAnsi="Arial Narrow"/>
                <w:kern w:val="0"/>
                <w:sz w:val="17"/>
                <w:szCs w:val="22"/>
              </w:rPr>
              <w:t>BROADCASTING</w:t>
            </w:r>
          </w:p>
          <w:p w:rsidR="00CD41B3" w:rsidRPr="00CD41B3" w:rsidP="00CD41B3">
            <w:pPr>
              <w:widowControl/>
              <w:tabs>
                <w:tab w:val="left" w:pos="336"/>
                <w:tab w:val="left" w:pos="1892"/>
                <w:tab w:val="left" w:pos="2880"/>
                <w:tab w:val="left" w:pos="3600"/>
                <w:tab w:val="left" w:pos="4320"/>
                <w:tab w:val="left" w:pos="5040"/>
              </w:tabs>
              <w:suppressAutoHyphens/>
              <w:spacing w:line="228" w:lineRule="auto"/>
              <w:ind w:left="-43"/>
              <w:rPr>
                <w:rFonts w:ascii="Arial Narrow" w:hAnsi="Arial Narrow"/>
                <w:kern w:val="0"/>
                <w:sz w:val="17"/>
                <w:szCs w:val="22"/>
              </w:rPr>
            </w:pPr>
            <w:r w:rsidRPr="00CD41B3">
              <w:rPr>
                <w:rFonts w:ascii="Arial Narrow" w:hAnsi="Arial Narrow"/>
                <w:kern w:val="0"/>
                <w:sz w:val="17"/>
                <w:szCs w:val="22"/>
              </w:rPr>
              <w:t>BROADCASTING-SATELLITE</w:t>
            </w:r>
          </w:p>
          <w:p w:rsidR="00CD41B3" w:rsidRPr="00CD41B3" w:rsidP="00CD41B3">
            <w:pPr>
              <w:widowControl/>
              <w:suppressAutoHyphens/>
              <w:spacing w:line="228" w:lineRule="auto"/>
              <w:ind w:left="-43"/>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suppressAutoHyphens/>
              <w:ind w:left="-43"/>
              <w:rPr>
                <w:rFonts w:ascii="Arial Narrow" w:hAnsi="Arial Narrow"/>
                <w:kern w:val="0"/>
                <w:sz w:val="17"/>
                <w:szCs w:val="22"/>
              </w:rPr>
            </w:pPr>
          </w:p>
          <w:p w:rsidR="00CD41B3" w:rsidRPr="00CD41B3" w:rsidP="00CD41B3">
            <w:pPr>
              <w:widowControl/>
              <w:suppressAutoHyphens/>
              <w:spacing w:line="192" w:lineRule="auto"/>
              <w:ind w:left="-43"/>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43"/>
              <w:rPr>
                <w:rFonts w:ascii="Arial Narrow" w:hAnsi="Arial Narrow"/>
                <w:kern w:val="0"/>
                <w:sz w:val="17"/>
                <w:szCs w:val="22"/>
              </w:rPr>
            </w:pPr>
            <w:r w:rsidRPr="00CD41B3">
              <w:rPr>
                <w:rFonts w:ascii="Arial Narrow" w:hAnsi="Arial Narrow"/>
                <w:kern w:val="0"/>
                <w:sz w:val="17"/>
                <w:szCs w:val="22"/>
              </w:rPr>
              <w:t>5.547  5.551F  5.551H  5.551I</w:t>
            </w:r>
          </w:p>
        </w:tc>
        <w:tc>
          <w:tcPr>
            <w:tcW w:w="2531" w:type="dxa"/>
            <w:vMerge w:val="restart"/>
            <w:tcBorders>
              <w:top w:val="single" w:sz="6" w:space="0" w:color="auto"/>
              <w:left w:val="nil"/>
              <w:bottom w:val="single" w:sz="4" w:space="0" w:color="auto"/>
              <w:right w:val="single" w:sz="6" w:space="0" w:color="auto"/>
            </w:tcBorders>
            <w:noWrap/>
          </w:tcPr>
          <w:p w:rsidR="00CD41B3" w:rsidRPr="00CD41B3" w:rsidP="00CD41B3">
            <w:pPr>
              <w:suppressAutoHyphens/>
              <w:ind w:right="-72"/>
              <w:rPr>
                <w:rFonts w:ascii="Arial Narrow" w:hAnsi="Arial Narrow"/>
                <w:color w:val="000000"/>
                <w:sz w:val="17"/>
                <w:szCs w:val="22"/>
              </w:rPr>
            </w:pPr>
            <w:r w:rsidRPr="00CD41B3">
              <w:rPr>
                <w:rFonts w:ascii="Arial Narrow" w:hAnsi="Arial Narrow"/>
                <w:color w:val="000000"/>
                <w:sz w:val="17"/>
                <w:szCs w:val="22"/>
              </w:rPr>
              <w:t>41-42.5</w:t>
            </w:r>
          </w:p>
          <w:p w:rsidR="00CD41B3" w:rsidRPr="00CD41B3" w:rsidP="00CD41B3">
            <w:pPr>
              <w:suppressAutoHyphens/>
              <w:ind w:right="-72"/>
              <w:rPr>
                <w:rFonts w:ascii="Arial Narrow" w:hAnsi="Arial Narrow"/>
                <w:color w:val="000000"/>
                <w:sz w:val="17"/>
                <w:szCs w:val="22"/>
              </w:rPr>
            </w:pPr>
          </w:p>
          <w:p w:rsidR="00CD41B3" w:rsidRPr="00CD41B3" w:rsidP="00CD41B3">
            <w:pPr>
              <w:suppressAutoHyphens/>
              <w:ind w:right="-72"/>
              <w:rPr>
                <w:rFonts w:ascii="Arial Narrow" w:hAnsi="Arial Narrow"/>
                <w:color w:val="000000"/>
                <w:sz w:val="17"/>
                <w:szCs w:val="22"/>
              </w:rPr>
            </w:pPr>
          </w:p>
          <w:p w:rsidR="00CD41B3" w:rsidRPr="00CD41B3" w:rsidP="00CD41B3">
            <w:pPr>
              <w:suppressAutoHyphens/>
              <w:ind w:right="-72"/>
              <w:rPr>
                <w:rFonts w:ascii="Arial Narrow" w:hAnsi="Arial Narrow"/>
                <w:color w:val="000000"/>
                <w:sz w:val="17"/>
                <w:szCs w:val="22"/>
              </w:rPr>
            </w:pPr>
          </w:p>
          <w:p w:rsidR="00CD41B3" w:rsidRPr="00CD41B3" w:rsidP="00CD41B3">
            <w:pPr>
              <w:suppressAutoHyphens/>
              <w:ind w:right="-72"/>
              <w:rPr>
                <w:rFonts w:ascii="Arial Narrow" w:hAnsi="Arial Narrow"/>
                <w:color w:val="000000"/>
                <w:sz w:val="17"/>
                <w:szCs w:val="22"/>
              </w:rPr>
            </w:pPr>
          </w:p>
          <w:p w:rsidR="00CD41B3" w:rsidRPr="00CD41B3" w:rsidP="00CD41B3">
            <w:pPr>
              <w:suppressAutoHyphens/>
              <w:ind w:right="-72"/>
              <w:rPr>
                <w:rFonts w:ascii="Arial Narrow" w:hAnsi="Arial Narrow"/>
                <w:color w:val="000000"/>
                <w:sz w:val="17"/>
                <w:szCs w:val="22"/>
              </w:rPr>
            </w:pPr>
          </w:p>
          <w:p w:rsidR="00CD41B3" w:rsidRPr="00CD41B3" w:rsidP="00CD41B3">
            <w:pPr>
              <w:suppressAutoHyphens/>
              <w:ind w:right="-72"/>
              <w:rPr>
                <w:rFonts w:ascii="Arial Narrow" w:hAnsi="Arial Narrow"/>
                <w:color w:val="000000"/>
                <w:sz w:val="17"/>
                <w:szCs w:val="22"/>
              </w:rPr>
            </w:pPr>
          </w:p>
          <w:p w:rsidR="00CD41B3" w:rsidRPr="00CD41B3" w:rsidP="00CD41B3">
            <w:pPr>
              <w:suppressAutoHyphens/>
              <w:spacing w:line="108" w:lineRule="auto"/>
              <w:ind w:right="-72"/>
              <w:rPr>
                <w:rFonts w:ascii="Arial Narrow" w:hAnsi="Arial Narrow"/>
                <w:color w:val="000000"/>
                <w:sz w:val="17"/>
                <w:szCs w:val="22"/>
              </w:rPr>
            </w:pPr>
          </w:p>
          <w:p w:rsidR="00CD41B3" w:rsidRPr="00CD41B3" w:rsidP="00CD41B3">
            <w:pPr>
              <w:widowControl/>
              <w:suppressAutoHyphens/>
              <w:spacing w:line="204" w:lineRule="auto"/>
              <w:rPr>
                <w:rFonts w:ascii="Arial Narrow" w:hAnsi="Arial Narrow"/>
                <w:kern w:val="0"/>
                <w:sz w:val="17"/>
                <w:szCs w:val="22"/>
              </w:rPr>
            </w:pPr>
            <w:r w:rsidRPr="00CD41B3">
              <w:rPr>
                <w:rFonts w:ascii="Arial Narrow" w:hAnsi="Arial Narrow"/>
                <w:kern w:val="0"/>
                <w:sz w:val="17"/>
                <w:szCs w:val="22"/>
              </w:rPr>
              <w:t>US211</w:t>
            </w:r>
          </w:p>
        </w:tc>
        <w:tc>
          <w:tcPr>
            <w:tcW w:w="2386" w:type="dxa"/>
            <w:tcBorders>
              <w:top w:val="single" w:sz="6" w:space="0" w:color="auto"/>
              <w:left w:val="single" w:sz="6" w:space="0" w:color="auto"/>
              <w:bottom w:val="single" w:sz="6" w:space="0" w:color="auto"/>
              <w:right w:val="double" w:sz="6" w:space="0" w:color="auto"/>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41-42</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28" w:lineRule="auto"/>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28" w:lineRule="auto"/>
              <w:rPr>
                <w:rFonts w:ascii="Arial Narrow" w:hAnsi="Arial Narrow"/>
                <w:kern w:val="0"/>
                <w:sz w:val="17"/>
                <w:szCs w:val="22"/>
              </w:rPr>
            </w:pPr>
            <w:r w:rsidRPr="00CD41B3">
              <w:rPr>
                <w:rFonts w:ascii="Arial Narrow" w:hAnsi="Arial Narrow"/>
                <w:kern w:val="0"/>
                <w:sz w:val="17"/>
                <w:szCs w:val="22"/>
              </w:rPr>
              <w:t>FIXED-SATELLITE (space-to-Earth)</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28" w:lineRule="auto"/>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28" w:lineRule="auto"/>
              <w:rPr>
                <w:rFonts w:ascii="Arial Narrow" w:hAnsi="Arial Narrow"/>
                <w:kern w:val="0"/>
                <w:sz w:val="17"/>
                <w:szCs w:val="22"/>
              </w:rPr>
            </w:pPr>
            <w:r w:rsidRPr="00CD41B3">
              <w:rPr>
                <w:rFonts w:ascii="Arial Narrow" w:hAnsi="Arial Narrow"/>
                <w:kern w:val="0"/>
                <w:sz w:val="17"/>
                <w:szCs w:val="22"/>
              </w:rPr>
              <w:t>BROADCASTING</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28" w:lineRule="auto"/>
              <w:rPr>
                <w:rFonts w:ascii="Arial Narrow" w:hAnsi="Arial Narrow"/>
                <w:kern w:val="0"/>
                <w:sz w:val="17"/>
                <w:szCs w:val="22"/>
              </w:rPr>
            </w:pPr>
            <w:r w:rsidRPr="00CD41B3">
              <w:rPr>
                <w:rFonts w:ascii="Arial Narrow" w:hAnsi="Arial Narrow"/>
                <w:kern w:val="0"/>
                <w:sz w:val="17"/>
                <w:szCs w:val="22"/>
              </w:rPr>
              <w:t>BROADCASTING-SATELLITE</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108"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US211</w:t>
            </w:r>
          </w:p>
        </w:tc>
        <w:tc>
          <w:tcPr>
            <w:tcW w:w="1500" w:type="dxa"/>
            <w:tcBorders>
              <w:left w:val="double" w:sz="6" w:space="0" w:color="auto"/>
              <w:bottom w:val="single" w:sz="4" w:space="0" w:color="auto"/>
            </w:tcBorders>
            <w:noWrap/>
            <w:vAlign w:val="bottom"/>
          </w:tcPr>
          <w:p w:rsidR="00CD41B3" w:rsidRPr="00CD41B3" w:rsidP="00CD41B3">
            <w:pPr>
              <w:widowControl/>
              <w:suppressAutoHyphens/>
              <w:jc w:val="right"/>
              <w:rPr>
                <w:rFonts w:ascii="Arial Narrow" w:hAnsi="Arial Narrow"/>
                <w:kern w:val="0"/>
                <w:sz w:val="17"/>
                <w:szCs w:val="22"/>
              </w:rPr>
            </w:pPr>
          </w:p>
        </w:tc>
      </w:tr>
      <w:tr w:rsidTr="00B0535A">
        <w:tblPrEx>
          <w:tblW w:w="5000" w:type="pct"/>
          <w:tblLayout w:type="fixed"/>
          <w:tblCellMar>
            <w:left w:w="58" w:type="dxa"/>
            <w:right w:w="0" w:type="dxa"/>
          </w:tblCellMar>
          <w:tblLook w:val="0000"/>
        </w:tblPrEx>
        <w:trPr>
          <w:trHeight w:val="171"/>
        </w:trPr>
        <w:tc>
          <w:tcPr>
            <w:tcW w:w="7321" w:type="dxa"/>
            <w:gridSpan w:val="4"/>
            <w:vMerge/>
            <w:tcBorders>
              <w:top w:val="double" w:sz="6" w:space="0" w:color="auto"/>
              <w:bottom w:val="single" w:sz="4" w:space="0" w:color="auto"/>
              <w:right w:val="double" w:sz="6" w:space="0" w:color="auto"/>
            </w:tcBorders>
            <w:noWrap/>
          </w:tcPr>
          <w:p w:rsidR="00CD41B3" w:rsidRPr="00CD41B3" w:rsidP="00CD41B3">
            <w:pPr>
              <w:widowControl/>
              <w:suppressAutoHyphens/>
              <w:ind w:left="-40"/>
              <w:rPr>
                <w:rFonts w:ascii="Arial Narrow" w:hAnsi="Arial Narrow"/>
                <w:kern w:val="0"/>
                <w:sz w:val="17"/>
                <w:szCs w:val="22"/>
              </w:rPr>
            </w:pPr>
          </w:p>
        </w:tc>
        <w:tc>
          <w:tcPr>
            <w:tcW w:w="2531" w:type="dxa"/>
            <w:vMerge/>
            <w:tcBorders>
              <w:top w:val="double" w:sz="6" w:space="0" w:color="auto"/>
              <w:left w:val="nil"/>
              <w:bottom w:val="single" w:sz="4" w:space="0" w:color="auto"/>
              <w:right w:val="single" w:sz="6" w:space="0" w:color="auto"/>
            </w:tcBorders>
            <w:noWrap/>
          </w:tcPr>
          <w:p w:rsidR="00CD41B3" w:rsidRPr="00CD41B3" w:rsidP="00CD41B3">
            <w:pPr>
              <w:suppressAutoHyphens/>
              <w:ind w:right="-72"/>
              <w:rPr>
                <w:rFonts w:ascii="Arial Narrow" w:hAnsi="Arial Narrow"/>
                <w:color w:val="000000"/>
                <w:sz w:val="17"/>
                <w:szCs w:val="22"/>
              </w:rPr>
            </w:pPr>
          </w:p>
        </w:tc>
        <w:tc>
          <w:tcPr>
            <w:tcW w:w="3886" w:type="dxa"/>
            <w:gridSpan w:val="2"/>
            <w:tcBorders>
              <w:top w:val="single" w:sz="6" w:space="0" w:color="auto"/>
              <w:left w:val="single" w:sz="6" w:space="0" w:color="auto"/>
            </w:tcBorders>
            <w:noWrap/>
          </w:tcPr>
          <w:p w:rsidR="00CD41B3" w:rsidRPr="00CD41B3" w:rsidP="00CD41B3">
            <w:pPr>
              <w:widowControl/>
              <w:suppressAutoHyphens/>
              <w:ind w:right="14"/>
              <w:jc w:val="right"/>
              <w:rPr>
                <w:rFonts w:ascii="Arial Narrow" w:hAnsi="Arial Narrow"/>
                <w:kern w:val="0"/>
                <w:sz w:val="17"/>
                <w:szCs w:val="22"/>
              </w:rPr>
            </w:pPr>
            <w:r w:rsidRPr="00CD41B3">
              <w:rPr>
                <w:rFonts w:ascii="Arial Narrow" w:hAnsi="Arial Narrow"/>
                <w:kern w:val="0"/>
                <w:sz w:val="17"/>
                <w:szCs w:val="22"/>
              </w:rPr>
              <w:t>Page 58</w:t>
            </w:r>
          </w:p>
        </w:tc>
      </w:tr>
    </w:tbl>
    <w:p w:rsidR="00CD41B3" w:rsidRPr="00CD41B3" w:rsidP="00CD41B3">
      <w:pPr>
        <w:widowControl/>
        <w:tabs>
          <w:tab w:val="left" w:pos="336"/>
          <w:tab w:val="left" w:pos="1892"/>
          <w:tab w:val="left" w:pos="2880"/>
          <w:tab w:val="left" w:pos="3600"/>
          <w:tab w:val="left" w:pos="4320"/>
          <w:tab w:val="left" w:pos="5040"/>
        </w:tabs>
        <w:suppressAutoHyphens/>
        <w:rPr>
          <w:snapToGrid/>
          <w:kern w:val="0"/>
          <w:szCs w:val="22"/>
        </w:rPr>
        <w:sectPr w:rsidSect="00B0535A">
          <w:pgSz w:w="15840" w:h="12240" w:orient="landscape" w:code="1"/>
          <w:pgMar w:top="864" w:right="1080" w:bottom="720" w:left="1080" w:header="0" w:footer="720" w:gutter="0"/>
          <w:cols w:space="720"/>
        </w:sectPr>
      </w:pPr>
    </w:p>
    <w:tbl>
      <w:tblPr>
        <w:tblW w:w="5000" w:type="pct"/>
        <w:tblLayout w:type="fixed"/>
        <w:tblCellMar>
          <w:left w:w="58" w:type="dxa"/>
          <w:right w:w="0" w:type="dxa"/>
        </w:tblCellMar>
        <w:tblLook w:val="0000"/>
      </w:tblPr>
      <w:tblGrid>
        <w:gridCol w:w="2402"/>
        <w:gridCol w:w="2032"/>
        <w:gridCol w:w="2074"/>
        <w:gridCol w:w="2847"/>
        <w:gridCol w:w="2865"/>
        <w:gridCol w:w="1518"/>
      </w:tblGrid>
      <w:tr w:rsidTr="00B0535A">
        <w:tblPrEx>
          <w:tblW w:w="5000" w:type="pct"/>
          <w:tblLayout w:type="fixed"/>
          <w:tblCellMar>
            <w:left w:w="58" w:type="dxa"/>
            <w:right w:w="0" w:type="dxa"/>
          </w:tblCellMar>
          <w:tblLook w:val="0000"/>
        </w:tblPrEx>
        <w:trPr>
          <w:trHeight w:val="205"/>
        </w:trPr>
        <w:tc>
          <w:tcPr>
            <w:tcW w:w="12168" w:type="dxa"/>
            <w:gridSpan w:val="5"/>
            <w:tcBorders>
              <w:top w:val="single" w:sz="8" w:space="0" w:color="000000"/>
              <w:bottom w:val="single" w:sz="6" w:space="0" w:color="auto"/>
            </w:tcBorders>
            <w:noWrap/>
          </w:tcPr>
          <w:p w:rsidR="00CD41B3" w:rsidRPr="00CD41B3" w:rsidP="00CD41B3">
            <w:pPr>
              <w:widowControl/>
              <w:suppressAutoHyphens/>
              <w:spacing w:before="20" w:after="20"/>
              <w:ind w:left="-72" w:firstLine="18"/>
              <w:rPr>
                <w:rFonts w:ascii="Arial Narrow" w:hAnsi="Arial Narrow"/>
                <w:kern w:val="0"/>
                <w:sz w:val="17"/>
                <w:szCs w:val="22"/>
              </w:rPr>
            </w:pPr>
            <w:r w:rsidRPr="00CD41B3">
              <w:rPr>
                <w:szCs w:val="22"/>
              </w:rPr>
              <w:br w:type="page"/>
            </w:r>
            <w:r w:rsidRPr="00CD41B3">
              <w:rPr>
                <w:snapToGrid/>
                <w:kern w:val="0"/>
                <w:szCs w:val="22"/>
              </w:rPr>
              <w:br w:type="page"/>
            </w:r>
            <w:r w:rsidRPr="00CD41B3">
              <w:rPr>
                <w:rFonts w:ascii="Arial Narrow" w:hAnsi="Arial Narrow"/>
                <w:kern w:val="0"/>
                <w:sz w:val="17"/>
                <w:szCs w:val="22"/>
              </w:rPr>
              <w:t>Table of Frequency Allocations                                                                                                          42-56.9 GHz (EHF)</w:t>
            </w:r>
          </w:p>
        </w:tc>
        <w:tc>
          <w:tcPr>
            <w:tcW w:w="1512" w:type="dxa"/>
            <w:tcBorders>
              <w:top w:val="single" w:sz="8" w:space="0" w:color="000000"/>
              <w:bottom w:val="single" w:sz="6" w:space="0" w:color="auto"/>
            </w:tcBorders>
            <w:noWrap/>
          </w:tcPr>
          <w:p w:rsidR="00CD41B3" w:rsidRPr="00CD41B3" w:rsidP="00CD41B3">
            <w:pPr>
              <w:widowControl/>
              <w:tabs>
                <w:tab w:val="left" w:pos="0"/>
                <w:tab w:val="left" w:pos="336"/>
                <w:tab w:val="left" w:pos="2880"/>
                <w:tab w:val="left" w:pos="3600"/>
                <w:tab w:val="left" w:pos="4320"/>
                <w:tab w:val="left" w:pos="5040"/>
              </w:tabs>
              <w:suppressAutoHyphens/>
              <w:spacing w:before="20" w:after="20"/>
              <w:ind w:right="18"/>
              <w:jc w:val="right"/>
              <w:rPr>
                <w:rFonts w:ascii="Arial Narrow" w:hAnsi="Arial Narrow"/>
                <w:kern w:val="0"/>
                <w:sz w:val="17"/>
                <w:szCs w:val="22"/>
              </w:rPr>
            </w:pPr>
            <w:r w:rsidRPr="00CD41B3">
              <w:rPr>
                <w:rFonts w:ascii="Arial Narrow" w:hAnsi="Arial Narrow"/>
                <w:kern w:val="0"/>
                <w:sz w:val="17"/>
                <w:szCs w:val="22"/>
              </w:rPr>
              <w:t>Page 59</w:t>
            </w:r>
          </w:p>
        </w:tc>
      </w:tr>
      <w:tr w:rsidTr="00B0535A">
        <w:tblPrEx>
          <w:tblW w:w="5000" w:type="pct"/>
          <w:tblLayout w:type="fixed"/>
          <w:tblCellMar>
            <w:left w:w="58" w:type="dxa"/>
            <w:right w:w="0" w:type="dxa"/>
          </w:tblCellMar>
          <w:tblLook w:val="0000"/>
        </w:tblPrEx>
        <w:trPr>
          <w:trHeight w:val="205"/>
        </w:trPr>
        <w:tc>
          <w:tcPr>
            <w:tcW w:w="6480" w:type="dxa"/>
            <w:gridSpan w:val="3"/>
            <w:tcBorders>
              <w:top w:val="single" w:sz="6" w:space="0" w:color="auto"/>
              <w:bottom w:val="single" w:sz="6" w:space="0" w:color="auto"/>
              <w:right w:val="double" w:sz="6" w:space="0" w:color="auto"/>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spacing w:before="10" w:after="10"/>
              <w:ind w:left="-72"/>
              <w:jc w:val="center"/>
              <w:rPr>
                <w:rFonts w:ascii="Arial Narrow" w:hAnsi="Arial Narrow"/>
                <w:kern w:val="0"/>
                <w:sz w:val="17"/>
                <w:szCs w:val="22"/>
              </w:rPr>
            </w:pPr>
            <w:r w:rsidRPr="00CD41B3">
              <w:rPr>
                <w:rFonts w:ascii="Arial Narrow" w:hAnsi="Arial Narrow"/>
                <w:kern w:val="0"/>
                <w:sz w:val="17"/>
                <w:szCs w:val="22"/>
              </w:rPr>
              <w:t>International Table</w:t>
            </w:r>
          </w:p>
        </w:tc>
        <w:tc>
          <w:tcPr>
            <w:tcW w:w="5688" w:type="dxa"/>
            <w:gridSpan w:val="2"/>
            <w:tcBorders>
              <w:top w:val="single" w:sz="6" w:space="0" w:color="auto"/>
              <w:left w:val="double" w:sz="6" w:space="0" w:color="auto"/>
              <w:bottom w:val="single" w:sz="6" w:space="0" w:color="auto"/>
              <w:right w:val="double" w:sz="6" w:space="0" w:color="000000"/>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spacing w:before="10" w:after="10"/>
              <w:jc w:val="center"/>
              <w:rPr>
                <w:rFonts w:ascii="Arial Narrow" w:hAnsi="Arial Narrow"/>
                <w:kern w:val="0"/>
                <w:sz w:val="17"/>
                <w:szCs w:val="22"/>
              </w:rPr>
            </w:pPr>
            <w:r w:rsidRPr="00CD41B3">
              <w:rPr>
                <w:rFonts w:ascii="Arial Narrow" w:hAnsi="Arial Narrow"/>
                <w:kern w:val="0"/>
                <w:sz w:val="17"/>
                <w:szCs w:val="22"/>
              </w:rPr>
              <w:t>United States Table</w:t>
            </w:r>
          </w:p>
        </w:tc>
        <w:tc>
          <w:tcPr>
            <w:tcW w:w="1512" w:type="dxa"/>
            <w:vMerge w:val="restart"/>
            <w:tcBorders>
              <w:top w:val="single" w:sz="6" w:space="0" w:color="auto"/>
              <w:left w:val="double" w:sz="6" w:space="0" w:color="000000"/>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spacing w:before="10" w:after="10"/>
              <w:rPr>
                <w:rFonts w:ascii="Arial Narrow" w:hAnsi="Arial Narrow"/>
                <w:kern w:val="0"/>
                <w:sz w:val="17"/>
                <w:szCs w:val="22"/>
              </w:rPr>
            </w:pPr>
            <w:r w:rsidRPr="00CD41B3">
              <w:rPr>
                <w:rFonts w:ascii="Arial Narrow" w:hAnsi="Arial Narrow"/>
                <w:kern w:val="0"/>
                <w:sz w:val="17"/>
                <w:szCs w:val="22"/>
              </w:rPr>
              <w:t>FCC Rule Part(s)</w:t>
            </w:r>
          </w:p>
        </w:tc>
      </w:tr>
      <w:tr w:rsidTr="00B0535A">
        <w:tblPrEx>
          <w:tblW w:w="5000" w:type="pct"/>
          <w:tblLayout w:type="fixed"/>
          <w:tblCellMar>
            <w:left w:w="58" w:type="dxa"/>
            <w:right w:w="0" w:type="dxa"/>
          </w:tblCellMar>
          <w:tblLook w:val="0000"/>
        </w:tblPrEx>
        <w:trPr>
          <w:trHeight w:val="205"/>
        </w:trPr>
        <w:tc>
          <w:tcPr>
            <w:tcW w:w="2392" w:type="dxa"/>
            <w:tcBorders>
              <w:top w:val="single" w:sz="6" w:space="0" w:color="auto"/>
              <w:bottom w:val="single" w:sz="6" w:space="0" w:color="auto"/>
              <w:right w:val="single" w:sz="6" w:space="0" w:color="auto"/>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spacing w:before="10" w:after="10"/>
              <w:ind w:left="-72" w:firstLine="23"/>
              <w:rPr>
                <w:rFonts w:ascii="Arial Narrow" w:hAnsi="Arial Narrow"/>
                <w:kern w:val="0"/>
                <w:sz w:val="17"/>
                <w:szCs w:val="22"/>
              </w:rPr>
            </w:pPr>
            <w:r w:rsidRPr="00CD41B3">
              <w:rPr>
                <w:rFonts w:ascii="Arial Narrow" w:hAnsi="Arial Narrow"/>
                <w:kern w:val="0"/>
                <w:sz w:val="17"/>
                <w:szCs w:val="22"/>
              </w:rPr>
              <w:t>Region 1 Table</w:t>
            </w:r>
          </w:p>
        </w:tc>
        <w:tc>
          <w:tcPr>
            <w:tcW w:w="2023" w:type="dxa"/>
            <w:tcBorders>
              <w:top w:val="single" w:sz="6" w:space="0" w:color="auto"/>
              <w:left w:val="single" w:sz="6" w:space="0" w:color="auto"/>
              <w:bottom w:val="single" w:sz="6" w:space="0" w:color="auto"/>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spacing w:before="10" w:after="10"/>
              <w:rPr>
                <w:rFonts w:ascii="Arial Narrow" w:hAnsi="Arial Narrow"/>
                <w:kern w:val="0"/>
                <w:sz w:val="17"/>
                <w:szCs w:val="22"/>
              </w:rPr>
            </w:pPr>
            <w:r w:rsidRPr="00CD41B3">
              <w:rPr>
                <w:rFonts w:ascii="Arial Narrow" w:hAnsi="Arial Narrow"/>
                <w:kern w:val="0"/>
                <w:sz w:val="17"/>
                <w:szCs w:val="22"/>
              </w:rPr>
              <w:t>Region 2 Table</w:t>
            </w:r>
          </w:p>
        </w:tc>
        <w:tc>
          <w:tcPr>
            <w:tcW w:w="2065" w:type="dxa"/>
            <w:tcBorders>
              <w:top w:val="single" w:sz="6" w:space="0" w:color="auto"/>
              <w:left w:val="single" w:sz="6" w:space="0" w:color="auto"/>
              <w:bottom w:val="single" w:sz="6" w:space="0" w:color="auto"/>
              <w:right w:val="double" w:sz="6" w:space="0" w:color="auto"/>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spacing w:before="10" w:after="10"/>
              <w:rPr>
                <w:rFonts w:ascii="Arial Narrow" w:hAnsi="Arial Narrow"/>
                <w:kern w:val="0"/>
                <w:sz w:val="17"/>
                <w:szCs w:val="22"/>
              </w:rPr>
            </w:pPr>
            <w:r w:rsidRPr="00CD41B3">
              <w:rPr>
                <w:rFonts w:ascii="Arial Narrow" w:hAnsi="Arial Narrow"/>
                <w:kern w:val="0"/>
                <w:sz w:val="17"/>
                <w:szCs w:val="22"/>
              </w:rPr>
              <w:t>Region 3 Table</w:t>
            </w:r>
          </w:p>
        </w:tc>
        <w:tc>
          <w:tcPr>
            <w:tcW w:w="2835" w:type="dxa"/>
            <w:tcBorders>
              <w:top w:val="single" w:sz="6" w:space="0" w:color="auto"/>
              <w:left w:val="double" w:sz="6" w:space="0" w:color="auto"/>
              <w:bottom w:val="single" w:sz="6" w:space="0" w:color="auto"/>
              <w:right w:val="single" w:sz="6" w:space="0" w:color="000000"/>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spacing w:before="10" w:after="10"/>
              <w:rPr>
                <w:rFonts w:ascii="Arial Narrow" w:hAnsi="Arial Narrow"/>
                <w:kern w:val="0"/>
                <w:sz w:val="17"/>
                <w:szCs w:val="22"/>
              </w:rPr>
            </w:pPr>
            <w:r w:rsidRPr="00CD41B3">
              <w:rPr>
                <w:rFonts w:ascii="Arial Narrow" w:hAnsi="Arial Narrow"/>
                <w:kern w:val="0"/>
                <w:sz w:val="17"/>
                <w:szCs w:val="22"/>
              </w:rPr>
              <w:t>Federal Table</w:t>
            </w:r>
          </w:p>
        </w:tc>
        <w:tc>
          <w:tcPr>
            <w:tcW w:w="2853" w:type="dxa"/>
            <w:tcBorders>
              <w:top w:val="single" w:sz="6" w:space="0" w:color="auto"/>
              <w:left w:val="single" w:sz="6" w:space="0" w:color="000000"/>
              <w:right w:val="double" w:sz="6" w:space="0" w:color="000000"/>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spacing w:before="10" w:after="10"/>
              <w:rPr>
                <w:rFonts w:ascii="Arial Narrow" w:hAnsi="Arial Narrow"/>
                <w:kern w:val="0"/>
                <w:sz w:val="17"/>
                <w:szCs w:val="22"/>
              </w:rPr>
            </w:pPr>
            <w:r w:rsidRPr="00CD41B3">
              <w:rPr>
                <w:rFonts w:ascii="Arial Narrow" w:hAnsi="Arial Narrow"/>
                <w:kern w:val="0"/>
                <w:sz w:val="17"/>
                <w:szCs w:val="22"/>
              </w:rPr>
              <w:t>Non-Federal Table</w:t>
            </w:r>
          </w:p>
        </w:tc>
        <w:tc>
          <w:tcPr>
            <w:tcW w:w="1512" w:type="dxa"/>
            <w:vMerge/>
            <w:tcBorders>
              <w:left w:val="double" w:sz="6" w:space="0" w:color="000000"/>
              <w:bottom w:val="single" w:sz="6" w:space="0" w:color="auto"/>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spacing w:before="10" w:after="10"/>
              <w:rPr>
                <w:rFonts w:ascii="Arial Narrow" w:hAnsi="Arial Narrow"/>
                <w:kern w:val="0"/>
                <w:sz w:val="17"/>
                <w:szCs w:val="22"/>
              </w:rPr>
            </w:pPr>
          </w:p>
        </w:tc>
      </w:tr>
      <w:tr w:rsidTr="00B0535A">
        <w:tblPrEx>
          <w:tblW w:w="5000" w:type="pct"/>
          <w:tblLayout w:type="fixed"/>
          <w:tblCellMar>
            <w:left w:w="58" w:type="dxa"/>
            <w:right w:w="0" w:type="dxa"/>
          </w:tblCellMar>
          <w:tblLook w:val="0000"/>
        </w:tblPrEx>
        <w:trPr>
          <w:trHeight w:val="847"/>
        </w:trPr>
        <w:tc>
          <w:tcPr>
            <w:tcW w:w="6480" w:type="dxa"/>
            <w:gridSpan w:val="3"/>
            <w:tcBorders>
              <w:top w:val="single" w:sz="4" w:space="0" w:color="auto"/>
              <w:bottom w:val="single" w:sz="6" w:space="0" w:color="auto"/>
              <w:right w:val="double" w:sz="6" w:space="0" w:color="auto"/>
            </w:tcBorders>
            <w:shd w:val="clear" w:color="auto" w:fill="auto"/>
            <w:noWrap/>
          </w:tcPr>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8" w:firstLine="4"/>
              <w:rPr>
                <w:rFonts w:ascii="Arial Narrow" w:hAnsi="Arial Narrow"/>
                <w:kern w:val="0"/>
                <w:sz w:val="17"/>
                <w:szCs w:val="22"/>
              </w:rPr>
            </w:pPr>
            <w:r w:rsidRPr="00CD41B3">
              <w:rPr>
                <w:rFonts w:ascii="Arial Narrow" w:hAnsi="Arial Narrow"/>
                <w:kern w:val="0"/>
                <w:sz w:val="17"/>
                <w:szCs w:val="22"/>
              </w:rPr>
              <w:t>(See previous page)</w:t>
            </w:r>
          </w:p>
        </w:tc>
        <w:tc>
          <w:tcPr>
            <w:tcW w:w="2835" w:type="dxa"/>
            <w:tcBorders>
              <w:top w:val="single" w:sz="7" w:space="0" w:color="000000"/>
              <w:left w:val="double" w:sz="6" w:space="0" w:color="auto"/>
              <w:bottom w:val="single" w:sz="6" w:space="0" w:color="auto"/>
              <w:right w:val="single" w:sz="6" w:space="0" w:color="000000"/>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(See previous page)</w:t>
            </w:r>
          </w:p>
        </w:tc>
        <w:tc>
          <w:tcPr>
            <w:tcW w:w="2853" w:type="dxa"/>
            <w:tcBorders>
              <w:top w:val="single" w:sz="7" w:space="0" w:color="000000"/>
              <w:left w:val="single" w:sz="6" w:space="0" w:color="000000"/>
              <w:bottom w:val="single" w:sz="6" w:space="0" w:color="auto"/>
              <w:right w:val="double" w:sz="6" w:space="0" w:color="000000"/>
            </w:tcBorders>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42-42.5</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suppressAutoHyphens/>
              <w:spacing w:line="108"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US211</w:t>
            </w:r>
          </w:p>
        </w:tc>
        <w:tc>
          <w:tcPr>
            <w:tcW w:w="1512" w:type="dxa"/>
            <w:tcBorders>
              <w:top w:val="single" w:sz="7" w:space="0" w:color="000000"/>
              <w:left w:val="double" w:sz="6" w:space="0" w:color="000000"/>
              <w:bottom w:val="single" w:sz="6" w:space="0" w:color="auto"/>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tc>
      </w:tr>
      <w:tr w:rsidTr="00B0535A">
        <w:tblPrEx>
          <w:tblW w:w="5000" w:type="pct"/>
          <w:tblLayout w:type="fixed"/>
          <w:tblCellMar>
            <w:left w:w="58" w:type="dxa"/>
            <w:right w:w="0" w:type="dxa"/>
          </w:tblCellMar>
          <w:tblLook w:val="0000"/>
        </w:tblPrEx>
        <w:trPr>
          <w:trHeight w:val="847"/>
        </w:trPr>
        <w:tc>
          <w:tcPr>
            <w:tcW w:w="6480" w:type="dxa"/>
            <w:gridSpan w:val="3"/>
            <w:tcBorders>
              <w:top w:val="single" w:sz="4" w:space="0" w:color="auto"/>
              <w:bottom w:val="single" w:sz="6" w:space="0" w:color="auto"/>
              <w:right w:val="double" w:sz="6" w:space="0" w:color="auto"/>
            </w:tcBorders>
            <w:shd w:val="clear" w:color="auto" w:fill="auto"/>
            <w:noWrap/>
          </w:tcPr>
          <w:p w:rsidR="00CD41B3" w:rsidRPr="00CD41B3" w:rsidP="00CD41B3">
            <w:pPr>
              <w:widowControl/>
              <w:tabs>
                <w:tab w:val="left" w:pos="336"/>
                <w:tab w:val="left" w:pos="1892"/>
                <w:tab w:val="left" w:pos="2880"/>
                <w:tab w:val="left" w:pos="3600"/>
                <w:tab w:val="left" w:pos="4320"/>
                <w:tab w:val="left" w:pos="5040"/>
              </w:tabs>
              <w:suppressAutoHyphens/>
              <w:ind w:left="-40"/>
              <w:rPr>
                <w:rFonts w:ascii="Arial Narrow" w:hAnsi="Arial Narrow"/>
                <w:kern w:val="0"/>
                <w:sz w:val="17"/>
                <w:szCs w:val="22"/>
              </w:rPr>
            </w:pPr>
            <w:r w:rsidRPr="00CD41B3">
              <w:rPr>
                <w:rFonts w:ascii="Arial Narrow" w:hAnsi="Arial Narrow"/>
                <w:kern w:val="0"/>
                <w:sz w:val="17"/>
                <w:szCs w:val="22"/>
              </w:rPr>
              <w:t>42.5-43.5</w:t>
            </w:r>
          </w:p>
          <w:p w:rsidR="00CD41B3" w:rsidRPr="00CD41B3" w:rsidP="00CD41B3">
            <w:pPr>
              <w:widowControl/>
              <w:tabs>
                <w:tab w:val="left" w:pos="336"/>
                <w:tab w:val="left" w:pos="1892"/>
                <w:tab w:val="left" w:pos="2880"/>
                <w:tab w:val="left" w:pos="3600"/>
                <w:tab w:val="left" w:pos="4320"/>
                <w:tab w:val="left" w:pos="5040"/>
              </w:tabs>
              <w:suppressAutoHyphens/>
              <w:ind w:left="-40"/>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336"/>
                <w:tab w:val="left" w:pos="1892"/>
                <w:tab w:val="left" w:pos="2880"/>
                <w:tab w:val="left" w:pos="3600"/>
                <w:tab w:val="left" w:pos="4320"/>
                <w:tab w:val="left" w:pos="5040"/>
              </w:tabs>
              <w:suppressAutoHyphens/>
              <w:ind w:left="-40"/>
              <w:rPr>
                <w:rFonts w:ascii="Arial Narrow" w:hAnsi="Arial Narrow"/>
                <w:kern w:val="0"/>
                <w:sz w:val="17"/>
                <w:szCs w:val="22"/>
              </w:rPr>
            </w:pPr>
            <w:r w:rsidRPr="00CD41B3">
              <w:rPr>
                <w:rFonts w:ascii="Arial Narrow" w:hAnsi="Arial Narrow"/>
                <w:kern w:val="0"/>
                <w:sz w:val="17"/>
                <w:szCs w:val="22"/>
              </w:rPr>
              <w:t>FIXED-SATELLITE (Earth-to-space)  5.552</w:t>
            </w:r>
          </w:p>
          <w:p w:rsidR="00CD41B3" w:rsidRPr="00CD41B3" w:rsidP="00CD41B3">
            <w:pPr>
              <w:widowControl/>
              <w:tabs>
                <w:tab w:val="left" w:pos="336"/>
                <w:tab w:val="left" w:pos="1892"/>
                <w:tab w:val="left" w:pos="2880"/>
                <w:tab w:val="left" w:pos="3600"/>
                <w:tab w:val="left" w:pos="4320"/>
                <w:tab w:val="left" w:pos="5040"/>
              </w:tabs>
              <w:suppressAutoHyphens/>
              <w:ind w:left="-40"/>
              <w:rPr>
                <w:rFonts w:ascii="Arial Narrow" w:hAnsi="Arial Narrow"/>
                <w:kern w:val="0"/>
                <w:sz w:val="17"/>
                <w:szCs w:val="22"/>
              </w:rPr>
            </w:pPr>
            <w:r w:rsidRPr="00CD41B3">
              <w:rPr>
                <w:rFonts w:ascii="Arial Narrow" w:hAnsi="Arial Narrow"/>
                <w:kern w:val="0"/>
                <w:sz w:val="17"/>
                <w:szCs w:val="22"/>
              </w:rPr>
              <w:t>MOBILE except aeronautical mobile</w:t>
            </w:r>
          </w:p>
          <w:p w:rsidR="00CD41B3" w:rsidRPr="00CD41B3" w:rsidP="00CD41B3">
            <w:pPr>
              <w:widowControl/>
              <w:tabs>
                <w:tab w:val="left" w:pos="336"/>
                <w:tab w:val="left" w:pos="1892"/>
                <w:tab w:val="left" w:pos="2880"/>
                <w:tab w:val="left" w:pos="3600"/>
                <w:tab w:val="left" w:pos="4320"/>
                <w:tab w:val="left" w:pos="5040"/>
              </w:tabs>
              <w:suppressAutoHyphens/>
              <w:ind w:left="-40"/>
              <w:rPr>
                <w:rFonts w:ascii="Arial Narrow" w:hAnsi="Arial Narrow"/>
                <w:kern w:val="0"/>
                <w:sz w:val="17"/>
                <w:szCs w:val="22"/>
              </w:rPr>
            </w:pPr>
            <w:r w:rsidRPr="00CD41B3">
              <w:rPr>
                <w:rFonts w:ascii="Arial Narrow" w:hAnsi="Arial Narrow"/>
                <w:kern w:val="0"/>
                <w:sz w:val="17"/>
                <w:szCs w:val="22"/>
              </w:rPr>
              <w:t>RADIO ASTRONOMY</w:t>
            </w:r>
          </w:p>
          <w:p w:rsidR="00CD41B3" w:rsidRPr="00CD41B3" w:rsidP="00CD41B3">
            <w:pPr>
              <w:widowControl/>
              <w:tabs>
                <w:tab w:val="left" w:pos="336"/>
                <w:tab w:val="left" w:pos="1892"/>
                <w:tab w:val="left" w:pos="2880"/>
                <w:tab w:val="left" w:pos="3600"/>
                <w:tab w:val="left" w:pos="4320"/>
                <w:tab w:val="left" w:pos="5040"/>
              </w:tabs>
              <w:suppressAutoHyphens/>
              <w:spacing w:line="108" w:lineRule="auto"/>
              <w:ind w:left="-43"/>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40"/>
              <w:rPr>
                <w:rFonts w:ascii="Arial Narrow" w:hAnsi="Arial Narrow"/>
                <w:kern w:val="0"/>
                <w:sz w:val="17"/>
                <w:szCs w:val="22"/>
              </w:rPr>
            </w:pPr>
            <w:r w:rsidRPr="00CD41B3">
              <w:rPr>
                <w:rFonts w:ascii="Arial Narrow" w:hAnsi="Arial Narrow"/>
                <w:kern w:val="0"/>
                <w:sz w:val="17"/>
                <w:szCs w:val="22"/>
              </w:rPr>
              <w:t>5.149  5.547</w:t>
            </w:r>
          </w:p>
        </w:tc>
        <w:tc>
          <w:tcPr>
            <w:tcW w:w="2835" w:type="dxa"/>
            <w:tcBorders>
              <w:top w:val="single" w:sz="7" w:space="0" w:color="000000"/>
              <w:left w:val="double" w:sz="6" w:space="0" w:color="auto"/>
              <w:bottom w:val="single" w:sz="6" w:space="0" w:color="auto"/>
              <w:right w:val="single" w:sz="6" w:space="0" w:color="000000"/>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42.5-43.5</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FIXED-SATELLITE (Earth-to-space)</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MOBILE except aeronautical mobile</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RADIO ASTRONOMY</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108"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US342</w:t>
            </w:r>
          </w:p>
        </w:tc>
        <w:tc>
          <w:tcPr>
            <w:tcW w:w="2853" w:type="dxa"/>
            <w:tcBorders>
              <w:top w:val="single" w:sz="7" w:space="0" w:color="000000"/>
              <w:left w:val="single" w:sz="6" w:space="0" w:color="000000"/>
              <w:bottom w:val="single" w:sz="6" w:space="0" w:color="auto"/>
              <w:right w:val="double" w:sz="6" w:space="0" w:color="000000"/>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42.5-43.5</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RADIO ASTRONOMY</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108" w:lineRule="auto"/>
              <w:contextualSpacing/>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US342</w:t>
            </w:r>
          </w:p>
        </w:tc>
        <w:tc>
          <w:tcPr>
            <w:tcW w:w="1512" w:type="dxa"/>
            <w:tcBorders>
              <w:top w:val="single" w:sz="7" w:space="0" w:color="000000"/>
              <w:left w:val="double" w:sz="6" w:space="0" w:color="000000"/>
              <w:bottom w:val="single" w:sz="6" w:space="0" w:color="auto"/>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tc>
      </w:tr>
      <w:tr w:rsidTr="00B0535A">
        <w:tblPrEx>
          <w:tblW w:w="5000" w:type="pct"/>
          <w:tblLayout w:type="fixed"/>
          <w:tblCellMar>
            <w:left w:w="58" w:type="dxa"/>
            <w:right w:w="0" w:type="dxa"/>
          </w:tblCellMar>
          <w:tblLook w:val="0000"/>
        </w:tblPrEx>
        <w:trPr>
          <w:trHeight w:val="847"/>
        </w:trPr>
        <w:tc>
          <w:tcPr>
            <w:tcW w:w="6480" w:type="dxa"/>
            <w:gridSpan w:val="3"/>
            <w:vMerge w:val="restart"/>
            <w:tcBorders>
              <w:top w:val="single" w:sz="6" w:space="0" w:color="auto"/>
              <w:right w:val="double" w:sz="6" w:space="0" w:color="auto"/>
            </w:tcBorders>
            <w:shd w:val="clear" w:color="auto" w:fill="auto"/>
            <w:noWrap/>
          </w:tcPr>
          <w:p w:rsidR="00CD41B3" w:rsidRPr="00CD41B3" w:rsidP="00CD41B3">
            <w:pPr>
              <w:widowControl/>
              <w:tabs>
                <w:tab w:val="left" w:pos="0"/>
                <w:tab w:val="left" w:pos="336"/>
                <w:tab w:val="left" w:pos="1892"/>
                <w:tab w:val="left" w:pos="2880"/>
                <w:tab w:val="left" w:pos="3600"/>
                <w:tab w:val="left" w:pos="4320"/>
                <w:tab w:val="left" w:pos="5040"/>
              </w:tabs>
              <w:suppressAutoHyphens/>
              <w:ind w:left="-40"/>
              <w:rPr>
                <w:rFonts w:ascii="Arial Narrow" w:hAnsi="Arial Narrow"/>
                <w:kern w:val="0"/>
                <w:sz w:val="17"/>
                <w:szCs w:val="22"/>
              </w:rPr>
            </w:pPr>
            <w:r w:rsidRPr="00CD41B3">
              <w:rPr>
                <w:rFonts w:ascii="Arial Narrow" w:hAnsi="Arial Narrow"/>
                <w:kern w:val="0"/>
                <w:sz w:val="17"/>
                <w:szCs w:val="22"/>
              </w:rPr>
              <w:t>43.5-47</w:t>
            </w:r>
          </w:p>
          <w:p w:rsidR="00CD41B3" w:rsidRPr="00CD41B3" w:rsidP="00CD41B3">
            <w:pPr>
              <w:widowControl/>
              <w:tabs>
                <w:tab w:val="left" w:pos="0"/>
                <w:tab w:val="left" w:pos="336"/>
                <w:tab w:val="left" w:pos="1892"/>
                <w:tab w:val="left" w:pos="2880"/>
                <w:tab w:val="left" w:pos="3600"/>
                <w:tab w:val="left" w:pos="4320"/>
                <w:tab w:val="left" w:pos="5040"/>
              </w:tabs>
              <w:suppressAutoHyphens/>
              <w:ind w:left="-40"/>
              <w:rPr>
                <w:rFonts w:ascii="Arial Narrow" w:hAnsi="Arial Narrow"/>
                <w:kern w:val="0"/>
                <w:sz w:val="17"/>
                <w:szCs w:val="22"/>
              </w:rPr>
            </w:pPr>
            <w:r w:rsidRPr="00CD41B3">
              <w:rPr>
                <w:rFonts w:ascii="Arial Narrow" w:hAnsi="Arial Narrow"/>
                <w:kern w:val="0"/>
                <w:sz w:val="17"/>
                <w:szCs w:val="22"/>
              </w:rPr>
              <w:t>MOBILE  5.553</w:t>
            </w:r>
          </w:p>
          <w:p w:rsidR="00CD41B3" w:rsidRPr="00CD41B3" w:rsidP="00CD41B3">
            <w:pPr>
              <w:widowControl/>
              <w:tabs>
                <w:tab w:val="left" w:pos="0"/>
                <w:tab w:val="left" w:pos="336"/>
                <w:tab w:val="left" w:pos="1892"/>
                <w:tab w:val="left" w:pos="2880"/>
                <w:tab w:val="left" w:pos="3600"/>
                <w:tab w:val="left" w:pos="4320"/>
                <w:tab w:val="left" w:pos="5040"/>
              </w:tabs>
              <w:suppressAutoHyphens/>
              <w:ind w:left="-40"/>
              <w:rPr>
                <w:rFonts w:ascii="Arial Narrow" w:hAnsi="Arial Narrow"/>
                <w:kern w:val="0"/>
                <w:sz w:val="17"/>
                <w:szCs w:val="22"/>
              </w:rPr>
            </w:pPr>
            <w:r w:rsidRPr="00CD41B3">
              <w:rPr>
                <w:rFonts w:ascii="Arial Narrow" w:hAnsi="Arial Narrow"/>
                <w:kern w:val="0"/>
                <w:sz w:val="17"/>
                <w:szCs w:val="22"/>
              </w:rPr>
              <w:t>MOBILE-SATELLITE</w:t>
            </w:r>
          </w:p>
          <w:p w:rsidR="00CD41B3" w:rsidRPr="00CD41B3" w:rsidP="00CD41B3">
            <w:pPr>
              <w:widowControl/>
              <w:tabs>
                <w:tab w:val="left" w:pos="0"/>
                <w:tab w:val="left" w:pos="336"/>
                <w:tab w:val="left" w:pos="1892"/>
                <w:tab w:val="left" w:pos="2880"/>
                <w:tab w:val="left" w:pos="3600"/>
                <w:tab w:val="left" w:pos="4320"/>
                <w:tab w:val="left" w:pos="5040"/>
              </w:tabs>
              <w:suppressAutoHyphens/>
              <w:ind w:left="-40"/>
              <w:rPr>
                <w:rFonts w:ascii="Arial Narrow" w:hAnsi="Arial Narrow"/>
                <w:kern w:val="0"/>
                <w:sz w:val="17"/>
                <w:szCs w:val="22"/>
              </w:rPr>
            </w:pPr>
            <w:r w:rsidRPr="00CD41B3">
              <w:rPr>
                <w:rFonts w:ascii="Arial Narrow" w:hAnsi="Arial Narrow"/>
                <w:kern w:val="0"/>
                <w:sz w:val="17"/>
                <w:szCs w:val="22"/>
              </w:rPr>
              <w:t>RADIONAVIGATION</w:t>
            </w:r>
          </w:p>
          <w:p w:rsidR="00CD41B3" w:rsidRPr="00CD41B3" w:rsidP="00CD41B3">
            <w:pPr>
              <w:widowControl/>
              <w:tabs>
                <w:tab w:val="left" w:pos="336"/>
                <w:tab w:val="left" w:pos="1892"/>
                <w:tab w:val="left" w:pos="2880"/>
                <w:tab w:val="left" w:pos="3600"/>
                <w:tab w:val="left" w:pos="4320"/>
                <w:tab w:val="left" w:pos="5040"/>
              </w:tabs>
              <w:suppressAutoHyphens/>
              <w:ind w:left="-40"/>
              <w:rPr>
                <w:rFonts w:ascii="Arial Narrow" w:hAnsi="Arial Narrow"/>
                <w:kern w:val="0"/>
                <w:sz w:val="17"/>
                <w:szCs w:val="22"/>
              </w:rPr>
            </w:pPr>
            <w:r w:rsidRPr="00CD41B3">
              <w:rPr>
                <w:rFonts w:ascii="Arial Narrow" w:hAnsi="Arial Narrow"/>
                <w:kern w:val="0"/>
                <w:sz w:val="17"/>
                <w:szCs w:val="22"/>
              </w:rPr>
              <w:t>RADIONAVIGATION-SATELLITE</w:t>
            </w:r>
            <w:r w:rsidRPr="00CD41B3">
              <w:rPr>
                <w:rFonts w:ascii="Arial Narrow" w:hAnsi="Arial Narrow"/>
                <w:kern w:val="0"/>
                <w:sz w:val="17"/>
                <w:szCs w:val="22"/>
              </w:rPr>
              <w:br w:type="page"/>
            </w:r>
          </w:p>
        </w:tc>
        <w:tc>
          <w:tcPr>
            <w:tcW w:w="2835" w:type="dxa"/>
            <w:tcBorders>
              <w:top w:val="single" w:sz="7" w:space="0" w:color="000000"/>
              <w:left w:val="double" w:sz="6" w:space="0" w:color="auto"/>
              <w:bottom w:val="single" w:sz="6" w:space="0" w:color="auto"/>
              <w:right w:val="single" w:sz="6" w:space="0" w:color="000000"/>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43.5-45.5</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FIXED-SATELLITE (Earth-to-space)</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MOBILE-SATELLITE (Earth-to-space)</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108"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G117</w:t>
            </w:r>
          </w:p>
        </w:tc>
        <w:tc>
          <w:tcPr>
            <w:tcW w:w="2853" w:type="dxa"/>
            <w:tcBorders>
              <w:top w:val="single" w:sz="7" w:space="0" w:color="000000"/>
              <w:left w:val="single" w:sz="6" w:space="0" w:color="000000"/>
              <w:bottom w:val="single" w:sz="6" w:space="0" w:color="auto"/>
              <w:right w:val="double" w:sz="6" w:space="0" w:color="000000"/>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43.5-45.5</w:t>
            </w:r>
          </w:p>
        </w:tc>
        <w:tc>
          <w:tcPr>
            <w:tcW w:w="1512" w:type="dxa"/>
            <w:tcBorders>
              <w:top w:val="single" w:sz="7" w:space="0" w:color="000000"/>
              <w:left w:val="double" w:sz="6" w:space="0" w:color="000000"/>
              <w:bottom w:val="single" w:sz="6" w:space="0" w:color="auto"/>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tc>
      </w:tr>
      <w:tr w:rsidTr="00B0535A">
        <w:tblPrEx>
          <w:tblW w:w="5000" w:type="pct"/>
          <w:tblLayout w:type="fixed"/>
          <w:tblCellMar>
            <w:left w:w="58" w:type="dxa"/>
            <w:right w:w="0" w:type="dxa"/>
          </w:tblCellMar>
          <w:tblLook w:val="0000"/>
        </w:tblPrEx>
        <w:trPr>
          <w:trHeight w:val="838"/>
        </w:trPr>
        <w:tc>
          <w:tcPr>
            <w:tcW w:w="6480" w:type="dxa"/>
            <w:gridSpan w:val="3"/>
            <w:vMerge/>
            <w:tcBorders>
              <w:top w:val="single" w:sz="4" w:space="0" w:color="auto"/>
              <w:right w:val="double" w:sz="6" w:space="0" w:color="auto"/>
            </w:tcBorders>
            <w:shd w:val="clear" w:color="auto" w:fill="auto"/>
            <w:noWrap/>
            <w:vAlign w:val="bottom"/>
          </w:tcPr>
          <w:p w:rsidR="00CD41B3" w:rsidRPr="00CD41B3" w:rsidP="00CD41B3">
            <w:pPr>
              <w:widowControl/>
              <w:tabs>
                <w:tab w:val="left" w:pos="336"/>
                <w:tab w:val="left" w:pos="1892"/>
                <w:tab w:val="left" w:pos="2880"/>
                <w:tab w:val="left" w:pos="3600"/>
                <w:tab w:val="left" w:pos="4320"/>
                <w:tab w:val="left" w:pos="5040"/>
              </w:tabs>
              <w:suppressAutoHyphens/>
              <w:ind w:left="-40"/>
              <w:rPr>
                <w:rFonts w:ascii="Arial Narrow" w:hAnsi="Arial Narrow"/>
                <w:kern w:val="0"/>
                <w:sz w:val="17"/>
                <w:szCs w:val="22"/>
              </w:rPr>
            </w:pPr>
          </w:p>
        </w:tc>
        <w:tc>
          <w:tcPr>
            <w:tcW w:w="5688" w:type="dxa"/>
            <w:gridSpan w:val="2"/>
            <w:tcBorders>
              <w:top w:val="single" w:sz="7" w:space="0" w:color="000000"/>
              <w:left w:val="double" w:sz="6" w:space="0" w:color="auto"/>
              <w:bottom w:val="single" w:sz="6" w:space="0" w:color="auto"/>
              <w:right w:val="double" w:sz="6" w:space="0" w:color="000000"/>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45.5-46.9</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MOBILE-SATELLITE (Earth-to-space)</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RADIONAVIGATION-SATELLITE</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108"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5.554</w:t>
            </w:r>
          </w:p>
        </w:tc>
        <w:tc>
          <w:tcPr>
            <w:tcW w:w="1512" w:type="dxa"/>
            <w:tcBorders>
              <w:top w:val="single" w:sz="7" w:space="0" w:color="000000"/>
              <w:left w:val="double" w:sz="6" w:space="0" w:color="000000"/>
              <w:bottom w:val="single" w:sz="6" w:space="0" w:color="auto"/>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tc>
      </w:tr>
      <w:tr w:rsidTr="00B0535A">
        <w:tblPrEx>
          <w:tblW w:w="5000" w:type="pct"/>
          <w:tblLayout w:type="fixed"/>
          <w:tblCellMar>
            <w:left w:w="58" w:type="dxa"/>
            <w:right w:w="0" w:type="dxa"/>
          </w:tblCellMar>
          <w:tblLook w:val="0000"/>
        </w:tblPrEx>
        <w:trPr>
          <w:trHeight w:val="847"/>
        </w:trPr>
        <w:tc>
          <w:tcPr>
            <w:tcW w:w="6480" w:type="dxa"/>
            <w:gridSpan w:val="3"/>
            <w:tcBorders>
              <w:bottom w:val="single" w:sz="6" w:space="0" w:color="auto"/>
              <w:right w:val="double" w:sz="6" w:space="0" w:color="auto"/>
            </w:tcBorders>
            <w:shd w:val="clear" w:color="auto" w:fill="auto"/>
            <w:noWrap/>
            <w:vAlign w:val="bottom"/>
          </w:tcPr>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8" w:firstLine="4"/>
              <w:rPr>
                <w:rFonts w:ascii="Arial Narrow" w:hAnsi="Arial Narrow"/>
                <w:kern w:val="0"/>
                <w:sz w:val="17"/>
                <w:szCs w:val="22"/>
              </w:rPr>
            </w:pPr>
            <w:r w:rsidRPr="00CD41B3">
              <w:rPr>
                <w:rFonts w:ascii="Arial Narrow" w:hAnsi="Arial Narrow"/>
                <w:kern w:val="0"/>
                <w:sz w:val="17"/>
                <w:szCs w:val="22"/>
              </w:rPr>
              <w:t>5.554</w:t>
            </w:r>
          </w:p>
        </w:tc>
        <w:tc>
          <w:tcPr>
            <w:tcW w:w="2835" w:type="dxa"/>
            <w:tcBorders>
              <w:top w:val="single" w:sz="7" w:space="0" w:color="000000"/>
              <w:left w:val="double" w:sz="6" w:space="0" w:color="auto"/>
              <w:bottom w:val="single" w:sz="6" w:space="0" w:color="auto"/>
              <w:right w:val="single" w:sz="6" w:space="0" w:color="000000"/>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46.9-47</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MOBILE-SATELLITE (Earth-to-space)</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RADIONAVIGATION-SATELLITE</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120"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5.554</w:t>
            </w:r>
          </w:p>
        </w:tc>
        <w:tc>
          <w:tcPr>
            <w:tcW w:w="2853" w:type="dxa"/>
            <w:tcBorders>
              <w:top w:val="single" w:sz="7" w:space="0" w:color="000000"/>
              <w:left w:val="single" w:sz="6" w:space="0" w:color="000000"/>
              <w:bottom w:val="single" w:sz="6" w:space="0" w:color="auto"/>
              <w:right w:val="double" w:sz="6" w:space="0" w:color="000000"/>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46.9-47</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MOBILE-SATELLITE (Earth-to-space)</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RADIONAVIGATION-SATELLITE</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120"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5.554</w:t>
            </w:r>
          </w:p>
        </w:tc>
        <w:tc>
          <w:tcPr>
            <w:tcW w:w="1512" w:type="dxa"/>
            <w:tcBorders>
              <w:top w:val="single" w:sz="7" w:space="0" w:color="000000"/>
              <w:left w:val="double" w:sz="6" w:space="0" w:color="000000"/>
              <w:bottom w:val="single" w:sz="6" w:space="0" w:color="auto"/>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tc>
      </w:tr>
      <w:tr w:rsidTr="00B0535A">
        <w:tblPrEx>
          <w:tblW w:w="5000" w:type="pct"/>
          <w:tblLayout w:type="fixed"/>
          <w:tblCellMar>
            <w:left w:w="58" w:type="dxa"/>
            <w:right w:w="0" w:type="dxa"/>
          </w:tblCellMar>
          <w:tblLook w:val="0000"/>
        </w:tblPrEx>
        <w:trPr>
          <w:trHeight w:val="596"/>
        </w:trPr>
        <w:tc>
          <w:tcPr>
            <w:tcW w:w="6480" w:type="dxa"/>
            <w:gridSpan w:val="3"/>
            <w:tcBorders>
              <w:top w:val="single" w:sz="6" w:space="0" w:color="auto"/>
              <w:bottom w:val="single" w:sz="6" w:space="0" w:color="FFFFFF"/>
              <w:right w:val="double" w:sz="6" w:space="0" w:color="auto"/>
            </w:tcBorders>
            <w:noWrap/>
          </w:tcPr>
          <w:p w:rsidR="00CD41B3" w:rsidRPr="00CD41B3" w:rsidP="00CD41B3">
            <w:pPr>
              <w:widowControl/>
              <w:tabs>
                <w:tab w:val="left" w:pos="336"/>
                <w:tab w:val="left" w:pos="1892"/>
                <w:tab w:val="left" w:pos="2880"/>
                <w:tab w:val="left" w:pos="3600"/>
                <w:tab w:val="left" w:pos="4320"/>
                <w:tab w:val="left" w:pos="5040"/>
              </w:tabs>
              <w:suppressAutoHyphens/>
              <w:ind w:left="-58" w:firstLine="4"/>
              <w:rPr>
                <w:rFonts w:ascii="Arial Narrow" w:hAnsi="Arial Narrow"/>
                <w:kern w:val="0"/>
                <w:sz w:val="17"/>
                <w:szCs w:val="22"/>
              </w:rPr>
            </w:pPr>
            <w:r w:rsidRPr="00CD41B3">
              <w:rPr>
                <w:rFonts w:ascii="Arial Narrow" w:hAnsi="Arial Narrow"/>
                <w:kern w:val="0"/>
                <w:sz w:val="17"/>
                <w:szCs w:val="22"/>
              </w:rPr>
              <w:t>47-47.2</w:t>
            </w:r>
          </w:p>
          <w:p w:rsidR="00CD41B3" w:rsidRPr="00CD41B3" w:rsidP="00CD41B3">
            <w:pPr>
              <w:widowControl/>
              <w:tabs>
                <w:tab w:val="left" w:pos="336"/>
                <w:tab w:val="left" w:pos="1892"/>
                <w:tab w:val="left" w:pos="2880"/>
                <w:tab w:val="left" w:pos="3600"/>
                <w:tab w:val="left" w:pos="4320"/>
                <w:tab w:val="left" w:pos="5040"/>
              </w:tabs>
              <w:suppressAutoHyphens/>
              <w:ind w:left="-58" w:firstLine="4"/>
              <w:rPr>
                <w:rFonts w:ascii="Arial Narrow" w:hAnsi="Arial Narrow"/>
                <w:kern w:val="0"/>
                <w:sz w:val="17"/>
                <w:szCs w:val="22"/>
              </w:rPr>
            </w:pPr>
            <w:r w:rsidRPr="00CD41B3">
              <w:rPr>
                <w:rFonts w:ascii="Arial Narrow" w:hAnsi="Arial Narrow"/>
                <w:kern w:val="0"/>
                <w:sz w:val="17"/>
                <w:szCs w:val="22"/>
              </w:rPr>
              <w:t>AMATEUR</w:t>
            </w:r>
          </w:p>
          <w:p w:rsidR="00CD41B3" w:rsidRPr="00CD41B3" w:rsidP="00CD41B3">
            <w:pPr>
              <w:widowControl/>
              <w:tabs>
                <w:tab w:val="left" w:pos="336"/>
                <w:tab w:val="left" w:pos="1892"/>
                <w:tab w:val="left" w:pos="2880"/>
                <w:tab w:val="left" w:pos="3600"/>
                <w:tab w:val="left" w:pos="4320"/>
                <w:tab w:val="left" w:pos="5040"/>
              </w:tabs>
              <w:suppressAutoHyphens/>
              <w:spacing w:after="20"/>
              <w:ind w:left="-58" w:firstLine="4"/>
              <w:rPr>
                <w:rFonts w:ascii="Arial Narrow" w:hAnsi="Arial Narrow"/>
                <w:kern w:val="0"/>
                <w:sz w:val="17"/>
                <w:szCs w:val="22"/>
              </w:rPr>
            </w:pPr>
            <w:r w:rsidRPr="00CD41B3">
              <w:rPr>
                <w:rFonts w:ascii="Arial Narrow" w:hAnsi="Arial Narrow"/>
                <w:kern w:val="0"/>
                <w:sz w:val="17"/>
                <w:szCs w:val="22"/>
              </w:rPr>
              <w:t>AMATEUR-SATELLITE</w:t>
            </w:r>
          </w:p>
        </w:tc>
        <w:tc>
          <w:tcPr>
            <w:tcW w:w="2835" w:type="dxa"/>
            <w:vMerge w:val="restart"/>
            <w:tcBorders>
              <w:top w:val="single" w:sz="6" w:space="0" w:color="auto"/>
              <w:left w:val="double" w:sz="6" w:space="0" w:color="auto"/>
              <w:bottom w:val="single" w:sz="4" w:space="0" w:color="auto"/>
              <w:right w:val="single" w:sz="6" w:space="0" w:color="000000"/>
            </w:tcBorders>
            <w:shd w:val="clear" w:color="auto" w:fill="auto"/>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47-48.2</w:t>
            </w:r>
          </w:p>
        </w:tc>
        <w:tc>
          <w:tcPr>
            <w:tcW w:w="2853" w:type="dxa"/>
            <w:tcBorders>
              <w:top w:val="single" w:sz="6" w:space="0" w:color="auto"/>
              <w:left w:val="single" w:sz="6" w:space="0" w:color="000000"/>
              <w:bottom w:val="single" w:sz="6" w:space="0" w:color="000000"/>
              <w:right w:val="double" w:sz="6" w:space="0" w:color="000000"/>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47-47.2</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AMATEUR</w:t>
            </w:r>
          </w:p>
          <w:p w:rsidR="00CD41B3" w:rsidRPr="00CD41B3" w:rsidP="00CD41B3">
            <w:pPr>
              <w:widowControl/>
              <w:tabs>
                <w:tab w:val="left" w:pos="0"/>
                <w:tab w:val="left" w:pos="336"/>
                <w:tab w:val="left" w:pos="1892"/>
                <w:tab w:val="left" w:pos="2880"/>
                <w:tab w:val="left" w:pos="3600"/>
                <w:tab w:val="left" w:pos="4320"/>
                <w:tab w:val="left" w:pos="5040"/>
              </w:tabs>
              <w:suppressAutoHyphens/>
              <w:spacing w:after="10"/>
              <w:rPr>
                <w:rFonts w:ascii="Arial Narrow" w:hAnsi="Arial Narrow"/>
                <w:kern w:val="0"/>
                <w:sz w:val="17"/>
                <w:szCs w:val="22"/>
              </w:rPr>
            </w:pPr>
            <w:r w:rsidRPr="00CD41B3">
              <w:rPr>
                <w:rFonts w:ascii="Arial Narrow" w:hAnsi="Arial Narrow"/>
                <w:kern w:val="0"/>
                <w:sz w:val="17"/>
                <w:szCs w:val="22"/>
              </w:rPr>
              <w:t>AMATEUR-SATELLITE</w:t>
            </w:r>
          </w:p>
        </w:tc>
        <w:tc>
          <w:tcPr>
            <w:tcW w:w="1512" w:type="dxa"/>
            <w:tcBorders>
              <w:top w:val="single" w:sz="6" w:space="0" w:color="auto"/>
              <w:left w:val="double" w:sz="6" w:space="0" w:color="000000"/>
              <w:bottom w:val="single" w:sz="6" w:space="0" w:color="000000"/>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Amateur Radio (97)</w:t>
            </w:r>
          </w:p>
        </w:tc>
      </w:tr>
      <w:tr w:rsidTr="00B0535A">
        <w:tblPrEx>
          <w:tblW w:w="5000" w:type="pct"/>
          <w:tblLayout w:type="fixed"/>
          <w:tblCellMar>
            <w:left w:w="58" w:type="dxa"/>
            <w:right w:w="0" w:type="dxa"/>
          </w:tblCellMar>
          <w:tblLook w:val="0000"/>
        </w:tblPrEx>
        <w:trPr>
          <w:trHeight w:val="937"/>
        </w:trPr>
        <w:tc>
          <w:tcPr>
            <w:tcW w:w="6480" w:type="dxa"/>
            <w:gridSpan w:val="3"/>
            <w:tcBorders>
              <w:top w:val="single" w:sz="7" w:space="0" w:color="000000"/>
              <w:bottom w:val="single" w:sz="7" w:space="0" w:color="000000"/>
              <w:right w:val="double" w:sz="6" w:space="0" w:color="auto"/>
            </w:tcBorders>
            <w:noWrap/>
          </w:tcPr>
          <w:p w:rsidR="00CD41B3" w:rsidRPr="00CD41B3" w:rsidP="00CD41B3">
            <w:pPr>
              <w:widowControl/>
              <w:tabs>
                <w:tab w:val="left" w:pos="-64"/>
                <w:tab w:val="left" w:pos="336"/>
                <w:tab w:val="left" w:pos="1892"/>
                <w:tab w:val="left" w:pos="2880"/>
                <w:tab w:val="left" w:pos="3600"/>
                <w:tab w:val="left" w:pos="4320"/>
                <w:tab w:val="left" w:pos="5040"/>
              </w:tabs>
              <w:suppressAutoHyphens/>
              <w:ind w:left="-58" w:firstLine="4"/>
              <w:rPr>
                <w:rFonts w:ascii="Arial Narrow" w:hAnsi="Arial Narrow"/>
                <w:kern w:val="0"/>
                <w:sz w:val="17"/>
                <w:szCs w:val="22"/>
              </w:rPr>
            </w:pPr>
            <w:r w:rsidRPr="00CD41B3">
              <w:rPr>
                <w:rFonts w:ascii="Arial Narrow" w:hAnsi="Arial Narrow"/>
                <w:kern w:val="0"/>
                <w:sz w:val="17"/>
                <w:szCs w:val="22"/>
              </w:rPr>
              <w:t>47.2-47.5</w:t>
            </w:r>
          </w:p>
          <w:p w:rsidR="00CD41B3" w:rsidRPr="00CD41B3" w:rsidP="00CD41B3">
            <w:pPr>
              <w:widowControl/>
              <w:tabs>
                <w:tab w:val="left" w:pos="-64"/>
                <w:tab w:val="left" w:pos="336"/>
                <w:tab w:val="left" w:pos="1892"/>
                <w:tab w:val="left" w:pos="2880"/>
                <w:tab w:val="left" w:pos="3600"/>
                <w:tab w:val="left" w:pos="4320"/>
                <w:tab w:val="left" w:pos="5040"/>
              </w:tabs>
              <w:suppressAutoHyphens/>
              <w:ind w:left="-58" w:firstLine="4"/>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64"/>
                <w:tab w:val="left" w:pos="336"/>
                <w:tab w:val="left" w:pos="1892"/>
                <w:tab w:val="left" w:pos="2880"/>
                <w:tab w:val="left" w:pos="3600"/>
                <w:tab w:val="left" w:pos="4320"/>
                <w:tab w:val="left" w:pos="5040"/>
              </w:tabs>
              <w:suppressAutoHyphens/>
              <w:ind w:left="-58" w:firstLine="4"/>
              <w:rPr>
                <w:rFonts w:ascii="Arial Narrow" w:hAnsi="Arial Narrow"/>
                <w:kern w:val="0"/>
                <w:sz w:val="17"/>
                <w:szCs w:val="22"/>
              </w:rPr>
            </w:pPr>
            <w:r w:rsidRPr="00CD41B3">
              <w:rPr>
                <w:rFonts w:ascii="Arial Narrow" w:hAnsi="Arial Narrow"/>
                <w:kern w:val="0"/>
                <w:sz w:val="17"/>
                <w:szCs w:val="22"/>
              </w:rPr>
              <w:t>FIXED-SATELLITE (Earth-to-space)  5.552</w:t>
            </w:r>
          </w:p>
          <w:p w:rsidR="00CD41B3" w:rsidRPr="00CD41B3" w:rsidP="00CD41B3">
            <w:pPr>
              <w:widowControl/>
              <w:tabs>
                <w:tab w:val="left" w:pos="-64"/>
                <w:tab w:val="left" w:pos="336"/>
                <w:tab w:val="left" w:pos="1892"/>
                <w:tab w:val="left" w:pos="2880"/>
                <w:tab w:val="left" w:pos="3600"/>
                <w:tab w:val="left" w:pos="4320"/>
                <w:tab w:val="left" w:pos="5040"/>
              </w:tabs>
              <w:suppressAutoHyphens/>
              <w:ind w:left="-58" w:firstLine="4"/>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64"/>
                <w:tab w:val="left" w:pos="336"/>
                <w:tab w:val="left" w:pos="1892"/>
                <w:tab w:val="left" w:pos="2880"/>
                <w:tab w:val="left" w:pos="3600"/>
                <w:tab w:val="left" w:pos="4320"/>
                <w:tab w:val="left" w:pos="5040"/>
              </w:tabs>
              <w:suppressAutoHyphens/>
              <w:spacing w:line="120" w:lineRule="auto"/>
              <w:ind w:left="-58" w:firstLine="4"/>
              <w:rPr>
                <w:rFonts w:ascii="Arial Narrow" w:hAnsi="Arial Narrow"/>
                <w:kern w:val="0"/>
                <w:sz w:val="17"/>
                <w:szCs w:val="22"/>
              </w:rPr>
            </w:pPr>
          </w:p>
          <w:p w:rsidR="00CD41B3" w:rsidRPr="00CD41B3" w:rsidP="00CD41B3">
            <w:pPr>
              <w:widowControl/>
              <w:tabs>
                <w:tab w:val="left" w:pos="-855"/>
                <w:tab w:val="left" w:pos="-252"/>
                <w:tab w:val="left" w:pos="-64"/>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firstLine="4"/>
              <w:rPr>
                <w:rFonts w:ascii="Arial Narrow" w:hAnsi="Arial Narrow"/>
                <w:kern w:val="0"/>
                <w:sz w:val="17"/>
                <w:szCs w:val="22"/>
              </w:rPr>
            </w:pPr>
            <w:r w:rsidRPr="00CD41B3">
              <w:rPr>
                <w:rFonts w:ascii="Arial Narrow" w:hAnsi="Arial Narrow"/>
                <w:kern w:val="0"/>
                <w:sz w:val="17"/>
                <w:szCs w:val="22"/>
              </w:rPr>
              <w:t>5.552A</w:t>
            </w:r>
          </w:p>
        </w:tc>
        <w:tc>
          <w:tcPr>
            <w:tcW w:w="2835" w:type="dxa"/>
            <w:vMerge/>
            <w:tcBorders>
              <w:left w:val="double" w:sz="6" w:space="0" w:color="auto"/>
              <w:bottom w:val="single" w:sz="4" w:space="0" w:color="auto"/>
              <w:right w:val="single" w:sz="6" w:space="0" w:color="000000"/>
            </w:tcBorders>
            <w:shd w:val="clear" w:color="auto" w:fill="auto"/>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tc>
        <w:tc>
          <w:tcPr>
            <w:tcW w:w="2853" w:type="dxa"/>
            <w:vMerge w:val="restart"/>
            <w:tcBorders>
              <w:top w:val="single" w:sz="6" w:space="0" w:color="000000"/>
              <w:left w:val="single" w:sz="6" w:space="0" w:color="000000"/>
              <w:bottom w:val="single" w:sz="4" w:space="0" w:color="auto"/>
              <w:right w:val="double" w:sz="6" w:space="0" w:color="000000"/>
            </w:tcBorders>
            <w:shd w:val="clear" w:color="auto" w:fill="auto"/>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47.2-48.2</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FIXED-SATELLITE (Earth-to-space)</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US297  NG65</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MOBILE</w:t>
            </w:r>
          </w:p>
        </w:tc>
        <w:tc>
          <w:tcPr>
            <w:tcW w:w="1512" w:type="dxa"/>
            <w:vMerge w:val="restart"/>
            <w:tcBorders>
              <w:top w:val="single" w:sz="6" w:space="0" w:color="000000"/>
              <w:left w:val="double" w:sz="6" w:space="0" w:color="000000"/>
              <w:bottom w:val="single" w:sz="6" w:space="0" w:color="000000"/>
            </w:tcBorders>
            <w:shd w:val="clear" w:color="auto" w:fill="auto"/>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p w:rsidR="00CD41B3" w:rsidRPr="00CD41B3" w:rsidP="00CD41B3">
            <w:pPr>
              <w:widowControl/>
              <w:suppressAutoHyphens/>
              <w:ind w:right="-180"/>
              <w:rPr>
                <w:rFonts w:ascii="Arial Narrow" w:hAnsi="Arial Narrow"/>
                <w:kern w:val="0"/>
                <w:sz w:val="17"/>
                <w:szCs w:val="22"/>
              </w:rPr>
            </w:pPr>
            <w:r w:rsidRPr="00CD41B3">
              <w:rPr>
                <w:rFonts w:ascii="Arial Narrow" w:hAnsi="Arial Narrow"/>
                <w:kern w:val="0"/>
                <w:sz w:val="17"/>
                <w:szCs w:val="22"/>
              </w:rPr>
              <w:t>Satellite</w:t>
            </w:r>
          </w:p>
          <w:p w:rsidR="00CD41B3" w:rsidRPr="00CD41B3" w:rsidP="00CD41B3">
            <w:pPr>
              <w:widowControl/>
              <w:suppressAutoHyphens/>
              <w:spacing w:line="204" w:lineRule="auto"/>
              <w:ind w:right="-187"/>
              <w:rPr>
                <w:rFonts w:ascii="Arial Narrow" w:hAnsi="Arial Narrow"/>
                <w:kern w:val="0"/>
                <w:sz w:val="17"/>
                <w:szCs w:val="22"/>
              </w:rPr>
            </w:pPr>
            <w:r w:rsidRPr="00CD41B3">
              <w:rPr>
                <w:rFonts w:ascii="Arial Narrow" w:hAnsi="Arial Narrow"/>
                <w:kern w:val="0"/>
                <w:sz w:val="17"/>
                <w:szCs w:val="22"/>
              </w:rPr>
              <w:t xml:space="preserve">   Communications (25)</w:t>
            </w:r>
          </w:p>
          <w:p w:rsidR="00CD41B3" w:rsidRPr="00CD41B3" w:rsidP="00CD41B3">
            <w:pPr>
              <w:widowControl/>
              <w:tabs>
                <w:tab w:val="left" w:pos="-1440"/>
              </w:tabs>
              <w:suppressAutoHyphens/>
              <w:rPr>
                <w:rFonts w:ascii="Arial Narrow" w:hAnsi="Arial Narrow"/>
                <w:snapToGrid/>
                <w:kern w:val="0"/>
                <w:sz w:val="17"/>
                <w:szCs w:val="17"/>
              </w:rPr>
            </w:pPr>
            <w:r w:rsidRPr="00CD41B3">
              <w:rPr>
                <w:rFonts w:ascii="Arial Narrow" w:hAnsi="Arial Narrow"/>
                <w:snapToGrid/>
                <w:kern w:val="0"/>
                <w:sz w:val="17"/>
                <w:szCs w:val="17"/>
              </w:rPr>
              <w:t>Upper Microwave</w:t>
            </w:r>
          </w:p>
          <w:p w:rsidR="00CD41B3" w:rsidRPr="00CD41B3" w:rsidP="00CD41B3">
            <w:pPr>
              <w:widowControl/>
              <w:tabs>
                <w:tab w:val="left" w:pos="-1440"/>
              </w:tabs>
              <w:suppressAutoHyphens/>
              <w:rPr>
                <w:rFonts w:ascii="Arial Narrow" w:hAnsi="Arial Narrow"/>
                <w:kern w:val="0"/>
                <w:sz w:val="17"/>
                <w:szCs w:val="22"/>
              </w:rPr>
            </w:pPr>
            <w:r w:rsidRPr="00CD41B3">
              <w:rPr>
                <w:rFonts w:ascii="Arial Narrow" w:hAnsi="Arial Narrow"/>
                <w:snapToGrid/>
                <w:kern w:val="0"/>
                <w:sz w:val="17"/>
                <w:szCs w:val="17"/>
              </w:rPr>
              <w:t xml:space="preserve">   Flexible Use (30)</w:t>
            </w:r>
          </w:p>
        </w:tc>
      </w:tr>
      <w:tr w:rsidTr="00B0535A">
        <w:tblPrEx>
          <w:tblW w:w="5000" w:type="pct"/>
          <w:tblLayout w:type="fixed"/>
          <w:tblCellMar>
            <w:left w:w="58" w:type="dxa"/>
            <w:right w:w="0" w:type="dxa"/>
          </w:tblCellMar>
          <w:tblLook w:val="0000"/>
        </w:tblPrEx>
        <w:trPr>
          <w:trHeight w:val="712"/>
        </w:trPr>
        <w:tc>
          <w:tcPr>
            <w:tcW w:w="2392" w:type="dxa"/>
            <w:tcBorders>
              <w:top w:val="single" w:sz="7" w:space="0" w:color="000000"/>
              <w:bottom w:val="single" w:sz="4" w:space="0" w:color="auto"/>
              <w:right w:val="single" w:sz="6" w:space="0" w:color="auto"/>
            </w:tcBorders>
            <w:noWrap/>
          </w:tcPr>
          <w:p w:rsidR="00CD41B3" w:rsidRPr="00CD41B3" w:rsidP="00CD41B3">
            <w:pPr>
              <w:widowControl/>
              <w:tabs>
                <w:tab w:val="left" w:pos="-64"/>
                <w:tab w:val="left" w:pos="336"/>
                <w:tab w:val="left" w:pos="1892"/>
                <w:tab w:val="left" w:pos="2880"/>
                <w:tab w:val="left" w:pos="3600"/>
                <w:tab w:val="left" w:pos="4320"/>
                <w:tab w:val="left" w:pos="5040"/>
              </w:tabs>
              <w:suppressAutoHyphens/>
              <w:ind w:left="-63" w:firstLine="4"/>
              <w:rPr>
                <w:rFonts w:ascii="Arial Narrow" w:hAnsi="Arial Narrow"/>
                <w:kern w:val="0"/>
                <w:sz w:val="17"/>
                <w:szCs w:val="22"/>
              </w:rPr>
            </w:pPr>
            <w:r w:rsidRPr="00CD41B3">
              <w:rPr>
                <w:rFonts w:ascii="Arial Narrow" w:hAnsi="Arial Narrow"/>
                <w:kern w:val="0"/>
                <w:sz w:val="17"/>
                <w:szCs w:val="22"/>
              </w:rPr>
              <w:t>47.5-47.9</w:t>
            </w:r>
          </w:p>
          <w:p w:rsidR="00CD41B3" w:rsidRPr="00CD41B3" w:rsidP="00CD41B3">
            <w:pPr>
              <w:widowControl/>
              <w:tabs>
                <w:tab w:val="left" w:pos="-64"/>
                <w:tab w:val="left" w:pos="336"/>
                <w:tab w:val="left" w:pos="1892"/>
                <w:tab w:val="left" w:pos="2880"/>
                <w:tab w:val="left" w:pos="3600"/>
                <w:tab w:val="left" w:pos="4320"/>
                <w:tab w:val="left" w:pos="5040"/>
              </w:tabs>
              <w:suppressAutoHyphens/>
              <w:ind w:left="-63" w:firstLine="4"/>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64"/>
                <w:tab w:val="left" w:pos="336"/>
                <w:tab w:val="left" w:pos="1892"/>
                <w:tab w:val="left" w:pos="2880"/>
                <w:tab w:val="left" w:pos="3600"/>
                <w:tab w:val="left" w:pos="4320"/>
                <w:tab w:val="left" w:pos="5040"/>
              </w:tabs>
              <w:suppressAutoHyphens/>
              <w:ind w:left="-63" w:firstLine="4"/>
              <w:rPr>
                <w:rFonts w:ascii="Arial Narrow" w:hAnsi="Arial Narrow"/>
                <w:kern w:val="0"/>
                <w:sz w:val="17"/>
                <w:szCs w:val="22"/>
              </w:rPr>
            </w:pPr>
            <w:r w:rsidRPr="00CD41B3">
              <w:rPr>
                <w:rFonts w:ascii="Arial Narrow" w:hAnsi="Arial Narrow"/>
                <w:kern w:val="0"/>
                <w:sz w:val="17"/>
                <w:szCs w:val="22"/>
              </w:rPr>
              <w:t>FIXED-SATELLITE (Earth-to-space)</w:t>
            </w:r>
          </w:p>
          <w:p w:rsidR="00CD41B3" w:rsidRPr="00CD41B3" w:rsidP="00CD41B3">
            <w:pPr>
              <w:widowControl/>
              <w:tabs>
                <w:tab w:val="left" w:pos="-855"/>
                <w:tab w:val="left" w:pos="-252"/>
                <w:tab w:val="left" w:pos="-64"/>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firstLine="4"/>
              <w:rPr>
                <w:rFonts w:ascii="Arial Narrow" w:hAnsi="Arial Narrow"/>
                <w:kern w:val="0"/>
                <w:sz w:val="17"/>
                <w:szCs w:val="22"/>
              </w:rPr>
            </w:pPr>
            <w:r w:rsidRPr="00CD41B3">
              <w:rPr>
                <w:rFonts w:ascii="Arial Narrow" w:hAnsi="Arial Narrow"/>
                <w:kern w:val="0"/>
                <w:sz w:val="17"/>
                <w:szCs w:val="22"/>
              </w:rPr>
              <w:t xml:space="preserve">   5.552  (space-to-Earth)  5.516B</w:t>
            </w:r>
          </w:p>
          <w:p w:rsidR="00CD41B3" w:rsidRPr="00CD41B3" w:rsidP="00CD41B3">
            <w:pPr>
              <w:widowControl/>
              <w:tabs>
                <w:tab w:val="left" w:pos="-64"/>
                <w:tab w:val="left" w:pos="336"/>
                <w:tab w:val="left" w:pos="1892"/>
                <w:tab w:val="left" w:pos="2880"/>
                <w:tab w:val="left" w:pos="3600"/>
                <w:tab w:val="left" w:pos="4320"/>
                <w:tab w:val="left" w:pos="5040"/>
              </w:tabs>
              <w:suppressAutoHyphens/>
              <w:spacing w:line="216" w:lineRule="auto"/>
              <w:ind w:left="-63" w:firstLine="4"/>
              <w:rPr>
                <w:rFonts w:ascii="Arial Narrow" w:hAnsi="Arial Narrow"/>
                <w:kern w:val="0"/>
                <w:sz w:val="17"/>
                <w:szCs w:val="22"/>
              </w:rPr>
            </w:pPr>
            <w:r w:rsidRPr="00CD41B3">
              <w:rPr>
                <w:rFonts w:ascii="Arial Narrow" w:hAnsi="Arial Narrow"/>
                <w:kern w:val="0"/>
                <w:sz w:val="17"/>
                <w:szCs w:val="22"/>
              </w:rPr>
              <w:t xml:space="preserve">   5.554A</w:t>
            </w:r>
          </w:p>
          <w:p w:rsidR="00CD41B3" w:rsidRPr="00CD41B3" w:rsidP="00CD41B3">
            <w:pPr>
              <w:widowControl/>
              <w:tabs>
                <w:tab w:val="left" w:pos="-64"/>
              </w:tabs>
              <w:suppressAutoHyphens/>
              <w:ind w:left="-63" w:firstLine="4"/>
              <w:rPr>
                <w:rFonts w:ascii="Arial Narrow" w:hAnsi="Arial Narrow"/>
                <w:kern w:val="0"/>
                <w:sz w:val="17"/>
                <w:szCs w:val="22"/>
              </w:rPr>
            </w:pPr>
            <w:r w:rsidRPr="00CD41B3">
              <w:rPr>
                <w:rFonts w:ascii="Arial Narrow" w:hAnsi="Arial Narrow"/>
                <w:kern w:val="0"/>
                <w:sz w:val="17"/>
                <w:szCs w:val="22"/>
              </w:rPr>
              <w:t>MOBILE</w:t>
            </w:r>
          </w:p>
        </w:tc>
        <w:tc>
          <w:tcPr>
            <w:tcW w:w="4088" w:type="dxa"/>
            <w:gridSpan w:val="2"/>
            <w:tcBorders>
              <w:left w:val="single" w:sz="6" w:space="0" w:color="auto"/>
              <w:bottom w:val="single" w:sz="4" w:space="0" w:color="auto"/>
              <w:right w:val="double" w:sz="6" w:space="0" w:color="auto"/>
            </w:tcBorders>
            <w:noWrap/>
          </w:tcPr>
          <w:p w:rsidR="00CD41B3" w:rsidRPr="00CD41B3" w:rsidP="00CD41B3">
            <w:pPr>
              <w:widowControl/>
              <w:tabs>
                <w:tab w:val="left" w:pos="-64"/>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47.5-47.9</w:t>
            </w:r>
          </w:p>
          <w:p w:rsidR="00CD41B3" w:rsidRPr="00CD41B3" w:rsidP="00CD41B3">
            <w:pPr>
              <w:widowControl/>
              <w:tabs>
                <w:tab w:val="left" w:pos="-64"/>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64"/>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FIXED-SATELLITE (Earth-to-space)  5.552</w:t>
            </w:r>
          </w:p>
          <w:p w:rsidR="00CD41B3" w:rsidRPr="00CD41B3" w:rsidP="00CD41B3">
            <w:pPr>
              <w:widowControl/>
              <w:tabs>
                <w:tab w:val="left" w:pos="-64"/>
                <w:tab w:val="left" w:pos="0"/>
              </w:tabs>
              <w:suppressAutoHyphens/>
              <w:rPr>
                <w:rFonts w:ascii="Arial Narrow" w:hAnsi="Arial Narrow"/>
                <w:kern w:val="0"/>
                <w:sz w:val="17"/>
                <w:szCs w:val="22"/>
              </w:rPr>
            </w:pPr>
            <w:r w:rsidRPr="00CD41B3">
              <w:rPr>
                <w:rFonts w:ascii="Arial Narrow" w:hAnsi="Arial Narrow"/>
                <w:kern w:val="0"/>
                <w:sz w:val="17"/>
                <w:szCs w:val="22"/>
              </w:rPr>
              <w:t>MOBILE</w:t>
            </w:r>
          </w:p>
        </w:tc>
        <w:tc>
          <w:tcPr>
            <w:tcW w:w="2835" w:type="dxa"/>
            <w:vMerge/>
            <w:tcBorders>
              <w:left w:val="double" w:sz="6" w:space="0" w:color="auto"/>
              <w:bottom w:val="single" w:sz="4" w:space="0" w:color="auto"/>
              <w:right w:val="single" w:sz="6" w:space="0" w:color="000000"/>
            </w:tcBorders>
            <w:shd w:val="clear" w:color="auto" w:fill="auto"/>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tc>
        <w:tc>
          <w:tcPr>
            <w:tcW w:w="2853" w:type="dxa"/>
            <w:vMerge/>
            <w:tcBorders>
              <w:left w:val="single" w:sz="6" w:space="0" w:color="000000"/>
              <w:bottom w:val="single" w:sz="4" w:space="0" w:color="auto"/>
              <w:right w:val="double" w:sz="6" w:space="0" w:color="000000"/>
            </w:tcBorders>
            <w:noWrap/>
          </w:tcPr>
          <w:p w:rsidR="00CD41B3" w:rsidRPr="00CD41B3" w:rsidP="00CD41B3">
            <w:pPr>
              <w:widowControl/>
              <w:suppressAutoHyphens/>
              <w:rPr>
                <w:rFonts w:ascii="Arial Narrow" w:hAnsi="Arial Narrow"/>
                <w:kern w:val="0"/>
                <w:sz w:val="17"/>
                <w:szCs w:val="22"/>
              </w:rPr>
            </w:pPr>
          </w:p>
        </w:tc>
        <w:tc>
          <w:tcPr>
            <w:tcW w:w="1512" w:type="dxa"/>
            <w:vMerge/>
            <w:tcBorders>
              <w:left w:val="double" w:sz="6" w:space="0" w:color="000000"/>
              <w:bottom w:val="single" w:sz="6" w:space="0" w:color="000000"/>
            </w:tcBorders>
            <w:shd w:val="clear" w:color="auto" w:fill="auto"/>
            <w:noWrap/>
          </w:tcPr>
          <w:p w:rsidR="00CD41B3" w:rsidRPr="00CD41B3" w:rsidP="00CD41B3">
            <w:pPr>
              <w:widowControl/>
              <w:suppressAutoHyphens/>
              <w:spacing w:after="20"/>
              <w:jc w:val="center"/>
              <w:rPr>
                <w:rFonts w:ascii="Arial Narrow" w:hAnsi="Arial Narrow"/>
                <w:kern w:val="0"/>
                <w:sz w:val="17"/>
                <w:szCs w:val="22"/>
              </w:rPr>
            </w:pPr>
          </w:p>
        </w:tc>
      </w:tr>
      <w:tr w:rsidTr="00B0535A">
        <w:tblPrEx>
          <w:tblW w:w="5000" w:type="pct"/>
          <w:tblLayout w:type="fixed"/>
          <w:tblCellMar>
            <w:left w:w="58" w:type="dxa"/>
            <w:right w:w="0" w:type="dxa"/>
          </w:tblCellMar>
          <w:tblLook w:val="0000"/>
        </w:tblPrEx>
        <w:trPr>
          <w:trHeight w:val="534"/>
        </w:trPr>
        <w:tc>
          <w:tcPr>
            <w:tcW w:w="6480" w:type="dxa"/>
            <w:gridSpan w:val="3"/>
            <w:tcBorders>
              <w:bottom w:val="single" w:sz="6" w:space="0" w:color="auto"/>
              <w:right w:val="double" w:sz="6" w:space="0" w:color="auto"/>
            </w:tcBorders>
            <w:noWrap/>
          </w:tcPr>
          <w:p w:rsidR="00CD41B3" w:rsidRPr="00CD41B3" w:rsidP="00CD41B3">
            <w:pPr>
              <w:widowControl/>
              <w:suppressAutoHyphens/>
              <w:ind w:left="-45"/>
              <w:rPr>
                <w:rFonts w:ascii="Arial Narrow" w:hAnsi="Arial Narrow"/>
                <w:kern w:val="0"/>
                <w:sz w:val="17"/>
                <w:szCs w:val="22"/>
              </w:rPr>
            </w:pPr>
            <w:r w:rsidRPr="00CD41B3">
              <w:rPr>
                <w:rFonts w:ascii="Arial Narrow" w:hAnsi="Arial Narrow"/>
                <w:kern w:val="0"/>
                <w:sz w:val="17"/>
                <w:szCs w:val="22"/>
              </w:rPr>
              <w:t>47.9-48.2</w:t>
            </w:r>
          </w:p>
          <w:p w:rsidR="00CD41B3" w:rsidRPr="00CD41B3" w:rsidP="00CD41B3">
            <w:pPr>
              <w:widowControl/>
              <w:tabs>
                <w:tab w:val="left" w:pos="336"/>
                <w:tab w:val="left" w:pos="1892"/>
                <w:tab w:val="left" w:pos="2880"/>
                <w:tab w:val="left" w:pos="3600"/>
                <w:tab w:val="left" w:pos="4320"/>
                <w:tab w:val="left" w:pos="5040"/>
              </w:tabs>
              <w:suppressAutoHyphens/>
              <w:ind w:left="-45"/>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336"/>
                <w:tab w:val="left" w:pos="1892"/>
                <w:tab w:val="left" w:pos="2880"/>
                <w:tab w:val="left" w:pos="3600"/>
                <w:tab w:val="left" w:pos="4320"/>
                <w:tab w:val="left" w:pos="5040"/>
              </w:tabs>
              <w:suppressAutoHyphens/>
              <w:ind w:left="-45"/>
              <w:rPr>
                <w:rFonts w:ascii="Arial Narrow" w:hAnsi="Arial Narrow"/>
                <w:kern w:val="0"/>
                <w:sz w:val="17"/>
                <w:szCs w:val="22"/>
              </w:rPr>
            </w:pPr>
            <w:r w:rsidRPr="00CD41B3">
              <w:rPr>
                <w:rFonts w:ascii="Arial Narrow" w:hAnsi="Arial Narrow"/>
                <w:kern w:val="0"/>
                <w:sz w:val="17"/>
                <w:szCs w:val="22"/>
              </w:rPr>
              <w:t>FIXED-SATELLITE (Earth-to-space)  5.552</w:t>
            </w:r>
          </w:p>
          <w:p w:rsidR="00CD41B3" w:rsidRPr="00CD41B3" w:rsidP="00CD41B3">
            <w:pPr>
              <w:widowControl/>
              <w:tabs>
                <w:tab w:val="left" w:pos="336"/>
                <w:tab w:val="left" w:pos="1892"/>
                <w:tab w:val="left" w:pos="2880"/>
                <w:tab w:val="left" w:pos="3600"/>
                <w:tab w:val="left" w:pos="4320"/>
                <w:tab w:val="left" w:pos="5040"/>
              </w:tabs>
              <w:suppressAutoHyphens/>
              <w:ind w:left="-45"/>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336"/>
                <w:tab w:val="left" w:pos="1892"/>
                <w:tab w:val="left" w:pos="2880"/>
                <w:tab w:val="left" w:pos="3600"/>
                <w:tab w:val="left" w:pos="4320"/>
                <w:tab w:val="left" w:pos="5040"/>
              </w:tabs>
              <w:suppressAutoHyphens/>
              <w:spacing w:line="120" w:lineRule="auto"/>
              <w:ind w:left="-45"/>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45"/>
              <w:rPr>
                <w:rFonts w:ascii="Arial Narrow" w:hAnsi="Arial Narrow"/>
                <w:kern w:val="0"/>
                <w:sz w:val="17"/>
                <w:szCs w:val="22"/>
              </w:rPr>
            </w:pPr>
            <w:r w:rsidRPr="00CD41B3">
              <w:rPr>
                <w:rFonts w:ascii="Arial Narrow" w:hAnsi="Arial Narrow"/>
                <w:kern w:val="0"/>
                <w:sz w:val="17"/>
                <w:szCs w:val="22"/>
              </w:rPr>
              <w:t>5.552A</w:t>
            </w:r>
          </w:p>
        </w:tc>
        <w:tc>
          <w:tcPr>
            <w:tcW w:w="2835" w:type="dxa"/>
            <w:vMerge/>
            <w:tcBorders>
              <w:left w:val="double" w:sz="6" w:space="0" w:color="auto"/>
              <w:bottom w:val="single" w:sz="4" w:space="0" w:color="auto"/>
              <w:right w:val="single" w:sz="6" w:space="0" w:color="000000"/>
            </w:tcBorders>
            <w:shd w:val="clear" w:color="auto" w:fill="auto"/>
            <w:noWrap/>
          </w:tcPr>
          <w:p w:rsidR="00CD41B3" w:rsidRPr="00CD41B3" w:rsidP="00CD41B3">
            <w:pPr>
              <w:widowControl/>
              <w:suppressAutoHyphens/>
              <w:rPr>
                <w:rFonts w:ascii="Arial Narrow" w:hAnsi="Arial Narrow"/>
                <w:kern w:val="0"/>
                <w:sz w:val="17"/>
                <w:szCs w:val="22"/>
              </w:rPr>
            </w:pPr>
          </w:p>
        </w:tc>
        <w:tc>
          <w:tcPr>
            <w:tcW w:w="2853" w:type="dxa"/>
            <w:vMerge/>
            <w:tcBorders>
              <w:left w:val="single" w:sz="6" w:space="0" w:color="000000"/>
              <w:bottom w:val="single" w:sz="4" w:space="0" w:color="auto"/>
              <w:right w:val="double" w:sz="6" w:space="0" w:color="000000"/>
            </w:tcBorders>
            <w:shd w:val="clear" w:color="auto" w:fill="auto"/>
          </w:tcPr>
          <w:p w:rsidR="00CD41B3" w:rsidRPr="00CD41B3" w:rsidP="00CD41B3">
            <w:pPr>
              <w:widowControl/>
              <w:suppressAutoHyphens/>
              <w:rPr>
                <w:rFonts w:ascii="Arial Narrow" w:hAnsi="Arial Narrow"/>
                <w:kern w:val="0"/>
                <w:sz w:val="17"/>
                <w:szCs w:val="22"/>
              </w:rPr>
            </w:pPr>
          </w:p>
        </w:tc>
        <w:tc>
          <w:tcPr>
            <w:tcW w:w="1512" w:type="dxa"/>
            <w:vMerge/>
            <w:tcBorders>
              <w:left w:val="double" w:sz="6" w:space="0" w:color="000000"/>
              <w:bottom w:val="single" w:sz="6" w:space="0" w:color="000000"/>
            </w:tcBorders>
            <w:shd w:val="clear" w:color="auto" w:fill="auto"/>
            <w:noWrap/>
          </w:tcPr>
          <w:p w:rsidR="00CD41B3" w:rsidRPr="00CD41B3" w:rsidP="00CD41B3">
            <w:pPr>
              <w:widowControl/>
              <w:suppressAutoHyphens/>
              <w:spacing w:after="20"/>
              <w:rPr>
                <w:rFonts w:ascii="Arial Narrow" w:hAnsi="Arial Narrow"/>
                <w:snapToGrid/>
                <w:kern w:val="0"/>
                <w:sz w:val="17"/>
                <w:szCs w:val="22"/>
              </w:rPr>
            </w:pPr>
          </w:p>
        </w:tc>
      </w:tr>
      <w:tr w:rsidTr="00B0535A">
        <w:tblPrEx>
          <w:tblW w:w="5000" w:type="pct"/>
          <w:tblLayout w:type="fixed"/>
          <w:tblCellMar>
            <w:left w:w="58" w:type="dxa"/>
            <w:right w:w="0" w:type="dxa"/>
          </w:tblCellMar>
          <w:tblLook w:val="0000"/>
        </w:tblPrEx>
        <w:trPr>
          <w:trHeight w:val="876"/>
        </w:trPr>
        <w:tc>
          <w:tcPr>
            <w:tcW w:w="2392" w:type="dxa"/>
            <w:tcBorders>
              <w:top w:val="single" w:sz="6" w:space="0" w:color="auto"/>
              <w:bottom w:val="single" w:sz="6" w:space="0" w:color="auto"/>
              <w:right w:val="single" w:sz="6" w:space="0" w:color="auto"/>
            </w:tcBorders>
            <w:noWrap/>
          </w:tcPr>
          <w:p w:rsidR="00CD41B3" w:rsidRPr="00CD41B3" w:rsidP="00CD41B3">
            <w:pPr>
              <w:widowControl/>
              <w:tabs>
                <w:tab w:val="left" w:pos="336"/>
                <w:tab w:val="left" w:pos="1892"/>
                <w:tab w:val="left" w:pos="2880"/>
                <w:tab w:val="left" w:pos="3600"/>
                <w:tab w:val="left" w:pos="4320"/>
                <w:tab w:val="left" w:pos="5040"/>
              </w:tabs>
              <w:suppressAutoHyphens/>
              <w:ind w:left="-45"/>
              <w:rPr>
                <w:rFonts w:ascii="Arial Narrow" w:hAnsi="Arial Narrow"/>
                <w:kern w:val="0"/>
                <w:sz w:val="17"/>
                <w:szCs w:val="22"/>
              </w:rPr>
            </w:pPr>
            <w:r w:rsidRPr="00CD41B3">
              <w:rPr>
                <w:rFonts w:ascii="Arial Narrow" w:hAnsi="Arial Narrow"/>
                <w:kern w:val="0"/>
                <w:sz w:val="17"/>
                <w:szCs w:val="22"/>
              </w:rPr>
              <w:t>48.2-48.54</w:t>
            </w:r>
          </w:p>
          <w:p w:rsidR="00CD41B3" w:rsidRPr="00CD41B3" w:rsidP="00CD41B3">
            <w:pPr>
              <w:widowControl/>
              <w:tabs>
                <w:tab w:val="left" w:pos="336"/>
                <w:tab w:val="left" w:pos="1892"/>
                <w:tab w:val="left" w:pos="2880"/>
                <w:tab w:val="left" w:pos="3600"/>
                <w:tab w:val="left" w:pos="4320"/>
                <w:tab w:val="left" w:pos="5040"/>
              </w:tabs>
              <w:suppressAutoHyphens/>
              <w:ind w:left="-45"/>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336"/>
                <w:tab w:val="left" w:pos="1892"/>
                <w:tab w:val="left" w:pos="2880"/>
                <w:tab w:val="left" w:pos="3600"/>
                <w:tab w:val="left" w:pos="4320"/>
                <w:tab w:val="left" w:pos="5040"/>
              </w:tabs>
              <w:suppressAutoHyphens/>
              <w:ind w:left="-45"/>
              <w:rPr>
                <w:rFonts w:ascii="Arial Narrow" w:hAnsi="Arial Narrow"/>
                <w:kern w:val="0"/>
                <w:sz w:val="17"/>
                <w:szCs w:val="22"/>
              </w:rPr>
            </w:pPr>
            <w:r w:rsidRPr="00CD41B3">
              <w:rPr>
                <w:rFonts w:ascii="Arial Narrow" w:hAnsi="Arial Narrow"/>
                <w:kern w:val="0"/>
                <w:sz w:val="17"/>
                <w:szCs w:val="22"/>
              </w:rPr>
              <w:t>FIXED-SATELLITE (Earth-to-space)</w:t>
            </w: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45"/>
              <w:rPr>
                <w:rFonts w:ascii="Arial Narrow" w:hAnsi="Arial Narrow"/>
                <w:kern w:val="0"/>
                <w:sz w:val="17"/>
                <w:szCs w:val="22"/>
              </w:rPr>
            </w:pPr>
            <w:r w:rsidRPr="00CD41B3">
              <w:rPr>
                <w:rFonts w:ascii="Arial Narrow" w:hAnsi="Arial Narrow"/>
                <w:kern w:val="0"/>
                <w:sz w:val="17"/>
                <w:szCs w:val="22"/>
              </w:rPr>
              <w:t xml:space="preserve">   5.552  (space-to-Earth)  5.516B</w:t>
            </w:r>
          </w:p>
          <w:p w:rsidR="00CD41B3" w:rsidRPr="00CD41B3" w:rsidP="00CD41B3">
            <w:pPr>
              <w:widowControl/>
              <w:tabs>
                <w:tab w:val="left" w:pos="336"/>
                <w:tab w:val="left" w:pos="1892"/>
                <w:tab w:val="left" w:pos="2880"/>
                <w:tab w:val="left" w:pos="3600"/>
                <w:tab w:val="left" w:pos="4320"/>
                <w:tab w:val="left" w:pos="5040"/>
              </w:tabs>
              <w:suppressAutoHyphens/>
              <w:spacing w:line="216" w:lineRule="auto"/>
              <w:ind w:left="-45"/>
              <w:rPr>
                <w:rFonts w:ascii="Arial Narrow" w:hAnsi="Arial Narrow"/>
                <w:kern w:val="0"/>
                <w:sz w:val="17"/>
                <w:szCs w:val="22"/>
              </w:rPr>
            </w:pPr>
            <w:r w:rsidRPr="00CD41B3">
              <w:rPr>
                <w:rFonts w:ascii="Arial Narrow" w:hAnsi="Arial Narrow"/>
                <w:kern w:val="0"/>
                <w:sz w:val="17"/>
                <w:szCs w:val="22"/>
              </w:rPr>
              <w:t xml:space="preserve">   5.554A  5.555B</w:t>
            </w:r>
          </w:p>
          <w:p w:rsidR="00CD41B3" w:rsidRPr="00CD41B3" w:rsidP="00CD41B3">
            <w:pPr>
              <w:widowControl/>
              <w:tabs>
                <w:tab w:val="left" w:pos="336"/>
                <w:tab w:val="left" w:pos="1892"/>
                <w:tab w:val="left" w:pos="2880"/>
                <w:tab w:val="left" w:pos="3600"/>
                <w:tab w:val="left" w:pos="4320"/>
                <w:tab w:val="left" w:pos="5040"/>
              </w:tabs>
              <w:suppressAutoHyphens/>
              <w:ind w:left="-45"/>
              <w:rPr>
                <w:rFonts w:ascii="Arial Narrow" w:hAnsi="Arial Narrow"/>
                <w:kern w:val="0"/>
                <w:sz w:val="17"/>
                <w:szCs w:val="22"/>
              </w:rPr>
            </w:pPr>
            <w:r w:rsidRPr="00CD41B3">
              <w:rPr>
                <w:rFonts w:ascii="Arial Narrow" w:hAnsi="Arial Narrow"/>
                <w:kern w:val="0"/>
                <w:sz w:val="17"/>
                <w:szCs w:val="22"/>
              </w:rPr>
              <w:t>MOBILE</w:t>
            </w:r>
          </w:p>
        </w:tc>
        <w:tc>
          <w:tcPr>
            <w:tcW w:w="4088" w:type="dxa"/>
            <w:gridSpan w:val="2"/>
            <w:vMerge w:val="restart"/>
            <w:tcBorders>
              <w:top w:val="single" w:sz="6" w:space="0" w:color="auto"/>
              <w:left w:val="single" w:sz="6" w:space="0" w:color="auto"/>
              <w:right w:val="double" w:sz="6" w:space="0" w:color="auto"/>
            </w:tcBorders>
            <w:shd w:val="clear" w:color="auto" w:fill="auto"/>
            <w:noWrap/>
          </w:tcPr>
          <w:p w:rsidR="00CD41B3" w:rsidRPr="00CD41B3" w:rsidP="00CD41B3">
            <w:pPr>
              <w:widowControl/>
              <w:tabs>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48.2-50.2</w:t>
            </w:r>
          </w:p>
          <w:p w:rsidR="00CD41B3" w:rsidRPr="00CD41B3" w:rsidP="00CD41B3">
            <w:pPr>
              <w:widowControl/>
              <w:tabs>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FIXED-SATELLITE (Earth-to-space)  5.338A  5.516B  5.552</w:t>
            </w:r>
          </w:p>
          <w:p w:rsidR="00CD41B3" w:rsidRPr="00CD41B3" w:rsidP="00CD41B3">
            <w:pPr>
              <w:widowControl/>
              <w:tabs>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MOBILE</w:t>
            </w:r>
          </w:p>
        </w:tc>
        <w:tc>
          <w:tcPr>
            <w:tcW w:w="5688" w:type="dxa"/>
            <w:gridSpan w:val="2"/>
            <w:vMerge w:val="restart"/>
            <w:tcBorders>
              <w:top w:val="single" w:sz="6" w:space="0" w:color="auto"/>
              <w:left w:val="double" w:sz="6" w:space="0" w:color="auto"/>
              <w:right w:val="double" w:sz="6" w:space="0" w:color="000000"/>
            </w:tcBorders>
            <w:shd w:val="clear" w:color="auto" w:fill="auto"/>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48.2-50.2</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FIXED-SATELLITE (Earth-to-space)  US156  US297</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MOBILE  US264</w:t>
            </w:r>
          </w:p>
        </w:tc>
        <w:tc>
          <w:tcPr>
            <w:tcW w:w="1512" w:type="dxa"/>
            <w:vMerge w:val="restart"/>
            <w:tcBorders>
              <w:top w:val="single" w:sz="6" w:space="0" w:color="000000"/>
              <w:left w:val="double" w:sz="6" w:space="0" w:color="000000"/>
            </w:tcBorders>
            <w:shd w:val="clear" w:color="auto" w:fill="auto"/>
            <w:noWrap/>
          </w:tcPr>
          <w:p w:rsidR="00CD41B3" w:rsidRPr="00CD41B3" w:rsidP="00CD41B3">
            <w:pPr>
              <w:widowControl/>
              <w:suppressAutoHyphens/>
              <w:ind w:right="-187"/>
              <w:rPr>
                <w:rFonts w:ascii="Arial Narrow" w:hAnsi="Arial Narrow"/>
                <w:kern w:val="0"/>
                <w:sz w:val="17"/>
                <w:szCs w:val="22"/>
              </w:rPr>
            </w:pPr>
          </w:p>
          <w:p w:rsidR="00CD41B3" w:rsidRPr="00CD41B3" w:rsidP="00CD41B3">
            <w:pPr>
              <w:widowControl/>
              <w:suppressAutoHyphens/>
              <w:ind w:right="-180"/>
              <w:rPr>
                <w:rFonts w:ascii="Arial Narrow" w:hAnsi="Arial Narrow"/>
                <w:kern w:val="0"/>
                <w:sz w:val="17"/>
                <w:szCs w:val="22"/>
              </w:rPr>
            </w:pPr>
            <w:r w:rsidRPr="00CD41B3">
              <w:rPr>
                <w:rFonts w:ascii="Arial Narrow" w:hAnsi="Arial Narrow"/>
                <w:kern w:val="0"/>
                <w:sz w:val="17"/>
                <w:szCs w:val="22"/>
              </w:rPr>
              <w:t xml:space="preserve">Satellite </w:t>
            </w:r>
          </w:p>
          <w:p w:rsidR="00CD41B3" w:rsidRPr="00CD41B3" w:rsidP="00CD41B3">
            <w:pPr>
              <w:widowControl/>
              <w:suppressAutoHyphens/>
              <w:spacing w:line="204" w:lineRule="auto"/>
              <w:ind w:right="-187"/>
              <w:rPr>
                <w:rFonts w:ascii="Arial Narrow" w:hAnsi="Arial Narrow"/>
                <w:kern w:val="0"/>
                <w:sz w:val="17"/>
                <w:szCs w:val="22"/>
              </w:rPr>
            </w:pPr>
            <w:r w:rsidRPr="00CD41B3">
              <w:rPr>
                <w:rFonts w:ascii="Arial Narrow" w:hAnsi="Arial Narrow"/>
                <w:kern w:val="0"/>
                <w:sz w:val="17"/>
                <w:szCs w:val="22"/>
              </w:rPr>
              <w:t xml:space="preserve">   Communications (25)</w:t>
            </w:r>
          </w:p>
        </w:tc>
      </w:tr>
      <w:tr w:rsidTr="00B0535A">
        <w:tblPrEx>
          <w:tblW w:w="5000" w:type="pct"/>
          <w:tblLayout w:type="fixed"/>
          <w:tblCellMar>
            <w:left w:w="58" w:type="dxa"/>
            <w:right w:w="0" w:type="dxa"/>
          </w:tblCellMar>
          <w:tblLook w:val="0000"/>
        </w:tblPrEx>
        <w:trPr>
          <w:trHeight w:val="867"/>
        </w:trPr>
        <w:tc>
          <w:tcPr>
            <w:tcW w:w="2392" w:type="dxa"/>
            <w:tcBorders>
              <w:top w:val="single" w:sz="6" w:space="0" w:color="auto"/>
              <w:right w:val="single" w:sz="6" w:space="0" w:color="auto"/>
            </w:tcBorders>
            <w:noWrap/>
          </w:tcPr>
          <w:p w:rsidR="00CD41B3" w:rsidRPr="00CD41B3" w:rsidP="00CD41B3">
            <w:pPr>
              <w:widowControl/>
              <w:tabs>
                <w:tab w:val="left" w:pos="336"/>
                <w:tab w:val="left" w:pos="1892"/>
                <w:tab w:val="left" w:pos="2880"/>
                <w:tab w:val="left" w:pos="3600"/>
                <w:tab w:val="left" w:pos="4320"/>
                <w:tab w:val="left" w:pos="5040"/>
              </w:tabs>
              <w:suppressAutoHyphens/>
              <w:ind w:left="-45"/>
              <w:rPr>
                <w:rFonts w:ascii="Arial Narrow" w:hAnsi="Arial Narrow"/>
                <w:kern w:val="0"/>
                <w:sz w:val="17"/>
                <w:szCs w:val="22"/>
              </w:rPr>
            </w:pPr>
            <w:r w:rsidRPr="00CD41B3">
              <w:rPr>
                <w:rFonts w:ascii="Arial Narrow" w:hAnsi="Arial Narrow"/>
                <w:kern w:val="0"/>
                <w:sz w:val="17"/>
                <w:szCs w:val="22"/>
              </w:rPr>
              <w:t>48.54-49.44</w:t>
            </w:r>
          </w:p>
          <w:p w:rsidR="00CD41B3" w:rsidRPr="00CD41B3" w:rsidP="00CD41B3">
            <w:pPr>
              <w:widowControl/>
              <w:tabs>
                <w:tab w:val="left" w:pos="336"/>
                <w:tab w:val="left" w:pos="1892"/>
                <w:tab w:val="left" w:pos="2880"/>
                <w:tab w:val="left" w:pos="3600"/>
                <w:tab w:val="left" w:pos="4320"/>
                <w:tab w:val="left" w:pos="5040"/>
              </w:tabs>
              <w:suppressAutoHyphens/>
              <w:ind w:left="-45"/>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336"/>
                <w:tab w:val="left" w:pos="1892"/>
                <w:tab w:val="left" w:pos="2880"/>
                <w:tab w:val="left" w:pos="3600"/>
                <w:tab w:val="left" w:pos="4320"/>
                <w:tab w:val="left" w:pos="5040"/>
              </w:tabs>
              <w:suppressAutoHyphens/>
              <w:ind w:left="-45"/>
              <w:rPr>
                <w:rFonts w:ascii="Arial Narrow" w:hAnsi="Arial Narrow"/>
                <w:kern w:val="0"/>
                <w:sz w:val="17"/>
                <w:szCs w:val="22"/>
              </w:rPr>
            </w:pPr>
            <w:r w:rsidRPr="00CD41B3">
              <w:rPr>
                <w:rFonts w:ascii="Arial Narrow" w:hAnsi="Arial Narrow"/>
                <w:kern w:val="0"/>
                <w:sz w:val="17"/>
                <w:szCs w:val="22"/>
              </w:rPr>
              <w:t>FIXED-SATELLITE (Earth-to-space)</w:t>
            </w: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45"/>
              <w:rPr>
                <w:rFonts w:ascii="Arial Narrow" w:hAnsi="Arial Narrow"/>
                <w:kern w:val="0"/>
                <w:sz w:val="17"/>
                <w:szCs w:val="22"/>
              </w:rPr>
            </w:pPr>
            <w:r w:rsidRPr="00CD41B3">
              <w:rPr>
                <w:rFonts w:ascii="Arial Narrow" w:hAnsi="Arial Narrow"/>
                <w:kern w:val="0"/>
                <w:sz w:val="17"/>
                <w:szCs w:val="22"/>
              </w:rPr>
              <w:t xml:space="preserve">   5.552</w:t>
            </w:r>
          </w:p>
          <w:p w:rsidR="00CD41B3" w:rsidRPr="00CD41B3" w:rsidP="00CD41B3">
            <w:pPr>
              <w:widowControl/>
              <w:tabs>
                <w:tab w:val="left" w:pos="336"/>
                <w:tab w:val="left" w:pos="1892"/>
                <w:tab w:val="left" w:pos="2880"/>
                <w:tab w:val="left" w:pos="3600"/>
                <w:tab w:val="left" w:pos="4320"/>
                <w:tab w:val="left" w:pos="5040"/>
              </w:tabs>
              <w:suppressAutoHyphens/>
              <w:ind w:left="-45"/>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336"/>
                <w:tab w:val="left" w:pos="1892"/>
                <w:tab w:val="left" w:pos="2880"/>
                <w:tab w:val="left" w:pos="3600"/>
                <w:tab w:val="left" w:pos="4320"/>
                <w:tab w:val="left" w:pos="5040"/>
              </w:tabs>
              <w:suppressAutoHyphens/>
              <w:spacing w:line="120" w:lineRule="auto"/>
              <w:ind w:left="-45"/>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45"/>
              <w:rPr>
                <w:rFonts w:ascii="Arial Narrow" w:hAnsi="Arial Narrow"/>
                <w:kern w:val="0"/>
                <w:sz w:val="17"/>
                <w:szCs w:val="22"/>
              </w:rPr>
            </w:pPr>
            <w:r w:rsidRPr="00CD41B3">
              <w:rPr>
                <w:rFonts w:ascii="Arial Narrow" w:hAnsi="Arial Narrow"/>
                <w:kern w:val="0"/>
                <w:sz w:val="17"/>
                <w:szCs w:val="22"/>
              </w:rPr>
              <w:t>5.149  5.340  5.555</w:t>
            </w:r>
          </w:p>
        </w:tc>
        <w:tc>
          <w:tcPr>
            <w:tcW w:w="4088" w:type="dxa"/>
            <w:gridSpan w:val="2"/>
            <w:vMerge/>
            <w:tcBorders>
              <w:left w:val="single" w:sz="6" w:space="0" w:color="auto"/>
              <w:right w:val="double" w:sz="6" w:space="0" w:color="auto"/>
            </w:tcBorders>
            <w:shd w:val="clear" w:color="auto" w:fill="auto"/>
            <w:noWrap/>
            <w:vAlign w:val="bottom"/>
          </w:tcPr>
          <w:p w:rsidR="00CD41B3" w:rsidRPr="00CD41B3" w:rsidP="00CD41B3">
            <w:pPr>
              <w:widowControl/>
              <w:tabs>
                <w:tab w:val="left" w:pos="336"/>
                <w:tab w:val="left" w:pos="1892"/>
                <w:tab w:val="left" w:pos="2880"/>
                <w:tab w:val="left" w:pos="3600"/>
                <w:tab w:val="left" w:pos="4320"/>
                <w:tab w:val="left" w:pos="5040"/>
              </w:tabs>
              <w:suppressAutoHyphens/>
              <w:rPr>
                <w:rFonts w:ascii="Arial Narrow" w:hAnsi="Arial Narrow"/>
                <w:kern w:val="0"/>
                <w:sz w:val="17"/>
                <w:szCs w:val="22"/>
              </w:rPr>
            </w:pPr>
          </w:p>
        </w:tc>
        <w:tc>
          <w:tcPr>
            <w:tcW w:w="5688" w:type="dxa"/>
            <w:gridSpan w:val="2"/>
            <w:vMerge/>
            <w:tcBorders>
              <w:left w:val="double" w:sz="6" w:space="0" w:color="auto"/>
              <w:right w:val="double" w:sz="6" w:space="0" w:color="000000"/>
            </w:tcBorders>
            <w:shd w:val="clear" w:color="auto" w:fill="FFFFCC"/>
            <w:noWrap/>
          </w:tcPr>
          <w:p w:rsidR="00CD41B3" w:rsidRPr="00CD41B3" w:rsidP="00CD41B3">
            <w:pPr>
              <w:widowControl/>
              <w:suppressAutoHyphens/>
              <w:spacing w:line="36" w:lineRule="exact"/>
              <w:rPr>
                <w:rFonts w:ascii="Arial Narrow" w:hAnsi="Arial Narrow"/>
                <w:kern w:val="0"/>
                <w:sz w:val="17"/>
                <w:szCs w:val="22"/>
              </w:rPr>
            </w:pPr>
          </w:p>
        </w:tc>
        <w:tc>
          <w:tcPr>
            <w:tcW w:w="1512" w:type="dxa"/>
            <w:vMerge/>
            <w:tcBorders>
              <w:left w:val="double" w:sz="6" w:space="0" w:color="000000"/>
            </w:tcBorders>
            <w:shd w:val="clear" w:color="auto" w:fill="auto"/>
            <w:noWrap/>
            <w:vAlign w:val="bottom"/>
          </w:tcPr>
          <w:p w:rsidR="00CD41B3" w:rsidRPr="00CD41B3" w:rsidP="00CD41B3">
            <w:pPr>
              <w:widowControl/>
              <w:suppressAutoHyphens/>
              <w:spacing w:after="20"/>
              <w:jc w:val="center"/>
              <w:rPr>
                <w:rFonts w:ascii="Arial Narrow" w:hAnsi="Arial Narrow"/>
                <w:kern w:val="0"/>
                <w:sz w:val="17"/>
                <w:szCs w:val="22"/>
              </w:rPr>
            </w:pPr>
          </w:p>
        </w:tc>
      </w:tr>
      <w:tr w:rsidTr="00B0535A">
        <w:tblPrEx>
          <w:tblW w:w="5000" w:type="pct"/>
          <w:tblLayout w:type="fixed"/>
          <w:tblCellMar>
            <w:left w:w="58" w:type="dxa"/>
            <w:right w:w="0" w:type="dxa"/>
          </w:tblCellMar>
          <w:tblLook w:val="0000"/>
        </w:tblPrEx>
        <w:trPr>
          <w:trHeight w:val="1056"/>
        </w:trPr>
        <w:tc>
          <w:tcPr>
            <w:tcW w:w="2392" w:type="dxa"/>
            <w:tcBorders>
              <w:top w:val="single" w:sz="6" w:space="0" w:color="auto"/>
              <w:bottom w:val="single" w:sz="6" w:space="0" w:color="auto"/>
              <w:right w:val="single" w:sz="6" w:space="0" w:color="auto"/>
            </w:tcBorders>
            <w:noWrap/>
          </w:tcPr>
          <w:p w:rsidR="00CD41B3" w:rsidRPr="00CD41B3" w:rsidP="00CD41B3">
            <w:pPr>
              <w:widowControl/>
              <w:tabs>
                <w:tab w:val="left" w:pos="336"/>
                <w:tab w:val="left" w:pos="1892"/>
                <w:tab w:val="left" w:pos="2880"/>
                <w:tab w:val="left" w:pos="3600"/>
                <w:tab w:val="left" w:pos="4320"/>
                <w:tab w:val="left" w:pos="5040"/>
              </w:tabs>
              <w:suppressAutoHyphens/>
              <w:ind w:left="-45"/>
              <w:rPr>
                <w:rFonts w:ascii="Arial Narrow" w:hAnsi="Arial Narrow"/>
                <w:kern w:val="0"/>
                <w:sz w:val="17"/>
                <w:szCs w:val="22"/>
              </w:rPr>
            </w:pPr>
            <w:r w:rsidRPr="00CD41B3">
              <w:rPr>
                <w:rFonts w:ascii="Arial Narrow" w:hAnsi="Arial Narrow"/>
                <w:kern w:val="0"/>
                <w:sz w:val="17"/>
                <w:szCs w:val="22"/>
              </w:rPr>
              <w:t>49.44-50.2</w:t>
            </w:r>
          </w:p>
          <w:p w:rsidR="00CD41B3" w:rsidRPr="00CD41B3" w:rsidP="00CD41B3">
            <w:pPr>
              <w:widowControl/>
              <w:tabs>
                <w:tab w:val="left" w:pos="336"/>
                <w:tab w:val="left" w:pos="1892"/>
                <w:tab w:val="left" w:pos="2880"/>
                <w:tab w:val="left" w:pos="3600"/>
                <w:tab w:val="left" w:pos="4320"/>
                <w:tab w:val="left" w:pos="5040"/>
              </w:tabs>
              <w:suppressAutoHyphens/>
              <w:ind w:left="-45"/>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336"/>
                <w:tab w:val="left" w:pos="1892"/>
                <w:tab w:val="left" w:pos="2880"/>
                <w:tab w:val="left" w:pos="3600"/>
                <w:tab w:val="left" w:pos="4320"/>
                <w:tab w:val="left" w:pos="5040"/>
              </w:tabs>
              <w:suppressAutoHyphens/>
              <w:ind w:left="-45"/>
              <w:rPr>
                <w:rFonts w:ascii="Arial Narrow" w:hAnsi="Arial Narrow"/>
                <w:kern w:val="0"/>
                <w:sz w:val="17"/>
                <w:szCs w:val="22"/>
              </w:rPr>
            </w:pPr>
            <w:r w:rsidRPr="00CD41B3">
              <w:rPr>
                <w:rFonts w:ascii="Arial Narrow" w:hAnsi="Arial Narrow"/>
                <w:kern w:val="0"/>
                <w:sz w:val="17"/>
                <w:szCs w:val="22"/>
              </w:rPr>
              <w:t>FIXED-SATELLITE (Earth-to-space)</w:t>
            </w: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45"/>
              <w:rPr>
                <w:rFonts w:ascii="Arial Narrow" w:hAnsi="Arial Narrow"/>
                <w:kern w:val="0"/>
                <w:sz w:val="17"/>
                <w:szCs w:val="22"/>
              </w:rPr>
            </w:pPr>
            <w:r w:rsidRPr="00CD41B3">
              <w:rPr>
                <w:rFonts w:ascii="Arial Narrow" w:hAnsi="Arial Narrow"/>
                <w:kern w:val="0"/>
                <w:sz w:val="17"/>
                <w:szCs w:val="22"/>
              </w:rPr>
              <w:t xml:space="preserve">   5.338A  5.552  (space-to-Earth)</w:t>
            </w:r>
          </w:p>
          <w:p w:rsidR="00CD41B3" w:rsidRPr="00CD41B3" w:rsidP="00CD41B3">
            <w:pPr>
              <w:widowControl/>
              <w:tabs>
                <w:tab w:val="left" w:pos="336"/>
                <w:tab w:val="left" w:pos="1892"/>
                <w:tab w:val="left" w:pos="2880"/>
                <w:tab w:val="left" w:pos="3600"/>
                <w:tab w:val="left" w:pos="4320"/>
                <w:tab w:val="left" w:pos="5040"/>
              </w:tabs>
              <w:suppressAutoHyphens/>
              <w:ind w:left="-45"/>
              <w:rPr>
                <w:rFonts w:ascii="Arial Narrow" w:hAnsi="Arial Narrow"/>
                <w:kern w:val="0"/>
                <w:sz w:val="17"/>
                <w:szCs w:val="22"/>
              </w:rPr>
            </w:pPr>
            <w:r w:rsidRPr="00CD41B3">
              <w:rPr>
                <w:rFonts w:ascii="Arial Narrow" w:hAnsi="Arial Narrow"/>
                <w:kern w:val="0"/>
                <w:sz w:val="17"/>
                <w:szCs w:val="22"/>
              </w:rPr>
              <w:t xml:space="preserve">   5.516B  5.554A  5.555B</w:t>
            </w:r>
          </w:p>
          <w:p w:rsidR="00CD41B3" w:rsidRPr="00CD41B3" w:rsidP="00CD41B3">
            <w:pPr>
              <w:widowControl/>
              <w:tabs>
                <w:tab w:val="left" w:pos="336"/>
                <w:tab w:val="left" w:pos="1892"/>
                <w:tab w:val="left" w:pos="2880"/>
                <w:tab w:val="left" w:pos="3600"/>
                <w:tab w:val="left" w:pos="4320"/>
                <w:tab w:val="left" w:pos="5040"/>
              </w:tabs>
              <w:suppressAutoHyphens/>
              <w:ind w:left="-45"/>
              <w:rPr>
                <w:rFonts w:ascii="Arial Narrow" w:hAnsi="Arial Narrow"/>
                <w:kern w:val="0"/>
                <w:sz w:val="17"/>
                <w:szCs w:val="22"/>
              </w:rPr>
            </w:pPr>
            <w:r w:rsidRPr="00CD41B3">
              <w:rPr>
                <w:rFonts w:ascii="Arial Narrow" w:hAnsi="Arial Narrow"/>
                <w:kern w:val="0"/>
                <w:sz w:val="17"/>
                <w:szCs w:val="22"/>
              </w:rPr>
              <w:t>MOBILE</w:t>
            </w:r>
          </w:p>
        </w:tc>
        <w:tc>
          <w:tcPr>
            <w:tcW w:w="4088" w:type="dxa"/>
            <w:gridSpan w:val="2"/>
            <w:tcBorders>
              <w:left w:val="single" w:sz="6" w:space="0" w:color="auto"/>
              <w:bottom w:val="single" w:sz="6" w:space="0" w:color="auto"/>
              <w:right w:val="double" w:sz="6" w:space="0" w:color="auto"/>
            </w:tcBorders>
            <w:noWrap/>
            <w:vAlign w:val="bottom"/>
          </w:tcPr>
          <w:p w:rsidR="00CD41B3" w:rsidRPr="00CD41B3" w:rsidP="00CD41B3">
            <w:pPr>
              <w:widowControl/>
              <w:tabs>
                <w:tab w:val="left" w:pos="336"/>
                <w:tab w:val="left" w:pos="1892"/>
                <w:tab w:val="left" w:pos="2880"/>
                <w:tab w:val="left" w:pos="3600"/>
                <w:tab w:val="left" w:pos="4320"/>
                <w:tab w:val="left" w:pos="5040"/>
              </w:tabs>
              <w:suppressAutoHyphens/>
              <w:spacing w:before="20" w:line="204" w:lineRule="auto"/>
              <w:rPr>
                <w:rFonts w:ascii="Arial Narrow" w:hAnsi="Arial Narrow"/>
                <w:kern w:val="0"/>
                <w:sz w:val="17"/>
                <w:szCs w:val="22"/>
              </w:rPr>
            </w:pPr>
            <w:r w:rsidRPr="00CD41B3">
              <w:rPr>
                <w:rFonts w:ascii="Arial Narrow" w:hAnsi="Arial Narrow"/>
                <w:kern w:val="0"/>
                <w:sz w:val="17"/>
                <w:szCs w:val="22"/>
              </w:rPr>
              <w:t>5.149  5.340  5.555</w:t>
            </w:r>
          </w:p>
        </w:tc>
        <w:tc>
          <w:tcPr>
            <w:tcW w:w="5688" w:type="dxa"/>
            <w:gridSpan w:val="2"/>
            <w:tcBorders>
              <w:left w:val="double" w:sz="6" w:space="0" w:color="auto"/>
              <w:bottom w:val="single" w:sz="6" w:space="0" w:color="auto"/>
              <w:right w:val="double" w:sz="6" w:space="0" w:color="000000"/>
            </w:tcBorders>
            <w:noWrap/>
            <w:vAlign w:val="bottom"/>
          </w:tcPr>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5.555  US342</w:t>
            </w:r>
          </w:p>
        </w:tc>
        <w:tc>
          <w:tcPr>
            <w:tcW w:w="1512" w:type="dxa"/>
            <w:vMerge/>
            <w:tcBorders>
              <w:left w:val="double" w:sz="6" w:space="0" w:color="000000"/>
              <w:bottom w:val="nil"/>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tc>
      </w:tr>
      <w:tr w:rsidTr="00B0535A">
        <w:tblPrEx>
          <w:tblW w:w="5000" w:type="pct"/>
          <w:tblLayout w:type="fixed"/>
          <w:tblCellMar>
            <w:left w:w="58" w:type="dxa"/>
            <w:right w:w="0" w:type="dxa"/>
          </w:tblCellMar>
          <w:tblLook w:val="0000"/>
        </w:tblPrEx>
        <w:trPr>
          <w:trHeight w:val="534"/>
        </w:trPr>
        <w:tc>
          <w:tcPr>
            <w:tcW w:w="6480" w:type="dxa"/>
            <w:gridSpan w:val="3"/>
            <w:tcBorders>
              <w:top w:val="single" w:sz="6" w:space="0" w:color="auto"/>
              <w:left w:val="nil"/>
              <w:bottom w:val="single" w:sz="4" w:space="0" w:color="auto"/>
              <w:right w:val="double" w:sz="6" w:space="0" w:color="auto"/>
            </w:tcBorders>
            <w:noWrap/>
          </w:tcPr>
          <w:p w:rsidR="00CD41B3" w:rsidRPr="00CD41B3" w:rsidP="00CD41B3">
            <w:pPr>
              <w:widowControl/>
              <w:tabs>
                <w:tab w:val="left" w:pos="336"/>
                <w:tab w:val="left" w:pos="1892"/>
                <w:tab w:val="left" w:pos="2880"/>
                <w:tab w:val="left" w:pos="3600"/>
                <w:tab w:val="left" w:pos="4320"/>
                <w:tab w:val="left" w:pos="5040"/>
              </w:tabs>
              <w:suppressAutoHyphens/>
              <w:ind w:left="-45"/>
              <w:rPr>
                <w:rFonts w:ascii="Arial Narrow" w:hAnsi="Arial Narrow"/>
                <w:kern w:val="0"/>
                <w:sz w:val="17"/>
                <w:szCs w:val="22"/>
              </w:rPr>
            </w:pPr>
            <w:r w:rsidRPr="00CD41B3">
              <w:rPr>
                <w:rFonts w:ascii="Arial Narrow" w:hAnsi="Arial Narrow"/>
                <w:kern w:val="0"/>
                <w:sz w:val="17"/>
                <w:szCs w:val="22"/>
              </w:rPr>
              <w:t>50.2-50.4</w:t>
            </w:r>
          </w:p>
          <w:p w:rsidR="00CD41B3" w:rsidRPr="00CD41B3" w:rsidP="00CD41B3">
            <w:pPr>
              <w:widowControl/>
              <w:tabs>
                <w:tab w:val="left" w:pos="336"/>
                <w:tab w:val="left" w:pos="1892"/>
                <w:tab w:val="left" w:pos="2880"/>
                <w:tab w:val="left" w:pos="3600"/>
                <w:tab w:val="left" w:pos="4320"/>
                <w:tab w:val="left" w:pos="5040"/>
              </w:tabs>
              <w:suppressAutoHyphens/>
              <w:ind w:left="-45"/>
              <w:rPr>
                <w:rFonts w:ascii="Arial Narrow" w:hAnsi="Arial Narrow"/>
                <w:kern w:val="0"/>
                <w:sz w:val="17"/>
                <w:szCs w:val="22"/>
              </w:rPr>
            </w:pPr>
            <w:r w:rsidRPr="00CD41B3">
              <w:rPr>
                <w:rFonts w:ascii="Arial Narrow" w:hAnsi="Arial Narrow"/>
                <w:kern w:val="0"/>
                <w:sz w:val="17"/>
                <w:szCs w:val="22"/>
              </w:rPr>
              <w:t>EARTH EXPLORATION-SATELLITE (passive)</w:t>
            </w:r>
          </w:p>
          <w:p w:rsidR="00CD41B3" w:rsidRPr="00CD41B3" w:rsidP="00CD41B3">
            <w:pPr>
              <w:widowControl/>
              <w:tabs>
                <w:tab w:val="left" w:pos="336"/>
                <w:tab w:val="left" w:pos="1892"/>
                <w:tab w:val="left" w:pos="2880"/>
                <w:tab w:val="left" w:pos="3600"/>
                <w:tab w:val="left" w:pos="4320"/>
                <w:tab w:val="left" w:pos="5040"/>
              </w:tabs>
              <w:suppressAutoHyphens/>
              <w:ind w:left="-45"/>
              <w:rPr>
                <w:rFonts w:ascii="Arial Narrow" w:hAnsi="Arial Narrow"/>
                <w:kern w:val="0"/>
                <w:sz w:val="17"/>
                <w:szCs w:val="22"/>
              </w:rPr>
            </w:pPr>
            <w:r w:rsidRPr="00CD41B3">
              <w:rPr>
                <w:rFonts w:ascii="Arial Narrow" w:hAnsi="Arial Narrow"/>
                <w:kern w:val="0"/>
                <w:sz w:val="17"/>
                <w:szCs w:val="22"/>
              </w:rPr>
              <w:t>SPACE RESEARCH (passive)</w:t>
            </w:r>
          </w:p>
          <w:p w:rsidR="00CD41B3" w:rsidRPr="00CD41B3" w:rsidP="00CD41B3">
            <w:pPr>
              <w:widowControl/>
              <w:tabs>
                <w:tab w:val="left" w:pos="336"/>
                <w:tab w:val="left" w:pos="1892"/>
                <w:tab w:val="left" w:pos="2880"/>
                <w:tab w:val="left" w:pos="3600"/>
                <w:tab w:val="left" w:pos="4320"/>
                <w:tab w:val="left" w:pos="5040"/>
              </w:tabs>
              <w:suppressAutoHyphens/>
              <w:spacing w:line="120" w:lineRule="auto"/>
              <w:ind w:left="-45"/>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45"/>
              <w:rPr>
                <w:rFonts w:ascii="Arial Narrow" w:hAnsi="Arial Narrow"/>
                <w:kern w:val="0"/>
                <w:sz w:val="17"/>
                <w:szCs w:val="22"/>
              </w:rPr>
            </w:pPr>
            <w:r w:rsidRPr="00CD41B3">
              <w:rPr>
                <w:rFonts w:ascii="Arial Narrow" w:hAnsi="Arial Narrow"/>
                <w:kern w:val="0"/>
                <w:sz w:val="17"/>
                <w:szCs w:val="22"/>
              </w:rPr>
              <w:t>5.340</w:t>
            </w:r>
          </w:p>
        </w:tc>
        <w:tc>
          <w:tcPr>
            <w:tcW w:w="5688" w:type="dxa"/>
            <w:gridSpan w:val="2"/>
            <w:tcBorders>
              <w:top w:val="single" w:sz="6" w:space="0" w:color="auto"/>
              <w:left w:val="double" w:sz="6" w:space="0" w:color="auto"/>
              <w:bottom w:val="single" w:sz="6" w:space="0" w:color="auto"/>
              <w:right w:val="double" w:sz="6" w:space="0" w:color="000000"/>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50.2-50.4</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EARTH EXPLORATION-SATELLITE (passive)</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SPACE RESEARCH (passive)</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120"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US246</w:t>
            </w:r>
          </w:p>
        </w:tc>
        <w:tc>
          <w:tcPr>
            <w:tcW w:w="1512" w:type="dxa"/>
            <w:tcBorders>
              <w:top w:val="single" w:sz="6" w:space="0" w:color="auto"/>
              <w:left w:val="double" w:sz="6" w:space="0" w:color="000000"/>
              <w:bottom w:val="single" w:sz="6" w:space="0" w:color="auto"/>
              <w:right w:val="nil"/>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tc>
      </w:tr>
      <w:tr w:rsidTr="00B0535A">
        <w:tblPrEx>
          <w:tblW w:w="5000" w:type="pct"/>
          <w:tblLayout w:type="fixed"/>
          <w:tblCellMar>
            <w:left w:w="58" w:type="dxa"/>
            <w:right w:w="0" w:type="dxa"/>
          </w:tblCellMar>
          <w:tblLook w:val="0000"/>
        </w:tblPrEx>
        <w:trPr>
          <w:trHeight w:val="514"/>
        </w:trPr>
        <w:tc>
          <w:tcPr>
            <w:tcW w:w="6480" w:type="dxa"/>
            <w:gridSpan w:val="3"/>
            <w:tcBorders>
              <w:top w:val="single" w:sz="4" w:space="0" w:color="auto"/>
              <w:left w:val="nil"/>
              <w:bottom w:val="single" w:sz="6" w:space="0" w:color="auto"/>
              <w:right w:val="double" w:sz="6" w:space="0" w:color="auto"/>
            </w:tcBorders>
            <w:noWrap/>
          </w:tcPr>
          <w:p w:rsidR="00CD41B3" w:rsidRPr="00CD41B3" w:rsidP="00CD41B3">
            <w:pPr>
              <w:widowControl/>
              <w:tabs>
                <w:tab w:val="left" w:pos="336"/>
                <w:tab w:val="left" w:pos="1892"/>
                <w:tab w:val="left" w:pos="2880"/>
                <w:tab w:val="left" w:pos="3600"/>
                <w:tab w:val="left" w:pos="4320"/>
                <w:tab w:val="left" w:pos="5040"/>
              </w:tabs>
              <w:suppressAutoHyphens/>
              <w:ind w:left="-45"/>
              <w:rPr>
                <w:rFonts w:ascii="Arial Narrow" w:hAnsi="Arial Narrow"/>
                <w:kern w:val="0"/>
                <w:sz w:val="17"/>
                <w:szCs w:val="22"/>
              </w:rPr>
            </w:pPr>
            <w:r w:rsidRPr="00CD41B3">
              <w:rPr>
                <w:rFonts w:ascii="Arial Narrow" w:hAnsi="Arial Narrow"/>
                <w:kern w:val="0"/>
                <w:sz w:val="17"/>
                <w:szCs w:val="22"/>
              </w:rPr>
              <w:t>50.4-51.4</w:t>
            </w:r>
          </w:p>
          <w:p w:rsidR="00CD41B3" w:rsidRPr="00CD41B3" w:rsidP="00CD41B3">
            <w:pPr>
              <w:widowControl/>
              <w:tabs>
                <w:tab w:val="left" w:pos="336"/>
                <w:tab w:val="left" w:pos="1892"/>
                <w:tab w:val="left" w:pos="2880"/>
                <w:tab w:val="left" w:pos="3600"/>
                <w:tab w:val="left" w:pos="4320"/>
                <w:tab w:val="left" w:pos="5040"/>
              </w:tabs>
              <w:suppressAutoHyphens/>
              <w:ind w:left="-45"/>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336"/>
                <w:tab w:val="left" w:pos="1892"/>
                <w:tab w:val="left" w:pos="2880"/>
                <w:tab w:val="left" w:pos="3600"/>
                <w:tab w:val="left" w:pos="4320"/>
                <w:tab w:val="left" w:pos="5040"/>
              </w:tabs>
              <w:suppressAutoHyphens/>
              <w:ind w:left="-45"/>
              <w:rPr>
                <w:rFonts w:ascii="Arial Narrow" w:hAnsi="Arial Narrow"/>
                <w:kern w:val="0"/>
                <w:sz w:val="17"/>
                <w:szCs w:val="22"/>
              </w:rPr>
            </w:pPr>
            <w:r w:rsidRPr="00CD41B3">
              <w:rPr>
                <w:rFonts w:ascii="Arial Narrow" w:hAnsi="Arial Narrow"/>
                <w:kern w:val="0"/>
                <w:sz w:val="17"/>
                <w:szCs w:val="22"/>
              </w:rPr>
              <w:t>FIXED-SATELLITE (Earth-to-space)  5.338A</w:t>
            </w:r>
          </w:p>
          <w:p w:rsidR="00CD41B3" w:rsidRPr="00CD41B3" w:rsidP="00CD41B3">
            <w:pPr>
              <w:widowControl/>
              <w:tabs>
                <w:tab w:val="left" w:pos="336"/>
                <w:tab w:val="left" w:pos="1892"/>
                <w:tab w:val="left" w:pos="2880"/>
                <w:tab w:val="left" w:pos="3600"/>
                <w:tab w:val="left" w:pos="4320"/>
                <w:tab w:val="left" w:pos="5040"/>
              </w:tabs>
              <w:suppressAutoHyphens/>
              <w:ind w:left="-45"/>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336"/>
                <w:tab w:val="left" w:pos="1892"/>
                <w:tab w:val="left" w:pos="2880"/>
                <w:tab w:val="left" w:pos="3600"/>
                <w:tab w:val="left" w:pos="4320"/>
                <w:tab w:val="left" w:pos="5040"/>
              </w:tabs>
              <w:suppressAutoHyphens/>
              <w:ind w:left="-45"/>
              <w:rPr>
                <w:rFonts w:ascii="Arial Narrow" w:hAnsi="Arial Narrow"/>
                <w:kern w:val="0"/>
                <w:sz w:val="17"/>
                <w:szCs w:val="22"/>
              </w:rPr>
            </w:pPr>
            <w:r w:rsidRPr="00CD41B3">
              <w:rPr>
                <w:rFonts w:ascii="Arial Narrow" w:hAnsi="Arial Narrow"/>
                <w:kern w:val="0"/>
                <w:sz w:val="17"/>
                <w:szCs w:val="22"/>
              </w:rPr>
              <w:t>Mobile-satellite (Earth-to-space)</w:t>
            </w:r>
          </w:p>
        </w:tc>
        <w:tc>
          <w:tcPr>
            <w:tcW w:w="2835" w:type="dxa"/>
            <w:tcBorders>
              <w:top w:val="single" w:sz="6" w:space="0" w:color="auto"/>
              <w:left w:val="double" w:sz="6" w:space="0" w:color="auto"/>
              <w:bottom w:val="single" w:sz="6" w:space="0" w:color="auto"/>
              <w:right w:val="single" w:sz="6" w:space="0" w:color="auto"/>
            </w:tcBorders>
            <w:shd w:val="clear" w:color="auto" w:fill="auto"/>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50.4-51.4</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FIXED-SATELLITE (Earth-to-space) US156</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MOBILE-SATELLITE (Earth-to-space)</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108"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G117</w:t>
            </w:r>
          </w:p>
        </w:tc>
        <w:tc>
          <w:tcPr>
            <w:tcW w:w="2853" w:type="dxa"/>
            <w:tcBorders>
              <w:top w:val="single" w:sz="6" w:space="0" w:color="auto"/>
              <w:left w:val="single" w:sz="6" w:space="0" w:color="auto"/>
              <w:bottom w:val="single" w:sz="6" w:space="0" w:color="auto"/>
              <w:right w:val="double" w:sz="6" w:space="0" w:color="000000"/>
            </w:tcBorders>
            <w:shd w:val="clear" w:color="auto" w:fill="auto"/>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50.4-51.4</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FIXED-SATELLITE (Earth-to-space)  US156</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CD41B3">
              <w:rPr>
                <w:rFonts w:ascii="Arial Narrow" w:hAnsi="Arial Narrow"/>
                <w:sz w:val="17"/>
              </w:rPr>
              <w:t>MOBILE-SATELLITE (Earth-to-space)</w:t>
            </w:r>
          </w:p>
          <w:p w:rsidR="00CD41B3" w:rsidRPr="00CD41B3" w:rsidP="00CD41B3">
            <w:pPr>
              <w:tabs>
                <w:tab w:val="left" w:pos="0"/>
                <w:tab w:val="left" w:pos="336"/>
                <w:tab w:val="left" w:pos="1892"/>
                <w:tab w:val="left" w:pos="2880"/>
                <w:tab w:val="left" w:pos="3600"/>
                <w:tab w:val="left" w:pos="4320"/>
                <w:tab w:val="left" w:pos="5040"/>
              </w:tabs>
              <w:suppressAutoHyphens/>
              <w:spacing w:line="108" w:lineRule="auto"/>
              <w:rPr>
                <w:rFonts w:ascii="Arial Narrow" w:hAnsi="Arial Narrow"/>
                <w:sz w:val="17"/>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sz w:val="17"/>
              </w:rPr>
              <w:t>NG65</w:t>
            </w:r>
          </w:p>
        </w:tc>
        <w:tc>
          <w:tcPr>
            <w:tcW w:w="1512" w:type="dxa"/>
            <w:tcBorders>
              <w:top w:val="single" w:sz="6" w:space="0" w:color="auto"/>
              <w:left w:val="double" w:sz="6" w:space="0" w:color="000000"/>
              <w:bottom w:val="single" w:sz="6" w:space="0" w:color="auto"/>
              <w:right w:val="nil"/>
            </w:tcBorders>
            <w:noWrap/>
          </w:tcPr>
          <w:p w:rsidR="00CD41B3" w:rsidRPr="00CD41B3" w:rsidP="00CD41B3">
            <w:pPr>
              <w:tabs>
                <w:tab w:val="left" w:pos="0"/>
                <w:tab w:val="left" w:pos="336"/>
                <w:tab w:val="left" w:pos="1892"/>
                <w:tab w:val="left" w:pos="2880"/>
                <w:tab w:val="left" w:pos="3600"/>
                <w:tab w:val="left" w:pos="4320"/>
                <w:tab w:val="left" w:pos="5040"/>
              </w:tabs>
              <w:suppressAutoHyphens/>
              <w:rPr>
                <w:rFonts w:ascii="Arial Narrow" w:hAnsi="Arial Narrow"/>
                <w:sz w:val="17"/>
              </w:rPr>
            </w:pP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sz w:val="17"/>
              </w:rPr>
            </w:pPr>
            <w:r w:rsidRPr="00CD41B3">
              <w:rPr>
                <w:rFonts w:ascii="Arial Narrow" w:hAnsi="Arial Narrow"/>
                <w:sz w:val="17"/>
              </w:rPr>
              <w:t>Satellite</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sz w:val="17"/>
              </w:rPr>
              <w:t xml:space="preserve">   Communications (25)</w:t>
            </w:r>
          </w:p>
        </w:tc>
      </w:tr>
      <w:tr w:rsidTr="00B0535A">
        <w:tblPrEx>
          <w:tblW w:w="5000" w:type="pct"/>
          <w:tblLayout w:type="fixed"/>
          <w:tblCellMar>
            <w:left w:w="58" w:type="dxa"/>
            <w:right w:w="0" w:type="dxa"/>
          </w:tblCellMar>
          <w:tblLook w:val="0000"/>
        </w:tblPrEx>
        <w:trPr>
          <w:trHeight w:val="498"/>
        </w:trPr>
        <w:tc>
          <w:tcPr>
            <w:tcW w:w="6480" w:type="dxa"/>
            <w:gridSpan w:val="3"/>
            <w:tcBorders>
              <w:top w:val="single" w:sz="6" w:space="0" w:color="auto"/>
              <w:left w:val="nil"/>
              <w:bottom w:val="single" w:sz="6" w:space="0" w:color="auto"/>
              <w:right w:val="double" w:sz="6" w:space="0" w:color="auto"/>
            </w:tcBorders>
            <w:noWrap/>
          </w:tcPr>
          <w:p w:rsidR="00CD41B3" w:rsidRPr="00CD41B3" w:rsidP="00CD41B3">
            <w:pPr>
              <w:widowControl/>
              <w:tabs>
                <w:tab w:val="left" w:pos="336"/>
                <w:tab w:val="left" w:pos="1892"/>
                <w:tab w:val="left" w:pos="2880"/>
                <w:tab w:val="left" w:pos="3600"/>
                <w:tab w:val="left" w:pos="4320"/>
                <w:tab w:val="left" w:pos="5040"/>
              </w:tabs>
              <w:suppressAutoHyphens/>
              <w:ind w:left="-45"/>
              <w:rPr>
                <w:rFonts w:ascii="Arial Narrow" w:hAnsi="Arial Narrow"/>
                <w:kern w:val="0"/>
                <w:sz w:val="17"/>
                <w:szCs w:val="22"/>
              </w:rPr>
            </w:pPr>
            <w:r w:rsidRPr="00CD41B3">
              <w:rPr>
                <w:rFonts w:ascii="Arial Narrow" w:hAnsi="Arial Narrow"/>
                <w:kern w:val="0"/>
                <w:sz w:val="17"/>
                <w:szCs w:val="22"/>
              </w:rPr>
              <w:t>51.4-52.6</w:t>
            </w:r>
          </w:p>
          <w:p w:rsidR="00CD41B3" w:rsidRPr="00CD41B3" w:rsidP="00CD41B3">
            <w:pPr>
              <w:widowControl/>
              <w:tabs>
                <w:tab w:val="left" w:pos="336"/>
                <w:tab w:val="left" w:pos="1892"/>
                <w:tab w:val="left" w:pos="2880"/>
                <w:tab w:val="left" w:pos="3600"/>
                <w:tab w:val="left" w:pos="4320"/>
                <w:tab w:val="left" w:pos="5040"/>
              </w:tabs>
              <w:suppressAutoHyphens/>
              <w:ind w:left="-45"/>
              <w:rPr>
                <w:rFonts w:ascii="Arial Narrow" w:hAnsi="Arial Narrow"/>
                <w:kern w:val="0"/>
                <w:sz w:val="17"/>
                <w:szCs w:val="22"/>
              </w:rPr>
            </w:pPr>
            <w:r w:rsidRPr="00CD41B3">
              <w:rPr>
                <w:rFonts w:ascii="Arial Narrow" w:hAnsi="Arial Narrow"/>
                <w:kern w:val="0"/>
                <w:sz w:val="17"/>
                <w:szCs w:val="22"/>
              </w:rPr>
              <w:t>FIXED  5.338A</w:t>
            </w:r>
          </w:p>
          <w:p w:rsidR="00CD41B3" w:rsidRPr="00CD41B3" w:rsidP="00CD41B3">
            <w:pPr>
              <w:widowControl/>
              <w:tabs>
                <w:tab w:val="left" w:pos="336"/>
                <w:tab w:val="left" w:pos="1892"/>
                <w:tab w:val="left" w:pos="2880"/>
                <w:tab w:val="left" w:pos="3600"/>
                <w:tab w:val="left" w:pos="4320"/>
                <w:tab w:val="left" w:pos="5040"/>
              </w:tabs>
              <w:suppressAutoHyphens/>
              <w:ind w:left="-45"/>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336"/>
                <w:tab w:val="left" w:pos="1892"/>
                <w:tab w:val="left" w:pos="2880"/>
                <w:tab w:val="left" w:pos="3600"/>
                <w:tab w:val="left" w:pos="4320"/>
                <w:tab w:val="left" w:pos="5040"/>
              </w:tabs>
              <w:suppressAutoHyphens/>
              <w:spacing w:line="120" w:lineRule="auto"/>
              <w:ind w:left="-45"/>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45"/>
              <w:rPr>
                <w:rFonts w:ascii="Arial Narrow" w:hAnsi="Arial Narrow"/>
                <w:kern w:val="0"/>
                <w:sz w:val="17"/>
                <w:szCs w:val="22"/>
              </w:rPr>
            </w:pPr>
            <w:r w:rsidRPr="00CD41B3">
              <w:rPr>
                <w:rFonts w:ascii="Arial Narrow" w:hAnsi="Arial Narrow"/>
                <w:kern w:val="0"/>
                <w:sz w:val="17"/>
                <w:szCs w:val="22"/>
              </w:rPr>
              <w:t>5.547  5.556</w:t>
            </w:r>
          </w:p>
        </w:tc>
        <w:tc>
          <w:tcPr>
            <w:tcW w:w="5688" w:type="dxa"/>
            <w:gridSpan w:val="2"/>
            <w:tcBorders>
              <w:top w:val="single" w:sz="6" w:space="0" w:color="auto"/>
              <w:left w:val="double" w:sz="6" w:space="0" w:color="auto"/>
              <w:bottom w:val="single" w:sz="6" w:space="0" w:color="auto"/>
              <w:right w:val="double" w:sz="6" w:space="0" w:color="000000"/>
            </w:tcBorders>
            <w:shd w:val="clear" w:color="auto" w:fill="auto"/>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51.4-52.6</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FIXED  US157</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MOBILE</w:t>
            </w:r>
          </w:p>
        </w:tc>
        <w:tc>
          <w:tcPr>
            <w:tcW w:w="1512" w:type="dxa"/>
            <w:tcBorders>
              <w:top w:val="single" w:sz="6" w:space="0" w:color="auto"/>
              <w:left w:val="double" w:sz="6" w:space="0" w:color="000000"/>
              <w:bottom w:val="single" w:sz="6" w:space="0" w:color="auto"/>
              <w:right w:val="nil"/>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tc>
      </w:tr>
      <w:tr w:rsidTr="00B0535A">
        <w:tblPrEx>
          <w:tblW w:w="5000" w:type="pct"/>
          <w:tblLayout w:type="fixed"/>
          <w:tblCellMar>
            <w:left w:w="58" w:type="dxa"/>
            <w:right w:w="0" w:type="dxa"/>
          </w:tblCellMar>
          <w:tblLook w:val="0000"/>
        </w:tblPrEx>
        <w:trPr>
          <w:trHeight w:val="640"/>
        </w:trPr>
        <w:tc>
          <w:tcPr>
            <w:tcW w:w="6480" w:type="dxa"/>
            <w:gridSpan w:val="3"/>
            <w:tcBorders>
              <w:top w:val="single" w:sz="6" w:space="0" w:color="auto"/>
              <w:left w:val="nil"/>
              <w:bottom w:val="single" w:sz="6" w:space="0" w:color="auto"/>
              <w:right w:val="double" w:sz="6" w:space="0" w:color="auto"/>
            </w:tcBorders>
            <w:noWrap/>
          </w:tcPr>
          <w:p w:rsidR="00CD41B3" w:rsidRPr="00CD41B3" w:rsidP="00CD41B3">
            <w:pPr>
              <w:widowControl/>
              <w:suppressAutoHyphens/>
              <w:ind w:left="-45"/>
              <w:rPr>
                <w:rFonts w:ascii="Arial Narrow" w:hAnsi="Arial Narrow"/>
                <w:kern w:val="0"/>
                <w:sz w:val="17"/>
                <w:szCs w:val="22"/>
              </w:rPr>
            </w:pPr>
            <w:r w:rsidRPr="00CD41B3">
              <w:rPr>
                <w:rFonts w:ascii="Arial Narrow" w:hAnsi="Arial Narrow"/>
                <w:kern w:val="0"/>
                <w:sz w:val="17"/>
                <w:szCs w:val="22"/>
              </w:rPr>
              <w:br w:type="page"/>
              <w:t>52.6-54.25</w:t>
            </w:r>
          </w:p>
          <w:p w:rsidR="00CD41B3" w:rsidRPr="00CD41B3" w:rsidP="00CD41B3">
            <w:pPr>
              <w:widowControl/>
              <w:tabs>
                <w:tab w:val="left" w:pos="336"/>
                <w:tab w:val="left" w:pos="1892"/>
                <w:tab w:val="left" w:pos="2880"/>
                <w:tab w:val="left" w:pos="3600"/>
                <w:tab w:val="left" w:pos="4320"/>
                <w:tab w:val="left" w:pos="5040"/>
              </w:tabs>
              <w:suppressAutoHyphens/>
              <w:ind w:left="-45"/>
              <w:rPr>
                <w:rFonts w:ascii="Arial Narrow" w:hAnsi="Arial Narrow"/>
                <w:kern w:val="0"/>
                <w:sz w:val="17"/>
                <w:szCs w:val="22"/>
              </w:rPr>
            </w:pPr>
            <w:r w:rsidRPr="00CD41B3">
              <w:rPr>
                <w:rFonts w:ascii="Arial Narrow" w:hAnsi="Arial Narrow"/>
                <w:kern w:val="0"/>
                <w:sz w:val="17"/>
                <w:szCs w:val="22"/>
              </w:rPr>
              <w:t>EARTH EXPLORATION-SATELLITE (passive)</w:t>
            </w:r>
          </w:p>
          <w:p w:rsidR="00CD41B3" w:rsidRPr="00CD41B3" w:rsidP="00CD41B3">
            <w:pPr>
              <w:widowControl/>
              <w:tabs>
                <w:tab w:val="left" w:pos="336"/>
                <w:tab w:val="left" w:pos="1892"/>
                <w:tab w:val="left" w:pos="2880"/>
                <w:tab w:val="left" w:pos="3600"/>
                <w:tab w:val="left" w:pos="4320"/>
                <w:tab w:val="left" w:pos="5040"/>
              </w:tabs>
              <w:suppressAutoHyphens/>
              <w:ind w:left="-45"/>
              <w:rPr>
                <w:rFonts w:ascii="Arial Narrow" w:hAnsi="Arial Narrow"/>
                <w:kern w:val="0"/>
                <w:sz w:val="17"/>
                <w:szCs w:val="22"/>
              </w:rPr>
            </w:pPr>
            <w:r w:rsidRPr="00CD41B3">
              <w:rPr>
                <w:rFonts w:ascii="Arial Narrow" w:hAnsi="Arial Narrow"/>
                <w:kern w:val="0"/>
                <w:sz w:val="17"/>
                <w:szCs w:val="22"/>
              </w:rPr>
              <w:t>SPACE RESEARCH (passive)</w:t>
            </w:r>
          </w:p>
          <w:p w:rsidR="00CD41B3" w:rsidRPr="00CD41B3" w:rsidP="00CD41B3">
            <w:pPr>
              <w:widowControl/>
              <w:tabs>
                <w:tab w:val="left" w:pos="336"/>
                <w:tab w:val="left" w:pos="1892"/>
                <w:tab w:val="left" w:pos="2880"/>
                <w:tab w:val="left" w:pos="3600"/>
                <w:tab w:val="left" w:pos="4320"/>
                <w:tab w:val="left" w:pos="5040"/>
              </w:tabs>
              <w:suppressAutoHyphens/>
              <w:spacing w:line="120" w:lineRule="auto"/>
              <w:ind w:left="-45"/>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45"/>
              <w:rPr>
                <w:rFonts w:ascii="Arial Narrow" w:hAnsi="Arial Narrow"/>
                <w:kern w:val="0"/>
                <w:sz w:val="17"/>
                <w:szCs w:val="22"/>
              </w:rPr>
            </w:pPr>
            <w:r w:rsidRPr="00CD41B3">
              <w:rPr>
                <w:rFonts w:ascii="Arial Narrow" w:hAnsi="Arial Narrow"/>
                <w:kern w:val="0"/>
                <w:sz w:val="17"/>
                <w:szCs w:val="22"/>
              </w:rPr>
              <w:t>5.340  5.556</w:t>
            </w:r>
          </w:p>
        </w:tc>
        <w:tc>
          <w:tcPr>
            <w:tcW w:w="5688" w:type="dxa"/>
            <w:gridSpan w:val="2"/>
            <w:tcBorders>
              <w:top w:val="single" w:sz="6" w:space="0" w:color="auto"/>
              <w:left w:val="double" w:sz="6" w:space="0" w:color="auto"/>
              <w:bottom w:val="single" w:sz="6" w:space="0" w:color="auto"/>
              <w:right w:val="double" w:sz="6" w:space="0" w:color="000000"/>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52.6-54.25</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EARTH EXPLORATION-SATELLITE (passive)</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SPACE RESEARCH (passive)</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120"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US246</w:t>
            </w:r>
          </w:p>
        </w:tc>
        <w:tc>
          <w:tcPr>
            <w:tcW w:w="1512" w:type="dxa"/>
            <w:tcBorders>
              <w:top w:val="single" w:sz="6" w:space="0" w:color="auto"/>
              <w:left w:val="double" w:sz="6" w:space="0" w:color="000000"/>
              <w:bottom w:val="single" w:sz="6" w:space="0" w:color="auto"/>
              <w:right w:val="nil"/>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tc>
      </w:tr>
      <w:tr w:rsidTr="00B0535A">
        <w:tblPrEx>
          <w:tblW w:w="5000" w:type="pct"/>
          <w:tblLayout w:type="fixed"/>
          <w:tblCellMar>
            <w:left w:w="58" w:type="dxa"/>
            <w:right w:w="0" w:type="dxa"/>
          </w:tblCellMar>
          <w:tblLook w:val="0000"/>
        </w:tblPrEx>
        <w:trPr>
          <w:trHeight w:val="66"/>
        </w:trPr>
        <w:tc>
          <w:tcPr>
            <w:tcW w:w="6480" w:type="dxa"/>
            <w:gridSpan w:val="3"/>
            <w:tcBorders>
              <w:top w:val="single" w:sz="6" w:space="0" w:color="auto"/>
              <w:left w:val="nil"/>
              <w:bottom w:val="single" w:sz="6" w:space="0" w:color="auto"/>
              <w:right w:val="double" w:sz="6" w:space="0" w:color="auto"/>
            </w:tcBorders>
            <w:shd w:val="clear" w:color="auto" w:fill="auto"/>
            <w:noWrap/>
          </w:tcPr>
          <w:p w:rsidR="00CD41B3" w:rsidRPr="00CD41B3" w:rsidP="00CD41B3">
            <w:pPr>
              <w:widowControl/>
              <w:tabs>
                <w:tab w:val="left" w:pos="336"/>
                <w:tab w:val="left" w:pos="1892"/>
                <w:tab w:val="left" w:pos="2880"/>
                <w:tab w:val="left" w:pos="3600"/>
                <w:tab w:val="left" w:pos="4320"/>
                <w:tab w:val="left" w:pos="5040"/>
              </w:tabs>
              <w:suppressAutoHyphens/>
              <w:ind w:left="-45"/>
              <w:rPr>
                <w:rFonts w:ascii="Arial Narrow" w:hAnsi="Arial Narrow"/>
                <w:kern w:val="0"/>
                <w:sz w:val="17"/>
                <w:szCs w:val="22"/>
              </w:rPr>
            </w:pPr>
            <w:r w:rsidRPr="00CD41B3">
              <w:rPr>
                <w:rFonts w:ascii="Arial Narrow" w:hAnsi="Arial Narrow"/>
                <w:kern w:val="0"/>
                <w:sz w:val="17"/>
                <w:szCs w:val="22"/>
              </w:rPr>
              <w:t>54.25-55.78</w:t>
            </w:r>
          </w:p>
          <w:p w:rsidR="00CD41B3" w:rsidRPr="00CD41B3" w:rsidP="00CD41B3">
            <w:pPr>
              <w:widowControl/>
              <w:tabs>
                <w:tab w:val="left" w:pos="336"/>
                <w:tab w:val="left" w:pos="1892"/>
                <w:tab w:val="left" w:pos="2880"/>
                <w:tab w:val="left" w:pos="3600"/>
                <w:tab w:val="left" w:pos="4320"/>
                <w:tab w:val="left" w:pos="5040"/>
              </w:tabs>
              <w:suppressAutoHyphens/>
              <w:ind w:left="-45"/>
              <w:rPr>
                <w:rFonts w:ascii="Arial Narrow" w:hAnsi="Arial Narrow"/>
                <w:kern w:val="0"/>
                <w:sz w:val="17"/>
                <w:szCs w:val="22"/>
              </w:rPr>
            </w:pPr>
            <w:r w:rsidRPr="00CD41B3">
              <w:rPr>
                <w:rFonts w:ascii="Arial Narrow" w:hAnsi="Arial Narrow"/>
                <w:kern w:val="0"/>
                <w:sz w:val="17"/>
                <w:szCs w:val="22"/>
              </w:rPr>
              <w:t>EARTH EXPLORATION-SATELLITE (passive)</w:t>
            </w:r>
          </w:p>
          <w:p w:rsidR="00CD41B3" w:rsidRPr="00CD41B3" w:rsidP="00CD41B3">
            <w:pPr>
              <w:widowControl/>
              <w:tabs>
                <w:tab w:val="left" w:pos="336"/>
                <w:tab w:val="left" w:pos="1892"/>
                <w:tab w:val="left" w:pos="2880"/>
                <w:tab w:val="left" w:pos="3600"/>
                <w:tab w:val="left" w:pos="4320"/>
                <w:tab w:val="left" w:pos="5040"/>
              </w:tabs>
              <w:suppressAutoHyphens/>
              <w:ind w:left="-45"/>
              <w:rPr>
                <w:rFonts w:ascii="Arial Narrow" w:hAnsi="Arial Narrow"/>
                <w:kern w:val="0"/>
                <w:sz w:val="17"/>
                <w:szCs w:val="22"/>
              </w:rPr>
            </w:pPr>
            <w:r w:rsidRPr="00CD41B3">
              <w:rPr>
                <w:rFonts w:ascii="Arial Narrow" w:hAnsi="Arial Narrow"/>
                <w:kern w:val="0"/>
                <w:sz w:val="17"/>
                <w:szCs w:val="22"/>
              </w:rPr>
              <w:t>INTER-SATELLITE  5.556A</w:t>
            </w:r>
          </w:p>
          <w:p w:rsidR="00CD41B3" w:rsidRPr="00CD41B3" w:rsidP="00CD41B3">
            <w:pPr>
              <w:widowControl/>
              <w:tabs>
                <w:tab w:val="left" w:pos="336"/>
                <w:tab w:val="left" w:pos="1892"/>
                <w:tab w:val="left" w:pos="2880"/>
                <w:tab w:val="left" w:pos="3600"/>
                <w:tab w:val="left" w:pos="4320"/>
                <w:tab w:val="left" w:pos="5040"/>
              </w:tabs>
              <w:suppressAutoHyphens/>
              <w:ind w:left="-45"/>
              <w:rPr>
                <w:rFonts w:ascii="Arial Narrow" w:hAnsi="Arial Narrow"/>
                <w:kern w:val="0"/>
                <w:sz w:val="17"/>
                <w:szCs w:val="22"/>
              </w:rPr>
            </w:pPr>
            <w:r w:rsidRPr="00CD41B3">
              <w:rPr>
                <w:rFonts w:ascii="Arial Narrow" w:hAnsi="Arial Narrow"/>
                <w:kern w:val="0"/>
                <w:sz w:val="17"/>
                <w:szCs w:val="22"/>
              </w:rPr>
              <w:t>SPACE RESEARCH (passive)</w:t>
            </w:r>
          </w:p>
          <w:p w:rsidR="00CD41B3" w:rsidRPr="00CD41B3" w:rsidP="00CD41B3">
            <w:pPr>
              <w:widowControl/>
              <w:tabs>
                <w:tab w:val="left" w:pos="336"/>
                <w:tab w:val="left" w:pos="1892"/>
                <w:tab w:val="left" w:pos="2880"/>
                <w:tab w:val="left" w:pos="3600"/>
                <w:tab w:val="left" w:pos="4320"/>
                <w:tab w:val="left" w:pos="5040"/>
              </w:tabs>
              <w:suppressAutoHyphens/>
              <w:spacing w:line="108" w:lineRule="auto"/>
              <w:ind w:left="-43"/>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45"/>
              <w:rPr>
                <w:rFonts w:ascii="Arial Narrow" w:hAnsi="Arial Narrow"/>
                <w:kern w:val="0"/>
                <w:sz w:val="17"/>
                <w:szCs w:val="22"/>
              </w:rPr>
            </w:pPr>
            <w:r w:rsidRPr="00CD41B3">
              <w:rPr>
                <w:rFonts w:ascii="Arial Narrow" w:hAnsi="Arial Narrow"/>
                <w:kern w:val="0"/>
                <w:sz w:val="17"/>
                <w:szCs w:val="22"/>
              </w:rPr>
              <w:t>5.556B</w:t>
            </w:r>
          </w:p>
        </w:tc>
        <w:tc>
          <w:tcPr>
            <w:tcW w:w="5688" w:type="dxa"/>
            <w:gridSpan w:val="2"/>
            <w:tcBorders>
              <w:top w:val="single" w:sz="6" w:space="0" w:color="auto"/>
              <w:left w:val="double" w:sz="6" w:space="0" w:color="auto"/>
              <w:bottom w:val="single" w:sz="6" w:space="0" w:color="auto"/>
              <w:right w:val="double" w:sz="6" w:space="0" w:color="000000"/>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54.25-55.78</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EARTH EXPLORATION-SATELLITE (passive)</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INTER-SATELLITE  5.556A</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SPACE RESEARCH (passive)</w:t>
            </w:r>
          </w:p>
        </w:tc>
        <w:tc>
          <w:tcPr>
            <w:tcW w:w="1512" w:type="dxa"/>
            <w:vMerge w:val="restart"/>
            <w:tcBorders>
              <w:top w:val="single" w:sz="6" w:space="0" w:color="auto"/>
              <w:left w:val="double" w:sz="6" w:space="0" w:color="000000"/>
              <w:right w:val="nil"/>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p w:rsidR="00CD41B3" w:rsidRPr="00CD41B3" w:rsidP="00CD41B3">
            <w:pPr>
              <w:widowControl/>
              <w:tabs>
                <w:tab w:val="left" w:pos="0"/>
                <w:tab w:val="left" w:pos="336"/>
                <w:tab w:val="left" w:pos="2880"/>
                <w:tab w:val="left" w:pos="3600"/>
                <w:tab w:val="left" w:pos="4320"/>
                <w:tab w:val="left" w:pos="5040"/>
              </w:tabs>
              <w:suppressAutoHyphens/>
              <w:ind w:right="-90"/>
              <w:rPr>
                <w:rFonts w:ascii="Arial Narrow" w:hAnsi="Arial Narrow"/>
                <w:kern w:val="0"/>
                <w:sz w:val="17"/>
                <w:szCs w:val="22"/>
              </w:rPr>
            </w:pPr>
            <w:r w:rsidRPr="00CD41B3">
              <w:rPr>
                <w:rFonts w:ascii="Arial Narrow" w:hAnsi="Arial Narrow"/>
                <w:kern w:val="0"/>
                <w:sz w:val="17"/>
                <w:szCs w:val="22"/>
              </w:rPr>
              <w:t xml:space="preserve">Satellite </w:t>
            </w:r>
          </w:p>
          <w:p w:rsidR="00CD41B3" w:rsidRPr="00CD41B3" w:rsidP="00CD41B3">
            <w:pPr>
              <w:widowControl/>
              <w:tabs>
                <w:tab w:val="left" w:pos="0"/>
                <w:tab w:val="left" w:pos="336"/>
                <w:tab w:val="left" w:pos="2880"/>
                <w:tab w:val="left" w:pos="3600"/>
                <w:tab w:val="left" w:pos="4320"/>
                <w:tab w:val="left" w:pos="5040"/>
              </w:tabs>
              <w:suppressAutoHyphens/>
              <w:spacing w:line="204" w:lineRule="auto"/>
              <w:ind w:right="-86"/>
              <w:rPr>
                <w:rFonts w:ascii="Arial Narrow" w:hAnsi="Arial Narrow"/>
                <w:kern w:val="0"/>
                <w:sz w:val="17"/>
                <w:szCs w:val="22"/>
              </w:rPr>
            </w:pPr>
            <w:r w:rsidRPr="00CD41B3">
              <w:rPr>
                <w:rFonts w:ascii="Arial Narrow" w:hAnsi="Arial Narrow"/>
                <w:kern w:val="0"/>
                <w:sz w:val="17"/>
                <w:szCs w:val="22"/>
              </w:rPr>
              <w:t xml:space="preserve">   Communications (25)</w:t>
            </w:r>
          </w:p>
          <w:p w:rsidR="00CD41B3" w:rsidRPr="00CD41B3" w:rsidP="00CD41B3">
            <w:pPr>
              <w:widowControl/>
              <w:tabs>
                <w:tab w:val="left" w:pos="0"/>
                <w:tab w:val="left" w:pos="336"/>
                <w:tab w:val="left" w:pos="2880"/>
                <w:tab w:val="left" w:pos="3600"/>
                <w:tab w:val="left" w:pos="4320"/>
                <w:tab w:val="left" w:pos="5040"/>
              </w:tabs>
              <w:suppressAutoHyphens/>
              <w:spacing w:line="204" w:lineRule="auto"/>
              <w:ind w:right="-86"/>
              <w:rPr>
                <w:rFonts w:ascii="Arial Narrow" w:hAnsi="Arial Narrow"/>
                <w:kern w:val="0"/>
                <w:sz w:val="17"/>
                <w:szCs w:val="22"/>
              </w:rPr>
            </w:pPr>
          </w:p>
          <w:p w:rsidR="00CD41B3" w:rsidRPr="00CD41B3" w:rsidP="00CD41B3">
            <w:pPr>
              <w:widowControl/>
              <w:tabs>
                <w:tab w:val="left" w:pos="0"/>
                <w:tab w:val="left" w:pos="336"/>
                <w:tab w:val="left" w:pos="2880"/>
                <w:tab w:val="left" w:pos="3600"/>
                <w:tab w:val="left" w:pos="4320"/>
                <w:tab w:val="left" w:pos="5040"/>
              </w:tabs>
              <w:suppressAutoHyphens/>
              <w:spacing w:line="204" w:lineRule="auto"/>
              <w:ind w:right="-86"/>
              <w:rPr>
                <w:rFonts w:ascii="Arial Narrow" w:hAnsi="Arial Narrow"/>
                <w:kern w:val="0"/>
                <w:sz w:val="17"/>
                <w:szCs w:val="22"/>
              </w:rPr>
            </w:pPr>
          </w:p>
          <w:p w:rsidR="00CD41B3" w:rsidRPr="00CD41B3" w:rsidP="00CD41B3">
            <w:pPr>
              <w:widowControl/>
              <w:tabs>
                <w:tab w:val="left" w:pos="0"/>
                <w:tab w:val="left" w:pos="336"/>
                <w:tab w:val="left" w:pos="2880"/>
                <w:tab w:val="left" w:pos="3600"/>
                <w:tab w:val="left" w:pos="4320"/>
                <w:tab w:val="left" w:pos="5040"/>
              </w:tabs>
              <w:suppressAutoHyphens/>
              <w:spacing w:line="204" w:lineRule="auto"/>
              <w:ind w:right="-86"/>
              <w:rPr>
                <w:rFonts w:ascii="Arial Narrow" w:hAnsi="Arial Narrow"/>
                <w:kern w:val="0"/>
                <w:sz w:val="17"/>
                <w:szCs w:val="22"/>
              </w:rPr>
            </w:pPr>
          </w:p>
          <w:p w:rsidR="00CD41B3" w:rsidRPr="00CD41B3" w:rsidP="00CD41B3">
            <w:pPr>
              <w:widowControl/>
              <w:tabs>
                <w:tab w:val="left" w:pos="0"/>
                <w:tab w:val="left" w:pos="336"/>
                <w:tab w:val="left" w:pos="2880"/>
                <w:tab w:val="left" w:pos="3600"/>
                <w:tab w:val="left" w:pos="4320"/>
                <w:tab w:val="left" w:pos="5040"/>
              </w:tabs>
              <w:suppressAutoHyphens/>
              <w:spacing w:line="204" w:lineRule="auto"/>
              <w:ind w:right="-86"/>
              <w:rPr>
                <w:rFonts w:ascii="Arial Narrow" w:hAnsi="Arial Narrow"/>
                <w:kern w:val="0"/>
                <w:sz w:val="17"/>
                <w:szCs w:val="22"/>
              </w:rPr>
            </w:pPr>
          </w:p>
          <w:p w:rsidR="00CD41B3" w:rsidRPr="00CD41B3" w:rsidP="00CD41B3">
            <w:pPr>
              <w:widowControl/>
              <w:tabs>
                <w:tab w:val="left" w:pos="0"/>
                <w:tab w:val="left" w:pos="336"/>
                <w:tab w:val="left" w:pos="2880"/>
                <w:tab w:val="left" w:pos="3600"/>
                <w:tab w:val="left" w:pos="4320"/>
                <w:tab w:val="left" w:pos="5040"/>
              </w:tabs>
              <w:suppressAutoHyphens/>
              <w:spacing w:line="204" w:lineRule="auto"/>
              <w:ind w:right="-86"/>
              <w:rPr>
                <w:rFonts w:ascii="Arial Narrow" w:hAnsi="Arial Narrow"/>
                <w:kern w:val="0"/>
                <w:sz w:val="17"/>
                <w:szCs w:val="22"/>
              </w:rPr>
            </w:pPr>
          </w:p>
          <w:p w:rsidR="00CD41B3" w:rsidRPr="00CD41B3" w:rsidP="00CD41B3">
            <w:pPr>
              <w:widowControl/>
              <w:tabs>
                <w:tab w:val="left" w:pos="0"/>
                <w:tab w:val="left" w:pos="336"/>
                <w:tab w:val="left" w:pos="2880"/>
                <w:tab w:val="left" w:pos="3600"/>
                <w:tab w:val="left" w:pos="4320"/>
                <w:tab w:val="left" w:pos="5040"/>
              </w:tabs>
              <w:suppressAutoHyphens/>
              <w:spacing w:line="204" w:lineRule="auto"/>
              <w:ind w:right="-86"/>
              <w:rPr>
                <w:rFonts w:ascii="Arial Narrow" w:hAnsi="Arial Narrow"/>
                <w:kern w:val="0"/>
                <w:sz w:val="17"/>
                <w:szCs w:val="22"/>
              </w:rPr>
            </w:pPr>
          </w:p>
          <w:p w:rsidR="00CD41B3" w:rsidRPr="00CD41B3" w:rsidP="00CD41B3">
            <w:pPr>
              <w:widowControl/>
              <w:tabs>
                <w:tab w:val="left" w:pos="0"/>
                <w:tab w:val="left" w:pos="336"/>
                <w:tab w:val="left" w:pos="2880"/>
                <w:tab w:val="left" w:pos="3600"/>
                <w:tab w:val="left" w:pos="4320"/>
                <w:tab w:val="left" w:pos="5040"/>
              </w:tabs>
              <w:suppressAutoHyphens/>
              <w:spacing w:line="204" w:lineRule="auto"/>
              <w:ind w:right="-86"/>
              <w:rPr>
                <w:rFonts w:ascii="Arial Narrow" w:hAnsi="Arial Narrow"/>
                <w:kern w:val="0"/>
                <w:sz w:val="17"/>
                <w:szCs w:val="22"/>
              </w:rPr>
            </w:pPr>
          </w:p>
          <w:p w:rsidR="00CD41B3" w:rsidRPr="00CD41B3" w:rsidP="00CD41B3">
            <w:pPr>
              <w:widowControl/>
              <w:tabs>
                <w:tab w:val="left" w:pos="0"/>
                <w:tab w:val="left" w:pos="336"/>
                <w:tab w:val="left" w:pos="2880"/>
                <w:tab w:val="left" w:pos="3600"/>
                <w:tab w:val="left" w:pos="4320"/>
                <w:tab w:val="left" w:pos="5040"/>
              </w:tabs>
              <w:suppressAutoHyphens/>
              <w:spacing w:line="204" w:lineRule="auto"/>
              <w:ind w:right="-86"/>
              <w:rPr>
                <w:rFonts w:ascii="Arial Narrow" w:hAnsi="Arial Narrow"/>
                <w:kern w:val="0"/>
                <w:sz w:val="17"/>
                <w:szCs w:val="22"/>
              </w:rPr>
            </w:pPr>
          </w:p>
          <w:p w:rsidR="00CD41B3" w:rsidRPr="00CD41B3" w:rsidP="00CD41B3">
            <w:pPr>
              <w:widowControl/>
              <w:tabs>
                <w:tab w:val="left" w:pos="0"/>
                <w:tab w:val="left" w:pos="336"/>
                <w:tab w:val="left" w:pos="2880"/>
                <w:tab w:val="left" w:pos="3600"/>
                <w:tab w:val="left" w:pos="4320"/>
                <w:tab w:val="left" w:pos="5040"/>
              </w:tabs>
              <w:suppressAutoHyphens/>
              <w:spacing w:line="204" w:lineRule="auto"/>
              <w:ind w:right="-86"/>
              <w:rPr>
                <w:rFonts w:ascii="Arial Narrow" w:hAnsi="Arial Narrow"/>
                <w:kern w:val="0"/>
                <w:sz w:val="17"/>
                <w:szCs w:val="22"/>
              </w:rPr>
            </w:pPr>
          </w:p>
          <w:p w:rsidR="00CD41B3" w:rsidRPr="00CD41B3" w:rsidP="00CD41B3">
            <w:pPr>
              <w:widowControl/>
              <w:tabs>
                <w:tab w:val="left" w:pos="0"/>
                <w:tab w:val="left" w:pos="336"/>
                <w:tab w:val="left" w:pos="2880"/>
                <w:tab w:val="left" w:pos="3600"/>
                <w:tab w:val="left" w:pos="4320"/>
                <w:tab w:val="left" w:pos="5040"/>
              </w:tabs>
              <w:suppressAutoHyphens/>
              <w:spacing w:line="204" w:lineRule="auto"/>
              <w:ind w:right="-86"/>
              <w:rPr>
                <w:rFonts w:ascii="Arial Narrow" w:hAnsi="Arial Narrow"/>
                <w:kern w:val="0"/>
                <w:sz w:val="17"/>
                <w:szCs w:val="22"/>
              </w:rPr>
            </w:pPr>
          </w:p>
          <w:p w:rsidR="00CD41B3" w:rsidRPr="00CD41B3" w:rsidP="00CD41B3">
            <w:pPr>
              <w:widowControl/>
              <w:tabs>
                <w:tab w:val="left" w:pos="0"/>
                <w:tab w:val="left" w:pos="336"/>
                <w:tab w:val="left" w:pos="2880"/>
                <w:tab w:val="left" w:pos="3600"/>
                <w:tab w:val="left" w:pos="4320"/>
                <w:tab w:val="left" w:pos="5040"/>
              </w:tabs>
              <w:suppressAutoHyphens/>
              <w:spacing w:line="120" w:lineRule="auto"/>
              <w:ind w:right="-86"/>
              <w:rPr>
                <w:rFonts w:ascii="Arial Narrow" w:hAnsi="Arial Narrow"/>
                <w:kern w:val="0"/>
                <w:sz w:val="17"/>
                <w:szCs w:val="22"/>
              </w:rPr>
            </w:pPr>
          </w:p>
          <w:p w:rsidR="00CD41B3" w:rsidRPr="00CD41B3" w:rsidP="00CD41B3">
            <w:pPr>
              <w:widowControl/>
              <w:tabs>
                <w:tab w:val="left" w:pos="0"/>
                <w:tab w:val="left" w:pos="336"/>
                <w:tab w:val="left" w:pos="2880"/>
                <w:tab w:val="left" w:pos="3600"/>
                <w:tab w:val="left" w:pos="4320"/>
                <w:tab w:val="left" w:pos="5040"/>
              </w:tabs>
              <w:suppressAutoHyphens/>
              <w:spacing w:line="204" w:lineRule="auto"/>
              <w:ind w:right="27"/>
              <w:jc w:val="right"/>
              <w:rPr>
                <w:rFonts w:ascii="Arial Narrow" w:hAnsi="Arial Narrow"/>
                <w:kern w:val="0"/>
                <w:sz w:val="17"/>
                <w:szCs w:val="22"/>
              </w:rPr>
            </w:pPr>
            <w:r w:rsidRPr="00CD41B3">
              <w:rPr>
                <w:rFonts w:ascii="Arial Narrow" w:hAnsi="Arial Narrow"/>
                <w:kern w:val="0"/>
                <w:sz w:val="17"/>
                <w:szCs w:val="22"/>
              </w:rPr>
              <w:t xml:space="preserve">Page 60 </w:t>
            </w:r>
          </w:p>
        </w:tc>
      </w:tr>
      <w:tr w:rsidTr="00B0535A">
        <w:tblPrEx>
          <w:tblW w:w="5000" w:type="pct"/>
          <w:tblLayout w:type="fixed"/>
          <w:tblCellMar>
            <w:left w:w="58" w:type="dxa"/>
            <w:right w:w="0" w:type="dxa"/>
          </w:tblCellMar>
          <w:tblLook w:val="0000"/>
        </w:tblPrEx>
        <w:trPr>
          <w:trHeight w:val="1054"/>
        </w:trPr>
        <w:tc>
          <w:tcPr>
            <w:tcW w:w="6480" w:type="dxa"/>
            <w:gridSpan w:val="3"/>
            <w:tcBorders>
              <w:top w:val="single" w:sz="6" w:space="0" w:color="auto"/>
              <w:left w:val="nil"/>
              <w:bottom w:val="single" w:sz="4" w:space="0" w:color="auto"/>
              <w:right w:val="double" w:sz="6" w:space="0" w:color="auto"/>
            </w:tcBorders>
            <w:noWrap/>
          </w:tcPr>
          <w:p w:rsidR="00CD41B3" w:rsidRPr="00CD41B3" w:rsidP="00CD41B3">
            <w:pPr>
              <w:widowControl/>
              <w:tabs>
                <w:tab w:val="left" w:pos="336"/>
                <w:tab w:val="left" w:pos="1892"/>
                <w:tab w:val="left" w:pos="2880"/>
                <w:tab w:val="left" w:pos="3600"/>
                <w:tab w:val="left" w:pos="4320"/>
                <w:tab w:val="left" w:pos="5040"/>
              </w:tabs>
              <w:suppressAutoHyphens/>
              <w:ind w:left="-45"/>
              <w:rPr>
                <w:rFonts w:ascii="Arial Narrow" w:hAnsi="Arial Narrow"/>
                <w:kern w:val="0"/>
                <w:sz w:val="17"/>
                <w:szCs w:val="22"/>
              </w:rPr>
            </w:pPr>
            <w:r w:rsidRPr="00CD41B3">
              <w:rPr>
                <w:rFonts w:ascii="Arial Narrow" w:hAnsi="Arial Narrow"/>
                <w:kern w:val="0"/>
                <w:sz w:val="17"/>
                <w:szCs w:val="22"/>
              </w:rPr>
              <w:t>55.78-56.9</w:t>
            </w:r>
          </w:p>
          <w:p w:rsidR="00CD41B3" w:rsidRPr="00CD41B3" w:rsidP="00CD41B3">
            <w:pPr>
              <w:widowControl/>
              <w:tabs>
                <w:tab w:val="left" w:pos="336"/>
                <w:tab w:val="left" w:pos="1892"/>
                <w:tab w:val="left" w:pos="2880"/>
                <w:tab w:val="left" w:pos="3600"/>
                <w:tab w:val="left" w:pos="4320"/>
                <w:tab w:val="left" w:pos="5040"/>
              </w:tabs>
              <w:suppressAutoHyphens/>
              <w:ind w:left="-45"/>
              <w:rPr>
                <w:rFonts w:ascii="Arial Narrow" w:hAnsi="Arial Narrow"/>
                <w:kern w:val="0"/>
                <w:sz w:val="17"/>
                <w:szCs w:val="22"/>
              </w:rPr>
            </w:pPr>
            <w:r w:rsidRPr="00CD41B3">
              <w:rPr>
                <w:rFonts w:ascii="Arial Narrow" w:hAnsi="Arial Narrow"/>
                <w:kern w:val="0"/>
                <w:sz w:val="17"/>
                <w:szCs w:val="22"/>
              </w:rPr>
              <w:t>EARTH EXPLORATION-SATELLITE (passive)</w:t>
            </w:r>
          </w:p>
          <w:p w:rsidR="00CD41B3" w:rsidRPr="00CD41B3" w:rsidP="00CD41B3">
            <w:pPr>
              <w:widowControl/>
              <w:tabs>
                <w:tab w:val="left" w:pos="336"/>
                <w:tab w:val="left" w:pos="1892"/>
                <w:tab w:val="left" w:pos="2880"/>
                <w:tab w:val="left" w:pos="3600"/>
                <w:tab w:val="left" w:pos="4320"/>
                <w:tab w:val="left" w:pos="5040"/>
              </w:tabs>
              <w:suppressAutoHyphens/>
              <w:ind w:left="-45"/>
              <w:rPr>
                <w:rFonts w:ascii="Arial Narrow" w:hAnsi="Arial Narrow"/>
                <w:kern w:val="0"/>
                <w:sz w:val="17"/>
                <w:szCs w:val="22"/>
              </w:rPr>
            </w:pPr>
            <w:r w:rsidRPr="00CD41B3">
              <w:rPr>
                <w:rFonts w:ascii="Arial Narrow" w:hAnsi="Arial Narrow"/>
                <w:kern w:val="0"/>
                <w:sz w:val="17"/>
                <w:szCs w:val="22"/>
              </w:rPr>
              <w:t>FIXED  5.557A</w:t>
            </w:r>
          </w:p>
          <w:p w:rsidR="00CD41B3" w:rsidRPr="00CD41B3" w:rsidP="00CD41B3">
            <w:pPr>
              <w:widowControl/>
              <w:tabs>
                <w:tab w:val="left" w:pos="336"/>
                <w:tab w:val="left" w:pos="1892"/>
                <w:tab w:val="left" w:pos="2880"/>
                <w:tab w:val="left" w:pos="3600"/>
                <w:tab w:val="left" w:pos="4320"/>
                <w:tab w:val="left" w:pos="5040"/>
              </w:tabs>
              <w:suppressAutoHyphens/>
              <w:ind w:left="-45"/>
              <w:rPr>
                <w:rFonts w:ascii="Arial Narrow" w:hAnsi="Arial Narrow"/>
                <w:kern w:val="0"/>
                <w:sz w:val="17"/>
                <w:szCs w:val="22"/>
              </w:rPr>
            </w:pPr>
            <w:r w:rsidRPr="00CD41B3">
              <w:rPr>
                <w:rFonts w:ascii="Arial Narrow" w:hAnsi="Arial Narrow"/>
                <w:kern w:val="0"/>
                <w:sz w:val="17"/>
                <w:szCs w:val="22"/>
              </w:rPr>
              <w:t>INTER-SATELLITE  5.556A</w:t>
            </w:r>
          </w:p>
          <w:p w:rsidR="00CD41B3" w:rsidRPr="00CD41B3" w:rsidP="00CD41B3">
            <w:pPr>
              <w:widowControl/>
              <w:tabs>
                <w:tab w:val="left" w:pos="336"/>
                <w:tab w:val="left" w:pos="1892"/>
                <w:tab w:val="left" w:pos="2880"/>
                <w:tab w:val="left" w:pos="3600"/>
                <w:tab w:val="left" w:pos="4320"/>
                <w:tab w:val="left" w:pos="5040"/>
              </w:tabs>
              <w:suppressAutoHyphens/>
              <w:ind w:left="-45"/>
              <w:rPr>
                <w:rFonts w:ascii="Arial Narrow" w:hAnsi="Arial Narrow"/>
                <w:kern w:val="0"/>
                <w:sz w:val="17"/>
                <w:szCs w:val="22"/>
              </w:rPr>
            </w:pPr>
            <w:r w:rsidRPr="00CD41B3">
              <w:rPr>
                <w:rFonts w:ascii="Arial Narrow" w:hAnsi="Arial Narrow"/>
                <w:kern w:val="0"/>
                <w:sz w:val="17"/>
                <w:szCs w:val="22"/>
              </w:rPr>
              <w:t>MOBILE  5.558</w:t>
            </w:r>
          </w:p>
          <w:p w:rsidR="00CD41B3" w:rsidRPr="00CD41B3" w:rsidP="00CD41B3">
            <w:pPr>
              <w:widowControl/>
              <w:tabs>
                <w:tab w:val="left" w:pos="336"/>
                <w:tab w:val="left" w:pos="1892"/>
                <w:tab w:val="left" w:pos="2880"/>
                <w:tab w:val="left" w:pos="3600"/>
                <w:tab w:val="left" w:pos="4320"/>
                <w:tab w:val="left" w:pos="5040"/>
              </w:tabs>
              <w:suppressAutoHyphens/>
              <w:ind w:left="-45"/>
              <w:rPr>
                <w:rFonts w:ascii="Arial Narrow" w:hAnsi="Arial Narrow"/>
                <w:kern w:val="0"/>
                <w:sz w:val="17"/>
                <w:szCs w:val="22"/>
              </w:rPr>
            </w:pPr>
            <w:r w:rsidRPr="00CD41B3">
              <w:rPr>
                <w:rFonts w:ascii="Arial Narrow" w:hAnsi="Arial Narrow"/>
                <w:kern w:val="0"/>
                <w:sz w:val="17"/>
                <w:szCs w:val="22"/>
              </w:rPr>
              <w:t>SPACE RESEARCH (passive)</w:t>
            </w:r>
          </w:p>
          <w:p w:rsidR="00CD41B3" w:rsidRPr="00CD41B3" w:rsidP="00CD41B3">
            <w:pPr>
              <w:widowControl/>
              <w:tabs>
                <w:tab w:val="left" w:pos="336"/>
                <w:tab w:val="left" w:pos="1892"/>
                <w:tab w:val="left" w:pos="2880"/>
                <w:tab w:val="left" w:pos="3600"/>
                <w:tab w:val="left" w:pos="4320"/>
                <w:tab w:val="left" w:pos="5040"/>
              </w:tabs>
              <w:suppressAutoHyphens/>
              <w:spacing w:line="108" w:lineRule="auto"/>
              <w:ind w:left="-43"/>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45"/>
              <w:rPr>
                <w:rFonts w:ascii="Arial Narrow" w:hAnsi="Arial Narrow"/>
                <w:kern w:val="0"/>
                <w:sz w:val="17"/>
                <w:szCs w:val="22"/>
              </w:rPr>
            </w:pPr>
            <w:r w:rsidRPr="00CD41B3">
              <w:rPr>
                <w:rFonts w:ascii="Arial Narrow" w:hAnsi="Arial Narrow"/>
                <w:kern w:val="0"/>
                <w:sz w:val="17"/>
                <w:szCs w:val="22"/>
              </w:rPr>
              <w:t>5.547  5.557</w:t>
            </w:r>
          </w:p>
        </w:tc>
        <w:tc>
          <w:tcPr>
            <w:tcW w:w="5688" w:type="dxa"/>
            <w:gridSpan w:val="2"/>
            <w:tcBorders>
              <w:top w:val="single" w:sz="6" w:space="0" w:color="auto"/>
              <w:left w:val="double" w:sz="6" w:space="0" w:color="auto"/>
              <w:bottom w:val="single" w:sz="4" w:space="0" w:color="auto"/>
              <w:right w:val="double" w:sz="6" w:space="0" w:color="000000"/>
            </w:tcBorders>
            <w:shd w:val="clear" w:color="auto" w:fill="auto"/>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55.78-56.9</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EARTH EXPLORATION-SATELLITE (passive)</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 xml:space="preserve">FIXED  </w:t>
            </w:r>
            <w:r w:rsidRPr="00CD41B3">
              <w:rPr>
                <w:rFonts w:ascii="Arial Narrow" w:hAnsi="Arial Narrow"/>
                <w:snapToGrid/>
                <w:kern w:val="0"/>
                <w:sz w:val="17"/>
                <w:szCs w:val="17"/>
              </w:rPr>
              <w:t>US379</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INTER-SATELLITE  5.556A</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MOBILE  5.558</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SPACE RESEARCH (passive)</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108"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US353  US532</w:t>
            </w:r>
          </w:p>
        </w:tc>
        <w:tc>
          <w:tcPr>
            <w:tcW w:w="1512" w:type="dxa"/>
            <w:vMerge/>
            <w:tcBorders>
              <w:left w:val="double" w:sz="6" w:space="0" w:color="000000"/>
              <w:bottom w:val="single" w:sz="4" w:space="0" w:color="auto"/>
              <w:right w:val="nil"/>
            </w:tcBorders>
            <w:shd w:val="clear" w:color="auto" w:fill="auto"/>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tc>
      </w:tr>
    </w:tbl>
    <w:p w:rsidR="00CD41B3" w:rsidRPr="00CD41B3" w:rsidP="00CD41B3">
      <w:pPr>
        <w:widowControl/>
        <w:rPr>
          <w:snapToGrid/>
          <w:kern w:val="0"/>
          <w:szCs w:val="22"/>
        </w:rPr>
        <w:sectPr w:rsidSect="00B0535A">
          <w:pgSz w:w="15840" w:h="12240" w:orient="landscape" w:code="1"/>
          <w:pgMar w:top="864" w:right="1080" w:bottom="720" w:left="1080" w:header="0" w:footer="72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tblPr>
      <w:tblGrid>
        <w:gridCol w:w="2097"/>
        <w:gridCol w:w="2133"/>
        <w:gridCol w:w="2360"/>
        <w:gridCol w:w="2514"/>
        <w:gridCol w:w="2568"/>
        <w:gridCol w:w="2066"/>
      </w:tblGrid>
      <w:tr w:rsidTr="00B0535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tblPrEx>
        <w:trPr>
          <w:trHeight w:val="205"/>
        </w:trPr>
        <w:tc>
          <w:tcPr>
            <w:tcW w:w="11623" w:type="dxa"/>
            <w:gridSpan w:val="5"/>
            <w:tcBorders>
              <w:left w:val="nil"/>
            </w:tcBorders>
            <w:noWrap/>
          </w:tcPr>
          <w:p w:rsidR="00CD41B3" w:rsidRPr="00CD41B3" w:rsidP="00CD41B3">
            <w:pPr>
              <w:widowControl/>
              <w:suppressAutoHyphens/>
              <w:spacing w:before="20" w:after="20"/>
              <w:ind w:left="-63"/>
              <w:rPr>
                <w:rFonts w:ascii="Arial Narrow" w:hAnsi="Arial Narrow"/>
                <w:kern w:val="0"/>
                <w:sz w:val="17"/>
                <w:szCs w:val="22"/>
              </w:rPr>
            </w:pPr>
            <w:r w:rsidRPr="00CD41B3">
              <w:rPr>
                <w:snapToGrid/>
                <w:kern w:val="0"/>
                <w:szCs w:val="22"/>
              </w:rPr>
              <w:br w:type="page"/>
            </w:r>
            <w:r w:rsidRPr="00CD41B3">
              <w:rPr>
                <w:rFonts w:ascii="Arial Narrow" w:hAnsi="Arial Narrow"/>
                <w:kern w:val="0"/>
                <w:sz w:val="17"/>
                <w:szCs w:val="22"/>
              </w:rPr>
              <w:t>Table of Frequency Allocations                                                                                                            56.9-81 GHz (EHF)</w:t>
            </w:r>
          </w:p>
        </w:tc>
        <w:tc>
          <w:tcPr>
            <w:tcW w:w="2057" w:type="dxa"/>
            <w:tcBorders>
              <w:bottom w:val="single" w:sz="4" w:space="0" w:color="auto"/>
              <w:right w:val="nil"/>
            </w:tcBorders>
            <w:noWrap/>
          </w:tcPr>
          <w:p w:rsidR="00CD41B3" w:rsidRPr="00CD41B3" w:rsidP="00CD41B3">
            <w:pPr>
              <w:widowControl/>
              <w:tabs>
                <w:tab w:val="left" w:pos="0"/>
                <w:tab w:val="left" w:pos="336"/>
                <w:tab w:val="left" w:pos="2880"/>
                <w:tab w:val="left" w:pos="3600"/>
                <w:tab w:val="left" w:pos="4320"/>
                <w:tab w:val="left" w:pos="5040"/>
              </w:tabs>
              <w:suppressAutoHyphens/>
              <w:spacing w:before="20" w:after="20"/>
              <w:ind w:right="9"/>
              <w:jc w:val="right"/>
              <w:rPr>
                <w:rFonts w:ascii="Arial Narrow" w:hAnsi="Arial Narrow"/>
                <w:kern w:val="0"/>
                <w:sz w:val="17"/>
                <w:szCs w:val="22"/>
              </w:rPr>
            </w:pPr>
            <w:r w:rsidRPr="00CD41B3">
              <w:rPr>
                <w:rFonts w:ascii="Arial Narrow" w:hAnsi="Arial Narrow"/>
                <w:kern w:val="0"/>
                <w:sz w:val="17"/>
                <w:szCs w:val="22"/>
              </w:rPr>
              <w:t>Page 61</w:t>
            </w:r>
          </w:p>
        </w:tc>
      </w:tr>
      <w:tr w:rsidTr="00B0535A">
        <w:tblPrEx>
          <w:tblW w:w="5000" w:type="pct"/>
          <w:tblLayout w:type="fixed"/>
          <w:tblCellMar>
            <w:left w:w="58" w:type="dxa"/>
            <w:right w:w="0" w:type="dxa"/>
          </w:tblCellMar>
          <w:tblLook w:val="0000"/>
        </w:tblPrEx>
        <w:trPr>
          <w:trHeight w:val="205"/>
        </w:trPr>
        <w:tc>
          <w:tcPr>
            <w:tcW w:w="6563" w:type="dxa"/>
            <w:gridSpan w:val="3"/>
            <w:tcBorders>
              <w:left w:val="nil"/>
              <w:right w:val="double" w:sz="6" w:space="0" w:color="auto"/>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spacing w:before="10" w:after="10"/>
              <w:ind w:left="-63"/>
              <w:jc w:val="center"/>
              <w:rPr>
                <w:rFonts w:ascii="Arial Narrow" w:hAnsi="Arial Narrow"/>
                <w:kern w:val="0"/>
                <w:sz w:val="17"/>
                <w:szCs w:val="22"/>
              </w:rPr>
            </w:pPr>
            <w:r w:rsidRPr="00CD41B3">
              <w:rPr>
                <w:rFonts w:ascii="Arial Narrow" w:hAnsi="Arial Narrow"/>
                <w:kern w:val="0"/>
                <w:sz w:val="17"/>
                <w:szCs w:val="22"/>
              </w:rPr>
              <w:t>International Table</w:t>
            </w:r>
          </w:p>
        </w:tc>
        <w:tc>
          <w:tcPr>
            <w:tcW w:w="5060" w:type="dxa"/>
            <w:gridSpan w:val="2"/>
            <w:tcBorders>
              <w:left w:val="double" w:sz="6" w:space="0" w:color="auto"/>
              <w:right w:val="double" w:sz="6" w:space="0" w:color="auto"/>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spacing w:before="10" w:after="10"/>
              <w:jc w:val="center"/>
              <w:rPr>
                <w:rFonts w:ascii="Arial Narrow" w:hAnsi="Arial Narrow"/>
                <w:kern w:val="0"/>
                <w:sz w:val="17"/>
                <w:szCs w:val="22"/>
              </w:rPr>
            </w:pPr>
            <w:r w:rsidRPr="00CD41B3">
              <w:rPr>
                <w:rFonts w:ascii="Arial Narrow" w:hAnsi="Arial Narrow"/>
                <w:kern w:val="0"/>
                <w:sz w:val="17"/>
                <w:szCs w:val="22"/>
              </w:rPr>
              <w:t>United States Table</w:t>
            </w:r>
          </w:p>
        </w:tc>
        <w:tc>
          <w:tcPr>
            <w:tcW w:w="2057" w:type="dxa"/>
            <w:vMerge w:val="restart"/>
            <w:tcBorders>
              <w:left w:val="double" w:sz="6" w:space="0" w:color="auto"/>
              <w:right w:val="nil"/>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spacing w:before="10" w:after="10"/>
              <w:rPr>
                <w:rFonts w:ascii="Arial Narrow" w:hAnsi="Arial Narrow"/>
                <w:kern w:val="0"/>
                <w:sz w:val="17"/>
                <w:szCs w:val="22"/>
              </w:rPr>
            </w:pPr>
            <w:r w:rsidRPr="00CD41B3">
              <w:rPr>
                <w:rFonts w:ascii="Arial Narrow" w:hAnsi="Arial Narrow"/>
                <w:kern w:val="0"/>
                <w:sz w:val="17"/>
                <w:szCs w:val="22"/>
              </w:rPr>
              <w:t xml:space="preserve">FCC Rule Part(s) </w:t>
            </w:r>
          </w:p>
        </w:tc>
      </w:tr>
      <w:tr w:rsidTr="00B0535A">
        <w:tblPrEx>
          <w:tblW w:w="5000" w:type="pct"/>
          <w:tblLayout w:type="fixed"/>
          <w:tblCellMar>
            <w:left w:w="58" w:type="dxa"/>
            <w:right w:w="0" w:type="dxa"/>
          </w:tblCellMar>
          <w:tblLook w:val="0000"/>
        </w:tblPrEx>
        <w:trPr>
          <w:trHeight w:val="205"/>
        </w:trPr>
        <w:tc>
          <w:tcPr>
            <w:tcW w:w="2089" w:type="dxa"/>
            <w:tcBorders>
              <w:left w:val="nil"/>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spacing w:before="10" w:after="10"/>
              <w:ind w:left="-63"/>
              <w:rPr>
                <w:rFonts w:ascii="Arial Narrow" w:hAnsi="Arial Narrow"/>
                <w:kern w:val="0"/>
                <w:sz w:val="17"/>
                <w:szCs w:val="22"/>
              </w:rPr>
            </w:pPr>
            <w:r w:rsidRPr="00CD41B3">
              <w:rPr>
                <w:rFonts w:ascii="Arial Narrow" w:hAnsi="Arial Narrow"/>
                <w:kern w:val="0"/>
                <w:sz w:val="17"/>
                <w:szCs w:val="22"/>
              </w:rPr>
              <w:t>Region 1 Table</w:t>
            </w:r>
          </w:p>
        </w:tc>
        <w:tc>
          <w:tcPr>
            <w:tcW w:w="2124" w:type="dxa"/>
            <w:noWrap/>
          </w:tcPr>
          <w:p w:rsidR="00CD41B3" w:rsidRPr="00CD41B3" w:rsidP="00CD41B3">
            <w:pPr>
              <w:widowControl/>
              <w:tabs>
                <w:tab w:val="left" w:pos="0"/>
                <w:tab w:val="left" w:pos="336"/>
                <w:tab w:val="left" w:pos="1892"/>
                <w:tab w:val="left" w:pos="2880"/>
                <w:tab w:val="left" w:pos="3600"/>
                <w:tab w:val="left" w:pos="4320"/>
                <w:tab w:val="left" w:pos="5040"/>
              </w:tabs>
              <w:suppressAutoHyphens/>
              <w:spacing w:before="10" w:after="10"/>
              <w:rPr>
                <w:rFonts w:ascii="Arial Narrow" w:hAnsi="Arial Narrow"/>
                <w:kern w:val="0"/>
                <w:sz w:val="17"/>
                <w:szCs w:val="22"/>
              </w:rPr>
            </w:pPr>
            <w:r w:rsidRPr="00CD41B3">
              <w:rPr>
                <w:rFonts w:ascii="Arial Narrow" w:hAnsi="Arial Narrow"/>
                <w:kern w:val="0"/>
                <w:sz w:val="17"/>
                <w:szCs w:val="22"/>
              </w:rPr>
              <w:t>Region 2 Table</w:t>
            </w:r>
          </w:p>
        </w:tc>
        <w:tc>
          <w:tcPr>
            <w:tcW w:w="2350" w:type="dxa"/>
            <w:tcBorders>
              <w:right w:val="double" w:sz="6" w:space="0" w:color="auto"/>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spacing w:before="10" w:after="10"/>
              <w:rPr>
                <w:rFonts w:ascii="Arial Narrow" w:hAnsi="Arial Narrow"/>
                <w:kern w:val="0"/>
                <w:sz w:val="17"/>
                <w:szCs w:val="22"/>
              </w:rPr>
            </w:pPr>
            <w:r w:rsidRPr="00CD41B3">
              <w:rPr>
                <w:rFonts w:ascii="Arial Narrow" w:hAnsi="Arial Narrow"/>
                <w:kern w:val="0"/>
                <w:sz w:val="17"/>
                <w:szCs w:val="22"/>
              </w:rPr>
              <w:t>Region 3 Table</w:t>
            </w:r>
          </w:p>
        </w:tc>
        <w:tc>
          <w:tcPr>
            <w:tcW w:w="2503" w:type="dxa"/>
            <w:tcBorders>
              <w:left w:val="double" w:sz="6" w:space="0" w:color="auto"/>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spacing w:before="10" w:after="10"/>
              <w:rPr>
                <w:rFonts w:ascii="Arial Narrow" w:hAnsi="Arial Narrow"/>
                <w:kern w:val="0"/>
                <w:sz w:val="17"/>
                <w:szCs w:val="22"/>
              </w:rPr>
            </w:pPr>
            <w:r w:rsidRPr="00CD41B3">
              <w:rPr>
                <w:rFonts w:ascii="Arial Narrow" w:hAnsi="Arial Narrow"/>
                <w:kern w:val="0"/>
                <w:sz w:val="17"/>
                <w:szCs w:val="22"/>
              </w:rPr>
              <w:t>Federal Table</w:t>
            </w:r>
          </w:p>
        </w:tc>
        <w:tc>
          <w:tcPr>
            <w:tcW w:w="2557" w:type="dxa"/>
            <w:tcBorders>
              <w:right w:val="double" w:sz="6" w:space="0" w:color="auto"/>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spacing w:before="10" w:after="10"/>
              <w:rPr>
                <w:rFonts w:ascii="Arial Narrow" w:hAnsi="Arial Narrow"/>
                <w:kern w:val="0"/>
                <w:sz w:val="17"/>
                <w:szCs w:val="22"/>
              </w:rPr>
            </w:pPr>
            <w:r w:rsidRPr="00CD41B3">
              <w:rPr>
                <w:rFonts w:ascii="Arial Narrow" w:hAnsi="Arial Narrow"/>
                <w:kern w:val="0"/>
                <w:sz w:val="17"/>
                <w:szCs w:val="22"/>
              </w:rPr>
              <w:t>Non-Federal Table</w:t>
            </w:r>
          </w:p>
        </w:tc>
        <w:tc>
          <w:tcPr>
            <w:tcW w:w="2057" w:type="dxa"/>
            <w:vMerge/>
            <w:tcBorders>
              <w:left w:val="double" w:sz="6" w:space="0" w:color="auto"/>
              <w:right w:val="nil"/>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spacing w:before="10" w:after="10"/>
              <w:rPr>
                <w:rFonts w:ascii="Arial Narrow" w:hAnsi="Arial Narrow"/>
                <w:kern w:val="0"/>
                <w:sz w:val="17"/>
                <w:szCs w:val="22"/>
              </w:rPr>
            </w:pPr>
          </w:p>
        </w:tc>
      </w:tr>
      <w:tr w:rsidTr="00B0535A">
        <w:tblPrEx>
          <w:tblW w:w="5000" w:type="pct"/>
          <w:tblLayout w:type="fixed"/>
          <w:tblCellMar>
            <w:left w:w="58" w:type="dxa"/>
            <w:right w:w="0" w:type="dxa"/>
          </w:tblCellMar>
          <w:tblLook w:val="0000"/>
        </w:tblPrEx>
        <w:trPr>
          <w:trHeight w:val="1474"/>
        </w:trPr>
        <w:tc>
          <w:tcPr>
            <w:tcW w:w="6563" w:type="dxa"/>
            <w:gridSpan w:val="3"/>
            <w:tcBorders>
              <w:left w:val="nil"/>
              <w:right w:val="double" w:sz="6" w:space="0" w:color="auto"/>
            </w:tcBorders>
            <w:noWrap/>
          </w:tcPr>
          <w:p w:rsidR="00CD41B3" w:rsidRPr="00CD41B3" w:rsidP="00CD41B3">
            <w:pPr>
              <w:widowControl/>
              <w:tabs>
                <w:tab w:val="left" w:pos="336"/>
                <w:tab w:val="left" w:pos="1892"/>
                <w:tab w:val="left" w:pos="2880"/>
                <w:tab w:val="left" w:pos="3600"/>
                <w:tab w:val="left" w:pos="4320"/>
                <w:tab w:val="left" w:pos="5040"/>
              </w:tabs>
              <w:suppressAutoHyphens/>
              <w:ind w:left="-45"/>
              <w:rPr>
                <w:rFonts w:ascii="Arial Narrow" w:hAnsi="Arial Narrow"/>
                <w:kern w:val="0"/>
                <w:sz w:val="17"/>
                <w:szCs w:val="22"/>
              </w:rPr>
            </w:pPr>
            <w:r w:rsidRPr="00CD41B3">
              <w:rPr>
                <w:rFonts w:ascii="Arial Narrow" w:hAnsi="Arial Narrow"/>
                <w:kern w:val="0"/>
                <w:sz w:val="17"/>
                <w:szCs w:val="22"/>
              </w:rPr>
              <w:t>56.9-57</w:t>
            </w:r>
          </w:p>
          <w:p w:rsidR="00CD41B3" w:rsidRPr="00CD41B3" w:rsidP="00CD41B3">
            <w:pPr>
              <w:widowControl/>
              <w:tabs>
                <w:tab w:val="left" w:pos="336"/>
                <w:tab w:val="left" w:pos="1892"/>
                <w:tab w:val="left" w:pos="2880"/>
                <w:tab w:val="left" w:pos="3600"/>
                <w:tab w:val="left" w:pos="4320"/>
                <w:tab w:val="left" w:pos="5040"/>
              </w:tabs>
              <w:suppressAutoHyphens/>
              <w:ind w:left="-45"/>
              <w:rPr>
                <w:rFonts w:ascii="Arial Narrow" w:hAnsi="Arial Narrow"/>
                <w:kern w:val="0"/>
                <w:sz w:val="17"/>
                <w:szCs w:val="22"/>
              </w:rPr>
            </w:pPr>
            <w:r w:rsidRPr="00CD41B3">
              <w:rPr>
                <w:rFonts w:ascii="Arial Narrow" w:hAnsi="Arial Narrow"/>
                <w:kern w:val="0"/>
                <w:sz w:val="17"/>
                <w:szCs w:val="22"/>
              </w:rPr>
              <w:t>EARTH EXPLORATION-SATELLITE (passive)</w:t>
            </w:r>
          </w:p>
          <w:p w:rsidR="00CD41B3" w:rsidRPr="00CD41B3" w:rsidP="00CD41B3">
            <w:pPr>
              <w:widowControl/>
              <w:tabs>
                <w:tab w:val="left" w:pos="336"/>
                <w:tab w:val="left" w:pos="1892"/>
                <w:tab w:val="left" w:pos="2880"/>
                <w:tab w:val="left" w:pos="3600"/>
                <w:tab w:val="left" w:pos="4320"/>
                <w:tab w:val="left" w:pos="5040"/>
              </w:tabs>
              <w:suppressAutoHyphens/>
              <w:ind w:left="-45"/>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336"/>
                <w:tab w:val="left" w:pos="1892"/>
                <w:tab w:val="left" w:pos="2880"/>
                <w:tab w:val="left" w:pos="3600"/>
                <w:tab w:val="left" w:pos="4320"/>
                <w:tab w:val="left" w:pos="5040"/>
              </w:tabs>
              <w:suppressAutoHyphens/>
              <w:ind w:left="-45"/>
              <w:rPr>
                <w:rFonts w:ascii="Arial Narrow" w:hAnsi="Arial Narrow"/>
                <w:kern w:val="0"/>
                <w:sz w:val="17"/>
                <w:szCs w:val="22"/>
              </w:rPr>
            </w:pPr>
            <w:r w:rsidRPr="00CD41B3">
              <w:rPr>
                <w:rFonts w:ascii="Arial Narrow" w:hAnsi="Arial Narrow"/>
                <w:kern w:val="0"/>
                <w:sz w:val="17"/>
                <w:szCs w:val="22"/>
              </w:rPr>
              <w:t>INTER-SATELLITE  5.558A</w:t>
            </w:r>
          </w:p>
          <w:p w:rsidR="00CD41B3" w:rsidRPr="00CD41B3" w:rsidP="00CD41B3">
            <w:pPr>
              <w:widowControl/>
              <w:tabs>
                <w:tab w:val="left" w:pos="336"/>
                <w:tab w:val="left" w:pos="1892"/>
                <w:tab w:val="left" w:pos="2880"/>
                <w:tab w:val="left" w:pos="3600"/>
                <w:tab w:val="left" w:pos="4320"/>
                <w:tab w:val="left" w:pos="5040"/>
              </w:tabs>
              <w:suppressAutoHyphens/>
              <w:ind w:left="-45"/>
              <w:rPr>
                <w:rFonts w:ascii="Arial Narrow" w:hAnsi="Arial Narrow"/>
                <w:kern w:val="0"/>
                <w:sz w:val="17"/>
                <w:szCs w:val="22"/>
              </w:rPr>
            </w:pPr>
            <w:r w:rsidRPr="00CD41B3">
              <w:rPr>
                <w:rFonts w:ascii="Arial Narrow" w:hAnsi="Arial Narrow"/>
                <w:kern w:val="0"/>
                <w:sz w:val="17"/>
                <w:szCs w:val="22"/>
              </w:rPr>
              <w:t>MOBILE  5.558</w:t>
            </w:r>
          </w:p>
          <w:p w:rsidR="00CD41B3" w:rsidRPr="00CD41B3" w:rsidP="00CD41B3">
            <w:pPr>
              <w:widowControl/>
              <w:tabs>
                <w:tab w:val="left" w:pos="336"/>
                <w:tab w:val="left" w:pos="1892"/>
                <w:tab w:val="left" w:pos="2880"/>
                <w:tab w:val="left" w:pos="3600"/>
                <w:tab w:val="left" w:pos="4320"/>
                <w:tab w:val="left" w:pos="5040"/>
              </w:tabs>
              <w:suppressAutoHyphens/>
              <w:ind w:left="-45"/>
              <w:rPr>
                <w:rFonts w:ascii="Arial Narrow" w:hAnsi="Arial Narrow"/>
                <w:kern w:val="0"/>
                <w:sz w:val="17"/>
                <w:szCs w:val="22"/>
              </w:rPr>
            </w:pPr>
            <w:r w:rsidRPr="00CD41B3">
              <w:rPr>
                <w:rFonts w:ascii="Arial Narrow" w:hAnsi="Arial Narrow"/>
                <w:kern w:val="0"/>
                <w:sz w:val="17"/>
                <w:szCs w:val="22"/>
              </w:rPr>
              <w:t>SPACE RESEARCH (passive)</w:t>
            </w:r>
          </w:p>
          <w:p w:rsidR="00CD41B3" w:rsidRPr="00CD41B3" w:rsidP="00CD41B3">
            <w:pPr>
              <w:widowControl/>
              <w:tabs>
                <w:tab w:val="left" w:pos="336"/>
                <w:tab w:val="left" w:pos="1892"/>
                <w:tab w:val="left" w:pos="2880"/>
                <w:tab w:val="left" w:pos="3600"/>
                <w:tab w:val="left" w:pos="4320"/>
                <w:tab w:val="left" w:pos="5040"/>
              </w:tabs>
              <w:suppressAutoHyphens/>
              <w:ind w:left="-45"/>
              <w:rPr>
                <w:rFonts w:ascii="Arial Narrow" w:hAnsi="Arial Narrow"/>
                <w:kern w:val="0"/>
                <w:sz w:val="17"/>
                <w:szCs w:val="22"/>
              </w:rPr>
            </w:pPr>
          </w:p>
          <w:p w:rsidR="00CD41B3" w:rsidRPr="00CD41B3" w:rsidP="00CD41B3">
            <w:pPr>
              <w:widowControl/>
              <w:tabs>
                <w:tab w:val="left" w:pos="336"/>
                <w:tab w:val="left" w:pos="1892"/>
                <w:tab w:val="left" w:pos="2880"/>
                <w:tab w:val="left" w:pos="3600"/>
                <w:tab w:val="left" w:pos="4320"/>
                <w:tab w:val="left" w:pos="5040"/>
              </w:tabs>
              <w:suppressAutoHyphens/>
              <w:spacing w:line="72" w:lineRule="auto"/>
              <w:ind w:left="-43"/>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45"/>
              <w:rPr>
                <w:rFonts w:ascii="Arial Narrow" w:hAnsi="Arial Narrow"/>
                <w:kern w:val="0"/>
                <w:sz w:val="17"/>
                <w:szCs w:val="22"/>
              </w:rPr>
            </w:pPr>
            <w:r w:rsidRPr="00CD41B3">
              <w:rPr>
                <w:rFonts w:ascii="Arial Narrow" w:hAnsi="Arial Narrow"/>
                <w:kern w:val="0"/>
                <w:sz w:val="17"/>
                <w:szCs w:val="22"/>
              </w:rPr>
              <w:t>5.547  5.557</w:t>
            </w:r>
          </w:p>
        </w:tc>
        <w:tc>
          <w:tcPr>
            <w:tcW w:w="2503" w:type="dxa"/>
            <w:tcBorders>
              <w:left w:val="double" w:sz="6" w:space="0" w:color="auto"/>
            </w:tcBorders>
            <w:shd w:val="clear" w:color="auto" w:fill="auto"/>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56.9-57</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EARTH EXPLORATION-SATELLITE</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(passive)</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INTER-SATELLITE  G128</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MOBILE  5.558</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SPACE RESEARCH (passive)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US532</w:t>
            </w:r>
          </w:p>
        </w:tc>
        <w:tc>
          <w:tcPr>
            <w:tcW w:w="2557" w:type="dxa"/>
            <w:tcBorders>
              <w:right w:val="double" w:sz="6" w:space="0" w:color="auto"/>
            </w:tcBorders>
            <w:shd w:val="clear" w:color="auto" w:fill="auto"/>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56.9-57</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EARTH EXPLORATION-SATELLITE</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(passive)</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MOBILE  5.558</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SPACE RESEARCH (passive)</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US532</w:t>
            </w:r>
          </w:p>
        </w:tc>
        <w:tc>
          <w:tcPr>
            <w:tcW w:w="2057" w:type="dxa"/>
            <w:tcBorders>
              <w:left w:val="double" w:sz="6" w:space="0" w:color="auto"/>
              <w:right w:val="nil"/>
            </w:tcBorders>
            <w:shd w:val="clear" w:color="auto" w:fill="auto"/>
            <w:noWrap/>
          </w:tcPr>
          <w:p w:rsidR="00CD41B3" w:rsidRPr="00CD41B3" w:rsidP="00CD41B3">
            <w:pPr>
              <w:widowControl/>
              <w:tabs>
                <w:tab w:val="left" w:pos="0"/>
                <w:tab w:val="left" w:pos="336"/>
                <w:tab w:val="left" w:pos="2880"/>
                <w:tab w:val="left" w:pos="3600"/>
                <w:tab w:val="left" w:pos="4320"/>
                <w:tab w:val="left" w:pos="5040"/>
              </w:tabs>
              <w:suppressAutoHyphens/>
              <w:rPr>
                <w:rFonts w:ascii="Arial Narrow" w:hAnsi="Arial Narrow"/>
                <w:kern w:val="0"/>
                <w:sz w:val="17"/>
                <w:szCs w:val="22"/>
              </w:rPr>
            </w:pPr>
          </w:p>
        </w:tc>
      </w:tr>
      <w:tr w:rsidTr="00B0535A">
        <w:tblPrEx>
          <w:tblW w:w="5000" w:type="pct"/>
          <w:tblLayout w:type="fixed"/>
          <w:tblCellMar>
            <w:left w:w="58" w:type="dxa"/>
            <w:right w:w="0" w:type="dxa"/>
          </w:tblCellMar>
          <w:tblLook w:val="0000"/>
        </w:tblPrEx>
        <w:trPr>
          <w:trHeight w:val="1182"/>
        </w:trPr>
        <w:tc>
          <w:tcPr>
            <w:tcW w:w="6563" w:type="dxa"/>
            <w:gridSpan w:val="3"/>
            <w:tcBorders>
              <w:left w:val="nil"/>
              <w:right w:val="double" w:sz="6" w:space="0" w:color="auto"/>
            </w:tcBorders>
            <w:noWrap/>
          </w:tcPr>
          <w:p w:rsidR="00CD41B3" w:rsidRPr="00CD41B3" w:rsidP="00CD41B3">
            <w:pPr>
              <w:widowControl/>
              <w:tabs>
                <w:tab w:val="left" w:pos="1892"/>
                <w:tab w:val="left" w:pos="2880"/>
                <w:tab w:val="left" w:pos="3600"/>
                <w:tab w:val="left" w:pos="4320"/>
                <w:tab w:val="left" w:pos="5040"/>
              </w:tabs>
              <w:suppressAutoHyphens/>
              <w:ind w:left="-45"/>
              <w:rPr>
                <w:rFonts w:ascii="Arial Narrow" w:hAnsi="Arial Narrow"/>
                <w:kern w:val="0"/>
                <w:sz w:val="17"/>
                <w:szCs w:val="22"/>
              </w:rPr>
            </w:pPr>
            <w:r w:rsidRPr="00CD41B3">
              <w:rPr>
                <w:rFonts w:ascii="Arial Narrow" w:hAnsi="Arial Narrow"/>
                <w:kern w:val="0"/>
                <w:sz w:val="17"/>
                <w:szCs w:val="22"/>
              </w:rPr>
              <w:t>57-58.2</w:t>
            </w:r>
          </w:p>
          <w:p w:rsidR="00CD41B3" w:rsidRPr="00CD41B3" w:rsidP="00CD41B3">
            <w:pPr>
              <w:widowControl/>
              <w:tabs>
                <w:tab w:val="left" w:pos="1892"/>
                <w:tab w:val="left" w:pos="2880"/>
                <w:tab w:val="left" w:pos="3600"/>
                <w:tab w:val="left" w:pos="4320"/>
                <w:tab w:val="left" w:pos="5040"/>
              </w:tabs>
              <w:suppressAutoHyphens/>
              <w:spacing w:line="216" w:lineRule="auto"/>
              <w:ind w:left="-43"/>
              <w:rPr>
                <w:rFonts w:ascii="Arial Narrow" w:hAnsi="Arial Narrow"/>
                <w:kern w:val="0"/>
                <w:sz w:val="17"/>
                <w:szCs w:val="22"/>
              </w:rPr>
            </w:pPr>
            <w:r w:rsidRPr="00CD41B3">
              <w:rPr>
                <w:rFonts w:ascii="Arial Narrow" w:hAnsi="Arial Narrow"/>
                <w:kern w:val="0"/>
                <w:sz w:val="17"/>
                <w:szCs w:val="22"/>
              </w:rPr>
              <w:t>EARTH EXPLORATION-SATELLITE (passive)</w:t>
            </w:r>
          </w:p>
          <w:p w:rsidR="00CD41B3" w:rsidRPr="00CD41B3" w:rsidP="00CD41B3">
            <w:pPr>
              <w:widowControl/>
              <w:tabs>
                <w:tab w:val="left" w:pos="1892"/>
                <w:tab w:val="left" w:pos="2880"/>
                <w:tab w:val="left" w:pos="3600"/>
                <w:tab w:val="left" w:pos="4320"/>
                <w:tab w:val="left" w:pos="5040"/>
              </w:tabs>
              <w:suppressAutoHyphens/>
              <w:spacing w:line="216" w:lineRule="auto"/>
              <w:ind w:left="-43"/>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1892"/>
                <w:tab w:val="left" w:pos="2880"/>
                <w:tab w:val="left" w:pos="3600"/>
                <w:tab w:val="left" w:pos="4320"/>
                <w:tab w:val="left" w:pos="5040"/>
              </w:tabs>
              <w:suppressAutoHyphens/>
              <w:spacing w:line="216" w:lineRule="auto"/>
              <w:ind w:left="-43"/>
              <w:rPr>
                <w:rFonts w:ascii="Arial Narrow" w:hAnsi="Arial Narrow"/>
                <w:kern w:val="0"/>
                <w:sz w:val="17"/>
                <w:szCs w:val="22"/>
              </w:rPr>
            </w:pPr>
            <w:r w:rsidRPr="00CD41B3">
              <w:rPr>
                <w:rFonts w:ascii="Arial Narrow" w:hAnsi="Arial Narrow"/>
                <w:kern w:val="0"/>
                <w:sz w:val="17"/>
                <w:szCs w:val="22"/>
              </w:rPr>
              <w:t>INTER-SATELLITE  5.556A</w:t>
            </w:r>
          </w:p>
          <w:p w:rsidR="00CD41B3" w:rsidRPr="00CD41B3" w:rsidP="00CD41B3">
            <w:pPr>
              <w:widowControl/>
              <w:tabs>
                <w:tab w:val="left" w:pos="1892"/>
                <w:tab w:val="left" w:pos="2880"/>
                <w:tab w:val="left" w:pos="3600"/>
                <w:tab w:val="left" w:pos="4320"/>
                <w:tab w:val="left" w:pos="5040"/>
              </w:tabs>
              <w:suppressAutoHyphens/>
              <w:spacing w:line="216" w:lineRule="auto"/>
              <w:ind w:left="-43"/>
              <w:rPr>
                <w:rFonts w:ascii="Arial Narrow" w:hAnsi="Arial Narrow"/>
                <w:kern w:val="0"/>
                <w:sz w:val="17"/>
                <w:szCs w:val="22"/>
              </w:rPr>
            </w:pPr>
            <w:r w:rsidRPr="00CD41B3">
              <w:rPr>
                <w:rFonts w:ascii="Arial Narrow" w:hAnsi="Arial Narrow"/>
                <w:kern w:val="0"/>
                <w:sz w:val="17"/>
                <w:szCs w:val="22"/>
              </w:rPr>
              <w:t>MOBILE  5.558</w:t>
            </w:r>
          </w:p>
          <w:p w:rsidR="00CD41B3" w:rsidRPr="00CD41B3" w:rsidP="00CD41B3">
            <w:pPr>
              <w:widowControl/>
              <w:tabs>
                <w:tab w:val="left" w:pos="1892"/>
                <w:tab w:val="left" w:pos="2880"/>
                <w:tab w:val="left" w:pos="3600"/>
                <w:tab w:val="left" w:pos="4320"/>
                <w:tab w:val="left" w:pos="5040"/>
              </w:tabs>
              <w:suppressAutoHyphens/>
              <w:spacing w:line="216" w:lineRule="auto"/>
              <w:ind w:left="-43"/>
              <w:rPr>
                <w:rFonts w:ascii="Arial Narrow" w:hAnsi="Arial Narrow"/>
                <w:kern w:val="0"/>
                <w:sz w:val="17"/>
                <w:szCs w:val="22"/>
              </w:rPr>
            </w:pPr>
            <w:r w:rsidRPr="00CD41B3">
              <w:rPr>
                <w:rFonts w:ascii="Arial Narrow" w:hAnsi="Arial Narrow"/>
                <w:kern w:val="0"/>
                <w:sz w:val="17"/>
                <w:szCs w:val="22"/>
              </w:rPr>
              <w:t>SPACE RESEARCH (passive)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left="-45"/>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45"/>
              <w:rPr>
                <w:rFonts w:ascii="Arial Narrow" w:hAnsi="Arial Narrow"/>
                <w:kern w:val="0"/>
                <w:sz w:val="17"/>
                <w:szCs w:val="22"/>
              </w:rPr>
            </w:pPr>
            <w:r w:rsidRPr="00CD41B3">
              <w:rPr>
                <w:rFonts w:ascii="Arial Narrow" w:hAnsi="Arial Narrow"/>
                <w:kern w:val="0"/>
                <w:sz w:val="17"/>
                <w:szCs w:val="22"/>
              </w:rPr>
              <w:t>5.547  5.557</w:t>
            </w:r>
          </w:p>
        </w:tc>
        <w:tc>
          <w:tcPr>
            <w:tcW w:w="5060" w:type="dxa"/>
            <w:gridSpan w:val="2"/>
            <w:tcBorders>
              <w:left w:val="double" w:sz="6" w:space="0" w:color="auto"/>
              <w:right w:val="double" w:sz="6" w:space="0" w:color="auto"/>
            </w:tcBorders>
            <w:shd w:val="clear" w:color="auto" w:fill="auto"/>
            <w:noWrap/>
          </w:tcPr>
          <w:p w:rsidR="00CD41B3" w:rsidRPr="00CD41B3" w:rsidP="00CD41B3">
            <w:pPr>
              <w:widowControl/>
              <w:tabs>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57-58.2</w:t>
            </w:r>
          </w:p>
          <w:p w:rsidR="00CD41B3" w:rsidRPr="00CD41B3" w:rsidP="00CD41B3">
            <w:pPr>
              <w:widowControl/>
              <w:tabs>
                <w:tab w:val="left" w:pos="336"/>
                <w:tab w:val="left" w:pos="1892"/>
                <w:tab w:val="left" w:pos="2880"/>
                <w:tab w:val="left" w:pos="3600"/>
                <w:tab w:val="left" w:pos="4320"/>
                <w:tab w:val="left" w:pos="5040"/>
              </w:tabs>
              <w:suppressAutoHyphens/>
              <w:spacing w:line="216" w:lineRule="auto"/>
              <w:rPr>
                <w:rFonts w:ascii="Arial Narrow" w:hAnsi="Arial Narrow"/>
                <w:kern w:val="0"/>
                <w:sz w:val="17"/>
                <w:szCs w:val="22"/>
              </w:rPr>
            </w:pPr>
            <w:r w:rsidRPr="00CD41B3">
              <w:rPr>
                <w:rFonts w:ascii="Arial Narrow" w:hAnsi="Arial Narrow"/>
                <w:kern w:val="0"/>
                <w:sz w:val="17"/>
                <w:szCs w:val="22"/>
              </w:rPr>
              <w:t>EARTH EXPLORATION-SATELLITE (passive)</w:t>
            </w:r>
          </w:p>
          <w:p w:rsidR="00CD41B3" w:rsidRPr="00CD41B3" w:rsidP="00CD41B3">
            <w:pPr>
              <w:widowControl/>
              <w:tabs>
                <w:tab w:val="left" w:pos="336"/>
                <w:tab w:val="left" w:pos="1892"/>
                <w:tab w:val="left" w:pos="2880"/>
                <w:tab w:val="left" w:pos="3600"/>
                <w:tab w:val="left" w:pos="4320"/>
                <w:tab w:val="left" w:pos="5040"/>
              </w:tabs>
              <w:suppressAutoHyphens/>
              <w:spacing w:line="216" w:lineRule="auto"/>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336"/>
                <w:tab w:val="left" w:pos="1892"/>
                <w:tab w:val="left" w:pos="2880"/>
                <w:tab w:val="left" w:pos="3600"/>
                <w:tab w:val="left" w:pos="4320"/>
                <w:tab w:val="left" w:pos="5040"/>
              </w:tabs>
              <w:suppressAutoHyphens/>
              <w:spacing w:line="216" w:lineRule="auto"/>
              <w:rPr>
                <w:rFonts w:ascii="Arial Narrow" w:hAnsi="Arial Narrow"/>
                <w:kern w:val="0"/>
                <w:sz w:val="17"/>
                <w:szCs w:val="22"/>
              </w:rPr>
            </w:pPr>
            <w:r w:rsidRPr="00CD41B3">
              <w:rPr>
                <w:rFonts w:ascii="Arial Narrow" w:hAnsi="Arial Narrow"/>
                <w:kern w:val="0"/>
                <w:sz w:val="17"/>
                <w:szCs w:val="22"/>
              </w:rPr>
              <w:t>INTER-SATELLITE  5.556A</w:t>
            </w:r>
          </w:p>
          <w:p w:rsidR="00CD41B3" w:rsidRPr="00CD41B3" w:rsidP="00CD41B3">
            <w:pPr>
              <w:widowControl/>
              <w:tabs>
                <w:tab w:val="left" w:pos="336"/>
                <w:tab w:val="left" w:pos="1892"/>
                <w:tab w:val="left" w:pos="2880"/>
                <w:tab w:val="left" w:pos="3600"/>
                <w:tab w:val="left" w:pos="4320"/>
                <w:tab w:val="left" w:pos="5040"/>
              </w:tabs>
              <w:suppressAutoHyphens/>
              <w:spacing w:line="216" w:lineRule="auto"/>
              <w:rPr>
                <w:rFonts w:ascii="Arial Narrow" w:hAnsi="Arial Narrow"/>
                <w:kern w:val="0"/>
                <w:sz w:val="17"/>
                <w:szCs w:val="22"/>
              </w:rPr>
            </w:pPr>
            <w:r w:rsidRPr="00CD41B3">
              <w:rPr>
                <w:rFonts w:ascii="Arial Narrow" w:hAnsi="Arial Narrow"/>
                <w:kern w:val="0"/>
                <w:sz w:val="17"/>
                <w:szCs w:val="22"/>
              </w:rPr>
              <w:t>MOBILE  5.558</w:t>
            </w:r>
          </w:p>
          <w:p w:rsidR="00CD41B3" w:rsidRPr="00CD41B3" w:rsidP="00CD41B3">
            <w:pPr>
              <w:widowControl/>
              <w:tabs>
                <w:tab w:val="left" w:pos="336"/>
                <w:tab w:val="left" w:pos="1892"/>
                <w:tab w:val="left" w:pos="2880"/>
                <w:tab w:val="left" w:pos="3600"/>
                <w:tab w:val="left" w:pos="4320"/>
                <w:tab w:val="left" w:pos="5040"/>
              </w:tabs>
              <w:suppressAutoHyphens/>
              <w:spacing w:line="216" w:lineRule="auto"/>
              <w:rPr>
                <w:rFonts w:ascii="Arial Narrow" w:hAnsi="Arial Narrow"/>
                <w:kern w:val="0"/>
                <w:sz w:val="17"/>
                <w:szCs w:val="22"/>
              </w:rPr>
            </w:pPr>
            <w:r w:rsidRPr="00CD41B3">
              <w:rPr>
                <w:rFonts w:ascii="Arial Narrow" w:hAnsi="Arial Narrow"/>
                <w:kern w:val="0"/>
                <w:sz w:val="17"/>
                <w:szCs w:val="22"/>
              </w:rPr>
              <w:t>SPACE RESEARCH (passive)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US532</w:t>
            </w:r>
          </w:p>
        </w:tc>
        <w:tc>
          <w:tcPr>
            <w:tcW w:w="2057" w:type="dxa"/>
            <w:tcBorders>
              <w:left w:val="double" w:sz="6" w:space="0" w:color="auto"/>
              <w:right w:val="nil"/>
            </w:tcBorders>
            <w:shd w:val="clear" w:color="auto" w:fill="auto"/>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RF Devices (15)</w:t>
            </w:r>
          </w:p>
          <w:p w:rsidR="00CD41B3" w:rsidRPr="00CD41B3" w:rsidP="00CD41B3">
            <w:pPr>
              <w:widowControl/>
              <w:tabs>
                <w:tab w:val="left" w:pos="0"/>
                <w:tab w:val="left" w:pos="336"/>
                <w:tab w:val="left" w:pos="2880"/>
                <w:tab w:val="left" w:pos="3600"/>
                <w:tab w:val="left" w:pos="4320"/>
                <w:tab w:val="left" w:pos="5040"/>
              </w:tabs>
              <w:suppressAutoHyphens/>
              <w:ind w:right="-90"/>
              <w:rPr>
                <w:rFonts w:ascii="Arial Narrow" w:hAnsi="Arial Narrow"/>
                <w:kern w:val="0"/>
                <w:sz w:val="17"/>
                <w:szCs w:val="22"/>
              </w:rPr>
            </w:pPr>
            <w:r w:rsidRPr="00CD41B3">
              <w:rPr>
                <w:rFonts w:ascii="Arial Narrow" w:hAnsi="Arial Narrow"/>
                <w:kern w:val="0"/>
                <w:sz w:val="17"/>
                <w:szCs w:val="22"/>
              </w:rPr>
              <w:t>Satellite Communications (25)</w:t>
            </w:r>
          </w:p>
        </w:tc>
      </w:tr>
      <w:tr w:rsidTr="00B0535A">
        <w:tblPrEx>
          <w:tblW w:w="5000" w:type="pct"/>
          <w:tblLayout w:type="fixed"/>
          <w:tblCellMar>
            <w:left w:w="58" w:type="dxa"/>
            <w:right w:w="0" w:type="dxa"/>
          </w:tblCellMar>
          <w:tblLook w:val="0000"/>
        </w:tblPrEx>
        <w:trPr>
          <w:trHeight w:val="552"/>
        </w:trPr>
        <w:tc>
          <w:tcPr>
            <w:tcW w:w="6563" w:type="dxa"/>
            <w:gridSpan w:val="3"/>
            <w:tcBorders>
              <w:left w:val="nil"/>
              <w:right w:val="double" w:sz="6" w:space="0" w:color="auto"/>
            </w:tcBorders>
            <w:noWrap/>
          </w:tcPr>
          <w:p w:rsidR="00CD41B3" w:rsidRPr="00CD41B3" w:rsidP="00CD41B3">
            <w:pPr>
              <w:widowControl/>
              <w:tabs>
                <w:tab w:val="left" w:pos="1892"/>
                <w:tab w:val="left" w:pos="2880"/>
                <w:tab w:val="left" w:pos="3600"/>
                <w:tab w:val="left" w:pos="4320"/>
                <w:tab w:val="left" w:pos="5040"/>
              </w:tabs>
              <w:suppressAutoHyphens/>
              <w:ind w:left="-45"/>
              <w:rPr>
                <w:rFonts w:ascii="Arial Narrow" w:hAnsi="Arial Narrow"/>
                <w:kern w:val="0"/>
                <w:sz w:val="17"/>
                <w:szCs w:val="22"/>
              </w:rPr>
            </w:pPr>
            <w:r w:rsidRPr="00CD41B3">
              <w:rPr>
                <w:szCs w:val="22"/>
              </w:rPr>
              <w:br w:type="page"/>
            </w:r>
            <w:r w:rsidRPr="00CD41B3">
              <w:rPr>
                <w:rFonts w:ascii="Arial Narrow" w:hAnsi="Arial Narrow"/>
                <w:kern w:val="0"/>
                <w:sz w:val="17"/>
                <w:szCs w:val="22"/>
              </w:rPr>
              <w:t>58.2-59</w:t>
            </w:r>
          </w:p>
          <w:p w:rsidR="00CD41B3" w:rsidRPr="00CD41B3" w:rsidP="00CD41B3">
            <w:pPr>
              <w:widowControl/>
              <w:tabs>
                <w:tab w:val="left" w:pos="1892"/>
                <w:tab w:val="left" w:pos="2880"/>
                <w:tab w:val="left" w:pos="3600"/>
                <w:tab w:val="left" w:pos="4320"/>
                <w:tab w:val="left" w:pos="5040"/>
              </w:tabs>
              <w:suppressAutoHyphens/>
              <w:spacing w:line="216" w:lineRule="auto"/>
              <w:ind w:left="-43"/>
              <w:rPr>
                <w:rFonts w:ascii="Arial Narrow" w:hAnsi="Arial Narrow"/>
                <w:kern w:val="0"/>
                <w:sz w:val="17"/>
                <w:szCs w:val="22"/>
              </w:rPr>
            </w:pPr>
            <w:r w:rsidRPr="00CD41B3">
              <w:rPr>
                <w:rFonts w:ascii="Arial Narrow" w:hAnsi="Arial Narrow"/>
                <w:kern w:val="0"/>
                <w:sz w:val="17"/>
                <w:szCs w:val="22"/>
              </w:rPr>
              <w:t>EARTH EXPLORATION-SATELLITE (passive)</w:t>
            </w:r>
          </w:p>
          <w:p w:rsidR="00CD41B3" w:rsidRPr="00CD41B3" w:rsidP="00CD41B3">
            <w:pPr>
              <w:widowControl/>
              <w:tabs>
                <w:tab w:val="left" w:pos="1892"/>
                <w:tab w:val="left" w:pos="2880"/>
                <w:tab w:val="left" w:pos="3600"/>
                <w:tab w:val="left" w:pos="4320"/>
                <w:tab w:val="left" w:pos="5040"/>
              </w:tabs>
              <w:suppressAutoHyphens/>
              <w:spacing w:line="216" w:lineRule="auto"/>
              <w:ind w:left="-43"/>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1892"/>
                <w:tab w:val="left" w:pos="2880"/>
                <w:tab w:val="left" w:pos="3600"/>
                <w:tab w:val="left" w:pos="4320"/>
                <w:tab w:val="left" w:pos="5040"/>
              </w:tabs>
              <w:suppressAutoHyphens/>
              <w:spacing w:line="216" w:lineRule="auto"/>
              <w:ind w:left="-43"/>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1892"/>
                <w:tab w:val="left" w:pos="2880"/>
                <w:tab w:val="left" w:pos="3600"/>
                <w:tab w:val="left" w:pos="4320"/>
                <w:tab w:val="left" w:pos="5040"/>
              </w:tabs>
              <w:suppressAutoHyphens/>
              <w:spacing w:line="216" w:lineRule="auto"/>
              <w:ind w:left="-43"/>
              <w:rPr>
                <w:rFonts w:ascii="Arial Narrow" w:hAnsi="Arial Narrow"/>
                <w:kern w:val="0"/>
                <w:sz w:val="17"/>
                <w:szCs w:val="22"/>
              </w:rPr>
            </w:pPr>
            <w:r w:rsidRPr="00CD41B3">
              <w:rPr>
                <w:rFonts w:ascii="Arial Narrow" w:hAnsi="Arial Narrow"/>
                <w:kern w:val="0"/>
                <w:sz w:val="17"/>
                <w:szCs w:val="22"/>
              </w:rPr>
              <w:t>SPACE RESEARCH (passive)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left="-45"/>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45"/>
              <w:rPr>
                <w:rFonts w:ascii="Arial Narrow" w:hAnsi="Arial Narrow"/>
                <w:kern w:val="0"/>
                <w:sz w:val="17"/>
                <w:szCs w:val="22"/>
              </w:rPr>
            </w:pPr>
            <w:r w:rsidRPr="00CD41B3">
              <w:rPr>
                <w:rFonts w:ascii="Arial Narrow" w:hAnsi="Arial Narrow"/>
                <w:kern w:val="0"/>
                <w:sz w:val="17"/>
                <w:szCs w:val="22"/>
              </w:rPr>
              <w:t>5.547  5.556</w:t>
            </w:r>
          </w:p>
        </w:tc>
        <w:tc>
          <w:tcPr>
            <w:tcW w:w="5060" w:type="dxa"/>
            <w:gridSpan w:val="2"/>
            <w:tcBorders>
              <w:left w:val="double" w:sz="6" w:space="0" w:color="auto"/>
              <w:right w:val="double" w:sz="6" w:space="0" w:color="auto"/>
            </w:tcBorders>
            <w:noWrap/>
          </w:tcPr>
          <w:p w:rsidR="00CD41B3" w:rsidRPr="00CD41B3" w:rsidP="00CD41B3">
            <w:pPr>
              <w:widowControl/>
              <w:tabs>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58.2-59</w:t>
            </w:r>
          </w:p>
          <w:p w:rsidR="00CD41B3" w:rsidRPr="00CD41B3" w:rsidP="00CD41B3">
            <w:pPr>
              <w:widowControl/>
              <w:tabs>
                <w:tab w:val="left" w:pos="336"/>
                <w:tab w:val="left" w:pos="1892"/>
                <w:tab w:val="left" w:pos="2880"/>
                <w:tab w:val="left" w:pos="3600"/>
                <w:tab w:val="left" w:pos="4320"/>
                <w:tab w:val="left" w:pos="5040"/>
              </w:tabs>
              <w:suppressAutoHyphens/>
              <w:spacing w:line="216" w:lineRule="auto"/>
              <w:rPr>
                <w:rFonts w:ascii="Arial Narrow" w:hAnsi="Arial Narrow"/>
                <w:kern w:val="0"/>
                <w:sz w:val="17"/>
                <w:szCs w:val="22"/>
              </w:rPr>
            </w:pPr>
            <w:r w:rsidRPr="00CD41B3">
              <w:rPr>
                <w:rFonts w:ascii="Arial Narrow" w:hAnsi="Arial Narrow"/>
                <w:kern w:val="0"/>
                <w:sz w:val="17"/>
                <w:szCs w:val="22"/>
              </w:rPr>
              <w:t>EARTH EXPLORATION-SATELLITE (passive)</w:t>
            </w:r>
          </w:p>
          <w:p w:rsidR="00CD41B3" w:rsidRPr="00CD41B3" w:rsidP="00CD41B3">
            <w:pPr>
              <w:widowControl/>
              <w:tabs>
                <w:tab w:val="left" w:pos="336"/>
                <w:tab w:val="left" w:pos="1892"/>
                <w:tab w:val="left" w:pos="2880"/>
                <w:tab w:val="left" w:pos="3600"/>
                <w:tab w:val="left" w:pos="4320"/>
                <w:tab w:val="left" w:pos="5040"/>
              </w:tabs>
              <w:suppressAutoHyphens/>
              <w:spacing w:line="216" w:lineRule="auto"/>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336"/>
                <w:tab w:val="left" w:pos="1892"/>
                <w:tab w:val="left" w:pos="2880"/>
                <w:tab w:val="left" w:pos="3600"/>
                <w:tab w:val="left" w:pos="4320"/>
                <w:tab w:val="left" w:pos="5040"/>
              </w:tabs>
              <w:suppressAutoHyphens/>
              <w:spacing w:line="216" w:lineRule="auto"/>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336"/>
                <w:tab w:val="left" w:pos="1892"/>
                <w:tab w:val="left" w:pos="2880"/>
                <w:tab w:val="left" w:pos="3600"/>
                <w:tab w:val="left" w:pos="4320"/>
                <w:tab w:val="left" w:pos="5040"/>
              </w:tabs>
              <w:suppressAutoHyphens/>
              <w:spacing w:line="216" w:lineRule="auto"/>
              <w:rPr>
                <w:rFonts w:ascii="Arial Narrow" w:hAnsi="Arial Narrow"/>
                <w:kern w:val="0"/>
                <w:sz w:val="17"/>
                <w:szCs w:val="22"/>
              </w:rPr>
            </w:pPr>
            <w:r w:rsidRPr="00CD41B3">
              <w:rPr>
                <w:rFonts w:ascii="Arial Narrow" w:hAnsi="Arial Narrow"/>
                <w:kern w:val="0"/>
                <w:sz w:val="17"/>
                <w:szCs w:val="22"/>
              </w:rPr>
              <w:t>SPACE RESEARCH (passive)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US353  US354</w:t>
            </w:r>
          </w:p>
        </w:tc>
        <w:tc>
          <w:tcPr>
            <w:tcW w:w="2057" w:type="dxa"/>
            <w:vMerge w:val="restart"/>
            <w:tcBorders>
              <w:left w:val="double" w:sz="6" w:space="0" w:color="auto"/>
              <w:right w:val="nil"/>
            </w:tcBorders>
            <w:shd w:val="clear" w:color="auto" w:fill="auto"/>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RF Devices (15)</w:t>
            </w:r>
          </w:p>
        </w:tc>
      </w:tr>
      <w:tr w:rsidTr="00B0535A">
        <w:tblPrEx>
          <w:tblW w:w="5000" w:type="pct"/>
          <w:tblLayout w:type="fixed"/>
          <w:tblCellMar>
            <w:left w:w="58" w:type="dxa"/>
            <w:right w:w="0" w:type="dxa"/>
          </w:tblCellMar>
          <w:tblLook w:val="0000"/>
        </w:tblPrEx>
        <w:trPr>
          <w:trHeight w:val="1549"/>
        </w:trPr>
        <w:tc>
          <w:tcPr>
            <w:tcW w:w="6563" w:type="dxa"/>
            <w:gridSpan w:val="3"/>
            <w:tcBorders>
              <w:left w:val="nil"/>
              <w:right w:val="double" w:sz="6" w:space="0" w:color="auto"/>
            </w:tcBorders>
            <w:noWrap/>
          </w:tcPr>
          <w:p w:rsidR="00CD41B3" w:rsidRPr="00CD41B3" w:rsidP="00CD41B3">
            <w:pPr>
              <w:widowControl/>
              <w:tabs>
                <w:tab w:val="left" w:pos="336"/>
                <w:tab w:val="left" w:pos="1892"/>
                <w:tab w:val="left" w:pos="2880"/>
                <w:tab w:val="left" w:pos="3600"/>
                <w:tab w:val="left" w:pos="4320"/>
                <w:tab w:val="left" w:pos="5040"/>
              </w:tabs>
              <w:suppressAutoHyphens/>
              <w:ind w:left="-58"/>
              <w:rPr>
                <w:rFonts w:ascii="Arial Narrow" w:hAnsi="Arial Narrow"/>
                <w:kern w:val="0"/>
                <w:sz w:val="17"/>
                <w:szCs w:val="22"/>
              </w:rPr>
            </w:pPr>
            <w:r w:rsidRPr="00CD41B3">
              <w:rPr>
                <w:rFonts w:ascii="Arial Narrow" w:hAnsi="Arial Narrow"/>
                <w:kern w:val="0"/>
                <w:sz w:val="17"/>
                <w:szCs w:val="22"/>
              </w:rPr>
              <w:t>59-59.3</w:t>
            </w:r>
          </w:p>
          <w:p w:rsidR="00CD41B3" w:rsidRPr="00CD41B3" w:rsidP="00CD41B3">
            <w:pPr>
              <w:widowControl/>
              <w:tabs>
                <w:tab w:val="left" w:pos="336"/>
                <w:tab w:val="left" w:pos="1892"/>
                <w:tab w:val="left" w:pos="2880"/>
                <w:tab w:val="left" w:pos="3600"/>
                <w:tab w:val="left" w:pos="4320"/>
                <w:tab w:val="left" w:pos="5040"/>
              </w:tabs>
              <w:suppressAutoHyphens/>
              <w:ind w:left="-58"/>
              <w:rPr>
                <w:rFonts w:ascii="Arial Narrow" w:hAnsi="Arial Narrow"/>
                <w:kern w:val="0"/>
                <w:sz w:val="17"/>
                <w:szCs w:val="22"/>
              </w:rPr>
            </w:pPr>
            <w:r w:rsidRPr="00CD41B3">
              <w:rPr>
                <w:rFonts w:ascii="Arial Narrow" w:hAnsi="Arial Narrow"/>
                <w:kern w:val="0"/>
                <w:sz w:val="17"/>
                <w:szCs w:val="22"/>
              </w:rPr>
              <w:t>EARTH EXPLORATION-SATELLITE (passive)</w:t>
            </w:r>
          </w:p>
          <w:p w:rsidR="00CD41B3" w:rsidRPr="00CD41B3" w:rsidP="00CD41B3">
            <w:pPr>
              <w:widowControl/>
              <w:tabs>
                <w:tab w:val="left" w:pos="336"/>
                <w:tab w:val="left" w:pos="1892"/>
                <w:tab w:val="left" w:pos="2880"/>
                <w:tab w:val="left" w:pos="3600"/>
                <w:tab w:val="left" w:pos="4320"/>
                <w:tab w:val="left" w:pos="5040"/>
              </w:tabs>
              <w:suppressAutoHyphens/>
              <w:ind w:left="-58"/>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336"/>
                <w:tab w:val="left" w:pos="1892"/>
                <w:tab w:val="left" w:pos="2880"/>
                <w:tab w:val="left" w:pos="3600"/>
                <w:tab w:val="left" w:pos="4320"/>
                <w:tab w:val="left" w:pos="5040"/>
              </w:tabs>
              <w:suppressAutoHyphens/>
              <w:ind w:left="-58"/>
              <w:rPr>
                <w:rFonts w:ascii="Arial Narrow" w:hAnsi="Arial Narrow"/>
                <w:kern w:val="0"/>
                <w:sz w:val="17"/>
                <w:szCs w:val="22"/>
              </w:rPr>
            </w:pPr>
            <w:r w:rsidRPr="00CD41B3">
              <w:rPr>
                <w:rFonts w:ascii="Arial Narrow" w:hAnsi="Arial Narrow"/>
                <w:kern w:val="0"/>
                <w:sz w:val="17"/>
                <w:szCs w:val="22"/>
              </w:rPr>
              <w:t>INTER-SATELLITE  5.556A</w:t>
            </w:r>
          </w:p>
          <w:p w:rsidR="00CD41B3" w:rsidRPr="00CD41B3" w:rsidP="00CD41B3">
            <w:pPr>
              <w:widowControl/>
              <w:tabs>
                <w:tab w:val="left" w:pos="336"/>
                <w:tab w:val="left" w:pos="1892"/>
                <w:tab w:val="left" w:pos="2880"/>
                <w:tab w:val="left" w:pos="3600"/>
                <w:tab w:val="left" w:pos="4320"/>
                <w:tab w:val="left" w:pos="5040"/>
              </w:tabs>
              <w:suppressAutoHyphens/>
              <w:ind w:left="-58"/>
              <w:rPr>
                <w:rFonts w:ascii="Arial Narrow" w:hAnsi="Arial Narrow"/>
                <w:kern w:val="0"/>
                <w:sz w:val="17"/>
                <w:szCs w:val="22"/>
              </w:rPr>
            </w:pPr>
            <w:r w:rsidRPr="00CD41B3">
              <w:rPr>
                <w:rFonts w:ascii="Arial Narrow" w:hAnsi="Arial Narrow"/>
                <w:kern w:val="0"/>
                <w:sz w:val="17"/>
                <w:szCs w:val="22"/>
              </w:rPr>
              <w:t>MOBILE  5.558</w:t>
            </w:r>
          </w:p>
          <w:p w:rsidR="00CD41B3" w:rsidRPr="00CD41B3" w:rsidP="00CD41B3">
            <w:pPr>
              <w:widowControl/>
              <w:tabs>
                <w:tab w:val="left" w:pos="336"/>
                <w:tab w:val="left" w:pos="1892"/>
                <w:tab w:val="left" w:pos="2880"/>
                <w:tab w:val="left" w:pos="3600"/>
                <w:tab w:val="left" w:pos="4320"/>
                <w:tab w:val="left" w:pos="5040"/>
              </w:tabs>
              <w:suppressAutoHyphens/>
              <w:ind w:left="-58"/>
              <w:rPr>
                <w:rFonts w:ascii="Arial Narrow" w:hAnsi="Arial Narrow"/>
                <w:kern w:val="0"/>
                <w:sz w:val="17"/>
                <w:szCs w:val="22"/>
              </w:rPr>
            </w:pPr>
            <w:r w:rsidRPr="00CD41B3">
              <w:rPr>
                <w:rFonts w:ascii="Arial Narrow" w:hAnsi="Arial Narrow"/>
                <w:kern w:val="0"/>
                <w:sz w:val="17"/>
                <w:szCs w:val="22"/>
              </w:rPr>
              <w:t>RADIOLOCATION  5.559</w:t>
            </w:r>
          </w:p>
          <w:p w:rsidR="00CD41B3" w:rsidRPr="00CD41B3" w:rsidP="00CD41B3">
            <w:pPr>
              <w:widowControl/>
              <w:tabs>
                <w:tab w:val="left" w:pos="336"/>
                <w:tab w:val="left" w:pos="1892"/>
                <w:tab w:val="left" w:pos="2880"/>
                <w:tab w:val="left" w:pos="3600"/>
                <w:tab w:val="left" w:pos="4320"/>
                <w:tab w:val="left" w:pos="5040"/>
              </w:tabs>
              <w:suppressAutoHyphens/>
              <w:ind w:left="-58"/>
              <w:rPr>
                <w:rFonts w:ascii="Arial Narrow" w:hAnsi="Arial Narrow"/>
                <w:kern w:val="0"/>
                <w:sz w:val="17"/>
                <w:szCs w:val="22"/>
              </w:rPr>
            </w:pPr>
            <w:r w:rsidRPr="00CD41B3">
              <w:rPr>
                <w:rFonts w:ascii="Arial Narrow" w:hAnsi="Arial Narrow"/>
                <w:kern w:val="0"/>
                <w:sz w:val="17"/>
                <w:szCs w:val="22"/>
              </w:rPr>
              <w:t>SPACE RESEARCH (passive)</w:t>
            </w:r>
          </w:p>
        </w:tc>
        <w:tc>
          <w:tcPr>
            <w:tcW w:w="2503" w:type="dxa"/>
            <w:tcBorders>
              <w:left w:val="double" w:sz="6" w:space="0" w:color="auto"/>
            </w:tcBorders>
            <w:noWrap/>
          </w:tcPr>
          <w:p w:rsidR="00CD41B3" w:rsidRPr="00CD41B3" w:rsidP="00CD41B3">
            <w:pPr>
              <w:widowControl/>
              <w:tabs>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59-59.3</w:t>
            </w:r>
          </w:p>
          <w:p w:rsidR="00CD41B3" w:rsidRPr="00CD41B3" w:rsidP="00CD41B3">
            <w:pPr>
              <w:widowControl/>
              <w:tabs>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EARTH EXPLORATION-SATELLITE</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(passive)</w:t>
            </w:r>
          </w:p>
          <w:p w:rsidR="00CD41B3" w:rsidRPr="00CD41B3" w:rsidP="00CD41B3">
            <w:pPr>
              <w:widowControl/>
              <w:tabs>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INTER-SATELLITE  5.556A</w:t>
            </w:r>
          </w:p>
          <w:p w:rsidR="00CD41B3" w:rsidRPr="00CD41B3" w:rsidP="00CD41B3">
            <w:pPr>
              <w:widowControl/>
              <w:tabs>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MOBILE  5.558</w:t>
            </w:r>
          </w:p>
          <w:p w:rsidR="00CD41B3" w:rsidRPr="00CD41B3" w:rsidP="00CD41B3">
            <w:pPr>
              <w:widowControl/>
              <w:tabs>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RADIOLOCATION  5.559</w:t>
            </w:r>
          </w:p>
          <w:p w:rsidR="00CD41B3" w:rsidRPr="00CD41B3" w:rsidP="00CD41B3">
            <w:pPr>
              <w:widowControl/>
              <w:tabs>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SPACE RESEARCH (passive)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US353</w:t>
            </w:r>
          </w:p>
        </w:tc>
        <w:tc>
          <w:tcPr>
            <w:tcW w:w="2557" w:type="dxa"/>
            <w:tcBorders>
              <w:right w:val="double" w:sz="6" w:space="0" w:color="auto"/>
            </w:tcBorders>
            <w:noWrap/>
          </w:tcPr>
          <w:p w:rsidR="00CD41B3" w:rsidRPr="00CD41B3" w:rsidP="00CD41B3">
            <w:pPr>
              <w:widowControl/>
              <w:tabs>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59-59.3</w:t>
            </w:r>
          </w:p>
          <w:p w:rsidR="00CD41B3" w:rsidRPr="00CD41B3" w:rsidP="00CD41B3">
            <w:pPr>
              <w:widowControl/>
              <w:tabs>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EARTH EXPLORATION-SATELLITE</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 xml:space="preserve">   (passive)</w:t>
            </w:r>
          </w:p>
          <w:p w:rsidR="00CD41B3" w:rsidRPr="00CD41B3" w:rsidP="00CD41B3">
            <w:pPr>
              <w:widowControl/>
              <w:tabs>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MOBILE  5.558</w:t>
            </w:r>
          </w:p>
          <w:p w:rsidR="00CD41B3" w:rsidRPr="00CD41B3" w:rsidP="00CD41B3">
            <w:pPr>
              <w:widowControl/>
              <w:tabs>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RADIOLOCATION  5.559</w:t>
            </w:r>
          </w:p>
          <w:p w:rsidR="00CD41B3" w:rsidRPr="00CD41B3" w:rsidP="00CD41B3">
            <w:pPr>
              <w:widowControl/>
              <w:tabs>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SPACE RESEARCH (passive)</w:t>
            </w:r>
          </w:p>
          <w:p w:rsidR="00CD41B3" w:rsidRPr="00CD41B3" w:rsidP="00CD41B3">
            <w:pPr>
              <w:widowControl/>
              <w:tabs>
                <w:tab w:val="left" w:pos="336"/>
                <w:tab w:val="left" w:pos="1892"/>
                <w:tab w:val="left" w:pos="2880"/>
                <w:tab w:val="left" w:pos="3600"/>
                <w:tab w:val="left" w:pos="4320"/>
                <w:tab w:val="left" w:pos="5040"/>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US353</w:t>
            </w:r>
          </w:p>
        </w:tc>
        <w:tc>
          <w:tcPr>
            <w:tcW w:w="2057" w:type="dxa"/>
            <w:vMerge/>
            <w:tcBorders>
              <w:left w:val="double" w:sz="6" w:space="0" w:color="auto"/>
              <w:right w:val="nil"/>
            </w:tcBorders>
            <w:shd w:val="clear" w:color="auto" w:fill="auto"/>
            <w:noWrap/>
          </w:tcPr>
          <w:p w:rsidR="00CD41B3" w:rsidRPr="00CD41B3" w:rsidP="00CD41B3">
            <w:pPr>
              <w:widowControl/>
              <w:suppressAutoHyphens/>
              <w:rPr>
                <w:rFonts w:ascii="Arial Narrow" w:hAnsi="Arial Narrow"/>
                <w:kern w:val="0"/>
                <w:sz w:val="17"/>
                <w:szCs w:val="22"/>
              </w:rPr>
            </w:pPr>
          </w:p>
        </w:tc>
      </w:tr>
      <w:tr w:rsidTr="00B0535A">
        <w:tblPrEx>
          <w:tblW w:w="5000" w:type="pct"/>
          <w:tblLayout w:type="fixed"/>
          <w:tblCellMar>
            <w:left w:w="58" w:type="dxa"/>
            <w:right w:w="0" w:type="dxa"/>
          </w:tblCellMar>
          <w:tblLook w:val="0000"/>
        </w:tblPrEx>
        <w:trPr>
          <w:trHeight w:val="1009"/>
        </w:trPr>
        <w:tc>
          <w:tcPr>
            <w:tcW w:w="6563" w:type="dxa"/>
            <w:gridSpan w:val="3"/>
            <w:tcBorders>
              <w:left w:val="nil"/>
              <w:right w:val="double" w:sz="6" w:space="0" w:color="auto"/>
            </w:tcBorders>
            <w:noWrap/>
          </w:tcPr>
          <w:p w:rsidR="00CD41B3" w:rsidRPr="00CD41B3" w:rsidP="00CD41B3">
            <w:pPr>
              <w:widowControl/>
              <w:tabs>
                <w:tab w:val="left" w:pos="336"/>
                <w:tab w:val="left" w:pos="1892"/>
                <w:tab w:val="left" w:pos="2880"/>
                <w:tab w:val="left" w:pos="3600"/>
                <w:tab w:val="left" w:pos="4320"/>
                <w:tab w:val="left" w:pos="5040"/>
              </w:tabs>
              <w:suppressAutoHyphens/>
              <w:ind w:left="-58"/>
              <w:rPr>
                <w:rFonts w:ascii="Arial Narrow" w:hAnsi="Arial Narrow"/>
                <w:kern w:val="0"/>
                <w:sz w:val="17"/>
                <w:szCs w:val="22"/>
              </w:rPr>
            </w:pPr>
            <w:r w:rsidRPr="00CD41B3">
              <w:rPr>
                <w:rFonts w:ascii="Arial Narrow" w:hAnsi="Arial Narrow"/>
                <w:kern w:val="0"/>
                <w:sz w:val="17"/>
                <w:szCs w:val="22"/>
              </w:rPr>
              <w:t>59.3-64</w:t>
            </w:r>
          </w:p>
          <w:p w:rsidR="00CD41B3" w:rsidRPr="00CD41B3" w:rsidP="00CD41B3">
            <w:pPr>
              <w:widowControl/>
              <w:tabs>
                <w:tab w:val="left" w:pos="336"/>
                <w:tab w:val="left" w:pos="1892"/>
                <w:tab w:val="left" w:pos="2880"/>
                <w:tab w:val="left" w:pos="3600"/>
                <w:tab w:val="left" w:pos="4320"/>
                <w:tab w:val="left" w:pos="5040"/>
              </w:tabs>
              <w:suppressAutoHyphens/>
              <w:ind w:left="-58"/>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336"/>
                <w:tab w:val="left" w:pos="1892"/>
                <w:tab w:val="left" w:pos="2880"/>
                <w:tab w:val="left" w:pos="3600"/>
                <w:tab w:val="left" w:pos="4320"/>
                <w:tab w:val="left" w:pos="5040"/>
              </w:tabs>
              <w:suppressAutoHyphens/>
              <w:ind w:left="-58"/>
              <w:rPr>
                <w:rFonts w:ascii="Arial Narrow" w:hAnsi="Arial Narrow"/>
                <w:kern w:val="0"/>
                <w:sz w:val="17"/>
                <w:szCs w:val="22"/>
              </w:rPr>
            </w:pPr>
            <w:r w:rsidRPr="00CD41B3">
              <w:rPr>
                <w:rFonts w:ascii="Arial Narrow" w:hAnsi="Arial Narrow"/>
                <w:kern w:val="0"/>
                <w:sz w:val="17"/>
                <w:szCs w:val="22"/>
              </w:rPr>
              <w:t>INTER-SATELLITE</w:t>
            </w:r>
          </w:p>
          <w:p w:rsidR="00CD41B3" w:rsidRPr="00CD41B3" w:rsidP="00CD41B3">
            <w:pPr>
              <w:widowControl/>
              <w:tabs>
                <w:tab w:val="left" w:pos="336"/>
                <w:tab w:val="left" w:pos="1892"/>
                <w:tab w:val="left" w:pos="2880"/>
                <w:tab w:val="left" w:pos="3600"/>
                <w:tab w:val="left" w:pos="4320"/>
                <w:tab w:val="left" w:pos="5040"/>
              </w:tabs>
              <w:suppressAutoHyphens/>
              <w:ind w:left="-58"/>
              <w:rPr>
                <w:rFonts w:ascii="Arial Narrow" w:hAnsi="Arial Narrow"/>
                <w:kern w:val="0"/>
                <w:sz w:val="17"/>
                <w:szCs w:val="22"/>
              </w:rPr>
            </w:pPr>
            <w:r w:rsidRPr="00CD41B3">
              <w:rPr>
                <w:rFonts w:ascii="Arial Narrow" w:hAnsi="Arial Narrow"/>
                <w:kern w:val="0"/>
                <w:sz w:val="17"/>
                <w:szCs w:val="22"/>
              </w:rPr>
              <w:t>MOBILE  5.558</w:t>
            </w:r>
          </w:p>
          <w:p w:rsidR="00CD41B3" w:rsidRPr="00CD41B3" w:rsidP="00CD41B3">
            <w:pPr>
              <w:widowControl/>
              <w:tabs>
                <w:tab w:val="left" w:pos="336"/>
                <w:tab w:val="left" w:pos="1892"/>
                <w:tab w:val="left" w:pos="2880"/>
                <w:tab w:val="left" w:pos="3600"/>
                <w:tab w:val="left" w:pos="4320"/>
                <w:tab w:val="left" w:pos="5040"/>
              </w:tabs>
              <w:suppressAutoHyphens/>
              <w:ind w:left="-58"/>
              <w:rPr>
                <w:rFonts w:ascii="Arial Narrow" w:hAnsi="Arial Narrow"/>
                <w:kern w:val="0"/>
                <w:sz w:val="17"/>
                <w:szCs w:val="22"/>
              </w:rPr>
            </w:pPr>
            <w:r w:rsidRPr="00CD41B3">
              <w:rPr>
                <w:rFonts w:ascii="Arial Narrow" w:hAnsi="Arial Narrow"/>
                <w:kern w:val="0"/>
                <w:sz w:val="17"/>
                <w:szCs w:val="22"/>
              </w:rPr>
              <w:t>RADIOLOCATION  5.559</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5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kern w:val="0"/>
                <w:sz w:val="17"/>
                <w:szCs w:val="22"/>
              </w:rPr>
            </w:pPr>
            <w:r w:rsidRPr="00CD41B3">
              <w:rPr>
                <w:rFonts w:ascii="Arial Narrow" w:hAnsi="Arial Narrow"/>
                <w:kern w:val="0"/>
                <w:sz w:val="17"/>
                <w:szCs w:val="22"/>
              </w:rPr>
              <w:t>5.138</w:t>
            </w:r>
          </w:p>
        </w:tc>
        <w:tc>
          <w:tcPr>
            <w:tcW w:w="2503" w:type="dxa"/>
            <w:tcBorders>
              <w:left w:val="double" w:sz="6" w:space="0" w:color="auto"/>
            </w:tcBorders>
            <w:noWrap/>
          </w:tcPr>
          <w:p w:rsidR="00CD41B3" w:rsidRPr="00CD41B3" w:rsidP="00CD41B3">
            <w:pPr>
              <w:widowControl/>
              <w:tabs>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59.3-64</w:t>
            </w:r>
          </w:p>
          <w:p w:rsidR="00CD41B3" w:rsidRPr="00CD41B3" w:rsidP="00CD41B3">
            <w:pPr>
              <w:widowControl/>
              <w:tabs>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INTER-SATELLITE</w:t>
            </w:r>
          </w:p>
          <w:p w:rsidR="00CD41B3" w:rsidRPr="00CD41B3" w:rsidP="00CD41B3">
            <w:pPr>
              <w:widowControl/>
              <w:tabs>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MOBILE  5.558</w:t>
            </w:r>
          </w:p>
          <w:p w:rsidR="00CD41B3" w:rsidRPr="00CD41B3" w:rsidP="00CD41B3">
            <w:pPr>
              <w:widowControl/>
              <w:tabs>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RADIOLOCATION  5.559</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5.138  US353</w:t>
            </w:r>
          </w:p>
        </w:tc>
        <w:tc>
          <w:tcPr>
            <w:tcW w:w="2557" w:type="dxa"/>
            <w:tcBorders>
              <w:right w:val="double" w:sz="6" w:space="0" w:color="auto"/>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59.3-64</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MOBILE  5.558</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RADIOLOCATION  5.559</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5.138  US353</w:t>
            </w:r>
          </w:p>
        </w:tc>
        <w:tc>
          <w:tcPr>
            <w:tcW w:w="2057" w:type="dxa"/>
            <w:tcBorders>
              <w:left w:val="double" w:sz="6" w:space="0" w:color="auto"/>
              <w:right w:val="nil"/>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RF Devices (15)</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ISM Equipment (18)</w:t>
            </w:r>
          </w:p>
        </w:tc>
      </w:tr>
      <w:tr w:rsidTr="00B0535A">
        <w:tblPrEx>
          <w:tblW w:w="5000" w:type="pct"/>
          <w:tblLayout w:type="fixed"/>
          <w:tblCellMar>
            <w:left w:w="58" w:type="dxa"/>
            <w:right w:w="0" w:type="dxa"/>
          </w:tblCellMar>
          <w:tblLook w:val="0000"/>
        </w:tblPrEx>
        <w:trPr>
          <w:trHeight w:val="741"/>
        </w:trPr>
        <w:tc>
          <w:tcPr>
            <w:tcW w:w="6563" w:type="dxa"/>
            <w:gridSpan w:val="3"/>
            <w:tcBorders>
              <w:left w:val="nil"/>
              <w:right w:val="double" w:sz="6" w:space="0" w:color="auto"/>
            </w:tcBorders>
            <w:noWrap/>
          </w:tcPr>
          <w:p w:rsidR="00CD41B3" w:rsidRPr="00CD41B3" w:rsidP="00CD41B3">
            <w:pPr>
              <w:widowControl/>
              <w:tabs>
                <w:tab w:val="left" w:pos="336"/>
                <w:tab w:val="left" w:pos="1892"/>
                <w:tab w:val="left" w:pos="2880"/>
                <w:tab w:val="left" w:pos="3600"/>
                <w:tab w:val="left" w:pos="4320"/>
                <w:tab w:val="left" w:pos="5040"/>
              </w:tabs>
              <w:suppressAutoHyphens/>
              <w:ind w:left="-58"/>
              <w:rPr>
                <w:rFonts w:ascii="Arial Narrow" w:hAnsi="Arial Narrow"/>
                <w:kern w:val="0"/>
                <w:sz w:val="17"/>
                <w:szCs w:val="22"/>
              </w:rPr>
            </w:pPr>
            <w:r w:rsidRPr="00CD41B3">
              <w:rPr>
                <w:rFonts w:ascii="Arial Narrow" w:hAnsi="Arial Narrow"/>
                <w:kern w:val="0"/>
                <w:sz w:val="17"/>
                <w:szCs w:val="22"/>
              </w:rPr>
              <w:t>64-65</w:t>
            </w:r>
          </w:p>
          <w:p w:rsidR="00CD41B3" w:rsidRPr="00CD41B3" w:rsidP="00CD41B3">
            <w:pPr>
              <w:widowControl/>
              <w:tabs>
                <w:tab w:val="left" w:pos="336"/>
                <w:tab w:val="left" w:pos="1892"/>
                <w:tab w:val="left" w:pos="2880"/>
                <w:tab w:val="left" w:pos="3600"/>
                <w:tab w:val="left" w:pos="4320"/>
                <w:tab w:val="left" w:pos="5040"/>
              </w:tabs>
              <w:suppressAutoHyphens/>
              <w:ind w:left="-58"/>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336"/>
                <w:tab w:val="left" w:pos="1892"/>
                <w:tab w:val="left" w:pos="2880"/>
                <w:tab w:val="left" w:pos="3600"/>
                <w:tab w:val="left" w:pos="4320"/>
                <w:tab w:val="left" w:pos="5040"/>
              </w:tabs>
              <w:suppressAutoHyphens/>
              <w:ind w:left="-58"/>
              <w:rPr>
                <w:rFonts w:ascii="Arial Narrow" w:hAnsi="Arial Narrow"/>
                <w:kern w:val="0"/>
                <w:sz w:val="17"/>
                <w:szCs w:val="22"/>
              </w:rPr>
            </w:pPr>
            <w:r w:rsidRPr="00CD41B3">
              <w:rPr>
                <w:rFonts w:ascii="Arial Narrow" w:hAnsi="Arial Narrow"/>
                <w:kern w:val="0"/>
                <w:sz w:val="17"/>
                <w:szCs w:val="22"/>
              </w:rPr>
              <w:t>INTER-SATELLITE</w:t>
            </w:r>
          </w:p>
          <w:p w:rsidR="00CD41B3" w:rsidRPr="00CD41B3" w:rsidP="00CD41B3">
            <w:pPr>
              <w:widowControl/>
              <w:tabs>
                <w:tab w:val="left" w:pos="336"/>
                <w:tab w:val="left" w:pos="1892"/>
                <w:tab w:val="left" w:pos="2880"/>
                <w:tab w:val="left" w:pos="3600"/>
                <w:tab w:val="left" w:pos="4320"/>
                <w:tab w:val="left" w:pos="5040"/>
              </w:tabs>
              <w:suppressAutoHyphens/>
              <w:ind w:left="-58"/>
              <w:rPr>
                <w:rFonts w:ascii="Arial Narrow" w:hAnsi="Arial Narrow"/>
                <w:kern w:val="0"/>
                <w:sz w:val="17"/>
                <w:szCs w:val="22"/>
              </w:rPr>
            </w:pPr>
            <w:r w:rsidRPr="00CD41B3">
              <w:rPr>
                <w:rFonts w:ascii="Arial Narrow" w:hAnsi="Arial Narrow"/>
                <w:kern w:val="0"/>
                <w:sz w:val="17"/>
                <w:szCs w:val="22"/>
              </w:rPr>
              <w:t>MOBILE except aeronautical mobile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5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kern w:val="0"/>
                <w:sz w:val="17"/>
                <w:szCs w:val="22"/>
              </w:rPr>
            </w:pPr>
            <w:r w:rsidRPr="00CD41B3">
              <w:rPr>
                <w:rFonts w:ascii="Arial Narrow" w:hAnsi="Arial Narrow"/>
                <w:kern w:val="0"/>
                <w:sz w:val="17"/>
                <w:szCs w:val="22"/>
              </w:rPr>
              <w:t>5.547  5.556</w:t>
            </w:r>
          </w:p>
        </w:tc>
        <w:tc>
          <w:tcPr>
            <w:tcW w:w="2503" w:type="dxa"/>
            <w:tcBorders>
              <w:left w:val="double" w:sz="6" w:space="0" w:color="auto"/>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64-65</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INTER-SATELLITE</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MOBILE except aeronautical mobile</w:t>
            </w:r>
          </w:p>
        </w:tc>
        <w:tc>
          <w:tcPr>
            <w:tcW w:w="2557" w:type="dxa"/>
            <w:tcBorders>
              <w:right w:val="double" w:sz="6" w:space="0" w:color="auto"/>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64-65</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MOBILE except aeronautical mobile</w:t>
            </w:r>
          </w:p>
        </w:tc>
        <w:tc>
          <w:tcPr>
            <w:tcW w:w="2057" w:type="dxa"/>
            <w:tcBorders>
              <w:left w:val="double" w:sz="6" w:space="0" w:color="auto"/>
              <w:bottom w:val="single" w:sz="4" w:space="0" w:color="auto"/>
              <w:right w:val="nil"/>
            </w:tcBorders>
            <w:noWrap/>
          </w:tcPr>
          <w:p w:rsidR="00CD41B3" w:rsidRPr="00CD41B3" w:rsidP="00CD41B3">
            <w:pPr>
              <w:widowControl/>
              <w:tabs>
                <w:tab w:val="left" w:pos="0"/>
                <w:tab w:val="left" w:pos="336"/>
                <w:tab w:val="left" w:pos="2880"/>
                <w:tab w:val="left" w:pos="3600"/>
                <w:tab w:val="left" w:pos="4320"/>
                <w:tab w:val="left" w:pos="5040"/>
              </w:tabs>
              <w:suppressAutoHyphens/>
              <w:spacing w:after="20"/>
              <w:ind w:right="18"/>
              <w:rPr>
                <w:rFonts w:ascii="Arial Narrow" w:hAnsi="Arial Narrow"/>
                <w:kern w:val="0"/>
                <w:sz w:val="17"/>
                <w:szCs w:val="22"/>
              </w:rPr>
            </w:pPr>
          </w:p>
          <w:p w:rsidR="00CD41B3" w:rsidRPr="00CD41B3" w:rsidP="00CD41B3">
            <w:pPr>
              <w:widowControl/>
              <w:tabs>
                <w:tab w:val="left" w:pos="0"/>
                <w:tab w:val="left" w:pos="336"/>
                <w:tab w:val="left" w:pos="2880"/>
                <w:tab w:val="left" w:pos="3600"/>
                <w:tab w:val="left" w:pos="4320"/>
                <w:tab w:val="left" w:pos="5040"/>
              </w:tabs>
              <w:suppressAutoHyphens/>
              <w:ind w:right="-90"/>
              <w:rPr>
                <w:rFonts w:ascii="Arial Narrow" w:hAnsi="Arial Narrow"/>
                <w:kern w:val="0"/>
                <w:sz w:val="17"/>
                <w:szCs w:val="22"/>
              </w:rPr>
            </w:pPr>
            <w:r w:rsidRPr="00CD41B3">
              <w:rPr>
                <w:rFonts w:ascii="Arial Narrow" w:hAnsi="Arial Narrow"/>
                <w:snapToGrid/>
                <w:kern w:val="0"/>
                <w:sz w:val="17"/>
                <w:szCs w:val="17"/>
              </w:rPr>
              <w:t>RF Devices (15)</w:t>
            </w:r>
          </w:p>
        </w:tc>
      </w:tr>
      <w:tr w:rsidTr="00B0535A">
        <w:tblPrEx>
          <w:tblW w:w="5000" w:type="pct"/>
          <w:tblLayout w:type="fixed"/>
          <w:tblCellMar>
            <w:left w:w="58" w:type="dxa"/>
            <w:right w:w="0" w:type="dxa"/>
          </w:tblCellMar>
          <w:tblLook w:val="0000"/>
        </w:tblPrEx>
        <w:trPr>
          <w:trHeight w:val="65"/>
        </w:trPr>
        <w:tc>
          <w:tcPr>
            <w:tcW w:w="6563" w:type="dxa"/>
            <w:gridSpan w:val="3"/>
            <w:tcBorders>
              <w:left w:val="nil"/>
              <w:bottom w:val="single" w:sz="4" w:space="0" w:color="auto"/>
              <w:right w:val="double" w:sz="6" w:space="0" w:color="auto"/>
            </w:tcBorders>
            <w:noWrap/>
          </w:tcPr>
          <w:p w:rsidR="00CD41B3" w:rsidRPr="00CD41B3" w:rsidP="00CD41B3">
            <w:pPr>
              <w:widowControl/>
              <w:tabs>
                <w:tab w:val="left" w:pos="336"/>
                <w:tab w:val="left" w:pos="1892"/>
                <w:tab w:val="left" w:pos="2880"/>
                <w:tab w:val="left" w:pos="3600"/>
                <w:tab w:val="left" w:pos="4320"/>
                <w:tab w:val="left" w:pos="5040"/>
              </w:tabs>
              <w:suppressAutoHyphens/>
              <w:ind w:left="-58"/>
              <w:rPr>
                <w:rFonts w:ascii="Arial Narrow" w:hAnsi="Arial Narrow"/>
                <w:kern w:val="0"/>
                <w:sz w:val="17"/>
                <w:szCs w:val="22"/>
              </w:rPr>
            </w:pPr>
            <w:r w:rsidRPr="00CD41B3">
              <w:rPr>
                <w:rFonts w:ascii="Arial Narrow" w:hAnsi="Arial Narrow"/>
                <w:kern w:val="0"/>
                <w:sz w:val="17"/>
                <w:szCs w:val="22"/>
              </w:rPr>
              <w:t>65-66</w:t>
            </w:r>
          </w:p>
          <w:p w:rsidR="00CD41B3" w:rsidRPr="00CD41B3" w:rsidP="00CD41B3">
            <w:pPr>
              <w:widowControl/>
              <w:tabs>
                <w:tab w:val="left" w:pos="336"/>
                <w:tab w:val="left" w:pos="1892"/>
                <w:tab w:val="left" w:pos="2880"/>
                <w:tab w:val="left" w:pos="3600"/>
                <w:tab w:val="left" w:pos="4320"/>
                <w:tab w:val="left" w:pos="5040"/>
              </w:tabs>
              <w:suppressAutoHyphens/>
              <w:spacing w:line="228" w:lineRule="auto"/>
              <w:ind w:left="-58"/>
              <w:rPr>
                <w:rFonts w:ascii="Arial Narrow" w:hAnsi="Arial Narrow"/>
                <w:kern w:val="0"/>
                <w:sz w:val="17"/>
                <w:szCs w:val="22"/>
              </w:rPr>
            </w:pPr>
            <w:r w:rsidRPr="00CD41B3">
              <w:rPr>
                <w:rFonts w:ascii="Arial Narrow" w:hAnsi="Arial Narrow"/>
                <w:kern w:val="0"/>
                <w:sz w:val="17"/>
                <w:szCs w:val="22"/>
              </w:rPr>
              <w:t>EARTH EXPLORATION-SATELLITE</w:t>
            </w:r>
          </w:p>
          <w:p w:rsidR="00CD41B3" w:rsidRPr="00CD41B3" w:rsidP="00CD41B3">
            <w:pPr>
              <w:widowControl/>
              <w:tabs>
                <w:tab w:val="left" w:pos="336"/>
                <w:tab w:val="left" w:pos="1892"/>
                <w:tab w:val="left" w:pos="2880"/>
                <w:tab w:val="left" w:pos="3600"/>
                <w:tab w:val="left" w:pos="4320"/>
                <w:tab w:val="left" w:pos="5040"/>
              </w:tabs>
              <w:suppressAutoHyphens/>
              <w:spacing w:line="228" w:lineRule="auto"/>
              <w:ind w:left="-58"/>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336"/>
                <w:tab w:val="left" w:pos="1892"/>
                <w:tab w:val="left" w:pos="2880"/>
                <w:tab w:val="left" w:pos="3600"/>
                <w:tab w:val="left" w:pos="4320"/>
                <w:tab w:val="left" w:pos="5040"/>
              </w:tabs>
              <w:suppressAutoHyphens/>
              <w:spacing w:line="228" w:lineRule="auto"/>
              <w:ind w:left="-58"/>
              <w:rPr>
                <w:rFonts w:ascii="Arial Narrow" w:hAnsi="Arial Narrow"/>
                <w:kern w:val="0"/>
                <w:sz w:val="17"/>
                <w:szCs w:val="22"/>
              </w:rPr>
            </w:pPr>
            <w:r w:rsidRPr="00CD41B3">
              <w:rPr>
                <w:rFonts w:ascii="Arial Narrow" w:hAnsi="Arial Narrow"/>
                <w:kern w:val="0"/>
                <w:sz w:val="17"/>
                <w:szCs w:val="22"/>
              </w:rPr>
              <w:t>INTER-SATELLITE</w:t>
            </w:r>
          </w:p>
          <w:p w:rsidR="00CD41B3" w:rsidRPr="00CD41B3" w:rsidP="00CD41B3">
            <w:pPr>
              <w:widowControl/>
              <w:tabs>
                <w:tab w:val="left" w:pos="336"/>
                <w:tab w:val="left" w:pos="1892"/>
                <w:tab w:val="left" w:pos="2880"/>
                <w:tab w:val="left" w:pos="3600"/>
                <w:tab w:val="left" w:pos="4320"/>
                <w:tab w:val="left" w:pos="5040"/>
              </w:tabs>
              <w:suppressAutoHyphens/>
              <w:spacing w:line="228" w:lineRule="auto"/>
              <w:ind w:left="-58"/>
              <w:rPr>
                <w:rFonts w:ascii="Arial Narrow" w:hAnsi="Arial Narrow"/>
                <w:kern w:val="0"/>
                <w:sz w:val="17"/>
                <w:szCs w:val="22"/>
              </w:rPr>
            </w:pPr>
            <w:r w:rsidRPr="00CD41B3">
              <w:rPr>
                <w:rFonts w:ascii="Arial Narrow" w:hAnsi="Arial Narrow"/>
                <w:kern w:val="0"/>
                <w:sz w:val="17"/>
                <w:szCs w:val="22"/>
              </w:rPr>
              <w:t>MOBILE except aeronautical mobile</w:t>
            </w:r>
          </w:p>
          <w:p w:rsidR="00CD41B3" w:rsidRPr="00CD41B3" w:rsidP="00CD41B3">
            <w:pPr>
              <w:widowControl/>
              <w:tabs>
                <w:tab w:val="left" w:pos="336"/>
                <w:tab w:val="left" w:pos="1892"/>
                <w:tab w:val="left" w:pos="2880"/>
                <w:tab w:val="left" w:pos="3600"/>
                <w:tab w:val="left" w:pos="4320"/>
                <w:tab w:val="left" w:pos="5040"/>
              </w:tabs>
              <w:suppressAutoHyphens/>
              <w:spacing w:line="228" w:lineRule="auto"/>
              <w:ind w:left="-58"/>
              <w:rPr>
                <w:rFonts w:ascii="Arial Narrow" w:hAnsi="Arial Narrow"/>
                <w:kern w:val="0"/>
                <w:sz w:val="17"/>
                <w:szCs w:val="22"/>
              </w:rPr>
            </w:pPr>
            <w:r w:rsidRPr="00CD41B3">
              <w:rPr>
                <w:rFonts w:ascii="Arial Narrow" w:hAnsi="Arial Narrow"/>
                <w:kern w:val="0"/>
                <w:sz w:val="17"/>
                <w:szCs w:val="22"/>
              </w:rPr>
              <w:t>SPACE RESEARCH</w:t>
            </w:r>
          </w:p>
          <w:p w:rsidR="00CD41B3" w:rsidRPr="00CD41B3" w:rsidP="00CD41B3">
            <w:pPr>
              <w:widowControl/>
              <w:tabs>
                <w:tab w:val="left" w:pos="336"/>
                <w:tab w:val="left" w:pos="1892"/>
                <w:tab w:val="left" w:pos="2880"/>
                <w:tab w:val="left" w:pos="3600"/>
                <w:tab w:val="left" w:pos="4320"/>
                <w:tab w:val="left" w:pos="5040"/>
              </w:tabs>
              <w:suppressAutoHyphens/>
              <w:spacing w:line="108" w:lineRule="auto"/>
              <w:ind w:left="-5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kern w:val="0"/>
                <w:sz w:val="17"/>
                <w:szCs w:val="22"/>
              </w:rPr>
            </w:pPr>
            <w:r w:rsidRPr="00CD41B3">
              <w:rPr>
                <w:rFonts w:ascii="Arial Narrow" w:hAnsi="Arial Narrow"/>
                <w:kern w:val="0"/>
                <w:sz w:val="17"/>
                <w:szCs w:val="22"/>
              </w:rPr>
              <w:t>5.547</w:t>
            </w:r>
          </w:p>
        </w:tc>
        <w:tc>
          <w:tcPr>
            <w:tcW w:w="2503" w:type="dxa"/>
            <w:tcBorders>
              <w:left w:val="double" w:sz="6" w:space="0" w:color="auto"/>
              <w:bottom w:val="single" w:sz="4" w:space="0" w:color="auto"/>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65-66</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EARTH EXPLORATION-SATELLITE</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MOBILE except aeronautical mobile</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SPACE RESEARCH</w:t>
            </w:r>
          </w:p>
        </w:tc>
        <w:tc>
          <w:tcPr>
            <w:tcW w:w="2557" w:type="dxa"/>
            <w:tcBorders>
              <w:right w:val="double" w:sz="6" w:space="0" w:color="auto"/>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65-66</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EARTH EXPLORATION-SATELLITE</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INTER-SATELLITE</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MOBILE except aeronautical mobile</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SPACE RESEARCH</w:t>
            </w:r>
          </w:p>
        </w:tc>
        <w:tc>
          <w:tcPr>
            <w:tcW w:w="2057" w:type="dxa"/>
            <w:tcBorders>
              <w:left w:val="double" w:sz="6" w:space="0" w:color="auto"/>
              <w:bottom w:val="nil"/>
              <w:right w:val="nil"/>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p w:rsidR="00CD41B3" w:rsidRPr="00CD41B3" w:rsidP="00CD41B3">
            <w:pPr>
              <w:widowControl/>
              <w:tabs>
                <w:tab w:val="left" w:pos="0"/>
                <w:tab w:val="left" w:pos="336"/>
                <w:tab w:val="left" w:pos="2880"/>
                <w:tab w:val="left" w:pos="3600"/>
                <w:tab w:val="left" w:pos="4320"/>
                <w:tab w:val="left" w:pos="5040"/>
              </w:tabs>
              <w:suppressAutoHyphens/>
              <w:ind w:right="-90"/>
              <w:rPr>
                <w:rFonts w:ascii="Arial Narrow" w:hAnsi="Arial Narrow"/>
                <w:kern w:val="0"/>
                <w:sz w:val="17"/>
                <w:szCs w:val="22"/>
              </w:rPr>
            </w:pPr>
            <w:r w:rsidRPr="00CD41B3">
              <w:rPr>
                <w:rFonts w:ascii="Arial Narrow" w:hAnsi="Arial Narrow"/>
                <w:snapToGrid/>
                <w:kern w:val="0"/>
                <w:sz w:val="17"/>
                <w:szCs w:val="17"/>
              </w:rPr>
              <w:t>RF Devices (15)</w:t>
            </w:r>
          </w:p>
          <w:p w:rsidR="00CD41B3" w:rsidRPr="00CD41B3" w:rsidP="00CD41B3">
            <w:pPr>
              <w:widowControl/>
              <w:tabs>
                <w:tab w:val="left" w:pos="0"/>
                <w:tab w:val="left" w:pos="336"/>
                <w:tab w:val="left" w:pos="2880"/>
                <w:tab w:val="left" w:pos="3600"/>
                <w:tab w:val="left" w:pos="4320"/>
                <w:tab w:val="left" w:pos="5040"/>
              </w:tabs>
              <w:suppressAutoHyphens/>
              <w:ind w:right="-90"/>
              <w:rPr>
                <w:rFonts w:ascii="Arial Narrow" w:hAnsi="Arial Narrow"/>
                <w:kern w:val="0"/>
                <w:sz w:val="17"/>
                <w:szCs w:val="22"/>
              </w:rPr>
            </w:pPr>
            <w:r w:rsidRPr="00CD41B3">
              <w:rPr>
                <w:rFonts w:ascii="Arial Narrow" w:hAnsi="Arial Narrow"/>
                <w:kern w:val="0"/>
                <w:sz w:val="17"/>
                <w:szCs w:val="22"/>
              </w:rPr>
              <w:t>Satellite Communications (25)</w:t>
            </w:r>
          </w:p>
        </w:tc>
      </w:tr>
      <w:tr w:rsidTr="00B0535A">
        <w:tblPrEx>
          <w:tblW w:w="5000" w:type="pct"/>
          <w:tblLayout w:type="fixed"/>
          <w:tblCellMar>
            <w:left w:w="58" w:type="dxa"/>
            <w:right w:w="0" w:type="dxa"/>
          </w:tblCellMar>
          <w:tblLook w:val="0000"/>
        </w:tblPrEx>
        <w:trPr>
          <w:trHeight w:val="1038"/>
        </w:trPr>
        <w:tc>
          <w:tcPr>
            <w:tcW w:w="6563" w:type="dxa"/>
            <w:gridSpan w:val="3"/>
            <w:tcBorders>
              <w:left w:val="nil"/>
              <w:right w:val="double" w:sz="6" w:space="0" w:color="auto"/>
            </w:tcBorders>
            <w:noWrap/>
          </w:tcPr>
          <w:p w:rsidR="00CD41B3" w:rsidRPr="00CD41B3" w:rsidP="00CD41B3">
            <w:pPr>
              <w:widowControl/>
              <w:tabs>
                <w:tab w:val="left" w:pos="336"/>
                <w:tab w:val="left" w:pos="1892"/>
                <w:tab w:val="left" w:pos="2880"/>
                <w:tab w:val="left" w:pos="3600"/>
                <w:tab w:val="left" w:pos="4320"/>
                <w:tab w:val="left" w:pos="5040"/>
              </w:tabs>
              <w:suppressAutoHyphens/>
              <w:ind w:left="-58"/>
              <w:rPr>
                <w:rFonts w:ascii="Arial Narrow" w:hAnsi="Arial Narrow"/>
                <w:kern w:val="0"/>
                <w:sz w:val="17"/>
                <w:szCs w:val="22"/>
              </w:rPr>
            </w:pPr>
            <w:r w:rsidRPr="00CD41B3">
              <w:rPr>
                <w:rFonts w:ascii="Arial Narrow" w:hAnsi="Arial Narrow"/>
                <w:kern w:val="0"/>
                <w:sz w:val="17"/>
                <w:szCs w:val="22"/>
              </w:rPr>
              <w:t>66-71</w:t>
            </w:r>
          </w:p>
          <w:p w:rsidR="00CD41B3" w:rsidRPr="00CD41B3" w:rsidP="00CD41B3">
            <w:pPr>
              <w:widowControl/>
              <w:tabs>
                <w:tab w:val="left" w:pos="336"/>
                <w:tab w:val="left" w:pos="1892"/>
                <w:tab w:val="left" w:pos="2880"/>
                <w:tab w:val="left" w:pos="3600"/>
                <w:tab w:val="left" w:pos="4320"/>
                <w:tab w:val="left" w:pos="5040"/>
              </w:tabs>
              <w:suppressAutoHyphens/>
              <w:spacing w:line="228" w:lineRule="auto"/>
              <w:ind w:left="-58"/>
              <w:rPr>
                <w:rFonts w:ascii="Arial Narrow" w:hAnsi="Arial Narrow"/>
                <w:kern w:val="0"/>
                <w:sz w:val="17"/>
                <w:szCs w:val="22"/>
              </w:rPr>
            </w:pPr>
            <w:r w:rsidRPr="00CD41B3">
              <w:rPr>
                <w:rFonts w:ascii="Arial Narrow" w:hAnsi="Arial Narrow"/>
                <w:kern w:val="0"/>
                <w:sz w:val="17"/>
                <w:szCs w:val="22"/>
              </w:rPr>
              <w:t>INTER-SATELLITE</w:t>
            </w:r>
          </w:p>
          <w:p w:rsidR="00CD41B3" w:rsidRPr="00CD41B3" w:rsidP="00CD41B3">
            <w:pPr>
              <w:widowControl/>
              <w:tabs>
                <w:tab w:val="left" w:pos="336"/>
                <w:tab w:val="left" w:pos="1892"/>
                <w:tab w:val="left" w:pos="2880"/>
                <w:tab w:val="left" w:pos="3600"/>
                <w:tab w:val="left" w:pos="4320"/>
                <w:tab w:val="left" w:pos="5040"/>
              </w:tabs>
              <w:suppressAutoHyphens/>
              <w:spacing w:line="228" w:lineRule="auto"/>
              <w:ind w:left="-58"/>
              <w:rPr>
                <w:rFonts w:ascii="Arial Narrow" w:hAnsi="Arial Narrow"/>
                <w:kern w:val="0"/>
                <w:sz w:val="17"/>
                <w:szCs w:val="22"/>
              </w:rPr>
            </w:pPr>
            <w:r w:rsidRPr="00CD41B3">
              <w:rPr>
                <w:rFonts w:ascii="Arial Narrow" w:hAnsi="Arial Narrow"/>
                <w:kern w:val="0"/>
                <w:sz w:val="17"/>
                <w:szCs w:val="22"/>
              </w:rPr>
              <w:t>MOBILE  5.553  5.558</w:t>
            </w:r>
          </w:p>
          <w:p w:rsidR="00CD41B3" w:rsidRPr="00CD41B3" w:rsidP="00CD41B3">
            <w:pPr>
              <w:widowControl/>
              <w:tabs>
                <w:tab w:val="left" w:pos="336"/>
                <w:tab w:val="left" w:pos="1892"/>
                <w:tab w:val="left" w:pos="2880"/>
                <w:tab w:val="left" w:pos="3600"/>
                <w:tab w:val="left" w:pos="4320"/>
                <w:tab w:val="left" w:pos="5040"/>
              </w:tabs>
              <w:suppressAutoHyphens/>
              <w:spacing w:line="228" w:lineRule="auto"/>
              <w:ind w:left="-58"/>
              <w:rPr>
                <w:rFonts w:ascii="Arial Narrow" w:hAnsi="Arial Narrow"/>
                <w:kern w:val="0"/>
                <w:sz w:val="17"/>
                <w:szCs w:val="22"/>
              </w:rPr>
            </w:pPr>
            <w:r w:rsidRPr="00CD41B3">
              <w:rPr>
                <w:rFonts w:ascii="Arial Narrow" w:hAnsi="Arial Narrow"/>
                <w:kern w:val="0"/>
                <w:sz w:val="17"/>
                <w:szCs w:val="22"/>
              </w:rPr>
              <w:t>MOBILE-SATELLITE</w:t>
            </w:r>
          </w:p>
          <w:p w:rsidR="00CD41B3" w:rsidRPr="00CD41B3" w:rsidP="00CD41B3">
            <w:pPr>
              <w:widowControl/>
              <w:tabs>
                <w:tab w:val="left" w:pos="336"/>
                <w:tab w:val="left" w:pos="1892"/>
                <w:tab w:val="left" w:pos="2880"/>
                <w:tab w:val="left" w:pos="3600"/>
                <w:tab w:val="left" w:pos="4320"/>
                <w:tab w:val="left" w:pos="5040"/>
              </w:tabs>
              <w:suppressAutoHyphens/>
              <w:spacing w:line="228" w:lineRule="auto"/>
              <w:ind w:left="-58"/>
              <w:rPr>
                <w:rFonts w:ascii="Arial Narrow" w:hAnsi="Arial Narrow"/>
                <w:kern w:val="0"/>
                <w:sz w:val="17"/>
                <w:szCs w:val="22"/>
              </w:rPr>
            </w:pPr>
            <w:r w:rsidRPr="00CD41B3">
              <w:rPr>
                <w:rFonts w:ascii="Arial Narrow" w:hAnsi="Arial Narrow"/>
                <w:kern w:val="0"/>
                <w:sz w:val="17"/>
                <w:szCs w:val="22"/>
              </w:rPr>
              <w:t>RADIONAVIGATION</w:t>
            </w:r>
          </w:p>
          <w:p w:rsidR="00CD41B3" w:rsidRPr="00CD41B3" w:rsidP="00CD41B3">
            <w:pPr>
              <w:widowControl/>
              <w:tabs>
                <w:tab w:val="left" w:pos="336"/>
                <w:tab w:val="left" w:pos="1892"/>
                <w:tab w:val="left" w:pos="2880"/>
                <w:tab w:val="left" w:pos="3600"/>
                <w:tab w:val="left" w:pos="4320"/>
                <w:tab w:val="left" w:pos="5040"/>
              </w:tabs>
              <w:suppressAutoHyphens/>
              <w:spacing w:line="228" w:lineRule="auto"/>
              <w:ind w:left="-58"/>
              <w:rPr>
                <w:rFonts w:ascii="Arial Narrow" w:hAnsi="Arial Narrow"/>
                <w:kern w:val="0"/>
                <w:sz w:val="17"/>
                <w:szCs w:val="22"/>
              </w:rPr>
            </w:pPr>
            <w:r w:rsidRPr="00CD41B3">
              <w:rPr>
                <w:rFonts w:ascii="Arial Narrow" w:hAnsi="Arial Narrow"/>
                <w:kern w:val="0"/>
                <w:sz w:val="17"/>
                <w:szCs w:val="22"/>
              </w:rPr>
              <w:t>RADIONAVIGATION-SATELLITE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5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kern w:val="0"/>
                <w:sz w:val="17"/>
                <w:szCs w:val="22"/>
              </w:rPr>
            </w:pPr>
            <w:r w:rsidRPr="00CD41B3">
              <w:rPr>
                <w:rFonts w:ascii="Arial Narrow" w:hAnsi="Arial Narrow"/>
                <w:kern w:val="0"/>
                <w:sz w:val="17"/>
                <w:szCs w:val="22"/>
              </w:rPr>
              <w:t>5.554</w:t>
            </w:r>
          </w:p>
        </w:tc>
        <w:tc>
          <w:tcPr>
            <w:tcW w:w="2503" w:type="dxa"/>
            <w:tcBorders>
              <w:left w:val="double" w:sz="6" w:space="0" w:color="auto"/>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66-71</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28" w:lineRule="auto"/>
              <w:rPr>
                <w:rFonts w:ascii="Arial Narrow" w:hAnsi="Arial Narrow"/>
                <w:kern w:val="0"/>
                <w:sz w:val="17"/>
                <w:szCs w:val="22"/>
              </w:rPr>
            </w:pPr>
            <w:r w:rsidRPr="00CD41B3">
              <w:rPr>
                <w:rFonts w:ascii="Arial Narrow" w:hAnsi="Arial Narrow"/>
                <w:kern w:val="0"/>
                <w:sz w:val="17"/>
                <w:szCs w:val="22"/>
              </w:rPr>
              <w:t>MOBILE  5.553  5.558</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28" w:lineRule="auto"/>
              <w:rPr>
                <w:rFonts w:ascii="Arial Narrow" w:hAnsi="Arial Narrow"/>
                <w:kern w:val="0"/>
                <w:sz w:val="17"/>
                <w:szCs w:val="22"/>
              </w:rPr>
            </w:pPr>
            <w:r w:rsidRPr="00CD41B3">
              <w:rPr>
                <w:rFonts w:ascii="Arial Narrow" w:hAnsi="Arial Narrow"/>
                <w:kern w:val="0"/>
                <w:sz w:val="17"/>
                <w:szCs w:val="22"/>
              </w:rPr>
              <w:t>MOBILE-SATELLITE</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28" w:lineRule="auto"/>
              <w:rPr>
                <w:rFonts w:ascii="Arial Narrow" w:hAnsi="Arial Narrow"/>
                <w:kern w:val="0"/>
                <w:sz w:val="17"/>
                <w:szCs w:val="22"/>
              </w:rPr>
            </w:pPr>
            <w:r w:rsidRPr="00CD41B3">
              <w:rPr>
                <w:rFonts w:ascii="Arial Narrow" w:hAnsi="Arial Narrow"/>
                <w:kern w:val="0"/>
                <w:sz w:val="17"/>
                <w:szCs w:val="22"/>
              </w:rPr>
              <w:t>RADIONAVIGATION</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28" w:lineRule="auto"/>
              <w:rPr>
                <w:rFonts w:ascii="Arial Narrow" w:hAnsi="Arial Narrow"/>
                <w:kern w:val="0"/>
                <w:sz w:val="17"/>
                <w:szCs w:val="22"/>
              </w:rPr>
            </w:pPr>
            <w:r w:rsidRPr="00CD41B3">
              <w:rPr>
                <w:rFonts w:ascii="Arial Narrow" w:hAnsi="Arial Narrow"/>
                <w:kern w:val="0"/>
                <w:sz w:val="17"/>
                <w:szCs w:val="22"/>
              </w:rPr>
              <w:t>RADIONAVIGATION-SATELLITE</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28" w:lineRule="auto"/>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5.554</w:t>
            </w:r>
          </w:p>
        </w:tc>
        <w:tc>
          <w:tcPr>
            <w:tcW w:w="2557" w:type="dxa"/>
            <w:tcBorders>
              <w:right w:val="double" w:sz="6" w:space="0" w:color="auto"/>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66-71</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28" w:lineRule="auto"/>
              <w:rPr>
                <w:rFonts w:ascii="Arial Narrow" w:hAnsi="Arial Narrow"/>
                <w:kern w:val="0"/>
                <w:sz w:val="17"/>
                <w:szCs w:val="22"/>
              </w:rPr>
            </w:pPr>
            <w:r w:rsidRPr="00CD41B3">
              <w:rPr>
                <w:rFonts w:ascii="Arial Narrow" w:hAnsi="Arial Narrow"/>
                <w:kern w:val="0"/>
                <w:sz w:val="17"/>
                <w:szCs w:val="22"/>
              </w:rPr>
              <w:t>INTER-SATELLITE</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28" w:lineRule="auto"/>
              <w:rPr>
                <w:rFonts w:ascii="Arial Narrow" w:hAnsi="Arial Narrow"/>
                <w:kern w:val="0"/>
                <w:sz w:val="17"/>
                <w:szCs w:val="22"/>
              </w:rPr>
            </w:pPr>
            <w:r w:rsidRPr="00CD41B3">
              <w:rPr>
                <w:rFonts w:ascii="Arial Narrow" w:hAnsi="Arial Narrow"/>
                <w:kern w:val="0"/>
                <w:sz w:val="17"/>
                <w:szCs w:val="22"/>
              </w:rPr>
              <w:t>MOBILE  5.553  5.558</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28" w:lineRule="auto"/>
              <w:rPr>
                <w:rFonts w:ascii="Arial Narrow" w:hAnsi="Arial Narrow"/>
                <w:kern w:val="0"/>
                <w:sz w:val="17"/>
                <w:szCs w:val="22"/>
              </w:rPr>
            </w:pPr>
            <w:r w:rsidRPr="00CD41B3">
              <w:rPr>
                <w:rFonts w:ascii="Arial Narrow" w:hAnsi="Arial Narrow"/>
                <w:kern w:val="0"/>
                <w:sz w:val="17"/>
                <w:szCs w:val="22"/>
              </w:rPr>
              <w:t>MOBILE-SATELLITE</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28" w:lineRule="auto"/>
              <w:rPr>
                <w:rFonts w:ascii="Arial Narrow" w:hAnsi="Arial Narrow"/>
                <w:kern w:val="0"/>
                <w:sz w:val="17"/>
                <w:szCs w:val="22"/>
              </w:rPr>
            </w:pPr>
            <w:r w:rsidRPr="00CD41B3">
              <w:rPr>
                <w:rFonts w:ascii="Arial Narrow" w:hAnsi="Arial Narrow"/>
                <w:kern w:val="0"/>
                <w:sz w:val="17"/>
                <w:szCs w:val="22"/>
              </w:rPr>
              <w:t>RADIONAVIGATION</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28" w:lineRule="auto"/>
              <w:rPr>
                <w:rFonts w:ascii="Arial Narrow" w:hAnsi="Arial Narrow"/>
                <w:kern w:val="0"/>
                <w:sz w:val="17"/>
                <w:szCs w:val="22"/>
              </w:rPr>
            </w:pPr>
            <w:r w:rsidRPr="00CD41B3">
              <w:rPr>
                <w:rFonts w:ascii="Arial Narrow" w:hAnsi="Arial Narrow"/>
                <w:kern w:val="0"/>
                <w:sz w:val="17"/>
                <w:szCs w:val="22"/>
              </w:rPr>
              <w:t>RADIONAVIGATION-SATELLITE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5.554</w:t>
            </w:r>
          </w:p>
        </w:tc>
        <w:tc>
          <w:tcPr>
            <w:tcW w:w="2057" w:type="dxa"/>
            <w:tcBorders>
              <w:top w:val="nil"/>
              <w:left w:val="double" w:sz="6" w:space="0" w:color="auto"/>
              <w:bottom w:val="single" w:sz="4" w:space="0" w:color="auto"/>
              <w:right w:val="nil"/>
            </w:tcBorders>
            <w:noWrap/>
            <w:vAlign w:val="bottom"/>
          </w:tcPr>
          <w:p w:rsidR="00CD41B3" w:rsidRPr="00CD41B3" w:rsidP="00CD41B3">
            <w:pPr>
              <w:widowControl/>
              <w:tabs>
                <w:tab w:val="left" w:pos="0"/>
                <w:tab w:val="left" w:pos="336"/>
                <w:tab w:val="left" w:pos="1892"/>
                <w:tab w:val="left" w:pos="2880"/>
                <w:tab w:val="left" w:pos="3600"/>
                <w:tab w:val="left" w:pos="4320"/>
                <w:tab w:val="left" w:pos="5040"/>
              </w:tabs>
              <w:suppressAutoHyphens/>
              <w:spacing w:after="20"/>
              <w:jc w:val="center"/>
              <w:rPr>
                <w:rFonts w:ascii="Arial Narrow" w:hAnsi="Arial Narrow"/>
                <w:kern w:val="0"/>
                <w:sz w:val="17"/>
                <w:szCs w:val="22"/>
              </w:rPr>
            </w:pPr>
          </w:p>
        </w:tc>
      </w:tr>
      <w:tr w:rsidTr="00B0535A">
        <w:tblPrEx>
          <w:tblW w:w="5000" w:type="pct"/>
          <w:tblLayout w:type="fixed"/>
          <w:tblCellMar>
            <w:left w:w="58" w:type="dxa"/>
            <w:right w:w="0" w:type="dxa"/>
          </w:tblCellMar>
          <w:tblLook w:val="0000"/>
        </w:tblPrEx>
        <w:trPr>
          <w:trHeight w:val="966"/>
        </w:trPr>
        <w:tc>
          <w:tcPr>
            <w:tcW w:w="6563" w:type="dxa"/>
            <w:gridSpan w:val="3"/>
            <w:tcBorders>
              <w:left w:val="nil"/>
              <w:right w:val="double" w:sz="6" w:space="0" w:color="auto"/>
            </w:tcBorders>
            <w:noWrap/>
          </w:tcPr>
          <w:p w:rsidR="00CD41B3" w:rsidRPr="00CD41B3" w:rsidP="00CD41B3">
            <w:pPr>
              <w:widowControl/>
              <w:tabs>
                <w:tab w:val="left" w:pos="336"/>
                <w:tab w:val="left" w:pos="1892"/>
                <w:tab w:val="left" w:pos="2880"/>
                <w:tab w:val="left" w:pos="3600"/>
                <w:tab w:val="left" w:pos="4320"/>
                <w:tab w:val="left" w:pos="5040"/>
              </w:tabs>
              <w:suppressAutoHyphens/>
              <w:ind w:left="-58"/>
              <w:rPr>
                <w:rFonts w:ascii="Arial Narrow" w:hAnsi="Arial Narrow"/>
                <w:kern w:val="0"/>
                <w:sz w:val="17"/>
                <w:szCs w:val="22"/>
              </w:rPr>
            </w:pPr>
            <w:r w:rsidRPr="00CD41B3">
              <w:rPr>
                <w:rFonts w:ascii="Arial Narrow" w:hAnsi="Arial Narrow"/>
                <w:kern w:val="0"/>
                <w:sz w:val="17"/>
                <w:szCs w:val="22"/>
              </w:rPr>
              <w:t>71-74</w:t>
            </w:r>
          </w:p>
          <w:p w:rsidR="00CD41B3" w:rsidRPr="00CD41B3" w:rsidP="00CD41B3">
            <w:pPr>
              <w:widowControl/>
              <w:tabs>
                <w:tab w:val="left" w:pos="336"/>
                <w:tab w:val="left" w:pos="1892"/>
                <w:tab w:val="left" w:pos="2880"/>
                <w:tab w:val="left" w:pos="3600"/>
                <w:tab w:val="left" w:pos="4320"/>
                <w:tab w:val="left" w:pos="5040"/>
              </w:tabs>
              <w:suppressAutoHyphens/>
              <w:ind w:left="-58"/>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336"/>
                <w:tab w:val="left" w:pos="1892"/>
                <w:tab w:val="left" w:pos="2880"/>
                <w:tab w:val="left" w:pos="3600"/>
                <w:tab w:val="left" w:pos="4320"/>
                <w:tab w:val="left" w:pos="5040"/>
              </w:tabs>
              <w:suppressAutoHyphens/>
              <w:ind w:left="-58"/>
              <w:rPr>
                <w:rFonts w:ascii="Arial Narrow" w:hAnsi="Arial Narrow"/>
                <w:kern w:val="0"/>
                <w:sz w:val="17"/>
                <w:szCs w:val="22"/>
              </w:rPr>
            </w:pPr>
            <w:r w:rsidRPr="00CD41B3">
              <w:rPr>
                <w:rFonts w:ascii="Arial Narrow" w:hAnsi="Arial Narrow"/>
                <w:kern w:val="0"/>
                <w:sz w:val="17"/>
                <w:szCs w:val="22"/>
              </w:rPr>
              <w:t>FIXED-SATELLITE (space-to-Earth)</w:t>
            </w:r>
          </w:p>
          <w:p w:rsidR="00CD41B3" w:rsidRPr="00CD41B3" w:rsidP="00CD41B3">
            <w:pPr>
              <w:widowControl/>
              <w:tabs>
                <w:tab w:val="left" w:pos="336"/>
                <w:tab w:val="left" w:pos="1892"/>
                <w:tab w:val="left" w:pos="2880"/>
                <w:tab w:val="left" w:pos="3600"/>
                <w:tab w:val="left" w:pos="4320"/>
                <w:tab w:val="left" w:pos="5040"/>
              </w:tabs>
              <w:suppressAutoHyphens/>
              <w:ind w:left="-58"/>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336"/>
                <w:tab w:val="left" w:pos="1892"/>
                <w:tab w:val="left" w:pos="2880"/>
                <w:tab w:val="left" w:pos="3600"/>
                <w:tab w:val="left" w:pos="4320"/>
                <w:tab w:val="left" w:pos="5040"/>
              </w:tabs>
              <w:suppressAutoHyphens/>
              <w:ind w:left="-58"/>
              <w:rPr>
                <w:rFonts w:ascii="Arial Narrow" w:hAnsi="Arial Narrow"/>
                <w:kern w:val="0"/>
                <w:sz w:val="17"/>
                <w:szCs w:val="22"/>
              </w:rPr>
            </w:pPr>
            <w:r w:rsidRPr="00CD41B3">
              <w:rPr>
                <w:rFonts w:ascii="Arial Narrow" w:hAnsi="Arial Narrow"/>
                <w:kern w:val="0"/>
                <w:sz w:val="17"/>
                <w:szCs w:val="22"/>
              </w:rPr>
              <w:t>MOBILE-SATELLITE (space-to-Earth)</w:t>
            </w:r>
          </w:p>
        </w:tc>
        <w:tc>
          <w:tcPr>
            <w:tcW w:w="5060" w:type="dxa"/>
            <w:gridSpan w:val="2"/>
            <w:tcBorders>
              <w:left w:val="double" w:sz="6" w:space="0" w:color="auto"/>
              <w:right w:val="double" w:sz="6" w:space="0" w:color="auto"/>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71-74</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28" w:lineRule="auto"/>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28" w:lineRule="auto"/>
              <w:rPr>
                <w:rFonts w:ascii="Arial Narrow" w:hAnsi="Arial Narrow"/>
                <w:kern w:val="0"/>
                <w:sz w:val="17"/>
                <w:szCs w:val="22"/>
              </w:rPr>
            </w:pPr>
            <w:r w:rsidRPr="00CD41B3">
              <w:rPr>
                <w:rFonts w:ascii="Arial Narrow" w:hAnsi="Arial Narrow"/>
                <w:kern w:val="0"/>
                <w:sz w:val="17"/>
                <w:szCs w:val="22"/>
              </w:rPr>
              <w:t>FIXED-SATELLITE (space-to-Earth)</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28" w:lineRule="auto"/>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28" w:lineRule="auto"/>
              <w:rPr>
                <w:rFonts w:ascii="Arial Narrow" w:hAnsi="Arial Narrow"/>
                <w:kern w:val="0"/>
                <w:sz w:val="17"/>
                <w:szCs w:val="22"/>
              </w:rPr>
            </w:pPr>
            <w:r w:rsidRPr="00CD41B3">
              <w:rPr>
                <w:rFonts w:ascii="Arial Narrow" w:hAnsi="Arial Narrow"/>
                <w:kern w:val="0"/>
                <w:sz w:val="17"/>
                <w:szCs w:val="22"/>
              </w:rPr>
              <w:t>MOBILE-SATELLITE (space-to-Earth)</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US389</w:t>
            </w:r>
          </w:p>
        </w:tc>
        <w:tc>
          <w:tcPr>
            <w:tcW w:w="2057" w:type="dxa"/>
            <w:tcBorders>
              <w:top w:val="single" w:sz="4" w:space="0" w:color="auto"/>
              <w:left w:val="double" w:sz="6" w:space="0" w:color="auto"/>
              <w:right w:val="nil"/>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Fixed Microwave (101)</w:t>
            </w:r>
          </w:p>
        </w:tc>
      </w:tr>
      <w:tr w:rsidTr="00FD596A">
        <w:tblPrEx>
          <w:tblW w:w="5000" w:type="pct"/>
          <w:tblLayout w:type="fixed"/>
          <w:tblCellMar>
            <w:left w:w="58" w:type="dxa"/>
            <w:right w:w="0" w:type="dxa"/>
          </w:tblCellMar>
          <w:tblLook w:val="0000"/>
        </w:tblPrEx>
        <w:trPr>
          <w:trHeight w:val="1425"/>
        </w:trPr>
        <w:tc>
          <w:tcPr>
            <w:tcW w:w="6563" w:type="dxa"/>
            <w:gridSpan w:val="3"/>
            <w:tcBorders>
              <w:left w:val="nil"/>
              <w:right w:val="double" w:sz="6" w:space="0" w:color="auto"/>
            </w:tcBorders>
            <w:noWrap/>
          </w:tcPr>
          <w:p w:rsidR="00CD41B3" w:rsidRPr="00CD41B3" w:rsidP="00CD41B3">
            <w:pPr>
              <w:widowControl/>
              <w:tabs>
                <w:tab w:val="left" w:pos="336"/>
                <w:tab w:val="left" w:pos="1892"/>
                <w:tab w:val="left" w:pos="2880"/>
                <w:tab w:val="left" w:pos="3600"/>
                <w:tab w:val="left" w:pos="4320"/>
                <w:tab w:val="left" w:pos="5040"/>
              </w:tabs>
              <w:suppressAutoHyphens/>
              <w:ind w:left="-58"/>
              <w:rPr>
                <w:rFonts w:ascii="Arial Narrow" w:hAnsi="Arial Narrow"/>
                <w:kern w:val="0"/>
                <w:sz w:val="17"/>
                <w:szCs w:val="22"/>
              </w:rPr>
            </w:pPr>
            <w:r w:rsidRPr="00CD41B3">
              <w:rPr>
                <w:rFonts w:ascii="Arial Narrow" w:hAnsi="Arial Narrow"/>
                <w:kern w:val="0"/>
                <w:sz w:val="17"/>
                <w:szCs w:val="22"/>
              </w:rPr>
              <w:t>74-76</w:t>
            </w:r>
          </w:p>
          <w:p w:rsidR="00CD41B3" w:rsidRPr="00CD41B3" w:rsidP="00CD41B3">
            <w:pPr>
              <w:widowControl/>
              <w:tabs>
                <w:tab w:val="left" w:pos="336"/>
                <w:tab w:val="left" w:pos="1892"/>
                <w:tab w:val="left" w:pos="2880"/>
                <w:tab w:val="left" w:pos="3600"/>
                <w:tab w:val="left" w:pos="4320"/>
                <w:tab w:val="left" w:pos="5040"/>
              </w:tabs>
              <w:suppressAutoHyphens/>
              <w:spacing w:line="228" w:lineRule="auto"/>
              <w:ind w:left="-58"/>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336"/>
                <w:tab w:val="left" w:pos="1892"/>
                <w:tab w:val="left" w:pos="2880"/>
                <w:tab w:val="left" w:pos="3600"/>
                <w:tab w:val="left" w:pos="4320"/>
                <w:tab w:val="left" w:pos="5040"/>
              </w:tabs>
              <w:suppressAutoHyphens/>
              <w:spacing w:line="228" w:lineRule="auto"/>
              <w:ind w:left="-58"/>
              <w:rPr>
                <w:rFonts w:ascii="Arial Narrow" w:hAnsi="Arial Narrow"/>
                <w:kern w:val="0"/>
                <w:sz w:val="17"/>
                <w:szCs w:val="22"/>
              </w:rPr>
            </w:pPr>
            <w:r w:rsidRPr="00CD41B3">
              <w:rPr>
                <w:rFonts w:ascii="Arial Narrow" w:hAnsi="Arial Narrow"/>
                <w:kern w:val="0"/>
                <w:sz w:val="17"/>
                <w:szCs w:val="22"/>
              </w:rPr>
              <w:t>FIXED-SATELLITE (space-to-Earth)</w:t>
            </w:r>
          </w:p>
          <w:p w:rsidR="00CD41B3" w:rsidRPr="00CD41B3" w:rsidP="00CD41B3">
            <w:pPr>
              <w:widowControl/>
              <w:tabs>
                <w:tab w:val="left" w:pos="336"/>
                <w:tab w:val="left" w:pos="1892"/>
                <w:tab w:val="left" w:pos="2880"/>
                <w:tab w:val="left" w:pos="3600"/>
                <w:tab w:val="left" w:pos="4320"/>
                <w:tab w:val="left" w:pos="5040"/>
              </w:tabs>
              <w:suppressAutoHyphens/>
              <w:spacing w:line="228" w:lineRule="auto"/>
              <w:ind w:left="-58"/>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336"/>
                <w:tab w:val="left" w:pos="1892"/>
                <w:tab w:val="left" w:pos="2880"/>
                <w:tab w:val="left" w:pos="3600"/>
                <w:tab w:val="left" w:pos="4320"/>
                <w:tab w:val="left" w:pos="5040"/>
              </w:tabs>
              <w:suppressAutoHyphens/>
              <w:spacing w:line="228" w:lineRule="auto"/>
              <w:ind w:left="-58"/>
              <w:rPr>
                <w:rFonts w:ascii="Arial Narrow" w:hAnsi="Arial Narrow"/>
                <w:kern w:val="0"/>
                <w:sz w:val="17"/>
                <w:szCs w:val="22"/>
              </w:rPr>
            </w:pPr>
            <w:r w:rsidRPr="00CD41B3">
              <w:rPr>
                <w:rFonts w:ascii="Arial Narrow" w:hAnsi="Arial Narrow"/>
                <w:kern w:val="0"/>
                <w:sz w:val="17"/>
                <w:szCs w:val="22"/>
              </w:rPr>
              <w:t>BROADCASTING</w:t>
            </w:r>
          </w:p>
          <w:p w:rsidR="00CD41B3" w:rsidRPr="00CD41B3" w:rsidP="00CD41B3">
            <w:pPr>
              <w:widowControl/>
              <w:tabs>
                <w:tab w:val="left" w:pos="336"/>
                <w:tab w:val="left" w:pos="1892"/>
                <w:tab w:val="left" w:pos="2880"/>
                <w:tab w:val="left" w:pos="3600"/>
                <w:tab w:val="left" w:pos="4320"/>
                <w:tab w:val="left" w:pos="5040"/>
              </w:tabs>
              <w:suppressAutoHyphens/>
              <w:spacing w:line="228" w:lineRule="auto"/>
              <w:ind w:left="-58"/>
              <w:rPr>
                <w:rFonts w:ascii="Arial Narrow" w:hAnsi="Arial Narrow"/>
                <w:kern w:val="0"/>
                <w:sz w:val="17"/>
                <w:szCs w:val="22"/>
              </w:rPr>
            </w:pPr>
            <w:r w:rsidRPr="00CD41B3">
              <w:rPr>
                <w:rFonts w:ascii="Arial Narrow" w:hAnsi="Arial Narrow"/>
                <w:kern w:val="0"/>
                <w:sz w:val="17"/>
                <w:szCs w:val="22"/>
              </w:rPr>
              <w:t>BROADCASTING-SATELLITE</w:t>
            </w:r>
          </w:p>
          <w:p w:rsidR="00CD41B3" w:rsidRPr="00CD41B3" w:rsidP="00CD41B3">
            <w:pPr>
              <w:widowControl/>
              <w:tabs>
                <w:tab w:val="left" w:pos="336"/>
                <w:tab w:val="left" w:pos="1892"/>
                <w:tab w:val="left" w:pos="2880"/>
                <w:tab w:val="left" w:pos="3600"/>
                <w:tab w:val="left" w:pos="4320"/>
                <w:tab w:val="left" w:pos="5040"/>
              </w:tabs>
              <w:suppressAutoHyphens/>
              <w:spacing w:line="228" w:lineRule="auto"/>
              <w:ind w:left="-58"/>
              <w:rPr>
                <w:rFonts w:ascii="Arial Narrow" w:hAnsi="Arial Narrow"/>
                <w:kern w:val="0"/>
                <w:sz w:val="17"/>
                <w:szCs w:val="22"/>
              </w:rPr>
            </w:pPr>
            <w:r w:rsidRPr="00CD41B3">
              <w:rPr>
                <w:rFonts w:ascii="Arial Narrow" w:hAnsi="Arial Narrow"/>
                <w:kern w:val="0"/>
                <w:sz w:val="17"/>
                <w:szCs w:val="22"/>
              </w:rPr>
              <w:t>Space research (space-to-Earth)</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58"/>
              <w:rPr>
                <w:rFonts w:ascii="Arial Narrow" w:hAnsi="Arial Narrow"/>
                <w:kern w:val="0"/>
                <w:sz w:val="17"/>
                <w:szCs w:val="22"/>
              </w:rPr>
            </w:pPr>
          </w:p>
          <w:p w:rsidR="00CD41B3" w:rsidRPr="00CD41B3" w:rsidP="00CD41B3">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kern w:val="0"/>
                <w:sz w:val="17"/>
                <w:szCs w:val="22"/>
              </w:rPr>
            </w:pPr>
            <w:r w:rsidRPr="00CD41B3">
              <w:rPr>
                <w:rFonts w:ascii="Arial Narrow" w:hAnsi="Arial Narrow"/>
                <w:kern w:val="0"/>
                <w:sz w:val="17"/>
                <w:szCs w:val="22"/>
              </w:rPr>
              <w:t>5.561</w:t>
            </w:r>
          </w:p>
        </w:tc>
        <w:tc>
          <w:tcPr>
            <w:tcW w:w="2503" w:type="dxa"/>
            <w:tcBorders>
              <w:left w:val="double" w:sz="6" w:space="0" w:color="auto"/>
              <w:bottom w:val="single" w:sz="4" w:space="0" w:color="auto"/>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74-76</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28" w:lineRule="auto"/>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28" w:lineRule="auto"/>
              <w:rPr>
                <w:rFonts w:ascii="Arial Narrow" w:hAnsi="Arial Narrow"/>
                <w:kern w:val="0"/>
                <w:sz w:val="17"/>
                <w:szCs w:val="22"/>
              </w:rPr>
            </w:pPr>
            <w:r w:rsidRPr="00CD41B3">
              <w:rPr>
                <w:rFonts w:ascii="Arial Narrow" w:hAnsi="Arial Narrow"/>
                <w:kern w:val="0"/>
                <w:sz w:val="17"/>
                <w:szCs w:val="22"/>
              </w:rPr>
              <w:t>FIXED-SATELLITE (space-to-Earth)</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28" w:lineRule="auto"/>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28" w:lineRule="auto"/>
              <w:rPr>
                <w:rFonts w:ascii="Arial Narrow" w:hAnsi="Arial Narrow"/>
                <w:kern w:val="0"/>
                <w:sz w:val="17"/>
                <w:szCs w:val="22"/>
              </w:rPr>
            </w:pPr>
            <w:r w:rsidRPr="00CD41B3">
              <w:rPr>
                <w:rFonts w:ascii="Arial Narrow" w:hAnsi="Arial Narrow"/>
                <w:kern w:val="0"/>
                <w:sz w:val="17"/>
                <w:szCs w:val="22"/>
              </w:rPr>
              <w:t>Space research (space-to-Earth)</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28"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28" w:lineRule="auto"/>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kern w:val="0"/>
                <w:sz w:val="17"/>
                <w:szCs w:val="22"/>
              </w:rPr>
            </w:pPr>
          </w:p>
          <w:p w:rsidR="00CD41B3" w:rsidRPr="00CD41B3" w:rsidP="00CD41B3">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US389</w:t>
            </w:r>
          </w:p>
        </w:tc>
        <w:tc>
          <w:tcPr>
            <w:tcW w:w="2557" w:type="dxa"/>
            <w:tcBorders>
              <w:right w:val="double" w:sz="6" w:space="0" w:color="auto"/>
            </w:tcBorders>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74-76</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28" w:lineRule="auto"/>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28" w:lineRule="auto"/>
              <w:rPr>
                <w:rFonts w:ascii="Arial Narrow" w:hAnsi="Arial Narrow"/>
                <w:kern w:val="0"/>
                <w:sz w:val="17"/>
                <w:szCs w:val="22"/>
              </w:rPr>
            </w:pPr>
            <w:r w:rsidRPr="00CD41B3">
              <w:rPr>
                <w:rFonts w:ascii="Arial Narrow" w:hAnsi="Arial Narrow"/>
                <w:kern w:val="0"/>
                <w:sz w:val="17"/>
                <w:szCs w:val="22"/>
              </w:rPr>
              <w:t>FIXED-SATELLITE (space-to-Earth)</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28" w:lineRule="auto"/>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28" w:lineRule="auto"/>
              <w:rPr>
                <w:rFonts w:ascii="Arial Narrow" w:hAnsi="Arial Narrow"/>
                <w:kern w:val="0"/>
                <w:sz w:val="17"/>
                <w:szCs w:val="22"/>
              </w:rPr>
            </w:pPr>
            <w:r w:rsidRPr="00CD41B3">
              <w:rPr>
                <w:rFonts w:ascii="Arial Narrow" w:hAnsi="Arial Narrow"/>
                <w:kern w:val="0"/>
                <w:sz w:val="17"/>
                <w:szCs w:val="22"/>
              </w:rPr>
              <w:t>BROADCASTING</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28" w:lineRule="auto"/>
              <w:rPr>
                <w:rFonts w:ascii="Arial Narrow" w:hAnsi="Arial Narrow"/>
                <w:kern w:val="0"/>
                <w:sz w:val="17"/>
                <w:szCs w:val="22"/>
              </w:rPr>
            </w:pPr>
            <w:r w:rsidRPr="00CD41B3">
              <w:rPr>
                <w:rFonts w:ascii="Arial Narrow" w:hAnsi="Arial Narrow"/>
                <w:kern w:val="0"/>
                <w:sz w:val="17"/>
                <w:szCs w:val="22"/>
              </w:rPr>
              <w:t>BROADCASTING-SATELLITE</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28" w:lineRule="auto"/>
              <w:rPr>
                <w:rFonts w:ascii="Arial Narrow" w:hAnsi="Arial Narrow"/>
                <w:kern w:val="0"/>
                <w:sz w:val="17"/>
                <w:szCs w:val="22"/>
              </w:rPr>
            </w:pPr>
            <w:r w:rsidRPr="00CD41B3">
              <w:rPr>
                <w:rFonts w:ascii="Arial Narrow" w:hAnsi="Arial Narrow"/>
                <w:kern w:val="0"/>
                <w:sz w:val="17"/>
                <w:szCs w:val="22"/>
              </w:rPr>
              <w:t>Space research (space-to-Earth)</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kern w:val="0"/>
                <w:sz w:val="17"/>
                <w:szCs w:val="22"/>
              </w:rPr>
            </w:pPr>
          </w:p>
          <w:p w:rsidR="00CD41B3" w:rsidRPr="00CD41B3" w:rsidP="00CD41B3">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US389</w:t>
            </w:r>
          </w:p>
        </w:tc>
        <w:tc>
          <w:tcPr>
            <w:tcW w:w="2057" w:type="dxa"/>
            <w:tcBorders>
              <w:left w:val="double" w:sz="6" w:space="0" w:color="auto"/>
              <w:right w:val="nil"/>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RF Devices (15)</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Fixed Microwave (101)</w:t>
            </w:r>
          </w:p>
        </w:tc>
      </w:tr>
      <w:tr w:rsidTr="00FD596A">
        <w:tblPrEx>
          <w:tblW w:w="5000" w:type="pct"/>
          <w:tblLayout w:type="fixed"/>
          <w:tblCellMar>
            <w:left w:w="58" w:type="dxa"/>
            <w:right w:w="0" w:type="dxa"/>
          </w:tblCellMar>
          <w:tblLook w:val="0000"/>
        </w:tblPrEx>
        <w:trPr>
          <w:trHeight w:val="65"/>
        </w:trPr>
        <w:tc>
          <w:tcPr>
            <w:tcW w:w="6563" w:type="dxa"/>
            <w:gridSpan w:val="3"/>
            <w:vMerge w:val="restart"/>
            <w:tcBorders>
              <w:left w:val="nil"/>
              <w:right w:val="double" w:sz="6" w:space="0" w:color="auto"/>
            </w:tcBorders>
            <w:noWrap/>
          </w:tcPr>
          <w:p w:rsidR="00CD41B3" w:rsidRPr="00CD41B3" w:rsidP="00CD41B3">
            <w:pPr>
              <w:widowControl/>
              <w:tabs>
                <w:tab w:val="left" w:pos="336"/>
                <w:tab w:val="left" w:pos="1892"/>
                <w:tab w:val="left" w:pos="2880"/>
                <w:tab w:val="left" w:pos="3600"/>
                <w:tab w:val="left" w:pos="4320"/>
                <w:tab w:val="left" w:pos="5040"/>
              </w:tabs>
              <w:suppressAutoHyphens/>
              <w:ind w:left="-58"/>
              <w:rPr>
                <w:rFonts w:ascii="Arial Narrow" w:hAnsi="Arial Narrow"/>
                <w:kern w:val="0"/>
                <w:sz w:val="17"/>
                <w:szCs w:val="22"/>
              </w:rPr>
            </w:pPr>
            <w:r w:rsidRPr="00CD41B3">
              <w:rPr>
                <w:rFonts w:ascii="Arial Narrow" w:hAnsi="Arial Narrow"/>
                <w:kern w:val="0"/>
                <w:sz w:val="17"/>
                <w:szCs w:val="22"/>
              </w:rPr>
              <w:t>76-77.5</w:t>
            </w:r>
          </w:p>
          <w:p w:rsidR="00CD41B3" w:rsidRPr="00CD41B3" w:rsidP="00CD41B3">
            <w:pPr>
              <w:widowControl/>
              <w:tabs>
                <w:tab w:val="left" w:pos="336"/>
                <w:tab w:val="left" w:pos="1892"/>
                <w:tab w:val="left" w:pos="2880"/>
                <w:tab w:val="left" w:pos="3600"/>
                <w:tab w:val="left" w:pos="4320"/>
                <w:tab w:val="left" w:pos="5040"/>
              </w:tabs>
              <w:suppressAutoHyphens/>
              <w:ind w:left="-58"/>
              <w:rPr>
                <w:rFonts w:ascii="Arial Narrow" w:hAnsi="Arial Narrow"/>
                <w:kern w:val="0"/>
                <w:sz w:val="17"/>
                <w:szCs w:val="22"/>
              </w:rPr>
            </w:pPr>
            <w:r w:rsidRPr="00CD41B3">
              <w:rPr>
                <w:rFonts w:ascii="Arial Narrow" w:hAnsi="Arial Narrow"/>
                <w:kern w:val="0"/>
                <w:sz w:val="17"/>
                <w:szCs w:val="22"/>
              </w:rPr>
              <w:t>RADIO ASTRONOMY</w:t>
            </w:r>
          </w:p>
          <w:p w:rsidR="00CD41B3" w:rsidRPr="00CD41B3" w:rsidP="00CD41B3">
            <w:pPr>
              <w:widowControl/>
              <w:tabs>
                <w:tab w:val="left" w:pos="336"/>
                <w:tab w:val="left" w:pos="1892"/>
                <w:tab w:val="left" w:pos="2880"/>
                <w:tab w:val="left" w:pos="3600"/>
                <w:tab w:val="left" w:pos="4320"/>
                <w:tab w:val="left" w:pos="5040"/>
              </w:tabs>
              <w:suppressAutoHyphens/>
              <w:ind w:left="-58"/>
              <w:rPr>
                <w:rFonts w:ascii="Arial Narrow" w:hAnsi="Arial Narrow"/>
                <w:kern w:val="0"/>
                <w:sz w:val="17"/>
                <w:szCs w:val="22"/>
              </w:rPr>
            </w:pPr>
            <w:r w:rsidRPr="00CD41B3">
              <w:rPr>
                <w:rFonts w:ascii="Arial Narrow" w:hAnsi="Arial Narrow"/>
                <w:kern w:val="0"/>
                <w:sz w:val="17"/>
                <w:szCs w:val="22"/>
              </w:rPr>
              <w:t>RADIOLOCATION</w:t>
            </w:r>
          </w:p>
          <w:p w:rsidR="00CD41B3" w:rsidRPr="00CD41B3" w:rsidP="00CD41B3">
            <w:pPr>
              <w:widowControl/>
              <w:tabs>
                <w:tab w:val="left" w:pos="336"/>
                <w:tab w:val="left" w:pos="1892"/>
                <w:tab w:val="left" w:pos="2880"/>
                <w:tab w:val="left" w:pos="3600"/>
                <w:tab w:val="left" w:pos="4320"/>
                <w:tab w:val="left" w:pos="5040"/>
              </w:tabs>
              <w:suppressAutoHyphens/>
              <w:ind w:left="-58"/>
              <w:rPr>
                <w:rFonts w:ascii="Arial Narrow" w:hAnsi="Arial Narrow"/>
                <w:kern w:val="0"/>
                <w:sz w:val="17"/>
                <w:szCs w:val="22"/>
              </w:rPr>
            </w:pPr>
            <w:r w:rsidRPr="00CD41B3">
              <w:rPr>
                <w:rFonts w:ascii="Arial Narrow" w:hAnsi="Arial Narrow"/>
                <w:kern w:val="0"/>
                <w:sz w:val="17"/>
                <w:szCs w:val="22"/>
              </w:rPr>
              <w:t>Amateur</w:t>
            </w:r>
          </w:p>
          <w:p w:rsidR="00CD41B3" w:rsidRPr="00CD41B3" w:rsidP="00CD41B3">
            <w:pPr>
              <w:widowControl/>
              <w:tabs>
                <w:tab w:val="left" w:pos="336"/>
                <w:tab w:val="left" w:pos="1892"/>
                <w:tab w:val="left" w:pos="2880"/>
                <w:tab w:val="left" w:pos="3600"/>
                <w:tab w:val="left" w:pos="4320"/>
                <w:tab w:val="left" w:pos="5040"/>
              </w:tabs>
              <w:suppressAutoHyphens/>
              <w:ind w:left="-58"/>
              <w:rPr>
                <w:rFonts w:ascii="Arial Narrow" w:hAnsi="Arial Narrow"/>
                <w:kern w:val="0"/>
                <w:sz w:val="17"/>
                <w:szCs w:val="22"/>
              </w:rPr>
            </w:pPr>
            <w:r w:rsidRPr="00CD41B3">
              <w:rPr>
                <w:rFonts w:ascii="Arial Narrow" w:hAnsi="Arial Narrow"/>
                <w:kern w:val="0"/>
                <w:sz w:val="17"/>
                <w:szCs w:val="22"/>
              </w:rPr>
              <w:t>Amateur-satellite</w:t>
            </w:r>
          </w:p>
          <w:p w:rsidR="00CD41B3" w:rsidRPr="00CD41B3" w:rsidP="00CD41B3">
            <w:pPr>
              <w:widowControl/>
              <w:suppressAutoHyphens/>
              <w:ind w:left="-58"/>
              <w:rPr>
                <w:rFonts w:ascii="Arial Narrow" w:hAnsi="Arial Narrow"/>
                <w:kern w:val="0"/>
                <w:sz w:val="17"/>
                <w:szCs w:val="22"/>
              </w:rPr>
            </w:pPr>
            <w:r w:rsidRPr="00CD41B3">
              <w:rPr>
                <w:rFonts w:ascii="Arial Narrow" w:hAnsi="Arial Narrow"/>
                <w:kern w:val="0"/>
                <w:sz w:val="17"/>
                <w:szCs w:val="22"/>
              </w:rPr>
              <w:t>Space research (space-to-Earth)</w:t>
            </w:r>
          </w:p>
          <w:p w:rsidR="00CD41B3" w:rsidRPr="00CD41B3" w:rsidP="00CD41B3">
            <w:pPr>
              <w:widowControl/>
              <w:suppressAutoHyphens/>
              <w:spacing w:line="120" w:lineRule="auto"/>
              <w:ind w:left="-5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kern w:val="0"/>
                <w:sz w:val="17"/>
                <w:szCs w:val="22"/>
              </w:rPr>
            </w:pPr>
            <w:r w:rsidRPr="00CD41B3">
              <w:rPr>
                <w:rFonts w:ascii="Arial Narrow" w:hAnsi="Arial Narrow"/>
                <w:kern w:val="0"/>
                <w:sz w:val="17"/>
                <w:szCs w:val="22"/>
              </w:rPr>
              <w:t>5.149</w:t>
            </w:r>
          </w:p>
        </w:tc>
        <w:tc>
          <w:tcPr>
            <w:tcW w:w="2503" w:type="dxa"/>
            <w:vMerge w:val="restart"/>
            <w:tcBorders>
              <w:left w:val="double" w:sz="6" w:space="0" w:color="auto"/>
              <w:bottom w:val="nil"/>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76-81</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RADIO ASTRONOMY</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RADIOLOCATION</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Space research (space-to-Earth)</w:t>
            </w:r>
          </w:p>
        </w:tc>
        <w:tc>
          <w:tcPr>
            <w:tcW w:w="2557" w:type="dxa"/>
            <w:tcBorders>
              <w:bottom w:val="single" w:sz="4" w:space="0" w:color="auto"/>
              <w:right w:val="double" w:sz="6" w:space="0" w:color="auto"/>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76-77</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28" w:lineRule="auto"/>
              <w:rPr>
                <w:rFonts w:ascii="Arial Narrow" w:hAnsi="Arial Narrow"/>
                <w:kern w:val="0"/>
                <w:sz w:val="17"/>
                <w:szCs w:val="22"/>
              </w:rPr>
            </w:pPr>
            <w:r w:rsidRPr="00CD41B3">
              <w:rPr>
                <w:rFonts w:ascii="Arial Narrow" w:hAnsi="Arial Narrow"/>
                <w:kern w:val="0"/>
                <w:sz w:val="17"/>
                <w:szCs w:val="22"/>
              </w:rPr>
              <w:t>RADIO ASTRONOMY</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28" w:lineRule="auto"/>
              <w:rPr>
                <w:rFonts w:ascii="Arial Narrow" w:hAnsi="Arial Narrow"/>
                <w:kern w:val="0"/>
                <w:sz w:val="17"/>
                <w:szCs w:val="22"/>
              </w:rPr>
            </w:pPr>
            <w:r w:rsidRPr="00CD41B3">
              <w:rPr>
                <w:rFonts w:ascii="Arial Narrow" w:hAnsi="Arial Narrow"/>
                <w:kern w:val="0"/>
                <w:sz w:val="17"/>
                <w:szCs w:val="22"/>
              </w:rPr>
              <w:t>RADIOLOCATION</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28" w:lineRule="auto"/>
              <w:rPr>
                <w:rFonts w:ascii="Arial Narrow" w:hAnsi="Arial Narrow"/>
                <w:kern w:val="0"/>
                <w:sz w:val="17"/>
                <w:szCs w:val="22"/>
              </w:rPr>
            </w:pPr>
            <w:r w:rsidRPr="00CD41B3">
              <w:rPr>
                <w:rFonts w:ascii="Arial Narrow" w:hAnsi="Arial Narrow"/>
                <w:kern w:val="0"/>
                <w:sz w:val="17"/>
                <w:szCs w:val="22"/>
              </w:rPr>
              <w:t>Amateur</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228" w:lineRule="auto"/>
              <w:rPr>
                <w:rFonts w:ascii="Arial Narrow" w:hAnsi="Arial Narrow"/>
                <w:kern w:val="0"/>
                <w:sz w:val="17"/>
                <w:szCs w:val="22"/>
              </w:rPr>
            </w:pPr>
            <w:r w:rsidRPr="00CD41B3">
              <w:rPr>
                <w:rFonts w:ascii="Arial Narrow" w:hAnsi="Arial Narrow"/>
                <w:kern w:val="0"/>
                <w:sz w:val="17"/>
                <w:szCs w:val="22"/>
              </w:rPr>
              <w:t>Space research (space-to-Earth)</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US342</w:t>
            </w:r>
          </w:p>
        </w:tc>
        <w:tc>
          <w:tcPr>
            <w:tcW w:w="2057" w:type="dxa"/>
            <w:vMerge w:val="restart"/>
            <w:tcBorders>
              <w:left w:val="double" w:sz="6" w:space="0" w:color="auto"/>
              <w:right w:val="nil"/>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RF Devices (15)</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Personal Radio (95)</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Amateur Radio (97)</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p>
          <w:p w:rsidR="00CD41B3" w:rsidRPr="00CD41B3" w:rsidP="00CD41B3">
            <w:pPr>
              <w:widowControl/>
              <w:tabs>
                <w:tab w:val="left" w:pos="0"/>
                <w:tab w:val="left" w:pos="336"/>
                <w:tab w:val="left" w:pos="2880"/>
                <w:tab w:val="left" w:pos="3600"/>
                <w:tab w:val="left" w:pos="4320"/>
                <w:tab w:val="left" w:pos="5040"/>
              </w:tabs>
              <w:suppressAutoHyphens/>
              <w:ind w:right="27"/>
              <w:jc w:val="right"/>
              <w:rPr>
                <w:rFonts w:ascii="Arial Narrow" w:hAnsi="Arial Narrow"/>
                <w:kern w:val="0"/>
                <w:sz w:val="17"/>
                <w:szCs w:val="22"/>
              </w:rPr>
            </w:pPr>
            <w:r w:rsidRPr="00CD41B3">
              <w:rPr>
                <w:rFonts w:ascii="Arial Narrow" w:hAnsi="Arial Narrow"/>
                <w:kern w:val="0"/>
                <w:sz w:val="17"/>
                <w:szCs w:val="22"/>
              </w:rPr>
              <w:t>Page 62</w:t>
            </w:r>
          </w:p>
        </w:tc>
      </w:tr>
      <w:tr w:rsidTr="00FD596A">
        <w:tblPrEx>
          <w:tblW w:w="5000" w:type="pct"/>
          <w:tblLayout w:type="fixed"/>
          <w:tblCellMar>
            <w:left w:w="58" w:type="dxa"/>
            <w:right w:w="0" w:type="dxa"/>
          </w:tblCellMar>
          <w:tblLook w:val="0000"/>
        </w:tblPrEx>
        <w:trPr>
          <w:trHeight w:val="166"/>
        </w:trPr>
        <w:tc>
          <w:tcPr>
            <w:tcW w:w="6563" w:type="dxa"/>
            <w:gridSpan w:val="3"/>
            <w:vMerge/>
            <w:tcBorders>
              <w:left w:val="nil"/>
              <w:right w:val="double" w:sz="6" w:space="0" w:color="auto"/>
            </w:tcBorders>
            <w:noWrap/>
            <w:vAlign w:val="bottom"/>
          </w:tcPr>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kern w:val="0"/>
                <w:sz w:val="17"/>
                <w:szCs w:val="22"/>
              </w:rPr>
            </w:pPr>
          </w:p>
        </w:tc>
        <w:tc>
          <w:tcPr>
            <w:tcW w:w="2503" w:type="dxa"/>
            <w:vMerge/>
            <w:tcBorders>
              <w:left w:val="double" w:sz="6" w:space="0" w:color="auto"/>
              <w:bottom w:val="nil"/>
            </w:tcBorders>
            <w:noWrap/>
            <w:vAlign w:val="bottom"/>
          </w:tcPr>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p>
        </w:tc>
        <w:tc>
          <w:tcPr>
            <w:tcW w:w="2557" w:type="dxa"/>
            <w:vMerge w:val="restart"/>
            <w:tcBorders>
              <w:bottom w:val="nil"/>
              <w:right w:val="double" w:sz="6" w:space="0" w:color="auto"/>
            </w:tcBorders>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77-81</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RADIO ASTRONOMY</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RADIOLOCATION</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Amateur</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Amateur-satellite</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Space research (space-to-Earth)</w:t>
            </w:r>
          </w:p>
        </w:tc>
        <w:tc>
          <w:tcPr>
            <w:tcW w:w="2057" w:type="dxa"/>
            <w:vMerge/>
            <w:tcBorders>
              <w:left w:val="double" w:sz="6" w:space="0" w:color="auto"/>
              <w:right w:val="nil"/>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tc>
      </w:tr>
      <w:tr w:rsidTr="00FD596A">
        <w:tblPrEx>
          <w:tblW w:w="5000" w:type="pct"/>
          <w:tblLayout w:type="fixed"/>
          <w:tblCellMar>
            <w:left w:w="58" w:type="dxa"/>
            <w:right w:w="0" w:type="dxa"/>
          </w:tblCellMar>
          <w:tblLook w:val="0000"/>
        </w:tblPrEx>
        <w:trPr>
          <w:trHeight w:val="867"/>
        </w:trPr>
        <w:tc>
          <w:tcPr>
            <w:tcW w:w="6563" w:type="dxa"/>
            <w:gridSpan w:val="3"/>
            <w:tcBorders>
              <w:left w:val="nil"/>
              <w:right w:val="double" w:sz="6" w:space="0" w:color="auto"/>
            </w:tcBorders>
            <w:noWrap/>
          </w:tcPr>
          <w:p w:rsidR="00CD41B3" w:rsidRPr="00CD41B3" w:rsidP="00CD41B3">
            <w:pPr>
              <w:widowControl/>
              <w:tabs>
                <w:tab w:val="left" w:pos="336"/>
                <w:tab w:val="left" w:pos="1892"/>
                <w:tab w:val="left" w:pos="2880"/>
                <w:tab w:val="left" w:pos="3600"/>
                <w:tab w:val="left" w:pos="4320"/>
                <w:tab w:val="left" w:pos="5040"/>
              </w:tabs>
              <w:suppressAutoHyphens/>
              <w:ind w:left="-58"/>
              <w:rPr>
                <w:rFonts w:ascii="Arial Narrow" w:hAnsi="Arial Narrow"/>
                <w:kern w:val="0"/>
                <w:sz w:val="17"/>
                <w:szCs w:val="22"/>
              </w:rPr>
            </w:pPr>
            <w:r w:rsidRPr="00CD41B3">
              <w:rPr>
                <w:rFonts w:ascii="Arial Narrow" w:hAnsi="Arial Narrow"/>
                <w:kern w:val="0"/>
                <w:sz w:val="17"/>
                <w:szCs w:val="22"/>
              </w:rPr>
              <w:t>77.5-78</w:t>
            </w:r>
          </w:p>
          <w:p w:rsidR="00CD41B3" w:rsidRPr="00CD41B3" w:rsidP="00CD41B3">
            <w:pPr>
              <w:widowControl/>
              <w:tabs>
                <w:tab w:val="left" w:pos="336"/>
                <w:tab w:val="left" w:pos="1892"/>
                <w:tab w:val="left" w:pos="2880"/>
                <w:tab w:val="left" w:pos="3600"/>
                <w:tab w:val="left" w:pos="4320"/>
                <w:tab w:val="left" w:pos="5040"/>
              </w:tabs>
              <w:suppressAutoHyphens/>
              <w:spacing w:line="228" w:lineRule="auto"/>
              <w:ind w:left="-58"/>
              <w:rPr>
                <w:rFonts w:ascii="Arial Narrow" w:hAnsi="Arial Narrow"/>
                <w:kern w:val="0"/>
                <w:sz w:val="17"/>
                <w:szCs w:val="22"/>
              </w:rPr>
            </w:pPr>
            <w:r w:rsidRPr="00CD41B3">
              <w:rPr>
                <w:rFonts w:ascii="Arial Narrow" w:hAnsi="Arial Narrow"/>
                <w:kern w:val="0"/>
                <w:sz w:val="17"/>
                <w:szCs w:val="22"/>
              </w:rPr>
              <w:t>AMATEUR</w:t>
            </w:r>
          </w:p>
          <w:p w:rsidR="00CD41B3" w:rsidRPr="00CD41B3" w:rsidP="00CD41B3">
            <w:pPr>
              <w:widowControl/>
              <w:tabs>
                <w:tab w:val="left" w:pos="336"/>
                <w:tab w:val="left" w:pos="1892"/>
                <w:tab w:val="left" w:pos="2880"/>
                <w:tab w:val="left" w:pos="3600"/>
                <w:tab w:val="left" w:pos="4320"/>
                <w:tab w:val="left" w:pos="5040"/>
              </w:tabs>
              <w:suppressAutoHyphens/>
              <w:spacing w:line="228" w:lineRule="auto"/>
              <w:ind w:left="-58"/>
              <w:rPr>
                <w:rFonts w:ascii="Arial Narrow" w:hAnsi="Arial Narrow"/>
                <w:kern w:val="0"/>
                <w:sz w:val="17"/>
                <w:szCs w:val="22"/>
              </w:rPr>
            </w:pPr>
            <w:r w:rsidRPr="00CD41B3">
              <w:rPr>
                <w:rFonts w:ascii="Arial Narrow" w:hAnsi="Arial Narrow"/>
                <w:kern w:val="0"/>
                <w:sz w:val="17"/>
                <w:szCs w:val="22"/>
              </w:rPr>
              <w:t>AMATEUR-SATELLITE</w:t>
            </w:r>
          </w:p>
          <w:p w:rsidR="00CD41B3" w:rsidRPr="00CD41B3" w:rsidP="00CD41B3">
            <w:pPr>
              <w:widowControl/>
              <w:tabs>
                <w:tab w:val="left" w:pos="336"/>
                <w:tab w:val="left" w:pos="1892"/>
                <w:tab w:val="left" w:pos="2880"/>
                <w:tab w:val="left" w:pos="3600"/>
                <w:tab w:val="left" w:pos="4320"/>
                <w:tab w:val="left" w:pos="5040"/>
              </w:tabs>
              <w:suppressAutoHyphens/>
              <w:spacing w:line="228" w:lineRule="auto"/>
              <w:ind w:left="-58"/>
              <w:rPr>
                <w:rFonts w:ascii="Arial Narrow" w:hAnsi="Arial Narrow"/>
                <w:kern w:val="0"/>
                <w:sz w:val="17"/>
                <w:szCs w:val="22"/>
              </w:rPr>
            </w:pPr>
            <w:r w:rsidRPr="00CD41B3">
              <w:rPr>
                <w:rFonts w:ascii="Arial Narrow" w:hAnsi="Arial Narrow"/>
                <w:kern w:val="0"/>
                <w:sz w:val="17"/>
                <w:szCs w:val="22"/>
              </w:rPr>
              <w:t>RADIOLOCATION  5.559B</w:t>
            </w:r>
          </w:p>
          <w:p w:rsidR="00CD41B3" w:rsidRPr="00CD41B3" w:rsidP="00CD41B3">
            <w:pPr>
              <w:widowControl/>
              <w:tabs>
                <w:tab w:val="left" w:pos="336"/>
                <w:tab w:val="left" w:pos="1892"/>
                <w:tab w:val="left" w:pos="2880"/>
                <w:tab w:val="left" w:pos="3600"/>
                <w:tab w:val="left" w:pos="4320"/>
                <w:tab w:val="left" w:pos="5040"/>
              </w:tabs>
              <w:suppressAutoHyphens/>
              <w:spacing w:line="228" w:lineRule="auto"/>
              <w:ind w:left="-58"/>
              <w:rPr>
                <w:rFonts w:ascii="Arial Narrow" w:hAnsi="Arial Narrow"/>
                <w:kern w:val="0"/>
                <w:sz w:val="17"/>
                <w:szCs w:val="22"/>
              </w:rPr>
            </w:pPr>
            <w:r w:rsidRPr="00CD41B3">
              <w:rPr>
                <w:rFonts w:ascii="Arial Narrow" w:hAnsi="Arial Narrow"/>
                <w:kern w:val="0"/>
                <w:sz w:val="17"/>
                <w:szCs w:val="22"/>
              </w:rPr>
              <w:t>Radio astronomy</w:t>
            </w:r>
          </w:p>
          <w:p w:rsidR="00CD41B3" w:rsidRPr="00CD41B3" w:rsidP="00CD41B3">
            <w:pPr>
              <w:widowControl/>
              <w:tabs>
                <w:tab w:val="left" w:pos="336"/>
                <w:tab w:val="left" w:pos="1892"/>
                <w:tab w:val="left" w:pos="2880"/>
                <w:tab w:val="left" w:pos="3600"/>
                <w:tab w:val="left" w:pos="4320"/>
                <w:tab w:val="left" w:pos="5040"/>
              </w:tabs>
              <w:suppressAutoHyphens/>
              <w:spacing w:line="228" w:lineRule="auto"/>
              <w:ind w:left="-58"/>
              <w:rPr>
                <w:rFonts w:ascii="Arial Narrow" w:hAnsi="Arial Narrow"/>
                <w:kern w:val="0"/>
                <w:sz w:val="17"/>
                <w:szCs w:val="22"/>
              </w:rPr>
            </w:pPr>
            <w:r w:rsidRPr="00CD41B3">
              <w:rPr>
                <w:rFonts w:ascii="Arial Narrow" w:hAnsi="Arial Narrow"/>
                <w:kern w:val="0"/>
                <w:sz w:val="17"/>
                <w:szCs w:val="22"/>
              </w:rPr>
              <w:t>Space research (space-to-Earth)</w:t>
            </w:r>
          </w:p>
          <w:p w:rsidR="00CD41B3" w:rsidRPr="00CD41B3" w:rsidP="00CD41B3">
            <w:pPr>
              <w:widowControl/>
              <w:tabs>
                <w:tab w:val="left" w:pos="336"/>
                <w:tab w:val="left" w:pos="1892"/>
                <w:tab w:val="left" w:pos="2880"/>
                <w:tab w:val="left" w:pos="3600"/>
                <w:tab w:val="left" w:pos="4320"/>
                <w:tab w:val="left" w:pos="5040"/>
              </w:tabs>
              <w:suppressAutoHyphens/>
              <w:spacing w:line="108" w:lineRule="auto"/>
              <w:ind w:left="-5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kern w:val="0"/>
                <w:sz w:val="17"/>
                <w:szCs w:val="22"/>
              </w:rPr>
            </w:pPr>
            <w:r w:rsidRPr="00CD41B3">
              <w:rPr>
                <w:rFonts w:ascii="Arial Narrow" w:hAnsi="Arial Narrow"/>
                <w:kern w:val="0"/>
                <w:sz w:val="17"/>
                <w:szCs w:val="22"/>
              </w:rPr>
              <w:t>5.149</w:t>
            </w:r>
          </w:p>
        </w:tc>
        <w:tc>
          <w:tcPr>
            <w:tcW w:w="2503" w:type="dxa"/>
            <w:vMerge/>
            <w:tcBorders>
              <w:left w:val="double" w:sz="6" w:space="0" w:color="auto"/>
              <w:bottom w:val="nil"/>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p>
        </w:tc>
        <w:tc>
          <w:tcPr>
            <w:tcW w:w="2557" w:type="dxa"/>
            <w:vMerge/>
            <w:tcBorders>
              <w:bottom w:val="nil"/>
              <w:right w:val="double" w:sz="6" w:space="0" w:color="auto"/>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p>
        </w:tc>
        <w:tc>
          <w:tcPr>
            <w:tcW w:w="2057" w:type="dxa"/>
            <w:vMerge/>
            <w:tcBorders>
              <w:left w:val="double" w:sz="6" w:space="0" w:color="auto"/>
              <w:right w:val="nil"/>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tc>
      </w:tr>
      <w:tr w:rsidTr="00FD596A">
        <w:tblPrEx>
          <w:tblW w:w="5000" w:type="pct"/>
          <w:tblLayout w:type="fixed"/>
          <w:tblCellMar>
            <w:left w:w="58" w:type="dxa"/>
            <w:right w:w="0" w:type="dxa"/>
          </w:tblCellMar>
          <w:tblLook w:val="0000"/>
        </w:tblPrEx>
        <w:trPr>
          <w:trHeight w:val="975"/>
        </w:trPr>
        <w:tc>
          <w:tcPr>
            <w:tcW w:w="6563" w:type="dxa"/>
            <w:gridSpan w:val="3"/>
            <w:tcBorders>
              <w:left w:val="nil"/>
              <w:right w:val="double" w:sz="6" w:space="0" w:color="auto"/>
            </w:tcBorders>
            <w:noWrap/>
          </w:tcPr>
          <w:p w:rsidR="00CD41B3" w:rsidRPr="00CD41B3" w:rsidP="00CD41B3">
            <w:pPr>
              <w:widowControl/>
              <w:tabs>
                <w:tab w:val="left" w:pos="336"/>
                <w:tab w:val="left" w:pos="1892"/>
                <w:tab w:val="left" w:pos="2880"/>
                <w:tab w:val="left" w:pos="3600"/>
                <w:tab w:val="left" w:pos="4320"/>
                <w:tab w:val="left" w:pos="5040"/>
              </w:tabs>
              <w:suppressAutoHyphens/>
              <w:ind w:left="-58"/>
              <w:rPr>
                <w:rFonts w:ascii="Arial Narrow" w:hAnsi="Arial Narrow"/>
                <w:kern w:val="0"/>
                <w:sz w:val="17"/>
                <w:szCs w:val="22"/>
              </w:rPr>
            </w:pPr>
            <w:r w:rsidRPr="00CD41B3">
              <w:rPr>
                <w:rFonts w:ascii="Arial Narrow" w:hAnsi="Arial Narrow"/>
                <w:kern w:val="0"/>
                <w:sz w:val="17"/>
                <w:szCs w:val="22"/>
              </w:rPr>
              <w:t>78-79</w:t>
            </w:r>
          </w:p>
          <w:p w:rsidR="00CD41B3" w:rsidRPr="00CD41B3" w:rsidP="00CD41B3">
            <w:pPr>
              <w:widowControl/>
              <w:tabs>
                <w:tab w:val="left" w:pos="336"/>
                <w:tab w:val="left" w:pos="1892"/>
                <w:tab w:val="left" w:pos="2880"/>
                <w:tab w:val="left" w:pos="3600"/>
                <w:tab w:val="left" w:pos="4320"/>
                <w:tab w:val="left" w:pos="5040"/>
              </w:tabs>
              <w:suppressAutoHyphens/>
              <w:spacing w:line="228" w:lineRule="auto"/>
              <w:ind w:left="-58"/>
              <w:rPr>
                <w:rFonts w:ascii="Arial Narrow" w:hAnsi="Arial Narrow"/>
                <w:kern w:val="0"/>
                <w:sz w:val="17"/>
                <w:szCs w:val="22"/>
              </w:rPr>
            </w:pPr>
            <w:r w:rsidRPr="00CD41B3">
              <w:rPr>
                <w:rFonts w:ascii="Arial Narrow" w:hAnsi="Arial Narrow"/>
                <w:kern w:val="0"/>
                <w:sz w:val="17"/>
                <w:szCs w:val="22"/>
              </w:rPr>
              <w:t>RADIOLOCATION</w:t>
            </w:r>
          </w:p>
          <w:p w:rsidR="00CD41B3" w:rsidRPr="00CD41B3" w:rsidP="00CD41B3">
            <w:pPr>
              <w:widowControl/>
              <w:tabs>
                <w:tab w:val="left" w:pos="336"/>
                <w:tab w:val="left" w:pos="1892"/>
                <w:tab w:val="left" w:pos="2880"/>
                <w:tab w:val="left" w:pos="3600"/>
                <w:tab w:val="left" w:pos="4320"/>
                <w:tab w:val="left" w:pos="5040"/>
              </w:tabs>
              <w:suppressAutoHyphens/>
              <w:spacing w:line="228" w:lineRule="auto"/>
              <w:ind w:left="-58"/>
              <w:rPr>
                <w:rFonts w:ascii="Arial Narrow" w:hAnsi="Arial Narrow"/>
                <w:kern w:val="0"/>
                <w:sz w:val="17"/>
                <w:szCs w:val="22"/>
              </w:rPr>
            </w:pPr>
            <w:r w:rsidRPr="00CD41B3">
              <w:rPr>
                <w:rFonts w:ascii="Arial Narrow" w:hAnsi="Arial Narrow"/>
                <w:kern w:val="0"/>
                <w:sz w:val="17"/>
                <w:szCs w:val="22"/>
              </w:rPr>
              <w:t>Amateur</w:t>
            </w:r>
          </w:p>
          <w:p w:rsidR="00CD41B3" w:rsidRPr="00CD41B3" w:rsidP="00CD41B3">
            <w:pPr>
              <w:widowControl/>
              <w:tabs>
                <w:tab w:val="left" w:pos="336"/>
                <w:tab w:val="left" w:pos="1892"/>
                <w:tab w:val="left" w:pos="2880"/>
                <w:tab w:val="left" w:pos="3600"/>
                <w:tab w:val="left" w:pos="4320"/>
                <w:tab w:val="left" w:pos="5040"/>
              </w:tabs>
              <w:suppressAutoHyphens/>
              <w:spacing w:line="228" w:lineRule="auto"/>
              <w:ind w:left="-58"/>
              <w:rPr>
                <w:rFonts w:ascii="Arial Narrow" w:hAnsi="Arial Narrow"/>
                <w:kern w:val="0"/>
                <w:sz w:val="17"/>
                <w:szCs w:val="22"/>
              </w:rPr>
            </w:pPr>
            <w:r w:rsidRPr="00CD41B3">
              <w:rPr>
                <w:rFonts w:ascii="Arial Narrow" w:hAnsi="Arial Narrow"/>
                <w:kern w:val="0"/>
                <w:sz w:val="17"/>
                <w:szCs w:val="22"/>
              </w:rPr>
              <w:t>Amateur-satellite</w:t>
            </w:r>
          </w:p>
          <w:p w:rsidR="00CD41B3" w:rsidRPr="00CD41B3" w:rsidP="00CD41B3">
            <w:pPr>
              <w:widowControl/>
              <w:tabs>
                <w:tab w:val="left" w:pos="336"/>
                <w:tab w:val="left" w:pos="1892"/>
                <w:tab w:val="left" w:pos="2880"/>
                <w:tab w:val="left" w:pos="3600"/>
                <w:tab w:val="left" w:pos="4320"/>
                <w:tab w:val="left" w:pos="5040"/>
              </w:tabs>
              <w:suppressAutoHyphens/>
              <w:spacing w:line="228" w:lineRule="auto"/>
              <w:ind w:left="-58"/>
              <w:rPr>
                <w:rFonts w:ascii="Arial Narrow" w:hAnsi="Arial Narrow"/>
                <w:kern w:val="0"/>
                <w:sz w:val="17"/>
                <w:szCs w:val="22"/>
              </w:rPr>
            </w:pPr>
            <w:r w:rsidRPr="00CD41B3">
              <w:rPr>
                <w:rFonts w:ascii="Arial Narrow" w:hAnsi="Arial Narrow"/>
                <w:kern w:val="0"/>
                <w:sz w:val="17"/>
                <w:szCs w:val="22"/>
              </w:rPr>
              <w:t>Radio astronomy</w:t>
            </w:r>
          </w:p>
          <w:p w:rsidR="00CD41B3" w:rsidRPr="00CD41B3" w:rsidP="00CD41B3">
            <w:pPr>
              <w:widowControl/>
              <w:tabs>
                <w:tab w:val="left" w:pos="336"/>
                <w:tab w:val="left" w:pos="1892"/>
                <w:tab w:val="left" w:pos="2880"/>
                <w:tab w:val="left" w:pos="3600"/>
                <w:tab w:val="left" w:pos="4320"/>
                <w:tab w:val="left" w:pos="5040"/>
              </w:tabs>
              <w:suppressAutoHyphens/>
              <w:spacing w:line="228" w:lineRule="auto"/>
              <w:ind w:left="-58"/>
              <w:rPr>
                <w:rFonts w:ascii="Arial Narrow" w:hAnsi="Arial Narrow"/>
                <w:kern w:val="0"/>
                <w:sz w:val="17"/>
                <w:szCs w:val="22"/>
              </w:rPr>
            </w:pPr>
            <w:r w:rsidRPr="00CD41B3">
              <w:rPr>
                <w:rFonts w:ascii="Arial Narrow" w:hAnsi="Arial Narrow"/>
                <w:kern w:val="0"/>
                <w:sz w:val="17"/>
                <w:szCs w:val="22"/>
              </w:rPr>
              <w:t>Space research (space-to-Earth)</w:t>
            </w:r>
          </w:p>
          <w:p w:rsidR="00CD41B3" w:rsidRPr="00CD41B3" w:rsidP="00CD41B3">
            <w:pPr>
              <w:widowControl/>
              <w:tabs>
                <w:tab w:val="left" w:pos="336"/>
                <w:tab w:val="left" w:pos="1892"/>
                <w:tab w:val="left" w:pos="2880"/>
                <w:tab w:val="left" w:pos="3600"/>
                <w:tab w:val="left" w:pos="4320"/>
                <w:tab w:val="left" w:pos="5040"/>
              </w:tabs>
              <w:suppressAutoHyphens/>
              <w:spacing w:line="108" w:lineRule="auto"/>
              <w:ind w:left="-5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kern w:val="0"/>
                <w:sz w:val="17"/>
                <w:szCs w:val="22"/>
              </w:rPr>
            </w:pPr>
            <w:r w:rsidRPr="00CD41B3">
              <w:rPr>
                <w:rFonts w:ascii="Arial Narrow" w:hAnsi="Arial Narrow"/>
                <w:kern w:val="0"/>
                <w:sz w:val="17"/>
                <w:szCs w:val="22"/>
              </w:rPr>
              <w:t>5.149  5.560</w:t>
            </w:r>
          </w:p>
        </w:tc>
        <w:tc>
          <w:tcPr>
            <w:tcW w:w="2503" w:type="dxa"/>
            <w:vMerge/>
            <w:tcBorders>
              <w:left w:val="double" w:sz="6" w:space="0" w:color="auto"/>
              <w:bottom w:val="nil"/>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p>
        </w:tc>
        <w:tc>
          <w:tcPr>
            <w:tcW w:w="2557" w:type="dxa"/>
            <w:vMerge/>
            <w:tcBorders>
              <w:bottom w:val="nil"/>
              <w:right w:val="double" w:sz="6" w:space="0" w:color="auto"/>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p>
        </w:tc>
        <w:tc>
          <w:tcPr>
            <w:tcW w:w="2057" w:type="dxa"/>
            <w:vMerge/>
            <w:tcBorders>
              <w:left w:val="double" w:sz="6" w:space="0" w:color="auto"/>
              <w:right w:val="nil"/>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tc>
      </w:tr>
      <w:tr w:rsidTr="00FD596A">
        <w:tblPrEx>
          <w:tblW w:w="5000" w:type="pct"/>
          <w:tblLayout w:type="fixed"/>
          <w:tblCellMar>
            <w:left w:w="58" w:type="dxa"/>
            <w:right w:w="0" w:type="dxa"/>
          </w:tblCellMar>
          <w:tblLook w:val="0000"/>
        </w:tblPrEx>
        <w:trPr>
          <w:trHeight w:val="1227"/>
        </w:trPr>
        <w:tc>
          <w:tcPr>
            <w:tcW w:w="6563" w:type="dxa"/>
            <w:gridSpan w:val="3"/>
            <w:tcBorders>
              <w:left w:val="nil"/>
              <w:right w:val="double" w:sz="6" w:space="0" w:color="auto"/>
            </w:tcBorders>
            <w:noWrap/>
          </w:tcPr>
          <w:p w:rsidR="00CD41B3" w:rsidRPr="00CD41B3" w:rsidP="00CD41B3">
            <w:pPr>
              <w:widowControl/>
              <w:suppressAutoHyphens/>
              <w:ind w:left="-58"/>
              <w:rPr>
                <w:rFonts w:ascii="Arial Narrow" w:hAnsi="Arial Narrow"/>
                <w:kern w:val="0"/>
                <w:sz w:val="17"/>
                <w:szCs w:val="22"/>
              </w:rPr>
            </w:pPr>
            <w:r w:rsidRPr="00CD41B3">
              <w:rPr>
                <w:rFonts w:ascii="Arial Narrow" w:hAnsi="Arial Narrow"/>
                <w:kern w:val="0"/>
                <w:sz w:val="17"/>
                <w:szCs w:val="22"/>
              </w:rPr>
              <w:t>79-81</w:t>
            </w:r>
          </w:p>
          <w:p w:rsidR="00CD41B3" w:rsidRPr="00CD41B3" w:rsidP="00CD41B3">
            <w:pPr>
              <w:widowControl/>
              <w:suppressAutoHyphens/>
              <w:spacing w:line="228" w:lineRule="auto"/>
              <w:ind w:left="-58"/>
              <w:rPr>
                <w:rFonts w:ascii="Arial Narrow" w:hAnsi="Arial Narrow"/>
                <w:kern w:val="0"/>
                <w:sz w:val="17"/>
                <w:szCs w:val="22"/>
              </w:rPr>
            </w:pPr>
            <w:r w:rsidRPr="00CD41B3">
              <w:rPr>
                <w:rFonts w:ascii="Arial Narrow" w:hAnsi="Arial Narrow"/>
                <w:kern w:val="0"/>
                <w:sz w:val="17"/>
                <w:szCs w:val="22"/>
              </w:rPr>
              <w:t>RADIO ASTRONOMY</w:t>
            </w:r>
          </w:p>
          <w:p w:rsidR="00CD41B3" w:rsidRPr="00CD41B3" w:rsidP="00CD41B3">
            <w:pPr>
              <w:widowControl/>
              <w:suppressAutoHyphens/>
              <w:spacing w:line="228" w:lineRule="auto"/>
              <w:ind w:left="-58"/>
              <w:rPr>
                <w:rFonts w:ascii="Arial Narrow" w:hAnsi="Arial Narrow"/>
                <w:kern w:val="0"/>
                <w:sz w:val="17"/>
                <w:szCs w:val="22"/>
              </w:rPr>
            </w:pPr>
            <w:r w:rsidRPr="00CD41B3">
              <w:rPr>
                <w:rFonts w:ascii="Arial Narrow" w:hAnsi="Arial Narrow"/>
                <w:kern w:val="0"/>
                <w:sz w:val="17"/>
                <w:szCs w:val="22"/>
              </w:rPr>
              <w:t>RADIOLOCATION</w:t>
            </w:r>
          </w:p>
          <w:p w:rsidR="00CD41B3" w:rsidRPr="00CD41B3" w:rsidP="00CD41B3">
            <w:pPr>
              <w:widowControl/>
              <w:suppressAutoHyphens/>
              <w:spacing w:line="228" w:lineRule="auto"/>
              <w:ind w:left="-58"/>
              <w:rPr>
                <w:rFonts w:ascii="Arial Narrow" w:hAnsi="Arial Narrow"/>
                <w:kern w:val="0"/>
                <w:sz w:val="17"/>
                <w:szCs w:val="22"/>
              </w:rPr>
            </w:pPr>
            <w:r w:rsidRPr="00CD41B3">
              <w:rPr>
                <w:rFonts w:ascii="Arial Narrow" w:hAnsi="Arial Narrow"/>
                <w:kern w:val="0"/>
                <w:sz w:val="17"/>
                <w:szCs w:val="22"/>
              </w:rPr>
              <w:t>Amateur</w:t>
            </w:r>
          </w:p>
          <w:p w:rsidR="00CD41B3" w:rsidRPr="00CD41B3" w:rsidP="00CD41B3">
            <w:pPr>
              <w:widowControl/>
              <w:suppressAutoHyphens/>
              <w:spacing w:line="228" w:lineRule="auto"/>
              <w:ind w:left="-58"/>
              <w:rPr>
                <w:rFonts w:ascii="Arial Narrow" w:hAnsi="Arial Narrow"/>
                <w:kern w:val="0"/>
                <w:sz w:val="17"/>
                <w:szCs w:val="22"/>
              </w:rPr>
            </w:pPr>
            <w:r w:rsidRPr="00CD41B3">
              <w:rPr>
                <w:rFonts w:ascii="Arial Narrow" w:hAnsi="Arial Narrow"/>
                <w:kern w:val="0"/>
                <w:sz w:val="17"/>
                <w:szCs w:val="22"/>
              </w:rPr>
              <w:t>Amateur-satellite</w:t>
            </w:r>
          </w:p>
          <w:p w:rsidR="00CD41B3" w:rsidRPr="00CD41B3" w:rsidP="00CD41B3">
            <w:pPr>
              <w:widowControl/>
              <w:suppressAutoHyphens/>
              <w:spacing w:line="228" w:lineRule="auto"/>
              <w:ind w:left="-58"/>
              <w:rPr>
                <w:rFonts w:ascii="Arial Narrow" w:hAnsi="Arial Narrow"/>
                <w:kern w:val="0"/>
                <w:sz w:val="17"/>
                <w:szCs w:val="22"/>
              </w:rPr>
            </w:pPr>
            <w:r w:rsidRPr="00CD41B3">
              <w:rPr>
                <w:rFonts w:ascii="Arial Narrow" w:hAnsi="Arial Narrow"/>
                <w:kern w:val="0"/>
                <w:sz w:val="17"/>
                <w:szCs w:val="22"/>
              </w:rPr>
              <w:t>Space research (space-to-Earth)</w:t>
            </w:r>
          </w:p>
          <w:p w:rsidR="00CD41B3" w:rsidRPr="00CD41B3" w:rsidP="00CD41B3">
            <w:pPr>
              <w:widowControl/>
              <w:suppressAutoHyphens/>
              <w:spacing w:line="108" w:lineRule="auto"/>
              <w:ind w:left="-5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kern w:val="0"/>
                <w:sz w:val="17"/>
                <w:szCs w:val="22"/>
              </w:rPr>
            </w:pPr>
            <w:r w:rsidRPr="00CD41B3">
              <w:rPr>
                <w:rFonts w:ascii="Arial Narrow" w:hAnsi="Arial Narrow"/>
                <w:kern w:val="0"/>
                <w:sz w:val="17"/>
                <w:szCs w:val="22"/>
              </w:rPr>
              <w:t>5.149</w:t>
            </w:r>
          </w:p>
        </w:tc>
        <w:tc>
          <w:tcPr>
            <w:tcW w:w="2503" w:type="dxa"/>
            <w:tcBorders>
              <w:top w:val="nil"/>
              <w:left w:val="double" w:sz="6" w:space="0" w:color="auto"/>
            </w:tcBorders>
            <w:noWrap/>
            <w:vAlign w:val="bottom"/>
          </w:tcPr>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5.560  US342</w:t>
            </w:r>
          </w:p>
        </w:tc>
        <w:tc>
          <w:tcPr>
            <w:tcW w:w="2557" w:type="dxa"/>
            <w:tcBorders>
              <w:top w:val="nil"/>
              <w:right w:val="double" w:sz="6" w:space="0" w:color="auto"/>
            </w:tcBorders>
            <w:noWrap/>
            <w:vAlign w:val="bottom"/>
          </w:tcPr>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5.560  US342</w:t>
            </w:r>
          </w:p>
        </w:tc>
        <w:tc>
          <w:tcPr>
            <w:tcW w:w="2057" w:type="dxa"/>
            <w:vMerge/>
            <w:tcBorders>
              <w:left w:val="double" w:sz="6" w:space="0" w:color="auto"/>
              <w:right w:val="nil"/>
            </w:tcBorders>
            <w:noWrap/>
          </w:tcPr>
          <w:p w:rsidR="00CD41B3" w:rsidRPr="00CD41B3" w:rsidP="00CD41B3">
            <w:pPr>
              <w:widowControl/>
              <w:suppressAutoHyphens/>
              <w:spacing w:line="36" w:lineRule="exact"/>
              <w:rPr>
                <w:rFonts w:ascii="Arial Narrow" w:hAnsi="Arial Narrow"/>
                <w:kern w:val="0"/>
                <w:sz w:val="17"/>
                <w:szCs w:val="22"/>
              </w:rPr>
            </w:pPr>
          </w:p>
        </w:tc>
      </w:tr>
    </w:tbl>
    <w:p w:rsidR="00CD41B3" w:rsidRPr="00CD41B3" w:rsidP="00CD41B3">
      <w:pPr>
        <w:widowControl/>
        <w:tabs>
          <w:tab w:val="left" w:pos="336"/>
          <w:tab w:val="left" w:pos="1892"/>
          <w:tab w:val="left" w:pos="2880"/>
          <w:tab w:val="left" w:pos="3600"/>
          <w:tab w:val="left" w:pos="4320"/>
          <w:tab w:val="left" w:pos="5040"/>
        </w:tabs>
        <w:suppressAutoHyphens/>
        <w:rPr>
          <w:rFonts w:ascii="Arial Narrow" w:hAnsi="Arial Narrow"/>
          <w:kern w:val="0"/>
          <w:sz w:val="17"/>
          <w:szCs w:val="22"/>
        </w:rPr>
        <w:sectPr w:rsidSect="00B0535A">
          <w:pgSz w:w="15840" w:h="12240" w:orient="landscape" w:code="1"/>
          <w:pgMar w:top="864" w:right="1080" w:bottom="720" w:left="1080" w:header="0" w:footer="720" w:gutter="0"/>
          <w:cols w:space="720"/>
        </w:sectPr>
      </w:pPr>
    </w:p>
    <w:tbl>
      <w:tblPr>
        <w:tblW w:w="4993" w:type="pct"/>
        <w:tblLayout w:type="fixed"/>
        <w:tblCellMar>
          <w:left w:w="58" w:type="dxa"/>
          <w:right w:w="0" w:type="dxa"/>
        </w:tblCellMar>
        <w:tblLook w:val="0000"/>
      </w:tblPr>
      <w:tblGrid>
        <w:gridCol w:w="2018"/>
        <w:gridCol w:w="2328"/>
        <w:gridCol w:w="1890"/>
        <w:gridCol w:w="2983"/>
        <w:gridCol w:w="2531"/>
        <w:gridCol w:w="1969"/>
      </w:tblGrid>
      <w:tr w:rsidTr="00B0535A">
        <w:tblPrEx>
          <w:tblW w:w="4993" w:type="pct"/>
          <w:tblLayout w:type="fixed"/>
          <w:tblCellMar>
            <w:left w:w="58" w:type="dxa"/>
            <w:right w:w="0" w:type="dxa"/>
          </w:tblCellMar>
          <w:tblLook w:val="0000"/>
        </w:tblPrEx>
        <w:trPr>
          <w:trHeight w:val="205"/>
        </w:trPr>
        <w:tc>
          <w:tcPr>
            <w:tcW w:w="11700" w:type="dxa"/>
            <w:gridSpan w:val="5"/>
            <w:tcBorders>
              <w:top w:val="single" w:sz="7" w:space="0" w:color="000000"/>
              <w:bottom w:val="single" w:sz="6" w:space="0" w:color="auto"/>
            </w:tcBorders>
            <w:noWrap/>
          </w:tcPr>
          <w:p w:rsidR="00CD41B3" w:rsidRPr="00CD41B3" w:rsidP="00CD41B3">
            <w:pPr>
              <w:widowControl/>
              <w:tabs>
                <w:tab w:val="left" w:pos="336"/>
                <w:tab w:val="left" w:pos="1892"/>
                <w:tab w:val="left" w:pos="2880"/>
                <w:tab w:val="left" w:pos="3600"/>
                <w:tab w:val="left" w:pos="4320"/>
                <w:tab w:val="left" w:pos="5040"/>
              </w:tabs>
              <w:suppressAutoHyphens/>
              <w:spacing w:before="20" w:after="20"/>
              <w:ind w:left="-63"/>
              <w:rPr>
                <w:rFonts w:ascii="Arial Narrow" w:hAnsi="Arial Narrow"/>
                <w:kern w:val="0"/>
                <w:sz w:val="17"/>
                <w:szCs w:val="22"/>
              </w:rPr>
            </w:pPr>
            <w:r w:rsidRPr="00CD41B3">
              <w:rPr>
                <w:szCs w:val="22"/>
              </w:rPr>
              <w:br w:type="page"/>
            </w:r>
            <w:r w:rsidRPr="00CD41B3">
              <w:rPr>
                <w:snapToGrid/>
                <w:kern w:val="0"/>
                <w:szCs w:val="22"/>
              </w:rPr>
              <w:br w:type="page"/>
            </w:r>
            <w:r w:rsidRPr="00CD41B3">
              <w:rPr>
                <w:rFonts w:ascii="Arial Narrow" w:hAnsi="Arial Narrow"/>
                <w:snapToGrid/>
                <w:kern w:val="0"/>
                <w:sz w:val="17"/>
                <w:szCs w:val="22"/>
              </w:rPr>
              <w:br w:type="page"/>
            </w:r>
            <w:r w:rsidRPr="00CD41B3">
              <w:rPr>
                <w:rFonts w:ascii="Arial Narrow" w:hAnsi="Arial Narrow"/>
                <w:kern w:val="0"/>
                <w:sz w:val="17"/>
                <w:szCs w:val="22"/>
              </w:rPr>
              <w:t>Table of Frequency Allocations                                                                                                      81-123 GHz (EHF)</w:t>
            </w:r>
          </w:p>
        </w:tc>
        <w:tc>
          <w:tcPr>
            <w:tcW w:w="1961" w:type="dxa"/>
            <w:tcBorders>
              <w:top w:val="single" w:sz="7" w:space="0" w:color="000000"/>
              <w:bottom w:val="single" w:sz="6" w:space="0" w:color="auto"/>
            </w:tcBorders>
            <w:noWrap/>
          </w:tcPr>
          <w:p w:rsidR="00CD41B3" w:rsidRPr="00CD41B3" w:rsidP="00CD41B3">
            <w:pPr>
              <w:widowControl/>
              <w:tabs>
                <w:tab w:val="left" w:pos="0"/>
                <w:tab w:val="left" w:pos="336"/>
                <w:tab w:val="left" w:pos="2880"/>
                <w:tab w:val="left" w:pos="3600"/>
                <w:tab w:val="left" w:pos="4320"/>
                <w:tab w:val="left" w:pos="5040"/>
              </w:tabs>
              <w:suppressAutoHyphens/>
              <w:spacing w:before="20" w:after="20"/>
              <w:ind w:right="18"/>
              <w:jc w:val="right"/>
              <w:rPr>
                <w:rFonts w:ascii="Arial Narrow" w:hAnsi="Arial Narrow"/>
                <w:kern w:val="0"/>
                <w:sz w:val="17"/>
                <w:szCs w:val="22"/>
              </w:rPr>
            </w:pPr>
            <w:r w:rsidRPr="00CD41B3">
              <w:rPr>
                <w:rFonts w:ascii="Arial Narrow" w:hAnsi="Arial Narrow"/>
                <w:kern w:val="0"/>
                <w:sz w:val="17"/>
                <w:szCs w:val="22"/>
              </w:rPr>
              <w:t>Page 63</w:t>
            </w:r>
          </w:p>
        </w:tc>
      </w:tr>
      <w:tr w:rsidTr="00B0535A">
        <w:tblPrEx>
          <w:tblW w:w="4993" w:type="pct"/>
          <w:tblLayout w:type="fixed"/>
          <w:tblCellMar>
            <w:left w:w="58" w:type="dxa"/>
            <w:right w:w="0" w:type="dxa"/>
          </w:tblCellMar>
          <w:tblLook w:val="0000"/>
        </w:tblPrEx>
        <w:trPr>
          <w:trHeight w:val="205"/>
        </w:trPr>
        <w:tc>
          <w:tcPr>
            <w:tcW w:w="6210" w:type="dxa"/>
            <w:gridSpan w:val="3"/>
            <w:tcBorders>
              <w:top w:val="single" w:sz="6" w:space="0" w:color="auto"/>
              <w:bottom w:val="single" w:sz="6" w:space="0" w:color="auto"/>
              <w:right w:val="double" w:sz="6" w:space="0" w:color="auto"/>
            </w:tcBorders>
            <w:noWrap/>
          </w:tcPr>
          <w:p w:rsidR="00CD41B3" w:rsidRPr="00CD41B3" w:rsidP="00CD41B3">
            <w:pPr>
              <w:widowControl/>
              <w:tabs>
                <w:tab w:val="left" w:pos="336"/>
                <w:tab w:val="left" w:pos="1892"/>
                <w:tab w:val="left" w:pos="2880"/>
                <w:tab w:val="left" w:pos="3600"/>
                <w:tab w:val="left" w:pos="4320"/>
                <w:tab w:val="left" w:pos="5040"/>
              </w:tabs>
              <w:suppressAutoHyphens/>
              <w:spacing w:before="10" w:after="10"/>
              <w:ind w:left="-63"/>
              <w:jc w:val="center"/>
              <w:rPr>
                <w:rFonts w:ascii="Arial Narrow" w:hAnsi="Arial Narrow"/>
                <w:kern w:val="0"/>
                <w:sz w:val="17"/>
                <w:szCs w:val="22"/>
              </w:rPr>
            </w:pPr>
            <w:r w:rsidRPr="00CD41B3">
              <w:rPr>
                <w:rFonts w:ascii="Arial Narrow" w:hAnsi="Arial Narrow"/>
                <w:kern w:val="0"/>
                <w:sz w:val="17"/>
                <w:szCs w:val="22"/>
              </w:rPr>
              <w:t>International Table</w:t>
            </w:r>
          </w:p>
        </w:tc>
        <w:tc>
          <w:tcPr>
            <w:tcW w:w="5490" w:type="dxa"/>
            <w:gridSpan w:val="2"/>
            <w:tcBorders>
              <w:top w:val="single" w:sz="6" w:space="0" w:color="auto"/>
              <w:left w:val="double" w:sz="6" w:space="0" w:color="auto"/>
              <w:bottom w:val="single" w:sz="6" w:space="0" w:color="auto"/>
              <w:right w:val="double" w:sz="6" w:space="0" w:color="auto"/>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spacing w:before="10" w:after="10"/>
              <w:jc w:val="center"/>
              <w:rPr>
                <w:rFonts w:ascii="Arial Narrow" w:hAnsi="Arial Narrow"/>
                <w:kern w:val="0"/>
                <w:sz w:val="17"/>
                <w:szCs w:val="22"/>
              </w:rPr>
            </w:pPr>
            <w:r w:rsidRPr="00CD41B3">
              <w:rPr>
                <w:rFonts w:ascii="Arial Narrow" w:hAnsi="Arial Narrow"/>
                <w:kern w:val="0"/>
                <w:sz w:val="17"/>
                <w:szCs w:val="22"/>
              </w:rPr>
              <w:t>United States Table</w:t>
            </w:r>
          </w:p>
        </w:tc>
        <w:tc>
          <w:tcPr>
            <w:tcW w:w="1961" w:type="dxa"/>
            <w:vMerge w:val="restart"/>
            <w:tcBorders>
              <w:top w:val="single" w:sz="6" w:space="0" w:color="auto"/>
              <w:left w:val="double" w:sz="6" w:space="0" w:color="auto"/>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spacing w:before="10" w:after="10"/>
              <w:rPr>
                <w:rFonts w:ascii="Arial Narrow" w:hAnsi="Arial Narrow"/>
                <w:kern w:val="0"/>
                <w:sz w:val="17"/>
                <w:szCs w:val="22"/>
              </w:rPr>
            </w:pPr>
            <w:r w:rsidRPr="00CD41B3">
              <w:rPr>
                <w:rFonts w:ascii="Arial Narrow" w:hAnsi="Arial Narrow"/>
                <w:kern w:val="0"/>
                <w:sz w:val="17"/>
                <w:szCs w:val="22"/>
              </w:rPr>
              <w:t>FCC Rule Part(s)</w:t>
            </w:r>
          </w:p>
        </w:tc>
      </w:tr>
      <w:tr w:rsidTr="00B0535A">
        <w:tblPrEx>
          <w:tblW w:w="4993" w:type="pct"/>
          <w:tblLayout w:type="fixed"/>
          <w:tblCellMar>
            <w:left w:w="58" w:type="dxa"/>
            <w:right w:w="0" w:type="dxa"/>
          </w:tblCellMar>
          <w:tblLook w:val="0000"/>
        </w:tblPrEx>
        <w:trPr>
          <w:trHeight w:val="205"/>
        </w:trPr>
        <w:tc>
          <w:tcPr>
            <w:tcW w:w="2010" w:type="dxa"/>
            <w:tcBorders>
              <w:top w:val="single" w:sz="6" w:space="0" w:color="auto"/>
              <w:bottom w:val="single" w:sz="6" w:space="0" w:color="auto"/>
              <w:right w:val="single" w:sz="6" w:space="0" w:color="auto"/>
            </w:tcBorders>
            <w:noWrap/>
          </w:tcPr>
          <w:p w:rsidR="00CD41B3" w:rsidRPr="00CD41B3" w:rsidP="00CD41B3">
            <w:pPr>
              <w:widowControl/>
              <w:tabs>
                <w:tab w:val="left" w:pos="336"/>
                <w:tab w:val="left" w:pos="1892"/>
                <w:tab w:val="left" w:pos="2880"/>
                <w:tab w:val="left" w:pos="3600"/>
                <w:tab w:val="left" w:pos="4320"/>
                <w:tab w:val="left" w:pos="5040"/>
              </w:tabs>
              <w:suppressAutoHyphens/>
              <w:spacing w:before="10" w:after="10"/>
              <w:ind w:left="-63"/>
              <w:rPr>
                <w:rFonts w:ascii="Arial Narrow" w:hAnsi="Arial Narrow"/>
                <w:kern w:val="0"/>
                <w:sz w:val="17"/>
                <w:szCs w:val="22"/>
              </w:rPr>
            </w:pPr>
            <w:r w:rsidRPr="00CD41B3">
              <w:rPr>
                <w:rFonts w:ascii="Arial Narrow" w:hAnsi="Arial Narrow"/>
                <w:kern w:val="0"/>
                <w:sz w:val="17"/>
                <w:szCs w:val="22"/>
              </w:rPr>
              <w:t>Region 1 Table</w:t>
            </w:r>
          </w:p>
        </w:tc>
        <w:tc>
          <w:tcPr>
            <w:tcW w:w="2318" w:type="dxa"/>
            <w:tcBorders>
              <w:top w:val="single" w:sz="6" w:space="0" w:color="auto"/>
              <w:left w:val="single" w:sz="6" w:space="0" w:color="auto"/>
              <w:bottom w:val="single" w:sz="6" w:space="0" w:color="auto"/>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spacing w:before="10" w:after="10"/>
              <w:rPr>
                <w:rFonts w:ascii="Arial Narrow" w:hAnsi="Arial Narrow"/>
                <w:kern w:val="0"/>
                <w:sz w:val="17"/>
                <w:szCs w:val="22"/>
              </w:rPr>
            </w:pPr>
            <w:r w:rsidRPr="00CD41B3">
              <w:rPr>
                <w:rFonts w:ascii="Arial Narrow" w:hAnsi="Arial Narrow"/>
                <w:kern w:val="0"/>
                <w:sz w:val="17"/>
                <w:szCs w:val="22"/>
              </w:rPr>
              <w:t>Region 2 Table</w:t>
            </w:r>
          </w:p>
        </w:tc>
        <w:tc>
          <w:tcPr>
            <w:tcW w:w="1882" w:type="dxa"/>
            <w:tcBorders>
              <w:top w:val="single" w:sz="6" w:space="0" w:color="auto"/>
              <w:left w:val="single" w:sz="6" w:space="0" w:color="auto"/>
              <w:bottom w:val="single" w:sz="6" w:space="0" w:color="auto"/>
              <w:right w:val="double" w:sz="6" w:space="0" w:color="auto"/>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spacing w:before="10" w:after="10"/>
              <w:rPr>
                <w:rFonts w:ascii="Arial Narrow" w:hAnsi="Arial Narrow"/>
                <w:kern w:val="0"/>
                <w:sz w:val="17"/>
                <w:szCs w:val="22"/>
              </w:rPr>
            </w:pPr>
            <w:r w:rsidRPr="00CD41B3">
              <w:rPr>
                <w:rFonts w:ascii="Arial Narrow" w:hAnsi="Arial Narrow"/>
                <w:kern w:val="0"/>
                <w:sz w:val="17"/>
                <w:szCs w:val="22"/>
              </w:rPr>
              <w:t>Region 3 Table</w:t>
            </w:r>
          </w:p>
        </w:tc>
        <w:tc>
          <w:tcPr>
            <w:tcW w:w="2970" w:type="dxa"/>
            <w:tcBorders>
              <w:top w:val="single" w:sz="6" w:space="0" w:color="auto"/>
              <w:left w:val="double" w:sz="6" w:space="0" w:color="auto"/>
              <w:bottom w:val="single" w:sz="6" w:space="0" w:color="auto"/>
              <w:right w:val="single" w:sz="6" w:space="0" w:color="FFFFFF"/>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spacing w:before="10" w:after="10"/>
              <w:rPr>
                <w:rFonts w:ascii="Arial Narrow" w:hAnsi="Arial Narrow"/>
                <w:kern w:val="0"/>
                <w:sz w:val="17"/>
                <w:szCs w:val="22"/>
              </w:rPr>
            </w:pPr>
            <w:r w:rsidRPr="00CD41B3">
              <w:rPr>
                <w:rFonts w:ascii="Arial Narrow" w:hAnsi="Arial Narrow"/>
                <w:kern w:val="0"/>
                <w:sz w:val="17"/>
                <w:szCs w:val="22"/>
              </w:rPr>
              <w:t>Federal Table</w:t>
            </w:r>
          </w:p>
        </w:tc>
        <w:tc>
          <w:tcPr>
            <w:tcW w:w="2520" w:type="dxa"/>
            <w:tcBorders>
              <w:top w:val="single" w:sz="6" w:space="0" w:color="auto"/>
              <w:left w:val="single" w:sz="7" w:space="0" w:color="000000"/>
              <w:bottom w:val="single" w:sz="6" w:space="0" w:color="auto"/>
              <w:right w:val="double" w:sz="6" w:space="0" w:color="auto"/>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spacing w:before="10" w:after="10"/>
              <w:rPr>
                <w:rFonts w:ascii="Arial Narrow" w:hAnsi="Arial Narrow"/>
                <w:kern w:val="0"/>
                <w:sz w:val="17"/>
                <w:szCs w:val="22"/>
              </w:rPr>
            </w:pPr>
            <w:r w:rsidRPr="00CD41B3">
              <w:rPr>
                <w:rFonts w:ascii="Arial Narrow" w:hAnsi="Arial Narrow"/>
                <w:kern w:val="0"/>
                <w:sz w:val="17"/>
                <w:szCs w:val="22"/>
              </w:rPr>
              <w:t>Non-Federal Table</w:t>
            </w:r>
          </w:p>
        </w:tc>
        <w:tc>
          <w:tcPr>
            <w:tcW w:w="1961" w:type="dxa"/>
            <w:vMerge/>
            <w:tcBorders>
              <w:left w:val="double" w:sz="6" w:space="0" w:color="auto"/>
              <w:bottom w:val="single" w:sz="6" w:space="0" w:color="auto"/>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spacing w:before="10" w:after="10"/>
              <w:rPr>
                <w:rFonts w:ascii="Arial Narrow" w:hAnsi="Arial Narrow"/>
                <w:kern w:val="0"/>
                <w:sz w:val="17"/>
                <w:szCs w:val="22"/>
              </w:rPr>
            </w:pPr>
          </w:p>
        </w:tc>
      </w:tr>
      <w:tr w:rsidTr="00B0535A">
        <w:tblPrEx>
          <w:tblW w:w="4993" w:type="pct"/>
          <w:tblLayout w:type="fixed"/>
          <w:tblCellMar>
            <w:left w:w="58" w:type="dxa"/>
            <w:right w:w="0" w:type="dxa"/>
          </w:tblCellMar>
          <w:tblLook w:val="0000"/>
        </w:tblPrEx>
        <w:trPr>
          <w:trHeight w:val="642"/>
        </w:trPr>
        <w:tc>
          <w:tcPr>
            <w:tcW w:w="6210" w:type="dxa"/>
            <w:gridSpan w:val="3"/>
            <w:tcBorders>
              <w:top w:val="single" w:sz="6" w:space="0" w:color="auto"/>
              <w:left w:val="nil"/>
              <w:right w:val="double" w:sz="6" w:space="0" w:color="auto"/>
            </w:tcBorders>
            <w:noWrap/>
          </w:tcPr>
          <w:p w:rsidR="00CD41B3" w:rsidRPr="00CD41B3" w:rsidP="00CD41B3">
            <w:pPr>
              <w:widowControl/>
              <w:tabs>
                <w:tab w:val="left" w:pos="336"/>
                <w:tab w:val="left" w:pos="1892"/>
                <w:tab w:val="left" w:pos="2880"/>
                <w:tab w:val="left" w:pos="3600"/>
                <w:tab w:val="left" w:pos="4320"/>
                <w:tab w:val="left" w:pos="5040"/>
              </w:tabs>
              <w:suppressAutoHyphens/>
              <w:ind w:left="-58"/>
              <w:rPr>
                <w:rFonts w:ascii="Arial Narrow" w:hAnsi="Arial Narrow"/>
                <w:kern w:val="0"/>
                <w:sz w:val="17"/>
                <w:szCs w:val="22"/>
              </w:rPr>
            </w:pPr>
            <w:r w:rsidRPr="00CD41B3">
              <w:rPr>
                <w:rFonts w:ascii="Arial Narrow" w:hAnsi="Arial Narrow"/>
                <w:kern w:val="0"/>
                <w:sz w:val="17"/>
                <w:szCs w:val="22"/>
              </w:rPr>
              <w:t>81-84</w:t>
            </w:r>
          </w:p>
          <w:p w:rsidR="00CD41B3" w:rsidRPr="00CD41B3" w:rsidP="00CD41B3">
            <w:pPr>
              <w:widowControl/>
              <w:tabs>
                <w:tab w:val="left" w:pos="336"/>
                <w:tab w:val="left" w:pos="1892"/>
                <w:tab w:val="left" w:pos="2880"/>
                <w:tab w:val="left" w:pos="3600"/>
                <w:tab w:val="left" w:pos="4320"/>
                <w:tab w:val="left" w:pos="5040"/>
              </w:tabs>
              <w:suppressAutoHyphens/>
              <w:ind w:left="-58"/>
              <w:rPr>
                <w:rFonts w:ascii="Arial Narrow" w:hAnsi="Arial Narrow"/>
                <w:kern w:val="0"/>
                <w:sz w:val="17"/>
                <w:szCs w:val="22"/>
              </w:rPr>
            </w:pPr>
            <w:r w:rsidRPr="00CD41B3">
              <w:rPr>
                <w:rFonts w:ascii="Arial Narrow" w:hAnsi="Arial Narrow"/>
                <w:kern w:val="0"/>
                <w:sz w:val="17"/>
                <w:szCs w:val="22"/>
              </w:rPr>
              <w:t>FIXED  5.338A</w:t>
            </w:r>
          </w:p>
          <w:p w:rsidR="00CD41B3" w:rsidRPr="00CD41B3" w:rsidP="00CD41B3">
            <w:pPr>
              <w:widowControl/>
              <w:tabs>
                <w:tab w:val="left" w:pos="336"/>
                <w:tab w:val="left" w:pos="1892"/>
                <w:tab w:val="left" w:pos="2880"/>
                <w:tab w:val="left" w:pos="3600"/>
                <w:tab w:val="left" w:pos="4320"/>
                <w:tab w:val="left" w:pos="5040"/>
              </w:tabs>
              <w:suppressAutoHyphens/>
              <w:ind w:left="-58"/>
              <w:rPr>
                <w:rFonts w:ascii="Arial Narrow" w:hAnsi="Arial Narrow"/>
                <w:kern w:val="0"/>
                <w:sz w:val="17"/>
                <w:szCs w:val="22"/>
              </w:rPr>
            </w:pPr>
            <w:r w:rsidRPr="00CD41B3">
              <w:rPr>
                <w:rFonts w:ascii="Arial Narrow" w:hAnsi="Arial Narrow"/>
                <w:kern w:val="0"/>
                <w:sz w:val="17"/>
                <w:szCs w:val="22"/>
              </w:rPr>
              <w:t>FIXED-SATELLITE (Earth-to-space)</w:t>
            </w:r>
          </w:p>
          <w:p w:rsidR="00CD41B3" w:rsidRPr="00CD41B3" w:rsidP="00CD41B3">
            <w:pPr>
              <w:widowControl/>
              <w:tabs>
                <w:tab w:val="left" w:pos="336"/>
                <w:tab w:val="left" w:pos="1892"/>
                <w:tab w:val="left" w:pos="2880"/>
                <w:tab w:val="left" w:pos="3600"/>
                <w:tab w:val="left" w:pos="4320"/>
                <w:tab w:val="left" w:pos="5040"/>
              </w:tabs>
              <w:suppressAutoHyphens/>
              <w:ind w:left="-58"/>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336"/>
                <w:tab w:val="left" w:pos="1892"/>
                <w:tab w:val="left" w:pos="2880"/>
                <w:tab w:val="left" w:pos="3600"/>
                <w:tab w:val="left" w:pos="4320"/>
                <w:tab w:val="left" w:pos="5040"/>
              </w:tabs>
              <w:suppressAutoHyphens/>
              <w:ind w:left="-58"/>
              <w:rPr>
                <w:rFonts w:ascii="Arial Narrow" w:hAnsi="Arial Narrow"/>
                <w:kern w:val="0"/>
                <w:sz w:val="17"/>
                <w:szCs w:val="22"/>
              </w:rPr>
            </w:pPr>
            <w:r w:rsidRPr="00CD41B3">
              <w:rPr>
                <w:rFonts w:ascii="Arial Narrow" w:hAnsi="Arial Narrow"/>
                <w:kern w:val="0"/>
                <w:sz w:val="17"/>
                <w:szCs w:val="22"/>
              </w:rPr>
              <w:t>MOBILE-SATELLITE (Earth-to-space)</w:t>
            </w:r>
          </w:p>
          <w:p w:rsidR="00CD41B3" w:rsidRPr="00CD41B3" w:rsidP="00CD41B3">
            <w:pPr>
              <w:widowControl/>
              <w:tabs>
                <w:tab w:val="left" w:pos="336"/>
                <w:tab w:val="left" w:pos="1892"/>
                <w:tab w:val="left" w:pos="2880"/>
                <w:tab w:val="left" w:pos="3600"/>
                <w:tab w:val="left" w:pos="4320"/>
                <w:tab w:val="left" w:pos="5040"/>
              </w:tabs>
              <w:suppressAutoHyphens/>
              <w:ind w:left="-58"/>
              <w:rPr>
                <w:rFonts w:ascii="Arial Narrow" w:hAnsi="Arial Narrow"/>
                <w:kern w:val="0"/>
                <w:sz w:val="17"/>
                <w:szCs w:val="22"/>
              </w:rPr>
            </w:pPr>
            <w:r w:rsidRPr="00CD41B3">
              <w:rPr>
                <w:rFonts w:ascii="Arial Narrow" w:hAnsi="Arial Narrow"/>
                <w:kern w:val="0"/>
                <w:sz w:val="17"/>
                <w:szCs w:val="22"/>
              </w:rPr>
              <w:t>RADIO ASTRONOMY</w:t>
            </w:r>
          </w:p>
          <w:p w:rsidR="00CD41B3" w:rsidRPr="00CD41B3" w:rsidP="00CD41B3">
            <w:pPr>
              <w:widowControl/>
              <w:tabs>
                <w:tab w:val="left" w:pos="336"/>
                <w:tab w:val="left" w:pos="1892"/>
                <w:tab w:val="left" w:pos="2880"/>
                <w:tab w:val="left" w:pos="3600"/>
                <w:tab w:val="left" w:pos="4320"/>
                <w:tab w:val="left" w:pos="5040"/>
              </w:tabs>
              <w:suppressAutoHyphens/>
              <w:ind w:left="-58"/>
              <w:rPr>
                <w:rFonts w:ascii="Arial Narrow" w:hAnsi="Arial Narrow"/>
                <w:kern w:val="0"/>
                <w:sz w:val="17"/>
                <w:szCs w:val="22"/>
              </w:rPr>
            </w:pPr>
            <w:r w:rsidRPr="00CD41B3">
              <w:rPr>
                <w:rFonts w:ascii="Arial Narrow" w:hAnsi="Arial Narrow"/>
                <w:kern w:val="0"/>
                <w:sz w:val="17"/>
                <w:szCs w:val="22"/>
              </w:rPr>
              <w:t>Space research (space-to-Earth)</w:t>
            </w:r>
          </w:p>
          <w:p w:rsidR="00CD41B3" w:rsidRPr="00CD41B3" w:rsidP="00CD41B3">
            <w:pPr>
              <w:widowControl/>
              <w:tabs>
                <w:tab w:val="left" w:pos="336"/>
                <w:tab w:val="left" w:pos="1892"/>
                <w:tab w:val="left" w:pos="2880"/>
                <w:tab w:val="left" w:pos="3600"/>
                <w:tab w:val="left" w:pos="4320"/>
                <w:tab w:val="left" w:pos="5040"/>
              </w:tabs>
              <w:suppressAutoHyphens/>
              <w:spacing w:line="108" w:lineRule="auto"/>
              <w:ind w:left="-5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kern w:val="0"/>
                <w:sz w:val="17"/>
                <w:szCs w:val="22"/>
              </w:rPr>
            </w:pPr>
            <w:r w:rsidRPr="00CD41B3">
              <w:rPr>
                <w:rFonts w:ascii="Arial Narrow" w:hAnsi="Arial Narrow"/>
                <w:kern w:val="0"/>
                <w:sz w:val="17"/>
                <w:szCs w:val="22"/>
              </w:rPr>
              <w:t>5.149  5.561A</w:t>
            </w:r>
          </w:p>
        </w:tc>
        <w:tc>
          <w:tcPr>
            <w:tcW w:w="5490" w:type="dxa"/>
            <w:gridSpan w:val="2"/>
            <w:tcBorders>
              <w:top w:val="single" w:sz="6" w:space="0" w:color="auto"/>
              <w:left w:val="double" w:sz="6" w:space="0" w:color="auto"/>
              <w:bottom w:val="single" w:sz="6" w:space="0" w:color="auto"/>
              <w:right w:val="double" w:sz="6" w:space="0" w:color="auto"/>
            </w:tcBorders>
            <w:shd w:val="clear" w:color="auto" w:fill="auto"/>
            <w:noWrap/>
          </w:tcPr>
          <w:p w:rsidR="00CD41B3" w:rsidRPr="00CD41B3" w:rsidP="00CD41B3">
            <w:pPr>
              <w:widowControl/>
              <w:tabs>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81-84</w:t>
            </w:r>
          </w:p>
          <w:p w:rsidR="00CD41B3" w:rsidRPr="00CD41B3" w:rsidP="00CD41B3">
            <w:pPr>
              <w:widowControl/>
              <w:tabs>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FIXED-SATELLITE (Earth-to-space)  US297</w:t>
            </w:r>
          </w:p>
          <w:p w:rsidR="00CD41B3" w:rsidRPr="00CD41B3" w:rsidP="00CD41B3">
            <w:pPr>
              <w:widowControl/>
              <w:tabs>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MOBILE-SATELLITE (Earth-to-space)</w:t>
            </w:r>
          </w:p>
          <w:p w:rsidR="00CD41B3" w:rsidRPr="00CD41B3" w:rsidP="00CD41B3">
            <w:pPr>
              <w:widowControl/>
              <w:tabs>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RADIO ASTRONOMY</w:t>
            </w:r>
          </w:p>
          <w:p w:rsidR="00CD41B3" w:rsidRPr="00CD41B3" w:rsidP="00CD41B3">
            <w:pPr>
              <w:widowControl/>
              <w:tabs>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Space research (space-to-Earth)</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kern w:val="0"/>
                <w:sz w:val="17"/>
                <w:szCs w:val="22"/>
              </w:rPr>
            </w:pPr>
          </w:p>
          <w:p w:rsidR="00CD41B3" w:rsidRPr="00CD41B3" w:rsidP="00CD41B3">
            <w:pPr>
              <w:widowControl/>
              <w:tabs>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US161  US342  US389</w:t>
            </w:r>
          </w:p>
        </w:tc>
        <w:tc>
          <w:tcPr>
            <w:tcW w:w="1961" w:type="dxa"/>
            <w:vMerge w:val="restart"/>
            <w:tcBorders>
              <w:top w:val="single" w:sz="6" w:space="0" w:color="auto"/>
              <w:left w:val="double" w:sz="6" w:space="0" w:color="auto"/>
              <w:right w:val="nil"/>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RF Devices (15)</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Fixed Microwave (101)</w:t>
            </w:r>
          </w:p>
        </w:tc>
      </w:tr>
      <w:tr w:rsidTr="00B0535A">
        <w:tblPrEx>
          <w:tblW w:w="4993" w:type="pct"/>
          <w:tblLayout w:type="fixed"/>
          <w:tblCellMar>
            <w:left w:w="58" w:type="dxa"/>
            <w:right w:w="0" w:type="dxa"/>
          </w:tblCellMar>
          <w:tblLook w:val="0000"/>
        </w:tblPrEx>
        <w:trPr>
          <w:trHeight w:val="642"/>
        </w:trPr>
        <w:tc>
          <w:tcPr>
            <w:tcW w:w="6210" w:type="dxa"/>
            <w:gridSpan w:val="3"/>
            <w:tcBorders>
              <w:top w:val="single" w:sz="6" w:space="0" w:color="auto"/>
              <w:left w:val="nil"/>
              <w:right w:val="double" w:sz="6" w:space="0" w:color="auto"/>
            </w:tcBorders>
            <w:noWrap/>
          </w:tcPr>
          <w:p w:rsidR="00CD41B3" w:rsidRPr="00CD41B3" w:rsidP="00CD41B3">
            <w:pPr>
              <w:widowControl/>
              <w:tabs>
                <w:tab w:val="left" w:pos="336"/>
                <w:tab w:val="left" w:pos="1892"/>
                <w:tab w:val="left" w:pos="2880"/>
                <w:tab w:val="left" w:pos="3600"/>
                <w:tab w:val="left" w:pos="4320"/>
                <w:tab w:val="left" w:pos="5040"/>
              </w:tabs>
              <w:suppressAutoHyphens/>
              <w:ind w:left="-58"/>
              <w:rPr>
                <w:rFonts w:ascii="Arial Narrow" w:hAnsi="Arial Narrow"/>
                <w:kern w:val="0"/>
                <w:sz w:val="17"/>
                <w:szCs w:val="22"/>
              </w:rPr>
            </w:pPr>
            <w:r w:rsidRPr="00CD41B3">
              <w:rPr>
                <w:rFonts w:ascii="Arial Narrow" w:hAnsi="Arial Narrow"/>
                <w:kern w:val="0"/>
                <w:sz w:val="17"/>
                <w:szCs w:val="22"/>
              </w:rPr>
              <w:t>84-86</w:t>
            </w:r>
          </w:p>
          <w:p w:rsidR="00CD41B3" w:rsidRPr="00CD41B3" w:rsidP="00CD41B3">
            <w:pPr>
              <w:widowControl/>
              <w:tabs>
                <w:tab w:val="left" w:pos="336"/>
                <w:tab w:val="left" w:pos="1892"/>
                <w:tab w:val="left" w:pos="2880"/>
                <w:tab w:val="left" w:pos="3600"/>
                <w:tab w:val="left" w:pos="4320"/>
                <w:tab w:val="left" w:pos="5040"/>
              </w:tabs>
              <w:suppressAutoHyphens/>
              <w:ind w:left="-58"/>
              <w:rPr>
                <w:rFonts w:ascii="Arial Narrow" w:hAnsi="Arial Narrow"/>
                <w:kern w:val="0"/>
                <w:sz w:val="17"/>
                <w:szCs w:val="22"/>
              </w:rPr>
            </w:pPr>
            <w:r w:rsidRPr="00CD41B3">
              <w:rPr>
                <w:rFonts w:ascii="Arial Narrow" w:hAnsi="Arial Narrow"/>
                <w:kern w:val="0"/>
                <w:sz w:val="17"/>
                <w:szCs w:val="22"/>
              </w:rPr>
              <w:t>FIXED  5.338A</w:t>
            </w:r>
          </w:p>
          <w:p w:rsidR="00CD41B3" w:rsidRPr="00CD41B3" w:rsidP="00CD41B3">
            <w:pPr>
              <w:widowControl/>
              <w:tabs>
                <w:tab w:val="left" w:pos="336"/>
                <w:tab w:val="left" w:pos="1892"/>
                <w:tab w:val="left" w:pos="2880"/>
                <w:tab w:val="left" w:pos="3600"/>
                <w:tab w:val="left" w:pos="4320"/>
                <w:tab w:val="left" w:pos="5040"/>
              </w:tabs>
              <w:suppressAutoHyphens/>
              <w:ind w:left="-58"/>
              <w:rPr>
                <w:rFonts w:ascii="Arial Narrow" w:hAnsi="Arial Narrow"/>
                <w:kern w:val="0"/>
                <w:sz w:val="17"/>
                <w:szCs w:val="22"/>
              </w:rPr>
            </w:pPr>
            <w:r w:rsidRPr="00CD41B3">
              <w:rPr>
                <w:rFonts w:ascii="Arial Narrow" w:hAnsi="Arial Narrow"/>
                <w:kern w:val="0"/>
                <w:sz w:val="17"/>
                <w:szCs w:val="22"/>
              </w:rPr>
              <w:t>FIXED-SATELLITE (Earth-to-space)  5.561B</w:t>
            </w:r>
          </w:p>
          <w:p w:rsidR="00CD41B3" w:rsidRPr="00CD41B3" w:rsidP="00CD41B3">
            <w:pPr>
              <w:widowControl/>
              <w:tabs>
                <w:tab w:val="left" w:pos="336"/>
                <w:tab w:val="left" w:pos="1892"/>
                <w:tab w:val="left" w:pos="2880"/>
                <w:tab w:val="left" w:pos="3600"/>
                <w:tab w:val="left" w:pos="4320"/>
                <w:tab w:val="left" w:pos="5040"/>
              </w:tabs>
              <w:suppressAutoHyphens/>
              <w:ind w:left="-58"/>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336"/>
                <w:tab w:val="left" w:pos="1892"/>
                <w:tab w:val="left" w:pos="2880"/>
                <w:tab w:val="left" w:pos="3600"/>
                <w:tab w:val="left" w:pos="4320"/>
                <w:tab w:val="left" w:pos="5040"/>
              </w:tabs>
              <w:suppressAutoHyphens/>
              <w:ind w:left="-58"/>
              <w:rPr>
                <w:rFonts w:ascii="Arial Narrow" w:hAnsi="Arial Narrow"/>
                <w:kern w:val="0"/>
                <w:sz w:val="17"/>
                <w:szCs w:val="22"/>
              </w:rPr>
            </w:pPr>
            <w:r w:rsidRPr="00CD41B3">
              <w:rPr>
                <w:rFonts w:ascii="Arial Narrow" w:hAnsi="Arial Narrow"/>
                <w:kern w:val="0"/>
                <w:sz w:val="17"/>
                <w:szCs w:val="22"/>
              </w:rPr>
              <w:t>RADIO ASTRONOMY</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58"/>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kern w:val="0"/>
                <w:sz w:val="17"/>
                <w:szCs w:val="22"/>
              </w:rPr>
            </w:pPr>
            <w:r w:rsidRPr="00CD41B3">
              <w:rPr>
                <w:rFonts w:ascii="Arial Narrow" w:hAnsi="Arial Narrow"/>
                <w:kern w:val="0"/>
                <w:sz w:val="17"/>
                <w:szCs w:val="22"/>
              </w:rPr>
              <w:t>5.149</w:t>
            </w:r>
          </w:p>
        </w:tc>
        <w:tc>
          <w:tcPr>
            <w:tcW w:w="5490" w:type="dxa"/>
            <w:gridSpan w:val="2"/>
            <w:tcBorders>
              <w:top w:val="single" w:sz="6" w:space="0" w:color="auto"/>
              <w:left w:val="double" w:sz="6" w:space="0" w:color="auto"/>
              <w:bottom w:val="single" w:sz="6" w:space="0" w:color="auto"/>
              <w:right w:val="double" w:sz="6" w:space="0" w:color="auto"/>
            </w:tcBorders>
            <w:shd w:val="clear" w:color="auto" w:fill="auto"/>
            <w:noWrap/>
          </w:tcPr>
          <w:p w:rsidR="00CD41B3" w:rsidRPr="00CD41B3" w:rsidP="00CD41B3">
            <w:pPr>
              <w:widowControl/>
              <w:tabs>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84-86</w:t>
            </w:r>
          </w:p>
          <w:p w:rsidR="00CD41B3" w:rsidRPr="00CD41B3" w:rsidP="00CD41B3">
            <w:pPr>
              <w:widowControl/>
              <w:tabs>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FIXED-SATELLITE (Earth-to-space)</w:t>
            </w:r>
          </w:p>
          <w:p w:rsidR="00CD41B3" w:rsidRPr="00CD41B3" w:rsidP="00CD41B3">
            <w:pPr>
              <w:widowControl/>
              <w:tabs>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RADIO ASTRONOMY</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kern w:val="0"/>
                <w:sz w:val="17"/>
                <w:szCs w:val="22"/>
              </w:rPr>
            </w:pPr>
          </w:p>
          <w:p w:rsidR="00CD41B3" w:rsidRPr="00CD41B3" w:rsidP="00CD41B3">
            <w:pPr>
              <w:widowControl/>
              <w:tabs>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US161  US342  US389</w:t>
            </w:r>
          </w:p>
        </w:tc>
        <w:tc>
          <w:tcPr>
            <w:tcW w:w="1961" w:type="dxa"/>
            <w:vMerge/>
            <w:tcBorders>
              <w:left w:val="double" w:sz="6" w:space="0" w:color="auto"/>
              <w:bottom w:val="single" w:sz="6" w:space="0" w:color="auto"/>
              <w:right w:val="nil"/>
            </w:tcBorders>
            <w:noWrap/>
          </w:tcPr>
          <w:p w:rsidR="00CD41B3" w:rsidRPr="00CD41B3" w:rsidP="00CD41B3">
            <w:pPr>
              <w:widowControl/>
              <w:suppressAutoHyphens/>
              <w:rPr>
                <w:rFonts w:ascii="Arial Narrow" w:hAnsi="Arial Narrow"/>
                <w:kern w:val="0"/>
                <w:sz w:val="17"/>
                <w:szCs w:val="22"/>
              </w:rPr>
            </w:pPr>
          </w:p>
        </w:tc>
      </w:tr>
      <w:tr w:rsidTr="00B0535A">
        <w:tblPrEx>
          <w:tblW w:w="4993" w:type="pct"/>
          <w:tblLayout w:type="fixed"/>
          <w:tblCellMar>
            <w:left w:w="58" w:type="dxa"/>
            <w:right w:w="0" w:type="dxa"/>
          </w:tblCellMar>
          <w:tblLook w:val="0000"/>
        </w:tblPrEx>
        <w:trPr>
          <w:trHeight w:val="642"/>
        </w:trPr>
        <w:tc>
          <w:tcPr>
            <w:tcW w:w="6210" w:type="dxa"/>
            <w:gridSpan w:val="3"/>
            <w:tcBorders>
              <w:top w:val="single" w:sz="6" w:space="0" w:color="auto"/>
              <w:left w:val="nil"/>
              <w:right w:val="double" w:sz="6" w:space="0" w:color="auto"/>
            </w:tcBorders>
            <w:noWrap/>
          </w:tcPr>
          <w:p w:rsidR="00CD41B3" w:rsidRPr="00CD41B3" w:rsidP="00CD41B3">
            <w:pPr>
              <w:widowControl/>
              <w:tabs>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CD41B3">
              <w:rPr>
                <w:rFonts w:ascii="Arial Narrow" w:hAnsi="Arial Narrow"/>
                <w:kern w:val="0"/>
                <w:sz w:val="17"/>
                <w:szCs w:val="22"/>
              </w:rPr>
              <w:t>86-92</w:t>
            </w:r>
          </w:p>
          <w:p w:rsidR="00CD41B3" w:rsidRPr="00CD41B3" w:rsidP="00CD41B3">
            <w:pPr>
              <w:widowControl/>
              <w:tabs>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CD41B3">
              <w:rPr>
                <w:rFonts w:ascii="Arial Narrow" w:hAnsi="Arial Narrow"/>
                <w:kern w:val="0"/>
                <w:sz w:val="17"/>
                <w:szCs w:val="22"/>
              </w:rPr>
              <w:t>EARTH EXPLORATION-SATELLITE (passive)</w:t>
            </w:r>
          </w:p>
          <w:p w:rsidR="00CD41B3" w:rsidRPr="00CD41B3" w:rsidP="00CD41B3">
            <w:pPr>
              <w:widowControl/>
              <w:tabs>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CD41B3">
              <w:rPr>
                <w:rFonts w:ascii="Arial Narrow" w:hAnsi="Arial Narrow"/>
                <w:kern w:val="0"/>
                <w:sz w:val="17"/>
                <w:szCs w:val="22"/>
              </w:rPr>
              <w:t>RADIO ASTRONOMY</w:t>
            </w:r>
          </w:p>
          <w:p w:rsidR="00CD41B3" w:rsidRPr="00CD41B3" w:rsidP="00CD41B3">
            <w:pPr>
              <w:widowControl/>
              <w:tabs>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CD41B3">
              <w:rPr>
                <w:rFonts w:ascii="Arial Narrow" w:hAnsi="Arial Narrow"/>
                <w:kern w:val="0"/>
                <w:sz w:val="17"/>
                <w:szCs w:val="22"/>
              </w:rPr>
              <w:t>SPACE RESEARCH (passive)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left="-63"/>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kern w:val="0"/>
                <w:sz w:val="17"/>
                <w:szCs w:val="22"/>
              </w:rPr>
            </w:pPr>
            <w:r w:rsidRPr="00CD41B3">
              <w:rPr>
                <w:rFonts w:ascii="Arial Narrow" w:hAnsi="Arial Narrow"/>
                <w:kern w:val="0"/>
                <w:sz w:val="17"/>
                <w:szCs w:val="22"/>
              </w:rPr>
              <w:t>5.340</w:t>
            </w:r>
          </w:p>
        </w:tc>
        <w:tc>
          <w:tcPr>
            <w:tcW w:w="5490" w:type="dxa"/>
            <w:gridSpan w:val="2"/>
            <w:tcBorders>
              <w:top w:val="single" w:sz="6" w:space="0" w:color="auto"/>
              <w:left w:val="double" w:sz="6" w:space="0" w:color="auto"/>
              <w:bottom w:val="single" w:sz="6" w:space="0" w:color="auto"/>
              <w:right w:val="double" w:sz="6" w:space="0" w:color="auto"/>
            </w:tcBorders>
            <w:shd w:val="clear" w:color="auto" w:fill="auto"/>
            <w:noWrap/>
          </w:tcPr>
          <w:p w:rsidR="00CD41B3" w:rsidRPr="00CD41B3" w:rsidP="00CD41B3">
            <w:pPr>
              <w:widowControl/>
              <w:tabs>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86-92</w:t>
            </w:r>
          </w:p>
          <w:p w:rsidR="00CD41B3" w:rsidRPr="00CD41B3" w:rsidP="00CD41B3">
            <w:pPr>
              <w:widowControl/>
              <w:tabs>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EARTH EXPLORATION-SATELLITE (passive)</w:t>
            </w:r>
          </w:p>
          <w:p w:rsidR="00CD41B3" w:rsidRPr="00CD41B3" w:rsidP="00CD41B3">
            <w:pPr>
              <w:widowControl/>
              <w:tabs>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RADIO ASTRONOMY  US74</w:t>
            </w:r>
          </w:p>
          <w:p w:rsidR="00CD41B3" w:rsidRPr="00CD41B3" w:rsidP="00CD41B3">
            <w:pPr>
              <w:widowControl/>
              <w:tabs>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SPACE RESEARCH (passive)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kern w:val="0"/>
                <w:sz w:val="17"/>
                <w:szCs w:val="22"/>
              </w:rPr>
            </w:pPr>
          </w:p>
          <w:p w:rsidR="00CD41B3" w:rsidRPr="00CD41B3" w:rsidP="00CD41B3">
            <w:pPr>
              <w:widowControl/>
              <w:tabs>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US246</w:t>
            </w:r>
          </w:p>
        </w:tc>
        <w:tc>
          <w:tcPr>
            <w:tcW w:w="1961" w:type="dxa"/>
            <w:tcBorders>
              <w:top w:val="single" w:sz="6" w:space="0" w:color="auto"/>
              <w:left w:val="double" w:sz="6" w:space="0" w:color="auto"/>
              <w:bottom w:val="single" w:sz="6" w:space="0" w:color="auto"/>
              <w:right w:val="nil"/>
            </w:tcBorders>
            <w:noWrap/>
          </w:tcPr>
          <w:p w:rsidR="00CD41B3" w:rsidRPr="00CD41B3" w:rsidP="00CD41B3">
            <w:pPr>
              <w:widowControl/>
              <w:suppressAutoHyphens/>
              <w:rPr>
                <w:rFonts w:ascii="Arial Narrow" w:hAnsi="Arial Narrow"/>
                <w:kern w:val="0"/>
                <w:sz w:val="17"/>
                <w:szCs w:val="22"/>
              </w:rPr>
            </w:pPr>
          </w:p>
        </w:tc>
      </w:tr>
      <w:tr w:rsidTr="00B0535A">
        <w:tblPrEx>
          <w:tblW w:w="4993" w:type="pct"/>
          <w:tblLayout w:type="fixed"/>
          <w:tblCellMar>
            <w:left w:w="58" w:type="dxa"/>
            <w:right w:w="0" w:type="dxa"/>
          </w:tblCellMar>
          <w:tblLook w:val="0000"/>
        </w:tblPrEx>
        <w:trPr>
          <w:trHeight w:val="1128"/>
        </w:trPr>
        <w:tc>
          <w:tcPr>
            <w:tcW w:w="6210" w:type="dxa"/>
            <w:gridSpan w:val="3"/>
            <w:tcBorders>
              <w:top w:val="single" w:sz="6" w:space="0" w:color="auto"/>
              <w:left w:val="nil"/>
              <w:bottom w:val="single" w:sz="6" w:space="0" w:color="auto"/>
              <w:right w:val="double" w:sz="6" w:space="0" w:color="auto"/>
            </w:tcBorders>
            <w:noWrap/>
          </w:tcPr>
          <w:p w:rsidR="00CD41B3" w:rsidRPr="00CD41B3" w:rsidP="00CD41B3">
            <w:pPr>
              <w:widowControl/>
              <w:tabs>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CD41B3">
              <w:rPr>
                <w:rFonts w:ascii="Arial Narrow" w:hAnsi="Arial Narrow"/>
                <w:kern w:val="0"/>
                <w:sz w:val="17"/>
                <w:szCs w:val="22"/>
              </w:rPr>
              <w:t>92-94</w:t>
            </w:r>
          </w:p>
          <w:p w:rsidR="00CD41B3" w:rsidRPr="00CD41B3" w:rsidP="00CD41B3">
            <w:pPr>
              <w:widowControl/>
              <w:tabs>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CD41B3">
              <w:rPr>
                <w:rFonts w:ascii="Arial Narrow" w:hAnsi="Arial Narrow"/>
                <w:kern w:val="0"/>
                <w:sz w:val="17"/>
                <w:szCs w:val="22"/>
              </w:rPr>
              <w:t>FIXED  5.338A</w:t>
            </w:r>
          </w:p>
          <w:p w:rsidR="00CD41B3" w:rsidRPr="00CD41B3" w:rsidP="00CD41B3">
            <w:pPr>
              <w:widowControl/>
              <w:tabs>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CD41B3">
              <w:rPr>
                <w:rFonts w:ascii="Arial Narrow" w:hAnsi="Arial Narrow"/>
                <w:kern w:val="0"/>
                <w:sz w:val="17"/>
                <w:szCs w:val="22"/>
              </w:rPr>
              <w:t>RADIO ASTRONOMY</w:t>
            </w:r>
          </w:p>
          <w:p w:rsidR="00CD41B3" w:rsidRPr="00CD41B3" w:rsidP="00CD41B3">
            <w:pPr>
              <w:widowControl/>
              <w:tabs>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CD41B3">
              <w:rPr>
                <w:rFonts w:ascii="Arial Narrow" w:hAnsi="Arial Narrow"/>
                <w:kern w:val="0"/>
                <w:sz w:val="17"/>
                <w:szCs w:val="22"/>
              </w:rPr>
              <w:t>RADIOLOCATION</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left="-63"/>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kern w:val="0"/>
                <w:sz w:val="17"/>
                <w:szCs w:val="22"/>
              </w:rPr>
            </w:pPr>
            <w:r w:rsidRPr="00CD41B3">
              <w:rPr>
                <w:rFonts w:ascii="Arial Narrow" w:hAnsi="Arial Narrow"/>
                <w:kern w:val="0"/>
                <w:sz w:val="17"/>
                <w:szCs w:val="22"/>
              </w:rPr>
              <w:t>5.149</w:t>
            </w:r>
          </w:p>
        </w:tc>
        <w:tc>
          <w:tcPr>
            <w:tcW w:w="5490" w:type="dxa"/>
            <w:gridSpan w:val="2"/>
            <w:tcBorders>
              <w:top w:val="single" w:sz="6" w:space="0" w:color="auto"/>
              <w:left w:val="double" w:sz="6" w:space="0" w:color="auto"/>
              <w:bottom w:val="single" w:sz="6" w:space="0" w:color="auto"/>
              <w:right w:val="double" w:sz="6" w:space="0" w:color="auto"/>
            </w:tcBorders>
            <w:shd w:val="clear" w:color="auto" w:fill="auto"/>
            <w:noWrap/>
          </w:tcPr>
          <w:p w:rsidR="00CD41B3" w:rsidRPr="00CD41B3" w:rsidP="00CD41B3">
            <w:pPr>
              <w:widowControl/>
              <w:tabs>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92-94</w:t>
            </w:r>
          </w:p>
          <w:p w:rsidR="00CD41B3" w:rsidRPr="00CD41B3" w:rsidP="00CD41B3">
            <w:pPr>
              <w:widowControl/>
              <w:tabs>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 xml:space="preserve">FIXED </w:t>
            </w:r>
          </w:p>
          <w:p w:rsidR="00CD41B3" w:rsidRPr="00CD41B3" w:rsidP="00CD41B3">
            <w:pPr>
              <w:widowControl/>
              <w:tabs>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RADIO ASTRONOMY</w:t>
            </w:r>
          </w:p>
          <w:p w:rsidR="00CD41B3" w:rsidRPr="00CD41B3" w:rsidP="00CD41B3">
            <w:pPr>
              <w:widowControl/>
              <w:tabs>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RADIOLOCATION</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kern w:val="0"/>
                <w:sz w:val="17"/>
                <w:szCs w:val="22"/>
              </w:rPr>
            </w:pPr>
          </w:p>
          <w:p w:rsidR="00CD41B3" w:rsidRPr="00CD41B3" w:rsidP="00CD41B3">
            <w:pPr>
              <w:widowControl/>
              <w:tabs>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US161  US342</w:t>
            </w:r>
          </w:p>
        </w:tc>
        <w:tc>
          <w:tcPr>
            <w:tcW w:w="1961" w:type="dxa"/>
            <w:tcBorders>
              <w:top w:val="single" w:sz="6" w:space="0" w:color="auto"/>
              <w:left w:val="double" w:sz="6" w:space="0" w:color="auto"/>
              <w:bottom w:val="single" w:sz="6" w:space="0" w:color="auto"/>
              <w:right w:val="nil"/>
            </w:tcBorders>
            <w:noWrap/>
          </w:tcPr>
          <w:p w:rsidR="00CD41B3" w:rsidRPr="00CD41B3" w:rsidP="00CD41B3">
            <w:pPr>
              <w:widowControl/>
              <w:suppressAutoHyphens/>
              <w:rPr>
                <w:rFonts w:ascii="Arial Narrow" w:hAnsi="Arial Narrow"/>
                <w:kern w:val="0"/>
                <w:sz w:val="17"/>
                <w:szCs w:val="22"/>
              </w:rPr>
            </w:pP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RF Devices (15)</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Fixed Microwave (101)</w:t>
            </w:r>
          </w:p>
        </w:tc>
      </w:tr>
      <w:tr w:rsidTr="00B0535A">
        <w:tblPrEx>
          <w:tblW w:w="4993" w:type="pct"/>
          <w:tblLayout w:type="fixed"/>
          <w:tblCellMar>
            <w:left w:w="58" w:type="dxa"/>
            <w:right w:w="0" w:type="dxa"/>
          </w:tblCellMar>
          <w:tblLook w:val="0000"/>
        </w:tblPrEx>
        <w:trPr>
          <w:trHeight w:val="1011"/>
        </w:trPr>
        <w:tc>
          <w:tcPr>
            <w:tcW w:w="6210" w:type="dxa"/>
            <w:gridSpan w:val="3"/>
            <w:tcBorders>
              <w:top w:val="single" w:sz="6" w:space="0" w:color="auto"/>
              <w:left w:val="nil"/>
              <w:bottom w:val="single" w:sz="6" w:space="0" w:color="auto"/>
              <w:right w:val="double" w:sz="6" w:space="0" w:color="auto"/>
            </w:tcBorders>
            <w:noWrap/>
          </w:tcPr>
          <w:p w:rsidR="00CD41B3" w:rsidRPr="00CD41B3" w:rsidP="00CD41B3">
            <w:pPr>
              <w:widowControl/>
              <w:tabs>
                <w:tab w:val="left" w:pos="336"/>
                <w:tab w:val="left" w:pos="1892"/>
                <w:tab w:val="left" w:pos="2880"/>
                <w:tab w:val="left" w:pos="3600"/>
                <w:tab w:val="left" w:pos="4320"/>
                <w:tab w:val="left" w:pos="5040"/>
              </w:tabs>
              <w:suppressAutoHyphens/>
              <w:ind w:left="-58"/>
              <w:rPr>
                <w:rFonts w:ascii="Arial Narrow" w:hAnsi="Arial Narrow"/>
                <w:kern w:val="0"/>
                <w:sz w:val="17"/>
                <w:szCs w:val="22"/>
              </w:rPr>
            </w:pPr>
            <w:r w:rsidRPr="00CD41B3">
              <w:rPr>
                <w:rFonts w:ascii="Arial Narrow" w:hAnsi="Arial Narrow"/>
                <w:kern w:val="0"/>
                <w:sz w:val="17"/>
                <w:szCs w:val="22"/>
              </w:rPr>
              <w:t>94-94.1</w:t>
            </w:r>
          </w:p>
          <w:p w:rsidR="00CD41B3" w:rsidRPr="00CD41B3" w:rsidP="00CD41B3">
            <w:pPr>
              <w:widowControl/>
              <w:tabs>
                <w:tab w:val="left" w:pos="336"/>
                <w:tab w:val="left" w:pos="1892"/>
                <w:tab w:val="left" w:pos="2880"/>
                <w:tab w:val="left" w:pos="3600"/>
                <w:tab w:val="left" w:pos="4320"/>
                <w:tab w:val="left" w:pos="5040"/>
              </w:tabs>
              <w:suppressAutoHyphens/>
              <w:ind w:left="-58"/>
              <w:rPr>
                <w:rFonts w:ascii="Arial Narrow" w:hAnsi="Arial Narrow"/>
                <w:kern w:val="0"/>
                <w:sz w:val="17"/>
                <w:szCs w:val="22"/>
              </w:rPr>
            </w:pPr>
            <w:r w:rsidRPr="00CD41B3">
              <w:rPr>
                <w:rFonts w:ascii="Arial Narrow" w:hAnsi="Arial Narrow"/>
                <w:kern w:val="0"/>
                <w:sz w:val="17"/>
                <w:szCs w:val="22"/>
              </w:rPr>
              <w:t>EARTH EXPLORATION-SATELLITE (active)</w:t>
            </w:r>
          </w:p>
          <w:p w:rsidR="00CD41B3" w:rsidRPr="00CD41B3" w:rsidP="00CD41B3">
            <w:pPr>
              <w:widowControl/>
              <w:tabs>
                <w:tab w:val="left" w:pos="336"/>
                <w:tab w:val="left" w:pos="1892"/>
                <w:tab w:val="left" w:pos="2880"/>
                <w:tab w:val="left" w:pos="3600"/>
                <w:tab w:val="left" w:pos="4320"/>
                <w:tab w:val="left" w:pos="5040"/>
              </w:tabs>
              <w:suppressAutoHyphens/>
              <w:ind w:left="-58"/>
              <w:rPr>
                <w:rFonts w:ascii="Arial Narrow" w:hAnsi="Arial Narrow"/>
                <w:kern w:val="0"/>
                <w:sz w:val="17"/>
                <w:szCs w:val="22"/>
              </w:rPr>
            </w:pPr>
            <w:r w:rsidRPr="00CD41B3">
              <w:rPr>
                <w:rFonts w:ascii="Arial Narrow" w:hAnsi="Arial Narrow"/>
                <w:kern w:val="0"/>
                <w:sz w:val="17"/>
                <w:szCs w:val="22"/>
              </w:rPr>
              <w:t>RADIOLOCATION</w:t>
            </w:r>
          </w:p>
          <w:p w:rsidR="00CD41B3" w:rsidRPr="00CD41B3" w:rsidP="00CD41B3">
            <w:pPr>
              <w:widowControl/>
              <w:tabs>
                <w:tab w:val="left" w:pos="336"/>
                <w:tab w:val="left" w:pos="1892"/>
                <w:tab w:val="left" w:pos="2880"/>
                <w:tab w:val="left" w:pos="3600"/>
                <w:tab w:val="left" w:pos="4320"/>
                <w:tab w:val="left" w:pos="5040"/>
              </w:tabs>
              <w:suppressAutoHyphens/>
              <w:ind w:left="-58"/>
              <w:rPr>
                <w:rFonts w:ascii="Arial Narrow" w:hAnsi="Arial Narrow"/>
                <w:kern w:val="0"/>
                <w:sz w:val="17"/>
                <w:szCs w:val="22"/>
              </w:rPr>
            </w:pPr>
            <w:r w:rsidRPr="00CD41B3">
              <w:rPr>
                <w:rFonts w:ascii="Arial Narrow" w:hAnsi="Arial Narrow"/>
                <w:kern w:val="0"/>
                <w:sz w:val="17"/>
                <w:szCs w:val="22"/>
              </w:rPr>
              <w:t>SPACE RESEARCH (active)</w:t>
            </w:r>
          </w:p>
          <w:p w:rsidR="00CD41B3" w:rsidRPr="00CD41B3" w:rsidP="00CD41B3">
            <w:pPr>
              <w:widowControl/>
              <w:tabs>
                <w:tab w:val="left" w:pos="336"/>
                <w:tab w:val="left" w:pos="1892"/>
                <w:tab w:val="left" w:pos="2880"/>
                <w:tab w:val="left" w:pos="3600"/>
                <w:tab w:val="left" w:pos="4320"/>
                <w:tab w:val="left" w:pos="5040"/>
              </w:tabs>
              <w:suppressAutoHyphens/>
              <w:ind w:left="-58"/>
              <w:rPr>
                <w:rFonts w:ascii="Arial Narrow" w:hAnsi="Arial Narrow"/>
                <w:kern w:val="0"/>
                <w:sz w:val="17"/>
                <w:szCs w:val="22"/>
              </w:rPr>
            </w:pPr>
            <w:r w:rsidRPr="00CD41B3">
              <w:rPr>
                <w:rFonts w:ascii="Arial Narrow" w:hAnsi="Arial Narrow"/>
                <w:kern w:val="0"/>
                <w:sz w:val="17"/>
                <w:szCs w:val="22"/>
              </w:rPr>
              <w:t>Radio astronomy</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left="-63"/>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kern w:val="0"/>
                <w:sz w:val="17"/>
                <w:szCs w:val="22"/>
              </w:rPr>
            </w:pPr>
            <w:r w:rsidRPr="00CD41B3">
              <w:rPr>
                <w:rFonts w:ascii="Arial Narrow" w:hAnsi="Arial Narrow"/>
                <w:kern w:val="0"/>
                <w:sz w:val="17"/>
                <w:szCs w:val="22"/>
              </w:rPr>
              <w:t>5.562  5.562A</w:t>
            </w:r>
          </w:p>
        </w:tc>
        <w:tc>
          <w:tcPr>
            <w:tcW w:w="2970" w:type="dxa"/>
            <w:tcBorders>
              <w:top w:val="single" w:sz="6" w:space="0" w:color="auto"/>
              <w:left w:val="double" w:sz="6" w:space="0" w:color="auto"/>
              <w:bottom w:val="single" w:sz="6" w:space="0" w:color="auto"/>
              <w:right w:val="single" w:sz="6" w:space="0" w:color="auto"/>
            </w:tcBorders>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94-94.1</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EARTH EXPLORATION-SATELLITE (active)</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RADIOLOCATION</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SPACE RESEARCH (active)</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Radio astronomy</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5.562  5.562A</w:t>
            </w:r>
          </w:p>
        </w:tc>
        <w:tc>
          <w:tcPr>
            <w:tcW w:w="2520" w:type="dxa"/>
            <w:tcBorders>
              <w:top w:val="single" w:sz="6" w:space="0" w:color="auto"/>
              <w:left w:val="single" w:sz="6" w:space="0" w:color="auto"/>
              <w:bottom w:val="single" w:sz="6" w:space="0" w:color="auto"/>
              <w:right w:val="double" w:sz="6" w:space="0" w:color="auto"/>
            </w:tcBorders>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94-94.1</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RADIOLOCATION</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Radio astronomy</w:t>
            </w:r>
          </w:p>
          <w:p w:rsidR="00CD41B3" w:rsidRPr="00CD41B3" w:rsidP="00CD41B3">
            <w:pPr>
              <w:widowControl/>
              <w:suppressAutoHyphens/>
              <w:rPr>
                <w:rFonts w:ascii="Arial Narrow" w:hAnsi="Arial Narrow"/>
                <w:kern w:val="0"/>
                <w:sz w:val="17"/>
                <w:szCs w:val="22"/>
              </w:rPr>
            </w:pPr>
          </w:p>
          <w:p w:rsidR="00CD41B3" w:rsidRPr="00CD41B3" w:rsidP="00CD41B3">
            <w:pPr>
              <w:widowControl/>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5.562A</w:t>
            </w:r>
          </w:p>
        </w:tc>
        <w:tc>
          <w:tcPr>
            <w:tcW w:w="1961" w:type="dxa"/>
            <w:tcBorders>
              <w:top w:val="single" w:sz="6" w:space="0" w:color="auto"/>
              <w:left w:val="double" w:sz="6" w:space="0" w:color="auto"/>
              <w:bottom w:val="single" w:sz="6" w:space="0" w:color="auto"/>
              <w:right w:val="nil"/>
            </w:tcBorders>
            <w:noWrap/>
          </w:tcPr>
          <w:p w:rsidR="00CD41B3" w:rsidRPr="00CD41B3" w:rsidP="00CD41B3">
            <w:pPr>
              <w:widowControl/>
              <w:suppressAutoHyphens/>
              <w:rPr>
                <w:rFonts w:ascii="Arial Narrow" w:hAnsi="Arial Narrow"/>
                <w:kern w:val="0"/>
                <w:sz w:val="17"/>
                <w:szCs w:val="22"/>
              </w:rPr>
            </w:pP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RF Devices (15)</w:t>
            </w:r>
          </w:p>
        </w:tc>
      </w:tr>
      <w:tr w:rsidTr="00B0535A">
        <w:tblPrEx>
          <w:tblW w:w="4993" w:type="pct"/>
          <w:tblLayout w:type="fixed"/>
          <w:tblCellMar>
            <w:left w:w="58" w:type="dxa"/>
            <w:right w:w="0" w:type="dxa"/>
          </w:tblCellMar>
          <w:tblLook w:val="0000"/>
        </w:tblPrEx>
        <w:trPr>
          <w:trHeight w:val="948"/>
        </w:trPr>
        <w:tc>
          <w:tcPr>
            <w:tcW w:w="6210" w:type="dxa"/>
            <w:gridSpan w:val="3"/>
            <w:tcBorders>
              <w:top w:val="single" w:sz="6" w:space="0" w:color="auto"/>
              <w:left w:val="nil"/>
              <w:bottom w:val="single" w:sz="6" w:space="0" w:color="auto"/>
              <w:right w:val="double" w:sz="6" w:space="0" w:color="auto"/>
            </w:tcBorders>
            <w:noWrap/>
          </w:tcPr>
          <w:p w:rsidR="00CD41B3" w:rsidRPr="00CD41B3" w:rsidP="00CD41B3">
            <w:pPr>
              <w:widowControl/>
              <w:tabs>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CD41B3">
              <w:rPr>
                <w:rFonts w:ascii="Arial Narrow" w:hAnsi="Arial Narrow"/>
                <w:kern w:val="0"/>
                <w:sz w:val="17"/>
                <w:szCs w:val="22"/>
              </w:rPr>
              <w:t>94.1-95</w:t>
            </w:r>
          </w:p>
          <w:p w:rsidR="00CD41B3" w:rsidRPr="00CD41B3" w:rsidP="00CD41B3">
            <w:pPr>
              <w:widowControl/>
              <w:tabs>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CD41B3">
              <w:rPr>
                <w:rFonts w:ascii="Arial Narrow" w:hAnsi="Arial Narrow"/>
                <w:kern w:val="0"/>
                <w:sz w:val="17"/>
                <w:szCs w:val="22"/>
              </w:rPr>
              <w:t>RADIO ASTRONOMY</w:t>
            </w:r>
          </w:p>
          <w:p w:rsidR="00CD41B3" w:rsidRPr="00CD41B3" w:rsidP="00CD41B3">
            <w:pPr>
              <w:widowControl/>
              <w:tabs>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CD41B3">
              <w:rPr>
                <w:rFonts w:ascii="Arial Narrow" w:hAnsi="Arial Narrow"/>
                <w:kern w:val="0"/>
                <w:sz w:val="17"/>
                <w:szCs w:val="22"/>
              </w:rPr>
              <w:t>RADIOLOCATION</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left="-63"/>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kern w:val="0"/>
                <w:sz w:val="17"/>
                <w:szCs w:val="22"/>
              </w:rPr>
            </w:pPr>
            <w:r w:rsidRPr="00CD41B3">
              <w:rPr>
                <w:rFonts w:ascii="Arial Narrow" w:hAnsi="Arial Narrow"/>
                <w:kern w:val="0"/>
                <w:sz w:val="17"/>
                <w:szCs w:val="22"/>
              </w:rPr>
              <w:t>5.149</w:t>
            </w:r>
          </w:p>
        </w:tc>
        <w:tc>
          <w:tcPr>
            <w:tcW w:w="5490" w:type="dxa"/>
            <w:gridSpan w:val="2"/>
            <w:tcBorders>
              <w:top w:val="single" w:sz="6" w:space="0" w:color="auto"/>
              <w:left w:val="double" w:sz="6" w:space="0" w:color="auto"/>
              <w:bottom w:val="single" w:sz="6" w:space="0" w:color="auto"/>
              <w:right w:val="double" w:sz="6" w:space="0" w:color="auto"/>
            </w:tcBorders>
            <w:shd w:val="clear" w:color="auto" w:fill="auto"/>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94.1-95</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RADIO ASTRONOMY</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RADIOLOCATION</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US161  US342</w:t>
            </w:r>
          </w:p>
        </w:tc>
        <w:tc>
          <w:tcPr>
            <w:tcW w:w="1961" w:type="dxa"/>
            <w:tcBorders>
              <w:top w:val="single" w:sz="6" w:space="0" w:color="auto"/>
              <w:left w:val="double" w:sz="6" w:space="0" w:color="auto"/>
              <w:bottom w:val="single" w:sz="6" w:space="0" w:color="auto"/>
              <w:right w:val="nil"/>
            </w:tcBorders>
            <w:noWrap/>
          </w:tcPr>
          <w:p w:rsidR="00CD41B3" w:rsidRPr="00CD41B3" w:rsidP="00CD41B3">
            <w:pPr>
              <w:widowControl/>
              <w:suppressAutoHyphens/>
              <w:rPr>
                <w:rFonts w:ascii="Arial Narrow" w:hAnsi="Arial Narrow"/>
                <w:kern w:val="0"/>
                <w:sz w:val="17"/>
                <w:szCs w:val="22"/>
              </w:rPr>
            </w:pP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RF Devices (15)</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Fixed Microwave (101)</w:t>
            </w:r>
          </w:p>
        </w:tc>
      </w:tr>
      <w:tr w:rsidTr="00B0535A">
        <w:tblPrEx>
          <w:tblW w:w="4993" w:type="pct"/>
          <w:tblLayout w:type="fixed"/>
          <w:tblCellMar>
            <w:left w:w="58" w:type="dxa"/>
            <w:right w:w="0" w:type="dxa"/>
          </w:tblCellMar>
          <w:tblLook w:val="0000"/>
        </w:tblPrEx>
        <w:tc>
          <w:tcPr>
            <w:tcW w:w="6210" w:type="dxa"/>
            <w:gridSpan w:val="3"/>
            <w:tcBorders>
              <w:top w:val="single" w:sz="6" w:space="0" w:color="auto"/>
              <w:left w:val="nil"/>
              <w:bottom w:val="single" w:sz="6" w:space="0" w:color="auto"/>
              <w:right w:val="double" w:sz="6" w:space="0" w:color="auto"/>
            </w:tcBorders>
            <w:noWrap/>
          </w:tcPr>
          <w:p w:rsidR="00CD41B3" w:rsidRPr="00CD41B3" w:rsidP="00CD41B3">
            <w:pPr>
              <w:widowControl/>
              <w:tabs>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CD41B3">
              <w:rPr>
                <w:rFonts w:ascii="Arial Narrow" w:hAnsi="Arial Narrow"/>
                <w:kern w:val="0"/>
                <w:sz w:val="17"/>
                <w:szCs w:val="22"/>
              </w:rPr>
              <w:t>95-100</w:t>
            </w:r>
          </w:p>
          <w:p w:rsidR="00CD41B3" w:rsidRPr="00CD41B3" w:rsidP="00CD41B3">
            <w:pPr>
              <w:widowControl/>
              <w:tabs>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CD41B3">
              <w:rPr>
                <w:rFonts w:ascii="Arial Narrow" w:hAnsi="Arial Narrow"/>
                <w:kern w:val="0"/>
                <w:sz w:val="17"/>
                <w:szCs w:val="22"/>
              </w:rPr>
              <w:t>RADIO ASTRONOMY</w:t>
            </w:r>
          </w:p>
          <w:p w:rsidR="00CD41B3" w:rsidRPr="00CD41B3" w:rsidP="00CD41B3">
            <w:pPr>
              <w:widowControl/>
              <w:tabs>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CD41B3">
              <w:rPr>
                <w:rFonts w:ascii="Arial Narrow" w:hAnsi="Arial Narrow"/>
                <w:kern w:val="0"/>
                <w:sz w:val="17"/>
                <w:szCs w:val="22"/>
              </w:rPr>
              <w:t>RADIOLOCATION</w:t>
            </w:r>
          </w:p>
          <w:p w:rsidR="00CD41B3" w:rsidRPr="00CD41B3" w:rsidP="00CD41B3">
            <w:pPr>
              <w:widowControl/>
              <w:tabs>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CD41B3">
              <w:rPr>
                <w:rFonts w:ascii="Arial Narrow" w:hAnsi="Arial Narrow"/>
                <w:kern w:val="0"/>
                <w:sz w:val="17"/>
                <w:szCs w:val="22"/>
              </w:rPr>
              <w:t>RADIONAVIGATION</w:t>
            </w:r>
          </w:p>
          <w:p w:rsidR="00CD41B3" w:rsidRPr="00CD41B3" w:rsidP="00CD41B3">
            <w:pPr>
              <w:widowControl/>
              <w:tabs>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CD41B3">
              <w:rPr>
                <w:rFonts w:ascii="Arial Narrow" w:hAnsi="Arial Narrow"/>
                <w:kern w:val="0"/>
                <w:sz w:val="17"/>
                <w:szCs w:val="22"/>
              </w:rPr>
              <w:t>RADIONAVIGATION-SATELLITE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left="-63"/>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kern w:val="0"/>
                <w:sz w:val="17"/>
                <w:szCs w:val="22"/>
              </w:rPr>
            </w:pPr>
            <w:r w:rsidRPr="00CD41B3">
              <w:rPr>
                <w:rFonts w:ascii="Arial Narrow" w:hAnsi="Arial Narrow"/>
                <w:kern w:val="0"/>
                <w:sz w:val="17"/>
                <w:szCs w:val="22"/>
              </w:rPr>
              <w:t>5.149  5.554</w:t>
            </w:r>
          </w:p>
        </w:tc>
        <w:tc>
          <w:tcPr>
            <w:tcW w:w="5490" w:type="dxa"/>
            <w:gridSpan w:val="2"/>
            <w:tcBorders>
              <w:top w:val="single" w:sz="6" w:space="0" w:color="auto"/>
              <w:left w:val="double" w:sz="6" w:space="0" w:color="auto"/>
              <w:bottom w:val="single" w:sz="6" w:space="0" w:color="auto"/>
              <w:right w:val="double" w:sz="6" w:space="0" w:color="auto"/>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95-100</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RADIO ASTRONOMY</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RADIOLOCATION</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RADIONAVIGATION</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RADIONAVIGATION-SATELLITE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5.554  US342</w:t>
            </w:r>
          </w:p>
        </w:tc>
        <w:tc>
          <w:tcPr>
            <w:tcW w:w="1961" w:type="dxa"/>
            <w:tcBorders>
              <w:top w:val="single" w:sz="6" w:space="0" w:color="auto"/>
              <w:left w:val="double" w:sz="6" w:space="0" w:color="auto"/>
              <w:bottom w:val="single" w:sz="6" w:space="0" w:color="auto"/>
              <w:right w:val="nil"/>
            </w:tcBorders>
            <w:noWrap/>
            <w:vAlign w:val="bottom"/>
          </w:tcPr>
          <w:p w:rsidR="00CD41B3" w:rsidRPr="00CD41B3" w:rsidP="00CD41B3">
            <w:pPr>
              <w:widowControl/>
              <w:tabs>
                <w:tab w:val="left" w:pos="0"/>
                <w:tab w:val="left" w:pos="336"/>
                <w:tab w:val="left" w:pos="2880"/>
                <w:tab w:val="left" w:pos="3600"/>
                <w:tab w:val="left" w:pos="4320"/>
                <w:tab w:val="left" w:pos="5040"/>
              </w:tabs>
              <w:suppressAutoHyphens/>
              <w:spacing w:after="20"/>
              <w:jc w:val="center"/>
              <w:rPr>
                <w:rFonts w:ascii="Arial Narrow" w:hAnsi="Arial Narrow"/>
                <w:kern w:val="0"/>
                <w:sz w:val="17"/>
                <w:szCs w:val="22"/>
              </w:rPr>
            </w:pPr>
          </w:p>
        </w:tc>
      </w:tr>
    </w:tbl>
    <w:p w:rsidR="00CD41B3" w:rsidRPr="00CD41B3" w:rsidP="00CD41B3">
      <w:pPr>
        <w:widowControl/>
        <w:tabs>
          <w:tab w:val="left" w:pos="336"/>
          <w:tab w:val="left" w:pos="1892"/>
          <w:tab w:val="left" w:pos="2880"/>
          <w:tab w:val="left" w:pos="3600"/>
          <w:tab w:val="left" w:pos="4320"/>
          <w:tab w:val="left" w:pos="5040"/>
        </w:tabs>
        <w:suppressAutoHyphens/>
        <w:ind w:left="-63"/>
        <w:rPr>
          <w:rFonts w:ascii="Arial Narrow" w:hAnsi="Arial Narrow"/>
          <w:kern w:val="0"/>
          <w:sz w:val="17"/>
          <w:szCs w:val="22"/>
        </w:rPr>
        <w:sectPr w:rsidSect="00B0535A">
          <w:pgSz w:w="15840" w:h="12240" w:orient="landscape" w:code="1"/>
          <w:pgMar w:top="864" w:right="1080" w:bottom="720" w:left="1080" w:header="0" w:footer="720" w:gutter="0"/>
          <w:cols w:space="720"/>
        </w:sectPr>
      </w:pPr>
    </w:p>
    <w:tbl>
      <w:tblPr>
        <w:tblW w:w="4993" w:type="pct"/>
        <w:tblLayout w:type="fixed"/>
        <w:tblCellMar>
          <w:left w:w="58" w:type="dxa"/>
          <w:right w:w="0" w:type="dxa"/>
        </w:tblCellMar>
        <w:tblLook w:val="0000"/>
      </w:tblPr>
      <w:tblGrid>
        <w:gridCol w:w="6237"/>
        <w:gridCol w:w="2901"/>
        <w:gridCol w:w="2612"/>
        <w:gridCol w:w="1969"/>
      </w:tblGrid>
      <w:tr w:rsidTr="00B0535A">
        <w:tblPrEx>
          <w:tblW w:w="4993" w:type="pct"/>
          <w:tblLayout w:type="fixed"/>
          <w:tblCellMar>
            <w:left w:w="58" w:type="dxa"/>
            <w:right w:w="0" w:type="dxa"/>
          </w:tblCellMar>
          <w:tblLook w:val="0000"/>
        </w:tblPrEx>
        <w:trPr>
          <w:trHeight w:val="405"/>
        </w:trPr>
        <w:tc>
          <w:tcPr>
            <w:tcW w:w="6210" w:type="dxa"/>
            <w:tcBorders>
              <w:top w:val="single" w:sz="6" w:space="0" w:color="auto"/>
              <w:left w:val="nil"/>
              <w:bottom w:val="single" w:sz="6" w:space="0" w:color="auto"/>
              <w:right w:val="double" w:sz="6" w:space="0" w:color="auto"/>
            </w:tcBorders>
            <w:noWrap/>
          </w:tcPr>
          <w:p w:rsidR="00CD41B3" w:rsidRPr="00CD41B3" w:rsidP="00CD41B3">
            <w:pPr>
              <w:widowControl/>
              <w:tabs>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CD41B3">
              <w:rPr>
                <w:rFonts w:ascii="Arial Narrow" w:hAnsi="Arial Narrow"/>
                <w:kern w:val="0"/>
                <w:sz w:val="17"/>
                <w:szCs w:val="22"/>
              </w:rPr>
              <w:t>100-102</w:t>
            </w:r>
          </w:p>
          <w:p w:rsidR="00CD41B3" w:rsidRPr="00CD41B3" w:rsidP="00CD41B3">
            <w:pPr>
              <w:widowControl/>
              <w:tabs>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CD41B3">
              <w:rPr>
                <w:rFonts w:ascii="Arial Narrow" w:hAnsi="Arial Narrow"/>
                <w:kern w:val="0"/>
                <w:sz w:val="17"/>
                <w:szCs w:val="22"/>
              </w:rPr>
              <w:t>EARTH EXPLORATION-SATELLITE (passive)</w:t>
            </w:r>
          </w:p>
          <w:p w:rsidR="00CD41B3" w:rsidRPr="00CD41B3" w:rsidP="00CD41B3">
            <w:pPr>
              <w:widowControl/>
              <w:tabs>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CD41B3">
              <w:rPr>
                <w:rFonts w:ascii="Arial Narrow" w:hAnsi="Arial Narrow"/>
                <w:kern w:val="0"/>
                <w:sz w:val="17"/>
                <w:szCs w:val="22"/>
              </w:rPr>
              <w:t>RADIO ASTRONOMY</w:t>
            </w:r>
          </w:p>
          <w:p w:rsidR="00CD41B3" w:rsidRPr="00CD41B3" w:rsidP="00CD41B3">
            <w:pPr>
              <w:widowControl/>
              <w:tabs>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CD41B3">
              <w:rPr>
                <w:rFonts w:ascii="Arial Narrow" w:hAnsi="Arial Narrow"/>
                <w:kern w:val="0"/>
                <w:sz w:val="17"/>
                <w:szCs w:val="22"/>
              </w:rPr>
              <w:t>SPACE RESEARCH (passive)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left="-63"/>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kern w:val="0"/>
                <w:sz w:val="17"/>
                <w:szCs w:val="22"/>
              </w:rPr>
            </w:pPr>
            <w:r w:rsidRPr="00CD41B3">
              <w:rPr>
                <w:rFonts w:ascii="Arial Narrow" w:hAnsi="Arial Narrow"/>
                <w:kern w:val="0"/>
                <w:sz w:val="17"/>
                <w:szCs w:val="22"/>
              </w:rPr>
              <w:t>5.340  5.341</w:t>
            </w:r>
          </w:p>
        </w:tc>
        <w:tc>
          <w:tcPr>
            <w:tcW w:w="5490" w:type="dxa"/>
            <w:gridSpan w:val="2"/>
            <w:tcBorders>
              <w:top w:val="single" w:sz="6" w:space="0" w:color="auto"/>
              <w:left w:val="double" w:sz="6" w:space="0" w:color="auto"/>
              <w:bottom w:val="single" w:sz="6" w:space="0" w:color="auto"/>
              <w:right w:val="double" w:sz="6" w:space="0" w:color="auto"/>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100-102</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EARTH EXPLORATION-SATELLITE (passive)</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RADIO ASTRONOMY  US74</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SPACE RESEARCH (passive)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5.341  US246</w:t>
            </w:r>
          </w:p>
        </w:tc>
        <w:tc>
          <w:tcPr>
            <w:tcW w:w="1961" w:type="dxa"/>
            <w:tcBorders>
              <w:top w:val="single" w:sz="6" w:space="0" w:color="auto"/>
              <w:left w:val="double" w:sz="6" w:space="0" w:color="auto"/>
              <w:bottom w:val="single" w:sz="6" w:space="0" w:color="auto"/>
              <w:right w:val="nil"/>
            </w:tcBorders>
            <w:noWrap/>
          </w:tcPr>
          <w:p w:rsidR="00CD41B3" w:rsidRPr="00CD41B3" w:rsidP="00CD41B3">
            <w:pPr>
              <w:widowControl/>
              <w:suppressAutoHyphens/>
              <w:rPr>
                <w:rFonts w:ascii="Arial Narrow" w:hAnsi="Arial Narrow"/>
                <w:kern w:val="0"/>
                <w:sz w:val="17"/>
                <w:szCs w:val="22"/>
              </w:rPr>
            </w:pPr>
          </w:p>
        </w:tc>
      </w:tr>
      <w:tr w:rsidTr="00B0535A">
        <w:tblPrEx>
          <w:tblW w:w="4993" w:type="pct"/>
          <w:tblLayout w:type="fixed"/>
          <w:tblCellMar>
            <w:left w:w="58" w:type="dxa"/>
            <w:right w:w="0" w:type="dxa"/>
          </w:tblCellMar>
          <w:tblLook w:val="0000"/>
        </w:tblPrEx>
        <w:trPr>
          <w:trHeight w:val="993"/>
        </w:trPr>
        <w:tc>
          <w:tcPr>
            <w:tcW w:w="6210" w:type="dxa"/>
            <w:tcBorders>
              <w:top w:val="single" w:sz="6" w:space="0" w:color="auto"/>
              <w:left w:val="nil"/>
              <w:bottom w:val="single" w:sz="6" w:space="0" w:color="auto"/>
              <w:right w:val="double" w:sz="6" w:space="0" w:color="auto"/>
            </w:tcBorders>
            <w:noWrap/>
          </w:tcPr>
          <w:p w:rsidR="00CD41B3" w:rsidRPr="00CD41B3" w:rsidP="00CD41B3">
            <w:pPr>
              <w:widowControl/>
              <w:tabs>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CD41B3">
              <w:rPr>
                <w:rFonts w:ascii="Arial Narrow" w:hAnsi="Arial Narrow"/>
                <w:kern w:val="0"/>
                <w:sz w:val="17"/>
                <w:szCs w:val="22"/>
              </w:rPr>
              <w:t>102-105</w:t>
            </w:r>
          </w:p>
          <w:p w:rsidR="00CD41B3" w:rsidRPr="00CD41B3" w:rsidP="00CD41B3">
            <w:pPr>
              <w:widowControl/>
              <w:tabs>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CD41B3">
              <w:rPr>
                <w:rFonts w:ascii="Arial Narrow" w:hAnsi="Arial Narrow"/>
                <w:kern w:val="0"/>
                <w:sz w:val="17"/>
                <w:szCs w:val="22"/>
              </w:rPr>
              <w:t>RADIO ASTRONOMY</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left="-63"/>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kern w:val="0"/>
                <w:sz w:val="17"/>
                <w:szCs w:val="22"/>
              </w:rPr>
            </w:pPr>
            <w:r w:rsidRPr="00CD41B3">
              <w:rPr>
                <w:rFonts w:ascii="Arial Narrow" w:hAnsi="Arial Narrow"/>
                <w:kern w:val="0"/>
                <w:sz w:val="17"/>
                <w:szCs w:val="22"/>
              </w:rPr>
              <w:t>5.149  5.341</w:t>
            </w:r>
          </w:p>
        </w:tc>
        <w:tc>
          <w:tcPr>
            <w:tcW w:w="5490" w:type="dxa"/>
            <w:gridSpan w:val="2"/>
            <w:tcBorders>
              <w:top w:val="single" w:sz="6" w:space="0" w:color="auto"/>
              <w:left w:val="double" w:sz="6" w:space="0" w:color="auto"/>
              <w:bottom w:val="single" w:sz="6" w:space="0" w:color="auto"/>
              <w:right w:val="double" w:sz="6" w:space="0" w:color="auto"/>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102-105</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RADIO ASTRONOMY</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5.341  US342</w:t>
            </w:r>
          </w:p>
        </w:tc>
        <w:tc>
          <w:tcPr>
            <w:tcW w:w="1961" w:type="dxa"/>
            <w:tcBorders>
              <w:top w:val="single" w:sz="6" w:space="0" w:color="auto"/>
              <w:left w:val="double" w:sz="6" w:space="0" w:color="auto"/>
              <w:bottom w:val="single" w:sz="6" w:space="0" w:color="auto"/>
              <w:right w:val="nil"/>
            </w:tcBorders>
            <w:noWrap/>
          </w:tcPr>
          <w:p w:rsidR="00CD41B3" w:rsidRPr="00CD41B3" w:rsidP="00CD41B3">
            <w:pPr>
              <w:widowControl/>
              <w:suppressAutoHyphens/>
              <w:spacing w:line="36" w:lineRule="exact"/>
              <w:rPr>
                <w:rFonts w:ascii="Arial Narrow" w:hAnsi="Arial Narrow"/>
                <w:kern w:val="0"/>
                <w:sz w:val="17"/>
                <w:szCs w:val="22"/>
              </w:rPr>
            </w:pPr>
          </w:p>
        </w:tc>
      </w:tr>
      <w:tr w:rsidTr="00B0535A">
        <w:tblPrEx>
          <w:tblW w:w="4993" w:type="pct"/>
          <w:tblLayout w:type="fixed"/>
          <w:tblCellMar>
            <w:left w:w="58" w:type="dxa"/>
            <w:right w:w="0" w:type="dxa"/>
          </w:tblCellMar>
          <w:tblLook w:val="0000"/>
        </w:tblPrEx>
        <w:trPr>
          <w:trHeight w:val="1002"/>
        </w:trPr>
        <w:tc>
          <w:tcPr>
            <w:tcW w:w="6210" w:type="dxa"/>
            <w:tcBorders>
              <w:top w:val="single" w:sz="6" w:space="0" w:color="auto"/>
              <w:left w:val="nil"/>
              <w:bottom w:val="single" w:sz="6" w:space="0" w:color="auto"/>
              <w:right w:val="double" w:sz="6" w:space="0" w:color="000000"/>
            </w:tcBorders>
            <w:noWrap/>
          </w:tcPr>
          <w:p w:rsidR="00CD41B3" w:rsidRPr="00CD41B3" w:rsidP="00CD41B3">
            <w:pPr>
              <w:widowControl/>
              <w:tabs>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CD41B3">
              <w:rPr>
                <w:rFonts w:ascii="Arial Narrow" w:hAnsi="Arial Narrow"/>
                <w:kern w:val="0"/>
                <w:sz w:val="17"/>
                <w:szCs w:val="22"/>
              </w:rPr>
              <w:t>105-109.5</w:t>
            </w:r>
          </w:p>
          <w:p w:rsidR="00CD41B3" w:rsidRPr="00CD41B3" w:rsidP="00CD41B3">
            <w:pPr>
              <w:widowControl/>
              <w:tabs>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CD41B3">
              <w:rPr>
                <w:rFonts w:ascii="Arial Narrow" w:hAnsi="Arial Narrow"/>
                <w:kern w:val="0"/>
                <w:sz w:val="17"/>
                <w:szCs w:val="22"/>
              </w:rPr>
              <w:t>RADIO ASTRONOMY</w:t>
            </w:r>
          </w:p>
          <w:p w:rsidR="00CD41B3" w:rsidRPr="00CD41B3" w:rsidP="00CD41B3">
            <w:pPr>
              <w:widowControl/>
              <w:tabs>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CD41B3">
              <w:rPr>
                <w:rFonts w:ascii="Arial Narrow" w:hAnsi="Arial Narrow"/>
                <w:kern w:val="0"/>
                <w:sz w:val="17"/>
                <w:szCs w:val="22"/>
              </w:rPr>
              <w:t>SPACE RESEARCH (passive)  5.562B</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left="-63"/>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kern w:val="0"/>
                <w:sz w:val="17"/>
                <w:szCs w:val="22"/>
              </w:rPr>
            </w:pPr>
            <w:r w:rsidRPr="00CD41B3">
              <w:rPr>
                <w:rFonts w:ascii="Arial Narrow" w:hAnsi="Arial Narrow"/>
                <w:kern w:val="0"/>
                <w:sz w:val="17"/>
                <w:szCs w:val="22"/>
              </w:rPr>
              <w:t>5.149  5.341</w:t>
            </w:r>
          </w:p>
        </w:tc>
        <w:tc>
          <w:tcPr>
            <w:tcW w:w="5490" w:type="dxa"/>
            <w:gridSpan w:val="2"/>
            <w:tcBorders>
              <w:top w:val="single" w:sz="6" w:space="0" w:color="auto"/>
              <w:left w:val="double" w:sz="6" w:space="0" w:color="000000"/>
              <w:bottom w:val="single" w:sz="6" w:space="0" w:color="auto"/>
              <w:right w:val="double" w:sz="6" w:space="0" w:color="000000"/>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105-109.5</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RADIO ASTRONOMY</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SPACE RESEARCH (passive)  5.562B</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5.341  US342</w:t>
            </w:r>
          </w:p>
        </w:tc>
        <w:tc>
          <w:tcPr>
            <w:tcW w:w="1961" w:type="dxa"/>
            <w:tcBorders>
              <w:top w:val="single" w:sz="6" w:space="0" w:color="auto"/>
              <w:left w:val="double" w:sz="6" w:space="0" w:color="000000"/>
              <w:bottom w:val="single" w:sz="6" w:space="0" w:color="auto"/>
              <w:right w:val="nil"/>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tc>
      </w:tr>
      <w:tr w:rsidTr="00B0535A">
        <w:tblPrEx>
          <w:tblW w:w="4993" w:type="pct"/>
          <w:tblLayout w:type="fixed"/>
          <w:tblCellMar>
            <w:left w:w="58" w:type="dxa"/>
            <w:right w:w="0" w:type="dxa"/>
          </w:tblCellMar>
          <w:tblLook w:val="0000"/>
        </w:tblPrEx>
        <w:trPr>
          <w:trHeight w:val="405"/>
        </w:trPr>
        <w:tc>
          <w:tcPr>
            <w:tcW w:w="6210" w:type="dxa"/>
            <w:tcBorders>
              <w:top w:val="single" w:sz="6" w:space="0" w:color="auto"/>
              <w:left w:val="nil"/>
              <w:bottom w:val="single" w:sz="6" w:space="0" w:color="auto"/>
              <w:right w:val="double" w:sz="6" w:space="0" w:color="000000"/>
            </w:tcBorders>
            <w:noWrap/>
          </w:tcPr>
          <w:p w:rsidR="00CD41B3" w:rsidRPr="00CD41B3" w:rsidP="00CD41B3">
            <w:pPr>
              <w:widowControl/>
              <w:suppressAutoHyphens/>
              <w:ind w:left="-63"/>
              <w:rPr>
                <w:rFonts w:ascii="Arial Narrow" w:hAnsi="Arial Narrow"/>
                <w:kern w:val="0"/>
                <w:sz w:val="17"/>
                <w:szCs w:val="22"/>
              </w:rPr>
            </w:pPr>
            <w:r w:rsidRPr="00CD41B3">
              <w:rPr>
                <w:rFonts w:ascii="Arial Narrow" w:hAnsi="Arial Narrow"/>
                <w:kern w:val="0"/>
                <w:sz w:val="17"/>
                <w:szCs w:val="22"/>
              </w:rPr>
              <w:t>109.5-111.8</w:t>
            </w:r>
          </w:p>
          <w:p w:rsidR="00CD41B3" w:rsidRPr="00CD41B3" w:rsidP="00CD41B3">
            <w:pPr>
              <w:widowControl/>
              <w:suppressAutoHyphens/>
              <w:ind w:left="-63"/>
              <w:rPr>
                <w:rFonts w:ascii="Arial Narrow" w:hAnsi="Arial Narrow"/>
                <w:kern w:val="0"/>
                <w:sz w:val="17"/>
                <w:szCs w:val="22"/>
              </w:rPr>
            </w:pPr>
            <w:r w:rsidRPr="00CD41B3">
              <w:rPr>
                <w:rFonts w:ascii="Arial Narrow" w:hAnsi="Arial Narrow"/>
                <w:kern w:val="0"/>
                <w:sz w:val="17"/>
                <w:szCs w:val="22"/>
              </w:rPr>
              <w:t>EARTH EXPLORATION-SATELLITE (passive)</w:t>
            </w:r>
          </w:p>
          <w:p w:rsidR="00CD41B3" w:rsidRPr="00CD41B3" w:rsidP="00CD41B3">
            <w:pPr>
              <w:widowControl/>
              <w:suppressAutoHyphens/>
              <w:ind w:left="-63"/>
              <w:rPr>
                <w:rFonts w:ascii="Arial Narrow" w:hAnsi="Arial Narrow"/>
                <w:kern w:val="0"/>
                <w:sz w:val="17"/>
                <w:szCs w:val="22"/>
              </w:rPr>
            </w:pPr>
            <w:r w:rsidRPr="00CD41B3">
              <w:rPr>
                <w:rFonts w:ascii="Arial Narrow" w:hAnsi="Arial Narrow"/>
                <w:kern w:val="0"/>
                <w:sz w:val="17"/>
                <w:szCs w:val="22"/>
              </w:rPr>
              <w:t>RADIO ASTRONOMY</w:t>
            </w:r>
          </w:p>
          <w:p w:rsidR="00CD41B3" w:rsidRPr="00CD41B3" w:rsidP="00CD41B3">
            <w:pPr>
              <w:widowControl/>
              <w:suppressAutoHyphens/>
              <w:ind w:left="-63"/>
              <w:rPr>
                <w:rFonts w:ascii="Arial Narrow" w:hAnsi="Arial Narrow"/>
                <w:kern w:val="0"/>
                <w:sz w:val="17"/>
                <w:szCs w:val="22"/>
              </w:rPr>
            </w:pPr>
            <w:r w:rsidRPr="00CD41B3">
              <w:rPr>
                <w:rFonts w:ascii="Arial Narrow" w:hAnsi="Arial Narrow"/>
                <w:kern w:val="0"/>
                <w:sz w:val="17"/>
                <w:szCs w:val="22"/>
              </w:rPr>
              <w:t>SPACE RESEARCH (passive)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left="-63"/>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kern w:val="0"/>
                <w:sz w:val="17"/>
                <w:szCs w:val="22"/>
              </w:rPr>
            </w:pPr>
            <w:r w:rsidRPr="00CD41B3">
              <w:rPr>
                <w:rFonts w:ascii="Arial Narrow" w:hAnsi="Arial Narrow"/>
                <w:kern w:val="0"/>
                <w:sz w:val="17"/>
                <w:szCs w:val="22"/>
              </w:rPr>
              <w:t>5.340  5.341</w:t>
            </w:r>
          </w:p>
        </w:tc>
        <w:tc>
          <w:tcPr>
            <w:tcW w:w="5490" w:type="dxa"/>
            <w:gridSpan w:val="2"/>
            <w:tcBorders>
              <w:top w:val="single" w:sz="6" w:space="0" w:color="auto"/>
              <w:left w:val="double" w:sz="6" w:space="0" w:color="000000"/>
              <w:bottom w:val="single" w:sz="6" w:space="0" w:color="auto"/>
              <w:right w:val="double" w:sz="6" w:space="0" w:color="000000"/>
            </w:tcBorders>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109.5-111.8</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EARTH EXPLORATION-SATELLITE (passive)</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RADIO ASTRONOMY  US74</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SPACE RESEARCH (passive)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5.341  US246</w:t>
            </w:r>
          </w:p>
        </w:tc>
        <w:tc>
          <w:tcPr>
            <w:tcW w:w="1961" w:type="dxa"/>
            <w:tcBorders>
              <w:top w:val="single" w:sz="6" w:space="0" w:color="auto"/>
              <w:left w:val="double" w:sz="6" w:space="0" w:color="000000"/>
              <w:bottom w:val="single" w:sz="6" w:space="0" w:color="auto"/>
              <w:right w:val="nil"/>
            </w:tcBorders>
            <w:noWrap/>
          </w:tcPr>
          <w:p w:rsidR="00CD41B3" w:rsidRPr="00CD41B3" w:rsidP="00CD41B3">
            <w:pPr>
              <w:widowControl/>
              <w:suppressAutoHyphens/>
              <w:rPr>
                <w:rFonts w:ascii="Arial Narrow" w:hAnsi="Arial Narrow"/>
                <w:kern w:val="0"/>
                <w:sz w:val="17"/>
                <w:szCs w:val="22"/>
              </w:rPr>
            </w:pPr>
          </w:p>
        </w:tc>
      </w:tr>
      <w:tr w:rsidTr="00B0535A">
        <w:tblPrEx>
          <w:tblW w:w="4993" w:type="pct"/>
          <w:tblLayout w:type="fixed"/>
          <w:tblCellMar>
            <w:left w:w="58" w:type="dxa"/>
            <w:right w:w="0" w:type="dxa"/>
          </w:tblCellMar>
          <w:tblLook w:val="0000"/>
        </w:tblPrEx>
        <w:trPr>
          <w:trHeight w:val="1065"/>
        </w:trPr>
        <w:tc>
          <w:tcPr>
            <w:tcW w:w="6210" w:type="dxa"/>
            <w:tcBorders>
              <w:top w:val="single" w:sz="6" w:space="0" w:color="auto"/>
              <w:left w:val="nil"/>
              <w:bottom w:val="single" w:sz="6" w:space="0" w:color="auto"/>
              <w:right w:val="double" w:sz="6" w:space="0" w:color="000000"/>
            </w:tcBorders>
            <w:noWrap/>
          </w:tcPr>
          <w:p w:rsidR="00CD41B3" w:rsidRPr="00CD41B3" w:rsidP="00CD41B3">
            <w:pPr>
              <w:widowControl/>
              <w:suppressAutoHyphens/>
              <w:ind w:left="-63"/>
              <w:rPr>
                <w:rFonts w:ascii="Arial Narrow" w:hAnsi="Arial Narrow"/>
                <w:kern w:val="0"/>
                <w:sz w:val="17"/>
                <w:szCs w:val="22"/>
              </w:rPr>
            </w:pPr>
            <w:r w:rsidRPr="00CD41B3">
              <w:rPr>
                <w:rFonts w:ascii="Arial Narrow" w:hAnsi="Arial Narrow"/>
                <w:kern w:val="0"/>
                <w:sz w:val="17"/>
                <w:szCs w:val="22"/>
              </w:rPr>
              <w:t>111.8-114.25</w:t>
            </w:r>
          </w:p>
          <w:p w:rsidR="00CD41B3" w:rsidRPr="00CD41B3" w:rsidP="00CD41B3">
            <w:pPr>
              <w:widowControl/>
              <w:suppressAutoHyphens/>
              <w:ind w:left="-63"/>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ind w:left="-63"/>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suppressAutoHyphens/>
              <w:ind w:left="-63"/>
              <w:rPr>
                <w:rFonts w:ascii="Arial Narrow" w:hAnsi="Arial Narrow"/>
                <w:kern w:val="0"/>
                <w:sz w:val="17"/>
                <w:szCs w:val="22"/>
              </w:rPr>
            </w:pPr>
            <w:r w:rsidRPr="00CD41B3">
              <w:rPr>
                <w:rFonts w:ascii="Arial Narrow" w:hAnsi="Arial Narrow"/>
                <w:kern w:val="0"/>
                <w:sz w:val="17"/>
                <w:szCs w:val="22"/>
              </w:rPr>
              <w:t>RADIO ASTRONOMY</w:t>
            </w:r>
          </w:p>
          <w:p w:rsidR="00CD41B3" w:rsidRPr="00CD41B3" w:rsidP="00CD41B3">
            <w:pPr>
              <w:widowControl/>
              <w:suppressAutoHyphens/>
              <w:ind w:left="-63"/>
              <w:rPr>
                <w:rFonts w:ascii="Arial Narrow" w:hAnsi="Arial Narrow"/>
                <w:kern w:val="0"/>
                <w:sz w:val="17"/>
                <w:szCs w:val="22"/>
              </w:rPr>
            </w:pPr>
            <w:r w:rsidRPr="00CD41B3">
              <w:rPr>
                <w:rFonts w:ascii="Arial Narrow" w:hAnsi="Arial Narrow"/>
                <w:kern w:val="0"/>
                <w:sz w:val="17"/>
                <w:szCs w:val="22"/>
              </w:rPr>
              <w:t>SPACE RESEARCH (passive)  5.562B</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left="-63"/>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kern w:val="0"/>
                <w:sz w:val="17"/>
                <w:szCs w:val="22"/>
              </w:rPr>
            </w:pPr>
            <w:r w:rsidRPr="00CD41B3">
              <w:rPr>
                <w:rFonts w:ascii="Arial Narrow" w:hAnsi="Arial Narrow"/>
                <w:kern w:val="0"/>
                <w:sz w:val="17"/>
                <w:szCs w:val="22"/>
              </w:rPr>
              <w:t>5.149  5.341</w:t>
            </w:r>
          </w:p>
        </w:tc>
        <w:tc>
          <w:tcPr>
            <w:tcW w:w="5490" w:type="dxa"/>
            <w:gridSpan w:val="2"/>
            <w:tcBorders>
              <w:top w:val="single" w:sz="6" w:space="0" w:color="auto"/>
              <w:left w:val="double" w:sz="6" w:space="0" w:color="000000"/>
              <w:bottom w:val="single" w:sz="6" w:space="0" w:color="auto"/>
              <w:right w:val="double" w:sz="6" w:space="0" w:color="000000"/>
            </w:tcBorders>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111.8-114.25</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RADIO ASTRONOMY</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SPACE RESEARCH (passive)  5.562B</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5.341  US342</w:t>
            </w:r>
          </w:p>
        </w:tc>
        <w:tc>
          <w:tcPr>
            <w:tcW w:w="1961" w:type="dxa"/>
            <w:tcBorders>
              <w:top w:val="single" w:sz="6" w:space="0" w:color="auto"/>
              <w:left w:val="double" w:sz="6" w:space="0" w:color="000000"/>
              <w:bottom w:val="single" w:sz="6" w:space="0" w:color="auto"/>
              <w:right w:val="nil"/>
            </w:tcBorders>
            <w:noWrap/>
          </w:tcPr>
          <w:p w:rsidR="00CD41B3" w:rsidRPr="00CD41B3" w:rsidP="00CD41B3">
            <w:pPr>
              <w:widowControl/>
              <w:suppressAutoHyphens/>
              <w:spacing w:line="36" w:lineRule="exact"/>
              <w:rPr>
                <w:rFonts w:ascii="Arial Narrow" w:hAnsi="Arial Narrow"/>
                <w:kern w:val="0"/>
                <w:sz w:val="17"/>
                <w:szCs w:val="22"/>
              </w:rPr>
            </w:pPr>
          </w:p>
        </w:tc>
      </w:tr>
      <w:tr w:rsidTr="00B0535A">
        <w:tblPrEx>
          <w:tblW w:w="4993" w:type="pct"/>
          <w:tblLayout w:type="fixed"/>
          <w:tblCellMar>
            <w:left w:w="58" w:type="dxa"/>
            <w:right w:w="0" w:type="dxa"/>
          </w:tblCellMar>
          <w:tblLook w:val="0000"/>
        </w:tblPrEx>
        <w:trPr>
          <w:trHeight w:val="202"/>
        </w:trPr>
        <w:tc>
          <w:tcPr>
            <w:tcW w:w="6210" w:type="dxa"/>
            <w:tcBorders>
              <w:top w:val="single" w:sz="6" w:space="0" w:color="auto"/>
              <w:left w:val="nil"/>
              <w:bottom w:val="single" w:sz="6" w:space="0" w:color="auto"/>
              <w:right w:val="double" w:sz="6" w:space="0" w:color="000000"/>
            </w:tcBorders>
            <w:noWrap/>
          </w:tcPr>
          <w:p w:rsidR="00CD41B3" w:rsidRPr="00CD41B3" w:rsidP="00CD41B3">
            <w:pPr>
              <w:widowControl/>
              <w:suppressAutoHyphens/>
              <w:ind w:left="-63"/>
              <w:rPr>
                <w:rFonts w:ascii="Arial Narrow" w:hAnsi="Arial Narrow"/>
                <w:kern w:val="0"/>
                <w:sz w:val="17"/>
                <w:szCs w:val="22"/>
              </w:rPr>
            </w:pPr>
            <w:r w:rsidRPr="00CD41B3">
              <w:rPr>
                <w:rFonts w:ascii="Arial Narrow" w:hAnsi="Arial Narrow"/>
                <w:kern w:val="0"/>
                <w:sz w:val="17"/>
                <w:szCs w:val="22"/>
              </w:rPr>
              <w:t>114.25-116</w:t>
            </w:r>
          </w:p>
          <w:p w:rsidR="00CD41B3" w:rsidRPr="00CD41B3" w:rsidP="00CD41B3">
            <w:pPr>
              <w:widowControl/>
              <w:suppressAutoHyphens/>
              <w:ind w:left="-63"/>
              <w:rPr>
                <w:rFonts w:ascii="Arial Narrow" w:hAnsi="Arial Narrow"/>
                <w:kern w:val="0"/>
                <w:sz w:val="17"/>
                <w:szCs w:val="22"/>
              </w:rPr>
            </w:pPr>
            <w:r w:rsidRPr="00CD41B3">
              <w:rPr>
                <w:rFonts w:ascii="Arial Narrow" w:hAnsi="Arial Narrow"/>
                <w:kern w:val="0"/>
                <w:sz w:val="17"/>
                <w:szCs w:val="22"/>
              </w:rPr>
              <w:t>EARTH EXPLORATION-SATELLITE (passive)</w:t>
            </w:r>
          </w:p>
          <w:p w:rsidR="00CD41B3" w:rsidRPr="00CD41B3" w:rsidP="00CD41B3">
            <w:pPr>
              <w:widowControl/>
              <w:suppressAutoHyphens/>
              <w:ind w:left="-63"/>
              <w:rPr>
                <w:rFonts w:ascii="Arial Narrow" w:hAnsi="Arial Narrow"/>
                <w:kern w:val="0"/>
                <w:sz w:val="17"/>
                <w:szCs w:val="22"/>
              </w:rPr>
            </w:pPr>
            <w:r w:rsidRPr="00CD41B3">
              <w:rPr>
                <w:rFonts w:ascii="Arial Narrow" w:hAnsi="Arial Narrow"/>
                <w:kern w:val="0"/>
                <w:sz w:val="17"/>
                <w:szCs w:val="22"/>
              </w:rPr>
              <w:t>RADIO ASTRONOMY</w:t>
            </w:r>
          </w:p>
          <w:p w:rsidR="00CD41B3" w:rsidRPr="00CD41B3" w:rsidP="00CD41B3">
            <w:pPr>
              <w:widowControl/>
              <w:suppressAutoHyphens/>
              <w:ind w:left="-63"/>
              <w:rPr>
                <w:rFonts w:ascii="Arial Narrow" w:hAnsi="Arial Narrow"/>
                <w:kern w:val="0"/>
                <w:sz w:val="17"/>
                <w:szCs w:val="22"/>
              </w:rPr>
            </w:pPr>
            <w:r w:rsidRPr="00CD41B3">
              <w:rPr>
                <w:rFonts w:ascii="Arial Narrow" w:hAnsi="Arial Narrow"/>
                <w:kern w:val="0"/>
                <w:sz w:val="17"/>
                <w:szCs w:val="22"/>
              </w:rPr>
              <w:t>SPACE RESEARCH (passive)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left="-63"/>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kern w:val="0"/>
                <w:sz w:val="17"/>
                <w:szCs w:val="22"/>
              </w:rPr>
            </w:pPr>
            <w:r w:rsidRPr="00CD41B3">
              <w:rPr>
                <w:rFonts w:ascii="Arial Narrow" w:hAnsi="Arial Narrow"/>
                <w:kern w:val="0"/>
                <w:sz w:val="17"/>
                <w:szCs w:val="22"/>
              </w:rPr>
              <w:t>5.340  5.341</w:t>
            </w:r>
          </w:p>
        </w:tc>
        <w:tc>
          <w:tcPr>
            <w:tcW w:w="5490" w:type="dxa"/>
            <w:gridSpan w:val="2"/>
            <w:tcBorders>
              <w:top w:val="single" w:sz="6" w:space="0" w:color="auto"/>
              <w:left w:val="double" w:sz="6" w:space="0" w:color="000000"/>
              <w:bottom w:val="single" w:sz="6" w:space="0" w:color="auto"/>
              <w:right w:val="double" w:sz="6" w:space="0" w:color="000000"/>
            </w:tcBorders>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114.25-116</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EARTH EXPLORATION-SATELLITE (passive)</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RADIO ASTRONOMY  US74</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SPACE RESEARCH (passive)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5.341  US246</w:t>
            </w:r>
          </w:p>
        </w:tc>
        <w:tc>
          <w:tcPr>
            <w:tcW w:w="1961" w:type="dxa"/>
            <w:tcBorders>
              <w:top w:val="single" w:sz="6" w:space="0" w:color="auto"/>
              <w:left w:val="double" w:sz="6" w:space="0" w:color="000000"/>
              <w:bottom w:val="single" w:sz="6" w:space="0" w:color="auto"/>
              <w:right w:val="nil"/>
            </w:tcBorders>
            <w:noWrap/>
          </w:tcPr>
          <w:p w:rsidR="00CD41B3" w:rsidRPr="00CD41B3" w:rsidP="00CD41B3">
            <w:pPr>
              <w:widowControl/>
              <w:suppressAutoHyphens/>
              <w:rPr>
                <w:rFonts w:ascii="Arial Narrow" w:hAnsi="Arial Narrow"/>
                <w:kern w:val="0"/>
                <w:sz w:val="17"/>
                <w:szCs w:val="22"/>
              </w:rPr>
            </w:pPr>
          </w:p>
        </w:tc>
      </w:tr>
      <w:tr w:rsidTr="00B0535A">
        <w:tblPrEx>
          <w:tblW w:w="4993" w:type="pct"/>
          <w:tblLayout w:type="fixed"/>
          <w:tblCellMar>
            <w:left w:w="58" w:type="dxa"/>
            <w:right w:w="0" w:type="dxa"/>
          </w:tblCellMar>
          <w:tblLook w:val="0000"/>
        </w:tblPrEx>
        <w:trPr>
          <w:trHeight w:val="840"/>
        </w:trPr>
        <w:tc>
          <w:tcPr>
            <w:tcW w:w="6210" w:type="dxa"/>
            <w:tcBorders>
              <w:top w:val="single" w:sz="6" w:space="0" w:color="auto"/>
              <w:left w:val="nil"/>
              <w:bottom w:val="single" w:sz="6" w:space="0" w:color="auto"/>
              <w:right w:val="double" w:sz="6" w:space="0" w:color="auto"/>
            </w:tcBorders>
            <w:noWrap/>
          </w:tcPr>
          <w:p w:rsidR="00CD41B3" w:rsidRPr="00CD41B3" w:rsidP="00CD41B3">
            <w:pPr>
              <w:widowControl/>
              <w:tabs>
                <w:tab w:val="left" w:pos="336"/>
                <w:tab w:val="left" w:pos="1892"/>
                <w:tab w:val="left" w:pos="2880"/>
                <w:tab w:val="left" w:pos="3600"/>
                <w:tab w:val="left" w:pos="4320"/>
                <w:tab w:val="left" w:pos="5040"/>
              </w:tabs>
              <w:suppressAutoHyphens/>
              <w:ind w:left="-54" w:hanging="9"/>
              <w:rPr>
                <w:rFonts w:ascii="Arial Narrow" w:hAnsi="Arial Narrow"/>
                <w:kern w:val="0"/>
                <w:sz w:val="17"/>
                <w:szCs w:val="22"/>
              </w:rPr>
            </w:pPr>
            <w:r w:rsidRPr="00CD41B3">
              <w:rPr>
                <w:rFonts w:ascii="Arial Narrow" w:hAnsi="Arial Narrow"/>
                <w:kern w:val="0"/>
                <w:sz w:val="17"/>
                <w:szCs w:val="22"/>
              </w:rPr>
              <w:t>116-119.98</w:t>
            </w:r>
          </w:p>
          <w:p w:rsidR="00CD41B3" w:rsidRPr="00CD41B3" w:rsidP="00CD41B3">
            <w:pPr>
              <w:widowControl/>
              <w:tabs>
                <w:tab w:val="left" w:pos="336"/>
                <w:tab w:val="left" w:pos="1892"/>
                <w:tab w:val="left" w:pos="2880"/>
                <w:tab w:val="left" w:pos="3600"/>
                <w:tab w:val="left" w:pos="4320"/>
                <w:tab w:val="left" w:pos="5040"/>
              </w:tabs>
              <w:suppressAutoHyphens/>
              <w:ind w:left="-54" w:hanging="9"/>
              <w:rPr>
                <w:rFonts w:ascii="Arial Narrow" w:hAnsi="Arial Narrow"/>
                <w:kern w:val="0"/>
                <w:sz w:val="17"/>
                <w:szCs w:val="22"/>
              </w:rPr>
            </w:pPr>
            <w:r w:rsidRPr="00CD41B3">
              <w:rPr>
                <w:rFonts w:ascii="Arial Narrow" w:hAnsi="Arial Narrow"/>
                <w:kern w:val="0"/>
                <w:sz w:val="17"/>
                <w:szCs w:val="22"/>
              </w:rPr>
              <w:t>EARTH EXPLORATION-SATELLITE (passive)</w:t>
            </w:r>
          </w:p>
          <w:p w:rsidR="00CD41B3" w:rsidRPr="00CD41B3" w:rsidP="00CD41B3">
            <w:pPr>
              <w:widowControl/>
              <w:tabs>
                <w:tab w:val="left" w:pos="336"/>
                <w:tab w:val="left" w:pos="1892"/>
                <w:tab w:val="left" w:pos="2880"/>
                <w:tab w:val="left" w:pos="3600"/>
                <w:tab w:val="left" w:pos="4320"/>
                <w:tab w:val="left" w:pos="5040"/>
              </w:tabs>
              <w:suppressAutoHyphens/>
              <w:ind w:left="-54" w:hanging="9"/>
              <w:rPr>
                <w:rFonts w:ascii="Arial Narrow" w:hAnsi="Arial Narrow"/>
                <w:kern w:val="0"/>
                <w:sz w:val="17"/>
                <w:szCs w:val="22"/>
              </w:rPr>
            </w:pPr>
            <w:r w:rsidRPr="00CD41B3">
              <w:rPr>
                <w:rFonts w:ascii="Arial Narrow" w:hAnsi="Arial Narrow"/>
                <w:kern w:val="0"/>
                <w:sz w:val="17"/>
                <w:szCs w:val="22"/>
              </w:rPr>
              <w:t>INTER-SATELLITE  5.562C</w:t>
            </w:r>
          </w:p>
          <w:p w:rsidR="00CD41B3" w:rsidRPr="00CD41B3" w:rsidP="00CD41B3">
            <w:pPr>
              <w:widowControl/>
              <w:tabs>
                <w:tab w:val="left" w:pos="336"/>
                <w:tab w:val="left" w:pos="1892"/>
                <w:tab w:val="left" w:pos="2880"/>
                <w:tab w:val="left" w:pos="3600"/>
                <w:tab w:val="left" w:pos="4320"/>
                <w:tab w:val="left" w:pos="5040"/>
              </w:tabs>
              <w:suppressAutoHyphens/>
              <w:ind w:left="-54" w:hanging="9"/>
              <w:rPr>
                <w:rFonts w:ascii="Arial Narrow" w:hAnsi="Arial Narrow"/>
                <w:kern w:val="0"/>
                <w:sz w:val="17"/>
                <w:szCs w:val="22"/>
              </w:rPr>
            </w:pPr>
            <w:r w:rsidRPr="00CD41B3">
              <w:rPr>
                <w:rFonts w:ascii="Arial Narrow" w:hAnsi="Arial Narrow"/>
                <w:kern w:val="0"/>
                <w:sz w:val="17"/>
                <w:szCs w:val="22"/>
              </w:rPr>
              <w:t>SPACE RESEARCH (passive)</w:t>
            </w:r>
          </w:p>
          <w:p w:rsidR="00CD41B3" w:rsidRPr="00CD41B3" w:rsidP="00CD41B3">
            <w:pPr>
              <w:widowControl/>
              <w:tabs>
                <w:tab w:val="left" w:pos="336"/>
                <w:tab w:val="left" w:pos="1892"/>
                <w:tab w:val="left" w:pos="2880"/>
                <w:tab w:val="left" w:pos="3600"/>
                <w:tab w:val="left" w:pos="4320"/>
                <w:tab w:val="left" w:pos="5040"/>
              </w:tabs>
              <w:suppressAutoHyphens/>
              <w:spacing w:line="96" w:lineRule="auto"/>
              <w:ind w:left="-44" w:hanging="14"/>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hanging="9"/>
              <w:rPr>
                <w:rFonts w:ascii="Arial Narrow" w:hAnsi="Arial Narrow"/>
                <w:kern w:val="0"/>
                <w:sz w:val="17"/>
                <w:szCs w:val="22"/>
              </w:rPr>
            </w:pPr>
            <w:r w:rsidRPr="00CD41B3">
              <w:rPr>
                <w:rFonts w:ascii="Arial Narrow" w:hAnsi="Arial Narrow"/>
                <w:kern w:val="0"/>
                <w:sz w:val="17"/>
                <w:szCs w:val="22"/>
              </w:rPr>
              <w:t>5.341</w:t>
            </w:r>
          </w:p>
        </w:tc>
        <w:tc>
          <w:tcPr>
            <w:tcW w:w="5490" w:type="dxa"/>
            <w:gridSpan w:val="2"/>
            <w:tcBorders>
              <w:top w:val="single" w:sz="6" w:space="0" w:color="auto"/>
              <w:left w:val="double" w:sz="6" w:space="0" w:color="auto"/>
              <w:right w:val="double" w:sz="6" w:space="0" w:color="auto"/>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116-122.25</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EARTH EXPLORATION-SATELLITE (passive)</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INTER-SATELLITE  5.562C</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SPACE RESEARCH (passive)</w:t>
            </w:r>
          </w:p>
        </w:tc>
        <w:tc>
          <w:tcPr>
            <w:tcW w:w="1961" w:type="dxa"/>
            <w:vMerge w:val="restart"/>
            <w:tcBorders>
              <w:top w:val="single" w:sz="6" w:space="0" w:color="auto"/>
              <w:left w:val="double" w:sz="6" w:space="0" w:color="auto"/>
              <w:right w:val="nil"/>
            </w:tcBorders>
            <w:noWrap/>
          </w:tcPr>
          <w:p w:rsidR="00CD41B3" w:rsidRPr="00CD41B3" w:rsidP="00CD41B3">
            <w:pPr>
              <w:widowControl/>
              <w:suppressAutoHyphens/>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ISM Equipment (18)</w:t>
            </w:r>
          </w:p>
        </w:tc>
      </w:tr>
      <w:tr w:rsidTr="00B0535A">
        <w:tblPrEx>
          <w:tblW w:w="4993" w:type="pct"/>
          <w:tblLayout w:type="fixed"/>
          <w:tblCellMar>
            <w:left w:w="58" w:type="dxa"/>
            <w:right w:w="0" w:type="dxa"/>
          </w:tblCellMar>
          <w:tblLook w:val="0000"/>
        </w:tblPrEx>
        <w:trPr>
          <w:trHeight w:val="1025"/>
        </w:trPr>
        <w:tc>
          <w:tcPr>
            <w:tcW w:w="6210" w:type="dxa"/>
            <w:tcBorders>
              <w:top w:val="single" w:sz="6" w:space="0" w:color="auto"/>
              <w:left w:val="nil"/>
              <w:bottom w:val="single" w:sz="6" w:space="0" w:color="auto"/>
              <w:right w:val="double" w:sz="6" w:space="0" w:color="auto"/>
            </w:tcBorders>
            <w:noWrap/>
          </w:tcPr>
          <w:p w:rsidR="00CD41B3" w:rsidRPr="00CD41B3" w:rsidP="00CD41B3">
            <w:pPr>
              <w:widowControl/>
              <w:tabs>
                <w:tab w:val="left" w:pos="336"/>
                <w:tab w:val="left" w:pos="1892"/>
                <w:tab w:val="left" w:pos="2880"/>
                <w:tab w:val="left" w:pos="3600"/>
                <w:tab w:val="left" w:pos="4320"/>
                <w:tab w:val="left" w:pos="5040"/>
              </w:tabs>
              <w:suppressAutoHyphens/>
              <w:ind w:left="-54" w:hanging="9"/>
              <w:rPr>
                <w:rFonts w:ascii="Arial Narrow" w:hAnsi="Arial Narrow"/>
                <w:kern w:val="0"/>
                <w:sz w:val="17"/>
                <w:szCs w:val="22"/>
              </w:rPr>
            </w:pPr>
            <w:r w:rsidRPr="00CD41B3">
              <w:rPr>
                <w:rFonts w:ascii="Arial Narrow" w:hAnsi="Arial Narrow"/>
                <w:kern w:val="0"/>
                <w:sz w:val="17"/>
                <w:szCs w:val="22"/>
              </w:rPr>
              <w:t>119.98-122.25</w:t>
            </w:r>
          </w:p>
          <w:p w:rsidR="00CD41B3" w:rsidRPr="00CD41B3" w:rsidP="00CD41B3">
            <w:pPr>
              <w:widowControl/>
              <w:tabs>
                <w:tab w:val="left" w:pos="336"/>
                <w:tab w:val="left" w:pos="1892"/>
                <w:tab w:val="left" w:pos="2880"/>
                <w:tab w:val="left" w:pos="3600"/>
                <w:tab w:val="left" w:pos="4320"/>
                <w:tab w:val="left" w:pos="5040"/>
              </w:tabs>
              <w:suppressAutoHyphens/>
              <w:ind w:left="-54" w:hanging="9"/>
              <w:rPr>
                <w:rFonts w:ascii="Arial Narrow" w:hAnsi="Arial Narrow"/>
                <w:kern w:val="0"/>
                <w:sz w:val="17"/>
                <w:szCs w:val="22"/>
              </w:rPr>
            </w:pPr>
            <w:r w:rsidRPr="00CD41B3">
              <w:rPr>
                <w:rFonts w:ascii="Arial Narrow" w:hAnsi="Arial Narrow"/>
                <w:kern w:val="0"/>
                <w:sz w:val="17"/>
                <w:szCs w:val="22"/>
              </w:rPr>
              <w:t>EARTH EXPLORATION-SATELLITE (passive)</w:t>
            </w:r>
          </w:p>
          <w:p w:rsidR="00CD41B3" w:rsidRPr="00CD41B3" w:rsidP="00CD41B3">
            <w:pPr>
              <w:widowControl/>
              <w:tabs>
                <w:tab w:val="left" w:pos="336"/>
                <w:tab w:val="left" w:pos="1892"/>
                <w:tab w:val="left" w:pos="2880"/>
                <w:tab w:val="left" w:pos="3600"/>
                <w:tab w:val="left" w:pos="4320"/>
                <w:tab w:val="left" w:pos="5040"/>
              </w:tabs>
              <w:suppressAutoHyphens/>
              <w:ind w:left="-54" w:hanging="9"/>
              <w:rPr>
                <w:rFonts w:ascii="Arial Narrow" w:hAnsi="Arial Narrow"/>
                <w:kern w:val="0"/>
                <w:sz w:val="17"/>
                <w:szCs w:val="22"/>
              </w:rPr>
            </w:pPr>
            <w:r w:rsidRPr="00CD41B3">
              <w:rPr>
                <w:rFonts w:ascii="Arial Narrow" w:hAnsi="Arial Narrow"/>
                <w:kern w:val="0"/>
                <w:sz w:val="17"/>
                <w:szCs w:val="22"/>
              </w:rPr>
              <w:t>INTER-SATELLITE  5.562C</w:t>
            </w:r>
          </w:p>
          <w:p w:rsidR="00CD41B3" w:rsidRPr="00CD41B3" w:rsidP="00CD41B3">
            <w:pPr>
              <w:widowControl/>
              <w:tabs>
                <w:tab w:val="left" w:pos="336"/>
                <w:tab w:val="left" w:pos="1892"/>
                <w:tab w:val="left" w:pos="2880"/>
                <w:tab w:val="left" w:pos="3600"/>
                <w:tab w:val="left" w:pos="4320"/>
                <w:tab w:val="left" w:pos="5040"/>
              </w:tabs>
              <w:suppressAutoHyphens/>
              <w:ind w:left="-54" w:hanging="9"/>
              <w:rPr>
                <w:rFonts w:ascii="Arial Narrow" w:hAnsi="Arial Narrow"/>
                <w:kern w:val="0"/>
                <w:sz w:val="17"/>
                <w:szCs w:val="22"/>
              </w:rPr>
            </w:pPr>
            <w:r w:rsidRPr="00CD41B3">
              <w:rPr>
                <w:rFonts w:ascii="Arial Narrow" w:hAnsi="Arial Narrow"/>
                <w:kern w:val="0"/>
                <w:sz w:val="17"/>
                <w:szCs w:val="22"/>
              </w:rPr>
              <w:t>SPACE RESEARCH (passive)</w:t>
            </w:r>
          </w:p>
          <w:p w:rsidR="00CD41B3" w:rsidRPr="00CD41B3" w:rsidP="00CD41B3">
            <w:pPr>
              <w:widowControl/>
              <w:tabs>
                <w:tab w:val="left" w:pos="336"/>
                <w:tab w:val="left" w:pos="1892"/>
                <w:tab w:val="left" w:pos="2880"/>
                <w:tab w:val="left" w:pos="3600"/>
                <w:tab w:val="left" w:pos="4320"/>
                <w:tab w:val="left" w:pos="5040"/>
              </w:tabs>
              <w:suppressAutoHyphens/>
              <w:spacing w:line="96" w:lineRule="auto"/>
              <w:ind w:left="-44" w:hanging="14"/>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hanging="9"/>
              <w:rPr>
                <w:rFonts w:ascii="Arial Narrow" w:hAnsi="Arial Narrow"/>
                <w:kern w:val="0"/>
                <w:sz w:val="17"/>
                <w:szCs w:val="22"/>
              </w:rPr>
            </w:pPr>
            <w:r w:rsidRPr="00CD41B3">
              <w:rPr>
                <w:rFonts w:ascii="Arial Narrow" w:hAnsi="Arial Narrow"/>
                <w:kern w:val="0"/>
                <w:sz w:val="17"/>
                <w:szCs w:val="22"/>
              </w:rPr>
              <w:t>5.138  5.341</w:t>
            </w:r>
          </w:p>
        </w:tc>
        <w:tc>
          <w:tcPr>
            <w:tcW w:w="5490" w:type="dxa"/>
            <w:gridSpan w:val="2"/>
            <w:tcBorders>
              <w:left w:val="double" w:sz="6" w:space="0" w:color="auto"/>
              <w:bottom w:val="single" w:sz="6" w:space="0" w:color="auto"/>
              <w:right w:val="double" w:sz="6" w:space="0" w:color="auto"/>
            </w:tcBorders>
            <w:noWrap/>
            <w:vAlign w:val="bottom"/>
          </w:tcPr>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5.138  5.341  US211</w:t>
            </w:r>
          </w:p>
        </w:tc>
        <w:tc>
          <w:tcPr>
            <w:tcW w:w="1961" w:type="dxa"/>
            <w:vMerge/>
            <w:tcBorders>
              <w:left w:val="double" w:sz="6" w:space="0" w:color="auto"/>
              <w:bottom w:val="single" w:sz="6" w:space="0" w:color="auto"/>
              <w:right w:val="nil"/>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tc>
      </w:tr>
      <w:tr w:rsidTr="00B0535A">
        <w:tblPrEx>
          <w:tblW w:w="4993" w:type="pct"/>
          <w:tblLayout w:type="fixed"/>
          <w:tblCellMar>
            <w:left w:w="58" w:type="dxa"/>
            <w:right w:w="0" w:type="dxa"/>
          </w:tblCellMar>
          <w:tblLook w:val="0000"/>
        </w:tblPrEx>
        <w:trPr>
          <w:trHeight w:val="1056"/>
        </w:trPr>
        <w:tc>
          <w:tcPr>
            <w:tcW w:w="6210" w:type="dxa"/>
            <w:tcBorders>
              <w:top w:val="single" w:sz="6" w:space="0" w:color="auto"/>
              <w:left w:val="nil"/>
              <w:bottom w:val="single" w:sz="6" w:space="0" w:color="auto"/>
              <w:right w:val="double" w:sz="6" w:space="0" w:color="auto"/>
            </w:tcBorders>
            <w:noWrap/>
          </w:tcPr>
          <w:p w:rsidR="00CD41B3" w:rsidRPr="00CD41B3" w:rsidP="00CD41B3">
            <w:pPr>
              <w:widowControl/>
              <w:suppressAutoHyphens/>
              <w:ind w:left="-54" w:hanging="9"/>
              <w:rPr>
                <w:rFonts w:ascii="Arial Narrow" w:hAnsi="Arial Narrow"/>
                <w:kern w:val="0"/>
                <w:sz w:val="17"/>
                <w:szCs w:val="22"/>
              </w:rPr>
            </w:pPr>
            <w:r w:rsidRPr="00CD41B3">
              <w:rPr>
                <w:rFonts w:ascii="Arial Narrow" w:hAnsi="Arial Narrow"/>
                <w:kern w:val="0"/>
                <w:sz w:val="17"/>
                <w:szCs w:val="22"/>
              </w:rPr>
              <w:t>122.25-123</w:t>
            </w:r>
          </w:p>
          <w:p w:rsidR="00CD41B3" w:rsidRPr="00CD41B3" w:rsidP="00CD41B3">
            <w:pPr>
              <w:widowControl/>
              <w:suppressAutoHyphens/>
              <w:ind w:left="-54" w:hanging="9"/>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ind w:left="-54" w:hanging="9"/>
              <w:rPr>
                <w:rFonts w:ascii="Arial Narrow" w:hAnsi="Arial Narrow"/>
                <w:kern w:val="0"/>
                <w:sz w:val="17"/>
                <w:szCs w:val="22"/>
              </w:rPr>
            </w:pPr>
            <w:r w:rsidRPr="00CD41B3">
              <w:rPr>
                <w:rFonts w:ascii="Arial Narrow" w:hAnsi="Arial Narrow"/>
                <w:kern w:val="0"/>
                <w:sz w:val="17"/>
                <w:szCs w:val="22"/>
              </w:rPr>
              <w:t>INTER-SATELLITE</w:t>
            </w:r>
          </w:p>
          <w:p w:rsidR="00CD41B3" w:rsidRPr="00CD41B3" w:rsidP="00CD41B3">
            <w:pPr>
              <w:widowControl/>
              <w:suppressAutoHyphens/>
              <w:ind w:left="-54" w:hanging="9"/>
              <w:rPr>
                <w:rFonts w:ascii="Arial Narrow" w:hAnsi="Arial Narrow"/>
                <w:kern w:val="0"/>
                <w:sz w:val="17"/>
                <w:szCs w:val="22"/>
              </w:rPr>
            </w:pPr>
            <w:r w:rsidRPr="00CD41B3">
              <w:rPr>
                <w:rFonts w:ascii="Arial Narrow" w:hAnsi="Arial Narrow"/>
                <w:kern w:val="0"/>
                <w:sz w:val="17"/>
                <w:szCs w:val="22"/>
              </w:rPr>
              <w:t>MOBILE 5.558</w:t>
            </w:r>
          </w:p>
          <w:p w:rsidR="00CD41B3" w:rsidRPr="00CD41B3" w:rsidP="00CD41B3">
            <w:pPr>
              <w:widowControl/>
              <w:suppressAutoHyphens/>
              <w:ind w:left="-54" w:hanging="9"/>
              <w:rPr>
                <w:rFonts w:ascii="Arial Narrow" w:hAnsi="Arial Narrow"/>
                <w:kern w:val="0"/>
                <w:sz w:val="17"/>
                <w:szCs w:val="22"/>
              </w:rPr>
            </w:pPr>
            <w:r w:rsidRPr="00CD41B3">
              <w:rPr>
                <w:rFonts w:ascii="Arial Narrow" w:hAnsi="Arial Narrow"/>
                <w:kern w:val="0"/>
                <w:sz w:val="17"/>
                <w:szCs w:val="22"/>
              </w:rPr>
              <w:t>Amateur</w:t>
            </w:r>
          </w:p>
          <w:p w:rsidR="00CD41B3" w:rsidRPr="00CD41B3" w:rsidP="00CD41B3">
            <w:pPr>
              <w:widowControl/>
              <w:tabs>
                <w:tab w:val="left" w:pos="336"/>
                <w:tab w:val="left" w:pos="1892"/>
                <w:tab w:val="left" w:pos="2880"/>
                <w:tab w:val="left" w:pos="3600"/>
                <w:tab w:val="left" w:pos="4320"/>
                <w:tab w:val="left" w:pos="5040"/>
              </w:tabs>
              <w:suppressAutoHyphens/>
              <w:spacing w:line="120" w:lineRule="auto"/>
              <w:ind w:left="-54" w:hanging="9"/>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hanging="9"/>
              <w:rPr>
                <w:rFonts w:ascii="Arial Narrow" w:hAnsi="Arial Narrow"/>
                <w:kern w:val="0"/>
                <w:sz w:val="17"/>
                <w:szCs w:val="22"/>
              </w:rPr>
            </w:pPr>
            <w:r w:rsidRPr="00CD41B3">
              <w:rPr>
                <w:rFonts w:ascii="Arial Narrow" w:hAnsi="Arial Narrow"/>
                <w:kern w:val="0"/>
                <w:sz w:val="17"/>
                <w:szCs w:val="22"/>
              </w:rPr>
              <w:t>5.138</w:t>
            </w:r>
          </w:p>
        </w:tc>
        <w:tc>
          <w:tcPr>
            <w:tcW w:w="2889" w:type="dxa"/>
            <w:tcBorders>
              <w:top w:val="single" w:sz="6" w:space="0" w:color="auto"/>
              <w:left w:val="double" w:sz="6" w:space="0" w:color="auto"/>
              <w:bottom w:val="single" w:sz="6" w:space="0" w:color="auto"/>
              <w:right w:val="single" w:sz="6" w:space="0" w:color="auto"/>
            </w:tcBorders>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122.25-123</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INTER-SATELLITE</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MOBILE  5.558</w:t>
            </w:r>
          </w:p>
          <w:p w:rsidR="00CD41B3" w:rsidRPr="00CD41B3" w:rsidP="00CD41B3">
            <w:pPr>
              <w:widowControl/>
              <w:suppressAutoHyphens/>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120" w:lineRule="auto"/>
              <w:rPr>
                <w:rFonts w:ascii="Arial Narrow" w:hAnsi="Arial Narrow"/>
                <w:kern w:val="0"/>
                <w:sz w:val="17"/>
                <w:szCs w:val="22"/>
              </w:rPr>
            </w:pPr>
          </w:p>
          <w:p w:rsidR="00CD41B3" w:rsidRPr="00CD41B3" w:rsidP="00FD596A">
            <w:pPr>
              <w:widowControl/>
              <w:tabs>
                <w:tab w:val="left" w:pos="0"/>
                <w:tab w:val="left" w:pos="336"/>
                <w:tab w:val="left" w:pos="1892"/>
                <w:tab w:val="left" w:pos="2880"/>
                <w:tab w:val="left" w:pos="3600"/>
                <w:tab w:val="left" w:pos="4320"/>
                <w:tab w:val="left" w:pos="5040"/>
              </w:tabs>
              <w:suppressAutoHyphens/>
              <w:spacing w:line="216" w:lineRule="auto"/>
              <w:rPr>
                <w:rFonts w:ascii="Arial Narrow" w:hAnsi="Arial Narrow"/>
                <w:kern w:val="0"/>
                <w:sz w:val="17"/>
                <w:szCs w:val="22"/>
              </w:rPr>
            </w:pPr>
            <w:r w:rsidRPr="00CD41B3">
              <w:rPr>
                <w:rFonts w:ascii="Arial Narrow" w:hAnsi="Arial Narrow"/>
                <w:kern w:val="0"/>
                <w:sz w:val="17"/>
                <w:szCs w:val="22"/>
              </w:rPr>
              <w:t>5.138</w:t>
            </w:r>
          </w:p>
        </w:tc>
        <w:tc>
          <w:tcPr>
            <w:tcW w:w="2601" w:type="dxa"/>
            <w:tcBorders>
              <w:top w:val="single" w:sz="6" w:space="0" w:color="auto"/>
              <w:left w:val="single" w:sz="6" w:space="0" w:color="auto"/>
              <w:bottom w:val="single" w:sz="6" w:space="0" w:color="auto"/>
              <w:right w:val="double" w:sz="6" w:space="0" w:color="auto"/>
            </w:tcBorders>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122.25-123</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INTER-SATELLITE</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MOBILE  5.558</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Amateur</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120"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5.138</w:t>
            </w:r>
          </w:p>
        </w:tc>
        <w:tc>
          <w:tcPr>
            <w:tcW w:w="1961" w:type="dxa"/>
            <w:tcBorders>
              <w:top w:val="single" w:sz="6" w:space="0" w:color="auto"/>
              <w:left w:val="double" w:sz="6" w:space="0" w:color="auto"/>
              <w:bottom w:val="single" w:sz="6" w:space="0" w:color="auto"/>
              <w:right w:val="nil"/>
            </w:tcBorders>
            <w:noWrap/>
          </w:tcPr>
          <w:p w:rsidR="00CD41B3" w:rsidRPr="00CD41B3" w:rsidP="00CD41B3">
            <w:pPr>
              <w:widowControl/>
              <w:suppressAutoHyphens/>
              <w:rPr>
                <w:rFonts w:ascii="Arial Narrow" w:hAnsi="Arial Narrow"/>
                <w:kern w:val="0"/>
                <w:sz w:val="17"/>
                <w:szCs w:val="22"/>
              </w:rPr>
            </w:pP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ISM Equipment (18)</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Amateur Radio (97)</w:t>
            </w:r>
          </w:p>
          <w:p w:rsidR="00CD41B3" w:rsidRPr="00CD41B3" w:rsidP="00CD41B3">
            <w:pPr>
              <w:widowControl/>
              <w:suppressAutoHyphens/>
              <w:rPr>
                <w:rFonts w:ascii="Arial Narrow" w:hAnsi="Arial Narrow"/>
                <w:kern w:val="0"/>
                <w:sz w:val="17"/>
                <w:szCs w:val="22"/>
              </w:rPr>
            </w:pPr>
          </w:p>
          <w:p w:rsidR="00CD41B3" w:rsidRPr="00CD41B3" w:rsidP="00CD41B3">
            <w:pPr>
              <w:widowControl/>
              <w:suppressAutoHyphens/>
              <w:rPr>
                <w:rFonts w:ascii="Arial Narrow" w:hAnsi="Arial Narrow"/>
                <w:kern w:val="0"/>
                <w:sz w:val="17"/>
                <w:szCs w:val="22"/>
              </w:rPr>
            </w:pPr>
          </w:p>
          <w:p w:rsidR="00CD41B3" w:rsidRPr="00CD41B3" w:rsidP="00FD596A">
            <w:pPr>
              <w:widowControl/>
              <w:suppressAutoHyphens/>
              <w:spacing w:line="48" w:lineRule="auto"/>
              <w:rPr>
                <w:rFonts w:ascii="Arial Narrow" w:hAnsi="Arial Narrow"/>
                <w:kern w:val="0"/>
                <w:sz w:val="17"/>
                <w:szCs w:val="22"/>
              </w:rPr>
            </w:pPr>
          </w:p>
          <w:p w:rsidR="00CD41B3" w:rsidRPr="00CD41B3" w:rsidP="00FD596A">
            <w:pPr>
              <w:widowControl/>
              <w:suppressAutoHyphens/>
              <w:ind w:right="-15"/>
              <w:rPr>
                <w:rFonts w:ascii="Arial Narrow" w:hAnsi="Arial Narrow"/>
                <w:kern w:val="0"/>
                <w:sz w:val="17"/>
                <w:szCs w:val="22"/>
              </w:rPr>
            </w:pPr>
            <w:r w:rsidRPr="00CD41B3">
              <w:rPr>
                <w:rFonts w:ascii="Arial Narrow" w:hAnsi="Arial Narrow"/>
                <w:kern w:val="0"/>
                <w:sz w:val="17"/>
                <w:szCs w:val="22"/>
              </w:rPr>
              <w:t xml:space="preserve">                                   </w:t>
            </w:r>
            <w:r w:rsidR="00FF4B4F">
              <w:rPr>
                <w:rFonts w:ascii="Arial Narrow" w:hAnsi="Arial Narrow"/>
                <w:kern w:val="0"/>
                <w:sz w:val="17"/>
                <w:szCs w:val="22"/>
              </w:rPr>
              <w:t xml:space="preserve"> </w:t>
            </w:r>
            <w:r w:rsidRPr="00CD41B3">
              <w:rPr>
                <w:rFonts w:ascii="Arial Narrow" w:hAnsi="Arial Narrow"/>
                <w:kern w:val="0"/>
                <w:sz w:val="17"/>
                <w:szCs w:val="22"/>
              </w:rPr>
              <w:t>Page 64</w:t>
            </w:r>
          </w:p>
        </w:tc>
      </w:tr>
    </w:tbl>
    <w:p w:rsidR="00CD41B3" w:rsidRPr="00CD41B3" w:rsidP="00CD41B3">
      <w:pPr>
        <w:widowControl/>
        <w:tabs>
          <w:tab w:val="left" w:pos="336"/>
          <w:tab w:val="left" w:pos="1892"/>
          <w:tab w:val="left" w:pos="2880"/>
          <w:tab w:val="left" w:pos="3600"/>
          <w:tab w:val="left" w:pos="4320"/>
          <w:tab w:val="left" w:pos="5040"/>
        </w:tabs>
        <w:suppressAutoHyphens/>
        <w:spacing w:before="20" w:after="20"/>
        <w:ind w:left="-63"/>
        <w:rPr>
          <w:snapToGrid/>
          <w:kern w:val="0"/>
          <w:szCs w:val="22"/>
        </w:rPr>
        <w:sectPr w:rsidSect="00B0535A">
          <w:pgSz w:w="15840" w:h="12240" w:orient="landscape" w:code="1"/>
          <w:pgMar w:top="864" w:right="1080" w:bottom="720" w:left="1080" w:header="0" w:footer="720" w:gutter="0"/>
          <w:cols w:space="720"/>
        </w:sectPr>
      </w:pPr>
    </w:p>
    <w:tbl>
      <w:tblPr>
        <w:tblW w:w="4993" w:type="pct"/>
        <w:tblLayout w:type="fixed"/>
        <w:tblCellMar>
          <w:left w:w="58" w:type="dxa"/>
          <w:right w:w="0" w:type="dxa"/>
        </w:tblCellMar>
        <w:tblLook w:val="0000"/>
      </w:tblPr>
      <w:tblGrid>
        <w:gridCol w:w="2026"/>
        <w:gridCol w:w="2147"/>
        <w:gridCol w:w="2064"/>
        <w:gridCol w:w="2901"/>
        <w:gridCol w:w="2684"/>
        <w:gridCol w:w="1897"/>
      </w:tblGrid>
      <w:tr w:rsidTr="00B0535A">
        <w:tblPrEx>
          <w:tblW w:w="4993" w:type="pct"/>
          <w:tblLayout w:type="fixed"/>
          <w:tblCellMar>
            <w:left w:w="58" w:type="dxa"/>
            <w:right w:w="0" w:type="dxa"/>
          </w:tblCellMar>
          <w:tblLook w:val="0000"/>
        </w:tblPrEx>
        <w:trPr>
          <w:trHeight w:val="49"/>
        </w:trPr>
        <w:tc>
          <w:tcPr>
            <w:tcW w:w="11772" w:type="dxa"/>
            <w:gridSpan w:val="5"/>
            <w:tcBorders>
              <w:top w:val="single" w:sz="7" w:space="0" w:color="000000"/>
              <w:bottom w:val="single" w:sz="6" w:space="0" w:color="auto"/>
            </w:tcBorders>
            <w:noWrap/>
          </w:tcPr>
          <w:p w:rsidR="00CD41B3" w:rsidRPr="00CD41B3" w:rsidP="00CD41B3">
            <w:pPr>
              <w:widowControl/>
              <w:tabs>
                <w:tab w:val="left" w:pos="336"/>
                <w:tab w:val="left" w:pos="1892"/>
                <w:tab w:val="left" w:pos="2880"/>
                <w:tab w:val="left" w:pos="3600"/>
                <w:tab w:val="left" w:pos="4320"/>
                <w:tab w:val="left" w:pos="5040"/>
              </w:tabs>
              <w:suppressAutoHyphens/>
              <w:spacing w:before="20" w:after="20"/>
              <w:ind w:left="-63"/>
              <w:rPr>
                <w:rFonts w:ascii="Arial Narrow" w:hAnsi="Arial Narrow"/>
                <w:kern w:val="0"/>
                <w:sz w:val="17"/>
                <w:szCs w:val="22"/>
              </w:rPr>
            </w:pPr>
            <w:r w:rsidRPr="00CD41B3">
              <w:rPr>
                <w:snapToGrid/>
                <w:kern w:val="0"/>
                <w:szCs w:val="22"/>
              </w:rPr>
              <w:br w:type="page"/>
            </w:r>
            <w:r w:rsidRPr="00CD41B3">
              <w:rPr>
                <w:rFonts w:ascii="Arial Narrow" w:hAnsi="Arial Narrow"/>
                <w:snapToGrid/>
                <w:kern w:val="0"/>
                <w:sz w:val="17"/>
                <w:szCs w:val="22"/>
              </w:rPr>
              <w:br w:type="page"/>
            </w:r>
            <w:r w:rsidRPr="00CD41B3">
              <w:rPr>
                <w:rFonts w:ascii="Arial Narrow" w:hAnsi="Arial Narrow"/>
                <w:kern w:val="0"/>
                <w:sz w:val="17"/>
                <w:szCs w:val="22"/>
              </w:rPr>
              <w:t>Table of Frequency Allocations                                                                                                  123-191.8 GHz (EHF)</w:t>
            </w:r>
          </w:p>
        </w:tc>
        <w:tc>
          <w:tcPr>
            <w:tcW w:w="1889" w:type="dxa"/>
            <w:tcBorders>
              <w:top w:val="single" w:sz="7" w:space="0" w:color="000000"/>
              <w:bottom w:val="single" w:sz="6" w:space="0" w:color="auto"/>
            </w:tcBorders>
            <w:noWrap/>
          </w:tcPr>
          <w:p w:rsidR="00CD41B3" w:rsidRPr="00CD41B3" w:rsidP="00CD41B3">
            <w:pPr>
              <w:widowControl/>
              <w:tabs>
                <w:tab w:val="left" w:pos="0"/>
                <w:tab w:val="left" w:pos="336"/>
                <w:tab w:val="left" w:pos="2880"/>
                <w:tab w:val="left" w:pos="3600"/>
                <w:tab w:val="left" w:pos="4320"/>
                <w:tab w:val="left" w:pos="5040"/>
              </w:tabs>
              <w:suppressAutoHyphens/>
              <w:spacing w:before="20" w:after="20"/>
              <w:ind w:right="30"/>
              <w:jc w:val="right"/>
              <w:rPr>
                <w:rFonts w:ascii="Arial Narrow" w:hAnsi="Arial Narrow"/>
                <w:kern w:val="0"/>
                <w:sz w:val="17"/>
                <w:szCs w:val="22"/>
              </w:rPr>
            </w:pPr>
            <w:r w:rsidRPr="00CD41B3">
              <w:rPr>
                <w:rFonts w:ascii="Arial Narrow" w:hAnsi="Arial Narrow"/>
                <w:kern w:val="0"/>
                <w:sz w:val="17"/>
                <w:szCs w:val="22"/>
              </w:rPr>
              <w:t>Page 65</w:t>
            </w:r>
          </w:p>
        </w:tc>
      </w:tr>
      <w:tr w:rsidTr="00B0535A">
        <w:tblPrEx>
          <w:tblW w:w="4993" w:type="pct"/>
          <w:tblLayout w:type="fixed"/>
          <w:tblCellMar>
            <w:left w:w="58" w:type="dxa"/>
            <w:right w:w="0" w:type="dxa"/>
          </w:tblCellMar>
          <w:tblLook w:val="0000"/>
        </w:tblPrEx>
        <w:trPr>
          <w:trHeight w:val="205"/>
        </w:trPr>
        <w:tc>
          <w:tcPr>
            <w:tcW w:w="6210" w:type="dxa"/>
            <w:gridSpan w:val="3"/>
            <w:tcBorders>
              <w:top w:val="single" w:sz="6" w:space="0" w:color="auto"/>
              <w:bottom w:val="single" w:sz="6" w:space="0" w:color="auto"/>
              <w:right w:val="double" w:sz="6" w:space="0" w:color="auto"/>
            </w:tcBorders>
            <w:noWrap/>
          </w:tcPr>
          <w:p w:rsidR="00CD41B3" w:rsidRPr="00CD41B3" w:rsidP="00CD41B3">
            <w:pPr>
              <w:widowControl/>
              <w:tabs>
                <w:tab w:val="left" w:pos="336"/>
                <w:tab w:val="left" w:pos="1892"/>
                <w:tab w:val="left" w:pos="2880"/>
                <w:tab w:val="left" w:pos="3600"/>
                <w:tab w:val="left" w:pos="4320"/>
                <w:tab w:val="left" w:pos="5040"/>
              </w:tabs>
              <w:suppressAutoHyphens/>
              <w:spacing w:before="10" w:after="10"/>
              <w:ind w:left="-63"/>
              <w:jc w:val="center"/>
              <w:rPr>
                <w:rFonts w:ascii="Arial Narrow" w:hAnsi="Arial Narrow"/>
                <w:kern w:val="0"/>
                <w:sz w:val="17"/>
                <w:szCs w:val="22"/>
              </w:rPr>
            </w:pPr>
            <w:r w:rsidRPr="00CD41B3">
              <w:rPr>
                <w:rFonts w:ascii="Arial Narrow" w:hAnsi="Arial Narrow"/>
                <w:kern w:val="0"/>
                <w:sz w:val="17"/>
                <w:szCs w:val="22"/>
              </w:rPr>
              <w:t>International Table</w:t>
            </w:r>
          </w:p>
        </w:tc>
        <w:tc>
          <w:tcPr>
            <w:tcW w:w="5562" w:type="dxa"/>
            <w:gridSpan w:val="2"/>
            <w:tcBorders>
              <w:top w:val="single" w:sz="6" w:space="0" w:color="auto"/>
              <w:left w:val="double" w:sz="6" w:space="0" w:color="auto"/>
              <w:bottom w:val="single" w:sz="6" w:space="0" w:color="auto"/>
              <w:right w:val="double" w:sz="6" w:space="0" w:color="auto"/>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spacing w:before="10" w:after="10"/>
              <w:jc w:val="center"/>
              <w:rPr>
                <w:rFonts w:ascii="Arial Narrow" w:hAnsi="Arial Narrow"/>
                <w:kern w:val="0"/>
                <w:sz w:val="17"/>
                <w:szCs w:val="22"/>
              </w:rPr>
            </w:pPr>
            <w:r w:rsidRPr="00CD41B3">
              <w:rPr>
                <w:rFonts w:ascii="Arial Narrow" w:hAnsi="Arial Narrow"/>
                <w:kern w:val="0"/>
                <w:sz w:val="17"/>
                <w:szCs w:val="22"/>
              </w:rPr>
              <w:t>United States Table</w:t>
            </w:r>
          </w:p>
        </w:tc>
        <w:tc>
          <w:tcPr>
            <w:tcW w:w="1889" w:type="dxa"/>
            <w:vMerge w:val="restart"/>
            <w:tcBorders>
              <w:top w:val="single" w:sz="6" w:space="0" w:color="auto"/>
              <w:left w:val="double" w:sz="6" w:space="0" w:color="auto"/>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spacing w:before="10" w:after="10"/>
              <w:rPr>
                <w:rFonts w:ascii="Arial Narrow" w:hAnsi="Arial Narrow"/>
                <w:kern w:val="0"/>
                <w:sz w:val="17"/>
                <w:szCs w:val="22"/>
              </w:rPr>
            </w:pPr>
            <w:r w:rsidRPr="00CD41B3">
              <w:rPr>
                <w:rFonts w:ascii="Arial Narrow" w:hAnsi="Arial Narrow"/>
                <w:kern w:val="0"/>
                <w:sz w:val="17"/>
                <w:szCs w:val="22"/>
              </w:rPr>
              <w:t>FCC Rule Part(s)</w:t>
            </w:r>
          </w:p>
        </w:tc>
      </w:tr>
      <w:tr w:rsidTr="00B0535A">
        <w:tblPrEx>
          <w:tblW w:w="4993" w:type="pct"/>
          <w:tblLayout w:type="fixed"/>
          <w:tblCellMar>
            <w:left w:w="58" w:type="dxa"/>
            <w:right w:w="0" w:type="dxa"/>
          </w:tblCellMar>
          <w:tblLook w:val="0000"/>
        </w:tblPrEx>
        <w:trPr>
          <w:trHeight w:val="205"/>
        </w:trPr>
        <w:tc>
          <w:tcPr>
            <w:tcW w:w="2017" w:type="dxa"/>
            <w:tcBorders>
              <w:top w:val="single" w:sz="6" w:space="0" w:color="auto"/>
              <w:bottom w:val="single" w:sz="6" w:space="0" w:color="auto"/>
              <w:right w:val="single" w:sz="6" w:space="0" w:color="auto"/>
            </w:tcBorders>
            <w:noWrap/>
          </w:tcPr>
          <w:p w:rsidR="00CD41B3" w:rsidRPr="00CD41B3" w:rsidP="00CD41B3">
            <w:pPr>
              <w:widowControl/>
              <w:tabs>
                <w:tab w:val="left" w:pos="336"/>
                <w:tab w:val="left" w:pos="1892"/>
                <w:tab w:val="left" w:pos="2880"/>
                <w:tab w:val="left" w:pos="3600"/>
                <w:tab w:val="left" w:pos="4320"/>
                <w:tab w:val="left" w:pos="5040"/>
              </w:tabs>
              <w:suppressAutoHyphens/>
              <w:spacing w:before="10" w:after="10"/>
              <w:ind w:left="-63"/>
              <w:rPr>
                <w:rFonts w:ascii="Arial Narrow" w:hAnsi="Arial Narrow"/>
                <w:kern w:val="0"/>
                <w:sz w:val="17"/>
                <w:szCs w:val="22"/>
              </w:rPr>
            </w:pPr>
            <w:r w:rsidRPr="00CD41B3">
              <w:rPr>
                <w:rFonts w:ascii="Arial Narrow" w:hAnsi="Arial Narrow"/>
                <w:kern w:val="0"/>
                <w:sz w:val="17"/>
                <w:szCs w:val="22"/>
              </w:rPr>
              <w:t>Region 1 Table</w:t>
            </w:r>
          </w:p>
        </w:tc>
        <w:tc>
          <w:tcPr>
            <w:tcW w:w="2138" w:type="dxa"/>
            <w:tcBorders>
              <w:top w:val="single" w:sz="6" w:space="0" w:color="auto"/>
              <w:left w:val="single" w:sz="6" w:space="0" w:color="auto"/>
              <w:bottom w:val="single" w:sz="6" w:space="0" w:color="auto"/>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spacing w:before="10" w:after="10"/>
              <w:rPr>
                <w:rFonts w:ascii="Arial Narrow" w:hAnsi="Arial Narrow"/>
                <w:kern w:val="0"/>
                <w:sz w:val="17"/>
                <w:szCs w:val="22"/>
              </w:rPr>
            </w:pPr>
            <w:r w:rsidRPr="00CD41B3">
              <w:rPr>
                <w:rFonts w:ascii="Arial Narrow" w:hAnsi="Arial Narrow"/>
                <w:kern w:val="0"/>
                <w:sz w:val="17"/>
                <w:szCs w:val="22"/>
              </w:rPr>
              <w:t>Region 2 Table</w:t>
            </w:r>
          </w:p>
        </w:tc>
        <w:tc>
          <w:tcPr>
            <w:tcW w:w="2055" w:type="dxa"/>
            <w:tcBorders>
              <w:top w:val="single" w:sz="6" w:space="0" w:color="auto"/>
              <w:left w:val="single" w:sz="6" w:space="0" w:color="auto"/>
              <w:bottom w:val="single" w:sz="6" w:space="0" w:color="auto"/>
              <w:right w:val="double" w:sz="6" w:space="0" w:color="auto"/>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spacing w:before="10" w:after="10"/>
              <w:rPr>
                <w:rFonts w:ascii="Arial Narrow" w:hAnsi="Arial Narrow"/>
                <w:kern w:val="0"/>
                <w:sz w:val="17"/>
                <w:szCs w:val="22"/>
              </w:rPr>
            </w:pPr>
            <w:r w:rsidRPr="00CD41B3">
              <w:rPr>
                <w:rFonts w:ascii="Arial Narrow" w:hAnsi="Arial Narrow"/>
                <w:kern w:val="0"/>
                <w:sz w:val="17"/>
                <w:szCs w:val="22"/>
              </w:rPr>
              <w:t>Region 3 Table</w:t>
            </w:r>
          </w:p>
        </w:tc>
        <w:tc>
          <w:tcPr>
            <w:tcW w:w="2889" w:type="dxa"/>
            <w:tcBorders>
              <w:top w:val="single" w:sz="6" w:space="0" w:color="auto"/>
              <w:left w:val="double" w:sz="6" w:space="0" w:color="auto"/>
              <w:bottom w:val="single" w:sz="6" w:space="0" w:color="auto"/>
              <w:right w:val="single" w:sz="6" w:space="0" w:color="auto"/>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spacing w:before="10" w:after="10"/>
              <w:rPr>
                <w:rFonts w:ascii="Arial Narrow" w:hAnsi="Arial Narrow"/>
                <w:kern w:val="0"/>
                <w:sz w:val="17"/>
                <w:szCs w:val="22"/>
              </w:rPr>
            </w:pPr>
            <w:r w:rsidRPr="00CD41B3">
              <w:rPr>
                <w:rFonts w:ascii="Arial Narrow" w:hAnsi="Arial Narrow"/>
                <w:kern w:val="0"/>
                <w:sz w:val="17"/>
                <w:szCs w:val="22"/>
              </w:rPr>
              <w:t>Federal Table</w:t>
            </w:r>
          </w:p>
        </w:tc>
        <w:tc>
          <w:tcPr>
            <w:tcW w:w="2673" w:type="dxa"/>
            <w:tcBorders>
              <w:top w:val="single" w:sz="6" w:space="0" w:color="auto"/>
              <w:left w:val="single" w:sz="6" w:space="0" w:color="auto"/>
              <w:bottom w:val="single" w:sz="6" w:space="0" w:color="auto"/>
              <w:right w:val="double" w:sz="6" w:space="0" w:color="auto"/>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spacing w:before="10" w:after="10"/>
              <w:rPr>
                <w:rFonts w:ascii="Arial Narrow" w:hAnsi="Arial Narrow"/>
                <w:kern w:val="0"/>
                <w:sz w:val="17"/>
                <w:szCs w:val="22"/>
              </w:rPr>
            </w:pPr>
            <w:r w:rsidRPr="00CD41B3">
              <w:rPr>
                <w:rFonts w:ascii="Arial Narrow" w:hAnsi="Arial Narrow"/>
                <w:kern w:val="0"/>
                <w:sz w:val="17"/>
                <w:szCs w:val="22"/>
              </w:rPr>
              <w:t>Non-Federal Table</w:t>
            </w:r>
          </w:p>
        </w:tc>
        <w:tc>
          <w:tcPr>
            <w:tcW w:w="1889" w:type="dxa"/>
            <w:vMerge/>
            <w:tcBorders>
              <w:left w:val="double" w:sz="6" w:space="0" w:color="auto"/>
              <w:bottom w:val="single" w:sz="6" w:space="0" w:color="auto"/>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spacing w:before="10" w:after="10"/>
              <w:rPr>
                <w:rFonts w:ascii="Arial Narrow" w:hAnsi="Arial Narrow"/>
                <w:kern w:val="0"/>
                <w:sz w:val="17"/>
                <w:szCs w:val="22"/>
              </w:rPr>
            </w:pPr>
          </w:p>
        </w:tc>
      </w:tr>
      <w:tr w:rsidTr="00B0535A">
        <w:tblPrEx>
          <w:tblW w:w="4993" w:type="pct"/>
          <w:tblLayout w:type="fixed"/>
          <w:tblCellMar>
            <w:left w:w="58" w:type="dxa"/>
            <w:right w:w="0" w:type="dxa"/>
          </w:tblCellMar>
          <w:tblLook w:val="0000"/>
        </w:tblPrEx>
        <w:trPr>
          <w:trHeight w:val="1353"/>
        </w:trPr>
        <w:tc>
          <w:tcPr>
            <w:tcW w:w="6210" w:type="dxa"/>
            <w:gridSpan w:val="3"/>
            <w:tcBorders>
              <w:top w:val="single" w:sz="6" w:space="0" w:color="auto"/>
              <w:left w:val="nil"/>
              <w:bottom w:val="single" w:sz="6" w:space="0" w:color="auto"/>
              <w:right w:val="double" w:sz="6" w:space="0" w:color="auto"/>
            </w:tcBorders>
            <w:noWrap/>
          </w:tcPr>
          <w:p w:rsidR="00CD41B3" w:rsidRPr="00CD41B3" w:rsidP="00CD41B3">
            <w:pPr>
              <w:widowControl/>
              <w:suppressAutoHyphens/>
              <w:ind w:left="-44" w:hanging="14"/>
              <w:rPr>
                <w:rFonts w:ascii="Arial Narrow" w:hAnsi="Arial Narrow"/>
                <w:kern w:val="0"/>
                <w:sz w:val="17"/>
                <w:szCs w:val="22"/>
              </w:rPr>
            </w:pPr>
            <w:r w:rsidRPr="00CD41B3">
              <w:rPr>
                <w:rFonts w:ascii="Arial Narrow" w:hAnsi="Arial Narrow"/>
                <w:kern w:val="0"/>
                <w:sz w:val="17"/>
                <w:szCs w:val="22"/>
              </w:rPr>
              <w:t>123-130</w:t>
            </w:r>
          </w:p>
          <w:p w:rsidR="00CD41B3" w:rsidRPr="00CD41B3" w:rsidP="00CD41B3">
            <w:pPr>
              <w:widowControl/>
              <w:suppressAutoHyphens/>
              <w:ind w:left="-44" w:hanging="14"/>
              <w:rPr>
                <w:rFonts w:ascii="Arial Narrow" w:hAnsi="Arial Narrow"/>
                <w:kern w:val="0"/>
                <w:sz w:val="17"/>
                <w:szCs w:val="22"/>
              </w:rPr>
            </w:pPr>
            <w:r w:rsidRPr="00CD41B3">
              <w:rPr>
                <w:rFonts w:ascii="Arial Narrow" w:hAnsi="Arial Narrow"/>
                <w:kern w:val="0"/>
                <w:sz w:val="17"/>
                <w:szCs w:val="22"/>
              </w:rPr>
              <w:t>FIXED-SATELLITE (space-to-Earth)</w:t>
            </w:r>
          </w:p>
          <w:p w:rsidR="00CD41B3" w:rsidRPr="00CD41B3" w:rsidP="00CD41B3">
            <w:pPr>
              <w:widowControl/>
              <w:suppressAutoHyphens/>
              <w:ind w:left="-44" w:hanging="14"/>
              <w:rPr>
                <w:rFonts w:ascii="Arial Narrow" w:hAnsi="Arial Narrow"/>
                <w:kern w:val="0"/>
                <w:sz w:val="17"/>
                <w:szCs w:val="22"/>
              </w:rPr>
            </w:pPr>
            <w:r w:rsidRPr="00CD41B3">
              <w:rPr>
                <w:rFonts w:ascii="Arial Narrow" w:hAnsi="Arial Narrow"/>
                <w:kern w:val="0"/>
                <w:sz w:val="17"/>
                <w:szCs w:val="22"/>
              </w:rPr>
              <w:t>MOBILE-SATELLITE (space-to-Earth)</w:t>
            </w:r>
          </w:p>
          <w:p w:rsidR="00CD41B3" w:rsidRPr="00CD41B3" w:rsidP="00CD41B3">
            <w:pPr>
              <w:widowControl/>
              <w:suppressAutoHyphens/>
              <w:ind w:left="-44" w:hanging="14"/>
              <w:rPr>
                <w:rFonts w:ascii="Arial Narrow" w:hAnsi="Arial Narrow"/>
                <w:kern w:val="0"/>
                <w:sz w:val="17"/>
                <w:szCs w:val="22"/>
              </w:rPr>
            </w:pPr>
            <w:r w:rsidRPr="00CD41B3">
              <w:rPr>
                <w:rFonts w:ascii="Arial Narrow" w:hAnsi="Arial Narrow"/>
                <w:kern w:val="0"/>
                <w:sz w:val="17"/>
                <w:szCs w:val="22"/>
              </w:rPr>
              <w:t>RADIONAVIGATION</w:t>
            </w:r>
          </w:p>
          <w:p w:rsidR="00CD41B3" w:rsidRPr="00CD41B3" w:rsidP="00CD41B3">
            <w:pPr>
              <w:widowControl/>
              <w:suppressAutoHyphens/>
              <w:ind w:left="-44" w:hanging="14"/>
              <w:rPr>
                <w:rFonts w:ascii="Arial Narrow" w:hAnsi="Arial Narrow"/>
                <w:kern w:val="0"/>
                <w:sz w:val="17"/>
                <w:szCs w:val="22"/>
              </w:rPr>
            </w:pPr>
            <w:r w:rsidRPr="00CD41B3">
              <w:rPr>
                <w:rFonts w:ascii="Arial Narrow" w:hAnsi="Arial Narrow"/>
                <w:kern w:val="0"/>
                <w:sz w:val="17"/>
                <w:szCs w:val="22"/>
              </w:rPr>
              <w:t>RADIONAVIGATION-SATELLITE</w:t>
            </w:r>
          </w:p>
          <w:p w:rsidR="00CD41B3" w:rsidRPr="00CD41B3" w:rsidP="00CD41B3">
            <w:pPr>
              <w:widowControl/>
              <w:suppressAutoHyphens/>
              <w:ind w:left="-44" w:hanging="14"/>
              <w:rPr>
                <w:rFonts w:ascii="Arial Narrow" w:hAnsi="Arial Narrow"/>
                <w:kern w:val="0"/>
                <w:sz w:val="17"/>
                <w:szCs w:val="22"/>
              </w:rPr>
            </w:pPr>
            <w:r w:rsidRPr="00CD41B3">
              <w:rPr>
                <w:rFonts w:ascii="Arial Narrow" w:hAnsi="Arial Narrow"/>
                <w:kern w:val="0"/>
                <w:sz w:val="17"/>
                <w:szCs w:val="22"/>
              </w:rPr>
              <w:t>Radio astronomy  5.562D</w:t>
            </w:r>
          </w:p>
          <w:p w:rsidR="00CD41B3" w:rsidRPr="00CD41B3" w:rsidP="00CD41B3">
            <w:pPr>
              <w:widowControl/>
              <w:tabs>
                <w:tab w:val="left" w:pos="336"/>
                <w:tab w:val="left" w:pos="1892"/>
                <w:tab w:val="left" w:pos="2880"/>
                <w:tab w:val="left" w:pos="3600"/>
                <w:tab w:val="left" w:pos="4320"/>
                <w:tab w:val="left" w:pos="5040"/>
              </w:tabs>
              <w:suppressAutoHyphens/>
              <w:ind w:left="-44" w:hanging="14"/>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hanging="9"/>
              <w:rPr>
                <w:rFonts w:ascii="Arial Narrow" w:hAnsi="Arial Narrow"/>
                <w:kern w:val="0"/>
                <w:sz w:val="17"/>
                <w:szCs w:val="22"/>
              </w:rPr>
            </w:pPr>
            <w:r w:rsidRPr="00CD41B3">
              <w:rPr>
                <w:rFonts w:ascii="Arial Narrow" w:hAnsi="Arial Narrow"/>
                <w:kern w:val="0"/>
                <w:sz w:val="17"/>
                <w:szCs w:val="22"/>
              </w:rPr>
              <w:t>5.149  5.554</w:t>
            </w:r>
          </w:p>
        </w:tc>
        <w:tc>
          <w:tcPr>
            <w:tcW w:w="5562" w:type="dxa"/>
            <w:gridSpan w:val="2"/>
            <w:tcBorders>
              <w:top w:val="single" w:sz="6" w:space="0" w:color="auto"/>
              <w:left w:val="double" w:sz="6" w:space="0" w:color="auto"/>
              <w:bottom w:val="single" w:sz="6" w:space="0" w:color="auto"/>
              <w:right w:val="double" w:sz="6" w:space="0" w:color="auto"/>
            </w:tcBorders>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123-130</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FIXED-SATELLITE (space-to-Earth)</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MOBILE-SATELLITE (space-to-Earth)</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RADIONAVIGATION</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RADIONAVIGATION-SATELLITE</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Radio astronomy</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5.554  US211  US342</w:t>
            </w:r>
          </w:p>
        </w:tc>
        <w:tc>
          <w:tcPr>
            <w:tcW w:w="1889" w:type="dxa"/>
            <w:tcBorders>
              <w:top w:val="single" w:sz="6" w:space="0" w:color="auto"/>
              <w:left w:val="double" w:sz="6" w:space="0" w:color="auto"/>
              <w:bottom w:val="single" w:sz="6" w:space="0" w:color="auto"/>
              <w:right w:val="nil"/>
            </w:tcBorders>
            <w:noWrap/>
          </w:tcPr>
          <w:p w:rsidR="00CD41B3" w:rsidRPr="00CD41B3" w:rsidP="00CD41B3">
            <w:pPr>
              <w:widowControl/>
              <w:suppressAutoHyphens/>
              <w:rPr>
                <w:rFonts w:ascii="Arial Narrow" w:hAnsi="Arial Narrow"/>
                <w:kern w:val="0"/>
                <w:sz w:val="17"/>
                <w:szCs w:val="22"/>
              </w:rPr>
            </w:pPr>
          </w:p>
        </w:tc>
      </w:tr>
      <w:tr w:rsidTr="00B0535A">
        <w:tblPrEx>
          <w:tblW w:w="4993" w:type="pct"/>
          <w:tblLayout w:type="fixed"/>
          <w:tblCellMar>
            <w:left w:w="58" w:type="dxa"/>
            <w:right w:w="0" w:type="dxa"/>
          </w:tblCellMar>
          <w:tblLook w:val="0000"/>
        </w:tblPrEx>
        <w:trPr>
          <w:trHeight w:val="1353"/>
        </w:trPr>
        <w:tc>
          <w:tcPr>
            <w:tcW w:w="6210" w:type="dxa"/>
            <w:gridSpan w:val="3"/>
            <w:tcBorders>
              <w:top w:val="single" w:sz="6" w:space="0" w:color="auto"/>
              <w:left w:val="nil"/>
              <w:bottom w:val="single" w:sz="6" w:space="0" w:color="auto"/>
              <w:right w:val="double" w:sz="6" w:space="0" w:color="auto"/>
            </w:tcBorders>
            <w:noWrap/>
          </w:tcPr>
          <w:p w:rsidR="00CD41B3" w:rsidRPr="00CD41B3" w:rsidP="00CD41B3">
            <w:pPr>
              <w:widowControl/>
              <w:suppressAutoHyphens/>
              <w:ind w:left="-44" w:hanging="14"/>
              <w:rPr>
                <w:rFonts w:ascii="Arial Narrow" w:hAnsi="Arial Narrow"/>
                <w:kern w:val="0"/>
                <w:sz w:val="17"/>
                <w:szCs w:val="22"/>
              </w:rPr>
            </w:pPr>
            <w:r w:rsidRPr="00CD41B3">
              <w:rPr>
                <w:rFonts w:ascii="Arial Narrow" w:hAnsi="Arial Narrow"/>
                <w:kern w:val="0"/>
                <w:sz w:val="17"/>
                <w:szCs w:val="22"/>
              </w:rPr>
              <w:t>130-134</w:t>
            </w:r>
          </w:p>
          <w:p w:rsidR="00CD41B3" w:rsidRPr="00CD41B3" w:rsidP="00CD41B3">
            <w:pPr>
              <w:widowControl/>
              <w:suppressAutoHyphens/>
              <w:ind w:left="-44" w:hanging="14"/>
              <w:rPr>
                <w:rFonts w:ascii="Arial Narrow" w:hAnsi="Arial Narrow"/>
                <w:kern w:val="0"/>
                <w:sz w:val="17"/>
                <w:szCs w:val="22"/>
              </w:rPr>
            </w:pPr>
            <w:r w:rsidRPr="00CD41B3">
              <w:rPr>
                <w:rFonts w:ascii="Arial Narrow" w:hAnsi="Arial Narrow"/>
                <w:kern w:val="0"/>
                <w:sz w:val="17"/>
                <w:szCs w:val="22"/>
              </w:rPr>
              <w:t>EARTH EXPLORATION-SATELLITE (active)  5.562E</w:t>
            </w:r>
          </w:p>
          <w:p w:rsidR="00CD41B3" w:rsidRPr="00CD41B3" w:rsidP="00CD41B3">
            <w:pPr>
              <w:widowControl/>
              <w:suppressAutoHyphens/>
              <w:ind w:left="-44" w:hanging="14"/>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ind w:left="-44" w:hanging="14"/>
              <w:rPr>
                <w:rFonts w:ascii="Arial Narrow" w:hAnsi="Arial Narrow"/>
                <w:kern w:val="0"/>
                <w:sz w:val="17"/>
                <w:szCs w:val="22"/>
              </w:rPr>
            </w:pPr>
            <w:r w:rsidRPr="00CD41B3">
              <w:rPr>
                <w:rFonts w:ascii="Arial Narrow" w:hAnsi="Arial Narrow"/>
                <w:kern w:val="0"/>
                <w:sz w:val="17"/>
                <w:szCs w:val="22"/>
              </w:rPr>
              <w:t>INTER-SATELLITE</w:t>
            </w:r>
          </w:p>
          <w:p w:rsidR="00CD41B3" w:rsidRPr="00CD41B3" w:rsidP="00CD41B3">
            <w:pPr>
              <w:widowControl/>
              <w:suppressAutoHyphens/>
              <w:ind w:left="-44" w:hanging="14"/>
              <w:rPr>
                <w:rFonts w:ascii="Arial Narrow" w:hAnsi="Arial Narrow"/>
                <w:kern w:val="0"/>
                <w:sz w:val="17"/>
                <w:szCs w:val="22"/>
              </w:rPr>
            </w:pPr>
            <w:r w:rsidRPr="00CD41B3">
              <w:rPr>
                <w:rFonts w:ascii="Arial Narrow" w:hAnsi="Arial Narrow"/>
                <w:kern w:val="0"/>
                <w:sz w:val="17"/>
                <w:szCs w:val="22"/>
              </w:rPr>
              <w:t>MOBILE  5.558</w:t>
            </w:r>
          </w:p>
          <w:p w:rsidR="00CD41B3" w:rsidRPr="00CD41B3" w:rsidP="00CD41B3">
            <w:pPr>
              <w:widowControl/>
              <w:suppressAutoHyphens/>
              <w:ind w:left="-44" w:hanging="14"/>
              <w:rPr>
                <w:rFonts w:ascii="Arial Narrow" w:hAnsi="Arial Narrow"/>
                <w:kern w:val="0"/>
                <w:sz w:val="17"/>
                <w:szCs w:val="22"/>
              </w:rPr>
            </w:pPr>
            <w:r w:rsidRPr="00CD41B3">
              <w:rPr>
                <w:rFonts w:ascii="Arial Narrow" w:hAnsi="Arial Narrow"/>
                <w:kern w:val="0"/>
                <w:sz w:val="17"/>
                <w:szCs w:val="22"/>
              </w:rPr>
              <w:t>RADIO ASTRONOMY</w:t>
            </w:r>
          </w:p>
          <w:p w:rsidR="00CD41B3" w:rsidRPr="00CD41B3" w:rsidP="00CD41B3">
            <w:pPr>
              <w:widowControl/>
              <w:tabs>
                <w:tab w:val="left" w:pos="336"/>
                <w:tab w:val="left" w:pos="1892"/>
                <w:tab w:val="left" w:pos="2880"/>
                <w:tab w:val="left" w:pos="3600"/>
                <w:tab w:val="left" w:pos="4320"/>
                <w:tab w:val="left" w:pos="5040"/>
              </w:tabs>
              <w:suppressAutoHyphens/>
              <w:ind w:left="-44" w:hanging="14"/>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hanging="9"/>
              <w:rPr>
                <w:rFonts w:ascii="Arial Narrow" w:hAnsi="Arial Narrow"/>
                <w:kern w:val="0"/>
                <w:sz w:val="17"/>
                <w:szCs w:val="22"/>
              </w:rPr>
            </w:pPr>
            <w:r w:rsidRPr="00CD41B3">
              <w:rPr>
                <w:rFonts w:ascii="Arial Narrow" w:hAnsi="Arial Narrow"/>
                <w:kern w:val="0"/>
                <w:sz w:val="17"/>
                <w:szCs w:val="22"/>
              </w:rPr>
              <w:t>5.149  5.562A</w:t>
            </w:r>
          </w:p>
        </w:tc>
        <w:tc>
          <w:tcPr>
            <w:tcW w:w="5562" w:type="dxa"/>
            <w:gridSpan w:val="2"/>
            <w:tcBorders>
              <w:top w:val="single" w:sz="6" w:space="0" w:color="auto"/>
              <w:left w:val="double" w:sz="6" w:space="0" w:color="auto"/>
              <w:bottom w:val="single" w:sz="6" w:space="0" w:color="auto"/>
              <w:right w:val="double" w:sz="6" w:space="0" w:color="auto"/>
            </w:tcBorders>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130-134</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EARTH EXPLORATION-SATELLITE (active)  5.562E</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INTER-SATELLITE</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MOBILE  5.558</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RADIO ASTRONOMY</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5.562A  US342</w:t>
            </w:r>
          </w:p>
        </w:tc>
        <w:tc>
          <w:tcPr>
            <w:tcW w:w="1889" w:type="dxa"/>
            <w:tcBorders>
              <w:top w:val="single" w:sz="6" w:space="0" w:color="auto"/>
              <w:left w:val="double" w:sz="6" w:space="0" w:color="auto"/>
              <w:bottom w:val="single" w:sz="6" w:space="0" w:color="auto"/>
              <w:right w:val="nil"/>
            </w:tcBorders>
            <w:noWrap/>
          </w:tcPr>
          <w:p w:rsidR="00CD41B3" w:rsidRPr="00CD41B3" w:rsidP="00CD41B3">
            <w:pPr>
              <w:widowControl/>
              <w:suppressAutoHyphens/>
              <w:rPr>
                <w:rFonts w:ascii="Arial Narrow" w:hAnsi="Arial Narrow"/>
                <w:kern w:val="0"/>
                <w:sz w:val="17"/>
                <w:szCs w:val="22"/>
              </w:rPr>
            </w:pPr>
          </w:p>
        </w:tc>
      </w:tr>
      <w:tr w:rsidTr="00B0535A">
        <w:tblPrEx>
          <w:tblW w:w="4993" w:type="pct"/>
          <w:tblLayout w:type="fixed"/>
          <w:tblCellMar>
            <w:left w:w="58" w:type="dxa"/>
            <w:right w:w="0" w:type="dxa"/>
          </w:tblCellMar>
          <w:tblLook w:val="0000"/>
        </w:tblPrEx>
        <w:trPr>
          <w:trHeight w:val="510"/>
        </w:trPr>
        <w:tc>
          <w:tcPr>
            <w:tcW w:w="6210" w:type="dxa"/>
            <w:gridSpan w:val="3"/>
            <w:tcBorders>
              <w:top w:val="single" w:sz="6" w:space="0" w:color="auto"/>
              <w:left w:val="nil"/>
              <w:bottom w:val="single" w:sz="6" w:space="0" w:color="auto"/>
              <w:right w:val="double" w:sz="6" w:space="0" w:color="auto"/>
            </w:tcBorders>
            <w:noWrap/>
          </w:tcPr>
          <w:p w:rsidR="00CD41B3" w:rsidRPr="00CD41B3" w:rsidP="00CD41B3">
            <w:pPr>
              <w:widowControl/>
              <w:tabs>
                <w:tab w:val="left" w:pos="336"/>
                <w:tab w:val="left" w:pos="1892"/>
                <w:tab w:val="left" w:pos="2880"/>
                <w:tab w:val="left" w:pos="3600"/>
                <w:tab w:val="left" w:pos="4320"/>
                <w:tab w:val="left" w:pos="5040"/>
              </w:tabs>
              <w:suppressAutoHyphens/>
              <w:ind w:left="-44" w:hanging="14"/>
              <w:rPr>
                <w:rFonts w:ascii="Arial Narrow" w:hAnsi="Arial Narrow"/>
                <w:kern w:val="0"/>
                <w:sz w:val="17"/>
                <w:szCs w:val="22"/>
              </w:rPr>
            </w:pPr>
            <w:r w:rsidRPr="00CD41B3">
              <w:rPr>
                <w:rFonts w:ascii="Arial Narrow" w:hAnsi="Arial Narrow"/>
                <w:kern w:val="0"/>
                <w:sz w:val="17"/>
                <w:szCs w:val="22"/>
              </w:rPr>
              <w:t>134-136</w:t>
            </w:r>
          </w:p>
          <w:p w:rsidR="00CD41B3" w:rsidRPr="00CD41B3" w:rsidP="00CD41B3">
            <w:pPr>
              <w:widowControl/>
              <w:tabs>
                <w:tab w:val="left" w:pos="336"/>
                <w:tab w:val="left" w:pos="1892"/>
                <w:tab w:val="left" w:pos="2880"/>
                <w:tab w:val="left" w:pos="3600"/>
                <w:tab w:val="left" w:pos="4320"/>
                <w:tab w:val="left" w:pos="5040"/>
              </w:tabs>
              <w:suppressAutoHyphens/>
              <w:ind w:left="-44" w:hanging="14"/>
              <w:rPr>
                <w:rFonts w:ascii="Arial Narrow" w:hAnsi="Arial Narrow"/>
                <w:kern w:val="0"/>
                <w:sz w:val="17"/>
                <w:szCs w:val="22"/>
              </w:rPr>
            </w:pPr>
            <w:r w:rsidRPr="00CD41B3">
              <w:rPr>
                <w:rFonts w:ascii="Arial Narrow" w:hAnsi="Arial Narrow"/>
                <w:kern w:val="0"/>
                <w:sz w:val="17"/>
                <w:szCs w:val="22"/>
              </w:rPr>
              <w:t>AMATEUR</w:t>
            </w:r>
          </w:p>
          <w:p w:rsidR="00CD41B3" w:rsidRPr="00CD41B3" w:rsidP="00CD41B3">
            <w:pPr>
              <w:widowControl/>
              <w:tabs>
                <w:tab w:val="left" w:pos="336"/>
                <w:tab w:val="left" w:pos="1892"/>
                <w:tab w:val="left" w:pos="2880"/>
                <w:tab w:val="left" w:pos="3600"/>
                <w:tab w:val="left" w:pos="4320"/>
                <w:tab w:val="left" w:pos="5040"/>
              </w:tabs>
              <w:suppressAutoHyphens/>
              <w:ind w:left="-44" w:hanging="14"/>
              <w:rPr>
                <w:rFonts w:ascii="Arial Narrow" w:hAnsi="Arial Narrow"/>
                <w:kern w:val="0"/>
                <w:sz w:val="17"/>
                <w:szCs w:val="22"/>
              </w:rPr>
            </w:pPr>
            <w:r w:rsidRPr="00CD41B3">
              <w:rPr>
                <w:rFonts w:ascii="Arial Narrow" w:hAnsi="Arial Narrow"/>
                <w:kern w:val="0"/>
                <w:sz w:val="17"/>
                <w:szCs w:val="22"/>
              </w:rPr>
              <w:t>AMATEUR-SATELLITE</w:t>
            </w:r>
          </w:p>
          <w:p w:rsidR="00CD41B3" w:rsidRPr="00CD41B3" w:rsidP="00CD41B3">
            <w:pPr>
              <w:widowControl/>
              <w:suppressAutoHyphens/>
              <w:spacing w:after="20"/>
              <w:ind w:left="-44" w:hanging="14"/>
              <w:rPr>
                <w:rFonts w:ascii="Arial Narrow" w:hAnsi="Arial Narrow"/>
                <w:kern w:val="0"/>
                <w:sz w:val="17"/>
                <w:szCs w:val="22"/>
              </w:rPr>
            </w:pPr>
            <w:r w:rsidRPr="00CD41B3">
              <w:rPr>
                <w:rFonts w:ascii="Arial Narrow" w:hAnsi="Arial Narrow"/>
                <w:kern w:val="0"/>
                <w:sz w:val="17"/>
                <w:szCs w:val="22"/>
              </w:rPr>
              <w:t>Radio astronomy</w:t>
            </w:r>
          </w:p>
        </w:tc>
        <w:tc>
          <w:tcPr>
            <w:tcW w:w="2889" w:type="dxa"/>
            <w:tcBorders>
              <w:top w:val="single" w:sz="6" w:space="0" w:color="auto"/>
              <w:left w:val="double" w:sz="6" w:space="0" w:color="auto"/>
              <w:bottom w:val="single" w:sz="6" w:space="0" w:color="auto"/>
              <w:right w:val="single" w:sz="6" w:space="0" w:color="auto"/>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134-136</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Radio astronomy</w:t>
            </w:r>
          </w:p>
        </w:tc>
        <w:tc>
          <w:tcPr>
            <w:tcW w:w="2673" w:type="dxa"/>
            <w:tcBorders>
              <w:top w:val="single" w:sz="6" w:space="0" w:color="auto"/>
              <w:left w:val="single" w:sz="6" w:space="0" w:color="auto"/>
              <w:bottom w:val="single" w:sz="6" w:space="0" w:color="auto"/>
              <w:right w:val="double" w:sz="6" w:space="0" w:color="auto"/>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134-136</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AMATEUR</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AMATEUR-SATELLITE</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Radio astronomy</w:t>
            </w:r>
          </w:p>
        </w:tc>
        <w:tc>
          <w:tcPr>
            <w:tcW w:w="1889" w:type="dxa"/>
            <w:vMerge w:val="restart"/>
            <w:tcBorders>
              <w:top w:val="single" w:sz="6" w:space="0" w:color="auto"/>
              <w:left w:val="double" w:sz="6" w:space="0" w:color="auto"/>
              <w:right w:val="nil"/>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Amateur Radio (97)</w:t>
            </w:r>
          </w:p>
        </w:tc>
      </w:tr>
      <w:tr w:rsidTr="00B0535A">
        <w:tblPrEx>
          <w:tblW w:w="4993" w:type="pct"/>
          <w:tblLayout w:type="fixed"/>
          <w:tblCellMar>
            <w:left w:w="58" w:type="dxa"/>
            <w:right w:w="0" w:type="dxa"/>
          </w:tblCellMar>
          <w:tblLook w:val="0000"/>
        </w:tblPrEx>
        <w:trPr>
          <w:trHeight w:val="1200"/>
        </w:trPr>
        <w:tc>
          <w:tcPr>
            <w:tcW w:w="6210" w:type="dxa"/>
            <w:gridSpan w:val="3"/>
            <w:tcBorders>
              <w:top w:val="single" w:sz="6" w:space="0" w:color="auto"/>
              <w:left w:val="nil"/>
              <w:bottom w:val="single" w:sz="6" w:space="0" w:color="auto"/>
              <w:right w:val="double" w:sz="6" w:space="0" w:color="auto"/>
            </w:tcBorders>
            <w:noWrap/>
          </w:tcPr>
          <w:p w:rsidR="00CD41B3" w:rsidRPr="00CD41B3" w:rsidP="00CD41B3">
            <w:pPr>
              <w:widowControl/>
              <w:tabs>
                <w:tab w:val="left" w:pos="336"/>
                <w:tab w:val="left" w:pos="1892"/>
                <w:tab w:val="left" w:pos="2880"/>
                <w:tab w:val="left" w:pos="3600"/>
                <w:tab w:val="left" w:pos="4320"/>
                <w:tab w:val="left" w:pos="5040"/>
              </w:tabs>
              <w:suppressAutoHyphens/>
              <w:ind w:left="-54" w:hanging="9"/>
              <w:rPr>
                <w:rFonts w:ascii="Arial Narrow" w:hAnsi="Arial Narrow"/>
                <w:kern w:val="0"/>
                <w:sz w:val="17"/>
                <w:szCs w:val="22"/>
              </w:rPr>
            </w:pPr>
            <w:r w:rsidRPr="00CD41B3">
              <w:rPr>
                <w:rFonts w:ascii="Arial Narrow" w:hAnsi="Arial Narrow"/>
                <w:kern w:val="0"/>
                <w:sz w:val="17"/>
                <w:szCs w:val="22"/>
              </w:rPr>
              <w:t>136-141</w:t>
            </w:r>
          </w:p>
          <w:p w:rsidR="00CD41B3" w:rsidRPr="00CD41B3" w:rsidP="00CD41B3">
            <w:pPr>
              <w:widowControl/>
              <w:tabs>
                <w:tab w:val="left" w:pos="336"/>
                <w:tab w:val="left" w:pos="1892"/>
                <w:tab w:val="left" w:pos="2880"/>
                <w:tab w:val="left" w:pos="3600"/>
                <w:tab w:val="left" w:pos="4320"/>
                <w:tab w:val="left" w:pos="5040"/>
              </w:tabs>
              <w:suppressAutoHyphens/>
              <w:ind w:left="-54" w:hanging="9"/>
              <w:rPr>
                <w:rFonts w:ascii="Arial Narrow" w:hAnsi="Arial Narrow"/>
                <w:kern w:val="0"/>
                <w:sz w:val="17"/>
                <w:szCs w:val="22"/>
              </w:rPr>
            </w:pPr>
            <w:r w:rsidRPr="00CD41B3">
              <w:rPr>
                <w:rFonts w:ascii="Arial Narrow" w:hAnsi="Arial Narrow"/>
                <w:kern w:val="0"/>
                <w:sz w:val="17"/>
                <w:szCs w:val="22"/>
              </w:rPr>
              <w:t>RADIO ASTRONOMY</w:t>
            </w:r>
          </w:p>
          <w:p w:rsidR="00CD41B3" w:rsidRPr="00CD41B3" w:rsidP="00CD41B3">
            <w:pPr>
              <w:widowControl/>
              <w:tabs>
                <w:tab w:val="left" w:pos="336"/>
                <w:tab w:val="left" w:pos="1892"/>
                <w:tab w:val="left" w:pos="2880"/>
                <w:tab w:val="left" w:pos="3600"/>
                <w:tab w:val="left" w:pos="4320"/>
                <w:tab w:val="left" w:pos="5040"/>
              </w:tabs>
              <w:suppressAutoHyphens/>
              <w:ind w:left="-54" w:hanging="9"/>
              <w:rPr>
                <w:rFonts w:ascii="Arial Narrow" w:hAnsi="Arial Narrow"/>
                <w:kern w:val="0"/>
                <w:sz w:val="17"/>
                <w:szCs w:val="22"/>
              </w:rPr>
            </w:pPr>
            <w:r w:rsidRPr="00CD41B3">
              <w:rPr>
                <w:rFonts w:ascii="Arial Narrow" w:hAnsi="Arial Narrow"/>
                <w:kern w:val="0"/>
                <w:sz w:val="17"/>
                <w:szCs w:val="22"/>
              </w:rPr>
              <w:t>RADIOLOCATION</w:t>
            </w:r>
          </w:p>
          <w:p w:rsidR="00CD41B3" w:rsidRPr="00CD41B3" w:rsidP="00CD41B3">
            <w:pPr>
              <w:widowControl/>
              <w:tabs>
                <w:tab w:val="left" w:pos="336"/>
                <w:tab w:val="left" w:pos="1892"/>
                <w:tab w:val="left" w:pos="2880"/>
                <w:tab w:val="left" w:pos="3600"/>
                <w:tab w:val="left" w:pos="4320"/>
                <w:tab w:val="left" w:pos="5040"/>
              </w:tabs>
              <w:suppressAutoHyphens/>
              <w:ind w:left="-54" w:hanging="9"/>
              <w:rPr>
                <w:rFonts w:ascii="Arial Narrow" w:hAnsi="Arial Narrow"/>
                <w:kern w:val="0"/>
                <w:sz w:val="17"/>
                <w:szCs w:val="22"/>
              </w:rPr>
            </w:pPr>
            <w:r w:rsidRPr="00CD41B3">
              <w:rPr>
                <w:rFonts w:ascii="Arial Narrow" w:hAnsi="Arial Narrow"/>
                <w:kern w:val="0"/>
                <w:sz w:val="17"/>
                <w:szCs w:val="22"/>
              </w:rPr>
              <w:t>Amateur</w:t>
            </w:r>
          </w:p>
          <w:p w:rsidR="00CD41B3" w:rsidRPr="00CD41B3" w:rsidP="00CD41B3">
            <w:pPr>
              <w:widowControl/>
              <w:tabs>
                <w:tab w:val="left" w:pos="336"/>
                <w:tab w:val="left" w:pos="1892"/>
                <w:tab w:val="left" w:pos="2880"/>
                <w:tab w:val="left" w:pos="3600"/>
                <w:tab w:val="left" w:pos="4320"/>
                <w:tab w:val="left" w:pos="5040"/>
              </w:tabs>
              <w:suppressAutoHyphens/>
              <w:ind w:left="-54" w:hanging="9"/>
              <w:rPr>
                <w:rFonts w:ascii="Arial Narrow" w:hAnsi="Arial Narrow"/>
                <w:kern w:val="0"/>
                <w:sz w:val="17"/>
                <w:szCs w:val="22"/>
              </w:rPr>
            </w:pPr>
            <w:r w:rsidRPr="00CD41B3">
              <w:rPr>
                <w:rFonts w:ascii="Arial Narrow" w:hAnsi="Arial Narrow"/>
                <w:kern w:val="0"/>
                <w:sz w:val="17"/>
                <w:szCs w:val="22"/>
              </w:rPr>
              <w:t>Amateur-satellite</w:t>
            </w:r>
          </w:p>
          <w:p w:rsidR="00CD41B3" w:rsidRPr="00CD41B3" w:rsidP="00CD41B3">
            <w:pPr>
              <w:widowControl/>
              <w:tabs>
                <w:tab w:val="left" w:pos="336"/>
                <w:tab w:val="left" w:pos="1892"/>
                <w:tab w:val="left" w:pos="2880"/>
                <w:tab w:val="left" w:pos="3600"/>
                <w:tab w:val="left" w:pos="4320"/>
                <w:tab w:val="left" w:pos="5040"/>
              </w:tabs>
              <w:suppressAutoHyphens/>
              <w:spacing w:line="180" w:lineRule="auto"/>
              <w:ind w:left="-44" w:hanging="14"/>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hanging="9"/>
              <w:rPr>
                <w:rFonts w:ascii="Arial Narrow" w:hAnsi="Arial Narrow"/>
                <w:kern w:val="0"/>
                <w:sz w:val="17"/>
                <w:szCs w:val="22"/>
              </w:rPr>
            </w:pPr>
            <w:r w:rsidRPr="00CD41B3">
              <w:rPr>
                <w:rFonts w:ascii="Arial Narrow" w:hAnsi="Arial Narrow"/>
                <w:kern w:val="0"/>
                <w:sz w:val="17"/>
                <w:szCs w:val="22"/>
              </w:rPr>
              <w:t>5.149</w:t>
            </w:r>
          </w:p>
        </w:tc>
        <w:tc>
          <w:tcPr>
            <w:tcW w:w="2889" w:type="dxa"/>
            <w:tcBorders>
              <w:top w:val="single" w:sz="6" w:space="0" w:color="auto"/>
              <w:left w:val="double" w:sz="6" w:space="0" w:color="auto"/>
              <w:bottom w:val="single" w:sz="6" w:space="0" w:color="auto"/>
              <w:right w:val="single" w:sz="6" w:space="0" w:color="auto"/>
            </w:tcBorders>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136-141</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RADIO ASTRONOMY</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RADIOLOCATION</w:t>
            </w:r>
          </w:p>
          <w:p w:rsidR="00CD41B3" w:rsidRPr="00CD41B3" w:rsidP="00CD41B3">
            <w:pPr>
              <w:widowControl/>
              <w:suppressAutoHyphens/>
              <w:rPr>
                <w:rFonts w:ascii="Arial Narrow" w:hAnsi="Arial Narrow"/>
                <w:kern w:val="0"/>
                <w:sz w:val="17"/>
                <w:szCs w:val="22"/>
              </w:rPr>
            </w:pPr>
          </w:p>
          <w:p w:rsidR="00CD41B3" w:rsidRPr="00CD41B3" w:rsidP="00CD41B3">
            <w:pPr>
              <w:widowControl/>
              <w:suppressAutoHyphens/>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180"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US342</w:t>
            </w:r>
          </w:p>
        </w:tc>
        <w:tc>
          <w:tcPr>
            <w:tcW w:w="2673" w:type="dxa"/>
            <w:tcBorders>
              <w:top w:val="single" w:sz="6" w:space="0" w:color="auto"/>
              <w:left w:val="single" w:sz="6" w:space="0" w:color="auto"/>
              <w:bottom w:val="single" w:sz="6" w:space="0" w:color="auto"/>
              <w:right w:val="double" w:sz="6" w:space="0" w:color="auto"/>
            </w:tcBorders>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136-141</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RADIO ASTRONOMY</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RADIOLOCATION</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Amateur</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Amateur-satellite</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180"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US342</w:t>
            </w:r>
          </w:p>
        </w:tc>
        <w:tc>
          <w:tcPr>
            <w:tcW w:w="1889" w:type="dxa"/>
            <w:vMerge/>
            <w:tcBorders>
              <w:left w:val="double" w:sz="6" w:space="0" w:color="auto"/>
              <w:bottom w:val="single" w:sz="6" w:space="0" w:color="auto"/>
              <w:right w:val="nil"/>
            </w:tcBorders>
            <w:noWrap/>
          </w:tcPr>
          <w:p w:rsidR="00CD41B3" w:rsidRPr="00CD41B3" w:rsidP="00CD41B3">
            <w:pPr>
              <w:widowControl/>
              <w:suppressAutoHyphens/>
              <w:rPr>
                <w:rFonts w:ascii="Arial Narrow" w:hAnsi="Arial Narrow"/>
                <w:kern w:val="0"/>
                <w:sz w:val="17"/>
                <w:szCs w:val="22"/>
              </w:rPr>
            </w:pPr>
          </w:p>
        </w:tc>
      </w:tr>
      <w:tr w:rsidTr="00B0535A">
        <w:tblPrEx>
          <w:tblW w:w="4993" w:type="pct"/>
          <w:tblLayout w:type="fixed"/>
          <w:tblCellMar>
            <w:left w:w="58" w:type="dxa"/>
            <w:right w:w="0" w:type="dxa"/>
          </w:tblCellMar>
          <w:tblLook w:val="0000"/>
        </w:tblPrEx>
        <w:trPr>
          <w:trHeight w:val="1002"/>
        </w:trPr>
        <w:tc>
          <w:tcPr>
            <w:tcW w:w="6210" w:type="dxa"/>
            <w:gridSpan w:val="3"/>
            <w:tcBorders>
              <w:top w:val="single" w:sz="6" w:space="0" w:color="auto"/>
              <w:left w:val="nil"/>
              <w:bottom w:val="single" w:sz="6" w:space="0" w:color="auto"/>
              <w:right w:val="double" w:sz="6" w:space="0" w:color="000000"/>
            </w:tcBorders>
            <w:noWrap/>
          </w:tcPr>
          <w:p w:rsidR="00CD41B3" w:rsidRPr="00CD41B3" w:rsidP="00CD41B3">
            <w:pPr>
              <w:widowControl/>
              <w:tabs>
                <w:tab w:val="left" w:pos="336"/>
                <w:tab w:val="left" w:pos="1892"/>
                <w:tab w:val="left" w:pos="2880"/>
                <w:tab w:val="left" w:pos="3600"/>
                <w:tab w:val="left" w:pos="4320"/>
                <w:tab w:val="left" w:pos="5040"/>
              </w:tabs>
              <w:suppressAutoHyphens/>
              <w:ind w:left="-54" w:hanging="9"/>
              <w:rPr>
                <w:rFonts w:ascii="Arial Narrow" w:hAnsi="Arial Narrow"/>
                <w:kern w:val="0"/>
                <w:sz w:val="17"/>
                <w:szCs w:val="22"/>
              </w:rPr>
            </w:pPr>
            <w:r w:rsidRPr="00CD41B3">
              <w:rPr>
                <w:rFonts w:ascii="Arial Narrow" w:hAnsi="Arial Narrow"/>
                <w:kern w:val="0"/>
                <w:sz w:val="17"/>
                <w:szCs w:val="22"/>
              </w:rPr>
              <w:t>141-148.5</w:t>
            </w:r>
          </w:p>
          <w:p w:rsidR="00CD41B3" w:rsidRPr="00CD41B3" w:rsidP="00CD41B3">
            <w:pPr>
              <w:widowControl/>
              <w:tabs>
                <w:tab w:val="left" w:pos="336"/>
                <w:tab w:val="left" w:pos="1892"/>
                <w:tab w:val="left" w:pos="2880"/>
                <w:tab w:val="left" w:pos="3600"/>
                <w:tab w:val="left" w:pos="4320"/>
                <w:tab w:val="left" w:pos="5040"/>
              </w:tabs>
              <w:suppressAutoHyphens/>
              <w:ind w:left="-54" w:hanging="9"/>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336"/>
                <w:tab w:val="left" w:pos="1892"/>
                <w:tab w:val="left" w:pos="2880"/>
                <w:tab w:val="left" w:pos="3600"/>
                <w:tab w:val="left" w:pos="4320"/>
                <w:tab w:val="left" w:pos="5040"/>
              </w:tabs>
              <w:suppressAutoHyphens/>
              <w:ind w:left="-54" w:hanging="9"/>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336"/>
                <w:tab w:val="left" w:pos="1892"/>
                <w:tab w:val="left" w:pos="2880"/>
                <w:tab w:val="left" w:pos="3600"/>
                <w:tab w:val="left" w:pos="4320"/>
                <w:tab w:val="left" w:pos="5040"/>
              </w:tabs>
              <w:suppressAutoHyphens/>
              <w:ind w:left="-54" w:hanging="9"/>
              <w:rPr>
                <w:rFonts w:ascii="Arial Narrow" w:hAnsi="Arial Narrow"/>
                <w:kern w:val="0"/>
                <w:sz w:val="17"/>
                <w:szCs w:val="22"/>
              </w:rPr>
            </w:pPr>
            <w:r w:rsidRPr="00CD41B3">
              <w:rPr>
                <w:rFonts w:ascii="Arial Narrow" w:hAnsi="Arial Narrow"/>
                <w:kern w:val="0"/>
                <w:sz w:val="17"/>
                <w:szCs w:val="22"/>
              </w:rPr>
              <w:t>RADIO ASTRONOMY</w:t>
            </w:r>
          </w:p>
          <w:p w:rsidR="00CD41B3" w:rsidRPr="00CD41B3" w:rsidP="00CD41B3">
            <w:pPr>
              <w:widowControl/>
              <w:tabs>
                <w:tab w:val="left" w:pos="336"/>
                <w:tab w:val="left" w:pos="1892"/>
                <w:tab w:val="left" w:pos="2880"/>
                <w:tab w:val="left" w:pos="3600"/>
                <w:tab w:val="left" w:pos="4320"/>
                <w:tab w:val="left" w:pos="5040"/>
              </w:tabs>
              <w:suppressAutoHyphens/>
              <w:ind w:left="-54" w:hanging="9"/>
              <w:rPr>
                <w:rFonts w:ascii="Arial Narrow" w:hAnsi="Arial Narrow"/>
                <w:kern w:val="0"/>
                <w:sz w:val="17"/>
                <w:szCs w:val="22"/>
              </w:rPr>
            </w:pPr>
            <w:r w:rsidRPr="00CD41B3">
              <w:rPr>
                <w:rFonts w:ascii="Arial Narrow" w:hAnsi="Arial Narrow"/>
                <w:kern w:val="0"/>
                <w:sz w:val="17"/>
                <w:szCs w:val="22"/>
              </w:rPr>
              <w:t>RADIOLOCATION</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80" w:lineRule="auto"/>
              <w:ind w:left="-44" w:hanging="14"/>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hanging="9"/>
              <w:rPr>
                <w:rFonts w:ascii="Arial Narrow" w:hAnsi="Arial Narrow"/>
                <w:kern w:val="0"/>
                <w:sz w:val="17"/>
                <w:szCs w:val="22"/>
              </w:rPr>
            </w:pPr>
            <w:r w:rsidRPr="00CD41B3">
              <w:rPr>
                <w:rFonts w:ascii="Arial Narrow" w:hAnsi="Arial Narrow"/>
                <w:kern w:val="0"/>
                <w:sz w:val="17"/>
                <w:szCs w:val="22"/>
              </w:rPr>
              <w:t>5.149</w:t>
            </w:r>
          </w:p>
        </w:tc>
        <w:tc>
          <w:tcPr>
            <w:tcW w:w="5562" w:type="dxa"/>
            <w:gridSpan w:val="2"/>
            <w:tcBorders>
              <w:top w:val="single" w:sz="6" w:space="0" w:color="auto"/>
              <w:left w:val="double" w:sz="6" w:space="0" w:color="000000"/>
              <w:bottom w:val="single" w:sz="6" w:space="0" w:color="auto"/>
              <w:right w:val="double" w:sz="6" w:space="0" w:color="000000"/>
            </w:tcBorders>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141-148.5</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RADIO ASTRONOMY</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RADIOLOCATION</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80"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US342</w:t>
            </w:r>
          </w:p>
        </w:tc>
        <w:tc>
          <w:tcPr>
            <w:tcW w:w="1889" w:type="dxa"/>
            <w:tcBorders>
              <w:top w:val="single" w:sz="6" w:space="0" w:color="auto"/>
              <w:left w:val="double" w:sz="6" w:space="0" w:color="000000"/>
              <w:bottom w:val="single" w:sz="6" w:space="0" w:color="auto"/>
              <w:right w:val="nil"/>
            </w:tcBorders>
            <w:noWrap/>
            <w:vAlign w:val="bottom"/>
          </w:tcPr>
          <w:p w:rsidR="00CD41B3" w:rsidRPr="00CD41B3" w:rsidP="00CD41B3">
            <w:pPr>
              <w:widowControl/>
              <w:tabs>
                <w:tab w:val="left" w:pos="0"/>
                <w:tab w:val="left" w:pos="336"/>
                <w:tab w:val="left" w:pos="2880"/>
                <w:tab w:val="left" w:pos="3600"/>
                <w:tab w:val="left" w:pos="4320"/>
                <w:tab w:val="left" w:pos="5040"/>
              </w:tabs>
              <w:suppressAutoHyphens/>
              <w:ind w:right="18"/>
              <w:jc w:val="right"/>
              <w:rPr>
                <w:rFonts w:ascii="Arial Narrow" w:hAnsi="Arial Narrow"/>
                <w:kern w:val="0"/>
                <w:sz w:val="17"/>
                <w:szCs w:val="22"/>
              </w:rPr>
            </w:pPr>
          </w:p>
        </w:tc>
      </w:tr>
      <w:tr w:rsidTr="00B0535A">
        <w:tblPrEx>
          <w:tblW w:w="4993" w:type="pct"/>
          <w:tblLayout w:type="fixed"/>
          <w:tblCellMar>
            <w:left w:w="58" w:type="dxa"/>
            <w:right w:w="0" w:type="dxa"/>
          </w:tblCellMar>
          <w:tblLook w:val="0000"/>
        </w:tblPrEx>
        <w:trPr>
          <w:trHeight w:val="795"/>
        </w:trPr>
        <w:tc>
          <w:tcPr>
            <w:tcW w:w="6210" w:type="dxa"/>
            <w:gridSpan w:val="3"/>
            <w:tcBorders>
              <w:top w:val="single" w:sz="6" w:space="0" w:color="auto"/>
              <w:left w:val="nil"/>
              <w:bottom w:val="single" w:sz="6" w:space="0" w:color="auto"/>
              <w:right w:val="double" w:sz="6" w:space="0" w:color="000000"/>
            </w:tcBorders>
            <w:noWrap/>
          </w:tcPr>
          <w:p w:rsidR="00CD41B3" w:rsidRPr="00CD41B3" w:rsidP="00CD41B3">
            <w:pPr>
              <w:widowControl/>
              <w:suppressAutoHyphens/>
              <w:ind w:left="-54" w:hanging="9"/>
              <w:rPr>
                <w:rFonts w:ascii="Arial Narrow" w:hAnsi="Arial Narrow"/>
                <w:kern w:val="0"/>
                <w:sz w:val="17"/>
                <w:szCs w:val="22"/>
              </w:rPr>
            </w:pPr>
            <w:r w:rsidRPr="00CD41B3">
              <w:rPr>
                <w:rFonts w:ascii="Arial Narrow" w:hAnsi="Arial Narrow"/>
                <w:kern w:val="0"/>
                <w:sz w:val="17"/>
                <w:szCs w:val="22"/>
              </w:rPr>
              <w:t>148.5-151.5</w:t>
            </w:r>
          </w:p>
          <w:p w:rsidR="00CD41B3" w:rsidRPr="00CD41B3" w:rsidP="00CD41B3">
            <w:pPr>
              <w:widowControl/>
              <w:suppressAutoHyphens/>
              <w:ind w:left="-54" w:hanging="9"/>
              <w:rPr>
                <w:rFonts w:ascii="Arial Narrow" w:hAnsi="Arial Narrow"/>
                <w:kern w:val="0"/>
                <w:sz w:val="17"/>
                <w:szCs w:val="22"/>
              </w:rPr>
            </w:pPr>
            <w:r w:rsidRPr="00CD41B3">
              <w:rPr>
                <w:rFonts w:ascii="Arial Narrow" w:hAnsi="Arial Narrow"/>
                <w:kern w:val="0"/>
                <w:sz w:val="17"/>
                <w:szCs w:val="22"/>
              </w:rPr>
              <w:t>EARTH EXPLORATION-SATELLITE (passive)</w:t>
            </w:r>
          </w:p>
          <w:p w:rsidR="00CD41B3" w:rsidRPr="00CD41B3" w:rsidP="00CD41B3">
            <w:pPr>
              <w:widowControl/>
              <w:suppressAutoHyphens/>
              <w:ind w:left="-54" w:hanging="9"/>
              <w:rPr>
                <w:rFonts w:ascii="Arial Narrow" w:hAnsi="Arial Narrow"/>
                <w:kern w:val="0"/>
                <w:sz w:val="17"/>
                <w:szCs w:val="22"/>
              </w:rPr>
            </w:pPr>
            <w:r w:rsidRPr="00CD41B3">
              <w:rPr>
                <w:rFonts w:ascii="Arial Narrow" w:hAnsi="Arial Narrow"/>
                <w:kern w:val="0"/>
                <w:sz w:val="17"/>
                <w:szCs w:val="22"/>
              </w:rPr>
              <w:t>RADIO ASTRONOMY</w:t>
            </w:r>
          </w:p>
          <w:p w:rsidR="00CD41B3" w:rsidRPr="00CD41B3" w:rsidP="00CD41B3">
            <w:pPr>
              <w:widowControl/>
              <w:suppressAutoHyphens/>
              <w:ind w:left="-54" w:hanging="9"/>
              <w:rPr>
                <w:rFonts w:ascii="Arial Narrow" w:hAnsi="Arial Narrow"/>
                <w:kern w:val="0"/>
                <w:sz w:val="17"/>
                <w:szCs w:val="22"/>
              </w:rPr>
            </w:pPr>
            <w:r w:rsidRPr="00CD41B3">
              <w:rPr>
                <w:rFonts w:ascii="Arial Narrow" w:hAnsi="Arial Narrow"/>
                <w:kern w:val="0"/>
                <w:sz w:val="17"/>
                <w:szCs w:val="22"/>
              </w:rPr>
              <w:t>SPACE RESEARCH (passive)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hanging="9"/>
              <w:rPr>
                <w:rFonts w:ascii="Arial Narrow" w:hAnsi="Arial Narrow"/>
                <w:kern w:val="0"/>
                <w:sz w:val="17"/>
                <w:szCs w:val="22"/>
              </w:rPr>
            </w:pPr>
            <w:r w:rsidRPr="00CD41B3">
              <w:rPr>
                <w:rFonts w:ascii="Arial Narrow" w:hAnsi="Arial Narrow"/>
                <w:kern w:val="0"/>
                <w:sz w:val="17"/>
                <w:szCs w:val="22"/>
              </w:rPr>
              <w:t>5.340</w:t>
            </w:r>
          </w:p>
        </w:tc>
        <w:tc>
          <w:tcPr>
            <w:tcW w:w="5562" w:type="dxa"/>
            <w:gridSpan w:val="2"/>
            <w:tcBorders>
              <w:top w:val="single" w:sz="6" w:space="0" w:color="auto"/>
              <w:left w:val="double" w:sz="6" w:space="0" w:color="000000"/>
              <w:bottom w:val="single" w:sz="6" w:space="0" w:color="auto"/>
              <w:right w:val="double" w:sz="6" w:space="0" w:color="000000"/>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148.5-151.5</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EARTH EXPLORATION-SATELLITE (passive)</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RADIO ASTRONOMY  US74</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SPACE RESEARCH (passive)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US246</w:t>
            </w:r>
          </w:p>
        </w:tc>
        <w:tc>
          <w:tcPr>
            <w:tcW w:w="1889" w:type="dxa"/>
            <w:tcBorders>
              <w:top w:val="single" w:sz="6" w:space="0" w:color="auto"/>
              <w:left w:val="double" w:sz="6" w:space="0" w:color="000000"/>
              <w:bottom w:val="single" w:sz="6" w:space="0" w:color="auto"/>
              <w:right w:val="nil"/>
            </w:tcBorders>
            <w:noWrap/>
            <w:vAlign w:val="bottom"/>
          </w:tcPr>
          <w:p w:rsidR="00CD41B3" w:rsidRPr="00CD41B3" w:rsidP="00CD41B3">
            <w:pPr>
              <w:widowControl/>
              <w:tabs>
                <w:tab w:val="left" w:pos="0"/>
                <w:tab w:val="left" w:pos="336"/>
                <w:tab w:val="left" w:pos="1892"/>
                <w:tab w:val="left" w:pos="2880"/>
                <w:tab w:val="left" w:pos="3600"/>
                <w:tab w:val="left" w:pos="4320"/>
                <w:tab w:val="left" w:pos="5040"/>
              </w:tabs>
              <w:suppressAutoHyphens/>
              <w:jc w:val="right"/>
              <w:rPr>
                <w:rFonts w:ascii="Arial Narrow" w:hAnsi="Arial Narrow"/>
                <w:kern w:val="0"/>
                <w:sz w:val="17"/>
                <w:szCs w:val="22"/>
              </w:rPr>
            </w:pPr>
          </w:p>
        </w:tc>
      </w:tr>
      <w:tr w:rsidTr="00B0535A">
        <w:tblPrEx>
          <w:tblW w:w="4993" w:type="pct"/>
          <w:tblLayout w:type="fixed"/>
          <w:tblCellMar>
            <w:left w:w="58" w:type="dxa"/>
            <w:right w:w="0" w:type="dxa"/>
          </w:tblCellMar>
          <w:tblLook w:val="0000"/>
        </w:tblPrEx>
        <w:trPr>
          <w:trHeight w:val="795"/>
        </w:trPr>
        <w:tc>
          <w:tcPr>
            <w:tcW w:w="6210" w:type="dxa"/>
            <w:gridSpan w:val="3"/>
            <w:tcBorders>
              <w:top w:val="single" w:sz="6" w:space="0" w:color="auto"/>
              <w:left w:val="nil"/>
              <w:bottom w:val="single" w:sz="6" w:space="0" w:color="auto"/>
              <w:right w:val="double" w:sz="6" w:space="0" w:color="000000"/>
            </w:tcBorders>
            <w:noWrap/>
          </w:tcPr>
          <w:p w:rsidR="00CD41B3" w:rsidRPr="00CD41B3" w:rsidP="00CD41B3">
            <w:pPr>
              <w:widowControl/>
              <w:suppressAutoHyphens/>
              <w:ind w:left="-54" w:hanging="9"/>
              <w:rPr>
                <w:rFonts w:ascii="Arial Narrow" w:hAnsi="Arial Narrow"/>
                <w:kern w:val="0"/>
                <w:sz w:val="17"/>
                <w:szCs w:val="22"/>
              </w:rPr>
            </w:pPr>
            <w:r w:rsidRPr="00CD41B3">
              <w:rPr>
                <w:rFonts w:ascii="Arial Narrow" w:hAnsi="Arial Narrow"/>
                <w:kern w:val="0"/>
                <w:sz w:val="17"/>
                <w:szCs w:val="22"/>
              </w:rPr>
              <w:t>151.5-155.5</w:t>
            </w:r>
          </w:p>
          <w:p w:rsidR="00CD41B3" w:rsidRPr="00CD41B3" w:rsidP="00CD41B3">
            <w:pPr>
              <w:widowControl/>
              <w:suppressAutoHyphens/>
              <w:ind w:left="-54" w:hanging="9"/>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ind w:left="-54" w:hanging="9"/>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suppressAutoHyphens/>
              <w:ind w:left="-54" w:hanging="9"/>
              <w:rPr>
                <w:rFonts w:ascii="Arial Narrow" w:hAnsi="Arial Narrow"/>
                <w:kern w:val="0"/>
                <w:sz w:val="17"/>
                <w:szCs w:val="22"/>
              </w:rPr>
            </w:pPr>
            <w:r w:rsidRPr="00CD41B3">
              <w:rPr>
                <w:rFonts w:ascii="Arial Narrow" w:hAnsi="Arial Narrow"/>
                <w:kern w:val="0"/>
                <w:sz w:val="17"/>
                <w:szCs w:val="22"/>
              </w:rPr>
              <w:t>RADIO ASTRONOMY</w:t>
            </w:r>
          </w:p>
          <w:p w:rsidR="00CD41B3" w:rsidRPr="00CD41B3" w:rsidP="00CD41B3">
            <w:pPr>
              <w:widowControl/>
              <w:suppressAutoHyphens/>
              <w:ind w:left="-54" w:hanging="9"/>
              <w:rPr>
                <w:rFonts w:ascii="Arial Narrow" w:hAnsi="Arial Narrow"/>
                <w:kern w:val="0"/>
                <w:sz w:val="17"/>
                <w:szCs w:val="22"/>
              </w:rPr>
            </w:pPr>
            <w:r w:rsidRPr="00CD41B3">
              <w:rPr>
                <w:rFonts w:ascii="Arial Narrow" w:hAnsi="Arial Narrow"/>
                <w:kern w:val="0"/>
                <w:sz w:val="17"/>
                <w:szCs w:val="22"/>
              </w:rPr>
              <w:t>RADIOLOCATION</w:t>
            </w:r>
          </w:p>
          <w:p w:rsidR="00CD41B3" w:rsidRPr="00CD41B3" w:rsidP="00CD41B3">
            <w:pPr>
              <w:widowControl/>
              <w:suppressAutoHyphens/>
              <w:ind w:left="-54" w:hanging="9"/>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hanging="9"/>
              <w:rPr>
                <w:rFonts w:ascii="Arial Narrow" w:hAnsi="Arial Narrow"/>
                <w:kern w:val="0"/>
                <w:sz w:val="17"/>
                <w:szCs w:val="22"/>
              </w:rPr>
            </w:pPr>
            <w:r w:rsidRPr="00CD41B3">
              <w:rPr>
                <w:rFonts w:ascii="Arial Narrow" w:hAnsi="Arial Narrow"/>
                <w:kern w:val="0"/>
                <w:sz w:val="17"/>
                <w:szCs w:val="22"/>
              </w:rPr>
              <w:t>5.149</w:t>
            </w:r>
          </w:p>
        </w:tc>
        <w:tc>
          <w:tcPr>
            <w:tcW w:w="5562" w:type="dxa"/>
            <w:gridSpan w:val="2"/>
            <w:tcBorders>
              <w:top w:val="single" w:sz="6" w:space="0" w:color="auto"/>
              <w:left w:val="double" w:sz="6" w:space="0" w:color="000000"/>
              <w:bottom w:val="single" w:sz="6" w:space="0" w:color="auto"/>
              <w:right w:val="double" w:sz="6" w:space="0" w:color="000000"/>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151.5-155.5</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RADIO ASTRONOMY</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RADIOLOCATION</w:t>
            </w:r>
          </w:p>
          <w:p w:rsidR="00CD41B3" w:rsidRPr="00CD41B3" w:rsidP="00CD41B3">
            <w:pPr>
              <w:widowControl/>
              <w:tabs>
                <w:tab w:val="left" w:pos="0"/>
                <w:tab w:val="left" w:pos="336"/>
                <w:tab w:val="left" w:pos="1908"/>
                <w:tab w:val="left" w:pos="2880"/>
                <w:tab w:val="left" w:pos="3600"/>
                <w:tab w:val="left" w:pos="4320"/>
                <w:tab w:val="left" w:pos="5040"/>
              </w:tabs>
              <w:suppressAutoHyphens/>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US342</w:t>
            </w:r>
          </w:p>
        </w:tc>
        <w:tc>
          <w:tcPr>
            <w:tcW w:w="1889" w:type="dxa"/>
            <w:tcBorders>
              <w:top w:val="single" w:sz="6" w:space="0" w:color="auto"/>
              <w:left w:val="double" w:sz="6" w:space="0" w:color="000000"/>
              <w:bottom w:val="single" w:sz="6" w:space="0" w:color="auto"/>
              <w:right w:val="nil"/>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spacing w:before="20" w:line="192" w:lineRule="auto"/>
              <w:rPr>
                <w:rFonts w:ascii="Arial Narrow" w:hAnsi="Arial Narrow"/>
                <w:kern w:val="0"/>
                <w:sz w:val="17"/>
                <w:szCs w:val="22"/>
              </w:rPr>
            </w:pPr>
          </w:p>
        </w:tc>
      </w:tr>
      <w:tr w:rsidTr="00B0535A">
        <w:tblPrEx>
          <w:tblW w:w="4993" w:type="pct"/>
          <w:tblLayout w:type="fixed"/>
          <w:tblCellMar>
            <w:left w:w="58" w:type="dxa"/>
            <w:right w:w="0" w:type="dxa"/>
          </w:tblCellMar>
          <w:tblLook w:val="0000"/>
        </w:tblPrEx>
        <w:trPr>
          <w:trHeight w:val="1299"/>
        </w:trPr>
        <w:tc>
          <w:tcPr>
            <w:tcW w:w="6210" w:type="dxa"/>
            <w:gridSpan w:val="3"/>
            <w:tcBorders>
              <w:top w:val="single" w:sz="6" w:space="0" w:color="auto"/>
              <w:left w:val="nil"/>
              <w:bottom w:val="single" w:sz="6" w:space="0" w:color="auto"/>
              <w:right w:val="double" w:sz="6" w:space="0" w:color="000000"/>
            </w:tcBorders>
            <w:noWrap/>
          </w:tcPr>
          <w:p w:rsidR="00CD41B3" w:rsidRPr="00CD41B3" w:rsidP="00CD41B3">
            <w:pPr>
              <w:widowControl/>
              <w:tabs>
                <w:tab w:val="left" w:pos="336"/>
                <w:tab w:val="left" w:pos="1892"/>
                <w:tab w:val="left" w:pos="2880"/>
                <w:tab w:val="left" w:pos="3600"/>
                <w:tab w:val="left" w:pos="4320"/>
                <w:tab w:val="left" w:pos="5040"/>
              </w:tabs>
              <w:suppressAutoHyphens/>
              <w:ind w:left="-54" w:hanging="9"/>
              <w:rPr>
                <w:rFonts w:ascii="Arial Narrow" w:hAnsi="Arial Narrow"/>
                <w:kern w:val="0"/>
                <w:sz w:val="17"/>
                <w:szCs w:val="22"/>
              </w:rPr>
            </w:pPr>
            <w:r w:rsidRPr="00CD41B3">
              <w:rPr>
                <w:rFonts w:ascii="Arial Narrow" w:hAnsi="Arial Narrow"/>
                <w:kern w:val="0"/>
                <w:sz w:val="17"/>
                <w:szCs w:val="22"/>
              </w:rPr>
              <w:t>155.5-158.5</w:t>
            </w:r>
          </w:p>
          <w:p w:rsidR="00CD41B3" w:rsidRPr="00CD41B3" w:rsidP="00CD41B3">
            <w:pPr>
              <w:widowControl/>
              <w:tabs>
                <w:tab w:val="left" w:pos="336"/>
                <w:tab w:val="left" w:pos="1892"/>
                <w:tab w:val="left" w:pos="2880"/>
                <w:tab w:val="left" w:pos="3600"/>
                <w:tab w:val="left" w:pos="4320"/>
                <w:tab w:val="left" w:pos="5040"/>
              </w:tabs>
              <w:suppressAutoHyphens/>
              <w:ind w:left="-54" w:hanging="9"/>
              <w:rPr>
                <w:rFonts w:ascii="Arial Narrow" w:hAnsi="Arial Narrow"/>
                <w:kern w:val="0"/>
                <w:sz w:val="17"/>
                <w:szCs w:val="22"/>
              </w:rPr>
            </w:pPr>
            <w:r w:rsidRPr="00CD41B3">
              <w:rPr>
                <w:rFonts w:ascii="Arial Narrow" w:hAnsi="Arial Narrow"/>
                <w:kern w:val="0"/>
                <w:sz w:val="17"/>
                <w:szCs w:val="22"/>
              </w:rPr>
              <w:t>EARTH EXPLORATION-SATELLITE (passive)</w:t>
            </w:r>
          </w:p>
          <w:p w:rsidR="00CD41B3" w:rsidRPr="00CD41B3" w:rsidP="00CD41B3">
            <w:pPr>
              <w:widowControl/>
              <w:tabs>
                <w:tab w:val="left" w:pos="336"/>
                <w:tab w:val="left" w:pos="1892"/>
                <w:tab w:val="left" w:pos="2880"/>
                <w:tab w:val="left" w:pos="3600"/>
                <w:tab w:val="left" w:pos="4320"/>
                <w:tab w:val="left" w:pos="5040"/>
              </w:tabs>
              <w:suppressAutoHyphens/>
              <w:ind w:left="-54" w:hanging="9"/>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336"/>
                <w:tab w:val="left" w:pos="1892"/>
                <w:tab w:val="left" w:pos="2880"/>
                <w:tab w:val="left" w:pos="3600"/>
                <w:tab w:val="left" w:pos="4320"/>
                <w:tab w:val="left" w:pos="5040"/>
              </w:tabs>
              <w:suppressAutoHyphens/>
              <w:ind w:left="-54" w:hanging="9"/>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336"/>
                <w:tab w:val="left" w:pos="1892"/>
                <w:tab w:val="left" w:pos="2880"/>
                <w:tab w:val="left" w:pos="3600"/>
                <w:tab w:val="left" w:pos="4320"/>
                <w:tab w:val="left" w:pos="5040"/>
              </w:tabs>
              <w:suppressAutoHyphens/>
              <w:ind w:left="-54" w:hanging="9"/>
              <w:rPr>
                <w:rFonts w:ascii="Arial Narrow" w:hAnsi="Arial Narrow"/>
                <w:kern w:val="0"/>
                <w:sz w:val="17"/>
                <w:szCs w:val="22"/>
              </w:rPr>
            </w:pPr>
            <w:r w:rsidRPr="00CD41B3">
              <w:rPr>
                <w:rFonts w:ascii="Arial Narrow" w:hAnsi="Arial Narrow"/>
                <w:kern w:val="0"/>
                <w:sz w:val="17"/>
                <w:szCs w:val="22"/>
              </w:rPr>
              <w:t>RADIO ASTRONOMY</w:t>
            </w:r>
          </w:p>
          <w:p w:rsidR="00CD41B3" w:rsidRPr="00CD41B3" w:rsidP="00CD41B3">
            <w:pPr>
              <w:widowControl/>
              <w:tabs>
                <w:tab w:val="left" w:pos="336"/>
                <w:tab w:val="left" w:pos="1892"/>
                <w:tab w:val="left" w:pos="2880"/>
                <w:tab w:val="left" w:pos="3600"/>
                <w:tab w:val="left" w:pos="4320"/>
                <w:tab w:val="left" w:pos="5040"/>
              </w:tabs>
              <w:suppressAutoHyphens/>
              <w:ind w:left="-54" w:hanging="9"/>
              <w:rPr>
                <w:rFonts w:ascii="Arial Narrow" w:hAnsi="Arial Narrow"/>
                <w:kern w:val="0"/>
                <w:sz w:val="17"/>
                <w:szCs w:val="22"/>
              </w:rPr>
            </w:pPr>
            <w:r w:rsidRPr="00CD41B3">
              <w:rPr>
                <w:rFonts w:ascii="Arial Narrow" w:hAnsi="Arial Narrow"/>
                <w:kern w:val="0"/>
                <w:sz w:val="17"/>
                <w:szCs w:val="22"/>
              </w:rPr>
              <w:t>SPACE RESEARCH (passive)  5.562B</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hanging="9"/>
              <w:rPr>
                <w:rFonts w:ascii="Arial Narrow" w:hAnsi="Arial Narrow"/>
                <w:kern w:val="0"/>
                <w:sz w:val="17"/>
                <w:szCs w:val="22"/>
              </w:rPr>
            </w:pPr>
            <w:r w:rsidRPr="00CD41B3">
              <w:rPr>
                <w:rFonts w:ascii="Arial Narrow" w:hAnsi="Arial Narrow"/>
                <w:kern w:val="0"/>
                <w:sz w:val="17"/>
                <w:szCs w:val="22"/>
              </w:rPr>
              <w:t>5.149  5.562F  5.562G</w:t>
            </w:r>
          </w:p>
        </w:tc>
        <w:tc>
          <w:tcPr>
            <w:tcW w:w="5562" w:type="dxa"/>
            <w:gridSpan w:val="2"/>
            <w:tcBorders>
              <w:top w:val="single" w:sz="6" w:space="0" w:color="auto"/>
              <w:left w:val="double" w:sz="6" w:space="0" w:color="000000"/>
              <w:bottom w:val="single" w:sz="6" w:space="0" w:color="auto"/>
              <w:right w:val="double" w:sz="6" w:space="0" w:color="auto"/>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155.5-158.5</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RADIO ASTRONOMY</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US342</w:t>
            </w:r>
          </w:p>
        </w:tc>
        <w:tc>
          <w:tcPr>
            <w:tcW w:w="1889" w:type="dxa"/>
            <w:tcBorders>
              <w:top w:val="single" w:sz="6" w:space="0" w:color="auto"/>
              <w:left w:val="double" w:sz="6" w:space="0" w:color="auto"/>
              <w:bottom w:val="single" w:sz="6" w:space="0" w:color="auto"/>
              <w:right w:val="nil"/>
            </w:tcBorders>
            <w:noWrap/>
          </w:tcPr>
          <w:p w:rsidR="00CD41B3" w:rsidRPr="00CD41B3" w:rsidP="00CD41B3">
            <w:pPr>
              <w:widowControl/>
              <w:suppressAutoHyphens/>
              <w:rPr>
                <w:rFonts w:ascii="Arial Narrow" w:hAnsi="Arial Narrow"/>
                <w:kern w:val="0"/>
                <w:sz w:val="17"/>
                <w:szCs w:val="22"/>
              </w:rPr>
            </w:pPr>
          </w:p>
        </w:tc>
      </w:tr>
      <w:tr w:rsidTr="00B0535A">
        <w:tblPrEx>
          <w:tblW w:w="4993" w:type="pct"/>
          <w:tblLayout w:type="fixed"/>
          <w:tblCellMar>
            <w:left w:w="58" w:type="dxa"/>
            <w:right w:w="0" w:type="dxa"/>
          </w:tblCellMar>
          <w:tblLook w:val="0000"/>
        </w:tblPrEx>
        <w:trPr>
          <w:trHeight w:val="1119"/>
        </w:trPr>
        <w:tc>
          <w:tcPr>
            <w:tcW w:w="6210" w:type="dxa"/>
            <w:gridSpan w:val="3"/>
            <w:tcBorders>
              <w:top w:val="single" w:sz="6" w:space="0" w:color="auto"/>
              <w:left w:val="nil"/>
              <w:bottom w:val="single" w:sz="6" w:space="0" w:color="auto"/>
              <w:right w:val="double" w:sz="6" w:space="0" w:color="000000"/>
            </w:tcBorders>
            <w:noWrap/>
          </w:tcPr>
          <w:p w:rsidR="00CD41B3" w:rsidRPr="00CD41B3" w:rsidP="00CD41B3">
            <w:pPr>
              <w:widowControl/>
              <w:tabs>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CD41B3">
              <w:rPr>
                <w:rFonts w:ascii="Arial Narrow" w:hAnsi="Arial Narrow"/>
                <w:kern w:val="0"/>
                <w:sz w:val="17"/>
                <w:szCs w:val="22"/>
              </w:rPr>
              <w:t>158.5-164</w:t>
            </w:r>
          </w:p>
          <w:p w:rsidR="00CD41B3" w:rsidRPr="00CD41B3" w:rsidP="00CD41B3">
            <w:pPr>
              <w:widowControl/>
              <w:tabs>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CD41B3">
              <w:rPr>
                <w:rFonts w:ascii="Arial Narrow" w:hAnsi="Arial Narrow"/>
                <w:kern w:val="0"/>
                <w:sz w:val="17"/>
                <w:szCs w:val="22"/>
              </w:rPr>
              <w:t>FIXED-SATELLITE (space-to-Earth)</w:t>
            </w:r>
          </w:p>
          <w:p w:rsidR="00CD41B3" w:rsidRPr="00CD41B3" w:rsidP="00CD41B3">
            <w:pPr>
              <w:widowControl/>
              <w:tabs>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CD41B3">
              <w:rPr>
                <w:rFonts w:ascii="Arial Narrow" w:hAnsi="Arial Narrow"/>
                <w:kern w:val="0"/>
                <w:sz w:val="17"/>
                <w:szCs w:val="22"/>
              </w:rPr>
              <w:t>MOBILE-SATELLITE (space-to-Earth)</w:t>
            </w:r>
          </w:p>
        </w:tc>
        <w:tc>
          <w:tcPr>
            <w:tcW w:w="5562" w:type="dxa"/>
            <w:gridSpan w:val="2"/>
            <w:tcBorders>
              <w:top w:val="single" w:sz="6" w:space="0" w:color="auto"/>
              <w:left w:val="double" w:sz="6" w:space="0" w:color="000000"/>
              <w:bottom w:val="single" w:sz="6" w:space="0" w:color="auto"/>
              <w:right w:val="double" w:sz="6" w:space="0" w:color="000000"/>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158.5-164</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FIXED-SATELLITE (space-to-Earth)</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MOBILE-SATELLITE (space-to-Earth)</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US211</w:t>
            </w:r>
          </w:p>
        </w:tc>
        <w:tc>
          <w:tcPr>
            <w:tcW w:w="1889" w:type="dxa"/>
            <w:tcBorders>
              <w:top w:val="single" w:sz="6" w:space="0" w:color="auto"/>
              <w:left w:val="double" w:sz="6" w:space="0" w:color="000000"/>
              <w:bottom w:val="single" w:sz="6" w:space="0" w:color="auto"/>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tc>
      </w:tr>
      <w:tr w:rsidTr="00B0535A">
        <w:tblPrEx>
          <w:tblW w:w="4993" w:type="pct"/>
          <w:tblLayout w:type="fixed"/>
          <w:tblCellMar>
            <w:left w:w="58" w:type="dxa"/>
            <w:right w:w="0" w:type="dxa"/>
          </w:tblCellMar>
          <w:tblLook w:val="0000"/>
        </w:tblPrEx>
        <w:trPr>
          <w:trHeight w:val="885"/>
        </w:trPr>
        <w:tc>
          <w:tcPr>
            <w:tcW w:w="6210" w:type="dxa"/>
            <w:gridSpan w:val="3"/>
            <w:tcBorders>
              <w:top w:val="single" w:sz="6" w:space="0" w:color="auto"/>
              <w:left w:val="nil"/>
              <w:bottom w:val="single" w:sz="6" w:space="0" w:color="auto"/>
              <w:right w:val="double" w:sz="6" w:space="0" w:color="auto"/>
            </w:tcBorders>
            <w:noWrap/>
          </w:tcPr>
          <w:p w:rsidR="00CD41B3" w:rsidRPr="00CD41B3" w:rsidP="00CD41B3">
            <w:pPr>
              <w:widowControl/>
              <w:tabs>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CD41B3">
              <w:rPr>
                <w:rFonts w:ascii="Arial Narrow" w:hAnsi="Arial Narrow"/>
                <w:kern w:val="0"/>
                <w:sz w:val="17"/>
                <w:szCs w:val="22"/>
              </w:rPr>
              <w:t>164-167</w:t>
            </w:r>
          </w:p>
          <w:p w:rsidR="00CD41B3" w:rsidRPr="00CD41B3" w:rsidP="00CD41B3">
            <w:pPr>
              <w:widowControl/>
              <w:tabs>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CD41B3">
              <w:rPr>
                <w:rFonts w:ascii="Arial Narrow" w:hAnsi="Arial Narrow"/>
                <w:kern w:val="0"/>
                <w:sz w:val="17"/>
                <w:szCs w:val="22"/>
              </w:rPr>
              <w:t>EARTH EXPLORATION-SATELLITE (passive)</w:t>
            </w:r>
          </w:p>
          <w:p w:rsidR="00CD41B3" w:rsidRPr="00CD41B3" w:rsidP="00CD41B3">
            <w:pPr>
              <w:widowControl/>
              <w:tabs>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CD41B3">
              <w:rPr>
                <w:rFonts w:ascii="Arial Narrow" w:hAnsi="Arial Narrow"/>
                <w:kern w:val="0"/>
                <w:sz w:val="17"/>
                <w:szCs w:val="22"/>
              </w:rPr>
              <w:t>RADIO ASTRONOMY</w:t>
            </w:r>
          </w:p>
          <w:p w:rsidR="00CD41B3" w:rsidRPr="00CD41B3" w:rsidP="00CD41B3">
            <w:pPr>
              <w:widowControl/>
              <w:tabs>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CD41B3">
              <w:rPr>
                <w:rFonts w:ascii="Arial Narrow" w:hAnsi="Arial Narrow"/>
                <w:kern w:val="0"/>
                <w:sz w:val="17"/>
                <w:szCs w:val="22"/>
              </w:rPr>
              <w:t>SPACE RESEARCH (passive)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kern w:val="0"/>
                <w:sz w:val="17"/>
                <w:szCs w:val="22"/>
              </w:rPr>
            </w:pPr>
            <w:r w:rsidRPr="00CD41B3">
              <w:rPr>
                <w:rFonts w:ascii="Arial Narrow" w:hAnsi="Arial Narrow"/>
                <w:kern w:val="0"/>
                <w:sz w:val="17"/>
                <w:szCs w:val="22"/>
              </w:rPr>
              <w:t>5.340</w:t>
            </w:r>
          </w:p>
        </w:tc>
        <w:tc>
          <w:tcPr>
            <w:tcW w:w="5562" w:type="dxa"/>
            <w:gridSpan w:val="2"/>
            <w:tcBorders>
              <w:top w:val="single" w:sz="6" w:space="0" w:color="auto"/>
              <w:left w:val="double" w:sz="6" w:space="0" w:color="auto"/>
              <w:bottom w:val="single" w:sz="6" w:space="0" w:color="auto"/>
              <w:right w:val="double" w:sz="6" w:space="0" w:color="auto"/>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164-167</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EARTH EXPLORATION-SATELLITE (passive)</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RADIO ASTRONOMY  US74</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SPACE RESEARCH (passive)</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US246</w:t>
            </w:r>
          </w:p>
        </w:tc>
        <w:tc>
          <w:tcPr>
            <w:tcW w:w="1889" w:type="dxa"/>
            <w:tcBorders>
              <w:top w:val="single" w:sz="6" w:space="0" w:color="auto"/>
              <w:left w:val="double" w:sz="6" w:space="0" w:color="auto"/>
              <w:bottom w:val="single" w:sz="6" w:space="0" w:color="auto"/>
              <w:right w:val="nil"/>
            </w:tcBorders>
            <w:noWrap/>
          </w:tcPr>
          <w:p w:rsidR="00CD41B3" w:rsidRPr="00CD41B3" w:rsidP="00CD41B3">
            <w:pPr>
              <w:widowControl/>
              <w:suppressAutoHyphens/>
              <w:rPr>
                <w:rFonts w:ascii="Arial Narrow" w:hAnsi="Arial Narrow"/>
                <w:kern w:val="0"/>
                <w:sz w:val="17"/>
                <w:szCs w:val="22"/>
              </w:rPr>
            </w:pPr>
          </w:p>
        </w:tc>
      </w:tr>
      <w:tr w:rsidTr="00B0535A">
        <w:tblPrEx>
          <w:tblW w:w="4993" w:type="pct"/>
          <w:tblLayout w:type="fixed"/>
          <w:tblCellMar>
            <w:left w:w="58" w:type="dxa"/>
            <w:right w:w="0" w:type="dxa"/>
          </w:tblCellMar>
          <w:tblLook w:val="0000"/>
        </w:tblPrEx>
        <w:trPr>
          <w:trHeight w:val="1020"/>
        </w:trPr>
        <w:tc>
          <w:tcPr>
            <w:tcW w:w="6210" w:type="dxa"/>
            <w:gridSpan w:val="3"/>
            <w:tcBorders>
              <w:top w:val="single" w:sz="6" w:space="0" w:color="auto"/>
              <w:left w:val="nil"/>
              <w:bottom w:val="single" w:sz="6" w:space="0" w:color="auto"/>
              <w:right w:val="double" w:sz="6" w:space="0" w:color="auto"/>
            </w:tcBorders>
            <w:noWrap/>
          </w:tcPr>
          <w:p w:rsidR="00CD41B3" w:rsidRPr="00CD41B3" w:rsidP="00CD41B3">
            <w:pPr>
              <w:widowControl/>
              <w:suppressAutoHyphens/>
              <w:ind w:left="-63"/>
              <w:rPr>
                <w:rFonts w:ascii="Arial Narrow" w:hAnsi="Arial Narrow"/>
                <w:kern w:val="0"/>
                <w:sz w:val="17"/>
                <w:szCs w:val="22"/>
              </w:rPr>
            </w:pPr>
            <w:r w:rsidRPr="00CD41B3">
              <w:rPr>
                <w:rFonts w:ascii="Arial Narrow" w:hAnsi="Arial Narrow"/>
                <w:kern w:val="0"/>
                <w:sz w:val="17"/>
                <w:szCs w:val="22"/>
              </w:rPr>
              <w:t>167-174.5</w:t>
            </w:r>
          </w:p>
          <w:p w:rsidR="00CD41B3" w:rsidRPr="00CD41B3" w:rsidP="00CD41B3">
            <w:pPr>
              <w:widowControl/>
              <w:tabs>
                <w:tab w:val="left" w:pos="0"/>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0"/>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CD41B3">
              <w:rPr>
                <w:rFonts w:ascii="Arial Narrow" w:hAnsi="Arial Narrow"/>
                <w:kern w:val="0"/>
                <w:sz w:val="17"/>
                <w:szCs w:val="22"/>
              </w:rPr>
              <w:t>FIXED-SATELLITE (space-to-Earth)</w:t>
            </w:r>
          </w:p>
          <w:p w:rsidR="00CD41B3" w:rsidRPr="00CD41B3" w:rsidP="00CD41B3">
            <w:pPr>
              <w:widowControl/>
              <w:tabs>
                <w:tab w:val="left" w:pos="0"/>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CD41B3">
              <w:rPr>
                <w:rFonts w:ascii="Arial Narrow" w:hAnsi="Arial Narrow"/>
                <w:kern w:val="0"/>
                <w:sz w:val="17"/>
                <w:szCs w:val="22"/>
              </w:rPr>
              <w:t>INTER-SATELLITE</w:t>
            </w:r>
          </w:p>
          <w:p w:rsidR="00CD41B3" w:rsidRPr="00CD41B3" w:rsidP="00CD41B3">
            <w:pPr>
              <w:widowControl/>
              <w:tabs>
                <w:tab w:val="left" w:pos="0"/>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CD41B3">
              <w:rPr>
                <w:rFonts w:ascii="Arial Narrow" w:hAnsi="Arial Narrow"/>
                <w:kern w:val="0"/>
                <w:sz w:val="17"/>
                <w:szCs w:val="22"/>
              </w:rPr>
              <w:t>MOBILE  5.558</w:t>
            </w:r>
          </w:p>
          <w:p w:rsidR="00CD41B3" w:rsidRPr="00CD41B3" w:rsidP="00CD41B3">
            <w:pPr>
              <w:widowControl/>
              <w:tabs>
                <w:tab w:val="left" w:pos="0"/>
                <w:tab w:val="left" w:pos="336"/>
                <w:tab w:val="left" w:pos="1892"/>
                <w:tab w:val="left" w:pos="2880"/>
                <w:tab w:val="left" w:pos="3600"/>
                <w:tab w:val="left" w:pos="4320"/>
                <w:tab w:val="left" w:pos="5040"/>
              </w:tabs>
              <w:suppressAutoHyphens/>
              <w:ind w:left="-63"/>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kern w:val="0"/>
                <w:sz w:val="17"/>
                <w:szCs w:val="22"/>
              </w:rPr>
            </w:pPr>
            <w:r w:rsidRPr="00CD41B3">
              <w:rPr>
                <w:rFonts w:ascii="Arial Narrow" w:hAnsi="Arial Narrow"/>
                <w:kern w:val="0"/>
                <w:sz w:val="17"/>
                <w:szCs w:val="22"/>
              </w:rPr>
              <w:t>5.149  5.562D</w:t>
            </w:r>
          </w:p>
        </w:tc>
        <w:tc>
          <w:tcPr>
            <w:tcW w:w="5562" w:type="dxa"/>
            <w:gridSpan w:val="2"/>
            <w:tcBorders>
              <w:top w:val="single" w:sz="6" w:space="0" w:color="auto"/>
              <w:left w:val="double" w:sz="6" w:space="0" w:color="auto"/>
              <w:bottom w:val="single" w:sz="6" w:space="0" w:color="auto"/>
              <w:right w:val="double" w:sz="6" w:space="0" w:color="auto"/>
            </w:tcBorders>
            <w:noWrap/>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167-174.5</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FIXED-SATELLITE (space-to-Earth)</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INTER-SATELLITE</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MOBILE  5.558</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US211  US342</w:t>
            </w:r>
          </w:p>
        </w:tc>
        <w:tc>
          <w:tcPr>
            <w:tcW w:w="1889" w:type="dxa"/>
            <w:tcBorders>
              <w:top w:val="single" w:sz="6" w:space="0" w:color="auto"/>
              <w:left w:val="double" w:sz="6" w:space="0" w:color="auto"/>
              <w:bottom w:val="single" w:sz="6" w:space="0" w:color="auto"/>
              <w:right w:val="nil"/>
            </w:tcBorders>
            <w:noWrap/>
          </w:tcPr>
          <w:p w:rsidR="00CD41B3" w:rsidRPr="00CD41B3" w:rsidP="00CD41B3">
            <w:pPr>
              <w:widowControl/>
              <w:suppressAutoHyphens/>
              <w:rPr>
                <w:rFonts w:ascii="Arial Narrow" w:hAnsi="Arial Narrow"/>
                <w:kern w:val="0"/>
                <w:sz w:val="17"/>
                <w:szCs w:val="22"/>
              </w:rPr>
            </w:pPr>
          </w:p>
        </w:tc>
      </w:tr>
      <w:tr w:rsidTr="00B0535A">
        <w:tblPrEx>
          <w:tblW w:w="4993" w:type="pct"/>
          <w:tblLayout w:type="fixed"/>
          <w:tblCellMar>
            <w:left w:w="58" w:type="dxa"/>
            <w:right w:w="0" w:type="dxa"/>
          </w:tblCellMar>
          <w:tblLook w:val="0000"/>
        </w:tblPrEx>
        <w:trPr>
          <w:trHeight w:val="390"/>
        </w:trPr>
        <w:tc>
          <w:tcPr>
            <w:tcW w:w="6210" w:type="dxa"/>
            <w:gridSpan w:val="3"/>
            <w:tcBorders>
              <w:top w:val="single" w:sz="6" w:space="0" w:color="auto"/>
              <w:left w:val="nil"/>
              <w:bottom w:val="single" w:sz="6" w:space="0" w:color="auto"/>
              <w:right w:val="double" w:sz="6" w:space="0" w:color="auto"/>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CD41B3">
              <w:rPr>
                <w:rFonts w:ascii="Arial Narrow" w:hAnsi="Arial Narrow"/>
                <w:kern w:val="0"/>
                <w:sz w:val="17"/>
                <w:szCs w:val="22"/>
              </w:rPr>
              <w:t>174.5-174.8</w:t>
            </w:r>
          </w:p>
          <w:p w:rsidR="00CD41B3" w:rsidRPr="00CD41B3" w:rsidP="00CD41B3">
            <w:pPr>
              <w:widowControl/>
              <w:tabs>
                <w:tab w:val="left" w:pos="0"/>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0"/>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CD41B3">
              <w:rPr>
                <w:rFonts w:ascii="Arial Narrow" w:hAnsi="Arial Narrow"/>
                <w:kern w:val="0"/>
                <w:sz w:val="17"/>
                <w:szCs w:val="22"/>
              </w:rPr>
              <w:t>INTER-SATELLITE</w:t>
            </w:r>
          </w:p>
          <w:p w:rsidR="00CD41B3" w:rsidRPr="00CD41B3" w:rsidP="00CD41B3">
            <w:pPr>
              <w:widowControl/>
              <w:suppressAutoHyphens/>
              <w:spacing w:after="10"/>
              <w:ind w:left="-63"/>
              <w:rPr>
                <w:rFonts w:ascii="Arial Narrow" w:hAnsi="Arial Narrow"/>
                <w:kern w:val="0"/>
                <w:sz w:val="17"/>
                <w:szCs w:val="22"/>
              </w:rPr>
            </w:pPr>
            <w:r w:rsidRPr="00CD41B3">
              <w:rPr>
                <w:rFonts w:ascii="Arial Narrow" w:hAnsi="Arial Narrow"/>
                <w:kern w:val="0"/>
                <w:sz w:val="17"/>
                <w:szCs w:val="22"/>
              </w:rPr>
              <w:t>MOBILE  5.558</w:t>
            </w:r>
          </w:p>
        </w:tc>
        <w:tc>
          <w:tcPr>
            <w:tcW w:w="5562" w:type="dxa"/>
            <w:gridSpan w:val="2"/>
            <w:tcBorders>
              <w:top w:val="single" w:sz="6" w:space="0" w:color="auto"/>
              <w:left w:val="double" w:sz="6" w:space="0" w:color="auto"/>
              <w:bottom w:val="single" w:sz="6" w:space="0" w:color="auto"/>
              <w:right w:val="double" w:sz="6" w:space="0" w:color="auto"/>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174.5-174.8</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INTER-SATELLITE</w:t>
            </w:r>
          </w:p>
          <w:p w:rsidR="00CD41B3" w:rsidRPr="00CD41B3" w:rsidP="00CD41B3">
            <w:pPr>
              <w:widowControl/>
              <w:tabs>
                <w:tab w:val="left" w:pos="0"/>
                <w:tab w:val="left" w:pos="336"/>
                <w:tab w:val="left" w:pos="1892"/>
                <w:tab w:val="left" w:pos="2880"/>
                <w:tab w:val="left" w:pos="3600"/>
                <w:tab w:val="left" w:pos="4320"/>
                <w:tab w:val="left" w:pos="5040"/>
              </w:tabs>
              <w:suppressAutoHyphens/>
              <w:spacing w:after="10"/>
              <w:rPr>
                <w:rFonts w:ascii="Arial Narrow" w:hAnsi="Arial Narrow"/>
                <w:kern w:val="0"/>
                <w:sz w:val="17"/>
                <w:szCs w:val="22"/>
              </w:rPr>
            </w:pPr>
            <w:r w:rsidRPr="00CD41B3">
              <w:rPr>
                <w:rFonts w:ascii="Arial Narrow" w:hAnsi="Arial Narrow"/>
                <w:kern w:val="0"/>
                <w:sz w:val="17"/>
                <w:szCs w:val="22"/>
              </w:rPr>
              <w:t>MOBILE  5.558</w:t>
            </w:r>
          </w:p>
        </w:tc>
        <w:tc>
          <w:tcPr>
            <w:tcW w:w="1889" w:type="dxa"/>
            <w:tcBorders>
              <w:top w:val="single" w:sz="6" w:space="0" w:color="auto"/>
              <w:left w:val="double" w:sz="6" w:space="0" w:color="auto"/>
              <w:bottom w:val="single" w:sz="6" w:space="0" w:color="auto"/>
              <w:right w:val="nil"/>
            </w:tcBorders>
            <w:noWrap/>
          </w:tcPr>
          <w:p w:rsidR="00CD41B3" w:rsidRPr="00CD41B3" w:rsidP="00CD41B3">
            <w:pPr>
              <w:widowControl/>
              <w:suppressAutoHyphens/>
              <w:rPr>
                <w:rFonts w:ascii="Arial Narrow" w:hAnsi="Arial Narrow"/>
                <w:kern w:val="0"/>
                <w:sz w:val="17"/>
                <w:szCs w:val="22"/>
              </w:rPr>
            </w:pPr>
          </w:p>
        </w:tc>
      </w:tr>
      <w:tr w:rsidTr="00B0535A">
        <w:tblPrEx>
          <w:tblW w:w="4993" w:type="pct"/>
          <w:tblLayout w:type="fixed"/>
          <w:tblCellMar>
            <w:left w:w="58" w:type="dxa"/>
            <w:right w:w="0" w:type="dxa"/>
          </w:tblCellMar>
          <w:tblLook w:val="0000"/>
        </w:tblPrEx>
        <w:trPr>
          <w:trHeight w:val="786"/>
        </w:trPr>
        <w:tc>
          <w:tcPr>
            <w:tcW w:w="6210" w:type="dxa"/>
            <w:gridSpan w:val="3"/>
            <w:tcBorders>
              <w:top w:val="single" w:sz="6" w:space="0" w:color="auto"/>
              <w:left w:val="nil"/>
              <w:bottom w:val="single" w:sz="6" w:space="0" w:color="auto"/>
              <w:right w:val="double" w:sz="6" w:space="0" w:color="auto"/>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CD41B3">
              <w:rPr>
                <w:rFonts w:ascii="Arial Narrow" w:hAnsi="Arial Narrow"/>
                <w:kern w:val="0"/>
                <w:sz w:val="17"/>
                <w:szCs w:val="22"/>
              </w:rPr>
              <w:t>174.8-182</w:t>
            </w:r>
          </w:p>
          <w:p w:rsidR="00CD41B3" w:rsidRPr="00CD41B3" w:rsidP="00CD41B3">
            <w:pPr>
              <w:widowControl/>
              <w:tabs>
                <w:tab w:val="left" w:pos="0"/>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CD41B3">
              <w:rPr>
                <w:rFonts w:ascii="Arial Narrow" w:hAnsi="Arial Narrow"/>
                <w:kern w:val="0"/>
                <w:sz w:val="17"/>
                <w:szCs w:val="22"/>
              </w:rPr>
              <w:t>EARTH EXPLORATION-SATELLITE (passive)</w:t>
            </w:r>
          </w:p>
          <w:p w:rsidR="00CD41B3" w:rsidRPr="00CD41B3" w:rsidP="00CD41B3">
            <w:pPr>
              <w:widowControl/>
              <w:tabs>
                <w:tab w:val="left" w:pos="0"/>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CD41B3">
              <w:rPr>
                <w:rFonts w:ascii="Arial Narrow" w:hAnsi="Arial Narrow"/>
                <w:kern w:val="0"/>
                <w:sz w:val="17"/>
                <w:szCs w:val="22"/>
              </w:rPr>
              <w:t>INTER-SATELLITE  5.562H</w:t>
            </w:r>
          </w:p>
          <w:p w:rsidR="00CD41B3" w:rsidRPr="00CD41B3" w:rsidP="00CD41B3">
            <w:pPr>
              <w:widowControl/>
              <w:tabs>
                <w:tab w:val="left" w:pos="0"/>
                <w:tab w:val="left" w:pos="336"/>
                <w:tab w:val="left" w:pos="1892"/>
                <w:tab w:val="left" w:pos="2880"/>
                <w:tab w:val="left" w:pos="3600"/>
                <w:tab w:val="left" w:pos="4320"/>
                <w:tab w:val="left" w:pos="5040"/>
              </w:tabs>
              <w:suppressAutoHyphens/>
              <w:spacing w:after="20"/>
              <w:ind w:left="-63"/>
              <w:rPr>
                <w:rFonts w:ascii="Arial Narrow" w:hAnsi="Arial Narrow"/>
                <w:kern w:val="0"/>
                <w:sz w:val="17"/>
                <w:szCs w:val="22"/>
              </w:rPr>
            </w:pPr>
            <w:r w:rsidRPr="00CD41B3">
              <w:rPr>
                <w:rFonts w:ascii="Arial Narrow" w:hAnsi="Arial Narrow"/>
                <w:kern w:val="0"/>
                <w:sz w:val="17"/>
                <w:szCs w:val="22"/>
              </w:rPr>
              <w:t>SPACE RESEARCH (passive)</w:t>
            </w:r>
          </w:p>
        </w:tc>
        <w:tc>
          <w:tcPr>
            <w:tcW w:w="5562" w:type="dxa"/>
            <w:gridSpan w:val="2"/>
            <w:tcBorders>
              <w:top w:val="single" w:sz="6" w:space="0" w:color="auto"/>
              <w:left w:val="double" w:sz="6" w:space="0" w:color="auto"/>
              <w:bottom w:val="single" w:sz="6" w:space="0" w:color="auto"/>
              <w:right w:val="double" w:sz="6" w:space="0" w:color="auto"/>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174.8-182</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EARTH EXPLORATION-SATELLITE (passive)</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INTER-SATELLITE  5.562H</w:t>
            </w:r>
          </w:p>
          <w:p w:rsidR="00CD41B3" w:rsidRPr="00CD41B3" w:rsidP="00CD41B3">
            <w:pPr>
              <w:widowControl/>
              <w:tabs>
                <w:tab w:val="left" w:pos="0"/>
                <w:tab w:val="left" w:pos="336"/>
                <w:tab w:val="left" w:pos="1892"/>
                <w:tab w:val="left" w:pos="2880"/>
                <w:tab w:val="left" w:pos="3600"/>
                <w:tab w:val="left" w:pos="4320"/>
                <w:tab w:val="left" w:pos="5040"/>
              </w:tabs>
              <w:suppressAutoHyphens/>
              <w:spacing w:after="20"/>
              <w:rPr>
                <w:rFonts w:ascii="Arial Narrow" w:hAnsi="Arial Narrow"/>
                <w:kern w:val="0"/>
                <w:sz w:val="17"/>
                <w:szCs w:val="22"/>
              </w:rPr>
            </w:pPr>
            <w:r w:rsidRPr="00CD41B3">
              <w:rPr>
                <w:rFonts w:ascii="Arial Narrow" w:hAnsi="Arial Narrow"/>
                <w:kern w:val="0"/>
                <w:sz w:val="17"/>
                <w:szCs w:val="22"/>
              </w:rPr>
              <w:t>SPACE RESEARCH (passive)</w:t>
            </w:r>
          </w:p>
        </w:tc>
        <w:tc>
          <w:tcPr>
            <w:tcW w:w="1889" w:type="dxa"/>
            <w:tcBorders>
              <w:top w:val="single" w:sz="6" w:space="0" w:color="auto"/>
              <w:left w:val="double" w:sz="6" w:space="0" w:color="auto"/>
              <w:bottom w:val="single" w:sz="6" w:space="0" w:color="auto"/>
              <w:right w:val="nil"/>
            </w:tcBorders>
            <w:noWrap/>
          </w:tcPr>
          <w:p w:rsidR="00CD41B3" w:rsidRPr="00CD41B3" w:rsidP="00CD41B3">
            <w:pPr>
              <w:widowControl/>
              <w:suppressAutoHyphens/>
              <w:rPr>
                <w:rFonts w:ascii="Arial Narrow" w:hAnsi="Arial Narrow"/>
                <w:kern w:val="0"/>
                <w:sz w:val="17"/>
                <w:szCs w:val="22"/>
              </w:rPr>
            </w:pPr>
          </w:p>
        </w:tc>
      </w:tr>
      <w:tr w:rsidTr="00B0535A">
        <w:tblPrEx>
          <w:tblW w:w="4993" w:type="pct"/>
          <w:tblLayout w:type="fixed"/>
          <w:tblCellMar>
            <w:left w:w="58" w:type="dxa"/>
            <w:right w:w="0" w:type="dxa"/>
          </w:tblCellMar>
          <w:tblLook w:val="0000"/>
        </w:tblPrEx>
        <w:trPr>
          <w:trHeight w:val="65"/>
        </w:trPr>
        <w:tc>
          <w:tcPr>
            <w:tcW w:w="6210" w:type="dxa"/>
            <w:gridSpan w:val="3"/>
            <w:tcBorders>
              <w:top w:val="single" w:sz="6" w:space="0" w:color="auto"/>
              <w:left w:val="nil"/>
              <w:bottom w:val="single" w:sz="6" w:space="0" w:color="auto"/>
              <w:right w:val="double" w:sz="6" w:space="0" w:color="auto"/>
            </w:tcBorders>
          </w:tcPr>
          <w:p w:rsidR="00CD41B3" w:rsidRPr="00CD41B3" w:rsidP="00CD41B3">
            <w:pPr>
              <w:widowControl/>
              <w:tabs>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CD41B3">
              <w:rPr>
                <w:rFonts w:ascii="Arial Narrow" w:hAnsi="Arial Narrow"/>
                <w:kern w:val="0"/>
                <w:sz w:val="17"/>
                <w:szCs w:val="22"/>
              </w:rPr>
              <w:t>182-185</w:t>
            </w:r>
          </w:p>
          <w:p w:rsidR="00CD41B3" w:rsidRPr="00CD41B3" w:rsidP="00CD41B3">
            <w:pPr>
              <w:widowControl/>
              <w:tabs>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CD41B3">
              <w:rPr>
                <w:rFonts w:ascii="Arial Narrow" w:hAnsi="Arial Narrow"/>
                <w:kern w:val="0"/>
                <w:sz w:val="17"/>
                <w:szCs w:val="22"/>
              </w:rPr>
              <w:t>EARTH EXPLORATION-SATELLITE (passive)</w:t>
            </w:r>
          </w:p>
          <w:p w:rsidR="00CD41B3" w:rsidRPr="00CD41B3" w:rsidP="00CD41B3">
            <w:pPr>
              <w:widowControl/>
              <w:tabs>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CD41B3">
              <w:rPr>
                <w:rFonts w:ascii="Arial Narrow" w:hAnsi="Arial Narrow"/>
                <w:kern w:val="0"/>
                <w:sz w:val="17"/>
                <w:szCs w:val="22"/>
              </w:rPr>
              <w:t>RADIO ASTRONOMY</w:t>
            </w:r>
          </w:p>
          <w:p w:rsidR="00CD41B3" w:rsidRPr="00CD41B3" w:rsidP="00CD41B3">
            <w:pPr>
              <w:widowControl/>
              <w:tabs>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CD41B3">
              <w:rPr>
                <w:rFonts w:ascii="Arial Narrow" w:hAnsi="Arial Narrow"/>
                <w:kern w:val="0"/>
                <w:sz w:val="17"/>
                <w:szCs w:val="22"/>
              </w:rPr>
              <w:t>SPACE RESEARCH (passive)</w:t>
            </w:r>
          </w:p>
          <w:p w:rsidR="00CD41B3" w:rsidRPr="00CD41B3" w:rsidP="00CD41B3">
            <w:pPr>
              <w:widowControl/>
              <w:tabs>
                <w:tab w:val="left" w:pos="336"/>
                <w:tab w:val="left" w:pos="1892"/>
                <w:tab w:val="left" w:pos="2880"/>
                <w:tab w:val="left" w:pos="3600"/>
                <w:tab w:val="left" w:pos="4320"/>
                <w:tab w:val="left" w:pos="5040"/>
              </w:tabs>
              <w:suppressAutoHyphens/>
              <w:spacing w:line="144" w:lineRule="auto"/>
              <w:ind w:left="-63"/>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kern w:val="0"/>
                <w:sz w:val="17"/>
                <w:szCs w:val="22"/>
              </w:rPr>
            </w:pPr>
            <w:r w:rsidRPr="00CD41B3">
              <w:rPr>
                <w:rFonts w:ascii="Arial Narrow" w:hAnsi="Arial Narrow"/>
                <w:kern w:val="0"/>
                <w:sz w:val="17"/>
                <w:szCs w:val="22"/>
              </w:rPr>
              <w:t>5.340</w:t>
            </w:r>
          </w:p>
        </w:tc>
        <w:tc>
          <w:tcPr>
            <w:tcW w:w="5562" w:type="dxa"/>
            <w:gridSpan w:val="2"/>
            <w:tcBorders>
              <w:top w:val="single" w:sz="6" w:space="0" w:color="auto"/>
              <w:left w:val="double" w:sz="6" w:space="0" w:color="auto"/>
              <w:bottom w:val="single" w:sz="6" w:space="0" w:color="auto"/>
              <w:right w:val="double" w:sz="6" w:space="0" w:color="auto"/>
            </w:tcBorders>
          </w:tcPr>
          <w:p w:rsidR="00CD41B3" w:rsidRPr="00CD41B3" w:rsidP="00CD41B3">
            <w:pPr>
              <w:widowControl/>
              <w:tabs>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182-185</w:t>
            </w:r>
          </w:p>
          <w:p w:rsidR="00CD41B3" w:rsidRPr="00CD41B3" w:rsidP="00CD41B3">
            <w:pPr>
              <w:widowControl/>
              <w:tabs>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EARTH EXPLORATION-SATELLITE (passive)</w:t>
            </w:r>
          </w:p>
          <w:p w:rsidR="00CD41B3" w:rsidRPr="00CD41B3" w:rsidP="00CD41B3">
            <w:pPr>
              <w:widowControl/>
              <w:tabs>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RADIO ASTRONOMY</w:t>
            </w:r>
          </w:p>
          <w:p w:rsidR="00CD41B3" w:rsidRPr="00CD41B3" w:rsidP="00CD41B3">
            <w:pPr>
              <w:widowControl/>
              <w:tabs>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SPACE RESEARCH (passive)</w:t>
            </w:r>
          </w:p>
          <w:p w:rsidR="00CD41B3" w:rsidRPr="00CD41B3" w:rsidP="00CD41B3">
            <w:pPr>
              <w:widowControl/>
              <w:tabs>
                <w:tab w:val="left" w:pos="336"/>
                <w:tab w:val="left" w:pos="1892"/>
                <w:tab w:val="left" w:pos="2880"/>
                <w:tab w:val="left" w:pos="3600"/>
                <w:tab w:val="left" w:pos="4320"/>
                <w:tab w:val="left" w:pos="5040"/>
              </w:tabs>
              <w:suppressAutoHyphens/>
              <w:spacing w:line="144"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US246</w:t>
            </w:r>
          </w:p>
        </w:tc>
        <w:tc>
          <w:tcPr>
            <w:tcW w:w="1889" w:type="dxa"/>
            <w:tcBorders>
              <w:top w:val="single" w:sz="6" w:space="0" w:color="auto"/>
              <w:left w:val="double" w:sz="6" w:space="0" w:color="auto"/>
              <w:bottom w:val="single" w:sz="6" w:space="0" w:color="auto"/>
              <w:right w:val="nil"/>
            </w:tcBorders>
          </w:tcPr>
          <w:p w:rsidR="00CD41B3" w:rsidRPr="00CD41B3" w:rsidP="00CD41B3">
            <w:pPr>
              <w:widowControl/>
              <w:suppressAutoHyphens/>
              <w:rPr>
                <w:rFonts w:ascii="Arial Narrow" w:hAnsi="Arial Narrow"/>
                <w:kern w:val="0"/>
                <w:sz w:val="17"/>
                <w:szCs w:val="22"/>
              </w:rPr>
            </w:pPr>
          </w:p>
        </w:tc>
      </w:tr>
      <w:tr w:rsidTr="00B0535A">
        <w:tblPrEx>
          <w:tblW w:w="4993" w:type="pct"/>
          <w:tblLayout w:type="fixed"/>
          <w:tblCellMar>
            <w:left w:w="58" w:type="dxa"/>
            <w:right w:w="0" w:type="dxa"/>
          </w:tblCellMar>
          <w:tblLook w:val="0000"/>
        </w:tblPrEx>
        <w:tc>
          <w:tcPr>
            <w:tcW w:w="6210" w:type="dxa"/>
            <w:gridSpan w:val="3"/>
            <w:tcBorders>
              <w:top w:val="single" w:sz="6" w:space="0" w:color="auto"/>
              <w:left w:val="nil"/>
              <w:bottom w:val="single" w:sz="6" w:space="0" w:color="auto"/>
              <w:right w:val="double" w:sz="6" w:space="0" w:color="000000"/>
            </w:tcBorders>
          </w:tcPr>
          <w:p w:rsidR="00CD41B3" w:rsidRPr="00CD41B3" w:rsidP="00CD41B3">
            <w:pPr>
              <w:widowControl/>
              <w:tabs>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CD41B3">
              <w:rPr>
                <w:rFonts w:ascii="Arial Narrow" w:hAnsi="Arial Narrow"/>
                <w:kern w:val="0"/>
                <w:sz w:val="17"/>
                <w:szCs w:val="22"/>
              </w:rPr>
              <w:t>185-190</w:t>
            </w:r>
          </w:p>
          <w:p w:rsidR="00CD41B3" w:rsidRPr="00CD41B3" w:rsidP="00CD41B3">
            <w:pPr>
              <w:widowControl/>
              <w:tabs>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CD41B3">
              <w:rPr>
                <w:rFonts w:ascii="Arial Narrow" w:hAnsi="Arial Narrow"/>
                <w:kern w:val="0"/>
                <w:sz w:val="17"/>
                <w:szCs w:val="22"/>
              </w:rPr>
              <w:t>EARTH EXPLORATION-SATELLITE (passive)</w:t>
            </w:r>
          </w:p>
          <w:p w:rsidR="00CD41B3" w:rsidRPr="00CD41B3" w:rsidP="00CD41B3">
            <w:pPr>
              <w:widowControl/>
              <w:tabs>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CD41B3">
              <w:rPr>
                <w:rFonts w:ascii="Arial Narrow" w:hAnsi="Arial Narrow"/>
                <w:kern w:val="0"/>
                <w:sz w:val="17"/>
                <w:szCs w:val="22"/>
              </w:rPr>
              <w:t>INTER-SATELLITE  5.562H</w:t>
            </w:r>
          </w:p>
          <w:p w:rsidR="00CD41B3" w:rsidRPr="00CD41B3" w:rsidP="00CD41B3">
            <w:pPr>
              <w:widowControl/>
              <w:suppressAutoHyphens/>
              <w:spacing w:after="20"/>
              <w:ind w:left="-63"/>
              <w:rPr>
                <w:rFonts w:ascii="Arial Narrow" w:hAnsi="Arial Narrow"/>
                <w:kern w:val="0"/>
                <w:sz w:val="17"/>
                <w:szCs w:val="22"/>
              </w:rPr>
            </w:pPr>
            <w:r w:rsidRPr="00CD41B3">
              <w:rPr>
                <w:rFonts w:ascii="Arial Narrow" w:hAnsi="Arial Narrow"/>
                <w:kern w:val="0"/>
                <w:sz w:val="17"/>
                <w:szCs w:val="22"/>
              </w:rPr>
              <w:t>SPACE RESEARCH (passive)</w:t>
            </w:r>
          </w:p>
        </w:tc>
        <w:tc>
          <w:tcPr>
            <w:tcW w:w="5562" w:type="dxa"/>
            <w:gridSpan w:val="2"/>
            <w:tcBorders>
              <w:top w:val="single" w:sz="6" w:space="0" w:color="auto"/>
              <w:left w:val="double" w:sz="6" w:space="0" w:color="000000"/>
              <w:bottom w:val="single" w:sz="6" w:space="0" w:color="auto"/>
              <w:right w:val="double" w:sz="6" w:space="0" w:color="000000"/>
            </w:tcBorders>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185-190</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EARTH EXPLORATION-SATELLITE (passive)</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INTER-SATELLITE  5.562H</w:t>
            </w:r>
          </w:p>
          <w:p w:rsidR="00CD41B3" w:rsidRPr="00CD41B3" w:rsidP="00CD41B3">
            <w:pPr>
              <w:widowControl/>
              <w:tabs>
                <w:tab w:val="left" w:pos="0"/>
                <w:tab w:val="left" w:pos="336"/>
                <w:tab w:val="left" w:pos="1892"/>
                <w:tab w:val="left" w:pos="2880"/>
                <w:tab w:val="left" w:pos="3600"/>
                <w:tab w:val="left" w:pos="4320"/>
                <w:tab w:val="left" w:pos="5040"/>
              </w:tabs>
              <w:suppressAutoHyphens/>
              <w:spacing w:after="20"/>
              <w:rPr>
                <w:rFonts w:ascii="Arial Narrow" w:hAnsi="Arial Narrow"/>
                <w:kern w:val="0"/>
                <w:sz w:val="17"/>
                <w:szCs w:val="22"/>
              </w:rPr>
            </w:pPr>
            <w:r w:rsidRPr="00CD41B3">
              <w:rPr>
                <w:rFonts w:ascii="Arial Narrow" w:hAnsi="Arial Narrow"/>
                <w:kern w:val="0"/>
                <w:sz w:val="17"/>
                <w:szCs w:val="22"/>
              </w:rPr>
              <w:t>SPACE RESEARCH (passive)</w:t>
            </w:r>
          </w:p>
        </w:tc>
        <w:tc>
          <w:tcPr>
            <w:tcW w:w="1889" w:type="dxa"/>
            <w:tcBorders>
              <w:top w:val="single" w:sz="6" w:space="0" w:color="auto"/>
              <w:left w:val="double" w:sz="6" w:space="0" w:color="000000"/>
              <w:bottom w:val="single" w:sz="6" w:space="0" w:color="auto"/>
              <w:right w:val="nil"/>
            </w:tcBorders>
          </w:tcPr>
          <w:p w:rsidR="00CD41B3" w:rsidRPr="00CD41B3" w:rsidP="00CD41B3">
            <w:pPr>
              <w:widowControl/>
              <w:suppressAutoHyphens/>
              <w:rPr>
                <w:rFonts w:ascii="Arial Narrow" w:hAnsi="Arial Narrow"/>
                <w:kern w:val="0"/>
                <w:sz w:val="17"/>
                <w:szCs w:val="22"/>
              </w:rPr>
            </w:pPr>
          </w:p>
        </w:tc>
      </w:tr>
      <w:tr w:rsidTr="00B0535A">
        <w:tblPrEx>
          <w:tblW w:w="4993" w:type="pct"/>
          <w:tblLayout w:type="fixed"/>
          <w:tblCellMar>
            <w:left w:w="58" w:type="dxa"/>
            <w:right w:w="0" w:type="dxa"/>
          </w:tblCellMar>
          <w:tblLook w:val="0000"/>
        </w:tblPrEx>
        <w:trPr>
          <w:trHeight w:val="777"/>
        </w:trPr>
        <w:tc>
          <w:tcPr>
            <w:tcW w:w="6210" w:type="dxa"/>
            <w:gridSpan w:val="3"/>
            <w:tcBorders>
              <w:top w:val="single" w:sz="6" w:space="0" w:color="auto"/>
              <w:left w:val="nil"/>
              <w:bottom w:val="single" w:sz="4" w:space="0" w:color="auto"/>
              <w:right w:val="double" w:sz="6" w:space="0" w:color="000000"/>
            </w:tcBorders>
          </w:tcPr>
          <w:p w:rsidR="00CD41B3" w:rsidRPr="00CD41B3" w:rsidP="00CD41B3">
            <w:pPr>
              <w:widowControl/>
              <w:suppressAutoHyphens/>
              <w:ind w:left="-63"/>
              <w:rPr>
                <w:rFonts w:ascii="Arial Narrow" w:hAnsi="Arial Narrow"/>
                <w:kern w:val="0"/>
                <w:sz w:val="17"/>
                <w:szCs w:val="22"/>
              </w:rPr>
            </w:pPr>
            <w:r w:rsidRPr="00CD41B3">
              <w:rPr>
                <w:rFonts w:ascii="Arial Narrow" w:hAnsi="Arial Narrow"/>
                <w:kern w:val="0"/>
                <w:sz w:val="17"/>
                <w:szCs w:val="22"/>
              </w:rPr>
              <w:t>190-191.8</w:t>
            </w:r>
          </w:p>
          <w:p w:rsidR="00CD41B3" w:rsidRPr="00CD41B3" w:rsidP="00CD41B3">
            <w:pPr>
              <w:widowControl/>
              <w:suppressAutoHyphens/>
              <w:ind w:left="-63"/>
              <w:rPr>
                <w:rFonts w:ascii="Arial Narrow" w:hAnsi="Arial Narrow"/>
                <w:kern w:val="0"/>
                <w:sz w:val="17"/>
                <w:szCs w:val="22"/>
              </w:rPr>
            </w:pPr>
            <w:r w:rsidRPr="00CD41B3">
              <w:rPr>
                <w:rFonts w:ascii="Arial Narrow" w:hAnsi="Arial Narrow"/>
                <w:kern w:val="0"/>
                <w:sz w:val="17"/>
                <w:szCs w:val="22"/>
              </w:rPr>
              <w:t>EARTH EXPLORATION-SATELLITE (passive)</w:t>
            </w:r>
          </w:p>
          <w:p w:rsidR="00CD41B3" w:rsidRPr="00CD41B3" w:rsidP="00CD41B3">
            <w:pPr>
              <w:widowControl/>
              <w:suppressAutoHyphens/>
              <w:ind w:left="-63"/>
              <w:rPr>
                <w:rFonts w:ascii="Arial Narrow" w:hAnsi="Arial Narrow"/>
                <w:kern w:val="0"/>
                <w:sz w:val="17"/>
                <w:szCs w:val="22"/>
              </w:rPr>
            </w:pPr>
            <w:r w:rsidRPr="00CD41B3">
              <w:rPr>
                <w:rFonts w:ascii="Arial Narrow" w:hAnsi="Arial Narrow"/>
                <w:kern w:val="0"/>
                <w:sz w:val="17"/>
                <w:szCs w:val="22"/>
              </w:rPr>
              <w:t>SPACE RESEARCH (passive)</w:t>
            </w:r>
          </w:p>
          <w:p w:rsidR="00CD41B3" w:rsidRPr="00CD41B3" w:rsidP="00CD41B3">
            <w:pPr>
              <w:widowControl/>
              <w:suppressAutoHyphens/>
              <w:spacing w:line="144" w:lineRule="auto"/>
              <w:ind w:left="-63"/>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kern w:val="0"/>
                <w:sz w:val="17"/>
                <w:szCs w:val="22"/>
              </w:rPr>
            </w:pPr>
            <w:r w:rsidRPr="00CD41B3">
              <w:rPr>
                <w:rFonts w:ascii="Arial Narrow" w:hAnsi="Arial Narrow"/>
                <w:kern w:val="0"/>
                <w:sz w:val="17"/>
                <w:szCs w:val="22"/>
              </w:rPr>
              <w:t>5.340</w:t>
            </w:r>
          </w:p>
        </w:tc>
        <w:tc>
          <w:tcPr>
            <w:tcW w:w="5562" w:type="dxa"/>
            <w:gridSpan w:val="2"/>
            <w:tcBorders>
              <w:top w:val="single" w:sz="6" w:space="0" w:color="auto"/>
              <w:left w:val="double" w:sz="6" w:space="0" w:color="000000"/>
              <w:bottom w:val="single" w:sz="4" w:space="0" w:color="auto"/>
              <w:right w:val="double" w:sz="6" w:space="0" w:color="000000"/>
            </w:tcBorders>
          </w:tcPr>
          <w:p w:rsidR="00CD41B3" w:rsidRPr="00CD41B3" w:rsidP="00CD41B3">
            <w:pPr>
              <w:widowControl/>
              <w:tabs>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190-191.8</w:t>
            </w:r>
          </w:p>
          <w:p w:rsidR="00CD41B3" w:rsidRPr="00CD41B3" w:rsidP="00CD41B3">
            <w:pPr>
              <w:widowControl/>
              <w:tabs>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EARTH EXPLORATION-SATELLITE (passive)</w:t>
            </w:r>
          </w:p>
          <w:p w:rsidR="00CD41B3" w:rsidRPr="00CD41B3" w:rsidP="00CD41B3">
            <w:pPr>
              <w:widowControl/>
              <w:tabs>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SPACE RESEARCH (passive)</w:t>
            </w:r>
          </w:p>
          <w:p w:rsidR="00CD41B3" w:rsidRPr="00CD41B3" w:rsidP="00CD41B3">
            <w:pPr>
              <w:widowControl/>
              <w:tabs>
                <w:tab w:val="left" w:pos="336"/>
                <w:tab w:val="left" w:pos="1892"/>
                <w:tab w:val="left" w:pos="2880"/>
                <w:tab w:val="left" w:pos="3600"/>
                <w:tab w:val="left" w:pos="4320"/>
                <w:tab w:val="left" w:pos="5040"/>
              </w:tabs>
              <w:suppressAutoHyphens/>
              <w:spacing w:line="144"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US246</w:t>
            </w:r>
          </w:p>
        </w:tc>
        <w:tc>
          <w:tcPr>
            <w:tcW w:w="1889" w:type="dxa"/>
            <w:tcBorders>
              <w:top w:val="single" w:sz="6" w:space="0" w:color="auto"/>
              <w:left w:val="double" w:sz="6" w:space="0" w:color="000000"/>
              <w:bottom w:val="single" w:sz="4" w:space="0" w:color="auto"/>
              <w:right w:val="nil"/>
            </w:tcBorders>
            <w:vAlign w:val="bottom"/>
          </w:tcPr>
          <w:p w:rsidR="00CD41B3" w:rsidRPr="00CD41B3" w:rsidP="00CD41B3">
            <w:pPr>
              <w:widowControl/>
              <w:suppressAutoHyphens/>
              <w:spacing w:line="276" w:lineRule="auto"/>
              <w:ind w:right="29"/>
              <w:jc w:val="right"/>
              <w:rPr>
                <w:rFonts w:ascii="Arial Narrow" w:hAnsi="Arial Narrow"/>
                <w:kern w:val="0"/>
                <w:sz w:val="17"/>
                <w:szCs w:val="22"/>
              </w:rPr>
            </w:pPr>
            <w:r w:rsidRPr="00CD41B3">
              <w:rPr>
                <w:rFonts w:ascii="Arial Narrow" w:hAnsi="Arial Narrow"/>
                <w:snapToGrid/>
                <w:kern w:val="0"/>
                <w:sz w:val="17"/>
                <w:szCs w:val="22"/>
              </w:rPr>
              <w:t>Page 66</w:t>
            </w:r>
          </w:p>
        </w:tc>
      </w:tr>
    </w:tbl>
    <w:p w:rsidR="00CD41B3" w:rsidRPr="00CD41B3" w:rsidP="00CD41B3">
      <w:pPr>
        <w:widowControl/>
        <w:tabs>
          <w:tab w:val="left" w:pos="336"/>
          <w:tab w:val="left" w:pos="1892"/>
          <w:tab w:val="left" w:pos="2880"/>
          <w:tab w:val="left" w:pos="3600"/>
          <w:tab w:val="left" w:pos="4320"/>
          <w:tab w:val="left" w:pos="5040"/>
        </w:tabs>
        <w:suppressAutoHyphens/>
        <w:spacing w:before="20" w:after="20"/>
        <w:ind w:left="-63"/>
        <w:rPr>
          <w:snapToGrid/>
          <w:kern w:val="0"/>
          <w:szCs w:val="22"/>
        </w:rPr>
        <w:sectPr w:rsidSect="00B0535A">
          <w:pgSz w:w="15840" w:h="12240" w:orient="landscape" w:code="1"/>
          <w:pgMar w:top="864" w:right="1080" w:bottom="720" w:left="1080" w:header="0" w:footer="720" w:gutter="0"/>
          <w:cols w:space="720"/>
        </w:sectPr>
      </w:pPr>
    </w:p>
    <w:tbl>
      <w:tblPr>
        <w:tblW w:w="5000" w:type="pct"/>
        <w:tblLayout w:type="fixed"/>
        <w:tblCellMar>
          <w:left w:w="58" w:type="dxa"/>
          <w:right w:w="0" w:type="dxa"/>
        </w:tblCellMar>
        <w:tblLook w:val="0000"/>
      </w:tblPr>
      <w:tblGrid>
        <w:gridCol w:w="2011"/>
        <w:gridCol w:w="2145"/>
        <w:gridCol w:w="2344"/>
        <w:gridCol w:w="2403"/>
        <w:gridCol w:w="34"/>
        <w:gridCol w:w="2798"/>
        <w:gridCol w:w="2003"/>
      </w:tblGrid>
      <w:tr w:rsidTr="00B0535A">
        <w:tblPrEx>
          <w:tblW w:w="5000" w:type="pct"/>
          <w:tblLayout w:type="fixed"/>
          <w:tblCellMar>
            <w:left w:w="58" w:type="dxa"/>
            <w:right w:w="0" w:type="dxa"/>
          </w:tblCellMar>
          <w:tblLook w:val="0000"/>
        </w:tblPrEx>
        <w:trPr>
          <w:trHeight w:val="49"/>
        </w:trPr>
        <w:tc>
          <w:tcPr>
            <w:tcW w:w="11750" w:type="dxa"/>
            <w:gridSpan w:val="6"/>
            <w:tcBorders>
              <w:top w:val="single" w:sz="7" w:space="0" w:color="000000"/>
              <w:bottom w:val="single" w:sz="6" w:space="0" w:color="auto"/>
            </w:tcBorders>
            <w:noWrap/>
          </w:tcPr>
          <w:p w:rsidR="00CD41B3" w:rsidRPr="00CD41B3" w:rsidP="00CD41B3">
            <w:pPr>
              <w:widowControl/>
              <w:tabs>
                <w:tab w:val="left" w:pos="336"/>
                <w:tab w:val="left" w:pos="1892"/>
                <w:tab w:val="left" w:pos="2880"/>
                <w:tab w:val="left" w:pos="3600"/>
                <w:tab w:val="left" w:pos="4320"/>
                <w:tab w:val="left" w:pos="5040"/>
              </w:tabs>
              <w:suppressAutoHyphens/>
              <w:spacing w:before="20" w:after="20"/>
              <w:ind w:left="-63"/>
              <w:rPr>
                <w:rFonts w:ascii="Arial Narrow" w:hAnsi="Arial Narrow"/>
                <w:kern w:val="0"/>
                <w:sz w:val="17"/>
                <w:szCs w:val="22"/>
              </w:rPr>
            </w:pPr>
            <w:r w:rsidRPr="00CD41B3">
              <w:rPr>
                <w:snapToGrid/>
                <w:kern w:val="0"/>
                <w:szCs w:val="22"/>
              </w:rPr>
              <w:br w:type="page"/>
            </w:r>
            <w:r w:rsidRPr="00CD41B3">
              <w:rPr>
                <w:rFonts w:ascii="Arial Narrow" w:hAnsi="Arial Narrow"/>
                <w:snapToGrid/>
                <w:kern w:val="0"/>
                <w:sz w:val="17"/>
                <w:szCs w:val="22"/>
              </w:rPr>
              <w:br w:type="page"/>
            </w:r>
            <w:r w:rsidRPr="00CD41B3">
              <w:rPr>
                <w:rFonts w:ascii="Arial Narrow" w:hAnsi="Arial Narrow"/>
                <w:kern w:val="0"/>
                <w:sz w:val="17"/>
                <w:szCs w:val="22"/>
              </w:rPr>
              <w:t>Table of Frequency Allocations                                                                                                        191.8-3000 GHz (EHF)</w:t>
            </w:r>
          </w:p>
        </w:tc>
        <w:tc>
          <w:tcPr>
            <w:tcW w:w="2006" w:type="dxa"/>
            <w:tcBorders>
              <w:top w:val="single" w:sz="7" w:space="0" w:color="000000"/>
              <w:bottom w:val="single" w:sz="6" w:space="0" w:color="auto"/>
            </w:tcBorders>
            <w:noWrap/>
          </w:tcPr>
          <w:p w:rsidR="00CD41B3" w:rsidRPr="00CD41B3" w:rsidP="00CD41B3">
            <w:pPr>
              <w:widowControl/>
              <w:tabs>
                <w:tab w:val="left" w:pos="0"/>
                <w:tab w:val="left" w:pos="336"/>
                <w:tab w:val="left" w:pos="2880"/>
                <w:tab w:val="left" w:pos="3600"/>
                <w:tab w:val="left" w:pos="4320"/>
                <w:tab w:val="left" w:pos="5040"/>
              </w:tabs>
              <w:suppressAutoHyphens/>
              <w:spacing w:before="20" w:after="20"/>
              <w:ind w:right="25"/>
              <w:jc w:val="right"/>
              <w:rPr>
                <w:rFonts w:ascii="Arial Narrow" w:hAnsi="Arial Narrow"/>
                <w:kern w:val="0"/>
                <w:sz w:val="17"/>
                <w:szCs w:val="22"/>
              </w:rPr>
            </w:pPr>
            <w:r w:rsidRPr="00CD41B3">
              <w:rPr>
                <w:rFonts w:ascii="Arial Narrow" w:hAnsi="Arial Narrow"/>
                <w:kern w:val="0"/>
                <w:sz w:val="17"/>
                <w:szCs w:val="22"/>
              </w:rPr>
              <w:t>Page 67</w:t>
            </w:r>
          </w:p>
        </w:tc>
      </w:tr>
      <w:tr w:rsidTr="00B0535A">
        <w:tblPrEx>
          <w:tblW w:w="5000" w:type="pct"/>
          <w:tblLayout w:type="fixed"/>
          <w:tblCellMar>
            <w:left w:w="58" w:type="dxa"/>
            <w:right w:w="0" w:type="dxa"/>
          </w:tblCellMar>
          <w:tblLook w:val="0000"/>
        </w:tblPrEx>
        <w:trPr>
          <w:trHeight w:val="205"/>
        </w:trPr>
        <w:tc>
          <w:tcPr>
            <w:tcW w:w="6508" w:type="dxa"/>
            <w:gridSpan w:val="3"/>
            <w:tcBorders>
              <w:top w:val="single" w:sz="6" w:space="0" w:color="auto"/>
              <w:bottom w:val="single" w:sz="6" w:space="0" w:color="auto"/>
              <w:right w:val="double" w:sz="6" w:space="0" w:color="auto"/>
            </w:tcBorders>
            <w:noWrap/>
          </w:tcPr>
          <w:p w:rsidR="00CD41B3" w:rsidRPr="00CD41B3" w:rsidP="00CD41B3">
            <w:pPr>
              <w:widowControl/>
              <w:tabs>
                <w:tab w:val="left" w:pos="336"/>
                <w:tab w:val="left" w:pos="1892"/>
                <w:tab w:val="left" w:pos="2880"/>
                <w:tab w:val="left" w:pos="3600"/>
                <w:tab w:val="left" w:pos="4320"/>
                <w:tab w:val="left" w:pos="5040"/>
              </w:tabs>
              <w:suppressAutoHyphens/>
              <w:spacing w:before="10" w:after="10"/>
              <w:ind w:left="-63"/>
              <w:jc w:val="center"/>
              <w:rPr>
                <w:rFonts w:ascii="Arial Narrow" w:hAnsi="Arial Narrow"/>
                <w:kern w:val="0"/>
                <w:sz w:val="17"/>
                <w:szCs w:val="22"/>
              </w:rPr>
            </w:pPr>
            <w:r w:rsidRPr="00CD41B3">
              <w:rPr>
                <w:rFonts w:ascii="Arial Narrow" w:hAnsi="Arial Narrow"/>
                <w:kern w:val="0"/>
                <w:sz w:val="17"/>
                <w:szCs w:val="22"/>
              </w:rPr>
              <w:t>International Table</w:t>
            </w:r>
          </w:p>
        </w:tc>
        <w:tc>
          <w:tcPr>
            <w:tcW w:w="5242" w:type="dxa"/>
            <w:gridSpan w:val="3"/>
            <w:tcBorders>
              <w:top w:val="single" w:sz="6" w:space="0" w:color="auto"/>
              <w:left w:val="double" w:sz="6" w:space="0" w:color="auto"/>
              <w:bottom w:val="single" w:sz="6" w:space="0" w:color="auto"/>
              <w:right w:val="double" w:sz="6" w:space="0" w:color="auto"/>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spacing w:before="10" w:after="10"/>
              <w:jc w:val="center"/>
              <w:rPr>
                <w:rFonts w:ascii="Arial Narrow" w:hAnsi="Arial Narrow"/>
                <w:kern w:val="0"/>
                <w:sz w:val="17"/>
                <w:szCs w:val="22"/>
              </w:rPr>
            </w:pPr>
            <w:r w:rsidRPr="00CD41B3">
              <w:rPr>
                <w:rFonts w:ascii="Arial Narrow" w:hAnsi="Arial Narrow"/>
                <w:kern w:val="0"/>
                <w:sz w:val="17"/>
                <w:szCs w:val="22"/>
              </w:rPr>
              <w:t>United States Table</w:t>
            </w:r>
          </w:p>
        </w:tc>
        <w:tc>
          <w:tcPr>
            <w:tcW w:w="2006" w:type="dxa"/>
            <w:vMerge w:val="restart"/>
            <w:tcBorders>
              <w:top w:val="single" w:sz="6" w:space="0" w:color="auto"/>
              <w:left w:val="double" w:sz="6" w:space="0" w:color="auto"/>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spacing w:before="10" w:after="10"/>
              <w:rPr>
                <w:rFonts w:ascii="Arial Narrow" w:hAnsi="Arial Narrow"/>
                <w:kern w:val="0"/>
                <w:sz w:val="17"/>
                <w:szCs w:val="22"/>
              </w:rPr>
            </w:pPr>
            <w:r w:rsidRPr="00CD41B3">
              <w:rPr>
                <w:rFonts w:ascii="Arial Narrow" w:hAnsi="Arial Narrow"/>
                <w:kern w:val="0"/>
                <w:sz w:val="17"/>
                <w:szCs w:val="22"/>
              </w:rPr>
              <w:t>FCC Rule Part(s)</w:t>
            </w:r>
          </w:p>
        </w:tc>
      </w:tr>
      <w:tr w:rsidTr="00B0535A">
        <w:tblPrEx>
          <w:tblW w:w="5000" w:type="pct"/>
          <w:tblLayout w:type="fixed"/>
          <w:tblCellMar>
            <w:left w:w="58" w:type="dxa"/>
            <w:right w:w="0" w:type="dxa"/>
          </w:tblCellMar>
          <w:tblLook w:val="0000"/>
        </w:tblPrEx>
        <w:trPr>
          <w:trHeight w:val="205"/>
        </w:trPr>
        <w:tc>
          <w:tcPr>
            <w:tcW w:w="2013" w:type="dxa"/>
            <w:tcBorders>
              <w:top w:val="single" w:sz="6" w:space="0" w:color="auto"/>
              <w:bottom w:val="single" w:sz="6" w:space="0" w:color="auto"/>
              <w:right w:val="single" w:sz="6" w:space="0" w:color="auto"/>
            </w:tcBorders>
            <w:noWrap/>
          </w:tcPr>
          <w:p w:rsidR="00CD41B3" w:rsidRPr="00CD41B3" w:rsidP="00CD41B3">
            <w:pPr>
              <w:widowControl/>
              <w:tabs>
                <w:tab w:val="left" w:pos="336"/>
                <w:tab w:val="left" w:pos="1892"/>
                <w:tab w:val="left" w:pos="2880"/>
                <w:tab w:val="left" w:pos="3600"/>
                <w:tab w:val="left" w:pos="4320"/>
                <w:tab w:val="left" w:pos="5040"/>
              </w:tabs>
              <w:suppressAutoHyphens/>
              <w:spacing w:before="10" w:after="10"/>
              <w:ind w:left="-63"/>
              <w:rPr>
                <w:rFonts w:ascii="Arial Narrow" w:hAnsi="Arial Narrow"/>
                <w:kern w:val="0"/>
                <w:sz w:val="17"/>
                <w:szCs w:val="22"/>
              </w:rPr>
            </w:pPr>
            <w:r w:rsidRPr="00CD41B3">
              <w:rPr>
                <w:rFonts w:ascii="Arial Narrow" w:hAnsi="Arial Narrow"/>
                <w:kern w:val="0"/>
                <w:sz w:val="17"/>
                <w:szCs w:val="22"/>
              </w:rPr>
              <w:t>Region 1 Table</w:t>
            </w:r>
          </w:p>
        </w:tc>
        <w:tc>
          <w:tcPr>
            <w:tcW w:w="2148" w:type="dxa"/>
            <w:tcBorders>
              <w:top w:val="single" w:sz="6" w:space="0" w:color="auto"/>
              <w:left w:val="single" w:sz="6" w:space="0" w:color="auto"/>
              <w:bottom w:val="single" w:sz="6" w:space="0" w:color="auto"/>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spacing w:before="10" w:after="10"/>
              <w:rPr>
                <w:rFonts w:ascii="Arial Narrow" w:hAnsi="Arial Narrow"/>
                <w:kern w:val="0"/>
                <w:sz w:val="17"/>
                <w:szCs w:val="22"/>
              </w:rPr>
            </w:pPr>
            <w:r w:rsidRPr="00CD41B3">
              <w:rPr>
                <w:rFonts w:ascii="Arial Narrow" w:hAnsi="Arial Narrow"/>
                <w:kern w:val="0"/>
                <w:sz w:val="17"/>
                <w:szCs w:val="22"/>
              </w:rPr>
              <w:t>Region 2 Table</w:t>
            </w:r>
          </w:p>
        </w:tc>
        <w:tc>
          <w:tcPr>
            <w:tcW w:w="2347" w:type="dxa"/>
            <w:tcBorders>
              <w:top w:val="single" w:sz="6" w:space="0" w:color="auto"/>
              <w:left w:val="single" w:sz="6" w:space="0" w:color="auto"/>
              <w:bottom w:val="single" w:sz="6" w:space="0" w:color="auto"/>
              <w:right w:val="double" w:sz="6" w:space="0" w:color="auto"/>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spacing w:before="10" w:after="10"/>
              <w:rPr>
                <w:rFonts w:ascii="Arial Narrow" w:hAnsi="Arial Narrow"/>
                <w:kern w:val="0"/>
                <w:sz w:val="17"/>
                <w:szCs w:val="22"/>
              </w:rPr>
            </w:pPr>
            <w:r w:rsidRPr="00CD41B3">
              <w:rPr>
                <w:rFonts w:ascii="Arial Narrow" w:hAnsi="Arial Narrow"/>
                <w:kern w:val="0"/>
                <w:sz w:val="17"/>
                <w:szCs w:val="22"/>
              </w:rPr>
              <w:t>Region 3 Table</w:t>
            </w:r>
          </w:p>
        </w:tc>
        <w:tc>
          <w:tcPr>
            <w:tcW w:w="2406" w:type="dxa"/>
            <w:tcBorders>
              <w:top w:val="single" w:sz="6" w:space="0" w:color="auto"/>
              <w:left w:val="double" w:sz="6" w:space="0" w:color="auto"/>
              <w:bottom w:val="single" w:sz="6" w:space="0" w:color="auto"/>
              <w:right w:val="single" w:sz="6" w:space="0" w:color="FFFFFF"/>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spacing w:before="10" w:after="10"/>
              <w:rPr>
                <w:rFonts w:ascii="Arial Narrow" w:hAnsi="Arial Narrow"/>
                <w:kern w:val="0"/>
                <w:sz w:val="17"/>
                <w:szCs w:val="22"/>
              </w:rPr>
            </w:pPr>
            <w:r w:rsidRPr="00CD41B3">
              <w:rPr>
                <w:rFonts w:ascii="Arial Narrow" w:hAnsi="Arial Narrow"/>
                <w:kern w:val="0"/>
                <w:sz w:val="17"/>
                <w:szCs w:val="22"/>
              </w:rPr>
              <w:t>Federal Table</w:t>
            </w:r>
          </w:p>
        </w:tc>
        <w:tc>
          <w:tcPr>
            <w:tcW w:w="2836" w:type="dxa"/>
            <w:gridSpan w:val="2"/>
            <w:tcBorders>
              <w:top w:val="single" w:sz="6" w:space="0" w:color="auto"/>
              <w:left w:val="single" w:sz="7" w:space="0" w:color="000000"/>
              <w:bottom w:val="single" w:sz="6" w:space="0" w:color="auto"/>
              <w:right w:val="double" w:sz="6" w:space="0" w:color="auto"/>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spacing w:before="10" w:after="10"/>
              <w:rPr>
                <w:rFonts w:ascii="Arial Narrow" w:hAnsi="Arial Narrow"/>
                <w:kern w:val="0"/>
                <w:sz w:val="17"/>
                <w:szCs w:val="22"/>
              </w:rPr>
            </w:pPr>
            <w:r w:rsidRPr="00CD41B3">
              <w:rPr>
                <w:rFonts w:ascii="Arial Narrow" w:hAnsi="Arial Narrow"/>
                <w:kern w:val="0"/>
                <w:sz w:val="17"/>
                <w:szCs w:val="22"/>
              </w:rPr>
              <w:t>Non-Federal Table</w:t>
            </w:r>
          </w:p>
        </w:tc>
        <w:tc>
          <w:tcPr>
            <w:tcW w:w="2006" w:type="dxa"/>
            <w:vMerge/>
            <w:tcBorders>
              <w:left w:val="double" w:sz="6" w:space="0" w:color="auto"/>
              <w:bottom w:val="single" w:sz="6" w:space="0" w:color="auto"/>
            </w:tcBorders>
            <w:noWrap/>
          </w:tcPr>
          <w:p w:rsidR="00CD41B3" w:rsidRPr="00CD41B3" w:rsidP="00CD41B3">
            <w:pPr>
              <w:widowControl/>
              <w:tabs>
                <w:tab w:val="left" w:pos="0"/>
                <w:tab w:val="left" w:pos="336"/>
                <w:tab w:val="left" w:pos="1892"/>
                <w:tab w:val="left" w:pos="2880"/>
                <w:tab w:val="left" w:pos="3600"/>
                <w:tab w:val="left" w:pos="4320"/>
                <w:tab w:val="left" w:pos="5040"/>
              </w:tabs>
              <w:suppressAutoHyphens/>
              <w:spacing w:before="10" w:after="10"/>
              <w:rPr>
                <w:rFonts w:ascii="Arial Narrow" w:hAnsi="Arial Narrow"/>
                <w:kern w:val="0"/>
                <w:sz w:val="17"/>
                <w:szCs w:val="22"/>
              </w:rPr>
            </w:pPr>
          </w:p>
        </w:tc>
      </w:tr>
      <w:tr w:rsidTr="00B0535A">
        <w:tblPrEx>
          <w:tblW w:w="5000" w:type="pct"/>
          <w:tblLayout w:type="fixed"/>
          <w:tblCellMar>
            <w:left w:w="58" w:type="dxa"/>
            <w:right w:w="0" w:type="dxa"/>
          </w:tblCellMar>
          <w:tblLook w:val="0000"/>
        </w:tblPrEx>
        <w:trPr>
          <w:trHeight w:val="1002"/>
        </w:trPr>
        <w:tc>
          <w:tcPr>
            <w:tcW w:w="6508" w:type="dxa"/>
            <w:gridSpan w:val="3"/>
            <w:tcBorders>
              <w:top w:val="single" w:sz="6" w:space="0" w:color="auto"/>
              <w:left w:val="nil"/>
              <w:bottom w:val="single" w:sz="6" w:space="0" w:color="auto"/>
              <w:right w:val="double" w:sz="6" w:space="0" w:color="000000"/>
            </w:tcBorders>
          </w:tcPr>
          <w:p w:rsidR="00CD41B3" w:rsidRPr="00CD41B3" w:rsidP="00CD41B3">
            <w:pPr>
              <w:widowControl/>
              <w:suppressAutoHyphens/>
              <w:ind w:left="-63"/>
              <w:rPr>
                <w:rFonts w:ascii="Arial Narrow" w:hAnsi="Arial Narrow"/>
                <w:kern w:val="0"/>
                <w:sz w:val="17"/>
                <w:szCs w:val="22"/>
              </w:rPr>
            </w:pPr>
            <w:r w:rsidRPr="00CD41B3">
              <w:rPr>
                <w:rFonts w:ascii="Arial Narrow" w:hAnsi="Arial Narrow"/>
                <w:kern w:val="0"/>
                <w:sz w:val="17"/>
                <w:szCs w:val="22"/>
              </w:rPr>
              <w:t>191.8-200</w:t>
            </w:r>
          </w:p>
          <w:p w:rsidR="00CD41B3" w:rsidRPr="00CD41B3" w:rsidP="00CD41B3">
            <w:pPr>
              <w:widowControl/>
              <w:suppressAutoHyphens/>
              <w:ind w:left="-63"/>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ind w:left="-63"/>
              <w:rPr>
                <w:rFonts w:ascii="Arial Narrow" w:hAnsi="Arial Narrow"/>
                <w:kern w:val="0"/>
                <w:sz w:val="17"/>
                <w:szCs w:val="22"/>
              </w:rPr>
            </w:pPr>
            <w:r w:rsidRPr="00CD41B3">
              <w:rPr>
                <w:rFonts w:ascii="Arial Narrow" w:hAnsi="Arial Narrow"/>
                <w:kern w:val="0"/>
                <w:sz w:val="17"/>
                <w:szCs w:val="22"/>
              </w:rPr>
              <w:t>INTER-SATELLITE</w:t>
            </w:r>
          </w:p>
          <w:p w:rsidR="00CD41B3" w:rsidRPr="00CD41B3" w:rsidP="00CD41B3">
            <w:pPr>
              <w:widowControl/>
              <w:suppressAutoHyphens/>
              <w:ind w:left="-63"/>
              <w:rPr>
                <w:rFonts w:ascii="Arial Narrow" w:hAnsi="Arial Narrow"/>
                <w:kern w:val="0"/>
                <w:sz w:val="17"/>
                <w:szCs w:val="22"/>
              </w:rPr>
            </w:pPr>
            <w:r w:rsidRPr="00CD41B3">
              <w:rPr>
                <w:rFonts w:ascii="Arial Narrow" w:hAnsi="Arial Narrow"/>
                <w:kern w:val="0"/>
                <w:sz w:val="17"/>
                <w:szCs w:val="22"/>
              </w:rPr>
              <w:t>MOBILE  5.558</w:t>
            </w:r>
          </w:p>
          <w:p w:rsidR="00CD41B3" w:rsidRPr="00CD41B3" w:rsidP="00CD41B3">
            <w:pPr>
              <w:widowControl/>
              <w:suppressAutoHyphens/>
              <w:ind w:left="-63"/>
              <w:rPr>
                <w:rFonts w:ascii="Arial Narrow" w:hAnsi="Arial Narrow"/>
                <w:kern w:val="0"/>
                <w:sz w:val="17"/>
                <w:szCs w:val="22"/>
              </w:rPr>
            </w:pPr>
            <w:r w:rsidRPr="00CD41B3">
              <w:rPr>
                <w:rFonts w:ascii="Arial Narrow" w:hAnsi="Arial Narrow"/>
                <w:kern w:val="0"/>
                <w:sz w:val="17"/>
                <w:szCs w:val="22"/>
              </w:rPr>
              <w:t>MOBILE-SATELLITE</w:t>
            </w:r>
          </w:p>
          <w:p w:rsidR="00CD41B3" w:rsidRPr="00CD41B3" w:rsidP="00CD41B3">
            <w:pPr>
              <w:widowControl/>
              <w:suppressAutoHyphens/>
              <w:ind w:left="-63"/>
              <w:rPr>
                <w:rFonts w:ascii="Arial Narrow" w:hAnsi="Arial Narrow"/>
                <w:kern w:val="0"/>
                <w:sz w:val="17"/>
                <w:szCs w:val="22"/>
              </w:rPr>
            </w:pPr>
            <w:r w:rsidRPr="00CD41B3">
              <w:rPr>
                <w:rFonts w:ascii="Arial Narrow" w:hAnsi="Arial Narrow"/>
                <w:kern w:val="0"/>
                <w:sz w:val="17"/>
                <w:szCs w:val="22"/>
              </w:rPr>
              <w:t>RADIONAVIGATION</w:t>
            </w:r>
          </w:p>
          <w:p w:rsidR="00CD41B3" w:rsidRPr="00CD41B3" w:rsidP="00CD41B3">
            <w:pPr>
              <w:widowControl/>
              <w:suppressAutoHyphens/>
              <w:ind w:left="-63"/>
              <w:rPr>
                <w:rFonts w:ascii="Arial Narrow" w:hAnsi="Arial Narrow"/>
                <w:kern w:val="0"/>
                <w:sz w:val="17"/>
                <w:szCs w:val="22"/>
              </w:rPr>
            </w:pPr>
            <w:r w:rsidRPr="00CD41B3">
              <w:rPr>
                <w:rFonts w:ascii="Arial Narrow" w:hAnsi="Arial Narrow"/>
                <w:kern w:val="0"/>
                <w:sz w:val="17"/>
                <w:szCs w:val="22"/>
              </w:rPr>
              <w:t>RADIONAVIGATION-SATELLITE</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168" w:lineRule="auto"/>
              <w:ind w:left="-63"/>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kern w:val="0"/>
                <w:sz w:val="17"/>
                <w:szCs w:val="22"/>
              </w:rPr>
            </w:pPr>
            <w:r w:rsidRPr="00CD41B3">
              <w:rPr>
                <w:rFonts w:ascii="Arial Narrow" w:hAnsi="Arial Narrow"/>
                <w:kern w:val="0"/>
                <w:sz w:val="17"/>
                <w:szCs w:val="22"/>
              </w:rPr>
              <w:t>5.149  5.341  5.554</w:t>
            </w:r>
          </w:p>
        </w:tc>
        <w:tc>
          <w:tcPr>
            <w:tcW w:w="5242" w:type="dxa"/>
            <w:gridSpan w:val="3"/>
            <w:tcBorders>
              <w:top w:val="single" w:sz="6" w:space="0" w:color="auto"/>
              <w:left w:val="double" w:sz="6" w:space="0" w:color="000000"/>
              <w:bottom w:val="single" w:sz="6" w:space="0" w:color="auto"/>
              <w:right w:val="double" w:sz="6" w:space="0" w:color="000000"/>
            </w:tcBorders>
          </w:tcPr>
          <w:p w:rsidR="00CD41B3" w:rsidRPr="00CD41B3" w:rsidP="00CD41B3">
            <w:pPr>
              <w:widowControl/>
              <w:tabs>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191.8-200</w:t>
            </w:r>
          </w:p>
          <w:p w:rsidR="00CD41B3" w:rsidRPr="00CD41B3" w:rsidP="00CD41B3">
            <w:pPr>
              <w:widowControl/>
              <w:tabs>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INTER-SATELLITE</w:t>
            </w:r>
          </w:p>
          <w:p w:rsidR="00CD41B3" w:rsidRPr="00CD41B3" w:rsidP="00CD41B3">
            <w:pPr>
              <w:widowControl/>
              <w:tabs>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MOBILE  5.558</w:t>
            </w:r>
          </w:p>
          <w:p w:rsidR="00CD41B3" w:rsidRPr="00CD41B3" w:rsidP="00CD41B3">
            <w:pPr>
              <w:widowControl/>
              <w:tabs>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MOBILE-SATELLITE</w:t>
            </w:r>
          </w:p>
          <w:p w:rsidR="00CD41B3" w:rsidRPr="00CD41B3" w:rsidP="00CD41B3">
            <w:pPr>
              <w:widowControl/>
              <w:tabs>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RADIONAVIGATION</w:t>
            </w:r>
          </w:p>
          <w:p w:rsidR="00CD41B3" w:rsidRPr="00CD41B3" w:rsidP="00CD41B3">
            <w:pPr>
              <w:widowControl/>
              <w:tabs>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RADIONAVIGATION-SATELLITE</w:t>
            </w:r>
          </w:p>
          <w:p w:rsidR="00CD41B3" w:rsidRPr="00CD41B3" w:rsidP="00CD41B3">
            <w:pPr>
              <w:widowControl/>
              <w:tabs>
                <w:tab w:val="left" w:pos="336"/>
                <w:tab w:val="left" w:pos="1892"/>
                <w:tab w:val="left" w:pos="2880"/>
                <w:tab w:val="left" w:pos="3600"/>
                <w:tab w:val="left" w:pos="4320"/>
                <w:tab w:val="left" w:pos="5040"/>
              </w:tabs>
              <w:suppressAutoHyphens/>
              <w:spacing w:line="168"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5.341  5.554  US211  US342</w:t>
            </w:r>
          </w:p>
        </w:tc>
        <w:tc>
          <w:tcPr>
            <w:tcW w:w="2006" w:type="dxa"/>
            <w:tcBorders>
              <w:top w:val="single" w:sz="6" w:space="0" w:color="auto"/>
              <w:left w:val="double" w:sz="6" w:space="0" w:color="000000"/>
              <w:bottom w:val="single" w:sz="6" w:space="0" w:color="auto"/>
              <w:right w:val="nil"/>
            </w:tcBorders>
            <w:vAlign w:val="bottom"/>
          </w:tcPr>
          <w:p w:rsidR="00CD41B3" w:rsidRPr="00CD41B3" w:rsidP="00CD41B3">
            <w:pPr>
              <w:widowControl/>
              <w:suppressAutoHyphens/>
              <w:jc w:val="right"/>
              <w:rPr>
                <w:rFonts w:ascii="Arial Narrow" w:hAnsi="Arial Narrow"/>
                <w:kern w:val="0"/>
                <w:sz w:val="17"/>
                <w:szCs w:val="22"/>
              </w:rPr>
            </w:pPr>
          </w:p>
        </w:tc>
      </w:tr>
      <w:tr w:rsidTr="00B0535A">
        <w:tblPrEx>
          <w:tblW w:w="5000" w:type="pct"/>
          <w:tblLayout w:type="fixed"/>
          <w:tblCellMar>
            <w:left w:w="58" w:type="dxa"/>
            <w:right w:w="0" w:type="dxa"/>
          </w:tblCellMar>
          <w:tblLook w:val="0000"/>
        </w:tblPrEx>
        <w:trPr>
          <w:trHeight w:val="1002"/>
        </w:trPr>
        <w:tc>
          <w:tcPr>
            <w:tcW w:w="6508" w:type="dxa"/>
            <w:gridSpan w:val="3"/>
            <w:tcBorders>
              <w:top w:val="single" w:sz="6" w:space="0" w:color="auto"/>
              <w:left w:val="nil"/>
              <w:bottom w:val="single" w:sz="6" w:space="0" w:color="auto"/>
              <w:right w:val="double" w:sz="6" w:space="0" w:color="000000"/>
            </w:tcBorders>
          </w:tcPr>
          <w:p w:rsidR="00CD41B3" w:rsidRPr="00CD41B3" w:rsidP="00CD41B3">
            <w:pPr>
              <w:widowControl/>
              <w:tabs>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CD41B3">
              <w:rPr>
                <w:rFonts w:ascii="Arial Narrow" w:hAnsi="Arial Narrow"/>
                <w:kern w:val="0"/>
                <w:sz w:val="17"/>
                <w:szCs w:val="22"/>
              </w:rPr>
              <w:t>200-209</w:t>
            </w:r>
          </w:p>
          <w:p w:rsidR="00CD41B3" w:rsidRPr="00CD41B3" w:rsidP="00CD41B3">
            <w:pPr>
              <w:widowControl/>
              <w:tabs>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CD41B3">
              <w:rPr>
                <w:rFonts w:ascii="Arial Narrow" w:hAnsi="Arial Narrow"/>
                <w:kern w:val="0"/>
                <w:sz w:val="17"/>
                <w:szCs w:val="22"/>
              </w:rPr>
              <w:t>EARTH EXPLORATION-SATELLITE (passive)</w:t>
            </w:r>
          </w:p>
          <w:p w:rsidR="00CD41B3" w:rsidRPr="00CD41B3" w:rsidP="00CD41B3">
            <w:pPr>
              <w:widowControl/>
              <w:tabs>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CD41B3">
              <w:rPr>
                <w:rFonts w:ascii="Arial Narrow" w:hAnsi="Arial Narrow"/>
                <w:kern w:val="0"/>
                <w:sz w:val="17"/>
                <w:szCs w:val="22"/>
              </w:rPr>
              <w:t>RADIO ASTRONOMY</w:t>
            </w:r>
          </w:p>
          <w:p w:rsidR="00CD41B3" w:rsidRPr="00CD41B3" w:rsidP="00CD41B3">
            <w:pPr>
              <w:widowControl/>
              <w:tabs>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CD41B3">
              <w:rPr>
                <w:rFonts w:ascii="Arial Narrow" w:hAnsi="Arial Narrow"/>
                <w:kern w:val="0"/>
                <w:sz w:val="17"/>
                <w:szCs w:val="22"/>
              </w:rPr>
              <w:t>SPACE RESEARCH (passive)</w:t>
            </w:r>
          </w:p>
          <w:p w:rsidR="00CD41B3" w:rsidRPr="00CD41B3" w:rsidP="00CD41B3">
            <w:pPr>
              <w:widowControl/>
              <w:tabs>
                <w:tab w:val="left" w:pos="336"/>
                <w:tab w:val="left" w:pos="1892"/>
                <w:tab w:val="left" w:pos="2880"/>
                <w:tab w:val="left" w:pos="3600"/>
                <w:tab w:val="left" w:pos="4320"/>
                <w:tab w:val="left" w:pos="5040"/>
              </w:tabs>
              <w:suppressAutoHyphens/>
              <w:spacing w:line="168" w:lineRule="auto"/>
              <w:ind w:left="-63"/>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kern w:val="0"/>
                <w:sz w:val="17"/>
                <w:szCs w:val="22"/>
              </w:rPr>
            </w:pPr>
            <w:r w:rsidRPr="00CD41B3">
              <w:rPr>
                <w:rFonts w:ascii="Arial Narrow" w:hAnsi="Arial Narrow"/>
                <w:kern w:val="0"/>
                <w:sz w:val="17"/>
                <w:szCs w:val="22"/>
              </w:rPr>
              <w:t>5.340  5.341  5.563A</w:t>
            </w:r>
          </w:p>
        </w:tc>
        <w:tc>
          <w:tcPr>
            <w:tcW w:w="5242" w:type="dxa"/>
            <w:gridSpan w:val="3"/>
            <w:tcBorders>
              <w:top w:val="single" w:sz="6" w:space="0" w:color="auto"/>
              <w:left w:val="double" w:sz="6" w:space="0" w:color="000000"/>
              <w:bottom w:val="single" w:sz="6" w:space="0" w:color="auto"/>
              <w:right w:val="double" w:sz="6" w:space="0" w:color="000000"/>
            </w:tcBorders>
          </w:tcPr>
          <w:p w:rsidR="00CD41B3" w:rsidRPr="00CD41B3" w:rsidP="00CD41B3">
            <w:pPr>
              <w:widowControl/>
              <w:tabs>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200-209</w:t>
            </w:r>
          </w:p>
          <w:p w:rsidR="00CD41B3" w:rsidRPr="00CD41B3" w:rsidP="00CD41B3">
            <w:pPr>
              <w:widowControl/>
              <w:tabs>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EARTH EXPLORATION-SATELLITE (passive)</w:t>
            </w:r>
          </w:p>
          <w:p w:rsidR="00CD41B3" w:rsidRPr="00CD41B3" w:rsidP="00CD41B3">
            <w:pPr>
              <w:widowControl/>
              <w:tabs>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RADIO ASTRONOMY  US74</w:t>
            </w:r>
          </w:p>
          <w:p w:rsidR="00CD41B3" w:rsidRPr="00CD41B3" w:rsidP="00CD41B3">
            <w:pPr>
              <w:widowControl/>
              <w:tabs>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SPACE RESEARCH (passive)</w:t>
            </w:r>
          </w:p>
          <w:p w:rsidR="00CD41B3" w:rsidRPr="00CD41B3" w:rsidP="00CD41B3">
            <w:pPr>
              <w:widowControl/>
              <w:tabs>
                <w:tab w:val="left" w:pos="336"/>
                <w:tab w:val="left" w:pos="1892"/>
                <w:tab w:val="left" w:pos="2880"/>
                <w:tab w:val="left" w:pos="3600"/>
                <w:tab w:val="left" w:pos="4320"/>
                <w:tab w:val="left" w:pos="5040"/>
              </w:tabs>
              <w:suppressAutoHyphens/>
              <w:spacing w:line="168"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5.341  5.563A  US246</w:t>
            </w:r>
          </w:p>
        </w:tc>
        <w:tc>
          <w:tcPr>
            <w:tcW w:w="2006" w:type="dxa"/>
            <w:tcBorders>
              <w:top w:val="single" w:sz="6" w:space="0" w:color="auto"/>
              <w:left w:val="double" w:sz="6" w:space="0" w:color="000000"/>
              <w:bottom w:val="single" w:sz="6" w:space="0" w:color="auto"/>
              <w:right w:val="nil"/>
            </w:tcBorders>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tc>
      </w:tr>
      <w:tr w:rsidTr="00B0535A">
        <w:tblPrEx>
          <w:tblW w:w="5000" w:type="pct"/>
          <w:tblLayout w:type="fixed"/>
          <w:tblCellMar>
            <w:left w:w="58" w:type="dxa"/>
            <w:right w:w="0" w:type="dxa"/>
          </w:tblCellMar>
          <w:tblLook w:val="0000"/>
        </w:tblPrEx>
        <w:trPr>
          <w:trHeight w:val="867"/>
        </w:trPr>
        <w:tc>
          <w:tcPr>
            <w:tcW w:w="6508" w:type="dxa"/>
            <w:gridSpan w:val="3"/>
            <w:tcBorders>
              <w:top w:val="single" w:sz="6" w:space="0" w:color="auto"/>
              <w:left w:val="nil"/>
              <w:bottom w:val="single" w:sz="6" w:space="0" w:color="auto"/>
              <w:right w:val="double" w:sz="6" w:space="0" w:color="000000"/>
            </w:tcBorders>
          </w:tcPr>
          <w:p w:rsidR="00CD41B3" w:rsidRPr="00CD41B3" w:rsidP="00CD41B3">
            <w:pPr>
              <w:widowControl/>
              <w:suppressAutoHyphens/>
              <w:ind w:left="-63"/>
              <w:rPr>
                <w:rFonts w:ascii="Arial Narrow" w:hAnsi="Arial Narrow"/>
                <w:kern w:val="0"/>
                <w:sz w:val="17"/>
                <w:szCs w:val="22"/>
              </w:rPr>
            </w:pPr>
            <w:r w:rsidRPr="00CD41B3">
              <w:rPr>
                <w:rFonts w:ascii="Arial Narrow" w:hAnsi="Arial Narrow"/>
                <w:kern w:val="0"/>
                <w:sz w:val="17"/>
                <w:szCs w:val="22"/>
              </w:rPr>
              <w:t>209-217</w:t>
            </w:r>
          </w:p>
          <w:p w:rsidR="00CD41B3" w:rsidRPr="00CD41B3" w:rsidP="00CD41B3">
            <w:pPr>
              <w:widowControl/>
              <w:suppressAutoHyphens/>
              <w:ind w:left="-63"/>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ind w:left="-63"/>
              <w:rPr>
                <w:rFonts w:ascii="Arial Narrow" w:hAnsi="Arial Narrow"/>
                <w:kern w:val="0"/>
                <w:sz w:val="17"/>
                <w:szCs w:val="22"/>
              </w:rPr>
            </w:pPr>
            <w:r w:rsidRPr="00CD41B3">
              <w:rPr>
                <w:rFonts w:ascii="Arial Narrow" w:hAnsi="Arial Narrow"/>
                <w:kern w:val="0"/>
                <w:sz w:val="17"/>
                <w:szCs w:val="22"/>
              </w:rPr>
              <w:t>FIXED-SATELLITE (Earth-to-space)</w:t>
            </w:r>
          </w:p>
          <w:p w:rsidR="00CD41B3" w:rsidRPr="00CD41B3" w:rsidP="00CD41B3">
            <w:pPr>
              <w:widowControl/>
              <w:suppressAutoHyphens/>
              <w:ind w:left="-63"/>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suppressAutoHyphens/>
              <w:ind w:left="-63"/>
              <w:rPr>
                <w:rFonts w:ascii="Arial Narrow" w:hAnsi="Arial Narrow"/>
                <w:kern w:val="0"/>
                <w:sz w:val="17"/>
                <w:szCs w:val="22"/>
              </w:rPr>
            </w:pPr>
            <w:r w:rsidRPr="00CD41B3">
              <w:rPr>
                <w:rFonts w:ascii="Arial Narrow" w:hAnsi="Arial Narrow"/>
                <w:kern w:val="0"/>
                <w:sz w:val="17"/>
                <w:szCs w:val="22"/>
              </w:rPr>
              <w:t>RADIO ASTRONOMY</w:t>
            </w:r>
          </w:p>
          <w:p w:rsidR="00CD41B3" w:rsidRPr="00CD41B3" w:rsidP="00CD41B3">
            <w:pPr>
              <w:widowControl/>
              <w:tabs>
                <w:tab w:val="left" w:pos="336"/>
                <w:tab w:val="left" w:pos="1892"/>
                <w:tab w:val="left" w:pos="2880"/>
                <w:tab w:val="left" w:pos="3600"/>
                <w:tab w:val="left" w:pos="4320"/>
                <w:tab w:val="left" w:pos="5040"/>
              </w:tabs>
              <w:suppressAutoHyphens/>
              <w:spacing w:line="168" w:lineRule="auto"/>
              <w:ind w:left="-63"/>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kern w:val="0"/>
                <w:sz w:val="17"/>
                <w:szCs w:val="22"/>
              </w:rPr>
            </w:pPr>
            <w:r w:rsidRPr="00CD41B3">
              <w:rPr>
                <w:rFonts w:ascii="Arial Narrow" w:hAnsi="Arial Narrow"/>
                <w:kern w:val="0"/>
                <w:sz w:val="17"/>
                <w:szCs w:val="22"/>
              </w:rPr>
              <w:t>5.149  5.341</w:t>
            </w:r>
          </w:p>
        </w:tc>
        <w:tc>
          <w:tcPr>
            <w:tcW w:w="5242" w:type="dxa"/>
            <w:gridSpan w:val="3"/>
            <w:tcBorders>
              <w:top w:val="single" w:sz="6" w:space="0" w:color="auto"/>
              <w:left w:val="double" w:sz="6" w:space="0" w:color="000000"/>
              <w:bottom w:val="single" w:sz="6" w:space="0" w:color="auto"/>
              <w:right w:val="double" w:sz="6" w:space="0" w:color="000000"/>
            </w:tcBorders>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209-217</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FIXED-SATELLITE (Earth-to-space)</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RADIO ASTRONOMY</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168"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5.341  US342</w:t>
            </w:r>
          </w:p>
        </w:tc>
        <w:tc>
          <w:tcPr>
            <w:tcW w:w="2006" w:type="dxa"/>
            <w:tcBorders>
              <w:top w:val="single" w:sz="6" w:space="0" w:color="auto"/>
              <w:left w:val="double" w:sz="6" w:space="0" w:color="000000"/>
              <w:bottom w:val="single" w:sz="6" w:space="0" w:color="auto"/>
              <w:right w:val="nil"/>
            </w:tcBorders>
          </w:tcPr>
          <w:p w:rsidR="00CD41B3" w:rsidRPr="00CD41B3" w:rsidP="00CD41B3">
            <w:pPr>
              <w:widowControl/>
              <w:suppressAutoHyphens/>
              <w:rPr>
                <w:rFonts w:ascii="Arial Narrow" w:hAnsi="Arial Narrow"/>
                <w:kern w:val="0"/>
                <w:sz w:val="17"/>
                <w:szCs w:val="22"/>
              </w:rPr>
            </w:pPr>
          </w:p>
        </w:tc>
      </w:tr>
      <w:tr w:rsidTr="00B0535A">
        <w:tblPrEx>
          <w:tblW w:w="5000" w:type="pct"/>
          <w:tblLayout w:type="fixed"/>
          <w:tblCellMar>
            <w:left w:w="58" w:type="dxa"/>
            <w:right w:w="0" w:type="dxa"/>
          </w:tblCellMar>
          <w:tblLook w:val="0000"/>
        </w:tblPrEx>
        <w:trPr>
          <w:trHeight w:val="1164"/>
        </w:trPr>
        <w:tc>
          <w:tcPr>
            <w:tcW w:w="6508" w:type="dxa"/>
            <w:gridSpan w:val="3"/>
            <w:tcBorders>
              <w:top w:val="single" w:sz="6" w:space="0" w:color="auto"/>
              <w:left w:val="nil"/>
              <w:bottom w:val="single" w:sz="6" w:space="0" w:color="auto"/>
              <w:right w:val="double" w:sz="6" w:space="0" w:color="auto"/>
            </w:tcBorders>
          </w:tcPr>
          <w:p w:rsidR="00CD41B3" w:rsidRPr="00CD41B3" w:rsidP="00CD41B3">
            <w:pPr>
              <w:widowControl/>
              <w:tabs>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CD41B3">
              <w:rPr>
                <w:rFonts w:ascii="Arial Narrow" w:hAnsi="Arial Narrow"/>
                <w:kern w:val="0"/>
                <w:sz w:val="17"/>
                <w:szCs w:val="22"/>
              </w:rPr>
              <w:t>217-226</w:t>
            </w:r>
          </w:p>
          <w:p w:rsidR="00CD41B3" w:rsidRPr="00CD41B3" w:rsidP="00CD41B3">
            <w:pPr>
              <w:widowControl/>
              <w:tabs>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CD41B3">
              <w:rPr>
                <w:rFonts w:ascii="Arial Narrow" w:hAnsi="Arial Narrow"/>
                <w:kern w:val="0"/>
                <w:sz w:val="17"/>
                <w:szCs w:val="22"/>
              </w:rPr>
              <w:t>FIXED-SATELLITE (Earth-to-space)</w:t>
            </w:r>
          </w:p>
          <w:p w:rsidR="00CD41B3" w:rsidRPr="00CD41B3" w:rsidP="00CD41B3">
            <w:pPr>
              <w:widowControl/>
              <w:tabs>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CD41B3">
              <w:rPr>
                <w:rFonts w:ascii="Arial Narrow" w:hAnsi="Arial Narrow"/>
                <w:kern w:val="0"/>
                <w:sz w:val="17"/>
                <w:szCs w:val="22"/>
              </w:rPr>
              <w:t>RADIO ASTRONOMY</w:t>
            </w:r>
          </w:p>
          <w:p w:rsidR="00CD41B3" w:rsidRPr="00CD41B3" w:rsidP="00CD41B3">
            <w:pPr>
              <w:widowControl/>
              <w:tabs>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CD41B3">
              <w:rPr>
                <w:rFonts w:ascii="Arial Narrow" w:hAnsi="Arial Narrow"/>
                <w:kern w:val="0"/>
                <w:sz w:val="17"/>
                <w:szCs w:val="22"/>
              </w:rPr>
              <w:t>SPACE RESEARCH (passive)  5.562B</w:t>
            </w:r>
          </w:p>
          <w:p w:rsidR="00CD41B3" w:rsidRPr="00CD41B3" w:rsidP="00CD41B3">
            <w:pPr>
              <w:widowControl/>
              <w:tabs>
                <w:tab w:val="left" w:pos="336"/>
                <w:tab w:val="left" w:pos="1892"/>
                <w:tab w:val="left" w:pos="2880"/>
                <w:tab w:val="left" w:pos="3600"/>
                <w:tab w:val="left" w:pos="4320"/>
                <w:tab w:val="left" w:pos="5040"/>
              </w:tabs>
              <w:suppressAutoHyphens/>
              <w:spacing w:line="168" w:lineRule="auto"/>
              <w:ind w:left="-63"/>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kern w:val="0"/>
                <w:sz w:val="17"/>
                <w:szCs w:val="22"/>
              </w:rPr>
            </w:pPr>
            <w:r w:rsidRPr="00CD41B3">
              <w:rPr>
                <w:rFonts w:ascii="Arial Narrow" w:hAnsi="Arial Narrow"/>
                <w:kern w:val="0"/>
                <w:sz w:val="17"/>
                <w:szCs w:val="22"/>
              </w:rPr>
              <w:t>5.149  5.341</w:t>
            </w:r>
          </w:p>
        </w:tc>
        <w:tc>
          <w:tcPr>
            <w:tcW w:w="5242" w:type="dxa"/>
            <w:gridSpan w:val="3"/>
            <w:tcBorders>
              <w:top w:val="single" w:sz="6" w:space="0" w:color="auto"/>
              <w:left w:val="double" w:sz="6" w:space="0" w:color="auto"/>
              <w:bottom w:val="single" w:sz="6" w:space="0" w:color="auto"/>
              <w:right w:val="double" w:sz="6" w:space="0" w:color="auto"/>
            </w:tcBorders>
          </w:tcPr>
          <w:p w:rsidR="00CD41B3" w:rsidRPr="00CD41B3" w:rsidP="00CD41B3">
            <w:pPr>
              <w:widowControl/>
              <w:tabs>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217-226</w:t>
            </w:r>
          </w:p>
          <w:p w:rsidR="00CD41B3" w:rsidRPr="00CD41B3" w:rsidP="00CD41B3">
            <w:pPr>
              <w:widowControl/>
              <w:tabs>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FIXED-SATELLITE (Earth-to-space)</w:t>
            </w:r>
          </w:p>
          <w:p w:rsidR="00CD41B3" w:rsidRPr="00CD41B3" w:rsidP="00CD41B3">
            <w:pPr>
              <w:widowControl/>
              <w:tabs>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RADIO ASTRONOMY</w:t>
            </w:r>
          </w:p>
          <w:p w:rsidR="00CD41B3" w:rsidRPr="00CD41B3" w:rsidP="00CD41B3">
            <w:pPr>
              <w:widowControl/>
              <w:tabs>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SPACE RESEARCH (passive)  5.562B</w:t>
            </w:r>
          </w:p>
          <w:p w:rsidR="00CD41B3" w:rsidRPr="00CD41B3" w:rsidP="00CD41B3">
            <w:pPr>
              <w:widowControl/>
              <w:tabs>
                <w:tab w:val="left" w:pos="336"/>
                <w:tab w:val="left" w:pos="1892"/>
                <w:tab w:val="left" w:pos="2880"/>
                <w:tab w:val="left" w:pos="3600"/>
                <w:tab w:val="left" w:pos="4320"/>
                <w:tab w:val="left" w:pos="5040"/>
              </w:tabs>
              <w:suppressAutoHyphens/>
              <w:spacing w:line="168"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5.341  US342</w:t>
            </w:r>
          </w:p>
        </w:tc>
        <w:tc>
          <w:tcPr>
            <w:tcW w:w="2006" w:type="dxa"/>
            <w:tcBorders>
              <w:top w:val="single" w:sz="6" w:space="0" w:color="auto"/>
              <w:left w:val="double" w:sz="6" w:space="0" w:color="auto"/>
              <w:bottom w:val="single" w:sz="6" w:space="0" w:color="auto"/>
              <w:right w:val="nil"/>
            </w:tcBorders>
          </w:tcPr>
          <w:p w:rsidR="00CD41B3" w:rsidRPr="00CD41B3" w:rsidP="00CD41B3">
            <w:pPr>
              <w:widowControl/>
              <w:suppressAutoHyphens/>
              <w:rPr>
                <w:rFonts w:ascii="Arial Narrow" w:hAnsi="Arial Narrow"/>
                <w:kern w:val="0"/>
                <w:sz w:val="17"/>
                <w:szCs w:val="22"/>
              </w:rPr>
            </w:pPr>
          </w:p>
        </w:tc>
      </w:tr>
      <w:tr w:rsidTr="00B0535A">
        <w:tblPrEx>
          <w:tblW w:w="5000" w:type="pct"/>
          <w:tblLayout w:type="fixed"/>
          <w:tblCellMar>
            <w:left w:w="58" w:type="dxa"/>
            <w:right w:w="0" w:type="dxa"/>
          </w:tblCellMar>
          <w:tblLook w:val="0000"/>
        </w:tblPrEx>
        <w:trPr>
          <w:trHeight w:val="948"/>
        </w:trPr>
        <w:tc>
          <w:tcPr>
            <w:tcW w:w="6508" w:type="dxa"/>
            <w:gridSpan w:val="3"/>
            <w:tcBorders>
              <w:top w:val="single" w:sz="6" w:space="0" w:color="auto"/>
              <w:left w:val="nil"/>
              <w:bottom w:val="single" w:sz="6" w:space="0" w:color="auto"/>
              <w:right w:val="double" w:sz="6" w:space="0" w:color="auto"/>
            </w:tcBorders>
          </w:tcPr>
          <w:p w:rsidR="00CD41B3" w:rsidRPr="00CD41B3" w:rsidP="00CD41B3">
            <w:pPr>
              <w:widowControl/>
              <w:tabs>
                <w:tab w:val="left" w:pos="-64"/>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CD41B3">
              <w:rPr>
                <w:rFonts w:ascii="Arial Narrow" w:hAnsi="Arial Narrow"/>
                <w:kern w:val="0"/>
                <w:sz w:val="17"/>
                <w:szCs w:val="22"/>
              </w:rPr>
              <w:t>226-231.5</w:t>
            </w:r>
          </w:p>
          <w:p w:rsidR="00CD41B3" w:rsidRPr="00CD41B3" w:rsidP="00CD41B3">
            <w:pPr>
              <w:widowControl/>
              <w:tabs>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CD41B3">
              <w:rPr>
                <w:rFonts w:ascii="Arial Narrow" w:hAnsi="Arial Narrow"/>
                <w:kern w:val="0"/>
                <w:sz w:val="17"/>
                <w:szCs w:val="22"/>
              </w:rPr>
              <w:t>EARTH EXPLORATION-SATELLITE (passive)</w:t>
            </w:r>
          </w:p>
          <w:p w:rsidR="00CD41B3" w:rsidRPr="00CD41B3" w:rsidP="00CD41B3">
            <w:pPr>
              <w:widowControl/>
              <w:tabs>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CD41B3">
              <w:rPr>
                <w:rFonts w:ascii="Arial Narrow" w:hAnsi="Arial Narrow"/>
                <w:kern w:val="0"/>
                <w:sz w:val="17"/>
                <w:szCs w:val="22"/>
              </w:rPr>
              <w:t>RADIO ASTRONOMY</w:t>
            </w:r>
          </w:p>
          <w:p w:rsidR="00CD41B3" w:rsidRPr="00CD41B3" w:rsidP="00CD41B3">
            <w:pPr>
              <w:widowControl/>
              <w:tabs>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CD41B3">
              <w:rPr>
                <w:rFonts w:ascii="Arial Narrow" w:hAnsi="Arial Narrow"/>
                <w:kern w:val="0"/>
                <w:sz w:val="17"/>
                <w:szCs w:val="22"/>
              </w:rPr>
              <w:t>SPACE RESEARCH (passive)</w:t>
            </w:r>
          </w:p>
          <w:p w:rsidR="00CD41B3" w:rsidRPr="00CD41B3" w:rsidP="00CD41B3">
            <w:pPr>
              <w:widowControl/>
              <w:tabs>
                <w:tab w:val="left" w:pos="336"/>
                <w:tab w:val="left" w:pos="1892"/>
                <w:tab w:val="left" w:pos="2880"/>
                <w:tab w:val="left" w:pos="3600"/>
                <w:tab w:val="left" w:pos="4320"/>
                <w:tab w:val="left" w:pos="5040"/>
              </w:tabs>
              <w:suppressAutoHyphens/>
              <w:spacing w:line="168" w:lineRule="auto"/>
              <w:ind w:left="-63"/>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kern w:val="0"/>
                <w:sz w:val="17"/>
                <w:szCs w:val="22"/>
              </w:rPr>
            </w:pPr>
            <w:r w:rsidRPr="00CD41B3">
              <w:rPr>
                <w:rFonts w:ascii="Arial Narrow" w:hAnsi="Arial Narrow"/>
                <w:kern w:val="0"/>
                <w:sz w:val="17"/>
                <w:szCs w:val="22"/>
              </w:rPr>
              <w:t>5.340</w:t>
            </w:r>
          </w:p>
        </w:tc>
        <w:tc>
          <w:tcPr>
            <w:tcW w:w="5242" w:type="dxa"/>
            <w:gridSpan w:val="3"/>
            <w:tcBorders>
              <w:top w:val="single" w:sz="6" w:space="0" w:color="auto"/>
              <w:left w:val="double" w:sz="6" w:space="0" w:color="auto"/>
              <w:bottom w:val="single" w:sz="6" w:space="0" w:color="auto"/>
              <w:right w:val="double" w:sz="6" w:space="0" w:color="auto"/>
            </w:tcBorders>
          </w:tcPr>
          <w:p w:rsidR="00CD41B3" w:rsidRPr="00CD41B3" w:rsidP="00CD41B3">
            <w:pPr>
              <w:widowControl/>
              <w:tabs>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226-231.5</w:t>
            </w:r>
          </w:p>
          <w:p w:rsidR="00CD41B3" w:rsidRPr="00CD41B3" w:rsidP="00CD41B3">
            <w:pPr>
              <w:widowControl/>
              <w:tabs>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EARTH EXPLORATION-SATELLITE (passive)</w:t>
            </w:r>
          </w:p>
          <w:p w:rsidR="00CD41B3" w:rsidRPr="00CD41B3" w:rsidP="00CD41B3">
            <w:pPr>
              <w:widowControl/>
              <w:tabs>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RADIO ASTRONOMY</w:t>
            </w:r>
          </w:p>
          <w:p w:rsidR="00CD41B3" w:rsidRPr="00CD41B3" w:rsidP="00CD41B3">
            <w:pPr>
              <w:widowControl/>
              <w:tabs>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SPACE RESEARCH (passive)</w:t>
            </w:r>
          </w:p>
          <w:p w:rsidR="00CD41B3" w:rsidRPr="00CD41B3" w:rsidP="00CD41B3">
            <w:pPr>
              <w:widowControl/>
              <w:tabs>
                <w:tab w:val="left" w:pos="336"/>
                <w:tab w:val="left" w:pos="1892"/>
                <w:tab w:val="left" w:pos="2880"/>
                <w:tab w:val="left" w:pos="3600"/>
                <w:tab w:val="left" w:pos="4320"/>
                <w:tab w:val="left" w:pos="5040"/>
              </w:tabs>
              <w:suppressAutoHyphens/>
              <w:spacing w:line="168"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US246</w:t>
            </w:r>
          </w:p>
        </w:tc>
        <w:tc>
          <w:tcPr>
            <w:tcW w:w="2006" w:type="dxa"/>
            <w:tcBorders>
              <w:top w:val="single" w:sz="6" w:space="0" w:color="auto"/>
              <w:left w:val="double" w:sz="6" w:space="0" w:color="auto"/>
              <w:bottom w:val="single" w:sz="6" w:space="0" w:color="auto"/>
              <w:right w:val="nil"/>
            </w:tcBorders>
          </w:tcPr>
          <w:p w:rsidR="00CD41B3" w:rsidRPr="00CD41B3" w:rsidP="00CD41B3">
            <w:pPr>
              <w:widowControl/>
              <w:suppressAutoHyphens/>
              <w:rPr>
                <w:rFonts w:ascii="Arial Narrow" w:hAnsi="Arial Narrow"/>
                <w:kern w:val="0"/>
                <w:sz w:val="17"/>
                <w:szCs w:val="22"/>
              </w:rPr>
            </w:pPr>
          </w:p>
        </w:tc>
      </w:tr>
      <w:tr w:rsidTr="00B0535A">
        <w:tblPrEx>
          <w:tblW w:w="5000" w:type="pct"/>
          <w:tblLayout w:type="fixed"/>
          <w:tblCellMar>
            <w:left w:w="58" w:type="dxa"/>
            <w:right w:w="0" w:type="dxa"/>
          </w:tblCellMar>
          <w:tblLook w:val="0000"/>
        </w:tblPrEx>
        <w:trPr>
          <w:trHeight w:val="282"/>
        </w:trPr>
        <w:tc>
          <w:tcPr>
            <w:tcW w:w="6508" w:type="dxa"/>
            <w:gridSpan w:val="3"/>
            <w:tcBorders>
              <w:top w:val="single" w:sz="6" w:space="0" w:color="auto"/>
              <w:left w:val="nil"/>
              <w:bottom w:val="single" w:sz="6" w:space="0" w:color="auto"/>
              <w:right w:val="double" w:sz="6" w:space="0" w:color="auto"/>
            </w:tcBorders>
          </w:tcPr>
          <w:p w:rsidR="00CD41B3" w:rsidRPr="00CD41B3" w:rsidP="00CD41B3">
            <w:pPr>
              <w:widowControl/>
              <w:tabs>
                <w:tab w:val="left" w:pos="-64"/>
              </w:tabs>
              <w:suppressAutoHyphens/>
              <w:ind w:left="-63"/>
              <w:rPr>
                <w:rFonts w:ascii="Arial Narrow" w:hAnsi="Arial Narrow"/>
                <w:kern w:val="0"/>
                <w:sz w:val="17"/>
                <w:szCs w:val="22"/>
              </w:rPr>
            </w:pPr>
            <w:r w:rsidRPr="00CD41B3">
              <w:rPr>
                <w:rFonts w:ascii="Arial Narrow" w:hAnsi="Arial Narrow"/>
                <w:kern w:val="0"/>
                <w:sz w:val="17"/>
                <w:szCs w:val="22"/>
              </w:rPr>
              <w:t>231.5-232</w:t>
            </w:r>
          </w:p>
          <w:p w:rsidR="00CD41B3" w:rsidRPr="00CD41B3" w:rsidP="00CD41B3">
            <w:pPr>
              <w:widowControl/>
              <w:suppressAutoHyphens/>
              <w:ind w:left="-63"/>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64"/>
              </w:tabs>
              <w:suppressAutoHyphens/>
              <w:ind w:left="-63"/>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suppressAutoHyphens/>
              <w:spacing w:after="10"/>
              <w:ind w:left="-63"/>
              <w:rPr>
                <w:rFonts w:ascii="Arial Narrow" w:hAnsi="Arial Narrow"/>
                <w:kern w:val="0"/>
                <w:sz w:val="17"/>
                <w:szCs w:val="22"/>
              </w:rPr>
            </w:pPr>
            <w:r w:rsidRPr="00CD41B3">
              <w:rPr>
                <w:rFonts w:ascii="Arial Narrow" w:hAnsi="Arial Narrow"/>
                <w:kern w:val="0"/>
                <w:sz w:val="17"/>
                <w:szCs w:val="22"/>
              </w:rPr>
              <w:t>Radiolocation</w:t>
            </w:r>
          </w:p>
        </w:tc>
        <w:tc>
          <w:tcPr>
            <w:tcW w:w="5242" w:type="dxa"/>
            <w:gridSpan w:val="3"/>
            <w:tcBorders>
              <w:top w:val="single" w:sz="6" w:space="0" w:color="auto"/>
              <w:left w:val="double" w:sz="6" w:space="0" w:color="auto"/>
              <w:bottom w:val="single" w:sz="6" w:space="0" w:color="auto"/>
              <w:right w:val="double" w:sz="6" w:space="0" w:color="auto"/>
            </w:tcBorders>
          </w:tcPr>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231.5-232</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suppressAutoHyphens/>
              <w:spacing w:after="10"/>
              <w:rPr>
                <w:rFonts w:ascii="Arial Narrow" w:hAnsi="Arial Narrow"/>
                <w:kern w:val="0"/>
                <w:sz w:val="17"/>
                <w:szCs w:val="22"/>
              </w:rPr>
            </w:pPr>
            <w:r w:rsidRPr="00CD41B3">
              <w:rPr>
                <w:rFonts w:ascii="Arial Narrow" w:hAnsi="Arial Narrow"/>
                <w:kern w:val="0"/>
                <w:sz w:val="17"/>
                <w:szCs w:val="22"/>
              </w:rPr>
              <w:t>Radiolocation</w:t>
            </w:r>
          </w:p>
        </w:tc>
        <w:tc>
          <w:tcPr>
            <w:tcW w:w="2006" w:type="dxa"/>
            <w:tcBorders>
              <w:top w:val="single" w:sz="6" w:space="0" w:color="auto"/>
              <w:left w:val="double" w:sz="6" w:space="0" w:color="auto"/>
              <w:bottom w:val="single" w:sz="6" w:space="0" w:color="auto"/>
              <w:right w:val="nil"/>
            </w:tcBorders>
            <w:vAlign w:val="bottom"/>
          </w:tcPr>
          <w:p w:rsidR="00CD41B3" w:rsidRPr="00CD41B3" w:rsidP="00CD41B3">
            <w:pPr>
              <w:widowControl/>
              <w:suppressAutoHyphens/>
              <w:spacing w:after="20"/>
              <w:ind w:right="18"/>
              <w:jc w:val="right"/>
              <w:rPr>
                <w:rFonts w:ascii="Arial Narrow" w:hAnsi="Arial Narrow"/>
                <w:kern w:val="0"/>
                <w:sz w:val="17"/>
                <w:szCs w:val="22"/>
              </w:rPr>
            </w:pPr>
          </w:p>
        </w:tc>
      </w:tr>
      <w:tr w:rsidTr="00B0535A">
        <w:tblPrEx>
          <w:tblW w:w="5000" w:type="pct"/>
          <w:tblLayout w:type="fixed"/>
          <w:tblCellMar>
            <w:left w:w="58" w:type="dxa"/>
            <w:right w:w="0" w:type="dxa"/>
          </w:tblCellMar>
          <w:tblLook w:val="0000"/>
        </w:tblPrEx>
        <w:trPr>
          <w:trHeight w:val="579"/>
        </w:trPr>
        <w:tc>
          <w:tcPr>
            <w:tcW w:w="6508" w:type="dxa"/>
            <w:gridSpan w:val="3"/>
            <w:tcBorders>
              <w:top w:val="single" w:sz="6" w:space="0" w:color="auto"/>
              <w:left w:val="nil"/>
              <w:bottom w:val="single" w:sz="6" w:space="0" w:color="auto"/>
              <w:right w:val="double" w:sz="6" w:space="0" w:color="auto"/>
            </w:tcBorders>
            <w:noWrap/>
            <w:tcMar>
              <w:left w:w="0" w:type="dxa"/>
              <w:right w:w="0" w:type="dxa"/>
            </w:tcMar>
          </w:tcPr>
          <w:p w:rsidR="00CD41B3" w:rsidRPr="00CD41B3" w:rsidP="00CD41B3">
            <w:pPr>
              <w:widowControl/>
              <w:tabs>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232-235</w:t>
            </w:r>
          </w:p>
          <w:p w:rsidR="00CD41B3" w:rsidRPr="00CD41B3" w:rsidP="00CD41B3">
            <w:pPr>
              <w:widowControl/>
              <w:tabs>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64"/>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FIXED-SATELLITE (space-to-Earth)</w:t>
            </w:r>
          </w:p>
          <w:p w:rsidR="00CD41B3" w:rsidRPr="00CD41B3" w:rsidP="00CD41B3">
            <w:pPr>
              <w:widowControl/>
              <w:tabs>
                <w:tab w:val="left" w:pos="-64"/>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64"/>
              </w:tabs>
              <w:suppressAutoHyphens/>
              <w:spacing w:after="10"/>
              <w:rPr>
                <w:rFonts w:ascii="Arial Narrow" w:hAnsi="Arial Narrow"/>
                <w:kern w:val="0"/>
                <w:sz w:val="17"/>
                <w:szCs w:val="22"/>
              </w:rPr>
            </w:pPr>
            <w:r w:rsidRPr="00CD41B3">
              <w:rPr>
                <w:rFonts w:ascii="Arial Narrow" w:hAnsi="Arial Narrow"/>
                <w:kern w:val="0"/>
                <w:sz w:val="17"/>
                <w:szCs w:val="22"/>
              </w:rPr>
              <w:t>Radiolocation</w:t>
            </w:r>
          </w:p>
        </w:tc>
        <w:tc>
          <w:tcPr>
            <w:tcW w:w="5242" w:type="dxa"/>
            <w:gridSpan w:val="3"/>
            <w:tcBorders>
              <w:top w:val="single" w:sz="6" w:space="0" w:color="auto"/>
              <w:left w:val="double" w:sz="6" w:space="0" w:color="auto"/>
              <w:bottom w:val="single" w:sz="6" w:space="0" w:color="auto"/>
              <w:right w:val="double" w:sz="6" w:space="0" w:color="auto"/>
            </w:tcBorders>
            <w:noWrap/>
            <w:tcMar>
              <w:left w:w="0" w:type="dxa"/>
              <w:right w:w="0" w:type="dxa"/>
            </w:tcMar>
          </w:tcPr>
          <w:p w:rsidR="00CD41B3" w:rsidRPr="00CD41B3" w:rsidP="00CD41B3">
            <w:pPr>
              <w:widowControl/>
              <w:suppressAutoHyphens/>
              <w:ind w:left="71"/>
              <w:rPr>
                <w:rFonts w:ascii="Arial Narrow" w:hAnsi="Arial Narrow"/>
                <w:kern w:val="0"/>
                <w:sz w:val="17"/>
                <w:szCs w:val="22"/>
              </w:rPr>
            </w:pPr>
            <w:r w:rsidRPr="00CD41B3">
              <w:rPr>
                <w:rFonts w:ascii="Arial Narrow" w:hAnsi="Arial Narrow"/>
                <w:kern w:val="0"/>
                <w:sz w:val="17"/>
                <w:szCs w:val="22"/>
              </w:rPr>
              <w:t>232-235</w:t>
            </w:r>
          </w:p>
          <w:p w:rsidR="00CD41B3" w:rsidRPr="00CD41B3" w:rsidP="00CD41B3">
            <w:pPr>
              <w:widowControl/>
              <w:suppressAutoHyphens/>
              <w:ind w:left="71"/>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ind w:left="71"/>
              <w:rPr>
                <w:rFonts w:ascii="Arial Narrow" w:hAnsi="Arial Narrow"/>
                <w:kern w:val="0"/>
                <w:sz w:val="17"/>
                <w:szCs w:val="22"/>
              </w:rPr>
            </w:pPr>
            <w:r w:rsidRPr="00CD41B3">
              <w:rPr>
                <w:rFonts w:ascii="Arial Narrow" w:hAnsi="Arial Narrow"/>
                <w:kern w:val="0"/>
                <w:sz w:val="17"/>
                <w:szCs w:val="22"/>
              </w:rPr>
              <w:t>FIXED-SATELLITE (space-to-Earth)</w:t>
            </w:r>
          </w:p>
          <w:p w:rsidR="00CD41B3" w:rsidRPr="00CD41B3" w:rsidP="00CD41B3">
            <w:pPr>
              <w:widowControl/>
              <w:suppressAutoHyphens/>
              <w:ind w:left="71"/>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suppressAutoHyphens/>
              <w:spacing w:after="10"/>
              <w:ind w:left="71"/>
              <w:rPr>
                <w:rFonts w:ascii="Arial Narrow" w:hAnsi="Arial Narrow"/>
                <w:kern w:val="0"/>
                <w:sz w:val="17"/>
                <w:szCs w:val="22"/>
              </w:rPr>
            </w:pPr>
            <w:r w:rsidRPr="00CD41B3">
              <w:rPr>
                <w:rFonts w:ascii="Arial Narrow" w:hAnsi="Arial Narrow"/>
                <w:kern w:val="0"/>
                <w:sz w:val="17"/>
                <w:szCs w:val="22"/>
              </w:rPr>
              <w:t>Radiolocation</w:t>
            </w:r>
          </w:p>
        </w:tc>
        <w:tc>
          <w:tcPr>
            <w:tcW w:w="2006" w:type="dxa"/>
            <w:tcBorders>
              <w:top w:val="single" w:sz="6" w:space="0" w:color="auto"/>
              <w:left w:val="double" w:sz="6" w:space="0" w:color="auto"/>
              <w:bottom w:val="single" w:sz="6" w:space="0" w:color="auto"/>
              <w:right w:val="nil"/>
            </w:tcBorders>
            <w:noWrap/>
            <w:tcMar>
              <w:left w:w="0" w:type="dxa"/>
              <w:right w:w="0" w:type="dxa"/>
            </w:tcMar>
          </w:tcPr>
          <w:p w:rsidR="00CD41B3" w:rsidRPr="00CD41B3" w:rsidP="00CD41B3">
            <w:pPr>
              <w:widowControl/>
              <w:tabs>
                <w:tab w:val="left" w:pos="99"/>
              </w:tabs>
              <w:suppressAutoHyphens/>
              <w:ind w:right="-63" w:firstLine="54"/>
              <w:rPr>
                <w:rFonts w:ascii="Arial Narrow" w:hAnsi="Arial Narrow"/>
                <w:kern w:val="0"/>
                <w:sz w:val="17"/>
                <w:szCs w:val="22"/>
              </w:rPr>
            </w:pPr>
          </w:p>
        </w:tc>
      </w:tr>
      <w:tr w:rsidTr="00B0535A">
        <w:tblPrEx>
          <w:tblW w:w="5000" w:type="pct"/>
          <w:tblLayout w:type="fixed"/>
          <w:tblCellMar>
            <w:left w:w="58" w:type="dxa"/>
            <w:right w:w="0" w:type="dxa"/>
          </w:tblCellMar>
          <w:tblLook w:val="0000"/>
        </w:tblPrEx>
        <w:trPr>
          <w:trHeight w:val="831"/>
        </w:trPr>
        <w:tc>
          <w:tcPr>
            <w:tcW w:w="6508" w:type="dxa"/>
            <w:gridSpan w:val="3"/>
            <w:tcBorders>
              <w:top w:val="single" w:sz="6" w:space="0" w:color="auto"/>
              <w:left w:val="nil"/>
              <w:bottom w:val="single" w:sz="4" w:space="0" w:color="auto"/>
              <w:right w:val="double" w:sz="6" w:space="0" w:color="auto"/>
            </w:tcBorders>
            <w:noWrap/>
            <w:tcMar>
              <w:left w:w="0" w:type="dxa"/>
              <w:right w:w="0" w:type="dxa"/>
            </w:tcMar>
          </w:tcPr>
          <w:p w:rsidR="00CD41B3" w:rsidRPr="00CD41B3" w:rsidP="00CD41B3">
            <w:pPr>
              <w:widowControl/>
              <w:tabs>
                <w:tab w:val="left" w:pos="-64"/>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235-238</w:t>
            </w:r>
          </w:p>
          <w:p w:rsidR="00CD41B3" w:rsidRPr="00CD41B3" w:rsidP="00CD41B3">
            <w:pPr>
              <w:widowControl/>
              <w:tabs>
                <w:tab w:val="left" w:pos="-64"/>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EARTH EXPLORATION-SATELLITE (passive)</w:t>
            </w:r>
          </w:p>
          <w:p w:rsidR="00CD41B3" w:rsidRPr="00CD41B3" w:rsidP="00CD41B3">
            <w:pPr>
              <w:widowControl/>
              <w:tabs>
                <w:tab w:val="left" w:pos="-64"/>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FIXED-SATELLITE (space-to-Earth)</w:t>
            </w:r>
          </w:p>
          <w:p w:rsidR="00CD41B3" w:rsidRPr="00CD41B3" w:rsidP="00CD41B3">
            <w:pPr>
              <w:widowControl/>
              <w:tabs>
                <w:tab w:val="left" w:pos="-64"/>
              </w:tabs>
              <w:suppressAutoHyphens/>
              <w:rPr>
                <w:rFonts w:ascii="Arial Narrow" w:hAnsi="Arial Narrow"/>
                <w:kern w:val="0"/>
                <w:sz w:val="17"/>
                <w:szCs w:val="22"/>
              </w:rPr>
            </w:pPr>
            <w:r w:rsidRPr="00CD41B3">
              <w:rPr>
                <w:rFonts w:ascii="Arial Narrow" w:hAnsi="Arial Narrow"/>
                <w:kern w:val="0"/>
                <w:sz w:val="17"/>
                <w:szCs w:val="22"/>
              </w:rPr>
              <w:t>SPACE RESEARCH (passive)</w:t>
            </w:r>
          </w:p>
          <w:p w:rsidR="00CD41B3" w:rsidRPr="00CD41B3" w:rsidP="00CD41B3">
            <w:pPr>
              <w:widowControl/>
              <w:tabs>
                <w:tab w:val="left" w:pos="-64"/>
                <w:tab w:val="left" w:pos="336"/>
                <w:tab w:val="left" w:pos="1892"/>
                <w:tab w:val="left" w:pos="2880"/>
                <w:tab w:val="left" w:pos="3600"/>
                <w:tab w:val="left" w:pos="4320"/>
                <w:tab w:val="left" w:pos="5040"/>
              </w:tabs>
              <w:suppressAutoHyphens/>
              <w:spacing w:line="168" w:lineRule="auto"/>
              <w:rPr>
                <w:rFonts w:ascii="Arial Narrow" w:hAnsi="Arial Narrow"/>
                <w:kern w:val="0"/>
                <w:sz w:val="17"/>
                <w:szCs w:val="22"/>
              </w:rPr>
            </w:pPr>
          </w:p>
          <w:p w:rsidR="00CD41B3" w:rsidRPr="00CD41B3" w:rsidP="00CD41B3">
            <w:pPr>
              <w:widowControl/>
              <w:tabs>
                <w:tab w:val="left" w:pos="-855"/>
                <w:tab w:val="left" w:pos="-252"/>
                <w:tab w:val="left" w:pos="-64"/>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5.563A  5.563B</w:t>
            </w:r>
          </w:p>
        </w:tc>
        <w:tc>
          <w:tcPr>
            <w:tcW w:w="5242" w:type="dxa"/>
            <w:gridSpan w:val="3"/>
            <w:tcBorders>
              <w:top w:val="single" w:sz="6" w:space="0" w:color="auto"/>
              <w:left w:val="double" w:sz="6" w:space="0" w:color="auto"/>
              <w:bottom w:val="single" w:sz="4" w:space="0" w:color="auto"/>
              <w:right w:val="double" w:sz="6" w:space="0" w:color="auto"/>
            </w:tcBorders>
            <w:noWrap/>
            <w:tcMar>
              <w:left w:w="0" w:type="dxa"/>
              <w:right w:w="0" w:type="dxa"/>
            </w:tcMar>
          </w:tcPr>
          <w:p w:rsidR="00CD41B3" w:rsidRPr="00CD41B3" w:rsidP="00CD41B3">
            <w:pPr>
              <w:widowControl/>
              <w:tabs>
                <w:tab w:val="left" w:pos="336"/>
                <w:tab w:val="left" w:pos="1892"/>
                <w:tab w:val="left" w:pos="2880"/>
                <w:tab w:val="left" w:pos="3600"/>
                <w:tab w:val="left" w:pos="4320"/>
                <w:tab w:val="left" w:pos="5040"/>
              </w:tabs>
              <w:suppressAutoHyphens/>
              <w:ind w:left="71"/>
              <w:rPr>
                <w:rFonts w:ascii="Arial Narrow" w:hAnsi="Arial Narrow"/>
                <w:kern w:val="0"/>
                <w:sz w:val="17"/>
                <w:szCs w:val="22"/>
              </w:rPr>
            </w:pPr>
            <w:r w:rsidRPr="00CD41B3">
              <w:rPr>
                <w:rFonts w:ascii="Arial Narrow" w:hAnsi="Arial Narrow"/>
                <w:kern w:val="0"/>
                <w:sz w:val="17"/>
                <w:szCs w:val="22"/>
              </w:rPr>
              <w:t>235-238</w:t>
            </w:r>
          </w:p>
          <w:p w:rsidR="00CD41B3" w:rsidRPr="00CD41B3" w:rsidP="00CD41B3">
            <w:pPr>
              <w:widowControl/>
              <w:tabs>
                <w:tab w:val="left" w:pos="336"/>
                <w:tab w:val="left" w:pos="1892"/>
                <w:tab w:val="left" w:pos="2880"/>
                <w:tab w:val="left" w:pos="3600"/>
                <w:tab w:val="left" w:pos="4320"/>
                <w:tab w:val="left" w:pos="5040"/>
              </w:tabs>
              <w:suppressAutoHyphens/>
              <w:ind w:left="71"/>
              <w:rPr>
                <w:rFonts w:ascii="Arial Narrow" w:hAnsi="Arial Narrow"/>
                <w:kern w:val="0"/>
                <w:sz w:val="17"/>
                <w:szCs w:val="22"/>
              </w:rPr>
            </w:pPr>
            <w:r w:rsidRPr="00CD41B3">
              <w:rPr>
                <w:rFonts w:ascii="Arial Narrow" w:hAnsi="Arial Narrow"/>
                <w:kern w:val="0"/>
                <w:sz w:val="17"/>
                <w:szCs w:val="22"/>
              </w:rPr>
              <w:t>EARTH EXPLORATION-SATELLITE (passive)</w:t>
            </w:r>
          </w:p>
          <w:p w:rsidR="00CD41B3" w:rsidRPr="00CD41B3" w:rsidP="00CD41B3">
            <w:pPr>
              <w:widowControl/>
              <w:tabs>
                <w:tab w:val="left" w:pos="336"/>
                <w:tab w:val="left" w:pos="1892"/>
                <w:tab w:val="left" w:pos="2880"/>
                <w:tab w:val="left" w:pos="3600"/>
                <w:tab w:val="left" w:pos="4320"/>
                <w:tab w:val="left" w:pos="5040"/>
              </w:tabs>
              <w:suppressAutoHyphens/>
              <w:ind w:left="71"/>
              <w:rPr>
                <w:rFonts w:ascii="Arial Narrow" w:hAnsi="Arial Narrow"/>
                <w:kern w:val="0"/>
                <w:sz w:val="17"/>
                <w:szCs w:val="22"/>
              </w:rPr>
            </w:pPr>
            <w:r w:rsidRPr="00CD41B3">
              <w:rPr>
                <w:rFonts w:ascii="Arial Narrow" w:hAnsi="Arial Narrow"/>
                <w:kern w:val="0"/>
                <w:sz w:val="17"/>
                <w:szCs w:val="22"/>
              </w:rPr>
              <w:t>FIXED-SATELLITE (space-to-Earth)</w:t>
            </w:r>
          </w:p>
          <w:p w:rsidR="00CD41B3" w:rsidRPr="00CD41B3" w:rsidP="00CD41B3">
            <w:pPr>
              <w:widowControl/>
              <w:tabs>
                <w:tab w:val="left" w:pos="336"/>
                <w:tab w:val="left" w:pos="1892"/>
                <w:tab w:val="left" w:pos="2880"/>
                <w:tab w:val="left" w:pos="3600"/>
                <w:tab w:val="left" w:pos="4320"/>
                <w:tab w:val="left" w:pos="5040"/>
              </w:tabs>
              <w:suppressAutoHyphens/>
              <w:ind w:left="71"/>
              <w:rPr>
                <w:rFonts w:ascii="Arial Narrow" w:hAnsi="Arial Narrow"/>
                <w:kern w:val="0"/>
                <w:sz w:val="17"/>
                <w:szCs w:val="22"/>
              </w:rPr>
            </w:pPr>
            <w:r w:rsidRPr="00CD41B3">
              <w:rPr>
                <w:rFonts w:ascii="Arial Narrow" w:hAnsi="Arial Narrow"/>
                <w:kern w:val="0"/>
                <w:sz w:val="17"/>
                <w:szCs w:val="22"/>
              </w:rPr>
              <w:t>SPACE RESEARCH (passive)</w:t>
            </w:r>
          </w:p>
          <w:p w:rsidR="00CD41B3" w:rsidRPr="00CD41B3" w:rsidP="00CD41B3">
            <w:pPr>
              <w:widowControl/>
              <w:tabs>
                <w:tab w:val="left" w:pos="336"/>
                <w:tab w:val="left" w:pos="1892"/>
                <w:tab w:val="left" w:pos="2880"/>
                <w:tab w:val="left" w:pos="3600"/>
                <w:tab w:val="left" w:pos="4320"/>
                <w:tab w:val="left" w:pos="5040"/>
              </w:tabs>
              <w:suppressAutoHyphens/>
              <w:spacing w:line="168" w:lineRule="auto"/>
              <w:ind w:left="71"/>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ind w:left="71"/>
              <w:rPr>
                <w:rFonts w:ascii="Arial Narrow" w:hAnsi="Arial Narrow"/>
                <w:kern w:val="0"/>
                <w:sz w:val="17"/>
                <w:szCs w:val="22"/>
              </w:rPr>
            </w:pPr>
            <w:r w:rsidRPr="00CD41B3">
              <w:rPr>
                <w:rFonts w:ascii="Arial Narrow" w:hAnsi="Arial Narrow"/>
                <w:kern w:val="0"/>
                <w:sz w:val="17"/>
                <w:szCs w:val="22"/>
              </w:rPr>
              <w:t>5.563A  5.563B</w:t>
            </w:r>
          </w:p>
        </w:tc>
        <w:tc>
          <w:tcPr>
            <w:tcW w:w="2006" w:type="dxa"/>
            <w:tcBorders>
              <w:top w:val="single" w:sz="6" w:space="0" w:color="auto"/>
              <w:left w:val="double" w:sz="6" w:space="0" w:color="auto"/>
              <w:bottom w:val="single" w:sz="4" w:space="0" w:color="auto"/>
              <w:right w:val="nil"/>
            </w:tcBorders>
            <w:noWrap/>
            <w:tcMar>
              <w:left w:w="0" w:type="dxa"/>
              <w:right w:w="0" w:type="dxa"/>
            </w:tcMar>
            <w:vAlign w:val="bottom"/>
          </w:tcPr>
          <w:p w:rsidR="00CD41B3" w:rsidRPr="00CD41B3" w:rsidP="00CD41B3">
            <w:pPr>
              <w:widowControl/>
              <w:suppressAutoHyphens/>
              <w:spacing w:after="20"/>
              <w:ind w:right="-63"/>
              <w:jc w:val="center"/>
              <w:rPr>
                <w:rFonts w:ascii="Arial Narrow" w:hAnsi="Arial Narrow"/>
                <w:kern w:val="0"/>
                <w:sz w:val="17"/>
                <w:szCs w:val="22"/>
              </w:rPr>
            </w:pPr>
          </w:p>
        </w:tc>
      </w:tr>
      <w:tr w:rsidTr="00B0535A">
        <w:tblPrEx>
          <w:tblW w:w="5000" w:type="pct"/>
          <w:tblLayout w:type="fixed"/>
          <w:tblCellMar>
            <w:left w:w="58" w:type="dxa"/>
            <w:right w:w="0" w:type="dxa"/>
          </w:tblCellMar>
          <w:tblLook w:val="0000"/>
        </w:tblPrEx>
        <w:trPr>
          <w:trHeight w:val="1353"/>
        </w:trPr>
        <w:tc>
          <w:tcPr>
            <w:tcW w:w="6508" w:type="dxa"/>
            <w:gridSpan w:val="3"/>
            <w:tcBorders>
              <w:top w:val="single" w:sz="4" w:space="0" w:color="auto"/>
              <w:bottom w:val="single" w:sz="4" w:space="0" w:color="auto"/>
              <w:right w:val="double" w:sz="6" w:space="0" w:color="auto"/>
            </w:tcBorders>
            <w:noWrap/>
            <w:tcMar>
              <w:left w:w="0" w:type="dxa"/>
              <w:right w:w="0" w:type="dxa"/>
            </w:tcMar>
          </w:tcPr>
          <w:p w:rsidR="00CD41B3" w:rsidRPr="00CD41B3" w:rsidP="00CD41B3">
            <w:pPr>
              <w:widowControl/>
              <w:tabs>
                <w:tab w:val="left" w:pos="-64"/>
                <w:tab w:val="left" w:pos="22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238-240</w:t>
            </w:r>
          </w:p>
          <w:p w:rsidR="00CD41B3" w:rsidRPr="00CD41B3" w:rsidP="00CD41B3">
            <w:pPr>
              <w:widowControl/>
              <w:tabs>
                <w:tab w:val="left" w:pos="-64"/>
                <w:tab w:val="left" w:pos="22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64"/>
                <w:tab w:val="left" w:pos="22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FIXED-SATELLITE (space-to-Earth)</w:t>
            </w:r>
          </w:p>
          <w:p w:rsidR="00CD41B3" w:rsidRPr="00CD41B3" w:rsidP="00CD41B3">
            <w:pPr>
              <w:widowControl/>
              <w:tabs>
                <w:tab w:val="left" w:pos="-64"/>
                <w:tab w:val="left" w:pos="22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64"/>
                <w:tab w:val="left" w:pos="22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RADIOLOCATION</w:t>
            </w:r>
          </w:p>
          <w:p w:rsidR="00CD41B3" w:rsidRPr="00CD41B3" w:rsidP="00CD41B3">
            <w:pPr>
              <w:widowControl/>
              <w:tabs>
                <w:tab w:val="left" w:pos="-64"/>
                <w:tab w:val="left" w:pos="22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RADIONAVIGATION</w:t>
            </w:r>
          </w:p>
          <w:p w:rsidR="00CD41B3" w:rsidRPr="00CD41B3" w:rsidP="00CD41B3">
            <w:pPr>
              <w:widowControl/>
              <w:tabs>
                <w:tab w:val="left" w:pos="-64"/>
                <w:tab w:val="left" w:pos="220"/>
              </w:tabs>
              <w:suppressAutoHyphens/>
              <w:spacing w:after="20"/>
              <w:rPr>
                <w:rFonts w:ascii="Arial Narrow" w:hAnsi="Arial Narrow"/>
                <w:kern w:val="0"/>
                <w:sz w:val="17"/>
                <w:szCs w:val="22"/>
              </w:rPr>
            </w:pPr>
            <w:r w:rsidRPr="00CD41B3">
              <w:rPr>
                <w:rFonts w:ascii="Arial Narrow" w:hAnsi="Arial Narrow"/>
                <w:kern w:val="0"/>
                <w:sz w:val="17"/>
                <w:szCs w:val="22"/>
              </w:rPr>
              <w:t>RADIONAVIGATION-SATELLITE</w:t>
            </w:r>
          </w:p>
        </w:tc>
        <w:tc>
          <w:tcPr>
            <w:tcW w:w="5242" w:type="dxa"/>
            <w:gridSpan w:val="3"/>
            <w:tcBorders>
              <w:top w:val="single" w:sz="4" w:space="0" w:color="auto"/>
              <w:left w:val="double" w:sz="6" w:space="0" w:color="auto"/>
              <w:bottom w:val="single" w:sz="4" w:space="0" w:color="auto"/>
              <w:right w:val="double" w:sz="6" w:space="0" w:color="auto"/>
            </w:tcBorders>
            <w:noWrap/>
            <w:tcMar>
              <w:left w:w="0" w:type="dxa"/>
              <w:right w:w="0" w:type="dxa"/>
            </w:tcMar>
          </w:tcPr>
          <w:p w:rsidR="00CD41B3" w:rsidRPr="00CD41B3" w:rsidP="00CD41B3">
            <w:pPr>
              <w:widowControl/>
              <w:tabs>
                <w:tab w:val="left" w:pos="0"/>
                <w:tab w:val="left" w:pos="336"/>
                <w:tab w:val="left" w:pos="1892"/>
                <w:tab w:val="left" w:pos="2880"/>
                <w:tab w:val="left" w:pos="3600"/>
                <w:tab w:val="left" w:pos="4320"/>
                <w:tab w:val="left" w:pos="5040"/>
              </w:tabs>
              <w:suppressAutoHyphens/>
              <w:ind w:left="71"/>
              <w:rPr>
                <w:rFonts w:ascii="Arial Narrow" w:hAnsi="Arial Narrow"/>
                <w:kern w:val="0"/>
                <w:sz w:val="17"/>
                <w:szCs w:val="22"/>
              </w:rPr>
            </w:pPr>
            <w:r w:rsidRPr="00CD41B3">
              <w:rPr>
                <w:rFonts w:ascii="Arial Narrow" w:hAnsi="Arial Narrow"/>
                <w:kern w:val="0"/>
                <w:sz w:val="17"/>
                <w:szCs w:val="22"/>
              </w:rPr>
              <w:t>238-240</w:t>
            </w:r>
          </w:p>
          <w:p w:rsidR="00CD41B3" w:rsidRPr="00CD41B3" w:rsidP="00CD41B3">
            <w:pPr>
              <w:widowControl/>
              <w:tabs>
                <w:tab w:val="left" w:pos="0"/>
                <w:tab w:val="left" w:pos="336"/>
                <w:tab w:val="left" w:pos="1892"/>
                <w:tab w:val="left" w:pos="2880"/>
                <w:tab w:val="left" w:pos="3600"/>
                <w:tab w:val="left" w:pos="4320"/>
                <w:tab w:val="left" w:pos="5040"/>
              </w:tabs>
              <w:suppressAutoHyphens/>
              <w:ind w:left="71"/>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0"/>
                <w:tab w:val="left" w:pos="336"/>
                <w:tab w:val="left" w:pos="1892"/>
                <w:tab w:val="left" w:pos="2880"/>
                <w:tab w:val="left" w:pos="3600"/>
                <w:tab w:val="left" w:pos="4320"/>
                <w:tab w:val="left" w:pos="5040"/>
              </w:tabs>
              <w:suppressAutoHyphens/>
              <w:ind w:left="71"/>
              <w:rPr>
                <w:rFonts w:ascii="Arial Narrow" w:hAnsi="Arial Narrow"/>
                <w:kern w:val="0"/>
                <w:sz w:val="17"/>
                <w:szCs w:val="22"/>
              </w:rPr>
            </w:pPr>
            <w:r w:rsidRPr="00CD41B3">
              <w:rPr>
                <w:rFonts w:ascii="Arial Narrow" w:hAnsi="Arial Narrow"/>
                <w:kern w:val="0"/>
                <w:sz w:val="17"/>
                <w:szCs w:val="22"/>
              </w:rPr>
              <w:t>FIXED-SATELLITE (space-to-Earth)</w:t>
            </w:r>
          </w:p>
          <w:p w:rsidR="00CD41B3" w:rsidRPr="00CD41B3" w:rsidP="00CD41B3">
            <w:pPr>
              <w:widowControl/>
              <w:tabs>
                <w:tab w:val="left" w:pos="0"/>
                <w:tab w:val="left" w:pos="336"/>
                <w:tab w:val="left" w:pos="1892"/>
                <w:tab w:val="left" w:pos="2880"/>
                <w:tab w:val="left" w:pos="3600"/>
                <w:tab w:val="left" w:pos="4320"/>
                <w:tab w:val="left" w:pos="5040"/>
              </w:tabs>
              <w:suppressAutoHyphens/>
              <w:ind w:left="71"/>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0"/>
                <w:tab w:val="left" w:pos="336"/>
                <w:tab w:val="left" w:pos="1892"/>
                <w:tab w:val="left" w:pos="2880"/>
                <w:tab w:val="left" w:pos="3600"/>
                <w:tab w:val="left" w:pos="4320"/>
                <w:tab w:val="left" w:pos="5040"/>
              </w:tabs>
              <w:suppressAutoHyphens/>
              <w:ind w:left="71"/>
              <w:rPr>
                <w:rFonts w:ascii="Arial Narrow" w:hAnsi="Arial Narrow"/>
                <w:kern w:val="0"/>
                <w:sz w:val="17"/>
                <w:szCs w:val="22"/>
              </w:rPr>
            </w:pPr>
            <w:r w:rsidRPr="00CD41B3">
              <w:rPr>
                <w:rFonts w:ascii="Arial Narrow" w:hAnsi="Arial Narrow"/>
                <w:kern w:val="0"/>
                <w:sz w:val="17"/>
                <w:szCs w:val="22"/>
              </w:rPr>
              <w:t>RADIOLOCATION</w:t>
            </w:r>
          </w:p>
          <w:p w:rsidR="00CD41B3" w:rsidRPr="00CD41B3" w:rsidP="00CD41B3">
            <w:pPr>
              <w:widowControl/>
              <w:tabs>
                <w:tab w:val="left" w:pos="0"/>
                <w:tab w:val="left" w:pos="336"/>
                <w:tab w:val="left" w:pos="1892"/>
                <w:tab w:val="left" w:pos="2880"/>
                <w:tab w:val="left" w:pos="3600"/>
                <w:tab w:val="left" w:pos="4320"/>
                <w:tab w:val="left" w:pos="5040"/>
              </w:tabs>
              <w:suppressAutoHyphens/>
              <w:ind w:left="71"/>
              <w:rPr>
                <w:rFonts w:ascii="Arial Narrow" w:hAnsi="Arial Narrow"/>
                <w:kern w:val="0"/>
                <w:sz w:val="17"/>
                <w:szCs w:val="22"/>
              </w:rPr>
            </w:pPr>
            <w:r w:rsidRPr="00CD41B3">
              <w:rPr>
                <w:rFonts w:ascii="Arial Narrow" w:hAnsi="Arial Narrow"/>
                <w:kern w:val="0"/>
                <w:sz w:val="17"/>
                <w:szCs w:val="22"/>
              </w:rPr>
              <w:t>RADIONAVIGATION</w:t>
            </w:r>
          </w:p>
          <w:p w:rsidR="00CD41B3" w:rsidRPr="00CD41B3" w:rsidP="00CD41B3">
            <w:pPr>
              <w:widowControl/>
              <w:tabs>
                <w:tab w:val="left" w:pos="0"/>
                <w:tab w:val="left" w:pos="336"/>
                <w:tab w:val="left" w:pos="1892"/>
                <w:tab w:val="left" w:pos="2880"/>
                <w:tab w:val="left" w:pos="3600"/>
                <w:tab w:val="left" w:pos="4320"/>
                <w:tab w:val="left" w:pos="5040"/>
              </w:tabs>
              <w:suppressAutoHyphens/>
              <w:spacing w:after="20"/>
              <w:ind w:left="71"/>
              <w:rPr>
                <w:rFonts w:ascii="Arial Narrow" w:hAnsi="Arial Narrow"/>
                <w:kern w:val="0"/>
                <w:sz w:val="17"/>
                <w:szCs w:val="22"/>
              </w:rPr>
            </w:pPr>
            <w:r w:rsidRPr="00CD41B3">
              <w:rPr>
                <w:rFonts w:ascii="Arial Narrow" w:hAnsi="Arial Narrow"/>
                <w:kern w:val="0"/>
                <w:sz w:val="17"/>
                <w:szCs w:val="22"/>
              </w:rPr>
              <w:t>RADIONAVIGATION-SATELLITE</w:t>
            </w:r>
          </w:p>
        </w:tc>
        <w:tc>
          <w:tcPr>
            <w:tcW w:w="2006" w:type="dxa"/>
            <w:tcBorders>
              <w:top w:val="single" w:sz="4" w:space="0" w:color="auto"/>
              <w:left w:val="double" w:sz="6" w:space="0" w:color="auto"/>
              <w:bottom w:val="single" w:sz="4" w:space="0" w:color="auto"/>
            </w:tcBorders>
            <w:noWrap/>
            <w:tcMar>
              <w:left w:w="0" w:type="dxa"/>
              <w:right w:w="0" w:type="dxa"/>
            </w:tcMar>
          </w:tcPr>
          <w:p w:rsidR="00CD41B3" w:rsidRPr="00CD41B3" w:rsidP="00CD41B3">
            <w:pPr>
              <w:widowControl/>
              <w:suppressAutoHyphens/>
              <w:ind w:right="-63"/>
              <w:rPr>
                <w:rFonts w:ascii="Arial Narrow" w:hAnsi="Arial Narrow"/>
                <w:kern w:val="0"/>
                <w:sz w:val="17"/>
                <w:szCs w:val="22"/>
              </w:rPr>
            </w:pPr>
          </w:p>
        </w:tc>
      </w:tr>
      <w:tr w:rsidTr="00B0535A">
        <w:tblPrEx>
          <w:tblW w:w="5000" w:type="pct"/>
          <w:tblLayout w:type="fixed"/>
          <w:tblCellMar>
            <w:left w:w="58" w:type="dxa"/>
            <w:right w:w="0" w:type="dxa"/>
          </w:tblCellMar>
          <w:tblLook w:val="0000"/>
        </w:tblPrEx>
        <w:trPr>
          <w:trHeight w:val="225"/>
        </w:trPr>
        <w:tc>
          <w:tcPr>
            <w:tcW w:w="6508" w:type="dxa"/>
            <w:gridSpan w:val="3"/>
            <w:tcBorders>
              <w:top w:val="single" w:sz="4" w:space="0" w:color="auto"/>
              <w:bottom w:val="single" w:sz="4" w:space="0" w:color="auto"/>
              <w:right w:val="double" w:sz="6" w:space="0" w:color="auto"/>
            </w:tcBorders>
            <w:noWrap/>
            <w:tcMar>
              <w:left w:w="0" w:type="dxa"/>
              <w:right w:w="0" w:type="dxa"/>
            </w:tcMar>
          </w:tcPr>
          <w:p w:rsidR="00CD41B3" w:rsidRPr="00CD41B3" w:rsidP="00CD41B3">
            <w:pPr>
              <w:widowControl/>
              <w:tabs>
                <w:tab w:val="left" w:pos="-64"/>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240-241</w:t>
            </w:r>
          </w:p>
          <w:p w:rsidR="00CD41B3" w:rsidRPr="00CD41B3" w:rsidP="00CD41B3">
            <w:pPr>
              <w:widowControl/>
              <w:tabs>
                <w:tab w:val="left" w:pos="-64"/>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64"/>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64"/>
                <w:tab w:val="left" w:pos="0"/>
                <w:tab w:val="left" w:pos="336"/>
                <w:tab w:val="left" w:pos="1892"/>
                <w:tab w:val="left" w:pos="2880"/>
                <w:tab w:val="left" w:pos="3600"/>
                <w:tab w:val="left" w:pos="4320"/>
                <w:tab w:val="left" w:pos="5040"/>
              </w:tabs>
              <w:suppressAutoHyphens/>
              <w:spacing w:after="20"/>
              <w:rPr>
                <w:rFonts w:ascii="Arial Narrow" w:hAnsi="Arial Narrow"/>
                <w:kern w:val="0"/>
                <w:sz w:val="17"/>
                <w:szCs w:val="22"/>
              </w:rPr>
            </w:pPr>
            <w:r w:rsidRPr="00CD41B3">
              <w:rPr>
                <w:rFonts w:ascii="Arial Narrow" w:hAnsi="Arial Narrow"/>
                <w:kern w:val="0"/>
                <w:sz w:val="17"/>
                <w:szCs w:val="22"/>
              </w:rPr>
              <w:t>RADIOLOCATION</w:t>
            </w:r>
          </w:p>
        </w:tc>
        <w:tc>
          <w:tcPr>
            <w:tcW w:w="5242" w:type="dxa"/>
            <w:gridSpan w:val="3"/>
            <w:tcBorders>
              <w:top w:val="single" w:sz="4" w:space="0" w:color="auto"/>
              <w:left w:val="double" w:sz="6" w:space="0" w:color="auto"/>
              <w:bottom w:val="single" w:sz="4" w:space="0" w:color="auto"/>
              <w:right w:val="double" w:sz="6" w:space="0" w:color="auto"/>
            </w:tcBorders>
            <w:noWrap/>
            <w:tcMar>
              <w:left w:w="0" w:type="dxa"/>
              <w:right w:w="0" w:type="dxa"/>
            </w:tcMar>
          </w:tcPr>
          <w:p w:rsidR="00CD41B3" w:rsidRPr="00CD41B3" w:rsidP="00CD41B3">
            <w:pPr>
              <w:widowControl/>
              <w:suppressAutoHyphens/>
              <w:ind w:left="71"/>
              <w:rPr>
                <w:rFonts w:ascii="Arial Narrow" w:hAnsi="Arial Narrow"/>
                <w:kern w:val="0"/>
                <w:sz w:val="17"/>
                <w:szCs w:val="22"/>
              </w:rPr>
            </w:pPr>
            <w:r w:rsidRPr="00CD41B3">
              <w:rPr>
                <w:rFonts w:ascii="Arial Narrow" w:hAnsi="Arial Narrow"/>
                <w:kern w:val="0"/>
                <w:sz w:val="17"/>
                <w:szCs w:val="22"/>
              </w:rPr>
              <w:t>240-241</w:t>
            </w:r>
          </w:p>
          <w:p w:rsidR="00CD41B3" w:rsidRPr="00CD41B3" w:rsidP="00CD41B3">
            <w:pPr>
              <w:widowControl/>
              <w:suppressAutoHyphens/>
              <w:ind w:left="71"/>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suppressAutoHyphens/>
              <w:ind w:left="71"/>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suppressAutoHyphens/>
              <w:spacing w:after="20"/>
              <w:ind w:left="71"/>
              <w:rPr>
                <w:rFonts w:ascii="Arial Narrow" w:hAnsi="Arial Narrow"/>
                <w:kern w:val="0"/>
                <w:sz w:val="17"/>
                <w:szCs w:val="22"/>
              </w:rPr>
            </w:pPr>
            <w:r w:rsidRPr="00CD41B3">
              <w:rPr>
                <w:rFonts w:ascii="Arial Narrow" w:hAnsi="Arial Narrow"/>
                <w:kern w:val="0"/>
                <w:sz w:val="17"/>
                <w:szCs w:val="22"/>
              </w:rPr>
              <w:t>RADIOLOCATION</w:t>
            </w:r>
          </w:p>
        </w:tc>
        <w:tc>
          <w:tcPr>
            <w:tcW w:w="2006" w:type="dxa"/>
            <w:tcBorders>
              <w:top w:val="single" w:sz="4" w:space="0" w:color="auto"/>
              <w:left w:val="double" w:sz="6" w:space="0" w:color="auto"/>
              <w:bottom w:val="single" w:sz="4" w:space="0" w:color="auto"/>
            </w:tcBorders>
            <w:noWrap/>
            <w:tcMar>
              <w:left w:w="0" w:type="dxa"/>
              <w:right w:w="0" w:type="dxa"/>
            </w:tcMar>
          </w:tcPr>
          <w:p w:rsidR="00CD41B3" w:rsidRPr="00CD41B3" w:rsidP="00CD41B3">
            <w:pPr>
              <w:widowControl/>
              <w:suppressAutoHyphens/>
              <w:ind w:right="-63"/>
              <w:rPr>
                <w:rFonts w:ascii="Arial Narrow" w:hAnsi="Arial Narrow"/>
                <w:kern w:val="0"/>
                <w:sz w:val="17"/>
                <w:szCs w:val="22"/>
              </w:rPr>
            </w:pPr>
          </w:p>
        </w:tc>
      </w:tr>
      <w:tr w:rsidTr="00B0535A">
        <w:tblPrEx>
          <w:tblW w:w="5000" w:type="pct"/>
          <w:tblLayout w:type="fixed"/>
          <w:tblCellMar>
            <w:left w:w="58" w:type="dxa"/>
            <w:right w:w="0" w:type="dxa"/>
          </w:tblCellMar>
          <w:tblLook w:val="0000"/>
        </w:tblPrEx>
        <w:tc>
          <w:tcPr>
            <w:tcW w:w="6508" w:type="dxa"/>
            <w:gridSpan w:val="3"/>
            <w:tcBorders>
              <w:top w:val="single" w:sz="4" w:space="0" w:color="auto"/>
              <w:bottom w:val="single" w:sz="4" w:space="0" w:color="auto"/>
              <w:right w:val="double" w:sz="6" w:space="0" w:color="auto"/>
            </w:tcBorders>
            <w:noWrap/>
            <w:tcMar>
              <w:left w:w="0" w:type="dxa"/>
              <w:right w:w="0" w:type="dxa"/>
            </w:tcMar>
          </w:tcPr>
          <w:p w:rsidR="00CD41B3" w:rsidRPr="00CD41B3" w:rsidP="00CD41B3">
            <w:pPr>
              <w:widowControl/>
              <w:tabs>
                <w:tab w:val="left" w:pos="-64"/>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241-248</w:t>
            </w:r>
          </w:p>
          <w:p w:rsidR="00CD41B3" w:rsidRPr="00CD41B3" w:rsidP="00CD41B3">
            <w:pPr>
              <w:widowControl/>
              <w:tabs>
                <w:tab w:val="left" w:pos="-64"/>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RADIO ASTRONOMY</w:t>
            </w:r>
          </w:p>
          <w:p w:rsidR="00CD41B3" w:rsidRPr="00CD41B3" w:rsidP="00CD41B3">
            <w:pPr>
              <w:widowControl/>
              <w:tabs>
                <w:tab w:val="left" w:pos="-64"/>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RADIOLOCATION</w:t>
            </w:r>
          </w:p>
          <w:p w:rsidR="00CD41B3" w:rsidRPr="00CD41B3" w:rsidP="00CD41B3">
            <w:pPr>
              <w:widowControl/>
              <w:tabs>
                <w:tab w:val="left" w:pos="-64"/>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Amateur</w:t>
            </w:r>
          </w:p>
          <w:p w:rsidR="00CD41B3" w:rsidRPr="00CD41B3" w:rsidP="00CD41B3">
            <w:pPr>
              <w:widowControl/>
              <w:tabs>
                <w:tab w:val="left" w:pos="-64"/>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Amateur-satellite</w:t>
            </w:r>
          </w:p>
          <w:p w:rsidR="00CD41B3" w:rsidRPr="00CD41B3" w:rsidP="00CD41B3">
            <w:pPr>
              <w:widowControl/>
              <w:tabs>
                <w:tab w:val="left" w:pos="-64"/>
                <w:tab w:val="left" w:pos="336"/>
                <w:tab w:val="left" w:pos="1892"/>
                <w:tab w:val="left" w:pos="2880"/>
                <w:tab w:val="left" w:pos="3600"/>
                <w:tab w:val="left" w:pos="4320"/>
                <w:tab w:val="left" w:pos="5040"/>
              </w:tabs>
              <w:suppressAutoHyphens/>
              <w:spacing w:line="192" w:lineRule="auto"/>
              <w:rPr>
                <w:rFonts w:ascii="Arial Narrow" w:hAnsi="Arial Narrow"/>
                <w:kern w:val="0"/>
                <w:sz w:val="17"/>
                <w:szCs w:val="22"/>
              </w:rPr>
            </w:pPr>
          </w:p>
          <w:p w:rsidR="00CD41B3" w:rsidRPr="00CD41B3" w:rsidP="00CD41B3">
            <w:pPr>
              <w:widowControl/>
              <w:tabs>
                <w:tab w:val="left" w:pos="-855"/>
                <w:tab w:val="left" w:pos="-252"/>
                <w:tab w:val="left" w:pos="-64"/>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5.138  5.149</w:t>
            </w:r>
          </w:p>
        </w:tc>
        <w:tc>
          <w:tcPr>
            <w:tcW w:w="2440" w:type="dxa"/>
            <w:gridSpan w:val="2"/>
            <w:tcBorders>
              <w:top w:val="single" w:sz="4" w:space="0" w:color="auto"/>
              <w:left w:val="double" w:sz="6" w:space="0" w:color="auto"/>
              <w:bottom w:val="single" w:sz="4" w:space="0" w:color="auto"/>
              <w:right w:val="single" w:sz="4" w:space="0" w:color="auto"/>
            </w:tcBorders>
            <w:noWrap/>
            <w:tcMar>
              <w:left w:w="0" w:type="dxa"/>
              <w:right w:w="0" w:type="dxa"/>
            </w:tcMar>
          </w:tcPr>
          <w:p w:rsidR="00CD41B3" w:rsidRPr="00CD41B3" w:rsidP="00CD41B3">
            <w:pPr>
              <w:widowControl/>
              <w:tabs>
                <w:tab w:val="left" w:pos="336"/>
                <w:tab w:val="left" w:pos="1892"/>
                <w:tab w:val="left" w:pos="2880"/>
                <w:tab w:val="left" w:pos="3600"/>
                <w:tab w:val="left" w:pos="4320"/>
                <w:tab w:val="left" w:pos="5040"/>
              </w:tabs>
              <w:suppressAutoHyphens/>
              <w:ind w:left="71"/>
              <w:rPr>
                <w:rFonts w:ascii="Arial Narrow" w:hAnsi="Arial Narrow"/>
                <w:kern w:val="0"/>
                <w:sz w:val="17"/>
                <w:szCs w:val="22"/>
              </w:rPr>
            </w:pPr>
            <w:r w:rsidRPr="00CD41B3">
              <w:rPr>
                <w:rFonts w:ascii="Arial Narrow" w:hAnsi="Arial Narrow"/>
                <w:kern w:val="0"/>
                <w:sz w:val="17"/>
                <w:szCs w:val="22"/>
              </w:rPr>
              <w:t>241-248</w:t>
            </w:r>
          </w:p>
          <w:p w:rsidR="00CD41B3" w:rsidRPr="00CD41B3" w:rsidP="00CD41B3">
            <w:pPr>
              <w:widowControl/>
              <w:tabs>
                <w:tab w:val="left" w:pos="336"/>
                <w:tab w:val="left" w:pos="1892"/>
                <w:tab w:val="left" w:pos="2880"/>
                <w:tab w:val="left" w:pos="3600"/>
                <w:tab w:val="left" w:pos="4320"/>
                <w:tab w:val="left" w:pos="5040"/>
              </w:tabs>
              <w:suppressAutoHyphens/>
              <w:ind w:left="71"/>
              <w:rPr>
                <w:rFonts w:ascii="Arial Narrow" w:hAnsi="Arial Narrow"/>
                <w:kern w:val="0"/>
                <w:sz w:val="17"/>
                <w:szCs w:val="22"/>
              </w:rPr>
            </w:pPr>
            <w:r w:rsidRPr="00CD41B3">
              <w:rPr>
                <w:rFonts w:ascii="Arial Narrow" w:hAnsi="Arial Narrow"/>
                <w:kern w:val="0"/>
                <w:sz w:val="17"/>
                <w:szCs w:val="22"/>
              </w:rPr>
              <w:t>RADIO ASTRONOMY</w:t>
            </w:r>
          </w:p>
          <w:p w:rsidR="00CD41B3" w:rsidRPr="00CD41B3" w:rsidP="00CD41B3">
            <w:pPr>
              <w:widowControl/>
              <w:tabs>
                <w:tab w:val="left" w:pos="336"/>
                <w:tab w:val="left" w:pos="1892"/>
                <w:tab w:val="left" w:pos="2880"/>
                <w:tab w:val="left" w:pos="3600"/>
                <w:tab w:val="left" w:pos="4320"/>
                <w:tab w:val="left" w:pos="5040"/>
              </w:tabs>
              <w:suppressAutoHyphens/>
              <w:ind w:left="71"/>
              <w:rPr>
                <w:rFonts w:ascii="Arial Narrow" w:hAnsi="Arial Narrow"/>
                <w:kern w:val="0"/>
                <w:sz w:val="17"/>
                <w:szCs w:val="22"/>
              </w:rPr>
            </w:pPr>
            <w:r w:rsidRPr="00CD41B3">
              <w:rPr>
                <w:rFonts w:ascii="Arial Narrow" w:hAnsi="Arial Narrow"/>
                <w:kern w:val="0"/>
                <w:sz w:val="17"/>
                <w:szCs w:val="22"/>
              </w:rPr>
              <w:t>RADIOLOCATION</w:t>
            </w:r>
          </w:p>
          <w:p w:rsidR="00CD41B3" w:rsidRPr="00CD41B3" w:rsidP="00CD41B3">
            <w:pPr>
              <w:widowControl/>
              <w:tabs>
                <w:tab w:val="left" w:pos="336"/>
                <w:tab w:val="left" w:pos="1892"/>
                <w:tab w:val="left" w:pos="2880"/>
                <w:tab w:val="left" w:pos="3600"/>
                <w:tab w:val="left" w:pos="4320"/>
                <w:tab w:val="left" w:pos="5040"/>
              </w:tabs>
              <w:suppressAutoHyphens/>
              <w:ind w:left="71"/>
              <w:rPr>
                <w:rFonts w:ascii="Arial Narrow" w:hAnsi="Arial Narrow"/>
                <w:kern w:val="0"/>
                <w:sz w:val="17"/>
                <w:szCs w:val="22"/>
              </w:rPr>
            </w:pPr>
          </w:p>
          <w:p w:rsidR="00CD41B3" w:rsidRPr="00CD41B3" w:rsidP="00CD41B3">
            <w:pPr>
              <w:widowControl/>
              <w:tabs>
                <w:tab w:val="left" w:pos="336"/>
                <w:tab w:val="left" w:pos="1892"/>
                <w:tab w:val="left" w:pos="2880"/>
                <w:tab w:val="left" w:pos="3600"/>
                <w:tab w:val="left" w:pos="4320"/>
                <w:tab w:val="left" w:pos="5040"/>
              </w:tabs>
              <w:suppressAutoHyphens/>
              <w:ind w:left="71"/>
              <w:rPr>
                <w:rFonts w:ascii="Arial Narrow" w:hAnsi="Arial Narrow"/>
                <w:kern w:val="0"/>
                <w:sz w:val="17"/>
                <w:szCs w:val="22"/>
              </w:rPr>
            </w:pPr>
          </w:p>
          <w:p w:rsidR="00CD41B3" w:rsidRPr="00CD41B3" w:rsidP="00CD41B3">
            <w:pPr>
              <w:widowControl/>
              <w:tabs>
                <w:tab w:val="left" w:pos="336"/>
                <w:tab w:val="left" w:pos="1892"/>
                <w:tab w:val="left" w:pos="2880"/>
                <w:tab w:val="left" w:pos="3600"/>
                <w:tab w:val="left" w:pos="4320"/>
                <w:tab w:val="left" w:pos="5040"/>
              </w:tabs>
              <w:suppressAutoHyphens/>
              <w:spacing w:line="192" w:lineRule="auto"/>
              <w:ind w:left="71"/>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ind w:left="71"/>
              <w:rPr>
                <w:rFonts w:ascii="Arial Narrow" w:hAnsi="Arial Narrow"/>
                <w:kern w:val="0"/>
                <w:sz w:val="17"/>
                <w:szCs w:val="22"/>
              </w:rPr>
            </w:pPr>
            <w:r w:rsidRPr="00CD41B3">
              <w:rPr>
                <w:rFonts w:ascii="Arial Narrow" w:hAnsi="Arial Narrow"/>
                <w:kern w:val="0"/>
                <w:sz w:val="17"/>
                <w:szCs w:val="22"/>
              </w:rPr>
              <w:t>5.138  US342</w:t>
            </w:r>
          </w:p>
        </w:tc>
        <w:tc>
          <w:tcPr>
            <w:tcW w:w="2802" w:type="dxa"/>
            <w:tcBorders>
              <w:top w:val="single" w:sz="4" w:space="0" w:color="auto"/>
              <w:left w:val="single" w:sz="4" w:space="0" w:color="auto"/>
              <w:bottom w:val="single" w:sz="4" w:space="0" w:color="auto"/>
              <w:right w:val="double" w:sz="6" w:space="0" w:color="auto"/>
            </w:tcBorders>
            <w:noWrap/>
            <w:tcMar>
              <w:left w:w="0" w:type="dxa"/>
              <w:right w:w="0" w:type="dxa"/>
            </w:tcMar>
          </w:tcPr>
          <w:p w:rsidR="00CD41B3" w:rsidRPr="00CD41B3" w:rsidP="00CD41B3">
            <w:pPr>
              <w:widowControl/>
              <w:tabs>
                <w:tab w:val="left" w:pos="336"/>
                <w:tab w:val="left" w:pos="1892"/>
                <w:tab w:val="left" w:pos="2880"/>
                <w:tab w:val="left" w:pos="3600"/>
                <w:tab w:val="left" w:pos="4320"/>
                <w:tab w:val="left" w:pos="5040"/>
              </w:tabs>
              <w:suppressAutoHyphens/>
              <w:ind w:left="76"/>
              <w:rPr>
                <w:rFonts w:ascii="Arial Narrow" w:hAnsi="Arial Narrow"/>
                <w:kern w:val="0"/>
                <w:sz w:val="17"/>
                <w:szCs w:val="22"/>
              </w:rPr>
            </w:pPr>
            <w:r w:rsidRPr="00CD41B3">
              <w:rPr>
                <w:rFonts w:ascii="Arial Narrow" w:hAnsi="Arial Narrow"/>
                <w:kern w:val="0"/>
                <w:sz w:val="17"/>
                <w:szCs w:val="22"/>
              </w:rPr>
              <w:t>241-248</w:t>
            </w:r>
          </w:p>
          <w:p w:rsidR="00CD41B3" w:rsidRPr="00CD41B3" w:rsidP="00CD41B3">
            <w:pPr>
              <w:widowControl/>
              <w:tabs>
                <w:tab w:val="left" w:pos="336"/>
                <w:tab w:val="left" w:pos="1892"/>
                <w:tab w:val="left" w:pos="2880"/>
                <w:tab w:val="left" w:pos="3600"/>
                <w:tab w:val="left" w:pos="4320"/>
                <w:tab w:val="left" w:pos="5040"/>
              </w:tabs>
              <w:suppressAutoHyphens/>
              <w:ind w:left="76"/>
              <w:rPr>
                <w:rFonts w:ascii="Arial Narrow" w:hAnsi="Arial Narrow"/>
                <w:kern w:val="0"/>
                <w:sz w:val="17"/>
                <w:szCs w:val="22"/>
              </w:rPr>
            </w:pPr>
            <w:r w:rsidRPr="00CD41B3">
              <w:rPr>
                <w:rFonts w:ascii="Arial Narrow" w:hAnsi="Arial Narrow"/>
                <w:kern w:val="0"/>
                <w:sz w:val="17"/>
                <w:szCs w:val="22"/>
              </w:rPr>
              <w:t>RADIO ASTRONOMY</w:t>
            </w:r>
          </w:p>
          <w:p w:rsidR="00CD41B3" w:rsidRPr="00CD41B3" w:rsidP="00CD41B3">
            <w:pPr>
              <w:widowControl/>
              <w:tabs>
                <w:tab w:val="left" w:pos="336"/>
                <w:tab w:val="left" w:pos="1892"/>
                <w:tab w:val="left" w:pos="2880"/>
                <w:tab w:val="left" w:pos="3600"/>
                <w:tab w:val="left" w:pos="4320"/>
                <w:tab w:val="left" w:pos="5040"/>
              </w:tabs>
              <w:suppressAutoHyphens/>
              <w:ind w:left="76"/>
              <w:rPr>
                <w:rFonts w:ascii="Arial Narrow" w:hAnsi="Arial Narrow"/>
                <w:kern w:val="0"/>
                <w:sz w:val="17"/>
                <w:szCs w:val="22"/>
              </w:rPr>
            </w:pPr>
            <w:r w:rsidRPr="00CD41B3">
              <w:rPr>
                <w:rFonts w:ascii="Arial Narrow" w:hAnsi="Arial Narrow"/>
                <w:kern w:val="0"/>
                <w:sz w:val="17"/>
                <w:szCs w:val="22"/>
              </w:rPr>
              <w:t>RADIOLOCATION</w:t>
            </w:r>
          </w:p>
          <w:p w:rsidR="00CD41B3" w:rsidRPr="00CD41B3" w:rsidP="00CD41B3">
            <w:pPr>
              <w:widowControl/>
              <w:tabs>
                <w:tab w:val="left" w:pos="336"/>
                <w:tab w:val="left" w:pos="1892"/>
                <w:tab w:val="left" w:pos="2880"/>
                <w:tab w:val="left" w:pos="3600"/>
                <w:tab w:val="left" w:pos="4320"/>
                <w:tab w:val="left" w:pos="5040"/>
              </w:tabs>
              <w:suppressAutoHyphens/>
              <w:ind w:left="76"/>
              <w:rPr>
                <w:rFonts w:ascii="Arial Narrow" w:hAnsi="Arial Narrow"/>
                <w:kern w:val="0"/>
                <w:sz w:val="17"/>
                <w:szCs w:val="22"/>
              </w:rPr>
            </w:pPr>
            <w:r w:rsidRPr="00CD41B3">
              <w:rPr>
                <w:rFonts w:ascii="Arial Narrow" w:hAnsi="Arial Narrow"/>
                <w:kern w:val="0"/>
                <w:sz w:val="17"/>
                <w:szCs w:val="22"/>
              </w:rPr>
              <w:t>Amateur</w:t>
            </w:r>
          </w:p>
          <w:p w:rsidR="00CD41B3" w:rsidRPr="00CD41B3" w:rsidP="00CD41B3">
            <w:pPr>
              <w:widowControl/>
              <w:tabs>
                <w:tab w:val="left" w:pos="336"/>
                <w:tab w:val="left" w:pos="1892"/>
                <w:tab w:val="left" w:pos="2880"/>
                <w:tab w:val="left" w:pos="3600"/>
                <w:tab w:val="left" w:pos="4320"/>
                <w:tab w:val="left" w:pos="5040"/>
              </w:tabs>
              <w:suppressAutoHyphens/>
              <w:ind w:left="76"/>
              <w:rPr>
                <w:rFonts w:ascii="Arial Narrow" w:hAnsi="Arial Narrow"/>
                <w:kern w:val="0"/>
                <w:sz w:val="17"/>
                <w:szCs w:val="22"/>
              </w:rPr>
            </w:pPr>
            <w:r w:rsidRPr="00CD41B3">
              <w:rPr>
                <w:rFonts w:ascii="Arial Narrow" w:hAnsi="Arial Narrow"/>
                <w:kern w:val="0"/>
                <w:sz w:val="17"/>
                <w:szCs w:val="22"/>
              </w:rPr>
              <w:t>Amateur-satellite</w:t>
            </w:r>
          </w:p>
          <w:p w:rsidR="00CD41B3" w:rsidRPr="00CD41B3" w:rsidP="00CD41B3">
            <w:pPr>
              <w:widowControl/>
              <w:tabs>
                <w:tab w:val="left" w:pos="336"/>
                <w:tab w:val="left" w:pos="1892"/>
                <w:tab w:val="left" w:pos="2880"/>
                <w:tab w:val="left" w:pos="3600"/>
                <w:tab w:val="left" w:pos="4320"/>
                <w:tab w:val="left" w:pos="5040"/>
              </w:tabs>
              <w:suppressAutoHyphens/>
              <w:spacing w:line="192" w:lineRule="auto"/>
              <w:ind w:left="76"/>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ind w:left="76"/>
              <w:rPr>
                <w:rFonts w:ascii="Arial Narrow" w:hAnsi="Arial Narrow"/>
                <w:kern w:val="0"/>
                <w:sz w:val="17"/>
                <w:szCs w:val="22"/>
              </w:rPr>
            </w:pPr>
            <w:r w:rsidRPr="00CD41B3">
              <w:rPr>
                <w:rFonts w:ascii="Arial Narrow" w:hAnsi="Arial Narrow"/>
                <w:kern w:val="0"/>
                <w:sz w:val="17"/>
                <w:szCs w:val="22"/>
              </w:rPr>
              <w:t>5.138  US342</w:t>
            </w:r>
          </w:p>
        </w:tc>
        <w:tc>
          <w:tcPr>
            <w:tcW w:w="2006" w:type="dxa"/>
            <w:tcBorders>
              <w:top w:val="single" w:sz="4" w:space="0" w:color="auto"/>
              <w:left w:val="double" w:sz="6" w:space="0" w:color="auto"/>
              <w:bottom w:val="single" w:sz="4" w:space="0" w:color="auto"/>
            </w:tcBorders>
            <w:noWrap/>
            <w:tcMar>
              <w:left w:w="0" w:type="dxa"/>
              <w:right w:w="0" w:type="dxa"/>
            </w:tcMar>
          </w:tcPr>
          <w:p w:rsidR="00CD41B3" w:rsidRPr="00CD41B3" w:rsidP="00CD41B3">
            <w:pPr>
              <w:widowControl/>
              <w:tabs>
                <w:tab w:val="left" w:pos="0"/>
                <w:tab w:val="left" w:pos="336"/>
                <w:tab w:val="left" w:pos="1892"/>
                <w:tab w:val="left" w:pos="2880"/>
                <w:tab w:val="left" w:pos="3600"/>
                <w:tab w:val="left" w:pos="4320"/>
                <w:tab w:val="left" w:pos="5040"/>
              </w:tabs>
              <w:suppressAutoHyphens/>
              <w:ind w:left="72" w:right="-63"/>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ind w:left="72" w:right="-63"/>
              <w:rPr>
                <w:rFonts w:ascii="Arial Narrow" w:hAnsi="Arial Narrow"/>
                <w:kern w:val="0"/>
                <w:sz w:val="17"/>
                <w:szCs w:val="22"/>
              </w:rPr>
            </w:pPr>
            <w:r w:rsidRPr="00CD41B3">
              <w:rPr>
                <w:rFonts w:ascii="Arial Narrow" w:hAnsi="Arial Narrow"/>
                <w:kern w:val="0"/>
                <w:sz w:val="17"/>
                <w:szCs w:val="22"/>
              </w:rPr>
              <w:t>ISM Equipment (18)</w:t>
            </w:r>
          </w:p>
          <w:p w:rsidR="00CD41B3" w:rsidRPr="00CD41B3" w:rsidP="00CD41B3">
            <w:pPr>
              <w:widowControl/>
              <w:tabs>
                <w:tab w:val="left" w:pos="0"/>
                <w:tab w:val="left" w:pos="336"/>
                <w:tab w:val="left" w:pos="1892"/>
                <w:tab w:val="left" w:pos="2880"/>
                <w:tab w:val="left" w:pos="3600"/>
                <w:tab w:val="left" w:pos="4320"/>
                <w:tab w:val="left" w:pos="5040"/>
              </w:tabs>
              <w:suppressAutoHyphens/>
              <w:ind w:left="72" w:right="-63"/>
              <w:rPr>
                <w:rFonts w:ascii="Arial Narrow" w:hAnsi="Arial Narrow"/>
                <w:kern w:val="0"/>
                <w:sz w:val="17"/>
                <w:szCs w:val="22"/>
              </w:rPr>
            </w:pPr>
            <w:r w:rsidRPr="00CD41B3">
              <w:rPr>
                <w:rFonts w:ascii="Arial Narrow" w:hAnsi="Arial Narrow"/>
                <w:kern w:val="0"/>
                <w:sz w:val="17"/>
                <w:szCs w:val="22"/>
              </w:rPr>
              <w:t>Amateur Radio (97)</w:t>
            </w:r>
          </w:p>
        </w:tc>
      </w:tr>
      <w:tr w:rsidTr="00B0535A">
        <w:tblPrEx>
          <w:tblW w:w="5000" w:type="pct"/>
          <w:tblLayout w:type="fixed"/>
          <w:tblCellMar>
            <w:left w:w="58" w:type="dxa"/>
            <w:right w:w="0" w:type="dxa"/>
          </w:tblCellMar>
          <w:tblLook w:val="0000"/>
        </w:tblPrEx>
        <w:tc>
          <w:tcPr>
            <w:tcW w:w="6508" w:type="dxa"/>
            <w:gridSpan w:val="3"/>
            <w:tcBorders>
              <w:top w:val="single" w:sz="4" w:space="0" w:color="auto"/>
              <w:bottom w:val="single" w:sz="4" w:space="0" w:color="auto"/>
              <w:right w:val="double" w:sz="6" w:space="0" w:color="auto"/>
            </w:tcBorders>
            <w:noWrap/>
            <w:tcMar>
              <w:left w:w="0" w:type="dxa"/>
              <w:right w:w="0" w:type="dxa"/>
            </w:tcMar>
          </w:tcPr>
          <w:p w:rsidR="00CD41B3" w:rsidRPr="00CD41B3" w:rsidP="00CD41B3">
            <w:pPr>
              <w:widowControl/>
              <w:tabs>
                <w:tab w:val="left" w:pos="-64"/>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248-250</w:t>
            </w:r>
          </w:p>
          <w:p w:rsidR="00CD41B3" w:rsidRPr="00CD41B3" w:rsidP="00CD41B3">
            <w:pPr>
              <w:widowControl/>
              <w:tabs>
                <w:tab w:val="left" w:pos="-64"/>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AMATEUR</w:t>
            </w:r>
          </w:p>
          <w:p w:rsidR="00CD41B3" w:rsidRPr="00CD41B3" w:rsidP="00CD41B3">
            <w:pPr>
              <w:widowControl/>
              <w:tabs>
                <w:tab w:val="left" w:pos="-64"/>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AMATEUR-SATELLITE</w:t>
            </w:r>
          </w:p>
          <w:p w:rsidR="00CD41B3" w:rsidRPr="00CD41B3" w:rsidP="00CD41B3">
            <w:pPr>
              <w:widowControl/>
              <w:tabs>
                <w:tab w:val="left" w:pos="-64"/>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Radio astronomy</w:t>
            </w:r>
          </w:p>
          <w:p w:rsidR="00CD41B3" w:rsidRPr="00CD41B3" w:rsidP="00CD41B3">
            <w:pPr>
              <w:widowControl/>
              <w:tabs>
                <w:tab w:val="left" w:pos="-64"/>
                <w:tab w:val="left" w:pos="336"/>
                <w:tab w:val="left" w:pos="1892"/>
                <w:tab w:val="left" w:pos="2880"/>
                <w:tab w:val="left" w:pos="3600"/>
                <w:tab w:val="left" w:pos="4320"/>
                <w:tab w:val="left" w:pos="5040"/>
              </w:tabs>
              <w:suppressAutoHyphens/>
              <w:spacing w:line="192" w:lineRule="auto"/>
              <w:rPr>
                <w:rFonts w:ascii="Arial Narrow" w:hAnsi="Arial Narrow"/>
                <w:kern w:val="0"/>
                <w:sz w:val="17"/>
                <w:szCs w:val="22"/>
              </w:rPr>
            </w:pPr>
          </w:p>
          <w:p w:rsidR="00CD41B3" w:rsidRPr="00CD41B3" w:rsidP="00CD41B3">
            <w:pPr>
              <w:widowControl/>
              <w:tabs>
                <w:tab w:val="left" w:pos="-855"/>
                <w:tab w:val="left" w:pos="-252"/>
                <w:tab w:val="left" w:pos="-64"/>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5.149</w:t>
            </w:r>
          </w:p>
        </w:tc>
        <w:tc>
          <w:tcPr>
            <w:tcW w:w="2440" w:type="dxa"/>
            <w:gridSpan w:val="2"/>
            <w:tcBorders>
              <w:top w:val="single" w:sz="4" w:space="0" w:color="auto"/>
              <w:left w:val="double" w:sz="6" w:space="0" w:color="auto"/>
              <w:bottom w:val="single" w:sz="4" w:space="0" w:color="auto"/>
              <w:right w:val="single" w:sz="4" w:space="0" w:color="auto"/>
            </w:tcBorders>
            <w:noWrap/>
            <w:tcMar>
              <w:left w:w="0" w:type="dxa"/>
              <w:right w:w="0" w:type="dxa"/>
            </w:tcMar>
          </w:tcPr>
          <w:p w:rsidR="00CD41B3" w:rsidRPr="00CD41B3" w:rsidP="00CD41B3">
            <w:pPr>
              <w:widowControl/>
              <w:tabs>
                <w:tab w:val="left" w:pos="336"/>
                <w:tab w:val="left" w:pos="1892"/>
                <w:tab w:val="left" w:pos="2880"/>
                <w:tab w:val="left" w:pos="3600"/>
                <w:tab w:val="left" w:pos="4320"/>
                <w:tab w:val="left" w:pos="5040"/>
              </w:tabs>
              <w:suppressAutoHyphens/>
              <w:ind w:left="71"/>
              <w:rPr>
                <w:rFonts w:ascii="Arial Narrow" w:hAnsi="Arial Narrow"/>
                <w:kern w:val="0"/>
                <w:sz w:val="17"/>
                <w:szCs w:val="22"/>
              </w:rPr>
            </w:pPr>
            <w:r w:rsidRPr="00CD41B3">
              <w:rPr>
                <w:rFonts w:ascii="Arial Narrow" w:hAnsi="Arial Narrow"/>
                <w:kern w:val="0"/>
                <w:sz w:val="17"/>
                <w:szCs w:val="22"/>
              </w:rPr>
              <w:t>248-250</w:t>
            </w:r>
          </w:p>
          <w:p w:rsidR="00CD41B3" w:rsidRPr="00CD41B3" w:rsidP="00CD41B3">
            <w:pPr>
              <w:widowControl/>
              <w:tabs>
                <w:tab w:val="left" w:pos="336"/>
                <w:tab w:val="left" w:pos="1892"/>
                <w:tab w:val="left" w:pos="2880"/>
                <w:tab w:val="left" w:pos="3600"/>
                <w:tab w:val="left" w:pos="4320"/>
                <w:tab w:val="left" w:pos="5040"/>
              </w:tabs>
              <w:suppressAutoHyphens/>
              <w:ind w:left="71"/>
              <w:rPr>
                <w:rFonts w:ascii="Arial Narrow" w:hAnsi="Arial Narrow"/>
                <w:kern w:val="0"/>
                <w:sz w:val="17"/>
                <w:szCs w:val="22"/>
              </w:rPr>
            </w:pPr>
            <w:r w:rsidRPr="00CD41B3">
              <w:rPr>
                <w:rFonts w:ascii="Arial Narrow" w:hAnsi="Arial Narrow"/>
                <w:kern w:val="0"/>
                <w:sz w:val="17"/>
                <w:szCs w:val="22"/>
              </w:rPr>
              <w:t>Radio astronomy</w:t>
            </w:r>
          </w:p>
          <w:p w:rsidR="00CD41B3" w:rsidRPr="00CD41B3" w:rsidP="00CD41B3">
            <w:pPr>
              <w:widowControl/>
              <w:tabs>
                <w:tab w:val="left" w:pos="336"/>
                <w:tab w:val="left" w:pos="1892"/>
                <w:tab w:val="left" w:pos="2880"/>
                <w:tab w:val="left" w:pos="3600"/>
                <w:tab w:val="left" w:pos="4320"/>
                <w:tab w:val="left" w:pos="5040"/>
              </w:tabs>
              <w:suppressAutoHyphens/>
              <w:ind w:left="71"/>
              <w:rPr>
                <w:rFonts w:ascii="Arial Narrow" w:hAnsi="Arial Narrow"/>
                <w:kern w:val="0"/>
                <w:sz w:val="17"/>
                <w:szCs w:val="22"/>
              </w:rPr>
            </w:pPr>
          </w:p>
          <w:p w:rsidR="00CD41B3" w:rsidRPr="00CD41B3" w:rsidP="00CD41B3">
            <w:pPr>
              <w:widowControl/>
              <w:tabs>
                <w:tab w:val="left" w:pos="336"/>
                <w:tab w:val="left" w:pos="1892"/>
                <w:tab w:val="left" w:pos="2880"/>
                <w:tab w:val="left" w:pos="3600"/>
                <w:tab w:val="left" w:pos="4320"/>
                <w:tab w:val="left" w:pos="5040"/>
              </w:tabs>
              <w:suppressAutoHyphens/>
              <w:ind w:left="71"/>
              <w:rPr>
                <w:rFonts w:ascii="Arial Narrow" w:hAnsi="Arial Narrow"/>
                <w:kern w:val="0"/>
                <w:sz w:val="17"/>
                <w:szCs w:val="22"/>
              </w:rPr>
            </w:pPr>
          </w:p>
          <w:p w:rsidR="00CD41B3" w:rsidRPr="00CD41B3" w:rsidP="00CD41B3">
            <w:pPr>
              <w:widowControl/>
              <w:tabs>
                <w:tab w:val="left" w:pos="336"/>
                <w:tab w:val="left" w:pos="1892"/>
                <w:tab w:val="left" w:pos="2880"/>
                <w:tab w:val="left" w:pos="3600"/>
                <w:tab w:val="left" w:pos="4320"/>
                <w:tab w:val="left" w:pos="5040"/>
              </w:tabs>
              <w:suppressAutoHyphens/>
              <w:spacing w:line="192" w:lineRule="auto"/>
              <w:ind w:left="71"/>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ind w:left="71"/>
              <w:rPr>
                <w:rFonts w:ascii="Arial Narrow" w:hAnsi="Arial Narrow"/>
                <w:kern w:val="0"/>
                <w:sz w:val="17"/>
                <w:szCs w:val="22"/>
              </w:rPr>
            </w:pPr>
            <w:r w:rsidRPr="00CD41B3">
              <w:rPr>
                <w:rFonts w:ascii="Arial Narrow" w:hAnsi="Arial Narrow"/>
                <w:kern w:val="0"/>
                <w:sz w:val="17"/>
                <w:szCs w:val="22"/>
              </w:rPr>
              <w:t>US342</w:t>
            </w:r>
          </w:p>
        </w:tc>
        <w:tc>
          <w:tcPr>
            <w:tcW w:w="2802" w:type="dxa"/>
            <w:tcBorders>
              <w:top w:val="single" w:sz="4" w:space="0" w:color="auto"/>
              <w:left w:val="single" w:sz="4" w:space="0" w:color="auto"/>
              <w:bottom w:val="single" w:sz="4" w:space="0" w:color="auto"/>
              <w:right w:val="double" w:sz="6" w:space="0" w:color="auto"/>
            </w:tcBorders>
            <w:noWrap/>
            <w:tcMar>
              <w:left w:w="0" w:type="dxa"/>
              <w:right w:w="0" w:type="dxa"/>
            </w:tcMar>
          </w:tcPr>
          <w:p w:rsidR="00CD41B3" w:rsidRPr="00CD41B3" w:rsidP="00CD41B3">
            <w:pPr>
              <w:widowControl/>
              <w:tabs>
                <w:tab w:val="left" w:pos="336"/>
                <w:tab w:val="left" w:pos="1892"/>
                <w:tab w:val="left" w:pos="2880"/>
                <w:tab w:val="left" w:pos="3600"/>
                <w:tab w:val="left" w:pos="4320"/>
                <w:tab w:val="left" w:pos="5040"/>
              </w:tabs>
              <w:suppressAutoHyphens/>
              <w:ind w:left="76"/>
              <w:rPr>
                <w:rFonts w:ascii="Arial Narrow" w:hAnsi="Arial Narrow"/>
                <w:kern w:val="0"/>
                <w:sz w:val="17"/>
                <w:szCs w:val="22"/>
              </w:rPr>
            </w:pPr>
            <w:r w:rsidRPr="00CD41B3">
              <w:rPr>
                <w:rFonts w:ascii="Arial Narrow" w:hAnsi="Arial Narrow"/>
                <w:kern w:val="0"/>
                <w:sz w:val="17"/>
                <w:szCs w:val="22"/>
              </w:rPr>
              <w:t>248-250</w:t>
            </w:r>
          </w:p>
          <w:p w:rsidR="00CD41B3" w:rsidRPr="00CD41B3" w:rsidP="00CD41B3">
            <w:pPr>
              <w:widowControl/>
              <w:tabs>
                <w:tab w:val="left" w:pos="336"/>
                <w:tab w:val="left" w:pos="1892"/>
                <w:tab w:val="left" w:pos="2880"/>
                <w:tab w:val="left" w:pos="3600"/>
                <w:tab w:val="left" w:pos="4320"/>
                <w:tab w:val="left" w:pos="5040"/>
              </w:tabs>
              <w:suppressAutoHyphens/>
              <w:ind w:left="76"/>
              <w:rPr>
                <w:rFonts w:ascii="Arial Narrow" w:hAnsi="Arial Narrow"/>
                <w:kern w:val="0"/>
                <w:sz w:val="17"/>
                <w:szCs w:val="22"/>
              </w:rPr>
            </w:pPr>
            <w:r w:rsidRPr="00CD41B3">
              <w:rPr>
                <w:rFonts w:ascii="Arial Narrow" w:hAnsi="Arial Narrow"/>
                <w:kern w:val="0"/>
                <w:sz w:val="17"/>
                <w:szCs w:val="22"/>
              </w:rPr>
              <w:t>AMATEUR</w:t>
            </w:r>
          </w:p>
          <w:p w:rsidR="00CD41B3" w:rsidRPr="00CD41B3" w:rsidP="00CD41B3">
            <w:pPr>
              <w:widowControl/>
              <w:tabs>
                <w:tab w:val="left" w:pos="336"/>
                <w:tab w:val="left" w:pos="1892"/>
                <w:tab w:val="left" w:pos="2880"/>
                <w:tab w:val="left" w:pos="3600"/>
                <w:tab w:val="left" w:pos="4282"/>
                <w:tab w:val="left" w:pos="5040"/>
              </w:tabs>
              <w:suppressAutoHyphens/>
              <w:ind w:left="76"/>
              <w:rPr>
                <w:rFonts w:ascii="Arial Narrow" w:hAnsi="Arial Narrow"/>
                <w:kern w:val="0"/>
                <w:sz w:val="17"/>
                <w:szCs w:val="22"/>
              </w:rPr>
            </w:pPr>
            <w:r w:rsidRPr="00CD41B3">
              <w:rPr>
                <w:rFonts w:ascii="Arial Narrow" w:hAnsi="Arial Narrow"/>
                <w:kern w:val="0"/>
                <w:sz w:val="17"/>
                <w:szCs w:val="22"/>
              </w:rPr>
              <w:t>AMATEUR-SATELLITE</w:t>
            </w:r>
          </w:p>
          <w:p w:rsidR="00CD41B3" w:rsidRPr="00CD41B3" w:rsidP="00CD41B3">
            <w:pPr>
              <w:widowControl/>
              <w:tabs>
                <w:tab w:val="left" w:pos="336"/>
                <w:tab w:val="left" w:pos="1892"/>
                <w:tab w:val="left" w:pos="2880"/>
                <w:tab w:val="left" w:pos="3600"/>
                <w:tab w:val="left" w:pos="4282"/>
                <w:tab w:val="left" w:pos="5040"/>
              </w:tabs>
              <w:suppressAutoHyphens/>
              <w:ind w:left="76"/>
              <w:rPr>
                <w:rFonts w:ascii="Arial Narrow" w:hAnsi="Arial Narrow"/>
                <w:kern w:val="0"/>
                <w:sz w:val="17"/>
                <w:szCs w:val="22"/>
              </w:rPr>
            </w:pPr>
            <w:r w:rsidRPr="00CD41B3">
              <w:rPr>
                <w:rFonts w:ascii="Arial Narrow" w:hAnsi="Arial Narrow"/>
                <w:kern w:val="0"/>
                <w:sz w:val="17"/>
                <w:szCs w:val="22"/>
              </w:rPr>
              <w:t>Radio astronomy</w:t>
            </w:r>
          </w:p>
          <w:p w:rsidR="00CD41B3" w:rsidRPr="00CD41B3" w:rsidP="00CD41B3">
            <w:pPr>
              <w:widowControl/>
              <w:tabs>
                <w:tab w:val="left" w:pos="336"/>
                <w:tab w:val="left" w:pos="1892"/>
                <w:tab w:val="left" w:pos="2880"/>
                <w:tab w:val="left" w:pos="3600"/>
                <w:tab w:val="left" w:pos="4320"/>
                <w:tab w:val="left" w:pos="5040"/>
              </w:tabs>
              <w:suppressAutoHyphens/>
              <w:spacing w:line="192" w:lineRule="auto"/>
              <w:ind w:left="76"/>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ind w:left="76"/>
              <w:rPr>
                <w:rFonts w:ascii="Arial Narrow" w:hAnsi="Arial Narrow"/>
                <w:kern w:val="0"/>
                <w:sz w:val="17"/>
                <w:szCs w:val="22"/>
              </w:rPr>
            </w:pPr>
            <w:r w:rsidRPr="00CD41B3">
              <w:rPr>
                <w:rFonts w:ascii="Arial Narrow" w:hAnsi="Arial Narrow"/>
                <w:kern w:val="0"/>
                <w:sz w:val="17"/>
                <w:szCs w:val="22"/>
              </w:rPr>
              <w:t>US342</w:t>
            </w:r>
          </w:p>
        </w:tc>
        <w:tc>
          <w:tcPr>
            <w:tcW w:w="2006" w:type="dxa"/>
            <w:tcBorders>
              <w:top w:val="single" w:sz="4" w:space="0" w:color="auto"/>
              <w:left w:val="double" w:sz="6" w:space="0" w:color="auto"/>
              <w:bottom w:val="single" w:sz="4" w:space="0" w:color="auto"/>
            </w:tcBorders>
            <w:noWrap/>
            <w:tcMar>
              <w:left w:w="0" w:type="dxa"/>
              <w:right w:w="0" w:type="dxa"/>
            </w:tcMar>
          </w:tcPr>
          <w:p w:rsidR="00CD41B3" w:rsidRPr="00CD41B3" w:rsidP="00CD41B3">
            <w:pPr>
              <w:widowControl/>
              <w:tabs>
                <w:tab w:val="left" w:pos="0"/>
                <w:tab w:val="left" w:pos="336"/>
                <w:tab w:val="left" w:pos="1892"/>
                <w:tab w:val="left" w:pos="2880"/>
                <w:tab w:val="left" w:pos="3600"/>
                <w:tab w:val="left" w:pos="4320"/>
                <w:tab w:val="left" w:pos="5040"/>
              </w:tabs>
              <w:suppressAutoHyphens/>
              <w:ind w:left="72" w:right="-63"/>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ind w:left="72" w:right="-63"/>
              <w:rPr>
                <w:rFonts w:ascii="Arial Narrow" w:hAnsi="Arial Narrow"/>
                <w:kern w:val="0"/>
                <w:sz w:val="17"/>
                <w:szCs w:val="22"/>
              </w:rPr>
            </w:pPr>
            <w:r w:rsidRPr="00CD41B3">
              <w:rPr>
                <w:rFonts w:ascii="Arial Narrow" w:hAnsi="Arial Narrow"/>
                <w:kern w:val="0"/>
                <w:sz w:val="17"/>
                <w:szCs w:val="22"/>
              </w:rPr>
              <w:t>Amateur Radio (97)</w:t>
            </w:r>
          </w:p>
        </w:tc>
      </w:tr>
      <w:tr w:rsidTr="00B0535A">
        <w:tblPrEx>
          <w:tblW w:w="5000" w:type="pct"/>
          <w:tblLayout w:type="fixed"/>
          <w:tblCellMar>
            <w:left w:w="58" w:type="dxa"/>
            <w:right w:w="0" w:type="dxa"/>
          </w:tblCellMar>
          <w:tblLook w:val="0000"/>
        </w:tblPrEx>
        <w:tc>
          <w:tcPr>
            <w:tcW w:w="6508" w:type="dxa"/>
            <w:gridSpan w:val="3"/>
            <w:tcBorders>
              <w:top w:val="single" w:sz="4" w:space="0" w:color="auto"/>
              <w:bottom w:val="single" w:sz="4" w:space="0" w:color="auto"/>
              <w:right w:val="double" w:sz="6" w:space="0" w:color="auto"/>
            </w:tcBorders>
            <w:noWrap/>
            <w:tcMar>
              <w:left w:w="0" w:type="dxa"/>
              <w:right w:w="0" w:type="dxa"/>
            </w:tcMar>
          </w:tcPr>
          <w:p w:rsidR="00CD41B3" w:rsidRPr="00CD41B3" w:rsidP="00CD41B3">
            <w:pPr>
              <w:widowControl/>
              <w:tabs>
                <w:tab w:val="left" w:pos="-64"/>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250-252</w:t>
            </w:r>
          </w:p>
          <w:p w:rsidR="00CD41B3" w:rsidRPr="00CD41B3" w:rsidP="00CD41B3">
            <w:pPr>
              <w:widowControl/>
              <w:tabs>
                <w:tab w:val="left" w:pos="-64"/>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EARTH EXPLORATION-SATELLITE (passive)</w:t>
            </w:r>
          </w:p>
          <w:p w:rsidR="00CD41B3" w:rsidRPr="00CD41B3" w:rsidP="00CD41B3">
            <w:pPr>
              <w:widowControl/>
              <w:tabs>
                <w:tab w:val="left" w:pos="-64"/>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RADIO ASTRONOMY</w:t>
            </w:r>
          </w:p>
          <w:p w:rsidR="00CD41B3" w:rsidRPr="00CD41B3" w:rsidP="00CD41B3">
            <w:pPr>
              <w:widowControl/>
              <w:tabs>
                <w:tab w:val="left" w:pos="-64"/>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SPACE RESEARCH (passive)</w:t>
            </w:r>
          </w:p>
          <w:p w:rsidR="00CD41B3" w:rsidRPr="00CD41B3" w:rsidP="00CD41B3">
            <w:pPr>
              <w:widowControl/>
              <w:tabs>
                <w:tab w:val="left" w:pos="-855"/>
                <w:tab w:val="left" w:pos="-252"/>
                <w:tab w:val="left" w:pos="-64"/>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szCs w:val="22"/>
              </w:rPr>
            </w:pPr>
          </w:p>
          <w:p w:rsidR="00CD41B3" w:rsidRPr="00CD41B3" w:rsidP="00CD41B3">
            <w:pPr>
              <w:widowControl/>
              <w:tabs>
                <w:tab w:val="left" w:pos="-855"/>
                <w:tab w:val="left" w:pos="-252"/>
                <w:tab w:val="left" w:pos="-64"/>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5.340  5.563A</w:t>
            </w:r>
          </w:p>
        </w:tc>
        <w:tc>
          <w:tcPr>
            <w:tcW w:w="5242" w:type="dxa"/>
            <w:gridSpan w:val="3"/>
            <w:tcBorders>
              <w:top w:val="single" w:sz="4" w:space="0" w:color="auto"/>
              <w:left w:val="double" w:sz="6" w:space="0" w:color="auto"/>
              <w:bottom w:val="single" w:sz="4" w:space="0" w:color="auto"/>
              <w:right w:val="double" w:sz="6" w:space="0" w:color="auto"/>
            </w:tcBorders>
            <w:noWrap/>
            <w:tcMar>
              <w:left w:w="0" w:type="dxa"/>
              <w:right w:w="0" w:type="dxa"/>
            </w:tcMar>
          </w:tcPr>
          <w:p w:rsidR="00CD41B3" w:rsidRPr="00CD41B3" w:rsidP="00CD41B3">
            <w:pPr>
              <w:widowControl/>
              <w:tabs>
                <w:tab w:val="left" w:pos="336"/>
                <w:tab w:val="left" w:pos="1892"/>
                <w:tab w:val="left" w:pos="2880"/>
                <w:tab w:val="left" w:pos="3600"/>
                <w:tab w:val="left" w:pos="4320"/>
                <w:tab w:val="left" w:pos="5040"/>
              </w:tabs>
              <w:suppressAutoHyphens/>
              <w:ind w:left="71"/>
              <w:rPr>
                <w:rFonts w:ascii="Arial Narrow" w:hAnsi="Arial Narrow"/>
                <w:kern w:val="0"/>
                <w:sz w:val="17"/>
                <w:szCs w:val="22"/>
              </w:rPr>
            </w:pPr>
            <w:r w:rsidRPr="00CD41B3">
              <w:rPr>
                <w:rFonts w:ascii="Arial Narrow" w:hAnsi="Arial Narrow"/>
                <w:kern w:val="0"/>
                <w:sz w:val="17"/>
                <w:szCs w:val="22"/>
              </w:rPr>
              <w:t>250-252</w:t>
            </w:r>
          </w:p>
          <w:p w:rsidR="00CD41B3" w:rsidRPr="00CD41B3" w:rsidP="00CD41B3">
            <w:pPr>
              <w:widowControl/>
              <w:tabs>
                <w:tab w:val="left" w:pos="336"/>
                <w:tab w:val="left" w:pos="1892"/>
                <w:tab w:val="left" w:pos="2880"/>
                <w:tab w:val="left" w:pos="3600"/>
                <w:tab w:val="left" w:pos="4320"/>
                <w:tab w:val="left" w:pos="5040"/>
              </w:tabs>
              <w:suppressAutoHyphens/>
              <w:ind w:left="71"/>
              <w:rPr>
                <w:rFonts w:ascii="Arial Narrow" w:hAnsi="Arial Narrow"/>
                <w:kern w:val="0"/>
                <w:sz w:val="17"/>
                <w:szCs w:val="22"/>
              </w:rPr>
            </w:pPr>
            <w:r w:rsidRPr="00CD41B3">
              <w:rPr>
                <w:rFonts w:ascii="Arial Narrow" w:hAnsi="Arial Narrow"/>
                <w:kern w:val="0"/>
                <w:sz w:val="17"/>
                <w:szCs w:val="22"/>
              </w:rPr>
              <w:t>EARTH EXPLORATION-SATELLITE (passive)</w:t>
            </w:r>
          </w:p>
          <w:p w:rsidR="00CD41B3" w:rsidRPr="00CD41B3" w:rsidP="00CD41B3">
            <w:pPr>
              <w:widowControl/>
              <w:tabs>
                <w:tab w:val="left" w:pos="336"/>
                <w:tab w:val="left" w:pos="1892"/>
                <w:tab w:val="left" w:pos="2880"/>
                <w:tab w:val="left" w:pos="3600"/>
                <w:tab w:val="left" w:pos="4320"/>
                <w:tab w:val="left" w:pos="5040"/>
              </w:tabs>
              <w:suppressAutoHyphens/>
              <w:ind w:left="71"/>
              <w:rPr>
                <w:rFonts w:ascii="Arial Narrow" w:hAnsi="Arial Narrow"/>
                <w:kern w:val="0"/>
                <w:sz w:val="17"/>
                <w:szCs w:val="22"/>
              </w:rPr>
            </w:pPr>
            <w:r w:rsidRPr="00CD41B3">
              <w:rPr>
                <w:rFonts w:ascii="Arial Narrow" w:hAnsi="Arial Narrow"/>
                <w:kern w:val="0"/>
                <w:sz w:val="17"/>
                <w:szCs w:val="22"/>
              </w:rPr>
              <w:t>RADIO ASTRONOMY  US74</w:t>
            </w:r>
          </w:p>
          <w:p w:rsidR="00CD41B3" w:rsidRPr="00CD41B3" w:rsidP="00CD41B3">
            <w:pPr>
              <w:widowControl/>
              <w:tabs>
                <w:tab w:val="left" w:pos="336"/>
                <w:tab w:val="left" w:pos="1892"/>
                <w:tab w:val="left" w:pos="2880"/>
                <w:tab w:val="left" w:pos="3600"/>
                <w:tab w:val="left" w:pos="4320"/>
                <w:tab w:val="left" w:pos="5040"/>
              </w:tabs>
              <w:suppressAutoHyphens/>
              <w:ind w:left="71"/>
              <w:rPr>
                <w:rFonts w:ascii="Arial Narrow" w:hAnsi="Arial Narrow"/>
                <w:kern w:val="0"/>
                <w:sz w:val="17"/>
                <w:szCs w:val="22"/>
              </w:rPr>
            </w:pPr>
            <w:r w:rsidRPr="00CD41B3">
              <w:rPr>
                <w:rFonts w:ascii="Arial Narrow" w:hAnsi="Arial Narrow"/>
                <w:kern w:val="0"/>
                <w:sz w:val="17"/>
                <w:szCs w:val="22"/>
              </w:rPr>
              <w:t>SPACE RESEARCH (passive)</w:t>
            </w:r>
          </w:p>
          <w:p w:rsidR="00CD41B3" w:rsidRPr="00CD41B3" w:rsidP="00CD41B3">
            <w:pPr>
              <w:widowControl/>
              <w:tabs>
                <w:tab w:val="left" w:pos="336"/>
                <w:tab w:val="left" w:pos="1892"/>
                <w:tab w:val="left" w:pos="2880"/>
                <w:tab w:val="left" w:pos="3600"/>
                <w:tab w:val="left" w:pos="4320"/>
                <w:tab w:val="left" w:pos="5040"/>
              </w:tabs>
              <w:suppressAutoHyphens/>
              <w:spacing w:line="204" w:lineRule="auto"/>
              <w:ind w:left="71"/>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ind w:left="71"/>
              <w:rPr>
                <w:rFonts w:ascii="Arial Narrow" w:hAnsi="Arial Narrow"/>
                <w:kern w:val="0"/>
                <w:sz w:val="17"/>
                <w:szCs w:val="22"/>
              </w:rPr>
            </w:pPr>
            <w:r w:rsidRPr="00CD41B3">
              <w:rPr>
                <w:rFonts w:ascii="Arial Narrow" w:hAnsi="Arial Narrow"/>
                <w:kern w:val="0"/>
                <w:sz w:val="17"/>
                <w:szCs w:val="22"/>
              </w:rPr>
              <w:t>5.563A  US246</w:t>
            </w:r>
          </w:p>
        </w:tc>
        <w:tc>
          <w:tcPr>
            <w:tcW w:w="2006" w:type="dxa"/>
            <w:tcBorders>
              <w:top w:val="single" w:sz="4" w:space="0" w:color="auto"/>
              <w:left w:val="double" w:sz="6" w:space="0" w:color="auto"/>
              <w:bottom w:val="single" w:sz="4" w:space="0" w:color="auto"/>
            </w:tcBorders>
            <w:noWrap/>
            <w:tcMar>
              <w:left w:w="0" w:type="dxa"/>
              <w:right w:w="0" w:type="dxa"/>
            </w:tcMar>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tc>
      </w:tr>
      <w:tr w:rsidTr="00B0535A">
        <w:tblPrEx>
          <w:tblW w:w="5000" w:type="pct"/>
          <w:tblLayout w:type="fixed"/>
          <w:tblCellMar>
            <w:left w:w="58" w:type="dxa"/>
            <w:right w:w="0" w:type="dxa"/>
          </w:tblCellMar>
          <w:tblLook w:val="0000"/>
        </w:tblPrEx>
        <w:tc>
          <w:tcPr>
            <w:tcW w:w="6508" w:type="dxa"/>
            <w:gridSpan w:val="3"/>
            <w:tcBorders>
              <w:top w:val="single" w:sz="4" w:space="0" w:color="auto"/>
              <w:bottom w:val="single" w:sz="4" w:space="0" w:color="auto"/>
              <w:right w:val="double" w:sz="6" w:space="0" w:color="auto"/>
            </w:tcBorders>
            <w:noWrap/>
            <w:tcMar>
              <w:left w:w="0" w:type="dxa"/>
              <w:right w:w="0" w:type="dxa"/>
            </w:tcMar>
          </w:tcPr>
          <w:p w:rsidR="00CD41B3" w:rsidRPr="00CD41B3" w:rsidP="00CD41B3">
            <w:pPr>
              <w:widowControl/>
              <w:tabs>
                <w:tab w:val="left" w:pos="-64"/>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252-265</w:t>
            </w:r>
          </w:p>
          <w:p w:rsidR="00CD41B3" w:rsidRPr="00CD41B3" w:rsidP="00CD41B3">
            <w:pPr>
              <w:widowControl/>
              <w:tabs>
                <w:tab w:val="left" w:pos="-64"/>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64"/>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64"/>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MOBILE-SATELLITE (Earth-to-space)</w:t>
            </w:r>
          </w:p>
          <w:p w:rsidR="00CD41B3" w:rsidRPr="00CD41B3" w:rsidP="00CD41B3">
            <w:pPr>
              <w:widowControl/>
              <w:tabs>
                <w:tab w:val="left" w:pos="-64"/>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RADIO ASTRONOMY</w:t>
            </w:r>
          </w:p>
          <w:p w:rsidR="00CD41B3" w:rsidRPr="00CD41B3" w:rsidP="00CD41B3">
            <w:pPr>
              <w:widowControl/>
              <w:tabs>
                <w:tab w:val="left" w:pos="-64"/>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RADIONAVIGATION</w:t>
            </w:r>
          </w:p>
          <w:p w:rsidR="00CD41B3" w:rsidRPr="00CD41B3" w:rsidP="00CD41B3">
            <w:pPr>
              <w:widowControl/>
              <w:tabs>
                <w:tab w:val="left" w:pos="-64"/>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RADIONAVIGATION-SATELLITE</w:t>
            </w:r>
          </w:p>
          <w:p w:rsidR="00CD41B3" w:rsidRPr="00CD41B3" w:rsidP="00CD41B3">
            <w:pPr>
              <w:widowControl/>
              <w:tabs>
                <w:tab w:val="left" w:pos="-64"/>
                <w:tab w:val="left" w:pos="336"/>
                <w:tab w:val="left" w:pos="1892"/>
                <w:tab w:val="left" w:pos="2880"/>
                <w:tab w:val="left" w:pos="3600"/>
                <w:tab w:val="left" w:pos="4320"/>
                <w:tab w:val="left" w:pos="5040"/>
              </w:tabs>
              <w:suppressAutoHyphens/>
              <w:spacing w:line="168" w:lineRule="auto"/>
              <w:rPr>
                <w:rFonts w:ascii="Arial Narrow" w:hAnsi="Arial Narrow"/>
                <w:kern w:val="0"/>
                <w:sz w:val="17"/>
                <w:szCs w:val="22"/>
              </w:rPr>
            </w:pPr>
          </w:p>
          <w:p w:rsidR="00CD41B3" w:rsidRPr="00CD41B3" w:rsidP="00CD41B3">
            <w:pPr>
              <w:widowControl/>
              <w:tabs>
                <w:tab w:val="left" w:pos="-855"/>
                <w:tab w:val="left" w:pos="-252"/>
                <w:tab w:val="left" w:pos="-64"/>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szCs w:val="22"/>
              </w:rPr>
            </w:pPr>
            <w:r w:rsidRPr="00CD41B3">
              <w:rPr>
                <w:rFonts w:ascii="Arial Narrow" w:hAnsi="Arial Narrow"/>
                <w:kern w:val="0"/>
                <w:sz w:val="17"/>
                <w:szCs w:val="22"/>
              </w:rPr>
              <w:t>5.149  5.554</w:t>
            </w:r>
          </w:p>
        </w:tc>
        <w:tc>
          <w:tcPr>
            <w:tcW w:w="5242" w:type="dxa"/>
            <w:gridSpan w:val="3"/>
            <w:tcBorders>
              <w:top w:val="single" w:sz="4" w:space="0" w:color="auto"/>
              <w:left w:val="double" w:sz="6" w:space="0" w:color="auto"/>
              <w:bottom w:val="single" w:sz="4" w:space="0" w:color="auto"/>
              <w:right w:val="double" w:sz="6" w:space="0" w:color="auto"/>
            </w:tcBorders>
            <w:noWrap/>
            <w:tcMar>
              <w:left w:w="0" w:type="dxa"/>
              <w:right w:w="0" w:type="dxa"/>
            </w:tcMar>
          </w:tcPr>
          <w:p w:rsidR="00CD41B3" w:rsidRPr="00CD41B3" w:rsidP="00CD41B3">
            <w:pPr>
              <w:widowControl/>
              <w:tabs>
                <w:tab w:val="left" w:pos="336"/>
                <w:tab w:val="left" w:pos="1892"/>
                <w:tab w:val="left" w:pos="2880"/>
                <w:tab w:val="left" w:pos="3600"/>
                <w:tab w:val="left" w:pos="4320"/>
                <w:tab w:val="left" w:pos="5040"/>
              </w:tabs>
              <w:suppressAutoHyphens/>
              <w:ind w:left="71"/>
              <w:rPr>
                <w:rFonts w:ascii="Arial Narrow" w:hAnsi="Arial Narrow"/>
                <w:kern w:val="0"/>
                <w:sz w:val="17"/>
                <w:szCs w:val="22"/>
              </w:rPr>
            </w:pPr>
            <w:r w:rsidRPr="00CD41B3">
              <w:rPr>
                <w:rFonts w:ascii="Arial Narrow" w:hAnsi="Arial Narrow"/>
                <w:kern w:val="0"/>
                <w:sz w:val="17"/>
                <w:szCs w:val="22"/>
              </w:rPr>
              <w:t>252-265</w:t>
            </w:r>
          </w:p>
          <w:p w:rsidR="00CD41B3" w:rsidRPr="00CD41B3" w:rsidP="00CD41B3">
            <w:pPr>
              <w:widowControl/>
              <w:tabs>
                <w:tab w:val="left" w:pos="336"/>
                <w:tab w:val="left" w:pos="1892"/>
                <w:tab w:val="left" w:pos="2880"/>
                <w:tab w:val="left" w:pos="3600"/>
                <w:tab w:val="left" w:pos="4320"/>
                <w:tab w:val="left" w:pos="5040"/>
              </w:tabs>
              <w:suppressAutoHyphens/>
              <w:ind w:left="71"/>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336"/>
                <w:tab w:val="left" w:pos="1892"/>
                <w:tab w:val="left" w:pos="2880"/>
                <w:tab w:val="left" w:pos="3600"/>
                <w:tab w:val="left" w:pos="4320"/>
                <w:tab w:val="left" w:pos="5040"/>
              </w:tabs>
              <w:suppressAutoHyphens/>
              <w:ind w:left="71"/>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336"/>
                <w:tab w:val="left" w:pos="1892"/>
                <w:tab w:val="left" w:pos="2880"/>
                <w:tab w:val="left" w:pos="3600"/>
                <w:tab w:val="left" w:pos="4320"/>
                <w:tab w:val="left" w:pos="5040"/>
              </w:tabs>
              <w:suppressAutoHyphens/>
              <w:ind w:left="71"/>
              <w:rPr>
                <w:rFonts w:ascii="Arial Narrow" w:hAnsi="Arial Narrow"/>
                <w:kern w:val="0"/>
                <w:sz w:val="17"/>
                <w:szCs w:val="22"/>
              </w:rPr>
            </w:pPr>
            <w:r w:rsidRPr="00CD41B3">
              <w:rPr>
                <w:rFonts w:ascii="Arial Narrow" w:hAnsi="Arial Narrow"/>
                <w:kern w:val="0"/>
                <w:sz w:val="17"/>
                <w:szCs w:val="22"/>
              </w:rPr>
              <w:t>MOBILE-SATELLITE (Earth-to-space)</w:t>
            </w:r>
          </w:p>
          <w:p w:rsidR="00CD41B3" w:rsidRPr="00CD41B3" w:rsidP="00CD41B3">
            <w:pPr>
              <w:widowControl/>
              <w:tabs>
                <w:tab w:val="left" w:pos="336"/>
                <w:tab w:val="left" w:pos="1892"/>
                <w:tab w:val="left" w:pos="2880"/>
                <w:tab w:val="left" w:pos="3600"/>
                <w:tab w:val="left" w:pos="4320"/>
                <w:tab w:val="left" w:pos="5040"/>
              </w:tabs>
              <w:suppressAutoHyphens/>
              <w:ind w:left="71"/>
              <w:rPr>
                <w:rFonts w:ascii="Arial Narrow" w:hAnsi="Arial Narrow"/>
                <w:kern w:val="0"/>
                <w:sz w:val="17"/>
                <w:szCs w:val="22"/>
              </w:rPr>
            </w:pPr>
            <w:r w:rsidRPr="00CD41B3">
              <w:rPr>
                <w:rFonts w:ascii="Arial Narrow" w:hAnsi="Arial Narrow"/>
                <w:kern w:val="0"/>
                <w:sz w:val="17"/>
                <w:szCs w:val="22"/>
              </w:rPr>
              <w:t>RADIO ASTRONOMY</w:t>
            </w:r>
          </w:p>
          <w:p w:rsidR="00CD41B3" w:rsidRPr="00CD41B3" w:rsidP="00CD41B3">
            <w:pPr>
              <w:widowControl/>
              <w:tabs>
                <w:tab w:val="left" w:pos="336"/>
                <w:tab w:val="left" w:pos="1892"/>
                <w:tab w:val="left" w:pos="2880"/>
                <w:tab w:val="left" w:pos="3600"/>
                <w:tab w:val="left" w:pos="4320"/>
                <w:tab w:val="left" w:pos="5040"/>
              </w:tabs>
              <w:suppressAutoHyphens/>
              <w:ind w:left="71"/>
              <w:rPr>
                <w:rFonts w:ascii="Arial Narrow" w:hAnsi="Arial Narrow"/>
                <w:kern w:val="0"/>
                <w:sz w:val="17"/>
                <w:szCs w:val="22"/>
              </w:rPr>
            </w:pPr>
            <w:r w:rsidRPr="00CD41B3">
              <w:rPr>
                <w:rFonts w:ascii="Arial Narrow" w:hAnsi="Arial Narrow"/>
                <w:kern w:val="0"/>
                <w:sz w:val="17"/>
                <w:szCs w:val="22"/>
              </w:rPr>
              <w:t>RADIONAVIGATION</w:t>
            </w:r>
          </w:p>
          <w:p w:rsidR="00CD41B3" w:rsidRPr="00CD41B3" w:rsidP="00CD41B3">
            <w:pPr>
              <w:widowControl/>
              <w:tabs>
                <w:tab w:val="left" w:pos="336"/>
                <w:tab w:val="left" w:pos="1892"/>
                <w:tab w:val="left" w:pos="2880"/>
                <w:tab w:val="left" w:pos="3600"/>
                <w:tab w:val="left" w:pos="4320"/>
                <w:tab w:val="left" w:pos="5040"/>
              </w:tabs>
              <w:suppressAutoHyphens/>
              <w:ind w:left="71"/>
              <w:rPr>
                <w:rFonts w:ascii="Arial Narrow" w:hAnsi="Arial Narrow"/>
                <w:kern w:val="0"/>
                <w:sz w:val="17"/>
                <w:szCs w:val="22"/>
              </w:rPr>
            </w:pPr>
            <w:r w:rsidRPr="00CD41B3">
              <w:rPr>
                <w:rFonts w:ascii="Arial Narrow" w:hAnsi="Arial Narrow"/>
                <w:kern w:val="0"/>
                <w:sz w:val="17"/>
                <w:szCs w:val="22"/>
              </w:rPr>
              <w:t>RADIONAVIGATION-SATELLITE</w:t>
            </w:r>
          </w:p>
          <w:p w:rsidR="00CD41B3" w:rsidRPr="00CD41B3" w:rsidP="00CD41B3">
            <w:pPr>
              <w:widowControl/>
              <w:tabs>
                <w:tab w:val="left" w:pos="336"/>
                <w:tab w:val="left" w:pos="1892"/>
                <w:tab w:val="left" w:pos="2880"/>
                <w:tab w:val="left" w:pos="3600"/>
                <w:tab w:val="left" w:pos="4320"/>
                <w:tab w:val="left" w:pos="5040"/>
              </w:tabs>
              <w:suppressAutoHyphens/>
              <w:spacing w:line="168" w:lineRule="auto"/>
              <w:ind w:left="71"/>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ind w:left="71"/>
              <w:rPr>
                <w:rFonts w:ascii="Arial Narrow" w:hAnsi="Arial Narrow"/>
                <w:kern w:val="0"/>
                <w:sz w:val="17"/>
                <w:szCs w:val="22"/>
              </w:rPr>
            </w:pPr>
            <w:r w:rsidRPr="00CD41B3">
              <w:rPr>
                <w:rFonts w:ascii="Arial Narrow" w:hAnsi="Arial Narrow"/>
                <w:kern w:val="0"/>
                <w:sz w:val="17"/>
                <w:szCs w:val="22"/>
              </w:rPr>
              <w:t>5.554  US211  US342</w:t>
            </w:r>
          </w:p>
        </w:tc>
        <w:tc>
          <w:tcPr>
            <w:tcW w:w="2006" w:type="dxa"/>
            <w:tcBorders>
              <w:top w:val="single" w:sz="4" w:space="0" w:color="auto"/>
              <w:left w:val="double" w:sz="6" w:space="0" w:color="auto"/>
              <w:bottom w:val="single" w:sz="4" w:space="0" w:color="auto"/>
            </w:tcBorders>
            <w:noWrap/>
            <w:tcMar>
              <w:left w:w="0" w:type="dxa"/>
              <w:right w:w="0" w:type="dxa"/>
            </w:tcMar>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tc>
      </w:tr>
      <w:tr w:rsidTr="00B0535A">
        <w:tblPrEx>
          <w:tblW w:w="5000" w:type="pct"/>
          <w:tblLayout w:type="fixed"/>
          <w:tblCellMar>
            <w:left w:w="58" w:type="dxa"/>
            <w:right w:w="0" w:type="dxa"/>
          </w:tblCellMar>
          <w:tblLook w:val="0000"/>
        </w:tblPrEx>
        <w:trPr>
          <w:trHeight w:val="928"/>
        </w:trPr>
        <w:tc>
          <w:tcPr>
            <w:tcW w:w="6508" w:type="dxa"/>
            <w:gridSpan w:val="3"/>
            <w:tcBorders>
              <w:top w:val="single" w:sz="4" w:space="0" w:color="auto"/>
              <w:bottom w:val="single" w:sz="4" w:space="0" w:color="auto"/>
              <w:right w:val="double" w:sz="6" w:space="0" w:color="auto"/>
            </w:tcBorders>
          </w:tcPr>
          <w:p w:rsidR="00CD41B3" w:rsidRPr="00CD41B3" w:rsidP="00CD41B3">
            <w:pPr>
              <w:widowControl/>
              <w:tabs>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CD41B3">
              <w:rPr>
                <w:rFonts w:ascii="Arial Narrow" w:hAnsi="Arial Narrow"/>
                <w:kern w:val="0"/>
                <w:sz w:val="17"/>
                <w:szCs w:val="22"/>
              </w:rPr>
              <w:t>265-275</w:t>
            </w:r>
          </w:p>
          <w:p w:rsidR="00CD41B3" w:rsidRPr="00CD41B3" w:rsidP="00CD41B3">
            <w:pPr>
              <w:widowControl/>
              <w:tabs>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CD41B3">
              <w:rPr>
                <w:rFonts w:ascii="Arial Narrow" w:hAnsi="Arial Narrow"/>
                <w:kern w:val="0"/>
                <w:sz w:val="17"/>
                <w:szCs w:val="22"/>
              </w:rPr>
              <w:t>FIXED-SATELLITE (Earth-to-space)</w:t>
            </w:r>
          </w:p>
          <w:p w:rsidR="00CD41B3" w:rsidRPr="00CD41B3" w:rsidP="00CD41B3">
            <w:pPr>
              <w:widowControl/>
              <w:tabs>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CD41B3">
              <w:rPr>
                <w:rFonts w:ascii="Arial Narrow" w:hAnsi="Arial Narrow"/>
                <w:kern w:val="0"/>
                <w:sz w:val="17"/>
                <w:szCs w:val="22"/>
              </w:rPr>
              <w:t>RADIO ASTRONOMY</w:t>
            </w:r>
          </w:p>
          <w:p w:rsidR="00CD41B3" w:rsidRPr="00CD41B3" w:rsidP="00CD41B3">
            <w:pPr>
              <w:widowControl/>
              <w:tabs>
                <w:tab w:val="left" w:pos="336"/>
                <w:tab w:val="left" w:pos="1892"/>
                <w:tab w:val="left" w:pos="2880"/>
                <w:tab w:val="left" w:pos="3600"/>
                <w:tab w:val="left" w:pos="4320"/>
                <w:tab w:val="left" w:pos="5040"/>
              </w:tabs>
              <w:suppressAutoHyphens/>
              <w:spacing w:line="168" w:lineRule="auto"/>
              <w:ind w:left="-63"/>
              <w:rPr>
                <w:rFonts w:ascii="Arial Narrow" w:hAnsi="Arial Narrow"/>
                <w:kern w:val="0"/>
                <w:sz w:val="17"/>
                <w:szCs w:val="22"/>
              </w:rPr>
            </w:pPr>
          </w:p>
          <w:p w:rsidR="00CD41B3" w:rsidRPr="00CD41B3" w:rsidP="00CD41B3">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kern w:val="0"/>
                <w:sz w:val="17"/>
                <w:szCs w:val="22"/>
              </w:rPr>
            </w:pPr>
            <w:r w:rsidRPr="00CD41B3">
              <w:rPr>
                <w:rFonts w:ascii="Arial Narrow" w:hAnsi="Arial Narrow"/>
                <w:kern w:val="0"/>
                <w:sz w:val="17"/>
                <w:szCs w:val="22"/>
              </w:rPr>
              <w:t>5.149  5.563A</w:t>
            </w:r>
          </w:p>
        </w:tc>
        <w:tc>
          <w:tcPr>
            <w:tcW w:w="5242" w:type="dxa"/>
            <w:gridSpan w:val="3"/>
            <w:tcBorders>
              <w:top w:val="single" w:sz="4" w:space="0" w:color="auto"/>
              <w:left w:val="double" w:sz="6" w:space="0" w:color="auto"/>
              <w:bottom w:val="single" w:sz="4" w:space="0" w:color="auto"/>
              <w:right w:val="double" w:sz="6" w:space="0" w:color="auto"/>
            </w:tcBorders>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265-275</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FIXED</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FIXED-SATELLITE (Earth-to-space)</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MOBILE</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RADIO ASTRONOMY</w:t>
            </w:r>
          </w:p>
          <w:p w:rsidR="00CD41B3" w:rsidRPr="00CD41B3" w:rsidP="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68"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5.563A  US342</w:t>
            </w:r>
          </w:p>
        </w:tc>
        <w:tc>
          <w:tcPr>
            <w:tcW w:w="2006" w:type="dxa"/>
            <w:tcBorders>
              <w:top w:val="single" w:sz="4" w:space="0" w:color="auto"/>
              <w:left w:val="double" w:sz="6" w:space="0" w:color="auto"/>
              <w:bottom w:val="single" w:sz="4" w:space="0" w:color="auto"/>
            </w:tcBorders>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tc>
      </w:tr>
      <w:tr w:rsidTr="00B0535A">
        <w:tblPrEx>
          <w:tblW w:w="5000" w:type="pct"/>
          <w:tblLayout w:type="fixed"/>
          <w:tblCellMar>
            <w:left w:w="58" w:type="dxa"/>
            <w:right w:w="0" w:type="dxa"/>
          </w:tblCellMar>
          <w:tblLook w:val="0000"/>
        </w:tblPrEx>
        <w:trPr>
          <w:trHeight w:val="372"/>
        </w:trPr>
        <w:tc>
          <w:tcPr>
            <w:tcW w:w="6508" w:type="dxa"/>
            <w:gridSpan w:val="3"/>
            <w:tcBorders>
              <w:top w:val="single" w:sz="4" w:space="0" w:color="auto"/>
              <w:bottom w:val="single" w:sz="4" w:space="0" w:color="auto"/>
              <w:right w:val="double" w:sz="6" w:space="0" w:color="auto"/>
            </w:tcBorders>
          </w:tcPr>
          <w:p w:rsidR="00CD41B3" w:rsidRPr="00CD41B3" w:rsidP="00CD41B3">
            <w:pPr>
              <w:widowControl/>
              <w:tabs>
                <w:tab w:val="left" w:pos="336"/>
                <w:tab w:val="left" w:pos="1892"/>
                <w:tab w:val="left" w:pos="2880"/>
                <w:tab w:val="left" w:pos="3600"/>
                <w:tab w:val="left" w:pos="4320"/>
                <w:tab w:val="left" w:pos="5040"/>
              </w:tabs>
              <w:suppressAutoHyphens/>
              <w:ind w:left="-58"/>
              <w:rPr>
                <w:rFonts w:ascii="Arial Narrow" w:hAnsi="Arial Narrow"/>
                <w:kern w:val="0"/>
                <w:sz w:val="17"/>
                <w:szCs w:val="22"/>
              </w:rPr>
            </w:pPr>
            <w:r w:rsidRPr="00CD41B3">
              <w:rPr>
                <w:rFonts w:ascii="Arial Narrow" w:hAnsi="Arial Narrow"/>
                <w:kern w:val="0"/>
                <w:sz w:val="17"/>
                <w:szCs w:val="22"/>
              </w:rPr>
              <w:t>275-3000  (Not allocated)</w:t>
            </w:r>
          </w:p>
          <w:p w:rsidR="00CD41B3" w:rsidRPr="00CD41B3" w:rsidP="00CD41B3">
            <w:pPr>
              <w:widowControl/>
              <w:tabs>
                <w:tab w:val="left" w:pos="336"/>
                <w:tab w:val="left" w:pos="1892"/>
                <w:tab w:val="left" w:pos="2880"/>
                <w:tab w:val="left" w:pos="3600"/>
                <w:tab w:val="left" w:pos="4320"/>
                <w:tab w:val="left" w:pos="5040"/>
              </w:tabs>
              <w:suppressAutoHyphens/>
              <w:ind w:left="-58"/>
              <w:rPr>
                <w:rFonts w:ascii="Arial Narrow" w:hAnsi="Arial Narrow"/>
                <w:kern w:val="0"/>
                <w:sz w:val="17"/>
                <w:szCs w:val="22"/>
              </w:rPr>
            </w:pPr>
          </w:p>
          <w:p w:rsidR="00CD41B3" w:rsidRPr="00CD41B3" w:rsidP="00CD41B3">
            <w:pPr>
              <w:widowControl/>
              <w:tabs>
                <w:tab w:val="left" w:pos="336"/>
                <w:tab w:val="left" w:pos="1892"/>
                <w:tab w:val="left" w:pos="2880"/>
                <w:tab w:val="left" w:pos="3600"/>
                <w:tab w:val="left" w:pos="4320"/>
                <w:tab w:val="left" w:pos="5040"/>
              </w:tabs>
              <w:suppressAutoHyphens/>
              <w:spacing w:line="120" w:lineRule="auto"/>
              <w:ind w:left="-58"/>
              <w:rPr>
                <w:rFonts w:ascii="Arial Narrow" w:hAnsi="Arial Narrow"/>
                <w:kern w:val="0"/>
                <w:sz w:val="17"/>
                <w:szCs w:val="22"/>
              </w:rPr>
            </w:pPr>
          </w:p>
          <w:p w:rsidR="00CD41B3" w:rsidRPr="00CD41B3" w:rsidP="00CD41B3">
            <w:pPr>
              <w:widowControl/>
              <w:tabs>
                <w:tab w:val="left" w:pos="336"/>
                <w:tab w:val="left" w:pos="1892"/>
                <w:tab w:val="left" w:pos="2880"/>
                <w:tab w:val="left" w:pos="3600"/>
                <w:tab w:val="left" w:pos="4320"/>
                <w:tab w:val="left" w:pos="5040"/>
              </w:tabs>
              <w:suppressAutoHyphens/>
              <w:ind w:left="-63"/>
              <w:rPr>
                <w:rFonts w:ascii="Arial Narrow" w:hAnsi="Arial Narrow"/>
                <w:kern w:val="0"/>
                <w:sz w:val="17"/>
                <w:szCs w:val="22"/>
              </w:rPr>
            </w:pPr>
            <w:r w:rsidRPr="00CD41B3">
              <w:rPr>
                <w:rFonts w:ascii="Arial Narrow" w:hAnsi="Arial Narrow"/>
                <w:kern w:val="0"/>
                <w:sz w:val="17"/>
                <w:szCs w:val="22"/>
              </w:rPr>
              <w:t>5.565</w:t>
            </w:r>
          </w:p>
        </w:tc>
        <w:tc>
          <w:tcPr>
            <w:tcW w:w="5242" w:type="dxa"/>
            <w:gridSpan w:val="3"/>
            <w:tcBorders>
              <w:top w:val="single" w:sz="4" w:space="0" w:color="auto"/>
              <w:left w:val="double" w:sz="6" w:space="0" w:color="auto"/>
              <w:bottom w:val="single" w:sz="4" w:space="0" w:color="auto"/>
              <w:right w:val="double" w:sz="6" w:space="0" w:color="auto"/>
            </w:tcBorders>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275-3000  (Not allocated)</w:t>
            </w: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168"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22"/>
              </w:rPr>
            </w:pPr>
            <w:r w:rsidRPr="00CD41B3">
              <w:rPr>
                <w:rFonts w:ascii="Arial Narrow" w:hAnsi="Arial Narrow"/>
                <w:kern w:val="0"/>
                <w:sz w:val="17"/>
                <w:szCs w:val="22"/>
              </w:rPr>
              <w:t>US565</w:t>
            </w:r>
          </w:p>
        </w:tc>
        <w:tc>
          <w:tcPr>
            <w:tcW w:w="2006" w:type="dxa"/>
            <w:tcBorders>
              <w:top w:val="single" w:sz="4" w:space="0" w:color="auto"/>
              <w:left w:val="double" w:sz="6" w:space="0" w:color="auto"/>
              <w:bottom w:val="single" w:sz="4" w:space="0" w:color="auto"/>
            </w:tcBorders>
          </w:tcPr>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rPr>
                <w:rFonts w:ascii="Arial Narrow" w:hAnsi="Arial Narrow"/>
                <w:kern w:val="0"/>
                <w:sz w:val="17"/>
                <w:szCs w:val="22"/>
              </w:rPr>
            </w:pPr>
            <w:r w:rsidRPr="00CD41B3">
              <w:rPr>
                <w:rFonts w:ascii="Arial Narrow" w:hAnsi="Arial Narrow"/>
                <w:kern w:val="0"/>
                <w:sz w:val="17"/>
                <w:szCs w:val="22"/>
              </w:rPr>
              <w:t>Amateur Radio (97)</w:t>
            </w:r>
          </w:p>
          <w:p w:rsidR="00CD41B3" w:rsidRPr="00CD41B3" w:rsidP="00CD41B3">
            <w:pPr>
              <w:widowControl/>
              <w:tabs>
                <w:tab w:val="left" w:pos="0"/>
                <w:tab w:val="left" w:pos="336"/>
                <w:tab w:val="left" w:pos="1892"/>
                <w:tab w:val="left" w:pos="2880"/>
                <w:tab w:val="left" w:pos="3600"/>
                <w:tab w:val="left" w:pos="4320"/>
                <w:tab w:val="left" w:pos="5040"/>
              </w:tabs>
              <w:suppressAutoHyphens/>
              <w:spacing w:line="120" w:lineRule="auto"/>
              <w:rPr>
                <w:rFonts w:ascii="Arial Narrow" w:hAnsi="Arial Narrow"/>
                <w:kern w:val="0"/>
                <w:sz w:val="17"/>
                <w:szCs w:val="22"/>
              </w:rPr>
            </w:pPr>
          </w:p>
          <w:p w:rsidR="00CD41B3" w:rsidRPr="00CD41B3" w:rsidP="00CD41B3">
            <w:pPr>
              <w:widowControl/>
              <w:tabs>
                <w:tab w:val="left" w:pos="0"/>
                <w:tab w:val="left" w:pos="336"/>
                <w:tab w:val="left" w:pos="1892"/>
                <w:tab w:val="left" w:pos="2880"/>
                <w:tab w:val="left" w:pos="3600"/>
                <w:tab w:val="left" w:pos="4320"/>
                <w:tab w:val="left" w:pos="5040"/>
              </w:tabs>
              <w:suppressAutoHyphens/>
              <w:ind w:right="20"/>
              <w:jc w:val="right"/>
              <w:rPr>
                <w:rFonts w:ascii="Arial Narrow" w:hAnsi="Arial Narrow"/>
                <w:kern w:val="0"/>
                <w:sz w:val="17"/>
                <w:szCs w:val="22"/>
              </w:rPr>
            </w:pPr>
            <w:r w:rsidRPr="00CD41B3">
              <w:rPr>
                <w:rFonts w:ascii="Arial Narrow" w:hAnsi="Arial Narrow"/>
                <w:kern w:val="0"/>
                <w:sz w:val="17"/>
                <w:szCs w:val="22"/>
              </w:rPr>
              <w:t>Page 68</w:t>
            </w:r>
          </w:p>
        </w:tc>
      </w:tr>
    </w:tbl>
    <w:p w:rsidR="00CD41B3" w:rsidRPr="00CD41B3" w:rsidP="00CD41B3">
      <w:pPr>
        <w:widowControl/>
        <w:suppressAutoHyphens/>
        <w:ind w:right="20"/>
        <w:rPr>
          <w:rFonts w:ascii="Arial Narrow" w:hAnsi="Arial Narrow"/>
          <w:snapToGrid/>
          <w:kern w:val="0"/>
          <w:sz w:val="17"/>
          <w:szCs w:val="22"/>
        </w:rPr>
        <w:sectPr w:rsidSect="00B0535A">
          <w:pgSz w:w="15840" w:h="12240" w:orient="landscape" w:code="1"/>
          <w:pgMar w:top="864" w:right="1080" w:bottom="720" w:left="1080" w:header="0" w:footer="720" w:gutter="0"/>
          <w:cols w:space="720"/>
        </w:sectPr>
      </w:pPr>
    </w:p>
    <w:p w:rsidR="00CD41B3" w:rsidRPr="00CD41B3" w:rsidP="00CD41B3">
      <w:pPr>
        <w:widowControl/>
        <w:suppressAutoHyphens/>
        <w:jc w:val="center"/>
        <w:rPr>
          <w:b/>
          <w:smallCaps/>
          <w:snapToGrid/>
          <w:kern w:val="0"/>
        </w:rPr>
      </w:pPr>
      <w:r w:rsidRPr="00CD41B3">
        <w:rPr>
          <w:b/>
          <w:smallCaps/>
          <w:snapToGrid/>
          <w:kern w:val="0"/>
        </w:rPr>
        <w:t>International Footnotes</w:t>
      </w:r>
    </w:p>
    <w:p w:rsidR="00CD41B3" w:rsidRPr="00CD41B3" w:rsidP="00CD41B3">
      <w:pPr>
        <w:widowControl/>
        <w:suppressAutoHyphens/>
        <w:jc w:val="center"/>
        <w:rPr>
          <w:b/>
          <w:smallCaps/>
          <w:snapToGrid/>
          <w:kern w:val="0"/>
        </w:rPr>
      </w:pPr>
    </w:p>
    <w:p w:rsidR="00CD41B3" w:rsidRPr="00CD41B3" w:rsidP="00CD41B3">
      <w:pPr>
        <w:widowControl/>
        <w:suppressAutoHyphens/>
        <w:ind w:firstLine="360"/>
        <w:rPr>
          <w:smallCaps/>
          <w:snapToGrid/>
          <w:kern w:val="0"/>
          <w:szCs w:val="22"/>
        </w:rPr>
      </w:pPr>
      <w:r w:rsidRPr="00CD41B3">
        <w:rPr>
          <w:smallCaps/>
          <w:snapToGrid/>
          <w:kern w:val="0"/>
          <w:szCs w:val="22"/>
        </w:rPr>
        <w:t>* * * * *</w:t>
      </w:r>
    </w:p>
    <w:p w:rsidR="00CD41B3" w:rsidRPr="00CD41B3" w:rsidP="00CD41B3">
      <w:pPr>
        <w:widowControl/>
        <w:suppressAutoHyphens/>
        <w:ind w:firstLine="360"/>
        <w:rPr>
          <w:smallCaps/>
          <w:snapToGrid/>
          <w:kern w:val="0"/>
          <w:sz w:val="20"/>
          <w:szCs w:val="22"/>
        </w:rPr>
      </w:pPr>
    </w:p>
    <w:p w:rsidR="00CD41B3" w:rsidRPr="00CD41B3" w:rsidP="00CD41B3">
      <w:pPr>
        <w:widowControl/>
        <w:suppressAutoHyphens/>
        <w:ind w:firstLine="360"/>
        <w:rPr>
          <w:snapToGrid/>
          <w:spacing w:val="1"/>
          <w:w w:val="105"/>
          <w:kern w:val="0"/>
        </w:rPr>
      </w:pPr>
      <w:r w:rsidRPr="00CD41B3">
        <w:rPr>
          <w:snapToGrid/>
          <w:spacing w:val="1"/>
          <w:kern w:val="0"/>
          <w:szCs w:val="22"/>
        </w:rPr>
        <w:t>5.5</w:t>
      </w:r>
      <w:r w:rsidRPr="00CD41B3">
        <w:rPr>
          <w:snapToGrid/>
          <w:spacing w:val="-1"/>
          <w:kern w:val="0"/>
          <w:szCs w:val="22"/>
        </w:rPr>
        <w:t xml:space="preserve">4B  </w:t>
      </w:r>
      <w:r w:rsidRPr="00CD41B3">
        <w:rPr>
          <w:i/>
          <w:snapToGrid/>
          <w:kern w:val="0"/>
          <w:szCs w:val="22"/>
        </w:rPr>
        <w:t>Additional</w:t>
      </w:r>
      <w:r w:rsidRPr="00CD41B3">
        <w:rPr>
          <w:i/>
          <w:snapToGrid/>
          <w:spacing w:val="23"/>
          <w:kern w:val="0"/>
          <w:szCs w:val="22"/>
        </w:rPr>
        <w:t xml:space="preserve"> </w:t>
      </w:r>
      <w:r w:rsidRPr="00CD41B3">
        <w:rPr>
          <w:i/>
          <w:snapToGrid/>
          <w:kern w:val="0"/>
          <w:szCs w:val="22"/>
        </w:rPr>
        <w:t>alloc</w:t>
      </w:r>
      <w:r w:rsidRPr="00CD41B3">
        <w:rPr>
          <w:i/>
          <w:snapToGrid/>
          <w:spacing w:val="1"/>
          <w:kern w:val="0"/>
          <w:szCs w:val="22"/>
        </w:rPr>
        <w:t>a</w:t>
      </w:r>
      <w:r w:rsidRPr="00CD41B3">
        <w:rPr>
          <w:i/>
          <w:snapToGrid/>
          <w:kern w:val="0"/>
          <w:szCs w:val="22"/>
        </w:rPr>
        <w:t>ti</w:t>
      </w:r>
      <w:r w:rsidRPr="00CD41B3">
        <w:rPr>
          <w:i/>
          <w:snapToGrid/>
          <w:spacing w:val="-1"/>
          <w:kern w:val="0"/>
          <w:szCs w:val="22"/>
        </w:rPr>
        <w:t>o</w:t>
      </w:r>
      <w:r w:rsidRPr="00CD41B3">
        <w:rPr>
          <w:i/>
          <w:snapToGrid/>
          <w:kern w:val="0"/>
          <w:szCs w:val="22"/>
        </w:rPr>
        <w:t>n:</w:t>
      </w:r>
      <w:r w:rsidRPr="00CD41B3">
        <w:rPr>
          <w:snapToGrid/>
          <w:kern w:val="0"/>
          <w:szCs w:val="22"/>
        </w:rPr>
        <w:t>  in</w:t>
      </w:r>
      <w:r w:rsidRPr="00CD41B3">
        <w:rPr>
          <w:snapToGrid/>
          <w:spacing w:val="14"/>
          <w:kern w:val="0"/>
          <w:szCs w:val="22"/>
        </w:rPr>
        <w:t xml:space="preserve"> </w:t>
      </w:r>
      <w:r w:rsidRPr="00CD41B3">
        <w:rPr>
          <w:snapToGrid/>
          <w:spacing w:val="-2"/>
          <w:kern w:val="0"/>
          <w:szCs w:val="22"/>
        </w:rPr>
        <w:t>A</w:t>
      </w:r>
      <w:r w:rsidRPr="00CD41B3">
        <w:rPr>
          <w:snapToGrid/>
          <w:kern w:val="0"/>
          <w:szCs w:val="22"/>
        </w:rPr>
        <w:t>lgeria,</w:t>
      </w:r>
      <w:r w:rsidRPr="00CD41B3">
        <w:rPr>
          <w:snapToGrid/>
          <w:spacing w:val="22"/>
          <w:kern w:val="0"/>
          <w:szCs w:val="22"/>
        </w:rPr>
        <w:t xml:space="preserve"> </w:t>
      </w:r>
      <w:r w:rsidRPr="00CD41B3">
        <w:rPr>
          <w:snapToGrid/>
          <w:kern w:val="0"/>
          <w:szCs w:val="22"/>
        </w:rPr>
        <w:t>Sa</w:t>
      </w:r>
      <w:r w:rsidRPr="00CD41B3">
        <w:rPr>
          <w:snapToGrid/>
          <w:spacing w:val="-1"/>
          <w:kern w:val="0"/>
          <w:szCs w:val="22"/>
        </w:rPr>
        <w:t>u</w:t>
      </w:r>
      <w:r w:rsidRPr="00CD41B3">
        <w:rPr>
          <w:snapToGrid/>
          <w:spacing w:val="1"/>
          <w:kern w:val="0"/>
          <w:szCs w:val="22"/>
        </w:rPr>
        <w:t>d</w:t>
      </w:r>
      <w:r w:rsidRPr="00CD41B3">
        <w:rPr>
          <w:snapToGrid/>
          <w:kern w:val="0"/>
          <w:szCs w:val="22"/>
        </w:rPr>
        <w:t>i</w:t>
      </w:r>
      <w:r w:rsidRPr="00CD41B3">
        <w:rPr>
          <w:snapToGrid/>
          <w:spacing w:val="19"/>
          <w:kern w:val="0"/>
          <w:szCs w:val="22"/>
        </w:rPr>
        <w:t xml:space="preserve"> </w:t>
      </w:r>
      <w:r w:rsidRPr="00CD41B3">
        <w:rPr>
          <w:snapToGrid/>
          <w:spacing w:val="-2"/>
          <w:kern w:val="0"/>
          <w:szCs w:val="22"/>
        </w:rPr>
        <w:t>A</w:t>
      </w:r>
      <w:r w:rsidRPr="00CD41B3">
        <w:rPr>
          <w:snapToGrid/>
          <w:kern w:val="0"/>
          <w:szCs w:val="22"/>
        </w:rPr>
        <w:t>ra</w:t>
      </w:r>
      <w:r w:rsidRPr="00CD41B3">
        <w:rPr>
          <w:snapToGrid/>
          <w:spacing w:val="1"/>
          <w:kern w:val="0"/>
          <w:szCs w:val="22"/>
        </w:rPr>
        <w:t>b</w:t>
      </w:r>
      <w:r w:rsidRPr="00CD41B3">
        <w:rPr>
          <w:snapToGrid/>
          <w:kern w:val="0"/>
          <w:szCs w:val="22"/>
        </w:rPr>
        <w:t>ia,</w:t>
      </w:r>
      <w:r w:rsidRPr="00CD41B3">
        <w:rPr>
          <w:snapToGrid/>
          <w:spacing w:val="21"/>
          <w:kern w:val="0"/>
          <w:szCs w:val="22"/>
        </w:rPr>
        <w:t xml:space="preserve"> </w:t>
      </w:r>
      <w:r w:rsidRPr="00CD41B3">
        <w:rPr>
          <w:snapToGrid/>
          <w:spacing w:val="1"/>
          <w:kern w:val="0"/>
          <w:szCs w:val="22"/>
        </w:rPr>
        <w:t>B</w:t>
      </w:r>
      <w:r w:rsidRPr="00CD41B3">
        <w:rPr>
          <w:snapToGrid/>
          <w:kern w:val="0"/>
          <w:szCs w:val="22"/>
        </w:rPr>
        <w:t>ahrai</w:t>
      </w:r>
      <w:r w:rsidRPr="00CD41B3">
        <w:rPr>
          <w:snapToGrid/>
          <w:spacing w:val="-1"/>
          <w:kern w:val="0"/>
          <w:szCs w:val="22"/>
        </w:rPr>
        <w:t>n</w:t>
      </w:r>
      <w:r w:rsidRPr="00CD41B3">
        <w:rPr>
          <w:snapToGrid/>
          <w:kern w:val="0"/>
          <w:szCs w:val="22"/>
        </w:rPr>
        <w:t>,</w:t>
      </w:r>
      <w:r w:rsidRPr="00CD41B3">
        <w:rPr>
          <w:snapToGrid/>
          <w:spacing w:val="23"/>
          <w:kern w:val="0"/>
          <w:szCs w:val="22"/>
        </w:rPr>
        <w:t xml:space="preserve"> </w:t>
      </w:r>
      <w:r w:rsidRPr="00CD41B3">
        <w:rPr>
          <w:snapToGrid/>
          <w:kern w:val="0"/>
          <w:szCs w:val="22"/>
        </w:rPr>
        <w:t>Eg</w:t>
      </w:r>
      <w:r w:rsidRPr="00CD41B3">
        <w:rPr>
          <w:snapToGrid/>
          <w:spacing w:val="-3"/>
          <w:kern w:val="0"/>
          <w:szCs w:val="22"/>
        </w:rPr>
        <w:t>y</w:t>
      </w:r>
      <w:r w:rsidRPr="00CD41B3">
        <w:rPr>
          <w:snapToGrid/>
          <w:spacing w:val="1"/>
          <w:kern w:val="0"/>
          <w:szCs w:val="22"/>
        </w:rPr>
        <w:t>p</w:t>
      </w:r>
      <w:r w:rsidRPr="00CD41B3">
        <w:rPr>
          <w:snapToGrid/>
          <w:kern w:val="0"/>
          <w:szCs w:val="22"/>
        </w:rPr>
        <w:t>t,</w:t>
      </w:r>
      <w:r w:rsidRPr="00CD41B3">
        <w:rPr>
          <w:snapToGrid/>
          <w:spacing w:val="20"/>
          <w:kern w:val="0"/>
          <w:szCs w:val="22"/>
        </w:rPr>
        <w:t xml:space="preserve"> </w:t>
      </w:r>
      <w:r w:rsidRPr="00CD41B3">
        <w:rPr>
          <w:snapToGrid/>
          <w:kern w:val="0"/>
          <w:szCs w:val="22"/>
        </w:rPr>
        <w:t>t</w:t>
      </w:r>
      <w:r w:rsidRPr="00CD41B3">
        <w:rPr>
          <w:snapToGrid/>
          <w:spacing w:val="-1"/>
          <w:kern w:val="0"/>
          <w:szCs w:val="22"/>
        </w:rPr>
        <w:t>h</w:t>
      </w:r>
      <w:r w:rsidRPr="00CD41B3">
        <w:rPr>
          <w:snapToGrid/>
          <w:kern w:val="0"/>
          <w:szCs w:val="22"/>
        </w:rPr>
        <w:t>e</w:t>
      </w:r>
      <w:r w:rsidRPr="00CD41B3">
        <w:rPr>
          <w:snapToGrid/>
          <w:spacing w:val="16"/>
          <w:kern w:val="0"/>
          <w:szCs w:val="22"/>
        </w:rPr>
        <w:t xml:space="preserve"> </w:t>
      </w:r>
      <w:r w:rsidRPr="00CD41B3">
        <w:rPr>
          <w:snapToGrid/>
          <w:kern w:val="0"/>
          <w:szCs w:val="22"/>
        </w:rPr>
        <w:t>U</w:t>
      </w:r>
      <w:r w:rsidRPr="00CD41B3">
        <w:rPr>
          <w:snapToGrid/>
          <w:spacing w:val="1"/>
          <w:kern w:val="0"/>
          <w:szCs w:val="22"/>
        </w:rPr>
        <w:t>n</w:t>
      </w:r>
      <w:r w:rsidRPr="00CD41B3">
        <w:rPr>
          <w:snapToGrid/>
          <w:kern w:val="0"/>
          <w:szCs w:val="22"/>
        </w:rPr>
        <w:t>ited</w:t>
      </w:r>
      <w:r w:rsidRPr="00CD41B3">
        <w:rPr>
          <w:snapToGrid/>
          <w:spacing w:val="21"/>
          <w:kern w:val="0"/>
          <w:szCs w:val="22"/>
        </w:rPr>
        <w:t xml:space="preserve"> </w:t>
      </w:r>
      <w:r w:rsidRPr="00CD41B3">
        <w:rPr>
          <w:snapToGrid/>
          <w:spacing w:val="-2"/>
          <w:kern w:val="0"/>
          <w:szCs w:val="22"/>
        </w:rPr>
        <w:t>A</w:t>
      </w:r>
      <w:r w:rsidRPr="00CD41B3">
        <w:rPr>
          <w:snapToGrid/>
          <w:kern w:val="0"/>
          <w:szCs w:val="22"/>
        </w:rPr>
        <w:t>rab</w:t>
      </w:r>
      <w:r w:rsidRPr="00CD41B3">
        <w:rPr>
          <w:snapToGrid/>
          <w:spacing w:val="20"/>
          <w:kern w:val="0"/>
          <w:szCs w:val="22"/>
        </w:rPr>
        <w:t xml:space="preserve"> </w:t>
      </w:r>
      <w:r w:rsidRPr="00CD41B3">
        <w:rPr>
          <w:snapToGrid/>
          <w:spacing w:val="2"/>
          <w:kern w:val="0"/>
          <w:szCs w:val="22"/>
        </w:rPr>
        <w:t>E</w:t>
      </w:r>
      <w:r w:rsidRPr="00CD41B3">
        <w:rPr>
          <w:snapToGrid/>
          <w:spacing w:val="-3"/>
          <w:kern w:val="0"/>
          <w:szCs w:val="22"/>
        </w:rPr>
        <w:t>m</w:t>
      </w:r>
      <w:r w:rsidRPr="00CD41B3">
        <w:rPr>
          <w:snapToGrid/>
          <w:kern w:val="0"/>
          <w:szCs w:val="22"/>
        </w:rPr>
        <w:t>i</w:t>
      </w:r>
      <w:r w:rsidRPr="00CD41B3">
        <w:rPr>
          <w:snapToGrid/>
          <w:spacing w:val="2"/>
          <w:kern w:val="0"/>
          <w:szCs w:val="22"/>
        </w:rPr>
        <w:t>r</w:t>
      </w:r>
      <w:r w:rsidRPr="00CD41B3">
        <w:rPr>
          <w:snapToGrid/>
          <w:kern w:val="0"/>
          <w:szCs w:val="22"/>
        </w:rPr>
        <w:t>ates,</w:t>
      </w:r>
      <w:r w:rsidRPr="00CD41B3">
        <w:rPr>
          <w:snapToGrid/>
          <w:spacing w:val="24"/>
          <w:kern w:val="0"/>
          <w:szCs w:val="22"/>
        </w:rPr>
        <w:t xml:space="preserve"> </w:t>
      </w:r>
      <w:r w:rsidRPr="00CD41B3">
        <w:rPr>
          <w:snapToGrid/>
          <w:kern w:val="0"/>
          <w:szCs w:val="22"/>
        </w:rPr>
        <w:t>t</w:t>
      </w:r>
      <w:r w:rsidRPr="00CD41B3">
        <w:rPr>
          <w:snapToGrid/>
          <w:spacing w:val="-1"/>
          <w:kern w:val="0"/>
          <w:szCs w:val="22"/>
        </w:rPr>
        <w:t>h</w:t>
      </w:r>
      <w:r w:rsidRPr="00CD41B3">
        <w:rPr>
          <w:snapToGrid/>
          <w:kern w:val="0"/>
          <w:szCs w:val="22"/>
        </w:rPr>
        <w:t>e</w:t>
      </w:r>
      <w:r w:rsidRPr="00CD41B3">
        <w:rPr>
          <w:snapToGrid/>
          <w:spacing w:val="16"/>
          <w:kern w:val="0"/>
          <w:szCs w:val="22"/>
        </w:rPr>
        <w:t xml:space="preserve"> </w:t>
      </w:r>
      <w:r w:rsidRPr="00CD41B3">
        <w:rPr>
          <w:snapToGrid/>
          <w:w w:val="102"/>
          <w:kern w:val="0"/>
          <w:szCs w:val="22"/>
        </w:rPr>
        <w:t>Russi</w:t>
      </w:r>
      <w:r w:rsidRPr="00CD41B3">
        <w:rPr>
          <w:snapToGrid/>
          <w:spacing w:val="2"/>
          <w:w w:val="102"/>
          <w:kern w:val="0"/>
          <w:szCs w:val="22"/>
        </w:rPr>
        <w:t>a</w:t>
      </w:r>
      <w:r w:rsidRPr="00CD41B3">
        <w:rPr>
          <w:snapToGrid/>
          <w:w w:val="102"/>
          <w:kern w:val="0"/>
          <w:szCs w:val="22"/>
        </w:rPr>
        <w:t xml:space="preserve">n </w:t>
      </w:r>
      <w:r w:rsidRPr="00CD41B3">
        <w:rPr>
          <w:snapToGrid/>
          <w:kern w:val="0"/>
          <w:szCs w:val="22"/>
        </w:rPr>
        <w:t>Federatio</w:t>
      </w:r>
      <w:r w:rsidRPr="00CD41B3">
        <w:rPr>
          <w:snapToGrid/>
          <w:spacing w:val="-1"/>
          <w:kern w:val="0"/>
          <w:szCs w:val="22"/>
        </w:rPr>
        <w:t>n</w:t>
      </w:r>
      <w:r w:rsidRPr="00CD41B3">
        <w:rPr>
          <w:snapToGrid/>
          <w:kern w:val="0"/>
          <w:szCs w:val="22"/>
        </w:rPr>
        <w:t>,</w:t>
      </w:r>
      <w:r w:rsidRPr="00CD41B3">
        <w:rPr>
          <w:snapToGrid/>
          <w:spacing w:val="26"/>
          <w:kern w:val="0"/>
          <w:szCs w:val="22"/>
        </w:rPr>
        <w:t xml:space="preserve"> </w:t>
      </w:r>
      <w:r w:rsidRPr="00CD41B3">
        <w:rPr>
          <w:snapToGrid/>
          <w:kern w:val="0"/>
          <w:szCs w:val="22"/>
        </w:rPr>
        <w:t>Iran</w:t>
      </w:r>
      <w:r w:rsidRPr="00CD41B3">
        <w:rPr>
          <w:snapToGrid/>
          <w:spacing w:val="17"/>
          <w:kern w:val="0"/>
          <w:szCs w:val="22"/>
        </w:rPr>
        <w:t xml:space="preserve"> </w:t>
      </w:r>
      <w:r w:rsidRPr="00CD41B3">
        <w:rPr>
          <w:snapToGrid/>
          <w:kern w:val="0"/>
          <w:szCs w:val="22"/>
        </w:rPr>
        <w:t>(Isl</w:t>
      </w:r>
      <w:r w:rsidRPr="00CD41B3">
        <w:rPr>
          <w:snapToGrid/>
          <w:spacing w:val="2"/>
          <w:kern w:val="0"/>
          <w:szCs w:val="22"/>
        </w:rPr>
        <w:t>a</w:t>
      </w:r>
      <w:r w:rsidRPr="00CD41B3">
        <w:rPr>
          <w:snapToGrid/>
          <w:spacing w:val="-3"/>
          <w:kern w:val="0"/>
          <w:szCs w:val="22"/>
        </w:rPr>
        <w:t>m</w:t>
      </w:r>
      <w:r w:rsidRPr="00CD41B3">
        <w:rPr>
          <w:snapToGrid/>
          <w:kern w:val="0"/>
          <w:szCs w:val="22"/>
        </w:rPr>
        <w:t>ic</w:t>
      </w:r>
      <w:r w:rsidRPr="00CD41B3">
        <w:rPr>
          <w:snapToGrid/>
          <w:spacing w:val="22"/>
          <w:kern w:val="0"/>
          <w:szCs w:val="22"/>
        </w:rPr>
        <w:t xml:space="preserve"> </w:t>
      </w:r>
      <w:r w:rsidRPr="00CD41B3">
        <w:rPr>
          <w:snapToGrid/>
          <w:kern w:val="0"/>
          <w:szCs w:val="22"/>
        </w:rPr>
        <w:t>Re</w:t>
      </w:r>
      <w:r w:rsidRPr="00CD41B3">
        <w:rPr>
          <w:snapToGrid/>
          <w:spacing w:val="3"/>
          <w:kern w:val="0"/>
          <w:szCs w:val="22"/>
        </w:rPr>
        <w:t>p</w:t>
      </w:r>
      <w:r w:rsidRPr="00CD41B3">
        <w:rPr>
          <w:snapToGrid/>
          <w:spacing w:val="-1"/>
          <w:kern w:val="0"/>
          <w:szCs w:val="22"/>
        </w:rPr>
        <w:t>u</w:t>
      </w:r>
      <w:r w:rsidRPr="00CD41B3">
        <w:rPr>
          <w:snapToGrid/>
          <w:kern w:val="0"/>
          <w:szCs w:val="22"/>
        </w:rPr>
        <w:t>blic</w:t>
      </w:r>
      <w:r w:rsidRPr="00CD41B3">
        <w:rPr>
          <w:snapToGrid/>
          <w:spacing w:val="23"/>
          <w:kern w:val="0"/>
          <w:szCs w:val="22"/>
        </w:rPr>
        <w:t xml:space="preserve"> </w:t>
      </w:r>
      <w:r w:rsidRPr="00CD41B3">
        <w:rPr>
          <w:snapToGrid/>
          <w:kern w:val="0"/>
          <w:szCs w:val="22"/>
        </w:rPr>
        <w:t>o</w:t>
      </w:r>
      <w:r w:rsidRPr="00CD41B3">
        <w:rPr>
          <w:snapToGrid/>
          <w:spacing w:val="-1"/>
          <w:kern w:val="0"/>
          <w:szCs w:val="22"/>
        </w:rPr>
        <w:t>f</w:t>
      </w:r>
      <w:r w:rsidRPr="00CD41B3">
        <w:rPr>
          <w:snapToGrid/>
          <w:kern w:val="0"/>
          <w:szCs w:val="22"/>
        </w:rPr>
        <w:t>),</w:t>
      </w:r>
      <w:r w:rsidRPr="00CD41B3">
        <w:rPr>
          <w:snapToGrid/>
          <w:spacing w:val="17"/>
          <w:kern w:val="0"/>
          <w:szCs w:val="22"/>
        </w:rPr>
        <w:t xml:space="preserve"> </w:t>
      </w:r>
      <w:r w:rsidRPr="00CD41B3">
        <w:rPr>
          <w:snapToGrid/>
          <w:kern w:val="0"/>
          <w:szCs w:val="22"/>
        </w:rPr>
        <w:t>Ira</w:t>
      </w:r>
      <w:r w:rsidRPr="00CD41B3">
        <w:rPr>
          <w:snapToGrid/>
          <w:spacing w:val="1"/>
          <w:kern w:val="0"/>
          <w:szCs w:val="22"/>
        </w:rPr>
        <w:t>q</w:t>
      </w:r>
      <w:r w:rsidRPr="00CD41B3">
        <w:rPr>
          <w:snapToGrid/>
          <w:kern w:val="0"/>
          <w:szCs w:val="22"/>
        </w:rPr>
        <w:t>,</w:t>
      </w:r>
      <w:r w:rsidRPr="00CD41B3">
        <w:rPr>
          <w:snapToGrid/>
          <w:spacing w:val="18"/>
          <w:kern w:val="0"/>
          <w:szCs w:val="22"/>
        </w:rPr>
        <w:t xml:space="preserve"> </w:t>
      </w:r>
      <w:r w:rsidRPr="00CD41B3">
        <w:rPr>
          <w:snapToGrid/>
          <w:kern w:val="0"/>
          <w:szCs w:val="22"/>
        </w:rPr>
        <w:t>K</w:t>
      </w:r>
      <w:r w:rsidRPr="00CD41B3">
        <w:rPr>
          <w:snapToGrid/>
          <w:spacing w:val="1"/>
          <w:kern w:val="0"/>
          <w:szCs w:val="22"/>
        </w:rPr>
        <w:t>u</w:t>
      </w:r>
      <w:r w:rsidRPr="00CD41B3">
        <w:rPr>
          <w:snapToGrid/>
          <w:spacing w:val="-3"/>
          <w:kern w:val="0"/>
          <w:szCs w:val="22"/>
        </w:rPr>
        <w:t>w</w:t>
      </w:r>
      <w:r w:rsidRPr="00CD41B3">
        <w:rPr>
          <w:snapToGrid/>
          <w:kern w:val="0"/>
          <w:szCs w:val="22"/>
        </w:rPr>
        <w:t>ait,</w:t>
      </w:r>
      <w:r w:rsidRPr="00CD41B3">
        <w:rPr>
          <w:snapToGrid/>
          <w:spacing w:val="24"/>
          <w:kern w:val="0"/>
          <w:szCs w:val="22"/>
        </w:rPr>
        <w:t xml:space="preserve"> </w:t>
      </w:r>
      <w:r w:rsidRPr="00CD41B3">
        <w:rPr>
          <w:snapToGrid/>
          <w:spacing w:val="-1"/>
          <w:kern w:val="0"/>
          <w:szCs w:val="22"/>
        </w:rPr>
        <w:t>L</w:t>
      </w:r>
      <w:r w:rsidRPr="00CD41B3">
        <w:rPr>
          <w:snapToGrid/>
          <w:kern w:val="0"/>
          <w:szCs w:val="22"/>
        </w:rPr>
        <w:t>e</w:t>
      </w:r>
      <w:r w:rsidRPr="00CD41B3">
        <w:rPr>
          <w:snapToGrid/>
          <w:spacing w:val="1"/>
          <w:kern w:val="0"/>
          <w:szCs w:val="22"/>
        </w:rPr>
        <w:t>b</w:t>
      </w:r>
      <w:r w:rsidRPr="00CD41B3">
        <w:rPr>
          <w:snapToGrid/>
          <w:kern w:val="0"/>
          <w:szCs w:val="22"/>
        </w:rPr>
        <w:t>ano</w:t>
      </w:r>
      <w:r w:rsidRPr="00CD41B3">
        <w:rPr>
          <w:snapToGrid/>
          <w:spacing w:val="-1"/>
          <w:kern w:val="0"/>
          <w:szCs w:val="22"/>
        </w:rPr>
        <w:t>n</w:t>
      </w:r>
      <w:r w:rsidRPr="00CD41B3">
        <w:rPr>
          <w:snapToGrid/>
          <w:kern w:val="0"/>
          <w:szCs w:val="22"/>
        </w:rPr>
        <w:t>,</w:t>
      </w:r>
      <w:r w:rsidRPr="00CD41B3">
        <w:rPr>
          <w:snapToGrid/>
          <w:spacing w:val="24"/>
          <w:kern w:val="0"/>
          <w:szCs w:val="22"/>
        </w:rPr>
        <w:t xml:space="preserve"> </w:t>
      </w:r>
      <w:r w:rsidRPr="00CD41B3">
        <w:rPr>
          <w:snapToGrid/>
          <w:kern w:val="0"/>
          <w:szCs w:val="22"/>
        </w:rPr>
        <w:t>M</w:t>
      </w:r>
      <w:r w:rsidRPr="00CD41B3">
        <w:rPr>
          <w:snapToGrid/>
          <w:spacing w:val="1"/>
          <w:kern w:val="0"/>
          <w:szCs w:val="22"/>
        </w:rPr>
        <w:t>o</w:t>
      </w:r>
      <w:r w:rsidRPr="00CD41B3">
        <w:rPr>
          <w:snapToGrid/>
          <w:kern w:val="0"/>
          <w:szCs w:val="22"/>
        </w:rPr>
        <w:t>rocco,</w:t>
      </w:r>
      <w:r w:rsidRPr="00CD41B3">
        <w:rPr>
          <w:snapToGrid/>
          <w:spacing w:val="24"/>
          <w:kern w:val="0"/>
          <w:szCs w:val="22"/>
        </w:rPr>
        <w:t xml:space="preserve"> </w:t>
      </w:r>
      <w:r w:rsidRPr="00CD41B3">
        <w:rPr>
          <w:snapToGrid/>
          <w:kern w:val="0"/>
          <w:szCs w:val="22"/>
        </w:rPr>
        <w:t>Qatar,</w:t>
      </w:r>
      <w:r w:rsidRPr="00CD41B3">
        <w:rPr>
          <w:snapToGrid/>
          <w:spacing w:val="20"/>
          <w:kern w:val="0"/>
          <w:szCs w:val="22"/>
        </w:rPr>
        <w:t xml:space="preserve"> </w:t>
      </w:r>
      <w:r w:rsidRPr="00CD41B3">
        <w:rPr>
          <w:snapToGrid/>
          <w:kern w:val="0"/>
          <w:szCs w:val="22"/>
        </w:rPr>
        <w:t>t</w:t>
      </w:r>
      <w:r w:rsidRPr="00CD41B3">
        <w:rPr>
          <w:snapToGrid/>
          <w:spacing w:val="-1"/>
          <w:kern w:val="0"/>
          <w:szCs w:val="22"/>
        </w:rPr>
        <w:t>h</w:t>
      </w:r>
      <w:r w:rsidRPr="00CD41B3">
        <w:rPr>
          <w:snapToGrid/>
          <w:kern w:val="0"/>
          <w:szCs w:val="22"/>
        </w:rPr>
        <w:t>e</w:t>
      </w:r>
      <w:r w:rsidRPr="00CD41B3">
        <w:rPr>
          <w:snapToGrid/>
          <w:spacing w:val="24"/>
          <w:kern w:val="0"/>
          <w:szCs w:val="22"/>
        </w:rPr>
        <w:t xml:space="preserve"> </w:t>
      </w:r>
      <w:r w:rsidRPr="00CD41B3">
        <w:rPr>
          <w:snapToGrid/>
          <w:kern w:val="0"/>
          <w:szCs w:val="22"/>
        </w:rPr>
        <w:t>S</w:t>
      </w:r>
      <w:r w:rsidRPr="00CD41B3">
        <w:rPr>
          <w:snapToGrid/>
          <w:spacing w:val="-3"/>
          <w:kern w:val="0"/>
          <w:szCs w:val="22"/>
        </w:rPr>
        <w:t>y</w:t>
      </w:r>
      <w:r w:rsidRPr="00CD41B3">
        <w:rPr>
          <w:snapToGrid/>
          <w:spacing w:val="2"/>
          <w:kern w:val="0"/>
          <w:szCs w:val="22"/>
        </w:rPr>
        <w:t>r</w:t>
      </w:r>
      <w:r w:rsidRPr="00CD41B3">
        <w:rPr>
          <w:snapToGrid/>
          <w:kern w:val="0"/>
          <w:szCs w:val="22"/>
        </w:rPr>
        <w:t>ian</w:t>
      </w:r>
      <w:r w:rsidRPr="00CD41B3">
        <w:rPr>
          <w:snapToGrid/>
          <w:spacing w:val="21"/>
          <w:kern w:val="0"/>
          <w:szCs w:val="22"/>
        </w:rPr>
        <w:t xml:space="preserve"> </w:t>
      </w:r>
      <w:r w:rsidRPr="00CD41B3">
        <w:rPr>
          <w:snapToGrid/>
          <w:spacing w:val="-2"/>
          <w:kern w:val="0"/>
          <w:szCs w:val="22"/>
        </w:rPr>
        <w:t>A</w:t>
      </w:r>
      <w:r w:rsidRPr="00CD41B3">
        <w:rPr>
          <w:snapToGrid/>
          <w:kern w:val="0"/>
          <w:szCs w:val="22"/>
        </w:rPr>
        <w:t>rab</w:t>
      </w:r>
      <w:r w:rsidRPr="00CD41B3">
        <w:rPr>
          <w:snapToGrid/>
          <w:spacing w:val="20"/>
          <w:kern w:val="0"/>
          <w:szCs w:val="22"/>
        </w:rPr>
        <w:t xml:space="preserve"> </w:t>
      </w:r>
      <w:r w:rsidRPr="00CD41B3">
        <w:rPr>
          <w:snapToGrid/>
          <w:kern w:val="0"/>
          <w:szCs w:val="22"/>
        </w:rPr>
        <w:t>Re</w:t>
      </w:r>
      <w:r w:rsidRPr="00CD41B3">
        <w:rPr>
          <w:snapToGrid/>
          <w:spacing w:val="1"/>
          <w:kern w:val="0"/>
          <w:szCs w:val="22"/>
        </w:rPr>
        <w:t>p</w:t>
      </w:r>
      <w:r w:rsidRPr="00CD41B3">
        <w:rPr>
          <w:snapToGrid/>
          <w:spacing w:val="-1"/>
          <w:kern w:val="0"/>
          <w:szCs w:val="22"/>
        </w:rPr>
        <w:t>u</w:t>
      </w:r>
      <w:r w:rsidRPr="00CD41B3">
        <w:rPr>
          <w:snapToGrid/>
          <w:kern w:val="0"/>
          <w:szCs w:val="22"/>
        </w:rPr>
        <w:t>blic,</w:t>
      </w:r>
      <w:r w:rsidRPr="00CD41B3">
        <w:rPr>
          <w:snapToGrid/>
          <w:spacing w:val="24"/>
          <w:kern w:val="0"/>
          <w:szCs w:val="22"/>
        </w:rPr>
        <w:t xml:space="preserve"> </w:t>
      </w:r>
      <w:r w:rsidRPr="00CD41B3">
        <w:rPr>
          <w:snapToGrid/>
          <w:kern w:val="0"/>
          <w:szCs w:val="22"/>
        </w:rPr>
        <w:t>S</w:t>
      </w:r>
      <w:r w:rsidRPr="00CD41B3">
        <w:rPr>
          <w:snapToGrid/>
          <w:spacing w:val="-1"/>
          <w:kern w:val="0"/>
          <w:szCs w:val="22"/>
        </w:rPr>
        <w:t>u</w:t>
      </w:r>
      <w:r w:rsidRPr="00CD41B3">
        <w:rPr>
          <w:snapToGrid/>
          <w:kern w:val="0"/>
          <w:szCs w:val="22"/>
        </w:rPr>
        <w:t>d</w:t>
      </w:r>
      <w:r w:rsidRPr="00CD41B3">
        <w:rPr>
          <w:snapToGrid/>
          <w:spacing w:val="2"/>
          <w:kern w:val="0"/>
          <w:szCs w:val="22"/>
        </w:rPr>
        <w:t>a</w:t>
      </w:r>
      <w:r w:rsidRPr="00CD41B3">
        <w:rPr>
          <w:snapToGrid/>
          <w:kern w:val="0"/>
          <w:szCs w:val="22"/>
        </w:rPr>
        <w:t>n</w:t>
      </w:r>
      <w:r w:rsidRPr="00CD41B3">
        <w:rPr>
          <w:snapToGrid/>
          <w:spacing w:val="19"/>
          <w:kern w:val="0"/>
          <w:szCs w:val="22"/>
        </w:rPr>
        <w:t xml:space="preserve"> </w:t>
      </w:r>
      <w:r w:rsidRPr="00CD41B3">
        <w:rPr>
          <w:snapToGrid/>
          <w:w w:val="102"/>
          <w:kern w:val="0"/>
          <w:szCs w:val="22"/>
        </w:rPr>
        <w:t>a</w:t>
      </w:r>
      <w:r w:rsidRPr="00CD41B3">
        <w:rPr>
          <w:snapToGrid/>
          <w:spacing w:val="1"/>
          <w:w w:val="102"/>
          <w:kern w:val="0"/>
          <w:szCs w:val="22"/>
        </w:rPr>
        <w:t>n</w:t>
      </w:r>
      <w:r w:rsidRPr="00CD41B3">
        <w:rPr>
          <w:snapToGrid/>
          <w:w w:val="102"/>
          <w:kern w:val="0"/>
          <w:szCs w:val="22"/>
        </w:rPr>
        <w:t xml:space="preserve">d </w:t>
      </w:r>
      <w:r w:rsidRPr="00CD41B3">
        <w:rPr>
          <w:snapToGrid/>
          <w:spacing w:val="2"/>
          <w:kern w:val="0"/>
          <w:szCs w:val="22"/>
        </w:rPr>
        <w:t>T</w:t>
      </w:r>
      <w:r w:rsidRPr="00CD41B3">
        <w:rPr>
          <w:snapToGrid/>
          <w:spacing w:val="-1"/>
          <w:kern w:val="0"/>
          <w:szCs w:val="22"/>
        </w:rPr>
        <w:t>un</w:t>
      </w:r>
      <w:r w:rsidRPr="00CD41B3">
        <w:rPr>
          <w:snapToGrid/>
          <w:kern w:val="0"/>
          <w:szCs w:val="22"/>
        </w:rPr>
        <w:t>isia,</w:t>
      </w:r>
      <w:r w:rsidRPr="00CD41B3">
        <w:rPr>
          <w:snapToGrid/>
          <w:spacing w:val="19"/>
          <w:kern w:val="0"/>
          <w:szCs w:val="22"/>
        </w:rPr>
        <w:t xml:space="preserve"> </w:t>
      </w:r>
      <w:r w:rsidRPr="00CD41B3">
        <w:rPr>
          <w:snapToGrid/>
          <w:kern w:val="0"/>
          <w:szCs w:val="22"/>
        </w:rPr>
        <w:t>t</w:t>
      </w:r>
      <w:r w:rsidRPr="00CD41B3">
        <w:rPr>
          <w:snapToGrid/>
          <w:spacing w:val="-1"/>
          <w:kern w:val="0"/>
          <w:szCs w:val="22"/>
        </w:rPr>
        <w:t>h</w:t>
      </w:r>
      <w:r w:rsidRPr="00CD41B3">
        <w:rPr>
          <w:snapToGrid/>
          <w:kern w:val="0"/>
          <w:szCs w:val="22"/>
        </w:rPr>
        <w:t>e</w:t>
      </w:r>
      <w:r w:rsidRPr="00CD41B3">
        <w:rPr>
          <w:snapToGrid/>
          <w:spacing w:val="15"/>
          <w:kern w:val="0"/>
          <w:szCs w:val="22"/>
        </w:rPr>
        <w:t xml:space="preserve"> </w:t>
      </w:r>
      <w:r w:rsidRPr="00CD41B3">
        <w:rPr>
          <w:snapToGrid/>
          <w:spacing w:val="-1"/>
          <w:kern w:val="0"/>
          <w:szCs w:val="22"/>
        </w:rPr>
        <w:t>f</w:t>
      </w:r>
      <w:r w:rsidRPr="00CD41B3">
        <w:rPr>
          <w:snapToGrid/>
          <w:kern w:val="0"/>
          <w:szCs w:val="22"/>
        </w:rPr>
        <w:t>re</w:t>
      </w:r>
      <w:r w:rsidRPr="00CD41B3">
        <w:rPr>
          <w:snapToGrid/>
          <w:spacing w:val="1"/>
          <w:kern w:val="0"/>
          <w:szCs w:val="22"/>
        </w:rPr>
        <w:t>q</w:t>
      </w:r>
      <w:r w:rsidRPr="00CD41B3">
        <w:rPr>
          <w:snapToGrid/>
          <w:spacing w:val="-1"/>
          <w:kern w:val="0"/>
          <w:szCs w:val="22"/>
        </w:rPr>
        <w:t>u</w:t>
      </w:r>
      <w:r w:rsidRPr="00CD41B3">
        <w:rPr>
          <w:snapToGrid/>
          <w:spacing w:val="2"/>
          <w:kern w:val="0"/>
          <w:szCs w:val="22"/>
        </w:rPr>
        <w:t>e</w:t>
      </w:r>
      <w:r w:rsidRPr="00CD41B3">
        <w:rPr>
          <w:snapToGrid/>
          <w:spacing w:val="-1"/>
          <w:kern w:val="0"/>
          <w:szCs w:val="22"/>
        </w:rPr>
        <w:t>n</w:t>
      </w:r>
      <w:r w:rsidRPr="00CD41B3">
        <w:rPr>
          <w:snapToGrid/>
          <w:spacing w:val="2"/>
          <w:kern w:val="0"/>
          <w:szCs w:val="22"/>
        </w:rPr>
        <w:t>c</w:t>
      </w:r>
      <w:r w:rsidRPr="00CD41B3">
        <w:rPr>
          <w:snapToGrid/>
          <w:kern w:val="0"/>
          <w:szCs w:val="22"/>
        </w:rPr>
        <w:t>y</w:t>
      </w:r>
      <w:r w:rsidRPr="00CD41B3">
        <w:rPr>
          <w:snapToGrid/>
          <w:spacing w:val="18"/>
          <w:kern w:val="0"/>
          <w:szCs w:val="22"/>
        </w:rPr>
        <w:t xml:space="preserve"> </w:t>
      </w:r>
      <w:r w:rsidRPr="00CD41B3">
        <w:rPr>
          <w:snapToGrid/>
          <w:kern w:val="0"/>
          <w:szCs w:val="22"/>
        </w:rPr>
        <w:t>b</w:t>
      </w:r>
      <w:r w:rsidRPr="00CD41B3">
        <w:rPr>
          <w:snapToGrid/>
          <w:spacing w:val="2"/>
          <w:kern w:val="0"/>
          <w:szCs w:val="22"/>
        </w:rPr>
        <w:t>a</w:t>
      </w:r>
      <w:r w:rsidRPr="00CD41B3">
        <w:rPr>
          <w:snapToGrid/>
          <w:spacing w:val="-1"/>
          <w:kern w:val="0"/>
          <w:szCs w:val="22"/>
        </w:rPr>
        <w:t>n</w:t>
      </w:r>
      <w:r w:rsidRPr="00CD41B3">
        <w:rPr>
          <w:snapToGrid/>
          <w:kern w:val="0"/>
          <w:szCs w:val="22"/>
        </w:rPr>
        <w:t>d</w:t>
      </w:r>
      <w:r w:rsidRPr="00CD41B3">
        <w:rPr>
          <w:snapToGrid/>
          <w:spacing w:val="15"/>
          <w:kern w:val="0"/>
          <w:szCs w:val="22"/>
        </w:rPr>
        <w:t xml:space="preserve"> </w:t>
      </w:r>
      <w:r w:rsidRPr="00CD41B3">
        <w:rPr>
          <w:snapToGrid/>
          <w:kern w:val="0"/>
          <w:szCs w:val="22"/>
        </w:rPr>
        <w:t>8.</w:t>
      </w:r>
      <w:r w:rsidRPr="00CD41B3">
        <w:rPr>
          <w:snapToGrid/>
          <w:spacing w:val="3"/>
          <w:kern w:val="0"/>
          <w:szCs w:val="22"/>
        </w:rPr>
        <w:t>3</w:t>
      </w:r>
      <w:r w:rsidRPr="00CD41B3">
        <w:rPr>
          <w:snapToGrid/>
          <w:spacing w:val="-1"/>
          <w:kern w:val="0"/>
          <w:szCs w:val="22"/>
        </w:rPr>
        <w:t>-</w:t>
      </w:r>
      <w:r w:rsidRPr="00CD41B3">
        <w:rPr>
          <w:snapToGrid/>
          <w:kern w:val="0"/>
          <w:szCs w:val="22"/>
        </w:rPr>
        <w:t>9</w:t>
      </w:r>
      <w:r w:rsidRPr="00CD41B3">
        <w:rPr>
          <w:snapToGrid/>
          <w:spacing w:val="8"/>
          <w:kern w:val="0"/>
          <w:szCs w:val="22"/>
        </w:rPr>
        <w:t xml:space="preserve"> </w:t>
      </w:r>
      <w:r w:rsidRPr="00CD41B3">
        <w:rPr>
          <w:snapToGrid/>
          <w:spacing w:val="-1"/>
          <w:kern w:val="0"/>
          <w:szCs w:val="22"/>
        </w:rPr>
        <w:t>k</w:t>
      </w:r>
      <w:r w:rsidRPr="00CD41B3">
        <w:rPr>
          <w:snapToGrid/>
          <w:kern w:val="0"/>
          <w:szCs w:val="22"/>
        </w:rPr>
        <w:t>Hz</w:t>
      </w:r>
      <w:r w:rsidRPr="00CD41B3">
        <w:rPr>
          <w:snapToGrid/>
          <w:spacing w:val="15"/>
          <w:kern w:val="0"/>
          <w:szCs w:val="22"/>
        </w:rPr>
        <w:t xml:space="preserve"> </w:t>
      </w:r>
      <w:r w:rsidRPr="00CD41B3">
        <w:rPr>
          <w:snapToGrid/>
          <w:kern w:val="0"/>
          <w:szCs w:val="22"/>
        </w:rPr>
        <w:t>is</w:t>
      </w:r>
      <w:r w:rsidRPr="00CD41B3">
        <w:rPr>
          <w:snapToGrid/>
          <w:spacing w:val="12"/>
          <w:kern w:val="0"/>
          <w:szCs w:val="22"/>
        </w:rPr>
        <w:t xml:space="preserve"> </w:t>
      </w:r>
      <w:r w:rsidRPr="00CD41B3">
        <w:rPr>
          <w:snapToGrid/>
          <w:kern w:val="0"/>
          <w:szCs w:val="22"/>
        </w:rPr>
        <w:t>also</w:t>
      </w:r>
      <w:r w:rsidRPr="00CD41B3">
        <w:rPr>
          <w:snapToGrid/>
          <w:spacing w:val="14"/>
          <w:kern w:val="0"/>
          <w:szCs w:val="22"/>
        </w:rPr>
        <w:t xml:space="preserve"> </w:t>
      </w:r>
      <w:r w:rsidRPr="00CD41B3">
        <w:rPr>
          <w:snapToGrid/>
          <w:kern w:val="0"/>
          <w:szCs w:val="22"/>
        </w:rPr>
        <w:t>allocated</w:t>
      </w:r>
      <w:r w:rsidRPr="00CD41B3">
        <w:rPr>
          <w:snapToGrid/>
          <w:spacing w:val="21"/>
          <w:kern w:val="0"/>
          <w:szCs w:val="22"/>
        </w:rPr>
        <w:t xml:space="preserve"> </w:t>
      </w:r>
      <w:r w:rsidRPr="00CD41B3">
        <w:rPr>
          <w:snapToGrid/>
          <w:kern w:val="0"/>
          <w:szCs w:val="22"/>
        </w:rPr>
        <w:t>to</w:t>
      </w:r>
      <w:r w:rsidRPr="00CD41B3">
        <w:rPr>
          <w:snapToGrid/>
          <w:spacing w:val="11"/>
          <w:kern w:val="0"/>
          <w:szCs w:val="22"/>
        </w:rPr>
        <w:t xml:space="preserve"> </w:t>
      </w:r>
      <w:r w:rsidRPr="00CD41B3">
        <w:rPr>
          <w:snapToGrid/>
          <w:kern w:val="0"/>
          <w:szCs w:val="22"/>
        </w:rPr>
        <w:t>t</w:t>
      </w:r>
      <w:r w:rsidRPr="00CD41B3">
        <w:rPr>
          <w:snapToGrid/>
          <w:spacing w:val="-1"/>
          <w:kern w:val="0"/>
          <w:szCs w:val="22"/>
        </w:rPr>
        <w:t>h</w:t>
      </w:r>
      <w:r w:rsidRPr="00CD41B3">
        <w:rPr>
          <w:snapToGrid/>
          <w:kern w:val="0"/>
          <w:szCs w:val="22"/>
        </w:rPr>
        <w:t>e</w:t>
      </w:r>
      <w:r w:rsidRPr="00CD41B3">
        <w:rPr>
          <w:snapToGrid/>
          <w:spacing w:val="13"/>
          <w:kern w:val="0"/>
          <w:szCs w:val="22"/>
        </w:rPr>
        <w:t xml:space="preserve"> </w:t>
      </w:r>
      <w:r w:rsidRPr="00CD41B3">
        <w:rPr>
          <w:snapToGrid/>
          <w:kern w:val="0"/>
          <w:szCs w:val="22"/>
        </w:rPr>
        <w:t>ra</w:t>
      </w:r>
      <w:r w:rsidRPr="00CD41B3">
        <w:rPr>
          <w:snapToGrid/>
          <w:spacing w:val="1"/>
          <w:kern w:val="0"/>
          <w:szCs w:val="22"/>
        </w:rPr>
        <w:t>d</w:t>
      </w:r>
      <w:r w:rsidRPr="00CD41B3">
        <w:rPr>
          <w:snapToGrid/>
          <w:kern w:val="0"/>
          <w:szCs w:val="22"/>
        </w:rPr>
        <w:t>io</w:t>
      </w:r>
      <w:r w:rsidRPr="00CD41B3">
        <w:rPr>
          <w:snapToGrid/>
          <w:spacing w:val="-1"/>
          <w:kern w:val="0"/>
          <w:szCs w:val="22"/>
        </w:rPr>
        <w:t>n</w:t>
      </w:r>
      <w:r w:rsidRPr="00CD41B3">
        <w:rPr>
          <w:snapToGrid/>
          <w:kern w:val="0"/>
          <w:szCs w:val="22"/>
        </w:rPr>
        <w:t>av</w:t>
      </w:r>
      <w:r w:rsidRPr="00CD41B3">
        <w:rPr>
          <w:snapToGrid/>
          <w:spacing w:val="1"/>
          <w:kern w:val="0"/>
          <w:szCs w:val="22"/>
        </w:rPr>
        <w:t>i</w:t>
      </w:r>
      <w:r w:rsidRPr="00CD41B3">
        <w:rPr>
          <w:snapToGrid/>
          <w:spacing w:val="-1"/>
          <w:kern w:val="0"/>
          <w:szCs w:val="22"/>
        </w:rPr>
        <w:t>g</w:t>
      </w:r>
      <w:r w:rsidRPr="00CD41B3">
        <w:rPr>
          <w:snapToGrid/>
          <w:kern w:val="0"/>
          <w:szCs w:val="22"/>
        </w:rPr>
        <w:t>ati</w:t>
      </w:r>
      <w:r w:rsidRPr="00CD41B3">
        <w:rPr>
          <w:snapToGrid/>
          <w:spacing w:val="2"/>
          <w:kern w:val="0"/>
          <w:szCs w:val="22"/>
        </w:rPr>
        <w:t>o</w:t>
      </w:r>
      <w:r w:rsidRPr="00CD41B3">
        <w:rPr>
          <w:snapToGrid/>
          <w:spacing w:val="-1"/>
          <w:kern w:val="0"/>
          <w:szCs w:val="22"/>
        </w:rPr>
        <w:t>n</w:t>
      </w:r>
      <w:r w:rsidRPr="00CD41B3">
        <w:rPr>
          <w:snapToGrid/>
          <w:kern w:val="0"/>
          <w:szCs w:val="22"/>
        </w:rPr>
        <w:t>,</w:t>
      </w:r>
      <w:r w:rsidRPr="00CD41B3">
        <w:rPr>
          <w:snapToGrid/>
          <w:spacing w:val="28"/>
          <w:kern w:val="0"/>
          <w:szCs w:val="22"/>
        </w:rPr>
        <w:t xml:space="preserve"> </w:t>
      </w:r>
      <w:r w:rsidRPr="00CD41B3">
        <w:rPr>
          <w:snapToGrid/>
          <w:spacing w:val="-1"/>
          <w:kern w:val="0"/>
          <w:szCs w:val="22"/>
        </w:rPr>
        <w:t>f</w:t>
      </w:r>
      <w:r w:rsidRPr="00CD41B3">
        <w:rPr>
          <w:snapToGrid/>
          <w:spacing w:val="1"/>
          <w:kern w:val="0"/>
          <w:szCs w:val="22"/>
        </w:rPr>
        <w:t>i</w:t>
      </w:r>
      <w:r w:rsidRPr="00CD41B3">
        <w:rPr>
          <w:snapToGrid/>
          <w:spacing w:val="-1"/>
          <w:kern w:val="0"/>
          <w:szCs w:val="22"/>
        </w:rPr>
        <w:t>x</w:t>
      </w:r>
      <w:r w:rsidRPr="00CD41B3">
        <w:rPr>
          <w:snapToGrid/>
          <w:kern w:val="0"/>
          <w:szCs w:val="22"/>
        </w:rPr>
        <w:t>ed</w:t>
      </w:r>
      <w:r w:rsidRPr="00CD41B3">
        <w:rPr>
          <w:snapToGrid/>
          <w:spacing w:val="17"/>
          <w:kern w:val="0"/>
          <w:szCs w:val="22"/>
        </w:rPr>
        <w:t xml:space="preserve"> </w:t>
      </w:r>
      <w:r w:rsidRPr="00CD41B3">
        <w:rPr>
          <w:snapToGrid/>
          <w:kern w:val="0"/>
          <w:szCs w:val="22"/>
        </w:rPr>
        <w:t>and</w:t>
      </w:r>
      <w:r w:rsidRPr="00CD41B3">
        <w:rPr>
          <w:snapToGrid/>
          <w:spacing w:val="14"/>
          <w:kern w:val="0"/>
          <w:szCs w:val="22"/>
        </w:rPr>
        <w:t xml:space="preserve"> </w:t>
      </w:r>
      <w:r w:rsidRPr="00CD41B3">
        <w:rPr>
          <w:snapToGrid/>
          <w:spacing w:val="-3"/>
          <w:kern w:val="0"/>
          <w:szCs w:val="22"/>
        </w:rPr>
        <w:t>m</w:t>
      </w:r>
      <w:r w:rsidRPr="00CD41B3">
        <w:rPr>
          <w:snapToGrid/>
          <w:kern w:val="0"/>
          <w:szCs w:val="22"/>
        </w:rPr>
        <w:t>obile</w:t>
      </w:r>
      <w:r w:rsidRPr="00CD41B3">
        <w:rPr>
          <w:snapToGrid/>
          <w:spacing w:val="20"/>
          <w:kern w:val="0"/>
          <w:szCs w:val="22"/>
        </w:rPr>
        <w:t xml:space="preserve"> </w:t>
      </w:r>
      <w:r w:rsidRPr="00CD41B3">
        <w:rPr>
          <w:snapToGrid/>
          <w:kern w:val="0"/>
          <w:szCs w:val="22"/>
        </w:rPr>
        <w:t>ser</w:t>
      </w:r>
      <w:r w:rsidRPr="00CD41B3">
        <w:rPr>
          <w:snapToGrid/>
          <w:spacing w:val="-1"/>
          <w:kern w:val="0"/>
          <w:szCs w:val="22"/>
        </w:rPr>
        <w:t>v</w:t>
      </w:r>
      <w:r w:rsidRPr="00CD41B3">
        <w:rPr>
          <w:snapToGrid/>
          <w:kern w:val="0"/>
          <w:szCs w:val="22"/>
        </w:rPr>
        <w:t>ic</w:t>
      </w:r>
      <w:r w:rsidRPr="00CD41B3">
        <w:rPr>
          <w:snapToGrid/>
          <w:spacing w:val="2"/>
          <w:kern w:val="0"/>
          <w:szCs w:val="22"/>
        </w:rPr>
        <w:t>e</w:t>
      </w:r>
      <w:r w:rsidRPr="00CD41B3">
        <w:rPr>
          <w:snapToGrid/>
          <w:kern w:val="0"/>
          <w:szCs w:val="22"/>
        </w:rPr>
        <w:t>s</w:t>
      </w:r>
      <w:r w:rsidRPr="00CD41B3">
        <w:rPr>
          <w:snapToGrid/>
          <w:spacing w:val="19"/>
          <w:kern w:val="0"/>
          <w:szCs w:val="22"/>
        </w:rPr>
        <w:t xml:space="preserve"> </w:t>
      </w:r>
      <w:r w:rsidRPr="00CD41B3">
        <w:rPr>
          <w:snapToGrid/>
          <w:kern w:val="0"/>
          <w:szCs w:val="22"/>
        </w:rPr>
        <w:t>on</w:t>
      </w:r>
      <w:r w:rsidRPr="00CD41B3">
        <w:rPr>
          <w:snapToGrid/>
          <w:spacing w:val="12"/>
          <w:kern w:val="0"/>
          <w:szCs w:val="22"/>
        </w:rPr>
        <w:t xml:space="preserve"> </w:t>
      </w:r>
      <w:r w:rsidRPr="00CD41B3">
        <w:rPr>
          <w:snapToGrid/>
          <w:kern w:val="0"/>
          <w:szCs w:val="22"/>
        </w:rPr>
        <w:t>a</w:t>
      </w:r>
      <w:r w:rsidRPr="00CD41B3">
        <w:rPr>
          <w:snapToGrid/>
          <w:spacing w:val="11"/>
          <w:kern w:val="0"/>
          <w:szCs w:val="22"/>
        </w:rPr>
        <w:t xml:space="preserve"> </w:t>
      </w:r>
      <w:r w:rsidRPr="00CD41B3">
        <w:rPr>
          <w:snapToGrid/>
          <w:w w:val="102"/>
          <w:kern w:val="0"/>
          <w:szCs w:val="22"/>
        </w:rPr>
        <w:t>pr</w:t>
      </w:r>
      <w:r w:rsidRPr="00CD41B3">
        <w:rPr>
          <w:snapToGrid/>
          <w:spacing w:val="1"/>
          <w:w w:val="102"/>
          <w:kern w:val="0"/>
          <w:szCs w:val="22"/>
        </w:rPr>
        <w:t>i</w:t>
      </w:r>
      <w:r w:rsidRPr="00CD41B3">
        <w:rPr>
          <w:snapToGrid/>
          <w:spacing w:val="-3"/>
          <w:w w:val="102"/>
          <w:kern w:val="0"/>
          <w:szCs w:val="22"/>
        </w:rPr>
        <w:t>m</w:t>
      </w:r>
      <w:r w:rsidRPr="00CD41B3">
        <w:rPr>
          <w:snapToGrid/>
          <w:w w:val="102"/>
          <w:kern w:val="0"/>
          <w:szCs w:val="22"/>
        </w:rPr>
        <w:t>a</w:t>
      </w:r>
      <w:r w:rsidRPr="00CD41B3">
        <w:rPr>
          <w:snapToGrid/>
          <w:spacing w:val="2"/>
          <w:w w:val="102"/>
          <w:kern w:val="0"/>
          <w:szCs w:val="22"/>
        </w:rPr>
        <w:t>r</w:t>
      </w:r>
      <w:r w:rsidRPr="00CD41B3">
        <w:rPr>
          <w:snapToGrid/>
          <w:w w:val="102"/>
          <w:kern w:val="0"/>
          <w:szCs w:val="22"/>
        </w:rPr>
        <w:t xml:space="preserve">y </w:t>
      </w:r>
      <w:r w:rsidRPr="00CD41B3">
        <w:rPr>
          <w:snapToGrid/>
          <w:kern w:val="0"/>
          <w:szCs w:val="22"/>
        </w:rPr>
        <w:t>basi</w:t>
      </w:r>
      <w:r w:rsidRPr="00CD41B3">
        <w:rPr>
          <w:snapToGrid/>
          <w:spacing w:val="-1"/>
          <w:kern w:val="0"/>
          <w:szCs w:val="22"/>
        </w:rPr>
        <w:t>s</w:t>
      </w:r>
      <w:r w:rsidRPr="00CD41B3">
        <w:rPr>
          <w:snapToGrid/>
          <w:kern w:val="0"/>
          <w:szCs w:val="22"/>
        </w:rPr>
        <w:t>.</w:t>
      </w:r>
      <w:r w:rsidRPr="00CD41B3">
        <w:rPr>
          <w:snapToGrid/>
          <w:kern w:val="0"/>
        </w:rPr>
        <w:t xml:space="preserve">  </w:t>
      </w:r>
      <w:r w:rsidRPr="00CD41B3">
        <w:rPr>
          <w:snapToGrid/>
          <w:spacing w:val="-1"/>
          <w:w w:val="105"/>
          <w:kern w:val="0"/>
          <w:sz w:val="16"/>
          <w:szCs w:val="16"/>
        </w:rPr>
        <w:t>(</w:t>
      </w:r>
      <w:r w:rsidRPr="00CD41B3">
        <w:rPr>
          <w:snapToGrid/>
          <w:spacing w:val="-2"/>
          <w:w w:val="105"/>
          <w:kern w:val="0"/>
          <w:sz w:val="16"/>
          <w:szCs w:val="16"/>
        </w:rPr>
        <w:t>W</w:t>
      </w:r>
      <w:r w:rsidRPr="00CD41B3">
        <w:rPr>
          <w:snapToGrid/>
          <w:spacing w:val="1"/>
          <w:w w:val="105"/>
          <w:kern w:val="0"/>
          <w:sz w:val="16"/>
          <w:szCs w:val="16"/>
        </w:rPr>
        <w:t>RC</w:t>
      </w:r>
      <w:r w:rsidRPr="00CD41B3">
        <w:rPr>
          <w:snapToGrid/>
          <w:spacing w:val="-2"/>
          <w:w w:val="105"/>
          <w:kern w:val="0"/>
          <w:sz w:val="16"/>
          <w:szCs w:val="16"/>
        </w:rPr>
        <w:t>-</w:t>
      </w:r>
      <w:r w:rsidRPr="00CD41B3">
        <w:rPr>
          <w:snapToGrid/>
          <w:spacing w:val="1"/>
          <w:w w:val="105"/>
          <w:kern w:val="0"/>
          <w:sz w:val="16"/>
          <w:szCs w:val="16"/>
        </w:rPr>
        <w:t>15)</w:t>
      </w:r>
    </w:p>
    <w:p w:rsidR="00CD41B3" w:rsidRPr="00CD41B3" w:rsidP="00CD41B3">
      <w:pPr>
        <w:widowControl/>
        <w:suppressAutoHyphens/>
        <w:ind w:firstLine="360"/>
        <w:rPr>
          <w:smallCaps/>
          <w:snapToGrid/>
          <w:kern w:val="0"/>
        </w:rPr>
      </w:pPr>
    </w:p>
    <w:p w:rsidR="00CD41B3" w:rsidRPr="00CD41B3" w:rsidP="00CD41B3">
      <w:pPr>
        <w:widowControl/>
        <w:suppressAutoHyphens/>
        <w:ind w:firstLine="360"/>
        <w:rPr>
          <w:smallCaps/>
          <w:snapToGrid/>
          <w:kern w:val="0"/>
          <w:szCs w:val="22"/>
        </w:rPr>
      </w:pPr>
      <w:r w:rsidRPr="00CD41B3">
        <w:rPr>
          <w:smallCaps/>
          <w:snapToGrid/>
          <w:kern w:val="0"/>
          <w:szCs w:val="22"/>
        </w:rPr>
        <w:t>* * * * *</w:t>
      </w:r>
    </w:p>
    <w:p w:rsidR="00CD41B3" w:rsidRPr="00CD41B3" w:rsidP="00CD41B3">
      <w:pPr>
        <w:widowControl/>
        <w:suppressAutoHyphens/>
        <w:ind w:firstLine="360"/>
        <w:rPr>
          <w:smallCaps/>
          <w:snapToGrid/>
          <w:kern w:val="0"/>
          <w:szCs w:val="22"/>
        </w:rPr>
      </w:pPr>
    </w:p>
    <w:p w:rsidR="00CD41B3" w:rsidRPr="00CD41B3" w:rsidP="00CD41B3">
      <w:pPr>
        <w:widowControl/>
        <w:suppressAutoHyphens/>
        <w:ind w:firstLine="360"/>
        <w:rPr>
          <w:snapToGrid/>
          <w:spacing w:val="1"/>
          <w:w w:val="105"/>
          <w:kern w:val="0"/>
          <w:lang w:val="en-GB"/>
        </w:rPr>
      </w:pPr>
      <w:r w:rsidRPr="00CD41B3">
        <w:rPr>
          <w:snapToGrid/>
          <w:spacing w:val="1"/>
          <w:kern w:val="0"/>
          <w:szCs w:val="22"/>
          <w:lang w:val="en-GB"/>
        </w:rPr>
        <w:t>5.5</w:t>
      </w:r>
      <w:r w:rsidRPr="00CD41B3">
        <w:rPr>
          <w:snapToGrid/>
          <w:kern w:val="0"/>
          <w:szCs w:val="22"/>
          <w:lang w:val="en-GB"/>
        </w:rPr>
        <w:t xml:space="preserve">5  </w:t>
      </w:r>
      <w:r w:rsidRPr="00CD41B3">
        <w:rPr>
          <w:i/>
          <w:snapToGrid/>
          <w:kern w:val="0"/>
          <w:szCs w:val="22"/>
          <w:lang w:val="en-GB"/>
        </w:rPr>
        <w:t>Additional alloc</w:t>
      </w:r>
      <w:r w:rsidRPr="00CD41B3">
        <w:rPr>
          <w:i/>
          <w:snapToGrid/>
          <w:spacing w:val="1"/>
          <w:kern w:val="0"/>
          <w:szCs w:val="22"/>
          <w:lang w:val="en-GB"/>
        </w:rPr>
        <w:t>a</w:t>
      </w:r>
      <w:r w:rsidRPr="00CD41B3">
        <w:rPr>
          <w:i/>
          <w:snapToGrid/>
          <w:kern w:val="0"/>
          <w:szCs w:val="22"/>
          <w:lang w:val="en-GB"/>
        </w:rPr>
        <w:t>ti</w:t>
      </w:r>
      <w:r w:rsidRPr="00CD41B3">
        <w:rPr>
          <w:i/>
          <w:snapToGrid/>
          <w:spacing w:val="-1"/>
          <w:kern w:val="0"/>
          <w:szCs w:val="22"/>
          <w:lang w:val="en-GB"/>
        </w:rPr>
        <w:t>o</w:t>
      </w:r>
      <w:r w:rsidRPr="00CD41B3">
        <w:rPr>
          <w:i/>
          <w:snapToGrid/>
          <w:kern w:val="0"/>
          <w:szCs w:val="22"/>
          <w:lang w:val="en-GB"/>
        </w:rPr>
        <w:t>n</w:t>
      </w:r>
      <w:r w:rsidRPr="00CD41B3">
        <w:rPr>
          <w:i/>
          <w:snapToGrid/>
          <w:kern w:val="0"/>
          <w:szCs w:val="22"/>
        </w:rPr>
        <w:t>:</w:t>
      </w:r>
      <w:r w:rsidRPr="00CD41B3">
        <w:rPr>
          <w:snapToGrid/>
          <w:kern w:val="0"/>
          <w:szCs w:val="22"/>
        </w:rPr>
        <w:t>  </w:t>
      </w:r>
      <w:r w:rsidRPr="00CD41B3">
        <w:rPr>
          <w:snapToGrid/>
          <w:kern w:val="0"/>
          <w:szCs w:val="22"/>
          <w:lang w:val="en-GB"/>
        </w:rPr>
        <w:t xml:space="preserve">in </w:t>
      </w:r>
      <w:r w:rsidRPr="00CD41B3">
        <w:rPr>
          <w:snapToGrid/>
          <w:spacing w:val="-2"/>
          <w:kern w:val="0"/>
          <w:szCs w:val="22"/>
          <w:lang w:val="en-GB"/>
        </w:rPr>
        <w:t>A</w:t>
      </w:r>
      <w:r w:rsidRPr="00CD41B3">
        <w:rPr>
          <w:snapToGrid/>
          <w:spacing w:val="2"/>
          <w:kern w:val="0"/>
          <w:szCs w:val="22"/>
          <w:lang w:val="en-GB"/>
        </w:rPr>
        <w:t>r</w:t>
      </w:r>
      <w:r w:rsidRPr="00CD41B3">
        <w:rPr>
          <w:snapToGrid/>
          <w:spacing w:val="-3"/>
          <w:kern w:val="0"/>
          <w:szCs w:val="22"/>
          <w:lang w:val="en-GB"/>
        </w:rPr>
        <w:t>m</w:t>
      </w:r>
      <w:r w:rsidRPr="00CD41B3">
        <w:rPr>
          <w:snapToGrid/>
          <w:kern w:val="0"/>
          <w:szCs w:val="22"/>
          <w:lang w:val="en-GB"/>
        </w:rPr>
        <w:t xml:space="preserve">enia, </w:t>
      </w:r>
      <w:r w:rsidRPr="00CD41B3">
        <w:rPr>
          <w:snapToGrid/>
          <w:spacing w:val="5"/>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 xml:space="preserve">e </w:t>
      </w:r>
      <w:r w:rsidRPr="00CD41B3">
        <w:rPr>
          <w:snapToGrid/>
          <w:spacing w:val="1"/>
          <w:kern w:val="0"/>
          <w:szCs w:val="22"/>
          <w:lang w:val="en-GB"/>
        </w:rPr>
        <w:t>Ru</w:t>
      </w:r>
      <w:r w:rsidRPr="00CD41B3">
        <w:rPr>
          <w:snapToGrid/>
          <w:kern w:val="0"/>
          <w:szCs w:val="22"/>
          <w:lang w:val="en-GB"/>
        </w:rPr>
        <w:t>ssi</w:t>
      </w:r>
      <w:r w:rsidRPr="00CD41B3">
        <w:rPr>
          <w:snapToGrid/>
          <w:spacing w:val="2"/>
          <w:kern w:val="0"/>
          <w:szCs w:val="22"/>
          <w:lang w:val="en-GB"/>
        </w:rPr>
        <w:t>a</w:t>
      </w:r>
      <w:r w:rsidRPr="00CD41B3">
        <w:rPr>
          <w:snapToGrid/>
          <w:kern w:val="0"/>
          <w:szCs w:val="22"/>
          <w:lang w:val="en-GB"/>
        </w:rPr>
        <w:t>n Federatio</w:t>
      </w:r>
      <w:r w:rsidRPr="00CD41B3">
        <w:rPr>
          <w:snapToGrid/>
          <w:spacing w:val="-1"/>
          <w:kern w:val="0"/>
          <w:szCs w:val="22"/>
          <w:lang w:val="en-GB"/>
        </w:rPr>
        <w:t>n</w:t>
      </w:r>
      <w:r w:rsidRPr="00CD41B3">
        <w:rPr>
          <w:snapToGrid/>
          <w:kern w:val="0"/>
          <w:szCs w:val="22"/>
          <w:lang w:val="en-GB"/>
        </w:rPr>
        <w:t>, Ge</w:t>
      </w:r>
      <w:r w:rsidRPr="00CD41B3">
        <w:rPr>
          <w:snapToGrid/>
          <w:spacing w:val="1"/>
          <w:kern w:val="0"/>
          <w:szCs w:val="22"/>
          <w:lang w:val="en-GB"/>
        </w:rPr>
        <w:t>o</w:t>
      </w:r>
      <w:r w:rsidRPr="00CD41B3">
        <w:rPr>
          <w:snapToGrid/>
          <w:kern w:val="0"/>
          <w:szCs w:val="22"/>
          <w:lang w:val="en-GB"/>
        </w:rPr>
        <w:t>r</w:t>
      </w:r>
      <w:r w:rsidRPr="00CD41B3">
        <w:rPr>
          <w:snapToGrid/>
          <w:spacing w:val="-1"/>
          <w:kern w:val="0"/>
          <w:szCs w:val="22"/>
          <w:lang w:val="en-GB"/>
        </w:rPr>
        <w:t>g</w:t>
      </w:r>
      <w:r w:rsidRPr="00CD41B3">
        <w:rPr>
          <w:snapToGrid/>
          <w:kern w:val="0"/>
          <w:szCs w:val="22"/>
          <w:lang w:val="en-GB"/>
        </w:rPr>
        <w:t>i</w:t>
      </w:r>
      <w:r w:rsidRPr="00CD41B3">
        <w:rPr>
          <w:snapToGrid/>
          <w:spacing w:val="3"/>
          <w:kern w:val="0"/>
          <w:szCs w:val="22"/>
          <w:lang w:val="en-GB"/>
        </w:rPr>
        <w:t>a</w:t>
      </w:r>
      <w:r w:rsidRPr="00CD41B3">
        <w:rPr>
          <w:snapToGrid/>
          <w:kern w:val="0"/>
          <w:szCs w:val="22"/>
          <w:lang w:val="en-GB"/>
        </w:rPr>
        <w:t>, K</w:t>
      </w:r>
      <w:r w:rsidRPr="00CD41B3">
        <w:rPr>
          <w:snapToGrid/>
          <w:spacing w:val="-2"/>
          <w:kern w:val="0"/>
          <w:szCs w:val="22"/>
          <w:lang w:val="en-GB"/>
        </w:rPr>
        <w:t>y</w:t>
      </w:r>
      <w:r w:rsidRPr="00CD41B3">
        <w:rPr>
          <w:snapToGrid/>
          <w:spacing w:val="2"/>
          <w:kern w:val="0"/>
          <w:szCs w:val="22"/>
          <w:lang w:val="en-GB"/>
        </w:rPr>
        <w:t>r</w:t>
      </w:r>
      <w:r w:rsidRPr="00CD41B3">
        <w:rPr>
          <w:snapToGrid/>
          <w:spacing w:val="1"/>
          <w:kern w:val="0"/>
          <w:szCs w:val="22"/>
          <w:lang w:val="en-GB"/>
        </w:rPr>
        <w:t>g</w:t>
      </w:r>
      <w:r w:rsidRPr="00CD41B3">
        <w:rPr>
          <w:snapToGrid/>
          <w:spacing w:val="-3"/>
          <w:kern w:val="0"/>
          <w:szCs w:val="22"/>
          <w:lang w:val="en-GB"/>
        </w:rPr>
        <w:t>y</w:t>
      </w:r>
      <w:r w:rsidRPr="00CD41B3">
        <w:rPr>
          <w:snapToGrid/>
          <w:spacing w:val="2"/>
          <w:kern w:val="0"/>
          <w:szCs w:val="22"/>
          <w:lang w:val="en-GB"/>
        </w:rPr>
        <w:t>z</w:t>
      </w:r>
      <w:r w:rsidRPr="00CD41B3">
        <w:rPr>
          <w:snapToGrid/>
          <w:kern w:val="0"/>
          <w:szCs w:val="22"/>
          <w:lang w:val="en-GB"/>
        </w:rPr>
        <w:t>st</w:t>
      </w:r>
      <w:r w:rsidRPr="00CD41B3">
        <w:rPr>
          <w:snapToGrid/>
          <w:spacing w:val="2"/>
          <w:kern w:val="0"/>
          <w:szCs w:val="22"/>
          <w:lang w:val="en-GB"/>
        </w:rPr>
        <w:t>a</w:t>
      </w:r>
      <w:r w:rsidRPr="00CD41B3">
        <w:rPr>
          <w:snapToGrid/>
          <w:spacing w:val="-1"/>
          <w:kern w:val="0"/>
          <w:szCs w:val="22"/>
          <w:lang w:val="en-GB"/>
        </w:rPr>
        <w:t>n</w:t>
      </w:r>
      <w:r w:rsidRPr="00CD41B3">
        <w:rPr>
          <w:snapToGrid/>
          <w:kern w:val="0"/>
          <w:szCs w:val="22"/>
          <w:lang w:val="en-GB"/>
        </w:rPr>
        <w:t>,</w:t>
      </w:r>
      <w:r w:rsidRPr="00CD41B3">
        <w:rPr>
          <w:snapToGrid/>
          <w:spacing w:val="9"/>
          <w:kern w:val="0"/>
          <w:szCs w:val="22"/>
        </w:rPr>
        <w:t xml:space="preserve"> </w:t>
      </w:r>
      <w:r w:rsidRPr="00CD41B3">
        <w:rPr>
          <w:snapToGrid/>
          <w:spacing w:val="2"/>
          <w:kern w:val="0"/>
          <w:szCs w:val="22"/>
          <w:lang w:val="en-GB"/>
        </w:rPr>
        <w:t>T</w:t>
      </w:r>
      <w:r w:rsidRPr="00CD41B3">
        <w:rPr>
          <w:snapToGrid/>
          <w:spacing w:val="-1"/>
          <w:kern w:val="0"/>
          <w:szCs w:val="22"/>
          <w:lang w:val="en-GB"/>
        </w:rPr>
        <w:t>a</w:t>
      </w:r>
      <w:r w:rsidRPr="00CD41B3">
        <w:rPr>
          <w:snapToGrid/>
          <w:spacing w:val="1"/>
          <w:kern w:val="0"/>
          <w:szCs w:val="22"/>
          <w:lang w:val="en-GB"/>
        </w:rPr>
        <w:t>j</w:t>
      </w:r>
      <w:r w:rsidRPr="00CD41B3">
        <w:rPr>
          <w:snapToGrid/>
          <w:kern w:val="0"/>
          <w:szCs w:val="22"/>
          <w:lang w:val="en-GB"/>
        </w:rPr>
        <w:t>i</w:t>
      </w:r>
      <w:r w:rsidRPr="00CD41B3">
        <w:rPr>
          <w:snapToGrid/>
          <w:spacing w:val="-1"/>
          <w:kern w:val="0"/>
          <w:szCs w:val="22"/>
          <w:lang w:val="en-GB"/>
        </w:rPr>
        <w:t>k</w:t>
      </w:r>
      <w:r w:rsidRPr="00CD41B3">
        <w:rPr>
          <w:snapToGrid/>
          <w:kern w:val="0"/>
          <w:szCs w:val="22"/>
          <w:lang w:val="en-GB"/>
        </w:rPr>
        <w:t xml:space="preserve">istan </w:t>
      </w:r>
      <w:r w:rsidRPr="00CD41B3">
        <w:rPr>
          <w:snapToGrid/>
          <w:w w:val="102"/>
          <w:kern w:val="0"/>
          <w:szCs w:val="22"/>
          <w:lang w:val="en-GB"/>
        </w:rPr>
        <w:t xml:space="preserve">and </w:t>
      </w:r>
      <w:r w:rsidRPr="00CD41B3">
        <w:rPr>
          <w:snapToGrid/>
          <w:spacing w:val="2"/>
          <w:kern w:val="0"/>
          <w:szCs w:val="22"/>
          <w:lang w:val="en-GB"/>
        </w:rPr>
        <w:t>T</w:t>
      </w:r>
      <w:r w:rsidRPr="00CD41B3">
        <w:rPr>
          <w:snapToGrid/>
          <w:spacing w:val="-1"/>
          <w:kern w:val="0"/>
          <w:szCs w:val="22"/>
          <w:lang w:val="en-GB"/>
        </w:rPr>
        <w:t>u</w:t>
      </w:r>
      <w:r w:rsidRPr="00CD41B3">
        <w:rPr>
          <w:snapToGrid/>
          <w:kern w:val="0"/>
          <w:szCs w:val="22"/>
          <w:lang w:val="en-GB"/>
        </w:rPr>
        <w:t>rk</w:t>
      </w:r>
      <w:r w:rsidRPr="00CD41B3">
        <w:rPr>
          <w:snapToGrid/>
          <w:spacing w:val="-3"/>
          <w:kern w:val="0"/>
          <w:szCs w:val="22"/>
          <w:lang w:val="en-GB"/>
        </w:rPr>
        <w:t>m</w:t>
      </w:r>
      <w:r w:rsidRPr="00CD41B3">
        <w:rPr>
          <w:snapToGrid/>
          <w:kern w:val="0"/>
          <w:szCs w:val="22"/>
          <w:lang w:val="en-GB"/>
        </w:rPr>
        <w:t>e</w:t>
      </w:r>
      <w:r w:rsidRPr="00CD41B3">
        <w:rPr>
          <w:snapToGrid/>
          <w:spacing w:val="1"/>
          <w:kern w:val="0"/>
          <w:szCs w:val="22"/>
          <w:lang w:val="en-GB"/>
        </w:rPr>
        <w:t>n</w:t>
      </w:r>
      <w:r w:rsidRPr="00CD41B3">
        <w:rPr>
          <w:snapToGrid/>
          <w:kern w:val="0"/>
          <w:szCs w:val="22"/>
          <w:lang w:val="en-GB"/>
        </w:rPr>
        <w:t>ist</w:t>
      </w:r>
      <w:r w:rsidRPr="00CD41B3">
        <w:rPr>
          <w:snapToGrid/>
          <w:spacing w:val="2"/>
          <w:kern w:val="0"/>
          <w:szCs w:val="22"/>
          <w:lang w:val="en-GB"/>
        </w:rPr>
        <w:t>a</w:t>
      </w:r>
      <w:r w:rsidRPr="00CD41B3">
        <w:rPr>
          <w:snapToGrid/>
          <w:spacing w:val="-1"/>
          <w:kern w:val="0"/>
          <w:szCs w:val="22"/>
          <w:lang w:val="en-GB"/>
        </w:rPr>
        <w:t>n</w:t>
      </w:r>
      <w:r w:rsidRPr="00CD41B3">
        <w:rPr>
          <w:snapToGrid/>
          <w:kern w:val="0"/>
          <w:szCs w:val="22"/>
          <w:lang w:val="en-GB"/>
        </w:rPr>
        <w:t>, t</w:t>
      </w:r>
      <w:r w:rsidRPr="00CD41B3">
        <w:rPr>
          <w:snapToGrid/>
          <w:spacing w:val="-1"/>
          <w:kern w:val="0"/>
          <w:szCs w:val="22"/>
          <w:lang w:val="en-GB"/>
        </w:rPr>
        <w:t>h</w:t>
      </w:r>
      <w:r w:rsidRPr="00CD41B3">
        <w:rPr>
          <w:snapToGrid/>
          <w:kern w:val="0"/>
          <w:szCs w:val="22"/>
          <w:lang w:val="en-GB"/>
        </w:rPr>
        <w:t xml:space="preserve">e </w:t>
      </w:r>
      <w:r w:rsidRPr="00CD41B3">
        <w:rPr>
          <w:snapToGrid/>
          <w:spacing w:val="-1"/>
          <w:kern w:val="0"/>
          <w:szCs w:val="22"/>
        </w:rPr>
        <w:t>f</w:t>
      </w:r>
      <w:r w:rsidRPr="00CD41B3">
        <w:rPr>
          <w:snapToGrid/>
          <w:kern w:val="0"/>
          <w:szCs w:val="22"/>
        </w:rPr>
        <w:t>re</w:t>
      </w:r>
      <w:r w:rsidRPr="00CD41B3">
        <w:rPr>
          <w:snapToGrid/>
          <w:spacing w:val="1"/>
          <w:kern w:val="0"/>
          <w:szCs w:val="22"/>
        </w:rPr>
        <w:t>q</w:t>
      </w:r>
      <w:r w:rsidRPr="00CD41B3">
        <w:rPr>
          <w:snapToGrid/>
          <w:spacing w:val="-1"/>
          <w:kern w:val="0"/>
          <w:szCs w:val="22"/>
        </w:rPr>
        <w:t>u</w:t>
      </w:r>
      <w:r w:rsidRPr="00CD41B3">
        <w:rPr>
          <w:snapToGrid/>
          <w:spacing w:val="2"/>
          <w:kern w:val="0"/>
          <w:szCs w:val="22"/>
        </w:rPr>
        <w:t>e</w:t>
      </w:r>
      <w:r w:rsidRPr="00CD41B3">
        <w:rPr>
          <w:snapToGrid/>
          <w:spacing w:val="-1"/>
          <w:kern w:val="0"/>
          <w:szCs w:val="22"/>
        </w:rPr>
        <w:t>n</w:t>
      </w:r>
      <w:r w:rsidRPr="00CD41B3">
        <w:rPr>
          <w:snapToGrid/>
          <w:spacing w:val="2"/>
          <w:kern w:val="0"/>
          <w:szCs w:val="22"/>
        </w:rPr>
        <w:t>c</w:t>
      </w:r>
      <w:r w:rsidRPr="00CD41B3">
        <w:rPr>
          <w:snapToGrid/>
          <w:kern w:val="0"/>
          <w:szCs w:val="22"/>
        </w:rPr>
        <w:t xml:space="preserve">y </w:t>
      </w:r>
      <w:r w:rsidRPr="00CD41B3">
        <w:rPr>
          <w:snapToGrid/>
          <w:kern w:val="0"/>
          <w:szCs w:val="22"/>
          <w:lang w:val="en-GB"/>
        </w:rPr>
        <w:t>b</w:t>
      </w:r>
      <w:r w:rsidRPr="00CD41B3">
        <w:rPr>
          <w:snapToGrid/>
          <w:spacing w:val="2"/>
          <w:kern w:val="0"/>
          <w:szCs w:val="22"/>
          <w:lang w:val="en-GB"/>
        </w:rPr>
        <w:t>a</w:t>
      </w:r>
      <w:r w:rsidRPr="00CD41B3">
        <w:rPr>
          <w:snapToGrid/>
          <w:spacing w:val="-1"/>
          <w:kern w:val="0"/>
          <w:szCs w:val="22"/>
          <w:lang w:val="en-GB"/>
        </w:rPr>
        <w:t>n</w:t>
      </w:r>
      <w:r w:rsidRPr="00CD41B3">
        <w:rPr>
          <w:snapToGrid/>
          <w:kern w:val="0"/>
          <w:szCs w:val="22"/>
          <w:lang w:val="en-GB"/>
        </w:rPr>
        <w:t>d 1</w:t>
      </w:r>
      <w:r w:rsidRPr="00CD41B3">
        <w:rPr>
          <w:snapToGrid/>
          <w:spacing w:val="2"/>
          <w:kern w:val="0"/>
          <w:szCs w:val="22"/>
          <w:lang w:val="en-GB"/>
        </w:rPr>
        <w:t>4</w:t>
      </w:r>
      <w:r w:rsidRPr="00CD41B3">
        <w:rPr>
          <w:snapToGrid/>
          <w:spacing w:val="-1"/>
          <w:kern w:val="0"/>
          <w:szCs w:val="22"/>
          <w:lang w:val="en-GB"/>
        </w:rPr>
        <w:t>-</w:t>
      </w:r>
      <w:r w:rsidRPr="00CD41B3">
        <w:rPr>
          <w:snapToGrid/>
          <w:spacing w:val="1"/>
          <w:kern w:val="0"/>
          <w:szCs w:val="22"/>
          <w:lang w:val="en-GB"/>
        </w:rPr>
        <w:t>1</w:t>
      </w:r>
      <w:r w:rsidRPr="00CD41B3">
        <w:rPr>
          <w:snapToGrid/>
          <w:kern w:val="0"/>
          <w:szCs w:val="22"/>
          <w:lang w:val="en-GB"/>
        </w:rPr>
        <w:t>7</w:t>
      </w:r>
      <w:r w:rsidRPr="00CD41B3">
        <w:rPr>
          <w:snapToGrid/>
          <w:spacing w:val="9"/>
          <w:kern w:val="0"/>
          <w:szCs w:val="22"/>
          <w:lang w:val="en-GB"/>
        </w:rPr>
        <w:t xml:space="preserve"> </w:t>
      </w:r>
      <w:r w:rsidRPr="00CD41B3">
        <w:rPr>
          <w:snapToGrid/>
          <w:spacing w:val="-1"/>
          <w:kern w:val="0"/>
          <w:szCs w:val="22"/>
          <w:lang w:val="en-GB"/>
        </w:rPr>
        <w:t>k</w:t>
      </w:r>
      <w:r w:rsidRPr="00CD41B3">
        <w:rPr>
          <w:snapToGrid/>
          <w:kern w:val="0"/>
          <w:szCs w:val="22"/>
          <w:lang w:val="en-GB"/>
        </w:rPr>
        <w:t>Hz is also allocated to t</w:t>
      </w:r>
      <w:r w:rsidRPr="00CD41B3">
        <w:rPr>
          <w:snapToGrid/>
          <w:spacing w:val="-1"/>
          <w:kern w:val="0"/>
          <w:szCs w:val="22"/>
          <w:lang w:val="en-GB"/>
        </w:rPr>
        <w:t>h</w:t>
      </w:r>
      <w:r w:rsidRPr="00CD41B3">
        <w:rPr>
          <w:snapToGrid/>
          <w:kern w:val="0"/>
          <w:szCs w:val="22"/>
          <w:lang w:val="en-GB"/>
        </w:rPr>
        <w:t>e ra</w:t>
      </w:r>
      <w:r w:rsidRPr="00CD41B3">
        <w:rPr>
          <w:snapToGrid/>
          <w:spacing w:val="1"/>
          <w:kern w:val="0"/>
          <w:szCs w:val="22"/>
          <w:lang w:val="en-GB"/>
        </w:rPr>
        <w:t>d</w:t>
      </w:r>
      <w:r w:rsidRPr="00CD41B3">
        <w:rPr>
          <w:snapToGrid/>
          <w:kern w:val="0"/>
          <w:szCs w:val="22"/>
          <w:lang w:val="en-GB"/>
        </w:rPr>
        <w:t>io</w:t>
      </w:r>
      <w:r w:rsidRPr="00CD41B3">
        <w:rPr>
          <w:snapToGrid/>
          <w:spacing w:val="-1"/>
          <w:kern w:val="0"/>
          <w:szCs w:val="22"/>
          <w:lang w:val="en-GB"/>
        </w:rPr>
        <w:t>n</w:t>
      </w:r>
      <w:r w:rsidRPr="00CD41B3">
        <w:rPr>
          <w:snapToGrid/>
          <w:kern w:val="0"/>
          <w:szCs w:val="22"/>
          <w:lang w:val="en-GB"/>
        </w:rPr>
        <w:t>avi</w:t>
      </w:r>
      <w:r w:rsidRPr="00CD41B3">
        <w:rPr>
          <w:snapToGrid/>
          <w:spacing w:val="-1"/>
          <w:kern w:val="0"/>
          <w:szCs w:val="22"/>
          <w:lang w:val="en-GB"/>
        </w:rPr>
        <w:t>g</w:t>
      </w:r>
      <w:r w:rsidRPr="00CD41B3">
        <w:rPr>
          <w:snapToGrid/>
          <w:kern w:val="0"/>
          <w:szCs w:val="22"/>
          <w:lang w:val="en-GB"/>
        </w:rPr>
        <w:t>ation ser</w:t>
      </w:r>
      <w:r w:rsidRPr="00CD41B3">
        <w:rPr>
          <w:snapToGrid/>
          <w:spacing w:val="-1"/>
          <w:kern w:val="0"/>
          <w:szCs w:val="22"/>
          <w:lang w:val="en-GB"/>
        </w:rPr>
        <w:t>v</w:t>
      </w:r>
      <w:r w:rsidRPr="00CD41B3">
        <w:rPr>
          <w:snapToGrid/>
          <w:kern w:val="0"/>
          <w:szCs w:val="22"/>
          <w:lang w:val="en-GB"/>
        </w:rPr>
        <w:t>ice</w:t>
      </w:r>
      <w:r w:rsidRPr="00CD41B3">
        <w:rPr>
          <w:snapToGrid/>
          <w:spacing w:val="35"/>
          <w:kern w:val="0"/>
          <w:szCs w:val="22"/>
        </w:rPr>
        <w:t xml:space="preserve"> </w:t>
      </w:r>
      <w:r w:rsidRPr="00CD41B3">
        <w:rPr>
          <w:snapToGrid/>
          <w:kern w:val="0"/>
          <w:szCs w:val="22"/>
          <w:lang w:val="en-GB"/>
        </w:rPr>
        <w:t xml:space="preserve">on a </w:t>
      </w:r>
      <w:r w:rsidRPr="00CD41B3">
        <w:rPr>
          <w:snapToGrid/>
          <w:w w:val="102"/>
          <w:kern w:val="0"/>
          <w:szCs w:val="22"/>
          <w:lang w:val="en-GB"/>
        </w:rPr>
        <w:t>pr</w:t>
      </w:r>
      <w:r w:rsidRPr="00CD41B3">
        <w:rPr>
          <w:snapToGrid/>
          <w:spacing w:val="1"/>
          <w:w w:val="102"/>
          <w:kern w:val="0"/>
          <w:szCs w:val="22"/>
          <w:lang w:val="en-GB"/>
        </w:rPr>
        <w:t>i</w:t>
      </w:r>
      <w:r w:rsidRPr="00CD41B3">
        <w:rPr>
          <w:snapToGrid/>
          <w:spacing w:val="-3"/>
          <w:w w:val="102"/>
          <w:kern w:val="0"/>
          <w:szCs w:val="22"/>
          <w:lang w:val="en-GB"/>
        </w:rPr>
        <w:t>m</w:t>
      </w:r>
      <w:r w:rsidRPr="00CD41B3">
        <w:rPr>
          <w:snapToGrid/>
          <w:w w:val="102"/>
          <w:kern w:val="0"/>
          <w:szCs w:val="22"/>
          <w:lang w:val="en-GB"/>
        </w:rPr>
        <w:t>a</w:t>
      </w:r>
      <w:r w:rsidRPr="00CD41B3">
        <w:rPr>
          <w:snapToGrid/>
          <w:spacing w:val="2"/>
          <w:w w:val="102"/>
          <w:kern w:val="0"/>
          <w:szCs w:val="22"/>
          <w:lang w:val="en-GB"/>
        </w:rPr>
        <w:t>r</w:t>
      </w:r>
      <w:r w:rsidRPr="00CD41B3">
        <w:rPr>
          <w:snapToGrid/>
          <w:w w:val="102"/>
          <w:kern w:val="0"/>
          <w:szCs w:val="22"/>
          <w:lang w:val="en-GB"/>
        </w:rPr>
        <w:t xml:space="preserve">y </w:t>
      </w:r>
      <w:r w:rsidRPr="00CD41B3">
        <w:rPr>
          <w:snapToGrid/>
          <w:kern w:val="0"/>
          <w:szCs w:val="22"/>
        </w:rPr>
        <w:t>basi</w:t>
      </w:r>
      <w:r w:rsidRPr="00CD41B3">
        <w:rPr>
          <w:snapToGrid/>
          <w:spacing w:val="-1"/>
          <w:kern w:val="0"/>
          <w:szCs w:val="22"/>
        </w:rPr>
        <w:t>s</w:t>
      </w:r>
      <w:r w:rsidRPr="00CD41B3">
        <w:rPr>
          <w:snapToGrid/>
          <w:kern w:val="0"/>
          <w:szCs w:val="22"/>
        </w:rPr>
        <w:t xml:space="preserve">. </w:t>
      </w:r>
      <w:r w:rsidRPr="00CD41B3">
        <w:rPr>
          <w:snapToGrid/>
          <w:spacing w:val="13"/>
          <w:kern w:val="0"/>
        </w:rPr>
        <w:t xml:space="preserve"> </w:t>
      </w:r>
      <w:r w:rsidRPr="00CD41B3">
        <w:rPr>
          <w:snapToGrid/>
          <w:spacing w:val="-1"/>
          <w:w w:val="105"/>
          <w:kern w:val="0"/>
          <w:sz w:val="16"/>
          <w:szCs w:val="16"/>
          <w:lang w:val="en-GB"/>
        </w:rPr>
        <w:t>(</w:t>
      </w:r>
      <w:r w:rsidRPr="00CD41B3">
        <w:rPr>
          <w:snapToGrid/>
          <w:spacing w:val="-2"/>
          <w:w w:val="105"/>
          <w:kern w:val="0"/>
          <w:sz w:val="16"/>
          <w:szCs w:val="16"/>
          <w:lang w:val="en-GB"/>
        </w:rPr>
        <w:t>W</w:t>
      </w:r>
      <w:r w:rsidRPr="00CD41B3">
        <w:rPr>
          <w:snapToGrid/>
          <w:spacing w:val="1"/>
          <w:w w:val="105"/>
          <w:kern w:val="0"/>
          <w:sz w:val="16"/>
          <w:szCs w:val="16"/>
          <w:lang w:val="en-GB"/>
        </w:rPr>
        <w:t>RC</w:t>
      </w:r>
      <w:r w:rsidRPr="00CD41B3">
        <w:rPr>
          <w:snapToGrid/>
          <w:spacing w:val="-2"/>
          <w:w w:val="105"/>
          <w:kern w:val="0"/>
          <w:sz w:val="16"/>
          <w:szCs w:val="16"/>
          <w:lang w:val="en-GB"/>
        </w:rPr>
        <w:t>-</w:t>
      </w:r>
      <w:r w:rsidRPr="00CD41B3">
        <w:rPr>
          <w:snapToGrid/>
          <w:spacing w:val="1"/>
          <w:w w:val="105"/>
          <w:kern w:val="0"/>
          <w:sz w:val="16"/>
          <w:szCs w:val="16"/>
        </w:rPr>
        <w:t>15</w:t>
      </w:r>
      <w:r w:rsidRPr="00CD41B3">
        <w:rPr>
          <w:snapToGrid/>
          <w:spacing w:val="1"/>
          <w:w w:val="105"/>
          <w:kern w:val="0"/>
          <w:sz w:val="16"/>
          <w:szCs w:val="16"/>
          <w:lang w:val="en-GB"/>
        </w:rPr>
        <w:t>)</w:t>
      </w:r>
    </w:p>
    <w:p w:rsidR="00CD41B3" w:rsidRPr="00CD41B3" w:rsidP="00CD41B3">
      <w:pPr>
        <w:widowControl/>
        <w:suppressAutoHyphens/>
        <w:ind w:firstLine="360"/>
        <w:rPr>
          <w:snapToGrid/>
          <w:spacing w:val="1"/>
          <w:w w:val="105"/>
          <w:kern w:val="0"/>
          <w:szCs w:val="22"/>
          <w:lang w:val="en-GB"/>
        </w:rPr>
      </w:pPr>
    </w:p>
    <w:p w:rsidR="00CD41B3" w:rsidRPr="00CD41B3" w:rsidP="00CD41B3">
      <w:pPr>
        <w:widowControl/>
        <w:suppressAutoHyphens/>
        <w:ind w:firstLine="360"/>
        <w:rPr>
          <w:smallCaps/>
          <w:snapToGrid/>
          <w:kern w:val="0"/>
          <w:szCs w:val="22"/>
        </w:rPr>
      </w:pPr>
      <w:r w:rsidRPr="00CD41B3">
        <w:rPr>
          <w:smallCaps/>
          <w:snapToGrid/>
          <w:kern w:val="0"/>
          <w:szCs w:val="22"/>
        </w:rPr>
        <w:t>* * * * *</w:t>
      </w:r>
    </w:p>
    <w:p w:rsidR="00CD41B3" w:rsidRPr="00CD41B3" w:rsidP="00CD41B3">
      <w:pPr>
        <w:widowControl/>
        <w:suppressAutoHyphens/>
        <w:ind w:firstLine="360"/>
        <w:rPr>
          <w:smallCaps/>
          <w:snapToGrid/>
          <w:kern w:val="0"/>
          <w:szCs w:val="22"/>
        </w:rPr>
      </w:pPr>
    </w:p>
    <w:p w:rsidR="00CD41B3" w:rsidRPr="00CD41B3" w:rsidP="00CD41B3">
      <w:pPr>
        <w:widowControl/>
        <w:suppressAutoHyphens/>
        <w:ind w:firstLine="360"/>
        <w:rPr>
          <w:snapToGrid/>
          <w:spacing w:val="1"/>
          <w:w w:val="105"/>
          <w:kern w:val="0"/>
        </w:rPr>
      </w:pPr>
      <w:r w:rsidRPr="00CD41B3">
        <w:rPr>
          <w:snapToGrid/>
          <w:spacing w:val="1"/>
          <w:kern w:val="0"/>
          <w:szCs w:val="22"/>
        </w:rPr>
        <w:t>5.6</w:t>
      </w:r>
      <w:r w:rsidRPr="00CD41B3">
        <w:rPr>
          <w:snapToGrid/>
          <w:kern w:val="0"/>
          <w:szCs w:val="22"/>
        </w:rPr>
        <w:t xml:space="preserve">8  </w:t>
      </w:r>
      <w:r w:rsidRPr="00CD41B3">
        <w:rPr>
          <w:i/>
          <w:snapToGrid/>
          <w:kern w:val="0"/>
          <w:szCs w:val="22"/>
        </w:rPr>
        <w:t>Alternative</w:t>
      </w:r>
      <w:r w:rsidRPr="00CD41B3">
        <w:rPr>
          <w:i/>
          <w:snapToGrid/>
          <w:spacing w:val="5"/>
          <w:kern w:val="0"/>
          <w:szCs w:val="22"/>
        </w:rPr>
        <w:t xml:space="preserve"> </w:t>
      </w:r>
      <w:r w:rsidRPr="00CD41B3">
        <w:rPr>
          <w:i/>
          <w:snapToGrid/>
          <w:kern w:val="0"/>
          <w:szCs w:val="22"/>
        </w:rPr>
        <w:t>alloc</w:t>
      </w:r>
      <w:r w:rsidRPr="00CD41B3">
        <w:rPr>
          <w:i/>
          <w:snapToGrid/>
          <w:spacing w:val="1"/>
          <w:kern w:val="0"/>
          <w:szCs w:val="22"/>
        </w:rPr>
        <w:t>a</w:t>
      </w:r>
      <w:r w:rsidRPr="00CD41B3">
        <w:rPr>
          <w:i/>
          <w:snapToGrid/>
          <w:kern w:val="0"/>
          <w:szCs w:val="22"/>
        </w:rPr>
        <w:t>tion:</w:t>
      </w:r>
      <w:r w:rsidRPr="00CD41B3">
        <w:rPr>
          <w:snapToGrid/>
          <w:kern w:val="0"/>
          <w:szCs w:val="22"/>
        </w:rPr>
        <w:t>  in</w:t>
      </w:r>
      <w:r w:rsidRPr="00CD41B3">
        <w:rPr>
          <w:snapToGrid/>
          <w:spacing w:val="-6"/>
          <w:kern w:val="0"/>
          <w:szCs w:val="22"/>
        </w:rPr>
        <w:t xml:space="preserve"> </w:t>
      </w:r>
      <w:r w:rsidRPr="00CD41B3">
        <w:rPr>
          <w:snapToGrid/>
          <w:spacing w:val="-1"/>
          <w:kern w:val="0"/>
          <w:szCs w:val="22"/>
        </w:rPr>
        <w:t>C</w:t>
      </w:r>
      <w:r w:rsidRPr="00CD41B3">
        <w:rPr>
          <w:snapToGrid/>
          <w:kern w:val="0"/>
          <w:szCs w:val="22"/>
        </w:rPr>
        <w:t>on</w:t>
      </w:r>
      <w:r w:rsidRPr="00CD41B3">
        <w:rPr>
          <w:snapToGrid/>
          <w:spacing w:val="-1"/>
          <w:kern w:val="0"/>
          <w:szCs w:val="22"/>
        </w:rPr>
        <w:t>g</w:t>
      </w:r>
      <w:r w:rsidRPr="00CD41B3">
        <w:rPr>
          <w:snapToGrid/>
          <w:kern w:val="0"/>
          <w:szCs w:val="22"/>
        </w:rPr>
        <w:t>o (</w:t>
      </w:r>
      <w:r w:rsidRPr="00CD41B3">
        <w:rPr>
          <w:snapToGrid/>
          <w:spacing w:val="-1"/>
          <w:kern w:val="0"/>
          <w:szCs w:val="22"/>
        </w:rPr>
        <w:t>R</w:t>
      </w:r>
      <w:r w:rsidRPr="00CD41B3">
        <w:rPr>
          <w:snapToGrid/>
          <w:kern w:val="0"/>
          <w:szCs w:val="22"/>
        </w:rPr>
        <w:t>ep.</w:t>
      </w:r>
      <w:r w:rsidRPr="00CD41B3">
        <w:rPr>
          <w:snapToGrid/>
          <w:spacing w:val="-1"/>
          <w:kern w:val="0"/>
          <w:szCs w:val="22"/>
        </w:rPr>
        <w:t xml:space="preserve"> </w:t>
      </w:r>
      <w:r w:rsidRPr="00CD41B3">
        <w:rPr>
          <w:snapToGrid/>
          <w:kern w:val="0"/>
          <w:szCs w:val="22"/>
        </w:rPr>
        <w:t>of</w:t>
      </w:r>
      <w:r w:rsidRPr="00CD41B3">
        <w:rPr>
          <w:snapToGrid/>
          <w:spacing w:val="-6"/>
          <w:kern w:val="0"/>
          <w:szCs w:val="22"/>
        </w:rPr>
        <w:t xml:space="preserve"> </w:t>
      </w:r>
      <w:r w:rsidRPr="00CD41B3">
        <w:rPr>
          <w:snapToGrid/>
          <w:spacing w:val="1"/>
          <w:kern w:val="0"/>
          <w:szCs w:val="22"/>
        </w:rPr>
        <w:t>t</w:t>
      </w:r>
      <w:r w:rsidRPr="00CD41B3">
        <w:rPr>
          <w:snapToGrid/>
          <w:spacing w:val="-1"/>
          <w:kern w:val="0"/>
          <w:szCs w:val="22"/>
        </w:rPr>
        <w:t>h</w:t>
      </w:r>
      <w:r w:rsidRPr="00CD41B3">
        <w:rPr>
          <w:snapToGrid/>
          <w:kern w:val="0"/>
          <w:szCs w:val="22"/>
        </w:rPr>
        <w:t>e),</w:t>
      </w:r>
      <w:r w:rsidRPr="00CD41B3">
        <w:rPr>
          <w:snapToGrid/>
          <w:spacing w:val="-2"/>
          <w:kern w:val="0"/>
          <w:szCs w:val="22"/>
        </w:rPr>
        <w:t xml:space="preserve"> </w:t>
      </w:r>
      <w:r w:rsidRPr="00CD41B3">
        <w:rPr>
          <w:snapToGrid/>
          <w:spacing w:val="1"/>
          <w:kern w:val="0"/>
          <w:szCs w:val="22"/>
        </w:rPr>
        <w:t>t</w:t>
      </w:r>
      <w:r w:rsidRPr="00CD41B3">
        <w:rPr>
          <w:snapToGrid/>
          <w:spacing w:val="-1"/>
          <w:kern w:val="0"/>
          <w:szCs w:val="22"/>
        </w:rPr>
        <w:t>h</w:t>
      </w:r>
      <w:r w:rsidRPr="00CD41B3">
        <w:rPr>
          <w:snapToGrid/>
          <w:kern w:val="0"/>
          <w:szCs w:val="22"/>
        </w:rPr>
        <w:t>e</w:t>
      </w:r>
      <w:r w:rsidRPr="00CD41B3">
        <w:rPr>
          <w:snapToGrid/>
          <w:spacing w:val="-4"/>
          <w:kern w:val="0"/>
          <w:szCs w:val="22"/>
        </w:rPr>
        <w:t xml:space="preserve"> </w:t>
      </w:r>
      <w:r w:rsidRPr="00CD41B3">
        <w:rPr>
          <w:snapToGrid/>
          <w:kern w:val="0"/>
          <w:szCs w:val="22"/>
        </w:rPr>
        <w:t>D</w:t>
      </w:r>
      <w:r w:rsidRPr="00CD41B3">
        <w:rPr>
          <w:snapToGrid/>
          <w:spacing w:val="2"/>
          <w:kern w:val="0"/>
          <w:szCs w:val="22"/>
        </w:rPr>
        <w:t>e</w:t>
      </w:r>
      <w:r w:rsidRPr="00CD41B3">
        <w:rPr>
          <w:snapToGrid/>
          <w:spacing w:val="-1"/>
          <w:kern w:val="0"/>
          <w:szCs w:val="22"/>
        </w:rPr>
        <w:t>m</w:t>
      </w:r>
      <w:r w:rsidRPr="00CD41B3">
        <w:rPr>
          <w:snapToGrid/>
          <w:kern w:val="0"/>
          <w:szCs w:val="22"/>
        </w:rPr>
        <w:t>.</w:t>
      </w:r>
      <w:r w:rsidRPr="00CD41B3">
        <w:rPr>
          <w:snapToGrid/>
          <w:spacing w:val="1"/>
          <w:kern w:val="0"/>
          <w:szCs w:val="22"/>
        </w:rPr>
        <w:t xml:space="preserve"> </w:t>
      </w:r>
      <w:r w:rsidRPr="00CD41B3">
        <w:rPr>
          <w:snapToGrid/>
          <w:spacing w:val="-1"/>
          <w:kern w:val="0"/>
          <w:szCs w:val="22"/>
        </w:rPr>
        <w:t>R</w:t>
      </w:r>
      <w:r w:rsidRPr="00CD41B3">
        <w:rPr>
          <w:snapToGrid/>
          <w:kern w:val="0"/>
          <w:szCs w:val="22"/>
        </w:rPr>
        <w:t>ep.</w:t>
      </w:r>
      <w:r w:rsidRPr="00CD41B3">
        <w:rPr>
          <w:snapToGrid/>
          <w:spacing w:val="-2"/>
          <w:kern w:val="0"/>
          <w:szCs w:val="22"/>
        </w:rPr>
        <w:t xml:space="preserve"> </w:t>
      </w:r>
      <w:r w:rsidRPr="00CD41B3">
        <w:rPr>
          <w:snapToGrid/>
          <w:kern w:val="0"/>
          <w:szCs w:val="22"/>
        </w:rPr>
        <w:t>of</w:t>
      </w:r>
      <w:r w:rsidRPr="00CD41B3">
        <w:rPr>
          <w:snapToGrid/>
          <w:spacing w:val="-6"/>
          <w:kern w:val="0"/>
          <w:szCs w:val="22"/>
        </w:rPr>
        <w:t xml:space="preserve"> </w:t>
      </w:r>
      <w:r w:rsidRPr="00CD41B3">
        <w:rPr>
          <w:snapToGrid/>
          <w:spacing w:val="1"/>
          <w:kern w:val="0"/>
          <w:szCs w:val="22"/>
        </w:rPr>
        <w:t>t</w:t>
      </w:r>
      <w:r w:rsidRPr="00CD41B3">
        <w:rPr>
          <w:snapToGrid/>
          <w:spacing w:val="-1"/>
          <w:kern w:val="0"/>
          <w:szCs w:val="22"/>
        </w:rPr>
        <w:t>h</w:t>
      </w:r>
      <w:r w:rsidRPr="00CD41B3">
        <w:rPr>
          <w:snapToGrid/>
          <w:kern w:val="0"/>
          <w:szCs w:val="22"/>
        </w:rPr>
        <w:t>e</w:t>
      </w:r>
      <w:r w:rsidRPr="00CD41B3">
        <w:rPr>
          <w:snapToGrid/>
          <w:spacing w:val="-2"/>
          <w:kern w:val="0"/>
          <w:szCs w:val="22"/>
        </w:rPr>
        <w:t xml:space="preserve"> </w:t>
      </w:r>
      <w:r w:rsidRPr="00CD41B3">
        <w:rPr>
          <w:snapToGrid/>
          <w:kern w:val="0"/>
          <w:szCs w:val="22"/>
        </w:rPr>
        <w:t>Con</w:t>
      </w:r>
      <w:r w:rsidRPr="00CD41B3">
        <w:rPr>
          <w:snapToGrid/>
          <w:spacing w:val="-1"/>
          <w:kern w:val="0"/>
          <w:szCs w:val="22"/>
        </w:rPr>
        <w:t>g</w:t>
      </w:r>
      <w:r w:rsidRPr="00CD41B3">
        <w:rPr>
          <w:snapToGrid/>
          <w:kern w:val="0"/>
          <w:szCs w:val="22"/>
        </w:rPr>
        <w:t>o and</w:t>
      </w:r>
      <w:r w:rsidRPr="00CD41B3">
        <w:rPr>
          <w:snapToGrid/>
          <w:spacing w:val="-3"/>
          <w:kern w:val="0"/>
          <w:szCs w:val="22"/>
        </w:rPr>
        <w:t xml:space="preserve"> </w:t>
      </w:r>
      <w:r w:rsidRPr="00CD41B3">
        <w:rPr>
          <w:snapToGrid/>
          <w:kern w:val="0"/>
          <w:szCs w:val="22"/>
        </w:rPr>
        <w:t>S</w:t>
      </w:r>
      <w:r w:rsidRPr="00CD41B3">
        <w:rPr>
          <w:snapToGrid/>
          <w:spacing w:val="2"/>
          <w:kern w:val="0"/>
          <w:szCs w:val="22"/>
        </w:rPr>
        <w:t>o</w:t>
      </w:r>
      <w:r w:rsidRPr="00CD41B3">
        <w:rPr>
          <w:snapToGrid/>
          <w:spacing w:val="-1"/>
          <w:kern w:val="0"/>
          <w:szCs w:val="22"/>
        </w:rPr>
        <w:t>u</w:t>
      </w:r>
      <w:r w:rsidRPr="00CD41B3">
        <w:rPr>
          <w:snapToGrid/>
          <w:spacing w:val="1"/>
          <w:kern w:val="0"/>
          <w:szCs w:val="22"/>
        </w:rPr>
        <w:t>t</w:t>
      </w:r>
      <w:r w:rsidRPr="00CD41B3">
        <w:rPr>
          <w:snapToGrid/>
          <w:kern w:val="0"/>
          <w:szCs w:val="22"/>
        </w:rPr>
        <w:t>h</w:t>
      </w:r>
      <w:r w:rsidRPr="00CD41B3">
        <w:rPr>
          <w:snapToGrid/>
          <w:spacing w:val="4"/>
          <w:kern w:val="0"/>
          <w:szCs w:val="22"/>
        </w:rPr>
        <w:t xml:space="preserve"> </w:t>
      </w:r>
      <w:r w:rsidRPr="00CD41B3">
        <w:rPr>
          <w:snapToGrid/>
          <w:kern w:val="0"/>
          <w:szCs w:val="22"/>
        </w:rPr>
        <w:t>A</w:t>
      </w:r>
      <w:r w:rsidRPr="00CD41B3">
        <w:rPr>
          <w:snapToGrid/>
          <w:spacing w:val="-1"/>
          <w:kern w:val="0"/>
          <w:szCs w:val="22"/>
        </w:rPr>
        <w:t>f</w:t>
      </w:r>
      <w:r w:rsidRPr="00CD41B3">
        <w:rPr>
          <w:snapToGrid/>
          <w:kern w:val="0"/>
          <w:szCs w:val="22"/>
        </w:rPr>
        <w:t>ric</w:t>
      </w:r>
      <w:r w:rsidRPr="00CD41B3">
        <w:rPr>
          <w:snapToGrid/>
          <w:spacing w:val="2"/>
          <w:kern w:val="0"/>
          <w:szCs w:val="22"/>
        </w:rPr>
        <w:t>a</w:t>
      </w:r>
      <w:r w:rsidRPr="00CD41B3">
        <w:rPr>
          <w:snapToGrid/>
          <w:kern w:val="0"/>
          <w:szCs w:val="22"/>
        </w:rPr>
        <w:t>,</w:t>
      </w:r>
      <w:r w:rsidRPr="00CD41B3">
        <w:rPr>
          <w:snapToGrid/>
          <w:spacing w:val="1"/>
          <w:kern w:val="0"/>
          <w:szCs w:val="22"/>
        </w:rPr>
        <w:t xml:space="preserve"> </w:t>
      </w:r>
      <w:r w:rsidRPr="00CD41B3">
        <w:rPr>
          <w:snapToGrid/>
          <w:kern w:val="0"/>
          <w:szCs w:val="22"/>
        </w:rPr>
        <w:t>t</w:t>
      </w:r>
      <w:r w:rsidRPr="00CD41B3">
        <w:rPr>
          <w:snapToGrid/>
          <w:spacing w:val="-1"/>
          <w:kern w:val="0"/>
          <w:szCs w:val="22"/>
        </w:rPr>
        <w:t>h</w:t>
      </w:r>
      <w:r w:rsidRPr="00CD41B3">
        <w:rPr>
          <w:snapToGrid/>
          <w:kern w:val="0"/>
          <w:szCs w:val="22"/>
        </w:rPr>
        <w:t>e</w:t>
      </w:r>
      <w:r w:rsidRPr="00CD41B3">
        <w:rPr>
          <w:snapToGrid/>
          <w:spacing w:val="-1"/>
          <w:kern w:val="0"/>
          <w:szCs w:val="22"/>
        </w:rPr>
        <w:t xml:space="preserve"> </w:t>
      </w:r>
      <w:r w:rsidRPr="00CD41B3">
        <w:rPr>
          <w:snapToGrid/>
          <w:spacing w:val="-1"/>
          <w:w w:val="102"/>
          <w:kern w:val="0"/>
          <w:szCs w:val="22"/>
        </w:rPr>
        <w:t>f</w:t>
      </w:r>
      <w:r w:rsidRPr="00CD41B3">
        <w:rPr>
          <w:snapToGrid/>
          <w:w w:val="102"/>
          <w:kern w:val="0"/>
          <w:szCs w:val="22"/>
        </w:rPr>
        <w:t>re</w:t>
      </w:r>
      <w:r w:rsidRPr="00CD41B3">
        <w:rPr>
          <w:snapToGrid/>
          <w:spacing w:val="1"/>
          <w:w w:val="102"/>
          <w:kern w:val="0"/>
          <w:szCs w:val="22"/>
        </w:rPr>
        <w:t>q</w:t>
      </w:r>
      <w:r w:rsidRPr="00CD41B3">
        <w:rPr>
          <w:snapToGrid/>
          <w:spacing w:val="-1"/>
          <w:w w:val="102"/>
          <w:kern w:val="0"/>
          <w:szCs w:val="22"/>
        </w:rPr>
        <w:t>u</w:t>
      </w:r>
      <w:r w:rsidRPr="00CD41B3">
        <w:rPr>
          <w:snapToGrid/>
          <w:spacing w:val="2"/>
          <w:w w:val="102"/>
          <w:kern w:val="0"/>
          <w:szCs w:val="22"/>
        </w:rPr>
        <w:t>e</w:t>
      </w:r>
      <w:r w:rsidRPr="00CD41B3">
        <w:rPr>
          <w:snapToGrid/>
          <w:spacing w:val="-1"/>
          <w:w w:val="102"/>
          <w:kern w:val="0"/>
          <w:szCs w:val="22"/>
        </w:rPr>
        <w:t>n</w:t>
      </w:r>
      <w:r w:rsidRPr="00CD41B3">
        <w:rPr>
          <w:snapToGrid/>
          <w:spacing w:val="2"/>
          <w:w w:val="102"/>
          <w:kern w:val="0"/>
          <w:szCs w:val="22"/>
        </w:rPr>
        <w:t>c</w:t>
      </w:r>
      <w:r w:rsidRPr="00CD41B3">
        <w:rPr>
          <w:snapToGrid/>
          <w:w w:val="102"/>
          <w:kern w:val="0"/>
          <w:szCs w:val="22"/>
        </w:rPr>
        <w:t xml:space="preserve">y </w:t>
      </w:r>
      <w:r w:rsidRPr="00CD41B3">
        <w:rPr>
          <w:snapToGrid/>
          <w:kern w:val="0"/>
          <w:szCs w:val="22"/>
        </w:rPr>
        <w:t>ba</w:t>
      </w:r>
      <w:r w:rsidRPr="00CD41B3">
        <w:rPr>
          <w:snapToGrid/>
          <w:spacing w:val="-1"/>
          <w:kern w:val="0"/>
          <w:szCs w:val="22"/>
        </w:rPr>
        <w:t>n</w:t>
      </w:r>
      <w:r w:rsidRPr="00CD41B3">
        <w:rPr>
          <w:snapToGrid/>
          <w:kern w:val="0"/>
          <w:szCs w:val="22"/>
        </w:rPr>
        <w:t>d</w:t>
      </w:r>
      <w:r w:rsidRPr="00CD41B3">
        <w:rPr>
          <w:snapToGrid/>
          <w:spacing w:val="7"/>
          <w:kern w:val="0"/>
          <w:szCs w:val="22"/>
        </w:rPr>
        <w:t xml:space="preserve"> </w:t>
      </w:r>
      <w:r w:rsidRPr="00CD41B3">
        <w:rPr>
          <w:snapToGrid/>
          <w:kern w:val="0"/>
          <w:szCs w:val="22"/>
        </w:rPr>
        <w:t>160</w:t>
      </w:r>
      <w:r w:rsidRPr="00CD41B3">
        <w:rPr>
          <w:snapToGrid/>
          <w:spacing w:val="-1"/>
          <w:kern w:val="0"/>
          <w:szCs w:val="22"/>
        </w:rPr>
        <w:t>-</w:t>
      </w:r>
      <w:r w:rsidRPr="00CD41B3">
        <w:rPr>
          <w:snapToGrid/>
          <w:kern w:val="0"/>
          <w:szCs w:val="22"/>
        </w:rPr>
        <w:t>200</w:t>
      </w:r>
      <w:r w:rsidRPr="00CD41B3">
        <w:rPr>
          <w:snapToGrid/>
          <w:spacing w:val="9"/>
          <w:kern w:val="0"/>
          <w:szCs w:val="22"/>
        </w:rPr>
        <w:t xml:space="preserve"> </w:t>
      </w:r>
      <w:r w:rsidRPr="00CD41B3">
        <w:rPr>
          <w:snapToGrid/>
          <w:spacing w:val="-1"/>
          <w:kern w:val="0"/>
          <w:szCs w:val="22"/>
        </w:rPr>
        <w:t>k</w:t>
      </w:r>
      <w:r w:rsidRPr="00CD41B3">
        <w:rPr>
          <w:snapToGrid/>
          <w:kern w:val="0"/>
          <w:szCs w:val="22"/>
        </w:rPr>
        <w:t>Hz</w:t>
      </w:r>
      <w:r w:rsidRPr="00CD41B3">
        <w:rPr>
          <w:snapToGrid/>
          <w:spacing w:val="7"/>
          <w:kern w:val="0"/>
          <w:szCs w:val="22"/>
        </w:rPr>
        <w:t xml:space="preserve"> </w:t>
      </w:r>
      <w:r w:rsidRPr="00CD41B3">
        <w:rPr>
          <w:snapToGrid/>
          <w:kern w:val="0"/>
          <w:szCs w:val="22"/>
        </w:rPr>
        <w:t>is</w:t>
      </w:r>
      <w:r w:rsidRPr="00CD41B3">
        <w:rPr>
          <w:snapToGrid/>
          <w:spacing w:val="3"/>
          <w:kern w:val="0"/>
          <w:szCs w:val="22"/>
        </w:rPr>
        <w:t xml:space="preserve"> </w:t>
      </w:r>
      <w:r w:rsidRPr="00CD41B3">
        <w:rPr>
          <w:snapToGrid/>
          <w:kern w:val="0"/>
          <w:szCs w:val="22"/>
        </w:rPr>
        <w:t>allocated</w:t>
      </w:r>
      <w:r w:rsidRPr="00CD41B3">
        <w:rPr>
          <w:snapToGrid/>
          <w:spacing w:val="12"/>
          <w:kern w:val="0"/>
          <w:szCs w:val="22"/>
        </w:rPr>
        <w:t xml:space="preserve"> </w:t>
      </w:r>
      <w:r w:rsidRPr="00CD41B3">
        <w:rPr>
          <w:snapToGrid/>
          <w:kern w:val="0"/>
          <w:szCs w:val="22"/>
        </w:rPr>
        <w:t>to</w:t>
      </w:r>
      <w:r w:rsidRPr="00CD41B3">
        <w:rPr>
          <w:snapToGrid/>
          <w:spacing w:val="4"/>
          <w:kern w:val="0"/>
          <w:szCs w:val="22"/>
        </w:rPr>
        <w:t xml:space="preserve"> </w:t>
      </w:r>
      <w:r w:rsidRPr="00CD41B3">
        <w:rPr>
          <w:snapToGrid/>
          <w:kern w:val="0"/>
          <w:szCs w:val="22"/>
        </w:rPr>
        <w:t>t</w:t>
      </w:r>
      <w:r w:rsidRPr="00CD41B3">
        <w:rPr>
          <w:snapToGrid/>
          <w:spacing w:val="-1"/>
          <w:kern w:val="0"/>
          <w:szCs w:val="22"/>
        </w:rPr>
        <w:t>h</w:t>
      </w:r>
      <w:r w:rsidRPr="00CD41B3">
        <w:rPr>
          <w:snapToGrid/>
          <w:kern w:val="0"/>
          <w:szCs w:val="22"/>
        </w:rPr>
        <w:t>e</w:t>
      </w:r>
      <w:r w:rsidRPr="00CD41B3">
        <w:rPr>
          <w:snapToGrid/>
          <w:spacing w:val="5"/>
          <w:kern w:val="0"/>
          <w:szCs w:val="22"/>
        </w:rPr>
        <w:t xml:space="preserve"> </w:t>
      </w:r>
      <w:r w:rsidRPr="00CD41B3">
        <w:rPr>
          <w:snapToGrid/>
          <w:spacing w:val="-1"/>
          <w:kern w:val="0"/>
          <w:szCs w:val="22"/>
        </w:rPr>
        <w:t>f</w:t>
      </w:r>
      <w:r w:rsidRPr="00CD41B3">
        <w:rPr>
          <w:snapToGrid/>
          <w:spacing w:val="1"/>
          <w:kern w:val="0"/>
          <w:szCs w:val="22"/>
        </w:rPr>
        <w:t>i</w:t>
      </w:r>
      <w:r w:rsidRPr="00CD41B3">
        <w:rPr>
          <w:snapToGrid/>
          <w:spacing w:val="-1"/>
          <w:kern w:val="0"/>
          <w:szCs w:val="22"/>
        </w:rPr>
        <w:t>x</w:t>
      </w:r>
      <w:r w:rsidRPr="00CD41B3">
        <w:rPr>
          <w:snapToGrid/>
          <w:kern w:val="0"/>
          <w:szCs w:val="22"/>
        </w:rPr>
        <w:t>ed</w:t>
      </w:r>
      <w:r w:rsidRPr="00CD41B3">
        <w:rPr>
          <w:snapToGrid/>
          <w:spacing w:val="8"/>
          <w:kern w:val="0"/>
          <w:szCs w:val="22"/>
        </w:rPr>
        <w:t xml:space="preserve"> </w:t>
      </w:r>
      <w:r w:rsidRPr="00CD41B3">
        <w:rPr>
          <w:snapToGrid/>
          <w:kern w:val="0"/>
          <w:szCs w:val="22"/>
        </w:rPr>
        <w:t>ser</w:t>
      </w:r>
      <w:r w:rsidRPr="00CD41B3">
        <w:rPr>
          <w:snapToGrid/>
          <w:spacing w:val="-1"/>
          <w:kern w:val="0"/>
          <w:szCs w:val="22"/>
        </w:rPr>
        <w:t>v</w:t>
      </w:r>
      <w:r w:rsidRPr="00CD41B3">
        <w:rPr>
          <w:snapToGrid/>
          <w:kern w:val="0"/>
          <w:szCs w:val="22"/>
        </w:rPr>
        <w:t>ice</w:t>
      </w:r>
      <w:r w:rsidRPr="00CD41B3">
        <w:rPr>
          <w:snapToGrid/>
          <w:spacing w:val="10"/>
          <w:kern w:val="0"/>
          <w:szCs w:val="22"/>
        </w:rPr>
        <w:t xml:space="preserve"> </w:t>
      </w:r>
      <w:r w:rsidRPr="00CD41B3">
        <w:rPr>
          <w:snapToGrid/>
          <w:kern w:val="0"/>
          <w:szCs w:val="22"/>
        </w:rPr>
        <w:t>on</w:t>
      </w:r>
      <w:r w:rsidRPr="00CD41B3">
        <w:rPr>
          <w:snapToGrid/>
          <w:spacing w:val="3"/>
          <w:kern w:val="0"/>
          <w:szCs w:val="22"/>
        </w:rPr>
        <w:t xml:space="preserve"> </w:t>
      </w:r>
      <w:r w:rsidRPr="00CD41B3">
        <w:rPr>
          <w:snapToGrid/>
          <w:kern w:val="0"/>
          <w:szCs w:val="22"/>
        </w:rPr>
        <w:t>a</w:t>
      </w:r>
      <w:r w:rsidRPr="00CD41B3">
        <w:rPr>
          <w:snapToGrid/>
          <w:spacing w:val="3"/>
          <w:kern w:val="0"/>
          <w:szCs w:val="22"/>
        </w:rPr>
        <w:t xml:space="preserve"> </w:t>
      </w:r>
      <w:r w:rsidRPr="00CD41B3">
        <w:rPr>
          <w:snapToGrid/>
          <w:kern w:val="0"/>
          <w:szCs w:val="22"/>
        </w:rPr>
        <w:t>pr</w:t>
      </w:r>
      <w:r w:rsidRPr="00CD41B3">
        <w:rPr>
          <w:snapToGrid/>
          <w:spacing w:val="1"/>
          <w:kern w:val="0"/>
          <w:szCs w:val="22"/>
        </w:rPr>
        <w:t>i</w:t>
      </w:r>
      <w:r w:rsidRPr="00CD41B3">
        <w:rPr>
          <w:snapToGrid/>
          <w:spacing w:val="-1"/>
          <w:kern w:val="0"/>
          <w:szCs w:val="22"/>
        </w:rPr>
        <w:t>m</w:t>
      </w:r>
      <w:r w:rsidRPr="00CD41B3">
        <w:rPr>
          <w:snapToGrid/>
          <w:kern w:val="0"/>
          <w:szCs w:val="22"/>
        </w:rPr>
        <w:t>ary</w:t>
      </w:r>
      <w:r w:rsidRPr="00CD41B3">
        <w:rPr>
          <w:snapToGrid/>
          <w:spacing w:val="8"/>
          <w:kern w:val="0"/>
          <w:szCs w:val="22"/>
        </w:rPr>
        <w:t xml:space="preserve"> </w:t>
      </w:r>
      <w:r w:rsidRPr="00CD41B3">
        <w:rPr>
          <w:snapToGrid/>
          <w:kern w:val="0"/>
          <w:szCs w:val="22"/>
        </w:rPr>
        <w:t>bas</w:t>
      </w:r>
      <w:r w:rsidRPr="00CD41B3">
        <w:rPr>
          <w:snapToGrid/>
          <w:spacing w:val="1"/>
          <w:kern w:val="0"/>
          <w:szCs w:val="22"/>
        </w:rPr>
        <w:t>i</w:t>
      </w:r>
      <w:r w:rsidRPr="00CD41B3">
        <w:rPr>
          <w:snapToGrid/>
          <w:kern w:val="0"/>
          <w:szCs w:val="22"/>
        </w:rPr>
        <w:t>s.</w:t>
      </w:r>
      <w:r w:rsidRPr="00CD41B3">
        <w:rPr>
          <w:snapToGrid/>
          <w:kern w:val="0"/>
          <w:sz w:val="20"/>
        </w:rPr>
        <w:t xml:space="preserve">  </w:t>
      </w:r>
      <w:r w:rsidRPr="00CD41B3">
        <w:rPr>
          <w:snapToGrid/>
          <w:spacing w:val="-1"/>
          <w:w w:val="105"/>
          <w:kern w:val="0"/>
          <w:sz w:val="16"/>
          <w:szCs w:val="16"/>
        </w:rPr>
        <w:t>(</w:t>
      </w:r>
      <w:r w:rsidRPr="00CD41B3">
        <w:rPr>
          <w:snapToGrid/>
          <w:spacing w:val="-2"/>
          <w:w w:val="105"/>
          <w:kern w:val="0"/>
          <w:sz w:val="16"/>
          <w:szCs w:val="16"/>
        </w:rPr>
        <w:t>W</w:t>
      </w:r>
      <w:r w:rsidRPr="00CD41B3">
        <w:rPr>
          <w:snapToGrid/>
          <w:spacing w:val="1"/>
          <w:w w:val="105"/>
          <w:kern w:val="0"/>
          <w:sz w:val="16"/>
          <w:szCs w:val="16"/>
        </w:rPr>
        <w:t>RC</w:t>
      </w:r>
      <w:r w:rsidRPr="00CD41B3">
        <w:rPr>
          <w:snapToGrid/>
          <w:spacing w:val="-1"/>
          <w:w w:val="105"/>
          <w:kern w:val="0"/>
          <w:sz w:val="16"/>
          <w:szCs w:val="16"/>
        </w:rPr>
        <w:t>-1</w:t>
      </w:r>
      <w:r w:rsidRPr="00CD41B3">
        <w:rPr>
          <w:snapToGrid/>
          <w:spacing w:val="1"/>
          <w:w w:val="105"/>
          <w:kern w:val="0"/>
          <w:sz w:val="16"/>
          <w:szCs w:val="16"/>
        </w:rPr>
        <w:t>5)</w:t>
      </w:r>
    </w:p>
    <w:p w:rsidR="00CD41B3" w:rsidRPr="00CD41B3" w:rsidP="00CD41B3">
      <w:pPr>
        <w:widowControl/>
        <w:suppressAutoHyphens/>
        <w:ind w:firstLine="360"/>
        <w:rPr>
          <w:snapToGrid/>
          <w:spacing w:val="1"/>
          <w:w w:val="105"/>
          <w:kern w:val="0"/>
          <w:szCs w:val="22"/>
        </w:rPr>
      </w:pPr>
    </w:p>
    <w:p w:rsidR="00CD41B3" w:rsidRPr="00CD41B3" w:rsidP="00CD41B3">
      <w:pPr>
        <w:widowControl/>
        <w:suppressAutoHyphens/>
        <w:ind w:firstLine="360"/>
        <w:rPr>
          <w:smallCaps/>
          <w:snapToGrid/>
          <w:kern w:val="0"/>
          <w:szCs w:val="22"/>
        </w:rPr>
      </w:pPr>
      <w:r w:rsidRPr="00CD41B3">
        <w:rPr>
          <w:smallCaps/>
          <w:snapToGrid/>
          <w:kern w:val="0"/>
          <w:szCs w:val="22"/>
        </w:rPr>
        <w:t>* * * * *</w:t>
      </w:r>
    </w:p>
    <w:p w:rsidR="00CD41B3" w:rsidRPr="00CD41B3" w:rsidP="00CD41B3">
      <w:pPr>
        <w:widowControl/>
        <w:suppressAutoHyphens/>
        <w:ind w:firstLine="360"/>
        <w:rPr>
          <w:smallCaps/>
          <w:snapToGrid/>
          <w:kern w:val="0"/>
          <w:szCs w:val="22"/>
        </w:rPr>
      </w:pPr>
    </w:p>
    <w:p w:rsidR="00CD41B3" w:rsidRPr="00CD41B3" w:rsidP="00CD41B3">
      <w:pPr>
        <w:widowControl/>
        <w:suppressAutoHyphens/>
        <w:ind w:firstLine="360"/>
        <w:rPr>
          <w:snapToGrid/>
          <w:spacing w:val="1"/>
          <w:w w:val="105"/>
          <w:kern w:val="0"/>
        </w:rPr>
      </w:pPr>
      <w:r w:rsidRPr="00CD41B3">
        <w:rPr>
          <w:bCs/>
          <w:snapToGrid/>
          <w:kern w:val="0"/>
          <w:szCs w:val="22"/>
        </w:rPr>
        <w:t xml:space="preserve">5.93  </w:t>
      </w:r>
      <w:r w:rsidRPr="00CD41B3">
        <w:rPr>
          <w:i/>
          <w:snapToGrid/>
          <w:kern w:val="0"/>
          <w:szCs w:val="22"/>
        </w:rPr>
        <w:t>Additional</w:t>
      </w:r>
      <w:r w:rsidRPr="00CD41B3">
        <w:rPr>
          <w:i/>
          <w:iCs/>
          <w:snapToGrid/>
          <w:kern w:val="0"/>
          <w:szCs w:val="22"/>
        </w:rPr>
        <w:t> </w:t>
      </w:r>
      <w:r w:rsidRPr="00CD41B3">
        <w:rPr>
          <w:i/>
          <w:snapToGrid/>
          <w:kern w:val="0"/>
          <w:szCs w:val="22"/>
        </w:rPr>
        <w:t>allocation:</w:t>
      </w:r>
      <w:r w:rsidRPr="00CD41B3">
        <w:rPr>
          <w:kern w:val="0"/>
          <w:szCs w:val="22"/>
        </w:rPr>
        <w:t>  </w:t>
      </w:r>
      <w:r w:rsidRPr="00CD41B3">
        <w:rPr>
          <w:snapToGrid/>
          <w:kern w:val="0"/>
          <w:szCs w:val="22"/>
        </w:rPr>
        <w:t xml:space="preserve">in </w:t>
      </w:r>
      <w:r w:rsidRPr="00CD41B3">
        <w:rPr>
          <w:snapToGrid/>
          <w:spacing w:val="9"/>
          <w:kern w:val="0"/>
          <w:szCs w:val="22"/>
        </w:rPr>
        <w:t xml:space="preserve"> </w:t>
      </w:r>
      <w:r w:rsidRPr="00CD41B3">
        <w:rPr>
          <w:snapToGrid/>
          <w:spacing w:val="-2"/>
          <w:kern w:val="0"/>
          <w:szCs w:val="22"/>
        </w:rPr>
        <w:t>A</w:t>
      </w:r>
      <w:r w:rsidRPr="00CD41B3">
        <w:rPr>
          <w:snapToGrid/>
          <w:kern w:val="0"/>
          <w:szCs w:val="22"/>
        </w:rPr>
        <w:t>r</w:t>
      </w:r>
      <w:r w:rsidRPr="00CD41B3">
        <w:rPr>
          <w:snapToGrid/>
          <w:spacing w:val="-1"/>
          <w:kern w:val="0"/>
          <w:szCs w:val="22"/>
        </w:rPr>
        <w:t>m</w:t>
      </w:r>
      <w:r w:rsidRPr="00CD41B3">
        <w:rPr>
          <w:snapToGrid/>
          <w:kern w:val="0"/>
          <w:szCs w:val="22"/>
        </w:rPr>
        <w:t>e</w:t>
      </w:r>
      <w:r w:rsidRPr="00CD41B3">
        <w:rPr>
          <w:snapToGrid/>
          <w:spacing w:val="1"/>
          <w:kern w:val="0"/>
          <w:szCs w:val="22"/>
        </w:rPr>
        <w:t>n</w:t>
      </w:r>
      <w:r w:rsidRPr="00CD41B3">
        <w:rPr>
          <w:snapToGrid/>
          <w:kern w:val="0"/>
          <w:szCs w:val="22"/>
        </w:rPr>
        <w:t xml:space="preserve">ia, Azerbaijan, Belarus, the Russian Federation, Georgia, Hungary, Kazakhstan, Latvia, Lithuania, Mongolia, Nigeria, Uzbekistan, Poland, Kyrgyzstan, Slovakia, Tajikistan, Chad, Turkmenistan and Ukraine, </w:t>
      </w:r>
      <w:r w:rsidRPr="00CD41B3">
        <w:rPr>
          <w:snapToGrid/>
          <w:spacing w:val="1"/>
          <w:kern w:val="0"/>
          <w:szCs w:val="22"/>
        </w:rPr>
        <w:t>t</w:t>
      </w:r>
      <w:r w:rsidRPr="00CD41B3">
        <w:rPr>
          <w:snapToGrid/>
          <w:spacing w:val="-1"/>
          <w:kern w:val="0"/>
          <w:szCs w:val="22"/>
        </w:rPr>
        <w:t>h</w:t>
      </w:r>
      <w:r w:rsidRPr="00CD41B3">
        <w:rPr>
          <w:snapToGrid/>
          <w:kern w:val="0"/>
          <w:szCs w:val="22"/>
        </w:rPr>
        <w:t xml:space="preserve">e </w:t>
      </w:r>
      <w:r w:rsidRPr="00CD41B3">
        <w:rPr>
          <w:snapToGrid/>
          <w:spacing w:val="-1"/>
          <w:kern w:val="0"/>
          <w:szCs w:val="22"/>
        </w:rPr>
        <w:t>f</w:t>
      </w:r>
      <w:r w:rsidRPr="00CD41B3">
        <w:rPr>
          <w:snapToGrid/>
          <w:kern w:val="0"/>
          <w:szCs w:val="22"/>
        </w:rPr>
        <w:t>re</w:t>
      </w:r>
      <w:r w:rsidRPr="00CD41B3">
        <w:rPr>
          <w:snapToGrid/>
          <w:spacing w:val="1"/>
          <w:kern w:val="0"/>
          <w:szCs w:val="22"/>
        </w:rPr>
        <w:t>q</w:t>
      </w:r>
      <w:r w:rsidRPr="00CD41B3">
        <w:rPr>
          <w:snapToGrid/>
          <w:spacing w:val="-1"/>
          <w:kern w:val="0"/>
          <w:szCs w:val="22"/>
        </w:rPr>
        <w:t>u</w:t>
      </w:r>
      <w:r w:rsidRPr="00CD41B3">
        <w:rPr>
          <w:snapToGrid/>
          <w:spacing w:val="2"/>
          <w:kern w:val="0"/>
          <w:szCs w:val="22"/>
        </w:rPr>
        <w:t>e</w:t>
      </w:r>
      <w:r w:rsidRPr="00CD41B3">
        <w:rPr>
          <w:snapToGrid/>
          <w:spacing w:val="-1"/>
          <w:kern w:val="0"/>
          <w:szCs w:val="22"/>
        </w:rPr>
        <w:t>n</w:t>
      </w:r>
      <w:r w:rsidRPr="00CD41B3">
        <w:rPr>
          <w:snapToGrid/>
          <w:spacing w:val="2"/>
          <w:kern w:val="0"/>
          <w:szCs w:val="22"/>
        </w:rPr>
        <w:t>c</w:t>
      </w:r>
      <w:r w:rsidRPr="00CD41B3">
        <w:rPr>
          <w:snapToGrid/>
          <w:kern w:val="0"/>
          <w:szCs w:val="22"/>
        </w:rPr>
        <w:t>y</w:t>
      </w:r>
      <w:r w:rsidRPr="00CD41B3">
        <w:rPr>
          <w:snapToGrid/>
          <w:spacing w:val="9"/>
          <w:kern w:val="0"/>
          <w:szCs w:val="22"/>
        </w:rPr>
        <w:t xml:space="preserve"> </w:t>
      </w:r>
      <w:r w:rsidRPr="00CD41B3">
        <w:rPr>
          <w:snapToGrid/>
          <w:spacing w:val="1"/>
          <w:kern w:val="0"/>
          <w:szCs w:val="22"/>
        </w:rPr>
        <w:t>b</w:t>
      </w:r>
      <w:r w:rsidRPr="00CD41B3">
        <w:rPr>
          <w:snapToGrid/>
          <w:kern w:val="0"/>
          <w:szCs w:val="22"/>
        </w:rPr>
        <w:t>a</w:t>
      </w:r>
      <w:r w:rsidRPr="00CD41B3">
        <w:rPr>
          <w:snapToGrid/>
          <w:spacing w:val="-1"/>
          <w:kern w:val="0"/>
          <w:szCs w:val="22"/>
        </w:rPr>
        <w:t>n</w:t>
      </w:r>
      <w:r w:rsidRPr="00CD41B3">
        <w:rPr>
          <w:snapToGrid/>
          <w:spacing w:val="1"/>
          <w:kern w:val="0"/>
          <w:szCs w:val="22"/>
        </w:rPr>
        <w:t>d</w:t>
      </w:r>
      <w:r w:rsidRPr="00CD41B3">
        <w:rPr>
          <w:snapToGrid/>
          <w:kern w:val="0"/>
          <w:szCs w:val="22"/>
        </w:rPr>
        <w:t xml:space="preserve">s </w:t>
      </w:r>
      <w:r w:rsidRPr="00CD41B3">
        <w:rPr>
          <w:kern w:val="0"/>
          <w:szCs w:val="22"/>
        </w:rPr>
        <w:t>1625</w:t>
      </w:r>
      <w:r w:rsidRPr="00CD41B3">
        <w:rPr>
          <w:kern w:val="0"/>
          <w:szCs w:val="22"/>
        </w:rPr>
        <w:noBreakHyphen/>
        <w:t>1635 </w:t>
      </w:r>
      <w:r w:rsidRPr="00CD41B3">
        <w:rPr>
          <w:snapToGrid/>
          <w:kern w:val="0"/>
          <w:szCs w:val="22"/>
        </w:rPr>
        <w:t xml:space="preserve">kHz, </w:t>
      </w:r>
      <w:r w:rsidRPr="00CD41B3">
        <w:rPr>
          <w:kern w:val="0"/>
          <w:szCs w:val="22"/>
        </w:rPr>
        <w:t>1800-1810</w:t>
      </w:r>
      <w:r w:rsidRPr="00CD41B3">
        <w:rPr>
          <w:snapToGrid/>
          <w:kern w:val="0"/>
          <w:szCs w:val="22"/>
        </w:rPr>
        <w:t xml:space="preserve"> kHz and </w:t>
      </w:r>
      <w:r w:rsidRPr="00CD41B3">
        <w:rPr>
          <w:kern w:val="0"/>
          <w:szCs w:val="22"/>
        </w:rPr>
        <w:t>2160-2170</w:t>
      </w:r>
      <w:r w:rsidRPr="00CD41B3">
        <w:rPr>
          <w:snapToGrid/>
          <w:kern w:val="0"/>
          <w:szCs w:val="22"/>
        </w:rPr>
        <w:t xml:space="preserve"> kHz are also allocated to the fixed and land mobile services on a primary basis, subject to agreement obtained under No. 9.21.</w:t>
      </w:r>
      <w:r w:rsidRPr="00CD41B3">
        <w:rPr>
          <w:snapToGrid/>
          <w:kern w:val="0"/>
          <w:sz w:val="20"/>
        </w:rPr>
        <w:t xml:space="preserve">  </w:t>
      </w:r>
      <w:r w:rsidRPr="00CD41B3">
        <w:rPr>
          <w:snapToGrid/>
          <w:spacing w:val="-1"/>
          <w:w w:val="105"/>
          <w:kern w:val="0"/>
          <w:sz w:val="16"/>
          <w:szCs w:val="16"/>
        </w:rPr>
        <w:t>(</w:t>
      </w:r>
      <w:r w:rsidRPr="00CD41B3">
        <w:rPr>
          <w:snapToGrid/>
          <w:spacing w:val="-2"/>
          <w:w w:val="105"/>
          <w:kern w:val="0"/>
          <w:sz w:val="16"/>
          <w:szCs w:val="16"/>
        </w:rPr>
        <w:t>W</w:t>
      </w:r>
      <w:r w:rsidRPr="00CD41B3">
        <w:rPr>
          <w:snapToGrid/>
          <w:spacing w:val="1"/>
          <w:w w:val="105"/>
          <w:kern w:val="0"/>
          <w:sz w:val="16"/>
          <w:szCs w:val="16"/>
        </w:rPr>
        <w:t>RC</w:t>
      </w:r>
      <w:r w:rsidRPr="00CD41B3">
        <w:rPr>
          <w:snapToGrid/>
          <w:spacing w:val="-1"/>
          <w:w w:val="105"/>
          <w:kern w:val="0"/>
          <w:sz w:val="16"/>
          <w:szCs w:val="16"/>
        </w:rPr>
        <w:t>-1</w:t>
      </w:r>
      <w:r w:rsidRPr="00CD41B3">
        <w:rPr>
          <w:snapToGrid/>
          <w:spacing w:val="1"/>
          <w:w w:val="105"/>
          <w:kern w:val="0"/>
          <w:sz w:val="16"/>
          <w:szCs w:val="16"/>
        </w:rPr>
        <w:t>5)</w:t>
      </w:r>
    </w:p>
    <w:p w:rsidR="00CD41B3" w:rsidRPr="00CD41B3" w:rsidP="00CD41B3">
      <w:pPr>
        <w:widowControl/>
        <w:suppressAutoHyphens/>
        <w:ind w:firstLine="360"/>
        <w:rPr>
          <w:smallCaps/>
          <w:snapToGrid/>
          <w:kern w:val="0"/>
          <w:szCs w:val="22"/>
        </w:rPr>
      </w:pPr>
    </w:p>
    <w:p w:rsidR="00CD41B3" w:rsidRPr="00CD41B3" w:rsidP="00CD41B3">
      <w:pPr>
        <w:widowControl/>
        <w:tabs>
          <w:tab w:val="left" w:pos="360"/>
          <w:tab w:val="left" w:pos="729"/>
          <w:tab w:val="left" w:pos="1134"/>
          <w:tab w:val="left" w:pos="1871"/>
          <w:tab w:val="left" w:pos="2268"/>
        </w:tabs>
        <w:overflowPunct w:val="0"/>
        <w:autoSpaceDE w:val="0"/>
        <w:autoSpaceDN w:val="0"/>
        <w:adjustRightInd w:val="0"/>
        <w:textAlignment w:val="baseline"/>
        <w:rPr>
          <w:snapToGrid/>
          <w:spacing w:val="1"/>
          <w:w w:val="105"/>
          <w:kern w:val="0"/>
          <w:szCs w:val="22"/>
          <w:lang w:val="en-GB"/>
        </w:rPr>
      </w:pPr>
      <w:r w:rsidRPr="00CD41B3">
        <w:rPr>
          <w:bCs/>
          <w:snapToGrid/>
          <w:kern w:val="0"/>
          <w:szCs w:val="22"/>
        </w:rPr>
        <w:tab/>
        <w:t xml:space="preserve">5.96  </w:t>
      </w:r>
      <w:r w:rsidRPr="00CD41B3">
        <w:rPr>
          <w:snapToGrid/>
          <w:kern w:val="0"/>
          <w:szCs w:val="22"/>
        </w:rPr>
        <w:t>In Ge</w:t>
      </w:r>
      <w:r w:rsidRPr="00CD41B3">
        <w:rPr>
          <w:snapToGrid/>
          <w:spacing w:val="3"/>
          <w:kern w:val="0"/>
          <w:szCs w:val="22"/>
        </w:rPr>
        <w:t>r</w:t>
      </w:r>
      <w:r w:rsidRPr="00CD41B3">
        <w:rPr>
          <w:snapToGrid/>
          <w:spacing w:val="-3"/>
          <w:kern w:val="0"/>
          <w:szCs w:val="22"/>
        </w:rPr>
        <w:t>m</w:t>
      </w:r>
      <w:r w:rsidRPr="00CD41B3">
        <w:rPr>
          <w:snapToGrid/>
          <w:kern w:val="0"/>
          <w:szCs w:val="22"/>
        </w:rPr>
        <w:t>a</w:t>
      </w:r>
      <w:r w:rsidRPr="00CD41B3">
        <w:rPr>
          <w:snapToGrid/>
          <w:spacing w:val="1"/>
          <w:kern w:val="0"/>
          <w:szCs w:val="22"/>
        </w:rPr>
        <w:t>n</w:t>
      </w:r>
      <w:r w:rsidRPr="00CD41B3">
        <w:rPr>
          <w:snapToGrid/>
          <w:spacing w:val="-1"/>
          <w:kern w:val="0"/>
          <w:szCs w:val="22"/>
        </w:rPr>
        <w:t>y</w:t>
      </w:r>
      <w:r w:rsidRPr="00CD41B3">
        <w:rPr>
          <w:snapToGrid/>
          <w:kern w:val="0"/>
          <w:szCs w:val="22"/>
        </w:rPr>
        <w:t>,</w:t>
      </w:r>
      <w:r w:rsidRPr="00CD41B3">
        <w:rPr>
          <w:snapToGrid/>
          <w:spacing w:val="24"/>
          <w:kern w:val="0"/>
          <w:szCs w:val="22"/>
        </w:rPr>
        <w:t xml:space="preserve"> </w:t>
      </w:r>
      <w:r w:rsidRPr="00CD41B3">
        <w:rPr>
          <w:snapToGrid/>
          <w:spacing w:val="-2"/>
          <w:kern w:val="0"/>
          <w:szCs w:val="22"/>
        </w:rPr>
        <w:t>A</w:t>
      </w:r>
      <w:r w:rsidRPr="00CD41B3">
        <w:rPr>
          <w:snapToGrid/>
          <w:spacing w:val="2"/>
          <w:kern w:val="0"/>
          <w:szCs w:val="22"/>
        </w:rPr>
        <w:t>r</w:t>
      </w:r>
      <w:r w:rsidRPr="00CD41B3">
        <w:rPr>
          <w:snapToGrid/>
          <w:spacing w:val="-3"/>
          <w:kern w:val="0"/>
          <w:szCs w:val="22"/>
        </w:rPr>
        <w:t>m</w:t>
      </w:r>
      <w:r w:rsidRPr="00CD41B3">
        <w:rPr>
          <w:snapToGrid/>
          <w:spacing w:val="2"/>
          <w:kern w:val="0"/>
          <w:szCs w:val="22"/>
        </w:rPr>
        <w:t>e</w:t>
      </w:r>
      <w:r w:rsidRPr="00CD41B3">
        <w:rPr>
          <w:snapToGrid/>
          <w:spacing w:val="-1"/>
          <w:kern w:val="0"/>
          <w:szCs w:val="22"/>
        </w:rPr>
        <w:t>n</w:t>
      </w:r>
      <w:r w:rsidRPr="00CD41B3">
        <w:rPr>
          <w:snapToGrid/>
          <w:kern w:val="0"/>
          <w:szCs w:val="22"/>
        </w:rPr>
        <w:t>ia,</w:t>
      </w:r>
      <w:r w:rsidRPr="00CD41B3">
        <w:rPr>
          <w:snapToGrid/>
          <w:spacing w:val="23"/>
          <w:kern w:val="0"/>
          <w:szCs w:val="22"/>
        </w:rPr>
        <w:t xml:space="preserve"> </w:t>
      </w:r>
      <w:r w:rsidRPr="00CD41B3">
        <w:rPr>
          <w:snapToGrid/>
          <w:spacing w:val="-2"/>
          <w:kern w:val="0"/>
          <w:szCs w:val="22"/>
        </w:rPr>
        <w:t>A</w:t>
      </w:r>
      <w:r w:rsidRPr="00CD41B3">
        <w:rPr>
          <w:snapToGrid/>
          <w:spacing w:val="1"/>
          <w:kern w:val="0"/>
          <w:szCs w:val="22"/>
        </w:rPr>
        <w:t>u</w:t>
      </w:r>
      <w:r w:rsidRPr="00CD41B3">
        <w:rPr>
          <w:snapToGrid/>
          <w:kern w:val="0"/>
          <w:szCs w:val="22"/>
        </w:rPr>
        <w:t>str</w:t>
      </w:r>
      <w:r w:rsidRPr="00CD41B3">
        <w:rPr>
          <w:snapToGrid/>
          <w:spacing w:val="1"/>
          <w:kern w:val="0"/>
          <w:szCs w:val="22"/>
        </w:rPr>
        <w:t>i</w:t>
      </w:r>
      <w:r w:rsidRPr="00CD41B3">
        <w:rPr>
          <w:snapToGrid/>
          <w:kern w:val="0"/>
          <w:szCs w:val="22"/>
        </w:rPr>
        <w:t>a,</w:t>
      </w:r>
      <w:r w:rsidRPr="00CD41B3">
        <w:rPr>
          <w:snapToGrid/>
          <w:spacing w:val="21"/>
          <w:kern w:val="0"/>
          <w:szCs w:val="22"/>
        </w:rPr>
        <w:t xml:space="preserve"> </w:t>
      </w:r>
      <w:r w:rsidRPr="00CD41B3">
        <w:rPr>
          <w:snapToGrid/>
          <w:spacing w:val="-2"/>
          <w:kern w:val="0"/>
          <w:szCs w:val="22"/>
        </w:rPr>
        <w:t>A</w:t>
      </w:r>
      <w:r w:rsidRPr="00CD41B3">
        <w:rPr>
          <w:snapToGrid/>
          <w:kern w:val="0"/>
          <w:szCs w:val="22"/>
        </w:rPr>
        <w:t>zerbai</w:t>
      </w:r>
      <w:r w:rsidRPr="00CD41B3">
        <w:rPr>
          <w:snapToGrid/>
          <w:spacing w:val="2"/>
          <w:kern w:val="0"/>
          <w:szCs w:val="22"/>
        </w:rPr>
        <w:t>j</w:t>
      </w:r>
      <w:r w:rsidRPr="00CD41B3">
        <w:rPr>
          <w:snapToGrid/>
          <w:kern w:val="0"/>
          <w:szCs w:val="22"/>
        </w:rPr>
        <w:t>an,</w:t>
      </w:r>
      <w:r w:rsidRPr="00CD41B3">
        <w:rPr>
          <w:snapToGrid/>
          <w:spacing w:val="25"/>
          <w:kern w:val="0"/>
          <w:szCs w:val="22"/>
        </w:rPr>
        <w:t xml:space="preserve"> </w:t>
      </w:r>
      <w:r w:rsidRPr="00CD41B3">
        <w:rPr>
          <w:snapToGrid/>
          <w:spacing w:val="1"/>
          <w:kern w:val="0"/>
          <w:szCs w:val="22"/>
        </w:rPr>
        <w:t>B</w:t>
      </w:r>
      <w:r w:rsidRPr="00CD41B3">
        <w:rPr>
          <w:snapToGrid/>
          <w:kern w:val="0"/>
          <w:szCs w:val="22"/>
        </w:rPr>
        <w:t>ela</w:t>
      </w:r>
      <w:r w:rsidRPr="00CD41B3">
        <w:rPr>
          <w:snapToGrid/>
          <w:spacing w:val="1"/>
          <w:kern w:val="0"/>
          <w:szCs w:val="22"/>
        </w:rPr>
        <w:t>r</w:t>
      </w:r>
      <w:r w:rsidRPr="00CD41B3">
        <w:rPr>
          <w:snapToGrid/>
          <w:spacing w:val="-1"/>
          <w:kern w:val="0"/>
          <w:szCs w:val="22"/>
        </w:rPr>
        <w:t>us</w:t>
      </w:r>
      <w:r w:rsidRPr="00CD41B3">
        <w:rPr>
          <w:snapToGrid/>
          <w:kern w:val="0"/>
          <w:szCs w:val="22"/>
        </w:rPr>
        <w:t>,</w:t>
      </w:r>
      <w:r w:rsidRPr="00CD41B3">
        <w:rPr>
          <w:snapToGrid/>
          <w:spacing w:val="21"/>
          <w:kern w:val="0"/>
          <w:szCs w:val="22"/>
        </w:rPr>
        <w:t xml:space="preserve"> </w:t>
      </w:r>
      <w:r w:rsidRPr="00CD41B3">
        <w:rPr>
          <w:snapToGrid/>
          <w:kern w:val="0"/>
          <w:szCs w:val="22"/>
          <w:lang w:val="en-GB"/>
        </w:rPr>
        <w:t>Croatia,</w:t>
      </w:r>
      <w:r w:rsidRPr="00CD41B3">
        <w:rPr>
          <w:snapToGrid/>
          <w:spacing w:val="21"/>
          <w:kern w:val="0"/>
          <w:szCs w:val="22"/>
          <w:lang w:val="en-GB"/>
        </w:rPr>
        <w:t xml:space="preserve"> </w:t>
      </w:r>
      <w:r w:rsidRPr="00CD41B3">
        <w:rPr>
          <w:snapToGrid/>
          <w:kern w:val="0"/>
          <w:szCs w:val="22"/>
        </w:rPr>
        <w:t>De</w:t>
      </w:r>
      <w:r w:rsidRPr="00CD41B3">
        <w:rPr>
          <w:snapToGrid/>
          <w:spacing w:val="1"/>
          <w:kern w:val="0"/>
          <w:szCs w:val="22"/>
        </w:rPr>
        <w:t>n</w:t>
      </w:r>
      <w:r w:rsidRPr="00CD41B3">
        <w:rPr>
          <w:snapToGrid/>
          <w:spacing w:val="-3"/>
          <w:kern w:val="0"/>
          <w:szCs w:val="22"/>
        </w:rPr>
        <w:t>m</w:t>
      </w:r>
      <w:r w:rsidRPr="00CD41B3">
        <w:rPr>
          <w:snapToGrid/>
          <w:kern w:val="0"/>
          <w:szCs w:val="22"/>
        </w:rPr>
        <w:t>ar</w:t>
      </w:r>
      <w:r w:rsidRPr="00CD41B3">
        <w:rPr>
          <w:snapToGrid/>
          <w:spacing w:val="-1"/>
          <w:kern w:val="0"/>
          <w:szCs w:val="22"/>
        </w:rPr>
        <w:t>k</w:t>
      </w:r>
      <w:r w:rsidRPr="00CD41B3">
        <w:rPr>
          <w:snapToGrid/>
          <w:kern w:val="0"/>
          <w:szCs w:val="22"/>
        </w:rPr>
        <w:t>,</w:t>
      </w:r>
      <w:r w:rsidRPr="00CD41B3">
        <w:rPr>
          <w:snapToGrid/>
          <w:spacing w:val="23"/>
          <w:kern w:val="0"/>
          <w:szCs w:val="22"/>
        </w:rPr>
        <w:t xml:space="preserve"> </w:t>
      </w:r>
      <w:r w:rsidRPr="00CD41B3">
        <w:rPr>
          <w:snapToGrid/>
          <w:kern w:val="0"/>
          <w:szCs w:val="22"/>
        </w:rPr>
        <w:t>Est</w:t>
      </w:r>
      <w:r w:rsidRPr="00CD41B3">
        <w:rPr>
          <w:snapToGrid/>
          <w:spacing w:val="2"/>
          <w:kern w:val="0"/>
          <w:szCs w:val="22"/>
        </w:rPr>
        <w:t>o</w:t>
      </w:r>
      <w:r w:rsidRPr="00CD41B3">
        <w:rPr>
          <w:snapToGrid/>
          <w:spacing w:val="-1"/>
          <w:kern w:val="0"/>
          <w:szCs w:val="22"/>
        </w:rPr>
        <w:t>n</w:t>
      </w:r>
      <w:r w:rsidRPr="00CD41B3">
        <w:rPr>
          <w:snapToGrid/>
          <w:kern w:val="0"/>
          <w:szCs w:val="22"/>
        </w:rPr>
        <w:t>ia,</w:t>
      </w:r>
      <w:r w:rsidRPr="00CD41B3">
        <w:rPr>
          <w:snapToGrid/>
          <w:spacing w:val="21"/>
          <w:kern w:val="0"/>
          <w:szCs w:val="22"/>
        </w:rPr>
        <w:t xml:space="preserve"> </w:t>
      </w:r>
      <w:r w:rsidRPr="00CD41B3">
        <w:rPr>
          <w:snapToGrid/>
          <w:kern w:val="0"/>
          <w:szCs w:val="22"/>
        </w:rPr>
        <w:t>t</w:t>
      </w:r>
      <w:r w:rsidRPr="00CD41B3">
        <w:rPr>
          <w:snapToGrid/>
          <w:spacing w:val="-1"/>
          <w:kern w:val="0"/>
          <w:szCs w:val="22"/>
        </w:rPr>
        <w:t>h</w:t>
      </w:r>
      <w:r w:rsidRPr="00CD41B3">
        <w:rPr>
          <w:snapToGrid/>
          <w:kern w:val="0"/>
          <w:szCs w:val="22"/>
        </w:rPr>
        <w:t>e</w:t>
      </w:r>
      <w:r w:rsidRPr="00CD41B3">
        <w:rPr>
          <w:snapToGrid/>
          <w:spacing w:val="15"/>
          <w:kern w:val="0"/>
          <w:szCs w:val="22"/>
        </w:rPr>
        <w:t xml:space="preserve"> </w:t>
      </w:r>
      <w:r w:rsidRPr="00CD41B3">
        <w:rPr>
          <w:snapToGrid/>
          <w:spacing w:val="1"/>
          <w:kern w:val="0"/>
          <w:szCs w:val="22"/>
        </w:rPr>
        <w:t>R</w:t>
      </w:r>
      <w:r w:rsidRPr="00CD41B3">
        <w:rPr>
          <w:snapToGrid/>
          <w:spacing w:val="-1"/>
          <w:kern w:val="0"/>
          <w:szCs w:val="22"/>
        </w:rPr>
        <w:t>u</w:t>
      </w:r>
      <w:r w:rsidRPr="00CD41B3">
        <w:rPr>
          <w:snapToGrid/>
          <w:spacing w:val="1"/>
          <w:kern w:val="0"/>
          <w:szCs w:val="22"/>
        </w:rPr>
        <w:t>s</w:t>
      </w:r>
      <w:r w:rsidRPr="00CD41B3">
        <w:rPr>
          <w:snapToGrid/>
          <w:kern w:val="0"/>
          <w:szCs w:val="22"/>
        </w:rPr>
        <w:t>sian</w:t>
      </w:r>
      <w:r w:rsidRPr="00CD41B3">
        <w:rPr>
          <w:snapToGrid/>
          <w:spacing w:val="20"/>
          <w:kern w:val="0"/>
          <w:szCs w:val="22"/>
        </w:rPr>
        <w:t xml:space="preserve"> </w:t>
      </w:r>
      <w:r w:rsidRPr="00CD41B3">
        <w:rPr>
          <w:snapToGrid/>
          <w:kern w:val="0"/>
          <w:szCs w:val="22"/>
        </w:rPr>
        <w:t>Federation, Finland, Georgia, Hungary, Ireland, Iceland, Israel, Kazakhstan, Latvia, Liechtenstein, Lithuania, Malta, Moldova, Norway, Uzbekistan, Poland, Kyrgyzstan, Slovakia, the Czech Rep., the United Kingdom, Sweden, Switzerland, Tajikistan, Turkmenistan and Ukraine, administrations may allocate up to 200 kHz to their amateur service in</w:t>
      </w:r>
      <w:r w:rsidRPr="00CD41B3">
        <w:rPr>
          <w:snapToGrid/>
          <w:spacing w:val="30"/>
          <w:kern w:val="0"/>
          <w:szCs w:val="22"/>
        </w:rPr>
        <w:t xml:space="preserve"> </w:t>
      </w:r>
      <w:r w:rsidRPr="00CD41B3">
        <w:rPr>
          <w:snapToGrid/>
          <w:spacing w:val="1"/>
          <w:w w:val="102"/>
          <w:kern w:val="0"/>
          <w:szCs w:val="22"/>
        </w:rPr>
        <w:t>t</w:t>
      </w:r>
      <w:r w:rsidRPr="00CD41B3">
        <w:rPr>
          <w:snapToGrid/>
          <w:spacing w:val="-1"/>
          <w:w w:val="102"/>
          <w:kern w:val="0"/>
          <w:szCs w:val="22"/>
        </w:rPr>
        <w:t>h</w:t>
      </w:r>
      <w:r w:rsidRPr="00CD41B3">
        <w:rPr>
          <w:snapToGrid/>
          <w:w w:val="102"/>
          <w:kern w:val="0"/>
          <w:szCs w:val="22"/>
        </w:rPr>
        <w:t xml:space="preserve">e </w:t>
      </w:r>
      <w:r w:rsidRPr="00CD41B3">
        <w:rPr>
          <w:snapToGrid/>
          <w:spacing w:val="-1"/>
          <w:kern w:val="0"/>
          <w:szCs w:val="22"/>
          <w:lang w:val="en-GB"/>
        </w:rPr>
        <w:t>f</w:t>
      </w:r>
      <w:r w:rsidRPr="00CD41B3">
        <w:rPr>
          <w:snapToGrid/>
          <w:spacing w:val="1"/>
          <w:kern w:val="0"/>
          <w:szCs w:val="22"/>
          <w:lang w:val="en-GB"/>
        </w:rPr>
        <w:t>r</w:t>
      </w:r>
      <w:r w:rsidRPr="00CD41B3">
        <w:rPr>
          <w:snapToGrid/>
          <w:kern w:val="0"/>
          <w:szCs w:val="22"/>
          <w:lang w:val="en-GB"/>
        </w:rPr>
        <w:t>eq</w:t>
      </w:r>
      <w:r w:rsidRPr="00CD41B3">
        <w:rPr>
          <w:snapToGrid/>
          <w:spacing w:val="-1"/>
          <w:kern w:val="0"/>
          <w:szCs w:val="22"/>
          <w:lang w:val="en-GB"/>
        </w:rPr>
        <w:t>u</w:t>
      </w:r>
      <w:r w:rsidRPr="00CD41B3">
        <w:rPr>
          <w:snapToGrid/>
          <w:kern w:val="0"/>
          <w:szCs w:val="22"/>
          <w:lang w:val="en-GB"/>
        </w:rPr>
        <w:t>e</w:t>
      </w:r>
      <w:r w:rsidRPr="00CD41B3">
        <w:rPr>
          <w:snapToGrid/>
          <w:spacing w:val="-1"/>
          <w:kern w:val="0"/>
          <w:szCs w:val="22"/>
          <w:lang w:val="en-GB"/>
        </w:rPr>
        <w:t>n</w:t>
      </w:r>
      <w:r w:rsidRPr="00CD41B3">
        <w:rPr>
          <w:snapToGrid/>
          <w:spacing w:val="2"/>
          <w:kern w:val="0"/>
          <w:szCs w:val="22"/>
          <w:lang w:val="en-GB"/>
        </w:rPr>
        <w:t>c</w:t>
      </w:r>
      <w:r w:rsidRPr="00CD41B3">
        <w:rPr>
          <w:snapToGrid/>
          <w:kern w:val="0"/>
          <w:szCs w:val="22"/>
          <w:lang w:val="en-GB"/>
        </w:rPr>
        <w:t>y</w:t>
      </w:r>
      <w:r w:rsidRPr="00CD41B3">
        <w:rPr>
          <w:snapToGrid/>
          <w:spacing w:val="8"/>
          <w:kern w:val="0"/>
          <w:szCs w:val="22"/>
          <w:lang w:val="en-GB"/>
        </w:rPr>
        <w:t xml:space="preserve"> </w:t>
      </w:r>
      <w:r w:rsidRPr="00CD41B3">
        <w:rPr>
          <w:snapToGrid/>
          <w:kern w:val="0"/>
          <w:szCs w:val="22"/>
        </w:rPr>
        <w:t xml:space="preserve">bands </w:t>
      </w:r>
      <w:r w:rsidRPr="00CD41B3">
        <w:rPr>
          <w:snapToGrid/>
          <w:kern w:val="0"/>
          <w:szCs w:val="22"/>
          <w:lang w:val="en-GB"/>
        </w:rPr>
        <w:t>1715-1800</w:t>
      </w:r>
      <w:r w:rsidRPr="00CD41B3">
        <w:rPr>
          <w:snapToGrid/>
          <w:kern w:val="0"/>
          <w:szCs w:val="22"/>
        </w:rPr>
        <w:t xml:space="preserve"> kHz and </w:t>
      </w:r>
      <w:r w:rsidRPr="00CD41B3">
        <w:rPr>
          <w:snapToGrid/>
          <w:kern w:val="0"/>
          <w:szCs w:val="22"/>
          <w:lang w:val="en-GB"/>
        </w:rPr>
        <w:t>1850-2000</w:t>
      </w:r>
      <w:r w:rsidRPr="00CD41B3">
        <w:rPr>
          <w:snapToGrid/>
          <w:kern w:val="0"/>
          <w:szCs w:val="22"/>
        </w:rPr>
        <w:t xml:space="preserve"> kHz. </w:t>
      </w:r>
      <w:r w:rsidRPr="00CD41B3">
        <w:rPr>
          <w:snapToGrid/>
          <w:kern w:val="0"/>
          <w:szCs w:val="22"/>
          <w:lang w:val="en-GB"/>
        </w:rPr>
        <w:t xml:space="preserve"> </w:t>
      </w:r>
      <w:r w:rsidRPr="00CD41B3">
        <w:rPr>
          <w:snapToGrid/>
          <w:kern w:val="0"/>
          <w:szCs w:val="22"/>
        </w:rPr>
        <w:t>However,</w:t>
      </w:r>
      <w:r w:rsidRPr="00CD41B3">
        <w:rPr>
          <w:snapToGrid/>
          <w:spacing w:val="11"/>
          <w:kern w:val="0"/>
          <w:szCs w:val="22"/>
        </w:rPr>
        <w:t xml:space="preserve"> </w:t>
      </w:r>
      <w:r w:rsidRPr="00CD41B3">
        <w:rPr>
          <w:snapToGrid/>
          <w:spacing w:val="-2"/>
          <w:kern w:val="0"/>
          <w:szCs w:val="22"/>
        </w:rPr>
        <w:t>w</w:t>
      </w:r>
      <w:r w:rsidRPr="00CD41B3">
        <w:rPr>
          <w:snapToGrid/>
          <w:spacing w:val="-1"/>
          <w:kern w:val="0"/>
          <w:szCs w:val="22"/>
        </w:rPr>
        <w:t>h</w:t>
      </w:r>
      <w:r w:rsidRPr="00CD41B3">
        <w:rPr>
          <w:snapToGrid/>
          <w:kern w:val="0"/>
          <w:szCs w:val="22"/>
        </w:rPr>
        <w:t>en</w:t>
      </w:r>
      <w:r w:rsidRPr="00CD41B3">
        <w:rPr>
          <w:snapToGrid/>
          <w:spacing w:val="3"/>
          <w:kern w:val="0"/>
          <w:szCs w:val="22"/>
        </w:rPr>
        <w:t xml:space="preserve"> </w:t>
      </w:r>
      <w:r w:rsidRPr="00CD41B3">
        <w:rPr>
          <w:snapToGrid/>
          <w:kern w:val="0"/>
          <w:szCs w:val="22"/>
        </w:rPr>
        <w:t>allocat</w:t>
      </w:r>
      <w:r w:rsidRPr="00CD41B3">
        <w:rPr>
          <w:snapToGrid/>
          <w:spacing w:val="1"/>
          <w:kern w:val="0"/>
          <w:szCs w:val="22"/>
        </w:rPr>
        <w:t>i</w:t>
      </w:r>
      <w:r w:rsidRPr="00CD41B3">
        <w:rPr>
          <w:snapToGrid/>
          <w:spacing w:val="-1"/>
          <w:kern w:val="0"/>
          <w:szCs w:val="22"/>
        </w:rPr>
        <w:t>n</w:t>
      </w:r>
      <w:r w:rsidRPr="00CD41B3">
        <w:rPr>
          <w:snapToGrid/>
          <w:kern w:val="0"/>
          <w:szCs w:val="22"/>
        </w:rPr>
        <w:t>g</w:t>
      </w:r>
      <w:r w:rsidRPr="00CD41B3">
        <w:rPr>
          <w:snapToGrid/>
          <w:spacing w:val="8"/>
          <w:kern w:val="0"/>
          <w:szCs w:val="22"/>
        </w:rPr>
        <w:t xml:space="preserve"> </w:t>
      </w:r>
      <w:r w:rsidRPr="00CD41B3">
        <w:rPr>
          <w:snapToGrid/>
          <w:spacing w:val="1"/>
          <w:kern w:val="0"/>
          <w:szCs w:val="22"/>
        </w:rPr>
        <w:t>t</w:t>
      </w:r>
      <w:r w:rsidRPr="00CD41B3">
        <w:rPr>
          <w:snapToGrid/>
          <w:spacing w:val="-1"/>
          <w:kern w:val="0"/>
          <w:szCs w:val="22"/>
        </w:rPr>
        <w:t>h</w:t>
      </w:r>
      <w:r w:rsidRPr="00CD41B3">
        <w:rPr>
          <w:snapToGrid/>
          <w:kern w:val="0"/>
          <w:szCs w:val="22"/>
        </w:rPr>
        <w:t>e</w:t>
      </w:r>
      <w:r w:rsidRPr="00CD41B3">
        <w:rPr>
          <w:snapToGrid/>
          <w:spacing w:val="3"/>
          <w:kern w:val="0"/>
          <w:szCs w:val="22"/>
          <w:lang w:val="en-GB"/>
        </w:rPr>
        <w:t xml:space="preserve"> </w:t>
      </w:r>
      <w:r w:rsidRPr="00CD41B3">
        <w:rPr>
          <w:snapToGrid/>
          <w:spacing w:val="-1"/>
          <w:kern w:val="0"/>
          <w:szCs w:val="22"/>
          <w:lang w:val="en-GB"/>
        </w:rPr>
        <w:t>f</w:t>
      </w:r>
      <w:r w:rsidRPr="00CD41B3">
        <w:rPr>
          <w:snapToGrid/>
          <w:kern w:val="0"/>
          <w:szCs w:val="22"/>
          <w:lang w:val="en-GB"/>
        </w:rPr>
        <w:t>r</w:t>
      </w:r>
      <w:r w:rsidRPr="00CD41B3">
        <w:rPr>
          <w:snapToGrid/>
          <w:spacing w:val="2"/>
          <w:kern w:val="0"/>
          <w:szCs w:val="22"/>
          <w:lang w:val="en-GB"/>
        </w:rPr>
        <w:t>e</w:t>
      </w:r>
      <w:r w:rsidRPr="00CD41B3">
        <w:rPr>
          <w:snapToGrid/>
          <w:spacing w:val="1"/>
          <w:kern w:val="0"/>
          <w:szCs w:val="22"/>
          <w:lang w:val="en-GB"/>
        </w:rPr>
        <w:t>q</w:t>
      </w:r>
      <w:r w:rsidRPr="00CD41B3">
        <w:rPr>
          <w:snapToGrid/>
          <w:spacing w:val="-1"/>
          <w:kern w:val="0"/>
          <w:szCs w:val="22"/>
          <w:lang w:val="en-GB"/>
        </w:rPr>
        <w:t>u</w:t>
      </w:r>
      <w:r w:rsidRPr="00CD41B3">
        <w:rPr>
          <w:snapToGrid/>
          <w:kern w:val="0"/>
          <w:szCs w:val="22"/>
          <w:lang w:val="en-GB"/>
        </w:rPr>
        <w:t>e</w:t>
      </w:r>
      <w:r w:rsidRPr="00CD41B3">
        <w:rPr>
          <w:snapToGrid/>
          <w:spacing w:val="-1"/>
          <w:kern w:val="0"/>
          <w:szCs w:val="22"/>
          <w:lang w:val="en-GB"/>
        </w:rPr>
        <w:t>n</w:t>
      </w:r>
      <w:r w:rsidRPr="00CD41B3">
        <w:rPr>
          <w:snapToGrid/>
          <w:spacing w:val="2"/>
          <w:kern w:val="0"/>
          <w:szCs w:val="22"/>
          <w:lang w:val="en-GB"/>
        </w:rPr>
        <w:t>c</w:t>
      </w:r>
      <w:r w:rsidRPr="00CD41B3">
        <w:rPr>
          <w:snapToGrid/>
          <w:kern w:val="0"/>
          <w:szCs w:val="22"/>
          <w:lang w:val="en-GB"/>
        </w:rPr>
        <w:t>y</w:t>
      </w:r>
      <w:r w:rsidRPr="00CD41B3">
        <w:rPr>
          <w:snapToGrid/>
          <w:spacing w:val="6"/>
          <w:kern w:val="0"/>
          <w:szCs w:val="22"/>
        </w:rPr>
        <w:t xml:space="preserve"> </w:t>
      </w:r>
      <w:r w:rsidRPr="00CD41B3">
        <w:rPr>
          <w:snapToGrid/>
          <w:kern w:val="0"/>
          <w:szCs w:val="22"/>
        </w:rPr>
        <w:t>ba</w:t>
      </w:r>
      <w:r w:rsidRPr="00CD41B3">
        <w:rPr>
          <w:snapToGrid/>
          <w:spacing w:val="-1"/>
          <w:kern w:val="0"/>
          <w:szCs w:val="22"/>
        </w:rPr>
        <w:t>n</w:t>
      </w:r>
      <w:r w:rsidRPr="00CD41B3">
        <w:rPr>
          <w:snapToGrid/>
          <w:spacing w:val="2"/>
          <w:kern w:val="0"/>
          <w:szCs w:val="22"/>
        </w:rPr>
        <w:t>d</w:t>
      </w:r>
      <w:r w:rsidRPr="00CD41B3">
        <w:rPr>
          <w:snapToGrid/>
          <w:kern w:val="0"/>
          <w:szCs w:val="22"/>
        </w:rPr>
        <w:t>s</w:t>
      </w:r>
      <w:r w:rsidRPr="00CD41B3">
        <w:rPr>
          <w:snapToGrid/>
          <w:spacing w:val="6"/>
          <w:kern w:val="0"/>
          <w:szCs w:val="22"/>
        </w:rPr>
        <w:t xml:space="preserve"> </w:t>
      </w:r>
      <w:r w:rsidRPr="00CD41B3">
        <w:rPr>
          <w:snapToGrid/>
          <w:spacing w:val="-3"/>
          <w:kern w:val="0"/>
          <w:szCs w:val="22"/>
        </w:rPr>
        <w:t>w</w:t>
      </w:r>
      <w:r w:rsidRPr="00CD41B3">
        <w:rPr>
          <w:snapToGrid/>
          <w:kern w:val="0"/>
          <w:szCs w:val="22"/>
        </w:rPr>
        <w:t>i</w:t>
      </w:r>
      <w:r w:rsidRPr="00CD41B3">
        <w:rPr>
          <w:snapToGrid/>
          <w:spacing w:val="1"/>
          <w:kern w:val="0"/>
          <w:szCs w:val="22"/>
        </w:rPr>
        <w:t>t</w:t>
      </w:r>
      <w:r w:rsidRPr="00CD41B3">
        <w:rPr>
          <w:snapToGrid/>
          <w:spacing w:val="-1"/>
          <w:kern w:val="0"/>
          <w:szCs w:val="22"/>
        </w:rPr>
        <w:t>h</w:t>
      </w:r>
      <w:r w:rsidRPr="00CD41B3">
        <w:rPr>
          <w:snapToGrid/>
          <w:spacing w:val="1"/>
          <w:kern w:val="0"/>
          <w:szCs w:val="22"/>
        </w:rPr>
        <w:t>i</w:t>
      </w:r>
      <w:r w:rsidRPr="00CD41B3">
        <w:rPr>
          <w:snapToGrid/>
          <w:kern w:val="0"/>
          <w:szCs w:val="22"/>
        </w:rPr>
        <w:t>n</w:t>
      </w:r>
      <w:r w:rsidRPr="00CD41B3">
        <w:rPr>
          <w:snapToGrid/>
          <w:spacing w:val="4"/>
          <w:kern w:val="0"/>
          <w:szCs w:val="22"/>
        </w:rPr>
        <w:t xml:space="preserve"> </w:t>
      </w:r>
      <w:r w:rsidRPr="00CD41B3">
        <w:rPr>
          <w:snapToGrid/>
          <w:kern w:val="0"/>
          <w:szCs w:val="22"/>
        </w:rPr>
        <w:t>t</w:t>
      </w:r>
      <w:r w:rsidRPr="00CD41B3">
        <w:rPr>
          <w:snapToGrid/>
          <w:spacing w:val="-1"/>
          <w:kern w:val="0"/>
          <w:szCs w:val="22"/>
        </w:rPr>
        <w:t>h</w:t>
      </w:r>
      <w:r w:rsidRPr="00CD41B3">
        <w:rPr>
          <w:snapToGrid/>
          <w:spacing w:val="1"/>
          <w:kern w:val="0"/>
          <w:szCs w:val="22"/>
        </w:rPr>
        <w:t>i</w:t>
      </w:r>
      <w:r w:rsidRPr="00CD41B3">
        <w:rPr>
          <w:snapToGrid/>
          <w:kern w:val="0"/>
          <w:szCs w:val="22"/>
        </w:rPr>
        <w:t>s</w:t>
      </w:r>
      <w:r w:rsidRPr="00CD41B3">
        <w:rPr>
          <w:snapToGrid/>
          <w:spacing w:val="1"/>
          <w:kern w:val="0"/>
          <w:szCs w:val="22"/>
        </w:rPr>
        <w:t xml:space="preserve"> </w:t>
      </w:r>
      <w:r w:rsidRPr="00CD41B3">
        <w:rPr>
          <w:snapToGrid/>
          <w:w w:val="102"/>
          <w:kern w:val="0"/>
          <w:szCs w:val="22"/>
        </w:rPr>
        <w:t>ra</w:t>
      </w:r>
      <w:r w:rsidRPr="00CD41B3">
        <w:rPr>
          <w:snapToGrid/>
          <w:spacing w:val="-1"/>
          <w:w w:val="102"/>
          <w:kern w:val="0"/>
          <w:szCs w:val="22"/>
        </w:rPr>
        <w:t>n</w:t>
      </w:r>
      <w:r w:rsidRPr="00CD41B3">
        <w:rPr>
          <w:snapToGrid/>
          <w:spacing w:val="1"/>
          <w:w w:val="102"/>
          <w:kern w:val="0"/>
          <w:szCs w:val="22"/>
        </w:rPr>
        <w:t>g</w:t>
      </w:r>
      <w:r w:rsidRPr="00CD41B3">
        <w:rPr>
          <w:snapToGrid/>
          <w:w w:val="102"/>
          <w:kern w:val="0"/>
          <w:szCs w:val="22"/>
        </w:rPr>
        <w:t xml:space="preserve">e </w:t>
      </w:r>
      <w:r w:rsidRPr="00CD41B3">
        <w:rPr>
          <w:snapToGrid/>
          <w:kern w:val="0"/>
          <w:szCs w:val="22"/>
        </w:rPr>
        <w:t>to</w:t>
      </w:r>
      <w:r w:rsidRPr="00CD41B3">
        <w:rPr>
          <w:snapToGrid/>
          <w:spacing w:val="15"/>
          <w:kern w:val="0"/>
          <w:szCs w:val="22"/>
        </w:rPr>
        <w:t xml:space="preserve"> </w:t>
      </w:r>
      <w:r w:rsidRPr="00CD41B3">
        <w:rPr>
          <w:snapToGrid/>
          <w:kern w:val="0"/>
          <w:szCs w:val="22"/>
        </w:rPr>
        <w:t>t</w:t>
      </w:r>
      <w:r w:rsidRPr="00CD41B3">
        <w:rPr>
          <w:snapToGrid/>
          <w:spacing w:val="-1"/>
          <w:kern w:val="0"/>
          <w:szCs w:val="22"/>
        </w:rPr>
        <w:t>h</w:t>
      </w:r>
      <w:r w:rsidRPr="00CD41B3">
        <w:rPr>
          <w:snapToGrid/>
          <w:kern w:val="0"/>
          <w:szCs w:val="22"/>
        </w:rPr>
        <w:t>eir</w:t>
      </w:r>
      <w:r w:rsidRPr="00CD41B3">
        <w:rPr>
          <w:snapToGrid/>
          <w:spacing w:val="18"/>
          <w:kern w:val="0"/>
          <w:szCs w:val="22"/>
        </w:rPr>
        <w:t xml:space="preserve"> </w:t>
      </w:r>
      <w:r w:rsidRPr="00CD41B3">
        <w:rPr>
          <w:snapToGrid/>
          <w:kern w:val="0"/>
          <w:szCs w:val="22"/>
        </w:rPr>
        <w:t>a</w:t>
      </w:r>
      <w:r w:rsidRPr="00CD41B3">
        <w:rPr>
          <w:snapToGrid/>
          <w:spacing w:val="-2"/>
          <w:kern w:val="0"/>
          <w:szCs w:val="22"/>
        </w:rPr>
        <w:t>m</w:t>
      </w:r>
      <w:r w:rsidRPr="00CD41B3">
        <w:rPr>
          <w:snapToGrid/>
          <w:spacing w:val="2"/>
          <w:kern w:val="0"/>
          <w:szCs w:val="22"/>
        </w:rPr>
        <w:t>a</w:t>
      </w:r>
      <w:r w:rsidRPr="00CD41B3">
        <w:rPr>
          <w:snapToGrid/>
          <w:kern w:val="0"/>
          <w:szCs w:val="22"/>
        </w:rPr>
        <w:t>te</w:t>
      </w:r>
      <w:r w:rsidRPr="00CD41B3">
        <w:rPr>
          <w:snapToGrid/>
          <w:spacing w:val="-1"/>
          <w:kern w:val="0"/>
          <w:szCs w:val="22"/>
        </w:rPr>
        <w:t>u</w:t>
      </w:r>
      <w:r w:rsidRPr="00CD41B3">
        <w:rPr>
          <w:snapToGrid/>
          <w:kern w:val="0"/>
          <w:szCs w:val="22"/>
        </w:rPr>
        <w:t>r</w:t>
      </w:r>
      <w:r w:rsidRPr="00CD41B3">
        <w:rPr>
          <w:snapToGrid/>
          <w:spacing w:val="22"/>
          <w:kern w:val="0"/>
          <w:szCs w:val="22"/>
        </w:rPr>
        <w:t xml:space="preserve"> </w:t>
      </w:r>
      <w:r w:rsidRPr="00CD41B3">
        <w:rPr>
          <w:snapToGrid/>
          <w:kern w:val="0"/>
          <w:szCs w:val="22"/>
        </w:rPr>
        <w:t>ser</w:t>
      </w:r>
      <w:r w:rsidRPr="00CD41B3">
        <w:rPr>
          <w:snapToGrid/>
          <w:spacing w:val="-1"/>
          <w:kern w:val="0"/>
          <w:szCs w:val="22"/>
        </w:rPr>
        <w:t>v</w:t>
      </w:r>
      <w:r w:rsidRPr="00CD41B3">
        <w:rPr>
          <w:snapToGrid/>
          <w:kern w:val="0"/>
          <w:szCs w:val="22"/>
        </w:rPr>
        <w:t>ice,</w:t>
      </w:r>
      <w:r w:rsidRPr="00CD41B3">
        <w:rPr>
          <w:snapToGrid/>
          <w:spacing w:val="22"/>
          <w:kern w:val="0"/>
          <w:szCs w:val="22"/>
        </w:rPr>
        <w:t xml:space="preserve"> </w:t>
      </w:r>
      <w:r w:rsidRPr="00CD41B3">
        <w:rPr>
          <w:snapToGrid/>
          <w:kern w:val="0"/>
          <w:szCs w:val="22"/>
        </w:rPr>
        <w:t>a</w:t>
      </w:r>
      <w:r w:rsidRPr="00CD41B3">
        <w:rPr>
          <w:snapToGrid/>
          <w:spacing w:val="3"/>
          <w:kern w:val="0"/>
          <w:szCs w:val="22"/>
        </w:rPr>
        <w:t>d</w:t>
      </w:r>
      <w:r w:rsidRPr="00CD41B3">
        <w:rPr>
          <w:snapToGrid/>
          <w:spacing w:val="-3"/>
          <w:kern w:val="0"/>
          <w:szCs w:val="22"/>
        </w:rPr>
        <w:t>m</w:t>
      </w:r>
      <w:r w:rsidRPr="00CD41B3">
        <w:rPr>
          <w:snapToGrid/>
          <w:spacing w:val="1"/>
          <w:kern w:val="0"/>
          <w:szCs w:val="22"/>
        </w:rPr>
        <w:t>i</w:t>
      </w:r>
      <w:r w:rsidRPr="00CD41B3">
        <w:rPr>
          <w:snapToGrid/>
          <w:spacing w:val="-1"/>
          <w:kern w:val="0"/>
          <w:szCs w:val="22"/>
        </w:rPr>
        <w:t>n</w:t>
      </w:r>
      <w:r w:rsidRPr="00CD41B3">
        <w:rPr>
          <w:snapToGrid/>
          <w:kern w:val="0"/>
          <w:szCs w:val="22"/>
        </w:rPr>
        <w:t>istrati</w:t>
      </w:r>
      <w:r w:rsidRPr="00CD41B3">
        <w:rPr>
          <w:snapToGrid/>
          <w:spacing w:val="3"/>
          <w:kern w:val="0"/>
          <w:szCs w:val="22"/>
        </w:rPr>
        <w:t>o</w:t>
      </w:r>
      <w:r w:rsidRPr="00CD41B3">
        <w:rPr>
          <w:snapToGrid/>
          <w:spacing w:val="-1"/>
          <w:kern w:val="0"/>
          <w:szCs w:val="22"/>
        </w:rPr>
        <w:t>n</w:t>
      </w:r>
      <w:r w:rsidRPr="00CD41B3">
        <w:rPr>
          <w:snapToGrid/>
          <w:kern w:val="0"/>
          <w:szCs w:val="22"/>
        </w:rPr>
        <w:t>s</w:t>
      </w:r>
      <w:r w:rsidRPr="00CD41B3">
        <w:rPr>
          <w:snapToGrid/>
          <w:spacing w:val="30"/>
          <w:kern w:val="0"/>
          <w:szCs w:val="22"/>
        </w:rPr>
        <w:t xml:space="preserve"> </w:t>
      </w:r>
      <w:r w:rsidRPr="00CD41B3">
        <w:rPr>
          <w:snapToGrid/>
          <w:spacing w:val="1"/>
          <w:kern w:val="0"/>
          <w:szCs w:val="22"/>
        </w:rPr>
        <w:t>s</w:t>
      </w:r>
      <w:r w:rsidRPr="00CD41B3">
        <w:rPr>
          <w:snapToGrid/>
          <w:spacing w:val="-1"/>
          <w:kern w:val="0"/>
          <w:szCs w:val="22"/>
        </w:rPr>
        <w:t>h</w:t>
      </w:r>
      <w:r w:rsidRPr="00CD41B3">
        <w:rPr>
          <w:snapToGrid/>
          <w:kern w:val="0"/>
          <w:szCs w:val="22"/>
        </w:rPr>
        <w:t>all,</w:t>
      </w:r>
      <w:r w:rsidRPr="00CD41B3">
        <w:rPr>
          <w:snapToGrid/>
          <w:spacing w:val="19"/>
          <w:kern w:val="0"/>
          <w:szCs w:val="22"/>
        </w:rPr>
        <w:t xml:space="preserve"> </w:t>
      </w:r>
      <w:r w:rsidRPr="00CD41B3">
        <w:rPr>
          <w:snapToGrid/>
          <w:kern w:val="0"/>
          <w:szCs w:val="22"/>
        </w:rPr>
        <w:t>a</w:t>
      </w:r>
      <w:r w:rsidRPr="00CD41B3">
        <w:rPr>
          <w:snapToGrid/>
          <w:spacing w:val="-1"/>
          <w:kern w:val="0"/>
          <w:szCs w:val="22"/>
        </w:rPr>
        <w:t>f</w:t>
      </w:r>
      <w:r w:rsidRPr="00CD41B3">
        <w:rPr>
          <w:snapToGrid/>
          <w:kern w:val="0"/>
          <w:szCs w:val="22"/>
        </w:rPr>
        <w:t>ter</w:t>
      </w:r>
      <w:r w:rsidRPr="00CD41B3">
        <w:rPr>
          <w:snapToGrid/>
          <w:spacing w:val="18"/>
          <w:kern w:val="0"/>
          <w:szCs w:val="22"/>
        </w:rPr>
        <w:t xml:space="preserve"> </w:t>
      </w:r>
      <w:r w:rsidRPr="00CD41B3">
        <w:rPr>
          <w:snapToGrid/>
          <w:kern w:val="0"/>
          <w:szCs w:val="22"/>
        </w:rPr>
        <w:t>prior</w:t>
      </w:r>
      <w:r w:rsidRPr="00CD41B3">
        <w:rPr>
          <w:snapToGrid/>
          <w:spacing w:val="17"/>
          <w:kern w:val="0"/>
          <w:szCs w:val="22"/>
        </w:rPr>
        <w:t xml:space="preserve"> </w:t>
      </w:r>
      <w:r w:rsidRPr="00CD41B3">
        <w:rPr>
          <w:snapToGrid/>
          <w:spacing w:val="-1"/>
          <w:kern w:val="0"/>
          <w:szCs w:val="22"/>
        </w:rPr>
        <w:t>c</w:t>
      </w:r>
      <w:r w:rsidRPr="00CD41B3">
        <w:rPr>
          <w:snapToGrid/>
          <w:spacing w:val="1"/>
          <w:kern w:val="0"/>
          <w:szCs w:val="22"/>
        </w:rPr>
        <w:t>o</w:t>
      </w:r>
      <w:r w:rsidRPr="00CD41B3">
        <w:rPr>
          <w:snapToGrid/>
          <w:spacing w:val="-1"/>
          <w:kern w:val="0"/>
          <w:szCs w:val="22"/>
        </w:rPr>
        <w:t>n</w:t>
      </w:r>
      <w:r w:rsidRPr="00CD41B3">
        <w:rPr>
          <w:snapToGrid/>
          <w:kern w:val="0"/>
          <w:szCs w:val="22"/>
        </w:rPr>
        <w:t>sultation</w:t>
      </w:r>
      <w:r w:rsidRPr="00CD41B3">
        <w:rPr>
          <w:snapToGrid/>
          <w:spacing w:val="28"/>
          <w:kern w:val="0"/>
          <w:szCs w:val="22"/>
        </w:rPr>
        <w:t xml:space="preserve"> </w:t>
      </w:r>
      <w:r w:rsidRPr="00CD41B3">
        <w:rPr>
          <w:snapToGrid/>
          <w:spacing w:val="-2"/>
          <w:kern w:val="0"/>
          <w:szCs w:val="22"/>
        </w:rPr>
        <w:t>w</w:t>
      </w:r>
      <w:r w:rsidRPr="00CD41B3">
        <w:rPr>
          <w:snapToGrid/>
          <w:kern w:val="0"/>
          <w:szCs w:val="22"/>
        </w:rPr>
        <w:t>i</w:t>
      </w:r>
      <w:r w:rsidRPr="00CD41B3">
        <w:rPr>
          <w:snapToGrid/>
          <w:spacing w:val="1"/>
          <w:kern w:val="0"/>
          <w:szCs w:val="22"/>
        </w:rPr>
        <w:t>t</w:t>
      </w:r>
      <w:r w:rsidRPr="00CD41B3">
        <w:rPr>
          <w:snapToGrid/>
          <w:kern w:val="0"/>
          <w:szCs w:val="22"/>
        </w:rPr>
        <w:t>h</w:t>
      </w:r>
      <w:r w:rsidRPr="00CD41B3">
        <w:rPr>
          <w:snapToGrid/>
          <w:spacing w:val="17"/>
          <w:kern w:val="0"/>
          <w:szCs w:val="22"/>
        </w:rPr>
        <w:t xml:space="preserve"> </w:t>
      </w:r>
      <w:r w:rsidRPr="00CD41B3">
        <w:rPr>
          <w:snapToGrid/>
          <w:kern w:val="0"/>
          <w:szCs w:val="22"/>
        </w:rPr>
        <w:t>a</w:t>
      </w:r>
      <w:r w:rsidRPr="00CD41B3">
        <w:rPr>
          <w:snapToGrid/>
          <w:spacing w:val="3"/>
          <w:kern w:val="0"/>
          <w:szCs w:val="22"/>
        </w:rPr>
        <w:t>d</w:t>
      </w:r>
      <w:r w:rsidRPr="00CD41B3">
        <w:rPr>
          <w:snapToGrid/>
          <w:spacing w:val="-3"/>
          <w:kern w:val="0"/>
          <w:szCs w:val="22"/>
        </w:rPr>
        <w:t>m</w:t>
      </w:r>
      <w:r w:rsidRPr="00CD41B3">
        <w:rPr>
          <w:snapToGrid/>
          <w:spacing w:val="1"/>
          <w:kern w:val="0"/>
          <w:szCs w:val="22"/>
        </w:rPr>
        <w:t>i</w:t>
      </w:r>
      <w:r w:rsidRPr="00CD41B3">
        <w:rPr>
          <w:snapToGrid/>
          <w:spacing w:val="-1"/>
          <w:kern w:val="0"/>
          <w:szCs w:val="22"/>
        </w:rPr>
        <w:t>n</w:t>
      </w:r>
      <w:r w:rsidRPr="00CD41B3">
        <w:rPr>
          <w:snapToGrid/>
          <w:kern w:val="0"/>
          <w:szCs w:val="22"/>
        </w:rPr>
        <w:t>i</w:t>
      </w:r>
      <w:r w:rsidRPr="00CD41B3">
        <w:rPr>
          <w:snapToGrid/>
          <w:spacing w:val="1"/>
          <w:kern w:val="0"/>
          <w:szCs w:val="22"/>
        </w:rPr>
        <w:t>s</w:t>
      </w:r>
      <w:r w:rsidRPr="00CD41B3">
        <w:rPr>
          <w:snapToGrid/>
          <w:kern w:val="0"/>
          <w:szCs w:val="22"/>
        </w:rPr>
        <w:t>tratio</w:t>
      </w:r>
      <w:r w:rsidRPr="00CD41B3">
        <w:rPr>
          <w:snapToGrid/>
          <w:spacing w:val="-1"/>
          <w:kern w:val="0"/>
          <w:szCs w:val="22"/>
        </w:rPr>
        <w:t>n</w:t>
      </w:r>
      <w:r w:rsidRPr="00CD41B3">
        <w:rPr>
          <w:snapToGrid/>
          <w:kern w:val="0"/>
          <w:szCs w:val="22"/>
        </w:rPr>
        <w:t>s</w:t>
      </w:r>
      <w:r w:rsidRPr="00CD41B3">
        <w:rPr>
          <w:snapToGrid/>
          <w:spacing w:val="30"/>
          <w:kern w:val="0"/>
          <w:szCs w:val="22"/>
        </w:rPr>
        <w:t xml:space="preserve"> </w:t>
      </w:r>
      <w:r w:rsidRPr="00CD41B3">
        <w:rPr>
          <w:snapToGrid/>
          <w:kern w:val="0"/>
          <w:szCs w:val="22"/>
        </w:rPr>
        <w:t>of</w:t>
      </w:r>
      <w:r w:rsidRPr="00CD41B3">
        <w:rPr>
          <w:snapToGrid/>
          <w:spacing w:val="14"/>
          <w:kern w:val="0"/>
          <w:szCs w:val="22"/>
        </w:rPr>
        <w:t xml:space="preserve"> </w:t>
      </w:r>
      <w:r w:rsidRPr="00CD41B3">
        <w:rPr>
          <w:snapToGrid/>
          <w:spacing w:val="-1"/>
          <w:kern w:val="0"/>
          <w:szCs w:val="22"/>
        </w:rPr>
        <w:t>n</w:t>
      </w:r>
      <w:r w:rsidRPr="00CD41B3">
        <w:rPr>
          <w:snapToGrid/>
          <w:kern w:val="0"/>
          <w:szCs w:val="22"/>
        </w:rPr>
        <w:t>e</w:t>
      </w:r>
      <w:r w:rsidRPr="00CD41B3">
        <w:rPr>
          <w:snapToGrid/>
          <w:spacing w:val="2"/>
          <w:kern w:val="0"/>
          <w:szCs w:val="22"/>
        </w:rPr>
        <w:t>i</w:t>
      </w:r>
      <w:r w:rsidRPr="00CD41B3">
        <w:rPr>
          <w:snapToGrid/>
          <w:spacing w:val="1"/>
          <w:kern w:val="0"/>
          <w:szCs w:val="22"/>
        </w:rPr>
        <w:t>g</w:t>
      </w:r>
      <w:r w:rsidRPr="00CD41B3">
        <w:rPr>
          <w:snapToGrid/>
          <w:spacing w:val="-1"/>
          <w:kern w:val="0"/>
          <w:szCs w:val="22"/>
        </w:rPr>
        <w:t>h</w:t>
      </w:r>
      <w:r w:rsidRPr="00CD41B3">
        <w:rPr>
          <w:snapToGrid/>
          <w:kern w:val="0"/>
          <w:szCs w:val="22"/>
        </w:rPr>
        <w:t>bo</w:t>
      </w:r>
      <w:r w:rsidRPr="00CD41B3">
        <w:rPr>
          <w:snapToGrid/>
          <w:spacing w:val="-1"/>
          <w:kern w:val="0"/>
          <w:szCs w:val="22"/>
        </w:rPr>
        <w:t>u</w:t>
      </w:r>
      <w:r w:rsidRPr="00CD41B3">
        <w:rPr>
          <w:snapToGrid/>
          <w:kern w:val="0"/>
          <w:szCs w:val="22"/>
        </w:rPr>
        <w:t>ring</w:t>
      </w:r>
      <w:r w:rsidRPr="00CD41B3">
        <w:rPr>
          <w:snapToGrid/>
          <w:spacing w:val="27"/>
          <w:kern w:val="0"/>
          <w:szCs w:val="22"/>
        </w:rPr>
        <w:t xml:space="preserve"> </w:t>
      </w:r>
      <w:r w:rsidRPr="00CD41B3">
        <w:rPr>
          <w:snapToGrid/>
          <w:w w:val="102"/>
          <w:kern w:val="0"/>
          <w:szCs w:val="22"/>
        </w:rPr>
        <w:t>c</w:t>
      </w:r>
      <w:r w:rsidRPr="00CD41B3">
        <w:rPr>
          <w:snapToGrid/>
          <w:spacing w:val="1"/>
          <w:w w:val="102"/>
          <w:kern w:val="0"/>
          <w:szCs w:val="22"/>
        </w:rPr>
        <w:t>o</w:t>
      </w:r>
      <w:r w:rsidRPr="00CD41B3">
        <w:rPr>
          <w:snapToGrid/>
          <w:spacing w:val="-1"/>
          <w:w w:val="102"/>
          <w:kern w:val="0"/>
          <w:szCs w:val="22"/>
        </w:rPr>
        <w:t>u</w:t>
      </w:r>
      <w:r w:rsidRPr="00CD41B3">
        <w:rPr>
          <w:snapToGrid/>
          <w:spacing w:val="1"/>
          <w:w w:val="102"/>
          <w:kern w:val="0"/>
          <w:szCs w:val="22"/>
        </w:rPr>
        <w:t>n</w:t>
      </w:r>
      <w:r w:rsidRPr="00CD41B3">
        <w:rPr>
          <w:snapToGrid/>
          <w:w w:val="102"/>
          <w:kern w:val="0"/>
          <w:szCs w:val="22"/>
        </w:rPr>
        <w:t xml:space="preserve">tries, </w:t>
      </w:r>
      <w:r w:rsidRPr="00CD41B3">
        <w:rPr>
          <w:snapToGrid/>
          <w:kern w:val="0"/>
          <w:szCs w:val="22"/>
        </w:rPr>
        <w:t>ta</w:t>
      </w:r>
      <w:r w:rsidRPr="00CD41B3">
        <w:rPr>
          <w:snapToGrid/>
          <w:spacing w:val="-1"/>
          <w:kern w:val="0"/>
          <w:szCs w:val="22"/>
        </w:rPr>
        <w:t>k</w:t>
      </w:r>
      <w:r w:rsidRPr="00CD41B3">
        <w:rPr>
          <w:snapToGrid/>
          <w:kern w:val="0"/>
          <w:szCs w:val="22"/>
        </w:rPr>
        <w:t>e</w:t>
      </w:r>
      <w:r w:rsidRPr="00CD41B3">
        <w:rPr>
          <w:snapToGrid/>
          <w:spacing w:val="11"/>
          <w:kern w:val="0"/>
          <w:szCs w:val="22"/>
        </w:rPr>
        <w:t xml:space="preserve"> </w:t>
      </w:r>
      <w:r w:rsidRPr="00CD41B3">
        <w:rPr>
          <w:snapToGrid/>
          <w:spacing w:val="1"/>
          <w:kern w:val="0"/>
          <w:szCs w:val="22"/>
        </w:rPr>
        <w:t>s</w:t>
      </w:r>
      <w:r w:rsidRPr="00CD41B3">
        <w:rPr>
          <w:snapToGrid/>
          <w:spacing w:val="-1"/>
          <w:kern w:val="0"/>
          <w:szCs w:val="22"/>
        </w:rPr>
        <w:t>u</w:t>
      </w:r>
      <w:r w:rsidRPr="00CD41B3">
        <w:rPr>
          <w:snapToGrid/>
          <w:spacing w:val="2"/>
          <w:kern w:val="0"/>
          <w:szCs w:val="22"/>
        </w:rPr>
        <w:t>c</w:t>
      </w:r>
      <w:r w:rsidRPr="00CD41B3">
        <w:rPr>
          <w:snapToGrid/>
          <w:kern w:val="0"/>
          <w:szCs w:val="22"/>
        </w:rPr>
        <w:t>h</w:t>
      </w:r>
      <w:r w:rsidRPr="00CD41B3">
        <w:rPr>
          <w:snapToGrid/>
          <w:spacing w:val="11"/>
          <w:kern w:val="0"/>
          <w:szCs w:val="22"/>
        </w:rPr>
        <w:t xml:space="preserve"> </w:t>
      </w:r>
      <w:r w:rsidRPr="00CD41B3">
        <w:rPr>
          <w:snapToGrid/>
          <w:kern w:val="0"/>
          <w:szCs w:val="22"/>
        </w:rPr>
        <w:t>ste</w:t>
      </w:r>
      <w:r w:rsidRPr="00CD41B3">
        <w:rPr>
          <w:snapToGrid/>
          <w:spacing w:val="1"/>
          <w:kern w:val="0"/>
          <w:szCs w:val="22"/>
        </w:rPr>
        <w:t>p</w:t>
      </w:r>
      <w:r w:rsidRPr="00CD41B3">
        <w:rPr>
          <w:snapToGrid/>
          <w:kern w:val="0"/>
          <w:szCs w:val="22"/>
        </w:rPr>
        <w:t>s</w:t>
      </w:r>
      <w:r w:rsidRPr="00CD41B3">
        <w:rPr>
          <w:snapToGrid/>
          <w:spacing w:val="13"/>
          <w:kern w:val="0"/>
          <w:szCs w:val="22"/>
        </w:rPr>
        <w:t xml:space="preserve"> </w:t>
      </w:r>
      <w:r w:rsidRPr="00CD41B3">
        <w:rPr>
          <w:snapToGrid/>
          <w:kern w:val="0"/>
          <w:szCs w:val="22"/>
        </w:rPr>
        <w:t>as</w:t>
      </w:r>
      <w:r w:rsidRPr="00CD41B3">
        <w:rPr>
          <w:snapToGrid/>
          <w:spacing w:val="10"/>
          <w:kern w:val="0"/>
          <w:szCs w:val="22"/>
        </w:rPr>
        <w:t xml:space="preserve"> </w:t>
      </w:r>
      <w:r w:rsidRPr="00CD41B3">
        <w:rPr>
          <w:snapToGrid/>
          <w:kern w:val="0"/>
          <w:szCs w:val="22"/>
        </w:rPr>
        <w:t>m</w:t>
      </w:r>
      <w:r w:rsidRPr="00CD41B3">
        <w:rPr>
          <w:snapToGrid/>
          <w:spacing w:val="2"/>
          <w:kern w:val="0"/>
          <w:szCs w:val="22"/>
        </w:rPr>
        <w:t>a</w:t>
      </w:r>
      <w:r w:rsidRPr="00CD41B3">
        <w:rPr>
          <w:snapToGrid/>
          <w:kern w:val="0"/>
          <w:szCs w:val="22"/>
        </w:rPr>
        <w:t>y</w:t>
      </w:r>
      <w:r w:rsidRPr="00CD41B3">
        <w:rPr>
          <w:snapToGrid/>
          <w:spacing w:val="11"/>
          <w:kern w:val="0"/>
          <w:szCs w:val="22"/>
        </w:rPr>
        <w:t xml:space="preserve"> </w:t>
      </w:r>
      <w:r w:rsidRPr="00CD41B3">
        <w:rPr>
          <w:snapToGrid/>
          <w:kern w:val="0"/>
          <w:szCs w:val="22"/>
        </w:rPr>
        <w:t>be</w:t>
      </w:r>
      <w:r w:rsidRPr="00CD41B3">
        <w:rPr>
          <w:snapToGrid/>
          <w:spacing w:val="9"/>
          <w:kern w:val="0"/>
          <w:szCs w:val="22"/>
        </w:rPr>
        <w:t xml:space="preserve"> </w:t>
      </w:r>
      <w:r w:rsidRPr="00CD41B3">
        <w:rPr>
          <w:snapToGrid/>
          <w:spacing w:val="-1"/>
          <w:kern w:val="0"/>
          <w:szCs w:val="22"/>
        </w:rPr>
        <w:t>n</w:t>
      </w:r>
      <w:r w:rsidRPr="00CD41B3">
        <w:rPr>
          <w:snapToGrid/>
          <w:kern w:val="0"/>
          <w:szCs w:val="22"/>
        </w:rPr>
        <w:t>e</w:t>
      </w:r>
      <w:r w:rsidRPr="00CD41B3">
        <w:rPr>
          <w:snapToGrid/>
          <w:spacing w:val="2"/>
          <w:kern w:val="0"/>
          <w:szCs w:val="22"/>
        </w:rPr>
        <w:t>c</w:t>
      </w:r>
      <w:r w:rsidRPr="00CD41B3">
        <w:rPr>
          <w:snapToGrid/>
          <w:kern w:val="0"/>
          <w:szCs w:val="22"/>
        </w:rPr>
        <w:t>es</w:t>
      </w:r>
      <w:r w:rsidRPr="00CD41B3">
        <w:rPr>
          <w:snapToGrid/>
          <w:spacing w:val="-1"/>
          <w:kern w:val="0"/>
          <w:szCs w:val="22"/>
        </w:rPr>
        <w:t>s</w:t>
      </w:r>
      <w:r w:rsidRPr="00CD41B3">
        <w:rPr>
          <w:snapToGrid/>
          <w:kern w:val="0"/>
          <w:szCs w:val="22"/>
        </w:rPr>
        <w:t>a</w:t>
      </w:r>
      <w:r w:rsidRPr="00CD41B3">
        <w:rPr>
          <w:snapToGrid/>
          <w:spacing w:val="2"/>
          <w:kern w:val="0"/>
          <w:szCs w:val="22"/>
        </w:rPr>
        <w:t>r</w:t>
      </w:r>
      <w:r w:rsidRPr="00CD41B3">
        <w:rPr>
          <w:snapToGrid/>
          <w:kern w:val="0"/>
          <w:szCs w:val="22"/>
        </w:rPr>
        <w:t>y</w:t>
      </w:r>
      <w:r w:rsidRPr="00CD41B3">
        <w:rPr>
          <w:snapToGrid/>
          <w:spacing w:val="16"/>
          <w:kern w:val="0"/>
          <w:szCs w:val="22"/>
        </w:rPr>
        <w:t xml:space="preserve"> </w:t>
      </w:r>
      <w:r w:rsidRPr="00CD41B3">
        <w:rPr>
          <w:snapToGrid/>
          <w:kern w:val="0"/>
          <w:szCs w:val="22"/>
        </w:rPr>
        <w:t>to</w:t>
      </w:r>
      <w:r w:rsidRPr="00CD41B3">
        <w:rPr>
          <w:snapToGrid/>
          <w:spacing w:val="8"/>
          <w:kern w:val="0"/>
          <w:szCs w:val="22"/>
        </w:rPr>
        <w:t xml:space="preserve"> </w:t>
      </w:r>
      <w:r w:rsidRPr="00CD41B3">
        <w:rPr>
          <w:snapToGrid/>
          <w:kern w:val="0"/>
          <w:szCs w:val="22"/>
        </w:rPr>
        <w:t>prevent</w:t>
      </w:r>
      <w:r w:rsidRPr="00CD41B3">
        <w:rPr>
          <w:snapToGrid/>
          <w:spacing w:val="16"/>
          <w:kern w:val="0"/>
          <w:szCs w:val="22"/>
        </w:rPr>
        <w:t xml:space="preserve"> </w:t>
      </w:r>
      <w:r w:rsidRPr="00CD41B3">
        <w:rPr>
          <w:snapToGrid/>
          <w:spacing w:val="-1"/>
          <w:kern w:val="0"/>
          <w:szCs w:val="22"/>
        </w:rPr>
        <w:t>h</w:t>
      </w:r>
      <w:r w:rsidRPr="00CD41B3">
        <w:rPr>
          <w:snapToGrid/>
          <w:kern w:val="0"/>
          <w:szCs w:val="22"/>
        </w:rPr>
        <w:t>a</w:t>
      </w:r>
      <w:r w:rsidRPr="00CD41B3">
        <w:rPr>
          <w:snapToGrid/>
          <w:spacing w:val="2"/>
          <w:kern w:val="0"/>
          <w:szCs w:val="22"/>
        </w:rPr>
        <w:t>r</w:t>
      </w:r>
      <w:r w:rsidRPr="00CD41B3">
        <w:rPr>
          <w:snapToGrid/>
          <w:spacing w:val="-1"/>
          <w:kern w:val="0"/>
          <w:szCs w:val="22"/>
        </w:rPr>
        <w:t>m</w:t>
      </w:r>
      <w:r w:rsidRPr="00CD41B3">
        <w:rPr>
          <w:snapToGrid/>
          <w:kern w:val="0"/>
          <w:szCs w:val="22"/>
        </w:rPr>
        <w:t>f</w:t>
      </w:r>
      <w:r w:rsidRPr="00CD41B3">
        <w:rPr>
          <w:snapToGrid/>
          <w:spacing w:val="-1"/>
          <w:kern w:val="0"/>
          <w:szCs w:val="22"/>
        </w:rPr>
        <w:t>u</w:t>
      </w:r>
      <w:r w:rsidRPr="00CD41B3">
        <w:rPr>
          <w:snapToGrid/>
          <w:kern w:val="0"/>
          <w:szCs w:val="22"/>
        </w:rPr>
        <w:t>l</w:t>
      </w:r>
      <w:r w:rsidRPr="00CD41B3">
        <w:rPr>
          <w:snapToGrid/>
          <w:spacing w:val="15"/>
          <w:kern w:val="0"/>
          <w:szCs w:val="22"/>
        </w:rPr>
        <w:t xml:space="preserve"> </w:t>
      </w:r>
      <w:r w:rsidRPr="00CD41B3">
        <w:rPr>
          <w:snapToGrid/>
          <w:spacing w:val="1"/>
          <w:kern w:val="0"/>
          <w:szCs w:val="22"/>
        </w:rPr>
        <w:t>i</w:t>
      </w:r>
      <w:r w:rsidRPr="00CD41B3">
        <w:rPr>
          <w:snapToGrid/>
          <w:spacing w:val="-1"/>
          <w:kern w:val="0"/>
          <w:szCs w:val="22"/>
        </w:rPr>
        <w:t>n</w:t>
      </w:r>
      <w:r w:rsidRPr="00CD41B3">
        <w:rPr>
          <w:snapToGrid/>
          <w:kern w:val="0"/>
          <w:szCs w:val="22"/>
        </w:rPr>
        <w:t>t</w:t>
      </w:r>
      <w:r w:rsidRPr="00CD41B3">
        <w:rPr>
          <w:snapToGrid/>
          <w:spacing w:val="1"/>
          <w:kern w:val="0"/>
          <w:szCs w:val="22"/>
        </w:rPr>
        <w:t>e</w:t>
      </w:r>
      <w:r w:rsidRPr="00CD41B3">
        <w:rPr>
          <w:snapToGrid/>
          <w:kern w:val="0"/>
          <w:szCs w:val="22"/>
        </w:rPr>
        <w:t>r</w:t>
      </w:r>
      <w:r w:rsidRPr="00CD41B3">
        <w:rPr>
          <w:snapToGrid/>
          <w:spacing w:val="-1"/>
          <w:kern w:val="0"/>
          <w:szCs w:val="22"/>
        </w:rPr>
        <w:t>f</w:t>
      </w:r>
      <w:r w:rsidRPr="00CD41B3">
        <w:rPr>
          <w:snapToGrid/>
          <w:kern w:val="0"/>
          <w:szCs w:val="22"/>
        </w:rPr>
        <w:t>erence</w:t>
      </w:r>
      <w:r w:rsidRPr="00CD41B3">
        <w:rPr>
          <w:snapToGrid/>
          <w:spacing w:val="21"/>
          <w:kern w:val="0"/>
          <w:szCs w:val="22"/>
        </w:rPr>
        <w:t xml:space="preserve"> </w:t>
      </w:r>
      <w:r w:rsidRPr="00CD41B3">
        <w:rPr>
          <w:snapToGrid/>
          <w:spacing w:val="-1"/>
          <w:kern w:val="0"/>
          <w:szCs w:val="22"/>
        </w:rPr>
        <w:t>f</w:t>
      </w:r>
      <w:r w:rsidRPr="00CD41B3">
        <w:rPr>
          <w:snapToGrid/>
          <w:kern w:val="0"/>
          <w:szCs w:val="22"/>
        </w:rPr>
        <w:t>r</w:t>
      </w:r>
      <w:r w:rsidRPr="00CD41B3">
        <w:rPr>
          <w:snapToGrid/>
          <w:spacing w:val="2"/>
          <w:kern w:val="0"/>
          <w:szCs w:val="22"/>
        </w:rPr>
        <w:t>o</w:t>
      </w:r>
      <w:r w:rsidRPr="00CD41B3">
        <w:rPr>
          <w:snapToGrid/>
          <w:kern w:val="0"/>
          <w:szCs w:val="22"/>
        </w:rPr>
        <w:t>m</w:t>
      </w:r>
      <w:r w:rsidRPr="00CD41B3">
        <w:rPr>
          <w:snapToGrid/>
          <w:spacing w:val="9"/>
          <w:kern w:val="0"/>
          <w:szCs w:val="22"/>
        </w:rPr>
        <w:t xml:space="preserve"> </w:t>
      </w:r>
      <w:r w:rsidRPr="00CD41B3">
        <w:rPr>
          <w:snapToGrid/>
          <w:spacing w:val="1"/>
          <w:kern w:val="0"/>
          <w:szCs w:val="22"/>
        </w:rPr>
        <w:t>t</w:t>
      </w:r>
      <w:r w:rsidRPr="00CD41B3">
        <w:rPr>
          <w:snapToGrid/>
          <w:spacing w:val="-1"/>
          <w:kern w:val="0"/>
          <w:szCs w:val="22"/>
        </w:rPr>
        <w:t>h</w:t>
      </w:r>
      <w:r w:rsidRPr="00CD41B3">
        <w:rPr>
          <w:snapToGrid/>
          <w:kern w:val="0"/>
          <w:szCs w:val="22"/>
        </w:rPr>
        <w:t>eir</w:t>
      </w:r>
      <w:r w:rsidRPr="00CD41B3">
        <w:rPr>
          <w:snapToGrid/>
          <w:spacing w:val="12"/>
          <w:kern w:val="0"/>
          <w:szCs w:val="22"/>
        </w:rPr>
        <w:t xml:space="preserve"> </w:t>
      </w:r>
      <w:r w:rsidRPr="00CD41B3">
        <w:rPr>
          <w:snapToGrid/>
          <w:spacing w:val="2"/>
          <w:kern w:val="0"/>
          <w:szCs w:val="22"/>
        </w:rPr>
        <w:t>a</w:t>
      </w:r>
      <w:r w:rsidRPr="00CD41B3">
        <w:rPr>
          <w:snapToGrid/>
          <w:spacing w:val="-1"/>
          <w:kern w:val="0"/>
          <w:szCs w:val="22"/>
        </w:rPr>
        <w:t>m</w:t>
      </w:r>
      <w:r w:rsidRPr="00CD41B3">
        <w:rPr>
          <w:snapToGrid/>
          <w:kern w:val="0"/>
          <w:szCs w:val="22"/>
        </w:rPr>
        <w:t>ateur</w:t>
      </w:r>
      <w:r w:rsidRPr="00CD41B3">
        <w:rPr>
          <w:snapToGrid/>
          <w:spacing w:val="17"/>
          <w:kern w:val="0"/>
          <w:szCs w:val="22"/>
        </w:rPr>
        <w:t xml:space="preserve"> </w:t>
      </w:r>
      <w:r w:rsidRPr="00CD41B3">
        <w:rPr>
          <w:snapToGrid/>
          <w:kern w:val="0"/>
          <w:szCs w:val="22"/>
        </w:rPr>
        <w:t>s</w:t>
      </w:r>
      <w:r w:rsidRPr="00CD41B3">
        <w:rPr>
          <w:snapToGrid/>
          <w:spacing w:val="2"/>
          <w:kern w:val="0"/>
          <w:szCs w:val="22"/>
        </w:rPr>
        <w:t>e</w:t>
      </w:r>
      <w:r w:rsidRPr="00CD41B3">
        <w:rPr>
          <w:snapToGrid/>
          <w:kern w:val="0"/>
          <w:szCs w:val="22"/>
        </w:rPr>
        <w:t>r</w:t>
      </w:r>
      <w:r w:rsidRPr="00CD41B3">
        <w:rPr>
          <w:snapToGrid/>
          <w:spacing w:val="-1"/>
          <w:kern w:val="0"/>
          <w:szCs w:val="22"/>
        </w:rPr>
        <w:t>v</w:t>
      </w:r>
      <w:r w:rsidRPr="00CD41B3">
        <w:rPr>
          <w:snapToGrid/>
          <w:kern w:val="0"/>
          <w:szCs w:val="22"/>
        </w:rPr>
        <w:t>ice</w:t>
      </w:r>
      <w:r w:rsidRPr="00CD41B3">
        <w:rPr>
          <w:snapToGrid/>
          <w:spacing w:val="15"/>
          <w:kern w:val="0"/>
          <w:szCs w:val="22"/>
        </w:rPr>
        <w:t xml:space="preserve"> </w:t>
      </w:r>
      <w:r w:rsidRPr="00CD41B3">
        <w:rPr>
          <w:snapToGrid/>
          <w:kern w:val="0"/>
          <w:szCs w:val="22"/>
        </w:rPr>
        <w:t>to</w:t>
      </w:r>
      <w:r w:rsidRPr="00CD41B3">
        <w:rPr>
          <w:snapToGrid/>
          <w:spacing w:val="9"/>
          <w:kern w:val="0"/>
          <w:szCs w:val="22"/>
        </w:rPr>
        <w:t xml:space="preserve"> </w:t>
      </w:r>
      <w:r w:rsidRPr="00CD41B3">
        <w:rPr>
          <w:snapToGrid/>
          <w:kern w:val="0"/>
          <w:szCs w:val="22"/>
        </w:rPr>
        <w:t>t</w:t>
      </w:r>
      <w:r w:rsidRPr="00CD41B3">
        <w:rPr>
          <w:snapToGrid/>
          <w:spacing w:val="-1"/>
          <w:kern w:val="0"/>
          <w:szCs w:val="22"/>
        </w:rPr>
        <w:t>h</w:t>
      </w:r>
      <w:r w:rsidRPr="00CD41B3">
        <w:rPr>
          <w:snapToGrid/>
          <w:kern w:val="0"/>
          <w:szCs w:val="22"/>
        </w:rPr>
        <w:t>e</w:t>
      </w:r>
      <w:r w:rsidRPr="00CD41B3">
        <w:rPr>
          <w:snapToGrid/>
          <w:spacing w:val="11"/>
          <w:kern w:val="0"/>
          <w:szCs w:val="22"/>
        </w:rPr>
        <w:t xml:space="preserve"> </w:t>
      </w:r>
      <w:r w:rsidRPr="00CD41B3">
        <w:rPr>
          <w:snapToGrid/>
          <w:spacing w:val="-1"/>
          <w:kern w:val="0"/>
          <w:szCs w:val="22"/>
        </w:rPr>
        <w:t>f</w:t>
      </w:r>
      <w:r w:rsidRPr="00CD41B3">
        <w:rPr>
          <w:snapToGrid/>
          <w:spacing w:val="1"/>
          <w:kern w:val="0"/>
          <w:szCs w:val="22"/>
        </w:rPr>
        <w:t>i</w:t>
      </w:r>
      <w:r w:rsidRPr="00CD41B3">
        <w:rPr>
          <w:snapToGrid/>
          <w:spacing w:val="-1"/>
          <w:kern w:val="0"/>
          <w:szCs w:val="22"/>
        </w:rPr>
        <w:t>x</w:t>
      </w:r>
      <w:r w:rsidRPr="00CD41B3">
        <w:rPr>
          <w:snapToGrid/>
          <w:kern w:val="0"/>
          <w:szCs w:val="22"/>
        </w:rPr>
        <w:t>ed</w:t>
      </w:r>
      <w:r w:rsidRPr="00CD41B3">
        <w:rPr>
          <w:snapToGrid/>
          <w:spacing w:val="13"/>
          <w:kern w:val="0"/>
          <w:szCs w:val="22"/>
        </w:rPr>
        <w:t xml:space="preserve"> </w:t>
      </w:r>
      <w:r w:rsidRPr="00CD41B3">
        <w:rPr>
          <w:snapToGrid/>
          <w:kern w:val="0"/>
          <w:szCs w:val="22"/>
        </w:rPr>
        <w:t>and</w:t>
      </w:r>
      <w:r w:rsidRPr="00CD41B3">
        <w:rPr>
          <w:snapToGrid/>
          <w:spacing w:val="12"/>
          <w:kern w:val="0"/>
          <w:szCs w:val="22"/>
        </w:rPr>
        <w:t xml:space="preserve"> </w:t>
      </w:r>
      <w:r w:rsidRPr="00CD41B3">
        <w:rPr>
          <w:snapToGrid/>
          <w:spacing w:val="-1"/>
          <w:w w:val="102"/>
          <w:kern w:val="0"/>
          <w:szCs w:val="22"/>
        </w:rPr>
        <w:t>m</w:t>
      </w:r>
      <w:r w:rsidRPr="00CD41B3">
        <w:rPr>
          <w:snapToGrid/>
          <w:w w:val="102"/>
          <w:kern w:val="0"/>
          <w:szCs w:val="22"/>
        </w:rPr>
        <w:t xml:space="preserve">obile </w:t>
      </w:r>
      <w:r w:rsidRPr="00CD41B3">
        <w:rPr>
          <w:snapToGrid/>
          <w:kern w:val="0"/>
          <w:szCs w:val="22"/>
        </w:rPr>
        <w:t>ser</w:t>
      </w:r>
      <w:r w:rsidRPr="00CD41B3">
        <w:rPr>
          <w:snapToGrid/>
          <w:spacing w:val="-1"/>
          <w:kern w:val="0"/>
          <w:szCs w:val="22"/>
        </w:rPr>
        <w:t>v</w:t>
      </w:r>
      <w:r w:rsidRPr="00CD41B3">
        <w:rPr>
          <w:snapToGrid/>
          <w:kern w:val="0"/>
          <w:szCs w:val="22"/>
        </w:rPr>
        <w:t>ices</w:t>
      </w:r>
      <w:r w:rsidRPr="00CD41B3">
        <w:rPr>
          <w:snapToGrid/>
          <w:spacing w:val="10"/>
          <w:kern w:val="0"/>
          <w:szCs w:val="22"/>
        </w:rPr>
        <w:t xml:space="preserve"> </w:t>
      </w:r>
      <w:r w:rsidRPr="00CD41B3">
        <w:rPr>
          <w:snapToGrid/>
          <w:spacing w:val="3"/>
          <w:kern w:val="0"/>
          <w:szCs w:val="22"/>
        </w:rPr>
        <w:t>o</w:t>
      </w:r>
      <w:r w:rsidRPr="00CD41B3">
        <w:rPr>
          <w:snapToGrid/>
          <w:kern w:val="0"/>
          <w:szCs w:val="22"/>
        </w:rPr>
        <w:t>f</w:t>
      </w:r>
      <w:r w:rsidRPr="00CD41B3">
        <w:rPr>
          <w:snapToGrid/>
          <w:spacing w:val="2"/>
          <w:kern w:val="0"/>
          <w:szCs w:val="22"/>
        </w:rPr>
        <w:t xml:space="preserve"> </w:t>
      </w:r>
      <w:r w:rsidRPr="00CD41B3">
        <w:rPr>
          <w:snapToGrid/>
          <w:kern w:val="0"/>
          <w:szCs w:val="22"/>
        </w:rPr>
        <w:t>ot</w:t>
      </w:r>
      <w:r w:rsidRPr="00CD41B3">
        <w:rPr>
          <w:snapToGrid/>
          <w:spacing w:val="-1"/>
          <w:kern w:val="0"/>
          <w:szCs w:val="22"/>
        </w:rPr>
        <w:t>h</w:t>
      </w:r>
      <w:r w:rsidRPr="00CD41B3">
        <w:rPr>
          <w:snapToGrid/>
          <w:kern w:val="0"/>
          <w:szCs w:val="22"/>
        </w:rPr>
        <w:t>er</w:t>
      </w:r>
      <w:r w:rsidRPr="00CD41B3">
        <w:rPr>
          <w:snapToGrid/>
          <w:spacing w:val="7"/>
          <w:kern w:val="0"/>
          <w:szCs w:val="22"/>
        </w:rPr>
        <w:t xml:space="preserve"> </w:t>
      </w:r>
      <w:r w:rsidRPr="00CD41B3">
        <w:rPr>
          <w:snapToGrid/>
          <w:kern w:val="0"/>
          <w:szCs w:val="22"/>
        </w:rPr>
        <w:t xml:space="preserve">countries. </w:t>
      </w:r>
      <w:r w:rsidRPr="00CD41B3">
        <w:rPr>
          <w:snapToGrid/>
          <w:kern w:val="0"/>
          <w:szCs w:val="22"/>
          <w:lang w:val="en-GB"/>
        </w:rPr>
        <w:t xml:space="preserve"> </w:t>
      </w:r>
      <w:r w:rsidRPr="00CD41B3">
        <w:rPr>
          <w:snapToGrid/>
          <w:kern w:val="0"/>
          <w:szCs w:val="22"/>
        </w:rPr>
        <w:t>The mean p</w:t>
      </w:r>
      <w:r w:rsidRPr="00CD41B3">
        <w:rPr>
          <w:snapToGrid/>
          <w:spacing w:val="2"/>
          <w:kern w:val="0"/>
          <w:szCs w:val="22"/>
        </w:rPr>
        <w:t>o</w:t>
      </w:r>
      <w:r w:rsidRPr="00CD41B3">
        <w:rPr>
          <w:snapToGrid/>
          <w:spacing w:val="-2"/>
          <w:kern w:val="0"/>
          <w:szCs w:val="22"/>
        </w:rPr>
        <w:t>w</w:t>
      </w:r>
      <w:r w:rsidRPr="00CD41B3">
        <w:rPr>
          <w:snapToGrid/>
          <w:kern w:val="0"/>
          <w:szCs w:val="22"/>
        </w:rPr>
        <w:t>er</w:t>
      </w:r>
      <w:r w:rsidRPr="00CD41B3">
        <w:rPr>
          <w:snapToGrid/>
          <w:spacing w:val="8"/>
          <w:kern w:val="0"/>
          <w:szCs w:val="22"/>
        </w:rPr>
        <w:t xml:space="preserve"> </w:t>
      </w:r>
      <w:r w:rsidRPr="00CD41B3">
        <w:rPr>
          <w:snapToGrid/>
          <w:kern w:val="0"/>
          <w:szCs w:val="22"/>
        </w:rPr>
        <w:t>of</w:t>
      </w:r>
      <w:r w:rsidRPr="00CD41B3">
        <w:rPr>
          <w:snapToGrid/>
          <w:spacing w:val="2"/>
          <w:kern w:val="0"/>
          <w:szCs w:val="22"/>
        </w:rPr>
        <w:t xml:space="preserve"> </w:t>
      </w:r>
      <w:r w:rsidRPr="00CD41B3">
        <w:rPr>
          <w:snapToGrid/>
          <w:kern w:val="0"/>
          <w:szCs w:val="22"/>
        </w:rPr>
        <w:t>a</w:t>
      </w:r>
      <w:r w:rsidRPr="00CD41B3">
        <w:rPr>
          <w:snapToGrid/>
          <w:spacing w:val="1"/>
          <w:kern w:val="0"/>
          <w:szCs w:val="22"/>
        </w:rPr>
        <w:t>n</w:t>
      </w:r>
      <w:r w:rsidRPr="00CD41B3">
        <w:rPr>
          <w:snapToGrid/>
          <w:kern w:val="0"/>
          <w:szCs w:val="22"/>
        </w:rPr>
        <w:t>y</w:t>
      </w:r>
      <w:r w:rsidRPr="00CD41B3">
        <w:rPr>
          <w:snapToGrid/>
          <w:spacing w:val="4"/>
          <w:kern w:val="0"/>
          <w:szCs w:val="22"/>
        </w:rPr>
        <w:t xml:space="preserve"> </w:t>
      </w:r>
      <w:r w:rsidRPr="00CD41B3">
        <w:rPr>
          <w:snapToGrid/>
          <w:spacing w:val="2"/>
          <w:kern w:val="0"/>
          <w:szCs w:val="22"/>
        </w:rPr>
        <w:t>a</w:t>
      </w:r>
      <w:r w:rsidRPr="00CD41B3">
        <w:rPr>
          <w:snapToGrid/>
          <w:spacing w:val="-3"/>
          <w:kern w:val="0"/>
          <w:szCs w:val="22"/>
        </w:rPr>
        <w:t>m</w:t>
      </w:r>
      <w:r w:rsidRPr="00CD41B3">
        <w:rPr>
          <w:snapToGrid/>
          <w:spacing w:val="2"/>
          <w:kern w:val="0"/>
          <w:szCs w:val="22"/>
        </w:rPr>
        <w:t>a</w:t>
      </w:r>
      <w:r w:rsidRPr="00CD41B3">
        <w:rPr>
          <w:snapToGrid/>
          <w:kern w:val="0"/>
          <w:szCs w:val="22"/>
        </w:rPr>
        <w:t>te</w:t>
      </w:r>
      <w:r w:rsidRPr="00CD41B3">
        <w:rPr>
          <w:snapToGrid/>
          <w:spacing w:val="-1"/>
          <w:kern w:val="0"/>
          <w:szCs w:val="22"/>
        </w:rPr>
        <w:t>u</w:t>
      </w:r>
      <w:r w:rsidRPr="00CD41B3">
        <w:rPr>
          <w:snapToGrid/>
          <w:kern w:val="0"/>
          <w:szCs w:val="22"/>
        </w:rPr>
        <w:t>r</w:t>
      </w:r>
      <w:r w:rsidRPr="00CD41B3">
        <w:rPr>
          <w:snapToGrid/>
          <w:spacing w:val="12"/>
          <w:kern w:val="0"/>
          <w:szCs w:val="22"/>
        </w:rPr>
        <w:t xml:space="preserve"> </w:t>
      </w:r>
      <w:r w:rsidRPr="00CD41B3">
        <w:rPr>
          <w:snapToGrid/>
          <w:kern w:val="0"/>
          <w:szCs w:val="22"/>
        </w:rPr>
        <w:t>station</w:t>
      </w:r>
      <w:r w:rsidRPr="00CD41B3">
        <w:rPr>
          <w:snapToGrid/>
          <w:spacing w:val="7"/>
          <w:kern w:val="0"/>
          <w:szCs w:val="22"/>
        </w:rPr>
        <w:t xml:space="preserve"> </w:t>
      </w:r>
      <w:r w:rsidRPr="00CD41B3">
        <w:rPr>
          <w:snapToGrid/>
          <w:spacing w:val="1"/>
          <w:kern w:val="0"/>
          <w:szCs w:val="22"/>
        </w:rPr>
        <w:t>s</w:t>
      </w:r>
      <w:r w:rsidRPr="00CD41B3">
        <w:rPr>
          <w:snapToGrid/>
          <w:spacing w:val="-1"/>
          <w:kern w:val="0"/>
          <w:szCs w:val="22"/>
        </w:rPr>
        <w:t>h</w:t>
      </w:r>
      <w:r w:rsidRPr="00CD41B3">
        <w:rPr>
          <w:snapToGrid/>
          <w:kern w:val="0"/>
          <w:szCs w:val="22"/>
        </w:rPr>
        <w:t>all</w:t>
      </w:r>
      <w:r w:rsidRPr="00CD41B3">
        <w:rPr>
          <w:snapToGrid/>
          <w:spacing w:val="8"/>
          <w:kern w:val="0"/>
          <w:szCs w:val="22"/>
        </w:rPr>
        <w:t xml:space="preserve"> </w:t>
      </w:r>
      <w:r w:rsidRPr="00CD41B3">
        <w:rPr>
          <w:snapToGrid/>
          <w:spacing w:val="-1"/>
          <w:kern w:val="0"/>
          <w:szCs w:val="22"/>
        </w:rPr>
        <w:t>n</w:t>
      </w:r>
      <w:r w:rsidRPr="00CD41B3">
        <w:rPr>
          <w:snapToGrid/>
          <w:spacing w:val="1"/>
          <w:kern w:val="0"/>
          <w:szCs w:val="22"/>
        </w:rPr>
        <w:t>o</w:t>
      </w:r>
      <w:r w:rsidRPr="00CD41B3">
        <w:rPr>
          <w:snapToGrid/>
          <w:kern w:val="0"/>
          <w:szCs w:val="22"/>
        </w:rPr>
        <w:t>t</w:t>
      </w:r>
      <w:r w:rsidRPr="00CD41B3">
        <w:rPr>
          <w:snapToGrid/>
          <w:spacing w:val="5"/>
          <w:kern w:val="0"/>
          <w:szCs w:val="22"/>
        </w:rPr>
        <w:t xml:space="preserve"> </w:t>
      </w:r>
      <w:r w:rsidRPr="00CD41B3">
        <w:rPr>
          <w:snapToGrid/>
          <w:kern w:val="0"/>
          <w:szCs w:val="22"/>
        </w:rPr>
        <w:t>e</w:t>
      </w:r>
      <w:r w:rsidRPr="00CD41B3">
        <w:rPr>
          <w:snapToGrid/>
          <w:spacing w:val="-1"/>
          <w:kern w:val="0"/>
          <w:szCs w:val="22"/>
        </w:rPr>
        <w:t>x</w:t>
      </w:r>
      <w:r w:rsidRPr="00CD41B3">
        <w:rPr>
          <w:snapToGrid/>
          <w:kern w:val="0"/>
          <w:szCs w:val="22"/>
        </w:rPr>
        <w:t>ceed</w:t>
      </w:r>
      <w:r w:rsidRPr="00CD41B3">
        <w:rPr>
          <w:snapToGrid/>
          <w:spacing w:val="10"/>
          <w:kern w:val="0"/>
          <w:szCs w:val="22"/>
        </w:rPr>
        <w:t xml:space="preserve"> </w:t>
      </w:r>
      <w:r w:rsidRPr="00CD41B3">
        <w:rPr>
          <w:snapToGrid/>
          <w:kern w:val="0"/>
          <w:szCs w:val="22"/>
        </w:rPr>
        <w:t>10</w:t>
      </w:r>
      <w:r w:rsidRPr="00CD41B3">
        <w:rPr>
          <w:snapToGrid/>
          <w:spacing w:val="11"/>
          <w:kern w:val="0"/>
          <w:szCs w:val="22"/>
        </w:rPr>
        <w:t xml:space="preserve"> </w:t>
      </w:r>
      <w:r w:rsidRPr="00CD41B3">
        <w:rPr>
          <w:snapToGrid/>
          <w:spacing w:val="1"/>
          <w:kern w:val="0"/>
          <w:szCs w:val="22"/>
        </w:rPr>
        <w:t>W</w:t>
      </w:r>
      <w:r w:rsidRPr="00CD41B3">
        <w:rPr>
          <w:snapToGrid/>
          <w:kern w:val="0"/>
          <w:szCs w:val="22"/>
        </w:rPr>
        <w:t>.</w:t>
      </w:r>
      <w:r w:rsidRPr="00CD41B3">
        <w:rPr>
          <w:snapToGrid/>
          <w:kern w:val="0"/>
          <w:szCs w:val="22"/>
          <w:lang w:val="en-GB"/>
        </w:rPr>
        <w:t xml:space="preserve">  </w:t>
      </w:r>
      <w:r w:rsidRPr="00CD41B3">
        <w:rPr>
          <w:snapToGrid/>
          <w:spacing w:val="-1"/>
          <w:w w:val="105"/>
          <w:kern w:val="0"/>
          <w:sz w:val="16"/>
          <w:szCs w:val="16"/>
          <w:lang w:val="en-GB"/>
        </w:rPr>
        <w:t>(</w:t>
      </w:r>
      <w:r w:rsidRPr="00CD41B3">
        <w:rPr>
          <w:snapToGrid/>
          <w:spacing w:val="-2"/>
          <w:w w:val="105"/>
          <w:kern w:val="0"/>
          <w:sz w:val="16"/>
          <w:szCs w:val="16"/>
          <w:lang w:val="en-GB"/>
        </w:rPr>
        <w:t>W</w:t>
      </w:r>
      <w:r w:rsidRPr="00CD41B3">
        <w:rPr>
          <w:snapToGrid/>
          <w:spacing w:val="1"/>
          <w:w w:val="105"/>
          <w:kern w:val="0"/>
          <w:sz w:val="16"/>
          <w:szCs w:val="16"/>
          <w:lang w:val="en-GB"/>
        </w:rPr>
        <w:t>RC</w:t>
      </w:r>
      <w:r w:rsidRPr="00CD41B3">
        <w:rPr>
          <w:snapToGrid/>
          <w:spacing w:val="-2"/>
          <w:w w:val="105"/>
          <w:kern w:val="0"/>
          <w:sz w:val="16"/>
          <w:szCs w:val="16"/>
          <w:lang w:val="en-GB"/>
        </w:rPr>
        <w:t>-</w:t>
      </w:r>
      <w:r w:rsidRPr="00CD41B3">
        <w:rPr>
          <w:snapToGrid/>
          <w:spacing w:val="1"/>
          <w:w w:val="105"/>
          <w:kern w:val="0"/>
          <w:sz w:val="16"/>
          <w:szCs w:val="16"/>
          <w:lang w:val="en-GB"/>
        </w:rPr>
        <w:t>15)</w:t>
      </w:r>
    </w:p>
    <w:p w:rsidR="00CD41B3" w:rsidRPr="00CD41B3" w:rsidP="00CD41B3">
      <w:pPr>
        <w:widowControl/>
        <w:tabs>
          <w:tab w:val="left" w:pos="360"/>
          <w:tab w:val="left" w:pos="729"/>
          <w:tab w:val="left" w:pos="1134"/>
          <w:tab w:val="left" w:pos="1871"/>
          <w:tab w:val="left" w:pos="2268"/>
        </w:tabs>
        <w:overflowPunct w:val="0"/>
        <w:autoSpaceDE w:val="0"/>
        <w:autoSpaceDN w:val="0"/>
        <w:adjustRightInd w:val="0"/>
        <w:textAlignment w:val="baseline"/>
        <w:rPr>
          <w:snapToGrid/>
          <w:spacing w:val="1"/>
          <w:w w:val="105"/>
          <w:kern w:val="0"/>
          <w:szCs w:val="22"/>
          <w:lang w:val="en-GB"/>
        </w:rPr>
      </w:pPr>
    </w:p>
    <w:p w:rsidR="00CD41B3" w:rsidRPr="00CD41B3" w:rsidP="00CD41B3">
      <w:pPr>
        <w:widowControl/>
        <w:suppressAutoHyphens/>
        <w:ind w:firstLine="360"/>
        <w:rPr>
          <w:smallCaps/>
          <w:snapToGrid/>
          <w:kern w:val="0"/>
          <w:szCs w:val="22"/>
        </w:rPr>
      </w:pPr>
      <w:r w:rsidRPr="00CD41B3">
        <w:rPr>
          <w:smallCaps/>
          <w:snapToGrid/>
          <w:kern w:val="0"/>
          <w:szCs w:val="22"/>
        </w:rPr>
        <w:t>* * * * *</w:t>
      </w:r>
    </w:p>
    <w:p w:rsidR="00CD41B3" w:rsidRPr="00CD41B3" w:rsidP="00CD41B3">
      <w:pPr>
        <w:widowControl/>
        <w:suppressAutoHyphens/>
        <w:ind w:firstLine="360"/>
        <w:rPr>
          <w:smallCaps/>
          <w:snapToGrid/>
          <w:kern w:val="0"/>
          <w:szCs w:val="22"/>
        </w:rPr>
      </w:pPr>
    </w:p>
    <w:p w:rsidR="00CD41B3" w:rsidRPr="00CD41B3" w:rsidP="00CD41B3">
      <w:pPr>
        <w:tabs>
          <w:tab w:val="left" w:pos="360"/>
          <w:tab w:val="left" w:pos="729"/>
          <w:tab w:val="left" w:pos="1134"/>
          <w:tab w:val="left" w:pos="1871"/>
          <w:tab w:val="left" w:pos="2268"/>
        </w:tabs>
        <w:overflowPunct w:val="0"/>
        <w:autoSpaceDE w:val="0"/>
        <w:autoSpaceDN w:val="0"/>
        <w:adjustRightInd w:val="0"/>
        <w:textAlignment w:val="baseline"/>
        <w:rPr>
          <w:spacing w:val="1"/>
          <w:w w:val="105"/>
        </w:rPr>
      </w:pPr>
      <w:r w:rsidRPr="00CD41B3">
        <w:rPr>
          <w:bCs/>
        </w:rPr>
        <w:tab/>
        <w:t xml:space="preserve">5.98  </w:t>
      </w:r>
      <w:r w:rsidRPr="00CD41B3">
        <w:rPr>
          <w:i/>
        </w:rPr>
        <w:t>Alternative</w:t>
      </w:r>
      <w:r w:rsidRPr="00CD41B3">
        <w:rPr>
          <w:i/>
          <w:iCs/>
        </w:rPr>
        <w:t> </w:t>
      </w:r>
      <w:r w:rsidRPr="00CD41B3">
        <w:rPr>
          <w:i/>
        </w:rPr>
        <w:t>allocation:</w:t>
      </w:r>
      <w:r w:rsidRPr="00CD41B3">
        <w:t xml:space="preserve">  in </w:t>
      </w:r>
      <w:r w:rsidRPr="00CD41B3">
        <w:rPr>
          <w:spacing w:val="5"/>
        </w:rPr>
        <w:t xml:space="preserve"> </w:t>
      </w:r>
      <w:r w:rsidRPr="00CD41B3">
        <w:rPr>
          <w:spacing w:val="-2"/>
        </w:rPr>
        <w:t>A</w:t>
      </w:r>
      <w:r w:rsidRPr="00CD41B3">
        <w:rPr>
          <w:spacing w:val="2"/>
        </w:rPr>
        <w:t>r</w:t>
      </w:r>
      <w:r w:rsidRPr="00CD41B3">
        <w:rPr>
          <w:spacing w:val="-1"/>
        </w:rPr>
        <w:t>m</w:t>
      </w:r>
      <w:r w:rsidRPr="00CD41B3">
        <w:t xml:space="preserve">enia, </w:t>
      </w:r>
      <w:r w:rsidRPr="00CD41B3">
        <w:rPr>
          <w:spacing w:val="-2"/>
        </w:rPr>
        <w:t>A</w:t>
      </w:r>
      <w:r w:rsidRPr="00CD41B3">
        <w:t>zerbai</w:t>
      </w:r>
      <w:r w:rsidRPr="00CD41B3">
        <w:rPr>
          <w:spacing w:val="2"/>
        </w:rPr>
        <w:t>j</w:t>
      </w:r>
      <w:r w:rsidRPr="00CD41B3">
        <w:t>a</w:t>
      </w:r>
      <w:r w:rsidRPr="00CD41B3">
        <w:rPr>
          <w:spacing w:val="-1"/>
        </w:rPr>
        <w:t>n</w:t>
      </w:r>
      <w:r w:rsidRPr="00CD41B3">
        <w:t>, Belarus, Belgium, Cameroon, Congo (Rep. of the), Denmark, Egypt, Eritrea, Spain, Ethiopia, the Russian Federation, Georgia, Greece, Italy, Kazakhstan, Lebanon</w:t>
      </w:r>
      <w:r w:rsidRPr="00CD41B3">
        <w:rPr>
          <w:w w:val="102"/>
        </w:rPr>
        <w:t xml:space="preserve">, </w:t>
      </w:r>
      <w:r w:rsidRPr="00CD41B3">
        <w:rPr>
          <w:spacing w:val="-1"/>
        </w:rPr>
        <w:t>L</w:t>
      </w:r>
      <w:r w:rsidRPr="00CD41B3">
        <w:t>i</w:t>
      </w:r>
      <w:r w:rsidRPr="00CD41B3">
        <w:rPr>
          <w:spacing w:val="1"/>
        </w:rPr>
        <w:t>th</w:t>
      </w:r>
      <w:r w:rsidRPr="00CD41B3">
        <w:rPr>
          <w:spacing w:val="-1"/>
        </w:rPr>
        <w:t>u</w:t>
      </w:r>
      <w:r w:rsidRPr="00CD41B3">
        <w:t>ania,</w:t>
      </w:r>
      <w:r w:rsidRPr="00CD41B3">
        <w:rPr>
          <w:spacing w:val="8"/>
        </w:rPr>
        <w:t xml:space="preserve"> </w:t>
      </w:r>
      <w:r w:rsidRPr="00CD41B3">
        <w:t>t</w:t>
      </w:r>
      <w:r w:rsidRPr="00CD41B3">
        <w:rPr>
          <w:spacing w:val="-1"/>
        </w:rPr>
        <w:t>h</w:t>
      </w:r>
      <w:r w:rsidRPr="00CD41B3">
        <w:t xml:space="preserve">e </w:t>
      </w:r>
      <w:r w:rsidRPr="00CD41B3">
        <w:rPr>
          <w:spacing w:val="1"/>
        </w:rPr>
        <w:t>S</w:t>
      </w:r>
      <w:r w:rsidRPr="00CD41B3">
        <w:rPr>
          <w:spacing w:val="-1"/>
        </w:rPr>
        <w:t>y</w:t>
      </w:r>
      <w:r w:rsidRPr="00CD41B3">
        <w:t>rian</w:t>
      </w:r>
      <w:r w:rsidRPr="00CD41B3">
        <w:rPr>
          <w:spacing w:val="5"/>
        </w:rPr>
        <w:t xml:space="preserve"> </w:t>
      </w:r>
      <w:r w:rsidRPr="00CD41B3">
        <w:rPr>
          <w:spacing w:val="-2"/>
        </w:rPr>
        <w:t>A</w:t>
      </w:r>
      <w:r w:rsidRPr="00CD41B3">
        <w:t>rab</w:t>
      </w:r>
      <w:r w:rsidRPr="00CD41B3">
        <w:rPr>
          <w:spacing w:val="3"/>
        </w:rPr>
        <w:t xml:space="preserve"> </w:t>
      </w:r>
      <w:r w:rsidRPr="00CD41B3">
        <w:t>Re</w:t>
      </w:r>
      <w:r w:rsidRPr="00CD41B3">
        <w:rPr>
          <w:spacing w:val="1"/>
        </w:rPr>
        <w:t>p</w:t>
      </w:r>
      <w:r w:rsidRPr="00CD41B3">
        <w:rPr>
          <w:spacing w:val="-1"/>
        </w:rPr>
        <w:t>u</w:t>
      </w:r>
      <w:r w:rsidRPr="00CD41B3">
        <w:t>blic,</w:t>
      </w:r>
      <w:r w:rsidRPr="00CD41B3">
        <w:rPr>
          <w:spacing w:val="7"/>
        </w:rPr>
        <w:t xml:space="preserve"> </w:t>
      </w:r>
      <w:r w:rsidRPr="00CD41B3">
        <w:t>K</w:t>
      </w:r>
      <w:r w:rsidRPr="00CD41B3">
        <w:rPr>
          <w:spacing w:val="-2"/>
        </w:rPr>
        <w:t>y</w:t>
      </w:r>
      <w:r w:rsidRPr="00CD41B3">
        <w:rPr>
          <w:spacing w:val="2"/>
        </w:rPr>
        <w:t>r</w:t>
      </w:r>
      <w:r w:rsidRPr="00CD41B3">
        <w:rPr>
          <w:spacing w:val="1"/>
        </w:rPr>
        <w:t>g</w:t>
      </w:r>
      <w:r w:rsidRPr="00CD41B3">
        <w:rPr>
          <w:spacing w:val="-3"/>
        </w:rPr>
        <w:t>y</w:t>
      </w:r>
      <w:r w:rsidRPr="00CD41B3">
        <w:rPr>
          <w:spacing w:val="2"/>
        </w:rPr>
        <w:t>z</w:t>
      </w:r>
      <w:r w:rsidRPr="00CD41B3">
        <w:t>st</w:t>
      </w:r>
      <w:r w:rsidRPr="00CD41B3">
        <w:rPr>
          <w:spacing w:val="2"/>
        </w:rPr>
        <w:t>a</w:t>
      </w:r>
      <w:r w:rsidRPr="00CD41B3">
        <w:rPr>
          <w:spacing w:val="-1"/>
        </w:rPr>
        <w:t>n</w:t>
      </w:r>
      <w:r w:rsidRPr="00CD41B3">
        <w:t>,</w:t>
      </w:r>
      <w:r w:rsidRPr="00CD41B3">
        <w:rPr>
          <w:spacing w:val="10"/>
        </w:rPr>
        <w:t xml:space="preserve"> </w:t>
      </w:r>
      <w:r w:rsidRPr="00CD41B3">
        <w:t>S</w:t>
      </w:r>
      <w:r w:rsidRPr="00CD41B3">
        <w:rPr>
          <w:spacing w:val="2"/>
        </w:rPr>
        <w:t>o</w:t>
      </w:r>
      <w:r w:rsidRPr="00CD41B3">
        <w:rPr>
          <w:spacing w:val="-3"/>
        </w:rPr>
        <w:t>m</w:t>
      </w:r>
      <w:r w:rsidRPr="00CD41B3">
        <w:t>alia,</w:t>
      </w:r>
      <w:r w:rsidRPr="00CD41B3">
        <w:rPr>
          <w:spacing w:val="6"/>
        </w:rPr>
        <w:t xml:space="preserve"> </w:t>
      </w:r>
      <w:r w:rsidRPr="00CD41B3">
        <w:rPr>
          <w:spacing w:val="2"/>
        </w:rPr>
        <w:t>T</w:t>
      </w:r>
      <w:r w:rsidRPr="00CD41B3">
        <w:rPr>
          <w:spacing w:val="-3"/>
        </w:rPr>
        <w:t>a</w:t>
      </w:r>
      <w:r w:rsidRPr="00CD41B3">
        <w:rPr>
          <w:spacing w:val="1"/>
        </w:rPr>
        <w:t>j</w:t>
      </w:r>
      <w:r w:rsidRPr="00CD41B3">
        <w:t>i</w:t>
      </w:r>
      <w:r w:rsidRPr="00CD41B3">
        <w:rPr>
          <w:spacing w:val="-1"/>
        </w:rPr>
        <w:t>k</w:t>
      </w:r>
      <w:r w:rsidRPr="00CD41B3">
        <w:t>ista</w:t>
      </w:r>
      <w:r w:rsidRPr="00CD41B3">
        <w:rPr>
          <w:spacing w:val="-1"/>
        </w:rPr>
        <w:t>n</w:t>
      </w:r>
      <w:r w:rsidRPr="00CD41B3">
        <w:t>,</w:t>
      </w:r>
      <w:r w:rsidRPr="00CD41B3">
        <w:rPr>
          <w:spacing w:val="8"/>
        </w:rPr>
        <w:t xml:space="preserve"> </w:t>
      </w:r>
      <w:r w:rsidRPr="00CD41B3">
        <w:rPr>
          <w:spacing w:val="2"/>
        </w:rPr>
        <w:t>T</w:t>
      </w:r>
      <w:r w:rsidRPr="00CD41B3">
        <w:rPr>
          <w:spacing w:val="-1"/>
        </w:rPr>
        <w:t>un</w:t>
      </w:r>
      <w:r w:rsidRPr="00CD41B3">
        <w:t>isia,</w:t>
      </w:r>
      <w:r w:rsidRPr="00CD41B3">
        <w:rPr>
          <w:spacing w:val="6"/>
        </w:rPr>
        <w:t xml:space="preserve"> </w:t>
      </w:r>
      <w:r w:rsidRPr="00CD41B3">
        <w:rPr>
          <w:spacing w:val="2"/>
        </w:rPr>
        <w:t>T</w:t>
      </w:r>
      <w:r w:rsidRPr="00CD41B3">
        <w:rPr>
          <w:spacing w:val="-1"/>
        </w:rPr>
        <w:t>u</w:t>
      </w:r>
      <w:r w:rsidRPr="00CD41B3">
        <w:t>rk</w:t>
      </w:r>
      <w:r w:rsidRPr="00CD41B3">
        <w:rPr>
          <w:spacing w:val="5"/>
        </w:rPr>
        <w:t>m</w:t>
      </w:r>
      <w:r w:rsidRPr="00CD41B3">
        <w:t>en</w:t>
      </w:r>
      <w:r w:rsidRPr="00CD41B3">
        <w:rPr>
          <w:spacing w:val="1"/>
        </w:rPr>
        <w:t>i</w:t>
      </w:r>
      <w:r w:rsidRPr="00CD41B3">
        <w:t>stan</w:t>
      </w:r>
      <w:r w:rsidRPr="00CD41B3">
        <w:rPr>
          <w:spacing w:val="11"/>
        </w:rPr>
        <w:t xml:space="preserve"> </w:t>
      </w:r>
      <w:r w:rsidRPr="00CD41B3">
        <w:t>and</w:t>
      </w:r>
      <w:r w:rsidRPr="00CD41B3">
        <w:rPr>
          <w:spacing w:val="1"/>
        </w:rPr>
        <w:t xml:space="preserve"> </w:t>
      </w:r>
      <w:r w:rsidRPr="00CD41B3">
        <w:rPr>
          <w:spacing w:val="2"/>
        </w:rPr>
        <w:t>T</w:t>
      </w:r>
      <w:r w:rsidRPr="00CD41B3">
        <w:rPr>
          <w:spacing w:val="-1"/>
        </w:rPr>
        <w:t>u</w:t>
      </w:r>
      <w:r w:rsidRPr="00CD41B3">
        <w:t>r</w:t>
      </w:r>
      <w:r w:rsidRPr="00CD41B3">
        <w:rPr>
          <w:spacing w:val="-1"/>
        </w:rPr>
        <w:t>k</w:t>
      </w:r>
      <w:r w:rsidRPr="00CD41B3">
        <w:rPr>
          <w:spacing w:val="2"/>
        </w:rPr>
        <w:t>e</w:t>
      </w:r>
      <w:r w:rsidRPr="00CD41B3">
        <w:rPr>
          <w:spacing w:val="-3"/>
        </w:rPr>
        <w:t>y</w:t>
      </w:r>
      <w:r w:rsidRPr="00CD41B3">
        <w:t>,</w:t>
      </w:r>
      <w:r w:rsidRPr="00CD41B3">
        <w:rPr>
          <w:spacing w:val="5"/>
        </w:rPr>
        <w:t xml:space="preserve"> </w:t>
      </w:r>
      <w:r w:rsidRPr="00CD41B3">
        <w:t>t</w:t>
      </w:r>
      <w:r w:rsidRPr="00CD41B3">
        <w:rPr>
          <w:spacing w:val="-1"/>
        </w:rPr>
        <w:t>h</w:t>
      </w:r>
      <w:r w:rsidRPr="00CD41B3">
        <w:t>e</w:t>
      </w:r>
      <w:r w:rsidRPr="00CD41B3">
        <w:rPr>
          <w:spacing w:val="2"/>
        </w:rPr>
        <w:t xml:space="preserve"> </w:t>
      </w:r>
      <w:r w:rsidRPr="00CD41B3">
        <w:rPr>
          <w:spacing w:val="-1"/>
          <w:w w:val="102"/>
        </w:rPr>
        <w:t>f</w:t>
      </w:r>
      <w:r w:rsidRPr="00CD41B3">
        <w:rPr>
          <w:w w:val="102"/>
        </w:rPr>
        <w:t>re</w:t>
      </w:r>
      <w:r w:rsidRPr="00CD41B3">
        <w:rPr>
          <w:spacing w:val="1"/>
          <w:w w:val="102"/>
        </w:rPr>
        <w:t>q</w:t>
      </w:r>
      <w:r w:rsidRPr="00CD41B3">
        <w:rPr>
          <w:spacing w:val="-1"/>
          <w:w w:val="102"/>
        </w:rPr>
        <w:t>u</w:t>
      </w:r>
      <w:r w:rsidRPr="00CD41B3">
        <w:rPr>
          <w:spacing w:val="2"/>
          <w:w w:val="102"/>
        </w:rPr>
        <w:t>e</w:t>
      </w:r>
      <w:r w:rsidRPr="00CD41B3">
        <w:rPr>
          <w:spacing w:val="-1"/>
          <w:w w:val="102"/>
        </w:rPr>
        <w:t>n</w:t>
      </w:r>
      <w:r w:rsidRPr="00CD41B3">
        <w:rPr>
          <w:spacing w:val="2"/>
          <w:w w:val="102"/>
        </w:rPr>
        <w:t>c</w:t>
      </w:r>
      <w:r w:rsidRPr="00CD41B3">
        <w:rPr>
          <w:w w:val="102"/>
        </w:rPr>
        <w:t xml:space="preserve">y </w:t>
      </w:r>
      <w:r w:rsidRPr="00CD41B3">
        <w:t xml:space="preserve">band 1810-1830 kHz is allocated to the fixed and mobile, except aeronautical mobile, services on a primary basis.  </w:t>
      </w:r>
      <w:r w:rsidRPr="00CD41B3">
        <w:rPr>
          <w:spacing w:val="-1"/>
          <w:w w:val="105"/>
          <w:sz w:val="16"/>
          <w:szCs w:val="16"/>
        </w:rPr>
        <w:t>(</w:t>
      </w:r>
      <w:r w:rsidRPr="00CD41B3">
        <w:rPr>
          <w:spacing w:val="-2"/>
          <w:w w:val="105"/>
          <w:sz w:val="16"/>
          <w:szCs w:val="16"/>
        </w:rPr>
        <w:t>W</w:t>
      </w:r>
      <w:r w:rsidRPr="00CD41B3">
        <w:rPr>
          <w:spacing w:val="1"/>
          <w:w w:val="105"/>
          <w:sz w:val="16"/>
          <w:szCs w:val="16"/>
        </w:rPr>
        <w:t>RC</w:t>
      </w:r>
      <w:r w:rsidRPr="00CD41B3">
        <w:rPr>
          <w:spacing w:val="-2"/>
          <w:w w:val="105"/>
          <w:sz w:val="16"/>
          <w:szCs w:val="16"/>
        </w:rPr>
        <w:t>-</w:t>
      </w:r>
      <w:r w:rsidRPr="00CD41B3">
        <w:rPr>
          <w:spacing w:val="1"/>
          <w:w w:val="105"/>
          <w:sz w:val="16"/>
          <w:szCs w:val="16"/>
        </w:rPr>
        <w:t>15)</w:t>
      </w:r>
    </w:p>
    <w:p w:rsidR="00CD41B3" w:rsidRPr="00CD41B3" w:rsidP="00CD41B3">
      <w:pPr>
        <w:tabs>
          <w:tab w:val="left" w:pos="360"/>
          <w:tab w:val="left" w:pos="729"/>
          <w:tab w:val="left" w:pos="1134"/>
          <w:tab w:val="left" w:pos="1871"/>
          <w:tab w:val="left" w:pos="2268"/>
        </w:tabs>
        <w:overflowPunct w:val="0"/>
        <w:autoSpaceDE w:val="0"/>
        <w:autoSpaceDN w:val="0"/>
        <w:adjustRightInd w:val="0"/>
        <w:textAlignment w:val="baseline"/>
        <w:rPr>
          <w:spacing w:val="1"/>
          <w:w w:val="105"/>
          <w:szCs w:val="22"/>
        </w:rPr>
      </w:pPr>
    </w:p>
    <w:p w:rsidR="00CD41B3" w:rsidRPr="00CD41B3" w:rsidP="00CD41B3">
      <w:pPr>
        <w:widowControl/>
        <w:suppressAutoHyphens/>
        <w:ind w:firstLine="360"/>
        <w:rPr>
          <w:smallCaps/>
          <w:snapToGrid/>
          <w:kern w:val="0"/>
          <w:szCs w:val="22"/>
        </w:rPr>
      </w:pPr>
      <w:r w:rsidRPr="00CD41B3">
        <w:rPr>
          <w:smallCaps/>
          <w:snapToGrid/>
          <w:kern w:val="0"/>
          <w:szCs w:val="22"/>
        </w:rPr>
        <w:t>* * * * *</w:t>
      </w:r>
    </w:p>
    <w:p w:rsidR="00CD41B3" w:rsidRPr="00CD41B3" w:rsidP="00CD41B3">
      <w:pPr>
        <w:widowControl/>
        <w:suppressAutoHyphens/>
        <w:ind w:firstLine="360"/>
        <w:rPr>
          <w:smallCaps/>
          <w:snapToGrid/>
          <w:kern w:val="0"/>
          <w:szCs w:val="22"/>
        </w:rPr>
      </w:pPr>
    </w:p>
    <w:p w:rsidR="00CD41B3" w:rsidRPr="00CD41B3" w:rsidP="00CD41B3">
      <w:pPr>
        <w:widowControl/>
        <w:tabs>
          <w:tab w:val="left" w:pos="360"/>
          <w:tab w:val="left" w:pos="729"/>
          <w:tab w:val="left" w:pos="1134"/>
          <w:tab w:val="left" w:pos="1871"/>
          <w:tab w:val="left" w:pos="2268"/>
        </w:tabs>
        <w:overflowPunct w:val="0"/>
        <w:autoSpaceDE w:val="0"/>
        <w:autoSpaceDN w:val="0"/>
        <w:adjustRightInd w:val="0"/>
        <w:textAlignment w:val="baseline"/>
        <w:rPr>
          <w:snapToGrid/>
          <w:spacing w:val="1"/>
          <w:w w:val="105"/>
          <w:kern w:val="0"/>
          <w:szCs w:val="22"/>
        </w:rPr>
      </w:pPr>
      <w:r w:rsidRPr="00CD41B3">
        <w:rPr>
          <w:bCs/>
          <w:snapToGrid/>
          <w:kern w:val="0"/>
          <w:szCs w:val="22"/>
        </w:rPr>
        <w:tab/>
        <w:t xml:space="preserve">5.102  </w:t>
      </w:r>
      <w:r w:rsidRPr="00CD41B3">
        <w:rPr>
          <w:i/>
          <w:snapToGrid/>
          <w:kern w:val="0"/>
          <w:szCs w:val="22"/>
        </w:rPr>
        <w:t>Alternative</w:t>
      </w:r>
      <w:r w:rsidRPr="00CD41B3">
        <w:rPr>
          <w:i/>
          <w:snapToGrid/>
          <w:kern w:val="0"/>
          <w:szCs w:val="22"/>
          <w:lang w:val="en-GB"/>
        </w:rPr>
        <w:t> </w:t>
      </w:r>
      <w:r w:rsidRPr="00CD41B3">
        <w:rPr>
          <w:i/>
          <w:snapToGrid/>
          <w:kern w:val="0"/>
          <w:szCs w:val="22"/>
        </w:rPr>
        <w:t>allocation:</w:t>
      </w:r>
      <w:r w:rsidRPr="00CD41B3">
        <w:rPr>
          <w:snapToGrid/>
          <w:kern w:val="0"/>
          <w:szCs w:val="22"/>
          <w:lang w:val="en-GB"/>
        </w:rPr>
        <w:t>  </w:t>
      </w:r>
      <w:r w:rsidRPr="00CD41B3">
        <w:rPr>
          <w:snapToGrid/>
          <w:kern w:val="0"/>
          <w:szCs w:val="22"/>
        </w:rPr>
        <w:t xml:space="preserve">in Bolivia, </w:t>
      </w:r>
      <w:r w:rsidRPr="00CD41B3">
        <w:rPr>
          <w:snapToGrid/>
          <w:spacing w:val="1"/>
          <w:kern w:val="0"/>
          <w:szCs w:val="22"/>
        </w:rPr>
        <w:t>C</w:t>
      </w:r>
      <w:r w:rsidRPr="00CD41B3">
        <w:rPr>
          <w:snapToGrid/>
          <w:spacing w:val="-1"/>
          <w:kern w:val="0"/>
          <w:szCs w:val="22"/>
        </w:rPr>
        <w:t>h</w:t>
      </w:r>
      <w:r w:rsidRPr="00CD41B3">
        <w:rPr>
          <w:snapToGrid/>
          <w:kern w:val="0"/>
          <w:szCs w:val="22"/>
        </w:rPr>
        <w:t xml:space="preserve">ile, </w:t>
      </w:r>
      <w:r w:rsidRPr="00CD41B3">
        <w:rPr>
          <w:snapToGrid/>
          <w:spacing w:val="1"/>
          <w:kern w:val="0"/>
          <w:szCs w:val="22"/>
        </w:rPr>
        <w:t>P</w:t>
      </w:r>
      <w:r w:rsidRPr="00CD41B3">
        <w:rPr>
          <w:snapToGrid/>
          <w:kern w:val="0"/>
          <w:szCs w:val="22"/>
        </w:rPr>
        <w:t>arag</w:t>
      </w:r>
      <w:r w:rsidRPr="00CD41B3">
        <w:rPr>
          <w:snapToGrid/>
          <w:spacing w:val="-1"/>
          <w:kern w:val="0"/>
          <w:szCs w:val="22"/>
        </w:rPr>
        <w:t>u</w:t>
      </w:r>
      <w:r w:rsidRPr="00CD41B3">
        <w:rPr>
          <w:snapToGrid/>
          <w:spacing w:val="2"/>
          <w:kern w:val="0"/>
          <w:szCs w:val="22"/>
        </w:rPr>
        <w:t>a</w:t>
      </w:r>
      <w:r w:rsidRPr="00CD41B3">
        <w:rPr>
          <w:snapToGrid/>
          <w:kern w:val="0"/>
          <w:szCs w:val="22"/>
        </w:rPr>
        <w:t>y</w:t>
      </w:r>
      <w:r w:rsidRPr="00CD41B3">
        <w:rPr>
          <w:snapToGrid/>
          <w:kern w:val="0"/>
          <w:szCs w:val="22"/>
          <w:lang w:val="en-GB"/>
        </w:rPr>
        <w:t xml:space="preserve"> and</w:t>
      </w:r>
      <w:r w:rsidRPr="00CD41B3">
        <w:rPr>
          <w:snapToGrid/>
          <w:kern w:val="0"/>
          <w:szCs w:val="22"/>
        </w:rPr>
        <w:t xml:space="preserve"> </w:t>
      </w:r>
      <w:r w:rsidRPr="00CD41B3">
        <w:rPr>
          <w:snapToGrid/>
          <w:spacing w:val="1"/>
          <w:kern w:val="0"/>
          <w:szCs w:val="22"/>
        </w:rPr>
        <w:t>P</w:t>
      </w:r>
      <w:r w:rsidRPr="00CD41B3">
        <w:rPr>
          <w:snapToGrid/>
          <w:kern w:val="0"/>
          <w:szCs w:val="22"/>
        </w:rPr>
        <w:t>er</w:t>
      </w:r>
      <w:r w:rsidRPr="00CD41B3">
        <w:rPr>
          <w:snapToGrid/>
          <w:spacing w:val="-1"/>
          <w:kern w:val="0"/>
          <w:szCs w:val="22"/>
        </w:rPr>
        <w:t>u</w:t>
      </w:r>
      <w:r w:rsidRPr="00CD41B3">
        <w:rPr>
          <w:snapToGrid/>
          <w:kern w:val="0"/>
          <w:szCs w:val="22"/>
          <w:lang w:val="en-GB"/>
        </w:rPr>
        <w:t>,</w:t>
      </w:r>
      <w:r w:rsidRPr="00CD41B3">
        <w:rPr>
          <w:snapToGrid/>
          <w:kern w:val="0"/>
          <w:szCs w:val="22"/>
        </w:rPr>
        <w:t xml:space="preserve"> the </w:t>
      </w:r>
      <w:r w:rsidRPr="00CD41B3">
        <w:rPr>
          <w:snapToGrid/>
          <w:spacing w:val="-1"/>
          <w:kern w:val="0"/>
          <w:szCs w:val="22"/>
          <w:lang w:val="en-GB"/>
        </w:rPr>
        <w:t>f</w:t>
      </w:r>
      <w:r w:rsidRPr="00CD41B3">
        <w:rPr>
          <w:snapToGrid/>
          <w:kern w:val="0"/>
          <w:szCs w:val="22"/>
          <w:lang w:val="en-GB"/>
        </w:rPr>
        <w:t>re</w:t>
      </w:r>
      <w:r w:rsidRPr="00CD41B3">
        <w:rPr>
          <w:snapToGrid/>
          <w:spacing w:val="1"/>
          <w:kern w:val="0"/>
          <w:szCs w:val="22"/>
          <w:lang w:val="en-GB"/>
        </w:rPr>
        <w:t>q</w:t>
      </w:r>
      <w:r w:rsidRPr="00CD41B3">
        <w:rPr>
          <w:snapToGrid/>
          <w:spacing w:val="-1"/>
          <w:kern w:val="0"/>
          <w:szCs w:val="22"/>
          <w:lang w:val="en-GB"/>
        </w:rPr>
        <w:t>u</w:t>
      </w:r>
      <w:r w:rsidRPr="00CD41B3">
        <w:rPr>
          <w:snapToGrid/>
          <w:spacing w:val="2"/>
          <w:kern w:val="0"/>
          <w:szCs w:val="22"/>
          <w:lang w:val="en-GB"/>
        </w:rPr>
        <w:t>e</w:t>
      </w:r>
      <w:r w:rsidRPr="00CD41B3">
        <w:rPr>
          <w:snapToGrid/>
          <w:spacing w:val="-1"/>
          <w:kern w:val="0"/>
          <w:szCs w:val="22"/>
          <w:lang w:val="en-GB"/>
        </w:rPr>
        <w:t>n</w:t>
      </w:r>
      <w:r w:rsidRPr="00CD41B3">
        <w:rPr>
          <w:snapToGrid/>
          <w:spacing w:val="3"/>
          <w:kern w:val="0"/>
          <w:szCs w:val="22"/>
          <w:lang w:val="en-GB"/>
        </w:rPr>
        <w:t>c</w:t>
      </w:r>
      <w:r w:rsidRPr="00CD41B3">
        <w:rPr>
          <w:snapToGrid/>
          <w:kern w:val="0"/>
          <w:szCs w:val="22"/>
          <w:lang w:val="en-GB"/>
        </w:rPr>
        <w:t xml:space="preserve">y </w:t>
      </w:r>
      <w:r w:rsidRPr="00CD41B3">
        <w:rPr>
          <w:snapToGrid/>
          <w:kern w:val="0"/>
          <w:szCs w:val="22"/>
        </w:rPr>
        <w:t>b</w:t>
      </w:r>
      <w:r w:rsidRPr="00CD41B3">
        <w:rPr>
          <w:snapToGrid/>
          <w:spacing w:val="2"/>
          <w:kern w:val="0"/>
          <w:szCs w:val="22"/>
        </w:rPr>
        <w:t>a</w:t>
      </w:r>
      <w:r w:rsidRPr="00CD41B3">
        <w:rPr>
          <w:snapToGrid/>
          <w:spacing w:val="-1"/>
          <w:kern w:val="0"/>
          <w:szCs w:val="22"/>
        </w:rPr>
        <w:t>n</w:t>
      </w:r>
      <w:r w:rsidRPr="00CD41B3">
        <w:rPr>
          <w:snapToGrid/>
          <w:kern w:val="0"/>
          <w:szCs w:val="22"/>
        </w:rPr>
        <w:t xml:space="preserve">d </w:t>
      </w:r>
      <w:r w:rsidRPr="00CD41B3">
        <w:rPr>
          <w:snapToGrid/>
          <w:kern w:val="0"/>
          <w:szCs w:val="22"/>
          <w:lang w:val="en-GB"/>
        </w:rPr>
        <w:t>1850</w:t>
      </w:r>
      <w:r w:rsidRPr="00CD41B3">
        <w:rPr>
          <w:snapToGrid/>
          <w:kern w:val="0"/>
          <w:szCs w:val="22"/>
          <w:lang w:val="en-GB"/>
        </w:rPr>
        <w:noBreakHyphen/>
        <w:t>2000 </w:t>
      </w:r>
      <w:r w:rsidRPr="00CD41B3">
        <w:rPr>
          <w:snapToGrid/>
          <w:kern w:val="0"/>
          <w:szCs w:val="22"/>
        </w:rPr>
        <w:t>kHz is allocated to the fixed, mobile except aeronautical mobile, radiolocation and radionavigation services on a primary basis.</w:t>
      </w:r>
      <w:r w:rsidRPr="00CD41B3">
        <w:rPr>
          <w:snapToGrid/>
          <w:kern w:val="0"/>
          <w:szCs w:val="22"/>
          <w:lang w:val="en-GB"/>
        </w:rPr>
        <w:t>  </w:t>
      </w:r>
      <w:r w:rsidRPr="00CD41B3">
        <w:rPr>
          <w:snapToGrid/>
          <w:spacing w:val="-1"/>
          <w:w w:val="105"/>
          <w:kern w:val="0"/>
          <w:sz w:val="16"/>
          <w:szCs w:val="16"/>
        </w:rPr>
        <w:t>(</w:t>
      </w:r>
      <w:r w:rsidRPr="00CD41B3">
        <w:rPr>
          <w:snapToGrid/>
          <w:spacing w:val="-2"/>
          <w:w w:val="105"/>
          <w:kern w:val="0"/>
          <w:sz w:val="16"/>
          <w:szCs w:val="16"/>
        </w:rPr>
        <w:t>W</w:t>
      </w:r>
      <w:r w:rsidRPr="00CD41B3">
        <w:rPr>
          <w:snapToGrid/>
          <w:spacing w:val="1"/>
          <w:w w:val="105"/>
          <w:kern w:val="0"/>
          <w:sz w:val="16"/>
          <w:szCs w:val="16"/>
        </w:rPr>
        <w:t>RC</w:t>
      </w:r>
      <w:r w:rsidRPr="00CD41B3">
        <w:rPr>
          <w:snapToGrid/>
          <w:spacing w:val="-2"/>
          <w:w w:val="105"/>
          <w:kern w:val="0"/>
          <w:sz w:val="16"/>
          <w:szCs w:val="16"/>
        </w:rPr>
        <w:t>-</w:t>
      </w:r>
      <w:r w:rsidRPr="00CD41B3">
        <w:rPr>
          <w:snapToGrid/>
          <w:spacing w:val="1"/>
          <w:w w:val="105"/>
          <w:kern w:val="0"/>
          <w:sz w:val="16"/>
          <w:szCs w:val="16"/>
          <w:lang w:val="en-GB"/>
        </w:rPr>
        <w:t>15</w:t>
      </w:r>
      <w:r w:rsidRPr="00CD41B3">
        <w:rPr>
          <w:snapToGrid/>
          <w:spacing w:val="1"/>
          <w:w w:val="105"/>
          <w:kern w:val="0"/>
          <w:sz w:val="16"/>
          <w:szCs w:val="16"/>
        </w:rPr>
        <w:t>)</w:t>
      </w:r>
    </w:p>
    <w:p w:rsidR="00CD41B3" w:rsidRPr="00CD41B3" w:rsidP="00CD41B3">
      <w:pPr>
        <w:widowControl/>
        <w:tabs>
          <w:tab w:val="left" w:pos="360"/>
          <w:tab w:val="left" w:pos="729"/>
          <w:tab w:val="left" w:pos="1134"/>
          <w:tab w:val="left" w:pos="1871"/>
          <w:tab w:val="left" w:pos="2268"/>
        </w:tabs>
        <w:overflowPunct w:val="0"/>
        <w:autoSpaceDE w:val="0"/>
        <w:autoSpaceDN w:val="0"/>
        <w:adjustRightInd w:val="0"/>
        <w:textAlignment w:val="baseline"/>
        <w:rPr>
          <w:snapToGrid/>
          <w:kern w:val="0"/>
          <w:szCs w:val="22"/>
        </w:rPr>
      </w:pPr>
    </w:p>
    <w:p w:rsidR="00CD41B3" w:rsidRPr="00CD41B3" w:rsidP="00CD41B3">
      <w:pPr>
        <w:widowControl/>
        <w:suppressAutoHyphens/>
        <w:ind w:firstLine="360"/>
        <w:rPr>
          <w:smallCaps/>
          <w:snapToGrid/>
          <w:kern w:val="0"/>
          <w:szCs w:val="22"/>
        </w:rPr>
      </w:pPr>
      <w:r w:rsidRPr="00CD41B3">
        <w:rPr>
          <w:smallCaps/>
          <w:snapToGrid/>
          <w:kern w:val="0"/>
          <w:szCs w:val="22"/>
        </w:rPr>
        <w:t>* * * * *</w:t>
      </w:r>
    </w:p>
    <w:p w:rsidR="00CD41B3" w:rsidRPr="00CD41B3" w:rsidP="00CD41B3">
      <w:pPr>
        <w:widowControl/>
        <w:suppressAutoHyphens/>
        <w:ind w:firstLine="360"/>
        <w:rPr>
          <w:smallCaps/>
          <w:snapToGrid/>
          <w:kern w:val="0"/>
          <w:szCs w:val="22"/>
        </w:rPr>
      </w:pPr>
    </w:p>
    <w:p w:rsidR="00CD41B3" w:rsidRPr="00CD41B3" w:rsidP="00CD41B3">
      <w:pPr>
        <w:widowControl/>
        <w:tabs>
          <w:tab w:val="left" w:pos="360"/>
          <w:tab w:val="left" w:pos="828"/>
          <w:tab w:val="left" w:pos="1080"/>
          <w:tab w:val="left" w:pos="1134"/>
          <w:tab w:val="left" w:pos="1871"/>
          <w:tab w:val="left" w:pos="2268"/>
        </w:tabs>
        <w:overflowPunct w:val="0"/>
        <w:autoSpaceDE w:val="0"/>
        <w:autoSpaceDN w:val="0"/>
        <w:adjustRightInd w:val="0"/>
        <w:textAlignment w:val="baseline"/>
        <w:rPr>
          <w:snapToGrid/>
          <w:spacing w:val="1"/>
          <w:w w:val="105"/>
          <w:kern w:val="0"/>
          <w:szCs w:val="22"/>
        </w:rPr>
      </w:pPr>
      <w:r w:rsidRPr="00CD41B3">
        <w:rPr>
          <w:bCs/>
          <w:snapToGrid/>
          <w:kern w:val="0"/>
          <w:szCs w:val="22"/>
        </w:rPr>
        <w:tab/>
        <w:t xml:space="preserve">5.119  </w:t>
      </w:r>
      <w:r w:rsidRPr="00CD41B3">
        <w:rPr>
          <w:i/>
          <w:snapToGrid/>
          <w:kern w:val="0"/>
          <w:szCs w:val="22"/>
        </w:rPr>
        <w:t>Additional</w:t>
      </w:r>
      <w:r w:rsidRPr="00CD41B3">
        <w:rPr>
          <w:i/>
          <w:snapToGrid/>
          <w:kern w:val="0"/>
          <w:szCs w:val="22"/>
          <w:lang w:val="en-GB"/>
        </w:rPr>
        <w:t> </w:t>
      </w:r>
      <w:r w:rsidRPr="00CD41B3">
        <w:rPr>
          <w:i/>
          <w:snapToGrid/>
          <w:kern w:val="0"/>
          <w:szCs w:val="22"/>
        </w:rPr>
        <w:t>allocation:</w:t>
      </w:r>
      <w:r w:rsidRPr="00CD41B3">
        <w:rPr>
          <w:snapToGrid/>
          <w:kern w:val="0"/>
          <w:szCs w:val="22"/>
          <w:lang w:val="en-GB"/>
        </w:rPr>
        <w:t>  </w:t>
      </w:r>
      <w:r w:rsidRPr="00CD41B3">
        <w:rPr>
          <w:snapToGrid/>
          <w:kern w:val="0"/>
          <w:szCs w:val="22"/>
        </w:rPr>
        <w:t>in</w:t>
      </w:r>
      <w:r w:rsidRPr="00CD41B3">
        <w:rPr>
          <w:snapToGrid/>
          <w:spacing w:val="25"/>
          <w:kern w:val="0"/>
          <w:szCs w:val="22"/>
        </w:rPr>
        <w:t xml:space="preserve"> </w:t>
      </w:r>
      <w:r w:rsidRPr="00CD41B3">
        <w:rPr>
          <w:snapToGrid/>
          <w:spacing w:val="1"/>
          <w:kern w:val="0"/>
          <w:szCs w:val="22"/>
        </w:rPr>
        <w:t>P</w:t>
      </w:r>
      <w:r w:rsidRPr="00CD41B3">
        <w:rPr>
          <w:snapToGrid/>
          <w:kern w:val="0"/>
          <w:szCs w:val="22"/>
        </w:rPr>
        <w:t>e</w:t>
      </w:r>
      <w:r w:rsidRPr="00CD41B3">
        <w:rPr>
          <w:snapToGrid/>
          <w:spacing w:val="-1"/>
          <w:kern w:val="0"/>
          <w:szCs w:val="22"/>
        </w:rPr>
        <w:t>ru</w:t>
      </w:r>
      <w:r w:rsidRPr="00CD41B3">
        <w:rPr>
          <w:snapToGrid/>
          <w:kern w:val="0"/>
          <w:szCs w:val="22"/>
        </w:rPr>
        <w:t>,</w:t>
      </w:r>
      <w:r w:rsidRPr="00CD41B3">
        <w:rPr>
          <w:snapToGrid/>
          <w:spacing w:val="30"/>
          <w:kern w:val="0"/>
          <w:szCs w:val="22"/>
        </w:rPr>
        <w:t xml:space="preserve"> </w:t>
      </w:r>
      <w:r w:rsidRPr="00CD41B3">
        <w:rPr>
          <w:snapToGrid/>
          <w:kern w:val="0"/>
          <w:szCs w:val="22"/>
        </w:rPr>
        <w:t>t</w:t>
      </w:r>
      <w:r w:rsidRPr="00CD41B3">
        <w:rPr>
          <w:snapToGrid/>
          <w:spacing w:val="-1"/>
          <w:kern w:val="0"/>
          <w:szCs w:val="22"/>
        </w:rPr>
        <w:t>h</w:t>
      </w:r>
      <w:r w:rsidRPr="00CD41B3">
        <w:rPr>
          <w:snapToGrid/>
          <w:kern w:val="0"/>
          <w:szCs w:val="22"/>
        </w:rPr>
        <w:t>e</w:t>
      </w:r>
      <w:r w:rsidRPr="00CD41B3">
        <w:rPr>
          <w:snapToGrid/>
          <w:spacing w:val="28"/>
          <w:kern w:val="0"/>
          <w:szCs w:val="22"/>
        </w:rPr>
        <w:t xml:space="preserve"> </w:t>
      </w:r>
      <w:r w:rsidRPr="00CD41B3">
        <w:rPr>
          <w:snapToGrid/>
          <w:spacing w:val="-1"/>
          <w:kern w:val="0"/>
          <w:szCs w:val="22"/>
          <w:lang w:val="en-GB"/>
        </w:rPr>
        <w:t>f</w:t>
      </w:r>
      <w:r w:rsidRPr="00CD41B3">
        <w:rPr>
          <w:snapToGrid/>
          <w:kern w:val="0"/>
          <w:szCs w:val="22"/>
          <w:lang w:val="en-GB"/>
        </w:rPr>
        <w:t>re</w:t>
      </w:r>
      <w:r w:rsidRPr="00CD41B3">
        <w:rPr>
          <w:snapToGrid/>
          <w:spacing w:val="3"/>
          <w:kern w:val="0"/>
          <w:szCs w:val="22"/>
          <w:lang w:val="en-GB"/>
        </w:rPr>
        <w:t>q</w:t>
      </w:r>
      <w:r w:rsidRPr="00CD41B3">
        <w:rPr>
          <w:snapToGrid/>
          <w:spacing w:val="-1"/>
          <w:kern w:val="0"/>
          <w:szCs w:val="22"/>
          <w:lang w:val="en-GB"/>
        </w:rPr>
        <w:t>u</w:t>
      </w:r>
      <w:r w:rsidRPr="00CD41B3">
        <w:rPr>
          <w:snapToGrid/>
          <w:kern w:val="0"/>
          <w:szCs w:val="22"/>
          <w:lang w:val="en-GB"/>
        </w:rPr>
        <w:t>e</w:t>
      </w:r>
      <w:r w:rsidRPr="00CD41B3">
        <w:rPr>
          <w:snapToGrid/>
          <w:spacing w:val="-1"/>
          <w:kern w:val="0"/>
          <w:szCs w:val="22"/>
          <w:lang w:val="en-GB"/>
        </w:rPr>
        <w:t>n</w:t>
      </w:r>
      <w:r w:rsidRPr="00CD41B3">
        <w:rPr>
          <w:snapToGrid/>
          <w:spacing w:val="2"/>
          <w:kern w:val="0"/>
          <w:szCs w:val="22"/>
          <w:lang w:val="en-GB"/>
        </w:rPr>
        <w:t>c</w:t>
      </w:r>
      <w:r w:rsidRPr="00CD41B3">
        <w:rPr>
          <w:snapToGrid/>
          <w:kern w:val="0"/>
          <w:szCs w:val="22"/>
          <w:lang w:val="en-GB"/>
        </w:rPr>
        <w:t xml:space="preserve">y </w:t>
      </w:r>
      <w:r w:rsidRPr="00CD41B3">
        <w:rPr>
          <w:snapToGrid/>
          <w:spacing w:val="1"/>
          <w:kern w:val="0"/>
          <w:szCs w:val="22"/>
        </w:rPr>
        <w:t>b</w:t>
      </w:r>
      <w:r w:rsidRPr="00CD41B3">
        <w:rPr>
          <w:snapToGrid/>
          <w:kern w:val="0"/>
          <w:szCs w:val="22"/>
        </w:rPr>
        <w:t>a</w:t>
      </w:r>
      <w:r w:rsidRPr="00CD41B3">
        <w:rPr>
          <w:snapToGrid/>
          <w:spacing w:val="-1"/>
          <w:kern w:val="0"/>
          <w:szCs w:val="22"/>
        </w:rPr>
        <w:t>n</w:t>
      </w:r>
      <w:r w:rsidRPr="00CD41B3">
        <w:rPr>
          <w:snapToGrid/>
          <w:kern w:val="0"/>
          <w:szCs w:val="22"/>
        </w:rPr>
        <w:t>d</w:t>
      </w:r>
      <w:r w:rsidRPr="00CD41B3">
        <w:rPr>
          <w:snapToGrid/>
          <w:spacing w:val="29"/>
          <w:kern w:val="0"/>
          <w:szCs w:val="22"/>
        </w:rPr>
        <w:t xml:space="preserve"> </w:t>
      </w:r>
      <w:r w:rsidRPr="00CD41B3">
        <w:rPr>
          <w:snapToGrid/>
          <w:kern w:val="0"/>
          <w:szCs w:val="22"/>
          <w:lang w:val="en-GB"/>
        </w:rPr>
        <w:t>3500-3750</w:t>
      </w:r>
      <w:r w:rsidRPr="00CD41B3">
        <w:rPr>
          <w:snapToGrid/>
          <w:kern w:val="0"/>
          <w:szCs w:val="22"/>
        </w:rPr>
        <w:t xml:space="preserve"> kHz</w:t>
      </w:r>
      <w:r w:rsidRPr="00CD41B3">
        <w:rPr>
          <w:snapToGrid/>
          <w:spacing w:val="30"/>
          <w:kern w:val="0"/>
          <w:szCs w:val="22"/>
        </w:rPr>
        <w:t xml:space="preserve"> </w:t>
      </w:r>
      <w:r w:rsidRPr="00CD41B3">
        <w:rPr>
          <w:snapToGrid/>
          <w:kern w:val="0"/>
          <w:szCs w:val="22"/>
        </w:rPr>
        <w:t>is</w:t>
      </w:r>
      <w:r w:rsidRPr="00CD41B3">
        <w:rPr>
          <w:snapToGrid/>
          <w:spacing w:val="25"/>
          <w:kern w:val="0"/>
          <w:szCs w:val="22"/>
        </w:rPr>
        <w:t xml:space="preserve"> </w:t>
      </w:r>
      <w:r w:rsidRPr="00CD41B3">
        <w:rPr>
          <w:snapToGrid/>
          <w:kern w:val="0"/>
          <w:szCs w:val="22"/>
        </w:rPr>
        <w:t>also</w:t>
      </w:r>
      <w:r w:rsidRPr="00CD41B3">
        <w:rPr>
          <w:snapToGrid/>
          <w:spacing w:val="28"/>
          <w:kern w:val="0"/>
          <w:szCs w:val="22"/>
        </w:rPr>
        <w:t xml:space="preserve"> </w:t>
      </w:r>
      <w:r w:rsidRPr="00CD41B3">
        <w:rPr>
          <w:snapToGrid/>
          <w:spacing w:val="1"/>
          <w:kern w:val="0"/>
          <w:szCs w:val="22"/>
        </w:rPr>
        <w:t>a</w:t>
      </w:r>
      <w:r w:rsidRPr="00CD41B3">
        <w:rPr>
          <w:snapToGrid/>
          <w:kern w:val="0"/>
          <w:szCs w:val="22"/>
        </w:rPr>
        <w:t>llocated to</w:t>
      </w:r>
      <w:r w:rsidRPr="00CD41B3">
        <w:rPr>
          <w:snapToGrid/>
          <w:spacing w:val="26"/>
          <w:kern w:val="0"/>
          <w:szCs w:val="22"/>
        </w:rPr>
        <w:t xml:space="preserve"> </w:t>
      </w:r>
      <w:r w:rsidRPr="00CD41B3">
        <w:rPr>
          <w:snapToGrid/>
          <w:kern w:val="0"/>
          <w:szCs w:val="22"/>
        </w:rPr>
        <w:t>t</w:t>
      </w:r>
      <w:r w:rsidRPr="00CD41B3">
        <w:rPr>
          <w:snapToGrid/>
          <w:spacing w:val="-1"/>
          <w:kern w:val="0"/>
          <w:szCs w:val="22"/>
        </w:rPr>
        <w:t>h</w:t>
      </w:r>
      <w:r w:rsidRPr="00CD41B3">
        <w:rPr>
          <w:snapToGrid/>
          <w:kern w:val="0"/>
          <w:szCs w:val="22"/>
        </w:rPr>
        <w:t>e</w:t>
      </w:r>
      <w:r w:rsidRPr="00CD41B3">
        <w:rPr>
          <w:snapToGrid/>
          <w:spacing w:val="27"/>
          <w:kern w:val="0"/>
          <w:szCs w:val="22"/>
        </w:rPr>
        <w:t xml:space="preserve"> </w:t>
      </w:r>
      <w:r w:rsidRPr="00CD41B3">
        <w:rPr>
          <w:snapToGrid/>
          <w:spacing w:val="-1"/>
          <w:kern w:val="0"/>
          <w:szCs w:val="22"/>
        </w:rPr>
        <w:t>f</w:t>
      </w:r>
      <w:r w:rsidRPr="00CD41B3">
        <w:rPr>
          <w:snapToGrid/>
          <w:kern w:val="0"/>
          <w:szCs w:val="22"/>
        </w:rPr>
        <w:t>i</w:t>
      </w:r>
      <w:r w:rsidRPr="00CD41B3">
        <w:rPr>
          <w:snapToGrid/>
          <w:spacing w:val="-1"/>
          <w:kern w:val="0"/>
          <w:szCs w:val="22"/>
        </w:rPr>
        <w:t>x</w:t>
      </w:r>
      <w:r w:rsidRPr="00CD41B3">
        <w:rPr>
          <w:snapToGrid/>
          <w:kern w:val="0"/>
          <w:szCs w:val="22"/>
        </w:rPr>
        <w:t>ed</w:t>
      </w:r>
      <w:r w:rsidRPr="00CD41B3">
        <w:rPr>
          <w:snapToGrid/>
          <w:spacing w:val="31"/>
          <w:kern w:val="0"/>
          <w:szCs w:val="22"/>
        </w:rPr>
        <w:t xml:space="preserve"> </w:t>
      </w:r>
      <w:r w:rsidRPr="00CD41B3">
        <w:rPr>
          <w:snapToGrid/>
          <w:w w:val="102"/>
          <w:kern w:val="0"/>
          <w:szCs w:val="22"/>
        </w:rPr>
        <w:t>a</w:t>
      </w:r>
      <w:r w:rsidRPr="00CD41B3">
        <w:rPr>
          <w:snapToGrid/>
          <w:spacing w:val="-1"/>
          <w:w w:val="102"/>
          <w:kern w:val="0"/>
          <w:szCs w:val="22"/>
        </w:rPr>
        <w:t>n</w:t>
      </w:r>
      <w:r w:rsidRPr="00CD41B3">
        <w:rPr>
          <w:snapToGrid/>
          <w:w w:val="102"/>
          <w:kern w:val="0"/>
          <w:szCs w:val="22"/>
        </w:rPr>
        <w:t xml:space="preserve">d </w:t>
      </w:r>
      <w:r w:rsidRPr="00CD41B3">
        <w:rPr>
          <w:snapToGrid/>
          <w:spacing w:val="-3"/>
          <w:kern w:val="0"/>
          <w:szCs w:val="22"/>
        </w:rPr>
        <w:t>m</w:t>
      </w:r>
      <w:r w:rsidRPr="00CD41B3">
        <w:rPr>
          <w:snapToGrid/>
          <w:kern w:val="0"/>
          <w:szCs w:val="22"/>
        </w:rPr>
        <w:t>obile</w:t>
      </w:r>
      <w:r w:rsidRPr="00CD41B3">
        <w:rPr>
          <w:snapToGrid/>
          <w:spacing w:val="11"/>
          <w:kern w:val="0"/>
          <w:szCs w:val="22"/>
        </w:rPr>
        <w:t xml:space="preserve"> </w:t>
      </w:r>
      <w:r w:rsidRPr="00CD41B3">
        <w:rPr>
          <w:snapToGrid/>
          <w:kern w:val="0"/>
          <w:szCs w:val="22"/>
        </w:rPr>
        <w:t>ser</w:t>
      </w:r>
      <w:r w:rsidRPr="00CD41B3">
        <w:rPr>
          <w:snapToGrid/>
          <w:spacing w:val="-1"/>
          <w:kern w:val="0"/>
          <w:szCs w:val="22"/>
        </w:rPr>
        <w:t>v</w:t>
      </w:r>
      <w:r w:rsidRPr="00CD41B3">
        <w:rPr>
          <w:snapToGrid/>
          <w:kern w:val="0"/>
          <w:szCs w:val="22"/>
        </w:rPr>
        <w:t>ic</w:t>
      </w:r>
      <w:r w:rsidRPr="00CD41B3">
        <w:rPr>
          <w:snapToGrid/>
          <w:spacing w:val="2"/>
          <w:kern w:val="0"/>
          <w:szCs w:val="22"/>
        </w:rPr>
        <w:t>e</w:t>
      </w:r>
      <w:r w:rsidRPr="00CD41B3">
        <w:rPr>
          <w:snapToGrid/>
          <w:kern w:val="0"/>
          <w:szCs w:val="22"/>
        </w:rPr>
        <w:t>s</w:t>
      </w:r>
      <w:r w:rsidRPr="00CD41B3">
        <w:rPr>
          <w:snapToGrid/>
          <w:spacing w:val="10"/>
          <w:kern w:val="0"/>
          <w:szCs w:val="22"/>
        </w:rPr>
        <w:t xml:space="preserve"> </w:t>
      </w:r>
      <w:r w:rsidRPr="00CD41B3">
        <w:rPr>
          <w:snapToGrid/>
          <w:kern w:val="0"/>
          <w:szCs w:val="22"/>
        </w:rPr>
        <w:t>on</w:t>
      </w:r>
      <w:r w:rsidRPr="00CD41B3">
        <w:rPr>
          <w:snapToGrid/>
          <w:spacing w:val="3"/>
          <w:kern w:val="0"/>
          <w:szCs w:val="22"/>
        </w:rPr>
        <w:t xml:space="preserve"> </w:t>
      </w:r>
      <w:r w:rsidRPr="00CD41B3">
        <w:rPr>
          <w:snapToGrid/>
          <w:kern w:val="0"/>
          <w:szCs w:val="22"/>
        </w:rPr>
        <w:t>a</w:t>
      </w:r>
      <w:r w:rsidRPr="00CD41B3">
        <w:rPr>
          <w:snapToGrid/>
          <w:spacing w:val="2"/>
          <w:kern w:val="0"/>
          <w:szCs w:val="22"/>
        </w:rPr>
        <w:t xml:space="preserve"> </w:t>
      </w:r>
      <w:r w:rsidRPr="00CD41B3">
        <w:rPr>
          <w:snapToGrid/>
          <w:kern w:val="0"/>
          <w:szCs w:val="22"/>
        </w:rPr>
        <w:t>pr</w:t>
      </w:r>
      <w:r w:rsidRPr="00CD41B3">
        <w:rPr>
          <w:snapToGrid/>
          <w:spacing w:val="1"/>
          <w:kern w:val="0"/>
          <w:szCs w:val="22"/>
        </w:rPr>
        <w:t>i</w:t>
      </w:r>
      <w:r w:rsidRPr="00CD41B3">
        <w:rPr>
          <w:snapToGrid/>
          <w:spacing w:val="-3"/>
          <w:kern w:val="0"/>
          <w:szCs w:val="22"/>
        </w:rPr>
        <w:t>m</w:t>
      </w:r>
      <w:r w:rsidRPr="00CD41B3">
        <w:rPr>
          <w:snapToGrid/>
          <w:kern w:val="0"/>
          <w:szCs w:val="22"/>
        </w:rPr>
        <w:t>a</w:t>
      </w:r>
      <w:r w:rsidRPr="00CD41B3">
        <w:rPr>
          <w:snapToGrid/>
          <w:spacing w:val="2"/>
          <w:kern w:val="0"/>
          <w:szCs w:val="22"/>
        </w:rPr>
        <w:t>r</w:t>
      </w:r>
      <w:r w:rsidRPr="00CD41B3">
        <w:rPr>
          <w:snapToGrid/>
          <w:kern w:val="0"/>
          <w:szCs w:val="22"/>
        </w:rPr>
        <w:t>y</w:t>
      </w:r>
      <w:r w:rsidRPr="00CD41B3">
        <w:rPr>
          <w:snapToGrid/>
          <w:spacing w:val="9"/>
          <w:kern w:val="0"/>
          <w:szCs w:val="22"/>
        </w:rPr>
        <w:t xml:space="preserve"> </w:t>
      </w:r>
      <w:r w:rsidRPr="00CD41B3">
        <w:rPr>
          <w:snapToGrid/>
          <w:kern w:val="0"/>
          <w:szCs w:val="22"/>
        </w:rPr>
        <w:t>basi</w:t>
      </w:r>
      <w:r w:rsidRPr="00CD41B3">
        <w:rPr>
          <w:snapToGrid/>
          <w:spacing w:val="-1"/>
          <w:kern w:val="0"/>
          <w:szCs w:val="22"/>
        </w:rPr>
        <w:t>s</w:t>
      </w:r>
      <w:r w:rsidRPr="00CD41B3">
        <w:rPr>
          <w:snapToGrid/>
          <w:kern w:val="0"/>
          <w:szCs w:val="22"/>
        </w:rPr>
        <w:t>.</w:t>
      </w:r>
      <w:r w:rsidRPr="00CD41B3">
        <w:rPr>
          <w:snapToGrid/>
          <w:kern w:val="0"/>
          <w:szCs w:val="22"/>
          <w:lang w:val="en-GB"/>
        </w:rPr>
        <w:t>  </w:t>
      </w:r>
      <w:r w:rsidRPr="00CD41B3">
        <w:rPr>
          <w:snapToGrid/>
          <w:spacing w:val="-1"/>
          <w:w w:val="105"/>
          <w:kern w:val="0"/>
          <w:sz w:val="16"/>
          <w:szCs w:val="16"/>
        </w:rPr>
        <w:t>(</w:t>
      </w:r>
      <w:r w:rsidRPr="00CD41B3">
        <w:rPr>
          <w:snapToGrid/>
          <w:spacing w:val="-2"/>
          <w:w w:val="105"/>
          <w:kern w:val="0"/>
          <w:sz w:val="16"/>
          <w:szCs w:val="16"/>
        </w:rPr>
        <w:t>W</w:t>
      </w:r>
      <w:r w:rsidRPr="00CD41B3">
        <w:rPr>
          <w:snapToGrid/>
          <w:spacing w:val="1"/>
          <w:w w:val="105"/>
          <w:kern w:val="0"/>
          <w:sz w:val="16"/>
          <w:szCs w:val="16"/>
        </w:rPr>
        <w:t>RC</w:t>
      </w:r>
      <w:r w:rsidRPr="00CD41B3">
        <w:rPr>
          <w:snapToGrid/>
          <w:spacing w:val="-2"/>
          <w:w w:val="105"/>
          <w:kern w:val="0"/>
          <w:sz w:val="16"/>
          <w:szCs w:val="16"/>
        </w:rPr>
        <w:t>-</w:t>
      </w:r>
      <w:r w:rsidRPr="00CD41B3">
        <w:rPr>
          <w:snapToGrid/>
          <w:spacing w:val="1"/>
          <w:w w:val="105"/>
          <w:kern w:val="0"/>
          <w:sz w:val="16"/>
          <w:szCs w:val="16"/>
          <w:lang w:val="en-GB"/>
        </w:rPr>
        <w:t>15</w:t>
      </w:r>
      <w:r w:rsidRPr="00CD41B3">
        <w:rPr>
          <w:snapToGrid/>
          <w:spacing w:val="1"/>
          <w:w w:val="105"/>
          <w:kern w:val="0"/>
          <w:sz w:val="16"/>
          <w:szCs w:val="16"/>
        </w:rPr>
        <w:t>)</w:t>
      </w:r>
    </w:p>
    <w:p w:rsidR="00CD41B3" w:rsidRPr="00CD41B3" w:rsidP="00CD41B3">
      <w:pPr>
        <w:widowControl/>
        <w:tabs>
          <w:tab w:val="left" w:pos="360"/>
          <w:tab w:val="left" w:pos="828"/>
          <w:tab w:val="left" w:pos="1080"/>
          <w:tab w:val="left" w:pos="1134"/>
          <w:tab w:val="left" w:pos="1871"/>
          <w:tab w:val="left" w:pos="2268"/>
        </w:tabs>
        <w:overflowPunct w:val="0"/>
        <w:autoSpaceDE w:val="0"/>
        <w:autoSpaceDN w:val="0"/>
        <w:adjustRightInd w:val="0"/>
        <w:textAlignment w:val="baseline"/>
        <w:rPr>
          <w:snapToGrid/>
          <w:kern w:val="0"/>
          <w:szCs w:val="22"/>
        </w:rPr>
      </w:pPr>
    </w:p>
    <w:p w:rsidR="00CD41B3" w:rsidRPr="00CD41B3" w:rsidP="00CD41B3">
      <w:pPr>
        <w:widowControl/>
        <w:tabs>
          <w:tab w:val="left" w:pos="360"/>
          <w:tab w:val="left" w:pos="828"/>
          <w:tab w:val="left" w:pos="1080"/>
          <w:tab w:val="left" w:pos="1134"/>
          <w:tab w:val="left" w:pos="1871"/>
          <w:tab w:val="left" w:pos="2268"/>
        </w:tabs>
        <w:overflowPunct w:val="0"/>
        <w:autoSpaceDE w:val="0"/>
        <w:autoSpaceDN w:val="0"/>
        <w:adjustRightInd w:val="0"/>
        <w:textAlignment w:val="baseline"/>
        <w:rPr>
          <w:snapToGrid/>
          <w:spacing w:val="1"/>
          <w:w w:val="105"/>
          <w:kern w:val="0"/>
          <w:szCs w:val="22"/>
        </w:rPr>
      </w:pPr>
      <w:r w:rsidRPr="00CD41B3">
        <w:rPr>
          <w:bCs/>
          <w:snapToGrid/>
          <w:kern w:val="0"/>
          <w:szCs w:val="22"/>
        </w:rPr>
        <w:tab/>
        <w:t xml:space="preserve">5.122  </w:t>
      </w:r>
      <w:r w:rsidRPr="00CD41B3">
        <w:rPr>
          <w:i/>
          <w:snapToGrid/>
          <w:kern w:val="0"/>
          <w:szCs w:val="22"/>
        </w:rPr>
        <w:t>Alternative allocation:</w:t>
      </w:r>
      <w:r w:rsidRPr="00CD41B3">
        <w:rPr>
          <w:snapToGrid/>
          <w:kern w:val="0"/>
          <w:szCs w:val="22"/>
          <w:lang w:val="en-GB"/>
        </w:rPr>
        <w:t>  </w:t>
      </w:r>
      <w:r w:rsidRPr="00CD41B3">
        <w:rPr>
          <w:snapToGrid/>
          <w:kern w:val="0"/>
          <w:szCs w:val="22"/>
        </w:rPr>
        <w:t>in Bolivia,</w:t>
      </w:r>
      <w:r w:rsidRPr="00CD41B3">
        <w:rPr>
          <w:snapToGrid/>
          <w:spacing w:val="2"/>
          <w:kern w:val="0"/>
          <w:szCs w:val="22"/>
        </w:rPr>
        <w:t xml:space="preserve"> </w:t>
      </w:r>
      <w:r w:rsidRPr="00CD41B3">
        <w:rPr>
          <w:snapToGrid/>
          <w:kern w:val="0"/>
          <w:szCs w:val="22"/>
        </w:rPr>
        <w:t>C</w:t>
      </w:r>
      <w:r w:rsidRPr="00CD41B3">
        <w:rPr>
          <w:snapToGrid/>
          <w:spacing w:val="-1"/>
          <w:kern w:val="0"/>
          <w:szCs w:val="22"/>
        </w:rPr>
        <w:t>h</w:t>
      </w:r>
      <w:r w:rsidRPr="00CD41B3">
        <w:rPr>
          <w:snapToGrid/>
          <w:kern w:val="0"/>
          <w:szCs w:val="22"/>
        </w:rPr>
        <w:t>ile, Ec</w:t>
      </w:r>
      <w:r w:rsidRPr="00CD41B3">
        <w:rPr>
          <w:snapToGrid/>
          <w:spacing w:val="-1"/>
          <w:kern w:val="0"/>
          <w:szCs w:val="22"/>
        </w:rPr>
        <w:t>u</w:t>
      </w:r>
      <w:r w:rsidRPr="00CD41B3">
        <w:rPr>
          <w:snapToGrid/>
          <w:kern w:val="0"/>
          <w:szCs w:val="22"/>
        </w:rPr>
        <w:t>ador,</w:t>
      </w:r>
      <w:r w:rsidRPr="00CD41B3">
        <w:rPr>
          <w:snapToGrid/>
          <w:spacing w:val="3"/>
          <w:kern w:val="0"/>
          <w:szCs w:val="22"/>
        </w:rPr>
        <w:t xml:space="preserve"> </w:t>
      </w:r>
      <w:r w:rsidRPr="00CD41B3">
        <w:rPr>
          <w:snapToGrid/>
          <w:spacing w:val="1"/>
          <w:kern w:val="0"/>
          <w:szCs w:val="22"/>
        </w:rPr>
        <w:t>P</w:t>
      </w:r>
      <w:r w:rsidRPr="00CD41B3">
        <w:rPr>
          <w:snapToGrid/>
          <w:kern w:val="0"/>
          <w:szCs w:val="22"/>
        </w:rPr>
        <w:t>ara</w:t>
      </w:r>
      <w:r w:rsidRPr="00CD41B3">
        <w:rPr>
          <w:snapToGrid/>
          <w:spacing w:val="-1"/>
          <w:kern w:val="0"/>
          <w:szCs w:val="22"/>
        </w:rPr>
        <w:t>gu</w:t>
      </w:r>
      <w:r w:rsidRPr="00CD41B3">
        <w:rPr>
          <w:snapToGrid/>
          <w:spacing w:val="2"/>
          <w:kern w:val="0"/>
          <w:szCs w:val="22"/>
        </w:rPr>
        <w:t>a</w:t>
      </w:r>
      <w:r w:rsidRPr="00CD41B3">
        <w:rPr>
          <w:snapToGrid/>
          <w:kern w:val="0"/>
          <w:szCs w:val="22"/>
        </w:rPr>
        <w:t>y</w:t>
      </w:r>
      <w:r w:rsidRPr="00CD41B3">
        <w:rPr>
          <w:snapToGrid/>
          <w:kern w:val="0"/>
          <w:szCs w:val="22"/>
          <w:lang w:val="en-GB"/>
        </w:rPr>
        <w:t xml:space="preserve"> a</w:t>
      </w:r>
      <w:r w:rsidRPr="00CD41B3">
        <w:rPr>
          <w:snapToGrid/>
          <w:spacing w:val="-1"/>
          <w:kern w:val="0"/>
          <w:szCs w:val="22"/>
          <w:lang w:val="en-GB"/>
        </w:rPr>
        <w:t>n</w:t>
      </w:r>
      <w:r w:rsidRPr="00CD41B3">
        <w:rPr>
          <w:snapToGrid/>
          <w:kern w:val="0"/>
          <w:szCs w:val="22"/>
          <w:lang w:val="en-GB"/>
        </w:rPr>
        <w:t>d</w:t>
      </w:r>
      <w:r w:rsidRPr="00CD41B3">
        <w:rPr>
          <w:snapToGrid/>
          <w:spacing w:val="-3"/>
          <w:kern w:val="0"/>
          <w:szCs w:val="22"/>
        </w:rPr>
        <w:t xml:space="preserve"> </w:t>
      </w:r>
      <w:r w:rsidRPr="00CD41B3">
        <w:rPr>
          <w:snapToGrid/>
          <w:spacing w:val="1"/>
          <w:kern w:val="0"/>
          <w:szCs w:val="22"/>
        </w:rPr>
        <w:t>P</w:t>
      </w:r>
      <w:r w:rsidRPr="00CD41B3">
        <w:rPr>
          <w:snapToGrid/>
          <w:kern w:val="0"/>
          <w:szCs w:val="22"/>
        </w:rPr>
        <w:t>er</w:t>
      </w:r>
      <w:r w:rsidRPr="00CD41B3">
        <w:rPr>
          <w:snapToGrid/>
          <w:spacing w:val="-1"/>
          <w:kern w:val="0"/>
          <w:szCs w:val="22"/>
        </w:rPr>
        <w:t>u</w:t>
      </w:r>
      <w:r w:rsidRPr="00CD41B3">
        <w:rPr>
          <w:snapToGrid/>
          <w:kern w:val="0"/>
          <w:szCs w:val="22"/>
        </w:rPr>
        <w:t>,</w:t>
      </w:r>
      <w:r w:rsidRPr="00CD41B3">
        <w:rPr>
          <w:snapToGrid/>
          <w:spacing w:val="-1"/>
          <w:kern w:val="0"/>
          <w:szCs w:val="22"/>
        </w:rPr>
        <w:t xml:space="preserve"> </w:t>
      </w:r>
      <w:r w:rsidRPr="00CD41B3">
        <w:rPr>
          <w:snapToGrid/>
          <w:kern w:val="0"/>
          <w:szCs w:val="22"/>
        </w:rPr>
        <w:t>t</w:t>
      </w:r>
      <w:r w:rsidRPr="00CD41B3">
        <w:rPr>
          <w:snapToGrid/>
          <w:spacing w:val="-1"/>
          <w:kern w:val="0"/>
          <w:szCs w:val="22"/>
        </w:rPr>
        <w:t>h</w:t>
      </w:r>
      <w:r w:rsidRPr="00CD41B3">
        <w:rPr>
          <w:snapToGrid/>
          <w:kern w:val="0"/>
          <w:szCs w:val="22"/>
        </w:rPr>
        <w:t>e</w:t>
      </w:r>
      <w:r w:rsidRPr="00CD41B3">
        <w:rPr>
          <w:snapToGrid/>
          <w:spacing w:val="-1"/>
          <w:kern w:val="0"/>
          <w:szCs w:val="22"/>
        </w:rPr>
        <w:t xml:space="preserve"> </w:t>
      </w:r>
      <w:r w:rsidRPr="00CD41B3">
        <w:rPr>
          <w:snapToGrid/>
          <w:spacing w:val="-1"/>
          <w:kern w:val="0"/>
          <w:szCs w:val="22"/>
          <w:lang w:val="en-GB"/>
        </w:rPr>
        <w:t>f</w:t>
      </w:r>
      <w:r w:rsidRPr="00CD41B3">
        <w:rPr>
          <w:snapToGrid/>
          <w:kern w:val="0"/>
          <w:szCs w:val="22"/>
          <w:lang w:val="en-GB"/>
        </w:rPr>
        <w:t>req</w:t>
      </w:r>
      <w:r w:rsidRPr="00CD41B3">
        <w:rPr>
          <w:snapToGrid/>
          <w:spacing w:val="-1"/>
          <w:kern w:val="0"/>
          <w:szCs w:val="22"/>
          <w:lang w:val="en-GB"/>
        </w:rPr>
        <w:t>u</w:t>
      </w:r>
      <w:r w:rsidRPr="00CD41B3">
        <w:rPr>
          <w:snapToGrid/>
          <w:kern w:val="0"/>
          <w:szCs w:val="22"/>
          <w:lang w:val="en-GB"/>
        </w:rPr>
        <w:t>e</w:t>
      </w:r>
      <w:r w:rsidRPr="00CD41B3">
        <w:rPr>
          <w:snapToGrid/>
          <w:spacing w:val="-1"/>
          <w:kern w:val="0"/>
          <w:szCs w:val="22"/>
          <w:lang w:val="en-GB"/>
        </w:rPr>
        <w:t>n</w:t>
      </w:r>
      <w:r w:rsidRPr="00CD41B3">
        <w:rPr>
          <w:snapToGrid/>
          <w:spacing w:val="2"/>
          <w:kern w:val="0"/>
          <w:szCs w:val="22"/>
          <w:lang w:val="en-GB"/>
        </w:rPr>
        <w:t>c</w:t>
      </w:r>
      <w:r w:rsidRPr="00CD41B3">
        <w:rPr>
          <w:snapToGrid/>
          <w:kern w:val="0"/>
          <w:szCs w:val="22"/>
          <w:lang w:val="en-GB"/>
        </w:rPr>
        <w:t>y</w:t>
      </w:r>
      <w:r w:rsidRPr="00CD41B3">
        <w:rPr>
          <w:snapToGrid/>
          <w:spacing w:val="1"/>
          <w:kern w:val="0"/>
          <w:szCs w:val="22"/>
          <w:lang w:val="en-GB"/>
        </w:rPr>
        <w:t xml:space="preserve"> </w:t>
      </w:r>
      <w:r w:rsidRPr="00CD41B3">
        <w:rPr>
          <w:snapToGrid/>
          <w:kern w:val="0"/>
          <w:szCs w:val="22"/>
        </w:rPr>
        <w:t>b</w:t>
      </w:r>
      <w:r w:rsidRPr="00CD41B3">
        <w:rPr>
          <w:snapToGrid/>
          <w:spacing w:val="2"/>
          <w:kern w:val="0"/>
          <w:szCs w:val="22"/>
        </w:rPr>
        <w:t>a</w:t>
      </w:r>
      <w:r w:rsidRPr="00CD41B3">
        <w:rPr>
          <w:snapToGrid/>
          <w:spacing w:val="-1"/>
          <w:kern w:val="0"/>
          <w:szCs w:val="22"/>
        </w:rPr>
        <w:t>n</w:t>
      </w:r>
      <w:r w:rsidRPr="00CD41B3">
        <w:rPr>
          <w:snapToGrid/>
          <w:kern w:val="0"/>
          <w:szCs w:val="22"/>
        </w:rPr>
        <w:t>d</w:t>
      </w:r>
      <w:r w:rsidRPr="00CD41B3">
        <w:rPr>
          <w:snapToGrid/>
          <w:spacing w:val="-2"/>
          <w:kern w:val="0"/>
          <w:szCs w:val="22"/>
        </w:rPr>
        <w:t xml:space="preserve"> </w:t>
      </w:r>
      <w:r w:rsidRPr="00CD41B3">
        <w:rPr>
          <w:snapToGrid/>
          <w:kern w:val="0"/>
          <w:szCs w:val="22"/>
          <w:lang w:val="en-GB"/>
        </w:rPr>
        <w:t>3750</w:t>
      </w:r>
      <w:r w:rsidRPr="00CD41B3">
        <w:rPr>
          <w:snapToGrid/>
          <w:kern w:val="0"/>
          <w:szCs w:val="22"/>
          <w:lang w:val="en-GB"/>
        </w:rPr>
        <w:noBreakHyphen/>
        <w:t>4000</w:t>
      </w:r>
      <w:r w:rsidRPr="00CD41B3">
        <w:rPr>
          <w:snapToGrid/>
          <w:kern w:val="0"/>
          <w:szCs w:val="22"/>
        </w:rPr>
        <w:t xml:space="preserve"> </w:t>
      </w:r>
      <w:r w:rsidRPr="00CD41B3">
        <w:rPr>
          <w:snapToGrid/>
          <w:spacing w:val="-1"/>
          <w:w w:val="102"/>
          <w:kern w:val="0"/>
          <w:szCs w:val="22"/>
        </w:rPr>
        <w:t>k</w:t>
      </w:r>
      <w:r w:rsidRPr="00CD41B3">
        <w:rPr>
          <w:snapToGrid/>
          <w:w w:val="102"/>
          <w:kern w:val="0"/>
          <w:szCs w:val="22"/>
        </w:rPr>
        <w:t xml:space="preserve">Hz </w:t>
      </w:r>
      <w:r w:rsidRPr="00CD41B3">
        <w:rPr>
          <w:snapToGrid/>
          <w:kern w:val="0"/>
          <w:szCs w:val="22"/>
        </w:rPr>
        <w:t>is</w:t>
      </w:r>
      <w:r w:rsidRPr="00CD41B3">
        <w:rPr>
          <w:snapToGrid/>
          <w:spacing w:val="3"/>
          <w:kern w:val="0"/>
          <w:szCs w:val="22"/>
        </w:rPr>
        <w:t xml:space="preserve"> </w:t>
      </w:r>
      <w:r w:rsidRPr="00CD41B3">
        <w:rPr>
          <w:snapToGrid/>
          <w:kern w:val="0"/>
          <w:szCs w:val="22"/>
        </w:rPr>
        <w:t>allocated</w:t>
      </w:r>
      <w:r w:rsidRPr="00CD41B3">
        <w:rPr>
          <w:snapToGrid/>
          <w:spacing w:val="12"/>
          <w:kern w:val="0"/>
          <w:szCs w:val="22"/>
        </w:rPr>
        <w:t xml:space="preserve"> </w:t>
      </w:r>
      <w:r w:rsidRPr="00CD41B3">
        <w:rPr>
          <w:snapToGrid/>
          <w:kern w:val="0"/>
          <w:szCs w:val="22"/>
        </w:rPr>
        <w:t>to</w:t>
      </w:r>
      <w:r w:rsidRPr="00CD41B3">
        <w:rPr>
          <w:snapToGrid/>
          <w:spacing w:val="3"/>
          <w:kern w:val="0"/>
          <w:szCs w:val="22"/>
        </w:rPr>
        <w:t xml:space="preserve"> </w:t>
      </w:r>
      <w:r w:rsidRPr="00CD41B3">
        <w:rPr>
          <w:snapToGrid/>
          <w:kern w:val="0"/>
          <w:szCs w:val="22"/>
        </w:rPr>
        <w:t>t</w:t>
      </w:r>
      <w:r w:rsidRPr="00CD41B3">
        <w:rPr>
          <w:snapToGrid/>
          <w:spacing w:val="-1"/>
          <w:kern w:val="0"/>
          <w:szCs w:val="22"/>
        </w:rPr>
        <w:t>h</w:t>
      </w:r>
      <w:r w:rsidRPr="00CD41B3">
        <w:rPr>
          <w:snapToGrid/>
          <w:kern w:val="0"/>
          <w:szCs w:val="22"/>
        </w:rPr>
        <w:t>e</w:t>
      </w:r>
      <w:r w:rsidRPr="00CD41B3">
        <w:rPr>
          <w:snapToGrid/>
          <w:spacing w:val="4"/>
          <w:kern w:val="0"/>
          <w:szCs w:val="22"/>
        </w:rPr>
        <w:t xml:space="preserve"> </w:t>
      </w:r>
      <w:r w:rsidRPr="00CD41B3">
        <w:rPr>
          <w:snapToGrid/>
          <w:spacing w:val="-1"/>
          <w:kern w:val="0"/>
          <w:szCs w:val="22"/>
        </w:rPr>
        <w:t>f</w:t>
      </w:r>
      <w:r w:rsidRPr="00CD41B3">
        <w:rPr>
          <w:snapToGrid/>
          <w:spacing w:val="1"/>
          <w:kern w:val="0"/>
          <w:szCs w:val="22"/>
        </w:rPr>
        <w:t>i</w:t>
      </w:r>
      <w:r w:rsidRPr="00CD41B3">
        <w:rPr>
          <w:snapToGrid/>
          <w:spacing w:val="-1"/>
          <w:kern w:val="0"/>
          <w:szCs w:val="22"/>
        </w:rPr>
        <w:t>x</w:t>
      </w:r>
      <w:r w:rsidRPr="00CD41B3">
        <w:rPr>
          <w:snapToGrid/>
          <w:kern w:val="0"/>
          <w:szCs w:val="22"/>
        </w:rPr>
        <w:t>ed</w:t>
      </w:r>
      <w:r w:rsidRPr="00CD41B3">
        <w:rPr>
          <w:snapToGrid/>
          <w:spacing w:val="8"/>
          <w:kern w:val="0"/>
          <w:szCs w:val="22"/>
        </w:rPr>
        <w:t xml:space="preserve"> </w:t>
      </w:r>
      <w:r w:rsidRPr="00CD41B3">
        <w:rPr>
          <w:snapToGrid/>
          <w:kern w:val="0"/>
          <w:szCs w:val="22"/>
        </w:rPr>
        <w:t>and</w:t>
      </w:r>
      <w:r w:rsidRPr="00CD41B3">
        <w:rPr>
          <w:snapToGrid/>
          <w:spacing w:val="7"/>
          <w:kern w:val="0"/>
          <w:szCs w:val="22"/>
        </w:rPr>
        <w:t xml:space="preserve"> </w:t>
      </w:r>
      <w:r w:rsidRPr="00CD41B3">
        <w:rPr>
          <w:snapToGrid/>
          <w:spacing w:val="-1"/>
          <w:kern w:val="0"/>
          <w:szCs w:val="22"/>
        </w:rPr>
        <w:t>m</w:t>
      </w:r>
      <w:r w:rsidRPr="00CD41B3">
        <w:rPr>
          <w:snapToGrid/>
          <w:kern w:val="0"/>
          <w:szCs w:val="22"/>
        </w:rPr>
        <w:t>obile,</w:t>
      </w:r>
      <w:r w:rsidRPr="00CD41B3">
        <w:rPr>
          <w:snapToGrid/>
          <w:spacing w:val="9"/>
          <w:kern w:val="0"/>
          <w:szCs w:val="22"/>
        </w:rPr>
        <w:t xml:space="preserve"> </w:t>
      </w:r>
      <w:r w:rsidRPr="00CD41B3">
        <w:rPr>
          <w:snapToGrid/>
          <w:kern w:val="0"/>
          <w:szCs w:val="22"/>
        </w:rPr>
        <w:t>except</w:t>
      </w:r>
      <w:r w:rsidRPr="00CD41B3">
        <w:rPr>
          <w:snapToGrid/>
          <w:spacing w:val="7"/>
          <w:kern w:val="0"/>
          <w:szCs w:val="22"/>
        </w:rPr>
        <w:t xml:space="preserve"> </w:t>
      </w:r>
      <w:r w:rsidRPr="00CD41B3">
        <w:rPr>
          <w:snapToGrid/>
          <w:kern w:val="0"/>
          <w:szCs w:val="22"/>
        </w:rPr>
        <w:t>aero</w:t>
      </w:r>
      <w:r w:rsidRPr="00CD41B3">
        <w:rPr>
          <w:snapToGrid/>
          <w:spacing w:val="-1"/>
          <w:kern w:val="0"/>
          <w:szCs w:val="22"/>
        </w:rPr>
        <w:t>n</w:t>
      </w:r>
      <w:r w:rsidRPr="00CD41B3">
        <w:rPr>
          <w:snapToGrid/>
          <w:kern w:val="0"/>
          <w:szCs w:val="22"/>
        </w:rPr>
        <w:t>autic</w:t>
      </w:r>
      <w:r w:rsidRPr="00CD41B3">
        <w:rPr>
          <w:snapToGrid/>
          <w:spacing w:val="4"/>
          <w:kern w:val="0"/>
          <w:szCs w:val="22"/>
        </w:rPr>
        <w:t>a</w:t>
      </w:r>
      <w:r w:rsidRPr="00CD41B3">
        <w:rPr>
          <w:snapToGrid/>
          <w:kern w:val="0"/>
          <w:szCs w:val="22"/>
        </w:rPr>
        <w:t>l</w:t>
      </w:r>
      <w:r w:rsidRPr="00CD41B3">
        <w:rPr>
          <w:snapToGrid/>
          <w:spacing w:val="17"/>
          <w:kern w:val="0"/>
          <w:szCs w:val="22"/>
        </w:rPr>
        <w:t xml:space="preserve"> </w:t>
      </w:r>
      <w:r w:rsidRPr="00CD41B3">
        <w:rPr>
          <w:snapToGrid/>
          <w:spacing w:val="-3"/>
          <w:kern w:val="0"/>
          <w:szCs w:val="22"/>
        </w:rPr>
        <w:t>m</w:t>
      </w:r>
      <w:r w:rsidRPr="00CD41B3">
        <w:rPr>
          <w:snapToGrid/>
          <w:spacing w:val="1"/>
          <w:kern w:val="0"/>
          <w:szCs w:val="22"/>
        </w:rPr>
        <w:t>o</w:t>
      </w:r>
      <w:r w:rsidRPr="00CD41B3">
        <w:rPr>
          <w:snapToGrid/>
          <w:spacing w:val="2"/>
          <w:kern w:val="0"/>
          <w:szCs w:val="22"/>
        </w:rPr>
        <w:t>b</w:t>
      </w:r>
      <w:r w:rsidRPr="00CD41B3">
        <w:rPr>
          <w:snapToGrid/>
          <w:kern w:val="0"/>
          <w:szCs w:val="22"/>
        </w:rPr>
        <w:t>ile,</w:t>
      </w:r>
      <w:r w:rsidRPr="00CD41B3">
        <w:rPr>
          <w:snapToGrid/>
          <w:spacing w:val="9"/>
          <w:kern w:val="0"/>
          <w:szCs w:val="22"/>
        </w:rPr>
        <w:t xml:space="preserve"> </w:t>
      </w:r>
      <w:r w:rsidRPr="00CD41B3">
        <w:rPr>
          <w:snapToGrid/>
          <w:kern w:val="0"/>
          <w:szCs w:val="22"/>
        </w:rPr>
        <w:t>ser</w:t>
      </w:r>
      <w:r w:rsidRPr="00CD41B3">
        <w:rPr>
          <w:snapToGrid/>
          <w:spacing w:val="-1"/>
          <w:kern w:val="0"/>
          <w:szCs w:val="22"/>
        </w:rPr>
        <w:t>v</w:t>
      </w:r>
      <w:r w:rsidRPr="00CD41B3">
        <w:rPr>
          <w:snapToGrid/>
          <w:kern w:val="0"/>
          <w:szCs w:val="22"/>
        </w:rPr>
        <w:t>ices</w:t>
      </w:r>
      <w:r w:rsidRPr="00CD41B3">
        <w:rPr>
          <w:snapToGrid/>
          <w:spacing w:val="10"/>
          <w:kern w:val="0"/>
          <w:szCs w:val="22"/>
        </w:rPr>
        <w:t xml:space="preserve"> </w:t>
      </w:r>
      <w:r w:rsidRPr="00CD41B3">
        <w:rPr>
          <w:snapToGrid/>
          <w:spacing w:val="3"/>
          <w:kern w:val="0"/>
          <w:szCs w:val="22"/>
        </w:rPr>
        <w:t>o</w:t>
      </w:r>
      <w:r w:rsidRPr="00CD41B3">
        <w:rPr>
          <w:snapToGrid/>
          <w:kern w:val="0"/>
          <w:szCs w:val="22"/>
        </w:rPr>
        <w:t>n</w:t>
      </w:r>
      <w:r w:rsidRPr="00CD41B3">
        <w:rPr>
          <w:snapToGrid/>
          <w:spacing w:val="3"/>
          <w:kern w:val="0"/>
          <w:szCs w:val="22"/>
        </w:rPr>
        <w:t xml:space="preserve"> </w:t>
      </w:r>
      <w:r w:rsidRPr="00CD41B3">
        <w:rPr>
          <w:snapToGrid/>
          <w:kern w:val="0"/>
          <w:szCs w:val="22"/>
        </w:rPr>
        <w:t>a</w:t>
      </w:r>
      <w:r w:rsidRPr="00CD41B3">
        <w:rPr>
          <w:snapToGrid/>
          <w:spacing w:val="2"/>
          <w:kern w:val="0"/>
          <w:szCs w:val="22"/>
        </w:rPr>
        <w:t xml:space="preserve"> </w:t>
      </w:r>
      <w:r w:rsidRPr="00CD41B3">
        <w:rPr>
          <w:snapToGrid/>
          <w:kern w:val="0"/>
          <w:szCs w:val="22"/>
        </w:rPr>
        <w:t>pr</w:t>
      </w:r>
      <w:r w:rsidRPr="00CD41B3">
        <w:rPr>
          <w:snapToGrid/>
          <w:spacing w:val="1"/>
          <w:kern w:val="0"/>
          <w:szCs w:val="22"/>
        </w:rPr>
        <w:t>i</w:t>
      </w:r>
      <w:r w:rsidRPr="00CD41B3">
        <w:rPr>
          <w:snapToGrid/>
          <w:spacing w:val="-3"/>
          <w:kern w:val="0"/>
          <w:szCs w:val="22"/>
        </w:rPr>
        <w:t>m</w:t>
      </w:r>
      <w:r w:rsidRPr="00CD41B3">
        <w:rPr>
          <w:snapToGrid/>
          <w:kern w:val="0"/>
          <w:szCs w:val="22"/>
        </w:rPr>
        <w:t>a</w:t>
      </w:r>
      <w:r w:rsidRPr="00CD41B3">
        <w:rPr>
          <w:snapToGrid/>
          <w:spacing w:val="2"/>
          <w:kern w:val="0"/>
          <w:szCs w:val="22"/>
        </w:rPr>
        <w:t>r</w:t>
      </w:r>
      <w:r w:rsidRPr="00CD41B3">
        <w:rPr>
          <w:snapToGrid/>
          <w:kern w:val="0"/>
          <w:szCs w:val="22"/>
        </w:rPr>
        <w:t>y</w:t>
      </w:r>
      <w:r w:rsidRPr="00CD41B3">
        <w:rPr>
          <w:snapToGrid/>
          <w:spacing w:val="8"/>
          <w:kern w:val="0"/>
          <w:szCs w:val="22"/>
        </w:rPr>
        <w:t xml:space="preserve"> </w:t>
      </w:r>
      <w:r w:rsidRPr="00CD41B3">
        <w:rPr>
          <w:snapToGrid/>
          <w:kern w:val="0"/>
          <w:szCs w:val="22"/>
        </w:rPr>
        <w:t>basis.</w:t>
      </w:r>
      <w:r w:rsidRPr="00CD41B3">
        <w:rPr>
          <w:snapToGrid/>
          <w:kern w:val="0"/>
          <w:szCs w:val="22"/>
          <w:lang w:val="en-GB"/>
        </w:rPr>
        <w:t>  </w:t>
      </w:r>
      <w:r w:rsidRPr="00CD41B3">
        <w:rPr>
          <w:snapToGrid/>
          <w:spacing w:val="-1"/>
          <w:w w:val="105"/>
          <w:kern w:val="0"/>
          <w:sz w:val="16"/>
          <w:szCs w:val="16"/>
        </w:rPr>
        <w:t>(</w:t>
      </w:r>
      <w:r w:rsidRPr="00CD41B3">
        <w:rPr>
          <w:snapToGrid/>
          <w:spacing w:val="-2"/>
          <w:w w:val="105"/>
          <w:kern w:val="0"/>
          <w:sz w:val="16"/>
          <w:szCs w:val="16"/>
        </w:rPr>
        <w:t>W</w:t>
      </w:r>
      <w:r w:rsidRPr="00CD41B3">
        <w:rPr>
          <w:snapToGrid/>
          <w:spacing w:val="1"/>
          <w:w w:val="105"/>
          <w:kern w:val="0"/>
          <w:sz w:val="16"/>
          <w:szCs w:val="16"/>
        </w:rPr>
        <w:t>RC</w:t>
      </w:r>
      <w:r w:rsidRPr="00CD41B3">
        <w:rPr>
          <w:snapToGrid/>
          <w:spacing w:val="-2"/>
          <w:w w:val="105"/>
          <w:kern w:val="0"/>
          <w:sz w:val="16"/>
          <w:szCs w:val="16"/>
        </w:rPr>
        <w:t>-</w:t>
      </w:r>
      <w:r w:rsidRPr="00CD41B3">
        <w:rPr>
          <w:snapToGrid/>
          <w:spacing w:val="1"/>
          <w:w w:val="105"/>
          <w:kern w:val="0"/>
          <w:sz w:val="16"/>
          <w:szCs w:val="16"/>
          <w:lang w:val="en-GB"/>
        </w:rPr>
        <w:t>15</w:t>
      </w:r>
      <w:r w:rsidRPr="00CD41B3">
        <w:rPr>
          <w:snapToGrid/>
          <w:spacing w:val="1"/>
          <w:w w:val="105"/>
          <w:kern w:val="0"/>
          <w:sz w:val="16"/>
          <w:szCs w:val="16"/>
        </w:rPr>
        <w:t>)</w:t>
      </w:r>
    </w:p>
    <w:p w:rsidR="00CD41B3" w:rsidRPr="00CD41B3" w:rsidP="00CD41B3">
      <w:pPr>
        <w:widowControl/>
        <w:tabs>
          <w:tab w:val="left" w:pos="360"/>
          <w:tab w:val="left" w:pos="828"/>
          <w:tab w:val="left" w:pos="1080"/>
          <w:tab w:val="left" w:pos="1134"/>
          <w:tab w:val="left" w:pos="1871"/>
          <w:tab w:val="left" w:pos="2268"/>
        </w:tabs>
        <w:overflowPunct w:val="0"/>
        <w:autoSpaceDE w:val="0"/>
        <w:autoSpaceDN w:val="0"/>
        <w:adjustRightInd w:val="0"/>
        <w:textAlignment w:val="baseline"/>
        <w:rPr>
          <w:snapToGrid/>
          <w:spacing w:val="1"/>
          <w:w w:val="105"/>
          <w:kern w:val="0"/>
          <w:szCs w:val="22"/>
        </w:rPr>
      </w:pPr>
    </w:p>
    <w:p w:rsidR="00CD41B3" w:rsidRPr="00CD41B3" w:rsidP="00CD41B3">
      <w:pPr>
        <w:widowControl/>
        <w:suppressAutoHyphens/>
        <w:ind w:firstLine="360"/>
        <w:rPr>
          <w:smallCaps/>
          <w:snapToGrid/>
          <w:kern w:val="0"/>
          <w:szCs w:val="22"/>
        </w:rPr>
      </w:pPr>
      <w:r w:rsidRPr="00CD41B3">
        <w:rPr>
          <w:smallCaps/>
          <w:snapToGrid/>
          <w:kern w:val="0"/>
          <w:szCs w:val="22"/>
        </w:rPr>
        <w:t>* * * * *</w:t>
      </w:r>
    </w:p>
    <w:p w:rsidR="00CD41B3" w:rsidRPr="00CD41B3" w:rsidP="00CD41B3">
      <w:pPr>
        <w:widowControl/>
        <w:suppressAutoHyphens/>
        <w:ind w:firstLine="360"/>
        <w:rPr>
          <w:smallCaps/>
          <w:snapToGrid/>
          <w:kern w:val="0"/>
          <w:szCs w:val="22"/>
        </w:rPr>
      </w:pPr>
    </w:p>
    <w:p w:rsidR="00CD41B3" w:rsidRPr="00CD41B3" w:rsidP="00CD41B3">
      <w:pPr>
        <w:tabs>
          <w:tab w:val="left" w:pos="360"/>
          <w:tab w:val="left" w:pos="828"/>
          <w:tab w:val="left" w:pos="1080"/>
          <w:tab w:val="left" w:pos="1134"/>
          <w:tab w:val="left" w:pos="1871"/>
          <w:tab w:val="left" w:pos="2268"/>
        </w:tabs>
        <w:overflowPunct w:val="0"/>
        <w:autoSpaceDE w:val="0"/>
        <w:autoSpaceDN w:val="0"/>
        <w:adjustRightInd w:val="0"/>
        <w:textAlignment w:val="baseline"/>
        <w:rPr>
          <w:spacing w:val="1"/>
          <w:w w:val="105"/>
        </w:rPr>
      </w:pPr>
      <w:r w:rsidRPr="00CD41B3">
        <w:rPr>
          <w:spacing w:val="1"/>
        </w:rPr>
        <w:tab/>
        <w:t>5</w:t>
      </w:r>
      <w:r w:rsidRPr="00CD41B3">
        <w:t xml:space="preserve">.132B  </w:t>
      </w:r>
      <w:r w:rsidRPr="00CD41B3">
        <w:rPr>
          <w:i/>
        </w:rPr>
        <w:t>Alternative allocation:</w:t>
      </w:r>
      <w:r w:rsidRPr="00CD41B3">
        <w:rPr>
          <w:iCs/>
        </w:rPr>
        <w:t>  </w:t>
      </w:r>
      <w:r w:rsidRPr="00CD41B3">
        <w:t xml:space="preserve">in </w:t>
      </w:r>
      <w:r w:rsidRPr="00CD41B3">
        <w:rPr>
          <w:spacing w:val="-2"/>
        </w:rPr>
        <w:t>A</w:t>
      </w:r>
      <w:r w:rsidRPr="00CD41B3">
        <w:t>r</w:t>
      </w:r>
      <w:r w:rsidRPr="00CD41B3">
        <w:rPr>
          <w:spacing w:val="-1"/>
        </w:rPr>
        <w:t>m</w:t>
      </w:r>
      <w:r w:rsidRPr="00CD41B3">
        <w:t>e</w:t>
      </w:r>
      <w:r w:rsidRPr="00CD41B3">
        <w:rPr>
          <w:spacing w:val="1"/>
        </w:rPr>
        <w:t>n</w:t>
      </w:r>
      <w:r w:rsidRPr="00CD41B3">
        <w:t>ia,</w:t>
      </w:r>
      <w:r w:rsidRPr="00CD41B3">
        <w:rPr>
          <w:spacing w:val="27"/>
        </w:rPr>
        <w:t xml:space="preserve"> </w:t>
      </w:r>
      <w:r w:rsidRPr="00CD41B3">
        <w:rPr>
          <w:spacing w:val="1"/>
        </w:rPr>
        <w:t>B</w:t>
      </w:r>
      <w:r w:rsidRPr="00CD41B3">
        <w:t>ela</w:t>
      </w:r>
      <w:r w:rsidRPr="00CD41B3">
        <w:rPr>
          <w:spacing w:val="1"/>
        </w:rPr>
        <w:t>r</w:t>
      </w:r>
      <w:r w:rsidRPr="00CD41B3">
        <w:rPr>
          <w:spacing w:val="-1"/>
        </w:rPr>
        <w:t>u</w:t>
      </w:r>
      <w:r w:rsidRPr="00CD41B3">
        <w:t>s,</w:t>
      </w:r>
      <w:r w:rsidRPr="00CD41B3">
        <w:rPr>
          <w:spacing w:val="26"/>
        </w:rPr>
        <w:t xml:space="preserve"> </w:t>
      </w:r>
      <w:r w:rsidRPr="00CD41B3">
        <w:t>M</w:t>
      </w:r>
      <w:r w:rsidRPr="00CD41B3">
        <w:rPr>
          <w:spacing w:val="1"/>
        </w:rPr>
        <w:t>o</w:t>
      </w:r>
      <w:r w:rsidRPr="00CD41B3">
        <w:t>ldo</w:t>
      </w:r>
      <w:r w:rsidRPr="00CD41B3">
        <w:rPr>
          <w:spacing w:val="-1"/>
        </w:rPr>
        <w:t>v</w:t>
      </w:r>
      <w:r w:rsidRPr="00CD41B3">
        <w:t>a,</w:t>
      </w:r>
      <w:r w:rsidRPr="00CD41B3">
        <w:rPr>
          <w:spacing w:val="28"/>
        </w:rPr>
        <w:t xml:space="preserve"> </w:t>
      </w:r>
      <w:r w:rsidRPr="00CD41B3">
        <w:t>U</w:t>
      </w:r>
      <w:r w:rsidRPr="00CD41B3">
        <w:rPr>
          <w:spacing w:val="-1"/>
        </w:rPr>
        <w:t>z</w:t>
      </w:r>
      <w:r w:rsidRPr="00CD41B3">
        <w:t>bekist</w:t>
      </w:r>
      <w:r w:rsidRPr="00CD41B3">
        <w:rPr>
          <w:spacing w:val="2"/>
        </w:rPr>
        <w:t>a</w:t>
      </w:r>
      <w:r w:rsidRPr="00CD41B3">
        <w:t>n</w:t>
      </w:r>
      <w:r w:rsidRPr="00CD41B3">
        <w:rPr>
          <w:spacing w:val="29"/>
        </w:rPr>
        <w:t xml:space="preserve"> </w:t>
      </w:r>
      <w:r w:rsidRPr="00CD41B3">
        <w:t>and</w:t>
      </w:r>
      <w:r w:rsidRPr="00CD41B3">
        <w:rPr>
          <w:spacing w:val="21"/>
        </w:rPr>
        <w:t xml:space="preserve"> </w:t>
      </w:r>
      <w:r w:rsidRPr="00CD41B3">
        <w:rPr>
          <w:spacing w:val="2"/>
        </w:rPr>
        <w:t>K</w:t>
      </w:r>
      <w:r w:rsidRPr="00CD41B3">
        <w:rPr>
          <w:spacing w:val="-3"/>
        </w:rPr>
        <w:t>y</w:t>
      </w:r>
      <w:r w:rsidRPr="00CD41B3">
        <w:t>rg</w:t>
      </w:r>
      <w:r w:rsidRPr="00CD41B3">
        <w:rPr>
          <w:spacing w:val="-1"/>
        </w:rPr>
        <w:t>y</w:t>
      </w:r>
      <w:r w:rsidRPr="00CD41B3">
        <w:t>z</w:t>
      </w:r>
      <w:r w:rsidRPr="00CD41B3">
        <w:rPr>
          <w:spacing w:val="1"/>
        </w:rPr>
        <w:t>s</w:t>
      </w:r>
      <w:r w:rsidRPr="00CD41B3">
        <w:t>ta</w:t>
      </w:r>
      <w:r w:rsidRPr="00CD41B3">
        <w:rPr>
          <w:spacing w:val="-1"/>
        </w:rPr>
        <w:t>n</w:t>
      </w:r>
      <w:r w:rsidRPr="00CD41B3">
        <w:t>,</w:t>
      </w:r>
      <w:r w:rsidRPr="00CD41B3">
        <w:rPr>
          <w:spacing w:val="31"/>
        </w:rPr>
        <w:t xml:space="preserve"> </w:t>
      </w:r>
      <w:r w:rsidRPr="00CD41B3">
        <w:t>t</w:t>
      </w:r>
      <w:r w:rsidRPr="00CD41B3">
        <w:rPr>
          <w:spacing w:val="-1"/>
        </w:rPr>
        <w:t>h</w:t>
      </w:r>
      <w:r w:rsidRPr="00CD41B3">
        <w:t>e</w:t>
      </w:r>
      <w:r w:rsidRPr="00CD41B3">
        <w:rPr>
          <w:spacing w:val="22"/>
        </w:rPr>
        <w:t xml:space="preserve"> </w:t>
      </w:r>
      <w:r w:rsidRPr="00CD41B3">
        <w:rPr>
          <w:spacing w:val="-1"/>
        </w:rPr>
        <w:t>f</w:t>
      </w:r>
      <w:r w:rsidRPr="00CD41B3">
        <w:t>re</w:t>
      </w:r>
      <w:r w:rsidRPr="00CD41B3">
        <w:rPr>
          <w:spacing w:val="1"/>
        </w:rPr>
        <w:t>q</w:t>
      </w:r>
      <w:r w:rsidRPr="00CD41B3">
        <w:rPr>
          <w:spacing w:val="-1"/>
        </w:rPr>
        <w:t>u</w:t>
      </w:r>
      <w:r w:rsidRPr="00CD41B3">
        <w:t>en</w:t>
      </w:r>
      <w:r w:rsidRPr="00CD41B3">
        <w:rPr>
          <w:spacing w:val="2"/>
        </w:rPr>
        <w:t>c</w:t>
      </w:r>
      <w:r w:rsidRPr="00CD41B3">
        <w:t>y</w:t>
      </w:r>
      <w:r w:rsidRPr="00CD41B3">
        <w:rPr>
          <w:spacing w:val="27"/>
        </w:rPr>
        <w:t xml:space="preserve"> </w:t>
      </w:r>
      <w:r w:rsidRPr="00CD41B3">
        <w:t xml:space="preserve">band 4438-4488 kHz is allocated to the fixed and mobile, except aeronautical mobile (R), services on a primary basis.  </w:t>
      </w:r>
      <w:r w:rsidRPr="00CD41B3">
        <w:rPr>
          <w:spacing w:val="-1"/>
          <w:w w:val="105"/>
          <w:sz w:val="16"/>
          <w:szCs w:val="16"/>
        </w:rPr>
        <w:t>(</w:t>
      </w:r>
      <w:r w:rsidRPr="00CD41B3">
        <w:rPr>
          <w:spacing w:val="-2"/>
          <w:w w:val="105"/>
          <w:sz w:val="16"/>
          <w:szCs w:val="16"/>
        </w:rPr>
        <w:t>W</w:t>
      </w:r>
      <w:r w:rsidRPr="00CD41B3">
        <w:rPr>
          <w:spacing w:val="1"/>
          <w:w w:val="105"/>
          <w:sz w:val="16"/>
          <w:szCs w:val="16"/>
        </w:rPr>
        <w:t>RC</w:t>
      </w:r>
      <w:r w:rsidRPr="00CD41B3">
        <w:rPr>
          <w:spacing w:val="-2"/>
          <w:w w:val="105"/>
          <w:sz w:val="16"/>
          <w:szCs w:val="16"/>
        </w:rPr>
        <w:t>-</w:t>
      </w:r>
      <w:r w:rsidRPr="00CD41B3">
        <w:rPr>
          <w:spacing w:val="1"/>
          <w:w w:val="105"/>
          <w:sz w:val="16"/>
          <w:szCs w:val="16"/>
        </w:rPr>
        <w:t>15)</w:t>
      </w:r>
    </w:p>
    <w:p w:rsidR="00CD41B3" w:rsidRPr="00CD41B3" w:rsidP="00CD41B3">
      <w:pPr>
        <w:tabs>
          <w:tab w:val="left" w:pos="360"/>
          <w:tab w:val="left" w:pos="828"/>
          <w:tab w:val="left" w:pos="1080"/>
          <w:tab w:val="left" w:pos="1134"/>
          <w:tab w:val="left" w:pos="1871"/>
          <w:tab w:val="left" w:pos="2268"/>
        </w:tabs>
        <w:overflowPunct w:val="0"/>
        <w:autoSpaceDE w:val="0"/>
        <w:autoSpaceDN w:val="0"/>
        <w:adjustRightInd w:val="0"/>
        <w:textAlignment w:val="baseline"/>
        <w:rPr>
          <w:spacing w:val="1"/>
          <w:w w:val="105"/>
          <w:szCs w:val="22"/>
        </w:rPr>
      </w:pPr>
    </w:p>
    <w:p w:rsidR="00CD41B3" w:rsidRPr="00CD41B3" w:rsidP="00CD41B3">
      <w:pPr>
        <w:widowControl/>
        <w:tabs>
          <w:tab w:val="left" w:pos="360"/>
        </w:tabs>
        <w:suppressAutoHyphens/>
        <w:ind w:firstLine="360"/>
        <w:rPr>
          <w:smallCaps/>
          <w:snapToGrid/>
          <w:kern w:val="0"/>
          <w:szCs w:val="22"/>
        </w:rPr>
      </w:pPr>
      <w:r w:rsidRPr="00CD41B3">
        <w:rPr>
          <w:smallCaps/>
          <w:snapToGrid/>
          <w:kern w:val="0"/>
          <w:szCs w:val="22"/>
        </w:rPr>
        <w:t>* * * * *</w:t>
      </w:r>
    </w:p>
    <w:p w:rsidR="00CD41B3" w:rsidRPr="00CD41B3" w:rsidP="00CD41B3">
      <w:pPr>
        <w:widowControl/>
        <w:tabs>
          <w:tab w:val="left" w:pos="360"/>
        </w:tabs>
        <w:suppressAutoHyphens/>
        <w:ind w:firstLine="360"/>
        <w:rPr>
          <w:smallCaps/>
          <w:snapToGrid/>
          <w:kern w:val="0"/>
          <w:szCs w:val="22"/>
        </w:rPr>
      </w:pPr>
    </w:p>
    <w:p w:rsidR="00CD41B3" w:rsidRPr="00CD41B3" w:rsidP="00CD41B3">
      <w:pPr>
        <w:tabs>
          <w:tab w:val="left" w:pos="360"/>
          <w:tab w:val="left" w:pos="828"/>
          <w:tab w:val="left" w:pos="1080"/>
          <w:tab w:val="left" w:pos="1134"/>
          <w:tab w:val="left" w:pos="1871"/>
          <w:tab w:val="left" w:pos="2268"/>
        </w:tabs>
        <w:overflowPunct w:val="0"/>
        <w:autoSpaceDE w:val="0"/>
        <w:autoSpaceDN w:val="0"/>
        <w:adjustRightInd w:val="0"/>
        <w:textAlignment w:val="baseline"/>
        <w:rPr>
          <w:spacing w:val="1"/>
          <w:w w:val="105"/>
        </w:rPr>
      </w:pPr>
      <w:r w:rsidRPr="00CD41B3">
        <w:tab/>
        <w:t xml:space="preserve">5.133A  </w:t>
      </w:r>
      <w:r w:rsidRPr="00CD41B3">
        <w:rPr>
          <w:i/>
        </w:rPr>
        <w:t>Alternative allocation:</w:t>
      </w:r>
      <w:r w:rsidRPr="00CD41B3">
        <w:t xml:space="preserve">  in </w:t>
      </w:r>
      <w:r w:rsidRPr="00CD41B3">
        <w:rPr>
          <w:spacing w:val="-2"/>
        </w:rPr>
        <w:t>A</w:t>
      </w:r>
      <w:r w:rsidRPr="00CD41B3">
        <w:rPr>
          <w:spacing w:val="2"/>
        </w:rPr>
        <w:t>r</w:t>
      </w:r>
      <w:r w:rsidRPr="00CD41B3">
        <w:rPr>
          <w:spacing w:val="-1"/>
        </w:rPr>
        <w:t>m</w:t>
      </w:r>
      <w:r w:rsidRPr="00CD41B3">
        <w:t>e</w:t>
      </w:r>
      <w:r w:rsidRPr="00CD41B3">
        <w:rPr>
          <w:spacing w:val="1"/>
        </w:rPr>
        <w:t>n</w:t>
      </w:r>
      <w:r w:rsidRPr="00CD41B3">
        <w:t>ia,</w:t>
      </w:r>
      <w:r w:rsidRPr="00CD41B3">
        <w:rPr>
          <w:spacing w:val="20"/>
        </w:rPr>
        <w:t xml:space="preserve"> </w:t>
      </w:r>
      <w:r w:rsidRPr="00CD41B3">
        <w:rPr>
          <w:spacing w:val="1"/>
        </w:rPr>
        <w:t>B</w:t>
      </w:r>
      <w:r w:rsidRPr="00CD41B3">
        <w:t>ela</w:t>
      </w:r>
      <w:r w:rsidRPr="00CD41B3">
        <w:rPr>
          <w:spacing w:val="1"/>
        </w:rPr>
        <w:t>r</w:t>
      </w:r>
      <w:r w:rsidRPr="00CD41B3">
        <w:rPr>
          <w:spacing w:val="-1"/>
        </w:rPr>
        <w:t>u</w:t>
      </w:r>
      <w:r w:rsidRPr="00CD41B3">
        <w:t>s,</w:t>
      </w:r>
      <w:r w:rsidRPr="00CD41B3">
        <w:rPr>
          <w:spacing w:val="19"/>
        </w:rPr>
        <w:t xml:space="preserve"> </w:t>
      </w:r>
      <w:r w:rsidRPr="00CD41B3">
        <w:t>M</w:t>
      </w:r>
      <w:r w:rsidRPr="00CD41B3">
        <w:rPr>
          <w:spacing w:val="1"/>
        </w:rPr>
        <w:t>o</w:t>
      </w:r>
      <w:r w:rsidRPr="00CD41B3">
        <w:t>ldo</w:t>
      </w:r>
      <w:r w:rsidRPr="00CD41B3">
        <w:rPr>
          <w:spacing w:val="-1"/>
        </w:rPr>
        <w:t>v</w:t>
      </w:r>
      <w:r w:rsidRPr="00CD41B3">
        <w:t>a,</w:t>
      </w:r>
      <w:r w:rsidRPr="00CD41B3">
        <w:rPr>
          <w:spacing w:val="23"/>
        </w:rPr>
        <w:t xml:space="preserve"> </w:t>
      </w:r>
      <w:r w:rsidRPr="00CD41B3">
        <w:t>U</w:t>
      </w:r>
      <w:r w:rsidRPr="00CD41B3">
        <w:rPr>
          <w:spacing w:val="2"/>
        </w:rPr>
        <w:t>z</w:t>
      </w:r>
      <w:r w:rsidRPr="00CD41B3">
        <w:t>bekist</w:t>
      </w:r>
      <w:r w:rsidRPr="00CD41B3">
        <w:rPr>
          <w:spacing w:val="2"/>
        </w:rPr>
        <w:t>a</w:t>
      </w:r>
      <w:r w:rsidRPr="00CD41B3">
        <w:t>n</w:t>
      </w:r>
      <w:r w:rsidRPr="00CD41B3">
        <w:rPr>
          <w:spacing w:val="22"/>
        </w:rPr>
        <w:t xml:space="preserve"> </w:t>
      </w:r>
      <w:r w:rsidRPr="00CD41B3">
        <w:rPr>
          <w:spacing w:val="2"/>
        </w:rPr>
        <w:t>a</w:t>
      </w:r>
      <w:r w:rsidRPr="00CD41B3">
        <w:rPr>
          <w:spacing w:val="-1"/>
        </w:rPr>
        <w:t>n</w:t>
      </w:r>
      <w:r w:rsidRPr="00CD41B3">
        <w:t>d</w:t>
      </w:r>
      <w:r w:rsidRPr="00CD41B3">
        <w:rPr>
          <w:spacing w:val="14"/>
        </w:rPr>
        <w:t xml:space="preserve"> </w:t>
      </w:r>
      <w:r w:rsidRPr="00CD41B3">
        <w:rPr>
          <w:spacing w:val="2"/>
        </w:rPr>
        <w:t>K</w:t>
      </w:r>
      <w:r w:rsidRPr="00CD41B3">
        <w:rPr>
          <w:spacing w:val="-3"/>
        </w:rPr>
        <w:t>y</w:t>
      </w:r>
      <w:r w:rsidRPr="00CD41B3">
        <w:rPr>
          <w:spacing w:val="2"/>
        </w:rPr>
        <w:t>r</w:t>
      </w:r>
      <w:r w:rsidRPr="00CD41B3">
        <w:rPr>
          <w:spacing w:val="1"/>
        </w:rPr>
        <w:t>g</w:t>
      </w:r>
      <w:r w:rsidRPr="00CD41B3">
        <w:rPr>
          <w:spacing w:val="-3"/>
        </w:rPr>
        <w:t>y</w:t>
      </w:r>
      <w:r w:rsidRPr="00CD41B3">
        <w:rPr>
          <w:spacing w:val="2"/>
        </w:rPr>
        <w:t>z</w:t>
      </w:r>
      <w:r w:rsidRPr="00CD41B3">
        <w:t>st</w:t>
      </w:r>
      <w:r w:rsidRPr="00CD41B3">
        <w:rPr>
          <w:spacing w:val="2"/>
        </w:rPr>
        <w:t>a</w:t>
      </w:r>
      <w:r w:rsidRPr="00CD41B3">
        <w:rPr>
          <w:spacing w:val="-1"/>
        </w:rPr>
        <w:t>n</w:t>
      </w:r>
      <w:r w:rsidRPr="00CD41B3">
        <w:t>,</w:t>
      </w:r>
      <w:r w:rsidRPr="00CD41B3">
        <w:rPr>
          <w:spacing w:val="24"/>
        </w:rPr>
        <w:t xml:space="preserve"> </w:t>
      </w:r>
      <w:r w:rsidRPr="00CD41B3">
        <w:rPr>
          <w:spacing w:val="1"/>
        </w:rPr>
        <w:t>t</w:t>
      </w:r>
      <w:r w:rsidRPr="00CD41B3">
        <w:rPr>
          <w:spacing w:val="-1"/>
        </w:rPr>
        <w:t>h</w:t>
      </w:r>
      <w:r w:rsidRPr="00CD41B3">
        <w:t>e</w:t>
      </w:r>
      <w:r w:rsidRPr="00CD41B3">
        <w:rPr>
          <w:spacing w:val="15"/>
        </w:rPr>
        <w:t xml:space="preserve"> </w:t>
      </w:r>
      <w:r w:rsidRPr="00CD41B3">
        <w:rPr>
          <w:spacing w:val="-1"/>
        </w:rPr>
        <w:t>f</w:t>
      </w:r>
      <w:r w:rsidRPr="00CD41B3">
        <w:t>re</w:t>
      </w:r>
      <w:r w:rsidRPr="00CD41B3">
        <w:rPr>
          <w:spacing w:val="1"/>
        </w:rPr>
        <w:t>q</w:t>
      </w:r>
      <w:r w:rsidRPr="00CD41B3">
        <w:rPr>
          <w:spacing w:val="-1"/>
        </w:rPr>
        <w:t>u</w:t>
      </w:r>
      <w:r w:rsidRPr="00CD41B3">
        <w:t>en</w:t>
      </w:r>
      <w:r w:rsidRPr="00CD41B3">
        <w:rPr>
          <w:spacing w:val="2"/>
        </w:rPr>
        <w:t>c</w:t>
      </w:r>
      <w:r w:rsidRPr="00CD41B3">
        <w:t>y</w:t>
      </w:r>
      <w:r w:rsidRPr="00CD41B3">
        <w:rPr>
          <w:spacing w:val="20"/>
        </w:rPr>
        <w:t xml:space="preserve"> </w:t>
      </w:r>
      <w:r w:rsidRPr="00CD41B3">
        <w:t>bands 5250-5275 kHz and 26200-26350 kHz</w:t>
      </w:r>
      <w:r w:rsidRPr="00CD41B3">
        <w:rPr>
          <w:spacing w:val="7"/>
        </w:rPr>
        <w:t xml:space="preserve"> </w:t>
      </w:r>
      <w:r w:rsidRPr="00CD41B3">
        <w:t>are</w:t>
      </w:r>
      <w:r w:rsidRPr="00CD41B3">
        <w:rPr>
          <w:spacing w:val="5"/>
        </w:rPr>
        <w:t xml:space="preserve"> </w:t>
      </w:r>
      <w:r w:rsidRPr="00CD41B3">
        <w:t>allocated</w:t>
      </w:r>
      <w:r w:rsidRPr="00CD41B3">
        <w:rPr>
          <w:spacing w:val="12"/>
        </w:rPr>
        <w:t xml:space="preserve"> </w:t>
      </w:r>
      <w:r w:rsidRPr="00CD41B3">
        <w:rPr>
          <w:spacing w:val="-2"/>
        </w:rPr>
        <w:t>t</w:t>
      </w:r>
      <w:r w:rsidRPr="00CD41B3">
        <w:t>o</w:t>
      </w:r>
      <w:r w:rsidRPr="00CD41B3">
        <w:rPr>
          <w:spacing w:val="4"/>
        </w:rPr>
        <w:t xml:space="preserve"> </w:t>
      </w:r>
      <w:r w:rsidRPr="00CD41B3">
        <w:t>t</w:t>
      </w:r>
      <w:r w:rsidRPr="00CD41B3">
        <w:rPr>
          <w:spacing w:val="-1"/>
        </w:rPr>
        <w:t>h</w:t>
      </w:r>
      <w:r w:rsidRPr="00CD41B3">
        <w:t>e</w:t>
      </w:r>
      <w:r w:rsidRPr="00CD41B3">
        <w:rPr>
          <w:spacing w:val="3"/>
        </w:rPr>
        <w:t xml:space="preserve"> </w:t>
      </w:r>
      <w:r w:rsidRPr="00CD41B3">
        <w:rPr>
          <w:spacing w:val="-1"/>
        </w:rPr>
        <w:t>f</w:t>
      </w:r>
      <w:r w:rsidRPr="00CD41B3">
        <w:rPr>
          <w:spacing w:val="2"/>
        </w:rPr>
        <w:t>i</w:t>
      </w:r>
      <w:r w:rsidRPr="00CD41B3">
        <w:t>xed</w:t>
      </w:r>
      <w:r w:rsidRPr="00CD41B3">
        <w:rPr>
          <w:spacing w:val="7"/>
        </w:rPr>
        <w:t xml:space="preserve"> </w:t>
      </w:r>
      <w:r w:rsidRPr="00CD41B3">
        <w:t>a</w:t>
      </w:r>
      <w:r w:rsidRPr="00CD41B3">
        <w:rPr>
          <w:spacing w:val="-1"/>
        </w:rPr>
        <w:t>n</w:t>
      </w:r>
      <w:r w:rsidRPr="00CD41B3">
        <w:t>d</w:t>
      </w:r>
      <w:r w:rsidRPr="00CD41B3">
        <w:rPr>
          <w:spacing w:val="7"/>
        </w:rPr>
        <w:t xml:space="preserve"> </w:t>
      </w:r>
      <w:r w:rsidRPr="00CD41B3">
        <w:rPr>
          <w:spacing w:val="-3"/>
        </w:rPr>
        <w:t>m</w:t>
      </w:r>
      <w:r w:rsidRPr="00CD41B3">
        <w:t>obile,</w:t>
      </w:r>
      <w:r w:rsidRPr="00CD41B3">
        <w:rPr>
          <w:spacing w:val="9"/>
        </w:rPr>
        <w:t xml:space="preserve"> </w:t>
      </w:r>
      <w:r w:rsidRPr="00CD41B3">
        <w:t>e</w:t>
      </w:r>
      <w:r w:rsidRPr="00CD41B3">
        <w:rPr>
          <w:spacing w:val="-1"/>
        </w:rPr>
        <w:t>x</w:t>
      </w:r>
      <w:r w:rsidRPr="00CD41B3">
        <w:t>cept</w:t>
      </w:r>
      <w:r w:rsidRPr="00CD41B3">
        <w:rPr>
          <w:spacing w:val="8"/>
        </w:rPr>
        <w:t xml:space="preserve"> </w:t>
      </w:r>
      <w:r w:rsidRPr="00CD41B3">
        <w:t>aer</w:t>
      </w:r>
      <w:r w:rsidRPr="00CD41B3">
        <w:rPr>
          <w:spacing w:val="-1"/>
        </w:rPr>
        <w:t>on</w:t>
      </w:r>
      <w:r w:rsidRPr="00CD41B3">
        <w:t>a</w:t>
      </w:r>
      <w:r w:rsidRPr="00CD41B3">
        <w:rPr>
          <w:spacing w:val="-1"/>
        </w:rPr>
        <w:t>u</w:t>
      </w:r>
      <w:r w:rsidRPr="00CD41B3">
        <w:rPr>
          <w:spacing w:val="1"/>
        </w:rPr>
        <w:t>t</w:t>
      </w:r>
      <w:r w:rsidRPr="00CD41B3">
        <w:t>ical</w:t>
      </w:r>
      <w:r w:rsidRPr="00CD41B3">
        <w:rPr>
          <w:spacing w:val="18"/>
        </w:rPr>
        <w:t xml:space="preserve"> </w:t>
      </w:r>
      <w:r w:rsidRPr="00CD41B3">
        <w:rPr>
          <w:spacing w:val="-3"/>
        </w:rPr>
        <w:t>m</w:t>
      </w:r>
      <w:r w:rsidRPr="00CD41B3">
        <w:t>obile,</w:t>
      </w:r>
      <w:r w:rsidRPr="00CD41B3">
        <w:rPr>
          <w:spacing w:val="9"/>
        </w:rPr>
        <w:t xml:space="preserve"> </w:t>
      </w:r>
      <w:r w:rsidRPr="00CD41B3">
        <w:t>ser</w:t>
      </w:r>
      <w:r w:rsidRPr="00CD41B3">
        <w:rPr>
          <w:spacing w:val="-1"/>
        </w:rPr>
        <w:t>v</w:t>
      </w:r>
      <w:r w:rsidRPr="00CD41B3">
        <w:t>ic</w:t>
      </w:r>
      <w:r w:rsidRPr="00CD41B3">
        <w:rPr>
          <w:spacing w:val="2"/>
        </w:rPr>
        <w:t>e</w:t>
      </w:r>
      <w:r w:rsidRPr="00CD41B3">
        <w:t>s</w:t>
      </w:r>
      <w:r w:rsidRPr="00CD41B3">
        <w:rPr>
          <w:spacing w:val="10"/>
        </w:rPr>
        <w:t xml:space="preserve"> </w:t>
      </w:r>
      <w:r w:rsidRPr="00CD41B3">
        <w:t>on</w:t>
      </w:r>
      <w:r w:rsidRPr="00CD41B3">
        <w:rPr>
          <w:spacing w:val="3"/>
        </w:rPr>
        <w:t xml:space="preserve"> </w:t>
      </w:r>
      <w:r w:rsidRPr="00CD41B3">
        <w:rPr>
          <w:w w:val="102"/>
        </w:rPr>
        <w:t xml:space="preserve">a </w:t>
      </w:r>
      <w:r w:rsidRPr="00CD41B3">
        <w:t xml:space="preserve">primary basis.  </w:t>
      </w:r>
      <w:r w:rsidRPr="00CD41B3">
        <w:rPr>
          <w:spacing w:val="-1"/>
          <w:w w:val="105"/>
          <w:sz w:val="16"/>
          <w:szCs w:val="16"/>
        </w:rPr>
        <w:t>(</w:t>
      </w:r>
      <w:r w:rsidRPr="00CD41B3">
        <w:rPr>
          <w:spacing w:val="-2"/>
          <w:w w:val="105"/>
          <w:sz w:val="16"/>
          <w:szCs w:val="16"/>
        </w:rPr>
        <w:t>W</w:t>
      </w:r>
      <w:r w:rsidRPr="00CD41B3">
        <w:rPr>
          <w:spacing w:val="1"/>
          <w:w w:val="105"/>
          <w:sz w:val="16"/>
          <w:szCs w:val="16"/>
        </w:rPr>
        <w:t>RC</w:t>
      </w:r>
      <w:r w:rsidRPr="00CD41B3">
        <w:rPr>
          <w:spacing w:val="-1"/>
          <w:w w:val="105"/>
          <w:sz w:val="16"/>
          <w:szCs w:val="16"/>
        </w:rPr>
        <w:t>-1</w:t>
      </w:r>
      <w:r w:rsidRPr="00CD41B3">
        <w:rPr>
          <w:spacing w:val="1"/>
          <w:w w:val="105"/>
          <w:sz w:val="16"/>
          <w:szCs w:val="16"/>
        </w:rPr>
        <w:t>5)</w:t>
      </w:r>
    </w:p>
    <w:p w:rsidR="00CD41B3" w:rsidRPr="00CD41B3" w:rsidP="00CD41B3">
      <w:pPr>
        <w:tabs>
          <w:tab w:val="left" w:pos="360"/>
          <w:tab w:val="left" w:pos="828"/>
          <w:tab w:val="left" w:pos="1080"/>
          <w:tab w:val="left" w:pos="1134"/>
          <w:tab w:val="left" w:pos="1871"/>
          <w:tab w:val="left" w:pos="2268"/>
        </w:tabs>
        <w:overflowPunct w:val="0"/>
        <w:autoSpaceDE w:val="0"/>
        <w:autoSpaceDN w:val="0"/>
        <w:adjustRightInd w:val="0"/>
        <w:textAlignment w:val="baseline"/>
      </w:pPr>
    </w:p>
    <w:p w:rsidR="00CD41B3" w:rsidRPr="00CD41B3" w:rsidP="00CD41B3">
      <w:pPr>
        <w:tabs>
          <w:tab w:val="left" w:pos="360"/>
          <w:tab w:val="left" w:pos="828"/>
        </w:tabs>
        <w:ind w:right="58"/>
        <w:rPr>
          <w:spacing w:val="1"/>
          <w:w w:val="105"/>
        </w:rPr>
      </w:pPr>
      <w:r w:rsidRPr="00CD41B3">
        <w:rPr>
          <w:bCs/>
          <w:spacing w:val="1"/>
        </w:rPr>
        <w:tab/>
        <w:t>5.13</w:t>
      </w:r>
      <w:r w:rsidRPr="00CD41B3">
        <w:rPr>
          <w:bCs/>
          <w:spacing w:val="-1"/>
        </w:rPr>
        <w:t>3</w:t>
      </w:r>
      <w:r w:rsidRPr="00CD41B3">
        <w:rPr>
          <w:bCs/>
        </w:rPr>
        <w:t xml:space="preserve">B  </w:t>
      </w:r>
      <w:r w:rsidRPr="00CD41B3">
        <w:t>Stations</w:t>
      </w:r>
      <w:r w:rsidRPr="00CD41B3">
        <w:rPr>
          <w:spacing w:val="6"/>
        </w:rPr>
        <w:t xml:space="preserve"> </w:t>
      </w:r>
      <w:r w:rsidRPr="00CD41B3">
        <w:rPr>
          <w:spacing w:val="1"/>
        </w:rPr>
        <w:t>i</w:t>
      </w:r>
      <w:r w:rsidRPr="00CD41B3">
        <w:t>n</w:t>
      </w:r>
      <w:r w:rsidRPr="00CD41B3">
        <w:rPr>
          <w:spacing w:val="-1"/>
        </w:rPr>
        <w:t xml:space="preserve"> </w:t>
      </w:r>
      <w:r w:rsidRPr="00CD41B3">
        <w:rPr>
          <w:spacing w:val="1"/>
        </w:rPr>
        <w:t>t</w:t>
      </w:r>
      <w:r w:rsidRPr="00CD41B3">
        <w:rPr>
          <w:spacing w:val="-1"/>
        </w:rPr>
        <w:t>h</w:t>
      </w:r>
      <w:r w:rsidRPr="00CD41B3">
        <w:t>e</w:t>
      </w:r>
      <w:r w:rsidRPr="00CD41B3">
        <w:rPr>
          <w:spacing w:val="1"/>
        </w:rPr>
        <w:t xml:space="preserve"> </w:t>
      </w:r>
      <w:r w:rsidRPr="00CD41B3">
        <w:rPr>
          <w:spacing w:val="2"/>
        </w:rPr>
        <w:t>a</w:t>
      </w:r>
      <w:r w:rsidRPr="00CD41B3">
        <w:rPr>
          <w:spacing w:val="-1"/>
        </w:rPr>
        <w:t>m</w:t>
      </w:r>
      <w:r w:rsidRPr="00CD41B3">
        <w:t>at</w:t>
      </w:r>
      <w:r w:rsidRPr="00CD41B3">
        <w:rPr>
          <w:spacing w:val="2"/>
        </w:rPr>
        <w:t>e</w:t>
      </w:r>
      <w:r w:rsidRPr="00CD41B3">
        <w:rPr>
          <w:spacing w:val="-1"/>
        </w:rPr>
        <w:t>u</w:t>
      </w:r>
      <w:r w:rsidRPr="00CD41B3">
        <w:t>r</w:t>
      </w:r>
      <w:r w:rsidRPr="00CD41B3">
        <w:rPr>
          <w:spacing w:val="7"/>
        </w:rPr>
        <w:t xml:space="preserve"> </w:t>
      </w:r>
      <w:r w:rsidRPr="00CD41B3">
        <w:t>service</w:t>
      </w:r>
      <w:r w:rsidRPr="00CD41B3">
        <w:rPr>
          <w:spacing w:val="8"/>
        </w:rPr>
        <w:t xml:space="preserve"> </w:t>
      </w:r>
      <w:r w:rsidRPr="00CD41B3">
        <w:rPr>
          <w:spacing w:val="-1"/>
        </w:rPr>
        <w:t>u</w:t>
      </w:r>
      <w:r w:rsidRPr="00CD41B3">
        <w:t>s</w:t>
      </w:r>
      <w:r w:rsidRPr="00CD41B3">
        <w:rPr>
          <w:spacing w:val="1"/>
        </w:rPr>
        <w:t>in</w:t>
      </w:r>
      <w:r w:rsidRPr="00CD41B3">
        <w:t>g</w:t>
      </w:r>
      <w:r w:rsidRPr="00CD41B3">
        <w:rPr>
          <w:spacing w:val="3"/>
        </w:rPr>
        <w:t xml:space="preserve"> </w:t>
      </w:r>
      <w:r w:rsidRPr="00CD41B3">
        <w:rPr>
          <w:spacing w:val="1"/>
        </w:rPr>
        <w:t>t</w:t>
      </w:r>
      <w:r w:rsidRPr="00CD41B3">
        <w:rPr>
          <w:spacing w:val="-1"/>
        </w:rPr>
        <w:t>h</w:t>
      </w:r>
      <w:r w:rsidRPr="00CD41B3">
        <w:t>e</w:t>
      </w:r>
      <w:r w:rsidRPr="00CD41B3">
        <w:rPr>
          <w:spacing w:val="3"/>
        </w:rPr>
        <w:t xml:space="preserve"> </w:t>
      </w:r>
      <w:r w:rsidRPr="00CD41B3">
        <w:rPr>
          <w:spacing w:val="-1"/>
        </w:rPr>
        <w:t>f</w:t>
      </w:r>
      <w:r w:rsidRPr="00CD41B3">
        <w:t>req</w:t>
      </w:r>
      <w:r w:rsidRPr="00CD41B3">
        <w:rPr>
          <w:spacing w:val="-1"/>
        </w:rPr>
        <w:t>u</w:t>
      </w:r>
      <w:r w:rsidRPr="00CD41B3">
        <w:rPr>
          <w:spacing w:val="2"/>
        </w:rPr>
        <w:t>e</w:t>
      </w:r>
      <w:r w:rsidRPr="00CD41B3">
        <w:rPr>
          <w:spacing w:val="-1"/>
        </w:rPr>
        <w:t>n</w:t>
      </w:r>
      <w:r w:rsidRPr="00CD41B3">
        <w:rPr>
          <w:spacing w:val="2"/>
        </w:rPr>
        <w:t>c</w:t>
      </w:r>
      <w:r w:rsidRPr="00CD41B3">
        <w:t>y</w:t>
      </w:r>
      <w:r w:rsidRPr="00CD41B3">
        <w:rPr>
          <w:spacing w:val="8"/>
        </w:rPr>
        <w:t xml:space="preserve"> </w:t>
      </w:r>
      <w:r w:rsidRPr="00CD41B3">
        <w:t>ba</w:t>
      </w:r>
      <w:r w:rsidRPr="00CD41B3">
        <w:rPr>
          <w:spacing w:val="-1"/>
        </w:rPr>
        <w:t>n</w:t>
      </w:r>
      <w:r w:rsidRPr="00CD41B3">
        <w:t>d</w:t>
      </w:r>
      <w:r w:rsidRPr="00CD41B3">
        <w:rPr>
          <w:spacing w:val="4"/>
        </w:rPr>
        <w:t xml:space="preserve"> </w:t>
      </w:r>
      <w:r w:rsidRPr="00CD41B3">
        <w:t>5351.</w:t>
      </w:r>
      <w:r w:rsidRPr="00CD41B3">
        <w:rPr>
          <w:spacing w:val="1"/>
        </w:rPr>
        <w:t>5</w:t>
      </w:r>
      <w:r w:rsidRPr="00CD41B3">
        <w:rPr>
          <w:spacing w:val="-1"/>
        </w:rPr>
        <w:t>-</w:t>
      </w:r>
      <w:r w:rsidRPr="00CD41B3">
        <w:t>53</w:t>
      </w:r>
      <w:r w:rsidRPr="00CD41B3">
        <w:rPr>
          <w:spacing w:val="-1"/>
        </w:rPr>
        <w:t>6</w:t>
      </w:r>
      <w:r w:rsidRPr="00CD41B3">
        <w:t>6.5</w:t>
      </w:r>
      <w:r w:rsidRPr="00CD41B3">
        <w:rPr>
          <w:spacing w:val="9"/>
        </w:rPr>
        <w:t xml:space="preserve"> </w:t>
      </w:r>
      <w:r w:rsidRPr="00CD41B3">
        <w:rPr>
          <w:spacing w:val="-1"/>
        </w:rPr>
        <w:t>k</w:t>
      </w:r>
      <w:r w:rsidRPr="00CD41B3">
        <w:t>Hz</w:t>
      </w:r>
      <w:r w:rsidRPr="00CD41B3">
        <w:rPr>
          <w:spacing w:val="3"/>
        </w:rPr>
        <w:t xml:space="preserve"> </w:t>
      </w:r>
      <w:r w:rsidRPr="00CD41B3">
        <w:t>s</w:t>
      </w:r>
      <w:r w:rsidRPr="00CD41B3">
        <w:rPr>
          <w:spacing w:val="-1"/>
        </w:rPr>
        <w:t>h</w:t>
      </w:r>
      <w:r w:rsidRPr="00CD41B3">
        <w:t>all</w:t>
      </w:r>
      <w:r w:rsidRPr="00CD41B3">
        <w:rPr>
          <w:spacing w:val="5"/>
        </w:rPr>
        <w:t xml:space="preserve"> </w:t>
      </w:r>
      <w:r w:rsidRPr="00CD41B3">
        <w:rPr>
          <w:spacing w:val="-1"/>
        </w:rPr>
        <w:t>n</w:t>
      </w:r>
      <w:r w:rsidRPr="00CD41B3">
        <w:rPr>
          <w:spacing w:val="1"/>
        </w:rPr>
        <w:t>o</w:t>
      </w:r>
      <w:r w:rsidRPr="00CD41B3">
        <w:t>t</w:t>
      </w:r>
      <w:r w:rsidRPr="00CD41B3">
        <w:rPr>
          <w:spacing w:val="2"/>
        </w:rPr>
        <w:t xml:space="preserve"> e</w:t>
      </w:r>
      <w:r w:rsidRPr="00CD41B3">
        <w:rPr>
          <w:spacing w:val="-1"/>
        </w:rPr>
        <w:t>x</w:t>
      </w:r>
      <w:r w:rsidRPr="00CD41B3">
        <w:t>c</w:t>
      </w:r>
      <w:r w:rsidRPr="00CD41B3">
        <w:rPr>
          <w:spacing w:val="2"/>
        </w:rPr>
        <w:t>e</w:t>
      </w:r>
      <w:r w:rsidRPr="00CD41B3">
        <w:t>ed</w:t>
      </w:r>
      <w:r w:rsidRPr="00CD41B3">
        <w:rPr>
          <w:spacing w:val="6"/>
        </w:rPr>
        <w:t xml:space="preserve"> </w:t>
      </w:r>
      <w:r w:rsidRPr="00CD41B3">
        <w:t>a</w:t>
      </w:r>
      <w:r w:rsidRPr="00CD41B3">
        <w:rPr>
          <w:spacing w:val="1"/>
        </w:rPr>
        <w:t xml:space="preserve"> </w:t>
      </w:r>
      <w:r w:rsidRPr="00CD41B3">
        <w:rPr>
          <w:spacing w:val="-3"/>
          <w:w w:val="102"/>
        </w:rPr>
        <w:t>m</w:t>
      </w:r>
      <w:r w:rsidRPr="00CD41B3">
        <w:rPr>
          <w:spacing w:val="2"/>
          <w:w w:val="102"/>
        </w:rPr>
        <w:t>a</w:t>
      </w:r>
      <w:r w:rsidRPr="00CD41B3">
        <w:rPr>
          <w:spacing w:val="-1"/>
          <w:w w:val="102"/>
        </w:rPr>
        <w:t>x</w:t>
      </w:r>
      <w:r w:rsidRPr="00CD41B3">
        <w:rPr>
          <w:spacing w:val="1"/>
          <w:w w:val="102"/>
        </w:rPr>
        <w:t>i</w:t>
      </w:r>
      <w:r w:rsidRPr="00CD41B3">
        <w:rPr>
          <w:spacing w:val="-1"/>
          <w:w w:val="102"/>
        </w:rPr>
        <w:t>m</w:t>
      </w:r>
      <w:r w:rsidRPr="00CD41B3">
        <w:rPr>
          <w:spacing w:val="1"/>
          <w:w w:val="102"/>
        </w:rPr>
        <w:t>u</w:t>
      </w:r>
      <w:r w:rsidRPr="00CD41B3">
        <w:rPr>
          <w:w w:val="102"/>
        </w:rPr>
        <w:t xml:space="preserve">m </w:t>
      </w:r>
      <w:r w:rsidRPr="00CD41B3">
        <w:t>ra</w:t>
      </w:r>
      <w:r w:rsidRPr="00CD41B3">
        <w:rPr>
          <w:spacing w:val="1"/>
        </w:rPr>
        <w:t>d</w:t>
      </w:r>
      <w:r w:rsidRPr="00CD41B3">
        <w:t>iated</w:t>
      </w:r>
      <w:r w:rsidRPr="00CD41B3">
        <w:rPr>
          <w:spacing w:val="17"/>
        </w:rPr>
        <w:t xml:space="preserve"> </w:t>
      </w:r>
      <w:r w:rsidRPr="00CD41B3">
        <w:t>po</w:t>
      </w:r>
      <w:r w:rsidRPr="00CD41B3">
        <w:rPr>
          <w:spacing w:val="-3"/>
        </w:rPr>
        <w:t>w</w:t>
      </w:r>
      <w:r w:rsidRPr="00CD41B3">
        <w:t>er</w:t>
      </w:r>
      <w:r w:rsidRPr="00CD41B3">
        <w:rPr>
          <w:spacing w:val="15"/>
        </w:rPr>
        <w:t xml:space="preserve"> </w:t>
      </w:r>
      <w:r w:rsidRPr="00CD41B3">
        <w:t>of</w:t>
      </w:r>
      <w:r w:rsidRPr="00CD41B3">
        <w:rPr>
          <w:spacing w:val="9"/>
        </w:rPr>
        <w:t xml:space="preserve"> </w:t>
      </w:r>
      <w:r w:rsidRPr="00CD41B3">
        <w:t>15</w:t>
      </w:r>
      <w:r w:rsidRPr="00CD41B3">
        <w:rPr>
          <w:spacing w:val="11"/>
        </w:rPr>
        <w:t xml:space="preserve"> </w:t>
      </w:r>
      <w:r w:rsidRPr="00CD41B3">
        <w:t>W</w:t>
      </w:r>
      <w:r w:rsidRPr="00CD41B3">
        <w:rPr>
          <w:spacing w:val="11"/>
        </w:rPr>
        <w:t xml:space="preserve"> </w:t>
      </w:r>
      <w:r w:rsidRPr="00CD41B3">
        <w:t>(e.i.</w:t>
      </w:r>
      <w:r w:rsidRPr="00CD41B3">
        <w:rPr>
          <w:spacing w:val="-1"/>
        </w:rPr>
        <w:t>r.</w:t>
      </w:r>
      <w:r w:rsidRPr="00CD41B3">
        <w:rPr>
          <w:spacing w:val="1"/>
        </w:rPr>
        <w:t>p</w:t>
      </w:r>
      <w:r w:rsidRPr="00CD41B3">
        <w:t xml:space="preserve">.). </w:t>
      </w:r>
      <w:r w:rsidRPr="00CD41B3">
        <w:rPr>
          <w:spacing w:val="18"/>
        </w:rPr>
        <w:t xml:space="preserve"> </w:t>
      </w:r>
      <w:r w:rsidRPr="00CD41B3">
        <w:rPr>
          <w:spacing w:val="-2"/>
        </w:rPr>
        <w:t>H</w:t>
      </w:r>
      <w:r w:rsidRPr="00CD41B3">
        <w:rPr>
          <w:spacing w:val="2"/>
        </w:rPr>
        <w:t>o</w:t>
      </w:r>
      <w:r w:rsidRPr="00CD41B3">
        <w:rPr>
          <w:spacing w:val="-3"/>
        </w:rPr>
        <w:t>w</w:t>
      </w:r>
      <w:r w:rsidRPr="00CD41B3">
        <w:t>ever,</w:t>
      </w:r>
      <w:r w:rsidRPr="00CD41B3">
        <w:rPr>
          <w:spacing w:val="19"/>
        </w:rPr>
        <w:t xml:space="preserve"> </w:t>
      </w:r>
      <w:r w:rsidRPr="00CD41B3">
        <w:t>in</w:t>
      </w:r>
      <w:r w:rsidRPr="00CD41B3">
        <w:rPr>
          <w:spacing w:val="13"/>
        </w:rPr>
        <w:t xml:space="preserve"> </w:t>
      </w:r>
      <w:r w:rsidRPr="00CD41B3">
        <w:t>R</w:t>
      </w:r>
      <w:r w:rsidRPr="00CD41B3">
        <w:rPr>
          <w:spacing w:val="2"/>
        </w:rPr>
        <w:t>e</w:t>
      </w:r>
      <w:r w:rsidRPr="00CD41B3">
        <w:rPr>
          <w:spacing w:val="-1"/>
        </w:rPr>
        <w:t>g</w:t>
      </w:r>
      <w:r w:rsidRPr="00CD41B3">
        <w:t>ion</w:t>
      </w:r>
      <w:r w:rsidRPr="00CD41B3">
        <w:rPr>
          <w:spacing w:val="15"/>
        </w:rPr>
        <w:t xml:space="preserve"> </w:t>
      </w:r>
      <w:r w:rsidRPr="00CD41B3">
        <w:t>2</w:t>
      </w:r>
      <w:r w:rsidRPr="00CD41B3">
        <w:rPr>
          <w:spacing w:val="9"/>
        </w:rPr>
        <w:t xml:space="preserve"> </w:t>
      </w:r>
      <w:r w:rsidRPr="00CD41B3">
        <w:t>in</w:t>
      </w:r>
      <w:r w:rsidRPr="00CD41B3">
        <w:rPr>
          <w:spacing w:val="9"/>
        </w:rPr>
        <w:t xml:space="preserve"> </w:t>
      </w:r>
      <w:r w:rsidRPr="00CD41B3">
        <w:t>Me</w:t>
      </w:r>
      <w:r w:rsidRPr="00CD41B3">
        <w:rPr>
          <w:spacing w:val="-1"/>
        </w:rPr>
        <w:t>x</w:t>
      </w:r>
      <w:r w:rsidRPr="00CD41B3">
        <w:t>ic</w:t>
      </w:r>
      <w:r w:rsidRPr="00CD41B3">
        <w:rPr>
          <w:spacing w:val="1"/>
        </w:rPr>
        <w:t>o</w:t>
      </w:r>
      <w:r w:rsidRPr="00CD41B3">
        <w:t>,</w:t>
      </w:r>
      <w:r w:rsidRPr="00CD41B3">
        <w:rPr>
          <w:spacing w:val="17"/>
        </w:rPr>
        <w:t xml:space="preserve"> </w:t>
      </w:r>
      <w:r w:rsidRPr="00CD41B3">
        <w:t>stations</w:t>
      </w:r>
      <w:r w:rsidRPr="00CD41B3">
        <w:rPr>
          <w:spacing w:val="17"/>
        </w:rPr>
        <w:t xml:space="preserve"> </w:t>
      </w:r>
      <w:r w:rsidRPr="00CD41B3">
        <w:t>in</w:t>
      </w:r>
      <w:r w:rsidRPr="00CD41B3">
        <w:rPr>
          <w:spacing w:val="9"/>
        </w:rPr>
        <w:t xml:space="preserve"> </w:t>
      </w:r>
      <w:r w:rsidRPr="00CD41B3">
        <w:t>t</w:t>
      </w:r>
      <w:r w:rsidRPr="00CD41B3">
        <w:rPr>
          <w:spacing w:val="-1"/>
        </w:rPr>
        <w:t>h</w:t>
      </w:r>
      <w:r w:rsidRPr="00CD41B3">
        <w:t>e</w:t>
      </w:r>
      <w:r w:rsidRPr="00CD41B3">
        <w:rPr>
          <w:spacing w:val="11"/>
        </w:rPr>
        <w:t xml:space="preserve"> </w:t>
      </w:r>
      <w:r w:rsidRPr="00CD41B3">
        <w:rPr>
          <w:spacing w:val="2"/>
        </w:rPr>
        <w:t>a</w:t>
      </w:r>
      <w:r w:rsidRPr="00CD41B3">
        <w:rPr>
          <w:spacing w:val="-3"/>
        </w:rPr>
        <w:t>m</w:t>
      </w:r>
      <w:r w:rsidRPr="00CD41B3">
        <w:t>at</w:t>
      </w:r>
      <w:r w:rsidRPr="00CD41B3">
        <w:rPr>
          <w:spacing w:val="2"/>
        </w:rPr>
        <w:t>e</w:t>
      </w:r>
      <w:r w:rsidRPr="00CD41B3">
        <w:rPr>
          <w:spacing w:val="-1"/>
        </w:rPr>
        <w:t>u</w:t>
      </w:r>
      <w:r w:rsidRPr="00CD41B3">
        <w:t>r</w:t>
      </w:r>
      <w:r w:rsidRPr="00CD41B3">
        <w:rPr>
          <w:spacing w:val="18"/>
        </w:rPr>
        <w:t xml:space="preserve"> </w:t>
      </w:r>
      <w:r w:rsidRPr="00CD41B3">
        <w:t>ser</w:t>
      </w:r>
      <w:r w:rsidRPr="00CD41B3">
        <w:rPr>
          <w:spacing w:val="-1"/>
        </w:rPr>
        <w:t>v</w:t>
      </w:r>
      <w:r w:rsidRPr="00CD41B3">
        <w:t>ice</w:t>
      </w:r>
      <w:r w:rsidRPr="00CD41B3">
        <w:rPr>
          <w:spacing w:val="16"/>
        </w:rPr>
        <w:t xml:space="preserve"> </w:t>
      </w:r>
      <w:r w:rsidRPr="00CD41B3">
        <w:rPr>
          <w:spacing w:val="-1"/>
        </w:rPr>
        <w:t>u</w:t>
      </w:r>
      <w:r w:rsidRPr="00CD41B3">
        <w:rPr>
          <w:spacing w:val="1"/>
        </w:rPr>
        <w:t>s</w:t>
      </w:r>
      <w:r w:rsidRPr="00CD41B3">
        <w:t>ing</w:t>
      </w:r>
      <w:r w:rsidRPr="00CD41B3">
        <w:rPr>
          <w:spacing w:val="13"/>
        </w:rPr>
        <w:t xml:space="preserve"> </w:t>
      </w:r>
      <w:r w:rsidRPr="00CD41B3">
        <w:t>t</w:t>
      </w:r>
      <w:r w:rsidRPr="00CD41B3">
        <w:rPr>
          <w:spacing w:val="-1"/>
        </w:rPr>
        <w:t>h</w:t>
      </w:r>
      <w:r w:rsidRPr="00CD41B3">
        <w:t>e</w:t>
      </w:r>
      <w:r w:rsidRPr="00CD41B3">
        <w:rPr>
          <w:spacing w:val="11"/>
        </w:rPr>
        <w:t xml:space="preserve"> </w:t>
      </w:r>
      <w:r w:rsidRPr="00CD41B3">
        <w:rPr>
          <w:spacing w:val="-1"/>
          <w:w w:val="102"/>
        </w:rPr>
        <w:t>f</w:t>
      </w:r>
      <w:r w:rsidRPr="00CD41B3">
        <w:rPr>
          <w:w w:val="102"/>
        </w:rPr>
        <w:t>re</w:t>
      </w:r>
      <w:r w:rsidRPr="00CD41B3">
        <w:rPr>
          <w:spacing w:val="1"/>
          <w:w w:val="102"/>
        </w:rPr>
        <w:t>q</w:t>
      </w:r>
      <w:r w:rsidRPr="00CD41B3">
        <w:rPr>
          <w:spacing w:val="-1"/>
          <w:w w:val="102"/>
        </w:rPr>
        <w:t>u</w:t>
      </w:r>
      <w:r w:rsidRPr="00CD41B3">
        <w:rPr>
          <w:spacing w:val="2"/>
          <w:w w:val="102"/>
        </w:rPr>
        <w:t>e</w:t>
      </w:r>
      <w:r w:rsidRPr="00CD41B3">
        <w:rPr>
          <w:spacing w:val="-1"/>
          <w:w w:val="102"/>
        </w:rPr>
        <w:t>n</w:t>
      </w:r>
      <w:r w:rsidRPr="00CD41B3">
        <w:rPr>
          <w:spacing w:val="2"/>
          <w:w w:val="102"/>
        </w:rPr>
        <w:t>c</w:t>
      </w:r>
      <w:r w:rsidRPr="00CD41B3">
        <w:rPr>
          <w:w w:val="102"/>
        </w:rPr>
        <w:t xml:space="preserve">y </w:t>
      </w:r>
      <w:r w:rsidRPr="00CD41B3">
        <w:rPr>
          <w:spacing w:val="1"/>
        </w:rPr>
        <w:t>ba</w:t>
      </w:r>
      <w:r w:rsidRPr="00CD41B3">
        <w:rPr>
          <w:spacing w:val="-1"/>
        </w:rPr>
        <w:t>n</w:t>
      </w:r>
      <w:r w:rsidRPr="00CD41B3">
        <w:t>d</w:t>
      </w:r>
      <w:r w:rsidRPr="00CD41B3">
        <w:rPr>
          <w:spacing w:val="24"/>
        </w:rPr>
        <w:t xml:space="preserve"> </w:t>
      </w:r>
      <w:r w:rsidRPr="00CD41B3">
        <w:t>5</w:t>
      </w:r>
      <w:r w:rsidRPr="00CD41B3">
        <w:rPr>
          <w:spacing w:val="1"/>
        </w:rPr>
        <w:t>351</w:t>
      </w:r>
      <w:r w:rsidRPr="00CD41B3">
        <w:rPr>
          <w:spacing w:val="-1"/>
        </w:rPr>
        <w:t>.</w:t>
      </w:r>
      <w:r w:rsidRPr="00CD41B3">
        <w:rPr>
          <w:spacing w:val="1"/>
        </w:rPr>
        <w:t>5</w:t>
      </w:r>
      <w:r w:rsidRPr="00CD41B3">
        <w:rPr>
          <w:spacing w:val="-1"/>
        </w:rPr>
        <w:t>-</w:t>
      </w:r>
      <w:r w:rsidRPr="00CD41B3">
        <w:t>5</w:t>
      </w:r>
      <w:r w:rsidRPr="00CD41B3">
        <w:rPr>
          <w:spacing w:val="1"/>
        </w:rPr>
        <w:t>36</w:t>
      </w:r>
      <w:r w:rsidRPr="00CD41B3">
        <w:rPr>
          <w:spacing w:val="-1"/>
        </w:rPr>
        <w:t>6</w:t>
      </w:r>
      <w:r w:rsidRPr="00CD41B3">
        <w:rPr>
          <w:spacing w:val="1"/>
        </w:rPr>
        <w:t>.</w:t>
      </w:r>
      <w:r w:rsidRPr="00CD41B3">
        <w:t>5</w:t>
      </w:r>
      <w:r w:rsidRPr="00CD41B3">
        <w:rPr>
          <w:spacing w:val="8"/>
        </w:rPr>
        <w:t xml:space="preserve"> </w:t>
      </w:r>
      <w:r w:rsidRPr="00CD41B3">
        <w:rPr>
          <w:spacing w:val="-1"/>
        </w:rPr>
        <w:t>k</w:t>
      </w:r>
      <w:r w:rsidRPr="00CD41B3">
        <w:t>Hz</w:t>
      </w:r>
      <w:r w:rsidRPr="00CD41B3">
        <w:rPr>
          <w:spacing w:val="24"/>
        </w:rPr>
        <w:t xml:space="preserve"> </w:t>
      </w:r>
      <w:r w:rsidRPr="00CD41B3">
        <w:t>s</w:t>
      </w:r>
      <w:r w:rsidRPr="00CD41B3">
        <w:rPr>
          <w:spacing w:val="-1"/>
        </w:rPr>
        <w:t>h</w:t>
      </w:r>
      <w:r w:rsidRPr="00CD41B3">
        <w:rPr>
          <w:spacing w:val="2"/>
        </w:rPr>
        <w:t>a</w:t>
      </w:r>
      <w:r w:rsidRPr="00CD41B3">
        <w:rPr>
          <w:spacing w:val="1"/>
        </w:rPr>
        <w:t>l</w:t>
      </w:r>
      <w:r w:rsidRPr="00CD41B3">
        <w:t>l</w:t>
      </w:r>
      <w:r w:rsidRPr="00CD41B3">
        <w:rPr>
          <w:spacing w:val="24"/>
        </w:rPr>
        <w:t xml:space="preserve"> </w:t>
      </w:r>
      <w:r w:rsidRPr="00CD41B3">
        <w:rPr>
          <w:spacing w:val="-1"/>
        </w:rPr>
        <w:t>n</w:t>
      </w:r>
      <w:r w:rsidRPr="00CD41B3">
        <w:rPr>
          <w:spacing w:val="1"/>
        </w:rPr>
        <w:t>o</w:t>
      </w:r>
      <w:r w:rsidRPr="00CD41B3">
        <w:t>t</w:t>
      </w:r>
      <w:r w:rsidRPr="00CD41B3">
        <w:rPr>
          <w:spacing w:val="23"/>
        </w:rPr>
        <w:t xml:space="preserve"> </w:t>
      </w:r>
      <w:r w:rsidRPr="00CD41B3">
        <w:rPr>
          <w:spacing w:val="2"/>
        </w:rPr>
        <w:t>e</w:t>
      </w:r>
      <w:r w:rsidRPr="00CD41B3">
        <w:rPr>
          <w:spacing w:val="-1"/>
        </w:rPr>
        <w:t>x</w:t>
      </w:r>
      <w:r w:rsidRPr="00CD41B3">
        <w:rPr>
          <w:spacing w:val="1"/>
        </w:rPr>
        <w:t>cee</w:t>
      </w:r>
      <w:r w:rsidRPr="00CD41B3">
        <w:t>d</w:t>
      </w:r>
      <w:r w:rsidRPr="00CD41B3">
        <w:rPr>
          <w:spacing w:val="27"/>
        </w:rPr>
        <w:t xml:space="preserve"> </w:t>
      </w:r>
      <w:r w:rsidRPr="00CD41B3">
        <w:t>a</w:t>
      </w:r>
      <w:r w:rsidRPr="00CD41B3">
        <w:rPr>
          <w:spacing w:val="22"/>
        </w:rPr>
        <w:t xml:space="preserve"> </w:t>
      </w:r>
      <w:r w:rsidRPr="00CD41B3">
        <w:rPr>
          <w:spacing w:val="-1"/>
        </w:rPr>
        <w:t>m</w:t>
      </w:r>
      <w:r w:rsidRPr="00CD41B3">
        <w:rPr>
          <w:spacing w:val="2"/>
        </w:rPr>
        <w:t>a</w:t>
      </w:r>
      <w:r w:rsidRPr="00CD41B3">
        <w:rPr>
          <w:spacing w:val="-1"/>
        </w:rPr>
        <w:t>x</w:t>
      </w:r>
      <w:r w:rsidRPr="00CD41B3">
        <w:rPr>
          <w:spacing w:val="1"/>
        </w:rPr>
        <w:t>i</w:t>
      </w:r>
      <w:r w:rsidRPr="00CD41B3">
        <w:rPr>
          <w:spacing w:val="-1"/>
        </w:rPr>
        <w:t>m</w:t>
      </w:r>
      <w:r w:rsidRPr="00CD41B3">
        <w:rPr>
          <w:spacing w:val="1"/>
        </w:rPr>
        <w:t>u</w:t>
      </w:r>
      <w:r w:rsidRPr="00CD41B3">
        <w:t>m</w:t>
      </w:r>
      <w:r w:rsidRPr="00CD41B3">
        <w:rPr>
          <w:spacing w:val="28"/>
        </w:rPr>
        <w:t xml:space="preserve"> </w:t>
      </w:r>
      <w:r w:rsidRPr="00CD41B3">
        <w:rPr>
          <w:spacing w:val="1"/>
        </w:rPr>
        <w:t>ra</w:t>
      </w:r>
      <w:r w:rsidRPr="00CD41B3">
        <w:rPr>
          <w:spacing w:val="3"/>
        </w:rPr>
        <w:t>d</w:t>
      </w:r>
      <w:r w:rsidRPr="00CD41B3">
        <w:t>i</w:t>
      </w:r>
      <w:r w:rsidRPr="00CD41B3">
        <w:rPr>
          <w:spacing w:val="1"/>
        </w:rPr>
        <w:t>a</w:t>
      </w:r>
      <w:r w:rsidRPr="00CD41B3">
        <w:rPr>
          <w:spacing w:val="-1"/>
        </w:rPr>
        <w:t>t</w:t>
      </w:r>
      <w:r w:rsidRPr="00CD41B3">
        <w:t>ed</w:t>
      </w:r>
      <w:r w:rsidRPr="00CD41B3">
        <w:rPr>
          <w:spacing w:val="28"/>
        </w:rPr>
        <w:t xml:space="preserve"> </w:t>
      </w:r>
      <w:r w:rsidRPr="00CD41B3">
        <w:t>p</w:t>
      </w:r>
      <w:r w:rsidRPr="00CD41B3">
        <w:rPr>
          <w:spacing w:val="2"/>
        </w:rPr>
        <w:t>o</w:t>
      </w:r>
      <w:r w:rsidRPr="00CD41B3">
        <w:rPr>
          <w:spacing w:val="-3"/>
        </w:rPr>
        <w:t>w</w:t>
      </w:r>
      <w:r w:rsidRPr="00CD41B3">
        <w:t>er</w:t>
      </w:r>
      <w:r w:rsidRPr="00CD41B3">
        <w:rPr>
          <w:spacing w:val="26"/>
        </w:rPr>
        <w:t xml:space="preserve"> </w:t>
      </w:r>
      <w:r w:rsidRPr="00CD41B3">
        <w:t>of</w:t>
      </w:r>
      <w:r w:rsidRPr="00CD41B3">
        <w:rPr>
          <w:spacing w:val="21"/>
        </w:rPr>
        <w:t xml:space="preserve"> </w:t>
      </w:r>
      <w:r w:rsidRPr="00CD41B3">
        <w:t>20</w:t>
      </w:r>
      <w:r w:rsidRPr="00CD41B3">
        <w:rPr>
          <w:spacing w:val="22"/>
        </w:rPr>
        <w:t xml:space="preserve"> </w:t>
      </w:r>
      <w:r w:rsidRPr="00CD41B3">
        <w:t>W</w:t>
      </w:r>
      <w:r w:rsidRPr="00CD41B3">
        <w:rPr>
          <w:spacing w:val="22"/>
        </w:rPr>
        <w:t xml:space="preserve"> </w:t>
      </w:r>
      <w:r w:rsidRPr="00CD41B3">
        <w:t>(e.i.r.p</w:t>
      </w:r>
      <w:r w:rsidRPr="00CD41B3">
        <w:rPr>
          <w:spacing w:val="-1"/>
        </w:rPr>
        <w:t>.</w:t>
      </w:r>
      <w:r w:rsidRPr="00CD41B3">
        <w:t>).</w:t>
      </w:r>
      <w:r w:rsidRPr="00CD41B3">
        <w:rPr>
          <w:spacing w:val="18"/>
        </w:rPr>
        <w:t xml:space="preserve">  </w:t>
      </w:r>
      <w:r w:rsidRPr="00CD41B3">
        <w:t>In</w:t>
      </w:r>
      <w:r w:rsidRPr="00CD41B3">
        <w:rPr>
          <w:spacing w:val="19"/>
        </w:rPr>
        <w:t xml:space="preserve"> </w:t>
      </w:r>
      <w:r w:rsidRPr="00CD41B3">
        <w:t>t</w:t>
      </w:r>
      <w:r w:rsidRPr="00CD41B3">
        <w:rPr>
          <w:spacing w:val="-1"/>
        </w:rPr>
        <w:t>h</w:t>
      </w:r>
      <w:r w:rsidRPr="00CD41B3">
        <w:t>e</w:t>
      </w:r>
      <w:r w:rsidRPr="00CD41B3">
        <w:rPr>
          <w:spacing w:val="24"/>
        </w:rPr>
        <w:t xml:space="preserve"> </w:t>
      </w:r>
      <w:r w:rsidRPr="00CD41B3">
        <w:rPr>
          <w:spacing w:val="-1"/>
        </w:rPr>
        <w:t>f</w:t>
      </w:r>
      <w:r w:rsidRPr="00CD41B3">
        <w:rPr>
          <w:spacing w:val="1"/>
        </w:rPr>
        <w:t>o</w:t>
      </w:r>
      <w:r w:rsidRPr="00CD41B3">
        <w:t>ll</w:t>
      </w:r>
      <w:r w:rsidRPr="00CD41B3">
        <w:rPr>
          <w:spacing w:val="2"/>
        </w:rPr>
        <w:t>o</w:t>
      </w:r>
      <w:r w:rsidRPr="00CD41B3">
        <w:rPr>
          <w:spacing w:val="-2"/>
        </w:rPr>
        <w:t>w</w:t>
      </w:r>
      <w:r w:rsidRPr="00CD41B3">
        <w:rPr>
          <w:spacing w:val="1"/>
        </w:rPr>
        <w:t>i</w:t>
      </w:r>
      <w:r w:rsidRPr="00CD41B3">
        <w:rPr>
          <w:spacing w:val="-1"/>
        </w:rPr>
        <w:t>n</w:t>
      </w:r>
      <w:r w:rsidRPr="00CD41B3">
        <w:t>g</w:t>
      </w:r>
      <w:r w:rsidRPr="00CD41B3">
        <w:rPr>
          <w:spacing w:val="30"/>
        </w:rPr>
        <w:t xml:space="preserve"> </w:t>
      </w:r>
      <w:r w:rsidRPr="00CD41B3">
        <w:rPr>
          <w:spacing w:val="-1"/>
        </w:rPr>
        <w:t>R</w:t>
      </w:r>
      <w:r w:rsidRPr="00CD41B3">
        <w:rPr>
          <w:spacing w:val="2"/>
        </w:rPr>
        <w:t>e</w:t>
      </w:r>
      <w:r w:rsidRPr="00CD41B3">
        <w:rPr>
          <w:spacing w:val="-1"/>
        </w:rPr>
        <w:t>g</w:t>
      </w:r>
      <w:r w:rsidRPr="00CD41B3">
        <w:t>ion</w:t>
      </w:r>
      <w:r w:rsidRPr="00CD41B3">
        <w:rPr>
          <w:spacing w:val="27"/>
        </w:rPr>
        <w:t xml:space="preserve"> </w:t>
      </w:r>
      <w:r w:rsidRPr="00CD41B3">
        <w:rPr>
          <w:w w:val="102"/>
        </w:rPr>
        <w:t xml:space="preserve">2 </w:t>
      </w:r>
      <w:r w:rsidRPr="00CD41B3">
        <w:t>co</w:t>
      </w:r>
      <w:r w:rsidRPr="00CD41B3">
        <w:rPr>
          <w:spacing w:val="-1"/>
        </w:rPr>
        <w:t>un</w:t>
      </w:r>
      <w:r w:rsidRPr="00CD41B3">
        <w:t>trie</w:t>
      </w:r>
      <w:r w:rsidRPr="00CD41B3">
        <w:rPr>
          <w:spacing w:val="1"/>
        </w:rPr>
        <w:t>s</w:t>
      </w:r>
      <w:r w:rsidRPr="00CD41B3">
        <w:t>:</w:t>
      </w:r>
      <w:r w:rsidRPr="00CD41B3">
        <w:rPr>
          <w:spacing w:val="23"/>
        </w:rPr>
        <w:t xml:space="preserve"> </w:t>
      </w:r>
      <w:r w:rsidRPr="00CD41B3">
        <w:t>A</w:t>
      </w:r>
      <w:r w:rsidRPr="00CD41B3">
        <w:rPr>
          <w:spacing w:val="-1"/>
        </w:rPr>
        <w:t>n</w:t>
      </w:r>
      <w:r w:rsidRPr="00CD41B3">
        <w:t>t</w:t>
      </w:r>
      <w:r w:rsidRPr="00CD41B3">
        <w:rPr>
          <w:spacing w:val="1"/>
        </w:rPr>
        <w:t>i</w:t>
      </w:r>
      <w:r w:rsidRPr="00CD41B3">
        <w:rPr>
          <w:spacing w:val="-1"/>
        </w:rPr>
        <w:t>gu</w:t>
      </w:r>
      <w:r w:rsidRPr="00CD41B3">
        <w:t>a</w:t>
      </w:r>
      <w:r w:rsidRPr="00CD41B3">
        <w:rPr>
          <w:spacing w:val="21"/>
        </w:rPr>
        <w:t xml:space="preserve"> </w:t>
      </w:r>
      <w:r w:rsidRPr="00CD41B3">
        <w:t>a</w:t>
      </w:r>
      <w:r w:rsidRPr="00CD41B3">
        <w:rPr>
          <w:spacing w:val="-1"/>
        </w:rPr>
        <w:t>n</w:t>
      </w:r>
      <w:r w:rsidRPr="00CD41B3">
        <w:t>d</w:t>
      </w:r>
      <w:r w:rsidRPr="00CD41B3">
        <w:rPr>
          <w:spacing w:val="14"/>
        </w:rPr>
        <w:t xml:space="preserve"> </w:t>
      </w:r>
      <w:r w:rsidRPr="00CD41B3">
        <w:t>Barbuda,</w:t>
      </w:r>
      <w:r w:rsidRPr="00CD41B3">
        <w:rPr>
          <w:spacing w:val="20"/>
        </w:rPr>
        <w:t xml:space="preserve"> </w:t>
      </w:r>
      <w:r w:rsidRPr="00CD41B3">
        <w:rPr>
          <w:spacing w:val="-2"/>
        </w:rPr>
        <w:t>A</w:t>
      </w:r>
      <w:r w:rsidRPr="00CD41B3">
        <w:t>r</w:t>
      </w:r>
      <w:r w:rsidRPr="00CD41B3">
        <w:rPr>
          <w:spacing w:val="-1"/>
        </w:rPr>
        <w:t>g</w:t>
      </w:r>
      <w:r w:rsidRPr="00CD41B3">
        <w:rPr>
          <w:spacing w:val="2"/>
        </w:rPr>
        <w:t>e</w:t>
      </w:r>
      <w:r w:rsidRPr="00CD41B3">
        <w:rPr>
          <w:spacing w:val="-1"/>
        </w:rPr>
        <w:t>n</w:t>
      </w:r>
      <w:r w:rsidRPr="00CD41B3">
        <w:t>t</w:t>
      </w:r>
      <w:r w:rsidRPr="00CD41B3">
        <w:rPr>
          <w:spacing w:val="1"/>
        </w:rPr>
        <w:t>i</w:t>
      </w:r>
      <w:r w:rsidRPr="00CD41B3">
        <w:rPr>
          <w:spacing w:val="-1"/>
        </w:rPr>
        <w:t>n</w:t>
      </w:r>
      <w:r w:rsidRPr="00CD41B3">
        <w:t>a,</w:t>
      </w:r>
      <w:r w:rsidRPr="00CD41B3">
        <w:rPr>
          <w:spacing w:val="22"/>
        </w:rPr>
        <w:t xml:space="preserve"> </w:t>
      </w:r>
      <w:r w:rsidRPr="00CD41B3">
        <w:t>Ba</w:t>
      </w:r>
      <w:r w:rsidRPr="00CD41B3">
        <w:rPr>
          <w:spacing w:val="-1"/>
        </w:rPr>
        <w:t>h</w:t>
      </w:r>
      <w:r w:rsidRPr="00CD41B3">
        <w:rPr>
          <w:spacing w:val="2"/>
        </w:rPr>
        <w:t>a</w:t>
      </w:r>
      <w:r w:rsidRPr="00CD41B3">
        <w:rPr>
          <w:spacing w:val="-1"/>
        </w:rPr>
        <w:t>m</w:t>
      </w:r>
      <w:r w:rsidRPr="00CD41B3">
        <w:rPr>
          <w:spacing w:val="2"/>
        </w:rPr>
        <w:t>a</w:t>
      </w:r>
      <w:r w:rsidRPr="00CD41B3">
        <w:t>s,</w:t>
      </w:r>
      <w:r w:rsidRPr="00CD41B3">
        <w:rPr>
          <w:spacing w:val="21"/>
        </w:rPr>
        <w:t xml:space="preserve"> </w:t>
      </w:r>
      <w:r w:rsidRPr="00CD41B3">
        <w:t>Barbad</w:t>
      </w:r>
      <w:r w:rsidRPr="00CD41B3">
        <w:rPr>
          <w:spacing w:val="1"/>
        </w:rPr>
        <w:t>o</w:t>
      </w:r>
      <w:r w:rsidRPr="00CD41B3">
        <w:t>s,</w:t>
      </w:r>
      <w:r w:rsidRPr="00CD41B3">
        <w:rPr>
          <w:spacing w:val="21"/>
        </w:rPr>
        <w:t xml:space="preserve"> </w:t>
      </w:r>
      <w:r w:rsidRPr="00CD41B3">
        <w:t>Belize,</w:t>
      </w:r>
      <w:r w:rsidRPr="00CD41B3">
        <w:rPr>
          <w:spacing w:val="24"/>
        </w:rPr>
        <w:t xml:space="preserve"> </w:t>
      </w:r>
      <w:r w:rsidRPr="00CD41B3">
        <w:t>Boli</w:t>
      </w:r>
      <w:r w:rsidRPr="00CD41B3">
        <w:rPr>
          <w:spacing w:val="-1"/>
        </w:rPr>
        <w:t>v</w:t>
      </w:r>
      <w:r w:rsidRPr="00CD41B3">
        <w:t>ia,</w:t>
      </w:r>
      <w:r w:rsidRPr="00CD41B3">
        <w:rPr>
          <w:spacing w:val="19"/>
        </w:rPr>
        <w:t xml:space="preserve"> </w:t>
      </w:r>
      <w:r w:rsidRPr="00CD41B3">
        <w:t>Brazil,</w:t>
      </w:r>
      <w:r w:rsidRPr="00CD41B3">
        <w:rPr>
          <w:spacing w:val="18"/>
        </w:rPr>
        <w:t xml:space="preserve"> </w:t>
      </w:r>
      <w:r w:rsidRPr="00CD41B3">
        <w:rPr>
          <w:spacing w:val="-1"/>
        </w:rPr>
        <w:t>Ch</w:t>
      </w:r>
      <w:r w:rsidRPr="00CD41B3">
        <w:rPr>
          <w:spacing w:val="1"/>
        </w:rPr>
        <w:t>i</w:t>
      </w:r>
      <w:r w:rsidRPr="00CD41B3">
        <w:t>le,</w:t>
      </w:r>
      <w:r w:rsidRPr="00CD41B3">
        <w:rPr>
          <w:spacing w:val="17"/>
        </w:rPr>
        <w:t xml:space="preserve"> </w:t>
      </w:r>
      <w:r w:rsidRPr="00CD41B3">
        <w:rPr>
          <w:spacing w:val="-1"/>
        </w:rPr>
        <w:t>C</w:t>
      </w:r>
      <w:r w:rsidRPr="00CD41B3">
        <w:rPr>
          <w:spacing w:val="1"/>
        </w:rPr>
        <w:t>o</w:t>
      </w:r>
      <w:r w:rsidRPr="00CD41B3">
        <w:t>l</w:t>
      </w:r>
      <w:r w:rsidRPr="00CD41B3">
        <w:rPr>
          <w:spacing w:val="2"/>
        </w:rPr>
        <w:t>o</w:t>
      </w:r>
      <w:r w:rsidRPr="00CD41B3">
        <w:rPr>
          <w:spacing w:val="-3"/>
        </w:rPr>
        <w:t>m</w:t>
      </w:r>
      <w:r w:rsidRPr="00CD41B3">
        <w:rPr>
          <w:spacing w:val="1"/>
        </w:rPr>
        <w:t>b</w:t>
      </w:r>
      <w:r w:rsidRPr="00CD41B3">
        <w:t>ia,</w:t>
      </w:r>
      <w:r w:rsidRPr="00CD41B3">
        <w:rPr>
          <w:spacing w:val="24"/>
        </w:rPr>
        <w:t xml:space="preserve"> </w:t>
      </w:r>
      <w:r w:rsidRPr="00CD41B3">
        <w:rPr>
          <w:spacing w:val="-1"/>
        </w:rPr>
        <w:t>C</w:t>
      </w:r>
      <w:r w:rsidRPr="00CD41B3">
        <w:rPr>
          <w:spacing w:val="1"/>
        </w:rPr>
        <w:t>o</w:t>
      </w:r>
      <w:r w:rsidRPr="00CD41B3">
        <w:t>sta</w:t>
      </w:r>
      <w:r w:rsidRPr="00CD41B3">
        <w:rPr>
          <w:spacing w:val="18"/>
        </w:rPr>
        <w:t xml:space="preserve"> </w:t>
      </w:r>
      <w:r w:rsidRPr="00CD41B3">
        <w:rPr>
          <w:spacing w:val="-1"/>
          <w:w w:val="102"/>
        </w:rPr>
        <w:t>R</w:t>
      </w:r>
      <w:r w:rsidRPr="00CD41B3">
        <w:rPr>
          <w:w w:val="102"/>
        </w:rPr>
        <w:t xml:space="preserve">ica, </w:t>
      </w:r>
      <w:r w:rsidRPr="00CD41B3">
        <w:t>C</w:t>
      </w:r>
      <w:r w:rsidRPr="00CD41B3">
        <w:rPr>
          <w:spacing w:val="-1"/>
        </w:rPr>
        <w:t>u</w:t>
      </w:r>
      <w:r w:rsidRPr="00CD41B3">
        <w:t>ba,</w:t>
      </w:r>
      <w:r w:rsidRPr="00CD41B3">
        <w:rPr>
          <w:spacing w:val="15"/>
        </w:rPr>
        <w:t xml:space="preserve"> </w:t>
      </w:r>
      <w:r w:rsidRPr="00CD41B3">
        <w:t>D</w:t>
      </w:r>
      <w:r w:rsidRPr="00CD41B3">
        <w:rPr>
          <w:spacing w:val="3"/>
        </w:rPr>
        <w:t>o</w:t>
      </w:r>
      <w:r w:rsidRPr="00CD41B3">
        <w:rPr>
          <w:spacing w:val="-1"/>
        </w:rPr>
        <w:t>m</w:t>
      </w:r>
      <w:r w:rsidRPr="00CD41B3">
        <w:t>inican</w:t>
      </w:r>
      <w:r w:rsidRPr="00CD41B3">
        <w:rPr>
          <w:spacing w:val="22"/>
        </w:rPr>
        <w:t xml:space="preserve"> </w:t>
      </w:r>
      <w:r w:rsidRPr="00CD41B3">
        <w:t>Re</w:t>
      </w:r>
      <w:r w:rsidRPr="00CD41B3">
        <w:rPr>
          <w:spacing w:val="1"/>
        </w:rPr>
        <w:t>p</w:t>
      </w:r>
      <w:r w:rsidRPr="00CD41B3">
        <w:rPr>
          <w:spacing w:val="-1"/>
        </w:rPr>
        <w:t>u</w:t>
      </w:r>
      <w:r w:rsidRPr="00CD41B3">
        <w:t>blic,</w:t>
      </w:r>
      <w:r w:rsidRPr="00CD41B3">
        <w:rPr>
          <w:spacing w:val="21"/>
        </w:rPr>
        <w:t xml:space="preserve"> </w:t>
      </w:r>
      <w:r w:rsidRPr="00CD41B3">
        <w:t>D</w:t>
      </w:r>
      <w:r w:rsidRPr="00CD41B3">
        <w:rPr>
          <w:spacing w:val="3"/>
        </w:rPr>
        <w:t>o</w:t>
      </w:r>
      <w:r w:rsidRPr="00CD41B3">
        <w:rPr>
          <w:spacing w:val="-3"/>
        </w:rPr>
        <w:t>m</w:t>
      </w:r>
      <w:r w:rsidRPr="00CD41B3">
        <w:rPr>
          <w:spacing w:val="1"/>
        </w:rPr>
        <w:t>i</w:t>
      </w:r>
      <w:r w:rsidRPr="00CD41B3">
        <w:rPr>
          <w:spacing w:val="-1"/>
        </w:rPr>
        <w:t>n</w:t>
      </w:r>
      <w:r w:rsidRPr="00CD41B3">
        <w:t>ica,</w:t>
      </w:r>
      <w:r w:rsidRPr="00CD41B3">
        <w:rPr>
          <w:spacing w:val="20"/>
        </w:rPr>
        <w:t xml:space="preserve"> </w:t>
      </w:r>
      <w:r w:rsidRPr="00CD41B3">
        <w:t>El</w:t>
      </w:r>
      <w:r w:rsidRPr="00CD41B3">
        <w:rPr>
          <w:spacing w:val="10"/>
        </w:rPr>
        <w:t xml:space="preserve"> </w:t>
      </w:r>
      <w:r w:rsidRPr="00CD41B3">
        <w:t>Sa</w:t>
      </w:r>
      <w:r w:rsidRPr="00CD41B3">
        <w:rPr>
          <w:spacing w:val="1"/>
        </w:rPr>
        <w:t>l</w:t>
      </w:r>
      <w:r w:rsidRPr="00CD41B3">
        <w:rPr>
          <w:spacing w:val="-1"/>
        </w:rPr>
        <w:t>v</w:t>
      </w:r>
      <w:r w:rsidRPr="00CD41B3">
        <w:t>a</w:t>
      </w:r>
      <w:r w:rsidRPr="00CD41B3">
        <w:rPr>
          <w:spacing w:val="1"/>
        </w:rPr>
        <w:t>d</w:t>
      </w:r>
      <w:r w:rsidRPr="00CD41B3">
        <w:t>or,</w:t>
      </w:r>
      <w:r w:rsidRPr="00CD41B3">
        <w:rPr>
          <w:spacing w:val="19"/>
        </w:rPr>
        <w:t xml:space="preserve"> </w:t>
      </w:r>
      <w:r w:rsidRPr="00CD41B3">
        <w:t>Ecu</w:t>
      </w:r>
      <w:r w:rsidRPr="00CD41B3">
        <w:rPr>
          <w:spacing w:val="2"/>
        </w:rPr>
        <w:t>a</w:t>
      </w:r>
      <w:r w:rsidRPr="00CD41B3">
        <w:t>do</w:t>
      </w:r>
      <w:r w:rsidRPr="00CD41B3">
        <w:rPr>
          <w:spacing w:val="1"/>
        </w:rPr>
        <w:t>r</w:t>
      </w:r>
      <w:r w:rsidRPr="00CD41B3">
        <w:t>,</w:t>
      </w:r>
      <w:r w:rsidRPr="00CD41B3">
        <w:rPr>
          <w:spacing w:val="18"/>
        </w:rPr>
        <w:t xml:space="preserve"> </w:t>
      </w:r>
      <w:r w:rsidRPr="00CD41B3">
        <w:t>Grena</w:t>
      </w:r>
      <w:r w:rsidRPr="00CD41B3">
        <w:rPr>
          <w:spacing w:val="1"/>
        </w:rPr>
        <w:t>d</w:t>
      </w:r>
      <w:r w:rsidRPr="00CD41B3">
        <w:t>a,</w:t>
      </w:r>
      <w:r w:rsidRPr="00CD41B3">
        <w:rPr>
          <w:spacing w:val="18"/>
        </w:rPr>
        <w:t xml:space="preserve"> </w:t>
      </w:r>
      <w:r w:rsidRPr="00CD41B3">
        <w:t>G</w:t>
      </w:r>
      <w:r w:rsidRPr="00CD41B3">
        <w:rPr>
          <w:spacing w:val="-1"/>
        </w:rPr>
        <w:t>u</w:t>
      </w:r>
      <w:r w:rsidRPr="00CD41B3">
        <w:t>at</w:t>
      </w:r>
      <w:r w:rsidRPr="00CD41B3">
        <w:rPr>
          <w:spacing w:val="2"/>
        </w:rPr>
        <w:t>e</w:t>
      </w:r>
      <w:r w:rsidRPr="00CD41B3">
        <w:rPr>
          <w:spacing w:val="-3"/>
        </w:rPr>
        <w:t>m</w:t>
      </w:r>
      <w:r w:rsidRPr="00CD41B3">
        <w:t>ala,</w:t>
      </w:r>
      <w:r w:rsidRPr="00CD41B3">
        <w:rPr>
          <w:spacing w:val="23"/>
        </w:rPr>
        <w:t xml:space="preserve"> </w:t>
      </w:r>
      <w:r w:rsidRPr="00CD41B3">
        <w:t>G</w:t>
      </w:r>
      <w:r w:rsidRPr="00CD41B3">
        <w:rPr>
          <w:spacing w:val="1"/>
        </w:rPr>
        <w:t>u</w:t>
      </w:r>
      <w:r w:rsidRPr="00CD41B3">
        <w:rPr>
          <w:spacing w:val="-1"/>
        </w:rPr>
        <w:t>y</w:t>
      </w:r>
      <w:r w:rsidRPr="00CD41B3">
        <w:t>ana,</w:t>
      </w:r>
      <w:r w:rsidRPr="00CD41B3">
        <w:rPr>
          <w:spacing w:val="19"/>
        </w:rPr>
        <w:t xml:space="preserve"> </w:t>
      </w:r>
      <w:r w:rsidRPr="00CD41B3">
        <w:t>Haiti,</w:t>
      </w:r>
      <w:r w:rsidRPr="00CD41B3">
        <w:rPr>
          <w:spacing w:val="14"/>
        </w:rPr>
        <w:t xml:space="preserve"> </w:t>
      </w:r>
      <w:r w:rsidRPr="00CD41B3">
        <w:t>H</w:t>
      </w:r>
      <w:r w:rsidRPr="00CD41B3">
        <w:rPr>
          <w:spacing w:val="3"/>
        </w:rPr>
        <w:t>o</w:t>
      </w:r>
      <w:r w:rsidRPr="00CD41B3">
        <w:rPr>
          <w:spacing w:val="-1"/>
        </w:rPr>
        <w:t>n</w:t>
      </w:r>
      <w:r w:rsidRPr="00CD41B3">
        <w:rPr>
          <w:spacing w:val="1"/>
        </w:rPr>
        <w:t>d</w:t>
      </w:r>
      <w:r w:rsidRPr="00CD41B3">
        <w:rPr>
          <w:spacing w:val="-1"/>
        </w:rPr>
        <w:t>u</w:t>
      </w:r>
      <w:r w:rsidRPr="00CD41B3">
        <w:t>ras,</w:t>
      </w:r>
      <w:r w:rsidRPr="00CD41B3">
        <w:rPr>
          <w:spacing w:val="20"/>
        </w:rPr>
        <w:t xml:space="preserve"> </w:t>
      </w:r>
      <w:r w:rsidRPr="00CD41B3">
        <w:rPr>
          <w:spacing w:val="1"/>
          <w:w w:val="102"/>
        </w:rPr>
        <w:t>J</w:t>
      </w:r>
      <w:r w:rsidRPr="00CD41B3">
        <w:rPr>
          <w:spacing w:val="2"/>
          <w:w w:val="102"/>
        </w:rPr>
        <w:t>a</w:t>
      </w:r>
      <w:r w:rsidRPr="00CD41B3">
        <w:rPr>
          <w:spacing w:val="-3"/>
          <w:w w:val="102"/>
        </w:rPr>
        <w:t>m</w:t>
      </w:r>
      <w:r w:rsidRPr="00CD41B3">
        <w:rPr>
          <w:w w:val="102"/>
        </w:rPr>
        <w:t>ai</w:t>
      </w:r>
      <w:r w:rsidRPr="00CD41B3">
        <w:rPr>
          <w:spacing w:val="2"/>
          <w:w w:val="102"/>
        </w:rPr>
        <w:t>c</w:t>
      </w:r>
      <w:r w:rsidRPr="00CD41B3">
        <w:rPr>
          <w:w w:val="102"/>
        </w:rPr>
        <w:t xml:space="preserve">a, </w:t>
      </w:r>
      <w:r w:rsidRPr="00CD41B3">
        <w:t>Nicarag</w:t>
      </w:r>
      <w:r w:rsidRPr="00CD41B3">
        <w:rPr>
          <w:spacing w:val="-1"/>
        </w:rPr>
        <w:t>u</w:t>
      </w:r>
      <w:r w:rsidRPr="00CD41B3">
        <w:t>a,</w:t>
      </w:r>
      <w:r w:rsidRPr="00CD41B3">
        <w:rPr>
          <w:spacing w:val="25"/>
        </w:rPr>
        <w:t xml:space="preserve"> </w:t>
      </w:r>
      <w:r w:rsidRPr="00CD41B3">
        <w:rPr>
          <w:spacing w:val="1"/>
        </w:rPr>
        <w:t>P</w:t>
      </w:r>
      <w:r w:rsidRPr="00CD41B3">
        <w:t>an</w:t>
      </w:r>
      <w:r w:rsidRPr="00CD41B3">
        <w:rPr>
          <w:spacing w:val="2"/>
        </w:rPr>
        <w:t>a</w:t>
      </w:r>
      <w:r w:rsidRPr="00CD41B3">
        <w:rPr>
          <w:spacing w:val="-1"/>
        </w:rPr>
        <w:t>m</w:t>
      </w:r>
      <w:r w:rsidRPr="00CD41B3">
        <w:t>a,</w:t>
      </w:r>
      <w:r w:rsidRPr="00CD41B3">
        <w:rPr>
          <w:spacing w:val="23"/>
        </w:rPr>
        <w:t xml:space="preserve"> </w:t>
      </w:r>
      <w:r w:rsidRPr="00CD41B3">
        <w:rPr>
          <w:spacing w:val="1"/>
        </w:rPr>
        <w:t>P</w:t>
      </w:r>
      <w:r w:rsidRPr="00CD41B3">
        <w:t>arag</w:t>
      </w:r>
      <w:r w:rsidRPr="00CD41B3">
        <w:rPr>
          <w:spacing w:val="-1"/>
        </w:rPr>
        <w:t>u</w:t>
      </w:r>
      <w:r w:rsidRPr="00CD41B3">
        <w:rPr>
          <w:spacing w:val="2"/>
        </w:rPr>
        <w:t>a</w:t>
      </w:r>
      <w:r w:rsidRPr="00CD41B3">
        <w:rPr>
          <w:spacing w:val="-1"/>
        </w:rPr>
        <w:t>y</w:t>
      </w:r>
      <w:r w:rsidRPr="00CD41B3">
        <w:t>,</w:t>
      </w:r>
      <w:r w:rsidRPr="00CD41B3">
        <w:rPr>
          <w:spacing w:val="24"/>
        </w:rPr>
        <w:t xml:space="preserve"> </w:t>
      </w:r>
      <w:r w:rsidRPr="00CD41B3">
        <w:rPr>
          <w:spacing w:val="1"/>
        </w:rPr>
        <w:t>P</w:t>
      </w:r>
      <w:r w:rsidRPr="00CD41B3">
        <w:t>er</w:t>
      </w:r>
      <w:r w:rsidRPr="00CD41B3">
        <w:rPr>
          <w:spacing w:val="-1"/>
        </w:rPr>
        <w:t>u</w:t>
      </w:r>
      <w:r w:rsidRPr="00CD41B3">
        <w:t>,</w:t>
      </w:r>
      <w:r w:rsidRPr="00CD41B3">
        <w:rPr>
          <w:spacing w:val="19"/>
        </w:rPr>
        <w:t xml:space="preserve"> </w:t>
      </w:r>
      <w:r w:rsidRPr="00CD41B3">
        <w:t>Sai</w:t>
      </w:r>
      <w:r w:rsidRPr="00CD41B3">
        <w:rPr>
          <w:spacing w:val="-1"/>
        </w:rPr>
        <w:t>n</w:t>
      </w:r>
      <w:r w:rsidRPr="00CD41B3">
        <w:t>t</w:t>
      </w:r>
      <w:r w:rsidRPr="00CD41B3">
        <w:rPr>
          <w:spacing w:val="19"/>
        </w:rPr>
        <w:t xml:space="preserve"> </w:t>
      </w:r>
      <w:r w:rsidRPr="00CD41B3">
        <w:rPr>
          <w:spacing w:val="-1"/>
        </w:rPr>
        <w:t>Lu</w:t>
      </w:r>
      <w:r w:rsidRPr="00CD41B3">
        <w:rPr>
          <w:spacing w:val="2"/>
        </w:rPr>
        <w:t>c</w:t>
      </w:r>
      <w:r w:rsidRPr="00CD41B3">
        <w:t>ia,</w:t>
      </w:r>
      <w:r w:rsidRPr="00CD41B3">
        <w:rPr>
          <w:spacing w:val="20"/>
        </w:rPr>
        <w:t xml:space="preserve"> </w:t>
      </w:r>
      <w:r w:rsidRPr="00CD41B3">
        <w:t>Sai</w:t>
      </w:r>
      <w:r w:rsidRPr="00CD41B3">
        <w:rPr>
          <w:spacing w:val="-1"/>
        </w:rPr>
        <w:t>n</w:t>
      </w:r>
      <w:r w:rsidRPr="00CD41B3">
        <w:t>t</w:t>
      </w:r>
      <w:r w:rsidRPr="00CD41B3">
        <w:rPr>
          <w:spacing w:val="19"/>
        </w:rPr>
        <w:t xml:space="preserve"> </w:t>
      </w:r>
      <w:r w:rsidRPr="00CD41B3">
        <w:t>K</w:t>
      </w:r>
      <w:r w:rsidRPr="00CD41B3">
        <w:rPr>
          <w:spacing w:val="2"/>
        </w:rPr>
        <w:t>i</w:t>
      </w:r>
      <w:r w:rsidRPr="00CD41B3">
        <w:t>t</w:t>
      </w:r>
      <w:r w:rsidRPr="00CD41B3">
        <w:rPr>
          <w:spacing w:val="1"/>
        </w:rPr>
        <w:t>t</w:t>
      </w:r>
      <w:r w:rsidRPr="00CD41B3">
        <w:t>s</w:t>
      </w:r>
      <w:r w:rsidRPr="00CD41B3">
        <w:rPr>
          <w:spacing w:val="18"/>
        </w:rPr>
        <w:t xml:space="preserve"> </w:t>
      </w:r>
      <w:r w:rsidRPr="00CD41B3">
        <w:t>and</w:t>
      </w:r>
      <w:r w:rsidRPr="00CD41B3">
        <w:rPr>
          <w:spacing w:val="17"/>
        </w:rPr>
        <w:t xml:space="preserve"> </w:t>
      </w:r>
      <w:r w:rsidRPr="00CD41B3">
        <w:t>Nev</w:t>
      </w:r>
      <w:r w:rsidRPr="00CD41B3">
        <w:rPr>
          <w:spacing w:val="1"/>
        </w:rPr>
        <w:t>i</w:t>
      </w:r>
      <w:r w:rsidRPr="00CD41B3">
        <w:t>s,</w:t>
      </w:r>
      <w:r w:rsidRPr="00CD41B3">
        <w:rPr>
          <w:spacing w:val="20"/>
        </w:rPr>
        <w:t xml:space="preserve"> </w:t>
      </w:r>
      <w:r w:rsidRPr="00CD41B3">
        <w:t>Sai</w:t>
      </w:r>
      <w:r w:rsidRPr="00CD41B3">
        <w:rPr>
          <w:spacing w:val="-1"/>
        </w:rPr>
        <w:t>n</w:t>
      </w:r>
      <w:r w:rsidRPr="00CD41B3">
        <w:t>t</w:t>
      </w:r>
      <w:r w:rsidRPr="00CD41B3">
        <w:rPr>
          <w:spacing w:val="19"/>
        </w:rPr>
        <w:t xml:space="preserve"> </w:t>
      </w:r>
      <w:r w:rsidRPr="00CD41B3">
        <w:t>V</w:t>
      </w:r>
      <w:r w:rsidRPr="00CD41B3">
        <w:rPr>
          <w:spacing w:val="2"/>
        </w:rPr>
        <w:t>i</w:t>
      </w:r>
      <w:r w:rsidRPr="00CD41B3">
        <w:rPr>
          <w:spacing w:val="-1"/>
        </w:rPr>
        <w:t>n</w:t>
      </w:r>
      <w:r w:rsidRPr="00CD41B3">
        <w:t>c</w:t>
      </w:r>
      <w:r w:rsidRPr="00CD41B3">
        <w:rPr>
          <w:spacing w:val="2"/>
        </w:rPr>
        <w:t>e</w:t>
      </w:r>
      <w:r w:rsidRPr="00CD41B3">
        <w:rPr>
          <w:spacing w:val="-1"/>
        </w:rPr>
        <w:t>n</w:t>
      </w:r>
      <w:r w:rsidRPr="00CD41B3">
        <w:t>t</w:t>
      </w:r>
      <w:r w:rsidRPr="00CD41B3">
        <w:rPr>
          <w:spacing w:val="22"/>
        </w:rPr>
        <w:t xml:space="preserve"> </w:t>
      </w:r>
      <w:r w:rsidRPr="00CD41B3">
        <w:t>a</w:t>
      </w:r>
      <w:r w:rsidRPr="00CD41B3">
        <w:rPr>
          <w:spacing w:val="1"/>
        </w:rPr>
        <w:t>n</w:t>
      </w:r>
      <w:r w:rsidRPr="00CD41B3">
        <w:t>d</w:t>
      </w:r>
      <w:r w:rsidRPr="00CD41B3">
        <w:rPr>
          <w:spacing w:val="17"/>
        </w:rPr>
        <w:t xml:space="preserve"> </w:t>
      </w:r>
      <w:r w:rsidRPr="00CD41B3">
        <w:t>t</w:t>
      </w:r>
      <w:r w:rsidRPr="00CD41B3">
        <w:rPr>
          <w:spacing w:val="-1"/>
        </w:rPr>
        <w:t>h</w:t>
      </w:r>
      <w:r w:rsidRPr="00CD41B3">
        <w:t>e</w:t>
      </w:r>
      <w:r w:rsidRPr="00CD41B3">
        <w:rPr>
          <w:spacing w:val="16"/>
        </w:rPr>
        <w:t xml:space="preserve"> </w:t>
      </w:r>
      <w:r w:rsidRPr="00CD41B3">
        <w:t>Gren</w:t>
      </w:r>
      <w:r w:rsidRPr="00CD41B3">
        <w:rPr>
          <w:spacing w:val="7"/>
        </w:rPr>
        <w:t>a</w:t>
      </w:r>
      <w:r w:rsidRPr="00CD41B3">
        <w:rPr>
          <w:spacing w:val="1"/>
        </w:rPr>
        <w:t>d</w:t>
      </w:r>
      <w:r w:rsidRPr="00CD41B3">
        <w:t>i</w:t>
      </w:r>
      <w:r w:rsidRPr="00CD41B3">
        <w:rPr>
          <w:spacing w:val="-1"/>
        </w:rPr>
        <w:t>n</w:t>
      </w:r>
      <w:r w:rsidRPr="00CD41B3">
        <w:t>es,</w:t>
      </w:r>
      <w:r w:rsidRPr="00CD41B3">
        <w:rPr>
          <w:spacing w:val="26"/>
        </w:rPr>
        <w:t xml:space="preserve"> </w:t>
      </w:r>
      <w:r w:rsidRPr="00CD41B3">
        <w:rPr>
          <w:spacing w:val="1"/>
          <w:w w:val="102"/>
        </w:rPr>
        <w:t>S</w:t>
      </w:r>
      <w:r w:rsidRPr="00CD41B3">
        <w:rPr>
          <w:spacing w:val="-1"/>
          <w:w w:val="102"/>
        </w:rPr>
        <w:t>u</w:t>
      </w:r>
      <w:r w:rsidRPr="00CD41B3">
        <w:rPr>
          <w:w w:val="102"/>
        </w:rPr>
        <w:t>r</w:t>
      </w:r>
      <w:r w:rsidRPr="00CD41B3">
        <w:rPr>
          <w:spacing w:val="1"/>
          <w:w w:val="102"/>
        </w:rPr>
        <w:t>i</w:t>
      </w:r>
      <w:r w:rsidRPr="00CD41B3">
        <w:rPr>
          <w:spacing w:val="-1"/>
          <w:w w:val="102"/>
        </w:rPr>
        <w:t>n</w:t>
      </w:r>
      <w:r w:rsidRPr="00CD41B3">
        <w:rPr>
          <w:spacing w:val="2"/>
          <w:w w:val="102"/>
        </w:rPr>
        <w:t>a</w:t>
      </w:r>
      <w:r w:rsidRPr="00CD41B3">
        <w:rPr>
          <w:spacing w:val="-3"/>
          <w:w w:val="102"/>
        </w:rPr>
        <w:t>m</w:t>
      </w:r>
      <w:r w:rsidRPr="00CD41B3">
        <w:rPr>
          <w:w w:val="102"/>
        </w:rPr>
        <w:t xml:space="preserve">e, </w:t>
      </w:r>
      <w:r w:rsidRPr="00CD41B3">
        <w:rPr>
          <w:spacing w:val="2"/>
        </w:rPr>
        <w:t>T</w:t>
      </w:r>
      <w:r w:rsidRPr="00CD41B3">
        <w:t>rini</w:t>
      </w:r>
      <w:r w:rsidRPr="00CD41B3">
        <w:rPr>
          <w:spacing w:val="1"/>
        </w:rPr>
        <w:t>d</w:t>
      </w:r>
      <w:r w:rsidRPr="00CD41B3">
        <w:t>ad</w:t>
      </w:r>
      <w:r w:rsidRPr="00CD41B3">
        <w:rPr>
          <w:spacing w:val="14"/>
        </w:rPr>
        <w:t xml:space="preserve"> </w:t>
      </w:r>
      <w:r w:rsidRPr="00CD41B3">
        <w:t>and</w:t>
      </w:r>
      <w:r w:rsidRPr="00CD41B3">
        <w:rPr>
          <w:spacing w:val="6"/>
        </w:rPr>
        <w:t xml:space="preserve"> </w:t>
      </w:r>
      <w:r w:rsidRPr="00CD41B3">
        <w:t>T</w:t>
      </w:r>
      <w:r w:rsidRPr="00CD41B3">
        <w:rPr>
          <w:spacing w:val="1"/>
        </w:rPr>
        <w:t>ob</w:t>
      </w:r>
      <w:r w:rsidRPr="00CD41B3">
        <w:t>ag</w:t>
      </w:r>
      <w:r w:rsidRPr="00CD41B3">
        <w:rPr>
          <w:spacing w:val="1"/>
        </w:rPr>
        <w:t>o</w:t>
      </w:r>
      <w:r w:rsidRPr="00CD41B3">
        <w:t>,</w:t>
      </w:r>
      <w:r w:rsidRPr="00CD41B3">
        <w:rPr>
          <w:spacing w:val="12"/>
        </w:rPr>
        <w:t xml:space="preserve"> </w:t>
      </w:r>
      <w:r w:rsidRPr="00CD41B3">
        <w:t>U</w:t>
      </w:r>
      <w:r w:rsidRPr="00CD41B3">
        <w:rPr>
          <w:spacing w:val="1"/>
        </w:rPr>
        <w:t>r</w:t>
      </w:r>
      <w:r w:rsidRPr="00CD41B3">
        <w:t>ugu</w:t>
      </w:r>
      <w:r w:rsidRPr="00CD41B3">
        <w:rPr>
          <w:spacing w:val="2"/>
        </w:rPr>
        <w:t>a</w:t>
      </w:r>
      <w:r w:rsidRPr="00CD41B3">
        <w:t>y,</w:t>
      </w:r>
      <w:r w:rsidRPr="00CD41B3">
        <w:rPr>
          <w:spacing w:val="13"/>
        </w:rPr>
        <w:t xml:space="preserve"> </w:t>
      </w:r>
      <w:r w:rsidRPr="00CD41B3">
        <w:t>Vene</w:t>
      </w:r>
      <w:r w:rsidRPr="00CD41B3">
        <w:rPr>
          <w:spacing w:val="2"/>
        </w:rPr>
        <w:t>z</w:t>
      </w:r>
      <w:r w:rsidRPr="00CD41B3">
        <w:rPr>
          <w:spacing w:val="-1"/>
        </w:rPr>
        <w:t>u</w:t>
      </w:r>
      <w:r w:rsidRPr="00CD41B3">
        <w:t>ela,</w:t>
      </w:r>
      <w:r w:rsidRPr="00CD41B3">
        <w:rPr>
          <w:spacing w:val="16"/>
        </w:rPr>
        <w:t xml:space="preserve"> </w:t>
      </w:r>
      <w:r w:rsidRPr="00CD41B3">
        <w:t>as</w:t>
      </w:r>
      <w:r w:rsidRPr="00CD41B3">
        <w:rPr>
          <w:spacing w:val="6"/>
        </w:rPr>
        <w:t xml:space="preserve"> </w:t>
      </w:r>
      <w:r w:rsidRPr="00CD41B3">
        <w:rPr>
          <w:spacing w:val="-2"/>
        </w:rPr>
        <w:t>w</w:t>
      </w:r>
      <w:r w:rsidRPr="00CD41B3">
        <w:t>ell</w:t>
      </w:r>
      <w:r w:rsidRPr="00CD41B3">
        <w:rPr>
          <w:spacing w:val="8"/>
        </w:rPr>
        <w:t xml:space="preserve"> </w:t>
      </w:r>
      <w:r w:rsidRPr="00CD41B3">
        <w:rPr>
          <w:spacing w:val="2"/>
        </w:rPr>
        <w:t>a</w:t>
      </w:r>
      <w:r w:rsidRPr="00CD41B3">
        <w:t>s</w:t>
      </w:r>
      <w:r w:rsidRPr="00CD41B3">
        <w:rPr>
          <w:spacing w:val="4"/>
        </w:rPr>
        <w:t xml:space="preserve"> </w:t>
      </w:r>
      <w:r w:rsidRPr="00CD41B3">
        <w:t>the</w:t>
      </w:r>
      <w:r w:rsidRPr="00CD41B3">
        <w:rPr>
          <w:spacing w:val="6"/>
        </w:rPr>
        <w:t xml:space="preserve"> </w:t>
      </w:r>
      <w:r w:rsidRPr="00CD41B3">
        <w:rPr>
          <w:spacing w:val="2"/>
        </w:rPr>
        <w:t>o</w:t>
      </w:r>
      <w:r w:rsidRPr="00CD41B3">
        <w:rPr>
          <w:spacing w:val="-1"/>
        </w:rPr>
        <w:t>v</w:t>
      </w:r>
      <w:r w:rsidRPr="00CD41B3">
        <w:t>e</w:t>
      </w:r>
      <w:r w:rsidRPr="00CD41B3">
        <w:rPr>
          <w:spacing w:val="1"/>
        </w:rPr>
        <w:t>r</w:t>
      </w:r>
      <w:r w:rsidRPr="00CD41B3">
        <w:t>seas</w:t>
      </w:r>
      <w:r w:rsidRPr="00CD41B3">
        <w:rPr>
          <w:spacing w:val="11"/>
        </w:rPr>
        <w:t xml:space="preserve"> </w:t>
      </w:r>
      <w:r w:rsidRPr="00CD41B3">
        <w:t>te</w:t>
      </w:r>
      <w:r w:rsidRPr="00CD41B3">
        <w:rPr>
          <w:spacing w:val="1"/>
        </w:rPr>
        <w:t>r</w:t>
      </w:r>
      <w:r w:rsidRPr="00CD41B3">
        <w:t>ritories</w:t>
      </w:r>
      <w:r w:rsidRPr="00CD41B3">
        <w:rPr>
          <w:spacing w:val="14"/>
        </w:rPr>
        <w:t xml:space="preserve"> </w:t>
      </w:r>
      <w:r w:rsidRPr="00CD41B3">
        <w:rPr>
          <w:spacing w:val="1"/>
        </w:rPr>
        <w:t>o</w:t>
      </w:r>
      <w:r w:rsidRPr="00CD41B3">
        <w:t>f</w:t>
      </w:r>
      <w:r w:rsidRPr="00CD41B3">
        <w:rPr>
          <w:spacing w:val="4"/>
        </w:rPr>
        <w:t xml:space="preserve"> </w:t>
      </w:r>
      <w:r w:rsidRPr="00CD41B3">
        <w:rPr>
          <w:spacing w:val="1"/>
        </w:rPr>
        <w:t>t</w:t>
      </w:r>
      <w:r w:rsidRPr="00CD41B3">
        <w:rPr>
          <w:spacing w:val="-1"/>
        </w:rPr>
        <w:t>h</w:t>
      </w:r>
      <w:r w:rsidRPr="00CD41B3">
        <w:t>e</w:t>
      </w:r>
      <w:r w:rsidRPr="00CD41B3">
        <w:rPr>
          <w:spacing w:val="6"/>
        </w:rPr>
        <w:t xml:space="preserve"> </w:t>
      </w:r>
      <w:r w:rsidRPr="00CD41B3">
        <w:t>Ne</w:t>
      </w:r>
      <w:r w:rsidRPr="00CD41B3">
        <w:rPr>
          <w:spacing w:val="2"/>
        </w:rPr>
        <w:t>t</w:t>
      </w:r>
      <w:r w:rsidRPr="00CD41B3">
        <w:rPr>
          <w:spacing w:val="1"/>
        </w:rPr>
        <w:t>h</w:t>
      </w:r>
      <w:r w:rsidRPr="00CD41B3">
        <w:t>e</w:t>
      </w:r>
      <w:r w:rsidRPr="00CD41B3">
        <w:rPr>
          <w:spacing w:val="1"/>
        </w:rPr>
        <w:t>r</w:t>
      </w:r>
      <w:r w:rsidRPr="00CD41B3">
        <w:t>lan</w:t>
      </w:r>
      <w:r w:rsidRPr="00CD41B3">
        <w:rPr>
          <w:spacing w:val="1"/>
        </w:rPr>
        <w:t>d</w:t>
      </w:r>
      <w:r w:rsidRPr="00CD41B3">
        <w:t>s</w:t>
      </w:r>
      <w:r w:rsidRPr="00CD41B3">
        <w:rPr>
          <w:spacing w:val="16"/>
        </w:rPr>
        <w:t xml:space="preserve"> </w:t>
      </w:r>
      <w:r w:rsidRPr="00CD41B3">
        <w:t>in</w:t>
      </w:r>
      <w:r w:rsidRPr="00CD41B3">
        <w:rPr>
          <w:spacing w:val="7"/>
        </w:rPr>
        <w:t xml:space="preserve"> </w:t>
      </w:r>
      <w:r w:rsidRPr="00CD41B3">
        <w:t>Regi</w:t>
      </w:r>
      <w:r w:rsidRPr="00CD41B3">
        <w:rPr>
          <w:spacing w:val="2"/>
        </w:rPr>
        <w:t>o</w:t>
      </w:r>
      <w:r w:rsidRPr="00CD41B3">
        <w:t>n</w:t>
      </w:r>
      <w:r w:rsidRPr="00CD41B3">
        <w:rPr>
          <w:spacing w:val="10"/>
        </w:rPr>
        <w:t xml:space="preserve"> </w:t>
      </w:r>
      <w:r w:rsidRPr="00CD41B3">
        <w:rPr>
          <w:spacing w:val="1"/>
        </w:rPr>
        <w:t>2</w:t>
      </w:r>
      <w:r w:rsidRPr="00CD41B3">
        <w:t>,</w:t>
      </w:r>
      <w:r w:rsidRPr="00CD41B3">
        <w:rPr>
          <w:spacing w:val="5"/>
        </w:rPr>
        <w:t xml:space="preserve"> </w:t>
      </w:r>
      <w:r w:rsidRPr="00CD41B3">
        <w:t>stati</w:t>
      </w:r>
      <w:r w:rsidRPr="00CD41B3">
        <w:rPr>
          <w:spacing w:val="1"/>
        </w:rPr>
        <w:t>on</w:t>
      </w:r>
      <w:r w:rsidRPr="00CD41B3">
        <w:t>s</w:t>
      </w:r>
      <w:r w:rsidRPr="00CD41B3">
        <w:rPr>
          <w:spacing w:val="11"/>
        </w:rPr>
        <w:t xml:space="preserve"> </w:t>
      </w:r>
      <w:r w:rsidRPr="00CD41B3">
        <w:rPr>
          <w:spacing w:val="1"/>
          <w:w w:val="102"/>
        </w:rPr>
        <w:t>i</w:t>
      </w:r>
      <w:r w:rsidRPr="00CD41B3">
        <w:rPr>
          <w:w w:val="102"/>
        </w:rPr>
        <w:t xml:space="preserve">n </w:t>
      </w:r>
      <w:r w:rsidRPr="00CD41B3">
        <w:t>t</w:t>
      </w:r>
      <w:r w:rsidRPr="00CD41B3">
        <w:rPr>
          <w:spacing w:val="-1"/>
        </w:rPr>
        <w:t>h</w:t>
      </w:r>
      <w:r w:rsidRPr="00CD41B3">
        <w:t>e</w:t>
      </w:r>
      <w:r w:rsidRPr="00CD41B3">
        <w:rPr>
          <w:spacing w:val="2"/>
        </w:rPr>
        <w:t xml:space="preserve"> a</w:t>
      </w:r>
      <w:r w:rsidRPr="00CD41B3">
        <w:rPr>
          <w:spacing w:val="-3"/>
        </w:rPr>
        <w:t>m</w:t>
      </w:r>
      <w:r w:rsidRPr="00CD41B3">
        <w:t>at</w:t>
      </w:r>
      <w:r w:rsidRPr="00CD41B3">
        <w:rPr>
          <w:spacing w:val="2"/>
        </w:rPr>
        <w:t>e</w:t>
      </w:r>
      <w:r w:rsidRPr="00CD41B3">
        <w:rPr>
          <w:spacing w:val="-1"/>
        </w:rPr>
        <w:t>u</w:t>
      </w:r>
      <w:r w:rsidRPr="00CD41B3">
        <w:t>r</w:t>
      </w:r>
      <w:r w:rsidRPr="00CD41B3">
        <w:rPr>
          <w:spacing w:val="8"/>
        </w:rPr>
        <w:t xml:space="preserve"> </w:t>
      </w:r>
      <w:r w:rsidRPr="00CD41B3">
        <w:t>ser</w:t>
      </w:r>
      <w:r w:rsidRPr="00CD41B3">
        <w:rPr>
          <w:spacing w:val="-1"/>
        </w:rPr>
        <w:t>v</w:t>
      </w:r>
      <w:r w:rsidRPr="00CD41B3">
        <w:t>ice</w:t>
      </w:r>
      <w:r w:rsidRPr="00CD41B3">
        <w:rPr>
          <w:spacing w:val="9"/>
        </w:rPr>
        <w:t xml:space="preserve"> </w:t>
      </w:r>
      <w:r w:rsidRPr="00CD41B3">
        <w:rPr>
          <w:spacing w:val="-1"/>
        </w:rPr>
        <w:t>u</w:t>
      </w:r>
      <w:r w:rsidRPr="00CD41B3">
        <w:t>s</w:t>
      </w:r>
      <w:r w:rsidRPr="00CD41B3">
        <w:rPr>
          <w:spacing w:val="1"/>
        </w:rPr>
        <w:t>in</w:t>
      </w:r>
      <w:r w:rsidRPr="00CD41B3">
        <w:t>g</w:t>
      </w:r>
      <w:r w:rsidRPr="00CD41B3">
        <w:rPr>
          <w:spacing w:val="4"/>
        </w:rPr>
        <w:t xml:space="preserve"> </w:t>
      </w:r>
      <w:r w:rsidRPr="00CD41B3">
        <w:t>t</w:t>
      </w:r>
      <w:r w:rsidRPr="00CD41B3">
        <w:rPr>
          <w:spacing w:val="-1"/>
        </w:rPr>
        <w:t>h</w:t>
      </w:r>
      <w:r w:rsidRPr="00CD41B3">
        <w:t>e</w:t>
      </w:r>
      <w:r w:rsidRPr="00CD41B3">
        <w:rPr>
          <w:spacing w:val="4"/>
        </w:rPr>
        <w:t xml:space="preserve"> </w:t>
      </w:r>
      <w:r w:rsidRPr="00CD41B3">
        <w:rPr>
          <w:spacing w:val="-1"/>
        </w:rPr>
        <w:t>f</w:t>
      </w:r>
      <w:r w:rsidRPr="00CD41B3">
        <w:t>req</w:t>
      </w:r>
      <w:r w:rsidRPr="00CD41B3">
        <w:rPr>
          <w:spacing w:val="-1"/>
        </w:rPr>
        <w:t>u</w:t>
      </w:r>
      <w:r w:rsidRPr="00CD41B3">
        <w:t>e</w:t>
      </w:r>
      <w:r w:rsidRPr="00CD41B3">
        <w:rPr>
          <w:spacing w:val="-1"/>
        </w:rPr>
        <w:t>n</w:t>
      </w:r>
      <w:r w:rsidRPr="00CD41B3">
        <w:rPr>
          <w:spacing w:val="2"/>
        </w:rPr>
        <w:t>c</w:t>
      </w:r>
      <w:r w:rsidRPr="00CD41B3">
        <w:t>y</w:t>
      </w:r>
      <w:r w:rsidRPr="00CD41B3">
        <w:rPr>
          <w:spacing w:val="9"/>
        </w:rPr>
        <w:t xml:space="preserve"> </w:t>
      </w:r>
      <w:r w:rsidRPr="00CD41B3">
        <w:t>ba</w:t>
      </w:r>
      <w:r w:rsidRPr="00CD41B3">
        <w:rPr>
          <w:spacing w:val="-1"/>
        </w:rPr>
        <w:t>n</w:t>
      </w:r>
      <w:r w:rsidRPr="00CD41B3">
        <w:t>d</w:t>
      </w:r>
      <w:r w:rsidRPr="00CD41B3">
        <w:rPr>
          <w:spacing w:val="5"/>
        </w:rPr>
        <w:t xml:space="preserve"> </w:t>
      </w:r>
      <w:r w:rsidRPr="00CD41B3">
        <w:t>5351</w:t>
      </w:r>
      <w:r w:rsidRPr="00CD41B3">
        <w:rPr>
          <w:spacing w:val="-1"/>
        </w:rPr>
        <w:t>.</w:t>
      </w:r>
      <w:r w:rsidRPr="00CD41B3">
        <w:rPr>
          <w:spacing w:val="1"/>
        </w:rPr>
        <w:t>5</w:t>
      </w:r>
      <w:r w:rsidRPr="00CD41B3">
        <w:rPr>
          <w:spacing w:val="-1"/>
        </w:rPr>
        <w:t>-</w:t>
      </w:r>
      <w:r w:rsidRPr="00CD41B3">
        <w:t>536</w:t>
      </w:r>
      <w:r w:rsidRPr="00CD41B3">
        <w:rPr>
          <w:spacing w:val="-1"/>
        </w:rPr>
        <w:t>6</w:t>
      </w:r>
      <w:r w:rsidRPr="00CD41B3">
        <w:t>.5</w:t>
      </w:r>
      <w:r w:rsidRPr="00CD41B3">
        <w:rPr>
          <w:spacing w:val="4"/>
        </w:rPr>
        <w:t xml:space="preserve"> </w:t>
      </w:r>
      <w:r w:rsidRPr="00CD41B3">
        <w:rPr>
          <w:spacing w:val="-1"/>
        </w:rPr>
        <w:t>k</w:t>
      </w:r>
      <w:r w:rsidRPr="00CD41B3">
        <w:t>Hz</w:t>
      </w:r>
      <w:r w:rsidRPr="00CD41B3">
        <w:rPr>
          <w:spacing w:val="3"/>
        </w:rPr>
        <w:t xml:space="preserve"> </w:t>
      </w:r>
      <w:r w:rsidRPr="00CD41B3">
        <w:t>s</w:t>
      </w:r>
      <w:r w:rsidRPr="00CD41B3">
        <w:rPr>
          <w:spacing w:val="-1"/>
        </w:rPr>
        <w:t>h</w:t>
      </w:r>
      <w:r w:rsidRPr="00CD41B3">
        <w:t>all</w:t>
      </w:r>
      <w:r w:rsidRPr="00CD41B3">
        <w:rPr>
          <w:spacing w:val="6"/>
        </w:rPr>
        <w:t xml:space="preserve"> </w:t>
      </w:r>
      <w:r w:rsidRPr="00CD41B3">
        <w:rPr>
          <w:spacing w:val="-1"/>
        </w:rPr>
        <w:t>n</w:t>
      </w:r>
      <w:r w:rsidRPr="00CD41B3">
        <w:rPr>
          <w:spacing w:val="1"/>
        </w:rPr>
        <w:t>o</w:t>
      </w:r>
      <w:r w:rsidRPr="00CD41B3">
        <w:t>t</w:t>
      </w:r>
      <w:r w:rsidRPr="00CD41B3">
        <w:rPr>
          <w:spacing w:val="2"/>
        </w:rPr>
        <w:t xml:space="preserve"> </w:t>
      </w:r>
      <w:r w:rsidRPr="00CD41B3">
        <w:t>e</w:t>
      </w:r>
      <w:r w:rsidRPr="00CD41B3">
        <w:rPr>
          <w:spacing w:val="-1"/>
        </w:rPr>
        <w:t>x</w:t>
      </w:r>
      <w:r w:rsidRPr="00CD41B3">
        <w:t>ceed</w:t>
      </w:r>
      <w:r w:rsidRPr="00CD41B3">
        <w:rPr>
          <w:spacing w:val="7"/>
        </w:rPr>
        <w:t xml:space="preserve"> </w:t>
      </w:r>
      <w:r w:rsidRPr="00CD41B3">
        <w:t xml:space="preserve">a </w:t>
      </w:r>
      <w:r w:rsidRPr="00CD41B3">
        <w:rPr>
          <w:spacing w:val="-3"/>
        </w:rPr>
        <w:t>m</w:t>
      </w:r>
      <w:r w:rsidRPr="00CD41B3">
        <w:rPr>
          <w:spacing w:val="2"/>
        </w:rPr>
        <w:t>a</w:t>
      </w:r>
      <w:r w:rsidRPr="00CD41B3">
        <w:t>x</w:t>
      </w:r>
      <w:r w:rsidRPr="00CD41B3">
        <w:rPr>
          <w:spacing w:val="3"/>
        </w:rPr>
        <w:t>i</w:t>
      </w:r>
      <w:r w:rsidRPr="00CD41B3">
        <w:rPr>
          <w:spacing w:val="-1"/>
        </w:rPr>
        <w:t>m</w:t>
      </w:r>
      <w:r w:rsidRPr="00CD41B3">
        <w:rPr>
          <w:spacing w:val="1"/>
        </w:rPr>
        <w:t>u</w:t>
      </w:r>
      <w:r w:rsidRPr="00CD41B3">
        <w:t>m</w:t>
      </w:r>
      <w:r w:rsidRPr="00CD41B3">
        <w:rPr>
          <w:spacing w:val="7"/>
        </w:rPr>
        <w:t xml:space="preserve"> </w:t>
      </w:r>
      <w:r w:rsidRPr="00CD41B3">
        <w:t>radiated</w:t>
      </w:r>
      <w:r w:rsidRPr="00CD41B3">
        <w:rPr>
          <w:spacing w:val="8"/>
        </w:rPr>
        <w:t xml:space="preserve"> </w:t>
      </w:r>
      <w:r w:rsidRPr="00CD41B3">
        <w:t>p</w:t>
      </w:r>
      <w:r w:rsidRPr="00CD41B3">
        <w:rPr>
          <w:spacing w:val="2"/>
        </w:rPr>
        <w:t>o</w:t>
      </w:r>
      <w:r w:rsidRPr="00CD41B3">
        <w:rPr>
          <w:spacing w:val="-3"/>
        </w:rPr>
        <w:t>w</w:t>
      </w:r>
      <w:r w:rsidRPr="00CD41B3">
        <w:t>er</w:t>
      </w:r>
      <w:r w:rsidRPr="00CD41B3">
        <w:rPr>
          <w:spacing w:val="6"/>
        </w:rPr>
        <w:t xml:space="preserve"> </w:t>
      </w:r>
      <w:r w:rsidRPr="00CD41B3">
        <w:t>of 25</w:t>
      </w:r>
      <w:r w:rsidRPr="00CD41B3">
        <w:rPr>
          <w:spacing w:val="2"/>
        </w:rPr>
        <w:t xml:space="preserve"> </w:t>
      </w:r>
      <w:r w:rsidRPr="00CD41B3">
        <w:rPr>
          <w:w w:val="102"/>
        </w:rPr>
        <w:t xml:space="preserve">W </w:t>
      </w:r>
      <w:r w:rsidRPr="00CD41B3">
        <w:t>(e</w:t>
      </w:r>
      <w:r w:rsidRPr="00CD41B3">
        <w:rPr>
          <w:spacing w:val="1"/>
        </w:rPr>
        <w:t>.</w:t>
      </w:r>
      <w:r w:rsidRPr="00CD41B3">
        <w:t>i.r.p</w:t>
      </w:r>
      <w:r w:rsidRPr="00CD41B3">
        <w:rPr>
          <w:spacing w:val="-1"/>
        </w:rPr>
        <w:t>.</w:t>
      </w:r>
      <w:r w:rsidRPr="00CD41B3">
        <w:t>).  </w:t>
      </w:r>
      <w:r w:rsidRPr="00CD41B3">
        <w:rPr>
          <w:spacing w:val="-1"/>
          <w:w w:val="105"/>
          <w:sz w:val="16"/>
          <w:szCs w:val="16"/>
        </w:rPr>
        <w:t>(</w:t>
      </w:r>
      <w:r w:rsidRPr="00CD41B3">
        <w:rPr>
          <w:spacing w:val="-2"/>
          <w:w w:val="105"/>
          <w:sz w:val="16"/>
          <w:szCs w:val="16"/>
        </w:rPr>
        <w:t>W</w:t>
      </w:r>
      <w:r w:rsidRPr="00CD41B3">
        <w:rPr>
          <w:spacing w:val="1"/>
          <w:w w:val="105"/>
          <w:sz w:val="16"/>
          <w:szCs w:val="16"/>
        </w:rPr>
        <w:t>RC</w:t>
      </w:r>
      <w:r w:rsidRPr="00CD41B3">
        <w:rPr>
          <w:spacing w:val="-1"/>
          <w:w w:val="105"/>
          <w:sz w:val="16"/>
          <w:szCs w:val="16"/>
        </w:rPr>
        <w:t>-1</w:t>
      </w:r>
      <w:r w:rsidRPr="00CD41B3">
        <w:rPr>
          <w:spacing w:val="1"/>
          <w:w w:val="105"/>
          <w:sz w:val="16"/>
          <w:szCs w:val="16"/>
        </w:rPr>
        <w:t>5)</w:t>
      </w:r>
    </w:p>
    <w:p w:rsidR="00CD41B3" w:rsidRPr="00CD41B3" w:rsidP="00CD41B3">
      <w:pPr>
        <w:tabs>
          <w:tab w:val="left" w:pos="360"/>
          <w:tab w:val="left" w:pos="828"/>
        </w:tabs>
        <w:ind w:right="58"/>
        <w:rPr>
          <w:spacing w:val="1"/>
          <w:w w:val="105"/>
        </w:rPr>
      </w:pPr>
    </w:p>
    <w:p w:rsidR="00CD41B3" w:rsidRPr="00CD41B3" w:rsidP="00CD41B3">
      <w:pPr>
        <w:tabs>
          <w:tab w:val="left" w:pos="360"/>
          <w:tab w:val="left" w:pos="828"/>
        </w:tabs>
        <w:ind w:right="58"/>
        <w:rPr>
          <w:sz w:val="16"/>
        </w:rPr>
      </w:pPr>
      <w:r w:rsidRPr="00CD41B3">
        <w:rPr>
          <w:spacing w:val="1"/>
          <w:w w:val="105"/>
          <w:sz w:val="16"/>
          <w:szCs w:val="16"/>
        </w:rPr>
        <w:tab/>
      </w:r>
      <w:r w:rsidRPr="00CD41B3">
        <w:rPr>
          <w:bCs/>
        </w:rPr>
        <w:t xml:space="preserve">5.134  </w:t>
      </w:r>
      <w:r w:rsidRPr="00CD41B3">
        <w:t xml:space="preserve">The use of the bands 5900-5950 kHz, 7300-7350 kHz, 9400-9500 kHz, 11600-11650 kHz, 12050-12100 kHz, 13570-13600 kHz, 13800-13870 kHz, 15600-15800 kHz, 17480-17550 kHz and 18900-19020 kHz by the broadcasting service is subject to the application of the procedure of Article </w:t>
      </w:r>
      <w:r w:rsidRPr="00CD41B3">
        <w:rPr>
          <w:bCs/>
        </w:rPr>
        <w:t>12</w:t>
      </w:r>
      <w:r w:rsidRPr="00CD41B3">
        <w:t>.  Administrations are encouraged to use these bands to facilitate the introduction of digitally modulated emissions in accordance with the provisions of Resolution </w:t>
      </w:r>
      <w:r w:rsidRPr="00CD41B3">
        <w:rPr>
          <w:bCs/>
        </w:rPr>
        <w:t>517</w:t>
      </w:r>
      <w:r w:rsidRPr="00CD41B3">
        <w:t xml:space="preserve"> (Rev.WRC</w:t>
      </w:r>
      <w:r w:rsidRPr="00CD41B3">
        <w:noBreakHyphen/>
        <w:t>15).  </w:t>
      </w:r>
      <w:r w:rsidRPr="00CD41B3">
        <w:rPr>
          <w:sz w:val="16"/>
        </w:rPr>
        <w:t>(FCC)</w:t>
      </w:r>
    </w:p>
    <w:p w:rsidR="00CD41B3" w:rsidRPr="00CD41B3" w:rsidP="00CD41B3">
      <w:pPr>
        <w:tabs>
          <w:tab w:val="left" w:pos="360"/>
          <w:tab w:val="left" w:pos="828"/>
        </w:tabs>
        <w:ind w:right="58"/>
        <w:rPr>
          <w:spacing w:val="1"/>
          <w:w w:val="105"/>
        </w:rPr>
      </w:pPr>
    </w:p>
    <w:p w:rsidR="00CD41B3" w:rsidRPr="00CD41B3" w:rsidP="00CD41B3">
      <w:pPr>
        <w:widowControl/>
        <w:tabs>
          <w:tab w:val="left" w:pos="360"/>
        </w:tabs>
        <w:suppressAutoHyphens/>
        <w:ind w:firstLine="360"/>
        <w:rPr>
          <w:smallCaps/>
          <w:snapToGrid/>
          <w:kern w:val="0"/>
          <w:szCs w:val="22"/>
        </w:rPr>
      </w:pPr>
      <w:r w:rsidRPr="00CD41B3">
        <w:rPr>
          <w:smallCaps/>
          <w:snapToGrid/>
          <w:kern w:val="0"/>
          <w:szCs w:val="22"/>
        </w:rPr>
        <w:t>* * * * *</w:t>
      </w:r>
    </w:p>
    <w:p w:rsidR="00CD41B3" w:rsidRPr="00CD41B3" w:rsidP="00CD41B3">
      <w:pPr>
        <w:widowControl/>
        <w:tabs>
          <w:tab w:val="left" w:pos="360"/>
        </w:tabs>
        <w:suppressAutoHyphens/>
        <w:ind w:firstLine="360"/>
        <w:rPr>
          <w:smallCaps/>
          <w:snapToGrid/>
          <w:kern w:val="0"/>
          <w:szCs w:val="22"/>
        </w:rPr>
      </w:pPr>
    </w:p>
    <w:p w:rsidR="00CD41B3" w:rsidRPr="00CD41B3" w:rsidP="00CD41B3">
      <w:pPr>
        <w:tabs>
          <w:tab w:val="left" w:pos="360"/>
          <w:tab w:val="left" w:pos="810"/>
          <w:tab w:val="left" w:pos="1134"/>
          <w:tab w:val="left" w:pos="1871"/>
          <w:tab w:val="left" w:pos="2835"/>
        </w:tabs>
        <w:overflowPunct w:val="0"/>
        <w:autoSpaceDE w:val="0"/>
        <w:autoSpaceDN w:val="0"/>
        <w:adjustRightInd w:val="0"/>
        <w:textAlignment w:val="baseline"/>
        <w:rPr>
          <w:spacing w:val="1"/>
          <w:w w:val="105"/>
        </w:rPr>
      </w:pPr>
      <w:r w:rsidRPr="00CD41B3">
        <w:rPr>
          <w:bCs/>
        </w:rPr>
        <w:tab/>
        <w:t xml:space="preserve">5.140  </w:t>
      </w:r>
      <w:r w:rsidRPr="00CD41B3">
        <w:rPr>
          <w:i/>
        </w:rPr>
        <w:t>Additional allocation:</w:t>
      </w:r>
      <w:r w:rsidRPr="00CD41B3">
        <w:t>  in Angola,</w:t>
      </w:r>
      <w:r w:rsidRPr="00CD41B3">
        <w:rPr>
          <w:spacing w:val="26"/>
        </w:rPr>
        <w:t xml:space="preserve"> </w:t>
      </w:r>
      <w:r w:rsidRPr="00CD41B3">
        <w:t>Iraq,</w:t>
      </w:r>
      <w:r w:rsidRPr="00CD41B3">
        <w:rPr>
          <w:spacing w:val="22"/>
        </w:rPr>
        <w:t xml:space="preserve"> </w:t>
      </w:r>
      <w:r w:rsidRPr="00CD41B3">
        <w:t>So</w:t>
      </w:r>
      <w:r w:rsidRPr="00CD41B3">
        <w:rPr>
          <w:spacing w:val="-3"/>
        </w:rPr>
        <w:t>m</w:t>
      </w:r>
      <w:r w:rsidRPr="00CD41B3">
        <w:t>alia</w:t>
      </w:r>
      <w:r w:rsidRPr="00CD41B3">
        <w:rPr>
          <w:spacing w:val="26"/>
        </w:rPr>
        <w:t xml:space="preserve"> </w:t>
      </w:r>
      <w:r w:rsidRPr="00CD41B3">
        <w:rPr>
          <w:spacing w:val="2"/>
        </w:rPr>
        <w:t>a</w:t>
      </w:r>
      <w:r w:rsidRPr="00CD41B3">
        <w:rPr>
          <w:spacing w:val="-1"/>
        </w:rPr>
        <w:t>n</w:t>
      </w:r>
      <w:r w:rsidRPr="00CD41B3">
        <w:t>d</w:t>
      </w:r>
      <w:r w:rsidRPr="00CD41B3">
        <w:rPr>
          <w:spacing w:val="21"/>
        </w:rPr>
        <w:t xml:space="preserve"> </w:t>
      </w:r>
      <w:r w:rsidRPr="00CD41B3">
        <w:rPr>
          <w:spacing w:val="2"/>
        </w:rPr>
        <w:t>T</w:t>
      </w:r>
      <w:r w:rsidRPr="00CD41B3">
        <w:rPr>
          <w:spacing w:val="1"/>
        </w:rPr>
        <w:t>o</w:t>
      </w:r>
      <w:r w:rsidRPr="00CD41B3">
        <w:rPr>
          <w:spacing w:val="-1"/>
        </w:rPr>
        <w:t>go</w:t>
      </w:r>
      <w:r w:rsidRPr="00CD41B3">
        <w:t>,</w:t>
      </w:r>
      <w:r w:rsidRPr="00CD41B3">
        <w:rPr>
          <w:spacing w:val="24"/>
        </w:rPr>
        <w:t xml:space="preserve"> </w:t>
      </w:r>
      <w:r w:rsidRPr="00CD41B3">
        <w:t>t</w:t>
      </w:r>
      <w:r w:rsidRPr="00CD41B3">
        <w:rPr>
          <w:spacing w:val="-1"/>
        </w:rPr>
        <w:t>h</w:t>
      </w:r>
      <w:r w:rsidRPr="00CD41B3">
        <w:t>e</w:t>
      </w:r>
      <w:r w:rsidRPr="00CD41B3">
        <w:rPr>
          <w:spacing w:val="24"/>
        </w:rPr>
        <w:t xml:space="preserve"> </w:t>
      </w:r>
      <w:r w:rsidRPr="00CD41B3">
        <w:rPr>
          <w:spacing w:val="-1"/>
        </w:rPr>
        <w:t>f</w:t>
      </w:r>
      <w:r w:rsidRPr="00CD41B3">
        <w:t>req</w:t>
      </w:r>
      <w:r w:rsidRPr="00CD41B3">
        <w:rPr>
          <w:spacing w:val="-1"/>
        </w:rPr>
        <w:t>u</w:t>
      </w:r>
      <w:r w:rsidRPr="00CD41B3">
        <w:rPr>
          <w:spacing w:val="2"/>
        </w:rPr>
        <w:t>e</w:t>
      </w:r>
      <w:r w:rsidRPr="00CD41B3">
        <w:rPr>
          <w:spacing w:val="-1"/>
        </w:rPr>
        <w:t>n</w:t>
      </w:r>
      <w:r w:rsidRPr="00CD41B3">
        <w:rPr>
          <w:spacing w:val="2"/>
        </w:rPr>
        <w:t>c</w:t>
      </w:r>
      <w:r w:rsidRPr="00CD41B3">
        <w:t>y</w:t>
      </w:r>
      <w:r w:rsidRPr="00CD41B3">
        <w:rPr>
          <w:spacing w:val="28"/>
        </w:rPr>
        <w:t xml:space="preserve"> </w:t>
      </w:r>
      <w:r w:rsidRPr="00CD41B3">
        <w:t>ba</w:t>
      </w:r>
      <w:r w:rsidRPr="00CD41B3">
        <w:rPr>
          <w:spacing w:val="-1"/>
        </w:rPr>
        <w:t>n</w:t>
      </w:r>
      <w:r w:rsidRPr="00CD41B3">
        <w:t>d</w:t>
      </w:r>
      <w:r w:rsidRPr="00CD41B3">
        <w:rPr>
          <w:spacing w:val="22"/>
        </w:rPr>
        <w:t xml:space="preserve"> </w:t>
      </w:r>
      <w:r w:rsidRPr="00CD41B3">
        <w:t>7000</w:t>
      </w:r>
      <w:r w:rsidRPr="00CD41B3">
        <w:noBreakHyphen/>
        <w:t xml:space="preserve">7050 kHz is also allocated to the fixed service on a primary basis.  </w:t>
      </w:r>
      <w:r w:rsidRPr="00CD41B3">
        <w:rPr>
          <w:sz w:val="16"/>
          <w:szCs w:val="16"/>
        </w:rPr>
        <w:t>(</w:t>
      </w:r>
      <w:r w:rsidRPr="00CD41B3">
        <w:rPr>
          <w:spacing w:val="-2"/>
          <w:w w:val="105"/>
          <w:sz w:val="16"/>
          <w:szCs w:val="16"/>
        </w:rPr>
        <w:t>W</w:t>
      </w:r>
      <w:r w:rsidRPr="00CD41B3">
        <w:rPr>
          <w:spacing w:val="1"/>
          <w:w w:val="105"/>
          <w:sz w:val="16"/>
          <w:szCs w:val="16"/>
        </w:rPr>
        <w:t>RC</w:t>
      </w:r>
      <w:r w:rsidRPr="00CD41B3">
        <w:rPr>
          <w:spacing w:val="-2"/>
          <w:w w:val="105"/>
          <w:sz w:val="16"/>
          <w:szCs w:val="16"/>
        </w:rPr>
        <w:t>-</w:t>
      </w:r>
      <w:r w:rsidRPr="00CD41B3">
        <w:rPr>
          <w:spacing w:val="1"/>
          <w:w w:val="105"/>
          <w:sz w:val="16"/>
          <w:szCs w:val="16"/>
        </w:rPr>
        <w:t>15)</w:t>
      </w:r>
    </w:p>
    <w:p w:rsidR="00CD41B3" w:rsidRPr="00CD41B3" w:rsidP="00CD41B3">
      <w:pPr>
        <w:tabs>
          <w:tab w:val="left" w:pos="360"/>
          <w:tab w:val="left" w:pos="810"/>
          <w:tab w:val="left" w:pos="1134"/>
          <w:tab w:val="left" w:pos="1871"/>
          <w:tab w:val="left" w:pos="2835"/>
        </w:tabs>
        <w:overflowPunct w:val="0"/>
        <w:autoSpaceDE w:val="0"/>
        <w:autoSpaceDN w:val="0"/>
        <w:adjustRightInd w:val="0"/>
        <w:textAlignment w:val="baseline"/>
      </w:pPr>
    </w:p>
    <w:p w:rsidR="00CD41B3" w:rsidRPr="00CD41B3" w:rsidP="00CD41B3">
      <w:pPr>
        <w:widowControl/>
        <w:tabs>
          <w:tab w:val="left" w:pos="360"/>
        </w:tabs>
        <w:suppressAutoHyphens/>
        <w:ind w:firstLine="360"/>
        <w:rPr>
          <w:smallCaps/>
          <w:snapToGrid/>
          <w:kern w:val="0"/>
          <w:szCs w:val="22"/>
        </w:rPr>
      </w:pPr>
      <w:r w:rsidRPr="00CD41B3">
        <w:rPr>
          <w:smallCaps/>
          <w:snapToGrid/>
          <w:kern w:val="0"/>
          <w:szCs w:val="22"/>
        </w:rPr>
        <w:t>* * * * *</w:t>
      </w:r>
    </w:p>
    <w:p w:rsidR="00CD41B3" w:rsidRPr="00CD41B3" w:rsidP="00CD41B3">
      <w:pPr>
        <w:widowControl/>
        <w:tabs>
          <w:tab w:val="left" w:pos="360"/>
        </w:tabs>
        <w:suppressAutoHyphens/>
        <w:ind w:firstLine="360"/>
        <w:rPr>
          <w:smallCaps/>
          <w:snapToGrid/>
          <w:kern w:val="0"/>
          <w:szCs w:val="22"/>
        </w:rPr>
      </w:pPr>
    </w:p>
    <w:p w:rsidR="00CD41B3" w:rsidRPr="00CD41B3" w:rsidP="00CD41B3">
      <w:pPr>
        <w:tabs>
          <w:tab w:val="left" w:pos="360"/>
          <w:tab w:val="left" w:pos="792"/>
          <w:tab w:val="left" w:pos="1170"/>
          <w:tab w:val="left" w:pos="2160"/>
          <w:tab w:val="left" w:pos="2835"/>
        </w:tabs>
        <w:overflowPunct w:val="0"/>
        <w:autoSpaceDE w:val="0"/>
        <w:autoSpaceDN w:val="0"/>
        <w:adjustRightInd w:val="0"/>
        <w:textAlignment w:val="baseline"/>
        <w:rPr>
          <w:spacing w:val="1"/>
          <w:w w:val="105"/>
          <w:sz w:val="16"/>
          <w:szCs w:val="16"/>
        </w:rPr>
      </w:pPr>
      <w:r w:rsidRPr="00CD41B3">
        <w:rPr>
          <w:spacing w:val="1"/>
        </w:rPr>
        <w:tab/>
        <w:t>5</w:t>
      </w:r>
      <w:r w:rsidRPr="00CD41B3">
        <w:rPr>
          <w:bCs/>
        </w:rPr>
        <w:t xml:space="preserve">.141B  </w:t>
      </w:r>
      <w:r w:rsidRPr="00CD41B3">
        <w:rPr>
          <w:i/>
        </w:rPr>
        <w:t>Additional allocation:</w:t>
      </w:r>
      <w:r w:rsidRPr="00CD41B3">
        <w:t>  in Algeria, Saudi Arabia, Australia, Bahrain, Botswana, Brunei Darussalam, China, Comoros, Korea (Rep. of), Diego Ga</w:t>
      </w:r>
      <w:r w:rsidRPr="00CD41B3">
        <w:rPr>
          <w:spacing w:val="1"/>
        </w:rPr>
        <w:t>r</w:t>
      </w:r>
      <w:r w:rsidRPr="00CD41B3">
        <w:t>cia,</w:t>
      </w:r>
      <w:r w:rsidRPr="00CD41B3">
        <w:rPr>
          <w:spacing w:val="3"/>
        </w:rPr>
        <w:t xml:space="preserve"> </w:t>
      </w:r>
      <w:r w:rsidRPr="00CD41B3">
        <w:t>D</w:t>
      </w:r>
      <w:r w:rsidRPr="00CD41B3">
        <w:rPr>
          <w:spacing w:val="2"/>
        </w:rPr>
        <w:t>j</w:t>
      </w:r>
      <w:r w:rsidRPr="00CD41B3">
        <w:t>i</w:t>
      </w:r>
      <w:r w:rsidRPr="00CD41B3">
        <w:rPr>
          <w:spacing w:val="-1"/>
        </w:rPr>
        <w:t>b</w:t>
      </w:r>
      <w:r w:rsidRPr="00CD41B3">
        <w:t>o</w:t>
      </w:r>
      <w:r w:rsidRPr="00CD41B3">
        <w:rPr>
          <w:spacing w:val="-1"/>
        </w:rPr>
        <w:t>u</w:t>
      </w:r>
      <w:r w:rsidRPr="00CD41B3">
        <w:t>ti,</w:t>
      </w:r>
      <w:r w:rsidRPr="00CD41B3">
        <w:rPr>
          <w:spacing w:val="5"/>
        </w:rPr>
        <w:t xml:space="preserve"> </w:t>
      </w:r>
      <w:r w:rsidRPr="00CD41B3">
        <w:t>Eg</w:t>
      </w:r>
      <w:r w:rsidRPr="00CD41B3">
        <w:rPr>
          <w:spacing w:val="-3"/>
        </w:rPr>
        <w:t>y</w:t>
      </w:r>
      <w:r w:rsidRPr="00CD41B3">
        <w:rPr>
          <w:spacing w:val="1"/>
        </w:rPr>
        <w:t>p</w:t>
      </w:r>
      <w:r w:rsidRPr="00CD41B3">
        <w:t>t,</w:t>
      </w:r>
      <w:r w:rsidRPr="00CD41B3">
        <w:rPr>
          <w:spacing w:val="1"/>
        </w:rPr>
        <w:t xml:space="preserve"> </w:t>
      </w:r>
      <w:r w:rsidRPr="00CD41B3">
        <w:t>U</w:t>
      </w:r>
      <w:r w:rsidRPr="00CD41B3">
        <w:rPr>
          <w:spacing w:val="1"/>
        </w:rPr>
        <w:t>n</w:t>
      </w:r>
      <w:r w:rsidRPr="00CD41B3">
        <w:t>ited</w:t>
      </w:r>
      <w:r w:rsidRPr="00CD41B3">
        <w:rPr>
          <w:spacing w:val="3"/>
        </w:rPr>
        <w:t xml:space="preserve"> </w:t>
      </w:r>
      <w:r w:rsidRPr="00CD41B3">
        <w:rPr>
          <w:spacing w:val="-2"/>
        </w:rPr>
        <w:t>A</w:t>
      </w:r>
      <w:r w:rsidRPr="00CD41B3">
        <w:t>rab</w:t>
      </w:r>
      <w:r w:rsidRPr="00CD41B3">
        <w:rPr>
          <w:spacing w:val="1"/>
        </w:rPr>
        <w:t xml:space="preserve"> </w:t>
      </w:r>
      <w:r w:rsidRPr="00CD41B3">
        <w:rPr>
          <w:spacing w:val="2"/>
        </w:rPr>
        <w:t>E</w:t>
      </w:r>
      <w:r w:rsidRPr="00CD41B3">
        <w:rPr>
          <w:spacing w:val="-3"/>
        </w:rPr>
        <w:t>m</w:t>
      </w:r>
      <w:r w:rsidRPr="00CD41B3">
        <w:t>irates,</w:t>
      </w:r>
      <w:r w:rsidRPr="00CD41B3">
        <w:rPr>
          <w:spacing w:val="6"/>
        </w:rPr>
        <w:t xml:space="preserve"> </w:t>
      </w:r>
      <w:r w:rsidRPr="00CD41B3">
        <w:t>Eritrea,</w:t>
      </w:r>
      <w:r w:rsidRPr="00CD41B3">
        <w:rPr>
          <w:spacing w:val="3"/>
        </w:rPr>
        <w:t xml:space="preserve"> </w:t>
      </w:r>
      <w:r w:rsidRPr="00CD41B3">
        <w:t>G</w:t>
      </w:r>
      <w:r w:rsidRPr="00CD41B3">
        <w:rPr>
          <w:spacing w:val="-1"/>
        </w:rPr>
        <w:t>u</w:t>
      </w:r>
      <w:r w:rsidRPr="00CD41B3">
        <w:t>i</w:t>
      </w:r>
      <w:r w:rsidRPr="00CD41B3">
        <w:rPr>
          <w:spacing w:val="-1"/>
        </w:rPr>
        <w:t>n</w:t>
      </w:r>
      <w:r w:rsidRPr="00CD41B3">
        <w:t>ea,</w:t>
      </w:r>
      <w:r w:rsidRPr="00CD41B3">
        <w:rPr>
          <w:spacing w:val="4"/>
        </w:rPr>
        <w:t xml:space="preserve"> </w:t>
      </w:r>
      <w:r w:rsidRPr="00CD41B3">
        <w:t>I</w:t>
      </w:r>
      <w:r w:rsidRPr="00CD41B3">
        <w:rPr>
          <w:spacing w:val="-1"/>
        </w:rPr>
        <w:t>n</w:t>
      </w:r>
      <w:r w:rsidRPr="00CD41B3">
        <w:t>do</w:t>
      </w:r>
      <w:r w:rsidRPr="00CD41B3">
        <w:rPr>
          <w:spacing w:val="-1"/>
        </w:rPr>
        <w:t>n</w:t>
      </w:r>
      <w:r w:rsidRPr="00CD41B3">
        <w:rPr>
          <w:spacing w:val="2"/>
        </w:rPr>
        <w:t>e</w:t>
      </w:r>
      <w:r w:rsidRPr="00CD41B3">
        <w:t>sia,</w:t>
      </w:r>
      <w:r w:rsidRPr="00CD41B3">
        <w:rPr>
          <w:spacing w:val="7"/>
        </w:rPr>
        <w:t xml:space="preserve"> </w:t>
      </w:r>
      <w:r w:rsidRPr="00CD41B3">
        <w:t xml:space="preserve">Iran </w:t>
      </w:r>
      <w:r w:rsidRPr="00CD41B3">
        <w:rPr>
          <w:w w:val="102"/>
        </w:rPr>
        <w:t>(Isl</w:t>
      </w:r>
      <w:r w:rsidRPr="00CD41B3">
        <w:rPr>
          <w:spacing w:val="2"/>
          <w:w w:val="102"/>
        </w:rPr>
        <w:t>a</w:t>
      </w:r>
      <w:r w:rsidRPr="00CD41B3">
        <w:rPr>
          <w:spacing w:val="-3"/>
          <w:w w:val="102"/>
        </w:rPr>
        <w:t>m</w:t>
      </w:r>
      <w:r w:rsidRPr="00CD41B3">
        <w:rPr>
          <w:w w:val="102"/>
        </w:rPr>
        <w:t xml:space="preserve">ic </w:t>
      </w:r>
      <w:r w:rsidRPr="00CD41B3">
        <w:t>Re</w:t>
      </w:r>
      <w:r w:rsidRPr="00CD41B3">
        <w:rPr>
          <w:spacing w:val="1"/>
        </w:rPr>
        <w:t>p</w:t>
      </w:r>
      <w:r w:rsidRPr="00CD41B3">
        <w:rPr>
          <w:spacing w:val="-1"/>
        </w:rPr>
        <w:t>u</w:t>
      </w:r>
      <w:r w:rsidRPr="00CD41B3">
        <w:t>blic</w:t>
      </w:r>
      <w:r w:rsidRPr="00CD41B3">
        <w:rPr>
          <w:spacing w:val="6"/>
        </w:rPr>
        <w:t xml:space="preserve"> </w:t>
      </w:r>
      <w:r w:rsidRPr="00CD41B3">
        <w:t>o</w:t>
      </w:r>
      <w:r w:rsidRPr="00CD41B3">
        <w:rPr>
          <w:spacing w:val="-1"/>
        </w:rPr>
        <w:t>f</w:t>
      </w:r>
      <w:r w:rsidRPr="00CD41B3">
        <w:t xml:space="preserve">), </w:t>
      </w:r>
      <w:r w:rsidRPr="00CD41B3">
        <w:rPr>
          <w:spacing w:val="1"/>
        </w:rPr>
        <w:t>J</w:t>
      </w:r>
      <w:r w:rsidRPr="00CD41B3">
        <w:t>a</w:t>
      </w:r>
      <w:r w:rsidRPr="00CD41B3">
        <w:rPr>
          <w:spacing w:val="1"/>
        </w:rPr>
        <w:t>p</w:t>
      </w:r>
      <w:r w:rsidRPr="00CD41B3">
        <w:t>an,</w:t>
      </w:r>
      <w:r w:rsidRPr="00CD41B3">
        <w:rPr>
          <w:spacing w:val="3"/>
        </w:rPr>
        <w:t xml:space="preserve"> </w:t>
      </w:r>
      <w:r w:rsidRPr="00CD41B3">
        <w:rPr>
          <w:spacing w:val="1"/>
        </w:rPr>
        <w:t>Jo</w:t>
      </w:r>
      <w:r w:rsidRPr="00CD41B3">
        <w:t>rdan,</w:t>
      </w:r>
      <w:r w:rsidRPr="00CD41B3">
        <w:rPr>
          <w:spacing w:val="4"/>
        </w:rPr>
        <w:t xml:space="preserve"> </w:t>
      </w:r>
      <w:r w:rsidRPr="00CD41B3">
        <w:t>K</w:t>
      </w:r>
      <w:r w:rsidRPr="00CD41B3">
        <w:rPr>
          <w:spacing w:val="1"/>
        </w:rPr>
        <w:t>u</w:t>
      </w:r>
      <w:r w:rsidRPr="00CD41B3">
        <w:rPr>
          <w:spacing w:val="-2"/>
        </w:rPr>
        <w:t>w</w:t>
      </w:r>
      <w:r w:rsidRPr="00CD41B3">
        <w:t>ait,</w:t>
      </w:r>
      <w:r w:rsidRPr="00CD41B3">
        <w:rPr>
          <w:spacing w:val="7"/>
        </w:rPr>
        <w:t xml:space="preserve"> </w:t>
      </w:r>
      <w:r w:rsidRPr="00CD41B3">
        <w:rPr>
          <w:spacing w:val="-1"/>
        </w:rPr>
        <w:t>Li</w:t>
      </w:r>
      <w:r w:rsidRPr="00CD41B3">
        <w:rPr>
          <w:spacing w:val="2"/>
        </w:rPr>
        <w:t>b</w:t>
      </w:r>
      <w:r w:rsidRPr="00CD41B3">
        <w:rPr>
          <w:spacing w:val="-1"/>
        </w:rPr>
        <w:t>y</w:t>
      </w:r>
      <w:r w:rsidRPr="00CD41B3">
        <w:t>a,</w:t>
      </w:r>
      <w:r w:rsidRPr="00CD41B3">
        <w:rPr>
          <w:spacing w:val="3"/>
        </w:rPr>
        <w:t xml:space="preserve"> </w:t>
      </w:r>
      <w:r w:rsidRPr="00CD41B3">
        <w:t>Mali,</w:t>
      </w:r>
      <w:r w:rsidRPr="00CD41B3">
        <w:rPr>
          <w:spacing w:val="2"/>
        </w:rPr>
        <w:t xml:space="preserve"> </w:t>
      </w:r>
      <w:r w:rsidRPr="00CD41B3">
        <w:t>M</w:t>
      </w:r>
      <w:r w:rsidRPr="00CD41B3">
        <w:rPr>
          <w:spacing w:val="1"/>
        </w:rPr>
        <w:t>o</w:t>
      </w:r>
      <w:r w:rsidRPr="00CD41B3">
        <w:t>rocco,</w:t>
      </w:r>
      <w:r w:rsidRPr="00CD41B3">
        <w:rPr>
          <w:spacing w:val="11"/>
        </w:rPr>
        <w:t xml:space="preserve"> </w:t>
      </w:r>
      <w:r w:rsidRPr="00CD41B3">
        <w:t>Ma</w:t>
      </w:r>
      <w:r w:rsidRPr="00CD41B3">
        <w:rPr>
          <w:spacing w:val="-1"/>
        </w:rPr>
        <w:t>u</w:t>
      </w:r>
      <w:r w:rsidRPr="00CD41B3">
        <w:t>ritania,</w:t>
      </w:r>
      <w:r w:rsidRPr="00CD41B3">
        <w:rPr>
          <w:spacing w:val="10"/>
        </w:rPr>
        <w:t xml:space="preserve"> </w:t>
      </w:r>
      <w:r w:rsidRPr="00CD41B3">
        <w:t>N</w:t>
      </w:r>
      <w:r w:rsidRPr="00CD41B3">
        <w:rPr>
          <w:spacing w:val="2"/>
        </w:rPr>
        <w:t>i</w:t>
      </w:r>
      <w:r w:rsidRPr="00CD41B3">
        <w:rPr>
          <w:spacing w:val="-1"/>
        </w:rPr>
        <w:t>g</w:t>
      </w:r>
      <w:r w:rsidRPr="00CD41B3">
        <w:t>er,</w:t>
      </w:r>
      <w:r w:rsidRPr="00CD41B3">
        <w:rPr>
          <w:spacing w:val="3"/>
        </w:rPr>
        <w:t xml:space="preserve"> </w:t>
      </w:r>
      <w:r w:rsidRPr="00CD41B3">
        <w:t>N</w:t>
      </w:r>
      <w:r w:rsidRPr="00CD41B3">
        <w:rPr>
          <w:spacing w:val="2"/>
        </w:rPr>
        <w:t>e</w:t>
      </w:r>
      <w:r w:rsidRPr="00CD41B3">
        <w:t>w</w:t>
      </w:r>
      <w:r w:rsidRPr="00CD41B3">
        <w:rPr>
          <w:spacing w:val="1"/>
        </w:rPr>
        <w:t xml:space="preserve"> </w:t>
      </w:r>
      <w:r w:rsidRPr="00CD41B3">
        <w:rPr>
          <w:spacing w:val="-1"/>
        </w:rPr>
        <w:t>Z</w:t>
      </w:r>
      <w:r w:rsidRPr="00CD41B3">
        <w:t>eal</w:t>
      </w:r>
      <w:r w:rsidRPr="00CD41B3">
        <w:rPr>
          <w:spacing w:val="2"/>
        </w:rPr>
        <w:t>a</w:t>
      </w:r>
      <w:r w:rsidRPr="00CD41B3">
        <w:rPr>
          <w:spacing w:val="-1"/>
        </w:rPr>
        <w:t>n</w:t>
      </w:r>
      <w:r w:rsidRPr="00CD41B3">
        <w:t>d,</w:t>
      </w:r>
      <w:r w:rsidRPr="00CD41B3">
        <w:rPr>
          <w:spacing w:val="6"/>
        </w:rPr>
        <w:t xml:space="preserve"> </w:t>
      </w:r>
      <w:r w:rsidRPr="00CD41B3">
        <w:rPr>
          <w:spacing w:val="2"/>
        </w:rPr>
        <w:t>O</w:t>
      </w:r>
      <w:r w:rsidRPr="00CD41B3">
        <w:rPr>
          <w:spacing w:val="-3"/>
        </w:rPr>
        <w:t>m</w:t>
      </w:r>
      <w:r w:rsidRPr="00CD41B3">
        <w:rPr>
          <w:spacing w:val="2"/>
        </w:rPr>
        <w:t>a</w:t>
      </w:r>
      <w:r w:rsidRPr="00CD41B3">
        <w:rPr>
          <w:spacing w:val="-1"/>
        </w:rPr>
        <w:t>n</w:t>
      </w:r>
      <w:r w:rsidRPr="00CD41B3">
        <w:t>,</w:t>
      </w:r>
      <w:r w:rsidRPr="00CD41B3">
        <w:rPr>
          <w:spacing w:val="4"/>
        </w:rPr>
        <w:t xml:space="preserve"> </w:t>
      </w:r>
      <w:r w:rsidRPr="00CD41B3">
        <w:rPr>
          <w:spacing w:val="1"/>
        </w:rPr>
        <w:t>P</w:t>
      </w:r>
      <w:r w:rsidRPr="00CD41B3">
        <w:t>a</w:t>
      </w:r>
      <w:r w:rsidRPr="00CD41B3">
        <w:rPr>
          <w:spacing w:val="1"/>
        </w:rPr>
        <w:t>p</w:t>
      </w:r>
      <w:r w:rsidRPr="00CD41B3">
        <w:rPr>
          <w:spacing w:val="-1"/>
        </w:rPr>
        <w:t>u</w:t>
      </w:r>
      <w:r w:rsidRPr="00CD41B3">
        <w:t>a</w:t>
      </w:r>
      <w:r w:rsidRPr="00CD41B3">
        <w:rPr>
          <w:spacing w:val="3"/>
        </w:rPr>
        <w:t xml:space="preserve"> </w:t>
      </w:r>
      <w:r w:rsidRPr="00CD41B3">
        <w:t>N</w:t>
      </w:r>
      <w:r w:rsidRPr="00CD41B3">
        <w:rPr>
          <w:spacing w:val="2"/>
        </w:rPr>
        <w:t>e</w:t>
      </w:r>
      <w:r w:rsidRPr="00CD41B3">
        <w:t xml:space="preserve">w </w:t>
      </w:r>
      <w:r w:rsidRPr="00CD41B3">
        <w:rPr>
          <w:spacing w:val="2"/>
          <w:w w:val="102"/>
        </w:rPr>
        <w:t>G</w:t>
      </w:r>
      <w:r w:rsidRPr="00CD41B3">
        <w:rPr>
          <w:spacing w:val="-1"/>
          <w:w w:val="102"/>
        </w:rPr>
        <w:t>u</w:t>
      </w:r>
      <w:r w:rsidRPr="00CD41B3">
        <w:rPr>
          <w:spacing w:val="1"/>
          <w:w w:val="102"/>
        </w:rPr>
        <w:t>i</w:t>
      </w:r>
      <w:r w:rsidRPr="00CD41B3">
        <w:rPr>
          <w:spacing w:val="-1"/>
          <w:w w:val="102"/>
        </w:rPr>
        <w:t>n</w:t>
      </w:r>
      <w:r w:rsidRPr="00CD41B3">
        <w:rPr>
          <w:w w:val="102"/>
        </w:rPr>
        <w:t>e</w:t>
      </w:r>
      <w:r w:rsidRPr="00CD41B3">
        <w:rPr>
          <w:spacing w:val="2"/>
          <w:w w:val="102"/>
        </w:rPr>
        <w:t>a</w:t>
      </w:r>
      <w:r w:rsidRPr="00CD41B3">
        <w:rPr>
          <w:w w:val="102"/>
        </w:rPr>
        <w:t xml:space="preserve">, </w:t>
      </w:r>
      <w:r w:rsidRPr="00CD41B3">
        <w:t>Qatar,</w:t>
      </w:r>
      <w:r w:rsidRPr="00CD41B3">
        <w:rPr>
          <w:spacing w:val="20"/>
        </w:rPr>
        <w:t xml:space="preserve"> </w:t>
      </w:r>
      <w:r w:rsidRPr="00CD41B3">
        <w:t>t</w:t>
      </w:r>
      <w:r w:rsidRPr="00CD41B3">
        <w:rPr>
          <w:spacing w:val="-1"/>
        </w:rPr>
        <w:t>h</w:t>
      </w:r>
      <w:r w:rsidRPr="00CD41B3">
        <w:t>e</w:t>
      </w:r>
      <w:r w:rsidRPr="00CD41B3">
        <w:rPr>
          <w:spacing w:val="16"/>
        </w:rPr>
        <w:t xml:space="preserve"> </w:t>
      </w:r>
      <w:r w:rsidRPr="00CD41B3">
        <w:rPr>
          <w:spacing w:val="1"/>
        </w:rPr>
        <w:t>S</w:t>
      </w:r>
      <w:r w:rsidRPr="00CD41B3">
        <w:rPr>
          <w:spacing w:val="-3"/>
        </w:rPr>
        <w:t>y</w:t>
      </w:r>
      <w:r w:rsidRPr="00CD41B3">
        <w:t>ri</w:t>
      </w:r>
      <w:r w:rsidRPr="00CD41B3">
        <w:rPr>
          <w:spacing w:val="2"/>
        </w:rPr>
        <w:t>a</w:t>
      </w:r>
      <w:r w:rsidRPr="00CD41B3">
        <w:t>n</w:t>
      </w:r>
      <w:r w:rsidRPr="00CD41B3">
        <w:rPr>
          <w:spacing w:val="21"/>
        </w:rPr>
        <w:t xml:space="preserve"> </w:t>
      </w:r>
      <w:r w:rsidRPr="00CD41B3">
        <w:rPr>
          <w:spacing w:val="-2"/>
        </w:rPr>
        <w:t>A</w:t>
      </w:r>
      <w:r w:rsidRPr="00CD41B3">
        <w:t>rab</w:t>
      </w:r>
      <w:r w:rsidRPr="00CD41B3">
        <w:rPr>
          <w:spacing w:val="20"/>
        </w:rPr>
        <w:t xml:space="preserve"> </w:t>
      </w:r>
      <w:r w:rsidRPr="00CD41B3">
        <w:t>Re</w:t>
      </w:r>
      <w:r w:rsidRPr="00CD41B3">
        <w:rPr>
          <w:spacing w:val="1"/>
        </w:rPr>
        <w:t>p</w:t>
      </w:r>
      <w:r w:rsidRPr="00CD41B3">
        <w:rPr>
          <w:spacing w:val="-1"/>
        </w:rPr>
        <w:t>u</w:t>
      </w:r>
      <w:r w:rsidRPr="00CD41B3">
        <w:t>blic,</w:t>
      </w:r>
      <w:r w:rsidRPr="00CD41B3">
        <w:rPr>
          <w:spacing w:val="24"/>
        </w:rPr>
        <w:t xml:space="preserve"> </w:t>
      </w:r>
      <w:r w:rsidRPr="00CD41B3">
        <w:t>Sin</w:t>
      </w:r>
      <w:r w:rsidRPr="00CD41B3">
        <w:rPr>
          <w:spacing w:val="-1"/>
        </w:rPr>
        <w:t>g</w:t>
      </w:r>
      <w:r w:rsidRPr="00CD41B3">
        <w:t>a</w:t>
      </w:r>
      <w:r w:rsidRPr="00CD41B3">
        <w:rPr>
          <w:spacing w:val="1"/>
        </w:rPr>
        <w:t>p</w:t>
      </w:r>
      <w:r w:rsidRPr="00CD41B3">
        <w:t>ore,</w:t>
      </w:r>
      <w:r w:rsidRPr="00CD41B3">
        <w:rPr>
          <w:spacing w:val="25"/>
        </w:rPr>
        <w:t xml:space="preserve"> </w:t>
      </w:r>
      <w:r w:rsidRPr="00CD41B3">
        <w:t>S</w:t>
      </w:r>
      <w:r w:rsidRPr="00CD41B3">
        <w:rPr>
          <w:spacing w:val="-1"/>
        </w:rPr>
        <w:t>u</w:t>
      </w:r>
      <w:r w:rsidRPr="00CD41B3">
        <w:t>dan,</w:t>
      </w:r>
      <w:r w:rsidRPr="00CD41B3">
        <w:rPr>
          <w:spacing w:val="21"/>
        </w:rPr>
        <w:t xml:space="preserve"> </w:t>
      </w:r>
      <w:r w:rsidRPr="00CD41B3">
        <w:t>So</w:t>
      </w:r>
      <w:r w:rsidRPr="00CD41B3">
        <w:rPr>
          <w:spacing w:val="-1"/>
        </w:rPr>
        <w:t>u</w:t>
      </w:r>
      <w:r w:rsidRPr="00CD41B3">
        <w:rPr>
          <w:spacing w:val="1"/>
        </w:rPr>
        <w:t>t</w:t>
      </w:r>
      <w:r w:rsidRPr="00CD41B3">
        <w:t>h</w:t>
      </w:r>
      <w:r w:rsidRPr="00CD41B3">
        <w:rPr>
          <w:spacing w:val="20"/>
        </w:rPr>
        <w:t xml:space="preserve"> </w:t>
      </w:r>
      <w:r w:rsidRPr="00CD41B3">
        <w:t>S</w:t>
      </w:r>
      <w:r w:rsidRPr="00CD41B3">
        <w:rPr>
          <w:spacing w:val="-1"/>
        </w:rPr>
        <w:t>u</w:t>
      </w:r>
      <w:r w:rsidRPr="00CD41B3">
        <w:t>dan,</w:t>
      </w:r>
      <w:r w:rsidRPr="00CD41B3">
        <w:rPr>
          <w:spacing w:val="21"/>
        </w:rPr>
        <w:t xml:space="preserve"> </w:t>
      </w:r>
      <w:r w:rsidRPr="00CD41B3">
        <w:rPr>
          <w:spacing w:val="2"/>
        </w:rPr>
        <w:t>T</w:t>
      </w:r>
      <w:r w:rsidRPr="00CD41B3">
        <w:rPr>
          <w:spacing w:val="-1"/>
        </w:rPr>
        <w:t>un</w:t>
      </w:r>
      <w:r w:rsidRPr="00CD41B3">
        <w:rPr>
          <w:spacing w:val="1"/>
        </w:rPr>
        <w:t>i</w:t>
      </w:r>
      <w:r w:rsidRPr="00CD41B3">
        <w:t>sia,</w:t>
      </w:r>
      <w:r w:rsidRPr="00CD41B3">
        <w:rPr>
          <w:spacing w:val="22"/>
        </w:rPr>
        <w:t xml:space="preserve"> </w:t>
      </w:r>
      <w:r w:rsidRPr="00CD41B3">
        <w:t>Viet</w:t>
      </w:r>
      <w:r w:rsidRPr="00CD41B3">
        <w:rPr>
          <w:spacing w:val="13"/>
        </w:rPr>
        <w:t xml:space="preserve"> </w:t>
      </w:r>
      <w:r w:rsidRPr="00CD41B3">
        <w:t>N</w:t>
      </w:r>
      <w:r w:rsidRPr="00CD41B3">
        <w:rPr>
          <w:spacing w:val="2"/>
        </w:rPr>
        <w:t>a</w:t>
      </w:r>
      <w:r w:rsidRPr="00CD41B3">
        <w:t>m</w:t>
      </w:r>
      <w:r w:rsidRPr="00CD41B3">
        <w:rPr>
          <w:spacing w:val="16"/>
        </w:rPr>
        <w:t xml:space="preserve"> </w:t>
      </w:r>
      <w:r w:rsidRPr="00CD41B3">
        <w:rPr>
          <w:spacing w:val="2"/>
        </w:rPr>
        <w:t>a</w:t>
      </w:r>
      <w:r w:rsidRPr="00CD41B3">
        <w:t>nd</w:t>
      </w:r>
      <w:r w:rsidRPr="00CD41B3">
        <w:rPr>
          <w:spacing w:val="17"/>
        </w:rPr>
        <w:t xml:space="preserve"> </w:t>
      </w:r>
      <w:r w:rsidRPr="00CD41B3">
        <w:t>Ye</w:t>
      </w:r>
      <w:r w:rsidRPr="00CD41B3">
        <w:rPr>
          <w:spacing w:val="-2"/>
        </w:rPr>
        <w:t>m</w:t>
      </w:r>
      <w:r w:rsidRPr="00CD41B3">
        <w:rPr>
          <w:spacing w:val="2"/>
        </w:rPr>
        <w:t>e</w:t>
      </w:r>
      <w:r w:rsidRPr="00CD41B3">
        <w:rPr>
          <w:spacing w:val="-1"/>
        </w:rPr>
        <w:t>n</w:t>
      </w:r>
      <w:r w:rsidRPr="00CD41B3">
        <w:t>,</w:t>
      </w:r>
      <w:r w:rsidRPr="00CD41B3">
        <w:rPr>
          <w:spacing w:val="22"/>
        </w:rPr>
        <w:t xml:space="preserve"> </w:t>
      </w:r>
      <w:r w:rsidRPr="00CD41B3">
        <w:t>t</w:t>
      </w:r>
      <w:r w:rsidRPr="00CD41B3">
        <w:rPr>
          <w:spacing w:val="-1"/>
        </w:rPr>
        <w:t>h</w:t>
      </w:r>
      <w:r w:rsidRPr="00CD41B3">
        <w:t>e</w:t>
      </w:r>
      <w:r w:rsidRPr="00CD41B3">
        <w:rPr>
          <w:spacing w:val="20"/>
        </w:rPr>
        <w:t xml:space="preserve"> </w:t>
      </w:r>
      <w:r w:rsidRPr="00CD41B3">
        <w:rPr>
          <w:spacing w:val="-1"/>
        </w:rPr>
        <w:t>f</w:t>
      </w:r>
      <w:r w:rsidRPr="00CD41B3">
        <w:t>re</w:t>
      </w:r>
      <w:r w:rsidRPr="00CD41B3">
        <w:rPr>
          <w:spacing w:val="1"/>
        </w:rPr>
        <w:t>q</w:t>
      </w:r>
      <w:r w:rsidRPr="00CD41B3">
        <w:rPr>
          <w:spacing w:val="-1"/>
        </w:rPr>
        <w:t>u</w:t>
      </w:r>
      <w:r w:rsidRPr="00CD41B3">
        <w:rPr>
          <w:spacing w:val="2"/>
        </w:rPr>
        <w:t>e</w:t>
      </w:r>
      <w:r w:rsidRPr="00CD41B3">
        <w:rPr>
          <w:spacing w:val="-1"/>
        </w:rPr>
        <w:t>n</w:t>
      </w:r>
      <w:r w:rsidRPr="00CD41B3">
        <w:rPr>
          <w:spacing w:val="2"/>
        </w:rPr>
        <w:t>c</w:t>
      </w:r>
      <w:r w:rsidRPr="00CD41B3">
        <w:t>y</w:t>
      </w:r>
      <w:r w:rsidRPr="00CD41B3">
        <w:rPr>
          <w:spacing w:val="23"/>
        </w:rPr>
        <w:t xml:space="preserve"> </w:t>
      </w:r>
      <w:r w:rsidRPr="00CD41B3">
        <w:rPr>
          <w:w w:val="102"/>
        </w:rPr>
        <w:t>band</w:t>
      </w:r>
      <w:r w:rsidRPr="00CD41B3">
        <w:t xml:space="preserve"> 7100-7200 kHz</w:t>
      </w:r>
      <w:r w:rsidRPr="00CD41B3">
        <w:rPr>
          <w:spacing w:val="24"/>
        </w:rPr>
        <w:t xml:space="preserve"> </w:t>
      </w:r>
      <w:r w:rsidRPr="00CD41B3">
        <w:t>is</w:t>
      </w:r>
      <w:r w:rsidRPr="00CD41B3">
        <w:rPr>
          <w:spacing w:val="20"/>
        </w:rPr>
        <w:t xml:space="preserve"> </w:t>
      </w:r>
      <w:r w:rsidRPr="00CD41B3">
        <w:t>also</w:t>
      </w:r>
      <w:r w:rsidRPr="00CD41B3">
        <w:rPr>
          <w:spacing w:val="23"/>
        </w:rPr>
        <w:t xml:space="preserve"> </w:t>
      </w:r>
      <w:r w:rsidRPr="00CD41B3">
        <w:t>allo</w:t>
      </w:r>
      <w:r w:rsidRPr="00CD41B3">
        <w:rPr>
          <w:spacing w:val="-1"/>
        </w:rPr>
        <w:t>c</w:t>
      </w:r>
      <w:r w:rsidRPr="00CD41B3">
        <w:t>ated</w:t>
      </w:r>
      <w:r w:rsidRPr="00CD41B3">
        <w:rPr>
          <w:spacing w:val="29"/>
        </w:rPr>
        <w:t xml:space="preserve"> </w:t>
      </w:r>
      <w:r w:rsidRPr="00CD41B3">
        <w:t>to</w:t>
      </w:r>
      <w:r w:rsidRPr="00CD41B3">
        <w:rPr>
          <w:spacing w:val="21"/>
        </w:rPr>
        <w:t xml:space="preserve"> </w:t>
      </w:r>
      <w:r w:rsidRPr="00CD41B3">
        <w:t>t</w:t>
      </w:r>
      <w:r w:rsidRPr="00CD41B3">
        <w:rPr>
          <w:spacing w:val="-1"/>
        </w:rPr>
        <w:t>h</w:t>
      </w:r>
      <w:r w:rsidRPr="00CD41B3">
        <w:t>e</w:t>
      </w:r>
      <w:r w:rsidRPr="00CD41B3">
        <w:rPr>
          <w:spacing w:val="22"/>
        </w:rPr>
        <w:t xml:space="preserve"> </w:t>
      </w:r>
      <w:r w:rsidRPr="00CD41B3">
        <w:rPr>
          <w:spacing w:val="-1"/>
        </w:rPr>
        <w:t>f</w:t>
      </w:r>
      <w:r w:rsidRPr="00CD41B3">
        <w:t>i</w:t>
      </w:r>
      <w:r w:rsidRPr="00CD41B3">
        <w:rPr>
          <w:spacing w:val="-1"/>
        </w:rPr>
        <w:t>x</w:t>
      </w:r>
      <w:r w:rsidRPr="00CD41B3">
        <w:t>ed</w:t>
      </w:r>
      <w:r w:rsidRPr="00CD41B3">
        <w:rPr>
          <w:spacing w:val="25"/>
        </w:rPr>
        <w:t xml:space="preserve"> </w:t>
      </w:r>
      <w:r w:rsidRPr="00CD41B3">
        <w:t>a</w:t>
      </w:r>
      <w:r w:rsidRPr="00CD41B3">
        <w:rPr>
          <w:spacing w:val="-1"/>
        </w:rPr>
        <w:t>n</w:t>
      </w:r>
      <w:r w:rsidRPr="00CD41B3">
        <w:t>d</w:t>
      </w:r>
      <w:r w:rsidRPr="00CD41B3">
        <w:rPr>
          <w:spacing w:val="23"/>
        </w:rPr>
        <w:t xml:space="preserve"> </w:t>
      </w:r>
      <w:r w:rsidRPr="00CD41B3">
        <w:t>t</w:t>
      </w:r>
      <w:r w:rsidRPr="00CD41B3">
        <w:rPr>
          <w:spacing w:val="-1"/>
        </w:rPr>
        <w:t>h</w:t>
      </w:r>
      <w:r w:rsidRPr="00CD41B3">
        <w:t>e</w:t>
      </w:r>
      <w:r w:rsidRPr="00CD41B3">
        <w:rPr>
          <w:spacing w:val="24"/>
        </w:rPr>
        <w:t xml:space="preserve"> </w:t>
      </w:r>
      <w:r w:rsidRPr="00CD41B3">
        <w:rPr>
          <w:spacing w:val="-3"/>
        </w:rPr>
        <w:t>m</w:t>
      </w:r>
      <w:r w:rsidRPr="00CD41B3">
        <w:rPr>
          <w:spacing w:val="2"/>
        </w:rPr>
        <w:t>o</w:t>
      </w:r>
      <w:r w:rsidRPr="00CD41B3">
        <w:t>bile,</w:t>
      </w:r>
      <w:r w:rsidRPr="00CD41B3">
        <w:rPr>
          <w:spacing w:val="26"/>
        </w:rPr>
        <w:t xml:space="preserve"> </w:t>
      </w:r>
      <w:r w:rsidRPr="00CD41B3">
        <w:t>e</w:t>
      </w:r>
      <w:r w:rsidRPr="00CD41B3">
        <w:rPr>
          <w:spacing w:val="-1"/>
        </w:rPr>
        <w:t>x</w:t>
      </w:r>
      <w:r w:rsidRPr="00CD41B3">
        <w:t>cept</w:t>
      </w:r>
      <w:r w:rsidRPr="00CD41B3">
        <w:rPr>
          <w:spacing w:val="26"/>
        </w:rPr>
        <w:t xml:space="preserve"> </w:t>
      </w:r>
      <w:r w:rsidRPr="00CD41B3">
        <w:t>aero</w:t>
      </w:r>
      <w:r w:rsidRPr="00CD41B3">
        <w:rPr>
          <w:spacing w:val="-1"/>
        </w:rPr>
        <w:t>n</w:t>
      </w:r>
      <w:r w:rsidRPr="00CD41B3">
        <w:t>a</w:t>
      </w:r>
      <w:r w:rsidRPr="00CD41B3">
        <w:rPr>
          <w:spacing w:val="-1"/>
        </w:rPr>
        <w:t>u</w:t>
      </w:r>
      <w:r w:rsidRPr="00CD41B3">
        <w:t>tical</w:t>
      </w:r>
      <w:r w:rsidRPr="00CD41B3">
        <w:rPr>
          <w:spacing w:val="35"/>
        </w:rPr>
        <w:t xml:space="preserve"> </w:t>
      </w:r>
      <w:r w:rsidRPr="00CD41B3">
        <w:rPr>
          <w:spacing w:val="-3"/>
        </w:rPr>
        <w:t>m</w:t>
      </w:r>
      <w:r w:rsidRPr="00CD41B3">
        <w:t>obi</w:t>
      </w:r>
      <w:r w:rsidRPr="00CD41B3">
        <w:rPr>
          <w:spacing w:val="5"/>
        </w:rPr>
        <w:t>l</w:t>
      </w:r>
      <w:r w:rsidRPr="00CD41B3">
        <w:t>e</w:t>
      </w:r>
      <w:r w:rsidRPr="00CD41B3">
        <w:rPr>
          <w:spacing w:val="10"/>
        </w:rPr>
        <w:t xml:space="preserve"> </w:t>
      </w:r>
      <w:r w:rsidRPr="00CD41B3">
        <w:t>(</w:t>
      </w:r>
      <w:r w:rsidRPr="00CD41B3">
        <w:rPr>
          <w:spacing w:val="-1"/>
        </w:rPr>
        <w:t>R</w:t>
      </w:r>
      <w:r w:rsidRPr="00CD41B3">
        <w:t>),</w:t>
      </w:r>
      <w:r w:rsidRPr="00CD41B3">
        <w:rPr>
          <w:spacing w:val="23"/>
        </w:rPr>
        <w:t xml:space="preserve"> </w:t>
      </w:r>
      <w:r w:rsidRPr="00CD41B3">
        <w:t>ser</w:t>
      </w:r>
      <w:r w:rsidRPr="00CD41B3">
        <w:rPr>
          <w:spacing w:val="-1"/>
        </w:rPr>
        <w:t>v</w:t>
      </w:r>
      <w:r w:rsidRPr="00CD41B3">
        <w:t>ices</w:t>
      </w:r>
      <w:r w:rsidRPr="00CD41B3">
        <w:rPr>
          <w:spacing w:val="28"/>
        </w:rPr>
        <w:t xml:space="preserve"> </w:t>
      </w:r>
      <w:r w:rsidRPr="00CD41B3">
        <w:t>on</w:t>
      </w:r>
      <w:r w:rsidRPr="00CD41B3">
        <w:rPr>
          <w:spacing w:val="21"/>
        </w:rPr>
        <w:t xml:space="preserve"> </w:t>
      </w:r>
      <w:r w:rsidRPr="00CD41B3">
        <w:t>a</w:t>
      </w:r>
      <w:r w:rsidRPr="00CD41B3">
        <w:rPr>
          <w:spacing w:val="20"/>
        </w:rPr>
        <w:t xml:space="preserve"> </w:t>
      </w:r>
      <w:r w:rsidRPr="00CD41B3">
        <w:rPr>
          <w:w w:val="102"/>
        </w:rPr>
        <w:t>pr</w:t>
      </w:r>
      <w:r w:rsidRPr="00CD41B3">
        <w:rPr>
          <w:spacing w:val="1"/>
          <w:w w:val="102"/>
        </w:rPr>
        <w:t>i</w:t>
      </w:r>
      <w:r w:rsidRPr="00CD41B3">
        <w:rPr>
          <w:spacing w:val="-3"/>
          <w:w w:val="102"/>
        </w:rPr>
        <w:t>m</w:t>
      </w:r>
      <w:r w:rsidRPr="00CD41B3">
        <w:rPr>
          <w:w w:val="102"/>
        </w:rPr>
        <w:t>a</w:t>
      </w:r>
      <w:r w:rsidRPr="00CD41B3">
        <w:rPr>
          <w:spacing w:val="2"/>
          <w:w w:val="102"/>
        </w:rPr>
        <w:t>r</w:t>
      </w:r>
      <w:r w:rsidRPr="00CD41B3">
        <w:rPr>
          <w:w w:val="102"/>
        </w:rPr>
        <w:t xml:space="preserve">y </w:t>
      </w:r>
      <w:r w:rsidRPr="00CD41B3">
        <w:t>basi</w:t>
      </w:r>
      <w:r w:rsidRPr="00CD41B3">
        <w:rPr>
          <w:spacing w:val="-1"/>
        </w:rPr>
        <w:t>s</w:t>
      </w:r>
      <w:r w:rsidRPr="00CD41B3">
        <w:t xml:space="preserve">.  </w:t>
      </w:r>
      <w:r w:rsidRPr="00CD41B3">
        <w:rPr>
          <w:spacing w:val="-1"/>
          <w:w w:val="105"/>
          <w:sz w:val="16"/>
          <w:szCs w:val="16"/>
        </w:rPr>
        <w:t>(</w:t>
      </w:r>
      <w:r w:rsidRPr="00CD41B3">
        <w:rPr>
          <w:spacing w:val="-2"/>
          <w:w w:val="105"/>
          <w:sz w:val="16"/>
          <w:szCs w:val="16"/>
        </w:rPr>
        <w:t>W</w:t>
      </w:r>
      <w:r w:rsidRPr="00CD41B3">
        <w:rPr>
          <w:spacing w:val="1"/>
          <w:w w:val="105"/>
          <w:sz w:val="16"/>
          <w:szCs w:val="16"/>
        </w:rPr>
        <w:t>RC</w:t>
      </w:r>
      <w:r w:rsidRPr="00CD41B3">
        <w:rPr>
          <w:spacing w:val="-1"/>
          <w:w w:val="105"/>
          <w:sz w:val="16"/>
          <w:szCs w:val="16"/>
        </w:rPr>
        <w:t>-1</w:t>
      </w:r>
      <w:r w:rsidRPr="00CD41B3">
        <w:rPr>
          <w:spacing w:val="1"/>
          <w:w w:val="105"/>
          <w:sz w:val="16"/>
          <w:szCs w:val="16"/>
        </w:rPr>
        <w:t>5)</w:t>
      </w:r>
    </w:p>
    <w:p w:rsidR="00CD41B3" w:rsidRPr="00CD41B3" w:rsidP="00CD41B3">
      <w:pPr>
        <w:tabs>
          <w:tab w:val="left" w:pos="360"/>
          <w:tab w:val="left" w:pos="792"/>
          <w:tab w:val="left" w:pos="1170"/>
          <w:tab w:val="left" w:pos="2160"/>
          <w:tab w:val="left" w:pos="2835"/>
        </w:tabs>
        <w:overflowPunct w:val="0"/>
        <w:autoSpaceDE w:val="0"/>
        <w:autoSpaceDN w:val="0"/>
        <w:adjustRightInd w:val="0"/>
        <w:textAlignment w:val="baseline"/>
        <w:rPr>
          <w:spacing w:val="1"/>
          <w:w w:val="105"/>
        </w:rPr>
      </w:pPr>
    </w:p>
    <w:p w:rsidR="00CD41B3" w:rsidRPr="00CD41B3" w:rsidP="00CD41B3">
      <w:pPr>
        <w:widowControl/>
        <w:tabs>
          <w:tab w:val="left" w:pos="360"/>
        </w:tabs>
        <w:suppressAutoHyphens/>
        <w:ind w:firstLine="360"/>
        <w:rPr>
          <w:smallCaps/>
          <w:snapToGrid/>
          <w:kern w:val="0"/>
          <w:szCs w:val="22"/>
        </w:rPr>
      </w:pPr>
      <w:r w:rsidRPr="00CD41B3">
        <w:rPr>
          <w:smallCaps/>
          <w:snapToGrid/>
          <w:kern w:val="0"/>
          <w:szCs w:val="22"/>
        </w:rPr>
        <w:t>* * * * *</w:t>
      </w:r>
    </w:p>
    <w:p w:rsidR="00CD41B3" w:rsidRPr="00CD41B3" w:rsidP="00CD41B3">
      <w:pPr>
        <w:widowControl/>
        <w:tabs>
          <w:tab w:val="left" w:pos="360"/>
        </w:tabs>
        <w:suppressAutoHyphens/>
        <w:ind w:firstLine="360"/>
        <w:rPr>
          <w:smallCaps/>
          <w:snapToGrid/>
          <w:kern w:val="0"/>
          <w:szCs w:val="22"/>
        </w:rPr>
      </w:pPr>
    </w:p>
    <w:p w:rsidR="00CD41B3" w:rsidRPr="00CD41B3" w:rsidP="00CD41B3">
      <w:pPr>
        <w:widowControl/>
        <w:tabs>
          <w:tab w:val="left" w:pos="360"/>
        </w:tabs>
        <w:suppressAutoHyphens/>
        <w:ind w:firstLine="360"/>
        <w:rPr>
          <w:snapToGrid/>
          <w:kern w:val="0"/>
        </w:rPr>
      </w:pPr>
      <w:r w:rsidRPr="00CD41B3">
        <w:rPr>
          <w:bCs/>
          <w:snapToGrid/>
          <w:kern w:val="0"/>
          <w:sz w:val="20"/>
        </w:rPr>
        <w:t>5.145B</w:t>
      </w:r>
      <w:r w:rsidRPr="00CD41B3">
        <w:rPr>
          <w:snapToGrid/>
          <w:kern w:val="0"/>
          <w:sz w:val="20"/>
        </w:rPr>
        <w:t xml:space="preserve">  </w:t>
      </w:r>
      <w:r w:rsidRPr="00CD41B3">
        <w:rPr>
          <w:i/>
          <w:iCs/>
          <w:snapToGrid/>
          <w:kern w:val="0"/>
          <w:sz w:val="20"/>
        </w:rPr>
        <w:t>Alternative allocation:</w:t>
      </w:r>
      <w:r w:rsidRPr="00CD41B3">
        <w:rPr>
          <w:iCs/>
          <w:snapToGrid/>
          <w:kern w:val="0"/>
          <w:sz w:val="20"/>
        </w:rPr>
        <w:t>  </w:t>
      </w:r>
      <w:r w:rsidRPr="00CD41B3">
        <w:rPr>
          <w:snapToGrid/>
          <w:kern w:val="0"/>
          <w:sz w:val="20"/>
        </w:rPr>
        <w:t xml:space="preserve">in Armenia, Belarus, Moldova, Uzbekistan and Kyrgyzstan, the frequency bands 9305-9355 kHz and 16100-16200 kHz are allocated to the fixed service on a primary basis.  </w:t>
      </w:r>
      <w:r w:rsidRPr="00CD41B3">
        <w:rPr>
          <w:snapToGrid/>
          <w:kern w:val="0"/>
          <w:sz w:val="16"/>
          <w:szCs w:val="16"/>
        </w:rPr>
        <w:t>(WRC</w:t>
      </w:r>
      <w:r w:rsidRPr="00CD41B3">
        <w:rPr>
          <w:snapToGrid/>
          <w:kern w:val="0"/>
          <w:sz w:val="16"/>
          <w:szCs w:val="16"/>
        </w:rPr>
        <w:noBreakHyphen/>
        <w:t>15)</w:t>
      </w:r>
    </w:p>
    <w:p w:rsidR="00CD41B3" w:rsidRPr="00CD41B3" w:rsidP="00CD41B3">
      <w:pPr>
        <w:widowControl/>
        <w:tabs>
          <w:tab w:val="left" w:pos="360"/>
        </w:tabs>
        <w:suppressAutoHyphens/>
        <w:ind w:firstLine="360"/>
        <w:rPr>
          <w:snapToGrid/>
          <w:kern w:val="0"/>
          <w:szCs w:val="22"/>
        </w:rPr>
      </w:pPr>
    </w:p>
    <w:p w:rsidR="00CD41B3" w:rsidRPr="00CD41B3" w:rsidP="00CD41B3">
      <w:pPr>
        <w:widowControl/>
        <w:tabs>
          <w:tab w:val="left" w:pos="360"/>
        </w:tabs>
        <w:suppressAutoHyphens/>
        <w:ind w:firstLine="360"/>
        <w:rPr>
          <w:smallCaps/>
          <w:snapToGrid/>
          <w:kern w:val="0"/>
          <w:szCs w:val="22"/>
        </w:rPr>
      </w:pPr>
      <w:r w:rsidRPr="00CD41B3">
        <w:rPr>
          <w:smallCaps/>
          <w:snapToGrid/>
          <w:kern w:val="0"/>
          <w:szCs w:val="22"/>
        </w:rPr>
        <w:t>* * * * *</w:t>
      </w:r>
    </w:p>
    <w:p w:rsidR="00CD41B3" w:rsidRPr="00CD41B3" w:rsidP="00CD41B3">
      <w:pPr>
        <w:widowControl/>
        <w:tabs>
          <w:tab w:val="left" w:pos="360"/>
        </w:tabs>
        <w:suppressAutoHyphens/>
        <w:ind w:firstLine="360"/>
        <w:rPr>
          <w:smallCaps/>
          <w:snapToGrid/>
          <w:kern w:val="0"/>
          <w:szCs w:val="22"/>
        </w:rPr>
      </w:pPr>
    </w:p>
    <w:p w:rsidR="00CD41B3" w:rsidRPr="00CD41B3" w:rsidP="00CD41B3">
      <w:pPr>
        <w:tabs>
          <w:tab w:val="left" w:pos="360"/>
          <w:tab w:val="left" w:pos="828"/>
          <w:tab w:val="left" w:pos="1134"/>
          <w:tab w:val="left" w:pos="1871"/>
          <w:tab w:val="left" w:pos="2268"/>
        </w:tabs>
        <w:overflowPunct w:val="0"/>
        <w:autoSpaceDE w:val="0"/>
        <w:autoSpaceDN w:val="0"/>
        <w:adjustRightInd w:val="0"/>
        <w:textAlignment w:val="baseline"/>
        <w:rPr>
          <w:spacing w:val="1"/>
          <w:w w:val="105"/>
        </w:rPr>
      </w:pPr>
      <w:r w:rsidRPr="00CD41B3">
        <w:tab/>
        <w:t xml:space="preserve">5.149A  </w:t>
      </w:r>
      <w:r w:rsidRPr="00CD41B3">
        <w:rPr>
          <w:i/>
        </w:rPr>
        <w:t>Alternative allocation:</w:t>
      </w:r>
      <w:r w:rsidRPr="00CD41B3">
        <w:t xml:space="preserve">  in </w:t>
      </w:r>
      <w:r w:rsidRPr="00CD41B3">
        <w:rPr>
          <w:spacing w:val="-2"/>
        </w:rPr>
        <w:t>A</w:t>
      </w:r>
      <w:r w:rsidRPr="00CD41B3">
        <w:t>r</w:t>
      </w:r>
      <w:r w:rsidRPr="00CD41B3">
        <w:rPr>
          <w:spacing w:val="-1"/>
        </w:rPr>
        <w:t>m</w:t>
      </w:r>
      <w:r w:rsidRPr="00CD41B3">
        <w:t>e</w:t>
      </w:r>
      <w:r w:rsidRPr="00CD41B3">
        <w:rPr>
          <w:spacing w:val="1"/>
        </w:rPr>
        <w:t>n</w:t>
      </w:r>
      <w:r w:rsidRPr="00CD41B3">
        <w:t>ia,</w:t>
      </w:r>
      <w:r w:rsidRPr="00CD41B3">
        <w:rPr>
          <w:spacing w:val="27"/>
        </w:rPr>
        <w:t xml:space="preserve"> </w:t>
      </w:r>
      <w:r w:rsidRPr="00CD41B3">
        <w:rPr>
          <w:spacing w:val="1"/>
        </w:rPr>
        <w:t>B</w:t>
      </w:r>
      <w:r w:rsidRPr="00CD41B3">
        <w:t>ela</w:t>
      </w:r>
      <w:r w:rsidRPr="00CD41B3">
        <w:rPr>
          <w:spacing w:val="1"/>
        </w:rPr>
        <w:t>r</w:t>
      </w:r>
      <w:r w:rsidRPr="00CD41B3">
        <w:rPr>
          <w:spacing w:val="-1"/>
        </w:rPr>
        <w:t>u</w:t>
      </w:r>
      <w:r w:rsidRPr="00CD41B3">
        <w:t>s,</w:t>
      </w:r>
      <w:r w:rsidRPr="00CD41B3">
        <w:rPr>
          <w:spacing w:val="26"/>
        </w:rPr>
        <w:t xml:space="preserve"> </w:t>
      </w:r>
      <w:r w:rsidRPr="00CD41B3">
        <w:t>M</w:t>
      </w:r>
      <w:r w:rsidRPr="00CD41B3">
        <w:rPr>
          <w:spacing w:val="1"/>
        </w:rPr>
        <w:t>o</w:t>
      </w:r>
      <w:r w:rsidRPr="00CD41B3">
        <w:t>ldo</w:t>
      </w:r>
      <w:r w:rsidRPr="00CD41B3">
        <w:rPr>
          <w:spacing w:val="-1"/>
        </w:rPr>
        <w:t>v</w:t>
      </w:r>
      <w:r w:rsidRPr="00CD41B3">
        <w:t>a,</w:t>
      </w:r>
      <w:r w:rsidRPr="00CD41B3">
        <w:rPr>
          <w:spacing w:val="28"/>
        </w:rPr>
        <w:t xml:space="preserve"> </w:t>
      </w:r>
      <w:r w:rsidRPr="00CD41B3">
        <w:t>U</w:t>
      </w:r>
      <w:r w:rsidRPr="00CD41B3">
        <w:rPr>
          <w:spacing w:val="-1"/>
        </w:rPr>
        <w:t>z</w:t>
      </w:r>
      <w:r w:rsidRPr="00CD41B3">
        <w:t>bekist</w:t>
      </w:r>
      <w:r w:rsidRPr="00CD41B3">
        <w:rPr>
          <w:spacing w:val="2"/>
        </w:rPr>
        <w:t>a</w:t>
      </w:r>
      <w:r w:rsidRPr="00CD41B3">
        <w:t>n</w:t>
      </w:r>
      <w:r w:rsidRPr="00CD41B3">
        <w:rPr>
          <w:spacing w:val="29"/>
        </w:rPr>
        <w:t xml:space="preserve"> </w:t>
      </w:r>
      <w:r w:rsidRPr="00CD41B3">
        <w:t>and</w:t>
      </w:r>
      <w:r w:rsidRPr="00CD41B3">
        <w:rPr>
          <w:spacing w:val="21"/>
        </w:rPr>
        <w:t xml:space="preserve"> </w:t>
      </w:r>
      <w:r w:rsidRPr="00CD41B3">
        <w:rPr>
          <w:spacing w:val="2"/>
        </w:rPr>
        <w:t>K</w:t>
      </w:r>
      <w:r w:rsidRPr="00CD41B3">
        <w:rPr>
          <w:spacing w:val="-3"/>
        </w:rPr>
        <w:t>y</w:t>
      </w:r>
      <w:r w:rsidRPr="00CD41B3">
        <w:t>rg</w:t>
      </w:r>
      <w:r w:rsidRPr="00CD41B3">
        <w:rPr>
          <w:spacing w:val="-1"/>
        </w:rPr>
        <w:t>y</w:t>
      </w:r>
      <w:r w:rsidRPr="00CD41B3">
        <w:t>z</w:t>
      </w:r>
      <w:r w:rsidRPr="00CD41B3">
        <w:rPr>
          <w:spacing w:val="1"/>
        </w:rPr>
        <w:t>s</w:t>
      </w:r>
      <w:r w:rsidRPr="00CD41B3">
        <w:t>ta</w:t>
      </w:r>
      <w:r w:rsidRPr="00CD41B3">
        <w:rPr>
          <w:spacing w:val="-1"/>
        </w:rPr>
        <w:t>n</w:t>
      </w:r>
      <w:r w:rsidRPr="00CD41B3">
        <w:t>,</w:t>
      </w:r>
      <w:r w:rsidRPr="00CD41B3">
        <w:rPr>
          <w:spacing w:val="31"/>
        </w:rPr>
        <w:t xml:space="preserve"> </w:t>
      </w:r>
      <w:r w:rsidRPr="00CD41B3">
        <w:t>t</w:t>
      </w:r>
      <w:r w:rsidRPr="00CD41B3">
        <w:rPr>
          <w:spacing w:val="-1"/>
        </w:rPr>
        <w:t>h</w:t>
      </w:r>
      <w:r w:rsidRPr="00CD41B3">
        <w:t>e</w:t>
      </w:r>
      <w:r w:rsidRPr="00CD41B3">
        <w:rPr>
          <w:spacing w:val="22"/>
        </w:rPr>
        <w:t xml:space="preserve"> </w:t>
      </w:r>
      <w:r w:rsidRPr="00CD41B3">
        <w:rPr>
          <w:spacing w:val="-1"/>
        </w:rPr>
        <w:t>f</w:t>
      </w:r>
      <w:r w:rsidRPr="00CD41B3">
        <w:t>re</w:t>
      </w:r>
      <w:r w:rsidRPr="00CD41B3">
        <w:rPr>
          <w:spacing w:val="1"/>
        </w:rPr>
        <w:t>q</w:t>
      </w:r>
      <w:r w:rsidRPr="00CD41B3">
        <w:rPr>
          <w:spacing w:val="-1"/>
        </w:rPr>
        <w:t>u</w:t>
      </w:r>
      <w:r w:rsidRPr="00CD41B3">
        <w:t>en</w:t>
      </w:r>
      <w:r w:rsidRPr="00CD41B3">
        <w:rPr>
          <w:spacing w:val="2"/>
        </w:rPr>
        <w:t>c</w:t>
      </w:r>
      <w:r w:rsidRPr="00CD41B3">
        <w:t>y</w:t>
      </w:r>
      <w:r w:rsidRPr="00CD41B3">
        <w:rPr>
          <w:spacing w:val="27"/>
        </w:rPr>
        <w:t xml:space="preserve"> </w:t>
      </w:r>
      <w:r w:rsidRPr="00CD41B3">
        <w:t xml:space="preserve">band 13450-13550 kHz is allocated to the fixed service on a primary basis and to the mobile, except aeronautical mobile (R), service on a secondary basis.  </w:t>
      </w:r>
      <w:r w:rsidRPr="00CD41B3">
        <w:rPr>
          <w:spacing w:val="-1"/>
          <w:w w:val="105"/>
          <w:sz w:val="16"/>
          <w:szCs w:val="16"/>
        </w:rPr>
        <w:t>(</w:t>
      </w:r>
      <w:r w:rsidRPr="00CD41B3">
        <w:rPr>
          <w:spacing w:val="-2"/>
          <w:w w:val="105"/>
          <w:sz w:val="16"/>
          <w:szCs w:val="16"/>
        </w:rPr>
        <w:t>W</w:t>
      </w:r>
      <w:r w:rsidRPr="00CD41B3">
        <w:rPr>
          <w:spacing w:val="1"/>
          <w:w w:val="105"/>
          <w:sz w:val="16"/>
          <w:szCs w:val="16"/>
        </w:rPr>
        <w:t>RC</w:t>
      </w:r>
      <w:r w:rsidRPr="00CD41B3">
        <w:rPr>
          <w:spacing w:val="-1"/>
          <w:w w:val="105"/>
          <w:sz w:val="16"/>
          <w:szCs w:val="16"/>
        </w:rPr>
        <w:t>-1</w:t>
      </w:r>
      <w:r w:rsidRPr="00CD41B3">
        <w:rPr>
          <w:spacing w:val="1"/>
          <w:w w:val="105"/>
          <w:sz w:val="16"/>
          <w:szCs w:val="16"/>
        </w:rPr>
        <w:t>5)</w:t>
      </w:r>
    </w:p>
    <w:p w:rsidR="00CD41B3" w:rsidRPr="00CD41B3" w:rsidP="00CD41B3">
      <w:pPr>
        <w:tabs>
          <w:tab w:val="left" w:pos="360"/>
          <w:tab w:val="left" w:pos="828"/>
          <w:tab w:val="left" w:pos="1134"/>
          <w:tab w:val="left" w:pos="1871"/>
          <w:tab w:val="left" w:pos="2268"/>
        </w:tabs>
        <w:overflowPunct w:val="0"/>
        <w:autoSpaceDE w:val="0"/>
        <w:autoSpaceDN w:val="0"/>
        <w:adjustRightInd w:val="0"/>
        <w:textAlignment w:val="baseline"/>
        <w:rPr>
          <w:spacing w:val="1"/>
          <w:w w:val="105"/>
          <w:szCs w:val="22"/>
        </w:rPr>
      </w:pPr>
    </w:p>
    <w:p w:rsidR="00CD41B3" w:rsidRPr="00CD41B3" w:rsidP="00CD41B3">
      <w:pPr>
        <w:widowControl/>
        <w:tabs>
          <w:tab w:val="left" w:pos="360"/>
        </w:tabs>
        <w:suppressAutoHyphens/>
        <w:rPr>
          <w:smallCaps/>
          <w:snapToGrid/>
          <w:kern w:val="0"/>
          <w:szCs w:val="22"/>
        </w:rPr>
      </w:pPr>
      <w:r w:rsidRPr="00CD41B3">
        <w:rPr>
          <w:smallCaps/>
          <w:snapToGrid/>
          <w:kern w:val="0"/>
          <w:szCs w:val="22"/>
        </w:rPr>
        <w:tab/>
        <w:t>* * * * *</w:t>
      </w:r>
    </w:p>
    <w:p w:rsidR="00CD41B3" w:rsidRPr="00CD41B3" w:rsidP="00CD41B3">
      <w:pPr>
        <w:widowControl/>
        <w:tabs>
          <w:tab w:val="left" w:pos="360"/>
        </w:tabs>
        <w:suppressAutoHyphens/>
        <w:rPr>
          <w:smallCaps/>
          <w:snapToGrid/>
          <w:kern w:val="0"/>
          <w:szCs w:val="22"/>
        </w:rPr>
      </w:pPr>
    </w:p>
    <w:p w:rsidR="00CD41B3" w:rsidRPr="00CD41B3" w:rsidP="00CD41B3">
      <w:pPr>
        <w:tabs>
          <w:tab w:val="left" w:pos="360"/>
          <w:tab w:val="left" w:pos="828"/>
          <w:tab w:val="left" w:pos="1080"/>
          <w:tab w:val="left" w:pos="1871"/>
          <w:tab w:val="left" w:pos="2268"/>
        </w:tabs>
        <w:overflowPunct w:val="0"/>
        <w:autoSpaceDE w:val="0"/>
        <w:autoSpaceDN w:val="0"/>
        <w:adjustRightInd w:val="0"/>
        <w:textAlignment w:val="baseline"/>
        <w:rPr>
          <w:spacing w:val="1"/>
          <w:w w:val="105"/>
        </w:rPr>
      </w:pPr>
      <w:r w:rsidRPr="00CD41B3">
        <w:tab/>
        <w:t xml:space="preserve">5.158  </w:t>
      </w:r>
      <w:r w:rsidRPr="00CD41B3">
        <w:rPr>
          <w:i/>
        </w:rPr>
        <w:t>Alternative allocation:</w:t>
      </w:r>
      <w:r w:rsidRPr="00CD41B3">
        <w:t xml:space="preserve">  in </w:t>
      </w:r>
      <w:r w:rsidRPr="00CD41B3">
        <w:rPr>
          <w:spacing w:val="-2"/>
        </w:rPr>
        <w:t>A</w:t>
      </w:r>
      <w:r w:rsidRPr="00CD41B3">
        <w:t>r</w:t>
      </w:r>
      <w:r w:rsidRPr="00CD41B3">
        <w:rPr>
          <w:spacing w:val="-1"/>
        </w:rPr>
        <w:t>m</w:t>
      </w:r>
      <w:r w:rsidRPr="00CD41B3">
        <w:t>e</w:t>
      </w:r>
      <w:r w:rsidRPr="00CD41B3">
        <w:rPr>
          <w:spacing w:val="1"/>
        </w:rPr>
        <w:t>n</w:t>
      </w:r>
      <w:r w:rsidRPr="00CD41B3">
        <w:t>ia,</w:t>
      </w:r>
      <w:r w:rsidRPr="00CD41B3">
        <w:rPr>
          <w:spacing w:val="27"/>
        </w:rPr>
        <w:t xml:space="preserve"> </w:t>
      </w:r>
      <w:r w:rsidRPr="00CD41B3">
        <w:rPr>
          <w:spacing w:val="1"/>
        </w:rPr>
        <w:t>B</w:t>
      </w:r>
      <w:r w:rsidRPr="00CD41B3">
        <w:t>ela</w:t>
      </w:r>
      <w:r w:rsidRPr="00CD41B3">
        <w:rPr>
          <w:spacing w:val="1"/>
        </w:rPr>
        <w:t>r</w:t>
      </w:r>
      <w:r w:rsidRPr="00CD41B3">
        <w:rPr>
          <w:spacing w:val="-1"/>
        </w:rPr>
        <w:t>u</w:t>
      </w:r>
      <w:r w:rsidRPr="00CD41B3">
        <w:t>s,</w:t>
      </w:r>
      <w:r w:rsidRPr="00CD41B3">
        <w:rPr>
          <w:spacing w:val="26"/>
        </w:rPr>
        <w:t xml:space="preserve"> </w:t>
      </w:r>
      <w:r w:rsidRPr="00CD41B3">
        <w:t>M</w:t>
      </w:r>
      <w:r w:rsidRPr="00CD41B3">
        <w:rPr>
          <w:spacing w:val="1"/>
        </w:rPr>
        <w:t>o</w:t>
      </w:r>
      <w:r w:rsidRPr="00CD41B3">
        <w:t>ldo</w:t>
      </w:r>
      <w:r w:rsidRPr="00CD41B3">
        <w:rPr>
          <w:spacing w:val="-1"/>
        </w:rPr>
        <w:t>v</w:t>
      </w:r>
      <w:r w:rsidRPr="00CD41B3">
        <w:t>a,</w:t>
      </w:r>
      <w:r w:rsidRPr="00CD41B3">
        <w:rPr>
          <w:spacing w:val="28"/>
        </w:rPr>
        <w:t xml:space="preserve"> </w:t>
      </w:r>
      <w:r w:rsidRPr="00CD41B3">
        <w:t>U</w:t>
      </w:r>
      <w:r w:rsidRPr="00CD41B3">
        <w:rPr>
          <w:spacing w:val="-1"/>
        </w:rPr>
        <w:t>z</w:t>
      </w:r>
      <w:r w:rsidRPr="00CD41B3">
        <w:t>bekist</w:t>
      </w:r>
      <w:r w:rsidRPr="00CD41B3">
        <w:rPr>
          <w:spacing w:val="2"/>
        </w:rPr>
        <w:t>a</w:t>
      </w:r>
      <w:r w:rsidRPr="00CD41B3">
        <w:t>n</w:t>
      </w:r>
      <w:r w:rsidRPr="00CD41B3">
        <w:rPr>
          <w:spacing w:val="29"/>
        </w:rPr>
        <w:t xml:space="preserve"> </w:t>
      </w:r>
      <w:r w:rsidRPr="00CD41B3">
        <w:t>and</w:t>
      </w:r>
      <w:r w:rsidRPr="00CD41B3">
        <w:rPr>
          <w:spacing w:val="21"/>
        </w:rPr>
        <w:t xml:space="preserve"> </w:t>
      </w:r>
      <w:r w:rsidRPr="00CD41B3">
        <w:rPr>
          <w:spacing w:val="2"/>
        </w:rPr>
        <w:t>K</w:t>
      </w:r>
      <w:r w:rsidRPr="00CD41B3">
        <w:rPr>
          <w:spacing w:val="-3"/>
        </w:rPr>
        <w:t>y</w:t>
      </w:r>
      <w:r w:rsidRPr="00CD41B3">
        <w:t>rg</w:t>
      </w:r>
      <w:r w:rsidRPr="00CD41B3">
        <w:rPr>
          <w:spacing w:val="-1"/>
        </w:rPr>
        <w:t>y</w:t>
      </w:r>
      <w:r w:rsidRPr="00CD41B3">
        <w:t>z</w:t>
      </w:r>
      <w:r w:rsidRPr="00CD41B3">
        <w:rPr>
          <w:spacing w:val="1"/>
        </w:rPr>
        <w:t>s</w:t>
      </w:r>
      <w:r w:rsidRPr="00CD41B3">
        <w:t>ta</w:t>
      </w:r>
      <w:r w:rsidRPr="00CD41B3">
        <w:rPr>
          <w:spacing w:val="-1"/>
        </w:rPr>
        <w:t>n</w:t>
      </w:r>
      <w:r w:rsidRPr="00CD41B3">
        <w:t>,</w:t>
      </w:r>
      <w:r w:rsidRPr="00CD41B3">
        <w:rPr>
          <w:spacing w:val="31"/>
        </w:rPr>
        <w:t xml:space="preserve"> </w:t>
      </w:r>
      <w:r w:rsidRPr="00CD41B3">
        <w:t>t</w:t>
      </w:r>
      <w:r w:rsidRPr="00CD41B3">
        <w:rPr>
          <w:spacing w:val="-1"/>
        </w:rPr>
        <w:t>h</w:t>
      </w:r>
      <w:r w:rsidRPr="00CD41B3">
        <w:t>e</w:t>
      </w:r>
      <w:r w:rsidRPr="00CD41B3">
        <w:rPr>
          <w:spacing w:val="22"/>
        </w:rPr>
        <w:t xml:space="preserve"> </w:t>
      </w:r>
      <w:r w:rsidRPr="00CD41B3">
        <w:rPr>
          <w:spacing w:val="-1"/>
        </w:rPr>
        <w:t>f</w:t>
      </w:r>
      <w:r w:rsidRPr="00CD41B3">
        <w:t>re</w:t>
      </w:r>
      <w:r w:rsidRPr="00CD41B3">
        <w:rPr>
          <w:spacing w:val="1"/>
        </w:rPr>
        <w:t>q</w:t>
      </w:r>
      <w:r w:rsidRPr="00CD41B3">
        <w:rPr>
          <w:spacing w:val="-1"/>
        </w:rPr>
        <w:t>u</w:t>
      </w:r>
      <w:r w:rsidRPr="00CD41B3">
        <w:t>en</w:t>
      </w:r>
      <w:r w:rsidRPr="00CD41B3">
        <w:rPr>
          <w:spacing w:val="2"/>
        </w:rPr>
        <w:t>c</w:t>
      </w:r>
      <w:r w:rsidRPr="00CD41B3">
        <w:t>y</w:t>
      </w:r>
      <w:r w:rsidRPr="00CD41B3">
        <w:rPr>
          <w:spacing w:val="27"/>
        </w:rPr>
        <w:t xml:space="preserve"> </w:t>
      </w:r>
      <w:r w:rsidRPr="00CD41B3">
        <w:t>band 24450-24600 kHz is</w:t>
      </w:r>
      <w:r w:rsidRPr="00CD41B3">
        <w:rPr>
          <w:spacing w:val="3"/>
        </w:rPr>
        <w:t xml:space="preserve"> </w:t>
      </w:r>
      <w:r w:rsidRPr="00CD41B3">
        <w:t>allocated</w:t>
      </w:r>
      <w:r w:rsidRPr="00CD41B3">
        <w:rPr>
          <w:spacing w:val="12"/>
        </w:rPr>
        <w:t xml:space="preserve"> </w:t>
      </w:r>
      <w:r w:rsidRPr="00CD41B3">
        <w:t>to</w:t>
      </w:r>
      <w:r w:rsidRPr="00CD41B3">
        <w:rPr>
          <w:spacing w:val="3"/>
        </w:rPr>
        <w:t xml:space="preserve"> </w:t>
      </w:r>
      <w:r w:rsidRPr="00CD41B3">
        <w:t>t</w:t>
      </w:r>
      <w:r w:rsidRPr="00CD41B3">
        <w:rPr>
          <w:spacing w:val="-1"/>
        </w:rPr>
        <w:t>h</w:t>
      </w:r>
      <w:r w:rsidRPr="00CD41B3">
        <w:t>e</w:t>
      </w:r>
      <w:r w:rsidRPr="00CD41B3">
        <w:rPr>
          <w:spacing w:val="4"/>
        </w:rPr>
        <w:t xml:space="preserve"> </w:t>
      </w:r>
      <w:r w:rsidRPr="00CD41B3">
        <w:rPr>
          <w:spacing w:val="-1"/>
        </w:rPr>
        <w:t>f</w:t>
      </w:r>
      <w:r w:rsidRPr="00CD41B3">
        <w:t>i</w:t>
      </w:r>
      <w:r w:rsidRPr="00CD41B3">
        <w:rPr>
          <w:spacing w:val="-1"/>
        </w:rPr>
        <w:t>x</w:t>
      </w:r>
      <w:r w:rsidRPr="00CD41B3">
        <w:t>ed</w:t>
      </w:r>
      <w:r w:rsidRPr="00CD41B3">
        <w:rPr>
          <w:spacing w:val="8"/>
        </w:rPr>
        <w:t xml:space="preserve"> </w:t>
      </w:r>
      <w:r w:rsidRPr="00CD41B3">
        <w:rPr>
          <w:spacing w:val="2"/>
        </w:rPr>
        <w:t>a</w:t>
      </w:r>
      <w:r w:rsidRPr="00CD41B3">
        <w:rPr>
          <w:spacing w:val="-1"/>
        </w:rPr>
        <w:t>n</w:t>
      </w:r>
      <w:r w:rsidRPr="00CD41B3">
        <w:t>d</w:t>
      </w:r>
      <w:r w:rsidRPr="00CD41B3">
        <w:rPr>
          <w:spacing w:val="5"/>
        </w:rPr>
        <w:t xml:space="preserve"> </w:t>
      </w:r>
      <w:r w:rsidRPr="00CD41B3">
        <w:t>la</w:t>
      </w:r>
      <w:r w:rsidRPr="00CD41B3">
        <w:rPr>
          <w:spacing w:val="-1"/>
        </w:rPr>
        <w:t>n</w:t>
      </w:r>
      <w:r w:rsidRPr="00CD41B3">
        <w:t>d</w:t>
      </w:r>
      <w:r w:rsidRPr="00CD41B3">
        <w:rPr>
          <w:spacing w:val="8"/>
        </w:rPr>
        <w:t xml:space="preserve"> </w:t>
      </w:r>
      <w:r w:rsidRPr="00CD41B3">
        <w:rPr>
          <w:spacing w:val="-3"/>
        </w:rPr>
        <w:t>m</w:t>
      </w:r>
      <w:r w:rsidRPr="00CD41B3">
        <w:t>obile</w:t>
      </w:r>
      <w:r w:rsidRPr="00CD41B3">
        <w:rPr>
          <w:spacing w:val="11"/>
        </w:rPr>
        <w:t xml:space="preserve"> </w:t>
      </w:r>
      <w:r w:rsidRPr="00CD41B3">
        <w:t>ser</w:t>
      </w:r>
      <w:r w:rsidRPr="00CD41B3">
        <w:rPr>
          <w:spacing w:val="-1"/>
        </w:rPr>
        <w:t>v</w:t>
      </w:r>
      <w:r w:rsidRPr="00CD41B3">
        <w:t>ices</w:t>
      </w:r>
      <w:r w:rsidRPr="00CD41B3">
        <w:rPr>
          <w:spacing w:val="10"/>
        </w:rPr>
        <w:t xml:space="preserve"> </w:t>
      </w:r>
      <w:r w:rsidRPr="00CD41B3">
        <w:rPr>
          <w:spacing w:val="3"/>
        </w:rPr>
        <w:t>o</w:t>
      </w:r>
      <w:r w:rsidRPr="00CD41B3">
        <w:t>n</w:t>
      </w:r>
      <w:r w:rsidRPr="00CD41B3">
        <w:rPr>
          <w:spacing w:val="3"/>
        </w:rPr>
        <w:t xml:space="preserve"> </w:t>
      </w:r>
      <w:r w:rsidRPr="00CD41B3">
        <w:t>a</w:t>
      </w:r>
      <w:r w:rsidRPr="00CD41B3">
        <w:rPr>
          <w:spacing w:val="2"/>
        </w:rPr>
        <w:t xml:space="preserve"> </w:t>
      </w:r>
      <w:r w:rsidRPr="00CD41B3">
        <w:t>pr</w:t>
      </w:r>
      <w:r w:rsidRPr="00CD41B3">
        <w:rPr>
          <w:spacing w:val="1"/>
        </w:rPr>
        <w:t>i</w:t>
      </w:r>
      <w:r w:rsidRPr="00CD41B3">
        <w:rPr>
          <w:spacing w:val="-3"/>
        </w:rPr>
        <w:t>m</w:t>
      </w:r>
      <w:r w:rsidRPr="00CD41B3">
        <w:t>a</w:t>
      </w:r>
      <w:r w:rsidRPr="00CD41B3">
        <w:rPr>
          <w:spacing w:val="2"/>
        </w:rPr>
        <w:t>r</w:t>
      </w:r>
      <w:r w:rsidRPr="00CD41B3">
        <w:t>y</w:t>
      </w:r>
      <w:r w:rsidRPr="00CD41B3">
        <w:rPr>
          <w:spacing w:val="8"/>
        </w:rPr>
        <w:t xml:space="preserve"> </w:t>
      </w:r>
      <w:r w:rsidRPr="00CD41B3">
        <w:t>bas</w:t>
      </w:r>
      <w:r w:rsidRPr="00CD41B3">
        <w:rPr>
          <w:spacing w:val="1"/>
        </w:rPr>
        <w:t>i</w:t>
      </w:r>
      <w:r w:rsidRPr="00CD41B3">
        <w:t xml:space="preserve">s. </w:t>
      </w:r>
      <w:r w:rsidRPr="00CD41B3">
        <w:rPr>
          <w:spacing w:val="-1"/>
          <w:w w:val="105"/>
          <w:sz w:val="16"/>
          <w:szCs w:val="16"/>
        </w:rPr>
        <w:t>(</w:t>
      </w:r>
      <w:r w:rsidRPr="00CD41B3">
        <w:rPr>
          <w:spacing w:val="-2"/>
          <w:w w:val="105"/>
          <w:sz w:val="16"/>
          <w:szCs w:val="16"/>
        </w:rPr>
        <w:t>W</w:t>
      </w:r>
      <w:r w:rsidRPr="00CD41B3">
        <w:rPr>
          <w:spacing w:val="1"/>
          <w:w w:val="105"/>
          <w:sz w:val="16"/>
          <w:szCs w:val="16"/>
        </w:rPr>
        <w:t>RC</w:t>
      </w:r>
      <w:r w:rsidRPr="00CD41B3">
        <w:rPr>
          <w:spacing w:val="-1"/>
          <w:w w:val="105"/>
          <w:sz w:val="16"/>
          <w:szCs w:val="16"/>
        </w:rPr>
        <w:t>-</w:t>
      </w:r>
      <w:r w:rsidRPr="00CD41B3">
        <w:rPr>
          <w:spacing w:val="1"/>
          <w:w w:val="105"/>
          <w:sz w:val="16"/>
          <w:szCs w:val="16"/>
        </w:rPr>
        <w:t>15)</w:t>
      </w:r>
    </w:p>
    <w:p w:rsidR="00CD41B3" w:rsidRPr="00CD41B3" w:rsidP="00CD41B3">
      <w:pPr>
        <w:tabs>
          <w:tab w:val="left" w:pos="360"/>
          <w:tab w:val="left" w:pos="828"/>
          <w:tab w:val="left" w:pos="1080"/>
          <w:tab w:val="left" w:pos="1871"/>
          <w:tab w:val="left" w:pos="2268"/>
        </w:tabs>
        <w:overflowPunct w:val="0"/>
        <w:autoSpaceDE w:val="0"/>
        <w:autoSpaceDN w:val="0"/>
        <w:adjustRightInd w:val="0"/>
        <w:textAlignment w:val="baseline"/>
        <w:rPr>
          <w:szCs w:val="22"/>
        </w:rPr>
      </w:pPr>
    </w:p>
    <w:p w:rsidR="00CD41B3" w:rsidRPr="00CD41B3" w:rsidP="00CD41B3">
      <w:pPr>
        <w:tabs>
          <w:tab w:val="left" w:pos="360"/>
          <w:tab w:val="left" w:pos="828"/>
          <w:tab w:val="left" w:pos="1080"/>
          <w:tab w:val="left" w:pos="1871"/>
          <w:tab w:val="left" w:pos="2268"/>
        </w:tabs>
        <w:overflowPunct w:val="0"/>
        <w:autoSpaceDE w:val="0"/>
        <w:autoSpaceDN w:val="0"/>
        <w:adjustRightInd w:val="0"/>
        <w:textAlignment w:val="baseline"/>
        <w:rPr>
          <w:w w:val="105"/>
        </w:rPr>
      </w:pPr>
      <w:r w:rsidRPr="00CD41B3">
        <w:tab/>
        <w:t xml:space="preserve">5.159  </w:t>
      </w:r>
      <w:r w:rsidRPr="00CD41B3">
        <w:rPr>
          <w:i/>
        </w:rPr>
        <w:t>Alternative allocation:</w:t>
      </w:r>
      <w:r w:rsidRPr="00CD41B3">
        <w:t xml:space="preserve">  in </w:t>
      </w:r>
      <w:r w:rsidRPr="00CD41B3">
        <w:rPr>
          <w:spacing w:val="-2"/>
        </w:rPr>
        <w:t>A</w:t>
      </w:r>
      <w:r w:rsidRPr="00CD41B3">
        <w:t>r</w:t>
      </w:r>
      <w:r w:rsidRPr="00CD41B3">
        <w:rPr>
          <w:spacing w:val="-1"/>
        </w:rPr>
        <w:t>m</w:t>
      </w:r>
      <w:r w:rsidRPr="00CD41B3">
        <w:t>e</w:t>
      </w:r>
      <w:r w:rsidRPr="00CD41B3">
        <w:rPr>
          <w:spacing w:val="1"/>
        </w:rPr>
        <w:t>n</w:t>
      </w:r>
      <w:r w:rsidRPr="00CD41B3">
        <w:t>ia,</w:t>
      </w:r>
      <w:r w:rsidRPr="00CD41B3">
        <w:rPr>
          <w:spacing w:val="27"/>
        </w:rPr>
        <w:t xml:space="preserve"> </w:t>
      </w:r>
      <w:r w:rsidRPr="00CD41B3">
        <w:rPr>
          <w:spacing w:val="1"/>
        </w:rPr>
        <w:t>B</w:t>
      </w:r>
      <w:r w:rsidRPr="00CD41B3">
        <w:t>ela</w:t>
      </w:r>
      <w:r w:rsidRPr="00CD41B3">
        <w:rPr>
          <w:spacing w:val="1"/>
        </w:rPr>
        <w:t>r</w:t>
      </w:r>
      <w:r w:rsidRPr="00CD41B3">
        <w:rPr>
          <w:spacing w:val="-1"/>
        </w:rPr>
        <w:t>u</w:t>
      </w:r>
      <w:r w:rsidRPr="00CD41B3">
        <w:t>s,</w:t>
      </w:r>
      <w:r w:rsidRPr="00CD41B3">
        <w:rPr>
          <w:spacing w:val="26"/>
        </w:rPr>
        <w:t xml:space="preserve"> </w:t>
      </w:r>
      <w:r w:rsidRPr="00CD41B3">
        <w:t>M</w:t>
      </w:r>
      <w:r w:rsidRPr="00CD41B3">
        <w:rPr>
          <w:spacing w:val="1"/>
        </w:rPr>
        <w:t>o</w:t>
      </w:r>
      <w:r w:rsidRPr="00CD41B3">
        <w:t>ldo</w:t>
      </w:r>
      <w:r w:rsidRPr="00CD41B3">
        <w:rPr>
          <w:spacing w:val="-1"/>
        </w:rPr>
        <w:t>v</w:t>
      </w:r>
      <w:r w:rsidRPr="00CD41B3">
        <w:t>a,</w:t>
      </w:r>
      <w:r w:rsidRPr="00CD41B3">
        <w:rPr>
          <w:spacing w:val="28"/>
        </w:rPr>
        <w:t xml:space="preserve"> </w:t>
      </w:r>
      <w:r w:rsidRPr="00CD41B3">
        <w:t>U</w:t>
      </w:r>
      <w:r w:rsidRPr="00CD41B3">
        <w:rPr>
          <w:spacing w:val="-1"/>
        </w:rPr>
        <w:t>z</w:t>
      </w:r>
      <w:r w:rsidRPr="00CD41B3">
        <w:t>bekist</w:t>
      </w:r>
      <w:r w:rsidRPr="00CD41B3">
        <w:rPr>
          <w:spacing w:val="2"/>
        </w:rPr>
        <w:t>a</w:t>
      </w:r>
      <w:r w:rsidRPr="00CD41B3">
        <w:t>n</w:t>
      </w:r>
      <w:r w:rsidRPr="00CD41B3">
        <w:rPr>
          <w:spacing w:val="29"/>
        </w:rPr>
        <w:t xml:space="preserve"> </w:t>
      </w:r>
      <w:r w:rsidRPr="00CD41B3">
        <w:t>and</w:t>
      </w:r>
      <w:r w:rsidRPr="00CD41B3">
        <w:rPr>
          <w:spacing w:val="21"/>
        </w:rPr>
        <w:t xml:space="preserve"> </w:t>
      </w:r>
      <w:r w:rsidRPr="00CD41B3">
        <w:rPr>
          <w:spacing w:val="2"/>
        </w:rPr>
        <w:t>K</w:t>
      </w:r>
      <w:r w:rsidRPr="00CD41B3">
        <w:rPr>
          <w:spacing w:val="-3"/>
        </w:rPr>
        <w:t>y</w:t>
      </w:r>
      <w:r w:rsidRPr="00CD41B3">
        <w:t>rg</w:t>
      </w:r>
      <w:r w:rsidRPr="00CD41B3">
        <w:rPr>
          <w:spacing w:val="-1"/>
        </w:rPr>
        <w:t>y</w:t>
      </w:r>
      <w:r w:rsidRPr="00CD41B3">
        <w:t>z</w:t>
      </w:r>
      <w:r w:rsidRPr="00CD41B3">
        <w:rPr>
          <w:spacing w:val="1"/>
        </w:rPr>
        <w:t>s</w:t>
      </w:r>
      <w:r w:rsidRPr="00CD41B3">
        <w:t>ta</w:t>
      </w:r>
      <w:r w:rsidRPr="00CD41B3">
        <w:rPr>
          <w:spacing w:val="-1"/>
        </w:rPr>
        <w:t>n</w:t>
      </w:r>
      <w:r w:rsidRPr="00CD41B3">
        <w:t>,</w:t>
      </w:r>
      <w:r w:rsidRPr="00CD41B3">
        <w:rPr>
          <w:spacing w:val="31"/>
        </w:rPr>
        <w:t xml:space="preserve"> </w:t>
      </w:r>
      <w:r w:rsidRPr="00CD41B3">
        <w:t>t</w:t>
      </w:r>
      <w:r w:rsidRPr="00CD41B3">
        <w:rPr>
          <w:spacing w:val="-1"/>
        </w:rPr>
        <w:t>h</w:t>
      </w:r>
      <w:r w:rsidRPr="00CD41B3">
        <w:t>e</w:t>
      </w:r>
      <w:r w:rsidRPr="00CD41B3">
        <w:rPr>
          <w:spacing w:val="22"/>
        </w:rPr>
        <w:t xml:space="preserve"> </w:t>
      </w:r>
      <w:r w:rsidRPr="00CD41B3">
        <w:rPr>
          <w:spacing w:val="-1"/>
        </w:rPr>
        <w:t>f</w:t>
      </w:r>
      <w:r w:rsidRPr="00CD41B3">
        <w:t>re</w:t>
      </w:r>
      <w:r w:rsidRPr="00CD41B3">
        <w:rPr>
          <w:spacing w:val="1"/>
        </w:rPr>
        <w:t>q</w:t>
      </w:r>
      <w:r w:rsidRPr="00CD41B3">
        <w:rPr>
          <w:spacing w:val="-1"/>
        </w:rPr>
        <w:t>u</w:t>
      </w:r>
      <w:r w:rsidRPr="00CD41B3">
        <w:t>en</w:t>
      </w:r>
      <w:r w:rsidRPr="00CD41B3">
        <w:rPr>
          <w:spacing w:val="2"/>
        </w:rPr>
        <w:t>c</w:t>
      </w:r>
      <w:r w:rsidRPr="00CD41B3">
        <w:t>y</w:t>
      </w:r>
      <w:r w:rsidRPr="00CD41B3">
        <w:rPr>
          <w:spacing w:val="27"/>
        </w:rPr>
        <w:t xml:space="preserve"> </w:t>
      </w:r>
      <w:r w:rsidRPr="00CD41B3">
        <w:t>band 39-39.5 MHz</w:t>
      </w:r>
      <w:r w:rsidRPr="00CD41B3">
        <w:rPr>
          <w:spacing w:val="7"/>
        </w:rPr>
        <w:t xml:space="preserve"> </w:t>
      </w:r>
      <w:r w:rsidRPr="00CD41B3">
        <w:t>is</w:t>
      </w:r>
      <w:r w:rsidRPr="00CD41B3">
        <w:rPr>
          <w:spacing w:val="3"/>
        </w:rPr>
        <w:t xml:space="preserve"> </w:t>
      </w:r>
      <w:r w:rsidRPr="00CD41B3">
        <w:t>allocated</w:t>
      </w:r>
      <w:r w:rsidRPr="00CD41B3">
        <w:rPr>
          <w:spacing w:val="12"/>
        </w:rPr>
        <w:t xml:space="preserve"> </w:t>
      </w:r>
      <w:r w:rsidRPr="00CD41B3">
        <w:t>to</w:t>
      </w:r>
      <w:r w:rsidRPr="00CD41B3">
        <w:rPr>
          <w:spacing w:val="3"/>
        </w:rPr>
        <w:t xml:space="preserve"> </w:t>
      </w:r>
      <w:r w:rsidRPr="00CD41B3">
        <w:t>t</w:t>
      </w:r>
      <w:r w:rsidRPr="00CD41B3">
        <w:rPr>
          <w:spacing w:val="-3"/>
        </w:rPr>
        <w:t>h</w:t>
      </w:r>
      <w:r w:rsidRPr="00CD41B3">
        <w:t>e</w:t>
      </w:r>
      <w:r w:rsidRPr="00CD41B3">
        <w:rPr>
          <w:spacing w:val="4"/>
        </w:rPr>
        <w:t xml:space="preserve"> </w:t>
      </w:r>
      <w:r w:rsidRPr="00CD41B3">
        <w:rPr>
          <w:spacing w:val="-1"/>
        </w:rPr>
        <w:t>f</w:t>
      </w:r>
      <w:r w:rsidRPr="00CD41B3">
        <w:t>i</w:t>
      </w:r>
      <w:r w:rsidRPr="00CD41B3">
        <w:rPr>
          <w:spacing w:val="-1"/>
        </w:rPr>
        <w:t>x</w:t>
      </w:r>
      <w:r w:rsidRPr="00CD41B3">
        <w:t>ed</w:t>
      </w:r>
      <w:r w:rsidRPr="00CD41B3">
        <w:rPr>
          <w:spacing w:val="8"/>
        </w:rPr>
        <w:t xml:space="preserve"> </w:t>
      </w:r>
      <w:r w:rsidRPr="00CD41B3">
        <w:rPr>
          <w:spacing w:val="2"/>
        </w:rPr>
        <w:t>a</w:t>
      </w:r>
      <w:r w:rsidRPr="00CD41B3">
        <w:rPr>
          <w:spacing w:val="-1"/>
        </w:rPr>
        <w:t>n</w:t>
      </w:r>
      <w:r w:rsidRPr="00CD41B3">
        <w:t>d</w:t>
      </w:r>
      <w:r w:rsidRPr="00CD41B3">
        <w:rPr>
          <w:spacing w:val="7"/>
        </w:rPr>
        <w:t xml:space="preserve"> </w:t>
      </w:r>
      <w:r w:rsidRPr="00CD41B3">
        <w:rPr>
          <w:spacing w:val="-3"/>
        </w:rPr>
        <w:t>m</w:t>
      </w:r>
      <w:r w:rsidRPr="00CD41B3">
        <w:t>obile</w:t>
      </w:r>
      <w:r w:rsidRPr="00CD41B3">
        <w:rPr>
          <w:spacing w:val="9"/>
        </w:rPr>
        <w:t xml:space="preserve"> </w:t>
      </w:r>
      <w:r w:rsidRPr="00CD41B3">
        <w:t>ser</w:t>
      </w:r>
      <w:r w:rsidRPr="00CD41B3">
        <w:rPr>
          <w:spacing w:val="-1"/>
        </w:rPr>
        <w:t>v</w:t>
      </w:r>
      <w:r w:rsidRPr="00CD41B3">
        <w:t>ic</w:t>
      </w:r>
      <w:r w:rsidRPr="00CD41B3">
        <w:rPr>
          <w:spacing w:val="2"/>
        </w:rPr>
        <w:t>e</w:t>
      </w:r>
      <w:r w:rsidRPr="00CD41B3">
        <w:t>s</w:t>
      </w:r>
      <w:r w:rsidRPr="00CD41B3">
        <w:rPr>
          <w:spacing w:val="10"/>
        </w:rPr>
        <w:t xml:space="preserve"> </w:t>
      </w:r>
      <w:r w:rsidRPr="00CD41B3">
        <w:t>on</w:t>
      </w:r>
      <w:r w:rsidRPr="00CD41B3">
        <w:rPr>
          <w:spacing w:val="4"/>
        </w:rPr>
        <w:t xml:space="preserve"> </w:t>
      </w:r>
      <w:r w:rsidRPr="00CD41B3">
        <w:t>a</w:t>
      </w:r>
      <w:r w:rsidRPr="00CD41B3">
        <w:rPr>
          <w:spacing w:val="2"/>
        </w:rPr>
        <w:t xml:space="preserve"> </w:t>
      </w:r>
      <w:r w:rsidRPr="00CD41B3">
        <w:t>pri</w:t>
      </w:r>
      <w:r w:rsidRPr="00CD41B3">
        <w:rPr>
          <w:spacing w:val="-3"/>
        </w:rPr>
        <w:t>m</w:t>
      </w:r>
      <w:r w:rsidRPr="00CD41B3">
        <w:t>a</w:t>
      </w:r>
      <w:r w:rsidRPr="00CD41B3">
        <w:rPr>
          <w:spacing w:val="2"/>
        </w:rPr>
        <w:t>r</w:t>
      </w:r>
      <w:r w:rsidRPr="00CD41B3">
        <w:t>y</w:t>
      </w:r>
      <w:r w:rsidRPr="00CD41B3">
        <w:rPr>
          <w:spacing w:val="8"/>
        </w:rPr>
        <w:t xml:space="preserve"> </w:t>
      </w:r>
      <w:r w:rsidRPr="00CD41B3">
        <w:t xml:space="preserve">basis.  </w:t>
      </w:r>
      <w:r w:rsidRPr="00CD41B3">
        <w:rPr>
          <w:spacing w:val="-1"/>
          <w:w w:val="105"/>
          <w:sz w:val="16"/>
          <w:szCs w:val="16"/>
        </w:rPr>
        <w:t>(</w:t>
      </w:r>
      <w:r w:rsidRPr="00CD41B3">
        <w:rPr>
          <w:spacing w:val="-2"/>
          <w:w w:val="105"/>
          <w:sz w:val="16"/>
          <w:szCs w:val="16"/>
        </w:rPr>
        <w:t>W</w:t>
      </w:r>
      <w:r w:rsidRPr="00CD41B3">
        <w:rPr>
          <w:w w:val="105"/>
          <w:sz w:val="16"/>
          <w:szCs w:val="16"/>
        </w:rPr>
        <w:t>R</w:t>
      </w:r>
      <w:r w:rsidRPr="00CD41B3">
        <w:rPr>
          <w:spacing w:val="1"/>
          <w:w w:val="105"/>
          <w:sz w:val="16"/>
          <w:szCs w:val="16"/>
        </w:rPr>
        <w:t>C</w:t>
      </w:r>
      <w:r w:rsidRPr="00CD41B3">
        <w:rPr>
          <w:spacing w:val="-1"/>
          <w:w w:val="105"/>
          <w:sz w:val="16"/>
          <w:szCs w:val="16"/>
        </w:rPr>
        <w:t>-1</w:t>
      </w:r>
      <w:r w:rsidRPr="00CD41B3">
        <w:rPr>
          <w:w w:val="105"/>
          <w:sz w:val="16"/>
          <w:szCs w:val="16"/>
        </w:rPr>
        <w:t>5)</w:t>
      </w:r>
    </w:p>
    <w:p w:rsidR="00CD41B3" w:rsidRPr="00CD41B3" w:rsidP="00CD41B3">
      <w:pPr>
        <w:tabs>
          <w:tab w:val="left" w:pos="360"/>
          <w:tab w:val="left" w:pos="828"/>
          <w:tab w:val="left" w:pos="1080"/>
          <w:tab w:val="left" w:pos="1871"/>
          <w:tab w:val="left" w:pos="2268"/>
        </w:tabs>
        <w:overflowPunct w:val="0"/>
        <w:autoSpaceDE w:val="0"/>
        <w:autoSpaceDN w:val="0"/>
        <w:adjustRightInd w:val="0"/>
        <w:textAlignment w:val="baseline"/>
        <w:rPr>
          <w:w w:val="105"/>
          <w:szCs w:val="22"/>
        </w:rPr>
      </w:pPr>
    </w:p>
    <w:p w:rsidR="00CD41B3" w:rsidRPr="00CD41B3" w:rsidP="00CD41B3">
      <w:pPr>
        <w:widowControl/>
        <w:tabs>
          <w:tab w:val="left" w:pos="360"/>
        </w:tabs>
        <w:suppressAutoHyphens/>
        <w:rPr>
          <w:smallCaps/>
          <w:snapToGrid/>
          <w:kern w:val="0"/>
          <w:szCs w:val="22"/>
        </w:rPr>
      </w:pPr>
      <w:r w:rsidRPr="00CD41B3">
        <w:rPr>
          <w:smallCaps/>
          <w:snapToGrid/>
          <w:kern w:val="0"/>
          <w:szCs w:val="22"/>
        </w:rPr>
        <w:tab/>
        <w:t>* * * * *</w:t>
      </w:r>
    </w:p>
    <w:p w:rsidR="00CD41B3" w:rsidRPr="00CD41B3" w:rsidP="00CD41B3">
      <w:pPr>
        <w:widowControl/>
        <w:tabs>
          <w:tab w:val="left" w:pos="360"/>
        </w:tabs>
        <w:suppressAutoHyphens/>
        <w:rPr>
          <w:smallCaps/>
          <w:snapToGrid/>
          <w:kern w:val="0"/>
          <w:szCs w:val="22"/>
        </w:rPr>
      </w:pPr>
    </w:p>
    <w:p w:rsidR="00CD41B3" w:rsidRPr="00CD41B3" w:rsidP="00CD41B3">
      <w:pPr>
        <w:tabs>
          <w:tab w:val="left" w:pos="360"/>
          <w:tab w:val="left" w:pos="828"/>
          <w:tab w:val="left" w:pos="1080"/>
          <w:tab w:val="left" w:pos="1871"/>
          <w:tab w:val="left" w:pos="2268"/>
        </w:tabs>
        <w:overflowPunct w:val="0"/>
        <w:autoSpaceDE w:val="0"/>
        <w:autoSpaceDN w:val="0"/>
        <w:adjustRightInd w:val="0"/>
        <w:textAlignment w:val="baseline"/>
        <w:rPr>
          <w:spacing w:val="1"/>
          <w:w w:val="105"/>
        </w:rPr>
      </w:pPr>
      <w:r w:rsidRPr="00CD41B3">
        <w:tab/>
        <w:t xml:space="preserve">5.161B  </w:t>
      </w:r>
      <w:r w:rsidRPr="00CD41B3">
        <w:rPr>
          <w:i/>
        </w:rPr>
        <w:t>Alternative allocation:</w:t>
      </w:r>
      <w:r w:rsidRPr="00CD41B3">
        <w:t>  in Albania, Germany, Armenia, Austria, Belarus, Belgium, Bosnia and He</w:t>
      </w:r>
      <w:r w:rsidRPr="00CD41B3">
        <w:rPr>
          <w:spacing w:val="1"/>
        </w:rPr>
        <w:t>r</w:t>
      </w:r>
      <w:r w:rsidRPr="00CD41B3">
        <w:t>ze</w:t>
      </w:r>
      <w:r w:rsidRPr="00CD41B3">
        <w:rPr>
          <w:spacing w:val="-1"/>
        </w:rPr>
        <w:t>g</w:t>
      </w:r>
      <w:r w:rsidRPr="00CD41B3">
        <w:t>o</w:t>
      </w:r>
      <w:r w:rsidRPr="00CD41B3">
        <w:rPr>
          <w:spacing w:val="-1"/>
        </w:rPr>
        <w:t>v</w:t>
      </w:r>
      <w:r w:rsidRPr="00CD41B3">
        <w:rPr>
          <w:spacing w:val="2"/>
        </w:rPr>
        <w:t>i</w:t>
      </w:r>
      <w:r w:rsidRPr="00CD41B3">
        <w:rPr>
          <w:spacing w:val="-1"/>
        </w:rPr>
        <w:t>n</w:t>
      </w:r>
      <w:r w:rsidRPr="00CD41B3">
        <w:t>a,</w:t>
      </w:r>
      <w:r w:rsidRPr="00CD41B3">
        <w:rPr>
          <w:spacing w:val="28"/>
        </w:rPr>
        <w:t xml:space="preserve"> </w:t>
      </w:r>
      <w:r w:rsidRPr="00CD41B3">
        <w:rPr>
          <w:spacing w:val="1"/>
        </w:rPr>
        <w:t>C</w:t>
      </w:r>
      <w:r w:rsidRPr="00CD41B3">
        <w:rPr>
          <w:spacing w:val="-3"/>
        </w:rPr>
        <w:t>y</w:t>
      </w:r>
      <w:r w:rsidRPr="00CD41B3">
        <w:t>p</w:t>
      </w:r>
      <w:r w:rsidRPr="00CD41B3">
        <w:rPr>
          <w:spacing w:val="2"/>
        </w:rPr>
        <w:t>r</w:t>
      </w:r>
      <w:r w:rsidRPr="00CD41B3">
        <w:rPr>
          <w:spacing w:val="-1"/>
        </w:rPr>
        <w:t>u</w:t>
      </w:r>
      <w:r w:rsidRPr="00CD41B3">
        <w:t>s,</w:t>
      </w:r>
      <w:r w:rsidRPr="00CD41B3">
        <w:rPr>
          <w:spacing w:val="22"/>
        </w:rPr>
        <w:t xml:space="preserve"> </w:t>
      </w:r>
      <w:r w:rsidRPr="00CD41B3">
        <w:t>Vatic</w:t>
      </w:r>
      <w:r w:rsidRPr="00CD41B3">
        <w:rPr>
          <w:spacing w:val="2"/>
        </w:rPr>
        <w:t>a</w:t>
      </w:r>
      <w:r w:rsidRPr="00CD41B3">
        <w:t>n,</w:t>
      </w:r>
      <w:r w:rsidRPr="00CD41B3">
        <w:rPr>
          <w:spacing w:val="22"/>
        </w:rPr>
        <w:t xml:space="preserve"> </w:t>
      </w:r>
      <w:r w:rsidRPr="00CD41B3">
        <w:t>Croatia,</w:t>
      </w:r>
      <w:r w:rsidRPr="00CD41B3">
        <w:rPr>
          <w:spacing w:val="22"/>
        </w:rPr>
        <w:t xml:space="preserve"> </w:t>
      </w:r>
      <w:r w:rsidRPr="00CD41B3">
        <w:t>De</w:t>
      </w:r>
      <w:r w:rsidRPr="00CD41B3">
        <w:rPr>
          <w:spacing w:val="1"/>
        </w:rPr>
        <w:t>n</w:t>
      </w:r>
      <w:r w:rsidRPr="00CD41B3">
        <w:rPr>
          <w:spacing w:val="-3"/>
        </w:rPr>
        <w:t>m</w:t>
      </w:r>
      <w:r w:rsidRPr="00CD41B3">
        <w:t>a</w:t>
      </w:r>
      <w:r w:rsidRPr="00CD41B3">
        <w:rPr>
          <w:spacing w:val="2"/>
        </w:rPr>
        <w:t>r</w:t>
      </w:r>
      <w:r w:rsidRPr="00CD41B3">
        <w:rPr>
          <w:spacing w:val="-1"/>
        </w:rPr>
        <w:t>k</w:t>
      </w:r>
      <w:r w:rsidRPr="00CD41B3">
        <w:t>,</w:t>
      </w:r>
      <w:r w:rsidRPr="00CD41B3">
        <w:rPr>
          <w:spacing w:val="24"/>
        </w:rPr>
        <w:t xml:space="preserve"> </w:t>
      </w:r>
      <w:r w:rsidRPr="00CD41B3">
        <w:t>Spai</w:t>
      </w:r>
      <w:r w:rsidRPr="00CD41B3">
        <w:rPr>
          <w:spacing w:val="-1"/>
        </w:rPr>
        <w:t>n</w:t>
      </w:r>
      <w:r w:rsidRPr="00CD41B3">
        <w:t>,</w:t>
      </w:r>
      <w:r w:rsidRPr="00CD41B3">
        <w:rPr>
          <w:spacing w:val="20"/>
        </w:rPr>
        <w:t xml:space="preserve"> </w:t>
      </w:r>
      <w:r w:rsidRPr="00CD41B3">
        <w:t>E</w:t>
      </w:r>
      <w:r w:rsidRPr="00CD41B3">
        <w:rPr>
          <w:spacing w:val="1"/>
        </w:rPr>
        <w:t>s</w:t>
      </w:r>
      <w:r w:rsidRPr="00CD41B3">
        <w:t>to</w:t>
      </w:r>
      <w:r w:rsidRPr="00CD41B3">
        <w:rPr>
          <w:spacing w:val="-1"/>
        </w:rPr>
        <w:t>ni</w:t>
      </w:r>
      <w:r w:rsidRPr="00CD41B3">
        <w:t>a,</w:t>
      </w:r>
      <w:r w:rsidRPr="00CD41B3">
        <w:rPr>
          <w:spacing w:val="22"/>
        </w:rPr>
        <w:t xml:space="preserve"> </w:t>
      </w:r>
      <w:r w:rsidRPr="00CD41B3">
        <w:t>F</w:t>
      </w:r>
      <w:r w:rsidRPr="00CD41B3">
        <w:rPr>
          <w:spacing w:val="1"/>
        </w:rPr>
        <w:t>i</w:t>
      </w:r>
      <w:r w:rsidRPr="00CD41B3">
        <w:rPr>
          <w:spacing w:val="-1"/>
        </w:rPr>
        <w:t>n</w:t>
      </w:r>
      <w:r w:rsidRPr="00CD41B3">
        <w:t>la</w:t>
      </w:r>
      <w:r w:rsidRPr="00CD41B3">
        <w:rPr>
          <w:spacing w:val="-1"/>
        </w:rPr>
        <w:t>n</w:t>
      </w:r>
      <w:r w:rsidRPr="00CD41B3">
        <w:t>d,</w:t>
      </w:r>
      <w:r w:rsidRPr="00CD41B3">
        <w:rPr>
          <w:spacing w:val="22"/>
        </w:rPr>
        <w:t xml:space="preserve"> </w:t>
      </w:r>
      <w:r w:rsidRPr="00CD41B3">
        <w:t>Fr</w:t>
      </w:r>
      <w:r w:rsidRPr="00CD41B3">
        <w:rPr>
          <w:spacing w:val="2"/>
        </w:rPr>
        <w:t>a</w:t>
      </w:r>
      <w:r w:rsidRPr="00CD41B3">
        <w:rPr>
          <w:spacing w:val="-1"/>
        </w:rPr>
        <w:t>n</w:t>
      </w:r>
      <w:r w:rsidRPr="00CD41B3">
        <w:t>ce,</w:t>
      </w:r>
      <w:r w:rsidRPr="00CD41B3">
        <w:rPr>
          <w:spacing w:val="21"/>
        </w:rPr>
        <w:t xml:space="preserve"> </w:t>
      </w:r>
      <w:r w:rsidRPr="00CD41B3">
        <w:t>Greece,</w:t>
      </w:r>
      <w:r w:rsidRPr="00CD41B3">
        <w:rPr>
          <w:spacing w:val="22"/>
        </w:rPr>
        <w:t xml:space="preserve"> </w:t>
      </w:r>
      <w:r w:rsidRPr="00CD41B3">
        <w:t>H</w:t>
      </w:r>
      <w:r w:rsidRPr="00CD41B3">
        <w:rPr>
          <w:spacing w:val="-1"/>
        </w:rPr>
        <w:t>u</w:t>
      </w:r>
      <w:r w:rsidRPr="00CD41B3">
        <w:t>n</w:t>
      </w:r>
      <w:r w:rsidRPr="00CD41B3">
        <w:rPr>
          <w:spacing w:val="-1"/>
        </w:rPr>
        <w:t>g</w:t>
      </w:r>
      <w:r w:rsidRPr="00CD41B3">
        <w:t>a</w:t>
      </w:r>
      <w:r w:rsidRPr="00CD41B3">
        <w:rPr>
          <w:spacing w:val="2"/>
        </w:rPr>
        <w:t>r</w:t>
      </w:r>
      <w:r w:rsidRPr="00CD41B3">
        <w:rPr>
          <w:spacing w:val="-3"/>
        </w:rPr>
        <w:t>y</w:t>
      </w:r>
      <w:r w:rsidRPr="00CD41B3">
        <w:t>,</w:t>
      </w:r>
      <w:r w:rsidRPr="00CD41B3">
        <w:rPr>
          <w:spacing w:val="23"/>
        </w:rPr>
        <w:t xml:space="preserve"> </w:t>
      </w:r>
      <w:r w:rsidRPr="00CD41B3">
        <w:t>Ireland,</w:t>
      </w:r>
      <w:r w:rsidRPr="00CD41B3">
        <w:rPr>
          <w:spacing w:val="22"/>
        </w:rPr>
        <w:t xml:space="preserve"> </w:t>
      </w:r>
      <w:r w:rsidRPr="00CD41B3">
        <w:rPr>
          <w:w w:val="102"/>
        </w:rPr>
        <w:t>Icela</w:t>
      </w:r>
      <w:r w:rsidRPr="00CD41B3">
        <w:rPr>
          <w:spacing w:val="-1"/>
          <w:w w:val="102"/>
        </w:rPr>
        <w:t>n</w:t>
      </w:r>
      <w:r w:rsidRPr="00CD41B3">
        <w:rPr>
          <w:w w:val="102"/>
        </w:rPr>
        <w:t xml:space="preserve">d, </w:t>
      </w:r>
      <w:r w:rsidRPr="00CD41B3">
        <w:t>Ita</w:t>
      </w:r>
      <w:r w:rsidRPr="00CD41B3">
        <w:rPr>
          <w:spacing w:val="2"/>
        </w:rPr>
        <w:t>l</w:t>
      </w:r>
      <w:r w:rsidRPr="00CD41B3">
        <w:rPr>
          <w:spacing w:val="-3"/>
        </w:rPr>
        <w:t>y</w:t>
      </w:r>
      <w:r w:rsidRPr="00CD41B3">
        <w:t>,</w:t>
      </w:r>
      <w:r w:rsidRPr="00CD41B3">
        <w:rPr>
          <w:spacing w:val="-1"/>
        </w:rPr>
        <w:t xml:space="preserve"> L</w:t>
      </w:r>
      <w:r w:rsidRPr="00CD41B3">
        <w:rPr>
          <w:spacing w:val="2"/>
        </w:rPr>
        <w:t>a</w:t>
      </w:r>
      <w:r w:rsidRPr="00CD41B3">
        <w:t>t</w:t>
      </w:r>
      <w:r w:rsidRPr="00CD41B3">
        <w:rPr>
          <w:spacing w:val="-1"/>
        </w:rPr>
        <w:t>v</w:t>
      </w:r>
      <w:r w:rsidRPr="00CD41B3">
        <w:t>ia,</w:t>
      </w:r>
      <w:r w:rsidRPr="00CD41B3">
        <w:rPr>
          <w:spacing w:val="1"/>
        </w:rPr>
        <w:t xml:space="preserve"> </w:t>
      </w:r>
      <w:r w:rsidRPr="00CD41B3">
        <w:rPr>
          <w:spacing w:val="2"/>
        </w:rPr>
        <w:t>T</w:t>
      </w:r>
      <w:r w:rsidRPr="00CD41B3">
        <w:rPr>
          <w:spacing w:val="-1"/>
        </w:rPr>
        <w:t>h</w:t>
      </w:r>
      <w:r w:rsidRPr="00CD41B3">
        <w:t>e</w:t>
      </w:r>
      <w:r w:rsidRPr="00CD41B3">
        <w:rPr>
          <w:spacing w:val="-2"/>
        </w:rPr>
        <w:t xml:space="preserve"> </w:t>
      </w:r>
      <w:r w:rsidRPr="00CD41B3">
        <w:t>Fo</w:t>
      </w:r>
      <w:r w:rsidRPr="00CD41B3">
        <w:rPr>
          <w:spacing w:val="2"/>
        </w:rPr>
        <w:t>r</w:t>
      </w:r>
      <w:r w:rsidRPr="00CD41B3">
        <w:rPr>
          <w:spacing w:val="-3"/>
        </w:rPr>
        <w:t>m</w:t>
      </w:r>
      <w:r w:rsidRPr="00CD41B3">
        <w:t>er</w:t>
      </w:r>
      <w:r w:rsidRPr="00CD41B3">
        <w:rPr>
          <w:spacing w:val="1"/>
        </w:rPr>
        <w:t xml:space="preserve"> </w:t>
      </w:r>
      <w:r w:rsidRPr="00CD41B3">
        <w:rPr>
          <w:spacing w:val="2"/>
        </w:rPr>
        <w:t>Y</w:t>
      </w:r>
      <w:r w:rsidRPr="00CD41B3">
        <w:rPr>
          <w:spacing w:val="-1"/>
        </w:rPr>
        <w:t>u</w:t>
      </w:r>
      <w:r w:rsidRPr="00CD41B3">
        <w:t>goslav</w:t>
      </w:r>
      <w:r w:rsidRPr="00CD41B3">
        <w:rPr>
          <w:spacing w:val="3"/>
        </w:rPr>
        <w:t xml:space="preserve"> </w:t>
      </w:r>
      <w:r w:rsidRPr="00CD41B3">
        <w:t>Re</w:t>
      </w:r>
      <w:r w:rsidRPr="00CD41B3">
        <w:rPr>
          <w:spacing w:val="1"/>
        </w:rPr>
        <w:t>p</w:t>
      </w:r>
      <w:r w:rsidRPr="00CD41B3">
        <w:t>.</w:t>
      </w:r>
      <w:r w:rsidRPr="00CD41B3">
        <w:rPr>
          <w:spacing w:val="-2"/>
        </w:rPr>
        <w:t xml:space="preserve"> </w:t>
      </w:r>
      <w:r w:rsidRPr="00CD41B3">
        <w:t>of</w:t>
      </w:r>
      <w:r w:rsidRPr="00CD41B3">
        <w:rPr>
          <w:spacing w:val="-6"/>
        </w:rPr>
        <w:t xml:space="preserve"> </w:t>
      </w:r>
      <w:r w:rsidRPr="00CD41B3">
        <w:t>Macedo</w:t>
      </w:r>
      <w:r w:rsidRPr="00CD41B3">
        <w:rPr>
          <w:spacing w:val="-1"/>
        </w:rPr>
        <w:t>n</w:t>
      </w:r>
      <w:r w:rsidRPr="00CD41B3">
        <w:t>ia,</w:t>
      </w:r>
      <w:r w:rsidRPr="00CD41B3">
        <w:rPr>
          <w:spacing w:val="8"/>
        </w:rPr>
        <w:t xml:space="preserve"> </w:t>
      </w:r>
      <w:r w:rsidRPr="00CD41B3">
        <w:rPr>
          <w:spacing w:val="-1"/>
        </w:rPr>
        <w:t>L</w:t>
      </w:r>
      <w:r w:rsidRPr="00CD41B3">
        <w:t>ie</w:t>
      </w:r>
      <w:r w:rsidRPr="00CD41B3">
        <w:rPr>
          <w:spacing w:val="1"/>
        </w:rPr>
        <w:t>c</w:t>
      </w:r>
      <w:r w:rsidRPr="00CD41B3">
        <w:rPr>
          <w:spacing w:val="-1"/>
        </w:rPr>
        <w:t>h</w:t>
      </w:r>
      <w:r w:rsidRPr="00CD41B3">
        <w:t>te</w:t>
      </w:r>
      <w:r w:rsidRPr="00CD41B3">
        <w:rPr>
          <w:spacing w:val="1"/>
        </w:rPr>
        <w:t>n</w:t>
      </w:r>
      <w:r w:rsidRPr="00CD41B3">
        <w:t>ste</w:t>
      </w:r>
      <w:r w:rsidRPr="00CD41B3">
        <w:rPr>
          <w:spacing w:val="2"/>
        </w:rPr>
        <w:t>i</w:t>
      </w:r>
      <w:r w:rsidRPr="00CD41B3">
        <w:rPr>
          <w:spacing w:val="-1"/>
        </w:rPr>
        <w:t>n</w:t>
      </w:r>
      <w:r w:rsidRPr="00CD41B3">
        <w:t>,</w:t>
      </w:r>
      <w:r w:rsidRPr="00CD41B3">
        <w:rPr>
          <w:spacing w:val="11"/>
        </w:rPr>
        <w:t xml:space="preserve"> </w:t>
      </w:r>
      <w:r w:rsidRPr="00CD41B3">
        <w:rPr>
          <w:spacing w:val="-1"/>
        </w:rPr>
        <w:t>L</w:t>
      </w:r>
      <w:r w:rsidRPr="00CD41B3">
        <w:t>i</w:t>
      </w:r>
      <w:r w:rsidRPr="00CD41B3">
        <w:rPr>
          <w:spacing w:val="1"/>
        </w:rPr>
        <w:t>t</w:t>
      </w:r>
      <w:r w:rsidRPr="00CD41B3">
        <w:rPr>
          <w:spacing w:val="-1"/>
        </w:rPr>
        <w:t>hu</w:t>
      </w:r>
      <w:r w:rsidRPr="00CD41B3">
        <w:rPr>
          <w:spacing w:val="2"/>
        </w:rPr>
        <w:t>a</w:t>
      </w:r>
      <w:r w:rsidRPr="00CD41B3">
        <w:rPr>
          <w:spacing w:val="-1"/>
        </w:rPr>
        <w:t>n</w:t>
      </w:r>
      <w:r w:rsidRPr="00CD41B3">
        <w:t>ia,</w:t>
      </w:r>
      <w:r w:rsidRPr="00CD41B3">
        <w:rPr>
          <w:spacing w:val="6"/>
        </w:rPr>
        <w:t xml:space="preserve"> </w:t>
      </w:r>
      <w:r w:rsidRPr="00CD41B3">
        <w:rPr>
          <w:spacing w:val="-1"/>
        </w:rPr>
        <w:t>L</w:t>
      </w:r>
      <w:r w:rsidRPr="00CD41B3">
        <w:rPr>
          <w:spacing w:val="1"/>
        </w:rPr>
        <w:t>u</w:t>
      </w:r>
      <w:r w:rsidRPr="00CD41B3">
        <w:rPr>
          <w:spacing w:val="-1"/>
        </w:rPr>
        <w:t>x</w:t>
      </w:r>
      <w:r w:rsidRPr="00CD41B3">
        <w:rPr>
          <w:spacing w:val="2"/>
        </w:rPr>
        <w:t>e</w:t>
      </w:r>
      <w:r w:rsidRPr="00CD41B3">
        <w:rPr>
          <w:spacing w:val="-1"/>
        </w:rPr>
        <w:t>m</w:t>
      </w:r>
      <w:r w:rsidRPr="00CD41B3">
        <w:t>bo</w:t>
      </w:r>
      <w:r w:rsidRPr="00CD41B3">
        <w:rPr>
          <w:spacing w:val="-1"/>
        </w:rPr>
        <w:t>u</w:t>
      </w:r>
      <w:r w:rsidRPr="00CD41B3">
        <w:t>r</w:t>
      </w:r>
      <w:r w:rsidRPr="00CD41B3">
        <w:rPr>
          <w:spacing w:val="-1"/>
        </w:rPr>
        <w:t>g</w:t>
      </w:r>
      <w:r w:rsidRPr="00CD41B3">
        <w:t>,</w:t>
      </w:r>
      <w:r w:rsidRPr="00CD41B3">
        <w:rPr>
          <w:spacing w:val="8"/>
        </w:rPr>
        <w:t xml:space="preserve"> </w:t>
      </w:r>
      <w:r w:rsidRPr="00CD41B3">
        <w:t>Malta, M</w:t>
      </w:r>
      <w:r w:rsidRPr="00CD41B3">
        <w:rPr>
          <w:spacing w:val="1"/>
        </w:rPr>
        <w:t>o</w:t>
      </w:r>
      <w:r w:rsidRPr="00CD41B3">
        <w:t>ldo</w:t>
      </w:r>
      <w:r w:rsidRPr="00CD41B3">
        <w:rPr>
          <w:spacing w:val="-1"/>
        </w:rPr>
        <w:t>v</w:t>
      </w:r>
      <w:r w:rsidRPr="00CD41B3">
        <w:t>a,</w:t>
      </w:r>
      <w:r w:rsidRPr="00CD41B3">
        <w:rPr>
          <w:spacing w:val="4"/>
        </w:rPr>
        <w:t xml:space="preserve"> </w:t>
      </w:r>
      <w:r w:rsidRPr="00CD41B3">
        <w:rPr>
          <w:w w:val="102"/>
        </w:rPr>
        <w:t>M</w:t>
      </w:r>
      <w:r w:rsidRPr="00CD41B3">
        <w:rPr>
          <w:spacing w:val="1"/>
          <w:w w:val="102"/>
        </w:rPr>
        <w:t>o</w:t>
      </w:r>
      <w:r w:rsidRPr="00CD41B3">
        <w:rPr>
          <w:spacing w:val="-1"/>
          <w:w w:val="102"/>
        </w:rPr>
        <w:t>n</w:t>
      </w:r>
      <w:r w:rsidRPr="00CD41B3">
        <w:rPr>
          <w:w w:val="102"/>
        </w:rPr>
        <w:t xml:space="preserve">aco, </w:t>
      </w:r>
      <w:r w:rsidRPr="00CD41B3">
        <w:t>M</w:t>
      </w:r>
      <w:r w:rsidRPr="00CD41B3">
        <w:rPr>
          <w:spacing w:val="1"/>
        </w:rPr>
        <w:t>o</w:t>
      </w:r>
      <w:r w:rsidRPr="00CD41B3">
        <w:rPr>
          <w:spacing w:val="-1"/>
        </w:rPr>
        <w:t>n</w:t>
      </w:r>
      <w:r w:rsidRPr="00CD41B3">
        <w:t>te</w:t>
      </w:r>
      <w:r w:rsidRPr="00CD41B3">
        <w:rPr>
          <w:spacing w:val="-1"/>
        </w:rPr>
        <w:t>n</w:t>
      </w:r>
      <w:r w:rsidRPr="00CD41B3">
        <w:rPr>
          <w:spacing w:val="2"/>
        </w:rPr>
        <w:t>e</w:t>
      </w:r>
      <w:r w:rsidRPr="00CD41B3">
        <w:rPr>
          <w:spacing w:val="-1"/>
        </w:rPr>
        <w:t>g</w:t>
      </w:r>
      <w:r w:rsidRPr="00CD41B3">
        <w:t>ro,</w:t>
      </w:r>
      <w:r w:rsidRPr="00CD41B3">
        <w:rPr>
          <w:spacing w:val="7"/>
        </w:rPr>
        <w:t xml:space="preserve"> </w:t>
      </w:r>
      <w:r w:rsidRPr="00CD41B3">
        <w:t>N</w:t>
      </w:r>
      <w:r w:rsidRPr="00CD41B3">
        <w:rPr>
          <w:spacing w:val="1"/>
        </w:rPr>
        <w:t>o</w:t>
      </w:r>
      <w:r w:rsidRPr="00CD41B3">
        <w:rPr>
          <w:spacing w:val="2"/>
        </w:rPr>
        <w:t>r</w:t>
      </w:r>
      <w:r w:rsidRPr="00CD41B3">
        <w:rPr>
          <w:spacing w:val="-3"/>
        </w:rPr>
        <w:t>w</w:t>
      </w:r>
      <w:r w:rsidRPr="00CD41B3">
        <w:rPr>
          <w:spacing w:val="2"/>
        </w:rPr>
        <w:t>a</w:t>
      </w:r>
      <w:r w:rsidRPr="00CD41B3">
        <w:rPr>
          <w:spacing w:val="-3"/>
        </w:rPr>
        <w:t>y</w:t>
      </w:r>
      <w:r w:rsidRPr="00CD41B3">
        <w:t>,</w:t>
      </w:r>
      <w:r w:rsidRPr="00CD41B3">
        <w:rPr>
          <w:spacing w:val="3"/>
        </w:rPr>
        <w:t xml:space="preserve"> </w:t>
      </w:r>
      <w:r w:rsidRPr="00CD41B3">
        <w:t>Uz</w:t>
      </w:r>
      <w:r w:rsidRPr="00CD41B3">
        <w:rPr>
          <w:spacing w:val="1"/>
        </w:rPr>
        <w:t>b</w:t>
      </w:r>
      <w:r w:rsidRPr="00CD41B3">
        <w:t>ek</w:t>
      </w:r>
      <w:r w:rsidRPr="00CD41B3">
        <w:rPr>
          <w:spacing w:val="2"/>
        </w:rPr>
        <w:t>i</w:t>
      </w:r>
      <w:r w:rsidRPr="00CD41B3">
        <w:t>sta</w:t>
      </w:r>
      <w:r w:rsidRPr="00CD41B3">
        <w:rPr>
          <w:spacing w:val="-1"/>
        </w:rPr>
        <w:t>n</w:t>
      </w:r>
      <w:r w:rsidRPr="00CD41B3">
        <w:t>,</w:t>
      </w:r>
      <w:r w:rsidRPr="00CD41B3">
        <w:rPr>
          <w:spacing w:val="6"/>
        </w:rPr>
        <w:t xml:space="preserve"> </w:t>
      </w:r>
      <w:r w:rsidRPr="00CD41B3">
        <w:t>Ne</w:t>
      </w:r>
      <w:r w:rsidRPr="00CD41B3">
        <w:rPr>
          <w:spacing w:val="2"/>
        </w:rPr>
        <w:t>t</w:t>
      </w:r>
      <w:r w:rsidRPr="00CD41B3">
        <w:rPr>
          <w:spacing w:val="-1"/>
        </w:rPr>
        <w:t>h</w:t>
      </w:r>
      <w:r w:rsidRPr="00CD41B3">
        <w:t>erla</w:t>
      </w:r>
      <w:r w:rsidRPr="00CD41B3">
        <w:rPr>
          <w:spacing w:val="-1"/>
        </w:rPr>
        <w:t>n</w:t>
      </w:r>
      <w:r w:rsidRPr="00CD41B3">
        <w:rPr>
          <w:spacing w:val="1"/>
        </w:rPr>
        <w:t>d</w:t>
      </w:r>
      <w:r w:rsidRPr="00CD41B3">
        <w:t>s,</w:t>
      </w:r>
      <w:r w:rsidRPr="00CD41B3">
        <w:rPr>
          <w:spacing w:val="7"/>
        </w:rPr>
        <w:t xml:space="preserve"> </w:t>
      </w:r>
      <w:r w:rsidRPr="00CD41B3">
        <w:rPr>
          <w:spacing w:val="1"/>
        </w:rPr>
        <w:t>Po</w:t>
      </w:r>
      <w:r w:rsidRPr="00CD41B3">
        <w:t>rt</w:t>
      </w:r>
      <w:r w:rsidRPr="00CD41B3">
        <w:rPr>
          <w:spacing w:val="-1"/>
        </w:rPr>
        <w:t>ug</w:t>
      </w:r>
      <w:r w:rsidRPr="00CD41B3">
        <w:t>al,</w:t>
      </w:r>
      <w:r w:rsidRPr="00CD41B3">
        <w:rPr>
          <w:spacing w:val="3"/>
        </w:rPr>
        <w:t xml:space="preserve"> </w:t>
      </w:r>
      <w:r w:rsidRPr="00CD41B3">
        <w:rPr>
          <w:spacing w:val="2"/>
        </w:rPr>
        <w:t>K</w:t>
      </w:r>
      <w:r w:rsidRPr="00CD41B3">
        <w:rPr>
          <w:spacing w:val="-2"/>
        </w:rPr>
        <w:t>y</w:t>
      </w:r>
      <w:r w:rsidRPr="00CD41B3">
        <w:rPr>
          <w:spacing w:val="2"/>
        </w:rPr>
        <w:t>r</w:t>
      </w:r>
      <w:r w:rsidRPr="00CD41B3">
        <w:rPr>
          <w:spacing w:val="1"/>
        </w:rPr>
        <w:t>g</w:t>
      </w:r>
      <w:r w:rsidRPr="00CD41B3">
        <w:rPr>
          <w:spacing w:val="-1"/>
        </w:rPr>
        <w:t>y</w:t>
      </w:r>
      <w:r w:rsidRPr="00CD41B3">
        <w:t>zst</w:t>
      </w:r>
      <w:r w:rsidRPr="00CD41B3">
        <w:rPr>
          <w:spacing w:val="1"/>
        </w:rPr>
        <w:t>a</w:t>
      </w:r>
      <w:r w:rsidRPr="00CD41B3">
        <w:rPr>
          <w:spacing w:val="-1"/>
        </w:rPr>
        <w:t>n</w:t>
      </w:r>
      <w:r w:rsidRPr="00CD41B3">
        <w:t>,</w:t>
      </w:r>
      <w:r w:rsidRPr="00CD41B3">
        <w:rPr>
          <w:spacing w:val="8"/>
        </w:rPr>
        <w:t xml:space="preserve"> </w:t>
      </w:r>
      <w:r w:rsidRPr="00CD41B3">
        <w:t>Slo</w:t>
      </w:r>
      <w:r w:rsidRPr="00CD41B3">
        <w:rPr>
          <w:spacing w:val="-1"/>
        </w:rPr>
        <w:t>v</w:t>
      </w:r>
      <w:r w:rsidRPr="00CD41B3">
        <w:rPr>
          <w:spacing w:val="2"/>
        </w:rPr>
        <w:t>a</w:t>
      </w:r>
      <w:r w:rsidRPr="00CD41B3">
        <w:rPr>
          <w:spacing w:val="-1"/>
        </w:rPr>
        <w:t>k</w:t>
      </w:r>
      <w:r w:rsidRPr="00CD41B3">
        <w:t>ia,</w:t>
      </w:r>
      <w:r w:rsidRPr="00CD41B3">
        <w:rPr>
          <w:spacing w:val="5"/>
        </w:rPr>
        <w:t xml:space="preserve"> </w:t>
      </w:r>
      <w:r w:rsidRPr="00CD41B3">
        <w:t>Cze</w:t>
      </w:r>
      <w:r w:rsidRPr="00CD41B3">
        <w:rPr>
          <w:spacing w:val="2"/>
        </w:rPr>
        <w:t>c</w:t>
      </w:r>
      <w:r w:rsidRPr="00CD41B3">
        <w:t>h</w:t>
      </w:r>
      <w:r w:rsidRPr="00CD41B3">
        <w:rPr>
          <w:spacing w:val="11"/>
        </w:rPr>
        <w:t xml:space="preserve"> </w:t>
      </w:r>
      <w:r w:rsidRPr="00CD41B3">
        <w:t>R</w:t>
      </w:r>
      <w:r w:rsidRPr="00CD41B3">
        <w:rPr>
          <w:spacing w:val="2"/>
        </w:rPr>
        <w:t>e</w:t>
      </w:r>
      <w:r w:rsidRPr="00CD41B3">
        <w:t>p., Ro</w:t>
      </w:r>
      <w:r w:rsidRPr="00CD41B3">
        <w:rPr>
          <w:spacing w:val="-3"/>
        </w:rPr>
        <w:t>m</w:t>
      </w:r>
      <w:r w:rsidRPr="00CD41B3">
        <w:rPr>
          <w:spacing w:val="2"/>
        </w:rPr>
        <w:t>a</w:t>
      </w:r>
      <w:r w:rsidRPr="00CD41B3">
        <w:rPr>
          <w:spacing w:val="-1"/>
        </w:rPr>
        <w:t>n</w:t>
      </w:r>
      <w:r w:rsidRPr="00CD41B3">
        <w:t>ia,</w:t>
      </w:r>
      <w:r w:rsidRPr="00CD41B3">
        <w:rPr>
          <w:spacing w:val="5"/>
        </w:rPr>
        <w:t xml:space="preserve"> </w:t>
      </w:r>
      <w:r w:rsidRPr="00CD41B3">
        <w:t>U</w:t>
      </w:r>
      <w:r w:rsidRPr="00CD41B3">
        <w:rPr>
          <w:spacing w:val="-1"/>
        </w:rPr>
        <w:t>n</w:t>
      </w:r>
      <w:r w:rsidRPr="00CD41B3">
        <w:t>ited</w:t>
      </w:r>
      <w:r w:rsidRPr="00CD41B3">
        <w:rPr>
          <w:spacing w:val="10"/>
        </w:rPr>
        <w:t xml:space="preserve"> </w:t>
      </w:r>
      <w:r w:rsidRPr="00CD41B3">
        <w:rPr>
          <w:w w:val="102"/>
        </w:rPr>
        <w:t>K</w:t>
      </w:r>
      <w:r w:rsidRPr="00CD41B3">
        <w:rPr>
          <w:spacing w:val="2"/>
          <w:w w:val="102"/>
        </w:rPr>
        <w:t>i</w:t>
      </w:r>
      <w:r w:rsidRPr="00CD41B3">
        <w:rPr>
          <w:w w:val="102"/>
        </w:rPr>
        <w:t>n</w:t>
      </w:r>
      <w:r w:rsidRPr="00CD41B3">
        <w:rPr>
          <w:spacing w:val="-1"/>
          <w:w w:val="102"/>
        </w:rPr>
        <w:t>g</w:t>
      </w:r>
      <w:r w:rsidRPr="00CD41B3">
        <w:rPr>
          <w:w w:val="102"/>
        </w:rPr>
        <w:t>d</w:t>
      </w:r>
      <w:r w:rsidRPr="00CD41B3">
        <w:rPr>
          <w:spacing w:val="2"/>
          <w:w w:val="102"/>
        </w:rPr>
        <w:t>o</w:t>
      </w:r>
      <w:r w:rsidRPr="00CD41B3">
        <w:rPr>
          <w:spacing w:val="-3"/>
          <w:w w:val="102"/>
        </w:rPr>
        <w:t>m</w:t>
      </w:r>
      <w:r w:rsidRPr="00CD41B3">
        <w:rPr>
          <w:w w:val="102"/>
        </w:rPr>
        <w:t xml:space="preserve">, </w:t>
      </w:r>
      <w:r w:rsidRPr="00CD41B3">
        <w:t>San</w:t>
      </w:r>
      <w:r w:rsidRPr="00CD41B3">
        <w:rPr>
          <w:spacing w:val="4"/>
        </w:rPr>
        <w:t xml:space="preserve"> </w:t>
      </w:r>
      <w:r w:rsidRPr="00CD41B3">
        <w:t>Mar</w:t>
      </w:r>
      <w:r w:rsidRPr="00CD41B3">
        <w:rPr>
          <w:spacing w:val="1"/>
        </w:rPr>
        <w:t>i</w:t>
      </w:r>
      <w:r w:rsidRPr="00CD41B3">
        <w:rPr>
          <w:spacing w:val="-1"/>
        </w:rPr>
        <w:t>n</w:t>
      </w:r>
      <w:r w:rsidRPr="00CD41B3">
        <w:rPr>
          <w:spacing w:val="1"/>
        </w:rPr>
        <w:t>o</w:t>
      </w:r>
      <w:r w:rsidRPr="00CD41B3">
        <w:t>,</w:t>
      </w:r>
      <w:r w:rsidRPr="00CD41B3">
        <w:rPr>
          <w:spacing w:val="21"/>
        </w:rPr>
        <w:t xml:space="preserve"> </w:t>
      </w:r>
      <w:r w:rsidRPr="00CD41B3">
        <w:t>Slo</w:t>
      </w:r>
      <w:r w:rsidRPr="00CD41B3">
        <w:rPr>
          <w:spacing w:val="-1"/>
        </w:rPr>
        <w:t>v</w:t>
      </w:r>
      <w:r w:rsidRPr="00CD41B3">
        <w:t>enia,</w:t>
      </w:r>
      <w:r w:rsidRPr="00CD41B3">
        <w:rPr>
          <w:spacing w:val="22"/>
        </w:rPr>
        <w:t xml:space="preserve"> </w:t>
      </w:r>
      <w:r w:rsidRPr="00CD41B3">
        <w:rPr>
          <w:spacing w:val="1"/>
        </w:rPr>
        <w:t>S</w:t>
      </w:r>
      <w:r w:rsidRPr="00CD41B3">
        <w:rPr>
          <w:spacing w:val="-2"/>
        </w:rPr>
        <w:t>w</w:t>
      </w:r>
      <w:r w:rsidRPr="00CD41B3">
        <w:t>e</w:t>
      </w:r>
      <w:r w:rsidRPr="00CD41B3">
        <w:rPr>
          <w:spacing w:val="1"/>
        </w:rPr>
        <w:t>d</w:t>
      </w:r>
      <w:r w:rsidRPr="00CD41B3">
        <w:t>en,</w:t>
      </w:r>
      <w:r w:rsidRPr="00CD41B3">
        <w:rPr>
          <w:spacing w:val="22"/>
        </w:rPr>
        <w:t xml:space="preserve"> </w:t>
      </w:r>
      <w:r w:rsidRPr="00CD41B3">
        <w:rPr>
          <w:spacing w:val="1"/>
        </w:rPr>
        <w:t>S</w:t>
      </w:r>
      <w:r w:rsidRPr="00CD41B3">
        <w:rPr>
          <w:spacing w:val="-2"/>
        </w:rPr>
        <w:t>w</w:t>
      </w:r>
      <w:r w:rsidRPr="00CD41B3">
        <w:t>itzerla</w:t>
      </w:r>
      <w:r w:rsidRPr="00CD41B3">
        <w:rPr>
          <w:spacing w:val="-1"/>
        </w:rPr>
        <w:t>n</w:t>
      </w:r>
      <w:r w:rsidRPr="00CD41B3">
        <w:t>d,</w:t>
      </w:r>
      <w:r w:rsidRPr="00CD41B3">
        <w:rPr>
          <w:spacing w:val="26"/>
        </w:rPr>
        <w:t xml:space="preserve"> </w:t>
      </w:r>
      <w:r w:rsidRPr="00CD41B3">
        <w:rPr>
          <w:spacing w:val="2"/>
        </w:rPr>
        <w:t>Tu</w:t>
      </w:r>
      <w:r w:rsidRPr="00CD41B3">
        <w:t>r</w:t>
      </w:r>
      <w:r w:rsidRPr="00CD41B3">
        <w:rPr>
          <w:spacing w:val="-1"/>
        </w:rPr>
        <w:t>k</w:t>
      </w:r>
      <w:r w:rsidRPr="00CD41B3">
        <w:rPr>
          <w:spacing w:val="2"/>
        </w:rPr>
        <w:t>e</w:t>
      </w:r>
      <w:r w:rsidRPr="00CD41B3">
        <w:t>y</w:t>
      </w:r>
      <w:r w:rsidRPr="00CD41B3">
        <w:rPr>
          <w:spacing w:val="17"/>
        </w:rPr>
        <w:t xml:space="preserve"> </w:t>
      </w:r>
      <w:r w:rsidRPr="00CD41B3">
        <w:t>and</w:t>
      </w:r>
      <w:r w:rsidRPr="00CD41B3">
        <w:rPr>
          <w:spacing w:val="16"/>
        </w:rPr>
        <w:t xml:space="preserve"> </w:t>
      </w:r>
      <w:r w:rsidRPr="00CD41B3">
        <w:t>U</w:t>
      </w:r>
      <w:r w:rsidRPr="00CD41B3">
        <w:rPr>
          <w:spacing w:val="-1"/>
        </w:rPr>
        <w:t>k</w:t>
      </w:r>
      <w:r w:rsidRPr="00CD41B3">
        <w:t>rai</w:t>
      </w:r>
      <w:r w:rsidRPr="00CD41B3">
        <w:rPr>
          <w:spacing w:val="-3"/>
        </w:rPr>
        <w:t>n</w:t>
      </w:r>
      <w:r w:rsidRPr="00CD41B3">
        <w:t>e,</w:t>
      </w:r>
      <w:r w:rsidRPr="00CD41B3">
        <w:rPr>
          <w:spacing w:val="22"/>
        </w:rPr>
        <w:t xml:space="preserve"> </w:t>
      </w:r>
      <w:r w:rsidRPr="00CD41B3">
        <w:t>t</w:t>
      </w:r>
      <w:r w:rsidRPr="00CD41B3">
        <w:rPr>
          <w:spacing w:val="-1"/>
        </w:rPr>
        <w:t>h</w:t>
      </w:r>
      <w:r w:rsidRPr="00CD41B3">
        <w:t>e</w:t>
      </w:r>
      <w:r w:rsidRPr="00CD41B3">
        <w:rPr>
          <w:spacing w:val="15"/>
        </w:rPr>
        <w:t xml:space="preserve"> </w:t>
      </w:r>
      <w:r w:rsidRPr="00CD41B3">
        <w:rPr>
          <w:spacing w:val="-1"/>
        </w:rPr>
        <w:t>f</w:t>
      </w:r>
      <w:r w:rsidRPr="00CD41B3">
        <w:t>re</w:t>
      </w:r>
      <w:r w:rsidRPr="00CD41B3">
        <w:rPr>
          <w:spacing w:val="1"/>
        </w:rPr>
        <w:t>q</w:t>
      </w:r>
      <w:r w:rsidRPr="00CD41B3">
        <w:rPr>
          <w:spacing w:val="-1"/>
        </w:rPr>
        <w:t>u</w:t>
      </w:r>
      <w:r w:rsidRPr="00CD41B3">
        <w:rPr>
          <w:spacing w:val="2"/>
        </w:rPr>
        <w:t>e</w:t>
      </w:r>
      <w:r w:rsidRPr="00CD41B3">
        <w:rPr>
          <w:spacing w:val="-1"/>
        </w:rPr>
        <w:t>n</w:t>
      </w:r>
      <w:r w:rsidRPr="00CD41B3">
        <w:rPr>
          <w:spacing w:val="2"/>
        </w:rPr>
        <w:t>c</w:t>
      </w:r>
      <w:r w:rsidRPr="00CD41B3">
        <w:t>y</w:t>
      </w:r>
      <w:r w:rsidRPr="00CD41B3">
        <w:rPr>
          <w:spacing w:val="20"/>
        </w:rPr>
        <w:t xml:space="preserve"> </w:t>
      </w:r>
      <w:r w:rsidRPr="00CD41B3">
        <w:t xml:space="preserve">band 42-42.5 MHz is allocated to the fixed and mobile services on a primary basis.  </w:t>
      </w:r>
      <w:r w:rsidRPr="00CD41B3">
        <w:rPr>
          <w:spacing w:val="-1"/>
          <w:w w:val="105"/>
          <w:sz w:val="16"/>
          <w:szCs w:val="16"/>
        </w:rPr>
        <w:t>(</w:t>
      </w:r>
      <w:r w:rsidRPr="00CD41B3">
        <w:rPr>
          <w:spacing w:val="-2"/>
          <w:w w:val="105"/>
          <w:sz w:val="16"/>
          <w:szCs w:val="16"/>
        </w:rPr>
        <w:t>W</w:t>
      </w:r>
      <w:r w:rsidRPr="00CD41B3">
        <w:rPr>
          <w:spacing w:val="1"/>
          <w:w w:val="105"/>
          <w:sz w:val="16"/>
          <w:szCs w:val="16"/>
        </w:rPr>
        <w:t>RC</w:t>
      </w:r>
      <w:r w:rsidRPr="00CD41B3">
        <w:rPr>
          <w:spacing w:val="-1"/>
          <w:w w:val="105"/>
          <w:sz w:val="16"/>
          <w:szCs w:val="16"/>
        </w:rPr>
        <w:t>-1</w:t>
      </w:r>
      <w:r w:rsidRPr="00CD41B3">
        <w:rPr>
          <w:spacing w:val="1"/>
          <w:w w:val="105"/>
          <w:sz w:val="16"/>
          <w:szCs w:val="16"/>
        </w:rPr>
        <w:t>5)</w:t>
      </w:r>
    </w:p>
    <w:p w:rsidR="00CD41B3" w:rsidRPr="00CD41B3" w:rsidP="00CD41B3">
      <w:pPr>
        <w:tabs>
          <w:tab w:val="left" w:pos="360"/>
          <w:tab w:val="left" w:pos="828"/>
          <w:tab w:val="left" w:pos="1080"/>
          <w:tab w:val="left" w:pos="1871"/>
          <w:tab w:val="left" w:pos="2268"/>
        </w:tabs>
        <w:overflowPunct w:val="0"/>
        <w:autoSpaceDE w:val="0"/>
        <w:autoSpaceDN w:val="0"/>
        <w:adjustRightInd w:val="0"/>
        <w:textAlignment w:val="baseline"/>
        <w:rPr>
          <w:spacing w:val="1"/>
          <w:w w:val="105"/>
          <w:szCs w:val="22"/>
        </w:rPr>
      </w:pPr>
    </w:p>
    <w:p w:rsidR="00CD41B3" w:rsidRPr="00CD41B3" w:rsidP="00CD41B3">
      <w:pPr>
        <w:tabs>
          <w:tab w:val="left" w:pos="360"/>
          <w:tab w:val="left" w:pos="828"/>
          <w:tab w:val="left" w:pos="1080"/>
          <w:tab w:val="left" w:pos="1871"/>
          <w:tab w:val="left" w:pos="2268"/>
        </w:tabs>
        <w:overflowPunct w:val="0"/>
        <w:autoSpaceDE w:val="0"/>
        <w:autoSpaceDN w:val="0"/>
        <w:adjustRightInd w:val="0"/>
        <w:textAlignment w:val="baseline"/>
        <w:rPr>
          <w:smallCaps/>
          <w:szCs w:val="22"/>
        </w:rPr>
      </w:pPr>
      <w:r w:rsidRPr="00CD41B3">
        <w:rPr>
          <w:spacing w:val="1"/>
          <w:w w:val="105"/>
          <w:sz w:val="16"/>
          <w:szCs w:val="16"/>
        </w:rPr>
        <w:tab/>
      </w:r>
      <w:r w:rsidRPr="00CD41B3">
        <w:rPr>
          <w:smallCaps/>
          <w:szCs w:val="22"/>
        </w:rPr>
        <w:t>* * * * *</w:t>
      </w:r>
    </w:p>
    <w:p w:rsidR="00CD41B3" w:rsidRPr="00CD41B3" w:rsidP="00CD41B3">
      <w:pPr>
        <w:tabs>
          <w:tab w:val="left" w:pos="360"/>
          <w:tab w:val="left" w:pos="828"/>
          <w:tab w:val="left" w:pos="1080"/>
          <w:tab w:val="left" w:pos="1871"/>
          <w:tab w:val="left" w:pos="2268"/>
        </w:tabs>
        <w:overflowPunct w:val="0"/>
        <w:autoSpaceDE w:val="0"/>
        <w:autoSpaceDN w:val="0"/>
        <w:adjustRightInd w:val="0"/>
        <w:textAlignment w:val="baseline"/>
        <w:rPr>
          <w:spacing w:val="1"/>
          <w:w w:val="105"/>
          <w:sz w:val="16"/>
          <w:szCs w:val="16"/>
        </w:rPr>
      </w:pPr>
    </w:p>
    <w:p w:rsidR="00CD41B3" w:rsidRPr="00CD41B3" w:rsidP="00CD41B3">
      <w:pPr>
        <w:tabs>
          <w:tab w:val="left" w:pos="360"/>
          <w:tab w:val="left" w:pos="828"/>
          <w:tab w:val="left" w:pos="1080"/>
          <w:tab w:val="left" w:pos="1871"/>
          <w:tab w:val="left" w:pos="2268"/>
        </w:tabs>
        <w:overflowPunct w:val="0"/>
        <w:autoSpaceDE w:val="0"/>
        <w:autoSpaceDN w:val="0"/>
        <w:adjustRightInd w:val="0"/>
        <w:textAlignment w:val="baseline"/>
        <w:rPr>
          <w:spacing w:val="1"/>
          <w:w w:val="105"/>
        </w:rPr>
      </w:pPr>
      <w:r w:rsidRPr="00CD41B3">
        <w:tab/>
        <w:t xml:space="preserve">5.164  </w:t>
      </w:r>
      <w:r w:rsidRPr="00CD41B3">
        <w:rPr>
          <w:i/>
        </w:rPr>
        <w:t>Additional allocation:</w:t>
      </w:r>
      <w:r w:rsidRPr="00CD41B3">
        <w:t>  in Albania, Algeria, Germany, Austria, Belgium, Bosnia and Herzegovina, Botswana, Bulgaria,</w:t>
      </w:r>
      <w:r w:rsidRPr="00CD41B3">
        <w:rPr>
          <w:spacing w:val="23"/>
        </w:rPr>
        <w:t xml:space="preserve"> </w:t>
      </w:r>
      <w:r w:rsidRPr="00CD41B3">
        <w:t>Côte</w:t>
      </w:r>
      <w:r w:rsidRPr="00CD41B3">
        <w:rPr>
          <w:spacing w:val="18"/>
        </w:rPr>
        <w:t xml:space="preserve"> </w:t>
      </w:r>
      <w:r w:rsidRPr="00CD41B3">
        <w:rPr>
          <w:spacing w:val="2"/>
        </w:rPr>
        <w:t>d</w:t>
      </w:r>
      <w:r w:rsidRPr="00CD41B3">
        <w:rPr>
          <w:spacing w:val="-2"/>
        </w:rPr>
        <w:t>'</w:t>
      </w:r>
      <w:r w:rsidRPr="00CD41B3">
        <w:rPr>
          <w:spacing w:val="2"/>
        </w:rPr>
        <w:t>I</w:t>
      </w:r>
      <w:r w:rsidRPr="00CD41B3">
        <w:rPr>
          <w:spacing w:val="-1"/>
        </w:rPr>
        <w:t>v</w:t>
      </w:r>
      <w:r w:rsidRPr="00CD41B3">
        <w:t>oire,</w:t>
      </w:r>
      <w:r w:rsidRPr="00CD41B3">
        <w:rPr>
          <w:spacing w:val="22"/>
        </w:rPr>
        <w:t xml:space="preserve"> </w:t>
      </w:r>
      <w:r w:rsidRPr="00CD41B3">
        <w:t>Croatia,</w:t>
      </w:r>
      <w:r w:rsidRPr="00CD41B3">
        <w:rPr>
          <w:spacing w:val="22"/>
        </w:rPr>
        <w:t xml:space="preserve"> </w:t>
      </w:r>
      <w:r w:rsidRPr="00CD41B3">
        <w:t>De</w:t>
      </w:r>
      <w:r w:rsidRPr="00CD41B3">
        <w:rPr>
          <w:spacing w:val="1"/>
        </w:rPr>
        <w:t>n</w:t>
      </w:r>
      <w:r w:rsidRPr="00CD41B3">
        <w:rPr>
          <w:spacing w:val="-3"/>
        </w:rPr>
        <w:t>m</w:t>
      </w:r>
      <w:r w:rsidRPr="00CD41B3">
        <w:t>a</w:t>
      </w:r>
      <w:r w:rsidRPr="00CD41B3">
        <w:rPr>
          <w:spacing w:val="2"/>
        </w:rPr>
        <w:t>r</w:t>
      </w:r>
      <w:r w:rsidRPr="00CD41B3">
        <w:rPr>
          <w:spacing w:val="-1"/>
        </w:rPr>
        <w:t>k</w:t>
      </w:r>
      <w:r w:rsidRPr="00CD41B3">
        <w:t>,</w:t>
      </w:r>
      <w:r w:rsidRPr="00CD41B3">
        <w:rPr>
          <w:spacing w:val="25"/>
        </w:rPr>
        <w:t xml:space="preserve"> </w:t>
      </w:r>
      <w:r w:rsidRPr="00CD41B3">
        <w:t>Spa</w:t>
      </w:r>
      <w:r w:rsidRPr="00CD41B3">
        <w:rPr>
          <w:spacing w:val="2"/>
        </w:rPr>
        <w:t>i</w:t>
      </w:r>
      <w:r w:rsidRPr="00CD41B3">
        <w:rPr>
          <w:spacing w:val="-1"/>
        </w:rPr>
        <w:t>n</w:t>
      </w:r>
      <w:r w:rsidRPr="00CD41B3">
        <w:t>,</w:t>
      </w:r>
      <w:r w:rsidRPr="00CD41B3">
        <w:rPr>
          <w:spacing w:val="21"/>
        </w:rPr>
        <w:t xml:space="preserve"> </w:t>
      </w:r>
      <w:r w:rsidRPr="00CD41B3">
        <w:t>Esto</w:t>
      </w:r>
      <w:r w:rsidRPr="00CD41B3">
        <w:rPr>
          <w:spacing w:val="-1"/>
        </w:rPr>
        <w:t>n</w:t>
      </w:r>
      <w:r w:rsidRPr="00CD41B3">
        <w:t>ia,</w:t>
      </w:r>
      <w:r w:rsidRPr="00CD41B3">
        <w:rPr>
          <w:spacing w:val="22"/>
        </w:rPr>
        <w:t xml:space="preserve"> </w:t>
      </w:r>
      <w:r w:rsidRPr="00CD41B3">
        <w:t>F</w:t>
      </w:r>
      <w:r w:rsidRPr="00CD41B3">
        <w:rPr>
          <w:spacing w:val="1"/>
        </w:rPr>
        <w:t>i</w:t>
      </w:r>
      <w:r w:rsidRPr="00CD41B3">
        <w:rPr>
          <w:spacing w:val="-1"/>
        </w:rPr>
        <w:t>n</w:t>
      </w:r>
      <w:r w:rsidRPr="00CD41B3">
        <w:t>l</w:t>
      </w:r>
      <w:r w:rsidRPr="00CD41B3">
        <w:rPr>
          <w:spacing w:val="2"/>
        </w:rPr>
        <w:t>a</w:t>
      </w:r>
      <w:r w:rsidRPr="00CD41B3">
        <w:rPr>
          <w:spacing w:val="-1"/>
        </w:rPr>
        <w:t>n</w:t>
      </w:r>
      <w:r w:rsidRPr="00CD41B3">
        <w:t>d,</w:t>
      </w:r>
      <w:r w:rsidRPr="00CD41B3">
        <w:rPr>
          <w:spacing w:val="22"/>
        </w:rPr>
        <w:t xml:space="preserve"> </w:t>
      </w:r>
      <w:r w:rsidRPr="00CD41B3">
        <w:t>Fra</w:t>
      </w:r>
      <w:r w:rsidRPr="00CD41B3">
        <w:rPr>
          <w:spacing w:val="-1"/>
        </w:rPr>
        <w:t>n</w:t>
      </w:r>
      <w:r w:rsidRPr="00CD41B3">
        <w:t>ce,</w:t>
      </w:r>
      <w:r w:rsidRPr="00CD41B3">
        <w:rPr>
          <w:spacing w:val="23"/>
        </w:rPr>
        <w:t xml:space="preserve"> </w:t>
      </w:r>
      <w:r w:rsidRPr="00CD41B3">
        <w:t>Ga</w:t>
      </w:r>
      <w:r w:rsidRPr="00CD41B3">
        <w:rPr>
          <w:spacing w:val="1"/>
        </w:rPr>
        <w:t>bo</w:t>
      </w:r>
      <w:r w:rsidRPr="00CD41B3">
        <w:rPr>
          <w:spacing w:val="-1"/>
        </w:rPr>
        <w:t>n</w:t>
      </w:r>
      <w:r w:rsidRPr="00CD41B3">
        <w:t>,</w:t>
      </w:r>
      <w:r w:rsidRPr="00CD41B3">
        <w:rPr>
          <w:spacing w:val="22"/>
        </w:rPr>
        <w:t xml:space="preserve"> </w:t>
      </w:r>
      <w:r w:rsidRPr="00CD41B3">
        <w:t>Greece,</w:t>
      </w:r>
      <w:r w:rsidRPr="00CD41B3">
        <w:rPr>
          <w:spacing w:val="22"/>
        </w:rPr>
        <w:t xml:space="preserve"> </w:t>
      </w:r>
      <w:r w:rsidRPr="00CD41B3">
        <w:t>Ireland,</w:t>
      </w:r>
      <w:r w:rsidRPr="00CD41B3">
        <w:rPr>
          <w:spacing w:val="22"/>
        </w:rPr>
        <w:t xml:space="preserve"> </w:t>
      </w:r>
      <w:r w:rsidRPr="00CD41B3">
        <w:rPr>
          <w:w w:val="102"/>
        </w:rPr>
        <w:t>Isra</w:t>
      </w:r>
      <w:r w:rsidRPr="00CD41B3">
        <w:rPr>
          <w:spacing w:val="-1"/>
          <w:w w:val="102"/>
        </w:rPr>
        <w:t>e</w:t>
      </w:r>
      <w:r w:rsidRPr="00CD41B3">
        <w:rPr>
          <w:spacing w:val="-2"/>
          <w:w w:val="102"/>
        </w:rPr>
        <w:t>l</w:t>
      </w:r>
      <w:r w:rsidRPr="00CD41B3">
        <w:rPr>
          <w:w w:val="102"/>
        </w:rPr>
        <w:t xml:space="preserve">, </w:t>
      </w:r>
      <w:r w:rsidRPr="00CD41B3">
        <w:t>Ita</w:t>
      </w:r>
      <w:r w:rsidRPr="00CD41B3">
        <w:rPr>
          <w:spacing w:val="2"/>
        </w:rPr>
        <w:t>l</w:t>
      </w:r>
      <w:r w:rsidRPr="00CD41B3">
        <w:rPr>
          <w:spacing w:val="-3"/>
        </w:rPr>
        <w:t>y</w:t>
      </w:r>
      <w:r w:rsidRPr="00CD41B3">
        <w:t>,</w:t>
      </w:r>
      <w:r w:rsidRPr="00CD41B3">
        <w:rPr>
          <w:spacing w:val="16"/>
        </w:rPr>
        <w:t xml:space="preserve"> </w:t>
      </w:r>
      <w:r w:rsidRPr="00CD41B3">
        <w:rPr>
          <w:spacing w:val="1"/>
        </w:rPr>
        <w:t>Jo</w:t>
      </w:r>
      <w:r w:rsidRPr="00CD41B3">
        <w:t>rdan,</w:t>
      </w:r>
      <w:r w:rsidRPr="00CD41B3">
        <w:rPr>
          <w:spacing w:val="18"/>
        </w:rPr>
        <w:t xml:space="preserve"> </w:t>
      </w:r>
      <w:r w:rsidRPr="00CD41B3">
        <w:rPr>
          <w:spacing w:val="-1"/>
        </w:rPr>
        <w:t>L</w:t>
      </w:r>
      <w:r w:rsidRPr="00CD41B3">
        <w:t>e</w:t>
      </w:r>
      <w:r w:rsidRPr="00CD41B3">
        <w:rPr>
          <w:spacing w:val="1"/>
        </w:rPr>
        <w:t>b</w:t>
      </w:r>
      <w:r w:rsidRPr="00CD41B3">
        <w:t>ano</w:t>
      </w:r>
      <w:r w:rsidRPr="00CD41B3">
        <w:rPr>
          <w:spacing w:val="-1"/>
        </w:rPr>
        <w:t>n</w:t>
      </w:r>
      <w:r w:rsidRPr="00CD41B3">
        <w:t>,</w:t>
      </w:r>
      <w:r w:rsidRPr="00CD41B3">
        <w:rPr>
          <w:spacing w:val="22"/>
        </w:rPr>
        <w:t xml:space="preserve"> </w:t>
      </w:r>
      <w:r w:rsidRPr="00CD41B3">
        <w:rPr>
          <w:spacing w:val="-1"/>
        </w:rPr>
        <w:t>L</w:t>
      </w:r>
      <w:r w:rsidRPr="00CD41B3">
        <w:t>i</w:t>
      </w:r>
      <w:r w:rsidRPr="00CD41B3">
        <w:rPr>
          <w:spacing w:val="2"/>
        </w:rPr>
        <w:t>b</w:t>
      </w:r>
      <w:r w:rsidRPr="00CD41B3">
        <w:rPr>
          <w:spacing w:val="-3"/>
        </w:rPr>
        <w:t>y</w:t>
      </w:r>
      <w:r w:rsidRPr="00CD41B3">
        <w:t>a,</w:t>
      </w:r>
      <w:r w:rsidRPr="00CD41B3">
        <w:rPr>
          <w:spacing w:val="19"/>
        </w:rPr>
        <w:t xml:space="preserve"> </w:t>
      </w:r>
      <w:r w:rsidRPr="00CD41B3">
        <w:rPr>
          <w:spacing w:val="-1"/>
        </w:rPr>
        <w:t>L</w:t>
      </w:r>
      <w:r w:rsidRPr="00CD41B3">
        <w:t>ie</w:t>
      </w:r>
      <w:r w:rsidRPr="00CD41B3">
        <w:rPr>
          <w:spacing w:val="2"/>
        </w:rPr>
        <w:t>c</w:t>
      </w:r>
      <w:r w:rsidRPr="00CD41B3">
        <w:rPr>
          <w:spacing w:val="-1"/>
        </w:rPr>
        <w:t>h</w:t>
      </w:r>
      <w:r w:rsidRPr="00CD41B3">
        <w:t>t</w:t>
      </w:r>
      <w:r w:rsidRPr="00CD41B3">
        <w:rPr>
          <w:spacing w:val="2"/>
        </w:rPr>
        <w:t>e</w:t>
      </w:r>
      <w:r w:rsidRPr="00CD41B3">
        <w:rPr>
          <w:spacing w:val="-1"/>
        </w:rPr>
        <w:t>n</w:t>
      </w:r>
      <w:r w:rsidRPr="00CD41B3">
        <w:t>ste</w:t>
      </w:r>
      <w:r w:rsidRPr="00CD41B3">
        <w:rPr>
          <w:spacing w:val="2"/>
        </w:rPr>
        <w:t>i</w:t>
      </w:r>
      <w:r w:rsidRPr="00CD41B3">
        <w:rPr>
          <w:spacing w:val="-1"/>
        </w:rPr>
        <w:t>n</w:t>
      </w:r>
      <w:r w:rsidRPr="00CD41B3">
        <w:t>,</w:t>
      </w:r>
      <w:r w:rsidRPr="00CD41B3">
        <w:rPr>
          <w:spacing w:val="28"/>
        </w:rPr>
        <w:t xml:space="preserve"> </w:t>
      </w:r>
      <w:r w:rsidRPr="00CD41B3">
        <w:rPr>
          <w:spacing w:val="-1"/>
        </w:rPr>
        <w:t>L</w:t>
      </w:r>
      <w:r w:rsidRPr="00CD41B3">
        <w:t>i</w:t>
      </w:r>
      <w:r w:rsidRPr="00CD41B3">
        <w:rPr>
          <w:spacing w:val="1"/>
        </w:rPr>
        <w:t>t</w:t>
      </w:r>
      <w:r w:rsidRPr="00CD41B3">
        <w:rPr>
          <w:spacing w:val="-1"/>
        </w:rPr>
        <w:t>hu</w:t>
      </w:r>
      <w:r w:rsidRPr="00CD41B3">
        <w:rPr>
          <w:spacing w:val="2"/>
        </w:rPr>
        <w:t>a</w:t>
      </w:r>
      <w:r w:rsidRPr="00CD41B3">
        <w:rPr>
          <w:spacing w:val="-1"/>
        </w:rPr>
        <w:t>n</w:t>
      </w:r>
      <w:r w:rsidRPr="00CD41B3">
        <w:t>ia,</w:t>
      </w:r>
      <w:r w:rsidRPr="00CD41B3">
        <w:rPr>
          <w:spacing w:val="23"/>
        </w:rPr>
        <w:t xml:space="preserve"> </w:t>
      </w:r>
      <w:r w:rsidRPr="00CD41B3">
        <w:t>L</w:t>
      </w:r>
      <w:r w:rsidRPr="00CD41B3">
        <w:rPr>
          <w:spacing w:val="-1"/>
        </w:rPr>
        <w:t>u</w:t>
      </w:r>
      <w:r w:rsidRPr="00CD41B3">
        <w:t>x</w:t>
      </w:r>
      <w:r w:rsidRPr="00CD41B3">
        <w:rPr>
          <w:spacing w:val="2"/>
        </w:rPr>
        <w:t>e</w:t>
      </w:r>
      <w:r w:rsidRPr="00CD41B3">
        <w:rPr>
          <w:spacing w:val="-3"/>
        </w:rPr>
        <w:t>m</w:t>
      </w:r>
      <w:r w:rsidRPr="00CD41B3">
        <w:rPr>
          <w:spacing w:val="1"/>
        </w:rPr>
        <w:t>b</w:t>
      </w:r>
      <w:r w:rsidRPr="00CD41B3">
        <w:rPr>
          <w:spacing w:val="6"/>
        </w:rPr>
        <w:t>o</w:t>
      </w:r>
      <w:r w:rsidRPr="00CD41B3">
        <w:rPr>
          <w:spacing w:val="-1"/>
        </w:rPr>
        <w:t>u</w:t>
      </w:r>
      <w:r w:rsidRPr="00CD41B3">
        <w:t>r</w:t>
      </w:r>
      <w:r w:rsidRPr="00CD41B3">
        <w:rPr>
          <w:spacing w:val="-1"/>
        </w:rPr>
        <w:t>g</w:t>
      </w:r>
      <w:r w:rsidRPr="00CD41B3">
        <w:t>,</w:t>
      </w:r>
      <w:r w:rsidRPr="00CD41B3">
        <w:rPr>
          <w:spacing w:val="25"/>
        </w:rPr>
        <w:t xml:space="preserve"> </w:t>
      </w:r>
      <w:r w:rsidRPr="00CD41B3">
        <w:t>Mad</w:t>
      </w:r>
      <w:r w:rsidRPr="00CD41B3">
        <w:rPr>
          <w:spacing w:val="2"/>
        </w:rPr>
        <w:t>a</w:t>
      </w:r>
      <w:r w:rsidRPr="00CD41B3">
        <w:rPr>
          <w:spacing w:val="-1"/>
        </w:rPr>
        <w:t>g</w:t>
      </w:r>
      <w:r w:rsidRPr="00CD41B3">
        <w:t>ascar,</w:t>
      </w:r>
      <w:r w:rsidRPr="00CD41B3">
        <w:rPr>
          <w:spacing w:val="24"/>
        </w:rPr>
        <w:t xml:space="preserve"> </w:t>
      </w:r>
      <w:r w:rsidRPr="00CD41B3">
        <w:t>Mali,</w:t>
      </w:r>
      <w:r w:rsidRPr="00CD41B3">
        <w:rPr>
          <w:spacing w:val="18"/>
        </w:rPr>
        <w:t xml:space="preserve"> </w:t>
      </w:r>
      <w:r w:rsidRPr="00CD41B3">
        <w:t>Malta,</w:t>
      </w:r>
      <w:r w:rsidRPr="00CD41B3">
        <w:rPr>
          <w:spacing w:val="17"/>
        </w:rPr>
        <w:t xml:space="preserve"> </w:t>
      </w:r>
      <w:r w:rsidRPr="00CD41B3">
        <w:t>M</w:t>
      </w:r>
      <w:r w:rsidRPr="00CD41B3">
        <w:rPr>
          <w:spacing w:val="1"/>
        </w:rPr>
        <w:t>o</w:t>
      </w:r>
      <w:r w:rsidRPr="00CD41B3">
        <w:t>rocco,</w:t>
      </w:r>
      <w:r w:rsidRPr="00CD41B3">
        <w:rPr>
          <w:spacing w:val="21"/>
        </w:rPr>
        <w:t xml:space="preserve"> </w:t>
      </w:r>
      <w:r w:rsidRPr="00CD41B3">
        <w:rPr>
          <w:w w:val="102"/>
        </w:rPr>
        <w:t>Ma</w:t>
      </w:r>
      <w:r w:rsidRPr="00CD41B3">
        <w:rPr>
          <w:spacing w:val="-1"/>
          <w:w w:val="102"/>
        </w:rPr>
        <w:t>u</w:t>
      </w:r>
      <w:r w:rsidRPr="00CD41B3">
        <w:rPr>
          <w:w w:val="102"/>
        </w:rPr>
        <w:t>rita</w:t>
      </w:r>
      <w:r w:rsidRPr="00CD41B3">
        <w:rPr>
          <w:spacing w:val="-1"/>
          <w:w w:val="102"/>
        </w:rPr>
        <w:t>n</w:t>
      </w:r>
      <w:r w:rsidRPr="00CD41B3">
        <w:rPr>
          <w:w w:val="102"/>
        </w:rPr>
        <w:t xml:space="preserve">ia, </w:t>
      </w:r>
      <w:r w:rsidRPr="00CD41B3">
        <w:t>M</w:t>
      </w:r>
      <w:r w:rsidRPr="00CD41B3">
        <w:rPr>
          <w:spacing w:val="1"/>
        </w:rPr>
        <w:t>o</w:t>
      </w:r>
      <w:r w:rsidRPr="00CD41B3">
        <w:rPr>
          <w:spacing w:val="-1"/>
        </w:rPr>
        <w:t>n</w:t>
      </w:r>
      <w:r w:rsidRPr="00CD41B3">
        <w:t>aco,</w:t>
      </w:r>
      <w:r w:rsidRPr="00CD41B3">
        <w:rPr>
          <w:spacing w:val="6"/>
        </w:rPr>
        <w:t xml:space="preserve"> </w:t>
      </w:r>
      <w:r w:rsidRPr="00CD41B3">
        <w:t>M</w:t>
      </w:r>
      <w:r w:rsidRPr="00CD41B3">
        <w:rPr>
          <w:spacing w:val="1"/>
        </w:rPr>
        <w:t>o</w:t>
      </w:r>
      <w:r w:rsidRPr="00CD41B3">
        <w:rPr>
          <w:spacing w:val="-1"/>
        </w:rPr>
        <w:t>n</w:t>
      </w:r>
      <w:r w:rsidRPr="00CD41B3">
        <w:t>te</w:t>
      </w:r>
      <w:r w:rsidRPr="00CD41B3">
        <w:rPr>
          <w:spacing w:val="-1"/>
        </w:rPr>
        <w:t>n</w:t>
      </w:r>
      <w:r w:rsidRPr="00CD41B3">
        <w:rPr>
          <w:spacing w:val="2"/>
        </w:rPr>
        <w:t>e</w:t>
      </w:r>
      <w:r w:rsidRPr="00CD41B3">
        <w:rPr>
          <w:spacing w:val="-1"/>
        </w:rPr>
        <w:t>g</w:t>
      </w:r>
      <w:r w:rsidRPr="00CD41B3">
        <w:t>ro,</w:t>
      </w:r>
      <w:r w:rsidRPr="00CD41B3">
        <w:rPr>
          <w:spacing w:val="10"/>
        </w:rPr>
        <w:t xml:space="preserve"> </w:t>
      </w:r>
      <w:r w:rsidRPr="00CD41B3">
        <w:t>Ni</w:t>
      </w:r>
      <w:r w:rsidRPr="00CD41B3">
        <w:rPr>
          <w:spacing w:val="-1"/>
        </w:rPr>
        <w:t>g</w:t>
      </w:r>
      <w:r w:rsidRPr="00CD41B3">
        <w:t>eri</w:t>
      </w:r>
      <w:r w:rsidRPr="00CD41B3">
        <w:rPr>
          <w:spacing w:val="2"/>
        </w:rPr>
        <w:t>a</w:t>
      </w:r>
      <w:r w:rsidRPr="00CD41B3">
        <w:t>,</w:t>
      </w:r>
      <w:r w:rsidRPr="00CD41B3">
        <w:rPr>
          <w:spacing w:val="5"/>
        </w:rPr>
        <w:t xml:space="preserve"> </w:t>
      </w:r>
      <w:r w:rsidRPr="00CD41B3">
        <w:t>N</w:t>
      </w:r>
      <w:r w:rsidRPr="00CD41B3">
        <w:rPr>
          <w:spacing w:val="1"/>
        </w:rPr>
        <w:t>o</w:t>
      </w:r>
      <w:r w:rsidRPr="00CD41B3">
        <w:rPr>
          <w:spacing w:val="2"/>
        </w:rPr>
        <w:t>r</w:t>
      </w:r>
      <w:r w:rsidRPr="00CD41B3">
        <w:rPr>
          <w:spacing w:val="-3"/>
        </w:rPr>
        <w:t>w</w:t>
      </w:r>
      <w:r w:rsidRPr="00CD41B3">
        <w:rPr>
          <w:spacing w:val="2"/>
        </w:rPr>
        <w:t>a</w:t>
      </w:r>
      <w:r w:rsidRPr="00CD41B3">
        <w:rPr>
          <w:spacing w:val="-3"/>
        </w:rPr>
        <w:t>y</w:t>
      </w:r>
      <w:r w:rsidRPr="00CD41B3">
        <w:t>,</w:t>
      </w:r>
      <w:r w:rsidRPr="00CD41B3">
        <w:rPr>
          <w:spacing w:val="6"/>
        </w:rPr>
        <w:t xml:space="preserve"> </w:t>
      </w:r>
      <w:r w:rsidRPr="00CD41B3">
        <w:rPr>
          <w:spacing w:val="1"/>
        </w:rPr>
        <w:t>t</w:t>
      </w:r>
      <w:r w:rsidRPr="00CD41B3">
        <w:rPr>
          <w:spacing w:val="-1"/>
        </w:rPr>
        <w:t>h</w:t>
      </w:r>
      <w:r w:rsidRPr="00CD41B3">
        <w:t>e</w:t>
      </w:r>
      <w:r w:rsidRPr="00CD41B3">
        <w:rPr>
          <w:spacing w:val="-1"/>
        </w:rPr>
        <w:t xml:space="preserve"> </w:t>
      </w:r>
      <w:r w:rsidRPr="00CD41B3">
        <w:t>Ne</w:t>
      </w:r>
      <w:r w:rsidRPr="00CD41B3">
        <w:rPr>
          <w:spacing w:val="2"/>
        </w:rPr>
        <w:t>t</w:t>
      </w:r>
      <w:r w:rsidRPr="00CD41B3">
        <w:rPr>
          <w:spacing w:val="-1"/>
        </w:rPr>
        <w:t>h</w:t>
      </w:r>
      <w:r w:rsidRPr="00CD41B3">
        <w:t>erla</w:t>
      </w:r>
      <w:r w:rsidRPr="00CD41B3">
        <w:rPr>
          <w:spacing w:val="-1"/>
        </w:rPr>
        <w:t>n</w:t>
      </w:r>
      <w:r w:rsidRPr="00CD41B3">
        <w:rPr>
          <w:spacing w:val="1"/>
        </w:rPr>
        <w:t>d</w:t>
      </w:r>
      <w:r w:rsidRPr="00CD41B3">
        <w:t>s,</w:t>
      </w:r>
      <w:r w:rsidRPr="00CD41B3">
        <w:rPr>
          <w:spacing w:val="10"/>
        </w:rPr>
        <w:t xml:space="preserve"> </w:t>
      </w:r>
      <w:r w:rsidRPr="00CD41B3">
        <w:rPr>
          <w:spacing w:val="1"/>
        </w:rPr>
        <w:t>Po</w:t>
      </w:r>
      <w:r w:rsidRPr="00CD41B3">
        <w:t>la</w:t>
      </w:r>
      <w:r w:rsidRPr="00CD41B3">
        <w:rPr>
          <w:spacing w:val="-1"/>
        </w:rPr>
        <w:t>n</w:t>
      </w:r>
      <w:r w:rsidRPr="00CD41B3">
        <w:t>d,</w:t>
      </w:r>
      <w:r w:rsidRPr="00CD41B3">
        <w:rPr>
          <w:spacing w:val="4"/>
        </w:rPr>
        <w:t xml:space="preserve"> </w:t>
      </w:r>
      <w:r w:rsidRPr="00CD41B3">
        <w:rPr>
          <w:spacing w:val="1"/>
        </w:rPr>
        <w:t>S</w:t>
      </w:r>
      <w:r w:rsidRPr="00CD41B3">
        <w:rPr>
          <w:spacing w:val="-3"/>
        </w:rPr>
        <w:t>y</w:t>
      </w:r>
      <w:r w:rsidRPr="00CD41B3">
        <w:t>ri</w:t>
      </w:r>
      <w:r w:rsidRPr="00CD41B3">
        <w:rPr>
          <w:spacing w:val="2"/>
        </w:rPr>
        <w:t>a</w:t>
      </w:r>
      <w:r w:rsidRPr="00CD41B3">
        <w:t>n</w:t>
      </w:r>
      <w:r w:rsidRPr="00CD41B3">
        <w:rPr>
          <w:spacing w:val="4"/>
        </w:rPr>
        <w:t xml:space="preserve"> </w:t>
      </w:r>
      <w:r w:rsidRPr="00CD41B3">
        <w:rPr>
          <w:spacing w:val="-2"/>
        </w:rPr>
        <w:t>A</w:t>
      </w:r>
      <w:r w:rsidRPr="00CD41B3">
        <w:t>rab</w:t>
      </w:r>
      <w:r w:rsidRPr="00CD41B3">
        <w:rPr>
          <w:spacing w:val="3"/>
        </w:rPr>
        <w:t xml:space="preserve"> </w:t>
      </w:r>
      <w:r w:rsidRPr="00CD41B3">
        <w:t>Re</w:t>
      </w:r>
      <w:r w:rsidRPr="00CD41B3">
        <w:rPr>
          <w:spacing w:val="1"/>
        </w:rPr>
        <w:t>p</w:t>
      </w:r>
      <w:r w:rsidRPr="00CD41B3">
        <w:rPr>
          <w:spacing w:val="-1"/>
        </w:rPr>
        <w:t>u</w:t>
      </w:r>
      <w:r w:rsidRPr="00CD41B3">
        <w:t>blic,</w:t>
      </w:r>
      <w:r w:rsidRPr="00CD41B3">
        <w:rPr>
          <w:spacing w:val="7"/>
        </w:rPr>
        <w:t xml:space="preserve"> </w:t>
      </w:r>
      <w:r w:rsidRPr="00CD41B3">
        <w:t>S</w:t>
      </w:r>
      <w:r w:rsidRPr="00CD41B3">
        <w:rPr>
          <w:spacing w:val="1"/>
        </w:rPr>
        <w:t>l</w:t>
      </w:r>
      <w:r w:rsidRPr="00CD41B3">
        <w:t>o</w:t>
      </w:r>
      <w:r w:rsidRPr="00CD41B3">
        <w:rPr>
          <w:spacing w:val="-1"/>
        </w:rPr>
        <w:t>v</w:t>
      </w:r>
      <w:r w:rsidRPr="00CD41B3">
        <w:t>akia,</w:t>
      </w:r>
      <w:r w:rsidRPr="00CD41B3">
        <w:rPr>
          <w:spacing w:val="7"/>
        </w:rPr>
        <w:t xml:space="preserve"> </w:t>
      </w:r>
      <w:r w:rsidRPr="00CD41B3">
        <w:t>Cze</w:t>
      </w:r>
      <w:r w:rsidRPr="00CD41B3">
        <w:rPr>
          <w:spacing w:val="2"/>
        </w:rPr>
        <w:t>c</w:t>
      </w:r>
      <w:r w:rsidRPr="00CD41B3">
        <w:t>h</w:t>
      </w:r>
      <w:r w:rsidRPr="00CD41B3">
        <w:rPr>
          <w:spacing w:val="4"/>
        </w:rPr>
        <w:t xml:space="preserve"> </w:t>
      </w:r>
      <w:r w:rsidRPr="00CD41B3">
        <w:t>Re</w:t>
      </w:r>
      <w:r w:rsidRPr="00CD41B3">
        <w:rPr>
          <w:spacing w:val="1"/>
        </w:rPr>
        <w:t>p</w:t>
      </w:r>
      <w:r w:rsidRPr="00CD41B3">
        <w:t>.,</w:t>
      </w:r>
      <w:r w:rsidRPr="00CD41B3">
        <w:rPr>
          <w:spacing w:val="2"/>
        </w:rPr>
        <w:t xml:space="preserve"> </w:t>
      </w:r>
      <w:r w:rsidRPr="00CD41B3">
        <w:rPr>
          <w:w w:val="102"/>
        </w:rPr>
        <w:t>R</w:t>
      </w:r>
      <w:r w:rsidRPr="00CD41B3">
        <w:rPr>
          <w:spacing w:val="2"/>
          <w:w w:val="102"/>
        </w:rPr>
        <w:t>o</w:t>
      </w:r>
      <w:r w:rsidRPr="00CD41B3">
        <w:rPr>
          <w:spacing w:val="-3"/>
          <w:w w:val="102"/>
        </w:rPr>
        <w:t>m</w:t>
      </w:r>
      <w:r w:rsidRPr="00CD41B3">
        <w:rPr>
          <w:spacing w:val="2"/>
          <w:w w:val="102"/>
        </w:rPr>
        <w:t>a</w:t>
      </w:r>
      <w:r w:rsidRPr="00CD41B3">
        <w:rPr>
          <w:spacing w:val="-1"/>
          <w:w w:val="102"/>
        </w:rPr>
        <w:t>n</w:t>
      </w:r>
      <w:r w:rsidRPr="00CD41B3">
        <w:rPr>
          <w:w w:val="102"/>
        </w:rPr>
        <w:t xml:space="preserve">ia, </w:t>
      </w:r>
      <w:r w:rsidRPr="00CD41B3">
        <w:t>t</w:t>
      </w:r>
      <w:r w:rsidRPr="00CD41B3">
        <w:rPr>
          <w:spacing w:val="-1"/>
        </w:rPr>
        <w:t>h</w:t>
      </w:r>
      <w:r w:rsidRPr="00CD41B3">
        <w:t>e U</w:t>
      </w:r>
      <w:r w:rsidRPr="00CD41B3">
        <w:rPr>
          <w:spacing w:val="-1"/>
        </w:rPr>
        <w:t>n</w:t>
      </w:r>
      <w:r w:rsidRPr="00CD41B3">
        <w:rPr>
          <w:spacing w:val="1"/>
        </w:rPr>
        <w:t>i</w:t>
      </w:r>
      <w:r w:rsidRPr="00CD41B3">
        <w:t>ted</w:t>
      </w:r>
      <w:r w:rsidRPr="00CD41B3">
        <w:rPr>
          <w:spacing w:val="4"/>
        </w:rPr>
        <w:t xml:space="preserve"> </w:t>
      </w:r>
      <w:r w:rsidRPr="00CD41B3">
        <w:t>Ki</w:t>
      </w:r>
      <w:r w:rsidRPr="00CD41B3">
        <w:rPr>
          <w:spacing w:val="-1"/>
        </w:rPr>
        <w:t>ng</w:t>
      </w:r>
      <w:r w:rsidRPr="00CD41B3">
        <w:rPr>
          <w:spacing w:val="1"/>
        </w:rPr>
        <w:t>d</w:t>
      </w:r>
      <w:r w:rsidRPr="00CD41B3">
        <w:rPr>
          <w:spacing w:val="2"/>
        </w:rPr>
        <w:t>o</w:t>
      </w:r>
      <w:r w:rsidRPr="00CD41B3">
        <w:rPr>
          <w:spacing w:val="-3"/>
        </w:rPr>
        <w:t>m</w:t>
      </w:r>
      <w:r w:rsidRPr="00CD41B3">
        <w:t>,</w:t>
      </w:r>
      <w:r w:rsidRPr="00CD41B3">
        <w:rPr>
          <w:spacing w:val="8"/>
        </w:rPr>
        <w:t xml:space="preserve"> </w:t>
      </w:r>
      <w:r w:rsidRPr="00CD41B3">
        <w:t>Serbia,</w:t>
      </w:r>
      <w:r w:rsidRPr="00CD41B3">
        <w:rPr>
          <w:spacing w:val="4"/>
        </w:rPr>
        <w:t xml:space="preserve"> </w:t>
      </w:r>
      <w:r w:rsidRPr="00CD41B3">
        <w:rPr>
          <w:spacing w:val="1"/>
        </w:rPr>
        <w:t>S</w:t>
      </w:r>
      <w:r w:rsidRPr="00CD41B3">
        <w:t>lo</w:t>
      </w:r>
      <w:r w:rsidRPr="00CD41B3">
        <w:rPr>
          <w:spacing w:val="-1"/>
        </w:rPr>
        <w:t>v</w:t>
      </w:r>
      <w:r w:rsidRPr="00CD41B3">
        <w:t>enia,</w:t>
      </w:r>
      <w:r w:rsidRPr="00CD41B3">
        <w:rPr>
          <w:spacing w:val="7"/>
        </w:rPr>
        <w:t xml:space="preserve"> </w:t>
      </w:r>
      <w:r w:rsidRPr="00CD41B3">
        <w:rPr>
          <w:spacing w:val="1"/>
        </w:rPr>
        <w:t>S</w:t>
      </w:r>
      <w:r w:rsidRPr="00CD41B3">
        <w:rPr>
          <w:spacing w:val="-2"/>
        </w:rPr>
        <w:t>w</w:t>
      </w:r>
      <w:r w:rsidRPr="00CD41B3">
        <w:t>e</w:t>
      </w:r>
      <w:r w:rsidRPr="00CD41B3">
        <w:rPr>
          <w:spacing w:val="1"/>
        </w:rPr>
        <w:t>d</w:t>
      </w:r>
      <w:r w:rsidRPr="00CD41B3">
        <w:rPr>
          <w:spacing w:val="2"/>
        </w:rPr>
        <w:t>e</w:t>
      </w:r>
      <w:r w:rsidRPr="00CD41B3">
        <w:rPr>
          <w:spacing w:val="-1"/>
        </w:rPr>
        <w:t>n</w:t>
      </w:r>
      <w:r w:rsidRPr="00CD41B3">
        <w:t>,</w:t>
      </w:r>
      <w:r w:rsidRPr="00CD41B3">
        <w:rPr>
          <w:spacing w:val="6"/>
        </w:rPr>
        <w:t xml:space="preserve"> </w:t>
      </w:r>
      <w:r w:rsidRPr="00CD41B3">
        <w:rPr>
          <w:spacing w:val="1"/>
        </w:rPr>
        <w:t>S</w:t>
      </w:r>
      <w:r w:rsidRPr="00CD41B3">
        <w:rPr>
          <w:spacing w:val="-2"/>
        </w:rPr>
        <w:t>w</w:t>
      </w:r>
      <w:r w:rsidRPr="00CD41B3">
        <w:t>itzerla</w:t>
      </w:r>
      <w:r w:rsidRPr="00CD41B3">
        <w:rPr>
          <w:spacing w:val="-1"/>
        </w:rPr>
        <w:t>n</w:t>
      </w:r>
      <w:r w:rsidRPr="00CD41B3">
        <w:t>d,</w:t>
      </w:r>
      <w:r w:rsidRPr="00CD41B3">
        <w:rPr>
          <w:spacing w:val="13"/>
        </w:rPr>
        <w:t xml:space="preserve"> </w:t>
      </w:r>
      <w:r w:rsidRPr="00CD41B3">
        <w:rPr>
          <w:spacing w:val="1"/>
        </w:rPr>
        <w:t>S</w:t>
      </w:r>
      <w:r w:rsidRPr="00CD41B3">
        <w:rPr>
          <w:spacing w:val="-3"/>
        </w:rPr>
        <w:t>w</w:t>
      </w:r>
      <w:r w:rsidRPr="00CD41B3">
        <w:t>azil</w:t>
      </w:r>
      <w:r w:rsidRPr="00CD41B3">
        <w:rPr>
          <w:spacing w:val="2"/>
        </w:rPr>
        <w:t>a</w:t>
      </w:r>
      <w:r w:rsidRPr="00CD41B3">
        <w:rPr>
          <w:spacing w:val="-1"/>
        </w:rPr>
        <w:t>n</w:t>
      </w:r>
      <w:r w:rsidRPr="00CD41B3">
        <w:rPr>
          <w:spacing w:val="1"/>
        </w:rPr>
        <w:t>d</w:t>
      </w:r>
      <w:r w:rsidRPr="00CD41B3">
        <w:t>,</w:t>
      </w:r>
      <w:r w:rsidRPr="00CD41B3">
        <w:rPr>
          <w:spacing w:val="9"/>
        </w:rPr>
        <w:t xml:space="preserve"> </w:t>
      </w:r>
      <w:r w:rsidRPr="00CD41B3">
        <w:t>C</w:t>
      </w:r>
      <w:r w:rsidRPr="00CD41B3">
        <w:rPr>
          <w:spacing w:val="-1"/>
        </w:rPr>
        <w:t>h</w:t>
      </w:r>
      <w:r w:rsidRPr="00CD41B3">
        <w:t>a</w:t>
      </w:r>
      <w:r w:rsidRPr="00CD41B3">
        <w:rPr>
          <w:spacing w:val="1"/>
        </w:rPr>
        <w:t>d</w:t>
      </w:r>
      <w:r w:rsidRPr="00CD41B3">
        <w:t>,</w:t>
      </w:r>
      <w:r w:rsidRPr="00CD41B3">
        <w:rPr>
          <w:spacing w:val="3"/>
        </w:rPr>
        <w:t xml:space="preserve"> </w:t>
      </w:r>
      <w:r w:rsidRPr="00CD41B3">
        <w:rPr>
          <w:spacing w:val="2"/>
        </w:rPr>
        <w:t>T</w:t>
      </w:r>
      <w:r w:rsidRPr="00CD41B3">
        <w:rPr>
          <w:spacing w:val="1"/>
        </w:rPr>
        <w:t>o</w:t>
      </w:r>
      <w:r w:rsidRPr="00CD41B3">
        <w:rPr>
          <w:spacing w:val="-1"/>
        </w:rPr>
        <w:t>g</w:t>
      </w:r>
      <w:r w:rsidRPr="00CD41B3">
        <w:rPr>
          <w:spacing w:val="1"/>
        </w:rPr>
        <w:t>o</w:t>
      </w:r>
      <w:r w:rsidRPr="00CD41B3">
        <w:t>,</w:t>
      </w:r>
      <w:r w:rsidRPr="00CD41B3">
        <w:rPr>
          <w:spacing w:val="1"/>
        </w:rPr>
        <w:t xml:space="preserve"> </w:t>
      </w:r>
      <w:r w:rsidRPr="00CD41B3">
        <w:rPr>
          <w:spacing w:val="2"/>
        </w:rPr>
        <w:t>T</w:t>
      </w:r>
      <w:r w:rsidRPr="00CD41B3">
        <w:rPr>
          <w:spacing w:val="-1"/>
        </w:rPr>
        <w:t>un</w:t>
      </w:r>
      <w:r w:rsidRPr="00CD41B3">
        <w:t>isia</w:t>
      </w:r>
      <w:r w:rsidRPr="00CD41B3">
        <w:rPr>
          <w:spacing w:val="10"/>
        </w:rPr>
        <w:t xml:space="preserve"> </w:t>
      </w:r>
      <w:r w:rsidRPr="00CD41B3">
        <w:t>and</w:t>
      </w:r>
      <w:r w:rsidRPr="00CD41B3">
        <w:rPr>
          <w:spacing w:val="1"/>
        </w:rPr>
        <w:t xml:space="preserve"> </w:t>
      </w:r>
      <w:r w:rsidRPr="00CD41B3">
        <w:rPr>
          <w:spacing w:val="2"/>
        </w:rPr>
        <w:t>T</w:t>
      </w:r>
      <w:r w:rsidRPr="00CD41B3">
        <w:rPr>
          <w:spacing w:val="-1"/>
        </w:rPr>
        <w:t>u</w:t>
      </w:r>
      <w:r w:rsidRPr="00CD41B3">
        <w:t>r</w:t>
      </w:r>
      <w:r w:rsidRPr="00CD41B3">
        <w:rPr>
          <w:spacing w:val="-1"/>
        </w:rPr>
        <w:t>k</w:t>
      </w:r>
      <w:r w:rsidRPr="00CD41B3">
        <w:rPr>
          <w:spacing w:val="2"/>
        </w:rPr>
        <w:t>e</w:t>
      </w:r>
      <w:r w:rsidRPr="00CD41B3">
        <w:rPr>
          <w:spacing w:val="-3"/>
        </w:rPr>
        <w:t>y</w:t>
      </w:r>
      <w:r w:rsidRPr="00CD41B3">
        <w:t>,</w:t>
      </w:r>
      <w:r w:rsidRPr="00CD41B3">
        <w:rPr>
          <w:spacing w:val="5"/>
        </w:rPr>
        <w:t xml:space="preserve"> </w:t>
      </w:r>
      <w:r w:rsidRPr="00CD41B3">
        <w:t>t</w:t>
      </w:r>
      <w:r w:rsidRPr="00CD41B3">
        <w:rPr>
          <w:spacing w:val="-1"/>
        </w:rPr>
        <w:t>h</w:t>
      </w:r>
      <w:r w:rsidRPr="00CD41B3">
        <w:t>e</w:t>
      </w:r>
      <w:r w:rsidRPr="00CD41B3">
        <w:rPr>
          <w:spacing w:val="1"/>
        </w:rPr>
        <w:t xml:space="preserve"> </w:t>
      </w:r>
      <w:r w:rsidRPr="00CD41B3">
        <w:rPr>
          <w:spacing w:val="-1"/>
          <w:w w:val="102"/>
        </w:rPr>
        <w:t>f</w:t>
      </w:r>
      <w:r w:rsidRPr="00CD41B3">
        <w:rPr>
          <w:w w:val="102"/>
        </w:rPr>
        <w:t>re</w:t>
      </w:r>
      <w:r w:rsidRPr="00CD41B3">
        <w:rPr>
          <w:spacing w:val="1"/>
          <w:w w:val="102"/>
        </w:rPr>
        <w:t>q</w:t>
      </w:r>
      <w:r w:rsidRPr="00CD41B3">
        <w:rPr>
          <w:spacing w:val="-1"/>
          <w:w w:val="102"/>
        </w:rPr>
        <w:t>u</w:t>
      </w:r>
      <w:r w:rsidRPr="00CD41B3">
        <w:rPr>
          <w:spacing w:val="2"/>
          <w:w w:val="102"/>
        </w:rPr>
        <w:t>e</w:t>
      </w:r>
      <w:r w:rsidRPr="00CD41B3">
        <w:rPr>
          <w:spacing w:val="-1"/>
          <w:w w:val="102"/>
        </w:rPr>
        <w:t>n</w:t>
      </w:r>
      <w:r w:rsidRPr="00CD41B3">
        <w:rPr>
          <w:spacing w:val="2"/>
          <w:w w:val="102"/>
        </w:rPr>
        <w:t>c</w:t>
      </w:r>
      <w:r w:rsidRPr="00CD41B3">
        <w:rPr>
          <w:w w:val="102"/>
        </w:rPr>
        <w:t xml:space="preserve">y </w:t>
      </w:r>
      <w:r w:rsidRPr="00CD41B3">
        <w:t>band</w:t>
      </w:r>
      <w:r w:rsidRPr="00CD41B3">
        <w:rPr>
          <w:spacing w:val="8"/>
        </w:rPr>
        <w:t xml:space="preserve"> </w:t>
      </w:r>
      <w:r w:rsidRPr="00CD41B3">
        <w:t>4</w:t>
      </w:r>
      <w:r w:rsidRPr="00CD41B3">
        <w:rPr>
          <w:spacing w:val="1"/>
        </w:rPr>
        <w:t>7</w:t>
      </w:r>
      <w:r w:rsidRPr="00CD41B3">
        <w:rPr>
          <w:spacing w:val="-1"/>
        </w:rPr>
        <w:t>-</w:t>
      </w:r>
      <w:r w:rsidRPr="00CD41B3">
        <w:rPr>
          <w:spacing w:val="1"/>
        </w:rPr>
        <w:t>6</w:t>
      </w:r>
      <w:r w:rsidRPr="00CD41B3">
        <w:t>8</w:t>
      </w:r>
      <w:r w:rsidRPr="00CD41B3">
        <w:rPr>
          <w:spacing w:val="9"/>
        </w:rPr>
        <w:t xml:space="preserve"> </w:t>
      </w:r>
      <w:r w:rsidRPr="00CD41B3">
        <w:t>MHz,</w:t>
      </w:r>
      <w:r w:rsidRPr="00CD41B3">
        <w:rPr>
          <w:spacing w:val="8"/>
        </w:rPr>
        <w:t xml:space="preserve"> </w:t>
      </w:r>
      <w:r w:rsidRPr="00CD41B3">
        <w:t>in</w:t>
      </w:r>
      <w:r w:rsidRPr="00CD41B3">
        <w:rPr>
          <w:spacing w:val="4"/>
        </w:rPr>
        <w:t xml:space="preserve"> </w:t>
      </w:r>
      <w:r w:rsidRPr="00CD41B3">
        <w:t>So</w:t>
      </w:r>
      <w:r w:rsidRPr="00CD41B3">
        <w:rPr>
          <w:spacing w:val="-1"/>
        </w:rPr>
        <w:t>u</w:t>
      </w:r>
      <w:r w:rsidRPr="00CD41B3">
        <w:t>th</w:t>
      </w:r>
      <w:r w:rsidRPr="00CD41B3">
        <w:rPr>
          <w:spacing w:val="9"/>
        </w:rPr>
        <w:t xml:space="preserve"> </w:t>
      </w:r>
      <w:r w:rsidRPr="00CD41B3">
        <w:t>Africa</w:t>
      </w:r>
      <w:r w:rsidRPr="00CD41B3">
        <w:rPr>
          <w:spacing w:val="10"/>
        </w:rPr>
        <w:t xml:space="preserve"> </w:t>
      </w:r>
      <w:r w:rsidRPr="00CD41B3">
        <w:t>t</w:t>
      </w:r>
      <w:r w:rsidRPr="00CD41B3">
        <w:rPr>
          <w:spacing w:val="-1"/>
        </w:rPr>
        <w:t>h</w:t>
      </w:r>
      <w:r w:rsidRPr="00CD41B3">
        <w:t>e</w:t>
      </w:r>
      <w:r w:rsidRPr="00CD41B3">
        <w:rPr>
          <w:spacing w:val="8"/>
        </w:rPr>
        <w:t xml:space="preserve"> </w:t>
      </w:r>
      <w:r w:rsidRPr="00CD41B3">
        <w:rPr>
          <w:spacing w:val="-1"/>
        </w:rPr>
        <w:t>f</w:t>
      </w:r>
      <w:r w:rsidRPr="00CD41B3">
        <w:t>re</w:t>
      </w:r>
      <w:r w:rsidRPr="00CD41B3">
        <w:rPr>
          <w:spacing w:val="1"/>
        </w:rPr>
        <w:t>q</w:t>
      </w:r>
      <w:r w:rsidRPr="00CD41B3">
        <w:rPr>
          <w:spacing w:val="-1"/>
        </w:rPr>
        <w:t>u</w:t>
      </w:r>
      <w:r w:rsidRPr="00CD41B3">
        <w:t>en</w:t>
      </w:r>
      <w:r w:rsidRPr="00CD41B3">
        <w:rPr>
          <w:spacing w:val="2"/>
        </w:rPr>
        <w:t>c</w:t>
      </w:r>
      <w:r w:rsidRPr="00CD41B3">
        <w:t>y</w:t>
      </w:r>
      <w:r w:rsidRPr="00CD41B3">
        <w:rPr>
          <w:spacing w:val="11"/>
        </w:rPr>
        <w:t xml:space="preserve"> </w:t>
      </w:r>
      <w:r w:rsidRPr="00CD41B3">
        <w:t>band</w:t>
      </w:r>
      <w:r w:rsidRPr="00CD41B3">
        <w:rPr>
          <w:spacing w:val="8"/>
        </w:rPr>
        <w:t xml:space="preserve"> </w:t>
      </w:r>
      <w:r w:rsidRPr="00CD41B3">
        <w:t>4</w:t>
      </w:r>
      <w:r w:rsidRPr="00CD41B3">
        <w:rPr>
          <w:spacing w:val="2"/>
        </w:rPr>
        <w:t>7</w:t>
      </w:r>
      <w:r w:rsidRPr="00CD41B3">
        <w:rPr>
          <w:spacing w:val="-1"/>
        </w:rPr>
        <w:t>-</w:t>
      </w:r>
      <w:r w:rsidRPr="00CD41B3">
        <w:rPr>
          <w:spacing w:val="1"/>
        </w:rPr>
        <w:t>5</w:t>
      </w:r>
      <w:r w:rsidRPr="00CD41B3">
        <w:t>0</w:t>
      </w:r>
      <w:r w:rsidRPr="00CD41B3">
        <w:rPr>
          <w:spacing w:val="8"/>
        </w:rPr>
        <w:t xml:space="preserve"> </w:t>
      </w:r>
      <w:r w:rsidRPr="00CD41B3">
        <w:t>MHz,</w:t>
      </w:r>
      <w:r w:rsidRPr="00CD41B3">
        <w:rPr>
          <w:spacing w:val="9"/>
        </w:rPr>
        <w:t xml:space="preserve"> </w:t>
      </w:r>
      <w:r w:rsidRPr="00CD41B3">
        <w:t>and</w:t>
      </w:r>
      <w:r w:rsidRPr="00CD41B3">
        <w:rPr>
          <w:spacing w:val="7"/>
        </w:rPr>
        <w:t xml:space="preserve"> </w:t>
      </w:r>
      <w:r w:rsidRPr="00CD41B3">
        <w:t>in</w:t>
      </w:r>
      <w:r w:rsidRPr="00CD41B3">
        <w:rPr>
          <w:spacing w:val="4"/>
        </w:rPr>
        <w:t xml:space="preserve"> </w:t>
      </w:r>
      <w:r w:rsidRPr="00CD41B3">
        <w:rPr>
          <w:spacing w:val="-1"/>
        </w:rPr>
        <w:t>L</w:t>
      </w:r>
      <w:r w:rsidRPr="00CD41B3">
        <w:t>at</w:t>
      </w:r>
      <w:r w:rsidRPr="00CD41B3">
        <w:rPr>
          <w:spacing w:val="-1"/>
        </w:rPr>
        <w:t>v</w:t>
      </w:r>
      <w:r w:rsidRPr="00CD41B3">
        <w:t>ia</w:t>
      </w:r>
      <w:r w:rsidRPr="00CD41B3">
        <w:rPr>
          <w:spacing w:val="10"/>
        </w:rPr>
        <w:t xml:space="preserve"> </w:t>
      </w:r>
      <w:r w:rsidRPr="00CD41B3">
        <w:t>t</w:t>
      </w:r>
      <w:r w:rsidRPr="00CD41B3">
        <w:rPr>
          <w:spacing w:val="-1"/>
        </w:rPr>
        <w:t>h</w:t>
      </w:r>
      <w:r w:rsidRPr="00CD41B3">
        <w:t>e</w:t>
      </w:r>
      <w:r w:rsidRPr="00CD41B3">
        <w:rPr>
          <w:spacing w:val="8"/>
        </w:rPr>
        <w:t xml:space="preserve"> </w:t>
      </w:r>
      <w:r w:rsidRPr="00CD41B3">
        <w:rPr>
          <w:spacing w:val="-1"/>
        </w:rPr>
        <w:t>f</w:t>
      </w:r>
      <w:r w:rsidRPr="00CD41B3">
        <w:t>re</w:t>
      </w:r>
      <w:r w:rsidRPr="00CD41B3">
        <w:rPr>
          <w:spacing w:val="3"/>
        </w:rPr>
        <w:t>q</w:t>
      </w:r>
      <w:r w:rsidRPr="00CD41B3">
        <w:rPr>
          <w:spacing w:val="-1"/>
        </w:rPr>
        <w:t>u</w:t>
      </w:r>
      <w:r w:rsidRPr="00CD41B3">
        <w:rPr>
          <w:spacing w:val="2"/>
        </w:rPr>
        <w:t>e</w:t>
      </w:r>
      <w:r w:rsidRPr="00CD41B3">
        <w:rPr>
          <w:spacing w:val="-1"/>
        </w:rPr>
        <w:t>n</w:t>
      </w:r>
      <w:r w:rsidRPr="00CD41B3">
        <w:rPr>
          <w:spacing w:val="2"/>
        </w:rPr>
        <w:t>c</w:t>
      </w:r>
      <w:r w:rsidRPr="00CD41B3">
        <w:t>y</w:t>
      </w:r>
      <w:r w:rsidRPr="00CD41B3">
        <w:rPr>
          <w:spacing w:val="12"/>
        </w:rPr>
        <w:t xml:space="preserve"> </w:t>
      </w:r>
      <w:r w:rsidRPr="00CD41B3">
        <w:t>band</w:t>
      </w:r>
      <w:r w:rsidRPr="00CD41B3">
        <w:rPr>
          <w:spacing w:val="8"/>
        </w:rPr>
        <w:t xml:space="preserve"> </w:t>
      </w:r>
      <w:r w:rsidRPr="00CD41B3">
        <w:t>48.</w:t>
      </w:r>
      <w:r w:rsidRPr="00CD41B3">
        <w:rPr>
          <w:spacing w:val="2"/>
        </w:rPr>
        <w:t>5</w:t>
      </w:r>
      <w:r w:rsidRPr="00CD41B3">
        <w:rPr>
          <w:spacing w:val="-1"/>
        </w:rPr>
        <w:t>-</w:t>
      </w:r>
      <w:r w:rsidRPr="00CD41B3">
        <w:t>56</w:t>
      </w:r>
      <w:r w:rsidRPr="00CD41B3">
        <w:rPr>
          <w:spacing w:val="-1"/>
        </w:rPr>
        <w:t>.</w:t>
      </w:r>
      <w:r w:rsidRPr="00CD41B3">
        <w:t>5</w:t>
      </w:r>
      <w:r w:rsidRPr="00CD41B3">
        <w:rPr>
          <w:spacing w:val="14"/>
        </w:rPr>
        <w:t xml:space="preserve"> </w:t>
      </w:r>
      <w:r w:rsidRPr="00CD41B3">
        <w:t>MHz,</w:t>
      </w:r>
      <w:r w:rsidRPr="00CD41B3">
        <w:rPr>
          <w:spacing w:val="9"/>
        </w:rPr>
        <w:t xml:space="preserve"> </w:t>
      </w:r>
      <w:r w:rsidRPr="00CD41B3">
        <w:rPr>
          <w:spacing w:val="-1"/>
          <w:w w:val="102"/>
        </w:rPr>
        <w:t>ar</w:t>
      </w:r>
      <w:r w:rsidRPr="00CD41B3">
        <w:rPr>
          <w:w w:val="102"/>
        </w:rPr>
        <w:t xml:space="preserve">e </w:t>
      </w:r>
      <w:r w:rsidRPr="00CD41B3">
        <w:t>also</w:t>
      </w:r>
      <w:r w:rsidRPr="00CD41B3">
        <w:rPr>
          <w:spacing w:val="3"/>
        </w:rPr>
        <w:t xml:space="preserve"> </w:t>
      </w:r>
      <w:r w:rsidRPr="00CD41B3">
        <w:t>allocated</w:t>
      </w:r>
      <w:r w:rsidRPr="00CD41B3">
        <w:rPr>
          <w:spacing w:val="10"/>
        </w:rPr>
        <w:t xml:space="preserve"> </w:t>
      </w:r>
      <w:r w:rsidRPr="00CD41B3">
        <w:t>to</w:t>
      </w:r>
      <w:r w:rsidRPr="00CD41B3">
        <w:rPr>
          <w:spacing w:val="1"/>
        </w:rPr>
        <w:t xml:space="preserve"> </w:t>
      </w:r>
      <w:r w:rsidRPr="00CD41B3">
        <w:t>t</w:t>
      </w:r>
      <w:r w:rsidRPr="00CD41B3">
        <w:rPr>
          <w:spacing w:val="-1"/>
        </w:rPr>
        <w:t>h</w:t>
      </w:r>
      <w:r w:rsidRPr="00CD41B3">
        <w:t>e</w:t>
      </w:r>
      <w:r w:rsidRPr="00CD41B3">
        <w:rPr>
          <w:spacing w:val="2"/>
        </w:rPr>
        <w:t xml:space="preserve"> </w:t>
      </w:r>
      <w:r w:rsidRPr="00CD41B3">
        <w:t>la</w:t>
      </w:r>
      <w:r w:rsidRPr="00CD41B3">
        <w:rPr>
          <w:spacing w:val="-1"/>
        </w:rPr>
        <w:t>n</w:t>
      </w:r>
      <w:r w:rsidRPr="00CD41B3">
        <w:t>d</w:t>
      </w:r>
      <w:r w:rsidRPr="00CD41B3">
        <w:rPr>
          <w:spacing w:val="5"/>
        </w:rPr>
        <w:t xml:space="preserve"> </w:t>
      </w:r>
      <w:r w:rsidRPr="00CD41B3">
        <w:rPr>
          <w:spacing w:val="-3"/>
        </w:rPr>
        <w:t>m</w:t>
      </w:r>
      <w:r w:rsidRPr="00CD41B3">
        <w:t>ob</w:t>
      </w:r>
      <w:r w:rsidRPr="00CD41B3">
        <w:rPr>
          <w:spacing w:val="2"/>
        </w:rPr>
        <w:t>i</w:t>
      </w:r>
      <w:r w:rsidRPr="00CD41B3">
        <w:t>le</w:t>
      </w:r>
      <w:r w:rsidRPr="00CD41B3">
        <w:rPr>
          <w:spacing w:val="7"/>
        </w:rPr>
        <w:t xml:space="preserve"> </w:t>
      </w:r>
      <w:r w:rsidRPr="00CD41B3">
        <w:t>ser</w:t>
      </w:r>
      <w:r w:rsidRPr="00CD41B3">
        <w:rPr>
          <w:spacing w:val="-1"/>
        </w:rPr>
        <w:t>v</w:t>
      </w:r>
      <w:r w:rsidRPr="00CD41B3">
        <w:t>ice</w:t>
      </w:r>
      <w:r w:rsidRPr="00CD41B3">
        <w:rPr>
          <w:spacing w:val="7"/>
        </w:rPr>
        <w:t xml:space="preserve"> </w:t>
      </w:r>
      <w:r w:rsidRPr="00CD41B3">
        <w:t>on</w:t>
      </w:r>
      <w:r w:rsidRPr="00CD41B3">
        <w:rPr>
          <w:spacing w:val="1"/>
        </w:rPr>
        <w:t xml:space="preserve"> </w:t>
      </w:r>
      <w:r w:rsidRPr="00CD41B3">
        <w:t>a pr</w:t>
      </w:r>
      <w:r w:rsidRPr="00CD41B3">
        <w:rPr>
          <w:spacing w:val="2"/>
        </w:rPr>
        <w:t>i</w:t>
      </w:r>
      <w:r w:rsidRPr="00CD41B3">
        <w:rPr>
          <w:spacing w:val="-3"/>
        </w:rPr>
        <w:t>m</w:t>
      </w:r>
      <w:r w:rsidRPr="00CD41B3">
        <w:t>a</w:t>
      </w:r>
      <w:r w:rsidRPr="00CD41B3">
        <w:rPr>
          <w:spacing w:val="2"/>
        </w:rPr>
        <w:t>r</w:t>
      </w:r>
      <w:r w:rsidRPr="00CD41B3">
        <w:t>y</w:t>
      </w:r>
      <w:r w:rsidRPr="00CD41B3">
        <w:rPr>
          <w:spacing w:val="7"/>
        </w:rPr>
        <w:t xml:space="preserve"> </w:t>
      </w:r>
      <w:r w:rsidRPr="00CD41B3">
        <w:t>basi</w:t>
      </w:r>
      <w:r w:rsidRPr="00CD41B3">
        <w:rPr>
          <w:spacing w:val="-1"/>
        </w:rPr>
        <w:t>s</w:t>
      </w:r>
      <w:r w:rsidRPr="00CD41B3">
        <w:t>.</w:t>
      </w:r>
      <w:r w:rsidRPr="00CD41B3">
        <w:rPr>
          <w:spacing w:val="6"/>
        </w:rPr>
        <w:t xml:space="preserve"> </w:t>
      </w:r>
      <w:r w:rsidRPr="00CD41B3">
        <w:t xml:space="preserve"> H</w:t>
      </w:r>
      <w:r w:rsidRPr="00CD41B3">
        <w:rPr>
          <w:spacing w:val="3"/>
        </w:rPr>
        <w:t>o</w:t>
      </w:r>
      <w:r w:rsidRPr="00CD41B3">
        <w:rPr>
          <w:spacing w:val="-3"/>
        </w:rPr>
        <w:t>w</w:t>
      </w:r>
      <w:r w:rsidRPr="00CD41B3">
        <w:t>e</w:t>
      </w:r>
      <w:r w:rsidRPr="00CD41B3">
        <w:rPr>
          <w:spacing w:val="-1"/>
        </w:rPr>
        <w:t>v</w:t>
      </w:r>
      <w:r w:rsidRPr="00CD41B3">
        <w:t>er,</w:t>
      </w:r>
      <w:r w:rsidRPr="00CD41B3">
        <w:rPr>
          <w:spacing w:val="10"/>
        </w:rPr>
        <w:t xml:space="preserve"> </w:t>
      </w:r>
      <w:r w:rsidRPr="00CD41B3">
        <w:t>stations</w:t>
      </w:r>
      <w:r w:rsidRPr="00CD41B3">
        <w:rPr>
          <w:spacing w:val="7"/>
        </w:rPr>
        <w:t xml:space="preserve"> </w:t>
      </w:r>
      <w:r w:rsidRPr="00CD41B3">
        <w:t xml:space="preserve">of </w:t>
      </w:r>
      <w:r w:rsidRPr="00CD41B3">
        <w:rPr>
          <w:spacing w:val="1"/>
        </w:rPr>
        <w:t>t</w:t>
      </w:r>
      <w:r w:rsidRPr="00CD41B3">
        <w:rPr>
          <w:spacing w:val="-1"/>
        </w:rPr>
        <w:t>h</w:t>
      </w:r>
      <w:r w:rsidRPr="00CD41B3">
        <w:t>e</w:t>
      </w:r>
      <w:r w:rsidRPr="00CD41B3">
        <w:rPr>
          <w:spacing w:val="2"/>
        </w:rPr>
        <w:t xml:space="preserve"> </w:t>
      </w:r>
      <w:r w:rsidRPr="00CD41B3">
        <w:t>la</w:t>
      </w:r>
      <w:r w:rsidRPr="00CD41B3">
        <w:rPr>
          <w:spacing w:val="-1"/>
        </w:rPr>
        <w:t>n</w:t>
      </w:r>
      <w:r w:rsidRPr="00CD41B3">
        <w:t>d</w:t>
      </w:r>
      <w:r w:rsidRPr="00CD41B3">
        <w:rPr>
          <w:spacing w:val="5"/>
        </w:rPr>
        <w:t xml:space="preserve"> </w:t>
      </w:r>
      <w:r w:rsidRPr="00CD41B3">
        <w:rPr>
          <w:spacing w:val="-3"/>
        </w:rPr>
        <w:t>m</w:t>
      </w:r>
      <w:r w:rsidRPr="00CD41B3">
        <w:t>obile</w:t>
      </w:r>
      <w:r w:rsidRPr="00CD41B3">
        <w:rPr>
          <w:spacing w:val="8"/>
        </w:rPr>
        <w:t xml:space="preserve"> </w:t>
      </w:r>
      <w:r w:rsidRPr="00CD41B3">
        <w:t>ser</w:t>
      </w:r>
      <w:r w:rsidRPr="00CD41B3">
        <w:rPr>
          <w:spacing w:val="-1"/>
        </w:rPr>
        <w:t>v</w:t>
      </w:r>
      <w:r w:rsidRPr="00CD41B3">
        <w:t>ice</w:t>
      </w:r>
      <w:r w:rsidRPr="00CD41B3">
        <w:rPr>
          <w:spacing w:val="7"/>
        </w:rPr>
        <w:t xml:space="preserve"> </w:t>
      </w:r>
      <w:r w:rsidRPr="00CD41B3">
        <w:rPr>
          <w:spacing w:val="1"/>
        </w:rPr>
        <w:t>i</w:t>
      </w:r>
      <w:r w:rsidRPr="00CD41B3">
        <w:t xml:space="preserve">n </w:t>
      </w:r>
      <w:r w:rsidRPr="00CD41B3">
        <w:rPr>
          <w:spacing w:val="1"/>
        </w:rPr>
        <w:t>t</w:t>
      </w:r>
      <w:r w:rsidRPr="00CD41B3">
        <w:rPr>
          <w:spacing w:val="-1"/>
        </w:rPr>
        <w:t>h</w:t>
      </w:r>
      <w:r w:rsidRPr="00CD41B3">
        <w:t>e</w:t>
      </w:r>
      <w:r w:rsidRPr="00CD41B3">
        <w:rPr>
          <w:spacing w:val="2"/>
        </w:rPr>
        <w:t xml:space="preserve"> </w:t>
      </w:r>
      <w:r w:rsidRPr="00CD41B3">
        <w:rPr>
          <w:w w:val="102"/>
        </w:rPr>
        <w:t>c</w:t>
      </w:r>
      <w:r w:rsidRPr="00CD41B3">
        <w:rPr>
          <w:spacing w:val="7"/>
          <w:w w:val="102"/>
        </w:rPr>
        <w:t>o</w:t>
      </w:r>
      <w:r w:rsidRPr="00CD41B3">
        <w:rPr>
          <w:w w:val="102"/>
        </w:rPr>
        <w:t>u</w:t>
      </w:r>
      <w:r w:rsidRPr="00CD41B3">
        <w:rPr>
          <w:spacing w:val="-1"/>
          <w:w w:val="102"/>
        </w:rPr>
        <w:t>n</w:t>
      </w:r>
      <w:r w:rsidRPr="00CD41B3">
        <w:rPr>
          <w:w w:val="102"/>
        </w:rPr>
        <w:t xml:space="preserve">tries </w:t>
      </w:r>
      <w:r w:rsidRPr="00CD41B3">
        <w:rPr>
          <w:spacing w:val="-1"/>
        </w:rPr>
        <w:t>m</w:t>
      </w:r>
      <w:r w:rsidRPr="00CD41B3">
        <w:t>e</w:t>
      </w:r>
      <w:r w:rsidRPr="00CD41B3">
        <w:rPr>
          <w:spacing w:val="1"/>
        </w:rPr>
        <w:t>n</w:t>
      </w:r>
      <w:r w:rsidRPr="00CD41B3">
        <w:t>tio</w:t>
      </w:r>
      <w:r w:rsidRPr="00CD41B3">
        <w:rPr>
          <w:spacing w:val="-1"/>
        </w:rPr>
        <w:t>n</w:t>
      </w:r>
      <w:r w:rsidRPr="00CD41B3">
        <w:t>ed</w:t>
      </w:r>
      <w:r w:rsidRPr="00CD41B3">
        <w:rPr>
          <w:spacing w:val="12"/>
        </w:rPr>
        <w:t xml:space="preserve"> </w:t>
      </w:r>
      <w:r w:rsidRPr="00CD41B3">
        <w:rPr>
          <w:spacing w:val="1"/>
        </w:rPr>
        <w:t>i</w:t>
      </w:r>
      <w:r w:rsidRPr="00CD41B3">
        <w:t>n c</w:t>
      </w:r>
      <w:r w:rsidRPr="00CD41B3">
        <w:rPr>
          <w:spacing w:val="1"/>
        </w:rPr>
        <w:t>o</w:t>
      </w:r>
      <w:r w:rsidRPr="00CD41B3">
        <w:t>n</w:t>
      </w:r>
      <w:r w:rsidRPr="00CD41B3">
        <w:rPr>
          <w:spacing w:val="-1"/>
        </w:rPr>
        <w:t>n</w:t>
      </w:r>
      <w:r w:rsidRPr="00CD41B3">
        <w:t>ecti</w:t>
      </w:r>
      <w:r w:rsidRPr="00CD41B3">
        <w:rPr>
          <w:spacing w:val="2"/>
        </w:rPr>
        <w:t>o</w:t>
      </w:r>
      <w:r w:rsidRPr="00CD41B3">
        <w:t>n</w:t>
      </w:r>
      <w:r w:rsidRPr="00CD41B3">
        <w:rPr>
          <w:spacing w:val="12"/>
        </w:rPr>
        <w:t xml:space="preserve"> </w:t>
      </w:r>
      <w:r w:rsidRPr="00CD41B3">
        <w:rPr>
          <w:spacing w:val="-2"/>
        </w:rPr>
        <w:t>w</w:t>
      </w:r>
      <w:r w:rsidRPr="00CD41B3">
        <w:t>i</w:t>
      </w:r>
      <w:r w:rsidRPr="00CD41B3">
        <w:rPr>
          <w:spacing w:val="1"/>
        </w:rPr>
        <w:t>t</w:t>
      </w:r>
      <w:r w:rsidRPr="00CD41B3">
        <w:t>h</w:t>
      </w:r>
      <w:r w:rsidRPr="00CD41B3">
        <w:rPr>
          <w:spacing w:val="5"/>
        </w:rPr>
        <w:t xml:space="preserve"> </w:t>
      </w:r>
      <w:r w:rsidRPr="00CD41B3">
        <w:t>each</w:t>
      </w:r>
      <w:r w:rsidRPr="00CD41B3">
        <w:rPr>
          <w:spacing w:val="8"/>
        </w:rPr>
        <w:t xml:space="preserve"> </w:t>
      </w:r>
      <w:r w:rsidRPr="00CD41B3">
        <w:rPr>
          <w:spacing w:val="-1"/>
        </w:rPr>
        <w:t>f</w:t>
      </w:r>
      <w:r w:rsidRPr="00CD41B3">
        <w:t>re</w:t>
      </w:r>
      <w:r w:rsidRPr="00CD41B3">
        <w:rPr>
          <w:spacing w:val="1"/>
        </w:rPr>
        <w:t>q</w:t>
      </w:r>
      <w:r w:rsidRPr="00CD41B3">
        <w:rPr>
          <w:spacing w:val="-1"/>
        </w:rPr>
        <w:t>u</w:t>
      </w:r>
      <w:r w:rsidRPr="00CD41B3">
        <w:t>en</w:t>
      </w:r>
      <w:r w:rsidRPr="00CD41B3">
        <w:rPr>
          <w:spacing w:val="2"/>
        </w:rPr>
        <w:t>c</w:t>
      </w:r>
      <w:r w:rsidRPr="00CD41B3">
        <w:t>y</w:t>
      </w:r>
      <w:r w:rsidRPr="00CD41B3">
        <w:rPr>
          <w:spacing w:val="9"/>
        </w:rPr>
        <w:t xml:space="preserve"> </w:t>
      </w:r>
      <w:r w:rsidRPr="00CD41B3">
        <w:t>band</w:t>
      </w:r>
      <w:r w:rsidRPr="00CD41B3">
        <w:rPr>
          <w:spacing w:val="4"/>
        </w:rPr>
        <w:t xml:space="preserve"> </w:t>
      </w:r>
      <w:r w:rsidRPr="00CD41B3">
        <w:t>r</w:t>
      </w:r>
      <w:r w:rsidRPr="00CD41B3">
        <w:rPr>
          <w:spacing w:val="2"/>
        </w:rPr>
        <w:t>e</w:t>
      </w:r>
      <w:r w:rsidRPr="00CD41B3">
        <w:rPr>
          <w:spacing w:val="-1"/>
        </w:rPr>
        <w:t>f</w:t>
      </w:r>
      <w:r w:rsidRPr="00CD41B3">
        <w:t>erred</w:t>
      </w:r>
      <w:r w:rsidRPr="00CD41B3">
        <w:rPr>
          <w:spacing w:val="9"/>
        </w:rPr>
        <w:t xml:space="preserve"> </w:t>
      </w:r>
      <w:r w:rsidRPr="00CD41B3">
        <w:t xml:space="preserve">to in </w:t>
      </w:r>
      <w:r w:rsidRPr="00CD41B3">
        <w:rPr>
          <w:spacing w:val="1"/>
        </w:rPr>
        <w:t>t</w:t>
      </w:r>
      <w:r w:rsidRPr="00CD41B3">
        <w:rPr>
          <w:spacing w:val="-1"/>
        </w:rPr>
        <w:t>h</w:t>
      </w:r>
      <w:r w:rsidRPr="00CD41B3">
        <w:t>is</w:t>
      </w:r>
      <w:r w:rsidRPr="00CD41B3">
        <w:rPr>
          <w:spacing w:val="5"/>
        </w:rPr>
        <w:t xml:space="preserve"> </w:t>
      </w:r>
      <w:r w:rsidRPr="00CD41B3">
        <w:rPr>
          <w:spacing w:val="-1"/>
        </w:rPr>
        <w:t>f</w:t>
      </w:r>
      <w:r w:rsidRPr="00CD41B3">
        <w:t>oot</w:t>
      </w:r>
      <w:r w:rsidRPr="00CD41B3">
        <w:rPr>
          <w:spacing w:val="-1"/>
        </w:rPr>
        <w:t>n</w:t>
      </w:r>
      <w:r w:rsidRPr="00CD41B3">
        <w:rPr>
          <w:spacing w:val="1"/>
        </w:rPr>
        <w:t>o</w:t>
      </w:r>
      <w:r w:rsidRPr="00CD41B3">
        <w:t>te</w:t>
      </w:r>
      <w:r w:rsidRPr="00CD41B3">
        <w:rPr>
          <w:spacing w:val="10"/>
        </w:rPr>
        <w:t xml:space="preserve"> </w:t>
      </w:r>
      <w:r w:rsidRPr="00CD41B3">
        <w:t>s</w:t>
      </w:r>
      <w:r w:rsidRPr="00CD41B3">
        <w:rPr>
          <w:spacing w:val="-1"/>
        </w:rPr>
        <w:t>h</w:t>
      </w:r>
      <w:r w:rsidRPr="00CD41B3">
        <w:rPr>
          <w:spacing w:val="2"/>
        </w:rPr>
        <w:t>a</w:t>
      </w:r>
      <w:r w:rsidRPr="00CD41B3">
        <w:t>ll</w:t>
      </w:r>
      <w:r w:rsidRPr="00CD41B3">
        <w:rPr>
          <w:spacing w:val="6"/>
        </w:rPr>
        <w:t xml:space="preserve"> </w:t>
      </w:r>
      <w:r w:rsidRPr="00CD41B3">
        <w:rPr>
          <w:spacing w:val="-1"/>
        </w:rPr>
        <w:t>n</w:t>
      </w:r>
      <w:r w:rsidRPr="00CD41B3">
        <w:rPr>
          <w:spacing w:val="1"/>
        </w:rPr>
        <w:t>o</w:t>
      </w:r>
      <w:r w:rsidRPr="00CD41B3">
        <w:t>t</w:t>
      </w:r>
      <w:r w:rsidRPr="00CD41B3">
        <w:rPr>
          <w:spacing w:val="2"/>
        </w:rPr>
        <w:t xml:space="preserve"> </w:t>
      </w:r>
      <w:r w:rsidRPr="00CD41B3">
        <w:t>ca</w:t>
      </w:r>
      <w:r w:rsidRPr="00CD41B3">
        <w:rPr>
          <w:spacing w:val="1"/>
        </w:rPr>
        <w:t>u</w:t>
      </w:r>
      <w:r w:rsidRPr="00CD41B3">
        <w:t>se</w:t>
      </w:r>
      <w:r w:rsidRPr="00CD41B3">
        <w:rPr>
          <w:spacing w:val="5"/>
        </w:rPr>
        <w:t xml:space="preserve"> </w:t>
      </w:r>
      <w:r w:rsidRPr="00CD41B3">
        <w:rPr>
          <w:spacing w:val="-1"/>
        </w:rPr>
        <w:t>h</w:t>
      </w:r>
      <w:r w:rsidRPr="00CD41B3">
        <w:t>a</w:t>
      </w:r>
      <w:r w:rsidRPr="00CD41B3">
        <w:rPr>
          <w:spacing w:val="2"/>
        </w:rPr>
        <w:t>r</w:t>
      </w:r>
      <w:r w:rsidRPr="00CD41B3">
        <w:rPr>
          <w:spacing w:val="-1"/>
        </w:rPr>
        <w:t>m</w:t>
      </w:r>
      <w:r w:rsidRPr="00CD41B3">
        <w:t>f</w:t>
      </w:r>
      <w:r w:rsidRPr="00CD41B3">
        <w:rPr>
          <w:spacing w:val="-1"/>
        </w:rPr>
        <w:t>u</w:t>
      </w:r>
      <w:r w:rsidRPr="00CD41B3">
        <w:t>l</w:t>
      </w:r>
      <w:r w:rsidRPr="00CD41B3">
        <w:rPr>
          <w:spacing w:val="10"/>
        </w:rPr>
        <w:t xml:space="preserve"> </w:t>
      </w:r>
      <w:r w:rsidRPr="00CD41B3">
        <w:t>inter</w:t>
      </w:r>
      <w:r w:rsidRPr="00CD41B3">
        <w:rPr>
          <w:spacing w:val="-1"/>
        </w:rPr>
        <w:t>f</w:t>
      </w:r>
      <w:r w:rsidRPr="00CD41B3">
        <w:t>erence</w:t>
      </w:r>
      <w:r w:rsidRPr="00CD41B3">
        <w:rPr>
          <w:spacing w:val="14"/>
        </w:rPr>
        <w:t xml:space="preserve"> </w:t>
      </w:r>
      <w:r w:rsidRPr="00CD41B3">
        <w:t>to,</w:t>
      </w:r>
      <w:r w:rsidRPr="00CD41B3">
        <w:rPr>
          <w:spacing w:val="2"/>
        </w:rPr>
        <w:t xml:space="preserve"> </w:t>
      </w:r>
      <w:r w:rsidRPr="00CD41B3">
        <w:rPr>
          <w:w w:val="102"/>
        </w:rPr>
        <w:t xml:space="preserve">or </w:t>
      </w:r>
      <w:r w:rsidRPr="00CD41B3">
        <w:t>cla</w:t>
      </w:r>
      <w:r w:rsidRPr="00CD41B3">
        <w:rPr>
          <w:spacing w:val="2"/>
        </w:rPr>
        <w:t>i</w:t>
      </w:r>
      <w:r w:rsidRPr="00CD41B3">
        <w:t>m</w:t>
      </w:r>
      <w:r w:rsidRPr="00CD41B3">
        <w:rPr>
          <w:spacing w:val="13"/>
        </w:rPr>
        <w:t xml:space="preserve"> </w:t>
      </w:r>
      <w:r w:rsidRPr="00CD41B3">
        <w:t>protecti</w:t>
      </w:r>
      <w:r w:rsidRPr="00CD41B3">
        <w:rPr>
          <w:spacing w:val="1"/>
        </w:rPr>
        <w:t>o</w:t>
      </w:r>
      <w:r w:rsidRPr="00CD41B3">
        <w:t>n</w:t>
      </w:r>
      <w:r w:rsidRPr="00CD41B3">
        <w:rPr>
          <w:spacing w:val="20"/>
        </w:rPr>
        <w:t xml:space="preserve"> </w:t>
      </w:r>
      <w:r w:rsidRPr="00CD41B3">
        <w:rPr>
          <w:spacing w:val="-1"/>
        </w:rPr>
        <w:t>f</w:t>
      </w:r>
      <w:r w:rsidRPr="00CD41B3">
        <w:t>r</w:t>
      </w:r>
      <w:r w:rsidRPr="00CD41B3">
        <w:rPr>
          <w:spacing w:val="2"/>
        </w:rPr>
        <w:t>o</w:t>
      </w:r>
      <w:r w:rsidRPr="00CD41B3">
        <w:rPr>
          <w:spacing w:val="-3"/>
        </w:rPr>
        <w:t>m</w:t>
      </w:r>
      <w:r w:rsidRPr="00CD41B3">
        <w:t>,</w:t>
      </w:r>
      <w:r w:rsidRPr="00CD41B3">
        <w:rPr>
          <w:spacing w:val="16"/>
        </w:rPr>
        <w:t xml:space="preserve"> </w:t>
      </w:r>
      <w:r w:rsidRPr="00CD41B3">
        <w:rPr>
          <w:spacing w:val="2"/>
        </w:rPr>
        <w:t>e</w:t>
      </w:r>
      <w:r w:rsidRPr="00CD41B3">
        <w:rPr>
          <w:spacing w:val="-1"/>
        </w:rPr>
        <w:t>x</w:t>
      </w:r>
      <w:r w:rsidRPr="00CD41B3">
        <w:t>ist</w:t>
      </w:r>
      <w:r w:rsidRPr="00CD41B3">
        <w:rPr>
          <w:spacing w:val="1"/>
        </w:rPr>
        <w:t>i</w:t>
      </w:r>
      <w:r w:rsidRPr="00CD41B3">
        <w:t>ng</w:t>
      </w:r>
      <w:r w:rsidRPr="00CD41B3">
        <w:rPr>
          <w:spacing w:val="18"/>
        </w:rPr>
        <w:t xml:space="preserve"> </w:t>
      </w:r>
      <w:r w:rsidRPr="00CD41B3">
        <w:t>or</w:t>
      </w:r>
      <w:r w:rsidRPr="00CD41B3">
        <w:rPr>
          <w:spacing w:val="12"/>
        </w:rPr>
        <w:t xml:space="preserve"> </w:t>
      </w:r>
      <w:r w:rsidRPr="00CD41B3">
        <w:t>pla</w:t>
      </w:r>
      <w:r w:rsidRPr="00CD41B3">
        <w:rPr>
          <w:spacing w:val="-1"/>
        </w:rPr>
        <w:t>nn</w:t>
      </w:r>
      <w:r w:rsidRPr="00CD41B3">
        <w:t>ed</w:t>
      </w:r>
      <w:r w:rsidRPr="00CD41B3">
        <w:rPr>
          <w:spacing w:val="20"/>
        </w:rPr>
        <w:t xml:space="preserve"> </w:t>
      </w:r>
      <w:r w:rsidRPr="00CD41B3">
        <w:t>broa</w:t>
      </w:r>
      <w:r w:rsidRPr="00CD41B3">
        <w:rPr>
          <w:spacing w:val="1"/>
        </w:rPr>
        <w:t>d</w:t>
      </w:r>
      <w:r w:rsidRPr="00CD41B3">
        <w:t>casti</w:t>
      </w:r>
      <w:r w:rsidRPr="00CD41B3">
        <w:rPr>
          <w:spacing w:val="-1"/>
        </w:rPr>
        <w:t>n</w:t>
      </w:r>
      <w:r w:rsidRPr="00CD41B3">
        <w:t>g</w:t>
      </w:r>
      <w:r w:rsidRPr="00CD41B3">
        <w:rPr>
          <w:spacing w:val="23"/>
        </w:rPr>
        <w:t xml:space="preserve"> </w:t>
      </w:r>
      <w:r w:rsidRPr="00CD41B3">
        <w:t>sta</w:t>
      </w:r>
      <w:r w:rsidRPr="00CD41B3">
        <w:rPr>
          <w:spacing w:val="2"/>
        </w:rPr>
        <w:t>t</w:t>
      </w:r>
      <w:r w:rsidRPr="00CD41B3">
        <w:t>io</w:t>
      </w:r>
      <w:r w:rsidRPr="00CD41B3">
        <w:rPr>
          <w:spacing w:val="-1"/>
        </w:rPr>
        <w:t>n</w:t>
      </w:r>
      <w:r w:rsidRPr="00CD41B3">
        <w:t>s</w:t>
      </w:r>
      <w:r w:rsidRPr="00CD41B3">
        <w:rPr>
          <w:spacing w:val="17"/>
        </w:rPr>
        <w:t xml:space="preserve"> </w:t>
      </w:r>
      <w:r w:rsidRPr="00CD41B3">
        <w:t>of</w:t>
      </w:r>
      <w:r w:rsidRPr="00CD41B3">
        <w:rPr>
          <w:spacing w:val="11"/>
        </w:rPr>
        <w:t xml:space="preserve"> </w:t>
      </w:r>
      <w:r w:rsidRPr="00CD41B3">
        <w:t>c</w:t>
      </w:r>
      <w:r w:rsidRPr="00CD41B3">
        <w:rPr>
          <w:spacing w:val="1"/>
        </w:rPr>
        <w:t>o</w:t>
      </w:r>
      <w:r w:rsidRPr="00CD41B3">
        <w:t>u</w:t>
      </w:r>
      <w:r w:rsidRPr="00CD41B3">
        <w:rPr>
          <w:spacing w:val="-1"/>
        </w:rPr>
        <w:t>n</w:t>
      </w:r>
      <w:r w:rsidRPr="00CD41B3">
        <w:t>tries</w:t>
      </w:r>
      <w:r w:rsidRPr="00CD41B3">
        <w:rPr>
          <w:spacing w:val="20"/>
        </w:rPr>
        <w:t xml:space="preserve"> </w:t>
      </w:r>
      <w:r w:rsidRPr="00CD41B3">
        <w:t>ot</w:t>
      </w:r>
      <w:r w:rsidRPr="00CD41B3">
        <w:rPr>
          <w:spacing w:val="-1"/>
        </w:rPr>
        <w:t>h</w:t>
      </w:r>
      <w:r w:rsidRPr="00CD41B3">
        <w:t>er</w:t>
      </w:r>
      <w:r w:rsidRPr="00CD41B3">
        <w:rPr>
          <w:spacing w:val="16"/>
        </w:rPr>
        <w:t xml:space="preserve"> </w:t>
      </w:r>
      <w:r w:rsidRPr="00CD41B3">
        <w:rPr>
          <w:spacing w:val="1"/>
        </w:rPr>
        <w:t>t</w:t>
      </w:r>
      <w:r w:rsidRPr="00CD41B3">
        <w:rPr>
          <w:spacing w:val="-1"/>
        </w:rPr>
        <w:t>h</w:t>
      </w:r>
      <w:r w:rsidRPr="00CD41B3">
        <w:t>an</w:t>
      </w:r>
      <w:r w:rsidRPr="00CD41B3">
        <w:rPr>
          <w:spacing w:val="15"/>
        </w:rPr>
        <w:t xml:space="preserve"> </w:t>
      </w:r>
      <w:r w:rsidRPr="00CD41B3">
        <w:rPr>
          <w:spacing w:val="1"/>
        </w:rPr>
        <w:t>t</w:t>
      </w:r>
      <w:r w:rsidRPr="00CD41B3">
        <w:t>hose</w:t>
      </w:r>
      <w:r w:rsidRPr="00CD41B3">
        <w:rPr>
          <w:spacing w:val="18"/>
        </w:rPr>
        <w:t xml:space="preserve"> </w:t>
      </w:r>
      <w:r w:rsidRPr="00CD41B3">
        <w:rPr>
          <w:spacing w:val="-3"/>
        </w:rPr>
        <w:t>m</w:t>
      </w:r>
      <w:r w:rsidRPr="00CD41B3">
        <w:t>en</w:t>
      </w:r>
      <w:r w:rsidRPr="00CD41B3">
        <w:rPr>
          <w:spacing w:val="1"/>
        </w:rPr>
        <w:t>t</w:t>
      </w:r>
      <w:r w:rsidRPr="00CD41B3">
        <w:t>io</w:t>
      </w:r>
      <w:r w:rsidRPr="00CD41B3">
        <w:rPr>
          <w:spacing w:val="-1"/>
        </w:rPr>
        <w:t>n</w:t>
      </w:r>
      <w:r w:rsidRPr="00CD41B3">
        <w:t>ed</w:t>
      </w:r>
      <w:r w:rsidRPr="00CD41B3">
        <w:rPr>
          <w:spacing w:val="23"/>
        </w:rPr>
        <w:t xml:space="preserve"> </w:t>
      </w:r>
      <w:r w:rsidRPr="00CD41B3">
        <w:t>in</w:t>
      </w:r>
      <w:r w:rsidRPr="00CD41B3">
        <w:rPr>
          <w:spacing w:val="11"/>
        </w:rPr>
        <w:t xml:space="preserve"> </w:t>
      </w:r>
      <w:r w:rsidRPr="00CD41B3">
        <w:rPr>
          <w:w w:val="102"/>
        </w:rPr>
        <w:t>c</w:t>
      </w:r>
      <w:r w:rsidRPr="00CD41B3">
        <w:rPr>
          <w:spacing w:val="1"/>
          <w:w w:val="102"/>
        </w:rPr>
        <w:t>o</w:t>
      </w:r>
      <w:r w:rsidRPr="00CD41B3">
        <w:rPr>
          <w:w w:val="102"/>
        </w:rPr>
        <w:t>n</w:t>
      </w:r>
      <w:r w:rsidRPr="00CD41B3">
        <w:rPr>
          <w:spacing w:val="-1"/>
          <w:w w:val="102"/>
        </w:rPr>
        <w:t>n</w:t>
      </w:r>
      <w:r w:rsidRPr="00CD41B3">
        <w:rPr>
          <w:w w:val="102"/>
        </w:rPr>
        <w:t xml:space="preserve">ection </w:t>
      </w:r>
      <w:r w:rsidRPr="00CD41B3">
        <w:rPr>
          <w:spacing w:val="-2"/>
        </w:rPr>
        <w:t>w</w:t>
      </w:r>
      <w:r w:rsidRPr="00CD41B3">
        <w:t>i</w:t>
      </w:r>
      <w:r w:rsidRPr="00CD41B3">
        <w:rPr>
          <w:spacing w:val="1"/>
        </w:rPr>
        <w:t>t</w:t>
      </w:r>
      <w:r w:rsidRPr="00CD41B3">
        <w:t>h</w:t>
      </w:r>
      <w:r w:rsidRPr="00CD41B3">
        <w:rPr>
          <w:spacing w:val="6"/>
        </w:rPr>
        <w:t xml:space="preserve"> </w:t>
      </w:r>
      <w:r w:rsidRPr="00CD41B3">
        <w:rPr>
          <w:spacing w:val="1"/>
        </w:rPr>
        <w:t>t</w:t>
      </w:r>
      <w:r w:rsidRPr="00CD41B3">
        <w:t>he</w:t>
      </w:r>
      <w:r w:rsidRPr="00CD41B3">
        <w:rPr>
          <w:spacing w:val="5"/>
        </w:rPr>
        <w:t xml:space="preserve"> </w:t>
      </w:r>
      <w:r w:rsidRPr="00CD41B3">
        <w:rPr>
          <w:spacing w:val="-1"/>
        </w:rPr>
        <w:t>f</w:t>
      </w:r>
      <w:r w:rsidRPr="00CD41B3">
        <w:t>re</w:t>
      </w:r>
      <w:r w:rsidRPr="00CD41B3">
        <w:rPr>
          <w:spacing w:val="1"/>
        </w:rPr>
        <w:t>q</w:t>
      </w:r>
      <w:r w:rsidRPr="00CD41B3">
        <w:rPr>
          <w:spacing w:val="-1"/>
        </w:rPr>
        <w:t>u</w:t>
      </w:r>
      <w:r w:rsidRPr="00CD41B3">
        <w:rPr>
          <w:spacing w:val="2"/>
        </w:rPr>
        <w:t>e</w:t>
      </w:r>
      <w:r w:rsidRPr="00CD41B3">
        <w:rPr>
          <w:spacing w:val="-1"/>
        </w:rPr>
        <w:t>n</w:t>
      </w:r>
      <w:r w:rsidRPr="00CD41B3">
        <w:rPr>
          <w:spacing w:val="2"/>
        </w:rPr>
        <w:t>c</w:t>
      </w:r>
      <w:r w:rsidRPr="00CD41B3">
        <w:t>y</w:t>
      </w:r>
      <w:r w:rsidRPr="00CD41B3">
        <w:rPr>
          <w:spacing w:val="12"/>
        </w:rPr>
        <w:t xml:space="preserve"> </w:t>
      </w:r>
      <w:r w:rsidRPr="00CD41B3">
        <w:rPr>
          <w:spacing w:val="1"/>
        </w:rPr>
        <w:t>b</w:t>
      </w:r>
      <w:r w:rsidRPr="00CD41B3">
        <w:t>a</w:t>
      </w:r>
      <w:r w:rsidRPr="00CD41B3">
        <w:rPr>
          <w:spacing w:val="-1"/>
        </w:rPr>
        <w:t>n</w:t>
      </w:r>
      <w:r w:rsidRPr="00CD41B3">
        <w:rPr>
          <w:spacing w:val="1"/>
        </w:rPr>
        <w:t>d</w:t>
      </w:r>
      <w:r w:rsidRPr="00CD41B3">
        <w:t xml:space="preserve">.  </w:t>
      </w:r>
      <w:r w:rsidRPr="00CD41B3">
        <w:rPr>
          <w:sz w:val="16"/>
          <w:szCs w:val="16"/>
        </w:rPr>
        <w:t>(</w:t>
      </w:r>
      <w:r w:rsidRPr="00CD41B3">
        <w:rPr>
          <w:spacing w:val="-2"/>
          <w:w w:val="105"/>
          <w:sz w:val="16"/>
          <w:szCs w:val="16"/>
        </w:rPr>
        <w:t>W</w:t>
      </w:r>
      <w:r w:rsidRPr="00CD41B3">
        <w:rPr>
          <w:spacing w:val="1"/>
          <w:w w:val="105"/>
          <w:sz w:val="16"/>
          <w:szCs w:val="16"/>
        </w:rPr>
        <w:t>RC</w:t>
      </w:r>
      <w:r w:rsidRPr="00CD41B3">
        <w:rPr>
          <w:spacing w:val="-2"/>
          <w:w w:val="105"/>
          <w:sz w:val="16"/>
          <w:szCs w:val="16"/>
        </w:rPr>
        <w:t>-</w:t>
      </w:r>
      <w:r w:rsidRPr="00CD41B3">
        <w:rPr>
          <w:spacing w:val="1"/>
          <w:w w:val="105"/>
          <w:sz w:val="16"/>
          <w:szCs w:val="16"/>
        </w:rPr>
        <w:t>15)</w:t>
      </w:r>
    </w:p>
    <w:p w:rsidR="00CD41B3" w:rsidRPr="00CD41B3" w:rsidP="00CD41B3">
      <w:pPr>
        <w:tabs>
          <w:tab w:val="left" w:pos="360"/>
          <w:tab w:val="left" w:pos="828"/>
          <w:tab w:val="left" w:pos="1080"/>
          <w:tab w:val="left" w:pos="1871"/>
          <w:tab w:val="left" w:pos="2268"/>
        </w:tabs>
        <w:overflowPunct w:val="0"/>
        <w:autoSpaceDE w:val="0"/>
        <w:autoSpaceDN w:val="0"/>
        <w:adjustRightInd w:val="0"/>
        <w:textAlignment w:val="baseline"/>
        <w:rPr>
          <w:spacing w:val="1"/>
          <w:w w:val="105"/>
          <w:szCs w:val="22"/>
        </w:rPr>
      </w:pPr>
    </w:p>
    <w:p w:rsidR="00CD41B3" w:rsidRPr="00CD41B3" w:rsidP="00CD41B3">
      <w:pPr>
        <w:tabs>
          <w:tab w:val="left" w:pos="360"/>
          <w:tab w:val="left" w:pos="828"/>
          <w:tab w:val="left" w:pos="1080"/>
          <w:tab w:val="left" w:pos="1871"/>
          <w:tab w:val="left" w:pos="2268"/>
        </w:tabs>
        <w:overflowPunct w:val="0"/>
        <w:autoSpaceDE w:val="0"/>
        <w:autoSpaceDN w:val="0"/>
        <w:adjustRightInd w:val="0"/>
        <w:textAlignment w:val="baseline"/>
        <w:rPr>
          <w:smallCaps/>
          <w:szCs w:val="22"/>
        </w:rPr>
      </w:pPr>
      <w:r w:rsidRPr="00CD41B3">
        <w:rPr>
          <w:spacing w:val="1"/>
          <w:w w:val="105"/>
          <w:sz w:val="16"/>
          <w:szCs w:val="16"/>
        </w:rPr>
        <w:tab/>
      </w:r>
      <w:r w:rsidRPr="00CD41B3">
        <w:rPr>
          <w:smallCaps/>
          <w:szCs w:val="22"/>
        </w:rPr>
        <w:t>* * * * *</w:t>
      </w:r>
    </w:p>
    <w:p w:rsidR="00CD41B3" w:rsidRPr="00CD41B3" w:rsidP="00CD41B3">
      <w:pPr>
        <w:tabs>
          <w:tab w:val="left" w:pos="360"/>
          <w:tab w:val="left" w:pos="828"/>
          <w:tab w:val="left" w:pos="1080"/>
          <w:tab w:val="left" w:pos="1871"/>
          <w:tab w:val="left" w:pos="2268"/>
        </w:tabs>
        <w:overflowPunct w:val="0"/>
        <w:autoSpaceDE w:val="0"/>
        <w:autoSpaceDN w:val="0"/>
        <w:adjustRightInd w:val="0"/>
        <w:textAlignment w:val="baseline"/>
        <w:rPr>
          <w:spacing w:val="1"/>
          <w:w w:val="105"/>
          <w:sz w:val="16"/>
          <w:szCs w:val="16"/>
        </w:rPr>
      </w:pPr>
    </w:p>
    <w:p w:rsidR="00CD41B3" w:rsidRPr="00CD41B3" w:rsidP="00CD41B3">
      <w:pPr>
        <w:widowControl/>
        <w:tabs>
          <w:tab w:val="left" w:pos="360"/>
          <w:tab w:val="left" w:pos="828"/>
          <w:tab w:val="left" w:pos="1080"/>
          <w:tab w:val="left" w:pos="1871"/>
          <w:tab w:val="left" w:pos="2268"/>
        </w:tabs>
        <w:overflowPunct w:val="0"/>
        <w:autoSpaceDE w:val="0"/>
        <w:autoSpaceDN w:val="0"/>
        <w:adjustRightInd w:val="0"/>
        <w:textAlignment w:val="baseline"/>
        <w:rPr>
          <w:rFonts w:eastAsia="Calibri"/>
          <w:snapToGrid/>
          <w:spacing w:val="1"/>
          <w:w w:val="105"/>
          <w:kern w:val="0"/>
          <w:szCs w:val="22"/>
          <w:lang w:val="en-GB"/>
        </w:rPr>
      </w:pPr>
      <w:r w:rsidRPr="00CD41B3">
        <w:rPr>
          <w:bCs/>
          <w:snapToGrid/>
          <w:kern w:val="0"/>
          <w:szCs w:val="22"/>
          <w:lang w:val="en-GB"/>
        </w:rPr>
        <w:tab/>
        <w:t xml:space="preserve">5.167  </w:t>
      </w:r>
      <w:r w:rsidRPr="00CD41B3">
        <w:rPr>
          <w:i/>
          <w:snapToGrid/>
          <w:kern w:val="0"/>
          <w:szCs w:val="22"/>
          <w:lang w:val="en-GB"/>
        </w:rPr>
        <w:t>Alternative allocation:</w:t>
      </w:r>
      <w:r w:rsidRPr="00CD41B3">
        <w:rPr>
          <w:snapToGrid/>
          <w:kern w:val="0"/>
          <w:szCs w:val="22"/>
          <w:lang w:val="en-GB"/>
        </w:rPr>
        <w:t xml:space="preserve">  in </w:t>
      </w:r>
      <w:r w:rsidRPr="00CD41B3">
        <w:rPr>
          <w:rFonts w:eastAsia="Calibri"/>
          <w:snapToGrid/>
          <w:spacing w:val="1"/>
          <w:kern w:val="0"/>
          <w:szCs w:val="22"/>
          <w:lang w:val="en-GB"/>
        </w:rPr>
        <w:t>B</w:t>
      </w:r>
      <w:r w:rsidRPr="00CD41B3">
        <w:rPr>
          <w:rFonts w:eastAsia="Calibri"/>
          <w:snapToGrid/>
          <w:kern w:val="0"/>
          <w:szCs w:val="22"/>
          <w:lang w:val="en-GB"/>
        </w:rPr>
        <w:t>an</w:t>
      </w:r>
      <w:r w:rsidRPr="00CD41B3">
        <w:rPr>
          <w:rFonts w:eastAsia="Calibri"/>
          <w:snapToGrid/>
          <w:spacing w:val="-1"/>
          <w:kern w:val="0"/>
          <w:szCs w:val="22"/>
          <w:lang w:val="en-GB"/>
        </w:rPr>
        <w:t>g</w:t>
      </w:r>
      <w:r w:rsidRPr="00CD41B3">
        <w:rPr>
          <w:rFonts w:eastAsia="Calibri"/>
          <w:snapToGrid/>
          <w:kern w:val="0"/>
          <w:szCs w:val="22"/>
          <w:lang w:val="en-GB"/>
        </w:rPr>
        <w:t>la</w:t>
      </w:r>
      <w:r w:rsidRPr="00CD41B3">
        <w:rPr>
          <w:rFonts w:eastAsia="Calibri"/>
          <w:snapToGrid/>
          <w:spacing w:val="1"/>
          <w:kern w:val="0"/>
          <w:szCs w:val="22"/>
          <w:lang w:val="en-GB"/>
        </w:rPr>
        <w:t>d</w:t>
      </w:r>
      <w:r w:rsidRPr="00CD41B3">
        <w:rPr>
          <w:rFonts w:eastAsia="Calibri"/>
          <w:snapToGrid/>
          <w:kern w:val="0"/>
          <w:szCs w:val="22"/>
          <w:lang w:val="en-GB"/>
        </w:rPr>
        <w:t>e</w:t>
      </w:r>
      <w:r w:rsidRPr="00CD41B3">
        <w:rPr>
          <w:rFonts w:eastAsia="Calibri"/>
          <w:snapToGrid/>
          <w:spacing w:val="1"/>
          <w:kern w:val="0"/>
          <w:szCs w:val="22"/>
          <w:lang w:val="en-GB"/>
        </w:rPr>
        <w:t>s</w:t>
      </w:r>
      <w:r w:rsidRPr="00CD41B3">
        <w:rPr>
          <w:rFonts w:eastAsia="Calibri"/>
          <w:snapToGrid/>
          <w:spacing w:val="-1"/>
          <w:kern w:val="0"/>
          <w:szCs w:val="22"/>
          <w:lang w:val="en-GB"/>
        </w:rPr>
        <w:t>h</w:t>
      </w:r>
      <w:r w:rsidRPr="00CD41B3">
        <w:rPr>
          <w:rFonts w:eastAsia="Calibri"/>
          <w:snapToGrid/>
          <w:kern w:val="0"/>
          <w:szCs w:val="22"/>
          <w:lang w:val="en-GB"/>
        </w:rPr>
        <w:t>,</w:t>
      </w:r>
      <w:r w:rsidRPr="00CD41B3">
        <w:rPr>
          <w:rFonts w:eastAsia="Calibri"/>
          <w:snapToGrid/>
          <w:spacing w:val="15"/>
          <w:kern w:val="0"/>
          <w:szCs w:val="22"/>
          <w:lang w:val="en-GB"/>
        </w:rPr>
        <w:t xml:space="preserve"> </w:t>
      </w:r>
      <w:r w:rsidRPr="00CD41B3">
        <w:rPr>
          <w:rFonts w:eastAsia="Calibri"/>
          <w:snapToGrid/>
          <w:spacing w:val="1"/>
          <w:kern w:val="0"/>
          <w:szCs w:val="22"/>
          <w:lang w:val="en-GB"/>
        </w:rPr>
        <w:t>B</w:t>
      </w:r>
      <w:r w:rsidRPr="00CD41B3">
        <w:rPr>
          <w:rFonts w:eastAsia="Calibri"/>
          <w:snapToGrid/>
          <w:kern w:val="0"/>
          <w:szCs w:val="22"/>
          <w:lang w:val="en-GB"/>
        </w:rPr>
        <w:t>r</w:t>
      </w:r>
      <w:r w:rsidRPr="00CD41B3">
        <w:rPr>
          <w:rFonts w:eastAsia="Calibri"/>
          <w:snapToGrid/>
          <w:spacing w:val="-1"/>
          <w:kern w:val="0"/>
          <w:szCs w:val="22"/>
          <w:lang w:val="en-GB"/>
        </w:rPr>
        <w:t>un</w:t>
      </w:r>
      <w:r w:rsidRPr="00CD41B3">
        <w:rPr>
          <w:rFonts w:eastAsia="Calibri"/>
          <w:snapToGrid/>
          <w:kern w:val="0"/>
          <w:szCs w:val="22"/>
          <w:lang w:val="en-GB"/>
        </w:rPr>
        <w:t>ei</w:t>
      </w:r>
      <w:r w:rsidRPr="00CD41B3">
        <w:rPr>
          <w:rFonts w:eastAsia="Calibri"/>
          <w:snapToGrid/>
          <w:spacing w:val="9"/>
          <w:kern w:val="0"/>
          <w:szCs w:val="22"/>
          <w:lang w:val="en-GB"/>
        </w:rPr>
        <w:t xml:space="preserve"> </w:t>
      </w:r>
      <w:r w:rsidRPr="00CD41B3">
        <w:rPr>
          <w:rFonts w:eastAsia="Calibri"/>
          <w:snapToGrid/>
          <w:kern w:val="0"/>
          <w:szCs w:val="22"/>
          <w:lang w:val="en-GB"/>
        </w:rPr>
        <w:t>Da</w:t>
      </w:r>
      <w:r w:rsidRPr="00CD41B3">
        <w:rPr>
          <w:rFonts w:eastAsia="Calibri"/>
          <w:snapToGrid/>
          <w:spacing w:val="3"/>
          <w:kern w:val="0"/>
          <w:szCs w:val="22"/>
          <w:lang w:val="en-GB"/>
        </w:rPr>
        <w:t>r</w:t>
      </w:r>
      <w:r w:rsidRPr="00CD41B3">
        <w:rPr>
          <w:rFonts w:eastAsia="Calibri"/>
          <w:snapToGrid/>
          <w:spacing w:val="-1"/>
          <w:kern w:val="0"/>
          <w:szCs w:val="22"/>
          <w:lang w:val="en-GB"/>
        </w:rPr>
        <w:t>u</w:t>
      </w:r>
      <w:r w:rsidRPr="00CD41B3">
        <w:rPr>
          <w:rFonts w:eastAsia="Calibri"/>
          <w:snapToGrid/>
          <w:kern w:val="0"/>
          <w:szCs w:val="22"/>
          <w:lang w:val="en-GB"/>
        </w:rPr>
        <w:t>ss</w:t>
      </w:r>
      <w:r w:rsidRPr="00CD41B3">
        <w:rPr>
          <w:rFonts w:eastAsia="Calibri"/>
          <w:snapToGrid/>
          <w:spacing w:val="2"/>
          <w:kern w:val="0"/>
          <w:szCs w:val="22"/>
          <w:lang w:val="en-GB"/>
        </w:rPr>
        <w:t>a</w:t>
      </w:r>
      <w:r w:rsidRPr="00CD41B3">
        <w:rPr>
          <w:rFonts w:eastAsia="Calibri"/>
          <w:snapToGrid/>
          <w:kern w:val="0"/>
          <w:szCs w:val="22"/>
          <w:lang w:val="en-GB"/>
        </w:rPr>
        <w:t>l</w:t>
      </w:r>
      <w:r w:rsidRPr="00CD41B3">
        <w:rPr>
          <w:rFonts w:eastAsia="Calibri"/>
          <w:snapToGrid/>
          <w:spacing w:val="2"/>
          <w:kern w:val="0"/>
          <w:szCs w:val="22"/>
          <w:lang w:val="en-GB"/>
        </w:rPr>
        <w:t>a</w:t>
      </w:r>
      <w:r w:rsidRPr="00CD41B3">
        <w:rPr>
          <w:rFonts w:eastAsia="Calibri"/>
          <w:snapToGrid/>
          <w:spacing w:val="-3"/>
          <w:kern w:val="0"/>
          <w:szCs w:val="22"/>
          <w:lang w:val="en-GB"/>
        </w:rPr>
        <w:t>m</w:t>
      </w:r>
      <w:r w:rsidRPr="00CD41B3">
        <w:rPr>
          <w:rFonts w:eastAsia="Calibri"/>
          <w:snapToGrid/>
          <w:kern w:val="0"/>
          <w:szCs w:val="22"/>
          <w:lang w:val="en-GB"/>
        </w:rPr>
        <w:t>,</w:t>
      </w:r>
      <w:r w:rsidRPr="00CD41B3">
        <w:rPr>
          <w:rFonts w:eastAsia="Calibri"/>
          <w:snapToGrid/>
          <w:spacing w:val="15"/>
          <w:kern w:val="0"/>
          <w:szCs w:val="22"/>
          <w:lang w:val="en-GB"/>
        </w:rPr>
        <w:t xml:space="preserve"> </w:t>
      </w:r>
      <w:r w:rsidRPr="00CD41B3">
        <w:rPr>
          <w:rFonts w:eastAsia="Calibri"/>
          <w:snapToGrid/>
          <w:spacing w:val="2"/>
          <w:kern w:val="0"/>
          <w:szCs w:val="22"/>
          <w:lang w:val="en-GB"/>
        </w:rPr>
        <w:t>I</w:t>
      </w:r>
      <w:r w:rsidRPr="00CD41B3">
        <w:rPr>
          <w:rFonts w:eastAsia="Calibri"/>
          <w:snapToGrid/>
          <w:spacing w:val="-1"/>
          <w:kern w:val="0"/>
          <w:szCs w:val="22"/>
          <w:lang w:val="en-GB"/>
        </w:rPr>
        <w:t>n</w:t>
      </w:r>
      <w:r w:rsidRPr="00CD41B3">
        <w:rPr>
          <w:rFonts w:eastAsia="Calibri"/>
          <w:snapToGrid/>
          <w:kern w:val="0"/>
          <w:szCs w:val="22"/>
          <w:lang w:val="en-GB"/>
        </w:rPr>
        <w:t>dia,</w:t>
      </w:r>
      <w:r w:rsidRPr="00CD41B3">
        <w:rPr>
          <w:rFonts w:eastAsia="Calibri"/>
          <w:snapToGrid/>
          <w:spacing w:val="7"/>
          <w:kern w:val="0"/>
          <w:szCs w:val="22"/>
          <w:lang w:val="en-GB"/>
        </w:rPr>
        <w:t xml:space="preserve"> </w:t>
      </w:r>
      <w:r w:rsidRPr="00CD41B3">
        <w:rPr>
          <w:rFonts w:eastAsia="Calibri"/>
          <w:snapToGrid/>
          <w:kern w:val="0"/>
          <w:szCs w:val="22"/>
          <w:lang w:val="en-GB"/>
        </w:rPr>
        <w:t>Iran</w:t>
      </w:r>
      <w:r w:rsidRPr="00CD41B3">
        <w:rPr>
          <w:rFonts w:eastAsia="Calibri"/>
          <w:snapToGrid/>
          <w:spacing w:val="5"/>
          <w:kern w:val="0"/>
          <w:szCs w:val="22"/>
          <w:lang w:val="en-GB"/>
        </w:rPr>
        <w:t xml:space="preserve"> </w:t>
      </w:r>
      <w:r w:rsidRPr="00CD41B3">
        <w:rPr>
          <w:rFonts w:eastAsia="Calibri"/>
          <w:snapToGrid/>
          <w:kern w:val="0"/>
          <w:szCs w:val="22"/>
          <w:lang w:val="en-GB"/>
        </w:rPr>
        <w:t>(Isl</w:t>
      </w:r>
      <w:r w:rsidRPr="00CD41B3">
        <w:rPr>
          <w:rFonts w:eastAsia="Calibri"/>
          <w:snapToGrid/>
          <w:spacing w:val="2"/>
          <w:kern w:val="0"/>
          <w:szCs w:val="22"/>
          <w:lang w:val="en-GB"/>
        </w:rPr>
        <w:t>a</w:t>
      </w:r>
      <w:r w:rsidRPr="00CD41B3">
        <w:rPr>
          <w:rFonts w:eastAsia="Calibri"/>
          <w:snapToGrid/>
          <w:spacing w:val="-3"/>
          <w:kern w:val="0"/>
          <w:szCs w:val="22"/>
          <w:lang w:val="en-GB"/>
        </w:rPr>
        <w:t>m</w:t>
      </w:r>
      <w:r w:rsidRPr="00CD41B3">
        <w:rPr>
          <w:rFonts w:eastAsia="Calibri"/>
          <w:snapToGrid/>
          <w:kern w:val="0"/>
          <w:szCs w:val="22"/>
          <w:lang w:val="en-GB"/>
        </w:rPr>
        <w:t>ic</w:t>
      </w:r>
      <w:r w:rsidRPr="00CD41B3">
        <w:rPr>
          <w:rFonts w:eastAsia="Calibri"/>
          <w:snapToGrid/>
          <w:spacing w:val="12"/>
          <w:kern w:val="0"/>
          <w:szCs w:val="22"/>
          <w:lang w:val="en-GB"/>
        </w:rPr>
        <w:t xml:space="preserve"> </w:t>
      </w:r>
      <w:r w:rsidRPr="00CD41B3">
        <w:rPr>
          <w:rFonts w:eastAsia="Calibri"/>
          <w:snapToGrid/>
          <w:kern w:val="0"/>
          <w:szCs w:val="22"/>
          <w:lang w:val="en-GB"/>
        </w:rPr>
        <w:t>Re</w:t>
      </w:r>
      <w:r w:rsidRPr="00CD41B3">
        <w:rPr>
          <w:rFonts w:eastAsia="Calibri"/>
          <w:snapToGrid/>
          <w:spacing w:val="1"/>
          <w:kern w:val="0"/>
          <w:szCs w:val="22"/>
          <w:lang w:val="en-GB"/>
        </w:rPr>
        <w:t>p</w:t>
      </w:r>
      <w:r w:rsidRPr="00CD41B3">
        <w:rPr>
          <w:rFonts w:eastAsia="Calibri"/>
          <w:snapToGrid/>
          <w:spacing w:val="-1"/>
          <w:kern w:val="0"/>
          <w:szCs w:val="22"/>
          <w:lang w:val="en-GB"/>
        </w:rPr>
        <w:t>u</w:t>
      </w:r>
      <w:r w:rsidRPr="00CD41B3">
        <w:rPr>
          <w:rFonts w:eastAsia="Calibri"/>
          <w:snapToGrid/>
          <w:kern w:val="0"/>
          <w:szCs w:val="22"/>
          <w:lang w:val="en-GB"/>
        </w:rPr>
        <w:t>blic</w:t>
      </w:r>
      <w:r w:rsidRPr="00CD41B3">
        <w:rPr>
          <w:rFonts w:eastAsia="Calibri"/>
          <w:snapToGrid/>
          <w:spacing w:val="11"/>
          <w:kern w:val="0"/>
          <w:szCs w:val="22"/>
          <w:lang w:val="en-GB"/>
        </w:rPr>
        <w:t xml:space="preserve"> </w:t>
      </w:r>
      <w:r w:rsidRPr="00CD41B3">
        <w:rPr>
          <w:rFonts w:eastAsia="Calibri"/>
          <w:snapToGrid/>
          <w:spacing w:val="2"/>
          <w:kern w:val="0"/>
          <w:szCs w:val="22"/>
          <w:lang w:val="en-GB"/>
        </w:rPr>
        <w:t>o</w:t>
      </w:r>
      <w:r w:rsidRPr="00CD41B3">
        <w:rPr>
          <w:rFonts w:eastAsia="Calibri"/>
          <w:snapToGrid/>
          <w:spacing w:val="-1"/>
          <w:kern w:val="0"/>
          <w:szCs w:val="22"/>
          <w:lang w:val="en-GB"/>
        </w:rPr>
        <w:t>f</w:t>
      </w:r>
      <w:r w:rsidRPr="00CD41B3">
        <w:rPr>
          <w:rFonts w:eastAsia="Calibri"/>
          <w:snapToGrid/>
          <w:kern w:val="0"/>
          <w:szCs w:val="22"/>
          <w:lang w:val="en-GB"/>
        </w:rPr>
        <w:t>),</w:t>
      </w:r>
      <w:r w:rsidRPr="00CD41B3">
        <w:rPr>
          <w:rFonts w:eastAsia="Calibri"/>
          <w:snapToGrid/>
          <w:spacing w:val="5"/>
          <w:kern w:val="0"/>
          <w:szCs w:val="22"/>
          <w:lang w:val="en-GB"/>
        </w:rPr>
        <w:t xml:space="preserve"> </w:t>
      </w:r>
      <w:r w:rsidRPr="00CD41B3">
        <w:rPr>
          <w:rFonts w:eastAsia="Calibri"/>
          <w:snapToGrid/>
          <w:spacing w:val="1"/>
          <w:kern w:val="0"/>
          <w:szCs w:val="22"/>
          <w:lang w:val="en-GB"/>
        </w:rPr>
        <w:t>P</w:t>
      </w:r>
      <w:r w:rsidRPr="00CD41B3">
        <w:rPr>
          <w:rFonts w:eastAsia="Calibri"/>
          <w:snapToGrid/>
          <w:kern w:val="0"/>
          <w:szCs w:val="22"/>
          <w:lang w:val="en-GB"/>
        </w:rPr>
        <w:t>akist</w:t>
      </w:r>
      <w:r w:rsidRPr="00CD41B3">
        <w:rPr>
          <w:rFonts w:eastAsia="Calibri"/>
          <w:snapToGrid/>
          <w:spacing w:val="2"/>
          <w:kern w:val="0"/>
          <w:szCs w:val="22"/>
          <w:lang w:val="en-GB"/>
        </w:rPr>
        <w:t>a</w:t>
      </w:r>
      <w:r w:rsidRPr="00CD41B3">
        <w:rPr>
          <w:rFonts w:eastAsia="Calibri"/>
          <w:snapToGrid/>
          <w:kern w:val="0"/>
          <w:szCs w:val="22"/>
          <w:lang w:val="en-GB"/>
        </w:rPr>
        <w:t>n</w:t>
      </w:r>
      <w:r w:rsidRPr="00CD41B3">
        <w:rPr>
          <w:snapToGrid/>
          <w:spacing w:val="9"/>
          <w:kern w:val="0"/>
          <w:szCs w:val="22"/>
          <w:lang w:val="en-GB"/>
        </w:rPr>
        <w:t xml:space="preserve"> </w:t>
      </w:r>
      <w:r w:rsidRPr="00CD41B3">
        <w:rPr>
          <w:snapToGrid/>
          <w:w w:val="102"/>
          <w:kern w:val="0"/>
          <w:szCs w:val="22"/>
          <w:lang w:val="en-GB"/>
        </w:rPr>
        <w:t>and</w:t>
      </w:r>
      <w:r w:rsidRPr="00CD41B3">
        <w:rPr>
          <w:rFonts w:eastAsia="Calibri"/>
          <w:snapToGrid/>
          <w:w w:val="102"/>
          <w:kern w:val="0"/>
          <w:szCs w:val="22"/>
          <w:lang w:val="en-GB"/>
        </w:rPr>
        <w:t xml:space="preserve"> </w:t>
      </w:r>
      <w:r w:rsidRPr="00CD41B3">
        <w:rPr>
          <w:rFonts w:eastAsia="Calibri"/>
          <w:snapToGrid/>
          <w:kern w:val="0"/>
          <w:szCs w:val="22"/>
          <w:lang w:val="en-GB"/>
        </w:rPr>
        <w:t>Sin</w:t>
      </w:r>
      <w:r w:rsidRPr="00CD41B3">
        <w:rPr>
          <w:rFonts w:eastAsia="Calibri"/>
          <w:snapToGrid/>
          <w:spacing w:val="-1"/>
          <w:kern w:val="0"/>
          <w:szCs w:val="22"/>
          <w:lang w:val="en-GB"/>
        </w:rPr>
        <w:t>g</w:t>
      </w:r>
      <w:r w:rsidRPr="00CD41B3">
        <w:rPr>
          <w:rFonts w:eastAsia="Calibri"/>
          <w:snapToGrid/>
          <w:kern w:val="0"/>
          <w:szCs w:val="22"/>
          <w:lang w:val="en-GB"/>
        </w:rPr>
        <w:t>a</w:t>
      </w:r>
      <w:r w:rsidRPr="00CD41B3">
        <w:rPr>
          <w:rFonts w:eastAsia="Calibri"/>
          <w:snapToGrid/>
          <w:spacing w:val="1"/>
          <w:kern w:val="0"/>
          <w:szCs w:val="22"/>
          <w:lang w:val="en-GB"/>
        </w:rPr>
        <w:t>p</w:t>
      </w:r>
      <w:r w:rsidRPr="00CD41B3">
        <w:rPr>
          <w:rFonts w:eastAsia="Calibri"/>
          <w:snapToGrid/>
          <w:kern w:val="0"/>
          <w:szCs w:val="22"/>
          <w:lang w:val="en-GB"/>
        </w:rPr>
        <w:t>ore,</w:t>
      </w:r>
      <w:r w:rsidRPr="00CD41B3">
        <w:rPr>
          <w:rFonts w:eastAsia="Calibri"/>
          <w:snapToGrid/>
          <w:spacing w:val="34"/>
          <w:kern w:val="0"/>
          <w:szCs w:val="22"/>
          <w:lang w:val="en-GB"/>
        </w:rPr>
        <w:t xml:space="preserve"> </w:t>
      </w:r>
      <w:r w:rsidRPr="00CD41B3">
        <w:rPr>
          <w:rFonts w:eastAsia="Calibri"/>
          <w:snapToGrid/>
          <w:kern w:val="0"/>
          <w:szCs w:val="22"/>
          <w:lang w:val="en-GB"/>
        </w:rPr>
        <w:t>t</w:t>
      </w:r>
      <w:r w:rsidRPr="00CD41B3">
        <w:rPr>
          <w:rFonts w:eastAsia="Calibri"/>
          <w:snapToGrid/>
          <w:spacing w:val="-1"/>
          <w:kern w:val="0"/>
          <w:szCs w:val="22"/>
          <w:lang w:val="en-GB"/>
        </w:rPr>
        <w:t>h</w:t>
      </w:r>
      <w:r w:rsidRPr="00CD41B3">
        <w:rPr>
          <w:rFonts w:eastAsia="Calibri"/>
          <w:snapToGrid/>
          <w:kern w:val="0"/>
          <w:szCs w:val="22"/>
          <w:lang w:val="en-GB"/>
        </w:rPr>
        <w:t>e</w:t>
      </w:r>
      <w:r w:rsidRPr="00CD41B3">
        <w:rPr>
          <w:rFonts w:eastAsia="Calibri"/>
          <w:snapToGrid/>
          <w:spacing w:val="26"/>
          <w:kern w:val="0"/>
          <w:szCs w:val="22"/>
          <w:lang w:val="en-GB"/>
        </w:rPr>
        <w:t xml:space="preserve"> </w:t>
      </w:r>
      <w:r w:rsidRPr="00CD41B3">
        <w:rPr>
          <w:snapToGrid/>
          <w:spacing w:val="-1"/>
          <w:kern w:val="0"/>
          <w:szCs w:val="22"/>
          <w:lang w:val="en-GB"/>
        </w:rPr>
        <w:t>f</w:t>
      </w:r>
      <w:r w:rsidRPr="00CD41B3">
        <w:rPr>
          <w:snapToGrid/>
          <w:kern w:val="0"/>
          <w:szCs w:val="22"/>
          <w:lang w:val="en-GB"/>
        </w:rPr>
        <w:t>re</w:t>
      </w:r>
      <w:r w:rsidRPr="00CD41B3">
        <w:rPr>
          <w:snapToGrid/>
          <w:spacing w:val="3"/>
          <w:kern w:val="0"/>
          <w:szCs w:val="22"/>
          <w:lang w:val="en-GB"/>
        </w:rPr>
        <w:t>q</w:t>
      </w:r>
      <w:r w:rsidRPr="00CD41B3">
        <w:rPr>
          <w:snapToGrid/>
          <w:spacing w:val="-1"/>
          <w:kern w:val="0"/>
          <w:szCs w:val="22"/>
          <w:lang w:val="en-GB"/>
        </w:rPr>
        <w:t>u</w:t>
      </w:r>
      <w:r w:rsidRPr="00CD41B3">
        <w:rPr>
          <w:snapToGrid/>
          <w:kern w:val="0"/>
          <w:szCs w:val="22"/>
          <w:lang w:val="en-GB"/>
        </w:rPr>
        <w:t>en</w:t>
      </w:r>
      <w:r w:rsidRPr="00CD41B3">
        <w:rPr>
          <w:snapToGrid/>
          <w:spacing w:val="2"/>
          <w:kern w:val="0"/>
          <w:szCs w:val="22"/>
          <w:lang w:val="en-GB"/>
        </w:rPr>
        <w:t>c</w:t>
      </w:r>
      <w:r w:rsidRPr="00CD41B3">
        <w:rPr>
          <w:snapToGrid/>
          <w:kern w:val="0"/>
          <w:szCs w:val="22"/>
          <w:lang w:val="en-GB"/>
        </w:rPr>
        <w:t>y</w:t>
      </w:r>
      <w:r w:rsidRPr="00CD41B3">
        <w:rPr>
          <w:snapToGrid/>
          <w:spacing w:val="32"/>
          <w:kern w:val="0"/>
          <w:szCs w:val="22"/>
          <w:lang w:val="en-GB"/>
        </w:rPr>
        <w:t xml:space="preserve"> </w:t>
      </w:r>
      <w:r w:rsidRPr="00CD41B3">
        <w:rPr>
          <w:rFonts w:eastAsia="Calibri"/>
          <w:snapToGrid/>
          <w:kern w:val="0"/>
          <w:szCs w:val="22"/>
          <w:lang w:val="en-GB"/>
        </w:rPr>
        <w:t>ba</w:t>
      </w:r>
      <w:r w:rsidRPr="00CD41B3">
        <w:rPr>
          <w:rFonts w:eastAsia="Calibri"/>
          <w:snapToGrid/>
          <w:spacing w:val="1"/>
          <w:kern w:val="0"/>
          <w:szCs w:val="22"/>
          <w:lang w:val="en-GB"/>
        </w:rPr>
        <w:t>n</w:t>
      </w:r>
      <w:r w:rsidRPr="00CD41B3">
        <w:rPr>
          <w:rFonts w:eastAsia="Calibri"/>
          <w:snapToGrid/>
          <w:kern w:val="0"/>
          <w:szCs w:val="22"/>
          <w:lang w:val="en-GB"/>
        </w:rPr>
        <w:t>d</w:t>
      </w:r>
      <w:r w:rsidRPr="00CD41B3">
        <w:rPr>
          <w:rFonts w:eastAsia="Calibri"/>
          <w:snapToGrid/>
          <w:spacing w:val="28"/>
          <w:kern w:val="0"/>
          <w:szCs w:val="22"/>
          <w:lang w:val="en-GB"/>
        </w:rPr>
        <w:t xml:space="preserve"> </w:t>
      </w:r>
      <w:r w:rsidRPr="00CD41B3">
        <w:rPr>
          <w:rFonts w:eastAsia="Calibri"/>
          <w:snapToGrid/>
          <w:kern w:val="0"/>
          <w:szCs w:val="22"/>
          <w:lang w:val="en-GB"/>
        </w:rPr>
        <w:t>5</w:t>
      </w:r>
      <w:r w:rsidRPr="00CD41B3">
        <w:rPr>
          <w:rFonts w:eastAsia="Calibri"/>
          <w:snapToGrid/>
          <w:spacing w:val="2"/>
          <w:kern w:val="0"/>
          <w:szCs w:val="22"/>
          <w:lang w:val="en-GB"/>
        </w:rPr>
        <w:t>0</w:t>
      </w:r>
      <w:r w:rsidRPr="00CD41B3">
        <w:rPr>
          <w:rFonts w:eastAsia="Calibri"/>
          <w:snapToGrid/>
          <w:spacing w:val="-1"/>
          <w:kern w:val="0"/>
          <w:szCs w:val="22"/>
          <w:lang w:val="en-GB"/>
        </w:rPr>
        <w:t>-</w:t>
      </w:r>
      <w:r w:rsidRPr="00CD41B3">
        <w:rPr>
          <w:rFonts w:eastAsia="Calibri"/>
          <w:snapToGrid/>
          <w:spacing w:val="1"/>
          <w:kern w:val="0"/>
          <w:szCs w:val="22"/>
          <w:lang w:val="en-GB"/>
        </w:rPr>
        <w:t>5</w:t>
      </w:r>
      <w:r w:rsidRPr="00CD41B3">
        <w:rPr>
          <w:rFonts w:eastAsia="Calibri"/>
          <w:snapToGrid/>
          <w:kern w:val="0"/>
          <w:szCs w:val="22"/>
          <w:lang w:val="en-GB"/>
        </w:rPr>
        <w:t>4</w:t>
      </w:r>
      <w:r w:rsidRPr="00CD41B3">
        <w:rPr>
          <w:rFonts w:eastAsia="Calibri"/>
          <w:snapToGrid/>
          <w:spacing w:val="9"/>
          <w:kern w:val="0"/>
          <w:szCs w:val="22"/>
          <w:lang w:val="en-GB"/>
        </w:rPr>
        <w:t xml:space="preserve"> </w:t>
      </w:r>
      <w:r w:rsidRPr="00CD41B3">
        <w:rPr>
          <w:rFonts w:eastAsia="Calibri"/>
          <w:snapToGrid/>
          <w:kern w:val="0"/>
          <w:szCs w:val="22"/>
          <w:lang w:val="en-GB"/>
        </w:rPr>
        <w:t>MHz</w:t>
      </w:r>
      <w:r w:rsidRPr="00CD41B3">
        <w:rPr>
          <w:rFonts w:eastAsia="Calibri"/>
          <w:snapToGrid/>
          <w:spacing w:val="28"/>
          <w:kern w:val="0"/>
          <w:szCs w:val="22"/>
          <w:lang w:val="en-GB"/>
        </w:rPr>
        <w:t xml:space="preserve"> </w:t>
      </w:r>
      <w:r w:rsidRPr="00CD41B3">
        <w:rPr>
          <w:rFonts w:eastAsia="Calibri"/>
          <w:snapToGrid/>
          <w:kern w:val="0"/>
          <w:szCs w:val="22"/>
          <w:lang w:val="en-GB"/>
        </w:rPr>
        <w:t>is</w:t>
      </w:r>
      <w:r w:rsidRPr="00CD41B3">
        <w:rPr>
          <w:rFonts w:eastAsia="Calibri"/>
          <w:snapToGrid/>
          <w:spacing w:val="24"/>
          <w:kern w:val="0"/>
          <w:szCs w:val="22"/>
          <w:lang w:val="en-GB"/>
        </w:rPr>
        <w:t xml:space="preserve"> </w:t>
      </w:r>
      <w:r w:rsidRPr="00CD41B3">
        <w:rPr>
          <w:rFonts w:eastAsia="Calibri"/>
          <w:snapToGrid/>
          <w:kern w:val="0"/>
          <w:szCs w:val="22"/>
          <w:lang w:val="en-GB"/>
        </w:rPr>
        <w:t>allocated</w:t>
      </w:r>
      <w:r w:rsidRPr="00CD41B3">
        <w:rPr>
          <w:rFonts w:eastAsia="Calibri"/>
          <w:snapToGrid/>
          <w:spacing w:val="33"/>
          <w:kern w:val="0"/>
          <w:szCs w:val="22"/>
          <w:lang w:val="en-GB"/>
        </w:rPr>
        <w:t xml:space="preserve"> </w:t>
      </w:r>
      <w:r w:rsidRPr="00CD41B3">
        <w:rPr>
          <w:rFonts w:eastAsia="Calibri"/>
          <w:snapToGrid/>
          <w:kern w:val="0"/>
          <w:szCs w:val="22"/>
          <w:lang w:val="en-GB"/>
        </w:rPr>
        <w:t>to</w:t>
      </w:r>
      <w:r w:rsidRPr="00CD41B3">
        <w:rPr>
          <w:rFonts w:eastAsia="Calibri"/>
          <w:snapToGrid/>
          <w:spacing w:val="24"/>
          <w:kern w:val="0"/>
          <w:szCs w:val="22"/>
          <w:lang w:val="en-GB"/>
        </w:rPr>
        <w:t xml:space="preserve"> </w:t>
      </w:r>
      <w:r w:rsidRPr="00CD41B3">
        <w:rPr>
          <w:rFonts w:eastAsia="Calibri"/>
          <w:snapToGrid/>
          <w:kern w:val="0"/>
          <w:szCs w:val="22"/>
          <w:lang w:val="en-GB"/>
        </w:rPr>
        <w:t>t</w:t>
      </w:r>
      <w:r w:rsidRPr="00CD41B3">
        <w:rPr>
          <w:rFonts w:eastAsia="Calibri"/>
          <w:snapToGrid/>
          <w:spacing w:val="-1"/>
          <w:kern w:val="0"/>
          <w:szCs w:val="22"/>
          <w:lang w:val="en-GB"/>
        </w:rPr>
        <w:t>h</w:t>
      </w:r>
      <w:r w:rsidRPr="00CD41B3">
        <w:rPr>
          <w:rFonts w:eastAsia="Calibri"/>
          <w:snapToGrid/>
          <w:kern w:val="0"/>
          <w:szCs w:val="22"/>
          <w:lang w:val="en-GB"/>
        </w:rPr>
        <w:t>e</w:t>
      </w:r>
      <w:r w:rsidRPr="00CD41B3">
        <w:rPr>
          <w:rFonts w:eastAsia="Calibri"/>
          <w:snapToGrid/>
          <w:spacing w:val="27"/>
          <w:kern w:val="0"/>
          <w:szCs w:val="22"/>
          <w:lang w:val="en-GB"/>
        </w:rPr>
        <w:t xml:space="preserve"> </w:t>
      </w:r>
      <w:r w:rsidRPr="00CD41B3">
        <w:rPr>
          <w:rFonts w:eastAsia="Calibri"/>
          <w:snapToGrid/>
          <w:spacing w:val="-1"/>
          <w:kern w:val="0"/>
          <w:szCs w:val="22"/>
          <w:lang w:val="en-GB"/>
        </w:rPr>
        <w:t>f</w:t>
      </w:r>
      <w:r w:rsidRPr="00CD41B3">
        <w:rPr>
          <w:rFonts w:eastAsia="Calibri"/>
          <w:snapToGrid/>
          <w:kern w:val="0"/>
          <w:szCs w:val="22"/>
          <w:lang w:val="en-GB"/>
        </w:rPr>
        <w:t>i</w:t>
      </w:r>
      <w:r w:rsidRPr="00CD41B3">
        <w:rPr>
          <w:rFonts w:eastAsia="Calibri"/>
          <w:snapToGrid/>
          <w:spacing w:val="-1"/>
          <w:kern w:val="0"/>
          <w:szCs w:val="22"/>
          <w:lang w:val="en-GB"/>
        </w:rPr>
        <w:t>x</w:t>
      </w:r>
      <w:r w:rsidRPr="00CD41B3">
        <w:rPr>
          <w:rFonts w:eastAsia="Calibri"/>
          <w:snapToGrid/>
          <w:kern w:val="0"/>
          <w:szCs w:val="22"/>
          <w:lang w:val="en-GB"/>
        </w:rPr>
        <w:t>e</w:t>
      </w:r>
      <w:r w:rsidRPr="00CD41B3">
        <w:rPr>
          <w:rFonts w:eastAsia="Calibri"/>
          <w:snapToGrid/>
          <w:spacing w:val="1"/>
          <w:kern w:val="0"/>
          <w:szCs w:val="22"/>
          <w:lang w:val="en-GB"/>
        </w:rPr>
        <w:t>d</w:t>
      </w:r>
      <w:r w:rsidRPr="00CD41B3">
        <w:rPr>
          <w:rFonts w:eastAsia="Calibri"/>
          <w:snapToGrid/>
          <w:kern w:val="0"/>
          <w:szCs w:val="22"/>
          <w:lang w:val="en-GB"/>
        </w:rPr>
        <w:t>,</w:t>
      </w:r>
      <w:r w:rsidRPr="00CD41B3">
        <w:rPr>
          <w:rFonts w:eastAsia="Calibri"/>
          <w:snapToGrid/>
          <w:spacing w:val="30"/>
          <w:kern w:val="0"/>
          <w:szCs w:val="22"/>
          <w:lang w:val="en-GB"/>
        </w:rPr>
        <w:t xml:space="preserve"> </w:t>
      </w:r>
      <w:r w:rsidRPr="00CD41B3">
        <w:rPr>
          <w:rFonts w:eastAsia="Calibri"/>
          <w:snapToGrid/>
          <w:spacing w:val="-1"/>
          <w:kern w:val="0"/>
          <w:szCs w:val="22"/>
          <w:lang w:val="en-GB"/>
        </w:rPr>
        <w:t>m</w:t>
      </w:r>
      <w:r w:rsidRPr="00CD41B3">
        <w:rPr>
          <w:rFonts w:eastAsia="Calibri"/>
          <w:snapToGrid/>
          <w:kern w:val="0"/>
          <w:szCs w:val="22"/>
          <w:lang w:val="en-GB"/>
        </w:rPr>
        <w:t>obile</w:t>
      </w:r>
      <w:r w:rsidRPr="00CD41B3">
        <w:rPr>
          <w:rFonts w:eastAsia="Calibri"/>
          <w:snapToGrid/>
          <w:spacing w:val="30"/>
          <w:kern w:val="0"/>
          <w:szCs w:val="22"/>
          <w:lang w:val="en-GB"/>
        </w:rPr>
        <w:t xml:space="preserve"> </w:t>
      </w:r>
      <w:r w:rsidRPr="00CD41B3">
        <w:rPr>
          <w:rFonts w:eastAsia="Calibri"/>
          <w:snapToGrid/>
          <w:kern w:val="0"/>
          <w:szCs w:val="22"/>
          <w:lang w:val="en-GB"/>
        </w:rPr>
        <w:t>and</w:t>
      </w:r>
      <w:r w:rsidRPr="00CD41B3">
        <w:rPr>
          <w:rFonts w:eastAsia="Calibri"/>
          <w:snapToGrid/>
          <w:spacing w:val="26"/>
          <w:kern w:val="0"/>
          <w:szCs w:val="22"/>
          <w:lang w:val="en-GB"/>
        </w:rPr>
        <w:t xml:space="preserve"> </w:t>
      </w:r>
      <w:r w:rsidRPr="00CD41B3">
        <w:rPr>
          <w:rFonts w:eastAsia="Calibri"/>
          <w:snapToGrid/>
          <w:kern w:val="0"/>
          <w:szCs w:val="22"/>
          <w:lang w:val="en-GB"/>
        </w:rPr>
        <w:t>broa</w:t>
      </w:r>
      <w:r w:rsidRPr="00CD41B3">
        <w:rPr>
          <w:rFonts w:eastAsia="Calibri"/>
          <w:snapToGrid/>
          <w:spacing w:val="1"/>
          <w:kern w:val="0"/>
          <w:szCs w:val="22"/>
          <w:lang w:val="en-GB"/>
        </w:rPr>
        <w:t>d</w:t>
      </w:r>
      <w:r w:rsidRPr="00CD41B3">
        <w:rPr>
          <w:rFonts w:eastAsia="Calibri"/>
          <w:snapToGrid/>
          <w:kern w:val="0"/>
          <w:szCs w:val="22"/>
          <w:lang w:val="en-GB"/>
        </w:rPr>
        <w:t>casting ser</w:t>
      </w:r>
      <w:r w:rsidRPr="00CD41B3">
        <w:rPr>
          <w:rFonts w:eastAsia="Calibri"/>
          <w:snapToGrid/>
          <w:spacing w:val="-1"/>
          <w:kern w:val="0"/>
          <w:szCs w:val="22"/>
          <w:lang w:val="en-GB"/>
        </w:rPr>
        <w:t>v</w:t>
      </w:r>
      <w:r w:rsidRPr="00CD41B3">
        <w:rPr>
          <w:rFonts w:eastAsia="Calibri"/>
          <w:snapToGrid/>
          <w:kern w:val="0"/>
          <w:szCs w:val="22"/>
          <w:lang w:val="en-GB"/>
        </w:rPr>
        <w:t>ic</w:t>
      </w:r>
      <w:r w:rsidRPr="00CD41B3">
        <w:rPr>
          <w:rFonts w:eastAsia="Calibri"/>
          <w:snapToGrid/>
          <w:spacing w:val="2"/>
          <w:kern w:val="0"/>
          <w:szCs w:val="22"/>
          <w:lang w:val="en-GB"/>
        </w:rPr>
        <w:t>e</w:t>
      </w:r>
      <w:r w:rsidRPr="00CD41B3">
        <w:rPr>
          <w:rFonts w:eastAsia="Calibri"/>
          <w:snapToGrid/>
          <w:kern w:val="0"/>
          <w:szCs w:val="22"/>
          <w:lang w:val="en-GB"/>
        </w:rPr>
        <w:t>s</w:t>
      </w:r>
      <w:r w:rsidRPr="00CD41B3">
        <w:rPr>
          <w:rFonts w:eastAsia="Calibri"/>
          <w:snapToGrid/>
          <w:spacing w:val="31"/>
          <w:kern w:val="0"/>
          <w:szCs w:val="22"/>
          <w:lang w:val="en-GB"/>
        </w:rPr>
        <w:t xml:space="preserve"> </w:t>
      </w:r>
      <w:r w:rsidRPr="00CD41B3">
        <w:rPr>
          <w:rFonts w:eastAsia="Calibri"/>
          <w:snapToGrid/>
          <w:kern w:val="0"/>
          <w:szCs w:val="22"/>
          <w:lang w:val="en-GB"/>
        </w:rPr>
        <w:t>on</w:t>
      </w:r>
      <w:r w:rsidRPr="00CD41B3">
        <w:rPr>
          <w:rFonts w:eastAsia="Calibri"/>
          <w:snapToGrid/>
          <w:spacing w:val="24"/>
          <w:kern w:val="0"/>
          <w:szCs w:val="22"/>
          <w:lang w:val="en-GB"/>
        </w:rPr>
        <w:t xml:space="preserve"> </w:t>
      </w:r>
      <w:r w:rsidRPr="00CD41B3">
        <w:rPr>
          <w:rFonts w:eastAsia="Calibri"/>
          <w:snapToGrid/>
          <w:kern w:val="0"/>
          <w:szCs w:val="22"/>
          <w:lang w:val="en-GB"/>
        </w:rPr>
        <w:t>a</w:t>
      </w:r>
      <w:r w:rsidRPr="00CD41B3">
        <w:rPr>
          <w:rFonts w:eastAsia="Calibri"/>
          <w:snapToGrid/>
          <w:spacing w:val="23"/>
          <w:kern w:val="0"/>
          <w:szCs w:val="22"/>
          <w:lang w:val="en-GB"/>
        </w:rPr>
        <w:t xml:space="preserve"> </w:t>
      </w:r>
      <w:r w:rsidRPr="00CD41B3">
        <w:rPr>
          <w:rFonts w:eastAsia="Calibri"/>
          <w:snapToGrid/>
          <w:w w:val="102"/>
          <w:kern w:val="0"/>
          <w:szCs w:val="22"/>
          <w:lang w:val="en-GB"/>
        </w:rPr>
        <w:t>pr</w:t>
      </w:r>
      <w:r w:rsidRPr="00CD41B3">
        <w:rPr>
          <w:rFonts w:eastAsia="Calibri"/>
          <w:snapToGrid/>
          <w:spacing w:val="1"/>
          <w:w w:val="102"/>
          <w:kern w:val="0"/>
          <w:szCs w:val="22"/>
          <w:lang w:val="en-GB"/>
        </w:rPr>
        <w:t>i</w:t>
      </w:r>
      <w:r w:rsidRPr="00CD41B3">
        <w:rPr>
          <w:rFonts w:eastAsia="Calibri"/>
          <w:snapToGrid/>
          <w:spacing w:val="-3"/>
          <w:w w:val="102"/>
          <w:kern w:val="0"/>
          <w:szCs w:val="22"/>
          <w:lang w:val="en-GB"/>
        </w:rPr>
        <w:t>m</w:t>
      </w:r>
      <w:r w:rsidRPr="00CD41B3">
        <w:rPr>
          <w:rFonts w:eastAsia="Calibri"/>
          <w:snapToGrid/>
          <w:w w:val="102"/>
          <w:kern w:val="0"/>
          <w:szCs w:val="22"/>
          <w:lang w:val="en-GB"/>
        </w:rPr>
        <w:t>a</w:t>
      </w:r>
      <w:r w:rsidRPr="00CD41B3">
        <w:rPr>
          <w:rFonts w:eastAsia="Calibri"/>
          <w:snapToGrid/>
          <w:spacing w:val="2"/>
          <w:w w:val="102"/>
          <w:kern w:val="0"/>
          <w:szCs w:val="22"/>
          <w:lang w:val="en-GB"/>
        </w:rPr>
        <w:t>r</w:t>
      </w:r>
      <w:r w:rsidRPr="00CD41B3">
        <w:rPr>
          <w:rFonts w:eastAsia="Calibri"/>
          <w:snapToGrid/>
          <w:w w:val="102"/>
          <w:kern w:val="0"/>
          <w:szCs w:val="22"/>
          <w:lang w:val="en-GB"/>
        </w:rPr>
        <w:t xml:space="preserve">y </w:t>
      </w:r>
      <w:r w:rsidRPr="00CD41B3">
        <w:rPr>
          <w:snapToGrid/>
          <w:kern w:val="0"/>
          <w:szCs w:val="22"/>
          <w:lang w:val="en-GB"/>
        </w:rPr>
        <w:t>basis.  </w:t>
      </w:r>
      <w:r w:rsidRPr="00CD41B3">
        <w:rPr>
          <w:rFonts w:eastAsia="Calibri"/>
          <w:snapToGrid/>
          <w:spacing w:val="-1"/>
          <w:w w:val="105"/>
          <w:kern w:val="0"/>
          <w:sz w:val="16"/>
          <w:szCs w:val="16"/>
          <w:lang w:val="en-GB"/>
        </w:rPr>
        <w:t>(</w:t>
      </w:r>
      <w:r w:rsidRPr="00CD41B3">
        <w:rPr>
          <w:rFonts w:eastAsia="Calibri"/>
          <w:snapToGrid/>
          <w:spacing w:val="-2"/>
          <w:w w:val="105"/>
          <w:kern w:val="0"/>
          <w:sz w:val="16"/>
          <w:szCs w:val="16"/>
          <w:lang w:val="en-GB"/>
        </w:rPr>
        <w:t>W</w:t>
      </w:r>
      <w:r w:rsidRPr="00CD41B3">
        <w:rPr>
          <w:rFonts w:eastAsia="Calibri"/>
          <w:snapToGrid/>
          <w:spacing w:val="1"/>
          <w:w w:val="105"/>
          <w:kern w:val="0"/>
          <w:sz w:val="16"/>
          <w:szCs w:val="16"/>
          <w:lang w:val="en-GB"/>
        </w:rPr>
        <w:t>RC</w:t>
      </w:r>
      <w:r w:rsidRPr="00CD41B3">
        <w:rPr>
          <w:rFonts w:eastAsia="Calibri"/>
          <w:snapToGrid/>
          <w:spacing w:val="-2"/>
          <w:w w:val="105"/>
          <w:kern w:val="0"/>
          <w:sz w:val="16"/>
          <w:szCs w:val="16"/>
          <w:lang w:val="en-GB"/>
        </w:rPr>
        <w:t>-</w:t>
      </w:r>
      <w:r w:rsidRPr="00CD41B3">
        <w:rPr>
          <w:snapToGrid/>
          <w:spacing w:val="1"/>
          <w:w w:val="105"/>
          <w:kern w:val="0"/>
          <w:sz w:val="16"/>
          <w:szCs w:val="16"/>
          <w:lang w:val="en-GB"/>
        </w:rPr>
        <w:t>15</w:t>
      </w:r>
      <w:r w:rsidRPr="00CD41B3">
        <w:rPr>
          <w:rFonts w:eastAsia="Calibri"/>
          <w:snapToGrid/>
          <w:spacing w:val="1"/>
          <w:w w:val="105"/>
          <w:kern w:val="0"/>
          <w:sz w:val="16"/>
          <w:szCs w:val="16"/>
          <w:lang w:val="en-GB"/>
        </w:rPr>
        <w:t>)</w:t>
      </w:r>
    </w:p>
    <w:p w:rsidR="00CD41B3" w:rsidRPr="00CD41B3" w:rsidP="00CD41B3">
      <w:pPr>
        <w:widowControl/>
        <w:tabs>
          <w:tab w:val="left" w:pos="360"/>
          <w:tab w:val="left" w:pos="828"/>
          <w:tab w:val="left" w:pos="1080"/>
          <w:tab w:val="left" w:pos="1871"/>
          <w:tab w:val="left" w:pos="2268"/>
        </w:tabs>
        <w:overflowPunct w:val="0"/>
        <w:autoSpaceDE w:val="0"/>
        <w:autoSpaceDN w:val="0"/>
        <w:adjustRightInd w:val="0"/>
        <w:textAlignment w:val="baseline"/>
        <w:rPr>
          <w:rFonts w:eastAsia="Calibri"/>
          <w:snapToGrid/>
          <w:kern w:val="0"/>
          <w:szCs w:val="22"/>
        </w:rPr>
      </w:pPr>
    </w:p>
    <w:p w:rsidR="00CD41B3" w:rsidRPr="00CD41B3" w:rsidP="00CD41B3">
      <w:pPr>
        <w:widowControl/>
        <w:tabs>
          <w:tab w:val="left" w:pos="360"/>
          <w:tab w:val="left" w:pos="828"/>
          <w:tab w:val="left" w:pos="1080"/>
          <w:tab w:val="left" w:pos="1871"/>
          <w:tab w:val="left" w:pos="2268"/>
        </w:tabs>
        <w:overflowPunct w:val="0"/>
        <w:autoSpaceDE w:val="0"/>
        <w:autoSpaceDN w:val="0"/>
        <w:adjustRightInd w:val="0"/>
        <w:textAlignment w:val="baseline"/>
        <w:rPr>
          <w:rFonts w:eastAsia="Calibri"/>
          <w:snapToGrid/>
          <w:spacing w:val="1"/>
          <w:w w:val="105"/>
          <w:kern w:val="0"/>
          <w:szCs w:val="22"/>
          <w:lang w:val="en-GB"/>
        </w:rPr>
      </w:pPr>
      <w:r w:rsidRPr="00CD41B3">
        <w:rPr>
          <w:rFonts w:eastAsia="Calibri"/>
          <w:snapToGrid/>
          <w:spacing w:val="1"/>
          <w:kern w:val="0"/>
          <w:szCs w:val="22"/>
          <w:lang w:val="en-GB"/>
        </w:rPr>
        <w:tab/>
        <w:t>5</w:t>
      </w:r>
      <w:r w:rsidRPr="00CD41B3">
        <w:rPr>
          <w:snapToGrid/>
          <w:kern w:val="0"/>
          <w:szCs w:val="22"/>
          <w:lang w:val="en-GB"/>
        </w:rPr>
        <w:t xml:space="preserve">.167A  </w:t>
      </w:r>
      <w:r w:rsidRPr="00CD41B3">
        <w:rPr>
          <w:i/>
          <w:snapToGrid/>
          <w:kern w:val="0"/>
          <w:szCs w:val="22"/>
          <w:lang w:val="en-GB"/>
        </w:rPr>
        <w:t>Additional</w:t>
      </w:r>
      <w:r w:rsidRPr="00CD41B3">
        <w:rPr>
          <w:i/>
          <w:iCs/>
          <w:snapToGrid/>
          <w:kern w:val="0"/>
          <w:szCs w:val="22"/>
          <w:lang w:val="en-GB"/>
        </w:rPr>
        <w:t> </w:t>
      </w:r>
      <w:r w:rsidRPr="00CD41B3">
        <w:rPr>
          <w:i/>
          <w:snapToGrid/>
          <w:kern w:val="0"/>
          <w:szCs w:val="22"/>
          <w:lang w:val="en-GB"/>
        </w:rPr>
        <w:t>allocation:</w:t>
      </w:r>
      <w:r w:rsidRPr="00CD41B3">
        <w:rPr>
          <w:snapToGrid/>
          <w:kern w:val="0"/>
          <w:szCs w:val="22"/>
          <w:lang w:val="en-GB"/>
        </w:rPr>
        <w:t xml:space="preserve">  in </w:t>
      </w:r>
      <w:r w:rsidRPr="00CD41B3">
        <w:rPr>
          <w:rFonts w:eastAsia="Calibri"/>
          <w:snapToGrid/>
          <w:kern w:val="0"/>
          <w:szCs w:val="22"/>
          <w:lang w:val="en-GB"/>
        </w:rPr>
        <w:t>I</w:t>
      </w:r>
      <w:r w:rsidRPr="00CD41B3">
        <w:rPr>
          <w:rFonts w:eastAsia="Calibri"/>
          <w:snapToGrid/>
          <w:spacing w:val="-1"/>
          <w:kern w:val="0"/>
          <w:szCs w:val="22"/>
          <w:lang w:val="en-GB"/>
        </w:rPr>
        <w:t>nd</w:t>
      </w:r>
      <w:r w:rsidRPr="00CD41B3">
        <w:rPr>
          <w:rFonts w:eastAsia="Calibri"/>
          <w:snapToGrid/>
          <w:spacing w:val="1"/>
          <w:kern w:val="0"/>
          <w:szCs w:val="22"/>
          <w:lang w:val="en-GB"/>
        </w:rPr>
        <w:t>o</w:t>
      </w:r>
      <w:r w:rsidRPr="00CD41B3">
        <w:rPr>
          <w:rFonts w:eastAsia="Calibri"/>
          <w:snapToGrid/>
          <w:spacing w:val="-1"/>
          <w:kern w:val="0"/>
          <w:szCs w:val="22"/>
          <w:lang w:val="en-GB"/>
        </w:rPr>
        <w:t>n</w:t>
      </w:r>
      <w:r w:rsidRPr="00CD41B3">
        <w:rPr>
          <w:rFonts w:eastAsia="Calibri"/>
          <w:snapToGrid/>
          <w:kern w:val="0"/>
          <w:szCs w:val="22"/>
          <w:lang w:val="en-GB"/>
        </w:rPr>
        <w:t>esia</w:t>
      </w:r>
      <w:r w:rsidRPr="00CD41B3">
        <w:rPr>
          <w:snapToGrid/>
          <w:spacing w:val="19"/>
          <w:kern w:val="0"/>
          <w:szCs w:val="22"/>
          <w:lang w:val="en-GB"/>
        </w:rPr>
        <w:t xml:space="preserve"> </w:t>
      </w:r>
      <w:r w:rsidRPr="00CD41B3">
        <w:rPr>
          <w:snapToGrid/>
          <w:kern w:val="0"/>
          <w:szCs w:val="22"/>
          <w:lang w:val="en-GB"/>
        </w:rPr>
        <w:t>and</w:t>
      </w:r>
      <w:r w:rsidRPr="00CD41B3">
        <w:rPr>
          <w:snapToGrid/>
          <w:spacing w:val="12"/>
          <w:kern w:val="0"/>
          <w:szCs w:val="22"/>
          <w:lang w:val="en-GB"/>
        </w:rPr>
        <w:t xml:space="preserve"> </w:t>
      </w:r>
      <w:r w:rsidRPr="00CD41B3">
        <w:rPr>
          <w:snapToGrid/>
          <w:spacing w:val="2"/>
          <w:kern w:val="0"/>
          <w:szCs w:val="22"/>
          <w:lang w:val="en-GB"/>
        </w:rPr>
        <w:t>T</w:t>
      </w:r>
      <w:r w:rsidRPr="00CD41B3">
        <w:rPr>
          <w:snapToGrid/>
          <w:spacing w:val="-1"/>
          <w:kern w:val="0"/>
          <w:szCs w:val="22"/>
          <w:lang w:val="en-GB"/>
        </w:rPr>
        <w:t>h</w:t>
      </w:r>
      <w:r w:rsidRPr="00CD41B3">
        <w:rPr>
          <w:snapToGrid/>
          <w:kern w:val="0"/>
          <w:szCs w:val="22"/>
          <w:lang w:val="en-GB"/>
        </w:rPr>
        <w:t>ailand</w:t>
      </w:r>
      <w:r w:rsidRPr="00CD41B3">
        <w:rPr>
          <w:rFonts w:eastAsia="Calibri"/>
          <w:snapToGrid/>
          <w:kern w:val="0"/>
          <w:szCs w:val="22"/>
          <w:lang w:val="en-GB"/>
        </w:rPr>
        <w:t>,</w:t>
      </w:r>
      <w:r w:rsidRPr="00CD41B3">
        <w:rPr>
          <w:rFonts w:eastAsia="Calibri"/>
          <w:snapToGrid/>
          <w:spacing w:val="19"/>
          <w:kern w:val="0"/>
          <w:szCs w:val="22"/>
          <w:lang w:val="en-GB"/>
        </w:rPr>
        <w:t xml:space="preserve"> </w:t>
      </w:r>
      <w:r w:rsidRPr="00CD41B3">
        <w:rPr>
          <w:rFonts w:eastAsia="Calibri"/>
          <w:snapToGrid/>
          <w:kern w:val="0"/>
          <w:szCs w:val="22"/>
          <w:lang w:val="en-GB"/>
        </w:rPr>
        <w:t>t</w:t>
      </w:r>
      <w:r w:rsidRPr="00CD41B3">
        <w:rPr>
          <w:rFonts w:eastAsia="Calibri"/>
          <w:snapToGrid/>
          <w:spacing w:val="-1"/>
          <w:kern w:val="0"/>
          <w:szCs w:val="22"/>
          <w:lang w:val="en-GB"/>
        </w:rPr>
        <w:t>h</w:t>
      </w:r>
      <w:r w:rsidRPr="00CD41B3">
        <w:rPr>
          <w:rFonts w:eastAsia="Calibri"/>
          <w:snapToGrid/>
          <w:kern w:val="0"/>
          <w:szCs w:val="22"/>
          <w:lang w:val="en-GB"/>
        </w:rPr>
        <w:t>e</w:t>
      </w:r>
      <w:r w:rsidRPr="00CD41B3">
        <w:rPr>
          <w:snapToGrid/>
          <w:spacing w:val="13"/>
          <w:kern w:val="0"/>
          <w:szCs w:val="22"/>
          <w:lang w:val="en-GB"/>
        </w:rPr>
        <w:t xml:space="preserve"> </w:t>
      </w:r>
      <w:r w:rsidRPr="00CD41B3">
        <w:rPr>
          <w:snapToGrid/>
          <w:spacing w:val="-1"/>
          <w:kern w:val="0"/>
          <w:szCs w:val="22"/>
          <w:lang w:val="en-GB"/>
        </w:rPr>
        <w:t>f</w:t>
      </w:r>
      <w:r w:rsidRPr="00CD41B3">
        <w:rPr>
          <w:snapToGrid/>
          <w:kern w:val="0"/>
          <w:szCs w:val="22"/>
          <w:lang w:val="en-GB"/>
        </w:rPr>
        <w:t>re</w:t>
      </w:r>
      <w:r w:rsidRPr="00CD41B3">
        <w:rPr>
          <w:snapToGrid/>
          <w:spacing w:val="1"/>
          <w:kern w:val="0"/>
          <w:szCs w:val="22"/>
          <w:lang w:val="en-GB"/>
        </w:rPr>
        <w:t>q</w:t>
      </w:r>
      <w:r w:rsidRPr="00CD41B3">
        <w:rPr>
          <w:snapToGrid/>
          <w:spacing w:val="-1"/>
          <w:kern w:val="0"/>
          <w:szCs w:val="22"/>
          <w:lang w:val="en-GB"/>
        </w:rPr>
        <w:t>u</w:t>
      </w:r>
      <w:r w:rsidRPr="00CD41B3">
        <w:rPr>
          <w:snapToGrid/>
          <w:kern w:val="0"/>
          <w:szCs w:val="22"/>
          <w:lang w:val="en-GB"/>
        </w:rPr>
        <w:t>en</w:t>
      </w:r>
      <w:r w:rsidRPr="00CD41B3">
        <w:rPr>
          <w:snapToGrid/>
          <w:spacing w:val="2"/>
          <w:kern w:val="0"/>
          <w:szCs w:val="22"/>
          <w:lang w:val="en-GB"/>
        </w:rPr>
        <w:t>c</w:t>
      </w:r>
      <w:r w:rsidRPr="00CD41B3">
        <w:rPr>
          <w:snapToGrid/>
          <w:kern w:val="0"/>
          <w:szCs w:val="22"/>
          <w:lang w:val="en-GB"/>
        </w:rPr>
        <w:t>y</w:t>
      </w:r>
      <w:r w:rsidRPr="00CD41B3">
        <w:rPr>
          <w:rFonts w:eastAsia="Calibri"/>
          <w:snapToGrid/>
          <w:spacing w:val="16"/>
          <w:kern w:val="0"/>
          <w:szCs w:val="22"/>
          <w:lang w:val="en-GB"/>
        </w:rPr>
        <w:t xml:space="preserve"> </w:t>
      </w:r>
      <w:r w:rsidRPr="00CD41B3">
        <w:rPr>
          <w:rFonts w:eastAsia="Calibri"/>
          <w:snapToGrid/>
          <w:kern w:val="0"/>
          <w:szCs w:val="22"/>
          <w:lang w:val="en-GB"/>
        </w:rPr>
        <w:t>b</w:t>
      </w:r>
      <w:r w:rsidRPr="00CD41B3">
        <w:rPr>
          <w:rFonts w:eastAsia="Calibri"/>
          <w:snapToGrid/>
          <w:spacing w:val="2"/>
          <w:kern w:val="0"/>
          <w:szCs w:val="22"/>
          <w:lang w:val="en-GB"/>
        </w:rPr>
        <w:t>a</w:t>
      </w:r>
      <w:r w:rsidRPr="00CD41B3">
        <w:rPr>
          <w:rFonts w:eastAsia="Calibri"/>
          <w:snapToGrid/>
          <w:spacing w:val="-1"/>
          <w:kern w:val="0"/>
          <w:szCs w:val="22"/>
          <w:lang w:val="en-GB"/>
        </w:rPr>
        <w:t>n</w:t>
      </w:r>
      <w:r w:rsidRPr="00CD41B3">
        <w:rPr>
          <w:rFonts w:eastAsia="Calibri"/>
          <w:snapToGrid/>
          <w:kern w:val="0"/>
          <w:szCs w:val="22"/>
          <w:lang w:val="en-GB"/>
        </w:rPr>
        <w:t>d</w:t>
      </w:r>
      <w:r w:rsidRPr="00CD41B3">
        <w:rPr>
          <w:rFonts w:eastAsia="Calibri"/>
          <w:snapToGrid/>
          <w:spacing w:val="14"/>
          <w:kern w:val="0"/>
          <w:szCs w:val="22"/>
          <w:lang w:val="en-GB"/>
        </w:rPr>
        <w:t xml:space="preserve"> </w:t>
      </w:r>
      <w:r w:rsidRPr="00CD41B3">
        <w:rPr>
          <w:rFonts w:eastAsia="Calibri"/>
          <w:snapToGrid/>
          <w:kern w:val="0"/>
          <w:szCs w:val="22"/>
          <w:lang w:val="en-GB"/>
        </w:rPr>
        <w:t>5</w:t>
      </w:r>
      <w:r w:rsidRPr="00CD41B3">
        <w:rPr>
          <w:rFonts w:eastAsia="Calibri"/>
          <w:snapToGrid/>
          <w:spacing w:val="2"/>
          <w:kern w:val="0"/>
          <w:szCs w:val="22"/>
          <w:lang w:val="en-GB"/>
        </w:rPr>
        <w:t>0</w:t>
      </w:r>
      <w:r w:rsidRPr="00CD41B3">
        <w:rPr>
          <w:rFonts w:eastAsia="Calibri"/>
          <w:snapToGrid/>
          <w:spacing w:val="-1"/>
          <w:kern w:val="0"/>
          <w:szCs w:val="22"/>
          <w:lang w:val="en-GB"/>
        </w:rPr>
        <w:t>-</w:t>
      </w:r>
      <w:r w:rsidRPr="00CD41B3">
        <w:rPr>
          <w:rFonts w:eastAsia="Calibri"/>
          <w:snapToGrid/>
          <w:spacing w:val="1"/>
          <w:kern w:val="0"/>
          <w:szCs w:val="22"/>
          <w:lang w:val="en-GB"/>
        </w:rPr>
        <w:t>5</w:t>
      </w:r>
      <w:r w:rsidRPr="00CD41B3">
        <w:rPr>
          <w:rFonts w:eastAsia="Calibri"/>
          <w:snapToGrid/>
          <w:kern w:val="0"/>
          <w:szCs w:val="22"/>
          <w:lang w:val="en-GB"/>
        </w:rPr>
        <w:t>4</w:t>
      </w:r>
      <w:r w:rsidRPr="00CD41B3">
        <w:rPr>
          <w:rFonts w:eastAsia="Calibri"/>
          <w:snapToGrid/>
          <w:spacing w:val="9"/>
          <w:kern w:val="0"/>
          <w:szCs w:val="22"/>
          <w:lang w:val="en-GB"/>
        </w:rPr>
        <w:t xml:space="preserve"> </w:t>
      </w:r>
      <w:r w:rsidRPr="00CD41B3">
        <w:rPr>
          <w:rFonts w:eastAsia="Calibri"/>
          <w:snapToGrid/>
          <w:kern w:val="0"/>
          <w:szCs w:val="22"/>
          <w:lang w:val="en-GB"/>
        </w:rPr>
        <w:t>MHz</w:t>
      </w:r>
      <w:r w:rsidRPr="00CD41B3">
        <w:rPr>
          <w:rFonts w:eastAsia="Calibri"/>
          <w:snapToGrid/>
          <w:spacing w:val="14"/>
          <w:kern w:val="0"/>
          <w:szCs w:val="22"/>
          <w:lang w:val="en-GB"/>
        </w:rPr>
        <w:t xml:space="preserve"> </w:t>
      </w:r>
      <w:r w:rsidRPr="00CD41B3">
        <w:rPr>
          <w:rFonts w:eastAsia="Calibri"/>
          <w:snapToGrid/>
          <w:kern w:val="0"/>
          <w:szCs w:val="22"/>
          <w:lang w:val="en-GB"/>
        </w:rPr>
        <w:t>is</w:t>
      </w:r>
      <w:r w:rsidRPr="00CD41B3">
        <w:rPr>
          <w:rFonts w:eastAsia="Calibri"/>
          <w:snapToGrid/>
          <w:spacing w:val="10"/>
          <w:kern w:val="0"/>
          <w:szCs w:val="22"/>
          <w:lang w:val="en-GB"/>
        </w:rPr>
        <w:t xml:space="preserve"> </w:t>
      </w:r>
      <w:r w:rsidRPr="00CD41B3">
        <w:rPr>
          <w:rFonts w:eastAsia="Calibri"/>
          <w:snapToGrid/>
          <w:kern w:val="0"/>
          <w:szCs w:val="22"/>
          <w:lang w:val="en-GB"/>
        </w:rPr>
        <w:t>al</w:t>
      </w:r>
      <w:r w:rsidRPr="00CD41B3">
        <w:rPr>
          <w:rFonts w:eastAsia="Calibri"/>
          <w:snapToGrid/>
          <w:spacing w:val="-2"/>
          <w:kern w:val="0"/>
          <w:szCs w:val="22"/>
          <w:lang w:val="en-GB"/>
        </w:rPr>
        <w:t>s</w:t>
      </w:r>
      <w:r w:rsidRPr="00CD41B3">
        <w:rPr>
          <w:rFonts w:eastAsia="Calibri"/>
          <w:snapToGrid/>
          <w:kern w:val="0"/>
          <w:szCs w:val="22"/>
          <w:lang w:val="en-GB"/>
        </w:rPr>
        <w:t>o</w:t>
      </w:r>
      <w:r w:rsidRPr="00CD41B3">
        <w:rPr>
          <w:rFonts w:eastAsia="Calibri"/>
          <w:snapToGrid/>
          <w:spacing w:val="13"/>
          <w:kern w:val="0"/>
          <w:szCs w:val="22"/>
          <w:lang w:val="en-GB"/>
        </w:rPr>
        <w:t xml:space="preserve"> </w:t>
      </w:r>
      <w:r w:rsidRPr="00CD41B3">
        <w:rPr>
          <w:rFonts w:eastAsia="Calibri"/>
          <w:snapToGrid/>
          <w:kern w:val="0"/>
          <w:szCs w:val="22"/>
          <w:lang w:val="en-GB"/>
        </w:rPr>
        <w:t>allocated</w:t>
      </w:r>
      <w:r w:rsidRPr="00CD41B3">
        <w:rPr>
          <w:rFonts w:eastAsia="Calibri"/>
          <w:snapToGrid/>
          <w:spacing w:val="17"/>
          <w:kern w:val="0"/>
          <w:szCs w:val="22"/>
          <w:lang w:val="en-GB"/>
        </w:rPr>
        <w:t xml:space="preserve"> </w:t>
      </w:r>
      <w:r w:rsidRPr="00CD41B3">
        <w:rPr>
          <w:rFonts w:eastAsia="Calibri"/>
          <w:snapToGrid/>
          <w:kern w:val="0"/>
          <w:szCs w:val="22"/>
          <w:lang w:val="en-GB"/>
        </w:rPr>
        <w:t>to</w:t>
      </w:r>
      <w:r w:rsidRPr="00CD41B3">
        <w:rPr>
          <w:rFonts w:eastAsia="Calibri"/>
          <w:snapToGrid/>
          <w:spacing w:val="10"/>
          <w:kern w:val="0"/>
          <w:szCs w:val="22"/>
          <w:lang w:val="en-GB"/>
        </w:rPr>
        <w:t xml:space="preserve"> </w:t>
      </w:r>
      <w:r w:rsidRPr="00CD41B3">
        <w:rPr>
          <w:rFonts w:eastAsia="Calibri"/>
          <w:snapToGrid/>
          <w:w w:val="102"/>
          <w:kern w:val="0"/>
          <w:szCs w:val="22"/>
          <w:lang w:val="en-GB"/>
        </w:rPr>
        <w:t>t</w:t>
      </w:r>
      <w:r w:rsidRPr="00CD41B3">
        <w:rPr>
          <w:rFonts w:eastAsia="Calibri"/>
          <w:snapToGrid/>
          <w:spacing w:val="-1"/>
          <w:w w:val="102"/>
          <w:kern w:val="0"/>
          <w:szCs w:val="22"/>
          <w:lang w:val="en-GB"/>
        </w:rPr>
        <w:t>h</w:t>
      </w:r>
      <w:r w:rsidRPr="00CD41B3">
        <w:rPr>
          <w:rFonts w:eastAsia="Calibri"/>
          <w:snapToGrid/>
          <w:w w:val="102"/>
          <w:kern w:val="0"/>
          <w:szCs w:val="22"/>
          <w:lang w:val="en-GB"/>
        </w:rPr>
        <w:t xml:space="preserve">e </w:t>
      </w:r>
      <w:r w:rsidRPr="00CD41B3">
        <w:rPr>
          <w:rFonts w:eastAsia="Calibri"/>
          <w:snapToGrid/>
          <w:spacing w:val="-1"/>
          <w:kern w:val="0"/>
          <w:szCs w:val="22"/>
          <w:lang w:val="en-GB"/>
        </w:rPr>
        <w:t>f</w:t>
      </w:r>
      <w:r w:rsidRPr="00CD41B3">
        <w:rPr>
          <w:rFonts w:eastAsia="Calibri"/>
          <w:snapToGrid/>
          <w:spacing w:val="2"/>
          <w:kern w:val="0"/>
          <w:szCs w:val="22"/>
          <w:lang w:val="en-GB"/>
        </w:rPr>
        <w:t>i</w:t>
      </w:r>
      <w:r w:rsidRPr="00CD41B3">
        <w:rPr>
          <w:rFonts w:eastAsia="Calibri"/>
          <w:snapToGrid/>
          <w:spacing w:val="-1"/>
          <w:kern w:val="0"/>
          <w:szCs w:val="22"/>
          <w:lang w:val="en-GB"/>
        </w:rPr>
        <w:t>x</w:t>
      </w:r>
      <w:r w:rsidRPr="00CD41B3">
        <w:rPr>
          <w:rFonts w:eastAsia="Calibri"/>
          <w:snapToGrid/>
          <w:kern w:val="0"/>
          <w:szCs w:val="22"/>
          <w:lang w:val="en-GB"/>
        </w:rPr>
        <w:t>e</w:t>
      </w:r>
      <w:r w:rsidRPr="00CD41B3">
        <w:rPr>
          <w:rFonts w:eastAsia="Calibri"/>
          <w:snapToGrid/>
          <w:spacing w:val="1"/>
          <w:kern w:val="0"/>
          <w:szCs w:val="22"/>
          <w:lang w:val="en-GB"/>
        </w:rPr>
        <w:t>d</w:t>
      </w:r>
      <w:r w:rsidRPr="00CD41B3">
        <w:rPr>
          <w:rFonts w:eastAsia="Calibri"/>
          <w:snapToGrid/>
          <w:kern w:val="0"/>
          <w:szCs w:val="22"/>
          <w:lang w:val="en-GB"/>
        </w:rPr>
        <w:t>,</w:t>
      </w:r>
      <w:r w:rsidRPr="00CD41B3">
        <w:rPr>
          <w:rFonts w:eastAsia="Calibri"/>
          <w:snapToGrid/>
          <w:spacing w:val="9"/>
          <w:kern w:val="0"/>
          <w:szCs w:val="22"/>
          <w:lang w:val="en-GB"/>
        </w:rPr>
        <w:t xml:space="preserve"> </w:t>
      </w:r>
      <w:r w:rsidRPr="00CD41B3">
        <w:rPr>
          <w:rFonts w:eastAsia="Calibri"/>
          <w:snapToGrid/>
          <w:spacing w:val="-3"/>
          <w:kern w:val="0"/>
          <w:szCs w:val="22"/>
          <w:lang w:val="en-GB"/>
        </w:rPr>
        <w:t>m</w:t>
      </w:r>
      <w:r w:rsidRPr="00CD41B3">
        <w:rPr>
          <w:rFonts w:eastAsia="Calibri"/>
          <w:snapToGrid/>
          <w:kern w:val="0"/>
          <w:szCs w:val="22"/>
          <w:lang w:val="en-GB"/>
        </w:rPr>
        <w:t>obile</w:t>
      </w:r>
      <w:r w:rsidRPr="00CD41B3">
        <w:rPr>
          <w:rFonts w:eastAsia="Calibri"/>
          <w:snapToGrid/>
          <w:spacing w:val="9"/>
          <w:kern w:val="0"/>
          <w:szCs w:val="22"/>
          <w:lang w:val="en-GB"/>
        </w:rPr>
        <w:t xml:space="preserve"> </w:t>
      </w:r>
      <w:r w:rsidRPr="00CD41B3">
        <w:rPr>
          <w:rFonts w:eastAsia="Calibri"/>
          <w:snapToGrid/>
          <w:kern w:val="0"/>
          <w:szCs w:val="22"/>
          <w:lang w:val="en-GB"/>
        </w:rPr>
        <w:t>and</w:t>
      </w:r>
      <w:r w:rsidRPr="00CD41B3">
        <w:rPr>
          <w:rFonts w:eastAsia="Calibri"/>
          <w:snapToGrid/>
          <w:spacing w:val="5"/>
          <w:kern w:val="0"/>
          <w:szCs w:val="22"/>
          <w:lang w:val="en-GB"/>
        </w:rPr>
        <w:t xml:space="preserve"> </w:t>
      </w:r>
      <w:r w:rsidRPr="00CD41B3">
        <w:rPr>
          <w:rFonts w:eastAsia="Calibri"/>
          <w:snapToGrid/>
          <w:kern w:val="0"/>
          <w:szCs w:val="22"/>
          <w:lang w:val="en-GB"/>
        </w:rPr>
        <w:t>broa</w:t>
      </w:r>
      <w:r w:rsidRPr="00CD41B3">
        <w:rPr>
          <w:rFonts w:eastAsia="Calibri"/>
          <w:snapToGrid/>
          <w:spacing w:val="1"/>
          <w:kern w:val="0"/>
          <w:szCs w:val="22"/>
          <w:lang w:val="en-GB"/>
        </w:rPr>
        <w:t>d</w:t>
      </w:r>
      <w:r w:rsidRPr="00CD41B3">
        <w:rPr>
          <w:rFonts w:eastAsia="Calibri"/>
          <w:snapToGrid/>
          <w:kern w:val="0"/>
          <w:szCs w:val="22"/>
          <w:lang w:val="en-GB"/>
        </w:rPr>
        <w:t>casting</w:t>
      </w:r>
      <w:r w:rsidRPr="00CD41B3">
        <w:rPr>
          <w:rFonts w:eastAsia="Calibri"/>
          <w:snapToGrid/>
          <w:spacing w:val="14"/>
          <w:kern w:val="0"/>
          <w:szCs w:val="22"/>
          <w:lang w:val="en-GB"/>
        </w:rPr>
        <w:t xml:space="preserve"> </w:t>
      </w:r>
      <w:r w:rsidRPr="00CD41B3">
        <w:rPr>
          <w:rFonts w:eastAsia="Calibri"/>
          <w:snapToGrid/>
          <w:kern w:val="0"/>
          <w:szCs w:val="22"/>
          <w:lang w:val="en-GB"/>
        </w:rPr>
        <w:t>services</w:t>
      </w:r>
      <w:r w:rsidRPr="00CD41B3">
        <w:rPr>
          <w:rFonts w:eastAsia="Calibri"/>
          <w:snapToGrid/>
          <w:spacing w:val="10"/>
          <w:kern w:val="0"/>
          <w:szCs w:val="22"/>
          <w:lang w:val="en-GB"/>
        </w:rPr>
        <w:t xml:space="preserve"> </w:t>
      </w:r>
      <w:r w:rsidRPr="00CD41B3">
        <w:rPr>
          <w:rFonts w:eastAsia="Calibri"/>
          <w:snapToGrid/>
          <w:spacing w:val="1"/>
          <w:kern w:val="0"/>
          <w:szCs w:val="22"/>
          <w:lang w:val="en-GB"/>
        </w:rPr>
        <w:t>o</w:t>
      </w:r>
      <w:r w:rsidRPr="00CD41B3">
        <w:rPr>
          <w:rFonts w:eastAsia="Calibri"/>
          <w:snapToGrid/>
          <w:kern w:val="0"/>
          <w:szCs w:val="22"/>
          <w:lang w:val="en-GB"/>
        </w:rPr>
        <w:t>n</w:t>
      </w:r>
      <w:r w:rsidRPr="00CD41B3">
        <w:rPr>
          <w:rFonts w:eastAsia="Calibri"/>
          <w:snapToGrid/>
          <w:spacing w:val="3"/>
          <w:kern w:val="0"/>
          <w:szCs w:val="22"/>
          <w:lang w:val="en-GB"/>
        </w:rPr>
        <w:t xml:space="preserve"> </w:t>
      </w:r>
      <w:r w:rsidRPr="00CD41B3">
        <w:rPr>
          <w:rFonts w:eastAsia="Calibri"/>
          <w:snapToGrid/>
          <w:kern w:val="0"/>
          <w:szCs w:val="22"/>
          <w:lang w:val="en-GB"/>
        </w:rPr>
        <w:t>a</w:t>
      </w:r>
      <w:r w:rsidRPr="00CD41B3">
        <w:rPr>
          <w:rFonts w:eastAsia="Calibri"/>
          <w:snapToGrid/>
          <w:spacing w:val="2"/>
          <w:kern w:val="0"/>
          <w:szCs w:val="22"/>
          <w:lang w:val="en-GB"/>
        </w:rPr>
        <w:t xml:space="preserve"> </w:t>
      </w:r>
      <w:r w:rsidRPr="00CD41B3">
        <w:rPr>
          <w:rFonts w:eastAsia="Calibri"/>
          <w:snapToGrid/>
          <w:kern w:val="0"/>
          <w:szCs w:val="22"/>
          <w:lang w:val="en-GB"/>
        </w:rPr>
        <w:t>pr</w:t>
      </w:r>
      <w:r w:rsidRPr="00CD41B3">
        <w:rPr>
          <w:rFonts w:eastAsia="Calibri"/>
          <w:snapToGrid/>
          <w:spacing w:val="2"/>
          <w:kern w:val="0"/>
          <w:szCs w:val="22"/>
          <w:lang w:val="en-GB"/>
        </w:rPr>
        <w:t>i</w:t>
      </w:r>
      <w:r w:rsidRPr="00CD41B3">
        <w:rPr>
          <w:rFonts w:eastAsia="Calibri"/>
          <w:snapToGrid/>
          <w:spacing w:val="-3"/>
          <w:kern w:val="0"/>
          <w:szCs w:val="22"/>
          <w:lang w:val="en-GB"/>
        </w:rPr>
        <w:t>m</w:t>
      </w:r>
      <w:r w:rsidRPr="00CD41B3">
        <w:rPr>
          <w:rFonts w:eastAsia="Calibri"/>
          <w:snapToGrid/>
          <w:kern w:val="0"/>
          <w:szCs w:val="22"/>
          <w:lang w:val="en-GB"/>
        </w:rPr>
        <w:t>a</w:t>
      </w:r>
      <w:r w:rsidRPr="00CD41B3">
        <w:rPr>
          <w:rFonts w:eastAsia="Calibri"/>
          <w:snapToGrid/>
          <w:spacing w:val="2"/>
          <w:kern w:val="0"/>
          <w:szCs w:val="22"/>
          <w:lang w:val="en-GB"/>
        </w:rPr>
        <w:t>r</w:t>
      </w:r>
      <w:r w:rsidRPr="00CD41B3">
        <w:rPr>
          <w:rFonts w:eastAsia="Calibri"/>
          <w:snapToGrid/>
          <w:kern w:val="0"/>
          <w:szCs w:val="22"/>
          <w:lang w:val="en-GB"/>
        </w:rPr>
        <w:t>y</w:t>
      </w:r>
      <w:r w:rsidRPr="00CD41B3">
        <w:rPr>
          <w:rFonts w:eastAsia="Calibri"/>
          <w:snapToGrid/>
          <w:spacing w:val="8"/>
          <w:kern w:val="0"/>
          <w:szCs w:val="22"/>
          <w:lang w:val="en-GB"/>
        </w:rPr>
        <w:t xml:space="preserve"> </w:t>
      </w:r>
      <w:r w:rsidRPr="00CD41B3">
        <w:rPr>
          <w:snapToGrid/>
          <w:kern w:val="0"/>
          <w:szCs w:val="22"/>
          <w:lang w:val="en-GB"/>
        </w:rPr>
        <w:t>basis.</w:t>
      </w:r>
      <w:bookmarkStart w:id="207" w:name="_top"/>
      <w:bookmarkStart w:id="208" w:name="_View"/>
      <w:bookmarkEnd w:id="207"/>
      <w:bookmarkEnd w:id="208"/>
      <w:r w:rsidRPr="00CD41B3">
        <w:rPr>
          <w:snapToGrid/>
          <w:kern w:val="0"/>
          <w:szCs w:val="22"/>
          <w:lang w:val="en-GB"/>
        </w:rPr>
        <w:t>  </w:t>
      </w:r>
      <w:r w:rsidRPr="00CD41B3">
        <w:rPr>
          <w:rFonts w:eastAsia="Calibri"/>
          <w:snapToGrid/>
          <w:spacing w:val="-1"/>
          <w:w w:val="105"/>
          <w:kern w:val="0"/>
          <w:sz w:val="16"/>
          <w:szCs w:val="16"/>
          <w:lang w:val="en-GB"/>
        </w:rPr>
        <w:t>(</w:t>
      </w:r>
      <w:r w:rsidRPr="00CD41B3">
        <w:rPr>
          <w:rFonts w:eastAsia="Calibri"/>
          <w:snapToGrid/>
          <w:spacing w:val="-2"/>
          <w:w w:val="105"/>
          <w:kern w:val="0"/>
          <w:sz w:val="16"/>
          <w:szCs w:val="16"/>
          <w:lang w:val="en-GB"/>
        </w:rPr>
        <w:t>W</w:t>
      </w:r>
      <w:r w:rsidRPr="00CD41B3">
        <w:rPr>
          <w:rFonts w:eastAsia="Calibri"/>
          <w:snapToGrid/>
          <w:spacing w:val="1"/>
          <w:w w:val="105"/>
          <w:kern w:val="0"/>
          <w:sz w:val="16"/>
          <w:szCs w:val="16"/>
          <w:lang w:val="en-GB"/>
        </w:rPr>
        <w:t>RC</w:t>
      </w:r>
      <w:r w:rsidRPr="00CD41B3">
        <w:rPr>
          <w:rFonts w:eastAsia="Calibri"/>
          <w:snapToGrid/>
          <w:spacing w:val="-1"/>
          <w:w w:val="105"/>
          <w:kern w:val="0"/>
          <w:sz w:val="16"/>
          <w:szCs w:val="16"/>
          <w:lang w:val="en-GB"/>
        </w:rPr>
        <w:t>-</w:t>
      </w:r>
      <w:r w:rsidRPr="00CD41B3">
        <w:rPr>
          <w:snapToGrid/>
          <w:spacing w:val="-1"/>
          <w:w w:val="105"/>
          <w:kern w:val="0"/>
          <w:sz w:val="16"/>
          <w:szCs w:val="16"/>
          <w:lang w:val="en-GB"/>
        </w:rPr>
        <w:t>1</w:t>
      </w:r>
      <w:r w:rsidRPr="00CD41B3">
        <w:rPr>
          <w:snapToGrid/>
          <w:spacing w:val="1"/>
          <w:w w:val="105"/>
          <w:kern w:val="0"/>
          <w:sz w:val="16"/>
          <w:szCs w:val="16"/>
          <w:lang w:val="en-GB"/>
        </w:rPr>
        <w:t>5</w:t>
      </w:r>
      <w:r w:rsidRPr="00CD41B3">
        <w:rPr>
          <w:rFonts w:eastAsia="Calibri"/>
          <w:snapToGrid/>
          <w:spacing w:val="1"/>
          <w:w w:val="105"/>
          <w:kern w:val="0"/>
          <w:sz w:val="16"/>
          <w:szCs w:val="16"/>
          <w:lang w:val="en-GB"/>
        </w:rPr>
        <w:t>)</w:t>
      </w:r>
    </w:p>
    <w:p w:rsidR="00CD41B3" w:rsidRPr="00CD41B3" w:rsidP="00CD41B3">
      <w:pPr>
        <w:widowControl/>
        <w:tabs>
          <w:tab w:val="left" w:pos="360"/>
          <w:tab w:val="left" w:pos="828"/>
          <w:tab w:val="left" w:pos="1080"/>
          <w:tab w:val="left" w:pos="1871"/>
          <w:tab w:val="left" w:pos="2268"/>
        </w:tabs>
        <w:overflowPunct w:val="0"/>
        <w:autoSpaceDE w:val="0"/>
        <w:autoSpaceDN w:val="0"/>
        <w:adjustRightInd w:val="0"/>
        <w:textAlignment w:val="baseline"/>
        <w:rPr>
          <w:rFonts w:eastAsia="Calibri"/>
          <w:snapToGrid/>
          <w:spacing w:val="1"/>
          <w:w w:val="105"/>
          <w:kern w:val="0"/>
          <w:szCs w:val="22"/>
          <w:lang w:val="en-GB"/>
        </w:rPr>
      </w:pPr>
    </w:p>
    <w:p w:rsidR="00CD41B3" w:rsidRPr="00CD41B3" w:rsidP="00CD41B3">
      <w:pPr>
        <w:widowControl/>
        <w:tabs>
          <w:tab w:val="left" w:pos="360"/>
          <w:tab w:val="left" w:pos="828"/>
          <w:tab w:val="left" w:pos="1080"/>
          <w:tab w:val="left" w:pos="1871"/>
          <w:tab w:val="left" w:pos="2268"/>
        </w:tabs>
        <w:overflowPunct w:val="0"/>
        <w:autoSpaceDE w:val="0"/>
        <w:autoSpaceDN w:val="0"/>
        <w:adjustRightInd w:val="0"/>
        <w:textAlignment w:val="baseline"/>
        <w:rPr>
          <w:smallCaps/>
          <w:snapToGrid/>
          <w:kern w:val="0"/>
          <w:szCs w:val="22"/>
          <w:lang w:val="en-GB"/>
        </w:rPr>
      </w:pPr>
      <w:r w:rsidRPr="00CD41B3">
        <w:rPr>
          <w:rFonts w:eastAsia="Calibri"/>
          <w:snapToGrid/>
          <w:spacing w:val="1"/>
          <w:w w:val="105"/>
          <w:kern w:val="0"/>
          <w:sz w:val="16"/>
          <w:szCs w:val="16"/>
          <w:lang w:val="en-GB"/>
        </w:rPr>
        <w:tab/>
      </w:r>
      <w:r w:rsidRPr="00CD41B3">
        <w:rPr>
          <w:smallCaps/>
          <w:snapToGrid/>
          <w:kern w:val="0"/>
          <w:szCs w:val="22"/>
          <w:lang w:val="en-GB"/>
        </w:rPr>
        <w:t>* * * * *</w:t>
      </w:r>
    </w:p>
    <w:p w:rsidR="00CD41B3" w:rsidRPr="00CD41B3" w:rsidP="00CD41B3">
      <w:pPr>
        <w:widowControl/>
        <w:tabs>
          <w:tab w:val="left" w:pos="360"/>
          <w:tab w:val="left" w:pos="828"/>
          <w:tab w:val="left" w:pos="1080"/>
          <w:tab w:val="left" w:pos="1871"/>
          <w:tab w:val="left" w:pos="2268"/>
        </w:tabs>
        <w:overflowPunct w:val="0"/>
        <w:autoSpaceDE w:val="0"/>
        <w:autoSpaceDN w:val="0"/>
        <w:adjustRightInd w:val="0"/>
        <w:textAlignment w:val="baseline"/>
        <w:rPr>
          <w:rFonts w:eastAsia="Calibri"/>
          <w:snapToGrid/>
          <w:spacing w:val="1"/>
          <w:w w:val="105"/>
          <w:kern w:val="0"/>
          <w:szCs w:val="22"/>
          <w:lang w:val="en-GB"/>
        </w:rPr>
      </w:pPr>
    </w:p>
    <w:p w:rsidR="00CD41B3" w:rsidRPr="00CD41B3" w:rsidP="00CD41B3">
      <w:pPr>
        <w:widowControl/>
        <w:tabs>
          <w:tab w:val="left" w:pos="360"/>
          <w:tab w:val="left" w:pos="828"/>
          <w:tab w:val="left" w:pos="1080"/>
          <w:tab w:val="left" w:pos="1871"/>
          <w:tab w:val="left" w:pos="2268"/>
        </w:tabs>
        <w:overflowPunct w:val="0"/>
        <w:autoSpaceDE w:val="0"/>
        <w:autoSpaceDN w:val="0"/>
        <w:adjustRightInd w:val="0"/>
        <w:textAlignment w:val="baseline"/>
        <w:rPr>
          <w:snapToGrid/>
          <w:spacing w:val="1"/>
          <w:w w:val="105"/>
          <w:kern w:val="0"/>
          <w:szCs w:val="22"/>
          <w:lang w:val="en-GB"/>
        </w:rPr>
      </w:pPr>
      <w:r w:rsidRPr="00CD41B3">
        <w:rPr>
          <w:bCs/>
          <w:snapToGrid/>
          <w:kern w:val="0"/>
          <w:szCs w:val="22"/>
          <w:lang w:val="en-GB"/>
        </w:rPr>
        <w:tab/>
        <w:t xml:space="preserve">5.170  </w:t>
      </w:r>
      <w:r w:rsidRPr="00CD41B3">
        <w:rPr>
          <w:i/>
          <w:snapToGrid/>
          <w:kern w:val="0"/>
          <w:szCs w:val="22"/>
          <w:lang w:val="en-GB"/>
        </w:rPr>
        <w:t>Additional allocation:</w:t>
      </w:r>
      <w:r w:rsidRPr="00CD41B3">
        <w:rPr>
          <w:snapToGrid/>
          <w:kern w:val="0"/>
          <w:szCs w:val="22"/>
          <w:lang w:val="en-GB"/>
        </w:rPr>
        <w:t>  in New Zealan</w:t>
      </w:r>
      <w:r w:rsidRPr="00CD41B3">
        <w:rPr>
          <w:rFonts w:eastAsia="Calibri"/>
          <w:snapToGrid/>
          <w:kern w:val="0"/>
          <w:szCs w:val="22"/>
          <w:lang w:val="en-GB"/>
        </w:rPr>
        <w:t>d,</w:t>
      </w:r>
      <w:r w:rsidRPr="00CD41B3">
        <w:rPr>
          <w:rFonts w:eastAsia="Calibri"/>
          <w:snapToGrid/>
          <w:spacing w:val="18"/>
          <w:kern w:val="0"/>
          <w:szCs w:val="22"/>
          <w:lang w:val="en-GB"/>
        </w:rPr>
        <w:t xml:space="preserve"> </w:t>
      </w:r>
      <w:r w:rsidRPr="00CD41B3">
        <w:rPr>
          <w:rFonts w:eastAsia="Calibri"/>
          <w:snapToGrid/>
          <w:kern w:val="0"/>
          <w:szCs w:val="22"/>
          <w:lang w:val="en-GB"/>
        </w:rPr>
        <w:t>t</w:t>
      </w:r>
      <w:r w:rsidRPr="00CD41B3">
        <w:rPr>
          <w:rFonts w:eastAsia="Calibri"/>
          <w:snapToGrid/>
          <w:spacing w:val="-1"/>
          <w:kern w:val="0"/>
          <w:szCs w:val="22"/>
          <w:lang w:val="en-GB"/>
        </w:rPr>
        <w:t>h</w:t>
      </w:r>
      <w:r w:rsidRPr="00CD41B3">
        <w:rPr>
          <w:rFonts w:eastAsia="Calibri"/>
          <w:snapToGrid/>
          <w:kern w:val="0"/>
          <w:szCs w:val="22"/>
          <w:lang w:val="en-GB"/>
        </w:rPr>
        <w:t>e</w:t>
      </w:r>
      <w:r w:rsidRPr="00CD41B3">
        <w:rPr>
          <w:rFonts w:eastAsia="Calibri"/>
          <w:snapToGrid/>
          <w:spacing w:val="12"/>
          <w:kern w:val="0"/>
          <w:szCs w:val="22"/>
          <w:lang w:val="en-GB"/>
        </w:rPr>
        <w:t xml:space="preserve"> </w:t>
      </w:r>
      <w:r w:rsidRPr="00CD41B3">
        <w:rPr>
          <w:snapToGrid/>
          <w:spacing w:val="-1"/>
          <w:kern w:val="0"/>
          <w:szCs w:val="22"/>
          <w:lang w:val="en-GB"/>
        </w:rPr>
        <w:t>f</w:t>
      </w:r>
      <w:r w:rsidRPr="00CD41B3">
        <w:rPr>
          <w:snapToGrid/>
          <w:kern w:val="0"/>
          <w:szCs w:val="22"/>
          <w:lang w:val="en-GB"/>
        </w:rPr>
        <w:t>re</w:t>
      </w:r>
      <w:r w:rsidRPr="00CD41B3">
        <w:rPr>
          <w:snapToGrid/>
          <w:spacing w:val="1"/>
          <w:kern w:val="0"/>
          <w:szCs w:val="22"/>
          <w:lang w:val="en-GB"/>
        </w:rPr>
        <w:t>q</w:t>
      </w:r>
      <w:r w:rsidRPr="00CD41B3">
        <w:rPr>
          <w:snapToGrid/>
          <w:spacing w:val="-1"/>
          <w:kern w:val="0"/>
          <w:szCs w:val="22"/>
          <w:lang w:val="en-GB"/>
        </w:rPr>
        <w:t>u</w:t>
      </w:r>
      <w:r w:rsidRPr="00CD41B3">
        <w:rPr>
          <w:snapToGrid/>
          <w:spacing w:val="2"/>
          <w:kern w:val="0"/>
          <w:szCs w:val="22"/>
          <w:lang w:val="en-GB"/>
        </w:rPr>
        <w:t>e</w:t>
      </w:r>
      <w:r w:rsidRPr="00CD41B3">
        <w:rPr>
          <w:snapToGrid/>
          <w:spacing w:val="-1"/>
          <w:kern w:val="0"/>
          <w:szCs w:val="22"/>
          <w:lang w:val="en-GB"/>
        </w:rPr>
        <w:t>n</w:t>
      </w:r>
      <w:r w:rsidRPr="00CD41B3">
        <w:rPr>
          <w:snapToGrid/>
          <w:spacing w:val="2"/>
          <w:kern w:val="0"/>
          <w:szCs w:val="22"/>
          <w:lang w:val="en-GB"/>
        </w:rPr>
        <w:t>c</w:t>
      </w:r>
      <w:r w:rsidRPr="00CD41B3">
        <w:rPr>
          <w:snapToGrid/>
          <w:kern w:val="0"/>
          <w:szCs w:val="22"/>
          <w:lang w:val="en-GB"/>
        </w:rPr>
        <w:t>y</w:t>
      </w:r>
      <w:r w:rsidRPr="00CD41B3">
        <w:rPr>
          <w:snapToGrid/>
          <w:spacing w:val="17"/>
          <w:kern w:val="0"/>
          <w:szCs w:val="22"/>
          <w:lang w:val="en-GB"/>
        </w:rPr>
        <w:t xml:space="preserve"> </w:t>
      </w:r>
      <w:r w:rsidRPr="00CD41B3">
        <w:rPr>
          <w:rFonts w:eastAsia="Calibri"/>
          <w:snapToGrid/>
          <w:kern w:val="0"/>
          <w:szCs w:val="22"/>
          <w:lang w:val="en-GB"/>
        </w:rPr>
        <w:t>ba</w:t>
      </w:r>
      <w:r w:rsidRPr="00CD41B3">
        <w:rPr>
          <w:rFonts w:eastAsia="Calibri"/>
          <w:snapToGrid/>
          <w:spacing w:val="1"/>
          <w:kern w:val="0"/>
          <w:szCs w:val="22"/>
          <w:lang w:val="en-GB"/>
        </w:rPr>
        <w:t>n</w:t>
      </w:r>
      <w:r w:rsidRPr="00CD41B3">
        <w:rPr>
          <w:rFonts w:eastAsia="Calibri"/>
          <w:snapToGrid/>
          <w:kern w:val="0"/>
          <w:szCs w:val="22"/>
          <w:lang w:val="en-GB"/>
        </w:rPr>
        <w:t>d</w:t>
      </w:r>
      <w:r w:rsidRPr="00CD41B3">
        <w:rPr>
          <w:rFonts w:eastAsia="Calibri"/>
          <w:snapToGrid/>
          <w:spacing w:val="14"/>
          <w:kern w:val="0"/>
          <w:szCs w:val="22"/>
          <w:lang w:val="en-GB"/>
        </w:rPr>
        <w:t xml:space="preserve"> </w:t>
      </w:r>
      <w:r w:rsidRPr="00CD41B3">
        <w:rPr>
          <w:rFonts w:eastAsia="Calibri"/>
          <w:snapToGrid/>
          <w:spacing w:val="-1"/>
          <w:kern w:val="0"/>
          <w:szCs w:val="22"/>
          <w:lang w:val="en-GB"/>
        </w:rPr>
        <w:t>5</w:t>
      </w:r>
      <w:r w:rsidRPr="00CD41B3">
        <w:rPr>
          <w:rFonts w:eastAsia="Calibri"/>
          <w:snapToGrid/>
          <w:spacing w:val="1"/>
          <w:kern w:val="0"/>
          <w:szCs w:val="22"/>
          <w:lang w:val="en-GB"/>
        </w:rPr>
        <w:t>1</w:t>
      </w:r>
      <w:r w:rsidRPr="00CD41B3">
        <w:rPr>
          <w:rFonts w:eastAsia="Calibri"/>
          <w:snapToGrid/>
          <w:spacing w:val="-1"/>
          <w:kern w:val="0"/>
          <w:szCs w:val="22"/>
          <w:lang w:val="en-GB"/>
        </w:rPr>
        <w:t>-</w:t>
      </w:r>
      <w:r w:rsidRPr="00CD41B3">
        <w:rPr>
          <w:snapToGrid/>
          <w:spacing w:val="1"/>
          <w:kern w:val="0"/>
          <w:szCs w:val="22"/>
          <w:lang w:val="en-GB"/>
        </w:rPr>
        <w:t>5</w:t>
      </w:r>
      <w:r w:rsidRPr="00CD41B3">
        <w:rPr>
          <w:snapToGrid/>
          <w:kern w:val="0"/>
          <w:szCs w:val="22"/>
          <w:lang w:val="en-GB"/>
        </w:rPr>
        <w:t>4</w:t>
      </w:r>
      <w:r w:rsidRPr="00CD41B3">
        <w:rPr>
          <w:rFonts w:eastAsia="Calibri"/>
          <w:snapToGrid/>
          <w:spacing w:val="9"/>
          <w:kern w:val="0"/>
          <w:szCs w:val="22"/>
          <w:lang w:val="en-GB"/>
        </w:rPr>
        <w:t xml:space="preserve"> </w:t>
      </w:r>
      <w:r w:rsidRPr="00CD41B3">
        <w:rPr>
          <w:rFonts w:eastAsia="Calibri"/>
          <w:snapToGrid/>
          <w:kern w:val="0"/>
          <w:szCs w:val="22"/>
          <w:lang w:val="en-GB"/>
        </w:rPr>
        <w:t>MHz</w:t>
      </w:r>
      <w:r w:rsidRPr="00CD41B3">
        <w:rPr>
          <w:rFonts w:eastAsia="Calibri"/>
          <w:snapToGrid/>
          <w:spacing w:val="15"/>
          <w:kern w:val="0"/>
          <w:szCs w:val="22"/>
          <w:lang w:val="en-GB"/>
        </w:rPr>
        <w:t xml:space="preserve"> </w:t>
      </w:r>
      <w:r w:rsidRPr="00CD41B3">
        <w:rPr>
          <w:rFonts w:eastAsia="Calibri"/>
          <w:snapToGrid/>
          <w:kern w:val="0"/>
          <w:szCs w:val="22"/>
          <w:lang w:val="en-GB"/>
        </w:rPr>
        <w:t>is</w:t>
      </w:r>
      <w:r w:rsidRPr="00CD41B3">
        <w:rPr>
          <w:rFonts w:eastAsia="Calibri"/>
          <w:snapToGrid/>
          <w:spacing w:val="10"/>
          <w:kern w:val="0"/>
          <w:szCs w:val="22"/>
          <w:lang w:val="en-GB"/>
        </w:rPr>
        <w:t xml:space="preserve"> </w:t>
      </w:r>
      <w:r w:rsidRPr="00CD41B3">
        <w:rPr>
          <w:rFonts w:eastAsia="Calibri"/>
          <w:snapToGrid/>
          <w:kern w:val="0"/>
          <w:szCs w:val="22"/>
          <w:lang w:val="en-GB"/>
        </w:rPr>
        <w:t>also</w:t>
      </w:r>
      <w:r w:rsidRPr="00CD41B3">
        <w:rPr>
          <w:rFonts w:eastAsia="Calibri"/>
          <w:snapToGrid/>
          <w:spacing w:val="11"/>
          <w:kern w:val="0"/>
          <w:szCs w:val="22"/>
          <w:lang w:val="en-GB"/>
        </w:rPr>
        <w:t xml:space="preserve"> </w:t>
      </w:r>
      <w:r w:rsidRPr="00CD41B3">
        <w:rPr>
          <w:rFonts w:eastAsia="Calibri"/>
          <w:snapToGrid/>
          <w:kern w:val="0"/>
          <w:szCs w:val="22"/>
          <w:lang w:val="en-GB"/>
        </w:rPr>
        <w:t>allocated</w:t>
      </w:r>
      <w:r w:rsidRPr="00CD41B3">
        <w:rPr>
          <w:rFonts w:eastAsia="Calibri"/>
          <w:snapToGrid/>
          <w:spacing w:val="17"/>
          <w:kern w:val="0"/>
          <w:szCs w:val="22"/>
          <w:lang w:val="en-GB"/>
        </w:rPr>
        <w:t xml:space="preserve"> </w:t>
      </w:r>
      <w:r w:rsidRPr="00CD41B3">
        <w:rPr>
          <w:rFonts w:eastAsia="Calibri"/>
          <w:snapToGrid/>
          <w:kern w:val="0"/>
          <w:szCs w:val="22"/>
          <w:lang w:val="en-GB"/>
        </w:rPr>
        <w:t>to</w:t>
      </w:r>
      <w:r w:rsidRPr="00CD41B3">
        <w:rPr>
          <w:rFonts w:eastAsia="Calibri"/>
          <w:snapToGrid/>
          <w:spacing w:val="10"/>
          <w:kern w:val="0"/>
          <w:szCs w:val="22"/>
          <w:lang w:val="en-GB"/>
        </w:rPr>
        <w:t xml:space="preserve"> </w:t>
      </w:r>
      <w:r w:rsidRPr="00CD41B3">
        <w:rPr>
          <w:rFonts w:eastAsia="Calibri"/>
          <w:snapToGrid/>
          <w:kern w:val="0"/>
          <w:szCs w:val="22"/>
          <w:lang w:val="en-GB"/>
        </w:rPr>
        <w:t>t</w:t>
      </w:r>
      <w:r w:rsidRPr="00CD41B3">
        <w:rPr>
          <w:rFonts w:eastAsia="Calibri"/>
          <w:snapToGrid/>
          <w:spacing w:val="-1"/>
          <w:kern w:val="0"/>
          <w:szCs w:val="22"/>
          <w:lang w:val="en-GB"/>
        </w:rPr>
        <w:t>h</w:t>
      </w:r>
      <w:r w:rsidRPr="00CD41B3">
        <w:rPr>
          <w:rFonts w:eastAsia="Calibri"/>
          <w:snapToGrid/>
          <w:kern w:val="0"/>
          <w:szCs w:val="22"/>
          <w:lang w:val="en-GB"/>
        </w:rPr>
        <w:t>e</w:t>
      </w:r>
      <w:r w:rsidRPr="00CD41B3">
        <w:rPr>
          <w:rFonts w:eastAsia="Calibri"/>
          <w:snapToGrid/>
          <w:spacing w:val="11"/>
          <w:kern w:val="0"/>
          <w:szCs w:val="22"/>
          <w:lang w:val="en-GB"/>
        </w:rPr>
        <w:t xml:space="preserve"> </w:t>
      </w:r>
      <w:r w:rsidRPr="00CD41B3">
        <w:rPr>
          <w:rFonts w:eastAsia="Calibri"/>
          <w:snapToGrid/>
          <w:spacing w:val="-1"/>
          <w:kern w:val="0"/>
          <w:szCs w:val="22"/>
          <w:lang w:val="en-GB"/>
        </w:rPr>
        <w:t>f</w:t>
      </w:r>
      <w:r w:rsidRPr="00CD41B3">
        <w:rPr>
          <w:rFonts w:eastAsia="Calibri"/>
          <w:snapToGrid/>
          <w:kern w:val="0"/>
          <w:szCs w:val="22"/>
          <w:lang w:val="en-GB"/>
        </w:rPr>
        <w:t>i</w:t>
      </w:r>
      <w:r w:rsidRPr="00CD41B3">
        <w:rPr>
          <w:rFonts w:eastAsia="Calibri"/>
          <w:snapToGrid/>
          <w:spacing w:val="-1"/>
          <w:kern w:val="0"/>
          <w:szCs w:val="22"/>
          <w:lang w:val="en-GB"/>
        </w:rPr>
        <w:t>x</w:t>
      </w:r>
      <w:r w:rsidRPr="00CD41B3">
        <w:rPr>
          <w:rFonts w:eastAsia="Calibri"/>
          <w:snapToGrid/>
          <w:kern w:val="0"/>
          <w:szCs w:val="22"/>
          <w:lang w:val="en-GB"/>
        </w:rPr>
        <w:t>ed</w:t>
      </w:r>
      <w:r w:rsidRPr="00CD41B3">
        <w:rPr>
          <w:rFonts w:eastAsia="Calibri"/>
          <w:snapToGrid/>
          <w:spacing w:val="15"/>
          <w:kern w:val="0"/>
          <w:szCs w:val="22"/>
          <w:lang w:val="en-GB"/>
        </w:rPr>
        <w:t xml:space="preserve"> </w:t>
      </w:r>
      <w:r w:rsidRPr="00CD41B3">
        <w:rPr>
          <w:rFonts w:eastAsia="Calibri"/>
          <w:snapToGrid/>
          <w:w w:val="102"/>
          <w:kern w:val="0"/>
          <w:szCs w:val="22"/>
          <w:lang w:val="en-GB"/>
        </w:rPr>
        <w:t xml:space="preserve">and </w:t>
      </w:r>
      <w:r w:rsidRPr="00CD41B3">
        <w:rPr>
          <w:rFonts w:eastAsia="Calibri"/>
          <w:snapToGrid/>
          <w:spacing w:val="-3"/>
          <w:kern w:val="0"/>
          <w:szCs w:val="22"/>
          <w:lang w:val="en-GB"/>
        </w:rPr>
        <w:t>m</w:t>
      </w:r>
      <w:r w:rsidRPr="00CD41B3">
        <w:rPr>
          <w:rFonts w:eastAsia="Calibri"/>
          <w:snapToGrid/>
          <w:kern w:val="0"/>
          <w:szCs w:val="22"/>
          <w:lang w:val="en-GB"/>
        </w:rPr>
        <w:t>obile</w:t>
      </w:r>
      <w:r w:rsidRPr="00CD41B3">
        <w:rPr>
          <w:rFonts w:eastAsia="Calibri"/>
          <w:snapToGrid/>
          <w:spacing w:val="11"/>
          <w:kern w:val="0"/>
          <w:szCs w:val="22"/>
          <w:lang w:val="en-GB"/>
        </w:rPr>
        <w:t xml:space="preserve"> </w:t>
      </w:r>
      <w:r w:rsidRPr="00CD41B3">
        <w:rPr>
          <w:rFonts w:eastAsia="Calibri"/>
          <w:snapToGrid/>
          <w:kern w:val="0"/>
          <w:szCs w:val="22"/>
          <w:lang w:val="en-GB"/>
        </w:rPr>
        <w:t>ser</w:t>
      </w:r>
      <w:r w:rsidRPr="00CD41B3">
        <w:rPr>
          <w:rFonts w:eastAsia="Calibri"/>
          <w:snapToGrid/>
          <w:spacing w:val="-1"/>
          <w:kern w:val="0"/>
          <w:szCs w:val="22"/>
          <w:lang w:val="en-GB"/>
        </w:rPr>
        <w:t>v</w:t>
      </w:r>
      <w:r w:rsidRPr="00CD41B3">
        <w:rPr>
          <w:rFonts w:eastAsia="Calibri"/>
          <w:snapToGrid/>
          <w:kern w:val="0"/>
          <w:szCs w:val="22"/>
          <w:lang w:val="en-GB"/>
        </w:rPr>
        <w:t>ic</w:t>
      </w:r>
      <w:r w:rsidRPr="00CD41B3">
        <w:rPr>
          <w:rFonts w:eastAsia="Calibri"/>
          <w:snapToGrid/>
          <w:spacing w:val="2"/>
          <w:kern w:val="0"/>
          <w:szCs w:val="22"/>
          <w:lang w:val="en-GB"/>
        </w:rPr>
        <w:t>e</w:t>
      </w:r>
      <w:r w:rsidRPr="00CD41B3">
        <w:rPr>
          <w:rFonts w:eastAsia="Calibri"/>
          <w:snapToGrid/>
          <w:kern w:val="0"/>
          <w:szCs w:val="22"/>
          <w:lang w:val="en-GB"/>
        </w:rPr>
        <w:t>s</w:t>
      </w:r>
      <w:r w:rsidRPr="00CD41B3">
        <w:rPr>
          <w:rFonts w:eastAsia="Calibri"/>
          <w:snapToGrid/>
          <w:spacing w:val="10"/>
          <w:kern w:val="0"/>
          <w:szCs w:val="22"/>
          <w:lang w:val="en-GB"/>
        </w:rPr>
        <w:t xml:space="preserve"> </w:t>
      </w:r>
      <w:r w:rsidRPr="00CD41B3">
        <w:rPr>
          <w:rFonts w:eastAsia="Calibri"/>
          <w:snapToGrid/>
          <w:kern w:val="0"/>
          <w:szCs w:val="22"/>
          <w:lang w:val="en-GB"/>
        </w:rPr>
        <w:t>on</w:t>
      </w:r>
      <w:r w:rsidRPr="00CD41B3">
        <w:rPr>
          <w:rFonts w:eastAsia="Calibri"/>
          <w:snapToGrid/>
          <w:spacing w:val="3"/>
          <w:kern w:val="0"/>
          <w:szCs w:val="22"/>
          <w:lang w:val="en-GB"/>
        </w:rPr>
        <w:t xml:space="preserve"> </w:t>
      </w:r>
      <w:r w:rsidRPr="00CD41B3">
        <w:rPr>
          <w:rFonts w:eastAsia="Calibri"/>
          <w:snapToGrid/>
          <w:kern w:val="0"/>
          <w:szCs w:val="22"/>
          <w:lang w:val="en-GB"/>
        </w:rPr>
        <w:t>a</w:t>
      </w:r>
      <w:r w:rsidRPr="00CD41B3">
        <w:rPr>
          <w:rFonts w:eastAsia="Calibri"/>
          <w:snapToGrid/>
          <w:spacing w:val="2"/>
          <w:kern w:val="0"/>
          <w:szCs w:val="22"/>
          <w:lang w:val="en-GB"/>
        </w:rPr>
        <w:t xml:space="preserve"> </w:t>
      </w:r>
      <w:r w:rsidRPr="00CD41B3">
        <w:rPr>
          <w:rFonts w:eastAsia="Calibri"/>
          <w:snapToGrid/>
          <w:kern w:val="0"/>
          <w:szCs w:val="22"/>
          <w:lang w:val="en-GB"/>
        </w:rPr>
        <w:t>pr</w:t>
      </w:r>
      <w:r w:rsidRPr="00CD41B3">
        <w:rPr>
          <w:rFonts w:eastAsia="Calibri"/>
          <w:snapToGrid/>
          <w:spacing w:val="1"/>
          <w:kern w:val="0"/>
          <w:szCs w:val="22"/>
          <w:lang w:val="en-GB"/>
        </w:rPr>
        <w:t>i</w:t>
      </w:r>
      <w:r w:rsidRPr="00CD41B3">
        <w:rPr>
          <w:rFonts w:eastAsia="Calibri"/>
          <w:snapToGrid/>
          <w:spacing w:val="-3"/>
          <w:kern w:val="0"/>
          <w:szCs w:val="22"/>
          <w:lang w:val="en-GB"/>
        </w:rPr>
        <w:t>m</w:t>
      </w:r>
      <w:r w:rsidRPr="00CD41B3">
        <w:rPr>
          <w:rFonts w:eastAsia="Calibri"/>
          <w:snapToGrid/>
          <w:kern w:val="0"/>
          <w:szCs w:val="22"/>
          <w:lang w:val="en-GB"/>
        </w:rPr>
        <w:t>a</w:t>
      </w:r>
      <w:r w:rsidRPr="00CD41B3">
        <w:rPr>
          <w:rFonts w:eastAsia="Calibri"/>
          <w:snapToGrid/>
          <w:spacing w:val="2"/>
          <w:kern w:val="0"/>
          <w:szCs w:val="22"/>
          <w:lang w:val="en-GB"/>
        </w:rPr>
        <w:t>r</w:t>
      </w:r>
      <w:r w:rsidRPr="00CD41B3">
        <w:rPr>
          <w:rFonts w:eastAsia="Calibri"/>
          <w:snapToGrid/>
          <w:kern w:val="0"/>
          <w:szCs w:val="22"/>
          <w:lang w:val="en-GB"/>
        </w:rPr>
        <w:t>y</w:t>
      </w:r>
      <w:r w:rsidRPr="00CD41B3">
        <w:rPr>
          <w:rFonts w:eastAsia="Calibri"/>
          <w:snapToGrid/>
          <w:spacing w:val="9"/>
          <w:kern w:val="0"/>
          <w:szCs w:val="22"/>
          <w:lang w:val="en-GB"/>
        </w:rPr>
        <w:t xml:space="preserve"> </w:t>
      </w:r>
      <w:r w:rsidRPr="00CD41B3">
        <w:rPr>
          <w:rFonts w:eastAsia="Calibri"/>
          <w:snapToGrid/>
          <w:kern w:val="0"/>
          <w:szCs w:val="22"/>
          <w:lang w:val="en-GB"/>
        </w:rPr>
        <w:t>basi</w:t>
      </w:r>
      <w:r w:rsidRPr="00CD41B3">
        <w:rPr>
          <w:rFonts w:eastAsia="Calibri"/>
          <w:snapToGrid/>
          <w:spacing w:val="-1"/>
          <w:kern w:val="0"/>
          <w:szCs w:val="22"/>
          <w:lang w:val="en-GB"/>
        </w:rPr>
        <w:t>s</w:t>
      </w:r>
      <w:r w:rsidRPr="00CD41B3">
        <w:rPr>
          <w:rFonts w:eastAsia="Calibri"/>
          <w:snapToGrid/>
          <w:kern w:val="0"/>
          <w:szCs w:val="22"/>
          <w:lang w:val="en-GB"/>
        </w:rPr>
        <w:t>.</w:t>
      </w:r>
      <w:r w:rsidRPr="00CD41B3">
        <w:rPr>
          <w:snapToGrid/>
          <w:kern w:val="0"/>
          <w:szCs w:val="22"/>
          <w:lang w:val="en-GB"/>
        </w:rPr>
        <w:t xml:space="preserve"> </w:t>
      </w:r>
      <w:r w:rsidRPr="00CD41B3">
        <w:rPr>
          <w:snapToGrid/>
          <w:spacing w:val="16"/>
          <w:kern w:val="0"/>
          <w:szCs w:val="22"/>
          <w:lang w:val="en-GB"/>
        </w:rPr>
        <w:t xml:space="preserve"> </w:t>
      </w:r>
      <w:r w:rsidRPr="00CD41B3">
        <w:rPr>
          <w:snapToGrid/>
          <w:spacing w:val="-1"/>
          <w:w w:val="105"/>
          <w:kern w:val="0"/>
          <w:sz w:val="16"/>
          <w:szCs w:val="16"/>
          <w:lang w:val="en-GB"/>
        </w:rPr>
        <w:t>(</w:t>
      </w:r>
      <w:r w:rsidRPr="00CD41B3">
        <w:rPr>
          <w:snapToGrid/>
          <w:spacing w:val="-2"/>
          <w:w w:val="105"/>
          <w:kern w:val="0"/>
          <w:sz w:val="16"/>
          <w:szCs w:val="16"/>
          <w:lang w:val="en-GB"/>
        </w:rPr>
        <w:t>W</w:t>
      </w:r>
      <w:r w:rsidRPr="00CD41B3">
        <w:rPr>
          <w:snapToGrid/>
          <w:spacing w:val="1"/>
          <w:w w:val="105"/>
          <w:kern w:val="0"/>
          <w:sz w:val="16"/>
          <w:szCs w:val="16"/>
          <w:lang w:val="en-GB"/>
        </w:rPr>
        <w:t>RC</w:t>
      </w:r>
      <w:r w:rsidRPr="00CD41B3">
        <w:rPr>
          <w:snapToGrid/>
          <w:spacing w:val="-2"/>
          <w:w w:val="105"/>
          <w:kern w:val="0"/>
          <w:sz w:val="16"/>
          <w:szCs w:val="16"/>
          <w:lang w:val="en-GB"/>
        </w:rPr>
        <w:t>-</w:t>
      </w:r>
      <w:r w:rsidRPr="00CD41B3">
        <w:rPr>
          <w:snapToGrid/>
          <w:spacing w:val="1"/>
          <w:w w:val="105"/>
          <w:kern w:val="0"/>
          <w:sz w:val="16"/>
          <w:szCs w:val="16"/>
          <w:lang w:val="en-GB"/>
        </w:rPr>
        <w:t>15)</w:t>
      </w:r>
    </w:p>
    <w:p w:rsidR="00CD41B3" w:rsidRPr="00CD41B3" w:rsidP="00CD41B3">
      <w:pPr>
        <w:widowControl/>
        <w:tabs>
          <w:tab w:val="left" w:pos="360"/>
          <w:tab w:val="left" w:pos="828"/>
          <w:tab w:val="left" w:pos="1080"/>
          <w:tab w:val="left" w:pos="1871"/>
          <w:tab w:val="left" w:pos="2268"/>
        </w:tabs>
        <w:overflowPunct w:val="0"/>
        <w:autoSpaceDE w:val="0"/>
        <w:autoSpaceDN w:val="0"/>
        <w:adjustRightInd w:val="0"/>
        <w:textAlignment w:val="baseline"/>
        <w:rPr>
          <w:snapToGrid/>
          <w:spacing w:val="1"/>
          <w:w w:val="105"/>
          <w:kern w:val="0"/>
          <w:szCs w:val="22"/>
          <w:lang w:val="en-GB"/>
        </w:rPr>
      </w:pPr>
    </w:p>
    <w:p w:rsidR="00CD41B3" w:rsidRPr="00CD41B3" w:rsidP="00CD41B3">
      <w:pPr>
        <w:widowControl/>
        <w:tabs>
          <w:tab w:val="left" w:pos="360"/>
          <w:tab w:val="left" w:pos="828"/>
          <w:tab w:val="left" w:pos="1080"/>
          <w:tab w:val="left" w:pos="1871"/>
          <w:tab w:val="left" w:pos="2268"/>
        </w:tabs>
        <w:overflowPunct w:val="0"/>
        <w:autoSpaceDE w:val="0"/>
        <w:autoSpaceDN w:val="0"/>
        <w:adjustRightInd w:val="0"/>
        <w:textAlignment w:val="baseline"/>
        <w:rPr>
          <w:smallCaps/>
          <w:snapToGrid/>
          <w:kern w:val="0"/>
          <w:szCs w:val="22"/>
          <w:lang w:val="en-GB"/>
        </w:rPr>
      </w:pPr>
      <w:r w:rsidRPr="00CD41B3">
        <w:rPr>
          <w:snapToGrid/>
          <w:spacing w:val="1"/>
          <w:w w:val="105"/>
          <w:kern w:val="0"/>
          <w:sz w:val="16"/>
          <w:szCs w:val="16"/>
          <w:lang w:val="en-GB"/>
        </w:rPr>
        <w:tab/>
      </w:r>
      <w:r w:rsidRPr="00CD41B3">
        <w:rPr>
          <w:smallCaps/>
          <w:snapToGrid/>
          <w:kern w:val="0"/>
          <w:szCs w:val="22"/>
          <w:lang w:val="en-GB"/>
        </w:rPr>
        <w:t>* * * * *</w:t>
      </w:r>
    </w:p>
    <w:p w:rsidR="00CD41B3" w:rsidRPr="00CD41B3" w:rsidP="00CD41B3">
      <w:pPr>
        <w:widowControl/>
        <w:tabs>
          <w:tab w:val="left" w:pos="360"/>
          <w:tab w:val="left" w:pos="828"/>
          <w:tab w:val="left" w:pos="1080"/>
          <w:tab w:val="left" w:pos="1871"/>
          <w:tab w:val="left" w:pos="2268"/>
        </w:tabs>
        <w:overflowPunct w:val="0"/>
        <w:autoSpaceDE w:val="0"/>
        <w:autoSpaceDN w:val="0"/>
        <w:adjustRightInd w:val="0"/>
        <w:textAlignment w:val="baseline"/>
        <w:rPr>
          <w:snapToGrid/>
          <w:spacing w:val="1"/>
          <w:w w:val="105"/>
          <w:kern w:val="0"/>
          <w:szCs w:val="22"/>
          <w:lang w:val="en-GB"/>
        </w:rPr>
      </w:pPr>
    </w:p>
    <w:p w:rsidR="00CD41B3" w:rsidRPr="00CD41B3" w:rsidP="00CD41B3">
      <w:pPr>
        <w:widowControl/>
        <w:tabs>
          <w:tab w:val="left" w:pos="360"/>
          <w:tab w:val="left" w:pos="828"/>
          <w:tab w:val="left" w:pos="1080"/>
          <w:tab w:val="left" w:pos="1871"/>
          <w:tab w:val="left" w:pos="2268"/>
        </w:tabs>
        <w:overflowPunct w:val="0"/>
        <w:autoSpaceDE w:val="0"/>
        <w:autoSpaceDN w:val="0"/>
        <w:adjustRightInd w:val="0"/>
        <w:textAlignment w:val="baseline"/>
        <w:rPr>
          <w:snapToGrid/>
          <w:spacing w:val="1"/>
          <w:w w:val="105"/>
          <w:kern w:val="0"/>
          <w:szCs w:val="22"/>
          <w:lang w:val="en-GB"/>
        </w:rPr>
      </w:pPr>
      <w:r w:rsidRPr="00CD41B3">
        <w:rPr>
          <w:bCs/>
          <w:snapToGrid/>
          <w:kern w:val="0"/>
          <w:szCs w:val="22"/>
          <w:lang w:val="en-GB"/>
        </w:rPr>
        <w:tab/>
        <w:t xml:space="preserve">5.172  </w:t>
      </w:r>
      <w:r w:rsidRPr="00CD41B3">
        <w:rPr>
          <w:i/>
          <w:snapToGrid/>
          <w:kern w:val="0"/>
          <w:szCs w:val="22"/>
          <w:lang w:val="en-GB"/>
        </w:rPr>
        <w:t>Different category of service:</w:t>
      </w:r>
      <w:r w:rsidRPr="00CD41B3">
        <w:rPr>
          <w:snapToGrid/>
          <w:kern w:val="0"/>
          <w:szCs w:val="22"/>
          <w:lang w:val="en-GB"/>
        </w:rPr>
        <w:t>  in the French overseas departments and communities i</w:t>
      </w:r>
      <w:r w:rsidRPr="00CD41B3">
        <w:rPr>
          <w:rFonts w:eastAsia="Calibri"/>
          <w:snapToGrid/>
          <w:kern w:val="0"/>
          <w:szCs w:val="22"/>
          <w:lang w:val="en-GB"/>
        </w:rPr>
        <w:t>n</w:t>
      </w:r>
      <w:r w:rsidRPr="00CD41B3">
        <w:rPr>
          <w:rFonts w:eastAsia="Calibri"/>
          <w:snapToGrid/>
          <w:spacing w:val="32"/>
          <w:kern w:val="0"/>
          <w:szCs w:val="22"/>
          <w:lang w:val="en-GB"/>
        </w:rPr>
        <w:t xml:space="preserve"> </w:t>
      </w:r>
      <w:r w:rsidRPr="00CD41B3">
        <w:rPr>
          <w:rFonts w:eastAsia="Calibri"/>
          <w:snapToGrid/>
          <w:kern w:val="0"/>
          <w:szCs w:val="22"/>
          <w:lang w:val="en-GB"/>
        </w:rPr>
        <w:t>Re</w:t>
      </w:r>
      <w:r w:rsidRPr="00CD41B3">
        <w:rPr>
          <w:rFonts w:eastAsia="Calibri"/>
          <w:snapToGrid/>
          <w:spacing w:val="1"/>
          <w:kern w:val="0"/>
          <w:szCs w:val="22"/>
          <w:lang w:val="en-GB"/>
        </w:rPr>
        <w:t>g</w:t>
      </w:r>
      <w:r w:rsidRPr="00CD41B3">
        <w:rPr>
          <w:rFonts w:eastAsia="Calibri"/>
          <w:snapToGrid/>
          <w:kern w:val="0"/>
          <w:szCs w:val="22"/>
          <w:lang w:val="en-GB"/>
        </w:rPr>
        <w:t>ion 2</w:t>
      </w:r>
      <w:r w:rsidRPr="00CD41B3">
        <w:rPr>
          <w:snapToGrid/>
          <w:spacing w:val="32"/>
          <w:kern w:val="0"/>
          <w:szCs w:val="22"/>
          <w:lang w:val="en-GB"/>
        </w:rPr>
        <w:t xml:space="preserve"> </w:t>
      </w:r>
      <w:r w:rsidRPr="00CD41B3">
        <w:rPr>
          <w:snapToGrid/>
          <w:w w:val="102"/>
          <w:kern w:val="0"/>
          <w:szCs w:val="22"/>
          <w:lang w:val="en-GB"/>
        </w:rPr>
        <w:t>and</w:t>
      </w:r>
      <w:r w:rsidRPr="00CD41B3">
        <w:rPr>
          <w:rFonts w:eastAsia="Calibri"/>
          <w:snapToGrid/>
          <w:w w:val="102"/>
          <w:kern w:val="0"/>
          <w:szCs w:val="22"/>
          <w:lang w:val="en-GB"/>
        </w:rPr>
        <w:t xml:space="preserve"> </w:t>
      </w:r>
      <w:r w:rsidRPr="00CD41B3">
        <w:rPr>
          <w:rFonts w:eastAsia="Calibri"/>
          <w:snapToGrid/>
          <w:kern w:val="0"/>
          <w:szCs w:val="22"/>
          <w:lang w:val="en-GB"/>
        </w:rPr>
        <w:t>G</w:t>
      </w:r>
      <w:r w:rsidRPr="00CD41B3">
        <w:rPr>
          <w:rFonts w:eastAsia="Calibri"/>
          <w:snapToGrid/>
          <w:spacing w:val="1"/>
          <w:kern w:val="0"/>
          <w:szCs w:val="22"/>
          <w:lang w:val="en-GB"/>
        </w:rPr>
        <w:t>u</w:t>
      </w:r>
      <w:r w:rsidRPr="00CD41B3">
        <w:rPr>
          <w:rFonts w:eastAsia="Calibri"/>
          <w:snapToGrid/>
          <w:spacing w:val="-1"/>
          <w:kern w:val="0"/>
          <w:szCs w:val="22"/>
          <w:lang w:val="en-GB"/>
        </w:rPr>
        <w:t>y</w:t>
      </w:r>
      <w:r w:rsidRPr="00CD41B3">
        <w:rPr>
          <w:rFonts w:eastAsia="Calibri"/>
          <w:snapToGrid/>
          <w:kern w:val="0"/>
          <w:szCs w:val="22"/>
          <w:lang w:val="en-GB"/>
        </w:rPr>
        <w:t xml:space="preserve">ana, </w:t>
      </w:r>
      <w:r w:rsidRPr="00CD41B3">
        <w:rPr>
          <w:rFonts w:eastAsia="Calibri"/>
          <w:snapToGrid/>
          <w:spacing w:val="1"/>
          <w:kern w:val="0"/>
          <w:szCs w:val="22"/>
          <w:lang w:val="en-GB"/>
        </w:rPr>
        <w:t>t</w:t>
      </w:r>
      <w:r w:rsidRPr="00CD41B3">
        <w:rPr>
          <w:rFonts w:eastAsia="Calibri"/>
          <w:snapToGrid/>
          <w:spacing w:val="-1"/>
          <w:kern w:val="0"/>
          <w:szCs w:val="22"/>
          <w:lang w:val="en-GB"/>
        </w:rPr>
        <w:t>h</w:t>
      </w:r>
      <w:r w:rsidRPr="00CD41B3">
        <w:rPr>
          <w:rFonts w:eastAsia="Calibri"/>
          <w:snapToGrid/>
          <w:kern w:val="0"/>
          <w:szCs w:val="22"/>
          <w:lang w:val="en-GB"/>
        </w:rPr>
        <w:t>e</w:t>
      </w:r>
      <w:r w:rsidRPr="00CD41B3">
        <w:rPr>
          <w:rFonts w:eastAsia="Calibri"/>
          <w:snapToGrid/>
          <w:spacing w:val="34"/>
          <w:kern w:val="0"/>
          <w:szCs w:val="22"/>
          <w:lang w:val="en-GB"/>
        </w:rPr>
        <w:t xml:space="preserve"> </w:t>
      </w:r>
      <w:r w:rsidRPr="00CD41B3">
        <w:rPr>
          <w:rFonts w:eastAsia="Calibri"/>
          <w:snapToGrid/>
          <w:kern w:val="0"/>
          <w:szCs w:val="22"/>
          <w:lang w:val="en-GB"/>
        </w:rPr>
        <w:t>a</w:t>
      </w:r>
      <w:r w:rsidRPr="00CD41B3">
        <w:rPr>
          <w:rFonts w:eastAsia="Calibri"/>
          <w:snapToGrid/>
          <w:spacing w:val="2"/>
          <w:kern w:val="0"/>
          <w:szCs w:val="22"/>
          <w:lang w:val="en-GB"/>
        </w:rPr>
        <w:t>l</w:t>
      </w:r>
      <w:r w:rsidRPr="00CD41B3">
        <w:rPr>
          <w:rFonts w:eastAsia="Calibri"/>
          <w:snapToGrid/>
          <w:kern w:val="0"/>
          <w:szCs w:val="22"/>
          <w:lang w:val="en-GB"/>
        </w:rPr>
        <w:t xml:space="preserve">location </w:t>
      </w:r>
      <w:r w:rsidRPr="00CD41B3">
        <w:rPr>
          <w:rFonts w:eastAsia="Calibri"/>
          <w:snapToGrid/>
          <w:spacing w:val="2"/>
          <w:kern w:val="0"/>
          <w:szCs w:val="22"/>
          <w:lang w:val="en-GB"/>
        </w:rPr>
        <w:t>o</w:t>
      </w:r>
      <w:r w:rsidRPr="00CD41B3">
        <w:rPr>
          <w:rFonts w:eastAsia="Calibri"/>
          <w:snapToGrid/>
          <w:kern w:val="0"/>
          <w:szCs w:val="22"/>
          <w:lang w:val="en-GB"/>
        </w:rPr>
        <w:t>f</w:t>
      </w:r>
      <w:r w:rsidRPr="00CD41B3">
        <w:rPr>
          <w:rFonts w:eastAsia="Calibri"/>
          <w:snapToGrid/>
          <w:spacing w:val="32"/>
          <w:kern w:val="0"/>
          <w:szCs w:val="22"/>
          <w:lang w:val="en-GB"/>
        </w:rPr>
        <w:t xml:space="preserve"> </w:t>
      </w:r>
      <w:r w:rsidRPr="00CD41B3">
        <w:rPr>
          <w:rFonts w:eastAsia="Calibri"/>
          <w:snapToGrid/>
          <w:spacing w:val="1"/>
          <w:kern w:val="0"/>
          <w:szCs w:val="22"/>
          <w:lang w:val="en-GB"/>
        </w:rPr>
        <w:t>th</w:t>
      </w:r>
      <w:r w:rsidRPr="00CD41B3">
        <w:rPr>
          <w:rFonts w:eastAsia="Calibri"/>
          <w:snapToGrid/>
          <w:kern w:val="0"/>
          <w:szCs w:val="22"/>
          <w:lang w:val="en-GB"/>
        </w:rPr>
        <w:t xml:space="preserve">e </w:t>
      </w:r>
      <w:r w:rsidRPr="00CD41B3">
        <w:rPr>
          <w:snapToGrid/>
          <w:spacing w:val="-1"/>
          <w:kern w:val="0"/>
          <w:szCs w:val="22"/>
          <w:lang w:val="en-GB"/>
        </w:rPr>
        <w:t>f</w:t>
      </w:r>
      <w:r w:rsidRPr="00CD41B3">
        <w:rPr>
          <w:snapToGrid/>
          <w:kern w:val="0"/>
          <w:szCs w:val="22"/>
          <w:lang w:val="en-GB"/>
        </w:rPr>
        <w:t>re</w:t>
      </w:r>
      <w:r w:rsidRPr="00CD41B3">
        <w:rPr>
          <w:snapToGrid/>
          <w:spacing w:val="1"/>
          <w:kern w:val="0"/>
          <w:szCs w:val="22"/>
          <w:lang w:val="en-GB"/>
        </w:rPr>
        <w:t>q</w:t>
      </w:r>
      <w:r w:rsidRPr="00CD41B3">
        <w:rPr>
          <w:snapToGrid/>
          <w:spacing w:val="-1"/>
          <w:kern w:val="0"/>
          <w:szCs w:val="22"/>
          <w:lang w:val="en-GB"/>
        </w:rPr>
        <w:t>u</w:t>
      </w:r>
      <w:r w:rsidRPr="00CD41B3">
        <w:rPr>
          <w:snapToGrid/>
          <w:spacing w:val="2"/>
          <w:kern w:val="0"/>
          <w:szCs w:val="22"/>
          <w:lang w:val="en-GB"/>
        </w:rPr>
        <w:t>e</w:t>
      </w:r>
      <w:r w:rsidRPr="00CD41B3">
        <w:rPr>
          <w:snapToGrid/>
          <w:spacing w:val="-1"/>
          <w:kern w:val="0"/>
          <w:szCs w:val="22"/>
          <w:lang w:val="en-GB"/>
        </w:rPr>
        <w:t>n</w:t>
      </w:r>
      <w:r w:rsidRPr="00CD41B3">
        <w:rPr>
          <w:snapToGrid/>
          <w:spacing w:val="2"/>
          <w:kern w:val="0"/>
          <w:szCs w:val="22"/>
          <w:lang w:val="en-GB"/>
        </w:rPr>
        <w:t>c</w:t>
      </w:r>
      <w:r w:rsidRPr="00CD41B3">
        <w:rPr>
          <w:snapToGrid/>
          <w:kern w:val="0"/>
          <w:szCs w:val="22"/>
          <w:lang w:val="en-GB"/>
        </w:rPr>
        <w:t xml:space="preserve">y </w:t>
      </w:r>
      <w:r w:rsidRPr="00CD41B3">
        <w:rPr>
          <w:rFonts w:eastAsia="Calibri"/>
          <w:snapToGrid/>
          <w:kern w:val="0"/>
          <w:szCs w:val="22"/>
          <w:lang w:val="en-GB"/>
        </w:rPr>
        <w:t>band 5</w:t>
      </w:r>
      <w:r w:rsidRPr="00CD41B3">
        <w:rPr>
          <w:rFonts w:eastAsia="Calibri"/>
          <w:snapToGrid/>
          <w:spacing w:val="1"/>
          <w:kern w:val="0"/>
          <w:szCs w:val="22"/>
          <w:lang w:val="en-GB"/>
        </w:rPr>
        <w:t>4</w:t>
      </w:r>
      <w:r w:rsidRPr="00CD41B3">
        <w:rPr>
          <w:rFonts w:eastAsia="Calibri"/>
          <w:snapToGrid/>
          <w:spacing w:val="-1"/>
          <w:kern w:val="0"/>
          <w:szCs w:val="22"/>
          <w:lang w:val="en-GB"/>
        </w:rPr>
        <w:t>-</w:t>
      </w:r>
      <w:r w:rsidRPr="00CD41B3">
        <w:rPr>
          <w:rFonts w:eastAsia="Calibri"/>
          <w:snapToGrid/>
          <w:spacing w:val="1"/>
          <w:kern w:val="0"/>
          <w:szCs w:val="22"/>
          <w:lang w:val="en-GB"/>
        </w:rPr>
        <w:t>6</w:t>
      </w:r>
      <w:r w:rsidRPr="00CD41B3">
        <w:rPr>
          <w:rFonts w:eastAsia="Calibri"/>
          <w:snapToGrid/>
          <w:kern w:val="0"/>
          <w:szCs w:val="22"/>
          <w:lang w:val="en-GB"/>
        </w:rPr>
        <w:t>8</w:t>
      </w:r>
      <w:r w:rsidRPr="00CD41B3">
        <w:rPr>
          <w:rFonts w:eastAsia="Calibri"/>
          <w:snapToGrid/>
          <w:spacing w:val="9"/>
          <w:kern w:val="0"/>
          <w:szCs w:val="22"/>
          <w:lang w:val="en-GB"/>
        </w:rPr>
        <w:t xml:space="preserve"> </w:t>
      </w:r>
      <w:r w:rsidRPr="00CD41B3">
        <w:rPr>
          <w:rFonts w:eastAsia="Calibri"/>
          <w:snapToGrid/>
          <w:kern w:val="0"/>
          <w:szCs w:val="22"/>
          <w:lang w:val="en-GB"/>
        </w:rPr>
        <w:t>MHz to</w:t>
      </w:r>
      <w:r w:rsidRPr="00CD41B3">
        <w:rPr>
          <w:rFonts w:eastAsia="Calibri"/>
          <w:snapToGrid/>
          <w:spacing w:val="33"/>
          <w:kern w:val="0"/>
          <w:szCs w:val="22"/>
          <w:lang w:val="en-GB"/>
        </w:rPr>
        <w:t xml:space="preserve"> </w:t>
      </w:r>
      <w:r w:rsidRPr="00CD41B3">
        <w:rPr>
          <w:rFonts w:eastAsia="Calibri"/>
          <w:snapToGrid/>
          <w:kern w:val="0"/>
          <w:szCs w:val="22"/>
          <w:lang w:val="en-GB"/>
        </w:rPr>
        <w:t>t</w:t>
      </w:r>
      <w:r w:rsidRPr="00CD41B3">
        <w:rPr>
          <w:rFonts w:eastAsia="Calibri"/>
          <w:snapToGrid/>
          <w:spacing w:val="-1"/>
          <w:kern w:val="0"/>
          <w:szCs w:val="22"/>
          <w:lang w:val="en-GB"/>
        </w:rPr>
        <w:t>h</w:t>
      </w:r>
      <w:r w:rsidRPr="00CD41B3">
        <w:rPr>
          <w:rFonts w:eastAsia="Calibri"/>
          <w:snapToGrid/>
          <w:kern w:val="0"/>
          <w:szCs w:val="22"/>
          <w:lang w:val="en-GB"/>
        </w:rPr>
        <w:t xml:space="preserve">e </w:t>
      </w:r>
      <w:r w:rsidRPr="00CD41B3">
        <w:rPr>
          <w:rFonts w:eastAsia="Calibri"/>
          <w:snapToGrid/>
          <w:spacing w:val="-1"/>
          <w:kern w:val="0"/>
          <w:szCs w:val="22"/>
          <w:lang w:val="en-GB"/>
        </w:rPr>
        <w:t>f</w:t>
      </w:r>
      <w:r w:rsidRPr="00CD41B3">
        <w:rPr>
          <w:rFonts w:eastAsia="Calibri"/>
          <w:snapToGrid/>
          <w:spacing w:val="1"/>
          <w:kern w:val="0"/>
          <w:szCs w:val="22"/>
          <w:lang w:val="en-GB"/>
        </w:rPr>
        <w:t>i</w:t>
      </w:r>
      <w:r w:rsidRPr="00CD41B3">
        <w:rPr>
          <w:rFonts w:eastAsia="Calibri"/>
          <w:snapToGrid/>
          <w:spacing w:val="-1"/>
          <w:kern w:val="0"/>
          <w:szCs w:val="22"/>
          <w:lang w:val="en-GB"/>
        </w:rPr>
        <w:t>x</w:t>
      </w:r>
      <w:r w:rsidRPr="00CD41B3">
        <w:rPr>
          <w:rFonts w:eastAsia="Calibri"/>
          <w:snapToGrid/>
          <w:kern w:val="0"/>
          <w:szCs w:val="22"/>
          <w:lang w:val="en-GB"/>
        </w:rPr>
        <w:t xml:space="preserve">ed </w:t>
      </w:r>
      <w:r w:rsidRPr="00CD41B3">
        <w:rPr>
          <w:rFonts w:eastAsia="Calibri"/>
          <w:snapToGrid/>
          <w:spacing w:val="2"/>
          <w:kern w:val="0"/>
          <w:szCs w:val="22"/>
          <w:lang w:val="en-GB"/>
        </w:rPr>
        <w:t>a</w:t>
      </w:r>
      <w:r w:rsidRPr="00CD41B3">
        <w:rPr>
          <w:rFonts w:eastAsia="Calibri"/>
          <w:snapToGrid/>
          <w:spacing w:val="-1"/>
          <w:kern w:val="0"/>
          <w:szCs w:val="22"/>
          <w:lang w:val="en-GB"/>
        </w:rPr>
        <w:t>n</w:t>
      </w:r>
      <w:r w:rsidRPr="00CD41B3">
        <w:rPr>
          <w:rFonts w:eastAsia="Calibri"/>
          <w:snapToGrid/>
          <w:kern w:val="0"/>
          <w:szCs w:val="22"/>
          <w:lang w:val="en-GB"/>
        </w:rPr>
        <w:t xml:space="preserve">d </w:t>
      </w:r>
      <w:r w:rsidRPr="00CD41B3">
        <w:rPr>
          <w:rFonts w:eastAsia="Calibri"/>
          <w:snapToGrid/>
          <w:spacing w:val="-3"/>
          <w:kern w:val="0"/>
          <w:szCs w:val="22"/>
          <w:lang w:val="en-GB"/>
        </w:rPr>
        <w:t>m</w:t>
      </w:r>
      <w:r w:rsidRPr="00CD41B3">
        <w:rPr>
          <w:rFonts w:eastAsia="Calibri"/>
          <w:snapToGrid/>
          <w:kern w:val="0"/>
          <w:szCs w:val="22"/>
          <w:lang w:val="en-GB"/>
        </w:rPr>
        <w:t xml:space="preserve">obile </w:t>
      </w:r>
      <w:r w:rsidRPr="00CD41B3">
        <w:rPr>
          <w:rFonts w:eastAsia="Calibri"/>
          <w:snapToGrid/>
          <w:spacing w:val="1"/>
          <w:kern w:val="0"/>
          <w:szCs w:val="22"/>
          <w:lang w:val="en-GB"/>
        </w:rPr>
        <w:t>s</w:t>
      </w:r>
      <w:r w:rsidRPr="00CD41B3">
        <w:rPr>
          <w:rFonts w:eastAsia="Calibri"/>
          <w:snapToGrid/>
          <w:kern w:val="0"/>
          <w:szCs w:val="22"/>
          <w:lang w:val="en-GB"/>
        </w:rPr>
        <w:t>er</w:t>
      </w:r>
      <w:r w:rsidRPr="00CD41B3">
        <w:rPr>
          <w:rFonts w:eastAsia="Calibri"/>
          <w:snapToGrid/>
          <w:spacing w:val="-1"/>
          <w:kern w:val="0"/>
          <w:szCs w:val="22"/>
          <w:lang w:val="en-GB"/>
        </w:rPr>
        <w:t>v</w:t>
      </w:r>
      <w:r w:rsidRPr="00CD41B3">
        <w:rPr>
          <w:rFonts w:eastAsia="Calibri"/>
          <w:snapToGrid/>
          <w:kern w:val="0"/>
          <w:szCs w:val="22"/>
          <w:lang w:val="en-GB"/>
        </w:rPr>
        <w:t xml:space="preserve">ices </w:t>
      </w:r>
      <w:r w:rsidRPr="00CD41B3">
        <w:rPr>
          <w:rFonts w:eastAsia="Calibri"/>
          <w:snapToGrid/>
          <w:spacing w:val="1"/>
          <w:kern w:val="0"/>
          <w:szCs w:val="22"/>
          <w:lang w:val="en-GB"/>
        </w:rPr>
        <w:t>i</w:t>
      </w:r>
      <w:r w:rsidRPr="00CD41B3">
        <w:rPr>
          <w:rFonts w:eastAsia="Calibri"/>
          <w:snapToGrid/>
          <w:kern w:val="0"/>
          <w:szCs w:val="22"/>
          <w:lang w:val="en-GB"/>
        </w:rPr>
        <w:t>s</w:t>
      </w:r>
      <w:r w:rsidRPr="00CD41B3">
        <w:rPr>
          <w:rFonts w:eastAsia="Calibri"/>
          <w:snapToGrid/>
          <w:spacing w:val="32"/>
          <w:kern w:val="0"/>
          <w:szCs w:val="22"/>
          <w:lang w:val="en-GB"/>
        </w:rPr>
        <w:t xml:space="preserve"> </w:t>
      </w:r>
      <w:r w:rsidRPr="00CD41B3">
        <w:rPr>
          <w:rFonts w:eastAsia="Calibri"/>
          <w:snapToGrid/>
          <w:kern w:val="0"/>
          <w:szCs w:val="22"/>
          <w:lang w:val="en-GB"/>
        </w:rPr>
        <w:t>on</w:t>
      </w:r>
      <w:r w:rsidRPr="00CD41B3">
        <w:rPr>
          <w:rFonts w:eastAsia="Calibri"/>
          <w:snapToGrid/>
          <w:spacing w:val="34"/>
          <w:kern w:val="0"/>
          <w:szCs w:val="22"/>
          <w:lang w:val="en-GB"/>
        </w:rPr>
        <w:t xml:space="preserve"> </w:t>
      </w:r>
      <w:r w:rsidRPr="00CD41B3">
        <w:rPr>
          <w:rFonts w:eastAsia="Calibri"/>
          <w:snapToGrid/>
          <w:kern w:val="0"/>
          <w:szCs w:val="22"/>
          <w:lang w:val="en-GB"/>
        </w:rPr>
        <w:t>a</w:t>
      </w:r>
      <w:r w:rsidRPr="00CD41B3">
        <w:rPr>
          <w:rFonts w:eastAsia="Calibri"/>
          <w:snapToGrid/>
          <w:spacing w:val="32"/>
          <w:kern w:val="0"/>
          <w:szCs w:val="22"/>
          <w:lang w:val="en-GB"/>
        </w:rPr>
        <w:t xml:space="preserve"> </w:t>
      </w:r>
      <w:r w:rsidRPr="00CD41B3">
        <w:rPr>
          <w:rFonts w:eastAsia="Calibri"/>
          <w:snapToGrid/>
          <w:kern w:val="0"/>
          <w:szCs w:val="22"/>
          <w:lang w:val="en-GB"/>
        </w:rPr>
        <w:t>pr</w:t>
      </w:r>
      <w:r w:rsidRPr="00CD41B3">
        <w:rPr>
          <w:rFonts w:eastAsia="Calibri"/>
          <w:snapToGrid/>
          <w:spacing w:val="1"/>
          <w:kern w:val="0"/>
          <w:szCs w:val="22"/>
          <w:lang w:val="en-GB"/>
        </w:rPr>
        <w:t>i</w:t>
      </w:r>
      <w:r w:rsidRPr="00CD41B3">
        <w:rPr>
          <w:rFonts w:eastAsia="Calibri"/>
          <w:snapToGrid/>
          <w:spacing w:val="-3"/>
          <w:kern w:val="0"/>
          <w:szCs w:val="22"/>
          <w:lang w:val="en-GB"/>
        </w:rPr>
        <w:t>m</w:t>
      </w:r>
      <w:r w:rsidRPr="00CD41B3">
        <w:rPr>
          <w:rFonts w:eastAsia="Calibri"/>
          <w:snapToGrid/>
          <w:kern w:val="0"/>
          <w:szCs w:val="22"/>
          <w:lang w:val="en-GB"/>
        </w:rPr>
        <w:t>a</w:t>
      </w:r>
      <w:r w:rsidRPr="00CD41B3">
        <w:rPr>
          <w:rFonts w:eastAsia="Calibri"/>
          <w:snapToGrid/>
          <w:spacing w:val="2"/>
          <w:kern w:val="0"/>
          <w:szCs w:val="22"/>
          <w:lang w:val="en-GB"/>
        </w:rPr>
        <w:t>r</w:t>
      </w:r>
      <w:r w:rsidRPr="00CD41B3">
        <w:rPr>
          <w:rFonts w:eastAsia="Calibri"/>
          <w:snapToGrid/>
          <w:kern w:val="0"/>
          <w:szCs w:val="22"/>
          <w:lang w:val="en-GB"/>
        </w:rPr>
        <w:t xml:space="preserve">y </w:t>
      </w:r>
      <w:r w:rsidRPr="00CD41B3">
        <w:rPr>
          <w:rFonts w:eastAsia="Calibri"/>
          <w:snapToGrid/>
          <w:w w:val="102"/>
          <w:kern w:val="0"/>
          <w:szCs w:val="22"/>
          <w:lang w:val="en-GB"/>
        </w:rPr>
        <w:t>bas</w:t>
      </w:r>
      <w:r w:rsidRPr="00CD41B3">
        <w:rPr>
          <w:rFonts w:eastAsia="Calibri"/>
          <w:snapToGrid/>
          <w:spacing w:val="1"/>
          <w:w w:val="102"/>
          <w:kern w:val="0"/>
          <w:szCs w:val="22"/>
          <w:lang w:val="en-GB"/>
        </w:rPr>
        <w:t>i</w:t>
      </w:r>
      <w:r w:rsidRPr="00CD41B3">
        <w:rPr>
          <w:rFonts w:eastAsia="Calibri"/>
          <w:snapToGrid/>
          <w:w w:val="102"/>
          <w:kern w:val="0"/>
          <w:szCs w:val="22"/>
          <w:lang w:val="en-GB"/>
        </w:rPr>
        <w:t xml:space="preserve">s </w:t>
      </w:r>
      <w:r w:rsidRPr="00CD41B3">
        <w:rPr>
          <w:rFonts w:eastAsia="Calibri"/>
          <w:snapToGrid/>
          <w:kern w:val="0"/>
          <w:szCs w:val="22"/>
          <w:lang w:val="en-GB"/>
        </w:rPr>
        <w:t>(see</w:t>
      </w:r>
      <w:r w:rsidRPr="00CD41B3">
        <w:rPr>
          <w:rFonts w:eastAsia="Calibri"/>
          <w:snapToGrid/>
          <w:spacing w:val="6"/>
          <w:kern w:val="0"/>
          <w:szCs w:val="22"/>
          <w:lang w:val="en-GB"/>
        </w:rPr>
        <w:t xml:space="preserve"> </w:t>
      </w:r>
      <w:r w:rsidRPr="00CD41B3">
        <w:rPr>
          <w:rFonts w:eastAsia="Calibri"/>
          <w:snapToGrid/>
          <w:kern w:val="0"/>
          <w:szCs w:val="22"/>
          <w:lang w:val="en-GB"/>
        </w:rPr>
        <w:t>No.</w:t>
      </w:r>
      <w:r w:rsidRPr="00CD41B3">
        <w:rPr>
          <w:rFonts w:eastAsia="Calibri"/>
          <w:snapToGrid/>
          <w:spacing w:val="6"/>
          <w:kern w:val="0"/>
          <w:szCs w:val="22"/>
          <w:lang w:val="en-GB"/>
        </w:rPr>
        <w:t xml:space="preserve"> </w:t>
      </w:r>
      <w:r w:rsidRPr="00CD41B3">
        <w:rPr>
          <w:rFonts w:eastAsia="Calibri"/>
          <w:snapToGrid/>
          <w:spacing w:val="1"/>
          <w:kern w:val="0"/>
          <w:szCs w:val="22"/>
        </w:rPr>
        <w:t>5.</w:t>
      </w:r>
      <w:r w:rsidRPr="00CD41B3">
        <w:rPr>
          <w:rFonts w:eastAsia="Calibri"/>
          <w:snapToGrid/>
          <w:spacing w:val="-1"/>
          <w:kern w:val="0"/>
          <w:szCs w:val="22"/>
        </w:rPr>
        <w:t>3</w:t>
      </w:r>
      <w:r w:rsidRPr="00CD41B3">
        <w:rPr>
          <w:rFonts w:eastAsia="Calibri"/>
          <w:snapToGrid/>
          <w:spacing w:val="1"/>
          <w:kern w:val="0"/>
          <w:szCs w:val="22"/>
        </w:rPr>
        <w:t>3</w:t>
      </w:r>
      <w:r w:rsidRPr="00CD41B3">
        <w:rPr>
          <w:rFonts w:eastAsia="Calibri"/>
          <w:snapToGrid/>
          <w:spacing w:val="1"/>
          <w:kern w:val="0"/>
          <w:szCs w:val="22"/>
          <w:lang w:val="en-GB"/>
        </w:rPr>
        <w:t>)</w:t>
      </w:r>
      <w:r w:rsidRPr="00CD41B3">
        <w:rPr>
          <w:rFonts w:eastAsia="Calibri"/>
          <w:snapToGrid/>
          <w:kern w:val="0"/>
          <w:szCs w:val="22"/>
          <w:lang w:val="en-GB"/>
        </w:rPr>
        <w:t>.</w:t>
      </w:r>
      <w:r w:rsidRPr="00CD41B3">
        <w:rPr>
          <w:snapToGrid/>
          <w:kern w:val="0"/>
          <w:szCs w:val="22"/>
          <w:lang w:val="en-GB"/>
        </w:rPr>
        <w:t xml:space="preserve">  </w:t>
      </w:r>
      <w:r w:rsidRPr="00CD41B3">
        <w:rPr>
          <w:snapToGrid/>
          <w:spacing w:val="-1"/>
          <w:w w:val="105"/>
          <w:kern w:val="0"/>
          <w:sz w:val="16"/>
          <w:szCs w:val="16"/>
          <w:lang w:val="en-GB"/>
        </w:rPr>
        <w:t>(</w:t>
      </w:r>
      <w:r w:rsidRPr="00CD41B3">
        <w:rPr>
          <w:snapToGrid/>
          <w:spacing w:val="-2"/>
          <w:w w:val="105"/>
          <w:kern w:val="0"/>
          <w:sz w:val="16"/>
          <w:szCs w:val="16"/>
          <w:lang w:val="en-GB"/>
        </w:rPr>
        <w:t>W</w:t>
      </w:r>
      <w:r w:rsidRPr="00CD41B3">
        <w:rPr>
          <w:snapToGrid/>
          <w:spacing w:val="1"/>
          <w:w w:val="105"/>
          <w:kern w:val="0"/>
          <w:sz w:val="16"/>
          <w:szCs w:val="16"/>
          <w:lang w:val="en-GB"/>
        </w:rPr>
        <w:t>RC</w:t>
      </w:r>
      <w:r w:rsidRPr="00CD41B3">
        <w:rPr>
          <w:snapToGrid/>
          <w:spacing w:val="-1"/>
          <w:w w:val="105"/>
          <w:kern w:val="0"/>
          <w:sz w:val="16"/>
          <w:szCs w:val="16"/>
          <w:lang w:val="en-GB"/>
        </w:rPr>
        <w:t>-1</w:t>
      </w:r>
      <w:r w:rsidRPr="00CD41B3">
        <w:rPr>
          <w:snapToGrid/>
          <w:spacing w:val="1"/>
          <w:w w:val="105"/>
          <w:kern w:val="0"/>
          <w:sz w:val="16"/>
          <w:szCs w:val="16"/>
          <w:lang w:val="en-GB"/>
        </w:rPr>
        <w:t>5)</w:t>
      </w:r>
    </w:p>
    <w:p w:rsidR="00CD41B3" w:rsidRPr="00CD41B3" w:rsidP="00CD41B3">
      <w:pPr>
        <w:widowControl/>
        <w:tabs>
          <w:tab w:val="left" w:pos="360"/>
          <w:tab w:val="left" w:pos="828"/>
          <w:tab w:val="left" w:pos="1080"/>
          <w:tab w:val="left" w:pos="1871"/>
          <w:tab w:val="left" w:pos="2268"/>
        </w:tabs>
        <w:overflowPunct w:val="0"/>
        <w:autoSpaceDE w:val="0"/>
        <w:autoSpaceDN w:val="0"/>
        <w:adjustRightInd w:val="0"/>
        <w:textAlignment w:val="baseline"/>
        <w:rPr>
          <w:rFonts w:eastAsia="Calibri"/>
          <w:snapToGrid/>
          <w:kern w:val="0"/>
          <w:szCs w:val="22"/>
        </w:rPr>
      </w:pPr>
    </w:p>
    <w:p w:rsidR="00CD41B3" w:rsidRPr="00CD41B3" w:rsidP="00CD41B3">
      <w:pPr>
        <w:widowControl/>
        <w:tabs>
          <w:tab w:val="left" w:pos="360"/>
          <w:tab w:val="left" w:pos="828"/>
          <w:tab w:val="left" w:pos="1080"/>
          <w:tab w:val="left" w:pos="1871"/>
          <w:tab w:val="left" w:pos="2268"/>
        </w:tabs>
        <w:overflowPunct w:val="0"/>
        <w:autoSpaceDE w:val="0"/>
        <w:autoSpaceDN w:val="0"/>
        <w:adjustRightInd w:val="0"/>
        <w:textAlignment w:val="baseline"/>
        <w:rPr>
          <w:snapToGrid/>
          <w:spacing w:val="1"/>
          <w:w w:val="105"/>
          <w:kern w:val="0"/>
          <w:szCs w:val="22"/>
          <w:lang w:val="en-GB"/>
        </w:rPr>
      </w:pPr>
      <w:r w:rsidRPr="00CD41B3">
        <w:rPr>
          <w:bCs/>
          <w:snapToGrid/>
          <w:kern w:val="0"/>
          <w:szCs w:val="22"/>
          <w:lang w:val="en-GB"/>
        </w:rPr>
        <w:tab/>
        <w:t xml:space="preserve">5.173  </w:t>
      </w:r>
      <w:r w:rsidRPr="00CD41B3">
        <w:rPr>
          <w:i/>
          <w:snapToGrid/>
          <w:kern w:val="0"/>
          <w:szCs w:val="22"/>
          <w:lang w:val="en-GB"/>
        </w:rPr>
        <w:t>Different category of service:</w:t>
      </w:r>
      <w:r w:rsidRPr="00CD41B3">
        <w:rPr>
          <w:snapToGrid/>
          <w:kern w:val="0"/>
          <w:szCs w:val="22"/>
          <w:lang w:val="en-GB"/>
        </w:rPr>
        <w:t xml:space="preserve">  in the French overseas departments and communities </w:t>
      </w:r>
      <w:r w:rsidRPr="00CD41B3">
        <w:rPr>
          <w:rFonts w:eastAsia="Calibri"/>
          <w:snapToGrid/>
          <w:spacing w:val="1"/>
          <w:kern w:val="0"/>
          <w:szCs w:val="22"/>
          <w:lang w:val="en-GB"/>
        </w:rPr>
        <w:t>i</w:t>
      </w:r>
      <w:r w:rsidRPr="00CD41B3">
        <w:rPr>
          <w:rFonts w:eastAsia="Calibri"/>
          <w:snapToGrid/>
          <w:kern w:val="0"/>
          <w:szCs w:val="22"/>
          <w:lang w:val="en-GB"/>
        </w:rPr>
        <w:t>n</w:t>
      </w:r>
      <w:r w:rsidRPr="00CD41B3">
        <w:rPr>
          <w:rFonts w:eastAsia="Calibri"/>
          <w:snapToGrid/>
          <w:spacing w:val="32"/>
          <w:kern w:val="0"/>
          <w:szCs w:val="22"/>
          <w:lang w:val="en-GB"/>
        </w:rPr>
        <w:t xml:space="preserve"> </w:t>
      </w:r>
      <w:r w:rsidRPr="00CD41B3">
        <w:rPr>
          <w:rFonts w:eastAsia="Calibri"/>
          <w:snapToGrid/>
          <w:kern w:val="0"/>
          <w:szCs w:val="22"/>
          <w:lang w:val="en-GB"/>
        </w:rPr>
        <w:t>Re</w:t>
      </w:r>
      <w:r w:rsidRPr="00CD41B3">
        <w:rPr>
          <w:rFonts w:eastAsia="Calibri"/>
          <w:snapToGrid/>
          <w:spacing w:val="1"/>
          <w:kern w:val="0"/>
          <w:szCs w:val="22"/>
          <w:lang w:val="en-GB"/>
        </w:rPr>
        <w:t>g</w:t>
      </w:r>
      <w:r w:rsidRPr="00CD41B3">
        <w:rPr>
          <w:rFonts w:eastAsia="Calibri"/>
          <w:snapToGrid/>
          <w:kern w:val="0"/>
          <w:szCs w:val="22"/>
          <w:lang w:val="en-GB"/>
        </w:rPr>
        <w:t>ion 2</w:t>
      </w:r>
      <w:r w:rsidRPr="00CD41B3">
        <w:rPr>
          <w:snapToGrid/>
          <w:spacing w:val="32"/>
          <w:kern w:val="0"/>
          <w:szCs w:val="22"/>
          <w:lang w:val="en-GB"/>
        </w:rPr>
        <w:t xml:space="preserve"> </w:t>
      </w:r>
      <w:r w:rsidRPr="00CD41B3">
        <w:rPr>
          <w:snapToGrid/>
          <w:w w:val="102"/>
          <w:kern w:val="0"/>
          <w:szCs w:val="22"/>
          <w:lang w:val="en-GB"/>
        </w:rPr>
        <w:t>and</w:t>
      </w:r>
      <w:r w:rsidRPr="00CD41B3">
        <w:rPr>
          <w:rFonts w:eastAsia="Calibri"/>
          <w:snapToGrid/>
          <w:w w:val="102"/>
          <w:kern w:val="0"/>
          <w:szCs w:val="22"/>
          <w:lang w:val="en-GB"/>
        </w:rPr>
        <w:t xml:space="preserve"> </w:t>
      </w:r>
      <w:r w:rsidRPr="00CD41B3">
        <w:rPr>
          <w:rFonts w:eastAsia="Calibri"/>
          <w:snapToGrid/>
          <w:kern w:val="0"/>
          <w:szCs w:val="22"/>
          <w:lang w:val="en-GB"/>
        </w:rPr>
        <w:t>G</w:t>
      </w:r>
      <w:r w:rsidRPr="00CD41B3">
        <w:rPr>
          <w:rFonts w:eastAsia="Calibri"/>
          <w:snapToGrid/>
          <w:spacing w:val="1"/>
          <w:kern w:val="0"/>
          <w:szCs w:val="22"/>
          <w:lang w:val="en-GB"/>
        </w:rPr>
        <w:t>u</w:t>
      </w:r>
      <w:r w:rsidRPr="00CD41B3">
        <w:rPr>
          <w:rFonts w:eastAsia="Calibri"/>
          <w:snapToGrid/>
          <w:spacing w:val="-1"/>
          <w:kern w:val="0"/>
          <w:szCs w:val="22"/>
          <w:lang w:val="en-GB"/>
        </w:rPr>
        <w:t>y</w:t>
      </w:r>
      <w:r w:rsidRPr="00CD41B3">
        <w:rPr>
          <w:rFonts w:eastAsia="Calibri"/>
          <w:snapToGrid/>
          <w:kern w:val="0"/>
          <w:szCs w:val="22"/>
          <w:lang w:val="en-GB"/>
        </w:rPr>
        <w:t xml:space="preserve">ana, </w:t>
      </w:r>
      <w:r w:rsidRPr="00CD41B3">
        <w:rPr>
          <w:rFonts w:eastAsia="Calibri"/>
          <w:snapToGrid/>
          <w:spacing w:val="1"/>
          <w:kern w:val="0"/>
          <w:szCs w:val="22"/>
          <w:lang w:val="en-GB"/>
        </w:rPr>
        <w:t>t</w:t>
      </w:r>
      <w:r w:rsidRPr="00CD41B3">
        <w:rPr>
          <w:rFonts w:eastAsia="Calibri"/>
          <w:snapToGrid/>
          <w:spacing w:val="-1"/>
          <w:kern w:val="0"/>
          <w:szCs w:val="22"/>
          <w:lang w:val="en-GB"/>
        </w:rPr>
        <w:t>h</w:t>
      </w:r>
      <w:r w:rsidRPr="00CD41B3">
        <w:rPr>
          <w:rFonts w:eastAsia="Calibri"/>
          <w:snapToGrid/>
          <w:kern w:val="0"/>
          <w:szCs w:val="22"/>
          <w:lang w:val="en-GB"/>
        </w:rPr>
        <w:t>e</w:t>
      </w:r>
      <w:r w:rsidRPr="00CD41B3">
        <w:rPr>
          <w:rFonts w:eastAsia="Calibri"/>
          <w:snapToGrid/>
          <w:spacing w:val="34"/>
          <w:kern w:val="0"/>
          <w:szCs w:val="22"/>
          <w:lang w:val="en-GB"/>
        </w:rPr>
        <w:t xml:space="preserve"> </w:t>
      </w:r>
      <w:r w:rsidRPr="00CD41B3">
        <w:rPr>
          <w:rFonts w:eastAsia="Calibri"/>
          <w:snapToGrid/>
          <w:kern w:val="0"/>
          <w:szCs w:val="22"/>
          <w:lang w:val="en-GB"/>
        </w:rPr>
        <w:t>a</w:t>
      </w:r>
      <w:r w:rsidRPr="00CD41B3">
        <w:rPr>
          <w:rFonts w:eastAsia="Calibri"/>
          <w:snapToGrid/>
          <w:spacing w:val="2"/>
          <w:kern w:val="0"/>
          <w:szCs w:val="22"/>
          <w:lang w:val="en-GB"/>
        </w:rPr>
        <w:t>l</w:t>
      </w:r>
      <w:r w:rsidRPr="00CD41B3">
        <w:rPr>
          <w:rFonts w:eastAsia="Calibri"/>
          <w:snapToGrid/>
          <w:kern w:val="0"/>
          <w:szCs w:val="22"/>
          <w:lang w:val="en-GB"/>
        </w:rPr>
        <w:t>loca</w:t>
      </w:r>
      <w:r w:rsidRPr="00CD41B3">
        <w:rPr>
          <w:rFonts w:eastAsia="Calibri"/>
          <w:snapToGrid/>
          <w:spacing w:val="1"/>
          <w:kern w:val="0"/>
          <w:szCs w:val="22"/>
          <w:lang w:val="en-GB"/>
        </w:rPr>
        <w:t>t</w:t>
      </w:r>
      <w:r w:rsidRPr="00CD41B3">
        <w:rPr>
          <w:rFonts w:eastAsia="Calibri"/>
          <w:snapToGrid/>
          <w:kern w:val="0"/>
          <w:szCs w:val="22"/>
          <w:lang w:val="en-GB"/>
        </w:rPr>
        <w:t xml:space="preserve">ion </w:t>
      </w:r>
      <w:r w:rsidRPr="00CD41B3">
        <w:rPr>
          <w:rFonts w:eastAsia="Calibri"/>
          <w:snapToGrid/>
          <w:spacing w:val="2"/>
          <w:kern w:val="0"/>
          <w:szCs w:val="22"/>
          <w:lang w:val="en-GB"/>
        </w:rPr>
        <w:t>o</w:t>
      </w:r>
      <w:r w:rsidRPr="00CD41B3">
        <w:rPr>
          <w:rFonts w:eastAsia="Calibri"/>
          <w:snapToGrid/>
          <w:kern w:val="0"/>
          <w:szCs w:val="22"/>
          <w:lang w:val="en-GB"/>
        </w:rPr>
        <w:t>f</w:t>
      </w:r>
      <w:r w:rsidRPr="00CD41B3">
        <w:rPr>
          <w:rFonts w:eastAsia="Calibri"/>
          <w:snapToGrid/>
          <w:spacing w:val="32"/>
          <w:kern w:val="0"/>
          <w:szCs w:val="22"/>
          <w:lang w:val="en-GB"/>
        </w:rPr>
        <w:t xml:space="preserve"> </w:t>
      </w:r>
      <w:r w:rsidRPr="00CD41B3">
        <w:rPr>
          <w:rFonts w:eastAsia="Calibri"/>
          <w:snapToGrid/>
          <w:spacing w:val="1"/>
          <w:kern w:val="0"/>
          <w:szCs w:val="22"/>
          <w:lang w:val="en-GB"/>
        </w:rPr>
        <w:t>th</w:t>
      </w:r>
      <w:r w:rsidRPr="00CD41B3">
        <w:rPr>
          <w:rFonts w:eastAsia="Calibri"/>
          <w:snapToGrid/>
          <w:kern w:val="0"/>
          <w:szCs w:val="22"/>
          <w:lang w:val="en-GB"/>
        </w:rPr>
        <w:t xml:space="preserve">e </w:t>
      </w:r>
      <w:r w:rsidRPr="00CD41B3">
        <w:rPr>
          <w:snapToGrid/>
          <w:spacing w:val="-1"/>
          <w:kern w:val="0"/>
          <w:szCs w:val="22"/>
          <w:lang w:val="en-GB"/>
        </w:rPr>
        <w:t>f</w:t>
      </w:r>
      <w:r w:rsidRPr="00CD41B3">
        <w:rPr>
          <w:snapToGrid/>
          <w:kern w:val="0"/>
          <w:szCs w:val="22"/>
          <w:lang w:val="en-GB"/>
        </w:rPr>
        <w:t>re</w:t>
      </w:r>
      <w:r w:rsidRPr="00CD41B3">
        <w:rPr>
          <w:snapToGrid/>
          <w:spacing w:val="1"/>
          <w:kern w:val="0"/>
          <w:szCs w:val="22"/>
          <w:lang w:val="en-GB"/>
        </w:rPr>
        <w:t>q</w:t>
      </w:r>
      <w:r w:rsidRPr="00CD41B3">
        <w:rPr>
          <w:snapToGrid/>
          <w:spacing w:val="-1"/>
          <w:kern w:val="0"/>
          <w:szCs w:val="22"/>
          <w:lang w:val="en-GB"/>
        </w:rPr>
        <w:t>u</w:t>
      </w:r>
      <w:r w:rsidRPr="00CD41B3">
        <w:rPr>
          <w:snapToGrid/>
          <w:spacing w:val="2"/>
          <w:kern w:val="0"/>
          <w:szCs w:val="22"/>
          <w:lang w:val="en-GB"/>
        </w:rPr>
        <w:t>e</w:t>
      </w:r>
      <w:r w:rsidRPr="00CD41B3">
        <w:rPr>
          <w:snapToGrid/>
          <w:spacing w:val="-1"/>
          <w:kern w:val="0"/>
          <w:szCs w:val="22"/>
          <w:lang w:val="en-GB"/>
        </w:rPr>
        <w:t>n</w:t>
      </w:r>
      <w:r w:rsidRPr="00CD41B3">
        <w:rPr>
          <w:snapToGrid/>
          <w:spacing w:val="2"/>
          <w:kern w:val="0"/>
          <w:szCs w:val="22"/>
          <w:lang w:val="en-GB"/>
        </w:rPr>
        <w:t>c</w:t>
      </w:r>
      <w:r w:rsidRPr="00CD41B3">
        <w:rPr>
          <w:snapToGrid/>
          <w:kern w:val="0"/>
          <w:szCs w:val="22"/>
          <w:lang w:val="en-GB"/>
        </w:rPr>
        <w:t xml:space="preserve">y </w:t>
      </w:r>
      <w:r w:rsidRPr="00CD41B3">
        <w:rPr>
          <w:rFonts w:eastAsia="Calibri"/>
          <w:snapToGrid/>
          <w:kern w:val="0"/>
          <w:szCs w:val="22"/>
          <w:lang w:val="en-GB"/>
        </w:rPr>
        <w:t>band 6</w:t>
      </w:r>
      <w:r w:rsidRPr="00CD41B3">
        <w:rPr>
          <w:rFonts w:eastAsia="Calibri"/>
          <w:snapToGrid/>
          <w:spacing w:val="1"/>
          <w:kern w:val="0"/>
          <w:szCs w:val="22"/>
          <w:lang w:val="en-GB"/>
        </w:rPr>
        <w:t>8</w:t>
      </w:r>
      <w:r w:rsidRPr="00CD41B3">
        <w:rPr>
          <w:rFonts w:eastAsia="Calibri"/>
          <w:snapToGrid/>
          <w:spacing w:val="-1"/>
          <w:kern w:val="0"/>
          <w:szCs w:val="22"/>
          <w:lang w:val="en-GB"/>
        </w:rPr>
        <w:t>-</w:t>
      </w:r>
      <w:r w:rsidRPr="00CD41B3">
        <w:rPr>
          <w:rFonts w:eastAsia="Calibri"/>
          <w:snapToGrid/>
          <w:spacing w:val="1"/>
          <w:kern w:val="0"/>
          <w:szCs w:val="22"/>
          <w:lang w:val="en-GB"/>
        </w:rPr>
        <w:t>7</w:t>
      </w:r>
      <w:r w:rsidRPr="00CD41B3">
        <w:rPr>
          <w:rFonts w:eastAsia="Calibri"/>
          <w:snapToGrid/>
          <w:kern w:val="0"/>
          <w:szCs w:val="22"/>
          <w:lang w:val="en-GB"/>
        </w:rPr>
        <w:t>2</w:t>
      </w:r>
      <w:r w:rsidRPr="00CD41B3">
        <w:rPr>
          <w:rFonts w:eastAsia="Calibri"/>
          <w:snapToGrid/>
          <w:spacing w:val="9"/>
          <w:kern w:val="0"/>
          <w:szCs w:val="22"/>
          <w:lang w:val="en-GB"/>
        </w:rPr>
        <w:t xml:space="preserve"> </w:t>
      </w:r>
      <w:r w:rsidRPr="00CD41B3">
        <w:rPr>
          <w:rFonts w:eastAsia="Calibri"/>
          <w:snapToGrid/>
          <w:kern w:val="0"/>
          <w:szCs w:val="22"/>
          <w:lang w:val="en-GB"/>
        </w:rPr>
        <w:t>MHz to</w:t>
      </w:r>
      <w:r w:rsidRPr="00CD41B3">
        <w:rPr>
          <w:rFonts w:eastAsia="Calibri"/>
          <w:snapToGrid/>
          <w:spacing w:val="33"/>
          <w:kern w:val="0"/>
          <w:szCs w:val="22"/>
          <w:lang w:val="en-GB"/>
        </w:rPr>
        <w:t xml:space="preserve"> </w:t>
      </w:r>
      <w:r w:rsidRPr="00CD41B3">
        <w:rPr>
          <w:rFonts w:eastAsia="Calibri"/>
          <w:snapToGrid/>
          <w:kern w:val="0"/>
          <w:szCs w:val="22"/>
          <w:lang w:val="en-GB"/>
        </w:rPr>
        <w:t>t</w:t>
      </w:r>
      <w:r w:rsidRPr="00CD41B3">
        <w:rPr>
          <w:rFonts w:eastAsia="Calibri"/>
          <w:snapToGrid/>
          <w:spacing w:val="-1"/>
          <w:kern w:val="0"/>
          <w:szCs w:val="22"/>
          <w:lang w:val="en-GB"/>
        </w:rPr>
        <w:t>h</w:t>
      </w:r>
      <w:r w:rsidRPr="00CD41B3">
        <w:rPr>
          <w:rFonts w:eastAsia="Calibri"/>
          <w:snapToGrid/>
          <w:kern w:val="0"/>
          <w:szCs w:val="22"/>
          <w:lang w:val="en-GB"/>
        </w:rPr>
        <w:t xml:space="preserve">e </w:t>
      </w:r>
      <w:r w:rsidRPr="00CD41B3">
        <w:rPr>
          <w:snapToGrid/>
          <w:kern w:val="0"/>
          <w:szCs w:val="22"/>
          <w:lang w:val="en-GB"/>
        </w:rPr>
        <w:t xml:space="preserve">fixed and mobile services is on a primary basis </w:t>
      </w:r>
      <w:r w:rsidRPr="00CD41B3">
        <w:rPr>
          <w:rFonts w:eastAsia="Calibri"/>
          <w:snapToGrid/>
          <w:kern w:val="0"/>
          <w:szCs w:val="22"/>
          <w:lang w:val="en-GB"/>
        </w:rPr>
        <w:t>(see</w:t>
      </w:r>
      <w:r w:rsidRPr="00CD41B3">
        <w:rPr>
          <w:rFonts w:eastAsia="Calibri"/>
          <w:snapToGrid/>
          <w:spacing w:val="6"/>
          <w:kern w:val="0"/>
          <w:szCs w:val="22"/>
          <w:lang w:val="en-GB"/>
        </w:rPr>
        <w:t xml:space="preserve"> </w:t>
      </w:r>
      <w:r w:rsidRPr="00CD41B3">
        <w:rPr>
          <w:rFonts w:eastAsia="Calibri"/>
          <w:snapToGrid/>
          <w:kern w:val="0"/>
          <w:szCs w:val="22"/>
          <w:lang w:val="en-GB"/>
        </w:rPr>
        <w:t>No.</w:t>
      </w:r>
      <w:r w:rsidRPr="00CD41B3">
        <w:rPr>
          <w:rFonts w:eastAsia="Calibri"/>
          <w:snapToGrid/>
          <w:spacing w:val="6"/>
          <w:kern w:val="0"/>
          <w:szCs w:val="22"/>
          <w:lang w:val="en-GB"/>
        </w:rPr>
        <w:t xml:space="preserve"> </w:t>
      </w:r>
      <w:r w:rsidRPr="00CD41B3">
        <w:rPr>
          <w:rFonts w:eastAsia="Calibri"/>
          <w:snapToGrid/>
          <w:spacing w:val="1"/>
          <w:kern w:val="0"/>
          <w:szCs w:val="22"/>
        </w:rPr>
        <w:t>5.</w:t>
      </w:r>
      <w:r w:rsidRPr="00CD41B3">
        <w:rPr>
          <w:rFonts w:eastAsia="Calibri"/>
          <w:snapToGrid/>
          <w:spacing w:val="-1"/>
          <w:kern w:val="0"/>
          <w:szCs w:val="22"/>
        </w:rPr>
        <w:t>3</w:t>
      </w:r>
      <w:r w:rsidRPr="00CD41B3">
        <w:rPr>
          <w:rFonts w:eastAsia="Calibri"/>
          <w:snapToGrid/>
          <w:spacing w:val="1"/>
          <w:kern w:val="0"/>
          <w:szCs w:val="22"/>
        </w:rPr>
        <w:t>3</w:t>
      </w:r>
      <w:r w:rsidRPr="00CD41B3">
        <w:rPr>
          <w:rFonts w:eastAsia="Calibri"/>
          <w:snapToGrid/>
          <w:spacing w:val="1"/>
          <w:kern w:val="0"/>
          <w:szCs w:val="22"/>
          <w:lang w:val="en-GB"/>
        </w:rPr>
        <w:t>)</w:t>
      </w:r>
      <w:r w:rsidRPr="00CD41B3">
        <w:rPr>
          <w:rFonts w:eastAsia="Calibri"/>
          <w:snapToGrid/>
          <w:kern w:val="0"/>
          <w:szCs w:val="22"/>
          <w:lang w:val="en-GB"/>
        </w:rPr>
        <w:t>.</w:t>
      </w:r>
      <w:r w:rsidRPr="00CD41B3">
        <w:rPr>
          <w:snapToGrid/>
          <w:kern w:val="0"/>
          <w:szCs w:val="22"/>
          <w:lang w:val="en-GB"/>
        </w:rPr>
        <w:t xml:space="preserve">  </w:t>
      </w:r>
      <w:r w:rsidRPr="00CD41B3">
        <w:rPr>
          <w:snapToGrid/>
          <w:spacing w:val="-1"/>
          <w:w w:val="105"/>
          <w:kern w:val="0"/>
          <w:sz w:val="16"/>
          <w:szCs w:val="16"/>
          <w:lang w:val="en-GB"/>
        </w:rPr>
        <w:t>(</w:t>
      </w:r>
      <w:r w:rsidRPr="00CD41B3">
        <w:rPr>
          <w:snapToGrid/>
          <w:spacing w:val="-2"/>
          <w:w w:val="105"/>
          <w:kern w:val="0"/>
          <w:sz w:val="16"/>
          <w:szCs w:val="16"/>
          <w:lang w:val="en-GB"/>
        </w:rPr>
        <w:t>W</w:t>
      </w:r>
      <w:r w:rsidRPr="00CD41B3">
        <w:rPr>
          <w:snapToGrid/>
          <w:spacing w:val="1"/>
          <w:w w:val="105"/>
          <w:kern w:val="0"/>
          <w:sz w:val="16"/>
          <w:szCs w:val="16"/>
          <w:lang w:val="en-GB"/>
        </w:rPr>
        <w:t>RC</w:t>
      </w:r>
      <w:r w:rsidRPr="00CD41B3">
        <w:rPr>
          <w:snapToGrid/>
          <w:spacing w:val="-1"/>
          <w:w w:val="105"/>
          <w:kern w:val="0"/>
          <w:sz w:val="16"/>
          <w:szCs w:val="16"/>
          <w:lang w:val="en-GB"/>
        </w:rPr>
        <w:t>-1</w:t>
      </w:r>
      <w:r w:rsidRPr="00CD41B3">
        <w:rPr>
          <w:snapToGrid/>
          <w:spacing w:val="1"/>
          <w:w w:val="105"/>
          <w:kern w:val="0"/>
          <w:sz w:val="16"/>
          <w:szCs w:val="16"/>
          <w:lang w:val="en-GB"/>
        </w:rPr>
        <w:t>5)</w:t>
      </w:r>
    </w:p>
    <w:p w:rsidR="00CD41B3" w:rsidRPr="00CD41B3" w:rsidP="00CD41B3">
      <w:pPr>
        <w:widowControl/>
        <w:tabs>
          <w:tab w:val="left" w:pos="360"/>
          <w:tab w:val="left" w:pos="828"/>
          <w:tab w:val="left" w:pos="1080"/>
          <w:tab w:val="left" w:pos="1871"/>
          <w:tab w:val="left" w:pos="2268"/>
        </w:tabs>
        <w:overflowPunct w:val="0"/>
        <w:autoSpaceDE w:val="0"/>
        <w:autoSpaceDN w:val="0"/>
        <w:adjustRightInd w:val="0"/>
        <w:textAlignment w:val="baseline"/>
        <w:rPr>
          <w:snapToGrid/>
          <w:spacing w:val="1"/>
          <w:w w:val="105"/>
          <w:kern w:val="0"/>
          <w:szCs w:val="22"/>
          <w:lang w:val="en-GB"/>
        </w:rPr>
      </w:pPr>
    </w:p>
    <w:p w:rsidR="00CD41B3" w:rsidRPr="00CD41B3" w:rsidP="00CD41B3">
      <w:pPr>
        <w:widowControl/>
        <w:tabs>
          <w:tab w:val="left" w:pos="360"/>
          <w:tab w:val="left" w:pos="828"/>
          <w:tab w:val="left" w:pos="1080"/>
          <w:tab w:val="left" w:pos="1871"/>
          <w:tab w:val="left" w:pos="2268"/>
        </w:tabs>
        <w:overflowPunct w:val="0"/>
        <w:autoSpaceDE w:val="0"/>
        <w:autoSpaceDN w:val="0"/>
        <w:adjustRightInd w:val="0"/>
        <w:textAlignment w:val="baseline"/>
        <w:rPr>
          <w:smallCaps/>
          <w:snapToGrid/>
          <w:kern w:val="0"/>
          <w:szCs w:val="22"/>
          <w:lang w:val="en-GB"/>
        </w:rPr>
      </w:pPr>
      <w:r w:rsidRPr="00CD41B3">
        <w:rPr>
          <w:snapToGrid/>
          <w:spacing w:val="1"/>
          <w:w w:val="105"/>
          <w:kern w:val="0"/>
          <w:sz w:val="16"/>
          <w:szCs w:val="16"/>
          <w:lang w:val="en-GB"/>
        </w:rPr>
        <w:tab/>
      </w:r>
      <w:r w:rsidRPr="00CD41B3">
        <w:rPr>
          <w:smallCaps/>
          <w:snapToGrid/>
          <w:kern w:val="0"/>
          <w:szCs w:val="22"/>
          <w:lang w:val="en-GB"/>
        </w:rPr>
        <w:t>* * * * *</w:t>
      </w:r>
    </w:p>
    <w:p w:rsidR="00CD41B3" w:rsidRPr="00CD41B3" w:rsidP="00CD41B3">
      <w:pPr>
        <w:widowControl/>
        <w:tabs>
          <w:tab w:val="left" w:pos="360"/>
          <w:tab w:val="left" w:pos="828"/>
          <w:tab w:val="left" w:pos="1080"/>
          <w:tab w:val="left" w:pos="1871"/>
          <w:tab w:val="left" w:pos="2268"/>
        </w:tabs>
        <w:overflowPunct w:val="0"/>
        <w:autoSpaceDE w:val="0"/>
        <w:autoSpaceDN w:val="0"/>
        <w:adjustRightInd w:val="0"/>
        <w:textAlignment w:val="baseline"/>
        <w:rPr>
          <w:rFonts w:eastAsia="Calibri"/>
          <w:snapToGrid/>
          <w:kern w:val="0"/>
          <w:szCs w:val="22"/>
        </w:rPr>
      </w:pPr>
    </w:p>
    <w:p w:rsidR="00CD41B3" w:rsidRPr="00CD41B3" w:rsidP="00CD41B3">
      <w:pPr>
        <w:widowControl/>
        <w:tabs>
          <w:tab w:val="left" w:pos="360"/>
          <w:tab w:val="left" w:pos="828"/>
          <w:tab w:val="left" w:pos="1080"/>
          <w:tab w:val="left" w:pos="1871"/>
          <w:tab w:val="left" w:pos="2268"/>
        </w:tabs>
        <w:overflowPunct w:val="0"/>
        <w:autoSpaceDE w:val="0"/>
        <w:autoSpaceDN w:val="0"/>
        <w:adjustRightInd w:val="0"/>
        <w:textAlignment w:val="baseline"/>
        <w:rPr>
          <w:snapToGrid/>
          <w:spacing w:val="1"/>
          <w:w w:val="105"/>
          <w:kern w:val="0"/>
          <w:szCs w:val="22"/>
          <w:lang w:val="en-GB"/>
        </w:rPr>
      </w:pPr>
      <w:r w:rsidRPr="00CD41B3">
        <w:rPr>
          <w:bCs/>
          <w:snapToGrid/>
          <w:kern w:val="0"/>
          <w:szCs w:val="22"/>
          <w:lang w:val="en-GB"/>
        </w:rPr>
        <w:tab/>
        <w:t xml:space="preserve">5.185  </w:t>
      </w:r>
      <w:r w:rsidRPr="00CD41B3">
        <w:rPr>
          <w:i/>
          <w:snapToGrid/>
          <w:kern w:val="0"/>
          <w:szCs w:val="22"/>
          <w:lang w:val="en-GB"/>
        </w:rPr>
        <w:t>Different category of service:</w:t>
      </w:r>
      <w:r w:rsidRPr="00CD41B3">
        <w:rPr>
          <w:snapToGrid/>
          <w:kern w:val="0"/>
          <w:szCs w:val="22"/>
          <w:lang w:val="en-GB"/>
        </w:rPr>
        <w:t>  in the United States,</w:t>
      </w:r>
      <w:r w:rsidRPr="00CD41B3">
        <w:rPr>
          <w:snapToGrid/>
          <w:spacing w:val="15"/>
          <w:kern w:val="0"/>
          <w:szCs w:val="22"/>
          <w:lang w:val="en-GB"/>
        </w:rPr>
        <w:t xml:space="preserve"> </w:t>
      </w:r>
      <w:r w:rsidRPr="00CD41B3">
        <w:rPr>
          <w:snapToGrid/>
          <w:spacing w:val="1"/>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11"/>
          <w:kern w:val="0"/>
          <w:szCs w:val="22"/>
          <w:lang w:val="en-GB"/>
        </w:rPr>
        <w:t xml:space="preserve"> </w:t>
      </w:r>
      <w:r w:rsidRPr="00CD41B3">
        <w:rPr>
          <w:snapToGrid/>
          <w:kern w:val="0"/>
          <w:szCs w:val="22"/>
          <w:lang w:val="en-GB"/>
        </w:rPr>
        <w:t>Fr</w:t>
      </w:r>
      <w:r w:rsidRPr="00CD41B3">
        <w:rPr>
          <w:snapToGrid/>
          <w:spacing w:val="2"/>
          <w:kern w:val="0"/>
          <w:szCs w:val="22"/>
          <w:lang w:val="en-GB"/>
        </w:rPr>
        <w:t>e</w:t>
      </w:r>
      <w:r w:rsidRPr="00CD41B3">
        <w:rPr>
          <w:snapToGrid/>
          <w:spacing w:val="1"/>
          <w:kern w:val="0"/>
          <w:szCs w:val="22"/>
          <w:lang w:val="en-GB"/>
        </w:rPr>
        <w:t>n</w:t>
      </w:r>
      <w:r w:rsidRPr="00CD41B3">
        <w:rPr>
          <w:snapToGrid/>
          <w:kern w:val="0"/>
          <w:szCs w:val="22"/>
          <w:lang w:val="en-GB"/>
        </w:rPr>
        <w:t>ch</w:t>
      </w:r>
      <w:r w:rsidRPr="00CD41B3">
        <w:rPr>
          <w:snapToGrid/>
          <w:spacing w:val="16"/>
          <w:kern w:val="0"/>
          <w:szCs w:val="22"/>
          <w:lang w:val="en-GB"/>
        </w:rPr>
        <w:t xml:space="preserve"> </w:t>
      </w:r>
      <w:r w:rsidRPr="00CD41B3">
        <w:rPr>
          <w:snapToGrid/>
          <w:kern w:val="0"/>
          <w:szCs w:val="22"/>
          <w:lang w:val="en-GB"/>
        </w:rPr>
        <w:t>o</w:t>
      </w:r>
      <w:r w:rsidRPr="00CD41B3">
        <w:rPr>
          <w:snapToGrid/>
          <w:spacing w:val="-1"/>
          <w:kern w:val="0"/>
          <w:szCs w:val="22"/>
          <w:lang w:val="en-GB"/>
        </w:rPr>
        <w:t>v</w:t>
      </w:r>
      <w:r w:rsidRPr="00CD41B3">
        <w:rPr>
          <w:snapToGrid/>
          <w:kern w:val="0"/>
          <w:szCs w:val="22"/>
          <w:lang w:val="en-GB"/>
        </w:rPr>
        <w:t>erse</w:t>
      </w:r>
      <w:r w:rsidRPr="00CD41B3">
        <w:rPr>
          <w:snapToGrid/>
          <w:spacing w:val="2"/>
          <w:kern w:val="0"/>
          <w:szCs w:val="22"/>
          <w:lang w:val="en-GB"/>
        </w:rPr>
        <w:t>a</w:t>
      </w:r>
      <w:r w:rsidRPr="00CD41B3">
        <w:rPr>
          <w:snapToGrid/>
          <w:kern w:val="0"/>
          <w:szCs w:val="22"/>
          <w:lang w:val="en-GB"/>
        </w:rPr>
        <w:t>s</w:t>
      </w:r>
      <w:r w:rsidRPr="00CD41B3">
        <w:rPr>
          <w:snapToGrid/>
          <w:spacing w:val="18"/>
          <w:kern w:val="0"/>
          <w:szCs w:val="22"/>
          <w:lang w:val="en-GB"/>
        </w:rPr>
        <w:t xml:space="preserve"> </w:t>
      </w:r>
      <w:r w:rsidRPr="00CD41B3">
        <w:rPr>
          <w:snapToGrid/>
          <w:kern w:val="0"/>
          <w:szCs w:val="22"/>
          <w:lang w:val="en-GB"/>
        </w:rPr>
        <w:t>de</w:t>
      </w:r>
      <w:r w:rsidRPr="00CD41B3">
        <w:rPr>
          <w:snapToGrid/>
          <w:spacing w:val="1"/>
          <w:kern w:val="0"/>
          <w:szCs w:val="22"/>
          <w:lang w:val="en-GB"/>
        </w:rPr>
        <w:t>p</w:t>
      </w:r>
      <w:r w:rsidRPr="00CD41B3">
        <w:rPr>
          <w:snapToGrid/>
          <w:kern w:val="0"/>
          <w:szCs w:val="22"/>
          <w:lang w:val="en-GB"/>
        </w:rPr>
        <w:t>ar</w:t>
      </w:r>
      <w:r w:rsidRPr="00CD41B3">
        <w:rPr>
          <w:snapToGrid/>
          <w:spacing w:val="1"/>
          <w:kern w:val="0"/>
          <w:szCs w:val="22"/>
          <w:lang w:val="en-GB"/>
        </w:rPr>
        <w:t>t</w:t>
      </w:r>
      <w:r w:rsidRPr="00CD41B3">
        <w:rPr>
          <w:snapToGrid/>
          <w:spacing w:val="-3"/>
          <w:kern w:val="0"/>
          <w:szCs w:val="22"/>
          <w:lang w:val="en-GB"/>
        </w:rPr>
        <w:t>m</w:t>
      </w:r>
      <w:r w:rsidRPr="00CD41B3">
        <w:rPr>
          <w:snapToGrid/>
          <w:kern w:val="0"/>
          <w:szCs w:val="22"/>
          <w:lang w:val="en-GB"/>
        </w:rPr>
        <w:t>en</w:t>
      </w:r>
      <w:r w:rsidRPr="00CD41B3">
        <w:rPr>
          <w:snapToGrid/>
          <w:spacing w:val="1"/>
          <w:kern w:val="0"/>
          <w:szCs w:val="22"/>
          <w:lang w:val="en-GB"/>
        </w:rPr>
        <w:t>t</w:t>
      </w:r>
      <w:r w:rsidRPr="00CD41B3">
        <w:rPr>
          <w:snapToGrid/>
          <w:kern w:val="0"/>
          <w:szCs w:val="22"/>
          <w:lang w:val="en-GB"/>
        </w:rPr>
        <w:t>s</w:t>
      </w:r>
      <w:r w:rsidRPr="00CD41B3">
        <w:rPr>
          <w:snapToGrid/>
          <w:spacing w:val="22"/>
          <w:kern w:val="0"/>
          <w:szCs w:val="22"/>
          <w:lang w:val="en-GB"/>
        </w:rPr>
        <w:t xml:space="preserve"> </w:t>
      </w:r>
      <w:r w:rsidRPr="00CD41B3">
        <w:rPr>
          <w:snapToGrid/>
          <w:spacing w:val="2"/>
          <w:kern w:val="0"/>
          <w:szCs w:val="22"/>
          <w:lang w:val="en-GB"/>
        </w:rPr>
        <w:t>a</w:t>
      </w:r>
      <w:r w:rsidRPr="00CD41B3">
        <w:rPr>
          <w:snapToGrid/>
          <w:spacing w:val="-1"/>
          <w:kern w:val="0"/>
          <w:szCs w:val="22"/>
          <w:lang w:val="en-GB"/>
        </w:rPr>
        <w:t>n</w:t>
      </w:r>
      <w:r w:rsidRPr="00CD41B3">
        <w:rPr>
          <w:snapToGrid/>
          <w:kern w:val="0"/>
          <w:szCs w:val="22"/>
          <w:lang w:val="en-GB"/>
        </w:rPr>
        <w:t>d</w:t>
      </w:r>
      <w:r w:rsidRPr="00CD41B3">
        <w:rPr>
          <w:snapToGrid/>
          <w:spacing w:val="12"/>
          <w:kern w:val="0"/>
          <w:szCs w:val="22"/>
          <w:lang w:val="en-GB"/>
        </w:rPr>
        <w:t xml:space="preserve"> </w:t>
      </w:r>
      <w:r w:rsidRPr="00CD41B3">
        <w:rPr>
          <w:snapToGrid/>
          <w:kern w:val="0"/>
          <w:szCs w:val="22"/>
          <w:lang w:val="en-GB"/>
        </w:rPr>
        <w:t>c</w:t>
      </w:r>
      <w:r w:rsidRPr="00CD41B3">
        <w:rPr>
          <w:snapToGrid/>
          <w:spacing w:val="1"/>
          <w:kern w:val="0"/>
          <w:szCs w:val="22"/>
          <w:lang w:val="en-GB"/>
        </w:rPr>
        <w:t>o</w:t>
      </w:r>
      <w:r w:rsidRPr="00CD41B3">
        <w:rPr>
          <w:snapToGrid/>
          <w:spacing w:val="-1"/>
          <w:kern w:val="0"/>
          <w:szCs w:val="22"/>
          <w:lang w:val="en-GB"/>
        </w:rPr>
        <w:t>mm</w:t>
      </w:r>
      <w:r w:rsidRPr="00CD41B3">
        <w:rPr>
          <w:snapToGrid/>
          <w:kern w:val="0"/>
          <w:szCs w:val="22"/>
          <w:lang w:val="en-GB"/>
        </w:rPr>
        <w:t>uniti</w:t>
      </w:r>
      <w:r w:rsidRPr="00CD41B3">
        <w:rPr>
          <w:snapToGrid/>
          <w:spacing w:val="2"/>
          <w:kern w:val="0"/>
          <w:szCs w:val="22"/>
          <w:lang w:val="en-GB"/>
        </w:rPr>
        <w:t>e</w:t>
      </w:r>
      <w:r w:rsidRPr="00CD41B3">
        <w:rPr>
          <w:snapToGrid/>
          <w:kern w:val="0"/>
          <w:szCs w:val="22"/>
          <w:lang w:val="en-GB"/>
        </w:rPr>
        <w:t>s</w:t>
      </w:r>
      <w:r w:rsidRPr="00CD41B3">
        <w:rPr>
          <w:snapToGrid/>
          <w:spacing w:val="22"/>
          <w:kern w:val="0"/>
          <w:szCs w:val="22"/>
          <w:lang w:val="en-GB"/>
        </w:rPr>
        <w:t xml:space="preserve"> </w:t>
      </w:r>
      <w:r w:rsidRPr="00CD41B3">
        <w:rPr>
          <w:snapToGrid/>
          <w:w w:val="102"/>
          <w:kern w:val="0"/>
          <w:szCs w:val="22"/>
          <w:lang w:val="en-GB"/>
        </w:rPr>
        <w:t xml:space="preserve">in </w:t>
      </w:r>
      <w:r w:rsidRPr="00CD41B3">
        <w:rPr>
          <w:snapToGrid/>
          <w:kern w:val="0"/>
          <w:szCs w:val="22"/>
          <w:lang w:val="en-GB"/>
        </w:rPr>
        <w:t>Regi</w:t>
      </w:r>
      <w:r w:rsidRPr="00CD41B3">
        <w:rPr>
          <w:snapToGrid/>
          <w:spacing w:val="2"/>
          <w:kern w:val="0"/>
          <w:szCs w:val="22"/>
          <w:lang w:val="en-GB"/>
        </w:rPr>
        <w:t>o</w:t>
      </w:r>
      <w:r w:rsidRPr="00CD41B3">
        <w:rPr>
          <w:snapToGrid/>
          <w:kern w:val="0"/>
          <w:szCs w:val="22"/>
          <w:lang w:val="en-GB"/>
        </w:rPr>
        <w:t>n</w:t>
      </w:r>
      <w:r w:rsidRPr="00CD41B3">
        <w:rPr>
          <w:snapToGrid/>
          <w:spacing w:val="9"/>
          <w:kern w:val="0"/>
          <w:szCs w:val="22"/>
          <w:lang w:val="en-GB"/>
        </w:rPr>
        <w:t xml:space="preserve"> </w:t>
      </w:r>
      <w:r w:rsidRPr="00CD41B3">
        <w:rPr>
          <w:snapToGrid/>
          <w:kern w:val="0"/>
          <w:szCs w:val="22"/>
          <w:lang w:val="en-GB"/>
        </w:rPr>
        <w:t>2,</w:t>
      </w:r>
      <w:r w:rsidRPr="00CD41B3">
        <w:rPr>
          <w:snapToGrid/>
          <w:spacing w:val="5"/>
          <w:kern w:val="0"/>
          <w:szCs w:val="22"/>
          <w:lang w:val="en-GB"/>
        </w:rPr>
        <w:t xml:space="preserve"> </w:t>
      </w:r>
      <w:r w:rsidRPr="00CD41B3">
        <w:rPr>
          <w:snapToGrid/>
          <w:kern w:val="0"/>
          <w:szCs w:val="22"/>
          <w:lang w:val="en-GB"/>
        </w:rPr>
        <w:t>G</w:t>
      </w:r>
      <w:r w:rsidRPr="00CD41B3">
        <w:rPr>
          <w:snapToGrid/>
          <w:spacing w:val="1"/>
          <w:kern w:val="0"/>
          <w:szCs w:val="22"/>
          <w:lang w:val="en-GB"/>
        </w:rPr>
        <w:t>u</w:t>
      </w:r>
      <w:r w:rsidRPr="00CD41B3">
        <w:rPr>
          <w:snapToGrid/>
          <w:spacing w:val="-1"/>
          <w:kern w:val="0"/>
          <w:szCs w:val="22"/>
          <w:lang w:val="en-GB"/>
        </w:rPr>
        <w:t>y</w:t>
      </w:r>
      <w:r w:rsidRPr="00CD41B3">
        <w:rPr>
          <w:snapToGrid/>
          <w:spacing w:val="2"/>
          <w:kern w:val="0"/>
          <w:szCs w:val="22"/>
          <w:lang w:val="en-GB"/>
        </w:rPr>
        <w:t>a</w:t>
      </w:r>
      <w:r w:rsidRPr="00CD41B3">
        <w:rPr>
          <w:snapToGrid/>
          <w:spacing w:val="-1"/>
          <w:kern w:val="0"/>
          <w:szCs w:val="22"/>
          <w:lang w:val="en-GB"/>
        </w:rPr>
        <w:t>n</w:t>
      </w:r>
      <w:r w:rsidRPr="00CD41B3">
        <w:rPr>
          <w:snapToGrid/>
          <w:kern w:val="0"/>
          <w:szCs w:val="22"/>
          <w:lang w:val="en-GB"/>
        </w:rPr>
        <w:t>a</w:t>
      </w:r>
      <w:r w:rsidRPr="00CD41B3">
        <w:rPr>
          <w:snapToGrid/>
          <w:spacing w:val="12"/>
          <w:kern w:val="0"/>
          <w:szCs w:val="22"/>
          <w:lang w:val="en-GB"/>
        </w:rPr>
        <w:t xml:space="preserve"> </w:t>
      </w:r>
      <w:r w:rsidRPr="00CD41B3">
        <w:rPr>
          <w:snapToGrid/>
          <w:spacing w:val="2"/>
          <w:kern w:val="0"/>
          <w:szCs w:val="22"/>
          <w:lang w:val="en-GB"/>
        </w:rPr>
        <w:t>a</w:t>
      </w:r>
      <w:r w:rsidRPr="00CD41B3">
        <w:rPr>
          <w:snapToGrid/>
          <w:spacing w:val="-1"/>
          <w:kern w:val="0"/>
          <w:szCs w:val="22"/>
          <w:lang w:val="en-GB"/>
        </w:rPr>
        <w:t>n</w:t>
      </w:r>
      <w:r w:rsidRPr="00CD41B3">
        <w:rPr>
          <w:snapToGrid/>
          <w:kern w:val="0"/>
          <w:szCs w:val="22"/>
          <w:lang w:val="en-GB"/>
        </w:rPr>
        <w:t>d</w:t>
      </w:r>
      <w:r w:rsidRPr="00CD41B3">
        <w:rPr>
          <w:snapToGrid/>
          <w:spacing w:val="7"/>
          <w:kern w:val="0"/>
          <w:szCs w:val="22"/>
          <w:lang w:val="en-GB"/>
        </w:rPr>
        <w:t xml:space="preserve"> </w:t>
      </w:r>
      <w:r w:rsidRPr="00CD41B3">
        <w:rPr>
          <w:snapToGrid/>
          <w:spacing w:val="1"/>
          <w:kern w:val="0"/>
          <w:szCs w:val="22"/>
          <w:lang w:val="en-GB"/>
        </w:rPr>
        <w:t>P</w:t>
      </w:r>
      <w:r w:rsidRPr="00CD41B3">
        <w:rPr>
          <w:snapToGrid/>
          <w:kern w:val="0"/>
          <w:szCs w:val="22"/>
          <w:lang w:val="en-GB"/>
        </w:rPr>
        <w:t>aragu</w:t>
      </w:r>
      <w:r w:rsidRPr="00CD41B3">
        <w:rPr>
          <w:snapToGrid/>
          <w:spacing w:val="2"/>
          <w:kern w:val="0"/>
          <w:szCs w:val="22"/>
          <w:lang w:val="en-GB"/>
        </w:rPr>
        <w:t>a</w:t>
      </w:r>
      <w:r w:rsidRPr="00CD41B3">
        <w:rPr>
          <w:snapToGrid/>
          <w:spacing w:val="-3"/>
          <w:kern w:val="0"/>
          <w:szCs w:val="22"/>
          <w:lang w:val="en-GB"/>
        </w:rPr>
        <w:t>y</w:t>
      </w:r>
      <w:r w:rsidRPr="00CD41B3">
        <w:rPr>
          <w:snapToGrid/>
          <w:kern w:val="0"/>
          <w:szCs w:val="22"/>
          <w:lang w:val="en-GB"/>
        </w:rPr>
        <w:t>,</w:t>
      </w:r>
      <w:r w:rsidRPr="00CD41B3">
        <w:rPr>
          <w:snapToGrid/>
          <w:spacing w:val="14"/>
          <w:kern w:val="0"/>
          <w:szCs w:val="22"/>
          <w:lang w:val="en-GB"/>
        </w:rPr>
        <w:t xml:space="preserve"> </w:t>
      </w:r>
      <w:r w:rsidRPr="00CD41B3">
        <w:rPr>
          <w:snapToGrid/>
          <w:spacing w:val="1"/>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6"/>
          <w:kern w:val="0"/>
          <w:szCs w:val="22"/>
          <w:lang w:val="en-GB"/>
        </w:rPr>
        <w:t xml:space="preserve"> </w:t>
      </w:r>
      <w:r w:rsidRPr="00CD41B3">
        <w:rPr>
          <w:snapToGrid/>
          <w:kern w:val="0"/>
          <w:szCs w:val="22"/>
          <w:lang w:val="en-GB"/>
        </w:rPr>
        <w:t>allocati</w:t>
      </w:r>
      <w:r w:rsidRPr="00CD41B3">
        <w:rPr>
          <w:snapToGrid/>
          <w:spacing w:val="2"/>
          <w:kern w:val="0"/>
          <w:szCs w:val="22"/>
          <w:lang w:val="en-GB"/>
        </w:rPr>
        <w:t>o</w:t>
      </w:r>
      <w:r w:rsidRPr="00CD41B3">
        <w:rPr>
          <w:snapToGrid/>
          <w:kern w:val="0"/>
          <w:szCs w:val="22"/>
          <w:lang w:val="en-GB"/>
        </w:rPr>
        <w:t>n</w:t>
      </w:r>
      <w:r w:rsidRPr="00CD41B3">
        <w:rPr>
          <w:snapToGrid/>
          <w:spacing w:val="13"/>
          <w:kern w:val="0"/>
          <w:szCs w:val="22"/>
          <w:lang w:val="en-GB"/>
        </w:rPr>
        <w:t xml:space="preserve"> </w:t>
      </w:r>
      <w:r w:rsidRPr="00CD41B3">
        <w:rPr>
          <w:snapToGrid/>
          <w:kern w:val="0"/>
          <w:szCs w:val="22"/>
          <w:lang w:val="en-GB"/>
        </w:rPr>
        <w:t>of</w:t>
      </w:r>
      <w:r w:rsidRPr="00CD41B3">
        <w:rPr>
          <w:snapToGrid/>
          <w:spacing w:val="5"/>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11"/>
          <w:kern w:val="0"/>
          <w:szCs w:val="22"/>
          <w:lang w:val="en-GB"/>
        </w:rPr>
        <w:t xml:space="preserve"> </w:t>
      </w:r>
      <w:r w:rsidRPr="00CD41B3">
        <w:rPr>
          <w:snapToGrid/>
          <w:spacing w:val="-1"/>
          <w:kern w:val="0"/>
          <w:szCs w:val="22"/>
          <w:lang w:val="en-GB"/>
        </w:rPr>
        <w:t>f</w:t>
      </w:r>
      <w:r w:rsidRPr="00CD41B3">
        <w:rPr>
          <w:snapToGrid/>
          <w:kern w:val="0"/>
          <w:szCs w:val="22"/>
          <w:lang w:val="en-GB"/>
        </w:rPr>
        <w:t>re</w:t>
      </w:r>
      <w:r w:rsidRPr="00CD41B3">
        <w:rPr>
          <w:snapToGrid/>
          <w:spacing w:val="3"/>
          <w:kern w:val="0"/>
          <w:szCs w:val="22"/>
          <w:lang w:val="en-GB"/>
        </w:rPr>
        <w:t>q</w:t>
      </w:r>
      <w:r w:rsidRPr="00CD41B3">
        <w:rPr>
          <w:snapToGrid/>
          <w:kern w:val="0"/>
          <w:szCs w:val="22"/>
          <w:lang w:val="en-GB"/>
        </w:rPr>
        <w:t>uen</w:t>
      </w:r>
      <w:r w:rsidRPr="00CD41B3">
        <w:rPr>
          <w:snapToGrid/>
          <w:spacing w:val="2"/>
          <w:kern w:val="0"/>
          <w:szCs w:val="22"/>
          <w:lang w:val="en-GB"/>
        </w:rPr>
        <w:t>c</w:t>
      </w:r>
      <w:r w:rsidRPr="00CD41B3">
        <w:rPr>
          <w:snapToGrid/>
          <w:kern w:val="0"/>
          <w:szCs w:val="22"/>
          <w:lang w:val="en-GB"/>
        </w:rPr>
        <w:t>y</w:t>
      </w:r>
      <w:r w:rsidRPr="00CD41B3">
        <w:rPr>
          <w:snapToGrid/>
          <w:spacing w:val="14"/>
          <w:kern w:val="0"/>
          <w:szCs w:val="22"/>
          <w:lang w:val="en-GB"/>
        </w:rPr>
        <w:t xml:space="preserve"> </w:t>
      </w:r>
      <w:r w:rsidRPr="00CD41B3">
        <w:rPr>
          <w:snapToGrid/>
          <w:kern w:val="0"/>
          <w:szCs w:val="22"/>
          <w:lang w:val="en-GB"/>
        </w:rPr>
        <w:t>band</w:t>
      </w:r>
      <w:r w:rsidRPr="00CD41B3">
        <w:rPr>
          <w:snapToGrid/>
          <w:spacing w:val="8"/>
          <w:kern w:val="0"/>
          <w:szCs w:val="22"/>
          <w:lang w:val="en-GB"/>
        </w:rPr>
        <w:t xml:space="preserve"> </w:t>
      </w:r>
      <w:r w:rsidRPr="00CD41B3">
        <w:rPr>
          <w:snapToGrid/>
          <w:kern w:val="0"/>
          <w:szCs w:val="22"/>
          <w:lang w:val="en-GB"/>
        </w:rPr>
        <w:t>7</w:t>
      </w:r>
      <w:r w:rsidRPr="00CD41B3">
        <w:rPr>
          <w:snapToGrid/>
          <w:spacing w:val="1"/>
          <w:kern w:val="0"/>
          <w:szCs w:val="22"/>
          <w:lang w:val="en-GB"/>
        </w:rPr>
        <w:t>6</w:t>
      </w:r>
      <w:r w:rsidRPr="00CD41B3">
        <w:rPr>
          <w:snapToGrid/>
          <w:spacing w:val="-1"/>
          <w:kern w:val="0"/>
          <w:szCs w:val="22"/>
          <w:lang w:val="en-GB"/>
        </w:rPr>
        <w:t>-</w:t>
      </w:r>
      <w:r w:rsidRPr="00CD41B3">
        <w:rPr>
          <w:snapToGrid/>
          <w:spacing w:val="1"/>
          <w:kern w:val="0"/>
          <w:szCs w:val="22"/>
          <w:lang w:val="en-GB"/>
        </w:rPr>
        <w:t>8</w:t>
      </w:r>
      <w:r w:rsidRPr="00CD41B3">
        <w:rPr>
          <w:snapToGrid/>
          <w:kern w:val="0"/>
          <w:szCs w:val="22"/>
          <w:lang w:val="en-GB"/>
        </w:rPr>
        <w:t>8</w:t>
      </w:r>
      <w:r w:rsidRPr="00CD41B3">
        <w:rPr>
          <w:snapToGrid/>
          <w:spacing w:val="9"/>
          <w:kern w:val="0"/>
          <w:szCs w:val="22"/>
          <w:lang w:val="en-GB"/>
        </w:rPr>
        <w:t xml:space="preserve"> </w:t>
      </w:r>
      <w:r w:rsidRPr="00CD41B3">
        <w:rPr>
          <w:snapToGrid/>
          <w:kern w:val="0"/>
          <w:szCs w:val="22"/>
          <w:lang w:val="en-GB"/>
        </w:rPr>
        <w:t>MHz</w:t>
      </w:r>
      <w:r w:rsidRPr="00CD41B3">
        <w:rPr>
          <w:snapToGrid/>
          <w:spacing w:val="10"/>
          <w:kern w:val="0"/>
          <w:szCs w:val="22"/>
          <w:lang w:val="en-GB"/>
        </w:rPr>
        <w:t xml:space="preserve"> </w:t>
      </w:r>
      <w:r w:rsidRPr="00CD41B3">
        <w:rPr>
          <w:snapToGrid/>
          <w:kern w:val="0"/>
          <w:szCs w:val="22"/>
          <w:lang w:val="en-GB"/>
        </w:rPr>
        <w:t>to</w:t>
      </w:r>
      <w:r w:rsidRPr="00CD41B3">
        <w:rPr>
          <w:snapToGrid/>
          <w:spacing w:val="5"/>
          <w:kern w:val="0"/>
          <w:szCs w:val="22"/>
          <w:lang w:val="en-GB"/>
        </w:rPr>
        <w:t xml:space="preserve"> </w:t>
      </w:r>
      <w:r w:rsidRPr="00CD41B3">
        <w:rPr>
          <w:snapToGrid/>
          <w:spacing w:val="1"/>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8"/>
          <w:kern w:val="0"/>
          <w:szCs w:val="22"/>
          <w:lang w:val="en-GB"/>
        </w:rPr>
        <w:t xml:space="preserve"> </w:t>
      </w:r>
      <w:r w:rsidRPr="00CD41B3">
        <w:rPr>
          <w:snapToGrid/>
          <w:kern w:val="0"/>
          <w:szCs w:val="22"/>
          <w:lang w:val="en-GB"/>
        </w:rPr>
        <w:t>fi</w:t>
      </w:r>
      <w:r w:rsidRPr="00CD41B3">
        <w:rPr>
          <w:snapToGrid/>
          <w:spacing w:val="-1"/>
          <w:kern w:val="0"/>
          <w:szCs w:val="22"/>
          <w:lang w:val="en-GB"/>
        </w:rPr>
        <w:t>x</w:t>
      </w:r>
      <w:r w:rsidRPr="00CD41B3">
        <w:rPr>
          <w:snapToGrid/>
          <w:kern w:val="0"/>
          <w:szCs w:val="22"/>
          <w:lang w:val="en-GB"/>
        </w:rPr>
        <w:t>ed</w:t>
      </w:r>
      <w:r w:rsidRPr="00CD41B3">
        <w:rPr>
          <w:snapToGrid/>
          <w:spacing w:val="10"/>
          <w:kern w:val="0"/>
          <w:szCs w:val="22"/>
          <w:lang w:val="en-GB"/>
        </w:rPr>
        <w:t xml:space="preserve"> </w:t>
      </w:r>
      <w:r w:rsidRPr="00CD41B3">
        <w:rPr>
          <w:snapToGrid/>
          <w:kern w:val="0"/>
          <w:szCs w:val="22"/>
          <w:lang w:val="en-GB"/>
        </w:rPr>
        <w:t>and</w:t>
      </w:r>
      <w:r w:rsidRPr="00CD41B3">
        <w:rPr>
          <w:snapToGrid/>
          <w:spacing w:val="9"/>
          <w:kern w:val="0"/>
          <w:szCs w:val="22"/>
          <w:lang w:val="en-GB"/>
        </w:rPr>
        <w:t xml:space="preserve"> </w:t>
      </w:r>
      <w:r w:rsidRPr="00CD41B3">
        <w:rPr>
          <w:snapToGrid/>
          <w:spacing w:val="-1"/>
          <w:kern w:val="0"/>
          <w:szCs w:val="22"/>
          <w:lang w:val="en-GB"/>
        </w:rPr>
        <w:t>m</w:t>
      </w:r>
      <w:r w:rsidRPr="00CD41B3">
        <w:rPr>
          <w:snapToGrid/>
          <w:kern w:val="0"/>
          <w:szCs w:val="22"/>
          <w:lang w:val="en-GB"/>
        </w:rPr>
        <w:t>obile</w:t>
      </w:r>
      <w:r w:rsidRPr="00CD41B3">
        <w:rPr>
          <w:snapToGrid/>
          <w:spacing w:val="13"/>
          <w:kern w:val="0"/>
          <w:szCs w:val="22"/>
          <w:lang w:val="en-GB"/>
        </w:rPr>
        <w:t xml:space="preserve"> </w:t>
      </w:r>
      <w:r w:rsidRPr="00CD41B3">
        <w:rPr>
          <w:snapToGrid/>
          <w:kern w:val="0"/>
          <w:szCs w:val="22"/>
          <w:lang w:val="en-GB"/>
        </w:rPr>
        <w:t>ser</w:t>
      </w:r>
      <w:r w:rsidRPr="00CD41B3">
        <w:rPr>
          <w:snapToGrid/>
          <w:spacing w:val="-1"/>
          <w:kern w:val="0"/>
          <w:szCs w:val="22"/>
          <w:lang w:val="en-GB"/>
        </w:rPr>
        <w:t>v</w:t>
      </w:r>
      <w:r w:rsidRPr="00CD41B3">
        <w:rPr>
          <w:snapToGrid/>
          <w:kern w:val="0"/>
          <w:szCs w:val="22"/>
          <w:lang w:val="en-GB"/>
        </w:rPr>
        <w:t>ic</w:t>
      </w:r>
      <w:r w:rsidRPr="00CD41B3">
        <w:rPr>
          <w:snapToGrid/>
          <w:spacing w:val="2"/>
          <w:kern w:val="0"/>
          <w:szCs w:val="22"/>
          <w:lang w:val="en-GB"/>
        </w:rPr>
        <w:t>e</w:t>
      </w:r>
      <w:r w:rsidRPr="00CD41B3">
        <w:rPr>
          <w:snapToGrid/>
          <w:kern w:val="0"/>
          <w:szCs w:val="22"/>
          <w:lang w:val="en-GB"/>
        </w:rPr>
        <w:t>s</w:t>
      </w:r>
      <w:r w:rsidRPr="00CD41B3">
        <w:rPr>
          <w:snapToGrid/>
          <w:spacing w:val="12"/>
          <w:kern w:val="0"/>
          <w:szCs w:val="22"/>
          <w:lang w:val="en-GB"/>
        </w:rPr>
        <w:t xml:space="preserve"> </w:t>
      </w:r>
      <w:r w:rsidRPr="00CD41B3">
        <w:rPr>
          <w:snapToGrid/>
          <w:spacing w:val="1"/>
          <w:kern w:val="0"/>
          <w:szCs w:val="22"/>
          <w:lang w:val="en-GB"/>
        </w:rPr>
        <w:t>i</w:t>
      </w:r>
      <w:r w:rsidRPr="00CD41B3">
        <w:rPr>
          <w:snapToGrid/>
          <w:kern w:val="0"/>
          <w:szCs w:val="22"/>
          <w:lang w:val="en-GB"/>
        </w:rPr>
        <w:t>s</w:t>
      </w:r>
      <w:r w:rsidRPr="00CD41B3">
        <w:rPr>
          <w:snapToGrid/>
          <w:spacing w:val="4"/>
          <w:kern w:val="0"/>
          <w:szCs w:val="22"/>
          <w:lang w:val="en-GB"/>
        </w:rPr>
        <w:t xml:space="preserve"> </w:t>
      </w:r>
      <w:r w:rsidRPr="00CD41B3">
        <w:rPr>
          <w:snapToGrid/>
          <w:w w:val="102"/>
          <w:kern w:val="0"/>
          <w:szCs w:val="22"/>
          <w:lang w:val="en-GB"/>
        </w:rPr>
        <w:t>on a</w:t>
      </w:r>
      <w:r w:rsidRPr="00CD41B3">
        <w:rPr>
          <w:snapToGrid/>
          <w:spacing w:val="1"/>
          <w:kern w:val="0"/>
          <w:szCs w:val="22"/>
          <w:lang w:val="en-GB"/>
        </w:rPr>
        <w:t xml:space="preserve"> </w:t>
      </w:r>
      <w:r w:rsidRPr="00CD41B3">
        <w:rPr>
          <w:snapToGrid/>
          <w:kern w:val="0"/>
          <w:szCs w:val="22"/>
          <w:lang w:val="en-GB"/>
        </w:rPr>
        <w:t>pri</w:t>
      </w:r>
      <w:r w:rsidRPr="00CD41B3">
        <w:rPr>
          <w:snapToGrid/>
          <w:spacing w:val="-3"/>
          <w:kern w:val="0"/>
          <w:szCs w:val="22"/>
          <w:lang w:val="en-GB"/>
        </w:rPr>
        <w:t>m</w:t>
      </w:r>
      <w:r w:rsidRPr="00CD41B3">
        <w:rPr>
          <w:snapToGrid/>
          <w:kern w:val="0"/>
          <w:szCs w:val="22"/>
          <w:lang w:val="en-GB"/>
        </w:rPr>
        <w:t>a</w:t>
      </w:r>
      <w:r w:rsidRPr="00CD41B3">
        <w:rPr>
          <w:snapToGrid/>
          <w:spacing w:val="2"/>
          <w:kern w:val="0"/>
          <w:szCs w:val="22"/>
          <w:lang w:val="en-GB"/>
        </w:rPr>
        <w:t>r</w:t>
      </w:r>
      <w:r w:rsidRPr="00CD41B3">
        <w:rPr>
          <w:snapToGrid/>
          <w:kern w:val="0"/>
          <w:szCs w:val="22"/>
          <w:lang w:val="en-GB"/>
        </w:rPr>
        <w:t>y</w:t>
      </w:r>
      <w:r w:rsidRPr="00CD41B3">
        <w:rPr>
          <w:snapToGrid/>
          <w:spacing w:val="8"/>
          <w:kern w:val="0"/>
          <w:szCs w:val="22"/>
          <w:lang w:val="en-GB"/>
        </w:rPr>
        <w:t xml:space="preserve"> </w:t>
      </w:r>
      <w:r w:rsidRPr="00CD41B3">
        <w:rPr>
          <w:snapToGrid/>
          <w:kern w:val="0"/>
          <w:szCs w:val="22"/>
          <w:lang w:val="en-GB"/>
        </w:rPr>
        <w:t>b</w:t>
      </w:r>
      <w:r w:rsidRPr="00CD41B3">
        <w:rPr>
          <w:snapToGrid/>
          <w:spacing w:val="2"/>
          <w:kern w:val="0"/>
          <w:szCs w:val="22"/>
          <w:lang w:val="en-GB"/>
        </w:rPr>
        <w:t>a</w:t>
      </w:r>
      <w:r w:rsidRPr="00CD41B3">
        <w:rPr>
          <w:snapToGrid/>
          <w:kern w:val="0"/>
          <w:szCs w:val="22"/>
          <w:lang w:val="en-GB"/>
        </w:rPr>
        <w:t>sis</w:t>
      </w:r>
      <w:r w:rsidRPr="00CD41B3">
        <w:rPr>
          <w:snapToGrid/>
          <w:spacing w:val="7"/>
          <w:kern w:val="0"/>
          <w:szCs w:val="22"/>
          <w:lang w:val="en-GB"/>
        </w:rPr>
        <w:t xml:space="preserve"> </w:t>
      </w:r>
      <w:r w:rsidRPr="00CD41B3">
        <w:rPr>
          <w:snapToGrid/>
          <w:kern w:val="0"/>
          <w:szCs w:val="22"/>
          <w:lang w:val="en-GB"/>
        </w:rPr>
        <w:t>(see</w:t>
      </w:r>
      <w:r w:rsidRPr="00CD41B3">
        <w:rPr>
          <w:snapToGrid/>
          <w:spacing w:val="5"/>
          <w:kern w:val="0"/>
          <w:szCs w:val="22"/>
          <w:lang w:val="en-GB"/>
        </w:rPr>
        <w:t xml:space="preserve"> </w:t>
      </w:r>
      <w:r w:rsidRPr="00CD41B3">
        <w:rPr>
          <w:snapToGrid/>
          <w:kern w:val="0"/>
          <w:szCs w:val="22"/>
          <w:lang w:val="en-GB"/>
        </w:rPr>
        <w:t>N</w:t>
      </w:r>
      <w:r w:rsidRPr="00CD41B3">
        <w:rPr>
          <w:snapToGrid/>
          <w:spacing w:val="1"/>
          <w:kern w:val="0"/>
          <w:szCs w:val="22"/>
          <w:lang w:val="en-GB"/>
        </w:rPr>
        <w:t>o</w:t>
      </w:r>
      <w:r w:rsidRPr="00CD41B3">
        <w:rPr>
          <w:snapToGrid/>
          <w:kern w:val="0"/>
          <w:szCs w:val="22"/>
          <w:lang w:val="en-GB"/>
        </w:rPr>
        <w:t>.</w:t>
      </w:r>
      <w:r w:rsidRPr="00CD41B3">
        <w:rPr>
          <w:snapToGrid/>
          <w:spacing w:val="7"/>
          <w:kern w:val="0"/>
          <w:szCs w:val="22"/>
          <w:lang w:val="en-GB"/>
        </w:rPr>
        <w:t xml:space="preserve"> </w:t>
      </w:r>
      <w:r w:rsidRPr="00CD41B3">
        <w:rPr>
          <w:snapToGrid/>
          <w:spacing w:val="1"/>
          <w:kern w:val="0"/>
          <w:szCs w:val="22"/>
          <w:lang w:val="en-GB"/>
        </w:rPr>
        <w:t>5.3</w:t>
      </w:r>
      <w:r w:rsidRPr="00CD41B3">
        <w:rPr>
          <w:snapToGrid/>
          <w:spacing w:val="2"/>
          <w:kern w:val="0"/>
          <w:szCs w:val="22"/>
          <w:lang w:val="en-GB"/>
        </w:rPr>
        <w:t>3</w:t>
      </w:r>
      <w:r w:rsidRPr="00CD41B3">
        <w:rPr>
          <w:snapToGrid/>
          <w:spacing w:val="1"/>
          <w:kern w:val="0"/>
          <w:szCs w:val="22"/>
          <w:lang w:val="en-GB"/>
        </w:rPr>
        <w:t>)</w:t>
      </w:r>
      <w:r w:rsidRPr="00CD41B3">
        <w:rPr>
          <w:snapToGrid/>
          <w:kern w:val="0"/>
          <w:szCs w:val="22"/>
          <w:lang w:val="en-GB"/>
        </w:rPr>
        <w:t xml:space="preserve">.  </w:t>
      </w:r>
      <w:r w:rsidRPr="00CD41B3">
        <w:rPr>
          <w:snapToGrid/>
          <w:spacing w:val="-1"/>
          <w:w w:val="105"/>
          <w:kern w:val="0"/>
          <w:sz w:val="16"/>
          <w:szCs w:val="16"/>
          <w:lang w:val="en-GB"/>
        </w:rPr>
        <w:t>(</w:t>
      </w:r>
      <w:r w:rsidRPr="00CD41B3">
        <w:rPr>
          <w:snapToGrid/>
          <w:spacing w:val="-2"/>
          <w:w w:val="105"/>
          <w:kern w:val="0"/>
          <w:sz w:val="16"/>
          <w:szCs w:val="16"/>
          <w:lang w:val="en-GB"/>
        </w:rPr>
        <w:t>W</w:t>
      </w:r>
      <w:r w:rsidRPr="00CD41B3">
        <w:rPr>
          <w:snapToGrid/>
          <w:spacing w:val="1"/>
          <w:w w:val="105"/>
          <w:kern w:val="0"/>
          <w:sz w:val="16"/>
          <w:szCs w:val="16"/>
          <w:lang w:val="en-GB"/>
        </w:rPr>
        <w:t>RC</w:t>
      </w:r>
      <w:r w:rsidRPr="00CD41B3">
        <w:rPr>
          <w:snapToGrid/>
          <w:spacing w:val="-1"/>
          <w:w w:val="105"/>
          <w:kern w:val="0"/>
          <w:sz w:val="16"/>
          <w:szCs w:val="16"/>
          <w:lang w:val="en-GB"/>
        </w:rPr>
        <w:t>-1</w:t>
      </w:r>
      <w:r w:rsidRPr="00CD41B3">
        <w:rPr>
          <w:snapToGrid/>
          <w:spacing w:val="1"/>
          <w:w w:val="105"/>
          <w:kern w:val="0"/>
          <w:sz w:val="16"/>
          <w:szCs w:val="16"/>
          <w:lang w:val="en-GB"/>
        </w:rPr>
        <w:t>5)</w:t>
      </w:r>
    </w:p>
    <w:p w:rsidR="00CD41B3" w:rsidRPr="00CD41B3" w:rsidP="00CD41B3">
      <w:pPr>
        <w:widowControl/>
        <w:tabs>
          <w:tab w:val="left" w:pos="360"/>
          <w:tab w:val="left" w:pos="828"/>
          <w:tab w:val="left" w:pos="1080"/>
          <w:tab w:val="left" w:pos="1871"/>
          <w:tab w:val="left" w:pos="2268"/>
        </w:tabs>
        <w:overflowPunct w:val="0"/>
        <w:autoSpaceDE w:val="0"/>
        <w:autoSpaceDN w:val="0"/>
        <w:adjustRightInd w:val="0"/>
        <w:textAlignment w:val="baseline"/>
        <w:rPr>
          <w:snapToGrid/>
          <w:spacing w:val="1"/>
          <w:w w:val="105"/>
          <w:kern w:val="0"/>
          <w:szCs w:val="22"/>
          <w:lang w:val="en-GB"/>
        </w:rPr>
      </w:pPr>
    </w:p>
    <w:p w:rsidR="00CD41B3" w:rsidRPr="00CD41B3" w:rsidP="00CD41B3">
      <w:pPr>
        <w:widowControl/>
        <w:tabs>
          <w:tab w:val="left" w:pos="360"/>
          <w:tab w:val="left" w:pos="828"/>
          <w:tab w:val="left" w:pos="1080"/>
          <w:tab w:val="left" w:pos="1871"/>
          <w:tab w:val="left" w:pos="2268"/>
        </w:tabs>
        <w:overflowPunct w:val="0"/>
        <w:autoSpaceDE w:val="0"/>
        <w:autoSpaceDN w:val="0"/>
        <w:adjustRightInd w:val="0"/>
        <w:textAlignment w:val="baseline"/>
        <w:rPr>
          <w:smallCaps/>
          <w:snapToGrid/>
          <w:kern w:val="0"/>
          <w:szCs w:val="22"/>
          <w:lang w:val="en-GB"/>
        </w:rPr>
      </w:pPr>
      <w:r w:rsidRPr="00CD41B3">
        <w:rPr>
          <w:snapToGrid/>
          <w:spacing w:val="1"/>
          <w:w w:val="105"/>
          <w:kern w:val="0"/>
          <w:sz w:val="16"/>
          <w:szCs w:val="16"/>
          <w:lang w:val="en-GB"/>
        </w:rPr>
        <w:tab/>
      </w:r>
      <w:r w:rsidRPr="00CD41B3">
        <w:rPr>
          <w:smallCaps/>
          <w:snapToGrid/>
          <w:kern w:val="0"/>
          <w:szCs w:val="22"/>
          <w:lang w:val="en-GB"/>
        </w:rPr>
        <w:t>* * * * *</w:t>
      </w:r>
    </w:p>
    <w:p w:rsidR="00CD41B3" w:rsidRPr="00CD41B3" w:rsidP="00CD41B3">
      <w:pPr>
        <w:widowControl/>
        <w:tabs>
          <w:tab w:val="left" w:pos="360"/>
          <w:tab w:val="left" w:pos="828"/>
          <w:tab w:val="left" w:pos="1080"/>
          <w:tab w:val="left" w:pos="1871"/>
          <w:tab w:val="left" w:pos="2268"/>
        </w:tabs>
        <w:overflowPunct w:val="0"/>
        <w:autoSpaceDE w:val="0"/>
        <w:autoSpaceDN w:val="0"/>
        <w:adjustRightInd w:val="0"/>
        <w:textAlignment w:val="baseline"/>
        <w:rPr>
          <w:smallCaps/>
          <w:snapToGrid/>
          <w:kern w:val="0"/>
          <w:szCs w:val="22"/>
          <w:lang w:val="en-GB"/>
        </w:rPr>
      </w:pPr>
    </w:p>
    <w:p w:rsidR="00CD41B3" w:rsidRPr="00CD41B3" w:rsidP="00CD41B3">
      <w:pPr>
        <w:tabs>
          <w:tab w:val="left" w:pos="360"/>
          <w:tab w:val="left" w:pos="828"/>
          <w:tab w:val="left" w:pos="1080"/>
          <w:tab w:val="left" w:pos="1871"/>
          <w:tab w:val="left" w:pos="2268"/>
        </w:tabs>
        <w:overflowPunct w:val="0"/>
        <w:autoSpaceDE w:val="0"/>
        <w:autoSpaceDN w:val="0"/>
        <w:adjustRightInd w:val="0"/>
        <w:textAlignment w:val="baseline"/>
        <w:rPr>
          <w:spacing w:val="1"/>
          <w:w w:val="105"/>
        </w:rPr>
      </w:pPr>
      <w:r w:rsidRPr="00CD41B3">
        <w:rPr>
          <w:bCs/>
        </w:rPr>
        <w:tab/>
        <w:t xml:space="preserve">5.201  </w:t>
      </w:r>
      <w:r w:rsidRPr="00CD41B3">
        <w:rPr>
          <w:i/>
        </w:rPr>
        <w:t>Additional allocation:</w:t>
      </w:r>
      <w:r w:rsidRPr="00CD41B3">
        <w:t xml:space="preserve">  in </w:t>
      </w:r>
      <w:r w:rsidRPr="00CD41B3">
        <w:rPr>
          <w:spacing w:val="-2"/>
        </w:rPr>
        <w:t>A</w:t>
      </w:r>
      <w:r w:rsidRPr="00CD41B3">
        <w:t>r</w:t>
      </w:r>
      <w:r w:rsidRPr="00CD41B3">
        <w:rPr>
          <w:spacing w:val="-1"/>
        </w:rPr>
        <w:t>m</w:t>
      </w:r>
      <w:r w:rsidRPr="00CD41B3">
        <w:t>e</w:t>
      </w:r>
      <w:r w:rsidRPr="00CD41B3">
        <w:rPr>
          <w:spacing w:val="1"/>
        </w:rPr>
        <w:t>n</w:t>
      </w:r>
      <w:r w:rsidRPr="00CD41B3">
        <w:t>ia, Azerbaijan, Belarus, Bulgaria, Estonia, the Russian Federation, Georgia, Hungary, Iran (Islamic Republic of), Iraq (Republic o</w:t>
      </w:r>
      <w:r w:rsidRPr="00CD41B3">
        <w:rPr>
          <w:spacing w:val="-1"/>
        </w:rPr>
        <w:t>f</w:t>
      </w:r>
      <w:r w:rsidRPr="00CD41B3">
        <w:t xml:space="preserve">), </w:t>
      </w:r>
      <w:r w:rsidRPr="00CD41B3">
        <w:rPr>
          <w:spacing w:val="1"/>
        </w:rPr>
        <w:t>J</w:t>
      </w:r>
      <w:r w:rsidRPr="00CD41B3">
        <w:t>a</w:t>
      </w:r>
      <w:r w:rsidRPr="00CD41B3">
        <w:rPr>
          <w:spacing w:val="1"/>
        </w:rPr>
        <w:t>p</w:t>
      </w:r>
      <w:r w:rsidRPr="00CD41B3">
        <w:t>an,</w:t>
      </w:r>
      <w:r w:rsidRPr="00CD41B3">
        <w:rPr>
          <w:spacing w:val="3"/>
        </w:rPr>
        <w:t xml:space="preserve"> </w:t>
      </w:r>
      <w:r w:rsidRPr="00CD41B3">
        <w:t>Kazakhsta</w:t>
      </w:r>
      <w:r w:rsidRPr="00CD41B3">
        <w:rPr>
          <w:spacing w:val="-1"/>
        </w:rPr>
        <w:t>n</w:t>
      </w:r>
      <w:r w:rsidRPr="00CD41B3">
        <w:t>,</w:t>
      </w:r>
      <w:r w:rsidRPr="00CD41B3">
        <w:rPr>
          <w:spacing w:val="10"/>
        </w:rPr>
        <w:t xml:space="preserve"> </w:t>
      </w:r>
      <w:r w:rsidRPr="00CD41B3">
        <w:t>M</w:t>
      </w:r>
      <w:r w:rsidRPr="00CD41B3">
        <w:rPr>
          <w:spacing w:val="1"/>
        </w:rPr>
        <w:t>o</w:t>
      </w:r>
      <w:r w:rsidRPr="00CD41B3">
        <w:t>l</w:t>
      </w:r>
      <w:r w:rsidRPr="00CD41B3">
        <w:rPr>
          <w:spacing w:val="2"/>
        </w:rPr>
        <w:t>d</w:t>
      </w:r>
      <w:r w:rsidRPr="00CD41B3">
        <w:t>o</w:t>
      </w:r>
      <w:r w:rsidRPr="00CD41B3">
        <w:rPr>
          <w:spacing w:val="-1"/>
        </w:rPr>
        <w:t>v</w:t>
      </w:r>
      <w:r w:rsidRPr="00CD41B3">
        <w:t>a,</w:t>
      </w:r>
      <w:r w:rsidRPr="00CD41B3">
        <w:rPr>
          <w:spacing w:val="7"/>
        </w:rPr>
        <w:t xml:space="preserve"> </w:t>
      </w:r>
      <w:r w:rsidRPr="00CD41B3">
        <w:t>M</w:t>
      </w:r>
      <w:r w:rsidRPr="00CD41B3">
        <w:rPr>
          <w:spacing w:val="1"/>
        </w:rPr>
        <w:t>o</w:t>
      </w:r>
      <w:r w:rsidRPr="00CD41B3">
        <w:rPr>
          <w:spacing w:val="-1"/>
        </w:rPr>
        <w:t>ng</w:t>
      </w:r>
      <w:r w:rsidRPr="00CD41B3">
        <w:rPr>
          <w:spacing w:val="1"/>
        </w:rPr>
        <w:t>o</w:t>
      </w:r>
      <w:r w:rsidRPr="00CD41B3">
        <w:t>lia,</w:t>
      </w:r>
      <w:r w:rsidRPr="00CD41B3">
        <w:rPr>
          <w:spacing w:val="8"/>
        </w:rPr>
        <w:t xml:space="preserve"> </w:t>
      </w:r>
      <w:r w:rsidRPr="00CD41B3">
        <w:rPr>
          <w:w w:val="102"/>
        </w:rPr>
        <w:t>M</w:t>
      </w:r>
      <w:r w:rsidRPr="00CD41B3">
        <w:rPr>
          <w:spacing w:val="1"/>
          <w:w w:val="102"/>
        </w:rPr>
        <w:t>o</w:t>
      </w:r>
      <w:r w:rsidRPr="00CD41B3">
        <w:rPr>
          <w:w w:val="102"/>
        </w:rPr>
        <w:t>z</w:t>
      </w:r>
      <w:r w:rsidRPr="00CD41B3">
        <w:rPr>
          <w:spacing w:val="2"/>
          <w:w w:val="102"/>
        </w:rPr>
        <w:t>a</w:t>
      </w:r>
      <w:r w:rsidRPr="00CD41B3">
        <w:rPr>
          <w:spacing w:val="-3"/>
          <w:w w:val="102"/>
        </w:rPr>
        <w:t>m</w:t>
      </w:r>
      <w:r w:rsidRPr="00CD41B3">
        <w:rPr>
          <w:spacing w:val="2"/>
          <w:w w:val="102"/>
        </w:rPr>
        <w:t>b</w:t>
      </w:r>
      <w:r w:rsidRPr="00CD41B3">
        <w:rPr>
          <w:w w:val="102"/>
        </w:rPr>
        <w:t>iq</w:t>
      </w:r>
      <w:r w:rsidRPr="00CD41B3">
        <w:rPr>
          <w:spacing w:val="-1"/>
          <w:w w:val="102"/>
        </w:rPr>
        <w:t>u</w:t>
      </w:r>
      <w:r w:rsidRPr="00CD41B3">
        <w:rPr>
          <w:w w:val="102"/>
        </w:rPr>
        <w:t xml:space="preserve">e, </w:t>
      </w:r>
      <w:r w:rsidRPr="00CD41B3">
        <w:t>Uz</w:t>
      </w:r>
      <w:r w:rsidRPr="00CD41B3">
        <w:rPr>
          <w:spacing w:val="1"/>
        </w:rPr>
        <w:t>b</w:t>
      </w:r>
      <w:r w:rsidRPr="00CD41B3">
        <w:t>ekist</w:t>
      </w:r>
      <w:r w:rsidRPr="00CD41B3">
        <w:rPr>
          <w:spacing w:val="2"/>
        </w:rPr>
        <w:t>a</w:t>
      </w:r>
      <w:r w:rsidRPr="00CD41B3">
        <w:rPr>
          <w:spacing w:val="-1"/>
        </w:rPr>
        <w:t>n</w:t>
      </w:r>
      <w:r w:rsidRPr="00CD41B3">
        <w:t>,</w:t>
      </w:r>
      <w:r w:rsidRPr="00CD41B3">
        <w:rPr>
          <w:spacing w:val="30"/>
        </w:rPr>
        <w:t xml:space="preserve"> </w:t>
      </w:r>
      <w:r w:rsidRPr="00CD41B3">
        <w:rPr>
          <w:spacing w:val="1"/>
        </w:rPr>
        <w:t>P</w:t>
      </w:r>
      <w:r w:rsidRPr="00CD41B3">
        <w:t>a</w:t>
      </w:r>
      <w:r w:rsidRPr="00CD41B3">
        <w:rPr>
          <w:spacing w:val="1"/>
        </w:rPr>
        <w:t>p</w:t>
      </w:r>
      <w:r w:rsidRPr="00CD41B3">
        <w:rPr>
          <w:spacing w:val="-1"/>
        </w:rPr>
        <w:t>u</w:t>
      </w:r>
      <w:r w:rsidRPr="00CD41B3">
        <w:t>a</w:t>
      </w:r>
      <w:r w:rsidRPr="00CD41B3">
        <w:rPr>
          <w:spacing w:val="24"/>
        </w:rPr>
        <w:t xml:space="preserve"> </w:t>
      </w:r>
      <w:r w:rsidRPr="00CD41B3">
        <w:t>N</w:t>
      </w:r>
      <w:r w:rsidRPr="00CD41B3">
        <w:rPr>
          <w:spacing w:val="2"/>
        </w:rPr>
        <w:t>e</w:t>
      </w:r>
      <w:r w:rsidRPr="00CD41B3">
        <w:t>w</w:t>
      </w:r>
      <w:r w:rsidRPr="00CD41B3">
        <w:rPr>
          <w:spacing w:val="18"/>
        </w:rPr>
        <w:t xml:space="preserve"> </w:t>
      </w:r>
      <w:r w:rsidRPr="00CD41B3">
        <w:rPr>
          <w:spacing w:val="2"/>
        </w:rPr>
        <w:t>G</w:t>
      </w:r>
      <w:r w:rsidRPr="00CD41B3">
        <w:rPr>
          <w:spacing w:val="-1"/>
        </w:rPr>
        <w:t>u</w:t>
      </w:r>
      <w:r w:rsidRPr="00CD41B3">
        <w:rPr>
          <w:spacing w:val="1"/>
        </w:rPr>
        <w:t>in</w:t>
      </w:r>
      <w:r w:rsidRPr="00CD41B3">
        <w:t>ea,</w:t>
      </w:r>
      <w:r w:rsidRPr="00CD41B3">
        <w:rPr>
          <w:spacing w:val="26"/>
        </w:rPr>
        <w:t xml:space="preserve"> </w:t>
      </w:r>
      <w:r w:rsidRPr="00CD41B3">
        <w:rPr>
          <w:spacing w:val="1"/>
        </w:rPr>
        <w:t>Po</w:t>
      </w:r>
      <w:r w:rsidRPr="00CD41B3">
        <w:t>la</w:t>
      </w:r>
      <w:r w:rsidRPr="00CD41B3">
        <w:rPr>
          <w:spacing w:val="-1"/>
        </w:rPr>
        <w:t>n</w:t>
      </w:r>
      <w:r w:rsidRPr="00CD41B3">
        <w:t>d,</w:t>
      </w:r>
      <w:r w:rsidRPr="00CD41B3">
        <w:rPr>
          <w:spacing w:val="25"/>
        </w:rPr>
        <w:t xml:space="preserve"> </w:t>
      </w:r>
      <w:r w:rsidRPr="00CD41B3">
        <w:t>K</w:t>
      </w:r>
      <w:r w:rsidRPr="00CD41B3">
        <w:rPr>
          <w:spacing w:val="-2"/>
        </w:rPr>
        <w:t>y</w:t>
      </w:r>
      <w:r w:rsidRPr="00CD41B3">
        <w:t>rg</w:t>
      </w:r>
      <w:r w:rsidRPr="00CD41B3">
        <w:rPr>
          <w:spacing w:val="-1"/>
        </w:rPr>
        <w:t>y</w:t>
      </w:r>
      <w:r w:rsidRPr="00CD41B3">
        <w:t>zst</w:t>
      </w:r>
      <w:r w:rsidRPr="00CD41B3">
        <w:rPr>
          <w:spacing w:val="1"/>
        </w:rPr>
        <w:t>a</w:t>
      </w:r>
      <w:r w:rsidRPr="00CD41B3">
        <w:rPr>
          <w:spacing w:val="-1"/>
        </w:rPr>
        <w:t>n</w:t>
      </w:r>
      <w:r w:rsidRPr="00CD41B3">
        <w:t>,</w:t>
      </w:r>
      <w:r w:rsidRPr="00CD41B3">
        <w:rPr>
          <w:spacing w:val="31"/>
        </w:rPr>
        <w:t xml:space="preserve"> </w:t>
      </w:r>
      <w:r w:rsidRPr="00CD41B3">
        <w:t>R</w:t>
      </w:r>
      <w:r w:rsidRPr="00CD41B3">
        <w:rPr>
          <w:spacing w:val="2"/>
        </w:rPr>
        <w:t>o</w:t>
      </w:r>
      <w:r w:rsidRPr="00CD41B3">
        <w:t>mania,</w:t>
      </w:r>
      <w:r w:rsidRPr="00CD41B3">
        <w:rPr>
          <w:spacing w:val="28"/>
        </w:rPr>
        <w:t xml:space="preserve"> </w:t>
      </w:r>
      <w:r w:rsidRPr="00CD41B3">
        <w:rPr>
          <w:spacing w:val="2"/>
        </w:rPr>
        <w:t>T</w:t>
      </w:r>
      <w:r w:rsidRPr="00CD41B3">
        <w:rPr>
          <w:spacing w:val="-1"/>
        </w:rPr>
        <w:t>a</w:t>
      </w:r>
      <w:r w:rsidRPr="00CD41B3">
        <w:rPr>
          <w:spacing w:val="1"/>
        </w:rPr>
        <w:t>j</w:t>
      </w:r>
      <w:r w:rsidRPr="00CD41B3">
        <w:t>i</w:t>
      </w:r>
      <w:r w:rsidRPr="00CD41B3">
        <w:rPr>
          <w:spacing w:val="-1"/>
        </w:rPr>
        <w:t>k</w:t>
      </w:r>
      <w:r w:rsidRPr="00CD41B3">
        <w:t>ist</w:t>
      </w:r>
      <w:r w:rsidRPr="00CD41B3">
        <w:rPr>
          <w:spacing w:val="2"/>
        </w:rPr>
        <w:t>a</w:t>
      </w:r>
      <w:r w:rsidRPr="00CD41B3">
        <w:rPr>
          <w:spacing w:val="-1"/>
        </w:rPr>
        <w:t>n</w:t>
      </w:r>
      <w:r w:rsidRPr="00CD41B3">
        <w:t>,</w:t>
      </w:r>
      <w:r w:rsidRPr="00CD41B3">
        <w:rPr>
          <w:spacing w:val="29"/>
        </w:rPr>
        <w:t xml:space="preserve"> </w:t>
      </w:r>
      <w:r w:rsidRPr="00CD41B3">
        <w:rPr>
          <w:spacing w:val="2"/>
        </w:rPr>
        <w:t>T</w:t>
      </w:r>
      <w:r w:rsidRPr="00CD41B3">
        <w:rPr>
          <w:spacing w:val="-1"/>
        </w:rPr>
        <w:t>u</w:t>
      </w:r>
      <w:r w:rsidRPr="00CD41B3">
        <w:t>rk</w:t>
      </w:r>
      <w:r w:rsidRPr="00CD41B3">
        <w:rPr>
          <w:spacing w:val="-3"/>
        </w:rPr>
        <w:t>m</w:t>
      </w:r>
      <w:r w:rsidRPr="00CD41B3">
        <w:rPr>
          <w:spacing w:val="2"/>
        </w:rPr>
        <w:t>e</w:t>
      </w:r>
      <w:r w:rsidRPr="00CD41B3">
        <w:rPr>
          <w:spacing w:val="-1"/>
        </w:rPr>
        <w:t>n</w:t>
      </w:r>
      <w:r w:rsidRPr="00CD41B3">
        <w:t>i</w:t>
      </w:r>
      <w:r w:rsidRPr="00CD41B3">
        <w:rPr>
          <w:spacing w:val="1"/>
        </w:rPr>
        <w:t>s</w:t>
      </w:r>
      <w:r w:rsidRPr="00CD41B3">
        <w:t>t</w:t>
      </w:r>
      <w:r w:rsidRPr="00CD41B3">
        <w:rPr>
          <w:spacing w:val="2"/>
        </w:rPr>
        <w:t>a</w:t>
      </w:r>
      <w:r w:rsidRPr="00CD41B3">
        <w:t>n</w:t>
      </w:r>
      <w:r w:rsidRPr="00CD41B3">
        <w:rPr>
          <w:spacing w:val="32"/>
        </w:rPr>
        <w:t xml:space="preserve"> </w:t>
      </w:r>
      <w:r w:rsidRPr="00CD41B3">
        <w:t>and</w:t>
      </w:r>
      <w:r w:rsidRPr="00CD41B3">
        <w:rPr>
          <w:spacing w:val="21"/>
        </w:rPr>
        <w:t xml:space="preserve"> </w:t>
      </w:r>
      <w:r w:rsidRPr="00CD41B3">
        <w:t>U</w:t>
      </w:r>
      <w:r w:rsidRPr="00CD41B3">
        <w:rPr>
          <w:spacing w:val="-1"/>
        </w:rPr>
        <w:t>k</w:t>
      </w:r>
      <w:r w:rsidRPr="00CD41B3">
        <w:t>ra</w:t>
      </w:r>
      <w:r w:rsidRPr="00CD41B3">
        <w:rPr>
          <w:spacing w:val="2"/>
        </w:rPr>
        <w:t>i</w:t>
      </w:r>
      <w:r w:rsidRPr="00CD41B3">
        <w:rPr>
          <w:spacing w:val="-1"/>
        </w:rPr>
        <w:t>n</w:t>
      </w:r>
      <w:r w:rsidRPr="00CD41B3">
        <w:t>e,</w:t>
      </w:r>
      <w:r w:rsidRPr="00CD41B3">
        <w:rPr>
          <w:spacing w:val="27"/>
        </w:rPr>
        <w:t xml:space="preserve"> </w:t>
      </w:r>
      <w:r w:rsidRPr="00CD41B3">
        <w:t>t</w:t>
      </w:r>
      <w:r w:rsidRPr="00CD41B3">
        <w:rPr>
          <w:spacing w:val="-1"/>
        </w:rPr>
        <w:t>h</w:t>
      </w:r>
      <w:r w:rsidRPr="00CD41B3">
        <w:t>e</w:t>
      </w:r>
      <w:r w:rsidRPr="00CD41B3">
        <w:rPr>
          <w:spacing w:val="30"/>
        </w:rPr>
        <w:t xml:space="preserve"> </w:t>
      </w:r>
      <w:r w:rsidRPr="00CD41B3">
        <w:rPr>
          <w:spacing w:val="-1"/>
          <w:w w:val="102"/>
        </w:rPr>
        <w:t>f</w:t>
      </w:r>
      <w:r w:rsidRPr="00CD41B3">
        <w:rPr>
          <w:w w:val="102"/>
        </w:rPr>
        <w:t>re</w:t>
      </w:r>
      <w:r w:rsidRPr="00CD41B3">
        <w:rPr>
          <w:spacing w:val="1"/>
          <w:w w:val="102"/>
        </w:rPr>
        <w:t>q</w:t>
      </w:r>
      <w:r w:rsidRPr="00CD41B3">
        <w:rPr>
          <w:spacing w:val="-1"/>
          <w:w w:val="102"/>
        </w:rPr>
        <w:t>u</w:t>
      </w:r>
      <w:r w:rsidRPr="00CD41B3">
        <w:rPr>
          <w:spacing w:val="2"/>
          <w:w w:val="102"/>
        </w:rPr>
        <w:t>e</w:t>
      </w:r>
      <w:r w:rsidRPr="00CD41B3">
        <w:rPr>
          <w:spacing w:val="-1"/>
          <w:w w:val="102"/>
        </w:rPr>
        <w:t>n</w:t>
      </w:r>
      <w:r w:rsidRPr="00CD41B3">
        <w:rPr>
          <w:spacing w:val="2"/>
          <w:w w:val="102"/>
        </w:rPr>
        <w:t>c</w:t>
      </w:r>
      <w:r w:rsidRPr="00CD41B3">
        <w:rPr>
          <w:w w:val="102"/>
        </w:rPr>
        <w:t xml:space="preserve">y </w:t>
      </w:r>
      <w:r w:rsidRPr="00CD41B3">
        <w:t>band</w:t>
      </w:r>
      <w:r w:rsidRPr="00CD41B3">
        <w:rPr>
          <w:spacing w:val="5"/>
        </w:rPr>
        <w:t xml:space="preserve"> </w:t>
      </w:r>
      <w:r w:rsidRPr="00CD41B3">
        <w:t>13</w:t>
      </w:r>
      <w:r w:rsidRPr="00CD41B3">
        <w:rPr>
          <w:spacing w:val="1"/>
        </w:rPr>
        <w:t>2</w:t>
      </w:r>
      <w:r w:rsidRPr="00CD41B3">
        <w:rPr>
          <w:spacing w:val="-1"/>
        </w:rPr>
        <w:t>-</w:t>
      </w:r>
      <w:r w:rsidRPr="00CD41B3">
        <w:rPr>
          <w:spacing w:val="1"/>
        </w:rPr>
        <w:t>13</w:t>
      </w:r>
      <w:r w:rsidRPr="00CD41B3">
        <w:t>6</w:t>
      </w:r>
      <w:r w:rsidRPr="00CD41B3">
        <w:rPr>
          <w:spacing w:val="11"/>
        </w:rPr>
        <w:t xml:space="preserve"> </w:t>
      </w:r>
      <w:r w:rsidRPr="00CD41B3">
        <w:t>MHz</w:t>
      </w:r>
      <w:r w:rsidRPr="00CD41B3">
        <w:rPr>
          <w:spacing w:val="6"/>
        </w:rPr>
        <w:t xml:space="preserve"> </w:t>
      </w:r>
      <w:r w:rsidRPr="00CD41B3">
        <w:t>is</w:t>
      </w:r>
      <w:r w:rsidRPr="00CD41B3">
        <w:rPr>
          <w:spacing w:val="2"/>
        </w:rPr>
        <w:t xml:space="preserve"> </w:t>
      </w:r>
      <w:r w:rsidRPr="00CD41B3">
        <w:t>also</w:t>
      </w:r>
      <w:r w:rsidRPr="00CD41B3">
        <w:rPr>
          <w:spacing w:val="4"/>
        </w:rPr>
        <w:t xml:space="preserve"> </w:t>
      </w:r>
      <w:r w:rsidRPr="00CD41B3">
        <w:t>allocated</w:t>
      </w:r>
      <w:r w:rsidRPr="00CD41B3">
        <w:rPr>
          <w:spacing w:val="11"/>
        </w:rPr>
        <w:t xml:space="preserve"> </w:t>
      </w:r>
      <w:r w:rsidRPr="00CD41B3">
        <w:t>to</w:t>
      </w:r>
      <w:r w:rsidRPr="00CD41B3">
        <w:rPr>
          <w:spacing w:val="2"/>
        </w:rPr>
        <w:t xml:space="preserve"> </w:t>
      </w:r>
      <w:r w:rsidRPr="00CD41B3">
        <w:t>t</w:t>
      </w:r>
      <w:r w:rsidRPr="00CD41B3">
        <w:rPr>
          <w:spacing w:val="-1"/>
        </w:rPr>
        <w:t>h</w:t>
      </w:r>
      <w:r w:rsidRPr="00CD41B3">
        <w:t>e</w:t>
      </w:r>
      <w:r w:rsidRPr="00CD41B3">
        <w:rPr>
          <w:spacing w:val="2"/>
        </w:rPr>
        <w:t xml:space="preserve"> </w:t>
      </w:r>
      <w:r w:rsidRPr="00CD41B3">
        <w:t>aero</w:t>
      </w:r>
      <w:r w:rsidRPr="00CD41B3">
        <w:rPr>
          <w:spacing w:val="-1"/>
        </w:rPr>
        <w:t>n</w:t>
      </w:r>
      <w:r w:rsidRPr="00CD41B3">
        <w:t>autic</w:t>
      </w:r>
      <w:r w:rsidRPr="00CD41B3">
        <w:rPr>
          <w:spacing w:val="2"/>
        </w:rPr>
        <w:t>a</w:t>
      </w:r>
      <w:r w:rsidRPr="00CD41B3">
        <w:t>l</w:t>
      </w:r>
      <w:r w:rsidRPr="00CD41B3">
        <w:rPr>
          <w:spacing w:val="15"/>
        </w:rPr>
        <w:t xml:space="preserve"> </w:t>
      </w:r>
      <w:r w:rsidRPr="00CD41B3">
        <w:rPr>
          <w:spacing w:val="-2"/>
        </w:rPr>
        <w:t>m</w:t>
      </w:r>
      <w:r w:rsidRPr="00CD41B3">
        <w:rPr>
          <w:spacing w:val="1"/>
        </w:rPr>
        <w:t>o</w:t>
      </w:r>
      <w:r w:rsidRPr="00CD41B3">
        <w:rPr>
          <w:spacing w:val="2"/>
        </w:rPr>
        <w:t>b</w:t>
      </w:r>
      <w:r w:rsidRPr="00CD41B3">
        <w:t>ile</w:t>
      </w:r>
      <w:r w:rsidRPr="00CD41B3">
        <w:rPr>
          <w:spacing w:val="8"/>
        </w:rPr>
        <w:t xml:space="preserve"> </w:t>
      </w:r>
      <w:r w:rsidRPr="00CD41B3">
        <w:t>(OR)</w:t>
      </w:r>
      <w:r w:rsidRPr="00CD41B3">
        <w:rPr>
          <w:spacing w:val="6"/>
        </w:rPr>
        <w:t xml:space="preserve"> </w:t>
      </w:r>
      <w:r w:rsidRPr="00CD41B3">
        <w:t>se</w:t>
      </w:r>
      <w:r w:rsidRPr="00CD41B3">
        <w:rPr>
          <w:spacing w:val="2"/>
        </w:rPr>
        <w:t>r</w:t>
      </w:r>
      <w:r w:rsidRPr="00CD41B3">
        <w:rPr>
          <w:spacing w:val="-1"/>
        </w:rPr>
        <w:t>v</w:t>
      </w:r>
      <w:r w:rsidRPr="00CD41B3">
        <w:t>ice</w:t>
      </w:r>
      <w:r w:rsidRPr="00CD41B3">
        <w:rPr>
          <w:spacing w:val="8"/>
        </w:rPr>
        <w:t xml:space="preserve"> </w:t>
      </w:r>
      <w:r w:rsidRPr="00CD41B3">
        <w:t>on</w:t>
      </w:r>
      <w:r w:rsidRPr="00CD41B3">
        <w:rPr>
          <w:spacing w:val="2"/>
        </w:rPr>
        <w:t xml:space="preserve"> </w:t>
      </w:r>
      <w:r w:rsidRPr="00CD41B3">
        <w:t>a</w:t>
      </w:r>
      <w:r w:rsidRPr="00CD41B3">
        <w:rPr>
          <w:spacing w:val="1"/>
        </w:rPr>
        <w:t xml:space="preserve"> </w:t>
      </w:r>
      <w:r w:rsidRPr="00CD41B3">
        <w:t>pr</w:t>
      </w:r>
      <w:r w:rsidRPr="00CD41B3">
        <w:rPr>
          <w:spacing w:val="1"/>
        </w:rPr>
        <w:t>i</w:t>
      </w:r>
      <w:r w:rsidRPr="00CD41B3">
        <w:rPr>
          <w:spacing w:val="-1"/>
        </w:rPr>
        <w:t>m</w:t>
      </w:r>
      <w:r w:rsidRPr="00CD41B3">
        <w:t>a</w:t>
      </w:r>
      <w:r w:rsidRPr="00CD41B3">
        <w:rPr>
          <w:spacing w:val="2"/>
        </w:rPr>
        <w:t>r</w:t>
      </w:r>
      <w:r w:rsidRPr="00CD41B3">
        <w:t>y</w:t>
      </w:r>
      <w:r w:rsidRPr="00CD41B3">
        <w:rPr>
          <w:spacing w:val="8"/>
        </w:rPr>
        <w:t xml:space="preserve"> </w:t>
      </w:r>
      <w:r w:rsidRPr="00CD41B3">
        <w:t xml:space="preserve">basis.  In assigning frequencies to stations of the aeronautical mobile (OR) service, the administration shall take account of the frequencies assigned to stations in the aeronautical mobile (R) service.  </w:t>
      </w:r>
      <w:r w:rsidRPr="00CD41B3">
        <w:rPr>
          <w:sz w:val="16"/>
          <w:szCs w:val="16"/>
        </w:rPr>
        <w:t>(</w:t>
      </w:r>
      <w:r w:rsidRPr="00CD41B3">
        <w:rPr>
          <w:spacing w:val="-2"/>
          <w:w w:val="105"/>
          <w:sz w:val="16"/>
          <w:szCs w:val="16"/>
        </w:rPr>
        <w:t>W</w:t>
      </w:r>
      <w:r w:rsidRPr="00CD41B3">
        <w:rPr>
          <w:spacing w:val="1"/>
          <w:w w:val="105"/>
          <w:sz w:val="16"/>
          <w:szCs w:val="16"/>
        </w:rPr>
        <w:t>RC</w:t>
      </w:r>
      <w:r w:rsidRPr="00CD41B3">
        <w:rPr>
          <w:spacing w:val="-2"/>
          <w:w w:val="105"/>
          <w:sz w:val="16"/>
          <w:szCs w:val="16"/>
        </w:rPr>
        <w:t>-</w:t>
      </w:r>
      <w:r w:rsidRPr="00CD41B3">
        <w:rPr>
          <w:spacing w:val="1"/>
          <w:w w:val="105"/>
          <w:sz w:val="16"/>
          <w:szCs w:val="16"/>
        </w:rPr>
        <w:t>15)</w:t>
      </w:r>
    </w:p>
    <w:p w:rsidR="00CD41B3" w:rsidRPr="00CD41B3" w:rsidP="00CD41B3">
      <w:pPr>
        <w:tabs>
          <w:tab w:val="left" w:pos="360"/>
          <w:tab w:val="left" w:pos="828"/>
          <w:tab w:val="left" w:pos="1080"/>
          <w:tab w:val="left" w:pos="1871"/>
          <w:tab w:val="left" w:pos="2268"/>
        </w:tabs>
        <w:overflowPunct w:val="0"/>
        <w:autoSpaceDE w:val="0"/>
        <w:autoSpaceDN w:val="0"/>
        <w:adjustRightInd w:val="0"/>
        <w:textAlignment w:val="baseline"/>
      </w:pPr>
    </w:p>
    <w:p w:rsidR="00CD41B3" w:rsidRPr="00CD41B3" w:rsidP="00CD41B3">
      <w:pPr>
        <w:widowControl/>
        <w:tabs>
          <w:tab w:val="left" w:pos="360"/>
          <w:tab w:val="left" w:pos="828"/>
          <w:tab w:val="left" w:pos="1080"/>
          <w:tab w:val="left" w:pos="1871"/>
          <w:tab w:val="left" w:pos="2268"/>
        </w:tabs>
        <w:overflowPunct w:val="0"/>
        <w:autoSpaceDE w:val="0"/>
        <w:autoSpaceDN w:val="0"/>
        <w:adjustRightInd w:val="0"/>
        <w:textAlignment w:val="baseline"/>
        <w:rPr>
          <w:snapToGrid/>
          <w:spacing w:val="1"/>
          <w:w w:val="105"/>
          <w:kern w:val="0"/>
          <w:szCs w:val="22"/>
          <w:lang w:val="en-GB"/>
        </w:rPr>
      </w:pPr>
      <w:r w:rsidRPr="00CD41B3">
        <w:rPr>
          <w:snapToGrid/>
          <w:kern w:val="0"/>
          <w:szCs w:val="22"/>
          <w:lang w:val="en-GB"/>
        </w:rPr>
        <w:tab/>
        <w:t xml:space="preserve">5.202  </w:t>
      </w:r>
      <w:r w:rsidRPr="00CD41B3">
        <w:rPr>
          <w:i/>
          <w:snapToGrid/>
          <w:kern w:val="0"/>
          <w:szCs w:val="22"/>
          <w:lang w:val="en-GB"/>
        </w:rPr>
        <w:t>Additional allocation:</w:t>
      </w:r>
      <w:r w:rsidRPr="00CD41B3">
        <w:rPr>
          <w:snapToGrid/>
          <w:kern w:val="0"/>
          <w:szCs w:val="22"/>
          <w:lang w:val="en-GB"/>
        </w:rPr>
        <w:t>  in Saudi Arabia, Armenia, Azerbaijan, Belarus, Bulgaria, the United Arab Emirates, the Russian Federatio</w:t>
      </w:r>
      <w:r w:rsidRPr="00CD41B3">
        <w:rPr>
          <w:snapToGrid/>
          <w:spacing w:val="-1"/>
          <w:kern w:val="0"/>
          <w:szCs w:val="22"/>
          <w:lang w:val="en-GB"/>
        </w:rPr>
        <w:t>n</w:t>
      </w:r>
      <w:r w:rsidRPr="00CD41B3">
        <w:rPr>
          <w:snapToGrid/>
          <w:kern w:val="0"/>
          <w:szCs w:val="22"/>
          <w:lang w:val="en-GB"/>
        </w:rPr>
        <w:t>,</w:t>
      </w:r>
      <w:r w:rsidRPr="00CD41B3">
        <w:rPr>
          <w:snapToGrid/>
          <w:spacing w:val="6"/>
          <w:kern w:val="0"/>
          <w:szCs w:val="22"/>
          <w:lang w:val="en-GB"/>
        </w:rPr>
        <w:t xml:space="preserve"> </w:t>
      </w:r>
      <w:r w:rsidRPr="00CD41B3">
        <w:rPr>
          <w:snapToGrid/>
          <w:kern w:val="0"/>
          <w:szCs w:val="22"/>
          <w:lang w:val="en-GB"/>
        </w:rPr>
        <w:t>Ge</w:t>
      </w:r>
      <w:r w:rsidRPr="00CD41B3">
        <w:rPr>
          <w:snapToGrid/>
          <w:spacing w:val="1"/>
          <w:kern w:val="0"/>
          <w:szCs w:val="22"/>
          <w:lang w:val="en-GB"/>
        </w:rPr>
        <w:t>o</w:t>
      </w:r>
      <w:r w:rsidRPr="00CD41B3">
        <w:rPr>
          <w:snapToGrid/>
          <w:kern w:val="0"/>
          <w:szCs w:val="22"/>
          <w:lang w:val="en-GB"/>
        </w:rPr>
        <w:t>r</w:t>
      </w:r>
      <w:r w:rsidRPr="00CD41B3">
        <w:rPr>
          <w:snapToGrid/>
          <w:spacing w:val="-1"/>
          <w:kern w:val="0"/>
          <w:szCs w:val="22"/>
          <w:lang w:val="en-GB"/>
        </w:rPr>
        <w:t>g</w:t>
      </w:r>
      <w:r w:rsidRPr="00CD41B3">
        <w:rPr>
          <w:snapToGrid/>
          <w:spacing w:val="1"/>
          <w:kern w:val="0"/>
          <w:szCs w:val="22"/>
          <w:lang w:val="en-GB"/>
        </w:rPr>
        <w:t>i</w:t>
      </w:r>
      <w:r w:rsidRPr="00CD41B3">
        <w:rPr>
          <w:snapToGrid/>
          <w:kern w:val="0"/>
          <w:szCs w:val="22"/>
          <w:lang w:val="en-GB"/>
        </w:rPr>
        <w:t>a,</w:t>
      </w:r>
      <w:r w:rsidRPr="00CD41B3">
        <w:rPr>
          <w:snapToGrid/>
          <w:spacing w:val="3"/>
          <w:kern w:val="0"/>
          <w:szCs w:val="22"/>
          <w:lang w:val="en-GB"/>
        </w:rPr>
        <w:t xml:space="preserve"> </w:t>
      </w:r>
      <w:r w:rsidRPr="00CD41B3">
        <w:rPr>
          <w:snapToGrid/>
          <w:kern w:val="0"/>
          <w:szCs w:val="22"/>
          <w:lang w:val="en-GB"/>
        </w:rPr>
        <w:t>Iran</w:t>
      </w:r>
      <w:r w:rsidRPr="00CD41B3">
        <w:rPr>
          <w:snapToGrid/>
          <w:spacing w:val="-2"/>
          <w:kern w:val="0"/>
          <w:szCs w:val="22"/>
          <w:lang w:val="en-GB"/>
        </w:rPr>
        <w:t xml:space="preserve"> </w:t>
      </w:r>
      <w:r w:rsidRPr="00CD41B3">
        <w:rPr>
          <w:snapToGrid/>
          <w:kern w:val="0"/>
          <w:szCs w:val="22"/>
          <w:lang w:val="en-GB"/>
        </w:rPr>
        <w:t>(Isla</w:t>
      </w:r>
      <w:r w:rsidRPr="00CD41B3">
        <w:rPr>
          <w:snapToGrid/>
          <w:spacing w:val="-3"/>
          <w:kern w:val="0"/>
          <w:szCs w:val="22"/>
          <w:lang w:val="en-GB"/>
        </w:rPr>
        <w:t>m</w:t>
      </w:r>
      <w:r w:rsidRPr="00CD41B3">
        <w:rPr>
          <w:snapToGrid/>
          <w:kern w:val="0"/>
          <w:szCs w:val="22"/>
          <w:lang w:val="en-GB"/>
        </w:rPr>
        <w:t>ic</w:t>
      </w:r>
      <w:r w:rsidRPr="00CD41B3">
        <w:rPr>
          <w:snapToGrid/>
          <w:spacing w:val="4"/>
          <w:kern w:val="0"/>
          <w:szCs w:val="22"/>
          <w:lang w:val="en-GB"/>
        </w:rPr>
        <w:t xml:space="preserve"> </w:t>
      </w:r>
      <w:r w:rsidRPr="00CD41B3">
        <w:rPr>
          <w:snapToGrid/>
          <w:kern w:val="0"/>
          <w:szCs w:val="22"/>
          <w:lang w:val="en-GB"/>
        </w:rPr>
        <w:t>Re</w:t>
      </w:r>
      <w:r w:rsidRPr="00CD41B3">
        <w:rPr>
          <w:snapToGrid/>
          <w:spacing w:val="1"/>
          <w:kern w:val="0"/>
          <w:szCs w:val="22"/>
          <w:lang w:val="en-GB"/>
        </w:rPr>
        <w:t>p</w:t>
      </w:r>
      <w:r w:rsidRPr="00CD41B3">
        <w:rPr>
          <w:snapToGrid/>
          <w:spacing w:val="-1"/>
          <w:kern w:val="0"/>
          <w:szCs w:val="22"/>
          <w:lang w:val="en-GB"/>
        </w:rPr>
        <w:t>u</w:t>
      </w:r>
      <w:r w:rsidRPr="00CD41B3">
        <w:rPr>
          <w:snapToGrid/>
          <w:kern w:val="0"/>
          <w:szCs w:val="22"/>
          <w:lang w:val="en-GB"/>
        </w:rPr>
        <w:t>blic</w:t>
      </w:r>
      <w:r w:rsidRPr="00CD41B3">
        <w:rPr>
          <w:snapToGrid/>
          <w:spacing w:val="3"/>
          <w:kern w:val="0"/>
          <w:szCs w:val="22"/>
          <w:lang w:val="en-GB"/>
        </w:rPr>
        <w:t xml:space="preserve"> </w:t>
      </w:r>
      <w:r w:rsidRPr="00CD41B3">
        <w:rPr>
          <w:snapToGrid/>
          <w:kern w:val="0"/>
          <w:szCs w:val="22"/>
          <w:lang w:val="en-GB"/>
        </w:rPr>
        <w:t>o</w:t>
      </w:r>
      <w:r w:rsidRPr="00CD41B3">
        <w:rPr>
          <w:snapToGrid/>
          <w:spacing w:val="-1"/>
          <w:kern w:val="0"/>
          <w:szCs w:val="22"/>
          <w:lang w:val="en-GB"/>
        </w:rPr>
        <w:t>f</w:t>
      </w:r>
      <w:r w:rsidRPr="00CD41B3">
        <w:rPr>
          <w:snapToGrid/>
          <w:kern w:val="0"/>
          <w:szCs w:val="22"/>
          <w:lang w:val="en-GB"/>
        </w:rPr>
        <w:t>),</w:t>
      </w:r>
      <w:r w:rsidRPr="00CD41B3">
        <w:rPr>
          <w:snapToGrid/>
          <w:spacing w:val="-3"/>
          <w:kern w:val="0"/>
          <w:szCs w:val="22"/>
          <w:lang w:val="en-GB"/>
        </w:rPr>
        <w:t xml:space="preserve"> </w:t>
      </w:r>
      <w:r w:rsidRPr="00CD41B3">
        <w:rPr>
          <w:snapToGrid/>
          <w:spacing w:val="1"/>
          <w:kern w:val="0"/>
          <w:szCs w:val="22"/>
          <w:lang w:val="en-GB"/>
        </w:rPr>
        <w:t>Jo</w:t>
      </w:r>
      <w:r w:rsidRPr="00CD41B3">
        <w:rPr>
          <w:snapToGrid/>
          <w:kern w:val="0"/>
          <w:szCs w:val="22"/>
          <w:lang w:val="en-GB"/>
        </w:rPr>
        <w:t>rdan,</w:t>
      </w:r>
      <w:r w:rsidRPr="00CD41B3">
        <w:rPr>
          <w:snapToGrid/>
          <w:spacing w:val="1"/>
          <w:kern w:val="0"/>
          <w:szCs w:val="22"/>
          <w:lang w:val="en-GB"/>
        </w:rPr>
        <w:t xml:space="preserve"> </w:t>
      </w:r>
      <w:r w:rsidRPr="00CD41B3">
        <w:rPr>
          <w:snapToGrid/>
          <w:kern w:val="0"/>
          <w:szCs w:val="22"/>
          <w:lang w:val="en-GB"/>
        </w:rPr>
        <w:t>O</w:t>
      </w:r>
      <w:r w:rsidRPr="00CD41B3">
        <w:rPr>
          <w:snapToGrid/>
          <w:spacing w:val="-3"/>
          <w:kern w:val="0"/>
          <w:szCs w:val="22"/>
          <w:lang w:val="en-GB"/>
        </w:rPr>
        <w:t>m</w:t>
      </w:r>
      <w:r w:rsidRPr="00CD41B3">
        <w:rPr>
          <w:snapToGrid/>
          <w:spacing w:val="2"/>
          <w:kern w:val="0"/>
          <w:szCs w:val="22"/>
          <w:lang w:val="en-GB"/>
        </w:rPr>
        <w:t>a</w:t>
      </w:r>
      <w:r w:rsidRPr="00CD41B3">
        <w:rPr>
          <w:snapToGrid/>
          <w:spacing w:val="-1"/>
          <w:kern w:val="0"/>
          <w:szCs w:val="22"/>
          <w:lang w:val="en-GB"/>
        </w:rPr>
        <w:t>n</w:t>
      </w:r>
      <w:r w:rsidRPr="00CD41B3">
        <w:rPr>
          <w:snapToGrid/>
          <w:kern w:val="0"/>
          <w:szCs w:val="22"/>
          <w:lang w:val="en-GB"/>
        </w:rPr>
        <w:t>,</w:t>
      </w:r>
      <w:r w:rsidRPr="00CD41B3">
        <w:rPr>
          <w:snapToGrid/>
          <w:spacing w:val="1"/>
          <w:kern w:val="0"/>
          <w:szCs w:val="22"/>
          <w:lang w:val="en-GB"/>
        </w:rPr>
        <w:t xml:space="preserve"> </w:t>
      </w:r>
      <w:r w:rsidRPr="00CD41B3">
        <w:rPr>
          <w:snapToGrid/>
          <w:kern w:val="0"/>
          <w:szCs w:val="22"/>
          <w:lang w:val="en-GB"/>
        </w:rPr>
        <w:t>Uz</w:t>
      </w:r>
      <w:r w:rsidRPr="00CD41B3">
        <w:rPr>
          <w:snapToGrid/>
          <w:spacing w:val="1"/>
          <w:kern w:val="0"/>
          <w:szCs w:val="22"/>
          <w:lang w:val="en-GB"/>
        </w:rPr>
        <w:t>b</w:t>
      </w:r>
      <w:r w:rsidRPr="00CD41B3">
        <w:rPr>
          <w:snapToGrid/>
          <w:kern w:val="0"/>
          <w:szCs w:val="22"/>
          <w:lang w:val="en-GB"/>
        </w:rPr>
        <w:t>ek</w:t>
      </w:r>
      <w:r w:rsidRPr="00CD41B3">
        <w:rPr>
          <w:snapToGrid/>
          <w:spacing w:val="1"/>
          <w:kern w:val="0"/>
          <w:szCs w:val="22"/>
          <w:lang w:val="en-GB"/>
        </w:rPr>
        <w:t>i</w:t>
      </w:r>
      <w:r w:rsidRPr="00CD41B3">
        <w:rPr>
          <w:snapToGrid/>
          <w:kern w:val="0"/>
          <w:szCs w:val="22"/>
          <w:lang w:val="en-GB"/>
        </w:rPr>
        <w:t>sta</w:t>
      </w:r>
      <w:r w:rsidRPr="00CD41B3">
        <w:rPr>
          <w:snapToGrid/>
          <w:spacing w:val="-1"/>
          <w:kern w:val="0"/>
          <w:szCs w:val="22"/>
          <w:lang w:val="en-GB"/>
        </w:rPr>
        <w:t>n</w:t>
      </w:r>
      <w:r w:rsidRPr="00CD41B3">
        <w:rPr>
          <w:snapToGrid/>
          <w:kern w:val="0"/>
          <w:szCs w:val="22"/>
          <w:lang w:val="en-GB"/>
        </w:rPr>
        <w:t>,</w:t>
      </w:r>
      <w:r w:rsidRPr="00CD41B3">
        <w:rPr>
          <w:snapToGrid/>
          <w:spacing w:val="6"/>
          <w:kern w:val="0"/>
          <w:szCs w:val="22"/>
          <w:lang w:val="en-GB"/>
        </w:rPr>
        <w:t xml:space="preserve"> </w:t>
      </w:r>
      <w:r w:rsidRPr="00CD41B3">
        <w:rPr>
          <w:snapToGrid/>
          <w:spacing w:val="1"/>
          <w:kern w:val="0"/>
          <w:szCs w:val="22"/>
          <w:lang w:val="en-GB"/>
        </w:rPr>
        <w:t>Po</w:t>
      </w:r>
      <w:r w:rsidRPr="00CD41B3">
        <w:rPr>
          <w:snapToGrid/>
          <w:kern w:val="0"/>
          <w:szCs w:val="22"/>
          <w:lang w:val="en-GB"/>
        </w:rPr>
        <w:t>la</w:t>
      </w:r>
      <w:r w:rsidRPr="00CD41B3">
        <w:rPr>
          <w:snapToGrid/>
          <w:spacing w:val="-1"/>
          <w:kern w:val="0"/>
          <w:szCs w:val="22"/>
          <w:lang w:val="en-GB"/>
        </w:rPr>
        <w:t>n</w:t>
      </w:r>
      <w:r w:rsidRPr="00CD41B3">
        <w:rPr>
          <w:snapToGrid/>
          <w:kern w:val="0"/>
          <w:szCs w:val="22"/>
          <w:lang w:val="en-GB"/>
        </w:rPr>
        <w:t>d,</w:t>
      </w:r>
      <w:r w:rsidRPr="00CD41B3">
        <w:rPr>
          <w:snapToGrid/>
          <w:spacing w:val="1"/>
          <w:kern w:val="0"/>
          <w:szCs w:val="22"/>
          <w:lang w:val="en-GB"/>
        </w:rPr>
        <w:t xml:space="preserve"> </w:t>
      </w:r>
      <w:r w:rsidRPr="00CD41B3">
        <w:rPr>
          <w:snapToGrid/>
          <w:kern w:val="0"/>
          <w:szCs w:val="22"/>
          <w:lang w:val="en-GB"/>
        </w:rPr>
        <w:t>t</w:t>
      </w:r>
      <w:r w:rsidRPr="00CD41B3">
        <w:rPr>
          <w:snapToGrid/>
          <w:spacing w:val="4"/>
          <w:kern w:val="0"/>
          <w:szCs w:val="22"/>
          <w:lang w:val="en-GB"/>
        </w:rPr>
        <w:t>h</w:t>
      </w:r>
      <w:r w:rsidRPr="00CD41B3">
        <w:rPr>
          <w:snapToGrid/>
          <w:kern w:val="0"/>
          <w:szCs w:val="22"/>
          <w:lang w:val="en-GB"/>
        </w:rPr>
        <w:t>e</w:t>
      </w:r>
      <w:r w:rsidRPr="00CD41B3">
        <w:rPr>
          <w:snapToGrid/>
          <w:spacing w:val="-4"/>
          <w:kern w:val="0"/>
          <w:szCs w:val="22"/>
          <w:lang w:val="en-GB"/>
        </w:rPr>
        <w:t xml:space="preserve"> </w:t>
      </w:r>
      <w:r w:rsidRPr="00CD41B3">
        <w:rPr>
          <w:snapToGrid/>
          <w:spacing w:val="1"/>
          <w:kern w:val="0"/>
          <w:szCs w:val="22"/>
          <w:lang w:val="en-GB"/>
        </w:rPr>
        <w:t>S</w:t>
      </w:r>
      <w:r w:rsidRPr="00CD41B3">
        <w:rPr>
          <w:snapToGrid/>
          <w:spacing w:val="-3"/>
          <w:kern w:val="0"/>
          <w:szCs w:val="22"/>
          <w:lang w:val="en-GB"/>
        </w:rPr>
        <w:t>y</w:t>
      </w:r>
      <w:r w:rsidRPr="00CD41B3">
        <w:rPr>
          <w:snapToGrid/>
          <w:kern w:val="0"/>
          <w:szCs w:val="22"/>
          <w:lang w:val="en-GB"/>
        </w:rPr>
        <w:t>ri</w:t>
      </w:r>
      <w:r w:rsidRPr="00CD41B3">
        <w:rPr>
          <w:snapToGrid/>
          <w:spacing w:val="2"/>
          <w:kern w:val="0"/>
          <w:szCs w:val="22"/>
          <w:lang w:val="en-GB"/>
        </w:rPr>
        <w:t>a</w:t>
      </w:r>
      <w:r w:rsidRPr="00CD41B3">
        <w:rPr>
          <w:snapToGrid/>
          <w:kern w:val="0"/>
          <w:szCs w:val="22"/>
          <w:lang w:val="en-GB"/>
        </w:rPr>
        <w:t>n</w:t>
      </w:r>
      <w:r w:rsidRPr="00CD41B3">
        <w:rPr>
          <w:snapToGrid/>
          <w:spacing w:val="1"/>
          <w:kern w:val="0"/>
          <w:szCs w:val="22"/>
          <w:lang w:val="en-GB"/>
        </w:rPr>
        <w:t xml:space="preserve"> </w:t>
      </w:r>
      <w:r w:rsidRPr="00CD41B3">
        <w:rPr>
          <w:snapToGrid/>
          <w:spacing w:val="-2"/>
          <w:kern w:val="0"/>
          <w:szCs w:val="22"/>
          <w:lang w:val="en-GB"/>
        </w:rPr>
        <w:t>A</w:t>
      </w:r>
      <w:r w:rsidRPr="00CD41B3">
        <w:rPr>
          <w:snapToGrid/>
          <w:kern w:val="0"/>
          <w:szCs w:val="22"/>
          <w:lang w:val="en-GB"/>
        </w:rPr>
        <w:t xml:space="preserve">rab </w:t>
      </w:r>
      <w:r w:rsidRPr="00CD41B3">
        <w:rPr>
          <w:snapToGrid/>
          <w:w w:val="102"/>
          <w:kern w:val="0"/>
          <w:szCs w:val="22"/>
          <w:lang w:val="en-GB"/>
        </w:rPr>
        <w:t>Re</w:t>
      </w:r>
      <w:r w:rsidRPr="00CD41B3">
        <w:rPr>
          <w:snapToGrid/>
          <w:spacing w:val="1"/>
          <w:w w:val="102"/>
          <w:kern w:val="0"/>
          <w:szCs w:val="22"/>
          <w:lang w:val="en-GB"/>
        </w:rPr>
        <w:t>p</w:t>
      </w:r>
      <w:r w:rsidRPr="00CD41B3">
        <w:rPr>
          <w:snapToGrid/>
          <w:spacing w:val="-1"/>
          <w:w w:val="102"/>
          <w:kern w:val="0"/>
          <w:szCs w:val="22"/>
          <w:lang w:val="en-GB"/>
        </w:rPr>
        <w:t>u</w:t>
      </w:r>
      <w:r w:rsidRPr="00CD41B3">
        <w:rPr>
          <w:snapToGrid/>
          <w:w w:val="102"/>
          <w:kern w:val="0"/>
          <w:szCs w:val="22"/>
          <w:lang w:val="en-GB"/>
        </w:rPr>
        <w:t xml:space="preserve">blic, </w:t>
      </w:r>
      <w:r w:rsidRPr="00CD41B3">
        <w:rPr>
          <w:snapToGrid/>
          <w:spacing w:val="2"/>
          <w:kern w:val="0"/>
          <w:szCs w:val="22"/>
          <w:lang w:val="en-GB"/>
        </w:rPr>
        <w:t>K</w:t>
      </w:r>
      <w:r w:rsidRPr="00CD41B3">
        <w:rPr>
          <w:snapToGrid/>
          <w:spacing w:val="-3"/>
          <w:kern w:val="0"/>
          <w:szCs w:val="22"/>
          <w:lang w:val="en-GB"/>
        </w:rPr>
        <w:t>y</w:t>
      </w:r>
      <w:r w:rsidRPr="00CD41B3">
        <w:rPr>
          <w:snapToGrid/>
          <w:spacing w:val="1"/>
          <w:kern w:val="0"/>
          <w:szCs w:val="22"/>
          <w:lang w:val="en-GB"/>
        </w:rPr>
        <w:t>rg</w:t>
      </w:r>
      <w:r w:rsidRPr="00CD41B3">
        <w:rPr>
          <w:snapToGrid/>
          <w:spacing w:val="-1"/>
          <w:kern w:val="0"/>
          <w:szCs w:val="22"/>
          <w:lang w:val="en-GB"/>
        </w:rPr>
        <w:t>y</w:t>
      </w:r>
      <w:r w:rsidRPr="00CD41B3">
        <w:rPr>
          <w:snapToGrid/>
          <w:kern w:val="0"/>
          <w:szCs w:val="22"/>
          <w:lang w:val="en-GB"/>
        </w:rPr>
        <w:t>z</w:t>
      </w:r>
      <w:r w:rsidRPr="00CD41B3">
        <w:rPr>
          <w:snapToGrid/>
          <w:spacing w:val="1"/>
          <w:kern w:val="0"/>
          <w:szCs w:val="22"/>
          <w:lang w:val="en-GB"/>
        </w:rPr>
        <w:t>s</w:t>
      </w:r>
      <w:r w:rsidRPr="00CD41B3">
        <w:rPr>
          <w:snapToGrid/>
          <w:kern w:val="0"/>
          <w:szCs w:val="22"/>
          <w:lang w:val="en-GB"/>
        </w:rPr>
        <w:t>ta</w:t>
      </w:r>
      <w:r w:rsidRPr="00CD41B3">
        <w:rPr>
          <w:snapToGrid/>
          <w:spacing w:val="-1"/>
          <w:kern w:val="0"/>
          <w:szCs w:val="22"/>
          <w:lang w:val="en-GB"/>
        </w:rPr>
        <w:t>n</w:t>
      </w:r>
      <w:r w:rsidRPr="00CD41B3">
        <w:rPr>
          <w:snapToGrid/>
          <w:kern w:val="0"/>
          <w:szCs w:val="22"/>
          <w:lang w:val="en-GB"/>
        </w:rPr>
        <w:t>,</w:t>
      </w:r>
      <w:r w:rsidRPr="00CD41B3">
        <w:rPr>
          <w:snapToGrid/>
          <w:spacing w:val="23"/>
          <w:kern w:val="0"/>
          <w:szCs w:val="22"/>
          <w:lang w:val="en-GB"/>
        </w:rPr>
        <w:t xml:space="preserve"> </w:t>
      </w:r>
      <w:r w:rsidRPr="00CD41B3">
        <w:rPr>
          <w:snapToGrid/>
          <w:spacing w:val="-1"/>
          <w:kern w:val="0"/>
          <w:szCs w:val="22"/>
          <w:lang w:val="en-GB"/>
        </w:rPr>
        <w:t>R</w:t>
      </w:r>
      <w:r w:rsidRPr="00CD41B3">
        <w:rPr>
          <w:snapToGrid/>
          <w:spacing w:val="2"/>
          <w:kern w:val="0"/>
          <w:szCs w:val="22"/>
          <w:lang w:val="en-GB"/>
        </w:rPr>
        <w:t>o</w:t>
      </w:r>
      <w:r w:rsidRPr="00CD41B3">
        <w:rPr>
          <w:snapToGrid/>
          <w:spacing w:val="-3"/>
          <w:kern w:val="0"/>
          <w:szCs w:val="22"/>
          <w:lang w:val="en-GB"/>
        </w:rPr>
        <w:t>m</w:t>
      </w:r>
      <w:r w:rsidRPr="00CD41B3">
        <w:rPr>
          <w:snapToGrid/>
          <w:spacing w:val="2"/>
          <w:kern w:val="0"/>
          <w:szCs w:val="22"/>
          <w:lang w:val="en-GB"/>
        </w:rPr>
        <w:t>a</w:t>
      </w:r>
      <w:r w:rsidRPr="00CD41B3">
        <w:rPr>
          <w:snapToGrid/>
          <w:spacing w:val="-1"/>
          <w:kern w:val="0"/>
          <w:szCs w:val="22"/>
          <w:lang w:val="en-GB"/>
        </w:rPr>
        <w:t>n</w:t>
      </w:r>
      <w:r w:rsidRPr="00CD41B3">
        <w:rPr>
          <w:snapToGrid/>
          <w:kern w:val="0"/>
          <w:szCs w:val="22"/>
          <w:lang w:val="en-GB"/>
        </w:rPr>
        <w:t>ia,</w:t>
      </w:r>
      <w:r w:rsidRPr="00CD41B3">
        <w:rPr>
          <w:snapToGrid/>
          <w:spacing w:val="18"/>
          <w:kern w:val="0"/>
          <w:szCs w:val="22"/>
          <w:lang w:val="en-GB"/>
        </w:rPr>
        <w:t xml:space="preserve"> </w:t>
      </w:r>
      <w:r w:rsidRPr="00CD41B3">
        <w:rPr>
          <w:snapToGrid/>
          <w:spacing w:val="2"/>
          <w:kern w:val="0"/>
          <w:szCs w:val="22"/>
          <w:lang w:val="en-GB"/>
        </w:rPr>
        <w:t>T</w:t>
      </w:r>
      <w:r w:rsidRPr="00CD41B3">
        <w:rPr>
          <w:snapToGrid/>
          <w:kern w:val="0"/>
          <w:szCs w:val="22"/>
          <w:lang w:val="en-GB"/>
        </w:rPr>
        <w:t>a</w:t>
      </w:r>
      <w:r w:rsidRPr="00CD41B3">
        <w:rPr>
          <w:snapToGrid/>
          <w:spacing w:val="2"/>
          <w:kern w:val="0"/>
          <w:szCs w:val="22"/>
          <w:lang w:val="en-GB"/>
        </w:rPr>
        <w:t>j</w:t>
      </w:r>
      <w:r w:rsidRPr="00CD41B3">
        <w:rPr>
          <w:snapToGrid/>
          <w:kern w:val="0"/>
          <w:szCs w:val="22"/>
          <w:lang w:val="en-GB"/>
        </w:rPr>
        <w:t>i</w:t>
      </w:r>
      <w:r w:rsidRPr="00CD41B3">
        <w:rPr>
          <w:snapToGrid/>
          <w:spacing w:val="-1"/>
          <w:kern w:val="0"/>
          <w:szCs w:val="22"/>
          <w:lang w:val="en-GB"/>
        </w:rPr>
        <w:t>k</w:t>
      </w:r>
      <w:r w:rsidRPr="00CD41B3">
        <w:rPr>
          <w:snapToGrid/>
          <w:kern w:val="0"/>
          <w:szCs w:val="22"/>
          <w:lang w:val="en-GB"/>
        </w:rPr>
        <w:t>i</w:t>
      </w:r>
      <w:r w:rsidRPr="00CD41B3">
        <w:rPr>
          <w:snapToGrid/>
          <w:spacing w:val="1"/>
          <w:kern w:val="0"/>
          <w:szCs w:val="22"/>
          <w:lang w:val="en-GB"/>
        </w:rPr>
        <w:t>s</w:t>
      </w:r>
      <w:r w:rsidRPr="00CD41B3">
        <w:rPr>
          <w:snapToGrid/>
          <w:kern w:val="0"/>
          <w:szCs w:val="22"/>
          <w:lang w:val="en-GB"/>
        </w:rPr>
        <w:t>ta</w:t>
      </w:r>
      <w:r w:rsidRPr="00CD41B3">
        <w:rPr>
          <w:snapToGrid/>
          <w:spacing w:val="-1"/>
          <w:kern w:val="0"/>
          <w:szCs w:val="22"/>
          <w:lang w:val="en-GB"/>
        </w:rPr>
        <w:t>n</w:t>
      </w:r>
      <w:r w:rsidRPr="00CD41B3">
        <w:rPr>
          <w:snapToGrid/>
          <w:kern w:val="0"/>
          <w:szCs w:val="22"/>
          <w:lang w:val="en-GB"/>
        </w:rPr>
        <w:t>,</w:t>
      </w:r>
      <w:r w:rsidRPr="00CD41B3">
        <w:rPr>
          <w:snapToGrid/>
          <w:spacing w:val="19"/>
          <w:kern w:val="0"/>
          <w:szCs w:val="22"/>
          <w:lang w:val="en-GB"/>
        </w:rPr>
        <w:t xml:space="preserve"> </w:t>
      </w:r>
      <w:r w:rsidRPr="00CD41B3">
        <w:rPr>
          <w:snapToGrid/>
          <w:spacing w:val="2"/>
          <w:kern w:val="0"/>
          <w:szCs w:val="22"/>
          <w:lang w:val="en-GB"/>
        </w:rPr>
        <w:t>T</w:t>
      </w:r>
      <w:r w:rsidRPr="00CD41B3">
        <w:rPr>
          <w:snapToGrid/>
          <w:spacing w:val="-1"/>
          <w:kern w:val="0"/>
          <w:szCs w:val="22"/>
          <w:lang w:val="en-GB"/>
        </w:rPr>
        <w:t>u</w:t>
      </w:r>
      <w:r w:rsidRPr="00CD41B3">
        <w:rPr>
          <w:snapToGrid/>
          <w:spacing w:val="1"/>
          <w:kern w:val="0"/>
          <w:szCs w:val="22"/>
          <w:lang w:val="en-GB"/>
        </w:rPr>
        <w:t>rk</w:t>
      </w:r>
      <w:r w:rsidRPr="00CD41B3">
        <w:rPr>
          <w:snapToGrid/>
          <w:spacing w:val="-1"/>
          <w:kern w:val="0"/>
          <w:szCs w:val="22"/>
          <w:lang w:val="en-GB"/>
        </w:rPr>
        <w:t>m</w:t>
      </w:r>
      <w:r w:rsidRPr="00CD41B3">
        <w:rPr>
          <w:snapToGrid/>
          <w:kern w:val="0"/>
          <w:szCs w:val="22"/>
          <w:lang w:val="en-GB"/>
        </w:rPr>
        <w:t>e</w:t>
      </w:r>
      <w:r w:rsidRPr="00CD41B3">
        <w:rPr>
          <w:snapToGrid/>
          <w:spacing w:val="1"/>
          <w:kern w:val="0"/>
          <w:szCs w:val="22"/>
          <w:lang w:val="en-GB"/>
        </w:rPr>
        <w:t>n</w:t>
      </w:r>
      <w:r w:rsidRPr="00CD41B3">
        <w:rPr>
          <w:snapToGrid/>
          <w:kern w:val="0"/>
          <w:szCs w:val="22"/>
          <w:lang w:val="en-GB"/>
        </w:rPr>
        <w:t>i</w:t>
      </w:r>
      <w:r w:rsidRPr="00CD41B3">
        <w:rPr>
          <w:snapToGrid/>
          <w:spacing w:val="-1"/>
          <w:kern w:val="0"/>
          <w:szCs w:val="22"/>
          <w:lang w:val="en-GB"/>
        </w:rPr>
        <w:t>s</w:t>
      </w:r>
      <w:r w:rsidRPr="00CD41B3">
        <w:rPr>
          <w:snapToGrid/>
          <w:kern w:val="0"/>
          <w:szCs w:val="22"/>
          <w:lang w:val="en-GB"/>
        </w:rPr>
        <w:t>t</w:t>
      </w:r>
      <w:r w:rsidRPr="00CD41B3">
        <w:rPr>
          <w:snapToGrid/>
          <w:spacing w:val="2"/>
          <w:kern w:val="0"/>
          <w:szCs w:val="22"/>
          <w:lang w:val="en-GB"/>
        </w:rPr>
        <w:t>a</w:t>
      </w:r>
      <w:r w:rsidRPr="00CD41B3">
        <w:rPr>
          <w:snapToGrid/>
          <w:kern w:val="0"/>
          <w:szCs w:val="22"/>
          <w:lang w:val="en-GB"/>
        </w:rPr>
        <w:t>n</w:t>
      </w:r>
      <w:r w:rsidRPr="00CD41B3">
        <w:rPr>
          <w:snapToGrid/>
          <w:spacing w:val="21"/>
          <w:kern w:val="0"/>
          <w:szCs w:val="22"/>
          <w:lang w:val="en-GB"/>
        </w:rPr>
        <w:t xml:space="preserve"> </w:t>
      </w:r>
      <w:r w:rsidRPr="00CD41B3">
        <w:rPr>
          <w:snapToGrid/>
          <w:spacing w:val="2"/>
          <w:kern w:val="0"/>
          <w:szCs w:val="22"/>
          <w:lang w:val="en-GB"/>
        </w:rPr>
        <w:t>a</w:t>
      </w:r>
      <w:r w:rsidRPr="00CD41B3">
        <w:rPr>
          <w:snapToGrid/>
          <w:spacing w:val="-1"/>
          <w:kern w:val="0"/>
          <w:szCs w:val="22"/>
          <w:lang w:val="en-GB"/>
        </w:rPr>
        <w:t>n</w:t>
      </w:r>
      <w:r w:rsidRPr="00CD41B3">
        <w:rPr>
          <w:snapToGrid/>
          <w:kern w:val="0"/>
          <w:szCs w:val="22"/>
          <w:lang w:val="en-GB"/>
        </w:rPr>
        <w:t>d</w:t>
      </w:r>
      <w:r w:rsidRPr="00CD41B3">
        <w:rPr>
          <w:snapToGrid/>
          <w:spacing w:val="11"/>
          <w:kern w:val="0"/>
          <w:szCs w:val="22"/>
          <w:lang w:val="en-GB"/>
        </w:rPr>
        <w:t xml:space="preserve"> </w:t>
      </w:r>
      <w:r w:rsidRPr="00CD41B3">
        <w:rPr>
          <w:snapToGrid/>
          <w:kern w:val="0"/>
          <w:szCs w:val="22"/>
          <w:lang w:val="en-GB"/>
        </w:rPr>
        <w:t>U</w:t>
      </w:r>
      <w:r w:rsidRPr="00CD41B3">
        <w:rPr>
          <w:snapToGrid/>
          <w:spacing w:val="-1"/>
          <w:kern w:val="0"/>
          <w:szCs w:val="22"/>
          <w:lang w:val="en-GB"/>
        </w:rPr>
        <w:t>k</w:t>
      </w:r>
      <w:r w:rsidRPr="00CD41B3">
        <w:rPr>
          <w:snapToGrid/>
          <w:spacing w:val="1"/>
          <w:kern w:val="0"/>
          <w:szCs w:val="22"/>
          <w:lang w:val="en-GB"/>
        </w:rPr>
        <w:t>r</w:t>
      </w:r>
      <w:r w:rsidRPr="00CD41B3">
        <w:rPr>
          <w:snapToGrid/>
          <w:kern w:val="0"/>
          <w:szCs w:val="22"/>
          <w:lang w:val="en-GB"/>
        </w:rPr>
        <w:t>a</w:t>
      </w:r>
      <w:r w:rsidRPr="00CD41B3">
        <w:rPr>
          <w:snapToGrid/>
          <w:spacing w:val="2"/>
          <w:kern w:val="0"/>
          <w:szCs w:val="22"/>
          <w:lang w:val="en-GB"/>
        </w:rPr>
        <w:t>i</w:t>
      </w:r>
      <w:r w:rsidRPr="00CD41B3">
        <w:rPr>
          <w:snapToGrid/>
          <w:spacing w:val="1"/>
          <w:kern w:val="0"/>
          <w:szCs w:val="22"/>
          <w:lang w:val="en-GB"/>
        </w:rPr>
        <w:t>n</w:t>
      </w:r>
      <w:r w:rsidRPr="00CD41B3">
        <w:rPr>
          <w:snapToGrid/>
          <w:kern w:val="0"/>
          <w:szCs w:val="22"/>
          <w:lang w:val="en-GB"/>
        </w:rPr>
        <w:t>e,</w:t>
      </w:r>
      <w:r w:rsidRPr="00CD41B3">
        <w:rPr>
          <w:snapToGrid/>
          <w:spacing w:val="17"/>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16"/>
          <w:kern w:val="0"/>
          <w:szCs w:val="22"/>
          <w:lang w:val="en-GB"/>
        </w:rPr>
        <w:t xml:space="preserve"> </w:t>
      </w:r>
      <w:r w:rsidRPr="00CD41B3">
        <w:rPr>
          <w:snapToGrid/>
          <w:spacing w:val="-1"/>
          <w:kern w:val="0"/>
          <w:szCs w:val="22"/>
          <w:lang w:val="en-GB"/>
        </w:rPr>
        <w:t>f</w:t>
      </w:r>
      <w:r w:rsidRPr="00CD41B3">
        <w:rPr>
          <w:snapToGrid/>
          <w:kern w:val="0"/>
          <w:szCs w:val="22"/>
          <w:lang w:val="en-GB"/>
        </w:rPr>
        <w:t>re</w:t>
      </w:r>
      <w:r w:rsidRPr="00CD41B3">
        <w:rPr>
          <w:snapToGrid/>
          <w:spacing w:val="1"/>
          <w:kern w:val="0"/>
          <w:szCs w:val="22"/>
          <w:lang w:val="en-GB"/>
        </w:rPr>
        <w:t>q</w:t>
      </w:r>
      <w:r w:rsidRPr="00CD41B3">
        <w:rPr>
          <w:snapToGrid/>
          <w:spacing w:val="-1"/>
          <w:kern w:val="0"/>
          <w:szCs w:val="22"/>
          <w:lang w:val="en-GB"/>
        </w:rPr>
        <w:t>u</w:t>
      </w:r>
      <w:r w:rsidRPr="00CD41B3">
        <w:rPr>
          <w:snapToGrid/>
          <w:spacing w:val="2"/>
          <w:kern w:val="0"/>
          <w:szCs w:val="22"/>
          <w:lang w:val="en-GB"/>
        </w:rPr>
        <w:t>e</w:t>
      </w:r>
      <w:r w:rsidRPr="00CD41B3">
        <w:rPr>
          <w:snapToGrid/>
          <w:spacing w:val="-1"/>
          <w:kern w:val="0"/>
          <w:szCs w:val="22"/>
          <w:lang w:val="en-GB"/>
        </w:rPr>
        <w:t>n</w:t>
      </w:r>
      <w:r w:rsidRPr="00CD41B3">
        <w:rPr>
          <w:snapToGrid/>
          <w:spacing w:val="2"/>
          <w:kern w:val="0"/>
          <w:szCs w:val="22"/>
          <w:lang w:val="en-GB"/>
        </w:rPr>
        <w:t>c</w:t>
      </w:r>
      <w:r w:rsidRPr="00CD41B3">
        <w:rPr>
          <w:snapToGrid/>
          <w:kern w:val="0"/>
          <w:szCs w:val="22"/>
          <w:lang w:val="en-GB"/>
        </w:rPr>
        <w:t>y</w:t>
      </w:r>
      <w:r w:rsidRPr="00CD41B3">
        <w:rPr>
          <w:snapToGrid/>
          <w:spacing w:val="15"/>
          <w:kern w:val="0"/>
          <w:szCs w:val="22"/>
          <w:lang w:val="en-GB"/>
        </w:rPr>
        <w:t xml:space="preserve"> </w:t>
      </w:r>
      <w:r w:rsidRPr="00CD41B3">
        <w:rPr>
          <w:snapToGrid/>
          <w:spacing w:val="1"/>
          <w:kern w:val="0"/>
          <w:szCs w:val="22"/>
          <w:lang w:val="en-GB"/>
        </w:rPr>
        <w:t>b</w:t>
      </w:r>
      <w:r w:rsidRPr="00CD41B3">
        <w:rPr>
          <w:snapToGrid/>
          <w:spacing w:val="2"/>
          <w:kern w:val="0"/>
          <w:szCs w:val="22"/>
          <w:lang w:val="en-GB"/>
        </w:rPr>
        <w:t>a</w:t>
      </w:r>
      <w:r w:rsidRPr="00CD41B3">
        <w:rPr>
          <w:snapToGrid/>
          <w:spacing w:val="-1"/>
          <w:kern w:val="0"/>
          <w:szCs w:val="22"/>
          <w:lang w:val="en-GB"/>
        </w:rPr>
        <w:t>n</w:t>
      </w:r>
      <w:r w:rsidRPr="00CD41B3">
        <w:rPr>
          <w:snapToGrid/>
          <w:kern w:val="0"/>
          <w:szCs w:val="22"/>
          <w:lang w:val="en-GB"/>
        </w:rPr>
        <w:t>d</w:t>
      </w:r>
      <w:r w:rsidRPr="00CD41B3">
        <w:rPr>
          <w:snapToGrid/>
          <w:spacing w:val="12"/>
          <w:kern w:val="0"/>
          <w:szCs w:val="22"/>
          <w:lang w:val="en-GB"/>
        </w:rPr>
        <w:t xml:space="preserve"> </w:t>
      </w:r>
      <w:r w:rsidRPr="00CD41B3">
        <w:rPr>
          <w:snapToGrid/>
          <w:spacing w:val="1"/>
          <w:kern w:val="0"/>
          <w:szCs w:val="22"/>
          <w:lang w:val="en-GB"/>
        </w:rPr>
        <w:t>13</w:t>
      </w:r>
      <w:r w:rsidRPr="00CD41B3">
        <w:rPr>
          <w:snapToGrid/>
          <w:spacing w:val="2"/>
          <w:kern w:val="0"/>
          <w:szCs w:val="22"/>
          <w:lang w:val="en-GB"/>
        </w:rPr>
        <w:t>6</w:t>
      </w:r>
      <w:r w:rsidRPr="00CD41B3">
        <w:rPr>
          <w:snapToGrid/>
          <w:spacing w:val="-1"/>
          <w:kern w:val="0"/>
          <w:szCs w:val="22"/>
          <w:lang w:val="en-GB"/>
        </w:rPr>
        <w:t>-</w:t>
      </w:r>
      <w:r w:rsidRPr="00CD41B3">
        <w:rPr>
          <w:snapToGrid/>
          <w:spacing w:val="1"/>
          <w:kern w:val="0"/>
          <w:szCs w:val="22"/>
          <w:lang w:val="en-GB"/>
        </w:rPr>
        <w:t>13</w:t>
      </w:r>
      <w:r w:rsidRPr="00CD41B3">
        <w:rPr>
          <w:snapToGrid/>
          <w:kern w:val="0"/>
          <w:szCs w:val="22"/>
          <w:lang w:val="en-GB"/>
        </w:rPr>
        <w:t>7</w:t>
      </w:r>
      <w:r w:rsidRPr="00CD41B3">
        <w:rPr>
          <w:snapToGrid/>
          <w:spacing w:val="11"/>
          <w:kern w:val="0"/>
          <w:szCs w:val="22"/>
          <w:lang w:val="en-GB"/>
        </w:rPr>
        <w:t xml:space="preserve"> </w:t>
      </w:r>
      <w:r w:rsidRPr="00CD41B3">
        <w:rPr>
          <w:snapToGrid/>
          <w:kern w:val="0"/>
          <w:szCs w:val="22"/>
          <w:lang w:val="en-GB"/>
        </w:rPr>
        <w:t>MHz</w:t>
      </w:r>
      <w:r w:rsidRPr="00CD41B3">
        <w:rPr>
          <w:snapToGrid/>
          <w:spacing w:val="13"/>
          <w:kern w:val="0"/>
          <w:szCs w:val="22"/>
          <w:lang w:val="en-GB"/>
        </w:rPr>
        <w:t xml:space="preserve"> </w:t>
      </w:r>
      <w:r w:rsidRPr="00CD41B3">
        <w:rPr>
          <w:snapToGrid/>
          <w:kern w:val="0"/>
          <w:szCs w:val="22"/>
          <w:lang w:val="en-GB"/>
        </w:rPr>
        <w:t>is</w:t>
      </w:r>
      <w:r w:rsidRPr="00CD41B3">
        <w:rPr>
          <w:snapToGrid/>
          <w:spacing w:val="8"/>
          <w:kern w:val="0"/>
          <w:szCs w:val="22"/>
          <w:lang w:val="en-GB"/>
        </w:rPr>
        <w:t xml:space="preserve"> </w:t>
      </w:r>
      <w:r w:rsidRPr="00CD41B3">
        <w:rPr>
          <w:snapToGrid/>
          <w:kern w:val="0"/>
          <w:szCs w:val="22"/>
          <w:lang w:val="en-GB"/>
        </w:rPr>
        <w:t>also</w:t>
      </w:r>
      <w:r w:rsidRPr="00CD41B3">
        <w:rPr>
          <w:snapToGrid/>
          <w:spacing w:val="11"/>
          <w:kern w:val="0"/>
          <w:szCs w:val="22"/>
          <w:lang w:val="en-GB"/>
        </w:rPr>
        <w:t xml:space="preserve"> </w:t>
      </w:r>
      <w:r w:rsidRPr="00CD41B3">
        <w:rPr>
          <w:snapToGrid/>
          <w:kern w:val="0"/>
          <w:szCs w:val="22"/>
          <w:lang w:val="en-GB"/>
        </w:rPr>
        <w:t>a</w:t>
      </w:r>
      <w:r w:rsidRPr="00CD41B3">
        <w:rPr>
          <w:snapToGrid/>
          <w:spacing w:val="2"/>
          <w:kern w:val="0"/>
          <w:szCs w:val="22"/>
          <w:lang w:val="en-GB"/>
        </w:rPr>
        <w:t>l</w:t>
      </w:r>
      <w:r w:rsidRPr="00CD41B3">
        <w:rPr>
          <w:snapToGrid/>
          <w:kern w:val="0"/>
          <w:szCs w:val="22"/>
          <w:lang w:val="en-GB"/>
        </w:rPr>
        <w:t>l</w:t>
      </w:r>
      <w:r w:rsidRPr="00CD41B3">
        <w:rPr>
          <w:snapToGrid/>
          <w:spacing w:val="1"/>
          <w:kern w:val="0"/>
          <w:szCs w:val="22"/>
          <w:lang w:val="en-GB"/>
        </w:rPr>
        <w:t>o</w:t>
      </w:r>
      <w:r w:rsidRPr="00CD41B3">
        <w:rPr>
          <w:snapToGrid/>
          <w:kern w:val="0"/>
          <w:szCs w:val="22"/>
          <w:lang w:val="en-GB"/>
        </w:rPr>
        <w:t>cated</w:t>
      </w:r>
      <w:r w:rsidRPr="00CD41B3">
        <w:rPr>
          <w:snapToGrid/>
          <w:spacing w:val="17"/>
          <w:kern w:val="0"/>
          <w:szCs w:val="22"/>
          <w:lang w:val="en-GB"/>
        </w:rPr>
        <w:t xml:space="preserve"> </w:t>
      </w:r>
      <w:r w:rsidRPr="00CD41B3">
        <w:rPr>
          <w:snapToGrid/>
          <w:kern w:val="0"/>
          <w:szCs w:val="22"/>
          <w:lang w:val="en-GB"/>
        </w:rPr>
        <w:t>to</w:t>
      </w:r>
      <w:r w:rsidRPr="00CD41B3">
        <w:rPr>
          <w:snapToGrid/>
          <w:spacing w:val="9"/>
          <w:kern w:val="0"/>
          <w:szCs w:val="22"/>
          <w:lang w:val="en-GB"/>
        </w:rPr>
        <w:t xml:space="preserve"> </w:t>
      </w:r>
      <w:r w:rsidRPr="00CD41B3">
        <w:rPr>
          <w:snapToGrid/>
          <w:w w:val="102"/>
          <w:kern w:val="0"/>
          <w:szCs w:val="22"/>
          <w:lang w:val="en-GB"/>
        </w:rPr>
        <w:t>t</w:t>
      </w:r>
      <w:r w:rsidRPr="00CD41B3">
        <w:rPr>
          <w:snapToGrid/>
          <w:spacing w:val="-1"/>
          <w:w w:val="102"/>
          <w:kern w:val="0"/>
          <w:szCs w:val="22"/>
          <w:lang w:val="en-GB"/>
        </w:rPr>
        <w:t>h</w:t>
      </w:r>
      <w:r w:rsidRPr="00CD41B3">
        <w:rPr>
          <w:snapToGrid/>
          <w:w w:val="102"/>
          <w:kern w:val="0"/>
          <w:szCs w:val="22"/>
          <w:lang w:val="en-GB"/>
        </w:rPr>
        <w:t xml:space="preserve">e </w:t>
      </w:r>
      <w:r w:rsidRPr="00CD41B3">
        <w:rPr>
          <w:snapToGrid/>
          <w:kern w:val="0"/>
          <w:szCs w:val="22"/>
          <w:lang w:val="en-GB"/>
        </w:rPr>
        <w:t>aero</w:t>
      </w:r>
      <w:r w:rsidRPr="00CD41B3">
        <w:rPr>
          <w:snapToGrid/>
          <w:spacing w:val="-1"/>
          <w:kern w:val="0"/>
          <w:szCs w:val="22"/>
          <w:lang w:val="en-GB"/>
        </w:rPr>
        <w:t>n</w:t>
      </w:r>
      <w:r w:rsidRPr="00CD41B3">
        <w:rPr>
          <w:snapToGrid/>
          <w:kern w:val="0"/>
          <w:szCs w:val="22"/>
          <w:lang w:val="en-GB"/>
        </w:rPr>
        <w:t>autical</w:t>
      </w:r>
      <w:r w:rsidRPr="00CD41B3">
        <w:rPr>
          <w:snapToGrid/>
          <w:spacing w:val="16"/>
          <w:kern w:val="0"/>
          <w:szCs w:val="22"/>
          <w:lang w:val="en-GB"/>
        </w:rPr>
        <w:t xml:space="preserve"> </w:t>
      </w:r>
      <w:r w:rsidRPr="00CD41B3">
        <w:rPr>
          <w:snapToGrid/>
          <w:spacing w:val="-3"/>
          <w:kern w:val="0"/>
          <w:szCs w:val="22"/>
          <w:lang w:val="en-GB"/>
        </w:rPr>
        <w:t>m</w:t>
      </w:r>
      <w:r w:rsidRPr="00CD41B3">
        <w:rPr>
          <w:snapToGrid/>
          <w:kern w:val="0"/>
          <w:szCs w:val="22"/>
          <w:lang w:val="en-GB"/>
        </w:rPr>
        <w:t>obile</w:t>
      </w:r>
      <w:r w:rsidRPr="00CD41B3">
        <w:rPr>
          <w:snapToGrid/>
          <w:spacing w:val="8"/>
          <w:kern w:val="0"/>
          <w:szCs w:val="22"/>
          <w:lang w:val="en-GB"/>
        </w:rPr>
        <w:t xml:space="preserve"> </w:t>
      </w:r>
      <w:r w:rsidRPr="00CD41B3">
        <w:rPr>
          <w:snapToGrid/>
          <w:kern w:val="0"/>
          <w:szCs w:val="22"/>
          <w:lang w:val="en-GB"/>
        </w:rPr>
        <w:t>(OR)</w:t>
      </w:r>
      <w:r w:rsidRPr="00CD41B3">
        <w:rPr>
          <w:snapToGrid/>
          <w:spacing w:val="6"/>
          <w:kern w:val="0"/>
          <w:szCs w:val="22"/>
          <w:lang w:val="en-GB"/>
        </w:rPr>
        <w:t xml:space="preserve"> </w:t>
      </w:r>
      <w:r w:rsidRPr="00CD41B3">
        <w:rPr>
          <w:snapToGrid/>
          <w:kern w:val="0"/>
          <w:szCs w:val="22"/>
          <w:lang w:val="en-GB"/>
        </w:rPr>
        <w:t>service</w:t>
      </w:r>
      <w:r w:rsidRPr="00CD41B3">
        <w:rPr>
          <w:snapToGrid/>
          <w:spacing w:val="8"/>
          <w:kern w:val="0"/>
          <w:szCs w:val="22"/>
          <w:lang w:val="en-GB"/>
        </w:rPr>
        <w:t xml:space="preserve"> </w:t>
      </w:r>
      <w:r w:rsidRPr="00CD41B3">
        <w:rPr>
          <w:snapToGrid/>
          <w:kern w:val="0"/>
          <w:szCs w:val="22"/>
          <w:lang w:val="en-GB"/>
        </w:rPr>
        <w:t>on</w:t>
      </w:r>
      <w:r w:rsidRPr="00CD41B3">
        <w:rPr>
          <w:snapToGrid/>
          <w:spacing w:val="2"/>
          <w:kern w:val="0"/>
          <w:szCs w:val="22"/>
          <w:lang w:val="en-GB"/>
        </w:rPr>
        <w:t xml:space="preserve"> </w:t>
      </w:r>
      <w:r w:rsidRPr="00CD41B3">
        <w:rPr>
          <w:snapToGrid/>
          <w:kern w:val="0"/>
          <w:szCs w:val="22"/>
          <w:lang w:val="en-GB"/>
        </w:rPr>
        <w:t>a</w:t>
      </w:r>
      <w:r w:rsidRPr="00CD41B3">
        <w:rPr>
          <w:snapToGrid/>
          <w:spacing w:val="-1"/>
          <w:kern w:val="0"/>
          <w:szCs w:val="22"/>
          <w:lang w:val="en-GB"/>
        </w:rPr>
        <w:t xml:space="preserve"> </w:t>
      </w:r>
      <w:r w:rsidRPr="00CD41B3">
        <w:rPr>
          <w:snapToGrid/>
          <w:kern w:val="0"/>
          <w:szCs w:val="22"/>
          <w:lang w:val="en-GB"/>
        </w:rPr>
        <w:t>pri</w:t>
      </w:r>
      <w:r w:rsidRPr="00CD41B3">
        <w:rPr>
          <w:snapToGrid/>
          <w:spacing w:val="-3"/>
          <w:kern w:val="0"/>
          <w:szCs w:val="22"/>
          <w:lang w:val="en-GB"/>
        </w:rPr>
        <w:t>m</w:t>
      </w:r>
      <w:r w:rsidRPr="00CD41B3">
        <w:rPr>
          <w:snapToGrid/>
          <w:kern w:val="0"/>
          <w:szCs w:val="22"/>
          <w:lang w:val="en-GB"/>
        </w:rPr>
        <w:t>a</w:t>
      </w:r>
      <w:r w:rsidRPr="00CD41B3">
        <w:rPr>
          <w:snapToGrid/>
          <w:spacing w:val="2"/>
          <w:kern w:val="0"/>
          <w:szCs w:val="22"/>
          <w:lang w:val="en-GB"/>
        </w:rPr>
        <w:t>r</w:t>
      </w:r>
      <w:r w:rsidRPr="00CD41B3">
        <w:rPr>
          <w:snapToGrid/>
          <w:kern w:val="0"/>
          <w:szCs w:val="22"/>
          <w:lang w:val="en-GB"/>
        </w:rPr>
        <w:t>y</w:t>
      </w:r>
      <w:r w:rsidRPr="00CD41B3">
        <w:rPr>
          <w:snapToGrid/>
          <w:spacing w:val="6"/>
          <w:kern w:val="0"/>
          <w:szCs w:val="22"/>
          <w:lang w:val="en-GB"/>
        </w:rPr>
        <w:t xml:space="preserve"> </w:t>
      </w:r>
      <w:r w:rsidRPr="00CD41B3">
        <w:rPr>
          <w:snapToGrid/>
          <w:kern w:val="0"/>
          <w:szCs w:val="22"/>
          <w:lang w:val="en-GB"/>
        </w:rPr>
        <w:t>bas</w:t>
      </w:r>
      <w:r w:rsidRPr="00CD41B3">
        <w:rPr>
          <w:snapToGrid/>
          <w:spacing w:val="1"/>
          <w:kern w:val="0"/>
          <w:szCs w:val="22"/>
          <w:lang w:val="en-GB"/>
        </w:rPr>
        <w:t>i</w:t>
      </w:r>
      <w:r w:rsidRPr="00CD41B3">
        <w:rPr>
          <w:snapToGrid/>
          <w:kern w:val="0"/>
          <w:szCs w:val="22"/>
          <w:lang w:val="en-GB"/>
        </w:rPr>
        <w:t xml:space="preserve">s. In assigning frequencies to stations of the aeronautical mobile (OR) service, the administration shall take account of the frequencies assigned to stations in the aeronautical mobile (R) service.  </w:t>
      </w:r>
      <w:r w:rsidRPr="00CD41B3">
        <w:rPr>
          <w:snapToGrid/>
          <w:spacing w:val="-1"/>
          <w:w w:val="105"/>
          <w:kern w:val="0"/>
          <w:sz w:val="16"/>
          <w:szCs w:val="16"/>
          <w:lang w:val="en-GB"/>
        </w:rPr>
        <w:t>(</w:t>
      </w:r>
      <w:r w:rsidRPr="00CD41B3">
        <w:rPr>
          <w:snapToGrid/>
          <w:spacing w:val="-2"/>
          <w:w w:val="105"/>
          <w:kern w:val="0"/>
          <w:sz w:val="16"/>
          <w:szCs w:val="16"/>
          <w:lang w:val="en-GB"/>
        </w:rPr>
        <w:t>W</w:t>
      </w:r>
      <w:r w:rsidRPr="00CD41B3">
        <w:rPr>
          <w:snapToGrid/>
          <w:spacing w:val="1"/>
          <w:w w:val="105"/>
          <w:kern w:val="0"/>
          <w:sz w:val="16"/>
          <w:szCs w:val="16"/>
          <w:lang w:val="en-GB"/>
        </w:rPr>
        <w:t>RC</w:t>
      </w:r>
      <w:r w:rsidRPr="00CD41B3">
        <w:rPr>
          <w:snapToGrid/>
          <w:spacing w:val="-1"/>
          <w:w w:val="105"/>
          <w:kern w:val="0"/>
          <w:sz w:val="16"/>
          <w:szCs w:val="16"/>
          <w:lang w:val="en-GB"/>
        </w:rPr>
        <w:t>-1</w:t>
      </w:r>
      <w:r w:rsidRPr="00CD41B3">
        <w:rPr>
          <w:snapToGrid/>
          <w:spacing w:val="1"/>
          <w:w w:val="105"/>
          <w:kern w:val="0"/>
          <w:sz w:val="16"/>
          <w:szCs w:val="16"/>
          <w:lang w:val="en-GB"/>
        </w:rPr>
        <w:t>5)</w:t>
      </w:r>
    </w:p>
    <w:p w:rsidR="00CD41B3" w:rsidRPr="00CD41B3" w:rsidP="00CD41B3">
      <w:pPr>
        <w:widowControl/>
        <w:tabs>
          <w:tab w:val="left" w:pos="360"/>
          <w:tab w:val="left" w:pos="828"/>
          <w:tab w:val="left" w:pos="1080"/>
          <w:tab w:val="left" w:pos="1871"/>
          <w:tab w:val="left" w:pos="2268"/>
        </w:tabs>
        <w:overflowPunct w:val="0"/>
        <w:autoSpaceDE w:val="0"/>
        <w:autoSpaceDN w:val="0"/>
        <w:adjustRightInd w:val="0"/>
        <w:textAlignment w:val="baseline"/>
        <w:rPr>
          <w:snapToGrid/>
          <w:spacing w:val="1"/>
          <w:w w:val="105"/>
          <w:kern w:val="0"/>
          <w:szCs w:val="22"/>
          <w:lang w:val="en-GB"/>
        </w:rPr>
      </w:pPr>
    </w:p>
    <w:p w:rsidR="00CD41B3" w:rsidRPr="00CD41B3" w:rsidP="00CD41B3">
      <w:pPr>
        <w:widowControl/>
        <w:tabs>
          <w:tab w:val="left" w:pos="360"/>
        </w:tabs>
        <w:suppressAutoHyphens/>
        <w:rPr>
          <w:smallCaps/>
          <w:snapToGrid/>
          <w:kern w:val="0"/>
          <w:szCs w:val="22"/>
        </w:rPr>
      </w:pPr>
      <w:r w:rsidRPr="00CD41B3">
        <w:rPr>
          <w:smallCaps/>
          <w:snapToGrid/>
          <w:kern w:val="0"/>
          <w:szCs w:val="22"/>
        </w:rPr>
        <w:tab/>
        <w:t>* * * * *</w:t>
      </w:r>
    </w:p>
    <w:p w:rsidR="00CD41B3" w:rsidRPr="00CD41B3" w:rsidP="00CD41B3">
      <w:pPr>
        <w:widowControl/>
        <w:tabs>
          <w:tab w:val="left" w:pos="360"/>
        </w:tabs>
        <w:suppressAutoHyphens/>
        <w:rPr>
          <w:smallCaps/>
          <w:snapToGrid/>
          <w:kern w:val="0"/>
          <w:szCs w:val="22"/>
        </w:rPr>
      </w:pPr>
    </w:p>
    <w:p w:rsidR="00CD41B3" w:rsidRPr="00CD41B3" w:rsidP="00CD41B3">
      <w:pPr>
        <w:widowControl/>
        <w:tabs>
          <w:tab w:val="left" w:pos="360"/>
          <w:tab w:val="left" w:pos="828"/>
          <w:tab w:val="left" w:pos="1206"/>
          <w:tab w:val="left" w:pos="1871"/>
          <w:tab w:val="left" w:pos="2268"/>
        </w:tabs>
        <w:overflowPunct w:val="0"/>
        <w:autoSpaceDE w:val="0"/>
        <w:autoSpaceDN w:val="0"/>
        <w:adjustRightInd w:val="0"/>
        <w:textAlignment w:val="baseline"/>
        <w:rPr>
          <w:snapToGrid/>
          <w:kern w:val="0"/>
          <w:szCs w:val="22"/>
        </w:rPr>
      </w:pPr>
      <w:r w:rsidRPr="00CD41B3">
        <w:rPr>
          <w:bCs/>
          <w:snapToGrid/>
          <w:kern w:val="0"/>
          <w:szCs w:val="22"/>
          <w:lang w:val="en-GB"/>
        </w:rPr>
        <w:tab/>
        <w:t xml:space="preserve">5.208B  </w:t>
      </w:r>
      <w:r w:rsidRPr="00CD41B3">
        <w:rPr>
          <w:snapToGrid/>
          <w:kern w:val="0"/>
          <w:szCs w:val="22"/>
          <w:lang w:val="en-GB"/>
        </w:rPr>
        <w:t>In t</w:t>
      </w:r>
      <w:r w:rsidRPr="00CD41B3">
        <w:rPr>
          <w:snapToGrid/>
          <w:spacing w:val="-1"/>
          <w:kern w:val="0"/>
          <w:szCs w:val="22"/>
          <w:lang w:val="en-GB"/>
        </w:rPr>
        <w:t>h</w:t>
      </w:r>
      <w:r w:rsidRPr="00CD41B3">
        <w:rPr>
          <w:snapToGrid/>
          <w:kern w:val="0"/>
          <w:szCs w:val="22"/>
          <w:lang w:val="en-GB"/>
        </w:rPr>
        <w:t>e</w:t>
      </w:r>
      <w:r w:rsidRPr="00CD41B3">
        <w:rPr>
          <w:snapToGrid/>
          <w:spacing w:val="6"/>
          <w:kern w:val="0"/>
          <w:szCs w:val="22"/>
          <w:lang w:val="en-GB"/>
        </w:rPr>
        <w:t xml:space="preserve"> </w:t>
      </w:r>
      <w:r w:rsidRPr="00CD41B3">
        <w:rPr>
          <w:snapToGrid/>
          <w:spacing w:val="-1"/>
          <w:kern w:val="0"/>
          <w:szCs w:val="22"/>
          <w:lang w:val="en-GB"/>
        </w:rPr>
        <w:t>f</w:t>
      </w:r>
      <w:r w:rsidRPr="00CD41B3">
        <w:rPr>
          <w:snapToGrid/>
          <w:kern w:val="0"/>
          <w:szCs w:val="22"/>
          <w:lang w:val="en-GB"/>
        </w:rPr>
        <w:t>re</w:t>
      </w:r>
      <w:r w:rsidRPr="00CD41B3">
        <w:rPr>
          <w:snapToGrid/>
          <w:spacing w:val="1"/>
          <w:kern w:val="0"/>
          <w:szCs w:val="22"/>
          <w:lang w:val="en-GB"/>
        </w:rPr>
        <w:t>q</w:t>
      </w:r>
      <w:r w:rsidRPr="00CD41B3">
        <w:rPr>
          <w:snapToGrid/>
          <w:spacing w:val="-1"/>
          <w:kern w:val="0"/>
          <w:szCs w:val="22"/>
          <w:lang w:val="en-GB"/>
        </w:rPr>
        <w:t>u</w:t>
      </w:r>
      <w:r w:rsidRPr="00CD41B3">
        <w:rPr>
          <w:snapToGrid/>
          <w:kern w:val="0"/>
          <w:szCs w:val="22"/>
          <w:lang w:val="en-GB"/>
        </w:rPr>
        <w:t>en</w:t>
      </w:r>
      <w:r w:rsidRPr="00CD41B3">
        <w:rPr>
          <w:snapToGrid/>
          <w:spacing w:val="2"/>
          <w:kern w:val="0"/>
          <w:szCs w:val="22"/>
          <w:lang w:val="en-GB"/>
        </w:rPr>
        <w:t>c</w:t>
      </w:r>
      <w:r w:rsidRPr="00CD41B3">
        <w:rPr>
          <w:snapToGrid/>
          <w:kern w:val="0"/>
          <w:szCs w:val="22"/>
          <w:lang w:val="en-GB"/>
        </w:rPr>
        <w:t>y</w:t>
      </w:r>
      <w:r w:rsidRPr="00CD41B3">
        <w:rPr>
          <w:snapToGrid/>
          <w:spacing w:val="11"/>
          <w:kern w:val="0"/>
          <w:szCs w:val="22"/>
          <w:lang w:val="en-GB"/>
        </w:rPr>
        <w:t xml:space="preserve"> </w:t>
      </w:r>
      <w:r w:rsidRPr="00CD41B3">
        <w:rPr>
          <w:snapToGrid/>
          <w:w w:val="102"/>
          <w:kern w:val="0"/>
          <w:szCs w:val="22"/>
          <w:lang w:val="en-GB"/>
        </w:rPr>
        <w:t>bands:</w:t>
      </w:r>
    </w:p>
    <w:p w:rsidR="00CD41B3" w:rsidRPr="00CD41B3" w:rsidP="00CD41B3">
      <w:pPr>
        <w:tabs>
          <w:tab w:val="left" w:pos="360"/>
          <w:tab w:val="left" w:pos="540"/>
        </w:tabs>
        <w:ind w:right="-14"/>
        <w:rPr>
          <w:w w:val="102"/>
        </w:rPr>
      </w:pPr>
      <w:r w:rsidRPr="00CD41B3">
        <w:rPr>
          <w:spacing w:val="1"/>
        </w:rPr>
        <w:t>137</w:t>
      </w:r>
      <w:r w:rsidRPr="00CD41B3">
        <w:rPr>
          <w:spacing w:val="-1"/>
        </w:rPr>
        <w:t>-</w:t>
      </w:r>
      <w:r w:rsidRPr="00CD41B3">
        <w:rPr>
          <w:spacing w:val="1"/>
        </w:rPr>
        <w:t>13</w:t>
      </w:r>
      <w:r w:rsidRPr="00CD41B3">
        <w:t>8</w:t>
      </w:r>
      <w:r w:rsidRPr="00CD41B3">
        <w:rPr>
          <w:spacing w:val="11"/>
        </w:rPr>
        <w:t xml:space="preserve"> </w:t>
      </w:r>
      <w:r w:rsidRPr="00CD41B3">
        <w:rPr>
          <w:w w:val="102"/>
        </w:rPr>
        <w:t>MHz,</w:t>
      </w:r>
    </w:p>
    <w:p w:rsidR="00CD41B3" w:rsidRPr="00CD41B3" w:rsidP="00CD41B3">
      <w:pPr>
        <w:tabs>
          <w:tab w:val="left" w:pos="360"/>
          <w:tab w:val="left" w:pos="540"/>
        </w:tabs>
        <w:ind w:right="-14"/>
        <w:rPr>
          <w:w w:val="102"/>
        </w:rPr>
      </w:pPr>
      <w:r w:rsidRPr="00CD41B3">
        <w:rPr>
          <w:spacing w:val="1"/>
        </w:rPr>
        <w:t>387</w:t>
      </w:r>
      <w:r w:rsidRPr="00CD41B3">
        <w:rPr>
          <w:spacing w:val="-1"/>
        </w:rPr>
        <w:t>-</w:t>
      </w:r>
      <w:r w:rsidRPr="00CD41B3">
        <w:rPr>
          <w:spacing w:val="1"/>
        </w:rPr>
        <w:t>39</w:t>
      </w:r>
      <w:r w:rsidRPr="00CD41B3">
        <w:t>0</w:t>
      </w:r>
      <w:r w:rsidRPr="00CD41B3">
        <w:rPr>
          <w:spacing w:val="11"/>
        </w:rPr>
        <w:t xml:space="preserve"> </w:t>
      </w:r>
      <w:r w:rsidRPr="00CD41B3">
        <w:rPr>
          <w:w w:val="102"/>
        </w:rPr>
        <w:t>MHz,</w:t>
      </w:r>
    </w:p>
    <w:p w:rsidR="00CD41B3" w:rsidRPr="00CD41B3" w:rsidP="00CD41B3">
      <w:pPr>
        <w:tabs>
          <w:tab w:val="left" w:pos="360"/>
          <w:tab w:val="left" w:pos="540"/>
        </w:tabs>
        <w:ind w:right="-14"/>
        <w:rPr>
          <w:w w:val="102"/>
        </w:rPr>
      </w:pPr>
      <w:r w:rsidRPr="00CD41B3">
        <w:rPr>
          <w:spacing w:val="1"/>
        </w:rPr>
        <w:t>400.</w:t>
      </w:r>
      <w:r w:rsidRPr="00CD41B3">
        <w:rPr>
          <w:spacing w:val="-1"/>
        </w:rPr>
        <w:t>1</w:t>
      </w:r>
      <w:r w:rsidRPr="00CD41B3">
        <w:rPr>
          <w:spacing w:val="1"/>
        </w:rPr>
        <w:t>5</w:t>
      </w:r>
      <w:r w:rsidRPr="00CD41B3">
        <w:rPr>
          <w:spacing w:val="-1"/>
        </w:rPr>
        <w:t>-</w:t>
      </w:r>
      <w:r w:rsidRPr="00CD41B3">
        <w:rPr>
          <w:spacing w:val="1"/>
        </w:rPr>
        <w:t>40</w:t>
      </w:r>
      <w:r w:rsidRPr="00CD41B3">
        <w:t>1</w:t>
      </w:r>
      <w:r w:rsidRPr="00CD41B3">
        <w:rPr>
          <w:spacing w:val="15"/>
        </w:rPr>
        <w:t xml:space="preserve"> </w:t>
      </w:r>
      <w:r w:rsidRPr="00CD41B3">
        <w:rPr>
          <w:w w:val="102"/>
        </w:rPr>
        <w:t>MHz,</w:t>
      </w:r>
    </w:p>
    <w:p w:rsidR="00CD41B3" w:rsidRPr="00CD41B3" w:rsidP="00CD41B3">
      <w:pPr>
        <w:tabs>
          <w:tab w:val="left" w:pos="360"/>
          <w:tab w:val="left" w:pos="540"/>
        </w:tabs>
        <w:ind w:right="-14"/>
        <w:rPr>
          <w:w w:val="102"/>
        </w:rPr>
      </w:pPr>
      <w:r w:rsidRPr="00CD41B3">
        <w:t>1452-1492 MHz,</w:t>
      </w:r>
      <w:r w:rsidRPr="00CD41B3">
        <w:br/>
        <w:t>1525-1610 MHz,</w:t>
      </w:r>
      <w:r w:rsidRPr="00CD41B3">
        <w:br/>
        <w:t>1613.8-1626.5 MHz,</w:t>
      </w:r>
      <w:r w:rsidRPr="00CD41B3">
        <w:br/>
        <w:t xml:space="preserve">2655-2690 </w:t>
      </w:r>
      <w:r w:rsidRPr="00CD41B3">
        <w:rPr>
          <w:w w:val="102"/>
        </w:rPr>
        <w:t>MHz,</w:t>
      </w:r>
    </w:p>
    <w:p w:rsidR="00CD41B3" w:rsidRPr="00CD41B3" w:rsidP="00CD41B3">
      <w:pPr>
        <w:tabs>
          <w:tab w:val="left" w:pos="360"/>
          <w:tab w:val="left" w:pos="540"/>
        </w:tabs>
        <w:ind w:right="-14"/>
      </w:pPr>
      <w:r w:rsidRPr="00CD41B3">
        <w:rPr>
          <w:spacing w:val="1"/>
        </w:rPr>
        <w:t>21.4</w:t>
      </w:r>
      <w:r w:rsidRPr="00CD41B3">
        <w:rPr>
          <w:spacing w:val="-1"/>
        </w:rPr>
        <w:t>-</w:t>
      </w:r>
      <w:r w:rsidRPr="00CD41B3">
        <w:rPr>
          <w:spacing w:val="1"/>
        </w:rPr>
        <w:t>2</w:t>
      </w:r>
      <w:r w:rsidRPr="00CD41B3">
        <w:t>2</w:t>
      </w:r>
      <w:r w:rsidRPr="00CD41B3">
        <w:rPr>
          <w:spacing w:val="11"/>
        </w:rPr>
        <w:t xml:space="preserve"> </w:t>
      </w:r>
      <w:r w:rsidRPr="00CD41B3">
        <w:rPr>
          <w:spacing w:val="1"/>
          <w:w w:val="102"/>
        </w:rPr>
        <w:t>GHz,</w:t>
      </w:r>
    </w:p>
    <w:p w:rsidR="00CD41B3" w:rsidRPr="00CD41B3" w:rsidP="00CD41B3">
      <w:pPr>
        <w:widowControl/>
        <w:tabs>
          <w:tab w:val="left" w:pos="360"/>
          <w:tab w:val="left" w:pos="828"/>
          <w:tab w:val="left" w:pos="1134"/>
          <w:tab w:val="left" w:pos="1871"/>
          <w:tab w:val="left" w:pos="2268"/>
        </w:tabs>
        <w:overflowPunct w:val="0"/>
        <w:autoSpaceDE w:val="0"/>
        <w:autoSpaceDN w:val="0"/>
        <w:adjustRightInd w:val="0"/>
        <w:textAlignment w:val="baseline"/>
        <w:rPr>
          <w:snapToGrid/>
          <w:spacing w:val="1"/>
          <w:w w:val="105"/>
          <w:kern w:val="0"/>
          <w:szCs w:val="22"/>
          <w:lang w:val="en-GB"/>
        </w:rPr>
      </w:pPr>
      <w:r w:rsidRPr="00CD41B3">
        <w:rPr>
          <w:snapToGrid/>
          <w:kern w:val="0"/>
          <w:szCs w:val="22"/>
          <w:lang w:val="en-GB"/>
        </w:rPr>
        <w:t>Reso</w:t>
      </w:r>
      <w:r w:rsidRPr="00CD41B3">
        <w:rPr>
          <w:snapToGrid/>
          <w:spacing w:val="1"/>
          <w:kern w:val="0"/>
          <w:szCs w:val="22"/>
          <w:lang w:val="en-GB"/>
        </w:rPr>
        <w:t>l</w:t>
      </w:r>
      <w:r w:rsidRPr="00CD41B3">
        <w:rPr>
          <w:snapToGrid/>
          <w:spacing w:val="-1"/>
          <w:kern w:val="0"/>
          <w:szCs w:val="22"/>
          <w:lang w:val="en-GB"/>
        </w:rPr>
        <w:t>u</w:t>
      </w:r>
      <w:r w:rsidRPr="00CD41B3">
        <w:rPr>
          <w:snapToGrid/>
          <w:kern w:val="0"/>
          <w:szCs w:val="22"/>
          <w:lang w:val="en-GB"/>
        </w:rPr>
        <w:t>tion</w:t>
      </w:r>
      <w:r w:rsidRPr="00CD41B3">
        <w:rPr>
          <w:snapToGrid/>
          <w:spacing w:val="13"/>
          <w:kern w:val="0"/>
          <w:szCs w:val="22"/>
          <w:lang w:val="en-GB"/>
        </w:rPr>
        <w:t xml:space="preserve"> </w:t>
      </w:r>
      <w:r w:rsidRPr="00CD41B3">
        <w:rPr>
          <w:snapToGrid/>
          <w:spacing w:val="1"/>
          <w:kern w:val="0"/>
          <w:szCs w:val="22"/>
          <w:lang w:val="en-GB"/>
        </w:rPr>
        <w:t>73</w:t>
      </w:r>
      <w:r w:rsidRPr="00CD41B3">
        <w:rPr>
          <w:snapToGrid/>
          <w:kern w:val="0"/>
          <w:szCs w:val="22"/>
          <w:lang w:val="en-GB"/>
        </w:rPr>
        <w:t>9</w:t>
      </w:r>
      <w:r w:rsidRPr="00CD41B3">
        <w:rPr>
          <w:snapToGrid/>
          <w:spacing w:val="6"/>
          <w:kern w:val="0"/>
          <w:szCs w:val="22"/>
          <w:lang w:val="en-GB"/>
        </w:rPr>
        <w:t xml:space="preserve"> </w:t>
      </w:r>
      <w:r w:rsidRPr="00CD41B3">
        <w:rPr>
          <w:snapToGrid/>
          <w:kern w:val="0"/>
          <w:szCs w:val="22"/>
          <w:lang w:val="en-GB"/>
        </w:rPr>
        <w:t>(Rev.WRC-</w:t>
      </w:r>
      <w:r w:rsidRPr="00CD41B3">
        <w:rPr>
          <w:bCs/>
          <w:snapToGrid/>
          <w:spacing w:val="-1"/>
          <w:kern w:val="0"/>
          <w:szCs w:val="22"/>
          <w:lang w:val="en-GB"/>
        </w:rPr>
        <w:t>1</w:t>
      </w:r>
      <w:r w:rsidRPr="00CD41B3">
        <w:rPr>
          <w:bCs/>
          <w:snapToGrid/>
          <w:kern w:val="0"/>
          <w:szCs w:val="22"/>
          <w:lang w:val="en-GB"/>
        </w:rPr>
        <w:t>5</w:t>
      </w:r>
      <w:r w:rsidRPr="00CD41B3">
        <w:rPr>
          <w:snapToGrid/>
          <w:kern w:val="0"/>
          <w:szCs w:val="22"/>
          <w:lang w:val="en-GB"/>
        </w:rPr>
        <w:t>)</w:t>
      </w:r>
      <w:r w:rsidRPr="00CD41B3">
        <w:rPr>
          <w:snapToGrid/>
          <w:spacing w:val="20"/>
          <w:kern w:val="0"/>
          <w:szCs w:val="22"/>
          <w:lang w:val="en-GB"/>
        </w:rPr>
        <w:t xml:space="preserve"> </w:t>
      </w:r>
      <w:r w:rsidRPr="00CD41B3">
        <w:rPr>
          <w:snapToGrid/>
          <w:kern w:val="0"/>
          <w:szCs w:val="22"/>
          <w:lang w:val="en-GB"/>
        </w:rPr>
        <w:t>applies.</w:t>
      </w:r>
      <w:r w:rsidRPr="00CD41B3">
        <w:rPr>
          <w:snapToGrid/>
          <w:kern w:val="0"/>
          <w:sz w:val="24"/>
          <w:szCs w:val="22"/>
          <w:lang w:val="en-GB"/>
        </w:rPr>
        <w:t>  </w:t>
      </w:r>
      <w:r w:rsidRPr="00CD41B3">
        <w:rPr>
          <w:snapToGrid/>
          <w:spacing w:val="-1"/>
          <w:w w:val="105"/>
          <w:kern w:val="0"/>
          <w:sz w:val="16"/>
          <w:szCs w:val="16"/>
          <w:lang w:val="en-GB"/>
        </w:rPr>
        <w:t>(</w:t>
      </w:r>
      <w:r w:rsidRPr="00CD41B3">
        <w:rPr>
          <w:snapToGrid/>
          <w:spacing w:val="-2"/>
          <w:w w:val="105"/>
          <w:kern w:val="0"/>
          <w:sz w:val="16"/>
          <w:szCs w:val="16"/>
          <w:lang w:val="en-GB"/>
        </w:rPr>
        <w:t>W</w:t>
      </w:r>
      <w:r w:rsidRPr="00CD41B3">
        <w:rPr>
          <w:snapToGrid/>
          <w:spacing w:val="1"/>
          <w:w w:val="105"/>
          <w:kern w:val="0"/>
          <w:sz w:val="16"/>
          <w:szCs w:val="16"/>
          <w:lang w:val="en-GB"/>
        </w:rPr>
        <w:t>RC</w:t>
      </w:r>
      <w:r w:rsidRPr="00CD41B3">
        <w:rPr>
          <w:snapToGrid/>
          <w:spacing w:val="-1"/>
          <w:w w:val="105"/>
          <w:kern w:val="0"/>
          <w:sz w:val="16"/>
          <w:szCs w:val="16"/>
          <w:lang w:val="en-GB"/>
        </w:rPr>
        <w:t>-1</w:t>
      </w:r>
      <w:r w:rsidRPr="00CD41B3">
        <w:rPr>
          <w:snapToGrid/>
          <w:spacing w:val="1"/>
          <w:w w:val="105"/>
          <w:kern w:val="0"/>
          <w:sz w:val="16"/>
          <w:szCs w:val="16"/>
          <w:lang w:val="en-GB"/>
        </w:rPr>
        <w:t>5)</w:t>
      </w:r>
    </w:p>
    <w:p w:rsidR="00CD41B3" w:rsidRPr="00CD41B3" w:rsidP="00CD41B3">
      <w:pPr>
        <w:widowControl/>
        <w:tabs>
          <w:tab w:val="left" w:pos="360"/>
          <w:tab w:val="left" w:pos="828"/>
          <w:tab w:val="left" w:pos="1134"/>
          <w:tab w:val="left" w:pos="1871"/>
          <w:tab w:val="left" w:pos="2268"/>
        </w:tabs>
        <w:overflowPunct w:val="0"/>
        <w:autoSpaceDE w:val="0"/>
        <w:autoSpaceDN w:val="0"/>
        <w:adjustRightInd w:val="0"/>
        <w:textAlignment w:val="baseline"/>
        <w:rPr>
          <w:snapToGrid/>
          <w:kern w:val="0"/>
          <w:szCs w:val="22"/>
        </w:rPr>
      </w:pPr>
    </w:p>
    <w:p w:rsidR="00CD41B3" w:rsidRPr="00CD41B3" w:rsidP="00CD41B3">
      <w:pPr>
        <w:widowControl/>
        <w:suppressAutoHyphens/>
        <w:ind w:firstLine="360"/>
        <w:rPr>
          <w:smallCaps/>
          <w:snapToGrid/>
          <w:kern w:val="0"/>
          <w:szCs w:val="22"/>
        </w:rPr>
      </w:pPr>
      <w:r w:rsidRPr="00CD41B3">
        <w:rPr>
          <w:smallCaps/>
          <w:snapToGrid/>
          <w:kern w:val="0"/>
          <w:szCs w:val="22"/>
        </w:rPr>
        <w:t>* * * * *</w:t>
      </w:r>
    </w:p>
    <w:p w:rsidR="00CD41B3" w:rsidRPr="00CD41B3" w:rsidP="00CD41B3">
      <w:pPr>
        <w:tabs>
          <w:tab w:val="left" w:pos="360"/>
          <w:tab w:val="left" w:pos="828"/>
          <w:tab w:val="left" w:pos="1080"/>
          <w:tab w:val="left" w:pos="1871"/>
          <w:tab w:val="left" w:pos="2268"/>
        </w:tabs>
        <w:overflowPunct w:val="0"/>
        <w:autoSpaceDE w:val="0"/>
        <w:autoSpaceDN w:val="0"/>
        <w:adjustRightInd w:val="0"/>
        <w:textAlignment w:val="baseline"/>
        <w:rPr>
          <w:spacing w:val="1"/>
          <w:w w:val="105"/>
          <w:sz w:val="16"/>
          <w:szCs w:val="16"/>
        </w:rPr>
      </w:pPr>
      <w:r w:rsidRPr="00CD41B3">
        <w:rPr>
          <w:spacing w:val="1"/>
        </w:rPr>
        <w:tab/>
        <w:t>5</w:t>
      </w:r>
      <w:r w:rsidRPr="00CD41B3">
        <w:rPr>
          <w:bCs/>
        </w:rPr>
        <w:t xml:space="preserve">.211  </w:t>
      </w:r>
      <w:r w:rsidRPr="00CD41B3">
        <w:rPr>
          <w:i/>
        </w:rPr>
        <w:t>Additional allocation:</w:t>
      </w:r>
      <w:r w:rsidRPr="00CD41B3">
        <w:t>  in Germany,</w:t>
      </w:r>
      <w:r w:rsidRPr="00CD41B3">
        <w:rPr>
          <w:spacing w:val="19"/>
        </w:rPr>
        <w:t xml:space="preserve"> </w:t>
      </w:r>
      <w:r w:rsidRPr="00CD41B3">
        <w:t>Sa</w:t>
      </w:r>
      <w:r w:rsidRPr="00CD41B3">
        <w:rPr>
          <w:spacing w:val="-1"/>
        </w:rPr>
        <w:t>u</w:t>
      </w:r>
      <w:r w:rsidRPr="00CD41B3">
        <w:rPr>
          <w:spacing w:val="1"/>
        </w:rPr>
        <w:t>d</w:t>
      </w:r>
      <w:r w:rsidRPr="00CD41B3">
        <w:t>i</w:t>
      </w:r>
      <w:r w:rsidRPr="00CD41B3">
        <w:rPr>
          <w:spacing w:val="14"/>
        </w:rPr>
        <w:t xml:space="preserve"> </w:t>
      </w:r>
      <w:r w:rsidRPr="00CD41B3">
        <w:rPr>
          <w:spacing w:val="-2"/>
        </w:rPr>
        <w:t>A</w:t>
      </w:r>
      <w:r w:rsidRPr="00CD41B3">
        <w:t>ra</w:t>
      </w:r>
      <w:r w:rsidRPr="00CD41B3">
        <w:rPr>
          <w:spacing w:val="1"/>
        </w:rPr>
        <w:t>b</w:t>
      </w:r>
      <w:r w:rsidRPr="00CD41B3">
        <w:t>ia,</w:t>
      </w:r>
      <w:r w:rsidRPr="00CD41B3">
        <w:rPr>
          <w:spacing w:val="16"/>
        </w:rPr>
        <w:t xml:space="preserve"> </w:t>
      </w:r>
      <w:r w:rsidRPr="00CD41B3">
        <w:t>A</w:t>
      </w:r>
      <w:r w:rsidRPr="00CD41B3">
        <w:rPr>
          <w:spacing w:val="-1"/>
        </w:rPr>
        <w:t>u</w:t>
      </w:r>
      <w:r w:rsidRPr="00CD41B3">
        <w:rPr>
          <w:spacing w:val="1"/>
        </w:rPr>
        <w:t>s</w:t>
      </w:r>
      <w:r w:rsidRPr="00CD41B3">
        <w:t>tria,</w:t>
      </w:r>
      <w:r w:rsidRPr="00CD41B3">
        <w:rPr>
          <w:spacing w:val="17"/>
        </w:rPr>
        <w:t xml:space="preserve"> </w:t>
      </w:r>
      <w:r w:rsidRPr="00CD41B3">
        <w:rPr>
          <w:spacing w:val="1"/>
        </w:rPr>
        <w:t>B</w:t>
      </w:r>
      <w:r w:rsidRPr="00CD41B3">
        <w:t>ahrai</w:t>
      </w:r>
      <w:r w:rsidRPr="00CD41B3">
        <w:rPr>
          <w:spacing w:val="-1"/>
        </w:rPr>
        <w:t>n</w:t>
      </w:r>
      <w:r w:rsidRPr="00CD41B3">
        <w:t>,</w:t>
      </w:r>
      <w:r w:rsidRPr="00CD41B3">
        <w:rPr>
          <w:spacing w:val="17"/>
        </w:rPr>
        <w:t xml:space="preserve"> </w:t>
      </w:r>
      <w:r w:rsidRPr="00CD41B3">
        <w:rPr>
          <w:spacing w:val="1"/>
        </w:rPr>
        <w:t>B</w:t>
      </w:r>
      <w:r w:rsidRPr="00CD41B3">
        <w:t>el</w:t>
      </w:r>
      <w:r w:rsidRPr="00CD41B3">
        <w:rPr>
          <w:spacing w:val="-1"/>
        </w:rPr>
        <w:t>g</w:t>
      </w:r>
      <w:r w:rsidRPr="00CD41B3">
        <w:rPr>
          <w:spacing w:val="1"/>
        </w:rPr>
        <w:t>iu</w:t>
      </w:r>
      <w:r w:rsidRPr="00CD41B3">
        <w:rPr>
          <w:spacing w:val="-1"/>
        </w:rPr>
        <w:t>m</w:t>
      </w:r>
      <w:r w:rsidRPr="00CD41B3">
        <w:t>,</w:t>
      </w:r>
      <w:r w:rsidRPr="00CD41B3">
        <w:rPr>
          <w:spacing w:val="17"/>
        </w:rPr>
        <w:t xml:space="preserve"> </w:t>
      </w:r>
      <w:r w:rsidRPr="00CD41B3">
        <w:t>D</w:t>
      </w:r>
      <w:r w:rsidRPr="00CD41B3">
        <w:rPr>
          <w:spacing w:val="2"/>
        </w:rPr>
        <w:t>e</w:t>
      </w:r>
      <w:r w:rsidRPr="00CD41B3">
        <w:t>n</w:t>
      </w:r>
      <w:r w:rsidRPr="00CD41B3">
        <w:rPr>
          <w:spacing w:val="-1"/>
        </w:rPr>
        <w:t>m</w:t>
      </w:r>
      <w:r w:rsidRPr="00CD41B3">
        <w:t>ar</w:t>
      </w:r>
      <w:r w:rsidRPr="00CD41B3">
        <w:rPr>
          <w:spacing w:val="-1"/>
        </w:rPr>
        <w:t>k</w:t>
      </w:r>
      <w:r w:rsidRPr="00CD41B3">
        <w:t>,</w:t>
      </w:r>
      <w:r w:rsidRPr="00CD41B3">
        <w:rPr>
          <w:spacing w:val="18"/>
        </w:rPr>
        <w:t xml:space="preserve"> </w:t>
      </w:r>
      <w:r w:rsidRPr="00CD41B3">
        <w:rPr>
          <w:spacing w:val="1"/>
        </w:rPr>
        <w:t>t</w:t>
      </w:r>
      <w:r w:rsidRPr="00CD41B3">
        <w:rPr>
          <w:spacing w:val="-1"/>
        </w:rPr>
        <w:t>h</w:t>
      </w:r>
      <w:r w:rsidRPr="00CD41B3">
        <w:t>e</w:t>
      </w:r>
      <w:r w:rsidRPr="00CD41B3">
        <w:rPr>
          <w:spacing w:val="10"/>
        </w:rPr>
        <w:t xml:space="preserve"> </w:t>
      </w:r>
      <w:r w:rsidRPr="00CD41B3">
        <w:rPr>
          <w:spacing w:val="2"/>
        </w:rPr>
        <w:t>U</w:t>
      </w:r>
      <w:r w:rsidRPr="00CD41B3">
        <w:rPr>
          <w:spacing w:val="-1"/>
        </w:rPr>
        <w:t>n</w:t>
      </w:r>
      <w:r w:rsidRPr="00CD41B3">
        <w:t>ited</w:t>
      </w:r>
      <w:r w:rsidRPr="00CD41B3">
        <w:rPr>
          <w:spacing w:val="16"/>
        </w:rPr>
        <w:t xml:space="preserve"> </w:t>
      </w:r>
      <w:r w:rsidRPr="00CD41B3">
        <w:rPr>
          <w:spacing w:val="-2"/>
          <w:w w:val="102"/>
        </w:rPr>
        <w:t>A</w:t>
      </w:r>
      <w:r w:rsidRPr="00CD41B3">
        <w:rPr>
          <w:w w:val="102"/>
        </w:rPr>
        <w:t xml:space="preserve">rab </w:t>
      </w:r>
      <w:r w:rsidRPr="00CD41B3">
        <w:rPr>
          <w:spacing w:val="2"/>
        </w:rPr>
        <w:t>E</w:t>
      </w:r>
      <w:r w:rsidRPr="00CD41B3">
        <w:rPr>
          <w:spacing w:val="-3"/>
        </w:rPr>
        <w:t>m</w:t>
      </w:r>
      <w:r w:rsidRPr="00CD41B3">
        <w:t>irates,</w:t>
      </w:r>
      <w:r w:rsidRPr="00CD41B3">
        <w:rPr>
          <w:spacing w:val="10"/>
        </w:rPr>
        <w:t xml:space="preserve"> </w:t>
      </w:r>
      <w:r w:rsidRPr="00CD41B3">
        <w:t>Spai</w:t>
      </w:r>
      <w:r w:rsidRPr="00CD41B3">
        <w:rPr>
          <w:spacing w:val="-1"/>
        </w:rPr>
        <w:t>n</w:t>
      </w:r>
      <w:r w:rsidRPr="00CD41B3">
        <w:t>,</w:t>
      </w:r>
      <w:r w:rsidRPr="00CD41B3">
        <w:rPr>
          <w:spacing w:val="7"/>
        </w:rPr>
        <w:t xml:space="preserve"> </w:t>
      </w:r>
      <w:r w:rsidRPr="00CD41B3">
        <w:t>F</w:t>
      </w:r>
      <w:r w:rsidRPr="00CD41B3">
        <w:rPr>
          <w:spacing w:val="1"/>
        </w:rPr>
        <w:t>i</w:t>
      </w:r>
      <w:r w:rsidRPr="00CD41B3">
        <w:rPr>
          <w:spacing w:val="-1"/>
        </w:rPr>
        <w:t>n</w:t>
      </w:r>
      <w:r w:rsidRPr="00CD41B3">
        <w:t>l</w:t>
      </w:r>
      <w:r w:rsidRPr="00CD41B3">
        <w:rPr>
          <w:spacing w:val="2"/>
        </w:rPr>
        <w:t>a</w:t>
      </w:r>
      <w:r w:rsidRPr="00CD41B3">
        <w:rPr>
          <w:spacing w:val="-1"/>
        </w:rPr>
        <w:t>n</w:t>
      </w:r>
      <w:r w:rsidRPr="00CD41B3">
        <w:t>d,</w:t>
      </w:r>
      <w:r w:rsidRPr="00CD41B3">
        <w:rPr>
          <w:spacing w:val="9"/>
        </w:rPr>
        <w:t xml:space="preserve"> </w:t>
      </w:r>
      <w:r w:rsidRPr="00CD41B3">
        <w:t>Gre</w:t>
      </w:r>
      <w:r w:rsidRPr="00CD41B3">
        <w:rPr>
          <w:spacing w:val="-1"/>
        </w:rPr>
        <w:t>e</w:t>
      </w:r>
      <w:r w:rsidRPr="00CD41B3">
        <w:t>ce,</w:t>
      </w:r>
      <w:r w:rsidRPr="00CD41B3">
        <w:rPr>
          <w:spacing w:val="8"/>
        </w:rPr>
        <w:t xml:space="preserve"> </w:t>
      </w:r>
      <w:r w:rsidRPr="00CD41B3">
        <w:t>G</w:t>
      </w:r>
      <w:r w:rsidRPr="00CD41B3">
        <w:rPr>
          <w:spacing w:val="-1"/>
        </w:rPr>
        <w:t>u</w:t>
      </w:r>
      <w:r w:rsidRPr="00CD41B3">
        <w:t>i</w:t>
      </w:r>
      <w:r w:rsidRPr="00CD41B3">
        <w:rPr>
          <w:spacing w:val="-1"/>
        </w:rPr>
        <w:t>n</w:t>
      </w:r>
      <w:r w:rsidRPr="00CD41B3">
        <w:t>ea,</w:t>
      </w:r>
      <w:r w:rsidRPr="00CD41B3">
        <w:rPr>
          <w:spacing w:val="8"/>
        </w:rPr>
        <w:t xml:space="preserve"> </w:t>
      </w:r>
      <w:r w:rsidRPr="00CD41B3">
        <w:t>Ireland,</w:t>
      </w:r>
      <w:r w:rsidRPr="00CD41B3">
        <w:rPr>
          <w:spacing w:val="8"/>
        </w:rPr>
        <w:t xml:space="preserve"> </w:t>
      </w:r>
      <w:r w:rsidRPr="00CD41B3">
        <w:t>Israel,</w:t>
      </w:r>
      <w:r w:rsidRPr="00CD41B3">
        <w:rPr>
          <w:spacing w:val="7"/>
        </w:rPr>
        <w:t xml:space="preserve"> </w:t>
      </w:r>
      <w:r w:rsidRPr="00CD41B3">
        <w:t>K</w:t>
      </w:r>
      <w:r w:rsidRPr="00CD41B3">
        <w:rPr>
          <w:spacing w:val="-1"/>
        </w:rPr>
        <w:t>e</w:t>
      </w:r>
      <w:r w:rsidRPr="00CD41B3">
        <w:t>n</w:t>
      </w:r>
      <w:r w:rsidRPr="00CD41B3">
        <w:rPr>
          <w:spacing w:val="-3"/>
        </w:rPr>
        <w:t>y</w:t>
      </w:r>
      <w:r w:rsidRPr="00CD41B3">
        <w:t>a,</w:t>
      </w:r>
      <w:r w:rsidRPr="00CD41B3">
        <w:rPr>
          <w:spacing w:val="8"/>
        </w:rPr>
        <w:t xml:space="preserve"> </w:t>
      </w:r>
      <w:r w:rsidRPr="00CD41B3">
        <w:t>K</w:t>
      </w:r>
      <w:r w:rsidRPr="00CD41B3">
        <w:rPr>
          <w:spacing w:val="3"/>
        </w:rPr>
        <w:t>u</w:t>
      </w:r>
      <w:r w:rsidRPr="00CD41B3">
        <w:rPr>
          <w:spacing w:val="-2"/>
        </w:rPr>
        <w:t>w</w:t>
      </w:r>
      <w:r w:rsidRPr="00CD41B3">
        <w:t>ait,</w:t>
      </w:r>
      <w:r w:rsidRPr="00CD41B3">
        <w:rPr>
          <w:spacing w:val="9"/>
        </w:rPr>
        <w:t xml:space="preserve"> </w:t>
      </w:r>
      <w:r w:rsidRPr="00CD41B3">
        <w:rPr>
          <w:spacing w:val="2"/>
        </w:rPr>
        <w:t>T</w:t>
      </w:r>
      <w:r w:rsidRPr="00CD41B3">
        <w:rPr>
          <w:spacing w:val="-1"/>
        </w:rPr>
        <w:t>h</w:t>
      </w:r>
      <w:r w:rsidRPr="00CD41B3">
        <w:t>e</w:t>
      </w:r>
      <w:r w:rsidRPr="00CD41B3">
        <w:rPr>
          <w:spacing w:val="4"/>
        </w:rPr>
        <w:t xml:space="preserve"> </w:t>
      </w:r>
      <w:r w:rsidRPr="00CD41B3">
        <w:t>For</w:t>
      </w:r>
      <w:r w:rsidRPr="00CD41B3">
        <w:rPr>
          <w:spacing w:val="-3"/>
        </w:rPr>
        <w:t>m</w:t>
      </w:r>
      <w:r w:rsidRPr="00CD41B3">
        <w:t>er</w:t>
      </w:r>
      <w:r w:rsidRPr="00CD41B3">
        <w:rPr>
          <w:spacing w:val="8"/>
        </w:rPr>
        <w:t xml:space="preserve"> </w:t>
      </w:r>
      <w:r w:rsidRPr="00CD41B3">
        <w:t>Y</w:t>
      </w:r>
      <w:r w:rsidRPr="00CD41B3">
        <w:rPr>
          <w:spacing w:val="1"/>
        </w:rPr>
        <w:t>u</w:t>
      </w:r>
      <w:r w:rsidRPr="00CD41B3">
        <w:t>goslav</w:t>
      </w:r>
      <w:r w:rsidRPr="00CD41B3">
        <w:rPr>
          <w:spacing w:val="9"/>
        </w:rPr>
        <w:t xml:space="preserve"> </w:t>
      </w:r>
      <w:r w:rsidRPr="00CD41B3">
        <w:t>Republic of Macedonia, Lebanon, Liechtenstein, Luxembourg, Mali, Malta, Montenegro, Norway, the Netherlands, Qatar, Slovakia, the United Kingdom, Serbia, Slovenia, Somalia, Sweden, Switzerland, Tanzania, Tunisia and Turkey, t</w:t>
      </w:r>
      <w:r w:rsidRPr="00CD41B3">
        <w:rPr>
          <w:spacing w:val="-1"/>
        </w:rPr>
        <w:t>h</w:t>
      </w:r>
      <w:r w:rsidRPr="00CD41B3">
        <w:t xml:space="preserve">e </w:t>
      </w:r>
      <w:r w:rsidRPr="00CD41B3">
        <w:rPr>
          <w:spacing w:val="-1"/>
        </w:rPr>
        <w:t>f</w:t>
      </w:r>
      <w:r w:rsidRPr="00CD41B3">
        <w:t>re</w:t>
      </w:r>
      <w:r w:rsidRPr="00CD41B3">
        <w:rPr>
          <w:spacing w:val="1"/>
        </w:rPr>
        <w:t>q</w:t>
      </w:r>
      <w:r w:rsidRPr="00CD41B3">
        <w:rPr>
          <w:spacing w:val="-1"/>
        </w:rPr>
        <w:t>u</w:t>
      </w:r>
      <w:r w:rsidRPr="00CD41B3">
        <w:t>en</w:t>
      </w:r>
      <w:r w:rsidRPr="00CD41B3">
        <w:rPr>
          <w:spacing w:val="2"/>
        </w:rPr>
        <w:t>c</w:t>
      </w:r>
      <w:r w:rsidRPr="00CD41B3">
        <w:t xml:space="preserve">y band 138-144 MHz is also allocated to the maritime mobile and land mobile services on a primary basis.  </w:t>
      </w:r>
      <w:r w:rsidRPr="00CD41B3">
        <w:rPr>
          <w:sz w:val="16"/>
          <w:szCs w:val="16"/>
        </w:rPr>
        <w:t>(WRC-</w:t>
      </w:r>
      <w:r w:rsidRPr="00CD41B3">
        <w:rPr>
          <w:spacing w:val="-1"/>
          <w:w w:val="105"/>
          <w:sz w:val="16"/>
          <w:szCs w:val="16"/>
        </w:rPr>
        <w:t>1</w:t>
      </w:r>
      <w:r w:rsidRPr="00CD41B3">
        <w:rPr>
          <w:spacing w:val="1"/>
          <w:w w:val="105"/>
          <w:sz w:val="16"/>
          <w:szCs w:val="16"/>
        </w:rPr>
        <w:t>5)</w:t>
      </w:r>
    </w:p>
    <w:p w:rsidR="00CD41B3" w:rsidRPr="00CD41B3" w:rsidP="00CD41B3">
      <w:pPr>
        <w:widowControl/>
        <w:suppressAutoHyphens/>
        <w:ind w:firstLine="360"/>
        <w:rPr>
          <w:smallCaps/>
          <w:snapToGrid/>
          <w:kern w:val="0"/>
        </w:rPr>
      </w:pPr>
    </w:p>
    <w:p w:rsidR="00CD41B3" w:rsidRPr="00CD41B3" w:rsidP="00CD41B3">
      <w:pPr>
        <w:widowControl/>
        <w:suppressAutoHyphens/>
        <w:ind w:firstLine="360"/>
        <w:rPr>
          <w:smallCaps/>
          <w:snapToGrid/>
          <w:kern w:val="0"/>
          <w:szCs w:val="22"/>
        </w:rPr>
      </w:pPr>
      <w:r w:rsidRPr="00CD41B3">
        <w:rPr>
          <w:smallCaps/>
          <w:snapToGrid/>
          <w:kern w:val="0"/>
          <w:szCs w:val="22"/>
        </w:rPr>
        <w:t>* * * * *</w:t>
      </w:r>
    </w:p>
    <w:p w:rsidR="00CD41B3" w:rsidRPr="00CD41B3" w:rsidP="00CD41B3">
      <w:pPr>
        <w:widowControl/>
        <w:suppressAutoHyphens/>
        <w:ind w:firstLine="360"/>
        <w:rPr>
          <w:smallCaps/>
          <w:snapToGrid/>
          <w:kern w:val="0"/>
          <w:szCs w:val="22"/>
        </w:rPr>
      </w:pPr>
    </w:p>
    <w:p w:rsidR="00CD41B3" w:rsidRPr="00CD41B3" w:rsidP="00CD41B3">
      <w:pPr>
        <w:widowControl/>
        <w:tabs>
          <w:tab w:val="left" w:pos="360"/>
          <w:tab w:val="left" w:pos="828"/>
          <w:tab w:val="left" w:pos="1080"/>
          <w:tab w:val="left" w:pos="1871"/>
          <w:tab w:val="left" w:pos="2268"/>
        </w:tabs>
        <w:overflowPunct w:val="0"/>
        <w:autoSpaceDE w:val="0"/>
        <w:autoSpaceDN w:val="0"/>
        <w:adjustRightInd w:val="0"/>
        <w:textAlignment w:val="baseline"/>
        <w:rPr>
          <w:snapToGrid/>
          <w:spacing w:val="1"/>
          <w:w w:val="105"/>
          <w:kern w:val="0"/>
          <w:szCs w:val="22"/>
          <w:lang w:val="en-GB"/>
        </w:rPr>
      </w:pPr>
      <w:r w:rsidRPr="00CD41B3">
        <w:rPr>
          <w:bCs/>
          <w:snapToGrid/>
          <w:kern w:val="0"/>
          <w:szCs w:val="22"/>
          <w:lang w:val="en-GB"/>
        </w:rPr>
        <w:tab/>
        <w:t xml:space="preserve">5.220  </w:t>
      </w:r>
      <w:r w:rsidRPr="00CD41B3">
        <w:rPr>
          <w:snapToGrid/>
          <w:kern w:val="0"/>
          <w:szCs w:val="22"/>
          <w:lang w:val="en-GB"/>
        </w:rPr>
        <w:t xml:space="preserve">The </w:t>
      </w:r>
      <w:r w:rsidRPr="00CD41B3">
        <w:rPr>
          <w:snapToGrid/>
          <w:spacing w:val="-1"/>
          <w:kern w:val="0"/>
          <w:szCs w:val="22"/>
          <w:lang w:val="en-GB"/>
        </w:rPr>
        <w:t>u</w:t>
      </w:r>
      <w:r w:rsidRPr="00CD41B3">
        <w:rPr>
          <w:snapToGrid/>
          <w:kern w:val="0"/>
          <w:szCs w:val="22"/>
          <w:lang w:val="en-GB"/>
        </w:rPr>
        <w:t>se</w:t>
      </w:r>
      <w:r w:rsidRPr="00CD41B3">
        <w:rPr>
          <w:snapToGrid/>
          <w:spacing w:val="9"/>
          <w:kern w:val="0"/>
          <w:szCs w:val="22"/>
          <w:lang w:val="en-GB"/>
        </w:rPr>
        <w:t xml:space="preserve"> </w:t>
      </w:r>
      <w:r w:rsidRPr="00CD41B3">
        <w:rPr>
          <w:snapToGrid/>
          <w:kern w:val="0"/>
          <w:szCs w:val="22"/>
          <w:lang w:val="en-GB"/>
        </w:rPr>
        <w:t>of</w:t>
      </w:r>
      <w:r w:rsidRPr="00CD41B3">
        <w:rPr>
          <w:snapToGrid/>
          <w:spacing w:val="6"/>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9"/>
          <w:kern w:val="0"/>
          <w:szCs w:val="22"/>
          <w:lang w:val="en-GB"/>
        </w:rPr>
        <w:t xml:space="preserve"> </w:t>
      </w:r>
      <w:r w:rsidRPr="00CD41B3">
        <w:rPr>
          <w:snapToGrid/>
          <w:spacing w:val="-1"/>
          <w:kern w:val="0"/>
          <w:szCs w:val="22"/>
          <w:lang w:val="en-GB"/>
        </w:rPr>
        <w:t>f</w:t>
      </w:r>
      <w:r w:rsidRPr="00CD41B3">
        <w:rPr>
          <w:snapToGrid/>
          <w:kern w:val="0"/>
          <w:szCs w:val="22"/>
          <w:lang w:val="en-GB"/>
        </w:rPr>
        <w:t>req</w:t>
      </w:r>
      <w:r w:rsidRPr="00CD41B3">
        <w:rPr>
          <w:snapToGrid/>
          <w:spacing w:val="-1"/>
          <w:kern w:val="0"/>
          <w:szCs w:val="22"/>
          <w:lang w:val="en-GB"/>
        </w:rPr>
        <w:t>u</w:t>
      </w:r>
      <w:r w:rsidRPr="00CD41B3">
        <w:rPr>
          <w:snapToGrid/>
          <w:spacing w:val="2"/>
          <w:kern w:val="0"/>
          <w:szCs w:val="22"/>
          <w:lang w:val="en-GB"/>
        </w:rPr>
        <w:t>e</w:t>
      </w:r>
      <w:r w:rsidRPr="00CD41B3">
        <w:rPr>
          <w:snapToGrid/>
          <w:spacing w:val="-1"/>
          <w:kern w:val="0"/>
          <w:szCs w:val="22"/>
          <w:lang w:val="en-GB"/>
        </w:rPr>
        <w:t>n</w:t>
      </w:r>
      <w:r w:rsidRPr="00CD41B3">
        <w:rPr>
          <w:snapToGrid/>
          <w:spacing w:val="2"/>
          <w:kern w:val="0"/>
          <w:szCs w:val="22"/>
          <w:lang w:val="en-GB"/>
        </w:rPr>
        <w:t>c</w:t>
      </w:r>
      <w:r w:rsidRPr="00CD41B3">
        <w:rPr>
          <w:snapToGrid/>
          <w:kern w:val="0"/>
          <w:szCs w:val="22"/>
          <w:lang w:val="en-GB"/>
        </w:rPr>
        <w:t>y</w:t>
      </w:r>
      <w:r w:rsidRPr="00CD41B3">
        <w:rPr>
          <w:snapToGrid/>
          <w:spacing w:val="14"/>
          <w:kern w:val="0"/>
          <w:szCs w:val="22"/>
          <w:lang w:val="en-GB"/>
        </w:rPr>
        <w:t xml:space="preserve"> </w:t>
      </w:r>
      <w:r w:rsidRPr="00CD41B3">
        <w:rPr>
          <w:snapToGrid/>
          <w:kern w:val="0"/>
          <w:szCs w:val="22"/>
          <w:lang w:val="en-GB"/>
        </w:rPr>
        <w:t>b</w:t>
      </w:r>
      <w:r w:rsidRPr="00CD41B3">
        <w:rPr>
          <w:snapToGrid/>
          <w:spacing w:val="2"/>
          <w:kern w:val="0"/>
          <w:szCs w:val="22"/>
          <w:lang w:val="en-GB"/>
        </w:rPr>
        <w:t>a</w:t>
      </w:r>
      <w:r w:rsidRPr="00CD41B3">
        <w:rPr>
          <w:snapToGrid/>
          <w:spacing w:val="-1"/>
          <w:kern w:val="0"/>
          <w:szCs w:val="22"/>
          <w:lang w:val="en-GB"/>
        </w:rPr>
        <w:t>n</w:t>
      </w:r>
      <w:r w:rsidRPr="00CD41B3">
        <w:rPr>
          <w:snapToGrid/>
          <w:spacing w:val="1"/>
          <w:kern w:val="0"/>
          <w:szCs w:val="22"/>
          <w:lang w:val="en-GB"/>
        </w:rPr>
        <w:t>d</w:t>
      </w:r>
      <w:r w:rsidRPr="00CD41B3">
        <w:rPr>
          <w:snapToGrid/>
          <w:kern w:val="0"/>
          <w:szCs w:val="22"/>
          <w:lang w:val="en-GB"/>
        </w:rPr>
        <w:t>s</w:t>
      </w:r>
      <w:r w:rsidRPr="00CD41B3">
        <w:rPr>
          <w:snapToGrid/>
          <w:spacing w:val="11"/>
          <w:kern w:val="0"/>
          <w:szCs w:val="22"/>
          <w:lang w:val="en-GB"/>
        </w:rPr>
        <w:t xml:space="preserve"> </w:t>
      </w:r>
      <w:r w:rsidRPr="00CD41B3">
        <w:rPr>
          <w:snapToGrid/>
          <w:kern w:val="0"/>
          <w:szCs w:val="22"/>
          <w:lang w:val="en-GB"/>
        </w:rPr>
        <w:t>149.</w:t>
      </w:r>
      <w:r w:rsidRPr="00CD41B3">
        <w:rPr>
          <w:snapToGrid/>
          <w:spacing w:val="2"/>
          <w:kern w:val="0"/>
          <w:szCs w:val="22"/>
          <w:lang w:val="en-GB"/>
        </w:rPr>
        <w:t>9</w:t>
      </w:r>
      <w:r w:rsidRPr="00CD41B3">
        <w:rPr>
          <w:snapToGrid/>
          <w:spacing w:val="-1"/>
          <w:kern w:val="0"/>
          <w:szCs w:val="22"/>
          <w:lang w:val="en-GB"/>
        </w:rPr>
        <w:t>-</w:t>
      </w:r>
      <w:r w:rsidRPr="00CD41B3">
        <w:rPr>
          <w:snapToGrid/>
          <w:kern w:val="0"/>
          <w:szCs w:val="22"/>
          <w:lang w:val="en-GB"/>
        </w:rPr>
        <w:t>1</w:t>
      </w:r>
      <w:r w:rsidRPr="00CD41B3">
        <w:rPr>
          <w:snapToGrid/>
          <w:spacing w:val="-1"/>
          <w:kern w:val="0"/>
          <w:szCs w:val="22"/>
          <w:lang w:val="en-GB"/>
        </w:rPr>
        <w:t>5</w:t>
      </w:r>
      <w:r w:rsidRPr="00CD41B3">
        <w:rPr>
          <w:snapToGrid/>
          <w:kern w:val="0"/>
          <w:szCs w:val="22"/>
          <w:lang w:val="en-GB"/>
        </w:rPr>
        <w:t>0.05</w:t>
      </w:r>
      <w:r w:rsidRPr="00CD41B3">
        <w:rPr>
          <w:snapToGrid/>
          <w:spacing w:val="17"/>
          <w:kern w:val="0"/>
          <w:szCs w:val="22"/>
          <w:lang w:val="en-GB"/>
        </w:rPr>
        <w:t xml:space="preserve"> </w:t>
      </w:r>
      <w:r w:rsidRPr="00CD41B3">
        <w:rPr>
          <w:snapToGrid/>
          <w:kern w:val="0"/>
          <w:szCs w:val="22"/>
          <w:lang w:val="en-GB"/>
        </w:rPr>
        <w:t>MHz</w:t>
      </w:r>
      <w:r w:rsidRPr="00CD41B3">
        <w:rPr>
          <w:snapToGrid/>
          <w:spacing w:val="11"/>
          <w:kern w:val="0"/>
          <w:szCs w:val="22"/>
          <w:lang w:val="en-GB"/>
        </w:rPr>
        <w:t xml:space="preserve"> </w:t>
      </w:r>
      <w:r w:rsidRPr="00CD41B3">
        <w:rPr>
          <w:snapToGrid/>
          <w:kern w:val="0"/>
          <w:szCs w:val="22"/>
          <w:lang w:val="en-GB"/>
        </w:rPr>
        <w:t>a</w:t>
      </w:r>
      <w:r w:rsidRPr="00CD41B3">
        <w:rPr>
          <w:snapToGrid/>
          <w:spacing w:val="-1"/>
          <w:kern w:val="0"/>
          <w:szCs w:val="22"/>
          <w:lang w:val="en-GB"/>
        </w:rPr>
        <w:t>n</w:t>
      </w:r>
      <w:r w:rsidRPr="00CD41B3">
        <w:rPr>
          <w:snapToGrid/>
          <w:kern w:val="0"/>
          <w:szCs w:val="22"/>
          <w:lang w:val="en-GB"/>
        </w:rPr>
        <w:t>d</w:t>
      </w:r>
      <w:r w:rsidRPr="00CD41B3">
        <w:rPr>
          <w:snapToGrid/>
          <w:spacing w:val="9"/>
          <w:kern w:val="0"/>
          <w:szCs w:val="22"/>
          <w:lang w:val="en-GB"/>
        </w:rPr>
        <w:t xml:space="preserve"> </w:t>
      </w:r>
      <w:r w:rsidRPr="00CD41B3">
        <w:rPr>
          <w:snapToGrid/>
          <w:kern w:val="0"/>
          <w:szCs w:val="22"/>
          <w:lang w:val="en-GB"/>
        </w:rPr>
        <w:t>3</w:t>
      </w:r>
      <w:r w:rsidRPr="00CD41B3">
        <w:rPr>
          <w:snapToGrid/>
          <w:spacing w:val="-1"/>
          <w:kern w:val="0"/>
          <w:szCs w:val="22"/>
          <w:lang w:val="en-GB"/>
        </w:rPr>
        <w:t>9</w:t>
      </w:r>
      <w:r w:rsidRPr="00CD41B3">
        <w:rPr>
          <w:snapToGrid/>
          <w:kern w:val="0"/>
          <w:szCs w:val="22"/>
          <w:lang w:val="en-GB"/>
        </w:rPr>
        <w:t>9</w:t>
      </w:r>
      <w:r w:rsidRPr="00CD41B3">
        <w:rPr>
          <w:snapToGrid/>
          <w:spacing w:val="-1"/>
          <w:kern w:val="0"/>
          <w:szCs w:val="22"/>
          <w:lang w:val="en-GB"/>
        </w:rPr>
        <w:t>.</w:t>
      </w:r>
      <w:r w:rsidRPr="00CD41B3">
        <w:rPr>
          <w:snapToGrid/>
          <w:spacing w:val="1"/>
          <w:kern w:val="0"/>
          <w:szCs w:val="22"/>
          <w:lang w:val="en-GB"/>
        </w:rPr>
        <w:t>9</w:t>
      </w:r>
      <w:r w:rsidRPr="00CD41B3">
        <w:rPr>
          <w:snapToGrid/>
          <w:spacing w:val="-1"/>
          <w:kern w:val="0"/>
          <w:szCs w:val="22"/>
          <w:lang w:val="en-GB"/>
        </w:rPr>
        <w:t>-</w:t>
      </w:r>
      <w:r w:rsidRPr="00CD41B3">
        <w:rPr>
          <w:snapToGrid/>
          <w:kern w:val="0"/>
          <w:szCs w:val="22"/>
          <w:lang w:val="en-GB"/>
        </w:rPr>
        <w:t>400.05</w:t>
      </w:r>
      <w:r w:rsidRPr="00CD41B3">
        <w:rPr>
          <w:snapToGrid/>
          <w:spacing w:val="17"/>
          <w:kern w:val="0"/>
          <w:szCs w:val="22"/>
          <w:lang w:val="en-GB"/>
        </w:rPr>
        <w:t xml:space="preserve"> </w:t>
      </w:r>
      <w:r w:rsidRPr="00CD41B3">
        <w:rPr>
          <w:snapToGrid/>
          <w:kern w:val="0"/>
          <w:szCs w:val="22"/>
          <w:lang w:val="en-GB"/>
        </w:rPr>
        <w:t>MHz</w:t>
      </w:r>
      <w:r w:rsidRPr="00CD41B3">
        <w:rPr>
          <w:snapToGrid/>
          <w:spacing w:val="11"/>
          <w:kern w:val="0"/>
          <w:szCs w:val="22"/>
          <w:lang w:val="en-GB"/>
        </w:rPr>
        <w:t xml:space="preserve"> </w:t>
      </w:r>
      <w:r w:rsidRPr="00CD41B3">
        <w:rPr>
          <w:snapToGrid/>
          <w:kern w:val="0"/>
          <w:szCs w:val="22"/>
          <w:lang w:val="en-GB"/>
        </w:rPr>
        <w:t>by</w:t>
      </w:r>
      <w:r w:rsidRPr="00CD41B3">
        <w:rPr>
          <w:snapToGrid/>
          <w:spacing w:val="5"/>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10"/>
          <w:kern w:val="0"/>
          <w:szCs w:val="22"/>
          <w:lang w:val="en-GB"/>
        </w:rPr>
        <w:t xml:space="preserve"> </w:t>
      </w:r>
      <w:r w:rsidRPr="00CD41B3">
        <w:rPr>
          <w:snapToGrid/>
          <w:spacing w:val="-3"/>
          <w:kern w:val="0"/>
          <w:szCs w:val="22"/>
          <w:lang w:val="en-GB"/>
        </w:rPr>
        <w:t>m</w:t>
      </w:r>
      <w:r w:rsidRPr="00CD41B3">
        <w:rPr>
          <w:snapToGrid/>
          <w:kern w:val="0"/>
          <w:szCs w:val="22"/>
          <w:lang w:val="en-GB"/>
        </w:rPr>
        <w:t>obil</w:t>
      </w:r>
      <w:r w:rsidRPr="00CD41B3">
        <w:rPr>
          <w:snapToGrid/>
          <w:spacing w:val="2"/>
          <w:kern w:val="0"/>
          <w:szCs w:val="22"/>
          <w:lang w:val="en-GB"/>
        </w:rPr>
        <w:t>e</w:t>
      </w:r>
      <w:r w:rsidRPr="00CD41B3">
        <w:rPr>
          <w:snapToGrid/>
          <w:kern w:val="0"/>
          <w:szCs w:val="22"/>
          <w:lang w:val="en-GB"/>
        </w:rPr>
        <w:t>-satellite</w:t>
      </w:r>
      <w:r w:rsidRPr="00CD41B3">
        <w:rPr>
          <w:snapToGrid/>
          <w:spacing w:val="22"/>
          <w:kern w:val="0"/>
          <w:szCs w:val="22"/>
          <w:lang w:val="en-GB"/>
        </w:rPr>
        <w:t xml:space="preserve"> </w:t>
      </w:r>
      <w:r w:rsidRPr="00CD41B3">
        <w:rPr>
          <w:snapToGrid/>
          <w:w w:val="102"/>
          <w:kern w:val="0"/>
          <w:szCs w:val="22"/>
          <w:lang w:val="en-GB"/>
        </w:rPr>
        <w:t>se</w:t>
      </w:r>
      <w:r w:rsidRPr="00CD41B3">
        <w:rPr>
          <w:snapToGrid/>
          <w:spacing w:val="2"/>
          <w:w w:val="102"/>
          <w:kern w:val="0"/>
          <w:szCs w:val="22"/>
          <w:lang w:val="en-GB"/>
        </w:rPr>
        <w:t>r</w:t>
      </w:r>
      <w:r w:rsidRPr="00CD41B3">
        <w:rPr>
          <w:snapToGrid/>
          <w:spacing w:val="-1"/>
          <w:w w:val="102"/>
          <w:kern w:val="0"/>
          <w:szCs w:val="22"/>
          <w:lang w:val="en-GB"/>
        </w:rPr>
        <w:t>v</w:t>
      </w:r>
      <w:r w:rsidRPr="00CD41B3">
        <w:rPr>
          <w:snapToGrid/>
          <w:w w:val="102"/>
          <w:kern w:val="0"/>
          <w:szCs w:val="22"/>
          <w:lang w:val="en-GB"/>
        </w:rPr>
        <w:t xml:space="preserve">ice </w:t>
      </w:r>
      <w:r w:rsidRPr="00CD41B3">
        <w:rPr>
          <w:snapToGrid/>
          <w:kern w:val="0"/>
          <w:szCs w:val="22"/>
          <w:lang w:val="en-GB"/>
        </w:rPr>
        <w:t>is</w:t>
      </w:r>
      <w:r w:rsidRPr="00CD41B3">
        <w:rPr>
          <w:snapToGrid/>
          <w:spacing w:val="3"/>
          <w:kern w:val="0"/>
          <w:szCs w:val="22"/>
          <w:lang w:val="en-GB"/>
        </w:rPr>
        <w:t xml:space="preserve"> </w:t>
      </w:r>
      <w:r w:rsidRPr="00CD41B3">
        <w:rPr>
          <w:snapToGrid/>
          <w:spacing w:val="1"/>
          <w:kern w:val="0"/>
          <w:szCs w:val="22"/>
          <w:lang w:val="en-GB"/>
        </w:rPr>
        <w:t>s</w:t>
      </w:r>
      <w:r w:rsidRPr="00CD41B3">
        <w:rPr>
          <w:snapToGrid/>
          <w:spacing w:val="-1"/>
          <w:kern w:val="0"/>
          <w:szCs w:val="22"/>
          <w:lang w:val="en-GB"/>
        </w:rPr>
        <w:t>u</w:t>
      </w:r>
      <w:r w:rsidRPr="00CD41B3">
        <w:rPr>
          <w:snapToGrid/>
          <w:kern w:val="0"/>
          <w:szCs w:val="22"/>
          <w:lang w:val="en-GB"/>
        </w:rPr>
        <w:t>b</w:t>
      </w:r>
      <w:r w:rsidRPr="00CD41B3">
        <w:rPr>
          <w:snapToGrid/>
          <w:spacing w:val="1"/>
          <w:kern w:val="0"/>
          <w:szCs w:val="22"/>
          <w:lang w:val="en-GB"/>
        </w:rPr>
        <w:t>j</w:t>
      </w:r>
      <w:r w:rsidRPr="00CD41B3">
        <w:rPr>
          <w:snapToGrid/>
          <w:kern w:val="0"/>
          <w:szCs w:val="22"/>
          <w:lang w:val="en-GB"/>
        </w:rPr>
        <w:t>ect</w:t>
      </w:r>
      <w:r w:rsidRPr="00CD41B3">
        <w:rPr>
          <w:snapToGrid/>
          <w:spacing w:val="9"/>
          <w:kern w:val="0"/>
          <w:szCs w:val="22"/>
          <w:lang w:val="en-GB"/>
        </w:rPr>
        <w:t xml:space="preserve"> </w:t>
      </w:r>
      <w:r w:rsidRPr="00CD41B3">
        <w:rPr>
          <w:snapToGrid/>
          <w:kern w:val="0"/>
          <w:szCs w:val="22"/>
          <w:lang w:val="en-GB"/>
        </w:rPr>
        <w:t>to</w:t>
      </w:r>
      <w:r w:rsidRPr="00CD41B3">
        <w:rPr>
          <w:snapToGrid/>
          <w:spacing w:val="4"/>
          <w:kern w:val="0"/>
          <w:szCs w:val="22"/>
          <w:lang w:val="en-GB"/>
        </w:rPr>
        <w:t xml:space="preserve"> </w:t>
      </w:r>
      <w:r w:rsidRPr="00CD41B3">
        <w:rPr>
          <w:snapToGrid/>
          <w:kern w:val="0"/>
          <w:szCs w:val="22"/>
          <w:lang w:val="en-GB"/>
        </w:rPr>
        <w:t>coordi</w:t>
      </w:r>
      <w:r w:rsidRPr="00CD41B3">
        <w:rPr>
          <w:snapToGrid/>
          <w:spacing w:val="-1"/>
          <w:kern w:val="0"/>
          <w:szCs w:val="22"/>
          <w:lang w:val="en-GB"/>
        </w:rPr>
        <w:t>n</w:t>
      </w:r>
      <w:r w:rsidRPr="00CD41B3">
        <w:rPr>
          <w:snapToGrid/>
          <w:kern w:val="0"/>
          <w:szCs w:val="22"/>
          <w:lang w:val="en-GB"/>
        </w:rPr>
        <w:t>ation</w:t>
      </w:r>
      <w:r w:rsidRPr="00CD41B3">
        <w:rPr>
          <w:snapToGrid/>
          <w:spacing w:val="14"/>
          <w:kern w:val="0"/>
          <w:szCs w:val="22"/>
          <w:lang w:val="en-GB"/>
        </w:rPr>
        <w:t xml:space="preserve"> </w:t>
      </w:r>
      <w:r w:rsidRPr="00CD41B3">
        <w:rPr>
          <w:snapToGrid/>
          <w:spacing w:val="-1"/>
          <w:kern w:val="0"/>
          <w:szCs w:val="22"/>
          <w:lang w:val="en-GB"/>
        </w:rPr>
        <w:t>un</w:t>
      </w:r>
      <w:r w:rsidRPr="00CD41B3">
        <w:rPr>
          <w:snapToGrid/>
          <w:spacing w:val="1"/>
          <w:kern w:val="0"/>
          <w:szCs w:val="22"/>
          <w:lang w:val="en-GB"/>
        </w:rPr>
        <w:t>d</w:t>
      </w:r>
      <w:r w:rsidRPr="00CD41B3">
        <w:rPr>
          <w:snapToGrid/>
          <w:spacing w:val="2"/>
          <w:kern w:val="0"/>
          <w:szCs w:val="22"/>
          <w:lang w:val="en-GB"/>
        </w:rPr>
        <w:t>e</w:t>
      </w:r>
      <w:r w:rsidRPr="00CD41B3">
        <w:rPr>
          <w:snapToGrid/>
          <w:kern w:val="0"/>
          <w:szCs w:val="22"/>
          <w:lang w:val="en-GB"/>
        </w:rPr>
        <w:t>r</w:t>
      </w:r>
      <w:r w:rsidRPr="00CD41B3">
        <w:rPr>
          <w:snapToGrid/>
          <w:spacing w:val="8"/>
          <w:kern w:val="0"/>
          <w:szCs w:val="22"/>
          <w:lang w:val="en-GB"/>
        </w:rPr>
        <w:t xml:space="preserve"> </w:t>
      </w:r>
      <w:r w:rsidRPr="00CD41B3">
        <w:rPr>
          <w:snapToGrid/>
          <w:kern w:val="0"/>
          <w:szCs w:val="22"/>
          <w:lang w:val="en-GB"/>
        </w:rPr>
        <w:t>N</w:t>
      </w:r>
      <w:r w:rsidRPr="00CD41B3">
        <w:rPr>
          <w:snapToGrid/>
          <w:spacing w:val="1"/>
          <w:kern w:val="0"/>
          <w:szCs w:val="22"/>
          <w:lang w:val="en-GB"/>
        </w:rPr>
        <w:t>o</w:t>
      </w:r>
      <w:r w:rsidRPr="00CD41B3">
        <w:rPr>
          <w:snapToGrid/>
          <w:kern w:val="0"/>
          <w:szCs w:val="22"/>
          <w:lang w:val="en-GB"/>
        </w:rPr>
        <w:t>.</w:t>
      </w:r>
      <w:r w:rsidRPr="00CD41B3">
        <w:rPr>
          <w:snapToGrid/>
          <w:spacing w:val="8"/>
          <w:kern w:val="0"/>
          <w:szCs w:val="22"/>
          <w:lang w:val="en-GB"/>
        </w:rPr>
        <w:t xml:space="preserve"> </w:t>
      </w:r>
      <w:r w:rsidRPr="00CD41B3">
        <w:rPr>
          <w:snapToGrid/>
          <w:kern w:val="0"/>
          <w:szCs w:val="22"/>
          <w:lang w:val="en-GB"/>
        </w:rPr>
        <w:t xml:space="preserve">9.11A.  </w:t>
      </w:r>
      <w:r w:rsidRPr="00CD41B3">
        <w:rPr>
          <w:snapToGrid/>
          <w:spacing w:val="-1"/>
          <w:w w:val="105"/>
          <w:kern w:val="0"/>
          <w:sz w:val="16"/>
          <w:szCs w:val="16"/>
          <w:lang w:val="en-GB"/>
        </w:rPr>
        <w:t>(</w:t>
      </w:r>
      <w:r w:rsidRPr="00CD41B3">
        <w:rPr>
          <w:snapToGrid/>
          <w:spacing w:val="-2"/>
          <w:w w:val="105"/>
          <w:kern w:val="0"/>
          <w:sz w:val="16"/>
          <w:szCs w:val="16"/>
          <w:lang w:val="en-GB"/>
        </w:rPr>
        <w:t>W</w:t>
      </w:r>
      <w:r w:rsidRPr="00CD41B3">
        <w:rPr>
          <w:snapToGrid/>
          <w:spacing w:val="1"/>
          <w:w w:val="105"/>
          <w:kern w:val="0"/>
          <w:sz w:val="16"/>
          <w:szCs w:val="16"/>
          <w:lang w:val="en-GB"/>
        </w:rPr>
        <w:t>RC</w:t>
      </w:r>
      <w:r w:rsidRPr="00CD41B3">
        <w:rPr>
          <w:snapToGrid/>
          <w:spacing w:val="-1"/>
          <w:w w:val="105"/>
          <w:kern w:val="0"/>
          <w:sz w:val="16"/>
          <w:szCs w:val="16"/>
          <w:lang w:val="en-GB"/>
        </w:rPr>
        <w:t>-1</w:t>
      </w:r>
      <w:r w:rsidRPr="00CD41B3">
        <w:rPr>
          <w:snapToGrid/>
          <w:spacing w:val="1"/>
          <w:w w:val="105"/>
          <w:kern w:val="0"/>
          <w:sz w:val="16"/>
          <w:szCs w:val="16"/>
          <w:lang w:val="en-GB"/>
        </w:rPr>
        <w:t>5)</w:t>
      </w:r>
    </w:p>
    <w:p w:rsidR="00CD41B3" w:rsidRPr="00CD41B3" w:rsidP="00CD41B3">
      <w:pPr>
        <w:widowControl/>
        <w:tabs>
          <w:tab w:val="left" w:pos="360"/>
          <w:tab w:val="left" w:pos="828"/>
          <w:tab w:val="left" w:pos="1080"/>
          <w:tab w:val="left" w:pos="1871"/>
          <w:tab w:val="left" w:pos="2268"/>
        </w:tabs>
        <w:overflowPunct w:val="0"/>
        <w:autoSpaceDE w:val="0"/>
        <w:autoSpaceDN w:val="0"/>
        <w:adjustRightInd w:val="0"/>
        <w:textAlignment w:val="baseline"/>
        <w:rPr>
          <w:snapToGrid/>
          <w:kern w:val="0"/>
          <w:szCs w:val="22"/>
        </w:rPr>
      </w:pPr>
    </w:p>
    <w:p w:rsidR="00CD41B3" w:rsidRPr="00CD41B3" w:rsidP="00CD41B3">
      <w:pPr>
        <w:widowControl/>
        <w:tabs>
          <w:tab w:val="left" w:pos="360"/>
          <w:tab w:val="left" w:pos="828"/>
          <w:tab w:val="left" w:pos="1080"/>
          <w:tab w:val="left" w:pos="1871"/>
          <w:tab w:val="left" w:pos="2268"/>
        </w:tabs>
        <w:overflowPunct w:val="0"/>
        <w:autoSpaceDE w:val="0"/>
        <w:autoSpaceDN w:val="0"/>
        <w:adjustRightInd w:val="0"/>
        <w:textAlignment w:val="baseline"/>
        <w:rPr>
          <w:snapToGrid/>
          <w:spacing w:val="1"/>
          <w:w w:val="105"/>
          <w:kern w:val="0"/>
          <w:szCs w:val="22"/>
          <w:lang w:val="en-GB"/>
        </w:rPr>
      </w:pPr>
      <w:r w:rsidRPr="00CD41B3">
        <w:rPr>
          <w:bCs/>
          <w:snapToGrid/>
          <w:kern w:val="0"/>
          <w:szCs w:val="22"/>
          <w:lang w:val="en-GB"/>
        </w:rPr>
        <w:tab/>
        <w:t xml:space="preserve">5.221  </w:t>
      </w:r>
      <w:r w:rsidRPr="00CD41B3">
        <w:rPr>
          <w:snapToGrid/>
          <w:kern w:val="0"/>
          <w:szCs w:val="22"/>
          <w:lang w:val="en-GB"/>
        </w:rPr>
        <w:t xml:space="preserve">Stations of the mobile-satellite service </w:t>
      </w:r>
      <w:r w:rsidRPr="00CD41B3">
        <w:rPr>
          <w:snapToGrid/>
          <w:spacing w:val="1"/>
          <w:kern w:val="0"/>
          <w:szCs w:val="22"/>
          <w:lang w:val="en-GB"/>
        </w:rPr>
        <w:t>i</w:t>
      </w:r>
      <w:r w:rsidRPr="00CD41B3">
        <w:rPr>
          <w:snapToGrid/>
          <w:kern w:val="0"/>
          <w:szCs w:val="22"/>
          <w:lang w:val="en-GB"/>
        </w:rPr>
        <w:t>n</w:t>
      </w:r>
      <w:r w:rsidRPr="00CD41B3">
        <w:rPr>
          <w:snapToGrid/>
          <w:spacing w:val="25"/>
          <w:kern w:val="0"/>
          <w:szCs w:val="22"/>
          <w:lang w:val="en-GB"/>
        </w:rPr>
        <w:t xml:space="preserve"> </w:t>
      </w:r>
      <w:r w:rsidRPr="00CD41B3">
        <w:rPr>
          <w:snapToGrid/>
          <w:spacing w:val="1"/>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30"/>
          <w:kern w:val="0"/>
          <w:szCs w:val="22"/>
          <w:lang w:val="en-GB"/>
        </w:rPr>
        <w:t xml:space="preserve"> </w:t>
      </w:r>
      <w:r w:rsidRPr="00CD41B3">
        <w:rPr>
          <w:snapToGrid/>
          <w:spacing w:val="-1"/>
          <w:kern w:val="0"/>
          <w:szCs w:val="22"/>
          <w:lang w:val="en-GB"/>
        </w:rPr>
        <w:t>f</w:t>
      </w:r>
      <w:r w:rsidRPr="00CD41B3">
        <w:rPr>
          <w:snapToGrid/>
          <w:kern w:val="0"/>
          <w:szCs w:val="22"/>
          <w:lang w:val="en-GB"/>
        </w:rPr>
        <w:t>req</w:t>
      </w:r>
      <w:r w:rsidRPr="00CD41B3">
        <w:rPr>
          <w:snapToGrid/>
          <w:spacing w:val="-1"/>
          <w:kern w:val="0"/>
          <w:szCs w:val="22"/>
          <w:lang w:val="en-GB"/>
        </w:rPr>
        <w:t>u</w:t>
      </w:r>
      <w:r w:rsidRPr="00CD41B3">
        <w:rPr>
          <w:snapToGrid/>
          <w:kern w:val="0"/>
          <w:szCs w:val="22"/>
          <w:lang w:val="en-GB"/>
        </w:rPr>
        <w:t>e</w:t>
      </w:r>
      <w:r w:rsidRPr="00CD41B3">
        <w:rPr>
          <w:snapToGrid/>
          <w:spacing w:val="-1"/>
          <w:kern w:val="0"/>
          <w:szCs w:val="22"/>
          <w:lang w:val="en-GB"/>
        </w:rPr>
        <w:t>n</w:t>
      </w:r>
      <w:r w:rsidRPr="00CD41B3">
        <w:rPr>
          <w:snapToGrid/>
          <w:spacing w:val="2"/>
          <w:kern w:val="0"/>
          <w:szCs w:val="22"/>
          <w:lang w:val="en-GB"/>
        </w:rPr>
        <w:t>c</w:t>
      </w:r>
      <w:r w:rsidRPr="00CD41B3">
        <w:rPr>
          <w:snapToGrid/>
          <w:kern w:val="0"/>
          <w:szCs w:val="22"/>
          <w:lang w:val="en-GB"/>
        </w:rPr>
        <w:t>y</w:t>
      </w:r>
      <w:r w:rsidRPr="00CD41B3">
        <w:rPr>
          <w:snapToGrid/>
          <w:spacing w:val="34"/>
          <w:kern w:val="0"/>
          <w:szCs w:val="22"/>
          <w:lang w:val="en-GB"/>
        </w:rPr>
        <w:t xml:space="preserve"> </w:t>
      </w:r>
      <w:r w:rsidRPr="00CD41B3">
        <w:rPr>
          <w:snapToGrid/>
          <w:kern w:val="0"/>
          <w:szCs w:val="22"/>
          <w:lang w:val="en-GB"/>
        </w:rPr>
        <w:t>b</w:t>
      </w:r>
      <w:r w:rsidRPr="00CD41B3">
        <w:rPr>
          <w:snapToGrid/>
          <w:spacing w:val="2"/>
          <w:kern w:val="0"/>
          <w:szCs w:val="22"/>
          <w:lang w:val="en-GB"/>
        </w:rPr>
        <w:t>a</w:t>
      </w:r>
      <w:r w:rsidRPr="00CD41B3">
        <w:rPr>
          <w:snapToGrid/>
          <w:spacing w:val="-1"/>
          <w:kern w:val="0"/>
          <w:szCs w:val="22"/>
          <w:lang w:val="en-GB"/>
        </w:rPr>
        <w:t>n</w:t>
      </w:r>
      <w:r w:rsidRPr="00CD41B3">
        <w:rPr>
          <w:snapToGrid/>
          <w:kern w:val="0"/>
          <w:szCs w:val="22"/>
          <w:lang w:val="en-GB"/>
        </w:rPr>
        <w:t>d</w:t>
      </w:r>
      <w:r w:rsidRPr="00CD41B3">
        <w:rPr>
          <w:snapToGrid/>
          <w:spacing w:val="29"/>
          <w:kern w:val="0"/>
          <w:szCs w:val="22"/>
          <w:lang w:val="en-GB"/>
        </w:rPr>
        <w:t xml:space="preserve"> </w:t>
      </w:r>
      <w:r w:rsidRPr="00CD41B3">
        <w:rPr>
          <w:snapToGrid/>
          <w:kern w:val="0"/>
          <w:szCs w:val="22"/>
          <w:lang w:val="en-GB"/>
        </w:rPr>
        <w:t>14</w:t>
      </w:r>
      <w:r w:rsidRPr="00CD41B3">
        <w:rPr>
          <w:snapToGrid/>
          <w:spacing w:val="2"/>
          <w:kern w:val="0"/>
          <w:szCs w:val="22"/>
          <w:lang w:val="en-GB"/>
        </w:rPr>
        <w:t>8</w:t>
      </w:r>
      <w:r w:rsidRPr="00CD41B3">
        <w:rPr>
          <w:snapToGrid/>
          <w:spacing w:val="-1"/>
          <w:kern w:val="0"/>
          <w:szCs w:val="22"/>
          <w:lang w:val="en-GB"/>
        </w:rPr>
        <w:t>-</w:t>
      </w:r>
      <w:r w:rsidRPr="00CD41B3">
        <w:rPr>
          <w:snapToGrid/>
          <w:kern w:val="0"/>
          <w:szCs w:val="22"/>
          <w:lang w:val="en-GB"/>
        </w:rPr>
        <w:t>149.9</w:t>
      </w:r>
      <w:r w:rsidRPr="00CD41B3">
        <w:rPr>
          <w:snapToGrid/>
          <w:spacing w:val="14"/>
          <w:kern w:val="0"/>
          <w:szCs w:val="22"/>
          <w:lang w:val="en-GB"/>
        </w:rPr>
        <w:t xml:space="preserve"> </w:t>
      </w:r>
      <w:r w:rsidRPr="00CD41B3">
        <w:rPr>
          <w:snapToGrid/>
          <w:kern w:val="0"/>
          <w:szCs w:val="22"/>
          <w:lang w:val="en-GB"/>
        </w:rPr>
        <w:t>MHz</w:t>
      </w:r>
      <w:r w:rsidRPr="00CD41B3">
        <w:rPr>
          <w:snapToGrid/>
          <w:spacing w:val="30"/>
          <w:kern w:val="0"/>
          <w:szCs w:val="22"/>
          <w:lang w:val="en-GB"/>
        </w:rPr>
        <w:t xml:space="preserve"> </w:t>
      </w:r>
      <w:r w:rsidRPr="00CD41B3">
        <w:rPr>
          <w:snapToGrid/>
          <w:kern w:val="0"/>
          <w:szCs w:val="22"/>
          <w:lang w:val="en-GB"/>
        </w:rPr>
        <w:t>s</w:t>
      </w:r>
      <w:r w:rsidRPr="00CD41B3">
        <w:rPr>
          <w:snapToGrid/>
          <w:spacing w:val="-1"/>
          <w:kern w:val="0"/>
          <w:szCs w:val="22"/>
          <w:lang w:val="en-GB"/>
        </w:rPr>
        <w:t>h</w:t>
      </w:r>
      <w:r w:rsidRPr="00CD41B3">
        <w:rPr>
          <w:snapToGrid/>
          <w:kern w:val="0"/>
          <w:szCs w:val="22"/>
          <w:lang w:val="en-GB"/>
        </w:rPr>
        <w:t>all</w:t>
      </w:r>
      <w:r w:rsidRPr="00CD41B3">
        <w:rPr>
          <w:snapToGrid/>
          <w:spacing w:val="29"/>
          <w:kern w:val="0"/>
          <w:szCs w:val="22"/>
          <w:lang w:val="en-GB"/>
        </w:rPr>
        <w:t xml:space="preserve"> </w:t>
      </w:r>
      <w:r w:rsidRPr="00CD41B3">
        <w:rPr>
          <w:snapToGrid/>
          <w:spacing w:val="-1"/>
          <w:kern w:val="0"/>
          <w:szCs w:val="22"/>
          <w:lang w:val="en-GB"/>
        </w:rPr>
        <w:t>n</w:t>
      </w:r>
      <w:r w:rsidRPr="00CD41B3">
        <w:rPr>
          <w:snapToGrid/>
          <w:spacing w:val="1"/>
          <w:kern w:val="0"/>
          <w:szCs w:val="22"/>
          <w:lang w:val="en-GB"/>
        </w:rPr>
        <w:t>o</w:t>
      </w:r>
      <w:r w:rsidRPr="00CD41B3">
        <w:rPr>
          <w:snapToGrid/>
          <w:kern w:val="0"/>
          <w:szCs w:val="22"/>
          <w:lang w:val="en-GB"/>
        </w:rPr>
        <w:t>t</w:t>
      </w:r>
      <w:r w:rsidRPr="00CD41B3">
        <w:rPr>
          <w:snapToGrid/>
          <w:spacing w:val="30"/>
          <w:kern w:val="0"/>
          <w:szCs w:val="22"/>
          <w:lang w:val="en-GB"/>
        </w:rPr>
        <w:t xml:space="preserve"> </w:t>
      </w:r>
      <w:r w:rsidRPr="00CD41B3">
        <w:rPr>
          <w:snapToGrid/>
          <w:kern w:val="0"/>
          <w:szCs w:val="22"/>
          <w:lang w:val="en-GB"/>
        </w:rPr>
        <w:t>ca</w:t>
      </w:r>
      <w:r w:rsidRPr="00CD41B3">
        <w:rPr>
          <w:snapToGrid/>
          <w:spacing w:val="-1"/>
          <w:kern w:val="0"/>
          <w:szCs w:val="22"/>
          <w:lang w:val="en-GB"/>
        </w:rPr>
        <w:t>u</w:t>
      </w:r>
      <w:r w:rsidRPr="00CD41B3">
        <w:rPr>
          <w:snapToGrid/>
          <w:kern w:val="0"/>
          <w:szCs w:val="22"/>
          <w:lang w:val="en-GB"/>
        </w:rPr>
        <w:t>se</w:t>
      </w:r>
      <w:r w:rsidRPr="00CD41B3">
        <w:rPr>
          <w:snapToGrid/>
          <w:spacing w:val="32"/>
          <w:kern w:val="0"/>
          <w:szCs w:val="22"/>
          <w:lang w:val="en-GB"/>
        </w:rPr>
        <w:t xml:space="preserve"> </w:t>
      </w:r>
      <w:r w:rsidRPr="00CD41B3">
        <w:rPr>
          <w:snapToGrid/>
          <w:spacing w:val="-1"/>
          <w:w w:val="102"/>
          <w:kern w:val="0"/>
          <w:szCs w:val="22"/>
          <w:lang w:val="en-GB"/>
        </w:rPr>
        <w:t>h</w:t>
      </w:r>
      <w:r w:rsidRPr="00CD41B3">
        <w:rPr>
          <w:snapToGrid/>
          <w:w w:val="102"/>
          <w:kern w:val="0"/>
          <w:szCs w:val="22"/>
          <w:lang w:val="en-GB"/>
        </w:rPr>
        <w:t>a</w:t>
      </w:r>
      <w:r w:rsidRPr="00CD41B3">
        <w:rPr>
          <w:snapToGrid/>
          <w:spacing w:val="2"/>
          <w:w w:val="102"/>
          <w:kern w:val="0"/>
          <w:szCs w:val="22"/>
          <w:lang w:val="en-GB"/>
        </w:rPr>
        <w:t>r</w:t>
      </w:r>
      <w:r w:rsidRPr="00CD41B3">
        <w:rPr>
          <w:snapToGrid/>
          <w:spacing w:val="-1"/>
          <w:w w:val="102"/>
          <w:kern w:val="0"/>
          <w:szCs w:val="22"/>
          <w:lang w:val="en-GB"/>
        </w:rPr>
        <w:t>m</w:t>
      </w:r>
      <w:r w:rsidRPr="00CD41B3">
        <w:rPr>
          <w:snapToGrid/>
          <w:w w:val="102"/>
          <w:kern w:val="0"/>
          <w:szCs w:val="22"/>
          <w:lang w:val="en-GB"/>
        </w:rPr>
        <w:t>f</w:t>
      </w:r>
      <w:r w:rsidRPr="00CD41B3">
        <w:rPr>
          <w:snapToGrid/>
          <w:spacing w:val="-1"/>
          <w:w w:val="102"/>
          <w:kern w:val="0"/>
          <w:szCs w:val="22"/>
          <w:lang w:val="en-GB"/>
        </w:rPr>
        <w:t>u</w:t>
      </w:r>
      <w:r w:rsidRPr="00CD41B3">
        <w:rPr>
          <w:snapToGrid/>
          <w:w w:val="102"/>
          <w:kern w:val="0"/>
          <w:szCs w:val="22"/>
          <w:lang w:val="en-GB"/>
        </w:rPr>
        <w:t xml:space="preserve">l </w:t>
      </w:r>
      <w:r w:rsidRPr="00CD41B3">
        <w:rPr>
          <w:snapToGrid/>
          <w:kern w:val="0"/>
          <w:szCs w:val="22"/>
          <w:lang w:val="en-GB"/>
        </w:rPr>
        <w:t>i</w:t>
      </w:r>
      <w:r w:rsidRPr="00CD41B3">
        <w:rPr>
          <w:snapToGrid/>
          <w:spacing w:val="-1"/>
          <w:kern w:val="0"/>
          <w:szCs w:val="22"/>
          <w:lang w:val="en-GB"/>
        </w:rPr>
        <w:t>n</w:t>
      </w:r>
      <w:r w:rsidRPr="00CD41B3">
        <w:rPr>
          <w:snapToGrid/>
          <w:kern w:val="0"/>
          <w:szCs w:val="22"/>
          <w:lang w:val="en-GB"/>
        </w:rPr>
        <w:t>ter</w:t>
      </w:r>
      <w:r w:rsidRPr="00CD41B3">
        <w:rPr>
          <w:snapToGrid/>
          <w:spacing w:val="-1"/>
          <w:kern w:val="0"/>
          <w:szCs w:val="22"/>
          <w:lang w:val="en-GB"/>
        </w:rPr>
        <w:t>f</w:t>
      </w:r>
      <w:r w:rsidRPr="00CD41B3">
        <w:rPr>
          <w:snapToGrid/>
          <w:kern w:val="0"/>
          <w:szCs w:val="22"/>
          <w:lang w:val="en-GB"/>
        </w:rPr>
        <w:t>er</w:t>
      </w:r>
      <w:r w:rsidRPr="00CD41B3">
        <w:rPr>
          <w:snapToGrid/>
          <w:spacing w:val="2"/>
          <w:kern w:val="0"/>
          <w:szCs w:val="22"/>
          <w:lang w:val="en-GB"/>
        </w:rPr>
        <w:t>e</w:t>
      </w:r>
      <w:r w:rsidRPr="00CD41B3">
        <w:rPr>
          <w:snapToGrid/>
          <w:spacing w:val="-1"/>
          <w:kern w:val="0"/>
          <w:szCs w:val="22"/>
          <w:lang w:val="en-GB"/>
        </w:rPr>
        <w:t>n</w:t>
      </w:r>
      <w:r w:rsidRPr="00CD41B3">
        <w:rPr>
          <w:snapToGrid/>
          <w:kern w:val="0"/>
          <w:szCs w:val="22"/>
          <w:lang w:val="en-GB"/>
        </w:rPr>
        <w:t>ce</w:t>
      </w:r>
      <w:r w:rsidRPr="00CD41B3">
        <w:rPr>
          <w:snapToGrid/>
          <w:spacing w:val="16"/>
          <w:kern w:val="0"/>
          <w:szCs w:val="22"/>
          <w:lang w:val="en-GB"/>
        </w:rPr>
        <w:t xml:space="preserve"> </w:t>
      </w:r>
      <w:r w:rsidRPr="00CD41B3">
        <w:rPr>
          <w:snapToGrid/>
          <w:kern w:val="0"/>
          <w:szCs w:val="22"/>
          <w:lang w:val="en-GB"/>
        </w:rPr>
        <w:t>to,</w:t>
      </w:r>
      <w:r w:rsidRPr="00CD41B3">
        <w:rPr>
          <w:snapToGrid/>
          <w:spacing w:val="6"/>
          <w:kern w:val="0"/>
          <w:szCs w:val="22"/>
          <w:lang w:val="en-GB"/>
        </w:rPr>
        <w:t xml:space="preserve"> </w:t>
      </w:r>
      <w:r w:rsidRPr="00CD41B3">
        <w:rPr>
          <w:snapToGrid/>
          <w:kern w:val="0"/>
          <w:szCs w:val="22"/>
          <w:lang w:val="en-GB"/>
        </w:rPr>
        <w:t>or</w:t>
      </w:r>
      <w:r w:rsidRPr="00CD41B3">
        <w:rPr>
          <w:snapToGrid/>
          <w:spacing w:val="5"/>
          <w:kern w:val="0"/>
          <w:szCs w:val="22"/>
          <w:lang w:val="en-GB"/>
        </w:rPr>
        <w:t xml:space="preserve"> </w:t>
      </w:r>
      <w:r w:rsidRPr="00CD41B3">
        <w:rPr>
          <w:snapToGrid/>
          <w:kern w:val="0"/>
          <w:szCs w:val="22"/>
          <w:lang w:val="en-GB"/>
        </w:rPr>
        <w:t>cla</w:t>
      </w:r>
      <w:r w:rsidRPr="00CD41B3">
        <w:rPr>
          <w:snapToGrid/>
          <w:spacing w:val="2"/>
          <w:kern w:val="0"/>
          <w:szCs w:val="22"/>
          <w:lang w:val="en-GB"/>
        </w:rPr>
        <w:t>i</w:t>
      </w:r>
      <w:r w:rsidRPr="00CD41B3">
        <w:rPr>
          <w:snapToGrid/>
          <w:kern w:val="0"/>
          <w:szCs w:val="22"/>
          <w:lang w:val="en-GB"/>
        </w:rPr>
        <w:t>m</w:t>
      </w:r>
      <w:r w:rsidRPr="00CD41B3">
        <w:rPr>
          <w:snapToGrid/>
          <w:spacing w:val="6"/>
          <w:kern w:val="0"/>
          <w:szCs w:val="22"/>
          <w:lang w:val="en-GB"/>
        </w:rPr>
        <w:t xml:space="preserve"> </w:t>
      </w:r>
      <w:r w:rsidRPr="00CD41B3">
        <w:rPr>
          <w:snapToGrid/>
          <w:kern w:val="0"/>
          <w:szCs w:val="22"/>
          <w:lang w:val="en-GB"/>
        </w:rPr>
        <w:t>prot</w:t>
      </w:r>
      <w:r w:rsidRPr="00CD41B3">
        <w:rPr>
          <w:snapToGrid/>
          <w:spacing w:val="2"/>
          <w:kern w:val="0"/>
          <w:szCs w:val="22"/>
          <w:lang w:val="en-GB"/>
        </w:rPr>
        <w:t>e</w:t>
      </w:r>
      <w:r w:rsidRPr="00CD41B3">
        <w:rPr>
          <w:snapToGrid/>
          <w:kern w:val="0"/>
          <w:szCs w:val="22"/>
          <w:lang w:val="en-GB"/>
        </w:rPr>
        <w:t>ction</w:t>
      </w:r>
      <w:r w:rsidRPr="00CD41B3">
        <w:rPr>
          <w:snapToGrid/>
          <w:spacing w:val="13"/>
          <w:kern w:val="0"/>
          <w:szCs w:val="22"/>
          <w:lang w:val="en-GB"/>
        </w:rPr>
        <w:t xml:space="preserve"> </w:t>
      </w:r>
      <w:r w:rsidRPr="00CD41B3">
        <w:rPr>
          <w:snapToGrid/>
          <w:spacing w:val="-1"/>
          <w:kern w:val="0"/>
          <w:szCs w:val="22"/>
          <w:lang w:val="en-GB"/>
        </w:rPr>
        <w:t>f</w:t>
      </w:r>
      <w:r w:rsidRPr="00CD41B3">
        <w:rPr>
          <w:snapToGrid/>
          <w:kern w:val="0"/>
          <w:szCs w:val="22"/>
          <w:lang w:val="en-GB"/>
        </w:rPr>
        <w:t>r</w:t>
      </w:r>
      <w:r w:rsidRPr="00CD41B3">
        <w:rPr>
          <w:snapToGrid/>
          <w:spacing w:val="2"/>
          <w:kern w:val="0"/>
          <w:szCs w:val="22"/>
          <w:lang w:val="en-GB"/>
        </w:rPr>
        <w:t>o</w:t>
      </w:r>
      <w:r w:rsidRPr="00CD41B3">
        <w:rPr>
          <w:snapToGrid/>
          <w:spacing w:val="-1"/>
          <w:kern w:val="0"/>
          <w:szCs w:val="22"/>
          <w:lang w:val="en-GB"/>
        </w:rPr>
        <w:t>m</w:t>
      </w:r>
      <w:r w:rsidRPr="00CD41B3">
        <w:rPr>
          <w:snapToGrid/>
          <w:kern w:val="0"/>
          <w:szCs w:val="22"/>
          <w:lang w:val="en-GB"/>
        </w:rPr>
        <w:t>,</w:t>
      </w:r>
      <w:r w:rsidRPr="00CD41B3">
        <w:rPr>
          <w:snapToGrid/>
          <w:spacing w:val="9"/>
          <w:kern w:val="0"/>
          <w:szCs w:val="22"/>
          <w:lang w:val="en-GB"/>
        </w:rPr>
        <w:t xml:space="preserve"> </w:t>
      </w:r>
      <w:r w:rsidRPr="00CD41B3">
        <w:rPr>
          <w:snapToGrid/>
          <w:kern w:val="0"/>
          <w:szCs w:val="22"/>
          <w:lang w:val="en-GB"/>
        </w:rPr>
        <w:t>sta</w:t>
      </w:r>
      <w:r w:rsidRPr="00CD41B3">
        <w:rPr>
          <w:snapToGrid/>
          <w:spacing w:val="2"/>
          <w:kern w:val="0"/>
          <w:szCs w:val="22"/>
          <w:lang w:val="en-GB"/>
        </w:rPr>
        <w:t>t</w:t>
      </w:r>
      <w:r w:rsidRPr="00CD41B3">
        <w:rPr>
          <w:snapToGrid/>
          <w:kern w:val="0"/>
          <w:szCs w:val="22"/>
          <w:lang w:val="en-GB"/>
        </w:rPr>
        <w:t>io</w:t>
      </w:r>
      <w:r w:rsidRPr="00CD41B3">
        <w:rPr>
          <w:snapToGrid/>
          <w:spacing w:val="-1"/>
          <w:kern w:val="0"/>
          <w:szCs w:val="22"/>
          <w:lang w:val="en-GB"/>
        </w:rPr>
        <w:t>n</w:t>
      </w:r>
      <w:r w:rsidRPr="00CD41B3">
        <w:rPr>
          <w:snapToGrid/>
          <w:kern w:val="0"/>
          <w:szCs w:val="22"/>
          <w:lang w:val="en-GB"/>
        </w:rPr>
        <w:t>s</w:t>
      </w:r>
      <w:r w:rsidRPr="00CD41B3">
        <w:rPr>
          <w:snapToGrid/>
          <w:spacing w:val="16"/>
          <w:kern w:val="0"/>
          <w:szCs w:val="22"/>
          <w:lang w:val="en-GB"/>
        </w:rPr>
        <w:t xml:space="preserve"> </w:t>
      </w:r>
      <w:r w:rsidRPr="00CD41B3">
        <w:rPr>
          <w:snapToGrid/>
          <w:spacing w:val="2"/>
          <w:kern w:val="0"/>
          <w:szCs w:val="22"/>
          <w:lang w:val="en-GB"/>
        </w:rPr>
        <w:t>o</w:t>
      </w:r>
      <w:r w:rsidRPr="00CD41B3">
        <w:rPr>
          <w:snapToGrid/>
          <w:kern w:val="0"/>
          <w:szCs w:val="22"/>
          <w:lang w:val="en-GB"/>
        </w:rPr>
        <w:t>f</w:t>
      </w:r>
      <w:r w:rsidRPr="00CD41B3">
        <w:rPr>
          <w:snapToGrid/>
          <w:spacing w:val="4"/>
          <w:kern w:val="0"/>
          <w:szCs w:val="22"/>
          <w:lang w:val="en-GB"/>
        </w:rPr>
        <w:t xml:space="preserve"> </w:t>
      </w:r>
      <w:r w:rsidRPr="00CD41B3">
        <w:rPr>
          <w:snapToGrid/>
          <w:spacing w:val="1"/>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8"/>
          <w:kern w:val="0"/>
          <w:szCs w:val="22"/>
          <w:lang w:val="en-GB"/>
        </w:rPr>
        <w:t xml:space="preserve"> </w:t>
      </w:r>
      <w:r w:rsidRPr="00CD41B3">
        <w:rPr>
          <w:snapToGrid/>
          <w:kern w:val="0"/>
          <w:szCs w:val="22"/>
          <w:lang w:val="en-GB"/>
        </w:rPr>
        <w:t>fixed or mobile services operating in accordance with the Table of Frequency Allocations in the following countries: Albania, Algeria, Germany, Saudi Arabia, Australia, Austria, Bahrain, Bangladesh, Barbados, Belarus, Belgium, Benin, Bosnia and Herzegovina, Botswana, Brunei Darussalam, Bulgaria, Cameroon, China, Cyprus, Congo (Rep. of the), Korea (Rep. of), Côte d'Ivoire, Croatia, Cuba, Denmark, Djibouti, Egypt, the United Arab Emirates, Eritrea, Spain, Estonia, Ethiopia, the Russian Federation, Finland, France</w:t>
      </w:r>
      <w:r w:rsidRPr="00CD41B3">
        <w:rPr>
          <w:snapToGrid/>
          <w:w w:val="102"/>
          <w:kern w:val="0"/>
          <w:szCs w:val="22"/>
          <w:lang w:val="en-GB"/>
        </w:rPr>
        <w:t xml:space="preserve">, </w:t>
      </w:r>
      <w:r w:rsidRPr="00CD41B3">
        <w:rPr>
          <w:snapToGrid/>
          <w:kern w:val="0"/>
          <w:szCs w:val="22"/>
          <w:lang w:val="en-GB"/>
        </w:rPr>
        <w:t>Ga</w:t>
      </w:r>
      <w:r w:rsidRPr="00CD41B3">
        <w:rPr>
          <w:snapToGrid/>
          <w:spacing w:val="1"/>
          <w:kern w:val="0"/>
          <w:szCs w:val="22"/>
          <w:lang w:val="en-GB"/>
        </w:rPr>
        <w:t>bo</w:t>
      </w:r>
      <w:r w:rsidRPr="00CD41B3">
        <w:rPr>
          <w:snapToGrid/>
          <w:spacing w:val="-1"/>
          <w:kern w:val="0"/>
          <w:szCs w:val="22"/>
          <w:lang w:val="en-GB"/>
        </w:rPr>
        <w:t>n</w:t>
      </w:r>
      <w:r w:rsidRPr="00CD41B3">
        <w:rPr>
          <w:snapToGrid/>
          <w:kern w:val="0"/>
          <w:szCs w:val="22"/>
          <w:lang w:val="en-GB"/>
        </w:rPr>
        <w:t>,</w:t>
      </w:r>
      <w:r w:rsidRPr="00CD41B3">
        <w:rPr>
          <w:snapToGrid/>
          <w:spacing w:val="21"/>
          <w:kern w:val="0"/>
          <w:szCs w:val="22"/>
          <w:lang w:val="en-GB"/>
        </w:rPr>
        <w:t xml:space="preserve"> </w:t>
      </w:r>
      <w:r w:rsidRPr="00CD41B3">
        <w:rPr>
          <w:snapToGrid/>
          <w:kern w:val="0"/>
          <w:szCs w:val="22"/>
          <w:lang w:val="en-GB"/>
        </w:rPr>
        <w:t>Ge</w:t>
      </w:r>
      <w:r w:rsidRPr="00CD41B3">
        <w:rPr>
          <w:snapToGrid/>
          <w:spacing w:val="1"/>
          <w:kern w:val="0"/>
          <w:szCs w:val="22"/>
          <w:lang w:val="en-GB"/>
        </w:rPr>
        <w:t>o</w:t>
      </w:r>
      <w:r w:rsidRPr="00CD41B3">
        <w:rPr>
          <w:snapToGrid/>
          <w:kern w:val="0"/>
          <w:szCs w:val="22"/>
          <w:lang w:val="en-GB"/>
        </w:rPr>
        <w:t>r</w:t>
      </w:r>
      <w:r w:rsidRPr="00CD41B3">
        <w:rPr>
          <w:snapToGrid/>
          <w:spacing w:val="-1"/>
          <w:kern w:val="0"/>
          <w:szCs w:val="22"/>
          <w:lang w:val="en-GB"/>
        </w:rPr>
        <w:t>g</w:t>
      </w:r>
      <w:r w:rsidRPr="00CD41B3">
        <w:rPr>
          <w:snapToGrid/>
          <w:kern w:val="0"/>
          <w:szCs w:val="22"/>
          <w:lang w:val="en-GB"/>
        </w:rPr>
        <w:t>ia,</w:t>
      </w:r>
      <w:r w:rsidRPr="00CD41B3">
        <w:rPr>
          <w:snapToGrid/>
          <w:spacing w:val="23"/>
          <w:kern w:val="0"/>
          <w:szCs w:val="22"/>
          <w:lang w:val="en-GB"/>
        </w:rPr>
        <w:t xml:space="preserve"> </w:t>
      </w:r>
      <w:r w:rsidRPr="00CD41B3">
        <w:rPr>
          <w:snapToGrid/>
          <w:kern w:val="0"/>
          <w:szCs w:val="22"/>
          <w:lang w:val="en-GB"/>
        </w:rPr>
        <w:t>G</w:t>
      </w:r>
      <w:r w:rsidRPr="00CD41B3">
        <w:rPr>
          <w:snapToGrid/>
          <w:spacing w:val="-1"/>
          <w:kern w:val="0"/>
          <w:szCs w:val="22"/>
          <w:lang w:val="en-GB"/>
        </w:rPr>
        <w:t>h</w:t>
      </w:r>
      <w:r w:rsidRPr="00CD41B3">
        <w:rPr>
          <w:snapToGrid/>
          <w:spacing w:val="2"/>
          <w:kern w:val="0"/>
          <w:szCs w:val="22"/>
          <w:lang w:val="en-GB"/>
        </w:rPr>
        <w:t>a</w:t>
      </w:r>
      <w:r w:rsidRPr="00CD41B3">
        <w:rPr>
          <w:snapToGrid/>
          <w:spacing w:val="-1"/>
          <w:kern w:val="0"/>
          <w:szCs w:val="22"/>
          <w:lang w:val="en-GB"/>
        </w:rPr>
        <w:t>n</w:t>
      </w:r>
      <w:r w:rsidRPr="00CD41B3">
        <w:rPr>
          <w:snapToGrid/>
          <w:kern w:val="0"/>
          <w:szCs w:val="22"/>
          <w:lang w:val="en-GB"/>
        </w:rPr>
        <w:t>a,</w:t>
      </w:r>
      <w:r w:rsidRPr="00CD41B3">
        <w:rPr>
          <w:snapToGrid/>
          <w:spacing w:val="21"/>
          <w:kern w:val="0"/>
          <w:szCs w:val="22"/>
          <w:lang w:val="en-GB"/>
        </w:rPr>
        <w:t xml:space="preserve"> </w:t>
      </w:r>
      <w:r w:rsidRPr="00CD41B3">
        <w:rPr>
          <w:snapToGrid/>
          <w:kern w:val="0"/>
          <w:szCs w:val="22"/>
          <w:lang w:val="en-GB"/>
        </w:rPr>
        <w:t>Greece,</w:t>
      </w:r>
      <w:r w:rsidRPr="00CD41B3">
        <w:rPr>
          <w:snapToGrid/>
          <w:spacing w:val="22"/>
          <w:kern w:val="0"/>
          <w:szCs w:val="22"/>
          <w:lang w:val="en-GB"/>
        </w:rPr>
        <w:t xml:space="preserve"> </w:t>
      </w:r>
      <w:r w:rsidRPr="00CD41B3">
        <w:rPr>
          <w:snapToGrid/>
          <w:kern w:val="0"/>
          <w:szCs w:val="22"/>
          <w:lang w:val="en-GB"/>
        </w:rPr>
        <w:t>G</w:t>
      </w:r>
      <w:r w:rsidRPr="00CD41B3">
        <w:rPr>
          <w:snapToGrid/>
          <w:spacing w:val="-1"/>
          <w:kern w:val="0"/>
          <w:szCs w:val="22"/>
          <w:lang w:val="en-GB"/>
        </w:rPr>
        <w:t>u</w:t>
      </w:r>
      <w:r w:rsidRPr="00CD41B3">
        <w:rPr>
          <w:snapToGrid/>
          <w:kern w:val="0"/>
          <w:szCs w:val="22"/>
          <w:lang w:val="en-GB"/>
        </w:rPr>
        <w:t>i</w:t>
      </w:r>
      <w:r w:rsidRPr="00CD41B3">
        <w:rPr>
          <w:snapToGrid/>
          <w:spacing w:val="-1"/>
          <w:kern w:val="0"/>
          <w:szCs w:val="22"/>
          <w:lang w:val="en-GB"/>
        </w:rPr>
        <w:t>n</w:t>
      </w:r>
      <w:r w:rsidRPr="00CD41B3">
        <w:rPr>
          <w:snapToGrid/>
          <w:kern w:val="0"/>
          <w:szCs w:val="22"/>
          <w:lang w:val="en-GB"/>
        </w:rPr>
        <w:t>ea,</w:t>
      </w:r>
      <w:r w:rsidRPr="00CD41B3">
        <w:rPr>
          <w:snapToGrid/>
          <w:spacing w:val="22"/>
          <w:kern w:val="0"/>
          <w:szCs w:val="22"/>
          <w:lang w:val="en-GB"/>
        </w:rPr>
        <w:t xml:space="preserve"> </w:t>
      </w:r>
      <w:r w:rsidRPr="00CD41B3">
        <w:rPr>
          <w:snapToGrid/>
          <w:spacing w:val="2"/>
          <w:kern w:val="0"/>
          <w:szCs w:val="22"/>
          <w:lang w:val="en-GB"/>
        </w:rPr>
        <w:t>G</w:t>
      </w:r>
      <w:r w:rsidRPr="00CD41B3">
        <w:rPr>
          <w:snapToGrid/>
          <w:spacing w:val="-1"/>
          <w:kern w:val="0"/>
          <w:szCs w:val="22"/>
          <w:lang w:val="en-GB"/>
        </w:rPr>
        <w:t>u</w:t>
      </w:r>
      <w:r w:rsidRPr="00CD41B3">
        <w:rPr>
          <w:snapToGrid/>
          <w:spacing w:val="1"/>
          <w:kern w:val="0"/>
          <w:szCs w:val="22"/>
          <w:lang w:val="en-GB"/>
        </w:rPr>
        <w:t>i</w:t>
      </w:r>
      <w:r w:rsidRPr="00CD41B3">
        <w:rPr>
          <w:snapToGrid/>
          <w:spacing w:val="-1"/>
          <w:kern w:val="0"/>
          <w:szCs w:val="22"/>
          <w:lang w:val="en-GB"/>
        </w:rPr>
        <w:t>n</w:t>
      </w:r>
      <w:r w:rsidRPr="00CD41B3">
        <w:rPr>
          <w:snapToGrid/>
          <w:kern w:val="0"/>
          <w:szCs w:val="22"/>
          <w:lang w:val="en-GB"/>
        </w:rPr>
        <w:t>ea</w:t>
      </w:r>
      <w:r w:rsidRPr="00CD41B3">
        <w:rPr>
          <w:snapToGrid/>
          <w:spacing w:val="21"/>
          <w:kern w:val="0"/>
          <w:szCs w:val="22"/>
          <w:lang w:val="en-GB"/>
        </w:rPr>
        <w:t xml:space="preserve"> </w:t>
      </w:r>
      <w:r w:rsidRPr="00CD41B3">
        <w:rPr>
          <w:snapToGrid/>
          <w:spacing w:val="1"/>
          <w:kern w:val="0"/>
          <w:szCs w:val="22"/>
          <w:lang w:val="en-GB"/>
        </w:rPr>
        <w:t>B</w:t>
      </w:r>
      <w:r w:rsidRPr="00CD41B3">
        <w:rPr>
          <w:snapToGrid/>
          <w:kern w:val="0"/>
          <w:szCs w:val="22"/>
          <w:lang w:val="en-GB"/>
        </w:rPr>
        <w:t>iss</w:t>
      </w:r>
      <w:r w:rsidRPr="00CD41B3">
        <w:rPr>
          <w:snapToGrid/>
          <w:spacing w:val="2"/>
          <w:kern w:val="0"/>
          <w:szCs w:val="22"/>
          <w:lang w:val="en-GB"/>
        </w:rPr>
        <w:t>a</w:t>
      </w:r>
      <w:r w:rsidRPr="00CD41B3">
        <w:rPr>
          <w:snapToGrid/>
          <w:spacing w:val="-1"/>
          <w:kern w:val="0"/>
          <w:szCs w:val="22"/>
          <w:lang w:val="en-GB"/>
        </w:rPr>
        <w:t>u</w:t>
      </w:r>
      <w:r w:rsidRPr="00CD41B3">
        <w:rPr>
          <w:snapToGrid/>
          <w:kern w:val="0"/>
          <w:szCs w:val="22"/>
          <w:lang w:val="en-GB"/>
        </w:rPr>
        <w:t>,</w:t>
      </w:r>
      <w:r w:rsidRPr="00CD41B3">
        <w:rPr>
          <w:snapToGrid/>
          <w:spacing w:val="21"/>
          <w:kern w:val="0"/>
          <w:szCs w:val="22"/>
          <w:lang w:val="en-GB"/>
        </w:rPr>
        <w:t xml:space="preserve"> </w:t>
      </w:r>
      <w:r w:rsidRPr="00CD41B3">
        <w:rPr>
          <w:snapToGrid/>
          <w:spacing w:val="2"/>
          <w:kern w:val="0"/>
          <w:szCs w:val="22"/>
          <w:lang w:val="en-GB"/>
        </w:rPr>
        <w:t>H</w:t>
      </w:r>
      <w:r w:rsidRPr="00CD41B3">
        <w:rPr>
          <w:snapToGrid/>
          <w:spacing w:val="-1"/>
          <w:kern w:val="0"/>
          <w:szCs w:val="22"/>
          <w:lang w:val="en-GB"/>
        </w:rPr>
        <w:t>u</w:t>
      </w:r>
      <w:r w:rsidRPr="00CD41B3">
        <w:rPr>
          <w:snapToGrid/>
          <w:kern w:val="0"/>
          <w:szCs w:val="22"/>
          <w:lang w:val="en-GB"/>
        </w:rPr>
        <w:t>n</w:t>
      </w:r>
      <w:r w:rsidRPr="00CD41B3">
        <w:rPr>
          <w:snapToGrid/>
          <w:spacing w:val="-1"/>
          <w:kern w:val="0"/>
          <w:szCs w:val="22"/>
          <w:lang w:val="en-GB"/>
        </w:rPr>
        <w:t>g</w:t>
      </w:r>
      <w:r w:rsidRPr="00CD41B3">
        <w:rPr>
          <w:snapToGrid/>
          <w:kern w:val="0"/>
          <w:szCs w:val="22"/>
          <w:lang w:val="en-GB"/>
        </w:rPr>
        <w:t>a</w:t>
      </w:r>
      <w:r w:rsidRPr="00CD41B3">
        <w:rPr>
          <w:snapToGrid/>
          <w:spacing w:val="2"/>
          <w:kern w:val="0"/>
          <w:szCs w:val="22"/>
          <w:lang w:val="en-GB"/>
        </w:rPr>
        <w:t>r</w:t>
      </w:r>
      <w:r w:rsidRPr="00CD41B3">
        <w:rPr>
          <w:snapToGrid/>
          <w:spacing w:val="-3"/>
          <w:kern w:val="0"/>
          <w:szCs w:val="22"/>
          <w:lang w:val="en-GB"/>
        </w:rPr>
        <w:t>y</w:t>
      </w:r>
      <w:r w:rsidRPr="00CD41B3">
        <w:rPr>
          <w:snapToGrid/>
          <w:kern w:val="0"/>
          <w:szCs w:val="22"/>
          <w:lang w:val="en-GB"/>
        </w:rPr>
        <w:t>,</w:t>
      </w:r>
      <w:r w:rsidRPr="00CD41B3">
        <w:rPr>
          <w:snapToGrid/>
          <w:spacing w:val="23"/>
          <w:kern w:val="0"/>
          <w:szCs w:val="22"/>
          <w:lang w:val="en-GB"/>
        </w:rPr>
        <w:t xml:space="preserve"> </w:t>
      </w:r>
      <w:r w:rsidRPr="00CD41B3">
        <w:rPr>
          <w:snapToGrid/>
          <w:spacing w:val="2"/>
          <w:kern w:val="0"/>
          <w:szCs w:val="22"/>
          <w:lang w:val="en-GB"/>
        </w:rPr>
        <w:t>I</w:t>
      </w:r>
      <w:r w:rsidRPr="00CD41B3">
        <w:rPr>
          <w:snapToGrid/>
          <w:spacing w:val="-1"/>
          <w:kern w:val="0"/>
          <w:szCs w:val="22"/>
          <w:lang w:val="en-GB"/>
        </w:rPr>
        <w:t>n</w:t>
      </w:r>
      <w:r w:rsidRPr="00CD41B3">
        <w:rPr>
          <w:snapToGrid/>
          <w:kern w:val="0"/>
          <w:szCs w:val="22"/>
          <w:lang w:val="en-GB"/>
        </w:rPr>
        <w:t>dia,</w:t>
      </w:r>
      <w:r w:rsidRPr="00CD41B3">
        <w:rPr>
          <w:snapToGrid/>
          <w:spacing w:val="19"/>
          <w:kern w:val="0"/>
          <w:szCs w:val="22"/>
          <w:lang w:val="en-GB"/>
        </w:rPr>
        <w:t xml:space="preserve"> </w:t>
      </w:r>
      <w:r w:rsidRPr="00CD41B3">
        <w:rPr>
          <w:snapToGrid/>
          <w:kern w:val="0"/>
          <w:szCs w:val="22"/>
          <w:lang w:val="en-GB"/>
        </w:rPr>
        <w:t>Iran</w:t>
      </w:r>
      <w:r w:rsidRPr="00CD41B3">
        <w:rPr>
          <w:snapToGrid/>
          <w:spacing w:val="17"/>
          <w:kern w:val="0"/>
          <w:szCs w:val="22"/>
          <w:lang w:val="en-GB"/>
        </w:rPr>
        <w:t xml:space="preserve"> </w:t>
      </w:r>
      <w:r w:rsidRPr="00CD41B3">
        <w:rPr>
          <w:snapToGrid/>
          <w:kern w:val="0"/>
          <w:szCs w:val="22"/>
          <w:lang w:val="en-GB"/>
        </w:rPr>
        <w:t>(Isl</w:t>
      </w:r>
      <w:r w:rsidRPr="00CD41B3">
        <w:rPr>
          <w:snapToGrid/>
          <w:spacing w:val="2"/>
          <w:kern w:val="0"/>
          <w:szCs w:val="22"/>
          <w:lang w:val="en-GB"/>
        </w:rPr>
        <w:t>a</w:t>
      </w:r>
      <w:r w:rsidRPr="00CD41B3">
        <w:rPr>
          <w:snapToGrid/>
          <w:spacing w:val="-3"/>
          <w:kern w:val="0"/>
          <w:szCs w:val="22"/>
          <w:lang w:val="en-GB"/>
        </w:rPr>
        <w:t>m</w:t>
      </w:r>
      <w:r w:rsidRPr="00CD41B3">
        <w:rPr>
          <w:snapToGrid/>
          <w:kern w:val="0"/>
          <w:szCs w:val="22"/>
          <w:lang w:val="en-GB"/>
        </w:rPr>
        <w:t>ic</w:t>
      </w:r>
      <w:r w:rsidRPr="00CD41B3">
        <w:rPr>
          <w:snapToGrid/>
          <w:spacing w:val="24"/>
          <w:kern w:val="0"/>
          <w:szCs w:val="22"/>
          <w:lang w:val="en-GB"/>
        </w:rPr>
        <w:t xml:space="preserve"> </w:t>
      </w:r>
      <w:r w:rsidRPr="00CD41B3">
        <w:rPr>
          <w:snapToGrid/>
          <w:spacing w:val="1"/>
          <w:kern w:val="0"/>
          <w:szCs w:val="22"/>
          <w:lang w:val="en-GB"/>
        </w:rPr>
        <w:t>R</w:t>
      </w:r>
      <w:r w:rsidRPr="00CD41B3">
        <w:rPr>
          <w:snapToGrid/>
          <w:kern w:val="0"/>
          <w:szCs w:val="22"/>
          <w:lang w:val="en-GB"/>
        </w:rPr>
        <w:t>e</w:t>
      </w:r>
      <w:r w:rsidRPr="00CD41B3">
        <w:rPr>
          <w:snapToGrid/>
          <w:spacing w:val="1"/>
          <w:kern w:val="0"/>
          <w:szCs w:val="22"/>
          <w:lang w:val="en-GB"/>
        </w:rPr>
        <w:t>p</w:t>
      </w:r>
      <w:r w:rsidRPr="00CD41B3">
        <w:rPr>
          <w:snapToGrid/>
          <w:spacing w:val="-1"/>
          <w:kern w:val="0"/>
          <w:szCs w:val="22"/>
          <w:lang w:val="en-GB"/>
        </w:rPr>
        <w:t>u</w:t>
      </w:r>
      <w:r w:rsidRPr="00CD41B3">
        <w:rPr>
          <w:snapToGrid/>
          <w:kern w:val="0"/>
          <w:szCs w:val="22"/>
          <w:lang w:val="en-GB"/>
        </w:rPr>
        <w:t>blic</w:t>
      </w:r>
      <w:r w:rsidRPr="00CD41B3">
        <w:rPr>
          <w:snapToGrid/>
          <w:spacing w:val="23"/>
          <w:kern w:val="0"/>
          <w:szCs w:val="22"/>
          <w:lang w:val="en-GB"/>
        </w:rPr>
        <w:t xml:space="preserve"> </w:t>
      </w:r>
      <w:r w:rsidRPr="00CD41B3">
        <w:rPr>
          <w:snapToGrid/>
          <w:kern w:val="0"/>
          <w:szCs w:val="22"/>
          <w:lang w:val="en-GB"/>
        </w:rPr>
        <w:t>o</w:t>
      </w:r>
      <w:r w:rsidRPr="00CD41B3">
        <w:rPr>
          <w:snapToGrid/>
          <w:spacing w:val="-1"/>
          <w:kern w:val="0"/>
          <w:szCs w:val="22"/>
          <w:lang w:val="en-GB"/>
        </w:rPr>
        <w:t>f</w:t>
      </w:r>
      <w:r w:rsidRPr="00CD41B3">
        <w:rPr>
          <w:snapToGrid/>
          <w:kern w:val="0"/>
          <w:szCs w:val="22"/>
          <w:lang w:val="en-GB"/>
        </w:rPr>
        <w:t>),</w:t>
      </w:r>
      <w:r w:rsidRPr="00CD41B3">
        <w:rPr>
          <w:snapToGrid/>
          <w:spacing w:val="17"/>
          <w:kern w:val="0"/>
          <w:szCs w:val="22"/>
          <w:lang w:val="en-GB"/>
        </w:rPr>
        <w:t xml:space="preserve"> </w:t>
      </w:r>
      <w:r w:rsidRPr="00CD41B3">
        <w:rPr>
          <w:snapToGrid/>
          <w:kern w:val="0"/>
          <w:szCs w:val="22"/>
          <w:lang w:val="en-GB"/>
        </w:rPr>
        <w:t>Ireland,</w:t>
      </w:r>
      <w:r w:rsidRPr="00CD41B3">
        <w:rPr>
          <w:snapToGrid/>
          <w:spacing w:val="22"/>
          <w:kern w:val="0"/>
          <w:szCs w:val="22"/>
          <w:lang w:val="en-GB"/>
        </w:rPr>
        <w:t xml:space="preserve"> </w:t>
      </w:r>
      <w:r w:rsidRPr="00CD41B3">
        <w:rPr>
          <w:snapToGrid/>
          <w:w w:val="102"/>
          <w:kern w:val="0"/>
          <w:szCs w:val="22"/>
          <w:lang w:val="en-GB"/>
        </w:rPr>
        <w:t>Icela</w:t>
      </w:r>
      <w:r w:rsidRPr="00CD41B3">
        <w:rPr>
          <w:snapToGrid/>
          <w:spacing w:val="-1"/>
          <w:w w:val="102"/>
          <w:kern w:val="0"/>
          <w:szCs w:val="22"/>
          <w:lang w:val="en-GB"/>
        </w:rPr>
        <w:t>n</w:t>
      </w:r>
      <w:r w:rsidRPr="00CD41B3">
        <w:rPr>
          <w:snapToGrid/>
          <w:w w:val="102"/>
          <w:kern w:val="0"/>
          <w:szCs w:val="22"/>
          <w:lang w:val="en-GB"/>
        </w:rPr>
        <w:t xml:space="preserve">d, </w:t>
      </w:r>
      <w:r w:rsidRPr="00CD41B3">
        <w:rPr>
          <w:snapToGrid/>
          <w:kern w:val="0"/>
          <w:szCs w:val="22"/>
          <w:lang w:val="en-GB"/>
        </w:rPr>
        <w:t>Israel,</w:t>
      </w:r>
      <w:r w:rsidRPr="00CD41B3">
        <w:rPr>
          <w:snapToGrid/>
          <w:spacing w:val="2"/>
          <w:kern w:val="0"/>
          <w:szCs w:val="22"/>
          <w:lang w:val="en-GB"/>
        </w:rPr>
        <w:t xml:space="preserve"> </w:t>
      </w:r>
      <w:r w:rsidRPr="00CD41B3">
        <w:rPr>
          <w:snapToGrid/>
          <w:kern w:val="0"/>
          <w:szCs w:val="22"/>
          <w:lang w:val="en-GB"/>
        </w:rPr>
        <w:t>Ital</w:t>
      </w:r>
      <w:r w:rsidRPr="00CD41B3">
        <w:rPr>
          <w:snapToGrid/>
          <w:spacing w:val="-3"/>
          <w:kern w:val="0"/>
          <w:szCs w:val="22"/>
          <w:lang w:val="en-GB"/>
        </w:rPr>
        <w:t>y</w:t>
      </w:r>
      <w:r w:rsidRPr="00CD41B3">
        <w:rPr>
          <w:snapToGrid/>
          <w:kern w:val="0"/>
          <w:szCs w:val="22"/>
          <w:lang w:val="en-GB"/>
        </w:rPr>
        <w:t>,</w:t>
      </w:r>
      <w:r w:rsidRPr="00CD41B3">
        <w:rPr>
          <w:snapToGrid/>
          <w:spacing w:val="1"/>
          <w:kern w:val="0"/>
          <w:szCs w:val="22"/>
          <w:lang w:val="en-GB"/>
        </w:rPr>
        <w:t xml:space="preserve"> J</w:t>
      </w:r>
      <w:r w:rsidRPr="00CD41B3">
        <w:rPr>
          <w:snapToGrid/>
          <w:spacing w:val="2"/>
          <w:kern w:val="0"/>
          <w:szCs w:val="22"/>
          <w:lang w:val="en-GB"/>
        </w:rPr>
        <w:t>a</w:t>
      </w:r>
      <w:r w:rsidRPr="00CD41B3">
        <w:rPr>
          <w:snapToGrid/>
          <w:spacing w:val="-3"/>
          <w:kern w:val="0"/>
          <w:szCs w:val="22"/>
          <w:lang w:val="en-GB"/>
        </w:rPr>
        <w:t>m</w:t>
      </w:r>
      <w:r w:rsidRPr="00CD41B3">
        <w:rPr>
          <w:snapToGrid/>
          <w:kern w:val="0"/>
          <w:szCs w:val="22"/>
          <w:lang w:val="en-GB"/>
        </w:rPr>
        <w:t>aica,</w:t>
      </w:r>
      <w:r w:rsidRPr="00CD41B3">
        <w:rPr>
          <w:snapToGrid/>
          <w:spacing w:val="5"/>
          <w:kern w:val="0"/>
          <w:szCs w:val="22"/>
          <w:lang w:val="en-GB"/>
        </w:rPr>
        <w:t xml:space="preserve"> </w:t>
      </w:r>
      <w:r w:rsidRPr="00CD41B3">
        <w:rPr>
          <w:snapToGrid/>
          <w:spacing w:val="1"/>
          <w:kern w:val="0"/>
          <w:szCs w:val="22"/>
          <w:lang w:val="en-GB"/>
        </w:rPr>
        <w:t>J</w:t>
      </w:r>
      <w:r w:rsidRPr="00CD41B3">
        <w:rPr>
          <w:snapToGrid/>
          <w:kern w:val="0"/>
          <w:szCs w:val="22"/>
          <w:lang w:val="en-GB"/>
        </w:rPr>
        <w:t>a</w:t>
      </w:r>
      <w:r w:rsidRPr="00CD41B3">
        <w:rPr>
          <w:snapToGrid/>
          <w:spacing w:val="1"/>
          <w:kern w:val="0"/>
          <w:szCs w:val="22"/>
          <w:lang w:val="en-GB"/>
        </w:rPr>
        <w:t>p</w:t>
      </w:r>
      <w:r w:rsidRPr="00CD41B3">
        <w:rPr>
          <w:snapToGrid/>
          <w:kern w:val="0"/>
          <w:szCs w:val="22"/>
          <w:lang w:val="en-GB"/>
        </w:rPr>
        <w:t>an,</w:t>
      </w:r>
      <w:r w:rsidRPr="00CD41B3">
        <w:rPr>
          <w:snapToGrid/>
          <w:spacing w:val="2"/>
          <w:kern w:val="0"/>
          <w:szCs w:val="22"/>
          <w:lang w:val="en-GB"/>
        </w:rPr>
        <w:t xml:space="preserve"> </w:t>
      </w:r>
      <w:r w:rsidRPr="00CD41B3">
        <w:rPr>
          <w:snapToGrid/>
          <w:spacing w:val="1"/>
          <w:kern w:val="0"/>
          <w:szCs w:val="22"/>
          <w:lang w:val="en-GB"/>
        </w:rPr>
        <w:t>Jo</w:t>
      </w:r>
      <w:r w:rsidRPr="00CD41B3">
        <w:rPr>
          <w:snapToGrid/>
          <w:kern w:val="0"/>
          <w:szCs w:val="22"/>
          <w:lang w:val="en-GB"/>
        </w:rPr>
        <w:t>rdan,</w:t>
      </w:r>
      <w:r w:rsidRPr="00CD41B3">
        <w:rPr>
          <w:snapToGrid/>
          <w:spacing w:val="3"/>
          <w:kern w:val="0"/>
          <w:szCs w:val="22"/>
          <w:lang w:val="en-GB"/>
        </w:rPr>
        <w:t xml:space="preserve"> </w:t>
      </w:r>
      <w:r w:rsidRPr="00CD41B3">
        <w:rPr>
          <w:snapToGrid/>
          <w:kern w:val="0"/>
          <w:szCs w:val="22"/>
          <w:lang w:val="en-GB"/>
        </w:rPr>
        <w:t>Kazakhsta</w:t>
      </w:r>
      <w:r w:rsidRPr="00CD41B3">
        <w:rPr>
          <w:snapToGrid/>
          <w:spacing w:val="-1"/>
          <w:kern w:val="0"/>
          <w:szCs w:val="22"/>
          <w:lang w:val="en-GB"/>
        </w:rPr>
        <w:t>n</w:t>
      </w:r>
      <w:r w:rsidRPr="00CD41B3">
        <w:rPr>
          <w:snapToGrid/>
          <w:kern w:val="0"/>
          <w:szCs w:val="22"/>
          <w:lang w:val="en-GB"/>
        </w:rPr>
        <w:t>,</w:t>
      </w:r>
      <w:r w:rsidRPr="00CD41B3">
        <w:rPr>
          <w:snapToGrid/>
          <w:spacing w:val="9"/>
          <w:kern w:val="0"/>
          <w:szCs w:val="22"/>
          <w:lang w:val="en-GB"/>
        </w:rPr>
        <w:t xml:space="preserve"> </w:t>
      </w:r>
      <w:r w:rsidRPr="00CD41B3">
        <w:rPr>
          <w:snapToGrid/>
          <w:kern w:val="0"/>
          <w:szCs w:val="22"/>
          <w:lang w:val="en-GB"/>
        </w:rPr>
        <w:t>K</w:t>
      </w:r>
      <w:r w:rsidRPr="00CD41B3">
        <w:rPr>
          <w:snapToGrid/>
          <w:spacing w:val="2"/>
          <w:kern w:val="0"/>
          <w:szCs w:val="22"/>
          <w:lang w:val="en-GB"/>
        </w:rPr>
        <w:t>e</w:t>
      </w:r>
      <w:r w:rsidRPr="00CD41B3">
        <w:rPr>
          <w:snapToGrid/>
          <w:kern w:val="0"/>
          <w:szCs w:val="22"/>
          <w:lang w:val="en-GB"/>
        </w:rPr>
        <w:t>n</w:t>
      </w:r>
      <w:r w:rsidRPr="00CD41B3">
        <w:rPr>
          <w:snapToGrid/>
          <w:spacing w:val="-1"/>
          <w:kern w:val="0"/>
          <w:szCs w:val="22"/>
          <w:lang w:val="en-GB"/>
        </w:rPr>
        <w:t>y</w:t>
      </w:r>
      <w:r w:rsidRPr="00CD41B3">
        <w:rPr>
          <w:snapToGrid/>
          <w:kern w:val="0"/>
          <w:szCs w:val="22"/>
          <w:lang w:val="en-GB"/>
        </w:rPr>
        <w:t>a,</w:t>
      </w:r>
      <w:r w:rsidRPr="00CD41B3">
        <w:rPr>
          <w:snapToGrid/>
          <w:spacing w:val="3"/>
          <w:kern w:val="0"/>
          <w:szCs w:val="22"/>
          <w:lang w:val="en-GB"/>
        </w:rPr>
        <w:t xml:space="preserve"> </w:t>
      </w:r>
      <w:r w:rsidRPr="00CD41B3">
        <w:rPr>
          <w:snapToGrid/>
          <w:kern w:val="0"/>
          <w:szCs w:val="22"/>
          <w:lang w:val="en-GB"/>
        </w:rPr>
        <w:t>K</w:t>
      </w:r>
      <w:r w:rsidRPr="00CD41B3">
        <w:rPr>
          <w:snapToGrid/>
          <w:spacing w:val="1"/>
          <w:kern w:val="0"/>
          <w:szCs w:val="22"/>
          <w:lang w:val="en-GB"/>
        </w:rPr>
        <w:t>u</w:t>
      </w:r>
      <w:r w:rsidRPr="00CD41B3">
        <w:rPr>
          <w:snapToGrid/>
          <w:spacing w:val="-3"/>
          <w:kern w:val="0"/>
          <w:szCs w:val="22"/>
          <w:lang w:val="en-GB"/>
        </w:rPr>
        <w:t>w</w:t>
      </w:r>
      <w:r w:rsidRPr="00CD41B3">
        <w:rPr>
          <w:snapToGrid/>
          <w:kern w:val="0"/>
          <w:szCs w:val="22"/>
          <w:lang w:val="en-GB"/>
        </w:rPr>
        <w:t>ait,</w:t>
      </w:r>
      <w:r w:rsidRPr="00CD41B3">
        <w:rPr>
          <w:snapToGrid/>
          <w:spacing w:val="4"/>
          <w:kern w:val="0"/>
          <w:szCs w:val="22"/>
          <w:lang w:val="en-GB"/>
        </w:rPr>
        <w:t xml:space="preserve"> </w:t>
      </w:r>
      <w:r w:rsidRPr="00CD41B3">
        <w:rPr>
          <w:snapToGrid/>
          <w:spacing w:val="2"/>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1"/>
          <w:kern w:val="0"/>
          <w:szCs w:val="22"/>
          <w:lang w:val="en-GB"/>
        </w:rPr>
        <w:t xml:space="preserve"> </w:t>
      </w:r>
      <w:r w:rsidRPr="00CD41B3">
        <w:rPr>
          <w:snapToGrid/>
          <w:kern w:val="0"/>
          <w:szCs w:val="22"/>
          <w:lang w:val="en-GB"/>
        </w:rPr>
        <w:t>Fo</w:t>
      </w:r>
      <w:r w:rsidRPr="00CD41B3">
        <w:rPr>
          <w:snapToGrid/>
          <w:spacing w:val="2"/>
          <w:kern w:val="0"/>
          <w:szCs w:val="22"/>
          <w:lang w:val="en-GB"/>
        </w:rPr>
        <w:t>r</w:t>
      </w:r>
      <w:r w:rsidRPr="00CD41B3">
        <w:rPr>
          <w:snapToGrid/>
          <w:spacing w:val="-3"/>
          <w:kern w:val="0"/>
          <w:szCs w:val="22"/>
          <w:lang w:val="en-GB"/>
        </w:rPr>
        <w:t>m</w:t>
      </w:r>
      <w:r w:rsidRPr="00CD41B3">
        <w:rPr>
          <w:snapToGrid/>
          <w:kern w:val="0"/>
          <w:szCs w:val="22"/>
          <w:lang w:val="en-GB"/>
        </w:rPr>
        <w:t>er</w:t>
      </w:r>
      <w:r w:rsidRPr="00CD41B3">
        <w:rPr>
          <w:snapToGrid/>
          <w:spacing w:val="3"/>
          <w:kern w:val="0"/>
          <w:szCs w:val="22"/>
          <w:lang w:val="en-GB"/>
        </w:rPr>
        <w:t xml:space="preserve"> </w:t>
      </w:r>
      <w:r w:rsidRPr="00CD41B3">
        <w:rPr>
          <w:snapToGrid/>
          <w:kern w:val="0"/>
          <w:szCs w:val="22"/>
          <w:lang w:val="en-GB"/>
        </w:rPr>
        <w:t>Y</w:t>
      </w:r>
      <w:r w:rsidRPr="00CD41B3">
        <w:rPr>
          <w:snapToGrid/>
          <w:spacing w:val="1"/>
          <w:kern w:val="0"/>
          <w:szCs w:val="22"/>
          <w:lang w:val="en-GB"/>
        </w:rPr>
        <w:t>u</w:t>
      </w:r>
      <w:r w:rsidRPr="00CD41B3">
        <w:rPr>
          <w:snapToGrid/>
          <w:spacing w:val="-1"/>
          <w:kern w:val="0"/>
          <w:szCs w:val="22"/>
          <w:lang w:val="en-GB"/>
        </w:rPr>
        <w:t>g</w:t>
      </w:r>
      <w:r w:rsidRPr="00CD41B3">
        <w:rPr>
          <w:snapToGrid/>
          <w:spacing w:val="1"/>
          <w:kern w:val="0"/>
          <w:szCs w:val="22"/>
          <w:lang w:val="en-GB"/>
        </w:rPr>
        <w:t>o</w:t>
      </w:r>
      <w:r w:rsidRPr="00CD41B3">
        <w:rPr>
          <w:snapToGrid/>
          <w:kern w:val="0"/>
          <w:szCs w:val="22"/>
          <w:lang w:val="en-GB"/>
        </w:rPr>
        <w:t>sl</w:t>
      </w:r>
      <w:r w:rsidRPr="00CD41B3">
        <w:rPr>
          <w:snapToGrid/>
          <w:spacing w:val="2"/>
          <w:kern w:val="0"/>
          <w:szCs w:val="22"/>
          <w:lang w:val="en-GB"/>
        </w:rPr>
        <w:t>a</w:t>
      </w:r>
      <w:r w:rsidRPr="00CD41B3">
        <w:rPr>
          <w:snapToGrid/>
          <w:kern w:val="0"/>
          <w:szCs w:val="22"/>
          <w:lang w:val="en-GB"/>
        </w:rPr>
        <w:t>v</w:t>
      </w:r>
      <w:r w:rsidRPr="00CD41B3">
        <w:rPr>
          <w:snapToGrid/>
          <w:spacing w:val="5"/>
          <w:kern w:val="0"/>
          <w:szCs w:val="22"/>
          <w:lang w:val="en-GB"/>
        </w:rPr>
        <w:t xml:space="preserve"> </w:t>
      </w:r>
      <w:r w:rsidRPr="00CD41B3">
        <w:rPr>
          <w:snapToGrid/>
          <w:kern w:val="0"/>
          <w:szCs w:val="22"/>
          <w:lang w:val="en-GB"/>
        </w:rPr>
        <w:t>R</w:t>
      </w:r>
      <w:r w:rsidRPr="00CD41B3">
        <w:rPr>
          <w:snapToGrid/>
          <w:spacing w:val="2"/>
          <w:kern w:val="0"/>
          <w:szCs w:val="22"/>
          <w:lang w:val="en-GB"/>
        </w:rPr>
        <w:t>e</w:t>
      </w:r>
      <w:r w:rsidRPr="00CD41B3">
        <w:rPr>
          <w:snapToGrid/>
          <w:kern w:val="0"/>
          <w:szCs w:val="22"/>
          <w:lang w:val="en-GB"/>
        </w:rPr>
        <w:t>p</w:t>
      </w:r>
      <w:r w:rsidRPr="00CD41B3">
        <w:rPr>
          <w:snapToGrid/>
          <w:spacing w:val="-1"/>
          <w:kern w:val="0"/>
          <w:szCs w:val="22"/>
          <w:lang w:val="en-GB"/>
        </w:rPr>
        <w:t>u</w:t>
      </w:r>
      <w:r w:rsidRPr="00CD41B3">
        <w:rPr>
          <w:snapToGrid/>
          <w:kern w:val="0"/>
          <w:szCs w:val="22"/>
          <w:lang w:val="en-GB"/>
        </w:rPr>
        <w:t>blic</w:t>
      </w:r>
      <w:r w:rsidRPr="00CD41B3">
        <w:rPr>
          <w:snapToGrid/>
          <w:spacing w:val="5"/>
          <w:kern w:val="0"/>
          <w:szCs w:val="22"/>
          <w:lang w:val="en-GB"/>
        </w:rPr>
        <w:t xml:space="preserve"> </w:t>
      </w:r>
      <w:r w:rsidRPr="00CD41B3">
        <w:rPr>
          <w:snapToGrid/>
          <w:kern w:val="0"/>
          <w:szCs w:val="22"/>
          <w:lang w:val="en-GB"/>
        </w:rPr>
        <w:t>of</w:t>
      </w:r>
      <w:r w:rsidRPr="00CD41B3">
        <w:rPr>
          <w:snapToGrid/>
          <w:spacing w:val="-5"/>
          <w:kern w:val="0"/>
          <w:szCs w:val="22"/>
          <w:lang w:val="en-GB"/>
        </w:rPr>
        <w:t xml:space="preserve"> </w:t>
      </w:r>
      <w:r w:rsidRPr="00CD41B3">
        <w:rPr>
          <w:snapToGrid/>
          <w:kern w:val="0"/>
          <w:szCs w:val="22"/>
          <w:lang w:val="en-GB"/>
        </w:rPr>
        <w:t>Macedo</w:t>
      </w:r>
      <w:r w:rsidRPr="00CD41B3">
        <w:rPr>
          <w:snapToGrid/>
          <w:spacing w:val="-1"/>
          <w:kern w:val="0"/>
          <w:szCs w:val="22"/>
          <w:lang w:val="en-GB"/>
        </w:rPr>
        <w:t>n</w:t>
      </w:r>
      <w:r w:rsidRPr="00CD41B3">
        <w:rPr>
          <w:snapToGrid/>
          <w:kern w:val="0"/>
          <w:szCs w:val="22"/>
          <w:lang w:val="en-GB"/>
        </w:rPr>
        <w:t>ia,</w:t>
      </w:r>
      <w:r w:rsidRPr="00CD41B3">
        <w:rPr>
          <w:snapToGrid/>
          <w:spacing w:val="8"/>
          <w:kern w:val="0"/>
          <w:szCs w:val="22"/>
          <w:lang w:val="en-GB"/>
        </w:rPr>
        <w:t xml:space="preserve"> </w:t>
      </w:r>
      <w:r w:rsidRPr="00CD41B3">
        <w:rPr>
          <w:snapToGrid/>
          <w:spacing w:val="-1"/>
          <w:w w:val="102"/>
          <w:kern w:val="0"/>
          <w:szCs w:val="22"/>
          <w:lang w:val="en-GB"/>
        </w:rPr>
        <w:t>L</w:t>
      </w:r>
      <w:r w:rsidRPr="00CD41B3">
        <w:rPr>
          <w:snapToGrid/>
          <w:spacing w:val="2"/>
          <w:w w:val="102"/>
          <w:kern w:val="0"/>
          <w:szCs w:val="22"/>
          <w:lang w:val="en-GB"/>
        </w:rPr>
        <w:t>e</w:t>
      </w:r>
      <w:r w:rsidRPr="00CD41B3">
        <w:rPr>
          <w:snapToGrid/>
          <w:w w:val="102"/>
          <w:kern w:val="0"/>
          <w:szCs w:val="22"/>
          <w:lang w:val="en-GB"/>
        </w:rPr>
        <w:t>sot</w:t>
      </w:r>
      <w:r w:rsidRPr="00CD41B3">
        <w:rPr>
          <w:snapToGrid/>
          <w:spacing w:val="-1"/>
          <w:w w:val="102"/>
          <w:kern w:val="0"/>
          <w:szCs w:val="22"/>
          <w:lang w:val="en-GB"/>
        </w:rPr>
        <w:t>h</w:t>
      </w:r>
      <w:r w:rsidRPr="00CD41B3">
        <w:rPr>
          <w:snapToGrid/>
          <w:w w:val="102"/>
          <w:kern w:val="0"/>
          <w:szCs w:val="22"/>
          <w:lang w:val="en-GB"/>
        </w:rPr>
        <w:t xml:space="preserve">o, </w:t>
      </w:r>
      <w:r w:rsidRPr="00CD41B3">
        <w:rPr>
          <w:snapToGrid/>
          <w:spacing w:val="-1"/>
          <w:kern w:val="0"/>
          <w:szCs w:val="22"/>
          <w:lang w:val="en-GB"/>
        </w:rPr>
        <w:t>L</w:t>
      </w:r>
      <w:r w:rsidRPr="00CD41B3">
        <w:rPr>
          <w:snapToGrid/>
          <w:kern w:val="0"/>
          <w:szCs w:val="22"/>
          <w:lang w:val="en-GB"/>
        </w:rPr>
        <w:t>a</w:t>
      </w:r>
      <w:r w:rsidRPr="00CD41B3">
        <w:rPr>
          <w:snapToGrid/>
          <w:spacing w:val="2"/>
          <w:kern w:val="0"/>
          <w:szCs w:val="22"/>
          <w:lang w:val="en-GB"/>
        </w:rPr>
        <w:t>t</w:t>
      </w:r>
      <w:r w:rsidRPr="00CD41B3">
        <w:rPr>
          <w:snapToGrid/>
          <w:spacing w:val="-1"/>
          <w:kern w:val="0"/>
          <w:szCs w:val="22"/>
          <w:lang w:val="en-GB"/>
        </w:rPr>
        <w:t>v</w:t>
      </w:r>
      <w:r w:rsidRPr="00CD41B3">
        <w:rPr>
          <w:snapToGrid/>
          <w:kern w:val="0"/>
          <w:szCs w:val="22"/>
          <w:lang w:val="en-GB"/>
        </w:rPr>
        <w:t>ia,</w:t>
      </w:r>
      <w:r w:rsidRPr="00CD41B3">
        <w:rPr>
          <w:snapToGrid/>
          <w:spacing w:val="9"/>
          <w:kern w:val="0"/>
          <w:szCs w:val="22"/>
          <w:lang w:val="en-GB"/>
        </w:rPr>
        <w:t xml:space="preserve"> </w:t>
      </w:r>
      <w:r w:rsidRPr="00CD41B3">
        <w:rPr>
          <w:snapToGrid/>
          <w:spacing w:val="-1"/>
          <w:kern w:val="0"/>
          <w:szCs w:val="22"/>
          <w:lang w:val="en-GB"/>
        </w:rPr>
        <w:t>L</w:t>
      </w:r>
      <w:r w:rsidRPr="00CD41B3">
        <w:rPr>
          <w:snapToGrid/>
          <w:kern w:val="0"/>
          <w:szCs w:val="22"/>
          <w:lang w:val="en-GB"/>
        </w:rPr>
        <w:t>e</w:t>
      </w:r>
      <w:r w:rsidRPr="00CD41B3">
        <w:rPr>
          <w:snapToGrid/>
          <w:spacing w:val="1"/>
          <w:kern w:val="0"/>
          <w:szCs w:val="22"/>
          <w:lang w:val="en-GB"/>
        </w:rPr>
        <w:t>b</w:t>
      </w:r>
      <w:r w:rsidRPr="00CD41B3">
        <w:rPr>
          <w:snapToGrid/>
          <w:kern w:val="0"/>
          <w:szCs w:val="22"/>
          <w:lang w:val="en-GB"/>
        </w:rPr>
        <w:t>ano</w:t>
      </w:r>
      <w:r w:rsidRPr="00CD41B3">
        <w:rPr>
          <w:snapToGrid/>
          <w:spacing w:val="-1"/>
          <w:kern w:val="0"/>
          <w:szCs w:val="22"/>
          <w:lang w:val="en-GB"/>
        </w:rPr>
        <w:t>n</w:t>
      </w:r>
      <w:r w:rsidRPr="00CD41B3">
        <w:rPr>
          <w:snapToGrid/>
          <w:kern w:val="0"/>
          <w:szCs w:val="22"/>
          <w:lang w:val="en-GB"/>
        </w:rPr>
        <w:t>,</w:t>
      </w:r>
      <w:r w:rsidRPr="00CD41B3">
        <w:rPr>
          <w:snapToGrid/>
          <w:spacing w:val="12"/>
          <w:kern w:val="0"/>
          <w:szCs w:val="22"/>
          <w:lang w:val="en-GB"/>
        </w:rPr>
        <w:t xml:space="preserve"> </w:t>
      </w:r>
      <w:r w:rsidRPr="00CD41B3">
        <w:rPr>
          <w:snapToGrid/>
          <w:spacing w:val="-1"/>
          <w:kern w:val="0"/>
          <w:szCs w:val="22"/>
          <w:lang w:val="en-GB"/>
        </w:rPr>
        <w:t>L</w:t>
      </w:r>
      <w:r w:rsidRPr="00CD41B3">
        <w:rPr>
          <w:snapToGrid/>
          <w:kern w:val="0"/>
          <w:szCs w:val="22"/>
          <w:lang w:val="en-GB"/>
        </w:rPr>
        <w:t>i</w:t>
      </w:r>
      <w:r w:rsidRPr="00CD41B3">
        <w:rPr>
          <w:snapToGrid/>
          <w:spacing w:val="2"/>
          <w:kern w:val="0"/>
          <w:szCs w:val="22"/>
          <w:lang w:val="en-GB"/>
        </w:rPr>
        <w:t>b</w:t>
      </w:r>
      <w:r w:rsidRPr="00CD41B3">
        <w:rPr>
          <w:snapToGrid/>
          <w:spacing w:val="-1"/>
          <w:kern w:val="0"/>
          <w:szCs w:val="22"/>
          <w:lang w:val="en-GB"/>
        </w:rPr>
        <w:t>y</w:t>
      </w:r>
      <w:r w:rsidRPr="00CD41B3">
        <w:rPr>
          <w:snapToGrid/>
          <w:kern w:val="0"/>
          <w:szCs w:val="22"/>
          <w:lang w:val="en-GB"/>
        </w:rPr>
        <w:t>a,</w:t>
      </w:r>
      <w:r w:rsidRPr="00CD41B3">
        <w:rPr>
          <w:snapToGrid/>
          <w:spacing w:val="8"/>
          <w:kern w:val="0"/>
          <w:szCs w:val="22"/>
          <w:lang w:val="en-GB"/>
        </w:rPr>
        <w:t xml:space="preserve"> </w:t>
      </w:r>
      <w:r w:rsidRPr="00CD41B3">
        <w:rPr>
          <w:snapToGrid/>
          <w:spacing w:val="-1"/>
          <w:kern w:val="0"/>
          <w:szCs w:val="22"/>
          <w:lang w:val="en-GB"/>
        </w:rPr>
        <w:t>L</w:t>
      </w:r>
      <w:r w:rsidRPr="00CD41B3">
        <w:rPr>
          <w:snapToGrid/>
          <w:kern w:val="0"/>
          <w:szCs w:val="22"/>
          <w:lang w:val="en-GB"/>
        </w:rPr>
        <w:t>iec</w:t>
      </w:r>
      <w:r w:rsidRPr="00CD41B3">
        <w:rPr>
          <w:snapToGrid/>
          <w:spacing w:val="1"/>
          <w:kern w:val="0"/>
          <w:szCs w:val="22"/>
          <w:lang w:val="en-GB"/>
        </w:rPr>
        <w:t>h</w:t>
      </w:r>
      <w:r w:rsidRPr="00CD41B3">
        <w:rPr>
          <w:snapToGrid/>
          <w:kern w:val="0"/>
          <w:szCs w:val="22"/>
          <w:lang w:val="en-GB"/>
        </w:rPr>
        <w:t>te</w:t>
      </w:r>
      <w:r w:rsidRPr="00CD41B3">
        <w:rPr>
          <w:snapToGrid/>
          <w:spacing w:val="-1"/>
          <w:kern w:val="0"/>
          <w:szCs w:val="22"/>
          <w:lang w:val="en-GB"/>
        </w:rPr>
        <w:t>n</w:t>
      </w:r>
      <w:r w:rsidRPr="00CD41B3">
        <w:rPr>
          <w:snapToGrid/>
          <w:kern w:val="0"/>
          <w:szCs w:val="22"/>
          <w:lang w:val="en-GB"/>
        </w:rPr>
        <w:t>st</w:t>
      </w:r>
      <w:r w:rsidRPr="00CD41B3">
        <w:rPr>
          <w:snapToGrid/>
          <w:spacing w:val="2"/>
          <w:kern w:val="0"/>
          <w:szCs w:val="22"/>
          <w:lang w:val="en-GB"/>
        </w:rPr>
        <w:t>e</w:t>
      </w:r>
      <w:r w:rsidRPr="00CD41B3">
        <w:rPr>
          <w:snapToGrid/>
          <w:kern w:val="0"/>
          <w:szCs w:val="22"/>
          <w:lang w:val="en-GB"/>
        </w:rPr>
        <w:t>i</w:t>
      </w:r>
      <w:r w:rsidRPr="00CD41B3">
        <w:rPr>
          <w:snapToGrid/>
          <w:spacing w:val="-1"/>
          <w:kern w:val="0"/>
          <w:szCs w:val="22"/>
          <w:lang w:val="en-GB"/>
        </w:rPr>
        <w:t>n</w:t>
      </w:r>
      <w:r w:rsidRPr="00CD41B3">
        <w:rPr>
          <w:snapToGrid/>
          <w:kern w:val="0"/>
          <w:szCs w:val="22"/>
          <w:lang w:val="en-GB"/>
        </w:rPr>
        <w:t>,</w:t>
      </w:r>
      <w:r w:rsidRPr="00CD41B3">
        <w:rPr>
          <w:snapToGrid/>
          <w:spacing w:val="18"/>
          <w:kern w:val="0"/>
          <w:szCs w:val="22"/>
          <w:lang w:val="en-GB"/>
        </w:rPr>
        <w:t xml:space="preserve"> </w:t>
      </w:r>
      <w:r w:rsidRPr="00CD41B3">
        <w:rPr>
          <w:snapToGrid/>
          <w:spacing w:val="-1"/>
          <w:kern w:val="0"/>
          <w:szCs w:val="22"/>
          <w:lang w:val="en-GB"/>
        </w:rPr>
        <w:t>L</w:t>
      </w:r>
      <w:r w:rsidRPr="00CD41B3">
        <w:rPr>
          <w:snapToGrid/>
          <w:kern w:val="0"/>
          <w:szCs w:val="22"/>
          <w:lang w:val="en-GB"/>
        </w:rPr>
        <w:t>i</w:t>
      </w:r>
      <w:r w:rsidRPr="00CD41B3">
        <w:rPr>
          <w:snapToGrid/>
          <w:spacing w:val="1"/>
          <w:kern w:val="0"/>
          <w:szCs w:val="22"/>
          <w:lang w:val="en-GB"/>
        </w:rPr>
        <w:t>th</w:t>
      </w:r>
      <w:r w:rsidRPr="00CD41B3">
        <w:rPr>
          <w:snapToGrid/>
          <w:spacing w:val="-1"/>
          <w:kern w:val="0"/>
          <w:szCs w:val="22"/>
          <w:lang w:val="en-GB"/>
        </w:rPr>
        <w:t>u</w:t>
      </w:r>
      <w:r w:rsidRPr="00CD41B3">
        <w:rPr>
          <w:snapToGrid/>
          <w:kern w:val="0"/>
          <w:szCs w:val="22"/>
          <w:lang w:val="en-GB"/>
        </w:rPr>
        <w:t>a</w:t>
      </w:r>
      <w:r w:rsidRPr="00CD41B3">
        <w:rPr>
          <w:snapToGrid/>
          <w:spacing w:val="1"/>
          <w:kern w:val="0"/>
          <w:szCs w:val="22"/>
          <w:lang w:val="en-GB"/>
        </w:rPr>
        <w:t>n</w:t>
      </w:r>
      <w:r w:rsidRPr="00CD41B3">
        <w:rPr>
          <w:snapToGrid/>
          <w:kern w:val="0"/>
          <w:szCs w:val="22"/>
          <w:lang w:val="en-GB"/>
        </w:rPr>
        <w:t>ia,</w:t>
      </w:r>
      <w:r w:rsidRPr="00CD41B3">
        <w:rPr>
          <w:snapToGrid/>
          <w:spacing w:val="11"/>
          <w:kern w:val="0"/>
          <w:szCs w:val="22"/>
          <w:lang w:val="en-GB"/>
        </w:rPr>
        <w:t xml:space="preserve"> </w:t>
      </w:r>
      <w:r w:rsidRPr="00CD41B3">
        <w:rPr>
          <w:snapToGrid/>
          <w:kern w:val="0"/>
          <w:szCs w:val="22"/>
          <w:lang w:val="en-GB"/>
        </w:rPr>
        <w:t>Lu</w:t>
      </w:r>
      <w:r w:rsidRPr="00CD41B3">
        <w:rPr>
          <w:snapToGrid/>
          <w:spacing w:val="-1"/>
          <w:kern w:val="0"/>
          <w:szCs w:val="22"/>
          <w:lang w:val="en-GB"/>
        </w:rPr>
        <w:t>x</w:t>
      </w:r>
      <w:r w:rsidRPr="00CD41B3">
        <w:rPr>
          <w:snapToGrid/>
          <w:spacing w:val="2"/>
          <w:kern w:val="0"/>
          <w:szCs w:val="22"/>
          <w:lang w:val="en-GB"/>
        </w:rPr>
        <w:t>e</w:t>
      </w:r>
      <w:r w:rsidRPr="00CD41B3">
        <w:rPr>
          <w:snapToGrid/>
          <w:spacing w:val="-3"/>
          <w:kern w:val="0"/>
          <w:szCs w:val="22"/>
          <w:lang w:val="en-GB"/>
        </w:rPr>
        <w:t>m</w:t>
      </w:r>
      <w:r w:rsidRPr="00CD41B3">
        <w:rPr>
          <w:snapToGrid/>
          <w:spacing w:val="-1"/>
          <w:kern w:val="0"/>
          <w:szCs w:val="22"/>
          <w:lang w:val="en-GB"/>
        </w:rPr>
        <w:t>b</w:t>
      </w:r>
      <w:r w:rsidRPr="00CD41B3">
        <w:rPr>
          <w:snapToGrid/>
          <w:spacing w:val="2"/>
          <w:kern w:val="0"/>
          <w:szCs w:val="22"/>
          <w:lang w:val="en-GB"/>
        </w:rPr>
        <w:t>o</w:t>
      </w:r>
      <w:r w:rsidRPr="00CD41B3">
        <w:rPr>
          <w:snapToGrid/>
          <w:spacing w:val="1"/>
          <w:kern w:val="0"/>
          <w:szCs w:val="22"/>
          <w:lang w:val="en-GB"/>
        </w:rPr>
        <w:t>u</w:t>
      </w:r>
      <w:r w:rsidRPr="00CD41B3">
        <w:rPr>
          <w:snapToGrid/>
          <w:kern w:val="0"/>
          <w:szCs w:val="22"/>
          <w:lang w:val="en-GB"/>
        </w:rPr>
        <w:t>r</w:t>
      </w:r>
      <w:r w:rsidRPr="00CD41B3">
        <w:rPr>
          <w:snapToGrid/>
          <w:spacing w:val="-1"/>
          <w:kern w:val="0"/>
          <w:szCs w:val="22"/>
          <w:lang w:val="en-GB"/>
        </w:rPr>
        <w:t>g</w:t>
      </w:r>
      <w:r w:rsidRPr="00CD41B3">
        <w:rPr>
          <w:snapToGrid/>
          <w:kern w:val="0"/>
          <w:szCs w:val="22"/>
          <w:lang w:val="en-GB"/>
        </w:rPr>
        <w:t>,</w:t>
      </w:r>
      <w:r w:rsidRPr="00CD41B3">
        <w:rPr>
          <w:snapToGrid/>
          <w:spacing w:val="15"/>
          <w:kern w:val="0"/>
          <w:szCs w:val="22"/>
          <w:lang w:val="en-GB"/>
        </w:rPr>
        <w:t xml:space="preserve"> </w:t>
      </w:r>
      <w:r w:rsidRPr="00CD41B3">
        <w:rPr>
          <w:snapToGrid/>
          <w:kern w:val="0"/>
          <w:szCs w:val="22"/>
          <w:lang w:val="en-GB"/>
        </w:rPr>
        <w:t>Mal</w:t>
      </w:r>
      <w:r w:rsidRPr="00CD41B3">
        <w:rPr>
          <w:snapToGrid/>
          <w:spacing w:val="2"/>
          <w:kern w:val="0"/>
          <w:szCs w:val="22"/>
          <w:lang w:val="en-GB"/>
        </w:rPr>
        <w:t>a</w:t>
      </w:r>
      <w:r w:rsidRPr="00CD41B3">
        <w:rPr>
          <w:snapToGrid/>
          <w:spacing w:val="-1"/>
          <w:kern w:val="0"/>
          <w:szCs w:val="22"/>
          <w:lang w:val="en-GB"/>
        </w:rPr>
        <w:t>y</w:t>
      </w:r>
      <w:r w:rsidRPr="00CD41B3">
        <w:rPr>
          <w:snapToGrid/>
          <w:kern w:val="0"/>
          <w:szCs w:val="22"/>
          <w:lang w:val="en-GB"/>
        </w:rPr>
        <w:t>sia,</w:t>
      </w:r>
      <w:r w:rsidRPr="00CD41B3">
        <w:rPr>
          <w:snapToGrid/>
          <w:spacing w:val="11"/>
          <w:kern w:val="0"/>
          <w:szCs w:val="22"/>
          <w:lang w:val="en-GB"/>
        </w:rPr>
        <w:t xml:space="preserve"> </w:t>
      </w:r>
      <w:r w:rsidRPr="00CD41B3">
        <w:rPr>
          <w:snapToGrid/>
          <w:kern w:val="0"/>
          <w:szCs w:val="22"/>
          <w:lang w:val="en-GB"/>
        </w:rPr>
        <w:t>Mali,</w:t>
      </w:r>
      <w:r w:rsidRPr="00CD41B3">
        <w:rPr>
          <w:snapToGrid/>
          <w:spacing w:val="6"/>
          <w:kern w:val="0"/>
          <w:szCs w:val="22"/>
          <w:lang w:val="en-GB"/>
        </w:rPr>
        <w:t xml:space="preserve"> </w:t>
      </w:r>
      <w:r w:rsidRPr="00CD41B3">
        <w:rPr>
          <w:snapToGrid/>
          <w:kern w:val="0"/>
          <w:szCs w:val="22"/>
          <w:lang w:val="en-GB"/>
        </w:rPr>
        <w:t>Malta,</w:t>
      </w:r>
      <w:r w:rsidRPr="00CD41B3">
        <w:rPr>
          <w:snapToGrid/>
          <w:spacing w:val="8"/>
          <w:kern w:val="0"/>
          <w:szCs w:val="22"/>
          <w:lang w:val="en-GB"/>
        </w:rPr>
        <w:t xml:space="preserve"> </w:t>
      </w:r>
      <w:r w:rsidRPr="00CD41B3">
        <w:rPr>
          <w:snapToGrid/>
          <w:kern w:val="0"/>
          <w:szCs w:val="22"/>
          <w:lang w:val="en-GB"/>
        </w:rPr>
        <w:t>M</w:t>
      </w:r>
      <w:r w:rsidRPr="00CD41B3">
        <w:rPr>
          <w:snapToGrid/>
          <w:spacing w:val="2"/>
          <w:kern w:val="0"/>
          <w:szCs w:val="22"/>
          <w:lang w:val="en-GB"/>
        </w:rPr>
        <w:t>a</w:t>
      </w:r>
      <w:r w:rsidRPr="00CD41B3">
        <w:rPr>
          <w:snapToGrid/>
          <w:spacing w:val="-1"/>
          <w:kern w:val="0"/>
          <w:szCs w:val="22"/>
          <w:lang w:val="en-GB"/>
        </w:rPr>
        <w:t>u</w:t>
      </w:r>
      <w:r w:rsidRPr="00CD41B3">
        <w:rPr>
          <w:snapToGrid/>
          <w:kern w:val="0"/>
          <w:szCs w:val="22"/>
          <w:lang w:val="en-GB"/>
        </w:rPr>
        <w:t>ritania,</w:t>
      </w:r>
      <w:r w:rsidRPr="00CD41B3">
        <w:rPr>
          <w:snapToGrid/>
          <w:spacing w:val="13"/>
          <w:kern w:val="0"/>
          <w:szCs w:val="22"/>
          <w:lang w:val="en-GB"/>
        </w:rPr>
        <w:t xml:space="preserve"> </w:t>
      </w:r>
      <w:r w:rsidRPr="00CD41B3">
        <w:rPr>
          <w:snapToGrid/>
          <w:kern w:val="0"/>
          <w:szCs w:val="22"/>
          <w:lang w:val="en-GB"/>
        </w:rPr>
        <w:t>M</w:t>
      </w:r>
      <w:r w:rsidRPr="00CD41B3">
        <w:rPr>
          <w:snapToGrid/>
          <w:spacing w:val="1"/>
          <w:kern w:val="0"/>
          <w:szCs w:val="22"/>
          <w:lang w:val="en-GB"/>
        </w:rPr>
        <w:t>o</w:t>
      </w:r>
      <w:r w:rsidRPr="00CD41B3">
        <w:rPr>
          <w:snapToGrid/>
          <w:kern w:val="0"/>
          <w:szCs w:val="22"/>
          <w:lang w:val="en-GB"/>
        </w:rPr>
        <w:t>ldo</w:t>
      </w:r>
      <w:r w:rsidRPr="00CD41B3">
        <w:rPr>
          <w:snapToGrid/>
          <w:spacing w:val="-1"/>
          <w:kern w:val="0"/>
          <w:szCs w:val="22"/>
          <w:lang w:val="en-GB"/>
        </w:rPr>
        <w:t>v</w:t>
      </w:r>
      <w:r w:rsidRPr="00CD41B3">
        <w:rPr>
          <w:snapToGrid/>
          <w:kern w:val="0"/>
          <w:szCs w:val="22"/>
          <w:lang w:val="en-GB"/>
        </w:rPr>
        <w:t>a,</w:t>
      </w:r>
      <w:r w:rsidRPr="00CD41B3">
        <w:rPr>
          <w:snapToGrid/>
          <w:spacing w:val="11"/>
          <w:kern w:val="0"/>
          <w:szCs w:val="22"/>
          <w:lang w:val="en-GB"/>
        </w:rPr>
        <w:t xml:space="preserve"> </w:t>
      </w:r>
      <w:r w:rsidRPr="00CD41B3">
        <w:rPr>
          <w:snapToGrid/>
          <w:w w:val="102"/>
          <w:kern w:val="0"/>
          <w:szCs w:val="22"/>
          <w:lang w:val="en-GB"/>
        </w:rPr>
        <w:t>M</w:t>
      </w:r>
      <w:r w:rsidRPr="00CD41B3">
        <w:rPr>
          <w:snapToGrid/>
          <w:spacing w:val="1"/>
          <w:w w:val="102"/>
          <w:kern w:val="0"/>
          <w:szCs w:val="22"/>
          <w:lang w:val="en-GB"/>
        </w:rPr>
        <w:t>o</w:t>
      </w:r>
      <w:r w:rsidRPr="00CD41B3">
        <w:rPr>
          <w:snapToGrid/>
          <w:spacing w:val="-1"/>
          <w:w w:val="102"/>
          <w:kern w:val="0"/>
          <w:szCs w:val="22"/>
          <w:lang w:val="en-GB"/>
        </w:rPr>
        <w:t>ng</w:t>
      </w:r>
      <w:r w:rsidRPr="00CD41B3">
        <w:rPr>
          <w:snapToGrid/>
          <w:spacing w:val="1"/>
          <w:w w:val="102"/>
          <w:kern w:val="0"/>
          <w:szCs w:val="22"/>
          <w:lang w:val="en-GB"/>
        </w:rPr>
        <w:t>o</w:t>
      </w:r>
      <w:r w:rsidRPr="00CD41B3">
        <w:rPr>
          <w:snapToGrid/>
          <w:w w:val="102"/>
          <w:kern w:val="0"/>
          <w:szCs w:val="22"/>
          <w:lang w:val="en-GB"/>
        </w:rPr>
        <w:t xml:space="preserve">lia, </w:t>
      </w:r>
      <w:r w:rsidRPr="00CD41B3">
        <w:rPr>
          <w:snapToGrid/>
          <w:kern w:val="0"/>
          <w:szCs w:val="22"/>
          <w:lang w:val="en-GB"/>
        </w:rPr>
        <w:t>M</w:t>
      </w:r>
      <w:r w:rsidRPr="00CD41B3">
        <w:rPr>
          <w:snapToGrid/>
          <w:spacing w:val="1"/>
          <w:kern w:val="0"/>
          <w:szCs w:val="22"/>
          <w:lang w:val="en-GB"/>
        </w:rPr>
        <w:t>o</w:t>
      </w:r>
      <w:r w:rsidRPr="00CD41B3">
        <w:rPr>
          <w:snapToGrid/>
          <w:spacing w:val="-1"/>
          <w:kern w:val="0"/>
          <w:szCs w:val="22"/>
          <w:lang w:val="en-GB"/>
        </w:rPr>
        <w:t>n</w:t>
      </w:r>
      <w:r w:rsidRPr="00CD41B3">
        <w:rPr>
          <w:snapToGrid/>
          <w:kern w:val="0"/>
          <w:szCs w:val="22"/>
          <w:lang w:val="en-GB"/>
        </w:rPr>
        <w:t>te</w:t>
      </w:r>
      <w:r w:rsidRPr="00CD41B3">
        <w:rPr>
          <w:snapToGrid/>
          <w:spacing w:val="-1"/>
          <w:kern w:val="0"/>
          <w:szCs w:val="22"/>
          <w:lang w:val="en-GB"/>
        </w:rPr>
        <w:t>n</w:t>
      </w:r>
      <w:r w:rsidRPr="00CD41B3">
        <w:rPr>
          <w:snapToGrid/>
          <w:spacing w:val="2"/>
          <w:kern w:val="0"/>
          <w:szCs w:val="22"/>
          <w:lang w:val="en-GB"/>
        </w:rPr>
        <w:t>e</w:t>
      </w:r>
      <w:r w:rsidRPr="00CD41B3">
        <w:rPr>
          <w:snapToGrid/>
          <w:spacing w:val="-1"/>
          <w:kern w:val="0"/>
          <w:szCs w:val="22"/>
          <w:lang w:val="en-GB"/>
        </w:rPr>
        <w:t>g</w:t>
      </w:r>
      <w:r w:rsidRPr="00CD41B3">
        <w:rPr>
          <w:snapToGrid/>
          <w:kern w:val="0"/>
          <w:szCs w:val="22"/>
          <w:lang w:val="en-GB"/>
        </w:rPr>
        <w:t>ro,</w:t>
      </w:r>
      <w:r w:rsidRPr="00CD41B3">
        <w:rPr>
          <w:snapToGrid/>
          <w:spacing w:val="9"/>
          <w:kern w:val="0"/>
          <w:szCs w:val="22"/>
          <w:lang w:val="en-GB"/>
        </w:rPr>
        <w:t xml:space="preserve"> </w:t>
      </w:r>
      <w:r w:rsidRPr="00CD41B3">
        <w:rPr>
          <w:snapToGrid/>
          <w:kern w:val="0"/>
          <w:szCs w:val="22"/>
          <w:lang w:val="en-GB"/>
        </w:rPr>
        <w:t>M</w:t>
      </w:r>
      <w:r w:rsidRPr="00CD41B3">
        <w:rPr>
          <w:snapToGrid/>
          <w:spacing w:val="1"/>
          <w:kern w:val="0"/>
          <w:szCs w:val="22"/>
          <w:lang w:val="en-GB"/>
        </w:rPr>
        <w:t>o</w:t>
      </w:r>
      <w:r w:rsidRPr="00CD41B3">
        <w:rPr>
          <w:snapToGrid/>
          <w:kern w:val="0"/>
          <w:szCs w:val="22"/>
          <w:lang w:val="en-GB"/>
        </w:rPr>
        <w:t>za</w:t>
      </w:r>
      <w:r w:rsidRPr="00CD41B3">
        <w:rPr>
          <w:snapToGrid/>
          <w:spacing w:val="-3"/>
          <w:kern w:val="0"/>
          <w:szCs w:val="22"/>
          <w:lang w:val="en-GB"/>
        </w:rPr>
        <w:t>m</w:t>
      </w:r>
      <w:r w:rsidRPr="00CD41B3">
        <w:rPr>
          <w:snapToGrid/>
          <w:spacing w:val="1"/>
          <w:kern w:val="0"/>
          <w:szCs w:val="22"/>
          <w:lang w:val="en-GB"/>
        </w:rPr>
        <w:t>b</w:t>
      </w:r>
      <w:r w:rsidRPr="00CD41B3">
        <w:rPr>
          <w:snapToGrid/>
          <w:kern w:val="0"/>
          <w:szCs w:val="22"/>
          <w:lang w:val="en-GB"/>
        </w:rPr>
        <w:t>iq</w:t>
      </w:r>
      <w:r w:rsidRPr="00CD41B3">
        <w:rPr>
          <w:snapToGrid/>
          <w:spacing w:val="-1"/>
          <w:kern w:val="0"/>
          <w:szCs w:val="22"/>
          <w:lang w:val="en-GB"/>
        </w:rPr>
        <w:t>u</w:t>
      </w:r>
      <w:r w:rsidRPr="00CD41B3">
        <w:rPr>
          <w:snapToGrid/>
          <w:kern w:val="0"/>
          <w:szCs w:val="22"/>
          <w:lang w:val="en-GB"/>
        </w:rPr>
        <w:t>e,</w:t>
      </w:r>
      <w:r w:rsidRPr="00CD41B3">
        <w:rPr>
          <w:snapToGrid/>
          <w:spacing w:val="10"/>
          <w:kern w:val="0"/>
          <w:szCs w:val="22"/>
          <w:lang w:val="en-GB"/>
        </w:rPr>
        <w:t xml:space="preserve"> </w:t>
      </w:r>
      <w:r w:rsidRPr="00CD41B3">
        <w:rPr>
          <w:snapToGrid/>
          <w:spacing w:val="2"/>
          <w:kern w:val="0"/>
          <w:szCs w:val="22"/>
          <w:lang w:val="en-GB"/>
        </w:rPr>
        <w:t>Na</w:t>
      </w:r>
      <w:r w:rsidRPr="00CD41B3">
        <w:rPr>
          <w:snapToGrid/>
          <w:spacing w:val="-3"/>
          <w:kern w:val="0"/>
          <w:szCs w:val="22"/>
          <w:lang w:val="en-GB"/>
        </w:rPr>
        <w:t>m</w:t>
      </w:r>
      <w:r w:rsidRPr="00CD41B3">
        <w:rPr>
          <w:snapToGrid/>
          <w:kern w:val="0"/>
          <w:szCs w:val="22"/>
          <w:lang w:val="en-GB"/>
        </w:rPr>
        <w:t>ibia,</w:t>
      </w:r>
      <w:r w:rsidRPr="00CD41B3">
        <w:rPr>
          <w:snapToGrid/>
          <w:spacing w:val="5"/>
          <w:kern w:val="0"/>
          <w:szCs w:val="22"/>
          <w:lang w:val="en-GB"/>
        </w:rPr>
        <w:t xml:space="preserve"> </w:t>
      </w:r>
      <w:r w:rsidRPr="00CD41B3">
        <w:rPr>
          <w:snapToGrid/>
          <w:kern w:val="0"/>
          <w:szCs w:val="22"/>
          <w:lang w:val="en-GB"/>
        </w:rPr>
        <w:t>N</w:t>
      </w:r>
      <w:r w:rsidRPr="00CD41B3">
        <w:rPr>
          <w:snapToGrid/>
          <w:spacing w:val="1"/>
          <w:kern w:val="0"/>
          <w:szCs w:val="22"/>
          <w:lang w:val="en-GB"/>
        </w:rPr>
        <w:t>o</w:t>
      </w:r>
      <w:r w:rsidRPr="00CD41B3">
        <w:rPr>
          <w:snapToGrid/>
          <w:spacing w:val="2"/>
          <w:kern w:val="0"/>
          <w:szCs w:val="22"/>
          <w:lang w:val="en-GB"/>
        </w:rPr>
        <w:t>r</w:t>
      </w:r>
      <w:r w:rsidRPr="00CD41B3">
        <w:rPr>
          <w:snapToGrid/>
          <w:spacing w:val="-3"/>
          <w:kern w:val="0"/>
          <w:szCs w:val="22"/>
          <w:lang w:val="en-GB"/>
        </w:rPr>
        <w:t>w</w:t>
      </w:r>
      <w:r w:rsidRPr="00CD41B3">
        <w:rPr>
          <w:snapToGrid/>
          <w:spacing w:val="2"/>
          <w:kern w:val="0"/>
          <w:szCs w:val="22"/>
          <w:lang w:val="en-GB"/>
        </w:rPr>
        <w:t>a</w:t>
      </w:r>
      <w:r w:rsidRPr="00CD41B3">
        <w:rPr>
          <w:snapToGrid/>
          <w:spacing w:val="-3"/>
          <w:kern w:val="0"/>
          <w:szCs w:val="22"/>
          <w:lang w:val="en-GB"/>
        </w:rPr>
        <w:t>y</w:t>
      </w:r>
      <w:r w:rsidRPr="00CD41B3">
        <w:rPr>
          <w:snapToGrid/>
          <w:kern w:val="0"/>
          <w:szCs w:val="22"/>
          <w:lang w:val="en-GB"/>
        </w:rPr>
        <w:t>,</w:t>
      </w:r>
      <w:r w:rsidRPr="00CD41B3">
        <w:rPr>
          <w:snapToGrid/>
          <w:spacing w:val="4"/>
          <w:kern w:val="0"/>
          <w:szCs w:val="22"/>
          <w:lang w:val="en-GB"/>
        </w:rPr>
        <w:t xml:space="preserve"> </w:t>
      </w:r>
      <w:r w:rsidRPr="00CD41B3">
        <w:rPr>
          <w:snapToGrid/>
          <w:kern w:val="0"/>
          <w:szCs w:val="22"/>
          <w:lang w:val="en-GB"/>
        </w:rPr>
        <w:t>N</w:t>
      </w:r>
      <w:r w:rsidRPr="00CD41B3">
        <w:rPr>
          <w:snapToGrid/>
          <w:spacing w:val="2"/>
          <w:kern w:val="0"/>
          <w:szCs w:val="22"/>
          <w:lang w:val="en-GB"/>
        </w:rPr>
        <w:t>e</w:t>
      </w:r>
      <w:r w:rsidRPr="00CD41B3">
        <w:rPr>
          <w:snapToGrid/>
          <w:kern w:val="0"/>
          <w:szCs w:val="22"/>
          <w:lang w:val="en-GB"/>
        </w:rPr>
        <w:t xml:space="preserve">w </w:t>
      </w:r>
      <w:r w:rsidRPr="00CD41B3">
        <w:rPr>
          <w:snapToGrid/>
          <w:spacing w:val="-1"/>
          <w:kern w:val="0"/>
          <w:szCs w:val="22"/>
          <w:lang w:val="en-GB"/>
        </w:rPr>
        <w:t>Z</w:t>
      </w:r>
      <w:r w:rsidRPr="00CD41B3">
        <w:rPr>
          <w:snapToGrid/>
          <w:kern w:val="0"/>
          <w:szCs w:val="22"/>
          <w:lang w:val="en-GB"/>
        </w:rPr>
        <w:t>eal</w:t>
      </w:r>
      <w:r w:rsidRPr="00CD41B3">
        <w:rPr>
          <w:snapToGrid/>
          <w:spacing w:val="2"/>
          <w:kern w:val="0"/>
          <w:szCs w:val="22"/>
          <w:lang w:val="en-GB"/>
        </w:rPr>
        <w:t>a</w:t>
      </w:r>
      <w:r w:rsidRPr="00CD41B3">
        <w:rPr>
          <w:snapToGrid/>
          <w:spacing w:val="-1"/>
          <w:kern w:val="0"/>
          <w:szCs w:val="22"/>
          <w:lang w:val="en-GB"/>
        </w:rPr>
        <w:t>n</w:t>
      </w:r>
      <w:r w:rsidRPr="00CD41B3">
        <w:rPr>
          <w:snapToGrid/>
          <w:kern w:val="0"/>
          <w:szCs w:val="22"/>
          <w:lang w:val="en-GB"/>
        </w:rPr>
        <w:t>d,</w:t>
      </w:r>
      <w:r w:rsidRPr="00CD41B3">
        <w:rPr>
          <w:snapToGrid/>
          <w:spacing w:val="4"/>
          <w:kern w:val="0"/>
          <w:szCs w:val="22"/>
          <w:lang w:val="en-GB"/>
        </w:rPr>
        <w:t xml:space="preserve"> </w:t>
      </w:r>
      <w:r w:rsidRPr="00CD41B3">
        <w:rPr>
          <w:snapToGrid/>
          <w:kern w:val="0"/>
          <w:szCs w:val="22"/>
          <w:lang w:val="en-GB"/>
        </w:rPr>
        <w:t>O</w:t>
      </w:r>
      <w:r w:rsidRPr="00CD41B3">
        <w:rPr>
          <w:snapToGrid/>
          <w:spacing w:val="-3"/>
          <w:kern w:val="0"/>
          <w:szCs w:val="22"/>
          <w:lang w:val="en-GB"/>
        </w:rPr>
        <w:t>m</w:t>
      </w:r>
      <w:r w:rsidRPr="00CD41B3">
        <w:rPr>
          <w:snapToGrid/>
          <w:spacing w:val="2"/>
          <w:kern w:val="0"/>
          <w:szCs w:val="22"/>
          <w:lang w:val="en-GB"/>
        </w:rPr>
        <w:t>a</w:t>
      </w:r>
      <w:r w:rsidRPr="00CD41B3">
        <w:rPr>
          <w:snapToGrid/>
          <w:spacing w:val="-1"/>
          <w:kern w:val="0"/>
          <w:szCs w:val="22"/>
          <w:lang w:val="en-GB"/>
        </w:rPr>
        <w:t>n</w:t>
      </w:r>
      <w:r w:rsidRPr="00CD41B3">
        <w:rPr>
          <w:snapToGrid/>
          <w:kern w:val="0"/>
          <w:szCs w:val="22"/>
          <w:lang w:val="en-GB"/>
        </w:rPr>
        <w:t>,</w:t>
      </w:r>
      <w:r w:rsidRPr="00CD41B3">
        <w:rPr>
          <w:snapToGrid/>
          <w:spacing w:val="2"/>
          <w:kern w:val="0"/>
          <w:szCs w:val="22"/>
          <w:lang w:val="en-GB"/>
        </w:rPr>
        <w:t xml:space="preserve"> </w:t>
      </w:r>
      <w:r w:rsidRPr="00CD41B3">
        <w:rPr>
          <w:snapToGrid/>
          <w:kern w:val="0"/>
          <w:szCs w:val="22"/>
          <w:lang w:val="en-GB"/>
        </w:rPr>
        <w:t>U</w:t>
      </w:r>
      <w:r w:rsidRPr="00CD41B3">
        <w:rPr>
          <w:snapToGrid/>
          <w:spacing w:val="-1"/>
          <w:kern w:val="0"/>
          <w:szCs w:val="22"/>
          <w:lang w:val="en-GB"/>
        </w:rPr>
        <w:t>g</w:t>
      </w:r>
      <w:r w:rsidRPr="00CD41B3">
        <w:rPr>
          <w:snapToGrid/>
          <w:spacing w:val="2"/>
          <w:kern w:val="0"/>
          <w:szCs w:val="22"/>
          <w:lang w:val="en-GB"/>
        </w:rPr>
        <w:t>a</w:t>
      </w:r>
      <w:r w:rsidRPr="00CD41B3">
        <w:rPr>
          <w:snapToGrid/>
          <w:spacing w:val="-1"/>
          <w:kern w:val="0"/>
          <w:szCs w:val="22"/>
          <w:lang w:val="en-GB"/>
        </w:rPr>
        <w:t>n</w:t>
      </w:r>
      <w:r w:rsidRPr="00CD41B3">
        <w:rPr>
          <w:snapToGrid/>
          <w:kern w:val="0"/>
          <w:szCs w:val="22"/>
          <w:lang w:val="en-GB"/>
        </w:rPr>
        <w:t>da,</w:t>
      </w:r>
      <w:r w:rsidRPr="00CD41B3">
        <w:rPr>
          <w:snapToGrid/>
          <w:spacing w:val="4"/>
          <w:kern w:val="0"/>
          <w:szCs w:val="22"/>
          <w:lang w:val="en-GB"/>
        </w:rPr>
        <w:t xml:space="preserve"> </w:t>
      </w:r>
      <w:r w:rsidRPr="00CD41B3">
        <w:rPr>
          <w:snapToGrid/>
          <w:kern w:val="0"/>
          <w:szCs w:val="22"/>
          <w:lang w:val="en-GB"/>
        </w:rPr>
        <w:t>Uz</w:t>
      </w:r>
      <w:r w:rsidRPr="00CD41B3">
        <w:rPr>
          <w:snapToGrid/>
          <w:spacing w:val="1"/>
          <w:kern w:val="0"/>
          <w:szCs w:val="22"/>
          <w:lang w:val="en-GB"/>
        </w:rPr>
        <w:t>b</w:t>
      </w:r>
      <w:r w:rsidRPr="00CD41B3">
        <w:rPr>
          <w:snapToGrid/>
          <w:kern w:val="0"/>
          <w:szCs w:val="22"/>
          <w:lang w:val="en-GB"/>
        </w:rPr>
        <w:t>ekist</w:t>
      </w:r>
      <w:r w:rsidRPr="00CD41B3">
        <w:rPr>
          <w:snapToGrid/>
          <w:spacing w:val="2"/>
          <w:kern w:val="0"/>
          <w:szCs w:val="22"/>
          <w:lang w:val="en-GB"/>
        </w:rPr>
        <w:t>a</w:t>
      </w:r>
      <w:r w:rsidRPr="00CD41B3">
        <w:rPr>
          <w:snapToGrid/>
          <w:spacing w:val="-1"/>
          <w:kern w:val="0"/>
          <w:szCs w:val="22"/>
          <w:lang w:val="en-GB"/>
        </w:rPr>
        <w:t>n</w:t>
      </w:r>
      <w:r w:rsidRPr="00CD41B3">
        <w:rPr>
          <w:snapToGrid/>
          <w:kern w:val="0"/>
          <w:szCs w:val="22"/>
          <w:lang w:val="en-GB"/>
        </w:rPr>
        <w:t>,</w:t>
      </w:r>
      <w:r w:rsidRPr="00CD41B3">
        <w:rPr>
          <w:snapToGrid/>
          <w:spacing w:val="8"/>
          <w:kern w:val="0"/>
          <w:szCs w:val="22"/>
          <w:lang w:val="en-GB"/>
        </w:rPr>
        <w:t xml:space="preserve"> </w:t>
      </w:r>
      <w:r w:rsidRPr="00CD41B3">
        <w:rPr>
          <w:snapToGrid/>
          <w:spacing w:val="1"/>
          <w:kern w:val="0"/>
          <w:szCs w:val="22"/>
          <w:lang w:val="en-GB"/>
        </w:rPr>
        <w:t>P</w:t>
      </w:r>
      <w:r w:rsidRPr="00CD41B3">
        <w:rPr>
          <w:snapToGrid/>
          <w:kern w:val="0"/>
          <w:szCs w:val="22"/>
          <w:lang w:val="en-GB"/>
        </w:rPr>
        <w:t>akista</w:t>
      </w:r>
      <w:r w:rsidRPr="00CD41B3">
        <w:rPr>
          <w:snapToGrid/>
          <w:spacing w:val="-1"/>
          <w:kern w:val="0"/>
          <w:szCs w:val="22"/>
          <w:lang w:val="en-GB"/>
        </w:rPr>
        <w:t>n</w:t>
      </w:r>
      <w:r w:rsidRPr="00CD41B3">
        <w:rPr>
          <w:snapToGrid/>
          <w:kern w:val="0"/>
          <w:szCs w:val="22"/>
          <w:lang w:val="en-GB"/>
        </w:rPr>
        <w:t>,</w:t>
      </w:r>
      <w:r w:rsidRPr="00CD41B3">
        <w:rPr>
          <w:snapToGrid/>
          <w:spacing w:val="5"/>
          <w:kern w:val="0"/>
          <w:szCs w:val="22"/>
          <w:lang w:val="en-GB"/>
        </w:rPr>
        <w:t xml:space="preserve"> </w:t>
      </w:r>
      <w:r w:rsidRPr="00CD41B3">
        <w:rPr>
          <w:snapToGrid/>
          <w:spacing w:val="1"/>
          <w:kern w:val="0"/>
          <w:szCs w:val="22"/>
          <w:lang w:val="en-GB"/>
        </w:rPr>
        <w:t>P</w:t>
      </w:r>
      <w:r w:rsidRPr="00CD41B3">
        <w:rPr>
          <w:snapToGrid/>
          <w:kern w:val="0"/>
          <w:szCs w:val="22"/>
          <w:lang w:val="en-GB"/>
        </w:rPr>
        <w:t>an</w:t>
      </w:r>
      <w:r w:rsidRPr="00CD41B3">
        <w:rPr>
          <w:snapToGrid/>
          <w:spacing w:val="2"/>
          <w:kern w:val="0"/>
          <w:szCs w:val="22"/>
          <w:lang w:val="en-GB"/>
        </w:rPr>
        <w:t>a</w:t>
      </w:r>
      <w:r w:rsidRPr="00CD41B3">
        <w:rPr>
          <w:snapToGrid/>
          <w:spacing w:val="-1"/>
          <w:kern w:val="0"/>
          <w:szCs w:val="22"/>
          <w:lang w:val="en-GB"/>
        </w:rPr>
        <w:t>m</w:t>
      </w:r>
      <w:r w:rsidRPr="00CD41B3">
        <w:rPr>
          <w:snapToGrid/>
          <w:kern w:val="0"/>
          <w:szCs w:val="22"/>
          <w:lang w:val="en-GB"/>
        </w:rPr>
        <w:t>a,</w:t>
      </w:r>
      <w:r w:rsidRPr="00CD41B3">
        <w:rPr>
          <w:snapToGrid/>
          <w:spacing w:val="4"/>
          <w:kern w:val="0"/>
          <w:szCs w:val="22"/>
          <w:lang w:val="en-GB"/>
        </w:rPr>
        <w:t xml:space="preserve"> </w:t>
      </w:r>
      <w:r w:rsidRPr="00CD41B3">
        <w:rPr>
          <w:snapToGrid/>
          <w:spacing w:val="1"/>
          <w:kern w:val="0"/>
          <w:szCs w:val="22"/>
          <w:lang w:val="en-GB"/>
        </w:rPr>
        <w:t>P</w:t>
      </w:r>
      <w:r w:rsidRPr="00CD41B3">
        <w:rPr>
          <w:snapToGrid/>
          <w:kern w:val="0"/>
          <w:szCs w:val="22"/>
          <w:lang w:val="en-GB"/>
        </w:rPr>
        <w:t>a</w:t>
      </w:r>
      <w:r w:rsidRPr="00CD41B3">
        <w:rPr>
          <w:snapToGrid/>
          <w:spacing w:val="1"/>
          <w:kern w:val="0"/>
          <w:szCs w:val="22"/>
          <w:lang w:val="en-GB"/>
        </w:rPr>
        <w:t>p</w:t>
      </w:r>
      <w:r w:rsidRPr="00CD41B3">
        <w:rPr>
          <w:snapToGrid/>
          <w:spacing w:val="-1"/>
          <w:kern w:val="0"/>
          <w:szCs w:val="22"/>
          <w:lang w:val="en-GB"/>
        </w:rPr>
        <w:t>u</w:t>
      </w:r>
      <w:r w:rsidRPr="00CD41B3">
        <w:rPr>
          <w:snapToGrid/>
          <w:kern w:val="0"/>
          <w:szCs w:val="22"/>
          <w:lang w:val="en-GB"/>
        </w:rPr>
        <w:t>a</w:t>
      </w:r>
      <w:r w:rsidRPr="00CD41B3">
        <w:rPr>
          <w:snapToGrid/>
          <w:spacing w:val="2"/>
          <w:kern w:val="0"/>
          <w:szCs w:val="22"/>
          <w:lang w:val="en-GB"/>
        </w:rPr>
        <w:t xml:space="preserve"> </w:t>
      </w:r>
      <w:r w:rsidRPr="00CD41B3">
        <w:rPr>
          <w:snapToGrid/>
          <w:w w:val="102"/>
          <w:kern w:val="0"/>
          <w:szCs w:val="22"/>
          <w:lang w:val="en-GB"/>
        </w:rPr>
        <w:t>N</w:t>
      </w:r>
      <w:r w:rsidRPr="00CD41B3">
        <w:rPr>
          <w:snapToGrid/>
          <w:spacing w:val="2"/>
          <w:w w:val="102"/>
          <w:kern w:val="0"/>
          <w:szCs w:val="22"/>
          <w:lang w:val="en-GB"/>
        </w:rPr>
        <w:t>e</w:t>
      </w:r>
      <w:r w:rsidRPr="00CD41B3">
        <w:rPr>
          <w:snapToGrid/>
          <w:w w:val="102"/>
          <w:kern w:val="0"/>
          <w:szCs w:val="22"/>
          <w:lang w:val="en-GB"/>
        </w:rPr>
        <w:t xml:space="preserve">w </w:t>
      </w:r>
      <w:r w:rsidRPr="00CD41B3">
        <w:rPr>
          <w:snapToGrid/>
          <w:kern w:val="0"/>
          <w:szCs w:val="22"/>
          <w:lang w:val="en-GB"/>
        </w:rPr>
        <w:t>G</w:t>
      </w:r>
      <w:r w:rsidRPr="00CD41B3">
        <w:rPr>
          <w:snapToGrid/>
          <w:spacing w:val="-1"/>
          <w:kern w:val="0"/>
          <w:szCs w:val="22"/>
          <w:lang w:val="en-GB"/>
        </w:rPr>
        <w:t>u</w:t>
      </w:r>
      <w:r w:rsidRPr="00CD41B3">
        <w:rPr>
          <w:snapToGrid/>
          <w:spacing w:val="1"/>
          <w:kern w:val="0"/>
          <w:szCs w:val="22"/>
          <w:lang w:val="en-GB"/>
        </w:rPr>
        <w:t>i</w:t>
      </w:r>
      <w:r w:rsidRPr="00CD41B3">
        <w:rPr>
          <w:snapToGrid/>
          <w:spacing w:val="-1"/>
          <w:kern w:val="0"/>
          <w:szCs w:val="22"/>
          <w:lang w:val="en-GB"/>
        </w:rPr>
        <w:t>n</w:t>
      </w:r>
      <w:r w:rsidRPr="00CD41B3">
        <w:rPr>
          <w:snapToGrid/>
          <w:kern w:val="0"/>
          <w:szCs w:val="22"/>
          <w:lang w:val="en-GB"/>
        </w:rPr>
        <w:t>ea,</w:t>
      </w:r>
      <w:r w:rsidRPr="00CD41B3">
        <w:rPr>
          <w:snapToGrid/>
          <w:spacing w:val="5"/>
          <w:kern w:val="0"/>
          <w:szCs w:val="22"/>
          <w:lang w:val="en-GB"/>
        </w:rPr>
        <w:t xml:space="preserve"> </w:t>
      </w:r>
      <w:r w:rsidRPr="00CD41B3">
        <w:rPr>
          <w:snapToGrid/>
          <w:spacing w:val="1"/>
          <w:kern w:val="0"/>
          <w:szCs w:val="22"/>
          <w:lang w:val="en-GB"/>
        </w:rPr>
        <w:t>P</w:t>
      </w:r>
      <w:r w:rsidRPr="00CD41B3">
        <w:rPr>
          <w:snapToGrid/>
          <w:kern w:val="0"/>
          <w:szCs w:val="22"/>
          <w:lang w:val="en-GB"/>
        </w:rPr>
        <w:t>arag</w:t>
      </w:r>
      <w:r w:rsidRPr="00CD41B3">
        <w:rPr>
          <w:snapToGrid/>
          <w:spacing w:val="-1"/>
          <w:kern w:val="0"/>
          <w:szCs w:val="22"/>
          <w:lang w:val="en-GB"/>
        </w:rPr>
        <w:t>u</w:t>
      </w:r>
      <w:r w:rsidRPr="00CD41B3">
        <w:rPr>
          <w:snapToGrid/>
          <w:spacing w:val="2"/>
          <w:kern w:val="0"/>
          <w:szCs w:val="22"/>
          <w:lang w:val="en-GB"/>
        </w:rPr>
        <w:t>a</w:t>
      </w:r>
      <w:r w:rsidRPr="00CD41B3">
        <w:rPr>
          <w:snapToGrid/>
          <w:spacing w:val="-3"/>
          <w:kern w:val="0"/>
          <w:szCs w:val="22"/>
          <w:lang w:val="en-GB"/>
        </w:rPr>
        <w:t>y</w:t>
      </w:r>
      <w:r w:rsidRPr="00CD41B3">
        <w:rPr>
          <w:snapToGrid/>
          <w:kern w:val="0"/>
          <w:szCs w:val="22"/>
          <w:lang w:val="en-GB"/>
        </w:rPr>
        <w:t>,</w:t>
      </w:r>
      <w:r w:rsidRPr="00CD41B3">
        <w:rPr>
          <w:snapToGrid/>
          <w:spacing w:val="7"/>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1"/>
          <w:kern w:val="0"/>
          <w:szCs w:val="22"/>
          <w:lang w:val="en-GB"/>
        </w:rPr>
        <w:t xml:space="preserve"> </w:t>
      </w:r>
      <w:r w:rsidRPr="00CD41B3">
        <w:rPr>
          <w:snapToGrid/>
          <w:kern w:val="0"/>
          <w:szCs w:val="22"/>
          <w:lang w:val="en-GB"/>
        </w:rPr>
        <w:t>Ne</w:t>
      </w:r>
      <w:r w:rsidRPr="00CD41B3">
        <w:rPr>
          <w:snapToGrid/>
          <w:spacing w:val="2"/>
          <w:kern w:val="0"/>
          <w:szCs w:val="22"/>
          <w:lang w:val="en-GB"/>
        </w:rPr>
        <w:t>t</w:t>
      </w:r>
      <w:r w:rsidRPr="00CD41B3">
        <w:rPr>
          <w:snapToGrid/>
          <w:spacing w:val="-1"/>
          <w:kern w:val="0"/>
          <w:szCs w:val="22"/>
          <w:lang w:val="en-GB"/>
        </w:rPr>
        <w:t>h</w:t>
      </w:r>
      <w:r w:rsidRPr="00CD41B3">
        <w:rPr>
          <w:snapToGrid/>
          <w:kern w:val="0"/>
          <w:szCs w:val="22"/>
          <w:lang w:val="en-GB"/>
        </w:rPr>
        <w:t>erla</w:t>
      </w:r>
      <w:r w:rsidRPr="00CD41B3">
        <w:rPr>
          <w:snapToGrid/>
          <w:spacing w:val="-1"/>
          <w:kern w:val="0"/>
          <w:szCs w:val="22"/>
          <w:lang w:val="en-GB"/>
        </w:rPr>
        <w:t>n</w:t>
      </w:r>
      <w:r w:rsidRPr="00CD41B3">
        <w:rPr>
          <w:snapToGrid/>
          <w:kern w:val="0"/>
          <w:szCs w:val="22"/>
          <w:lang w:val="en-GB"/>
        </w:rPr>
        <w:t>ds,</w:t>
      </w:r>
      <w:r w:rsidRPr="00CD41B3">
        <w:rPr>
          <w:snapToGrid/>
          <w:spacing w:val="10"/>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1"/>
          <w:kern w:val="0"/>
          <w:szCs w:val="22"/>
          <w:lang w:val="en-GB"/>
        </w:rPr>
        <w:t xml:space="preserve"> </w:t>
      </w:r>
      <w:r w:rsidRPr="00CD41B3">
        <w:rPr>
          <w:snapToGrid/>
          <w:spacing w:val="3"/>
          <w:kern w:val="0"/>
          <w:szCs w:val="22"/>
          <w:lang w:val="en-GB"/>
        </w:rPr>
        <w:t>P</w:t>
      </w:r>
      <w:r w:rsidRPr="00CD41B3">
        <w:rPr>
          <w:snapToGrid/>
          <w:spacing w:val="-1"/>
          <w:kern w:val="0"/>
          <w:szCs w:val="22"/>
          <w:lang w:val="en-GB"/>
        </w:rPr>
        <w:t>h</w:t>
      </w:r>
      <w:r w:rsidRPr="00CD41B3">
        <w:rPr>
          <w:snapToGrid/>
          <w:kern w:val="0"/>
          <w:szCs w:val="22"/>
          <w:lang w:val="en-GB"/>
        </w:rPr>
        <w:t>ilippi</w:t>
      </w:r>
      <w:r w:rsidRPr="00CD41B3">
        <w:rPr>
          <w:snapToGrid/>
          <w:spacing w:val="-1"/>
          <w:kern w:val="0"/>
          <w:szCs w:val="22"/>
          <w:lang w:val="en-GB"/>
        </w:rPr>
        <w:t>n</w:t>
      </w:r>
      <w:r w:rsidRPr="00CD41B3">
        <w:rPr>
          <w:snapToGrid/>
          <w:kern w:val="0"/>
          <w:szCs w:val="22"/>
          <w:lang w:val="en-GB"/>
        </w:rPr>
        <w:t>es,</w:t>
      </w:r>
      <w:r w:rsidRPr="00CD41B3">
        <w:rPr>
          <w:snapToGrid/>
          <w:spacing w:val="9"/>
          <w:kern w:val="0"/>
          <w:szCs w:val="22"/>
          <w:lang w:val="en-GB"/>
        </w:rPr>
        <w:t xml:space="preserve"> </w:t>
      </w:r>
      <w:r w:rsidRPr="00CD41B3">
        <w:rPr>
          <w:snapToGrid/>
          <w:spacing w:val="1"/>
          <w:kern w:val="0"/>
          <w:szCs w:val="22"/>
          <w:lang w:val="en-GB"/>
        </w:rPr>
        <w:t>Po</w:t>
      </w:r>
      <w:r w:rsidRPr="00CD41B3">
        <w:rPr>
          <w:snapToGrid/>
          <w:kern w:val="0"/>
          <w:szCs w:val="22"/>
          <w:lang w:val="en-GB"/>
        </w:rPr>
        <w:t>la</w:t>
      </w:r>
      <w:r w:rsidRPr="00CD41B3">
        <w:rPr>
          <w:snapToGrid/>
          <w:spacing w:val="-1"/>
          <w:kern w:val="0"/>
          <w:szCs w:val="22"/>
          <w:lang w:val="en-GB"/>
        </w:rPr>
        <w:t>n</w:t>
      </w:r>
      <w:r w:rsidRPr="00CD41B3">
        <w:rPr>
          <w:snapToGrid/>
          <w:kern w:val="0"/>
          <w:szCs w:val="22"/>
          <w:lang w:val="en-GB"/>
        </w:rPr>
        <w:t>d,</w:t>
      </w:r>
      <w:r w:rsidRPr="00CD41B3">
        <w:rPr>
          <w:snapToGrid/>
          <w:spacing w:val="3"/>
          <w:kern w:val="0"/>
          <w:szCs w:val="22"/>
          <w:lang w:val="en-GB"/>
        </w:rPr>
        <w:t xml:space="preserve"> </w:t>
      </w:r>
      <w:r w:rsidRPr="00CD41B3">
        <w:rPr>
          <w:snapToGrid/>
          <w:spacing w:val="1"/>
          <w:kern w:val="0"/>
          <w:szCs w:val="22"/>
          <w:lang w:val="en-GB"/>
        </w:rPr>
        <w:t>Po</w:t>
      </w:r>
      <w:r w:rsidRPr="00CD41B3">
        <w:rPr>
          <w:snapToGrid/>
          <w:kern w:val="0"/>
          <w:szCs w:val="22"/>
          <w:lang w:val="en-GB"/>
        </w:rPr>
        <w:t>rt</w:t>
      </w:r>
      <w:r w:rsidRPr="00CD41B3">
        <w:rPr>
          <w:snapToGrid/>
          <w:spacing w:val="-1"/>
          <w:kern w:val="0"/>
          <w:szCs w:val="22"/>
          <w:lang w:val="en-GB"/>
        </w:rPr>
        <w:t>ug</w:t>
      </w:r>
      <w:r w:rsidRPr="00CD41B3">
        <w:rPr>
          <w:snapToGrid/>
          <w:kern w:val="0"/>
          <w:szCs w:val="22"/>
          <w:lang w:val="en-GB"/>
        </w:rPr>
        <w:t>al,</w:t>
      </w:r>
      <w:r w:rsidRPr="00CD41B3">
        <w:rPr>
          <w:snapToGrid/>
          <w:spacing w:val="6"/>
          <w:kern w:val="0"/>
          <w:szCs w:val="22"/>
          <w:lang w:val="en-GB"/>
        </w:rPr>
        <w:t xml:space="preserve"> </w:t>
      </w:r>
      <w:r w:rsidRPr="00CD41B3">
        <w:rPr>
          <w:snapToGrid/>
          <w:kern w:val="0"/>
          <w:szCs w:val="22"/>
          <w:lang w:val="en-GB"/>
        </w:rPr>
        <w:t>Qatar,</w:t>
      </w:r>
      <w:r w:rsidRPr="00CD41B3">
        <w:rPr>
          <w:snapToGrid/>
          <w:spacing w:val="3"/>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1"/>
          <w:kern w:val="0"/>
          <w:szCs w:val="22"/>
          <w:lang w:val="en-GB"/>
        </w:rPr>
        <w:t xml:space="preserve"> </w:t>
      </w:r>
      <w:r w:rsidRPr="00CD41B3">
        <w:rPr>
          <w:snapToGrid/>
          <w:kern w:val="0"/>
          <w:szCs w:val="22"/>
          <w:lang w:val="en-GB"/>
        </w:rPr>
        <w:t>S</w:t>
      </w:r>
      <w:r w:rsidRPr="00CD41B3">
        <w:rPr>
          <w:snapToGrid/>
          <w:spacing w:val="-3"/>
          <w:kern w:val="0"/>
          <w:szCs w:val="22"/>
          <w:lang w:val="en-GB"/>
        </w:rPr>
        <w:t>y</w:t>
      </w:r>
      <w:r w:rsidRPr="00CD41B3">
        <w:rPr>
          <w:snapToGrid/>
          <w:kern w:val="0"/>
          <w:szCs w:val="22"/>
          <w:lang w:val="en-GB"/>
        </w:rPr>
        <w:t>ri</w:t>
      </w:r>
      <w:r w:rsidRPr="00CD41B3">
        <w:rPr>
          <w:snapToGrid/>
          <w:spacing w:val="2"/>
          <w:kern w:val="0"/>
          <w:szCs w:val="22"/>
          <w:lang w:val="en-GB"/>
        </w:rPr>
        <w:t>a</w:t>
      </w:r>
      <w:r w:rsidRPr="00CD41B3">
        <w:rPr>
          <w:snapToGrid/>
          <w:kern w:val="0"/>
          <w:szCs w:val="22"/>
          <w:lang w:val="en-GB"/>
        </w:rPr>
        <w:t>n</w:t>
      </w:r>
      <w:r w:rsidRPr="00CD41B3">
        <w:rPr>
          <w:snapToGrid/>
          <w:spacing w:val="2"/>
          <w:kern w:val="0"/>
          <w:szCs w:val="22"/>
          <w:lang w:val="en-GB"/>
        </w:rPr>
        <w:t xml:space="preserve"> </w:t>
      </w:r>
      <w:r w:rsidRPr="00CD41B3">
        <w:rPr>
          <w:snapToGrid/>
          <w:spacing w:val="-2"/>
          <w:kern w:val="0"/>
          <w:szCs w:val="22"/>
          <w:lang w:val="en-GB"/>
        </w:rPr>
        <w:t>A</w:t>
      </w:r>
      <w:r w:rsidRPr="00CD41B3">
        <w:rPr>
          <w:snapToGrid/>
          <w:kern w:val="0"/>
          <w:szCs w:val="22"/>
          <w:lang w:val="en-GB"/>
        </w:rPr>
        <w:t>r</w:t>
      </w:r>
      <w:r w:rsidRPr="00CD41B3">
        <w:rPr>
          <w:snapToGrid/>
          <w:spacing w:val="2"/>
          <w:kern w:val="0"/>
          <w:szCs w:val="22"/>
          <w:lang w:val="en-GB"/>
        </w:rPr>
        <w:t>a</w:t>
      </w:r>
      <w:r w:rsidRPr="00CD41B3">
        <w:rPr>
          <w:snapToGrid/>
          <w:kern w:val="0"/>
          <w:szCs w:val="22"/>
          <w:lang w:val="en-GB"/>
        </w:rPr>
        <w:t>b</w:t>
      </w:r>
      <w:r w:rsidRPr="00CD41B3">
        <w:rPr>
          <w:snapToGrid/>
          <w:spacing w:val="3"/>
          <w:kern w:val="0"/>
          <w:szCs w:val="22"/>
          <w:lang w:val="en-GB"/>
        </w:rPr>
        <w:t xml:space="preserve"> </w:t>
      </w:r>
      <w:r w:rsidRPr="00CD41B3">
        <w:rPr>
          <w:snapToGrid/>
          <w:kern w:val="0"/>
          <w:szCs w:val="22"/>
          <w:lang w:val="en-GB"/>
        </w:rPr>
        <w:t>Re</w:t>
      </w:r>
      <w:r w:rsidRPr="00CD41B3">
        <w:rPr>
          <w:snapToGrid/>
          <w:spacing w:val="1"/>
          <w:kern w:val="0"/>
          <w:szCs w:val="22"/>
          <w:lang w:val="en-GB"/>
        </w:rPr>
        <w:t>p</w:t>
      </w:r>
      <w:r w:rsidRPr="00CD41B3">
        <w:rPr>
          <w:snapToGrid/>
          <w:spacing w:val="-1"/>
          <w:kern w:val="0"/>
          <w:szCs w:val="22"/>
          <w:lang w:val="en-GB"/>
        </w:rPr>
        <w:t>u</w:t>
      </w:r>
      <w:r w:rsidRPr="00CD41B3">
        <w:rPr>
          <w:snapToGrid/>
          <w:kern w:val="0"/>
          <w:szCs w:val="22"/>
          <w:lang w:val="en-GB"/>
        </w:rPr>
        <w:t>blic,</w:t>
      </w:r>
      <w:r w:rsidRPr="00CD41B3">
        <w:rPr>
          <w:snapToGrid/>
          <w:spacing w:val="7"/>
          <w:kern w:val="0"/>
          <w:szCs w:val="22"/>
          <w:lang w:val="en-GB"/>
        </w:rPr>
        <w:t xml:space="preserve"> </w:t>
      </w:r>
      <w:r w:rsidRPr="00CD41B3">
        <w:rPr>
          <w:snapToGrid/>
          <w:kern w:val="0"/>
          <w:szCs w:val="22"/>
          <w:lang w:val="en-GB"/>
        </w:rPr>
        <w:t>K</w:t>
      </w:r>
      <w:r w:rsidRPr="00CD41B3">
        <w:rPr>
          <w:snapToGrid/>
          <w:spacing w:val="-2"/>
          <w:kern w:val="0"/>
          <w:szCs w:val="22"/>
          <w:lang w:val="en-GB"/>
        </w:rPr>
        <w:t>y</w:t>
      </w:r>
      <w:r w:rsidRPr="00CD41B3">
        <w:rPr>
          <w:snapToGrid/>
          <w:spacing w:val="2"/>
          <w:kern w:val="0"/>
          <w:szCs w:val="22"/>
          <w:lang w:val="en-GB"/>
        </w:rPr>
        <w:t>r</w:t>
      </w:r>
      <w:r w:rsidRPr="00CD41B3">
        <w:rPr>
          <w:snapToGrid/>
          <w:spacing w:val="1"/>
          <w:kern w:val="0"/>
          <w:szCs w:val="22"/>
          <w:lang w:val="en-GB"/>
        </w:rPr>
        <w:t>g</w:t>
      </w:r>
      <w:r w:rsidRPr="00CD41B3">
        <w:rPr>
          <w:snapToGrid/>
          <w:spacing w:val="-3"/>
          <w:kern w:val="0"/>
          <w:szCs w:val="22"/>
          <w:lang w:val="en-GB"/>
        </w:rPr>
        <w:t>y</w:t>
      </w:r>
      <w:r w:rsidRPr="00CD41B3">
        <w:rPr>
          <w:snapToGrid/>
          <w:spacing w:val="2"/>
          <w:kern w:val="0"/>
          <w:szCs w:val="22"/>
          <w:lang w:val="en-GB"/>
        </w:rPr>
        <w:t>z</w:t>
      </w:r>
      <w:r w:rsidRPr="00CD41B3">
        <w:rPr>
          <w:snapToGrid/>
          <w:kern w:val="0"/>
          <w:szCs w:val="22"/>
          <w:lang w:val="en-GB"/>
        </w:rPr>
        <w:t>sta</w:t>
      </w:r>
      <w:r w:rsidRPr="00CD41B3">
        <w:rPr>
          <w:snapToGrid/>
          <w:spacing w:val="-1"/>
          <w:kern w:val="0"/>
          <w:szCs w:val="22"/>
          <w:lang w:val="en-GB"/>
        </w:rPr>
        <w:t>n</w:t>
      </w:r>
      <w:r w:rsidRPr="00CD41B3">
        <w:rPr>
          <w:snapToGrid/>
          <w:kern w:val="0"/>
          <w:szCs w:val="22"/>
          <w:lang w:val="en-GB"/>
        </w:rPr>
        <w:t>,</w:t>
      </w:r>
      <w:r w:rsidRPr="00CD41B3">
        <w:rPr>
          <w:snapToGrid/>
          <w:spacing w:val="10"/>
          <w:kern w:val="0"/>
          <w:szCs w:val="22"/>
          <w:lang w:val="en-GB"/>
        </w:rPr>
        <w:t xml:space="preserve"> </w:t>
      </w:r>
      <w:r w:rsidRPr="00CD41B3">
        <w:rPr>
          <w:snapToGrid/>
          <w:w w:val="102"/>
          <w:kern w:val="0"/>
          <w:szCs w:val="22"/>
          <w:lang w:val="en-GB"/>
        </w:rPr>
        <w:t>D</w:t>
      </w:r>
      <w:r w:rsidRPr="00CD41B3">
        <w:rPr>
          <w:snapToGrid/>
          <w:spacing w:val="2"/>
          <w:w w:val="102"/>
          <w:kern w:val="0"/>
          <w:szCs w:val="22"/>
          <w:lang w:val="en-GB"/>
        </w:rPr>
        <w:t>e</w:t>
      </w:r>
      <w:r w:rsidRPr="00CD41B3">
        <w:rPr>
          <w:snapToGrid/>
          <w:spacing w:val="-1"/>
          <w:w w:val="102"/>
          <w:kern w:val="0"/>
          <w:szCs w:val="22"/>
          <w:lang w:val="en-GB"/>
        </w:rPr>
        <w:t>m</w:t>
      </w:r>
      <w:r w:rsidRPr="00CD41B3">
        <w:rPr>
          <w:snapToGrid/>
          <w:w w:val="102"/>
          <w:kern w:val="0"/>
          <w:szCs w:val="22"/>
          <w:lang w:val="en-GB"/>
        </w:rPr>
        <w:t xml:space="preserve">. </w:t>
      </w:r>
      <w:r w:rsidRPr="00CD41B3">
        <w:rPr>
          <w:snapToGrid/>
          <w:spacing w:val="1"/>
          <w:kern w:val="0"/>
          <w:szCs w:val="22"/>
          <w:lang w:val="en-GB"/>
        </w:rPr>
        <w:t>P</w:t>
      </w:r>
      <w:r w:rsidRPr="00CD41B3">
        <w:rPr>
          <w:snapToGrid/>
          <w:kern w:val="0"/>
          <w:szCs w:val="22"/>
          <w:lang w:val="en-GB"/>
        </w:rPr>
        <w:t>e</w:t>
      </w:r>
      <w:r w:rsidRPr="00CD41B3">
        <w:rPr>
          <w:snapToGrid/>
          <w:spacing w:val="1"/>
          <w:kern w:val="0"/>
          <w:szCs w:val="22"/>
          <w:lang w:val="en-GB"/>
        </w:rPr>
        <w:t>op</w:t>
      </w:r>
      <w:r w:rsidRPr="00CD41B3">
        <w:rPr>
          <w:snapToGrid/>
          <w:kern w:val="0"/>
          <w:szCs w:val="22"/>
          <w:lang w:val="en-GB"/>
        </w:rPr>
        <w:t>le</w:t>
      </w:r>
      <w:r w:rsidRPr="00CD41B3">
        <w:rPr>
          <w:snapToGrid/>
          <w:spacing w:val="-1"/>
          <w:kern w:val="0"/>
          <w:szCs w:val="22"/>
          <w:lang w:val="en-GB"/>
        </w:rPr>
        <w:t>’</w:t>
      </w:r>
      <w:r w:rsidRPr="00CD41B3">
        <w:rPr>
          <w:snapToGrid/>
          <w:kern w:val="0"/>
          <w:szCs w:val="22"/>
          <w:lang w:val="en-GB"/>
        </w:rPr>
        <w:t>s</w:t>
      </w:r>
      <w:r w:rsidRPr="00CD41B3">
        <w:rPr>
          <w:snapToGrid/>
          <w:spacing w:val="20"/>
          <w:kern w:val="0"/>
          <w:szCs w:val="22"/>
          <w:lang w:val="en-GB"/>
        </w:rPr>
        <w:t xml:space="preserve"> </w:t>
      </w:r>
      <w:r w:rsidRPr="00CD41B3">
        <w:rPr>
          <w:snapToGrid/>
          <w:kern w:val="0"/>
          <w:szCs w:val="22"/>
          <w:lang w:val="en-GB"/>
        </w:rPr>
        <w:t>Re</w:t>
      </w:r>
      <w:r w:rsidRPr="00CD41B3">
        <w:rPr>
          <w:snapToGrid/>
          <w:spacing w:val="1"/>
          <w:kern w:val="0"/>
          <w:szCs w:val="22"/>
          <w:lang w:val="en-GB"/>
        </w:rPr>
        <w:t>p</w:t>
      </w:r>
      <w:r w:rsidRPr="00CD41B3">
        <w:rPr>
          <w:snapToGrid/>
          <w:kern w:val="0"/>
          <w:szCs w:val="22"/>
          <w:lang w:val="en-GB"/>
        </w:rPr>
        <w:t>.</w:t>
      </w:r>
      <w:r w:rsidRPr="00CD41B3">
        <w:rPr>
          <w:snapToGrid/>
          <w:spacing w:val="15"/>
          <w:kern w:val="0"/>
          <w:szCs w:val="22"/>
          <w:lang w:val="en-GB"/>
        </w:rPr>
        <w:t xml:space="preserve"> </w:t>
      </w:r>
      <w:r w:rsidRPr="00CD41B3">
        <w:rPr>
          <w:snapToGrid/>
          <w:kern w:val="0"/>
          <w:szCs w:val="22"/>
          <w:lang w:val="en-GB"/>
        </w:rPr>
        <w:t>of</w:t>
      </w:r>
      <w:r w:rsidRPr="00CD41B3">
        <w:rPr>
          <w:snapToGrid/>
          <w:spacing w:val="11"/>
          <w:kern w:val="0"/>
          <w:szCs w:val="22"/>
          <w:lang w:val="en-GB"/>
        </w:rPr>
        <w:t xml:space="preserve"> </w:t>
      </w:r>
      <w:r w:rsidRPr="00CD41B3">
        <w:rPr>
          <w:snapToGrid/>
          <w:kern w:val="0"/>
          <w:szCs w:val="22"/>
          <w:lang w:val="en-GB"/>
        </w:rPr>
        <w:t>K</w:t>
      </w:r>
      <w:r w:rsidRPr="00CD41B3">
        <w:rPr>
          <w:snapToGrid/>
          <w:spacing w:val="1"/>
          <w:kern w:val="0"/>
          <w:szCs w:val="22"/>
          <w:lang w:val="en-GB"/>
        </w:rPr>
        <w:t>o</w:t>
      </w:r>
      <w:r w:rsidRPr="00CD41B3">
        <w:rPr>
          <w:snapToGrid/>
          <w:kern w:val="0"/>
          <w:szCs w:val="22"/>
          <w:lang w:val="en-GB"/>
        </w:rPr>
        <w:t>rea,</w:t>
      </w:r>
      <w:r w:rsidRPr="00CD41B3">
        <w:rPr>
          <w:snapToGrid/>
          <w:spacing w:val="18"/>
          <w:kern w:val="0"/>
          <w:szCs w:val="22"/>
          <w:lang w:val="en-GB"/>
        </w:rPr>
        <w:t xml:space="preserve"> </w:t>
      </w:r>
      <w:r w:rsidRPr="00CD41B3">
        <w:rPr>
          <w:snapToGrid/>
          <w:kern w:val="0"/>
          <w:szCs w:val="22"/>
          <w:lang w:val="en-GB"/>
        </w:rPr>
        <w:t>Slovakia,</w:t>
      </w:r>
      <w:r w:rsidRPr="00CD41B3">
        <w:rPr>
          <w:snapToGrid/>
          <w:spacing w:val="20"/>
          <w:kern w:val="0"/>
          <w:szCs w:val="22"/>
          <w:lang w:val="en-GB"/>
        </w:rPr>
        <w:t xml:space="preserve"> </w:t>
      </w:r>
      <w:r w:rsidRPr="00CD41B3">
        <w:rPr>
          <w:snapToGrid/>
          <w:kern w:val="0"/>
          <w:szCs w:val="22"/>
          <w:lang w:val="en-GB"/>
        </w:rPr>
        <w:t>R</w:t>
      </w:r>
      <w:r w:rsidRPr="00CD41B3">
        <w:rPr>
          <w:snapToGrid/>
          <w:spacing w:val="2"/>
          <w:kern w:val="0"/>
          <w:szCs w:val="22"/>
          <w:lang w:val="en-GB"/>
        </w:rPr>
        <w:t>o</w:t>
      </w:r>
      <w:r w:rsidRPr="00CD41B3">
        <w:rPr>
          <w:snapToGrid/>
          <w:spacing w:val="-1"/>
          <w:kern w:val="0"/>
          <w:szCs w:val="22"/>
          <w:lang w:val="en-GB"/>
        </w:rPr>
        <w:t>m</w:t>
      </w:r>
      <w:r w:rsidRPr="00CD41B3">
        <w:rPr>
          <w:snapToGrid/>
          <w:kern w:val="0"/>
          <w:szCs w:val="22"/>
          <w:lang w:val="en-GB"/>
        </w:rPr>
        <w:t>a</w:t>
      </w:r>
      <w:r w:rsidRPr="00CD41B3">
        <w:rPr>
          <w:snapToGrid/>
          <w:spacing w:val="1"/>
          <w:kern w:val="0"/>
          <w:szCs w:val="22"/>
          <w:lang w:val="en-GB"/>
        </w:rPr>
        <w:t>n</w:t>
      </w:r>
      <w:r w:rsidRPr="00CD41B3">
        <w:rPr>
          <w:snapToGrid/>
          <w:kern w:val="0"/>
          <w:szCs w:val="22"/>
          <w:lang w:val="en-GB"/>
        </w:rPr>
        <w:t>ia,</w:t>
      </w:r>
      <w:r w:rsidRPr="00CD41B3">
        <w:rPr>
          <w:snapToGrid/>
          <w:spacing w:val="21"/>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13"/>
          <w:kern w:val="0"/>
          <w:szCs w:val="22"/>
          <w:lang w:val="en-GB"/>
        </w:rPr>
        <w:t xml:space="preserve"> </w:t>
      </w:r>
      <w:r w:rsidRPr="00CD41B3">
        <w:rPr>
          <w:snapToGrid/>
          <w:spacing w:val="2"/>
          <w:kern w:val="0"/>
          <w:szCs w:val="22"/>
          <w:lang w:val="en-GB"/>
        </w:rPr>
        <w:t>U</w:t>
      </w:r>
      <w:r w:rsidRPr="00CD41B3">
        <w:rPr>
          <w:snapToGrid/>
          <w:spacing w:val="-1"/>
          <w:kern w:val="0"/>
          <w:szCs w:val="22"/>
          <w:lang w:val="en-GB"/>
        </w:rPr>
        <w:t>n</w:t>
      </w:r>
      <w:r w:rsidRPr="00CD41B3">
        <w:rPr>
          <w:snapToGrid/>
          <w:kern w:val="0"/>
          <w:szCs w:val="22"/>
          <w:lang w:val="en-GB"/>
        </w:rPr>
        <w:t>ited</w:t>
      </w:r>
      <w:r w:rsidRPr="00CD41B3">
        <w:rPr>
          <w:snapToGrid/>
          <w:spacing w:val="18"/>
          <w:kern w:val="0"/>
          <w:szCs w:val="22"/>
          <w:lang w:val="en-GB"/>
        </w:rPr>
        <w:t xml:space="preserve"> </w:t>
      </w:r>
      <w:r w:rsidRPr="00CD41B3">
        <w:rPr>
          <w:snapToGrid/>
          <w:kern w:val="0"/>
          <w:szCs w:val="22"/>
          <w:lang w:val="en-GB"/>
        </w:rPr>
        <w:t>K</w:t>
      </w:r>
      <w:r w:rsidRPr="00CD41B3">
        <w:rPr>
          <w:snapToGrid/>
          <w:spacing w:val="2"/>
          <w:kern w:val="0"/>
          <w:szCs w:val="22"/>
          <w:lang w:val="en-GB"/>
        </w:rPr>
        <w:t>i</w:t>
      </w:r>
      <w:r w:rsidRPr="00CD41B3">
        <w:rPr>
          <w:snapToGrid/>
          <w:spacing w:val="-1"/>
          <w:kern w:val="0"/>
          <w:szCs w:val="22"/>
          <w:lang w:val="en-GB"/>
        </w:rPr>
        <w:t>ng</w:t>
      </w:r>
      <w:r w:rsidRPr="00CD41B3">
        <w:rPr>
          <w:snapToGrid/>
          <w:spacing w:val="1"/>
          <w:kern w:val="0"/>
          <w:szCs w:val="22"/>
          <w:lang w:val="en-GB"/>
        </w:rPr>
        <w:t>d</w:t>
      </w:r>
      <w:r w:rsidRPr="00CD41B3">
        <w:rPr>
          <w:snapToGrid/>
          <w:spacing w:val="2"/>
          <w:kern w:val="0"/>
          <w:szCs w:val="22"/>
          <w:lang w:val="en-GB"/>
        </w:rPr>
        <w:t>o</w:t>
      </w:r>
      <w:r w:rsidRPr="00CD41B3">
        <w:rPr>
          <w:snapToGrid/>
          <w:spacing w:val="-3"/>
          <w:kern w:val="0"/>
          <w:szCs w:val="22"/>
          <w:lang w:val="en-GB"/>
        </w:rPr>
        <w:t>m</w:t>
      </w:r>
      <w:r w:rsidRPr="00CD41B3">
        <w:rPr>
          <w:snapToGrid/>
          <w:kern w:val="0"/>
          <w:szCs w:val="22"/>
          <w:lang w:val="en-GB"/>
        </w:rPr>
        <w:t>,</w:t>
      </w:r>
      <w:r w:rsidRPr="00CD41B3">
        <w:rPr>
          <w:snapToGrid/>
          <w:spacing w:val="23"/>
          <w:kern w:val="0"/>
          <w:szCs w:val="22"/>
          <w:lang w:val="en-GB"/>
        </w:rPr>
        <w:t xml:space="preserve"> </w:t>
      </w:r>
      <w:r w:rsidRPr="00CD41B3">
        <w:rPr>
          <w:snapToGrid/>
          <w:kern w:val="0"/>
          <w:szCs w:val="22"/>
          <w:lang w:val="en-GB"/>
        </w:rPr>
        <w:t>Se</w:t>
      </w:r>
      <w:r w:rsidRPr="00CD41B3">
        <w:rPr>
          <w:snapToGrid/>
          <w:spacing w:val="-1"/>
          <w:kern w:val="0"/>
          <w:szCs w:val="22"/>
          <w:lang w:val="en-GB"/>
        </w:rPr>
        <w:t>n</w:t>
      </w:r>
      <w:r w:rsidRPr="00CD41B3">
        <w:rPr>
          <w:snapToGrid/>
          <w:spacing w:val="2"/>
          <w:kern w:val="0"/>
          <w:szCs w:val="22"/>
          <w:lang w:val="en-GB"/>
        </w:rPr>
        <w:t>e</w:t>
      </w:r>
      <w:r w:rsidRPr="00CD41B3">
        <w:rPr>
          <w:snapToGrid/>
          <w:spacing w:val="-1"/>
          <w:kern w:val="0"/>
          <w:szCs w:val="22"/>
          <w:lang w:val="en-GB"/>
        </w:rPr>
        <w:t>g</w:t>
      </w:r>
      <w:r w:rsidRPr="00CD41B3">
        <w:rPr>
          <w:snapToGrid/>
          <w:kern w:val="0"/>
          <w:szCs w:val="22"/>
          <w:lang w:val="en-GB"/>
        </w:rPr>
        <w:t>al,</w:t>
      </w:r>
      <w:r w:rsidRPr="00CD41B3">
        <w:rPr>
          <w:snapToGrid/>
          <w:spacing w:val="20"/>
          <w:kern w:val="0"/>
          <w:szCs w:val="22"/>
          <w:lang w:val="en-GB"/>
        </w:rPr>
        <w:t xml:space="preserve"> </w:t>
      </w:r>
      <w:r w:rsidRPr="00CD41B3">
        <w:rPr>
          <w:snapToGrid/>
          <w:kern w:val="0"/>
          <w:szCs w:val="22"/>
          <w:lang w:val="en-GB"/>
        </w:rPr>
        <w:t>Serbia,</w:t>
      </w:r>
      <w:r w:rsidRPr="00CD41B3">
        <w:rPr>
          <w:snapToGrid/>
          <w:spacing w:val="18"/>
          <w:kern w:val="0"/>
          <w:szCs w:val="22"/>
          <w:lang w:val="en-GB"/>
        </w:rPr>
        <w:t xml:space="preserve"> </w:t>
      </w:r>
      <w:r w:rsidRPr="00CD41B3">
        <w:rPr>
          <w:snapToGrid/>
          <w:kern w:val="0"/>
          <w:szCs w:val="22"/>
          <w:lang w:val="en-GB"/>
        </w:rPr>
        <w:t>Sier</w:t>
      </w:r>
      <w:r w:rsidRPr="00CD41B3">
        <w:rPr>
          <w:snapToGrid/>
          <w:spacing w:val="2"/>
          <w:kern w:val="0"/>
          <w:szCs w:val="22"/>
          <w:lang w:val="en-GB"/>
        </w:rPr>
        <w:t>r</w:t>
      </w:r>
      <w:r w:rsidRPr="00CD41B3">
        <w:rPr>
          <w:snapToGrid/>
          <w:kern w:val="0"/>
          <w:szCs w:val="22"/>
          <w:lang w:val="en-GB"/>
        </w:rPr>
        <w:t>a</w:t>
      </w:r>
      <w:r w:rsidRPr="00CD41B3">
        <w:rPr>
          <w:snapToGrid/>
          <w:spacing w:val="17"/>
          <w:kern w:val="0"/>
          <w:szCs w:val="22"/>
          <w:lang w:val="en-GB"/>
        </w:rPr>
        <w:t xml:space="preserve"> </w:t>
      </w:r>
      <w:r w:rsidRPr="00CD41B3">
        <w:rPr>
          <w:snapToGrid/>
          <w:spacing w:val="-1"/>
          <w:kern w:val="0"/>
          <w:szCs w:val="22"/>
          <w:lang w:val="en-GB"/>
        </w:rPr>
        <w:t>L</w:t>
      </w:r>
      <w:r w:rsidRPr="00CD41B3">
        <w:rPr>
          <w:snapToGrid/>
          <w:kern w:val="0"/>
          <w:szCs w:val="22"/>
          <w:lang w:val="en-GB"/>
        </w:rPr>
        <w:t>e</w:t>
      </w:r>
      <w:r w:rsidRPr="00CD41B3">
        <w:rPr>
          <w:snapToGrid/>
          <w:spacing w:val="1"/>
          <w:kern w:val="0"/>
          <w:szCs w:val="22"/>
          <w:lang w:val="en-GB"/>
        </w:rPr>
        <w:t>o</w:t>
      </w:r>
      <w:r w:rsidRPr="00CD41B3">
        <w:rPr>
          <w:snapToGrid/>
          <w:spacing w:val="-1"/>
          <w:kern w:val="0"/>
          <w:szCs w:val="22"/>
          <w:lang w:val="en-GB"/>
        </w:rPr>
        <w:t>n</w:t>
      </w:r>
      <w:r w:rsidRPr="00CD41B3">
        <w:rPr>
          <w:snapToGrid/>
          <w:kern w:val="0"/>
          <w:szCs w:val="22"/>
          <w:lang w:val="en-GB"/>
        </w:rPr>
        <w:t>e,</w:t>
      </w:r>
      <w:r w:rsidRPr="00CD41B3">
        <w:rPr>
          <w:snapToGrid/>
          <w:spacing w:val="18"/>
          <w:kern w:val="0"/>
          <w:szCs w:val="22"/>
          <w:lang w:val="en-GB"/>
        </w:rPr>
        <w:t xml:space="preserve"> </w:t>
      </w:r>
      <w:r w:rsidRPr="00CD41B3">
        <w:rPr>
          <w:snapToGrid/>
          <w:spacing w:val="1"/>
          <w:kern w:val="0"/>
          <w:szCs w:val="22"/>
          <w:lang w:val="en-GB"/>
        </w:rPr>
        <w:t>S</w:t>
      </w:r>
      <w:r w:rsidRPr="00CD41B3">
        <w:rPr>
          <w:snapToGrid/>
          <w:kern w:val="0"/>
          <w:szCs w:val="22"/>
          <w:lang w:val="en-GB"/>
        </w:rPr>
        <w:t>in</w:t>
      </w:r>
      <w:r w:rsidRPr="00CD41B3">
        <w:rPr>
          <w:snapToGrid/>
          <w:spacing w:val="-1"/>
          <w:kern w:val="0"/>
          <w:szCs w:val="22"/>
          <w:lang w:val="en-GB"/>
        </w:rPr>
        <w:t>g</w:t>
      </w:r>
      <w:r w:rsidRPr="00CD41B3">
        <w:rPr>
          <w:snapToGrid/>
          <w:kern w:val="0"/>
          <w:szCs w:val="22"/>
          <w:lang w:val="en-GB"/>
        </w:rPr>
        <w:t>a</w:t>
      </w:r>
      <w:r w:rsidRPr="00CD41B3">
        <w:rPr>
          <w:snapToGrid/>
          <w:spacing w:val="1"/>
          <w:kern w:val="0"/>
          <w:szCs w:val="22"/>
          <w:lang w:val="en-GB"/>
        </w:rPr>
        <w:t>p</w:t>
      </w:r>
      <w:r w:rsidRPr="00CD41B3">
        <w:rPr>
          <w:snapToGrid/>
          <w:kern w:val="0"/>
          <w:szCs w:val="22"/>
          <w:lang w:val="en-GB"/>
        </w:rPr>
        <w:t>ore,</w:t>
      </w:r>
      <w:r w:rsidRPr="00CD41B3">
        <w:rPr>
          <w:snapToGrid/>
          <w:spacing w:val="22"/>
          <w:kern w:val="0"/>
          <w:szCs w:val="22"/>
          <w:lang w:val="en-GB"/>
        </w:rPr>
        <w:t xml:space="preserve"> </w:t>
      </w:r>
      <w:r w:rsidRPr="00CD41B3">
        <w:rPr>
          <w:snapToGrid/>
          <w:w w:val="102"/>
          <w:kern w:val="0"/>
          <w:szCs w:val="22"/>
          <w:lang w:val="en-GB"/>
        </w:rPr>
        <w:t>Slo</w:t>
      </w:r>
      <w:r w:rsidRPr="00CD41B3">
        <w:rPr>
          <w:snapToGrid/>
          <w:spacing w:val="-1"/>
          <w:w w:val="102"/>
          <w:kern w:val="0"/>
          <w:szCs w:val="22"/>
          <w:lang w:val="en-GB"/>
        </w:rPr>
        <w:t>v</w:t>
      </w:r>
      <w:r w:rsidRPr="00CD41B3">
        <w:rPr>
          <w:snapToGrid/>
          <w:w w:val="102"/>
          <w:kern w:val="0"/>
          <w:szCs w:val="22"/>
          <w:lang w:val="en-GB"/>
        </w:rPr>
        <w:t>e</w:t>
      </w:r>
      <w:r w:rsidRPr="00CD41B3">
        <w:rPr>
          <w:snapToGrid/>
          <w:spacing w:val="1"/>
          <w:w w:val="102"/>
          <w:kern w:val="0"/>
          <w:szCs w:val="22"/>
          <w:lang w:val="en-GB"/>
        </w:rPr>
        <w:t>n</w:t>
      </w:r>
      <w:r w:rsidRPr="00CD41B3">
        <w:rPr>
          <w:snapToGrid/>
          <w:w w:val="102"/>
          <w:kern w:val="0"/>
          <w:szCs w:val="22"/>
          <w:lang w:val="en-GB"/>
        </w:rPr>
        <w:t xml:space="preserve">ia, </w:t>
      </w:r>
      <w:r w:rsidRPr="00CD41B3">
        <w:rPr>
          <w:snapToGrid/>
          <w:kern w:val="0"/>
          <w:szCs w:val="22"/>
          <w:lang w:val="en-GB"/>
        </w:rPr>
        <w:t>S</w:t>
      </w:r>
      <w:r w:rsidRPr="00CD41B3">
        <w:rPr>
          <w:snapToGrid/>
          <w:spacing w:val="-1"/>
          <w:kern w:val="0"/>
          <w:szCs w:val="22"/>
          <w:lang w:val="en-GB"/>
        </w:rPr>
        <w:t>u</w:t>
      </w:r>
      <w:r w:rsidRPr="00CD41B3">
        <w:rPr>
          <w:snapToGrid/>
          <w:kern w:val="0"/>
          <w:szCs w:val="22"/>
          <w:lang w:val="en-GB"/>
        </w:rPr>
        <w:t>dan,</w:t>
      </w:r>
      <w:r w:rsidRPr="00CD41B3">
        <w:rPr>
          <w:snapToGrid/>
          <w:spacing w:val="14"/>
          <w:kern w:val="0"/>
          <w:szCs w:val="22"/>
          <w:lang w:val="en-GB"/>
        </w:rPr>
        <w:t xml:space="preserve"> </w:t>
      </w:r>
      <w:r w:rsidRPr="00CD41B3">
        <w:rPr>
          <w:snapToGrid/>
          <w:kern w:val="0"/>
          <w:szCs w:val="22"/>
          <w:lang w:val="en-GB"/>
        </w:rPr>
        <w:t>Sri</w:t>
      </w:r>
      <w:r w:rsidRPr="00CD41B3">
        <w:rPr>
          <w:snapToGrid/>
          <w:spacing w:val="10"/>
          <w:kern w:val="0"/>
          <w:szCs w:val="22"/>
          <w:lang w:val="en-GB"/>
        </w:rPr>
        <w:t xml:space="preserve"> </w:t>
      </w:r>
      <w:r w:rsidRPr="00CD41B3">
        <w:rPr>
          <w:snapToGrid/>
          <w:spacing w:val="-1"/>
          <w:kern w:val="0"/>
          <w:szCs w:val="22"/>
          <w:lang w:val="en-GB"/>
        </w:rPr>
        <w:t>L</w:t>
      </w:r>
      <w:r w:rsidRPr="00CD41B3">
        <w:rPr>
          <w:snapToGrid/>
          <w:kern w:val="0"/>
          <w:szCs w:val="22"/>
          <w:lang w:val="en-GB"/>
        </w:rPr>
        <w:t>a</w:t>
      </w:r>
      <w:r w:rsidRPr="00CD41B3">
        <w:rPr>
          <w:snapToGrid/>
          <w:spacing w:val="1"/>
          <w:kern w:val="0"/>
          <w:szCs w:val="22"/>
          <w:lang w:val="en-GB"/>
        </w:rPr>
        <w:t>n</w:t>
      </w:r>
      <w:r w:rsidRPr="00CD41B3">
        <w:rPr>
          <w:snapToGrid/>
          <w:spacing w:val="-1"/>
          <w:kern w:val="0"/>
          <w:szCs w:val="22"/>
          <w:lang w:val="en-GB"/>
        </w:rPr>
        <w:t>k</w:t>
      </w:r>
      <w:r w:rsidRPr="00CD41B3">
        <w:rPr>
          <w:snapToGrid/>
          <w:kern w:val="0"/>
          <w:szCs w:val="22"/>
          <w:lang w:val="en-GB"/>
        </w:rPr>
        <w:t>a,</w:t>
      </w:r>
      <w:r w:rsidRPr="00CD41B3">
        <w:rPr>
          <w:snapToGrid/>
          <w:spacing w:val="14"/>
          <w:kern w:val="0"/>
          <w:szCs w:val="22"/>
          <w:lang w:val="en-GB"/>
        </w:rPr>
        <w:t xml:space="preserve"> </w:t>
      </w:r>
      <w:r w:rsidRPr="00CD41B3">
        <w:rPr>
          <w:snapToGrid/>
          <w:kern w:val="0"/>
          <w:szCs w:val="22"/>
          <w:lang w:val="en-GB"/>
        </w:rPr>
        <w:t>So</w:t>
      </w:r>
      <w:r w:rsidRPr="00CD41B3">
        <w:rPr>
          <w:snapToGrid/>
          <w:spacing w:val="-1"/>
          <w:kern w:val="0"/>
          <w:szCs w:val="22"/>
          <w:lang w:val="en-GB"/>
        </w:rPr>
        <w:t>u</w:t>
      </w:r>
      <w:r w:rsidRPr="00CD41B3">
        <w:rPr>
          <w:snapToGrid/>
          <w:spacing w:val="1"/>
          <w:kern w:val="0"/>
          <w:szCs w:val="22"/>
          <w:lang w:val="en-GB"/>
        </w:rPr>
        <w:t>t</w:t>
      </w:r>
      <w:r w:rsidRPr="00CD41B3">
        <w:rPr>
          <w:snapToGrid/>
          <w:kern w:val="0"/>
          <w:szCs w:val="22"/>
          <w:lang w:val="en-GB"/>
        </w:rPr>
        <w:t>h</w:t>
      </w:r>
      <w:r w:rsidRPr="00CD41B3">
        <w:rPr>
          <w:snapToGrid/>
          <w:spacing w:val="12"/>
          <w:kern w:val="0"/>
          <w:szCs w:val="22"/>
          <w:lang w:val="en-GB"/>
        </w:rPr>
        <w:t xml:space="preserve"> </w:t>
      </w:r>
      <w:r w:rsidRPr="00CD41B3">
        <w:rPr>
          <w:snapToGrid/>
          <w:kern w:val="0"/>
          <w:szCs w:val="22"/>
          <w:lang w:val="en-GB"/>
        </w:rPr>
        <w:t>A</w:t>
      </w:r>
      <w:r w:rsidRPr="00CD41B3">
        <w:rPr>
          <w:snapToGrid/>
          <w:spacing w:val="-1"/>
          <w:kern w:val="0"/>
          <w:szCs w:val="22"/>
          <w:lang w:val="en-GB"/>
        </w:rPr>
        <w:t>f</w:t>
      </w:r>
      <w:r w:rsidRPr="00CD41B3">
        <w:rPr>
          <w:snapToGrid/>
          <w:kern w:val="0"/>
          <w:szCs w:val="22"/>
          <w:lang w:val="en-GB"/>
        </w:rPr>
        <w:t>ri</w:t>
      </w:r>
      <w:r w:rsidRPr="00CD41B3">
        <w:rPr>
          <w:snapToGrid/>
          <w:spacing w:val="2"/>
          <w:kern w:val="0"/>
          <w:szCs w:val="22"/>
          <w:lang w:val="en-GB"/>
        </w:rPr>
        <w:t>c</w:t>
      </w:r>
      <w:r w:rsidRPr="00CD41B3">
        <w:rPr>
          <w:snapToGrid/>
          <w:kern w:val="0"/>
          <w:szCs w:val="22"/>
          <w:lang w:val="en-GB"/>
        </w:rPr>
        <w:t>a,</w:t>
      </w:r>
      <w:r w:rsidRPr="00CD41B3">
        <w:rPr>
          <w:snapToGrid/>
          <w:spacing w:val="13"/>
          <w:kern w:val="0"/>
          <w:szCs w:val="22"/>
          <w:lang w:val="en-GB"/>
        </w:rPr>
        <w:t xml:space="preserve"> </w:t>
      </w:r>
      <w:r w:rsidRPr="00CD41B3">
        <w:rPr>
          <w:snapToGrid/>
          <w:spacing w:val="1"/>
          <w:kern w:val="0"/>
          <w:szCs w:val="22"/>
          <w:lang w:val="en-GB"/>
        </w:rPr>
        <w:t>S</w:t>
      </w:r>
      <w:r w:rsidRPr="00CD41B3">
        <w:rPr>
          <w:snapToGrid/>
          <w:spacing w:val="-2"/>
          <w:kern w:val="0"/>
          <w:szCs w:val="22"/>
          <w:lang w:val="en-GB"/>
        </w:rPr>
        <w:t>w</w:t>
      </w:r>
      <w:r w:rsidRPr="00CD41B3">
        <w:rPr>
          <w:snapToGrid/>
          <w:kern w:val="0"/>
          <w:szCs w:val="22"/>
          <w:lang w:val="en-GB"/>
        </w:rPr>
        <w:t>e</w:t>
      </w:r>
      <w:r w:rsidRPr="00CD41B3">
        <w:rPr>
          <w:snapToGrid/>
          <w:spacing w:val="1"/>
          <w:kern w:val="0"/>
          <w:szCs w:val="22"/>
          <w:lang w:val="en-GB"/>
        </w:rPr>
        <w:t>d</w:t>
      </w:r>
      <w:r w:rsidRPr="00CD41B3">
        <w:rPr>
          <w:snapToGrid/>
          <w:kern w:val="0"/>
          <w:szCs w:val="22"/>
          <w:lang w:val="en-GB"/>
        </w:rPr>
        <w:t>en,</w:t>
      </w:r>
      <w:r w:rsidRPr="00CD41B3">
        <w:rPr>
          <w:snapToGrid/>
          <w:spacing w:val="15"/>
          <w:kern w:val="0"/>
          <w:szCs w:val="22"/>
          <w:lang w:val="en-GB"/>
        </w:rPr>
        <w:t xml:space="preserve"> </w:t>
      </w:r>
      <w:r w:rsidRPr="00CD41B3">
        <w:rPr>
          <w:snapToGrid/>
          <w:spacing w:val="1"/>
          <w:kern w:val="0"/>
          <w:szCs w:val="22"/>
          <w:lang w:val="en-GB"/>
        </w:rPr>
        <w:t>S</w:t>
      </w:r>
      <w:r w:rsidRPr="00CD41B3">
        <w:rPr>
          <w:snapToGrid/>
          <w:spacing w:val="-2"/>
          <w:kern w:val="0"/>
          <w:szCs w:val="22"/>
          <w:lang w:val="en-GB"/>
        </w:rPr>
        <w:t>w</w:t>
      </w:r>
      <w:r w:rsidRPr="00CD41B3">
        <w:rPr>
          <w:snapToGrid/>
          <w:spacing w:val="1"/>
          <w:kern w:val="0"/>
          <w:szCs w:val="22"/>
          <w:lang w:val="en-GB"/>
        </w:rPr>
        <w:t>i</w:t>
      </w:r>
      <w:r w:rsidRPr="00CD41B3">
        <w:rPr>
          <w:snapToGrid/>
          <w:kern w:val="0"/>
          <w:szCs w:val="22"/>
          <w:lang w:val="en-GB"/>
        </w:rPr>
        <w:t>tze</w:t>
      </w:r>
      <w:r w:rsidRPr="00CD41B3">
        <w:rPr>
          <w:snapToGrid/>
          <w:spacing w:val="1"/>
          <w:kern w:val="0"/>
          <w:szCs w:val="22"/>
          <w:lang w:val="en-GB"/>
        </w:rPr>
        <w:t>r</w:t>
      </w:r>
      <w:r w:rsidRPr="00CD41B3">
        <w:rPr>
          <w:snapToGrid/>
          <w:kern w:val="0"/>
          <w:szCs w:val="22"/>
          <w:lang w:val="en-GB"/>
        </w:rPr>
        <w:t>la</w:t>
      </w:r>
      <w:r w:rsidRPr="00CD41B3">
        <w:rPr>
          <w:snapToGrid/>
          <w:spacing w:val="-1"/>
          <w:kern w:val="0"/>
          <w:szCs w:val="22"/>
          <w:lang w:val="en-GB"/>
        </w:rPr>
        <w:t>n</w:t>
      </w:r>
      <w:r w:rsidRPr="00CD41B3">
        <w:rPr>
          <w:snapToGrid/>
          <w:kern w:val="0"/>
          <w:szCs w:val="22"/>
          <w:lang w:val="en-GB"/>
        </w:rPr>
        <w:t>d,</w:t>
      </w:r>
      <w:r w:rsidRPr="00CD41B3">
        <w:rPr>
          <w:snapToGrid/>
          <w:spacing w:val="19"/>
          <w:kern w:val="0"/>
          <w:szCs w:val="22"/>
          <w:lang w:val="en-GB"/>
        </w:rPr>
        <w:t xml:space="preserve"> </w:t>
      </w:r>
      <w:r w:rsidRPr="00CD41B3">
        <w:rPr>
          <w:snapToGrid/>
          <w:spacing w:val="3"/>
          <w:kern w:val="0"/>
          <w:szCs w:val="22"/>
          <w:lang w:val="en-GB"/>
        </w:rPr>
        <w:t>S</w:t>
      </w:r>
      <w:r w:rsidRPr="00CD41B3">
        <w:rPr>
          <w:snapToGrid/>
          <w:spacing w:val="-2"/>
          <w:kern w:val="0"/>
          <w:szCs w:val="22"/>
          <w:lang w:val="en-GB"/>
        </w:rPr>
        <w:t>w</w:t>
      </w:r>
      <w:r w:rsidRPr="00CD41B3">
        <w:rPr>
          <w:snapToGrid/>
          <w:kern w:val="0"/>
          <w:szCs w:val="22"/>
          <w:lang w:val="en-GB"/>
        </w:rPr>
        <w:t>a</w:t>
      </w:r>
      <w:r w:rsidRPr="00CD41B3">
        <w:rPr>
          <w:snapToGrid/>
          <w:spacing w:val="2"/>
          <w:kern w:val="0"/>
          <w:szCs w:val="22"/>
          <w:lang w:val="en-GB"/>
        </w:rPr>
        <w:t>z</w:t>
      </w:r>
      <w:r w:rsidRPr="00CD41B3">
        <w:rPr>
          <w:snapToGrid/>
          <w:kern w:val="0"/>
          <w:szCs w:val="22"/>
          <w:lang w:val="en-GB"/>
        </w:rPr>
        <w:t>ila</w:t>
      </w:r>
      <w:r w:rsidRPr="00CD41B3">
        <w:rPr>
          <w:snapToGrid/>
          <w:spacing w:val="4"/>
          <w:kern w:val="0"/>
          <w:szCs w:val="22"/>
          <w:lang w:val="en-GB"/>
        </w:rPr>
        <w:t>n</w:t>
      </w:r>
      <w:r w:rsidRPr="00CD41B3">
        <w:rPr>
          <w:snapToGrid/>
          <w:kern w:val="0"/>
          <w:szCs w:val="22"/>
          <w:lang w:val="en-GB"/>
        </w:rPr>
        <w:t>d,</w:t>
      </w:r>
      <w:r w:rsidRPr="00CD41B3">
        <w:rPr>
          <w:snapToGrid/>
          <w:spacing w:val="17"/>
          <w:kern w:val="0"/>
          <w:szCs w:val="22"/>
          <w:lang w:val="en-GB"/>
        </w:rPr>
        <w:t xml:space="preserve"> </w:t>
      </w:r>
      <w:r w:rsidRPr="00CD41B3">
        <w:rPr>
          <w:snapToGrid/>
          <w:spacing w:val="2"/>
          <w:kern w:val="0"/>
          <w:szCs w:val="22"/>
          <w:lang w:val="en-GB"/>
        </w:rPr>
        <w:t>T</w:t>
      </w:r>
      <w:r w:rsidRPr="00CD41B3">
        <w:rPr>
          <w:snapToGrid/>
          <w:kern w:val="0"/>
          <w:szCs w:val="22"/>
          <w:lang w:val="en-GB"/>
        </w:rPr>
        <w:t>anza</w:t>
      </w:r>
      <w:r w:rsidRPr="00CD41B3">
        <w:rPr>
          <w:snapToGrid/>
          <w:spacing w:val="-1"/>
          <w:kern w:val="0"/>
          <w:szCs w:val="22"/>
          <w:lang w:val="en-GB"/>
        </w:rPr>
        <w:t>n</w:t>
      </w:r>
      <w:r w:rsidRPr="00CD41B3">
        <w:rPr>
          <w:snapToGrid/>
          <w:kern w:val="0"/>
          <w:szCs w:val="22"/>
          <w:lang w:val="en-GB"/>
        </w:rPr>
        <w:t>ia,</w:t>
      </w:r>
      <w:r w:rsidRPr="00CD41B3">
        <w:rPr>
          <w:snapToGrid/>
          <w:spacing w:val="17"/>
          <w:kern w:val="0"/>
          <w:szCs w:val="22"/>
          <w:lang w:val="en-GB"/>
        </w:rPr>
        <w:t xml:space="preserve"> </w:t>
      </w:r>
      <w:r w:rsidRPr="00CD41B3">
        <w:rPr>
          <w:snapToGrid/>
          <w:kern w:val="0"/>
          <w:szCs w:val="22"/>
          <w:lang w:val="en-GB"/>
        </w:rPr>
        <w:t>C</w:t>
      </w:r>
      <w:r w:rsidRPr="00CD41B3">
        <w:rPr>
          <w:snapToGrid/>
          <w:spacing w:val="-1"/>
          <w:kern w:val="0"/>
          <w:szCs w:val="22"/>
          <w:lang w:val="en-GB"/>
        </w:rPr>
        <w:t>h</w:t>
      </w:r>
      <w:r w:rsidRPr="00CD41B3">
        <w:rPr>
          <w:snapToGrid/>
          <w:kern w:val="0"/>
          <w:szCs w:val="22"/>
          <w:lang w:val="en-GB"/>
        </w:rPr>
        <w:t>a</w:t>
      </w:r>
      <w:r w:rsidRPr="00CD41B3">
        <w:rPr>
          <w:snapToGrid/>
          <w:spacing w:val="1"/>
          <w:kern w:val="0"/>
          <w:szCs w:val="22"/>
          <w:lang w:val="en-GB"/>
        </w:rPr>
        <w:t>d</w:t>
      </w:r>
      <w:r w:rsidRPr="00CD41B3">
        <w:rPr>
          <w:snapToGrid/>
          <w:kern w:val="0"/>
          <w:szCs w:val="22"/>
          <w:lang w:val="en-GB"/>
        </w:rPr>
        <w:t>,</w:t>
      </w:r>
      <w:r w:rsidRPr="00CD41B3">
        <w:rPr>
          <w:snapToGrid/>
          <w:spacing w:val="12"/>
          <w:kern w:val="0"/>
          <w:szCs w:val="22"/>
          <w:lang w:val="en-GB"/>
        </w:rPr>
        <w:t xml:space="preserve"> </w:t>
      </w:r>
      <w:r w:rsidRPr="00CD41B3">
        <w:rPr>
          <w:snapToGrid/>
          <w:spacing w:val="2"/>
          <w:kern w:val="0"/>
          <w:szCs w:val="22"/>
          <w:lang w:val="en-GB"/>
        </w:rPr>
        <w:t>T</w:t>
      </w:r>
      <w:r w:rsidRPr="00CD41B3">
        <w:rPr>
          <w:snapToGrid/>
          <w:spacing w:val="1"/>
          <w:kern w:val="0"/>
          <w:szCs w:val="22"/>
          <w:lang w:val="en-GB"/>
        </w:rPr>
        <w:t>o</w:t>
      </w:r>
      <w:r w:rsidRPr="00CD41B3">
        <w:rPr>
          <w:snapToGrid/>
          <w:spacing w:val="-1"/>
          <w:kern w:val="0"/>
          <w:szCs w:val="22"/>
          <w:lang w:val="en-GB"/>
        </w:rPr>
        <w:t>g</w:t>
      </w:r>
      <w:r w:rsidRPr="00CD41B3">
        <w:rPr>
          <w:snapToGrid/>
          <w:spacing w:val="1"/>
          <w:kern w:val="0"/>
          <w:szCs w:val="22"/>
          <w:lang w:val="en-GB"/>
        </w:rPr>
        <w:t>o</w:t>
      </w:r>
      <w:r w:rsidRPr="00CD41B3">
        <w:rPr>
          <w:snapToGrid/>
          <w:kern w:val="0"/>
          <w:szCs w:val="22"/>
          <w:lang w:val="en-GB"/>
        </w:rPr>
        <w:t>,</w:t>
      </w:r>
      <w:r w:rsidRPr="00CD41B3">
        <w:rPr>
          <w:snapToGrid/>
          <w:spacing w:val="12"/>
          <w:kern w:val="0"/>
          <w:szCs w:val="22"/>
          <w:lang w:val="en-GB"/>
        </w:rPr>
        <w:t xml:space="preserve"> </w:t>
      </w:r>
      <w:r w:rsidRPr="00CD41B3">
        <w:rPr>
          <w:snapToGrid/>
          <w:spacing w:val="2"/>
          <w:kern w:val="0"/>
          <w:szCs w:val="22"/>
          <w:lang w:val="en-GB"/>
        </w:rPr>
        <w:t>T</w:t>
      </w:r>
      <w:r w:rsidRPr="00CD41B3">
        <w:rPr>
          <w:snapToGrid/>
          <w:spacing w:val="1"/>
          <w:kern w:val="0"/>
          <w:szCs w:val="22"/>
          <w:lang w:val="en-GB"/>
        </w:rPr>
        <w:t>o</w:t>
      </w:r>
      <w:r w:rsidRPr="00CD41B3">
        <w:rPr>
          <w:snapToGrid/>
          <w:spacing w:val="-1"/>
          <w:kern w:val="0"/>
          <w:szCs w:val="22"/>
          <w:lang w:val="en-GB"/>
        </w:rPr>
        <w:t>ng</w:t>
      </w:r>
      <w:r w:rsidRPr="00CD41B3">
        <w:rPr>
          <w:snapToGrid/>
          <w:kern w:val="0"/>
          <w:szCs w:val="22"/>
          <w:lang w:val="en-GB"/>
        </w:rPr>
        <w:t>a,</w:t>
      </w:r>
      <w:r w:rsidRPr="00CD41B3">
        <w:rPr>
          <w:snapToGrid/>
          <w:spacing w:val="13"/>
          <w:kern w:val="0"/>
          <w:szCs w:val="22"/>
          <w:lang w:val="en-GB"/>
        </w:rPr>
        <w:t xml:space="preserve"> </w:t>
      </w:r>
      <w:r w:rsidRPr="00CD41B3">
        <w:rPr>
          <w:snapToGrid/>
          <w:spacing w:val="2"/>
          <w:kern w:val="0"/>
          <w:szCs w:val="22"/>
          <w:lang w:val="en-GB"/>
        </w:rPr>
        <w:t>T</w:t>
      </w:r>
      <w:r w:rsidRPr="00CD41B3">
        <w:rPr>
          <w:snapToGrid/>
          <w:kern w:val="0"/>
          <w:szCs w:val="22"/>
          <w:lang w:val="en-GB"/>
        </w:rPr>
        <w:t>ri</w:t>
      </w:r>
      <w:r w:rsidRPr="00CD41B3">
        <w:rPr>
          <w:snapToGrid/>
          <w:spacing w:val="-1"/>
          <w:kern w:val="0"/>
          <w:szCs w:val="22"/>
          <w:lang w:val="en-GB"/>
        </w:rPr>
        <w:t>n</w:t>
      </w:r>
      <w:r w:rsidRPr="00CD41B3">
        <w:rPr>
          <w:snapToGrid/>
          <w:kern w:val="0"/>
          <w:szCs w:val="22"/>
          <w:lang w:val="en-GB"/>
        </w:rPr>
        <w:t>idad</w:t>
      </w:r>
      <w:r w:rsidRPr="00CD41B3">
        <w:rPr>
          <w:snapToGrid/>
          <w:spacing w:val="16"/>
          <w:kern w:val="0"/>
          <w:szCs w:val="22"/>
          <w:lang w:val="en-GB"/>
        </w:rPr>
        <w:t xml:space="preserve"> </w:t>
      </w:r>
      <w:r w:rsidRPr="00CD41B3">
        <w:rPr>
          <w:snapToGrid/>
          <w:kern w:val="0"/>
          <w:szCs w:val="22"/>
          <w:lang w:val="en-GB"/>
        </w:rPr>
        <w:t>and</w:t>
      </w:r>
      <w:r w:rsidRPr="00CD41B3">
        <w:rPr>
          <w:snapToGrid/>
          <w:spacing w:val="9"/>
          <w:kern w:val="0"/>
          <w:szCs w:val="22"/>
          <w:lang w:val="en-GB"/>
        </w:rPr>
        <w:t xml:space="preserve"> </w:t>
      </w:r>
      <w:r w:rsidRPr="00CD41B3">
        <w:rPr>
          <w:snapToGrid/>
          <w:w w:val="102"/>
          <w:kern w:val="0"/>
          <w:szCs w:val="22"/>
          <w:lang w:val="en-GB"/>
        </w:rPr>
        <w:t>Tobag</w:t>
      </w:r>
      <w:r w:rsidRPr="00CD41B3">
        <w:rPr>
          <w:snapToGrid/>
          <w:spacing w:val="-1"/>
          <w:w w:val="102"/>
          <w:kern w:val="0"/>
          <w:szCs w:val="22"/>
          <w:lang w:val="en-GB"/>
        </w:rPr>
        <w:t>o</w:t>
      </w:r>
      <w:r w:rsidRPr="00CD41B3">
        <w:rPr>
          <w:snapToGrid/>
          <w:w w:val="102"/>
          <w:kern w:val="0"/>
          <w:szCs w:val="22"/>
          <w:lang w:val="en-GB"/>
        </w:rPr>
        <w:t xml:space="preserve">, </w:t>
      </w:r>
      <w:r w:rsidRPr="00CD41B3">
        <w:rPr>
          <w:snapToGrid/>
          <w:spacing w:val="2"/>
          <w:kern w:val="0"/>
          <w:szCs w:val="22"/>
          <w:lang w:val="en-GB"/>
        </w:rPr>
        <w:t>T</w:t>
      </w:r>
      <w:r w:rsidRPr="00CD41B3">
        <w:rPr>
          <w:snapToGrid/>
          <w:spacing w:val="-1"/>
          <w:kern w:val="0"/>
          <w:szCs w:val="22"/>
          <w:lang w:val="en-GB"/>
        </w:rPr>
        <w:t>un</w:t>
      </w:r>
      <w:r w:rsidRPr="00CD41B3">
        <w:rPr>
          <w:snapToGrid/>
          <w:kern w:val="0"/>
          <w:szCs w:val="22"/>
          <w:lang w:val="en-GB"/>
        </w:rPr>
        <w:t>isia,</w:t>
      </w:r>
      <w:r w:rsidRPr="00CD41B3">
        <w:rPr>
          <w:snapToGrid/>
          <w:spacing w:val="10"/>
          <w:kern w:val="0"/>
          <w:szCs w:val="22"/>
          <w:lang w:val="en-GB"/>
        </w:rPr>
        <w:t xml:space="preserve"> </w:t>
      </w:r>
      <w:r w:rsidRPr="00CD41B3">
        <w:rPr>
          <w:snapToGrid/>
          <w:spacing w:val="2"/>
          <w:kern w:val="0"/>
          <w:szCs w:val="22"/>
          <w:lang w:val="en-GB"/>
        </w:rPr>
        <w:t>T</w:t>
      </w:r>
      <w:r w:rsidRPr="00CD41B3">
        <w:rPr>
          <w:snapToGrid/>
          <w:spacing w:val="-1"/>
          <w:kern w:val="0"/>
          <w:szCs w:val="22"/>
          <w:lang w:val="en-GB"/>
        </w:rPr>
        <w:t>u</w:t>
      </w:r>
      <w:r w:rsidRPr="00CD41B3">
        <w:rPr>
          <w:snapToGrid/>
          <w:kern w:val="0"/>
          <w:szCs w:val="22"/>
          <w:lang w:val="en-GB"/>
        </w:rPr>
        <w:t>r</w:t>
      </w:r>
      <w:r w:rsidRPr="00CD41B3">
        <w:rPr>
          <w:snapToGrid/>
          <w:spacing w:val="-1"/>
          <w:kern w:val="0"/>
          <w:szCs w:val="22"/>
          <w:lang w:val="en-GB"/>
        </w:rPr>
        <w:t>k</w:t>
      </w:r>
      <w:r w:rsidRPr="00CD41B3">
        <w:rPr>
          <w:snapToGrid/>
          <w:spacing w:val="2"/>
          <w:kern w:val="0"/>
          <w:szCs w:val="22"/>
          <w:lang w:val="en-GB"/>
        </w:rPr>
        <w:t>e</w:t>
      </w:r>
      <w:r w:rsidRPr="00CD41B3">
        <w:rPr>
          <w:snapToGrid/>
          <w:spacing w:val="-3"/>
          <w:kern w:val="0"/>
          <w:szCs w:val="22"/>
          <w:lang w:val="en-GB"/>
        </w:rPr>
        <w:t>y</w:t>
      </w:r>
      <w:r w:rsidRPr="00CD41B3">
        <w:rPr>
          <w:snapToGrid/>
          <w:kern w:val="0"/>
          <w:szCs w:val="22"/>
          <w:lang w:val="en-GB"/>
        </w:rPr>
        <w:t>,</w:t>
      </w:r>
      <w:r w:rsidRPr="00CD41B3">
        <w:rPr>
          <w:snapToGrid/>
          <w:spacing w:val="10"/>
          <w:kern w:val="0"/>
          <w:szCs w:val="22"/>
          <w:lang w:val="en-GB"/>
        </w:rPr>
        <w:t xml:space="preserve"> </w:t>
      </w:r>
      <w:r w:rsidRPr="00CD41B3">
        <w:rPr>
          <w:snapToGrid/>
          <w:spacing w:val="2"/>
          <w:kern w:val="0"/>
          <w:szCs w:val="22"/>
          <w:lang w:val="en-GB"/>
        </w:rPr>
        <w:t>U</w:t>
      </w:r>
      <w:r w:rsidRPr="00CD41B3">
        <w:rPr>
          <w:snapToGrid/>
          <w:spacing w:val="-1"/>
          <w:kern w:val="0"/>
          <w:szCs w:val="22"/>
          <w:lang w:val="en-GB"/>
        </w:rPr>
        <w:t>k</w:t>
      </w:r>
      <w:r w:rsidRPr="00CD41B3">
        <w:rPr>
          <w:snapToGrid/>
          <w:kern w:val="0"/>
          <w:szCs w:val="22"/>
          <w:lang w:val="en-GB"/>
        </w:rPr>
        <w:t>rai</w:t>
      </w:r>
      <w:r w:rsidRPr="00CD41B3">
        <w:rPr>
          <w:snapToGrid/>
          <w:spacing w:val="-1"/>
          <w:kern w:val="0"/>
          <w:szCs w:val="22"/>
          <w:lang w:val="en-GB"/>
        </w:rPr>
        <w:t>n</w:t>
      </w:r>
      <w:r w:rsidRPr="00CD41B3">
        <w:rPr>
          <w:snapToGrid/>
          <w:kern w:val="0"/>
          <w:szCs w:val="22"/>
          <w:lang w:val="en-GB"/>
        </w:rPr>
        <w:t>e,</w:t>
      </w:r>
      <w:r w:rsidRPr="00CD41B3">
        <w:rPr>
          <w:snapToGrid/>
          <w:spacing w:val="11"/>
          <w:kern w:val="0"/>
          <w:szCs w:val="22"/>
          <w:lang w:val="en-GB"/>
        </w:rPr>
        <w:t xml:space="preserve"> </w:t>
      </w:r>
      <w:r w:rsidRPr="00CD41B3">
        <w:rPr>
          <w:snapToGrid/>
          <w:kern w:val="0"/>
          <w:szCs w:val="22"/>
          <w:lang w:val="en-GB"/>
        </w:rPr>
        <w:t>Vi</w:t>
      </w:r>
      <w:r w:rsidRPr="00CD41B3">
        <w:rPr>
          <w:snapToGrid/>
          <w:spacing w:val="2"/>
          <w:kern w:val="0"/>
          <w:szCs w:val="22"/>
          <w:lang w:val="en-GB"/>
        </w:rPr>
        <w:t>e</w:t>
      </w:r>
      <w:r w:rsidRPr="00CD41B3">
        <w:rPr>
          <w:snapToGrid/>
          <w:kern w:val="0"/>
          <w:szCs w:val="22"/>
          <w:lang w:val="en-GB"/>
        </w:rPr>
        <w:t>t</w:t>
      </w:r>
      <w:r w:rsidRPr="00CD41B3">
        <w:rPr>
          <w:snapToGrid/>
          <w:spacing w:val="6"/>
          <w:kern w:val="0"/>
          <w:szCs w:val="22"/>
          <w:lang w:val="en-GB"/>
        </w:rPr>
        <w:t xml:space="preserve"> </w:t>
      </w:r>
      <w:r w:rsidRPr="00CD41B3">
        <w:rPr>
          <w:snapToGrid/>
          <w:kern w:val="0"/>
          <w:szCs w:val="22"/>
          <w:lang w:val="en-GB"/>
        </w:rPr>
        <w:t>N</w:t>
      </w:r>
      <w:r w:rsidRPr="00CD41B3">
        <w:rPr>
          <w:snapToGrid/>
          <w:spacing w:val="2"/>
          <w:kern w:val="0"/>
          <w:szCs w:val="22"/>
          <w:lang w:val="en-GB"/>
        </w:rPr>
        <w:t>a</w:t>
      </w:r>
      <w:r w:rsidRPr="00CD41B3">
        <w:rPr>
          <w:snapToGrid/>
          <w:spacing w:val="-3"/>
          <w:kern w:val="0"/>
          <w:szCs w:val="22"/>
          <w:lang w:val="en-GB"/>
        </w:rPr>
        <w:t>m</w:t>
      </w:r>
      <w:r w:rsidRPr="00CD41B3">
        <w:rPr>
          <w:snapToGrid/>
          <w:kern w:val="0"/>
          <w:szCs w:val="22"/>
          <w:lang w:val="en-GB"/>
        </w:rPr>
        <w:t>,</w:t>
      </w:r>
      <w:r w:rsidRPr="00CD41B3">
        <w:rPr>
          <w:snapToGrid/>
          <w:spacing w:val="7"/>
          <w:kern w:val="0"/>
          <w:szCs w:val="22"/>
          <w:lang w:val="en-GB"/>
        </w:rPr>
        <w:t xml:space="preserve"> </w:t>
      </w:r>
      <w:r w:rsidRPr="00CD41B3">
        <w:rPr>
          <w:snapToGrid/>
          <w:kern w:val="0"/>
          <w:szCs w:val="22"/>
          <w:lang w:val="en-GB"/>
        </w:rPr>
        <w:t>Y</w:t>
      </w:r>
      <w:r w:rsidRPr="00CD41B3">
        <w:rPr>
          <w:snapToGrid/>
          <w:spacing w:val="2"/>
          <w:kern w:val="0"/>
          <w:szCs w:val="22"/>
          <w:lang w:val="en-GB"/>
        </w:rPr>
        <w:t>e</w:t>
      </w:r>
      <w:r w:rsidRPr="00CD41B3">
        <w:rPr>
          <w:snapToGrid/>
          <w:spacing w:val="-1"/>
          <w:kern w:val="0"/>
          <w:szCs w:val="22"/>
          <w:lang w:val="en-GB"/>
        </w:rPr>
        <w:t>m</w:t>
      </w:r>
      <w:r w:rsidRPr="00CD41B3">
        <w:rPr>
          <w:snapToGrid/>
          <w:kern w:val="0"/>
          <w:szCs w:val="22"/>
          <w:lang w:val="en-GB"/>
        </w:rPr>
        <w:t>en,</w:t>
      </w:r>
      <w:r w:rsidRPr="00CD41B3">
        <w:rPr>
          <w:snapToGrid/>
          <w:spacing w:val="12"/>
          <w:kern w:val="0"/>
          <w:szCs w:val="22"/>
          <w:lang w:val="en-GB"/>
        </w:rPr>
        <w:t xml:space="preserve"> </w:t>
      </w:r>
      <w:r w:rsidRPr="00CD41B3">
        <w:rPr>
          <w:snapToGrid/>
          <w:spacing w:val="-1"/>
          <w:kern w:val="0"/>
          <w:szCs w:val="22"/>
          <w:lang w:val="en-GB"/>
        </w:rPr>
        <w:t>Z</w:t>
      </w:r>
      <w:r w:rsidRPr="00CD41B3">
        <w:rPr>
          <w:snapToGrid/>
          <w:spacing w:val="2"/>
          <w:kern w:val="0"/>
          <w:szCs w:val="22"/>
          <w:lang w:val="en-GB"/>
        </w:rPr>
        <w:t>a</w:t>
      </w:r>
      <w:r w:rsidRPr="00CD41B3">
        <w:rPr>
          <w:snapToGrid/>
          <w:spacing w:val="-3"/>
          <w:kern w:val="0"/>
          <w:szCs w:val="22"/>
          <w:lang w:val="en-GB"/>
        </w:rPr>
        <w:t>m</w:t>
      </w:r>
      <w:r w:rsidRPr="00CD41B3">
        <w:rPr>
          <w:snapToGrid/>
          <w:spacing w:val="2"/>
          <w:kern w:val="0"/>
          <w:szCs w:val="22"/>
          <w:lang w:val="en-GB"/>
        </w:rPr>
        <w:t>b</w:t>
      </w:r>
      <w:r w:rsidRPr="00CD41B3">
        <w:rPr>
          <w:snapToGrid/>
          <w:kern w:val="0"/>
          <w:szCs w:val="22"/>
          <w:lang w:val="en-GB"/>
        </w:rPr>
        <w:t>ia</w:t>
      </w:r>
      <w:r w:rsidRPr="00CD41B3">
        <w:rPr>
          <w:snapToGrid/>
          <w:spacing w:val="10"/>
          <w:kern w:val="0"/>
          <w:szCs w:val="22"/>
          <w:lang w:val="en-GB"/>
        </w:rPr>
        <w:t xml:space="preserve"> </w:t>
      </w:r>
      <w:r w:rsidRPr="00CD41B3">
        <w:rPr>
          <w:snapToGrid/>
          <w:kern w:val="0"/>
          <w:szCs w:val="22"/>
          <w:lang w:val="en-GB"/>
        </w:rPr>
        <w:t>and</w:t>
      </w:r>
      <w:r w:rsidRPr="00CD41B3">
        <w:rPr>
          <w:snapToGrid/>
          <w:spacing w:val="5"/>
          <w:kern w:val="0"/>
          <w:szCs w:val="22"/>
          <w:lang w:val="en-GB"/>
        </w:rPr>
        <w:t xml:space="preserve"> </w:t>
      </w:r>
      <w:r w:rsidRPr="00CD41B3">
        <w:rPr>
          <w:snapToGrid/>
          <w:kern w:val="0"/>
          <w:szCs w:val="22"/>
          <w:lang w:val="en-GB"/>
        </w:rPr>
        <w:t>Z</w:t>
      </w:r>
      <w:r w:rsidRPr="00CD41B3">
        <w:rPr>
          <w:snapToGrid/>
          <w:spacing w:val="2"/>
          <w:kern w:val="0"/>
          <w:szCs w:val="22"/>
          <w:lang w:val="en-GB"/>
        </w:rPr>
        <w:t>i</w:t>
      </w:r>
      <w:r w:rsidRPr="00CD41B3">
        <w:rPr>
          <w:snapToGrid/>
          <w:spacing w:val="-3"/>
          <w:kern w:val="0"/>
          <w:szCs w:val="22"/>
          <w:lang w:val="en-GB"/>
        </w:rPr>
        <w:t>m</w:t>
      </w:r>
      <w:r w:rsidRPr="00CD41B3">
        <w:rPr>
          <w:snapToGrid/>
          <w:spacing w:val="1"/>
          <w:kern w:val="0"/>
          <w:szCs w:val="22"/>
          <w:lang w:val="en-GB"/>
        </w:rPr>
        <w:t>b</w:t>
      </w:r>
      <w:r w:rsidRPr="00CD41B3">
        <w:rPr>
          <w:snapToGrid/>
          <w:kern w:val="0"/>
          <w:szCs w:val="22"/>
          <w:lang w:val="en-GB"/>
        </w:rPr>
        <w:t>a</w:t>
      </w:r>
      <w:r w:rsidRPr="00CD41B3">
        <w:rPr>
          <w:snapToGrid/>
          <w:spacing w:val="3"/>
          <w:kern w:val="0"/>
          <w:szCs w:val="22"/>
          <w:lang w:val="en-GB"/>
        </w:rPr>
        <w:t>b</w:t>
      </w:r>
      <w:r w:rsidRPr="00CD41B3">
        <w:rPr>
          <w:snapToGrid/>
          <w:spacing w:val="-2"/>
          <w:kern w:val="0"/>
          <w:szCs w:val="22"/>
          <w:lang w:val="en-GB"/>
        </w:rPr>
        <w:t>w</w:t>
      </w:r>
      <w:r w:rsidRPr="00CD41B3">
        <w:rPr>
          <w:snapToGrid/>
          <w:kern w:val="0"/>
          <w:szCs w:val="22"/>
          <w:lang w:val="en-GB"/>
        </w:rPr>
        <w:t xml:space="preserve">e.  </w:t>
      </w:r>
      <w:r w:rsidRPr="00CD41B3">
        <w:rPr>
          <w:snapToGrid/>
          <w:kern w:val="0"/>
          <w:sz w:val="16"/>
          <w:szCs w:val="16"/>
          <w:lang w:val="en-GB"/>
        </w:rPr>
        <w:t>(</w:t>
      </w:r>
      <w:r w:rsidRPr="00CD41B3">
        <w:rPr>
          <w:snapToGrid/>
          <w:spacing w:val="-2"/>
          <w:w w:val="105"/>
          <w:kern w:val="0"/>
          <w:sz w:val="16"/>
          <w:szCs w:val="16"/>
          <w:lang w:val="en-GB"/>
        </w:rPr>
        <w:t>W</w:t>
      </w:r>
      <w:r w:rsidRPr="00CD41B3">
        <w:rPr>
          <w:snapToGrid/>
          <w:spacing w:val="1"/>
          <w:w w:val="105"/>
          <w:kern w:val="0"/>
          <w:sz w:val="16"/>
          <w:szCs w:val="16"/>
          <w:lang w:val="en-GB"/>
        </w:rPr>
        <w:t>RC</w:t>
      </w:r>
      <w:r w:rsidRPr="00CD41B3">
        <w:rPr>
          <w:snapToGrid/>
          <w:spacing w:val="-1"/>
          <w:w w:val="105"/>
          <w:kern w:val="0"/>
          <w:sz w:val="16"/>
          <w:szCs w:val="16"/>
          <w:lang w:val="en-GB"/>
        </w:rPr>
        <w:t>-1</w:t>
      </w:r>
      <w:r w:rsidRPr="00CD41B3">
        <w:rPr>
          <w:snapToGrid/>
          <w:spacing w:val="1"/>
          <w:w w:val="105"/>
          <w:kern w:val="0"/>
          <w:sz w:val="16"/>
          <w:szCs w:val="16"/>
          <w:lang w:val="en-GB"/>
        </w:rPr>
        <w:t>5)</w:t>
      </w:r>
    </w:p>
    <w:p w:rsidR="00CD41B3" w:rsidRPr="00CD41B3" w:rsidP="00CD41B3">
      <w:pPr>
        <w:widowControl/>
        <w:tabs>
          <w:tab w:val="left" w:pos="360"/>
          <w:tab w:val="left" w:pos="828"/>
          <w:tab w:val="left" w:pos="1080"/>
          <w:tab w:val="left" w:pos="1871"/>
          <w:tab w:val="left" w:pos="2268"/>
        </w:tabs>
        <w:overflowPunct w:val="0"/>
        <w:autoSpaceDE w:val="0"/>
        <w:autoSpaceDN w:val="0"/>
        <w:adjustRightInd w:val="0"/>
        <w:textAlignment w:val="baseline"/>
        <w:rPr>
          <w:snapToGrid/>
          <w:spacing w:val="1"/>
          <w:w w:val="105"/>
          <w:kern w:val="0"/>
          <w:szCs w:val="22"/>
          <w:lang w:val="en-GB"/>
        </w:rPr>
      </w:pPr>
    </w:p>
    <w:p w:rsidR="00CD41B3" w:rsidRPr="00CD41B3" w:rsidP="00CD41B3">
      <w:pPr>
        <w:widowControl/>
        <w:suppressAutoHyphens/>
        <w:ind w:firstLine="360"/>
        <w:rPr>
          <w:smallCaps/>
          <w:snapToGrid/>
          <w:kern w:val="0"/>
          <w:szCs w:val="22"/>
        </w:rPr>
      </w:pPr>
      <w:r w:rsidRPr="00CD41B3">
        <w:rPr>
          <w:smallCaps/>
          <w:snapToGrid/>
          <w:kern w:val="0"/>
          <w:szCs w:val="22"/>
        </w:rPr>
        <w:t>* * * * *</w:t>
      </w:r>
    </w:p>
    <w:p w:rsidR="00CD41B3" w:rsidRPr="00CD41B3" w:rsidP="00CD41B3">
      <w:pPr>
        <w:widowControl/>
        <w:suppressAutoHyphens/>
        <w:ind w:firstLine="360"/>
        <w:rPr>
          <w:smallCaps/>
          <w:snapToGrid/>
          <w:kern w:val="0"/>
          <w:szCs w:val="22"/>
        </w:rPr>
      </w:pPr>
    </w:p>
    <w:p w:rsidR="00CD41B3" w:rsidRPr="00CD41B3" w:rsidP="00CD41B3">
      <w:pPr>
        <w:tabs>
          <w:tab w:val="left" w:pos="360"/>
          <w:tab w:val="left" w:pos="828"/>
        </w:tabs>
        <w:ind w:right="58"/>
        <w:rPr>
          <w:spacing w:val="1"/>
          <w:w w:val="105"/>
        </w:rPr>
      </w:pPr>
      <w:r w:rsidRPr="00CD41B3">
        <w:rPr>
          <w:bCs/>
          <w:spacing w:val="1"/>
        </w:rPr>
        <w:tab/>
        <w:t>5.228</w:t>
      </w:r>
      <w:r w:rsidRPr="00CD41B3">
        <w:rPr>
          <w:bCs/>
        </w:rPr>
        <w:t xml:space="preserve">AA  </w:t>
      </w:r>
      <w:r w:rsidRPr="00CD41B3">
        <w:rPr>
          <w:spacing w:val="2"/>
        </w:rPr>
        <w:t>T</w:t>
      </w:r>
      <w:r w:rsidRPr="00CD41B3">
        <w:rPr>
          <w:spacing w:val="-1"/>
        </w:rPr>
        <w:t>h</w:t>
      </w:r>
      <w:r w:rsidRPr="00CD41B3">
        <w:t>e</w:t>
      </w:r>
      <w:r w:rsidRPr="00CD41B3">
        <w:rPr>
          <w:spacing w:val="18"/>
        </w:rPr>
        <w:t xml:space="preserve"> </w:t>
      </w:r>
      <w:r w:rsidRPr="00CD41B3">
        <w:rPr>
          <w:spacing w:val="-1"/>
        </w:rPr>
        <w:t>u</w:t>
      </w:r>
      <w:r w:rsidRPr="00CD41B3">
        <w:t>se</w:t>
      </w:r>
      <w:r w:rsidRPr="00CD41B3">
        <w:rPr>
          <w:spacing w:val="18"/>
        </w:rPr>
        <w:t xml:space="preserve"> </w:t>
      </w:r>
      <w:r w:rsidRPr="00CD41B3">
        <w:rPr>
          <w:spacing w:val="1"/>
        </w:rPr>
        <w:t>o</w:t>
      </w:r>
      <w:r w:rsidRPr="00CD41B3">
        <w:t>f</w:t>
      </w:r>
      <w:r w:rsidRPr="00CD41B3">
        <w:rPr>
          <w:spacing w:val="14"/>
        </w:rPr>
        <w:t xml:space="preserve"> </w:t>
      </w:r>
      <w:r w:rsidRPr="00CD41B3">
        <w:rPr>
          <w:spacing w:val="1"/>
        </w:rPr>
        <w:t>t</w:t>
      </w:r>
      <w:r w:rsidRPr="00CD41B3">
        <w:rPr>
          <w:spacing w:val="-1"/>
        </w:rPr>
        <w:t>h</w:t>
      </w:r>
      <w:r w:rsidRPr="00CD41B3">
        <w:t>e</w:t>
      </w:r>
      <w:r w:rsidRPr="00CD41B3">
        <w:rPr>
          <w:spacing w:val="19"/>
        </w:rPr>
        <w:t xml:space="preserve"> </w:t>
      </w:r>
      <w:r w:rsidRPr="00CD41B3">
        <w:rPr>
          <w:spacing w:val="-1"/>
        </w:rPr>
        <w:t>f</w:t>
      </w:r>
      <w:r w:rsidRPr="00CD41B3">
        <w:t>r</w:t>
      </w:r>
      <w:r w:rsidRPr="00CD41B3">
        <w:rPr>
          <w:spacing w:val="1"/>
        </w:rPr>
        <w:t>eq</w:t>
      </w:r>
      <w:r w:rsidRPr="00CD41B3">
        <w:rPr>
          <w:spacing w:val="-1"/>
        </w:rPr>
        <w:t>u</w:t>
      </w:r>
      <w:r w:rsidRPr="00CD41B3">
        <w:rPr>
          <w:spacing w:val="2"/>
        </w:rPr>
        <w:t>e</w:t>
      </w:r>
      <w:r w:rsidRPr="00CD41B3">
        <w:rPr>
          <w:spacing w:val="-1"/>
        </w:rPr>
        <w:t>n</w:t>
      </w:r>
      <w:r w:rsidRPr="00CD41B3">
        <w:rPr>
          <w:spacing w:val="2"/>
        </w:rPr>
        <w:t>c</w:t>
      </w:r>
      <w:r w:rsidRPr="00CD41B3">
        <w:t>y</w:t>
      </w:r>
      <w:r w:rsidRPr="00CD41B3">
        <w:rPr>
          <w:spacing w:val="22"/>
        </w:rPr>
        <w:t xml:space="preserve"> </w:t>
      </w:r>
      <w:r w:rsidRPr="00CD41B3">
        <w:rPr>
          <w:spacing w:val="1"/>
        </w:rPr>
        <w:t>b</w:t>
      </w:r>
      <w:r w:rsidRPr="00CD41B3">
        <w:rPr>
          <w:spacing w:val="2"/>
        </w:rPr>
        <w:t>a</w:t>
      </w:r>
      <w:r w:rsidRPr="00CD41B3">
        <w:rPr>
          <w:spacing w:val="3"/>
        </w:rPr>
        <w:t>n</w:t>
      </w:r>
      <w:r w:rsidRPr="00CD41B3">
        <w:rPr>
          <w:spacing w:val="1"/>
        </w:rPr>
        <w:t>d</w:t>
      </w:r>
      <w:r w:rsidRPr="00CD41B3">
        <w:t>s</w:t>
      </w:r>
      <w:r w:rsidRPr="00CD41B3">
        <w:rPr>
          <w:spacing w:val="20"/>
        </w:rPr>
        <w:t xml:space="preserve"> </w:t>
      </w:r>
      <w:r w:rsidRPr="00CD41B3">
        <w:rPr>
          <w:spacing w:val="1"/>
        </w:rPr>
        <w:t>161.</w:t>
      </w:r>
      <w:r w:rsidRPr="00CD41B3">
        <w:rPr>
          <w:spacing w:val="-1"/>
        </w:rPr>
        <w:t>9</w:t>
      </w:r>
      <w:r w:rsidRPr="00CD41B3">
        <w:rPr>
          <w:spacing w:val="1"/>
        </w:rPr>
        <w:t>37</w:t>
      </w:r>
      <w:r w:rsidRPr="00CD41B3">
        <w:rPr>
          <w:spacing w:val="2"/>
        </w:rPr>
        <w:t>5</w:t>
      </w:r>
      <w:r w:rsidRPr="00CD41B3">
        <w:rPr>
          <w:spacing w:val="-1"/>
        </w:rPr>
        <w:t>-</w:t>
      </w:r>
      <w:r w:rsidRPr="00CD41B3">
        <w:rPr>
          <w:spacing w:val="1"/>
        </w:rPr>
        <w:t>1</w:t>
      </w:r>
      <w:r w:rsidRPr="00CD41B3">
        <w:rPr>
          <w:spacing w:val="-1"/>
        </w:rPr>
        <w:t>6</w:t>
      </w:r>
      <w:r w:rsidRPr="00CD41B3">
        <w:rPr>
          <w:spacing w:val="1"/>
        </w:rPr>
        <w:t>1.9</w:t>
      </w:r>
      <w:r w:rsidRPr="00CD41B3">
        <w:rPr>
          <w:spacing w:val="-1"/>
        </w:rPr>
        <w:t>6</w:t>
      </w:r>
      <w:r w:rsidRPr="00CD41B3">
        <w:rPr>
          <w:spacing w:val="1"/>
        </w:rPr>
        <w:t>2</w:t>
      </w:r>
      <w:r w:rsidRPr="00CD41B3">
        <w:t>5</w:t>
      </w:r>
      <w:r w:rsidRPr="00CD41B3">
        <w:rPr>
          <w:spacing w:val="25"/>
        </w:rPr>
        <w:t xml:space="preserve"> </w:t>
      </w:r>
      <w:r w:rsidRPr="00CD41B3">
        <w:t>MHz</w:t>
      </w:r>
      <w:r w:rsidRPr="00CD41B3">
        <w:rPr>
          <w:spacing w:val="20"/>
        </w:rPr>
        <w:t xml:space="preserve"> </w:t>
      </w:r>
      <w:r w:rsidRPr="00CD41B3">
        <w:rPr>
          <w:spacing w:val="-1"/>
        </w:rPr>
        <w:t>an</w:t>
      </w:r>
      <w:r w:rsidRPr="00CD41B3">
        <w:t>d</w:t>
      </w:r>
      <w:r w:rsidRPr="00CD41B3">
        <w:rPr>
          <w:spacing w:val="18"/>
        </w:rPr>
        <w:t xml:space="preserve"> </w:t>
      </w:r>
      <w:r w:rsidRPr="00CD41B3">
        <w:rPr>
          <w:spacing w:val="1"/>
        </w:rPr>
        <w:t>161.9</w:t>
      </w:r>
      <w:r w:rsidRPr="00CD41B3">
        <w:rPr>
          <w:spacing w:val="-1"/>
        </w:rPr>
        <w:t>8</w:t>
      </w:r>
      <w:r w:rsidRPr="00CD41B3">
        <w:rPr>
          <w:spacing w:val="1"/>
        </w:rPr>
        <w:t>7</w:t>
      </w:r>
      <w:r w:rsidRPr="00CD41B3">
        <w:rPr>
          <w:spacing w:val="2"/>
        </w:rPr>
        <w:t>5</w:t>
      </w:r>
      <w:r w:rsidRPr="00CD41B3">
        <w:rPr>
          <w:spacing w:val="-1"/>
        </w:rPr>
        <w:t>-</w:t>
      </w:r>
      <w:r w:rsidRPr="00CD41B3">
        <w:rPr>
          <w:spacing w:val="1"/>
        </w:rPr>
        <w:t>16</w:t>
      </w:r>
      <w:r w:rsidRPr="00CD41B3">
        <w:rPr>
          <w:spacing w:val="-1"/>
        </w:rPr>
        <w:t>2</w:t>
      </w:r>
      <w:r w:rsidRPr="00CD41B3">
        <w:rPr>
          <w:spacing w:val="1"/>
        </w:rPr>
        <w:t>.01</w:t>
      </w:r>
      <w:r w:rsidRPr="00CD41B3">
        <w:rPr>
          <w:spacing w:val="-1"/>
        </w:rPr>
        <w:t>2</w:t>
      </w:r>
      <w:r w:rsidRPr="00CD41B3">
        <w:t>5</w:t>
      </w:r>
      <w:r w:rsidRPr="00CD41B3">
        <w:rPr>
          <w:spacing w:val="25"/>
        </w:rPr>
        <w:t xml:space="preserve"> </w:t>
      </w:r>
      <w:r w:rsidRPr="00CD41B3">
        <w:t>MHz</w:t>
      </w:r>
      <w:r w:rsidRPr="00CD41B3">
        <w:rPr>
          <w:spacing w:val="18"/>
        </w:rPr>
        <w:t xml:space="preserve"> </w:t>
      </w:r>
      <w:r w:rsidRPr="00CD41B3">
        <w:rPr>
          <w:spacing w:val="1"/>
        </w:rPr>
        <w:t>b</w:t>
      </w:r>
      <w:r w:rsidRPr="00CD41B3">
        <w:t>y</w:t>
      </w:r>
      <w:r w:rsidRPr="00CD41B3">
        <w:rPr>
          <w:spacing w:val="15"/>
        </w:rPr>
        <w:t xml:space="preserve"> </w:t>
      </w:r>
      <w:r w:rsidRPr="00CD41B3">
        <w:rPr>
          <w:spacing w:val="1"/>
        </w:rPr>
        <w:t>t</w:t>
      </w:r>
      <w:r w:rsidRPr="00CD41B3">
        <w:rPr>
          <w:spacing w:val="-1"/>
        </w:rPr>
        <w:t>h</w:t>
      </w:r>
      <w:r w:rsidRPr="00CD41B3">
        <w:t>e</w:t>
      </w:r>
      <w:r w:rsidRPr="00CD41B3">
        <w:rPr>
          <w:spacing w:val="19"/>
        </w:rPr>
        <w:t xml:space="preserve"> </w:t>
      </w:r>
      <w:r w:rsidRPr="00CD41B3">
        <w:rPr>
          <w:spacing w:val="-1"/>
          <w:w w:val="102"/>
        </w:rPr>
        <w:t>m</w:t>
      </w:r>
      <w:r w:rsidRPr="00CD41B3">
        <w:rPr>
          <w:w w:val="102"/>
        </w:rPr>
        <w:t>a</w:t>
      </w:r>
      <w:r w:rsidRPr="00CD41B3">
        <w:rPr>
          <w:spacing w:val="1"/>
          <w:w w:val="102"/>
        </w:rPr>
        <w:t>riti</w:t>
      </w:r>
      <w:r w:rsidRPr="00CD41B3">
        <w:rPr>
          <w:spacing w:val="-1"/>
          <w:w w:val="102"/>
        </w:rPr>
        <w:t>m</w:t>
      </w:r>
      <w:r w:rsidRPr="00CD41B3">
        <w:rPr>
          <w:w w:val="102"/>
        </w:rPr>
        <w:t xml:space="preserve">e </w:t>
      </w:r>
      <w:r w:rsidRPr="00CD41B3">
        <w:rPr>
          <w:spacing w:val="-3"/>
        </w:rPr>
        <w:t>m</w:t>
      </w:r>
      <w:r w:rsidRPr="00CD41B3">
        <w:t>obil</w:t>
      </w:r>
      <w:r w:rsidRPr="00CD41B3">
        <w:rPr>
          <w:spacing w:val="2"/>
        </w:rPr>
        <w:t>e</w:t>
      </w:r>
      <w:r w:rsidRPr="00CD41B3">
        <w:t>-satellite</w:t>
      </w:r>
      <w:r w:rsidRPr="00CD41B3">
        <w:rPr>
          <w:spacing w:val="17"/>
        </w:rPr>
        <w:t xml:space="preserve"> </w:t>
      </w:r>
      <w:r w:rsidRPr="00CD41B3">
        <w:t>(Eart</w:t>
      </w:r>
      <w:r w:rsidRPr="00CD41B3">
        <w:rPr>
          <w:spacing w:val="2"/>
        </w:rPr>
        <w:t>h</w:t>
      </w:r>
      <w:r w:rsidRPr="00CD41B3">
        <w:rPr>
          <w:spacing w:val="-1"/>
        </w:rPr>
        <w:t>-</w:t>
      </w:r>
      <w:r w:rsidRPr="00CD41B3">
        <w:t>t</w:t>
      </w:r>
      <w:r w:rsidRPr="00CD41B3">
        <w:rPr>
          <w:spacing w:val="1"/>
        </w:rPr>
        <w:t>o-</w:t>
      </w:r>
      <w:r w:rsidRPr="00CD41B3">
        <w:t>space) ser</w:t>
      </w:r>
      <w:r w:rsidRPr="00CD41B3">
        <w:rPr>
          <w:spacing w:val="-1"/>
        </w:rPr>
        <w:t>v</w:t>
      </w:r>
      <w:r w:rsidRPr="00CD41B3">
        <w:t>ice</w:t>
      </w:r>
      <w:r w:rsidRPr="00CD41B3">
        <w:rPr>
          <w:spacing w:val="6"/>
        </w:rPr>
        <w:t xml:space="preserve"> </w:t>
      </w:r>
      <w:r w:rsidRPr="00CD41B3">
        <w:rPr>
          <w:spacing w:val="1"/>
        </w:rPr>
        <w:t>i</w:t>
      </w:r>
      <w:r w:rsidRPr="00CD41B3">
        <w:t>s</w:t>
      </w:r>
      <w:r w:rsidRPr="00CD41B3">
        <w:rPr>
          <w:spacing w:val="35"/>
        </w:rPr>
        <w:t xml:space="preserve"> </w:t>
      </w:r>
      <w:r w:rsidRPr="00CD41B3">
        <w:t>l</w:t>
      </w:r>
      <w:r w:rsidRPr="00CD41B3">
        <w:rPr>
          <w:spacing w:val="1"/>
        </w:rPr>
        <w:t>i</w:t>
      </w:r>
      <w:r w:rsidRPr="00CD41B3">
        <w:rPr>
          <w:spacing w:val="-1"/>
        </w:rPr>
        <w:t>m</w:t>
      </w:r>
      <w:r w:rsidRPr="00CD41B3">
        <w:t>ited</w:t>
      </w:r>
      <w:r w:rsidRPr="00CD41B3">
        <w:rPr>
          <w:spacing w:val="6"/>
        </w:rPr>
        <w:t xml:space="preserve"> </w:t>
      </w:r>
      <w:r w:rsidRPr="00CD41B3">
        <w:rPr>
          <w:spacing w:val="1"/>
        </w:rPr>
        <w:t>t</w:t>
      </w:r>
      <w:r w:rsidRPr="00CD41B3">
        <w:t>o t</w:t>
      </w:r>
      <w:r w:rsidRPr="00CD41B3">
        <w:rPr>
          <w:spacing w:val="-1"/>
        </w:rPr>
        <w:t>h</w:t>
      </w:r>
      <w:r w:rsidRPr="00CD41B3">
        <w:t>e</w:t>
      </w:r>
      <w:r w:rsidRPr="00CD41B3">
        <w:rPr>
          <w:spacing w:val="1"/>
        </w:rPr>
        <w:t xml:space="preserve"> s</w:t>
      </w:r>
      <w:r w:rsidRPr="00CD41B3">
        <w:rPr>
          <w:spacing w:val="-1"/>
        </w:rPr>
        <w:t>y</w:t>
      </w:r>
      <w:r w:rsidRPr="00CD41B3">
        <w:rPr>
          <w:spacing w:val="1"/>
        </w:rPr>
        <w:t>s</w:t>
      </w:r>
      <w:r w:rsidRPr="00CD41B3">
        <w:t>t</w:t>
      </w:r>
      <w:r w:rsidRPr="00CD41B3">
        <w:rPr>
          <w:spacing w:val="2"/>
        </w:rPr>
        <w:t>e</w:t>
      </w:r>
      <w:r w:rsidRPr="00CD41B3">
        <w:rPr>
          <w:spacing w:val="-1"/>
        </w:rPr>
        <w:t>m</w:t>
      </w:r>
      <w:r w:rsidRPr="00CD41B3">
        <w:t>s</w:t>
      </w:r>
      <w:r w:rsidRPr="00CD41B3">
        <w:rPr>
          <w:spacing w:val="9"/>
        </w:rPr>
        <w:t xml:space="preserve"> </w:t>
      </w:r>
      <w:r w:rsidRPr="00CD41B3">
        <w:rPr>
          <w:spacing w:val="-2"/>
        </w:rPr>
        <w:t>w</w:t>
      </w:r>
      <w:r w:rsidRPr="00CD41B3">
        <w:rPr>
          <w:spacing w:val="1"/>
        </w:rPr>
        <w:t>h</w:t>
      </w:r>
      <w:r w:rsidRPr="00CD41B3">
        <w:t>i</w:t>
      </w:r>
      <w:r w:rsidRPr="00CD41B3">
        <w:rPr>
          <w:spacing w:val="2"/>
        </w:rPr>
        <w:t>c</w:t>
      </w:r>
      <w:r w:rsidRPr="00CD41B3">
        <w:t>h</w:t>
      </w:r>
      <w:r w:rsidRPr="00CD41B3">
        <w:rPr>
          <w:spacing w:val="4"/>
        </w:rPr>
        <w:t xml:space="preserve"> </w:t>
      </w:r>
      <w:r w:rsidRPr="00CD41B3">
        <w:t>operate</w:t>
      </w:r>
      <w:r w:rsidRPr="00CD41B3">
        <w:rPr>
          <w:spacing w:val="6"/>
        </w:rPr>
        <w:t xml:space="preserve"> </w:t>
      </w:r>
      <w:r w:rsidRPr="00CD41B3">
        <w:t>in</w:t>
      </w:r>
      <w:r w:rsidRPr="00CD41B3">
        <w:rPr>
          <w:spacing w:val="34"/>
        </w:rPr>
        <w:t xml:space="preserve"> </w:t>
      </w:r>
      <w:r w:rsidRPr="00CD41B3">
        <w:t>acc</w:t>
      </w:r>
      <w:r w:rsidRPr="00CD41B3">
        <w:rPr>
          <w:spacing w:val="1"/>
        </w:rPr>
        <w:t>o</w:t>
      </w:r>
      <w:r w:rsidRPr="00CD41B3">
        <w:t>rdance</w:t>
      </w:r>
      <w:r w:rsidRPr="00CD41B3">
        <w:rPr>
          <w:spacing w:val="13"/>
        </w:rPr>
        <w:t xml:space="preserve"> </w:t>
      </w:r>
      <w:r w:rsidRPr="00CD41B3">
        <w:rPr>
          <w:spacing w:val="-2"/>
          <w:w w:val="102"/>
        </w:rPr>
        <w:t>w</w:t>
      </w:r>
      <w:r w:rsidRPr="00CD41B3">
        <w:rPr>
          <w:w w:val="102"/>
        </w:rPr>
        <w:t>i</w:t>
      </w:r>
      <w:r w:rsidRPr="00CD41B3">
        <w:rPr>
          <w:spacing w:val="1"/>
          <w:w w:val="102"/>
        </w:rPr>
        <w:t>t</w:t>
      </w:r>
      <w:r w:rsidRPr="00CD41B3">
        <w:rPr>
          <w:w w:val="102"/>
        </w:rPr>
        <w:t xml:space="preserve">h </w:t>
      </w:r>
      <w:r w:rsidRPr="00CD41B3">
        <w:rPr>
          <w:spacing w:val="-2"/>
        </w:rPr>
        <w:t>A</w:t>
      </w:r>
      <w:r w:rsidRPr="00CD41B3">
        <w:t>ppe</w:t>
      </w:r>
      <w:r w:rsidRPr="00CD41B3">
        <w:rPr>
          <w:spacing w:val="-1"/>
        </w:rPr>
        <w:t>n</w:t>
      </w:r>
      <w:r w:rsidRPr="00CD41B3">
        <w:rPr>
          <w:spacing w:val="1"/>
        </w:rPr>
        <w:t>di</w:t>
      </w:r>
      <w:r w:rsidRPr="00CD41B3">
        <w:t>x</w:t>
      </w:r>
      <w:r w:rsidRPr="00CD41B3">
        <w:rPr>
          <w:spacing w:val="12"/>
        </w:rPr>
        <w:t xml:space="preserve"> </w:t>
      </w:r>
      <w:r w:rsidRPr="00CD41B3">
        <w:rPr>
          <w:bCs/>
          <w:spacing w:val="1"/>
        </w:rPr>
        <w:t>18</w:t>
      </w:r>
      <w:r w:rsidRPr="00CD41B3">
        <w:t xml:space="preserve">.  </w:t>
      </w:r>
      <w:r w:rsidRPr="00CD41B3">
        <w:rPr>
          <w:spacing w:val="-1"/>
          <w:w w:val="105"/>
          <w:sz w:val="16"/>
          <w:szCs w:val="16"/>
        </w:rPr>
        <w:t>(</w:t>
      </w:r>
      <w:r w:rsidRPr="00CD41B3">
        <w:rPr>
          <w:spacing w:val="-2"/>
          <w:w w:val="105"/>
          <w:sz w:val="16"/>
          <w:szCs w:val="16"/>
        </w:rPr>
        <w:t>W</w:t>
      </w:r>
      <w:r w:rsidRPr="00CD41B3">
        <w:rPr>
          <w:spacing w:val="1"/>
          <w:w w:val="105"/>
          <w:sz w:val="16"/>
          <w:szCs w:val="16"/>
        </w:rPr>
        <w:t>RC</w:t>
      </w:r>
      <w:r w:rsidRPr="00CD41B3">
        <w:rPr>
          <w:spacing w:val="-1"/>
          <w:w w:val="105"/>
          <w:sz w:val="16"/>
          <w:szCs w:val="16"/>
        </w:rPr>
        <w:t>-1</w:t>
      </w:r>
      <w:r w:rsidRPr="00CD41B3">
        <w:rPr>
          <w:spacing w:val="1"/>
          <w:w w:val="105"/>
          <w:sz w:val="16"/>
          <w:szCs w:val="16"/>
        </w:rPr>
        <w:t>5)</w:t>
      </w:r>
    </w:p>
    <w:p w:rsidR="00CD41B3" w:rsidRPr="00CD41B3" w:rsidP="00CD41B3">
      <w:pPr>
        <w:tabs>
          <w:tab w:val="left" w:pos="360"/>
          <w:tab w:val="left" w:pos="828"/>
        </w:tabs>
        <w:ind w:right="58"/>
        <w:rPr>
          <w:spacing w:val="1"/>
          <w:w w:val="105"/>
          <w:szCs w:val="22"/>
        </w:rPr>
      </w:pPr>
    </w:p>
    <w:p w:rsidR="00CD41B3" w:rsidRPr="00CD41B3" w:rsidP="00CD41B3">
      <w:pPr>
        <w:widowControl/>
        <w:suppressAutoHyphens/>
        <w:ind w:firstLine="360"/>
        <w:rPr>
          <w:smallCaps/>
          <w:snapToGrid/>
          <w:kern w:val="0"/>
          <w:szCs w:val="22"/>
        </w:rPr>
      </w:pPr>
      <w:r w:rsidRPr="00CD41B3">
        <w:rPr>
          <w:smallCaps/>
          <w:snapToGrid/>
          <w:kern w:val="0"/>
          <w:szCs w:val="22"/>
        </w:rPr>
        <w:t>* * * * *</w:t>
      </w:r>
    </w:p>
    <w:p w:rsidR="00CD41B3" w:rsidRPr="00CD41B3" w:rsidP="00CD41B3">
      <w:pPr>
        <w:widowControl/>
        <w:suppressAutoHyphens/>
        <w:ind w:firstLine="360"/>
        <w:rPr>
          <w:smallCaps/>
          <w:snapToGrid/>
          <w:kern w:val="0"/>
          <w:szCs w:val="22"/>
        </w:rPr>
      </w:pPr>
    </w:p>
    <w:p w:rsidR="00CD41B3" w:rsidRPr="00CD41B3" w:rsidP="00CD41B3">
      <w:pPr>
        <w:widowControl/>
        <w:tabs>
          <w:tab w:val="left" w:pos="360"/>
          <w:tab w:val="left" w:pos="828"/>
          <w:tab w:val="left" w:pos="1080"/>
          <w:tab w:val="left" w:pos="1871"/>
          <w:tab w:val="left" w:pos="2268"/>
        </w:tabs>
        <w:overflowPunct w:val="0"/>
        <w:autoSpaceDE w:val="0"/>
        <w:autoSpaceDN w:val="0"/>
        <w:adjustRightInd w:val="0"/>
        <w:textAlignment w:val="baseline"/>
        <w:rPr>
          <w:snapToGrid/>
          <w:spacing w:val="1"/>
          <w:w w:val="105"/>
          <w:kern w:val="0"/>
          <w:szCs w:val="22"/>
          <w:lang w:val="en-GB"/>
        </w:rPr>
      </w:pPr>
      <w:r w:rsidRPr="00CD41B3">
        <w:rPr>
          <w:bCs/>
          <w:snapToGrid/>
          <w:kern w:val="0"/>
          <w:szCs w:val="22"/>
          <w:lang w:val="en-GB"/>
        </w:rPr>
        <w:tab/>
        <w:t xml:space="preserve">5.256A  </w:t>
      </w:r>
      <w:r w:rsidRPr="00CD41B3">
        <w:rPr>
          <w:i/>
          <w:snapToGrid/>
          <w:kern w:val="0"/>
          <w:szCs w:val="22"/>
          <w:lang w:val="en-GB"/>
        </w:rPr>
        <w:t>Additional allocation:</w:t>
      </w:r>
      <w:r w:rsidRPr="00CD41B3">
        <w:rPr>
          <w:snapToGrid/>
          <w:kern w:val="0"/>
          <w:szCs w:val="22"/>
          <w:lang w:val="en-GB"/>
        </w:rPr>
        <w:t xml:space="preserve">  in </w:t>
      </w:r>
      <w:r w:rsidRPr="00CD41B3">
        <w:rPr>
          <w:snapToGrid/>
          <w:spacing w:val="-1"/>
          <w:kern w:val="0"/>
          <w:szCs w:val="22"/>
          <w:lang w:val="en-GB"/>
        </w:rPr>
        <w:t>Ch</w:t>
      </w:r>
      <w:r w:rsidRPr="00CD41B3">
        <w:rPr>
          <w:snapToGrid/>
          <w:kern w:val="0"/>
          <w:szCs w:val="22"/>
          <w:lang w:val="en-GB"/>
        </w:rPr>
        <w:t>ina,</w:t>
      </w:r>
      <w:r w:rsidRPr="00CD41B3">
        <w:rPr>
          <w:snapToGrid/>
          <w:spacing w:val="2"/>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2"/>
          <w:kern w:val="0"/>
          <w:szCs w:val="22"/>
          <w:lang w:val="en-GB"/>
        </w:rPr>
        <w:t xml:space="preserve"> </w:t>
      </w:r>
      <w:r w:rsidRPr="00CD41B3">
        <w:rPr>
          <w:snapToGrid/>
          <w:spacing w:val="-1"/>
          <w:kern w:val="0"/>
          <w:szCs w:val="22"/>
          <w:lang w:val="en-GB"/>
        </w:rPr>
        <w:t>Ru</w:t>
      </w:r>
      <w:r w:rsidRPr="00CD41B3">
        <w:rPr>
          <w:snapToGrid/>
          <w:kern w:val="0"/>
          <w:szCs w:val="22"/>
          <w:lang w:val="en-GB"/>
        </w:rPr>
        <w:t>s</w:t>
      </w:r>
      <w:r w:rsidRPr="00CD41B3">
        <w:rPr>
          <w:snapToGrid/>
          <w:spacing w:val="-1"/>
          <w:kern w:val="0"/>
          <w:szCs w:val="22"/>
          <w:lang w:val="en-GB"/>
        </w:rPr>
        <w:t>s</w:t>
      </w:r>
      <w:r w:rsidRPr="00CD41B3">
        <w:rPr>
          <w:snapToGrid/>
          <w:kern w:val="0"/>
          <w:szCs w:val="22"/>
          <w:lang w:val="en-GB"/>
        </w:rPr>
        <w:t>i</w:t>
      </w:r>
      <w:r w:rsidRPr="00CD41B3">
        <w:rPr>
          <w:snapToGrid/>
          <w:spacing w:val="2"/>
          <w:kern w:val="0"/>
          <w:szCs w:val="22"/>
          <w:lang w:val="en-GB"/>
        </w:rPr>
        <w:t>a</w:t>
      </w:r>
      <w:r w:rsidRPr="00CD41B3">
        <w:rPr>
          <w:snapToGrid/>
          <w:kern w:val="0"/>
          <w:szCs w:val="22"/>
          <w:lang w:val="en-GB"/>
        </w:rPr>
        <w:t>n</w:t>
      </w:r>
      <w:r w:rsidRPr="00CD41B3">
        <w:rPr>
          <w:snapToGrid/>
          <w:spacing w:val="3"/>
          <w:kern w:val="0"/>
          <w:szCs w:val="22"/>
          <w:lang w:val="en-GB"/>
        </w:rPr>
        <w:t xml:space="preserve"> </w:t>
      </w:r>
      <w:r w:rsidRPr="00CD41B3">
        <w:rPr>
          <w:snapToGrid/>
          <w:kern w:val="0"/>
          <w:szCs w:val="22"/>
          <w:lang w:val="en-GB"/>
        </w:rPr>
        <w:t>Federation</w:t>
      </w:r>
      <w:r w:rsidRPr="00CD41B3">
        <w:rPr>
          <w:snapToGrid/>
          <w:spacing w:val="6"/>
          <w:kern w:val="0"/>
          <w:szCs w:val="22"/>
          <w:lang w:val="en-GB"/>
        </w:rPr>
        <w:t xml:space="preserve"> </w:t>
      </w:r>
      <w:r w:rsidRPr="00CD41B3">
        <w:rPr>
          <w:snapToGrid/>
          <w:kern w:val="0"/>
          <w:szCs w:val="22"/>
          <w:lang w:val="en-GB"/>
        </w:rPr>
        <w:t>a</w:t>
      </w:r>
      <w:r w:rsidRPr="00CD41B3">
        <w:rPr>
          <w:snapToGrid/>
          <w:spacing w:val="-1"/>
          <w:kern w:val="0"/>
          <w:szCs w:val="22"/>
          <w:lang w:val="en-GB"/>
        </w:rPr>
        <w:t>n</w:t>
      </w:r>
      <w:r w:rsidRPr="00CD41B3">
        <w:rPr>
          <w:snapToGrid/>
          <w:kern w:val="0"/>
          <w:szCs w:val="22"/>
          <w:lang w:val="en-GB"/>
        </w:rPr>
        <w:t>d</w:t>
      </w:r>
      <w:r w:rsidRPr="00CD41B3">
        <w:rPr>
          <w:snapToGrid/>
          <w:spacing w:val="-2"/>
          <w:kern w:val="0"/>
          <w:szCs w:val="22"/>
          <w:lang w:val="en-GB"/>
        </w:rPr>
        <w:t xml:space="preserve"> </w:t>
      </w:r>
      <w:r w:rsidRPr="00CD41B3">
        <w:rPr>
          <w:snapToGrid/>
          <w:kern w:val="0"/>
          <w:szCs w:val="22"/>
          <w:lang w:val="en-GB"/>
        </w:rPr>
        <w:t>Kaza</w:t>
      </w:r>
      <w:r w:rsidRPr="00CD41B3">
        <w:rPr>
          <w:snapToGrid/>
          <w:spacing w:val="-1"/>
          <w:kern w:val="0"/>
          <w:szCs w:val="22"/>
          <w:lang w:val="en-GB"/>
        </w:rPr>
        <w:t>k</w:t>
      </w:r>
      <w:r w:rsidRPr="00CD41B3">
        <w:rPr>
          <w:snapToGrid/>
          <w:spacing w:val="1"/>
          <w:kern w:val="0"/>
          <w:szCs w:val="22"/>
          <w:lang w:val="en-GB"/>
        </w:rPr>
        <w:t>h</w:t>
      </w:r>
      <w:r w:rsidRPr="00CD41B3">
        <w:rPr>
          <w:snapToGrid/>
          <w:kern w:val="0"/>
          <w:szCs w:val="22"/>
          <w:lang w:val="en-GB"/>
        </w:rPr>
        <w:t>st</w:t>
      </w:r>
      <w:r w:rsidRPr="00CD41B3">
        <w:rPr>
          <w:snapToGrid/>
          <w:spacing w:val="2"/>
          <w:kern w:val="0"/>
          <w:szCs w:val="22"/>
          <w:lang w:val="en-GB"/>
        </w:rPr>
        <w:t>a</w:t>
      </w:r>
      <w:r w:rsidRPr="00CD41B3">
        <w:rPr>
          <w:snapToGrid/>
          <w:spacing w:val="-1"/>
          <w:kern w:val="0"/>
          <w:szCs w:val="22"/>
          <w:lang w:val="en-GB"/>
        </w:rPr>
        <w:t>n</w:t>
      </w:r>
      <w:r w:rsidRPr="00CD41B3">
        <w:rPr>
          <w:snapToGrid/>
          <w:kern w:val="0"/>
          <w:szCs w:val="22"/>
          <w:lang w:val="en-GB"/>
        </w:rPr>
        <w:t>,</w:t>
      </w:r>
      <w:r w:rsidRPr="00CD41B3">
        <w:rPr>
          <w:snapToGrid/>
          <w:spacing w:val="9"/>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 xml:space="preserve">e </w:t>
      </w:r>
      <w:r w:rsidRPr="00CD41B3">
        <w:rPr>
          <w:snapToGrid/>
          <w:spacing w:val="-1"/>
          <w:kern w:val="0"/>
          <w:szCs w:val="22"/>
          <w:lang w:val="en-GB"/>
        </w:rPr>
        <w:t>f</w:t>
      </w:r>
      <w:r w:rsidRPr="00CD41B3">
        <w:rPr>
          <w:snapToGrid/>
          <w:kern w:val="0"/>
          <w:szCs w:val="22"/>
          <w:lang w:val="en-GB"/>
        </w:rPr>
        <w:t>req</w:t>
      </w:r>
      <w:r w:rsidRPr="00CD41B3">
        <w:rPr>
          <w:snapToGrid/>
          <w:spacing w:val="-1"/>
          <w:kern w:val="0"/>
          <w:szCs w:val="22"/>
          <w:lang w:val="en-GB"/>
        </w:rPr>
        <w:t>u</w:t>
      </w:r>
      <w:r w:rsidRPr="00CD41B3">
        <w:rPr>
          <w:snapToGrid/>
          <w:spacing w:val="2"/>
          <w:kern w:val="0"/>
          <w:szCs w:val="22"/>
          <w:lang w:val="en-GB"/>
        </w:rPr>
        <w:t>e</w:t>
      </w:r>
      <w:r w:rsidRPr="00CD41B3">
        <w:rPr>
          <w:snapToGrid/>
          <w:spacing w:val="-1"/>
          <w:kern w:val="0"/>
          <w:szCs w:val="22"/>
          <w:lang w:val="en-GB"/>
        </w:rPr>
        <w:t>n</w:t>
      </w:r>
      <w:r w:rsidRPr="00CD41B3">
        <w:rPr>
          <w:snapToGrid/>
          <w:spacing w:val="2"/>
          <w:kern w:val="0"/>
          <w:szCs w:val="22"/>
          <w:lang w:val="en-GB"/>
        </w:rPr>
        <w:t>c</w:t>
      </w:r>
      <w:r w:rsidRPr="00CD41B3">
        <w:rPr>
          <w:snapToGrid/>
          <w:kern w:val="0"/>
          <w:szCs w:val="22"/>
          <w:lang w:val="en-GB"/>
        </w:rPr>
        <w:t>y</w:t>
      </w:r>
      <w:r w:rsidRPr="00CD41B3">
        <w:rPr>
          <w:snapToGrid/>
          <w:spacing w:val="3"/>
          <w:kern w:val="0"/>
          <w:szCs w:val="22"/>
          <w:lang w:val="en-GB"/>
        </w:rPr>
        <w:t xml:space="preserve"> </w:t>
      </w:r>
      <w:r w:rsidRPr="00CD41B3">
        <w:rPr>
          <w:snapToGrid/>
          <w:kern w:val="0"/>
          <w:szCs w:val="22"/>
          <w:lang w:val="en-GB"/>
        </w:rPr>
        <w:t>band 258</w:t>
      </w:r>
      <w:r w:rsidRPr="00CD41B3">
        <w:rPr>
          <w:snapToGrid/>
          <w:kern w:val="0"/>
          <w:szCs w:val="22"/>
          <w:lang w:val="en-GB"/>
        </w:rPr>
        <w:noBreakHyphen/>
        <w:t>261 MHz is also allocated to the space research service (Earth-to-space) and space operation service (Earth-to-space) on a primary basis.  Stations in the space research service (Earth-to-space) and space operation service (Eart</w:t>
      </w:r>
      <w:r w:rsidRPr="00CD41B3">
        <w:rPr>
          <w:snapToGrid/>
          <w:spacing w:val="2"/>
          <w:kern w:val="0"/>
          <w:szCs w:val="22"/>
          <w:lang w:val="en-GB"/>
        </w:rPr>
        <w:t>h</w:t>
      </w:r>
      <w:r w:rsidRPr="00CD41B3">
        <w:rPr>
          <w:snapToGrid/>
          <w:spacing w:val="-1"/>
          <w:kern w:val="0"/>
          <w:szCs w:val="22"/>
          <w:lang w:val="en-GB"/>
        </w:rPr>
        <w:t>-t</w:t>
      </w:r>
      <w:r w:rsidRPr="00CD41B3">
        <w:rPr>
          <w:snapToGrid/>
          <w:spacing w:val="3"/>
          <w:kern w:val="0"/>
          <w:szCs w:val="22"/>
          <w:lang w:val="en-GB"/>
        </w:rPr>
        <w:t>o</w:t>
      </w:r>
      <w:r w:rsidRPr="00CD41B3">
        <w:rPr>
          <w:snapToGrid/>
          <w:spacing w:val="-1"/>
          <w:kern w:val="0"/>
          <w:szCs w:val="22"/>
          <w:lang w:val="en-GB"/>
        </w:rPr>
        <w:t>-</w:t>
      </w:r>
      <w:r w:rsidRPr="00CD41B3">
        <w:rPr>
          <w:snapToGrid/>
          <w:kern w:val="0"/>
          <w:szCs w:val="22"/>
          <w:lang w:val="en-GB"/>
        </w:rPr>
        <w:t>space)</w:t>
      </w:r>
      <w:r w:rsidRPr="00CD41B3">
        <w:rPr>
          <w:snapToGrid/>
          <w:spacing w:val="19"/>
          <w:kern w:val="0"/>
          <w:szCs w:val="22"/>
          <w:lang w:val="en-GB"/>
        </w:rPr>
        <w:t xml:space="preserve"> </w:t>
      </w:r>
      <w:r w:rsidRPr="00CD41B3">
        <w:rPr>
          <w:snapToGrid/>
          <w:kern w:val="0"/>
          <w:szCs w:val="22"/>
          <w:lang w:val="en-GB"/>
        </w:rPr>
        <w:t>s</w:t>
      </w:r>
      <w:r w:rsidRPr="00CD41B3">
        <w:rPr>
          <w:snapToGrid/>
          <w:spacing w:val="-1"/>
          <w:kern w:val="0"/>
          <w:szCs w:val="22"/>
          <w:lang w:val="en-GB"/>
        </w:rPr>
        <w:t>h</w:t>
      </w:r>
      <w:r w:rsidRPr="00CD41B3">
        <w:rPr>
          <w:snapToGrid/>
          <w:kern w:val="0"/>
          <w:szCs w:val="22"/>
          <w:lang w:val="en-GB"/>
        </w:rPr>
        <w:t>a</w:t>
      </w:r>
      <w:r w:rsidRPr="00CD41B3">
        <w:rPr>
          <w:snapToGrid/>
          <w:spacing w:val="2"/>
          <w:kern w:val="0"/>
          <w:szCs w:val="22"/>
          <w:lang w:val="en-GB"/>
        </w:rPr>
        <w:t>l</w:t>
      </w:r>
      <w:r w:rsidRPr="00CD41B3">
        <w:rPr>
          <w:snapToGrid/>
          <w:kern w:val="0"/>
          <w:szCs w:val="22"/>
          <w:lang w:val="en-GB"/>
        </w:rPr>
        <w:t>l</w:t>
      </w:r>
      <w:r w:rsidRPr="00CD41B3">
        <w:rPr>
          <w:snapToGrid/>
          <w:spacing w:val="6"/>
          <w:kern w:val="0"/>
          <w:szCs w:val="22"/>
          <w:lang w:val="en-GB"/>
        </w:rPr>
        <w:t xml:space="preserve"> </w:t>
      </w:r>
      <w:r w:rsidRPr="00CD41B3">
        <w:rPr>
          <w:snapToGrid/>
          <w:kern w:val="0"/>
          <w:szCs w:val="22"/>
          <w:lang w:val="en-GB"/>
        </w:rPr>
        <w:t>not</w:t>
      </w:r>
      <w:r w:rsidRPr="00CD41B3">
        <w:rPr>
          <w:snapToGrid/>
          <w:spacing w:val="5"/>
          <w:kern w:val="0"/>
          <w:szCs w:val="22"/>
          <w:lang w:val="en-GB"/>
        </w:rPr>
        <w:t xml:space="preserve"> </w:t>
      </w:r>
      <w:r w:rsidRPr="00CD41B3">
        <w:rPr>
          <w:snapToGrid/>
          <w:w w:val="102"/>
          <w:kern w:val="0"/>
          <w:szCs w:val="22"/>
          <w:lang w:val="en-GB"/>
        </w:rPr>
        <w:t xml:space="preserve">cause </w:t>
      </w:r>
      <w:r w:rsidRPr="00CD41B3">
        <w:rPr>
          <w:snapToGrid/>
          <w:spacing w:val="-1"/>
          <w:kern w:val="0"/>
          <w:szCs w:val="22"/>
          <w:lang w:val="en-GB"/>
        </w:rPr>
        <w:t>h</w:t>
      </w:r>
      <w:r w:rsidRPr="00CD41B3">
        <w:rPr>
          <w:snapToGrid/>
          <w:kern w:val="0"/>
          <w:szCs w:val="22"/>
          <w:lang w:val="en-GB"/>
        </w:rPr>
        <w:t>a</w:t>
      </w:r>
      <w:r w:rsidRPr="00CD41B3">
        <w:rPr>
          <w:snapToGrid/>
          <w:spacing w:val="2"/>
          <w:kern w:val="0"/>
          <w:szCs w:val="22"/>
          <w:lang w:val="en-GB"/>
        </w:rPr>
        <w:t>r</w:t>
      </w:r>
      <w:r w:rsidRPr="00CD41B3">
        <w:rPr>
          <w:snapToGrid/>
          <w:spacing w:val="-1"/>
          <w:kern w:val="0"/>
          <w:szCs w:val="22"/>
          <w:lang w:val="en-GB"/>
        </w:rPr>
        <w:t>m</w:t>
      </w:r>
      <w:r w:rsidRPr="00CD41B3">
        <w:rPr>
          <w:snapToGrid/>
          <w:kern w:val="0"/>
          <w:szCs w:val="22"/>
          <w:lang w:val="en-GB"/>
        </w:rPr>
        <w:t>f</w:t>
      </w:r>
      <w:r w:rsidRPr="00CD41B3">
        <w:rPr>
          <w:snapToGrid/>
          <w:spacing w:val="-1"/>
          <w:kern w:val="0"/>
          <w:szCs w:val="22"/>
          <w:lang w:val="en-GB"/>
        </w:rPr>
        <w:t>u</w:t>
      </w:r>
      <w:r w:rsidRPr="00CD41B3">
        <w:rPr>
          <w:snapToGrid/>
          <w:kern w:val="0"/>
          <w:szCs w:val="22"/>
          <w:lang w:val="en-GB"/>
        </w:rPr>
        <w:t>l</w:t>
      </w:r>
      <w:r w:rsidRPr="00CD41B3">
        <w:rPr>
          <w:snapToGrid/>
          <w:spacing w:val="19"/>
          <w:kern w:val="0"/>
          <w:szCs w:val="22"/>
          <w:lang w:val="en-GB"/>
        </w:rPr>
        <w:t xml:space="preserve"> </w:t>
      </w:r>
      <w:r w:rsidRPr="00CD41B3">
        <w:rPr>
          <w:snapToGrid/>
          <w:kern w:val="0"/>
          <w:szCs w:val="22"/>
          <w:lang w:val="en-GB"/>
        </w:rPr>
        <w:t>i</w:t>
      </w:r>
      <w:r w:rsidRPr="00CD41B3">
        <w:rPr>
          <w:snapToGrid/>
          <w:spacing w:val="-1"/>
          <w:kern w:val="0"/>
          <w:szCs w:val="22"/>
          <w:lang w:val="en-GB"/>
        </w:rPr>
        <w:t>n</w:t>
      </w:r>
      <w:r w:rsidRPr="00CD41B3">
        <w:rPr>
          <w:snapToGrid/>
          <w:kern w:val="0"/>
          <w:szCs w:val="22"/>
          <w:lang w:val="en-GB"/>
        </w:rPr>
        <w:t>te</w:t>
      </w:r>
      <w:r w:rsidRPr="00CD41B3">
        <w:rPr>
          <w:snapToGrid/>
          <w:spacing w:val="2"/>
          <w:kern w:val="0"/>
          <w:szCs w:val="22"/>
          <w:lang w:val="en-GB"/>
        </w:rPr>
        <w:t>r</w:t>
      </w:r>
      <w:r w:rsidRPr="00CD41B3">
        <w:rPr>
          <w:snapToGrid/>
          <w:spacing w:val="-1"/>
          <w:kern w:val="0"/>
          <w:szCs w:val="22"/>
          <w:lang w:val="en-GB"/>
        </w:rPr>
        <w:t>f</w:t>
      </w:r>
      <w:r w:rsidRPr="00CD41B3">
        <w:rPr>
          <w:snapToGrid/>
          <w:kern w:val="0"/>
          <w:szCs w:val="22"/>
          <w:lang w:val="en-GB"/>
        </w:rPr>
        <w:t>erence</w:t>
      </w:r>
      <w:r w:rsidRPr="00CD41B3">
        <w:rPr>
          <w:snapToGrid/>
          <w:spacing w:val="23"/>
          <w:kern w:val="0"/>
          <w:szCs w:val="22"/>
          <w:lang w:val="en-GB"/>
        </w:rPr>
        <w:t xml:space="preserve"> </w:t>
      </w:r>
      <w:r w:rsidRPr="00CD41B3">
        <w:rPr>
          <w:snapToGrid/>
          <w:kern w:val="0"/>
          <w:szCs w:val="22"/>
          <w:lang w:val="en-GB"/>
        </w:rPr>
        <w:t>to,</w:t>
      </w:r>
      <w:r w:rsidRPr="00CD41B3">
        <w:rPr>
          <w:snapToGrid/>
          <w:spacing w:val="13"/>
          <w:kern w:val="0"/>
          <w:szCs w:val="22"/>
          <w:lang w:val="en-GB"/>
        </w:rPr>
        <w:t xml:space="preserve"> </w:t>
      </w:r>
      <w:r w:rsidRPr="00CD41B3">
        <w:rPr>
          <w:snapToGrid/>
          <w:kern w:val="0"/>
          <w:szCs w:val="22"/>
          <w:lang w:val="en-GB"/>
        </w:rPr>
        <w:t>or</w:t>
      </w:r>
      <w:r w:rsidRPr="00CD41B3">
        <w:rPr>
          <w:snapToGrid/>
          <w:spacing w:val="11"/>
          <w:kern w:val="0"/>
          <w:szCs w:val="22"/>
          <w:lang w:val="en-GB"/>
        </w:rPr>
        <w:t xml:space="preserve"> </w:t>
      </w:r>
      <w:r w:rsidRPr="00CD41B3">
        <w:rPr>
          <w:snapToGrid/>
          <w:kern w:val="0"/>
          <w:szCs w:val="22"/>
          <w:lang w:val="en-GB"/>
        </w:rPr>
        <w:t>cla</w:t>
      </w:r>
      <w:r w:rsidRPr="00CD41B3">
        <w:rPr>
          <w:snapToGrid/>
          <w:spacing w:val="2"/>
          <w:kern w:val="0"/>
          <w:szCs w:val="22"/>
          <w:lang w:val="en-GB"/>
        </w:rPr>
        <w:t>i</w:t>
      </w:r>
      <w:r w:rsidRPr="00CD41B3">
        <w:rPr>
          <w:snapToGrid/>
          <w:kern w:val="0"/>
          <w:szCs w:val="22"/>
          <w:lang w:val="en-GB"/>
        </w:rPr>
        <w:t>m</w:t>
      </w:r>
      <w:r w:rsidRPr="00CD41B3">
        <w:rPr>
          <w:snapToGrid/>
          <w:spacing w:val="13"/>
          <w:kern w:val="0"/>
          <w:szCs w:val="22"/>
          <w:lang w:val="en-GB"/>
        </w:rPr>
        <w:t xml:space="preserve"> </w:t>
      </w:r>
      <w:r w:rsidRPr="00CD41B3">
        <w:rPr>
          <w:snapToGrid/>
          <w:kern w:val="0"/>
          <w:szCs w:val="22"/>
          <w:lang w:val="en-GB"/>
        </w:rPr>
        <w:t>protecti</w:t>
      </w:r>
      <w:r w:rsidRPr="00CD41B3">
        <w:rPr>
          <w:snapToGrid/>
          <w:spacing w:val="1"/>
          <w:kern w:val="0"/>
          <w:szCs w:val="22"/>
          <w:lang w:val="en-GB"/>
        </w:rPr>
        <w:t>o</w:t>
      </w:r>
      <w:r w:rsidRPr="00CD41B3">
        <w:rPr>
          <w:snapToGrid/>
          <w:kern w:val="0"/>
          <w:szCs w:val="22"/>
          <w:lang w:val="en-GB"/>
        </w:rPr>
        <w:t>n</w:t>
      </w:r>
      <w:r w:rsidRPr="00CD41B3">
        <w:rPr>
          <w:snapToGrid/>
          <w:spacing w:val="20"/>
          <w:kern w:val="0"/>
          <w:szCs w:val="22"/>
          <w:lang w:val="en-GB"/>
        </w:rPr>
        <w:t xml:space="preserve"> </w:t>
      </w:r>
      <w:r w:rsidRPr="00CD41B3">
        <w:rPr>
          <w:snapToGrid/>
          <w:spacing w:val="-1"/>
          <w:kern w:val="0"/>
          <w:szCs w:val="22"/>
          <w:lang w:val="en-GB"/>
        </w:rPr>
        <w:t>f</w:t>
      </w:r>
      <w:r w:rsidRPr="00CD41B3">
        <w:rPr>
          <w:snapToGrid/>
          <w:kern w:val="0"/>
          <w:szCs w:val="22"/>
          <w:lang w:val="en-GB"/>
        </w:rPr>
        <w:t>r</w:t>
      </w:r>
      <w:r w:rsidRPr="00CD41B3">
        <w:rPr>
          <w:snapToGrid/>
          <w:spacing w:val="2"/>
          <w:kern w:val="0"/>
          <w:szCs w:val="22"/>
          <w:lang w:val="en-GB"/>
        </w:rPr>
        <w:t>o</w:t>
      </w:r>
      <w:r w:rsidRPr="00CD41B3">
        <w:rPr>
          <w:snapToGrid/>
          <w:spacing w:val="-3"/>
          <w:kern w:val="0"/>
          <w:szCs w:val="22"/>
          <w:lang w:val="en-GB"/>
        </w:rPr>
        <w:t>m</w:t>
      </w:r>
      <w:r w:rsidRPr="00CD41B3">
        <w:rPr>
          <w:snapToGrid/>
          <w:kern w:val="0"/>
          <w:szCs w:val="22"/>
          <w:lang w:val="en-GB"/>
        </w:rPr>
        <w:t>,</w:t>
      </w:r>
      <w:r w:rsidRPr="00CD41B3">
        <w:rPr>
          <w:snapToGrid/>
          <w:spacing w:val="16"/>
          <w:kern w:val="0"/>
          <w:szCs w:val="22"/>
          <w:lang w:val="en-GB"/>
        </w:rPr>
        <w:t xml:space="preserve"> </w:t>
      </w:r>
      <w:r w:rsidRPr="00CD41B3">
        <w:rPr>
          <w:snapToGrid/>
          <w:kern w:val="0"/>
          <w:szCs w:val="22"/>
          <w:lang w:val="en-GB"/>
        </w:rPr>
        <w:t>or</w:t>
      </w:r>
      <w:r w:rsidRPr="00CD41B3">
        <w:rPr>
          <w:snapToGrid/>
          <w:spacing w:val="12"/>
          <w:kern w:val="0"/>
          <w:szCs w:val="22"/>
          <w:lang w:val="en-GB"/>
        </w:rPr>
        <w:t xml:space="preserve"> </w:t>
      </w:r>
      <w:r w:rsidRPr="00CD41B3">
        <w:rPr>
          <w:snapToGrid/>
          <w:spacing w:val="-1"/>
          <w:kern w:val="0"/>
          <w:szCs w:val="22"/>
          <w:lang w:val="en-GB"/>
        </w:rPr>
        <w:t>c</w:t>
      </w:r>
      <w:r w:rsidRPr="00CD41B3">
        <w:rPr>
          <w:snapToGrid/>
          <w:spacing w:val="1"/>
          <w:kern w:val="0"/>
          <w:szCs w:val="22"/>
          <w:lang w:val="en-GB"/>
        </w:rPr>
        <w:t>o</w:t>
      </w:r>
      <w:r w:rsidRPr="00CD41B3">
        <w:rPr>
          <w:snapToGrid/>
          <w:spacing w:val="-1"/>
          <w:kern w:val="0"/>
          <w:szCs w:val="22"/>
          <w:lang w:val="en-GB"/>
        </w:rPr>
        <w:t>n</w:t>
      </w:r>
      <w:r w:rsidRPr="00CD41B3">
        <w:rPr>
          <w:snapToGrid/>
          <w:kern w:val="0"/>
          <w:szCs w:val="22"/>
          <w:lang w:val="en-GB"/>
        </w:rPr>
        <w:t>strain</w:t>
      </w:r>
      <w:r w:rsidRPr="00CD41B3">
        <w:rPr>
          <w:snapToGrid/>
          <w:spacing w:val="18"/>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13"/>
          <w:kern w:val="0"/>
          <w:szCs w:val="22"/>
          <w:lang w:val="en-GB"/>
        </w:rPr>
        <w:t xml:space="preserve"> </w:t>
      </w:r>
      <w:r w:rsidRPr="00CD41B3">
        <w:rPr>
          <w:snapToGrid/>
          <w:kern w:val="0"/>
          <w:szCs w:val="22"/>
          <w:lang w:val="en-GB"/>
        </w:rPr>
        <w:t>use</w:t>
      </w:r>
      <w:r w:rsidRPr="00CD41B3">
        <w:rPr>
          <w:snapToGrid/>
          <w:spacing w:val="14"/>
          <w:kern w:val="0"/>
          <w:szCs w:val="22"/>
          <w:lang w:val="en-GB"/>
        </w:rPr>
        <w:t xml:space="preserve"> </w:t>
      </w:r>
      <w:r w:rsidRPr="00CD41B3">
        <w:rPr>
          <w:snapToGrid/>
          <w:kern w:val="0"/>
          <w:szCs w:val="22"/>
          <w:lang w:val="en-GB"/>
        </w:rPr>
        <w:t>and</w:t>
      </w:r>
      <w:r w:rsidRPr="00CD41B3">
        <w:rPr>
          <w:snapToGrid/>
          <w:spacing w:val="14"/>
          <w:kern w:val="0"/>
          <w:szCs w:val="22"/>
          <w:lang w:val="en-GB"/>
        </w:rPr>
        <w:t xml:space="preserve"> </w:t>
      </w:r>
      <w:r w:rsidRPr="00CD41B3">
        <w:rPr>
          <w:snapToGrid/>
          <w:kern w:val="0"/>
          <w:szCs w:val="22"/>
          <w:lang w:val="en-GB"/>
        </w:rPr>
        <w:t>devel</w:t>
      </w:r>
      <w:r w:rsidRPr="00CD41B3">
        <w:rPr>
          <w:snapToGrid/>
          <w:spacing w:val="1"/>
          <w:kern w:val="0"/>
          <w:szCs w:val="22"/>
          <w:lang w:val="en-GB"/>
        </w:rPr>
        <w:t>o</w:t>
      </w:r>
      <w:r w:rsidRPr="00CD41B3">
        <w:rPr>
          <w:snapToGrid/>
          <w:kern w:val="0"/>
          <w:szCs w:val="22"/>
          <w:lang w:val="en-GB"/>
        </w:rPr>
        <w:t>p</w:t>
      </w:r>
      <w:r w:rsidRPr="00CD41B3">
        <w:rPr>
          <w:snapToGrid/>
          <w:spacing w:val="-3"/>
          <w:kern w:val="0"/>
          <w:szCs w:val="22"/>
          <w:lang w:val="en-GB"/>
        </w:rPr>
        <w:t>m</w:t>
      </w:r>
      <w:r w:rsidRPr="00CD41B3">
        <w:rPr>
          <w:snapToGrid/>
          <w:spacing w:val="2"/>
          <w:kern w:val="0"/>
          <w:szCs w:val="22"/>
          <w:lang w:val="en-GB"/>
        </w:rPr>
        <w:t>e</w:t>
      </w:r>
      <w:r w:rsidRPr="00CD41B3">
        <w:rPr>
          <w:snapToGrid/>
          <w:spacing w:val="-1"/>
          <w:kern w:val="0"/>
          <w:szCs w:val="22"/>
          <w:lang w:val="en-GB"/>
        </w:rPr>
        <w:t>n</w:t>
      </w:r>
      <w:r w:rsidRPr="00CD41B3">
        <w:rPr>
          <w:snapToGrid/>
          <w:kern w:val="0"/>
          <w:szCs w:val="22"/>
          <w:lang w:val="en-GB"/>
        </w:rPr>
        <w:t>t</w:t>
      </w:r>
      <w:r w:rsidRPr="00CD41B3">
        <w:rPr>
          <w:snapToGrid/>
          <w:spacing w:val="24"/>
          <w:kern w:val="0"/>
          <w:szCs w:val="22"/>
          <w:lang w:val="en-GB"/>
        </w:rPr>
        <w:t xml:space="preserve"> </w:t>
      </w:r>
      <w:r w:rsidRPr="00CD41B3">
        <w:rPr>
          <w:snapToGrid/>
          <w:kern w:val="0"/>
          <w:szCs w:val="22"/>
          <w:lang w:val="en-GB"/>
        </w:rPr>
        <w:t>o</w:t>
      </w:r>
      <w:r w:rsidRPr="00CD41B3">
        <w:rPr>
          <w:snapToGrid/>
          <w:spacing w:val="5"/>
          <w:kern w:val="0"/>
          <w:szCs w:val="22"/>
          <w:lang w:val="en-GB"/>
        </w:rPr>
        <w:t>f</w:t>
      </w:r>
      <w:r w:rsidRPr="00CD41B3">
        <w:rPr>
          <w:snapToGrid/>
          <w:kern w:val="0"/>
          <w:szCs w:val="22"/>
          <w:lang w:val="en-GB"/>
        </w:rPr>
        <w:t>,</w:t>
      </w:r>
      <w:r w:rsidRPr="00CD41B3">
        <w:rPr>
          <w:snapToGrid/>
          <w:spacing w:val="13"/>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15"/>
          <w:kern w:val="0"/>
          <w:szCs w:val="22"/>
          <w:lang w:val="en-GB"/>
        </w:rPr>
        <w:t xml:space="preserve"> </w:t>
      </w:r>
      <w:r w:rsidRPr="00CD41B3">
        <w:rPr>
          <w:snapToGrid/>
          <w:spacing w:val="-3"/>
          <w:kern w:val="0"/>
          <w:szCs w:val="22"/>
          <w:lang w:val="en-GB"/>
        </w:rPr>
        <w:t>m</w:t>
      </w:r>
      <w:r w:rsidRPr="00CD41B3">
        <w:rPr>
          <w:snapToGrid/>
          <w:kern w:val="0"/>
          <w:szCs w:val="22"/>
          <w:lang w:val="en-GB"/>
        </w:rPr>
        <w:t>obile</w:t>
      </w:r>
      <w:r w:rsidRPr="00CD41B3">
        <w:rPr>
          <w:snapToGrid/>
          <w:spacing w:val="18"/>
          <w:kern w:val="0"/>
          <w:szCs w:val="22"/>
          <w:lang w:val="en-GB"/>
        </w:rPr>
        <w:t xml:space="preserve"> </w:t>
      </w:r>
      <w:r w:rsidRPr="00CD41B3">
        <w:rPr>
          <w:snapToGrid/>
          <w:kern w:val="0"/>
          <w:szCs w:val="22"/>
          <w:lang w:val="en-GB"/>
        </w:rPr>
        <w:t>ser</w:t>
      </w:r>
      <w:r w:rsidRPr="00CD41B3">
        <w:rPr>
          <w:snapToGrid/>
          <w:spacing w:val="-1"/>
          <w:kern w:val="0"/>
          <w:szCs w:val="22"/>
          <w:lang w:val="en-GB"/>
        </w:rPr>
        <w:t>v</w:t>
      </w:r>
      <w:r w:rsidRPr="00CD41B3">
        <w:rPr>
          <w:snapToGrid/>
          <w:kern w:val="0"/>
          <w:szCs w:val="22"/>
          <w:lang w:val="en-GB"/>
        </w:rPr>
        <w:t>ice</w:t>
      </w:r>
      <w:r w:rsidRPr="00CD41B3">
        <w:rPr>
          <w:snapToGrid/>
          <w:spacing w:val="18"/>
          <w:kern w:val="0"/>
          <w:szCs w:val="22"/>
          <w:lang w:val="en-GB"/>
        </w:rPr>
        <w:t xml:space="preserve"> </w:t>
      </w:r>
      <w:r w:rsidRPr="00CD41B3">
        <w:rPr>
          <w:snapToGrid/>
          <w:spacing w:val="1"/>
          <w:w w:val="102"/>
          <w:kern w:val="0"/>
          <w:szCs w:val="22"/>
          <w:lang w:val="en-GB"/>
        </w:rPr>
        <w:t>s</w:t>
      </w:r>
      <w:r w:rsidRPr="00CD41B3">
        <w:rPr>
          <w:snapToGrid/>
          <w:spacing w:val="-1"/>
          <w:w w:val="102"/>
          <w:kern w:val="0"/>
          <w:szCs w:val="22"/>
          <w:lang w:val="en-GB"/>
        </w:rPr>
        <w:t>y</w:t>
      </w:r>
      <w:r w:rsidRPr="00CD41B3">
        <w:rPr>
          <w:snapToGrid/>
          <w:w w:val="102"/>
          <w:kern w:val="0"/>
          <w:szCs w:val="22"/>
          <w:lang w:val="en-GB"/>
        </w:rPr>
        <w:t>st</w:t>
      </w:r>
      <w:r w:rsidRPr="00CD41B3">
        <w:rPr>
          <w:snapToGrid/>
          <w:spacing w:val="2"/>
          <w:w w:val="102"/>
          <w:kern w:val="0"/>
          <w:szCs w:val="22"/>
          <w:lang w:val="en-GB"/>
        </w:rPr>
        <w:t>e</w:t>
      </w:r>
      <w:r w:rsidRPr="00CD41B3">
        <w:rPr>
          <w:snapToGrid/>
          <w:spacing w:val="-1"/>
          <w:w w:val="102"/>
          <w:kern w:val="0"/>
          <w:szCs w:val="22"/>
          <w:lang w:val="en-GB"/>
        </w:rPr>
        <w:t>m</w:t>
      </w:r>
      <w:r w:rsidRPr="00CD41B3">
        <w:rPr>
          <w:snapToGrid/>
          <w:w w:val="102"/>
          <w:kern w:val="0"/>
          <w:szCs w:val="22"/>
          <w:lang w:val="en-GB"/>
        </w:rPr>
        <w:t xml:space="preserve">s </w:t>
      </w:r>
      <w:r w:rsidRPr="00CD41B3">
        <w:rPr>
          <w:snapToGrid/>
          <w:kern w:val="0"/>
          <w:szCs w:val="22"/>
          <w:lang w:val="en-GB"/>
        </w:rPr>
        <w:t>and</w:t>
      </w:r>
      <w:r w:rsidRPr="00CD41B3">
        <w:rPr>
          <w:snapToGrid/>
          <w:spacing w:val="9"/>
          <w:kern w:val="0"/>
          <w:szCs w:val="22"/>
          <w:lang w:val="en-GB"/>
        </w:rPr>
        <w:t xml:space="preserve"> </w:t>
      </w:r>
      <w:r w:rsidRPr="00CD41B3">
        <w:rPr>
          <w:snapToGrid/>
          <w:spacing w:val="-3"/>
          <w:kern w:val="0"/>
          <w:szCs w:val="22"/>
          <w:lang w:val="en-GB"/>
        </w:rPr>
        <w:t>m</w:t>
      </w:r>
      <w:r w:rsidRPr="00CD41B3">
        <w:rPr>
          <w:snapToGrid/>
          <w:kern w:val="0"/>
          <w:szCs w:val="22"/>
          <w:lang w:val="en-GB"/>
        </w:rPr>
        <w:t>obile-satel</w:t>
      </w:r>
      <w:r w:rsidRPr="00CD41B3">
        <w:rPr>
          <w:snapToGrid/>
          <w:spacing w:val="2"/>
          <w:kern w:val="0"/>
          <w:szCs w:val="22"/>
          <w:lang w:val="en-GB"/>
        </w:rPr>
        <w:t>l</w:t>
      </w:r>
      <w:r w:rsidRPr="00CD41B3">
        <w:rPr>
          <w:snapToGrid/>
          <w:kern w:val="0"/>
          <w:szCs w:val="22"/>
          <w:lang w:val="en-GB"/>
        </w:rPr>
        <w:t>ite</w:t>
      </w:r>
      <w:r w:rsidRPr="00CD41B3">
        <w:rPr>
          <w:snapToGrid/>
          <w:spacing w:val="20"/>
          <w:kern w:val="0"/>
          <w:szCs w:val="22"/>
          <w:lang w:val="en-GB"/>
        </w:rPr>
        <w:t xml:space="preserve"> </w:t>
      </w:r>
      <w:r w:rsidRPr="00CD41B3">
        <w:rPr>
          <w:snapToGrid/>
          <w:kern w:val="0"/>
          <w:szCs w:val="22"/>
          <w:lang w:val="en-GB"/>
        </w:rPr>
        <w:t>service</w:t>
      </w:r>
      <w:r w:rsidRPr="00CD41B3">
        <w:rPr>
          <w:snapToGrid/>
          <w:spacing w:val="11"/>
          <w:kern w:val="0"/>
          <w:szCs w:val="22"/>
          <w:lang w:val="en-GB"/>
        </w:rPr>
        <w:t xml:space="preserve"> </w:t>
      </w:r>
      <w:r w:rsidRPr="00CD41B3">
        <w:rPr>
          <w:snapToGrid/>
          <w:spacing w:val="1"/>
          <w:kern w:val="0"/>
          <w:szCs w:val="22"/>
          <w:lang w:val="en-GB"/>
        </w:rPr>
        <w:t>sy</w:t>
      </w:r>
      <w:r w:rsidRPr="00CD41B3">
        <w:rPr>
          <w:snapToGrid/>
          <w:kern w:val="0"/>
          <w:szCs w:val="22"/>
          <w:lang w:val="en-GB"/>
        </w:rPr>
        <w:t>st</w:t>
      </w:r>
      <w:r w:rsidRPr="00CD41B3">
        <w:rPr>
          <w:snapToGrid/>
          <w:spacing w:val="2"/>
          <w:kern w:val="0"/>
          <w:szCs w:val="22"/>
          <w:lang w:val="en-GB"/>
        </w:rPr>
        <w:t>e</w:t>
      </w:r>
      <w:r w:rsidRPr="00CD41B3">
        <w:rPr>
          <w:snapToGrid/>
          <w:spacing w:val="-1"/>
          <w:kern w:val="0"/>
          <w:szCs w:val="22"/>
          <w:lang w:val="en-GB"/>
        </w:rPr>
        <w:t>m</w:t>
      </w:r>
      <w:r w:rsidRPr="00CD41B3">
        <w:rPr>
          <w:snapToGrid/>
          <w:kern w:val="0"/>
          <w:szCs w:val="22"/>
          <w:lang w:val="en-GB"/>
        </w:rPr>
        <w:t>s</w:t>
      </w:r>
      <w:r w:rsidRPr="00CD41B3">
        <w:rPr>
          <w:snapToGrid/>
          <w:spacing w:val="12"/>
          <w:kern w:val="0"/>
          <w:szCs w:val="22"/>
          <w:lang w:val="en-GB"/>
        </w:rPr>
        <w:t xml:space="preserve"> </w:t>
      </w:r>
      <w:r w:rsidRPr="00CD41B3">
        <w:rPr>
          <w:snapToGrid/>
          <w:kern w:val="0"/>
          <w:szCs w:val="22"/>
          <w:lang w:val="en-GB"/>
        </w:rPr>
        <w:t>operati</w:t>
      </w:r>
      <w:r w:rsidRPr="00CD41B3">
        <w:rPr>
          <w:snapToGrid/>
          <w:spacing w:val="1"/>
          <w:kern w:val="0"/>
          <w:szCs w:val="22"/>
          <w:lang w:val="en-GB"/>
        </w:rPr>
        <w:t>n</w:t>
      </w:r>
      <w:r w:rsidRPr="00CD41B3">
        <w:rPr>
          <w:snapToGrid/>
          <w:kern w:val="0"/>
          <w:szCs w:val="22"/>
          <w:lang w:val="en-GB"/>
        </w:rPr>
        <w:t>g</w:t>
      </w:r>
      <w:r w:rsidRPr="00CD41B3">
        <w:rPr>
          <w:snapToGrid/>
          <w:spacing w:val="15"/>
          <w:kern w:val="0"/>
          <w:szCs w:val="22"/>
          <w:lang w:val="en-GB"/>
        </w:rPr>
        <w:t xml:space="preserve"> </w:t>
      </w:r>
      <w:r w:rsidRPr="00CD41B3">
        <w:rPr>
          <w:snapToGrid/>
          <w:kern w:val="0"/>
          <w:szCs w:val="22"/>
          <w:lang w:val="en-GB"/>
        </w:rPr>
        <w:t>in</w:t>
      </w:r>
      <w:r w:rsidRPr="00CD41B3">
        <w:rPr>
          <w:snapToGrid/>
          <w:spacing w:val="4"/>
          <w:kern w:val="0"/>
          <w:szCs w:val="22"/>
          <w:lang w:val="en-GB"/>
        </w:rPr>
        <w:t xml:space="preserve"> </w:t>
      </w:r>
      <w:r w:rsidRPr="00CD41B3">
        <w:rPr>
          <w:snapToGrid/>
          <w:spacing w:val="1"/>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9"/>
          <w:kern w:val="0"/>
          <w:szCs w:val="22"/>
          <w:lang w:val="en-GB"/>
        </w:rPr>
        <w:t xml:space="preserve"> </w:t>
      </w:r>
      <w:r w:rsidRPr="00CD41B3">
        <w:rPr>
          <w:snapToGrid/>
          <w:spacing w:val="-1"/>
          <w:kern w:val="0"/>
          <w:szCs w:val="22"/>
          <w:lang w:val="en-GB"/>
        </w:rPr>
        <w:t>f</w:t>
      </w:r>
      <w:r w:rsidRPr="00CD41B3">
        <w:rPr>
          <w:snapToGrid/>
          <w:kern w:val="0"/>
          <w:szCs w:val="22"/>
          <w:lang w:val="en-GB"/>
        </w:rPr>
        <w:t>re</w:t>
      </w:r>
      <w:r w:rsidRPr="00CD41B3">
        <w:rPr>
          <w:snapToGrid/>
          <w:spacing w:val="1"/>
          <w:kern w:val="0"/>
          <w:szCs w:val="22"/>
          <w:lang w:val="en-GB"/>
        </w:rPr>
        <w:t>q</w:t>
      </w:r>
      <w:r w:rsidRPr="00CD41B3">
        <w:rPr>
          <w:snapToGrid/>
          <w:spacing w:val="-1"/>
          <w:kern w:val="0"/>
          <w:szCs w:val="22"/>
          <w:lang w:val="en-GB"/>
        </w:rPr>
        <w:t>u</w:t>
      </w:r>
      <w:r w:rsidRPr="00CD41B3">
        <w:rPr>
          <w:snapToGrid/>
          <w:kern w:val="0"/>
          <w:szCs w:val="22"/>
          <w:lang w:val="en-GB"/>
        </w:rPr>
        <w:t>e</w:t>
      </w:r>
      <w:r w:rsidRPr="00CD41B3">
        <w:rPr>
          <w:snapToGrid/>
          <w:spacing w:val="1"/>
          <w:kern w:val="0"/>
          <w:szCs w:val="22"/>
          <w:lang w:val="en-GB"/>
        </w:rPr>
        <w:t>n</w:t>
      </w:r>
      <w:r w:rsidRPr="00CD41B3">
        <w:rPr>
          <w:snapToGrid/>
          <w:spacing w:val="2"/>
          <w:kern w:val="0"/>
          <w:szCs w:val="22"/>
          <w:lang w:val="en-GB"/>
        </w:rPr>
        <w:t>c</w:t>
      </w:r>
      <w:r w:rsidRPr="00CD41B3">
        <w:rPr>
          <w:snapToGrid/>
          <w:kern w:val="0"/>
          <w:szCs w:val="22"/>
          <w:lang w:val="en-GB"/>
        </w:rPr>
        <w:t>y</w:t>
      </w:r>
      <w:r w:rsidRPr="00CD41B3">
        <w:rPr>
          <w:snapToGrid/>
          <w:spacing w:val="12"/>
          <w:kern w:val="0"/>
          <w:szCs w:val="22"/>
          <w:lang w:val="en-GB"/>
        </w:rPr>
        <w:t xml:space="preserve"> </w:t>
      </w:r>
      <w:r w:rsidRPr="00CD41B3">
        <w:rPr>
          <w:snapToGrid/>
          <w:kern w:val="0"/>
          <w:szCs w:val="22"/>
          <w:lang w:val="en-GB"/>
        </w:rPr>
        <w:t xml:space="preserve">band. </w:t>
      </w:r>
      <w:r w:rsidRPr="00CD41B3">
        <w:rPr>
          <w:snapToGrid/>
          <w:spacing w:val="9"/>
          <w:kern w:val="0"/>
          <w:szCs w:val="22"/>
          <w:lang w:val="en-GB"/>
        </w:rPr>
        <w:t xml:space="preserve"> </w:t>
      </w:r>
      <w:r w:rsidRPr="00CD41B3">
        <w:rPr>
          <w:snapToGrid/>
          <w:kern w:val="0"/>
          <w:szCs w:val="22"/>
          <w:lang w:val="en-GB"/>
        </w:rPr>
        <w:t>Stati</w:t>
      </w:r>
      <w:r w:rsidRPr="00CD41B3">
        <w:rPr>
          <w:snapToGrid/>
          <w:spacing w:val="2"/>
          <w:kern w:val="0"/>
          <w:szCs w:val="22"/>
          <w:lang w:val="en-GB"/>
        </w:rPr>
        <w:t>o</w:t>
      </w:r>
      <w:r w:rsidRPr="00CD41B3">
        <w:rPr>
          <w:snapToGrid/>
          <w:spacing w:val="-1"/>
          <w:kern w:val="0"/>
          <w:szCs w:val="22"/>
          <w:lang w:val="en-GB"/>
        </w:rPr>
        <w:t>n</w:t>
      </w:r>
      <w:r w:rsidRPr="00CD41B3">
        <w:rPr>
          <w:snapToGrid/>
          <w:kern w:val="0"/>
          <w:szCs w:val="22"/>
          <w:lang w:val="en-GB"/>
        </w:rPr>
        <w:t>s</w:t>
      </w:r>
      <w:r w:rsidRPr="00CD41B3">
        <w:rPr>
          <w:snapToGrid/>
          <w:spacing w:val="11"/>
          <w:kern w:val="0"/>
          <w:szCs w:val="22"/>
          <w:lang w:val="en-GB"/>
        </w:rPr>
        <w:t xml:space="preserve"> </w:t>
      </w:r>
      <w:r w:rsidRPr="00CD41B3">
        <w:rPr>
          <w:snapToGrid/>
          <w:spacing w:val="1"/>
          <w:kern w:val="0"/>
          <w:szCs w:val="22"/>
          <w:lang w:val="en-GB"/>
        </w:rPr>
        <w:t>i</w:t>
      </w:r>
      <w:r w:rsidRPr="00CD41B3">
        <w:rPr>
          <w:snapToGrid/>
          <w:kern w:val="0"/>
          <w:szCs w:val="22"/>
          <w:lang w:val="en-GB"/>
        </w:rPr>
        <w:t>n</w:t>
      </w:r>
      <w:r w:rsidRPr="00CD41B3">
        <w:rPr>
          <w:snapToGrid/>
          <w:spacing w:val="4"/>
          <w:kern w:val="0"/>
          <w:szCs w:val="22"/>
          <w:lang w:val="en-GB"/>
        </w:rPr>
        <w:t xml:space="preserve"> </w:t>
      </w:r>
      <w:r w:rsidRPr="00CD41B3">
        <w:rPr>
          <w:snapToGrid/>
          <w:kern w:val="0"/>
          <w:szCs w:val="22"/>
          <w:lang w:val="en-GB"/>
        </w:rPr>
        <w:t>space</w:t>
      </w:r>
      <w:r w:rsidRPr="00CD41B3">
        <w:rPr>
          <w:snapToGrid/>
          <w:spacing w:val="9"/>
          <w:kern w:val="0"/>
          <w:szCs w:val="22"/>
          <w:lang w:val="en-GB"/>
        </w:rPr>
        <w:t xml:space="preserve"> </w:t>
      </w:r>
      <w:r w:rsidRPr="00CD41B3">
        <w:rPr>
          <w:snapToGrid/>
          <w:kern w:val="0"/>
          <w:szCs w:val="22"/>
          <w:lang w:val="en-GB"/>
        </w:rPr>
        <w:t>re</w:t>
      </w:r>
      <w:r w:rsidRPr="00CD41B3">
        <w:rPr>
          <w:snapToGrid/>
          <w:spacing w:val="1"/>
          <w:kern w:val="0"/>
          <w:szCs w:val="22"/>
          <w:lang w:val="en-GB"/>
        </w:rPr>
        <w:t>s</w:t>
      </w:r>
      <w:r w:rsidRPr="00CD41B3">
        <w:rPr>
          <w:snapToGrid/>
          <w:kern w:val="0"/>
          <w:szCs w:val="22"/>
          <w:lang w:val="en-GB"/>
        </w:rPr>
        <w:t>earch</w:t>
      </w:r>
      <w:r w:rsidRPr="00CD41B3">
        <w:rPr>
          <w:snapToGrid/>
          <w:spacing w:val="12"/>
          <w:kern w:val="0"/>
          <w:szCs w:val="22"/>
          <w:lang w:val="en-GB"/>
        </w:rPr>
        <w:t xml:space="preserve"> </w:t>
      </w:r>
      <w:r w:rsidRPr="00CD41B3">
        <w:rPr>
          <w:snapToGrid/>
          <w:kern w:val="0"/>
          <w:szCs w:val="22"/>
          <w:lang w:val="en-GB"/>
        </w:rPr>
        <w:t>ser</w:t>
      </w:r>
      <w:r w:rsidRPr="00CD41B3">
        <w:rPr>
          <w:snapToGrid/>
          <w:spacing w:val="-1"/>
          <w:kern w:val="0"/>
          <w:szCs w:val="22"/>
          <w:lang w:val="en-GB"/>
        </w:rPr>
        <w:t>v</w:t>
      </w:r>
      <w:r w:rsidRPr="00CD41B3">
        <w:rPr>
          <w:snapToGrid/>
          <w:kern w:val="0"/>
          <w:szCs w:val="22"/>
          <w:lang w:val="en-GB"/>
        </w:rPr>
        <w:t>ice</w:t>
      </w:r>
      <w:r w:rsidRPr="00CD41B3">
        <w:rPr>
          <w:snapToGrid/>
          <w:spacing w:val="11"/>
          <w:kern w:val="0"/>
          <w:szCs w:val="22"/>
          <w:lang w:val="en-GB"/>
        </w:rPr>
        <w:t xml:space="preserve"> </w:t>
      </w:r>
      <w:r w:rsidRPr="00CD41B3">
        <w:rPr>
          <w:snapToGrid/>
          <w:w w:val="102"/>
          <w:kern w:val="0"/>
          <w:szCs w:val="22"/>
          <w:lang w:val="en-GB"/>
        </w:rPr>
        <w:t>(Eart</w:t>
      </w:r>
      <w:r w:rsidRPr="00CD41B3">
        <w:rPr>
          <w:snapToGrid/>
          <w:spacing w:val="4"/>
          <w:w w:val="102"/>
          <w:kern w:val="0"/>
          <w:szCs w:val="22"/>
          <w:lang w:val="en-GB"/>
        </w:rPr>
        <w:t>h</w:t>
      </w:r>
      <w:r w:rsidRPr="00CD41B3">
        <w:rPr>
          <w:snapToGrid/>
          <w:spacing w:val="-1"/>
          <w:w w:val="102"/>
          <w:kern w:val="0"/>
          <w:szCs w:val="22"/>
          <w:lang w:val="en-GB"/>
        </w:rPr>
        <w:t>-</w:t>
      </w:r>
      <w:r w:rsidRPr="00CD41B3">
        <w:rPr>
          <w:snapToGrid/>
          <w:w w:val="102"/>
          <w:kern w:val="0"/>
          <w:szCs w:val="22"/>
          <w:lang w:val="en-GB"/>
        </w:rPr>
        <w:t>t</w:t>
      </w:r>
      <w:r w:rsidRPr="00CD41B3">
        <w:rPr>
          <w:snapToGrid/>
          <w:spacing w:val="3"/>
          <w:w w:val="102"/>
          <w:kern w:val="0"/>
          <w:szCs w:val="22"/>
          <w:lang w:val="en-GB"/>
        </w:rPr>
        <w:t>o</w:t>
      </w:r>
      <w:r w:rsidRPr="00CD41B3">
        <w:rPr>
          <w:snapToGrid/>
          <w:spacing w:val="-1"/>
          <w:w w:val="102"/>
          <w:kern w:val="0"/>
          <w:szCs w:val="22"/>
          <w:lang w:val="en-GB"/>
        </w:rPr>
        <w:t>-</w:t>
      </w:r>
      <w:r w:rsidRPr="00CD41B3">
        <w:rPr>
          <w:snapToGrid/>
          <w:w w:val="102"/>
          <w:kern w:val="0"/>
          <w:szCs w:val="22"/>
          <w:lang w:val="en-GB"/>
        </w:rPr>
        <w:t xml:space="preserve">space) </w:t>
      </w:r>
      <w:r w:rsidRPr="00CD41B3">
        <w:rPr>
          <w:snapToGrid/>
          <w:kern w:val="0"/>
          <w:szCs w:val="22"/>
          <w:lang w:val="en-GB"/>
        </w:rPr>
        <w:t>and</w:t>
      </w:r>
      <w:r w:rsidRPr="00CD41B3">
        <w:rPr>
          <w:snapToGrid/>
          <w:spacing w:val="6"/>
          <w:kern w:val="0"/>
          <w:szCs w:val="22"/>
          <w:lang w:val="en-GB"/>
        </w:rPr>
        <w:t xml:space="preserve"> </w:t>
      </w:r>
      <w:r w:rsidRPr="00CD41B3">
        <w:rPr>
          <w:snapToGrid/>
          <w:kern w:val="0"/>
          <w:szCs w:val="22"/>
          <w:lang w:val="en-GB"/>
        </w:rPr>
        <w:t>space</w:t>
      </w:r>
      <w:r w:rsidRPr="00CD41B3">
        <w:rPr>
          <w:snapToGrid/>
          <w:spacing w:val="8"/>
          <w:kern w:val="0"/>
          <w:szCs w:val="22"/>
          <w:lang w:val="en-GB"/>
        </w:rPr>
        <w:t xml:space="preserve"> </w:t>
      </w:r>
      <w:r w:rsidRPr="00CD41B3">
        <w:rPr>
          <w:snapToGrid/>
          <w:kern w:val="0"/>
          <w:szCs w:val="22"/>
          <w:lang w:val="en-GB"/>
        </w:rPr>
        <w:t>operation</w:t>
      </w:r>
      <w:r w:rsidRPr="00CD41B3">
        <w:rPr>
          <w:snapToGrid/>
          <w:spacing w:val="12"/>
          <w:kern w:val="0"/>
          <w:szCs w:val="22"/>
          <w:lang w:val="en-GB"/>
        </w:rPr>
        <w:t xml:space="preserve"> </w:t>
      </w:r>
      <w:r w:rsidRPr="00CD41B3">
        <w:rPr>
          <w:snapToGrid/>
          <w:kern w:val="0"/>
          <w:szCs w:val="22"/>
          <w:lang w:val="en-GB"/>
        </w:rPr>
        <w:t>ser</w:t>
      </w:r>
      <w:r w:rsidRPr="00CD41B3">
        <w:rPr>
          <w:snapToGrid/>
          <w:spacing w:val="-1"/>
          <w:kern w:val="0"/>
          <w:szCs w:val="22"/>
          <w:lang w:val="en-GB"/>
        </w:rPr>
        <w:t>v</w:t>
      </w:r>
      <w:r w:rsidRPr="00CD41B3">
        <w:rPr>
          <w:snapToGrid/>
          <w:kern w:val="0"/>
          <w:szCs w:val="22"/>
          <w:lang w:val="en-GB"/>
        </w:rPr>
        <w:t>ice</w:t>
      </w:r>
      <w:r w:rsidRPr="00CD41B3">
        <w:rPr>
          <w:snapToGrid/>
          <w:spacing w:val="10"/>
          <w:kern w:val="0"/>
          <w:szCs w:val="22"/>
          <w:lang w:val="en-GB"/>
        </w:rPr>
        <w:t xml:space="preserve"> </w:t>
      </w:r>
      <w:r w:rsidRPr="00CD41B3">
        <w:rPr>
          <w:snapToGrid/>
          <w:kern w:val="0"/>
          <w:szCs w:val="22"/>
          <w:lang w:val="en-GB"/>
        </w:rPr>
        <w:t>(</w:t>
      </w:r>
      <w:r w:rsidRPr="00CD41B3">
        <w:rPr>
          <w:snapToGrid/>
          <w:spacing w:val="2"/>
          <w:kern w:val="0"/>
          <w:szCs w:val="22"/>
          <w:lang w:val="en-GB"/>
        </w:rPr>
        <w:t>E</w:t>
      </w:r>
      <w:r w:rsidRPr="00CD41B3">
        <w:rPr>
          <w:snapToGrid/>
          <w:kern w:val="0"/>
          <w:szCs w:val="22"/>
          <w:lang w:val="en-GB"/>
        </w:rPr>
        <w:t>art</w:t>
      </w:r>
      <w:r w:rsidRPr="00CD41B3">
        <w:rPr>
          <w:snapToGrid/>
          <w:spacing w:val="1"/>
          <w:kern w:val="0"/>
          <w:szCs w:val="22"/>
          <w:lang w:val="en-GB"/>
        </w:rPr>
        <w:t>h</w:t>
      </w:r>
      <w:r w:rsidRPr="00CD41B3">
        <w:rPr>
          <w:snapToGrid/>
          <w:spacing w:val="-1"/>
          <w:kern w:val="0"/>
          <w:szCs w:val="22"/>
          <w:lang w:val="en-GB"/>
        </w:rPr>
        <w:t>-</w:t>
      </w:r>
      <w:r w:rsidRPr="00CD41B3">
        <w:rPr>
          <w:snapToGrid/>
          <w:kern w:val="0"/>
          <w:szCs w:val="22"/>
          <w:lang w:val="en-GB"/>
        </w:rPr>
        <w:t>t</w:t>
      </w:r>
      <w:r w:rsidRPr="00CD41B3">
        <w:rPr>
          <w:snapToGrid/>
          <w:spacing w:val="3"/>
          <w:kern w:val="0"/>
          <w:szCs w:val="22"/>
          <w:lang w:val="en-GB"/>
        </w:rPr>
        <w:t>o</w:t>
      </w:r>
      <w:r w:rsidRPr="00CD41B3">
        <w:rPr>
          <w:snapToGrid/>
          <w:spacing w:val="-1"/>
          <w:kern w:val="0"/>
          <w:szCs w:val="22"/>
          <w:lang w:val="en-GB"/>
        </w:rPr>
        <w:t>-</w:t>
      </w:r>
      <w:r w:rsidRPr="00CD41B3">
        <w:rPr>
          <w:snapToGrid/>
          <w:kern w:val="0"/>
          <w:szCs w:val="22"/>
          <w:lang w:val="en-GB"/>
        </w:rPr>
        <w:t>space)</w:t>
      </w:r>
      <w:r w:rsidRPr="00CD41B3">
        <w:rPr>
          <w:snapToGrid/>
          <w:spacing w:val="19"/>
          <w:kern w:val="0"/>
          <w:szCs w:val="22"/>
          <w:lang w:val="en-GB"/>
        </w:rPr>
        <w:t xml:space="preserve"> </w:t>
      </w:r>
      <w:r w:rsidRPr="00CD41B3">
        <w:rPr>
          <w:snapToGrid/>
          <w:spacing w:val="1"/>
          <w:kern w:val="0"/>
          <w:szCs w:val="22"/>
          <w:lang w:val="en-GB"/>
        </w:rPr>
        <w:t>s</w:t>
      </w:r>
      <w:r w:rsidRPr="00CD41B3">
        <w:rPr>
          <w:snapToGrid/>
          <w:spacing w:val="-1"/>
          <w:kern w:val="0"/>
          <w:szCs w:val="22"/>
          <w:lang w:val="en-GB"/>
        </w:rPr>
        <w:t>h</w:t>
      </w:r>
      <w:r w:rsidRPr="00CD41B3">
        <w:rPr>
          <w:snapToGrid/>
          <w:kern w:val="0"/>
          <w:szCs w:val="22"/>
          <w:lang w:val="en-GB"/>
        </w:rPr>
        <w:t>all</w:t>
      </w:r>
      <w:r w:rsidRPr="00CD41B3">
        <w:rPr>
          <w:snapToGrid/>
          <w:spacing w:val="8"/>
          <w:kern w:val="0"/>
          <w:szCs w:val="22"/>
          <w:lang w:val="en-GB"/>
        </w:rPr>
        <w:t xml:space="preserve"> </w:t>
      </w:r>
      <w:r w:rsidRPr="00CD41B3">
        <w:rPr>
          <w:snapToGrid/>
          <w:spacing w:val="-1"/>
          <w:kern w:val="0"/>
          <w:szCs w:val="22"/>
          <w:lang w:val="en-GB"/>
        </w:rPr>
        <w:t>n</w:t>
      </w:r>
      <w:r w:rsidRPr="00CD41B3">
        <w:rPr>
          <w:snapToGrid/>
          <w:spacing w:val="1"/>
          <w:kern w:val="0"/>
          <w:szCs w:val="22"/>
          <w:lang w:val="en-GB"/>
        </w:rPr>
        <w:t>o</w:t>
      </w:r>
      <w:r w:rsidRPr="00CD41B3">
        <w:rPr>
          <w:snapToGrid/>
          <w:kern w:val="0"/>
          <w:szCs w:val="22"/>
          <w:lang w:val="en-GB"/>
        </w:rPr>
        <w:t>t</w:t>
      </w:r>
      <w:r w:rsidRPr="00CD41B3">
        <w:rPr>
          <w:snapToGrid/>
          <w:spacing w:val="5"/>
          <w:kern w:val="0"/>
          <w:szCs w:val="22"/>
          <w:lang w:val="en-GB"/>
        </w:rPr>
        <w:t xml:space="preserve"> </w:t>
      </w:r>
      <w:r w:rsidRPr="00CD41B3">
        <w:rPr>
          <w:snapToGrid/>
          <w:kern w:val="0"/>
          <w:szCs w:val="22"/>
          <w:lang w:val="en-GB"/>
        </w:rPr>
        <w:t>const</w:t>
      </w:r>
      <w:r w:rsidRPr="00CD41B3">
        <w:rPr>
          <w:snapToGrid/>
          <w:spacing w:val="2"/>
          <w:kern w:val="0"/>
          <w:szCs w:val="22"/>
          <w:lang w:val="en-GB"/>
        </w:rPr>
        <w:t>r</w:t>
      </w:r>
      <w:r w:rsidRPr="00CD41B3">
        <w:rPr>
          <w:snapToGrid/>
          <w:kern w:val="0"/>
          <w:szCs w:val="22"/>
          <w:lang w:val="en-GB"/>
        </w:rPr>
        <w:t>ain</w:t>
      </w:r>
      <w:r w:rsidRPr="00CD41B3">
        <w:rPr>
          <w:snapToGrid/>
          <w:spacing w:val="10"/>
          <w:kern w:val="0"/>
          <w:szCs w:val="22"/>
          <w:lang w:val="en-GB"/>
        </w:rPr>
        <w:t xml:space="preserve"> </w:t>
      </w:r>
      <w:r w:rsidRPr="00CD41B3">
        <w:rPr>
          <w:snapToGrid/>
          <w:spacing w:val="1"/>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6"/>
          <w:kern w:val="0"/>
          <w:szCs w:val="22"/>
          <w:lang w:val="en-GB"/>
        </w:rPr>
        <w:t xml:space="preserve"> </w:t>
      </w:r>
      <w:r w:rsidRPr="00CD41B3">
        <w:rPr>
          <w:snapToGrid/>
          <w:spacing w:val="-1"/>
          <w:kern w:val="0"/>
          <w:szCs w:val="22"/>
          <w:lang w:val="en-GB"/>
        </w:rPr>
        <w:t>fu</w:t>
      </w:r>
      <w:r w:rsidRPr="00CD41B3">
        <w:rPr>
          <w:snapToGrid/>
          <w:spacing w:val="1"/>
          <w:kern w:val="0"/>
          <w:szCs w:val="22"/>
          <w:lang w:val="en-GB"/>
        </w:rPr>
        <w:t>t</w:t>
      </w:r>
      <w:r w:rsidRPr="00CD41B3">
        <w:rPr>
          <w:snapToGrid/>
          <w:spacing w:val="-1"/>
          <w:kern w:val="0"/>
          <w:szCs w:val="22"/>
          <w:lang w:val="en-GB"/>
        </w:rPr>
        <w:t>u</w:t>
      </w:r>
      <w:r w:rsidRPr="00CD41B3">
        <w:rPr>
          <w:snapToGrid/>
          <w:kern w:val="0"/>
          <w:szCs w:val="22"/>
          <w:lang w:val="en-GB"/>
        </w:rPr>
        <w:t>re</w:t>
      </w:r>
      <w:r w:rsidRPr="00CD41B3">
        <w:rPr>
          <w:snapToGrid/>
          <w:spacing w:val="8"/>
          <w:kern w:val="0"/>
          <w:szCs w:val="22"/>
          <w:lang w:val="en-GB"/>
        </w:rPr>
        <w:t xml:space="preserve"> </w:t>
      </w:r>
      <w:r w:rsidRPr="00CD41B3">
        <w:rPr>
          <w:snapToGrid/>
          <w:kern w:val="0"/>
          <w:szCs w:val="22"/>
          <w:lang w:val="en-GB"/>
        </w:rPr>
        <w:t>devel</w:t>
      </w:r>
      <w:r w:rsidRPr="00CD41B3">
        <w:rPr>
          <w:snapToGrid/>
          <w:spacing w:val="1"/>
          <w:kern w:val="0"/>
          <w:szCs w:val="22"/>
          <w:lang w:val="en-GB"/>
        </w:rPr>
        <w:t>o</w:t>
      </w:r>
      <w:r w:rsidRPr="00CD41B3">
        <w:rPr>
          <w:snapToGrid/>
          <w:spacing w:val="2"/>
          <w:kern w:val="0"/>
          <w:szCs w:val="22"/>
          <w:lang w:val="en-GB"/>
        </w:rPr>
        <w:t>p</w:t>
      </w:r>
      <w:r w:rsidRPr="00CD41B3">
        <w:rPr>
          <w:snapToGrid/>
          <w:spacing w:val="-3"/>
          <w:kern w:val="0"/>
          <w:szCs w:val="22"/>
          <w:lang w:val="en-GB"/>
        </w:rPr>
        <w:t>m</w:t>
      </w:r>
      <w:r w:rsidRPr="00CD41B3">
        <w:rPr>
          <w:snapToGrid/>
          <w:spacing w:val="2"/>
          <w:kern w:val="0"/>
          <w:szCs w:val="22"/>
          <w:lang w:val="en-GB"/>
        </w:rPr>
        <w:t>e</w:t>
      </w:r>
      <w:r w:rsidRPr="00CD41B3">
        <w:rPr>
          <w:snapToGrid/>
          <w:spacing w:val="-1"/>
          <w:kern w:val="0"/>
          <w:szCs w:val="22"/>
          <w:lang w:val="en-GB"/>
        </w:rPr>
        <w:t>n</w:t>
      </w:r>
      <w:r w:rsidRPr="00CD41B3">
        <w:rPr>
          <w:snapToGrid/>
          <w:kern w:val="0"/>
          <w:szCs w:val="22"/>
          <w:lang w:val="en-GB"/>
        </w:rPr>
        <w:t>t</w:t>
      </w:r>
      <w:r w:rsidRPr="00CD41B3">
        <w:rPr>
          <w:snapToGrid/>
          <w:spacing w:val="15"/>
          <w:kern w:val="0"/>
          <w:szCs w:val="22"/>
          <w:lang w:val="en-GB"/>
        </w:rPr>
        <w:t xml:space="preserve"> </w:t>
      </w:r>
      <w:r w:rsidRPr="00CD41B3">
        <w:rPr>
          <w:snapToGrid/>
          <w:spacing w:val="3"/>
          <w:kern w:val="0"/>
          <w:szCs w:val="22"/>
          <w:lang w:val="en-GB"/>
        </w:rPr>
        <w:t>o</w:t>
      </w:r>
      <w:r w:rsidRPr="00CD41B3">
        <w:rPr>
          <w:snapToGrid/>
          <w:kern w:val="0"/>
          <w:szCs w:val="22"/>
          <w:lang w:val="en-GB"/>
        </w:rPr>
        <w:t>f</w:t>
      </w:r>
      <w:r w:rsidRPr="00CD41B3">
        <w:rPr>
          <w:snapToGrid/>
          <w:spacing w:val="4"/>
          <w:kern w:val="0"/>
          <w:szCs w:val="22"/>
          <w:lang w:val="en-GB"/>
        </w:rPr>
        <w:t xml:space="preserve"> </w:t>
      </w:r>
      <w:r w:rsidRPr="00CD41B3">
        <w:rPr>
          <w:snapToGrid/>
          <w:spacing w:val="-1"/>
          <w:kern w:val="0"/>
          <w:szCs w:val="22"/>
          <w:lang w:val="en-GB"/>
        </w:rPr>
        <w:t>f</w:t>
      </w:r>
      <w:r w:rsidRPr="00CD41B3">
        <w:rPr>
          <w:snapToGrid/>
          <w:spacing w:val="1"/>
          <w:kern w:val="0"/>
          <w:szCs w:val="22"/>
          <w:lang w:val="en-GB"/>
        </w:rPr>
        <w:t>i</w:t>
      </w:r>
      <w:r w:rsidRPr="00CD41B3">
        <w:rPr>
          <w:snapToGrid/>
          <w:spacing w:val="-1"/>
          <w:kern w:val="0"/>
          <w:szCs w:val="22"/>
          <w:lang w:val="en-GB"/>
        </w:rPr>
        <w:t>x</w:t>
      </w:r>
      <w:r w:rsidRPr="00CD41B3">
        <w:rPr>
          <w:snapToGrid/>
          <w:kern w:val="0"/>
          <w:szCs w:val="22"/>
          <w:lang w:val="en-GB"/>
        </w:rPr>
        <w:t>ed</w:t>
      </w:r>
      <w:r w:rsidRPr="00CD41B3">
        <w:rPr>
          <w:snapToGrid/>
          <w:spacing w:val="8"/>
          <w:kern w:val="0"/>
          <w:szCs w:val="22"/>
          <w:lang w:val="en-GB"/>
        </w:rPr>
        <w:t xml:space="preserve"> </w:t>
      </w:r>
      <w:r w:rsidRPr="00CD41B3">
        <w:rPr>
          <w:snapToGrid/>
          <w:kern w:val="0"/>
          <w:szCs w:val="22"/>
          <w:lang w:val="en-GB"/>
        </w:rPr>
        <w:t>ser</w:t>
      </w:r>
      <w:r w:rsidRPr="00CD41B3">
        <w:rPr>
          <w:snapToGrid/>
          <w:spacing w:val="-1"/>
          <w:kern w:val="0"/>
          <w:szCs w:val="22"/>
          <w:lang w:val="en-GB"/>
        </w:rPr>
        <w:t>v</w:t>
      </w:r>
      <w:r w:rsidRPr="00CD41B3">
        <w:rPr>
          <w:snapToGrid/>
          <w:kern w:val="0"/>
          <w:szCs w:val="22"/>
          <w:lang w:val="en-GB"/>
        </w:rPr>
        <w:t>ice</w:t>
      </w:r>
      <w:r w:rsidRPr="00CD41B3">
        <w:rPr>
          <w:snapToGrid/>
          <w:spacing w:val="12"/>
          <w:kern w:val="0"/>
          <w:szCs w:val="22"/>
          <w:lang w:val="en-GB"/>
        </w:rPr>
        <w:t xml:space="preserve"> </w:t>
      </w:r>
      <w:r w:rsidRPr="00CD41B3">
        <w:rPr>
          <w:snapToGrid/>
          <w:spacing w:val="1"/>
          <w:kern w:val="0"/>
          <w:szCs w:val="22"/>
          <w:lang w:val="en-GB"/>
        </w:rPr>
        <w:t>s</w:t>
      </w:r>
      <w:r w:rsidRPr="00CD41B3">
        <w:rPr>
          <w:snapToGrid/>
          <w:spacing w:val="-1"/>
          <w:kern w:val="0"/>
          <w:szCs w:val="22"/>
          <w:lang w:val="en-GB"/>
        </w:rPr>
        <w:t>y</w:t>
      </w:r>
      <w:r w:rsidRPr="00CD41B3">
        <w:rPr>
          <w:snapToGrid/>
          <w:kern w:val="0"/>
          <w:szCs w:val="22"/>
          <w:lang w:val="en-GB"/>
        </w:rPr>
        <w:t>st</w:t>
      </w:r>
      <w:r w:rsidRPr="00CD41B3">
        <w:rPr>
          <w:snapToGrid/>
          <w:spacing w:val="2"/>
          <w:kern w:val="0"/>
          <w:szCs w:val="22"/>
          <w:lang w:val="en-GB"/>
        </w:rPr>
        <w:t>e</w:t>
      </w:r>
      <w:r w:rsidRPr="00CD41B3">
        <w:rPr>
          <w:snapToGrid/>
          <w:spacing w:val="-1"/>
          <w:kern w:val="0"/>
          <w:szCs w:val="22"/>
          <w:lang w:val="en-GB"/>
        </w:rPr>
        <w:t>m</w:t>
      </w:r>
      <w:r w:rsidRPr="00CD41B3">
        <w:rPr>
          <w:snapToGrid/>
          <w:kern w:val="0"/>
          <w:szCs w:val="22"/>
          <w:lang w:val="en-GB"/>
        </w:rPr>
        <w:t>s</w:t>
      </w:r>
      <w:r w:rsidRPr="00CD41B3">
        <w:rPr>
          <w:snapToGrid/>
          <w:spacing w:val="10"/>
          <w:kern w:val="0"/>
          <w:szCs w:val="22"/>
          <w:lang w:val="en-GB"/>
        </w:rPr>
        <w:t xml:space="preserve"> </w:t>
      </w:r>
      <w:r w:rsidRPr="00CD41B3">
        <w:rPr>
          <w:snapToGrid/>
          <w:spacing w:val="2"/>
          <w:kern w:val="0"/>
          <w:szCs w:val="22"/>
          <w:lang w:val="en-GB"/>
        </w:rPr>
        <w:t>o</w:t>
      </w:r>
      <w:r w:rsidRPr="00CD41B3">
        <w:rPr>
          <w:snapToGrid/>
          <w:kern w:val="0"/>
          <w:szCs w:val="22"/>
          <w:lang w:val="en-GB"/>
        </w:rPr>
        <w:t>f</w:t>
      </w:r>
      <w:r w:rsidRPr="00CD41B3">
        <w:rPr>
          <w:snapToGrid/>
          <w:spacing w:val="2"/>
          <w:kern w:val="0"/>
          <w:szCs w:val="22"/>
          <w:lang w:val="en-GB"/>
        </w:rPr>
        <w:t xml:space="preserve"> </w:t>
      </w:r>
      <w:r w:rsidRPr="00CD41B3">
        <w:rPr>
          <w:snapToGrid/>
          <w:w w:val="102"/>
          <w:kern w:val="0"/>
          <w:szCs w:val="22"/>
          <w:lang w:val="en-GB"/>
        </w:rPr>
        <w:t>ot</w:t>
      </w:r>
      <w:r w:rsidRPr="00CD41B3">
        <w:rPr>
          <w:snapToGrid/>
          <w:spacing w:val="-1"/>
          <w:w w:val="102"/>
          <w:kern w:val="0"/>
          <w:szCs w:val="22"/>
          <w:lang w:val="en-GB"/>
        </w:rPr>
        <w:t>h</w:t>
      </w:r>
      <w:r w:rsidRPr="00CD41B3">
        <w:rPr>
          <w:snapToGrid/>
          <w:w w:val="102"/>
          <w:kern w:val="0"/>
          <w:szCs w:val="22"/>
          <w:lang w:val="en-GB"/>
        </w:rPr>
        <w:t xml:space="preserve">er </w:t>
      </w:r>
      <w:r w:rsidRPr="00CD41B3">
        <w:rPr>
          <w:snapToGrid/>
          <w:kern w:val="0"/>
          <w:szCs w:val="22"/>
          <w:lang w:val="en-GB"/>
        </w:rPr>
        <w:t>c</w:t>
      </w:r>
      <w:r w:rsidRPr="00CD41B3">
        <w:rPr>
          <w:snapToGrid/>
          <w:spacing w:val="1"/>
          <w:kern w:val="0"/>
          <w:szCs w:val="22"/>
          <w:lang w:val="en-GB"/>
        </w:rPr>
        <w:t>o</w:t>
      </w:r>
      <w:r w:rsidRPr="00CD41B3">
        <w:rPr>
          <w:snapToGrid/>
          <w:spacing w:val="-1"/>
          <w:kern w:val="0"/>
          <w:szCs w:val="22"/>
          <w:lang w:val="en-GB"/>
        </w:rPr>
        <w:t>un</w:t>
      </w:r>
      <w:r w:rsidRPr="00CD41B3">
        <w:rPr>
          <w:snapToGrid/>
          <w:kern w:val="0"/>
          <w:szCs w:val="22"/>
          <w:lang w:val="en-GB"/>
        </w:rPr>
        <w:t xml:space="preserve">tries.  </w:t>
      </w:r>
      <w:r w:rsidRPr="00CD41B3">
        <w:rPr>
          <w:snapToGrid/>
          <w:spacing w:val="-1"/>
          <w:w w:val="105"/>
          <w:kern w:val="0"/>
          <w:sz w:val="16"/>
          <w:szCs w:val="16"/>
          <w:lang w:val="en-GB"/>
        </w:rPr>
        <w:t>(</w:t>
      </w:r>
      <w:r w:rsidRPr="00CD41B3">
        <w:rPr>
          <w:snapToGrid/>
          <w:spacing w:val="-2"/>
          <w:w w:val="105"/>
          <w:kern w:val="0"/>
          <w:sz w:val="16"/>
          <w:szCs w:val="16"/>
          <w:lang w:val="en-GB"/>
        </w:rPr>
        <w:t>W</w:t>
      </w:r>
      <w:r w:rsidRPr="00CD41B3">
        <w:rPr>
          <w:snapToGrid/>
          <w:spacing w:val="1"/>
          <w:w w:val="105"/>
          <w:kern w:val="0"/>
          <w:sz w:val="16"/>
          <w:szCs w:val="16"/>
          <w:lang w:val="en-GB"/>
        </w:rPr>
        <w:t>RC</w:t>
      </w:r>
      <w:r w:rsidRPr="00CD41B3">
        <w:rPr>
          <w:snapToGrid/>
          <w:spacing w:val="-1"/>
          <w:w w:val="105"/>
          <w:kern w:val="0"/>
          <w:sz w:val="16"/>
          <w:szCs w:val="16"/>
          <w:lang w:val="en-GB"/>
        </w:rPr>
        <w:t>-1</w:t>
      </w:r>
      <w:r w:rsidRPr="00CD41B3">
        <w:rPr>
          <w:snapToGrid/>
          <w:spacing w:val="1"/>
          <w:w w:val="105"/>
          <w:kern w:val="0"/>
          <w:sz w:val="16"/>
          <w:szCs w:val="16"/>
          <w:lang w:val="en-GB"/>
        </w:rPr>
        <w:t>5)</w:t>
      </w:r>
    </w:p>
    <w:p w:rsidR="00CD41B3" w:rsidRPr="00CD41B3" w:rsidP="00CD41B3">
      <w:pPr>
        <w:widowControl/>
        <w:tabs>
          <w:tab w:val="left" w:pos="360"/>
          <w:tab w:val="left" w:pos="828"/>
          <w:tab w:val="left" w:pos="1080"/>
          <w:tab w:val="left" w:pos="1871"/>
          <w:tab w:val="left" w:pos="2268"/>
        </w:tabs>
        <w:overflowPunct w:val="0"/>
        <w:autoSpaceDE w:val="0"/>
        <w:autoSpaceDN w:val="0"/>
        <w:adjustRightInd w:val="0"/>
        <w:textAlignment w:val="baseline"/>
        <w:rPr>
          <w:snapToGrid/>
          <w:spacing w:val="1"/>
          <w:w w:val="105"/>
          <w:kern w:val="0"/>
          <w:szCs w:val="22"/>
          <w:lang w:val="en-GB"/>
        </w:rPr>
      </w:pPr>
    </w:p>
    <w:p w:rsidR="00CD41B3" w:rsidRPr="00CD41B3" w:rsidP="00CD41B3">
      <w:pPr>
        <w:widowControl/>
        <w:suppressAutoHyphens/>
        <w:ind w:firstLine="360"/>
        <w:rPr>
          <w:smallCaps/>
          <w:snapToGrid/>
          <w:kern w:val="0"/>
          <w:szCs w:val="22"/>
        </w:rPr>
      </w:pPr>
      <w:r w:rsidRPr="00CD41B3">
        <w:rPr>
          <w:smallCaps/>
          <w:snapToGrid/>
          <w:kern w:val="0"/>
          <w:szCs w:val="22"/>
        </w:rPr>
        <w:t>* * * * *</w:t>
      </w:r>
    </w:p>
    <w:p w:rsidR="00CD41B3" w:rsidRPr="00CD41B3" w:rsidP="00CD41B3">
      <w:pPr>
        <w:widowControl/>
        <w:suppressAutoHyphens/>
        <w:ind w:firstLine="360"/>
        <w:rPr>
          <w:smallCaps/>
          <w:snapToGrid/>
          <w:kern w:val="0"/>
          <w:szCs w:val="22"/>
        </w:rPr>
      </w:pPr>
    </w:p>
    <w:p w:rsidR="00CD41B3" w:rsidRPr="00CD41B3" w:rsidP="00CD41B3">
      <w:pPr>
        <w:tabs>
          <w:tab w:val="left" w:pos="360"/>
        </w:tabs>
        <w:rPr>
          <w:spacing w:val="1"/>
          <w:w w:val="105"/>
        </w:rPr>
      </w:pPr>
      <w:r w:rsidRPr="00CD41B3">
        <w:rPr>
          <w:bCs/>
          <w:spacing w:val="1"/>
        </w:rPr>
        <w:tab/>
        <w:t>5.26</w:t>
      </w:r>
      <w:r w:rsidRPr="00CD41B3">
        <w:rPr>
          <w:bCs/>
        </w:rPr>
        <w:t xml:space="preserve">5  </w:t>
      </w:r>
      <w:r w:rsidRPr="00CD41B3">
        <w:t>In</w:t>
      </w:r>
      <w:r w:rsidRPr="00CD41B3">
        <w:rPr>
          <w:spacing w:val="2"/>
        </w:rPr>
        <w:t xml:space="preserve"> </w:t>
      </w:r>
      <w:r w:rsidRPr="00CD41B3">
        <w:t>t</w:t>
      </w:r>
      <w:r w:rsidRPr="00CD41B3">
        <w:rPr>
          <w:spacing w:val="-1"/>
        </w:rPr>
        <w:t>h</w:t>
      </w:r>
      <w:r w:rsidRPr="00CD41B3">
        <w:t>e</w:t>
      </w:r>
      <w:r w:rsidRPr="00CD41B3">
        <w:rPr>
          <w:spacing w:val="6"/>
        </w:rPr>
        <w:t xml:space="preserve"> </w:t>
      </w:r>
      <w:r w:rsidRPr="00CD41B3">
        <w:rPr>
          <w:spacing w:val="-1"/>
        </w:rPr>
        <w:t>f</w:t>
      </w:r>
      <w:r w:rsidRPr="00CD41B3">
        <w:t>re</w:t>
      </w:r>
      <w:r w:rsidRPr="00CD41B3">
        <w:rPr>
          <w:spacing w:val="1"/>
        </w:rPr>
        <w:t>q</w:t>
      </w:r>
      <w:r w:rsidRPr="00CD41B3">
        <w:rPr>
          <w:spacing w:val="-1"/>
        </w:rPr>
        <w:t>u</w:t>
      </w:r>
      <w:r w:rsidRPr="00CD41B3">
        <w:t>en</w:t>
      </w:r>
      <w:r w:rsidRPr="00CD41B3">
        <w:rPr>
          <w:spacing w:val="2"/>
        </w:rPr>
        <w:t>c</w:t>
      </w:r>
      <w:r w:rsidRPr="00CD41B3">
        <w:t>y</w:t>
      </w:r>
      <w:r w:rsidRPr="00CD41B3">
        <w:rPr>
          <w:spacing w:val="11"/>
        </w:rPr>
        <w:t xml:space="preserve"> </w:t>
      </w:r>
      <w:r w:rsidRPr="00CD41B3">
        <w:t>band</w:t>
      </w:r>
      <w:r w:rsidRPr="00CD41B3">
        <w:rPr>
          <w:spacing w:val="6"/>
        </w:rPr>
        <w:t xml:space="preserve"> </w:t>
      </w:r>
      <w:r w:rsidRPr="00CD41B3">
        <w:t>40</w:t>
      </w:r>
      <w:r w:rsidRPr="00CD41B3">
        <w:rPr>
          <w:spacing w:val="3"/>
        </w:rPr>
        <w:t>3</w:t>
      </w:r>
      <w:r w:rsidRPr="00CD41B3">
        <w:rPr>
          <w:spacing w:val="-1"/>
        </w:rPr>
        <w:t>-</w:t>
      </w:r>
      <w:r w:rsidRPr="00CD41B3">
        <w:rPr>
          <w:spacing w:val="1"/>
        </w:rPr>
        <w:t>41</w:t>
      </w:r>
      <w:r w:rsidRPr="00CD41B3">
        <w:t>0</w:t>
      </w:r>
      <w:r w:rsidRPr="00CD41B3">
        <w:rPr>
          <w:spacing w:val="11"/>
        </w:rPr>
        <w:t xml:space="preserve"> </w:t>
      </w:r>
      <w:r w:rsidRPr="00CD41B3">
        <w:t>MHz,</w:t>
      </w:r>
      <w:r w:rsidRPr="00CD41B3">
        <w:rPr>
          <w:spacing w:val="7"/>
        </w:rPr>
        <w:t xml:space="preserve"> </w:t>
      </w:r>
      <w:r w:rsidRPr="00CD41B3">
        <w:t>Resol</w:t>
      </w:r>
      <w:r w:rsidRPr="00CD41B3">
        <w:rPr>
          <w:spacing w:val="-1"/>
        </w:rPr>
        <w:t>u</w:t>
      </w:r>
      <w:r w:rsidRPr="00CD41B3">
        <w:t>ti</w:t>
      </w:r>
      <w:r w:rsidRPr="00CD41B3">
        <w:rPr>
          <w:spacing w:val="2"/>
        </w:rPr>
        <w:t>o</w:t>
      </w:r>
      <w:r w:rsidRPr="00CD41B3">
        <w:t>n</w:t>
      </w:r>
      <w:r w:rsidRPr="00CD41B3">
        <w:rPr>
          <w:spacing w:val="13"/>
        </w:rPr>
        <w:t xml:space="preserve"> </w:t>
      </w:r>
      <w:r w:rsidRPr="00CD41B3">
        <w:rPr>
          <w:bCs/>
          <w:spacing w:val="1"/>
        </w:rPr>
        <w:t>20</w:t>
      </w:r>
      <w:r w:rsidRPr="00CD41B3">
        <w:rPr>
          <w:bCs/>
        </w:rPr>
        <w:t>5</w:t>
      </w:r>
      <w:r w:rsidRPr="00CD41B3">
        <w:rPr>
          <w:bCs/>
          <w:spacing w:val="6"/>
        </w:rPr>
        <w:t xml:space="preserve"> </w:t>
      </w:r>
      <w:r w:rsidRPr="00CD41B3">
        <w:rPr>
          <w:bCs/>
          <w:spacing w:val="1"/>
        </w:rPr>
        <w:t>(</w:t>
      </w:r>
      <w:r w:rsidRPr="00CD41B3">
        <w:rPr>
          <w:bCs/>
        </w:rPr>
        <w:t>R</w:t>
      </w:r>
      <w:r w:rsidRPr="00CD41B3">
        <w:rPr>
          <w:bCs/>
          <w:spacing w:val="1"/>
        </w:rPr>
        <w:t>ev</w:t>
      </w:r>
      <w:r w:rsidRPr="00CD41B3">
        <w:rPr>
          <w:bCs/>
          <w:spacing w:val="-1"/>
        </w:rPr>
        <w:t>.</w:t>
      </w:r>
      <w:r w:rsidRPr="00CD41B3">
        <w:rPr>
          <w:bCs/>
        </w:rPr>
        <w:t>WR</w:t>
      </w:r>
      <w:r w:rsidRPr="00CD41B3">
        <w:rPr>
          <w:bCs/>
          <w:spacing w:val="1"/>
        </w:rPr>
        <w:t>C-15</w:t>
      </w:r>
      <w:r w:rsidRPr="00CD41B3">
        <w:rPr>
          <w:bCs/>
        </w:rPr>
        <w:t>)</w:t>
      </w:r>
      <w:r w:rsidRPr="00CD41B3">
        <w:rPr>
          <w:bCs/>
          <w:spacing w:val="20"/>
        </w:rPr>
        <w:t xml:space="preserve"> </w:t>
      </w:r>
      <w:r w:rsidRPr="00CD41B3">
        <w:t>a</w:t>
      </w:r>
      <w:r w:rsidRPr="00CD41B3">
        <w:rPr>
          <w:spacing w:val="1"/>
        </w:rPr>
        <w:t>p</w:t>
      </w:r>
      <w:r w:rsidRPr="00CD41B3">
        <w:t xml:space="preserve">plies.  </w:t>
      </w:r>
      <w:r w:rsidRPr="00CD41B3">
        <w:rPr>
          <w:spacing w:val="-1"/>
          <w:w w:val="105"/>
          <w:sz w:val="16"/>
          <w:szCs w:val="16"/>
        </w:rPr>
        <w:t>(</w:t>
      </w:r>
      <w:r w:rsidRPr="00CD41B3">
        <w:rPr>
          <w:spacing w:val="-2"/>
          <w:w w:val="105"/>
          <w:sz w:val="16"/>
          <w:szCs w:val="16"/>
        </w:rPr>
        <w:t>W</w:t>
      </w:r>
      <w:r w:rsidRPr="00CD41B3">
        <w:rPr>
          <w:spacing w:val="1"/>
          <w:w w:val="105"/>
          <w:sz w:val="16"/>
          <w:szCs w:val="16"/>
        </w:rPr>
        <w:t>RC</w:t>
      </w:r>
      <w:r w:rsidRPr="00CD41B3">
        <w:rPr>
          <w:spacing w:val="1"/>
          <w:w w:val="105"/>
          <w:sz w:val="16"/>
          <w:szCs w:val="16"/>
        </w:rPr>
        <w:noBreakHyphen/>
        <w:t>15)</w:t>
      </w:r>
    </w:p>
    <w:p w:rsidR="00CD41B3" w:rsidRPr="00CD41B3" w:rsidP="00CD41B3">
      <w:pPr>
        <w:tabs>
          <w:tab w:val="left" w:pos="360"/>
        </w:tabs>
        <w:rPr>
          <w:szCs w:val="22"/>
        </w:rPr>
      </w:pPr>
    </w:p>
    <w:p w:rsidR="00CD41B3" w:rsidRPr="00CD41B3" w:rsidP="00CD41B3">
      <w:pPr>
        <w:widowControl/>
        <w:suppressAutoHyphens/>
        <w:ind w:firstLine="360"/>
        <w:rPr>
          <w:smallCaps/>
          <w:snapToGrid/>
          <w:kern w:val="0"/>
          <w:szCs w:val="22"/>
        </w:rPr>
      </w:pPr>
      <w:r w:rsidRPr="00CD41B3">
        <w:rPr>
          <w:smallCaps/>
          <w:snapToGrid/>
          <w:kern w:val="0"/>
          <w:szCs w:val="22"/>
        </w:rPr>
        <w:t>* * * * *</w:t>
      </w:r>
    </w:p>
    <w:p w:rsidR="00CD41B3" w:rsidRPr="00CD41B3" w:rsidP="00CD41B3">
      <w:pPr>
        <w:widowControl/>
        <w:suppressAutoHyphens/>
        <w:ind w:firstLine="360"/>
        <w:rPr>
          <w:smallCaps/>
          <w:snapToGrid/>
          <w:kern w:val="0"/>
          <w:szCs w:val="22"/>
        </w:rPr>
      </w:pPr>
    </w:p>
    <w:p w:rsidR="00CD41B3" w:rsidRPr="00CD41B3" w:rsidP="00CD41B3">
      <w:pPr>
        <w:widowControl/>
        <w:tabs>
          <w:tab w:val="left" w:pos="360"/>
          <w:tab w:val="left" w:pos="828"/>
          <w:tab w:val="left" w:pos="1080"/>
          <w:tab w:val="left" w:pos="1871"/>
          <w:tab w:val="left" w:pos="2268"/>
        </w:tabs>
        <w:overflowPunct w:val="0"/>
        <w:autoSpaceDE w:val="0"/>
        <w:autoSpaceDN w:val="0"/>
        <w:adjustRightInd w:val="0"/>
        <w:textAlignment w:val="baseline"/>
        <w:rPr>
          <w:snapToGrid/>
          <w:spacing w:val="1"/>
          <w:w w:val="105"/>
          <w:kern w:val="0"/>
          <w:szCs w:val="22"/>
          <w:lang w:val="en-GB"/>
        </w:rPr>
      </w:pPr>
      <w:r w:rsidRPr="00CD41B3">
        <w:rPr>
          <w:bCs/>
          <w:snapToGrid/>
          <w:kern w:val="0"/>
          <w:szCs w:val="22"/>
          <w:lang w:val="en-GB"/>
        </w:rPr>
        <w:tab/>
        <w:t xml:space="preserve">5.268  </w:t>
      </w:r>
      <w:r w:rsidRPr="00CD41B3">
        <w:rPr>
          <w:snapToGrid/>
          <w:kern w:val="0"/>
          <w:szCs w:val="22"/>
          <w:lang w:val="en-GB"/>
        </w:rPr>
        <w:t xml:space="preserve">Use of the </w:t>
      </w:r>
      <w:r w:rsidRPr="00CD41B3">
        <w:rPr>
          <w:snapToGrid/>
          <w:spacing w:val="-1"/>
          <w:kern w:val="0"/>
          <w:szCs w:val="22"/>
          <w:lang w:val="en-GB"/>
        </w:rPr>
        <w:t>f</w:t>
      </w:r>
      <w:r w:rsidRPr="00CD41B3">
        <w:rPr>
          <w:snapToGrid/>
          <w:kern w:val="0"/>
          <w:szCs w:val="22"/>
          <w:lang w:val="en-GB"/>
        </w:rPr>
        <w:t>req</w:t>
      </w:r>
      <w:r w:rsidRPr="00CD41B3">
        <w:rPr>
          <w:snapToGrid/>
          <w:spacing w:val="-1"/>
          <w:kern w:val="0"/>
          <w:szCs w:val="22"/>
          <w:lang w:val="en-GB"/>
        </w:rPr>
        <w:t>u</w:t>
      </w:r>
      <w:r w:rsidRPr="00CD41B3">
        <w:rPr>
          <w:snapToGrid/>
          <w:spacing w:val="2"/>
          <w:kern w:val="0"/>
          <w:szCs w:val="22"/>
          <w:lang w:val="en-GB"/>
        </w:rPr>
        <w:t>e</w:t>
      </w:r>
      <w:r w:rsidRPr="00CD41B3">
        <w:rPr>
          <w:snapToGrid/>
          <w:spacing w:val="-1"/>
          <w:kern w:val="0"/>
          <w:szCs w:val="22"/>
          <w:lang w:val="en-GB"/>
        </w:rPr>
        <w:t>n</w:t>
      </w:r>
      <w:r w:rsidRPr="00CD41B3">
        <w:rPr>
          <w:snapToGrid/>
          <w:spacing w:val="2"/>
          <w:kern w:val="0"/>
          <w:szCs w:val="22"/>
          <w:lang w:val="en-GB"/>
        </w:rPr>
        <w:t>c</w:t>
      </w:r>
      <w:r w:rsidRPr="00CD41B3">
        <w:rPr>
          <w:snapToGrid/>
          <w:kern w:val="0"/>
          <w:szCs w:val="22"/>
          <w:lang w:val="en-GB"/>
        </w:rPr>
        <w:t>y</w:t>
      </w:r>
      <w:r w:rsidRPr="00CD41B3">
        <w:rPr>
          <w:snapToGrid/>
          <w:spacing w:val="6"/>
          <w:kern w:val="0"/>
          <w:szCs w:val="22"/>
          <w:lang w:val="en-GB"/>
        </w:rPr>
        <w:t xml:space="preserve"> </w:t>
      </w:r>
      <w:r w:rsidRPr="00CD41B3">
        <w:rPr>
          <w:snapToGrid/>
          <w:kern w:val="0"/>
          <w:szCs w:val="22"/>
          <w:lang w:val="en-GB"/>
        </w:rPr>
        <w:t>b</w:t>
      </w:r>
      <w:r w:rsidRPr="00CD41B3">
        <w:rPr>
          <w:snapToGrid/>
          <w:spacing w:val="2"/>
          <w:kern w:val="0"/>
          <w:szCs w:val="22"/>
          <w:lang w:val="en-GB"/>
        </w:rPr>
        <w:t>a</w:t>
      </w:r>
      <w:r w:rsidRPr="00CD41B3">
        <w:rPr>
          <w:snapToGrid/>
          <w:spacing w:val="-1"/>
          <w:kern w:val="0"/>
          <w:szCs w:val="22"/>
          <w:lang w:val="en-GB"/>
        </w:rPr>
        <w:t>n</w:t>
      </w:r>
      <w:r w:rsidRPr="00CD41B3">
        <w:rPr>
          <w:snapToGrid/>
          <w:kern w:val="0"/>
          <w:szCs w:val="22"/>
          <w:lang w:val="en-GB"/>
        </w:rPr>
        <w:t>d 41</w:t>
      </w:r>
      <w:r w:rsidRPr="00CD41B3">
        <w:rPr>
          <w:snapToGrid/>
          <w:spacing w:val="3"/>
          <w:kern w:val="0"/>
          <w:szCs w:val="22"/>
          <w:lang w:val="en-GB"/>
        </w:rPr>
        <w:t>0</w:t>
      </w:r>
      <w:r w:rsidRPr="00CD41B3">
        <w:rPr>
          <w:snapToGrid/>
          <w:spacing w:val="-1"/>
          <w:kern w:val="0"/>
          <w:szCs w:val="22"/>
          <w:lang w:val="en-GB"/>
        </w:rPr>
        <w:t>-</w:t>
      </w:r>
      <w:r w:rsidRPr="00CD41B3">
        <w:rPr>
          <w:snapToGrid/>
          <w:kern w:val="0"/>
          <w:szCs w:val="22"/>
          <w:lang w:val="en-GB"/>
        </w:rPr>
        <w:t>420</w:t>
      </w:r>
      <w:r w:rsidRPr="00CD41B3">
        <w:rPr>
          <w:snapToGrid/>
          <w:spacing w:val="11"/>
          <w:kern w:val="0"/>
          <w:szCs w:val="22"/>
          <w:lang w:val="en-GB"/>
        </w:rPr>
        <w:t xml:space="preserve"> </w:t>
      </w:r>
      <w:r w:rsidRPr="00CD41B3">
        <w:rPr>
          <w:snapToGrid/>
          <w:kern w:val="0"/>
          <w:szCs w:val="22"/>
          <w:lang w:val="en-GB"/>
        </w:rPr>
        <w:t xml:space="preserve">MHz by the space research service is limited </w:t>
      </w:r>
      <w:r w:rsidRPr="00CD41B3">
        <w:rPr>
          <w:snapToGrid/>
          <w:spacing w:val="1"/>
          <w:kern w:val="0"/>
          <w:szCs w:val="22"/>
          <w:lang w:val="en-GB"/>
        </w:rPr>
        <w:t>t</w:t>
      </w:r>
      <w:r w:rsidRPr="00CD41B3">
        <w:rPr>
          <w:snapToGrid/>
          <w:kern w:val="0"/>
          <w:szCs w:val="22"/>
          <w:lang w:val="en-GB"/>
        </w:rPr>
        <w:t xml:space="preserve">o </w:t>
      </w:r>
      <w:r w:rsidRPr="00CD41B3">
        <w:rPr>
          <w:snapToGrid/>
          <w:w w:val="102"/>
          <w:kern w:val="0"/>
          <w:szCs w:val="22"/>
          <w:lang w:val="en-GB"/>
        </w:rPr>
        <w:t>s</w:t>
      </w:r>
      <w:r w:rsidRPr="00CD41B3">
        <w:rPr>
          <w:snapToGrid/>
          <w:spacing w:val="1"/>
          <w:w w:val="102"/>
          <w:kern w:val="0"/>
          <w:szCs w:val="22"/>
          <w:lang w:val="en-GB"/>
        </w:rPr>
        <w:t>p</w:t>
      </w:r>
      <w:r w:rsidRPr="00CD41B3">
        <w:rPr>
          <w:snapToGrid/>
          <w:w w:val="102"/>
          <w:kern w:val="0"/>
          <w:szCs w:val="22"/>
          <w:lang w:val="en-GB"/>
        </w:rPr>
        <w:t>ac</w:t>
      </w:r>
      <w:r w:rsidRPr="00CD41B3">
        <w:rPr>
          <w:snapToGrid/>
          <w:spacing w:val="3"/>
          <w:w w:val="102"/>
          <w:kern w:val="0"/>
          <w:szCs w:val="22"/>
          <w:lang w:val="en-GB"/>
        </w:rPr>
        <w:t>e</w:t>
      </w:r>
      <w:r w:rsidRPr="00CD41B3">
        <w:rPr>
          <w:snapToGrid/>
          <w:spacing w:val="-1"/>
          <w:w w:val="102"/>
          <w:kern w:val="0"/>
          <w:szCs w:val="22"/>
          <w:lang w:val="en-GB"/>
        </w:rPr>
        <w:t>-</w:t>
      </w:r>
      <w:r w:rsidRPr="00CD41B3">
        <w:rPr>
          <w:snapToGrid/>
          <w:w w:val="102"/>
          <w:kern w:val="0"/>
          <w:szCs w:val="22"/>
          <w:lang w:val="en-GB"/>
        </w:rPr>
        <w:t xml:space="preserve">to-space </w:t>
      </w:r>
      <w:r w:rsidRPr="00CD41B3">
        <w:rPr>
          <w:snapToGrid/>
          <w:kern w:val="0"/>
          <w:szCs w:val="22"/>
          <w:lang w:val="en-GB"/>
        </w:rPr>
        <w:t>c</w:t>
      </w:r>
      <w:r w:rsidRPr="00CD41B3">
        <w:rPr>
          <w:snapToGrid/>
          <w:spacing w:val="1"/>
          <w:kern w:val="0"/>
          <w:szCs w:val="22"/>
          <w:lang w:val="en-GB"/>
        </w:rPr>
        <w:t>o</w:t>
      </w:r>
      <w:r w:rsidRPr="00CD41B3">
        <w:rPr>
          <w:snapToGrid/>
          <w:spacing w:val="-1"/>
          <w:kern w:val="0"/>
          <w:szCs w:val="22"/>
          <w:lang w:val="en-GB"/>
        </w:rPr>
        <w:t>mm</w:t>
      </w:r>
      <w:r w:rsidRPr="00CD41B3">
        <w:rPr>
          <w:snapToGrid/>
          <w:kern w:val="0"/>
          <w:szCs w:val="22"/>
          <w:lang w:val="en-GB"/>
        </w:rPr>
        <w:t>unicati</w:t>
      </w:r>
      <w:r w:rsidRPr="00CD41B3">
        <w:rPr>
          <w:snapToGrid/>
          <w:spacing w:val="1"/>
          <w:kern w:val="0"/>
          <w:szCs w:val="22"/>
          <w:lang w:val="en-GB"/>
        </w:rPr>
        <w:t>o</w:t>
      </w:r>
      <w:r w:rsidRPr="00CD41B3">
        <w:rPr>
          <w:snapToGrid/>
          <w:kern w:val="0"/>
          <w:szCs w:val="22"/>
          <w:lang w:val="en-GB"/>
        </w:rPr>
        <w:t>n</w:t>
      </w:r>
      <w:r w:rsidRPr="00CD41B3">
        <w:rPr>
          <w:snapToGrid/>
          <w:spacing w:val="13"/>
          <w:kern w:val="0"/>
          <w:szCs w:val="22"/>
          <w:lang w:val="en-GB"/>
        </w:rPr>
        <w:t xml:space="preserve"> </w:t>
      </w:r>
      <w:r w:rsidRPr="00CD41B3">
        <w:rPr>
          <w:snapToGrid/>
          <w:kern w:val="0"/>
          <w:szCs w:val="22"/>
          <w:lang w:val="en-GB"/>
        </w:rPr>
        <w:t>l</w:t>
      </w:r>
      <w:r w:rsidRPr="00CD41B3">
        <w:rPr>
          <w:snapToGrid/>
          <w:spacing w:val="1"/>
          <w:kern w:val="0"/>
          <w:szCs w:val="22"/>
          <w:lang w:val="en-GB"/>
        </w:rPr>
        <w:t>i</w:t>
      </w:r>
      <w:r w:rsidRPr="00CD41B3">
        <w:rPr>
          <w:snapToGrid/>
          <w:spacing w:val="-1"/>
          <w:kern w:val="0"/>
          <w:szCs w:val="22"/>
          <w:lang w:val="en-GB"/>
        </w:rPr>
        <w:t>n</w:t>
      </w:r>
      <w:r w:rsidRPr="00CD41B3">
        <w:rPr>
          <w:snapToGrid/>
          <w:spacing w:val="1"/>
          <w:kern w:val="0"/>
          <w:szCs w:val="22"/>
          <w:lang w:val="en-GB"/>
        </w:rPr>
        <w:t>k</w:t>
      </w:r>
      <w:r w:rsidRPr="00CD41B3">
        <w:rPr>
          <w:snapToGrid/>
          <w:kern w:val="0"/>
          <w:szCs w:val="22"/>
          <w:lang w:val="en-GB"/>
        </w:rPr>
        <w:t>s</w:t>
      </w:r>
      <w:r w:rsidRPr="00CD41B3">
        <w:rPr>
          <w:snapToGrid/>
          <w:spacing w:val="3"/>
          <w:kern w:val="0"/>
          <w:szCs w:val="22"/>
          <w:lang w:val="en-GB"/>
        </w:rPr>
        <w:t xml:space="preserve"> </w:t>
      </w:r>
      <w:r w:rsidRPr="00CD41B3">
        <w:rPr>
          <w:snapToGrid/>
          <w:spacing w:val="-2"/>
          <w:kern w:val="0"/>
          <w:szCs w:val="22"/>
          <w:lang w:val="en-GB"/>
        </w:rPr>
        <w:t>w</w:t>
      </w:r>
      <w:r w:rsidRPr="00CD41B3">
        <w:rPr>
          <w:snapToGrid/>
          <w:kern w:val="0"/>
          <w:szCs w:val="22"/>
          <w:lang w:val="en-GB"/>
        </w:rPr>
        <w:t>i</w:t>
      </w:r>
      <w:r w:rsidRPr="00CD41B3">
        <w:rPr>
          <w:snapToGrid/>
          <w:spacing w:val="1"/>
          <w:kern w:val="0"/>
          <w:szCs w:val="22"/>
          <w:lang w:val="en-GB"/>
        </w:rPr>
        <w:t>t</w:t>
      </w:r>
      <w:r w:rsidRPr="00CD41B3">
        <w:rPr>
          <w:snapToGrid/>
          <w:kern w:val="0"/>
          <w:szCs w:val="22"/>
          <w:lang w:val="en-GB"/>
        </w:rPr>
        <w:t xml:space="preserve">h </w:t>
      </w:r>
      <w:r w:rsidRPr="00CD41B3">
        <w:rPr>
          <w:snapToGrid/>
          <w:spacing w:val="2"/>
          <w:kern w:val="0"/>
          <w:szCs w:val="22"/>
          <w:lang w:val="en-GB"/>
        </w:rPr>
        <w:t>a</w:t>
      </w:r>
      <w:r w:rsidRPr="00CD41B3">
        <w:rPr>
          <w:snapToGrid/>
          <w:kern w:val="0"/>
          <w:szCs w:val="22"/>
          <w:lang w:val="en-GB"/>
        </w:rPr>
        <w:t>n</w:t>
      </w:r>
      <w:r w:rsidRPr="00CD41B3">
        <w:rPr>
          <w:snapToGrid/>
          <w:spacing w:val="-2"/>
          <w:kern w:val="0"/>
          <w:szCs w:val="22"/>
          <w:lang w:val="en-GB"/>
        </w:rPr>
        <w:t xml:space="preserve"> </w:t>
      </w:r>
      <w:r w:rsidRPr="00CD41B3">
        <w:rPr>
          <w:snapToGrid/>
          <w:spacing w:val="2"/>
          <w:kern w:val="0"/>
          <w:szCs w:val="22"/>
          <w:lang w:val="en-GB"/>
        </w:rPr>
        <w:t>o</w:t>
      </w:r>
      <w:r w:rsidRPr="00CD41B3">
        <w:rPr>
          <w:snapToGrid/>
          <w:kern w:val="0"/>
          <w:szCs w:val="22"/>
          <w:lang w:val="en-GB"/>
        </w:rPr>
        <w:t>rbiti</w:t>
      </w:r>
      <w:r w:rsidRPr="00CD41B3">
        <w:rPr>
          <w:snapToGrid/>
          <w:spacing w:val="-1"/>
          <w:kern w:val="0"/>
          <w:szCs w:val="22"/>
          <w:lang w:val="en-GB"/>
        </w:rPr>
        <w:t>ng</w:t>
      </w:r>
      <w:r w:rsidRPr="00CD41B3">
        <w:rPr>
          <w:snapToGrid/>
          <w:kern w:val="0"/>
          <w:szCs w:val="22"/>
          <w:lang w:val="en-GB"/>
        </w:rPr>
        <w:t>,</w:t>
      </w:r>
      <w:r w:rsidRPr="00CD41B3">
        <w:rPr>
          <w:snapToGrid/>
          <w:spacing w:val="8"/>
          <w:kern w:val="0"/>
          <w:szCs w:val="22"/>
          <w:lang w:val="en-GB"/>
        </w:rPr>
        <w:t xml:space="preserve"> </w:t>
      </w:r>
      <w:r w:rsidRPr="00CD41B3">
        <w:rPr>
          <w:snapToGrid/>
          <w:spacing w:val="-1"/>
          <w:kern w:val="0"/>
          <w:szCs w:val="22"/>
          <w:lang w:val="en-GB"/>
        </w:rPr>
        <w:t>m</w:t>
      </w:r>
      <w:r w:rsidRPr="00CD41B3">
        <w:rPr>
          <w:snapToGrid/>
          <w:spacing w:val="2"/>
          <w:kern w:val="0"/>
          <w:szCs w:val="22"/>
          <w:lang w:val="en-GB"/>
        </w:rPr>
        <w:t>a</w:t>
      </w:r>
      <w:r w:rsidRPr="00CD41B3">
        <w:rPr>
          <w:snapToGrid/>
          <w:spacing w:val="-1"/>
          <w:kern w:val="0"/>
          <w:szCs w:val="22"/>
          <w:lang w:val="en-GB"/>
        </w:rPr>
        <w:t>nn</w:t>
      </w:r>
      <w:r w:rsidRPr="00CD41B3">
        <w:rPr>
          <w:snapToGrid/>
          <w:kern w:val="0"/>
          <w:szCs w:val="22"/>
          <w:lang w:val="en-GB"/>
        </w:rPr>
        <w:t>ed</w:t>
      </w:r>
      <w:r w:rsidRPr="00CD41B3">
        <w:rPr>
          <w:snapToGrid/>
          <w:spacing w:val="8"/>
          <w:kern w:val="0"/>
          <w:szCs w:val="22"/>
          <w:lang w:val="en-GB"/>
        </w:rPr>
        <w:t xml:space="preserve"> </w:t>
      </w:r>
      <w:r w:rsidRPr="00CD41B3">
        <w:rPr>
          <w:snapToGrid/>
          <w:kern w:val="0"/>
          <w:szCs w:val="22"/>
          <w:lang w:val="en-GB"/>
        </w:rPr>
        <w:t>space</w:t>
      </w:r>
      <w:r w:rsidRPr="00CD41B3">
        <w:rPr>
          <w:snapToGrid/>
          <w:spacing w:val="2"/>
          <w:kern w:val="0"/>
          <w:szCs w:val="22"/>
          <w:lang w:val="en-GB"/>
        </w:rPr>
        <w:t xml:space="preserve"> </w:t>
      </w:r>
      <w:r w:rsidRPr="00CD41B3">
        <w:rPr>
          <w:snapToGrid/>
          <w:spacing w:val="-1"/>
          <w:kern w:val="0"/>
          <w:szCs w:val="22"/>
          <w:lang w:val="en-GB"/>
        </w:rPr>
        <w:t>v</w:t>
      </w:r>
      <w:r w:rsidRPr="00CD41B3">
        <w:rPr>
          <w:snapToGrid/>
          <w:spacing w:val="2"/>
          <w:kern w:val="0"/>
          <w:szCs w:val="22"/>
          <w:lang w:val="en-GB"/>
        </w:rPr>
        <w:t>e</w:t>
      </w:r>
      <w:r w:rsidRPr="00CD41B3">
        <w:rPr>
          <w:snapToGrid/>
          <w:spacing w:val="-1"/>
          <w:kern w:val="0"/>
          <w:szCs w:val="22"/>
          <w:lang w:val="en-GB"/>
        </w:rPr>
        <w:t>h</w:t>
      </w:r>
      <w:r w:rsidRPr="00CD41B3">
        <w:rPr>
          <w:snapToGrid/>
          <w:kern w:val="0"/>
          <w:szCs w:val="22"/>
          <w:lang w:val="en-GB"/>
        </w:rPr>
        <w:t>icle.  T</w:t>
      </w:r>
      <w:r w:rsidRPr="00CD41B3">
        <w:rPr>
          <w:snapToGrid/>
          <w:spacing w:val="-1"/>
          <w:kern w:val="0"/>
          <w:szCs w:val="22"/>
          <w:lang w:val="en-GB"/>
        </w:rPr>
        <w:t>h</w:t>
      </w:r>
      <w:r w:rsidRPr="00CD41B3">
        <w:rPr>
          <w:snapToGrid/>
          <w:kern w:val="0"/>
          <w:szCs w:val="22"/>
          <w:lang w:val="en-GB"/>
        </w:rPr>
        <w:t>e</w:t>
      </w:r>
      <w:r w:rsidRPr="00CD41B3">
        <w:rPr>
          <w:snapToGrid/>
          <w:spacing w:val="1"/>
          <w:kern w:val="0"/>
          <w:szCs w:val="22"/>
          <w:lang w:val="en-GB"/>
        </w:rPr>
        <w:t xml:space="preserve"> </w:t>
      </w:r>
      <w:r w:rsidRPr="00CD41B3">
        <w:rPr>
          <w:snapToGrid/>
          <w:kern w:val="0"/>
          <w:szCs w:val="22"/>
          <w:lang w:val="en-GB"/>
        </w:rPr>
        <w:t>po</w:t>
      </w:r>
      <w:r w:rsidRPr="00CD41B3">
        <w:rPr>
          <w:snapToGrid/>
          <w:spacing w:val="-3"/>
          <w:kern w:val="0"/>
          <w:szCs w:val="22"/>
          <w:lang w:val="en-GB"/>
        </w:rPr>
        <w:t>w</w:t>
      </w:r>
      <w:r w:rsidRPr="00CD41B3">
        <w:rPr>
          <w:snapToGrid/>
          <w:kern w:val="0"/>
          <w:szCs w:val="22"/>
          <w:lang w:val="en-GB"/>
        </w:rPr>
        <w:t>er</w:t>
      </w:r>
      <w:r w:rsidRPr="00CD41B3">
        <w:rPr>
          <w:snapToGrid/>
          <w:spacing w:val="5"/>
          <w:kern w:val="0"/>
          <w:szCs w:val="22"/>
          <w:lang w:val="en-GB"/>
        </w:rPr>
        <w:t xml:space="preserve"> </w:t>
      </w:r>
      <w:r w:rsidRPr="00CD41B3">
        <w:rPr>
          <w:snapToGrid/>
          <w:spacing w:val="-1"/>
          <w:kern w:val="0"/>
          <w:szCs w:val="22"/>
          <w:lang w:val="en-GB"/>
        </w:rPr>
        <w:t>f</w:t>
      </w:r>
      <w:r w:rsidRPr="00CD41B3">
        <w:rPr>
          <w:snapToGrid/>
          <w:spacing w:val="1"/>
          <w:kern w:val="0"/>
          <w:szCs w:val="22"/>
          <w:lang w:val="en-GB"/>
        </w:rPr>
        <w:t>l</w:t>
      </w:r>
      <w:r w:rsidRPr="00CD41B3">
        <w:rPr>
          <w:snapToGrid/>
          <w:kern w:val="0"/>
          <w:szCs w:val="22"/>
          <w:lang w:val="en-GB"/>
        </w:rPr>
        <w:t>u</w:t>
      </w:r>
      <w:r w:rsidRPr="00CD41B3">
        <w:rPr>
          <w:snapToGrid/>
          <w:spacing w:val="3"/>
          <w:kern w:val="0"/>
          <w:szCs w:val="22"/>
          <w:lang w:val="en-GB"/>
        </w:rPr>
        <w:t>x</w:t>
      </w:r>
      <w:r w:rsidRPr="00CD41B3">
        <w:rPr>
          <w:snapToGrid/>
          <w:spacing w:val="-1"/>
          <w:kern w:val="0"/>
          <w:szCs w:val="22"/>
          <w:lang w:val="en-GB"/>
        </w:rPr>
        <w:t>-</w:t>
      </w:r>
      <w:r w:rsidRPr="00CD41B3">
        <w:rPr>
          <w:snapToGrid/>
          <w:spacing w:val="1"/>
          <w:kern w:val="0"/>
          <w:szCs w:val="22"/>
          <w:lang w:val="en-GB"/>
        </w:rPr>
        <w:t>d</w:t>
      </w:r>
      <w:r w:rsidRPr="00CD41B3">
        <w:rPr>
          <w:snapToGrid/>
          <w:spacing w:val="2"/>
          <w:kern w:val="0"/>
          <w:szCs w:val="22"/>
          <w:lang w:val="en-GB"/>
        </w:rPr>
        <w:t>e</w:t>
      </w:r>
      <w:r w:rsidRPr="00CD41B3">
        <w:rPr>
          <w:snapToGrid/>
          <w:spacing w:val="-1"/>
          <w:kern w:val="0"/>
          <w:szCs w:val="22"/>
          <w:lang w:val="en-GB"/>
        </w:rPr>
        <w:t>n</w:t>
      </w:r>
      <w:r w:rsidRPr="00CD41B3">
        <w:rPr>
          <w:snapToGrid/>
          <w:kern w:val="0"/>
          <w:szCs w:val="22"/>
          <w:lang w:val="en-GB"/>
        </w:rPr>
        <w:t>si</w:t>
      </w:r>
      <w:r w:rsidRPr="00CD41B3">
        <w:rPr>
          <w:snapToGrid/>
          <w:spacing w:val="1"/>
          <w:kern w:val="0"/>
          <w:szCs w:val="22"/>
          <w:lang w:val="en-GB"/>
        </w:rPr>
        <w:t>t</w:t>
      </w:r>
      <w:r w:rsidRPr="00CD41B3">
        <w:rPr>
          <w:snapToGrid/>
          <w:kern w:val="0"/>
          <w:szCs w:val="22"/>
          <w:lang w:val="en-GB"/>
        </w:rPr>
        <w:t>y</w:t>
      </w:r>
      <w:r w:rsidRPr="00CD41B3">
        <w:rPr>
          <w:snapToGrid/>
          <w:spacing w:val="9"/>
          <w:kern w:val="0"/>
          <w:szCs w:val="22"/>
          <w:lang w:val="en-GB"/>
        </w:rPr>
        <w:t xml:space="preserve"> </w:t>
      </w:r>
      <w:r w:rsidRPr="00CD41B3">
        <w:rPr>
          <w:snapToGrid/>
          <w:kern w:val="0"/>
          <w:szCs w:val="22"/>
          <w:lang w:val="en-GB"/>
        </w:rPr>
        <w:t>at t</w:t>
      </w:r>
      <w:r w:rsidRPr="00CD41B3">
        <w:rPr>
          <w:snapToGrid/>
          <w:spacing w:val="-1"/>
          <w:kern w:val="0"/>
          <w:szCs w:val="22"/>
          <w:lang w:val="en-GB"/>
        </w:rPr>
        <w:t>h</w:t>
      </w:r>
      <w:r w:rsidRPr="00CD41B3">
        <w:rPr>
          <w:snapToGrid/>
          <w:kern w:val="0"/>
          <w:szCs w:val="22"/>
          <w:lang w:val="en-GB"/>
        </w:rPr>
        <w:t>e</w:t>
      </w:r>
      <w:r w:rsidRPr="00CD41B3">
        <w:rPr>
          <w:snapToGrid/>
          <w:spacing w:val="3"/>
          <w:kern w:val="0"/>
          <w:szCs w:val="22"/>
          <w:lang w:val="en-GB"/>
        </w:rPr>
        <w:t xml:space="preserve"> </w:t>
      </w:r>
      <w:r w:rsidRPr="00CD41B3">
        <w:rPr>
          <w:snapToGrid/>
          <w:kern w:val="0"/>
          <w:szCs w:val="22"/>
          <w:lang w:val="en-GB"/>
        </w:rPr>
        <w:t>s</w:t>
      </w:r>
      <w:r w:rsidRPr="00CD41B3">
        <w:rPr>
          <w:snapToGrid/>
          <w:spacing w:val="-1"/>
          <w:kern w:val="0"/>
          <w:szCs w:val="22"/>
          <w:lang w:val="en-GB"/>
        </w:rPr>
        <w:t>u</w:t>
      </w:r>
      <w:r w:rsidRPr="00CD41B3">
        <w:rPr>
          <w:snapToGrid/>
          <w:spacing w:val="2"/>
          <w:kern w:val="0"/>
          <w:szCs w:val="22"/>
          <w:lang w:val="en-GB"/>
        </w:rPr>
        <w:t>r</w:t>
      </w:r>
      <w:r w:rsidRPr="00CD41B3">
        <w:rPr>
          <w:snapToGrid/>
          <w:spacing w:val="-1"/>
          <w:kern w:val="0"/>
          <w:szCs w:val="22"/>
          <w:lang w:val="en-GB"/>
        </w:rPr>
        <w:t>f</w:t>
      </w:r>
      <w:r w:rsidRPr="00CD41B3">
        <w:rPr>
          <w:snapToGrid/>
          <w:kern w:val="0"/>
          <w:szCs w:val="22"/>
          <w:lang w:val="en-GB"/>
        </w:rPr>
        <w:t>ace</w:t>
      </w:r>
      <w:r w:rsidRPr="00CD41B3">
        <w:rPr>
          <w:snapToGrid/>
          <w:spacing w:val="5"/>
          <w:kern w:val="0"/>
          <w:szCs w:val="22"/>
          <w:lang w:val="en-GB"/>
        </w:rPr>
        <w:t xml:space="preserve"> </w:t>
      </w:r>
      <w:r w:rsidRPr="00CD41B3">
        <w:rPr>
          <w:snapToGrid/>
          <w:kern w:val="0"/>
          <w:szCs w:val="22"/>
          <w:lang w:val="en-GB"/>
        </w:rPr>
        <w:t>of</w:t>
      </w:r>
      <w:r w:rsidRPr="00CD41B3">
        <w:rPr>
          <w:snapToGrid/>
          <w:spacing w:val="-1"/>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 Ear</w:t>
      </w:r>
      <w:r w:rsidRPr="00CD41B3">
        <w:rPr>
          <w:snapToGrid/>
          <w:spacing w:val="2"/>
          <w:kern w:val="0"/>
          <w:szCs w:val="22"/>
          <w:lang w:val="en-GB"/>
        </w:rPr>
        <w:t>t</w:t>
      </w:r>
      <w:r w:rsidRPr="00CD41B3">
        <w:rPr>
          <w:snapToGrid/>
          <w:kern w:val="0"/>
          <w:szCs w:val="22"/>
          <w:lang w:val="en-GB"/>
        </w:rPr>
        <w:t>h</w:t>
      </w:r>
      <w:r w:rsidRPr="00CD41B3">
        <w:rPr>
          <w:snapToGrid/>
          <w:spacing w:val="1"/>
          <w:kern w:val="0"/>
          <w:szCs w:val="22"/>
          <w:lang w:val="en-GB"/>
        </w:rPr>
        <w:t xml:space="preserve"> </w:t>
      </w:r>
      <w:r w:rsidRPr="00CD41B3">
        <w:rPr>
          <w:snapToGrid/>
          <w:w w:val="102"/>
          <w:kern w:val="0"/>
          <w:szCs w:val="22"/>
          <w:lang w:val="en-GB"/>
        </w:rPr>
        <w:t>prod</w:t>
      </w:r>
      <w:r w:rsidRPr="00CD41B3">
        <w:rPr>
          <w:snapToGrid/>
          <w:spacing w:val="-1"/>
          <w:w w:val="102"/>
          <w:kern w:val="0"/>
          <w:szCs w:val="22"/>
          <w:lang w:val="en-GB"/>
        </w:rPr>
        <w:t>u</w:t>
      </w:r>
      <w:r w:rsidRPr="00CD41B3">
        <w:rPr>
          <w:snapToGrid/>
          <w:w w:val="102"/>
          <w:kern w:val="0"/>
          <w:szCs w:val="22"/>
          <w:lang w:val="en-GB"/>
        </w:rPr>
        <w:t xml:space="preserve">ced </w:t>
      </w:r>
      <w:r w:rsidRPr="00CD41B3">
        <w:rPr>
          <w:snapToGrid/>
          <w:kern w:val="0"/>
          <w:szCs w:val="22"/>
          <w:lang w:val="en-GB"/>
        </w:rPr>
        <w:t>by</w:t>
      </w:r>
      <w:r w:rsidRPr="00CD41B3">
        <w:rPr>
          <w:snapToGrid/>
          <w:spacing w:val="-7"/>
          <w:kern w:val="0"/>
          <w:szCs w:val="22"/>
          <w:lang w:val="en-GB"/>
        </w:rPr>
        <w:t xml:space="preserve"> </w:t>
      </w:r>
      <w:r w:rsidRPr="00CD41B3">
        <w:rPr>
          <w:snapToGrid/>
          <w:spacing w:val="2"/>
          <w:kern w:val="0"/>
          <w:szCs w:val="22"/>
          <w:lang w:val="en-GB"/>
        </w:rPr>
        <w:t>e</w:t>
      </w:r>
      <w:r w:rsidRPr="00CD41B3">
        <w:rPr>
          <w:snapToGrid/>
          <w:spacing w:val="-1"/>
          <w:kern w:val="0"/>
          <w:szCs w:val="22"/>
          <w:lang w:val="en-GB"/>
        </w:rPr>
        <w:t>m</w:t>
      </w:r>
      <w:r w:rsidRPr="00CD41B3">
        <w:rPr>
          <w:snapToGrid/>
          <w:spacing w:val="1"/>
          <w:kern w:val="0"/>
          <w:szCs w:val="22"/>
          <w:lang w:val="en-GB"/>
        </w:rPr>
        <w:t>i</w:t>
      </w:r>
      <w:r w:rsidRPr="00CD41B3">
        <w:rPr>
          <w:snapToGrid/>
          <w:kern w:val="0"/>
          <w:szCs w:val="22"/>
          <w:lang w:val="en-GB"/>
        </w:rPr>
        <w:t>ssi</w:t>
      </w:r>
      <w:r w:rsidRPr="00CD41B3">
        <w:rPr>
          <w:snapToGrid/>
          <w:spacing w:val="2"/>
          <w:kern w:val="0"/>
          <w:szCs w:val="22"/>
          <w:lang w:val="en-GB"/>
        </w:rPr>
        <w:t>o</w:t>
      </w:r>
      <w:r w:rsidRPr="00CD41B3">
        <w:rPr>
          <w:snapToGrid/>
          <w:spacing w:val="-1"/>
          <w:kern w:val="0"/>
          <w:szCs w:val="22"/>
          <w:lang w:val="en-GB"/>
        </w:rPr>
        <w:t>n</w:t>
      </w:r>
      <w:r w:rsidRPr="00CD41B3">
        <w:rPr>
          <w:snapToGrid/>
          <w:kern w:val="0"/>
          <w:szCs w:val="22"/>
          <w:lang w:val="en-GB"/>
        </w:rPr>
        <w:t>s</w:t>
      </w:r>
      <w:r w:rsidRPr="00CD41B3">
        <w:rPr>
          <w:snapToGrid/>
          <w:spacing w:val="5"/>
          <w:kern w:val="0"/>
          <w:szCs w:val="22"/>
          <w:lang w:val="en-GB"/>
        </w:rPr>
        <w:t xml:space="preserve"> </w:t>
      </w:r>
      <w:r w:rsidRPr="00CD41B3">
        <w:rPr>
          <w:snapToGrid/>
          <w:spacing w:val="-1"/>
          <w:kern w:val="0"/>
          <w:szCs w:val="22"/>
          <w:lang w:val="en-GB"/>
        </w:rPr>
        <w:t>f</w:t>
      </w:r>
      <w:r w:rsidRPr="00CD41B3">
        <w:rPr>
          <w:snapToGrid/>
          <w:kern w:val="0"/>
          <w:szCs w:val="22"/>
          <w:lang w:val="en-GB"/>
        </w:rPr>
        <w:t>r</w:t>
      </w:r>
      <w:r w:rsidRPr="00CD41B3">
        <w:rPr>
          <w:snapToGrid/>
          <w:spacing w:val="2"/>
          <w:kern w:val="0"/>
          <w:szCs w:val="22"/>
          <w:lang w:val="en-GB"/>
        </w:rPr>
        <w:t>o</w:t>
      </w:r>
      <w:r w:rsidRPr="00CD41B3">
        <w:rPr>
          <w:snapToGrid/>
          <w:kern w:val="0"/>
          <w:szCs w:val="22"/>
          <w:lang w:val="en-GB"/>
        </w:rPr>
        <w:t>m</w:t>
      </w:r>
      <w:r w:rsidRPr="00CD41B3">
        <w:rPr>
          <w:snapToGrid/>
          <w:spacing w:val="-5"/>
          <w:kern w:val="0"/>
          <w:szCs w:val="22"/>
          <w:lang w:val="en-GB"/>
        </w:rPr>
        <w:t xml:space="preserve"> </w:t>
      </w:r>
      <w:r w:rsidRPr="00CD41B3">
        <w:rPr>
          <w:snapToGrid/>
          <w:kern w:val="0"/>
          <w:szCs w:val="22"/>
          <w:lang w:val="en-GB"/>
        </w:rPr>
        <w:t>trans</w:t>
      </w:r>
      <w:r w:rsidRPr="00CD41B3">
        <w:rPr>
          <w:snapToGrid/>
          <w:spacing w:val="-1"/>
          <w:kern w:val="0"/>
          <w:szCs w:val="22"/>
          <w:lang w:val="en-GB"/>
        </w:rPr>
        <w:t>m</w:t>
      </w:r>
      <w:r w:rsidRPr="00CD41B3">
        <w:rPr>
          <w:snapToGrid/>
          <w:kern w:val="0"/>
          <w:szCs w:val="22"/>
          <w:lang w:val="en-GB"/>
        </w:rPr>
        <w:t>itting</w:t>
      </w:r>
      <w:r w:rsidRPr="00CD41B3">
        <w:rPr>
          <w:snapToGrid/>
          <w:spacing w:val="6"/>
          <w:kern w:val="0"/>
          <w:szCs w:val="22"/>
          <w:lang w:val="en-GB"/>
        </w:rPr>
        <w:t xml:space="preserve"> </w:t>
      </w:r>
      <w:r w:rsidRPr="00CD41B3">
        <w:rPr>
          <w:snapToGrid/>
          <w:kern w:val="0"/>
          <w:szCs w:val="22"/>
          <w:lang w:val="en-GB"/>
        </w:rPr>
        <w:t>stati</w:t>
      </w:r>
      <w:r w:rsidRPr="00CD41B3">
        <w:rPr>
          <w:snapToGrid/>
          <w:spacing w:val="2"/>
          <w:kern w:val="0"/>
          <w:szCs w:val="22"/>
          <w:lang w:val="en-GB"/>
        </w:rPr>
        <w:t>o</w:t>
      </w:r>
      <w:r w:rsidRPr="00CD41B3">
        <w:rPr>
          <w:snapToGrid/>
          <w:spacing w:val="-1"/>
          <w:kern w:val="0"/>
          <w:szCs w:val="22"/>
          <w:lang w:val="en-GB"/>
        </w:rPr>
        <w:t>n</w:t>
      </w:r>
      <w:r w:rsidRPr="00CD41B3">
        <w:rPr>
          <w:snapToGrid/>
          <w:kern w:val="0"/>
          <w:szCs w:val="22"/>
          <w:lang w:val="en-GB"/>
        </w:rPr>
        <w:t>s</w:t>
      </w:r>
      <w:r w:rsidRPr="00CD41B3">
        <w:rPr>
          <w:snapToGrid/>
          <w:spacing w:val="1"/>
          <w:kern w:val="0"/>
          <w:szCs w:val="22"/>
          <w:lang w:val="en-GB"/>
        </w:rPr>
        <w:t xml:space="preserve"> </w:t>
      </w:r>
      <w:r w:rsidRPr="00CD41B3">
        <w:rPr>
          <w:snapToGrid/>
          <w:kern w:val="0"/>
          <w:szCs w:val="22"/>
          <w:lang w:val="en-GB"/>
        </w:rPr>
        <w:t>of</w:t>
      </w:r>
      <w:r w:rsidRPr="00CD41B3">
        <w:rPr>
          <w:snapToGrid/>
          <w:spacing w:val="-6"/>
          <w:kern w:val="0"/>
          <w:szCs w:val="22"/>
          <w:lang w:val="en-GB"/>
        </w:rPr>
        <w:t xml:space="preserve"> </w:t>
      </w:r>
      <w:r w:rsidRPr="00CD41B3">
        <w:rPr>
          <w:snapToGrid/>
          <w:spacing w:val="1"/>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4"/>
          <w:kern w:val="0"/>
          <w:szCs w:val="22"/>
          <w:lang w:val="en-GB"/>
        </w:rPr>
        <w:t xml:space="preserve"> </w:t>
      </w:r>
      <w:r w:rsidRPr="00CD41B3">
        <w:rPr>
          <w:snapToGrid/>
          <w:spacing w:val="2"/>
          <w:kern w:val="0"/>
          <w:szCs w:val="22"/>
          <w:lang w:val="en-GB"/>
        </w:rPr>
        <w:t>s</w:t>
      </w:r>
      <w:r w:rsidRPr="00CD41B3">
        <w:rPr>
          <w:snapToGrid/>
          <w:spacing w:val="1"/>
          <w:kern w:val="0"/>
          <w:szCs w:val="22"/>
          <w:lang w:val="en-GB"/>
        </w:rPr>
        <w:t>p</w:t>
      </w:r>
      <w:r w:rsidRPr="00CD41B3">
        <w:rPr>
          <w:snapToGrid/>
          <w:kern w:val="0"/>
          <w:szCs w:val="22"/>
          <w:lang w:val="en-GB"/>
        </w:rPr>
        <w:t>ace</w:t>
      </w:r>
      <w:r w:rsidRPr="00CD41B3">
        <w:rPr>
          <w:snapToGrid/>
          <w:spacing w:val="-1"/>
          <w:kern w:val="0"/>
          <w:szCs w:val="22"/>
          <w:lang w:val="en-GB"/>
        </w:rPr>
        <w:t xml:space="preserve"> </w:t>
      </w:r>
      <w:r w:rsidRPr="00CD41B3">
        <w:rPr>
          <w:snapToGrid/>
          <w:kern w:val="0"/>
          <w:szCs w:val="22"/>
          <w:lang w:val="en-GB"/>
        </w:rPr>
        <w:t>research</w:t>
      </w:r>
      <w:r w:rsidRPr="00CD41B3">
        <w:rPr>
          <w:snapToGrid/>
          <w:spacing w:val="1"/>
          <w:kern w:val="0"/>
          <w:szCs w:val="22"/>
          <w:lang w:val="en-GB"/>
        </w:rPr>
        <w:t xml:space="preserve"> </w:t>
      </w:r>
      <w:r w:rsidRPr="00CD41B3">
        <w:rPr>
          <w:snapToGrid/>
          <w:kern w:val="0"/>
          <w:szCs w:val="22"/>
          <w:lang w:val="en-GB"/>
        </w:rPr>
        <w:t>ser</w:t>
      </w:r>
      <w:r w:rsidRPr="00CD41B3">
        <w:rPr>
          <w:snapToGrid/>
          <w:spacing w:val="-1"/>
          <w:kern w:val="0"/>
          <w:szCs w:val="22"/>
          <w:lang w:val="en-GB"/>
        </w:rPr>
        <w:t>v</w:t>
      </w:r>
      <w:r w:rsidRPr="00CD41B3">
        <w:rPr>
          <w:snapToGrid/>
          <w:kern w:val="0"/>
          <w:szCs w:val="22"/>
          <w:lang w:val="en-GB"/>
        </w:rPr>
        <w:t>ice</w:t>
      </w:r>
      <w:r w:rsidRPr="00CD41B3">
        <w:rPr>
          <w:snapToGrid/>
          <w:spacing w:val="1"/>
          <w:kern w:val="0"/>
          <w:szCs w:val="22"/>
          <w:lang w:val="en-GB"/>
        </w:rPr>
        <w:t xml:space="preserve"> </w:t>
      </w:r>
      <w:r w:rsidRPr="00CD41B3">
        <w:rPr>
          <w:snapToGrid/>
          <w:kern w:val="0"/>
          <w:szCs w:val="22"/>
          <w:lang w:val="en-GB"/>
        </w:rPr>
        <w:t>(spac</w:t>
      </w:r>
      <w:r w:rsidRPr="00CD41B3">
        <w:rPr>
          <w:snapToGrid/>
          <w:spacing w:val="2"/>
          <w:kern w:val="0"/>
          <w:szCs w:val="22"/>
          <w:lang w:val="en-GB"/>
        </w:rPr>
        <w:t>e</w:t>
      </w:r>
      <w:r w:rsidRPr="00CD41B3">
        <w:rPr>
          <w:snapToGrid/>
          <w:spacing w:val="-1"/>
          <w:kern w:val="0"/>
          <w:szCs w:val="22"/>
          <w:lang w:val="en-GB"/>
        </w:rPr>
        <w:t>-</w:t>
      </w:r>
      <w:r w:rsidRPr="00CD41B3">
        <w:rPr>
          <w:snapToGrid/>
          <w:kern w:val="0"/>
          <w:szCs w:val="22"/>
          <w:lang w:val="en-GB"/>
        </w:rPr>
        <w:t>t</w:t>
      </w:r>
      <w:r w:rsidRPr="00CD41B3">
        <w:rPr>
          <w:snapToGrid/>
          <w:spacing w:val="3"/>
          <w:kern w:val="0"/>
          <w:szCs w:val="22"/>
          <w:lang w:val="en-GB"/>
        </w:rPr>
        <w:t>o</w:t>
      </w:r>
      <w:r w:rsidRPr="00CD41B3">
        <w:rPr>
          <w:snapToGrid/>
          <w:spacing w:val="-1"/>
          <w:kern w:val="0"/>
          <w:szCs w:val="22"/>
          <w:lang w:val="en-GB"/>
        </w:rPr>
        <w:t>-</w:t>
      </w:r>
      <w:r w:rsidRPr="00CD41B3">
        <w:rPr>
          <w:snapToGrid/>
          <w:kern w:val="0"/>
          <w:szCs w:val="22"/>
          <w:lang w:val="en-GB"/>
        </w:rPr>
        <w:t>s</w:t>
      </w:r>
      <w:r w:rsidRPr="00CD41B3">
        <w:rPr>
          <w:snapToGrid/>
          <w:spacing w:val="1"/>
          <w:kern w:val="0"/>
          <w:szCs w:val="22"/>
          <w:lang w:val="en-GB"/>
        </w:rPr>
        <w:t>p</w:t>
      </w:r>
      <w:r w:rsidRPr="00CD41B3">
        <w:rPr>
          <w:snapToGrid/>
          <w:kern w:val="0"/>
          <w:szCs w:val="22"/>
          <w:lang w:val="en-GB"/>
        </w:rPr>
        <w:t>ace)</w:t>
      </w:r>
      <w:r w:rsidRPr="00CD41B3">
        <w:rPr>
          <w:snapToGrid/>
          <w:spacing w:val="11"/>
          <w:kern w:val="0"/>
          <w:szCs w:val="22"/>
          <w:lang w:val="en-GB"/>
        </w:rPr>
        <w:t xml:space="preserve"> </w:t>
      </w:r>
      <w:r w:rsidRPr="00CD41B3">
        <w:rPr>
          <w:snapToGrid/>
          <w:kern w:val="0"/>
          <w:szCs w:val="22"/>
          <w:lang w:val="en-GB"/>
        </w:rPr>
        <w:t>in</w:t>
      </w:r>
      <w:r w:rsidRPr="00CD41B3">
        <w:rPr>
          <w:snapToGrid/>
          <w:spacing w:val="-6"/>
          <w:kern w:val="0"/>
          <w:szCs w:val="22"/>
          <w:lang w:val="en-GB"/>
        </w:rPr>
        <w:t xml:space="preserve"> </w:t>
      </w:r>
      <w:r w:rsidRPr="00CD41B3">
        <w:rPr>
          <w:snapToGrid/>
          <w:spacing w:val="1"/>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2"/>
          <w:kern w:val="0"/>
          <w:szCs w:val="22"/>
          <w:lang w:val="en-GB"/>
        </w:rPr>
        <w:t xml:space="preserve"> </w:t>
      </w:r>
      <w:r w:rsidRPr="00CD41B3">
        <w:rPr>
          <w:snapToGrid/>
          <w:spacing w:val="-1"/>
          <w:kern w:val="0"/>
          <w:szCs w:val="22"/>
          <w:lang w:val="en-GB"/>
        </w:rPr>
        <w:t>f</w:t>
      </w:r>
      <w:r w:rsidRPr="00CD41B3">
        <w:rPr>
          <w:snapToGrid/>
          <w:kern w:val="0"/>
          <w:szCs w:val="22"/>
          <w:lang w:val="en-GB"/>
        </w:rPr>
        <w:t>req</w:t>
      </w:r>
      <w:r w:rsidRPr="00CD41B3">
        <w:rPr>
          <w:snapToGrid/>
          <w:spacing w:val="-1"/>
          <w:kern w:val="0"/>
          <w:szCs w:val="22"/>
          <w:lang w:val="en-GB"/>
        </w:rPr>
        <w:t>u</w:t>
      </w:r>
      <w:r w:rsidRPr="00CD41B3">
        <w:rPr>
          <w:snapToGrid/>
          <w:kern w:val="0"/>
          <w:szCs w:val="22"/>
          <w:lang w:val="en-GB"/>
        </w:rPr>
        <w:t>e</w:t>
      </w:r>
      <w:r w:rsidRPr="00CD41B3">
        <w:rPr>
          <w:snapToGrid/>
          <w:spacing w:val="-1"/>
          <w:kern w:val="0"/>
          <w:szCs w:val="22"/>
          <w:lang w:val="en-GB"/>
        </w:rPr>
        <w:t>n</w:t>
      </w:r>
      <w:r w:rsidRPr="00CD41B3">
        <w:rPr>
          <w:snapToGrid/>
          <w:spacing w:val="2"/>
          <w:kern w:val="0"/>
          <w:szCs w:val="22"/>
          <w:lang w:val="en-GB"/>
        </w:rPr>
        <w:t>c</w:t>
      </w:r>
      <w:r w:rsidRPr="00CD41B3">
        <w:rPr>
          <w:snapToGrid/>
          <w:kern w:val="0"/>
          <w:szCs w:val="22"/>
          <w:lang w:val="en-GB"/>
        </w:rPr>
        <w:t>y</w:t>
      </w:r>
      <w:r w:rsidRPr="00CD41B3">
        <w:rPr>
          <w:snapToGrid/>
          <w:spacing w:val="3"/>
          <w:kern w:val="0"/>
          <w:szCs w:val="22"/>
          <w:lang w:val="en-GB"/>
        </w:rPr>
        <w:t xml:space="preserve"> </w:t>
      </w:r>
      <w:r w:rsidRPr="00CD41B3">
        <w:rPr>
          <w:snapToGrid/>
          <w:kern w:val="0"/>
          <w:szCs w:val="22"/>
          <w:lang w:val="en-GB"/>
        </w:rPr>
        <w:t>ba</w:t>
      </w:r>
      <w:r w:rsidRPr="00CD41B3">
        <w:rPr>
          <w:snapToGrid/>
          <w:spacing w:val="-1"/>
          <w:kern w:val="0"/>
          <w:szCs w:val="22"/>
          <w:lang w:val="en-GB"/>
        </w:rPr>
        <w:t>n</w:t>
      </w:r>
      <w:r w:rsidRPr="00CD41B3">
        <w:rPr>
          <w:snapToGrid/>
          <w:kern w:val="0"/>
          <w:szCs w:val="22"/>
          <w:lang w:val="en-GB"/>
        </w:rPr>
        <w:t>d</w:t>
      </w:r>
      <w:r w:rsidRPr="00CD41B3">
        <w:rPr>
          <w:snapToGrid/>
          <w:spacing w:val="-2"/>
          <w:kern w:val="0"/>
          <w:szCs w:val="22"/>
          <w:lang w:val="en-GB"/>
        </w:rPr>
        <w:t xml:space="preserve"> </w:t>
      </w:r>
      <w:r w:rsidRPr="00CD41B3">
        <w:rPr>
          <w:snapToGrid/>
          <w:kern w:val="0"/>
          <w:szCs w:val="22"/>
          <w:lang w:val="en-GB"/>
        </w:rPr>
        <w:t>41</w:t>
      </w:r>
      <w:r w:rsidRPr="00CD41B3">
        <w:rPr>
          <w:snapToGrid/>
          <w:spacing w:val="3"/>
          <w:kern w:val="0"/>
          <w:szCs w:val="22"/>
          <w:lang w:val="en-GB"/>
        </w:rPr>
        <w:t>0</w:t>
      </w:r>
      <w:r w:rsidRPr="00CD41B3">
        <w:rPr>
          <w:snapToGrid/>
          <w:spacing w:val="-1"/>
          <w:kern w:val="0"/>
          <w:szCs w:val="22"/>
          <w:lang w:val="en-GB"/>
        </w:rPr>
        <w:t>-</w:t>
      </w:r>
      <w:r w:rsidRPr="00CD41B3">
        <w:rPr>
          <w:snapToGrid/>
          <w:kern w:val="0"/>
          <w:szCs w:val="22"/>
          <w:lang w:val="en-GB"/>
        </w:rPr>
        <w:t>420</w:t>
      </w:r>
      <w:r w:rsidRPr="00CD41B3">
        <w:rPr>
          <w:snapToGrid/>
          <w:spacing w:val="11"/>
          <w:kern w:val="0"/>
          <w:szCs w:val="22"/>
          <w:lang w:val="en-GB"/>
        </w:rPr>
        <w:t xml:space="preserve"> </w:t>
      </w:r>
      <w:r w:rsidRPr="00CD41B3">
        <w:rPr>
          <w:snapToGrid/>
          <w:w w:val="102"/>
          <w:kern w:val="0"/>
          <w:szCs w:val="22"/>
          <w:lang w:val="en-GB"/>
        </w:rPr>
        <w:t xml:space="preserve">MHz </w:t>
      </w:r>
      <w:r w:rsidRPr="00CD41B3">
        <w:rPr>
          <w:snapToGrid/>
          <w:kern w:val="0"/>
          <w:szCs w:val="22"/>
          <w:lang w:val="en-GB"/>
        </w:rPr>
        <w:t>s</w:t>
      </w:r>
      <w:r w:rsidRPr="00CD41B3">
        <w:rPr>
          <w:snapToGrid/>
          <w:spacing w:val="-1"/>
          <w:kern w:val="0"/>
          <w:szCs w:val="22"/>
          <w:lang w:val="en-GB"/>
        </w:rPr>
        <w:t>h</w:t>
      </w:r>
      <w:r w:rsidRPr="00CD41B3">
        <w:rPr>
          <w:snapToGrid/>
          <w:kern w:val="0"/>
          <w:szCs w:val="22"/>
          <w:lang w:val="en-GB"/>
        </w:rPr>
        <w:t>all</w:t>
      </w:r>
      <w:r w:rsidRPr="00CD41B3">
        <w:rPr>
          <w:snapToGrid/>
          <w:spacing w:val="18"/>
          <w:kern w:val="0"/>
          <w:szCs w:val="22"/>
          <w:lang w:val="en-GB"/>
        </w:rPr>
        <w:t xml:space="preserve"> </w:t>
      </w:r>
      <w:r w:rsidRPr="00CD41B3">
        <w:rPr>
          <w:snapToGrid/>
          <w:spacing w:val="-1"/>
          <w:kern w:val="0"/>
          <w:szCs w:val="22"/>
          <w:lang w:val="en-GB"/>
        </w:rPr>
        <w:t>n</w:t>
      </w:r>
      <w:r w:rsidRPr="00CD41B3">
        <w:rPr>
          <w:snapToGrid/>
          <w:spacing w:val="1"/>
          <w:kern w:val="0"/>
          <w:szCs w:val="22"/>
          <w:lang w:val="en-GB"/>
        </w:rPr>
        <w:t>o</w:t>
      </w:r>
      <w:r w:rsidRPr="00CD41B3">
        <w:rPr>
          <w:snapToGrid/>
          <w:kern w:val="0"/>
          <w:szCs w:val="22"/>
          <w:lang w:val="en-GB"/>
        </w:rPr>
        <w:t>t</w:t>
      </w:r>
      <w:r w:rsidRPr="00CD41B3">
        <w:rPr>
          <w:snapToGrid/>
          <w:spacing w:val="15"/>
          <w:kern w:val="0"/>
          <w:szCs w:val="22"/>
          <w:lang w:val="en-GB"/>
        </w:rPr>
        <w:t xml:space="preserve"> </w:t>
      </w:r>
      <w:r w:rsidRPr="00CD41B3">
        <w:rPr>
          <w:snapToGrid/>
          <w:kern w:val="0"/>
          <w:szCs w:val="22"/>
          <w:lang w:val="en-GB"/>
        </w:rPr>
        <w:t xml:space="preserve">exceed –153 dB(W/m²) for 0° </w:t>
      </w:r>
      <w:r w:rsidRPr="00CD41B3">
        <w:rPr>
          <w:rFonts w:ascii="Symbol" w:hAnsi="Symbol"/>
          <w:snapToGrid/>
          <w:kern w:val="0"/>
          <w:szCs w:val="22"/>
          <w:lang w:val="en-GB"/>
        </w:rPr>
        <w:sym w:font="Symbol" w:char="F0A3"/>
      </w:r>
      <w:r w:rsidRPr="00CD41B3">
        <w:rPr>
          <w:snapToGrid/>
          <w:kern w:val="0"/>
          <w:szCs w:val="22"/>
          <w:lang w:val="en-GB"/>
        </w:rPr>
        <w:t xml:space="preserve"> </w:t>
      </w:r>
      <w:r w:rsidRPr="00CD41B3">
        <w:rPr>
          <w:rFonts w:ascii="Symbol" w:hAnsi="Symbol"/>
          <w:snapToGrid/>
          <w:kern w:val="0"/>
          <w:szCs w:val="22"/>
          <w:lang w:val="en-GB"/>
        </w:rPr>
        <w:sym w:font="Symbol" w:char="F064"/>
      </w:r>
      <w:r w:rsidRPr="00CD41B3">
        <w:rPr>
          <w:snapToGrid/>
          <w:kern w:val="0"/>
          <w:szCs w:val="22"/>
          <w:lang w:val="en-GB"/>
        </w:rPr>
        <w:t xml:space="preserve"> </w:t>
      </w:r>
      <w:r w:rsidRPr="00CD41B3">
        <w:rPr>
          <w:rFonts w:ascii="Symbol" w:hAnsi="Symbol"/>
          <w:snapToGrid/>
          <w:kern w:val="0"/>
          <w:szCs w:val="22"/>
          <w:lang w:val="en-GB"/>
        </w:rPr>
        <w:sym w:font="Symbol" w:char="F0A3"/>
      </w:r>
      <w:r w:rsidRPr="00CD41B3">
        <w:rPr>
          <w:rFonts w:eastAsia="PMingLiU"/>
          <w:snapToGrid/>
          <w:kern w:val="0"/>
          <w:szCs w:val="22"/>
          <w:lang w:val="en-GB"/>
        </w:rPr>
        <w:t xml:space="preserve"> </w:t>
      </w:r>
      <w:r w:rsidRPr="00CD41B3">
        <w:rPr>
          <w:snapToGrid/>
          <w:kern w:val="0"/>
          <w:szCs w:val="22"/>
          <w:lang w:val="en-GB"/>
        </w:rPr>
        <w:t>5°,    –153 + 0.077 (</w:t>
      </w:r>
      <w:r w:rsidRPr="00CD41B3">
        <w:rPr>
          <w:rFonts w:ascii="Symbol" w:hAnsi="Symbol"/>
          <w:snapToGrid/>
          <w:kern w:val="0"/>
          <w:szCs w:val="22"/>
          <w:lang w:val="en-GB"/>
        </w:rPr>
        <w:sym w:font="Symbol" w:char="F064"/>
      </w:r>
      <w:r w:rsidRPr="00CD41B3">
        <w:rPr>
          <w:snapToGrid/>
          <w:kern w:val="0"/>
          <w:szCs w:val="22"/>
          <w:lang w:val="en-GB"/>
        </w:rPr>
        <w:t xml:space="preserve"> – 5) dB(W/m²) for 5° </w:t>
      </w:r>
      <w:r w:rsidRPr="00CD41B3">
        <w:rPr>
          <w:rFonts w:ascii="Symbol" w:hAnsi="Symbol"/>
          <w:snapToGrid/>
          <w:kern w:val="0"/>
          <w:szCs w:val="22"/>
          <w:lang w:val="en-GB"/>
        </w:rPr>
        <w:sym w:font="Symbol" w:char="F0A3"/>
      </w:r>
      <w:r w:rsidRPr="00CD41B3">
        <w:rPr>
          <w:snapToGrid/>
          <w:kern w:val="0"/>
          <w:szCs w:val="22"/>
          <w:lang w:val="en-GB"/>
        </w:rPr>
        <w:t xml:space="preserve"> </w:t>
      </w:r>
      <w:r w:rsidRPr="00CD41B3">
        <w:rPr>
          <w:rFonts w:ascii="Symbol" w:hAnsi="Symbol"/>
          <w:snapToGrid/>
          <w:kern w:val="0"/>
          <w:szCs w:val="22"/>
          <w:lang w:val="en-GB"/>
        </w:rPr>
        <w:sym w:font="Symbol" w:char="F064"/>
      </w:r>
      <w:r w:rsidRPr="00CD41B3">
        <w:rPr>
          <w:snapToGrid/>
          <w:kern w:val="0"/>
          <w:szCs w:val="22"/>
          <w:lang w:val="en-GB"/>
        </w:rPr>
        <w:t xml:space="preserve"> </w:t>
      </w:r>
      <w:r w:rsidRPr="00CD41B3">
        <w:rPr>
          <w:rFonts w:ascii="Symbol" w:hAnsi="Symbol"/>
          <w:snapToGrid/>
          <w:kern w:val="0"/>
          <w:szCs w:val="22"/>
          <w:lang w:val="en-GB"/>
        </w:rPr>
        <w:sym w:font="Symbol" w:char="F0A3"/>
      </w:r>
      <w:r w:rsidRPr="00CD41B3">
        <w:rPr>
          <w:rFonts w:eastAsia="PMingLiU"/>
          <w:snapToGrid/>
          <w:kern w:val="0"/>
          <w:szCs w:val="22"/>
          <w:lang w:val="en-GB"/>
        </w:rPr>
        <w:t xml:space="preserve"> </w:t>
      </w:r>
      <w:r w:rsidRPr="00CD41B3">
        <w:rPr>
          <w:snapToGrid/>
          <w:kern w:val="0"/>
          <w:szCs w:val="22"/>
          <w:lang w:val="en-GB"/>
        </w:rPr>
        <w:t xml:space="preserve">70° and –148 dB(W/m²) for 70° </w:t>
      </w:r>
      <w:r w:rsidRPr="00CD41B3">
        <w:rPr>
          <w:rFonts w:ascii="Symbol" w:hAnsi="Symbol"/>
          <w:snapToGrid/>
          <w:kern w:val="0"/>
          <w:szCs w:val="22"/>
          <w:lang w:val="en-GB"/>
        </w:rPr>
        <w:sym w:font="Symbol" w:char="F0A3"/>
      </w:r>
      <w:r w:rsidRPr="00CD41B3">
        <w:rPr>
          <w:snapToGrid/>
          <w:kern w:val="0"/>
          <w:szCs w:val="22"/>
          <w:lang w:val="en-GB"/>
        </w:rPr>
        <w:t xml:space="preserve"> </w:t>
      </w:r>
      <w:r w:rsidRPr="00CD41B3">
        <w:rPr>
          <w:rFonts w:ascii="Symbol" w:hAnsi="Symbol"/>
          <w:snapToGrid/>
          <w:kern w:val="0"/>
          <w:szCs w:val="22"/>
          <w:lang w:val="en-GB"/>
        </w:rPr>
        <w:sym w:font="Symbol" w:char="F064"/>
      </w:r>
      <w:r w:rsidRPr="00CD41B3">
        <w:rPr>
          <w:snapToGrid/>
          <w:kern w:val="0"/>
          <w:szCs w:val="22"/>
          <w:lang w:val="en-GB"/>
        </w:rPr>
        <w:t xml:space="preserve"> </w:t>
      </w:r>
      <w:r w:rsidRPr="00CD41B3">
        <w:rPr>
          <w:rFonts w:ascii="Symbol" w:hAnsi="Symbol"/>
          <w:snapToGrid/>
          <w:kern w:val="0"/>
          <w:szCs w:val="22"/>
          <w:lang w:val="en-GB"/>
        </w:rPr>
        <w:sym w:font="Symbol" w:char="F0A3"/>
      </w:r>
      <w:r w:rsidRPr="00CD41B3">
        <w:rPr>
          <w:rFonts w:eastAsia="PMingLiU"/>
          <w:snapToGrid/>
          <w:kern w:val="0"/>
          <w:szCs w:val="22"/>
          <w:lang w:val="en-GB"/>
        </w:rPr>
        <w:t xml:space="preserve"> </w:t>
      </w:r>
      <w:r w:rsidRPr="00CD41B3">
        <w:rPr>
          <w:snapToGrid/>
          <w:kern w:val="0"/>
          <w:szCs w:val="22"/>
          <w:lang w:val="en-GB"/>
        </w:rPr>
        <w:t xml:space="preserve">90°, where </w:t>
      </w:r>
      <w:r w:rsidRPr="00CD41B3">
        <w:rPr>
          <w:rFonts w:ascii="Symbol" w:hAnsi="Symbol"/>
          <w:snapToGrid/>
          <w:kern w:val="0"/>
          <w:szCs w:val="22"/>
          <w:lang w:val="en-GB"/>
        </w:rPr>
        <w:sym w:font="Symbol" w:char="F064"/>
      </w:r>
      <w:r w:rsidRPr="00CD41B3">
        <w:rPr>
          <w:rFonts w:eastAsia="PMingLiU"/>
          <w:snapToGrid/>
          <w:kern w:val="0"/>
          <w:szCs w:val="22"/>
          <w:lang w:val="en-GB"/>
        </w:rPr>
        <w:t xml:space="preserve"> </w:t>
      </w:r>
      <w:r w:rsidRPr="00CD41B3">
        <w:rPr>
          <w:snapToGrid/>
          <w:kern w:val="0"/>
          <w:szCs w:val="22"/>
          <w:lang w:val="en-GB"/>
        </w:rPr>
        <w:t>is the a</w:t>
      </w:r>
      <w:r w:rsidRPr="00CD41B3">
        <w:rPr>
          <w:snapToGrid/>
          <w:spacing w:val="1"/>
          <w:kern w:val="0"/>
          <w:szCs w:val="22"/>
          <w:lang w:val="en-GB"/>
        </w:rPr>
        <w:t>n</w:t>
      </w:r>
      <w:r w:rsidRPr="00CD41B3">
        <w:rPr>
          <w:snapToGrid/>
          <w:spacing w:val="-1"/>
          <w:kern w:val="0"/>
          <w:szCs w:val="22"/>
          <w:lang w:val="en-GB"/>
        </w:rPr>
        <w:t>g</w:t>
      </w:r>
      <w:r w:rsidRPr="00CD41B3">
        <w:rPr>
          <w:snapToGrid/>
          <w:kern w:val="0"/>
          <w:szCs w:val="22"/>
          <w:lang w:val="en-GB"/>
        </w:rPr>
        <w:t>le</w:t>
      </w:r>
      <w:r w:rsidRPr="00CD41B3">
        <w:rPr>
          <w:snapToGrid/>
          <w:spacing w:val="1"/>
          <w:kern w:val="0"/>
          <w:szCs w:val="22"/>
          <w:lang w:val="en-GB"/>
        </w:rPr>
        <w:t xml:space="preserve"> </w:t>
      </w:r>
      <w:r w:rsidRPr="00CD41B3">
        <w:rPr>
          <w:snapToGrid/>
          <w:kern w:val="0"/>
          <w:szCs w:val="22"/>
          <w:lang w:val="en-GB"/>
        </w:rPr>
        <w:t>of</w:t>
      </w:r>
      <w:r w:rsidRPr="00CD41B3">
        <w:rPr>
          <w:snapToGrid/>
          <w:spacing w:val="-3"/>
          <w:kern w:val="0"/>
          <w:szCs w:val="22"/>
          <w:lang w:val="en-GB"/>
        </w:rPr>
        <w:t xml:space="preserve"> </w:t>
      </w:r>
      <w:r w:rsidRPr="00CD41B3">
        <w:rPr>
          <w:snapToGrid/>
          <w:kern w:val="0"/>
          <w:szCs w:val="22"/>
          <w:lang w:val="en-GB"/>
        </w:rPr>
        <w:t>arri</w:t>
      </w:r>
      <w:r w:rsidRPr="00CD41B3">
        <w:rPr>
          <w:snapToGrid/>
          <w:spacing w:val="-1"/>
          <w:kern w:val="0"/>
          <w:szCs w:val="22"/>
          <w:lang w:val="en-GB"/>
        </w:rPr>
        <w:t>v</w:t>
      </w:r>
      <w:r w:rsidRPr="00CD41B3">
        <w:rPr>
          <w:snapToGrid/>
          <w:kern w:val="0"/>
          <w:szCs w:val="22"/>
          <w:lang w:val="en-GB"/>
        </w:rPr>
        <w:t>al</w:t>
      </w:r>
      <w:r w:rsidRPr="00CD41B3">
        <w:rPr>
          <w:snapToGrid/>
          <w:spacing w:val="2"/>
          <w:kern w:val="0"/>
          <w:szCs w:val="22"/>
          <w:lang w:val="en-GB"/>
        </w:rPr>
        <w:t xml:space="preserve"> o</w:t>
      </w:r>
      <w:r w:rsidRPr="00CD41B3">
        <w:rPr>
          <w:snapToGrid/>
          <w:kern w:val="0"/>
          <w:szCs w:val="22"/>
          <w:lang w:val="en-GB"/>
        </w:rPr>
        <w:t>f</w:t>
      </w:r>
      <w:r w:rsidRPr="00CD41B3">
        <w:rPr>
          <w:snapToGrid/>
          <w:spacing w:val="-5"/>
          <w:kern w:val="0"/>
          <w:szCs w:val="22"/>
          <w:lang w:val="en-GB"/>
        </w:rPr>
        <w:t xml:space="preserve"> </w:t>
      </w:r>
      <w:r w:rsidRPr="00CD41B3">
        <w:rPr>
          <w:snapToGrid/>
          <w:spacing w:val="1"/>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2"/>
          <w:kern w:val="0"/>
          <w:szCs w:val="22"/>
          <w:lang w:val="en-GB"/>
        </w:rPr>
        <w:t xml:space="preserve"> </w:t>
      </w:r>
      <w:r w:rsidRPr="00CD41B3">
        <w:rPr>
          <w:snapToGrid/>
          <w:kern w:val="0"/>
          <w:szCs w:val="22"/>
          <w:lang w:val="en-GB"/>
        </w:rPr>
        <w:t>ra</w:t>
      </w:r>
      <w:r w:rsidRPr="00CD41B3">
        <w:rPr>
          <w:snapToGrid/>
          <w:spacing w:val="1"/>
          <w:kern w:val="0"/>
          <w:szCs w:val="22"/>
          <w:lang w:val="en-GB"/>
        </w:rPr>
        <w:t>d</w:t>
      </w:r>
      <w:r w:rsidRPr="00CD41B3">
        <w:rPr>
          <w:snapToGrid/>
          <w:kern w:val="0"/>
          <w:szCs w:val="22"/>
          <w:lang w:val="en-GB"/>
        </w:rPr>
        <w:t>i</w:t>
      </w:r>
      <w:r w:rsidRPr="00CD41B3">
        <w:rPr>
          <w:snapToGrid/>
          <w:spacing w:val="2"/>
          <w:kern w:val="0"/>
          <w:szCs w:val="22"/>
          <w:lang w:val="en-GB"/>
        </w:rPr>
        <w:t>o</w:t>
      </w:r>
      <w:r w:rsidRPr="00CD41B3">
        <w:rPr>
          <w:snapToGrid/>
          <w:spacing w:val="1"/>
          <w:kern w:val="0"/>
          <w:szCs w:val="22"/>
          <w:lang w:val="en-GB"/>
        </w:rPr>
        <w:t>-</w:t>
      </w:r>
      <w:r w:rsidRPr="00CD41B3">
        <w:rPr>
          <w:snapToGrid/>
          <w:kern w:val="0"/>
          <w:szCs w:val="22"/>
          <w:lang w:val="en-GB"/>
        </w:rPr>
        <w:t>fre</w:t>
      </w:r>
      <w:r w:rsidRPr="00CD41B3">
        <w:rPr>
          <w:snapToGrid/>
          <w:spacing w:val="1"/>
          <w:kern w:val="0"/>
          <w:szCs w:val="22"/>
          <w:lang w:val="en-GB"/>
        </w:rPr>
        <w:t>q</w:t>
      </w:r>
      <w:r w:rsidRPr="00CD41B3">
        <w:rPr>
          <w:snapToGrid/>
          <w:spacing w:val="-1"/>
          <w:kern w:val="0"/>
          <w:szCs w:val="22"/>
          <w:lang w:val="en-GB"/>
        </w:rPr>
        <w:t>u</w:t>
      </w:r>
      <w:r w:rsidRPr="00CD41B3">
        <w:rPr>
          <w:snapToGrid/>
          <w:spacing w:val="1"/>
          <w:kern w:val="0"/>
          <w:szCs w:val="22"/>
          <w:lang w:val="en-GB"/>
        </w:rPr>
        <w:t>e</w:t>
      </w:r>
      <w:r w:rsidRPr="00CD41B3">
        <w:rPr>
          <w:snapToGrid/>
          <w:spacing w:val="-1"/>
          <w:kern w:val="0"/>
          <w:szCs w:val="22"/>
          <w:lang w:val="en-GB"/>
        </w:rPr>
        <w:t>n</w:t>
      </w:r>
      <w:r w:rsidRPr="00CD41B3">
        <w:rPr>
          <w:snapToGrid/>
          <w:spacing w:val="2"/>
          <w:kern w:val="0"/>
          <w:szCs w:val="22"/>
          <w:lang w:val="en-GB"/>
        </w:rPr>
        <w:t>c</w:t>
      </w:r>
      <w:r w:rsidRPr="00CD41B3">
        <w:rPr>
          <w:snapToGrid/>
          <w:kern w:val="0"/>
          <w:szCs w:val="22"/>
          <w:lang w:val="en-GB"/>
        </w:rPr>
        <w:t>y</w:t>
      </w:r>
      <w:r w:rsidRPr="00CD41B3">
        <w:rPr>
          <w:snapToGrid/>
          <w:spacing w:val="13"/>
          <w:kern w:val="0"/>
          <w:szCs w:val="22"/>
          <w:lang w:val="en-GB"/>
        </w:rPr>
        <w:t xml:space="preserve"> </w:t>
      </w:r>
      <w:r w:rsidRPr="00CD41B3">
        <w:rPr>
          <w:snapToGrid/>
          <w:spacing w:val="-2"/>
          <w:kern w:val="0"/>
          <w:szCs w:val="22"/>
          <w:lang w:val="en-GB"/>
        </w:rPr>
        <w:t>w</w:t>
      </w:r>
      <w:r w:rsidRPr="00CD41B3">
        <w:rPr>
          <w:snapToGrid/>
          <w:spacing w:val="2"/>
          <w:kern w:val="0"/>
          <w:szCs w:val="22"/>
          <w:lang w:val="en-GB"/>
        </w:rPr>
        <w:t>a</w:t>
      </w:r>
      <w:r w:rsidRPr="00CD41B3">
        <w:rPr>
          <w:snapToGrid/>
          <w:spacing w:val="-1"/>
          <w:kern w:val="0"/>
          <w:szCs w:val="22"/>
          <w:lang w:val="en-GB"/>
        </w:rPr>
        <w:t>v</w:t>
      </w:r>
      <w:r w:rsidRPr="00CD41B3">
        <w:rPr>
          <w:snapToGrid/>
          <w:kern w:val="0"/>
          <w:szCs w:val="22"/>
          <w:lang w:val="en-GB"/>
        </w:rPr>
        <w:t>e</w:t>
      </w:r>
      <w:r w:rsidRPr="00CD41B3">
        <w:rPr>
          <w:snapToGrid/>
          <w:spacing w:val="1"/>
          <w:kern w:val="0"/>
          <w:szCs w:val="22"/>
          <w:lang w:val="en-GB"/>
        </w:rPr>
        <w:t xml:space="preserve"> </w:t>
      </w:r>
      <w:r w:rsidRPr="00CD41B3">
        <w:rPr>
          <w:snapToGrid/>
          <w:kern w:val="0"/>
          <w:szCs w:val="22"/>
          <w:lang w:val="en-GB"/>
        </w:rPr>
        <w:t>a</w:t>
      </w:r>
      <w:r w:rsidRPr="00CD41B3">
        <w:rPr>
          <w:snapToGrid/>
          <w:spacing w:val="-1"/>
          <w:kern w:val="0"/>
          <w:szCs w:val="22"/>
          <w:lang w:val="en-GB"/>
        </w:rPr>
        <w:t>n</w:t>
      </w:r>
      <w:r w:rsidRPr="00CD41B3">
        <w:rPr>
          <w:snapToGrid/>
          <w:kern w:val="0"/>
          <w:szCs w:val="22"/>
          <w:lang w:val="en-GB"/>
        </w:rPr>
        <w:t>d t</w:t>
      </w:r>
      <w:r w:rsidRPr="00CD41B3">
        <w:rPr>
          <w:snapToGrid/>
          <w:spacing w:val="-1"/>
          <w:kern w:val="0"/>
          <w:szCs w:val="22"/>
          <w:lang w:val="en-GB"/>
        </w:rPr>
        <w:t>h</w:t>
      </w:r>
      <w:r w:rsidRPr="00CD41B3">
        <w:rPr>
          <w:snapToGrid/>
          <w:kern w:val="0"/>
          <w:szCs w:val="22"/>
          <w:lang w:val="en-GB"/>
        </w:rPr>
        <w:t>e</w:t>
      </w:r>
      <w:r w:rsidRPr="00CD41B3">
        <w:rPr>
          <w:snapToGrid/>
          <w:spacing w:val="-2"/>
          <w:kern w:val="0"/>
          <w:szCs w:val="22"/>
          <w:lang w:val="en-GB"/>
        </w:rPr>
        <w:t xml:space="preserve"> </w:t>
      </w:r>
      <w:r w:rsidRPr="00CD41B3">
        <w:rPr>
          <w:snapToGrid/>
          <w:kern w:val="0"/>
          <w:szCs w:val="22"/>
          <w:lang w:val="en-GB"/>
        </w:rPr>
        <w:t>r</w:t>
      </w:r>
      <w:r w:rsidRPr="00CD41B3">
        <w:rPr>
          <w:snapToGrid/>
          <w:spacing w:val="2"/>
          <w:kern w:val="0"/>
          <w:szCs w:val="22"/>
          <w:lang w:val="en-GB"/>
        </w:rPr>
        <w:t>e</w:t>
      </w:r>
      <w:r w:rsidRPr="00CD41B3">
        <w:rPr>
          <w:snapToGrid/>
          <w:spacing w:val="-1"/>
          <w:kern w:val="0"/>
          <w:szCs w:val="22"/>
          <w:lang w:val="en-GB"/>
        </w:rPr>
        <w:t>f</w:t>
      </w:r>
      <w:r w:rsidRPr="00CD41B3">
        <w:rPr>
          <w:snapToGrid/>
          <w:kern w:val="0"/>
          <w:szCs w:val="22"/>
          <w:lang w:val="en-GB"/>
        </w:rPr>
        <w:t>erence</w:t>
      </w:r>
      <w:r w:rsidRPr="00CD41B3">
        <w:rPr>
          <w:snapToGrid/>
          <w:spacing w:val="5"/>
          <w:kern w:val="0"/>
          <w:szCs w:val="22"/>
          <w:lang w:val="en-GB"/>
        </w:rPr>
        <w:t xml:space="preserve"> </w:t>
      </w:r>
      <w:r w:rsidRPr="00CD41B3">
        <w:rPr>
          <w:snapToGrid/>
          <w:kern w:val="0"/>
          <w:szCs w:val="22"/>
          <w:lang w:val="en-GB"/>
        </w:rPr>
        <w:t>ba</w:t>
      </w:r>
      <w:r w:rsidRPr="00CD41B3">
        <w:rPr>
          <w:snapToGrid/>
          <w:spacing w:val="-1"/>
          <w:kern w:val="0"/>
          <w:szCs w:val="22"/>
          <w:lang w:val="en-GB"/>
        </w:rPr>
        <w:t>n</w:t>
      </w:r>
      <w:r w:rsidRPr="00CD41B3">
        <w:rPr>
          <w:snapToGrid/>
          <w:spacing w:val="2"/>
          <w:kern w:val="0"/>
          <w:szCs w:val="22"/>
          <w:lang w:val="en-GB"/>
        </w:rPr>
        <w:t>d</w:t>
      </w:r>
      <w:r w:rsidRPr="00CD41B3">
        <w:rPr>
          <w:snapToGrid/>
          <w:spacing w:val="-2"/>
          <w:kern w:val="0"/>
          <w:szCs w:val="22"/>
          <w:lang w:val="en-GB"/>
        </w:rPr>
        <w:t>w</w:t>
      </w:r>
      <w:r w:rsidRPr="00CD41B3">
        <w:rPr>
          <w:snapToGrid/>
          <w:kern w:val="0"/>
          <w:szCs w:val="22"/>
          <w:lang w:val="en-GB"/>
        </w:rPr>
        <w:t>idth</w:t>
      </w:r>
      <w:r w:rsidRPr="00CD41B3">
        <w:rPr>
          <w:snapToGrid/>
          <w:spacing w:val="7"/>
          <w:kern w:val="0"/>
          <w:szCs w:val="22"/>
          <w:lang w:val="en-GB"/>
        </w:rPr>
        <w:t xml:space="preserve"> </w:t>
      </w:r>
      <w:r w:rsidRPr="00CD41B3">
        <w:rPr>
          <w:snapToGrid/>
          <w:kern w:val="0"/>
          <w:szCs w:val="22"/>
          <w:lang w:val="en-GB"/>
        </w:rPr>
        <w:t>is</w:t>
      </w:r>
      <w:r w:rsidRPr="00CD41B3">
        <w:rPr>
          <w:snapToGrid/>
          <w:spacing w:val="-4"/>
          <w:kern w:val="0"/>
          <w:szCs w:val="22"/>
          <w:lang w:val="en-GB"/>
        </w:rPr>
        <w:t xml:space="preserve"> </w:t>
      </w:r>
      <w:r w:rsidRPr="00CD41B3">
        <w:rPr>
          <w:snapToGrid/>
          <w:kern w:val="0"/>
          <w:szCs w:val="22"/>
          <w:lang w:val="en-GB"/>
        </w:rPr>
        <w:t>4</w:t>
      </w:r>
      <w:r w:rsidRPr="00CD41B3">
        <w:rPr>
          <w:snapToGrid/>
          <w:spacing w:val="5"/>
          <w:kern w:val="0"/>
          <w:szCs w:val="22"/>
          <w:lang w:val="en-GB"/>
        </w:rPr>
        <w:t xml:space="preserve"> </w:t>
      </w:r>
      <w:r w:rsidRPr="00CD41B3">
        <w:rPr>
          <w:snapToGrid/>
          <w:kern w:val="0"/>
          <w:szCs w:val="22"/>
          <w:lang w:val="en-GB"/>
        </w:rPr>
        <w:t>kHz.  In</w:t>
      </w:r>
      <w:r w:rsidRPr="00CD41B3">
        <w:rPr>
          <w:snapToGrid/>
          <w:spacing w:val="3"/>
          <w:kern w:val="0"/>
          <w:szCs w:val="22"/>
          <w:lang w:val="en-GB"/>
        </w:rPr>
        <w:t xml:space="preserve"> </w:t>
      </w:r>
      <w:r w:rsidRPr="00CD41B3">
        <w:rPr>
          <w:snapToGrid/>
          <w:kern w:val="0"/>
          <w:szCs w:val="22"/>
          <w:lang w:val="en-GB"/>
        </w:rPr>
        <w:t>this fre</w:t>
      </w:r>
      <w:r w:rsidRPr="00CD41B3">
        <w:rPr>
          <w:snapToGrid/>
          <w:spacing w:val="1"/>
          <w:kern w:val="0"/>
          <w:szCs w:val="22"/>
          <w:lang w:val="en-GB"/>
        </w:rPr>
        <w:t>q</w:t>
      </w:r>
      <w:r w:rsidRPr="00CD41B3">
        <w:rPr>
          <w:snapToGrid/>
          <w:spacing w:val="-1"/>
          <w:kern w:val="0"/>
          <w:szCs w:val="22"/>
          <w:lang w:val="en-GB"/>
        </w:rPr>
        <w:t>u</w:t>
      </w:r>
      <w:r w:rsidRPr="00CD41B3">
        <w:rPr>
          <w:snapToGrid/>
          <w:kern w:val="0"/>
          <w:szCs w:val="22"/>
          <w:lang w:val="en-GB"/>
        </w:rPr>
        <w:t>en</w:t>
      </w:r>
      <w:r w:rsidRPr="00CD41B3">
        <w:rPr>
          <w:snapToGrid/>
          <w:spacing w:val="2"/>
          <w:kern w:val="0"/>
          <w:szCs w:val="22"/>
          <w:lang w:val="en-GB"/>
        </w:rPr>
        <w:t>c</w:t>
      </w:r>
      <w:r w:rsidRPr="00CD41B3">
        <w:rPr>
          <w:snapToGrid/>
          <w:kern w:val="0"/>
          <w:szCs w:val="22"/>
          <w:lang w:val="en-GB"/>
        </w:rPr>
        <w:t>y</w:t>
      </w:r>
      <w:r w:rsidRPr="00CD41B3">
        <w:rPr>
          <w:snapToGrid/>
          <w:spacing w:val="13"/>
          <w:kern w:val="0"/>
          <w:szCs w:val="22"/>
          <w:lang w:val="en-GB"/>
        </w:rPr>
        <w:t xml:space="preserve"> </w:t>
      </w:r>
      <w:r w:rsidRPr="00CD41B3">
        <w:rPr>
          <w:snapToGrid/>
          <w:kern w:val="0"/>
          <w:szCs w:val="22"/>
          <w:lang w:val="en-GB"/>
        </w:rPr>
        <w:t>ban</w:t>
      </w:r>
      <w:r w:rsidRPr="00CD41B3">
        <w:rPr>
          <w:snapToGrid/>
          <w:spacing w:val="2"/>
          <w:kern w:val="0"/>
          <w:szCs w:val="22"/>
          <w:lang w:val="en-GB"/>
        </w:rPr>
        <w:t>d</w:t>
      </w:r>
      <w:r w:rsidRPr="00CD41B3">
        <w:rPr>
          <w:snapToGrid/>
          <w:kern w:val="0"/>
          <w:szCs w:val="22"/>
          <w:lang w:val="en-GB"/>
        </w:rPr>
        <w:t>,</w:t>
      </w:r>
      <w:r w:rsidRPr="00CD41B3">
        <w:rPr>
          <w:snapToGrid/>
          <w:spacing w:val="9"/>
          <w:kern w:val="0"/>
          <w:szCs w:val="22"/>
          <w:lang w:val="en-GB"/>
        </w:rPr>
        <w:t xml:space="preserve"> </w:t>
      </w:r>
      <w:r w:rsidRPr="00CD41B3">
        <w:rPr>
          <w:snapToGrid/>
          <w:kern w:val="0"/>
          <w:szCs w:val="22"/>
          <w:lang w:val="en-GB"/>
        </w:rPr>
        <w:t>statio</w:t>
      </w:r>
      <w:r w:rsidRPr="00CD41B3">
        <w:rPr>
          <w:snapToGrid/>
          <w:spacing w:val="-1"/>
          <w:kern w:val="0"/>
          <w:szCs w:val="22"/>
          <w:lang w:val="en-GB"/>
        </w:rPr>
        <w:t>n</w:t>
      </w:r>
      <w:r w:rsidRPr="00CD41B3">
        <w:rPr>
          <w:snapToGrid/>
          <w:kern w:val="0"/>
          <w:szCs w:val="22"/>
          <w:lang w:val="en-GB"/>
        </w:rPr>
        <w:t>s</w:t>
      </w:r>
      <w:r w:rsidRPr="00CD41B3">
        <w:rPr>
          <w:snapToGrid/>
          <w:spacing w:val="11"/>
          <w:kern w:val="0"/>
          <w:szCs w:val="22"/>
          <w:lang w:val="en-GB"/>
        </w:rPr>
        <w:t xml:space="preserve"> </w:t>
      </w:r>
      <w:r w:rsidRPr="00CD41B3">
        <w:rPr>
          <w:snapToGrid/>
          <w:kern w:val="0"/>
          <w:szCs w:val="22"/>
          <w:lang w:val="en-GB"/>
        </w:rPr>
        <w:t>of</w:t>
      </w:r>
      <w:r w:rsidRPr="00CD41B3">
        <w:rPr>
          <w:snapToGrid/>
          <w:spacing w:val="4"/>
          <w:kern w:val="0"/>
          <w:szCs w:val="22"/>
          <w:lang w:val="en-GB"/>
        </w:rPr>
        <w:t xml:space="preserve"> </w:t>
      </w:r>
      <w:r w:rsidRPr="00CD41B3">
        <w:rPr>
          <w:snapToGrid/>
          <w:kern w:val="0"/>
          <w:szCs w:val="22"/>
          <w:lang w:val="en-GB"/>
        </w:rPr>
        <w:t>the</w:t>
      </w:r>
      <w:r w:rsidRPr="00CD41B3">
        <w:rPr>
          <w:snapToGrid/>
          <w:spacing w:val="6"/>
          <w:kern w:val="0"/>
          <w:szCs w:val="22"/>
          <w:lang w:val="en-GB"/>
        </w:rPr>
        <w:t xml:space="preserve"> </w:t>
      </w:r>
      <w:r w:rsidRPr="00CD41B3">
        <w:rPr>
          <w:snapToGrid/>
          <w:kern w:val="0"/>
          <w:szCs w:val="22"/>
          <w:lang w:val="en-GB"/>
        </w:rPr>
        <w:t>space</w:t>
      </w:r>
      <w:r w:rsidRPr="00CD41B3">
        <w:rPr>
          <w:snapToGrid/>
          <w:spacing w:val="9"/>
          <w:kern w:val="0"/>
          <w:szCs w:val="22"/>
          <w:lang w:val="en-GB"/>
        </w:rPr>
        <w:t xml:space="preserve"> </w:t>
      </w:r>
      <w:r w:rsidRPr="00CD41B3">
        <w:rPr>
          <w:snapToGrid/>
          <w:kern w:val="0"/>
          <w:szCs w:val="22"/>
          <w:lang w:val="en-GB"/>
        </w:rPr>
        <w:t>research</w:t>
      </w:r>
      <w:r w:rsidRPr="00CD41B3">
        <w:rPr>
          <w:snapToGrid/>
          <w:spacing w:val="12"/>
          <w:kern w:val="0"/>
          <w:szCs w:val="22"/>
          <w:lang w:val="en-GB"/>
        </w:rPr>
        <w:t xml:space="preserve"> </w:t>
      </w:r>
      <w:r w:rsidRPr="00CD41B3">
        <w:rPr>
          <w:snapToGrid/>
          <w:kern w:val="0"/>
          <w:szCs w:val="22"/>
          <w:lang w:val="en-GB"/>
        </w:rPr>
        <w:t>ser</w:t>
      </w:r>
      <w:r w:rsidRPr="00CD41B3">
        <w:rPr>
          <w:snapToGrid/>
          <w:spacing w:val="-1"/>
          <w:kern w:val="0"/>
          <w:szCs w:val="22"/>
          <w:lang w:val="en-GB"/>
        </w:rPr>
        <w:t>v</w:t>
      </w:r>
      <w:r w:rsidRPr="00CD41B3">
        <w:rPr>
          <w:snapToGrid/>
          <w:kern w:val="0"/>
          <w:szCs w:val="22"/>
          <w:lang w:val="en-GB"/>
        </w:rPr>
        <w:t>ice</w:t>
      </w:r>
      <w:r w:rsidRPr="00CD41B3">
        <w:rPr>
          <w:snapToGrid/>
          <w:spacing w:val="11"/>
          <w:kern w:val="0"/>
          <w:szCs w:val="22"/>
          <w:lang w:val="en-GB"/>
        </w:rPr>
        <w:t xml:space="preserve"> </w:t>
      </w:r>
      <w:r w:rsidRPr="00CD41B3">
        <w:rPr>
          <w:snapToGrid/>
          <w:kern w:val="0"/>
          <w:szCs w:val="22"/>
          <w:lang w:val="en-GB"/>
        </w:rPr>
        <w:t>(spa</w:t>
      </w:r>
      <w:r w:rsidRPr="00CD41B3">
        <w:rPr>
          <w:snapToGrid/>
          <w:spacing w:val="-1"/>
          <w:kern w:val="0"/>
          <w:szCs w:val="22"/>
          <w:lang w:val="en-GB"/>
        </w:rPr>
        <w:t>c</w:t>
      </w:r>
      <w:r w:rsidRPr="00CD41B3">
        <w:rPr>
          <w:snapToGrid/>
          <w:spacing w:val="3"/>
          <w:kern w:val="0"/>
          <w:szCs w:val="22"/>
          <w:lang w:val="en-GB"/>
        </w:rPr>
        <w:t>e</w:t>
      </w:r>
      <w:r w:rsidRPr="00CD41B3">
        <w:rPr>
          <w:snapToGrid/>
          <w:spacing w:val="-1"/>
          <w:kern w:val="0"/>
          <w:szCs w:val="22"/>
          <w:lang w:val="en-GB"/>
        </w:rPr>
        <w:t>-</w:t>
      </w:r>
      <w:r w:rsidRPr="00CD41B3">
        <w:rPr>
          <w:snapToGrid/>
          <w:kern w:val="0"/>
          <w:szCs w:val="22"/>
          <w:lang w:val="en-GB"/>
        </w:rPr>
        <w:t>t</w:t>
      </w:r>
      <w:r w:rsidRPr="00CD41B3">
        <w:rPr>
          <w:snapToGrid/>
          <w:spacing w:val="1"/>
          <w:kern w:val="0"/>
          <w:szCs w:val="22"/>
          <w:lang w:val="en-GB"/>
        </w:rPr>
        <w:t>o-</w:t>
      </w:r>
      <w:r w:rsidRPr="00CD41B3">
        <w:rPr>
          <w:snapToGrid/>
          <w:kern w:val="0"/>
          <w:szCs w:val="22"/>
          <w:lang w:val="en-GB"/>
        </w:rPr>
        <w:t>space)</w:t>
      </w:r>
      <w:r w:rsidRPr="00CD41B3">
        <w:rPr>
          <w:snapToGrid/>
          <w:spacing w:val="21"/>
          <w:kern w:val="0"/>
          <w:szCs w:val="22"/>
          <w:lang w:val="en-GB"/>
        </w:rPr>
        <w:t xml:space="preserve"> </w:t>
      </w:r>
      <w:r w:rsidRPr="00CD41B3">
        <w:rPr>
          <w:snapToGrid/>
          <w:kern w:val="0"/>
          <w:szCs w:val="22"/>
          <w:lang w:val="en-GB"/>
        </w:rPr>
        <w:t>s</w:t>
      </w:r>
      <w:r w:rsidRPr="00CD41B3">
        <w:rPr>
          <w:snapToGrid/>
          <w:spacing w:val="-1"/>
          <w:kern w:val="0"/>
          <w:szCs w:val="22"/>
          <w:lang w:val="en-GB"/>
        </w:rPr>
        <w:t>h</w:t>
      </w:r>
      <w:r w:rsidRPr="00CD41B3">
        <w:rPr>
          <w:snapToGrid/>
          <w:kern w:val="0"/>
          <w:szCs w:val="22"/>
          <w:lang w:val="en-GB"/>
        </w:rPr>
        <w:t>all</w:t>
      </w:r>
      <w:r w:rsidRPr="00CD41B3">
        <w:rPr>
          <w:snapToGrid/>
          <w:spacing w:val="8"/>
          <w:kern w:val="0"/>
          <w:szCs w:val="22"/>
          <w:lang w:val="en-GB"/>
        </w:rPr>
        <w:t xml:space="preserve"> </w:t>
      </w:r>
      <w:r w:rsidRPr="00CD41B3">
        <w:rPr>
          <w:snapToGrid/>
          <w:spacing w:val="-1"/>
          <w:kern w:val="0"/>
          <w:szCs w:val="22"/>
          <w:lang w:val="en-GB"/>
        </w:rPr>
        <w:t>n</w:t>
      </w:r>
      <w:r w:rsidRPr="00CD41B3">
        <w:rPr>
          <w:snapToGrid/>
          <w:spacing w:val="1"/>
          <w:kern w:val="0"/>
          <w:szCs w:val="22"/>
          <w:lang w:val="en-GB"/>
        </w:rPr>
        <w:t>o</w:t>
      </w:r>
      <w:r w:rsidRPr="00CD41B3">
        <w:rPr>
          <w:snapToGrid/>
          <w:kern w:val="0"/>
          <w:szCs w:val="22"/>
          <w:lang w:val="en-GB"/>
        </w:rPr>
        <w:t>t</w:t>
      </w:r>
      <w:r w:rsidRPr="00CD41B3">
        <w:rPr>
          <w:snapToGrid/>
          <w:spacing w:val="7"/>
          <w:kern w:val="0"/>
          <w:szCs w:val="22"/>
          <w:lang w:val="en-GB"/>
        </w:rPr>
        <w:t xml:space="preserve"> </w:t>
      </w:r>
      <w:r w:rsidRPr="00CD41B3">
        <w:rPr>
          <w:snapToGrid/>
          <w:kern w:val="0"/>
          <w:szCs w:val="22"/>
          <w:lang w:val="en-GB"/>
        </w:rPr>
        <w:t>cla</w:t>
      </w:r>
      <w:r w:rsidRPr="00CD41B3">
        <w:rPr>
          <w:snapToGrid/>
          <w:spacing w:val="2"/>
          <w:kern w:val="0"/>
          <w:szCs w:val="22"/>
          <w:lang w:val="en-GB"/>
        </w:rPr>
        <w:t>i</w:t>
      </w:r>
      <w:r w:rsidRPr="00CD41B3">
        <w:rPr>
          <w:snapToGrid/>
          <w:kern w:val="0"/>
          <w:szCs w:val="22"/>
          <w:lang w:val="en-GB"/>
        </w:rPr>
        <w:t>m</w:t>
      </w:r>
      <w:r w:rsidRPr="00CD41B3">
        <w:rPr>
          <w:snapToGrid/>
          <w:spacing w:val="6"/>
          <w:kern w:val="0"/>
          <w:szCs w:val="22"/>
          <w:lang w:val="en-GB"/>
        </w:rPr>
        <w:t xml:space="preserve"> </w:t>
      </w:r>
      <w:r w:rsidRPr="00CD41B3">
        <w:rPr>
          <w:snapToGrid/>
          <w:kern w:val="0"/>
          <w:szCs w:val="22"/>
          <w:lang w:val="en-GB"/>
        </w:rPr>
        <w:t>protecti</w:t>
      </w:r>
      <w:r w:rsidRPr="00CD41B3">
        <w:rPr>
          <w:snapToGrid/>
          <w:spacing w:val="1"/>
          <w:kern w:val="0"/>
          <w:szCs w:val="22"/>
          <w:lang w:val="en-GB"/>
        </w:rPr>
        <w:t>o</w:t>
      </w:r>
      <w:r w:rsidRPr="00CD41B3">
        <w:rPr>
          <w:snapToGrid/>
          <w:kern w:val="0"/>
          <w:szCs w:val="22"/>
          <w:lang w:val="en-GB"/>
        </w:rPr>
        <w:t>n</w:t>
      </w:r>
      <w:r w:rsidRPr="00CD41B3">
        <w:rPr>
          <w:snapToGrid/>
          <w:spacing w:val="13"/>
          <w:kern w:val="0"/>
          <w:szCs w:val="22"/>
          <w:lang w:val="en-GB"/>
        </w:rPr>
        <w:t xml:space="preserve"> </w:t>
      </w:r>
      <w:r w:rsidRPr="00CD41B3">
        <w:rPr>
          <w:snapToGrid/>
          <w:spacing w:val="-1"/>
          <w:kern w:val="0"/>
          <w:szCs w:val="22"/>
          <w:lang w:val="en-GB"/>
        </w:rPr>
        <w:t>f</w:t>
      </w:r>
      <w:r w:rsidRPr="00CD41B3">
        <w:rPr>
          <w:snapToGrid/>
          <w:kern w:val="0"/>
          <w:szCs w:val="22"/>
          <w:lang w:val="en-GB"/>
        </w:rPr>
        <w:t>r</w:t>
      </w:r>
      <w:r w:rsidRPr="00CD41B3">
        <w:rPr>
          <w:snapToGrid/>
          <w:spacing w:val="2"/>
          <w:kern w:val="0"/>
          <w:szCs w:val="22"/>
          <w:lang w:val="en-GB"/>
        </w:rPr>
        <w:t>o</w:t>
      </w:r>
      <w:r w:rsidRPr="00CD41B3">
        <w:rPr>
          <w:snapToGrid/>
          <w:spacing w:val="-3"/>
          <w:kern w:val="0"/>
          <w:szCs w:val="22"/>
          <w:lang w:val="en-GB"/>
        </w:rPr>
        <w:t>m</w:t>
      </w:r>
      <w:r w:rsidRPr="00CD41B3">
        <w:rPr>
          <w:snapToGrid/>
          <w:kern w:val="0"/>
          <w:szCs w:val="22"/>
          <w:lang w:val="en-GB"/>
        </w:rPr>
        <w:t>,</w:t>
      </w:r>
      <w:r w:rsidRPr="00CD41B3">
        <w:rPr>
          <w:snapToGrid/>
          <w:spacing w:val="9"/>
          <w:kern w:val="0"/>
          <w:szCs w:val="22"/>
          <w:lang w:val="en-GB"/>
        </w:rPr>
        <w:t xml:space="preserve"> </w:t>
      </w:r>
      <w:r w:rsidRPr="00CD41B3">
        <w:rPr>
          <w:snapToGrid/>
          <w:spacing w:val="-1"/>
          <w:kern w:val="0"/>
          <w:szCs w:val="22"/>
          <w:lang w:val="en-GB"/>
        </w:rPr>
        <w:t>n</w:t>
      </w:r>
      <w:r w:rsidRPr="00CD41B3">
        <w:rPr>
          <w:snapToGrid/>
          <w:spacing w:val="1"/>
          <w:kern w:val="0"/>
          <w:szCs w:val="22"/>
          <w:lang w:val="en-GB"/>
        </w:rPr>
        <w:t>o</w:t>
      </w:r>
      <w:r w:rsidRPr="00CD41B3">
        <w:rPr>
          <w:snapToGrid/>
          <w:kern w:val="0"/>
          <w:szCs w:val="22"/>
          <w:lang w:val="en-GB"/>
        </w:rPr>
        <w:t>r</w:t>
      </w:r>
      <w:r w:rsidRPr="00CD41B3">
        <w:rPr>
          <w:snapToGrid/>
          <w:spacing w:val="7"/>
          <w:kern w:val="0"/>
          <w:szCs w:val="22"/>
          <w:lang w:val="en-GB"/>
        </w:rPr>
        <w:t xml:space="preserve"> </w:t>
      </w:r>
      <w:r w:rsidRPr="00CD41B3">
        <w:rPr>
          <w:snapToGrid/>
          <w:kern w:val="0"/>
          <w:szCs w:val="22"/>
          <w:lang w:val="en-GB"/>
        </w:rPr>
        <w:t>c</w:t>
      </w:r>
      <w:r w:rsidRPr="00CD41B3">
        <w:rPr>
          <w:snapToGrid/>
          <w:spacing w:val="1"/>
          <w:kern w:val="0"/>
          <w:szCs w:val="22"/>
          <w:lang w:val="en-GB"/>
        </w:rPr>
        <w:t>o</w:t>
      </w:r>
      <w:r w:rsidRPr="00CD41B3">
        <w:rPr>
          <w:snapToGrid/>
          <w:spacing w:val="-1"/>
          <w:kern w:val="0"/>
          <w:szCs w:val="22"/>
          <w:lang w:val="en-GB"/>
        </w:rPr>
        <w:t>n</w:t>
      </w:r>
      <w:r w:rsidRPr="00CD41B3">
        <w:rPr>
          <w:snapToGrid/>
          <w:kern w:val="0"/>
          <w:szCs w:val="22"/>
          <w:lang w:val="en-GB"/>
        </w:rPr>
        <w:t>strain</w:t>
      </w:r>
      <w:r w:rsidRPr="00CD41B3">
        <w:rPr>
          <w:snapToGrid/>
          <w:spacing w:val="12"/>
          <w:kern w:val="0"/>
          <w:szCs w:val="22"/>
          <w:lang w:val="en-GB"/>
        </w:rPr>
        <w:t xml:space="preserve"> </w:t>
      </w:r>
      <w:r w:rsidRPr="00CD41B3">
        <w:rPr>
          <w:snapToGrid/>
          <w:spacing w:val="1"/>
          <w:w w:val="102"/>
          <w:kern w:val="0"/>
          <w:szCs w:val="22"/>
          <w:lang w:val="en-GB"/>
        </w:rPr>
        <w:t>t</w:t>
      </w:r>
      <w:r w:rsidRPr="00CD41B3">
        <w:rPr>
          <w:snapToGrid/>
          <w:spacing w:val="-1"/>
          <w:w w:val="102"/>
          <w:kern w:val="0"/>
          <w:szCs w:val="22"/>
          <w:lang w:val="en-GB"/>
        </w:rPr>
        <w:t>h</w:t>
      </w:r>
      <w:r w:rsidRPr="00CD41B3">
        <w:rPr>
          <w:snapToGrid/>
          <w:w w:val="102"/>
          <w:kern w:val="0"/>
          <w:szCs w:val="22"/>
          <w:lang w:val="en-GB"/>
        </w:rPr>
        <w:t xml:space="preserve">e </w:t>
      </w:r>
      <w:r w:rsidRPr="00CD41B3">
        <w:rPr>
          <w:snapToGrid/>
          <w:spacing w:val="-1"/>
          <w:kern w:val="0"/>
          <w:szCs w:val="22"/>
          <w:lang w:val="en-GB"/>
        </w:rPr>
        <w:t>u</w:t>
      </w:r>
      <w:r w:rsidRPr="00CD41B3">
        <w:rPr>
          <w:snapToGrid/>
          <w:kern w:val="0"/>
          <w:szCs w:val="22"/>
          <w:lang w:val="en-GB"/>
        </w:rPr>
        <w:t>se</w:t>
      </w:r>
      <w:r w:rsidRPr="00CD41B3">
        <w:rPr>
          <w:snapToGrid/>
          <w:spacing w:val="5"/>
          <w:kern w:val="0"/>
          <w:szCs w:val="22"/>
          <w:lang w:val="en-GB"/>
        </w:rPr>
        <w:t xml:space="preserve"> </w:t>
      </w:r>
      <w:r w:rsidRPr="00CD41B3">
        <w:rPr>
          <w:snapToGrid/>
          <w:spacing w:val="2"/>
          <w:kern w:val="0"/>
          <w:szCs w:val="22"/>
          <w:lang w:val="en-GB"/>
        </w:rPr>
        <w:t>a</w:t>
      </w:r>
      <w:r w:rsidRPr="00CD41B3">
        <w:rPr>
          <w:snapToGrid/>
          <w:spacing w:val="-1"/>
          <w:kern w:val="0"/>
          <w:szCs w:val="22"/>
          <w:lang w:val="en-GB"/>
        </w:rPr>
        <w:t>n</w:t>
      </w:r>
      <w:r w:rsidRPr="00CD41B3">
        <w:rPr>
          <w:snapToGrid/>
          <w:kern w:val="0"/>
          <w:szCs w:val="22"/>
          <w:lang w:val="en-GB"/>
        </w:rPr>
        <w:t>d</w:t>
      </w:r>
      <w:r w:rsidRPr="00CD41B3">
        <w:rPr>
          <w:snapToGrid/>
          <w:spacing w:val="5"/>
          <w:kern w:val="0"/>
          <w:szCs w:val="22"/>
          <w:lang w:val="en-GB"/>
        </w:rPr>
        <w:t xml:space="preserve"> </w:t>
      </w:r>
      <w:r w:rsidRPr="00CD41B3">
        <w:rPr>
          <w:snapToGrid/>
          <w:kern w:val="0"/>
          <w:szCs w:val="22"/>
          <w:lang w:val="en-GB"/>
        </w:rPr>
        <w:t>devel</w:t>
      </w:r>
      <w:r w:rsidRPr="00CD41B3">
        <w:rPr>
          <w:snapToGrid/>
          <w:spacing w:val="1"/>
          <w:kern w:val="0"/>
          <w:szCs w:val="22"/>
          <w:lang w:val="en-GB"/>
        </w:rPr>
        <w:t>o</w:t>
      </w:r>
      <w:r w:rsidRPr="00CD41B3">
        <w:rPr>
          <w:snapToGrid/>
          <w:spacing w:val="2"/>
          <w:kern w:val="0"/>
          <w:szCs w:val="22"/>
          <w:lang w:val="en-GB"/>
        </w:rPr>
        <w:t>p</w:t>
      </w:r>
      <w:r w:rsidRPr="00CD41B3">
        <w:rPr>
          <w:snapToGrid/>
          <w:spacing w:val="-3"/>
          <w:kern w:val="0"/>
          <w:szCs w:val="22"/>
          <w:lang w:val="en-GB"/>
        </w:rPr>
        <w:t>m</w:t>
      </w:r>
      <w:r w:rsidRPr="00CD41B3">
        <w:rPr>
          <w:snapToGrid/>
          <w:kern w:val="0"/>
          <w:szCs w:val="22"/>
          <w:lang w:val="en-GB"/>
        </w:rPr>
        <w:t>e</w:t>
      </w:r>
      <w:r w:rsidRPr="00CD41B3">
        <w:rPr>
          <w:snapToGrid/>
          <w:spacing w:val="1"/>
          <w:kern w:val="0"/>
          <w:szCs w:val="22"/>
          <w:lang w:val="en-GB"/>
        </w:rPr>
        <w:t>n</w:t>
      </w:r>
      <w:r w:rsidRPr="00CD41B3">
        <w:rPr>
          <w:snapToGrid/>
          <w:kern w:val="0"/>
          <w:szCs w:val="22"/>
          <w:lang w:val="en-GB"/>
        </w:rPr>
        <w:t>t</w:t>
      </w:r>
      <w:r w:rsidRPr="00CD41B3">
        <w:rPr>
          <w:snapToGrid/>
          <w:spacing w:val="15"/>
          <w:kern w:val="0"/>
          <w:szCs w:val="22"/>
          <w:lang w:val="en-GB"/>
        </w:rPr>
        <w:t xml:space="preserve"> </w:t>
      </w:r>
      <w:r w:rsidRPr="00CD41B3">
        <w:rPr>
          <w:snapToGrid/>
          <w:spacing w:val="1"/>
          <w:kern w:val="0"/>
          <w:szCs w:val="22"/>
          <w:lang w:val="en-GB"/>
        </w:rPr>
        <w:t>o</w:t>
      </w:r>
      <w:r w:rsidRPr="00CD41B3">
        <w:rPr>
          <w:snapToGrid/>
          <w:spacing w:val="-1"/>
          <w:kern w:val="0"/>
          <w:szCs w:val="22"/>
          <w:lang w:val="en-GB"/>
        </w:rPr>
        <w:t>f</w:t>
      </w:r>
      <w:r w:rsidRPr="00CD41B3">
        <w:rPr>
          <w:snapToGrid/>
          <w:kern w:val="0"/>
          <w:szCs w:val="22"/>
          <w:lang w:val="en-GB"/>
        </w:rPr>
        <w:t>,</w:t>
      </w:r>
      <w:r w:rsidRPr="00CD41B3">
        <w:rPr>
          <w:snapToGrid/>
          <w:spacing w:val="4"/>
          <w:kern w:val="0"/>
          <w:szCs w:val="22"/>
          <w:lang w:val="en-GB"/>
        </w:rPr>
        <w:t xml:space="preserve"> </w:t>
      </w:r>
      <w:r w:rsidRPr="00CD41B3">
        <w:rPr>
          <w:snapToGrid/>
          <w:kern w:val="0"/>
          <w:szCs w:val="22"/>
          <w:lang w:val="en-GB"/>
        </w:rPr>
        <w:t>stati</w:t>
      </w:r>
      <w:r w:rsidRPr="00CD41B3">
        <w:rPr>
          <w:snapToGrid/>
          <w:spacing w:val="2"/>
          <w:kern w:val="0"/>
          <w:szCs w:val="22"/>
          <w:lang w:val="en-GB"/>
        </w:rPr>
        <w:t>o</w:t>
      </w:r>
      <w:r w:rsidRPr="00CD41B3">
        <w:rPr>
          <w:snapToGrid/>
          <w:spacing w:val="-1"/>
          <w:kern w:val="0"/>
          <w:szCs w:val="22"/>
          <w:lang w:val="en-GB"/>
        </w:rPr>
        <w:t>n</w:t>
      </w:r>
      <w:r w:rsidRPr="00CD41B3">
        <w:rPr>
          <w:snapToGrid/>
          <w:kern w:val="0"/>
          <w:szCs w:val="22"/>
          <w:lang w:val="en-GB"/>
        </w:rPr>
        <w:t>s</w:t>
      </w:r>
      <w:r w:rsidRPr="00CD41B3">
        <w:rPr>
          <w:snapToGrid/>
          <w:spacing w:val="10"/>
          <w:kern w:val="0"/>
          <w:szCs w:val="22"/>
          <w:lang w:val="en-GB"/>
        </w:rPr>
        <w:t xml:space="preserve"> </w:t>
      </w:r>
      <w:r w:rsidRPr="00CD41B3">
        <w:rPr>
          <w:snapToGrid/>
          <w:kern w:val="0"/>
          <w:szCs w:val="22"/>
          <w:lang w:val="en-GB"/>
        </w:rPr>
        <w:t>of</w:t>
      </w:r>
      <w:r w:rsidRPr="00CD41B3">
        <w:rPr>
          <w:snapToGrid/>
          <w:spacing w:val="2"/>
          <w:kern w:val="0"/>
          <w:szCs w:val="22"/>
          <w:lang w:val="en-GB"/>
        </w:rPr>
        <w:t xml:space="preserve"> </w:t>
      </w:r>
      <w:r w:rsidRPr="00CD41B3">
        <w:rPr>
          <w:snapToGrid/>
          <w:spacing w:val="1"/>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6"/>
          <w:kern w:val="0"/>
          <w:szCs w:val="22"/>
          <w:lang w:val="en-GB"/>
        </w:rPr>
        <w:t xml:space="preserve"> </w:t>
      </w:r>
      <w:r w:rsidRPr="00CD41B3">
        <w:rPr>
          <w:snapToGrid/>
          <w:spacing w:val="-1"/>
          <w:kern w:val="0"/>
          <w:szCs w:val="22"/>
          <w:lang w:val="en-GB"/>
        </w:rPr>
        <w:t>f</w:t>
      </w:r>
      <w:r w:rsidRPr="00CD41B3">
        <w:rPr>
          <w:snapToGrid/>
          <w:kern w:val="0"/>
          <w:szCs w:val="22"/>
          <w:lang w:val="en-GB"/>
        </w:rPr>
        <w:t>i</w:t>
      </w:r>
      <w:r w:rsidRPr="00CD41B3">
        <w:rPr>
          <w:snapToGrid/>
          <w:spacing w:val="-1"/>
          <w:kern w:val="0"/>
          <w:szCs w:val="22"/>
          <w:lang w:val="en-GB"/>
        </w:rPr>
        <w:t>x</w:t>
      </w:r>
      <w:r w:rsidRPr="00CD41B3">
        <w:rPr>
          <w:snapToGrid/>
          <w:kern w:val="0"/>
          <w:szCs w:val="22"/>
          <w:lang w:val="en-GB"/>
        </w:rPr>
        <w:t>ed</w:t>
      </w:r>
      <w:r w:rsidRPr="00CD41B3">
        <w:rPr>
          <w:snapToGrid/>
          <w:spacing w:val="8"/>
          <w:kern w:val="0"/>
          <w:szCs w:val="22"/>
          <w:lang w:val="en-GB"/>
        </w:rPr>
        <w:t xml:space="preserve"> </w:t>
      </w:r>
      <w:r w:rsidRPr="00CD41B3">
        <w:rPr>
          <w:snapToGrid/>
          <w:spacing w:val="2"/>
          <w:kern w:val="0"/>
          <w:szCs w:val="22"/>
          <w:lang w:val="en-GB"/>
        </w:rPr>
        <w:t>a</w:t>
      </w:r>
      <w:r w:rsidRPr="00CD41B3">
        <w:rPr>
          <w:snapToGrid/>
          <w:spacing w:val="-1"/>
          <w:kern w:val="0"/>
          <w:szCs w:val="22"/>
          <w:lang w:val="en-GB"/>
        </w:rPr>
        <w:t>n</w:t>
      </w:r>
      <w:r w:rsidRPr="00CD41B3">
        <w:rPr>
          <w:snapToGrid/>
          <w:kern w:val="0"/>
          <w:szCs w:val="22"/>
          <w:lang w:val="en-GB"/>
        </w:rPr>
        <w:t>d</w:t>
      </w:r>
      <w:r w:rsidRPr="00CD41B3">
        <w:rPr>
          <w:snapToGrid/>
          <w:spacing w:val="7"/>
          <w:kern w:val="0"/>
          <w:szCs w:val="22"/>
          <w:lang w:val="en-GB"/>
        </w:rPr>
        <w:t xml:space="preserve"> </w:t>
      </w:r>
      <w:r w:rsidRPr="00CD41B3">
        <w:rPr>
          <w:snapToGrid/>
          <w:spacing w:val="-3"/>
          <w:kern w:val="0"/>
          <w:szCs w:val="22"/>
          <w:lang w:val="en-GB"/>
        </w:rPr>
        <w:t>m</w:t>
      </w:r>
      <w:r w:rsidRPr="00CD41B3">
        <w:rPr>
          <w:snapToGrid/>
          <w:kern w:val="0"/>
          <w:szCs w:val="22"/>
          <w:lang w:val="en-GB"/>
        </w:rPr>
        <w:t>obile</w:t>
      </w:r>
      <w:r w:rsidRPr="00CD41B3">
        <w:rPr>
          <w:snapToGrid/>
          <w:spacing w:val="9"/>
          <w:kern w:val="0"/>
          <w:szCs w:val="22"/>
          <w:lang w:val="en-GB"/>
        </w:rPr>
        <w:t xml:space="preserve"> </w:t>
      </w:r>
      <w:r w:rsidRPr="00CD41B3">
        <w:rPr>
          <w:snapToGrid/>
          <w:kern w:val="0"/>
          <w:szCs w:val="22"/>
          <w:lang w:val="en-GB"/>
        </w:rPr>
        <w:t>se</w:t>
      </w:r>
      <w:r w:rsidRPr="00CD41B3">
        <w:rPr>
          <w:snapToGrid/>
          <w:spacing w:val="2"/>
          <w:kern w:val="0"/>
          <w:szCs w:val="22"/>
          <w:lang w:val="en-GB"/>
        </w:rPr>
        <w:t>r</w:t>
      </w:r>
      <w:r w:rsidRPr="00CD41B3">
        <w:rPr>
          <w:snapToGrid/>
          <w:spacing w:val="-1"/>
          <w:kern w:val="0"/>
          <w:szCs w:val="22"/>
          <w:lang w:val="en-GB"/>
        </w:rPr>
        <w:t>v</w:t>
      </w:r>
      <w:r w:rsidRPr="00CD41B3">
        <w:rPr>
          <w:snapToGrid/>
          <w:kern w:val="0"/>
          <w:szCs w:val="22"/>
          <w:lang w:val="en-GB"/>
        </w:rPr>
        <w:t>ice</w:t>
      </w:r>
      <w:r w:rsidRPr="00CD41B3">
        <w:rPr>
          <w:snapToGrid/>
          <w:spacing w:val="4"/>
          <w:kern w:val="0"/>
          <w:szCs w:val="22"/>
          <w:lang w:val="en-GB"/>
        </w:rPr>
        <w:t>s</w:t>
      </w:r>
      <w:r w:rsidRPr="00CD41B3">
        <w:rPr>
          <w:snapToGrid/>
          <w:kern w:val="0"/>
          <w:szCs w:val="22"/>
          <w:lang w:val="en-GB"/>
        </w:rPr>
        <w:t xml:space="preserve">.  No. </w:t>
      </w:r>
      <w:r w:rsidRPr="00CD41B3">
        <w:rPr>
          <w:bCs/>
          <w:snapToGrid/>
          <w:spacing w:val="1"/>
          <w:kern w:val="0"/>
          <w:szCs w:val="22"/>
          <w:lang w:val="en-GB"/>
        </w:rPr>
        <w:t>4.1</w:t>
      </w:r>
      <w:r w:rsidRPr="00CD41B3">
        <w:rPr>
          <w:bCs/>
          <w:snapToGrid/>
          <w:kern w:val="0"/>
          <w:szCs w:val="22"/>
          <w:lang w:val="en-GB"/>
        </w:rPr>
        <w:t>0</w:t>
      </w:r>
      <w:r w:rsidRPr="00CD41B3">
        <w:rPr>
          <w:bCs/>
          <w:snapToGrid/>
          <w:spacing w:val="7"/>
          <w:kern w:val="0"/>
          <w:szCs w:val="22"/>
          <w:lang w:val="en-GB"/>
        </w:rPr>
        <w:t xml:space="preserve"> </w:t>
      </w:r>
      <w:r w:rsidRPr="00CD41B3">
        <w:rPr>
          <w:snapToGrid/>
          <w:spacing w:val="-1"/>
          <w:kern w:val="0"/>
          <w:szCs w:val="22"/>
          <w:lang w:val="en-GB"/>
        </w:rPr>
        <w:t>d</w:t>
      </w:r>
      <w:r w:rsidRPr="00CD41B3">
        <w:rPr>
          <w:snapToGrid/>
          <w:spacing w:val="1"/>
          <w:kern w:val="0"/>
          <w:szCs w:val="22"/>
          <w:lang w:val="en-GB"/>
        </w:rPr>
        <w:t>o</w:t>
      </w:r>
      <w:r w:rsidRPr="00CD41B3">
        <w:rPr>
          <w:snapToGrid/>
          <w:kern w:val="0"/>
          <w:szCs w:val="22"/>
          <w:lang w:val="en-GB"/>
        </w:rPr>
        <w:t>es</w:t>
      </w:r>
      <w:r w:rsidRPr="00CD41B3">
        <w:rPr>
          <w:snapToGrid/>
          <w:spacing w:val="6"/>
          <w:kern w:val="0"/>
          <w:szCs w:val="22"/>
          <w:lang w:val="en-GB"/>
        </w:rPr>
        <w:t xml:space="preserve"> </w:t>
      </w:r>
      <w:r w:rsidRPr="00CD41B3">
        <w:rPr>
          <w:snapToGrid/>
          <w:spacing w:val="-1"/>
          <w:kern w:val="0"/>
          <w:szCs w:val="22"/>
          <w:lang w:val="en-GB"/>
        </w:rPr>
        <w:t>n</w:t>
      </w:r>
      <w:r w:rsidRPr="00CD41B3">
        <w:rPr>
          <w:snapToGrid/>
          <w:spacing w:val="1"/>
          <w:kern w:val="0"/>
          <w:szCs w:val="22"/>
          <w:lang w:val="en-GB"/>
        </w:rPr>
        <w:t>o</w:t>
      </w:r>
      <w:r w:rsidRPr="00CD41B3">
        <w:rPr>
          <w:snapToGrid/>
          <w:kern w:val="0"/>
          <w:szCs w:val="22"/>
          <w:lang w:val="en-GB"/>
        </w:rPr>
        <w:t>t</w:t>
      </w:r>
      <w:r w:rsidRPr="00CD41B3">
        <w:rPr>
          <w:snapToGrid/>
          <w:spacing w:val="5"/>
          <w:kern w:val="0"/>
          <w:szCs w:val="22"/>
          <w:lang w:val="en-GB"/>
        </w:rPr>
        <w:t xml:space="preserve"> </w:t>
      </w:r>
      <w:r w:rsidRPr="00CD41B3">
        <w:rPr>
          <w:snapToGrid/>
          <w:kern w:val="0"/>
          <w:szCs w:val="22"/>
          <w:lang w:val="en-GB"/>
        </w:rPr>
        <w:t>appl</w:t>
      </w:r>
      <w:r w:rsidRPr="00CD41B3">
        <w:rPr>
          <w:snapToGrid/>
          <w:spacing w:val="-1"/>
          <w:kern w:val="0"/>
          <w:szCs w:val="22"/>
          <w:lang w:val="en-GB"/>
        </w:rPr>
        <w:t>y</w:t>
      </w:r>
      <w:r w:rsidRPr="00CD41B3">
        <w:rPr>
          <w:snapToGrid/>
          <w:kern w:val="0"/>
          <w:szCs w:val="22"/>
          <w:lang w:val="en-GB"/>
        </w:rPr>
        <w:t xml:space="preserve">.  </w:t>
      </w:r>
      <w:r w:rsidRPr="00CD41B3">
        <w:rPr>
          <w:snapToGrid/>
          <w:spacing w:val="-1"/>
          <w:w w:val="105"/>
          <w:kern w:val="0"/>
          <w:sz w:val="16"/>
          <w:szCs w:val="16"/>
          <w:lang w:val="en-GB"/>
        </w:rPr>
        <w:t>(</w:t>
      </w:r>
      <w:r w:rsidRPr="00CD41B3">
        <w:rPr>
          <w:snapToGrid/>
          <w:spacing w:val="-2"/>
          <w:w w:val="105"/>
          <w:kern w:val="0"/>
          <w:sz w:val="16"/>
          <w:szCs w:val="16"/>
          <w:lang w:val="en-GB"/>
        </w:rPr>
        <w:t>W</w:t>
      </w:r>
      <w:r w:rsidRPr="00CD41B3">
        <w:rPr>
          <w:snapToGrid/>
          <w:spacing w:val="1"/>
          <w:w w:val="105"/>
          <w:kern w:val="0"/>
          <w:sz w:val="16"/>
          <w:szCs w:val="16"/>
          <w:lang w:val="en-GB"/>
        </w:rPr>
        <w:t>RC</w:t>
      </w:r>
      <w:r w:rsidRPr="00CD41B3">
        <w:rPr>
          <w:snapToGrid/>
          <w:spacing w:val="-1"/>
          <w:w w:val="105"/>
          <w:kern w:val="0"/>
          <w:sz w:val="16"/>
          <w:szCs w:val="16"/>
          <w:lang w:val="en-GB"/>
        </w:rPr>
        <w:t>-1</w:t>
      </w:r>
      <w:r w:rsidRPr="00CD41B3">
        <w:rPr>
          <w:snapToGrid/>
          <w:spacing w:val="1"/>
          <w:w w:val="105"/>
          <w:kern w:val="0"/>
          <w:sz w:val="16"/>
          <w:szCs w:val="16"/>
          <w:lang w:val="en-GB"/>
        </w:rPr>
        <w:t>5)</w:t>
      </w:r>
    </w:p>
    <w:p w:rsidR="00CD41B3" w:rsidRPr="00CD41B3" w:rsidP="00CD41B3">
      <w:pPr>
        <w:widowControl/>
        <w:tabs>
          <w:tab w:val="left" w:pos="360"/>
          <w:tab w:val="left" w:pos="828"/>
          <w:tab w:val="left" w:pos="1080"/>
          <w:tab w:val="left" w:pos="1871"/>
          <w:tab w:val="left" w:pos="2268"/>
        </w:tabs>
        <w:overflowPunct w:val="0"/>
        <w:autoSpaceDE w:val="0"/>
        <w:autoSpaceDN w:val="0"/>
        <w:adjustRightInd w:val="0"/>
        <w:textAlignment w:val="baseline"/>
        <w:rPr>
          <w:snapToGrid/>
          <w:spacing w:val="1"/>
          <w:w w:val="105"/>
          <w:kern w:val="0"/>
          <w:szCs w:val="22"/>
          <w:lang w:val="en-GB"/>
        </w:rPr>
      </w:pPr>
    </w:p>
    <w:p w:rsidR="00CD41B3" w:rsidRPr="00CD41B3" w:rsidP="00CD41B3">
      <w:pPr>
        <w:widowControl/>
        <w:tabs>
          <w:tab w:val="left" w:pos="360"/>
        </w:tabs>
        <w:suppressAutoHyphens/>
        <w:rPr>
          <w:smallCaps/>
          <w:snapToGrid/>
          <w:kern w:val="0"/>
          <w:szCs w:val="22"/>
        </w:rPr>
      </w:pPr>
      <w:r w:rsidRPr="00CD41B3">
        <w:rPr>
          <w:smallCaps/>
          <w:snapToGrid/>
          <w:kern w:val="0"/>
          <w:szCs w:val="22"/>
        </w:rPr>
        <w:tab/>
        <w:t>* * * * *</w:t>
      </w:r>
    </w:p>
    <w:p w:rsidR="00CD41B3" w:rsidRPr="00CD41B3" w:rsidP="00CD41B3">
      <w:pPr>
        <w:widowControl/>
        <w:tabs>
          <w:tab w:val="left" w:pos="360"/>
        </w:tabs>
        <w:suppressAutoHyphens/>
        <w:rPr>
          <w:smallCaps/>
          <w:snapToGrid/>
          <w:kern w:val="0"/>
          <w:szCs w:val="22"/>
        </w:rPr>
      </w:pPr>
    </w:p>
    <w:p w:rsidR="00CD41B3" w:rsidRPr="00CD41B3" w:rsidP="00CD41B3">
      <w:pPr>
        <w:widowControl/>
        <w:tabs>
          <w:tab w:val="left" w:pos="360"/>
          <w:tab w:val="left" w:pos="828"/>
          <w:tab w:val="left" w:pos="1080"/>
          <w:tab w:val="left" w:pos="1871"/>
          <w:tab w:val="left" w:pos="2268"/>
        </w:tabs>
        <w:overflowPunct w:val="0"/>
        <w:autoSpaceDE w:val="0"/>
        <w:autoSpaceDN w:val="0"/>
        <w:adjustRightInd w:val="0"/>
        <w:textAlignment w:val="baseline"/>
        <w:rPr>
          <w:snapToGrid/>
          <w:spacing w:val="1"/>
          <w:w w:val="105"/>
          <w:kern w:val="0"/>
          <w:szCs w:val="22"/>
          <w:lang w:val="en-GB"/>
        </w:rPr>
      </w:pPr>
      <w:r w:rsidRPr="00CD41B3">
        <w:rPr>
          <w:bCs/>
          <w:snapToGrid/>
          <w:kern w:val="0"/>
          <w:szCs w:val="22"/>
          <w:lang w:val="en-GB"/>
        </w:rPr>
        <w:tab/>
        <w:t xml:space="preserve">5.275  </w:t>
      </w:r>
      <w:r w:rsidRPr="00CD41B3">
        <w:rPr>
          <w:i/>
          <w:snapToGrid/>
          <w:kern w:val="0"/>
          <w:szCs w:val="22"/>
          <w:lang w:val="en-GB"/>
        </w:rPr>
        <w:t>Additional allocation:</w:t>
      </w:r>
      <w:r w:rsidRPr="00CD41B3">
        <w:rPr>
          <w:snapToGrid/>
          <w:kern w:val="0"/>
          <w:szCs w:val="22"/>
          <w:lang w:val="en-GB"/>
        </w:rPr>
        <w:t>  in Cr</w:t>
      </w:r>
      <w:r w:rsidRPr="00CD41B3">
        <w:rPr>
          <w:snapToGrid/>
          <w:spacing w:val="-1"/>
          <w:kern w:val="0"/>
          <w:szCs w:val="22"/>
          <w:lang w:val="en-GB"/>
        </w:rPr>
        <w:t>o</w:t>
      </w:r>
      <w:r w:rsidRPr="00CD41B3">
        <w:rPr>
          <w:snapToGrid/>
          <w:kern w:val="0"/>
          <w:szCs w:val="22"/>
          <w:lang w:val="en-GB"/>
        </w:rPr>
        <w:t>atia,</w:t>
      </w:r>
      <w:r w:rsidRPr="00CD41B3">
        <w:rPr>
          <w:snapToGrid/>
          <w:spacing w:val="8"/>
          <w:kern w:val="0"/>
          <w:szCs w:val="22"/>
          <w:lang w:val="en-GB"/>
        </w:rPr>
        <w:t xml:space="preserve"> </w:t>
      </w:r>
      <w:r w:rsidRPr="00CD41B3">
        <w:rPr>
          <w:snapToGrid/>
          <w:kern w:val="0"/>
          <w:szCs w:val="22"/>
          <w:lang w:val="en-GB"/>
        </w:rPr>
        <w:t>Esto</w:t>
      </w:r>
      <w:r w:rsidRPr="00CD41B3">
        <w:rPr>
          <w:snapToGrid/>
          <w:spacing w:val="-1"/>
          <w:kern w:val="0"/>
          <w:szCs w:val="22"/>
          <w:lang w:val="en-GB"/>
        </w:rPr>
        <w:t>n</w:t>
      </w:r>
      <w:r w:rsidRPr="00CD41B3">
        <w:rPr>
          <w:snapToGrid/>
          <w:kern w:val="0"/>
          <w:szCs w:val="22"/>
          <w:lang w:val="en-GB"/>
        </w:rPr>
        <w:t>ia,</w:t>
      </w:r>
      <w:r w:rsidRPr="00CD41B3">
        <w:rPr>
          <w:snapToGrid/>
          <w:spacing w:val="8"/>
          <w:kern w:val="0"/>
          <w:szCs w:val="22"/>
          <w:lang w:val="en-GB"/>
        </w:rPr>
        <w:t xml:space="preserve"> </w:t>
      </w:r>
      <w:r w:rsidRPr="00CD41B3">
        <w:rPr>
          <w:snapToGrid/>
          <w:kern w:val="0"/>
          <w:szCs w:val="22"/>
          <w:lang w:val="en-GB"/>
        </w:rPr>
        <w:t>Fi</w:t>
      </w:r>
      <w:r w:rsidRPr="00CD41B3">
        <w:rPr>
          <w:snapToGrid/>
          <w:spacing w:val="-1"/>
          <w:kern w:val="0"/>
          <w:szCs w:val="22"/>
          <w:lang w:val="en-GB"/>
        </w:rPr>
        <w:t>n</w:t>
      </w:r>
      <w:r w:rsidRPr="00CD41B3">
        <w:rPr>
          <w:snapToGrid/>
          <w:kern w:val="0"/>
          <w:szCs w:val="22"/>
          <w:lang w:val="en-GB"/>
        </w:rPr>
        <w:t>l</w:t>
      </w:r>
      <w:r w:rsidRPr="00CD41B3">
        <w:rPr>
          <w:snapToGrid/>
          <w:spacing w:val="2"/>
          <w:kern w:val="0"/>
          <w:szCs w:val="22"/>
          <w:lang w:val="en-GB"/>
        </w:rPr>
        <w:t>a</w:t>
      </w:r>
      <w:r w:rsidRPr="00CD41B3">
        <w:rPr>
          <w:snapToGrid/>
          <w:spacing w:val="-1"/>
          <w:kern w:val="0"/>
          <w:szCs w:val="22"/>
          <w:lang w:val="en-GB"/>
        </w:rPr>
        <w:t>n</w:t>
      </w:r>
      <w:r w:rsidRPr="00CD41B3">
        <w:rPr>
          <w:snapToGrid/>
          <w:kern w:val="0"/>
          <w:szCs w:val="22"/>
          <w:lang w:val="en-GB"/>
        </w:rPr>
        <w:t>d,</w:t>
      </w:r>
      <w:r w:rsidRPr="00CD41B3">
        <w:rPr>
          <w:snapToGrid/>
          <w:spacing w:val="8"/>
          <w:kern w:val="0"/>
          <w:szCs w:val="22"/>
          <w:lang w:val="en-GB"/>
        </w:rPr>
        <w:t xml:space="preserve"> </w:t>
      </w:r>
      <w:r w:rsidRPr="00CD41B3">
        <w:rPr>
          <w:snapToGrid/>
          <w:spacing w:val="-1"/>
          <w:kern w:val="0"/>
          <w:szCs w:val="22"/>
          <w:lang w:val="en-GB"/>
        </w:rPr>
        <w:t>L</w:t>
      </w:r>
      <w:r w:rsidRPr="00CD41B3">
        <w:rPr>
          <w:snapToGrid/>
          <w:kern w:val="0"/>
          <w:szCs w:val="22"/>
          <w:lang w:val="en-GB"/>
        </w:rPr>
        <w:t>i</w:t>
      </w:r>
      <w:r w:rsidRPr="00CD41B3">
        <w:rPr>
          <w:snapToGrid/>
          <w:spacing w:val="2"/>
          <w:kern w:val="0"/>
          <w:szCs w:val="22"/>
          <w:lang w:val="en-GB"/>
        </w:rPr>
        <w:t>b</w:t>
      </w:r>
      <w:r w:rsidRPr="00CD41B3">
        <w:rPr>
          <w:snapToGrid/>
          <w:spacing w:val="-3"/>
          <w:kern w:val="0"/>
          <w:szCs w:val="22"/>
          <w:lang w:val="en-GB"/>
        </w:rPr>
        <w:t>y</w:t>
      </w:r>
      <w:r w:rsidRPr="00CD41B3">
        <w:rPr>
          <w:snapToGrid/>
          <w:kern w:val="0"/>
          <w:szCs w:val="22"/>
          <w:lang w:val="en-GB"/>
        </w:rPr>
        <w:t>a,</w:t>
      </w:r>
      <w:r w:rsidRPr="00CD41B3">
        <w:rPr>
          <w:snapToGrid/>
          <w:spacing w:val="8"/>
          <w:kern w:val="0"/>
          <w:szCs w:val="22"/>
          <w:lang w:val="en-GB"/>
        </w:rPr>
        <w:t xml:space="preserve"> </w:t>
      </w:r>
      <w:r w:rsidRPr="00CD41B3">
        <w:rPr>
          <w:snapToGrid/>
          <w:spacing w:val="2"/>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3"/>
          <w:kern w:val="0"/>
          <w:szCs w:val="22"/>
          <w:lang w:val="en-GB"/>
        </w:rPr>
        <w:t xml:space="preserve"> </w:t>
      </w:r>
      <w:r w:rsidRPr="00CD41B3">
        <w:rPr>
          <w:snapToGrid/>
          <w:kern w:val="0"/>
          <w:szCs w:val="22"/>
          <w:lang w:val="en-GB"/>
        </w:rPr>
        <w:t>For</w:t>
      </w:r>
      <w:r w:rsidRPr="00CD41B3">
        <w:rPr>
          <w:snapToGrid/>
          <w:spacing w:val="-3"/>
          <w:kern w:val="0"/>
          <w:szCs w:val="22"/>
          <w:lang w:val="en-GB"/>
        </w:rPr>
        <w:t>m</w:t>
      </w:r>
      <w:r w:rsidRPr="00CD41B3">
        <w:rPr>
          <w:snapToGrid/>
          <w:kern w:val="0"/>
          <w:szCs w:val="22"/>
          <w:lang w:val="en-GB"/>
        </w:rPr>
        <w:t>er</w:t>
      </w:r>
      <w:r w:rsidRPr="00CD41B3">
        <w:rPr>
          <w:snapToGrid/>
          <w:spacing w:val="7"/>
          <w:kern w:val="0"/>
          <w:szCs w:val="22"/>
          <w:lang w:val="en-GB"/>
        </w:rPr>
        <w:t xml:space="preserve"> </w:t>
      </w:r>
      <w:r w:rsidRPr="00CD41B3">
        <w:rPr>
          <w:snapToGrid/>
          <w:kern w:val="0"/>
          <w:szCs w:val="22"/>
          <w:lang w:val="en-GB"/>
        </w:rPr>
        <w:t>Y</w:t>
      </w:r>
      <w:r w:rsidRPr="00CD41B3">
        <w:rPr>
          <w:snapToGrid/>
          <w:spacing w:val="-1"/>
          <w:kern w:val="0"/>
          <w:szCs w:val="22"/>
          <w:lang w:val="en-GB"/>
        </w:rPr>
        <w:t>ug</w:t>
      </w:r>
      <w:r w:rsidRPr="00CD41B3">
        <w:rPr>
          <w:snapToGrid/>
          <w:spacing w:val="2"/>
          <w:kern w:val="0"/>
          <w:szCs w:val="22"/>
          <w:lang w:val="en-GB"/>
        </w:rPr>
        <w:t>o</w:t>
      </w:r>
      <w:r w:rsidRPr="00CD41B3">
        <w:rPr>
          <w:snapToGrid/>
          <w:kern w:val="0"/>
          <w:szCs w:val="22"/>
          <w:lang w:val="en-GB"/>
        </w:rPr>
        <w:t>slav</w:t>
      </w:r>
      <w:r w:rsidRPr="00CD41B3">
        <w:rPr>
          <w:snapToGrid/>
          <w:spacing w:val="9"/>
          <w:kern w:val="0"/>
          <w:szCs w:val="22"/>
          <w:lang w:val="en-GB"/>
        </w:rPr>
        <w:t xml:space="preserve"> </w:t>
      </w:r>
      <w:r w:rsidRPr="00CD41B3">
        <w:rPr>
          <w:snapToGrid/>
          <w:kern w:val="0"/>
          <w:szCs w:val="22"/>
          <w:lang w:val="en-GB"/>
        </w:rPr>
        <w:t>Re</w:t>
      </w:r>
      <w:r w:rsidRPr="00CD41B3">
        <w:rPr>
          <w:snapToGrid/>
          <w:spacing w:val="3"/>
          <w:kern w:val="0"/>
          <w:szCs w:val="22"/>
          <w:lang w:val="en-GB"/>
        </w:rPr>
        <w:t>p</w:t>
      </w:r>
      <w:r w:rsidRPr="00CD41B3">
        <w:rPr>
          <w:snapToGrid/>
          <w:spacing w:val="-1"/>
          <w:kern w:val="0"/>
          <w:szCs w:val="22"/>
          <w:lang w:val="en-GB"/>
        </w:rPr>
        <w:t>u</w:t>
      </w:r>
      <w:r w:rsidRPr="00CD41B3">
        <w:rPr>
          <w:snapToGrid/>
          <w:kern w:val="0"/>
          <w:szCs w:val="22"/>
          <w:lang w:val="en-GB"/>
        </w:rPr>
        <w:t>bl</w:t>
      </w:r>
      <w:r w:rsidRPr="00CD41B3">
        <w:rPr>
          <w:snapToGrid/>
          <w:spacing w:val="1"/>
          <w:kern w:val="0"/>
          <w:szCs w:val="22"/>
          <w:lang w:val="en-GB"/>
        </w:rPr>
        <w:t>i</w:t>
      </w:r>
      <w:r w:rsidRPr="00CD41B3">
        <w:rPr>
          <w:snapToGrid/>
          <w:kern w:val="0"/>
          <w:szCs w:val="22"/>
          <w:lang w:val="en-GB"/>
        </w:rPr>
        <w:t>c</w:t>
      </w:r>
      <w:r w:rsidRPr="00CD41B3">
        <w:rPr>
          <w:snapToGrid/>
          <w:spacing w:val="9"/>
          <w:kern w:val="0"/>
          <w:szCs w:val="22"/>
          <w:lang w:val="en-GB"/>
        </w:rPr>
        <w:t xml:space="preserve"> </w:t>
      </w:r>
      <w:r w:rsidRPr="00CD41B3">
        <w:rPr>
          <w:snapToGrid/>
          <w:kern w:val="0"/>
          <w:szCs w:val="22"/>
          <w:lang w:val="en-GB"/>
        </w:rPr>
        <w:t xml:space="preserve">of </w:t>
      </w:r>
      <w:r w:rsidRPr="00CD41B3">
        <w:rPr>
          <w:snapToGrid/>
          <w:w w:val="102"/>
          <w:kern w:val="0"/>
          <w:szCs w:val="22"/>
          <w:lang w:val="en-GB"/>
        </w:rPr>
        <w:t>Macedo</w:t>
      </w:r>
      <w:r w:rsidRPr="00CD41B3">
        <w:rPr>
          <w:snapToGrid/>
          <w:spacing w:val="-1"/>
          <w:w w:val="102"/>
          <w:kern w:val="0"/>
          <w:szCs w:val="22"/>
          <w:lang w:val="en-GB"/>
        </w:rPr>
        <w:t>n</w:t>
      </w:r>
      <w:r w:rsidRPr="00CD41B3">
        <w:rPr>
          <w:snapToGrid/>
          <w:w w:val="102"/>
          <w:kern w:val="0"/>
          <w:szCs w:val="22"/>
          <w:lang w:val="en-GB"/>
        </w:rPr>
        <w:t xml:space="preserve">ia, </w:t>
      </w:r>
      <w:r w:rsidRPr="00CD41B3">
        <w:rPr>
          <w:snapToGrid/>
          <w:kern w:val="0"/>
          <w:szCs w:val="22"/>
          <w:lang w:val="en-GB"/>
        </w:rPr>
        <w:t>M</w:t>
      </w:r>
      <w:r w:rsidRPr="00CD41B3">
        <w:rPr>
          <w:snapToGrid/>
          <w:spacing w:val="1"/>
          <w:kern w:val="0"/>
          <w:szCs w:val="22"/>
          <w:lang w:val="en-GB"/>
        </w:rPr>
        <w:t>o</w:t>
      </w:r>
      <w:r w:rsidRPr="00CD41B3">
        <w:rPr>
          <w:snapToGrid/>
          <w:spacing w:val="-1"/>
          <w:kern w:val="0"/>
          <w:szCs w:val="22"/>
          <w:lang w:val="en-GB"/>
        </w:rPr>
        <w:t>n</w:t>
      </w:r>
      <w:r w:rsidRPr="00CD41B3">
        <w:rPr>
          <w:snapToGrid/>
          <w:kern w:val="0"/>
          <w:szCs w:val="22"/>
          <w:lang w:val="en-GB"/>
        </w:rPr>
        <w:t>te</w:t>
      </w:r>
      <w:r w:rsidRPr="00CD41B3">
        <w:rPr>
          <w:snapToGrid/>
          <w:spacing w:val="-1"/>
          <w:kern w:val="0"/>
          <w:szCs w:val="22"/>
          <w:lang w:val="en-GB"/>
        </w:rPr>
        <w:t>n</w:t>
      </w:r>
      <w:r w:rsidRPr="00CD41B3">
        <w:rPr>
          <w:snapToGrid/>
          <w:spacing w:val="2"/>
          <w:kern w:val="0"/>
          <w:szCs w:val="22"/>
          <w:lang w:val="en-GB"/>
        </w:rPr>
        <w:t>e</w:t>
      </w:r>
      <w:r w:rsidRPr="00CD41B3">
        <w:rPr>
          <w:snapToGrid/>
          <w:spacing w:val="-1"/>
          <w:kern w:val="0"/>
          <w:szCs w:val="22"/>
          <w:lang w:val="en-GB"/>
        </w:rPr>
        <w:t>g</w:t>
      </w:r>
      <w:r w:rsidRPr="00CD41B3">
        <w:rPr>
          <w:snapToGrid/>
          <w:kern w:val="0"/>
          <w:szCs w:val="22"/>
          <w:lang w:val="en-GB"/>
        </w:rPr>
        <w:t>ro</w:t>
      </w:r>
      <w:r w:rsidRPr="00CD41B3">
        <w:rPr>
          <w:snapToGrid/>
          <w:spacing w:val="12"/>
          <w:kern w:val="0"/>
          <w:szCs w:val="22"/>
          <w:lang w:val="en-GB"/>
        </w:rPr>
        <w:t xml:space="preserve"> </w:t>
      </w:r>
      <w:r w:rsidRPr="00CD41B3">
        <w:rPr>
          <w:snapToGrid/>
          <w:kern w:val="0"/>
          <w:szCs w:val="22"/>
          <w:lang w:val="en-GB"/>
        </w:rPr>
        <w:t>and</w:t>
      </w:r>
      <w:r w:rsidRPr="00CD41B3">
        <w:rPr>
          <w:snapToGrid/>
          <w:spacing w:val="2"/>
          <w:kern w:val="0"/>
          <w:szCs w:val="22"/>
          <w:lang w:val="en-GB"/>
        </w:rPr>
        <w:t xml:space="preserve"> </w:t>
      </w:r>
      <w:r w:rsidRPr="00CD41B3">
        <w:rPr>
          <w:snapToGrid/>
          <w:kern w:val="0"/>
          <w:szCs w:val="22"/>
          <w:lang w:val="en-GB"/>
        </w:rPr>
        <w:t>Serbia,</w:t>
      </w:r>
      <w:r w:rsidRPr="00CD41B3">
        <w:rPr>
          <w:snapToGrid/>
          <w:spacing w:val="6"/>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4"/>
          <w:kern w:val="0"/>
          <w:szCs w:val="22"/>
          <w:lang w:val="en-GB"/>
        </w:rPr>
        <w:t xml:space="preserve"> </w:t>
      </w:r>
      <w:r w:rsidRPr="00CD41B3">
        <w:rPr>
          <w:snapToGrid/>
          <w:spacing w:val="-1"/>
          <w:kern w:val="0"/>
          <w:szCs w:val="22"/>
          <w:lang w:val="en-GB"/>
        </w:rPr>
        <w:t>f</w:t>
      </w:r>
      <w:r w:rsidRPr="00CD41B3">
        <w:rPr>
          <w:snapToGrid/>
          <w:kern w:val="0"/>
          <w:szCs w:val="22"/>
          <w:lang w:val="en-GB"/>
        </w:rPr>
        <w:t>re</w:t>
      </w:r>
      <w:r w:rsidRPr="00CD41B3">
        <w:rPr>
          <w:snapToGrid/>
          <w:spacing w:val="1"/>
          <w:kern w:val="0"/>
          <w:szCs w:val="22"/>
          <w:lang w:val="en-GB"/>
        </w:rPr>
        <w:t>q</w:t>
      </w:r>
      <w:r w:rsidRPr="00CD41B3">
        <w:rPr>
          <w:snapToGrid/>
          <w:spacing w:val="-1"/>
          <w:kern w:val="0"/>
          <w:szCs w:val="22"/>
          <w:lang w:val="en-GB"/>
        </w:rPr>
        <w:t>u</w:t>
      </w:r>
      <w:r w:rsidRPr="00CD41B3">
        <w:rPr>
          <w:snapToGrid/>
          <w:kern w:val="0"/>
          <w:szCs w:val="22"/>
          <w:lang w:val="en-GB"/>
        </w:rPr>
        <w:t>en</w:t>
      </w:r>
      <w:r w:rsidRPr="00CD41B3">
        <w:rPr>
          <w:snapToGrid/>
          <w:spacing w:val="2"/>
          <w:kern w:val="0"/>
          <w:szCs w:val="22"/>
          <w:lang w:val="en-GB"/>
        </w:rPr>
        <w:t>c</w:t>
      </w:r>
      <w:r w:rsidRPr="00CD41B3">
        <w:rPr>
          <w:snapToGrid/>
          <w:kern w:val="0"/>
          <w:szCs w:val="22"/>
          <w:lang w:val="en-GB"/>
        </w:rPr>
        <w:t>y</w:t>
      </w:r>
      <w:r w:rsidRPr="00CD41B3">
        <w:rPr>
          <w:snapToGrid/>
          <w:spacing w:val="8"/>
          <w:kern w:val="0"/>
          <w:szCs w:val="22"/>
          <w:lang w:val="en-GB"/>
        </w:rPr>
        <w:t xml:space="preserve"> </w:t>
      </w:r>
      <w:r w:rsidRPr="00CD41B3">
        <w:rPr>
          <w:snapToGrid/>
          <w:kern w:val="0"/>
          <w:szCs w:val="22"/>
          <w:lang w:val="en-GB"/>
        </w:rPr>
        <w:t>bands</w:t>
      </w:r>
      <w:r w:rsidRPr="00CD41B3">
        <w:rPr>
          <w:snapToGrid/>
          <w:spacing w:val="4"/>
          <w:kern w:val="0"/>
          <w:szCs w:val="22"/>
          <w:lang w:val="en-GB"/>
        </w:rPr>
        <w:t xml:space="preserve"> </w:t>
      </w:r>
      <w:r w:rsidRPr="00CD41B3">
        <w:rPr>
          <w:snapToGrid/>
          <w:kern w:val="0"/>
          <w:szCs w:val="22"/>
          <w:lang w:val="en-GB"/>
        </w:rPr>
        <w:t>43</w:t>
      </w:r>
      <w:r w:rsidRPr="00CD41B3">
        <w:rPr>
          <w:snapToGrid/>
          <w:spacing w:val="1"/>
          <w:kern w:val="0"/>
          <w:szCs w:val="22"/>
          <w:lang w:val="en-GB"/>
        </w:rPr>
        <w:t>0</w:t>
      </w:r>
      <w:r w:rsidRPr="00CD41B3">
        <w:rPr>
          <w:snapToGrid/>
          <w:spacing w:val="-1"/>
          <w:kern w:val="0"/>
          <w:szCs w:val="22"/>
          <w:lang w:val="en-GB"/>
        </w:rPr>
        <w:t>-</w:t>
      </w:r>
      <w:r w:rsidRPr="00CD41B3">
        <w:rPr>
          <w:snapToGrid/>
          <w:spacing w:val="1"/>
          <w:kern w:val="0"/>
          <w:szCs w:val="22"/>
          <w:lang w:val="en-GB"/>
        </w:rPr>
        <w:t>43</w:t>
      </w:r>
      <w:r w:rsidRPr="00CD41B3">
        <w:rPr>
          <w:snapToGrid/>
          <w:kern w:val="0"/>
          <w:szCs w:val="22"/>
          <w:lang w:val="en-GB"/>
        </w:rPr>
        <w:t>2</w:t>
      </w:r>
      <w:r w:rsidRPr="00CD41B3">
        <w:rPr>
          <w:snapToGrid/>
          <w:spacing w:val="9"/>
          <w:kern w:val="0"/>
          <w:szCs w:val="22"/>
          <w:lang w:val="en-GB"/>
        </w:rPr>
        <w:t xml:space="preserve"> </w:t>
      </w:r>
      <w:r w:rsidRPr="00CD41B3">
        <w:rPr>
          <w:snapToGrid/>
          <w:kern w:val="0"/>
          <w:szCs w:val="22"/>
          <w:lang w:val="en-GB"/>
        </w:rPr>
        <w:t>MHz</w:t>
      </w:r>
      <w:r w:rsidRPr="00CD41B3">
        <w:rPr>
          <w:snapToGrid/>
          <w:spacing w:val="4"/>
          <w:kern w:val="0"/>
          <w:szCs w:val="22"/>
          <w:lang w:val="en-GB"/>
        </w:rPr>
        <w:t xml:space="preserve"> </w:t>
      </w:r>
      <w:r w:rsidRPr="00CD41B3">
        <w:rPr>
          <w:snapToGrid/>
          <w:kern w:val="0"/>
          <w:szCs w:val="22"/>
          <w:lang w:val="en-GB"/>
        </w:rPr>
        <w:t>and 438</w:t>
      </w:r>
      <w:r w:rsidRPr="00CD41B3">
        <w:rPr>
          <w:snapToGrid/>
          <w:kern w:val="0"/>
          <w:szCs w:val="22"/>
          <w:lang w:val="en-GB"/>
        </w:rPr>
        <w:noBreakHyphen/>
        <w:t xml:space="preserve">440 MHz are also allocated to the fixed and mobile, except aeronautical mobile, services on a primary basis.  </w:t>
      </w:r>
      <w:r w:rsidRPr="00CD41B3">
        <w:rPr>
          <w:snapToGrid/>
          <w:spacing w:val="-1"/>
          <w:w w:val="105"/>
          <w:kern w:val="0"/>
          <w:sz w:val="16"/>
          <w:szCs w:val="16"/>
          <w:lang w:val="en-GB"/>
        </w:rPr>
        <w:t>(</w:t>
      </w:r>
      <w:r w:rsidRPr="00CD41B3">
        <w:rPr>
          <w:snapToGrid/>
          <w:spacing w:val="-2"/>
          <w:w w:val="105"/>
          <w:kern w:val="0"/>
          <w:sz w:val="16"/>
          <w:szCs w:val="16"/>
          <w:lang w:val="en-GB"/>
        </w:rPr>
        <w:t>W</w:t>
      </w:r>
      <w:r w:rsidRPr="00CD41B3">
        <w:rPr>
          <w:snapToGrid/>
          <w:spacing w:val="1"/>
          <w:w w:val="105"/>
          <w:kern w:val="0"/>
          <w:sz w:val="16"/>
          <w:szCs w:val="16"/>
          <w:lang w:val="en-GB"/>
        </w:rPr>
        <w:t>RC</w:t>
      </w:r>
      <w:r w:rsidRPr="00CD41B3">
        <w:rPr>
          <w:snapToGrid/>
          <w:spacing w:val="-2"/>
          <w:w w:val="105"/>
          <w:kern w:val="0"/>
          <w:sz w:val="16"/>
          <w:szCs w:val="16"/>
          <w:lang w:val="en-GB"/>
        </w:rPr>
        <w:t>-</w:t>
      </w:r>
      <w:r w:rsidRPr="00CD41B3">
        <w:rPr>
          <w:snapToGrid/>
          <w:spacing w:val="1"/>
          <w:w w:val="105"/>
          <w:kern w:val="0"/>
          <w:sz w:val="16"/>
          <w:szCs w:val="16"/>
          <w:lang w:val="en-GB"/>
        </w:rPr>
        <w:t>15)</w:t>
      </w:r>
    </w:p>
    <w:p w:rsidR="00CD41B3" w:rsidRPr="00CD41B3" w:rsidP="00CD41B3">
      <w:pPr>
        <w:widowControl/>
        <w:tabs>
          <w:tab w:val="left" w:pos="360"/>
          <w:tab w:val="left" w:pos="828"/>
          <w:tab w:val="left" w:pos="1080"/>
          <w:tab w:val="left" w:pos="1871"/>
          <w:tab w:val="left" w:pos="2268"/>
        </w:tabs>
        <w:overflowPunct w:val="0"/>
        <w:autoSpaceDE w:val="0"/>
        <w:autoSpaceDN w:val="0"/>
        <w:adjustRightInd w:val="0"/>
        <w:textAlignment w:val="baseline"/>
        <w:rPr>
          <w:snapToGrid/>
          <w:kern w:val="0"/>
          <w:szCs w:val="22"/>
          <w:lang w:val="en-GB"/>
        </w:rPr>
      </w:pPr>
    </w:p>
    <w:p w:rsidR="00CD41B3" w:rsidRPr="00CD41B3" w:rsidP="00CD41B3">
      <w:pPr>
        <w:widowControl/>
        <w:tabs>
          <w:tab w:val="left" w:pos="360"/>
          <w:tab w:val="left" w:pos="828"/>
          <w:tab w:val="left" w:pos="1080"/>
          <w:tab w:val="left" w:pos="1871"/>
          <w:tab w:val="left" w:pos="2268"/>
        </w:tabs>
        <w:overflowPunct w:val="0"/>
        <w:autoSpaceDE w:val="0"/>
        <w:autoSpaceDN w:val="0"/>
        <w:adjustRightInd w:val="0"/>
        <w:textAlignment w:val="baseline"/>
        <w:rPr>
          <w:snapToGrid/>
          <w:spacing w:val="1"/>
          <w:w w:val="105"/>
          <w:kern w:val="0"/>
          <w:szCs w:val="22"/>
          <w:lang w:val="en-GB"/>
        </w:rPr>
      </w:pPr>
      <w:r w:rsidRPr="00CD41B3">
        <w:rPr>
          <w:bCs/>
          <w:snapToGrid/>
          <w:kern w:val="0"/>
          <w:szCs w:val="22"/>
          <w:lang w:val="en-GB"/>
        </w:rPr>
        <w:tab/>
        <w:t xml:space="preserve">5.276  </w:t>
      </w:r>
      <w:r w:rsidRPr="00CD41B3">
        <w:rPr>
          <w:i/>
          <w:snapToGrid/>
          <w:kern w:val="0"/>
          <w:szCs w:val="22"/>
          <w:lang w:val="en-GB"/>
        </w:rPr>
        <w:t>Additional allocation:</w:t>
      </w:r>
      <w:r w:rsidRPr="00CD41B3">
        <w:rPr>
          <w:snapToGrid/>
          <w:kern w:val="0"/>
          <w:szCs w:val="22"/>
          <w:lang w:val="en-GB"/>
        </w:rPr>
        <w:t xml:space="preserve">  in </w:t>
      </w:r>
      <w:r w:rsidRPr="00CD41B3">
        <w:rPr>
          <w:snapToGrid/>
          <w:spacing w:val="-2"/>
          <w:kern w:val="0"/>
          <w:szCs w:val="22"/>
          <w:lang w:val="en-GB"/>
        </w:rPr>
        <w:t>A</w:t>
      </w:r>
      <w:r w:rsidRPr="00CD41B3">
        <w:rPr>
          <w:snapToGrid/>
          <w:kern w:val="0"/>
          <w:szCs w:val="22"/>
          <w:lang w:val="en-GB"/>
        </w:rPr>
        <w:t>fg</w:t>
      </w:r>
      <w:r w:rsidRPr="00CD41B3">
        <w:rPr>
          <w:snapToGrid/>
          <w:spacing w:val="-1"/>
          <w:kern w:val="0"/>
          <w:szCs w:val="22"/>
          <w:lang w:val="en-GB"/>
        </w:rPr>
        <w:t>h</w:t>
      </w:r>
      <w:r w:rsidRPr="00CD41B3">
        <w:rPr>
          <w:snapToGrid/>
          <w:kern w:val="0"/>
          <w:szCs w:val="22"/>
          <w:lang w:val="en-GB"/>
        </w:rPr>
        <w:t>an</w:t>
      </w:r>
      <w:r w:rsidRPr="00CD41B3">
        <w:rPr>
          <w:snapToGrid/>
          <w:spacing w:val="2"/>
          <w:kern w:val="0"/>
          <w:szCs w:val="22"/>
          <w:lang w:val="en-GB"/>
        </w:rPr>
        <w:t>i</w:t>
      </w:r>
      <w:r w:rsidRPr="00CD41B3">
        <w:rPr>
          <w:snapToGrid/>
          <w:kern w:val="0"/>
          <w:szCs w:val="22"/>
          <w:lang w:val="en-GB"/>
        </w:rPr>
        <w:t>st</w:t>
      </w:r>
      <w:r w:rsidRPr="00CD41B3">
        <w:rPr>
          <w:snapToGrid/>
          <w:spacing w:val="2"/>
          <w:kern w:val="0"/>
          <w:szCs w:val="22"/>
          <w:lang w:val="en-GB"/>
        </w:rPr>
        <w:t>a</w:t>
      </w:r>
      <w:r w:rsidRPr="00CD41B3">
        <w:rPr>
          <w:snapToGrid/>
          <w:spacing w:val="-1"/>
          <w:kern w:val="0"/>
          <w:szCs w:val="22"/>
          <w:lang w:val="en-GB"/>
        </w:rPr>
        <w:t>n</w:t>
      </w:r>
      <w:r w:rsidRPr="00CD41B3">
        <w:rPr>
          <w:snapToGrid/>
          <w:kern w:val="0"/>
          <w:szCs w:val="22"/>
          <w:lang w:val="en-GB"/>
        </w:rPr>
        <w:t>,</w:t>
      </w:r>
      <w:r w:rsidRPr="00CD41B3">
        <w:rPr>
          <w:snapToGrid/>
          <w:spacing w:val="27"/>
          <w:kern w:val="0"/>
          <w:szCs w:val="22"/>
          <w:lang w:val="en-GB"/>
        </w:rPr>
        <w:t xml:space="preserve"> </w:t>
      </w:r>
      <w:r w:rsidRPr="00CD41B3">
        <w:rPr>
          <w:snapToGrid/>
          <w:spacing w:val="-2"/>
          <w:kern w:val="0"/>
          <w:szCs w:val="22"/>
          <w:lang w:val="en-GB"/>
        </w:rPr>
        <w:t>A</w:t>
      </w:r>
      <w:r w:rsidRPr="00CD41B3">
        <w:rPr>
          <w:snapToGrid/>
          <w:spacing w:val="1"/>
          <w:kern w:val="0"/>
          <w:szCs w:val="22"/>
          <w:lang w:val="en-GB"/>
        </w:rPr>
        <w:t>l</w:t>
      </w:r>
      <w:r w:rsidRPr="00CD41B3">
        <w:rPr>
          <w:snapToGrid/>
          <w:spacing w:val="-1"/>
          <w:kern w:val="0"/>
          <w:szCs w:val="22"/>
          <w:lang w:val="en-GB"/>
        </w:rPr>
        <w:t>g</w:t>
      </w:r>
      <w:r w:rsidRPr="00CD41B3">
        <w:rPr>
          <w:snapToGrid/>
          <w:kern w:val="0"/>
          <w:szCs w:val="22"/>
          <w:lang w:val="en-GB"/>
        </w:rPr>
        <w:t>eria,</w:t>
      </w:r>
      <w:r w:rsidRPr="00CD41B3">
        <w:rPr>
          <w:snapToGrid/>
          <w:spacing w:val="22"/>
          <w:kern w:val="0"/>
          <w:szCs w:val="22"/>
          <w:lang w:val="en-GB"/>
        </w:rPr>
        <w:t xml:space="preserve"> </w:t>
      </w:r>
      <w:r w:rsidRPr="00CD41B3">
        <w:rPr>
          <w:snapToGrid/>
          <w:kern w:val="0"/>
          <w:szCs w:val="22"/>
          <w:lang w:val="en-GB"/>
        </w:rPr>
        <w:t>Sa</w:t>
      </w:r>
      <w:r w:rsidRPr="00CD41B3">
        <w:rPr>
          <w:snapToGrid/>
          <w:spacing w:val="-1"/>
          <w:kern w:val="0"/>
          <w:szCs w:val="22"/>
          <w:lang w:val="en-GB"/>
        </w:rPr>
        <w:t>u</w:t>
      </w:r>
      <w:r w:rsidRPr="00CD41B3">
        <w:rPr>
          <w:snapToGrid/>
          <w:spacing w:val="1"/>
          <w:kern w:val="0"/>
          <w:szCs w:val="22"/>
          <w:lang w:val="en-GB"/>
        </w:rPr>
        <w:t>d</w:t>
      </w:r>
      <w:r w:rsidRPr="00CD41B3">
        <w:rPr>
          <w:snapToGrid/>
          <w:kern w:val="0"/>
          <w:szCs w:val="22"/>
          <w:lang w:val="en-GB"/>
        </w:rPr>
        <w:t>i</w:t>
      </w:r>
      <w:r w:rsidRPr="00CD41B3">
        <w:rPr>
          <w:snapToGrid/>
          <w:spacing w:val="21"/>
          <w:kern w:val="0"/>
          <w:szCs w:val="22"/>
          <w:lang w:val="en-GB"/>
        </w:rPr>
        <w:t xml:space="preserve"> </w:t>
      </w:r>
      <w:r w:rsidRPr="00CD41B3">
        <w:rPr>
          <w:snapToGrid/>
          <w:spacing w:val="-2"/>
          <w:kern w:val="0"/>
          <w:szCs w:val="22"/>
          <w:lang w:val="en-GB"/>
        </w:rPr>
        <w:t>A</w:t>
      </w:r>
      <w:r w:rsidRPr="00CD41B3">
        <w:rPr>
          <w:snapToGrid/>
          <w:kern w:val="0"/>
          <w:szCs w:val="22"/>
          <w:lang w:val="en-GB"/>
        </w:rPr>
        <w:t>ra</w:t>
      </w:r>
      <w:r w:rsidRPr="00CD41B3">
        <w:rPr>
          <w:snapToGrid/>
          <w:spacing w:val="1"/>
          <w:kern w:val="0"/>
          <w:szCs w:val="22"/>
          <w:lang w:val="en-GB"/>
        </w:rPr>
        <w:t>b</w:t>
      </w:r>
      <w:r w:rsidRPr="00CD41B3">
        <w:rPr>
          <w:snapToGrid/>
          <w:kern w:val="0"/>
          <w:szCs w:val="22"/>
          <w:lang w:val="en-GB"/>
        </w:rPr>
        <w:t>ia,</w:t>
      </w:r>
      <w:r w:rsidRPr="00CD41B3">
        <w:rPr>
          <w:snapToGrid/>
          <w:spacing w:val="21"/>
          <w:kern w:val="0"/>
          <w:szCs w:val="22"/>
          <w:lang w:val="en-GB"/>
        </w:rPr>
        <w:t xml:space="preserve"> </w:t>
      </w:r>
      <w:r w:rsidRPr="00CD41B3">
        <w:rPr>
          <w:snapToGrid/>
          <w:spacing w:val="1"/>
          <w:kern w:val="0"/>
          <w:szCs w:val="22"/>
          <w:lang w:val="en-GB"/>
        </w:rPr>
        <w:t>B</w:t>
      </w:r>
      <w:r w:rsidRPr="00CD41B3">
        <w:rPr>
          <w:snapToGrid/>
          <w:kern w:val="0"/>
          <w:szCs w:val="22"/>
          <w:lang w:val="en-GB"/>
        </w:rPr>
        <w:t>ahrai</w:t>
      </w:r>
      <w:r w:rsidRPr="00CD41B3">
        <w:rPr>
          <w:snapToGrid/>
          <w:spacing w:val="-1"/>
          <w:kern w:val="0"/>
          <w:szCs w:val="22"/>
          <w:lang w:val="en-GB"/>
        </w:rPr>
        <w:t>n</w:t>
      </w:r>
      <w:r w:rsidRPr="00CD41B3">
        <w:rPr>
          <w:snapToGrid/>
          <w:kern w:val="0"/>
          <w:szCs w:val="22"/>
          <w:lang w:val="en-GB"/>
        </w:rPr>
        <w:t>,</w:t>
      </w:r>
      <w:r w:rsidRPr="00CD41B3">
        <w:rPr>
          <w:snapToGrid/>
          <w:spacing w:val="23"/>
          <w:kern w:val="0"/>
          <w:szCs w:val="22"/>
          <w:lang w:val="en-GB"/>
        </w:rPr>
        <w:t xml:space="preserve"> </w:t>
      </w:r>
      <w:r w:rsidRPr="00CD41B3">
        <w:rPr>
          <w:snapToGrid/>
          <w:spacing w:val="1"/>
          <w:kern w:val="0"/>
          <w:szCs w:val="22"/>
          <w:lang w:val="en-GB"/>
        </w:rPr>
        <w:t>B</w:t>
      </w:r>
      <w:r w:rsidRPr="00CD41B3">
        <w:rPr>
          <w:snapToGrid/>
          <w:kern w:val="0"/>
          <w:szCs w:val="22"/>
          <w:lang w:val="en-GB"/>
        </w:rPr>
        <w:t>an</w:t>
      </w:r>
      <w:r w:rsidRPr="00CD41B3">
        <w:rPr>
          <w:snapToGrid/>
          <w:spacing w:val="-1"/>
          <w:kern w:val="0"/>
          <w:szCs w:val="22"/>
          <w:lang w:val="en-GB"/>
        </w:rPr>
        <w:t>g</w:t>
      </w:r>
      <w:r w:rsidRPr="00CD41B3">
        <w:rPr>
          <w:snapToGrid/>
          <w:kern w:val="0"/>
          <w:szCs w:val="22"/>
          <w:lang w:val="en-GB"/>
        </w:rPr>
        <w:t>la</w:t>
      </w:r>
      <w:r w:rsidRPr="00CD41B3">
        <w:rPr>
          <w:snapToGrid/>
          <w:spacing w:val="1"/>
          <w:kern w:val="0"/>
          <w:szCs w:val="22"/>
          <w:lang w:val="en-GB"/>
        </w:rPr>
        <w:t>d</w:t>
      </w:r>
      <w:r w:rsidRPr="00CD41B3">
        <w:rPr>
          <w:snapToGrid/>
          <w:kern w:val="0"/>
          <w:szCs w:val="22"/>
          <w:lang w:val="en-GB"/>
        </w:rPr>
        <w:t>e</w:t>
      </w:r>
      <w:r w:rsidRPr="00CD41B3">
        <w:rPr>
          <w:snapToGrid/>
          <w:spacing w:val="1"/>
          <w:kern w:val="0"/>
          <w:szCs w:val="22"/>
          <w:lang w:val="en-GB"/>
        </w:rPr>
        <w:t>s</w:t>
      </w:r>
      <w:r w:rsidRPr="00CD41B3">
        <w:rPr>
          <w:snapToGrid/>
          <w:spacing w:val="-1"/>
          <w:kern w:val="0"/>
          <w:szCs w:val="22"/>
          <w:lang w:val="en-GB"/>
        </w:rPr>
        <w:t>h</w:t>
      </w:r>
      <w:r w:rsidRPr="00CD41B3">
        <w:rPr>
          <w:snapToGrid/>
          <w:kern w:val="0"/>
          <w:szCs w:val="22"/>
          <w:lang w:val="en-GB"/>
        </w:rPr>
        <w:t>,</w:t>
      </w:r>
      <w:r w:rsidRPr="00CD41B3">
        <w:rPr>
          <w:snapToGrid/>
          <w:spacing w:val="27"/>
          <w:kern w:val="0"/>
          <w:szCs w:val="22"/>
          <w:lang w:val="en-GB"/>
        </w:rPr>
        <w:t xml:space="preserve"> </w:t>
      </w:r>
      <w:r w:rsidRPr="00CD41B3">
        <w:rPr>
          <w:snapToGrid/>
          <w:spacing w:val="1"/>
          <w:kern w:val="0"/>
          <w:szCs w:val="22"/>
          <w:lang w:val="en-GB"/>
        </w:rPr>
        <w:t>B</w:t>
      </w:r>
      <w:r w:rsidRPr="00CD41B3">
        <w:rPr>
          <w:snapToGrid/>
          <w:kern w:val="0"/>
          <w:szCs w:val="22"/>
          <w:lang w:val="en-GB"/>
        </w:rPr>
        <w:t>r</w:t>
      </w:r>
      <w:r w:rsidRPr="00CD41B3">
        <w:rPr>
          <w:snapToGrid/>
          <w:spacing w:val="-1"/>
          <w:kern w:val="0"/>
          <w:szCs w:val="22"/>
          <w:lang w:val="en-GB"/>
        </w:rPr>
        <w:t>un</w:t>
      </w:r>
      <w:r w:rsidRPr="00CD41B3">
        <w:rPr>
          <w:snapToGrid/>
          <w:kern w:val="0"/>
          <w:szCs w:val="22"/>
          <w:lang w:val="en-GB"/>
        </w:rPr>
        <w:t>ei</w:t>
      </w:r>
      <w:r w:rsidRPr="00CD41B3">
        <w:rPr>
          <w:snapToGrid/>
          <w:spacing w:val="21"/>
          <w:kern w:val="0"/>
          <w:szCs w:val="22"/>
          <w:lang w:val="en-GB"/>
        </w:rPr>
        <w:t xml:space="preserve"> </w:t>
      </w:r>
      <w:r w:rsidRPr="00CD41B3">
        <w:rPr>
          <w:snapToGrid/>
          <w:w w:val="102"/>
          <w:kern w:val="0"/>
          <w:szCs w:val="22"/>
          <w:lang w:val="en-GB"/>
        </w:rPr>
        <w:t>Da</w:t>
      </w:r>
      <w:r w:rsidRPr="00CD41B3">
        <w:rPr>
          <w:snapToGrid/>
          <w:spacing w:val="1"/>
          <w:w w:val="102"/>
          <w:kern w:val="0"/>
          <w:szCs w:val="22"/>
          <w:lang w:val="en-GB"/>
        </w:rPr>
        <w:t>r</w:t>
      </w:r>
      <w:r w:rsidRPr="00CD41B3">
        <w:rPr>
          <w:snapToGrid/>
          <w:spacing w:val="-1"/>
          <w:w w:val="102"/>
          <w:kern w:val="0"/>
          <w:szCs w:val="22"/>
          <w:lang w:val="en-GB"/>
        </w:rPr>
        <w:t>u</w:t>
      </w:r>
      <w:r w:rsidRPr="00CD41B3">
        <w:rPr>
          <w:snapToGrid/>
          <w:spacing w:val="1"/>
          <w:w w:val="102"/>
          <w:kern w:val="0"/>
          <w:szCs w:val="22"/>
          <w:lang w:val="en-GB"/>
        </w:rPr>
        <w:t>s</w:t>
      </w:r>
      <w:r w:rsidRPr="00CD41B3">
        <w:rPr>
          <w:snapToGrid/>
          <w:w w:val="102"/>
          <w:kern w:val="0"/>
          <w:szCs w:val="22"/>
          <w:lang w:val="en-GB"/>
        </w:rPr>
        <w:t>sal</w:t>
      </w:r>
      <w:r w:rsidRPr="00CD41B3">
        <w:rPr>
          <w:snapToGrid/>
          <w:spacing w:val="2"/>
          <w:w w:val="102"/>
          <w:kern w:val="0"/>
          <w:szCs w:val="22"/>
          <w:lang w:val="en-GB"/>
        </w:rPr>
        <w:t>a</w:t>
      </w:r>
      <w:r w:rsidRPr="00CD41B3">
        <w:rPr>
          <w:snapToGrid/>
          <w:spacing w:val="-1"/>
          <w:w w:val="102"/>
          <w:kern w:val="0"/>
          <w:szCs w:val="22"/>
          <w:lang w:val="en-GB"/>
        </w:rPr>
        <w:t>m</w:t>
      </w:r>
      <w:r w:rsidRPr="00CD41B3">
        <w:rPr>
          <w:snapToGrid/>
          <w:w w:val="102"/>
          <w:kern w:val="0"/>
          <w:szCs w:val="22"/>
          <w:lang w:val="en-GB"/>
        </w:rPr>
        <w:t xml:space="preserve">, </w:t>
      </w:r>
      <w:r w:rsidRPr="00CD41B3">
        <w:rPr>
          <w:snapToGrid/>
          <w:spacing w:val="1"/>
          <w:kern w:val="0"/>
          <w:szCs w:val="22"/>
          <w:lang w:val="en-GB"/>
        </w:rPr>
        <w:t>B</w:t>
      </w:r>
      <w:r w:rsidRPr="00CD41B3">
        <w:rPr>
          <w:snapToGrid/>
          <w:spacing w:val="-1"/>
          <w:kern w:val="0"/>
          <w:szCs w:val="22"/>
          <w:lang w:val="en-GB"/>
        </w:rPr>
        <w:t>u</w:t>
      </w:r>
      <w:r w:rsidRPr="00CD41B3">
        <w:rPr>
          <w:snapToGrid/>
          <w:kern w:val="0"/>
          <w:szCs w:val="22"/>
          <w:lang w:val="en-GB"/>
        </w:rPr>
        <w:t>r</w:t>
      </w:r>
      <w:r w:rsidRPr="00CD41B3">
        <w:rPr>
          <w:snapToGrid/>
          <w:spacing w:val="-1"/>
          <w:kern w:val="0"/>
          <w:szCs w:val="22"/>
          <w:lang w:val="en-GB"/>
        </w:rPr>
        <w:t>k</w:t>
      </w:r>
      <w:r w:rsidRPr="00CD41B3">
        <w:rPr>
          <w:snapToGrid/>
          <w:spacing w:val="1"/>
          <w:kern w:val="0"/>
          <w:szCs w:val="22"/>
          <w:lang w:val="en-GB"/>
        </w:rPr>
        <w:t>i</w:t>
      </w:r>
      <w:r w:rsidRPr="00CD41B3">
        <w:rPr>
          <w:snapToGrid/>
          <w:spacing w:val="-1"/>
          <w:kern w:val="0"/>
          <w:szCs w:val="22"/>
          <w:lang w:val="en-GB"/>
        </w:rPr>
        <w:t>n</w:t>
      </w:r>
      <w:r w:rsidRPr="00CD41B3">
        <w:rPr>
          <w:snapToGrid/>
          <w:kern w:val="0"/>
          <w:szCs w:val="22"/>
          <w:lang w:val="en-GB"/>
        </w:rPr>
        <w:t>a</w:t>
      </w:r>
      <w:r w:rsidRPr="00CD41B3">
        <w:rPr>
          <w:snapToGrid/>
          <w:spacing w:val="16"/>
          <w:kern w:val="0"/>
          <w:szCs w:val="22"/>
          <w:lang w:val="en-GB"/>
        </w:rPr>
        <w:t xml:space="preserve"> </w:t>
      </w:r>
      <w:r w:rsidRPr="00CD41B3">
        <w:rPr>
          <w:snapToGrid/>
          <w:kern w:val="0"/>
          <w:szCs w:val="22"/>
          <w:lang w:val="en-GB"/>
        </w:rPr>
        <w:t>Faso,</w:t>
      </w:r>
      <w:r w:rsidRPr="00CD41B3">
        <w:rPr>
          <w:snapToGrid/>
          <w:spacing w:val="13"/>
          <w:kern w:val="0"/>
          <w:szCs w:val="22"/>
          <w:lang w:val="en-GB"/>
        </w:rPr>
        <w:t xml:space="preserve"> </w:t>
      </w:r>
      <w:r w:rsidRPr="00CD41B3">
        <w:rPr>
          <w:snapToGrid/>
          <w:kern w:val="0"/>
          <w:szCs w:val="22"/>
          <w:lang w:val="en-GB"/>
        </w:rPr>
        <w:t>D</w:t>
      </w:r>
      <w:r w:rsidRPr="00CD41B3">
        <w:rPr>
          <w:snapToGrid/>
          <w:spacing w:val="2"/>
          <w:kern w:val="0"/>
          <w:szCs w:val="22"/>
          <w:lang w:val="en-GB"/>
        </w:rPr>
        <w:t>j</w:t>
      </w:r>
      <w:r w:rsidRPr="00CD41B3">
        <w:rPr>
          <w:snapToGrid/>
          <w:kern w:val="0"/>
          <w:szCs w:val="22"/>
          <w:lang w:val="en-GB"/>
        </w:rPr>
        <w:t>ibo</w:t>
      </w:r>
      <w:r w:rsidRPr="00CD41B3">
        <w:rPr>
          <w:snapToGrid/>
          <w:spacing w:val="-1"/>
          <w:kern w:val="0"/>
          <w:szCs w:val="22"/>
          <w:lang w:val="en-GB"/>
        </w:rPr>
        <w:t>u</w:t>
      </w:r>
      <w:r w:rsidRPr="00CD41B3">
        <w:rPr>
          <w:snapToGrid/>
          <w:kern w:val="0"/>
          <w:szCs w:val="22"/>
          <w:lang w:val="en-GB"/>
        </w:rPr>
        <w:t>ti,</w:t>
      </w:r>
      <w:r w:rsidRPr="00CD41B3">
        <w:rPr>
          <w:snapToGrid/>
          <w:spacing w:val="17"/>
          <w:kern w:val="0"/>
          <w:szCs w:val="22"/>
          <w:lang w:val="en-GB"/>
        </w:rPr>
        <w:t xml:space="preserve"> </w:t>
      </w:r>
      <w:r w:rsidRPr="00CD41B3">
        <w:rPr>
          <w:snapToGrid/>
          <w:kern w:val="0"/>
          <w:szCs w:val="22"/>
          <w:lang w:val="en-GB"/>
        </w:rPr>
        <w:t>Eg</w:t>
      </w:r>
      <w:r w:rsidRPr="00CD41B3">
        <w:rPr>
          <w:snapToGrid/>
          <w:spacing w:val="-3"/>
          <w:kern w:val="0"/>
          <w:szCs w:val="22"/>
          <w:lang w:val="en-GB"/>
        </w:rPr>
        <w:t>y</w:t>
      </w:r>
      <w:r w:rsidRPr="00CD41B3">
        <w:rPr>
          <w:snapToGrid/>
          <w:spacing w:val="1"/>
          <w:kern w:val="0"/>
          <w:szCs w:val="22"/>
          <w:lang w:val="en-GB"/>
        </w:rPr>
        <w:t>pt</w:t>
      </w:r>
      <w:r w:rsidRPr="00CD41B3">
        <w:rPr>
          <w:snapToGrid/>
          <w:kern w:val="0"/>
          <w:szCs w:val="22"/>
          <w:lang w:val="en-GB"/>
        </w:rPr>
        <w:t>,</w:t>
      </w:r>
      <w:r w:rsidRPr="00CD41B3">
        <w:rPr>
          <w:snapToGrid/>
          <w:spacing w:val="14"/>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10"/>
          <w:kern w:val="0"/>
          <w:szCs w:val="22"/>
          <w:lang w:val="en-GB"/>
        </w:rPr>
        <w:t xml:space="preserve"> </w:t>
      </w:r>
      <w:r w:rsidRPr="00CD41B3">
        <w:rPr>
          <w:snapToGrid/>
          <w:kern w:val="0"/>
          <w:szCs w:val="22"/>
          <w:lang w:val="en-GB"/>
        </w:rPr>
        <w:t>U</w:t>
      </w:r>
      <w:r w:rsidRPr="00CD41B3">
        <w:rPr>
          <w:snapToGrid/>
          <w:spacing w:val="-1"/>
          <w:kern w:val="0"/>
          <w:szCs w:val="22"/>
          <w:lang w:val="en-GB"/>
        </w:rPr>
        <w:t>n</w:t>
      </w:r>
      <w:r w:rsidRPr="00CD41B3">
        <w:rPr>
          <w:snapToGrid/>
          <w:spacing w:val="1"/>
          <w:kern w:val="0"/>
          <w:szCs w:val="22"/>
          <w:lang w:val="en-GB"/>
        </w:rPr>
        <w:t>i</w:t>
      </w:r>
      <w:r w:rsidRPr="00CD41B3">
        <w:rPr>
          <w:snapToGrid/>
          <w:kern w:val="0"/>
          <w:szCs w:val="22"/>
          <w:lang w:val="en-GB"/>
        </w:rPr>
        <w:t>ted</w:t>
      </w:r>
      <w:r w:rsidRPr="00CD41B3">
        <w:rPr>
          <w:snapToGrid/>
          <w:spacing w:val="15"/>
          <w:kern w:val="0"/>
          <w:szCs w:val="22"/>
          <w:lang w:val="en-GB"/>
        </w:rPr>
        <w:t xml:space="preserve"> </w:t>
      </w:r>
      <w:r w:rsidRPr="00CD41B3">
        <w:rPr>
          <w:snapToGrid/>
          <w:spacing w:val="-2"/>
          <w:kern w:val="0"/>
          <w:szCs w:val="22"/>
          <w:lang w:val="en-GB"/>
        </w:rPr>
        <w:t>A</w:t>
      </w:r>
      <w:r w:rsidRPr="00CD41B3">
        <w:rPr>
          <w:snapToGrid/>
          <w:kern w:val="0"/>
          <w:szCs w:val="22"/>
          <w:lang w:val="en-GB"/>
        </w:rPr>
        <w:t>rab</w:t>
      </w:r>
      <w:r w:rsidRPr="00CD41B3">
        <w:rPr>
          <w:snapToGrid/>
          <w:spacing w:val="13"/>
          <w:kern w:val="0"/>
          <w:szCs w:val="22"/>
          <w:lang w:val="en-GB"/>
        </w:rPr>
        <w:t xml:space="preserve"> </w:t>
      </w:r>
      <w:r w:rsidRPr="00CD41B3">
        <w:rPr>
          <w:snapToGrid/>
          <w:spacing w:val="2"/>
          <w:kern w:val="0"/>
          <w:szCs w:val="22"/>
          <w:lang w:val="en-GB"/>
        </w:rPr>
        <w:t>E</w:t>
      </w:r>
      <w:r w:rsidRPr="00CD41B3">
        <w:rPr>
          <w:snapToGrid/>
          <w:spacing w:val="-1"/>
          <w:kern w:val="0"/>
          <w:szCs w:val="22"/>
          <w:lang w:val="en-GB"/>
        </w:rPr>
        <w:t>m</w:t>
      </w:r>
      <w:r w:rsidRPr="00CD41B3">
        <w:rPr>
          <w:snapToGrid/>
          <w:kern w:val="0"/>
          <w:szCs w:val="22"/>
          <w:lang w:val="en-GB"/>
        </w:rPr>
        <w:t>irates,</w:t>
      </w:r>
      <w:r w:rsidRPr="00CD41B3">
        <w:rPr>
          <w:snapToGrid/>
          <w:spacing w:val="23"/>
          <w:kern w:val="0"/>
          <w:szCs w:val="22"/>
          <w:lang w:val="en-GB"/>
        </w:rPr>
        <w:t xml:space="preserve"> </w:t>
      </w:r>
      <w:r w:rsidRPr="00CD41B3">
        <w:rPr>
          <w:snapToGrid/>
          <w:spacing w:val="2"/>
          <w:kern w:val="0"/>
          <w:szCs w:val="22"/>
          <w:lang w:val="en-GB"/>
        </w:rPr>
        <w:t>E</w:t>
      </w:r>
      <w:r w:rsidRPr="00CD41B3">
        <w:rPr>
          <w:snapToGrid/>
          <w:kern w:val="0"/>
          <w:szCs w:val="22"/>
          <w:lang w:val="en-GB"/>
        </w:rPr>
        <w:t>cua</w:t>
      </w:r>
      <w:r w:rsidRPr="00CD41B3">
        <w:rPr>
          <w:snapToGrid/>
          <w:spacing w:val="1"/>
          <w:kern w:val="0"/>
          <w:szCs w:val="22"/>
          <w:lang w:val="en-GB"/>
        </w:rPr>
        <w:t>do</w:t>
      </w:r>
      <w:r w:rsidRPr="00CD41B3">
        <w:rPr>
          <w:snapToGrid/>
          <w:kern w:val="0"/>
          <w:szCs w:val="22"/>
          <w:lang w:val="en-GB"/>
        </w:rPr>
        <w:t>r,</w:t>
      </w:r>
      <w:r w:rsidRPr="00CD41B3">
        <w:rPr>
          <w:snapToGrid/>
          <w:spacing w:val="17"/>
          <w:kern w:val="0"/>
          <w:szCs w:val="22"/>
          <w:lang w:val="en-GB"/>
        </w:rPr>
        <w:t xml:space="preserve"> </w:t>
      </w:r>
      <w:r w:rsidRPr="00CD41B3">
        <w:rPr>
          <w:snapToGrid/>
          <w:kern w:val="0"/>
          <w:szCs w:val="22"/>
          <w:lang w:val="en-GB"/>
        </w:rPr>
        <w:t>Eritrea,</w:t>
      </w:r>
      <w:r w:rsidRPr="00CD41B3">
        <w:rPr>
          <w:snapToGrid/>
          <w:spacing w:val="15"/>
          <w:kern w:val="0"/>
          <w:szCs w:val="22"/>
          <w:lang w:val="en-GB"/>
        </w:rPr>
        <w:t xml:space="preserve"> </w:t>
      </w:r>
      <w:r w:rsidRPr="00CD41B3">
        <w:rPr>
          <w:snapToGrid/>
          <w:kern w:val="0"/>
          <w:szCs w:val="22"/>
          <w:lang w:val="en-GB"/>
        </w:rPr>
        <w:t>Et</w:t>
      </w:r>
      <w:r w:rsidRPr="00CD41B3">
        <w:rPr>
          <w:snapToGrid/>
          <w:spacing w:val="-1"/>
          <w:kern w:val="0"/>
          <w:szCs w:val="22"/>
          <w:lang w:val="en-GB"/>
        </w:rPr>
        <w:t>h</w:t>
      </w:r>
      <w:r w:rsidRPr="00CD41B3">
        <w:rPr>
          <w:snapToGrid/>
          <w:kern w:val="0"/>
          <w:szCs w:val="22"/>
          <w:lang w:val="en-GB"/>
        </w:rPr>
        <w:t>iopia,</w:t>
      </w:r>
      <w:r w:rsidRPr="00CD41B3">
        <w:rPr>
          <w:snapToGrid/>
          <w:spacing w:val="17"/>
          <w:kern w:val="0"/>
          <w:szCs w:val="22"/>
          <w:lang w:val="en-GB"/>
        </w:rPr>
        <w:t xml:space="preserve"> </w:t>
      </w:r>
      <w:r w:rsidRPr="00CD41B3">
        <w:rPr>
          <w:snapToGrid/>
          <w:kern w:val="0"/>
          <w:szCs w:val="22"/>
          <w:lang w:val="en-GB"/>
        </w:rPr>
        <w:t>Gr</w:t>
      </w:r>
      <w:r w:rsidRPr="00CD41B3">
        <w:rPr>
          <w:snapToGrid/>
          <w:spacing w:val="-1"/>
          <w:kern w:val="0"/>
          <w:szCs w:val="22"/>
          <w:lang w:val="en-GB"/>
        </w:rPr>
        <w:t>e</w:t>
      </w:r>
      <w:r w:rsidRPr="00CD41B3">
        <w:rPr>
          <w:snapToGrid/>
          <w:kern w:val="0"/>
          <w:szCs w:val="22"/>
          <w:lang w:val="en-GB"/>
        </w:rPr>
        <w:t>ece,</w:t>
      </w:r>
      <w:r w:rsidRPr="00CD41B3">
        <w:rPr>
          <w:snapToGrid/>
          <w:spacing w:val="16"/>
          <w:kern w:val="0"/>
          <w:szCs w:val="22"/>
          <w:lang w:val="en-GB"/>
        </w:rPr>
        <w:t xml:space="preserve"> </w:t>
      </w:r>
      <w:r w:rsidRPr="00CD41B3">
        <w:rPr>
          <w:snapToGrid/>
          <w:kern w:val="0"/>
          <w:szCs w:val="22"/>
          <w:lang w:val="en-GB"/>
        </w:rPr>
        <w:t>G</w:t>
      </w:r>
      <w:r w:rsidRPr="00CD41B3">
        <w:rPr>
          <w:snapToGrid/>
          <w:spacing w:val="-1"/>
          <w:kern w:val="0"/>
          <w:szCs w:val="22"/>
          <w:lang w:val="en-GB"/>
        </w:rPr>
        <w:t>u</w:t>
      </w:r>
      <w:r w:rsidRPr="00CD41B3">
        <w:rPr>
          <w:snapToGrid/>
          <w:kern w:val="0"/>
          <w:szCs w:val="22"/>
          <w:lang w:val="en-GB"/>
        </w:rPr>
        <w:t>i</w:t>
      </w:r>
      <w:r w:rsidRPr="00CD41B3">
        <w:rPr>
          <w:snapToGrid/>
          <w:spacing w:val="-1"/>
          <w:kern w:val="0"/>
          <w:szCs w:val="22"/>
          <w:lang w:val="en-GB"/>
        </w:rPr>
        <w:t>n</w:t>
      </w:r>
      <w:r w:rsidRPr="00CD41B3">
        <w:rPr>
          <w:snapToGrid/>
          <w:kern w:val="0"/>
          <w:szCs w:val="22"/>
          <w:lang w:val="en-GB"/>
        </w:rPr>
        <w:t>ea,</w:t>
      </w:r>
      <w:r w:rsidRPr="00CD41B3">
        <w:rPr>
          <w:snapToGrid/>
          <w:spacing w:val="16"/>
          <w:kern w:val="0"/>
          <w:szCs w:val="22"/>
          <w:lang w:val="en-GB"/>
        </w:rPr>
        <w:t xml:space="preserve"> </w:t>
      </w:r>
      <w:r w:rsidRPr="00CD41B3">
        <w:rPr>
          <w:snapToGrid/>
          <w:spacing w:val="2"/>
          <w:kern w:val="0"/>
          <w:szCs w:val="22"/>
          <w:lang w:val="en-GB"/>
        </w:rPr>
        <w:t>I</w:t>
      </w:r>
      <w:r w:rsidRPr="00CD41B3">
        <w:rPr>
          <w:snapToGrid/>
          <w:spacing w:val="-1"/>
          <w:kern w:val="0"/>
          <w:szCs w:val="22"/>
          <w:lang w:val="en-GB"/>
        </w:rPr>
        <w:t>n</w:t>
      </w:r>
      <w:r w:rsidRPr="00CD41B3">
        <w:rPr>
          <w:snapToGrid/>
          <w:kern w:val="0"/>
          <w:szCs w:val="22"/>
          <w:lang w:val="en-GB"/>
        </w:rPr>
        <w:t>dia,</w:t>
      </w:r>
      <w:r w:rsidRPr="00CD41B3">
        <w:rPr>
          <w:snapToGrid/>
          <w:spacing w:val="13"/>
          <w:kern w:val="0"/>
          <w:szCs w:val="22"/>
          <w:lang w:val="en-GB"/>
        </w:rPr>
        <w:t xml:space="preserve"> </w:t>
      </w:r>
      <w:r w:rsidRPr="00CD41B3">
        <w:rPr>
          <w:snapToGrid/>
          <w:w w:val="102"/>
          <w:kern w:val="0"/>
          <w:szCs w:val="22"/>
          <w:lang w:val="en-GB"/>
        </w:rPr>
        <w:t>I</w:t>
      </w:r>
      <w:r w:rsidRPr="00CD41B3">
        <w:rPr>
          <w:snapToGrid/>
          <w:spacing w:val="-1"/>
          <w:w w:val="102"/>
          <w:kern w:val="0"/>
          <w:szCs w:val="22"/>
          <w:lang w:val="en-GB"/>
        </w:rPr>
        <w:t>n</w:t>
      </w:r>
      <w:r w:rsidRPr="00CD41B3">
        <w:rPr>
          <w:snapToGrid/>
          <w:w w:val="102"/>
          <w:kern w:val="0"/>
          <w:szCs w:val="22"/>
          <w:lang w:val="en-GB"/>
        </w:rPr>
        <w:t>do</w:t>
      </w:r>
      <w:r w:rsidRPr="00CD41B3">
        <w:rPr>
          <w:snapToGrid/>
          <w:spacing w:val="-1"/>
          <w:w w:val="102"/>
          <w:kern w:val="0"/>
          <w:szCs w:val="22"/>
          <w:lang w:val="en-GB"/>
        </w:rPr>
        <w:t>n</w:t>
      </w:r>
      <w:r w:rsidRPr="00CD41B3">
        <w:rPr>
          <w:snapToGrid/>
          <w:w w:val="102"/>
          <w:kern w:val="0"/>
          <w:szCs w:val="22"/>
          <w:lang w:val="en-GB"/>
        </w:rPr>
        <w:t xml:space="preserve">esia, </w:t>
      </w:r>
      <w:r w:rsidRPr="00CD41B3">
        <w:rPr>
          <w:snapToGrid/>
          <w:kern w:val="0"/>
          <w:szCs w:val="22"/>
          <w:lang w:val="en-GB"/>
        </w:rPr>
        <w:t>Iran</w:t>
      </w:r>
      <w:r w:rsidRPr="00CD41B3">
        <w:rPr>
          <w:snapToGrid/>
          <w:spacing w:val="10"/>
          <w:kern w:val="0"/>
          <w:szCs w:val="22"/>
          <w:lang w:val="en-GB"/>
        </w:rPr>
        <w:t xml:space="preserve"> </w:t>
      </w:r>
      <w:r w:rsidRPr="00CD41B3">
        <w:rPr>
          <w:snapToGrid/>
          <w:kern w:val="0"/>
          <w:szCs w:val="22"/>
          <w:lang w:val="en-GB"/>
        </w:rPr>
        <w:t>(Isl</w:t>
      </w:r>
      <w:r w:rsidRPr="00CD41B3">
        <w:rPr>
          <w:snapToGrid/>
          <w:spacing w:val="2"/>
          <w:kern w:val="0"/>
          <w:szCs w:val="22"/>
          <w:lang w:val="en-GB"/>
        </w:rPr>
        <w:t>a</w:t>
      </w:r>
      <w:r w:rsidRPr="00CD41B3">
        <w:rPr>
          <w:snapToGrid/>
          <w:spacing w:val="-3"/>
          <w:kern w:val="0"/>
          <w:szCs w:val="22"/>
          <w:lang w:val="en-GB"/>
        </w:rPr>
        <w:t>m</w:t>
      </w:r>
      <w:r w:rsidRPr="00CD41B3">
        <w:rPr>
          <w:snapToGrid/>
          <w:kern w:val="0"/>
          <w:szCs w:val="22"/>
          <w:lang w:val="en-GB"/>
        </w:rPr>
        <w:t>ic</w:t>
      </w:r>
      <w:r w:rsidRPr="00CD41B3">
        <w:rPr>
          <w:snapToGrid/>
          <w:spacing w:val="17"/>
          <w:kern w:val="0"/>
          <w:szCs w:val="22"/>
          <w:lang w:val="en-GB"/>
        </w:rPr>
        <w:t xml:space="preserve"> </w:t>
      </w:r>
      <w:r w:rsidRPr="00CD41B3">
        <w:rPr>
          <w:snapToGrid/>
          <w:kern w:val="0"/>
          <w:szCs w:val="22"/>
          <w:lang w:val="en-GB"/>
        </w:rPr>
        <w:t>Re</w:t>
      </w:r>
      <w:r w:rsidRPr="00CD41B3">
        <w:rPr>
          <w:snapToGrid/>
          <w:spacing w:val="1"/>
          <w:kern w:val="0"/>
          <w:szCs w:val="22"/>
          <w:lang w:val="en-GB"/>
        </w:rPr>
        <w:t>p</w:t>
      </w:r>
      <w:r w:rsidRPr="00CD41B3">
        <w:rPr>
          <w:snapToGrid/>
          <w:spacing w:val="-1"/>
          <w:kern w:val="0"/>
          <w:szCs w:val="22"/>
          <w:lang w:val="en-GB"/>
        </w:rPr>
        <w:t>u</w:t>
      </w:r>
      <w:r w:rsidRPr="00CD41B3">
        <w:rPr>
          <w:snapToGrid/>
          <w:kern w:val="0"/>
          <w:szCs w:val="22"/>
          <w:lang w:val="en-GB"/>
        </w:rPr>
        <w:t>blic</w:t>
      </w:r>
      <w:r w:rsidRPr="00CD41B3">
        <w:rPr>
          <w:snapToGrid/>
          <w:spacing w:val="17"/>
          <w:kern w:val="0"/>
          <w:szCs w:val="22"/>
          <w:lang w:val="en-GB"/>
        </w:rPr>
        <w:t xml:space="preserve"> </w:t>
      </w:r>
      <w:r w:rsidRPr="00CD41B3">
        <w:rPr>
          <w:snapToGrid/>
          <w:kern w:val="0"/>
          <w:szCs w:val="22"/>
          <w:lang w:val="en-GB"/>
        </w:rPr>
        <w:t>o</w:t>
      </w:r>
      <w:r w:rsidRPr="00CD41B3">
        <w:rPr>
          <w:snapToGrid/>
          <w:spacing w:val="-1"/>
          <w:kern w:val="0"/>
          <w:szCs w:val="22"/>
          <w:lang w:val="en-GB"/>
        </w:rPr>
        <w:t>f</w:t>
      </w:r>
      <w:r w:rsidRPr="00CD41B3">
        <w:rPr>
          <w:snapToGrid/>
          <w:kern w:val="0"/>
          <w:szCs w:val="22"/>
          <w:lang w:val="en-GB"/>
        </w:rPr>
        <w:t>),</w:t>
      </w:r>
      <w:r w:rsidRPr="00CD41B3">
        <w:rPr>
          <w:snapToGrid/>
          <w:spacing w:val="10"/>
          <w:kern w:val="0"/>
          <w:szCs w:val="22"/>
          <w:lang w:val="en-GB"/>
        </w:rPr>
        <w:t xml:space="preserve"> </w:t>
      </w:r>
      <w:r w:rsidRPr="00CD41B3">
        <w:rPr>
          <w:snapToGrid/>
          <w:kern w:val="0"/>
          <w:szCs w:val="22"/>
          <w:lang w:val="en-GB"/>
        </w:rPr>
        <w:t>Ira</w:t>
      </w:r>
      <w:r w:rsidRPr="00CD41B3">
        <w:rPr>
          <w:snapToGrid/>
          <w:spacing w:val="1"/>
          <w:kern w:val="0"/>
          <w:szCs w:val="22"/>
          <w:lang w:val="en-GB"/>
        </w:rPr>
        <w:t>q</w:t>
      </w:r>
      <w:r w:rsidRPr="00CD41B3">
        <w:rPr>
          <w:snapToGrid/>
          <w:kern w:val="0"/>
          <w:szCs w:val="22"/>
          <w:lang w:val="en-GB"/>
        </w:rPr>
        <w:t>,</w:t>
      </w:r>
      <w:r w:rsidRPr="00CD41B3">
        <w:rPr>
          <w:snapToGrid/>
          <w:spacing w:val="12"/>
          <w:kern w:val="0"/>
          <w:szCs w:val="22"/>
          <w:lang w:val="en-GB"/>
        </w:rPr>
        <w:t xml:space="preserve"> </w:t>
      </w:r>
      <w:r w:rsidRPr="00CD41B3">
        <w:rPr>
          <w:snapToGrid/>
          <w:kern w:val="0"/>
          <w:szCs w:val="22"/>
          <w:lang w:val="en-GB"/>
        </w:rPr>
        <w:t>Israel,</w:t>
      </w:r>
      <w:r w:rsidRPr="00CD41B3">
        <w:rPr>
          <w:snapToGrid/>
          <w:spacing w:val="14"/>
          <w:kern w:val="0"/>
          <w:szCs w:val="22"/>
          <w:lang w:val="en-GB"/>
        </w:rPr>
        <w:t xml:space="preserve"> </w:t>
      </w:r>
      <w:r w:rsidRPr="00CD41B3">
        <w:rPr>
          <w:snapToGrid/>
          <w:kern w:val="0"/>
          <w:szCs w:val="22"/>
          <w:lang w:val="en-GB"/>
        </w:rPr>
        <w:t>Ital</w:t>
      </w:r>
      <w:r w:rsidRPr="00CD41B3">
        <w:rPr>
          <w:snapToGrid/>
          <w:spacing w:val="-3"/>
          <w:kern w:val="0"/>
          <w:szCs w:val="22"/>
          <w:lang w:val="en-GB"/>
        </w:rPr>
        <w:t>y</w:t>
      </w:r>
      <w:r w:rsidRPr="00CD41B3">
        <w:rPr>
          <w:snapToGrid/>
          <w:kern w:val="0"/>
          <w:szCs w:val="22"/>
          <w:lang w:val="en-GB"/>
        </w:rPr>
        <w:t>,</w:t>
      </w:r>
      <w:r w:rsidRPr="00CD41B3">
        <w:rPr>
          <w:snapToGrid/>
          <w:spacing w:val="12"/>
          <w:kern w:val="0"/>
          <w:szCs w:val="22"/>
          <w:lang w:val="en-GB"/>
        </w:rPr>
        <w:t xml:space="preserve"> </w:t>
      </w:r>
      <w:r w:rsidRPr="00CD41B3">
        <w:rPr>
          <w:snapToGrid/>
          <w:spacing w:val="1"/>
          <w:kern w:val="0"/>
          <w:szCs w:val="22"/>
          <w:lang w:val="en-GB"/>
        </w:rPr>
        <w:t>Jo</w:t>
      </w:r>
      <w:r w:rsidRPr="00CD41B3">
        <w:rPr>
          <w:snapToGrid/>
          <w:kern w:val="0"/>
          <w:szCs w:val="22"/>
          <w:lang w:val="en-GB"/>
        </w:rPr>
        <w:t>rdan,</w:t>
      </w:r>
      <w:r w:rsidRPr="00CD41B3">
        <w:rPr>
          <w:snapToGrid/>
          <w:spacing w:val="14"/>
          <w:kern w:val="0"/>
          <w:szCs w:val="22"/>
          <w:lang w:val="en-GB"/>
        </w:rPr>
        <w:t xml:space="preserve"> </w:t>
      </w:r>
      <w:r w:rsidRPr="00CD41B3">
        <w:rPr>
          <w:snapToGrid/>
          <w:kern w:val="0"/>
          <w:szCs w:val="22"/>
          <w:lang w:val="en-GB"/>
        </w:rPr>
        <w:t>Ke</w:t>
      </w:r>
      <w:r w:rsidRPr="00CD41B3">
        <w:rPr>
          <w:snapToGrid/>
          <w:spacing w:val="1"/>
          <w:kern w:val="0"/>
          <w:szCs w:val="22"/>
          <w:lang w:val="en-GB"/>
        </w:rPr>
        <w:t>n</w:t>
      </w:r>
      <w:r w:rsidRPr="00CD41B3">
        <w:rPr>
          <w:snapToGrid/>
          <w:spacing w:val="-3"/>
          <w:kern w:val="0"/>
          <w:szCs w:val="22"/>
          <w:lang w:val="en-GB"/>
        </w:rPr>
        <w:t>y</w:t>
      </w:r>
      <w:r w:rsidRPr="00CD41B3">
        <w:rPr>
          <w:snapToGrid/>
          <w:kern w:val="0"/>
          <w:szCs w:val="22"/>
          <w:lang w:val="en-GB"/>
        </w:rPr>
        <w:t>a,</w:t>
      </w:r>
      <w:r w:rsidRPr="00CD41B3">
        <w:rPr>
          <w:snapToGrid/>
          <w:spacing w:val="17"/>
          <w:kern w:val="0"/>
          <w:szCs w:val="22"/>
          <w:lang w:val="en-GB"/>
        </w:rPr>
        <w:t xml:space="preserve"> </w:t>
      </w:r>
      <w:r w:rsidRPr="00CD41B3">
        <w:rPr>
          <w:snapToGrid/>
          <w:kern w:val="0"/>
          <w:szCs w:val="22"/>
          <w:lang w:val="en-GB"/>
        </w:rPr>
        <w:t>K</w:t>
      </w:r>
      <w:r w:rsidRPr="00CD41B3">
        <w:rPr>
          <w:snapToGrid/>
          <w:spacing w:val="1"/>
          <w:kern w:val="0"/>
          <w:szCs w:val="22"/>
          <w:lang w:val="en-GB"/>
        </w:rPr>
        <w:t>u</w:t>
      </w:r>
      <w:r w:rsidRPr="00CD41B3">
        <w:rPr>
          <w:snapToGrid/>
          <w:spacing w:val="-2"/>
          <w:kern w:val="0"/>
          <w:szCs w:val="22"/>
          <w:lang w:val="en-GB"/>
        </w:rPr>
        <w:t>w</w:t>
      </w:r>
      <w:r w:rsidRPr="00CD41B3">
        <w:rPr>
          <w:snapToGrid/>
          <w:kern w:val="0"/>
          <w:szCs w:val="22"/>
          <w:lang w:val="en-GB"/>
        </w:rPr>
        <w:t>ait,</w:t>
      </w:r>
      <w:r w:rsidRPr="00CD41B3">
        <w:rPr>
          <w:snapToGrid/>
          <w:spacing w:val="17"/>
          <w:kern w:val="0"/>
          <w:szCs w:val="22"/>
          <w:lang w:val="en-GB"/>
        </w:rPr>
        <w:t xml:space="preserve"> </w:t>
      </w:r>
      <w:r w:rsidRPr="00CD41B3">
        <w:rPr>
          <w:snapToGrid/>
          <w:spacing w:val="-1"/>
          <w:kern w:val="0"/>
          <w:szCs w:val="22"/>
          <w:lang w:val="en-GB"/>
        </w:rPr>
        <w:t>L</w:t>
      </w:r>
      <w:r w:rsidRPr="00CD41B3">
        <w:rPr>
          <w:snapToGrid/>
          <w:kern w:val="0"/>
          <w:szCs w:val="22"/>
          <w:lang w:val="en-GB"/>
        </w:rPr>
        <w:t>i</w:t>
      </w:r>
      <w:r w:rsidRPr="00CD41B3">
        <w:rPr>
          <w:snapToGrid/>
          <w:spacing w:val="2"/>
          <w:kern w:val="0"/>
          <w:szCs w:val="22"/>
          <w:lang w:val="en-GB"/>
        </w:rPr>
        <w:t>b</w:t>
      </w:r>
      <w:r w:rsidRPr="00CD41B3">
        <w:rPr>
          <w:snapToGrid/>
          <w:spacing w:val="-3"/>
          <w:kern w:val="0"/>
          <w:szCs w:val="22"/>
          <w:lang w:val="en-GB"/>
        </w:rPr>
        <w:t>y</w:t>
      </w:r>
      <w:r w:rsidRPr="00CD41B3">
        <w:rPr>
          <w:snapToGrid/>
          <w:kern w:val="0"/>
          <w:szCs w:val="22"/>
          <w:lang w:val="en-GB"/>
        </w:rPr>
        <w:t>a,</w:t>
      </w:r>
      <w:r w:rsidRPr="00CD41B3">
        <w:rPr>
          <w:snapToGrid/>
          <w:spacing w:val="13"/>
          <w:kern w:val="0"/>
          <w:szCs w:val="22"/>
          <w:lang w:val="en-GB"/>
        </w:rPr>
        <w:t xml:space="preserve"> </w:t>
      </w:r>
      <w:r w:rsidRPr="00CD41B3">
        <w:rPr>
          <w:snapToGrid/>
          <w:kern w:val="0"/>
          <w:szCs w:val="22"/>
          <w:lang w:val="en-GB"/>
        </w:rPr>
        <w:t>Mal</w:t>
      </w:r>
      <w:r w:rsidRPr="00CD41B3">
        <w:rPr>
          <w:snapToGrid/>
          <w:spacing w:val="2"/>
          <w:kern w:val="0"/>
          <w:szCs w:val="22"/>
          <w:lang w:val="en-GB"/>
        </w:rPr>
        <w:t>a</w:t>
      </w:r>
      <w:r w:rsidRPr="00CD41B3">
        <w:rPr>
          <w:snapToGrid/>
          <w:spacing w:val="-1"/>
          <w:kern w:val="0"/>
          <w:szCs w:val="22"/>
          <w:lang w:val="en-GB"/>
        </w:rPr>
        <w:t>y</w:t>
      </w:r>
      <w:r w:rsidRPr="00CD41B3">
        <w:rPr>
          <w:snapToGrid/>
          <w:kern w:val="0"/>
          <w:szCs w:val="22"/>
          <w:lang w:val="en-GB"/>
        </w:rPr>
        <w:t>sia,</w:t>
      </w:r>
      <w:r w:rsidRPr="00CD41B3">
        <w:rPr>
          <w:snapToGrid/>
          <w:spacing w:val="17"/>
          <w:kern w:val="0"/>
          <w:szCs w:val="22"/>
          <w:lang w:val="en-GB"/>
        </w:rPr>
        <w:t xml:space="preserve"> </w:t>
      </w:r>
      <w:r w:rsidRPr="00CD41B3">
        <w:rPr>
          <w:snapToGrid/>
          <w:kern w:val="0"/>
          <w:szCs w:val="22"/>
          <w:lang w:val="en-GB"/>
        </w:rPr>
        <w:t>N</w:t>
      </w:r>
      <w:r w:rsidRPr="00CD41B3">
        <w:rPr>
          <w:snapToGrid/>
          <w:spacing w:val="2"/>
          <w:kern w:val="0"/>
          <w:szCs w:val="22"/>
          <w:lang w:val="en-GB"/>
        </w:rPr>
        <w:t>i</w:t>
      </w:r>
      <w:r w:rsidRPr="00CD41B3">
        <w:rPr>
          <w:snapToGrid/>
          <w:spacing w:val="-1"/>
          <w:kern w:val="0"/>
          <w:szCs w:val="22"/>
          <w:lang w:val="en-GB"/>
        </w:rPr>
        <w:t>g</w:t>
      </w:r>
      <w:r w:rsidRPr="00CD41B3">
        <w:rPr>
          <w:snapToGrid/>
          <w:kern w:val="0"/>
          <w:szCs w:val="22"/>
          <w:lang w:val="en-GB"/>
        </w:rPr>
        <w:t>er,</w:t>
      </w:r>
      <w:r w:rsidRPr="00CD41B3">
        <w:rPr>
          <w:snapToGrid/>
          <w:spacing w:val="13"/>
          <w:kern w:val="0"/>
          <w:szCs w:val="22"/>
          <w:lang w:val="en-GB"/>
        </w:rPr>
        <w:t xml:space="preserve"> </w:t>
      </w:r>
      <w:r w:rsidRPr="00CD41B3">
        <w:rPr>
          <w:snapToGrid/>
          <w:kern w:val="0"/>
          <w:szCs w:val="22"/>
          <w:lang w:val="en-GB"/>
        </w:rPr>
        <w:t>Ni</w:t>
      </w:r>
      <w:r w:rsidRPr="00CD41B3">
        <w:rPr>
          <w:snapToGrid/>
          <w:spacing w:val="-1"/>
          <w:kern w:val="0"/>
          <w:szCs w:val="22"/>
          <w:lang w:val="en-GB"/>
        </w:rPr>
        <w:t>g</w:t>
      </w:r>
      <w:r w:rsidRPr="00CD41B3">
        <w:rPr>
          <w:snapToGrid/>
          <w:kern w:val="0"/>
          <w:szCs w:val="22"/>
          <w:lang w:val="en-GB"/>
        </w:rPr>
        <w:t>eria,</w:t>
      </w:r>
      <w:r w:rsidRPr="00CD41B3">
        <w:rPr>
          <w:snapToGrid/>
          <w:spacing w:val="15"/>
          <w:kern w:val="0"/>
          <w:szCs w:val="22"/>
          <w:lang w:val="en-GB"/>
        </w:rPr>
        <w:t xml:space="preserve"> </w:t>
      </w:r>
      <w:r w:rsidRPr="00CD41B3">
        <w:rPr>
          <w:snapToGrid/>
          <w:spacing w:val="2"/>
          <w:kern w:val="0"/>
          <w:szCs w:val="22"/>
          <w:lang w:val="en-GB"/>
        </w:rPr>
        <w:t>O</w:t>
      </w:r>
      <w:r w:rsidRPr="00CD41B3">
        <w:rPr>
          <w:snapToGrid/>
          <w:spacing w:val="-1"/>
          <w:kern w:val="0"/>
          <w:szCs w:val="22"/>
          <w:lang w:val="en-GB"/>
        </w:rPr>
        <w:t>m</w:t>
      </w:r>
      <w:r w:rsidRPr="00CD41B3">
        <w:rPr>
          <w:snapToGrid/>
          <w:kern w:val="0"/>
          <w:szCs w:val="22"/>
          <w:lang w:val="en-GB"/>
        </w:rPr>
        <w:t>an,</w:t>
      </w:r>
      <w:r w:rsidRPr="00CD41B3">
        <w:rPr>
          <w:snapToGrid/>
          <w:spacing w:val="14"/>
          <w:kern w:val="0"/>
          <w:szCs w:val="22"/>
          <w:lang w:val="en-GB"/>
        </w:rPr>
        <w:t xml:space="preserve"> </w:t>
      </w:r>
      <w:r w:rsidRPr="00CD41B3">
        <w:rPr>
          <w:snapToGrid/>
          <w:spacing w:val="1"/>
          <w:w w:val="102"/>
          <w:kern w:val="0"/>
          <w:szCs w:val="22"/>
          <w:lang w:val="en-GB"/>
        </w:rPr>
        <w:t>P</w:t>
      </w:r>
      <w:r w:rsidRPr="00CD41B3">
        <w:rPr>
          <w:snapToGrid/>
          <w:w w:val="102"/>
          <w:kern w:val="0"/>
          <w:szCs w:val="22"/>
          <w:lang w:val="en-GB"/>
        </w:rPr>
        <w:t>ak</w:t>
      </w:r>
      <w:r w:rsidRPr="00CD41B3">
        <w:rPr>
          <w:snapToGrid/>
          <w:spacing w:val="1"/>
          <w:w w:val="102"/>
          <w:kern w:val="0"/>
          <w:szCs w:val="22"/>
          <w:lang w:val="en-GB"/>
        </w:rPr>
        <w:t>i</w:t>
      </w:r>
      <w:r w:rsidRPr="00CD41B3">
        <w:rPr>
          <w:snapToGrid/>
          <w:w w:val="102"/>
          <w:kern w:val="0"/>
          <w:szCs w:val="22"/>
          <w:lang w:val="en-GB"/>
        </w:rPr>
        <w:t>sta</w:t>
      </w:r>
      <w:r w:rsidRPr="00CD41B3">
        <w:rPr>
          <w:snapToGrid/>
          <w:spacing w:val="-1"/>
          <w:w w:val="102"/>
          <w:kern w:val="0"/>
          <w:szCs w:val="22"/>
          <w:lang w:val="en-GB"/>
        </w:rPr>
        <w:t>n</w:t>
      </w:r>
      <w:r w:rsidRPr="00CD41B3">
        <w:rPr>
          <w:snapToGrid/>
          <w:w w:val="102"/>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2"/>
          <w:kern w:val="0"/>
          <w:szCs w:val="22"/>
          <w:lang w:val="en-GB"/>
        </w:rPr>
        <w:t xml:space="preserve"> </w:t>
      </w:r>
      <w:r w:rsidRPr="00CD41B3">
        <w:rPr>
          <w:snapToGrid/>
          <w:spacing w:val="1"/>
          <w:kern w:val="0"/>
          <w:szCs w:val="22"/>
          <w:lang w:val="en-GB"/>
        </w:rPr>
        <w:t>P</w:t>
      </w:r>
      <w:r w:rsidRPr="00CD41B3">
        <w:rPr>
          <w:snapToGrid/>
          <w:spacing w:val="-1"/>
          <w:kern w:val="0"/>
          <w:szCs w:val="22"/>
          <w:lang w:val="en-GB"/>
        </w:rPr>
        <w:t>h</w:t>
      </w:r>
      <w:r w:rsidRPr="00CD41B3">
        <w:rPr>
          <w:snapToGrid/>
          <w:kern w:val="0"/>
          <w:szCs w:val="22"/>
          <w:lang w:val="en-GB"/>
        </w:rPr>
        <w:t>ilipp</w:t>
      </w:r>
      <w:r w:rsidRPr="00CD41B3">
        <w:rPr>
          <w:snapToGrid/>
          <w:spacing w:val="2"/>
          <w:kern w:val="0"/>
          <w:szCs w:val="22"/>
          <w:lang w:val="en-GB"/>
        </w:rPr>
        <w:t>i</w:t>
      </w:r>
      <w:r w:rsidRPr="00CD41B3">
        <w:rPr>
          <w:snapToGrid/>
          <w:spacing w:val="-1"/>
          <w:kern w:val="0"/>
          <w:szCs w:val="22"/>
          <w:lang w:val="en-GB"/>
        </w:rPr>
        <w:t>n</w:t>
      </w:r>
      <w:r w:rsidRPr="00CD41B3">
        <w:rPr>
          <w:snapToGrid/>
          <w:kern w:val="0"/>
          <w:szCs w:val="22"/>
          <w:lang w:val="en-GB"/>
        </w:rPr>
        <w:t>es,</w:t>
      </w:r>
      <w:r w:rsidRPr="00CD41B3">
        <w:rPr>
          <w:snapToGrid/>
          <w:spacing w:val="12"/>
          <w:kern w:val="0"/>
          <w:szCs w:val="22"/>
          <w:lang w:val="en-GB"/>
        </w:rPr>
        <w:t xml:space="preserve"> </w:t>
      </w:r>
      <w:r w:rsidRPr="00CD41B3">
        <w:rPr>
          <w:snapToGrid/>
          <w:kern w:val="0"/>
          <w:szCs w:val="22"/>
          <w:lang w:val="en-GB"/>
        </w:rPr>
        <w:t>Qatar,</w:t>
      </w:r>
      <w:r w:rsidRPr="00CD41B3">
        <w:rPr>
          <w:snapToGrid/>
          <w:spacing w:val="6"/>
          <w:kern w:val="0"/>
          <w:szCs w:val="22"/>
          <w:lang w:val="en-GB"/>
        </w:rPr>
        <w:t xml:space="preserve"> </w:t>
      </w:r>
      <w:r w:rsidRPr="00CD41B3">
        <w:rPr>
          <w:snapToGrid/>
          <w:spacing w:val="1"/>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4"/>
          <w:kern w:val="0"/>
          <w:szCs w:val="22"/>
          <w:lang w:val="en-GB"/>
        </w:rPr>
        <w:t xml:space="preserve"> </w:t>
      </w:r>
      <w:r w:rsidRPr="00CD41B3">
        <w:rPr>
          <w:snapToGrid/>
          <w:spacing w:val="1"/>
          <w:kern w:val="0"/>
          <w:szCs w:val="22"/>
          <w:lang w:val="en-GB"/>
        </w:rPr>
        <w:t>S</w:t>
      </w:r>
      <w:r w:rsidRPr="00CD41B3">
        <w:rPr>
          <w:snapToGrid/>
          <w:spacing w:val="-3"/>
          <w:kern w:val="0"/>
          <w:szCs w:val="22"/>
          <w:lang w:val="en-GB"/>
        </w:rPr>
        <w:t>y</w:t>
      </w:r>
      <w:r w:rsidRPr="00CD41B3">
        <w:rPr>
          <w:snapToGrid/>
          <w:spacing w:val="2"/>
          <w:kern w:val="0"/>
          <w:szCs w:val="22"/>
          <w:lang w:val="en-GB"/>
        </w:rPr>
        <w:t>r</w:t>
      </w:r>
      <w:r w:rsidRPr="00CD41B3">
        <w:rPr>
          <w:snapToGrid/>
          <w:kern w:val="0"/>
          <w:szCs w:val="22"/>
          <w:lang w:val="en-GB"/>
        </w:rPr>
        <w:t>ian</w:t>
      </w:r>
      <w:r w:rsidRPr="00CD41B3">
        <w:rPr>
          <w:snapToGrid/>
          <w:spacing w:val="7"/>
          <w:kern w:val="0"/>
          <w:szCs w:val="22"/>
          <w:lang w:val="en-GB"/>
        </w:rPr>
        <w:t xml:space="preserve"> </w:t>
      </w:r>
      <w:r w:rsidRPr="00CD41B3">
        <w:rPr>
          <w:snapToGrid/>
          <w:spacing w:val="-2"/>
          <w:kern w:val="0"/>
          <w:szCs w:val="22"/>
          <w:lang w:val="en-GB"/>
        </w:rPr>
        <w:t>A</w:t>
      </w:r>
      <w:r w:rsidRPr="00CD41B3">
        <w:rPr>
          <w:snapToGrid/>
          <w:kern w:val="0"/>
          <w:szCs w:val="22"/>
          <w:lang w:val="en-GB"/>
        </w:rPr>
        <w:t>rab</w:t>
      </w:r>
      <w:r w:rsidRPr="00CD41B3">
        <w:rPr>
          <w:snapToGrid/>
          <w:spacing w:val="7"/>
          <w:kern w:val="0"/>
          <w:szCs w:val="22"/>
          <w:lang w:val="en-GB"/>
        </w:rPr>
        <w:t xml:space="preserve"> </w:t>
      </w:r>
      <w:r w:rsidRPr="00CD41B3">
        <w:rPr>
          <w:snapToGrid/>
          <w:kern w:val="0"/>
          <w:szCs w:val="22"/>
          <w:lang w:val="en-GB"/>
        </w:rPr>
        <w:t>Re</w:t>
      </w:r>
      <w:r w:rsidRPr="00CD41B3">
        <w:rPr>
          <w:snapToGrid/>
          <w:spacing w:val="1"/>
          <w:kern w:val="0"/>
          <w:szCs w:val="22"/>
          <w:lang w:val="en-GB"/>
        </w:rPr>
        <w:t>p</w:t>
      </w:r>
      <w:r w:rsidRPr="00CD41B3">
        <w:rPr>
          <w:snapToGrid/>
          <w:spacing w:val="-1"/>
          <w:kern w:val="0"/>
          <w:szCs w:val="22"/>
          <w:lang w:val="en-GB"/>
        </w:rPr>
        <w:t>u</w:t>
      </w:r>
      <w:r w:rsidRPr="00CD41B3">
        <w:rPr>
          <w:snapToGrid/>
          <w:kern w:val="0"/>
          <w:szCs w:val="22"/>
          <w:lang w:val="en-GB"/>
        </w:rPr>
        <w:t>blic,</w:t>
      </w:r>
      <w:r w:rsidRPr="00CD41B3">
        <w:rPr>
          <w:snapToGrid/>
          <w:spacing w:val="9"/>
          <w:kern w:val="0"/>
          <w:szCs w:val="22"/>
          <w:lang w:val="en-GB"/>
        </w:rPr>
        <w:t xml:space="preserve"> </w:t>
      </w:r>
      <w:r w:rsidRPr="00CD41B3">
        <w:rPr>
          <w:snapToGrid/>
          <w:spacing w:val="1"/>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2"/>
          <w:kern w:val="0"/>
          <w:szCs w:val="22"/>
          <w:lang w:val="en-GB"/>
        </w:rPr>
        <w:t xml:space="preserve"> </w:t>
      </w:r>
      <w:r w:rsidRPr="00CD41B3">
        <w:rPr>
          <w:snapToGrid/>
          <w:kern w:val="0"/>
          <w:szCs w:val="22"/>
          <w:lang w:val="en-GB"/>
        </w:rPr>
        <w:t>D</w:t>
      </w:r>
      <w:r w:rsidRPr="00CD41B3">
        <w:rPr>
          <w:snapToGrid/>
          <w:spacing w:val="2"/>
          <w:kern w:val="0"/>
          <w:szCs w:val="22"/>
          <w:lang w:val="en-GB"/>
        </w:rPr>
        <w:t>e</w:t>
      </w:r>
      <w:r w:rsidRPr="00CD41B3">
        <w:rPr>
          <w:snapToGrid/>
          <w:spacing w:val="-1"/>
          <w:kern w:val="0"/>
          <w:szCs w:val="22"/>
          <w:lang w:val="en-GB"/>
        </w:rPr>
        <w:t>m</w:t>
      </w:r>
      <w:r w:rsidRPr="00CD41B3">
        <w:rPr>
          <w:snapToGrid/>
          <w:kern w:val="0"/>
          <w:szCs w:val="22"/>
          <w:lang w:val="en-GB"/>
        </w:rPr>
        <w:t>.</w:t>
      </w:r>
      <w:r w:rsidRPr="00CD41B3">
        <w:rPr>
          <w:snapToGrid/>
          <w:spacing w:val="5"/>
          <w:kern w:val="0"/>
          <w:szCs w:val="22"/>
          <w:lang w:val="en-GB"/>
        </w:rPr>
        <w:t xml:space="preserve"> </w:t>
      </w:r>
      <w:r w:rsidRPr="00CD41B3">
        <w:rPr>
          <w:snapToGrid/>
          <w:spacing w:val="1"/>
          <w:kern w:val="0"/>
          <w:szCs w:val="22"/>
          <w:lang w:val="en-GB"/>
        </w:rPr>
        <w:t>P</w:t>
      </w:r>
      <w:r w:rsidRPr="00CD41B3">
        <w:rPr>
          <w:snapToGrid/>
          <w:kern w:val="0"/>
          <w:szCs w:val="22"/>
          <w:lang w:val="en-GB"/>
        </w:rPr>
        <w:t>e</w:t>
      </w:r>
      <w:r w:rsidRPr="00CD41B3">
        <w:rPr>
          <w:snapToGrid/>
          <w:spacing w:val="1"/>
          <w:kern w:val="0"/>
          <w:szCs w:val="22"/>
          <w:lang w:val="en-GB"/>
        </w:rPr>
        <w:t>op</w:t>
      </w:r>
      <w:r w:rsidRPr="00CD41B3">
        <w:rPr>
          <w:snapToGrid/>
          <w:kern w:val="0"/>
          <w:szCs w:val="22"/>
          <w:lang w:val="en-GB"/>
        </w:rPr>
        <w:t>le</w:t>
      </w:r>
      <w:r w:rsidRPr="00CD41B3">
        <w:rPr>
          <w:snapToGrid/>
          <w:spacing w:val="-1"/>
          <w:kern w:val="0"/>
          <w:szCs w:val="22"/>
          <w:lang w:val="en-GB"/>
        </w:rPr>
        <w:t>’</w:t>
      </w:r>
      <w:r w:rsidRPr="00CD41B3">
        <w:rPr>
          <w:snapToGrid/>
          <w:kern w:val="0"/>
          <w:szCs w:val="22"/>
          <w:lang w:val="en-GB"/>
        </w:rPr>
        <w:t>s</w:t>
      </w:r>
      <w:r w:rsidRPr="00CD41B3">
        <w:rPr>
          <w:snapToGrid/>
          <w:spacing w:val="10"/>
          <w:kern w:val="0"/>
          <w:szCs w:val="22"/>
          <w:lang w:val="en-GB"/>
        </w:rPr>
        <w:t xml:space="preserve"> </w:t>
      </w:r>
      <w:r w:rsidRPr="00CD41B3">
        <w:rPr>
          <w:snapToGrid/>
          <w:kern w:val="0"/>
          <w:szCs w:val="22"/>
          <w:lang w:val="en-GB"/>
        </w:rPr>
        <w:t>Re</w:t>
      </w:r>
      <w:r w:rsidRPr="00CD41B3">
        <w:rPr>
          <w:snapToGrid/>
          <w:spacing w:val="1"/>
          <w:kern w:val="0"/>
          <w:szCs w:val="22"/>
          <w:lang w:val="en-GB"/>
        </w:rPr>
        <w:t>p</w:t>
      </w:r>
      <w:r w:rsidRPr="00CD41B3">
        <w:rPr>
          <w:snapToGrid/>
          <w:kern w:val="0"/>
          <w:szCs w:val="22"/>
          <w:lang w:val="en-GB"/>
        </w:rPr>
        <w:t>.</w:t>
      </w:r>
      <w:r w:rsidRPr="00CD41B3">
        <w:rPr>
          <w:snapToGrid/>
          <w:spacing w:val="9"/>
          <w:kern w:val="0"/>
          <w:szCs w:val="22"/>
          <w:lang w:val="en-GB"/>
        </w:rPr>
        <w:t xml:space="preserve"> </w:t>
      </w:r>
      <w:r w:rsidRPr="00CD41B3">
        <w:rPr>
          <w:snapToGrid/>
          <w:kern w:val="0"/>
          <w:szCs w:val="22"/>
          <w:lang w:val="en-GB"/>
        </w:rPr>
        <w:t>of K</w:t>
      </w:r>
      <w:r w:rsidRPr="00CD41B3">
        <w:rPr>
          <w:snapToGrid/>
          <w:spacing w:val="1"/>
          <w:kern w:val="0"/>
          <w:szCs w:val="22"/>
          <w:lang w:val="en-GB"/>
        </w:rPr>
        <w:t>o</w:t>
      </w:r>
      <w:r w:rsidRPr="00CD41B3">
        <w:rPr>
          <w:snapToGrid/>
          <w:kern w:val="0"/>
          <w:szCs w:val="22"/>
          <w:lang w:val="en-GB"/>
        </w:rPr>
        <w:t>rea,</w:t>
      </w:r>
      <w:r w:rsidRPr="00CD41B3">
        <w:rPr>
          <w:snapToGrid/>
          <w:spacing w:val="8"/>
          <w:kern w:val="0"/>
          <w:szCs w:val="22"/>
          <w:lang w:val="en-GB"/>
        </w:rPr>
        <w:t xml:space="preserve"> </w:t>
      </w:r>
      <w:r w:rsidRPr="00CD41B3">
        <w:rPr>
          <w:snapToGrid/>
          <w:kern w:val="0"/>
          <w:szCs w:val="22"/>
          <w:lang w:val="en-GB"/>
        </w:rPr>
        <w:t>Sin</w:t>
      </w:r>
      <w:r w:rsidRPr="00CD41B3">
        <w:rPr>
          <w:snapToGrid/>
          <w:spacing w:val="-1"/>
          <w:kern w:val="0"/>
          <w:szCs w:val="22"/>
          <w:lang w:val="en-GB"/>
        </w:rPr>
        <w:t>g</w:t>
      </w:r>
      <w:r w:rsidRPr="00CD41B3">
        <w:rPr>
          <w:snapToGrid/>
          <w:kern w:val="0"/>
          <w:szCs w:val="22"/>
          <w:lang w:val="en-GB"/>
        </w:rPr>
        <w:t>a</w:t>
      </w:r>
      <w:r w:rsidRPr="00CD41B3">
        <w:rPr>
          <w:snapToGrid/>
          <w:spacing w:val="1"/>
          <w:kern w:val="0"/>
          <w:szCs w:val="22"/>
          <w:lang w:val="en-GB"/>
        </w:rPr>
        <w:t>p</w:t>
      </w:r>
      <w:r w:rsidRPr="00CD41B3">
        <w:rPr>
          <w:snapToGrid/>
          <w:kern w:val="0"/>
          <w:szCs w:val="22"/>
          <w:lang w:val="en-GB"/>
        </w:rPr>
        <w:t>ore,</w:t>
      </w:r>
      <w:r w:rsidRPr="00CD41B3">
        <w:rPr>
          <w:snapToGrid/>
          <w:spacing w:val="11"/>
          <w:kern w:val="0"/>
          <w:szCs w:val="22"/>
          <w:lang w:val="en-GB"/>
        </w:rPr>
        <w:t xml:space="preserve"> </w:t>
      </w:r>
      <w:r w:rsidRPr="00CD41B3">
        <w:rPr>
          <w:snapToGrid/>
          <w:kern w:val="0"/>
          <w:szCs w:val="22"/>
          <w:lang w:val="en-GB"/>
        </w:rPr>
        <w:t>S</w:t>
      </w:r>
      <w:r w:rsidRPr="00CD41B3">
        <w:rPr>
          <w:snapToGrid/>
          <w:spacing w:val="2"/>
          <w:kern w:val="0"/>
          <w:szCs w:val="22"/>
          <w:lang w:val="en-GB"/>
        </w:rPr>
        <w:t>o</w:t>
      </w:r>
      <w:r w:rsidRPr="00CD41B3">
        <w:rPr>
          <w:snapToGrid/>
          <w:spacing w:val="-3"/>
          <w:kern w:val="0"/>
          <w:szCs w:val="22"/>
          <w:lang w:val="en-GB"/>
        </w:rPr>
        <w:t>m</w:t>
      </w:r>
      <w:r w:rsidRPr="00CD41B3">
        <w:rPr>
          <w:snapToGrid/>
          <w:kern w:val="0"/>
          <w:szCs w:val="22"/>
          <w:lang w:val="en-GB"/>
        </w:rPr>
        <w:t>alia,</w:t>
      </w:r>
      <w:r w:rsidRPr="00CD41B3">
        <w:rPr>
          <w:snapToGrid/>
          <w:spacing w:val="9"/>
          <w:kern w:val="0"/>
          <w:szCs w:val="22"/>
          <w:lang w:val="en-GB"/>
        </w:rPr>
        <w:t xml:space="preserve"> </w:t>
      </w:r>
      <w:r w:rsidRPr="00CD41B3">
        <w:rPr>
          <w:snapToGrid/>
          <w:spacing w:val="1"/>
          <w:w w:val="102"/>
          <w:kern w:val="0"/>
          <w:szCs w:val="22"/>
          <w:lang w:val="en-GB"/>
        </w:rPr>
        <w:t>S</w:t>
      </w:r>
      <w:r w:rsidRPr="00CD41B3">
        <w:rPr>
          <w:snapToGrid/>
          <w:spacing w:val="-1"/>
          <w:w w:val="102"/>
          <w:kern w:val="0"/>
          <w:szCs w:val="22"/>
          <w:lang w:val="en-GB"/>
        </w:rPr>
        <w:t>u</w:t>
      </w:r>
      <w:r w:rsidRPr="00CD41B3">
        <w:rPr>
          <w:snapToGrid/>
          <w:w w:val="102"/>
          <w:kern w:val="0"/>
          <w:szCs w:val="22"/>
          <w:lang w:val="en-GB"/>
        </w:rPr>
        <w:t xml:space="preserve">dan, </w:t>
      </w:r>
      <w:r w:rsidRPr="00CD41B3">
        <w:rPr>
          <w:snapToGrid/>
          <w:spacing w:val="1"/>
          <w:kern w:val="0"/>
          <w:szCs w:val="22"/>
          <w:lang w:val="en-GB"/>
        </w:rPr>
        <w:t>S</w:t>
      </w:r>
      <w:r w:rsidRPr="00CD41B3">
        <w:rPr>
          <w:snapToGrid/>
          <w:spacing w:val="-2"/>
          <w:kern w:val="0"/>
          <w:szCs w:val="22"/>
          <w:lang w:val="en-GB"/>
        </w:rPr>
        <w:t>w</w:t>
      </w:r>
      <w:r w:rsidRPr="00CD41B3">
        <w:rPr>
          <w:snapToGrid/>
          <w:kern w:val="0"/>
          <w:szCs w:val="22"/>
          <w:lang w:val="en-GB"/>
        </w:rPr>
        <w:t>itzerla</w:t>
      </w:r>
      <w:r w:rsidRPr="00CD41B3">
        <w:rPr>
          <w:snapToGrid/>
          <w:spacing w:val="-1"/>
          <w:kern w:val="0"/>
          <w:szCs w:val="22"/>
          <w:lang w:val="en-GB"/>
        </w:rPr>
        <w:t>n</w:t>
      </w:r>
      <w:r w:rsidRPr="00CD41B3">
        <w:rPr>
          <w:snapToGrid/>
          <w:kern w:val="0"/>
          <w:szCs w:val="22"/>
          <w:lang w:val="en-GB"/>
        </w:rPr>
        <w:t>d,</w:t>
      </w:r>
      <w:r w:rsidRPr="00CD41B3">
        <w:rPr>
          <w:snapToGrid/>
          <w:spacing w:val="15"/>
          <w:kern w:val="0"/>
          <w:szCs w:val="22"/>
          <w:lang w:val="en-GB"/>
        </w:rPr>
        <w:t xml:space="preserve"> </w:t>
      </w:r>
      <w:r w:rsidRPr="00CD41B3">
        <w:rPr>
          <w:snapToGrid/>
          <w:spacing w:val="2"/>
          <w:kern w:val="0"/>
          <w:szCs w:val="22"/>
          <w:lang w:val="en-GB"/>
        </w:rPr>
        <w:t>T</w:t>
      </w:r>
      <w:r w:rsidRPr="00CD41B3">
        <w:rPr>
          <w:snapToGrid/>
          <w:spacing w:val="-1"/>
          <w:kern w:val="0"/>
          <w:szCs w:val="22"/>
          <w:lang w:val="en-GB"/>
        </w:rPr>
        <w:t>h</w:t>
      </w:r>
      <w:r w:rsidRPr="00CD41B3">
        <w:rPr>
          <w:snapToGrid/>
          <w:kern w:val="0"/>
          <w:szCs w:val="22"/>
          <w:lang w:val="en-GB"/>
        </w:rPr>
        <w:t>ailand,</w:t>
      </w:r>
      <w:r w:rsidRPr="00CD41B3">
        <w:rPr>
          <w:snapToGrid/>
          <w:spacing w:val="12"/>
          <w:kern w:val="0"/>
          <w:szCs w:val="22"/>
          <w:lang w:val="en-GB"/>
        </w:rPr>
        <w:t xml:space="preserve"> </w:t>
      </w:r>
      <w:r w:rsidRPr="00CD41B3">
        <w:rPr>
          <w:snapToGrid/>
          <w:spacing w:val="2"/>
          <w:kern w:val="0"/>
          <w:szCs w:val="22"/>
          <w:lang w:val="en-GB"/>
        </w:rPr>
        <w:t>T</w:t>
      </w:r>
      <w:r w:rsidRPr="00CD41B3">
        <w:rPr>
          <w:snapToGrid/>
          <w:spacing w:val="1"/>
          <w:kern w:val="0"/>
          <w:szCs w:val="22"/>
          <w:lang w:val="en-GB"/>
        </w:rPr>
        <w:t>o</w:t>
      </w:r>
      <w:r w:rsidRPr="00CD41B3">
        <w:rPr>
          <w:snapToGrid/>
          <w:spacing w:val="-1"/>
          <w:kern w:val="0"/>
          <w:szCs w:val="22"/>
          <w:lang w:val="en-GB"/>
        </w:rPr>
        <w:t>g</w:t>
      </w:r>
      <w:r w:rsidRPr="00CD41B3">
        <w:rPr>
          <w:snapToGrid/>
          <w:spacing w:val="1"/>
          <w:kern w:val="0"/>
          <w:szCs w:val="22"/>
          <w:lang w:val="en-GB"/>
        </w:rPr>
        <w:t>o</w:t>
      </w:r>
      <w:r w:rsidRPr="00CD41B3">
        <w:rPr>
          <w:snapToGrid/>
          <w:kern w:val="0"/>
          <w:szCs w:val="22"/>
          <w:lang w:val="en-GB"/>
        </w:rPr>
        <w:t>,</w:t>
      </w:r>
      <w:r w:rsidRPr="00CD41B3">
        <w:rPr>
          <w:snapToGrid/>
          <w:spacing w:val="7"/>
          <w:kern w:val="0"/>
          <w:szCs w:val="22"/>
          <w:lang w:val="en-GB"/>
        </w:rPr>
        <w:t xml:space="preserve"> </w:t>
      </w:r>
      <w:r w:rsidRPr="00CD41B3">
        <w:rPr>
          <w:snapToGrid/>
          <w:spacing w:val="2"/>
          <w:kern w:val="0"/>
          <w:szCs w:val="22"/>
          <w:lang w:val="en-GB"/>
        </w:rPr>
        <w:t>T</w:t>
      </w:r>
      <w:r w:rsidRPr="00CD41B3">
        <w:rPr>
          <w:snapToGrid/>
          <w:spacing w:val="-1"/>
          <w:kern w:val="0"/>
          <w:szCs w:val="22"/>
          <w:lang w:val="en-GB"/>
        </w:rPr>
        <w:t>u</w:t>
      </w:r>
      <w:r w:rsidRPr="00CD41B3">
        <w:rPr>
          <w:snapToGrid/>
          <w:kern w:val="0"/>
          <w:szCs w:val="22"/>
          <w:lang w:val="en-GB"/>
        </w:rPr>
        <w:t>r</w:t>
      </w:r>
      <w:r w:rsidRPr="00CD41B3">
        <w:rPr>
          <w:snapToGrid/>
          <w:spacing w:val="-1"/>
          <w:kern w:val="0"/>
          <w:szCs w:val="22"/>
          <w:lang w:val="en-GB"/>
        </w:rPr>
        <w:t>k</w:t>
      </w:r>
      <w:r w:rsidRPr="00CD41B3">
        <w:rPr>
          <w:snapToGrid/>
          <w:spacing w:val="2"/>
          <w:kern w:val="0"/>
          <w:szCs w:val="22"/>
          <w:lang w:val="en-GB"/>
        </w:rPr>
        <w:t>e</w:t>
      </w:r>
      <w:r w:rsidRPr="00CD41B3">
        <w:rPr>
          <w:snapToGrid/>
          <w:kern w:val="0"/>
          <w:szCs w:val="22"/>
          <w:lang w:val="en-GB"/>
        </w:rPr>
        <w:t>y</w:t>
      </w:r>
      <w:r w:rsidRPr="00CD41B3">
        <w:rPr>
          <w:snapToGrid/>
          <w:spacing w:val="7"/>
          <w:kern w:val="0"/>
          <w:szCs w:val="22"/>
          <w:lang w:val="en-GB"/>
        </w:rPr>
        <w:t xml:space="preserve"> </w:t>
      </w:r>
      <w:r w:rsidRPr="00CD41B3">
        <w:rPr>
          <w:snapToGrid/>
          <w:kern w:val="0"/>
          <w:szCs w:val="22"/>
          <w:lang w:val="en-GB"/>
        </w:rPr>
        <w:t>and</w:t>
      </w:r>
      <w:r w:rsidRPr="00CD41B3">
        <w:rPr>
          <w:snapToGrid/>
          <w:spacing w:val="5"/>
          <w:kern w:val="0"/>
          <w:szCs w:val="22"/>
          <w:lang w:val="en-GB"/>
        </w:rPr>
        <w:t xml:space="preserve"> </w:t>
      </w:r>
      <w:r w:rsidRPr="00CD41B3">
        <w:rPr>
          <w:snapToGrid/>
          <w:kern w:val="0"/>
          <w:szCs w:val="22"/>
          <w:lang w:val="en-GB"/>
        </w:rPr>
        <w:t>Y</w:t>
      </w:r>
      <w:r w:rsidRPr="00CD41B3">
        <w:rPr>
          <w:snapToGrid/>
          <w:spacing w:val="2"/>
          <w:kern w:val="0"/>
          <w:szCs w:val="22"/>
          <w:lang w:val="en-GB"/>
        </w:rPr>
        <w:t>e</w:t>
      </w:r>
      <w:r w:rsidRPr="00CD41B3">
        <w:rPr>
          <w:snapToGrid/>
          <w:spacing w:val="-3"/>
          <w:kern w:val="0"/>
          <w:szCs w:val="22"/>
          <w:lang w:val="en-GB"/>
        </w:rPr>
        <w:t>m</w:t>
      </w:r>
      <w:r w:rsidRPr="00CD41B3">
        <w:rPr>
          <w:snapToGrid/>
          <w:spacing w:val="2"/>
          <w:kern w:val="0"/>
          <w:szCs w:val="22"/>
          <w:lang w:val="en-GB"/>
        </w:rPr>
        <w:t>e</w:t>
      </w:r>
      <w:r w:rsidRPr="00CD41B3">
        <w:rPr>
          <w:snapToGrid/>
          <w:spacing w:val="-1"/>
          <w:kern w:val="0"/>
          <w:szCs w:val="22"/>
          <w:lang w:val="en-GB"/>
        </w:rPr>
        <w:t>n</w:t>
      </w:r>
      <w:r w:rsidRPr="00CD41B3">
        <w:rPr>
          <w:snapToGrid/>
          <w:kern w:val="0"/>
          <w:szCs w:val="22"/>
          <w:lang w:val="en-GB"/>
        </w:rPr>
        <w:t>,</w:t>
      </w:r>
      <w:r w:rsidRPr="00CD41B3">
        <w:rPr>
          <w:snapToGrid/>
          <w:spacing w:val="10"/>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10"/>
          <w:kern w:val="0"/>
          <w:szCs w:val="22"/>
          <w:lang w:val="en-GB"/>
        </w:rPr>
        <w:t xml:space="preserve"> </w:t>
      </w:r>
      <w:r w:rsidRPr="00CD41B3">
        <w:rPr>
          <w:snapToGrid/>
          <w:spacing w:val="-1"/>
          <w:kern w:val="0"/>
          <w:szCs w:val="22"/>
          <w:lang w:val="en-GB"/>
        </w:rPr>
        <w:t>f</w:t>
      </w:r>
      <w:r w:rsidRPr="00CD41B3">
        <w:rPr>
          <w:snapToGrid/>
          <w:kern w:val="0"/>
          <w:szCs w:val="22"/>
          <w:lang w:val="en-GB"/>
        </w:rPr>
        <w:t>re</w:t>
      </w:r>
      <w:r w:rsidRPr="00CD41B3">
        <w:rPr>
          <w:snapToGrid/>
          <w:spacing w:val="1"/>
          <w:kern w:val="0"/>
          <w:szCs w:val="22"/>
          <w:lang w:val="en-GB"/>
        </w:rPr>
        <w:t>q</w:t>
      </w:r>
      <w:r w:rsidRPr="00CD41B3">
        <w:rPr>
          <w:snapToGrid/>
          <w:spacing w:val="-1"/>
          <w:kern w:val="0"/>
          <w:szCs w:val="22"/>
          <w:lang w:val="en-GB"/>
        </w:rPr>
        <w:t>u</w:t>
      </w:r>
      <w:r w:rsidRPr="00CD41B3">
        <w:rPr>
          <w:snapToGrid/>
          <w:spacing w:val="2"/>
          <w:kern w:val="0"/>
          <w:szCs w:val="22"/>
          <w:lang w:val="en-GB"/>
        </w:rPr>
        <w:t>e</w:t>
      </w:r>
      <w:r w:rsidRPr="00CD41B3">
        <w:rPr>
          <w:snapToGrid/>
          <w:spacing w:val="-1"/>
          <w:kern w:val="0"/>
          <w:szCs w:val="22"/>
          <w:lang w:val="en-GB"/>
        </w:rPr>
        <w:t>n</w:t>
      </w:r>
      <w:r w:rsidRPr="00CD41B3">
        <w:rPr>
          <w:snapToGrid/>
          <w:spacing w:val="1"/>
          <w:kern w:val="0"/>
          <w:szCs w:val="22"/>
          <w:lang w:val="en-GB"/>
        </w:rPr>
        <w:t>c</w:t>
      </w:r>
      <w:r w:rsidRPr="00CD41B3">
        <w:rPr>
          <w:snapToGrid/>
          <w:kern w:val="0"/>
          <w:szCs w:val="22"/>
          <w:lang w:val="en-GB"/>
        </w:rPr>
        <w:t>y</w:t>
      </w:r>
      <w:r w:rsidRPr="00CD41B3">
        <w:rPr>
          <w:snapToGrid/>
          <w:spacing w:val="11"/>
          <w:kern w:val="0"/>
          <w:szCs w:val="22"/>
          <w:lang w:val="en-GB"/>
        </w:rPr>
        <w:t xml:space="preserve"> </w:t>
      </w:r>
      <w:r w:rsidRPr="00CD41B3">
        <w:rPr>
          <w:snapToGrid/>
          <w:kern w:val="0"/>
          <w:szCs w:val="22"/>
          <w:lang w:val="en-GB"/>
        </w:rPr>
        <w:t>band</w:t>
      </w:r>
      <w:r w:rsidRPr="00CD41B3">
        <w:rPr>
          <w:snapToGrid/>
          <w:spacing w:val="6"/>
          <w:kern w:val="0"/>
          <w:szCs w:val="22"/>
          <w:lang w:val="en-GB"/>
        </w:rPr>
        <w:t xml:space="preserve"> </w:t>
      </w:r>
      <w:r w:rsidRPr="00CD41B3">
        <w:rPr>
          <w:snapToGrid/>
          <w:kern w:val="0"/>
          <w:szCs w:val="22"/>
          <w:lang w:val="en-GB"/>
        </w:rPr>
        <w:t>43</w:t>
      </w:r>
      <w:r w:rsidRPr="00CD41B3">
        <w:rPr>
          <w:snapToGrid/>
          <w:spacing w:val="2"/>
          <w:kern w:val="0"/>
          <w:szCs w:val="22"/>
          <w:lang w:val="en-GB"/>
        </w:rPr>
        <w:t>0</w:t>
      </w:r>
      <w:r w:rsidRPr="00CD41B3">
        <w:rPr>
          <w:snapToGrid/>
          <w:spacing w:val="-1"/>
          <w:kern w:val="0"/>
          <w:szCs w:val="22"/>
          <w:lang w:val="en-GB"/>
        </w:rPr>
        <w:t>-</w:t>
      </w:r>
      <w:r w:rsidRPr="00CD41B3">
        <w:rPr>
          <w:snapToGrid/>
          <w:spacing w:val="1"/>
          <w:kern w:val="0"/>
          <w:szCs w:val="22"/>
          <w:lang w:val="en-GB"/>
        </w:rPr>
        <w:t>44</w:t>
      </w:r>
      <w:r w:rsidRPr="00CD41B3">
        <w:rPr>
          <w:snapToGrid/>
          <w:kern w:val="0"/>
          <w:szCs w:val="22"/>
          <w:lang w:val="en-GB"/>
        </w:rPr>
        <w:t>0</w:t>
      </w:r>
      <w:r w:rsidRPr="00CD41B3">
        <w:rPr>
          <w:snapToGrid/>
          <w:spacing w:val="11"/>
          <w:kern w:val="0"/>
          <w:szCs w:val="22"/>
          <w:lang w:val="en-GB"/>
        </w:rPr>
        <w:t xml:space="preserve"> </w:t>
      </w:r>
      <w:r w:rsidRPr="00CD41B3">
        <w:rPr>
          <w:snapToGrid/>
          <w:kern w:val="0"/>
          <w:szCs w:val="22"/>
          <w:lang w:val="en-GB"/>
        </w:rPr>
        <w:t>MHz</w:t>
      </w:r>
      <w:r w:rsidRPr="00CD41B3">
        <w:rPr>
          <w:snapToGrid/>
          <w:spacing w:val="8"/>
          <w:kern w:val="0"/>
          <w:szCs w:val="22"/>
          <w:lang w:val="en-GB"/>
        </w:rPr>
        <w:t xml:space="preserve"> </w:t>
      </w:r>
      <w:r w:rsidRPr="00CD41B3">
        <w:rPr>
          <w:snapToGrid/>
          <w:kern w:val="0"/>
          <w:szCs w:val="22"/>
          <w:lang w:val="en-GB"/>
        </w:rPr>
        <w:t>is</w:t>
      </w:r>
      <w:r w:rsidRPr="00CD41B3">
        <w:rPr>
          <w:snapToGrid/>
          <w:spacing w:val="3"/>
          <w:kern w:val="0"/>
          <w:szCs w:val="22"/>
          <w:lang w:val="en-GB"/>
        </w:rPr>
        <w:t xml:space="preserve"> </w:t>
      </w:r>
      <w:r w:rsidRPr="00CD41B3">
        <w:rPr>
          <w:snapToGrid/>
          <w:kern w:val="0"/>
          <w:szCs w:val="22"/>
          <w:lang w:val="en-GB"/>
        </w:rPr>
        <w:t>also</w:t>
      </w:r>
      <w:r w:rsidRPr="00CD41B3">
        <w:rPr>
          <w:snapToGrid/>
          <w:spacing w:val="5"/>
          <w:kern w:val="0"/>
          <w:szCs w:val="22"/>
          <w:lang w:val="en-GB"/>
        </w:rPr>
        <w:t xml:space="preserve"> </w:t>
      </w:r>
      <w:r w:rsidRPr="00CD41B3">
        <w:rPr>
          <w:snapToGrid/>
          <w:kern w:val="0"/>
          <w:szCs w:val="22"/>
          <w:lang w:val="en-GB"/>
        </w:rPr>
        <w:t>allocated</w:t>
      </w:r>
      <w:r w:rsidRPr="00CD41B3">
        <w:rPr>
          <w:snapToGrid/>
          <w:spacing w:val="12"/>
          <w:kern w:val="0"/>
          <w:szCs w:val="22"/>
          <w:lang w:val="en-GB"/>
        </w:rPr>
        <w:t xml:space="preserve"> </w:t>
      </w:r>
      <w:r w:rsidRPr="00CD41B3">
        <w:rPr>
          <w:snapToGrid/>
          <w:kern w:val="0"/>
          <w:szCs w:val="22"/>
          <w:lang w:val="en-GB"/>
        </w:rPr>
        <w:t>to</w:t>
      </w:r>
      <w:r w:rsidRPr="00CD41B3">
        <w:rPr>
          <w:snapToGrid/>
          <w:spacing w:val="2"/>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4"/>
          <w:kern w:val="0"/>
          <w:szCs w:val="22"/>
          <w:lang w:val="en-GB"/>
        </w:rPr>
        <w:t xml:space="preserve"> </w:t>
      </w:r>
      <w:r w:rsidRPr="00CD41B3">
        <w:rPr>
          <w:snapToGrid/>
          <w:spacing w:val="-1"/>
          <w:kern w:val="0"/>
          <w:szCs w:val="22"/>
          <w:lang w:val="en-GB"/>
        </w:rPr>
        <w:t>f</w:t>
      </w:r>
      <w:r w:rsidRPr="00CD41B3">
        <w:rPr>
          <w:snapToGrid/>
          <w:kern w:val="0"/>
          <w:szCs w:val="22"/>
          <w:lang w:val="en-GB"/>
        </w:rPr>
        <w:t>i</w:t>
      </w:r>
      <w:r w:rsidRPr="00CD41B3">
        <w:rPr>
          <w:snapToGrid/>
          <w:spacing w:val="-1"/>
          <w:kern w:val="0"/>
          <w:szCs w:val="22"/>
          <w:lang w:val="en-GB"/>
        </w:rPr>
        <w:t>x</w:t>
      </w:r>
      <w:r w:rsidRPr="00CD41B3">
        <w:rPr>
          <w:snapToGrid/>
          <w:kern w:val="0"/>
          <w:szCs w:val="22"/>
          <w:lang w:val="en-GB"/>
        </w:rPr>
        <w:t>ed</w:t>
      </w:r>
      <w:r w:rsidRPr="00CD41B3">
        <w:rPr>
          <w:snapToGrid/>
          <w:spacing w:val="8"/>
          <w:kern w:val="0"/>
          <w:szCs w:val="22"/>
          <w:lang w:val="en-GB"/>
        </w:rPr>
        <w:t xml:space="preserve"> </w:t>
      </w:r>
      <w:r w:rsidRPr="00CD41B3">
        <w:rPr>
          <w:snapToGrid/>
          <w:w w:val="102"/>
          <w:kern w:val="0"/>
          <w:szCs w:val="22"/>
          <w:lang w:val="en-GB"/>
        </w:rPr>
        <w:t>ser</w:t>
      </w:r>
      <w:r w:rsidRPr="00CD41B3">
        <w:rPr>
          <w:snapToGrid/>
          <w:spacing w:val="-1"/>
          <w:w w:val="102"/>
          <w:kern w:val="0"/>
          <w:szCs w:val="22"/>
          <w:lang w:val="en-GB"/>
        </w:rPr>
        <w:t>v</w:t>
      </w:r>
      <w:r w:rsidRPr="00CD41B3">
        <w:rPr>
          <w:snapToGrid/>
          <w:w w:val="102"/>
          <w:kern w:val="0"/>
          <w:szCs w:val="22"/>
          <w:lang w:val="en-GB"/>
        </w:rPr>
        <w:t xml:space="preserve">ice </w:t>
      </w:r>
      <w:r w:rsidRPr="00CD41B3">
        <w:rPr>
          <w:snapToGrid/>
          <w:kern w:val="0"/>
          <w:szCs w:val="22"/>
          <w:lang w:val="en-GB"/>
        </w:rPr>
        <w:t>on</w:t>
      </w:r>
      <w:r w:rsidRPr="00CD41B3">
        <w:rPr>
          <w:snapToGrid/>
          <w:spacing w:val="1"/>
          <w:kern w:val="0"/>
          <w:szCs w:val="22"/>
          <w:lang w:val="en-GB"/>
        </w:rPr>
        <w:t xml:space="preserve"> </w:t>
      </w:r>
      <w:r w:rsidRPr="00CD41B3">
        <w:rPr>
          <w:snapToGrid/>
          <w:kern w:val="0"/>
          <w:szCs w:val="22"/>
          <w:lang w:val="en-GB"/>
        </w:rPr>
        <w:t>a pri</w:t>
      </w:r>
      <w:r w:rsidRPr="00CD41B3">
        <w:rPr>
          <w:snapToGrid/>
          <w:spacing w:val="-3"/>
          <w:kern w:val="0"/>
          <w:szCs w:val="22"/>
          <w:lang w:val="en-GB"/>
        </w:rPr>
        <w:t>m</w:t>
      </w:r>
      <w:r w:rsidRPr="00CD41B3">
        <w:rPr>
          <w:snapToGrid/>
          <w:kern w:val="0"/>
          <w:szCs w:val="22"/>
          <w:lang w:val="en-GB"/>
        </w:rPr>
        <w:t>a</w:t>
      </w:r>
      <w:r w:rsidRPr="00CD41B3">
        <w:rPr>
          <w:snapToGrid/>
          <w:spacing w:val="2"/>
          <w:kern w:val="0"/>
          <w:szCs w:val="22"/>
          <w:lang w:val="en-GB"/>
        </w:rPr>
        <w:t>r</w:t>
      </w:r>
      <w:r w:rsidRPr="00CD41B3">
        <w:rPr>
          <w:snapToGrid/>
          <w:kern w:val="0"/>
          <w:szCs w:val="22"/>
          <w:lang w:val="en-GB"/>
        </w:rPr>
        <w:t>y</w:t>
      </w:r>
      <w:r w:rsidRPr="00CD41B3">
        <w:rPr>
          <w:snapToGrid/>
          <w:spacing w:val="5"/>
          <w:kern w:val="0"/>
          <w:szCs w:val="22"/>
          <w:lang w:val="en-GB"/>
        </w:rPr>
        <w:t xml:space="preserve"> </w:t>
      </w:r>
      <w:r w:rsidRPr="00CD41B3">
        <w:rPr>
          <w:snapToGrid/>
          <w:kern w:val="0"/>
          <w:szCs w:val="22"/>
          <w:lang w:val="en-GB"/>
        </w:rPr>
        <w:t>basis</w:t>
      </w:r>
      <w:r w:rsidRPr="00CD41B3">
        <w:rPr>
          <w:snapToGrid/>
          <w:spacing w:val="3"/>
          <w:kern w:val="0"/>
          <w:szCs w:val="22"/>
          <w:lang w:val="en-GB"/>
        </w:rPr>
        <w:t xml:space="preserve"> </w:t>
      </w:r>
      <w:r w:rsidRPr="00CD41B3">
        <w:rPr>
          <w:snapToGrid/>
          <w:kern w:val="0"/>
          <w:szCs w:val="22"/>
          <w:lang w:val="en-GB"/>
        </w:rPr>
        <w:t>a</w:t>
      </w:r>
      <w:r w:rsidRPr="00CD41B3">
        <w:rPr>
          <w:snapToGrid/>
          <w:spacing w:val="-1"/>
          <w:kern w:val="0"/>
          <w:szCs w:val="22"/>
          <w:lang w:val="en-GB"/>
        </w:rPr>
        <w:t>n</w:t>
      </w:r>
      <w:r w:rsidRPr="00CD41B3">
        <w:rPr>
          <w:snapToGrid/>
          <w:kern w:val="0"/>
          <w:szCs w:val="22"/>
          <w:lang w:val="en-GB"/>
        </w:rPr>
        <w:t>d</w:t>
      </w:r>
      <w:r w:rsidRPr="00CD41B3">
        <w:rPr>
          <w:snapToGrid/>
          <w:spacing w:val="3"/>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5"/>
          <w:kern w:val="0"/>
          <w:szCs w:val="22"/>
          <w:lang w:val="en-GB"/>
        </w:rPr>
        <w:t xml:space="preserve"> </w:t>
      </w:r>
      <w:r w:rsidRPr="00CD41B3">
        <w:rPr>
          <w:snapToGrid/>
          <w:spacing w:val="-1"/>
          <w:kern w:val="0"/>
          <w:szCs w:val="22"/>
          <w:lang w:val="en-GB"/>
        </w:rPr>
        <w:t>f</w:t>
      </w:r>
      <w:r w:rsidRPr="00CD41B3">
        <w:rPr>
          <w:snapToGrid/>
          <w:kern w:val="0"/>
          <w:szCs w:val="22"/>
          <w:lang w:val="en-GB"/>
        </w:rPr>
        <w:t>req</w:t>
      </w:r>
      <w:r w:rsidRPr="00CD41B3">
        <w:rPr>
          <w:snapToGrid/>
          <w:spacing w:val="-1"/>
          <w:kern w:val="0"/>
          <w:szCs w:val="22"/>
          <w:lang w:val="en-GB"/>
        </w:rPr>
        <w:t>u</w:t>
      </w:r>
      <w:r w:rsidRPr="00CD41B3">
        <w:rPr>
          <w:snapToGrid/>
          <w:kern w:val="0"/>
          <w:szCs w:val="22"/>
          <w:lang w:val="en-GB"/>
        </w:rPr>
        <w:t>e</w:t>
      </w:r>
      <w:r w:rsidRPr="00CD41B3">
        <w:rPr>
          <w:snapToGrid/>
          <w:spacing w:val="-1"/>
          <w:kern w:val="0"/>
          <w:szCs w:val="22"/>
          <w:lang w:val="en-GB"/>
        </w:rPr>
        <w:t>n</w:t>
      </w:r>
      <w:r w:rsidRPr="00CD41B3">
        <w:rPr>
          <w:snapToGrid/>
          <w:spacing w:val="2"/>
          <w:kern w:val="0"/>
          <w:szCs w:val="22"/>
          <w:lang w:val="en-GB"/>
        </w:rPr>
        <w:t>c</w:t>
      </w:r>
      <w:r w:rsidRPr="00CD41B3">
        <w:rPr>
          <w:snapToGrid/>
          <w:kern w:val="0"/>
          <w:szCs w:val="22"/>
          <w:lang w:val="en-GB"/>
        </w:rPr>
        <w:t>y</w:t>
      </w:r>
      <w:r w:rsidRPr="00CD41B3">
        <w:rPr>
          <w:snapToGrid/>
          <w:spacing w:val="8"/>
          <w:kern w:val="0"/>
          <w:szCs w:val="22"/>
          <w:lang w:val="en-GB"/>
        </w:rPr>
        <w:t xml:space="preserve"> </w:t>
      </w:r>
      <w:r w:rsidRPr="00CD41B3">
        <w:rPr>
          <w:snapToGrid/>
          <w:kern w:val="0"/>
          <w:szCs w:val="22"/>
          <w:lang w:val="en-GB"/>
        </w:rPr>
        <w:t>ba</w:t>
      </w:r>
      <w:r w:rsidRPr="00CD41B3">
        <w:rPr>
          <w:snapToGrid/>
          <w:spacing w:val="-1"/>
          <w:kern w:val="0"/>
          <w:szCs w:val="22"/>
          <w:lang w:val="en-GB"/>
        </w:rPr>
        <w:t>n</w:t>
      </w:r>
      <w:r w:rsidRPr="00CD41B3">
        <w:rPr>
          <w:snapToGrid/>
          <w:spacing w:val="2"/>
          <w:kern w:val="0"/>
          <w:szCs w:val="22"/>
          <w:lang w:val="en-GB"/>
        </w:rPr>
        <w:t>d</w:t>
      </w:r>
      <w:r w:rsidRPr="00CD41B3">
        <w:rPr>
          <w:snapToGrid/>
          <w:kern w:val="0"/>
          <w:szCs w:val="22"/>
          <w:lang w:val="en-GB"/>
        </w:rPr>
        <w:t>s</w:t>
      </w:r>
      <w:r w:rsidRPr="00CD41B3">
        <w:rPr>
          <w:snapToGrid/>
          <w:spacing w:val="4"/>
          <w:kern w:val="0"/>
          <w:szCs w:val="22"/>
          <w:lang w:val="en-GB"/>
        </w:rPr>
        <w:t xml:space="preserve"> </w:t>
      </w:r>
      <w:r w:rsidRPr="00CD41B3">
        <w:rPr>
          <w:snapToGrid/>
          <w:kern w:val="0"/>
          <w:szCs w:val="22"/>
          <w:lang w:val="en-GB"/>
        </w:rPr>
        <w:t>430</w:t>
      </w:r>
      <w:r w:rsidRPr="00CD41B3">
        <w:rPr>
          <w:snapToGrid/>
          <w:spacing w:val="-1"/>
          <w:kern w:val="0"/>
          <w:szCs w:val="22"/>
          <w:lang w:val="en-GB"/>
        </w:rPr>
        <w:t>-</w:t>
      </w:r>
      <w:r w:rsidRPr="00CD41B3">
        <w:rPr>
          <w:snapToGrid/>
          <w:kern w:val="0"/>
          <w:szCs w:val="22"/>
          <w:lang w:val="en-GB"/>
        </w:rPr>
        <w:t>435</w:t>
      </w:r>
      <w:r w:rsidRPr="00CD41B3">
        <w:rPr>
          <w:snapToGrid/>
          <w:spacing w:val="10"/>
          <w:kern w:val="0"/>
          <w:szCs w:val="22"/>
          <w:lang w:val="en-GB"/>
        </w:rPr>
        <w:t xml:space="preserve"> </w:t>
      </w:r>
      <w:r w:rsidRPr="00CD41B3">
        <w:rPr>
          <w:snapToGrid/>
          <w:kern w:val="0"/>
          <w:szCs w:val="22"/>
          <w:lang w:val="en-GB"/>
        </w:rPr>
        <w:t>MHz</w:t>
      </w:r>
      <w:r w:rsidRPr="00CD41B3">
        <w:rPr>
          <w:snapToGrid/>
          <w:spacing w:val="4"/>
          <w:kern w:val="0"/>
          <w:szCs w:val="22"/>
          <w:lang w:val="en-GB"/>
        </w:rPr>
        <w:t xml:space="preserve"> </w:t>
      </w:r>
      <w:r w:rsidRPr="00CD41B3">
        <w:rPr>
          <w:snapToGrid/>
          <w:spacing w:val="-1"/>
          <w:kern w:val="0"/>
          <w:szCs w:val="22"/>
          <w:lang w:val="en-GB"/>
        </w:rPr>
        <w:t>an</w:t>
      </w:r>
      <w:r w:rsidRPr="00CD41B3">
        <w:rPr>
          <w:snapToGrid/>
          <w:kern w:val="0"/>
          <w:szCs w:val="22"/>
          <w:lang w:val="en-GB"/>
        </w:rPr>
        <w:t>d</w:t>
      </w:r>
      <w:r w:rsidRPr="00CD41B3">
        <w:rPr>
          <w:snapToGrid/>
          <w:spacing w:val="3"/>
          <w:kern w:val="0"/>
          <w:szCs w:val="22"/>
          <w:lang w:val="en-GB"/>
        </w:rPr>
        <w:t xml:space="preserve"> </w:t>
      </w:r>
      <w:r w:rsidRPr="00CD41B3">
        <w:rPr>
          <w:snapToGrid/>
          <w:kern w:val="0"/>
          <w:szCs w:val="22"/>
          <w:lang w:val="en-GB"/>
        </w:rPr>
        <w:t>43</w:t>
      </w:r>
      <w:r w:rsidRPr="00CD41B3">
        <w:rPr>
          <w:snapToGrid/>
          <w:spacing w:val="3"/>
          <w:kern w:val="0"/>
          <w:szCs w:val="22"/>
          <w:lang w:val="en-GB"/>
        </w:rPr>
        <w:t>8</w:t>
      </w:r>
      <w:r w:rsidRPr="00CD41B3">
        <w:rPr>
          <w:snapToGrid/>
          <w:spacing w:val="-1"/>
          <w:kern w:val="0"/>
          <w:szCs w:val="22"/>
          <w:lang w:val="en-GB"/>
        </w:rPr>
        <w:t>-</w:t>
      </w:r>
      <w:r w:rsidRPr="00CD41B3">
        <w:rPr>
          <w:snapToGrid/>
          <w:spacing w:val="1"/>
          <w:kern w:val="0"/>
          <w:szCs w:val="22"/>
          <w:lang w:val="en-GB"/>
        </w:rPr>
        <w:t>44</w:t>
      </w:r>
      <w:r w:rsidRPr="00CD41B3">
        <w:rPr>
          <w:snapToGrid/>
          <w:kern w:val="0"/>
          <w:szCs w:val="22"/>
          <w:lang w:val="en-GB"/>
        </w:rPr>
        <w:t>0</w:t>
      </w:r>
      <w:r w:rsidRPr="00CD41B3">
        <w:rPr>
          <w:snapToGrid/>
          <w:spacing w:val="8"/>
          <w:kern w:val="0"/>
          <w:szCs w:val="22"/>
          <w:lang w:val="en-GB"/>
        </w:rPr>
        <w:t xml:space="preserve"> </w:t>
      </w:r>
      <w:r w:rsidRPr="00CD41B3">
        <w:rPr>
          <w:snapToGrid/>
          <w:kern w:val="0"/>
          <w:szCs w:val="22"/>
          <w:lang w:val="en-GB"/>
        </w:rPr>
        <w:t>MHz</w:t>
      </w:r>
      <w:r w:rsidRPr="00CD41B3">
        <w:rPr>
          <w:snapToGrid/>
          <w:spacing w:val="5"/>
          <w:kern w:val="0"/>
          <w:szCs w:val="22"/>
          <w:lang w:val="en-GB"/>
        </w:rPr>
        <w:t xml:space="preserve"> </w:t>
      </w:r>
      <w:r w:rsidRPr="00CD41B3">
        <w:rPr>
          <w:snapToGrid/>
          <w:kern w:val="0"/>
          <w:szCs w:val="22"/>
          <w:lang w:val="en-GB"/>
        </w:rPr>
        <w:t>are also</w:t>
      </w:r>
      <w:r w:rsidRPr="00CD41B3">
        <w:rPr>
          <w:snapToGrid/>
          <w:spacing w:val="3"/>
          <w:kern w:val="0"/>
          <w:szCs w:val="22"/>
          <w:lang w:val="en-GB"/>
        </w:rPr>
        <w:t xml:space="preserve"> </w:t>
      </w:r>
      <w:r w:rsidRPr="00CD41B3">
        <w:rPr>
          <w:snapToGrid/>
          <w:kern w:val="0"/>
          <w:szCs w:val="22"/>
          <w:lang w:val="en-GB"/>
        </w:rPr>
        <w:t>all</w:t>
      </w:r>
      <w:r w:rsidRPr="00CD41B3">
        <w:rPr>
          <w:snapToGrid/>
          <w:spacing w:val="-1"/>
          <w:kern w:val="0"/>
          <w:szCs w:val="22"/>
          <w:lang w:val="en-GB"/>
        </w:rPr>
        <w:t>o</w:t>
      </w:r>
      <w:r w:rsidRPr="00CD41B3">
        <w:rPr>
          <w:snapToGrid/>
          <w:kern w:val="0"/>
          <w:szCs w:val="22"/>
          <w:lang w:val="en-GB"/>
        </w:rPr>
        <w:t>cate</w:t>
      </w:r>
      <w:r w:rsidRPr="00CD41B3">
        <w:rPr>
          <w:snapToGrid/>
          <w:spacing w:val="1"/>
          <w:kern w:val="0"/>
          <w:szCs w:val="22"/>
          <w:lang w:val="en-GB"/>
        </w:rPr>
        <w:t>d</w:t>
      </w:r>
      <w:r w:rsidRPr="00CD41B3">
        <w:rPr>
          <w:snapToGrid/>
          <w:kern w:val="0"/>
          <w:szCs w:val="22"/>
          <w:lang w:val="en-GB"/>
        </w:rPr>
        <w:t>,</w:t>
      </w:r>
      <w:r w:rsidRPr="00CD41B3">
        <w:rPr>
          <w:snapToGrid/>
          <w:spacing w:val="10"/>
          <w:kern w:val="0"/>
          <w:szCs w:val="22"/>
          <w:lang w:val="en-GB"/>
        </w:rPr>
        <w:t xml:space="preserve"> </w:t>
      </w:r>
      <w:r w:rsidRPr="00CD41B3">
        <w:rPr>
          <w:snapToGrid/>
          <w:kern w:val="0"/>
          <w:szCs w:val="22"/>
          <w:lang w:val="en-GB"/>
        </w:rPr>
        <w:t>except</w:t>
      </w:r>
      <w:r w:rsidRPr="00CD41B3">
        <w:rPr>
          <w:snapToGrid/>
          <w:spacing w:val="6"/>
          <w:kern w:val="0"/>
          <w:szCs w:val="22"/>
          <w:lang w:val="en-GB"/>
        </w:rPr>
        <w:t xml:space="preserve"> </w:t>
      </w:r>
      <w:r w:rsidRPr="00CD41B3">
        <w:rPr>
          <w:snapToGrid/>
          <w:kern w:val="0"/>
          <w:szCs w:val="22"/>
          <w:lang w:val="en-GB"/>
        </w:rPr>
        <w:t xml:space="preserve">in </w:t>
      </w:r>
      <w:r w:rsidRPr="00CD41B3">
        <w:rPr>
          <w:snapToGrid/>
          <w:spacing w:val="2"/>
          <w:kern w:val="0"/>
          <w:szCs w:val="22"/>
          <w:lang w:val="en-GB"/>
        </w:rPr>
        <w:t>E</w:t>
      </w:r>
      <w:r w:rsidRPr="00CD41B3">
        <w:rPr>
          <w:snapToGrid/>
          <w:kern w:val="0"/>
          <w:szCs w:val="22"/>
          <w:lang w:val="en-GB"/>
        </w:rPr>
        <w:t>cua</w:t>
      </w:r>
      <w:r w:rsidRPr="00CD41B3">
        <w:rPr>
          <w:snapToGrid/>
          <w:spacing w:val="1"/>
          <w:kern w:val="0"/>
          <w:szCs w:val="22"/>
          <w:lang w:val="en-GB"/>
        </w:rPr>
        <w:t>do</w:t>
      </w:r>
      <w:r w:rsidRPr="00CD41B3">
        <w:rPr>
          <w:snapToGrid/>
          <w:kern w:val="0"/>
          <w:szCs w:val="22"/>
          <w:lang w:val="en-GB"/>
        </w:rPr>
        <w:t>r,</w:t>
      </w:r>
      <w:r w:rsidRPr="00CD41B3">
        <w:rPr>
          <w:snapToGrid/>
          <w:spacing w:val="7"/>
          <w:kern w:val="0"/>
          <w:szCs w:val="22"/>
          <w:lang w:val="en-GB"/>
        </w:rPr>
        <w:t xml:space="preserve"> </w:t>
      </w:r>
      <w:r w:rsidRPr="00CD41B3">
        <w:rPr>
          <w:snapToGrid/>
          <w:kern w:val="0"/>
          <w:szCs w:val="22"/>
          <w:lang w:val="en-GB"/>
        </w:rPr>
        <w:t>to</w:t>
      </w:r>
      <w:r w:rsidRPr="00CD41B3">
        <w:rPr>
          <w:snapToGrid/>
          <w:spacing w:val="1"/>
          <w:kern w:val="0"/>
          <w:szCs w:val="22"/>
          <w:lang w:val="en-GB"/>
        </w:rPr>
        <w:t xml:space="preserve"> </w:t>
      </w:r>
      <w:r w:rsidRPr="00CD41B3">
        <w:rPr>
          <w:snapToGrid/>
          <w:w w:val="102"/>
          <w:kern w:val="0"/>
          <w:szCs w:val="22"/>
          <w:lang w:val="en-GB"/>
        </w:rPr>
        <w:t>t</w:t>
      </w:r>
      <w:r w:rsidRPr="00CD41B3">
        <w:rPr>
          <w:snapToGrid/>
          <w:spacing w:val="-1"/>
          <w:w w:val="102"/>
          <w:kern w:val="0"/>
          <w:szCs w:val="22"/>
          <w:lang w:val="en-GB"/>
        </w:rPr>
        <w:t>h</w:t>
      </w:r>
      <w:r w:rsidRPr="00CD41B3">
        <w:rPr>
          <w:snapToGrid/>
          <w:w w:val="102"/>
          <w:kern w:val="0"/>
          <w:szCs w:val="22"/>
          <w:lang w:val="en-GB"/>
        </w:rPr>
        <w:t xml:space="preserve">e </w:t>
      </w:r>
      <w:r w:rsidRPr="00CD41B3">
        <w:rPr>
          <w:snapToGrid/>
          <w:spacing w:val="-3"/>
          <w:kern w:val="0"/>
          <w:szCs w:val="22"/>
          <w:lang w:val="en-GB"/>
        </w:rPr>
        <w:t>m</w:t>
      </w:r>
      <w:r w:rsidRPr="00CD41B3">
        <w:rPr>
          <w:snapToGrid/>
          <w:kern w:val="0"/>
          <w:szCs w:val="22"/>
          <w:lang w:val="en-GB"/>
        </w:rPr>
        <w:t>obile,</w:t>
      </w:r>
      <w:r w:rsidRPr="00CD41B3">
        <w:rPr>
          <w:snapToGrid/>
          <w:spacing w:val="9"/>
          <w:kern w:val="0"/>
          <w:szCs w:val="22"/>
          <w:lang w:val="en-GB"/>
        </w:rPr>
        <w:t xml:space="preserve"> </w:t>
      </w:r>
      <w:r w:rsidRPr="00CD41B3">
        <w:rPr>
          <w:snapToGrid/>
          <w:spacing w:val="2"/>
          <w:kern w:val="0"/>
          <w:szCs w:val="22"/>
          <w:lang w:val="en-GB"/>
        </w:rPr>
        <w:t>e</w:t>
      </w:r>
      <w:r w:rsidRPr="00CD41B3">
        <w:rPr>
          <w:snapToGrid/>
          <w:spacing w:val="-1"/>
          <w:kern w:val="0"/>
          <w:szCs w:val="22"/>
          <w:lang w:val="en-GB"/>
        </w:rPr>
        <w:t>x</w:t>
      </w:r>
      <w:r w:rsidRPr="00CD41B3">
        <w:rPr>
          <w:snapToGrid/>
          <w:kern w:val="0"/>
          <w:szCs w:val="22"/>
          <w:lang w:val="en-GB"/>
        </w:rPr>
        <w:t>cept</w:t>
      </w:r>
      <w:r w:rsidRPr="00CD41B3">
        <w:rPr>
          <w:snapToGrid/>
          <w:spacing w:val="8"/>
          <w:kern w:val="0"/>
          <w:szCs w:val="22"/>
          <w:lang w:val="en-GB"/>
        </w:rPr>
        <w:t xml:space="preserve"> </w:t>
      </w:r>
      <w:r w:rsidRPr="00CD41B3">
        <w:rPr>
          <w:snapToGrid/>
          <w:kern w:val="0"/>
          <w:szCs w:val="22"/>
          <w:lang w:val="en-GB"/>
        </w:rPr>
        <w:t>aero</w:t>
      </w:r>
      <w:r w:rsidRPr="00CD41B3">
        <w:rPr>
          <w:snapToGrid/>
          <w:spacing w:val="-1"/>
          <w:kern w:val="0"/>
          <w:szCs w:val="22"/>
          <w:lang w:val="en-GB"/>
        </w:rPr>
        <w:t>n</w:t>
      </w:r>
      <w:r w:rsidRPr="00CD41B3">
        <w:rPr>
          <w:snapToGrid/>
          <w:kern w:val="0"/>
          <w:szCs w:val="22"/>
          <w:lang w:val="en-GB"/>
        </w:rPr>
        <w:t>autic</w:t>
      </w:r>
      <w:r w:rsidRPr="00CD41B3">
        <w:rPr>
          <w:snapToGrid/>
          <w:spacing w:val="2"/>
          <w:kern w:val="0"/>
          <w:szCs w:val="22"/>
          <w:lang w:val="en-GB"/>
        </w:rPr>
        <w:t>a</w:t>
      </w:r>
      <w:r w:rsidRPr="00CD41B3">
        <w:rPr>
          <w:snapToGrid/>
          <w:kern w:val="0"/>
          <w:szCs w:val="22"/>
          <w:lang w:val="en-GB"/>
        </w:rPr>
        <w:t>l</w:t>
      </w:r>
      <w:r w:rsidRPr="00CD41B3">
        <w:rPr>
          <w:snapToGrid/>
          <w:spacing w:val="17"/>
          <w:kern w:val="0"/>
          <w:szCs w:val="22"/>
          <w:lang w:val="en-GB"/>
        </w:rPr>
        <w:t xml:space="preserve"> </w:t>
      </w:r>
      <w:r w:rsidRPr="00CD41B3">
        <w:rPr>
          <w:snapToGrid/>
          <w:spacing w:val="-1"/>
          <w:kern w:val="0"/>
          <w:szCs w:val="22"/>
          <w:lang w:val="en-GB"/>
        </w:rPr>
        <w:t>m</w:t>
      </w:r>
      <w:r w:rsidRPr="00CD41B3">
        <w:rPr>
          <w:snapToGrid/>
          <w:kern w:val="0"/>
          <w:szCs w:val="22"/>
          <w:lang w:val="en-GB"/>
        </w:rPr>
        <w:t>obile,</w:t>
      </w:r>
      <w:r w:rsidRPr="00CD41B3">
        <w:rPr>
          <w:snapToGrid/>
          <w:spacing w:val="9"/>
          <w:kern w:val="0"/>
          <w:szCs w:val="22"/>
          <w:lang w:val="en-GB"/>
        </w:rPr>
        <w:t xml:space="preserve"> </w:t>
      </w:r>
      <w:r w:rsidRPr="00CD41B3">
        <w:rPr>
          <w:snapToGrid/>
          <w:kern w:val="0"/>
          <w:szCs w:val="22"/>
          <w:lang w:val="en-GB"/>
        </w:rPr>
        <w:t>ser</w:t>
      </w:r>
      <w:r w:rsidRPr="00CD41B3">
        <w:rPr>
          <w:snapToGrid/>
          <w:spacing w:val="-1"/>
          <w:kern w:val="0"/>
          <w:szCs w:val="22"/>
          <w:lang w:val="en-GB"/>
        </w:rPr>
        <w:t>v</w:t>
      </w:r>
      <w:r w:rsidRPr="00CD41B3">
        <w:rPr>
          <w:snapToGrid/>
          <w:kern w:val="0"/>
          <w:szCs w:val="22"/>
          <w:lang w:val="en-GB"/>
        </w:rPr>
        <w:t>ice</w:t>
      </w:r>
      <w:r w:rsidRPr="00CD41B3">
        <w:rPr>
          <w:snapToGrid/>
          <w:spacing w:val="9"/>
          <w:kern w:val="0"/>
          <w:szCs w:val="22"/>
          <w:lang w:val="en-GB"/>
        </w:rPr>
        <w:t xml:space="preserve"> </w:t>
      </w:r>
      <w:r w:rsidRPr="00CD41B3">
        <w:rPr>
          <w:snapToGrid/>
          <w:kern w:val="0"/>
          <w:szCs w:val="22"/>
          <w:lang w:val="en-GB"/>
        </w:rPr>
        <w:t>on</w:t>
      </w:r>
      <w:r w:rsidRPr="00CD41B3">
        <w:rPr>
          <w:snapToGrid/>
          <w:spacing w:val="3"/>
          <w:kern w:val="0"/>
          <w:szCs w:val="22"/>
          <w:lang w:val="en-GB"/>
        </w:rPr>
        <w:t xml:space="preserve"> </w:t>
      </w:r>
      <w:r w:rsidRPr="00CD41B3">
        <w:rPr>
          <w:snapToGrid/>
          <w:kern w:val="0"/>
          <w:szCs w:val="22"/>
          <w:lang w:val="en-GB"/>
        </w:rPr>
        <w:t>a</w:t>
      </w:r>
      <w:r w:rsidRPr="00CD41B3">
        <w:rPr>
          <w:snapToGrid/>
          <w:spacing w:val="2"/>
          <w:kern w:val="0"/>
          <w:szCs w:val="22"/>
          <w:lang w:val="en-GB"/>
        </w:rPr>
        <w:t xml:space="preserve"> </w:t>
      </w:r>
      <w:r w:rsidRPr="00CD41B3">
        <w:rPr>
          <w:snapToGrid/>
          <w:kern w:val="0"/>
          <w:szCs w:val="22"/>
          <w:lang w:val="en-GB"/>
        </w:rPr>
        <w:t>pr</w:t>
      </w:r>
      <w:r w:rsidRPr="00CD41B3">
        <w:rPr>
          <w:snapToGrid/>
          <w:spacing w:val="1"/>
          <w:kern w:val="0"/>
          <w:szCs w:val="22"/>
          <w:lang w:val="en-GB"/>
        </w:rPr>
        <w:t>i</w:t>
      </w:r>
      <w:r w:rsidRPr="00CD41B3">
        <w:rPr>
          <w:snapToGrid/>
          <w:spacing w:val="-3"/>
          <w:kern w:val="0"/>
          <w:szCs w:val="22"/>
          <w:lang w:val="en-GB"/>
        </w:rPr>
        <w:t>m</w:t>
      </w:r>
      <w:r w:rsidRPr="00CD41B3">
        <w:rPr>
          <w:snapToGrid/>
          <w:kern w:val="0"/>
          <w:szCs w:val="22"/>
          <w:lang w:val="en-GB"/>
        </w:rPr>
        <w:t>a</w:t>
      </w:r>
      <w:r w:rsidRPr="00CD41B3">
        <w:rPr>
          <w:snapToGrid/>
          <w:spacing w:val="2"/>
          <w:kern w:val="0"/>
          <w:szCs w:val="22"/>
          <w:lang w:val="en-GB"/>
        </w:rPr>
        <w:t>r</w:t>
      </w:r>
      <w:r w:rsidRPr="00CD41B3">
        <w:rPr>
          <w:snapToGrid/>
          <w:kern w:val="0"/>
          <w:szCs w:val="22"/>
          <w:lang w:val="en-GB"/>
        </w:rPr>
        <w:t>y</w:t>
      </w:r>
      <w:r w:rsidRPr="00CD41B3">
        <w:rPr>
          <w:snapToGrid/>
          <w:spacing w:val="8"/>
          <w:kern w:val="0"/>
          <w:szCs w:val="22"/>
          <w:lang w:val="en-GB"/>
        </w:rPr>
        <w:t xml:space="preserve"> </w:t>
      </w:r>
      <w:r w:rsidRPr="00CD41B3">
        <w:rPr>
          <w:snapToGrid/>
          <w:kern w:val="0"/>
          <w:szCs w:val="22"/>
          <w:lang w:val="en-GB"/>
        </w:rPr>
        <w:t>ba</w:t>
      </w:r>
      <w:r w:rsidRPr="00CD41B3">
        <w:rPr>
          <w:snapToGrid/>
          <w:spacing w:val="1"/>
          <w:kern w:val="0"/>
          <w:szCs w:val="22"/>
          <w:lang w:val="en-GB"/>
        </w:rPr>
        <w:t>s</w:t>
      </w:r>
      <w:r w:rsidRPr="00CD41B3">
        <w:rPr>
          <w:snapToGrid/>
          <w:kern w:val="0"/>
          <w:szCs w:val="22"/>
          <w:lang w:val="en-GB"/>
        </w:rPr>
        <w:t xml:space="preserve">is.  </w:t>
      </w:r>
      <w:r w:rsidRPr="00CD41B3">
        <w:rPr>
          <w:snapToGrid/>
          <w:kern w:val="0"/>
          <w:sz w:val="16"/>
          <w:szCs w:val="16"/>
          <w:lang w:val="en-GB"/>
        </w:rPr>
        <w:t>(</w:t>
      </w:r>
      <w:r w:rsidRPr="00CD41B3">
        <w:rPr>
          <w:snapToGrid/>
          <w:spacing w:val="-2"/>
          <w:w w:val="105"/>
          <w:kern w:val="0"/>
          <w:sz w:val="16"/>
          <w:szCs w:val="16"/>
          <w:lang w:val="en-GB"/>
        </w:rPr>
        <w:t>W</w:t>
      </w:r>
      <w:r w:rsidRPr="00CD41B3">
        <w:rPr>
          <w:snapToGrid/>
          <w:spacing w:val="1"/>
          <w:w w:val="105"/>
          <w:kern w:val="0"/>
          <w:sz w:val="16"/>
          <w:szCs w:val="16"/>
          <w:lang w:val="en-GB"/>
        </w:rPr>
        <w:t>RC</w:t>
      </w:r>
      <w:r w:rsidRPr="00CD41B3">
        <w:rPr>
          <w:snapToGrid/>
          <w:spacing w:val="-2"/>
          <w:w w:val="105"/>
          <w:kern w:val="0"/>
          <w:sz w:val="16"/>
          <w:szCs w:val="16"/>
          <w:lang w:val="en-GB"/>
        </w:rPr>
        <w:t>-</w:t>
      </w:r>
      <w:r w:rsidRPr="00CD41B3">
        <w:rPr>
          <w:snapToGrid/>
          <w:spacing w:val="1"/>
          <w:w w:val="105"/>
          <w:kern w:val="0"/>
          <w:sz w:val="16"/>
          <w:szCs w:val="16"/>
          <w:lang w:val="en-GB"/>
        </w:rPr>
        <w:t>15)</w:t>
      </w:r>
    </w:p>
    <w:p w:rsidR="00CD41B3" w:rsidRPr="00CD41B3" w:rsidP="00CD41B3">
      <w:pPr>
        <w:widowControl/>
        <w:tabs>
          <w:tab w:val="left" w:pos="360"/>
          <w:tab w:val="left" w:pos="828"/>
          <w:tab w:val="left" w:pos="1080"/>
          <w:tab w:val="left" w:pos="1871"/>
          <w:tab w:val="left" w:pos="2268"/>
        </w:tabs>
        <w:overflowPunct w:val="0"/>
        <w:autoSpaceDE w:val="0"/>
        <w:autoSpaceDN w:val="0"/>
        <w:adjustRightInd w:val="0"/>
        <w:textAlignment w:val="baseline"/>
        <w:rPr>
          <w:snapToGrid/>
          <w:spacing w:val="1"/>
          <w:w w:val="105"/>
          <w:kern w:val="0"/>
          <w:szCs w:val="22"/>
          <w:lang w:val="en-GB"/>
        </w:rPr>
      </w:pPr>
    </w:p>
    <w:p w:rsidR="00CD41B3" w:rsidRPr="00CD41B3" w:rsidP="00CD41B3">
      <w:pPr>
        <w:widowControl/>
        <w:suppressAutoHyphens/>
        <w:ind w:firstLine="360"/>
        <w:rPr>
          <w:smallCaps/>
          <w:snapToGrid/>
          <w:kern w:val="0"/>
          <w:szCs w:val="22"/>
        </w:rPr>
      </w:pPr>
      <w:r w:rsidRPr="00CD41B3">
        <w:rPr>
          <w:smallCaps/>
          <w:snapToGrid/>
          <w:kern w:val="0"/>
          <w:szCs w:val="22"/>
        </w:rPr>
        <w:t>* * * * *</w:t>
      </w:r>
    </w:p>
    <w:p w:rsidR="00CD41B3" w:rsidRPr="00CD41B3" w:rsidP="00CD41B3">
      <w:pPr>
        <w:widowControl/>
        <w:suppressAutoHyphens/>
        <w:ind w:firstLine="360"/>
        <w:rPr>
          <w:smallCaps/>
          <w:snapToGrid/>
          <w:kern w:val="0"/>
          <w:szCs w:val="22"/>
        </w:rPr>
      </w:pPr>
    </w:p>
    <w:p w:rsidR="00CD41B3" w:rsidRPr="00CD41B3" w:rsidP="00CD41B3">
      <w:pPr>
        <w:widowControl/>
        <w:tabs>
          <w:tab w:val="left" w:pos="360"/>
          <w:tab w:val="left" w:pos="828"/>
          <w:tab w:val="left" w:pos="1080"/>
          <w:tab w:val="left" w:pos="1871"/>
          <w:tab w:val="left" w:pos="2268"/>
        </w:tabs>
        <w:overflowPunct w:val="0"/>
        <w:autoSpaceDE w:val="0"/>
        <w:autoSpaceDN w:val="0"/>
        <w:adjustRightInd w:val="0"/>
        <w:textAlignment w:val="baseline"/>
        <w:rPr>
          <w:snapToGrid/>
          <w:spacing w:val="1"/>
          <w:w w:val="105"/>
          <w:kern w:val="0"/>
          <w:szCs w:val="22"/>
          <w:lang w:val="en-GB"/>
        </w:rPr>
      </w:pPr>
      <w:r w:rsidRPr="00CD41B3">
        <w:rPr>
          <w:bCs/>
          <w:snapToGrid/>
          <w:kern w:val="0"/>
          <w:szCs w:val="22"/>
          <w:lang w:val="en-GB"/>
        </w:rPr>
        <w:tab/>
        <w:t xml:space="preserve">5.279A  </w:t>
      </w:r>
      <w:r w:rsidRPr="00CD41B3">
        <w:rPr>
          <w:snapToGrid/>
          <w:kern w:val="0"/>
          <w:szCs w:val="22"/>
          <w:lang w:val="en-GB"/>
        </w:rPr>
        <w:t>The use of</w:t>
      </w:r>
      <w:r w:rsidRPr="00CD41B3">
        <w:rPr>
          <w:snapToGrid/>
          <w:spacing w:val="7"/>
          <w:kern w:val="0"/>
          <w:szCs w:val="22"/>
          <w:lang w:val="en-GB"/>
        </w:rPr>
        <w:t xml:space="preserve"> </w:t>
      </w:r>
      <w:r w:rsidRPr="00CD41B3">
        <w:rPr>
          <w:snapToGrid/>
          <w:spacing w:val="1"/>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11"/>
          <w:kern w:val="0"/>
          <w:szCs w:val="22"/>
          <w:lang w:val="en-GB"/>
        </w:rPr>
        <w:t xml:space="preserve"> </w:t>
      </w:r>
      <w:r w:rsidRPr="00CD41B3">
        <w:rPr>
          <w:snapToGrid/>
          <w:spacing w:val="-1"/>
          <w:kern w:val="0"/>
          <w:szCs w:val="22"/>
          <w:lang w:val="en-GB"/>
        </w:rPr>
        <w:t>f</w:t>
      </w:r>
      <w:r w:rsidRPr="00CD41B3">
        <w:rPr>
          <w:snapToGrid/>
          <w:kern w:val="0"/>
          <w:szCs w:val="22"/>
          <w:lang w:val="en-GB"/>
        </w:rPr>
        <w:t>re</w:t>
      </w:r>
      <w:r w:rsidRPr="00CD41B3">
        <w:rPr>
          <w:snapToGrid/>
          <w:spacing w:val="1"/>
          <w:kern w:val="0"/>
          <w:szCs w:val="22"/>
          <w:lang w:val="en-GB"/>
        </w:rPr>
        <w:t>q</w:t>
      </w:r>
      <w:r w:rsidRPr="00CD41B3">
        <w:rPr>
          <w:snapToGrid/>
          <w:spacing w:val="-1"/>
          <w:kern w:val="0"/>
          <w:szCs w:val="22"/>
          <w:lang w:val="en-GB"/>
        </w:rPr>
        <w:t>u</w:t>
      </w:r>
      <w:r w:rsidRPr="00CD41B3">
        <w:rPr>
          <w:snapToGrid/>
          <w:spacing w:val="2"/>
          <w:kern w:val="0"/>
          <w:szCs w:val="22"/>
          <w:lang w:val="en-GB"/>
        </w:rPr>
        <w:t>e</w:t>
      </w:r>
      <w:r w:rsidRPr="00CD41B3">
        <w:rPr>
          <w:snapToGrid/>
          <w:spacing w:val="-1"/>
          <w:kern w:val="0"/>
          <w:szCs w:val="22"/>
          <w:lang w:val="en-GB"/>
        </w:rPr>
        <w:t>n</w:t>
      </w:r>
      <w:r w:rsidRPr="00CD41B3">
        <w:rPr>
          <w:snapToGrid/>
          <w:spacing w:val="2"/>
          <w:kern w:val="0"/>
          <w:szCs w:val="22"/>
          <w:lang w:val="en-GB"/>
        </w:rPr>
        <w:t>c</w:t>
      </w:r>
      <w:r w:rsidRPr="00CD41B3">
        <w:rPr>
          <w:snapToGrid/>
          <w:kern w:val="0"/>
          <w:szCs w:val="22"/>
          <w:lang w:val="en-GB"/>
        </w:rPr>
        <w:t>y</w:t>
      </w:r>
      <w:r w:rsidRPr="00CD41B3">
        <w:rPr>
          <w:snapToGrid/>
          <w:spacing w:val="15"/>
          <w:kern w:val="0"/>
          <w:szCs w:val="22"/>
          <w:lang w:val="en-GB"/>
        </w:rPr>
        <w:t xml:space="preserve"> </w:t>
      </w:r>
      <w:r w:rsidRPr="00CD41B3">
        <w:rPr>
          <w:snapToGrid/>
          <w:kern w:val="0"/>
          <w:szCs w:val="22"/>
          <w:lang w:val="en-GB"/>
        </w:rPr>
        <w:t>b</w:t>
      </w:r>
      <w:r w:rsidRPr="00CD41B3">
        <w:rPr>
          <w:snapToGrid/>
          <w:spacing w:val="2"/>
          <w:kern w:val="0"/>
          <w:szCs w:val="22"/>
          <w:lang w:val="en-GB"/>
        </w:rPr>
        <w:t>a</w:t>
      </w:r>
      <w:r w:rsidRPr="00CD41B3">
        <w:rPr>
          <w:snapToGrid/>
          <w:kern w:val="0"/>
          <w:szCs w:val="22"/>
          <w:lang w:val="en-GB"/>
        </w:rPr>
        <w:t>nd</w:t>
      </w:r>
      <w:r w:rsidRPr="00CD41B3">
        <w:rPr>
          <w:snapToGrid/>
          <w:spacing w:val="12"/>
          <w:kern w:val="0"/>
          <w:szCs w:val="22"/>
          <w:lang w:val="en-GB"/>
        </w:rPr>
        <w:t xml:space="preserve"> </w:t>
      </w:r>
      <w:r w:rsidRPr="00CD41B3">
        <w:rPr>
          <w:snapToGrid/>
          <w:kern w:val="0"/>
          <w:szCs w:val="22"/>
          <w:lang w:val="en-GB"/>
        </w:rPr>
        <w:t>43</w:t>
      </w:r>
      <w:r w:rsidRPr="00CD41B3">
        <w:rPr>
          <w:snapToGrid/>
          <w:spacing w:val="2"/>
          <w:kern w:val="0"/>
          <w:szCs w:val="22"/>
          <w:lang w:val="en-GB"/>
        </w:rPr>
        <w:t>2</w:t>
      </w:r>
      <w:r w:rsidRPr="00CD41B3">
        <w:rPr>
          <w:snapToGrid/>
          <w:spacing w:val="-1"/>
          <w:kern w:val="0"/>
          <w:szCs w:val="22"/>
          <w:lang w:val="en-GB"/>
        </w:rPr>
        <w:t>-</w:t>
      </w:r>
      <w:r w:rsidRPr="00CD41B3">
        <w:rPr>
          <w:snapToGrid/>
          <w:spacing w:val="1"/>
          <w:kern w:val="0"/>
          <w:szCs w:val="22"/>
          <w:lang w:val="en-GB"/>
        </w:rPr>
        <w:t>4</w:t>
      </w:r>
      <w:r w:rsidRPr="00CD41B3">
        <w:rPr>
          <w:snapToGrid/>
          <w:spacing w:val="-1"/>
          <w:kern w:val="0"/>
          <w:szCs w:val="22"/>
          <w:lang w:val="en-GB"/>
        </w:rPr>
        <w:t>3</w:t>
      </w:r>
      <w:r w:rsidRPr="00CD41B3">
        <w:rPr>
          <w:snapToGrid/>
          <w:kern w:val="0"/>
          <w:szCs w:val="22"/>
          <w:lang w:val="en-GB"/>
        </w:rPr>
        <w:t>8</w:t>
      </w:r>
      <w:r w:rsidRPr="00CD41B3">
        <w:rPr>
          <w:snapToGrid/>
          <w:spacing w:val="11"/>
          <w:kern w:val="0"/>
          <w:szCs w:val="22"/>
          <w:lang w:val="en-GB"/>
        </w:rPr>
        <w:t xml:space="preserve"> </w:t>
      </w:r>
      <w:r w:rsidRPr="00CD41B3">
        <w:rPr>
          <w:snapToGrid/>
          <w:kern w:val="0"/>
          <w:szCs w:val="22"/>
          <w:lang w:val="en-GB"/>
        </w:rPr>
        <w:t>MHz</w:t>
      </w:r>
      <w:r w:rsidRPr="00CD41B3">
        <w:rPr>
          <w:snapToGrid/>
          <w:spacing w:val="13"/>
          <w:kern w:val="0"/>
          <w:szCs w:val="22"/>
          <w:lang w:val="en-GB"/>
        </w:rPr>
        <w:t xml:space="preserve"> </w:t>
      </w:r>
      <w:r w:rsidRPr="00CD41B3">
        <w:rPr>
          <w:snapToGrid/>
          <w:kern w:val="0"/>
          <w:szCs w:val="22"/>
          <w:lang w:val="en-GB"/>
        </w:rPr>
        <w:t>by</w:t>
      </w:r>
      <w:r w:rsidRPr="00CD41B3">
        <w:rPr>
          <w:snapToGrid/>
          <w:spacing w:val="7"/>
          <w:kern w:val="0"/>
          <w:szCs w:val="22"/>
          <w:lang w:val="en-GB"/>
        </w:rPr>
        <w:t xml:space="preserve"> </w:t>
      </w:r>
      <w:r w:rsidRPr="00CD41B3">
        <w:rPr>
          <w:snapToGrid/>
          <w:kern w:val="0"/>
          <w:szCs w:val="22"/>
          <w:lang w:val="en-GB"/>
        </w:rPr>
        <w:t>s</w:t>
      </w:r>
      <w:r w:rsidRPr="00CD41B3">
        <w:rPr>
          <w:snapToGrid/>
          <w:spacing w:val="2"/>
          <w:kern w:val="0"/>
          <w:szCs w:val="22"/>
          <w:lang w:val="en-GB"/>
        </w:rPr>
        <w:t>e</w:t>
      </w:r>
      <w:r w:rsidRPr="00CD41B3">
        <w:rPr>
          <w:snapToGrid/>
          <w:spacing w:val="-1"/>
          <w:kern w:val="0"/>
          <w:szCs w:val="22"/>
          <w:lang w:val="en-GB"/>
        </w:rPr>
        <w:t>n</w:t>
      </w:r>
      <w:r w:rsidRPr="00CD41B3">
        <w:rPr>
          <w:snapToGrid/>
          <w:kern w:val="0"/>
          <w:szCs w:val="22"/>
          <w:lang w:val="en-GB"/>
        </w:rPr>
        <w:t>sors</w:t>
      </w:r>
      <w:r w:rsidRPr="00CD41B3">
        <w:rPr>
          <w:snapToGrid/>
          <w:spacing w:val="15"/>
          <w:kern w:val="0"/>
          <w:szCs w:val="22"/>
          <w:lang w:val="en-GB"/>
        </w:rPr>
        <w:t xml:space="preserve"> </w:t>
      </w:r>
      <w:r w:rsidRPr="00CD41B3">
        <w:rPr>
          <w:snapToGrid/>
          <w:spacing w:val="1"/>
          <w:kern w:val="0"/>
          <w:szCs w:val="22"/>
          <w:lang w:val="en-GB"/>
        </w:rPr>
        <w:t>i</w:t>
      </w:r>
      <w:r w:rsidRPr="00CD41B3">
        <w:rPr>
          <w:snapToGrid/>
          <w:kern w:val="0"/>
          <w:szCs w:val="22"/>
          <w:lang w:val="en-GB"/>
        </w:rPr>
        <w:t>n</w:t>
      </w:r>
      <w:r w:rsidRPr="00CD41B3">
        <w:rPr>
          <w:snapToGrid/>
          <w:spacing w:val="9"/>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10"/>
          <w:kern w:val="0"/>
          <w:szCs w:val="22"/>
          <w:lang w:val="en-GB"/>
        </w:rPr>
        <w:t xml:space="preserve"> </w:t>
      </w:r>
      <w:r w:rsidRPr="00CD41B3">
        <w:rPr>
          <w:snapToGrid/>
          <w:kern w:val="0"/>
          <w:szCs w:val="22"/>
          <w:lang w:val="en-GB"/>
        </w:rPr>
        <w:t>Earth</w:t>
      </w:r>
      <w:r w:rsidRPr="00CD41B3">
        <w:rPr>
          <w:snapToGrid/>
          <w:spacing w:val="11"/>
          <w:kern w:val="0"/>
          <w:szCs w:val="22"/>
          <w:lang w:val="en-GB"/>
        </w:rPr>
        <w:t xml:space="preserve"> </w:t>
      </w:r>
      <w:r w:rsidRPr="00CD41B3">
        <w:rPr>
          <w:snapToGrid/>
          <w:spacing w:val="2"/>
          <w:kern w:val="0"/>
          <w:szCs w:val="22"/>
          <w:lang w:val="en-GB"/>
        </w:rPr>
        <w:t>e</w:t>
      </w:r>
      <w:r w:rsidRPr="00CD41B3">
        <w:rPr>
          <w:snapToGrid/>
          <w:spacing w:val="-1"/>
          <w:kern w:val="0"/>
          <w:szCs w:val="22"/>
          <w:lang w:val="en-GB"/>
        </w:rPr>
        <w:t>x</w:t>
      </w:r>
      <w:r w:rsidRPr="00CD41B3">
        <w:rPr>
          <w:snapToGrid/>
          <w:kern w:val="0"/>
          <w:szCs w:val="22"/>
          <w:lang w:val="en-GB"/>
        </w:rPr>
        <w:t>ploratio</w:t>
      </w:r>
      <w:r w:rsidRPr="00CD41B3">
        <w:rPr>
          <w:snapToGrid/>
          <w:spacing w:val="2"/>
          <w:kern w:val="0"/>
          <w:szCs w:val="22"/>
          <w:lang w:val="en-GB"/>
        </w:rPr>
        <w:t>n</w:t>
      </w:r>
      <w:r w:rsidRPr="00CD41B3">
        <w:rPr>
          <w:snapToGrid/>
          <w:spacing w:val="1"/>
          <w:kern w:val="0"/>
          <w:szCs w:val="22"/>
          <w:lang w:val="en-GB"/>
        </w:rPr>
        <w:t>-</w:t>
      </w:r>
      <w:r w:rsidRPr="00CD41B3">
        <w:rPr>
          <w:snapToGrid/>
          <w:kern w:val="0"/>
          <w:szCs w:val="22"/>
          <w:lang w:val="en-GB"/>
        </w:rPr>
        <w:t>satellite</w:t>
      </w:r>
      <w:r w:rsidRPr="00CD41B3">
        <w:rPr>
          <w:snapToGrid/>
          <w:spacing w:val="30"/>
          <w:kern w:val="0"/>
          <w:szCs w:val="22"/>
          <w:lang w:val="en-GB"/>
        </w:rPr>
        <w:t xml:space="preserve"> </w:t>
      </w:r>
      <w:r w:rsidRPr="00CD41B3">
        <w:rPr>
          <w:snapToGrid/>
          <w:kern w:val="0"/>
          <w:szCs w:val="22"/>
          <w:lang w:val="en-GB"/>
        </w:rPr>
        <w:t>ser</w:t>
      </w:r>
      <w:r w:rsidRPr="00CD41B3">
        <w:rPr>
          <w:snapToGrid/>
          <w:spacing w:val="-1"/>
          <w:kern w:val="0"/>
          <w:szCs w:val="22"/>
          <w:lang w:val="en-GB"/>
        </w:rPr>
        <w:t>v</w:t>
      </w:r>
      <w:r w:rsidRPr="00CD41B3">
        <w:rPr>
          <w:snapToGrid/>
          <w:kern w:val="0"/>
          <w:szCs w:val="22"/>
          <w:lang w:val="en-GB"/>
        </w:rPr>
        <w:t>ice</w:t>
      </w:r>
      <w:r w:rsidRPr="00CD41B3">
        <w:rPr>
          <w:snapToGrid/>
          <w:spacing w:val="15"/>
          <w:kern w:val="0"/>
          <w:szCs w:val="22"/>
          <w:lang w:val="en-GB"/>
        </w:rPr>
        <w:t xml:space="preserve"> </w:t>
      </w:r>
      <w:r w:rsidRPr="00CD41B3">
        <w:rPr>
          <w:snapToGrid/>
          <w:w w:val="102"/>
          <w:kern w:val="0"/>
          <w:szCs w:val="22"/>
          <w:lang w:val="en-GB"/>
        </w:rPr>
        <w:t>(acti</w:t>
      </w:r>
      <w:r w:rsidRPr="00CD41B3">
        <w:rPr>
          <w:snapToGrid/>
          <w:spacing w:val="-1"/>
          <w:w w:val="102"/>
          <w:kern w:val="0"/>
          <w:szCs w:val="22"/>
          <w:lang w:val="en-GB"/>
        </w:rPr>
        <w:t>v</w:t>
      </w:r>
      <w:r w:rsidRPr="00CD41B3">
        <w:rPr>
          <w:snapToGrid/>
          <w:w w:val="102"/>
          <w:kern w:val="0"/>
          <w:szCs w:val="22"/>
          <w:lang w:val="en-GB"/>
        </w:rPr>
        <w:t xml:space="preserve">e) </w:t>
      </w:r>
      <w:r w:rsidRPr="00CD41B3">
        <w:rPr>
          <w:snapToGrid/>
          <w:kern w:val="0"/>
          <w:szCs w:val="22"/>
          <w:lang w:val="en-GB"/>
        </w:rPr>
        <w:t>s</w:t>
      </w:r>
      <w:r w:rsidRPr="00CD41B3">
        <w:rPr>
          <w:snapToGrid/>
          <w:spacing w:val="-1"/>
          <w:kern w:val="0"/>
          <w:szCs w:val="22"/>
          <w:lang w:val="en-GB"/>
        </w:rPr>
        <w:t>h</w:t>
      </w:r>
      <w:r w:rsidRPr="00CD41B3">
        <w:rPr>
          <w:snapToGrid/>
          <w:kern w:val="0"/>
          <w:szCs w:val="22"/>
          <w:lang w:val="en-GB"/>
        </w:rPr>
        <w:t>all</w:t>
      </w:r>
      <w:r w:rsidRPr="00CD41B3">
        <w:rPr>
          <w:snapToGrid/>
          <w:spacing w:val="27"/>
          <w:kern w:val="0"/>
          <w:szCs w:val="22"/>
          <w:lang w:val="en-GB"/>
        </w:rPr>
        <w:t xml:space="preserve"> </w:t>
      </w:r>
      <w:r w:rsidRPr="00CD41B3">
        <w:rPr>
          <w:snapToGrid/>
          <w:kern w:val="0"/>
          <w:szCs w:val="22"/>
          <w:lang w:val="en-GB"/>
        </w:rPr>
        <w:t>be</w:t>
      </w:r>
      <w:r w:rsidRPr="00CD41B3">
        <w:rPr>
          <w:snapToGrid/>
          <w:spacing w:val="24"/>
          <w:kern w:val="0"/>
          <w:szCs w:val="22"/>
          <w:lang w:val="en-GB"/>
        </w:rPr>
        <w:t xml:space="preserve"> </w:t>
      </w:r>
      <w:r w:rsidRPr="00CD41B3">
        <w:rPr>
          <w:snapToGrid/>
          <w:kern w:val="0"/>
          <w:szCs w:val="22"/>
          <w:lang w:val="en-GB"/>
        </w:rPr>
        <w:t>in</w:t>
      </w:r>
      <w:r w:rsidRPr="00CD41B3">
        <w:rPr>
          <w:snapToGrid/>
          <w:spacing w:val="23"/>
          <w:kern w:val="0"/>
          <w:szCs w:val="22"/>
          <w:lang w:val="en-GB"/>
        </w:rPr>
        <w:t xml:space="preserve"> </w:t>
      </w:r>
      <w:r w:rsidRPr="00CD41B3">
        <w:rPr>
          <w:snapToGrid/>
          <w:kern w:val="0"/>
          <w:szCs w:val="22"/>
          <w:lang w:val="en-GB"/>
        </w:rPr>
        <w:t>accordance</w:t>
      </w:r>
      <w:r w:rsidRPr="00CD41B3">
        <w:rPr>
          <w:snapToGrid/>
          <w:spacing w:val="35"/>
          <w:kern w:val="0"/>
          <w:szCs w:val="22"/>
          <w:lang w:val="en-GB"/>
        </w:rPr>
        <w:t xml:space="preserve"> </w:t>
      </w:r>
      <w:r w:rsidRPr="00CD41B3">
        <w:rPr>
          <w:snapToGrid/>
          <w:spacing w:val="-2"/>
          <w:kern w:val="0"/>
          <w:szCs w:val="22"/>
          <w:lang w:val="en-GB"/>
        </w:rPr>
        <w:t>w</w:t>
      </w:r>
      <w:r w:rsidRPr="00CD41B3">
        <w:rPr>
          <w:snapToGrid/>
          <w:kern w:val="0"/>
          <w:szCs w:val="22"/>
          <w:lang w:val="en-GB"/>
        </w:rPr>
        <w:t>i</w:t>
      </w:r>
      <w:r w:rsidRPr="00CD41B3">
        <w:rPr>
          <w:snapToGrid/>
          <w:spacing w:val="1"/>
          <w:kern w:val="0"/>
          <w:szCs w:val="22"/>
          <w:lang w:val="en-GB"/>
        </w:rPr>
        <w:t>t</w:t>
      </w:r>
      <w:r w:rsidRPr="00CD41B3">
        <w:rPr>
          <w:snapToGrid/>
          <w:kern w:val="0"/>
          <w:szCs w:val="22"/>
          <w:lang w:val="en-GB"/>
        </w:rPr>
        <w:t>h</w:t>
      </w:r>
      <w:r w:rsidRPr="00CD41B3">
        <w:rPr>
          <w:snapToGrid/>
          <w:spacing w:val="26"/>
          <w:kern w:val="0"/>
          <w:szCs w:val="22"/>
          <w:lang w:val="en-GB"/>
        </w:rPr>
        <w:t xml:space="preserve"> </w:t>
      </w:r>
      <w:r w:rsidRPr="00CD41B3">
        <w:rPr>
          <w:snapToGrid/>
          <w:spacing w:val="-1"/>
          <w:kern w:val="0"/>
          <w:szCs w:val="22"/>
          <w:lang w:val="en-GB"/>
        </w:rPr>
        <w:t>R</w:t>
      </w:r>
      <w:r w:rsidRPr="00CD41B3">
        <w:rPr>
          <w:snapToGrid/>
          <w:kern w:val="0"/>
          <w:szCs w:val="22"/>
          <w:lang w:val="en-GB"/>
        </w:rPr>
        <w:t>ec</w:t>
      </w:r>
      <w:r w:rsidRPr="00CD41B3">
        <w:rPr>
          <w:snapToGrid/>
          <w:spacing w:val="2"/>
          <w:kern w:val="0"/>
          <w:szCs w:val="22"/>
          <w:lang w:val="en-GB"/>
        </w:rPr>
        <w:t>o</w:t>
      </w:r>
      <w:r w:rsidRPr="00CD41B3">
        <w:rPr>
          <w:snapToGrid/>
          <w:spacing w:val="-1"/>
          <w:kern w:val="0"/>
          <w:szCs w:val="22"/>
          <w:lang w:val="en-GB"/>
        </w:rPr>
        <w:t>mm</w:t>
      </w:r>
      <w:r w:rsidRPr="00CD41B3">
        <w:rPr>
          <w:snapToGrid/>
          <w:spacing w:val="2"/>
          <w:kern w:val="0"/>
          <w:szCs w:val="22"/>
          <w:lang w:val="en-GB"/>
        </w:rPr>
        <w:t>e</w:t>
      </w:r>
      <w:r w:rsidRPr="00CD41B3">
        <w:rPr>
          <w:snapToGrid/>
          <w:spacing w:val="-1"/>
          <w:kern w:val="0"/>
          <w:szCs w:val="22"/>
          <w:lang w:val="en-GB"/>
        </w:rPr>
        <w:t>n</w:t>
      </w:r>
      <w:r w:rsidRPr="00CD41B3">
        <w:rPr>
          <w:snapToGrid/>
          <w:spacing w:val="1"/>
          <w:kern w:val="0"/>
          <w:szCs w:val="22"/>
          <w:lang w:val="en-GB"/>
        </w:rPr>
        <w:t>d</w:t>
      </w:r>
      <w:r w:rsidRPr="00CD41B3">
        <w:rPr>
          <w:snapToGrid/>
          <w:kern w:val="0"/>
          <w:szCs w:val="22"/>
          <w:lang w:val="en-GB"/>
        </w:rPr>
        <w:t>at</w:t>
      </w:r>
      <w:r w:rsidRPr="00CD41B3">
        <w:rPr>
          <w:snapToGrid/>
          <w:spacing w:val="3"/>
          <w:kern w:val="0"/>
          <w:szCs w:val="22"/>
          <w:lang w:val="en-GB"/>
        </w:rPr>
        <w:t>i</w:t>
      </w:r>
      <w:r w:rsidRPr="00CD41B3">
        <w:rPr>
          <w:snapToGrid/>
          <w:kern w:val="0"/>
          <w:szCs w:val="22"/>
          <w:lang w:val="en-GB"/>
        </w:rPr>
        <w:t>on I</w:t>
      </w:r>
      <w:r w:rsidRPr="00CD41B3">
        <w:rPr>
          <w:snapToGrid/>
          <w:spacing w:val="2"/>
          <w:kern w:val="0"/>
          <w:szCs w:val="22"/>
          <w:lang w:val="en-GB"/>
        </w:rPr>
        <w:t>T</w:t>
      </w:r>
      <w:r w:rsidRPr="00CD41B3">
        <w:rPr>
          <w:snapToGrid/>
          <w:kern w:val="0"/>
          <w:szCs w:val="22"/>
          <w:lang w:val="en-GB"/>
        </w:rPr>
        <w:t>U</w:t>
      </w:r>
      <w:r w:rsidRPr="00CD41B3">
        <w:rPr>
          <w:snapToGrid/>
          <w:spacing w:val="-1"/>
          <w:kern w:val="0"/>
          <w:szCs w:val="22"/>
          <w:lang w:val="en-GB"/>
        </w:rPr>
        <w:t>-</w:t>
      </w:r>
      <w:r w:rsidRPr="00CD41B3">
        <w:rPr>
          <w:snapToGrid/>
          <w:kern w:val="0"/>
          <w:szCs w:val="22"/>
          <w:lang w:val="en-GB"/>
        </w:rPr>
        <w:t>R</w:t>
      </w:r>
      <w:r w:rsidRPr="00CD41B3">
        <w:rPr>
          <w:snapToGrid/>
          <w:spacing w:val="10"/>
          <w:kern w:val="0"/>
          <w:szCs w:val="22"/>
          <w:lang w:val="en-GB"/>
        </w:rPr>
        <w:t xml:space="preserve"> </w:t>
      </w:r>
      <w:r w:rsidRPr="00CD41B3">
        <w:rPr>
          <w:snapToGrid/>
          <w:spacing w:val="-1"/>
          <w:kern w:val="0"/>
          <w:szCs w:val="22"/>
          <w:lang w:val="en-GB"/>
        </w:rPr>
        <w:t>R</w:t>
      </w:r>
      <w:r w:rsidRPr="00CD41B3">
        <w:rPr>
          <w:snapToGrid/>
          <w:kern w:val="0"/>
          <w:szCs w:val="22"/>
          <w:lang w:val="en-GB"/>
        </w:rPr>
        <w:t>S</w:t>
      </w:r>
      <w:r w:rsidRPr="00CD41B3">
        <w:rPr>
          <w:snapToGrid/>
          <w:spacing w:val="1"/>
          <w:kern w:val="0"/>
          <w:szCs w:val="22"/>
          <w:lang w:val="en-GB"/>
        </w:rPr>
        <w:t>.</w:t>
      </w:r>
      <w:r w:rsidRPr="00CD41B3">
        <w:rPr>
          <w:snapToGrid/>
          <w:kern w:val="0"/>
          <w:szCs w:val="22"/>
          <w:lang w:val="en-GB"/>
        </w:rPr>
        <w:t>126</w:t>
      </w:r>
      <w:r w:rsidRPr="00CD41B3">
        <w:rPr>
          <w:snapToGrid/>
          <w:spacing w:val="1"/>
          <w:kern w:val="0"/>
          <w:szCs w:val="22"/>
          <w:lang w:val="en-GB"/>
        </w:rPr>
        <w:t>0</w:t>
      </w:r>
      <w:r w:rsidRPr="00CD41B3">
        <w:rPr>
          <w:snapToGrid/>
          <w:spacing w:val="-1"/>
          <w:kern w:val="0"/>
          <w:szCs w:val="22"/>
          <w:lang w:val="en-GB"/>
        </w:rPr>
        <w:t>-</w:t>
      </w:r>
      <w:r w:rsidRPr="00CD41B3">
        <w:rPr>
          <w:snapToGrid/>
          <w:spacing w:val="1"/>
          <w:kern w:val="0"/>
          <w:szCs w:val="22"/>
          <w:lang w:val="en-GB"/>
        </w:rPr>
        <w:t>1</w:t>
      </w:r>
      <w:r w:rsidRPr="00CD41B3">
        <w:rPr>
          <w:snapToGrid/>
          <w:kern w:val="0"/>
          <w:szCs w:val="22"/>
          <w:lang w:val="en-GB"/>
        </w:rPr>
        <w:t>.  Additio</w:t>
      </w:r>
      <w:r w:rsidRPr="00CD41B3">
        <w:rPr>
          <w:snapToGrid/>
          <w:spacing w:val="-1"/>
          <w:kern w:val="0"/>
          <w:szCs w:val="22"/>
          <w:lang w:val="en-GB"/>
        </w:rPr>
        <w:t>n</w:t>
      </w:r>
      <w:r w:rsidRPr="00CD41B3">
        <w:rPr>
          <w:snapToGrid/>
          <w:kern w:val="0"/>
          <w:szCs w:val="22"/>
          <w:lang w:val="en-GB"/>
        </w:rPr>
        <w:t>al</w:t>
      </w:r>
      <w:r w:rsidRPr="00CD41B3">
        <w:rPr>
          <w:snapToGrid/>
          <w:spacing w:val="2"/>
          <w:kern w:val="0"/>
          <w:szCs w:val="22"/>
          <w:lang w:val="en-GB"/>
        </w:rPr>
        <w:t>l</w:t>
      </w:r>
      <w:r w:rsidRPr="00CD41B3">
        <w:rPr>
          <w:snapToGrid/>
          <w:spacing w:val="-3"/>
          <w:kern w:val="0"/>
          <w:szCs w:val="22"/>
          <w:lang w:val="en-GB"/>
        </w:rPr>
        <w:t>y</w:t>
      </w:r>
      <w:r w:rsidRPr="00CD41B3">
        <w:rPr>
          <w:snapToGrid/>
          <w:kern w:val="0"/>
          <w:szCs w:val="22"/>
          <w:lang w:val="en-GB"/>
        </w:rPr>
        <w:t xml:space="preserve">, </w:t>
      </w:r>
      <w:r w:rsidRPr="00CD41B3">
        <w:rPr>
          <w:snapToGrid/>
          <w:spacing w:val="1"/>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23"/>
          <w:kern w:val="0"/>
          <w:szCs w:val="22"/>
          <w:lang w:val="en-GB"/>
        </w:rPr>
        <w:t xml:space="preserve"> </w:t>
      </w:r>
      <w:r w:rsidRPr="00CD41B3">
        <w:rPr>
          <w:snapToGrid/>
          <w:kern w:val="0"/>
          <w:szCs w:val="22"/>
          <w:lang w:val="en-GB"/>
        </w:rPr>
        <w:t>Earth</w:t>
      </w:r>
      <w:r w:rsidRPr="00CD41B3">
        <w:rPr>
          <w:snapToGrid/>
          <w:spacing w:val="25"/>
          <w:kern w:val="0"/>
          <w:szCs w:val="22"/>
          <w:lang w:val="en-GB"/>
        </w:rPr>
        <w:t xml:space="preserve"> </w:t>
      </w:r>
      <w:r w:rsidRPr="00CD41B3">
        <w:rPr>
          <w:snapToGrid/>
          <w:spacing w:val="2"/>
          <w:kern w:val="0"/>
          <w:szCs w:val="22"/>
          <w:lang w:val="en-GB"/>
        </w:rPr>
        <w:t>e</w:t>
      </w:r>
      <w:r w:rsidRPr="00CD41B3">
        <w:rPr>
          <w:snapToGrid/>
          <w:spacing w:val="-1"/>
          <w:kern w:val="0"/>
          <w:szCs w:val="22"/>
          <w:lang w:val="en-GB"/>
        </w:rPr>
        <w:t>x</w:t>
      </w:r>
      <w:r w:rsidRPr="00CD41B3">
        <w:rPr>
          <w:snapToGrid/>
          <w:kern w:val="0"/>
          <w:szCs w:val="22"/>
          <w:lang w:val="en-GB"/>
        </w:rPr>
        <w:t>ploratio</w:t>
      </w:r>
      <w:r w:rsidRPr="00CD41B3">
        <w:rPr>
          <w:snapToGrid/>
          <w:spacing w:val="2"/>
          <w:kern w:val="0"/>
          <w:szCs w:val="22"/>
          <w:lang w:val="en-GB"/>
        </w:rPr>
        <w:t>n</w:t>
      </w:r>
      <w:r w:rsidRPr="00CD41B3">
        <w:rPr>
          <w:snapToGrid/>
          <w:spacing w:val="1"/>
          <w:kern w:val="0"/>
          <w:szCs w:val="22"/>
          <w:lang w:val="en-GB"/>
        </w:rPr>
        <w:t>-</w:t>
      </w:r>
      <w:r w:rsidRPr="00CD41B3">
        <w:rPr>
          <w:snapToGrid/>
          <w:kern w:val="0"/>
          <w:szCs w:val="22"/>
          <w:lang w:val="en-GB"/>
        </w:rPr>
        <w:t>satellite s</w:t>
      </w:r>
      <w:r w:rsidRPr="00CD41B3">
        <w:rPr>
          <w:snapToGrid/>
          <w:w w:val="102"/>
          <w:kern w:val="0"/>
          <w:szCs w:val="22"/>
          <w:lang w:val="en-GB"/>
        </w:rPr>
        <w:t>e</w:t>
      </w:r>
      <w:r w:rsidRPr="00CD41B3">
        <w:rPr>
          <w:snapToGrid/>
          <w:spacing w:val="2"/>
          <w:w w:val="102"/>
          <w:kern w:val="0"/>
          <w:szCs w:val="22"/>
          <w:lang w:val="en-GB"/>
        </w:rPr>
        <w:t>r</w:t>
      </w:r>
      <w:r w:rsidRPr="00CD41B3">
        <w:rPr>
          <w:snapToGrid/>
          <w:spacing w:val="-1"/>
          <w:w w:val="102"/>
          <w:kern w:val="0"/>
          <w:szCs w:val="22"/>
          <w:lang w:val="en-GB"/>
        </w:rPr>
        <w:t>v</w:t>
      </w:r>
      <w:r w:rsidRPr="00CD41B3">
        <w:rPr>
          <w:snapToGrid/>
          <w:w w:val="102"/>
          <w:kern w:val="0"/>
          <w:szCs w:val="22"/>
          <w:lang w:val="en-GB"/>
        </w:rPr>
        <w:t>i</w:t>
      </w:r>
      <w:r w:rsidRPr="00CD41B3">
        <w:rPr>
          <w:snapToGrid/>
          <w:spacing w:val="2"/>
          <w:w w:val="102"/>
          <w:kern w:val="0"/>
          <w:szCs w:val="22"/>
          <w:lang w:val="en-GB"/>
        </w:rPr>
        <w:t>c</w:t>
      </w:r>
      <w:r w:rsidRPr="00CD41B3">
        <w:rPr>
          <w:snapToGrid/>
          <w:w w:val="102"/>
          <w:kern w:val="0"/>
          <w:szCs w:val="22"/>
          <w:lang w:val="en-GB"/>
        </w:rPr>
        <w:t xml:space="preserve">e </w:t>
      </w:r>
      <w:r w:rsidRPr="00CD41B3">
        <w:rPr>
          <w:snapToGrid/>
          <w:kern w:val="0"/>
          <w:szCs w:val="22"/>
          <w:lang w:val="en-GB"/>
        </w:rPr>
        <w:t>(acti</w:t>
      </w:r>
      <w:r w:rsidRPr="00CD41B3">
        <w:rPr>
          <w:snapToGrid/>
          <w:spacing w:val="-1"/>
          <w:kern w:val="0"/>
          <w:szCs w:val="22"/>
          <w:lang w:val="en-GB"/>
        </w:rPr>
        <w:t>v</w:t>
      </w:r>
      <w:r w:rsidRPr="00CD41B3">
        <w:rPr>
          <w:snapToGrid/>
          <w:kern w:val="0"/>
          <w:szCs w:val="22"/>
          <w:lang w:val="en-GB"/>
        </w:rPr>
        <w:t>e)</w:t>
      </w:r>
      <w:r w:rsidRPr="00CD41B3">
        <w:rPr>
          <w:snapToGrid/>
          <w:spacing w:val="26"/>
          <w:kern w:val="0"/>
          <w:szCs w:val="22"/>
          <w:lang w:val="en-GB"/>
        </w:rPr>
        <w:t xml:space="preserve"> </w:t>
      </w:r>
      <w:r w:rsidRPr="00CD41B3">
        <w:rPr>
          <w:snapToGrid/>
          <w:kern w:val="0"/>
          <w:szCs w:val="22"/>
          <w:lang w:val="en-GB"/>
        </w:rPr>
        <w:t>in</w:t>
      </w:r>
      <w:r w:rsidRPr="00CD41B3">
        <w:rPr>
          <w:snapToGrid/>
          <w:spacing w:val="19"/>
          <w:kern w:val="0"/>
          <w:szCs w:val="22"/>
          <w:lang w:val="en-GB"/>
        </w:rPr>
        <w:t xml:space="preserve"> </w:t>
      </w:r>
      <w:r w:rsidRPr="00CD41B3">
        <w:rPr>
          <w:snapToGrid/>
          <w:spacing w:val="1"/>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21"/>
          <w:kern w:val="0"/>
          <w:szCs w:val="22"/>
          <w:lang w:val="en-GB"/>
        </w:rPr>
        <w:t xml:space="preserve"> </w:t>
      </w:r>
      <w:r w:rsidRPr="00CD41B3">
        <w:rPr>
          <w:snapToGrid/>
          <w:spacing w:val="-1"/>
          <w:kern w:val="0"/>
          <w:szCs w:val="22"/>
          <w:lang w:val="en-GB"/>
        </w:rPr>
        <w:t>f</w:t>
      </w:r>
      <w:r w:rsidRPr="00CD41B3">
        <w:rPr>
          <w:snapToGrid/>
          <w:kern w:val="0"/>
          <w:szCs w:val="22"/>
          <w:lang w:val="en-GB"/>
        </w:rPr>
        <w:t>re</w:t>
      </w:r>
      <w:r w:rsidRPr="00CD41B3">
        <w:rPr>
          <w:snapToGrid/>
          <w:spacing w:val="3"/>
          <w:kern w:val="0"/>
          <w:szCs w:val="22"/>
          <w:lang w:val="en-GB"/>
        </w:rPr>
        <w:t>q</w:t>
      </w:r>
      <w:r w:rsidRPr="00CD41B3">
        <w:rPr>
          <w:snapToGrid/>
          <w:spacing w:val="-1"/>
          <w:kern w:val="0"/>
          <w:szCs w:val="22"/>
          <w:lang w:val="en-GB"/>
        </w:rPr>
        <w:t>u</w:t>
      </w:r>
      <w:r w:rsidRPr="00CD41B3">
        <w:rPr>
          <w:snapToGrid/>
          <w:kern w:val="0"/>
          <w:szCs w:val="22"/>
          <w:lang w:val="en-GB"/>
        </w:rPr>
        <w:t>en</w:t>
      </w:r>
      <w:r w:rsidRPr="00CD41B3">
        <w:rPr>
          <w:snapToGrid/>
          <w:spacing w:val="2"/>
          <w:kern w:val="0"/>
          <w:szCs w:val="22"/>
          <w:lang w:val="en-GB"/>
        </w:rPr>
        <w:t>c</w:t>
      </w:r>
      <w:r w:rsidRPr="00CD41B3">
        <w:rPr>
          <w:snapToGrid/>
          <w:kern w:val="0"/>
          <w:szCs w:val="22"/>
          <w:lang w:val="en-GB"/>
        </w:rPr>
        <w:t>y</w:t>
      </w:r>
      <w:r w:rsidRPr="00CD41B3">
        <w:rPr>
          <w:snapToGrid/>
          <w:spacing w:val="27"/>
          <w:kern w:val="0"/>
          <w:szCs w:val="22"/>
          <w:lang w:val="en-GB"/>
        </w:rPr>
        <w:t xml:space="preserve"> </w:t>
      </w:r>
      <w:r w:rsidRPr="00CD41B3">
        <w:rPr>
          <w:snapToGrid/>
          <w:kern w:val="0"/>
          <w:szCs w:val="22"/>
          <w:lang w:val="en-GB"/>
        </w:rPr>
        <w:t>ba</w:t>
      </w:r>
      <w:r w:rsidRPr="00CD41B3">
        <w:rPr>
          <w:snapToGrid/>
          <w:spacing w:val="1"/>
          <w:kern w:val="0"/>
          <w:szCs w:val="22"/>
          <w:lang w:val="en-GB"/>
        </w:rPr>
        <w:t>n</w:t>
      </w:r>
      <w:r w:rsidRPr="00CD41B3">
        <w:rPr>
          <w:snapToGrid/>
          <w:kern w:val="0"/>
          <w:szCs w:val="22"/>
          <w:lang w:val="en-GB"/>
        </w:rPr>
        <w:t>d</w:t>
      </w:r>
      <w:r w:rsidRPr="00CD41B3">
        <w:rPr>
          <w:snapToGrid/>
          <w:spacing w:val="22"/>
          <w:kern w:val="0"/>
          <w:szCs w:val="22"/>
          <w:lang w:val="en-GB"/>
        </w:rPr>
        <w:t xml:space="preserve"> </w:t>
      </w:r>
      <w:r w:rsidRPr="00CD41B3">
        <w:rPr>
          <w:snapToGrid/>
          <w:kern w:val="0"/>
          <w:szCs w:val="22"/>
          <w:lang w:val="en-GB"/>
        </w:rPr>
        <w:t>43</w:t>
      </w:r>
      <w:r w:rsidRPr="00CD41B3">
        <w:rPr>
          <w:snapToGrid/>
          <w:spacing w:val="2"/>
          <w:kern w:val="0"/>
          <w:szCs w:val="22"/>
          <w:lang w:val="en-GB"/>
        </w:rPr>
        <w:t>2</w:t>
      </w:r>
      <w:r w:rsidRPr="00CD41B3">
        <w:rPr>
          <w:snapToGrid/>
          <w:spacing w:val="-1"/>
          <w:kern w:val="0"/>
          <w:szCs w:val="22"/>
          <w:lang w:val="en-GB"/>
        </w:rPr>
        <w:t>-</w:t>
      </w:r>
      <w:r w:rsidRPr="00CD41B3">
        <w:rPr>
          <w:snapToGrid/>
          <w:spacing w:val="1"/>
          <w:kern w:val="0"/>
          <w:szCs w:val="22"/>
          <w:lang w:val="en-GB"/>
        </w:rPr>
        <w:t>43</w:t>
      </w:r>
      <w:r w:rsidRPr="00CD41B3">
        <w:rPr>
          <w:snapToGrid/>
          <w:kern w:val="0"/>
          <w:szCs w:val="22"/>
          <w:lang w:val="en-GB"/>
        </w:rPr>
        <w:t>8</w:t>
      </w:r>
      <w:r w:rsidRPr="00CD41B3">
        <w:rPr>
          <w:snapToGrid/>
          <w:spacing w:val="9"/>
          <w:kern w:val="0"/>
          <w:szCs w:val="22"/>
          <w:lang w:val="en-GB"/>
        </w:rPr>
        <w:t xml:space="preserve"> </w:t>
      </w:r>
      <w:r w:rsidRPr="00CD41B3">
        <w:rPr>
          <w:snapToGrid/>
          <w:kern w:val="0"/>
          <w:szCs w:val="22"/>
          <w:lang w:val="en-GB"/>
        </w:rPr>
        <w:t>MHz</w:t>
      </w:r>
      <w:r w:rsidRPr="00CD41B3">
        <w:rPr>
          <w:snapToGrid/>
          <w:spacing w:val="23"/>
          <w:kern w:val="0"/>
          <w:szCs w:val="22"/>
          <w:lang w:val="en-GB"/>
        </w:rPr>
        <w:t xml:space="preserve"> </w:t>
      </w:r>
      <w:r w:rsidRPr="00CD41B3">
        <w:rPr>
          <w:snapToGrid/>
          <w:kern w:val="0"/>
          <w:szCs w:val="22"/>
          <w:lang w:val="en-GB"/>
        </w:rPr>
        <w:t>s</w:t>
      </w:r>
      <w:r w:rsidRPr="00CD41B3">
        <w:rPr>
          <w:snapToGrid/>
          <w:spacing w:val="-1"/>
          <w:kern w:val="0"/>
          <w:szCs w:val="22"/>
          <w:lang w:val="en-GB"/>
        </w:rPr>
        <w:t>h</w:t>
      </w:r>
      <w:r w:rsidRPr="00CD41B3">
        <w:rPr>
          <w:snapToGrid/>
          <w:kern w:val="0"/>
          <w:szCs w:val="22"/>
          <w:lang w:val="en-GB"/>
        </w:rPr>
        <w:t>all</w:t>
      </w:r>
      <w:r w:rsidRPr="00CD41B3">
        <w:rPr>
          <w:snapToGrid/>
          <w:spacing w:val="23"/>
          <w:kern w:val="0"/>
          <w:szCs w:val="22"/>
          <w:lang w:val="en-GB"/>
        </w:rPr>
        <w:t xml:space="preserve"> </w:t>
      </w:r>
      <w:r w:rsidRPr="00CD41B3">
        <w:rPr>
          <w:snapToGrid/>
          <w:spacing w:val="-1"/>
          <w:kern w:val="0"/>
          <w:szCs w:val="22"/>
          <w:lang w:val="en-GB"/>
        </w:rPr>
        <w:t>n</w:t>
      </w:r>
      <w:r w:rsidRPr="00CD41B3">
        <w:rPr>
          <w:snapToGrid/>
          <w:spacing w:val="1"/>
          <w:kern w:val="0"/>
          <w:szCs w:val="22"/>
          <w:lang w:val="en-GB"/>
        </w:rPr>
        <w:t>o</w:t>
      </w:r>
      <w:r w:rsidRPr="00CD41B3">
        <w:rPr>
          <w:snapToGrid/>
          <w:kern w:val="0"/>
          <w:szCs w:val="22"/>
          <w:lang w:val="en-GB"/>
        </w:rPr>
        <w:t>t</w:t>
      </w:r>
      <w:r w:rsidRPr="00CD41B3">
        <w:rPr>
          <w:snapToGrid/>
          <w:spacing w:val="21"/>
          <w:kern w:val="0"/>
          <w:szCs w:val="22"/>
          <w:lang w:val="en-GB"/>
        </w:rPr>
        <w:t xml:space="preserve"> </w:t>
      </w:r>
      <w:r w:rsidRPr="00CD41B3">
        <w:rPr>
          <w:snapToGrid/>
          <w:kern w:val="0"/>
          <w:szCs w:val="22"/>
          <w:lang w:val="en-GB"/>
        </w:rPr>
        <w:t>c</w:t>
      </w:r>
      <w:r w:rsidRPr="00CD41B3">
        <w:rPr>
          <w:snapToGrid/>
          <w:spacing w:val="3"/>
          <w:kern w:val="0"/>
          <w:szCs w:val="22"/>
          <w:lang w:val="en-GB"/>
        </w:rPr>
        <w:t>a</w:t>
      </w:r>
      <w:r w:rsidRPr="00CD41B3">
        <w:rPr>
          <w:snapToGrid/>
          <w:kern w:val="0"/>
          <w:szCs w:val="22"/>
          <w:lang w:val="en-GB"/>
        </w:rPr>
        <w:t>use</w:t>
      </w:r>
      <w:r w:rsidRPr="00CD41B3">
        <w:rPr>
          <w:snapToGrid/>
          <w:spacing w:val="23"/>
          <w:kern w:val="0"/>
          <w:szCs w:val="22"/>
          <w:lang w:val="en-GB"/>
        </w:rPr>
        <w:t xml:space="preserve"> </w:t>
      </w:r>
      <w:r w:rsidRPr="00CD41B3">
        <w:rPr>
          <w:snapToGrid/>
          <w:spacing w:val="-1"/>
          <w:kern w:val="0"/>
          <w:szCs w:val="22"/>
          <w:lang w:val="en-GB"/>
        </w:rPr>
        <w:t>h</w:t>
      </w:r>
      <w:r w:rsidRPr="00CD41B3">
        <w:rPr>
          <w:snapToGrid/>
          <w:kern w:val="0"/>
          <w:szCs w:val="22"/>
          <w:lang w:val="en-GB"/>
        </w:rPr>
        <w:t>a</w:t>
      </w:r>
      <w:r w:rsidRPr="00CD41B3">
        <w:rPr>
          <w:snapToGrid/>
          <w:spacing w:val="2"/>
          <w:kern w:val="0"/>
          <w:szCs w:val="22"/>
          <w:lang w:val="en-GB"/>
        </w:rPr>
        <w:t>r</w:t>
      </w:r>
      <w:r w:rsidRPr="00CD41B3">
        <w:rPr>
          <w:snapToGrid/>
          <w:spacing w:val="-1"/>
          <w:kern w:val="0"/>
          <w:szCs w:val="22"/>
          <w:lang w:val="en-GB"/>
        </w:rPr>
        <w:t>m</w:t>
      </w:r>
      <w:r w:rsidRPr="00CD41B3">
        <w:rPr>
          <w:snapToGrid/>
          <w:kern w:val="0"/>
          <w:szCs w:val="22"/>
          <w:lang w:val="en-GB"/>
        </w:rPr>
        <w:t>f</w:t>
      </w:r>
      <w:r w:rsidRPr="00CD41B3">
        <w:rPr>
          <w:snapToGrid/>
          <w:spacing w:val="-1"/>
          <w:kern w:val="0"/>
          <w:szCs w:val="22"/>
          <w:lang w:val="en-GB"/>
        </w:rPr>
        <w:t>u</w:t>
      </w:r>
      <w:r w:rsidRPr="00CD41B3">
        <w:rPr>
          <w:snapToGrid/>
          <w:kern w:val="0"/>
          <w:szCs w:val="22"/>
          <w:lang w:val="en-GB"/>
        </w:rPr>
        <w:t>l</w:t>
      </w:r>
      <w:r w:rsidRPr="00CD41B3">
        <w:rPr>
          <w:snapToGrid/>
          <w:spacing w:val="27"/>
          <w:kern w:val="0"/>
          <w:szCs w:val="22"/>
          <w:lang w:val="en-GB"/>
        </w:rPr>
        <w:t xml:space="preserve"> </w:t>
      </w:r>
      <w:r w:rsidRPr="00CD41B3">
        <w:rPr>
          <w:snapToGrid/>
          <w:kern w:val="0"/>
          <w:szCs w:val="22"/>
          <w:lang w:val="en-GB"/>
        </w:rPr>
        <w:t>inter</w:t>
      </w:r>
      <w:r w:rsidRPr="00CD41B3">
        <w:rPr>
          <w:snapToGrid/>
          <w:spacing w:val="-1"/>
          <w:kern w:val="0"/>
          <w:szCs w:val="22"/>
          <w:lang w:val="en-GB"/>
        </w:rPr>
        <w:t>f</w:t>
      </w:r>
      <w:r w:rsidRPr="00CD41B3">
        <w:rPr>
          <w:snapToGrid/>
          <w:kern w:val="0"/>
          <w:szCs w:val="22"/>
          <w:lang w:val="en-GB"/>
        </w:rPr>
        <w:t>er</w:t>
      </w:r>
      <w:r w:rsidRPr="00CD41B3">
        <w:rPr>
          <w:snapToGrid/>
          <w:spacing w:val="2"/>
          <w:kern w:val="0"/>
          <w:szCs w:val="22"/>
          <w:lang w:val="en-GB"/>
        </w:rPr>
        <w:t>e</w:t>
      </w:r>
      <w:r w:rsidRPr="00CD41B3">
        <w:rPr>
          <w:snapToGrid/>
          <w:spacing w:val="-1"/>
          <w:kern w:val="0"/>
          <w:szCs w:val="22"/>
          <w:lang w:val="en-GB"/>
        </w:rPr>
        <w:t>n</w:t>
      </w:r>
      <w:r w:rsidRPr="00CD41B3">
        <w:rPr>
          <w:snapToGrid/>
          <w:kern w:val="0"/>
          <w:szCs w:val="22"/>
          <w:lang w:val="en-GB"/>
        </w:rPr>
        <w:t>ce</w:t>
      </w:r>
      <w:r w:rsidRPr="00CD41B3">
        <w:rPr>
          <w:snapToGrid/>
          <w:spacing w:val="30"/>
          <w:kern w:val="0"/>
          <w:szCs w:val="22"/>
          <w:lang w:val="en-GB"/>
        </w:rPr>
        <w:t xml:space="preserve"> </w:t>
      </w:r>
      <w:r w:rsidRPr="00CD41B3">
        <w:rPr>
          <w:snapToGrid/>
          <w:kern w:val="0"/>
          <w:szCs w:val="22"/>
          <w:lang w:val="en-GB"/>
        </w:rPr>
        <w:t>to</w:t>
      </w:r>
      <w:r w:rsidRPr="00CD41B3">
        <w:rPr>
          <w:snapToGrid/>
          <w:spacing w:val="19"/>
          <w:kern w:val="0"/>
          <w:szCs w:val="22"/>
          <w:lang w:val="en-GB"/>
        </w:rPr>
        <w:t xml:space="preserve"> </w:t>
      </w:r>
      <w:r w:rsidRPr="00CD41B3">
        <w:rPr>
          <w:snapToGrid/>
          <w:spacing w:val="1"/>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22"/>
          <w:kern w:val="0"/>
          <w:szCs w:val="22"/>
          <w:lang w:val="en-GB"/>
        </w:rPr>
        <w:t xml:space="preserve"> </w:t>
      </w:r>
      <w:r w:rsidRPr="00CD41B3">
        <w:rPr>
          <w:snapToGrid/>
          <w:kern w:val="0"/>
          <w:szCs w:val="22"/>
          <w:lang w:val="en-GB"/>
        </w:rPr>
        <w:t>aero</w:t>
      </w:r>
      <w:r w:rsidRPr="00CD41B3">
        <w:rPr>
          <w:snapToGrid/>
          <w:spacing w:val="-1"/>
          <w:kern w:val="0"/>
          <w:szCs w:val="22"/>
          <w:lang w:val="en-GB"/>
        </w:rPr>
        <w:t>n</w:t>
      </w:r>
      <w:r w:rsidRPr="00CD41B3">
        <w:rPr>
          <w:snapToGrid/>
          <w:kern w:val="0"/>
          <w:szCs w:val="22"/>
          <w:lang w:val="en-GB"/>
        </w:rPr>
        <w:t>autical</w:t>
      </w:r>
      <w:r w:rsidRPr="00CD41B3">
        <w:rPr>
          <w:snapToGrid/>
          <w:spacing w:val="33"/>
          <w:kern w:val="0"/>
          <w:szCs w:val="22"/>
          <w:lang w:val="en-GB"/>
        </w:rPr>
        <w:t xml:space="preserve"> </w:t>
      </w:r>
      <w:r w:rsidRPr="00CD41B3">
        <w:rPr>
          <w:snapToGrid/>
          <w:w w:val="102"/>
          <w:kern w:val="0"/>
          <w:szCs w:val="22"/>
          <w:lang w:val="en-GB"/>
        </w:rPr>
        <w:t>ra</w:t>
      </w:r>
      <w:r w:rsidRPr="00CD41B3">
        <w:rPr>
          <w:snapToGrid/>
          <w:spacing w:val="1"/>
          <w:w w:val="102"/>
          <w:kern w:val="0"/>
          <w:szCs w:val="22"/>
          <w:lang w:val="en-GB"/>
        </w:rPr>
        <w:t>d</w:t>
      </w:r>
      <w:r w:rsidRPr="00CD41B3">
        <w:rPr>
          <w:snapToGrid/>
          <w:w w:val="102"/>
          <w:kern w:val="0"/>
          <w:szCs w:val="22"/>
          <w:lang w:val="en-GB"/>
        </w:rPr>
        <w:t>io</w:t>
      </w:r>
      <w:r w:rsidRPr="00CD41B3">
        <w:rPr>
          <w:snapToGrid/>
          <w:spacing w:val="-1"/>
          <w:w w:val="102"/>
          <w:kern w:val="0"/>
          <w:szCs w:val="22"/>
          <w:lang w:val="en-GB"/>
        </w:rPr>
        <w:t>n</w:t>
      </w:r>
      <w:r w:rsidRPr="00CD41B3">
        <w:rPr>
          <w:snapToGrid/>
          <w:w w:val="102"/>
          <w:kern w:val="0"/>
          <w:szCs w:val="22"/>
          <w:lang w:val="en-GB"/>
        </w:rPr>
        <w:t>av</w:t>
      </w:r>
      <w:r w:rsidRPr="00CD41B3">
        <w:rPr>
          <w:snapToGrid/>
          <w:spacing w:val="2"/>
          <w:w w:val="102"/>
          <w:kern w:val="0"/>
          <w:szCs w:val="22"/>
          <w:lang w:val="en-GB"/>
        </w:rPr>
        <w:t>i</w:t>
      </w:r>
      <w:r w:rsidRPr="00CD41B3">
        <w:rPr>
          <w:snapToGrid/>
          <w:spacing w:val="-1"/>
          <w:w w:val="102"/>
          <w:kern w:val="0"/>
          <w:szCs w:val="22"/>
          <w:lang w:val="en-GB"/>
        </w:rPr>
        <w:t>g</w:t>
      </w:r>
      <w:r w:rsidRPr="00CD41B3">
        <w:rPr>
          <w:snapToGrid/>
          <w:w w:val="102"/>
          <w:kern w:val="0"/>
          <w:szCs w:val="22"/>
          <w:lang w:val="en-GB"/>
        </w:rPr>
        <w:t>ati</w:t>
      </w:r>
      <w:r w:rsidRPr="00CD41B3">
        <w:rPr>
          <w:snapToGrid/>
          <w:spacing w:val="3"/>
          <w:w w:val="102"/>
          <w:kern w:val="0"/>
          <w:szCs w:val="22"/>
          <w:lang w:val="en-GB"/>
        </w:rPr>
        <w:t>o</w:t>
      </w:r>
      <w:r w:rsidRPr="00CD41B3">
        <w:rPr>
          <w:snapToGrid/>
          <w:w w:val="102"/>
          <w:kern w:val="0"/>
          <w:szCs w:val="22"/>
          <w:lang w:val="en-GB"/>
        </w:rPr>
        <w:t xml:space="preserve">n </w:t>
      </w:r>
      <w:r w:rsidRPr="00CD41B3">
        <w:rPr>
          <w:snapToGrid/>
          <w:kern w:val="0"/>
          <w:szCs w:val="22"/>
          <w:lang w:val="en-GB"/>
        </w:rPr>
        <w:t>ser</w:t>
      </w:r>
      <w:r w:rsidRPr="00CD41B3">
        <w:rPr>
          <w:snapToGrid/>
          <w:spacing w:val="-1"/>
          <w:kern w:val="0"/>
          <w:szCs w:val="22"/>
          <w:lang w:val="en-GB"/>
        </w:rPr>
        <w:t>v</w:t>
      </w:r>
      <w:r w:rsidRPr="00CD41B3">
        <w:rPr>
          <w:snapToGrid/>
          <w:kern w:val="0"/>
          <w:szCs w:val="22"/>
          <w:lang w:val="en-GB"/>
        </w:rPr>
        <w:t>ice</w:t>
      </w:r>
      <w:r w:rsidRPr="00CD41B3">
        <w:rPr>
          <w:snapToGrid/>
          <w:spacing w:val="25"/>
          <w:kern w:val="0"/>
          <w:szCs w:val="22"/>
          <w:lang w:val="en-GB"/>
        </w:rPr>
        <w:t xml:space="preserve"> </w:t>
      </w:r>
      <w:r w:rsidRPr="00CD41B3">
        <w:rPr>
          <w:snapToGrid/>
          <w:spacing w:val="1"/>
          <w:kern w:val="0"/>
          <w:szCs w:val="22"/>
          <w:lang w:val="en-GB"/>
        </w:rPr>
        <w:t>i</w:t>
      </w:r>
      <w:r w:rsidRPr="00CD41B3">
        <w:rPr>
          <w:snapToGrid/>
          <w:kern w:val="0"/>
          <w:szCs w:val="22"/>
          <w:lang w:val="en-GB"/>
        </w:rPr>
        <w:t>n</w:t>
      </w:r>
      <w:r w:rsidRPr="00CD41B3">
        <w:rPr>
          <w:snapToGrid/>
          <w:spacing w:val="19"/>
          <w:kern w:val="0"/>
          <w:szCs w:val="22"/>
          <w:lang w:val="en-GB"/>
        </w:rPr>
        <w:t xml:space="preserve"> </w:t>
      </w:r>
      <w:r w:rsidRPr="00CD41B3">
        <w:rPr>
          <w:snapToGrid/>
          <w:kern w:val="0"/>
          <w:szCs w:val="22"/>
          <w:lang w:val="en-GB"/>
        </w:rPr>
        <w:t>China.  The provisions of this footnote in no way diminish the obligation of</w:t>
      </w:r>
      <w:r w:rsidRPr="00CD41B3">
        <w:rPr>
          <w:snapToGrid/>
          <w:spacing w:val="18"/>
          <w:kern w:val="0"/>
          <w:szCs w:val="22"/>
          <w:lang w:val="en-GB"/>
        </w:rPr>
        <w:t xml:space="preserve"> </w:t>
      </w:r>
      <w:r w:rsidRPr="00CD41B3">
        <w:rPr>
          <w:snapToGrid/>
          <w:spacing w:val="1"/>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20"/>
          <w:kern w:val="0"/>
          <w:szCs w:val="22"/>
          <w:lang w:val="en-GB"/>
        </w:rPr>
        <w:t xml:space="preserve"> </w:t>
      </w:r>
      <w:r w:rsidRPr="00CD41B3">
        <w:rPr>
          <w:snapToGrid/>
          <w:kern w:val="0"/>
          <w:szCs w:val="22"/>
          <w:lang w:val="en-GB"/>
        </w:rPr>
        <w:t>Earth</w:t>
      </w:r>
      <w:r w:rsidRPr="00CD41B3">
        <w:rPr>
          <w:snapToGrid/>
          <w:spacing w:val="23"/>
          <w:kern w:val="0"/>
          <w:szCs w:val="22"/>
          <w:lang w:val="en-GB"/>
        </w:rPr>
        <w:t xml:space="preserve"> </w:t>
      </w:r>
      <w:r w:rsidRPr="00CD41B3">
        <w:rPr>
          <w:snapToGrid/>
          <w:w w:val="102"/>
          <w:kern w:val="0"/>
          <w:szCs w:val="22"/>
          <w:lang w:val="en-GB"/>
        </w:rPr>
        <w:t>exploratio</w:t>
      </w:r>
      <w:r w:rsidRPr="00CD41B3">
        <w:rPr>
          <w:snapToGrid/>
          <w:spacing w:val="5"/>
          <w:w w:val="102"/>
          <w:kern w:val="0"/>
          <w:szCs w:val="22"/>
          <w:lang w:val="en-GB"/>
        </w:rPr>
        <w:t>n</w:t>
      </w:r>
      <w:r w:rsidRPr="00CD41B3">
        <w:rPr>
          <w:snapToGrid/>
          <w:spacing w:val="-1"/>
          <w:w w:val="102"/>
          <w:kern w:val="0"/>
          <w:szCs w:val="22"/>
          <w:lang w:val="en-GB"/>
        </w:rPr>
        <w:t>-</w:t>
      </w:r>
      <w:r w:rsidRPr="00CD41B3">
        <w:rPr>
          <w:snapToGrid/>
          <w:w w:val="102"/>
          <w:kern w:val="0"/>
          <w:szCs w:val="22"/>
          <w:lang w:val="en-GB"/>
        </w:rPr>
        <w:t>s</w:t>
      </w:r>
      <w:r w:rsidRPr="00CD41B3">
        <w:rPr>
          <w:snapToGrid/>
          <w:spacing w:val="2"/>
          <w:w w:val="102"/>
          <w:kern w:val="0"/>
          <w:szCs w:val="22"/>
          <w:lang w:val="en-GB"/>
        </w:rPr>
        <w:t>a</w:t>
      </w:r>
      <w:r w:rsidRPr="00CD41B3">
        <w:rPr>
          <w:snapToGrid/>
          <w:w w:val="102"/>
          <w:kern w:val="0"/>
          <w:szCs w:val="22"/>
          <w:lang w:val="en-GB"/>
        </w:rPr>
        <w:t xml:space="preserve">tellite </w:t>
      </w:r>
      <w:r w:rsidRPr="00CD41B3">
        <w:rPr>
          <w:snapToGrid/>
          <w:kern w:val="0"/>
          <w:szCs w:val="22"/>
          <w:lang w:val="en-GB"/>
        </w:rPr>
        <w:t>ser</w:t>
      </w:r>
      <w:r w:rsidRPr="00CD41B3">
        <w:rPr>
          <w:snapToGrid/>
          <w:spacing w:val="-1"/>
          <w:kern w:val="0"/>
          <w:szCs w:val="22"/>
          <w:lang w:val="en-GB"/>
        </w:rPr>
        <w:t>v</w:t>
      </w:r>
      <w:r w:rsidRPr="00CD41B3">
        <w:rPr>
          <w:snapToGrid/>
          <w:kern w:val="0"/>
          <w:szCs w:val="22"/>
          <w:lang w:val="en-GB"/>
        </w:rPr>
        <w:t>ice</w:t>
      </w:r>
      <w:r w:rsidRPr="00CD41B3">
        <w:rPr>
          <w:snapToGrid/>
          <w:spacing w:val="9"/>
          <w:kern w:val="0"/>
          <w:szCs w:val="22"/>
          <w:lang w:val="en-GB"/>
        </w:rPr>
        <w:t xml:space="preserve"> </w:t>
      </w:r>
      <w:r w:rsidRPr="00CD41B3">
        <w:rPr>
          <w:snapToGrid/>
          <w:kern w:val="0"/>
          <w:szCs w:val="22"/>
          <w:lang w:val="en-GB"/>
        </w:rPr>
        <w:t>(act</w:t>
      </w:r>
      <w:r w:rsidRPr="00CD41B3">
        <w:rPr>
          <w:snapToGrid/>
          <w:spacing w:val="1"/>
          <w:kern w:val="0"/>
          <w:szCs w:val="22"/>
          <w:lang w:val="en-GB"/>
        </w:rPr>
        <w:t>i</w:t>
      </w:r>
      <w:r w:rsidRPr="00CD41B3">
        <w:rPr>
          <w:snapToGrid/>
          <w:spacing w:val="-1"/>
          <w:kern w:val="0"/>
          <w:szCs w:val="22"/>
          <w:lang w:val="en-GB"/>
        </w:rPr>
        <w:t>v</w:t>
      </w:r>
      <w:r w:rsidRPr="00CD41B3">
        <w:rPr>
          <w:snapToGrid/>
          <w:kern w:val="0"/>
          <w:szCs w:val="22"/>
          <w:lang w:val="en-GB"/>
        </w:rPr>
        <w:t>e)</w:t>
      </w:r>
      <w:r w:rsidRPr="00CD41B3">
        <w:rPr>
          <w:snapToGrid/>
          <w:spacing w:val="10"/>
          <w:kern w:val="0"/>
          <w:szCs w:val="22"/>
          <w:lang w:val="en-GB"/>
        </w:rPr>
        <w:t xml:space="preserve"> </w:t>
      </w:r>
      <w:r w:rsidRPr="00CD41B3">
        <w:rPr>
          <w:snapToGrid/>
          <w:kern w:val="0"/>
          <w:szCs w:val="22"/>
          <w:lang w:val="en-GB"/>
        </w:rPr>
        <w:t>to</w:t>
      </w:r>
      <w:r w:rsidRPr="00CD41B3">
        <w:rPr>
          <w:snapToGrid/>
          <w:spacing w:val="3"/>
          <w:kern w:val="0"/>
          <w:szCs w:val="22"/>
          <w:lang w:val="en-GB"/>
        </w:rPr>
        <w:t xml:space="preserve"> </w:t>
      </w:r>
      <w:r w:rsidRPr="00CD41B3">
        <w:rPr>
          <w:snapToGrid/>
          <w:kern w:val="0"/>
          <w:szCs w:val="22"/>
          <w:lang w:val="en-GB"/>
        </w:rPr>
        <w:t>operate</w:t>
      </w:r>
      <w:r w:rsidRPr="00CD41B3">
        <w:rPr>
          <w:snapToGrid/>
          <w:spacing w:val="9"/>
          <w:kern w:val="0"/>
          <w:szCs w:val="22"/>
          <w:lang w:val="en-GB"/>
        </w:rPr>
        <w:t xml:space="preserve"> </w:t>
      </w:r>
      <w:r w:rsidRPr="00CD41B3">
        <w:rPr>
          <w:snapToGrid/>
          <w:kern w:val="0"/>
          <w:szCs w:val="22"/>
          <w:lang w:val="en-GB"/>
        </w:rPr>
        <w:t>as</w:t>
      </w:r>
      <w:r w:rsidRPr="00CD41B3">
        <w:rPr>
          <w:snapToGrid/>
          <w:spacing w:val="3"/>
          <w:kern w:val="0"/>
          <w:szCs w:val="22"/>
          <w:lang w:val="en-GB"/>
        </w:rPr>
        <w:t xml:space="preserve"> </w:t>
      </w:r>
      <w:r w:rsidRPr="00CD41B3">
        <w:rPr>
          <w:snapToGrid/>
          <w:kern w:val="0"/>
          <w:szCs w:val="22"/>
          <w:lang w:val="en-GB"/>
        </w:rPr>
        <w:t>a</w:t>
      </w:r>
      <w:r w:rsidRPr="00CD41B3">
        <w:rPr>
          <w:snapToGrid/>
          <w:spacing w:val="1"/>
          <w:kern w:val="0"/>
          <w:szCs w:val="22"/>
          <w:lang w:val="en-GB"/>
        </w:rPr>
        <w:t xml:space="preserve"> </w:t>
      </w:r>
      <w:r w:rsidRPr="00CD41B3">
        <w:rPr>
          <w:snapToGrid/>
          <w:kern w:val="0"/>
          <w:szCs w:val="22"/>
          <w:lang w:val="en-GB"/>
        </w:rPr>
        <w:t>seco</w:t>
      </w:r>
      <w:r w:rsidRPr="00CD41B3">
        <w:rPr>
          <w:snapToGrid/>
          <w:spacing w:val="-1"/>
          <w:kern w:val="0"/>
          <w:szCs w:val="22"/>
          <w:lang w:val="en-GB"/>
        </w:rPr>
        <w:t>n</w:t>
      </w:r>
      <w:r w:rsidRPr="00CD41B3">
        <w:rPr>
          <w:snapToGrid/>
          <w:spacing w:val="1"/>
          <w:kern w:val="0"/>
          <w:szCs w:val="22"/>
          <w:lang w:val="en-GB"/>
        </w:rPr>
        <w:t>d</w:t>
      </w:r>
      <w:r w:rsidRPr="00CD41B3">
        <w:rPr>
          <w:snapToGrid/>
          <w:kern w:val="0"/>
          <w:szCs w:val="22"/>
          <w:lang w:val="en-GB"/>
        </w:rPr>
        <w:t>a</w:t>
      </w:r>
      <w:r w:rsidRPr="00CD41B3">
        <w:rPr>
          <w:snapToGrid/>
          <w:spacing w:val="3"/>
          <w:kern w:val="0"/>
          <w:szCs w:val="22"/>
          <w:lang w:val="en-GB"/>
        </w:rPr>
        <w:t>r</w:t>
      </w:r>
      <w:r w:rsidRPr="00CD41B3">
        <w:rPr>
          <w:snapToGrid/>
          <w:kern w:val="0"/>
          <w:szCs w:val="22"/>
          <w:lang w:val="en-GB"/>
        </w:rPr>
        <w:t>y</w:t>
      </w:r>
      <w:r w:rsidRPr="00CD41B3">
        <w:rPr>
          <w:snapToGrid/>
          <w:spacing w:val="10"/>
          <w:kern w:val="0"/>
          <w:szCs w:val="22"/>
          <w:lang w:val="en-GB"/>
        </w:rPr>
        <w:t xml:space="preserve"> </w:t>
      </w:r>
      <w:r w:rsidRPr="00CD41B3">
        <w:rPr>
          <w:snapToGrid/>
          <w:kern w:val="0"/>
          <w:szCs w:val="22"/>
          <w:lang w:val="en-GB"/>
        </w:rPr>
        <w:t>service</w:t>
      </w:r>
      <w:r w:rsidRPr="00CD41B3">
        <w:rPr>
          <w:snapToGrid/>
          <w:spacing w:val="9"/>
          <w:kern w:val="0"/>
          <w:szCs w:val="22"/>
          <w:lang w:val="en-GB"/>
        </w:rPr>
        <w:t xml:space="preserve"> </w:t>
      </w:r>
      <w:r w:rsidRPr="00CD41B3">
        <w:rPr>
          <w:snapToGrid/>
          <w:kern w:val="0"/>
          <w:szCs w:val="22"/>
          <w:lang w:val="en-GB"/>
        </w:rPr>
        <w:t>in</w:t>
      </w:r>
      <w:r w:rsidRPr="00CD41B3">
        <w:rPr>
          <w:snapToGrid/>
          <w:spacing w:val="2"/>
          <w:kern w:val="0"/>
          <w:szCs w:val="22"/>
          <w:lang w:val="en-GB"/>
        </w:rPr>
        <w:t xml:space="preserve"> </w:t>
      </w:r>
      <w:r w:rsidRPr="00CD41B3">
        <w:rPr>
          <w:snapToGrid/>
          <w:kern w:val="0"/>
          <w:szCs w:val="22"/>
          <w:lang w:val="en-GB"/>
        </w:rPr>
        <w:t>acc</w:t>
      </w:r>
      <w:r w:rsidRPr="00CD41B3">
        <w:rPr>
          <w:snapToGrid/>
          <w:spacing w:val="1"/>
          <w:kern w:val="0"/>
          <w:szCs w:val="22"/>
          <w:lang w:val="en-GB"/>
        </w:rPr>
        <w:t>o</w:t>
      </w:r>
      <w:r w:rsidRPr="00CD41B3">
        <w:rPr>
          <w:snapToGrid/>
          <w:kern w:val="0"/>
          <w:szCs w:val="22"/>
          <w:lang w:val="en-GB"/>
        </w:rPr>
        <w:t>rda</w:t>
      </w:r>
      <w:r w:rsidRPr="00CD41B3">
        <w:rPr>
          <w:snapToGrid/>
          <w:spacing w:val="1"/>
          <w:kern w:val="0"/>
          <w:szCs w:val="22"/>
          <w:lang w:val="en-GB"/>
        </w:rPr>
        <w:t>n</w:t>
      </w:r>
      <w:r w:rsidRPr="00CD41B3">
        <w:rPr>
          <w:snapToGrid/>
          <w:kern w:val="0"/>
          <w:szCs w:val="22"/>
          <w:lang w:val="en-GB"/>
        </w:rPr>
        <w:t>ce</w:t>
      </w:r>
      <w:r w:rsidRPr="00CD41B3">
        <w:rPr>
          <w:snapToGrid/>
          <w:spacing w:val="16"/>
          <w:kern w:val="0"/>
          <w:szCs w:val="22"/>
          <w:lang w:val="en-GB"/>
        </w:rPr>
        <w:t xml:space="preserve"> </w:t>
      </w:r>
      <w:r w:rsidRPr="00CD41B3">
        <w:rPr>
          <w:snapToGrid/>
          <w:spacing w:val="-3"/>
          <w:kern w:val="0"/>
          <w:szCs w:val="22"/>
          <w:lang w:val="en-GB"/>
        </w:rPr>
        <w:t>w</w:t>
      </w:r>
      <w:r w:rsidRPr="00CD41B3">
        <w:rPr>
          <w:snapToGrid/>
          <w:kern w:val="0"/>
          <w:szCs w:val="22"/>
          <w:lang w:val="en-GB"/>
        </w:rPr>
        <w:t>i</w:t>
      </w:r>
      <w:r w:rsidRPr="00CD41B3">
        <w:rPr>
          <w:snapToGrid/>
          <w:spacing w:val="1"/>
          <w:kern w:val="0"/>
          <w:szCs w:val="22"/>
          <w:lang w:val="en-GB"/>
        </w:rPr>
        <w:t>t</w:t>
      </w:r>
      <w:r w:rsidRPr="00CD41B3">
        <w:rPr>
          <w:snapToGrid/>
          <w:kern w:val="0"/>
          <w:szCs w:val="22"/>
          <w:lang w:val="en-GB"/>
        </w:rPr>
        <w:t>h</w:t>
      </w:r>
      <w:r w:rsidRPr="00CD41B3">
        <w:rPr>
          <w:snapToGrid/>
          <w:spacing w:val="5"/>
          <w:kern w:val="0"/>
          <w:szCs w:val="22"/>
          <w:lang w:val="en-GB"/>
        </w:rPr>
        <w:t xml:space="preserve"> </w:t>
      </w:r>
      <w:r w:rsidRPr="00CD41B3">
        <w:rPr>
          <w:snapToGrid/>
          <w:kern w:val="0"/>
          <w:szCs w:val="22"/>
          <w:lang w:val="en-GB"/>
        </w:rPr>
        <w:t>N</w:t>
      </w:r>
      <w:r w:rsidRPr="00CD41B3">
        <w:rPr>
          <w:snapToGrid/>
          <w:spacing w:val="1"/>
          <w:kern w:val="0"/>
          <w:szCs w:val="22"/>
          <w:lang w:val="en-GB"/>
        </w:rPr>
        <w:t>o</w:t>
      </w:r>
      <w:r w:rsidRPr="00CD41B3">
        <w:rPr>
          <w:snapToGrid/>
          <w:kern w:val="0"/>
          <w:szCs w:val="22"/>
          <w:lang w:val="en-GB"/>
        </w:rPr>
        <w:t>s.</w:t>
      </w:r>
      <w:r w:rsidRPr="00CD41B3">
        <w:rPr>
          <w:snapToGrid/>
          <w:spacing w:val="12"/>
          <w:kern w:val="0"/>
          <w:szCs w:val="22"/>
          <w:lang w:val="en-GB"/>
        </w:rPr>
        <w:t xml:space="preserve"> </w:t>
      </w:r>
      <w:r w:rsidRPr="00CD41B3">
        <w:rPr>
          <w:snapToGrid/>
          <w:spacing w:val="1"/>
          <w:kern w:val="0"/>
          <w:szCs w:val="22"/>
          <w:lang w:val="en-GB"/>
        </w:rPr>
        <w:t>5.2</w:t>
      </w:r>
      <w:r w:rsidRPr="00CD41B3">
        <w:rPr>
          <w:snapToGrid/>
          <w:kern w:val="0"/>
          <w:szCs w:val="22"/>
          <w:lang w:val="en-GB"/>
        </w:rPr>
        <w:t>9</w:t>
      </w:r>
      <w:r w:rsidRPr="00CD41B3">
        <w:rPr>
          <w:snapToGrid/>
          <w:spacing w:val="7"/>
          <w:kern w:val="0"/>
          <w:szCs w:val="22"/>
          <w:lang w:val="en-GB"/>
        </w:rPr>
        <w:t xml:space="preserve"> </w:t>
      </w:r>
      <w:r w:rsidRPr="00CD41B3">
        <w:rPr>
          <w:snapToGrid/>
          <w:kern w:val="0"/>
          <w:szCs w:val="22"/>
          <w:lang w:val="en-GB"/>
        </w:rPr>
        <w:t>and</w:t>
      </w:r>
      <w:r w:rsidRPr="00CD41B3">
        <w:rPr>
          <w:snapToGrid/>
          <w:spacing w:val="6"/>
          <w:kern w:val="0"/>
          <w:szCs w:val="22"/>
          <w:lang w:val="en-GB"/>
        </w:rPr>
        <w:t xml:space="preserve"> </w:t>
      </w:r>
      <w:r w:rsidRPr="00CD41B3">
        <w:rPr>
          <w:snapToGrid/>
          <w:spacing w:val="1"/>
          <w:kern w:val="0"/>
          <w:szCs w:val="22"/>
          <w:lang w:val="en-GB"/>
        </w:rPr>
        <w:t>5.</w:t>
      </w:r>
      <w:r w:rsidRPr="00CD41B3">
        <w:rPr>
          <w:snapToGrid/>
          <w:spacing w:val="-1"/>
          <w:kern w:val="0"/>
          <w:szCs w:val="22"/>
          <w:lang w:val="en-GB"/>
        </w:rPr>
        <w:t>3</w:t>
      </w:r>
      <w:r w:rsidRPr="00CD41B3">
        <w:rPr>
          <w:snapToGrid/>
          <w:spacing w:val="1"/>
          <w:kern w:val="0"/>
          <w:szCs w:val="22"/>
          <w:lang w:val="en-GB"/>
        </w:rPr>
        <w:t>0</w:t>
      </w:r>
      <w:r w:rsidRPr="00CD41B3">
        <w:rPr>
          <w:snapToGrid/>
          <w:kern w:val="0"/>
          <w:szCs w:val="22"/>
          <w:lang w:val="en-GB"/>
        </w:rPr>
        <w:t xml:space="preserve">.  </w:t>
      </w:r>
      <w:r w:rsidRPr="00CD41B3">
        <w:rPr>
          <w:snapToGrid/>
          <w:spacing w:val="-2"/>
          <w:w w:val="105"/>
          <w:kern w:val="0"/>
          <w:sz w:val="16"/>
          <w:szCs w:val="16"/>
          <w:lang w:val="en-GB"/>
        </w:rPr>
        <w:t>(W</w:t>
      </w:r>
      <w:r w:rsidRPr="00CD41B3">
        <w:rPr>
          <w:snapToGrid/>
          <w:spacing w:val="1"/>
          <w:w w:val="105"/>
          <w:kern w:val="0"/>
          <w:sz w:val="16"/>
          <w:szCs w:val="16"/>
          <w:lang w:val="en-GB"/>
        </w:rPr>
        <w:t>RC</w:t>
      </w:r>
      <w:r w:rsidRPr="00CD41B3">
        <w:rPr>
          <w:snapToGrid/>
          <w:spacing w:val="-1"/>
          <w:w w:val="105"/>
          <w:kern w:val="0"/>
          <w:sz w:val="16"/>
          <w:szCs w:val="16"/>
          <w:lang w:val="en-GB"/>
        </w:rPr>
        <w:t>-</w:t>
      </w:r>
      <w:r w:rsidRPr="00CD41B3">
        <w:rPr>
          <w:snapToGrid/>
          <w:spacing w:val="1"/>
          <w:w w:val="105"/>
          <w:kern w:val="0"/>
          <w:sz w:val="16"/>
          <w:szCs w:val="16"/>
          <w:lang w:val="en-GB"/>
        </w:rPr>
        <w:t>15)</w:t>
      </w:r>
    </w:p>
    <w:p w:rsidR="00CD41B3" w:rsidRPr="00CD41B3" w:rsidP="00CD41B3">
      <w:pPr>
        <w:widowControl/>
        <w:tabs>
          <w:tab w:val="left" w:pos="360"/>
          <w:tab w:val="left" w:pos="828"/>
          <w:tab w:val="left" w:pos="1080"/>
          <w:tab w:val="left" w:pos="1871"/>
          <w:tab w:val="left" w:pos="2268"/>
        </w:tabs>
        <w:overflowPunct w:val="0"/>
        <w:autoSpaceDE w:val="0"/>
        <w:autoSpaceDN w:val="0"/>
        <w:adjustRightInd w:val="0"/>
        <w:textAlignment w:val="baseline"/>
        <w:rPr>
          <w:snapToGrid/>
          <w:spacing w:val="1"/>
          <w:w w:val="105"/>
          <w:kern w:val="0"/>
          <w:szCs w:val="22"/>
          <w:lang w:val="en-GB"/>
        </w:rPr>
      </w:pPr>
    </w:p>
    <w:p w:rsidR="00CD41B3" w:rsidRPr="00CD41B3" w:rsidP="00CD41B3">
      <w:pPr>
        <w:widowControl/>
        <w:suppressAutoHyphens/>
        <w:ind w:firstLine="360"/>
        <w:rPr>
          <w:smallCaps/>
          <w:snapToGrid/>
          <w:kern w:val="0"/>
          <w:szCs w:val="22"/>
        </w:rPr>
      </w:pPr>
      <w:r w:rsidRPr="00CD41B3">
        <w:rPr>
          <w:smallCaps/>
          <w:snapToGrid/>
          <w:kern w:val="0"/>
          <w:szCs w:val="22"/>
        </w:rPr>
        <w:t>* * * * *</w:t>
      </w:r>
    </w:p>
    <w:p w:rsidR="00CD41B3" w:rsidRPr="00CD41B3" w:rsidP="00CD41B3">
      <w:pPr>
        <w:widowControl/>
        <w:suppressAutoHyphens/>
        <w:ind w:firstLine="360"/>
        <w:rPr>
          <w:smallCaps/>
          <w:snapToGrid/>
          <w:kern w:val="0"/>
          <w:szCs w:val="22"/>
        </w:rPr>
      </w:pPr>
    </w:p>
    <w:p w:rsidR="00CD41B3" w:rsidRPr="00CD41B3" w:rsidP="00CD41B3">
      <w:pPr>
        <w:widowControl/>
        <w:tabs>
          <w:tab w:val="left" w:pos="360"/>
          <w:tab w:val="left" w:pos="990"/>
          <w:tab w:val="left" w:pos="1871"/>
          <w:tab w:val="left" w:pos="2268"/>
        </w:tabs>
        <w:overflowPunct w:val="0"/>
        <w:autoSpaceDE w:val="0"/>
        <w:autoSpaceDN w:val="0"/>
        <w:adjustRightInd w:val="0"/>
        <w:textAlignment w:val="baseline"/>
        <w:rPr>
          <w:snapToGrid/>
          <w:spacing w:val="1"/>
          <w:w w:val="105"/>
          <w:kern w:val="0"/>
          <w:szCs w:val="22"/>
          <w:lang w:val="en-GB"/>
        </w:rPr>
      </w:pPr>
      <w:r w:rsidRPr="00CD41B3">
        <w:rPr>
          <w:bCs/>
          <w:snapToGrid/>
          <w:kern w:val="0"/>
          <w:szCs w:val="22"/>
          <w:lang w:val="en-GB"/>
        </w:rPr>
        <w:tab/>
        <w:t xml:space="preserve">5.286AA  </w:t>
      </w:r>
      <w:r w:rsidRPr="00CD41B3">
        <w:rPr>
          <w:snapToGrid/>
          <w:kern w:val="0"/>
          <w:szCs w:val="22"/>
          <w:lang w:val="en-GB"/>
        </w:rPr>
        <w:t>The frequency band 450-470 MHz is identified for use by administrations wishing to implement International Mobile Telecommunications (IMT).  See Resol</w:t>
      </w:r>
      <w:r w:rsidRPr="00CD41B3">
        <w:rPr>
          <w:snapToGrid/>
          <w:spacing w:val="-1"/>
          <w:kern w:val="0"/>
          <w:szCs w:val="22"/>
          <w:lang w:val="en-GB"/>
        </w:rPr>
        <w:t>u</w:t>
      </w:r>
      <w:r w:rsidRPr="00CD41B3">
        <w:rPr>
          <w:snapToGrid/>
          <w:kern w:val="0"/>
          <w:szCs w:val="22"/>
          <w:lang w:val="en-GB"/>
        </w:rPr>
        <w:t>ti</w:t>
      </w:r>
      <w:r w:rsidRPr="00CD41B3">
        <w:rPr>
          <w:snapToGrid/>
          <w:spacing w:val="2"/>
          <w:kern w:val="0"/>
          <w:szCs w:val="22"/>
          <w:lang w:val="en-GB"/>
        </w:rPr>
        <w:t>o</w:t>
      </w:r>
      <w:r w:rsidRPr="00CD41B3">
        <w:rPr>
          <w:snapToGrid/>
          <w:kern w:val="0"/>
          <w:szCs w:val="22"/>
          <w:lang w:val="en-GB"/>
        </w:rPr>
        <w:t xml:space="preserve">n </w:t>
      </w:r>
      <w:r w:rsidRPr="00CD41B3">
        <w:rPr>
          <w:snapToGrid/>
          <w:spacing w:val="1"/>
          <w:kern w:val="0"/>
          <w:szCs w:val="22"/>
          <w:lang w:val="en-GB"/>
        </w:rPr>
        <w:t>22</w:t>
      </w:r>
      <w:r w:rsidRPr="00CD41B3">
        <w:rPr>
          <w:snapToGrid/>
          <w:kern w:val="0"/>
          <w:szCs w:val="22"/>
          <w:lang w:val="en-GB"/>
        </w:rPr>
        <w:t>4</w:t>
      </w:r>
      <w:r w:rsidRPr="00CD41B3">
        <w:rPr>
          <w:snapToGrid/>
          <w:spacing w:val="33"/>
          <w:kern w:val="0"/>
          <w:szCs w:val="22"/>
          <w:lang w:val="en-GB"/>
        </w:rPr>
        <w:t xml:space="preserve"> </w:t>
      </w:r>
      <w:r w:rsidRPr="00CD41B3">
        <w:rPr>
          <w:snapToGrid/>
          <w:spacing w:val="1"/>
          <w:kern w:val="0"/>
          <w:szCs w:val="22"/>
          <w:lang w:val="en-GB"/>
        </w:rPr>
        <w:t>(</w:t>
      </w:r>
      <w:r w:rsidRPr="00CD41B3">
        <w:rPr>
          <w:snapToGrid/>
          <w:kern w:val="0"/>
          <w:szCs w:val="22"/>
          <w:lang w:val="en-GB"/>
        </w:rPr>
        <w:t>R</w:t>
      </w:r>
      <w:r w:rsidRPr="00CD41B3">
        <w:rPr>
          <w:snapToGrid/>
          <w:spacing w:val="1"/>
          <w:kern w:val="0"/>
          <w:szCs w:val="22"/>
          <w:lang w:val="en-GB"/>
        </w:rPr>
        <w:t>ev.W</w:t>
      </w:r>
      <w:r w:rsidRPr="00CD41B3">
        <w:rPr>
          <w:snapToGrid/>
          <w:kern w:val="0"/>
          <w:szCs w:val="22"/>
          <w:lang w:val="en-GB"/>
        </w:rPr>
        <w:t>R</w:t>
      </w:r>
      <w:r w:rsidRPr="00CD41B3">
        <w:rPr>
          <w:snapToGrid/>
          <w:spacing w:val="2"/>
          <w:kern w:val="0"/>
          <w:szCs w:val="22"/>
          <w:lang w:val="en-GB"/>
        </w:rPr>
        <w:t>C</w:t>
      </w:r>
      <w:r w:rsidRPr="00CD41B3">
        <w:rPr>
          <w:bCs/>
          <w:snapToGrid/>
          <w:spacing w:val="1"/>
          <w:kern w:val="0"/>
          <w:szCs w:val="22"/>
          <w:lang w:val="en-GB"/>
        </w:rPr>
        <w:t>-1</w:t>
      </w:r>
      <w:r w:rsidRPr="00CD41B3">
        <w:rPr>
          <w:bCs/>
          <w:snapToGrid/>
          <w:spacing w:val="-1"/>
          <w:kern w:val="0"/>
          <w:szCs w:val="22"/>
          <w:lang w:val="en-GB"/>
        </w:rPr>
        <w:t>5</w:t>
      </w:r>
      <w:r w:rsidRPr="00CD41B3">
        <w:rPr>
          <w:snapToGrid/>
          <w:spacing w:val="1"/>
          <w:kern w:val="0"/>
          <w:szCs w:val="22"/>
          <w:lang w:val="en-GB"/>
        </w:rPr>
        <w:t>)</w:t>
      </w:r>
      <w:r w:rsidRPr="00CD41B3">
        <w:rPr>
          <w:snapToGrid/>
          <w:kern w:val="0"/>
          <w:szCs w:val="22"/>
          <w:lang w:val="en-GB"/>
        </w:rPr>
        <w:t xml:space="preserve">. </w:t>
      </w:r>
      <w:r w:rsidRPr="00CD41B3">
        <w:rPr>
          <w:snapToGrid/>
          <w:spacing w:val="13"/>
          <w:kern w:val="0"/>
          <w:szCs w:val="22"/>
          <w:lang w:val="en-GB"/>
        </w:rPr>
        <w:t xml:space="preserve"> </w:t>
      </w:r>
      <w:r w:rsidRPr="00CD41B3">
        <w:rPr>
          <w:snapToGrid/>
          <w:spacing w:val="2"/>
          <w:kern w:val="0"/>
          <w:szCs w:val="22"/>
          <w:lang w:val="en-GB"/>
        </w:rPr>
        <w:t>T</w:t>
      </w:r>
      <w:r w:rsidRPr="00CD41B3">
        <w:rPr>
          <w:snapToGrid/>
          <w:spacing w:val="-1"/>
          <w:kern w:val="0"/>
          <w:szCs w:val="22"/>
          <w:lang w:val="en-GB"/>
        </w:rPr>
        <w:t>h</w:t>
      </w:r>
      <w:r w:rsidRPr="00CD41B3">
        <w:rPr>
          <w:snapToGrid/>
          <w:kern w:val="0"/>
          <w:szCs w:val="22"/>
          <w:lang w:val="en-GB"/>
        </w:rPr>
        <w:t xml:space="preserve">is identification does not preclude the </w:t>
      </w:r>
      <w:r w:rsidRPr="00CD41B3">
        <w:rPr>
          <w:snapToGrid/>
          <w:spacing w:val="-1"/>
          <w:kern w:val="0"/>
          <w:szCs w:val="22"/>
          <w:lang w:val="en-GB"/>
        </w:rPr>
        <w:t>u</w:t>
      </w:r>
      <w:r w:rsidRPr="00CD41B3">
        <w:rPr>
          <w:snapToGrid/>
          <w:kern w:val="0"/>
          <w:szCs w:val="22"/>
          <w:lang w:val="en-GB"/>
        </w:rPr>
        <w:t>se</w:t>
      </w:r>
      <w:r w:rsidRPr="00CD41B3">
        <w:rPr>
          <w:snapToGrid/>
          <w:spacing w:val="4"/>
          <w:kern w:val="0"/>
          <w:szCs w:val="22"/>
          <w:lang w:val="en-GB"/>
        </w:rPr>
        <w:t xml:space="preserve"> </w:t>
      </w:r>
      <w:r w:rsidRPr="00CD41B3">
        <w:rPr>
          <w:snapToGrid/>
          <w:kern w:val="0"/>
          <w:szCs w:val="22"/>
          <w:lang w:val="en-GB"/>
        </w:rPr>
        <w:t>of</w:t>
      </w:r>
      <w:r w:rsidRPr="00CD41B3">
        <w:rPr>
          <w:snapToGrid/>
          <w:spacing w:val="1"/>
          <w:kern w:val="0"/>
          <w:szCs w:val="22"/>
          <w:lang w:val="en-GB"/>
        </w:rPr>
        <w:t xml:space="preserve"> t</w:t>
      </w:r>
      <w:r w:rsidRPr="00CD41B3">
        <w:rPr>
          <w:snapToGrid/>
          <w:spacing w:val="-1"/>
          <w:kern w:val="0"/>
          <w:szCs w:val="22"/>
          <w:lang w:val="en-GB"/>
        </w:rPr>
        <w:t>h</w:t>
      </w:r>
      <w:r w:rsidRPr="00CD41B3">
        <w:rPr>
          <w:snapToGrid/>
          <w:kern w:val="0"/>
          <w:szCs w:val="22"/>
          <w:lang w:val="en-GB"/>
        </w:rPr>
        <w:t>is</w:t>
      </w:r>
      <w:r w:rsidRPr="00CD41B3">
        <w:rPr>
          <w:snapToGrid/>
          <w:spacing w:val="5"/>
          <w:kern w:val="0"/>
          <w:szCs w:val="22"/>
          <w:lang w:val="en-GB"/>
        </w:rPr>
        <w:t xml:space="preserve"> </w:t>
      </w:r>
      <w:r w:rsidRPr="00CD41B3">
        <w:rPr>
          <w:snapToGrid/>
          <w:spacing w:val="-1"/>
          <w:kern w:val="0"/>
          <w:szCs w:val="22"/>
          <w:lang w:val="en-GB"/>
        </w:rPr>
        <w:t>f</w:t>
      </w:r>
      <w:r w:rsidRPr="00CD41B3">
        <w:rPr>
          <w:snapToGrid/>
          <w:kern w:val="0"/>
          <w:szCs w:val="22"/>
          <w:lang w:val="en-GB"/>
        </w:rPr>
        <w:t>re</w:t>
      </w:r>
      <w:r w:rsidRPr="00CD41B3">
        <w:rPr>
          <w:snapToGrid/>
          <w:spacing w:val="1"/>
          <w:kern w:val="0"/>
          <w:szCs w:val="22"/>
          <w:lang w:val="en-GB"/>
        </w:rPr>
        <w:t>q</w:t>
      </w:r>
      <w:r w:rsidRPr="00CD41B3">
        <w:rPr>
          <w:snapToGrid/>
          <w:spacing w:val="-1"/>
          <w:kern w:val="0"/>
          <w:szCs w:val="22"/>
          <w:lang w:val="en-GB"/>
        </w:rPr>
        <w:t>u</w:t>
      </w:r>
      <w:r w:rsidRPr="00CD41B3">
        <w:rPr>
          <w:snapToGrid/>
          <w:spacing w:val="2"/>
          <w:kern w:val="0"/>
          <w:szCs w:val="22"/>
          <w:lang w:val="en-GB"/>
        </w:rPr>
        <w:t>e</w:t>
      </w:r>
      <w:r w:rsidRPr="00CD41B3">
        <w:rPr>
          <w:snapToGrid/>
          <w:spacing w:val="-1"/>
          <w:kern w:val="0"/>
          <w:szCs w:val="22"/>
          <w:lang w:val="en-GB"/>
        </w:rPr>
        <w:t>n</w:t>
      </w:r>
      <w:r w:rsidRPr="00CD41B3">
        <w:rPr>
          <w:snapToGrid/>
          <w:spacing w:val="2"/>
          <w:kern w:val="0"/>
          <w:szCs w:val="22"/>
          <w:lang w:val="en-GB"/>
        </w:rPr>
        <w:t>c</w:t>
      </w:r>
      <w:r w:rsidRPr="00CD41B3">
        <w:rPr>
          <w:snapToGrid/>
          <w:kern w:val="0"/>
          <w:szCs w:val="22"/>
          <w:lang w:val="en-GB"/>
        </w:rPr>
        <w:t>y</w:t>
      </w:r>
      <w:r w:rsidRPr="00CD41B3">
        <w:rPr>
          <w:snapToGrid/>
          <w:spacing w:val="8"/>
          <w:kern w:val="0"/>
          <w:szCs w:val="22"/>
          <w:lang w:val="en-GB"/>
        </w:rPr>
        <w:t xml:space="preserve"> </w:t>
      </w:r>
      <w:r w:rsidRPr="00CD41B3">
        <w:rPr>
          <w:snapToGrid/>
          <w:kern w:val="0"/>
          <w:szCs w:val="22"/>
          <w:lang w:val="en-GB"/>
        </w:rPr>
        <w:t>band</w:t>
      </w:r>
      <w:r w:rsidRPr="00CD41B3">
        <w:rPr>
          <w:snapToGrid/>
          <w:spacing w:val="6"/>
          <w:kern w:val="0"/>
          <w:szCs w:val="22"/>
          <w:lang w:val="en-GB"/>
        </w:rPr>
        <w:t xml:space="preserve"> </w:t>
      </w:r>
      <w:r w:rsidRPr="00CD41B3">
        <w:rPr>
          <w:snapToGrid/>
          <w:spacing w:val="2"/>
          <w:kern w:val="0"/>
          <w:szCs w:val="22"/>
          <w:lang w:val="en-GB"/>
        </w:rPr>
        <w:t>b</w:t>
      </w:r>
      <w:r w:rsidRPr="00CD41B3">
        <w:rPr>
          <w:snapToGrid/>
          <w:kern w:val="0"/>
          <w:szCs w:val="22"/>
          <w:lang w:val="en-GB"/>
        </w:rPr>
        <w:t>y a</w:t>
      </w:r>
      <w:r w:rsidRPr="00CD41B3">
        <w:rPr>
          <w:snapToGrid/>
          <w:spacing w:val="1"/>
          <w:kern w:val="0"/>
          <w:szCs w:val="22"/>
          <w:lang w:val="en-GB"/>
        </w:rPr>
        <w:t>n</w:t>
      </w:r>
      <w:r w:rsidRPr="00CD41B3">
        <w:rPr>
          <w:snapToGrid/>
          <w:kern w:val="0"/>
          <w:szCs w:val="22"/>
          <w:lang w:val="en-GB"/>
        </w:rPr>
        <w:t>y</w:t>
      </w:r>
      <w:r w:rsidRPr="00CD41B3">
        <w:rPr>
          <w:snapToGrid/>
          <w:spacing w:val="3"/>
          <w:kern w:val="0"/>
          <w:szCs w:val="22"/>
          <w:lang w:val="en-GB"/>
        </w:rPr>
        <w:t xml:space="preserve"> </w:t>
      </w:r>
      <w:r w:rsidRPr="00CD41B3">
        <w:rPr>
          <w:snapToGrid/>
          <w:kern w:val="0"/>
          <w:szCs w:val="22"/>
          <w:lang w:val="en-GB"/>
        </w:rPr>
        <w:t>a</w:t>
      </w:r>
      <w:r w:rsidRPr="00CD41B3">
        <w:rPr>
          <w:snapToGrid/>
          <w:spacing w:val="1"/>
          <w:kern w:val="0"/>
          <w:szCs w:val="22"/>
          <w:lang w:val="en-GB"/>
        </w:rPr>
        <w:t>p</w:t>
      </w:r>
      <w:r w:rsidRPr="00CD41B3">
        <w:rPr>
          <w:snapToGrid/>
          <w:kern w:val="0"/>
          <w:szCs w:val="22"/>
          <w:lang w:val="en-GB"/>
        </w:rPr>
        <w:t>plication</w:t>
      </w:r>
      <w:r w:rsidRPr="00CD41B3">
        <w:rPr>
          <w:snapToGrid/>
          <w:spacing w:val="12"/>
          <w:kern w:val="0"/>
          <w:szCs w:val="22"/>
          <w:lang w:val="en-GB"/>
        </w:rPr>
        <w:t xml:space="preserve"> </w:t>
      </w:r>
      <w:r w:rsidRPr="00CD41B3">
        <w:rPr>
          <w:snapToGrid/>
          <w:kern w:val="0"/>
          <w:szCs w:val="22"/>
          <w:lang w:val="en-GB"/>
        </w:rPr>
        <w:t>of</w:t>
      </w:r>
      <w:r w:rsidRPr="00CD41B3">
        <w:rPr>
          <w:snapToGrid/>
          <w:spacing w:val="2"/>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4"/>
          <w:kern w:val="0"/>
          <w:szCs w:val="22"/>
          <w:lang w:val="en-GB"/>
        </w:rPr>
        <w:t xml:space="preserve"> </w:t>
      </w:r>
      <w:r w:rsidRPr="00CD41B3">
        <w:rPr>
          <w:snapToGrid/>
          <w:kern w:val="0"/>
          <w:szCs w:val="22"/>
          <w:lang w:val="en-GB"/>
        </w:rPr>
        <w:t>se</w:t>
      </w:r>
      <w:r w:rsidRPr="00CD41B3">
        <w:rPr>
          <w:snapToGrid/>
          <w:spacing w:val="2"/>
          <w:kern w:val="0"/>
          <w:szCs w:val="22"/>
          <w:lang w:val="en-GB"/>
        </w:rPr>
        <w:t>r</w:t>
      </w:r>
      <w:r w:rsidRPr="00CD41B3">
        <w:rPr>
          <w:snapToGrid/>
          <w:spacing w:val="-1"/>
          <w:kern w:val="0"/>
          <w:szCs w:val="22"/>
          <w:lang w:val="en-GB"/>
        </w:rPr>
        <w:t>v</w:t>
      </w:r>
      <w:r w:rsidRPr="00CD41B3">
        <w:rPr>
          <w:snapToGrid/>
          <w:kern w:val="0"/>
          <w:szCs w:val="22"/>
          <w:lang w:val="en-GB"/>
        </w:rPr>
        <w:t>ices</w:t>
      </w:r>
      <w:r w:rsidRPr="00CD41B3">
        <w:rPr>
          <w:snapToGrid/>
          <w:spacing w:val="9"/>
          <w:kern w:val="0"/>
          <w:szCs w:val="22"/>
          <w:lang w:val="en-GB"/>
        </w:rPr>
        <w:t xml:space="preserve"> </w:t>
      </w:r>
      <w:r w:rsidRPr="00CD41B3">
        <w:rPr>
          <w:snapToGrid/>
          <w:kern w:val="0"/>
          <w:szCs w:val="22"/>
          <w:lang w:val="en-GB"/>
        </w:rPr>
        <w:t>to</w:t>
      </w:r>
      <w:r w:rsidRPr="00CD41B3">
        <w:rPr>
          <w:snapToGrid/>
          <w:spacing w:val="3"/>
          <w:kern w:val="0"/>
          <w:szCs w:val="22"/>
          <w:lang w:val="en-GB"/>
        </w:rPr>
        <w:t xml:space="preserve"> </w:t>
      </w:r>
      <w:r w:rsidRPr="00CD41B3">
        <w:rPr>
          <w:snapToGrid/>
          <w:spacing w:val="-2"/>
          <w:kern w:val="0"/>
          <w:szCs w:val="22"/>
          <w:lang w:val="en-GB"/>
        </w:rPr>
        <w:t>w</w:t>
      </w:r>
      <w:r w:rsidRPr="00CD41B3">
        <w:rPr>
          <w:snapToGrid/>
          <w:spacing w:val="-1"/>
          <w:kern w:val="0"/>
          <w:szCs w:val="22"/>
          <w:lang w:val="en-GB"/>
        </w:rPr>
        <w:t>h</w:t>
      </w:r>
      <w:r w:rsidRPr="00CD41B3">
        <w:rPr>
          <w:snapToGrid/>
          <w:kern w:val="0"/>
          <w:szCs w:val="22"/>
          <w:lang w:val="en-GB"/>
        </w:rPr>
        <w:t>i</w:t>
      </w:r>
      <w:r w:rsidRPr="00CD41B3">
        <w:rPr>
          <w:snapToGrid/>
          <w:spacing w:val="2"/>
          <w:kern w:val="0"/>
          <w:szCs w:val="22"/>
          <w:lang w:val="en-GB"/>
        </w:rPr>
        <w:t>c</w:t>
      </w:r>
      <w:r w:rsidRPr="00CD41B3">
        <w:rPr>
          <w:snapToGrid/>
          <w:kern w:val="0"/>
          <w:szCs w:val="22"/>
          <w:lang w:val="en-GB"/>
        </w:rPr>
        <w:t>h</w:t>
      </w:r>
      <w:r w:rsidRPr="00CD41B3">
        <w:rPr>
          <w:snapToGrid/>
          <w:spacing w:val="6"/>
          <w:kern w:val="0"/>
          <w:szCs w:val="22"/>
          <w:lang w:val="en-GB"/>
        </w:rPr>
        <w:t xml:space="preserve"> </w:t>
      </w:r>
      <w:r w:rsidRPr="00CD41B3">
        <w:rPr>
          <w:snapToGrid/>
          <w:kern w:val="0"/>
          <w:szCs w:val="22"/>
          <w:lang w:val="en-GB"/>
        </w:rPr>
        <w:t>it</w:t>
      </w:r>
      <w:r w:rsidRPr="00CD41B3">
        <w:rPr>
          <w:snapToGrid/>
          <w:spacing w:val="2"/>
          <w:kern w:val="0"/>
          <w:szCs w:val="22"/>
          <w:lang w:val="en-GB"/>
        </w:rPr>
        <w:t xml:space="preserve"> </w:t>
      </w:r>
      <w:r w:rsidRPr="00CD41B3">
        <w:rPr>
          <w:snapToGrid/>
          <w:kern w:val="0"/>
          <w:szCs w:val="22"/>
          <w:lang w:val="en-GB"/>
        </w:rPr>
        <w:t>is</w:t>
      </w:r>
      <w:r w:rsidRPr="00CD41B3">
        <w:rPr>
          <w:snapToGrid/>
          <w:spacing w:val="2"/>
          <w:kern w:val="0"/>
          <w:szCs w:val="22"/>
          <w:lang w:val="en-GB"/>
        </w:rPr>
        <w:t xml:space="preserve"> </w:t>
      </w:r>
      <w:r w:rsidRPr="00CD41B3">
        <w:rPr>
          <w:snapToGrid/>
          <w:kern w:val="0"/>
          <w:szCs w:val="22"/>
          <w:lang w:val="en-GB"/>
        </w:rPr>
        <w:t>al</w:t>
      </w:r>
      <w:r w:rsidRPr="00CD41B3">
        <w:rPr>
          <w:snapToGrid/>
          <w:spacing w:val="2"/>
          <w:kern w:val="0"/>
          <w:szCs w:val="22"/>
          <w:lang w:val="en-GB"/>
        </w:rPr>
        <w:t>l</w:t>
      </w:r>
      <w:r w:rsidRPr="00CD41B3">
        <w:rPr>
          <w:snapToGrid/>
          <w:spacing w:val="1"/>
          <w:kern w:val="0"/>
          <w:szCs w:val="22"/>
          <w:lang w:val="en-GB"/>
        </w:rPr>
        <w:t>o</w:t>
      </w:r>
      <w:r w:rsidRPr="00CD41B3">
        <w:rPr>
          <w:snapToGrid/>
          <w:kern w:val="0"/>
          <w:szCs w:val="22"/>
          <w:lang w:val="en-GB"/>
        </w:rPr>
        <w:t>cated</w:t>
      </w:r>
      <w:r w:rsidRPr="00CD41B3">
        <w:rPr>
          <w:snapToGrid/>
          <w:spacing w:val="10"/>
          <w:kern w:val="0"/>
          <w:szCs w:val="22"/>
          <w:lang w:val="en-GB"/>
        </w:rPr>
        <w:t xml:space="preserve"> </w:t>
      </w:r>
      <w:r w:rsidRPr="00CD41B3">
        <w:rPr>
          <w:snapToGrid/>
          <w:kern w:val="0"/>
          <w:szCs w:val="22"/>
          <w:lang w:val="en-GB"/>
        </w:rPr>
        <w:t>and</w:t>
      </w:r>
      <w:r w:rsidRPr="00CD41B3">
        <w:rPr>
          <w:snapToGrid/>
          <w:spacing w:val="4"/>
          <w:kern w:val="0"/>
          <w:szCs w:val="22"/>
          <w:lang w:val="en-GB"/>
        </w:rPr>
        <w:t xml:space="preserve"> </w:t>
      </w:r>
      <w:r w:rsidRPr="00CD41B3">
        <w:rPr>
          <w:snapToGrid/>
          <w:spacing w:val="-1"/>
          <w:kern w:val="0"/>
          <w:szCs w:val="22"/>
          <w:lang w:val="en-GB"/>
        </w:rPr>
        <w:t>d</w:t>
      </w:r>
      <w:r w:rsidRPr="00CD41B3">
        <w:rPr>
          <w:snapToGrid/>
          <w:spacing w:val="1"/>
          <w:kern w:val="0"/>
          <w:szCs w:val="22"/>
          <w:lang w:val="en-GB"/>
        </w:rPr>
        <w:t>o</w:t>
      </w:r>
      <w:r w:rsidRPr="00CD41B3">
        <w:rPr>
          <w:snapToGrid/>
          <w:kern w:val="0"/>
          <w:szCs w:val="22"/>
          <w:lang w:val="en-GB"/>
        </w:rPr>
        <w:t>es</w:t>
      </w:r>
      <w:r w:rsidRPr="00CD41B3">
        <w:rPr>
          <w:snapToGrid/>
          <w:spacing w:val="5"/>
          <w:kern w:val="0"/>
          <w:szCs w:val="22"/>
          <w:lang w:val="en-GB"/>
        </w:rPr>
        <w:t xml:space="preserve"> </w:t>
      </w:r>
      <w:r w:rsidRPr="00CD41B3">
        <w:rPr>
          <w:snapToGrid/>
          <w:spacing w:val="-1"/>
          <w:kern w:val="0"/>
          <w:szCs w:val="22"/>
          <w:lang w:val="en-GB"/>
        </w:rPr>
        <w:t>n</w:t>
      </w:r>
      <w:r w:rsidRPr="00CD41B3">
        <w:rPr>
          <w:snapToGrid/>
          <w:spacing w:val="1"/>
          <w:kern w:val="0"/>
          <w:szCs w:val="22"/>
          <w:lang w:val="en-GB"/>
        </w:rPr>
        <w:t>o</w:t>
      </w:r>
      <w:r w:rsidRPr="00CD41B3">
        <w:rPr>
          <w:snapToGrid/>
          <w:kern w:val="0"/>
          <w:szCs w:val="22"/>
          <w:lang w:val="en-GB"/>
        </w:rPr>
        <w:t>t</w:t>
      </w:r>
      <w:r w:rsidRPr="00CD41B3">
        <w:rPr>
          <w:snapToGrid/>
          <w:spacing w:val="4"/>
          <w:kern w:val="0"/>
          <w:szCs w:val="22"/>
          <w:lang w:val="en-GB"/>
        </w:rPr>
        <w:t xml:space="preserve"> </w:t>
      </w:r>
      <w:r w:rsidRPr="00CD41B3">
        <w:rPr>
          <w:snapToGrid/>
          <w:w w:val="102"/>
          <w:kern w:val="0"/>
          <w:szCs w:val="22"/>
          <w:lang w:val="en-GB"/>
        </w:rPr>
        <w:t>establi</w:t>
      </w:r>
      <w:r w:rsidRPr="00CD41B3">
        <w:rPr>
          <w:snapToGrid/>
          <w:spacing w:val="-1"/>
          <w:w w:val="102"/>
          <w:kern w:val="0"/>
          <w:szCs w:val="22"/>
          <w:lang w:val="en-GB"/>
        </w:rPr>
        <w:t>s</w:t>
      </w:r>
      <w:r w:rsidRPr="00CD41B3">
        <w:rPr>
          <w:snapToGrid/>
          <w:w w:val="102"/>
          <w:kern w:val="0"/>
          <w:szCs w:val="22"/>
          <w:lang w:val="en-GB"/>
        </w:rPr>
        <w:t xml:space="preserve">h </w:t>
      </w:r>
      <w:r w:rsidRPr="00CD41B3">
        <w:rPr>
          <w:snapToGrid/>
          <w:kern w:val="0"/>
          <w:szCs w:val="22"/>
          <w:lang w:val="en-GB"/>
        </w:rPr>
        <w:t>priority</w:t>
      </w:r>
      <w:r w:rsidRPr="00CD41B3">
        <w:rPr>
          <w:snapToGrid/>
          <w:spacing w:val="6"/>
          <w:kern w:val="0"/>
          <w:szCs w:val="22"/>
          <w:lang w:val="en-GB"/>
        </w:rPr>
        <w:t xml:space="preserve"> </w:t>
      </w:r>
      <w:r w:rsidRPr="00CD41B3">
        <w:rPr>
          <w:snapToGrid/>
          <w:spacing w:val="1"/>
          <w:kern w:val="0"/>
          <w:szCs w:val="22"/>
          <w:lang w:val="en-GB"/>
        </w:rPr>
        <w:t>i</w:t>
      </w:r>
      <w:r w:rsidRPr="00CD41B3">
        <w:rPr>
          <w:snapToGrid/>
          <w:kern w:val="0"/>
          <w:szCs w:val="22"/>
          <w:lang w:val="en-GB"/>
        </w:rPr>
        <w:t>n</w:t>
      </w:r>
      <w:r w:rsidRPr="00CD41B3">
        <w:rPr>
          <w:snapToGrid/>
          <w:spacing w:val="3"/>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6"/>
          <w:kern w:val="0"/>
          <w:szCs w:val="22"/>
          <w:lang w:val="en-GB"/>
        </w:rPr>
        <w:t xml:space="preserve"> </w:t>
      </w:r>
      <w:r w:rsidRPr="00CD41B3">
        <w:rPr>
          <w:snapToGrid/>
          <w:kern w:val="0"/>
          <w:szCs w:val="22"/>
          <w:lang w:val="en-GB"/>
        </w:rPr>
        <w:t>Ra</w:t>
      </w:r>
      <w:r w:rsidRPr="00CD41B3">
        <w:rPr>
          <w:snapToGrid/>
          <w:spacing w:val="1"/>
          <w:kern w:val="0"/>
          <w:szCs w:val="22"/>
          <w:lang w:val="en-GB"/>
        </w:rPr>
        <w:t>d</w:t>
      </w:r>
      <w:r w:rsidRPr="00CD41B3">
        <w:rPr>
          <w:snapToGrid/>
          <w:kern w:val="0"/>
          <w:szCs w:val="22"/>
          <w:lang w:val="en-GB"/>
        </w:rPr>
        <w:t>io</w:t>
      </w:r>
      <w:r w:rsidRPr="00CD41B3">
        <w:rPr>
          <w:snapToGrid/>
          <w:spacing w:val="8"/>
          <w:kern w:val="0"/>
          <w:szCs w:val="22"/>
          <w:lang w:val="en-GB"/>
        </w:rPr>
        <w:t xml:space="preserve"> </w:t>
      </w:r>
      <w:r w:rsidRPr="00CD41B3">
        <w:rPr>
          <w:snapToGrid/>
          <w:kern w:val="0"/>
          <w:szCs w:val="22"/>
          <w:lang w:val="en-GB"/>
        </w:rPr>
        <w:t>Re</w:t>
      </w:r>
      <w:r w:rsidRPr="00CD41B3">
        <w:rPr>
          <w:snapToGrid/>
          <w:spacing w:val="1"/>
          <w:kern w:val="0"/>
          <w:szCs w:val="22"/>
          <w:lang w:val="en-GB"/>
        </w:rPr>
        <w:t>g</w:t>
      </w:r>
      <w:r w:rsidRPr="00CD41B3">
        <w:rPr>
          <w:snapToGrid/>
          <w:spacing w:val="-1"/>
          <w:kern w:val="0"/>
          <w:szCs w:val="22"/>
          <w:lang w:val="en-GB"/>
        </w:rPr>
        <w:t>u</w:t>
      </w:r>
      <w:r w:rsidRPr="00CD41B3">
        <w:rPr>
          <w:snapToGrid/>
          <w:kern w:val="0"/>
          <w:szCs w:val="22"/>
          <w:lang w:val="en-GB"/>
        </w:rPr>
        <w:t>lati</w:t>
      </w:r>
      <w:r w:rsidRPr="00CD41B3">
        <w:rPr>
          <w:snapToGrid/>
          <w:spacing w:val="2"/>
          <w:kern w:val="0"/>
          <w:szCs w:val="22"/>
          <w:lang w:val="en-GB"/>
        </w:rPr>
        <w:t>o</w:t>
      </w:r>
      <w:r w:rsidRPr="00CD41B3">
        <w:rPr>
          <w:snapToGrid/>
          <w:spacing w:val="-1"/>
          <w:kern w:val="0"/>
          <w:szCs w:val="22"/>
          <w:lang w:val="en-GB"/>
        </w:rPr>
        <w:t>n</w:t>
      </w:r>
      <w:r w:rsidRPr="00CD41B3">
        <w:rPr>
          <w:snapToGrid/>
          <w:kern w:val="0"/>
          <w:szCs w:val="22"/>
          <w:lang w:val="en-GB"/>
        </w:rPr>
        <w:t xml:space="preserve">s.  </w:t>
      </w:r>
      <w:r w:rsidRPr="00CD41B3">
        <w:rPr>
          <w:snapToGrid/>
          <w:kern w:val="0"/>
          <w:sz w:val="16"/>
          <w:szCs w:val="16"/>
          <w:lang w:val="en-GB"/>
        </w:rPr>
        <w:t>(</w:t>
      </w:r>
      <w:r w:rsidRPr="00CD41B3">
        <w:rPr>
          <w:snapToGrid/>
          <w:spacing w:val="-2"/>
          <w:w w:val="105"/>
          <w:kern w:val="0"/>
          <w:sz w:val="16"/>
          <w:szCs w:val="16"/>
          <w:lang w:val="en-GB"/>
        </w:rPr>
        <w:t>W</w:t>
      </w:r>
      <w:r w:rsidRPr="00CD41B3">
        <w:rPr>
          <w:snapToGrid/>
          <w:spacing w:val="1"/>
          <w:w w:val="105"/>
          <w:kern w:val="0"/>
          <w:sz w:val="16"/>
          <w:szCs w:val="16"/>
          <w:lang w:val="en-GB"/>
        </w:rPr>
        <w:t>RC</w:t>
      </w:r>
      <w:r w:rsidRPr="00CD41B3">
        <w:rPr>
          <w:snapToGrid/>
          <w:spacing w:val="-1"/>
          <w:w w:val="105"/>
          <w:kern w:val="0"/>
          <w:sz w:val="16"/>
          <w:szCs w:val="16"/>
          <w:lang w:val="en-GB"/>
        </w:rPr>
        <w:t>-1</w:t>
      </w:r>
      <w:r w:rsidRPr="00CD41B3">
        <w:rPr>
          <w:snapToGrid/>
          <w:spacing w:val="1"/>
          <w:w w:val="105"/>
          <w:kern w:val="0"/>
          <w:sz w:val="16"/>
          <w:szCs w:val="16"/>
          <w:lang w:val="en-GB"/>
        </w:rPr>
        <w:t>5)</w:t>
      </w:r>
    </w:p>
    <w:p w:rsidR="00CD41B3" w:rsidRPr="00CD41B3" w:rsidP="00CD41B3">
      <w:pPr>
        <w:widowControl/>
        <w:tabs>
          <w:tab w:val="left" w:pos="360"/>
          <w:tab w:val="left" w:pos="990"/>
          <w:tab w:val="left" w:pos="1871"/>
          <w:tab w:val="left" w:pos="2268"/>
        </w:tabs>
        <w:overflowPunct w:val="0"/>
        <w:autoSpaceDE w:val="0"/>
        <w:autoSpaceDN w:val="0"/>
        <w:adjustRightInd w:val="0"/>
        <w:textAlignment w:val="baseline"/>
        <w:rPr>
          <w:snapToGrid/>
          <w:kern w:val="0"/>
          <w:szCs w:val="22"/>
        </w:rPr>
      </w:pPr>
    </w:p>
    <w:p w:rsidR="00CD41B3" w:rsidRPr="00CD41B3" w:rsidP="00CD41B3">
      <w:pPr>
        <w:widowControl/>
        <w:suppressAutoHyphens/>
        <w:ind w:firstLine="360"/>
        <w:rPr>
          <w:smallCaps/>
          <w:snapToGrid/>
          <w:kern w:val="0"/>
          <w:szCs w:val="22"/>
        </w:rPr>
      </w:pPr>
      <w:r w:rsidRPr="00CD41B3">
        <w:rPr>
          <w:smallCaps/>
          <w:snapToGrid/>
          <w:kern w:val="0"/>
          <w:szCs w:val="22"/>
        </w:rPr>
        <w:t>* * * * *</w:t>
      </w:r>
    </w:p>
    <w:p w:rsidR="00CD41B3" w:rsidRPr="00CD41B3" w:rsidP="00CD41B3">
      <w:pPr>
        <w:widowControl/>
        <w:suppressAutoHyphens/>
        <w:ind w:firstLine="360"/>
        <w:rPr>
          <w:smallCaps/>
          <w:snapToGrid/>
          <w:kern w:val="0"/>
          <w:szCs w:val="22"/>
        </w:rPr>
      </w:pPr>
    </w:p>
    <w:p w:rsidR="00CD41B3" w:rsidRPr="00CD41B3" w:rsidP="00CD41B3">
      <w:pPr>
        <w:widowControl/>
        <w:tabs>
          <w:tab w:val="left" w:pos="360"/>
          <w:tab w:val="left" w:pos="828"/>
          <w:tab w:val="left" w:pos="1080"/>
          <w:tab w:val="left" w:pos="1871"/>
          <w:tab w:val="left" w:pos="2268"/>
        </w:tabs>
        <w:overflowPunct w:val="0"/>
        <w:autoSpaceDE w:val="0"/>
        <w:autoSpaceDN w:val="0"/>
        <w:adjustRightInd w:val="0"/>
        <w:textAlignment w:val="baseline"/>
        <w:rPr>
          <w:snapToGrid/>
          <w:spacing w:val="1"/>
          <w:w w:val="105"/>
          <w:kern w:val="0"/>
          <w:szCs w:val="22"/>
          <w:lang w:val="en-GB"/>
        </w:rPr>
      </w:pPr>
      <w:r w:rsidRPr="00CD41B3">
        <w:rPr>
          <w:bCs/>
          <w:snapToGrid/>
          <w:kern w:val="0"/>
          <w:szCs w:val="22"/>
          <w:lang w:val="en-GB"/>
        </w:rPr>
        <w:tab/>
        <w:t xml:space="preserve">5.287  </w:t>
      </w:r>
      <w:r w:rsidRPr="00CD41B3">
        <w:rPr>
          <w:snapToGrid/>
          <w:kern w:val="0"/>
          <w:szCs w:val="22"/>
          <w:lang w:val="en-GB"/>
        </w:rPr>
        <w:t>Use</w:t>
      </w:r>
      <w:r w:rsidRPr="00CD41B3">
        <w:rPr>
          <w:snapToGrid/>
          <w:spacing w:val="-2"/>
          <w:kern w:val="0"/>
          <w:szCs w:val="22"/>
          <w:lang w:val="en-GB"/>
        </w:rPr>
        <w:t xml:space="preserve"> </w:t>
      </w:r>
      <w:r w:rsidRPr="00CD41B3">
        <w:rPr>
          <w:snapToGrid/>
          <w:spacing w:val="1"/>
          <w:kern w:val="0"/>
          <w:szCs w:val="22"/>
          <w:lang w:val="en-GB"/>
        </w:rPr>
        <w:t>o</w:t>
      </w:r>
      <w:r w:rsidRPr="00CD41B3">
        <w:rPr>
          <w:snapToGrid/>
          <w:kern w:val="0"/>
          <w:szCs w:val="22"/>
          <w:lang w:val="en-GB"/>
        </w:rPr>
        <w:t>f</w:t>
      </w:r>
      <w:r w:rsidRPr="00CD41B3">
        <w:rPr>
          <w:snapToGrid/>
          <w:spacing w:val="-5"/>
          <w:kern w:val="0"/>
          <w:szCs w:val="22"/>
          <w:lang w:val="en-GB"/>
        </w:rPr>
        <w:t xml:space="preserve"> </w:t>
      </w:r>
      <w:r w:rsidRPr="00CD41B3">
        <w:rPr>
          <w:snapToGrid/>
          <w:spacing w:val="1"/>
          <w:kern w:val="0"/>
          <w:szCs w:val="22"/>
          <w:lang w:val="en-GB"/>
        </w:rPr>
        <w:t>t</w:t>
      </w:r>
      <w:r w:rsidRPr="00CD41B3">
        <w:rPr>
          <w:snapToGrid/>
          <w:spacing w:val="-1"/>
          <w:kern w:val="0"/>
          <w:szCs w:val="22"/>
          <w:lang w:val="en-GB"/>
        </w:rPr>
        <w:t>h</w:t>
      </w:r>
      <w:r w:rsidRPr="00CD41B3">
        <w:rPr>
          <w:snapToGrid/>
          <w:kern w:val="0"/>
          <w:szCs w:val="22"/>
          <w:lang w:val="en-GB"/>
        </w:rPr>
        <w:t xml:space="preserve">e </w:t>
      </w:r>
      <w:r w:rsidRPr="00CD41B3">
        <w:rPr>
          <w:snapToGrid/>
          <w:spacing w:val="-1"/>
          <w:kern w:val="0"/>
          <w:szCs w:val="22"/>
          <w:lang w:val="en-GB"/>
        </w:rPr>
        <w:t>f</w:t>
      </w:r>
      <w:r w:rsidRPr="00CD41B3">
        <w:rPr>
          <w:snapToGrid/>
          <w:kern w:val="0"/>
          <w:szCs w:val="22"/>
          <w:lang w:val="en-GB"/>
        </w:rPr>
        <w:t>r</w:t>
      </w:r>
      <w:r w:rsidRPr="00CD41B3">
        <w:rPr>
          <w:snapToGrid/>
          <w:spacing w:val="1"/>
          <w:kern w:val="0"/>
          <w:szCs w:val="22"/>
          <w:lang w:val="en-GB"/>
        </w:rPr>
        <w:t>eq</w:t>
      </w:r>
      <w:r w:rsidRPr="00CD41B3">
        <w:rPr>
          <w:snapToGrid/>
          <w:spacing w:val="-1"/>
          <w:kern w:val="0"/>
          <w:szCs w:val="22"/>
          <w:lang w:val="en-GB"/>
        </w:rPr>
        <w:t>u</w:t>
      </w:r>
      <w:r w:rsidRPr="00CD41B3">
        <w:rPr>
          <w:snapToGrid/>
          <w:spacing w:val="2"/>
          <w:kern w:val="0"/>
          <w:szCs w:val="22"/>
          <w:lang w:val="en-GB"/>
        </w:rPr>
        <w:t>e</w:t>
      </w:r>
      <w:r w:rsidRPr="00CD41B3">
        <w:rPr>
          <w:snapToGrid/>
          <w:spacing w:val="-1"/>
          <w:kern w:val="0"/>
          <w:szCs w:val="22"/>
          <w:lang w:val="en-GB"/>
        </w:rPr>
        <w:t>n</w:t>
      </w:r>
      <w:r w:rsidRPr="00CD41B3">
        <w:rPr>
          <w:snapToGrid/>
          <w:spacing w:val="2"/>
          <w:kern w:val="0"/>
          <w:szCs w:val="22"/>
          <w:lang w:val="en-GB"/>
        </w:rPr>
        <w:t>c</w:t>
      </w:r>
      <w:r w:rsidRPr="00CD41B3">
        <w:rPr>
          <w:snapToGrid/>
          <w:kern w:val="0"/>
          <w:szCs w:val="22"/>
          <w:lang w:val="en-GB"/>
        </w:rPr>
        <w:t>y</w:t>
      </w:r>
      <w:r w:rsidRPr="00CD41B3">
        <w:rPr>
          <w:snapToGrid/>
          <w:spacing w:val="3"/>
          <w:kern w:val="0"/>
          <w:szCs w:val="22"/>
          <w:lang w:val="en-GB"/>
        </w:rPr>
        <w:t xml:space="preserve"> </w:t>
      </w:r>
      <w:r w:rsidRPr="00CD41B3">
        <w:rPr>
          <w:snapToGrid/>
          <w:spacing w:val="1"/>
          <w:kern w:val="0"/>
          <w:szCs w:val="22"/>
          <w:lang w:val="en-GB"/>
        </w:rPr>
        <w:t>b</w:t>
      </w:r>
      <w:r w:rsidRPr="00CD41B3">
        <w:rPr>
          <w:snapToGrid/>
          <w:spacing w:val="2"/>
          <w:kern w:val="0"/>
          <w:szCs w:val="22"/>
          <w:lang w:val="en-GB"/>
        </w:rPr>
        <w:t>a</w:t>
      </w:r>
      <w:r w:rsidRPr="00CD41B3">
        <w:rPr>
          <w:snapToGrid/>
          <w:spacing w:val="-1"/>
          <w:kern w:val="0"/>
          <w:szCs w:val="22"/>
          <w:lang w:val="en-GB"/>
        </w:rPr>
        <w:t>n</w:t>
      </w:r>
      <w:r w:rsidRPr="00CD41B3">
        <w:rPr>
          <w:snapToGrid/>
          <w:spacing w:val="1"/>
          <w:kern w:val="0"/>
          <w:szCs w:val="22"/>
          <w:lang w:val="en-GB"/>
        </w:rPr>
        <w:t>d</w:t>
      </w:r>
      <w:r w:rsidRPr="00CD41B3">
        <w:rPr>
          <w:snapToGrid/>
          <w:kern w:val="0"/>
          <w:szCs w:val="22"/>
          <w:lang w:val="en-GB"/>
        </w:rPr>
        <w:t>s</w:t>
      </w:r>
      <w:r w:rsidRPr="00CD41B3">
        <w:rPr>
          <w:snapToGrid/>
          <w:spacing w:val="1"/>
          <w:kern w:val="0"/>
          <w:szCs w:val="22"/>
          <w:lang w:val="en-GB"/>
        </w:rPr>
        <w:t xml:space="preserve"> 457.51</w:t>
      </w:r>
      <w:r w:rsidRPr="00CD41B3">
        <w:rPr>
          <w:snapToGrid/>
          <w:spacing w:val="-1"/>
          <w:kern w:val="0"/>
          <w:szCs w:val="22"/>
          <w:lang w:val="en-GB"/>
        </w:rPr>
        <w:t>2</w:t>
      </w:r>
      <w:r w:rsidRPr="00CD41B3">
        <w:rPr>
          <w:snapToGrid/>
          <w:spacing w:val="3"/>
          <w:kern w:val="0"/>
          <w:szCs w:val="22"/>
          <w:lang w:val="en-GB"/>
        </w:rPr>
        <w:t>5</w:t>
      </w:r>
      <w:r w:rsidRPr="00CD41B3">
        <w:rPr>
          <w:snapToGrid/>
          <w:spacing w:val="-1"/>
          <w:kern w:val="0"/>
          <w:szCs w:val="22"/>
          <w:lang w:val="en-GB"/>
        </w:rPr>
        <w:t>-</w:t>
      </w:r>
      <w:r w:rsidRPr="00CD41B3">
        <w:rPr>
          <w:snapToGrid/>
          <w:spacing w:val="1"/>
          <w:kern w:val="0"/>
          <w:szCs w:val="22"/>
          <w:lang w:val="en-GB"/>
        </w:rPr>
        <w:t>457</w:t>
      </w:r>
      <w:r w:rsidRPr="00CD41B3">
        <w:rPr>
          <w:snapToGrid/>
          <w:spacing w:val="-1"/>
          <w:kern w:val="0"/>
          <w:szCs w:val="22"/>
          <w:lang w:val="en-GB"/>
        </w:rPr>
        <w:t>.</w:t>
      </w:r>
      <w:r w:rsidRPr="00CD41B3">
        <w:rPr>
          <w:snapToGrid/>
          <w:spacing w:val="1"/>
          <w:kern w:val="0"/>
          <w:szCs w:val="22"/>
          <w:lang w:val="en-GB"/>
        </w:rPr>
        <w:t>58</w:t>
      </w:r>
      <w:r w:rsidRPr="00CD41B3">
        <w:rPr>
          <w:snapToGrid/>
          <w:spacing w:val="-1"/>
          <w:kern w:val="0"/>
          <w:szCs w:val="22"/>
          <w:lang w:val="en-GB"/>
        </w:rPr>
        <w:t>7</w:t>
      </w:r>
      <w:r w:rsidRPr="00CD41B3">
        <w:rPr>
          <w:snapToGrid/>
          <w:kern w:val="0"/>
          <w:szCs w:val="22"/>
          <w:lang w:val="en-GB"/>
        </w:rPr>
        <w:t>5</w:t>
      </w:r>
      <w:r w:rsidRPr="00CD41B3">
        <w:rPr>
          <w:snapToGrid/>
          <w:spacing w:val="25"/>
          <w:kern w:val="0"/>
          <w:szCs w:val="22"/>
          <w:lang w:val="en-GB"/>
        </w:rPr>
        <w:t xml:space="preserve"> </w:t>
      </w:r>
      <w:r w:rsidRPr="00CD41B3">
        <w:rPr>
          <w:snapToGrid/>
          <w:kern w:val="0"/>
          <w:szCs w:val="22"/>
          <w:lang w:val="en-GB"/>
        </w:rPr>
        <w:t>MHz</w:t>
      </w:r>
      <w:r w:rsidRPr="00CD41B3">
        <w:rPr>
          <w:snapToGrid/>
          <w:spacing w:val="1"/>
          <w:kern w:val="0"/>
          <w:szCs w:val="22"/>
          <w:lang w:val="en-GB"/>
        </w:rPr>
        <w:t xml:space="preserve"> a</w:t>
      </w:r>
      <w:r w:rsidRPr="00CD41B3">
        <w:rPr>
          <w:snapToGrid/>
          <w:spacing w:val="-1"/>
          <w:kern w:val="0"/>
          <w:szCs w:val="22"/>
          <w:lang w:val="en-GB"/>
        </w:rPr>
        <w:t>n</w:t>
      </w:r>
      <w:r w:rsidRPr="00CD41B3">
        <w:rPr>
          <w:snapToGrid/>
          <w:kern w:val="0"/>
          <w:szCs w:val="22"/>
          <w:lang w:val="en-GB"/>
        </w:rPr>
        <w:t>d</w:t>
      </w:r>
      <w:r w:rsidRPr="00CD41B3">
        <w:rPr>
          <w:snapToGrid/>
          <w:spacing w:val="-1"/>
          <w:kern w:val="0"/>
          <w:szCs w:val="22"/>
          <w:lang w:val="en-GB"/>
        </w:rPr>
        <w:t xml:space="preserve"> </w:t>
      </w:r>
      <w:r w:rsidRPr="00CD41B3">
        <w:rPr>
          <w:snapToGrid/>
          <w:spacing w:val="1"/>
          <w:kern w:val="0"/>
          <w:szCs w:val="22"/>
          <w:lang w:val="en-GB"/>
        </w:rPr>
        <w:t>4</w:t>
      </w:r>
      <w:r w:rsidRPr="00CD41B3">
        <w:rPr>
          <w:snapToGrid/>
          <w:spacing w:val="-1"/>
          <w:kern w:val="0"/>
          <w:szCs w:val="22"/>
          <w:lang w:val="en-GB"/>
        </w:rPr>
        <w:t>6</w:t>
      </w:r>
      <w:r w:rsidRPr="00CD41B3">
        <w:rPr>
          <w:snapToGrid/>
          <w:spacing w:val="1"/>
          <w:kern w:val="0"/>
          <w:szCs w:val="22"/>
          <w:lang w:val="en-GB"/>
        </w:rPr>
        <w:t>7.51</w:t>
      </w:r>
      <w:r w:rsidRPr="00CD41B3">
        <w:rPr>
          <w:snapToGrid/>
          <w:spacing w:val="-1"/>
          <w:kern w:val="0"/>
          <w:szCs w:val="22"/>
          <w:lang w:val="en-GB"/>
        </w:rPr>
        <w:t>2</w:t>
      </w:r>
      <w:r w:rsidRPr="00CD41B3">
        <w:rPr>
          <w:snapToGrid/>
          <w:spacing w:val="2"/>
          <w:kern w:val="0"/>
          <w:szCs w:val="22"/>
          <w:lang w:val="en-GB"/>
        </w:rPr>
        <w:t>5</w:t>
      </w:r>
      <w:r w:rsidRPr="00CD41B3">
        <w:rPr>
          <w:snapToGrid/>
          <w:spacing w:val="-1"/>
          <w:kern w:val="0"/>
          <w:szCs w:val="22"/>
          <w:lang w:val="en-GB"/>
        </w:rPr>
        <w:t>-</w:t>
      </w:r>
      <w:r w:rsidRPr="00CD41B3">
        <w:rPr>
          <w:snapToGrid/>
          <w:spacing w:val="1"/>
          <w:kern w:val="0"/>
          <w:szCs w:val="22"/>
          <w:lang w:val="en-GB"/>
        </w:rPr>
        <w:t>467</w:t>
      </w:r>
      <w:r w:rsidRPr="00CD41B3">
        <w:rPr>
          <w:snapToGrid/>
          <w:spacing w:val="-1"/>
          <w:kern w:val="0"/>
          <w:szCs w:val="22"/>
          <w:lang w:val="en-GB"/>
        </w:rPr>
        <w:t>.</w:t>
      </w:r>
      <w:r w:rsidRPr="00CD41B3">
        <w:rPr>
          <w:snapToGrid/>
          <w:spacing w:val="1"/>
          <w:kern w:val="0"/>
          <w:szCs w:val="22"/>
          <w:lang w:val="en-GB"/>
        </w:rPr>
        <w:t>58</w:t>
      </w:r>
      <w:r w:rsidRPr="00CD41B3">
        <w:rPr>
          <w:snapToGrid/>
          <w:spacing w:val="-1"/>
          <w:kern w:val="0"/>
          <w:szCs w:val="22"/>
          <w:lang w:val="en-GB"/>
        </w:rPr>
        <w:t>7</w:t>
      </w:r>
      <w:r w:rsidRPr="00CD41B3">
        <w:rPr>
          <w:snapToGrid/>
          <w:kern w:val="0"/>
          <w:szCs w:val="22"/>
          <w:lang w:val="en-GB"/>
        </w:rPr>
        <w:t>5</w:t>
      </w:r>
      <w:r w:rsidRPr="00CD41B3">
        <w:rPr>
          <w:snapToGrid/>
          <w:spacing w:val="25"/>
          <w:kern w:val="0"/>
          <w:szCs w:val="22"/>
          <w:lang w:val="en-GB"/>
        </w:rPr>
        <w:t xml:space="preserve"> </w:t>
      </w:r>
      <w:r w:rsidRPr="00CD41B3">
        <w:rPr>
          <w:snapToGrid/>
          <w:kern w:val="0"/>
          <w:szCs w:val="22"/>
          <w:lang w:val="en-GB"/>
        </w:rPr>
        <w:t>MHz</w:t>
      </w:r>
      <w:r w:rsidRPr="00CD41B3">
        <w:rPr>
          <w:snapToGrid/>
          <w:spacing w:val="1"/>
          <w:kern w:val="0"/>
          <w:szCs w:val="22"/>
          <w:lang w:val="en-GB"/>
        </w:rPr>
        <w:t xml:space="preserve"> b</w:t>
      </w:r>
      <w:r w:rsidRPr="00CD41B3">
        <w:rPr>
          <w:snapToGrid/>
          <w:kern w:val="0"/>
          <w:szCs w:val="22"/>
          <w:lang w:val="en-GB"/>
        </w:rPr>
        <w:t>y</w:t>
      </w:r>
      <w:r w:rsidRPr="00CD41B3">
        <w:rPr>
          <w:snapToGrid/>
          <w:spacing w:val="-5"/>
          <w:kern w:val="0"/>
          <w:szCs w:val="22"/>
          <w:lang w:val="en-GB"/>
        </w:rPr>
        <w:t xml:space="preserve"> </w:t>
      </w:r>
      <w:r w:rsidRPr="00CD41B3">
        <w:rPr>
          <w:snapToGrid/>
          <w:spacing w:val="1"/>
          <w:kern w:val="0"/>
          <w:szCs w:val="22"/>
          <w:lang w:val="en-GB"/>
        </w:rPr>
        <w:t>t</w:t>
      </w:r>
      <w:r w:rsidRPr="00CD41B3">
        <w:rPr>
          <w:snapToGrid/>
          <w:spacing w:val="-1"/>
          <w:kern w:val="0"/>
          <w:szCs w:val="22"/>
          <w:lang w:val="en-GB"/>
        </w:rPr>
        <w:t>h</w:t>
      </w:r>
      <w:r w:rsidRPr="00CD41B3">
        <w:rPr>
          <w:snapToGrid/>
          <w:kern w:val="0"/>
          <w:szCs w:val="22"/>
          <w:lang w:val="en-GB"/>
        </w:rPr>
        <w:t xml:space="preserve">e </w:t>
      </w:r>
      <w:r w:rsidRPr="00CD41B3">
        <w:rPr>
          <w:snapToGrid/>
          <w:spacing w:val="-1"/>
          <w:kern w:val="0"/>
          <w:szCs w:val="22"/>
          <w:lang w:val="en-GB"/>
        </w:rPr>
        <w:t>m</w:t>
      </w:r>
      <w:r w:rsidRPr="00CD41B3">
        <w:rPr>
          <w:snapToGrid/>
          <w:kern w:val="0"/>
          <w:szCs w:val="22"/>
          <w:lang w:val="en-GB"/>
        </w:rPr>
        <w:t>a</w:t>
      </w:r>
      <w:r w:rsidRPr="00CD41B3">
        <w:rPr>
          <w:snapToGrid/>
          <w:spacing w:val="1"/>
          <w:kern w:val="0"/>
          <w:szCs w:val="22"/>
          <w:lang w:val="en-GB"/>
        </w:rPr>
        <w:t>riti</w:t>
      </w:r>
      <w:r w:rsidRPr="00CD41B3">
        <w:rPr>
          <w:snapToGrid/>
          <w:spacing w:val="-1"/>
          <w:kern w:val="0"/>
          <w:szCs w:val="22"/>
          <w:lang w:val="en-GB"/>
        </w:rPr>
        <w:t>m</w:t>
      </w:r>
      <w:r w:rsidRPr="00CD41B3">
        <w:rPr>
          <w:snapToGrid/>
          <w:kern w:val="0"/>
          <w:szCs w:val="22"/>
          <w:lang w:val="en-GB"/>
        </w:rPr>
        <w:t>e</w:t>
      </w:r>
      <w:r w:rsidRPr="00CD41B3">
        <w:rPr>
          <w:snapToGrid/>
          <w:spacing w:val="6"/>
          <w:kern w:val="0"/>
          <w:szCs w:val="22"/>
          <w:lang w:val="en-GB"/>
        </w:rPr>
        <w:t xml:space="preserve"> </w:t>
      </w:r>
      <w:r w:rsidRPr="00CD41B3">
        <w:rPr>
          <w:snapToGrid/>
          <w:spacing w:val="-3"/>
          <w:w w:val="102"/>
          <w:kern w:val="0"/>
          <w:szCs w:val="22"/>
          <w:lang w:val="en-GB"/>
        </w:rPr>
        <w:t>m</w:t>
      </w:r>
      <w:r w:rsidRPr="00CD41B3">
        <w:rPr>
          <w:snapToGrid/>
          <w:spacing w:val="1"/>
          <w:w w:val="102"/>
          <w:kern w:val="0"/>
          <w:szCs w:val="22"/>
          <w:lang w:val="en-GB"/>
        </w:rPr>
        <w:t xml:space="preserve">obile </w:t>
      </w:r>
      <w:r w:rsidRPr="00CD41B3">
        <w:rPr>
          <w:snapToGrid/>
          <w:kern w:val="0"/>
          <w:szCs w:val="22"/>
          <w:lang w:val="en-GB"/>
        </w:rPr>
        <w:t>ser</w:t>
      </w:r>
      <w:r w:rsidRPr="00CD41B3">
        <w:rPr>
          <w:snapToGrid/>
          <w:spacing w:val="-1"/>
          <w:kern w:val="0"/>
          <w:szCs w:val="22"/>
          <w:lang w:val="en-GB"/>
        </w:rPr>
        <w:t>v</w:t>
      </w:r>
      <w:r w:rsidRPr="00CD41B3">
        <w:rPr>
          <w:snapToGrid/>
          <w:kern w:val="0"/>
          <w:szCs w:val="22"/>
          <w:lang w:val="en-GB"/>
        </w:rPr>
        <w:t>ice</w:t>
      </w:r>
      <w:r w:rsidRPr="00CD41B3">
        <w:rPr>
          <w:snapToGrid/>
          <w:spacing w:val="8"/>
          <w:kern w:val="0"/>
          <w:szCs w:val="22"/>
          <w:lang w:val="en-GB"/>
        </w:rPr>
        <w:t xml:space="preserve"> </w:t>
      </w:r>
      <w:r w:rsidRPr="00CD41B3">
        <w:rPr>
          <w:snapToGrid/>
          <w:spacing w:val="1"/>
          <w:kern w:val="0"/>
          <w:szCs w:val="22"/>
          <w:lang w:val="en-GB"/>
        </w:rPr>
        <w:t>i</w:t>
      </w:r>
      <w:r w:rsidRPr="00CD41B3">
        <w:rPr>
          <w:snapToGrid/>
          <w:kern w:val="0"/>
          <w:szCs w:val="22"/>
          <w:lang w:val="en-GB"/>
        </w:rPr>
        <w:t>s</w:t>
      </w:r>
      <w:r w:rsidRPr="00CD41B3">
        <w:rPr>
          <w:snapToGrid/>
          <w:spacing w:val="1"/>
          <w:kern w:val="0"/>
          <w:szCs w:val="22"/>
          <w:lang w:val="en-GB"/>
        </w:rPr>
        <w:t xml:space="preserve"> </w:t>
      </w:r>
      <w:r w:rsidRPr="00CD41B3">
        <w:rPr>
          <w:snapToGrid/>
          <w:kern w:val="0"/>
          <w:szCs w:val="22"/>
          <w:lang w:val="en-GB"/>
        </w:rPr>
        <w:t>l</w:t>
      </w:r>
      <w:r w:rsidRPr="00CD41B3">
        <w:rPr>
          <w:snapToGrid/>
          <w:spacing w:val="1"/>
          <w:kern w:val="0"/>
          <w:szCs w:val="22"/>
          <w:lang w:val="en-GB"/>
        </w:rPr>
        <w:t>i</w:t>
      </w:r>
      <w:r w:rsidRPr="00CD41B3">
        <w:rPr>
          <w:snapToGrid/>
          <w:spacing w:val="-1"/>
          <w:kern w:val="0"/>
          <w:szCs w:val="22"/>
          <w:lang w:val="en-GB"/>
        </w:rPr>
        <w:t>m</w:t>
      </w:r>
      <w:r w:rsidRPr="00CD41B3">
        <w:rPr>
          <w:snapToGrid/>
          <w:kern w:val="0"/>
          <w:szCs w:val="22"/>
          <w:lang w:val="en-GB"/>
        </w:rPr>
        <w:t>ited</w:t>
      </w:r>
      <w:r w:rsidRPr="00CD41B3">
        <w:rPr>
          <w:snapToGrid/>
          <w:spacing w:val="8"/>
          <w:kern w:val="0"/>
          <w:szCs w:val="22"/>
          <w:lang w:val="en-GB"/>
        </w:rPr>
        <w:t xml:space="preserve"> </w:t>
      </w:r>
      <w:r w:rsidRPr="00CD41B3">
        <w:rPr>
          <w:snapToGrid/>
          <w:kern w:val="0"/>
          <w:szCs w:val="22"/>
          <w:lang w:val="en-GB"/>
        </w:rPr>
        <w:t>to</w:t>
      </w:r>
      <w:r w:rsidRPr="00CD41B3">
        <w:rPr>
          <w:snapToGrid/>
          <w:spacing w:val="2"/>
          <w:kern w:val="0"/>
          <w:szCs w:val="22"/>
          <w:lang w:val="en-GB"/>
        </w:rPr>
        <w:t xml:space="preserve"> </w:t>
      </w:r>
      <w:r w:rsidRPr="00CD41B3">
        <w:rPr>
          <w:snapToGrid/>
          <w:kern w:val="0"/>
          <w:szCs w:val="22"/>
          <w:lang w:val="en-GB"/>
        </w:rPr>
        <w:t>o</w:t>
      </w:r>
      <w:r w:rsidRPr="00CD41B3">
        <w:rPr>
          <w:snapToGrid/>
          <w:spacing w:val="2"/>
          <w:kern w:val="0"/>
          <w:szCs w:val="22"/>
          <w:lang w:val="en-GB"/>
        </w:rPr>
        <w:t>n</w:t>
      </w:r>
      <w:r w:rsidRPr="00CD41B3">
        <w:rPr>
          <w:snapToGrid/>
          <w:spacing w:val="-1"/>
          <w:kern w:val="0"/>
          <w:szCs w:val="22"/>
          <w:lang w:val="en-GB"/>
        </w:rPr>
        <w:t>-</w:t>
      </w:r>
      <w:r w:rsidRPr="00CD41B3">
        <w:rPr>
          <w:snapToGrid/>
          <w:kern w:val="0"/>
          <w:szCs w:val="22"/>
          <w:lang w:val="en-GB"/>
        </w:rPr>
        <w:t>board</w:t>
      </w:r>
      <w:r w:rsidRPr="00CD41B3">
        <w:rPr>
          <w:snapToGrid/>
          <w:spacing w:val="10"/>
          <w:kern w:val="0"/>
          <w:szCs w:val="22"/>
          <w:lang w:val="en-GB"/>
        </w:rPr>
        <w:t xml:space="preserve"> </w:t>
      </w:r>
      <w:r w:rsidRPr="00CD41B3">
        <w:rPr>
          <w:snapToGrid/>
          <w:kern w:val="0"/>
          <w:szCs w:val="22"/>
          <w:lang w:val="en-GB"/>
        </w:rPr>
        <w:t>c</w:t>
      </w:r>
      <w:r w:rsidRPr="00CD41B3">
        <w:rPr>
          <w:snapToGrid/>
          <w:spacing w:val="1"/>
          <w:kern w:val="0"/>
          <w:szCs w:val="22"/>
          <w:lang w:val="en-GB"/>
        </w:rPr>
        <w:t>o</w:t>
      </w:r>
      <w:r w:rsidRPr="00CD41B3">
        <w:rPr>
          <w:snapToGrid/>
          <w:spacing w:val="-1"/>
          <w:kern w:val="0"/>
          <w:szCs w:val="22"/>
          <w:lang w:val="en-GB"/>
        </w:rPr>
        <w:t>mm</w:t>
      </w:r>
      <w:r w:rsidRPr="00CD41B3">
        <w:rPr>
          <w:snapToGrid/>
          <w:kern w:val="0"/>
          <w:szCs w:val="22"/>
          <w:lang w:val="en-GB"/>
        </w:rPr>
        <w:t>unicati</w:t>
      </w:r>
      <w:r w:rsidRPr="00CD41B3">
        <w:rPr>
          <w:snapToGrid/>
          <w:spacing w:val="1"/>
          <w:kern w:val="0"/>
          <w:szCs w:val="22"/>
          <w:lang w:val="en-GB"/>
        </w:rPr>
        <w:t>o</w:t>
      </w:r>
      <w:r w:rsidRPr="00CD41B3">
        <w:rPr>
          <w:snapToGrid/>
          <w:kern w:val="0"/>
          <w:szCs w:val="22"/>
          <w:lang w:val="en-GB"/>
        </w:rPr>
        <w:t>n</w:t>
      </w:r>
      <w:r w:rsidRPr="00CD41B3">
        <w:rPr>
          <w:snapToGrid/>
          <w:spacing w:val="17"/>
          <w:kern w:val="0"/>
          <w:szCs w:val="22"/>
          <w:lang w:val="en-GB"/>
        </w:rPr>
        <w:t xml:space="preserve"> </w:t>
      </w:r>
      <w:r w:rsidRPr="00CD41B3">
        <w:rPr>
          <w:snapToGrid/>
          <w:kern w:val="0"/>
          <w:szCs w:val="22"/>
          <w:lang w:val="en-GB"/>
        </w:rPr>
        <w:t>stations.</w:t>
      </w:r>
      <w:r w:rsidRPr="00CD41B3">
        <w:rPr>
          <w:snapToGrid/>
          <w:spacing w:val="9"/>
          <w:kern w:val="0"/>
          <w:szCs w:val="22"/>
          <w:lang w:val="en-GB"/>
        </w:rPr>
        <w:t xml:space="preserve">  </w:t>
      </w:r>
      <w:r w:rsidRPr="00CD41B3">
        <w:rPr>
          <w:snapToGrid/>
          <w:spacing w:val="2"/>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3"/>
          <w:kern w:val="0"/>
          <w:szCs w:val="22"/>
          <w:lang w:val="en-GB"/>
        </w:rPr>
        <w:t xml:space="preserve"> </w:t>
      </w:r>
      <w:r w:rsidRPr="00CD41B3">
        <w:rPr>
          <w:snapToGrid/>
          <w:kern w:val="0"/>
          <w:szCs w:val="22"/>
          <w:lang w:val="en-GB"/>
        </w:rPr>
        <w:t>character</w:t>
      </w:r>
      <w:r w:rsidRPr="00CD41B3">
        <w:rPr>
          <w:snapToGrid/>
          <w:spacing w:val="2"/>
          <w:kern w:val="0"/>
          <w:szCs w:val="22"/>
          <w:lang w:val="en-GB"/>
        </w:rPr>
        <w:t>i</w:t>
      </w:r>
      <w:r w:rsidRPr="00CD41B3">
        <w:rPr>
          <w:snapToGrid/>
          <w:kern w:val="0"/>
          <w:szCs w:val="22"/>
          <w:lang w:val="en-GB"/>
        </w:rPr>
        <w:t>stics</w:t>
      </w:r>
      <w:r w:rsidRPr="00CD41B3">
        <w:rPr>
          <w:snapToGrid/>
          <w:spacing w:val="16"/>
          <w:kern w:val="0"/>
          <w:szCs w:val="22"/>
          <w:lang w:val="en-GB"/>
        </w:rPr>
        <w:t xml:space="preserve"> </w:t>
      </w:r>
      <w:r w:rsidRPr="00CD41B3">
        <w:rPr>
          <w:snapToGrid/>
          <w:spacing w:val="2"/>
          <w:kern w:val="0"/>
          <w:szCs w:val="22"/>
          <w:lang w:val="en-GB"/>
        </w:rPr>
        <w:t>o</w:t>
      </w:r>
      <w:r w:rsidRPr="00CD41B3">
        <w:rPr>
          <w:snapToGrid/>
          <w:kern w:val="0"/>
          <w:szCs w:val="22"/>
          <w:lang w:val="en-GB"/>
        </w:rPr>
        <w:t xml:space="preserve">f </w:t>
      </w:r>
      <w:r w:rsidRPr="00CD41B3">
        <w:rPr>
          <w:snapToGrid/>
          <w:spacing w:val="1"/>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3"/>
          <w:kern w:val="0"/>
          <w:szCs w:val="22"/>
          <w:lang w:val="en-GB"/>
        </w:rPr>
        <w:t xml:space="preserve"> </w:t>
      </w:r>
      <w:r w:rsidRPr="00CD41B3">
        <w:rPr>
          <w:snapToGrid/>
          <w:kern w:val="0"/>
          <w:szCs w:val="22"/>
          <w:lang w:val="en-GB"/>
        </w:rPr>
        <w:t>e</w:t>
      </w:r>
      <w:r w:rsidRPr="00CD41B3">
        <w:rPr>
          <w:snapToGrid/>
          <w:spacing w:val="1"/>
          <w:kern w:val="0"/>
          <w:szCs w:val="22"/>
          <w:lang w:val="en-GB"/>
        </w:rPr>
        <w:t>q</w:t>
      </w:r>
      <w:r w:rsidRPr="00CD41B3">
        <w:rPr>
          <w:snapToGrid/>
          <w:kern w:val="0"/>
          <w:szCs w:val="22"/>
          <w:lang w:val="en-GB"/>
        </w:rPr>
        <w:t>u</w:t>
      </w:r>
      <w:r w:rsidRPr="00CD41B3">
        <w:rPr>
          <w:snapToGrid/>
          <w:spacing w:val="-1"/>
          <w:kern w:val="0"/>
          <w:szCs w:val="22"/>
          <w:lang w:val="en-GB"/>
        </w:rPr>
        <w:t>i</w:t>
      </w:r>
      <w:r w:rsidRPr="00CD41B3">
        <w:rPr>
          <w:snapToGrid/>
          <w:spacing w:val="2"/>
          <w:kern w:val="0"/>
          <w:szCs w:val="22"/>
          <w:lang w:val="en-GB"/>
        </w:rPr>
        <w:t>p</w:t>
      </w:r>
      <w:r w:rsidRPr="00CD41B3">
        <w:rPr>
          <w:snapToGrid/>
          <w:spacing w:val="-3"/>
          <w:kern w:val="0"/>
          <w:szCs w:val="22"/>
          <w:lang w:val="en-GB"/>
        </w:rPr>
        <w:t>m</w:t>
      </w:r>
      <w:r w:rsidRPr="00CD41B3">
        <w:rPr>
          <w:snapToGrid/>
          <w:kern w:val="0"/>
          <w:szCs w:val="22"/>
          <w:lang w:val="en-GB"/>
        </w:rPr>
        <w:t>ent</w:t>
      </w:r>
      <w:r w:rsidRPr="00CD41B3">
        <w:rPr>
          <w:snapToGrid/>
          <w:spacing w:val="12"/>
          <w:kern w:val="0"/>
          <w:szCs w:val="22"/>
          <w:lang w:val="en-GB"/>
        </w:rPr>
        <w:t xml:space="preserve"> </w:t>
      </w:r>
      <w:r w:rsidRPr="00CD41B3">
        <w:rPr>
          <w:snapToGrid/>
          <w:kern w:val="0"/>
          <w:szCs w:val="22"/>
          <w:lang w:val="en-GB"/>
        </w:rPr>
        <w:t>and</w:t>
      </w:r>
      <w:r w:rsidRPr="00CD41B3">
        <w:rPr>
          <w:snapToGrid/>
          <w:spacing w:val="4"/>
          <w:kern w:val="0"/>
          <w:szCs w:val="22"/>
          <w:lang w:val="en-GB"/>
        </w:rPr>
        <w:t xml:space="preserve"> </w:t>
      </w:r>
      <w:r w:rsidRPr="00CD41B3">
        <w:rPr>
          <w:snapToGrid/>
          <w:spacing w:val="1"/>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3"/>
          <w:kern w:val="0"/>
          <w:szCs w:val="22"/>
          <w:lang w:val="en-GB"/>
        </w:rPr>
        <w:t xml:space="preserve"> </w:t>
      </w:r>
      <w:r w:rsidRPr="00CD41B3">
        <w:rPr>
          <w:snapToGrid/>
          <w:spacing w:val="2"/>
          <w:w w:val="102"/>
          <w:kern w:val="0"/>
          <w:szCs w:val="22"/>
          <w:lang w:val="en-GB"/>
        </w:rPr>
        <w:t>c</w:t>
      </w:r>
      <w:r w:rsidRPr="00CD41B3">
        <w:rPr>
          <w:snapToGrid/>
          <w:spacing w:val="-1"/>
          <w:w w:val="102"/>
          <w:kern w:val="0"/>
          <w:szCs w:val="22"/>
          <w:lang w:val="en-GB"/>
        </w:rPr>
        <w:t>h</w:t>
      </w:r>
      <w:r w:rsidRPr="00CD41B3">
        <w:rPr>
          <w:snapToGrid/>
          <w:spacing w:val="6"/>
          <w:w w:val="102"/>
          <w:kern w:val="0"/>
          <w:szCs w:val="22"/>
          <w:lang w:val="en-GB"/>
        </w:rPr>
        <w:t>a</w:t>
      </w:r>
      <w:r w:rsidRPr="00CD41B3">
        <w:rPr>
          <w:snapToGrid/>
          <w:spacing w:val="1"/>
          <w:w w:val="102"/>
          <w:kern w:val="0"/>
          <w:szCs w:val="22"/>
          <w:lang w:val="en-GB"/>
        </w:rPr>
        <w:t>n</w:t>
      </w:r>
      <w:r w:rsidRPr="00CD41B3">
        <w:rPr>
          <w:snapToGrid/>
          <w:spacing w:val="-1"/>
          <w:w w:val="102"/>
          <w:kern w:val="0"/>
          <w:szCs w:val="22"/>
          <w:lang w:val="en-GB"/>
        </w:rPr>
        <w:t>n</w:t>
      </w:r>
      <w:r w:rsidRPr="00CD41B3">
        <w:rPr>
          <w:snapToGrid/>
          <w:w w:val="102"/>
          <w:kern w:val="0"/>
          <w:szCs w:val="22"/>
          <w:lang w:val="en-GB"/>
        </w:rPr>
        <w:t>ell</w:t>
      </w:r>
      <w:r w:rsidRPr="00CD41B3">
        <w:rPr>
          <w:snapToGrid/>
          <w:spacing w:val="2"/>
          <w:w w:val="102"/>
          <w:kern w:val="0"/>
          <w:szCs w:val="22"/>
          <w:lang w:val="en-GB"/>
        </w:rPr>
        <w:t>i</w:t>
      </w:r>
      <w:r w:rsidRPr="00CD41B3">
        <w:rPr>
          <w:snapToGrid/>
          <w:w w:val="102"/>
          <w:kern w:val="0"/>
          <w:szCs w:val="22"/>
          <w:lang w:val="en-GB"/>
        </w:rPr>
        <w:t xml:space="preserve">ng </w:t>
      </w:r>
      <w:r w:rsidRPr="00CD41B3">
        <w:rPr>
          <w:snapToGrid/>
          <w:kern w:val="0"/>
          <w:szCs w:val="22"/>
          <w:lang w:val="en-GB"/>
        </w:rPr>
        <w:t>arra</w:t>
      </w:r>
      <w:r w:rsidRPr="00CD41B3">
        <w:rPr>
          <w:snapToGrid/>
          <w:spacing w:val="-1"/>
          <w:kern w:val="0"/>
          <w:szCs w:val="22"/>
          <w:lang w:val="en-GB"/>
        </w:rPr>
        <w:t>ng</w:t>
      </w:r>
      <w:r w:rsidRPr="00CD41B3">
        <w:rPr>
          <w:snapToGrid/>
          <w:spacing w:val="2"/>
          <w:kern w:val="0"/>
          <w:szCs w:val="22"/>
          <w:lang w:val="en-GB"/>
        </w:rPr>
        <w:t>e</w:t>
      </w:r>
      <w:r w:rsidRPr="00CD41B3">
        <w:rPr>
          <w:snapToGrid/>
          <w:spacing w:val="-1"/>
          <w:kern w:val="0"/>
          <w:szCs w:val="22"/>
          <w:lang w:val="en-GB"/>
        </w:rPr>
        <w:t>m</w:t>
      </w:r>
      <w:r w:rsidRPr="00CD41B3">
        <w:rPr>
          <w:snapToGrid/>
          <w:kern w:val="0"/>
          <w:szCs w:val="22"/>
          <w:lang w:val="en-GB"/>
        </w:rPr>
        <w:t>e</w:t>
      </w:r>
      <w:r w:rsidRPr="00CD41B3">
        <w:rPr>
          <w:snapToGrid/>
          <w:spacing w:val="-1"/>
          <w:kern w:val="0"/>
          <w:szCs w:val="22"/>
          <w:lang w:val="en-GB"/>
        </w:rPr>
        <w:t>n</w:t>
      </w:r>
      <w:r w:rsidRPr="00CD41B3">
        <w:rPr>
          <w:snapToGrid/>
          <w:kern w:val="0"/>
          <w:szCs w:val="22"/>
          <w:lang w:val="en-GB"/>
        </w:rPr>
        <w:t>t</w:t>
      </w:r>
      <w:r w:rsidRPr="00CD41B3">
        <w:rPr>
          <w:snapToGrid/>
          <w:spacing w:val="9"/>
          <w:kern w:val="0"/>
          <w:szCs w:val="22"/>
          <w:lang w:val="en-GB"/>
        </w:rPr>
        <w:t xml:space="preserve"> </w:t>
      </w:r>
      <w:r w:rsidRPr="00CD41B3">
        <w:rPr>
          <w:snapToGrid/>
          <w:spacing w:val="1"/>
          <w:kern w:val="0"/>
          <w:szCs w:val="22"/>
          <w:lang w:val="en-GB"/>
        </w:rPr>
        <w:t>s</w:t>
      </w:r>
      <w:r w:rsidRPr="00CD41B3">
        <w:rPr>
          <w:snapToGrid/>
          <w:spacing w:val="-1"/>
          <w:kern w:val="0"/>
          <w:szCs w:val="22"/>
          <w:lang w:val="en-GB"/>
        </w:rPr>
        <w:t>h</w:t>
      </w:r>
      <w:r w:rsidRPr="00CD41B3">
        <w:rPr>
          <w:snapToGrid/>
          <w:kern w:val="0"/>
          <w:szCs w:val="22"/>
          <w:lang w:val="en-GB"/>
        </w:rPr>
        <w:t>all</w:t>
      </w:r>
      <w:r w:rsidRPr="00CD41B3">
        <w:rPr>
          <w:snapToGrid/>
          <w:spacing w:val="34"/>
          <w:kern w:val="0"/>
          <w:szCs w:val="22"/>
          <w:lang w:val="en-GB"/>
        </w:rPr>
        <w:t xml:space="preserve"> </w:t>
      </w:r>
      <w:r w:rsidRPr="00CD41B3">
        <w:rPr>
          <w:snapToGrid/>
          <w:kern w:val="0"/>
          <w:szCs w:val="22"/>
          <w:lang w:val="en-GB"/>
        </w:rPr>
        <w:t>be</w:t>
      </w:r>
      <w:r w:rsidRPr="00CD41B3">
        <w:rPr>
          <w:snapToGrid/>
          <w:spacing w:val="32"/>
          <w:kern w:val="0"/>
          <w:szCs w:val="22"/>
          <w:lang w:val="en-GB"/>
        </w:rPr>
        <w:t xml:space="preserve"> </w:t>
      </w:r>
      <w:r w:rsidRPr="00CD41B3">
        <w:rPr>
          <w:snapToGrid/>
          <w:spacing w:val="1"/>
          <w:kern w:val="0"/>
          <w:szCs w:val="22"/>
          <w:lang w:val="en-GB"/>
        </w:rPr>
        <w:t>i</w:t>
      </w:r>
      <w:r w:rsidRPr="00CD41B3">
        <w:rPr>
          <w:snapToGrid/>
          <w:kern w:val="0"/>
          <w:szCs w:val="22"/>
          <w:lang w:val="en-GB"/>
        </w:rPr>
        <w:t>n</w:t>
      </w:r>
      <w:r w:rsidRPr="00CD41B3">
        <w:rPr>
          <w:snapToGrid/>
          <w:spacing w:val="30"/>
          <w:kern w:val="0"/>
          <w:szCs w:val="22"/>
          <w:lang w:val="en-GB"/>
        </w:rPr>
        <w:t xml:space="preserve"> </w:t>
      </w:r>
      <w:r w:rsidRPr="00CD41B3">
        <w:rPr>
          <w:snapToGrid/>
          <w:kern w:val="0"/>
          <w:szCs w:val="22"/>
          <w:lang w:val="en-GB"/>
        </w:rPr>
        <w:t>acc</w:t>
      </w:r>
      <w:r w:rsidRPr="00CD41B3">
        <w:rPr>
          <w:snapToGrid/>
          <w:spacing w:val="3"/>
          <w:kern w:val="0"/>
          <w:szCs w:val="22"/>
          <w:lang w:val="en-GB"/>
        </w:rPr>
        <w:t>o</w:t>
      </w:r>
      <w:r w:rsidRPr="00CD41B3">
        <w:rPr>
          <w:snapToGrid/>
          <w:kern w:val="0"/>
          <w:szCs w:val="22"/>
          <w:lang w:val="en-GB"/>
        </w:rPr>
        <w:t>rda</w:t>
      </w:r>
      <w:r w:rsidRPr="00CD41B3">
        <w:rPr>
          <w:snapToGrid/>
          <w:spacing w:val="-1"/>
          <w:kern w:val="0"/>
          <w:szCs w:val="22"/>
          <w:lang w:val="en-GB"/>
        </w:rPr>
        <w:t>n</w:t>
      </w:r>
      <w:r w:rsidRPr="00CD41B3">
        <w:rPr>
          <w:snapToGrid/>
          <w:kern w:val="0"/>
          <w:szCs w:val="22"/>
          <w:lang w:val="en-GB"/>
        </w:rPr>
        <w:t xml:space="preserve">ce </w:t>
      </w:r>
      <w:r w:rsidRPr="00CD41B3">
        <w:rPr>
          <w:snapToGrid/>
          <w:spacing w:val="-2"/>
          <w:kern w:val="0"/>
          <w:szCs w:val="22"/>
          <w:lang w:val="en-GB"/>
        </w:rPr>
        <w:t>w</w:t>
      </w:r>
      <w:r w:rsidRPr="00CD41B3">
        <w:rPr>
          <w:snapToGrid/>
          <w:kern w:val="0"/>
          <w:szCs w:val="22"/>
          <w:lang w:val="en-GB"/>
        </w:rPr>
        <w:t>ith</w:t>
      </w:r>
      <w:r w:rsidRPr="00CD41B3">
        <w:rPr>
          <w:snapToGrid/>
          <w:spacing w:val="34"/>
          <w:kern w:val="0"/>
          <w:szCs w:val="22"/>
          <w:lang w:val="en-GB"/>
        </w:rPr>
        <w:t xml:space="preserve"> </w:t>
      </w:r>
      <w:r w:rsidRPr="00CD41B3">
        <w:rPr>
          <w:snapToGrid/>
          <w:spacing w:val="-1"/>
          <w:kern w:val="0"/>
          <w:szCs w:val="22"/>
          <w:lang w:val="en-GB"/>
        </w:rPr>
        <w:t>R</w:t>
      </w:r>
      <w:r w:rsidRPr="00CD41B3">
        <w:rPr>
          <w:snapToGrid/>
          <w:kern w:val="0"/>
          <w:szCs w:val="22"/>
          <w:lang w:val="en-GB"/>
        </w:rPr>
        <w:t>ec</w:t>
      </w:r>
      <w:r w:rsidRPr="00CD41B3">
        <w:rPr>
          <w:snapToGrid/>
          <w:spacing w:val="2"/>
          <w:kern w:val="0"/>
          <w:szCs w:val="22"/>
          <w:lang w:val="en-GB"/>
        </w:rPr>
        <w:t>o</w:t>
      </w:r>
      <w:r w:rsidRPr="00CD41B3">
        <w:rPr>
          <w:snapToGrid/>
          <w:spacing w:val="-1"/>
          <w:kern w:val="0"/>
          <w:szCs w:val="22"/>
          <w:lang w:val="en-GB"/>
        </w:rPr>
        <w:t>mm</w:t>
      </w:r>
      <w:r w:rsidRPr="00CD41B3">
        <w:rPr>
          <w:snapToGrid/>
          <w:spacing w:val="2"/>
          <w:kern w:val="0"/>
          <w:szCs w:val="22"/>
          <w:lang w:val="en-GB"/>
        </w:rPr>
        <w:t>e</w:t>
      </w:r>
      <w:r w:rsidRPr="00CD41B3">
        <w:rPr>
          <w:snapToGrid/>
          <w:spacing w:val="-1"/>
          <w:kern w:val="0"/>
          <w:szCs w:val="22"/>
          <w:lang w:val="en-GB"/>
        </w:rPr>
        <w:t>n</w:t>
      </w:r>
      <w:r w:rsidRPr="00CD41B3">
        <w:rPr>
          <w:snapToGrid/>
          <w:spacing w:val="1"/>
          <w:kern w:val="0"/>
          <w:szCs w:val="22"/>
          <w:lang w:val="en-GB"/>
        </w:rPr>
        <w:t>d</w:t>
      </w:r>
      <w:r w:rsidRPr="00CD41B3">
        <w:rPr>
          <w:snapToGrid/>
          <w:kern w:val="0"/>
          <w:szCs w:val="22"/>
          <w:lang w:val="en-GB"/>
        </w:rPr>
        <w:t>ati</w:t>
      </w:r>
      <w:r w:rsidRPr="00CD41B3">
        <w:rPr>
          <w:snapToGrid/>
          <w:spacing w:val="3"/>
          <w:kern w:val="0"/>
          <w:szCs w:val="22"/>
          <w:lang w:val="en-GB"/>
        </w:rPr>
        <w:t>o</w:t>
      </w:r>
      <w:r w:rsidRPr="00CD41B3">
        <w:rPr>
          <w:snapToGrid/>
          <w:kern w:val="0"/>
          <w:szCs w:val="22"/>
          <w:lang w:val="en-GB"/>
        </w:rPr>
        <w:t>n</w:t>
      </w:r>
      <w:r w:rsidRPr="00CD41B3">
        <w:rPr>
          <w:snapToGrid/>
          <w:spacing w:val="13"/>
          <w:kern w:val="0"/>
          <w:szCs w:val="22"/>
          <w:lang w:val="en-GB"/>
        </w:rPr>
        <w:t xml:space="preserve"> </w:t>
      </w:r>
      <w:r w:rsidRPr="00CD41B3">
        <w:rPr>
          <w:snapToGrid/>
          <w:kern w:val="0"/>
          <w:szCs w:val="22"/>
          <w:lang w:val="en-GB"/>
        </w:rPr>
        <w:t>I</w:t>
      </w:r>
      <w:r w:rsidRPr="00CD41B3">
        <w:rPr>
          <w:snapToGrid/>
          <w:spacing w:val="2"/>
          <w:kern w:val="0"/>
          <w:szCs w:val="22"/>
          <w:lang w:val="en-GB"/>
        </w:rPr>
        <w:t>T</w:t>
      </w:r>
      <w:r w:rsidRPr="00CD41B3">
        <w:rPr>
          <w:snapToGrid/>
          <w:spacing w:val="4"/>
          <w:kern w:val="0"/>
          <w:szCs w:val="22"/>
          <w:lang w:val="en-GB"/>
        </w:rPr>
        <w:t>U</w:t>
      </w:r>
      <w:r w:rsidRPr="00CD41B3">
        <w:rPr>
          <w:snapToGrid/>
          <w:spacing w:val="-1"/>
          <w:kern w:val="0"/>
          <w:szCs w:val="22"/>
          <w:lang w:val="en-GB"/>
        </w:rPr>
        <w:t>-</w:t>
      </w:r>
      <w:r w:rsidRPr="00CD41B3">
        <w:rPr>
          <w:snapToGrid/>
          <w:kern w:val="0"/>
          <w:szCs w:val="22"/>
          <w:lang w:val="en-GB"/>
        </w:rPr>
        <w:t>R</w:t>
      </w:r>
      <w:r w:rsidRPr="00CD41B3">
        <w:rPr>
          <w:snapToGrid/>
          <w:spacing w:val="8"/>
          <w:kern w:val="0"/>
          <w:szCs w:val="22"/>
          <w:lang w:val="en-GB"/>
        </w:rPr>
        <w:t xml:space="preserve"> </w:t>
      </w:r>
      <w:r w:rsidRPr="00CD41B3">
        <w:rPr>
          <w:snapToGrid/>
          <w:kern w:val="0"/>
          <w:szCs w:val="22"/>
          <w:lang w:val="en-GB"/>
        </w:rPr>
        <w:t>M.117</w:t>
      </w:r>
      <w:r w:rsidRPr="00CD41B3">
        <w:rPr>
          <w:snapToGrid/>
          <w:spacing w:val="1"/>
          <w:kern w:val="0"/>
          <w:szCs w:val="22"/>
          <w:lang w:val="en-GB"/>
        </w:rPr>
        <w:t>4</w:t>
      </w:r>
      <w:r w:rsidRPr="00CD41B3">
        <w:rPr>
          <w:snapToGrid/>
          <w:spacing w:val="-1"/>
          <w:kern w:val="0"/>
          <w:szCs w:val="22"/>
          <w:lang w:val="en-GB"/>
        </w:rPr>
        <w:t>-</w:t>
      </w:r>
      <w:r w:rsidRPr="00CD41B3">
        <w:rPr>
          <w:snapToGrid/>
          <w:spacing w:val="1"/>
          <w:kern w:val="0"/>
          <w:szCs w:val="22"/>
          <w:lang w:val="en-GB"/>
        </w:rPr>
        <w:t>3</w:t>
      </w:r>
      <w:r w:rsidRPr="00CD41B3">
        <w:rPr>
          <w:snapToGrid/>
          <w:kern w:val="0"/>
          <w:szCs w:val="22"/>
          <w:lang w:val="en-GB"/>
        </w:rPr>
        <w:t xml:space="preserve">. </w:t>
      </w:r>
      <w:r w:rsidRPr="00CD41B3">
        <w:rPr>
          <w:snapToGrid/>
          <w:spacing w:val="6"/>
          <w:kern w:val="0"/>
          <w:szCs w:val="22"/>
          <w:lang w:val="en-GB"/>
        </w:rPr>
        <w:t xml:space="preserve"> </w:t>
      </w:r>
      <w:r w:rsidRPr="00CD41B3">
        <w:rPr>
          <w:snapToGrid/>
          <w:spacing w:val="2"/>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33"/>
          <w:kern w:val="0"/>
          <w:szCs w:val="22"/>
          <w:lang w:val="en-GB"/>
        </w:rPr>
        <w:t xml:space="preserve"> </w:t>
      </w:r>
      <w:r w:rsidRPr="00CD41B3">
        <w:rPr>
          <w:snapToGrid/>
          <w:spacing w:val="-1"/>
          <w:kern w:val="0"/>
          <w:szCs w:val="22"/>
          <w:lang w:val="en-GB"/>
        </w:rPr>
        <w:t>u</w:t>
      </w:r>
      <w:r w:rsidRPr="00CD41B3">
        <w:rPr>
          <w:snapToGrid/>
          <w:kern w:val="0"/>
          <w:szCs w:val="22"/>
          <w:lang w:val="en-GB"/>
        </w:rPr>
        <w:t>se</w:t>
      </w:r>
      <w:r w:rsidRPr="00CD41B3">
        <w:rPr>
          <w:snapToGrid/>
          <w:spacing w:val="35"/>
          <w:kern w:val="0"/>
          <w:szCs w:val="22"/>
          <w:lang w:val="en-GB"/>
        </w:rPr>
        <w:t xml:space="preserve"> </w:t>
      </w:r>
      <w:r w:rsidRPr="00CD41B3">
        <w:rPr>
          <w:snapToGrid/>
          <w:kern w:val="0"/>
          <w:szCs w:val="22"/>
          <w:lang w:val="en-GB"/>
        </w:rPr>
        <w:t>of</w:t>
      </w:r>
      <w:r w:rsidRPr="00CD41B3">
        <w:rPr>
          <w:snapToGrid/>
          <w:spacing w:val="30"/>
          <w:kern w:val="0"/>
          <w:szCs w:val="22"/>
          <w:lang w:val="en-GB"/>
        </w:rPr>
        <w:t xml:space="preserve"> </w:t>
      </w:r>
      <w:r w:rsidRPr="00CD41B3">
        <w:rPr>
          <w:snapToGrid/>
          <w:spacing w:val="1"/>
          <w:kern w:val="0"/>
          <w:szCs w:val="22"/>
          <w:lang w:val="en-GB"/>
        </w:rPr>
        <w:t>t</w:t>
      </w:r>
      <w:r w:rsidRPr="00CD41B3">
        <w:rPr>
          <w:snapToGrid/>
          <w:spacing w:val="-1"/>
          <w:kern w:val="0"/>
          <w:szCs w:val="22"/>
          <w:lang w:val="en-GB"/>
        </w:rPr>
        <w:t>h</w:t>
      </w:r>
      <w:r w:rsidRPr="00CD41B3">
        <w:rPr>
          <w:snapToGrid/>
          <w:kern w:val="0"/>
          <w:szCs w:val="22"/>
          <w:lang w:val="en-GB"/>
        </w:rPr>
        <w:t xml:space="preserve">ese </w:t>
      </w:r>
      <w:r w:rsidRPr="00CD41B3">
        <w:rPr>
          <w:snapToGrid/>
          <w:spacing w:val="-1"/>
          <w:kern w:val="0"/>
          <w:szCs w:val="22"/>
          <w:lang w:val="en-GB"/>
        </w:rPr>
        <w:t>f</w:t>
      </w:r>
      <w:r w:rsidRPr="00CD41B3">
        <w:rPr>
          <w:snapToGrid/>
          <w:kern w:val="0"/>
          <w:szCs w:val="22"/>
          <w:lang w:val="en-GB"/>
        </w:rPr>
        <w:t>req</w:t>
      </w:r>
      <w:r w:rsidRPr="00CD41B3">
        <w:rPr>
          <w:snapToGrid/>
          <w:spacing w:val="-1"/>
          <w:kern w:val="0"/>
          <w:szCs w:val="22"/>
          <w:lang w:val="en-GB"/>
        </w:rPr>
        <w:t>u</w:t>
      </w:r>
      <w:r w:rsidRPr="00CD41B3">
        <w:rPr>
          <w:snapToGrid/>
          <w:spacing w:val="2"/>
          <w:kern w:val="0"/>
          <w:szCs w:val="22"/>
          <w:lang w:val="en-GB"/>
        </w:rPr>
        <w:t>e</w:t>
      </w:r>
      <w:r w:rsidRPr="00CD41B3">
        <w:rPr>
          <w:snapToGrid/>
          <w:spacing w:val="-1"/>
          <w:kern w:val="0"/>
          <w:szCs w:val="22"/>
          <w:lang w:val="en-GB"/>
        </w:rPr>
        <w:t>n</w:t>
      </w:r>
      <w:r w:rsidRPr="00CD41B3">
        <w:rPr>
          <w:snapToGrid/>
          <w:spacing w:val="2"/>
          <w:kern w:val="0"/>
          <w:szCs w:val="22"/>
          <w:lang w:val="en-GB"/>
        </w:rPr>
        <w:t>c</w:t>
      </w:r>
      <w:r w:rsidRPr="00CD41B3">
        <w:rPr>
          <w:snapToGrid/>
          <w:kern w:val="0"/>
          <w:szCs w:val="22"/>
          <w:lang w:val="en-GB"/>
        </w:rPr>
        <w:t>y b</w:t>
      </w:r>
      <w:r w:rsidRPr="00CD41B3">
        <w:rPr>
          <w:snapToGrid/>
          <w:spacing w:val="2"/>
          <w:kern w:val="0"/>
          <w:szCs w:val="22"/>
          <w:lang w:val="en-GB"/>
        </w:rPr>
        <w:t>a</w:t>
      </w:r>
      <w:r w:rsidRPr="00CD41B3">
        <w:rPr>
          <w:snapToGrid/>
          <w:spacing w:val="-1"/>
          <w:kern w:val="0"/>
          <w:szCs w:val="22"/>
          <w:lang w:val="en-GB"/>
        </w:rPr>
        <w:t>n</w:t>
      </w:r>
      <w:r w:rsidRPr="00CD41B3">
        <w:rPr>
          <w:snapToGrid/>
          <w:spacing w:val="1"/>
          <w:kern w:val="0"/>
          <w:szCs w:val="22"/>
          <w:lang w:val="en-GB"/>
        </w:rPr>
        <w:t>d</w:t>
      </w:r>
      <w:r w:rsidRPr="00CD41B3">
        <w:rPr>
          <w:snapToGrid/>
          <w:kern w:val="0"/>
          <w:szCs w:val="22"/>
          <w:lang w:val="en-GB"/>
        </w:rPr>
        <w:t>s</w:t>
      </w:r>
      <w:r w:rsidRPr="00CD41B3">
        <w:rPr>
          <w:snapToGrid/>
          <w:spacing w:val="35"/>
          <w:kern w:val="0"/>
          <w:szCs w:val="22"/>
          <w:lang w:val="en-GB"/>
        </w:rPr>
        <w:t xml:space="preserve"> </w:t>
      </w:r>
      <w:r w:rsidRPr="00CD41B3">
        <w:rPr>
          <w:snapToGrid/>
          <w:w w:val="102"/>
          <w:kern w:val="0"/>
          <w:szCs w:val="22"/>
          <w:lang w:val="en-GB"/>
        </w:rPr>
        <w:t xml:space="preserve">in </w:t>
      </w:r>
      <w:r w:rsidRPr="00CD41B3">
        <w:rPr>
          <w:snapToGrid/>
          <w:kern w:val="0"/>
          <w:szCs w:val="22"/>
          <w:lang w:val="en-GB"/>
        </w:rPr>
        <w:t>territorial</w:t>
      </w:r>
      <w:r w:rsidRPr="00CD41B3">
        <w:rPr>
          <w:snapToGrid/>
          <w:spacing w:val="14"/>
          <w:kern w:val="0"/>
          <w:szCs w:val="22"/>
          <w:lang w:val="en-GB"/>
        </w:rPr>
        <w:t xml:space="preserve"> </w:t>
      </w:r>
      <w:r w:rsidRPr="00CD41B3">
        <w:rPr>
          <w:snapToGrid/>
          <w:spacing w:val="-3"/>
          <w:kern w:val="0"/>
          <w:szCs w:val="22"/>
          <w:lang w:val="en-GB"/>
        </w:rPr>
        <w:t>w</w:t>
      </w:r>
      <w:r w:rsidRPr="00CD41B3">
        <w:rPr>
          <w:snapToGrid/>
          <w:kern w:val="0"/>
          <w:szCs w:val="22"/>
          <w:lang w:val="en-GB"/>
        </w:rPr>
        <w:t>ate</w:t>
      </w:r>
      <w:r w:rsidRPr="00CD41B3">
        <w:rPr>
          <w:snapToGrid/>
          <w:spacing w:val="1"/>
          <w:kern w:val="0"/>
          <w:szCs w:val="22"/>
          <w:lang w:val="en-GB"/>
        </w:rPr>
        <w:t>r</w:t>
      </w:r>
      <w:r w:rsidRPr="00CD41B3">
        <w:rPr>
          <w:snapToGrid/>
          <w:kern w:val="0"/>
          <w:szCs w:val="22"/>
          <w:lang w:val="en-GB"/>
        </w:rPr>
        <w:t>s</w:t>
      </w:r>
      <w:r w:rsidRPr="00CD41B3">
        <w:rPr>
          <w:snapToGrid/>
          <w:spacing w:val="8"/>
          <w:kern w:val="0"/>
          <w:szCs w:val="22"/>
          <w:lang w:val="en-GB"/>
        </w:rPr>
        <w:t xml:space="preserve"> </w:t>
      </w:r>
      <w:r w:rsidRPr="00CD41B3">
        <w:rPr>
          <w:snapToGrid/>
          <w:kern w:val="0"/>
          <w:szCs w:val="22"/>
          <w:lang w:val="en-GB"/>
        </w:rPr>
        <w:t>is</w:t>
      </w:r>
      <w:r w:rsidRPr="00CD41B3">
        <w:rPr>
          <w:snapToGrid/>
          <w:spacing w:val="5"/>
          <w:kern w:val="0"/>
          <w:szCs w:val="22"/>
          <w:lang w:val="en-GB"/>
        </w:rPr>
        <w:t xml:space="preserve"> </w:t>
      </w:r>
      <w:r w:rsidRPr="00CD41B3">
        <w:rPr>
          <w:snapToGrid/>
          <w:kern w:val="0"/>
          <w:szCs w:val="22"/>
          <w:lang w:val="en-GB"/>
        </w:rPr>
        <w:t>s</w:t>
      </w:r>
      <w:r w:rsidRPr="00CD41B3">
        <w:rPr>
          <w:snapToGrid/>
          <w:spacing w:val="-1"/>
          <w:kern w:val="0"/>
          <w:szCs w:val="22"/>
          <w:lang w:val="en-GB"/>
        </w:rPr>
        <w:t>u</w:t>
      </w:r>
      <w:r w:rsidRPr="00CD41B3">
        <w:rPr>
          <w:snapToGrid/>
          <w:kern w:val="0"/>
          <w:szCs w:val="22"/>
          <w:lang w:val="en-GB"/>
        </w:rPr>
        <w:t>b</w:t>
      </w:r>
      <w:r w:rsidRPr="00CD41B3">
        <w:rPr>
          <w:snapToGrid/>
          <w:spacing w:val="1"/>
          <w:kern w:val="0"/>
          <w:szCs w:val="22"/>
          <w:lang w:val="en-GB"/>
        </w:rPr>
        <w:t>j</w:t>
      </w:r>
      <w:r w:rsidRPr="00CD41B3">
        <w:rPr>
          <w:snapToGrid/>
          <w:kern w:val="0"/>
          <w:szCs w:val="22"/>
          <w:lang w:val="en-GB"/>
        </w:rPr>
        <w:t>ect</w:t>
      </w:r>
      <w:r w:rsidRPr="00CD41B3">
        <w:rPr>
          <w:snapToGrid/>
          <w:spacing w:val="9"/>
          <w:kern w:val="0"/>
          <w:szCs w:val="22"/>
          <w:lang w:val="en-GB"/>
        </w:rPr>
        <w:t xml:space="preserve"> </w:t>
      </w:r>
      <w:r w:rsidRPr="00CD41B3">
        <w:rPr>
          <w:snapToGrid/>
          <w:kern w:val="0"/>
          <w:szCs w:val="22"/>
          <w:lang w:val="en-GB"/>
        </w:rPr>
        <w:t>to</w:t>
      </w:r>
      <w:r w:rsidRPr="00CD41B3">
        <w:rPr>
          <w:snapToGrid/>
          <w:spacing w:val="4"/>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5"/>
          <w:kern w:val="0"/>
          <w:szCs w:val="22"/>
          <w:lang w:val="en-GB"/>
        </w:rPr>
        <w:t xml:space="preserve"> </w:t>
      </w:r>
      <w:r w:rsidRPr="00CD41B3">
        <w:rPr>
          <w:snapToGrid/>
          <w:spacing w:val="-1"/>
          <w:kern w:val="0"/>
          <w:szCs w:val="22"/>
          <w:lang w:val="en-GB"/>
        </w:rPr>
        <w:t>n</w:t>
      </w:r>
      <w:r w:rsidRPr="00CD41B3">
        <w:rPr>
          <w:snapToGrid/>
          <w:kern w:val="0"/>
          <w:szCs w:val="22"/>
          <w:lang w:val="en-GB"/>
        </w:rPr>
        <w:t>ati</w:t>
      </w:r>
      <w:r w:rsidRPr="00CD41B3">
        <w:rPr>
          <w:snapToGrid/>
          <w:spacing w:val="3"/>
          <w:kern w:val="0"/>
          <w:szCs w:val="22"/>
          <w:lang w:val="en-GB"/>
        </w:rPr>
        <w:t>o</w:t>
      </w:r>
      <w:r w:rsidRPr="00CD41B3">
        <w:rPr>
          <w:snapToGrid/>
          <w:spacing w:val="-1"/>
          <w:kern w:val="0"/>
          <w:szCs w:val="22"/>
          <w:lang w:val="en-GB"/>
        </w:rPr>
        <w:t>n</w:t>
      </w:r>
      <w:r w:rsidRPr="00CD41B3">
        <w:rPr>
          <w:snapToGrid/>
          <w:kern w:val="0"/>
          <w:szCs w:val="22"/>
          <w:lang w:val="en-GB"/>
        </w:rPr>
        <w:t>al</w:t>
      </w:r>
      <w:r w:rsidRPr="00CD41B3">
        <w:rPr>
          <w:snapToGrid/>
          <w:spacing w:val="10"/>
          <w:kern w:val="0"/>
          <w:szCs w:val="22"/>
          <w:lang w:val="en-GB"/>
        </w:rPr>
        <w:t xml:space="preserve"> </w:t>
      </w:r>
      <w:r w:rsidRPr="00CD41B3">
        <w:rPr>
          <w:snapToGrid/>
          <w:kern w:val="0"/>
          <w:szCs w:val="22"/>
          <w:lang w:val="en-GB"/>
        </w:rPr>
        <w:t>re</w:t>
      </w:r>
      <w:r w:rsidRPr="00CD41B3">
        <w:rPr>
          <w:snapToGrid/>
          <w:spacing w:val="1"/>
          <w:kern w:val="0"/>
          <w:szCs w:val="22"/>
          <w:lang w:val="en-GB"/>
        </w:rPr>
        <w:t>g</w:t>
      </w:r>
      <w:r w:rsidRPr="00CD41B3">
        <w:rPr>
          <w:snapToGrid/>
          <w:spacing w:val="-1"/>
          <w:kern w:val="0"/>
          <w:szCs w:val="22"/>
          <w:lang w:val="en-GB"/>
        </w:rPr>
        <w:t>u</w:t>
      </w:r>
      <w:r w:rsidRPr="00CD41B3">
        <w:rPr>
          <w:snapToGrid/>
          <w:kern w:val="0"/>
          <w:szCs w:val="22"/>
          <w:lang w:val="en-GB"/>
        </w:rPr>
        <w:t>lati</w:t>
      </w:r>
      <w:r w:rsidRPr="00CD41B3">
        <w:rPr>
          <w:snapToGrid/>
          <w:spacing w:val="2"/>
          <w:kern w:val="0"/>
          <w:szCs w:val="22"/>
          <w:lang w:val="en-GB"/>
        </w:rPr>
        <w:t>o</w:t>
      </w:r>
      <w:r w:rsidRPr="00CD41B3">
        <w:rPr>
          <w:snapToGrid/>
          <w:spacing w:val="-1"/>
          <w:kern w:val="0"/>
          <w:szCs w:val="22"/>
          <w:lang w:val="en-GB"/>
        </w:rPr>
        <w:t>n</w:t>
      </w:r>
      <w:r w:rsidRPr="00CD41B3">
        <w:rPr>
          <w:snapToGrid/>
          <w:kern w:val="0"/>
          <w:szCs w:val="22"/>
          <w:lang w:val="en-GB"/>
        </w:rPr>
        <w:t>s</w:t>
      </w:r>
      <w:r w:rsidRPr="00CD41B3">
        <w:rPr>
          <w:snapToGrid/>
          <w:spacing w:val="13"/>
          <w:kern w:val="0"/>
          <w:szCs w:val="22"/>
          <w:lang w:val="en-GB"/>
        </w:rPr>
        <w:t xml:space="preserve"> </w:t>
      </w:r>
      <w:r w:rsidRPr="00CD41B3">
        <w:rPr>
          <w:snapToGrid/>
          <w:kern w:val="0"/>
          <w:szCs w:val="22"/>
          <w:lang w:val="en-GB"/>
        </w:rPr>
        <w:t>of</w:t>
      </w:r>
      <w:r w:rsidRPr="00CD41B3">
        <w:rPr>
          <w:snapToGrid/>
          <w:spacing w:val="2"/>
          <w:kern w:val="0"/>
          <w:szCs w:val="22"/>
          <w:lang w:val="en-GB"/>
        </w:rPr>
        <w:t xml:space="preserve"> </w:t>
      </w:r>
      <w:r w:rsidRPr="00CD41B3">
        <w:rPr>
          <w:snapToGrid/>
          <w:spacing w:val="1"/>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6"/>
          <w:kern w:val="0"/>
          <w:szCs w:val="22"/>
          <w:lang w:val="en-GB"/>
        </w:rPr>
        <w:t xml:space="preserve"> </w:t>
      </w:r>
      <w:r w:rsidRPr="00CD41B3">
        <w:rPr>
          <w:snapToGrid/>
          <w:kern w:val="0"/>
          <w:szCs w:val="22"/>
          <w:lang w:val="en-GB"/>
        </w:rPr>
        <w:t>a</w:t>
      </w:r>
      <w:r w:rsidRPr="00CD41B3">
        <w:rPr>
          <w:snapToGrid/>
          <w:spacing w:val="1"/>
          <w:kern w:val="0"/>
          <w:szCs w:val="22"/>
          <w:lang w:val="en-GB"/>
        </w:rPr>
        <w:t>d</w:t>
      </w:r>
      <w:r w:rsidRPr="00CD41B3">
        <w:rPr>
          <w:snapToGrid/>
          <w:spacing w:val="-1"/>
          <w:kern w:val="0"/>
          <w:szCs w:val="22"/>
          <w:lang w:val="en-GB"/>
        </w:rPr>
        <w:t>m</w:t>
      </w:r>
      <w:r w:rsidRPr="00CD41B3">
        <w:rPr>
          <w:snapToGrid/>
          <w:kern w:val="0"/>
          <w:szCs w:val="22"/>
          <w:lang w:val="en-GB"/>
        </w:rPr>
        <w:t>i</w:t>
      </w:r>
      <w:r w:rsidRPr="00CD41B3">
        <w:rPr>
          <w:snapToGrid/>
          <w:spacing w:val="-1"/>
          <w:kern w:val="0"/>
          <w:szCs w:val="22"/>
          <w:lang w:val="en-GB"/>
        </w:rPr>
        <w:t>n</w:t>
      </w:r>
      <w:r w:rsidRPr="00CD41B3">
        <w:rPr>
          <w:snapToGrid/>
          <w:spacing w:val="1"/>
          <w:kern w:val="0"/>
          <w:szCs w:val="22"/>
          <w:lang w:val="en-GB"/>
        </w:rPr>
        <w:t>i</w:t>
      </w:r>
      <w:r w:rsidRPr="00CD41B3">
        <w:rPr>
          <w:snapToGrid/>
          <w:kern w:val="0"/>
          <w:szCs w:val="22"/>
          <w:lang w:val="en-GB"/>
        </w:rPr>
        <w:t>stration</w:t>
      </w:r>
      <w:r w:rsidRPr="00CD41B3">
        <w:rPr>
          <w:snapToGrid/>
          <w:spacing w:val="16"/>
          <w:kern w:val="0"/>
          <w:szCs w:val="22"/>
          <w:lang w:val="en-GB"/>
        </w:rPr>
        <w:t xml:space="preserve"> </w:t>
      </w:r>
      <w:r w:rsidRPr="00CD41B3">
        <w:rPr>
          <w:snapToGrid/>
          <w:kern w:val="0"/>
          <w:szCs w:val="22"/>
          <w:lang w:val="en-GB"/>
        </w:rPr>
        <w:t>c</w:t>
      </w:r>
      <w:r w:rsidRPr="00CD41B3">
        <w:rPr>
          <w:snapToGrid/>
          <w:spacing w:val="3"/>
          <w:kern w:val="0"/>
          <w:szCs w:val="22"/>
          <w:lang w:val="en-GB"/>
        </w:rPr>
        <w:t>o</w:t>
      </w:r>
      <w:r w:rsidRPr="00CD41B3">
        <w:rPr>
          <w:snapToGrid/>
          <w:spacing w:val="-1"/>
          <w:kern w:val="0"/>
          <w:szCs w:val="22"/>
          <w:lang w:val="en-GB"/>
        </w:rPr>
        <w:t>n</w:t>
      </w:r>
      <w:r w:rsidRPr="00CD41B3">
        <w:rPr>
          <w:snapToGrid/>
          <w:kern w:val="0"/>
          <w:szCs w:val="22"/>
          <w:lang w:val="en-GB"/>
        </w:rPr>
        <w:t>cer</w:t>
      </w:r>
      <w:r w:rsidRPr="00CD41B3">
        <w:rPr>
          <w:snapToGrid/>
          <w:spacing w:val="-1"/>
          <w:kern w:val="0"/>
          <w:szCs w:val="22"/>
          <w:lang w:val="en-GB"/>
        </w:rPr>
        <w:t>n</w:t>
      </w:r>
      <w:r w:rsidRPr="00CD41B3">
        <w:rPr>
          <w:snapToGrid/>
          <w:kern w:val="0"/>
          <w:szCs w:val="22"/>
          <w:lang w:val="en-GB"/>
        </w:rPr>
        <w:t>e</w:t>
      </w:r>
      <w:r w:rsidRPr="00CD41B3">
        <w:rPr>
          <w:snapToGrid/>
          <w:spacing w:val="1"/>
          <w:kern w:val="0"/>
          <w:szCs w:val="22"/>
          <w:lang w:val="en-GB"/>
        </w:rPr>
        <w:t>d</w:t>
      </w:r>
      <w:r w:rsidRPr="00CD41B3">
        <w:rPr>
          <w:snapToGrid/>
          <w:kern w:val="0"/>
          <w:szCs w:val="22"/>
          <w:lang w:val="en-GB"/>
        </w:rPr>
        <w:t xml:space="preserve">.  </w:t>
      </w:r>
      <w:r w:rsidRPr="00CD41B3">
        <w:rPr>
          <w:snapToGrid/>
          <w:spacing w:val="-2"/>
          <w:w w:val="105"/>
          <w:kern w:val="0"/>
          <w:sz w:val="16"/>
          <w:szCs w:val="16"/>
          <w:lang w:val="en-GB"/>
        </w:rPr>
        <w:t>(W</w:t>
      </w:r>
      <w:r w:rsidRPr="00CD41B3">
        <w:rPr>
          <w:snapToGrid/>
          <w:spacing w:val="1"/>
          <w:w w:val="105"/>
          <w:kern w:val="0"/>
          <w:sz w:val="16"/>
          <w:szCs w:val="16"/>
          <w:lang w:val="en-GB"/>
        </w:rPr>
        <w:t>RC</w:t>
      </w:r>
      <w:r w:rsidRPr="00CD41B3">
        <w:rPr>
          <w:snapToGrid/>
          <w:spacing w:val="-1"/>
          <w:w w:val="105"/>
          <w:kern w:val="0"/>
          <w:sz w:val="16"/>
          <w:szCs w:val="16"/>
          <w:lang w:val="en-GB"/>
        </w:rPr>
        <w:t>-</w:t>
      </w:r>
      <w:r w:rsidRPr="00CD41B3">
        <w:rPr>
          <w:snapToGrid/>
          <w:spacing w:val="1"/>
          <w:w w:val="105"/>
          <w:kern w:val="0"/>
          <w:sz w:val="16"/>
          <w:szCs w:val="16"/>
          <w:lang w:val="en-GB"/>
        </w:rPr>
        <w:t>15)</w:t>
      </w:r>
    </w:p>
    <w:p w:rsidR="00CD41B3" w:rsidRPr="00CD41B3" w:rsidP="00CD41B3"/>
    <w:p w:rsidR="00CD41B3" w:rsidRPr="00CD41B3" w:rsidP="00CD41B3">
      <w:pPr>
        <w:ind w:firstLine="360"/>
        <w:rPr>
          <w:spacing w:val="1"/>
          <w:w w:val="105"/>
          <w:szCs w:val="22"/>
        </w:rPr>
      </w:pPr>
      <w:r w:rsidRPr="00CD41B3">
        <w:rPr>
          <w:szCs w:val="22"/>
        </w:rPr>
        <w:t>5.288  In the territorial waters of the United States and the Philippines, the preferred frequencies for</w:t>
      </w:r>
      <w:r w:rsidRPr="00CD41B3">
        <w:rPr>
          <w:szCs w:val="22"/>
          <w:lang w:val="en-AU"/>
        </w:rPr>
        <w:t xml:space="preserve"> </w:t>
      </w:r>
      <w:r w:rsidRPr="00CD41B3">
        <w:rPr>
          <w:szCs w:val="22"/>
        </w:rPr>
        <w:t>use</w:t>
      </w:r>
      <w:r w:rsidRPr="00CD41B3">
        <w:rPr>
          <w:szCs w:val="22"/>
          <w:lang w:val="en-AU"/>
        </w:rPr>
        <w:t xml:space="preserve"> by on</w:t>
      </w:r>
      <w:r w:rsidRPr="00CD41B3">
        <w:rPr>
          <w:szCs w:val="22"/>
          <w:lang w:val="en-AU"/>
        </w:rPr>
        <w:noBreakHyphen/>
        <w:t xml:space="preserve">board communication stations shall be 457.525 MHz, 457.550 MHz, 457.575 MHz and 457.600 MHz paired, respectively, with 467.750 MHz, 467.775 MHz, 467.800 MHz and 467.825 MHz.  </w:t>
      </w:r>
      <w:r w:rsidRPr="00CD41B3">
        <w:rPr>
          <w:szCs w:val="22"/>
          <w:lang w:val="en-AU"/>
        </w:rPr>
        <w:t>The characteristics of the equipment used shall conform to those specified in Recommendation ITU</w:t>
      </w:r>
      <w:r w:rsidRPr="00CD41B3">
        <w:rPr>
          <w:szCs w:val="22"/>
          <w:lang w:val="en-AU"/>
        </w:rPr>
        <w:noBreakHyphen/>
        <w:t xml:space="preserve">R </w:t>
      </w:r>
      <w:r w:rsidRPr="00CD41B3">
        <w:rPr>
          <w:szCs w:val="22"/>
        </w:rPr>
        <w:t>M.117</w:t>
      </w:r>
      <w:r w:rsidRPr="00CD41B3">
        <w:rPr>
          <w:spacing w:val="1"/>
          <w:szCs w:val="22"/>
        </w:rPr>
        <w:t>4</w:t>
      </w:r>
      <w:r w:rsidRPr="00CD41B3">
        <w:rPr>
          <w:spacing w:val="-1"/>
          <w:szCs w:val="22"/>
        </w:rPr>
        <w:t>-</w:t>
      </w:r>
      <w:r w:rsidRPr="00CD41B3">
        <w:rPr>
          <w:spacing w:val="1"/>
          <w:szCs w:val="22"/>
        </w:rPr>
        <w:t>3</w:t>
      </w:r>
      <w:r w:rsidRPr="00CD41B3">
        <w:rPr>
          <w:szCs w:val="22"/>
        </w:rPr>
        <w:t xml:space="preserve">. </w:t>
      </w:r>
      <w:r w:rsidRPr="00CD41B3">
        <w:rPr>
          <w:spacing w:val="17"/>
          <w:szCs w:val="22"/>
        </w:rPr>
        <w:t xml:space="preserve"> </w:t>
      </w:r>
      <w:r w:rsidRPr="00CD41B3">
        <w:rPr>
          <w:spacing w:val="-1"/>
          <w:w w:val="105"/>
          <w:sz w:val="16"/>
          <w:szCs w:val="16"/>
        </w:rPr>
        <w:t>(</w:t>
      </w:r>
      <w:r w:rsidRPr="00CD41B3">
        <w:rPr>
          <w:spacing w:val="-2"/>
          <w:w w:val="105"/>
          <w:sz w:val="16"/>
          <w:szCs w:val="16"/>
        </w:rPr>
        <w:t>W</w:t>
      </w:r>
      <w:r w:rsidRPr="00CD41B3">
        <w:rPr>
          <w:spacing w:val="1"/>
          <w:w w:val="105"/>
          <w:sz w:val="16"/>
          <w:szCs w:val="16"/>
        </w:rPr>
        <w:t>RC</w:t>
      </w:r>
      <w:r w:rsidRPr="00CD41B3">
        <w:rPr>
          <w:spacing w:val="-2"/>
          <w:w w:val="105"/>
          <w:sz w:val="16"/>
          <w:szCs w:val="16"/>
        </w:rPr>
        <w:t>-</w:t>
      </w:r>
      <w:r w:rsidRPr="00CD41B3">
        <w:rPr>
          <w:spacing w:val="1"/>
          <w:w w:val="105"/>
          <w:sz w:val="16"/>
          <w:szCs w:val="16"/>
        </w:rPr>
        <w:t>15)</w:t>
      </w:r>
    </w:p>
    <w:p w:rsidR="00CD41B3" w:rsidRPr="00CD41B3" w:rsidP="00CD41B3">
      <w:pPr>
        <w:widowControl/>
        <w:tabs>
          <w:tab w:val="left" w:pos="360"/>
          <w:tab w:val="left" w:pos="828"/>
          <w:tab w:val="left" w:pos="1080"/>
          <w:tab w:val="left" w:pos="1871"/>
          <w:tab w:val="left" w:pos="2268"/>
        </w:tabs>
        <w:overflowPunct w:val="0"/>
        <w:autoSpaceDE w:val="0"/>
        <w:autoSpaceDN w:val="0"/>
        <w:adjustRightInd w:val="0"/>
        <w:textAlignment w:val="baseline"/>
        <w:rPr>
          <w:snapToGrid/>
          <w:spacing w:val="1"/>
          <w:w w:val="105"/>
          <w:kern w:val="0"/>
          <w:szCs w:val="22"/>
          <w:lang w:val="en-GB"/>
        </w:rPr>
      </w:pPr>
    </w:p>
    <w:p w:rsidR="00CD41B3" w:rsidRPr="00CD41B3" w:rsidP="00CD41B3">
      <w:pPr>
        <w:ind w:firstLine="360"/>
      </w:pPr>
      <w:r w:rsidRPr="00CD41B3">
        <w:t>* * * * *</w:t>
      </w:r>
    </w:p>
    <w:p w:rsidR="00CD41B3" w:rsidRPr="00CD41B3" w:rsidP="00CD41B3">
      <w:pPr>
        <w:widowControl/>
        <w:suppressAutoHyphens/>
        <w:ind w:firstLine="360"/>
        <w:rPr>
          <w:smallCaps/>
          <w:snapToGrid/>
          <w:kern w:val="0"/>
          <w:szCs w:val="22"/>
        </w:rPr>
      </w:pPr>
    </w:p>
    <w:p w:rsidR="00CD41B3" w:rsidRPr="00CD41B3" w:rsidP="00CD41B3">
      <w:pPr>
        <w:widowControl/>
        <w:suppressAutoHyphens/>
        <w:ind w:firstLine="360"/>
        <w:rPr>
          <w:snapToGrid/>
          <w:kern w:val="0"/>
          <w:szCs w:val="22"/>
          <w:lang w:val="en-AU"/>
        </w:rPr>
      </w:pPr>
      <w:r w:rsidRPr="00CD41B3">
        <w:rPr>
          <w:snapToGrid/>
          <w:kern w:val="0"/>
          <w:szCs w:val="22"/>
          <w:lang w:val="en-GB"/>
        </w:rPr>
        <w:t xml:space="preserve">5.291  </w:t>
      </w:r>
      <w:r w:rsidRPr="00CD41B3">
        <w:rPr>
          <w:i/>
          <w:snapToGrid/>
          <w:kern w:val="0"/>
          <w:szCs w:val="22"/>
          <w:lang w:val="en-AU"/>
        </w:rPr>
        <w:t>Additional allocation:  </w:t>
      </w:r>
      <w:r w:rsidRPr="00CD41B3">
        <w:rPr>
          <w:snapToGrid/>
          <w:kern w:val="0"/>
          <w:szCs w:val="22"/>
          <w:lang w:val="en-AU"/>
        </w:rPr>
        <w:t xml:space="preserve">in China, the band 470-485 MHz is also allocated to the space research (space-to-Earth) and the </w:t>
      </w:r>
      <w:r w:rsidRPr="00CD41B3">
        <w:rPr>
          <w:snapToGrid/>
          <w:kern w:val="0"/>
          <w:szCs w:val="22"/>
          <w:lang w:val="en-GB"/>
        </w:rPr>
        <w:t>space</w:t>
      </w:r>
      <w:r w:rsidRPr="00CD41B3">
        <w:rPr>
          <w:snapToGrid/>
          <w:kern w:val="0"/>
          <w:szCs w:val="22"/>
          <w:lang w:val="en-AU"/>
        </w:rPr>
        <w:t xml:space="preserve"> operation (space-to-Earth) services on a primary basis subject to agreement obtained under No. </w:t>
      </w:r>
      <w:r w:rsidRPr="00CD41B3">
        <w:rPr>
          <w:bCs/>
          <w:snapToGrid/>
          <w:kern w:val="0"/>
          <w:szCs w:val="22"/>
          <w:lang w:val="en-GB"/>
        </w:rPr>
        <w:t>9.21</w:t>
      </w:r>
      <w:r w:rsidRPr="00CD41B3">
        <w:rPr>
          <w:snapToGrid/>
          <w:kern w:val="0"/>
          <w:szCs w:val="22"/>
          <w:lang w:val="en-AU"/>
        </w:rPr>
        <w:t xml:space="preserve"> and subject to not causing harmful interference to existing and planned broadcasting stations.</w:t>
      </w:r>
    </w:p>
    <w:p w:rsidR="00CD41B3" w:rsidRPr="00CD41B3" w:rsidP="00CD41B3">
      <w:pPr>
        <w:widowControl/>
        <w:suppressAutoHyphens/>
        <w:ind w:firstLine="360"/>
        <w:rPr>
          <w:smallCaps/>
          <w:snapToGrid/>
          <w:kern w:val="0"/>
          <w:szCs w:val="22"/>
        </w:rPr>
      </w:pPr>
    </w:p>
    <w:p w:rsidR="00CD41B3" w:rsidRPr="00CD41B3" w:rsidP="00CD41B3">
      <w:pPr>
        <w:widowControl/>
        <w:tabs>
          <w:tab w:val="left" w:pos="360"/>
          <w:tab w:val="left" w:pos="828"/>
          <w:tab w:val="left" w:pos="1134"/>
          <w:tab w:val="left" w:pos="1871"/>
          <w:tab w:val="left" w:pos="2268"/>
        </w:tabs>
        <w:overflowPunct w:val="0"/>
        <w:autoSpaceDE w:val="0"/>
        <w:autoSpaceDN w:val="0"/>
        <w:adjustRightInd w:val="0"/>
        <w:textAlignment w:val="baseline"/>
        <w:rPr>
          <w:snapToGrid/>
          <w:spacing w:val="1"/>
          <w:w w:val="105"/>
          <w:kern w:val="0"/>
          <w:szCs w:val="22"/>
          <w:lang w:val="en-GB"/>
        </w:rPr>
      </w:pPr>
      <w:r w:rsidRPr="00CD41B3">
        <w:rPr>
          <w:bCs/>
          <w:snapToGrid/>
          <w:kern w:val="0"/>
          <w:szCs w:val="22"/>
          <w:lang w:val="en-GB"/>
        </w:rPr>
        <w:tab/>
        <w:t xml:space="preserve">5.291A  </w:t>
      </w:r>
      <w:r w:rsidRPr="00CD41B3">
        <w:rPr>
          <w:i/>
          <w:snapToGrid/>
          <w:kern w:val="0"/>
          <w:szCs w:val="22"/>
          <w:lang w:val="en-GB"/>
        </w:rPr>
        <w:t>Additional allocation:</w:t>
      </w:r>
      <w:r w:rsidRPr="00CD41B3">
        <w:rPr>
          <w:snapToGrid/>
          <w:kern w:val="0"/>
          <w:szCs w:val="22"/>
          <w:lang w:val="en-GB"/>
        </w:rPr>
        <w:t>  in Germany,</w:t>
      </w:r>
      <w:r w:rsidRPr="00CD41B3">
        <w:rPr>
          <w:snapToGrid/>
          <w:spacing w:val="14"/>
          <w:kern w:val="0"/>
          <w:szCs w:val="22"/>
          <w:lang w:val="en-GB"/>
        </w:rPr>
        <w:t xml:space="preserve"> </w:t>
      </w:r>
      <w:r w:rsidRPr="00CD41B3">
        <w:rPr>
          <w:snapToGrid/>
          <w:kern w:val="0"/>
          <w:szCs w:val="22"/>
          <w:lang w:val="en-GB"/>
        </w:rPr>
        <w:t>A</w:t>
      </w:r>
      <w:r w:rsidRPr="00CD41B3">
        <w:rPr>
          <w:snapToGrid/>
          <w:spacing w:val="-1"/>
          <w:kern w:val="0"/>
          <w:szCs w:val="22"/>
          <w:lang w:val="en-GB"/>
        </w:rPr>
        <w:t>u</w:t>
      </w:r>
      <w:r w:rsidRPr="00CD41B3">
        <w:rPr>
          <w:snapToGrid/>
          <w:spacing w:val="1"/>
          <w:kern w:val="0"/>
          <w:szCs w:val="22"/>
          <w:lang w:val="en-GB"/>
        </w:rPr>
        <w:t>s</w:t>
      </w:r>
      <w:r w:rsidRPr="00CD41B3">
        <w:rPr>
          <w:snapToGrid/>
          <w:kern w:val="0"/>
          <w:szCs w:val="22"/>
          <w:lang w:val="en-GB"/>
        </w:rPr>
        <w:t>tria,</w:t>
      </w:r>
      <w:r w:rsidRPr="00CD41B3">
        <w:rPr>
          <w:snapToGrid/>
          <w:spacing w:val="10"/>
          <w:kern w:val="0"/>
          <w:szCs w:val="22"/>
          <w:lang w:val="en-GB"/>
        </w:rPr>
        <w:t xml:space="preserve"> </w:t>
      </w:r>
      <w:r w:rsidRPr="00CD41B3">
        <w:rPr>
          <w:snapToGrid/>
          <w:kern w:val="0"/>
          <w:szCs w:val="22"/>
          <w:lang w:val="en-GB"/>
        </w:rPr>
        <w:t>De</w:t>
      </w:r>
      <w:r w:rsidRPr="00CD41B3">
        <w:rPr>
          <w:snapToGrid/>
          <w:spacing w:val="1"/>
          <w:kern w:val="0"/>
          <w:szCs w:val="22"/>
          <w:lang w:val="en-GB"/>
        </w:rPr>
        <w:t>n</w:t>
      </w:r>
      <w:r w:rsidRPr="00CD41B3">
        <w:rPr>
          <w:snapToGrid/>
          <w:spacing w:val="-1"/>
          <w:kern w:val="0"/>
          <w:szCs w:val="22"/>
          <w:lang w:val="en-GB"/>
        </w:rPr>
        <w:t>m</w:t>
      </w:r>
      <w:r w:rsidRPr="00CD41B3">
        <w:rPr>
          <w:snapToGrid/>
          <w:kern w:val="0"/>
          <w:szCs w:val="22"/>
          <w:lang w:val="en-GB"/>
        </w:rPr>
        <w:t>ar</w:t>
      </w:r>
      <w:r w:rsidRPr="00CD41B3">
        <w:rPr>
          <w:snapToGrid/>
          <w:spacing w:val="-1"/>
          <w:kern w:val="0"/>
          <w:szCs w:val="22"/>
          <w:lang w:val="en-GB"/>
        </w:rPr>
        <w:t>k</w:t>
      </w:r>
      <w:r w:rsidRPr="00CD41B3">
        <w:rPr>
          <w:snapToGrid/>
          <w:kern w:val="0"/>
          <w:szCs w:val="22"/>
          <w:lang w:val="en-GB"/>
        </w:rPr>
        <w:t>,</w:t>
      </w:r>
      <w:r w:rsidRPr="00CD41B3">
        <w:rPr>
          <w:snapToGrid/>
          <w:spacing w:val="12"/>
          <w:kern w:val="0"/>
          <w:szCs w:val="22"/>
          <w:lang w:val="en-GB"/>
        </w:rPr>
        <w:t xml:space="preserve"> </w:t>
      </w:r>
      <w:r w:rsidRPr="00CD41B3">
        <w:rPr>
          <w:snapToGrid/>
          <w:spacing w:val="2"/>
          <w:kern w:val="0"/>
          <w:szCs w:val="22"/>
          <w:lang w:val="en-GB"/>
        </w:rPr>
        <w:t>E</w:t>
      </w:r>
      <w:r w:rsidRPr="00CD41B3">
        <w:rPr>
          <w:snapToGrid/>
          <w:kern w:val="0"/>
          <w:szCs w:val="22"/>
          <w:lang w:val="en-GB"/>
        </w:rPr>
        <w:t>st</w:t>
      </w:r>
      <w:r w:rsidRPr="00CD41B3">
        <w:rPr>
          <w:snapToGrid/>
          <w:spacing w:val="2"/>
          <w:kern w:val="0"/>
          <w:szCs w:val="22"/>
          <w:lang w:val="en-GB"/>
        </w:rPr>
        <w:t>o</w:t>
      </w:r>
      <w:r w:rsidRPr="00CD41B3">
        <w:rPr>
          <w:snapToGrid/>
          <w:spacing w:val="-1"/>
          <w:kern w:val="0"/>
          <w:szCs w:val="22"/>
          <w:lang w:val="en-GB"/>
        </w:rPr>
        <w:t>n</w:t>
      </w:r>
      <w:r w:rsidRPr="00CD41B3">
        <w:rPr>
          <w:snapToGrid/>
          <w:kern w:val="0"/>
          <w:szCs w:val="22"/>
          <w:lang w:val="en-GB"/>
        </w:rPr>
        <w:t>ia,</w:t>
      </w:r>
      <w:r w:rsidRPr="00CD41B3">
        <w:rPr>
          <w:snapToGrid/>
          <w:spacing w:val="12"/>
          <w:kern w:val="0"/>
          <w:szCs w:val="22"/>
          <w:lang w:val="en-GB"/>
        </w:rPr>
        <w:t xml:space="preserve"> </w:t>
      </w:r>
      <w:r w:rsidRPr="00CD41B3">
        <w:rPr>
          <w:snapToGrid/>
          <w:spacing w:val="-1"/>
          <w:kern w:val="0"/>
          <w:szCs w:val="22"/>
          <w:lang w:val="en-GB"/>
        </w:rPr>
        <w:t>L</w:t>
      </w:r>
      <w:r w:rsidRPr="00CD41B3">
        <w:rPr>
          <w:snapToGrid/>
          <w:kern w:val="0"/>
          <w:szCs w:val="22"/>
          <w:lang w:val="en-GB"/>
        </w:rPr>
        <w:t>iec</w:t>
      </w:r>
      <w:r w:rsidRPr="00CD41B3">
        <w:rPr>
          <w:snapToGrid/>
          <w:spacing w:val="1"/>
          <w:kern w:val="0"/>
          <w:szCs w:val="22"/>
          <w:lang w:val="en-GB"/>
        </w:rPr>
        <w:t>h</w:t>
      </w:r>
      <w:r w:rsidRPr="00CD41B3">
        <w:rPr>
          <w:snapToGrid/>
          <w:kern w:val="0"/>
          <w:szCs w:val="22"/>
          <w:lang w:val="en-GB"/>
        </w:rPr>
        <w:t>te</w:t>
      </w:r>
      <w:r w:rsidRPr="00CD41B3">
        <w:rPr>
          <w:snapToGrid/>
          <w:spacing w:val="1"/>
          <w:kern w:val="0"/>
          <w:szCs w:val="22"/>
          <w:lang w:val="en-GB"/>
        </w:rPr>
        <w:t>n</w:t>
      </w:r>
      <w:r w:rsidRPr="00CD41B3">
        <w:rPr>
          <w:snapToGrid/>
          <w:kern w:val="0"/>
          <w:szCs w:val="22"/>
          <w:lang w:val="en-GB"/>
        </w:rPr>
        <w:t>ste</w:t>
      </w:r>
      <w:r w:rsidRPr="00CD41B3">
        <w:rPr>
          <w:snapToGrid/>
          <w:spacing w:val="2"/>
          <w:kern w:val="0"/>
          <w:szCs w:val="22"/>
          <w:lang w:val="en-GB"/>
        </w:rPr>
        <w:t>i</w:t>
      </w:r>
      <w:r w:rsidRPr="00CD41B3">
        <w:rPr>
          <w:snapToGrid/>
          <w:spacing w:val="-1"/>
          <w:kern w:val="0"/>
          <w:szCs w:val="22"/>
          <w:lang w:val="en-GB"/>
        </w:rPr>
        <w:t>n</w:t>
      </w:r>
      <w:r w:rsidRPr="00CD41B3">
        <w:rPr>
          <w:snapToGrid/>
          <w:kern w:val="0"/>
          <w:szCs w:val="22"/>
          <w:lang w:val="en-GB"/>
        </w:rPr>
        <w:t>,</w:t>
      </w:r>
      <w:r w:rsidRPr="00CD41B3">
        <w:rPr>
          <w:snapToGrid/>
          <w:spacing w:val="17"/>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6"/>
          <w:kern w:val="0"/>
          <w:szCs w:val="22"/>
          <w:lang w:val="en-GB"/>
        </w:rPr>
        <w:t xml:space="preserve"> </w:t>
      </w:r>
      <w:r w:rsidRPr="00CD41B3">
        <w:rPr>
          <w:snapToGrid/>
          <w:kern w:val="0"/>
          <w:szCs w:val="22"/>
          <w:lang w:val="en-GB"/>
        </w:rPr>
        <w:t>Cze</w:t>
      </w:r>
      <w:r w:rsidRPr="00CD41B3">
        <w:rPr>
          <w:snapToGrid/>
          <w:spacing w:val="2"/>
          <w:kern w:val="0"/>
          <w:szCs w:val="22"/>
          <w:lang w:val="en-GB"/>
        </w:rPr>
        <w:t>c</w:t>
      </w:r>
      <w:r w:rsidRPr="00CD41B3">
        <w:rPr>
          <w:snapToGrid/>
          <w:kern w:val="0"/>
          <w:szCs w:val="22"/>
          <w:lang w:val="en-GB"/>
        </w:rPr>
        <w:t>h</w:t>
      </w:r>
      <w:r w:rsidRPr="00CD41B3">
        <w:rPr>
          <w:snapToGrid/>
          <w:spacing w:val="9"/>
          <w:kern w:val="0"/>
          <w:szCs w:val="22"/>
          <w:lang w:val="en-GB"/>
        </w:rPr>
        <w:t xml:space="preserve"> </w:t>
      </w:r>
      <w:r w:rsidRPr="00CD41B3">
        <w:rPr>
          <w:snapToGrid/>
          <w:kern w:val="0"/>
          <w:szCs w:val="22"/>
          <w:lang w:val="en-GB"/>
        </w:rPr>
        <w:t>Re</w:t>
      </w:r>
      <w:r w:rsidRPr="00CD41B3">
        <w:rPr>
          <w:snapToGrid/>
          <w:spacing w:val="1"/>
          <w:kern w:val="0"/>
          <w:szCs w:val="22"/>
          <w:lang w:val="en-GB"/>
        </w:rPr>
        <w:t>p</w:t>
      </w:r>
      <w:r w:rsidRPr="00CD41B3">
        <w:rPr>
          <w:snapToGrid/>
          <w:kern w:val="0"/>
          <w:szCs w:val="22"/>
          <w:lang w:val="en-GB"/>
        </w:rPr>
        <w:t>.,</w:t>
      </w:r>
      <w:r w:rsidRPr="00CD41B3">
        <w:rPr>
          <w:snapToGrid/>
          <w:spacing w:val="7"/>
          <w:kern w:val="0"/>
          <w:szCs w:val="22"/>
          <w:lang w:val="en-GB"/>
        </w:rPr>
        <w:t xml:space="preserve"> </w:t>
      </w:r>
      <w:r w:rsidRPr="00CD41B3">
        <w:rPr>
          <w:snapToGrid/>
          <w:kern w:val="0"/>
          <w:szCs w:val="22"/>
          <w:lang w:val="en-GB"/>
        </w:rPr>
        <w:t>Serbia</w:t>
      </w:r>
      <w:r w:rsidRPr="00CD41B3">
        <w:rPr>
          <w:snapToGrid/>
          <w:spacing w:val="8"/>
          <w:kern w:val="0"/>
          <w:szCs w:val="22"/>
          <w:lang w:val="en-GB"/>
        </w:rPr>
        <w:t xml:space="preserve"> </w:t>
      </w:r>
      <w:r w:rsidRPr="00CD41B3">
        <w:rPr>
          <w:snapToGrid/>
          <w:w w:val="102"/>
          <w:kern w:val="0"/>
          <w:szCs w:val="22"/>
          <w:lang w:val="en-GB"/>
        </w:rPr>
        <w:t xml:space="preserve">and </w:t>
      </w:r>
      <w:r w:rsidRPr="00CD41B3">
        <w:rPr>
          <w:snapToGrid/>
          <w:spacing w:val="1"/>
          <w:kern w:val="0"/>
          <w:szCs w:val="22"/>
          <w:lang w:val="en-GB"/>
        </w:rPr>
        <w:t>S</w:t>
      </w:r>
      <w:r w:rsidRPr="00CD41B3">
        <w:rPr>
          <w:snapToGrid/>
          <w:spacing w:val="-2"/>
          <w:kern w:val="0"/>
          <w:szCs w:val="22"/>
          <w:lang w:val="en-GB"/>
        </w:rPr>
        <w:t>w</w:t>
      </w:r>
      <w:r w:rsidRPr="00CD41B3">
        <w:rPr>
          <w:snapToGrid/>
          <w:kern w:val="0"/>
          <w:szCs w:val="22"/>
          <w:lang w:val="en-GB"/>
        </w:rPr>
        <w:t>itzerla</w:t>
      </w:r>
      <w:r w:rsidRPr="00CD41B3">
        <w:rPr>
          <w:snapToGrid/>
          <w:spacing w:val="-1"/>
          <w:kern w:val="0"/>
          <w:szCs w:val="22"/>
          <w:lang w:val="en-GB"/>
        </w:rPr>
        <w:t>n</w:t>
      </w:r>
      <w:r w:rsidRPr="00CD41B3">
        <w:rPr>
          <w:snapToGrid/>
          <w:kern w:val="0"/>
          <w:szCs w:val="22"/>
          <w:lang w:val="en-GB"/>
        </w:rPr>
        <w:t>d,</w:t>
      </w:r>
      <w:r w:rsidRPr="00CD41B3">
        <w:rPr>
          <w:snapToGrid/>
          <w:spacing w:val="22"/>
          <w:kern w:val="0"/>
          <w:szCs w:val="22"/>
          <w:lang w:val="en-GB"/>
        </w:rPr>
        <w:t xml:space="preserve"> </w:t>
      </w:r>
      <w:r w:rsidRPr="00CD41B3">
        <w:rPr>
          <w:snapToGrid/>
          <w:spacing w:val="1"/>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14"/>
          <w:kern w:val="0"/>
          <w:szCs w:val="22"/>
          <w:lang w:val="en-GB"/>
        </w:rPr>
        <w:t xml:space="preserve"> </w:t>
      </w:r>
      <w:r w:rsidRPr="00CD41B3">
        <w:rPr>
          <w:snapToGrid/>
          <w:spacing w:val="-1"/>
          <w:kern w:val="0"/>
          <w:szCs w:val="22"/>
          <w:lang w:val="en-GB"/>
        </w:rPr>
        <w:t>f</w:t>
      </w:r>
      <w:r w:rsidRPr="00CD41B3">
        <w:rPr>
          <w:snapToGrid/>
          <w:kern w:val="0"/>
          <w:szCs w:val="22"/>
          <w:lang w:val="en-GB"/>
        </w:rPr>
        <w:t>re</w:t>
      </w:r>
      <w:r w:rsidRPr="00CD41B3">
        <w:rPr>
          <w:snapToGrid/>
          <w:spacing w:val="1"/>
          <w:kern w:val="0"/>
          <w:szCs w:val="22"/>
          <w:lang w:val="en-GB"/>
        </w:rPr>
        <w:t>q</w:t>
      </w:r>
      <w:r w:rsidRPr="00CD41B3">
        <w:rPr>
          <w:snapToGrid/>
          <w:spacing w:val="-1"/>
          <w:kern w:val="0"/>
          <w:szCs w:val="22"/>
          <w:lang w:val="en-GB"/>
        </w:rPr>
        <w:t>u</w:t>
      </w:r>
      <w:r w:rsidRPr="00CD41B3">
        <w:rPr>
          <w:snapToGrid/>
          <w:spacing w:val="2"/>
          <w:kern w:val="0"/>
          <w:szCs w:val="22"/>
          <w:lang w:val="en-GB"/>
        </w:rPr>
        <w:t>e</w:t>
      </w:r>
      <w:r w:rsidRPr="00CD41B3">
        <w:rPr>
          <w:snapToGrid/>
          <w:spacing w:val="-1"/>
          <w:kern w:val="0"/>
          <w:szCs w:val="22"/>
          <w:lang w:val="en-GB"/>
        </w:rPr>
        <w:t>n</w:t>
      </w:r>
      <w:r w:rsidRPr="00CD41B3">
        <w:rPr>
          <w:snapToGrid/>
          <w:spacing w:val="2"/>
          <w:kern w:val="0"/>
          <w:szCs w:val="22"/>
          <w:lang w:val="en-GB"/>
        </w:rPr>
        <w:t>c</w:t>
      </w:r>
      <w:r w:rsidRPr="00CD41B3">
        <w:rPr>
          <w:snapToGrid/>
          <w:kern w:val="0"/>
          <w:szCs w:val="22"/>
          <w:lang w:val="en-GB"/>
        </w:rPr>
        <w:t>y</w:t>
      </w:r>
      <w:r w:rsidRPr="00CD41B3">
        <w:rPr>
          <w:snapToGrid/>
          <w:spacing w:val="19"/>
          <w:kern w:val="0"/>
          <w:szCs w:val="22"/>
          <w:lang w:val="en-GB"/>
        </w:rPr>
        <w:t xml:space="preserve"> </w:t>
      </w:r>
      <w:r w:rsidRPr="00CD41B3">
        <w:rPr>
          <w:snapToGrid/>
          <w:kern w:val="0"/>
          <w:szCs w:val="22"/>
          <w:lang w:val="en-GB"/>
        </w:rPr>
        <w:t>band</w:t>
      </w:r>
      <w:r w:rsidRPr="00CD41B3">
        <w:rPr>
          <w:snapToGrid/>
          <w:spacing w:val="13"/>
          <w:kern w:val="0"/>
          <w:szCs w:val="22"/>
          <w:lang w:val="en-GB"/>
        </w:rPr>
        <w:t xml:space="preserve"> </w:t>
      </w:r>
      <w:r w:rsidRPr="00CD41B3">
        <w:rPr>
          <w:snapToGrid/>
          <w:kern w:val="0"/>
          <w:szCs w:val="22"/>
          <w:lang w:val="en-GB"/>
        </w:rPr>
        <w:t>47</w:t>
      </w:r>
      <w:r w:rsidRPr="00CD41B3">
        <w:rPr>
          <w:snapToGrid/>
          <w:spacing w:val="2"/>
          <w:kern w:val="0"/>
          <w:szCs w:val="22"/>
          <w:lang w:val="en-GB"/>
        </w:rPr>
        <w:t>0</w:t>
      </w:r>
      <w:r w:rsidRPr="00CD41B3">
        <w:rPr>
          <w:snapToGrid/>
          <w:spacing w:val="-1"/>
          <w:kern w:val="0"/>
          <w:szCs w:val="22"/>
          <w:lang w:val="en-GB"/>
        </w:rPr>
        <w:t>-</w:t>
      </w:r>
      <w:r w:rsidRPr="00CD41B3">
        <w:rPr>
          <w:snapToGrid/>
          <w:spacing w:val="1"/>
          <w:kern w:val="0"/>
          <w:szCs w:val="22"/>
          <w:lang w:val="en-GB"/>
        </w:rPr>
        <w:t>49</w:t>
      </w:r>
      <w:r w:rsidRPr="00CD41B3">
        <w:rPr>
          <w:snapToGrid/>
          <w:kern w:val="0"/>
          <w:szCs w:val="22"/>
          <w:lang w:val="en-GB"/>
        </w:rPr>
        <w:t>4</w:t>
      </w:r>
      <w:r w:rsidRPr="00CD41B3">
        <w:rPr>
          <w:snapToGrid/>
          <w:spacing w:val="11"/>
          <w:kern w:val="0"/>
          <w:szCs w:val="22"/>
          <w:lang w:val="en-GB"/>
        </w:rPr>
        <w:t xml:space="preserve"> </w:t>
      </w:r>
      <w:r w:rsidRPr="00CD41B3">
        <w:rPr>
          <w:snapToGrid/>
          <w:kern w:val="0"/>
          <w:szCs w:val="22"/>
          <w:lang w:val="en-GB"/>
        </w:rPr>
        <w:t>MHz</w:t>
      </w:r>
      <w:r w:rsidRPr="00CD41B3">
        <w:rPr>
          <w:snapToGrid/>
          <w:spacing w:val="14"/>
          <w:kern w:val="0"/>
          <w:szCs w:val="22"/>
          <w:lang w:val="en-GB"/>
        </w:rPr>
        <w:t xml:space="preserve"> </w:t>
      </w:r>
      <w:r w:rsidRPr="00CD41B3">
        <w:rPr>
          <w:snapToGrid/>
          <w:kern w:val="0"/>
          <w:szCs w:val="22"/>
          <w:lang w:val="en-GB"/>
        </w:rPr>
        <w:t>is</w:t>
      </w:r>
      <w:r w:rsidRPr="00CD41B3">
        <w:rPr>
          <w:snapToGrid/>
          <w:spacing w:val="10"/>
          <w:kern w:val="0"/>
          <w:szCs w:val="22"/>
          <w:lang w:val="en-GB"/>
        </w:rPr>
        <w:t xml:space="preserve"> </w:t>
      </w:r>
      <w:r w:rsidRPr="00CD41B3">
        <w:rPr>
          <w:snapToGrid/>
          <w:kern w:val="0"/>
          <w:szCs w:val="22"/>
          <w:lang w:val="en-GB"/>
        </w:rPr>
        <w:t>also</w:t>
      </w:r>
      <w:r w:rsidRPr="00CD41B3">
        <w:rPr>
          <w:snapToGrid/>
          <w:spacing w:val="12"/>
          <w:kern w:val="0"/>
          <w:szCs w:val="22"/>
          <w:lang w:val="en-GB"/>
        </w:rPr>
        <w:t xml:space="preserve"> </w:t>
      </w:r>
      <w:r w:rsidRPr="00CD41B3">
        <w:rPr>
          <w:snapToGrid/>
          <w:kern w:val="0"/>
          <w:szCs w:val="22"/>
          <w:lang w:val="en-GB"/>
        </w:rPr>
        <w:t>allo</w:t>
      </w:r>
      <w:r w:rsidRPr="00CD41B3">
        <w:rPr>
          <w:snapToGrid/>
          <w:spacing w:val="2"/>
          <w:kern w:val="0"/>
          <w:szCs w:val="22"/>
          <w:lang w:val="en-GB"/>
        </w:rPr>
        <w:t>c</w:t>
      </w:r>
      <w:r w:rsidRPr="00CD41B3">
        <w:rPr>
          <w:snapToGrid/>
          <w:kern w:val="0"/>
          <w:szCs w:val="22"/>
          <w:lang w:val="en-GB"/>
        </w:rPr>
        <w:t>ated</w:t>
      </w:r>
      <w:r w:rsidRPr="00CD41B3">
        <w:rPr>
          <w:snapToGrid/>
          <w:spacing w:val="19"/>
          <w:kern w:val="0"/>
          <w:szCs w:val="22"/>
          <w:lang w:val="en-GB"/>
        </w:rPr>
        <w:t xml:space="preserve"> </w:t>
      </w:r>
      <w:r w:rsidRPr="00CD41B3">
        <w:rPr>
          <w:snapToGrid/>
          <w:kern w:val="0"/>
          <w:szCs w:val="22"/>
          <w:lang w:val="en-GB"/>
        </w:rPr>
        <w:t>to</w:t>
      </w:r>
      <w:r w:rsidRPr="00CD41B3">
        <w:rPr>
          <w:snapToGrid/>
          <w:spacing w:val="10"/>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11"/>
          <w:kern w:val="0"/>
          <w:szCs w:val="22"/>
          <w:lang w:val="en-GB"/>
        </w:rPr>
        <w:t xml:space="preserve"> </w:t>
      </w:r>
      <w:r w:rsidRPr="00CD41B3">
        <w:rPr>
          <w:snapToGrid/>
          <w:kern w:val="0"/>
          <w:szCs w:val="22"/>
          <w:lang w:val="en-GB"/>
        </w:rPr>
        <w:t>ra</w:t>
      </w:r>
      <w:r w:rsidRPr="00CD41B3">
        <w:rPr>
          <w:snapToGrid/>
          <w:spacing w:val="1"/>
          <w:kern w:val="0"/>
          <w:szCs w:val="22"/>
          <w:lang w:val="en-GB"/>
        </w:rPr>
        <w:t>d</w:t>
      </w:r>
      <w:r w:rsidRPr="00CD41B3">
        <w:rPr>
          <w:snapToGrid/>
          <w:kern w:val="0"/>
          <w:szCs w:val="22"/>
          <w:lang w:val="en-GB"/>
        </w:rPr>
        <w:t>iolocation</w:t>
      </w:r>
      <w:r w:rsidRPr="00CD41B3">
        <w:rPr>
          <w:snapToGrid/>
          <w:spacing w:val="24"/>
          <w:kern w:val="0"/>
          <w:szCs w:val="22"/>
          <w:lang w:val="en-GB"/>
        </w:rPr>
        <w:t xml:space="preserve"> </w:t>
      </w:r>
      <w:r w:rsidRPr="00CD41B3">
        <w:rPr>
          <w:snapToGrid/>
          <w:kern w:val="0"/>
          <w:szCs w:val="22"/>
          <w:lang w:val="en-GB"/>
        </w:rPr>
        <w:t>ser</w:t>
      </w:r>
      <w:r w:rsidRPr="00CD41B3">
        <w:rPr>
          <w:snapToGrid/>
          <w:spacing w:val="-1"/>
          <w:kern w:val="0"/>
          <w:szCs w:val="22"/>
          <w:lang w:val="en-GB"/>
        </w:rPr>
        <w:t>v</w:t>
      </w:r>
      <w:r w:rsidRPr="00CD41B3">
        <w:rPr>
          <w:snapToGrid/>
          <w:spacing w:val="1"/>
          <w:kern w:val="0"/>
          <w:szCs w:val="22"/>
          <w:lang w:val="en-GB"/>
        </w:rPr>
        <w:t>i</w:t>
      </w:r>
      <w:r w:rsidRPr="00CD41B3">
        <w:rPr>
          <w:snapToGrid/>
          <w:kern w:val="0"/>
          <w:szCs w:val="22"/>
          <w:lang w:val="en-GB"/>
        </w:rPr>
        <w:t>ce</w:t>
      </w:r>
      <w:r w:rsidRPr="00CD41B3">
        <w:rPr>
          <w:snapToGrid/>
          <w:spacing w:val="16"/>
          <w:kern w:val="0"/>
          <w:szCs w:val="22"/>
          <w:lang w:val="en-GB"/>
        </w:rPr>
        <w:t xml:space="preserve"> </w:t>
      </w:r>
      <w:r w:rsidRPr="00CD41B3">
        <w:rPr>
          <w:snapToGrid/>
          <w:kern w:val="0"/>
          <w:szCs w:val="22"/>
          <w:lang w:val="en-GB"/>
        </w:rPr>
        <w:t>on</w:t>
      </w:r>
      <w:r w:rsidRPr="00CD41B3">
        <w:rPr>
          <w:snapToGrid/>
          <w:spacing w:val="10"/>
          <w:kern w:val="0"/>
          <w:szCs w:val="22"/>
          <w:lang w:val="en-GB"/>
        </w:rPr>
        <w:t xml:space="preserve"> </w:t>
      </w:r>
      <w:r w:rsidRPr="00CD41B3">
        <w:rPr>
          <w:snapToGrid/>
          <w:kern w:val="0"/>
          <w:szCs w:val="22"/>
          <w:lang w:val="en-GB"/>
        </w:rPr>
        <w:t>a</w:t>
      </w:r>
      <w:r w:rsidRPr="00CD41B3">
        <w:rPr>
          <w:snapToGrid/>
          <w:spacing w:val="11"/>
          <w:kern w:val="0"/>
          <w:szCs w:val="22"/>
          <w:lang w:val="en-GB"/>
        </w:rPr>
        <w:t xml:space="preserve"> </w:t>
      </w:r>
      <w:r w:rsidRPr="00CD41B3">
        <w:rPr>
          <w:snapToGrid/>
          <w:kern w:val="0"/>
          <w:szCs w:val="22"/>
          <w:lang w:val="en-GB"/>
        </w:rPr>
        <w:t>seco</w:t>
      </w:r>
      <w:r w:rsidRPr="00CD41B3">
        <w:rPr>
          <w:snapToGrid/>
          <w:spacing w:val="-1"/>
          <w:kern w:val="0"/>
          <w:szCs w:val="22"/>
          <w:lang w:val="en-GB"/>
        </w:rPr>
        <w:t>n</w:t>
      </w:r>
      <w:r w:rsidRPr="00CD41B3">
        <w:rPr>
          <w:snapToGrid/>
          <w:spacing w:val="1"/>
          <w:kern w:val="0"/>
          <w:szCs w:val="22"/>
          <w:lang w:val="en-GB"/>
        </w:rPr>
        <w:t>d</w:t>
      </w:r>
      <w:r w:rsidRPr="00CD41B3">
        <w:rPr>
          <w:snapToGrid/>
          <w:kern w:val="0"/>
          <w:szCs w:val="22"/>
          <w:lang w:val="en-GB"/>
        </w:rPr>
        <w:t>a</w:t>
      </w:r>
      <w:r w:rsidRPr="00CD41B3">
        <w:rPr>
          <w:snapToGrid/>
          <w:spacing w:val="2"/>
          <w:kern w:val="0"/>
          <w:szCs w:val="22"/>
          <w:lang w:val="en-GB"/>
        </w:rPr>
        <w:t>r</w:t>
      </w:r>
      <w:r w:rsidRPr="00CD41B3">
        <w:rPr>
          <w:snapToGrid/>
          <w:kern w:val="0"/>
          <w:szCs w:val="22"/>
          <w:lang w:val="en-GB"/>
        </w:rPr>
        <w:t>y</w:t>
      </w:r>
      <w:r w:rsidRPr="00CD41B3">
        <w:rPr>
          <w:snapToGrid/>
          <w:spacing w:val="16"/>
          <w:kern w:val="0"/>
          <w:szCs w:val="22"/>
          <w:lang w:val="en-GB"/>
        </w:rPr>
        <w:t xml:space="preserve"> </w:t>
      </w:r>
      <w:r w:rsidRPr="00CD41B3">
        <w:rPr>
          <w:snapToGrid/>
          <w:kern w:val="0"/>
          <w:szCs w:val="22"/>
          <w:lang w:val="en-GB"/>
        </w:rPr>
        <w:t xml:space="preserve">basis.  This </w:t>
      </w:r>
      <w:r w:rsidRPr="00CD41B3">
        <w:rPr>
          <w:snapToGrid/>
          <w:spacing w:val="-1"/>
          <w:kern w:val="0"/>
          <w:szCs w:val="22"/>
          <w:lang w:val="en-GB"/>
        </w:rPr>
        <w:t>u</w:t>
      </w:r>
      <w:r w:rsidRPr="00CD41B3">
        <w:rPr>
          <w:snapToGrid/>
          <w:kern w:val="0"/>
          <w:szCs w:val="22"/>
          <w:lang w:val="en-GB"/>
        </w:rPr>
        <w:t>se</w:t>
      </w:r>
      <w:r w:rsidRPr="00CD41B3">
        <w:rPr>
          <w:snapToGrid/>
          <w:spacing w:val="6"/>
          <w:kern w:val="0"/>
          <w:szCs w:val="22"/>
          <w:lang w:val="en-GB"/>
        </w:rPr>
        <w:t xml:space="preserve"> </w:t>
      </w:r>
      <w:r w:rsidRPr="00CD41B3">
        <w:rPr>
          <w:snapToGrid/>
          <w:spacing w:val="1"/>
          <w:kern w:val="0"/>
          <w:szCs w:val="22"/>
          <w:lang w:val="en-GB"/>
        </w:rPr>
        <w:t>i</w:t>
      </w:r>
      <w:r w:rsidRPr="00CD41B3">
        <w:rPr>
          <w:snapToGrid/>
          <w:kern w:val="0"/>
          <w:szCs w:val="22"/>
          <w:lang w:val="en-GB"/>
        </w:rPr>
        <w:t>s</w:t>
      </w:r>
      <w:r w:rsidRPr="00CD41B3">
        <w:rPr>
          <w:snapToGrid/>
          <w:spacing w:val="3"/>
          <w:kern w:val="0"/>
          <w:szCs w:val="22"/>
          <w:lang w:val="en-GB"/>
        </w:rPr>
        <w:t xml:space="preserve"> </w:t>
      </w:r>
      <w:r w:rsidRPr="00CD41B3">
        <w:rPr>
          <w:snapToGrid/>
          <w:kern w:val="0"/>
          <w:szCs w:val="22"/>
          <w:lang w:val="en-GB"/>
        </w:rPr>
        <w:t>l</w:t>
      </w:r>
      <w:r w:rsidRPr="00CD41B3">
        <w:rPr>
          <w:snapToGrid/>
          <w:spacing w:val="1"/>
          <w:kern w:val="0"/>
          <w:szCs w:val="22"/>
          <w:lang w:val="en-GB"/>
        </w:rPr>
        <w:t>i</w:t>
      </w:r>
      <w:r w:rsidRPr="00CD41B3">
        <w:rPr>
          <w:snapToGrid/>
          <w:spacing w:val="-1"/>
          <w:kern w:val="0"/>
          <w:szCs w:val="22"/>
          <w:lang w:val="en-GB"/>
        </w:rPr>
        <w:t>m</w:t>
      </w:r>
      <w:r w:rsidRPr="00CD41B3">
        <w:rPr>
          <w:snapToGrid/>
          <w:kern w:val="0"/>
          <w:szCs w:val="22"/>
          <w:lang w:val="en-GB"/>
        </w:rPr>
        <w:t>ited</w:t>
      </w:r>
      <w:r w:rsidRPr="00CD41B3">
        <w:rPr>
          <w:snapToGrid/>
          <w:spacing w:val="10"/>
          <w:kern w:val="0"/>
          <w:szCs w:val="22"/>
          <w:lang w:val="en-GB"/>
        </w:rPr>
        <w:t xml:space="preserve"> </w:t>
      </w:r>
      <w:r w:rsidRPr="00CD41B3">
        <w:rPr>
          <w:snapToGrid/>
          <w:kern w:val="0"/>
          <w:szCs w:val="22"/>
          <w:lang w:val="en-GB"/>
        </w:rPr>
        <w:t>to</w:t>
      </w:r>
      <w:r w:rsidRPr="00CD41B3">
        <w:rPr>
          <w:snapToGrid/>
          <w:spacing w:val="4"/>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5"/>
          <w:kern w:val="0"/>
          <w:szCs w:val="22"/>
          <w:lang w:val="en-GB"/>
        </w:rPr>
        <w:t xml:space="preserve"> </w:t>
      </w:r>
      <w:r w:rsidRPr="00CD41B3">
        <w:rPr>
          <w:snapToGrid/>
          <w:kern w:val="0"/>
          <w:szCs w:val="22"/>
          <w:lang w:val="en-GB"/>
        </w:rPr>
        <w:t>operation</w:t>
      </w:r>
      <w:r w:rsidRPr="00CD41B3">
        <w:rPr>
          <w:snapToGrid/>
          <w:spacing w:val="11"/>
          <w:kern w:val="0"/>
          <w:szCs w:val="22"/>
          <w:lang w:val="en-GB"/>
        </w:rPr>
        <w:t xml:space="preserve"> </w:t>
      </w:r>
      <w:r w:rsidRPr="00CD41B3">
        <w:rPr>
          <w:snapToGrid/>
          <w:kern w:val="0"/>
          <w:szCs w:val="22"/>
          <w:lang w:val="en-GB"/>
        </w:rPr>
        <w:t>of</w:t>
      </w:r>
      <w:r w:rsidRPr="00CD41B3">
        <w:rPr>
          <w:snapToGrid/>
          <w:spacing w:val="4"/>
          <w:kern w:val="0"/>
          <w:szCs w:val="22"/>
          <w:lang w:val="en-GB"/>
        </w:rPr>
        <w:t xml:space="preserve"> </w:t>
      </w:r>
      <w:r w:rsidRPr="00CD41B3">
        <w:rPr>
          <w:snapToGrid/>
          <w:spacing w:val="-2"/>
          <w:kern w:val="0"/>
          <w:szCs w:val="22"/>
          <w:lang w:val="en-GB"/>
        </w:rPr>
        <w:t>w</w:t>
      </w:r>
      <w:r w:rsidRPr="00CD41B3">
        <w:rPr>
          <w:snapToGrid/>
          <w:kern w:val="0"/>
          <w:szCs w:val="22"/>
          <w:lang w:val="en-GB"/>
        </w:rPr>
        <w:t>i</w:t>
      </w:r>
      <w:r w:rsidRPr="00CD41B3">
        <w:rPr>
          <w:snapToGrid/>
          <w:spacing w:val="-1"/>
          <w:kern w:val="0"/>
          <w:szCs w:val="22"/>
          <w:lang w:val="en-GB"/>
        </w:rPr>
        <w:t>n</w:t>
      </w:r>
      <w:r w:rsidRPr="00CD41B3">
        <w:rPr>
          <w:snapToGrid/>
          <w:kern w:val="0"/>
          <w:szCs w:val="22"/>
          <w:lang w:val="en-GB"/>
        </w:rPr>
        <w:t>d</w:t>
      </w:r>
      <w:r w:rsidRPr="00CD41B3">
        <w:rPr>
          <w:snapToGrid/>
          <w:spacing w:val="8"/>
          <w:kern w:val="0"/>
          <w:szCs w:val="22"/>
          <w:lang w:val="en-GB"/>
        </w:rPr>
        <w:t xml:space="preserve"> </w:t>
      </w:r>
      <w:r w:rsidRPr="00CD41B3">
        <w:rPr>
          <w:snapToGrid/>
          <w:kern w:val="0"/>
          <w:szCs w:val="22"/>
          <w:lang w:val="en-GB"/>
        </w:rPr>
        <w:t>pro</w:t>
      </w:r>
      <w:r w:rsidRPr="00CD41B3">
        <w:rPr>
          <w:snapToGrid/>
          <w:spacing w:val="-1"/>
          <w:kern w:val="0"/>
          <w:szCs w:val="22"/>
          <w:lang w:val="en-GB"/>
        </w:rPr>
        <w:t>f</w:t>
      </w:r>
      <w:r w:rsidRPr="00CD41B3">
        <w:rPr>
          <w:snapToGrid/>
          <w:kern w:val="0"/>
          <w:szCs w:val="22"/>
          <w:lang w:val="en-GB"/>
        </w:rPr>
        <w:t>iler</w:t>
      </w:r>
      <w:r w:rsidRPr="00CD41B3">
        <w:rPr>
          <w:snapToGrid/>
          <w:spacing w:val="9"/>
          <w:kern w:val="0"/>
          <w:szCs w:val="22"/>
          <w:lang w:val="en-GB"/>
        </w:rPr>
        <w:t xml:space="preserve"> </w:t>
      </w:r>
      <w:r w:rsidRPr="00CD41B3">
        <w:rPr>
          <w:snapToGrid/>
          <w:kern w:val="0"/>
          <w:szCs w:val="22"/>
          <w:lang w:val="en-GB"/>
        </w:rPr>
        <w:t>ra</w:t>
      </w:r>
      <w:r w:rsidRPr="00CD41B3">
        <w:rPr>
          <w:snapToGrid/>
          <w:spacing w:val="1"/>
          <w:kern w:val="0"/>
          <w:szCs w:val="22"/>
          <w:lang w:val="en-GB"/>
        </w:rPr>
        <w:t>d</w:t>
      </w:r>
      <w:r w:rsidRPr="00CD41B3">
        <w:rPr>
          <w:snapToGrid/>
          <w:kern w:val="0"/>
          <w:szCs w:val="22"/>
          <w:lang w:val="en-GB"/>
        </w:rPr>
        <w:t>ars</w:t>
      </w:r>
      <w:r w:rsidRPr="00CD41B3">
        <w:rPr>
          <w:snapToGrid/>
          <w:spacing w:val="8"/>
          <w:kern w:val="0"/>
          <w:szCs w:val="22"/>
          <w:lang w:val="en-GB"/>
        </w:rPr>
        <w:t xml:space="preserve"> </w:t>
      </w:r>
      <w:r w:rsidRPr="00CD41B3">
        <w:rPr>
          <w:snapToGrid/>
          <w:kern w:val="0"/>
          <w:szCs w:val="22"/>
          <w:lang w:val="en-GB"/>
        </w:rPr>
        <w:t>in</w:t>
      </w:r>
      <w:r w:rsidRPr="00CD41B3">
        <w:rPr>
          <w:snapToGrid/>
          <w:spacing w:val="2"/>
          <w:kern w:val="0"/>
          <w:szCs w:val="22"/>
          <w:lang w:val="en-GB"/>
        </w:rPr>
        <w:t xml:space="preserve"> </w:t>
      </w:r>
      <w:r w:rsidRPr="00CD41B3">
        <w:rPr>
          <w:snapToGrid/>
          <w:kern w:val="0"/>
          <w:szCs w:val="22"/>
          <w:lang w:val="en-GB"/>
        </w:rPr>
        <w:t>acc</w:t>
      </w:r>
      <w:r w:rsidRPr="00CD41B3">
        <w:rPr>
          <w:snapToGrid/>
          <w:spacing w:val="6"/>
          <w:kern w:val="0"/>
          <w:szCs w:val="22"/>
          <w:lang w:val="en-GB"/>
        </w:rPr>
        <w:t>o</w:t>
      </w:r>
      <w:r w:rsidRPr="00CD41B3">
        <w:rPr>
          <w:snapToGrid/>
          <w:kern w:val="0"/>
          <w:szCs w:val="22"/>
          <w:lang w:val="en-GB"/>
        </w:rPr>
        <w:t>rdance</w:t>
      </w:r>
      <w:r w:rsidRPr="00CD41B3">
        <w:rPr>
          <w:snapToGrid/>
          <w:spacing w:val="16"/>
          <w:kern w:val="0"/>
          <w:szCs w:val="22"/>
          <w:lang w:val="en-GB"/>
        </w:rPr>
        <w:t xml:space="preserve"> </w:t>
      </w:r>
      <w:r w:rsidRPr="00CD41B3">
        <w:rPr>
          <w:snapToGrid/>
          <w:spacing w:val="-3"/>
          <w:kern w:val="0"/>
          <w:szCs w:val="22"/>
          <w:lang w:val="en-GB"/>
        </w:rPr>
        <w:t>w</w:t>
      </w:r>
      <w:r w:rsidRPr="00CD41B3">
        <w:rPr>
          <w:snapToGrid/>
          <w:kern w:val="0"/>
          <w:szCs w:val="22"/>
          <w:lang w:val="en-GB"/>
        </w:rPr>
        <w:t>i</w:t>
      </w:r>
      <w:r w:rsidRPr="00CD41B3">
        <w:rPr>
          <w:snapToGrid/>
          <w:spacing w:val="1"/>
          <w:kern w:val="0"/>
          <w:szCs w:val="22"/>
          <w:lang w:val="en-GB"/>
        </w:rPr>
        <w:t>t</w:t>
      </w:r>
      <w:r w:rsidRPr="00CD41B3">
        <w:rPr>
          <w:snapToGrid/>
          <w:kern w:val="0"/>
          <w:szCs w:val="22"/>
          <w:lang w:val="en-GB"/>
        </w:rPr>
        <w:t>h</w:t>
      </w:r>
      <w:r w:rsidRPr="00CD41B3">
        <w:rPr>
          <w:snapToGrid/>
          <w:spacing w:val="5"/>
          <w:kern w:val="0"/>
          <w:szCs w:val="22"/>
          <w:lang w:val="en-GB"/>
        </w:rPr>
        <w:t xml:space="preserve"> </w:t>
      </w:r>
      <w:r w:rsidRPr="00CD41B3">
        <w:rPr>
          <w:snapToGrid/>
          <w:kern w:val="0"/>
          <w:szCs w:val="22"/>
          <w:lang w:val="en-GB"/>
        </w:rPr>
        <w:t>R</w:t>
      </w:r>
      <w:r w:rsidRPr="00CD41B3">
        <w:rPr>
          <w:snapToGrid/>
          <w:spacing w:val="2"/>
          <w:kern w:val="0"/>
          <w:szCs w:val="22"/>
          <w:lang w:val="en-GB"/>
        </w:rPr>
        <w:t>e</w:t>
      </w:r>
      <w:r w:rsidRPr="00CD41B3">
        <w:rPr>
          <w:snapToGrid/>
          <w:kern w:val="0"/>
          <w:szCs w:val="22"/>
          <w:lang w:val="en-GB"/>
        </w:rPr>
        <w:t>solution</w:t>
      </w:r>
      <w:r w:rsidRPr="00CD41B3">
        <w:rPr>
          <w:snapToGrid/>
          <w:spacing w:val="14"/>
          <w:kern w:val="0"/>
          <w:szCs w:val="22"/>
          <w:lang w:val="en-GB"/>
        </w:rPr>
        <w:t xml:space="preserve"> </w:t>
      </w:r>
      <w:r w:rsidRPr="00CD41B3">
        <w:rPr>
          <w:snapToGrid/>
          <w:spacing w:val="1"/>
          <w:kern w:val="0"/>
          <w:szCs w:val="22"/>
          <w:lang w:val="en-GB"/>
        </w:rPr>
        <w:t>21</w:t>
      </w:r>
      <w:r w:rsidRPr="00CD41B3">
        <w:rPr>
          <w:snapToGrid/>
          <w:kern w:val="0"/>
          <w:szCs w:val="22"/>
          <w:lang w:val="en-GB"/>
        </w:rPr>
        <w:t>7</w:t>
      </w:r>
      <w:r w:rsidRPr="00CD41B3">
        <w:rPr>
          <w:snapToGrid/>
          <w:spacing w:val="6"/>
          <w:kern w:val="0"/>
          <w:szCs w:val="22"/>
          <w:lang w:val="en-GB"/>
        </w:rPr>
        <w:t xml:space="preserve"> </w:t>
      </w:r>
      <w:r w:rsidRPr="00CD41B3">
        <w:rPr>
          <w:snapToGrid/>
          <w:spacing w:val="-1"/>
          <w:kern w:val="0"/>
          <w:szCs w:val="22"/>
          <w:lang w:val="en-GB"/>
        </w:rPr>
        <w:t>(</w:t>
      </w:r>
      <w:r w:rsidRPr="00CD41B3">
        <w:rPr>
          <w:snapToGrid/>
          <w:kern w:val="0"/>
          <w:szCs w:val="22"/>
          <w:lang w:val="en-GB"/>
        </w:rPr>
        <w:t>WRC</w:t>
      </w:r>
      <w:r w:rsidRPr="00CD41B3">
        <w:rPr>
          <w:snapToGrid/>
          <w:spacing w:val="1"/>
          <w:kern w:val="0"/>
          <w:szCs w:val="22"/>
          <w:lang w:val="en-GB"/>
        </w:rPr>
        <w:t>-97)</w:t>
      </w:r>
      <w:r w:rsidRPr="00CD41B3">
        <w:rPr>
          <w:snapToGrid/>
          <w:kern w:val="0"/>
          <w:szCs w:val="22"/>
          <w:lang w:val="en-GB"/>
        </w:rPr>
        <w:t xml:space="preserve">.  </w:t>
      </w:r>
      <w:r w:rsidRPr="00CD41B3">
        <w:rPr>
          <w:snapToGrid/>
          <w:spacing w:val="-1"/>
          <w:w w:val="105"/>
          <w:kern w:val="0"/>
          <w:sz w:val="16"/>
          <w:szCs w:val="16"/>
          <w:lang w:val="en-GB"/>
        </w:rPr>
        <w:t>(</w:t>
      </w:r>
      <w:r w:rsidRPr="00CD41B3">
        <w:rPr>
          <w:snapToGrid/>
          <w:spacing w:val="-2"/>
          <w:w w:val="105"/>
          <w:kern w:val="0"/>
          <w:sz w:val="16"/>
          <w:szCs w:val="16"/>
          <w:lang w:val="en-GB"/>
        </w:rPr>
        <w:t>W</w:t>
      </w:r>
      <w:r w:rsidRPr="00CD41B3">
        <w:rPr>
          <w:snapToGrid/>
          <w:spacing w:val="1"/>
          <w:w w:val="105"/>
          <w:kern w:val="0"/>
          <w:sz w:val="16"/>
          <w:szCs w:val="16"/>
          <w:lang w:val="en-GB"/>
        </w:rPr>
        <w:t>RC</w:t>
      </w:r>
      <w:r w:rsidRPr="00CD41B3">
        <w:rPr>
          <w:snapToGrid/>
          <w:spacing w:val="-2"/>
          <w:w w:val="105"/>
          <w:kern w:val="0"/>
          <w:sz w:val="16"/>
          <w:szCs w:val="16"/>
          <w:lang w:val="en-GB"/>
        </w:rPr>
        <w:t>-</w:t>
      </w:r>
      <w:r w:rsidRPr="00CD41B3">
        <w:rPr>
          <w:snapToGrid/>
          <w:spacing w:val="1"/>
          <w:w w:val="105"/>
          <w:kern w:val="0"/>
          <w:sz w:val="16"/>
          <w:szCs w:val="16"/>
          <w:lang w:val="en-GB"/>
        </w:rPr>
        <w:t>15)</w:t>
      </w:r>
    </w:p>
    <w:p w:rsidR="00CD41B3" w:rsidRPr="00CD41B3" w:rsidP="00CD41B3">
      <w:pPr>
        <w:widowControl/>
        <w:tabs>
          <w:tab w:val="left" w:pos="360"/>
          <w:tab w:val="left" w:pos="828"/>
          <w:tab w:val="left" w:pos="1134"/>
          <w:tab w:val="left" w:pos="1871"/>
          <w:tab w:val="left" w:pos="2268"/>
        </w:tabs>
        <w:overflowPunct w:val="0"/>
        <w:autoSpaceDE w:val="0"/>
        <w:autoSpaceDN w:val="0"/>
        <w:adjustRightInd w:val="0"/>
        <w:textAlignment w:val="baseline"/>
        <w:rPr>
          <w:snapToGrid/>
          <w:kern w:val="0"/>
          <w:szCs w:val="22"/>
        </w:rPr>
      </w:pPr>
    </w:p>
    <w:p w:rsidR="00CD41B3" w:rsidRPr="00CD41B3" w:rsidP="00CD41B3">
      <w:pPr>
        <w:widowControl/>
        <w:tabs>
          <w:tab w:val="left" w:pos="360"/>
          <w:tab w:val="left" w:pos="828"/>
          <w:tab w:val="left" w:pos="1080"/>
          <w:tab w:val="left" w:pos="1871"/>
          <w:tab w:val="left" w:pos="2268"/>
        </w:tabs>
        <w:overflowPunct w:val="0"/>
        <w:autoSpaceDE w:val="0"/>
        <w:autoSpaceDN w:val="0"/>
        <w:adjustRightInd w:val="0"/>
        <w:textAlignment w:val="baseline"/>
        <w:rPr>
          <w:snapToGrid/>
          <w:spacing w:val="1"/>
          <w:w w:val="105"/>
          <w:kern w:val="0"/>
          <w:szCs w:val="22"/>
          <w:lang w:val="en-GB"/>
        </w:rPr>
      </w:pPr>
      <w:r w:rsidRPr="00CD41B3">
        <w:rPr>
          <w:bCs/>
          <w:snapToGrid/>
          <w:kern w:val="0"/>
          <w:szCs w:val="22"/>
          <w:lang w:val="en-GB"/>
        </w:rPr>
        <w:tab/>
        <w:t xml:space="preserve">5.292  </w:t>
      </w:r>
      <w:r w:rsidRPr="00CD41B3">
        <w:rPr>
          <w:i/>
          <w:snapToGrid/>
          <w:kern w:val="0"/>
          <w:szCs w:val="22"/>
          <w:lang w:val="en-GB"/>
        </w:rPr>
        <w:t>Differe</w:t>
      </w:r>
      <w:r w:rsidRPr="00CD41B3">
        <w:rPr>
          <w:i/>
          <w:snapToGrid/>
          <w:spacing w:val="1"/>
          <w:kern w:val="0"/>
          <w:szCs w:val="22"/>
          <w:lang w:val="en-GB"/>
        </w:rPr>
        <w:t>n</w:t>
      </w:r>
      <w:r w:rsidRPr="00CD41B3">
        <w:rPr>
          <w:i/>
          <w:snapToGrid/>
          <w:kern w:val="0"/>
          <w:szCs w:val="22"/>
          <w:lang w:val="en-GB"/>
        </w:rPr>
        <w:t>t</w:t>
      </w:r>
      <w:r w:rsidRPr="00CD41B3">
        <w:rPr>
          <w:i/>
          <w:snapToGrid/>
          <w:spacing w:val="10"/>
          <w:kern w:val="0"/>
          <w:szCs w:val="22"/>
          <w:lang w:val="en-GB"/>
        </w:rPr>
        <w:t xml:space="preserve"> </w:t>
      </w:r>
      <w:r w:rsidRPr="00CD41B3">
        <w:rPr>
          <w:i/>
          <w:snapToGrid/>
          <w:kern w:val="0"/>
          <w:szCs w:val="22"/>
          <w:lang w:val="en-GB"/>
        </w:rPr>
        <w:t>c</w:t>
      </w:r>
      <w:r w:rsidRPr="00CD41B3">
        <w:rPr>
          <w:i/>
          <w:snapToGrid/>
          <w:spacing w:val="1"/>
          <w:kern w:val="0"/>
          <w:szCs w:val="22"/>
          <w:lang w:val="en-GB"/>
        </w:rPr>
        <w:t>a</w:t>
      </w:r>
      <w:r w:rsidRPr="00CD41B3">
        <w:rPr>
          <w:i/>
          <w:snapToGrid/>
          <w:kern w:val="0"/>
          <w:szCs w:val="22"/>
          <w:lang w:val="en-GB"/>
        </w:rPr>
        <w:t>te</w:t>
      </w:r>
      <w:r w:rsidRPr="00CD41B3">
        <w:rPr>
          <w:i/>
          <w:snapToGrid/>
          <w:spacing w:val="1"/>
          <w:kern w:val="0"/>
          <w:szCs w:val="22"/>
          <w:lang w:val="en-GB"/>
        </w:rPr>
        <w:t>g</w:t>
      </w:r>
      <w:r w:rsidRPr="00CD41B3">
        <w:rPr>
          <w:i/>
          <w:snapToGrid/>
          <w:kern w:val="0"/>
          <w:szCs w:val="22"/>
          <w:lang w:val="en-GB"/>
        </w:rPr>
        <w:t>ory</w:t>
      </w:r>
      <w:r w:rsidRPr="00CD41B3">
        <w:rPr>
          <w:i/>
          <w:snapToGrid/>
          <w:spacing w:val="10"/>
          <w:kern w:val="0"/>
          <w:szCs w:val="22"/>
          <w:lang w:val="en-GB"/>
        </w:rPr>
        <w:t xml:space="preserve"> </w:t>
      </w:r>
      <w:r w:rsidRPr="00CD41B3">
        <w:rPr>
          <w:i/>
          <w:snapToGrid/>
          <w:kern w:val="0"/>
          <w:szCs w:val="22"/>
          <w:lang w:val="en-GB"/>
        </w:rPr>
        <w:t>of</w:t>
      </w:r>
      <w:r w:rsidRPr="00CD41B3">
        <w:rPr>
          <w:i/>
          <w:snapToGrid/>
          <w:spacing w:val="2"/>
          <w:kern w:val="0"/>
          <w:szCs w:val="22"/>
          <w:lang w:val="en-GB"/>
        </w:rPr>
        <w:t xml:space="preserve"> </w:t>
      </w:r>
      <w:r w:rsidRPr="00CD41B3">
        <w:rPr>
          <w:i/>
          <w:snapToGrid/>
          <w:kern w:val="0"/>
          <w:szCs w:val="22"/>
          <w:lang w:val="en-GB"/>
        </w:rPr>
        <w:t>service:</w:t>
      </w:r>
      <w:r w:rsidRPr="00CD41B3">
        <w:rPr>
          <w:snapToGrid/>
          <w:kern w:val="0"/>
          <w:szCs w:val="22"/>
          <w:lang w:val="en-GB"/>
        </w:rPr>
        <w:t xml:space="preserve">  in </w:t>
      </w:r>
      <w:r w:rsidRPr="00CD41B3">
        <w:rPr>
          <w:snapToGrid/>
          <w:spacing w:val="-2"/>
          <w:kern w:val="0"/>
          <w:szCs w:val="22"/>
          <w:lang w:val="en-GB"/>
        </w:rPr>
        <w:t>A</w:t>
      </w:r>
      <w:r w:rsidRPr="00CD41B3">
        <w:rPr>
          <w:snapToGrid/>
          <w:spacing w:val="2"/>
          <w:kern w:val="0"/>
          <w:szCs w:val="22"/>
          <w:lang w:val="en-GB"/>
        </w:rPr>
        <w:t>r</w:t>
      </w:r>
      <w:r w:rsidRPr="00CD41B3">
        <w:rPr>
          <w:snapToGrid/>
          <w:spacing w:val="-1"/>
          <w:kern w:val="0"/>
          <w:szCs w:val="22"/>
          <w:lang w:val="en-GB"/>
        </w:rPr>
        <w:t>g</w:t>
      </w:r>
      <w:r w:rsidRPr="00CD41B3">
        <w:rPr>
          <w:snapToGrid/>
          <w:kern w:val="0"/>
          <w:szCs w:val="22"/>
          <w:lang w:val="en-GB"/>
        </w:rPr>
        <w:t>en</w:t>
      </w:r>
      <w:r w:rsidRPr="00CD41B3">
        <w:rPr>
          <w:snapToGrid/>
          <w:spacing w:val="1"/>
          <w:kern w:val="0"/>
          <w:szCs w:val="22"/>
          <w:lang w:val="en-GB"/>
        </w:rPr>
        <w:t>t</w:t>
      </w:r>
      <w:r w:rsidRPr="00CD41B3">
        <w:rPr>
          <w:snapToGrid/>
          <w:kern w:val="0"/>
          <w:szCs w:val="22"/>
          <w:lang w:val="en-GB"/>
        </w:rPr>
        <w:t>i</w:t>
      </w:r>
      <w:r w:rsidRPr="00CD41B3">
        <w:rPr>
          <w:snapToGrid/>
          <w:spacing w:val="-1"/>
          <w:kern w:val="0"/>
          <w:szCs w:val="22"/>
          <w:lang w:val="en-GB"/>
        </w:rPr>
        <w:t>n</w:t>
      </w:r>
      <w:r w:rsidRPr="00CD41B3">
        <w:rPr>
          <w:snapToGrid/>
          <w:kern w:val="0"/>
          <w:szCs w:val="22"/>
          <w:lang w:val="en-GB"/>
        </w:rPr>
        <w:t>a,</w:t>
      </w:r>
      <w:r w:rsidRPr="00CD41B3">
        <w:rPr>
          <w:snapToGrid/>
          <w:spacing w:val="12"/>
          <w:kern w:val="0"/>
          <w:szCs w:val="22"/>
          <w:lang w:val="en-GB"/>
        </w:rPr>
        <w:t xml:space="preserve"> </w:t>
      </w:r>
      <w:r w:rsidRPr="00CD41B3">
        <w:rPr>
          <w:snapToGrid/>
          <w:kern w:val="0"/>
          <w:szCs w:val="22"/>
          <w:lang w:val="en-GB"/>
        </w:rPr>
        <w:t>U</w:t>
      </w:r>
      <w:r w:rsidRPr="00CD41B3">
        <w:rPr>
          <w:snapToGrid/>
          <w:spacing w:val="2"/>
          <w:kern w:val="0"/>
          <w:szCs w:val="22"/>
          <w:lang w:val="en-GB"/>
        </w:rPr>
        <w:t>r</w:t>
      </w:r>
      <w:r w:rsidRPr="00CD41B3">
        <w:rPr>
          <w:snapToGrid/>
          <w:spacing w:val="-1"/>
          <w:kern w:val="0"/>
          <w:szCs w:val="22"/>
          <w:lang w:val="en-GB"/>
        </w:rPr>
        <w:t>u</w:t>
      </w:r>
      <w:r w:rsidRPr="00CD41B3">
        <w:rPr>
          <w:snapToGrid/>
          <w:spacing w:val="1"/>
          <w:kern w:val="0"/>
          <w:szCs w:val="22"/>
          <w:lang w:val="en-GB"/>
        </w:rPr>
        <w:t>g</w:t>
      </w:r>
      <w:r w:rsidRPr="00CD41B3">
        <w:rPr>
          <w:snapToGrid/>
          <w:spacing w:val="-1"/>
          <w:kern w:val="0"/>
          <w:szCs w:val="22"/>
          <w:lang w:val="en-GB"/>
        </w:rPr>
        <w:t>u</w:t>
      </w:r>
      <w:r w:rsidRPr="00CD41B3">
        <w:rPr>
          <w:snapToGrid/>
          <w:spacing w:val="2"/>
          <w:kern w:val="0"/>
          <w:szCs w:val="22"/>
          <w:lang w:val="en-GB"/>
        </w:rPr>
        <w:t>a</w:t>
      </w:r>
      <w:r w:rsidRPr="00CD41B3">
        <w:rPr>
          <w:snapToGrid/>
          <w:kern w:val="0"/>
          <w:szCs w:val="22"/>
          <w:lang w:val="en-GB"/>
        </w:rPr>
        <w:t>y</w:t>
      </w:r>
      <w:r w:rsidRPr="00CD41B3">
        <w:rPr>
          <w:snapToGrid/>
          <w:spacing w:val="9"/>
          <w:kern w:val="0"/>
          <w:szCs w:val="22"/>
          <w:lang w:val="en-GB"/>
        </w:rPr>
        <w:t xml:space="preserve"> </w:t>
      </w:r>
      <w:r w:rsidRPr="00CD41B3">
        <w:rPr>
          <w:snapToGrid/>
          <w:spacing w:val="2"/>
          <w:kern w:val="0"/>
          <w:szCs w:val="22"/>
          <w:lang w:val="en-GB"/>
        </w:rPr>
        <w:t>a</w:t>
      </w:r>
      <w:r w:rsidRPr="00CD41B3">
        <w:rPr>
          <w:snapToGrid/>
          <w:spacing w:val="-1"/>
          <w:kern w:val="0"/>
          <w:szCs w:val="22"/>
          <w:lang w:val="en-GB"/>
        </w:rPr>
        <w:t>n</w:t>
      </w:r>
      <w:r w:rsidRPr="00CD41B3">
        <w:rPr>
          <w:snapToGrid/>
          <w:kern w:val="0"/>
          <w:szCs w:val="22"/>
          <w:lang w:val="en-GB"/>
        </w:rPr>
        <w:t>d</w:t>
      </w:r>
      <w:r w:rsidRPr="00CD41B3">
        <w:rPr>
          <w:snapToGrid/>
          <w:spacing w:val="4"/>
          <w:kern w:val="0"/>
          <w:szCs w:val="22"/>
          <w:lang w:val="en-GB"/>
        </w:rPr>
        <w:t xml:space="preserve"> </w:t>
      </w:r>
      <w:r w:rsidRPr="00CD41B3">
        <w:rPr>
          <w:snapToGrid/>
          <w:kern w:val="0"/>
          <w:szCs w:val="22"/>
          <w:lang w:val="en-GB"/>
        </w:rPr>
        <w:t>Venez</w:t>
      </w:r>
      <w:r w:rsidRPr="00CD41B3">
        <w:rPr>
          <w:snapToGrid/>
          <w:spacing w:val="-1"/>
          <w:kern w:val="0"/>
          <w:szCs w:val="22"/>
          <w:lang w:val="en-GB"/>
        </w:rPr>
        <w:t>u</w:t>
      </w:r>
      <w:r w:rsidRPr="00CD41B3">
        <w:rPr>
          <w:snapToGrid/>
          <w:kern w:val="0"/>
          <w:szCs w:val="22"/>
          <w:lang w:val="en-GB"/>
        </w:rPr>
        <w:t>el</w:t>
      </w:r>
      <w:r w:rsidRPr="00CD41B3">
        <w:rPr>
          <w:snapToGrid/>
          <w:spacing w:val="2"/>
          <w:kern w:val="0"/>
          <w:szCs w:val="22"/>
          <w:lang w:val="en-GB"/>
        </w:rPr>
        <w:t>a</w:t>
      </w:r>
      <w:r w:rsidRPr="00CD41B3">
        <w:rPr>
          <w:snapToGrid/>
          <w:kern w:val="0"/>
          <w:szCs w:val="22"/>
          <w:lang w:val="en-GB"/>
        </w:rPr>
        <w:t>,</w:t>
      </w:r>
      <w:r w:rsidRPr="00CD41B3">
        <w:rPr>
          <w:snapToGrid/>
          <w:spacing w:val="13"/>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3"/>
          <w:kern w:val="0"/>
          <w:szCs w:val="22"/>
          <w:lang w:val="en-GB"/>
        </w:rPr>
        <w:t xml:space="preserve"> </w:t>
      </w:r>
      <w:r w:rsidRPr="00CD41B3">
        <w:rPr>
          <w:snapToGrid/>
          <w:kern w:val="0"/>
          <w:szCs w:val="22"/>
          <w:lang w:val="en-GB"/>
        </w:rPr>
        <w:t>a</w:t>
      </w:r>
      <w:r w:rsidRPr="00CD41B3">
        <w:rPr>
          <w:snapToGrid/>
          <w:spacing w:val="2"/>
          <w:kern w:val="0"/>
          <w:szCs w:val="22"/>
          <w:lang w:val="en-GB"/>
        </w:rPr>
        <w:t>l</w:t>
      </w:r>
      <w:r w:rsidRPr="00CD41B3">
        <w:rPr>
          <w:snapToGrid/>
          <w:kern w:val="0"/>
          <w:szCs w:val="22"/>
          <w:lang w:val="en-GB"/>
        </w:rPr>
        <w:t>location</w:t>
      </w:r>
      <w:r w:rsidRPr="00CD41B3">
        <w:rPr>
          <w:snapToGrid/>
          <w:spacing w:val="10"/>
          <w:kern w:val="0"/>
          <w:szCs w:val="22"/>
          <w:lang w:val="en-GB"/>
        </w:rPr>
        <w:t xml:space="preserve"> </w:t>
      </w:r>
      <w:r w:rsidRPr="00CD41B3">
        <w:rPr>
          <w:snapToGrid/>
          <w:kern w:val="0"/>
          <w:szCs w:val="22"/>
          <w:lang w:val="en-GB"/>
        </w:rPr>
        <w:t>of</w:t>
      </w:r>
      <w:r w:rsidRPr="00CD41B3">
        <w:rPr>
          <w:snapToGrid/>
          <w:spacing w:val="2"/>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6"/>
          <w:kern w:val="0"/>
          <w:szCs w:val="22"/>
          <w:lang w:val="en-GB"/>
        </w:rPr>
        <w:t xml:space="preserve"> </w:t>
      </w:r>
      <w:r w:rsidRPr="00CD41B3">
        <w:rPr>
          <w:snapToGrid/>
          <w:spacing w:val="-1"/>
          <w:kern w:val="0"/>
          <w:szCs w:val="22"/>
          <w:lang w:val="en-GB"/>
        </w:rPr>
        <w:t>f</w:t>
      </w:r>
      <w:r w:rsidRPr="00CD41B3">
        <w:rPr>
          <w:snapToGrid/>
          <w:kern w:val="0"/>
          <w:szCs w:val="22"/>
          <w:lang w:val="en-GB"/>
        </w:rPr>
        <w:t>re</w:t>
      </w:r>
      <w:r w:rsidRPr="00CD41B3">
        <w:rPr>
          <w:snapToGrid/>
          <w:spacing w:val="1"/>
          <w:kern w:val="0"/>
          <w:szCs w:val="22"/>
          <w:lang w:val="en-GB"/>
        </w:rPr>
        <w:t>q</w:t>
      </w:r>
      <w:r w:rsidRPr="00CD41B3">
        <w:rPr>
          <w:snapToGrid/>
          <w:spacing w:val="-1"/>
          <w:kern w:val="0"/>
          <w:szCs w:val="22"/>
          <w:lang w:val="en-GB"/>
        </w:rPr>
        <w:t>u</w:t>
      </w:r>
      <w:r w:rsidRPr="00CD41B3">
        <w:rPr>
          <w:snapToGrid/>
          <w:kern w:val="0"/>
          <w:szCs w:val="22"/>
          <w:lang w:val="en-GB"/>
        </w:rPr>
        <w:t>en</w:t>
      </w:r>
      <w:r w:rsidRPr="00CD41B3">
        <w:rPr>
          <w:snapToGrid/>
          <w:spacing w:val="2"/>
          <w:kern w:val="0"/>
          <w:szCs w:val="22"/>
          <w:lang w:val="en-GB"/>
        </w:rPr>
        <w:t>c</w:t>
      </w:r>
      <w:r w:rsidRPr="00CD41B3">
        <w:rPr>
          <w:snapToGrid/>
          <w:kern w:val="0"/>
          <w:szCs w:val="22"/>
          <w:lang w:val="en-GB"/>
        </w:rPr>
        <w:t>y</w:t>
      </w:r>
      <w:r w:rsidRPr="00CD41B3">
        <w:rPr>
          <w:snapToGrid/>
          <w:spacing w:val="10"/>
          <w:kern w:val="0"/>
          <w:szCs w:val="22"/>
          <w:lang w:val="en-GB"/>
        </w:rPr>
        <w:t xml:space="preserve"> </w:t>
      </w:r>
      <w:r w:rsidRPr="00CD41B3">
        <w:rPr>
          <w:snapToGrid/>
          <w:kern w:val="0"/>
          <w:szCs w:val="22"/>
          <w:lang w:val="en-GB"/>
        </w:rPr>
        <w:t xml:space="preserve">band 470-512 MHz to the </w:t>
      </w:r>
      <w:r w:rsidRPr="00CD41B3">
        <w:rPr>
          <w:snapToGrid/>
          <w:spacing w:val="-3"/>
          <w:kern w:val="0"/>
          <w:szCs w:val="22"/>
          <w:lang w:val="en-GB"/>
        </w:rPr>
        <w:t>m</w:t>
      </w:r>
      <w:r w:rsidRPr="00CD41B3">
        <w:rPr>
          <w:snapToGrid/>
          <w:kern w:val="0"/>
          <w:szCs w:val="22"/>
          <w:lang w:val="en-GB"/>
        </w:rPr>
        <w:t>obile ser</w:t>
      </w:r>
      <w:r w:rsidRPr="00CD41B3">
        <w:rPr>
          <w:snapToGrid/>
          <w:spacing w:val="-1"/>
          <w:kern w:val="0"/>
          <w:szCs w:val="22"/>
          <w:lang w:val="en-GB"/>
        </w:rPr>
        <w:t>v</w:t>
      </w:r>
      <w:r w:rsidRPr="00CD41B3">
        <w:rPr>
          <w:snapToGrid/>
          <w:kern w:val="0"/>
          <w:szCs w:val="22"/>
          <w:lang w:val="en-GB"/>
        </w:rPr>
        <w:t>ice is on a primary basis (see No. 5.33), subject to agreement obtained under No. 9.21.  </w:t>
      </w:r>
      <w:r w:rsidRPr="00CD41B3">
        <w:rPr>
          <w:snapToGrid/>
          <w:kern w:val="0"/>
          <w:sz w:val="16"/>
          <w:szCs w:val="16"/>
          <w:lang w:val="en-GB"/>
        </w:rPr>
        <w:t>(</w:t>
      </w:r>
      <w:r w:rsidRPr="00CD41B3">
        <w:rPr>
          <w:snapToGrid/>
          <w:spacing w:val="-2"/>
          <w:w w:val="105"/>
          <w:kern w:val="0"/>
          <w:sz w:val="16"/>
          <w:szCs w:val="16"/>
          <w:lang w:val="en-GB"/>
        </w:rPr>
        <w:t>W</w:t>
      </w:r>
      <w:r w:rsidRPr="00CD41B3">
        <w:rPr>
          <w:snapToGrid/>
          <w:spacing w:val="1"/>
          <w:w w:val="105"/>
          <w:kern w:val="0"/>
          <w:sz w:val="16"/>
          <w:szCs w:val="16"/>
          <w:lang w:val="en-GB"/>
        </w:rPr>
        <w:t>RC</w:t>
      </w:r>
      <w:r w:rsidRPr="00CD41B3">
        <w:rPr>
          <w:snapToGrid/>
          <w:spacing w:val="-2"/>
          <w:w w:val="105"/>
          <w:kern w:val="0"/>
          <w:sz w:val="16"/>
          <w:szCs w:val="16"/>
          <w:lang w:val="en-GB"/>
        </w:rPr>
        <w:t>-</w:t>
      </w:r>
      <w:r w:rsidRPr="00CD41B3">
        <w:rPr>
          <w:snapToGrid/>
          <w:spacing w:val="-1"/>
          <w:w w:val="105"/>
          <w:kern w:val="0"/>
          <w:sz w:val="16"/>
          <w:szCs w:val="16"/>
          <w:lang w:val="en-GB"/>
        </w:rPr>
        <w:t>1</w:t>
      </w:r>
      <w:r w:rsidRPr="00CD41B3">
        <w:rPr>
          <w:snapToGrid/>
          <w:spacing w:val="1"/>
          <w:w w:val="105"/>
          <w:kern w:val="0"/>
          <w:sz w:val="16"/>
          <w:szCs w:val="16"/>
          <w:lang w:val="en-GB"/>
        </w:rPr>
        <w:t>5)</w:t>
      </w:r>
    </w:p>
    <w:p w:rsidR="00CD41B3" w:rsidRPr="00CD41B3" w:rsidP="00CD41B3">
      <w:pPr>
        <w:widowControl/>
        <w:tabs>
          <w:tab w:val="left" w:pos="360"/>
          <w:tab w:val="left" w:pos="828"/>
          <w:tab w:val="left" w:pos="1080"/>
          <w:tab w:val="left" w:pos="1871"/>
          <w:tab w:val="left" w:pos="2268"/>
        </w:tabs>
        <w:overflowPunct w:val="0"/>
        <w:autoSpaceDE w:val="0"/>
        <w:autoSpaceDN w:val="0"/>
        <w:adjustRightInd w:val="0"/>
        <w:textAlignment w:val="baseline"/>
        <w:rPr>
          <w:snapToGrid/>
          <w:kern w:val="0"/>
          <w:szCs w:val="22"/>
        </w:rPr>
      </w:pPr>
    </w:p>
    <w:p w:rsidR="00CD41B3" w:rsidRPr="00CD41B3" w:rsidP="00CD41B3">
      <w:pPr>
        <w:widowControl/>
        <w:tabs>
          <w:tab w:val="left" w:pos="360"/>
          <w:tab w:val="left" w:pos="828"/>
          <w:tab w:val="left" w:pos="1080"/>
          <w:tab w:val="left" w:pos="1871"/>
          <w:tab w:val="left" w:pos="2268"/>
        </w:tabs>
        <w:overflowPunct w:val="0"/>
        <w:autoSpaceDE w:val="0"/>
        <w:autoSpaceDN w:val="0"/>
        <w:adjustRightInd w:val="0"/>
        <w:textAlignment w:val="baseline"/>
        <w:rPr>
          <w:snapToGrid/>
          <w:spacing w:val="1"/>
          <w:w w:val="105"/>
          <w:kern w:val="0"/>
          <w:szCs w:val="22"/>
          <w:lang w:val="en-GB"/>
        </w:rPr>
      </w:pPr>
      <w:r w:rsidRPr="00CD41B3">
        <w:rPr>
          <w:bCs/>
          <w:snapToGrid/>
          <w:kern w:val="0"/>
          <w:szCs w:val="22"/>
          <w:lang w:val="en-GB"/>
        </w:rPr>
        <w:tab/>
        <w:t xml:space="preserve">5.293  </w:t>
      </w:r>
      <w:r w:rsidRPr="00CD41B3">
        <w:rPr>
          <w:i/>
          <w:snapToGrid/>
          <w:kern w:val="0"/>
          <w:szCs w:val="22"/>
          <w:lang w:val="en-GB"/>
        </w:rPr>
        <w:t>Different category of service:</w:t>
      </w:r>
      <w:r w:rsidRPr="00CD41B3">
        <w:rPr>
          <w:snapToGrid/>
          <w:kern w:val="0"/>
          <w:szCs w:val="22"/>
          <w:lang w:val="en-GB"/>
        </w:rPr>
        <w:t>  in Canada,</w:t>
      </w:r>
      <w:r w:rsidRPr="00CD41B3">
        <w:rPr>
          <w:snapToGrid/>
          <w:spacing w:val="21"/>
          <w:kern w:val="0"/>
          <w:szCs w:val="22"/>
          <w:lang w:val="en-GB"/>
        </w:rPr>
        <w:t xml:space="preserve"> </w:t>
      </w:r>
      <w:r w:rsidRPr="00CD41B3">
        <w:rPr>
          <w:snapToGrid/>
          <w:kern w:val="0"/>
          <w:szCs w:val="22"/>
          <w:lang w:val="en-GB"/>
        </w:rPr>
        <w:t>C</w:t>
      </w:r>
      <w:r w:rsidRPr="00CD41B3">
        <w:rPr>
          <w:snapToGrid/>
          <w:spacing w:val="-1"/>
          <w:kern w:val="0"/>
          <w:szCs w:val="22"/>
          <w:lang w:val="en-GB"/>
        </w:rPr>
        <w:t>h</w:t>
      </w:r>
      <w:r w:rsidRPr="00CD41B3">
        <w:rPr>
          <w:snapToGrid/>
          <w:kern w:val="0"/>
          <w:szCs w:val="22"/>
          <w:lang w:val="en-GB"/>
        </w:rPr>
        <w:t>ile,</w:t>
      </w:r>
      <w:r w:rsidRPr="00CD41B3">
        <w:rPr>
          <w:snapToGrid/>
          <w:spacing w:val="19"/>
          <w:kern w:val="0"/>
          <w:szCs w:val="22"/>
          <w:lang w:val="en-GB"/>
        </w:rPr>
        <w:t xml:space="preserve"> </w:t>
      </w:r>
      <w:r w:rsidRPr="00CD41B3">
        <w:rPr>
          <w:snapToGrid/>
          <w:spacing w:val="1"/>
          <w:kern w:val="0"/>
          <w:szCs w:val="22"/>
          <w:lang w:val="en-GB"/>
        </w:rPr>
        <w:t>C</w:t>
      </w:r>
      <w:r w:rsidRPr="00CD41B3">
        <w:rPr>
          <w:snapToGrid/>
          <w:spacing w:val="-1"/>
          <w:kern w:val="0"/>
          <w:szCs w:val="22"/>
          <w:lang w:val="en-GB"/>
        </w:rPr>
        <w:t>u</w:t>
      </w:r>
      <w:r w:rsidRPr="00CD41B3">
        <w:rPr>
          <w:snapToGrid/>
          <w:kern w:val="0"/>
          <w:szCs w:val="22"/>
          <w:lang w:val="en-GB"/>
        </w:rPr>
        <w:t>ba,</w:t>
      </w:r>
      <w:r w:rsidRPr="00CD41B3">
        <w:rPr>
          <w:snapToGrid/>
          <w:spacing w:val="19"/>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15"/>
          <w:kern w:val="0"/>
          <w:szCs w:val="22"/>
          <w:lang w:val="en-GB"/>
        </w:rPr>
        <w:t xml:space="preserve"> </w:t>
      </w:r>
      <w:r w:rsidRPr="00CD41B3">
        <w:rPr>
          <w:snapToGrid/>
          <w:kern w:val="0"/>
          <w:szCs w:val="22"/>
          <w:lang w:val="en-GB"/>
        </w:rPr>
        <w:t>U</w:t>
      </w:r>
      <w:r w:rsidRPr="00CD41B3">
        <w:rPr>
          <w:snapToGrid/>
          <w:spacing w:val="-1"/>
          <w:kern w:val="0"/>
          <w:szCs w:val="22"/>
          <w:lang w:val="en-GB"/>
        </w:rPr>
        <w:t>n</w:t>
      </w:r>
      <w:r w:rsidRPr="00CD41B3">
        <w:rPr>
          <w:snapToGrid/>
          <w:kern w:val="0"/>
          <w:szCs w:val="22"/>
          <w:lang w:val="en-GB"/>
        </w:rPr>
        <w:t>ited</w:t>
      </w:r>
      <w:r w:rsidRPr="00CD41B3">
        <w:rPr>
          <w:snapToGrid/>
          <w:spacing w:val="20"/>
          <w:kern w:val="0"/>
          <w:szCs w:val="22"/>
          <w:lang w:val="en-GB"/>
        </w:rPr>
        <w:t xml:space="preserve"> </w:t>
      </w:r>
      <w:r w:rsidRPr="00CD41B3">
        <w:rPr>
          <w:snapToGrid/>
          <w:kern w:val="0"/>
          <w:szCs w:val="22"/>
          <w:lang w:val="en-GB"/>
        </w:rPr>
        <w:t>States,</w:t>
      </w:r>
      <w:r w:rsidRPr="00CD41B3">
        <w:rPr>
          <w:snapToGrid/>
          <w:spacing w:val="19"/>
          <w:kern w:val="0"/>
          <w:szCs w:val="22"/>
          <w:lang w:val="en-GB"/>
        </w:rPr>
        <w:t xml:space="preserve"> </w:t>
      </w:r>
      <w:r w:rsidRPr="00CD41B3">
        <w:rPr>
          <w:snapToGrid/>
          <w:spacing w:val="2"/>
          <w:kern w:val="0"/>
          <w:szCs w:val="22"/>
          <w:lang w:val="en-GB"/>
        </w:rPr>
        <w:t>G</w:t>
      </w:r>
      <w:r w:rsidRPr="00CD41B3">
        <w:rPr>
          <w:snapToGrid/>
          <w:spacing w:val="1"/>
          <w:kern w:val="0"/>
          <w:szCs w:val="22"/>
          <w:lang w:val="en-GB"/>
        </w:rPr>
        <w:t>u</w:t>
      </w:r>
      <w:r w:rsidRPr="00CD41B3">
        <w:rPr>
          <w:snapToGrid/>
          <w:spacing w:val="-3"/>
          <w:kern w:val="0"/>
          <w:szCs w:val="22"/>
          <w:lang w:val="en-GB"/>
        </w:rPr>
        <w:t>y</w:t>
      </w:r>
      <w:r w:rsidRPr="00CD41B3">
        <w:rPr>
          <w:snapToGrid/>
          <w:spacing w:val="2"/>
          <w:kern w:val="0"/>
          <w:szCs w:val="22"/>
          <w:lang w:val="en-GB"/>
        </w:rPr>
        <w:t>a</w:t>
      </w:r>
      <w:r w:rsidRPr="00CD41B3">
        <w:rPr>
          <w:snapToGrid/>
          <w:spacing w:val="-1"/>
          <w:kern w:val="0"/>
          <w:szCs w:val="22"/>
          <w:lang w:val="en-GB"/>
        </w:rPr>
        <w:t>n</w:t>
      </w:r>
      <w:r w:rsidRPr="00CD41B3">
        <w:rPr>
          <w:snapToGrid/>
          <w:kern w:val="0"/>
          <w:szCs w:val="22"/>
          <w:lang w:val="en-GB"/>
        </w:rPr>
        <w:t>a,</w:t>
      </w:r>
      <w:r w:rsidRPr="00CD41B3">
        <w:rPr>
          <w:snapToGrid/>
          <w:spacing w:val="21"/>
          <w:kern w:val="0"/>
          <w:szCs w:val="22"/>
          <w:lang w:val="en-GB"/>
        </w:rPr>
        <w:t xml:space="preserve"> </w:t>
      </w:r>
      <w:r w:rsidRPr="00CD41B3">
        <w:rPr>
          <w:snapToGrid/>
          <w:spacing w:val="1"/>
          <w:kern w:val="0"/>
          <w:szCs w:val="22"/>
          <w:lang w:val="en-GB"/>
        </w:rPr>
        <w:t>J</w:t>
      </w:r>
      <w:r w:rsidRPr="00CD41B3">
        <w:rPr>
          <w:snapToGrid/>
          <w:spacing w:val="2"/>
          <w:kern w:val="0"/>
          <w:szCs w:val="22"/>
          <w:lang w:val="en-GB"/>
        </w:rPr>
        <w:t>a</w:t>
      </w:r>
      <w:r w:rsidRPr="00CD41B3">
        <w:rPr>
          <w:snapToGrid/>
          <w:spacing w:val="-3"/>
          <w:kern w:val="0"/>
          <w:szCs w:val="22"/>
          <w:lang w:val="en-GB"/>
        </w:rPr>
        <w:t>m</w:t>
      </w:r>
      <w:r w:rsidRPr="00CD41B3">
        <w:rPr>
          <w:snapToGrid/>
          <w:kern w:val="0"/>
          <w:szCs w:val="22"/>
          <w:lang w:val="en-GB"/>
        </w:rPr>
        <w:t>a</w:t>
      </w:r>
      <w:r w:rsidRPr="00CD41B3">
        <w:rPr>
          <w:snapToGrid/>
          <w:spacing w:val="2"/>
          <w:kern w:val="0"/>
          <w:szCs w:val="22"/>
          <w:lang w:val="en-GB"/>
        </w:rPr>
        <w:t>i</w:t>
      </w:r>
      <w:r w:rsidRPr="00CD41B3">
        <w:rPr>
          <w:snapToGrid/>
          <w:kern w:val="0"/>
          <w:szCs w:val="22"/>
          <w:lang w:val="en-GB"/>
        </w:rPr>
        <w:t>ca</w:t>
      </w:r>
      <w:r w:rsidRPr="00CD41B3">
        <w:rPr>
          <w:snapToGrid/>
          <w:spacing w:val="21"/>
          <w:kern w:val="0"/>
          <w:szCs w:val="22"/>
          <w:lang w:val="en-GB"/>
        </w:rPr>
        <w:t xml:space="preserve"> </w:t>
      </w:r>
      <w:r w:rsidRPr="00CD41B3">
        <w:rPr>
          <w:snapToGrid/>
          <w:kern w:val="0"/>
          <w:szCs w:val="22"/>
          <w:lang w:val="en-GB"/>
        </w:rPr>
        <w:t>and</w:t>
      </w:r>
      <w:r w:rsidRPr="00CD41B3">
        <w:rPr>
          <w:snapToGrid/>
          <w:spacing w:val="16"/>
          <w:kern w:val="0"/>
          <w:szCs w:val="22"/>
          <w:lang w:val="en-GB"/>
        </w:rPr>
        <w:t xml:space="preserve"> </w:t>
      </w:r>
      <w:r w:rsidRPr="00CD41B3">
        <w:rPr>
          <w:snapToGrid/>
          <w:spacing w:val="1"/>
          <w:w w:val="102"/>
          <w:kern w:val="0"/>
          <w:szCs w:val="22"/>
          <w:lang w:val="en-GB"/>
        </w:rPr>
        <w:t>P</w:t>
      </w:r>
      <w:r w:rsidRPr="00CD41B3">
        <w:rPr>
          <w:snapToGrid/>
          <w:w w:val="102"/>
          <w:kern w:val="0"/>
          <w:szCs w:val="22"/>
          <w:lang w:val="en-GB"/>
        </w:rPr>
        <w:t>ana</w:t>
      </w:r>
      <w:r w:rsidRPr="00CD41B3">
        <w:rPr>
          <w:snapToGrid/>
          <w:spacing w:val="-2"/>
          <w:w w:val="102"/>
          <w:kern w:val="0"/>
          <w:szCs w:val="22"/>
          <w:lang w:val="en-GB"/>
        </w:rPr>
        <w:t>m</w:t>
      </w:r>
      <w:r w:rsidRPr="00CD41B3">
        <w:rPr>
          <w:snapToGrid/>
          <w:w w:val="102"/>
          <w:kern w:val="0"/>
          <w:szCs w:val="22"/>
          <w:lang w:val="en-GB"/>
        </w:rPr>
        <w:t xml:space="preserve">a,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34"/>
          <w:kern w:val="0"/>
          <w:szCs w:val="22"/>
          <w:lang w:val="en-GB"/>
        </w:rPr>
        <w:t xml:space="preserve"> </w:t>
      </w:r>
      <w:r w:rsidRPr="00CD41B3">
        <w:rPr>
          <w:snapToGrid/>
          <w:kern w:val="0"/>
          <w:szCs w:val="22"/>
          <w:lang w:val="en-GB"/>
        </w:rPr>
        <w:t xml:space="preserve">allocation of </w:t>
      </w:r>
      <w:r w:rsidRPr="00CD41B3">
        <w:rPr>
          <w:snapToGrid/>
          <w:spacing w:val="1"/>
          <w:kern w:val="0"/>
          <w:szCs w:val="22"/>
          <w:lang w:val="en-GB"/>
        </w:rPr>
        <w:t>t</w:t>
      </w:r>
      <w:r w:rsidRPr="00CD41B3">
        <w:rPr>
          <w:snapToGrid/>
          <w:spacing w:val="-1"/>
          <w:kern w:val="0"/>
          <w:szCs w:val="22"/>
          <w:lang w:val="en-GB"/>
        </w:rPr>
        <w:t>h</w:t>
      </w:r>
      <w:r w:rsidRPr="00CD41B3">
        <w:rPr>
          <w:snapToGrid/>
          <w:kern w:val="0"/>
          <w:szCs w:val="22"/>
          <w:lang w:val="en-GB"/>
        </w:rPr>
        <w:t xml:space="preserve">e </w:t>
      </w:r>
      <w:r w:rsidRPr="00CD41B3">
        <w:rPr>
          <w:snapToGrid/>
          <w:spacing w:val="-1"/>
          <w:kern w:val="0"/>
          <w:szCs w:val="22"/>
          <w:lang w:val="en-GB"/>
        </w:rPr>
        <w:t>f</w:t>
      </w:r>
      <w:r w:rsidRPr="00CD41B3">
        <w:rPr>
          <w:snapToGrid/>
          <w:kern w:val="0"/>
          <w:szCs w:val="22"/>
          <w:lang w:val="en-GB"/>
        </w:rPr>
        <w:t>req</w:t>
      </w:r>
      <w:r w:rsidRPr="00CD41B3">
        <w:rPr>
          <w:snapToGrid/>
          <w:spacing w:val="-1"/>
          <w:kern w:val="0"/>
          <w:szCs w:val="22"/>
          <w:lang w:val="en-GB"/>
        </w:rPr>
        <w:t>u</w:t>
      </w:r>
      <w:r w:rsidRPr="00CD41B3">
        <w:rPr>
          <w:snapToGrid/>
          <w:kern w:val="0"/>
          <w:szCs w:val="22"/>
          <w:lang w:val="en-GB"/>
        </w:rPr>
        <w:t>en</w:t>
      </w:r>
      <w:r w:rsidRPr="00CD41B3">
        <w:rPr>
          <w:snapToGrid/>
          <w:spacing w:val="2"/>
          <w:kern w:val="0"/>
          <w:szCs w:val="22"/>
          <w:lang w:val="en-GB"/>
        </w:rPr>
        <w:t>c</w:t>
      </w:r>
      <w:r w:rsidRPr="00CD41B3">
        <w:rPr>
          <w:snapToGrid/>
          <w:kern w:val="0"/>
          <w:szCs w:val="22"/>
          <w:lang w:val="en-GB"/>
        </w:rPr>
        <w:t>y ba</w:t>
      </w:r>
      <w:r w:rsidRPr="00CD41B3">
        <w:rPr>
          <w:snapToGrid/>
          <w:spacing w:val="-1"/>
          <w:kern w:val="0"/>
          <w:szCs w:val="22"/>
          <w:lang w:val="en-GB"/>
        </w:rPr>
        <w:t>n</w:t>
      </w:r>
      <w:r w:rsidRPr="00CD41B3">
        <w:rPr>
          <w:snapToGrid/>
          <w:spacing w:val="1"/>
          <w:kern w:val="0"/>
          <w:szCs w:val="22"/>
          <w:lang w:val="en-GB"/>
        </w:rPr>
        <w:t>d</w:t>
      </w:r>
      <w:r w:rsidRPr="00CD41B3">
        <w:rPr>
          <w:snapToGrid/>
          <w:kern w:val="0"/>
          <w:szCs w:val="22"/>
          <w:lang w:val="en-GB"/>
        </w:rPr>
        <w:t>s 47</w:t>
      </w:r>
      <w:r w:rsidRPr="00CD41B3">
        <w:rPr>
          <w:snapToGrid/>
          <w:spacing w:val="4"/>
          <w:kern w:val="0"/>
          <w:szCs w:val="22"/>
          <w:lang w:val="en-GB"/>
        </w:rPr>
        <w:t>0</w:t>
      </w:r>
      <w:r w:rsidRPr="00CD41B3">
        <w:rPr>
          <w:snapToGrid/>
          <w:spacing w:val="-1"/>
          <w:kern w:val="0"/>
          <w:szCs w:val="22"/>
          <w:lang w:val="en-GB"/>
        </w:rPr>
        <w:t>-</w:t>
      </w:r>
      <w:r w:rsidRPr="00CD41B3">
        <w:rPr>
          <w:snapToGrid/>
          <w:kern w:val="0"/>
          <w:szCs w:val="22"/>
          <w:lang w:val="en-GB"/>
        </w:rPr>
        <w:t>512</w:t>
      </w:r>
      <w:r w:rsidRPr="00CD41B3">
        <w:rPr>
          <w:snapToGrid/>
          <w:spacing w:val="11"/>
          <w:kern w:val="0"/>
          <w:szCs w:val="22"/>
          <w:lang w:val="en-GB"/>
        </w:rPr>
        <w:t xml:space="preserve"> </w:t>
      </w:r>
      <w:r w:rsidRPr="00CD41B3">
        <w:rPr>
          <w:snapToGrid/>
          <w:kern w:val="0"/>
          <w:szCs w:val="22"/>
          <w:lang w:val="en-GB"/>
        </w:rPr>
        <w:t>MHz and 614</w:t>
      </w:r>
      <w:r w:rsidRPr="00CD41B3">
        <w:rPr>
          <w:snapToGrid/>
          <w:spacing w:val="-5"/>
          <w:kern w:val="0"/>
          <w:szCs w:val="22"/>
          <w:lang w:val="en-GB"/>
        </w:rPr>
        <w:t>-</w:t>
      </w:r>
      <w:r w:rsidRPr="00CD41B3">
        <w:rPr>
          <w:snapToGrid/>
          <w:kern w:val="0"/>
          <w:szCs w:val="22"/>
          <w:lang w:val="en-GB"/>
        </w:rPr>
        <w:t>806 MHz to the fixed service is on a primary basis (see No. 5.33), subject to agreement obtained under No. 9.21.  In t</w:t>
      </w:r>
      <w:r w:rsidRPr="00CD41B3">
        <w:rPr>
          <w:snapToGrid/>
          <w:spacing w:val="-1"/>
          <w:kern w:val="0"/>
          <w:szCs w:val="22"/>
          <w:lang w:val="en-GB"/>
        </w:rPr>
        <w:t>h</w:t>
      </w:r>
      <w:r w:rsidRPr="00CD41B3">
        <w:rPr>
          <w:snapToGrid/>
          <w:kern w:val="0"/>
          <w:szCs w:val="22"/>
          <w:lang w:val="en-GB"/>
        </w:rPr>
        <w:t>e</w:t>
      </w:r>
      <w:r w:rsidRPr="00CD41B3">
        <w:rPr>
          <w:snapToGrid/>
          <w:spacing w:val="-2"/>
          <w:kern w:val="0"/>
          <w:szCs w:val="22"/>
          <w:lang w:val="en-GB"/>
        </w:rPr>
        <w:t xml:space="preserve"> </w:t>
      </w:r>
      <w:r w:rsidRPr="00CD41B3">
        <w:rPr>
          <w:snapToGrid/>
          <w:spacing w:val="1"/>
          <w:kern w:val="0"/>
          <w:szCs w:val="22"/>
          <w:lang w:val="en-GB"/>
        </w:rPr>
        <w:t>B</w:t>
      </w:r>
      <w:r w:rsidRPr="00CD41B3">
        <w:rPr>
          <w:snapToGrid/>
          <w:kern w:val="0"/>
          <w:szCs w:val="22"/>
          <w:lang w:val="en-GB"/>
        </w:rPr>
        <w:t>ah</w:t>
      </w:r>
      <w:r w:rsidRPr="00CD41B3">
        <w:rPr>
          <w:snapToGrid/>
          <w:spacing w:val="2"/>
          <w:kern w:val="0"/>
          <w:szCs w:val="22"/>
          <w:lang w:val="en-GB"/>
        </w:rPr>
        <w:t>a</w:t>
      </w:r>
      <w:r w:rsidRPr="00CD41B3">
        <w:rPr>
          <w:snapToGrid/>
          <w:spacing w:val="-1"/>
          <w:kern w:val="0"/>
          <w:szCs w:val="22"/>
          <w:lang w:val="en-GB"/>
        </w:rPr>
        <w:t>m</w:t>
      </w:r>
      <w:r w:rsidRPr="00CD41B3">
        <w:rPr>
          <w:snapToGrid/>
          <w:kern w:val="0"/>
          <w:szCs w:val="22"/>
          <w:lang w:val="en-GB"/>
        </w:rPr>
        <w:t>as,</w:t>
      </w:r>
      <w:r w:rsidRPr="00CD41B3">
        <w:rPr>
          <w:snapToGrid/>
          <w:spacing w:val="6"/>
          <w:kern w:val="0"/>
          <w:szCs w:val="22"/>
          <w:lang w:val="en-GB"/>
        </w:rPr>
        <w:t xml:space="preserve"> </w:t>
      </w:r>
      <w:r w:rsidRPr="00CD41B3">
        <w:rPr>
          <w:snapToGrid/>
          <w:spacing w:val="1"/>
          <w:kern w:val="0"/>
          <w:szCs w:val="22"/>
          <w:lang w:val="en-GB"/>
        </w:rPr>
        <w:t>B</w:t>
      </w:r>
      <w:r w:rsidRPr="00CD41B3">
        <w:rPr>
          <w:snapToGrid/>
          <w:kern w:val="0"/>
          <w:szCs w:val="22"/>
          <w:lang w:val="en-GB"/>
        </w:rPr>
        <w:t>arba</w:t>
      </w:r>
      <w:r w:rsidRPr="00CD41B3">
        <w:rPr>
          <w:snapToGrid/>
          <w:spacing w:val="1"/>
          <w:kern w:val="0"/>
          <w:szCs w:val="22"/>
          <w:lang w:val="en-GB"/>
        </w:rPr>
        <w:t>do</w:t>
      </w:r>
      <w:r w:rsidRPr="00CD41B3">
        <w:rPr>
          <w:snapToGrid/>
          <w:kern w:val="0"/>
          <w:szCs w:val="22"/>
          <w:lang w:val="en-GB"/>
        </w:rPr>
        <w:t>s,</w:t>
      </w:r>
      <w:r w:rsidRPr="00CD41B3">
        <w:rPr>
          <w:snapToGrid/>
          <w:spacing w:val="6"/>
          <w:kern w:val="0"/>
          <w:szCs w:val="22"/>
          <w:lang w:val="en-GB"/>
        </w:rPr>
        <w:t xml:space="preserve"> </w:t>
      </w:r>
      <w:r w:rsidRPr="00CD41B3">
        <w:rPr>
          <w:snapToGrid/>
          <w:kern w:val="0"/>
          <w:szCs w:val="22"/>
          <w:lang w:val="en-GB"/>
        </w:rPr>
        <w:t>Cana</w:t>
      </w:r>
      <w:r w:rsidRPr="00CD41B3">
        <w:rPr>
          <w:snapToGrid/>
          <w:spacing w:val="1"/>
          <w:kern w:val="0"/>
          <w:szCs w:val="22"/>
          <w:lang w:val="en-GB"/>
        </w:rPr>
        <w:t>d</w:t>
      </w:r>
      <w:r w:rsidRPr="00CD41B3">
        <w:rPr>
          <w:snapToGrid/>
          <w:kern w:val="0"/>
          <w:szCs w:val="22"/>
          <w:lang w:val="en-GB"/>
        </w:rPr>
        <w:t>a,</w:t>
      </w:r>
      <w:r w:rsidRPr="00CD41B3">
        <w:rPr>
          <w:snapToGrid/>
          <w:spacing w:val="4"/>
          <w:kern w:val="0"/>
          <w:szCs w:val="22"/>
          <w:lang w:val="en-GB"/>
        </w:rPr>
        <w:t xml:space="preserve"> </w:t>
      </w:r>
      <w:r w:rsidRPr="00CD41B3">
        <w:rPr>
          <w:snapToGrid/>
          <w:kern w:val="0"/>
          <w:szCs w:val="22"/>
          <w:lang w:val="en-GB"/>
        </w:rPr>
        <w:t>Chile,</w:t>
      </w:r>
      <w:r w:rsidRPr="00CD41B3">
        <w:rPr>
          <w:snapToGrid/>
          <w:spacing w:val="2"/>
          <w:kern w:val="0"/>
          <w:szCs w:val="22"/>
          <w:lang w:val="en-GB"/>
        </w:rPr>
        <w:t xml:space="preserve"> </w:t>
      </w:r>
      <w:r w:rsidRPr="00CD41B3">
        <w:rPr>
          <w:snapToGrid/>
          <w:spacing w:val="1"/>
          <w:kern w:val="0"/>
          <w:szCs w:val="22"/>
          <w:lang w:val="en-GB"/>
        </w:rPr>
        <w:t>C</w:t>
      </w:r>
      <w:r w:rsidRPr="00CD41B3">
        <w:rPr>
          <w:snapToGrid/>
          <w:spacing w:val="-1"/>
          <w:kern w:val="0"/>
          <w:szCs w:val="22"/>
          <w:lang w:val="en-GB"/>
        </w:rPr>
        <w:t>u</w:t>
      </w:r>
      <w:r w:rsidRPr="00CD41B3">
        <w:rPr>
          <w:snapToGrid/>
          <w:kern w:val="0"/>
          <w:szCs w:val="22"/>
          <w:lang w:val="en-GB"/>
        </w:rPr>
        <w:t>ba,</w:t>
      </w:r>
      <w:r w:rsidRPr="00CD41B3">
        <w:rPr>
          <w:snapToGrid/>
          <w:spacing w:val="2"/>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2"/>
          <w:kern w:val="0"/>
          <w:szCs w:val="22"/>
          <w:lang w:val="en-GB"/>
        </w:rPr>
        <w:t xml:space="preserve"> </w:t>
      </w:r>
      <w:r w:rsidRPr="00CD41B3">
        <w:rPr>
          <w:snapToGrid/>
          <w:spacing w:val="2"/>
          <w:w w:val="102"/>
          <w:kern w:val="0"/>
          <w:szCs w:val="22"/>
          <w:lang w:val="en-GB"/>
        </w:rPr>
        <w:t>U</w:t>
      </w:r>
      <w:r w:rsidRPr="00CD41B3">
        <w:rPr>
          <w:snapToGrid/>
          <w:spacing w:val="-1"/>
          <w:w w:val="102"/>
          <w:kern w:val="0"/>
          <w:szCs w:val="22"/>
          <w:lang w:val="en-GB"/>
        </w:rPr>
        <w:t>n</w:t>
      </w:r>
      <w:r w:rsidRPr="00CD41B3">
        <w:rPr>
          <w:snapToGrid/>
          <w:w w:val="102"/>
          <w:kern w:val="0"/>
          <w:szCs w:val="22"/>
          <w:lang w:val="en-GB"/>
        </w:rPr>
        <w:t xml:space="preserve">ited </w:t>
      </w:r>
      <w:r w:rsidRPr="00CD41B3">
        <w:rPr>
          <w:snapToGrid/>
          <w:kern w:val="0"/>
          <w:szCs w:val="22"/>
          <w:lang w:val="en-GB"/>
        </w:rPr>
        <w:t>States,</w:t>
      </w:r>
      <w:r w:rsidRPr="00CD41B3">
        <w:rPr>
          <w:snapToGrid/>
          <w:spacing w:val="8"/>
          <w:kern w:val="0"/>
          <w:szCs w:val="22"/>
          <w:lang w:val="en-GB"/>
        </w:rPr>
        <w:t xml:space="preserve"> </w:t>
      </w:r>
      <w:r w:rsidRPr="00CD41B3">
        <w:rPr>
          <w:snapToGrid/>
          <w:spacing w:val="2"/>
          <w:kern w:val="0"/>
          <w:szCs w:val="22"/>
          <w:lang w:val="en-GB"/>
        </w:rPr>
        <w:t>G</w:t>
      </w:r>
      <w:r w:rsidRPr="00CD41B3">
        <w:rPr>
          <w:snapToGrid/>
          <w:spacing w:val="1"/>
          <w:kern w:val="0"/>
          <w:szCs w:val="22"/>
          <w:lang w:val="en-GB"/>
        </w:rPr>
        <w:t>u</w:t>
      </w:r>
      <w:r w:rsidRPr="00CD41B3">
        <w:rPr>
          <w:snapToGrid/>
          <w:spacing w:val="-3"/>
          <w:kern w:val="0"/>
          <w:szCs w:val="22"/>
          <w:lang w:val="en-GB"/>
        </w:rPr>
        <w:t>y</w:t>
      </w:r>
      <w:r w:rsidRPr="00CD41B3">
        <w:rPr>
          <w:snapToGrid/>
          <w:spacing w:val="2"/>
          <w:kern w:val="0"/>
          <w:szCs w:val="22"/>
          <w:lang w:val="en-GB"/>
        </w:rPr>
        <w:t>a</w:t>
      </w:r>
      <w:r w:rsidRPr="00CD41B3">
        <w:rPr>
          <w:snapToGrid/>
          <w:spacing w:val="-1"/>
          <w:kern w:val="0"/>
          <w:szCs w:val="22"/>
          <w:lang w:val="en-GB"/>
        </w:rPr>
        <w:t>n</w:t>
      </w:r>
      <w:r w:rsidRPr="00CD41B3">
        <w:rPr>
          <w:snapToGrid/>
          <w:kern w:val="0"/>
          <w:szCs w:val="22"/>
          <w:lang w:val="en-GB"/>
        </w:rPr>
        <w:t>a,</w:t>
      </w:r>
      <w:r w:rsidRPr="00CD41B3">
        <w:rPr>
          <w:snapToGrid/>
          <w:spacing w:val="10"/>
          <w:kern w:val="0"/>
          <w:szCs w:val="22"/>
          <w:lang w:val="en-GB"/>
        </w:rPr>
        <w:t xml:space="preserve"> </w:t>
      </w:r>
      <w:r w:rsidRPr="00CD41B3">
        <w:rPr>
          <w:snapToGrid/>
          <w:spacing w:val="1"/>
          <w:kern w:val="0"/>
          <w:szCs w:val="22"/>
          <w:lang w:val="en-GB"/>
        </w:rPr>
        <w:t>J</w:t>
      </w:r>
      <w:r w:rsidRPr="00CD41B3">
        <w:rPr>
          <w:snapToGrid/>
          <w:spacing w:val="2"/>
          <w:kern w:val="0"/>
          <w:szCs w:val="22"/>
          <w:lang w:val="en-GB"/>
        </w:rPr>
        <w:t>a</w:t>
      </w:r>
      <w:r w:rsidRPr="00CD41B3">
        <w:rPr>
          <w:snapToGrid/>
          <w:spacing w:val="-3"/>
          <w:kern w:val="0"/>
          <w:szCs w:val="22"/>
          <w:lang w:val="en-GB"/>
        </w:rPr>
        <w:t>m</w:t>
      </w:r>
      <w:r w:rsidRPr="00CD41B3">
        <w:rPr>
          <w:snapToGrid/>
          <w:kern w:val="0"/>
          <w:szCs w:val="22"/>
          <w:lang w:val="en-GB"/>
        </w:rPr>
        <w:t>aica,</w:t>
      </w:r>
      <w:r w:rsidRPr="00CD41B3">
        <w:rPr>
          <w:snapToGrid/>
          <w:spacing w:val="11"/>
          <w:kern w:val="0"/>
          <w:szCs w:val="22"/>
          <w:lang w:val="en-GB"/>
        </w:rPr>
        <w:t xml:space="preserve"> </w:t>
      </w:r>
      <w:r w:rsidRPr="00CD41B3">
        <w:rPr>
          <w:snapToGrid/>
          <w:kern w:val="0"/>
          <w:szCs w:val="22"/>
          <w:lang w:val="en-GB"/>
        </w:rPr>
        <w:t>M</w:t>
      </w:r>
      <w:r w:rsidRPr="00CD41B3">
        <w:rPr>
          <w:snapToGrid/>
          <w:spacing w:val="2"/>
          <w:kern w:val="0"/>
          <w:szCs w:val="22"/>
          <w:lang w:val="en-GB"/>
        </w:rPr>
        <w:t>e</w:t>
      </w:r>
      <w:r w:rsidRPr="00CD41B3">
        <w:rPr>
          <w:snapToGrid/>
          <w:kern w:val="0"/>
          <w:szCs w:val="22"/>
          <w:lang w:val="en-GB"/>
        </w:rPr>
        <w:t>xico</w:t>
      </w:r>
      <w:r w:rsidRPr="00CD41B3">
        <w:rPr>
          <w:snapToGrid/>
          <w:spacing w:val="14"/>
          <w:kern w:val="0"/>
          <w:szCs w:val="22"/>
          <w:lang w:val="en-GB"/>
        </w:rPr>
        <w:t xml:space="preserve"> </w:t>
      </w:r>
      <w:r w:rsidRPr="00CD41B3">
        <w:rPr>
          <w:snapToGrid/>
          <w:kern w:val="0"/>
          <w:szCs w:val="22"/>
          <w:lang w:val="en-GB"/>
        </w:rPr>
        <w:t>and</w:t>
      </w:r>
      <w:r w:rsidRPr="00CD41B3">
        <w:rPr>
          <w:snapToGrid/>
          <w:spacing w:val="6"/>
          <w:kern w:val="0"/>
          <w:szCs w:val="22"/>
          <w:lang w:val="en-GB"/>
        </w:rPr>
        <w:t xml:space="preserve"> </w:t>
      </w:r>
      <w:r w:rsidRPr="00CD41B3">
        <w:rPr>
          <w:snapToGrid/>
          <w:spacing w:val="1"/>
          <w:kern w:val="0"/>
          <w:szCs w:val="22"/>
          <w:lang w:val="en-GB"/>
        </w:rPr>
        <w:t>P</w:t>
      </w:r>
      <w:r w:rsidRPr="00CD41B3">
        <w:rPr>
          <w:snapToGrid/>
          <w:kern w:val="0"/>
          <w:szCs w:val="22"/>
          <w:lang w:val="en-GB"/>
        </w:rPr>
        <w:t>an</w:t>
      </w:r>
      <w:r w:rsidRPr="00CD41B3">
        <w:rPr>
          <w:snapToGrid/>
          <w:spacing w:val="2"/>
          <w:kern w:val="0"/>
          <w:szCs w:val="22"/>
          <w:lang w:val="en-GB"/>
        </w:rPr>
        <w:t>a</w:t>
      </w:r>
      <w:r w:rsidRPr="00CD41B3">
        <w:rPr>
          <w:snapToGrid/>
          <w:spacing w:val="-3"/>
          <w:kern w:val="0"/>
          <w:szCs w:val="22"/>
          <w:lang w:val="en-GB"/>
        </w:rPr>
        <w:t>m</w:t>
      </w:r>
      <w:r w:rsidRPr="00CD41B3">
        <w:rPr>
          <w:snapToGrid/>
          <w:kern w:val="0"/>
          <w:szCs w:val="22"/>
          <w:lang w:val="en-GB"/>
        </w:rPr>
        <w:t>a,</w:t>
      </w:r>
      <w:r w:rsidRPr="00CD41B3">
        <w:rPr>
          <w:snapToGrid/>
          <w:spacing w:val="11"/>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4"/>
          <w:kern w:val="0"/>
          <w:szCs w:val="22"/>
          <w:lang w:val="en-GB"/>
        </w:rPr>
        <w:t xml:space="preserve"> </w:t>
      </w:r>
      <w:r w:rsidRPr="00CD41B3">
        <w:rPr>
          <w:snapToGrid/>
          <w:kern w:val="0"/>
          <w:szCs w:val="22"/>
          <w:lang w:val="en-GB"/>
        </w:rPr>
        <w:t>a</w:t>
      </w:r>
      <w:r w:rsidRPr="00CD41B3">
        <w:rPr>
          <w:snapToGrid/>
          <w:spacing w:val="2"/>
          <w:kern w:val="0"/>
          <w:szCs w:val="22"/>
          <w:lang w:val="en-GB"/>
        </w:rPr>
        <w:t>l</w:t>
      </w:r>
      <w:r w:rsidRPr="00CD41B3">
        <w:rPr>
          <w:snapToGrid/>
          <w:kern w:val="0"/>
          <w:szCs w:val="22"/>
          <w:lang w:val="en-GB"/>
        </w:rPr>
        <w:t>location</w:t>
      </w:r>
      <w:r w:rsidRPr="00CD41B3">
        <w:rPr>
          <w:snapToGrid/>
          <w:spacing w:val="11"/>
          <w:kern w:val="0"/>
          <w:szCs w:val="22"/>
          <w:lang w:val="en-GB"/>
        </w:rPr>
        <w:t xml:space="preserve"> </w:t>
      </w:r>
      <w:r w:rsidRPr="00CD41B3">
        <w:rPr>
          <w:snapToGrid/>
          <w:kern w:val="0"/>
          <w:szCs w:val="22"/>
          <w:lang w:val="en-GB"/>
        </w:rPr>
        <w:t>of</w:t>
      </w:r>
      <w:r w:rsidRPr="00CD41B3">
        <w:rPr>
          <w:snapToGrid/>
          <w:spacing w:val="2"/>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6"/>
          <w:kern w:val="0"/>
          <w:szCs w:val="22"/>
          <w:lang w:val="en-GB"/>
        </w:rPr>
        <w:t xml:space="preserve"> </w:t>
      </w:r>
      <w:r w:rsidRPr="00CD41B3">
        <w:rPr>
          <w:snapToGrid/>
          <w:spacing w:val="-1"/>
          <w:kern w:val="0"/>
          <w:szCs w:val="22"/>
          <w:lang w:val="en-GB"/>
        </w:rPr>
        <w:t>f</w:t>
      </w:r>
      <w:r w:rsidRPr="00CD41B3">
        <w:rPr>
          <w:snapToGrid/>
          <w:kern w:val="0"/>
          <w:szCs w:val="22"/>
          <w:lang w:val="en-GB"/>
        </w:rPr>
        <w:t>re</w:t>
      </w:r>
      <w:r w:rsidRPr="00CD41B3">
        <w:rPr>
          <w:snapToGrid/>
          <w:spacing w:val="1"/>
          <w:kern w:val="0"/>
          <w:szCs w:val="22"/>
          <w:lang w:val="en-GB"/>
        </w:rPr>
        <w:t>q</w:t>
      </w:r>
      <w:r w:rsidRPr="00CD41B3">
        <w:rPr>
          <w:snapToGrid/>
          <w:spacing w:val="-1"/>
          <w:kern w:val="0"/>
          <w:szCs w:val="22"/>
          <w:lang w:val="en-GB"/>
        </w:rPr>
        <w:t>u</w:t>
      </w:r>
      <w:r w:rsidRPr="00CD41B3">
        <w:rPr>
          <w:snapToGrid/>
          <w:kern w:val="0"/>
          <w:szCs w:val="22"/>
          <w:lang w:val="en-GB"/>
        </w:rPr>
        <w:t>en</w:t>
      </w:r>
      <w:r w:rsidRPr="00CD41B3">
        <w:rPr>
          <w:snapToGrid/>
          <w:spacing w:val="2"/>
          <w:kern w:val="0"/>
          <w:szCs w:val="22"/>
          <w:lang w:val="en-GB"/>
        </w:rPr>
        <w:t>c</w:t>
      </w:r>
      <w:r w:rsidRPr="00CD41B3">
        <w:rPr>
          <w:snapToGrid/>
          <w:kern w:val="0"/>
          <w:szCs w:val="22"/>
          <w:lang w:val="en-GB"/>
        </w:rPr>
        <w:t>y</w:t>
      </w:r>
      <w:r w:rsidRPr="00CD41B3">
        <w:rPr>
          <w:snapToGrid/>
          <w:spacing w:val="11"/>
          <w:kern w:val="0"/>
          <w:szCs w:val="22"/>
          <w:lang w:val="en-GB"/>
        </w:rPr>
        <w:t xml:space="preserve"> </w:t>
      </w:r>
      <w:r w:rsidRPr="00CD41B3">
        <w:rPr>
          <w:snapToGrid/>
          <w:kern w:val="0"/>
          <w:szCs w:val="22"/>
          <w:lang w:val="en-GB"/>
        </w:rPr>
        <w:t>bands</w:t>
      </w:r>
      <w:r w:rsidRPr="00CD41B3">
        <w:rPr>
          <w:snapToGrid/>
          <w:spacing w:val="8"/>
          <w:kern w:val="0"/>
          <w:szCs w:val="22"/>
          <w:lang w:val="en-GB"/>
        </w:rPr>
        <w:t xml:space="preserve"> </w:t>
      </w:r>
      <w:r w:rsidRPr="00CD41B3">
        <w:rPr>
          <w:snapToGrid/>
          <w:kern w:val="0"/>
          <w:szCs w:val="22"/>
          <w:lang w:val="en-GB"/>
        </w:rPr>
        <w:t>47</w:t>
      </w:r>
      <w:r w:rsidRPr="00CD41B3">
        <w:rPr>
          <w:snapToGrid/>
          <w:spacing w:val="5"/>
          <w:kern w:val="0"/>
          <w:szCs w:val="22"/>
          <w:lang w:val="en-GB"/>
        </w:rPr>
        <w:t>0</w:t>
      </w:r>
      <w:r w:rsidRPr="00CD41B3">
        <w:rPr>
          <w:snapToGrid/>
          <w:spacing w:val="-1"/>
          <w:kern w:val="0"/>
          <w:szCs w:val="22"/>
          <w:lang w:val="en-GB"/>
        </w:rPr>
        <w:t>-</w:t>
      </w:r>
      <w:r w:rsidRPr="00CD41B3">
        <w:rPr>
          <w:snapToGrid/>
          <w:spacing w:val="2"/>
          <w:kern w:val="0"/>
          <w:szCs w:val="22"/>
          <w:lang w:val="en-GB"/>
        </w:rPr>
        <w:t>5</w:t>
      </w:r>
      <w:r w:rsidRPr="00CD41B3">
        <w:rPr>
          <w:snapToGrid/>
          <w:kern w:val="0"/>
          <w:szCs w:val="22"/>
          <w:lang w:val="en-GB"/>
        </w:rPr>
        <w:t>12</w:t>
      </w:r>
      <w:r w:rsidRPr="00CD41B3">
        <w:rPr>
          <w:snapToGrid/>
          <w:spacing w:val="11"/>
          <w:kern w:val="0"/>
          <w:szCs w:val="22"/>
          <w:lang w:val="en-GB"/>
        </w:rPr>
        <w:t xml:space="preserve"> </w:t>
      </w:r>
      <w:r w:rsidRPr="00CD41B3">
        <w:rPr>
          <w:snapToGrid/>
          <w:kern w:val="0"/>
          <w:szCs w:val="22"/>
          <w:lang w:val="en-GB"/>
        </w:rPr>
        <w:t>MHz</w:t>
      </w:r>
      <w:r w:rsidRPr="00CD41B3">
        <w:rPr>
          <w:snapToGrid/>
          <w:spacing w:val="7"/>
          <w:kern w:val="0"/>
          <w:szCs w:val="22"/>
          <w:lang w:val="en-GB"/>
        </w:rPr>
        <w:t xml:space="preserve"> </w:t>
      </w:r>
      <w:r w:rsidRPr="00CD41B3">
        <w:rPr>
          <w:snapToGrid/>
          <w:kern w:val="0"/>
          <w:szCs w:val="22"/>
          <w:lang w:val="en-GB"/>
        </w:rPr>
        <w:t>and</w:t>
      </w:r>
      <w:r w:rsidRPr="00CD41B3">
        <w:rPr>
          <w:snapToGrid/>
          <w:spacing w:val="5"/>
          <w:kern w:val="0"/>
          <w:szCs w:val="22"/>
          <w:lang w:val="en-GB"/>
        </w:rPr>
        <w:t xml:space="preserve"> </w:t>
      </w:r>
      <w:r w:rsidRPr="00CD41B3">
        <w:rPr>
          <w:snapToGrid/>
          <w:kern w:val="0"/>
          <w:szCs w:val="22"/>
          <w:lang w:val="en-GB"/>
        </w:rPr>
        <w:t>61</w:t>
      </w:r>
      <w:r w:rsidRPr="00CD41B3">
        <w:rPr>
          <w:snapToGrid/>
          <w:spacing w:val="2"/>
          <w:kern w:val="0"/>
          <w:szCs w:val="22"/>
          <w:lang w:val="en-GB"/>
        </w:rPr>
        <w:t>4</w:t>
      </w:r>
      <w:r w:rsidRPr="00CD41B3">
        <w:rPr>
          <w:snapToGrid/>
          <w:spacing w:val="-1"/>
          <w:kern w:val="0"/>
          <w:szCs w:val="22"/>
          <w:lang w:val="en-GB"/>
        </w:rPr>
        <w:t>-</w:t>
      </w:r>
      <w:r w:rsidRPr="00CD41B3">
        <w:rPr>
          <w:snapToGrid/>
          <w:spacing w:val="1"/>
          <w:kern w:val="0"/>
          <w:szCs w:val="22"/>
          <w:lang w:val="en-GB"/>
        </w:rPr>
        <w:t>6</w:t>
      </w:r>
      <w:r w:rsidRPr="00CD41B3">
        <w:rPr>
          <w:snapToGrid/>
          <w:spacing w:val="-1"/>
          <w:kern w:val="0"/>
          <w:szCs w:val="22"/>
          <w:lang w:val="en-GB"/>
        </w:rPr>
        <w:t>9</w:t>
      </w:r>
      <w:r w:rsidRPr="00CD41B3">
        <w:rPr>
          <w:snapToGrid/>
          <w:kern w:val="0"/>
          <w:szCs w:val="22"/>
          <w:lang w:val="en-GB"/>
        </w:rPr>
        <w:t>8</w:t>
      </w:r>
      <w:r w:rsidRPr="00CD41B3">
        <w:rPr>
          <w:snapToGrid/>
          <w:spacing w:val="12"/>
          <w:kern w:val="0"/>
          <w:szCs w:val="22"/>
          <w:lang w:val="en-GB"/>
        </w:rPr>
        <w:t xml:space="preserve"> </w:t>
      </w:r>
      <w:r w:rsidRPr="00CD41B3">
        <w:rPr>
          <w:snapToGrid/>
          <w:kern w:val="0"/>
          <w:szCs w:val="22"/>
          <w:lang w:val="en-GB"/>
        </w:rPr>
        <w:t>MHz</w:t>
      </w:r>
      <w:r w:rsidRPr="00CD41B3">
        <w:rPr>
          <w:snapToGrid/>
          <w:spacing w:val="7"/>
          <w:kern w:val="0"/>
          <w:szCs w:val="22"/>
          <w:lang w:val="en-GB"/>
        </w:rPr>
        <w:t xml:space="preserve"> </w:t>
      </w:r>
      <w:r w:rsidRPr="00CD41B3">
        <w:rPr>
          <w:snapToGrid/>
          <w:spacing w:val="-1"/>
          <w:w w:val="102"/>
          <w:kern w:val="0"/>
          <w:szCs w:val="22"/>
          <w:lang w:val="en-GB"/>
        </w:rPr>
        <w:t>t</w:t>
      </w:r>
      <w:r w:rsidRPr="00CD41B3">
        <w:rPr>
          <w:snapToGrid/>
          <w:w w:val="102"/>
          <w:kern w:val="0"/>
          <w:szCs w:val="22"/>
          <w:lang w:val="en-GB"/>
        </w:rPr>
        <w:t xml:space="preserve">o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5"/>
          <w:kern w:val="0"/>
          <w:szCs w:val="22"/>
          <w:lang w:val="en-GB"/>
        </w:rPr>
        <w:t xml:space="preserve"> </w:t>
      </w:r>
      <w:r w:rsidRPr="00CD41B3">
        <w:rPr>
          <w:snapToGrid/>
          <w:spacing w:val="-3"/>
          <w:kern w:val="0"/>
          <w:szCs w:val="22"/>
          <w:lang w:val="en-GB"/>
        </w:rPr>
        <w:t>m</w:t>
      </w:r>
      <w:r w:rsidRPr="00CD41B3">
        <w:rPr>
          <w:snapToGrid/>
          <w:kern w:val="0"/>
          <w:szCs w:val="22"/>
          <w:lang w:val="en-GB"/>
        </w:rPr>
        <w:t>obile</w:t>
      </w:r>
      <w:r w:rsidRPr="00CD41B3">
        <w:rPr>
          <w:snapToGrid/>
          <w:spacing w:val="8"/>
          <w:kern w:val="0"/>
          <w:szCs w:val="22"/>
          <w:lang w:val="en-GB"/>
        </w:rPr>
        <w:t xml:space="preserve"> </w:t>
      </w:r>
      <w:r w:rsidRPr="00CD41B3">
        <w:rPr>
          <w:snapToGrid/>
          <w:kern w:val="0"/>
          <w:szCs w:val="22"/>
          <w:lang w:val="en-GB"/>
        </w:rPr>
        <w:t>se</w:t>
      </w:r>
      <w:r w:rsidRPr="00CD41B3">
        <w:rPr>
          <w:snapToGrid/>
          <w:spacing w:val="2"/>
          <w:kern w:val="0"/>
          <w:szCs w:val="22"/>
          <w:lang w:val="en-GB"/>
        </w:rPr>
        <w:t>r</w:t>
      </w:r>
      <w:r w:rsidRPr="00CD41B3">
        <w:rPr>
          <w:snapToGrid/>
          <w:spacing w:val="-1"/>
          <w:kern w:val="0"/>
          <w:szCs w:val="22"/>
          <w:lang w:val="en-GB"/>
        </w:rPr>
        <w:t>v</w:t>
      </w:r>
      <w:r w:rsidRPr="00CD41B3">
        <w:rPr>
          <w:snapToGrid/>
          <w:kern w:val="0"/>
          <w:szCs w:val="22"/>
          <w:lang w:val="en-GB"/>
        </w:rPr>
        <w:t>ice</w:t>
      </w:r>
      <w:r w:rsidRPr="00CD41B3">
        <w:rPr>
          <w:snapToGrid/>
          <w:spacing w:val="8"/>
          <w:kern w:val="0"/>
          <w:szCs w:val="22"/>
          <w:lang w:val="en-GB"/>
        </w:rPr>
        <w:t xml:space="preserve"> </w:t>
      </w:r>
      <w:r w:rsidRPr="00CD41B3">
        <w:rPr>
          <w:snapToGrid/>
          <w:kern w:val="0"/>
          <w:szCs w:val="22"/>
          <w:lang w:val="en-GB"/>
        </w:rPr>
        <w:t>is</w:t>
      </w:r>
      <w:r w:rsidRPr="00CD41B3">
        <w:rPr>
          <w:snapToGrid/>
          <w:spacing w:val="2"/>
          <w:kern w:val="0"/>
          <w:szCs w:val="22"/>
          <w:lang w:val="en-GB"/>
        </w:rPr>
        <w:t xml:space="preserve"> o</w:t>
      </w:r>
      <w:r w:rsidRPr="00CD41B3">
        <w:rPr>
          <w:snapToGrid/>
          <w:kern w:val="0"/>
          <w:szCs w:val="22"/>
          <w:lang w:val="en-GB"/>
        </w:rPr>
        <w:t>n</w:t>
      </w:r>
      <w:r w:rsidRPr="00CD41B3">
        <w:rPr>
          <w:snapToGrid/>
          <w:spacing w:val="2"/>
          <w:kern w:val="0"/>
          <w:szCs w:val="22"/>
          <w:lang w:val="en-GB"/>
        </w:rPr>
        <w:t xml:space="preserve"> </w:t>
      </w:r>
      <w:r w:rsidRPr="00CD41B3">
        <w:rPr>
          <w:snapToGrid/>
          <w:kern w:val="0"/>
          <w:szCs w:val="22"/>
          <w:lang w:val="en-GB"/>
        </w:rPr>
        <w:t>a</w:t>
      </w:r>
      <w:r w:rsidRPr="00CD41B3">
        <w:rPr>
          <w:snapToGrid/>
          <w:spacing w:val="1"/>
          <w:kern w:val="0"/>
          <w:szCs w:val="22"/>
          <w:lang w:val="en-GB"/>
        </w:rPr>
        <w:t xml:space="preserve"> </w:t>
      </w:r>
      <w:r w:rsidRPr="00CD41B3">
        <w:rPr>
          <w:snapToGrid/>
          <w:kern w:val="0"/>
          <w:szCs w:val="22"/>
          <w:lang w:val="en-GB"/>
        </w:rPr>
        <w:t>pri</w:t>
      </w:r>
      <w:r w:rsidRPr="00CD41B3">
        <w:rPr>
          <w:snapToGrid/>
          <w:spacing w:val="-1"/>
          <w:kern w:val="0"/>
          <w:szCs w:val="22"/>
          <w:lang w:val="en-GB"/>
        </w:rPr>
        <w:t>m</w:t>
      </w:r>
      <w:r w:rsidRPr="00CD41B3">
        <w:rPr>
          <w:snapToGrid/>
          <w:kern w:val="0"/>
          <w:szCs w:val="22"/>
          <w:lang w:val="en-GB"/>
        </w:rPr>
        <w:t>a</w:t>
      </w:r>
      <w:r w:rsidRPr="00CD41B3">
        <w:rPr>
          <w:snapToGrid/>
          <w:spacing w:val="2"/>
          <w:kern w:val="0"/>
          <w:szCs w:val="22"/>
          <w:lang w:val="en-GB"/>
        </w:rPr>
        <w:t>r</w:t>
      </w:r>
      <w:r w:rsidRPr="00CD41B3">
        <w:rPr>
          <w:snapToGrid/>
          <w:kern w:val="0"/>
          <w:szCs w:val="22"/>
          <w:lang w:val="en-GB"/>
        </w:rPr>
        <w:t>y</w:t>
      </w:r>
      <w:r w:rsidRPr="00CD41B3">
        <w:rPr>
          <w:snapToGrid/>
          <w:spacing w:val="6"/>
          <w:kern w:val="0"/>
          <w:szCs w:val="22"/>
          <w:lang w:val="en-GB"/>
        </w:rPr>
        <w:t xml:space="preserve"> </w:t>
      </w:r>
      <w:r w:rsidRPr="00CD41B3">
        <w:rPr>
          <w:snapToGrid/>
          <w:kern w:val="0"/>
          <w:szCs w:val="22"/>
          <w:lang w:val="en-GB"/>
        </w:rPr>
        <w:t>bas</w:t>
      </w:r>
      <w:r w:rsidRPr="00CD41B3">
        <w:rPr>
          <w:snapToGrid/>
          <w:spacing w:val="1"/>
          <w:kern w:val="0"/>
          <w:szCs w:val="22"/>
          <w:lang w:val="en-GB"/>
        </w:rPr>
        <w:t>i</w:t>
      </w:r>
      <w:r w:rsidRPr="00CD41B3">
        <w:rPr>
          <w:snapToGrid/>
          <w:kern w:val="0"/>
          <w:szCs w:val="22"/>
          <w:lang w:val="en-GB"/>
        </w:rPr>
        <w:t>s</w:t>
      </w:r>
      <w:r w:rsidRPr="00CD41B3">
        <w:rPr>
          <w:snapToGrid/>
          <w:spacing w:val="7"/>
          <w:kern w:val="0"/>
          <w:szCs w:val="22"/>
          <w:lang w:val="en-GB"/>
        </w:rPr>
        <w:t xml:space="preserve"> </w:t>
      </w:r>
      <w:r w:rsidRPr="00CD41B3">
        <w:rPr>
          <w:snapToGrid/>
          <w:spacing w:val="1"/>
          <w:kern w:val="0"/>
          <w:szCs w:val="22"/>
          <w:lang w:val="en-GB"/>
        </w:rPr>
        <w:t>(</w:t>
      </w:r>
      <w:r w:rsidRPr="00CD41B3">
        <w:rPr>
          <w:snapToGrid/>
          <w:kern w:val="0"/>
          <w:szCs w:val="22"/>
          <w:lang w:val="en-GB"/>
        </w:rPr>
        <w:t>s</w:t>
      </w:r>
      <w:r w:rsidRPr="00CD41B3">
        <w:rPr>
          <w:snapToGrid/>
          <w:spacing w:val="1"/>
          <w:kern w:val="0"/>
          <w:szCs w:val="22"/>
          <w:lang w:val="en-GB"/>
        </w:rPr>
        <w:t>e</w:t>
      </w:r>
      <w:r w:rsidRPr="00CD41B3">
        <w:rPr>
          <w:snapToGrid/>
          <w:kern w:val="0"/>
          <w:szCs w:val="22"/>
          <w:lang w:val="en-GB"/>
        </w:rPr>
        <w:t>e</w:t>
      </w:r>
      <w:r w:rsidRPr="00CD41B3">
        <w:rPr>
          <w:snapToGrid/>
          <w:spacing w:val="4"/>
          <w:kern w:val="0"/>
          <w:szCs w:val="22"/>
          <w:lang w:val="en-GB"/>
        </w:rPr>
        <w:t xml:space="preserve"> </w:t>
      </w:r>
      <w:r w:rsidRPr="00CD41B3">
        <w:rPr>
          <w:snapToGrid/>
          <w:spacing w:val="1"/>
          <w:kern w:val="0"/>
          <w:szCs w:val="22"/>
          <w:lang w:val="en-GB"/>
        </w:rPr>
        <w:t>No</w:t>
      </w:r>
      <w:r w:rsidRPr="00CD41B3">
        <w:rPr>
          <w:snapToGrid/>
          <w:kern w:val="0"/>
          <w:szCs w:val="22"/>
          <w:lang w:val="en-GB"/>
        </w:rPr>
        <w:t xml:space="preserve">. </w:t>
      </w:r>
      <w:r w:rsidRPr="00CD41B3">
        <w:rPr>
          <w:snapToGrid/>
          <w:spacing w:val="1"/>
          <w:kern w:val="0"/>
          <w:szCs w:val="22"/>
          <w:lang w:val="en-GB"/>
        </w:rPr>
        <w:t>5.33</w:t>
      </w:r>
      <w:r w:rsidRPr="00CD41B3">
        <w:rPr>
          <w:snapToGrid/>
          <w:kern w:val="0"/>
          <w:szCs w:val="22"/>
          <w:lang w:val="en-GB"/>
        </w:rPr>
        <w:t>),</w:t>
      </w:r>
      <w:r w:rsidRPr="00CD41B3">
        <w:rPr>
          <w:snapToGrid/>
          <w:spacing w:val="4"/>
          <w:kern w:val="0"/>
          <w:szCs w:val="22"/>
          <w:lang w:val="en-GB"/>
        </w:rPr>
        <w:t xml:space="preserve"> </w:t>
      </w:r>
      <w:r w:rsidRPr="00CD41B3">
        <w:rPr>
          <w:snapToGrid/>
          <w:kern w:val="0"/>
          <w:szCs w:val="22"/>
          <w:lang w:val="en-GB"/>
        </w:rPr>
        <w:t>s</w:t>
      </w:r>
      <w:r w:rsidRPr="00CD41B3">
        <w:rPr>
          <w:snapToGrid/>
          <w:spacing w:val="-1"/>
          <w:kern w:val="0"/>
          <w:szCs w:val="22"/>
          <w:lang w:val="en-GB"/>
        </w:rPr>
        <w:t>u</w:t>
      </w:r>
      <w:r w:rsidRPr="00CD41B3">
        <w:rPr>
          <w:snapToGrid/>
          <w:kern w:val="0"/>
          <w:szCs w:val="22"/>
          <w:lang w:val="en-GB"/>
        </w:rPr>
        <w:t>b</w:t>
      </w:r>
      <w:r w:rsidRPr="00CD41B3">
        <w:rPr>
          <w:snapToGrid/>
          <w:spacing w:val="1"/>
          <w:kern w:val="0"/>
          <w:szCs w:val="22"/>
          <w:lang w:val="en-GB"/>
        </w:rPr>
        <w:t>j</w:t>
      </w:r>
      <w:r w:rsidRPr="00CD41B3">
        <w:rPr>
          <w:snapToGrid/>
          <w:kern w:val="0"/>
          <w:szCs w:val="22"/>
          <w:lang w:val="en-GB"/>
        </w:rPr>
        <w:t>ect</w:t>
      </w:r>
      <w:r w:rsidRPr="00CD41B3">
        <w:rPr>
          <w:snapToGrid/>
          <w:spacing w:val="8"/>
          <w:kern w:val="0"/>
          <w:szCs w:val="22"/>
          <w:lang w:val="en-GB"/>
        </w:rPr>
        <w:t xml:space="preserve"> </w:t>
      </w:r>
      <w:r w:rsidRPr="00CD41B3">
        <w:rPr>
          <w:snapToGrid/>
          <w:kern w:val="0"/>
          <w:szCs w:val="22"/>
          <w:lang w:val="en-GB"/>
        </w:rPr>
        <w:t>to</w:t>
      </w:r>
      <w:r w:rsidRPr="00CD41B3">
        <w:rPr>
          <w:snapToGrid/>
          <w:spacing w:val="2"/>
          <w:kern w:val="0"/>
          <w:szCs w:val="22"/>
          <w:lang w:val="en-GB"/>
        </w:rPr>
        <w:t xml:space="preserve"> </w:t>
      </w:r>
      <w:r w:rsidRPr="00CD41B3">
        <w:rPr>
          <w:snapToGrid/>
          <w:kern w:val="0"/>
          <w:szCs w:val="22"/>
          <w:lang w:val="en-GB"/>
        </w:rPr>
        <w:t>a</w:t>
      </w:r>
      <w:r w:rsidRPr="00CD41B3">
        <w:rPr>
          <w:snapToGrid/>
          <w:spacing w:val="-1"/>
          <w:kern w:val="0"/>
          <w:szCs w:val="22"/>
          <w:lang w:val="en-GB"/>
        </w:rPr>
        <w:t>g</w:t>
      </w:r>
      <w:r w:rsidRPr="00CD41B3">
        <w:rPr>
          <w:snapToGrid/>
          <w:kern w:val="0"/>
          <w:szCs w:val="22"/>
          <w:lang w:val="en-GB"/>
        </w:rPr>
        <w:t>ree</w:t>
      </w:r>
      <w:r w:rsidRPr="00CD41B3">
        <w:rPr>
          <w:snapToGrid/>
          <w:spacing w:val="-3"/>
          <w:kern w:val="0"/>
          <w:szCs w:val="22"/>
          <w:lang w:val="en-GB"/>
        </w:rPr>
        <w:t>m</w:t>
      </w:r>
      <w:r w:rsidRPr="00CD41B3">
        <w:rPr>
          <w:snapToGrid/>
          <w:spacing w:val="2"/>
          <w:kern w:val="0"/>
          <w:szCs w:val="22"/>
          <w:lang w:val="en-GB"/>
        </w:rPr>
        <w:t>e</w:t>
      </w:r>
      <w:r w:rsidRPr="00CD41B3">
        <w:rPr>
          <w:snapToGrid/>
          <w:spacing w:val="-1"/>
          <w:kern w:val="0"/>
          <w:szCs w:val="22"/>
          <w:lang w:val="en-GB"/>
        </w:rPr>
        <w:t>n</w:t>
      </w:r>
      <w:r w:rsidRPr="00CD41B3">
        <w:rPr>
          <w:snapToGrid/>
          <w:kern w:val="0"/>
          <w:szCs w:val="22"/>
          <w:lang w:val="en-GB"/>
        </w:rPr>
        <w:t>t</w:t>
      </w:r>
      <w:r w:rsidRPr="00CD41B3">
        <w:rPr>
          <w:snapToGrid/>
          <w:spacing w:val="12"/>
          <w:kern w:val="0"/>
          <w:szCs w:val="22"/>
          <w:lang w:val="en-GB"/>
        </w:rPr>
        <w:t xml:space="preserve"> </w:t>
      </w:r>
      <w:r w:rsidRPr="00CD41B3">
        <w:rPr>
          <w:snapToGrid/>
          <w:kern w:val="0"/>
          <w:szCs w:val="22"/>
          <w:lang w:val="en-GB"/>
        </w:rPr>
        <w:t>obtai</w:t>
      </w:r>
      <w:r w:rsidRPr="00CD41B3">
        <w:rPr>
          <w:snapToGrid/>
          <w:spacing w:val="-1"/>
          <w:kern w:val="0"/>
          <w:szCs w:val="22"/>
          <w:lang w:val="en-GB"/>
        </w:rPr>
        <w:t>n</w:t>
      </w:r>
      <w:r w:rsidRPr="00CD41B3">
        <w:rPr>
          <w:snapToGrid/>
          <w:kern w:val="0"/>
          <w:szCs w:val="22"/>
          <w:lang w:val="en-GB"/>
        </w:rPr>
        <w:t>ed</w:t>
      </w:r>
      <w:r w:rsidRPr="00CD41B3">
        <w:rPr>
          <w:snapToGrid/>
          <w:spacing w:val="10"/>
          <w:kern w:val="0"/>
          <w:szCs w:val="22"/>
          <w:lang w:val="en-GB"/>
        </w:rPr>
        <w:t xml:space="preserve"> </w:t>
      </w:r>
      <w:r w:rsidRPr="00CD41B3">
        <w:rPr>
          <w:snapToGrid/>
          <w:kern w:val="0"/>
          <w:szCs w:val="22"/>
          <w:lang w:val="en-GB"/>
        </w:rPr>
        <w:t>under</w:t>
      </w:r>
      <w:r w:rsidRPr="00CD41B3">
        <w:rPr>
          <w:snapToGrid/>
          <w:spacing w:val="6"/>
          <w:kern w:val="0"/>
          <w:szCs w:val="22"/>
          <w:lang w:val="en-GB"/>
        </w:rPr>
        <w:t xml:space="preserve"> </w:t>
      </w:r>
      <w:r w:rsidRPr="00CD41B3">
        <w:rPr>
          <w:snapToGrid/>
          <w:kern w:val="0"/>
          <w:szCs w:val="22"/>
          <w:lang w:val="en-GB"/>
        </w:rPr>
        <w:t>No.</w:t>
      </w:r>
      <w:r w:rsidRPr="00CD41B3">
        <w:rPr>
          <w:snapToGrid/>
          <w:spacing w:val="3"/>
          <w:kern w:val="0"/>
          <w:szCs w:val="22"/>
          <w:lang w:val="en-GB"/>
        </w:rPr>
        <w:t xml:space="preserve"> </w:t>
      </w:r>
      <w:r w:rsidRPr="00CD41B3">
        <w:rPr>
          <w:snapToGrid/>
          <w:spacing w:val="1"/>
          <w:kern w:val="0"/>
          <w:szCs w:val="22"/>
          <w:lang w:val="en-GB"/>
        </w:rPr>
        <w:t>9.2</w:t>
      </w:r>
      <w:r w:rsidRPr="00CD41B3">
        <w:rPr>
          <w:snapToGrid/>
          <w:spacing w:val="-1"/>
          <w:kern w:val="0"/>
          <w:szCs w:val="22"/>
          <w:lang w:val="en-GB"/>
        </w:rPr>
        <w:t>1</w:t>
      </w:r>
      <w:r w:rsidRPr="00CD41B3">
        <w:rPr>
          <w:snapToGrid/>
          <w:kern w:val="0"/>
          <w:szCs w:val="22"/>
          <w:lang w:val="en-GB"/>
        </w:rPr>
        <w:t>.  In</w:t>
      </w:r>
      <w:r w:rsidRPr="00CD41B3">
        <w:rPr>
          <w:snapToGrid/>
          <w:spacing w:val="1"/>
          <w:kern w:val="0"/>
          <w:szCs w:val="22"/>
          <w:lang w:val="en-GB"/>
        </w:rPr>
        <w:t xml:space="preserve"> </w:t>
      </w:r>
      <w:r w:rsidRPr="00CD41B3">
        <w:rPr>
          <w:snapToGrid/>
          <w:spacing w:val="-2"/>
          <w:kern w:val="0"/>
          <w:szCs w:val="22"/>
          <w:lang w:val="en-GB"/>
        </w:rPr>
        <w:t>A</w:t>
      </w:r>
      <w:r w:rsidRPr="00CD41B3">
        <w:rPr>
          <w:snapToGrid/>
          <w:kern w:val="0"/>
          <w:szCs w:val="22"/>
          <w:lang w:val="en-GB"/>
        </w:rPr>
        <w:t>r</w:t>
      </w:r>
      <w:r w:rsidRPr="00CD41B3">
        <w:rPr>
          <w:snapToGrid/>
          <w:spacing w:val="-1"/>
          <w:kern w:val="0"/>
          <w:szCs w:val="22"/>
          <w:lang w:val="en-GB"/>
        </w:rPr>
        <w:t>g</w:t>
      </w:r>
      <w:r w:rsidRPr="00CD41B3">
        <w:rPr>
          <w:snapToGrid/>
          <w:spacing w:val="2"/>
          <w:kern w:val="0"/>
          <w:szCs w:val="22"/>
          <w:lang w:val="en-GB"/>
        </w:rPr>
        <w:t>e</w:t>
      </w:r>
      <w:r w:rsidRPr="00CD41B3">
        <w:rPr>
          <w:snapToGrid/>
          <w:spacing w:val="-1"/>
          <w:kern w:val="0"/>
          <w:szCs w:val="22"/>
          <w:lang w:val="en-GB"/>
        </w:rPr>
        <w:t>n</w:t>
      </w:r>
      <w:r w:rsidRPr="00CD41B3">
        <w:rPr>
          <w:snapToGrid/>
          <w:kern w:val="0"/>
          <w:szCs w:val="22"/>
          <w:lang w:val="en-GB"/>
        </w:rPr>
        <w:t>t</w:t>
      </w:r>
      <w:r w:rsidRPr="00CD41B3">
        <w:rPr>
          <w:snapToGrid/>
          <w:spacing w:val="1"/>
          <w:kern w:val="0"/>
          <w:szCs w:val="22"/>
          <w:lang w:val="en-GB"/>
        </w:rPr>
        <w:t>i</w:t>
      </w:r>
      <w:r w:rsidRPr="00CD41B3">
        <w:rPr>
          <w:snapToGrid/>
          <w:spacing w:val="-1"/>
          <w:kern w:val="0"/>
          <w:szCs w:val="22"/>
          <w:lang w:val="en-GB"/>
        </w:rPr>
        <w:t>n</w:t>
      </w:r>
      <w:r w:rsidRPr="00CD41B3">
        <w:rPr>
          <w:snapToGrid/>
          <w:kern w:val="0"/>
          <w:szCs w:val="22"/>
          <w:lang w:val="en-GB"/>
        </w:rPr>
        <w:t>a</w:t>
      </w:r>
      <w:r w:rsidRPr="00CD41B3">
        <w:rPr>
          <w:snapToGrid/>
          <w:spacing w:val="11"/>
          <w:kern w:val="0"/>
          <w:szCs w:val="22"/>
          <w:lang w:val="en-GB"/>
        </w:rPr>
        <w:t xml:space="preserve"> </w:t>
      </w:r>
      <w:r w:rsidRPr="00CD41B3">
        <w:rPr>
          <w:snapToGrid/>
          <w:w w:val="102"/>
          <w:kern w:val="0"/>
          <w:szCs w:val="22"/>
          <w:lang w:val="en-GB"/>
        </w:rPr>
        <w:t>a</w:t>
      </w:r>
      <w:r w:rsidRPr="00CD41B3">
        <w:rPr>
          <w:snapToGrid/>
          <w:spacing w:val="1"/>
          <w:w w:val="102"/>
          <w:kern w:val="0"/>
          <w:szCs w:val="22"/>
          <w:lang w:val="en-GB"/>
        </w:rPr>
        <w:t>n</w:t>
      </w:r>
      <w:r w:rsidRPr="00CD41B3">
        <w:rPr>
          <w:snapToGrid/>
          <w:w w:val="102"/>
          <w:kern w:val="0"/>
          <w:szCs w:val="22"/>
          <w:lang w:val="en-GB"/>
        </w:rPr>
        <w:t xml:space="preserve">d </w:t>
      </w:r>
      <w:r w:rsidRPr="00CD41B3">
        <w:rPr>
          <w:snapToGrid/>
          <w:kern w:val="0"/>
          <w:szCs w:val="22"/>
          <w:lang w:val="en-GB"/>
        </w:rPr>
        <w:t>Ecua</w:t>
      </w:r>
      <w:r w:rsidRPr="00CD41B3">
        <w:rPr>
          <w:snapToGrid/>
          <w:spacing w:val="1"/>
          <w:kern w:val="0"/>
          <w:szCs w:val="22"/>
          <w:lang w:val="en-GB"/>
        </w:rPr>
        <w:t>do</w:t>
      </w:r>
      <w:r w:rsidRPr="00CD41B3">
        <w:rPr>
          <w:snapToGrid/>
          <w:kern w:val="0"/>
          <w:szCs w:val="22"/>
          <w:lang w:val="en-GB"/>
        </w:rPr>
        <w:t>r,</w:t>
      </w:r>
      <w:r w:rsidRPr="00CD41B3">
        <w:rPr>
          <w:snapToGrid/>
          <w:spacing w:val="32"/>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25"/>
          <w:kern w:val="0"/>
          <w:szCs w:val="22"/>
          <w:lang w:val="en-GB"/>
        </w:rPr>
        <w:t xml:space="preserve"> </w:t>
      </w:r>
      <w:r w:rsidRPr="00CD41B3">
        <w:rPr>
          <w:snapToGrid/>
          <w:kern w:val="0"/>
          <w:szCs w:val="22"/>
          <w:lang w:val="en-GB"/>
        </w:rPr>
        <w:t>allocation</w:t>
      </w:r>
      <w:r w:rsidRPr="00CD41B3">
        <w:rPr>
          <w:snapToGrid/>
          <w:spacing w:val="32"/>
          <w:kern w:val="0"/>
          <w:szCs w:val="22"/>
          <w:lang w:val="en-GB"/>
        </w:rPr>
        <w:t xml:space="preserve"> </w:t>
      </w:r>
      <w:r w:rsidRPr="00CD41B3">
        <w:rPr>
          <w:snapToGrid/>
          <w:kern w:val="0"/>
          <w:szCs w:val="22"/>
          <w:lang w:val="en-GB"/>
        </w:rPr>
        <w:t>of</w:t>
      </w:r>
      <w:r w:rsidRPr="00CD41B3">
        <w:rPr>
          <w:snapToGrid/>
          <w:spacing w:val="23"/>
          <w:kern w:val="0"/>
          <w:szCs w:val="22"/>
          <w:lang w:val="en-GB"/>
        </w:rPr>
        <w:t xml:space="preserve"> </w:t>
      </w:r>
      <w:r w:rsidRPr="00CD41B3">
        <w:rPr>
          <w:snapToGrid/>
          <w:kern w:val="0"/>
          <w:szCs w:val="22"/>
          <w:lang w:val="en-GB"/>
        </w:rPr>
        <w:t>the</w:t>
      </w:r>
      <w:r w:rsidRPr="00CD41B3">
        <w:rPr>
          <w:snapToGrid/>
          <w:spacing w:val="25"/>
          <w:kern w:val="0"/>
          <w:szCs w:val="22"/>
          <w:lang w:val="en-GB"/>
        </w:rPr>
        <w:t xml:space="preserve"> </w:t>
      </w:r>
      <w:r w:rsidRPr="00CD41B3">
        <w:rPr>
          <w:snapToGrid/>
          <w:spacing w:val="-1"/>
          <w:kern w:val="0"/>
          <w:szCs w:val="22"/>
          <w:lang w:val="en-GB"/>
        </w:rPr>
        <w:t>f</w:t>
      </w:r>
      <w:r w:rsidRPr="00CD41B3">
        <w:rPr>
          <w:snapToGrid/>
          <w:kern w:val="0"/>
          <w:szCs w:val="22"/>
          <w:lang w:val="en-GB"/>
        </w:rPr>
        <w:t>re</w:t>
      </w:r>
      <w:r w:rsidRPr="00CD41B3">
        <w:rPr>
          <w:snapToGrid/>
          <w:spacing w:val="1"/>
          <w:kern w:val="0"/>
          <w:szCs w:val="22"/>
          <w:lang w:val="en-GB"/>
        </w:rPr>
        <w:t>q</w:t>
      </w:r>
      <w:r w:rsidRPr="00CD41B3">
        <w:rPr>
          <w:snapToGrid/>
          <w:spacing w:val="-1"/>
          <w:kern w:val="0"/>
          <w:szCs w:val="22"/>
          <w:lang w:val="en-GB"/>
        </w:rPr>
        <w:t>u</w:t>
      </w:r>
      <w:r w:rsidRPr="00CD41B3">
        <w:rPr>
          <w:snapToGrid/>
          <w:kern w:val="0"/>
          <w:szCs w:val="22"/>
          <w:lang w:val="en-GB"/>
        </w:rPr>
        <w:t>en</w:t>
      </w:r>
      <w:r w:rsidRPr="00CD41B3">
        <w:rPr>
          <w:snapToGrid/>
          <w:spacing w:val="2"/>
          <w:kern w:val="0"/>
          <w:szCs w:val="22"/>
          <w:lang w:val="en-GB"/>
        </w:rPr>
        <w:t>c</w:t>
      </w:r>
      <w:r w:rsidRPr="00CD41B3">
        <w:rPr>
          <w:snapToGrid/>
          <w:kern w:val="0"/>
          <w:szCs w:val="22"/>
          <w:lang w:val="en-GB"/>
        </w:rPr>
        <w:t>y</w:t>
      </w:r>
      <w:r w:rsidRPr="00CD41B3">
        <w:rPr>
          <w:snapToGrid/>
          <w:spacing w:val="30"/>
          <w:kern w:val="0"/>
          <w:szCs w:val="22"/>
          <w:lang w:val="en-GB"/>
        </w:rPr>
        <w:t xml:space="preserve"> </w:t>
      </w:r>
      <w:r w:rsidRPr="00CD41B3">
        <w:rPr>
          <w:snapToGrid/>
          <w:kern w:val="0"/>
          <w:szCs w:val="22"/>
          <w:lang w:val="en-GB"/>
        </w:rPr>
        <w:t>b</w:t>
      </w:r>
      <w:r w:rsidRPr="00CD41B3">
        <w:rPr>
          <w:snapToGrid/>
          <w:spacing w:val="2"/>
          <w:kern w:val="0"/>
          <w:szCs w:val="22"/>
          <w:lang w:val="en-GB"/>
        </w:rPr>
        <w:t>a</w:t>
      </w:r>
      <w:r w:rsidRPr="00CD41B3">
        <w:rPr>
          <w:snapToGrid/>
          <w:spacing w:val="-1"/>
          <w:kern w:val="0"/>
          <w:szCs w:val="22"/>
          <w:lang w:val="en-GB"/>
        </w:rPr>
        <w:t>n</w:t>
      </w:r>
      <w:r w:rsidRPr="00CD41B3">
        <w:rPr>
          <w:snapToGrid/>
          <w:kern w:val="0"/>
          <w:szCs w:val="22"/>
          <w:lang w:val="en-GB"/>
        </w:rPr>
        <w:t>d</w:t>
      </w:r>
      <w:r w:rsidRPr="00CD41B3">
        <w:rPr>
          <w:snapToGrid/>
          <w:spacing w:val="28"/>
          <w:kern w:val="0"/>
          <w:szCs w:val="22"/>
          <w:lang w:val="en-GB"/>
        </w:rPr>
        <w:t xml:space="preserve"> </w:t>
      </w:r>
      <w:r w:rsidRPr="00CD41B3">
        <w:rPr>
          <w:snapToGrid/>
          <w:kern w:val="0"/>
          <w:szCs w:val="22"/>
          <w:lang w:val="en-GB"/>
        </w:rPr>
        <w:t>47</w:t>
      </w:r>
      <w:r w:rsidRPr="00CD41B3">
        <w:rPr>
          <w:snapToGrid/>
          <w:spacing w:val="5"/>
          <w:kern w:val="0"/>
          <w:szCs w:val="22"/>
          <w:lang w:val="en-GB"/>
        </w:rPr>
        <w:t>0</w:t>
      </w:r>
      <w:r w:rsidRPr="00CD41B3">
        <w:rPr>
          <w:snapToGrid/>
          <w:spacing w:val="-1"/>
          <w:kern w:val="0"/>
          <w:szCs w:val="22"/>
          <w:lang w:val="en-GB"/>
        </w:rPr>
        <w:t>-</w:t>
      </w:r>
      <w:r w:rsidRPr="00CD41B3">
        <w:rPr>
          <w:snapToGrid/>
          <w:spacing w:val="1"/>
          <w:kern w:val="0"/>
          <w:szCs w:val="22"/>
          <w:lang w:val="en-GB"/>
        </w:rPr>
        <w:t>51</w:t>
      </w:r>
      <w:r w:rsidRPr="00CD41B3">
        <w:rPr>
          <w:snapToGrid/>
          <w:kern w:val="0"/>
          <w:szCs w:val="22"/>
          <w:lang w:val="en-GB"/>
        </w:rPr>
        <w:t>2</w:t>
      </w:r>
      <w:r w:rsidRPr="00CD41B3">
        <w:rPr>
          <w:snapToGrid/>
          <w:spacing w:val="11"/>
          <w:kern w:val="0"/>
          <w:szCs w:val="22"/>
          <w:lang w:val="en-GB"/>
        </w:rPr>
        <w:t xml:space="preserve"> </w:t>
      </w:r>
      <w:r w:rsidRPr="00CD41B3">
        <w:rPr>
          <w:snapToGrid/>
          <w:spacing w:val="-1"/>
          <w:kern w:val="0"/>
          <w:szCs w:val="22"/>
          <w:lang w:val="en-GB"/>
        </w:rPr>
        <w:t>M</w:t>
      </w:r>
      <w:r w:rsidRPr="00CD41B3">
        <w:rPr>
          <w:snapToGrid/>
          <w:kern w:val="0"/>
          <w:szCs w:val="22"/>
          <w:lang w:val="en-GB"/>
        </w:rPr>
        <w:t>Hz</w:t>
      </w:r>
      <w:r w:rsidRPr="00CD41B3">
        <w:rPr>
          <w:snapToGrid/>
          <w:spacing w:val="28"/>
          <w:kern w:val="0"/>
          <w:szCs w:val="22"/>
          <w:lang w:val="en-GB"/>
        </w:rPr>
        <w:t xml:space="preserve"> </w:t>
      </w:r>
      <w:r w:rsidRPr="00CD41B3">
        <w:rPr>
          <w:snapToGrid/>
          <w:kern w:val="0"/>
          <w:szCs w:val="22"/>
          <w:lang w:val="en-GB"/>
        </w:rPr>
        <w:t>to</w:t>
      </w:r>
      <w:r w:rsidRPr="00CD41B3">
        <w:rPr>
          <w:snapToGrid/>
          <w:spacing w:val="24"/>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25"/>
          <w:kern w:val="0"/>
          <w:szCs w:val="22"/>
          <w:lang w:val="en-GB"/>
        </w:rPr>
        <w:t xml:space="preserve"> </w:t>
      </w:r>
      <w:r w:rsidRPr="00CD41B3">
        <w:rPr>
          <w:snapToGrid/>
          <w:spacing w:val="-1"/>
          <w:kern w:val="0"/>
          <w:szCs w:val="22"/>
          <w:lang w:val="en-GB"/>
        </w:rPr>
        <w:t>f</w:t>
      </w:r>
      <w:r w:rsidRPr="00CD41B3">
        <w:rPr>
          <w:snapToGrid/>
          <w:kern w:val="0"/>
          <w:szCs w:val="22"/>
          <w:lang w:val="en-GB"/>
        </w:rPr>
        <w:t>i</w:t>
      </w:r>
      <w:r w:rsidRPr="00CD41B3">
        <w:rPr>
          <w:snapToGrid/>
          <w:spacing w:val="-1"/>
          <w:kern w:val="0"/>
          <w:szCs w:val="22"/>
          <w:lang w:val="en-GB"/>
        </w:rPr>
        <w:t>x</w:t>
      </w:r>
      <w:r w:rsidRPr="00CD41B3">
        <w:rPr>
          <w:snapToGrid/>
          <w:kern w:val="0"/>
          <w:szCs w:val="22"/>
          <w:lang w:val="en-GB"/>
        </w:rPr>
        <w:t>ed</w:t>
      </w:r>
      <w:r w:rsidRPr="00CD41B3">
        <w:rPr>
          <w:snapToGrid/>
          <w:spacing w:val="29"/>
          <w:kern w:val="0"/>
          <w:szCs w:val="22"/>
          <w:lang w:val="en-GB"/>
        </w:rPr>
        <w:t xml:space="preserve"> </w:t>
      </w:r>
      <w:r w:rsidRPr="00CD41B3">
        <w:rPr>
          <w:snapToGrid/>
          <w:kern w:val="0"/>
          <w:szCs w:val="22"/>
          <w:lang w:val="en-GB"/>
        </w:rPr>
        <w:t>and</w:t>
      </w:r>
      <w:r w:rsidRPr="00CD41B3">
        <w:rPr>
          <w:snapToGrid/>
          <w:spacing w:val="28"/>
          <w:kern w:val="0"/>
          <w:szCs w:val="22"/>
          <w:lang w:val="en-GB"/>
        </w:rPr>
        <w:t xml:space="preserve"> </w:t>
      </w:r>
      <w:r w:rsidRPr="00CD41B3">
        <w:rPr>
          <w:snapToGrid/>
          <w:spacing w:val="-3"/>
          <w:kern w:val="0"/>
          <w:szCs w:val="22"/>
          <w:lang w:val="en-GB"/>
        </w:rPr>
        <w:t>m</w:t>
      </w:r>
      <w:r w:rsidRPr="00CD41B3">
        <w:rPr>
          <w:snapToGrid/>
          <w:kern w:val="0"/>
          <w:szCs w:val="22"/>
          <w:lang w:val="en-GB"/>
        </w:rPr>
        <w:t>obile</w:t>
      </w:r>
      <w:r w:rsidRPr="00CD41B3">
        <w:rPr>
          <w:snapToGrid/>
          <w:spacing w:val="30"/>
          <w:kern w:val="0"/>
          <w:szCs w:val="22"/>
          <w:lang w:val="en-GB"/>
        </w:rPr>
        <w:t xml:space="preserve"> </w:t>
      </w:r>
      <w:r w:rsidRPr="00CD41B3">
        <w:rPr>
          <w:snapToGrid/>
          <w:spacing w:val="1"/>
          <w:kern w:val="0"/>
          <w:szCs w:val="22"/>
          <w:lang w:val="en-GB"/>
        </w:rPr>
        <w:t>s</w:t>
      </w:r>
      <w:r w:rsidRPr="00CD41B3">
        <w:rPr>
          <w:snapToGrid/>
          <w:kern w:val="0"/>
          <w:szCs w:val="22"/>
          <w:lang w:val="en-GB"/>
        </w:rPr>
        <w:t>er</w:t>
      </w:r>
      <w:r w:rsidRPr="00CD41B3">
        <w:rPr>
          <w:snapToGrid/>
          <w:spacing w:val="1"/>
          <w:kern w:val="0"/>
          <w:szCs w:val="22"/>
          <w:lang w:val="en-GB"/>
        </w:rPr>
        <w:t>v</w:t>
      </w:r>
      <w:r w:rsidRPr="00CD41B3">
        <w:rPr>
          <w:snapToGrid/>
          <w:kern w:val="0"/>
          <w:szCs w:val="22"/>
          <w:lang w:val="en-GB"/>
        </w:rPr>
        <w:t>ices</w:t>
      </w:r>
      <w:r w:rsidRPr="00CD41B3">
        <w:rPr>
          <w:snapToGrid/>
          <w:spacing w:val="31"/>
          <w:kern w:val="0"/>
          <w:szCs w:val="22"/>
          <w:lang w:val="en-GB"/>
        </w:rPr>
        <w:t xml:space="preserve"> </w:t>
      </w:r>
      <w:r w:rsidRPr="00CD41B3">
        <w:rPr>
          <w:snapToGrid/>
          <w:kern w:val="0"/>
          <w:szCs w:val="22"/>
          <w:lang w:val="en-GB"/>
        </w:rPr>
        <w:t>is</w:t>
      </w:r>
      <w:r w:rsidRPr="00CD41B3">
        <w:rPr>
          <w:snapToGrid/>
          <w:spacing w:val="24"/>
          <w:kern w:val="0"/>
          <w:szCs w:val="22"/>
          <w:lang w:val="en-GB"/>
        </w:rPr>
        <w:t xml:space="preserve"> </w:t>
      </w:r>
      <w:r w:rsidRPr="00CD41B3">
        <w:rPr>
          <w:snapToGrid/>
          <w:kern w:val="0"/>
          <w:szCs w:val="22"/>
          <w:lang w:val="en-GB"/>
        </w:rPr>
        <w:t>on</w:t>
      </w:r>
      <w:r w:rsidRPr="00CD41B3">
        <w:rPr>
          <w:snapToGrid/>
          <w:spacing w:val="24"/>
          <w:kern w:val="0"/>
          <w:szCs w:val="22"/>
          <w:lang w:val="en-GB"/>
        </w:rPr>
        <w:t xml:space="preserve"> </w:t>
      </w:r>
      <w:r w:rsidRPr="00CD41B3">
        <w:rPr>
          <w:snapToGrid/>
          <w:kern w:val="0"/>
          <w:szCs w:val="22"/>
          <w:lang w:val="en-GB"/>
        </w:rPr>
        <w:t>a</w:t>
      </w:r>
      <w:r w:rsidRPr="00CD41B3">
        <w:rPr>
          <w:snapToGrid/>
          <w:spacing w:val="23"/>
          <w:kern w:val="0"/>
          <w:szCs w:val="22"/>
          <w:lang w:val="en-GB"/>
        </w:rPr>
        <w:t xml:space="preserve"> </w:t>
      </w:r>
      <w:r w:rsidRPr="00CD41B3">
        <w:rPr>
          <w:snapToGrid/>
          <w:kern w:val="0"/>
          <w:szCs w:val="22"/>
          <w:lang w:val="en-GB"/>
        </w:rPr>
        <w:t>pr</w:t>
      </w:r>
      <w:r w:rsidRPr="00CD41B3">
        <w:rPr>
          <w:snapToGrid/>
          <w:spacing w:val="1"/>
          <w:kern w:val="0"/>
          <w:szCs w:val="22"/>
          <w:lang w:val="en-GB"/>
        </w:rPr>
        <w:t>i</w:t>
      </w:r>
      <w:r w:rsidRPr="00CD41B3">
        <w:rPr>
          <w:snapToGrid/>
          <w:spacing w:val="-3"/>
          <w:kern w:val="0"/>
          <w:szCs w:val="22"/>
          <w:lang w:val="en-GB"/>
        </w:rPr>
        <w:t>m</w:t>
      </w:r>
      <w:r w:rsidRPr="00CD41B3">
        <w:rPr>
          <w:snapToGrid/>
          <w:kern w:val="0"/>
          <w:szCs w:val="22"/>
          <w:lang w:val="en-GB"/>
        </w:rPr>
        <w:t>a</w:t>
      </w:r>
      <w:r w:rsidRPr="00CD41B3">
        <w:rPr>
          <w:snapToGrid/>
          <w:spacing w:val="2"/>
          <w:kern w:val="0"/>
          <w:szCs w:val="22"/>
          <w:lang w:val="en-GB"/>
        </w:rPr>
        <w:t>r</w:t>
      </w:r>
      <w:r w:rsidRPr="00CD41B3">
        <w:rPr>
          <w:snapToGrid/>
          <w:kern w:val="0"/>
          <w:szCs w:val="22"/>
          <w:lang w:val="en-GB"/>
        </w:rPr>
        <w:t>y</w:t>
      </w:r>
      <w:r w:rsidRPr="00CD41B3">
        <w:rPr>
          <w:snapToGrid/>
          <w:spacing w:val="28"/>
          <w:kern w:val="0"/>
          <w:szCs w:val="22"/>
          <w:lang w:val="en-GB"/>
        </w:rPr>
        <w:t xml:space="preserve"> </w:t>
      </w:r>
      <w:r w:rsidRPr="00CD41B3">
        <w:rPr>
          <w:snapToGrid/>
          <w:w w:val="102"/>
          <w:kern w:val="0"/>
          <w:szCs w:val="22"/>
          <w:lang w:val="en-GB"/>
        </w:rPr>
        <w:t xml:space="preserve">basis </w:t>
      </w:r>
      <w:r w:rsidRPr="00CD41B3">
        <w:rPr>
          <w:snapToGrid/>
          <w:kern w:val="0"/>
          <w:szCs w:val="22"/>
          <w:lang w:val="en-GB"/>
        </w:rPr>
        <w:t>(see</w:t>
      </w:r>
      <w:r w:rsidRPr="00CD41B3">
        <w:rPr>
          <w:snapToGrid/>
          <w:spacing w:val="6"/>
          <w:kern w:val="0"/>
          <w:szCs w:val="22"/>
          <w:lang w:val="en-GB"/>
        </w:rPr>
        <w:t xml:space="preserve"> </w:t>
      </w:r>
      <w:r w:rsidRPr="00CD41B3">
        <w:rPr>
          <w:snapToGrid/>
          <w:kern w:val="0"/>
          <w:szCs w:val="22"/>
          <w:lang w:val="en-GB"/>
        </w:rPr>
        <w:t>No.</w:t>
      </w:r>
      <w:r w:rsidRPr="00CD41B3">
        <w:rPr>
          <w:snapToGrid/>
          <w:spacing w:val="6"/>
          <w:kern w:val="0"/>
          <w:szCs w:val="22"/>
          <w:lang w:val="en-GB"/>
        </w:rPr>
        <w:t xml:space="preserve"> </w:t>
      </w:r>
      <w:r w:rsidRPr="00CD41B3">
        <w:rPr>
          <w:snapToGrid/>
          <w:spacing w:val="1"/>
          <w:kern w:val="0"/>
          <w:szCs w:val="22"/>
          <w:lang w:val="en-GB"/>
        </w:rPr>
        <w:t>5.</w:t>
      </w:r>
      <w:r w:rsidRPr="00CD41B3">
        <w:rPr>
          <w:snapToGrid/>
          <w:spacing w:val="-1"/>
          <w:kern w:val="0"/>
          <w:szCs w:val="22"/>
          <w:lang w:val="en-GB"/>
        </w:rPr>
        <w:t>3</w:t>
      </w:r>
      <w:r w:rsidRPr="00CD41B3">
        <w:rPr>
          <w:snapToGrid/>
          <w:spacing w:val="1"/>
          <w:kern w:val="0"/>
          <w:szCs w:val="22"/>
          <w:lang w:val="en-GB"/>
        </w:rPr>
        <w:t>3</w:t>
      </w:r>
      <w:r w:rsidRPr="00CD41B3">
        <w:rPr>
          <w:snapToGrid/>
          <w:kern w:val="0"/>
          <w:szCs w:val="22"/>
          <w:lang w:val="en-GB"/>
        </w:rPr>
        <w:t>),</w:t>
      </w:r>
      <w:r w:rsidRPr="00CD41B3">
        <w:rPr>
          <w:snapToGrid/>
          <w:spacing w:val="8"/>
          <w:kern w:val="0"/>
          <w:szCs w:val="22"/>
          <w:lang w:val="en-GB"/>
        </w:rPr>
        <w:t xml:space="preserve"> </w:t>
      </w:r>
      <w:r w:rsidRPr="00CD41B3">
        <w:rPr>
          <w:snapToGrid/>
          <w:kern w:val="0"/>
          <w:szCs w:val="22"/>
          <w:lang w:val="en-GB"/>
        </w:rPr>
        <w:t>s</w:t>
      </w:r>
      <w:r w:rsidRPr="00CD41B3">
        <w:rPr>
          <w:snapToGrid/>
          <w:spacing w:val="-1"/>
          <w:kern w:val="0"/>
          <w:szCs w:val="22"/>
          <w:lang w:val="en-GB"/>
        </w:rPr>
        <w:t>u</w:t>
      </w:r>
      <w:r w:rsidRPr="00CD41B3">
        <w:rPr>
          <w:snapToGrid/>
          <w:kern w:val="0"/>
          <w:szCs w:val="22"/>
          <w:lang w:val="en-GB"/>
        </w:rPr>
        <w:t>b</w:t>
      </w:r>
      <w:r w:rsidRPr="00CD41B3">
        <w:rPr>
          <w:snapToGrid/>
          <w:spacing w:val="1"/>
          <w:kern w:val="0"/>
          <w:szCs w:val="22"/>
          <w:lang w:val="en-GB"/>
        </w:rPr>
        <w:t>je</w:t>
      </w:r>
      <w:r w:rsidRPr="00CD41B3">
        <w:rPr>
          <w:snapToGrid/>
          <w:kern w:val="0"/>
          <w:szCs w:val="22"/>
          <w:lang w:val="en-GB"/>
        </w:rPr>
        <w:t>ct</w:t>
      </w:r>
      <w:r w:rsidRPr="00CD41B3">
        <w:rPr>
          <w:snapToGrid/>
          <w:spacing w:val="9"/>
          <w:kern w:val="0"/>
          <w:szCs w:val="22"/>
          <w:lang w:val="en-GB"/>
        </w:rPr>
        <w:t xml:space="preserve"> </w:t>
      </w:r>
      <w:r w:rsidRPr="00CD41B3">
        <w:rPr>
          <w:snapToGrid/>
          <w:kern w:val="0"/>
          <w:szCs w:val="22"/>
          <w:lang w:val="en-GB"/>
        </w:rPr>
        <w:t>to</w:t>
      </w:r>
      <w:r w:rsidRPr="00CD41B3">
        <w:rPr>
          <w:snapToGrid/>
          <w:spacing w:val="2"/>
          <w:kern w:val="0"/>
          <w:szCs w:val="22"/>
          <w:lang w:val="en-GB"/>
        </w:rPr>
        <w:t xml:space="preserve"> </w:t>
      </w:r>
      <w:r w:rsidRPr="00CD41B3">
        <w:rPr>
          <w:snapToGrid/>
          <w:kern w:val="0"/>
          <w:szCs w:val="22"/>
          <w:lang w:val="en-GB"/>
        </w:rPr>
        <w:t>agre</w:t>
      </w:r>
      <w:r w:rsidRPr="00CD41B3">
        <w:rPr>
          <w:snapToGrid/>
          <w:spacing w:val="2"/>
          <w:kern w:val="0"/>
          <w:szCs w:val="22"/>
          <w:lang w:val="en-GB"/>
        </w:rPr>
        <w:t>e</w:t>
      </w:r>
      <w:r w:rsidRPr="00CD41B3">
        <w:rPr>
          <w:snapToGrid/>
          <w:spacing w:val="-3"/>
          <w:kern w:val="0"/>
          <w:szCs w:val="22"/>
          <w:lang w:val="en-GB"/>
        </w:rPr>
        <w:t>m</w:t>
      </w:r>
      <w:r w:rsidRPr="00CD41B3">
        <w:rPr>
          <w:snapToGrid/>
          <w:kern w:val="0"/>
          <w:szCs w:val="22"/>
          <w:lang w:val="en-GB"/>
        </w:rPr>
        <w:t>e</w:t>
      </w:r>
      <w:r w:rsidRPr="00CD41B3">
        <w:rPr>
          <w:snapToGrid/>
          <w:spacing w:val="1"/>
          <w:kern w:val="0"/>
          <w:szCs w:val="22"/>
          <w:lang w:val="en-GB"/>
        </w:rPr>
        <w:t>n</w:t>
      </w:r>
      <w:r w:rsidRPr="00CD41B3">
        <w:rPr>
          <w:snapToGrid/>
          <w:kern w:val="0"/>
          <w:szCs w:val="22"/>
          <w:lang w:val="en-GB"/>
        </w:rPr>
        <w:t>t</w:t>
      </w:r>
      <w:r w:rsidRPr="00CD41B3">
        <w:rPr>
          <w:snapToGrid/>
          <w:spacing w:val="13"/>
          <w:kern w:val="0"/>
          <w:szCs w:val="22"/>
          <w:lang w:val="en-GB"/>
        </w:rPr>
        <w:t xml:space="preserve"> </w:t>
      </w:r>
      <w:r w:rsidRPr="00CD41B3">
        <w:rPr>
          <w:snapToGrid/>
          <w:spacing w:val="1"/>
          <w:kern w:val="0"/>
          <w:szCs w:val="22"/>
          <w:lang w:val="en-GB"/>
        </w:rPr>
        <w:t>ob</w:t>
      </w:r>
      <w:r w:rsidRPr="00CD41B3">
        <w:rPr>
          <w:snapToGrid/>
          <w:kern w:val="0"/>
          <w:szCs w:val="22"/>
          <w:lang w:val="en-GB"/>
        </w:rPr>
        <w:t>tai</w:t>
      </w:r>
      <w:r w:rsidRPr="00CD41B3">
        <w:rPr>
          <w:snapToGrid/>
          <w:spacing w:val="-1"/>
          <w:kern w:val="0"/>
          <w:szCs w:val="22"/>
          <w:lang w:val="en-GB"/>
        </w:rPr>
        <w:t>n</w:t>
      </w:r>
      <w:r w:rsidRPr="00CD41B3">
        <w:rPr>
          <w:snapToGrid/>
          <w:kern w:val="0"/>
          <w:szCs w:val="22"/>
          <w:lang w:val="en-GB"/>
        </w:rPr>
        <w:t>ed</w:t>
      </w:r>
      <w:r w:rsidRPr="00CD41B3">
        <w:rPr>
          <w:snapToGrid/>
          <w:spacing w:val="12"/>
          <w:kern w:val="0"/>
          <w:szCs w:val="22"/>
          <w:lang w:val="en-GB"/>
        </w:rPr>
        <w:t xml:space="preserve"> </w:t>
      </w:r>
      <w:r w:rsidRPr="00CD41B3">
        <w:rPr>
          <w:snapToGrid/>
          <w:kern w:val="0"/>
          <w:szCs w:val="22"/>
          <w:lang w:val="en-GB"/>
        </w:rPr>
        <w:t>u</w:t>
      </w:r>
      <w:r w:rsidRPr="00CD41B3">
        <w:rPr>
          <w:snapToGrid/>
          <w:spacing w:val="-1"/>
          <w:kern w:val="0"/>
          <w:szCs w:val="22"/>
          <w:lang w:val="en-GB"/>
        </w:rPr>
        <w:t>n</w:t>
      </w:r>
      <w:r w:rsidRPr="00CD41B3">
        <w:rPr>
          <w:snapToGrid/>
          <w:kern w:val="0"/>
          <w:szCs w:val="22"/>
          <w:lang w:val="en-GB"/>
        </w:rPr>
        <w:t>der</w:t>
      </w:r>
      <w:r w:rsidRPr="00CD41B3">
        <w:rPr>
          <w:snapToGrid/>
          <w:spacing w:val="7"/>
          <w:kern w:val="0"/>
          <w:szCs w:val="22"/>
          <w:lang w:val="en-GB"/>
        </w:rPr>
        <w:t xml:space="preserve"> </w:t>
      </w:r>
      <w:r w:rsidRPr="00CD41B3">
        <w:rPr>
          <w:snapToGrid/>
          <w:kern w:val="0"/>
          <w:szCs w:val="22"/>
          <w:lang w:val="en-GB"/>
        </w:rPr>
        <w:t>N</w:t>
      </w:r>
      <w:r w:rsidRPr="00CD41B3">
        <w:rPr>
          <w:snapToGrid/>
          <w:spacing w:val="1"/>
          <w:kern w:val="0"/>
          <w:szCs w:val="22"/>
          <w:lang w:val="en-GB"/>
        </w:rPr>
        <w:t>o</w:t>
      </w:r>
      <w:r w:rsidRPr="00CD41B3">
        <w:rPr>
          <w:snapToGrid/>
          <w:kern w:val="0"/>
          <w:szCs w:val="22"/>
          <w:lang w:val="en-GB"/>
        </w:rPr>
        <w:t>.</w:t>
      </w:r>
      <w:r w:rsidRPr="00CD41B3">
        <w:rPr>
          <w:snapToGrid/>
          <w:spacing w:val="8"/>
          <w:kern w:val="0"/>
          <w:szCs w:val="22"/>
          <w:lang w:val="en-GB"/>
        </w:rPr>
        <w:t xml:space="preserve"> </w:t>
      </w:r>
      <w:r w:rsidRPr="00CD41B3">
        <w:rPr>
          <w:snapToGrid/>
          <w:spacing w:val="1"/>
          <w:kern w:val="0"/>
          <w:szCs w:val="22"/>
          <w:lang w:val="en-GB"/>
        </w:rPr>
        <w:t>9.</w:t>
      </w:r>
      <w:r w:rsidRPr="00CD41B3">
        <w:rPr>
          <w:snapToGrid/>
          <w:spacing w:val="-1"/>
          <w:kern w:val="0"/>
          <w:szCs w:val="22"/>
          <w:lang w:val="en-GB"/>
        </w:rPr>
        <w:t>2</w:t>
      </w:r>
      <w:r w:rsidRPr="00CD41B3">
        <w:rPr>
          <w:snapToGrid/>
          <w:spacing w:val="1"/>
          <w:kern w:val="0"/>
          <w:szCs w:val="22"/>
          <w:lang w:val="en-GB"/>
        </w:rPr>
        <w:t>1</w:t>
      </w:r>
      <w:r w:rsidRPr="00CD41B3">
        <w:rPr>
          <w:snapToGrid/>
          <w:kern w:val="0"/>
          <w:szCs w:val="22"/>
          <w:lang w:val="en-GB"/>
        </w:rPr>
        <w:t xml:space="preserve">.  </w:t>
      </w:r>
      <w:r w:rsidRPr="00CD41B3">
        <w:rPr>
          <w:snapToGrid/>
          <w:kern w:val="0"/>
          <w:sz w:val="16"/>
          <w:szCs w:val="16"/>
          <w:lang w:val="en-GB"/>
        </w:rPr>
        <w:t>(</w:t>
      </w:r>
      <w:r w:rsidRPr="00CD41B3">
        <w:rPr>
          <w:snapToGrid/>
          <w:spacing w:val="-2"/>
          <w:w w:val="105"/>
          <w:kern w:val="0"/>
          <w:sz w:val="16"/>
          <w:szCs w:val="16"/>
          <w:lang w:val="en-GB"/>
        </w:rPr>
        <w:t>W</w:t>
      </w:r>
      <w:r w:rsidRPr="00CD41B3">
        <w:rPr>
          <w:snapToGrid/>
          <w:spacing w:val="1"/>
          <w:w w:val="105"/>
          <w:kern w:val="0"/>
          <w:sz w:val="16"/>
          <w:szCs w:val="16"/>
          <w:lang w:val="en-GB"/>
        </w:rPr>
        <w:t>RC</w:t>
      </w:r>
      <w:r w:rsidRPr="00CD41B3">
        <w:rPr>
          <w:snapToGrid/>
          <w:spacing w:val="-2"/>
          <w:w w:val="105"/>
          <w:kern w:val="0"/>
          <w:sz w:val="16"/>
          <w:szCs w:val="16"/>
          <w:lang w:val="en-GB"/>
        </w:rPr>
        <w:t>-</w:t>
      </w:r>
      <w:r w:rsidRPr="00CD41B3">
        <w:rPr>
          <w:snapToGrid/>
          <w:spacing w:val="1"/>
          <w:w w:val="105"/>
          <w:kern w:val="0"/>
          <w:sz w:val="16"/>
          <w:szCs w:val="16"/>
          <w:lang w:val="en-GB"/>
        </w:rPr>
        <w:t>15)</w:t>
      </w:r>
    </w:p>
    <w:p w:rsidR="00CD41B3" w:rsidRPr="00CD41B3" w:rsidP="00CD41B3">
      <w:pPr>
        <w:widowControl/>
        <w:tabs>
          <w:tab w:val="left" w:pos="360"/>
          <w:tab w:val="left" w:pos="828"/>
          <w:tab w:val="left" w:pos="1080"/>
          <w:tab w:val="left" w:pos="1871"/>
          <w:tab w:val="left" w:pos="2268"/>
        </w:tabs>
        <w:overflowPunct w:val="0"/>
        <w:autoSpaceDE w:val="0"/>
        <w:autoSpaceDN w:val="0"/>
        <w:adjustRightInd w:val="0"/>
        <w:textAlignment w:val="baseline"/>
        <w:rPr>
          <w:snapToGrid/>
          <w:kern w:val="0"/>
          <w:szCs w:val="22"/>
          <w:lang w:val="en-GB"/>
        </w:rPr>
      </w:pPr>
    </w:p>
    <w:p w:rsidR="00CD41B3" w:rsidRPr="00CD41B3" w:rsidP="00CD41B3">
      <w:pPr>
        <w:widowControl/>
        <w:tabs>
          <w:tab w:val="left" w:pos="360"/>
          <w:tab w:val="left" w:pos="828"/>
          <w:tab w:val="left" w:pos="1080"/>
          <w:tab w:val="left" w:pos="1871"/>
          <w:tab w:val="left" w:pos="2268"/>
        </w:tabs>
        <w:overflowPunct w:val="0"/>
        <w:autoSpaceDE w:val="0"/>
        <w:autoSpaceDN w:val="0"/>
        <w:adjustRightInd w:val="0"/>
        <w:textAlignment w:val="baseline"/>
        <w:rPr>
          <w:snapToGrid/>
          <w:spacing w:val="1"/>
          <w:w w:val="105"/>
          <w:kern w:val="0"/>
          <w:szCs w:val="22"/>
          <w:lang w:val="en-GB"/>
        </w:rPr>
      </w:pPr>
      <w:r w:rsidRPr="00CD41B3">
        <w:rPr>
          <w:snapToGrid/>
          <w:spacing w:val="1"/>
          <w:kern w:val="0"/>
          <w:szCs w:val="22"/>
          <w:lang w:val="en-GB"/>
        </w:rPr>
        <w:tab/>
        <w:t>5</w:t>
      </w:r>
      <w:r w:rsidRPr="00CD41B3">
        <w:rPr>
          <w:bCs/>
          <w:snapToGrid/>
          <w:kern w:val="0"/>
          <w:szCs w:val="22"/>
          <w:lang w:val="en-GB"/>
        </w:rPr>
        <w:t xml:space="preserve">.294  </w:t>
      </w:r>
      <w:r w:rsidRPr="00CD41B3">
        <w:rPr>
          <w:i/>
          <w:snapToGrid/>
          <w:kern w:val="0"/>
          <w:szCs w:val="22"/>
          <w:lang w:val="en-GB"/>
        </w:rPr>
        <w:t>Additional allocation:</w:t>
      </w:r>
      <w:r w:rsidRPr="00CD41B3">
        <w:rPr>
          <w:snapToGrid/>
          <w:kern w:val="0"/>
          <w:szCs w:val="22"/>
          <w:lang w:val="en-GB"/>
        </w:rPr>
        <w:t xml:space="preserve">  in Saudi Arabia, </w:t>
      </w:r>
      <w:r w:rsidRPr="00CD41B3">
        <w:rPr>
          <w:snapToGrid/>
          <w:spacing w:val="-1"/>
          <w:kern w:val="0"/>
          <w:szCs w:val="22"/>
          <w:lang w:val="en-GB"/>
        </w:rPr>
        <w:t>C</w:t>
      </w:r>
      <w:r w:rsidRPr="00CD41B3">
        <w:rPr>
          <w:snapToGrid/>
          <w:spacing w:val="2"/>
          <w:kern w:val="0"/>
          <w:szCs w:val="22"/>
          <w:lang w:val="en-GB"/>
        </w:rPr>
        <w:t>a</w:t>
      </w:r>
      <w:r w:rsidRPr="00CD41B3">
        <w:rPr>
          <w:snapToGrid/>
          <w:spacing w:val="-1"/>
          <w:kern w:val="0"/>
          <w:szCs w:val="22"/>
          <w:lang w:val="en-GB"/>
        </w:rPr>
        <w:t>m</w:t>
      </w:r>
      <w:r w:rsidRPr="00CD41B3">
        <w:rPr>
          <w:snapToGrid/>
          <w:kern w:val="0"/>
          <w:szCs w:val="22"/>
          <w:lang w:val="en-GB"/>
        </w:rPr>
        <w:t>eroo</w:t>
      </w:r>
      <w:r w:rsidRPr="00CD41B3">
        <w:rPr>
          <w:snapToGrid/>
          <w:spacing w:val="-1"/>
          <w:kern w:val="0"/>
          <w:szCs w:val="22"/>
          <w:lang w:val="en-GB"/>
        </w:rPr>
        <w:t>n</w:t>
      </w:r>
      <w:r w:rsidRPr="00CD41B3">
        <w:rPr>
          <w:snapToGrid/>
          <w:kern w:val="0"/>
          <w:szCs w:val="22"/>
          <w:lang w:val="en-GB"/>
        </w:rPr>
        <w:t>,</w:t>
      </w:r>
      <w:r w:rsidRPr="00CD41B3">
        <w:rPr>
          <w:snapToGrid/>
          <w:spacing w:val="9"/>
          <w:kern w:val="0"/>
          <w:szCs w:val="22"/>
          <w:lang w:val="en-GB"/>
        </w:rPr>
        <w:t xml:space="preserve"> </w:t>
      </w:r>
      <w:r w:rsidRPr="00CD41B3">
        <w:rPr>
          <w:snapToGrid/>
          <w:spacing w:val="-1"/>
          <w:kern w:val="0"/>
          <w:szCs w:val="22"/>
          <w:lang w:val="en-GB"/>
        </w:rPr>
        <w:t>C</w:t>
      </w:r>
      <w:r w:rsidRPr="00CD41B3">
        <w:rPr>
          <w:snapToGrid/>
          <w:spacing w:val="1"/>
          <w:kern w:val="0"/>
          <w:szCs w:val="22"/>
          <w:lang w:val="en-GB"/>
        </w:rPr>
        <w:t>ô</w:t>
      </w:r>
      <w:r w:rsidRPr="00CD41B3">
        <w:rPr>
          <w:snapToGrid/>
          <w:kern w:val="0"/>
          <w:szCs w:val="22"/>
          <w:lang w:val="en-GB"/>
        </w:rPr>
        <w:t>te</w:t>
      </w:r>
      <w:r w:rsidRPr="00CD41B3">
        <w:rPr>
          <w:snapToGrid/>
          <w:spacing w:val="2"/>
          <w:kern w:val="0"/>
          <w:szCs w:val="22"/>
          <w:lang w:val="en-GB"/>
        </w:rPr>
        <w:t xml:space="preserve"> d</w:t>
      </w:r>
      <w:r w:rsidRPr="00CD41B3">
        <w:rPr>
          <w:snapToGrid/>
          <w:spacing w:val="-2"/>
          <w:kern w:val="0"/>
          <w:szCs w:val="22"/>
          <w:lang w:val="en-GB"/>
        </w:rPr>
        <w:t>'</w:t>
      </w:r>
      <w:r w:rsidRPr="00CD41B3">
        <w:rPr>
          <w:snapToGrid/>
          <w:spacing w:val="2"/>
          <w:kern w:val="0"/>
          <w:szCs w:val="22"/>
          <w:lang w:val="en-GB"/>
        </w:rPr>
        <w:t>I</w:t>
      </w:r>
      <w:r w:rsidRPr="00CD41B3">
        <w:rPr>
          <w:snapToGrid/>
          <w:spacing w:val="-1"/>
          <w:kern w:val="0"/>
          <w:szCs w:val="22"/>
          <w:lang w:val="en-GB"/>
        </w:rPr>
        <w:t>v</w:t>
      </w:r>
      <w:r w:rsidRPr="00CD41B3">
        <w:rPr>
          <w:snapToGrid/>
          <w:kern w:val="0"/>
          <w:szCs w:val="22"/>
          <w:lang w:val="en-GB"/>
        </w:rPr>
        <w:t>oire,</w:t>
      </w:r>
      <w:r w:rsidRPr="00CD41B3">
        <w:rPr>
          <w:snapToGrid/>
          <w:spacing w:val="6"/>
          <w:kern w:val="0"/>
          <w:szCs w:val="22"/>
          <w:lang w:val="en-GB"/>
        </w:rPr>
        <w:t xml:space="preserve"> </w:t>
      </w:r>
      <w:r w:rsidRPr="00CD41B3">
        <w:rPr>
          <w:snapToGrid/>
          <w:kern w:val="0"/>
          <w:szCs w:val="22"/>
          <w:lang w:val="en-GB"/>
        </w:rPr>
        <w:t>Eg</w:t>
      </w:r>
      <w:r w:rsidRPr="00CD41B3">
        <w:rPr>
          <w:snapToGrid/>
          <w:spacing w:val="-3"/>
          <w:kern w:val="0"/>
          <w:szCs w:val="22"/>
          <w:lang w:val="en-GB"/>
        </w:rPr>
        <w:t>y</w:t>
      </w:r>
      <w:r w:rsidRPr="00CD41B3">
        <w:rPr>
          <w:snapToGrid/>
          <w:spacing w:val="1"/>
          <w:kern w:val="0"/>
          <w:szCs w:val="22"/>
          <w:lang w:val="en-GB"/>
        </w:rPr>
        <w:t>p</w:t>
      </w:r>
      <w:r w:rsidRPr="00CD41B3">
        <w:rPr>
          <w:snapToGrid/>
          <w:kern w:val="0"/>
          <w:szCs w:val="22"/>
          <w:lang w:val="en-GB"/>
        </w:rPr>
        <w:t>t,</w:t>
      </w:r>
      <w:r w:rsidRPr="00CD41B3">
        <w:rPr>
          <w:snapToGrid/>
          <w:spacing w:val="4"/>
          <w:kern w:val="0"/>
          <w:szCs w:val="22"/>
          <w:lang w:val="en-GB"/>
        </w:rPr>
        <w:t xml:space="preserve"> </w:t>
      </w:r>
      <w:r w:rsidRPr="00CD41B3">
        <w:rPr>
          <w:snapToGrid/>
          <w:kern w:val="0"/>
          <w:szCs w:val="22"/>
          <w:lang w:val="en-GB"/>
        </w:rPr>
        <w:t>E</w:t>
      </w:r>
      <w:r w:rsidRPr="00CD41B3">
        <w:rPr>
          <w:snapToGrid/>
          <w:spacing w:val="2"/>
          <w:kern w:val="0"/>
          <w:szCs w:val="22"/>
          <w:lang w:val="en-GB"/>
        </w:rPr>
        <w:t>t</w:t>
      </w:r>
      <w:r w:rsidRPr="00CD41B3">
        <w:rPr>
          <w:snapToGrid/>
          <w:spacing w:val="-1"/>
          <w:kern w:val="0"/>
          <w:szCs w:val="22"/>
          <w:lang w:val="en-GB"/>
        </w:rPr>
        <w:t>h</w:t>
      </w:r>
      <w:r w:rsidRPr="00CD41B3">
        <w:rPr>
          <w:snapToGrid/>
          <w:kern w:val="0"/>
          <w:szCs w:val="22"/>
          <w:lang w:val="en-GB"/>
        </w:rPr>
        <w:t>iopia,</w:t>
      </w:r>
      <w:r w:rsidRPr="00CD41B3">
        <w:rPr>
          <w:snapToGrid/>
          <w:spacing w:val="7"/>
          <w:kern w:val="0"/>
          <w:szCs w:val="22"/>
          <w:lang w:val="en-GB"/>
        </w:rPr>
        <w:t xml:space="preserve"> </w:t>
      </w:r>
      <w:r w:rsidRPr="00CD41B3">
        <w:rPr>
          <w:snapToGrid/>
          <w:kern w:val="0"/>
          <w:szCs w:val="22"/>
          <w:lang w:val="en-GB"/>
        </w:rPr>
        <w:t>Israel,</w:t>
      </w:r>
      <w:r w:rsidRPr="00CD41B3">
        <w:rPr>
          <w:snapToGrid/>
          <w:spacing w:val="4"/>
          <w:kern w:val="0"/>
          <w:szCs w:val="22"/>
          <w:lang w:val="en-GB"/>
        </w:rPr>
        <w:t xml:space="preserve"> </w:t>
      </w:r>
      <w:r w:rsidRPr="00CD41B3">
        <w:rPr>
          <w:snapToGrid/>
          <w:spacing w:val="-1"/>
          <w:kern w:val="0"/>
          <w:szCs w:val="22"/>
          <w:lang w:val="en-GB"/>
        </w:rPr>
        <w:t>L</w:t>
      </w:r>
      <w:r w:rsidRPr="00CD41B3">
        <w:rPr>
          <w:snapToGrid/>
          <w:kern w:val="0"/>
          <w:szCs w:val="22"/>
          <w:lang w:val="en-GB"/>
        </w:rPr>
        <w:t>i</w:t>
      </w:r>
      <w:r w:rsidRPr="00CD41B3">
        <w:rPr>
          <w:snapToGrid/>
          <w:spacing w:val="2"/>
          <w:kern w:val="0"/>
          <w:szCs w:val="22"/>
          <w:lang w:val="en-GB"/>
        </w:rPr>
        <w:t>b</w:t>
      </w:r>
      <w:r w:rsidRPr="00CD41B3">
        <w:rPr>
          <w:snapToGrid/>
          <w:spacing w:val="-3"/>
          <w:kern w:val="0"/>
          <w:szCs w:val="22"/>
          <w:lang w:val="en-GB"/>
        </w:rPr>
        <w:t>y</w:t>
      </w:r>
      <w:r w:rsidRPr="00CD41B3">
        <w:rPr>
          <w:snapToGrid/>
          <w:kern w:val="0"/>
          <w:szCs w:val="22"/>
          <w:lang w:val="en-GB"/>
        </w:rPr>
        <w:t>a,</w:t>
      </w:r>
      <w:r w:rsidRPr="00CD41B3">
        <w:rPr>
          <w:snapToGrid/>
          <w:spacing w:val="4"/>
          <w:kern w:val="0"/>
          <w:szCs w:val="22"/>
          <w:lang w:val="en-GB"/>
        </w:rPr>
        <w:t xml:space="preserve"> </w:t>
      </w:r>
      <w:r w:rsidRPr="00CD41B3">
        <w:rPr>
          <w:snapToGrid/>
          <w:spacing w:val="2"/>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2"/>
          <w:kern w:val="0"/>
          <w:szCs w:val="22"/>
          <w:lang w:val="en-GB"/>
        </w:rPr>
        <w:t xml:space="preserve"> </w:t>
      </w:r>
      <w:r w:rsidRPr="00CD41B3">
        <w:rPr>
          <w:snapToGrid/>
          <w:w w:val="102"/>
          <w:kern w:val="0"/>
          <w:szCs w:val="22"/>
          <w:lang w:val="en-GB"/>
        </w:rPr>
        <w:t>S</w:t>
      </w:r>
      <w:r w:rsidRPr="00CD41B3">
        <w:rPr>
          <w:snapToGrid/>
          <w:spacing w:val="-3"/>
          <w:w w:val="102"/>
          <w:kern w:val="0"/>
          <w:szCs w:val="22"/>
          <w:lang w:val="en-GB"/>
        </w:rPr>
        <w:t>y</w:t>
      </w:r>
      <w:r w:rsidRPr="00CD41B3">
        <w:rPr>
          <w:snapToGrid/>
          <w:w w:val="102"/>
          <w:kern w:val="0"/>
          <w:szCs w:val="22"/>
          <w:lang w:val="en-GB"/>
        </w:rPr>
        <w:t>ri</w:t>
      </w:r>
      <w:r w:rsidRPr="00CD41B3">
        <w:rPr>
          <w:snapToGrid/>
          <w:spacing w:val="2"/>
          <w:w w:val="102"/>
          <w:kern w:val="0"/>
          <w:szCs w:val="22"/>
          <w:lang w:val="en-GB"/>
        </w:rPr>
        <w:t>a</w:t>
      </w:r>
      <w:r w:rsidRPr="00CD41B3">
        <w:rPr>
          <w:snapToGrid/>
          <w:w w:val="102"/>
          <w:kern w:val="0"/>
          <w:szCs w:val="22"/>
          <w:lang w:val="en-GB"/>
        </w:rPr>
        <w:t xml:space="preserve">n </w:t>
      </w:r>
      <w:r w:rsidRPr="00CD41B3">
        <w:rPr>
          <w:snapToGrid/>
          <w:spacing w:val="-2"/>
          <w:kern w:val="0"/>
          <w:szCs w:val="22"/>
          <w:lang w:val="en-GB"/>
        </w:rPr>
        <w:t>A</w:t>
      </w:r>
      <w:r w:rsidRPr="00CD41B3">
        <w:rPr>
          <w:snapToGrid/>
          <w:kern w:val="0"/>
          <w:szCs w:val="22"/>
          <w:lang w:val="en-GB"/>
        </w:rPr>
        <w:t>rab</w:t>
      </w:r>
      <w:r w:rsidRPr="00CD41B3">
        <w:rPr>
          <w:snapToGrid/>
          <w:spacing w:val="5"/>
          <w:kern w:val="0"/>
          <w:szCs w:val="22"/>
          <w:lang w:val="en-GB"/>
        </w:rPr>
        <w:t xml:space="preserve"> </w:t>
      </w:r>
      <w:r w:rsidRPr="00CD41B3">
        <w:rPr>
          <w:snapToGrid/>
          <w:spacing w:val="-1"/>
          <w:kern w:val="0"/>
          <w:szCs w:val="22"/>
          <w:lang w:val="en-GB"/>
        </w:rPr>
        <w:t>R</w:t>
      </w:r>
      <w:r w:rsidRPr="00CD41B3">
        <w:rPr>
          <w:snapToGrid/>
          <w:kern w:val="0"/>
          <w:szCs w:val="22"/>
          <w:lang w:val="en-GB"/>
        </w:rPr>
        <w:t>e</w:t>
      </w:r>
      <w:r w:rsidRPr="00CD41B3">
        <w:rPr>
          <w:snapToGrid/>
          <w:spacing w:val="3"/>
          <w:kern w:val="0"/>
          <w:szCs w:val="22"/>
          <w:lang w:val="en-GB"/>
        </w:rPr>
        <w:t>p</w:t>
      </w:r>
      <w:r w:rsidRPr="00CD41B3">
        <w:rPr>
          <w:snapToGrid/>
          <w:spacing w:val="-1"/>
          <w:kern w:val="0"/>
          <w:szCs w:val="22"/>
          <w:lang w:val="en-GB"/>
        </w:rPr>
        <w:t>u</w:t>
      </w:r>
      <w:r w:rsidRPr="00CD41B3">
        <w:rPr>
          <w:snapToGrid/>
          <w:kern w:val="0"/>
          <w:szCs w:val="22"/>
          <w:lang w:val="en-GB"/>
        </w:rPr>
        <w:t>blic,</w:t>
      </w:r>
      <w:r w:rsidRPr="00CD41B3">
        <w:rPr>
          <w:snapToGrid/>
          <w:spacing w:val="10"/>
          <w:kern w:val="0"/>
          <w:szCs w:val="22"/>
          <w:lang w:val="en-GB"/>
        </w:rPr>
        <w:t xml:space="preserve"> </w:t>
      </w:r>
      <w:r w:rsidRPr="00CD41B3">
        <w:rPr>
          <w:snapToGrid/>
          <w:kern w:val="0"/>
          <w:szCs w:val="22"/>
          <w:lang w:val="en-GB"/>
        </w:rPr>
        <w:t>C</w:t>
      </w:r>
      <w:r w:rsidRPr="00CD41B3">
        <w:rPr>
          <w:snapToGrid/>
          <w:spacing w:val="-1"/>
          <w:kern w:val="0"/>
          <w:szCs w:val="22"/>
          <w:lang w:val="en-GB"/>
        </w:rPr>
        <w:t>h</w:t>
      </w:r>
      <w:r w:rsidRPr="00CD41B3">
        <w:rPr>
          <w:snapToGrid/>
          <w:kern w:val="0"/>
          <w:szCs w:val="22"/>
          <w:lang w:val="en-GB"/>
        </w:rPr>
        <w:t>ad</w:t>
      </w:r>
      <w:r w:rsidRPr="00CD41B3">
        <w:rPr>
          <w:snapToGrid/>
          <w:spacing w:val="5"/>
          <w:kern w:val="0"/>
          <w:szCs w:val="22"/>
          <w:lang w:val="en-GB"/>
        </w:rPr>
        <w:t xml:space="preserve"> </w:t>
      </w:r>
      <w:r w:rsidRPr="00CD41B3">
        <w:rPr>
          <w:snapToGrid/>
          <w:kern w:val="0"/>
          <w:szCs w:val="22"/>
          <w:lang w:val="en-GB"/>
        </w:rPr>
        <w:t>a</w:t>
      </w:r>
      <w:r w:rsidRPr="00CD41B3">
        <w:rPr>
          <w:snapToGrid/>
          <w:spacing w:val="-1"/>
          <w:kern w:val="0"/>
          <w:szCs w:val="22"/>
          <w:lang w:val="en-GB"/>
        </w:rPr>
        <w:t>n</w:t>
      </w:r>
      <w:r w:rsidRPr="00CD41B3">
        <w:rPr>
          <w:snapToGrid/>
          <w:kern w:val="0"/>
          <w:szCs w:val="22"/>
          <w:lang w:val="en-GB"/>
        </w:rPr>
        <w:t>d</w:t>
      </w:r>
      <w:r w:rsidRPr="00CD41B3">
        <w:rPr>
          <w:snapToGrid/>
          <w:spacing w:val="3"/>
          <w:kern w:val="0"/>
          <w:szCs w:val="22"/>
          <w:lang w:val="en-GB"/>
        </w:rPr>
        <w:t xml:space="preserve"> </w:t>
      </w:r>
      <w:r w:rsidRPr="00CD41B3">
        <w:rPr>
          <w:snapToGrid/>
          <w:kern w:val="0"/>
          <w:szCs w:val="22"/>
          <w:lang w:val="en-GB"/>
        </w:rPr>
        <w:t>Y</w:t>
      </w:r>
      <w:r w:rsidRPr="00CD41B3">
        <w:rPr>
          <w:snapToGrid/>
          <w:spacing w:val="2"/>
          <w:kern w:val="0"/>
          <w:szCs w:val="22"/>
          <w:lang w:val="en-GB"/>
        </w:rPr>
        <w:t>e</w:t>
      </w:r>
      <w:r w:rsidRPr="00CD41B3">
        <w:rPr>
          <w:snapToGrid/>
          <w:spacing w:val="-1"/>
          <w:kern w:val="0"/>
          <w:szCs w:val="22"/>
          <w:lang w:val="en-GB"/>
        </w:rPr>
        <w:t>m</w:t>
      </w:r>
      <w:r w:rsidRPr="00CD41B3">
        <w:rPr>
          <w:snapToGrid/>
          <w:kern w:val="0"/>
          <w:szCs w:val="22"/>
          <w:lang w:val="en-GB"/>
        </w:rPr>
        <w:t>e</w:t>
      </w:r>
      <w:r w:rsidRPr="00CD41B3">
        <w:rPr>
          <w:snapToGrid/>
          <w:spacing w:val="-1"/>
          <w:kern w:val="0"/>
          <w:szCs w:val="22"/>
          <w:lang w:val="en-GB"/>
        </w:rPr>
        <w:t>n</w:t>
      </w:r>
      <w:r w:rsidRPr="00CD41B3">
        <w:rPr>
          <w:snapToGrid/>
          <w:kern w:val="0"/>
          <w:szCs w:val="22"/>
          <w:lang w:val="en-GB"/>
        </w:rPr>
        <w:t>,</w:t>
      </w:r>
      <w:r w:rsidRPr="00CD41B3">
        <w:rPr>
          <w:snapToGrid/>
          <w:spacing w:val="9"/>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7"/>
          <w:kern w:val="0"/>
          <w:szCs w:val="22"/>
          <w:lang w:val="en-GB"/>
        </w:rPr>
        <w:t xml:space="preserve"> </w:t>
      </w:r>
      <w:r w:rsidRPr="00CD41B3">
        <w:rPr>
          <w:snapToGrid/>
          <w:spacing w:val="-1"/>
          <w:kern w:val="0"/>
          <w:szCs w:val="22"/>
          <w:lang w:val="en-GB"/>
        </w:rPr>
        <w:t>f</w:t>
      </w:r>
      <w:r w:rsidRPr="00CD41B3">
        <w:rPr>
          <w:snapToGrid/>
          <w:kern w:val="0"/>
          <w:szCs w:val="22"/>
          <w:lang w:val="en-GB"/>
        </w:rPr>
        <w:t>req</w:t>
      </w:r>
      <w:r w:rsidRPr="00CD41B3">
        <w:rPr>
          <w:snapToGrid/>
          <w:spacing w:val="-1"/>
          <w:kern w:val="0"/>
          <w:szCs w:val="22"/>
          <w:lang w:val="en-GB"/>
        </w:rPr>
        <w:t>u</w:t>
      </w:r>
      <w:r w:rsidRPr="00CD41B3">
        <w:rPr>
          <w:snapToGrid/>
          <w:spacing w:val="2"/>
          <w:kern w:val="0"/>
          <w:szCs w:val="22"/>
          <w:lang w:val="en-GB"/>
        </w:rPr>
        <w:t>e</w:t>
      </w:r>
      <w:r w:rsidRPr="00CD41B3">
        <w:rPr>
          <w:snapToGrid/>
          <w:spacing w:val="-1"/>
          <w:kern w:val="0"/>
          <w:szCs w:val="22"/>
          <w:lang w:val="en-GB"/>
        </w:rPr>
        <w:t>n</w:t>
      </w:r>
      <w:r w:rsidRPr="00CD41B3">
        <w:rPr>
          <w:snapToGrid/>
          <w:spacing w:val="2"/>
          <w:kern w:val="0"/>
          <w:szCs w:val="22"/>
          <w:lang w:val="en-GB"/>
        </w:rPr>
        <w:t>c</w:t>
      </w:r>
      <w:r w:rsidRPr="00CD41B3">
        <w:rPr>
          <w:snapToGrid/>
          <w:kern w:val="0"/>
          <w:szCs w:val="22"/>
          <w:lang w:val="en-GB"/>
        </w:rPr>
        <w:t>y</w:t>
      </w:r>
      <w:r w:rsidRPr="00CD41B3">
        <w:rPr>
          <w:snapToGrid/>
          <w:spacing w:val="9"/>
          <w:kern w:val="0"/>
          <w:szCs w:val="22"/>
          <w:lang w:val="en-GB"/>
        </w:rPr>
        <w:t xml:space="preserve"> </w:t>
      </w:r>
      <w:r w:rsidRPr="00CD41B3">
        <w:rPr>
          <w:snapToGrid/>
          <w:kern w:val="0"/>
          <w:szCs w:val="22"/>
          <w:lang w:val="en-GB"/>
        </w:rPr>
        <w:t>ba</w:t>
      </w:r>
      <w:r w:rsidRPr="00CD41B3">
        <w:rPr>
          <w:snapToGrid/>
          <w:spacing w:val="-1"/>
          <w:kern w:val="0"/>
          <w:szCs w:val="22"/>
          <w:lang w:val="en-GB"/>
        </w:rPr>
        <w:t>n</w:t>
      </w:r>
      <w:r w:rsidRPr="00CD41B3">
        <w:rPr>
          <w:snapToGrid/>
          <w:kern w:val="0"/>
          <w:szCs w:val="22"/>
          <w:lang w:val="en-GB"/>
        </w:rPr>
        <w:t>d</w:t>
      </w:r>
      <w:r w:rsidRPr="00CD41B3">
        <w:rPr>
          <w:snapToGrid/>
          <w:spacing w:val="5"/>
          <w:kern w:val="0"/>
          <w:szCs w:val="22"/>
          <w:lang w:val="en-GB"/>
        </w:rPr>
        <w:t xml:space="preserve"> </w:t>
      </w:r>
      <w:r w:rsidRPr="00CD41B3">
        <w:rPr>
          <w:snapToGrid/>
          <w:kern w:val="0"/>
          <w:szCs w:val="22"/>
          <w:lang w:val="en-GB"/>
        </w:rPr>
        <w:t>47</w:t>
      </w:r>
      <w:r w:rsidRPr="00CD41B3">
        <w:rPr>
          <w:snapToGrid/>
          <w:spacing w:val="2"/>
          <w:kern w:val="0"/>
          <w:szCs w:val="22"/>
          <w:lang w:val="en-GB"/>
        </w:rPr>
        <w:t>0</w:t>
      </w:r>
      <w:r w:rsidRPr="00CD41B3">
        <w:rPr>
          <w:snapToGrid/>
          <w:spacing w:val="1"/>
          <w:kern w:val="0"/>
          <w:szCs w:val="22"/>
          <w:lang w:val="en-GB"/>
        </w:rPr>
        <w:t>-</w:t>
      </w:r>
      <w:r w:rsidRPr="00CD41B3">
        <w:rPr>
          <w:snapToGrid/>
          <w:kern w:val="0"/>
          <w:szCs w:val="22"/>
          <w:lang w:val="en-GB"/>
        </w:rPr>
        <w:t>582</w:t>
      </w:r>
      <w:r w:rsidRPr="00CD41B3">
        <w:rPr>
          <w:snapToGrid/>
          <w:spacing w:val="9"/>
          <w:kern w:val="0"/>
          <w:szCs w:val="22"/>
          <w:lang w:val="en-GB"/>
        </w:rPr>
        <w:t xml:space="preserve"> </w:t>
      </w:r>
      <w:r w:rsidRPr="00CD41B3">
        <w:rPr>
          <w:snapToGrid/>
          <w:kern w:val="0"/>
          <w:szCs w:val="22"/>
          <w:lang w:val="en-GB"/>
        </w:rPr>
        <w:t>MHz</w:t>
      </w:r>
      <w:r w:rsidRPr="00CD41B3">
        <w:rPr>
          <w:snapToGrid/>
          <w:spacing w:val="4"/>
          <w:kern w:val="0"/>
          <w:szCs w:val="22"/>
          <w:lang w:val="en-GB"/>
        </w:rPr>
        <w:t xml:space="preserve"> </w:t>
      </w:r>
      <w:r w:rsidRPr="00CD41B3">
        <w:rPr>
          <w:snapToGrid/>
          <w:kern w:val="0"/>
          <w:szCs w:val="22"/>
          <w:lang w:val="en-GB"/>
        </w:rPr>
        <w:t>is also</w:t>
      </w:r>
      <w:r w:rsidRPr="00CD41B3">
        <w:rPr>
          <w:snapToGrid/>
          <w:spacing w:val="4"/>
          <w:kern w:val="0"/>
          <w:szCs w:val="22"/>
          <w:lang w:val="en-GB"/>
        </w:rPr>
        <w:t xml:space="preserve"> </w:t>
      </w:r>
      <w:r w:rsidRPr="00CD41B3">
        <w:rPr>
          <w:snapToGrid/>
          <w:kern w:val="0"/>
          <w:szCs w:val="22"/>
          <w:lang w:val="en-GB"/>
        </w:rPr>
        <w:t>allocated</w:t>
      </w:r>
      <w:r w:rsidRPr="00CD41B3">
        <w:rPr>
          <w:snapToGrid/>
          <w:spacing w:val="9"/>
          <w:kern w:val="0"/>
          <w:szCs w:val="22"/>
          <w:lang w:val="en-GB"/>
        </w:rPr>
        <w:t xml:space="preserve"> </w:t>
      </w:r>
      <w:r w:rsidRPr="00CD41B3">
        <w:rPr>
          <w:snapToGrid/>
          <w:kern w:val="0"/>
          <w:szCs w:val="22"/>
          <w:lang w:val="en-GB"/>
        </w:rPr>
        <w:t>to</w:t>
      </w:r>
      <w:r w:rsidRPr="00CD41B3">
        <w:rPr>
          <w:snapToGrid/>
          <w:spacing w:val="1"/>
          <w:kern w:val="0"/>
          <w:szCs w:val="22"/>
          <w:lang w:val="en-GB"/>
        </w:rPr>
        <w:t xml:space="preserve"> t</w:t>
      </w:r>
      <w:r w:rsidRPr="00CD41B3">
        <w:rPr>
          <w:snapToGrid/>
          <w:spacing w:val="-1"/>
          <w:kern w:val="0"/>
          <w:szCs w:val="22"/>
          <w:lang w:val="en-GB"/>
        </w:rPr>
        <w:t>h</w:t>
      </w:r>
      <w:r w:rsidRPr="00CD41B3">
        <w:rPr>
          <w:snapToGrid/>
          <w:kern w:val="0"/>
          <w:szCs w:val="22"/>
          <w:lang w:val="en-GB"/>
        </w:rPr>
        <w:t>e</w:t>
      </w:r>
      <w:r w:rsidRPr="00CD41B3">
        <w:rPr>
          <w:snapToGrid/>
          <w:spacing w:val="4"/>
          <w:kern w:val="0"/>
          <w:szCs w:val="22"/>
          <w:lang w:val="en-GB"/>
        </w:rPr>
        <w:t xml:space="preserve"> </w:t>
      </w:r>
      <w:r w:rsidRPr="00CD41B3">
        <w:rPr>
          <w:snapToGrid/>
          <w:spacing w:val="-1"/>
          <w:kern w:val="0"/>
          <w:szCs w:val="22"/>
          <w:lang w:val="en-GB"/>
        </w:rPr>
        <w:t>f</w:t>
      </w:r>
      <w:r w:rsidRPr="00CD41B3">
        <w:rPr>
          <w:snapToGrid/>
          <w:kern w:val="0"/>
          <w:szCs w:val="22"/>
          <w:lang w:val="en-GB"/>
        </w:rPr>
        <w:t>i</w:t>
      </w:r>
      <w:r w:rsidRPr="00CD41B3">
        <w:rPr>
          <w:snapToGrid/>
          <w:spacing w:val="-1"/>
          <w:kern w:val="0"/>
          <w:szCs w:val="22"/>
          <w:lang w:val="en-GB"/>
        </w:rPr>
        <w:t>x</w:t>
      </w:r>
      <w:r w:rsidRPr="00CD41B3">
        <w:rPr>
          <w:snapToGrid/>
          <w:kern w:val="0"/>
          <w:szCs w:val="22"/>
          <w:lang w:val="en-GB"/>
        </w:rPr>
        <w:t>ed</w:t>
      </w:r>
      <w:r w:rsidRPr="00CD41B3">
        <w:rPr>
          <w:snapToGrid/>
          <w:spacing w:val="6"/>
          <w:kern w:val="0"/>
          <w:szCs w:val="22"/>
          <w:lang w:val="en-GB"/>
        </w:rPr>
        <w:t xml:space="preserve"> </w:t>
      </w:r>
      <w:r w:rsidRPr="00CD41B3">
        <w:rPr>
          <w:snapToGrid/>
          <w:kern w:val="0"/>
          <w:szCs w:val="22"/>
          <w:lang w:val="en-GB"/>
        </w:rPr>
        <w:t>ser</w:t>
      </w:r>
      <w:r w:rsidRPr="00CD41B3">
        <w:rPr>
          <w:snapToGrid/>
          <w:spacing w:val="-1"/>
          <w:kern w:val="0"/>
          <w:szCs w:val="22"/>
          <w:lang w:val="en-GB"/>
        </w:rPr>
        <w:t>v</w:t>
      </w:r>
      <w:r w:rsidRPr="00CD41B3">
        <w:rPr>
          <w:snapToGrid/>
          <w:kern w:val="0"/>
          <w:szCs w:val="22"/>
          <w:lang w:val="en-GB"/>
        </w:rPr>
        <w:t>ice</w:t>
      </w:r>
      <w:r w:rsidRPr="00CD41B3">
        <w:rPr>
          <w:snapToGrid/>
          <w:spacing w:val="7"/>
          <w:kern w:val="0"/>
          <w:szCs w:val="22"/>
          <w:lang w:val="en-GB"/>
        </w:rPr>
        <w:t xml:space="preserve"> </w:t>
      </w:r>
      <w:r w:rsidRPr="00CD41B3">
        <w:rPr>
          <w:snapToGrid/>
          <w:spacing w:val="2"/>
          <w:kern w:val="0"/>
          <w:szCs w:val="22"/>
          <w:lang w:val="en-GB"/>
        </w:rPr>
        <w:t>o</w:t>
      </w:r>
      <w:r w:rsidRPr="00CD41B3">
        <w:rPr>
          <w:snapToGrid/>
          <w:kern w:val="0"/>
          <w:szCs w:val="22"/>
          <w:lang w:val="en-GB"/>
        </w:rPr>
        <w:t xml:space="preserve">n a </w:t>
      </w:r>
      <w:r w:rsidRPr="00CD41B3">
        <w:rPr>
          <w:snapToGrid/>
          <w:w w:val="102"/>
          <w:kern w:val="0"/>
          <w:szCs w:val="22"/>
          <w:lang w:val="en-GB"/>
        </w:rPr>
        <w:t>sec</w:t>
      </w:r>
      <w:r w:rsidRPr="00CD41B3">
        <w:rPr>
          <w:snapToGrid/>
          <w:spacing w:val="2"/>
          <w:w w:val="102"/>
          <w:kern w:val="0"/>
          <w:szCs w:val="22"/>
          <w:lang w:val="en-GB"/>
        </w:rPr>
        <w:t>o</w:t>
      </w:r>
      <w:r w:rsidRPr="00CD41B3">
        <w:rPr>
          <w:snapToGrid/>
          <w:spacing w:val="-1"/>
          <w:w w:val="102"/>
          <w:kern w:val="0"/>
          <w:szCs w:val="22"/>
          <w:lang w:val="en-GB"/>
        </w:rPr>
        <w:t>n</w:t>
      </w:r>
      <w:r w:rsidRPr="00CD41B3">
        <w:rPr>
          <w:snapToGrid/>
          <w:spacing w:val="1"/>
          <w:w w:val="102"/>
          <w:kern w:val="0"/>
          <w:szCs w:val="22"/>
          <w:lang w:val="en-GB"/>
        </w:rPr>
        <w:t>d</w:t>
      </w:r>
      <w:r w:rsidRPr="00CD41B3">
        <w:rPr>
          <w:snapToGrid/>
          <w:w w:val="102"/>
          <w:kern w:val="0"/>
          <w:szCs w:val="22"/>
          <w:lang w:val="en-GB"/>
        </w:rPr>
        <w:t xml:space="preserve">ary </w:t>
      </w:r>
      <w:r w:rsidRPr="00CD41B3">
        <w:rPr>
          <w:snapToGrid/>
          <w:kern w:val="0"/>
          <w:szCs w:val="22"/>
          <w:lang w:val="en-GB"/>
        </w:rPr>
        <w:t xml:space="preserve">basis.  </w:t>
      </w:r>
      <w:r w:rsidRPr="00CD41B3">
        <w:rPr>
          <w:snapToGrid/>
          <w:kern w:val="0"/>
          <w:sz w:val="16"/>
          <w:szCs w:val="16"/>
          <w:lang w:val="en-GB"/>
        </w:rPr>
        <w:t>(</w:t>
      </w:r>
      <w:r w:rsidRPr="00CD41B3">
        <w:rPr>
          <w:snapToGrid/>
          <w:spacing w:val="-2"/>
          <w:w w:val="105"/>
          <w:kern w:val="0"/>
          <w:sz w:val="16"/>
          <w:szCs w:val="16"/>
          <w:lang w:val="en-GB"/>
        </w:rPr>
        <w:t>W</w:t>
      </w:r>
      <w:r w:rsidRPr="00CD41B3">
        <w:rPr>
          <w:snapToGrid/>
          <w:spacing w:val="1"/>
          <w:w w:val="105"/>
          <w:kern w:val="0"/>
          <w:sz w:val="16"/>
          <w:szCs w:val="16"/>
          <w:lang w:val="en-GB"/>
        </w:rPr>
        <w:t>RC</w:t>
      </w:r>
      <w:r w:rsidRPr="00CD41B3">
        <w:rPr>
          <w:snapToGrid/>
          <w:spacing w:val="-2"/>
          <w:w w:val="105"/>
          <w:kern w:val="0"/>
          <w:sz w:val="16"/>
          <w:szCs w:val="16"/>
          <w:lang w:val="en-GB"/>
        </w:rPr>
        <w:t>-</w:t>
      </w:r>
      <w:r w:rsidRPr="00CD41B3">
        <w:rPr>
          <w:snapToGrid/>
          <w:spacing w:val="1"/>
          <w:w w:val="105"/>
          <w:kern w:val="0"/>
          <w:sz w:val="16"/>
          <w:szCs w:val="16"/>
          <w:lang w:val="en-GB"/>
        </w:rPr>
        <w:t>15)</w:t>
      </w:r>
    </w:p>
    <w:p w:rsidR="00CD41B3" w:rsidRPr="00CD41B3" w:rsidP="00CD41B3">
      <w:pPr>
        <w:widowControl/>
        <w:tabs>
          <w:tab w:val="left" w:pos="360"/>
          <w:tab w:val="left" w:pos="828"/>
          <w:tab w:val="left" w:pos="1080"/>
          <w:tab w:val="left" w:pos="1871"/>
          <w:tab w:val="left" w:pos="2268"/>
        </w:tabs>
        <w:overflowPunct w:val="0"/>
        <w:autoSpaceDE w:val="0"/>
        <w:autoSpaceDN w:val="0"/>
        <w:adjustRightInd w:val="0"/>
        <w:textAlignment w:val="baseline"/>
        <w:rPr>
          <w:snapToGrid/>
          <w:kern w:val="0"/>
          <w:szCs w:val="22"/>
          <w:lang w:val="en-GB"/>
        </w:rPr>
      </w:pPr>
    </w:p>
    <w:p w:rsidR="00CD41B3" w:rsidRPr="00CD41B3" w:rsidP="00CD41B3">
      <w:pPr>
        <w:tabs>
          <w:tab w:val="left" w:pos="360"/>
          <w:tab w:val="left" w:pos="828"/>
          <w:tab w:val="left" w:pos="900"/>
        </w:tabs>
        <w:ind w:right="58"/>
        <w:rPr>
          <w:spacing w:val="1"/>
          <w:w w:val="105"/>
        </w:rPr>
      </w:pPr>
      <w:r w:rsidRPr="00CD41B3">
        <w:rPr>
          <w:bCs/>
          <w:spacing w:val="1"/>
        </w:rPr>
        <w:tab/>
        <w:t>5.29</w:t>
      </w:r>
      <w:r w:rsidRPr="00CD41B3">
        <w:rPr>
          <w:bCs/>
        </w:rPr>
        <w:t xml:space="preserve">5  </w:t>
      </w:r>
      <w:r w:rsidRPr="00CD41B3">
        <w:t>In</w:t>
      </w:r>
      <w:r w:rsidRPr="00CD41B3">
        <w:rPr>
          <w:spacing w:val="11"/>
        </w:rPr>
        <w:t xml:space="preserve"> </w:t>
      </w:r>
      <w:r w:rsidRPr="00CD41B3">
        <w:t>t</w:t>
      </w:r>
      <w:r w:rsidRPr="00CD41B3">
        <w:rPr>
          <w:spacing w:val="-1"/>
        </w:rPr>
        <w:t>h</w:t>
      </w:r>
      <w:r w:rsidRPr="00CD41B3">
        <w:t>e</w:t>
      </w:r>
      <w:r w:rsidRPr="00CD41B3">
        <w:rPr>
          <w:spacing w:val="13"/>
        </w:rPr>
        <w:t xml:space="preserve"> </w:t>
      </w:r>
      <w:r w:rsidRPr="00CD41B3">
        <w:rPr>
          <w:spacing w:val="1"/>
        </w:rPr>
        <w:t>B</w:t>
      </w:r>
      <w:r w:rsidRPr="00CD41B3">
        <w:t>ah</w:t>
      </w:r>
      <w:r w:rsidRPr="00CD41B3">
        <w:rPr>
          <w:spacing w:val="2"/>
        </w:rPr>
        <w:t>a</w:t>
      </w:r>
      <w:r w:rsidRPr="00CD41B3">
        <w:rPr>
          <w:spacing w:val="-3"/>
        </w:rPr>
        <w:t>m</w:t>
      </w:r>
      <w:r w:rsidRPr="00CD41B3">
        <w:t>as,</w:t>
      </w:r>
      <w:r w:rsidRPr="00CD41B3">
        <w:rPr>
          <w:spacing w:val="21"/>
        </w:rPr>
        <w:t xml:space="preserve"> </w:t>
      </w:r>
      <w:r w:rsidRPr="00CD41B3">
        <w:rPr>
          <w:spacing w:val="1"/>
        </w:rPr>
        <w:t>B</w:t>
      </w:r>
      <w:r w:rsidRPr="00CD41B3">
        <w:t>arba</w:t>
      </w:r>
      <w:r w:rsidRPr="00CD41B3">
        <w:rPr>
          <w:spacing w:val="1"/>
        </w:rPr>
        <w:t>do</w:t>
      </w:r>
      <w:r w:rsidRPr="00CD41B3">
        <w:t>s,</w:t>
      </w:r>
      <w:r w:rsidRPr="00CD41B3">
        <w:rPr>
          <w:spacing w:val="21"/>
        </w:rPr>
        <w:t xml:space="preserve"> </w:t>
      </w:r>
      <w:r w:rsidRPr="00CD41B3">
        <w:rPr>
          <w:spacing w:val="-2"/>
        </w:rPr>
        <w:t>C</w:t>
      </w:r>
      <w:r w:rsidRPr="00CD41B3">
        <w:t>ana</w:t>
      </w:r>
      <w:r w:rsidRPr="00CD41B3">
        <w:rPr>
          <w:spacing w:val="1"/>
        </w:rPr>
        <w:t>d</w:t>
      </w:r>
      <w:r w:rsidRPr="00CD41B3">
        <w:t>a,</w:t>
      </w:r>
      <w:r w:rsidRPr="00CD41B3">
        <w:rPr>
          <w:spacing w:val="19"/>
        </w:rPr>
        <w:t xml:space="preserve"> </w:t>
      </w:r>
      <w:r w:rsidRPr="00CD41B3">
        <w:t>t</w:t>
      </w:r>
      <w:r w:rsidRPr="00CD41B3">
        <w:rPr>
          <w:spacing w:val="-1"/>
        </w:rPr>
        <w:t>h</w:t>
      </w:r>
      <w:r w:rsidRPr="00CD41B3">
        <w:t>e</w:t>
      </w:r>
      <w:r w:rsidRPr="00CD41B3">
        <w:rPr>
          <w:spacing w:val="13"/>
        </w:rPr>
        <w:t xml:space="preserve"> </w:t>
      </w:r>
      <w:r w:rsidRPr="00CD41B3">
        <w:t>U</w:t>
      </w:r>
      <w:r w:rsidRPr="00CD41B3">
        <w:rPr>
          <w:spacing w:val="-1"/>
        </w:rPr>
        <w:t>n</w:t>
      </w:r>
      <w:r w:rsidRPr="00CD41B3">
        <w:t>ited</w:t>
      </w:r>
      <w:r w:rsidRPr="00CD41B3">
        <w:rPr>
          <w:spacing w:val="18"/>
        </w:rPr>
        <w:t xml:space="preserve"> </w:t>
      </w:r>
      <w:r w:rsidRPr="00CD41B3">
        <w:t>States</w:t>
      </w:r>
      <w:r w:rsidRPr="00CD41B3">
        <w:rPr>
          <w:spacing w:val="17"/>
        </w:rPr>
        <w:t xml:space="preserve"> </w:t>
      </w:r>
      <w:r w:rsidRPr="00CD41B3">
        <w:t>and</w:t>
      </w:r>
      <w:r w:rsidRPr="00CD41B3">
        <w:rPr>
          <w:spacing w:val="14"/>
        </w:rPr>
        <w:t xml:space="preserve"> </w:t>
      </w:r>
      <w:r w:rsidRPr="00CD41B3">
        <w:t>Me</w:t>
      </w:r>
      <w:r w:rsidRPr="00CD41B3">
        <w:rPr>
          <w:spacing w:val="-1"/>
        </w:rPr>
        <w:t>x</w:t>
      </w:r>
      <w:r w:rsidRPr="00CD41B3">
        <w:t>ic</w:t>
      </w:r>
      <w:r w:rsidRPr="00CD41B3">
        <w:rPr>
          <w:spacing w:val="1"/>
        </w:rPr>
        <w:t>o</w:t>
      </w:r>
      <w:r w:rsidRPr="00CD41B3">
        <w:t>,</w:t>
      </w:r>
      <w:r w:rsidRPr="00CD41B3">
        <w:rPr>
          <w:spacing w:val="19"/>
        </w:rPr>
        <w:t xml:space="preserve"> </w:t>
      </w:r>
      <w:r w:rsidRPr="00CD41B3">
        <w:t>t</w:t>
      </w:r>
      <w:r w:rsidRPr="00CD41B3">
        <w:rPr>
          <w:spacing w:val="-1"/>
        </w:rPr>
        <w:t>h</w:t>
      </w:r>
      <w:r w:rsidRPr="00CD41B3">
        <w:t>e</w:t>
      </w:r>
      <w:r w:rsidRPr="00CD41B3">
        <w:rPr>
          <w:spacing w:val="13"/>
        </w:rPr>
        <w:t xml:space="preserve"> </w:t>
      </w:r>
      <w:r w:rsidRPr="00CD41B3">
        <w:rPr>
          <w:spacing w:val="-1"/>
        </w:rPr>
        <w:t>f</w:t>
      </w:r>
      <w:r w:rsidRPr="00CD41B3">
        <w:t>re</w:t>
      </w:r>
      <w:r w:rsidRPr="00CD41B3">
        <w:rPr>
          <w:spacing w:val="1"/>
        </w:rPr>
        <w:t>q</w:t>
      </w:r>
      <w:r w:rsidRPr="00CD41B3">
        <w:rPr>
          <w:spacing w:val="-1"/>
        </w:rPr>
        <w:t>u</w:t>
      </w:r>
      <w:r w:rsidRPr="00CD41B3">
        <w:t>en</w:t>
      </w:r>
      <w:r w:rsidRPr="00CD41B3">
        <w:rPr>
          <w:spacing w:val="2"/>
        </w:rPr>
        <w:t>c</w:t>
      </w:r>
      <w:r w:rsidRPr="00CD41B3">
        <w:t>y</w:t>
      </w:r>
      <w:r w:rsidRPr="00CD41B3">
        <w:rPr>
          <w:spacing w:val="18"/>
        </w:rPr>
        <w:t xml:space="preserve"> </w:t>
      </w:r>
      <w:r w:rsidRPr="00CD41B3">
        <w:t>b</w:t>
      </w:r>
      <w:r w:rsidRPr="00CD41B3">
        <w:rPr>
          <w:spacing w:val="2"/>
        </w:rPr>
        <w:t>a</w:t>
      </w:r>
      <w:r w:rsidRPr="00CD41B3">
        <w:rPr>
          <w:spacing w:val="-1"/>
        </w:rPr>
        <w:t>n</w:t>
      </w:r>
      <w:r w:rsidRPr="00CD41B3">
        <w:t>d</w:t>
      </w:r>
      <w:r w:rsidRPr="00CD41B3">
        <w:rPr>
          <w:spacing w:val="16"/>
        </w:rPr>
        <w:t xml:space="preserve"> </w:t>
      </w:r>
      <w:r w:rsidRPr="00CD41B3">
        <w:rPr>
          <w:spacing w:val="-1"/>
        </w:rPr>
        <w:t>4</w:t>
      </w:r>
      <w:r w:rsidRPr="00CD41B3">
        <w:rPr>
          <w:spacing w:val="1"/>
        </w:rPr>
        <w:t>7</w:t>
      </w:r>
      <w:r w:rsidRPr="00CD41B3">
        <w:rPr>
          <w:spacing w:val="7"/>
        </w:rPr>
        <w:t>0</w:t>
      </w:r>
      <w:r w:rsidRPr="00CD41B3">
        <w:rPr>
          <w:spacing w:val="-1"/>
        </w:rPr>
        <w:t>-</w:t>
      </w:r>
      <w:r w:rsidRPr="00CD41B3">
        <w:t>608</w:t>
      </w:r>
      <w:r w:rsidRPr="00CD41B3">
        <w:rPr>
          <w:spacing w:val="18"/>
        </w:rPr>
        <w:t xml:space="preserve"> </w:t>
      </w:r>
      <w:r w:rsidRPr="00CD41B3">
        <w:t>MHz,</w:t>
      </w:r>
      <w:r w:rsidRPr="00CD41B3">
        <w:rPr>
          <w:spacing w:val="16"/>
        </w:rPr>
        <w:t xml:space="preserve"> </w:t>
      </w:r>
      <w:r w:rsidRPr="00CD41B3">
        <w:rPr>
          <w:spacing w:val="-1"/>
          <w:w w:val="102"/>
        </w:rPr>
        <w:t>o</w:t>
      </w:r>
      <w:r w:rsidRPr="00CD41B3">
        <w:rPr>
          <w:w w:val="102"/>
        </w:rPr>
        <w:t xml:space="preserve">r </w:t>
      </w:r>
      <w:r w:rsidRPr="00CD41B3">
        <w:t>portio</w:t>
      </w:r>
      <w:r w:rsidRPr="00CD41B3">
        <w:rPr>
          <w:spacing w:val="-1"/>
        </w:rPr>
        <w:t>n</w:t>
      </w:r>
      <w:r w:rsidRPr="00CD41B3">
        <w:t>s</w:t>
      </w:r>
      <w:r w:rsidRPr="00CD41B3">
        <w:rPr>
          <w:spacing w:val="8"/>
        </w:rPr>
        <w:t xml:space="preserve"> </w:t>
      </w:r>
      <w:r w:rsidRPr="00CD41B3">
        <w:t>t</w:t>
      </w:r>
      <w:r w:rsidRPr="00CD41B3">
        <w:rPr>
          <w:spacing w:val="-1"/>
        </w:rPr>
        <w:t>h</w:t>
      </w:r>
      <w:r w:rsidRPr="00CD41B3">
        <w:t>ere</w:t>
      </w:r>
      <w:r w:rsidRPr="00CD41B3">
        <w:rPr>
          <w:spacing w:val="1"/>
        </w:rPr>
        <w:t>o</w:t>
      </w:r>
      <w:r w:rsidRPr="00CD41B3">
        <w:rPr>
          <w:spacing w:val="-1"/>
        </w:rPr>
        <w:t>f</w:t>
      </w:r>
      <w:r w:rsidRPr="00CD41B3">
        <w:t>,</w:t>
      </w:r>
      <w:r w:rsidRPr="00CD41B3">
        <w:rPr>
          <w:spacing w:val="9"/>
        </w:rPr>
        <w:t xml:space="preserve"> </w:t>
      </w:r>
      <w:r w:rsidRPr="00CD41B3">
        <w:t>is</w:t>
      </w:r>
      <w:r w:rsidRPr="00CD41B3">
        <w:rPr>
          <w:spacing w:val="2"/>
        </w:rPr>
        <w:t xml:space="preserve"> </w:t>
      </w:r>
      <w:r w:rsidRPr="00CD41B3">
        <w:t>ident</w:t>
      </w:r>
      <w:r w:rsidRPr="00CD41B3">
        <w:rPr>
          <w:spacing w:val="1"/>
        </w:rPr>
        <w:t>i</w:t>
      </w:r>
      <w:r w:rsidRPr="00CD41B3">
        <w:rPr>
          <w:spacing w:val="-1"/>
        </w:rPr>
        <w:t>f</w:t>
      </w:r>
      <w:r w:rsidRPr="00CD41B3">
        <w:t>ied</w:t>
      </w:r>
      <w:r w:rsidRPr="00CD41B3">
        <w:rPr>
          <w:spacing w:val="11"/>
        </w:rPr>
        <w:t xml:space="preserve"> </w:t>
      </w:r>
      <w:r w:rsidRPr="00CD41B3">
        <w:t>for</w:t>
      </w:r>
      <w:r w:rsidRPr="00CD41B3">
        <w:rPr>
          <w:spacing w:val="3"/>
        </w:rPr>
        <w:t xml:space="preserve"> </w:t>
      </w:r>
      <w:r w:rsidRPr="00CD41B3">
        <w:t>I</w:t>
      </w:r>
      <w:r w:rsidRPr="00CD41B3">
        <w:rPr>
          <w:spacing w:val="-1"/>
        </w:rPr>
        <w:t>n</w:t>
      </w:r>
      <w:r w:rsidRPr="00CD41B3">
        <w:t>ter</w:t>
      </w:r>
      <w:r w:rsidRPr="00CD41B3">
        <w:rPr>
          <w:spacing w:val="-1"/>
        </w:rPr>
        <w:t>n</w:t>
      </w:r>
      <w:r w:rsidRPr="00CD41B3">
        <w:t>atio</w:t>
      </w:r>
      <w:r w:rsidRPr="00CD41B3">
        <w:rPr>
          <w:spacing w:val="-1"/>
        </w:rPr>
        <w:t>n</w:t>
      </w:r>
      <w:r w:rsidRPr="00CD41B3">
        <w:t>al</w:t>
      </w:r>
      <w:r w:rsidRPr="00CD41B3">
        <w:rPr>
          <w:spacing w:val="17"/>
        </w:rPr>
        <w:t xml:space="preserve"> </w:t>
      </w:r>
      <w:r w:rsidRPr="00CD41B3">
        <w:t>M</w:t>
      </w:r>
      <w:r w:rsidRPr="00CD41B3">
        <w:rPr>
          <w:spacing w:val="1"/>
        </w:rPr>
        <w:t>o</w:t>
      </w:r>
      <w:r w:rsidRPr="00CD41B3">
        <w:t>bile</w:t>
      </w:r>
      <w:r w:rsidRPr="00CD41B3">
        <w:rPr>
          <w:spacing w:val="8"/>
        </w:rPr>
        <w:t xml:space="preserve"> </w:t>
      </w:r>
      <w:r w:rsidRPr="00CD41B3">
        <w:rPr>
          <w:spacing w:val="2"/>
        </w:rPr>
        <w:t>T</w:t>
      </w:r>
      <w:r w:rsidRPr="00CD41B3">
        <w:t>ele</w:t>
      </w:r>
      <w:r w:rsidRPr="00CD41B3">
        <w:rPr>
          <w:spacing w:val="-1"/>
        </w:rPr>
        <w:t>co</w:t>
      </w:r>
      <w:r w:rsidRPr="00CD41B3">
        <w:rPr>
          <w:spacing w:val="1"/>
        </w:rPr>
        <w:t>m</w:t>
      </w:r>
      <w:r w:rsidRPr="00CD41B3">
        <w:rPr>
          <w:spacing w:val="-1"/>
        </w:rPr>
        <w:t>m</w:t>
      </w:r>
      <w:r w:rsidRPr="00CD41B3">
        <w:rPr>
          <w:spacing w:val="1"/>
        </w:rPr>
        <w:t>u</w:t>
      </w:r>
      <w:r w:rsidRPr="00CD41B3">
        <w:rPr>
          <w:spacing w:val="-1"/>
        </w:rPr>
        <w:t>n</w:t>
      </w:r>
      <w:r w:rsidRPr="00CD41B3">
        <w:t>icati</w:t>
      </w:r>
      <w:r w:rsidRPr="00CD41B3">
        <w:rPr>
          <w:spacing w:val="3"/>
        </w:rPr>
        <w:t>o</w:t>
      </w:r>
      <w:r w:rsidRPr="00CD41B3">
        <w:rPr>
          <w:spacing w:val="-1"/>
        </w:rPr>
        <w:t>n</w:t>
      </w:r>
      <w:r w:rsidRPr="00CD41B3">
        <w:t>s</w:t>
      </w:r>
      <w:r w:rsidRPr="00CD41B3">
        <w:rPr>
          <w:spacing w:val="22"/>
        </w:rPr>
        <w:t xml:space="preserve"> </w:t>
      </w:r>
      <w:r w:rsidRPr="00CD41B3">
        <w:t>(</w:t>
      </w:r>
      <w:r w:rsidRPr="00CD41B3">
        <w:rPr>
          <w:spacing w:val="2"/>
        </w:rPr>
        <w:t>I</w:t>
      </w:r>
      <w:r w:rsidRPr="00CD41B3">
        <w:t>M</w:t>
      </w:r>
      <w:r w:rsidRPr="00CD41B3">
        <w:rPr>
          <w:spacing w:val="2"/>
        </w:rPr>
        <w:t>T</w:t>
      </w:r>
      <w:r w:rsidRPr="00CD41B3">
        <w:t>)</w:t>
      </w:r>
      <w:r w:rsidRPr="00CD41B3">
        <w:rPr>
          <w:spacing w:val="9"/>
        </w:rPr>
        <w:t xml:space="preserve"> </w:t>
      </w:r>
      <w:r w:rsidRPr="00CD41B3">
        <w:t>– see</w:t>
      </w:r>
      <w:r w:rsidRPr="00CD41B3">
        <w:rPr>
          <w:spacing w:val="4"/>
        </w:rPr>
        <w:t xml:space="preserve"> </w:t>
      </w:r>
      <w:r w:rsidRPr="00CD41B3">
        <w:t>Resol</w:t>
      </w:r>
      <w:r w:rsidRPr="00CD41B3">
        <w:rPr>
          <w:spacing w:val="-1"/>
        </w:rPr>
        <w:t>u</w:t>
      </w:r>
      <w:r w:rsidRPr="00CD41B3">
        <w:t>ti</w:t>
      </w:r>
      <w:r w:rsidRPr="00CD41B3">
        <w:rPr>
          <w:spacing w:val="2"/>
        </w:rPr>
        <w:t>o</w:t>
      </w:r>
      <w:r w:rsidRPr="00CD41B3">
        <w:t>n</w:t>
      </w:r>
      <w:r w:rsidRPr="00CD41B3">
        <w:rPr>
          <w:spacing w:val="11"/>
        </w:rPr>
        <w:t xml:space="preserve"> </w:t>
      </w:r>
      <w:r w:rsidRPr="00CD41B3">
        <w:rPr>
          <w:bCs/>
          <w:spacing w:val="1"/>
        </w:rPr>
        <w:t>22</w:t>
      </w:r>
      <w:r w:rsidRPr="00CD41B3">
        <w:rPr>
          <w:bCs/>
        </w:rPr>
        <w:t>4</w:t>
      </w:r>
      <w:r w:rsidRPr="00CD41B3">
        <w:rPr>
          <w:bCs/>
          <w:spacing w:val="2"/>
        </w:rPr>
        <w:t xml:space="preserve"> </w:t>
      </w:r>
      <w:r w:rsidRPr="00CD41B3">
        <w:rPr>
          <w:bCs/>
          <w:spacing w:val="1"/>
          <w:w w:val="102"/>
        </w:rPr>
        <w:t>(</w:t>
      </w:r>
      <w:r w:rsidRPr="00CD41B3">
        <w:rPr>
          <w:bCs/>
          <w:w w:val="102"/>
        </w:rPr>
        <w:t>R</w:t>
      </w:r>
      <w:r w:rsidRPr="00CD41B3">
        <w:rPr>
          <w:bCs/>
          <w:spacing w:val="1"/>
          <w:w w:val="102"/>
        </w:rPr>
        <w:t>ev.W</w:t>
      </w:r>
      <w:r w:rsidRPr="00CD41B3">
        <w:rPr>
          <w:bCs/>
          <w:w w:val="102"/>
        </w:rPr>
        <w:t>R</w:t>
      </w:r>
      <w:r w:rsidRPr="00CD41B3">
        <w:rPr>
          <w:bCs/>
          <w:spacing w:val="1"/>
          <w:w w:val="102"/>
        </w:rPr>
        <w:t>C-15</w:t>
      </w:r>
      <w:r w:rsidRPr="00CD41B3">
        <w:rPr>
          <w:bCs/>
          <w:spacing w:val="-1"/>
          <w:w w:val="102"/>
        </w:rPr>
        <w:t>)</w:t>
      </w:r>
      <w:r w:rsidRPr="00CD41B3">
        <w:rPr>
          <w:w w:val="102"/>
        </w:rPr>
        <w:t xml:space="preserve">.  </w:t>
      </w:r>
      <w:r w:rsidRPr="00CD41B3">
        <w:rPr>
          <w:spacing w:val="2"/>
        </w:rPr>
        <w:t>T</w:t>
      </w:r>
      <w:r w:rsidRPr="00CD41B3">
        <w:rPr>
          <w:spacing w:val="-1"/>
        </w:rPr>
        <w:t>h</w:t>
      </w:r>
      <w:r w:rsidRPr="00CD41B3">
        <w:t>is</w:t>
      </w:r>
      <w:r w:rsidRPr="00CD41B3">
        <w:rPr>
          <w:spacing w:val="13"/>
        </w:rPr>
        <w:t xml:space="preserve"> </w:t>
      </w:r>
      <w:r w:rsidRPr="00CD41B3">
        <w:t>ident</w:t>
      </w:r>
      <w:r w:rsidRPr="00CD41B3">
        <w:rPr>
          <w:spacing w:val="1"/>
        </w:rPr>
        <w:t>i</w:t>
      </w:r>
      <w:r w:rsidRPr="00CD41B3">
        <w:rPr>
          <w:spacing w:val="-1"/>
        </w:rPr>
        <w:t>f</w:t>
      </w:r>
      <w:r w:rsidRPr="00CD41B3">
        <w:t>icati</w:t>
      </w:r>
      <w:r w:rsidRPr="00CD41B3">
        <w:rPr>
          <w:spacing w:val="1"/>
        </w:rPr>
        <w:t>o</w:t>
      </w:r>
      <w:r w:rsidRPr="00CD41B3">
        <w:t>n</w:t>
      </w:r>
      <w:r w:rsidRPr="00CD41B3">
        <w:rPr>
          <w:spacing w:val="22"/>
        </w:rPr>
        <w:t xml:space="preserve"> </w:t>
      </w:r>
      <w:r w:rsidRPr="00CD41B3">
        <w:t>does</w:t>
      </w:r>
      <w:r w:rsidRPr="00CD41B3">
        <w:rPr>
          <w:spacing w:val="13"/>
        </w:rPr>
        <w:t xml:space="preserve"> </w:t>
      </w:r>
      <w:r w:rsidRPr="00CD41B3">
        <w:rPr>
          <w:spacing w:val="-1"/>
        </w:rPr>
        <w:t>n</w:t>
      </w:r>
      <w:r w:rsidRPr="00CD41B3">
        <w:rPr>
          <w:spacing w:val="1"/>
        </w:rPr>
        <w:t>o</w:t>
      </w:r>
      <w:r w:rsidRPr="00CD41B3">
        <w:t>t</w:t>
      </w:r>
      <w:r w:rsidRPr="00CD41B3">
        <w:rPr>
          <w:spacing w:val="12"/>
        </w:rPr>
        <w:t xml:space="preserve"> </w:t>
      </w:r>
      <w:r w:rsidRPr="00CD41B3">
        <w:t>precl</w:t>
      </w:r>
      <w:r w:rsidRPr="00CD41B3">
        <w:rPr>
          <w:spacing w:val="-1"/>
        </w:rPr>
        <w:t>u</w:t>
      </w:r>
      <w:r w:rsidRPr="00CD41B3">
        <w:t>de</w:t>
      </w:r>
      <w:r w:rsidRPr="00CD41B3">
        <w:rPr>
          <w:spacing w:val="18"/>
        </w:rPr>
        <w:t xml:space="preserve"> </w:t>
      </w:r>
      <w:r w:rsidRPr="00CD41B3">
        <w:t>t</w:t>
      </w:r>
      <w:r w:rsidRPr="00CD41B3">
        <w:rPr>
          <w:spacing w:val="-1"/>
        </w:rPr>
        <w:t>h</w:t>
      </w:r>
      <w:r w:rsidRPr="00CD41B3">
        <w:t>e</w:t>
      </w:r>
      <w:r w:rsidRPr="00CD41B3">
        <w:rPr>
          <w:spacing w:val="13"/>
        </w:rPr>
        <w:t xml:space="preserve"> </w:t>
      </w:r>
      <w:r w:rsidRPr="00CD41B3">
        <w:rPr>
          <w:spacing w:val="-1"/>
        </w:rPr>
        <w:t>u</w:t>
      </w:r>
      <w:r w:rsidRPr="00CD41B3">
        <w:t>se</w:t>
      </w:r>
      <w:r w:rsidRPr="00CD41B3">
        <w:rPr>
          <w:spacing w:val="12"/>
        </w:rPr>
        <w:t xml:space="preserve"> </w:t>
      </w:r>
      <w:r w:rsidRPr="00CD41B3">
        <w:t>of</w:t>
      </w:r>
      <w:r w:rsidRPr="00CD41B3">
        <w:rPr>
          <w:spacing w:val="9"/>
        </w:rPr>
        <w:t xml:space="preserve"> </w:t>
      </w:r>
      <w:r w:rsidRPr="00CD41B3">
        <w:rPr>
          <w:spacing w:val="1"/>
        </w:rPr>
        <w:t>t</w:t>
      </w:r>
      <w:r w:rsidRPr="00CD41B3">
        <w:rPr>
          <w:spacing w:val="-1"/>
        </w:rPr>
        <w:t>h</w:t>
      </w:r>
      <w:r w:rsidRPr="00CD41B3">
        <w:t>ese</w:t>
      </w:r>
      <w:r w:rsidRPr="00CD41B3">
        <w:rPr>
          <w:spacing w:val="16"/>
        </w:rPr>
        <w:t xml:space="preserve"> </w:t>
      </w:r>
      <w:r w:rsidRPr="00CD41B3">
        <w:rPr>
          <w:spacing w:val="-1"/>
        </w:rPr>
        <w:t>f</w:t>
      </w:r>
      <w:r w:rsidRPr="00CD41B3">
        <w:t>re</w:t>
      </w:r>
      <w:r w:rsidRPr="00CD41B3">
        <w:rPr>
          <w:spacing w:val="1"/>
        </w:rPr>
        <w:t>q</w:t>
      </w:r>
      <w:r w:rsidRPr="00CD41B3">
        <w:rPr>
          <w:spacing w:val="-1"/>
        </w:rPr>
        <w:t>u</w:t>
      </w:r>
      <w:r w:rsidRPr="00CD41B3">
        <w:rPr>
          <w:spacing w:val="2"/>
        </w:rPr>
        <w:t>e</w:t>
      </w:r>
      <w:r w:rsidRPr="00CD41B3">
        <w:rPr>
          <w:spacing w:val="-1"/>
        </w:rPr>
        <w:t>n</w:t>
      </w:r>
      <w:r w:rsidRPr="00CD41B3">
        <w:rPr>
          <w:spacing w:val="2"/>
        </w:rPr>
        <w:t>c</w:t>
      </w:r>
      <w:r w:rsidRPr="00CD41B3">
        <w:t>y</w:t>
      </w:r>
      <w:r w:rsidRPr="00CD41B3">
        <w:rPr>
          <w:spacing w:val="16"/>
        </w:rPr>
        <w:t xml:space="preserve"> </w:t>
      </w:r>
      <w:r w:rsidRPr="00CD41B3">
        <w:t>ban</w:t>
      </w:r>
      <w:r w:rsidRPr="00CD41B3">
        <w:rPr>
          <w:spacing w:val="2"/>
        </w:rPr>
        <w:t>d</w:t>
      </w:r>
      <w:r w:rsidRPr="00CD41B3">
        <w:t>s</w:t>
      </w:r>
      <w:r w:rsidRPr="00CD41B3">
        <w:rPr>
          <w:spacing w:val="15"/>
        </w:rPr>
        <w:t xml:space="preserve"> </w:t>
      </w:r>
      <w:r w:rsidRPr="00CD41B3">
        <w:rPr>
          <w:spacing w:val="2"/>
        </w:rPr>
        <w:t>b</w:t>
      </w:r>
      <w:r w:rsidRPr="00CD41B3">
        <w:t>y</w:t>
      </w:r>
      <w:r w:rsidRPr="00CD41B3">
        <w:rPr>
          <w:spacing w:val="8"/>
        </w:rPr>
        <w:t xml:space="preserve"> </w:t>
      </w:r>
      <w:r w:rsidRPr="00CD41B3">
        <w:t>a</w:t>
      </w:r>
      <w:r w:rsidRPr="00CD41B3">
        <w:rPr>
          <w:spacing w:val="1"/>
        </w:rPr>
        <w:t>n</w:t>
      </w:r>
      <w:r w:rsidRPr="00CD41B3">
        <w:t>y</w:t>
      </w:r>
      <w:r w:rsidRPr="00CD41B3">
        <w:rPr>
          <w:spacing w:val="11"/>
        </w:rPr>
        <w:t xml:space="preserve"> </w:t>
      </w:r>
      <w:r w:rsidRPr="00CD41B3">
        <w:t>a</w:t>
      </w:r>
      <w:r w:rsidRPr="00CD41B3">
        <w:rPr>
          <w:spacing w:val="1"/>
        </w:rPr>
        <w:t>p</w:t>
      </w:r>
      <w:r w:rsidRPr="00CD41B3">
        <w:t>plication</w:t>
      </w:r>
      <w:r w:rsidRPr="00CD41B3">
        <w:rPr>
          <w:spacing w:val="21"/>
        </w:rPr>
        <w:t xml:space="preserve"> </w:t>
      </w:r>
      <w:r w:rsidRPr="00CD41B3">
        <w:t>of</w:t>
      </w:r>
      <w:r w:rsidRPr="00CD41B3">
        <w:rPr>
          <w:spacing w:val="9"/>
        </w:rPr>
        <w:t xml:space="preserve"> </w:t>
      </w:r>
      <w:r w:rsidRPr="00CD41B3">
        <w:t>t</w:t>
      </w:r>
      <w:r w:rsidRPr="00CD41B3">
        <w:rPr>
          <w:spacing w:val="-1"/>
        </w:rPr>
        <w:t>h</w:t>
      </w:r>
      <w:r w:rsidRPr="00CD41B3">
        <w:t>e</w:t>
      </w:r>
      <w:r w:rsidRPr="00CD41B3">
        <w:rPr>
          <w:spacing w:val="11"/>
        </w:rPr>
        <w:t xml:space="preserve"> </w:t>
      </w:r>
      <w:r w:rsidRPr="00CD41B3">
        <w:t>se</w:t>
      </w:r>
      <w:r w:rsidRPr="00CD41B3">
        <w:rPr>
          <w:spacing w:val="2"/>
        </w:rPr>
        <w:t>r</w:t>
      </w:r>
      <w:r w:rsidRPr="00CD41B3">
        <w:rPr>
          <w:spacing w:val="-1"/>
        </w:rPr>
        <w:t>v</w:t>
      </w:r>
      <w:r w:rsidRPr="00CD41B3">
        <w:t>ices</w:t>
      </w:r>
      <w:r w:rsidRPr="00CD41B3">
        <w:rPr>
          <w:spacing w:val="17"/>
        </w:rPr>
        <w:t xml:space="preserve"> </w:t>
      </w:r>
      <w:r w:rsidRPr="00CD41B3">
        <w:t>to</w:t>
      </w:r>
      <w:r w:rsidRPr="00CD41B3">
        <w:rPr>
          <w:spacing w:val="12"/>
        </w:rPr>
        <w:t xml:space="preserve"> </w:t>
      </w:r>
      <w:r w:rsidRPr="00CD41B3">
        <w:rPr>
          <w:spacing w:val="-2"/>
        </w:rPr>
        <w:t>w</w:t>
      </w:r>
      <w:r w:rsidRPr="00CD41B3">
        <w:rPr>
          <w:spacing w:val="1"/>
        </w:rPr>
        <w:t>h</w:t>
      </w:r>
      <w:r w:rsidRPr="00CD41B3">
        <w:t>ich</w:t>
      </w:r>
      <w:r w:rsidRPr="00CD41B3">
        <w:rPr>
          <w:spacing w:val="14"/>
        </w:rPr>
        <w:t xml:space="preserve"> </w:t>
      </w:r>
      <w:r w:rsidRPr="00CD41B3">
        <w:rPr>
          <w:spacing w:val="1"/>
          <w:w w:val="102"/>
        </w:rPr>
        <w:t>t</w:t>
      </w:r>
      <w:r w:rsidRPr="00CD41B3">
        <w:rPr>
          <w:spacing w:val="-1"/>
          <w:w w:val="102"/>
        </w:rPr>
        <w:t>h</w:t>
      </w:r>
      <w:r w:rsidRPr="00CD41B3">
        <w:rPr>
          <w:spacing w:val="2"/>
          <w:w w:val="102"/>
        </w:rPr>
        <w:t>e</w:t>
      </w:r>
      <w:r w:rsidRPr="00CD41B3">
        <w:rPr>
          <w:w w:val="102"/>
        </w:rPr>
        <w:t xml:space="preserve">y </w:t>
      </w:r>
      <w:r w:rsidRPr="00CD41B3">
        <w:t>are</w:t>
      </w:r>
      <w:r w:rsidRPr="00CD41B3">
        <w:rPr>
          <w:spacing w:val="8"/>
        </w:rPr>
        <w:t xml:space="preserve"> </w:t>
      </w:r>
      <w:r w:rsidRPr="00CD41B3">
        <w:t>allocated</w:t>
      </w:r>
      <w:r w:rsidRPr="00CD41B3">
        <w:rPr>
          <w:spacing w:val="16"/>
        </w:rPr>
        <w:t xml:space="preserve"> </w:t>
      </w:r>
      <w:r w:rsidRPr="00CD41B3">
        <w:t>and</w:t>
      </w:r>
      <w:r w:rsidRPr="00CD41B3">
        <w:rPr>
          <w:spacing w:val="9"/>
        </w:rPr>
        <w:t xml:space="preserve"> </w:t>
      </w:r>
      <w:r w:rsidRPr="00CD41B3">
        <w:rPr>
          <w:spacing w:val="-1"/>
        </w:rPr>
        <w:t>d</w:t>
      </w:r>
      <w:r w:rsidRPr="00CD41B3">
        <w:rPr>
          <w:spacing w:val="1"/>
        </w:rPr>
        <w:t>o</w:t>
      </w:r>
      <w:r w:rsidRPr="00CD41B3">
        <w:t>es</w:t>
      </w:r>
      <w:r w:rsidRPr="00CD41B3">
        <w:rPr>
          <w:spacing w:val="10"/>
        </w:rPr>
        <w:t xml:space="preserve"> </w:t>
      </w:r>
      <w:r w:rsidRPr="00CD41B3">
        <w:rPr>
          <w:spacing w:val="-1"/>
        </w:rPr>
        <w:t>n</w:t>
      </w:r>
      <w:r w:rsidRPr="00CD41B3">
        <w:rPr>
          <w:spacing w:val="1"/>
        </w:rPr>
        <w:t>o</w:t>
      </w:r>
      <w:r w:rsidRPr="00CD41B3">
        <w:t>t</w:t>
      </w:r>
      <w:r w:rsidRPr="00CD41B3">
        <w:rPr>
          <w:spacing w:val="9"/>
        </w:rPr>
        <w:t xml:space="preserve"> </w:t>
      </w:r>
      <w:r w:rsidRPr="00CD41B3">
        <w:t>establi</w:t>
      </w:r>
      <w:r w:rsidRPr="00CD41B3">
        <w:rPr>
          <w:spacing w:val="-1"/>
        </w:rPr>
        <w:t>s</w:t>
      </w:r>
      <w:r w:rsidRPr="00CD41B3">
        <w:t>h</w:t>
      </w:r>
      <w:r w:rsidRPr="00CD41B3">
        <w:rPr>
          <w:spacing w:val="14"/>
        </w:rPr>
        <w:t xml:space="preserve"> </w:t>
      </w:r>
      <w:r w:rsidRPr="00CD41B3">
        <w:t>prior</w:t>
      </w:r>
      <w:r w:rsidRPr="00CD41B3">
        <w:rPr>
          <w:spacing w:val="-1"/>
        </w:rPr>
        <w:t>i</w:t>
      </w:r>
      <w:r w:rsidRPr="00CD41B3">
        <w:rPr>
          <w:spacing w:val="1"/>
        </w:rPr>
        <w:t>t</w:t>
      </w:r>
      <w:r w:rsidRPr="00CD41B3">
        <w:t>y</w:t>
      </w:r>
      <w:r w:rsidRPr="00CD41B3">
        <w:rPr>
          <w:spacing w:val="10"/>
        </w:rPr>
        <w:t xml:space="preserve"> </w:t>
      </w:r>
      <w:r w:rsidRPr="00CD41B3">
        <w:t>in</w:t>
      </w:r>
      <w:r w:rsidRPr="00CD41B3">
        <w:rPr>
          <w:spacing w:val="6"/>
        </w:rPr>
        <w:t xml:space="preserve"> </w:t>
      </w:r>
      <w:r w:rsidRPr="00CD41B3">
        <w:rPr>
          <w:spacing w:val="1"/>
        </w:rPr>
        <w:t>t</w:t>
      </w:r>
      <w:r w:rsidRPr="00CD41B3">
        <w:rPr>
          <w:spacing w:val="-1"/>
        </w:rPr>
        <w:t>h</w:t>
      </w:r>
      <w:r w:rsidRPr="00CD41B3">
        <w:t>e</w:t>
      </w:r>
      <w:r w:rsidRPr="00CD41B3">
        <w:rPr>
          <w:spacing w:val="8"/>
        </w:rPr>
        <w:t xml:space="preserve"> </w:t>
      </w:r>
      <w:r w:rsidRPr="00CD41B3">
        <w:t>Ra</w:t>
      </w:r>
      <w:r w:rsidRPr="00CD41B3">
        <w:rPr>
          <w:spacing w:val="1"/>
        </w:rPr>
        <w:t>d</w:t>
      </w:r>
      <w:r w:rsidRPr="00CD41B3">
        <w:t>io</w:t>
      </w:r>
      <w:r w:rsidRPr="00CD41B3">
        <w:rPr>
          <w:spacing w:val="12"/>
        </w:rPr>
        <w:t xml:space="preserve"> </w:t>
      </w:r>
      <w:r w:rsidRPr="00CD41B3">
        <w:t>R</w:t>
      </w:r>
      <w:r w:rsidRPr="00CD41B3">
        <w:rPr>
          <w:spacing w:val="2"/>
        </w:rPr>
        <w:t>e</w:t>
      </w:r>
      <w:r w:rsidRPr="00CD41B3">
        <w:rPr>
          <w:spacing w:val="-1"/>
        </w:rPr>
        <w:t>gu</w:t>
      </w:r>
      <w:r w:rsidRPr="00CD41B3">
        <w:t>l</w:t>
      </w:r>
      <w:r w:rsidRPr="00CD41B3">
        <w:rPr>
          <w:spacing w:val="2"/>
        </w:rPr>
        <w:t>a</w:t>
      </w:r>
      <w:r w:rsidRPr="00CD41B3">
        <w:t>tions.</w:t>
      </w:r>
      <w:r w:rsidRPr="00CD41B3">
        <w:rPr>
          <w:spacing w:val="24"/>
        </w:rPr>
        <w:t xml:space="preserve">  </w:t>
      </w:r>
      <w:r w:rsidRPr="00CD41B3">
        <w:t>M</w:t>
      </w:r>
      <w:r w:rsidRPr="00CD41B3">
        <w:rPr>
          <w:spacing w:val="1"/>
        </w:rPr>
        <w:t>o</w:t>
      </w:r>
      <w:r w:rsidRPr="00CD41B3">
        <w:t>bile</w:t>
      </w:r>
      <w:r w:rsidRPr="00CD41B3">
        <w:rPr>
          <w:spacing w:val="13"/>
        </w:rPr>
        <w:t xml:space="preserve"> </w:t>
      </w:r>
      <w:r w:rsidRPr="00CD41B3">
        <w:t>ser</w:t>
      </w:r>
      <w:r w:rsidRPr="00CD41B3">
        <w:rPr>
          <w:spacing w:val="-1"/>
        </w:rPr>
        <w:t>v</w:t>
      </w:r>
      <w:r w:rsidRPr="00CD41B3">
        <w:t>ice</w:t>
      </w:r>
      <w:r w:rsidRPr="00CD41B3">
        <w:rPr>
          <w:spacing w:val="13"/>
        </w:rPr>
        <w:t xml:space="preserve"> </w:t>
      </w:r>
      <w:r w:rsidRPr="00CD41B3">
        <w:t>stat</w:t>
      </w:r>
      <w:r w:rsidRPr="00CD41B3">
        <w:rPr>
          <w:spacing w:val="2"/>
        </w:rPr>
        <w:t>i</w:t>
      </w:r>
      <w:r w:rsidRPr="00CD41B3">
        <w:t>o</w:t>
      </w:r>
      <w:r w:rsidRPr="00CD41B3">
        <w:rPr>
          <w:spacing w:val="-1"/>
        </w:rPr>
        <w:t>n</w:t>
      </w:r>
      <w:r w:rsidRPr="00CD41B3">
        <w:t>s</w:t>
      </w:r>
      <w:r w:rsidRPr="00CD41B3">
        <w:rPr>
          <w:spacing w:val="14"/>
        </w:rPr>
        <w:t xml:space="preserve"> </w:t>
      </w:r>
      <w:r w:rsidRPr="00CD41B3">
        <w:rPr>
          <w:spacing w:val="2"/>
        </w:rPr>
        <w:t>o</w:t>
      </w:r>
      <w:r w:rsidRPr="00CD41B3">
        <w:t>f</w:t>
      </w:r>
      <w:r w:rsidRPr="00CD41B3">
        <w:rPr>
          <w:spacing w:val="6"/>
        </w:rPr>
        <w:t xml:space="preserve"> </w:t>
      </w:r>
      <w:r w:rsidRPr="00CD41B3">
        <w:t>t</w:t>
      </w:r>
      <w:r w:rsidRPr="00CD41B3">
        <w:rPr>
          <w:spacing w:val="-1"/>
        </w:rPr>
        <w:t>h</w:t>
      </w:r>
      <w:r w:rsidRPr="00CD41B3">
        <w:t>e</w:t>
      </w:r>
      <w:r w:rsidRPr="00CD41B3">
        <w:rPr>
          <w:spacing w:val="8"/>
        </w:rPr>
        <w:t xml:space="preserve"> </w:t>
      </w:r>
      <w:r w:rsidRPr="00CD41B3">
        <w:t>IMT</w:t>
      </w:r>
      <w:r w:rsidRPr="00CD41B3">
        <w:rPr>
          <w:spacing w:val="12"/>
        </w:rPr>
        <w:t xml:space="preserve"> </w:t>
      </w:r>
      <w:r w:rsidRPr="00CD41B3">
        <w:rPr>
          <w:spacing w:val="1"/>
        </w:rPr>
        <w:t>s</w:t>
      </w:r>
      <w:r w:rsidRPr="00CD41B3">
        <w:rPr>
          <w:spacing w:val="-3"/>
        </w:rPr>
        <w:t>y</w:t>
      </w:r>
      <w:r w:rsidRPr="00CD41B3">
        <w:t>st</w:t>
      </w:r>
      <w:r w:rsidRPr="00CD41B3">
        <w:rPr>
          <w:spacing w:val="2"/>
        </w:rPr>
        <w:t>e</w:t>
      </w:r>
      <w:r w:rsidRPr="00CD41B3">
        <w:t>m</w:t>
      </w:r>
      <w:r w:rsidRPr="00CD41B3">
        <w:rPr>
          <w:spacing w:val="13"/>
        </w:rPr>
        <w:t xml:space="preserve"> </w:t>
      </w:r>
      <w:r w:rsidRPr="00CD41B3">
        <w:rPr>
          <w:spacing w:val="-2"/>
          <w:w w:val="102"/>
        </w:rPr>
        <w:t>w</w:t>
      </w:r>
      <w:r w:rsidRPr="00CD41B3">
        <w:rPr>
          <w:w w:val="102"/>
        </w:rPr>
        <w:t>i</w:t>
      </w:r>
      <w:r w:rsidRPr="00CD41B3">
        <w:rPr>
          <w:spacing w:val="1"/>
          <w:w w:val="102"/>
        </w:rPr>
        <w:t>t</w:t>
      </w:r>
      <w:r w:rsidRPr="00CD41B3">
        <w:rPr>
          <w:spacing w:val="-1"/>
          <w:w w:val="102"/>
        </w:rPr>
        <w:t>h</w:t>
      </w:r>
      <w:r w:rsidRPr="00CD41B3">
        <w:rPr>
          <w:spacing w:val="1"/>
          <w:w w:val="102"/>
        </w:rPr>
        <w:t>i</w:t>
      </w:r>
      <w:r w:rsidRPr="00CD41B3">
        <w:rPr>
          <w:w w:val="102"/>
        </w:rPr>
        <w:t xml:space="preserve">n </w:t>
      </w:r>
      <w:r w:rsidRPr="00CD41B3">
        <w:t>t</w:t>
      </w:r>
      <w:r w:rsidRPr="00CD41B3">
        <w:rPr>
          <w:spacing w:val="-1"/>
        </w:rPr>
        <w:t>h</w:t>
      </w:r>
      <w:r w:rsidRPr="00CD41B3">
        <w:t>e</w:t>
      </w:r>
      <w:r w:rsidRPr="00CD41B3">
        <w:rPr>
          <w:spacing w:val="1"/>
        </w:rPr>
        <w:t xml:space="preserve"> </w:t>
      </w:r>
      <w:r w:rsidRPr="00CD41B3">
        <w:rPr>
          <w:spacing w:val="-1"/>
        </w:rPr>
        <w:t>f</w:t>
      </w:r>
      <w:r w:rsidRPr="00CD41B3">
        <w:t>re</w:t>
      </w:r>
      <w:r w:rsidRPr="00CD41B3">
        <w:rPr>
          <w:spacing w:val="1"/>
        </w:rPr>
        <w:t>q</w:t>
      </w:r>
      <w:r w:rsidRPr="00CD41B3">
        <w:rPr>
          <w:spacing w:val="-1"/>
        </w:rPr>
        <w:t>u</w:t>
      </w:r>
      <w:r w:rsidRPr="00CD41B3">
        <w:rPr>
          <w:spacing w:val="2"/>
        </w:rPr>
        <w:t>e</w:t>
      </w:r>
      <w:r w:rsidRPr="00CD41B3">
        <w:rPr>
          <w:spacing w:val="-1"/>
        </w:rPr>
        <w:t>n</w:t>
      </w:r>
      <w:r w:rsidRPr="00CD41B3">
        <w:rPr>
          <w:spacing w:val="2"/>
        </w:rPr>
        <w:t>c</w:t>
      </w:r>
      <w:r w:rsidRPr="00CD41B3">
        <w:t>y</w:t>
      </w:r>
      <w:r w:rsidRPr="00CD41B3">
        <w:rPr>
          <w:spacing w:val="7"/>
        </w:rPr>
        <w:t xml:space="preserve"> </w:t>
      </w:r>
      <w:r w:rsidRPr="00CD41B3">
        <w:t>band</w:t>
      </w:r>
      <w:r w:rsidRPr="00CD41B3">
        <w:rPr>
          <w:spacing w:val="3"/>
        </w:rPr>
        <w:t xml:space="preserve"> </w:t>
      </w:r>
      <w:r w:rsidRPr="00CD41B3">
        <w:t>are</w:t>
      </w:r>
      <w:r w:rsidRPr="00CD41B3">
        <w:rPr>
          <w:spacing w:val="1"/>
        </w:rPr>
        <w:t xml:space="preserve"> </w:t>
      </w:r>
      <w:r w:rsidRPr="00CD41B3">
        <w:t>s</w:t>
      </w:r>
      <w:r w:rsidRPr="00CD41B3">
        <w:rPr>
          <w:spacing w:val="-1"/>
        </w:rPr>
        <w:t>u</w:t>
      </w:r>
      <w:r w:rsidRPr="00CD41B3">
        <w:t>b</w:t>
      </w:r>
      <w:r w:rsidRPr="00CD41B3">
        <w:rPr>
          <w:spacing w:val="1"/>
        </w:rPr>
        <w:t>j</w:t>
      </w:r>
      <w:r w:rsidRPr="00CD41B3">
        <w:t>ect</w:t>
      </w:r>
      <w:r w:rsidRPr="00CD41B3">
        <w:rPr>
          <w:spacing w:val="6"/>
        </w:rPr>
        <w:t xml:space="preserve"> </w:t>
      </w:r>
      <w:r w:rsidRPr="00CD41B3">
        <w:t>to agree</w:t>
      </w:r>
      <w:r w:rsidRPr="00CD41B3">
        <w:rPr>
          <w:spacing w:val="-3"/>
        </w:rPr>
        <w:t>m</w:t>
      </w:r>
      <w:r w:rsidRPr="00CD41B3">
        <w:rPr>
          <w:spacing w:val="2"/>
        </w:rPr>
        <w:t>e</w:t>
      </w:r>
      <w:r w:rsidRPr="00CD41B3">
        <w:rPr>
          <w:spacing w:val="-1"/>
        </w:rPr>
        <w:t>n</w:t>
      </w:r>
      <w:r w:rsidRPr="00CD41B3">
        <w:t>t</w:t>
      </w:r>
      <w:r w:rsidRPr="00CD41B3">
        <w:rPr>
          <w:spacing w:val="10"/>
        </w:rPr>
        <w:t xml:space="preserve"> </w:t>
      </w:r>
      <w:r w:rsidRPr="00CD41B3">
        <w:t>obtai</w:t>
      </w:r>
      <w:r w:rsidRPr="00CD41B3">
        <w:rPr>
          <w:spacing w:val="-1"/>
        </w:rPr>
        <w:t>n</w:t>
      </w:r>
      <w:r w:rsidRPr="00CD41B3">
        <w:t>ed</w:t>
      </w:r>
      <w:r w:rsidRPr="00CD41B3">
        <w:rPr>
          <w:spacing w:val="9"/>
        </w:rPr>
        <w:t xml:space="preserve"> </w:t>
      </w:r>
      <w:r w:rsidRPr="00CD41B3">
        <w:rPr>
          <w:spacing w:val="-1"/>
        </w:rPr>
        <w:t>un</w:t>
      </w:r>
      <w:r w:rsidRPr="00CD41B3">
        <w:rPr>
          <w:spacing w:val="1"/>
        </w:rPr>
        <w:t>d</w:t>
      </w:r>
      <w:r w:rsidRPr="00CD41B3">
        <w:t>er</w:t>
      </w:r>
      <w:r w:rsidRPr="00CD41B3">
        <w:rPr>
          <w:spacing w:val="4"/>
        </w:rPr>
        <w:t xml:space="preserve"> </w:t>
      </w:r>
      <w:r w:rsidRPr="00CD41B3">
        <w:t>N</w:t>
      </w:r>
      <w:r w:rsidRPr="00CD41B3">
        <w:rPr>
          <w:spacing w:val="1"/>
        </w:rPr>
        <w:t>o</w:t>
      </w:r>
      <w:r w:rsidRPr="00CD41B3">
        <w:t>.</w:t>
      </w:r>
      <w:r w:rsidRPr="00CD41B3">
        <w:rPr>
          <w:spacing w:val="8"/>
        </w:rPr>
        <w:t xml:space="preserve"> </w:t>
      </w:r>
      <w:r w:rsidRPr="00CD41B3">
        <w:rPr>
          <w:bCs/>
          <w:spacing w:val="1"/>
        </w:rPr>
        <w:t>9.</w:t>
      </w:r>
      <w:r w:rsidRPr="00CD41B3">
        <w:rPr>
          <w:bCs/>
          <w:spacing w:val="-1"/>
        </w:rPr>
        <w:t>2</w:t>
      </w:r>
      <w:r w:rsidRPr="00CD41B3">
        <w:rPr>
          <w:bCs/>
        </w:rPr>
        <w:t>1</w:t>
      </w:r>
      <w:r w:rsidRPr="00CD41B3">
        <w:rPr>
          <w:bCs/>
          <w:spacing w:val="4"/>
        </w:rPr>
        <w:t xml:space="preserve"> </w:t>
      </w:r>
      <w:r w:rsidRPr="00CD41B3">
        <w:t>and</w:t>
      </w:r>
      <w:r w:rsidRPr="00CD41B3">
        <w:rPr>
          <w:spacing w:val="2"/>
        </w:rPr>
        <w:t xml:space="preserve"> </w:t>
      </w:r>
      <w:r w:rsidRPr="00CD41B3">
        <w:t>s</w:t>
      </w:r>
      <w:r w:rsidRPr="00CD41B3">
        <w:rPr>
          <w:spacing w:val="-1"/>
        </w:rPr>
        <w:t>h</w:t>
      </w:r>
      <w:r w:rsidRPr="00CD41B3">
        <w:t>all</w:t>
      </w:r>
      <w:r w:rsidRPr="00CD41B3">
        <w:rPr>
          <w:spacing w:val="3"/>
        </w:rPr>
        <w:t xml:space="preserve"> </w:t>
      </w:r>
      <w:r w:rsidRPr="00CD41B3">
        <w:rPr>
          <w:spacing w:val="-1"/>
        </w:rPr>
        <w:t>n</w:t>
      </w:r>
      <w:r w:rsidRPr="00CD41B3">
        <w:rPr>
          <w:spacing w:val="1"/>
        </w:rPr>
        <w:t>o</w:t>
      </w:r>
      <w:r w:rsidRPr="00CD41B3">
        <w:t>t</w:t>
      </w:r>
      <w:r w:rsidRPr="00CD41B3">
        <w:rPr>
          <w:spacing w:val="2"/>
        </w:rPr>
        <w:t xml:space="preserve"> </w:t>
      </w:r>
      <w:r w:rsidRPr="00CD41B3">
        <w:t>ca</w:t>
      </w:r>
      <w:r w:rsidRPr="00CD41B3">
        <w:rPr>
          <w:spacing w:val="-1"/>
        </w:rPr>
        <w:t>u</w:t>
      </w:r>
      <w:r w:rsidRPr="00CD41B3">
        <w:t>se</w:t>
      </w:r>
      <w:r w:rsidRPr="00CD41B3">
        <w:rPr>
          <w:spacing w:val="4"/>
        </w:rPr>
        <w:t xml:space="preserve"> </w:t>
      </w:r>
      <w:r w:rsidRPr="00CD41B3">
        <w:t>ha</w:t>
      </w:r>
      <w:r w:rsidRPr="00CD41B3">
        <w:rPr>
          <w:spacing w:val="2"/>
        </w:rPr>
        <w:t>r</w:t>
      </w:r>
      <w:r w:rsidRPr="00CD41B3">
        <w:rPr>
          <w:spacing w:val="-3"/>
        </w:rPr>
        <w:t>m</w:t>
      </w:r>
      <w:r w:rsidRPr="00CD41B3">
        <w:t>f</w:t>
      </w:r>
      <w:r w:rsidRPr="00CD41B3">
        <w:rPr>
          <w:spacing w:val="-1"/>
        </w:rPr>
        <w:t>u</w:t>
      </w:r>
      <w:r w:rsidRPr="00CD41B3">
        <w:t>l</w:t>
      </w:r>
      <w:r w:rsidRPr="00CD41B3">
        <w:rPr>
          <w:spacing w:val="7"/>
        </w:rPr>
        <w:t xml:space="preserve"> </w:t>
      </w:r>
      <w:r w:rsidRPr="00CD41B3">
        <w:t>inter</w:t>
      </w:r>
      <w:r w:rsidRPr="00CD41B3">
        <w:rPr>
          <w:spacing w:val="-1"/>
        </w:rPr>
        <w:t>f</w:t>
      </w:r>
      <w:r w:rsidRPr="00CD41B3">
        <w:t>er</w:t>
      </w:r>
      <w:r w:rsidRPr="00CD41B3">
        <w:rPr>
          <w:spacing w:val="2"/>
        </w:rPr>
        <w:t>e</w:t>
      </w:r>
      <w:r w:rsidRPr="00CD41B3">
        <w:rPr>
          <w:spacing w:val="-1"/>
        </w:rPr>
        <w:t>n</w:t>
      </w:r>
      <w:r w:rsidRPr="00CD41B3">
        <w:t>ce</w:t>
      </w:r>
      <w:r w:rsidRPr="00CD41B3">
        <w:rPr>
          <w:spacing w:val="11"/>
        </w:rPr>
        <w:t xml:space="preserve"> </w:t>
      </w:r>
      <w:r w:rsidRPr="00CD41B3">
        <w:t>to,</w:t>
      </w:r>
      <w:r w:rsidRPr="00CD41B3">
        <w:rPr>
          <w:spacing w:val="1"/>
        </w:rPr>
        <w:t xml:space="preserve"> </w:t>
      </w:r>
      <w:r w:rsidRPr="00CD41B3">
        <w:t>or</w:t>
      </w:r>
      <w:r w:rsidRPr="00CD41B3">
        <w:rPr>
          <w:spacing w:val="-1"/>
        </w:rPr>
        <w:t xml:space="preserve"> </w:t>
      </w:r>
      <w:r w:rsidRPr="00CD41B3">
        <w:rPr>
          <w:w w:val="102"/>
        </w:rPr>
        <w:t>cla</w:t>
      </w:r>
      <w:r w:rsidRPr="00CD41B3">
        <w:rPr>
          <w:spacing w:val="-1"/>
          <w:w w:val="102"/>
        </w:rPr>
        <w:t>i</w:t>
      </w:r>
      <w:r w:rsidRPr="00CD41B3">
        <w:rPr>
          <w:w w:val="102"/>
        </w:rPr>
        <w:t xml:space="preserve">m </w:t>
      </w:r>
      <w:r w:rsidRPr="00CD41B3">
        <w:t>protecti</w:t>
      </w:r>
      <w:r w:rsidRPr="00CD41B3">
        <w:rPr>
          <w:spacing w:val="1"/>
        </w:rPr>
        <w:t>o</w:t>
      </w:r>
      <w:r w:rsidRPr="00CD41B3">
        <w:t>n</w:t>
      </w:r>
      <w:r w:rsidRPr="00CD41B3">
        <w:rPr>
          <w:spacing w:val="22"/>
        </w:rPr>
        <w:t xml:space="preserve"> </w:t>
      </w:r>
      <w:r w:rsidRPr="00CD41B3">
        <w:rPr>
          <w:spacing w:val="-1"/>
        </w:rPr>
        <w:t>f</w:t>
      </w:r>
      <w:r w:rsidRPr="00CD41B3">
        <w:t>ro</w:t>
      </w:r>
      <w:r w:rsidRPr="00CD41B3">
        <w:rPr>
          <w:spacing w:val="-3"/>
        </w:rPr>
        <w:t>m</w:t>
      </w:r>
      <w:r w:rsidRPr="00CD41B3">
        <w:t>,</w:t>
      </w:r>
      <w:r w:rsidRPr="00CD41B3">
        <w:rPr>
          <w:spacing w:val="18"/>
        </w:rPr>
        <w:t xml:space="preserve"> </w:t>
      </w:r>
      <w:r w:rsidRPr="00CD41B3">
        <w:t>t</w:t>
      </w:r>
      <w:r w:rsidRPr="00CD41B3">
        <w:rPr>
          <w:spacing w:val="-1"/>
        </w:rPr>
        <w:t>h</w:t>
      </w:r>
      <w:r w:rsidRPr="00CD41B3">
        <w:t>e</w:t>
      </w:r>
      <w:r w:rsidRPr="00CD41B3">
        <w:rPr>
          <w:spacing w:val="15"/>
        </w:rPr>
        <w:t xml:space="preserve"> </w:t>
      </w:r>
      <w:r w:rsidRPr="00CD41B3">
        <w:t>broa</w:t>
      </w:r>
      <w:r w:rsidRPr="00CD41B3">
        <w:rPr>
          <w:spacing w:val="1"/>
        </w:rPr>
        <w:t>d</w:t>
      </w:r>
      <w:r w:rsidRPr="00CD41B3">
        <w:t>casti</w:t>
      </w:r>
      <w:r w:rsidRPr="00CD41B3">
        <w:rPr>
          <w:spacing w:val="-1"/>
        </w:rPr>
        <w:t>n</w:t>
      </w:r>
      <w:r w:rsidRPr="00CD41B3">
        <w:t>g</w:t>
      </w:r>
      <w:r w:rsidRPr="00CD41B3">
        <w:rPr>
          <w:spacing w:val="25"/>
        </w:rPr>
        <w:t xml:space="preserve"> </w:t>
      </w:r>
      <w:r w:rsidRPr="00CD41B3">
        <w:t>se</w:t>
      </w:r>
      <w:r w:rsidRPr="00CD41B3">
        <w:rPr>
          <w:spacing w:val="2"/>
        </w:rPr>
        <w:t>r</w:t>
      </w:r>
      <w:r w:rsidRPr="00CD41B3">
        <w:rPr>
          <w:spacing w:val="-1"/>
        </w:rPr>
        <w:t>v</w:t>
      </w:r>
      <w:r w:rsidRPr="00CD41B3">
        <w:t>ice</w:t>
      </w:r>
      <w:r w:rsidRPr="00CD41B3">
        <w:rPr>
          <w:spacing w:val="20"/>
        </w:rPr>
        <w:t xml:space="preserve"> </w:t>
      </w:r>
      <w:r w:rsidRPr="00CD41B3">
        <w:t>of</w:t>
      </w:r>
      <w:r w:rsidRPr="00CD41B3">
        <w:rPr>
          <w:spacing w:val="12"/>
        </w:rPr>
        <w:t xml:space="preserve"> </w:t>
      </w:r>
      <w:r w:rsidRPr="00CD41B3">
        <w:rPr>
          <w:spacing w:val="-1"/>
        </w:rPr>
        <w:t>n</w:t>
      </w:r>
      <w:r w:rsidRPr="00CD41B3">
        <w:t>ei</w:t>
      </w:r>
      <w:r w:rsidRPr="00CD41B3">
        <w:rPr>
          <w:spacing w:val="1"/>
        </w:rPr>
        <w:t>g</w:t>
      </w:r>
      <w:r w:rsidRPr="00CD41B3">
        <w:rPr>
          <w:spacing w:val="-1"/>
        </w:rPr>
        <w:t>h</w:t>
      </w:r>
      <w:r w:rsidRPr="00CD41B3">
        <w:t>bo</w:t>
      </w:r>
      <w:r w:rsidRPr="00CD41B3">
        <w:rPr>
          <w:spacing w:val="-1"/>
        </w:rPr>
        <w:t>u</w:t>
      </w:r>
      <w:r w:rsidRPr="00CD41B3">
        <w:t>r</w:t>
      </w:r>
      <w:r w:rsidRPr="00CD41B3">
        <w:rPr>
          <w:spacing w:val="1"/>
        </w:rPr>
        <w:t>i</w:t>
      </w:r>
      <w:r w:rsidRPr="00CD41B3">
        <w:rPr>
          <w:spacing w:val="-1"/>
        </w:rPr>
        <w:t>n</w:t>
      </w:r>
      <w:r w:rsidRPr="00CD41B3">
        <w:t>g</w:t>
      </w:r>
      <w:r w:rsidRPr="00CD41B3">
        <w:rPr>
          <w:spacing w:val="26"/>
        </w:rPr>
        <w:t xml:space="preserve"> </w:t>
      </w:r>
      <w:r w:rsidRPr="00CD41B3">
        <w:rPr>
          <w:spacing w:val="2"/>
        </w:rPr>
        <w:t>c</w:t>
      </w:r>
      <w:r w:rsidRPr="00CD41B3">
        <w:rPr>
          <w:spacing w:val="1"/>
        </w:rPr>
        <w:t>o</w:t>
      </w:r>
      <w:r w:rsidRPr="00CD41B3">
        <w:rPr>
          <w:spacing w:val="-1"/>
        </w:rPr>
        <w:t>un</w:t>
      </w:r>
      <w:r w:rsidRPr="00CD41B3">
        <w:t>tries.</w:t>
      </w:r>
      <w:r w:rsidRPr="00CD41B3">
        <w:rPr>
          <w:spacing w:val="23"/>
        </w:rPr>
        <w:t xml:space="preserve">  </w:t>
      </w:r>
      <w:r w:rsidRPr="00CD41B3">
        <w:t>N</w:t>
      </w:r>
      <w:r w:rsidRPr="00CD41B3">
        <w:rPr>
          <w:spacing w:val="1"/>
        </w:rPr>
        <w:t>o</w:t>
      </w:r>
      <w:r w:rsidRPr="00CD41B3">
        <w:t>s.</w:t>
      </w:r>
      <w:r w:rsidRPr="00CD41B3">
        <w:rPr>
          <w:spacing w:val="12"/>
        </w:rPr>
        <w:t xml:space="preserve"> </w:t>
      </w:r>
      <w:r w:rsidRPr="00CD41B3">
        <w:rPr>
          <w:bCs/>
          <w:spacing w:val="1"/>
        </w:rPr>
        <w:t>5.4</w:t>
      </w:r>
      <w:r w:rsidRPr="00CD41B3">
        <w:rPr>
          <w:bCs/>
        </w:rPr>
        <w:t>3</w:t>
      </w:r>
      <w:r w:rsidRPr="00CD41B3">
        <w:rPr>
          <w:bCs/>
          <w:spacing w:val="18"/>
        </w:rPr>
        <w:t xml:space="preserve"> </w:t>
      </w:r>
      <w:r w:rsidRPr="00CD41B3">
        <w:t>and</w:t>
      </w:r>
      <w:r w:rsidRPr="00CD41B3">
        <w:rPr>
          <w:spacing w:val="7"/>
        </w:rPr>
        <w:t xml:space="preserve"> </w:t>
      </w:r>
      <w:r w:rsidRPr="00CD41B3">
        <w:rPr>
          <w:bCs/>
          <w:spacing w:val="1"/>
        </w:rPr>
        <w:t>5</w:t>
      </w:r>
      <w:r w:rsidRPr="00CD41B3">
        <w:rPr>
          <w:bCs/>
          <w:spacing w:val="-1"/>
        </w:rPr>
        <w:t>.</w:t>
      </w:r>
      <w:r w:rsidRPr="00CD41B3">
        <w:rPr>
          <w:bCs/>
          <w:spacing w:val="1"/>
        </w:rPr>
        <w:t>43</w:t>
      </w:r>
      <w:r w:rsidRPr="00CD41B3">
        <w:rPr>
          <w:bCs/>
        </w:rPr>
        <w:t>A</w:t>
      </w:r>
      <w:r w:rsidRPr="00CD41B3">
        <w:rPr>
          <w:bCs/>
          <w:spacing w:val="18"/>
        </w:rPr>
        <w:t xml:space="preserve"> </w:t>
      </w:r>
      <w:r w:rsidRPr="00CD41B3">
        <w:t>a</w:t>
      </w:r>
      <w:r w:rsidRPr="00CD41B3">
        <w:rPr>
          <w:spacing w:val="1"/>
        </w:rPr>
        <w:t>p</w:t>
      </w:r>
      <w:r w:rsidRPr="00CD41B3">
        <w:t>pl</w:t>
      </w:r>
      <w:r w:rsidRPr="00CD41B3">
        <w:rPr>
          <w:spacing w:val="-3"/>
        </w:rPr>
        <w:t>y</w:t>
      </w:r>
      <w:r w:rsidRPr="00CD41B3">
        <w:t>.</w:t>
      </w:r>
      <w:r w:rsidRPr="00CD41B3">
        <w:rPr>
          <w:spacing w:val="19"/>
        </w:rPr>
        <w:t xml:space="preserve">  </w:t>
      </w:r>
      <w:r w:rsidRPr="00CD41B3">
        <w:t>In</w:t>
      </w:r>
      <w:r w:rsidRPr="00CD41B3">
        <w:rPr>
          <w:spacing w:val="4"/>
        </w:rPr>
        <w:t xml:space="preserve"> </w:t>
      </w:r>
      <w:r w:rsidRPr="00CD41B3">
        <w:t>Me</w:t>
      </w:r>
      <w:r w:rsidRPr="00CD41B3">
        <w:rPr>
          <w:spacing w:val="-1"/>
        </w:rPr>
        <w:t>x</w:t>
      </w:r>
      <w:r w:rsidRPr="00CD41B3">
        <w:t>ic</w:t>
      </w:r>
      <w:r w:rsidRPr="00CD41B3">
        <w:rPr>
          <w:spacing w:val="1"/>
        </w:rPr>
        <w:t>o</w:t>
      </w:r>
      <w:r w:rsidRPr="00CD41B3">
        <w:t>,</w:t>
      </w:r>
      <w:r w:rsidRPr="00CD41B3">
        <w:rPr>
          <w:spacing w:val="21"/>
        </w:rPr>
        <w:t xml:space="preserve"> </w:t>
      </w:r>
      <w:r w:rsidRPr="00CD41B3">
        <w:t>t</w:t>
      </w:r>
      <w:r w:rsidRPr="00CD41B3">
        <w:rPr>
          <w:spacing w:val="-1"/>
        </w:rPr>
        <w:t>h</w:t>
      </w:r>
      <w:r w:rsidRPr="00CD41B3">
        <w:t>e</w:t>
      </w:r>
      <w:r w:rsidRPr="00CD41B3">
        <w:rPr>
          <w:spacing w:val="16"/>
        </w:rPr>
        <w:t xml:space="preserve"> </w:t>
      </w:r>
      <w:r w:rsidRPr="00CD41B3">
        <w:rPr>
          <w:spacing w:val="-1"/>
        </w:rPr>
        <w:t>u</w:t>
      </w:r>
      <w:r w:rsidRPr="00CD41B3">
        <w:t>se</w:t>
      </w:r>
      <w:r w:rsidRPr="00CD41B3">
        <w:rPr>
          <w:spacing w:val="16"/>
        </w:rPr>
        <w:t xml:space="preserve"> </w:t>
      </w:r>
      <w:r w:rsidRPr="00CD41B3">
        <w:rPr>
          <w:w w:val="102"/>
        </w:rPr>
        <w:t xml:space="preserve">of </w:t>
      </w:r>
      <w:r w:rsidRPr="00CD41B3">
        <w:t>IMT</w:t>
      </w:r>
      <w:r w:rsidRPr="00CD41B3">
        <w:rPr>
          <w:spacing w:val="8"/>
        </w:rPr>
        <w:t xml:space="preserve"> </w:t>
      </w:r>
      <w:r w:rsidRPr="00CD41B3">
        <w:t>in</w:t>
      </w:r>
      <w:r w:rsidRPr="00CD41B3">
        <w:rPr>
          <w:spacing w:val="2"/>
        </w:rPr>
        <w:t xml:space="preserve"> </w:t>
      </w:r>
      <w:r w:rsidRPr="00CD41B3">
        <w:t>t</w:t>
      </w:r>
      <w:r w:rsidRPr="00CD41B3">
        <w:rPr>
          <w:spacing w:val="-1"/>
        </w:rPr>
        <w:t>h</w:t>
      </w:r>
      <w:r w:rsidRPr="00CD41B3">
        <w:t>is</w:t>
      </w:r>
      <w:r w:rsidRPr="00CD41B3">
        <w:rPr>
          <w:spacing w:val="5"/>
        </w:rPr>
        <w:t xml:space="preserve"> </w:t>
      </w:r>
      <w:r w:rsidRPr="00CD41B3">
        <w:rPr>
          <w:spacing w:val="-1"/>
        </w:rPr>
        <w:t>f</w:t>
      </w:r>
      <w:r w:rsidRPr="00CD41B3">
        <w:t>re</w:t>
      </w:r>
      <w:r w:rsidRPr="00CD41B3">
        <w:rPr>
          <w:spacing w:val="1"/>
        </w:rPr>
        <w:t>q</w:t>
      </w:r>
      <w:r w:rsidRPr="00CD41B3">
        <w:rPr>
          <w:spacing w:val="-1"/>
        </w:rPr>
        <w:t>u</w:t>
      </w:r>
      <w:r w:rsidRPr="00CD41B3">
        <w:rPr>
          <w:spacing w:val="2"/>
        </w:rPr>
        <w:t>e</w:t>
      </w:r>
      <w:r w:rsidRPr="00CD41B3">
        <w:rPr>
          <w:spacing w:val="-1"/>
        </w:rPr>
        <w:t>n</w:t>
      </w:r>
      <w:r w:rsidRPr="00CD41B3">
        <w:rPr>
          <w:spacing w:val="2"/>
        </w:rPr>
        <w:t>c</w:t>
      </w:r>
      <w:r w:rsidRPr="00CD41B3">
        <w:t>y</w:t>
      </w:r>
      <w:r w:rsidRPr="00CD41B3">
        <w:rPr>
          <w:spacing w:val="10"/>
        </w:rPr>
        <w:t xml:space="preserve"> </w:t>
      </w:r>
      <w:r w:rsidRPr="00CD41B3">
        <w:t>b</w:t>
      </w:r>
      <w:r w:rsidRPr="00CD41B3">
        <w:rPr>
          <w:spacing w:val="2"/>
        </w:rPr>
        <w:t>a</w:t>
      </w:r>
      <w:r w:rsidRPr="00CD41B3">
        <w:rPr>
          <w:spacing w:val="-1"/>
        </w:rPr>
        <w:t>n</w:t>
      </w:r>
      <w:r w:rsidRPr="00CD41B3">
        <w:t>d</w:t>
      </w:r>
      <w:r w:rsidRPr="00CD41B3">
        <w:rPr>
          <w:spacing w:val="9"/>
        </w:rPr>
        <w:t xml:space="preserve"> </w:t>
      </w:r>
      <w:r w:rsidRPr="00CD41B3">
        <w:t>will</w:t>
      </w:r>
      <w:r w:rsidRPr="00CD41B3">
        <w:rPr>
          <w:spacing w:val="6"/>
        </w:rPr>
        <w:t xml:space="preserve"> </w:t>
      </w:r>
      <w:r w:rsidRPr="00CD41B3">
        <w:rPr>
          <w:spacing w:val="-1"/>
        </w:rPr>
        <w:t>n</w:t>
      </w:r>
      <w:r w:rsidRPr="00CD41B3">
        <w:rPr>
          <w:spacing w:val="1"/>
        </w:rPr>
        <w:t>o</w:t>
      </w:r>
      <w:r w:rsidRPr="00CD41B3">
        <w:t>t</w:t>
      </w:r>
      <w:r w:rsidRPr="00CD41B3">
        <w:rPr>
          <w:spacing w:val="5"/>
        </w:rPr>
        <w:t xml:space="preserve"> </w:t>
      </w:r>
      <w:r w:rsidRPr="00CD41B3">
        <w:t>start</w:t>
      </w:r>
      <w:r w:rsidRPr="00CD41B3">
        <w:rPr>
          <w:spacing w:val="6"/>
        </w:rPr>
        <w:t xml:space="preserve"> </w:t>
      </w:r>
      <w:r w:rsidRPr="00CD41B3">
        <w:t>be</w:t>
      </w:r>
      <w:r w:rsidRPr="00CD41B3">
        <w:rPr>
          <w:spacing w:val="-1"/>
        </w:rPr>
        <w:t>f</w:t>
      </w:r>
      <w:r w:rsidRPr="00CD41B3">
        <w:rPr>
          <w:spacing w:val="1"/>
        </w:rPr>
        <w:t>o</w:t>
      </w:r>
      <w:r w:rsidRPr="00CD41B3">
        <w:t>re</w:t>
      </w:r>
      <w:r w:rsidRPr="00CD41B3">
        <w:rPr>
          <w:spacing w:val="8"/>
        </w:rPr>
        <w:t xml:space="preserve"> </w:t>
      </w:r>
      <w:r w:rsidRPr="00CD41B3">
        <w:t>31</w:t>
      </w:r>
      <w:r w:rsidRPr="00CD41B3">
        <w:rPr>
          <w:spacing w:val="4"/>
        </w:rPr>
        <w:t xml:space="preserve"> </w:t>
      </w:r>
      <w:r w:rsidRPr="00CD41B3">
        <w:t>Dec</w:t>
      </w:r>
      <w:r w:rsidRPr="00CD41B3">
        <w:rPr>
          <w:spacing w:val="2"/>
        </w:rPr>
        <w:t>e</w:t>
      </w:r>
      <w:r w:rsidRPr="00CD41B3">
        <w:rPr>
          <w:spacing w:val="-3"/>
        </w:rPr>
        <w:t>m</w:t>
      </w:r>
      <w:r w:rsidRPr="00CD41B3">
        <w:rPr>
          <w:spacing w:val="1"/>
        </w:rPr>
        <w:t>b</w:t>
      </w:r>
      <w:r w:rsidRPr="00CD41B3">
        <w:t>er</w:t>
      </w:r>
      <w:r w:rsidRPr="00CD41B3">
        <w:rPr>
          <w:spacing w:val="10"/>
        </w:rPr>
        <w:t xml:space="preserve"> </w:t>
      </w:r>
      <w:r w:rsidRPr="00CD41B3">
        <w:t>20</w:t>
      </w:r>
      <w:r w:rsidRPr="00CD41B3">
        <w:rPr>
          <w:spacing w:val="-1"/>
        </w:rPr>
        <w:t>1</w:t>
      </w:r>
      <w:r w:rsidRPr="00CD41B3">
        <w:t>8</w:t>
      </w:r>
      <w:r w:rsidRPr="00CD41B3">
        <w:rPr>
          <w:spacing w:val="7"/>
        </w:rPr>
        <w:t xml:space="preserve"> </w:t>
      </w:r>
      <w:r w:rsidRPr="00CD41B3">
        <w:t>and</w:t>
      </w:r>
      <w:r w:rsidRPr="00CD41B3">
        <w:rPr>
          <w:spacing w:val="5"/>
        </w:rPr>
        <w:t xml:space="preserve"> </w:t>
      </w:r>
      <w:r w:rsidRPr="00CD41B3">
        <w:rPr>
          <w:spacing w:val="-3"/>
        </w:rPr>
        <w:t>m</w:t>
      </w:r>
      <w:r w:rsidRPr="00CD41B3">
        <w:rPr>
          <w:spacing w:val="2"/>
        </w:rPr>
        <w:t>a</w:t>
      </w:r>
      <w:r w:rsidRPr="00CD41B3">
        <w:t>y</w:t>
      </w:r>
      <w:r w:rsidRPr="00CD41B3">
        <w:rPr>
          <w:spacing w:val="5"/>
        </w:rPr>
        <w:t xml:space="preserve"> </w:t>
      </w:r>
      <w:r w:rsidRPr="00CD41B3">
        <w:t>be</w:t>
      </w:r>
      <w:r w:rsidRPr="00CD41B3">
        <w:rPr>
          <w:spacing w:val="4"/>
        </w:rPr>
        <w:t xml:space="preserve"> </w:t>
      </w:r>
      <w:r w:rsidRPr="00CD41B3">
        <w:t>ext</w:t>
      </w:r>
      <w:r w:rsidRPr="00CD41B3">
        <w:rPr>
          <w:spacing w:val="2"/>
        </w:rPr>
        <w:t>e</w:t>
      </w:r>
      <w:r w:rsidRPr="00CD41B3">
        <w:rPr>
          <w:spacing w:val="-1"/>
        </w:rPr>
        <w:t>n</w:t>
      </w:r>
      <w:r w:rsidRPr="00CD41B3">
        <w:rPr>
          <w:spacing w:val="1"/>
        </w:rPr>
        <w:t>d</w:t>
      </w:r>
      <w:r w:rsidRPr="00CD41B3">
        <w:t>ed</w:t>
      </w:r>
      <w:r w:rsidRPr="00CD41B3">
        <w:rPr>
          <w:spacing w:val="12"/>
        </w:rPr>
        <w:t xml:space="preserve"> </w:t>
      </w:r>
      <w:r w:rsidRPr="00CD41B3">
        <w:t>if agreed</w:t>
      </w:r>
      <w:r w:rsidRPr="00CD41B3">
        <w:rPr>
          <w:spacing w:val="9"/>
        </w:rPr>
        <w:t xml:space="preserve"> </w:t>
      </w:r>
      <w:r w:rsidRPr="00CD41B3">
        <w:rPr>
          <w:spacing w:val="2"/>
        </w:rPr>
        <w:t>b</w:t>
      </w:r>
      <w:r w:rsidRPr="00CD41B3">
        <w:t>y</w:t>
      </w:r>
      <w:r w:rsidRPr="00CD41B3">
        <w:rPr>
          <w:spacing w:val="1"/>
        </w:rPr>
        <w:t xml:space="preserve"> t</w:t>
      </w:r>
      <w:r w:rsidRPr="00CD41B3">
        <w:rPr>
          <w:spacing w:val="-1"/>
        </w:rPr>
        <w:t>h</w:t>
      </w:r>
      <w:r w:rsidRPr="00CD41B3">
        <w:t>e</w:t>
      </w:r>
      <w:r w:rsidRPr="00CD41B3">
        <w:rPr>
          <w:spacing w:val="5"/>
        </w:rPr>
        <w:t xml:space="preserve"> </w:t>
      </w:r>
      <w:r w:rsidRPr="00CD41B3">
        <w:rPr>
          <w:spacing w:val="-1"/>
          <w:w w:val="102"/>
        </w:rPr>
        <w:t>n</w:t>
      </w:r>
      <w:r w:rsidRPr="00CD41B3">
        <w:rPr>
          <w:w w:val="102"/>
        </w:rPr>
        <w:t>e</w:t>
      </w:r>
      <w:r w:rsidRPr="00CD41B3">
        <w:rPr>
          <w:spacing w:val="2"/>
          <w:w w:val="102"/>
        </w:rPr>
        <w:t>i</w:t>
      </w:r>
      <w:r w:rsidRPr="00CD41B3">
        <w:rPr>
          <w:spacing w:val="1"/>
          <w:w w:val="102"/>
        </w:rPr>
        <w:t>g</w:t>
      </w:r>
      <w:r w:rsidRPr="00CD41B3">
        <w:rPr>
          <w:spacing w:val="-1"/>
          <w:w w:val="102"/>
        </w:rPr>
        <w:t>h</w:t>
      </w:r>
      <w:r w:rsidRPr="00CD41B3">
        <w:rPr>
          <w:w w:val="102"/>
        </w:rPr>
        <w:t>bo</w:t>
      </w:r>
      <w:r w:rsidRPr="00CD41B3">
        <w:rPr>
          <w:spacing w:val="-1"/>
          <w:w w:val="102"/>
        </w:rPr>
        <w:t>u</w:t>
      </w:r>
      <w:r w:rsidRPr="00CD41B3">
        <w:rPr>
          <w:w w:val="102"/>
        </w:rPr>
        <w:t xml:space="preserve">ring </w:t>
      </w:r>
      <w:r w:rsidRPr="00CD41B3">
        <w:t>c</w:t>
      </w:r>
      <w:r w:rsidRPr="00CD41B3">
        <w:rPr>
          <w:spacing w:val="1"/>
        </w:rPr>
        <w:t>o</w:t>
      </w:r>
      <w:r w:rsidRPr="00CD41B3">
        <w:rPr>
          <w:spacing w:val="-1"/>
        </w:rPr>
        <w:t>un</w:t>
      </w:r>
      <w:r w:rsidRPr="00CD41B3">
        <w:t xml:space="preserve">tries.  </w:t>
      </w:r>
      <w:r w:rsidRPr="00CD41B3">
        <w:rPr>
          <w:spacing w:val="-1"/>
          <w:w w:val="105"/>
          <w:sz w:val="16"/>
          <w:szCs w:val="16"/>
        </w:rPr>
        <w:t>(</w:t>
      </w:r>
      <w:r w:rsidRPr="00CD41B3">
        <w:rPr>
          <w:spacing w:val="-2"/>
          <w:w w:val="105"/>
          <w:sz w:val="16"/>
          <w:szCs w:val="16"/>
        </w:rPr>
        <w:t>W</w:t>
      </w:r>
      <w:r w:rsidRPr="00CD41B3">
        <w:rPr>
          <w:spacing w:val="1"/>
          <w:w w:val="105"/>
          <w:sz w:val="16"/>
          <w:szCs w:val="16"/>
        </w:rPr>
        <w:t>RC</w:t>
      </w:r>
      <w:r w:rsidRPr="00CD41B3">
        <w:rPr>
          <w:spacing w:val="-1"/>
          <w:w w:val="105"/>
          <w:sz w:val="16"/>
          <w:szCs w:val="16"/>
        </w:rPr>
        <w:t>-</w:t>
      </w:r>
      <w:r w:rsidRPr="00CD41B3">
        <w:rPr>
          <w:spacing w:val="1"/>
          <w:w w:val="105"/>
          <w:sz w:val="16"/>
          <w:szCs w:val="16"/>
        </w:rPr>
        <w:t>15)</w:t>
      </w:r>
    </w:p>
    <w:p w:rsidR="00CD41B3" w:rsidRPr="00CD41B3" w:rsidP="00CD41B3">
      <w:pPr>
        <w:tabs>
          <w:tab w:val="left" w:pos="360"/>
          <w:tab w:val="left" w:pos="828"/>
          <w:tab w:val="left" w:pos="900"/>
        </w:tabs>
        <w:ind w:right="58"/>
      </w:pPr>
    </w:p>
    <w:p w:rsidR="00CD41B3" w:rsidRPr="00CD41B3" w:rsidP="00CD41B3">
      <w:pPr>
        <w:widowControl/>
        <w:tabs>
          <w:tab w:val="left" w:pos="360"/>
          <w:tab w:val="left" w:pos="828"/>
          <w:tab w:val="left" w:pos="1080"/>
          <w:tab w:val="left" w:pos="1871"/>
          <w:tab w:val="left" w:pos="2268"/>
        </w:tabs>
        <w:overflowPunct w:val="0"/>
        <w:autoSpaceDE w:val="0"/>
        <w:autoSpaceDN w:val="0"/>
        <w:adjustRightInd w:val="0"/>
        <w:textAlignment w:val="baseline"/>
        <w:rPr>
          <w:snapToGrid/>
          <w:spacing w:val="1"/>
          <w:w w:val="105"/>
          <w:kern w:val="0"/>
          <w:szCs w:val="22"/>
          <w:lang w:val="en-GB"/>
        </w:rPr>
      </w:pPr>
      <w:r w:rsidRPr="00CD41B3">
        <w:rPr>
          <w:bCs/>
          <w:snapToGrid/>
          <w:kern w:val="0"/>
          <w:szCs w:val="22"/>
          <w:lang w:val="en-GB"/>
        </w:rPr>
        <w:tab/>
        <w:t xml:space="preserve">5.296  </w:t>
      </w:r>
      <w:r w:rsidRPr="00CD41B3">
        <w:rPr>
          <w:i/>
          <w:snapToGrid/>
          <w:kern w:val="0"/>
          <w:szCs w:val="22"/>
          <w:lang w:val="en-GB"/>
        </w:rPr>
        <w:t>Additional allocation:</w:t>
      </w:r>
      <w:r w:rsidRPr="00CD41B3">
        <w:rPr>
          <w:snapToGrid/>
          <w:kern w:val="0"/>
          <w:szCs w:val="22"/>
          <w:lang w:val="en-GB"/>
        </w:rPr>
        <w:t>  in Albania,</w:t>
      </w:r>
      <w:r w:rsidRPr="00CD41B3">
        <w:rPr>
          <w:snapToGrid/>
          <w:spacing w:val="30"/>
          <w:kern w:val="0"/>
          <w:szCs w:val="22"/>
          <w:lang w:val="en-GB"/>
        </w:rPr>
        <w:t xml:space="preserve"> </w:t>
      </w:r>
      <w:r w:rsidRPr="00CD41B3">
        <w:rPr>
          <w:snapToGrid/>
          <w:kern w:val="0"/>
          <w:szCs w:val="22"/>
          <w:lang w:val="en-GB"/>
        </w:rPr>
        <w:t>Ge</w:t>
      </w:r>
      <w:r w:rsidRPr="00CD41B3">
        <w:rPr>
          <w:snapToGrid/>
          <w:spacing w:val="3"/>
          <w:kern w:val="0"/>
          <w:szCs w:val="22"/>
          <w:lang w:val="en-GB"/>
        </w:rPr>
        <w:t>r</w:t>
      </w:r>
      <w:r w:rsidRPr="00CD41B3">
        <w:rPr>
          <w:snapToGrid/>
          <w:spacing w:val="-1"/>
          <w:kern w:val="0"/>
          <w:szCs w:val="22"/>
          <w:lang w:val="en-GB"/>
        </w:rPr>
        <w:t>m</w:t>
      </w:r>
      <w:r w:rsidRPr="00CD41B3">
        <w:rPr>
          <w:snapToGrid/>
          <w:kern w:val="0"/>
          <w:szCs w:val="22"/>
          <w:lang w:val="en-GB"/>
        </w:rPr>
        <w:t>a</w:t>
      </w:r>
      <w:r w:rsidRPr="00CD41B3">
        <w:rPr>
          <w:snapToGrid/>
          <w:spacing w:val="1"/>
          <w:kern w:val="0"/>
          <w:szCs w:val="22"/>
          <w:lang w:val="en-GB"/>
        </w:rPr>
        <w:t>n</w:t>
      </w:r>
      <w:r w:rsidRPr="00CD41B3">
        <w:rPr>
          <w:snapToGrid/>
          <w:spacing w:val="-1"/>
          <w:kern w:val="0"/>
          <w:szCs w:val="22"/>
          <w:lang w:val="en-GB"/>
        </w:rPr>
        <w:t>y</w:t>
      </w:r>
      <w:r w:rsidRPr="00CD41B3">
        <w:rPr>
          <w:snapToGrid/>
          <w:kern w:val="0"/>
          <w:szCs w:val="22"/>
          <w:lang w:val="en-GB"/>
        </w:rPr>
        <w:t>,</w:t>
      </w:r>
      <w:r w:rsidRPr="00CD41B3">
        <w:rPr>
          <w:snapToGrid/>
          <w:spacing w:val="33"/>
          <w:kern w:val="0"/>
          <w:szCs w:val="22"/>
          <w:lang w:val="en-GB"/>
        </w:rPr>
        <w:t xml:space="preserve"> </w:t>
      </w:r>
      <w:r w:rsidRPr="00CD41B3">
        <w:rPr>
          <w:snapToGrid/>
          <w:kern w:val="0"/>
          <w:szCs w:val="22"/>
          <w:lang w:val="en-GB"/>
        </w:rPr>
        <w:t>A</w:t>
      </w:r>
      <w:r w:rsidRPr="00CD41B3">
        <w:rPr>
          <w:snapToGrid/>
          <w:spacing w:val="1"/>
          <w:kern w:val="0"/>
          <w:szCs w:val="22"/>
          <w:lang w:val="en-GB"/>
        </w:rPr>
        <w:t>n</w:t>
      </w:r>
      <w:r w:rsidRPr="00CD41B3">
        <w:rPr>
          <w:snapToGrid/>
          <w:spacing w:val="-1"/>
          <w:kern w:val="0"/>
          <w:szCs w:val="22"/>
          <w:lang w:val="en-GB"/>
        </w:rPr>
        <w:t>g</w:t>
      </w:r>
      <w:r w:rsidRPr="00CD41B3">
        <w:rPr>
          <w:snapToGrid/>
          <w:spacing w:val="1"/>
          <w:kern w:val="0"/>
          <w:szCs w:val="22"/>
          <w:lang w:val="en-GB"/>
        </w:rPr>
        <w:t>o</w:t>
      </w:r>
      <w:r w:rsidRPr="00CD41B3">
        <w:rPr>
          <w:snapToGrid/>
          <w:kern w:val="0"/>
          <w:szCs w:val="22"/>
          <w:lang w:val="en-GB"/>
        </w:rPr>
        <w:t>la,</w:t>
      </w:r>
      <w:r w:rsidRPr="00CD41B3">
        <w:rPr>
          <w:snapToGrid/>
          <w:spacing w:val="31"/>
          <w:kern w:val="0"/>
          <w:szCs w:val="22"/>
          <w:lang w:val="en-GB"/>
        </w:rPr>
        <w:t xml:space="preserve"> </w:t>
      </w:r>
      <w:r w:rsidRPr="00CD41B3">
        <w:rPr>
          <w:snapToGrid/>
          <w:kern w:val="0"/>
          <w:szCs w:val="22"/>
          <w:lang w:val="en-GB"/>
        </w:rPr>
        <w:t>Sa</w:t>
      </w:r>
      <w:r w:rsidRPr="00CD41B3">
        <w:rPr>
          <w:snapToGrid/>
          <w:spacing w:val="-1"/>
          <w:kern w:val="0"/>
          <w:szCs w:val="22"/>
          <w:lang w:val="en-GB"/>
        </w:rPr>
        <w:t>u</w:t>
      </w:r>
      <w:r w:rsidRPr="00CD41B3">
        <w:rPr>
          <w:snapToGrid/>
          <w:spacing w:val="2"/>
          <w:kern w:val="0"/>
          <w:szCs w:val="22"/>
          <w:lang w:val="en-GB"/>
        </w:rPr>
        <w:t>d</w:t>
      </w:r>
      <w:r w:rsidRPr="00CD41B3">
        <w:rPr>
          <w:snapToGrid/>
          <w:kern w:val="0"/>
          <w:szCs w:val="22"/>
          <w:lang w:val="en-GB"/>
        </w:rPr>
        <w:t>i</w:t>
      </w:r>
      <w:r w:rsidRPr="00CD41B3">
        <w:rPr>
          <w:snapToGrid/>
          <w:spacing w:val="28"/>
          <w:kern w:val="0"/>
          <w:szCs w:val="22"/>
          <w:lang w:val="en-GB"/>
        </w:rPr>
        <w:t xml:space="preserve"> </w:t>
      </w:r>
      <w:r w:rsidRPr="00CD41B3">
        <w:rPr>
          <w:snapToGrid/>
          <w:spacing w:val="-2"/>
          <w:kern w:val="0"/>
          <w:szCs w:val="22"/>
          <w:lang w:val="en-GB"/>
        </w:rPr>
        <w:t>A</w:t>
      </w:r>
      <w:r w:rsidRPr="00CD41B3">
        <w:rPr>
          <w:snapToGrid/>
          <w:kern w:val="0"/>
          <w:szCs w:val="22"/>
          <w:lang w:val="en-GB"/>
        </w:rPr>
        <w:t>ra</w:t>
      </w:r>
      <w:r w:rsidRPr="00CD41B3">
        <w:rPr>
          <w:snapToGrid/>
          <w:spacing w:val="1"/>
          <w:kern w:val="0"/>
          <w:szCs w:val="22"/>
          <w:lang w:val="en-GB"/>
        </w:rPr>
        <w:t>b</w:t>
      </w:r>
      <w:r w:rsidRPr="00CD41B3">
        <w:rPr>
          <w:snapToGrid/>
          <w:kern w:val="0"/>
          <w:szCs w:val="22"/>
          <w:lang w:val="en-GB"/>
        </w:rPr>
        <w:t>ia,</w:t>
      </w:r>
      <w:r w:rsidRPr="00CD41B3">
        <w:rPr>
          <w:snapToGrid/>
          <w:spacing w:val="28"/>
          <w:kern w:val="0"/>
          <w:szCs w:val="22"/>
          <w:lang w:val="en-GB"/>
        </w:rPr>
        <w:t xml:space="preserve"> </w:t>
      </w:r>
      <w:r w:rsidRPr="00CD41B3">
        <w:rPr>
          <w:snapToGrid/>
          <w:kern w:val="0"/>
          <w:szCs w:val="22"/>
          <w:lang w:val="en-GB"/>
        </w:rPr>
        <w:t>A</w:t>
      </w:r>
      <w:r w:rsidRPr="00CD41B3">
        <w:rPr>
          <w:snapToGrid/>
          <w:spacing w:val="-1"/>
          <w:kern w:val="0"/>
          <w:szCs w:val="22"/>
          <w:lang w:val="en-GB"/>
        </w:rPr>
        <w:t>u</w:t>
      </w:r>
      <w:r w:rsidRPr="00CD41B3">
        <w:rPr>
          <w:snapToGrid/>
          <w:spacing w:val="1"/>
          <w:kern w:val="0"/>
          <w:szCs w:val="22"/>
          <w:lang w:val="en-GB"/>
        </w:rPr>
        <w:t>s</w:t>
      </w:r>
      <w:r w:rsidRPr="00CD41B3">
        <w:rPr>
          <w:snapToGrid/>
          <w:kern w:val="0"/>
          <w:szCs w:val="22"/>
          <w:lang w:val="en-GB"/>
        </w:rPr>
        <w:t>tria,</w:t>
      </w:r>
      <w:r w:rsidRPr="00CD41B3">
        <w:rPr>
          <w:snapToGrid/>
          <w:spacing w:val="29"/>
          <w:kern w:val="0"/>
          <w:szCs w:val="22"/>
          <w:lang w:val="en-GB"/>
        </w:rPr>
        <w:t xml:space="preserve"> </w:t>
      </w:r>
      <w:r w:rsidRPr="00CD41B3">
        <w:rPr>
          <w:snapToGrid/>
          <w:spacing w:val="1"/>
          <w:kern w:val="0"/>
          <w:szCs w:val="22"/>
          <w:lang w:val="en-GB"/>
        </w:rPr>
        <w:t>B</w:t>
      </w:r>
      <w:r w:rsidRPr="00CD41B3">
        <w:rPr>
          <w:snapToGrid/>
          <w:kern w:val="0"/>
          <w:szCs w:val="22"/>
          <w:lang w:val="en-GB"/>
        </w:rPr>
        <w:t>ahrai</w:t>
      </w:r>
      <w:r w:rsidRPr="00CD41B3">
        <w:rPr>
          <w:snapToGrid/>
          <w:spacing w:val="-1"/>
          <w:kern w:val="0"/>
          <w:szCs w:val="22"/>
          <w:lang w:val="en-GB"/>
        </w:rPr>
        <w:t>n</w:t>
      </w:r>
      <w:r w:rsidRPr="00CD41B3">
        <w:rPr>
          <w:snapToGrid/>
          <w:kern w:val="0"/>
          <w:szCs w:val="22"/>
          <w:lang w:val="en-GB"/>
        </w:rPr>
        <w:t>,</w:t>
      </w:r>
      <w:r w:rsidRPr="00CD41B3">
        <w:rPr>
          <w:snapToGrid/>
          <w:spacing w:val="30"/>
          <w:kern w:val="0"/>
          <w:szCs w:val="22"/>
          <w:lang w:val="en-GB"/>
        </w:rPr>
        <w:t xml:space="preserve"> </w:t>
      </w:r>
      <w:r w:rsidRPr="00CD41B3">
        <w:rPr>
          <w:snapToGrid/>
          <w:spacing w:val="3"/>
          <w:kern w:val="0"/>
          <w:szCs w:val="22"/>
          <w:lang w:val="en-GB"/>
        </w:rPr>
        <w:t>B</w:t>
      </w:r>
      <w:r w:rsidRPr="00CD41B3">
        <w:rPr>
          <w:snapToGrid/>
          <w:kern w:val="0"/>
          <w:szCs w:val="22"/>
          <w:lang w:val="en-GB"/>
        </w:rPr>
        <w:t>el</w:t>
      </w:r>
      <w:r w:rsidRPr="00CD41B3">
        <w:rPr>
          <w:snapToGrid/>
          <w:spacing w:val="-1"/>
          <w:kern w:val="0"/>
          <w:szCs w:val="22"/>
          <w:lang w:val="en-GB"/>
        </w:rPr>
        <w:t>g</w:t>
      </w:r>
      <w:r w:rsidRPr="00CD41B3">
        <w:rPr>
          <w:snapToGrid/>
          <w:spacing w:val="4"/>
          <w:kern w:val="0"/>
          <w:szCs w:val="22"/>
          <w:lang w:val="en-GB"/>
        </w:rPr>
        <w:t>i</w:t>
      </w:r>
      <w:r w:rsidRPr="00CD41B3">
        <w:rPr>
          <w:snapToGrid/>
          <w:spacing w:val="1"/>
          <w:kern w:val="0"/>
          <w:szCs w:val="22"/>
          <w:lang w:val="en-GB"/>
        </w:rPr>
        <w:t>u</w:t>
      </w:r>
      <w:r w:rsidRPr="00CD41B3">
        <w:rPr>
          <w:snapToGrid/>
          <w:spacing w:val="-3"/>
          <w:kern w:val="0"/>
          <w:szCs w:val="22"/>
          <w:lang w:val="en-GB"/>
        </w:rPr>
        <w:t>m</w:t>
      </w:r>
      <w:r w:rsidRPr="00CD41B3">
        <w:rPr>
          <w:snapToGrid/>
          <w:kern w:val="0"/>
          <w:szCs w:val="22"/>
          <w:lang w:val="en-GB"/>
        </w:rPr>
        <w:t>,</w:t>
      </w:r>
      <w:r w:rsidRPr="00CD41B3">
        <w:rPr>
          <w:snapToGrid/>
          <w:spacing w:val="32"/>
          <w:kern w:val="0"/>
          <w:szCs w:val="22"/>
          <w:lang w:val="en-GB"/>
        </w:rPr>
        <w:t xml:space="preserve"> </w:t>
      </w:r>
      <w:r w:rsidRPr="00CD41B3">
        <w:rPr>
          <w:snapToGrid/>
          <w:spacing w:val="1"/>
          <w:w w:val="102"/>
          <w:kern w:val="0"/>
          <w:szCs w:val="22"/>
          <w:lang w:val="en-GB"/>
        </w:rPr>
        <w:t>B</w:t>
      </w:r>
      <w:r w:rsidRPr="00CD41B3">
        <w:rPr>
          <w:snapToGrid/>
          <w:w w:val="102"/>
          <w:kern w:val="0"/>
          <w:szCs w:val="22"/>
          <w:lang w:val="en-GB"/>
        </w:rPr>
        <w:t>en</w:t>
      </w:r>
      <w:r w:rsidRPr="00CD41B3">
        <w:rPr>
          <w:snapToGrid/>
          <w:spacing w:val="1"/>
          <w:w w:val="102"/>
          <w:kern w:val="0"/>
          <w:szCs w:val="22"/>
          <w:lang w:val="en-GB"/>
        </w:rPr>
        <w:t>i</w:t>
      </w:r>
      <w:r w:rsidRPr="00CD41B3">
        <w:rPr>
          <w:snapToGrid/>
          <w:spacing w:val="-1"/>
          <w:w w:val="102"/>
          <w:kern w:val="0"/>
          <w:szCs w:val="22"/>
          <w:lang w:val="en-GB"/>
        </w:rPr>
        <w:t>n</w:t>
      </w:r>
      <w:r w:rsidRPr="00CD41B3">
        <w:rPr>
          <w:snapToGrid/>
          <w:w w:val="102"/>
          <w:kern w:val="0"/>
          <w:szCs w:val="22"/>
          <w:lang w:val="en-GB"/>
        </w:rPr>
        <w:t xml:space="preserve">, </w:t>
      </w:r>
      <w:r w:rsidRPr="00CD41B3">
        <w:rPr>
          <w:snapToGrid/>
          <w:kern w:val="0"/>
          <w:szCs w:val="22"/>
          <w:lang w:val="en-GB"/>
        </w:rPr>
        <w:t>Bos</w:t>
      </w:r>
      <w:r w:rsidRPr="00CD41B3">
        <w:rPr>
          <w:snapToGrid/>
          <w:spacing w:val="-1"/>
          <w:kern w:val="0"/>
          <w:szCs w:val="22"/>
          <w:lang w:val="en-GB"/>
        </w:rPr>
        <w:t>n</w:t>
      </w:r>
      <w:r w:rsidRPr="00CD41B3">
        <w:rPr>
          <w:snapToGrid/>
          <w:kern w:val="0"/>
          <w:szCs w:val="22"/>
          <w:lang w:val="en-GB"/>
        </w:rPr>
        <w:t>ia</w:t>
      </w:r>
      <w:r w:rsidRPr="00CD41B3">
        <w:rPr>
          <w:snapToGrid/>
          <w:spacing w:val="23"/>
          <w:kern w:val="0"/>
          <w:szCs w:val="22"/>
          <w:lang w:val="en-GB"/>
        </w:rPr>
        <w:t xml:space="preserve"> </w:t>
      </w:r>
      <w:r w:rsidRPr="00CD41B3">
        <w:rPr>
          <w:snapToGrid/>
          <w:kern w:val="0"/>
          <w:szCs w:val="22"/>
          <w:lang w:val="en-GB"/>
        </w:rPr>
        <w:t>a</w:t>
      </w:r>
      <w:r w:rsidRPr="00CD41B3">
        <w:rPr>
          <w:snapToGrid/>
          <w:spacing w:val="-1"/>
          <w:kern w:val="0"/>
          <w:szCs w:val="22"/>
          <w:lang w:val="en-GB"/>
        </w:rPr>
        <w:t>n</w:t>
      </w:r>
      <w:r w:rsidRPr="00CD41B3">
        <w:rPr>
          <w:snapToGrid/>
          <w:kern w:val="0"/>
          <w:szCs w:val="22"/>
          <w:lang w:val="en-GB"/>
        </w:rPr>
        <w:t>d</w:t>
      </w:r>
      <w:r w:rsidRPr="00CD41B3">
        <w:rPr>
          <w:snapToGrid/>
          <w:spacing w:val="19"/>
          <w:kern w:val="0"/>
          <w:szCs w:val="22"/>
          <w:lang w:val="en-GB"/>
        </w:rPr>
        <w:t xml:space="preserve"> </w:t>
      </w:r>
      <w:r w:rsidRPr="00CD41B3">
        <w:rPr>
          <w:snapToGrid/>
          <w:kern w:val="0"/>
          <w:szCs w:val="22"/>
          <w:lang w:val="en-GB"/>
        </w:rPr>
        <w:t>Herze</w:t>
      </w:r>
      <w:r w:rsidRPr="00CD41B3">
        <w:rPr>
          <w:snapToGrid/>
          <w:spacing w:val="-1"/>
          <w:kern w:val="0"/>
          <w:szCs w:val="22"/>
          <w:lang w:val="en-GB"/>
        </w:rPr>
        <w:t>g</w:t>
      </w:r>
      <w:r w:rsidRPr="00CD41B3">
        <w:rPr>
          <w:snapToGrid/>
          <w:kern w:val="0"/>
          <w:szCs w:val="22"/>
          <w:lang w:val="en-GB"/>
        </w:rPr>
        <w:t>o</w:t>
      </w:r>
      <w:r w:rsidRPr="00CD41B3">
        <w:rPr>
          <w:snapToGrid/>
          <w:spacing w:val="-1"/>
          <w:kern w:val="0"/>
          <w:szCs w:val="22"/>
          <w:lang w:val="en-GB"/>
        </w:rPr>
        <w:t>v</w:t>
      </w:r>
      <w:r w:rsidRPr="00CD41B3">
        <w:rPr>
          <w:snapToGrid/>
          <w:kern w:val="0"/>
          <w:szCs w:val="22"/>
          <w:lang w:val="en-GB"/>
        </w:rPr>
        <w:t>i</w:t>
      </w:r>
      <w:r w:rsidRPr="00CD41B3">
        <w:rPr>
          <w:snapToGrid/>
          <w:spacing w:val="-1"/>
          <w:kern w:val="0"/>
          <w:szCs w:val="22"/>
          <w:lang w:val="en-GB"/>
        </w:rPr>
        <w:t>n</w:t>
      </w:r>
      <w:r w:rsidRPr="00CD41B3">
        <w:rPr>
          <w:snapToGrid/>
          <w:kern w:val="0"/>
          <w:szCs w:val="22"/>
          <w:lang w:val="en-GB"/>
        </w:rPr>
        <w:t>a,</w:t>
      </w:r>
      <w:r w:rsidRPr="00CD41B3">
        <w:rPr>
          <w:snapToGrid/>
          <w:spacing w:val="30"/>
          <w:kern w:val="0"/>
          <w:szCs w:val="22"/>
          <w:lang w:val="en-GB"/>
        </w:rPr>
        <w:t xml:space="preserve"> </w:t>
      </w:r>
      <w:r w:rsidRPr="00CD41B3">
        <w:rPr>
          <w:snapToGrid/>
          <w:kern w:val="0"/>
          <w:szCs w:val="22"/>
          <w:lang w:val="en-GB"/>
        </w:rPr>
        <w:t>Bots</w:t>
      </w:r>
      <w:r w:rsidRPr="00CD41B3">
        <w:rPr>
          <w:snapToGrid/>
          <w:spacing w:val="-2"/>
          <w:kern w:val="0"/>
          <w:szCs w:val="22"/>
          <w:lang w:val="en-GB"/>
        </w:rPr>
        <w:t>w</w:t>
      </w:r>
      <w:r w:rsidRPr="00CD41B3">
        <w:rPr>
          <w:snapToGrid/>
          <w:kern w:val="0"/>
          <w:szCs w:val="22"/>
          <w:lang w:val="en-GB"/>
        </w:rPr>
        <w:t>a</w:t>
      </w:r>
      <w:r w:rsidRPr="00CD41B3">
        <w:rPr>
          <w:snapToGrid/>
          <w:spacing w:val="-1"/>
          <w:kern w:val="0"/>
          <w:szCs w:val="22"/>
          <w:lang w:val="en-GB"/>
        </w:rPr>
        <w:t>n</w:t>
      </w:r>
      <w:r w:rsidRPr="00CD41B3">
        <w:rPr>
          <w:snapToGrid/>
          <w:kern w:val="0"/>
          <w:szCs w:val="22"/>
          <w:lang w:val="en-GB"/>
        </w:rPr>
        <w:t>a,</w:t>
      </w:r>
      <w:r w:rsidRPr="00CD41B3">
        <w:rPr>
          <w:snapToGrid/>
          <w:spacing w:val="30"/>
          <w:kern w:val="0"/>
          <w:szCs w:val="22"/>
          <w:lang w:val="en-GB"/>
        </w:rPr>
        <w:t xml:space="preserve"> </w:t>
      </w:r>
      <w:r w:rsidRPr="00CD41B3">
        <w:rPr>
          <w:snapToGrid/>
          <w:kern w:val="0"/>
          <w:szCs w:val="22"/>
          <w:lang w:val="en-GB"/>
        </w:rPr>
        <w:t>B</w:t>
      </w:r>
      <w:r w:rsidRPr="00CD41B3">
        <w:rPr>
          <w:snapToGrid/>
          <w:spacing w:val="-1"/>
          <w:kern w:val="0"/>
          <w:szCs w:val="22"/>
          <w:lang w:val="en-GB"/>
        </w:rPr>
        <w:t>u</w:t>
      </w:r>
      <w:r w:rsidRPr="00CD41B3">
        <w:rPr>
          <w:snapToGrid/>
          <w:spacing w:val="1"/>
          <w:kern w:val="0"/>
          <w:szCs w:val="22"/>
          <w:lang w:val="en-GB"/>
        </w:rPr>
        <w:t>l</w:t>
      </w:r>
      <w:r w:rsidRPr="00CD41B3">
        <w:rPr>
          <w:snapToGrid/>
          <w:spacing w:val="-1"/>
          <w:kern w:val="0"/>
          <w:szCs w:val="22"/>
          <w:lang w:val="en-GB"/>
        </w:rPr>
        <w:t>g</w:t>
      </w:r>
      <w:r w:rsidRPr="00CD41B3">
        <w:rPr>
          <w:snapToGrid/>
          <w:kern w:val="0"/>
          <w:szCs w:val="22"/>
          <w:lang w:val="en-GB"/>
        </w:rPr>
        <w:t>aria,</w:t>
      </w:r>
      <w:r w:rsidRPr="00CD41B3">
        <w:rPr>
          <w:snapToGrid/>
          <w:spacing w:val="25"/>
          <w:kern w:val="0"/>
          <w:szCs w:val="22"/>
          <w:lang w:val="en-GB"/>
        </w:rPr>
        <w:t xml:space="preserve"> </w:t>
      </w:r>
      <w:r w:rsidRPr="00CD41B3">
        <w:rPr>
          <w:snapToGrid/>
          <w:kern w:val="0"/>
          <w:szCs w:val="22"/>
          <w:lang w:val="en-GB"/>
        </w:rPr>
        <w:t>B</w:t>
      </w:r>
      <w:r w:rsidRPr="00CD41B3">
        <w:rPr>
          <w:snapToGrid/>
          <w:spacing w:val="-1"/>
          <w:kern w:val="0"/>
          <w:szCs w:val="22"/>
          <w:lang w:val="en-GB"/>
        </w:rPr>
        <w:t>u</w:t>
      </w:r>
      <w:r w:rsidRPr="00CD41B3">
        <w:rPr>
          <w:snapToGrid/>
          <w:kern w:val="0"/>
          <w:szCs w:val="22"/>
          <w:lang w:val="en-GB"/>
        </w:rPr>
        <w:t>r</w:t>
      </w:r>
      <w:r w:rsidRPr="00CD41B3">
        <w:rPr>
          <w:snapToGrid/>
          <w:spacing w:val="-1"/>
          <w:kern w:val="0"/>
          <w:szCs w:val="22"/>
          <w:lang w:val="en-GB"/>
        </w:rPr>
        <w:t>k</w:t>
      </w:r>
      <w:r w:rsidRPr="00CD41B3">
        <w:rPr>
          <w:snapToGrid/>
          <w:kern w:val="0"/>
          <w:szCs w:val="22"/>
          <w:lang w:val="en-GB"/>
        </w:rPr>
        <w:t>i</w:t>
      </w:r>
      <w:r w:rsidRPr="00CD41B3">
        <w:rPr>
          <w:snapToGrid/>
          <w:spacing w:val="-1"/>
          <w:kern w:val="0"/>
          <w:szCs w:val="22"/>
          <w:lang w:val="en-GB"/>
        </w:rPr>
        <w:t>n</w:t>
      </w:r>
      <w:r w:rsidRPr="00CD41B3">
        <w:rPr>
          <w:snapToGrid/>
          <w:kern w:val="0"/>
          <w:szCs w:val="22"/>
          <w:lang w:val="en-GB"/>
        </w:rPr>
        <w:t>a</w:t>
      </w:r>
      <w:r w:rsidRPr="00CD41B3">
        <w:rPr>
          <w:snapToGrid/>
          <w:spacing w:val="12"/>
          <w:kern w:val="0"/>
          <w:szCs w:val="22"/>
          <w:lang w:val="en-GB"/>
        </w:rPr>
        <w:t xml:space="preserve"> </w:t>
      </w:r>
      <w:r w:rsidRPr="00CD41B3">
        <w:rPr>
          <w:snapToGrid/>
          <w:kern w:val="0"/>
          <w:szCs w:val="22"/>
          <w:lang w:val="en-GB"/>
        </w:rPr>
        <w:t>F</w:t>
      </w:r>
      <w:r w:rsidRPr="00CD41B3">
        <w:rPr>
          <w:snapToGrid/>
          <w:spacing w:val="2"/>
          <w:kern w:val="0"/>
          <w:szCs w:val="22"/>
          <w:lang w:val="en-GB"/>
        </w:rPr>
        <w:t>a</w:t>
      </w:r>
      <w:r w:rsidRPr="00CD41B3">
        <w:rPr>
          <w:snapToGrid/>
          <w:spacing w:val="1"/>
          <w:kern w:val="0"/>
          <w:szCs w:val="22"/>
          <w:lang w:val="en-GB"/>
        </w:rPr>
        <w:t>s</w:t>
      </w:r>
      <w:r w:rsidRPr="00CD41B3">
        <w:rPr>
          <w:snapToGrid/>
          <w:kern w:val="0"/>
          <w:szCs w:val="22"/>
          <w:lang w:val="en-GB"/>
        </w:rPr>
        <w:t>o,</w:t>
      </w:r>
      <w:r w:rsidRPr="00CD41B3">
        <w:rPr>
          <w:snapToGrid/>
          <w:spacing w:val="20"/>
          <w:kern w:val="0"/>
          <w:szCs w:val="22"/>
          <w:lang w:val="en-GB"/>
        </w:rPr>
        <w:t xml:space="preserve"> </w:t>
      </w:r>
      <w:r w:rsidRPr="00CD41B3">
        <w:rPr>
          <w:snapToGrid/>
          <w:kern w:val="0"/>
          <w:szCs w:val="22"/>
          <w:lang w:val="en-GB"/>
        </w:rPr>
        <w:t>B</w:t>
      </w:r>
      <w:r w:rsidRPr="00CD41B3">
        <w:rPr>
          <w:snapToGrid/>
          <w:spacing w:val="-1"/>
          <w:kern w:val="0"/>
          <w:szCs w:val="22"/>
          <w:lang w:val="en-GB"/>
        </w:rPr>
        <w:t>u</w:t>
      </w:r>
      <w:r w:rsidRPr="00CD41B3">
        <w:rPr>
          <w:snapToGrid/>
          <w:kern w:val="0"/>
          <w:szCs w:val="22"/>
          <w:lang w:val="en-GB"/>
        </w:rPr>
        <w:t>r</w:t>
      </w:r>
      <w:r w:rsidRPr="00CD41B3">
        <w:rPr>
          <w:snapToGrid/>
          <w:spacing w:val="-1"/>
          <w:kern w:val="0"/>
          <w:szCs w:val="22"/>
          <w:lang w:val="en-GB"/>
        </w:rPr>
        <w:t>un</w:t>
      </w:r>
      <w:r w:rsidRPr="00CD41B3">
        <w:rPr>
          <w:snapToGrid/>
          <w:spacing w:val="1"/>
          <w:kern w:val="0"/>
          <w:szCs w:val="22"/>
          <w:lang w:val="en-GB"/>
        </w:rPr>
        <w:t>d</w:t>
      </w:r>
      <w:r w:rsidRPr="00CD41B3">
        <w:rPr>
          <w:snapToGrid/>
          <w:kern w:val="0"/>
          <w:szCs w:val="22"/>
          <w:lang w:val="en-GB"/>
        </w:rPr>
        <w:t>i,</w:t>
      </w:r>
      <w:r w:rsidRPr="00CD41B3">
        <w:rPr>
          <w:snapToGrid/>
          <w:spacing w:val="25"/>
          <w:kern w:val="0"/>
          <w:szCs w:val="22"/>
          <w:lang w:val="en-GB"/>
        </w:rPr>
        <w:t xml:space="preserve"> </w:t>
      </w:r>
      <w:r w:rsidRPr="00CD41B3">
        <w:rPr>
          <w:snapToGrid/>
          <w:spacing w:val="-1"/>
          <w:kern w:val="0"/>
          <w:szCs w:val="22"/>
          <w:lang w:val="en-GB"/>
        </w:rPr>
        <w:t>C</w:t>
      </w:r>
      <w:r w:rsidRPr="00CD41B3">
        <w:rPr>
          <w:snapToGrid/>
          <w:spacing w:val="2"/>
          <w:kern w:val="0"/>
          <w:szCs w:val="22"/>
          <w:lang w:val="en-GB"/>
        </w:rPr>
        <w:t>a</w:t>
      </w:r>
      <w:r w:rsidRPr="00CD41B3">
        <w:rPr>
          <w:snapToGrid/>
          <w:spacing w:val="-1"/>
          <w:kern w:val="0"/>
          <w:szCs w:val="22"/>
          <w:lang w:val="en-GB"/>
        </w:rPr>
        <w:t>m</w:t>
      </w:r>
      <w:r w:rsidRPr="00CD41B3">
        <w:rPr>
          <w:snapToGrid/>
          <w:kern w:val="0"/>
          <w:szCs w:val="22"/>
          <w:lang w:val="en-GB"/>
        </w:rPr>
        <w:t>eroo</w:t>
      </w:r>
      <w:r w:rsidRPr="00CD41B3">
        <w:rPr>
          <w:snapToGrid/>
          <w:spacing w:val="-1"/>
          <w:kern w:val="0"/>
          <w:szCs w:val="22"/>
          <w:lang w:val="en-GB"/>
        </w:rPr>
        <w:t>n</w:t>
      </w:r>
      <w:r w:rsidRPr="00CD41B3">
        <w:rPr>
          <w:snapToGrid/>
          <w:kern w:val="0"/>
          <w:szCs w:val="22"/>
          <w:lang w:val="en-GB"/>
        </w:rPr>
        <w:t>,</w:t>
      </w:r>
      <w:r w:rsidRPr="00CD41B3">
        <w:rPr>
          <w:snapToGrid/>
          <w:spacing w:val="27"/>
          <w:kern w:val="0"/>
          <w:szCs w:val="22"/>
          <w:lang w:val="en-GB"/>
        </w:rPr>
        <w:t xml:space="preserve"> </w:t>
      </w:r>
      <w:r w:rsidRPr="00CD41B3">
        <w:rPr>
          <w:snapToGrid/>
          <w:kern w:val="0"/>
          <w:szCs w:val="22"/>
          <w:lang w:val="en-GB"/>
        </w:rPr>
        <w:t>Vatica</w:t>
      </w:r>
      <w:r w:rsidRPr="00CD41B3">
        <w:rPr>
          <w:snapToGrid/>
          <w:spacing w:val="-1"/>
          <w:kern w:val="0"/>
          <w:szCs w:val="22"/>
          <w:lang w:val="en-GB"/>
        </w:rPr>
        <w:t>n</w:t>
      </w:r>
      <w:r w:rsidRPr="00CD41B3">
        <w:rPr>
          <w:snapToGrid/>
          <w:kern w:val="0"/>
          <w:szCs w:val="22"/>
          <w:lang w:val="en-GB"/>
        </w:rPr>
        <w:t>,</w:t>
      </w:r>
      <w:r w:rsidRPr="00CD41B3">
        <w:rPr>
          <w:snapToGrid/>
          <w:spacing w:val="24"/>
          <w:kern w:val="0"/>
          <w:szCs w:val="22"/>
          <w:lang w:val="en-GB"/>
        </w:rPr>
        <w:t xml:space="preserve"> </w:t>
      </w:r>
      <w:r w:rsidRPr="00CD41B3">
        <w:rPr>
          <w:snapToGrid/>
          <w:spacing w:val="-1"/>
          <w:kern w:val="0"/>
          <w:szCs w:val="22"/>
          <w:lang w:val="en-GB"/>
        </w:rPr>
        <w:t>C</w:t>
      </w:r>
      <w:r w:rsidRPr="00CD41B3">
        <w:rPr>
          <w:snapToGrid/>
          <w:spacing w:val="1"/>
          <w:kern w:val="0"/>
          <w:szCs w:val="22"/>
          <w:lang w:val="en-GB"/>
        </w:rPr>
        <w:t>o</w:t>
      </w:r>
      <w:r w:rsidRPr="00CD41B3">
        <w:rPr>
          <w:snapToGrid/>
          <w:spacing w:val="-1"/>
          <w:kern w:val="0"/>
          <w:szCs w:val="22"/>
          <w:lang w:val="en-GB"/>
        </w:rPr>
        <w:t>ng</w:t>
      </w:r>
      <w:r w:rsidRPr="00CD41B3">
        <w:rPr>
          <w:snapToGrid/>
          <w:kern w:val="0"/>
          <w:szCs w:val="22"/>
          <w:lang w:val="en-GB"/>
        </w:rPr>
        <w:t>o</w:t>
      </w:r>
      <w:r w:rsidRPr="00CD41B3">
        <w:rPr>
          <w:snapToGrid/>
          <w:spacing w:val="23"/>
          <w:kern w:val="0"/>
          <w:szCs w:val="22"/>
          <w:lang w:val="en-GB"/>
        </w:rPr>
        <w:t xml:space="preserve"> </w:t>
      </w:r>
      <w:r w:rsidRPr="00CD41B3">
        <w:rPr>
          <w:snapToGrid/>
          <w:kern w:val="0"/>
          <w:szCs w:val="22"/>
          <w:lang w:val="en-GB"/>
        </w:rPr>
        <w:t>(</w:t>
      </w:r>
      <w:r w:rsidRPr="00CD41B3">
        <w:rPr>
          <w:snapToGrid/>
          <w:spacing w:val="-1"/>
          <w:kern w:val="0"/>
          <w:szCs w:val="22"/>
          <w:lang w:val="en-GB"/>
        </w:rPr>
        <w:t>R</w:t>
      </w:r>
      <w:r w:rsidRPr="00CD41B3">
        <w:rPr>
          <w:snapToGrid/>
          <w:kern w:val="0"/>
          <w:szCs w:val="22"/>
          <w:lang w:val="en-GB"/>
        </w:rPr>
        <w:t>ep.</w:t>
      </w:r>
      <w:r w:rsidRPr="00CD41B3">
        <w:rPr>
          <w:snapToGrid/>
          <w:spacing w:val="21"/>
          <w:kern w:val="0"/>
          <w:szCs w:val="22"/>
          <w:lang w:val="en-GB"/>
        </w:rPr>
        <w:t xml:space="preserve"> </w:t>
      </w:r>
      <w:r w:rsidRPr="00CD41B3">
        <w:rPr>
          <w:snapToGrid/>
          <w:kern w:val="0"/>
          <w:szCs w:val="22"/>
          <w:lang w:val="en-GB"/>
        </w:rPr>
        <w:t>of</w:t>
      </w:r>
      <w:r w:rsidRPr="00CD41B3">
        <w:rPr>
          <w:snapToGrid/>
          <w:spacing w:val="16"/>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20"/>
          <w:kern w:val="0"/>
          <w:szCs w:val="22"/>
          <w:lang w:val="en-GB"/>
        </w:rPr>
        <w:t xml:space="preserve"> </w:t>
      </w:r>
      <w:r w:rsidRPr="00CD41B3">
        <w:rPr>
          <w:snapToGrid/>
          <w:spacing w:val="-1"/>
          <w:w w:val="102"/>
          <w:kern w:val="0"/>
          <w:szCs w:val="22"/>
          <w:lang w:val="en-GB"/>
        </w:rPr>
        <w:t>C</w:t>
      </w:r>
      <w:r w:rsidRPr="00CD41B3">
        <w:rPr>
          <w:snapToGrid/>
          <w:spacing w:val="1"/>
          <w:w w:val="102"/>
          <w:kern w:val="0"/>
          <w:szCs w:val="22"/>
          <w:lang w:val="en-GB"/>
        </w:rPr>
        <w:t>ô</w:t>
      </w:r>
      <w:r w:rsidRPr="00CD41B3">
        <w:rPr>
          <w:snapToGrid/>
          <w:w w:val="102"/>
          <w:kern w:val="0"/>
          <w:szCs w:val="22"/>
          <w:lang w:val="en-GB"/>
        </w:rPr>
        <w:t xml:space="preserve">te </w:t>
      </w:r>
      <w:r w:rsidRPr="00CD41B3">
        <w:rPr>
          <w:snapToGrid/>
          <w:kern w:val="0"/>
          <w:szCs w:val="22"/>
          <w:lang w:val="en-GB"/>
        </w:rPr>
        <w:t>d</w:t>
      </w:r>
      <w:r w:rsidRPr="00CD41B3">
        <w:rPr>
          <w:snapToGrid/>
          <w:spacing w:val="-2"/>
          <w:kern w:val="0"/>
          <w:szCs w:val="22"/>
          <w:lang w:val="en-GB"/>
        </w:rPr>
        <w:t>'</w:t>
      </w:r>
      <w:r w:rsidRPr="00CD41B3">
        <w:rPr>
          <w:snapToGrid/>
          <w:kern w:val="0"/>
          <w:szCs w:val="22"/>
          <w:lang w:val="en-GB"/>
        </w:rPr>
        <w:t>I</w:t>
      </w:r>
      <w:r w:rsidRPr="00CD41B3">
        <w:rPr>
          <w:snapToGrid/>
          <w:spacing w:val="-1"/>
          <w:kern w:val="0"/>
          <w:szCs w:val="22"/>
          <w:lang w:val="en-GB"/>
        </w:rPr>
        <w:t>v</w:t>
      </w:r>
      <w:r w:rsidRPr="00CD41B3">
        <w:rPr>
          <w:snapToGrid/>
          <w:kern w:val="0"/>
          <w:szCs w:val="22"/>
          <w:lang w:val="en-GB"/>
        </w:rPr>
        <w:t>oire,</w:t>
      </w:r>
      <w:r w:rsidRPr="00CD41B3">
        <w:rPr>
          <w:snapToGrid/>
          <w:spacing w:val="3"/>
          <w:kern w:val="0"/>
          <w:szCs w:val="22"/>
          <w:lang w:val="en-GB"/>
        </w:rPr>
        <w:t xml:space="preserve"> </w:t>
      </w:r>
      <w:r w:rsidRPr="00CD41B3">
        <w:rPr>
          <w:snapToGrid/>
          <w:kern w:val="0"/>
          <w:szCs w:val="22"/>
          <w:lang w:val="en-GB"/>
        </w:rPr>
        <w:t>Croatia,</w:t>
      </w:r>
      <w:r w:rsidRPr="00CD41B3">
        <w:rPr>
          <w:snapToGrid/>
          <w:spacing w:val="2"/>
          <w:kern w:val="0"/>
          <w:szCs w:val="22"/>
          <w:lang w:val="en-GB"/>
        </w:rPr>
        <w:t xml:space="preserve"> </w:t>
      </w:r>
      <w:r w:rsidRPr="00CD41B3">
        <w:rPr>
          <w:snapToGrid/>
          <w:kern w:val="0"/>
          <w:szCs w:val="22"/>
          <w:lang w:val="en-GB"/>
        </w:rPr>
        <w:t>D</w:t>
      </w:r>
      <w:r w:rsidRPr="00CD41B3">
        <w:rPr>
          <w:snapToGrid/>
          <w:spacing w:val="2"/>
          <w:kern w:val="0"/>
          <w:szCs w:val="22"/>
          <w:lang w:val="en-GB"/>
        </w:rPr>
        <w:t>e</w:t>
      </w:r>
      <w:r w:rsidRPr="00CD41B3">
        <w:rPr>
          <w:snapToGrid/>
          <w:kern w:val="0"/>
          <w:szCs w:val="22"/>
          <w:lang w:val="en-GB"/>
        </w:rPr>
        <w:t>n</w:t>
      </w:r>
      <w:r w:rsidRPr="00CD41B3">
        <w:rPr>
          <w:snapToGrid/>
          <w:spacing w:val="-3"/>
          <w:kern w:val="0"/>
          <w:szCs w:val="22"/>
          <w:lang w:val="en-GB"/>
        </w:rPr>
        <w:t>m</w:t>
      </w:r>
      <w:r w:rsidRPr="00CD41B3">
        <w:rPr>
          <w:snapToGrid/>
          <w:kern w:val="0"/>
          <w:szCs w:val="22"/>
          <w:lang w:val="en-GB"/>
        </w:rPr>
        <w:t>a</w:t>
      </w:r>
      <w:r w:rsidRPr="00CD41B3">
        <w:rPr>
          <w:snapToGrid/>
          <w:spacing w:val="2"/>
          <w:kern w:val="0"/>
          <w:szCs w:val="22"/>
          <w:lang w:val="en-GB"/>
        </w:rPr>
        <w:t>r</w:t>
      </w:r>
      <w:r w:rsidRPr="00CD41B3">
        <w:rPr>
          <w:snapToGrid/>
          <w:spacing w:val="-1"/>
          <w:kern w:val="0"/>
          <w:szCs w:val="22"/>
          <w:lang w:val="en-GB"/>
        </w:rPr>
        <w:t>k</w:t>
      </w:r>
      <w:r w:rsidRPr="00CD41B3">
        <w:rPr>
          <w:snapToGrid/>
          <w:kern w:val="0"/>
          <w:szCs w:val="22"/>
          <w:lang w:val="en-GB"/>
        </w:rPr>
        <w:t>,</w:t>
      </w:r>
      <w:r w:rsidRPr="00CD41B3">
        <w:rPr>
          <w:snapToGrid/>
          <w:spacing w:val="5"/>
          <w:kern w:val="0"/>
          <w:szCs w:val="22"/>
          <w:lang w:val="en-GB"/>
        </w:rPr>
        <w:t xml:space="preserve"> </w:t>
      </w:r>
      <w:r w:rsidRPr="00CD41B3">
        <w:rPr>
          <w:snapToGrid/>
          <w:spacing w:val="2"/>
          <w:kern w:val="0"/>
          <w:szCs w:val="22"/>
          <w:lang w:val="en-GB"/>
        </w:rPr>
        <w:t>D</w:t>
      </w:r>
      <w:r w:rsidRPr="00CD41B3">
        <w:rPr>
          <w:snapToGrid/>
          <w:spacing w:val="1"/>
          <w:kern w:val="0"/>
          <w:szCs w:val="22"/>
          <w:lang w:val="en-GB"/>
        </w:rPr>
        <w:t>j</w:t>
      </w:r>
      <w:r w:rsidRPr="00CD41B3">
        <w:rPr>
          <w:snapToGrid/>
          <w:kern w:val="0"/>
          <w:szCs w:val="22"/>
          <w:lang w:val="en-GB"/>
        </w:rPr>
        <w:t>ibo</w:t>
      </w:r>
      <w:r w:rsidRPr="00CD41B3">
        <w:rPr>
          <w:snapToGrid/>
          <w:spacing w:val="-1"/>
          <w:kern w:val="0"/>
          <w:szCs w:val="22"/>
          <w:lang w:val="en-GB"/>
        </w:rPr>
        <w:t>u</w:t>
      </w:r>
      <w:r w:rsidRPr="00CD41B3">
        <w:rPr>
          <w:snapToGrid/>
          <w:kern w:val="0"/>
          <w:szCs w:val="22"/>
          <w:lang w:val="en-GB"/>
        </w:rPr>
        <w:t>ti,</w:t>
      </w:r>
      <w:r w:rsidRPr="00CD41B3">
        <w:rPr>
          <w:snapToGrid/>
          <w:spacing w:val="3"/>
          <w:kern w:val="0"/>
          <w:szCs w:val="22"/>
          <w:lang w:val="en-GB"/>
        </w:rPr>
        <w:t xml:space="preserve"> </w:t>
      </w:r>
      <w:r w:rsidRPr="00CD41B3">
        <w:rPr>
          <w:snapToGrid/>
          <w:kern w:val="0"/>
          <w:szCs w:val="22"/>
          <w:lang w:val="en-GB"/>
        </w:rPr>
        <w:t>Eg</w:t>
      </w:r>
      <w:r w:rsidRPr="00CD41B3">
        <w:rPr>
          <w:snapToGrid/>
          <w:spacing w:val="-3"/>
          <w:kern w:val="0"/>
          <w:szCs w:val="22"/>
          <w:lang w:val="en-GB"/>
        </w:rPr>
        <w:t>y</w:t>
      </w:r>
      <w:r w:rsidRPr="00CD41B3">
        <w:rPr>
          <w:snapToGrid/>
          <w:spacing w:val="1"/>
          <w:kern w:val="0"/>
          <w:szCs w:val="22"/>
          <w:lang w:val="en-GB"/>
        </w:rPr>
        <w:t>p</w:t>
      </w:r>
      <w:r w:rsidRPr="00CD41B3">
        <w:rPr>
          <w:snapToGrid/>
          <w:kern w:val="0"/>
          <w:szCs w:val="22"/>
          <w:lang w:val="en-GB"/>
        </w:rPr>
        <w:t>t,</w:t>
      </w:r>
      <w:r w:rsidRPr="00CD41B3">
        <w:rPr>
          <w:snapToGrid/>
          <w:spacing w:val="1"/>
          <w:kern w:val="0"/>
          <w:szCs w:val="22"/>
          <w:lang w:val="en-GB"/>
        </w:rPr>
        <w:t xml:space="preserve"> </w:t>
      </w:r>
      <w:r w:rsidRPr="00CD41B3">
        <w:rPr>
          <w:snapToGrid/>
          <w:kern w:val="0"/>
          <w:szCs w:val="22"/>
          <w:lang w:val="en-GB"/>
        </w:rPr>
        <w:t>U</w:t>
      </w:r>
      <w:r w:rsidRPr="00CD41B3">
        <w:rPr>
          <w:snapToGrid/>
          <w:spacing w:val="-1"/>
          <w:kern w:val="0"/>
          <w:szCs w:val="22"/>
          <w:lang w:val="en-GB"/>
        </w:rPr>
        <w:t>n</w:t>
      </w:r>
      <w:r w:rsidRPr="00CD41B3">
        <w:rPr>
          <w:snapToGrid/>
          <w:spacing w:val="1"/>
          <w:kern w:val="0"/>
          <w:szCs w:val="22"/>
          <w:lang w:val="en-GB"/>
        </w:rPr>
        <w:t>i</w:t>
      </w:r>
      <w:r w:rsidRPr="00CD41B3">
        <w:rPr>
          <w:snapToGrid/>
          <w:kern w:val="0"/>
          <w:szCs w:val="22"/>
          <w:lang w:val="en-GB"/>
        </w:rPr>
        <w:t>ted</w:t>
      </w:r>
      <w:r w:rsidRPr="00CD41B3">
        <w:rPr>
          <w:snapToGrid/>
          <w:spacing w:val="2"/>
          <w:kern w:val="0"/>
          <w:szCs w:val="22"/>
          <w:lang w:val="en-GB"/>
        </w:rPr>
        <w:t xml:space="preserve"> </w:t>
      </w:r>
      <w:r w:rsidRPr="00CD41B3">
        <w:rPr>
          <w:snapToGrid/>
          <w:spacing w:val="-2"/>
          <w:kern w:val="0"/>
          <w:szCs w:val="22"/>
          <w:lang w:val="en-GB"/>
        </w:rPr>
        <w:t>A</w:t>
      </w:r>
      <w:r w:rsidRPr="00CD41B3">
        <w:rPr>
          <w:snapToGrid/>
          <w:kern w:val="0"/>
          <w:szCs w:val="22"/>
          <w:lang w:val="en-GB"/>
        </w:rPr>
        <w:t xml:space="preserve">rab </w:t>
      </w:r>
      <w:r w:rsidRPr="00CD41B3">
        <w:rPr>
          <w:snapToGrid/>
          <w:spacing w:val="2"/>
          <w:kern w:val="0"/>
          <w:szCs w:val="22"/>
          <w:lang w:val="en-GB"/>
        </w:rPr>
        <w:t>E</w:t>
      </w:r>
      <w:r w:rsidRPr="00CD41B3">
        <w:rPr>
          <w:snapToGrid/>
          <w:spacing w:val="-2"/>
          <w:kern w:val="0"/>
          <w:szCs w:val="22"/>
          <w:lang w:val="en-GB"/>
        </w:rPr>
        <w:t>m</w:t>
      </w:r>
      <w:r w:rsidRPr="00CD41B3">
        <w:rPr>
          <w:snapToGrid/>
          <w:kern w:val="0"/>
          <w:szCs w:val="22"/>
          <w:lang w:val="en-GB"/>
        </w:rPr>
        <w:t>irates,</w:t>
      </w:r>
      <w:r w:rsidRPr="00CD41B3">
        <w:rPr>
          <w:snapToGrid/>
          <w:spacing w:val="4"/>
          <w:kern w:val="0"/>
          <w:szCs w:val="22"/>
          <w:lang w:val="en-GB"/>
        </w:rPr>
        <w:t xml:space="preserve"> </w:t>
      </w:r>
      <w:r w:rsidRPr="00CD41B3">
        <w:rPr>
          <w:snapToGrid/>
          <w:kern w:val="0"/>
          <w:szCs w:val="22"/>
          <w:lang w:val="en-GB"/>
        </w:rPr>
        <w:t>Spa</w:t>
      </w:r>
      <w:r w:rsidRPr="00CD41B3">
        <w:rPr>
          <w:snapToGrid/>
          <w:spacing w:val="2"/>
          <w:kern w:val="0"/>
          <w:szCs w:val="22"/>
          <w:lang w:val="en-GB"/>
        </w:rPr>
        <w:t>i</w:t>
      </w:r>
      <w:r w:rsidRPr="00CD41B3">
        <w:rPr>
          <w:snapToGrid/>
          <w:spacing w:val="-1"/>
          <w:kern w:val="0"/>
          <w:szCs w:val="22"/>
          <w:lang w:val="en-GB"/>
        </w:rPr>
        <w:t>n</w:t>
      </w:r>
      <w:r w:rsidRPr="00CD41B3">
        <w:rPr>
          <w:snapToGrid/>
          <w:kern w:val="0"/>
          <w:szCs w:val="22"/>
          <w:lang w:val="en-GB"/>
        </w:rPr>
        <w:t>, Est</w:t>
      </w:r>
      <w:r w:rsidRPr="00CD41B3">
        <w:rPr>
          <w:snapToGrid/>
          <w:spacing w:val="2"/>
          <w:kern w:val="0"/>
          <w:szCs w:val="22"/>
          <w:lang w:val="en-GB"/>
        </w:rPr>
        <w:t>o</w:t>
      </w:r>
      <w:r w:rsidRPr="00CD41B3">
        <w:rPr>
          <w:snapToGrid/>
          <w:spacing w:val="-1"/>
          <w:kern w:val="0"/>
          <w:szCs w:val="22"/>
          <w:lang w:val="en-GB"/>
        </w:rPr>
        <w:t>n</w:t>
      </w:r>
      <w:r w:rsidRPr="00CD41B3">
        <w:rPr>
          <w:snapToGrid/>
          <w:kern w:val="0"/>
          <w:szCs w:val="22"/>
          <w:lang w:val="en-GB"/>
        </w:rPr>
        <w:t>ia,</w:t>
      </w:r>
      <w:r w:rsidRPr="00CD41B3">
        <w:rPr>
          <w:snapToGrid/>
          <w:spacing w:val="3"/>
          <w:kern w:val="0"/>
          <w:szCs w:val="22"/>
          <w:lang w:val="en-GB"/>
        </w:rPr>
        <w:t xml:space="preserve"> </w:t>
      </w:r>
      <w:r w:rsidRPr="00CD41B3">
        <w:rPr>
          <w:snapToGrid/>
          <w:kern w:val="0"/>
          <w:szCs w:val="22"/>
          <w:lang w:val="en-GB"/>
        </w:rPr>
        <w:t>F</w:t>
      </w:r>
      <w:r w:rsidRPr="00CD41B3">
        <w:rPr>
          <w:snapToGrid/>
          <w:spacing w:val="1"/>
          <w:kern w:val="0"/>
          <w:szCs w:val="22"/>
          <w:lang w:val="en-GB"/>
        </w:rPr>
        <w:t>i</w:t>
      </w:r>
      <w:r w:rsidRPr="00CD41B3">
        <w:rPr>
          <w:snapToGrid/>
          <w:spacing w:val="-1"/>
          <w:kern w:val="0"/>
          <w:szCs w:val="22"/>
          <w:lang w:val="en-GB"/>
        </w:rPr>
        <w:t>n</w:t>
      </w:r>
      <w:r w:rsidRPr="00CD41B3">
        <w:rPr>
          <w:snapToGrid/>
          <w:kern w:val="0"/>
          <w:szCs w:val="22"/>
          <w:lang w:val="en-GB"/>
        </w:rPr>
        <w:t>l</w:t>
      </w:r>
      <w:r w:rsidRPr="00CD41B3">
        <w:rPr>
          <w:snapToGrid/>
          <w:spacing w:val="2"/>
          <w:kern w:val="0"/>
          <w:szCs w:val="22"/>
          <w:lang w:val="en-GB"/>
        </w:rPr>
        <w:t>a</w:t>
      </w:r>
      <w:r w:rsidRPr="00CD41B3">
        <w:rPr>
          <w:snapToGrid/>
          <w:spacing w:val="-1"/>
          <w:kern w:val="0"/>
          <w:szCs w:val="22"/>
          <w:lang w:val="en-GB"/>
        </w:rPr>
        <w:t>n</w:t>
      </w:r>
      <w:r w:rsidRPr="00CD41B3">
        <w:rPr>
          <w:snapToGrid/>
          <w:kern w:val="0"/>
          <w:szCs w:val="22"/>
          <w:lang w:val="en-GB"/>
        </w:rPr>
        <w:t>d,</w:t>
      </w:r>
      <w:r w:rsidRPr="00CD41B3">
        <w:rPr>
          <w:snapToGrid/>
          <w:spacing w:val="3"/>
          <w:kern w:val="0"/>
          <w:szCs w:val="22"/>
          <w:lang w:val="en-GB"/>
        </w:rPr>
        <w:t xml:space="preserve"> </w:t>
      </w:r>
      <w:r w:rsidRPr="00CD41B3">
        <w:rPr>
          <w:snapToGrid/>
          <w:kern w:val="0"/>
          <w:szCs w:val="22"/>
          <w:lang w:val="en-GB"/>
        </w:rPr>
        <w:t>Fra</w:t>
      </w:r>
      <w:r w:rsidRPr="00CD41B3">
        <w:rPr>
          <w:snapToGrid/>
          <w:spacing w:val="-1"/>
          <w:kern w:val="0"/>
          <w:szCs w:val="22"/>
          <w:lang w:val="en-GB"/>
        </w:rPr>
        <w:t>n</w:t>
      </w:r>
      <w:r w:rsidRPr="00CD41B3">
        <w:rPr>
          <w:snapToGrid/>
          <w:kern w:val="0"/>
          <w:szCs w:val="22"/>
          <w:lang w:val="en-GB"/>
        </w:rPr>
        <w:t>ce,</w:t>
      </w:r>
      <w:r w:rsidRPr="00CD41B3">
        <w:rPr>
          <w:snapToGrid/>
          <w:spacing w:val="2"/>
          <w:kern w:val="0"/>
          <w:szCs w:val="22"/>
          <w:lang w:val="en-GB"/>
        </w:rPr>
        <w:t xml:space="preserve"> </w:t>
      </w:r>
      <w:r w:rsidRPr="00CD41B3">
        <w:rPr>
          <w:snapToGrid/>
          <w:kern w:val="0"/>
          <w:szCs w:val="22"/>
          <w:lang w:val="en-GB"/>
        </w:rPr>
        <w:t>Ga</w:t>
      </w:r>
      <w:r w:rsidRPr="00CD41B3">
        <w:rPr>
          <w:snapToGrid/>
          <w:spacing w:val="1"/>
          <w:kern w:val="0"/>
          <w:szCs w:val="22"/>
          <w:lang w:val="en-GB"/>
        </w:rPr>
        <w:t>bo</w:t>
      </w:r>
      <w:r w:rsidRPr="00CD41B3">
        <w:rPr>
          <w:snapToGrid/>
          <w:spacing w:val="-1"/>
          <w:kern w:val="0"/>
          <w:szCs w:val="22"/>
          <w:lang w:val="en-GB"/>
        </w:rPr>
        <w:t>n</w:t>
      </w:r>
      <w:r w:rsidRPr="00CD41B3">
        <w:rPr>
          <w:snapToGrid/>
          <w:kern w:val="0"/>
          <w:szCs w:val="22"/>
          <w:lang w:val="en-GB"/>
        </w:rPr>
        <w:t>,</w:t>
      </w:r>
      <w:r w:rsidRPr="00CD41B3">
        <w:rPr>
          <w:snapToGrid/>
          <w:spacing w:val="2"/>
          <w:kern w:val="0"/>
          <w:szCs w:val="22"/>
          <w:lang w:val="en-GB"/>
        </w:rPr>
        <w:t xml:space="preserve"> </w:t>
      </w:r>
      <w:r w:rsidRPr="00CD41B3">
        <w:rPr>
          <w:snapToGrid/>
          <w:w w:val="102"/>
          <w:kern w:val="0"/>
          <w:szCs w:val="22"/>
          <w:lang w:val="en-GB"/>
        </w:rPr>
        <w:t>Ge</w:t>
      </w:r>
      <w:r w:rsidRPr="00CD41B3">
        <w:rPr>
          <w:snapToGrid/>
          <w:spacing w:val="1"/>
          <w:w w:val="102"/>
          <w:kern w:val="0"/>
          <w:szCs w:val="22"/>
          <w:lang w:val="en-GB"/>
        </w:rPr>
        <w:t>o</w:t>
      </w:r>
      <w:r w:rsidRPr="00CD41B3">
        <w:rPr>
          <w:snapToGrid/>
          <w:w w:val="102"/>
          <w:kern w:val="0"/>
          <w:szCs w:val="22"/>
          <w:lang w:val="en-GB"/>
        </w:rPr>
        <w:t>r</w:t>
      </w:r>
      <w:r w:rsidRPr="00CD41B3">
        <w:rPr>
          <w:snapToGrid/>
          <w:spacing w:val="-1"/>
          <w:w w:val="102"/>
          <w:kern w:val="0"/>
          <w:szCs w:val="22"/>
          <w:lang w:val="en-GB"/>
        </w:rPr>
        <w:t>g</w:t>
      </w:r>
      <w:r w:rsidRPr="00CD41B3">
        <w:rPr>
          <w:snapToGrid/>
          <w:w w:val="102"/>
          <w:kern w:val="0"/>
          <w:szCs w:val="22"/>
          <w:lang w:val="en-GB"/>
        </w:rPr>
        <w:t xml:space="preserve">ia, </w:t>
      </w:r>
      <w:r w:rsidRPr="00CD41B3">
        <w:rPr>
          <w:snapToGrid/>
          <w:kern w:val="0"/>
          <w:szCs w:val="22"/>
          <w:lang w:val="en-GB"/>
        </w:rPr>
        <w:t>G</w:t>
      </w:r>
      <w:r w:rsidRPr="00CD41B3">
        <w:rPr>
          <w:snapToGrid/>
          <w:spacing w:val="-1"/>
          <w:kern w:val="0"/>
          <w:szCs w:val="22"/>
          <w:lang w:val="en-GB"/>
        </w:rPr>
        <w:t>h</w:t>
      </w:r>
      <w:r w:rsidRPr="00CD41B3">
        <w:rPr>
          <w:snapToGrid/>
          <w:spacing w:val="2"/>
          <w:kern w:val="0"/>
          <w:szCs w:val="22"/>
          <w:lang w:val="en-GB"/>
        </w:rPr>
        <w:t>a</w:t>
      </w:r>
      <w:r w:rsidRPr="00CD41B3">
        <w:rPr>
          <w:snapToGrid/>
          <w:spacing w:val="-1"/>
          <w:kern w:val="0"/>
          <w:szCs w:val="22"/>
          <w:lang w:val="en-GB"/>
        </w:rPr>
        <w:t>n</w:t>
      </w:r>
      <w:r w:rsidRPr="00CD41B3">
        <w:rPr>
          <w:snapToGrid/>
          <w:kern w:val="0"/>
          <w:szCs w:val="22"/>
          <w:lang w:val="en-GB"/>
        </w:rPr>
        <w:t>a,</w:t>
      </w:r>
      <w:r w:rsidRPr="00CD41B3">
        <w:rPr>
          <w:snapToGrid/>
          <w:spacing w:val="4"/>
          <w:kern w:val="0"/>
          <w:szCs w:val="22"/>
          <w:lang w:val="en-GB"/>
        </w:rPr>
        <w:t xml:space="preserve"> </w:t>
      </w:r>
      <w:r w:rsidRPr="00CD41B3">
        <w:rPr>
          <w:snapToGrid/>
          <w:kern w:val="0"/>
          <w:szCs w:val="22"/>
          <w:lang w:val="en-GB"/>
        </w:rPr>
        <w:t>H</w:t>
      </w:r>
      <w:r w:rsidRPr="00CD41B3">
        <w:rPr>
          <w:snapToGrid/>
          <w:spacing w:val="1"/>
          <w:kern w:val="0"/>
          <w:szCs w:val="22"/>
          <w:lang w:val="en-GB"/>
        </w:rPr>
        <w:t>u</w:t>
      </w:r>
      <w:r w:rsidRPr="00CD41B3">
        <w:rPr>
          <w:snapToGrid/>
          <w:spacing w:val="-1"/>
          <w:kern w:val="0"/>
          <w:szCs w:val="22"/>
          <w:lang w:val="en-GB"/>
        </w:rPr>
        <w:t>ng</w:t>
      </w:r>
      <w:r w:rsidRPr="00CD41B3">
        <w:rPr>
          <w:snapToGrid/>
          <w:kern w:val="0"/>
          <w:szCs w:val="22"/>
          <w:lang w:val="en-GB"/>
        </w:rPr>
        <w:t>a</w:t>
      </w:r>
      <w:r w:rsidRPr="00CD41B3">
        <w:rPr>
          <w:snapToGrid/>
          <w:spacing w:val="2"/>
          <w:kern w:val="0"/>
          <w:szCs w:val="22"/>
          <w:lang w:val="en-GB"/>
        </w:rPr>
        <w:t>r</w:t>
      </w:r>
      <w:r w:rsidRPr="00CD41B3">
        <w:rPr>
          <w:snapToGrid/>
          <w:spacing w:val="-3"/>
          <w:kern w:val="0"/>
          <w:szCs w:val="22"/>
          <w:lang w:val="en-GB"/>
        </w:rPr>
        <w:t>y</w:t>
      </w:r>
      <w:r w:rsidRPr="00CD41B3">
        <w:rPr>
          <w:snapToGrid/>
          <w:kern w:val="0"/>
          <w:szCs w:val="22"/>
          <w:lang w:val="en-GB"/>
        </w:rPr>
        <w:t>,</w:t>
      </w:r>
      <w:r w:rsidRPr="00CD41B3">
        <w:rPr>
          <w:snapToGrid/>
          <w:spacing w:val="6"/>
          <w:kern w:val="0"/>
          <w:szCs w:val="22"/>
          <w:lang w:val="en-GB"/>
        </w:rPr>
        <w:t xml:space="preserve"> </w:t>
      </w:r>
      <w:r w:rsidRPr="00CD41B3">
        <w:rPr>
          <w:snapToGrid/>
          <w:kern w:val="0"/>
          <w:szCs w:val="22"/>
          <w:lang w:val="en-GB"/>
        </w:rPr>
        <w:t>Ira</w:t>
      </w:r>
      <w:r w:rsidRPr="00CD41B3">
        <w:rPr>
          <w:snapToGrid/>
          <w:spacing w:val="1"/>
          <w:kern w:val="0"/>
          <w:szCs w:val="22"/>
          <w:lang w:val="en-GB"/>
        </w:rPr>
        <w:t>q</w:t>
      </w:r>
      <w:r w:rsidRPr="00CD41B3">
        <w:rPr>
          <w:snapToGrid/>
          <w:kern w:val="0"/>
          <w:szCs w:val="22"/>
          <w:lang w:val="en-GB"/>
        </w:rPr>
        <w:t>,</w:t>
      </w:r>
      <w:r w:rsidRPr="00CD41B3">
        <w:rPr>
          <w:snapToGrid/>
          <w:spacing w:val="1"/>
          <w:kern w:val="0"/>
          <w:szCs w:val="22"/>
          <w:lang w:val="en-GB"/>
        </w:rPr>
        <w:t xml:space="preserve"> </w:t>
      </w:r>
      <w:r w:rsidRPr="00CD41B3">
        <w:rPr>
          <w:snapToGrid/>
          <w:kern w:val="0"/>
          <w:szCs w:val="22"/>
          <w:lang w:val="en-GB"/>
        </w:rPr>
        <w:t>Ireland,</w:t>
      </w:r>
      <w:r w:rsidRPr="00CD41B3">
        <w:rPr>
          <w:snapToGrid/>
          <w:spacing w:val="4"/>
          <w:kern w:val="0"/>
          <w:szCs w:val="22"/>
          <w:lang w:val="en-GB"/>
        </w:rPr>
        <w:t xml:space="preserve"> </w:t>
      </w:r>
      <w:r w:rsidRPr="00CD41B3">
        <w:rPr>
          <w:snapToGrid/>
          <w:kern w:val="0"/>
          <w:szCs w:val="22"/>
          <w:lang w:val="en-GB"/>
        </w:rPr>
        <w:t>Icela</w:t>
      </w:r>
      <w:r w:rsidRPr="00CD41B3">
        <w:rPr>
          <w:snapToGrid/>
          <w:spacing w:val="-1"/>
          <w:kern w:val="0"/>
          <w:szCs w:val="22"/>
          <w:lang w:val="en-GB"/>
        </w:rPr>
        <w:t>n</w:t>
      </w:r>
      <w:r w:rsidRPr="00CD41B3">
        <w:rPr>
          <w:snapToGrid/>
          <w:kern w:val="0"/>
          <w:szCs w:val="22"/>
          <w:lang w:val="en-GB"/>
        </w:rPr>
        <w:t>d,</w:t>
      </w:r>
      <w:r w:rsidRPr="00CD41B3">
        <w:rPr>
          <w:snapToGrid/>
          <w:spacing w:val="5"/>
          <w:kern w:val="0"/>
          <w:szCs w:val="22"/>
          <w:lang w:val="en-GB"/>
        </w:rPr>
        <w:t xml:space="preserve"> </w:t>
      </w:r>
      <w:r w:rsidRPr="00CD41B3">
        <w:rPr>
          <w:snapToGrid/>
          <w:kern w:val="0"/>
          <w:szCs w:val="22"/>
          <w:lang w:val="en-GB"/>
        </w:rPr>
        <w:t>Israel,</w:t>
      </w:r>
      <w:r w:rsidRPr="00CD41B3">
        <w:rPr>
          <w:snapToGrid/>
          <w:spacing w:val="1"/>
          <w:kern w:val="0"/>
          <w:szCs w:val="22"/>
          <w:lang w:val="en-GB"/>
        </w:rPr>
        <w:t xml:space="preserve"> </w:t>
      </w:r>
      <w:r w:rsidRPr="00CD41B3">
        <w:rPr>
          <w:snapToGrid/>
          <w:kern w:val="0"/>
          <w:szCs w:val="22"/>
          <w:lang w:val="en-GB"/>
        </w:rPr>
        <w:t>Ital</w:t>
      </w:r>
      <w:r w:rsidRPr="00CD41B3">
        <w:rPr>
          <w:snapToGrid/>
          <w:spacing w:val="-3"/>
          <w:kern w:val="0"/>
          <w:szCs w:val="22"/>
          <w:lang w:val="en-GB"/>
        </w:rPr>
        <w:t>y</w:t>
      </w:r>
      <w:r w:rsidRPr="00CD41B3">
        <w:rPr>
          <w:snapToGrid/>
          <w:kern w:val="0"/>
          <w:szCs w:val="22"/>
          <w:lang w:val="en-GB"/>
        </w:rPr>
        <w:t>,</w:t>
      </w:r>
      <w:r w:rsidRPr="00CD41B3">
        <w:rPr>
          <w:snapToGrid/>
          <w:spacing w:val="1"/>
          <w:kern w:val="0"/>
          <w:szCs w:val="22"/>
          <w:lang w:val="en-GB"/>
        </w:rPr>
        <w:t xml:space="preserve"> Jo</w:t>
      </w:r>
      <w:r w:rsidRPr="00CD41B3">
        <w:rPr>
          <w:snapToGrid/>
          <w:kern w:val="0"/>
          <w:szCs w:val="22"/>
          <w:lang w:val="en-GB"/>
        </w:rPr>
        <w:t>rd</w:t>
      </w:r>
      <w:r w:rsidRPr="00CD41B3">
        <w:rPr>
          <w:snapToGrid/>
          <w:spacing w:val="-1"/>
          <w:kern w:val="0"/>
          <w:szCs w:val="22"/>
          <w:lang w:val="en-GB"/>
        </w:rPr>
        <w:t>a</w:t>
      </w:r>
      <w:r w:rsidRPr="00CD41B3">
        <w:rPr>
          <w:snapToGrid/>
          <w:kern w:val="0"/>
          <w:szCs w:val="22"/>
          <w:lang w:val="en-GB"/>
        </w:rPr>
        <w:t>n,</w:t>
      </w:r>
      <w:r w:rsidRPr="00CD41B3">
        <w:rPr>
          <w:snapToGrid/>
          <w:spacing w:val="4"/>
          <w:kern w:val="0"/>
          <w:szCs w:val="22"/>
          <w:lang w:val="en-GB"/>
        </w:rPr>
        <w:t xml:space="preserve"> </w:t>
      </w:r>
      <w:r w:rsidRPr="00CD41B3">
        <w:rPr>
          <w:snapToGrid/>
          <w:kern w:val="0"/>
          <w:szCs w:val="22"/>
          <w:lang w:val="en-GB"/>
        </w:rPr>
        <w:t>Ke</w:t>
      </w:r>
      <w:r w:rsidRPr="00CD41B3">
        <w:rPr>
          <w:snapToGrid/>
          <w:spacing w:val="1"/>
          <w:kern w:val="0"/>
          <w:szCs w:val="22"/>
          <w:lang w:val="en-GB"/>
        </w:rPr>
        <w:t>n</w:t>
      </w:r>
      <w:r w:rsidRPr="00CD41B3">
        <w:rPr>
          <w:snapToGrid/>
          <w:spacing w:val="-1"/>
          <w:kern w:val="0"/>
          <w:szCs w:val="22"/>
          <w:lang w:val="en-GB"/>
        </w:rPr>
        <w:t>y</w:t>
      </w:r>
      <w:r w:rsidRPr="00CD41B3">
        <w:rPr>
          <w:snapToGrid/>
          <w:kern w:val="0"/>
          <w:szCs w:val="22"/>
          <w:lang w:val="en-GB"/>
        </w:rPr>
        <w:t>a,</w:t>
      </w:r>
      <w:r w:rsidRPr="00CD41B3">
        <w:rPr>
          <w:snapToGrid/>
          <w:spacing w:val="4"/>
          <w:kern w:val="0"/>
          <w:szCs w:val="22"/>
          <w:lang w:val="en-GB"/>
        </w:rPr>
        <w:t xml:space="preserve"> </w:t>
      </w:r>
      <w:r w:rsidRPr="00CD41B3">
        <w:rPr>
          <w:snapToGrid/>
          <w:kern w:val="0"/>
          <w:szCs w:val="22"/>
          <w:lang w:val="en-GB"/>
        </w:rPr>
        <w:t>K</w:t>
      </w:r>
      <w:r w:rsidRPr="00CD41B3">
        <w:rPr>
          <w:snapToGrid/>
          <w:spacing w:val="1"/>
          <w:kern w:val="0"/>
          <w:szCs w:val="22"/>
          <w:lang w:val="en-GB"/>
        </w:rPr>
        <w:t>u</w:t>
      </w:r>
      <w:r w:rsidRPr="00CD41B3">
        <w:rPr>
          <w:snapToGrid/>
          <w:spacing w:val="-2"/>
          <w:kern w:val="0"/>
          <w:szCs w:val="22"/>
          <w:lang w:val="en-GB"/>
        </w:rPr>
        <w:t>w</w:t>
      </w:r>
      <w:r w:rsidRPr="00CD41B3">
        <w:rPr>
          <w:snapToGrid/>
          <w:kern w:val="0"/>
          <w:szCs w:val="22"/>
          <w:lang w:val="en-GB"/>
        </w:rPr>
        <w:t>a</w:t>
      </w:r>
      <w:r w:rsidRPr="00CD41B3">
        <w:rPr>
          <w:snapToGrid/>
          <w:spacing w:val="2"/>
          <w:kern w:val="0"/>
          <w:szCs w:val="22"/>
          <w:lang w:val="en-GB"/>
        </w:rPr>
        <w:t>i</w:t>
      </w:r>
      <w:r w:rsidRPr="00CD41B3">
        <w:rPr>
          <w:snapToGrid/>
          <w:kern w:val="0"/>
          <w:szCs w:val="22"/>
          <w:lang w:val="en-GB"/>
        </w:rPr>
        <w:t>t,</w:t>
      </w:r>
      <w:r w:rsidRPr="00CD41B3">
        <w:rPr>
          <w:snapToGrid/>
          <w:spacing w:val="5"/>
          <w:kern w:val="0"/>
          <w:szCs w:val="22"/>
          <w:lang w:val="en-GB"/>
        </w:rPr>
        <w:t xml:space="preserve"> </w:t>
      </w:r>
      <w:r w:rsidRPr="00CD41B3">
        <w:rPr>
          <w:snapToGrid/>
          <w:spacing w:val="-1"/>
          <w:kern w:val="0"/>
          <w:szCs w:val="22"/>
          <w:lang w:val="en-GB"/>
        </w:rPr>
        <w:t>L</w:t>
      </w:r>
      <w:r w:rsidRPr="00CD41B3">
        <w:rPr>
          <w:snapToGrid/>
          <w:kern w:val="0"/>
          <w:szCs w:val="22"/>
          <w:lang w:val="en-GB"/>
        </w:rPr>
        <w:t>eso</w:t>
      </w:r>
      <w:r w:rsidRPr="00CD41B3">
        <w:rPr>
          <w:snapToGrid/>
          <w:spacing w:val="1"/>
          <w:kern w:val="0"/>
          <w:szCs w:val="22"/>
          <w:lang w:val="en-GB"/>
        </w:rPr>
        <w:t>t</w:t>
      </w:r>
      <w:r w:rsidRPr="00CD41B3">
        <w:rPr>
          <w:snapToGrid/>
          <w:spacing w:val="-1"/>
          <w:kern w:val="0"/>
          <w:szCs w:val="22"/>
          <w:lang w:val="en-GB"/>
        </w:rPr>
        <w:t>h</w:t>
      </w:r>
      <w:r w:rsidRPr="00CD41B3">
        <w:rPr>
          <w:snapToGrid/>
          <w:kern w:val="0"/>
          <w:szCs w:val="22"/>
          <w:lang w:val="en-GB"/>
        </w:rPr>
        <w:t>o,</w:t>
      </w:r>
      <w:r w:rsidRPr="00CD41B3">
        <w:rPr>
          <w:snapToGrid/>
          <w:spacing w:val="11"/>
          <w:kern w:val="0"/>
          <w:szCs w:val="22"/>
          <w:lang w:val="en-GB"/>
        </w:rPr>
        <w:t xml:space="preserve"> </w:t>
      </w:r>
      <w:r w:rsidRPr="00CD41B3">
        <w:rPr>
          <w:snapToGrid/>
          <w:spacing w:val="-1"/>
          <w:kern w:val="0"/>
          <w:szCs w:val="22"/>
          <w:lang w:val="en-GB"/>
        </w:rPr>
        <w:t>L</w:t>
      </w:r>
      <w:r w:rsidRPr="00CD41B3">
        <w:rPr>
          <w:snapToGrid/>
          <w:kern w:val="0"/>
          <w:szCs w:val="22"/>
          <w:lang w:val="en-GB"/>
        </w:rPr>
        <w:t>a</w:t>
      </w:r>
      <w:r w:rsidRPr="00CD41B3">
        <w:rPr>
          <w:snapToGrid/>
          <w:spacing w:val="2"/>
          <w:kern w:val="0"/>
          <w:szCs w:val="22"/>
          <w:lang w:val="en-GB"/>
        </w:rPr>
        <w:t>t</w:t>
      </w:r>
      <w:r w:rsidRPr="00CD41B3">
        <w:rPr>
          <w:snapToGrid/>
          <w:spacing w:val="-1"/>
          <w:kern w:val="0"/>
          <w:szCs w:val="22"/>
          <w:lang w:val="en-GB"/>
        </w:rPr>
        <w:t>v</w:t>
      </w:r>
      <w:r w:rsidRPr="00CD41B3">
        <w:rPr>
          <w:snapToGrid/>
          <w:kern w:val="0"/>
          <w:szCs w:val="22"/>
          <w:lang w:val="en-GB"/>
        </w:rPr>
        <w:t>ia,</w:t>
      </w:r>
      <w:r w:rsidRPr="00CD41B3">
        <w:rPr>
          <w:snapToGrid/>
          <w:spacing w:val="3"/>
          <w:kern w:val="0"/>
          <w:szCs w:val="22"/>
          <w:lang w:val="en-GB"/>
        </w:rPr>
        <w:t xml:space="preserve"> </w:t>
      </w:r>
      <w:r w:rsidRPr="00CD41B3">
        <w:rPr>
          <w:snapToGrid/>
          <w:spacing w:val="2"/>
          <w:kern w:val="0"/>
          <w:szCs w:val="22"/>
          <w:lang w:val="en-GB"/>
        </w:rPr>
        <w:t>T</w:t>
      </w:r>
      <w:r w:rsidRPr="00CD41B3">
        <w:rPr>
          <w:snapToGrid/>
          <w:spacing w:val="-1"/>
          <w:kern w:val="0"/>
          <w:szCs w:val="22"/>
          <w:lang w:val="en-GB"/>
        </w:rPr>
        <w:t>h</w:t>
      </w:r>
      <w:r w:rsidRPr="00CD41B3">
        <w:rPr>
          <w:snapToGrid/>
          <w:kern w:val="0"/>
          <w:szCs w:val="22"/>
          <w:lang w:val="en-GB"/>
        </w:rPr>
        <w:t>e For</w:t>
      </w:r>
      <w:r w:rsidRPr="00CD41B3">
        <w:rPr>
          <w:snapToGrid/>
          <w:spacing w:val="-3"/>
          <w:kern w:val="0"/>
          <w:szCs w:val="22"/>
          <w:lang w:val="en-GB"/>
        </w:rPr>
        <w:t>m</w:t>
      </w:r>
      <w:r w:rsidRPr="00CD41B3">
        <w:rPr>
          <w:snapToGrid/>
          <w:kern w:val="0"/>
          <w:szCs w:val="22"/>
          <w:lang w:val="en-GB"/>
        </w:rPr>
        <w:t>er</w:t>
      </w:r>
      <w:r w:rsidRPr="00CD41B3">
        <w:rPr>
          <w:snapToGrid/>
          <w:spacing w:val="4"/>
          <w:kern w:val="0"/>
          <w:szCs w:val="22"/>
          <w:lang w:val="en-GB"/>
        </w:rPr>
        <w:t xml:space="preserve"> </w:t>
      </w:r>
      <w:r w:rsidRPr="00CD41B3">
        <w:rPr>
          <w:snapToGrid/>
          <w:spacing w:val="2"/>
          <w:w w:val="102"/>
          <w:kern w:val="0"/>
          <w:szCs w:val="22"/>
          <w:lang w:val="en-GB"/>
        </w:rPr>
        <w:t>Y</w:t>
      </w:r>
      <w:r w:rsidRPr="00CD41B3">
        <w:rPr>
          <w:snapToGrid/>
          <w:spacing w:val="-1"/>
          <w:w w:val="102"/>
          <w:kern w:val="0"/>
          <w:szCs w:val="22"/>
          <w:lang w:val="en-GB"/>
        </w:rPr>
        <w:t>ug</w:t>
      </w:r>
      <w:r w:rsidRPr="00CD41B3">
        <w:rPr>
          <w:snapToGrid/>
          <w:spacing w:val="1"/>
          <w:w w:val="102"/>
          <w:kern w:val="0"/>
          <w:szCs w:val="22"/>
          <w:lang w:val="en-GB"/>
        </w:rPr>
        <w:t>o</w:t>
      </w:r>
      <w:r w:rsidRPr="00CD41B3">
        <w:rPr>
          <w:snapToGrid/>
          <w:w w:val="102"/>
          <w:kern w:val="0"/>
          <w:szCs w:val="22"/>
          <w:lang w:val="en-GB"/>
        </w:rPr>
        <w:t>sl</w:t>
      </w:r>
      <w:r w:rsidRPr="00CD41B3">
        <w:rPr>
          <w:snapToGrid/>
          <w:spacing w:val="2"/>
          <w:w w:val="102"/>
          <w:kern w:val="0"/>
          <w:szCs w:val="22"/>
          <w:lang w:val="en-GB"/>
        </w:rPr>
        <w:t>a</w:t>
      </w:r>
      <w:r w:rsidRPr="00CD41B3">
        <w:rPr>
          <w:snapToGrid/>
          <w:w w:val="102"/>
          <w:kern w:val="0"/>
          <w:szCs w:val="22"/>
          <w:lang w:val="en-GB"/>
        </w:rPr>
        <w:t xml:space="preserve">v </w:t>
      </w:r>
      <w:r w:rsidRPr="00CD41B3">
        <w:rPr>
          <w:snapToGrid/>
          <w:kern w:val="0"/>
          <w:szCs w:val="22"/>
          <w:lang w:val="en-GB"/>
        </w:rPr>
        <w:t xml:space="preserve">Republic of Macedonia, </w:t>
      </w:r>
      <w:r w:rsidRPr="00CD41B3">
        <w:rPr>
          <w:snapToGrid/>
          <w:spacing w:val="-1"/>
          <w:kern w:val="0"/>
          <w:szCs w:val="22"/>
          <w:lang w:val="en-GB"/>
        </w:rPr>
        <w:t>L</w:t>
      </w:r>
      <w:r w:rsidRPr="00CD41B3">
        <w:rPr>
          <w:snapToGrid/>
          <w:kern w:val="0"/>
          <w:szCs w:val="22"/>
          <w:lang w:val="en-GB"/>
        </w:rPr>
        <w:t>e</w:t>
      </w:r>
      <w:r w:rsidRPr="00CD41B3">
        <w:rPr>
          <w:snapToGrid/>
          <w:spacing w:val="3"/>
          <w:kern w:val="0"/>
          <w:szCs w:val="22"/>
          <w:lang w:val="en-GB"/>
        </w:rPr>
        <w:t>b</w:t>
      </w:r>
      <w:r w:rsidRPr="00CD41B3">
        <w:rPr>
          <w:snapToGrid/>
          <w:kern w:val="0"/>
          <w:szCs w:val="22"/>
          <w:lang w:val="en-GB"/>
        </w:rPr>
        <w:t>ano</w:t>
      </w:r>
      <w:r w:rsidRPr="00CD41B3">
        <w:rPr>
          <w:snapToGrid/>
          <w:spacing w:val="-1"/>
          <w:kern w:val="0"/>
          <w:szCs w:val="22"/>
          <w:lang w:val="en-GB"/>
        </w:rPr>
        <w:t>n</w:t>
      </w:r>
      <w:r w:rsidRPr="00CD41B3">
        <w:rPr>
          <w:snapToGrid/>
          <w:kern w:val="0"/>
          <w:szCs w:val="22"/>
          <w:lang w:val="en-GB"/>
        </w:rPr>
        <w:t xml:space="preserve">, </w:t>
      </w:r>
      <w:r w:rsidRPr="00CD41B3">
        <w:rPr>
          <w:snapToGrid/>
          <w:spacing w:val="-1"/>
          <w:kern w:val="0"/>
          <w:szCs w:val="22"/>
          <w:lang w:val="en-GB"/>
        </w:rPr>
        <w:t>L</w:t>
      </w:r>
      <w:r w:rsidRPr="00CD41B3">
        <w:rPr>
          <w:snapToGrid/>
          <w:kern w:val="0"/>
          <w:szCs w:val="22"/>
          <w:lang w:val="en-GB"/>
        </w:rPr>
        <w:t>i</w:t>
      </w:r>
      <w:r w:rsidRPr="00CD41B3">
        <w:rPr>
          <w:snapToGrid/>
          <w:spacing w:val="2"/>
          <w:kern w:val="0"/>
          <w:szCs w:val="22"/>
          <w:lang w:val="en-GB"/>
        </w:rPr>
        <w:t>b</w:t>
      </w:r>
      <w:r w:rsidRPr="00CD41B3">
        <w:rPr>
          <w:snapToGrid/>
          <w:spacing w:val="-3"/>
          <w:kern w:val="0"/>
          <w:szCs w:val="22"/>
          <w:lang w:val="en-GB"/>
        </w:rPr>
        <w:t>y</w:t>
      </w:r>
      <w:r w:rsidRPr="00CD41B3">
        <w:rPr>
          <w:snapToGrid/>
          <w:kern w:val="0"/>
          <w:szCs w:val="22"/>
          <w:lang w:val="en-GB"/>
        </w:rPr>
        <w:t>a, Liechtenstein, Lithuania, Lu</w:t>
      </w:r>
      <w:r w:rsidRPr="00CD41B3">
        <w:rPr>
          <w:snapToGrid/>
          <w:spacing w:val="-1"/>
          <w:kern w:val="0"/>
          <w:szCs w:val="22"/>
          <w:lang w:val="en-GB"/>
        </w:rPr>
        <w:t>x</w:t>
      </w:r>
      <w:r w:rsidRPr="00CD41B3">
        <w:rPr>
          <w:snapToGrid/>
          <w:spacing w:val="2"/>
          <w:kern w:val="0"/>
          <w:szCs w:val="22"/>
          <w:lang w:val="en-GB"/>
        </w:rPr>
        <w:t>e</w:t>
      </w:r>
      <w:r w:rsidRPr="00CD41B3">
        <w:rPr>
          <w:snapToGrid/>
          <w:spacing w:val="-3"/>
          <w:kern w:val="0"/>
          <w:szCs w:val="22"/>
          <w:lang w:val="en-GB"/>
        </w:rPr>
        <w:t>m</w:t>
      </w:r>
      <w:r w:rsidRPr="00CD41B3">
        <w:rPr>
          <w:snapToGrid/>
          <w:spacing w:val="1"/>
          <w:kern w:val="0"/>
          <w:szCs w:val="22"/>
          <w:lang w:val="en-GB"/>
        </w:rPr>
        <w:t>b</w:t>
      </w:r>
      <w:r w:rsidRPr="00CD41B3">
        <w:rPr>
          <w:snapToGrid/>
          <w:spacing w:val="2"/>
          <w:kern w:val="0"/>
          <w:szCs w:val="22"/>
          <w:lang w:val="en-GB"/>
        </w:rPr>
        <w:t>o</w:t>
      </w:r>
      <w:r w:rsidRPr="00CD41B3">
        <w:rPr>
          <w:snapToGrid/>
          <w:spacing w:val="-1"/>
          <w:kern w:val="0"/>
          <w:szCs w:val="22"/>
          <w:lang w:val="en-GB"/>
        </w:rPr>
        <w:t>u</w:t>
      </w:r>
      <w:r w:rsidRPr="00CD41B3">
        <w:rPr>
          <w:snapToGrid/>
          <w:kern w:val="0"/>
          <w:szCs w:val="22"/>
          <w:lang w:val="en-GB"/>
        </w:rPr>
        <w:t>r</w:t>
      </w:r>
      <w:r w:rsidRPr="00CD41B3">
        <w:rPr>
          <w:snapToGrid/>
          <w:spacing w:val="-1"/>
          <w:kern w:val="0"/>
          <w:szCs w:val="22"/>
          <w:lang w:val="en-GB"/>
        </w:rPr>
        <w:t>g</w:t>
      </w:r>
      <w:r w:rsidRPr="00CD41B3">
        <w:rPr>
          <w:snapToGrid/>
          <w:kern w:val="0"/>
          <w:szCs w:val="22"/>
          <w:lang w:val="en-GB"/>
        </w:rPr>
        <w:t>, Ma</w:t>
      </w:r>
      <w:r w:rsidRPr="00CD41B3">
        <w:rPr>
          <w:snapToGrid/>
          <w:spacing w:val="1"/>
          <w:kern w:val="0"/>
          <w:szCs w:val="22"/>
          <w:lang w:val="en-GB"/>
        </w:rPr>
        <w:t>l</w:t>
      </w:r>
      <w:r w:rsidRPr="00CD41B3">
        <w:rPr>
          <w:snapToGrid/>
          <w:spacing w:val="2"/>
          <w:kern w:val="0"/>
          <w:szCs w:val="22"/>
          <w:lang w:val="en-GB"/>
        </w:rPr>
        <w:t>a</w:t>
      </w:r>
      <w:r w:rsidRPr="00CD41B3">
        <w:rPr>
          <w:snapToGrid/>
          <w:spacing w:val="-3"/>
          <w:kern w:val="0"/>
          <w:szCs w:val="22"/>
          <w:lang w:val="en-GB"/>
        </w:rPr>
        <w:t>w</w:t>
      </w:r>
      <w:r w:rsidRPr="00CD41B3">
        <w:rPr>
          <w:snapToGrid/>
          <w:kern w:val="0"/>
          <w:szCs w:val="22"/>
          <w:lang w:val="en-GB"/>
        </w:rPr>
        <w:t xml:space="preserve">i, Mali, Malta, </w:t>
      </w:r>
      <w:r w:rsidRPr="00CD41B3">
        <w:rPr>
          <w:snapToGrid/>
          <w:w w:val="102"/>
          <w:kern w:val="0"/>
          <w:szCs w:val="22"/>
          <w:lang w:val="en-GB"/>
        </w:rPr>
        <w:t>M</w:t>
      </w:r>
      <w:r w:rsidRPr="00CD41B3">
        <w:rPr>
          <w:snapToGrid/>
          <w:spacing w:val="1"/>
          <w:w w:val="102"/>
          <w:kern w:val="0"/>
          <w:szCs w:val="22"/>
          <w:lang w:val="en-GB"/>
        </w:rPr>
        <w:t>o</w:t>
      </w:r>
      <w:r w:rsidRPr="00CD41B3">
        <w:rPr>
          <w:snapToGrid/>
          <w:w w:val="102"/>
          <w:kern w:val="0"/>
          <w:szCs w:val="22"/>
          <w:lang w:val="en-GB"/>
        </w:rPr>
        <w:t>rocc</w:t>
      </w:r>
      <w:r w:rsidRPr="00CD41B3">
        <w:rPr>
          <w:snapToGrid/>
          <w:spacing w:val="3"/>
          <w:w w:val="102"/>
          <w:kern w:val="0"/>
          <w:szCs w:val="22"/>
          <w:lang w:val="en-GB"/>
        </w:rPr>
        <w:t>o</w:t>
      </w:r>
      <w:r w:rsidRPr="00CD41B3">
        <w:rPr>
          <w:snapToGrid/>
          <w:w w:val="102"/>
          <w:kern w:val="0"/>
          <w:szCs w:val="22"/>
          <w:lang w:val="en-GB"/>
        </w:rPr>
        <w:t xml:space="preserve">, </w:t>
      </w:r>
      <w:r w:rsidRPr="00CD41B3">
        <w:rPr>
          <w:snapToGrid/>
          <w:kern w:val="0"/>
          <w:szCs w:val="22"/>
          <w:lang w:val="en-GB"/>
        </w:rPr>
        <w:t>Ma</w:t>
      </w:r>
      <w:r w:rsidRPr="00CD41B3">
        <w:rPr>
          <w:snapToGrid/>
          <w:spacing w:val="-1"/>
          <w:kern w:val="0"/>
          <w:szCs w:val="22"/>
          <w:lang w:val="en-GB"/>
        </w:rPr>
        <w:t>u</w:t>
      </w:r>
      <w:r w:rsidRPr="00CD41B3">
        <w:rPr>
          <w:snapToGrid/>
          <w:kern w:val="0"/>
          <w:szCs w:val="22"/>
          <w:lang w:val="en-GB"/>
        </w:rPr>
        <w:t>rit</w:t>
      </w:r>
      <w:r w:rsidRPr="00CD41B3">
        <w:rPr>
          <w:snapToGrid/>
          <w:spacing w:val="1"/>
          <w:kern w:val="0"/>
          <w:szCs w:val="22"/>
          <w:lang w:val="en-GB"/>
        </w:rPr>
        <w:t>i</w:t>
      </w:r>
      <w:r w:rsidRPr="00CD41B3">
        <w:rPr>
          <w:snapToGrid/>
          <w:spacing w:val="-1"/>
          <w:kern w:val="0"/>
          <w:szCs w:val="22"/>
          <w:lang w:val="en-GB"/>
        </w:rPr>
        <w:t>u</w:t>
      </w:r>
      <w:r w:rsidRPr="00CD41B3">
        <w:rPr>
          <w:snapToGrid/>
          <w:kern w:val="0"/>
          <w:szCs w:val="22"/>
          <w:lang w:val="en-GB"/>
        </w:rPr>
        <w:t>s,</w:t>
      </w:r>
      <w:r w:rsidRPr="00CD41B3">
        <w:rPr>
          <w:snapToGrid/>
          <w:spacing w:val="6"/>
          <w:kern w:val="0"/>
          <w:szCs w:val="22"/>
          <w:lang w:val="en-GB"/>
        </w:rPr>
        <w:t xml:space="preserve"> </w:t>
      </w:r>
      <w:r w:rsidRPr="00CD41B3">
        <w:rPr>
          <w:snapToGrid/>
          <w:kern w:val="0"/>
          <w:szCs w:val="22"/>
          <w:lang w:val="en-GB"/>
        </w:rPr>
        <w:t>Ma</w:t>
      </w:r>
      <w:r w:rsidRPr="00CD41B3">
        <w:rPr>
          <w:snapToGrid/>
          <w:spacing w:val="-1"/>
          <w:kern w:val="0"/>
          <w:szCs w:val="22"/>
          <w:lang w:val="en-GB"/>
        </w:rPr>
        <w:t>u</w:t>
      </w:r>
      <w:r w:rsidRPr="00CD41B3">
        <w:rPr>
          <w:snapToGrid/>
          <w:kern w:val="0"/>
          <w:szCs w:val="22"/>
          <w:lang w:val="en-GB"/>
        </w:rPr>
        <w:t>rit</w:t>
      </w:r>
      <w:r w:rsidRPr="00CD41B3">
        <w:rPr>
          <w:snapToGrid/>
          <w:spacing w:val="2"/>
          <w:kern w:val="0"/>
          <w:szCs w:val="22"/>
          <w:lang w:val="en-GB"/>
        </w:rPr>
        <w:t>a</w:t>
      </w:r>
      <w:r w:rsidRPr="00CD41B3">
        <w:rPr>
          <w:snapToGrid/>
          <w:spacing w:val="-1"/>
          <w:kern w:val="0"/>
          <w:szCs w:val="22"/>
          <w:lang w:val="en-GB"/>
        </w:rPr>
        <w:t>n</w:t>
      </w:r>
      <w:r w:rsidRPr="00CD41B3">
        <w:rPr>
          <w:snapToGrid/>
          <w:kern w:val="0"/>
          <w:szCs w:val="22"/>
          <w:lang w:val="en-GB"/>
        </w:rPr>
        <w:t>ia,</w:t>
      </w:r>
      <w:r w:rsidRPr="00CD41B3">
        <w:rPr>
          <w:snapToGrid/>
          <w:spacing w:val="7"/>
          <w:kern w:val="0"/>
          <w:szCs w:val="22"/>
          <w:lang w:val="en-GB"/>
        </w:rPr>
        <w:t xml:space="preserve"> </w:t>
      </w:r>
      <w:r w:rsidRPr="00CD41B3">
        <w:rPr>
          <w:snapToGrid/>
          <w:kern w:val="0"/>
          <w:szCs w:val="22"/>
          <w:lang w:val="en-GB"/>
        </w:rPr>
        <w:t>M</w:t>
      </w:r>
      <w:r w:rsidRPr="00CD41B3">
        <w:rPr>
          <w:snapToGrid/>
          <w:spacing w:val="1"/>
          <w:kern w:val="0"/>
          <w:szCs w:val="22"/>
          <w:lang w:val="en-GB"/>
        </w:rPr>
        <w:t>o</w:t>
      </w:r>
      <w:r w:rsidRPr="00CD41B3">
        <w:rPr>
          <w:snapToGrid/>
          <w:kern w:val="0"/>
          <w:szCs w:val="22"/>
          <w:lang w:val="en-GB"/>
        </w:rPr>
        <w:t>ldo</w:t>
      </w:r>
      <w:r w:rsidRPr="00CD41B3">
        <w:rPr>
          <w:snapToGrid/>
          <w:spacing w:val="-1"/>
          <w:kern w:val="0"/>
          <w:szCs w:val="22"/>
          <w:lang w:val="en-GB"/>
        </w:rPr>
        <w:t>v</w:t>
      </w:r>
      <w:r w:rsidRPr="00CD41B3">
        <w:rPr>
          <w:snapToGrid/>
          <w:kern w:val="0"/>
          <w:szCs w:val="22"/>
          <w:lang w:val="en-GB"/>
        </w:rPr>
        <w:t>a,</w:t>
      </w:r>
      <w:r w:rsidRPr="00CD41B3">
        <w:rPr>
          <w:snapToGrid/>
          <w:spacing w:val="4"/>
          <w:kern w:val="0"/>
          <w:szCs w:val="22"/>
          <w:lang w:val="en-GB"/>
        </w:rPr>
        <w:t xml:space="preserve"> </w:t>
      </w:r>
      <w:r w:rsidRPr="00CD41B3">
        <w:rPr>
          <w:snapToGrid/>
          <w:kern w:val="0"/>
          <w:szCs w:val="22"/>
          <w:lang w:val="en-GB"/>
        </w:rPr>
        <w:t>M</w:t>
      </w:r>
      <w:r w:rsidRPr="00CD41B3">
        <w:rPr>
          <w:snapToGrid/>
          <w:spacing w:val="1"/>
          <w:kern w:val="0"/>
          <w:szCs w:val="22"/>
          <w:lang w:val="en-GB"/>
        </w:rPr>
        <w:t>o</w:t>
      </w:r>
      <w:r w:rsidRPr="00CD41B3">
        <w:rPr>
          <w:snapToGrid/>
          <w:spacing w:val="-1"/>
          <w:kern w:val="0"/>
          <w:szCs w:val="22"/>
          <w:lang w:val="en-GB"/>
        </w:rPr>
        <w:t>n</w:t>
      </w:r>
      <w:r w:rsidRPr="00CD41B3">
        <w:rPr>
          <w:snapToGrid/>
          <w:kern w:val="0"/>
          <w:szCs w:val="22"/>
          <w:lang w:val="en-GB"/>
        </w:rPr>
        <w:t>aco,</w:t>
      </w:r>
      <w:r w:rsidRPr="00CD41B3">
        <w:rPr>
          <w:snapToGrid/>
          <w:spacing w:val="3"/>
          <w:kern w:val="0"/>
          <w:szCs w:val="22"/>
          <w:lang w:val="en-GB"/>
        </w:rPr>
        <w:t xml:space="preserve"> </w:t>
      </w:r>
      <w:r w:rsidRPr="00CD41B3">
        <w:rPr>
          <w:snapToGrid/>
          <w:kern w:val="0"/>
          <w:szCs w:val="22"/>
          <w:lang w:val="en-GB"/>
        </w:rPr>
        <w:t>M</w:t>
      </w:r>
      <w:r w:rsidRPr="00CD41B3">
        <w:rPr>
          <w:snapToGrid/>
          <w:spacing w:val="1"/>
          <w:kern w:val="0"/>
          <w:szCs w:val="22"/>
          <w:lang w:val="en-GB"/>
        </w:rPr>
        <w:t>o</w:t>
      </w:r>
      <w:r w:rsidRPr="00CD41B3">
        <w:rPr>
          <w:snapToGrid/>
          <w:kern w:val="0"/>
          <w:szCs w:val="22"/>
          <w:lang w:val="en-GB"/>
        </w:rPr>
        <w:t>za</w:t>
      </w:r>
      <w:r w:rsidRPr="00CD41B3">
        <w:rPr>
          <w:snapToGrid/>
          <w:spacing w:val="-3"/>
          <w:kern w:val="0"/>
          <w:szCs w:val="22"/>
          <w:lang w:val="en-GB"/>
        </w:rPr>
        <w:t>m</w:t>
      </w:r>
      <w:r w:rsidRPr="00CD41B3">
        <w:rPr>
          <w:snapToGrid/>
          <w:spacing w:val="1"/>
          <w:kern w:val="0"/>
          <w:szCs w:val="22"/>
          <w:lang w:val="en-GB"/>
        </w:rPr>
        <w:t>b</w:t>
      </w:r>
      <w:r w:rsidRPr="00CD41B3">
        <w:rPr>
          <w:snapToGrid/>
          <w:kern w:val="0"/>
          <w:szCs w:val="22"/>
          <w:lang w:val="en-GB"/>
        </w:rPr>
        <w:t>iq</w:t>
      </w:r>
      <w:r w:rsidRPr="00CD41B3">
        <w:rPr>
          <w:snapToGrid/>
          <w:spacing w:val="-1"/>
          <w:kern w:val="0"/>
          <w:szCs w:val="22"/>
          <w:lang w:val="en-GB"/>
        </w:rPr>
        <w:t>u</w:t>
      </w:r>
      <w:r w:rsidRPr="00CD41B3">
        <w:rPr>
          <w:snapToGrid/>
          <w:kern w:val="0"/>
          <w:szCs w:val="22"/>
          <w:lang w:val="en-GB"/>
        </w:rPr>
        <w:t>e,</w:t>
      </w:r>
      <w:r w:rsidRPr="00CD41B3">
        <w:rPr>
          <w:snapToGrid/>
          <w:spacing w:val="13"/>
          <w:kern w:val="0"/>
          <w:szCs w:val="22"/>
          <w:lang w:val="en-GB"/>
        </w:rPr>
        <w:t xml:space="preserve"> </w:t>
      </w:r>
      <w:r w:rsidRPr="00CD41B3">
        <w:rPr>
          <w:snapToGrid/>
          <w:kern w:val="0"/>
          <w:szCs w:val="22"/>
          <w:lang w:val="en-GB"/>
        </w:rPr>
        <w:t>N</w:t>
      </w:r>
      <w:r w:rsidRPr="00CD41B3">
        <w:rPr>
          <w:snapToGrid/>
          <w:spacing w:val="1"/>
          <w:kern w:val="0"/>
          <w:szCs w:val="22"/>
          <w:lang w:val="en-GB"/>
        </w:rPr>
        <w:t>a</w:t>
      </w:r>
      <w:r w:rsidRPr="00CD41B3">
        <w:rPr>
          <w:snapToGrid/>
          <w:spacing w:val="-3"/>
          <w:kern w:val="0"/>
          <w:szCs w:val="22"/>
          <w:lang w:val="en-GB"/>
        </w:rPr>
        <w:t>m</w:t>
      </w:r>
      <w:r w:rsidRPr="00CD41B3">
        <w:rPr>
          <w:snapToGrid/>
          <w:kern w:val="0"/>
          <w:szCs w:val="22"/>
          <w:lang w:val="en-GB"/>
        </w:rPr>
        <w:t>ibia,</w:t>
      </w:r>
      <w:r w:rsidRPr="00CD41B3">
        <w:rPr>
          <w:snapToGrid/>
          <w:spacing w:val="3"/>
          <w:kern w:val="0"/>
          <w:szCs w:val="22"/>
          <w:lang w:val="en-GB"/>
        </w:rPr>
        <w:t xml:space="preserve"> </w:t>
      </w:r>
      <w:r w:rsidRPr="00CD41B3">
        <w:rPr>
          <w:snapToGrid/>
          <w:kern w:val="0"/>
          <w:szCs w:val="22"/>
          <w:lang w:val="en-GB"/>
        </w:rPr>
        <w:t>Ni</w:t>
      </w:r>
      <w:r w:rsidRPr="00CD41B3">
        <w:rPr>
          <w:snapToGrid/>
          <w:spacing w:val="-1"/>
          <w:kern w:val="0"/>
          <w:szCs w:val="22"/>
          <w:lang w:val="en-GB"/>
        </w:rPr>
        <w:t>g</w:t>
      </w:r>
      <w:r w:rsidRPr="00CD41B3">
        <w:rPr>
          <w:snapToGrid/>
          <w:kern w:val="0"/>
          <w:szCs w:val="22"/>
          <w:lang w:val="en-GB"/>
        </w:rPr>
        <w:t>e</w:t>
      </w:r>
      <w:r w:rsidRPr="00CD41B3">
        <w:rPr>
          <w:snapToGrid/>
          <w:spacing w:val="1"/>
          <w:kern w:val="0"/>
          <w:szCs w:val="22"/>
          <w:lang w:val="en-GB"/>
        </w:rPr>
        <w:t>r</w:t>
      </w:r>
      <w:r w:rsidRPr="00CD41B3">
        <w:rPr>
          <w:snapToGrid/>
          <w:kern w:val="0"/>
          <w:szCs w:val="22"/>
          <w:lang w:val="en-GB"/>
        </w:rPr>
        <w:t>, Ni</w:t>
      </w:r>
      <w:r w:rsidRPr="00CD41B3">
        <w:rPr>
          <w:snapToGrid/>
          <w:spacing w:val="-1"/>
          <w:kern w:val="0"/>
          <w:szCs w:val="22"/>
          <w:lang w:val="en-GB"/>
        </w:rPr>
        <w:t>g</w:t>
      </w:r>
      <w:r w:rsidRPr="00CD41B3">
        <w:rPr>
          <w:snapToGrid/>
          <w:kern w:val="0"/>
          <w:szCs w:val="22"/>
          <w:lang w:val="en-GB"/>
        </w:rPr>
        <w:t>e</w:t>
      </w:r>
      <w:r w:rsidRPr="00CD41B3">
        <w:rPr>
          <w:snapToGrid/>
          <w:spacing w:val="1"/>
          <w:kern w:val="0"/>
          <w:szCs w:val="22"/>
          <w:lang w:val="en-GB"/>
        </w:rPr>
        <w:t>r</w:t>
      </w:r>
      <w:r w:rsidRPr="00CD41B3">
        <w:rPr>
          <w:snapToGrid/>
          <w:kern w:val="0"/>
          <w:szCs w:val="22"/>
          <w:lang w:val="en-GB"/>
        </w:rPr>
        <w:t>ia,</w:t>
      </w:r>
      <w:r w:rsidRPr="00CD41B3">
        <w:rPr>
          <w:snapToGrid/>
          <w:spacing w:val="4"/>
          <w:kern w:val="0"/>
          <w:szCs w:val="22"/>
          <w:lang w:val="en-GB"/>
        </w:rPr>
        <w:t xml:space="preserve"> </w:t>
      </w:r>
      <w:r w:rsidRPr="00CD41B3">
        <w:rPr>
          <w:snapToGrid/>
          <w:kern w:val="0"/>
          <w:szCs w:val="22"/>
          <w:lang w:val="en-GB"/>
        </w:rPr>
        <w:t>N</w:t>
      </w:r>
      <w:r w:rsidRPr="00CD41B3">
        <w:rPr>
          <w:snapToGrid/>
          <w:spacing w:val="1"/>
          <w:kern w:val="0"/>
          <w:szCs w:val="22"/>
          <w:lang w:val="en-GB"/>
        </w:rPr>
        <w:t>o</w:t>
      </w:r>
      <w:r w:rsidRPr="00CD41B3">
        <w:rPr>
          <w:snapToGrid/>
          <w:spacing w:val="2"/>
          <w:kern w:val="0"/>
          <w:szCs w:val="22"/>
          <w:lang w:val="en-GB"/>
        </w:rPr>
        <w:t>r</w:t>
      </w:r>
      <w:r w:rsidRPr="00CD41B3">
        <w:rPr>
          <w:snapToGrid/>
          <w:spacing w:val="-3"/>
          <w:kern w:val="0"/>
          <w:szCs w:val="22"/>
          <w:lang w:val="en-GB"/>
        </w:rPr>
        <w:t>w</w:t>
      </w:r>
      <w:r w:rsidRPr="00CD41B3">
        <w:rPr>
          <w:snapToGrid/>
          <w:spacing w:val="2"/>
          <w:kern w:val="0"/>
          <w:szCs w:val="22"/>
          <w:lang w:val="en-GB"/>
        </w:rPr>
        <w:t>a</w:t>
      </w:r>
      <w:r w:rsidRPr="00CD41B3">
        <w:rPr>
          <w:snapToGrid/>
          <w:spacing w:val="-3"/>
          <w:kern w:val="0"/>
          <w:szCs w:val="22"/>
          <w:lang w:val="en-GB"/>
        </w:rPr>
        <w:t>y</w:t>
      </w:r>
      <w:r w:rsidRPr="00CD41B3">
        <w:rPr>
          <w:snapToGrid/>
          <w:kern w:val="0"/>
          <w:szCs w:val="22"/>
          <w:lang w:val="en-GB"/>
        </w:rPr>
        <w:t>,</w:t>
      </w:r>
      <w:r w:rsidRPr="00CD41B3">
        <w:rPr>
          <w:snapToGrid/>
          <w:spacing w:val="3"/>
          <w:kern w:val="0"/>
          <w:szCs w:val="22"/>
          <w:lang w:val="en-GB"/>
        </w:rPr>
        <w:t xml:space="preserve"> </w:t>
      </w:r>
      <w:r w:rsidRPr="00CD41B3">
        <w:rPr>
          <w:snapToGrid/>
          <w:spacing w:val="2"/>
          <w:kern w:val="0"/>
          <w:szCs w:val="22"/>
          <w:lang w:val="en-GB"/>
        </w:rPr>
        <w:t>O</w:t>
      </w:r>
      <w:r w:rsidRPr="00CD41B3">
        <w:rPr>
          <w:snapToGrid/>
          <w:spacing w:val="-1"/>
          <w:kern w:val="0"/>
          <w:szCs w:val="22"/>
          <w:lang w:val="en-GB"/>
        </w:rPr>
        <w:t>m</w:t>
      </w:r>
      <w:r w:rsidRPr="00CD41B3">
        <w:rPr>
          <w:snapToGrid/>
          <w:spacing w:val="2"/>
          <w:kern w:val="0"/>
          <w:szCs w:val="22"/>
          <w:lang w:val="en-GB"/>
        </w:rPr>
        <w:t>a</w:t>
      </w:r>
      <w:r w:rsidRPr="00CD41B3">
        <w:rPr>
          <w:snapToGrid/>
          <w:spacing w:val="-1"/>
          <w:kern w:val="0"/>
          <w:szCs w:val="22"/>
          <w:lang w:val="en-GB"/>
        </w:rPr>
        <w:t>n</w:t>
      </w:r>
      <w:r w:rsidRPr="00CD41B3">
        <w:rPr>
          <w:snapToGrid/>
          <w:kern w:val="0"/>
          <w:szCs w:val="22"/>
          <w:lang w:val="en-GB"/>
        </w:rPr>
        <w:t>, Ug</w:t>
      </w:r>
      <w:r w:rsidRPr="00CD41B3">
        <w:rPr>
          <w:snapToGrid/>
          <w:spacing w:val="2"/>
          <w:kern w:val="0"/>
          <w:szCs w:val="22"/>
          <w:lang w:val="en-GB"/>
        </w:rPr>
        <w:t>a</w:t>
      </w:r>
      <w:r w:rsidRPr="00CD41B3">
        <w:rPr>
          <w:snapToGrid/>
          <w:spacing w:val="-1"/>
          <w:kern w:val="0"/>
          <w:szCs w:val="22"/>
          <w:lang w:val="en-GB"/>
        </w:rPr>
        <w:t>n</w:t>
      </w:r>
      <w:r w:rsidRPr="00CD41B3">
        <w:rPr>
          <w:snapToGrid/>
          <w:spacing w:val="1"/>
          <w:kern w:val="0"/>
          <w:szCs w:val="22"/>
          <w:lang w:val="en-GB"/>
        </w:rPr>
        <w:t>d</w:t>
      </w:r>
      <w:r w:rsidRPr="00CD41B3">
        <w:rPr>
          <w:snapToGrid/>
          <w:kern w:val="0"/>
          <w:szCs w:val="22"/>
          <w:lang w:val="en-GB"/>
        </w:rPr>
        <w:t>a,</w:t>
      </w:r>
      <w:r w:rsidRPr="00CD41B3">
        <w:rPr>
          <w:snapToGrid/>
          <w:spacing w:val="2"/>
          <w:kern w:val="0"/>
          <w:szCs w:val="22"/>
          <w:lang w:val="en-GB"/>
        </w:rPr>
        <w:t xml:space="preserve"> </w:t>
      </w:r>
      <w:r w:rsidRPr="00CD41B3">
        <w:rPr>
          <w:snapToGrid/>
          <w:w w:val="102"/>
          <w:kern w:val="0"/>
          <w:szCs w:val="22"/>
          <w:lang w:val="en-GB"/>
        </w:rPr>
        <w:t xml:space="preserve">the </w:t>
      </w:r>
      <w:r w:rsidRPr="00CD41B3">
        <w:rPr>
          <w:snapToGrid/>
          <w:kern w:val="0"/>
          <w:szCs w:val="22"/>
          <w:lang w:val="en-GB"/>
        </w:rPr>
        <w:t>Netherl</w:t>
      </w:r>
      <w:r w:rsidRPr="00CD41B3">
        <w:rPr>
          <w:snapToGrid/>
          <w:spacing w:val="2"/>
          <w:kern w:val="0"/>
          <w:szCs w:val="22"/>
          <w:lang w:val="en-GB"/>
        </w:rPr>
        <w:t>a</w:t>
      </w:r>
      <w:r w:rsidRPr="00CD41B3">
        <w:rPr>
          <w:snapToGrid/>
          <w:spacing w:val="-1"/>
          <w:kern w:val="0"/>
          <w:szCs w:val="22"/>
          <w:lang w:val="en-GB"/>
        </w:rPr>
        <w:t>n</w:t>
      </w:r>
      <w:r w:rsidRPr="00CD41B3">
        <w:rPr>
          <w:snapToGrid/>
          <w:spacing w:val="1"/>
          <w:kern w:val="0"/>
          <w:szCs w:val="22"/>
          <w:lang w:val="en-GB"/>
        </w:rPr>
        <w:t>d</w:t>
      </w:r>
      <w:r w:rsidRPr="00CD41B3">
        <w:rPr>
          <w:snapToGrid/>
          <w:kern w:val="0"/>
          <w:szCs w:val="22"/>
          <w:lang w:val="en-GB"/>
        </w:rPr>
        <w:t>s,</w:t>
      </w:r>
      <w:r w:rsidRPr="00CD41B3">
        <w:rPr>
          <w:snapToGrid/>
          <w:spacing w:val="11"/>
          <w:kern w:val="0"/>
          <w:szCs w:val="22"/>
          <w:lang w:val="en-GB"/>
        </w:rPr>
        <w:t xml:space="preserve"> </w:t>
      </w:r>
      <w:r w:rsidRPr="00CD41B3">
        <w:rPr>
          <w:snapToGrid/>
          <w:spacing w:val="1"/>
          <w:kern w:val="0"/>
          <w:szCs w:val="22"/>
          <w:lang w:val="en-GB"/>
        </w:rPr>
        <w:t>Po</w:t>
      </w:r>
      <w:r w:rsidRPr="00CD41B3">
        <w:rPr>
          <w:snapToGrid/>
          <w:kern w:val="0"/>
          <w:szCs w:val="22"/>
          <w:lang w:val="en-GB"/>
        </w:rPr>
        <w:t>la</w:t>
      </w:r>
      <w:r w:rsidRPr="00CD41B3">
        <w:rPr>
          <w:snapToGrid/>
          <w:spacing w:val="-1"/>
          <w:kern w:val="0"/>
          <w:szCs w:val="22"/>
          <w:lang w:val="en-GB"/>
        </w:rPr>
        <w:t>n</w:t>
      </w:r>
      <w:r w:rsidRPr="00CD41B3">
        <w:rPr>
          <w:snapToGrid/>
          <w:kern w:val="0"/>
          <w:szCs w:val="22"/>
          <w:lang w:val="en-GB"/>
        </w:rPr>
        <w:t>d,</w:t>
      </w:r>
      <w:r w:rsidRPr="00CD41B3">
        <w:rPr>
          <w:snapToGrid/>
          <w:spacing w:val="5"/>
          <w:kern w:val="0"/>
          <w:szCs w:val="22"/>
          <w:lang w:val="en-GB"/>
        </w:rPr>
        <w:t xml:space="preserve"> </w:t>
      </w:r>
      <w:r w:rsidRPr="00CD41B3">
        <w:rPr>
          <w:snapToGrid/>
          <w:kern w:val="0"/>
          <w:szCs w:val="22"/>
          <w:lang w:val="en-GB"/>
        </w:rPr>
        <w:t>Port</w:t>
      </w:r>
      <w:r w:rsidRPr="00CD41B3">
        <w:rPr>
          <w:snapToGrid/>
          <w:spacing w:val="-1"/>
          <w:kern w:val="0"/>
          <w:szCs w:val="22"/>
          <w:lang w:val="en-GB"/>
        </w:rPr>
        <w:t>ug</w:t>
      </w:r>
      <w:r w:rsidRPr="00CD41B3">
        <w:rPr>
          <w:snapToGrid/>
          <w:kern w:val="0"/>
          <w:szCs w:val="22"/>
          <w:lang w:val="en-GB"/>
        </w:rPr>
        <w:t>a</w:t>
      </w:r>
      <w:r w:rsidRPr="00CD41B3">
        <w:rPr>
          <w:snapToGrid/>
          <w:spacing w:val="2"/>
          <w:kern w:val="0"/>
          <w:szCs w:val="22"/>
          <w:lang w:val="en-GB"/>
        </w:rPr>
        <w:t>l</w:t>
      </w:r>
      <w:r w:rsidRPr="00CD41B3">
        <w:rPr>
          <w:snapToGrid/>
          <w:kern w:val="0"/>
          <w:szCs w:val="22"/>
          <w:lang w:val="en-GB"/>
        </w:rPr>
        <w:t>,</w:t>
      </w:r>
      <w:r w:rsidRPr="00CD41B3">
        <w:rPr>
          <w:snapToGrid/>
          <w:spacing w:val="7"/>
          <w:kern w:val="0"/>
          <w:szCs w:val="22"/>
          <w:lang w:val="en-GB"/>
        </w:rPr>
        <w:t xml:space="preserve"> </w:t>
      </w:r>
      <w:r w:rsidRPr="00CD41B3">
        <w:rPr>
          <w:snapToGrid/>
          <w:kern w:val="0"/>
          <w:szCs w:val="22"/>
          <w:lang w:val="en-GB"/>
        </w:rPr>
        <w:t>Qatar,</w:t>
      </w:r>
      <w:r w:rsidRPr="00CD41B3">
        <w:rPr>
          <w:snapToGrid/>
          <w:spacing w:val="3"/>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 xml:space="preserve">e </w:t>
      </w:r>
      <w:r w:rsidRPr="00CD41B3">
        <w:rPr>
          <w:snapToGrid/>
          <w:spacing w:val="1"/>
          <w:kern w:val="0"/>
          <w:szCs w:val="22"/>
          <w:lang w:val="en-GB"/>
        </w:rPr>
        <w:t>S</w:t>
      </w:r>
      <w:r w:rsidRPr="00CD41B3">
        <w:rPr>
          <w:snapToGrid/>
          <w:spacing w:val="-3"/>
          <w:kern w:val="0"/>
          <w:szCs w:val="22"/>
          <w:lang w:val="en-GB"/>
        </w:rPr>
        <w:t>y</w:t>
      </w:r>
      <w:r w:rsidRPr="00CD41B3">
        <w:rPr>
          <w:snapToGrid/>
          <w:kern w:val="0"/>
          <w:szCs w:val="22"/>
          <w:lang w:val="en-GB"/>
        </w:rPr>
        <w:t>rian</w:t>
      </w:r>
      <w:r w:rsidRPr="00CD41B3">
        <w:rPr>
          <w:snapToGrid/>
          <w:spacing w:val="5"/>
          <w:kern w:val="0"/>
          <w:szCs w:val="22"/>
          <w:lang w:val="en-GB"/>
        </w:rPr>
        <w:t xml:space="preserve"> </w:t>
      </w:r>
      <w:r w:rsidRPr="00CD41B3">
        <w:rPr>
          <w:snapToGrid/>
          <w:spacing w:val="-2"/>
          <w:kern w:val="0"/>
          <w:szCs w:val="22"/>
          <w:lang w:val="en-GB"/>
        </w:rPr>
        <w:t>A</w:t>
      </w:r>
      <w:r w:rsidRPr="00CD41B3">
        <w:rPr>
          <w:snapToGrid/>
          <w:kern w:val="0"/>
          <w:szCs w:val="22"/>
          <w:lang w:val="en-GB"/>
        </w:rPr>
        <w:t>rab</w:t>
      </w:r>
      <w:r w:rsidRPr="00CD41B3">
        <w:rPr>
          <w:snapToGrid/>
          <w:spacing w:val="3"/>
          <w:kern w:val="0"/>
          <w:szCs w:val="22"/>
          <w:lang w:val="en-GB"/>
        </w:rPr>
        <w:t xml:space="preserve"> </w:t>
      </w:r>
      <w:r w:rsidRPr="00CD41B3">
        <w:rPr>
          <w:snapToGrid/>
          <w:kern w:val="0"/>
          <w:szCs w:val="22"/>
          <w:lang w:val="en-GB"/>
        </w:rPr>
        <w:t>Re</w:t>
      </w:r>
      <w:r w:rsidRPr="00CD41B3">
        <w:rPr>
          <w:snapToGrid/>
          <w:spacing w:val="1"/>
          <w:kern w:val="0"/>
          <w:szCs w:val="22"/>
          <w:lang w:val="en-GB"/>
        </w:rPr>
        <w:t>p</w:t>
      </w:r>
      <w:r w:rsidRPr="00CD41B3">
        <w:rPr>
          <w:snapToGrid/>
          <w:spacing w:val="-1"/>
          <w:kern w:val="0"/>
          <w:szCs w:val="22"/>
          <w:lang w:val="en-GB"/>
        </w:rPr>
        <w:t>u</w:t>
      </w:r>
      <w:r w:rsidRPr="00CD41B3">
        <w:rPr>
          <w:snapToGrid/>
          <w:kern w:val="0"/>
          <w:szCs w:val="22"/>
          <w:lang w:val="en-GB"/>
        </w:rPr>
        <w:t>blic,</w:t>
      </w:r>
      <w:r w:rsidRPr="00CD41B3">
        <w:rPr>
          <w:snapToGrid/>
          <w:spacing w:val="7"/>
          <w:kern w:val="0"/>
          <w:szCs w:val="22"/>
          <w:lang w:val="en-GB"/>
        </w:rPr>
        <w:t xml:space="preserve"> </w:t>
      </w:r>
      <w:r w:rsidRPr="00CD41B3">
        <w:rPr>
          <w:snapToGrid/>
          <w:kern w:val="0"/>
          <w:szCs w:val="22"/>
          <w:lang w:val="en-GB"/>
        </w:rPr>
        <w:t>Slo</w:t>
      </w:r>
      <w:r w:rsidRPr="00CD41B3">
        <w:rPr>
          <w:snapToGrid/>
          <w:spacing w:val="-1"/>
          <w:kern w:val="0"/>
          <w:szCs w:val="22"/>
          <w:lang w:val="en-GB"/>
        </w:rPr>
        <w:t>v</w:t>
      </w:r>
      <w:r w:rsidRPr="00CD41B3">
        <w:rPr>
          <w:snapToGrid/>
          <w:spacing w:val="2"/>
          <w:kern w:val="0"/>
          <w:szCs w:val="22"/>
          <w:lang w:val="en-GB"/>
        </w:rPr>
        <w:t>a</w:t>
      </w:r>
      <w:r w:rsidRPr="00CD41B3">
        <w:rPr>
          <w:snapToGrid/>
          <w:spacing w:val="-1"/>
          <w:kern w:val="0"/>
          <w:szCs w:val="22"/>
          <w:lang w:val="en-GB"/>
        </w:rPr>
        <w:t>k</w:t>
      </w:r>
      <w:r w:rsidRPr="00CD41B3">
        <w:rPr>
          <w:snapToGrid/>
          <w:kern w:val="0"/>
          <w:szCs w:val="22"/>
          <w:lang w:val="en-GB"/>
        </w:rPr>
        <w:t>ia,</w:t>
      </w:r>
      <w:r w:rsidRPr="00CD41B3">
        <w:rPr>
          <w:snapToGrid/>
          <w:spacing w:val="7"/>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 Cze</w:t>
      </w:r>
      <w:r w:rsidRPr="00CD41B3">
        <w:rPr>
          <w:snapToGrid/>
          <w:spacing w:val="2"/>
          <w:kern w:val="0"/>
          <w:szCs w:val="22"/>
          <w:lang w:val="en-GB"/>
        </w:rPr>
        <w:t>c</w:t>
      </w:r>
      <w:r w:rsidRPr="00CD41B3">
        <w:rPr>
          <w:snapToGrid/>
          <w:kern w:val="0"/>
          <w:szCs w:val="22"/>
          <w:lang w:val="en-GB"/>
        </w:rPr>
        <w:t>h</w:t>
      </w:r>
      <w:r w:rsidRPr="00CD41B3">
        <w:rPr>
          <w:snapToGrid/>
          <w:spacing w:val="2"/>
          <w:kern w:val="0"/>
          <w:szCs w:val="22"/>
          <w:lang w:val="en-GB"/>
        </w:rPr>
        <w:t xml:space="preserve"> </w:t>
      </w:r>
      <w:r w:rsidRPr="00CD41B3">
        <w:rPr>
          <w:snapToGrid/>
          <w:kern w:val="0"/>
          <w:szCs w:val="22"/>
          <w:lang w:val="en-GB"/>
        </w:rPr>
        <w:t>R</w:t>
      </w:r>
      <w:r w:rsidRPr="00CD41B3">
        <w:rPr>
          <w:snapToGrid/>
          <w:spacing w:val="2"/>
          <w:kern w:val="0"/>
          <w:szCs w:val="22"/>
          <w:lang w:val="en-GB"/>
        </w:rPr>
        <w:t>e</w:t>
      </w:r>
      <w:r w:rsidRPr="00CD41B3">
        <w:rPr>
          <w:snapToGrid/>
          <w:kern w:val="0"/>
          <w:szCs w:val="22"/>
          <w:lang w:val="en-GB"/>
        </w:rPr>
        <w:t>p</w:t>
      </w:r>
      <w:r w:rsidRPr="00CD41B3">
        <w:rPr>
          <w:snapToGrid/>
          <w:spacing w:val="-1"/>
          <w:kern w:val="0"/>
          <w:szCs w:val="22"/>
          <w:lang w:val="en-GB"/>
        </w:rPr>
        <w:t>u</w:t>
      </w:r>
      <w:r w:rsidRPr="00CD41B3">
        <w:rPr>
          <w:snapToGrid/>
          <w:kern w:val="0"/>
          <w:szCs w:val="22"/>
          <w:lang w:val="en-GB"/>
        </w:rPr>
        <w:t>blic,</w:t>
      </w:r>
      <w:r w:rsidRPr="00CD41B3">
        <w:rPr>
          <w:snapToGrid/>
          <w:spacing w:val="7"/>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 U</w:t>
      </w:r>
      <w:r w:rsidRPr="00CD41B3">
        <w:rPr>
          <w:snapToGrid/>
          <w:spacing w:val="-1"/>
          <w:kern w:val="0"/>
          <w:szCs w:val="22"/>
          <w:lang w:val="en-GB"/>
        </w:rPr>
        <w:t>n</w:t>
      </w:r>
      <w:r w:rsidRPr="00CD41B3">
        <w:rPr>
          <w:snapToGrid/>
          <w:kern w:val="0"/>
          <w:szCs w:val="22"/>
          <w:lang w:val="en-GB"/>
        </w:rPr>
        <w:t>ited</w:t>
      </w:r>
      <w:r w:rsidRPr="00CD41B3">
        <w:rPr>
          <w:snapToGrid/>
          <w:spacing w:val="4"/>
          <w:kern w:val="0"/>
          <w:szCs w:val="22"/>
          <w:lang w:val="en-GB"/>
        </w:rPr>
        <w:t xml:space="preserve"> </w:t>
      </w:r>
      <w:r w:rsidRPr="00CD41B3">
        <w:rPr>
          <w:snapToGrid/>
          <w:w w:val="102"/>
          <w:kern w:val="0"/>
          <w:szCs w:val="22"/>
          <w:lang w:val="en-GB"/>
        </w:rPr>
        <w:t>K</w:t>
      </w:r>
      <w:r w:rsidRPr="00CD41B3">
        <w:rPr>
          <w:snapToGrid/>
          <w:spacing w:val="2"/>
          <w:w w:val="102"/>
          <w:kern w:val="0"/>
          <w:szCs w:val="22"/>
          <w:lang w:val="en-GB"/>
        </w:rPr>
        <w:t>i</w:t>
      </w:r>
      <w:r w:rsidRPr="00CD41B3">
        <w:rPr>
          <w:snapToGrid/>
          <w:spacing w:val="-1"/>
          <w:w w:val="102"/>
          <w:kern w:val="0"/>
          <w:szCs w:val="22"/>
          <w:lang w:val="en-GB"/>
        </w:rPr>
        <w:t>ng</w:t>
      </w:r>
      <w:r w:rsidRPr="00CD41B3">
        <w:rPr>
          <w:snapToGrid/>
          <w:spacing w:val="1"/>
          <w:w w:val="102"/>
          <w:kern w:val="0"/>
          <w:szCs w:val="22"/>
          <w:lang w:val="en-GB"/>
        </w:rPr>
        <w:t>d</w:t>
      </w:r>
      <w:r w:rsidRPr="00CD41B3">
        <w:rPr>
          <w:snapToGrid/>
          <w:spacing w:val="2"/>
          <w:w w:val="102"/>
          <w:kern w:val="0"/>
          <w:szCs w:val="22"/>
          <w:lang w:val="en-GB"/>
        </w:rPr>
        <w:t>o</w:t>
      </w:r>
      <w:r w:rsidRPr="00CD41B3">
        <w:rPr>
          <w:snapToGrid/>
          <w:spacing w:val="-3"/>
          <w:w w:val="102"/>
          <w:kern w:val="0"/>
          <w:szCs w:val="22"/>
          <w:lang w:val="en-GB"/>
        </w:rPr>
        <w:t>m</w:t>
      </w:r>
      <w:r w:rsidRPr="00CD41B3">
        <w:rPr>
          <w:snapToGrid/>
          <w:w w:val="102"/>
          <w:kern w:val="0"/>
          <w:szCs w:val="22"/>
          <w:lang w:val="en-GB"/>
        </w:rPr>
        <w:t xml:space="preserve">, </w:t>
      </w:r>
      <w:r w:rsidRPr="00CD41B3">
        <w:rPr>
          <w:snapToGrid/>
          <w:spacing w:val="1"/>
          <w:kern w:val="0"/>
          <w:szCs w:val="22"/>
          <w:lang w:val="en-GB"/>
        </w:rPr>
        <w:t>R</w:t>
      </w:r>
      <w:r w:rsidRPr="00CD41B3">
        <w:rPr>
          <w:snapToGrid/>
          <w:spacing w:val="-2"/>
          <w:kern w:val="0"/>
          <w:szCs w:val="22"/>
          <w:lang w:val="en-GB"/>
        </w:rPr>
        <w:t>w</w:t>
      </w:r>
      <w:r w:rsidRPr="00CD41B3">
        <w:rPr>
          <w:snapToGrid/>
          <w:kern w:val="0"/>
          <w:szCs w:val="22"/>
          <w:lang w:val="en-GB"/>
        </w:rPr>
        <w:t>anda,</w:t>
      </w:r>
      <w:r w:rsidRPr="00CD41B3">
        <w:rPr>
          <w:snapToGrid/>
          <w:spacing w:val="8"/>
          <w:kern w:val="0"/>
          <w:szCs w:val="22"/>
          <w:lang w:val="en-GB"/>
        </w:rPr>
        <w:t xml:space="preserve"> </w:t>
      </w:r>
      <w:r w:rsidRPr="00CD41B3">
        <w:rPr>
          <w:snapToGrid/>
          <w:kern w:val="0"/>
          <w:szCs w:val="22"/>
          <w:lang w:val="en-GB"/>
        </w:rPr>
        <w:t>S</w:t>
      </w:r>
      <w:r w:rsidRPr="00CD41B3">
        <w:rPr>
          <w:snapToGrid/>
          <w:spacing w:val="2"/>
          <w:kern w:val="0"/>
          <w:szCs w:val="22"/>
          <w:lang w:val="en-GB"/>
        </w:rPr>
        <w:t>a</w:t>
      </w:r>
      <w:r w:rsidRPr="00CD41B3">
        <w:rPr>
          <w:snapToGrid/>
          <w:kern w:val="0"/>
          <w:szCs w:val="22"/>
          <w:lang w:val="en-GB"/>
        </w:rPr>
        <w:t>n Mar</w:t>
      </w:r>
      <w:r w:rsidRPr="00CD41B3">
        <w:rPr>
          <w:snapToGrid/>
          <w:spacing w:val="1"/>
          <w:kern w:val="0"/>
          <w:szCs w:val="22"/>
          <w:lang w:val="en-GB"/>
        </w:rPr>
        <w:t>i</w:t>
      </w:r>
      <w:r w:rsidRPr="00CD41B3">
        <w:rPr>
          <w:snapToGrid/>
          <w:spacing w:val="-1"/>
          <w:kern w:val="0"/>
          <w:szCs w:val="22"/>
          <w:lang w:val="en-GB"/>
        </w:rPr>
        <w:t>n</w:t>
      </w:r>
      <w:r w:rsidRPr="00CD41B3">
        <w:rPr>
          <w:snapToGrid/>
          <w:spacing w:val="1"/>
          <w:kern w:val="0"/>
          <w:szCs w:val="22"/>
          <w:lang w:val="en-GB"/>
        </w:rPr>
        <w:t>o</w:t>
      </w:r>
      <w:r w:rsidRPr="00CD41B3">
        <w:rPr>
          <w:snapToGrid/>
          <w:kern w:val="0"/>
          <w:szCs w:val="22"/>
          <w:lang w:val="en-GB"/>
        </w:rPr>
        <w:t>,</w:t>
      </w:r>
      <w:r w:rsidRPr="00CD41B3">
        <w:rPr>
          <w:snapToGrid/>
          <w:spacing w:val="7"/>
          <w:kern w:val="0"/>
          <w:szCs w:val="22"/>
          <w:lang w:val="en-GB"/>
        </w:rPr>
        <w:t xml:space="preserve"> </w:t>
      </w:r>
      <w:r w:rsidRPr="00CD41B3">
        <w:rPr>
          <w:snapToGrid/>
          <w:kern w:val="0"/>
          <w:szCs w:val="22"/>
          <w:lang w:val="en-GB"/>
        </w:rPr>
        <w:t>Serbia,</w:t>
      </w:r>
      <w:r w:rsidRPr="00CD41B3">
        <w:rPr>
          <w:snapToGrid/>
          <w:spacing w:val="5"/>
          <w:kern w:val="0"/>
          <w:szCs w:val="22"/>
          <w:lang w:val="en-GB"/>
        </w:rPr>
        <w:t xml:space="preserve"> </w:t>
      </w:r>
      <w:r w:rsidRPr="00CD41B3">
        <w:rPr>
          <w:snapToGrid/>
          <w:kern w:val="0"/>
          <w:szCs w:val="22"/>
          <w:lang w:val="en-GB"/>
        </w:rPr>
        <w:t>S</w:t>
      </w:r>
      <w:r w:rsidRPr="00CD41B3">
        <w:rPr>
          <w:snapToGrid/>
          <w:spacing w:val="-1"/>
          <w:kern w:val="0"/>
          <w:szCs w:val="22"/>
          <w:lang w:val="en-GB"/>
        </w:rPr>
        <w:t>u</w:t>
      </w:r>
      <w:r w:rsidRPr="00CD41B3">
        <w:rPr>
          <w:snapToGrid/>
          <w:kern w:val="0"/>
          <w:szCs w:val="22"/>
          <w:lang w:val="en-GB"/>
        </w:rPr>
        <w:t>dan,</w:t>
      </w:r>
      <w:r w:rsidRPr="00CD41B3">
        <w:rPr>
          <w:snapToGrid/>
          <w:spacing w:val="7"/>
          <w:kern w:val="0"/>
          <w:szCs w:val="22"/>
          <w:lang w:val="en-GB"/>
        </w:rPr>
        <w:t xml:space="preserve"> </w:t>
      </w:r>
      <w:r w:rsidRPr="00CD41B3">
        <w:rPr>
          <w:snapToGrid/>
          <w:kern w:val="0"/>
          <w:szCs w:val="22"/>
          <w:lang w:val="en-GB"/>
        </w:rPr>
        <w:t>So</w:t>
      </w:r>
      <w:r w:rsidRPr="00CD41B3">
        <w:rPr>
          <w:snapToGrid/>
          <w:spacing w:val="-1"/>
          <w:kern w:val="0"/>
          <w:szCs w:val="22"/>
          <w:lang w:val="en-GB"/>
        </w:rPr>
        <w:t>u</w:t>
      </w:r>
      <w:r w:rsidRPr="00CD41B3">
        <w:rPr>
          <w:snapToGrid/>
          <w:spacing w:val="1"/>
          <w:kern w:val="0"/>
          <w:szCs w:val="22"/>
          <w:lang w:val="en-GB"/>
        </w:rPr>
        <w:t>t</w:t>
      </w:r>
      <w:r w:rsidRPr="00CD41B3">
        <w:rPr>
          <w:snapToGrid/>
          <w:kern w:val="0"/>
          <w:szCs w:val="22"/>
          <w:lang w:val="en-GB"/>
        </w:rPr>
        <w:t>h</w:t>
      </w:r>
      <w:r w:rsidRPr="00CD41B3">
        <w:rPr>
          <w:snapToGrid/>
          <w:spacing w:val="4"/>
          <w:kern w:val="0"/>
          <w:szCs w:val="22"/>
          <w:lang w:val="en-GB"/>
        </w:rPr>
        <w:t xml:space="preserve"> </w:t>
      </w:r>
      <w:r w:rsidRPr="00CD41B3">
        <w:rPr>
          <w:snapToGrid/>
          <w:kern w:val="0"/>
          <w:szCs w:val="22"/>
          <w:lang w:val="en-GB"/>
        </w:rPr>
        <w:t>A</w:t>
      </w:r>
      <w:r w:rsidRPr="00CD41B3">
        <w:rPr>
          <w:snapToGrid/>
          <w:spacing w:val="-1"/>
          <w:kern w:val="0"/>
          <w:szCs w:val="22"/>
          <w:lang w:val="en-GB"/>
        </w:rPr>
        <w:t>f</w:t>
      </w:r>
      <w:r w:rsidRPr="00CD41B3">
        <w:rPr>
          <w:snapToGrid/>
          <w:kern w:val="0"/>
          <w:szCs w:val="22"/>
          <w:lang w:val="en-GB"/>
        </w:rPr>
        <w:t>rica,</w:t>
      </w:r>
      <w:r w:rsidRPr="00CD41B3">
        <w:rPr>
          <w:snapToGrid/>
          <w:spacing w:val="5"/>
          <w:kern w:val="0"/>
          <w:szCs w:val="22"/>
          <w:lang w:val="en-GB"/>
        </w:rPr>
        <w:t xml:space="preserve"> </w:t>
      </w:r>
      <w:r w:rsidRPr="00CD41B3">
        <w:rPr>
          <w:snapToGrid/>
          <w:spacing w:val="1"/>
          <w:kern w:val="0"/>
          <w:szCs w:val="22"/>
          <w:lang w:val="en-GB"/>
        </w:rPr>
        <w:t>S</w:t>
      </w:r>
      <w:r w:rsidRPr="00CD41B3">
        <w:rPr>
          <w:snapToGrid/>
          <w:spacing w:val="-2"/>
          <w:kern w:val="0"/>
          <w:szCs w:val="22"/>
          <w:lang w:val="en-GB"/>
        </w:rPr>
        <w:t>w</w:t>
      </w:r>
      <w:r w:rsidRPr="00CD41B3">
        <w:rPr>
          <w:snapToGrid/>
          <w:kern w:val="0"/>
          <w:szCs w:val="22"/>
          <w:lang w:val="en-GB"/>
        </w:rPr>
        <w:t>e</w:t>
      </w:r>
      <w:r w:rsidRPr="00CD41B3">
        <w:rPr>
          <w:snapToGrid/>
          <w:spacing w:val="1"/>
          <w:kern w:val="0"/>
          <w:szCs w:val="22"/>
          <w:lang w:val="en-GB"/>
        </w:rPr>
        <w:t>d</w:t>
      </w:r>
      <w:r w:rsidRPr="00CD41B3">
        <w:rPr>
          <w:snapToGrid/>
          <w:spacing w:val="2"/>
          <w:kern w:val="0"/>
          <w:szCs w:val="22"/>
          <w:lang w:val="en-GB"/>
        </w:rPr>
        <w:t>e</w:t>
      </w:r>
      <w:r w:rsidRPr="00CD41B3">
        <w:rPr>
          <w:snapToGrid/>
          <w:spacing w:val="-1"/>
          <w:kern w:val="0"/>
          <w:szCs w:val="22"/>
          <w:lang w:val="en-GB"/>
        </w:rPr>
        <w:t>n</w:t>
      </w:r>
      <w:r w:rsidRPr="00CD41B3">
        <w:rPr>
          <w:snapToGrid/>
          <w:kern w:val="0"/>
          <w:szCs w:val="22"/>
          <w:lang w:val="en-GB"/>
        </w:rPr>
        <w:t>,</w:t>
      </w:r>
      <w:r w:rsidRPr="00CD41B3">
        <w:rPr>
          <w:snapToGrid/>
          <w:spacing w:val="6"/>
          <w:kern w:val="0"/>
          <w:szCs w:val="22"/>
          <w:lang w:val="en-GB"/>
        </w:rPr>
        <w:t xml:space="preserve"> </w:t>
      </w:r>
      <w:r w:rsidRPr="00CD41B3">
        <w:rPr>
          <w:snapToGrid/>
          <w:spacing w:val="1"/>
          <w:kern w:val="0"/>
          <w:szCs w:val="22"/>
          <w:lang w:val="en-GB"/>
        </w:rPr>
        <w:t>S</w:t>
      </w:r>
      <w:r w:rsidRPr="00CD41B3">
        <w:rPr>
          <w:snapToGrid/>
          <w:spacing w:val="-2"/>
          <w:kern w:val="0"/>
          <w:szCs w:val="22"/>
          <w:lang w:val="en-GB"/>
        </w:rPr>
        <w:t>w</w:t>
      </w:r>
      <w:r w:rsidRPr="00CD41B3">
        <w:rPr>
          <w:snapToGrid/>
          <w:kern w:val="0"/>
          <w:szCs w:val="22"/>
          <w:lang w:val="en-GB"/>
        </w:rPr>
        <w:t>itzerl</w:t>
      </w:r>
      <w:r w:rsidRPr="00CD41B3">
        <w:rPr>
          <w:snapToGrid/>
          <w:spacing w:val="2"/>
          <w:kern w:val="0"/>
          <w:szCs w:val="22"/>
          <w:lang w:val="en-GB"/>
        </w:rPr>
        <w:t>a</w:t>
      </w:r>
      <w:r w:rsidRPr="00CD41B3">
        <w:rPr>
          <w:snapToGrid/>
          <w:spacing w:val="-1"/>
          <w:kern w:val="0"/>
          <w:szCs w:val="22"/>
          <w:lang w:val="en-GB"/>
        </w:rPr>
        <w:t>n</w:t>
      </w:r>
      <w:r w:rsidRPr="00CD41B3">
        <w:rPr>
          <w:snapToGrid/>
          <w:spacing w:val="1"/>
          <w:kern w:val="0"/>
          <w:szCs w:val="22"/>
          <w:lang w:val="en-GB"/>
        </w:rPr>
        <w:t>d</w:t>
      </w:r>
      <w:r w:rsidRPr="00CD41B3">
        <w:rPr>
          <w:snapToGrid/>
          <w:kern w:val="0"/>
          <w:szCs w:val="22"/>
          <w:lang w:val="en-GB"/>
        </w:rPr>
        <w:t>,</w:t>
      </w:r>
      <w:r w:rsidRPr="00CD41B3">
        <w:rPr>
          <w:snapToGrid/>
          <w:spacing w:val="11"/>
          <w:kern w:val="0"/>
          <w:szCs w:val="22"/>
          <w:lang w:val="en-GB"/>
        </w:rPr>
        <w:t xml:space="preserve"> </w:t>
      </w:r>
      <w:r w:rsidRPr="00CD41B3">
        <w:rPr>
          <w:snapToGrid/>
          <w:spacing w:val="1"/>
          <w:kern w:val="0"/>
          <w:szCs w:val="22"/>
          <w:lang w:val="en-GB"/>
        </w:rPr>
        <w:t>S</w:t>
      </w:r>
      <w:r w:rsidRPr="00CD41B3">
        <w:rPr>
          <w:snapToGrid/>
          <w:spacing w:val="-2"/>
          <w:kern w:val="0"/>
          <w:szCs w:val="22"/>
          <w:lang w:val="en-GB"/>
        </w:rPr>
        <w:t>w</w:t>
      </w:r>
      <w:r w:rsidRPr="00CD41B3">
        <w:rPr>
          <w:snapToGrid/>
          <w:kern w:val="0"/>
          <w:szCs w:val="22"/>
          <w:lang w:val="en-GB"/>
        </w:rPr>
        <w:t>azil</w:t>
      </w:r>
      <w:r w:rsidRPr="00CD41B3">
        <w:rPr>
          <w:snapToGrid/>
          <w:spacing w:val="2"/>
          <w:kern w:val="0"/>
          <w:szCs w:val="22"/>
          <w:lang w:val="en-GB"/>
        </w:rPr>
        <w:t>a</w:t>
      </w:r>
      <w:r w:rsidRPr="00CD41B3">
        <w:rPr>
          <w:snapToGrid/>
          <w:spacing w:val="-1"/>
          <w:kern w:val="0"/>
          <w:szCs w:val="22"/>
          <w:lang w:val="en-GB"/>
        </w:rPr>
        <w:t>n</w:t>
      </w:r>
      <w:r w:rsidRPr="00CD41B3">
        <w:rPr>
          <w:snapToGrid/>
          <w:spacing w:val="1"/>
          <w:kern w:val="0"/>
          <w:szCs w:val="22"/>
          <w:lang w:val="en-GB"/>
        </w:rPr>
        <w:t>d</w:t>
      </w:r>
      <w:r w:rsidRPr="00CD41B3">
        <w:rPr>
          <w:snapToGrid/>
          <w:kern w:val="0"/>
          <w:szCs w:val="22"/>
          <w:lang w:val="en-GB"/>
        </w:rPr>
        <w:t>,</w:t>
      </w:r>
      <w:r w:rsidRPr="00CD41B3">
        <w:rPr>
          <w:snapToGrid/>
          <w:spacing w:val="9"/>
          <w:kern w:val="0"/>
          <w:szCs w:val="22"/>
          <w:lang w:val="en-GB"/>
        </w:rPr>
        <w:t xml:space="preserve"> </w:t>
      </w:r>
      <w:r w:rsidRPr="00CD41B3">
        <w:rPr>
          <w:snapToGrid/>
          <w:spacing w:val="2"/>
          <w:kern w:val="0"/>
          <w:szCs w:val="22"/>
          <w:lang w:val="en-GB"/>
        </w:rPr>
        <w:t>T</w:t>
      </w:r>
      <w:r w:rsidRPr="00CD41B3">
        <w:rPr>
          <w:snapToGrid/>
          <w:kern w:val="0"/>
          <w:szCs w:val="22"/>
          <w:lang w:val="en-GB"/>
        </w:rPr>
        <w:t>anza</w:t>
      </w:r>
      <w:r w:rsidRPr="00CD41B3">
        <w:rPr>
          <w:snapToGrid/>
          <w:spacing w:val="-1"/>
          <w:kern w:val="0"/>
          <w:szCs w:val="22"/>
          <w:lang w:val="en-GB"/>
        </w:rPr>
        <w:t>n</w:t>
      </w:r>
      <w:r w:rsidRPr="00CD41B3">
        <w:rPr>
          <w:snapToGrid/>
          <w:kern w:val="0"/>
          <w:szCs w:val="22"/>
          <w:lang w:val="en-GB"/>
        </w:rPr>
        <w:t>ia,</w:t>
      </w:r>
      <w:r w:rsidRPr="00CD41B3">
        <w:rPr>
          <w:snapToGrid/>
          <w:spacing w:val="17"/>
          <w:kern w:val="0"/>
          <w:szCs w:val="22"/>
          <w:lang w:val="en-GB"/>
        </w:rPr>
        <w:t xml:space="preserve"> </w:t>
      </w:r>
      <w:r w:rsidRPr="00CD41B3">
        <w:rPr>
          <w:snapToGrid/>
          <w:spacing w:val="1"/>
          <w:kern w:val="0"/>
          <w:szCs w:val="22"/>
          <w:lang w:val="en-GB"/>
        </w:rPr>
        <w:t>C</w:t>
      </w:r>
      <w:r w:rsidRPr="00CD41B3">
        <w:rPr>
          <w:snapToGrid/>
          <w:spacing w:val="-1"/>
          <w:kern w:val="0"/>
          <w:szCs w:val="22"/>
          <w:lang w:val="en-GB"/>
        </w:rPr>
        <w:t>h</w:t>
      </w:r>
      <w:r w:rsidRPr="00CD41B3">
        <w:rPr>
          <w:snapToGrid/>
          <w:kern w:val="0"/>
          <w:szCs w:val="22"/>
          <w:lang w:val="en-GB"/>
        </w:rPr>
        <w:t>a</w:t>
      </w:r>
      <w:r w:rsidRPr="00CD41B3">
        <w:rPr>
          <w:snapToGrid/>
          <w:spacing w:val="1"/>
          <w:kern w:val="0"/>
          <w:szCs w:val="22"/>
          <w:lang w:val="en-GB"/>
        </w:rPr>
        <w:t>d</w:t>
      </w:r>
      <w:r w:rsidRPr="00CD41B3">
        <w:rPr>
          <w:snapToGrid/>
          <w:kern w:val="0"/>
          <w:szCs w:val="22"/>
          <w:lang w:val="en-GB"/>
        </w:rPr>
        <w:t>,</w:t>
      </w:r>
      <w:r w:rsidRPr="00CD41B3">
        <w:rPr>
          <w:snapToGrid/>
          <w:spacing w:val="3"/>
          <w:kern w:val="0"/>
          <w:szCs w:val="22"/>
          <w:lang w:val="en-GB"/>
        </w:rPr>
        <w:t xml:space="preserve"> </w:t>
      </w:r>
      <w:r w:rsidRPr="00CD41B3">
        <w:rPr>
          <w:snapToGrid/>
          <w:spacing w:val="2"/>
          <w:kern w:val="0"/>
          <w:szCs w:val="22"/>
          <w:lang w:val="en-GB"/>
        </w:rPr>
        <w:t>T</w:t>
      </w:r>
      <w:r w:rsidRPr="00CD41B3">
        <w:rPr>
          <w:snapToGrid/>
          <w:spacing w:val="1"/>
          <w:kern w:val="0"/>
          <w:szCs w:val="22"/>
          <w:lang w:val="en-GB"/>
        </w:rPr>
        <w:t>o</w:t>
      </w:r>
      <w:r w:rsidRPr="00CD41B3">
        <w:rPr>
          <w:snapToGrid/>
          <w:spacing w:val="-1"/>
          <w:kern w:val="0"/>
          <w:szCs w:val="22"/>
          <w:lang w:val="en-GB"/>
        </w:rPr>
        <w:t>g</w:t>
      </w:r>
      <w:r w:rsidRPr="00CD41B3">
        <w:rPr>
          <w:snapToGrid/>
          <w:spacing w:val="1"/>
          <w:kern w:val="0"/>
          <w:szCs w:val="22"/>
          <w:lang w:val="en-GB"/>
        </w:rPr>
        <w:t>o</w:t>
      </w:r>
      <w:r w:rsidRPr="00CD41B3">
        <w:rPr>
          <w:snapToGrid/>
          <w:kern w:val="0"/>
          <w:szCs w:val="22"/>
          <w:lang w:val="en-GB"/>
        </w:rPr>
        <w:t>,</w:t>
      </w:r>
      <w:r w:rsidRPr="00CD41B3">
        <w:rPr>
          <w:snapToGrid/>
          <w:spacing w:val="1"/>
          <w:kern w:val="0"/>
          <w:szCs w:val="22"/>
          <w:lang w:val="en-GB"/>
        </w:rPr>
        <w:t xml:space="preserve"> </w:t>
      </w:r>
      <w:r w:rsidRPr="00CD41B3">
        <w:rPr>
          <w:snapToGrid/>
          <w:spacing w:val="2"/>
          <w:w w:val="102"/>
          <w:kern w:val="0"/>
          <w:szCs w:val="22"/>
          <w:lang w:val="en-GB"/>
        </w:rPr>
        <w:t>T</w:t>
      </w:r>
      <w:r w:rsidRPr="00CD41B3">
        <w:rPr>
          <w:snapToGrid/>
          <w:spacing w:val="-1"/>
          <w:w w:val="102"/>
          <w:kern w:val="0"/>
          <w:szCs w:val="22"/>
          <w:lang w:val="en-GB"/>
        </w:rPr>
        <w:t>un</w:t>
      </w:r>
      <w:r w:rsidRPr="00CD41B3">
        <w:rPr>
          <w:snapToGrid/>
          <w:w w:val="102"/>
          <w:kern w:val="0"/>
          <w:szCs w:val="22"/>
          <w:lang w:val="en-GB"/>
        </w:rPr>
        <w:t>isi</w:t>
      </w:r>
      <w:r w:rsidRPr="00CD41B3">
        <w:rPr>
          <w:snapToGrid/>
          <w:spacing w:val="2"/>
          <w:w w:val="102"/>
          <w:kern w:val="0"/>
          <w:szCs w:val="22"/>
          <w:lang w:val="en-GB"/>
        </w:rPr>
        <w:t>a</w:t>
      </w:r>
      <w:r w:rsidRPr="00CD41B3">
        <w:rPr>
          <w:snapToGrid/>
          <w:w w:val="102"/>
          <w:kern w:val="0"/>
          <w:szCs w:val="22"/>
          <w:lang w:val="en-GB"/>
        </w:rPr>
        <w:t xml:space="preserve">, </w:t>
      </w:r>
      <w:r w:rsidRPr="00CD41B3">
        <w:rPr>
          <w:snapToGrid/>
          <w:spacing w:val="2"/>
          <w:kern w:val="0"/>
          <w:szCs w:val="22"/>
          <w:lang w:val="en-GB"/>
        </w:rPr>
        <w:t>T</w:t>
      </w:r>
      <w:r w:rsidRPr="00CD41B3">
        <w:rPr>
          <w:snapToGrid/>
          <w:spacing w:val="-1"/>
          <w:kern w:val="0"/>
          <w:szCs w:val="22"/>
          <w:lang w:val="en-GB"/>
        </w:rPr>
        <w:t>u</w:t>
      </w:r>
      <w:r w:rsidRPr="00CD41B3">
        <w:rPr>
          <w:snapToGrid/>
          <w:kern w:val="0"/>
          <w:szCs w:val="22"/>
          <w:lang w:val="en-GB"/>
        </w:rPr>
        <w:t>r</w:t>
      </w:r>
      <w:r w:rsidRPr="00CD41B3">
        <w:rPr>
          <w:snapToGrid/>
          <w:spacing w:val="-1"/>
          <w:kern w:val="0"/>
          <w:szCs w:val="22"/>
          <w:lang w:val="en-GB"/>
        </w:rPr>
        <w:t>k</w:t>
      </w:r>
      <w:r w:rsidRPr="00CD41B3">
        <w:rPr>
          <w:snapToGrid/>
          <w:spacing w:val="2"/>
          <w:kern w:val="0"/>
          <w:szCs w:val="22"/>
          <w:lang w:val="en-GB"/>
        </w:rPr>
        <w:t>e</w:t>
      </w:r>
      <w:r w:rsidRPr="00CD41B3">
        <w:rPr>
          <w:snapToGrid/>
          <w:spacing w:val="-3"/>
          <w:kern w:val="0"/>
          <w:szCs w:val="22"/>
          <w:lang w:val="en-GB"/>
        </w:rPr>
        <w:t>y</w:t>
      </w:r>
      <w:r w:rsidRPr="00CD41B3">
        <w:rPr>
          <w:snapToGrid/>
          <w:kern w:val="0"/>
          <w:szCs w:val="22"/>
          <w:lang w:val="en-GB"/>
        </w:rPr>
        <w:t>,</w:t>
      </w:r>
      <w:r w:rsidRPr="00CD41B3">
        <w:rPr>
          <w:snapToGrid/>
          <w:spacing w:val="12"/>
          <w:kern w:val="0"/>
          <w:szCs w:val="22"/>
          <w:lang w:val="en-GB"/>
        </w:rPr>
        <w:t xml:space="preserve"> </w:t>
      </w:r>
      <w:r w:rsidRPr="00CD41B3">
        <w:rPr>
          <w:snapToGrid/>
          <w:kern w:val="0"/>
          <w:szCs w:val="22"/>
          <w:lang w:val="en-GB"/>
        </w:rPr>
        <w:t>U</w:t>
      </w:r>
      <w:r w:rsidRPr="00CD41B3">
        <w:rPr>
          <w:snapToGrid/>
          <w:spacing w:val="-1"/>
          <w:kern w:val="0"/>
          <w:szCs w:val="22"/>
          <w:lang w:val="en-GB"/>
        </w:rPr>
        <w:t>k</w:t>
      </w:r>
      <w:r w:rsidRPr="00CD41B3">
        <w:rPr>
          <w:snapToGrid/>
          <w:kern w:val="0"/>
          <w:szCs w:val="22"/>
          <w:lang w:val="en-GB"/>
        </w:rPr>
        <w:t>rai</w:t>
      </w:r>
      <w:r w:rsidRPr="00CD41B3">
        <w:rPr>
          <w:snapToGrid/>
          <w:spacing w:val="-1"/>
          <w:kern w:val="0"/>
          <w:szCs w:val="22"/>
          <w:lang w:val="en-GB"/>
        </w:rPr>
        <w:t>n</w:t>
      </w:r>
      <w:r w:rsidRPr="00CD41B3">
        <w:rPr>
          <w:snapToGrid/>
          <w:kern w:val="0"/>
          <w:szCs w:val="22"/>
          <w:lang w:val="en-GB"/>
        </w:rPr>
        <w:t>e,</w:t>
      </w:r>
      <w:r w:rsidRPr="00CD41B3">
        <w:rPr>
          <w:snapToGrid/>
          <w:spacing w:val="15"/>
          <w:kern w:val="0"/>
          <w:szCs w:val="22"/>
          <w:lang w:val="en-GB"/>
        </w:rPr>
        <w:t xml:space="preserve"> </w:t>
      </w:r>
      <w:r w:rsidRPr="00CD41B3">
        <w:rPr>
          <w:snapToGrid/>
          <w:spacing w:val="-1"/>
          <w:kern w:val="0"/>
          <w:szCs w:val="22"/>
          <w:lang w:val="en-GB"/>
        </w:rPr>
        <w:t>Z</w:t>
      </w:r>
      <w:r w:rsidRPr="00CD41B3">
        <w:rPr>
          <w:snapToGrid/>
          <w:spacing w:val="2"/>
          <w:kern w:val="0"/>
          <w:szCs w:val="22"/>
          <w:lang w:val="en-GB"/>
        </w:rPr>
        <w:t>a</w:t>
      </w:r>
      <w:r w:rsidRPr="00CD41B3">
        <w:rPr>
          <w:snapToGrid/>
          <w:spacing w:val="-3"/>
          <w:kern w:val="0"/>
          <w:szCs w:val="22"/>
          <w:lang w:val="en-GB"/>
        </w:rPr>
        <w:t>m</w:t>
      </w:r>
      <w:r w:rsidRPr="00CD41B3">
        <w:rPr>
          <w:snapToGrid/>
          <w:spacing w:val="1"/>
          <w:kern w:val="0"/>
          <w:szCs w:val="22"/>
          <w:lang w:val="en-GB"/>
        </w:rPr>
        <w:t>b</w:t>
      </w:r>
      <w:r w:rsidRPr="00CD41B3">
        <w:rPr>
          <w:snapToGrid/>
          <w:kern w:val="0"/>
          <w:szCs w:val="22"/>
          <w:lang w:val="en-GB"/>
        </w:rPr>
        <w:t>ia</w:t>
      </w:r>
      <w:r w:rsidRPr="00CD41B3">
        <w:rPr>
          <w:snapToGrid/>
          <w:spacing w:val="12"/>
          <w:kern w:val="0"/>
          <w:szCs w:val="22"/>
          <w:lang w:val="en-GB"/>
        </w:rPr>
        <w:t xml:space="preserve"> </w:t>
      </w:r>
      <w:r w:rsidRPr="00CD41B3">
        <w:rPr>
          <w:snapToGrid/>
          <w:kern w:val="0"/>
          <w:szCs w:val="22"/>
          <w:lang w:val="en-GB"/>
        </w:rPr>
        <w:t>a</w:t>
      </w:r>
      <w:r w:rsidRPr="00CD41B3">
        <w:rPr>
          <w:snapToGrid/>
          <w:spacing w:val="-1"/>
          <w:kern w:val="0"/>
          <w:szCs w:val="22"/>
          <w:lang w:val="en-GB"/>
        </w:rPr>
        <w:t>n</w:t>
      </w:r>
      <w:r w:rsidRPr="00CD41B3">
        <w:rPr>
          <w:snapToGrid/>
          <w:kern w:val="0"/>
          <w:szCs w:val="22"/>
          <w:lang w:val="en-GB"/>
        </w:rPr>
        <w:t>d</w:t>
      </w:r>
      <w:r w:rsidRPr="00CD41B3">
        <w:rPr>
          <w:snapToGrid/>
          <w:spacing w:val="7"/>
          <w:kern w:val="0"/>
          <w:szCs w:val="22"/>
          <w:lang w:val="en-GB"/>
        </w:rPr>
        <w:t xml:space="preserve"> </w:t>
      </w:r>
      <w:r w:rsidRPr="00CD41B3">
        <w:rPr>
          <w:snapToGrid/>
          <w:spacing w:val="-1"/>
          <w:kern w:val="0"/>
          <w:szCs w:val="22"/>
          <w:lang w:val="en-GB"/>
        </w:rPr>
        <w:t>Z</w:t>
      </w:r>
      <w:r w:rsidRPr="00CD41B3">
        <w:rPr>
          <w:snapToGrid/>
          <w:spacing w:val="1"/>
          <w:kern w:val="0"/>
          <w:szCs w:val="22"/>
          <w:lang w:val="en-GB"/>
        </w:rPr>
        <w:t>i</w:t>
      </w:r>
      <w:r w:rsidRPr="00CD41B3">
        <w:rPr>
          <w:snapToGrid/>
          <w:spacing w:val="-1"/>
          <w:kern w:val="0"/>
          <w:szCs w:val="22"/>
          <w:lang w:val="en-GB"/>
        </w:rPr>
        <w:t>m</w:t>
      </w:r>
      <w:r w:rsidRPr="00CD41B3">
        <w:rPr>
          <w:snapToGrid/>
          <w:spacing w:val="1"/>
          <w:kern w:val="0"/>
          <w:szCs w:val="22"/>
          <w:lang w:val="en-GB"/>
        </w:rPr>
        <w:t>b</w:t>
      </w:r>
      <w:r w:rsidRPr="00CD41B3">
        <w:rPr>
          <w:snapToGrid/>
          <w:kern w:val="0"/>
          <w:szCs w:val="22"/>
          <w:lang w:val="en-GB"/>
        </w:rPr>
        <w:t>a</w:t>
      </w:r>
      <w:r w:rsidRPr="00CD41B3">
        <w:rPr>
          <w:snapToGrid/>
          <w:spacing w:val="3"/>
          <w:kern w:val="0"/>
          <w:szCs w:val="22"/>
          <w:lang w:val="en-GB"/>
        </w:rPr>
        <w:t>b</w:t>
      </w:r>
      <w:r w:rsidRPr="00CD41B3">
        <w:rPr>
          <w:snapToGrid/>
          <w:spacing w:val="-3"/>
          <w:kern w:val="0"/>
          <w:szCs w:val="22"/>
          <w:lang w:val="en-GB"/>
        </w:rPr>
        <w:t>w</w:t>
      </w:r>
      <w:r w:rsidRPr="00CD41B3">
        <w:rPr>
          <w:snapToGrid/>
          <w:kern w:val="0"/>
          <w:szCs w:val="22"/>
          <w:lang w:val="en-GB"/>
        </w:rPr>
        <w:t>e,</w:t>
      </w:r>
      <w:r w:rsidRPr="00CD41B3">
        <w:rPr>
          <w:snapToGrid/>
          <w:spacing w:val="16"/>
          <w:kern w:val="0"/>
          <w:szCs w:val="22"/>
          <w:lang w:val="en-GB"/>
        </w:rPr>
        <w:t xml:space="preserve"> </w:t>
      </w:r>
      <w:r w:rsidRPr="00CD41B3">
        <w:rPr>
          <w:snapToGrid/>
          <w:spacing w:val="1"/>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9"/>
          <w:kern w:val="0"/>
          <w:szCs w:val="22"/>
          <w:lang w:val="en-GB"/>
        </w:rPr>
        <w:t xml:space="preserve"> </w:t>
      </w:r>
      <w:r w:rsidRPr="00CD41B3">
        <w:rPr>
          <w:snapToGrid/>
          <w:spacing w:val="-1"/>
          <w:kern w:val="0"/>
          <w:szCs w:val="22"/>
          <w:lang w:val="en-GB"/>
        </w:rPr>
        <w:t>f</w:t>
      </w:r>
      <w:r w:rsidRPr="00CD41B3">
        <w:rPr>
          <w:snapToGrid/>
          <w:kern w:val="0"/>
          <w:szCs w:val="22"/>
          <w:lang w:val="en-GB"/>
        </w:rPr>
        <w:t>req</w:t>
      </w:r>
      <w:r w:rsidRPr="00CD41B3">
        <w:rPr>
          <w:snapToGrid/>
          <w:spacing w:val="-1"/>
          <w:kern w:val="0"/>
          <w:szCs w:val="22"/>
          <w:lang w:val="en-GB"/>
        </w:rPr>
        <w:t>u</w:t>
      </w:r>
      <w:r w:rsidRPr="00CD41B3">
        <w:rPr>
          <w:snapToGrid/>
          <w:kern w:val="0"/>
          <w:szCs w:val="22"/>
          <w:lang w:val="en-GB"/>
        </w:rPr>
        <w:t>e</w:t>
      </w:r>
      <w:r w:rsidRPr="00CD41B3">
        <w:rPr>
          <w:snapToGrid/>
          <w:spacing w:val="-1"/>
          <w:kern w:val="0"/>
          <w:szCs w:val="22"/>
          <w:lang w:val="en-GB"/>
        </w:rPr>
        <w:t>n</w:t>
      </w:r>
      <w:r w:rsidRPr="00CD41B3">
        <w:rPr>
          <w:snapToGrid/>
          <w:spacing w:val="2"/>
          <w:kern w:val="0"/>
          <w:szCs w:val="22"/>
          <w:lang w:val="en-GB"/>
        </w:rPr>
        <w:t>c</w:t>
      </w:r>
      <w:r w:rsidRPr="00CD41B3">
        <w:rPr>
          <w:snapToGrid/>
          <w:kern w:val="0"/>
          <w:szCs w:val="22"/>
          <w:lang w:val="en-GB"/>
        </w:rPr>
        <w:t>y</w:t>
      </w:r>
      <w:r w:rsidRPr="00CD41B3">
        <w:rPr>
          <w:snapToGrid/>
          <w:spacing w:val="14"/>
          <w:kern w:val="0"/>
          <w:szCs w:val="22"/>
          <w:lang w:val="en-GB"/>
        </w:rPr>
        <w:t xml:space="preserve"> </w:t>
      </w:r>
      <w:r w:rsidRPr="00CD41B3">
        <w:rPr>
          <w:snapToGrid/>
          <w:kern w:val="0"/>
          <w:szCs w:val="22"/>
          <w:lang w:val="en-GB"/>
        </w:rPr>
        <w:t>band</w:t>
      </w:r>
      <w:r w:rsidRPr="00CD41B3">
        <w:rPr>
          <w:snapToGrid/>
          <w:spacing w:val="8"/>
          <w:kern w:val="0"/>
          <w:szCs w:val="22"/>
          <w:lang w:val="en-GB"/>
        </w:rPr>
        <w:t xml:space="preserve"> </w:t>
      </w:r>
      <w:r w:rsidRPr="00CD41B3">
        <w:rPr>
          <w:snapToGrid/>
          <w:spacing w:val="-1"/>
          <w:kern w:val="0"/>
          <w:szCs w:val="22"/>
          <w:lang w:val="en-GB"/>
        </w:rPr>
        <w:t>4</w:t>
      </w:r>
      <w:r w:rsidRPr="00CD41B3">
        <w:rPr>
          <w:snapToGrid/>
          <w:spacing w:val="1"/>
          <w:kern w:val="0"/>
          <w:szCs w:val="22"/>
          <w:lang w:val="en-GB"/>
        </w:rPr>
        <w:t>7</w:t>
      </w:r>
      <w:r w:rsidRPr="00CD41B3">
        <w:rPr>
          <w:snapToGrid/>
          <w:spacing w:val="2"/>
          <w:kern w:val="0"/>
          <w:szCs w:val="22"/>
          <w:lang w:val="en-GB"/>
        </w:rPr>
        <w:t>0</w:t>
      </w:r>
      <w:r w:rsidRPr="00CD41B3">
        <w:rPr>
          <w:snapToGrid/>
          <w:spacing w:val="-1"/>
          <w:kern w:val="0"/>
          <w:szCs w:val="22"/>
          <w:lang w:val="en-GB"/>
        </w:rPr>
        <w:t>-</w:t>
      </w:r>
      <w:r w:rsidRPr="00CD41B3">
        <w:rPr>
          <w:snapToGrid/>
          <w:kern w:val="0"/>
          <w:szCs w:val="22"/>
          <w:lang w:val="en-GB"/>
        </w:rPr>
        <w:t>694</w:t>
      </w:r>
      <w:r w:rsidRPr="00CD41B3">
        <w:rPr>
          <w:snapToGrid/>
          <w:spacing w:val="11"/>
          <w:kern w:val="0"/>
          <w:szCs w:val="22"/>
          <w:lang w:val="en-GB"/>
        </w:rPr>
        <w:t xml:space="preserve"> </w:t>
      </w:r>
      <w:r w:rsidRPr="00CD41B3">
        <w:rPr>
          <w:snapToGrid/>
          <w:kern w:val="0"/>
          <w:szCs w:val="22"/>
          <w:lang w:val="en-GB"/>
        </w:rPr>
        <w:t>MHz</w:t>
      </w:r>
      <w:r w:rsidRPr="00CD41B3">
        <w:rPr>
          <w:snapToGrid/>
          <w:spacing w:val="8"/>
          <w:kern w:val="0"/>
          <w:szCs w:val="22"/>
          <w:lang w:val="en-GB"/>
        </w:rPr>
        <w:t xml:space="preserve"> </w:t>
      </w:r>
      <w:r w:rsidRPr="00CD41B3">
        <w:rPr>
          <w:snapToGrid/>
          <w:kern w:val="0"/>
          <w:szCs w:val="22"/>
          <w:lang w:val="en-GB"/>
        </w:rPr>
        <w:t>is</w:t>
      </w:r>
      <w:r w:rsidRPr="00CD41B3">
        <w:rPr>
          <w:snapToGrid/>
          <w:spacing w:val="4"/>
          <w:kern w:val="0"/>
          <w:szCs w:val="22"/>
          <w:lang w:val="en-GB"/>
        </w:rPr>
        <w:t xml:space="preserve"> </w:t>
      </w:r>
      <w:r w:rsidRPr="00CD41B3">
        <w:rPr>
          <w:snapToGrid/>
          <w:kern w:val="0"/>
          <w:szCs w:val="22"/>
          <w:lang w:val="en-GB"/>
        </w:rPr>
        <w:t>also</w:t>
      </w:r>
      <w:r w:rsidRPr="00CD41B3">
        <w:rPr>
          <w:snapToGrid/>
          <w:spacing w:val="7"/>
          <w:kern w:val="0"/>
          <w:szCs w:val="22"/>
          <w:lang w:val="en-GB"/>
        </w:rPr>
        <w:t xml:space="preserve"> </w:t>
      </w:r>
      <w:r w:rsidRPr="00CD41B3">
        <w:rPr>
          <w:snapToGrid/>
          <w:kern w:val="0"/>
          <w:szCs w:val="22"/>
          <w:lang w:val="en-GB"/>
        </w:rPr>
        <w:t>alloca</w:t>
      </w:r>
      <w:r w:rsidRPr="00CD41B3">
        <w:rPr>
          <w:snapToGrid/>
          <w:spacing w:val="-2"/>
          <w:kern w:val="0"/>
          <w:szCs w:val="22"/>
          <w:lang w:val="en-GB"/>
        </w:rPr>
        <w:t>t</w:t>
      </w:r>
      <w:r w:rsidRPr="00CD41B3">
        <w:rPr>
          <w:snapToGrid/>
          <w:kern w:val="0"/>
          <w:szCs w:val="22"/>
          <w:lang w:val="en-GB"/>
        </w:rPr>
        <w:t>ed</w:t>
      </w:r>
      <w:r w:rsidRPr="00CD41B3">
        <w:rPr>
          <w:snapToGrid/>
          <w:spacing w:val="13"/>
          <w:kern w:val="0"/>
          <w:szCs w:val="22"/>
          <w:lang w:val="en-GB"/>
        </w:rPr>
        <w:t xml:space="preserve"> </w:t>
      </w:r>
      <w:r w:rsidRPr="00CD41B3">
        <w:rPr>
          <w:snapToGrid/>
          <w:kern w:val="0"/>
          <w:szCs w:val="22"/>
          <w:lang w:val="en-GB"/>
        </w:rPr>
        <w:t>on</w:t>
      </w:r>
      <w:r w:rsidRPr="00CD41B3">
        <w:rPr>
          <w:snapToGrid/>
          <w:spacing w:val="5"/>
          <w:kern w:val="0"/>
          <w:szCs w:val="22"/>
          <w:lang w:val="en-GB"/>
        </w:rPr>
        <w:t xml:space="preserve"> </w:t>
      </w:r>
      <w:r w:rsidRPr="00CD41B3">
        <w:rPr>
          <w:snapToGrid/>
          <w:kern w:val="0"/>
          <w:szCs w:val="22"/>
          <w:lang w:val="en-GB"/>
        </w:rPr>
        <w:t>a</w:t>
      </w:r>
      <w:r w:rsidRPr="00CD41B3">
        <w:rPr>
          <w:snapToGrid/>
          <w:spacing w:val="2"/>
          <w:kern w:val="0"/>
          <w:szCs w:val="22"/>
          <w:lang w:val="en-GB"/>
        </w:rPr>
        <w:t xml:space="preserve"> </w:t>
      </w:r>
      <w:r w:rsidRPr="00CD41B3">
        <w:rPr>
          <w:snapToGrid/>
          <w:kern w:val="0"/>
          <w:szCs w:val="22"/>
          <w:lang w:val="en-GB"/>
        </w:rPr>
        <w:t>seco</w:t>
      </w:r>
      <w:r w:rsidRPr="00CD41B3">
        <w:rPr>
          <w:snapToGrid/>
          <w:spacing w:val="-1"/>
          <w:kern w:val="0"/>
          <w:szCs w:val="22"/>
          <w:lang w:val="en-GB"/>
        </w:rPr>
        <w:t>n</w:t>
      </w:r>
      <w:r w:rsidRPr="00CD41B3">
        <w:rPr>
          <w:snapToGrid/>
          <w:spacing w:val="1"/>
          <w:kern w:val="0"/>
          <w:szCs w:val="22"/>
          <w:lang w:val="en-GB"/>
        </w:rPr>
        <w:t>d</w:t>
      </w:r>
      <w:r w:rsidRPr="00CD41B3">
        <w:rPr>
          <w:snapToGrid/>
          <w:kern w:val="0"/>
          <w:szCs w:val="22"/>
          <w:lang w:val="en-GB"/>
        </w:rPr>
        <w:t>ary</w:t>
      </w:r>
      <w:r w:rsidRPr="00CD41B3">
        <w:rPr>
          <w:snapToGrid/>
          <w:spacing w:val="11"/>
          <w:kern w:val="0"/>
          <w:szCs w:val="22"/>
          <w:lang w:val="en-GB"/>
        </w:rPr>
        <w:t xml:space="preserve"> </w:t>
      </w:r>
      <w:r w:rsidRPr="00CD41B3">
        <w:rPr>
          <w:snapToGrid/>
          <w:kern w:val="0"/>
          <w:szCs w:val="22"/>
          <w:lang w:val="en-GB"/>
        </w:rPr>
        <w:t>basis</w:t>
      </w:r>
      <w:r w:rsidRPr="00CD41B3">
        <w:rPr>
          <w:snapToGrid/>
          <w:spacing w:val="8"/>
          <w:kern w:val="0"/>
          <w:szCs w:val="22"/>
          <w:lang w:val="en-GB"/>
        </w:rPr>
        <w:t xml:space="preserve"> </w:t>
      </w:r>
      <w:r w:rsidRPr="00CD41B3">
        <w:rPr>
          <w:snapToGrid/>
          <w:kern w:val="0"/>
          <w:szCs w:val="22"/>
          <w:lang w:val="en-GB"/>
        </w:rPr>
        <w:t>to</w:t>
      </w:r>
      <w:r w:rsidRPr="00CD41B3">
        <w:rPr>
          <w:snapToGrid/>
          <w:spacing w:val="5"/>
          <w:kern w:val="0"/>
          <w:szCs w:val="22"/>
          <w:lang w:val="en-GB"/>
        </w:rPr>
        <w:t xml:space="preserve"> </w:t>
      </w:r>
      <w:r w:rsidRPr="00CD41B3">
        <w:rPr>
          <w:snapToGrid/>
          <w:w w:val="102"/>
          <w:kern w:val="0"/>
          <w:szCs w:val="22"/>
          <w:lang w:val="en-GB"/>
        </w:rPr>
        <w:t>t</w:t>
      </w:r>
      <w:r w:rsidRPr="00CD41B3">
        <w:rPr>
          <w:snapToGrid/>
          <w:spacing w:val="-1"/>
          <w:w w:val="102"/>
          <w:kern w:val="0"/>
          <w:szCs w:val="22"/>
          <w:lang w:val="en-GB"/>
        </w:rPr>
        <w:t>h</w:t>
      </w:r>
      <w:r w:rsidRPr="00CD41B3">
        <w:rPr>
          <w:snapToGrid/>
          <w:w w:val="102"/>
          <w:kern w:val="0"/>
          <w:szCs w:val="22"/>
          <w:lang w:val="en-GB"/>
        </w:rPr>
        <w:t xml:space="preserve">e </w:t>
      </w:r>
      <w:r w:rsidRPr="00CD41B3">
        <w:rPr>
          <w:snapToGrid/>
          <w:kern w:val="0"/>
          <w:szCs w:val="22"/>
          <w:lang w:val="en-GB"/>
        </w:rPr>
        <w:t>la</w:t>
      </w:r>
      <w:r w:rsidRPr="00CD41B3">
        <w:rPr>
          <w:snapToGrid/>
          <w:spacing w:val="-1"/>
          <w:kern w:val="0"/>
          <w:szCs w:val="22"/>
          <w:lang w:val="en-GB"/>
        </w:rPr>
        <w:t>n</w:t>
      </w:r>
      <w:r w:rsidRPr="00CD41B3">
        <w:rPr>
          <w:snapToGrid/>
          <w:kern w:val="0"/>
          <w:szCs w:val="22"/>
          <w:lang w:val="en-GB"/>
        </w:rPr>
        <w:t>d</w:t>
      </w:r>
      <w:r w:rsidRPr="00CD41B3">
        <w:rPr>
          <w:snapToGrid/>
          <w:spacing w:val="25"/>
          <w:kern w:val="0"/>
          <w:szCs w:val="22"/>
          <w:lang w:val="en-GB"/>
        </w:rPr>
        <w:t xml:space="preserve"> </w:t>
      </w:r>
      <w:r w:rsidRPr="00CD41B3">
        <w:rPr>
          <w:snapToGrid/>
          <w:spacing w:val="-3"/>
          <w:kern w:val="0"/>
          <w:szCs w:val="22"/>
          <w:lang w:val="en-GB"/>
        </w:rPr>
        <w:t>m</w:t>
      </w:r>
      <w:r w:rsidRPr="00CD41B3">
        <w:rPr>
          <w:snapToGrid/>
          <w:kern w:val="0"/>
          <w:szCs w:val="22"/>
          <w:lang w:val="en-GB"/>
        </w:rPr>
        <w:t>obile</w:t>
      </w:r>
      <w:r w:rsidRPr="00CD41B3">
        <w:rPr>
          <w:snapToGrid/>
          <w:spacing w:val="27"/>
          <w:kern w:val="0"/>
          <w:szCs w:val="22"/>
          <w:lang w:val="en-GB"/>
        </w:rPr>
        <w:t xml:space="preserve"> </w:t>
      </w:r>
      <w:r w:rsidRPr="00CD41B3">
        <w:rPr>
          <w:snapToGrid/>
          <w:kern w:val="0"/>
          <w:szCs w:val="22"/>
          <w:lang w:val="en-GB"/>
        </w:rPr>
        <w:t>ser</w:t>
      </w:r>
      <w:r w:rsidRPr="00CD41B3">
        <w:rPr>
          <w:snapToGrid/>
          <w:spacing w:val="-1"/>
          <w:kern w:val="0"/>
          <w:szCs w:val="22"/>
          <w:lang w:val="en-GB"/>
        </w:rPr>
        <w:t>v</w:t>
      </w:r>
      <w:r w:rsidRPr="00CD41B3">
        <w:rPr>
          <w:snapToGrid/>
          <w:kern w:val="0"/>
          <w:szCs w:val="22"/>
          <w:lang w:val="en-GB"/>
        </w:rPr>
        <w:t>ice,</w:t>
      </w:r>
      <w:r w:rsidRPr="00CD41B3">
        <w:rPr>
          <w:snapToGrid/>
          <w:spacing w:val="28"/>
          <w:kern w:val="0"/>
          <w:szCs w:val="22"/>
          <w:lang w:val="en-GB"/>
        </w:rPr>
        <w:t xml:space="preserve"> </w:t>
      </w:r>
      <w:r w:rsidRPr="00CD41B3">
        <w:rPr>
          <w:snapToGrid/>
          <w:spacing w:val="1"/>
          <w:kern w:val="0"/>
          <w:szCs w:val="22"/>
          <w:lang w:val="en-GB"/>
        </w:rPr>
        <w:t>i</w:t>
      </w:r>
      <w:r w:rsidRPr="00CD41B3">
        <w:rPr>
          <w:snapToGrid/>
          <w:spacing w:val="-1"/>
          <w:kern w:val="0"/>
          <w:szCs w:val="22"/>
          <w:lang w:val="en-GB"/>
        </w:rPr>
        <w:t>n</w:t>
      </w:r>
      <w:r w:rsidRPr="00CD41B3">
        <w:rPr>
          <w:snapToGrid/>
          <w:kern w:val="0"/>
          <w:szCs w:val="22"/>
          <w:lang w:val="en-GB"/>
        </w:rPr>
        <w:t>te</w:t>
      </w:r>
      <w:r w:rsidRPr="00CD41B3">
        <w:rPr>
          <w:snapToGrid/>
          <w:spacing w:val="-1"/>
          <w:kern w:val="0"/>
          <w:szCs w:val="22"/>
          <w:lang w:val="en-GB"/>
        </w:rPr>
        <w:t>n</w:t>
      </w:r>
      <w:r w:rsidRPr="00CD41B3">
        <w:rPr>
          <w:snapToGrid/>
          <w:kern w:val="0"/>
          <w:szCs w:val="22"/>
          <w:lang w:val="en-GB"/>
        </w:rPr>
        <w:t>ded</w:t>
      </w:r>
      <w:r w:rsidRPr="00CD41B3">
        <w:rPr>
          <w:snapToGrid/>
          <w:spacing w:val="31"/>
          <w:kern w:val="0"/>
          <w:szCs w:val="22"/>
          <w:lang w:val="en-GB"/>
        </w:rPr>
        <w:t xml:space="preserve"> </w:t>
      </w:r>
      <w:r w:rsidRPr="00CD41B3">
        <w:rPr>
          <w:snapToGrid/>
          <w:spacing w:val="-1"/>
          <w:kern w:val="0"/>
          <w:szCs w:val="22"/>
          <w:lang w:val="en-GB"/>
        </w:rPr>
        <w:t>f</w:t>
      </w:r>
      <w:r w:rsidRPr="00CD41B3">
        <w:rPr>
          <w:snapToGrid/>
          <w:spacing w:val="1"/>
          <w:kern w:val="0"/>
          <w:szCs w:val="22"/>
          <w:lang w:val="en-GB"/>
        </w:rPr>
        <w:t>o</w:t>
      </w:r>
      <w:r w:rsidRPr="00CD41B3">
        <w:rPr>
          <w:snapToGrid/>
          <w:kern w:val="0"/>
          <w:szCs w:val="22"/>
          <w:lang w:val="en-GB"/>
        </w:rPr>
        <w:t>r</w:t>
      </w:r>
      <w:r w:rsidRPr="00CD41B3">
        <w:rPr>
          <w:snapToGrid/>
          <w:spacing w:val="22"/>
          <w:kern w:val="0"/>
          <w:szCs w:val="22"/>
          <w:lang w:val="en-GB"/>
        </w:rPr>
        <w:t xml:space="preserve"> </w:t>
      </w:r>
      <w:r w:rsidRPr="00CD41B3">
        <w:rPr>
          <w:snapToGrid/>
          <w:kern w:val="0"/>
          <w:szCs w:val="22"/>
          <w:lang w:val="en-GB"/>
        </w:rPr>
        <w:t>a</w:t>
      </w:r>
      <w:r w:rsidRPr="00CD41B3">
        <w:rPr>
          <w:snapToGrid/>
          <w:spacing w:val="1"/>
          <w:kern w:val="0"/>
          <w:szCs w:val="22"/>
          <w:lang w:val="en-GB"/>
        </w:rPr>
        <w:t>p</w:t>
      </w:r>
      <w:r w:rsidRPr="00CD41B3">
        <w:rPr>
          <w:snapToGrid/>
          <w:kern w:val="0"/>
          <w:szCs w:val="22"/>
          <w:lang w:val="en-GB"/>
        </w:rPr>
        <w:t>plicatio</w:t>
      </w:r>
      <w:r w:rsidRPr="00CD41B3">
        <w:rPr>
          <w:snapToGrid/>
          <w:spacing w:val="-1"/>
          <w:kern w:val="0"/>
          <w:szCs w:val="22"/>
          <w:lang w:val="en-GB"/>
        </w:rPr>
        <w:t>n</w:t>
      </w:r>
      <w:r w:rsidRPr="00CD41B3">
        <w:rPr>
          <w:snapToGrid/>
          <w:kern w:val="0"/>
          <w:szCs w:val="22"/>
          <w:lang w:val="en-GB"/>
        </w:rPr>
        <w:t>s</w:t>
      </w:r>
      <w:r w:rsidRPr="00CD41B3">
        <w:rPr>
          <w:snapToGrid/>
          <w:spacing w:val="31"/>
          <w:kern w:val="0"/>
          <w:szCs w:val="22"/>
          <w:lang w:val="en-GB"/>
        </w:rPr>
        <w:t xml:space="preserve"> </w:t>
      </w:r>
      <w:r w:rsidRPr="00CD41B3">
        <w:rPr>
          <w:snapToGrid/>
          <w:kern w:val="0"/>
          <w:szCs w:val="22"/>
          <w:lang w:val="en-GB"/>
        </w:rPr>
        <w:t>ancilla</w:t>
      </w:r>
      <w:r w:rsidRPr="00CD41B3">
        <w:rPr>
          <w:snapToGrid/>
          <w:spacing w:val="2"/>
          <w:kern w:val="0"/>
          <w:szCs w:val="22"/>
          <w:lang w:val="en-GB"/>
        </w:rPr>
        <w:t>r</w:t>
      </w:r>
      <w:r w:rsidRPr="00CD41B3">
        <w:rPr>
          <w:snapToGrid/>
          <w:kern w:val="0"/>
          <w:szCs w:val="22"/>
          <w:lang w:val="en-GB"/>
        </w:rPr>
        <w:t>y</w:t>
      </w:r>
      <w:r w:rsidRPr="00CD41B3">
        <w:rPr>
          <w:snapToGrid/>
          <w:spacing w:val="26"/>
          <w:kern w:val="0"/>
          <w:szCs w:val="22"/>
          <w:lang w:val="en-GB"/>
        </w:rPr>
        <w:t xml:space="preserve"> </w:t>
      </w:r>
      <w:r w:rsidRPr="00CD41B3">
        <w:rPr>
          <w:snapToGrid/>
          <w:kern w:val="0"/>
          <w:szCs w:val="22"/>
          <w:lang w:val="en-GB"/>
        </w:rPr>
        <w:t>to</w:t>
      </w:r>
      <w:r w:rsidRPr="00CD41B3">
        <w:rPr>
          <w:snapToGrid/>
          <w:spacing w:val="22"/>
          <w:kern w:val="0"/>
          <w:szCs w:val="22"/>
          <w:lang w:val="en-GB"/>
        </w:rPr>
        <w:t xml:space="preserve"> </w:t>
      </w:r>
      <w:r w:rsidRPr="00CD41B3">
        <w:rPr>
          <w:snapToGrid/>
          <w:kern w:val="0"/>
          <w:szCs w:val="22"/>
          <w:lang w:val="en-GB"/>
        </w:rPr>
        <w:t>broa</w:t>
      </w:r>
      <w:r w:rsidRPr="00CD41B3">
        <w:rPr>
          <w:snapToGrid/>
          <w:spacing w:val="1"/>
          <w:kern w:val="0"/>
          <w:szCs w:val="22"/>
          <w:lang w:val="en-GB"/>
        </w:rPr>
        <w:t>d</w:t>
      </w:r>
      <w:r w:rsidRPr="00CD41B3">
        <w:rPr>
          <w:snapToGrid/>
          <w:kern w:val="0"/>
          <w:szCs w:val="22"/>
          <w:lang w:val="en-GB"/>
        </w:rPr>
        <w:t>casti</w:t>
      </w:r>
      <w:r w:rsidRPr="00CD41B3">
        <w:rPr>
          <w:snapToGrid/>
          <w:spacing w:val="-1"/>
          <w:kern w:val="0"/>
          <w:szCs w:val="22"/>
          <w:lang w:val="en-GB"/>
        </w:rPr>
        <w:t>n</w:t>
      </w:r>
      <w:r w:rsidRPr="00CD41B3">
        <w:rPr>
          <w:snapToGrid/>
          <w:kern w:val="0"/>
          <w:szCs w:val="22"/>
          <w:lang w:val="en-GB"/>
        </w:rPr>
        <w:t>g</w:t>
      </w:r>
      <w:r w:rsidRPr="00CD41B3">
        <w:rPr>
          <w:snapToGrid/>
          <w:spacing w:val="31"/>
          <w:kern w:val="0"/>
          <w:szCs w:val="22"/>
          <w:lang w:val="en-GB"/>
        </w:rPr>
        <w:t xml:space="preserve"> </w:t>
      </w:r>
      <w:r w:rsidRPr="00CD41B3">
        <w:rPr>
          <w:snapToGrid/>
          <w:kern w:val="0"/>
          <w:szCs w:val="22"/>
          <w:lang w:val="en-GB"/>
        </w:rPr>
        <w:t>and</w:t>
      </w:r>
      <w:r w:rsidRPr="00CD41B3">
        <w:rPr>
          <w:snapToGrid/>
          <w:spacing w:val="23"/>
          <w:kern w:val="0"/>
          <w:szCs w:val="22"/>
          <w:lang w:val="en-GB"/>
        </w:rPr>
        <w:t xml:space="preserve"> </w:t>
      </w:r>
      <w:r w:rsidRPr="00CD41B3">
        <w:rPr>
          <w:snapToGrid/>
          <w:kern w:val="0"/>
          <w:szCs w:val="22"/>
          <w:lang w:val="en-GB"/>
        </w:rPr>
        <w:t>pro</w:t>
      </w:r>
      <w:r w:rsidRPr="00CD41B3">
        <w:rPr>
          <w:snapToGrid/>
          <w:spacing w:val="-1"/>
          <w:kern w:val="0"/>
          <w:szCs w:val="22"/>
          <w:lang w:val="en-GB"/>
        </w:rPr>
        <w:t>g</w:t>
      </w:r>
      <w:r w:rsidRPr="00CD41B3">
        <w:rPr>
          <w:snapToGrid/>
          <w:kern w:val="0"/>
          <w:szCs w:val="22"/>
          <w:lang w:val="en-GB"/>
        </w:rPr>
        <w:t>r</w:t>
      </w:r>
      <w:r w:rsidRPr="00CD41B3">
        <w:rPr>
          <w:snapToGrid/>
          <w:spacing w:val="2"/>
          <w:kern w:val="0"/>
          <w:szCs w:val="22"/>
          <w:lang w:val="en-GB"/>
        </w:rPr>
        <w:t>a</w:t>
      </w:r>
      <w:r w:rsidRPr="00CD41B3">
        <w:rPr>
          <w:snapToGrid/>
          <w:spacing w:val="-1"/>
          <w:kern w:val="0"/>
          <w:szCs w:val="22"/>
          <w:lang w:val="en-GB"/>
        </w:rPr>
        <w:t>mm</w:t>
      </w:r>
      <w:r w:rsidRPr="00CD41B3">
        <w:rPr>
          <w:snapToGrid/>
          <w:spacing w:val="6"/>
          <w:kern w:val="0"/>
          <w:szCs w:val="22"/>
          <w:lang w:val="en-GB"/>
        </w:rPr>
        <w:t>e</w:t>
      </w:r>
      <w:r w:rsidRPr="00CD41B3">
        <w:rPr>
          <w:bCs/>
          <w:snapToGrid/>
          <w:spacing w:val="1"/>
          <w:kern w:val="0"/>
          <w:szCs w:val="22"/>
          <w:lang w:val="en-GB"/>
        </w:rPr>
        <w:t>-</w:t>
      </w:r>
      <w:r w:rsidRPr="00CD41B3">
        <w:rPr>
          <w:snapToGrid/>
          <w:spacing w:val="-1"/>
          <w:kern w:val="0"/>
          <w:szCs w:val="22"/>
          <w:lang w:val="en-GB"/>
        </w:rPr>
        <w:t>m</w:t>
      </w:r>
      <w:r w:rsidRPr="00CD41B3">
        <w:rPr>
          <w:snapToGrid/>
          <w:kern w:val="0"/>
          <w:szCs w:val="22"/>
          <w:lang w:val="en-GB"/>
        </w:rPr>
        <w:t>a</w:t>
      </w:r>
      <w:r w:rsidRPr="00CD41B3">
        <w:rPr>
          <w:snapToGrid/>
          <w:spacing w:val="1"/>
          <w:kern w:val="0"/>
          <w:szCs w:val="22"/>
          <w:lang w:val="en-GB"/>
        </w:rPr>
        <w:t>k</w:t>
      </w:r>
      <w:r w:rsidRPr="00CD41B3">
        <w:rPr>
          <w:snapToGrid/>
          <w:kern w:val="0"/>
          <w:szCs w:val="22"/>
          <w:lang w:val="en-GB"/>
        </w:rPr>
        <w:t>in</w:t>
      </w:r>
      <w:r w:rsidRPr="00CD41B3">
        <w:rPr>
          <w:snapToGrid/>
          <w:spacing w:val="-1"/>
          <w:kern w:val="0"/>
          <w:szCs w:val="22"/>
          <w:lang w:val="en-GB"/>
        </w:rPr>
        <w:t>g</w:t>
      </w:r>
      <w:r w:rsidRPr="00CD41B3">
        <w:rPr>
          <w:snapToGrid/>
          <w:kern w:val="0"/>
          <w:szCs w:val="22"/>
          <w:lang w:val="en-GB"/>
        </w:rPr>
        <w:t xml:space="preserve">. </w:t>
      </w:r>
      <w:r w:rsidRPr="00CD41B3">
        <w:rPr>
          <w:snapToGrid/>
          <w:spacing w:val="7"/>
          <w:kern w:val="0"/>
          <w:szCs w:val="22"/>
          <w:lang w:val="en-GB"/>
        </w:rPr>
        <w:t xml:space="preserve"> </w:t>
      </w:r>
      <w:r w:rsidRPr="00CD41B3">
        <w:rPr>
          <w:snapToGrid/>
          <w:kern w:val="0"/>
          <w:szCs w:val="22"/>
          <w:lang w:val="en-GB"/>
        </w:rPr>
        <w:t>Stati</w:t>
      </w:r>
      <w:r w:rsidRPr="00CD41B3">
        <w:rPr>
          <w:snapToGrid/>
          <w:spacing w:val="2"/>
          <w:kern w:val="0"/>
          <w:szCs w:val="22"/>
          <w:lang w:val="en-GB"/>
        </w:rPr>
        <w:t>o</w:t>
      </w:r>
      <w:r w:rsidRPr="00CD41B3">
        <w:rPr>
          <w:snapToGrid/>
          <w:spacing w:val="-1"/>
          <w:kern w:val="0"/>
          <w:szCs w:val="22"/>
          <w:lang w:val="en-GB"/>
        </w:rPr>
        <w:t>n</w:t>
      </w:r>
      <w:r w:rsidRPr="00CD41B3">
        <w:rPr>
          <w:snapToGrid/>
          <w:kern w:val="0"/>
          <w:szCs w:val="22"/>
          <w:lang w:val="en-GB"/>
        </w:rPr>
        <w:t>s</w:t>
      </w:r>
      <w:r w:rsidRPr="00CD41B3">
        <w:rPr>
          <w:snapToGrid/>
          <w:spacing w:val="27"/>
          <w:kern w:val="0"/>
          <w:szCs w:val="22"/>
          <w:lang w:val="en-GB"/>
        </w:rPr>
        <w:t xml:space="preserve"> </w:t>
      </w:r>
      <w:r w:rsidRPr="00CD41B3">
        <w:rPr>
          <w:snapToGrid/>
          <w:kern w:val="0"/>
          <w:szCs w:val="22"/>
          <w:lang w:val="en-GB"/>
        </w:rPr>
        <w:t>of</w:t>
      </w:r>
      <w:r w:rsidRPr="00CD41B3">
        <w:rPr>
          <w:snapToGrid/>
          <w:spacing w:val="19"/>
          <w:kern w:val="0"/>
          <w:szCs w:val="22"/>
          <w:lang w:val="en-GB"/>
        </w:rPr>
        <w:t xml:space="preserve"> </w:t>
      </w:r>
      <w:r w:rsidRPr="00CD41B3">
        <w:rPr>
          <w:snapToGrid/>
          <w:spacing w:val="1"/>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22"/>
          <w:kern w:val="0"/>
          <w:szCs w:val="22"/>
          <w:lang w:val="en-GB"/>
        </w:rPr>
        <w:t xml:space="preserve"> </w:t>
      </w:r>
      <w:r w:rsidRPr="00CD41B3">
        <w:rPr>
          <w:snapToGrid/>
          <w:w w:val="102"/>
          <w:kern w:val="0"/>
          <w:szCs w:val="22"/>
          <w:lang w:val="en-GB"/>
        </w:rPr>
        <w:t>la</w:t>
      </w:r>
      <w:r w:rsidRPr="00CD41B3">
        <w:rPr>
          <w:snapToGrid/>
          <w:spacing w:val="-1"/>
          <w:w w:val="102"/>
          <w:kern w:val="0"/>
          <w:szCs w:val="22"/>
          <w:lang w:val="en-GB"/>
        </w:rPr>
        <w:t>n</w:t>
      </w:r>
      <w:r w:rsidRPr="00CD41B3">
        <w:rPr>
          <w:snapToGrid/>
          <w:w w:val="102"/>
          <w:kern w:val="0"/>
          <w:szCs w:val="22"/>
          <w:lang w:val="en-GB"/>
        </w:rPr>
        <w:t xml:space="preserve">d </w:t>
      </w:r>
      <w:r w:rsidRPr="00CD41B3">
        <w:rPr>
          <w:snapToGrid/>
          <w:spacing w:val="-3"/>
          <w:kern w:val="0"/>
          <w:szCs w:val="22"/>
          <w:lang w:val="en-GB"/>
        </w:rPr>
        <w:t>m</w:t>
      </w:r>
      <w:r w:rsidRPr="00CD41B3">
        <w:rPr>
          <w:snapToGrid/>
          <w:spacing w:val="1"/>
          <w:kern w:val="0"/>
          <w:szCs w:val="22"/>
          <w:lang w:val="en-GB"/>
        </w:rPr>
        <w:t>ob</w:t>
      </w:r>
      <w:r w:rsidRPr="00CD41B3">
        <w:rPr>
          <w:snapToGrid/>
          <w:kern w:val="0"/>
          <w:szCs w:val="22"/>
          <w:lang w:val="en-GB"/>
        </w:rPr>
        <w:t>ile</w:t>
      </w:r>
      <w:r w:rsidRPr="00CD41B3">
        <w:rPr>
          <w:snapToGrid/>
          <w:spacing w:val="13"/>
          <w:kern w:val="0"/>
          <w:szCs w:val="22"/>
          <w:lang w:val="en-GB"/>
        </w:rPr>
        <w:t xml:space="preserve"> </w:t>
      </w:r>
      <w:r w:rsidRPr="00CD41B3">
        <w:rPr>
          <w:snapToGrid/>
          <w:kern w:val="0"/>
          <w:szCs w:val="22"/>
          <w:lang w:val="en-GB"/>
        </w:rPr>
        <w:t>se</w:t>
      </w:r>
      <w:r w:rsidRPr="00CD41B3">
        <w:rPr>
          <w:snapToGrid/>
          <w:spacing w:val="2"/>
          <w:kern w:val="0"/>
          <w:szCs w:val="22"/>
          <w:lang w:val="en-GB"/>
        </w:rPr>
        <w:t>r</w:t>
      </w:r>
      <w:r w:rsidRPr="00CD41B3">
        <w:rPr>
          <w:snapToGrid/>
          <w:spacing w:val="-1"/>
          <w:kern w:val="0"/>
          <w:szCs w:val="22"/>
          <w:lang w:val="en-GB"/>
        </w:rPr>
        <w:t>v</w:t>
      </w:r>
      <w:r w:rsidRPr="00CD41B3">
        <w:rPr>
          <w:snapToGrid/>
          <w:kern w:val="0"/>
          <w:szCs w:val="22"/>
          <w:lang w:val="en-GB"/>
        </w:rPr>
        <w:t>ice</w:t>
      </w:r>
      <w:r w:rsidRPr="00CD41B3">
        <w:rPr>
          <w:snapToGrid/>
          <w:spacing w:val="13"/>
          <w:kern w:val="0"/>
          <w:szCs w:val="22"/>
          <w:lang w:val="en-GB"/>
        </w:rPr>
        <w:t xml:space="preserve"> </w:t>
      </w:r>
      <w:r w:rsidRPr="00CD41B3">
        <w:rPr>
          <w:snapToGrid/>
          <w:kern w:val="0"/>
          <w:szCs w:val="22"/>
          <w:lang w:val="en-GB"/>
        </w:rPr>
        <w:t>in</w:t>
      </w:r>
      <w:r w:rsidRPr="00CD41B3">
        <w:rPr>
          <w:snapToGrid/>
          <w:spacing w:val="6"/>
          <w:kern w:val="0"/>
          <w:szCs w:val="22"/>
          <w:lang w:val="en-GB"/>
        </w:rPr>
        <w:t xml:space="preserve"> </w:t>
      </w:r>
      <w:r w:rsidRPr="00CD41B3">
        <w:rPr>
          <w:snapToGrid/>
          <w:spacing w:val="1"/>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8"/>
          <w:kern w:val="0"/>
          <w:szCs w:val="22"/>
          <w:lang w:val="en-GB"/>
        </w:rPr>
        <w:t xml:space="preserve"> </w:t>
      </w:r>
      <w:r w:rsidRPr="00CD41B3">
        <w:rPr>
          <w:snapToGrid/>
          <w:kern w:val="0"/>
          <w:szCs w:val="22"/>
          <w:lang w:val="en-GB"/>
        </w:rPr>
        <w:t>c</w:t>
      </w:r>
      <w:r w:rsidRPr="00CD41B3">
        <w:rPr>
          <w:snapToGrid/>
          <w:spacing w:val="1"/>
          <w:kern w:val="0"/>
          <w:szCs w:val="22"/>
          <w:lang w:val="en-GB"/>
        </w:rPr>
        <w:t>o</w:t>
      </w:r>
      <w:r w:rsidRPr="00CD41B3">
        <w:rPr>
          <w:snapToGrid/>
          <w:spacing w:val="-1"/>
          <w:kern w:val="0"/>
          <w:szCs w:val="22"/>
          <w:lang w:val="en-GB"/>
        </w:rPr>
        <w:t>u</w:t>
      </w:r>
      <w:r w:rsidRPr="00CD41B3">
        <w:rPr>
          <w:snapToGrid/>
          <w:spacing w:val="1"/>
          <w:kern w:val="0"/>
          <w:szCs w:val="22"/>
          <w:lang w:val="en-GB"/>
        </w:rPr>
        <w:t>n</w:t>
      </w:r>
      <w:r w:rsidRPr="00CD41B3">
        <w:rPr>
          <w:snapToGrid/>
          <w:kern w:val="0"/>
          <w:szCs w:val="22"/>
          <w:lang w:val="en-GB"/>
        </w:rPr>
        <w:t>tries</w:t>
      </w:r>
      <w:r w:rsidRPr="00CD41B3">
        <w:rPr>
          <w:snapToGrid/>
          <w:spacing w:val="15"/>
          <w:kern w:val="0"/>
          <w:szCs w:val="22"/>
          <w:lang w:val="en-GB"/>
        </w:rPr>
        <w:t xml:space="preserve"> </w:t>
      </w:r>
      <w:r w:rsidRPr="00CD41B3">
        <w:rPr>
          <w:snapToGrid/>
          <w:kern w:val="0"/>
          <w:szCs w:val="22"/>
          <w:lang w:val="en-GB"/>
        </w:rPr>
        <w:t>li</w:t>
      </w:r>
      <w:r w:rsidRPr="00CD41B3">
        <w:rPr>
          <w:snapToGrid/>
          <w:spacing w:val="-1"/>
          <w:kern w:val="0"/>
          <w:szCs w:val="22"/>
          <w:lang w:val="en-GB"/>
        </w:rPr>
        <w:t>s</w:t>
      </w:r>
      <w:r w:rsidRPr="00CD41B3">
        <w:rPr>
          <w:snapToGrid/>
          <w:kern w:val="0"/>
          <w:szCs w:val="22"/>
          <w:lang w:val="en-GB"/>
        </w:rPr>
        <w:t>ted</w:t>
      </w:r>
      <w:r w:rsidRPr="00CD41B3">
        <w:rPr>
          <w:snapToGrid/>
          <w:spacing w:val="12"/>
          <w:kern w:val="0"/>
          <w:szCs w:val="22"/>
          <w:lang w:val="en-GB"/>
        </w:rPr>
        <w:t xml:space="preserve"> </w:t>
      </w:r>
      <w:r w:rsidRPr="00CD41B3">
        <w:rPr>
          <w:snapToGrid/>
          <w:kern w:val="0"/>
          <w:szCs w:val="22"/>
          <w:lang w:val="en-GB"/>
        </w:rPr>
        <w:t>in</w:t>
      </w:r>
      <w:r w:rsidRPr="00CD41B3">
        <w:rPr>
          <w:snapToGrid/>
          <w:spacing w:val="6"/>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spacing w:val="1"/>
          <w:kern w:val="0"/>
          <w:szCs w:val="22"/>
          <w:lang w:val="en-GB"/>
        </w:rPr>
        <w:t>i</w:t>
      </w:r>
      <w:r w:rsidRPr="00CD41B3">
        <w:rPr>
          <w:snapToGrid/>
          <w:kern w:val="0"/>
          <w:szCs w:val="22"/>
          <w:lang w:val="en-GB"/>
        </w:rPr>
        <w:t>s</w:t>
      </w:r>
      <w:r w:rsidRPr="00CD41B3">
        <w:rPr>
          <w:snapToGrid/>
          <w:spacing w:val="8"/>
          <w:kern w:val="0"/>
          <w:szCs w:val="22"/>
          <w:lang w:val="en-GB"/>
        </w:rPr>
        <w:t xml:space="preserve"> </w:t>
      </w:r>
      <w:r w:rsidRPr="00CD41B3">
        <w:rPr>
          <w:snapToGrid/>
          <w:spacing w:val="-1"/>
          <w:kern w:val="0"/>
          <w:szCs w:val="22"/>
          <w:lang w:val="en-GB"/>
        </w:rPr>
        <w:t>f</w:t>
      </w:r>
      <w:r w:rsidRPr="00CD41B3">
        <w:rPr>
          <w:snapToGrid/>
          <w:kern w:val="0"/>
          <w:szCs w:val="22"/>
          <w:lang w:val="en-GB"/>
        </w:rPr>
        <w:t>oot</w:t>
      </w:r>
      <w:r w:rsidRPr="00CD41B3">
        <w:rPr>
          <w:snapToGrid/>
          <w:spacing w:val="-1"/>
          <w:kern w:val="0"/>
          <w:szCs w:val="22"/>
          <w:lang w:val="en-GB"/>
        </w:rPr>
        <w:t>n</w:t>
      </w:r>
      <w:r w:rsidRPr="00CD41B3">
        <w:rPr>
          <w:snapToGrid/>
          <w:spacing w:val="1"/>
          <w:kern w:val="0"/>
          <w:szCs w:val="22"/>
          <w:lang w:val="en-GB"/>
        </w:rPr>
        <w:t>o</w:t>
      </w:r>
      <w:r w:rsidRPr="00CD41B3">
        <w:rPr>
          <w:snapToGrid/>
          <w:kern w:val="0"/>
          <w:szCs w:val="22"/>
          <w:lang w:val="en-GB"/>
        </w:rPr>
        <w:t>te</w:t>
      </w:r>
      <w:r w:rsidRPr="00CD41B3">
        <w:rPr>
          <w:snapToGrid/>
          <w:spacing w:val="14"/>
          <w:kern w:val="0"/>
          <w:szCs w:val="22"/>
          <w:lang w:val="en-GB"/>
        </w:rPr>
        <w:t xml:space="preserve"> </w:t>
      </w:r>
      <w:r w:rsidRPr="00CD41B3">
        <w:rPr>
          <w:snapToGrid/>
          <w:spacing w:val="1"/>
          <w:kern w:val="0"/>
          <w:szCs w:val="22"/>
          <w:lang w:val="en-GB"/>
        </w:rPr>
        <w:t>s</w:t>
      </w:r>
      <w:r w:rsidRPr="00CD41B3">
        <w:rPr>
          <w:snapToGrid/>
          <w:spacing w:val="-1"/>
          <w:kern w:val="0"/>
          <w:szCs w:val="22"/>
          <w:lang w:val="en-GB"/>
        </w:rPr>
        <w:t>h</w:t>
      </w:r>
      <w:r w:rsidRPr="00CD41B3">
        <w:rPr>
          <w:snapToGrid/>
          <w:kern w:val="0"/>
          <w:szCs w:val="22"/>
          <w:lang w:val="en-GB"/>
        </w:rPr>
        <w:t>all</w:t>
      </w:r>
      <w:r w:rsidRPr="00CD41B3">
        <w:rPr>
          <w:snapToGrid/>
          <w:spacing w:val="10"/>
          <w:kern w:val="0"/>
          <w:szCs w:val="22"/>
          <w:lang w:val="en-GB"/>
        </w:rPr>
        <w:t xml:space="preserve"> </w:t>
      </w:r>
      <w:r w:rsidRPr="00CD41B3">
        <w:rPr>
          <w:snapToGrid/>
          <w:kern w:val="0"/>
          <w:szCs w:val="22"/>
          <w:lang w:val="en-GB"/>
        </w:rPr>
        <w:t>not</w:t>
      </w:r>
      <w:r w:rsidRPr="00CD41B3">
        <w:rPr>
          <w:snapToGrid/>
          <w:spacing w:val="8"/>
          <w:kern w:val="0"/>
          <w:szCs w:val="22"/>
          <w:lang w:val="en-GB"/>
        </w:rPr>
        <w:t xml:space="preserve"> </w:t>
      </w:r>
      <w:r w:rsidRPr="00CD41B3">
        <w:rPr>
          <w:snapToGrid/>
          <w:kern w:val="0"/>
          <w:szCs w:val="22"/>
          <w:lang w:val="en-GB"/>
        </w:rPr>
        <w:t>ca</w:t>
      </w:r>
      <w:r w:rsidRPr="00CD41B3">
        <w:rPr>
          <w:snapToGrid/>
          <w:spacing w:val="-1"/>
          <w:kern w:val="0"/>
          <w:szCs w:val="22"/>
          <w:lang w:val="en-GB"/>
        </w:rPr>
        <w:t>u</w:t>
      </w:r>
      <w:r w:rsidRPr="00CD41B3">
        <w:rPr>
          <w:snapToGrid/>
          <w:kern w:val="0"/>
          <w:szCs w:val="22"/>
          <w:lang w:val="en-GB"/>
        </w:rPr>
        <w:t>se</w:t>
      </w:r>
      <w:r w:rsidRPr="00CD41B3">
        <w:rPr>
          <w:snapToGrid/>
          <w:spacing w:val="11"/>
          <w:kern w:val="0"/>
          <w:szCs w:val="22"/>
          <w:lang w:val="en-GB"/>
        </w:rPr>
        <w:t xml:space="preserve"> </w:t>
      </w:r>
      <w:r w:rsidRPr="00CD41B3">
        <w:rPr>
          <w:snapToGrid/>
          <w:spacing w:val="-1"/>
          <w:kern w:val="0"/>
          <w:szCs w:val="22"/>
          <w:lang w:val="en-GB"/>
        </w:rPr>
        <w:t>h</w:t>
      </w:r>
      <w:r w:rsidRPr="00CD41B3">
        <w:rPr>
          <w:snapToGrid/>
          <w:kern w:val="0"/>
          <w:szCs w:val="22"/>
          <w:lang w:val="en-GB"/>
        </w:rPr>
        <w:t>a</w:t>
      </w:r>
      <w:r w:rsidRPr="00CD41B3">
        <w:rPr>
          <w:snapToGrid/>
          <w:spacing w:val="2"/>
          <w:kern w:val="0"/>
          <w:szCs w:val="22"/>
          <w:lang w:val="en-GB"/>
        </w:rPr>
        <w:t>r</w:t>
      </w:r>
      <w:r w:rsidRPr="00CD41B3">
        <w:rPr>
          <w:snapToGrid/>
          <w:spacing w:val="-1"/>
          <w:kern w:val="0"/>
          <w:szCs w:val="22"/>
          <w:lang w:val="en-GB"/>
        </w:rPr>
        <w:t>m</w:t>
      </w:r>
      <w:r w:rsidRPr="00CD41B3">
        <w:rPr>
          <w:snapToGrid/>
          <w:kern w:val="0"/>
          <w:szCs w:val="22"/>
          <w:lang w:val="en-GB"/>
        </w:rPr>
        <w:t>f</w:t>
      </w:r>
      <w:r w:rsidRPr="00CD41B3">
        <w:rPr>
          <w:snapToGrid/>
          <w:spacing w:val="-1"/>
          <w:kern w:val="0"/>
          <w:szCs w:val="22"/>
          <w:lang w:val="en-GB"/>
        </w:rPr>
        <w:t>u</w:t>
      </w:r>
      <w:r w:rsidRPr="00CD41B3">
        <w:rPr>
          <w:snapToGrid/>
          <w:kern w:val="0"/>
          <w:szCs w:val="22"/>
          <w:lang w:val="en-GB"/>
        </w:rPr>
        <w:t>l</w:t>
      </w:r>
      <w:r w:rsidRPr="00CD41B3">
        <w:rPr>
          <w:snapToGrid/>
          <w:spacing w:val="14"/>
          <w:kern w:val="0"/>
          <w:szCs w:val="22"/>
          <w:lang w:val="en-GB"/>
        </w:rPr>
        <w:t xml:space="preserve"> </w:t>
      </w:r>
      <w:r w:rsidRPr="00CD41B3">
        <w:rPr>
          <w:snapToGrid/>
          <w:kern w:val="0"/>
          <w:szCs w:val="22"/>
          <w:lang w:val="en-GB"/>
        </w:rPr>
        <w:t>i</w:t>
      </w:r>
      <w:r w:rsidRPr="00CD41B3">
        <w:rPr>
          <w:snapToGrid/>
          <w:spacing w:val="-1"/>
          <w:kern w:val="0"/>
          <w:szCs w:val="22"/>
          <w:lang w:val="en-GB"/>
        </w:rPr>
        <w:t>n</w:t>
      </w:r>
      <w:r w:rsidRPr="00CD41B3">
        <w:rPr>
          <w:snapToGrid/>
          <w:kern w:val="0"/>
          <w:szCs w:val="22"/>
          <w:lang w:val="en-GB"/>
        </w:rPr>
        <w:t>te</w:t>
      </w:r>
      <w:r w:rsidRPr="00CD41B3">
        <w:rPr>
          <w:snapToGrid/>
          <w:spacing w:val="2"/>
          <w:kern w:val="0"/>
          <w:szCs w:val="22"/>
          <w:lang w:val="en-GB"/>
        </w:rPr>
        <w:t>r</w:t>
      </w:r>
      <w:r w:rsidRPr="00CD41B3">
        <w:rPr>
          <w:snapToGrid/>
          <w:spacing w:val="-1"/>
          <w:kern w:val="0"/>
          <w:szCs w:val="22"/>
          <w:lang w:val="en-GB"/>
        </w:rPr>
        <w:t>f</w:t>
      </w:r>
      <w:r w:rsidRPr="00CD41B3">
        <w:rPr>
          <w:snapToGrid/>
          <w:kern w:val="0"/>
          <w:szCs w:val="22"/>
          <w:lang w:val="en-GB"/>
        </w:rPr>
        <w:t>erence</w:t>
      </w:r>
      <w:r w:rsidRPr="00CD41B3">
        <w:rPr>
          <w:snapToGrid/>
          <w:spacing w:val="20"/>
          <w:kern w:val="0"/>
          <w:szCs w:val="22"/>
          <w:lang w:val="en-GB"/>
        </w:rPr>
        <w:t xml:space="preserve"> </w:t>
      </w:r>
      <w:r w:rsidRPr="00CD41B3">
        <w:rPr>
          <w:snapToGrid/>
          <w:kern w:val="0"/>
          <w:szCs w:val="22"/>
          <w:lang w:val="en-GB"/>
        </w:rPr>
        <w:t>to</w:t>
      </w:r>
      <w:r w:rsidRPr="00CD41B3">
        <w:rPr>
          <w:snapToGrid/>
          <w:spacing w:val="7"/>
          <w:kern w:val="0"/>
          <w:szCs w:val="22"/>
          <w:lang w:val="en-GB"/>
        </w:rPr>
        <w:t xml:space="preserve"> </w:t>
      </w:r>
      <w:r w:rsidRPr="00CD41B3">
        <w:rPr>
          <w:snapToGrid/>
          <w:kern w:val="0"/>
          <w:szCs w:val="22"/>
          <w:lang w:val="en-GB"/>
        </w:rPr>
        <w:t>exist</w:t>
      </w:r>
      <w:r w:rsidRPr="00CD41B3">
        <w:rPr>
          <w:snapToGrid/>
          <w:spacing w:val="1"/>
          <w:kern w:val="0"/>
          <w:szCs w:val="22"/>
          <w:lang w:val="en-GB"/>
        </w:rPr>
        <w:t>i</w:t>
      </w:r>
      <w:r w:rsidRPr="00CD41B3">
        <w:rPr>
          <w:snapToGrid/>
          <w:spacing w:val="-1"/>
          <w:kern w:val="0"/>
          <w:szCs w:val="22"/>
          <w:lang w:val="en-GB"/>
        </w:rPr>
        <w:t>n</w:t>
      </w:r>
      <w:r w:rsidRPr="00CD41B3">
        <w:rPr>
          <w:snapToGrid/>
          <w:kern w:val="0"/>
          <w:szCs w:val="22"/>
          <w:lang w:val="en-GB"/>
        </w:rPr>
        <w:t>g</w:t>
      </w:r>
      <w:r w:rsidRPr="00CD41B3">
        <w:rPr>
          <w:snapToGrid/>
          <w:spacing w:val="13"/>
          <w:kern w:val="0"/>
          <w:szCs w:val="22"/>
          <w:lang w:val="en-GB"/>
        </w:rPr>
        <w:t xml:space="preserve"> </w:t>
      </w:r>
      <w:r w:rsidRPr="00CD41B3">
        <w:rPr>
          <w:snapToGrid/>
          <w:kern w:val="0"/>
          <w:szCs w:val="22"/>
          <w:lang w:val="en-GB"/>
        </w:rPr>
        <w:t>or</w:t>
      </w:r>
      <w:r w:rsidRPr="00CD41B3">
        <w:rPr>
          <w:snapToGrid/>
          <w:spacing w:val="7"/>
          <w:kern w:val="0"/>
          <w:szCs w:val="22"/>
          <w:lang w:val="en-GB"/>
        </w:rPr>
        <w:t xml:space="preserve"> </w:t>
      </w:r>
      <w:r w:rsidRPr="00CD41B3">
        <w:rPr>
          <w:snapToGrid/>
          <w:kern w:val="0"/>
          <w:szCs w:val="22"/>
          <w:lang w:val="en-GB"/>
        </w:rPr>
        <w:t>pla</w:t>
      </w:r>
      <w:r w:rsidRPr="00CD41B3">
        <w:rPr>
          <w:snapToGrid/>
          <w:spacing w:val="-1"/>
          <w:kern w:val="0"/>
          <w:szCs w:val="22"/>
          <w:lang w:val="en-GB"/>
        </w:rPr>
        <w:t>nn</w:t>
      </w:r>
      <w:r w:rsidRPr="00CD41B3">
        <w:rPr>
          <w:snapToGrid/>
          <w:kern w:val="0"/>
          <w:szCs w:val="22"/>
          <w:lang w:val="en-GB"/>
        </w:rPr>
        <w:t>ed</w:t>
      </w:r>
      <w:r w:rsidRPr="00CD41B3">
        <w:rPr>
          <w:snapToGrid/>
          <w:spacing w:val="15"/>
          <w:kern w:val="0"/>
          <w:szCs w:val="22"/>
          <w:lang w:val="en-GB"/>
        </w:rPr>
        <w:t xml:space="preserve"> </w:t>
      </w:r>
      <w:r w:rsidRPr="00CD41B3">
        <w:rPr>
          <w:snapToGrid/>
          <w:w w:val="102"/>
          <w:kern w:val="0"/>
          <w:szCs w:val="22"/>
          <w:lang w:val="en-GB"/>
        </w:rPr>
        <w:t xml:space="preserve">stations </w:t>
      </w:r>
      <w:r w:rsidRPr="00CD41B3">
        <w:rPr>
          <w:snapToGrid/>
          <w:kern w:val="0"/>
          <w:szCs w:val="22"/>
          <w:lang w:val="en-GB"/>
        </w:rPr>
        <w:t>operati</w:t>
      </w:r>
      <w:r w:rsidRPr="00CD41B3">
        <w:rPr>
          <w:snapToGrid/>
          <w:spacing w:val="-1"/>
          <w:kern w:val="0"/>
          <w:szCs w:val="22"/>
          <w:lang w:val="en-GB"/>
        </w:rPr>
        <w:t>n</w:t>
      </w:r>
      <w:r w:rsidRPr="00CD41B3">
        <w:rPr>
          <w:snapToGrid/>
          <w:kern w:val="0"/>
          <w:szCs w:val="22"/>
          <w:lang w:val="en-GB"/>
        </w:rPr>
        <w:t>g</w:t>
      </w:r>
      <w:r w:rsidRPr="00CD41B3">
        <w:rPr>
          <w:snapToGrid/>
          <w:spacing w:val="11"/>
          <w:kern w:val="0"/>
          <w:szCs w:val="22"/>
          <w:lang w:val="en-GB"/>
        </w:rPr>
        <w:t xml:space="preserve"> </w:t>
      </w:r>
      <w:r w:rsidRPr="00CD41B3">
        <w:rPr>
          <w:snapToGrid/>
          <w:kern w:val="0"/>
          <w:szCs w:val="22"/>
          <w:lang w:val="en-GB"/>
        </w:rPr>
        <w:t>in</w:t>
      </w:r>
      <w:r w:rsidRPr="00CD41B3">
        <w:rPr>
          <w:snapToGrid/>
          <w:spacing w:val="2"/>
          <w:kern w:val="0"/>
          <w:szCs w:val="22"/>
          <w:lang w:val="en-GB"/>
        </w:rPr>
        <w:t xml:space="preserve"> </w:t>
      </w:r>
      <w:r w:rsidRPr="00CD41B3">
        <w:rPr>
          <w:snapToGrid/>
          <w:kern w:val="0"/>
          <w:szCs w:val="22"/>
          <w:lang w:val="en-GB"/>
        </w:rPr>
        <w:t>acc</w:t>
      </w:r>
      <w:r w:rsidRPr="00CD41B3">
        <w:rPr>
          <w:snapToGrid/>
          <w:spacing w:val="1"/>
          <w:kern w:val="0"/>
          <w:szCs w:val="22"/>
          <w:lang w:val="en-GB"/>
        </w:rPr>
        <w:t>o</w:t>
      </w:r>
      <w:r w:rsidRPr="00CD41B3">
        <w:rPr>
          <w:snapToGrid/>
          <w:kern w:val="0"/>
          <w:szCs w:val="22"/>
          <w:lang w:val="en-GB"/>
        </w:rPr>
        <w:t>rdance</w:t>
      </w:r>
      <w:r w:rsidRPr="00CD41B3">
        <w:rPr>
          <w:snapToGrid/>
          <w:spacing w:val="16"/>
          <w:kern w:val="0"/>
          <w:szCs w:val="22"/>
          <w:lang w:val="en-GB"/>
        </w:rPr>
        <w:t xml:space="preserve"> </w:t>
      </w:r>
      <w:r w:rsidRPr="00CD41B3">
        <w:rPr>
          <w:snapToGrid/>
          <w:spacing w:val="-2"/>
          <w:kern w:val="0"/>
          <w:szCs w:val="22"/>
          <w:lang w:val="en-GB"/>
        </w:rPr>
        <w:t>w</w:t>
      </w:r>
      <w:r w:rsidRPr="00CD41B3">
        <w:rPr>
          <w:snapToGrid/>
          <w:kern w:val="0"/>
          <w:szCs w:val="22"/>
          <w:lang w:val="en-GB"/>
        </w:rPr>
        <w:t>i</w:t>
      </w:r>
      <w:r w:rsidRPr="00CD41B3">
        <w:rPr>
          <w:snapToGrid/>
          <w:spacing w:val="1"/>
          <w:kern w:val="0"/>
          <w:szCs w:val="22"/>
          <w:lang w:val="en-GB"/>
        </w:rPr>
        <w:t>t</w:t>
      </w:r>
      <w:r w:rsidRPr="00CD41B3">
        <w:rPr>
          <w:snapToGrid/>
          <w:kern w:val="0"/>
          <w:szCs w:val="22"/>
          <w:lang w:val="en-GB"/>
        </w:rPr>
        <w:t>h</w:t>
      </w:r>
      <w:r w:rsidRPr="00CD41B3">
        <w:rPr>
          <w:snapToGrid/>
          <w:spacing w:val="5"/>
          <w:kern w:val="0"/>
          <w:szCs w:val="22"/>
          <w:lang w:val="en-GB"/>
        </w:rPr>
        <w:t xml:space="preserve"> </w:t>
      </w:r>
      <w:r w:rsidRPr="00CD41B3">
        <w:rPr>
          <w:snapToGrid/>
          <w:spacing w:val="1"/>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4"/>
          <w:kern w:val="0"/>
          <w:szCs w:val="22"/>
          <w:lang w:val="en-GB"/>
        </w:rPr>
        <w:t xml:space="preserve"> </w:t>
      </w:r>
      <w:r w:rsidRPr="00CD41B3">
        <w:rPr>
          <w:snapToGrid/>
          <w:spacing w:val="2"/>
          <w:kern w:val="0"/>
          <w:szCs w:val="22"/>
          <w:lang w:val="en-GB"/>
        </w:rPr>
        <w:t>T</w:t>
      </w:r>
      <w:r w:rsidRPr="00CD41B3">
        <w:rPr>
          <w:snapToGrid/>
          <w:kern w:val="0"/>
          <w:szCs w:val="22"/>
          <w:lang w:val="en-GB"/>
        </w:rPr>
        <w:t>a</w:t>
      </w:r>
      <w:r w:rsidRPr="00CD41B3">
        <w:rPr>
          <w:snapToGrid/>
          <w:spacing w:val="1"/>
          <w:kern w:val="0"/>
          <w:szCs w:val="22"/>
          <w:lang w:val="en-GB"/>
        </w:rPr>
        <w:t>b</w:t>
      </w:r>
      <w:r w:rsidRPr="00CD41B3">
        <w:rPr>
          <w:snapToGrid/>
          <w:kern w:val="0"/>
          <w:szCs w:val="22"/>
          <w:lang w:val="en-GB"/>
        </w:rPr>
        <w:t>le</w:t>
      </w:r>
      <w:r w:rsidRPr="00CD41B3">
        <w:rPr>
          <w:snapToGrid/>
          <w:spacing w:val="7"/>
          <w:kern w:val="0"/>
          <w:szCs w:val="22"/>
          <w:lang w:val="en-GB"/>
        </w:rPr>
        <w:t xml:space="preserve"> </w:t>
      </w:r>
      <w:r w:rsidRPr="00CD41B3">
        <w:rPr>
          <w:snapToGrid/>
          <w:kern w:val="0"/>
          <w:szCs w:val="22"/>
          <w:lang w:val="en-GB"/>
        </w:rPr>
        <w:t>in</w:t>
      </w:r>
      <w:r w:rsidRPr="00CD41B3">
        <w:rPr>
          <w:snapToGrid/>
          <w:spacing w:val="2"/>
          <w:kern w:val="0"/>
          <w:szCs w:val="22"/>
          <w:lang w:val="en-GB"/>
        </w:rPr>
        <w:t xml:space="preserve"> </w:t>
      </w:r>
      <w:r w:rsidRPr="00CD41B3">
        <w:rPr>
          <w:snapToGrid/>
          <w:kern w:val="0"/>
          <w:szCs w:val="22"/>
          <w:lang w:val="en-GB"/>
        </w:rPr>
        <w:t>c</w:t>
      </w:r>
      <w:r w:rsidRPr="00CD41B3">
        <w:rPr>
          <w:snapToGrid/>
          <w:spacing w:val="1"/>
          <w:kern w:val="0"/>
          <w:szCs w:val="22"/>
          <w:lang w:val="en-GB"/>
        </w:rPr>
        <w:t>o</w:t>
      </w:r>
      <w:r w:rsidRPr="00CD41B3">
        <w:rPr>
          <w:snapToGrid/>
          <w:spacing w:val="-1"/>
          <w:kern w:val="0"/>
          <w:szCs w:val="22"/>
          <w:lang w:val="en-GB"/>
        </w:rPr>
        <w:t>un</w:t>
      </w:r>
      <w:r w:rsidRPr="00CD41B3">
        <w:rPr>
          <w:snapToGrid/>
          <w:kern w:val="0"/>
          <w:szCs w:val="22"/>
          <w:lang w:val="en-GB"/>
        </w:rPr>
        <w:t>tries</w:t>
      </w:r>
      <w:r w:rsidRPr="00CD41B3">
        <w:rPr>
          <w:snapToGrid/>
          <w:spacing w:val="11"/>
          <w:kern w:val="0"/>
          <w:szCs w:val="22"/>
          <w:lang w:val="en-GB"/>
        </w:rPr>
        <w:t xml:space="preserve"> </w:t>
      </w:r>
      <w:r w:rsidRPr="00CD41B3">
        <w:rPr>
          <w:snapToGrid/>
          <w:kern w:val="0"/>
          <w:szCs w:val="22"/>
          <w:lang w:val="en-GB"/>
        </w:rPr>
        <w:t>o</w:t>
      </w:r>
      <w:r w:rsidRPr="00CD41B3">
        <w:rPr>
          <w:snapToGrid/>
          <w:spacing w:val="1"/>
          <w:kern w:val="0"/>
          <w:szCs w:val="22"/>
          <w:lang w:val="en-GB"/>
        </w:rPr>
        <w:t>t</w:t>
      </w:r>
      <w:r w:rsidRPr="00CD41B3">
        <w:rPr>
          <w:snapToGrid/>
          <w:spacing w:val="-1"/>
          <w:kern w:val="0"/>
          <w:szCs w:val="22"/>
          <w:lang w:val="en-GB"/>
        </w:rPr>
        <w:t>h</w:t>
      </w:r>
      <w:r w:rsidRPr="00CD41B3">
        <w:rPr>
          <w:snapToGrid/>
          <w:kern w:val="0"/>
          <w:szCs w:val="22"/>
          <w:lang w:val="en-GB"/>
        </w:rPr>
        <w:t>er</w:t>
      </w:r>
      <w:r w:rsidRPr="00CD41B3">
        <w:rPr>
          <w:snapToGrid/>
          <w:spacing w:val="7"/>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spacing w:val="2"/>
          <w:kern w:val="0"/>
          <w:szCs w:val="22"/>
          <w:lang w:val="en-GB"/>
        </w:rPr>
        <w:t>a</w:t>
      </w:r>
      <w:r w:rsidRPr="00CD41B3">
        <w:rPr>
          <w:snapToGrid/>
          <w:kern w:val="0"/>
          <w:szCs w:val="22"/>
          <w:lang w:val="en-GB"/>
        </w:rPr>
        <w:t>n</w:t>
      </w:r>
      <w:r w:rsidRPr="00CD41B3">
        <w:rPr>
          <w:snapToGrid/>
          <w:spacing w:val="5"/>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ose</w:t>
      </w:r>
      <w:r w:rsidRPr="00CD41B3">
        <w:rPr>
          <w:snapToGrid/>
          <w:spacing w:val="7"/>
          <w:kern w:val="0"/>
          <w:szCs w:val="22"/>
          <w:lang w:val="en-GB"/>
        </w:rPr>
        <w:t xml:space="preserve"> </w:t>
      </w:r>
      <w:r w:rsidRPr="00CD41B3">
        <w:rPr>
          <w:snapToGrid/>
          <w:spacing w:val="1"/>
          <w:kern w:val="0"/>
          <w:szCs w:val="22"/>
          <w:lang w:val="en-GB"/>
        </w:rPr>
        <w:t>l</w:t>
      </w:r>
      <w:r w:rsidRPr="00CD41B3">
        <w:rPr>
          <w:snapToGrid/>
          <w:kern w:val="0"/>
          <w:szCs w:val="22"/>
          <w:lang w:val="en-GB"/>
        </w:rPr>
        <w:t>isted</w:t>
      </w:r>
      <w:r w:rsidRPr="00CD41B3">
        <w:rPr>
          <w:snapToGrid/>
          <w:spacing w:val="8"/>
          <w:kern w:val="0"/>
          <w:szCs w:val="22"/>
          <w:lang w:val="en-GB"/>
        </w:rPr>
        <w:t xml:space="preserve"> </w:t>
      </w:r>
      <w:r w:rsidRPr="00CD41B3">
        <w:rPr>
          <w:snapToGrid/>
          <w:kern w:val="0"/>
          <w:szCs w:val="22"/>
          <w:lang w:val="en-GB"/>
        </w:rPr>
        <w:t>in</w:t>
      </w:r>
      <w:r w:rsidRPr="00CD41B3">
        <w:rPr>
          <w:snapToGrid/>
          <w:spacing w:val="2"/>
          <w:kern w:val="0"/>
          <w:szCs w:val="22"/>
          <w:lang w:val="en-GB"/>
        </w:rPr>
        <w:t xml:space="preserve"> </w:t>
      </w:r>
      <w:r w:rsidRPr="00CD41B3">
        <w:rPr>
          <w:snapToGrid/>
          <w:spacing w:val="1"/>
          <w:kern w:val="0"/>
          <w:szCs w:val="22"/>
          <w:lang w:val="en-GB"/>
        </w:rPr>
        <w:t>t</w:t>
      </w:r>
      <w:r w:rsidRPr="00CD41B3">
        <w:rPr>
          <w:snapToGrid/>
          <w:spacing w:val="-1"/>
          <w:kern w:val="0"/>
          <w:szCs w:val="22"/>
          <w:lang w:val="en-GB"/>
        </w:rPr>
        <w:t>h</w:t>
      </w:r>
      <w:r w:rsidRPr="00CD41B3">
        <w:rPr>
          <w:snapToGrid/>
          <w:spacing w:val="1"/>
          <w:kern w:val="0"/>
          <w:szCs w:val="22"/>
          <w:lang w:val="en-GB"/>
        </w:rPr>
        <w:t>i</w:t>
      </w:r>
      <w:r w:rsidRPr="00CD41B3">
        <w:rPr>
          <w:snapToGrid/>
          <w:kern w:val="0"/>
          <w:szCs w:val="22"/>
          <w:lang w:val="en-GB"/>
        </w:rPr>
        <w:t>s</w:t>
      </w:r>
      <w:r w:rsidRPr="00CD41B3">
        <w:rPr>
          <w:snapToGrid/>
          <w:spacing w:val="5"/>
          <w:kern w:val="0"/>
          <w:szCs w:val="22"/>
          <w:lang w:val="en-GB"/>
        </w:rPr>
        <w:t xml:space="preserve"> </w:t>
      </w:r>
      <w:r w:rsidRPr="00CD41B3">
        <w:rPr>
          <w:snapToGrid/>
          <w:spacing w:val="-1"/>
          <w:kern w:val="0"/>
          <w:szCs w:val="22"/>
          <w:lang w:val="en-GB"/>
        </w:rPr>
        <w:t>f</w:t>
      </w:r>
      <w:r w:rsidRPr="00CD41B3">
        <w:rPr>
          <w:snapToGrid/>
          <w:kern w:val="0"/>
          <w:szCs w:val="22"/>
          <w:lang w:val="en-GB"/>
        </w:rPr>
        <w:t>oot</w:t>
      </w:r>
      <w:r w:rsidRPr="00CD41B3">
        <w:rPr>
          <w:snapToGrid/>
          <w:spacing w:val="-1"/>
          <w:kern w:val="0"/>
          <w:szCs w:val="22"/>
          <w:lang w:val="en-GB"/>
        </w:rPr>
        <w:t>n</w:t>
      </w:r>
      <w:r w:rsidRPr="00CD41B3">
        <w:rPr>
          <w:snapToGrid/>
          <w:spacing w:val="1"/>
          <w:kern w:val="0"/>
          <w:szCs w:val="22"/>
          <w:lang w:val="en-GB"/>
        </w:rPr>
        <w:t>o</w:t>
      </w:r>
      <w:r w:rsidRPr="00CD41B3">
        <w:rPr>
          <w:snapToGrid/>
          <w:kern w:val="0"/>
          <w:szCs w:val="22"/>
          <w:lang w:val="en-GB"/>
        </w:rPr>
        <w:t xml:space="preserve">te.  </w:t>
      </w:r>
      <w:r w:rsidRPr="00CD41B3">
        <w:rPr>
          <w:snapToGrid/>
          <w:spacing w:val="-1"/>
          <w:w w:val="105"/>
          <w:kern w:val="0"/>
          <w:sz w:val="16"/>
          <w:szCs w:val="16"/>
          <w:lang w:val="en-GB"/>
        </w:rPr>
        <w:t>(</w:t>
      </w:r>
      <w:r w:rsidRPr="00CD41B3">
        <w:rPr>
          <w:snapToGrid/>
          <w:spacing w:val="-2"/>
          <w:w w:val="105"/>
          <w:kern w:val="0"/>
          <w:sz w:val="16"/>
          <w:szCs w:val="16"/>
          <w:lang w:val="en-GB"/>
        </w:rPr>
        <w:t>W</w:t>
      </w:r>
      <w:r w:rsidRPr="00CD41B3">
        <w:rPr>
          <w:snapToGrid/>
          <w:spacing w:val="1"/>
          <w:w w:val="105"/>
          <w:kern w:val="0"/>
          <w:sz w:val="16"/>
          <w:szCs w:val="16"/>
          <w:lang w:val="en-GB"/>
        </w:rPr>
        <w:t>RC</w:t>
      </w:r>
      <w:r w:rsidRPr="00CD41B3">
        <w:rPr>
          <w:snapToGrid/>
          <w:spacing w:val="-1"/>
          <w:w w:val="105"/>
          <w:kern w:val="0"/>
          <w:sz w:val="16"/>
          <w:szCs w:val="16"/>
          <w:lang w:val="en-GB"/>
        </w:rPr>
        <w:t>-1</w:t>
      </w:r>
      <w:r w:rsidRPr="00CD41B3">
        <w:rPr>
          <w:snapToGrid/>
          <w:spacing w:val="1"/>
          <w:w w:val="105"/>
          <w:kern w:val="0"/>
          <w:sz w:val="16"/>
          <w:szCs w:val="16"/>
          <w:lang w:val="en-GB"/>
        </w:rPr>
        <w:t>5)</w:t>
      </w:r>
    </w:p>
    <w:p w:rsidR="00CD41B3" w:rsidRPr="00CD41B3" w:rsidP="00CD41B3">
      <w:pPr>
        <w:widowControl/>
        <w:tabs>
          <w:tab w:val="left" w:pos="360"/>
          <w:tab w:val="left" w:pos="828"/>
          <w:tab w:val="left" w:pos="1080"/>
          <w:tab w:val="left" w:pos="1871"/>
          <w:tab w:val="left" w:pos="2268"/>
        </w:tabs>
        <w:overflowPunct w:val="0"/>
        <w:autoSpaceDE w:val="0"/>
        <w:autoSpaceDN w:val="0"/>
        <w:adjustRightInd w:val="0"/>
        <w:textAlignment w:val="baseline"/>
        <w:rPr>
          <w:snapToGrid/>
          <w:kern w:val="0"/>
          <w:szCs w:val="22"/>
          <w:lang w:val="en-GB"/>
        </w:rPr>
      </w:pPr>
    </w:p>
    <w:p w:rsidR="00CD41B3" w:rsidRPr="00CD41B3" w:rsidP="00CD41B3">
      <w:pPr>
        <w:tabs>
          <w:tab w:val="left" w:pos="360"/>
          <w:tab w:val="left" w:pos="828"/>
        </w:tabs>
        <w:ind w:right="58"/>
        <w:rPr>
          <w:spacing w:val="1"/>
          <w:w w:val="105"/>
        </w:rPr>
      </w:pPr>
      <w:r w:rsidRPr="00CD41B3">
        <w:rPr>
          <w:bCs/>
          <w:spacing w:val="1"/>
        </w:rPr>
        <w:tab/>
        <w:t>5.296</w:t>
      </w:r>
      <w:r w:rsidRPr="00CD41B3">
        <w:rPr>
          <w:bCs/>
        </w:rPr>
        <w:t xml:space="preserve">A  </w:t>
      </w:r>
      <w:r w:rsidRPr="00CD41B3">
        <w:t>In</w:t>
      </w:r>
      <w:r w:rsidRPr="00CD41B3">
        <w:rPr>
          <w:spacing w:val="9"/>
        </w:rPr>
        <w:t xml:space="preserve"> </w:t>
      </w:r>
      <w:r w:rsidRPr="00CD41B3">
        <w:t>Micro</w:t>
      </w:r>
      <w:r w:rsidRPr="00CD41B3">
        <w:rPr>
          <w:spacing w:val="-1"/>
        </w:rPr>
        <w:t>n</w:t>
      </w:r>
      <w:r w:rsidRPr="00CD41B3">
        <w:t>esia,</w:t>
      </w:r>
      <w:r w:rsidRPr="00CD41B3">
        <w:rPr>
          <w:spacing w:val="22"/>
        </w:rPr>
        <w:t xml:space="preserve"> </w:t>
      </w:r>
      <w:r w:rsidRPr="00CD41B3">
        <w:rPr>
          <w:spacing w:val="1"/>
        </w:rPr>
        <w:t>t</w:t>
      </w:r>
      <w:r w:rsidRPr="00CD41B3">
        <w:rPr>
          <w:spacing w:val="-1"/>
        </w:rPr>
        <w:t>h</w:t>
      </w:r>
      <w:r w:rsidRPr="00CD41B3">
        <w:t>e</w:t>
      </w:r>
      <w:r w:rsidRPr="00CD41B3">
        <w:rPr>
          <w:spacing w:val="11"/>
        </w:rPr>
        <w:t xml:space="preserve"> </w:t>
      </w:r>
      <w:r w:rsidRPr="00CD41B3">
        <w:t>Sol</w:t>
      </w:r>
      <w:r w:rsidRPr="00CD41B3">
        <w:rPr>
          <w:spacing w:val="2"/>
        </w:rPr>
        <w:t>o</w:t>
      </w:r>
      <w:r w:rsidRPr="00CD41B3">
        <w:rPr>
          <w:spacing w:val="-3"/>
        </w:rPr>
        <w:t>m</w:t>
      </w:r>
      <w:r w:rsidRPr="00CD41B3">
        <w:rPr>
          <w:spacing w:val="2"/>
        </w:rPr>
        <w:t>o</w:t>
      </w:r>
      <w:r w:rsidRPr="00CD41B3">
        <w:t>n</w:t>
      </w:r>
      <w:r w:rsidRPr="00CD41B3">
        <w:rPr>
          <w:spacing w:val="17"/>
        </w:rPr>
        <w:t xml:space="preserve"> </w:t>
      </w:r>
      <w:r w:rsidRPr="00CD41B3">
        <w:rPr>
          <w:spacing w:val="2"/>
        </w:rPr>
        <w:t>I</w:t>
      </w:r>
      <w:r w:rsidRPr="00CD41B3">
        <w:t>sla</w:t>
      </w:r>
      <w:r w:rsidRPr="00CD41B3">
        <w:rPr>
          <w:spacing w:val="-1"/>
        </w:rPr>
        <w:t>n</w:t>
      </w:r>
      <w:r w:rsidRPr="00CD41B3">
        <w:t>ds,</w:t>
      </w:r>
      <w:r w:rsidRPr="00CD41B3">
        <w:rPr>
          <w:spacing w:val="17"/>
        </w:rPr>
        <w:t xml:space="preserve"> </w:t>
      </w:r>
      <w:r w:rsidRPr="00CD41B3">
        <w:rPr>
          <w:spacing w:val="2"/>
        </w:rPr>
        <w:t>T</w:t>
      </w:r>
      <w:r w:rsidRPr="00CD41B3">
        <w:rPr>
          <w:spacing w:val="-1"/>
        </w:rPr>
        <w:t>uv</w:t>
      </w:r>
      <w:r w:rsidRPr="00CD41B3">
        <w:rPr>
          <w:spacing w:val="2"/>
        </w:rPr>
        <w:t>a</w:t>
      </w:r>
      <w:r w:rsidRPr="00CD41B3">
        <w:t>lu</w:t>
      </w:r>
      <w:r w:rsidRPr="00CD41B3">
        <w:rPr>
          <w:spacing w:val="15"/>
        </w:rPr>
        <w:t xml:space="preserve"> </w:t>
      </w:r>
      <w:r w:rsidRPr="00CD41B3">
        <w:rPr>
          <w:spacing w:val="2"/>
        </w:rPr>
        <w:t>a</w:t>
      </w:r>
      <w:r w:rsidRPr="00CD41B3">
        <w:rPr>
          <w:spacing w:val="-1"/>
        </w:rPr>
        <w:t>n</w:t>
      </w:r>
      <w:r w:rsidRPr="00CD41B3">
        <w:t>d</w:t>
      </w:r>
      <w:r w:rsidRPr="00CD41B3">
        <w:rPr>
          <w:spacing w:val="12"/>
        </w:rPr>
        <w:t xml:space="preserve"> </w:t>
      </w:r>
      <w:r w:rsidRPr="00CD41B3">
        <w:t>Van</w:t>
      </w:r>
      <w:r w:rsidRPr="00CD41B3">
        <w:rPr>
          <w:spacing w:val="-1"/>
        </w:rPr>
        <w:t>u</w:t>
      </w:r>
      <w:r w:rsidRPr="00CD41B3">
        <w:t>a</w:t>
      </w:r>
      <w:r w:rsidRPr="00CD41B3">
        <w:rPr>
          <w:spacing w:val="2"/>
        </w:rPr>
        <w:t>t</w:t>
      </w:r>
      <w:r w:rsidRPr="00CD41B3">
        <w:rPr>
          <w:spacing w:val="-1"/>
        </w:rPr>
        <w:t>u</w:t>
      </w:r>
      <w:r w:rsidRPr="00CD41B3">
        <w:t>,</w:t>
      </w:r>
      <w:r w:rsidRPr="00CD41B3">
        <w:rPr>
          <w:spacing w:val="18"/>
        </w:rPr>
        <w:t xml:space="preserve"> </w:t>
      </w:r>
      <w:r w:rsidRPr="00CD41B3">
        <w:rPr>
          <w:spacing w:val="1"/>
        </w:rPr>
        <w:t>t</w:t>
      </w:r>
      <w:r w:rsidRPr="00CD41B3">
        <w:rPr>
          <w:spacing w:val="-1"/>
        </w:rPr>
        <w:t>h</w:t>
      </w:r>
      <w:r w:rsidRPr="00CD41B3">
        <w:t>e</w:t>
      </w:r>
      <w:r w:rsidRPr="00CD41B3">
        <w:rPr>
          <w:spacing w:val="11"/>
        </w:rPr>
        <w:t xml:space="preserve"> </w:t>
      </w:r>
      <w:r w:rsidRPr="00CD41B3">
        <w:rPr>
          <w:spacing w:val="-1"/>
        </w:rPr>
        <w:t>f</w:t>
      </w:r>
      <w:r w:rsidRPr="00CD41B3">
        <w:t>re</w:t>
      </w:r>
      <w:r w:rsidRPr="00CD41B3">
        <w:rPr>
          <w:spacing w:val="3"/>
        </w:rPr>
        <w:t>q</w:t>
      </w:r>
      <w:r w:rsidRPr="00CD41B3">
        <w:rPr>
          <w:spacing w:val="-1"/>
        </w:rPr>
        <w:t>u</w:t>
      </w:r>
      <w:r w:rsidRPr="00CD41B3">
        <w:t>e</w:t>
      </w:r>
      <w:r w:rsidRPr="00CD41B3">
        <w:rPr>
          <w:spacing w:val="-1"/>
        </w:rPr>
        <w:t>n</w:t>
      </w:r>
      <w:r w:rsidRPr="00CD41B3">
        <w:rPr>
          <w:spacing w:val="2"/>
        </w:rPr>
        <w:t>c</w:t>
      </w:r>
      <w:r w:rsidRPr="00CD41B3">
        <w:t>y</w:t>
      </w:r>
      <w:r w:rsidRPr="00CD41B3">
        <w:rPr>
          <w:spacing w:val="18"/>
        </w:rPr>
        <w:t xml:space="preserve"> </w:t>
      </w:r>
      <w:r w:rsidRPr="00CD41B3">
        <w:t>ba</w:t>
      </w:r>
      <w:r w:rsidRPr="00CD41B3">
        <w:rPr>
          <w:spacing w:val="-1"/>
        </w:rPr>
        <w:t>n</w:t>
      </w:r>
      <w:r w:rsidRPr="00CD41B3">
        <w:t>d</w:t>
      </w:r>
      <w:r w:rsidRPr="00CD41B3">
        <w:rPr>
          <w:spacing w:val="14"/>
        </w:rPr>
        <w:t xml:space="preserve"> </w:t>
      </w:r>
      <w:r w:rsidRPr="00CD41B3">
        <w:t>47</w:t>
      </w:r>
      <w:r w:rsidRPr="00CD41B3">
        <w:rPr>
          <w:spacing w:val="7"/>
        </w:rPr>
        <w:t>0</w:t>
      </w:r>
      <w:r w:rsidRPr="00CD41B3">
        <w:rPr>
          <w:spacing w:val="-1"/>
        </w:rPr>
        <w:t>-</w:t>
      </w:r>
      <w:r w:rsidRPr="00CD41B3">
        <w:t>698</w:t>
      </w:r>
      <w:r w:rsidRPr="00CD41B3">
        <w:rPr>
          <w:spacing w:val="17"/>
        </w:rPr>
        <w:t xml:space="preserve"> </w:t>
      </w:r>
      <w:r w:rsidRPr="00CD41B3">
        <w:t>MHz,</w:t>
      </w:r>
      <w:r w:rsidRPr="00CD41B3">
        <w:rPr>
          <w:spacing w:val="14"/>
        </w:rPr>
        <w:t xml:space="preserve"> </w:t>
      </w:r>
      <w:r w:rsidRPr="00CD41B3">
        <w:t>or</w:t>
      </w:r>
      <w:r w:rsidRPr="00CD41B3">
        <w:rPr>
          <w:spacing w:val="10"/>
        </w:rPr>
        <w:t xml:space="preserve"> </w:t>
      </w:r>
      <w:r w:rsidRPr="00CD41B3">
        <w:rPr>
          <w:w w:val="102"/>
        </w:rPr>
        <w:t>portio</w:t>
      </w:r>
      <w:r w:rsidRPr="00CD41B3">
        <w:rPr>
          <w:spacing w:val="-1"/>
          <w:w w:val="102"/>
        </w:rPr>
        <w:t>n</w:t>
      </w:r>
      <w:r w:rsidRPr="00CD41B3">
        <w:rPr>
          <w:w w:val="102"/>
        </w:rPr>
        <w:t xml:space="preserve">s </w:t>
      </w:r>
      <w:r w:rsidRPr="00CD41B3">
        <w:t>t</w:t>
      </w:r>
      <w:r w:rsidRPr="00CD41B3">
        <w:rPr>
          <w:spacing w:val="-1"/>
        </w:rPr>
        <w:t>h</w:t>
      </w:r>
      <w:r w:rsidRPr="00CD41B3">
        <w:t>ereo</w:t>
      </w:r>
      <w:r w:rsidRPr="00CD41B3">
        <w:rPr>
          <w:spacing w:val="-1"/>
        </w:rPr>
        <w:t>f</w:t>
      </w:r>
      <w:r w:rsidRPr="00CD41B3">
        <w:t>,</w:t>
      </w:r>
      <w:r w:rsidRPr="00CD41B3">
        <w:rPr>
          <w:spacing w:val="7"/>
        </w:rPr>
        <w:t xml:space="preserve"> </w:t>
      </w:r>
      <w:r w:rsidRPr="00CD41B3">
        <w:t>a</w:t>
      </w:r>
      <w:r w:rsidRPr="00CD41B3">
        <w:rPr>
          <w:spacing w:val="-1"/>
        </w:rPr>
        <w:t>n</w:t>
      </w:r>
      <w:r w:rsidRPr="00CD41B3">
        <w:t>d</w:t>
      </w:r>
      <w:r w:rsidRPr="00CD41B3">
        <w:rPr>
          <w:spacing w:val="3"/>
        </w:rPr>
        <w:t xml:space="preserve"> </w:t>
      </w:r>
      <w:r w:rsidRPr="00CD41B3">
        <w:t>in Ba</w:t>
      </w:r>
      <w:r w:rsidRPr="00CD41B3">
        <w:rPr>
          <w:spacing w:val="-1"/>
        </w:rPr>
        <w:t>n</w:t>
      </w:r>
      <w:r w:rsidRPr="00CD41B3">
        <w:rPr>
          <w:spacing w:val="1"/>
        </w:rPr>
        <w:t>g</w:t>
      </w:r>
      <w:r w:rsidRPr="00CD41B3">
        <w:t>lades</w:t>
      </w:r>
      <w:r w:rsidRPr="00CD41B3">
        <w:rPr>
          <w:spacing w:val="-1"/>
        </w:rPr>
        <w:t>h</w:t>
      </w:r>
      <w:r w:rsidRPr="00CD41B3">
        <w:t>,</w:t>
      </w:r>
      <w:r w:rsidRPr="00CD41B3">
        <w:rPr>
          <w:spacing w:val="15"/>
        </w:rPr>
        <w:t xml:space="preserve"> </w:t>
      </w:r>
      <w:r w:rsidRPr="00CD41B3">
        <w:t>Maldi</w:t>
      </w:r>
      <w:r w:rsidRPr="00CD41B3">
        <w:rPr>
          <w:spacing w:val="-1"/>
        </w:rPr>
        <w:t>v</w:t>
      </w:r>
      <w:r w:rsidRPr="00CD41B3">
        <w:t>es</w:t>
      </w:r>
      <w:r w:rsidRPr="00CD41B3">
        <w:rPr>
          <w:spacing w:val="9"/>
        </w:rPr>
        <w:t xml:space="preserve"> </w:t>
      </w:r>
      <w:r w:rsidRPr="00CD41B3">
        <w:t>a</w:t>
      </w:r>
      <w:r w:rsidRPr="00CD41B3">
        <w:rPr>
          <w:spacing w:val="-1"/>
        </w:rPr>
        <w:t>n</w:t>
      </w:r>
      <w:r w:rsidRPr="00CD41B3">
        <w:t>d</w:t>
      </w:r>
      <w:r w:rsidRPr="00CD41B3">
        <w:rPr>
          <w:spacing w:val="3"/>
        </w:rPr>
        <w:t xml:space="preserve"> </w:t>
      </w:r>
      <w:r w:rsidRPr="00CD41B3">
        <w:t>N</w:t>
      </w:r>
      <w:r w:rsidRPr="00CD41B3">
        <w:rPr>
          <w:spacing w:val="2"/>
        </w:rPr>
        <w:t>e</w:t>
      </w:r>
      <w:r w:rsidRPr="00CD41B3">
        <w:t>w</w:t>
      </w:r>
      <w:r w:rsidRPr="00CD41B3">
        <w:rPr>
          <w:spacing w:val="2"/>
        </w:rPr>
        <w:t xml:space="preserve"> </w:t>
      </w:r>
      <w:r w:rsidRPr="00CD41B3">
        <w:rPr>
          <w:spacing w:val="-1"/>
        </w:rPr>
        <w:t>Z</w:t>
      </w:r>
      <w:r w:rsidRPr="00CD41B3">
        <w:t>eal</w:t>
      </w:r>
      <w:r w:rsidRPr="00CD41B3">
        <w:rPr>
          <w:spacing w:val="2"/>
        </w:rPr>
        <w:t>a</w:t>
      </w:r>
      <w:r w:rsidRPr="00CD41B3">
        <w:rPr>
          <w:spacing w:val="-1"/>
        </w:rPr>
        <w:t>n</w:t>
      </w:r>
      <w:r w:rsidRPr="00CD41B3">
        <w:t>d,</w:t>
      </w:r>
      <w:r w:rsidRPr="00CD41B3">
        <w:rPr>
          <w:spacing w:val="10"/>
        </w:rPr>
        <w:t xml:space="preserve"> </w:t>
      </w:r>
      <w:r w:rsidRPr="00CD41B3">
        <w:t>t</w:t>
      </w:r>
      <w:r w:rsidRPr="00CD41B3">
        <w:rPr>
          <w:spacing w:val="-1"/>
        </w:rPr>
        <w:t>h</w:t>
      </w:r>
      <w:r w:rsidRPr="00CD41B3">
        <w:t>e</w:t>
      </w:r>
      <w:r w:rsidRPr="00CD41B3">
        <w:rPr>
          <w:spacing w:val="2"/>
        </w:rPr>
        <w:t xml:space="preserve"> </w:t>
      </w:r>
      <w:r w:rsidRPr="00CD41B3">
        <w:rPr>
          <w:spacing w:val="-1"/>
        </w:rPr>
        <w:t>f</w:t>
      </w:r>
      <w:r w:rsidRPr="00CD41B3">
        <w:t>req</w:t>
      </w:r>
      <w:r w:rsidRPr="00CD41B3">
        <w:rPr>
          <w:spacing w:val="-1"/>
        </w:rPr>
        <w:t>u</w:t>
      </w:r>
      <w:r w:rsidRPr="00CD41B3">
        <w:rPr>
          <w:spacing w:val="2"/>
        </w:rPr>
        <w:t>e</w:t>
      </w:r>
      <w:r w:rsidRPr="00CD41B3">
        <w:rPr>
          <w:spacing w:val="-1"/>
        </w:rPr>
        <w:t>n</w:t>
      </w:r>
      <w:r w:rsidRPr="00CD41B3">
        <w:rPr>
          <w:spacing w:val="2"/>
        </w:rPr>
        <w:t>c</w:t>
      </w:r>
      <w:r w:rsidRPr="00CD41B3">
        <w:t>y</w:t>
      </w:r>
      <w:r w:rsidRPr="00CD41B3">
        <w:rPr>
          <w:spacing w:val="7"/>
        </w:rPr>
        <w:t xml:space="preserve"> </w:t>
      </w:r>
      <w:r w:rsidRPr="00CD41B3">
        <w:t>ba</w:t>
      </w:r>
      <w:r w:rsidRPr="00CD41B3">
        <w:rPr>
          <w:spacing w:val="-1"/>
        </w:rPr>
        <w:t>n</w:t>
      </w:r>
      <w:r w:rsidRPr="00CD41B3">
        <w:t>d</w:t>
      </w:r>
      <w:r w:rsidRPr="00CD41B3">
        <w:rPr>
          <w:spacing w:val="5"/>
        </w:rPr>
        <w:t xml:space="preserve"> </w:t>
      </w:r>
      <w:r w:rsidRPr="00CD41B3">
        <w:t>61</w:t>
      </w:r>
      <w:r w:rsidRPr="00CD41B3">
        <w:rPr>
          <w:spacing w:val="6"/>
        </w:rPr>
        <w:t>0</w:t>
      </w:r>
      <w:r w:rsidRPr="00CD41B3">
        <w:rPr>
          <w:spacing w:val="-1"/>
        </w:rPr>
        <w:t>-</w:t>
      </w:r>
      <w:r w:rsidRPr="00CD41B3">
        <w:t>698</w:t>
      </w:r>
      <w:r w:rsidRPr="00CD41B3">
        <w:rPr>
          <w:spacing w:val="7"/>
        </w:rPr>
        <w:t xml:space="preserve"> </w:t>
      </w:r>
      <w:r w:rsidRPr="00CD41B3">
        <w:t>MHz,</w:t>
      </w:r>
      <w:r w:rsidRPr="00CD41B3">
        <w:rPr>
          <w:spacing w:val="5"/>
        </w:rPr>
        <w:t xml:space="preserve"> </w:t>
      </w:r>
      <w:r w:rsidRPr="00CD41B3">
        <w:t>or portio</w:t>
      </w:r>
      <w:r w:rsidRPr="00CD41B3">
        <w:rPr>
          <w:spacing w:val="-1"/>
        </w:rPr>
        <w:t>n</w:t>
      </w:r>
      <w:r w:rsidRPr="00CD41B3">
        <w:t>s</w:t>
      </w:r>
      <w:r w:rsidRPr="00CD41B3">
        <w:rPr>
          <w:spacing w:val="7"/>
        </w:rPr>
        <w:t xml:space="preserve"> </w:t>
      </w:r>
      <w:r w:rsidRPr="00CD41B3">
        <w:t>t</w:t>
      </w:r>
      <w:r w:rsidRPr="00CD41B3">
        <w:rPr>
          <w:spacing w:val="-1"/>
        </w:rPr>
        <w:t>h</w:t>
      </w:r>
      <w:r w:rsidRPr="00CD41B3">
        <w:t>ereo</w:t>
      </w:r>
      <w:r w:rsidRPr="00CD41B3">
        <w:rPr>
          <w:spacing w:val="-1"/>
        </w:rPr>
        <w:t>f</w:t>
      </w:r>
      <w:r w:rsidRPr="00CD41B3">
        <w:t>,</w:t>
      </w:r>
      <w:r w:rsidRPr="00CD41B3">
        <w:rPr>
          <w:spacing w:val="7"/>
        </w:rPr>
        <w:t xml:space="preserve"> </w:t>
      </w:r>
      <w:r w:rsidRPr="00CD41B3">
        <w:rPr>
          <w:w w:val="102"/>
        </w:rPr>
        <w:t>a</w:t>
      </w:r>
      <w:r w:rsidRPr="00CD41B3">
        <w:rPr>
          <w:spacing w:val="-1"/>
          <w:w w:val="102"/>
        </w:rPr>
        <w:t>r</w:t>
      </w:r>
      <w:r w:rsidRPr="00CD41B3">
        <w:rPr>
          <w:w w:val="102"/>
        </w:rPr>
        <w:t xml:space="preserve">e </w:t>
      </w:r>
      <w:r w:rsidRPr="00CD41B3">
        <w:t>ident</w:t>
      </w:r>
      <w:r w:rsidRPr="00CD41B3">
        <w:rPr>
          <w:spacing w:val="1"/>
        </w:rPr>
        <w:t>i</w:t>
      </w:r>
      <w:r w:rsidRPr="00CD41B3">
        <w:rPr>
          <w:spacing w:val="-1"/>
        </w:rPr>
        <w:t>f</w:t>
      </w:r>
      <w:r w:rsidRPr="00CD41B3">
        <w:t>ied</w:t>
      </w:r>
      <w:r w:rsidRPr="00CD41B3">
        <w:rPr>
          <w:spacing w:val="17"/>
        </w:rPr>
        <w:t xml:space="preserve"> </w:t>
      </w:r>
      <w:r w:rsidRPr="00CD41B3">
        <w:rPr>
          <w:spacing w:val="-1"/>
        </w:rPr>
        <w:t>f</w:t>
      </w:r>
      <w:r w:rsidRPr="00CD41B3">
        <w:rPr>
          <w:spacing w:val="1"/>
        </w:rPr>
        <w:t>o</w:t>
      </w:r>
      <w:r w:rsidRPr="00CD41B3">
        <w:t>r</w:t>
      </w:r>
      <w:r w:rsidRPr="00CD41B3">
        <w:rPr>
          <w:spacing w:val="8"/>
        </w:rPr>
        <w:t xml:space="preserve"> </w:t>
      </w:r>
      <w:r w:rsidRPr="00CD41B3">
        <w:rPr>
          <w:spacing w:val="-1"/>
        </w:rPr>
        <w:t>u</w:t>
      </w:r>
      <w:r w:rsidRPr="00CD41B3">
        <w:t>se</w:t>
      </w:r>
      <w:r w:rsidRPr="00CD41B3">
        <w:rPr>
          <w:spacing w:val="9"/>
        </w:rPr>
        <w:t xml:space="preserve"> </w:t>
      </w:r>
      <w:r w:rsidRPr="00CD41B3">
        <w:t>by</w:t>
      </w:r>
      <w:r w:rsidRPr="00CD41B3">
        <w:rPr>
          <w:spacing w:val="5"/>
        </w:rPr>
        <w:t xml:space="preserve"> </w:t>
      </w:r>
      <w:r w:rsidRPr="00CD41B3">
        <w:t>t</w:t>
      </w:r>
      <w:r w:rsidRPr="00CD41B3">
        <w:rPr>
          <w:spacing w:val="-1"/>
        </w:rPr>
        <w:t>h</w:t>
      </w:r>
      <w:r w:rsidRPr="00CD41B3">
        <w:rPr>
          <w:spacing w:val="2"/>
        </w:rPr>
        <w:t>e</w:t>
      </w:r>
      <w:r w:rsidRPr="00CD41B3">
        <w:t>se</w:t>
      </w:r>
      <w:r w:rsidRPr="00CD41B3">
        <w:rPr>
          <w:spacing w:val="11"/>
        </w:rPr>
        <w:t xml:space="preserve"> </w:t>
      </w:r>
      <w:r w:rsidRPr="00CD41B3">
        <w:t>a</w:t>
      </w:r>
      <w:r w:rsidRPr="00CD41B3">
        <w:rPr>
          <w:spacing w:val="1"/>
        </w:rPr>
        <w:t>d</w:t>
      </w:r>
      <w:r w:rsidRPr="00CD41B3">
        <w:rPr>
          <w:spacing w:val="-1"/>
        </w:rPr>
        <w:t>m</w:t>
      </w:r>
      <w:r w:rsidRPr="00CD41B3">
        <w:rPr>
          <w:spacing w:val="1"/>
        </w:rPr>
        <w:t>i</w:t>
      </w:r>
      <w:r w:rsidRPr="00CD41B3">
        <w:rPr>
          <w:spacing w:val="-1"/>
        </w:rPr>
        <w:t>n</w:t>
      </w:r>
      <w:r w:rsidRPr="00CD41B3">
        <w:t>istrati</w:t>
      </w:r>
      <w:r w:rsidRPr="00CD41B3">
        <w:rPr>
          <w:spacing w:val="3"/>
        </w:rPr>
        <w:t>o</w:t>
      </w:r>
      <w:r w:rsidRPr="00CD41B3">
        <w:rPr>
          <w:spacing w:val="-1"/>
        </w:rPr>
        <w:t>n</w:t>
      </w:r>
      <w:r w:rsidRPr="00CD41B3">
        <w:t>s</w:t>
      </w:r>
      <w:r w:rsidRPr="00CD41B3">
        <w:rPr>
          <w:spacing w:val="23"/>
        </w:rPr>
        <w:t xml:space="preserve"> </w:t>
      </w:r>
      <w:r w:rsidRPr="00CD41B3">
        <w:rPr>
          <w:spacing w:val="-2"/>
        </w:rPr>
        <w:t>w</w:t>
      </w:r>
      <w:r w:rsidRPr="00CD41B3">
        <w:t>i</w:t>
      </w:r>
      <w:r w:rsidRPr="00CD41B3">
        <w:rPr>
          <w:spacing w:val="1"/>
        </w:rPr>
        <w:t>s</w:t>
      </w:r>
      <w:r w:rsidRPr="00CD41B3">
        <w:rPr>
          <w:spacing w:val="-1"/>
        </w:rPr>
        <w:t>h</w:t>
      </w:r>
      <w:r w:rsidRPr="00CD41B3">
        <w:rPr>
          <w:spacing w:val="1"/>
        </w:rPr>
        <w:t>in</w:t>
      </w:r>
      <w:r w:rsidRPr="00CD41B3">
        <w:t>g</w:t>
      </w:r>
      <w:r w:rsidRPr="00CD41B3">
        <w:rPr>
          <w:spacing w:val="15"/>
        </w:rPr>
        <w:t xml:space="preserve"> </w:t>
      </w:r>
      <w:r w:rsidRPr="00CD41B3">
        <w:t>to</w:t>
      </w:r>
      <w:r w:rsidRPr="00CD41B3">
        <w:rPr>
          <w:spacing w:val="7"/>
        </w:rPr>
        <w:t xml:space="preserve"> </w:t>
      </w:r>
      <w:r w:rsidRPr="00CD41B3">
        <w:t>i</w:t>
      </w:r>
      <w:r w:rsidRPr="00CD41B3">
        <w:rPr>
          <w:spacing w:val="-3"/>
        </w:rPr>
        <w:t>m</w:t>
      </w:r>
      <w:r w:rsidRPr="00CD41B3">
        <w:t>pl</w:t>
      </w:r>
      <w:r w:rsidRPr="00CD41B3">
        <w:rPr>
          <w:spacing w:val="2"/>
        </w:rPr>
        <w:t>e</w:t>
      </w:r>
      <w:r w:rsidRPr="00CD41B3">
        <w:rPr>
          <w:spacing w:val="-1"/>
        </w:rPr>
        <w:t>m</w:t>
      </w:r>
      <w:r w:rsidRPr="00CD41B3">
        <w:t>e</w:t>
      </w:r>
      <w:r w:rsidRPr="00CD41B3">
        <w:rPr>
          <w:spacing w:val="1"/>
        </w:rPr>
        <w:t>n</w:t>
      </w:r>
      <w:r w:rsidRPr="00CD41B3">
        <w:t>t</w:t>
      </w:r>
      <w:r w:rsidRPr="00CD41B3">
        <w:rPr>
          <w:spacing w:val="17"/>
        </w:rPr>
        <w:t xml:space="preserve"> </w:t>
      </w:r>
      <w:r w:rsidRPr="00CD41B3">
        <w:t>I</w:t>
      </w:r>
      <w:r w:rsidRPr="00CD41B3">
        <w:rPr>
          <w:spacing w:val="-1"/>
        </w:rPr>
        <w:t>n</w:t>
      </w:r>
      <w:r w:rsidRPr="00CD41B3">
        <w:t>ter</w:t>
      </w:r>
      <w:r w:rsidRPr="00CD41B3">
        <w:rPr>
          <w:spacing w:val="-1"/>
        </w:rPr>
        <w:t>n</w:t>
      </w:r>
      <w:r w:rsidRPr="00CD41B3">
        <w:t>ati</w:t>
      </w:r>
      <w:r w:rsidRPr="00CD41B3">
        <w:rPr>
          <w:spacing w:val="3"/>
        </w:rPr>
        <w:t>o</w:t>
      </w:r>
      <w:r w:rsidRPr="00CD41B3">
        <w:rPr>
          <w:spacing w:val="-1"/>
        </w:rPr>
        <w:t>n</w:t>
      </w:r>
      <w:r w:rsidRPr="00CD41B3">
        <w:t>al</w:t>
      </w:r>
      <w:r w:rsidRPr="00CD41B3">
        <w:rPr>
          <w:spacing w:val="19"/>
        </w:rPr>
        <w:t xml:space="preserve"> </w:t>
      </w:r>
      <w:r w:rsidRPr="00CD41B3">
        <w:t>M</w:t>
      </w:r>
      <w:r w:rsidRPr="00CD41B3">
        <w:rPr>
          <w:spacing w:val="1"/>
        </w:rPr>
        <w:t>o</w:t>
      </w:r>
      <w:r w:rsidRPr="00CD41B3">
        <w:t>bile</w:t>
      </w:r>
      <w:r w:rsidRPr="00CD41B3">
        <w:rPr>
          <w:spacing w:val="11"/>
        </w:rPr>
        <w:t xml:space="preserve"> </w:t>
      </w:r>
      <w:r w:rsidRPr="00CD41B3">
        <w:rPr>
          <w:spacing w:val="2"/>
        </w:rPr>
        <w:t>T</w:t>
      </w:r>
      <w:r w:rsidRPr="00CD41B3">
        <w:t>e</w:t>
      </w:r>
      <w:r w:rsidRPr="00CD41B3">
        <w:rPr>
          <w:spacing w:val="-2"/>
        </w:rPr>
        <w:t>l</w:t>
      </w:r>
      <w:r w:rsidRPr="00CD41B3">
        <w:t>eco</w:t>
      </w:r>
      <w:r w:rsidRPr="00CD41B3">
        <w:rPr>
          <w:spacing w:val="-1"/>
        </w:rPr>
        <w:t>mm</w:t>
      </w:r>
      <w:r w:rsidRPr="00CD41B3">
        <w:t>unicati</w:t>
      </w:r>
      <w:r w:rsidRPr="00CD41B3">
        <w:rPr>
          <w:spacing w:val="1"/>
        </w:rPr>
        <w:t>o</w:t>
      </w:r>
      <w:r w:rsidRPr="00CD41B3">
        <w:t>ns</w:t>
      </w:r>
      <w:r w:rsidRPr="00CD41B3">
        <w:rPr>
          <w:spacing w:val="28"/>
        </w:rPr>
        <w:t xml:space="preserve"> </w:t>
      </w:r>
      <w:r w:rsidRPr="00CD41B3">
        <w:t>(IM</w:t>
      </w:r>
      <w:r w:rsidRPr="00CD41B3">
        <w:rPr>
          <w:spacing w:val="2"/>
        </w:rPr>
        <w:t>T</w:t>
      </w:r>
      <w:r w:rsidRPr="00CD41B3">
        <w:t>)</w:t>
      </w:r>
      <w:r w:rsidRPr="00CD41B3">
        <w:rPr>
          <w:spacing w:val="16"/>
        </w:rPr>
        <w:t xml:space="preserve"> </w:t>
      </w:r>
      <w:r w:rsidRPr="00CD41B3">
        <w:t>–</w:t>
      </w:r>
      <w:r w:rsidRPr="00CD41B3">
        <w:rPr>
          <w:spacing w:val="5"/>
        </w:rPr>
        <w:t xml:space="preserve"> </w:t>
      </w:r>
      <w:r w:rsidRPr="00CD41B3">
        <w:rPr>
          <w:spacing w:val="-1"/>
          <w:w w:val="102"/>
        </w:rPr>
        <w:t xml:space="preserve">see </w:t>
      </w:r>
      <w:r w:rsidRPr="00CD41B3">
        <w:t>Reso</w:t>
      </w:r>
      <w:r w:rsidRPr="00CD41B3">
        <w:rPr>
          <w:spacing w:val="1"/>
        </w:rPr>
        <w:t>l</w:t>
      </w:r>
      <w:r w:rsidRPr="00CD41B3">
        <w:rPr>
          <w:spacing w:val="-1"/>
        </w:rPr>
        <w:t>u</w:t>
      </w:r>
      <w:r w:rsidRPr="00CD41B3">
        <w:t>tion</w:t>
      </w:r>
      <w:r w:rsidRPr="00CD41B3">
        <w:rPr>
          <w:spacing w:val="8"/>
        </w:rPr>
        <w:t xml:space="preserve"> </w:t>
      </w:r>
      <w:r w:rsidRPr="00CD41B3">
        <w:rPr>
          <w:bCs/>
          <w:spacing w:val="1"/>
        </w:rPr>
        <w:t>22</w:t>
      </w:r>
      <w:r w:rsidRPr="00CD41B3">
        <w:rPr>
          <w:bCs/>
        </w:rPr>
        <w:t>4</w:t>
      </w:r>
      <w:r w:rsidRPr="00CD41B3">
        <w:rPr>
          <w:bCs/>
          <w:spacing w:val="1"/>
        </w:rPr>
        <w:t xml:space="preserve"> </w:t>
      </w:r>
      <w:r w:rsidRPr="00CD41B3">
        <w:rPr>
          <w:bCs/>
        </w:rPr>
        <w:t>(Rev.WRC-</w:t>
      </w:r>
      <w:r w:rsidRPr="00CD41B3">
        <w:rPr>
          <w:bCs/>
          <w:spacing w:val="-1"/>
        </w:rPr>
        <w:t>1</w:t>
      </w:r>
      <w:r w:rsidRPr="00CD41B3">
        <w:rPr>
          <w:bCs/>
        </w:rPr>
        <w:t>5)</w:t>
      </w:r>
      <w:r w:rsidRPr="00CD41B3">
        <w:t>.</w:t>
      </w:r>
      <w:r w:rsidRPr="00CD41B3">
        <w:rPr>
          <w:spacing w:val="13"/>
        </w:rPr>
        <w:t xml:space="preserve">  </w:t>
      </w:r>
      <w:r w:rsidRPr="00CD41B3">
        <w:rPr>
          <w:spacing w:val="2"/>
        </w:rPr>
        <w:t>T</w:t>
      </w:r>
      <w:r w:rsidRPr="00CD41B3">
        <w:rPr>
          <w:spacing w:val="-1"/>
        </w:rPr>
        <w:t>h</w:t>
      </w:r>
      <w:r w:rsidRPr="00CD41B3">
        <w:t>is</w:t>
      </w:r>
      <w:r w:rsidRPr="00CD41B3">
        <w:rPr>
          <w:spacing w:val="1"/>
        </w:rPr>
        <w:t xml:space="preserve"> </w:t>
      </w:r>
      <w:r w:rsidRPr="00CD41B3">
        <w:t>ident</w:t>
      </w:r>
      <w:r w:rsidRPr="00CD41B3">
        <w:rPr>
          <w:spacing w:val="1"/>
        </w:rPr>
        <w:t>i</w:t>
      </w:r>
      <w:r w:rsidRPr="00CD41B3">
        <w:rPr>
          <w:spacing w:val="-1"/>
        </w:rPr>
        <w:t>f</w:t>
      </w:r>
      <w:r w:rsidRPr="00CD41B3">
        <w:t>icati</w:t>
      </w:r>
      <w:r w:rsidRPr="00CD41B3">
        <w:rPr>
          <w:spacing w:val="1"/>
        </w:rPr>
        <w:t>o</w:t>
      </w:r>
      <w:r w:rsidRPr="00CD41B3">
        <w:t>n</w:t>
      </w:r>
      <w:r w:rsidRPr="00CD41B3">
        <w:rPr>
          <w:spacing w:val="10"/>
        </w:rPr>
        <w:t xml:space="preserve"> </w:t>
      </w:r>
      <w:r w:rsidRPr="00CD41B3">
        <w:t>does</w:t>
      </w:r>
      <w:r w:rsidRPr="00CD41B3">
        <w:rPr>
          <w:spacing w:val="3"/>
        </w:rPr>
        <w:t xml:space="preserve"> </w:t>
      </w:r>
      <w:r w:rsidRPr="00CD41B3">
        <w:rPr>
          <w:spacing w:val="-1"/>
        </w:rPr>
        <w:t>n</w:t>
      </w:r>
      <w:r w:rsidRPr="00CD41B3">
        <w:rPr>
          <w:spacing w:val="1"/>
        </w:rPr>
        <w:t>o</w:t>
      </w:r>
      <w:r w:rsidRPr="00CD41B3">
        <w:t>t precl</w:t>
      </w:r>
      <w:r w:rsidRPr="00CD41B3">
        <w:rPr>
          <w:spacing w:val="-1"/>
        </w:rPr>
        <w:t>u</w:t>
      </w:r>
      <w:r w:rsidRPr="00CD41B3">
        <w:t>de</w:t>
      </w:r>
      <w:r w:rsidRPr="00CD41B3">
        <w:rPr>
          <w:spacing w:val="6"/>
        </w:rPr>
        <w:t xml:space="preserve"> </w:t>
      </w:r>
      <w:r w:rsidRPr="00CD41B3">
        <w:t>t</w:t>
      </w:r>
      <w:r w:rsidRPr="00CD41B3">
        <w:rPr>
          <w:spacing w:val="-1"/>
        </w:rPr>
        <w:t>h</w:t>
      </w:r>
      <w:r w:rsidRPr="00CD41B3">
        <w:t>e</w:t>
      </w:r>
      <w:r w:rsidRPr="00CD41B3">
        <w:rPr>
          <w:spacing w:val="-1"/>
        </w:rPr>
        <w:t xml:space="preserve"> u</w:t>
      </w:r>
      <w:r w:rsidRPr="00CD41B3">
        <w:t xml:space="preserve">se </w:t>
      </w:r>
      <w:r w:rsidRPr="00CD41B3">
        <w:rPr>
          <w:spacing w:val="2"/>
        </w:rPr>
        <w:t>o</w:t>
      </w:r>
      <w:r w:rsidRPr="00CD41B3">
        <w:t>f</w:t>
      </w:r>
      <w:r w:rsidRPr="00CD41B3">
        <w:rPr>
          <w:spacing w:val="-3"/>
        </w:rPr>
        <w:t xml:space="preserve"> </w:t>
      </w:r>
      <w:r w:rsidRPr="00CD41B3">
        <w:t>t</w:t>
      </w:r>
      <w:r w:rsidRPr="00CD41B3">
        <w:rPr>
          <w:spacing w:val="-1"/>
        </w:rPr>
        <w:t>h</w:t>
      </w:r>
      <w:r w:rsidRPr="00CD41B3">
        <w:rPr>
          <w:spacing w:val="2"/>
        </w:rPr>
        <w:t>e</w:t>
      </w:r>
      <w:r w:rsidRPr="00CD41B3">
        <w:t>se</w:t>
      </w:r>
      <w:r w:rsidRPr="00CD41B3">
        <w:rPr>
          <w:spacing w:val="2"/>
        </w:rPr>
        <w:t xml:space="preserve"> </w:t>
      </w:r>
      <w:r w:rsidRPr="00CD41B3">
        <w:rPr>
          <w:spacing w:val="-1"/>
        </w:rPr>
        <w:t>f</w:t>
      </w:r>
      <w:r w:rsidRPr="00CD41B3">
        <w:t>re</w:t>
      </w:r>
      <w:r w:rsidRPr="00CD41B3">
        <w:rPr>
          <w:spacing w:val="1"/>
        </w:rPr>
        <w:t>q</w:t>
      </w:r>
      <w:r w:rsidRPr="00CD41B3">
        <w:t>uen</w:t>
      </w:r>
      <w:r w:rsidRPr="00CD41B3">
        <w:rPr>
          <w:spacing w:val="2"/>
        </w:rPr>
        <w:t>c</w:t>
      </w:r>
      <w:r w:rsidRPr="00CD41B3">
        <w:t>y</w:t>
      </w:r>
      <w:r w:rsidRPr="00CD41B3">
        <w:rPr>
          <w:spacing w:val="5"/>
        </w:rPr>
        <w:t xml:space="preserve"> </w:t>
      </w:r>
      <w:r w:rsidRPr="00CD41B3">
        <w:t>b</w:t>
      </w:r>
      <w:r w:rsidRPr="00CD41B3">
        <w:rPr>
          <w:spacing w:val="2"/>
        </w:rPr>
        <w:t>a</w:t>
      </w:r>
      <w:r w:rsidRPr="00CD41B3">
        <w:rPr>
          <w:spacing w:val="-1"/>
        </w:rPr>
        <w:t>n</w:t>
      </w:r>
      <w:r w:rsidRPr="00CD41B3">
        <w:rPr>
          <w:spacing w:val="1"/>
        </w:rPr>
        <w:t>d</w:t>
      </w:r>
      <w:r w:rsidRPr="00CD41B3">
        <w:t>s</w:t>
      </w:r>
      <w:r w:rsidRPr="00CD41B3">
        <w:rPr>
          <w:spacing w:val="3"/>
        </w:rPr>
        <w:t xml:space="preserve"> </w:t>
      </w:r>
      <w:r w:rsidRPr="00CD41B3">
        <w:rPr>
          <w:spacing w:val="2"/>
        </w:rPr>
        <w:t>b</w:t>
      </w:r>
      <w:r w:rsidRPr="00CD41B3">
        <w:t>y</w:t>
      </w:r>
      <w:r w:rsidRPr="00CD41B3">
        <w:rPr>
          <w:spacing w:val="-3"/>
        </w:rPr>
        <w:t xml:space="preserve"> </w:t>
      </w:r>
      <w:r w:rsidRPr="00CD41B3">
        <w:t>a</w:t>
      </w:r>
      <w:r w:rsidRPr="00CD41B3">
        <w:rPr>
          <w:spacing w:val="1"/>
        </w:rPr>
        <w:t>n</w:t>
      </w:r>
      <w:r w:rsidRPr="00CD41B3">
        <w:t>y</w:t>
      </w:r>
      <w:r w:rsidRPr="00CD41B3">
        <w:rPr>
          <w:spacing w:val="-1"/>
        </w:rPr>
        <w:t xml:space="preserve"> </w:t>
      </w:r>
      <w:r w:rsidRPr="00CD41B3">
        <w:rPr>
          <w:w w:val="102"/>
        </w:rPr>
        <w:t>a</w:t>
      </w:r>
      <w:r w:rsidRPr="00CD41B3">
        <w:rPr>
          <w:spacing w:val="1"/>
          <w:w w:val="102"/>
        </w:rPr>
        <w:t>p</w:t>
      </w:r>
      <w:r w:rsidRPr="00CD41B3">
        <w:rPr>
          <w:w w:val="102"/>
        </w:rPr>
        <w:t>plicati</w:t>
      </w:r>
      <w:r w:rsidRPr="00CD41B3">
        <w:rPr>
          <w:spacing w:val="3"/>
          <w:w w:val="102"/>
        </w:rPr>
        <w:t>o</w:t>
      </w:r>
      <w:r w:rsidRPr="00CD41B3">
        <w:rPr>
          <w:w w:val="102"/>
        </w:rPr>
        <w:t xml:space="preserve">n </w:t>
      </w:r>
      <w:r w:rsidRPr="00CD41B3">
        <w:t>of</w:t>
      </w:r>
      <w:r w:rsidRPr="00CD41B3">
        <w:rPr>
          <w:spacing w:val="-1"/>
        </w:rPr>
        <w:t xml:space="preserve"> </w:t>
      </w:r>
      <w:r w:rsidRPr="00CD41B3">
        <w:rPr>
          <w:spacing w:val="1"/>
        </w:rPr>
        <w:t>t</w:t>
      </w:r>
      <w:r w:rsidRPr="00CD41B3">
        <w:rPr>
          <w:spacing w:val="-1"/>
        </w:rPr>
        <w:t>h</w:t>
      </w:r>
      <w:r w:rsidRPr="00CD41B3">
        <w:t>e</w:t>
      </w:r>
      <w:r w:rsidRPr="00CD41B3">
        <w:rPr>
          <w:spacing w:val="1"/>
        </w:rPr>
        <w:t xml:space="preserve"> </w:t>
      </w:r>
      <w:r w:rsidRPr="00CD41B3">
        <w:t>se</w:t>
      </w:r>
      <w:r w:rsidRPr="00CD41B3">
        <w:rPr>
          <w:spacing w:val="2"/>
        </w:rPr>
        <w:t>r</w:t>
      </w:r>
      <w:r w:rsidRPr="00CD41B3">
        <w:rPr>
          <w:spacing w:val="-1"/>
        </w:rPr>
        <w:t>v</w:t>
      </w:r>
      <w:r w:rsidRPr="00CD41B3">
        <w:t>ices</w:t>
      </w:r>
      <w:r w:rsidRPr="00CD41B3">
        <w:rPr>
          <w:spacing w:val="8"/>
        </w:rPr>
        <w:t xml:space="preserve"> </w:t>
      </w:r>
      <w:r w:rsidRPr="00CD41B3">
        <w:t>to</w:t>
      </w:r>
      <w:r w:rsidRPr="00CD41B3">
        <w:rPr>
          <w:spacing w:val="2"/>
        </w:rPr>
        <w:t xml:space="preserve"> </w:t>
      </w:r>
      <w:r w:rsidRPr="00CD41B3">
        <w:rPr>
          <w:spacing w:val="-2"/>
        </w:rPr>
        <w:t>w</w:t>
      </w:r>
      <w:r w:rsidRPr="00CD41B3">
        <w:rPr>
          <w:spacing w:val="1"/>
        </w:rPr>
        <w:t>h</w:t>
      </w:r>
      <w:r w:rsidRPr="00CD41B3">
        <w:t>ich</w:t>
      </w:r>
      <w:r w:rsidRPr="00CD41B3">
        <w:rPr>
          <w:spacing w:val="6"/>
        </w:rPr>
        <w:t xml:space="preserve"> </w:t>
      </w:r>
      <w:r w:rsidRPr="00CD41B3">
        <w:rPr>
          <w:spacing w:val="1"/>
        </w:rPr>
        <w:t>t</w:t>
      </w:r>
      <w:r w:rsidRPr="00CD41B3">
        <w:rPr>
          <w:spacing w:val="-1"/>
        </w:rPr>
        <w:t>h</w:t>
      </w:r>
      <w:r w:rsidRPr="00CD41B3">
        <w:rPr>
          <w:spacing w:val="2"/>
        </w:rPr>
        <w:t>e</w:t>
      </w:r>
      <w:r w:rsidRPr="00CD41B3">
        <w:t xml:space="preserve">y </w:t>
      </w:r>
      <w:r w:rsidRPr="00CD41B3">
        <w:rPr>
          <w:spacing w:val="2"/>
        </w:rPr>
        <w:t>a</w:t>
      </w:r>
      <w:r w:rsidRPr="00CD41B3">
        <w:t>re</w:t>
      </w:r>
      <w:r w:rsidRPr="00CD41B3">
        <w:rPr>
          <w:spacing w:val="1"/>
        </w:rPr>
        <w:t xml:space="preserve"> </w:t>
      </w:r>
      <w:r w:rsidRPr="00CD41B3">
        <w:t>allocated</w:t>
      </w:r>
      <w:r w:rsidRPr="00CD41B3">
        <w:rPr>
          <w:spacing w:val="9"/>
        </w:rPr>
        <w:t xml:space="preserve"> </w:t>
      </w:r>
      <w:r w:rsidRPr="00CD41B3">
        <w:t>and</w:t>
      </w:r>
      <w:r w:rsidRPr="00CD41B3">
        <w:rPr>
          <w:spacing w:val="2"/>
        </w:rPr>
        <w:t xml:space="preserve"> </w:t>
      </w:r>
      <w:r w:rsidRPr="00CD41B3">
        <w:t>does</w:t>
      </w:r>
      <w:r w:rsidRPr="00CD41B3">
        <w:rPr>
          <w:spacing w:val="4"/>
        </w:rPr>
        <w:t xml:space="preserve"> </w:t>
      </w:r>
      <w:r w:rsidRPr="00CD41B3">
        <w:rPr>
          <w:spacing w:val="-1"/>
        </w:rPr>
        <w:t>n</w:t>
      </w:r>
      <w:r w:rsidRPr="00CD41B3">
        <w:rPr>
          <w:spacing w:val="1"/>
        </w:rPr>
        <w:t>o</w:t>
      </w:r>
      <w:r w:rsidRPr="00CD41B3">
        <w:t>t</w:t>
      </w:r>
      <w:r w:rsidRPr="00CD41B3">
        <w:rPr>
          <w:spacing w:val="2"/>
        </w:rPr>
        <w:t xml:space="preserve"> </w:t>
      </w:r>
      <w:r w:rsidRPr="00CD41B3">
        <w:t>esta</w:t>
      </w:r>
      <w:r w:rsidRPr="00CD41B3">
        <w:rPr>
          <w:spacing w:val="1"/>
        </w:rPr>
        <w:t>b</w:t>
      </w:r>
      <w:r w:rsidRPr="00CD41B3">
        <w:t>li</w:t>
      </w:r>
      <w:r w:rsidRPr="00CD41B3">
        <w:rPr>
          <w:spacing w:val="-1"/>
        </w:rPr>
        <w:t>s</w:t>
      </w:r>
      <w:r w:rsidRPr="00CD41B3">
        <w:t>h</w:t>
      </w:r>
      <w:r w:rsidRPr="00CD41B3">
        <w:rPr>
          <w:spacing w:val="8"/>
        </w:rPr>
        <w:t xml:space="preserve"> </w:t>
      </w:r>
      <w:r w:rsidRPr="00CD41B3">
        <w:t>prio</w:t>
      </w:r>
      <w:r w:rsidRPr="00CD41B3">
        <w:rPr>
          <w:spacing w:val="5"/>
        </w:rPr>
        <w:t>r</w:t>
      </w:r>
      <w:r w:rsidRPr="00CD41B3">
        <w:t>i</w:t>
      </w:r>
      <w:r w:rsidRPr="00CD41B3">
        <w:rPr>
          <w:spacing w:val="1"/>
        </w:rPr>
        <w:t>t</w:t>
      </w:r>
      <w:r w:rsidRPr="00CD41B3">
        <w:t>y</w:t>
      </w:r>
      <w:r w:rsidRPr="00CD41B3">
        <w:rPr>
          <w:spacing w:val="3"/>
        </w:rPr>
        <w:t xml:space="preserve"> </w:t>
      </w:r>
      <w:r w:rsidRPr="00CD41B3">
        <w:rPr>
          <w:spacing w:val="1"/>
        </w:rPr>
        <w:t>i</w:t>
      </w:r>
      <w:r w:rsidRPr="00CD41B3">
        <w:t>n</w:t>
      </w:r>
      <w:r w:rsidRPr="00CD41B3">
        <w:rPr>
          <w:spacing w:val="-1"/>
        </w:rPr>
        <w:t xml:space="preserve"> </w:t>
      </w:r>
      <w:r w:rsidRPr="00CD41B3">
        <w:rPr>
          <w:spacing w:val="1"/>
        </w:rPr>
        <w:t>t</w:t>
      </w:r>
      <w:r w:rsidRPr="00CD41B3">
        <w:rPr>
          <w:spacing w:val="-1"/>
        </w:rPr>
        <w:t>h</w:t>
      </w:r>
      <w:r w:rsidRPr="00CD41B3">
        <w:t>e</w:t>
      </w:r>
      <w:r w:rsidRPr="00CD41B3">
        <w:rPr>
          <w:spacing w:val="3"/>
        </w:rPr>
        <w:t xml:space="preserve"> </w:t>
      </w:r>
      <w:r w:rsidRPr="00CD41B3">
        <w:t>Ra</w:t>
      </w:r>
      <w:r w:rsidRPr="00CD41B3">
        <w:rPr>
          <w:spacing w:val="1"/>
        </w:rPr>
        <w:t>d</w:t>
      </w:r>
      <w:r w:rsidRPr="00CD41B3">
        <w:t>io</w:t>
      </w:r>
      <w:r w:rsidRPr="00CD41B3">
        <w:rPr>
          <w:spacing w:val="5"/>
        </w:rPr>
        <w:t xml:space="preserve"> </w:t>
      </w:r>
      <w:r w:rsidRPr="00CD41B3">
        <w:t>R</w:t>
      </w:r>
      <w:r w:rsidRPr="00CD41B3">
        <w:rPr>
          <w:spacing w:val="2"/>
        </w:rPr>
        <w:t>e</w:t>
      </w:r>
      <w:r w:rsidRPr="00CD41B3">
        <w:t>gulatio</w:t>
      </w:r>
      <w:r w:rsidRPr="00CD41B3">
        <w:rPr>
          <w:spacing w:val="-1"/>
        </w:rPr>
        <w:t>n</w:t>
      </w:r>
      <w:r w:rsidRPr="00CD41B3">
        <w:t>s.</w:t>
      </w:r>
      <w:r w:rsidRPr="00CD41B3">
        <w:rPr>
          <w:spacing w:val="12"/>
        </w:rPr>
        <w:t xml:space="preserve">  </w:t>
      </w:r>
      <w:r w:rsidRPr="00CD41B3">
        <w:rPr>
          <w:spacing w:val="2"/>
        </w:rPr>
        <w:t>T</w:t>
      </w:r>
      <w:r w:rsidRPr="00CD41B3">
        <w:rPr>
          <w:spacing w:val="-1"/>
        </w:rPr>
        <w:t>h</w:t>
      </w:r>
      <w:r w:rsidRPr="00CD41B3">
        <w:t>e</w:t>
      </w:r>
      <w:r w:rsidRPr="00CD41B3">
        <w:rPr>
          <w:spacing w:val="4"/>
        </w:rPr>
        <w:t xml:space="preserve"> </w:t>
      </w:r>
      <w:r w:rsidRPr="00CD41B3">
        <w:rPr>
          <w:spacing w:val="-1"/>
        </w:rPr>
        <w:t>m</w:t>
      </w:r>
      <w:r w:rsidRPr="00CD41B3">
        <w:t>obile</w:t>
      </w:r>
      <w:r w:rsidRPr="00CD41B3">
        <w:rPr>
          <w:spacing w:val="6"/>
        </w:rPr>
        <w:t xml:space="preserve"> </w:t>
      </w:r>
      <w:r w:rsidRPr="00CD41B3">
        <w:rPr>
          <w:w w:val="102"/>
        </w:rPr>
        <w:t>allocati</w:t>
      </w:r>
      <w:r w:rsidRPr="00CD41B3">
        <w:rPr>
          <w:spacing w:val="2"/>
          <w:w w:val="102"/>
        </w:rPr>
        <w:t>o</w:t>
      </w:r>
      <w:r w:rsidRPr="00CD41B3">
        <w:rPr>
          <w:w w:val="102"/>
        </w:rPr>
        <w:t xml:space="preserve">n </w:t>
      </w:r>
      <w:r w:rsidRPr="00CD41B3">
        <w:t>in</w:t>
      </w:r>
      <w:r w:rsidRPr="00CD41B3">
        <w:rPr>
          <w:spacing w:val="6"/>
        </w:rPr>
        <w:t xml:space="preserve"> </w:t>
      </w:r>
      <w:r w:rsidRPr="00CD41B3">
        <w:t>t</w:t>
      </w:r>
      <w:r w:rsidRPr="00CD41B3">
        <w:rPr>
          <w:spacing w:val="-1"/>
        </w:rPr>
        <w:t>h</w:t>
      </w:r>
      <w:r w:rsidRPr="00CD41B3">
        <w:rPr>
          <w:spacing w:val="1"/>
        </w:rPr>
        <w:t>i</w:t>
      </w:r>
      <w:r w:rsidRPr="00CD41B3">
        <w:t>s</w:t>
      </w:r>
      <w:r w:rsidRPr="00CD41B3">
        <w:rPr>
          <w:spacing w:val="8"/>
        </w:rPr>
        <w:t xml:space="preserve"> </w:t>
      </w:r>
      <w:r w:rsidRPr="00CD41B3">
        <w:rPr>
          <w:spacing w:val="-1"/>
        </w:rPr>
        <w:t>f</w:t>
      </w:r>
      <w:r w:rsidRPr="00CD41B3">
        <w:t>re</w:t>
      </w:r>
      <w:r w:rsidRPr="00CD41B3">
        <w:rPr>
          <w:spacing w:val="1"/>
        </w:rPr>
        <w:t>q</w:t>
      </w:r>
      <w:r w:rsidRPr="00CD41B3">
        <w:rPr>
          <w:spacing w:val="-1"/>
        </w:rPr>
        <w:t>u</w:t>
      </w:r>
      <w:r w:rsidRPr="00CD41B3">
        <w:rPr>
          <w:spacing w:val="2"/>
        </w:rPr>
        <w:t>e</w:t>
      </w:r>
      <w:r w:rsidRPr="00CD41B3">
        <w:rPr>
          <w:spacing w:val="-1"/>
        </w:rPr>
        <w:t>n</w:t>
      </w:r>
      <w:r w:rsidRPr="00CD41B3">
        <w:rPr>
          <w:spacing w:val="2"/>
        </w:rPr>
        <w:t>c</w:t>
      </w:r>
      <w:r w:rsidRPr="00CD41B3">
        <w:t>y</w:t>
      </w:r>
      <w:r w:rsidRPr="00CD41B3">
        <w:rPr>
          <w:spacing w:val="13"/>
        </w:rPr>
        <w:t xml:space="preserve"> </w:t>
      </w:r>
      <w:r w:rsidRPr="00CD41B3">
        <w:t>band</w:t>
      </w:r>
      <w:r w:rsidRPr="00CD41B3">
        <w:rPr>
          <w:spacing w:val="10"/>
        </w:rPr>
        <w:t xml:space="preserve"> </w:t>
      </w:r>
      <w:r w:rsidRPr="00CD41B3">
        <w:t>s</w:t>
      </w:r>
      <w:r w:rsidRPr="00CD41B3">
        <w:rPr>
          <w:spacing w:val="-1"/>
        </w:rPr>
        <w:t>h</w:t>
      </w:r>
      <w:r w:rsidRPr="00CD41B3">
        <w:rPr>
          <w:spacing w:val="2"/>
        </w:rPr>
        <w:t>a</w:t>
      </w:r>
      <w:r w:rsidRPr="00CD41B3">
        <w:t>ll</w:t>
      </w:r>
      <w:r w:rsidRPr="00CD41B3">
        <w:rPr>
          <w:spacing w:val="10"/>
        </w:rPr>
        <w:t xml:space="preserve"> </w:t>
      </w:r>
      <w:r w:rsidRPr="00CD41B3">
        <w:t>not</w:t>
      </w:r>
      <w:r w:rsidRPr="00CD41B3">
        <w:rPr>
          <w:spacing w:val="9"/>
        </w:rPr>
        <w:t xml:space="preserve"> </w:t>
      </w:r>
      <w:r w:rsidRPr="00CD41B3">
        <w:t>be</w:t>
      </w:r>
      <w:r w:rsidRPr="00CD41B3">
        <w:rPr>
          <w:spacing w:val="6"/>
        </w:rPr>
        <w:t xml:space="preserve"> </w:t>
      </w:r>
      <w:r w:rsidRPr="00CD41B3">
        <w:rPr>
          <w:spacing w:val="-1"/>
        </w:rPr>
        <w:t>u</w:t>
      </w:r>
      <w:r w:rsidRPr="00CD41B3">
        <w:t>sed</w:t>
      </w:r>
      <w:r w:rsidRPr="00CD41B3">
        <w:rPr>
          <w:spacing w:val="11"/>
        </w:rPr>
        <w:t xml:space="preserve"> </w:t>
      </w:r>
      <w:r w:rsidRPr="00CD41B3">
        <w:rPr>
          <w:spacing w:val="-1"/>
        </w:rPr>
        <w:t>f</w:t>
      </w:r>
      <w:r w:rsidRPr="00CD41B3">
        <w:rPr>
          <w:spacing w:val="1"/>
        </w:rPr>
        <w:t>o</w:t>
      </w:r>
      <w:r w:rsidRPr="00CD41B3">
        <w:t>r</w:t>
      </w:r>
      <w:r w:rsidRPr="00CD41B3">
        <w:rPr>
          <w:spacing w:val="8"/>
        </w:rPr>
        <w:t xml:space="preserve"> </w:t>
      </w:r>
      <w:r w:rsidRPr="00CD41B3">
        <w:t>I</w:t>
      </w:r>
      <w:r w:rsidRPr="00CD41B3">
        <w:rPr>
          <w:spacing w:val="-1"/>
        </w:rPr>
        <w:t>M</w:t>
      </w:r>
      <w:r w:rsidRPr="00CD41B3">
        <w:t>T</w:t>
      </w:r>
      <w:r w:rsidRPr="00CD41B3">
        <w:rPr>
          <w:spacing w:val="12"/>
        </w:rPr>
        <w:t xml:space="preserve"> </w:t>
      </w:r>
      <w:r w:rsidRPr="00CD41B3">
        <w:t>s</w:t>
      </w:r>
      <w:r w:rsidRPr="00CD41B3">
        <w:rPr>
          <w:spacing w:val="-2"/>
        </w:rPr>
        <w:t>y</w:t>
      </w:r>
      <w:r w:rsidRPr="00CD41B3">
        <w:t>st</w:t>
      </w:r>
      <w:r w:rsidRPr="00CD41B3">
        <w:rPr>
          <w:spacing w:val="2"/>
        </w:rPr>
        <w:t>e</w:t>
      </w:r>
      <w:r w:rsidRPr="00CD41B3">
        <w:rPr>
          <w:spacing w:val="-1"/>
        </w:rPr>
        <w:t>m</w:t>
      </w:r>
      <w:r w:rsidRPr="00CD41B3">
        <w:t>s</w:t>
      </w:r>
      <w:r w:rsidRPr="00CD41B3">
        <w:rPr>
          <w:spacing w:val="15"/>
        </w:rPr>
        <w:t xml:space="preserve"> </w:t>
      </w:r>
      <w:r w:rsidRPr="00CD41B3">
        <w:t>u</w:t>
      </w:r>
      <w:r w:rsidRPr="00CD41B3">
        <w:rPr>
          <w:spacing w:val="-1"/>
        </w:rPr>
        <w:t>n</w:t>
      </w:r>
      <w:r w:rsidRPr="00CD41B3">
        <w:t>le</w:t>
      </w:r>
      <w:r w:rsidRPr="00CD41B3">
        <w:rPr>
          <w:spacing w:val="1"/>
        </w:rPr>
        <w:t>s</w:t>
      </w:r>
      <w:r w:rsidRPr="00CD41B3">
        <w:t>s</w:t>
      </w:r>
      <w:r w:rsidRPr="00CD41B3">
        <w:rPr>
          <w:spacing w:val="11"/>
        </w:rPr>
        <w:t xml:space="preserve"> </w:t>
      </w:r>
      <w:r w:rsidRPr="00CD41B3">
        <w:t>s</w:t>
      </w:r>
      <w:r w:rsidRPr="00CD41B3">
        <w:rPr>
          <w:spacing w:val="-1"/>
        </w:rPr>
        <w:t>u</w:t>
      </w:r>
      <w:r w:rsidRPr="00CD41B3">
        <w:t>b</w:t>
      </w:r>
      <w:r w:rsidRPr="00CD41B3">
        <w:rPr>
          <w:spacing w:val="1"/>
        </w:rPr>
        <w:t>j</w:t>
      </w:r>
      <w:r w:rsidRPr="00CD41B3">
        <w:t>ect</w:t>
      </w:r>
      <w:r w:rsidRPr="00CD41B3">
        <w:rPr>
          <w:spacing w:val="13"/>
        </w:rPr>
        <w:t xml:space="preserve"> </w:t>
      </w:r>
      <w:r w:rsidRPr="00CD41B3">
        <w:t>to</w:t>
      </w:r>
      <w:r w:rsidRPr="00CD41B3">
        <w:rPr>
          <w:spacing w:val="7"/>
        </w:rPr>
        <w:t xml:space="preserve"> </w:t>
      </w:r>
      <w:r w:rsidRPr="00CD41B3">
        <w:t>agree</w:t>
      </w:r>
      <w:r w:rsidRPr="00CD41B3">
        <w:rPr>
          <w:spacing w:val="-3"/>
        </w:rPr>
        <w:t>m</w:t>
      </w:r>
      <w:r w:rsidRPr="00CD41B3">
        <w:rPr>
          <w:spacing w:val="2"/>
        </w:rPr>
        <w:t>e</w:t>
      </w:r>
      <w:r w:rsidRPr="00CD41B3">
        <w:rPr>
          <w:spacing w:val="-1"/>
        </w:rPr>
        <w:t>n</w:t>
      </w:r>
      <w:r w:rsidRPr="00CD41B3">
        <w:t>t</w:t>
      </w:r>
      <w:r w:rsidRPr="00CD41B3">
        <w:rPr>
          <w:spacing w:val="17"/>
        </w:rPr>
        <w:t xml:space="preserve"> </w:t>
      </w:r>
      <w:r w:rsidRPr="00CD41B3">
        <w:t>obtai</w:t>
      </w:r>
      <w:r w:rsidRPr="00CD41B3">
        <w:rPr>
          <w:spacing w:val="-1"/>
        </w:rPr>
        <w:t>n</w:t>
      </w:r>
      <w:r w:rsidRPr="00CD41B3">
        <w:t>ed</w:t>
      </w:r>
      <w:r w:rsidRPr="00CD41B3">
        <w:rPr>
          <w:spacing w:val="16"/>
        </w:rPr>
        <w:t xml:space="preserve"> </w:t>
      </w:r>
      <w:r w:rsidRPr="00CD41B3">
        <w:rPr>
          <w:spacing w:val="-1"/>
        </w:rPr>
        <w:t>un</w:t>
      </w:r>
      <w:r w:rsidRPr="00CD41B3">
        <w:rPr>
          <w:spacing w:val="1"/>
        </w:rPr>
        <w:t>d</w:t>
      </w:r>
      <w:r w:rsidRPr="00CD41B3">
        <w:t>er</w:t>
      </w:r>
      <w:r w:rsidRPr="00CD41B3">
        <w:rPr>
          <w:spacing w:val="11"/>
        </w:rPr>
        <w:t xml:space="preserve"> </w:t>
      </w:r>
      <w:r w:rsidRPr="00CD41B3">
        <w:t>N</w:t>
      </w:r>
      <w:r w:rsidRPr="00CD41B3">
        <w:rPr>
          <w:spacing w:val="1"/>
        </w:rPr>
        <w:t>o</w:t>
      </w:r>
      <w:r w:rsidRPr="00CD41B3">
        <w:t>.</w:t>
      </w:r>
      <w:r w:rsidRPr="00CD41B3">
        <w:rPr>
          <w:spacing w:val="13"/>
        </w:rPr>
        <w:t xml:space="preserve"> </w:t>
      </w:r>
      <w:r w:rsidRPr="00CD41B3">
        <w:rPr>
          <w:bCs/>
          <w:spacing w:val="1"/>
        </w:rPr>
        <w:t>9.2</w:t>
      </w:r>
      <w:r w:rsidRPr="00CD41B3">
        <w:rPr>
          <w:bCs/>
        </w:rPr>
        <w:t>1</w:t>
      </w:r>
      <w:r w:rsidRPr="00CD41B3">
        <w:rPr>
          <w:bCs/>
          <w:spacing w:val="9"/>
        </w:rPr>
        <w:t xml:space="preserve"> </w:t>
      </w:r>
      <w:r w:rsidRPr="00CD41B3">
        <w:t>and</w:t>
      </w:r>
      <w:r w:rsidRPr="00CD41B3">
        <w:rPr>
          <w:spacing w:val="9"/>
        </w:rPr>
        <w:t xml:space="preserve"> </w:t>
      </w:r>
      <w:r w:rsidRPr="00CD41B3">
        <w:rPr>
          <w:w w:val="102"/>
        </w:rPr>
        <w:t>s</w:t>
      </w:r>
      <w:r w:rsidRPr="00CD41B3">
        <w:rPr>
          <w:spacing w:val="-1"/>
          <w:w w:val="102"/>
        </w:rPr>
        <w:t>h</w:t>
      </w:r>
      <w:r w:rsidRPr="00CD41B3">
        <w:rPr>
          <w:w w:val="102"/>
        </w:rPr>
        <w:t xml:space="preserve">all </w:t>
      </w:r>
      <w:r w:rsidRPr="00CD41B3">
        <w:rPr>
          <w:spacing w:val="-1"/>
        </w:rPr>
        <w:t>n</w:t>
      </w:r>
      <w:r w:rsidRPr="00CD41B3">
        <w:rPr>
          <w:spacing w:val="1"/>
        </w:rPr>
        <w:t>o</w:t>
      </w:r>
      <w:r w:rsidRPr="00CD41B3">
        <w:t>t</w:t>
      </w:r>
      <w:r w:rsidRPr="00CD41B3">
        <w:rPr>
          <w:spacing w:val="2"/>
        </w:rPr>
        <w:t xml:space="preserve"> </w:t>
      </w:r>
      <w:r w:rsidRPr="00CD41B3">
        <w:t>ca</w:t>
      </w:r>
      <w:r w:rsidRPr="00CD41B3">
        <w:rPr>
          <w:spacing w:val="-1"/>
        </w:rPr>
        <w:t>u</w:t>
      </w:r>
      <w:r w:rsidRPr="00CD41B3">
        <w:t>se</w:t>
      </w:r>
      <w:r w:rsidRPr="00CD41B3">
        <w:rPr>
          <w:spacing w:val="4"/>
        </w:rPr>
        <w:t xml:space="preserve"> </w:t>
      </w:r>
      <w:r w:rsidRPr="00CD41B3">
        <w:rPr>
          <w:spacing w:val="-1"/>
        </w:rPr>
        <w:t>h</w:t>
      </w:r>
      <w:r w:rsidRPr="00CD41B3">
        <w:t>a</w:t>
      </w:r>
      <w:r w:rsidRPr="00CD41B3">
        <w:rPr>
          <w:spacing w:val="2"/>
        </w:rPr>
        <w:t>r</w:t>
      </w:r>
      <w:r w:rsidRPr="00CD41B3">
        <w:rPr>
          <w:spacing w:val="-1"/>
        </w:rPr>
        <w:t>m</w:t>
      </w:r>
      <w:r w:rsidRPr="00CD41B3">
        <w:t>f</w:t>
      </w:r>
      <w:r w:rsidRPr="00CD41B3">
        <w:rPr>
          <w:spacing w:val="-1"/>
        </w:rPr>
        <w:t>u</w:t>
      </w:r>
      <w:r w:rsidRPr="00CD41B3">
        <w:t>l</w:t>
      </w:r>
      <w:r w:rsidRPr="00CD41B3">
        <w:rPr>
          <w:spacing w:val="7"/>
        </w:rPr>
        <w:t xml:space="preserve"> </w:t>
      </w:r>
      <w:r w:rsidRPr="00CD41B3">
        <w:rPr>
          <w:spacing w:val="1"/>
        </w:rPr>
        <w:t>i</w:t>
      </w:r>
      <w:r w:rsidRPr="00CD41B3">
        <w:rPr>
          <w:spacing w:val="-1"/>
        </w:rPr>
        <w:t>n</w:t>
      </w:r>
      <w:r w:rsidRPr="00CD41B3">
        <w:t>ter</w:t>
      </w:r>
      <w:r w:rsidRPr="00CD41B3">
        <w:rPr>
          <w:spacing w:val="-1"/>
        </w:rPr>
        <w:t>f</w:t>
      </w:r>
      <w:r w:rsidRPr="00CD41B3">
        <w:t>er</w:t>
      </w:r>
      <w:r w:rsidRPr="00CD41B3">
        <w:rPr>
          <w:spacing w:val="2"/>
        </w:rPr>
        <w:t>e</w:t>
      </w:r>
      <w:r w:rsidRPr="00CD41B3">
        <w:rPr>
          <w:spacing w:val="-1"/>
        </w:rPr>
        <w:t>n</w:t>
      </w:r>
      <w:r w:rsidRPr="00CD41B3">
        <w:t>ce</w:t>
      </w:r>
      <w:r w:rsidRPr="00CD41B3">
        <w:rPr>
          <w:spacing w:val="13"/>
        </w:rPr>
        <w:t xml:space="preserve"> </w:t>
      </w:r>
      <w:r w:rsidRPr="00CD41B3">
        <w:t>to,</w:t>
      </w:r>
      <w:r w:rsidRPr="00CD41B3">
        <w:rPr>
          <w:spacing w:val="-1"/>
        </w:rPr>
        <w:t xml:space="preserve"> </w:t>
      </w:r>
      <w:r w:rsidRPr="00CD41B3">
        <w:t>or</w:t>
      </w:r>
      <w:r w:rsidRPr="00CD41B3">
        <w:rPr>
          <w:spacing w:val="-1"/>
        </w:rPr>
        <w:t xml:space="preserve"> </w:t>
      </w:r>
      <w:r w:rsidRPr="00CD41B3">
        <w:t>cla</w:t>
      </w:r>
      <w:r w:rsidRPr="00CD41B3">
        <w:rPr>
          <w:spacing w:val="2"/>
        </w:rPr>
        <w:t>i</w:t>
      </w:r>
      <w:r w:rsidRPr="00CD41B3">
        <w:t>m</w:t>
      </w:r>
      <w:r w:rsidRPr="00CD41B3">
        <w:rPr>
          <w:spacing w:val="1"/>
        </w:rPr>
        <w:t xml:space="preserve"> </w:t>
      </w:r>
      <w:r w:rsidRPr="00CD41B3">
        <w:t>protecti</w:t>
      </w:r>
      <w:r w:rsidRPr="00CD41B3">
        <w:rPr>
          <w:spacing w:val="1"/>
        </w:rPr>
        <w:t>o</w:t>
      </w:r>
      <w:r w:rsidRPr="00CD41B3">
        <w:t>n</w:t>
      </w:r>
      <w:r w:rsidRPr="00CD41B3">
        <w:rPr>
          <w:spacing w:val="8"/>
        </w:rPr>
        <w:t xml:space="preserve"> </w:t>
      </w:r>
      <w:r w:rsidRPr="00CD41B3">
        <w:rPr>
          <w:spacing w:val="-1"/>
        </w:rPr>
        <w:t>f</w:t>
      </w:r>
      <w:r w:rsidRPr="00CD41B3">
        <w:t>ro</w:t>
      </w:r>
      <w:r w:rsidRPr="00CD41B3">
        <w:rPr>
          <w:spacing w:val="-3"/>
        </w:rPr>
        <w:t>m</w:t>
      </w:r>
      <w:r w:rsidRPr="00CD41B3">
        <w:t>,</w:t>
      </w:r>
      <w:r w:rsidRPr="00CD41B3">
        <w:rPr>
          <w:spacing w:val="4"/>
        </w:rPr>
        <w:t xml:space="preserve"> </w:t>
      </w:r>
      <w:r w:rsidRPr="00CD41B3">
        <w:rPr>
          <w:spacing w:val="1"/>
        </w:rPr>
        <w:t>t</w:t>
      </w:r>
      <w:r w:rsidRPr="00CD41B3">
        <w:rPr>
          <w:spacing w:val="-1"/>
        </w:rPr>
        <w:t>h</w:t>
      </w:r>
      <w:r w:rsidRPr="00CD41B3">
        <w:t>e</w:t>
      </w:r>
      <w:r w:rsidRPr="00CD41B3">
        <w:rPr>
          <w:spacing w:val="1"/>
        </w:rPr>
        <w:t xml:space="preserve"> </w:t>
      </w:r>
      <w:r w:rsidRPr="00CD41B3">
        <w:t>broa</w:t>
      </w:r>
      <w:r w:rsidRPr="00CD41B3">
        <w:rPr>
          <w:spacing w:val="1"/>
        </w:rPr>
        <w:t>d</w:t>
      </w:r>
      <w:r w:rsidRPr="00CD41B3">
        <w:t>casti</w:t>
      </w:r>
      <w:r w:rsidRPr="00CD41B3">
        <w:rPr>
          <w:spacing w:val="-1"/>
        </w:rPr>
        <w:t>n</w:t>
      </w:r>
      <w:r w:rsidRPr="00CD41B3">
        <w:t>g</w:t>
      </w:r>
      <w:r w:rsidRPr="00CD41B3">
        <w:rPr>
          <w:spacing w:val="11"/>
        </w:rPr>
        <w:t xml:space="preserve"> </w:t>
      </w:r>
      <w:r w:rsidRPr="00CD41B3">
        <w:t>ser</w:t>
      </w:r>
      <w:r w:rsidRPr="00CD41B3">
        <w:rPr>
          <w:spacing w:val="-1"/>
        </w:rPr>
        <w:t>v</w:t>
      </w:r>
      <w:r w:rsidRPr="00CD41B3">
        <w:t>ice</w:t>
      </w:r>
      <w:r w:rsidRPr="00CD41B3">
        <w:rPr>
          <w:spacing w:val="11"/>
        </w:rPr>
        <w:t xml:space="preserve"> </w:t>
      </w:r>
      <w:r w:rsidRPr="00CD41B3">
        <w:t>of</w:t>
      </w:r>
      <w:r w:rsidRPr="00CD41B3">
        <w:rPr>
          <w:spacing w:val="-1"/>
        </w:rPr>
        <w:t xml:space="preserve"> n</w:t>
      </w:r>
      <w:r w:rsidRPr="00CD41B3">
        <w:rPr>
          <w:spacing w:val="2"/>
        </w:rPr>
        <w:t>e</w:t>
      </w:r>
      <w:r w:rsidRPr="00CD41B3">
        <w:rPr>
          <w:spacing w:val="1"/>
        </w:rPr>
        <w:t>i</w:t>
      </w:r>
      <w:r w:rsidRPr="00CD41B3">
        <w:rPr>
          <w:spacing w:val="-1"/>
        </w:rPr>
        <w:t>gh</w:t>
      </w:r>
      <w:r w:rsidRPr="00CD41B3">
        <w:t>bo</w:t>
      </w:r>
      <w:r w:rsidRPr="00CD41B3">
        <w:rPr>
          <w:spacing w:val="-1"/>
        </w:rPr>
        <w:t>u</w:t>
      </w:r>
      <w:r w:rsidRPr="00CD41B3">
        <w:t>r</w:t>
      </w:r>
      <w:r w:rsidRPr="00CD41B3">
        <w:rPr>
          <w:spacing w:val="1"/>
        </w:rPr>
        <w:t>i</w:t>
      </w:r>
      <w:r w:rsidRPr="00CD41B3">
        <w:t>ng</w:t>
      </w:r>
      <w:r w:rsidRPr="00CD41B3">
        <w:rPr>
          <w:spacing w:val="12"/>
        </w:rPr>
        <w:t xml:space="preserve"> </w:t>
      </w:r>
      <w:r w:rsidRPr="00CD41B3">
        <w:t>c</w:t>
      </w:r>
      <w:r w:rsidRPr="00CD41B3">
        <w:rPr>
          <w:spacing w:val="1"/>
        </w:rPr>
        <w:t>o</w:t>
      </w:r>
      <w:r w:rsidRPr="00CD41B3">
        <w:rPr>
          <w:spacing w:val="-1"/>
        </w:rPr>
        <w:t>un</w:t>
      </w:r>
      <w:r w:rsidRPr="00CD41B3">
        <w:t>tri</w:t>
      </w:r>
      <w:r w:rsidRPr="00CD41B3">
        <w:rPr>
          <w:spacing w:val="2"/>
        </w:rPr>
        <w:t>e</w:t>
      </w:r>
      <w:r w:rsidRPr="00CD41B3">
        <w:t>s.</w:t>
      </w:r>
      <w:r w:rsidRPr="00CD41B3">
        <w:rPr>
          <w:spacing w:val="9"/>
        </w:rPr>
        <w:t xml:space="preserve"> </w:t>
      </w:r>
      <w:r w:rsidRPr="00CD41B3">
        <w:t>N</w:t>
      </w:r>
      <w:r w:rsidRPr="00CD41B3">
        <w:rPr>
          <w:spacing w:val="1"/>
        </w:rPr>
        <w:t>o</w:t>
      </w:r>
      <w:r w:rsidRPr="00CD41B3">
        <w:t>s.</w:t>
      </w:r>
      <w:r w:rsidRPr="00CD41B3">
        <w:rPr>
          <w:spacing w:val="7"/>
        </w:rPr>
        <w:t xml:space="preserve"> </w:t>
      </w:r>
      <w:r w:rsidRPr="00CD41B3">
        <w:rPr>
          <w:bCs/>
          <w:spacing w:val="1"/>
          <w:w w:val="102"/>
        </w:rPr>
        <w:t>5</w:t>
      </w:r>
      <w:r w:rsidRPr="00CD41B3">
        <w:rPr>
          <w:bCs/>
          <w:spacing w:val="-1"/>
          <w:w w:val="102"/>
        </w:rPr>
        <w:t xml:space="preserve">.43 </w:t>
      </w:r>
      <w:r w:rsidRPr="00CD41B3">
        <w:t>and</w:t>
      </w:r>
      <w:r w:rsidRPr="00CD41B3">
        <w:rPr>
          <w:spacing w:val="6"/>
        </w:rPr>
        <w:t xml:space="preserve"> </w:t>
      </w:r>
      <w:r w:rsidRPr="00CD41B3">
        <w:rPr>
          <w:bCs/>
          <w:spacing w:val="1"/>
        </w:rPr>
        <w:t>5.43</w:t>
      </w:r>
      <w:r w:rsidRPr="00CD41B3">
        <w:rPr>
          <w:bCs/>
        </w:rPr>
        <w:t>A</w:t>
      </w:r>
      <w:r w:rsidRPr="00CD41B3">
        <w:rPr>
          <w:bCs/>
          <w:spacing w:val="9"/>
        </w:rPr>
        <w:t xml:space="preserve"> </w:t>
      </w:r>
      <w:r w:rsidRPr="00CD41B3">
        <w:t>appl</w:t>
      </w:r>
      <w:r w:rsidRPr="00CD41B3">
        <w:rPr>
          <w:spacing w:val="-3"/>
        </w:rPr>
        <w:t>y</w:t>
      </w:r>
      <w:r w:rsidRPr="00CD41B3">
        <w:t xml:space="preserve">.  </w:t>
      </w:r>
      <w:r w:rsidRPr="00CD41B3">
        <w:rPr>
          <w:spacing w:val="-1"/>
          <w:w w:val="105"/>
          <w:sz w:val="16"/>
          <w:szCs w:val="16"/>
        </w:rPr>
        <w:t>(</w:t>
      </w:r>
      <w:r w:rsidRPr="00CD41B3">
        <w:rPr>
          <w:spacing w:val="-2"/>
          <w:w w:val="105"/>
          <w:sz w:val="16"/>
          <w:szCs w:val="16"/>
        </w:rPr>
        <w:t>W</w:t>
      </w:r>
      <w:r w:rsidRPr="00CD41B3">
        <w:rPr>
          <w:spacing w:val="1"/>
          <w:w w:val="105"/>
          <w:sz w:val="16"/>
          <w:szCs w:val="16"/>
        </w:rPr>
        <w:t>RC</w:t>
      </w:r>
      <w:r w:rsidRPr="00CD41B3">
        <w:rPr>
          <w:spacing w:val="-1"/>
          <w:w w:val="105"/>
          <w:sz w:val="16"/>
          <w:szCs w:val="16"/>
        </w:rPr>
        <w:t>-1</w:t>
      </w:r>
      <w:r w:rsidRPr="00CD41B3">
        <w:rPr>
          <w:spacing w:val="1"/>
          <w:w w:val="105"/>
          <w:sz w:val="16"/>
          <w:szCs w:val="16"/>
        </w:rPr>
        <w:t>5)</w:t>
      </w:r>
    </w:p>
    <w:p w:rsidR="00CD41B3" w:rsidRPr="00CD41B3" w:rsidP="00CD41B3">
      <w:pPr>
        <w:tabs>
          <w:tab w:val="left" w:pos="360"/>
          <w:tab w:val="left" w:pos="828"/>
        </w:tabs>
        <w:ind w:right="58"/>
      </w:pPr>
    </w:p>
    <w:p w:rsidR="00CD41B3" w:rsidRPr="00CD41B3" w:rsidP="00CD41B3">
      <w:pPr>
        <w:widowControl/>
        <w:tabs>
          <w:tab w:val="left" w:pos="360"/>
          <w:tab w:val="left" w:pos="828"/>
          <w:tab w:val="left" w:pos="1080"/>
          <w:tab w:val="left" w:pos="1871"/>
          <w:tab w:val="left" w:pos="2268"/>
        </w:tabs>
        <w:overflowPunct w:val="0"/>
        <w:autoSpaceDE w:val="0"/>
        <w:autoSpaceDN w:val="0"/>
        <w:adjustRightInd w:val="0"/>
        <w:textAlignment w:val="baseline"/>
        <w:rPr>
          <w:snapToGrid/>
          <w:spacing w:val="1"/>
          <w:w w:val="105"/>
          <w:kern w:val="0"/>
          <w:szCs w:val="22"/>
          <w:lang w:val="en-GB"/>
        </w:rPr>
      </w:pPr>
      <w:r w:rsidRPr="00CD41B3">
        <w:rPr>
          <w:bCs/>
          <w:snapToGrid/>
          <w:kern w:val="0"/>
          <w:szCs w:val="22"/>
          <w:lang w:val="en-GB"/>
        </w:rPr>
        <w:tab/>
        <w:t xml:space="preserve">5.297  </w:t>
      </w:r>
      <w:r w:rsidRPr="00CD41B3">
        <w:rPr>
          <w:i/>
          <w:snapToGrid/>
          <w:kern w:val="0"/>
          <w:szCs w:val="22"/>
          <w:lang w:val="en-GB"/>
        </w:rPr>
        <w:t>Additional allocation:</w:t>
      </w:r>
      <w:r w:rsidRPr="00CD41B3">
        <w:rPr>
          <w:snapToGrid/>
          <w:kern w:val="0"/>
          <w:szCs w:val="22"/>
          <w:lang w:val="en-GB"/>
        </w:rPr>
        <w:t>  in Ca</w:t>
      </w:r>
      <w:r w:rsidRPr="00CD41B3">
        <w:rPr>
          <w:snapToGrid/>
          <w:spacing w:val="1"/>
          <w:kern w:val="0"/>
          <w:szCs w:val="22"/>
          <w:lang w:val="en-GB"/>
        </w:rPr>
        <w:t>n</w:t>
      </w:r>
      <w:r w:rsidRPr="00CD41B3">
        <w:rPr>
          <w:snapToGrid/>
          <w:kern w:val="0"/>
          <w:szCs w:val="22"/>
          <w:lang w:val="en-GB"/>
        </w:rPr>
        <w:t>a</w:t>
      </w:r>
      <w:r w:rsidRPr="00CD41B3">
        <w:rPr>
          <w:snapToGrid/>
          <w:spacing w:val="1"/>
          <w:kern w:val="0"/>
          <w:szCs w:val="22"/>
          <w:lang w:val="en-GB"/>
        </w:rPr>
        <w:t>d</w:t>
      </w:r>
      <w:r w:rsidRPr="00CD41B3">
        <w:rPr>
          <w:snapToGrid/>
          <w:kern w:val="0"/>
          <w:szCs w:val="22"/>
          <w:lang w:val="en-GB"/>
        </w:rPr>
        <w:t>a,</w:t>
      </w:r>
      <w:r w:rsidRPr="00CD41B3">
        <w:rPr>
          <w:snapToGrid/>
          <w:spacing w:val="19"/>
          <w:kern w:val="0"/>
          <w:szCs w:val="22"/>
          <w:lang w:val="en-GB"/>
        </w:rPr>
        <w:t xml:space="preserve"> </w:t>
      </w:r>
      <w:r w:rsidRPr="00CD41B3">
        <w:rPr>
          <w:snapToGrid/>
          <w:kern w:val="0"/>
          <w:szCs w:val="22"/>
          <w:lang w:val="en-GB"/>
        </w:rPr>
        <w:t>Costa</w:t>
      </w:r>
      <w:r w:rsidRPr="00CD41B3">
        <w:rPr>
          <w:snapToGrid/>
          <w:spacing w:val="16"/>
          <w:kern w:val="0"/>
          <w:szCs w:val="22"/>
          <w:lang w:val="en-GB"/>
        </w:rPr>
        <w:t xml:space="preserve"> </w:t>
      </w:r>
      <w:r w:rsidRPr="00CD41B3">
        <w:rPr>
          <w:snapToGrid/>
          <w:kern w:val="0"/>
          <w:szCs w:val="22"/>
          <w:lang w:val="en-GB"/>
        </w:rPr>
        <w:t>Rica,</w:t>
      </w:r>
      <w:r w:rsidRPr="00CD41B3">
        <w:rPr>
          <w:snapToGrid/>
          <w:spacing w:val="16"/>
          <w:kern w:val="0"/>
          <w:szCs w:val="22"/>
          <w:lang w:val="en-GB"/>
        </w:rPr>
        <w:t xml:space="preserve"> </w:t>
      </w:r>
      <w:r w:rsidRPr="00CD41B3">
        <w:rPr>
          <w:snapToGrid/>
          <w:kern w:val="0"/>
          <w:szCs w:val="22"/>
          <w:lang w:val="en-GB"/>
        </w:rPr>
        <w:t>C</w:t>
      </w:r>
      <w:r w:rsidRPr="00CD41B3">
        <w:rPr>
          <w:snapToGrid/>
          <w:spacing w:val="-1"/>
          <w:kern w:val="0"/>
          <w:szCs w:val="22"/>
          <w:lang w:val="en-GB"/>
        </w:rPr>
        <w:t>u</w:t>
      </w:r>
      <w:r w:rsidRPr="00CD41B3">
        <w:rPr>
          <w:snapToGrid/>
          <w:kern w:val="0"/>
          <w:szCs w:val="22"/>
          <w:lang w:val="en-GB"/>
        </w:rPr>
        <w:t>ba,</w:t>
      </w:r>
      <w:r w:rsidRPr="00CD41B3">
        <w:rPr>
          <w:snapToGrid/>
          <w:spacing w:val="17"/>
          <w:kern w:val="0"/>
          <w:szCs w:val="22"/>
          <w:lang w:val="en-GB"/>
        </w:rPr>
        <w:t xml:space="preserve"> </w:t>
      </w:r>
      <w:r w:rsidRPr="00CD41B3">
        <w:rPr>
          <w:snapToGrid/>
          <w:kern w:val="0"/>
          <w:szCs w:val="22"/>
          <w:lang w:val="en-GB"/>
        </w:rPr>
        <w:t>El</w:t>
      </w:r>
      <w:r w:rsidRPr="00CD41B3">
        <w:rPr>
          <w:snapToGrid/>
          <w:spacing w:val="12"/>
          <w:kern w:val="0"/>
          <w:szCs w:val="22"/>
          <w:lang w:val="en-GB"/>
        </w:rPr>
        <w:t xml:space="preserve"> </w:t>
      </w:r>
      <w:r w:rsidRPr="00CD41B3">
        <w:rPr>
          <w:snapToGrid/>
          <w:kern w:val="0"/>
          <w:szCs w:val="22"/>
          <w:lang w:val="en-GB"/>
        </w:rPr>
        <w:t>Sa</w:t>
      </w:r>
      <w:r w:rsidRPr="00CD41B3">
        <w:rPr>
          <w:snapToGrid/>
          <w:spacing w:val="1"/>
          <w:kern w:val="0"/>
          <w:szCs w:val="22"/>
          <w:lang w:val="en-GB"/>
        </w:rPr>
        <w:t>l</w:t>
      </w:r>
      <w:r w:rsidRPr="00CD41B3">
        <w:rPr>
          <w:snapToGrid/>
          <w:spacing w:val="-1"/>
          <w:kern w:val="0"/>
          <w:szCs w:val="22"/>
          <w:lang w:val="en-GB"/>
        </w:rPr>
        <w:t>v</w:t>
      </w:r>
      <w:r w:rsidRPr="00CD41B3">
        <w:rPr>
          <w:snapToGrid/>
          <w:kern w:val="0"/>
          <w:szCs w:val="22"/>
          <w:lang w:val="en-GB"/>
        </w:rPr>
        <w:t>ador,</w:t>
      </w:r>
      <w:r w:rsidRPr="00CD41B3">
        <w:rPr>
          <w:snapToGrid/>
          <w:spacing w:val="21"/>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13"/>
          <w:kern w:val="0"/>
          <w:szCs w:val="22"/>
          <w:lang w:val="en-GB"/>
        </w:rPr>
        <w:t xml:space="preserve"> </w:t>
      </w:r>
      <w:r w:rsidRPr="00CD41B3">
        <w:rPr>
          <w:snapToGrid/>
          <w:kern w:val="0"/>
          <w:szCs w:val="22"/>
          <w:lang w:val="en-GB"/>
        </w:rPr>
        <w:t>U</w:t>
      </w:r>
      <w:r w:rsidRPr="00CD41B3">
        <w:rPr>
          <w:snapToGrid/>
          <w:spacing w:val="-1"/>
          <w:kern w:val="0"/>
          <w:szCs w:val="22"/>
          <w:lang w:val="en-GB"/>
        </w:rPr>
        <w:t>n</w:t>
      </w:r>
      <w:r w:rsidRPr="00CD41B3">
        <w:rPr>
          <w:snapToGrid/>
          <w:kern w:val="0"/>
          <w:szCs w:val="22"/>
          <w:lang w:val="en-GB"/>
        </w:rPr>
        <w:t>ited</w:t>
      </w:r>
      <w:r w:rsidRPr="00CD41B3">
        <w:rPr>
          <w:snapToGrid/>
          <w:spacing w:val="18"/>
          <w:kern w:val="0"/>
          <w:szCs w:val="22"/>
          <w:lang w:val="en-GB"/>
        </w:rPr>
        <w:t xml:space="preserve"> </w:t>
      </w:r>
      <w:r w:rsidRPr="00CD41B3">
        <w:rPr>
          <w:snapToGrid/>
          <w:kern w:val="0"/>
          <w:szCs w:val="22"/>
          <w:lang w:val="en-GB"/>
        </w:rPr>
        <w:t>States,</w:t>
      </w:r>
      <w:r w:rsidRPr="00CD41B3">
        <w:rPr>
          <w:snapToGrid/>
          <w:spacing w:val="17"/>
          <w:kern w:val="0"/>
          <w:szCs w:val="22"/>
          <w:lang w:val="en-GB"/>
        </w:rPr>
        <w:t xml:space="preserve"> </w:t>
      </w:r>
      <w:r w:rsidRPr="00CD41B3">
        <w:rPr>
          <w:snapToGrid/>
          <w:spacing w:val="2"/>
          <w:kern w:val="0"/>
          <w:szCs w:val="22"/>
          <w:lang w:val="en-GB"/>
        </w:rPr>
        <w:t>G</w:t>
      </w:r>
      <w:r w:rsidRPr="00CD41B3">
        <w:rPr>
          <w:snapToGrid/>
          <w:spacing w:val="-1"/>
          <w:kern w:val="0"/>
          <w:szCs w:val="22"/>
          <w:lang w:val="en-GB"/>
        </w:rPr>
        <w:t>u</w:t>
      </w:r>
      <w:r w:rsidRPr="00CD41B3">
        <w:rPr>
          <w:snapToGrid/>
          <w:spacing w:val="2"/>
          <w:kern w:val="0"/>
          <w:szCs w:val="22"/>
          <w:lang w:val="en-GB"/>
        </w:rPr>
        <w:t>a</w:t>
      </w:r>
      <w:r w:rsidRPr="00CD41B3">
        <w:rPr>
          <w:snapToGrid/>
          <w:kern w:val="0"/>
          <w:szCs w:val="22"/>
          <w:lang w:val="en-GB"/>
        </w:rPr>
        <w:t>t</w:t>
      </w:r>
      <w:r w:rsidRPr="00CD41B3">
        <w:rPr>
          <w:snapToGrid/>
          <w:spacing w:val="2"/>
          <w:kern w:val="0"/>
          <w:szCs w:val="22"/>
          <w:lang w:val="en-GB"/>
        </w:rPr>
        <w:t>e</w:t>
      </w:r>
      <w:r w:rsidRPr="00CD41B3">
        <w:rPr>
          <w:snapToGrid/>
          <w:spacing w:val="-3"/>
          <w:kern w:val="0"/>
          <w:szCs w:val="22"/>
          <w:lang w:val="en-GB"/>
        </w:rPr>
        <w:t>m</w:t>
      </w:r>
      <w:r w:rsidRPr="00CD41B3">
        <w:rPr>
          <w:snapToGrid/>
          <w:kern w:val="0"/>
          <w:szCs w:val="22"/>
          <w:lang w:val="en-GB"/>
        </w:rPr>
        <w:t>ala,</w:t>
      </w:r>
      <w:r w:rsidRPr="00CD41B3">
        <w:rPr>
          <w:snapToGrid/>
          <w:spacing w:val="23"/>
          <w:kern w:val="0"/>
          <w:szCs w:val="22"/>
          <w:lang w:val="en-GB"/>
        </w:rPr>
        <w:t xml:space="preserve"> </w:t>
      </w:r>
      <w:r w:rsidRPr="00CD41B3">
        <w:rPr>
          <w:snapToGrid/>
          <w:w w:val="102"/>
          <w:kern w:val="0"/>
          <w:szCs w:val="22"/>
          <w:lang w:val="en-GB"/>
        </w:rPr>
        <w:t>G</w:t>
      </w:r>
      <w:r w:rsidRPr="00CD41B3">
        <w:rPr>
          <w:snapToGrid/>
          <w:spacing w:val="1"/>
          <w:w w:val="102"/>
          <w:kern w:val="0"/>
          <w:szCs w:val="22"/>
          <w:lang w:val="en-GB"/>
        </w:rPr>
        <w:t>u</w:t>
      </w:r>
      <w:r w:rsidRPr="00CD41B3">
        <w:rPr>
          <w:snapToGrid/>
          <w:spacing w:val="-1"/>
          <w:w w:val="102"/>
          <w:kern w:val="0"/>
          <w:szCs w:val="22"/>
          <w:lang w:val="en-GB"/>
        </w:rPr>
        <w:t>y</w:t>
      </w:r>
      <w:r w:rsidRPr="00CD41B3">
        <w:rPr>
          <w:snapToGrid/>
          <w:spacing w:val="2"/>
          <w:w w:val="102"/>
          <w:kern w:val="0"/>
          <w:szCs w:val="22"/>
          <w:lang w:val="en-GB"/>
        </w:rPr>
        <w:t>a</w:t>
      </w:r>
      <w:r w:rsidRPr="00CD41B3">
        <w:rPr>
          <w:snapToGrid/>
          <w:spacing w:val="-1"/>
          <w:w w:val="102"/>
          <w:kern w:val="0"/>
          <w:szCs w:val="22"/>
          <w:lang w:val="en-GB"/>
        </w:rPr>
        <w:t>n</w:t>
      </w:r>
      <w:r w:rsidRPr="00CD41B3">
        <w:rPr>
          <w:snapToGrid/>
          <w:w w:val="102"/>
          <w:kern w:val="0"/>
          <w:szCs w:val="22"/>
          <w:lang w:val="en-GB"/>
        </w:rPr>
        <w:t xml:space="preserve">a </w:t>
      </w:r>
      <w:r w:rsidRPr="00CD41B3">
        <w:rPr>
          <w:snapToGrid/>
          <w:kern w:val="0"/>
          <w:szCs w:val="22"/>
          <w:lang w:val="en-GB"/>
        </w:rPr>
        <w:t>and</w:t>
      </w:r>
      <w:r w:rsidRPr="00CD41B3">
        <w:rPr>
          <w:snapToGrid/>
          <w:spacing w:val="19"/>
          <w:kern w:val="0"/>
          <w:szCs w:val="22"/>
          <w:lang w:val="en-GB"/>
        </w:rPr>
        <w:t xml:space="preserve"> </w:t>
      </w:r>
      <w:r w:rsidRPr="00CD41B3">
        <w:rPr>
          <w:snapToGrid/>
          <w:spacing w:val="1"/>
          <w:kern w:val="0"/>
          <w:szCs w:val="22"/>
          <w:lang w:val="en-GB"/>
        </w:rPr>
        <w:t>J</w:t>
      </w:r>
      <w:r w:rsidRPr="00CD41B3">
        <w:rPr>
          <w:snapToGrid/>
          <w:kern w:val="0"/>
          <w:szCs w:val="22"/>
          <w:lang w:val="en-GB"/>
        </w:rPr>
        <w:t>a</w:t>
      </w:r>
      <w:r w:rsidRPr="00CD41B3">
        <w:rPr>
          <w:snapToGrid/>
          <w:spacing w:val="-2"/>
          <w:kern w:val="0"/>
          <w:szCs w:val="22"/>
          <w:lang w:val="en-GB"/>
        </w:rPr>
        <w:t>m</w:t>
      </w:r>
      <w:r w:rsidRPr="00CD41B3">
        <w:rPr>
          <w:snapToGrid/>
          <w:spacing w:val="2"/>
          <w:kern w:val="0"/>
          <w:szCs w:val="22"/>
          <w:lang w:val="en-GB"/>
        </w:rPr>
        <w:t>a</w:t>
      </w:r>
      <w:r w:rsidRPr="00CD41B3">
        <w:rPr>
          <w:snapToGrid/>
          <w:kern w:val="0"/>
          <w:szCs w:val="22"/>
          <w:lang w:val="en-GB"/>
        </w:rPr>
        <w:t>ica,</w:t>
      </w:r>
      <w:r w:rsidRPr="00CD41B3">
        <w:rPr>
          <w:snapToGrid/>
          <w:spacing w:val="25"/>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20"/>
          <w:kern w:val="0"/>
          <w:szCs w:val="22"/>
          <w:lang w:val="en-GB"/>
        </w:rPr>
        <w:t xml:space="preserve"> </w:t>
      </w:r>
      <w:r w:rsidRPr="00CD41B3">
        <w:rPr>
          <w:snapToGrid/>
          <w:spacing w:val="-1"/>
          <w:kern w:val="0"/>
          <w:szCs w:val="22"/>
          <w:lang w:val="en-GB"/>
        </w:rPr>
        <w:t>f</w:t>
      </w:r>
      <w:r w:rsidRPr="00CD41B3">
        <w:rPr>
          <w:snapToGrid/>
          <w:kern w:val="0"/>
          <w:szCs w:val="22"/>
          <w:lang w:val="en-GB"/>
        </w:rPr>
        <w:t>re</w:t>
      </w:r>
      <w:r w:rsidRPr="00CD41B3">
        <w:rPr>
          <w:snapToGrid/>
          <w:spacing w:val="1"/>
          <w:kern w:val="0"/>
          <w:szCs w:val="22"/>
          <w:lang w:val="en-GB"/>
        </w:rPr>
        <w:t>q</w:t>
      </w:r>
      <w:r w:rsidRPr="00CD41B3">
        <w:rPr>
          <w:snapToGrid/>
          <w:spacing w:val="-1"/>
          <w:kern w:val="0"/>
          <w:szCs w:val="22"/>
          <w:lang w:val="en-GB"/>
        </w:rPr>
        <w:t>u</w:t>
      </w:r>
      <w:r w:rsidRPr="00CD41B3">
        <w:rPr>
          <w:snapToGrid/>
          <w:kern w:val="0"/>
          <w:szCs w:val="22"/>
          <w:lang w:val="en-GB"/>
        </w:rPr>
        <w:t>en</w:t>
      </w:r>
      <w:r w:rsidRPr="00CD41B3">
        <w:rPr>
          <w:snapToGrid/>
          <w:spacing w:val="2"/>
          <w:kern w:val="0"/>
          <w:szCs w:val="22"/>
          <w:lang w:val="en-GB"/>
        </w:rPr>
        <w:t>c</w:t>
      </w:r>
      <w:r w:rsidRPr="00CD41B3">
        <w:rPr>
          <w:snapToGrid/>
          <w:kern w:val="0"/>
          <w:szCs w:val="22"/>
          <w:lang w:val="en-GB"/>
        </w:rPr>
        <w:t>y</w:t>
      </w:r>
      <w:r w:rsidRPr="00CD41B3">
        <w:rPr>
          <w:snapToGrid/>
          <w:spacing w:val="25"/>
          <w:kern w:val="0"/>
          <w:szCs w:val="22"/>
          <w:lang w:val="en-GB"/>
        </w:rPr>
        <w:t xml:space="preserve"> </w:t>
      </w:r>
      <w:r w:rsidRPr="00CD41B3">
        <w:rPr>
          <w:snapToGrid/>
          <w:spacing w:val="2"/>
          <w:kern w:val="0"/>
          <w:szCs w:val="22"/>
          <w:lang w:val="en-GB"/>
        </w:rPr>
        <w:t>b</w:t>
      </w:r>
      <w:r w:rsidRPr="00CD41B3">
        <w:rPr>
          <w:snapToGrid/>
          <w:kern w:val="0"/>
          <w:szCs w:val="22"/>
          <w:lang w:val="en-GB"/>
        </w:rPr>
        <w:t>and</w:t>
      </w:r>
      <w:r w:rsidRPr="00CD41B3">
        <w:rPr>
          <w:snapToGrid/>
          <w:spacing w:val="20"/>
          <w:kern w:val="0"/>
          <w:szCs w:val="22"/>
          <w:lang w:val="en-GB"/>
        </w:rPr>
        <w:t xml:space="preserve"> </w:t>
      </w:r>
      <w:r w:rsidRPr="00CD41B3">
        <w:rPr>
          <w:snapToGrid/>
          <w:kern w:val="0"/>
          <w:szCs w:val="22"/>
          <w:lang w:val="en-GB"/>
        </w:rPr>
        <w:t>51</w:t>
      </w:r>
      <w:r w:rsidRPr="00CD41B3">
        <w:rPr>
          <w:snapToGrid/>
          <w:spacing w:val="4"/>
          <w:kern w:val="0"/>
          <w:szCs w:val="22"/>
          <w:lang w:val="en-GB"/>
        </w:rPr>
        <w:t>2</w:t>
      </w:r>
      <w:r w:rsidRPr="00CD41B3">
        <w:rPr>
          <w:snapToGrid/>
          <w:spacing w:val="-1"/>
          <w:kern w:val="0"/>
          <w:szCs w:val="22"/>
          <w:lang w:val="en-GB"/>
        </w:rPr>
        <w:t>-</w:t>
      </w:r>
      <w:r w:rsidRPr="00CD41B3">
        <w:rPr>
          <w:snapToGrid/>
          <w:spacing w:val="1"/>
          <w:kern w:val="0"/>
          <w:szCs w:val="22"/>
          <w:lang w:val="en-GB"/>
        </w:rPr>
        <w:t>60</w:t>
      </w:r>
      <w:r w:rsidRPr="00CD41B3">
        <w:rPr>
          <w:snapToGrid/>
          <w:kern w:val="0"/>
          <w:szCs w:val="22"/>
          <w:lang w:val="en-GB"/>
        </w:rPr>
        <w:t>8</w:t>
      </w:r>
      <w:r w:rsidRPr="00CD41B3">
        <w:rPr>
          <w:snapToGrid/>
          <w:spacing w:val="11"/>
          <w:kern w:val="0"/>
          <w:szCs w:val="22"/>
          <w:lang w:val="en-GB"/>
        </w:rPr>
        <w:t xml:space="preserve"> </w:t>
      </w:r>
      <w:r w:rsidRPr="00CD41B3">
        <w:rPr>
          <w:snapToGrid/>
          <w:kern w:val="0"/>
          <w:szCs w:val="22"/>
          <w:lang w:val="en-GB"/>
        </w:rPr>
        <w:t>MHz</w:t>
      </w:r>
      <w:r w:rsidRPr="00CD41B3">
        <w:rPr>
          <w:snapToGrid/>
          <w:spacing w:val="21"/>
          <w:kern w:val="0"/>
          <w:szCs w:val="22"/>
          <w:lang w:val="en-GB"/>
        </w:rPr>
        <w:t xml:space="preserve"> </w:t>
      </w:r>
      <w:r w:rsidRPr="00CD41B3">
        <w:rPr>
          <w:snapToGrid/>
          <w:kern w:val="0"/>
          <w:szCs w:val="22"/>
          <w:lang w:val="en-GB"/>
        </w:rPr>
        <w:t>is</w:t>
      </w:r>
      <w:r w:rsidRPr="00CD41B3">
        <w:rPr>
          <w:snapToGrid/>
          <w:spacing w:val="17"/>
          <w:kern w:val="0"/>
          <w:szCs w:val="22"/>
          <w:lang w:val="en-GB"/>
        </w:rPr>
        <w:t xml:space="preserve"> </w:t>
      </w:r>
      <w:r w:rsidRPr="00CD41B3">
        <w:rPr>
          <w:snapToGrid/>
          <w:kern w:val="0"/>
          <w:szCs w:val="22"/>
          <w:lang w:val="en-GB"/>
        </w:rPr>
        <w:t>also</w:t>
      </w:r>
      <w:r w:rsidRPr="00CD41B3">
        <w:rPr>
          <w:snapToGrid/>
          <w:spacing w:val="19"/>
          <w:kern w:val="0"/>
          <w:szCs w:val="22"/>
          <w:lang w:val="en-GB"/>
        </w:rPr>
        <w:t xml:space="preserve"> </w:t>
      </w:r>
      <w:r w:rsidRPr="00CD41B3">
        <w:rPr>
          <w:snapToGrid/>
          <w:kern w:val="0"/>
          <w:szCs w:val="22"/>
          <w:lang w:val="en-GB"/>
        </w:rPr>
        <w:t>allocated</w:t>
      </w:r>
      <w:r w:rsidRPr="00CD41B3">
        <w:rPr>
          <w:snapToGrid/>
          <w:spacing w:val="25"/>
          <w:kern w:val="0"/>
          <w:szCs w:val="22"/>
          <w:lang w:val="en-GB"/>
        </w:rPr>
        <w:t xml:space="preserve"> </w:t>
      </w:r>
      <w:r w:rsidRPr="00CD41B3">
        <w:rPr>
          <w:snapToGrid/>
          <w:kern w:val="0"/>
          <w:szCs w:val="22"/>
          <w:lang w:val="en-GB"/>
        </w:rPr>
        <w:t>to</w:t>
      </w:r>
      <w:r w:rsidRPr="00CD41B3">
        <w:rPr>
          <w:snapToGrid/>
          <w:spacing w:val="17"/>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18"/>
          <w:kern w:val="0"/>
          <w:szCs w:val="22"/>
          <w:lang w:val="en-GB"/>
        </w:rPr>
        <w:t xml:space="preserve"> </w:t>
      </w:r>
      <w:r w:rsidRPr="00CD41B3">
        <w:rPr>
          <w:snapToGrid/>
          <w:spacing w:val="-1"/>
          <w:kern w:val="0"/>
          <w:szCs w:val="22"/>
          <w:lang w:val="en-GB"/>
        </w:rPr>
        <w:t>f</w:t>
      </w:r>
      <w:r w:rsidRPr="00CD41B3">
        <w:rPr>
          <w:snapToGrid/>
          <w:spacing w:val="1"/>
          <w:kern w:val="0"/>
          <w:szCs w:val="22"/>
          <w:lang w:val="en-GB"/>
        </w:rPr>
        <w:t>i</w:t>
      </w:r>
      <w:r w:rsidRPr="00CD41B3">
        <w:rPr>
          <w:snapToGrid/>
          <w:spacing w:val="-1"/>
          <w:kern w:val="0"/>
          <w:szCs w:val="22"/>
          <w:lang w:val="en-GB"/>
        </w:rPr>
        <w:t>x</w:t>
      </w:r>
      <w:r w:rsidRPr="00CD41B3">
        <w:rPr>
          <w:snapToGrid/>
          <w:kern w:val="0"/>
          <w:szCs w:val="22"/>
          <w:lang w:val="en-GB"/>
        </w:rPr>
        <w:t>ed</w:t>
      </w:r>
      <w:r w:rsidRPr="00CD41B3">
        <w:rPr>
          <w:snapToGrid/>
          <w:spacing w:val="22"/>
          <w:kern w:val="0"/>
          <w:szCs w:val="22"/>
          <w:lang w:val="en-GB"/>
        </w:rPr>
        <w:t xml:space="preserve"> </w:t>
      </w:r>
      <w:r w:rsidRPr="00CD41B3">
        <w:rPr>
          <w:snapToGrid/>
          <w:kern w:val="0"/>
          <w:szCs w:val="22"/>
          <w:lang w:val="en-GB"/>
        </w:rPr>
        <w:t>and</w:t>
      </w:r>
      <w:r w:rsidRPr="00CD41B3">
        <w:rPr>
          <w:snapToGrid/>
          <w:spacing w:val="21"/>
          <w:kern w:val="0"/>
          <w:szCs w:val="22"/>
          <w:lang w:val="en-GB"/>
        </w:rPr>
        <w:t xml:space="preserve"> </w:t>
      </w:r>
      <w:r w:rsidRPr="00CD41B3">
        <w:rPr>
          <w:snapToGrid/>
          <w:spacing w:val="-3"/>
          <w:kern w:val="0"/>
          <w:szCs w:val="22"/>
          <w:lang w:val="en-GB"/>
        </w:rPr>
        <w:t>m</w:t>
      </w:r>
      <w:r w:rsidRPr="00CD41B3">
        <w:rPr>
          <w:snapToGrid/>
          <w:kern w:val="0"/>
          <w:szCs w:val="22"/>
          <w:lang w:val="en-GB"/>
        </w:rPr>
        <w:t>obile</w:t>
      </w:r>
      <w:r w:rsidRPr="00CD41B3">
        <w:rPr>
          <w:snapToGrid/>
          <w:spacing w:val="25"/>
          <w:kern w:val="0"/>
          <w:szCs w:val="22"/>
          <w:lang w:val="en-GB"/>
        </w:rPr>
        <w:t xml:space="preserve"> </w:t>
      </w:r>
      <w:r w:rsidRPr="00CD41B3">
        <w:rPr>
          <w:snapToGrid/>
          <w:kern w:val="0"/>
          <w:szCs w:val="22"/>
          <w:lang w:val="en-GB"/>
        </w:rPr>
        <w:t>ser</w:t>
      </w:r>
      <w:r w:rsidRPr="00CD41B3">
        <w:rPr>
          <w:snapToGrid/>
          <w:spacing w:val="-1"/>
          <w:kern w:val="0"/>
          <w:szCs w:val="22"/>
          <w:lang w:val="en-GB"/>
        </w:rPr>
        <w:t>v</w:t>
      </w:r>
      <w:r w:rsidRPr="00CD41B3">
        <w:rPr>
          <w:snapToGrid/>
          <w:kern w:val="0"/>
          <w:szCs w:val="22"/>
          <w:lang w:val="en-GB"/>
        </w:rPr>
        <w:t>ices</w:t>
      </w:r>
      <w:r w:rsidRPr="00CD41B3">
        <w:rPr>
          <w:snapToGrid/>
          <w:spacing w:val="24"/>
          <w:kern w:val="0"/>
          <w:szCs w:val="22"/>
          <w:lang w:val="en-GB"/>
        </w:rPr>
        <w:t xml:space="preserve"> </w:t>
      </w:r>
      <w:r w:rsidRPr="00CD41B3">
        <w:rPr>
          <w:snapToGrid/>
          <w:spacing w:val="2"/>
          <w:kern w:val="0"/>
          <w:szCs w:val="22"/>
          <w:lang w:val="en-GB"/>
        </w:rPr>
        <w:t>o</w:t>
      </w:r>
      <w:r w:rsidRPr="00CD41B3">
        <w:rPr>
          <w:snapToGrid/>
          <w:kern w:val="0"/>
          <w:szCs w:val="22"/>
          <w:lang w:val="en-GB"/>
        </w:rPr>
        <w:t>n</w:t>
      </w:r>
      <w:r w:rsidRPr="00CD41B3">
        <w:rPr>
          <w:snapToGrid/>
          <w:spacing w:val="17"/>
          <w:kern w:val="0"/>
          <w:szCs w:val="22"/>
          <w:lang w:val="en-GB"/>
        </w:rPr>
        <w:t xml:space="preserve"> </w:t>
      </w:r>
      <w:r w:rsidRPr="00CD41B3">
        <w:rPr>
          <w:snapToGrid/>
          <w:kern w:val="0"/>
          <w:szCs w:val="22"/>
          <w:lang w:val="en-GB"/>
        </w:rPr>
        <w:t>a</w:t>
      </w:r>
      <w:r w:rsidRPr="00CD41B3">
        <w:rPr>
          <w:snapToGrid/>
          <w:spacing w:val="16"/>
          <w:kern w:val="0"/>
          <w:szCs w:val="22"/>
          <w:lang w:val="en-GB"/>
        </w:rPr>
        <w:t xml:space="preserve"> </w:t>
      </w:r>
      <w:r w:rsidRPr="00CD41B3">
        <w:rPr>
          <w:snapToGrid/>
          <w:kern w:val="0"/>
          <w:szCs w:val="22"/>
          <w:lang w:val="en-GB"/>
        </w:rPr>
        <w:t>pr</w:t>
      </w:r>
      <w:r w:rsidRPr="00CD41B3">
        <w:rPr>
          <w:snapToGrid/>
          <w:spacing w:val="1"/>
          <w:kern w:val="0"/>
          <w:szCs w:val="22"/>
          <w:lang w:val="en-GB"/>
        </w:rPr>
        <w:t>i</w:t>
      </w:r>
      <w:r w:rsidRPr="00CD41B3">
        <w:rPr>
          <w:snapToGrid/>
          <w:spacing w:val="-3"/>
          <w:kern w:val="0"/>
          <w:szCs w:val="22"/>
          <w:lang w:val="en-GB"/>
        </w:rPr>
        <w:t>m</w:t>
      </w:r>
      <w:r w:rsidRPr="00CD41B3">
        <w:rPr>
          <w:snapToGrid/>
          <w:kern w:val="0"/>
          <w:szCs w:val="22"/>
          <w:lang w:val="en-GB"/>
        </w:rPr>
        <w:t>a</w:t>
      </w:r>
      <w:r w:rsidRPr="00CD41B3">
        <w:rPr>
          <w:snapToGrid/>
          <w:spacing w:val="2"/>
          <w:kern w:val="0"/>
          <w:szCs w:val="22"/>
          <w:lang w:val="en-GB"/>
        </w:rPr>
        <w:t>r</w:t>
      </w:r>
      <w:r w:rsidRPr="00CD41B3">
        <w:rPr>
          <w:snapToGrid/>
          <w:kern w:val="0"/>
          <w:szCs w:val="22"/>
          <w:lang w:val="en-GB"/>
        </w:rPr>
        <w:t>y</w:t>
      </w:r>
      <w:r w:rsidRPr="00CD41B3">
        <w:rPr>
          <w:snapToGrid/>
          <w:spacing w:val="21"/>
          <w:kern w:val="0"/>
          <w:szCs w:val="22"/>
          <w:lang w:val="en-GB"/>
        </w:rPr>
        <w:t xml:space="preserve"> </w:t>
      </w:r>
      <w:r w:rsidRPr="00CD41B3">
        <w:rPr>
          <w:snapToGrid/>
          <w:w w:val="102"/>
          <w:kern w:val="0"/>
          <w:szCs w:val="22"/>
          <w:lang w:val="en-GB"/>
        </w:rPr>
        <w:t>bas</w:t>
      </w:r>
      <w:r w:rsidRPr="00CD41B3">
        <w:rPr>
          <w:snapToGrid/>
          <w:spacing w:val="1"/>
          <w:w w:val="102"/>
          <w:kern w:val="0"/>
          <w:szCs w:val="22"/>
          <w:lang w:val="en-GB"/>
        </w:rPr>
        <w:t>i</w:t>
      </w:r>
      <w:r w:rsidRPr="00CD41B3">
        <w:rPr>
          <w:snapToGrid/>
          <w:w w:val="102"/>
          <w:kern w:val="0"/>
          <w:szCs w:val="22"/>
          <w:lang w:val="en-GB"/>
        </w:rPr>
        <w:t xml:space="preserve">s, </w:t>
      </w:r>
      <w:r w:rsidRPr="00CD41B3">
        <w:rPr>
          <w:snapToGrid/>
          <w:kern w:val="0"/>
          <w:szCs w:val="22"/>
          <w:lang w:val="en-GB"/>
        </w:rPr>
        <w:t>s</w:t>
      </w:r>
      <w:r w:rsidRPr="00CD41B3">
        <w:rPr>
          <w:snapToGrid/>
          <w:spacing w:val="-1"/>
          <w:kern w:val="0"/>
          <w:szCs w:val="22"/>
          <w:lang w:val="en-GB"/>
        </w:rPr>
        <w:t>u</w:t>
      </w:r>
      <w:r w:rsidRPr="00CD41B3">
        <w:rPr>
          <w:snapToGrid/>
          <w:kern w:val="0"/>
          <w:szCs w:val="22"/>
          <w:lang w:val="en-GB"/>
        </w:rPr>
        <w:t>b</w:t>
      </w:r>
      <w:r w:rsidRPr="00CD41B3">
        <w:rPr>
          <w:snapToGrid/>
          <w:spacing w:val="1"/>
          <w:kern w:val="0"/>
          <w:szCs w:val="22"/>
          <w:lang w:val="en-GB"/>
        </w:rPr>
        <w:t>j</w:t>
      </w:r>
      <w:r w:rsidRPr="00CD41B3">
        <w:rPr>
          <w:snapToGrid/>
          <w:kern w:val="0"/>
          <w:szCs w:val="22"/>
          <w:lang w:val="en-GB"/>
        </w:rPr>
        <w:t>ect</w:t>
      </w:r>
      <w:r w:rsidRPr="00CD41B3">
        <w:rPr>
          <w:snapToGrid/>
          <w:spacing w:val="9"/>
          <w:kern w:val="0"/>
          <w:szCs w:val="22"/>
          <w:lang w:val="en-GB"/>
        </w:rPr>
        <w:t xml:space="preserve"> </w:t>
      </w:r>
      <w:r w:rsidRPr="00CD41B3">
        <w:rPr>
          <w:snapToGrid/>
          <w:kern w:val="0"/>
          <w:szCs w:val="22"/>
          <w:lang w:val="en-GB"/>
        </w:rPr>
        <w:t>to</w:t>
      </w:r>
      <w:r w:rsidRPr="00CD41B3">
        <w:rPr>
          <w:snapToGrid/>
          <w:spacing w:val="4"/>
          <w:kern w:val="0"/>
          <w:szCs w:val="22"/>
          <w:lang w:val="en-GB"/>
        </w:rPr>
        <w:t xml:space="preserve"> </w:t>
      </w:r>
      <w:r w:rsidRPr="00CD41B3">
        <w:rPr>
          <w:snapToGrid/>
          <w:kern w:val="0"/>
          <w:szCs w:val="22"/>
          <w:lang w:val="en-GB"/>
        </w:rPr>
        <w:t>agree</w:t>
      </w:r>
      <w:r w:rsidRPr="00CD41B3">
        <w:rPr>
          <w:snapToGrid/>
          <w:spacing w:val="-3"/>
          <w:kern w:val="0"/>
          <w:szCs w:val="22"/>
          <w:lang w:val="en-GB"/>
        </w:rPr>
        <w:t>m</w:t>
      </w:r>
      <w:r w:rsidRPr="00CD41B3">
        <w:rPr>
          <w:snapToGrid/>
          <w:spacing w:val="2"/>
          <w:kern w:val="0"/>
          <w:szCs w:val="22"/>
          <w:lang w:val="en-GB"/>
        </w:rPr>
        <w:t>e</w:t>
      </w:r>
      <w:r w:rsidRPr="00CD41B3">
        <w:rPr>
          <w:snapToGrid/>
          <w:spacing w:val="-1"/>
          <w:kern w:val="0"/>
          <w:szCs w:val="22"/>
          <w:lang w:val="en-GB"/>
        </w:rPr>
        <w:t>n</w:t>
      </w:r>
      <w:r w:rsidRPr="00CD41B3">
        <w:rPr>
          <w:snapToGrid/>
          <w:kern w:val="0"/>
          <w:szCs w:val="22"/>
          <w:lang w:val="en-GB"/>
        </w:rPr>
        <w:t>t</w:t>
      </w:r>
      <w:r w:rsidRPr="00CD41B3">
        <w:rPr>
          <w:snapToGrid/>
          <w:spacing w:val="13"/>
          <w:kern w:val="0"/>
          <w:szCs w:val="22"/>
          <w:lang w:val="en-GB"/>
        </w:rPr>
        <w:t xml:space="preserve"> </w:t>
      </w:r>
      <w:r w:rsidRPr="00CD41B3">
        <w:rPr>
          <w:snapToGrid/>
          <w:spacing w:val="1"/>
          <w:kern w:val="0"/>
          <w:szCs w:val="22"/>
          <w:lang w:val="en-GB"/>
        </w:rPr>
        <w:t>ob</w:t>
      </w:r>
      <w:r w:rsidRPr="00CD41B3">
        <w:rPr>
          <w:snapToGrid/>
          <w:kern w:val="0"/>
          <w:szCs w:val="22"/>
          <w:lang w:val="en-GB"/>
        </w:rPr>
        <w:t>tai</w:t>
      </w:r>
      <w:r w:rsidRPr="00CD41B3">
        <w:rPr>
          <w:snapToGrid/>
          <w:spacing w:val="-1"/>
          <w:kern w:val="0"/>
          <w:szCs w:val="22"/>
          <w:lang w:val="en-GB"/>
        </w:rPr>
        <w:t>n</w:t>
      </w:r>
      <w:r w:rsidRPr="00CD41B3">
        <w:rPr>
          <w:snapToGrid/>
          <w:kern w:val="0"/>
          <w:szCs w:val="22"/>
          <w:lang w:val="en-GB"/>
        </w:rPr>
        <w:t>ed</w:t>
      </w:r>
      <w:r w:rsidRPr="00CD41B3">
        <w:rPr>
          <w:snapToGrid/>
          <w:spacing w:val="12"/>
          <w:kern w:val="0"/>
          <w:szCs w:val="22"/>
          <w:lang w:val="en-GB"/>
        </w:rPr>
        <w:t xml:space="preserve"> </w:t>
      </w:r>
      <w:r w:rsidRPr="00CD41B3">
        <w:rPr>
          <w:snapToGrid/>
          <w:spacing w:val="-1"/>
          <w:kern w:val="0"/>
          <w:szCs w:val="22"/>
          <w:lang w:val="en-GB"/>
        </w:rPr>
        <w:t>un</w:t>
      </w:r>
      <w:r w:rsidRPr="00CD41B3">
        <w:rPr>
          <w:snapToGrid/>
          <w:spacing w:val="1"/>
          <w:kern w:val="0"/>
          <w:szCs w:val="22"/>
          <w:lang w:val="en-GB"/>
        </w:rPr>
        <w:t>d</w:t>
      </w:r>
      <w:r w:rsidRPr="00CD41B3">
        <w:rPr>
          <w:snapToGrid/>
          <w:kern w:val="0"/>
          <w:szCs w:val="22"/>
          <w:lang w:val="en-GB"/>
        </w:rPr>
        <w:t>er</w:t>
      </w:r>
      <w:r w:rsidRPr="00CD41B3">
        <w:rPr>
          <w:snapToGrid/>
          <w:spacing w:val="7"/>
          <w:kern w:val="0"/>
          <w:szCs w:val="22"/>
          <w:lang w:val="en-GB"/>
        </w:rPr>
        <w:t xml:space="preserve"> </w:t>
      </w:r>
      <w:r w:rsidRPr="00CD41B3">
        <w:rPr>
          <w:snapToGrid/>
          <w:kern w:val="0"/>
          <w:szCs w:val="22"/>
          <w:lang w:val="en-GB"/>
        </w:rPr>
        <w:t xml:space="preserve">No. </w:t>
      </w:r>
      <w:r w:rsidRPr="00CD41B3">
        <w:rPr>
          <w:bCs/>
          <w:snapToGrid/>
          <w:kern w:val="0"/>
          <w:szCs w:val="22"/>
          <w:lang w:val="en-GB"/>
        </w:rPr>
        <w:t>9.21</w:t>
      </w:r>
      <w:r w:rsidRPr="00CD41B3">
        <w:rPr>
          <w:snapToGrid/>
          <w:kern w:val="0"/>
          <w:szCs w:val="22"/>
          <w:lang w:val="en-GB"/>
        </w:rPr>
        <w:t xml:space="preserve">. </w:t>
      </w:r>
      <w:r w:rsidRPr="00CD41B3">
        <w:rPr>
          <w:snapToGrid/>
          <w:kern w:val="0"/>
          <w:szCs w:val="22"/>
          <w:lang w:val="en-GB"/>
        </w:rPr>
        <w:t xml:space="preserve"> </w:t>
      </w:r>
      <w:r w:rsidRPr="00CD41B3">
        <w:rPr>
          <w:snapToGrid/>
          <w:spacing w:val="1"/>
          <w:kern w:val="0"/>
          <w:szCs w:val="22"/>
          <w:lang w:val="en-GB"/>
        </w:rPr>
        <w:t>I</w:t>
      </w:r>
      <w:r w:rsidRPr="00CD41B3">
        <w:rPr>
          <w:snapToGrid/>
          <w:kern w:val="0"/>
          <w:szCs w:val="22"/>
          <w:lang w:val="en-GB"/>
        </w:rPr>
        <w:t>n</w:t>
      </w:r>
      <w:r w:rsidRPr="00CD41B3">
        <w:rPr>
          <w:snapToGrid/>
          <w:spacing w:val="2"/>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4"/>
          <w:kern w:val="0"/>
          <w:szCs w:val="22"/>
          <w:lang w:val="en-GB"/>
        </w:rPr>
        <w:t xml:space="preserve"> </w:t>
      </w:r>
      <w:r w:rsidRPr="00CD41B3">
        <w:rPr>
          <w:snapToGrid/>
          <w:spacing w:val="1"/>
          <w:kern w:val="0"/>
          <w:szCs w:val="22"/>
          <w:lang w:val="en-GB"/>
        </w:rPr>
        <w:t>B</w:t>
      </w:r>
      <w:r w:rsidRPr="00CD41B3">
        <w:rPr>
          <w:snapToGrid/>
          <w:kern w:val="0"/>
          <w:szCs w:val="22"/>
          <w:lang w:val="en-GB"/>
        </w:rPr>
        <w:t>a</w:t>
      </w:r>
      <w:r w:rsidRPr="00CD41B3">
        <w:rPr>
          <w:snapToGrid/>
          <w:spacing w:val="-1"/>
          <w:kern w:val="0"/>
          <w:szCs w:val="22"/>
          <w:lang w:val="en-GB"/>
        </w:rPr>
        <w:t>h</w:t>
      </w:r>
      <w:r w:rsidRPr="00CD41B3">
        <w:rPr>
          <w:snapToGrid/>
          <w:kern w:val="0"/>
          <w:szCs w:val="22"/>
          <w:lang w:val="en-GB"/>
        </w:rPr>
        <w:t>a</w:t>
      </w:r>
      <w:r w:rsidRPr="00CD41B3">
        <w:rPr>
          <w:snapToGrid/>
          <w:spacing w:val="-1"/>
          <w:kern w:val="0"/>
          <w:szCs w:val="22"/>
          <w:lang w:val="en-GB"/>
        </w:rPr>
        <w:t>m</w:t>
      </w:r>
      <w:r w:rsidRPr="00CD41B3">
        <w:rPr>
          <w:snapToGrid/>
          <w:kern w:val="0"/>
          <w:szCs w:val="22"/>
          <w:lang w:val="en-GB"/>
        </w:rPr>
        <w:t>as,</w:t>
      </w:r>
      <w:r w:rsidRPr="00CD41B3">
        <w:rPr>
          <w:snapToGrid/>
          <w:spacing w:val="12"/>
          <w:kern w:val="0"/>
          <w:szCs w:val="22"/>
          <w:lang w:val="en-GB"/>
        </w:rPr>
        <w:t xml:space="preserve"> </w:t>
      </w:r>
      <w:r w:rsidRPr="00CD41B3">
        <w:rPr>
          <w:snapToGrid/>
          <w:spacing w:val="1"/>
          <w:kern w:val="0"/>
          <w:szCs w:val="22"/>
          <w:lang w:val="en-GB"/>
        </w:rPr>
        <w:t>B</w:t>
      </w:r>
      <w:r w:rsidRPr="00CD41B3">
        <w:rPr>
          <w:snapToGrid/>
          <w:kern w:val="0"/>
          <w:szCs w:val="22"/>
          <w:lang w:val="en-GB"/>
        </w:rPr>
        <w:t>a</w:t>
      </w:r>
      <w:r w:rsidRPr="00CD41B3">
        <w:rPr>
          <w:snapToGrid/>
          <w:spacing w:val="1"/>
          <w:kern w:val="0"/>
          <w:szCs w:val="22"/>
          <w:lang w:val="en-GB"/>
        </w:rPr>
        <w:t>rb</w:t>
      </w:r>
      <w:r w:rsidRPr="00CD41B3">
        <w:rPr>
          <w:snapToGrid/>
          <w:spacing w:val="-1"/>
          <w:kern w:val="0"/>
          <w:szCs w:val="22"/>
          <w:lang w:val="en-GB"/>
        </w:rPr>
        <w:t>a</w:t>
      </w:r>
      <w:r w:rsidRPr="00CD41B3">
        <w:rPr>
          <w:snapToGrid/>
          <w:spacing w:val="1"/>
          <w:kern w:val="0"/>
          <w:szCs w:val="22"/>
          <w:lang w:val="en-GB"/>
        </w:rPr>
        <w:t>do</w:t>
      </w:r>
      <w:r w:rsidRPr="00CD41B3">
        <w:rPr>
          <w:snapToGrid/>
          <w:kern w:val="0"/>
          <w:szCs w:val="22"/>
          <w:lang w:val="en-GB"/>
        </w:rPr>
        <w:t>s</w:t>
      </w:r>
      <w:r w:rsidRPr="00CD41B3">
        <w:rPr>
          <w:snapToGrid/>
          <w:spacing w:val="12"/>
          <w:kern w:val="0"/>
          <w:szCs w:val="22"/>
          <w:lang w:val="en-GB"/>
        </w:rPr>
        <w:t xml:space="preserve"> </w:t>
      </w:r>
      <w:r w:rsidRPr="00CD41B3">
        <w:rPr>
          <w:snapToGrid/>
          <w:kern w:val="0"/>
          <w:szCs w:val="22"/>
          <w:lang w:val="en-GB"/>
        </w:rPr>
        <w:t>a</w:t>
      </w:r>
      <w:r w:rsidRPr="00CD41B3">
        <w:rPr>
          <w:snapToGrid/>
          <w:spacing w:val="-1"/>
          <w:kern w:val="0"/>
          <w:szCs w:val="22"/>
          <w:lang w:val="en-GB"/>
        </w:rPr>
        <w:t>n</w:t>
      </w:r>
      <w:r w:rsidRPr="00CD41B3">
        <w:rPr>
          <w:snapToGrid/>
          <w:kern w:val="0"/>
          <w:szCs w:val="22"/>
          <w:lang w:val="en-GB"/>
        </w:rPr>
        <w:t>d</w:t>
      </w:r>
      <w:r w:rsidRPr="00CD41B3">
        <w:rPr>
          <w:snapToGrid/>
          <w:spacing w:val="6"/>
          <w:kern w:val="0"/>
          <w:szCs w:val="22"/>
          <w:lang w:val="en-GB"/>
        </w:rPr>
        <w:t xml:space="preserve"> </w:t>
      </w:r>
      <w:r w:rsidRPr="00CD41B3">
        <w:rPr>
          <w:snapToGrid/>
          <w:kern w:val="0"/>
          <w:szCs w:val="22"/>
          <w:lang w:val="en-GB"/>
        </w:rPr>
        <w:t>Me</w:t>
      </w:r>
      <w:r w:rsidRPr="00CD41B3">
        <w:rPr>
          <w:snapToGrid/>
          <w:spacing w:val="-1"/>
          <w:kern w:val="0"/>
          <w:szCs w:val="22"/>
          <w:lang w:val="en-GB"/>
        </w:rPr>
        <w:t>x</w:t>
      </w:r>
      <w:r w:rsidRPr="00CD41B3">
        <w:rPr>
          <w:snapToGrid/>
          <w:kern w:val="0"/>
          <w:szCs w:val="22"/>
          <w:lang w:val="en-GB"/>
        </w:rPr>
        <w:t>ic</w:t>
      </w:r>
      <w:r w:rsidRPr="00CD41B3">
        <w:rPr>
          <w:snapToGrid/>
          <w:spacing w:val="1"/>
          <w:kern w:val="0"/>
          <w:szCs w:val="22"/>
          <w:lang w:val="en-GB"/>
        </w:rPr>
        <w:t>o</w:t>
      </w:r>
      <w:r w:rsidRPr="00CD41B3">
        <w:rPr>
          <w:snapToGrid/>
          <w:kern w:val="0"/>
          <w:szCs w:val="22"/>
          <w:lang w:val="en-GB"/>
        </w:rPr>
        <w:t>,</w:t>
      </w:r>
      <w:r w:rsidRPr="00CD41B3">
        <w:rPr>
          <w:snapToGrid/>
          <w:spacing w:val="11"/>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3"/>
          <w:kern w:val="0"/>
          <w:szCs w:val="22"/>
          <w:lang w:val="en-GB"/>
        </w:rPr>
        <w:t xml:space="preserve"> </w:t>
      </w:r>
      <w:r w:rsidRPr="00CD41B3">
        <w:rPr>
          <w:snapToGrid/>
          <w:spacing w:val="-1"/>
          <w:kern w:val="0"/>
          <w:szCs w:val="22"/>
          <w:lang w:val="en-GB"/>
        </w:rPr>
        <w:t>f</w:t>
      </w:r>
      <w:r w:rsidRPr="00CD41B3">
        <w:rPr>
          <w:snapToGrid/>
          <w:kern w:val="0"/>
          <w:szCs w:val="22"/>
          <w:lang w:val="en-GB"/>
        </w:rPr>
        <w:t>re</w:t>
      </w:r>
      <w:r w:rsidRPr="00CD41B3">
        <w:rPr>
          <w:snapToGrid/>
          <w:spacing w:val="1"/>
          <w:kern w:val="0"/>
          <w:szCs w:val="22"/>
          <w:lang w:val="en-GB"/>
        </w:rPr>
        <w:t>q</w:t>
      </w:r>
      <w:r w:rsidRPr="00CD41B3">
        <w:rPr>
          <w:snapToGrid/>
          <w:spacing w:val="-1"/>
          <w:kern w:val="0"/>
          <w:szCs w:val="22"/>
          <w:lang w:val="en-GB"/>
        </w:rPr>
        <w:t>u</w:t>
      </w:r>
      <w:r w:rsidRPr="00CD41B3">
        <w:rPr>
          <w:snapToGrid/>
          <w:kern w:val="0"/>
          <w:szCs w:val="22"/>
          <w:lang w:val="en-GB"/>
        </w:rPr>
        <w:t>e</w:t>
      </w:r>
      <w:r w:rsidRPr="00CD41B3">
        <w:rPr>
          <w:snapToGrid/>
          <w:spacing w:val="-1"/>
          <w:kern w:val="0"/>
          <w:szCs w:val="22"/>
          <w:lang w:val="en-GB"/>
        </w:rPr>
        <w:t>n</w:t>
      </w:r>
      <w:r w:rsidRPr="00CD41B3">
        <w:rPr>
          <w:snapToGrid/>
          <w:spacing w:val="2"/>
          <w:kern w:val="0"/>
          <w:szCs w:val="22"/>
          <w:lang w:val="en-GB"/>
        </w:rPr>
        <w:t>c</w:t>
      </w:r>
      <w:r w:rsidRPr="00CD41B3">
        <w:rPr>
          <w:snapToGrid/>
          <w:kern w:val="0"/>
          <w:szCs w:val="22"/>
          <w:lang w:val="en-GB"/>
        </w:rPr>
        <w:t>y</w:t>
      </w:r>
      <w:r w:rsidRPr="00CD41B3">
        <w:rPr>
          <w:snapToGrid/>
          <w:spacing w:val="11"/>
          <w:kern w:val="0"/>
          <w:szCs w:val="22"/>
          <w:lang w:val="en-GB"/>
        </w:rPr>
        <w:t xml:space="preserve"> </w:t>
      </w:r>
      <w:r w:rsidRPr="00CD41B3">
        <w:rPr>
          <w:snapToGrid/>
          <w:spacing w:val="1"/>
          <w:kern w:val="0"/>
          <w:szCs w:val="22"/>
          <w:lang w:val="en-GB"/>
        </w:rPr>
        <w:t>b</w:t>
      </w:r>
      <w:r w:rsidRPr="00CD41B3">
        <w:rPr>
          <w:snapToGrid/>
          <w:kern w:val="0"/>
          <w:szCs w:val="22"/>
          <w:lang w:val="en-GB"/>
        </w:rPr>
        <w:t>a</w:t>
      </w:r>
      <w:r w:rsidRPr="00CD41B3">
        <w:rPr>
          <w:snapToGrid/>
          <w:spacing w:val="-1"/>
          <w:kern w:val="0"/>
          <w:szCs w:val="22"/>
          <w:lang w:val="en-GB"/>
        </w:rPr>
        <w:t>n</w:t>
      </w:r>
      <w:r w:rsidRPr="00CD41B3">
        <w:rPr>
          <w:snapToGrid/>
          <w:kern w:val="0"/>
          <w:szCs w:val="22"/>
          <w:lang w:val="en-GB"/>
        </w:rPr>
        <w:t>d</w:t>
      </w:r>
      <w:r w:rsidRPr="00CD41B3">
        <w:rPr>
          <w:snapToGrid/>
          <w:spacing w:val="7"/>
          <w:kern w:val="0"/>
          <w:szCs w:val="22"/>
          <w:lang w:val="en-GB"/>
        </w:rPr>
        <w:t xml:space="preserve"> </w:t>
      </w:r>
      <w:r w:rsidRPr="00CD41B3">
        <w:rPr>
          <w:snapToGrid/>
          <w:spacing w:val="1"/>
          <w:kern w:val="0"/>
          <w:szCs w:val="22"/>
          <w:lang w:val="en-GB"/>
        </w:rPr>
        <w:t>51</w:t>
      </w:r>
      <w:r w:rsidRPr="00CD41B3">
        <w:rPr>
          <w:snapToGrid/>
          <w:spacing w:val="6"/>
          <w:kern w:val="0"/>
          <w:szCs w:val="22"/>
          <w:lang w:val="en-GB"/>
        </w:rPr>
        <w:t>2</w:t>
      </w:r>
      <w:r w:rsidRPr="00CD41B3">
        <w:rPr>
          <w:snapToGrid/>
          <w:spacing w:val="-1"/>
          <w:kern w:val="0"/>
          <w:szCs w:val="22"/>
          <w:lang w:val="en-GB"/>
        </w:rPr>
        <w:t>-</w:t>
      </w:r>
      <w:r w:rsidRPr="00CD41B3">
        <w:rPr>
          <w:snapToGrid/>
          <w:spacing w:val="1"/>
          <w:kern w:val="0"/>
          <w:szCs w:val="22"/>
          <w:lang w:val="en-GB"/>
        </w:rPr>
        <w:t>60</w:t>
      </w:r>
      <w:r w:rsidRPr="00CD41B3">
        <w:rPr>
          <w:snapToGrid/>
          <w:kern w:val="0"/>
          <w:szCs w:val="22"/>
          <w:lang w:val="en-GB"/>
        </w:rPr>
        <w:t>8</w:t>
      </w:r>
      <w:r w:rsidRPr="00CD41B3">
        <w:rPr>
          <w:snapToGrid/>
          <w:spacing w:val="11"/>
          <w:kern w:val="0"/>
          <w:szCs w:val="22"/>
          <w:lang w:val="en-GB"/>
        </w:rPr>
        <w:t xml:space="preserve"> </w:t>
      </w:r>
      <w:r w:rsidRPr="00CD41B3">
        <w:rPr>
          <w:snapToGrid/>
          <w:w w:val="102"/>
          <w:kern w:val="0"/>
          <w:szCs w:val="22"/>
          <w:lang w:val="en-GB"/>
        </w:rPr>
        <w:t>M</w:t>
      </w:r>
      <w:r w:rsidRPr="00CD41B3">
        <w:rPr>
          <w:snapToGrid/>
          <w:spacing w:val="-1"/>
          <w:w w:val="102"/>
          <w:kern w:val="0"/>
          <w:szCs w:val="22"/>
          <w:lang w:val="en-GB"/>
        </w:rPr>
        <w:t>H</w:t>
      </w:r>
      <w:r w:rsidRPr="00CD41B3">
        <w:rPr>
          <w:snapToGrid/>
          <w:w w:val="102"/>
          <w:kern w:val="0"/>
          <w:szCs w:val="22"/>
          <w:lang w:val="en-GB"/>
        </w:rPr>
        <w:t xml:space="preserve">z </w:t>
      </w:r>
      <w:r w:rsidRPr="00CD41B3">
        <w:rPr>
          <w:snapToGrid/>
          <w:kern w:val="0"/>
          <w:szCs w:val="22"/>
          <w:lang w:val="en-GB"/>
        </w:rPr>
        <w:t>is</w:t>
      </w:r>
      <w:r w:rsidRPr="00CD41B3">
        <w:rPr>
          <w:snapToGrid/>
          <w:spacing w:val="3"/>
          <w:kern w:val="0"/>
          <w:szCs w:val="22"/>
          <w:lang w:val="en-GB"/>
        </w:rPr>
        <w:t xml:space="preserve"> </w:t>
      </w:r>
      <w:r w:rsidRPr="00CD41B3">
        <w:rPr>
          <w:snapToGrid/>
          <w:kern w:val="0"/>
          <w:szCs w:val="22"/>
          <w:lang w:val="en-GB"/>
        </w:rPr>
        <w:t>also</w:t>
      </w:r>
      <w:r w:rsidRPr="00CD41B3">
        <w:rPr>
          <w:snapToGrid/>
          <w:spacing w:val="5"/>
          <w:kern w:val="0"/>
          <w:szCs w:val="22"/>
          <w:lang w:val="en-GB"/>
        </w:rPr>
        <w:t xml:space="preserve"> </w:t>
      </w:r>
      <w:r w:rsidRPr="00CD41B3">
        <w:rPr>
          <w:snapToGrid/>
          <w:kern w:val="0"/>
          <w:szCs w:val="22"/>
          <w:lang w:val="en-GB"/>
        </w:rPr>
        <w:t>allocated</w:t>
      </w:r>
      <w:r w:rsidRPr="00CD41B3">
        <w:rPr>
          <w:snapToGrid/>
          <w:spacing w:val="12"/>
          <w:kern w:val="0"/>
          <w:szCs w:val="22"/>
          <w:lang w:val="en-GB"/>
        </w:rPr>
        <w:t xml:space="preserve"> </w:t>
      </w:r>
      <w:r w:rsidRPr="00CD41B3">
        <w:rPr>
          <w:snapToGrid/>
          <w:kern w:val="0"/>
          <w:szCs w:val="22"/>
          <w:lang w:val="en-GB"/>
        </w:rPr>
        <w:t>to</w:t>
      </w:r>
      <w:r w:rsidRPr="00CD41B3">
        <w:rPr>
          <w:snapToGrid/>
          <w:spacing w:val="3"/>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6"/>
          <w:kern w:val="0"/>
          <w:szCs w:val="22"/>
          <w:lang w:val="en-GB"/>
        </w:rPr>
        <w:t xml:space="preserve"> </w:t>
      </w:r>
      <w:r w:rsidRPr="00CD41B3">
        <w:rPr>
          <w:snapToGrid/>
          <w:spacing w:val="-3"/>
          <w:kern w:val="0"/>
          <w:szCs w:val="22"/>
          <w:lang w:val="en-GB"/>
        </w:rPr>
        <w:t>m</w:t>
      </w:r>
      <w:r w:rsidRPr="00CD41B3">
        <w:rPr>
          <w:snapToGrid/>
          <w:kern w:val="0"/>
          <w:szCs w:val="22"/>
          <w:lang w:val="en-GB"/>
        </w:rPr>
        <w:t>obile</w:t>
      </w:r>
      <w:r w:rsidRPr="00CD41B3">
        <w:rPr>
          <w:snapToGrid/>
          <w:spacing w:val="11"/>
          <w:kern w:val="0"/>
          <w:szCs w:val="22"/>
          <w:lang w:val="en-GB"/>
        </w:rPr>
        <w:t xml:space="preserve"> </w:t>
      </w:r>
      <w:r w:rsidRPr="00CD41B3">
        <w:rPr>
          <w:snapToGrid/>
          <w:kern w:val="0"/>
          <w:szCs w:val="22"/>
          <w:lang w:val="en-GB"/>
        </w:rPr>
        <w:t>ser</w:t>
      </w:r>
      <w:r w:rsidRPr="00CD41B3">
        <w:rPr>
          <w:snapToGrid/>
          <w:spacing w:val="-1"/>
          <w:kern w:val="0"/>
          <w:szCs w:val="22"/>
          <w:lang w:val="en-GB"/>
        </w:rPr>
        <w:t>v</w:t>
      </w:r>
      <w:r w:rsidRPr="00CD41B3">
        <w:rPr>
          <w:snapToGrid/>
          <w:kern w:val="0"/>
          <w:szCs w:val="22"/>
          <w:lang w:val="en-GB"/>
        </w:rPr>
        <w:t>ice</w:t>
      </w:r>
      <w:r w:rsidRPr="00CD41B3">
        <w:rPr>
          <w:snapToGrid/>
          <w:spacing w:val="9"/>
          <w:kern w:val="0"/>
          <w:szCs w:val="22"/>
          <w:lang w:val="en-GB"/>
        </w:rPr>
        <w:t xml:space="preserve"> </w:t>
      </w:r>
      <w:r w:rsidRPr="00CD41B3">
        <w:rPr>
          <w:snapToGrid/>
          <w:kern w:val="0"/>
          <w:szCs w:val="22"/>
          <w:lang w:val="en-GB"/>
        </w:rPr>
        <w:t>on</w:t>
      </w:r>
      <w:r w:rsidRPr="00CD41B3">
        <w:rPr>
          <w:snapToGrid/>
          <w:spacing w:val="3"/>
          <w:kern w:val="0"/>
          <w:szCs w:val="22"/>
          <w:lang w:val="en-GB"/>
        </w:rPr>
        <w:t xml:space="preserve"> </w:t>
      </w:r>
      <w:r w:rsidRPr="00CD41B3">
        <w:rPr>
          <w:snapToGrid/>
          <w:kern w:val="0"/>
          <w:szCs w:val="22"/>
          <w:lang w:val="en-GB"/>
        </w:rPr>
        <w:t>a</w:t>
      </w:r>
      <w:r w:rsidRPr="00CD41B3">
        <w:rPr>
          <w:snapToGrid/>
          <w:spacing w:val="2"/>
          <w:kern w:val="0"/>
          <w:szCs w:val="22"/>
          <w:lang w:val="en-GB"/>
        </w:rPr>
        <w:t xml:space="preserve"> </w:t>
      </w:r>
      <w:r w:rsidRPr="00CD41B3">
        <w:rPr>
          <w:snapToGrid/>
          <w:kern w:val="0"/>
          <w:szCs w:val="22"/>
          <w:lang w:val="en-GB"/>
        </w:rPr>
        <w:t>pr</w:t>
      </w:r>
      <w:r w:rsidRPr="00CD41B3">
        <w:rPr>
          <w:snapToGrid/>
          <w:spacing w:val="1"/>
          <w:kern w:val="0"/>
          <w:szCs w:val="22"/>
          <w:lang w:val="en-GB"/>
        </w:rPr>
        <w:t>i</w:t>
      </w:r>
      <w:r w:rsidRPr="00CD41B3">
        <w:rPr>
          <w:snapToGrid/>
          <w:spacing w:val="-3"/>
          <w:kern w:val="0"/>
          <w:szCs w:val="22"/>
          <w:lang w:val="en-GB"/>
        </w:rPr>
        <w:t>m</w:t>
      </w:r>
      <w:r w:rsidRPr="00CD41B3">
        <w:rPr>
          <w:snapToGrid/>
          <w:kern w:val="0"/>
          <w:szCs w:val="22"/>
          <w:lang w:val="en-GB"/>
        </w:rPr>
        <w:t>a</w:t>
      </w:r>
      <w:r w:rsidRPr="00CD41B3">
        <w:rPr>
          <w:snapToGrid/>
          <w:spacing w:val="2"/>
          <w:kern w:val="0"/>
          <w:szCs w:val="22"/>
          <w:lang w:val="en-GB"/>
        </w:rPr>
        <w:t>r</w:t>
      </w:r>
      <w:r w:rsidRPr="00CD41B3">
        <w:rPr>
          <w:snapToGrid/>
          <w:kern w:val="0"/>
          <w:szCs w:val="22"/>
          <w:lang w:val="en-GB"/>
        </w:rPr>
        <w:t>y</w:t>
      </w:r>
      <w:r w:rsidRPr="00CD41B3">
        <w:rPr>
          <w:snapToGrid/>
          <w:spacing w:val="7"/>
          <w:kern w:val="0"/>
          <w:szCs w:val="22"/>
          <w:lang w:val="en-GB"/>
        </w:rPr>
        <w:t xml:space="preserve"> </w:t>
      </w:r>
      <w:r w:rsidRPr="00CD41B3">
        <w:rPr>
          <w:snapToGrid/>
          <w:kern w:val="0"/>
          <w:szCs w:val="22"/>
          <w:lang w:val="en-GB"/>
        </w:rPr>
        <w:t>b</w:t>
      </w:r>
      <w:r w:rsidRPr="00CD41B3">
        <w:rPr>
          <w:snapToGrid/>
          <w:spacing w:val="2"/>
          <w:kern w:val="0"/>
          <w:szCs w:val="22"/>
          <w:lang w:val="en-GB"/>
        </w:rPr>
        <w:t>a</w:t>
      </w:r>
      <w:r w:rsidRPr="00CD41B3">
        <w:rPr>
          <w:snapToGrid/>
          <w:kern w:val="0"/>
          <w:szCs w:val="22"/>
          <w:lang w:val="en-GB"/>
        </w:rPr>
        <w:t>sis,</w:t>
      </w:r>
      <w:r w:rsidRPr="00CD41B3">
        <w:rPr>
          <w:snapToGrid/>
          <w:spacing w:val="7"/>
          <w:kern w:val="0"/>
          <w:szCs w:val="22"/>
          <w:lang w:val="en-GB"/>
        </w:rPr>
        <w:t xml:space="preserve"> </w:t>
      </w:r>
      <w:r w:rsidRPr="00CD41B3">
        <w:rPr>
          <w:snapToGrid/>
          <w:spacing w:val="1"/>
          <w:kern w:val="0"/>
          <w:szCs w:val="22"/>
          <w:lang w:val="en-GB"/>
        </w:rPr>
        <w:t>s</w:t>
      </w:r>
      <w:r w:rsidRPr="00CD41B3">
        <w:rPr>
          <w:snapToGrid/>
          <w:kern w:val="0"/>
          <w:szCs w:val="22"/>
          <w:lang w:val="en-GB"/>
        </w:rPr>
        <w:t>ub</w:t>
      </w:r>
      <w:r w:rsidRPr="00CD41B3">
        <w:rPr>
          <w:snapToGrid/>
          <w:spacing w:val="1"/>
          <w:kern w:val="0"/>
          <w:szCs w:val="22"/>
          <w:lang w:val="en-GB"/>
        </w:rPr>
        <w:t>j</w:t>
      </w:r>
      <w:r w:rsidRPr="00CD41B3">
        <w:rPr>
          <w:snapToGrid/>
          <w:kern w:val="0"/>
          <w:szCs w:val="22"/>
          <w:lang w:val="en-GB"/>
        </w:rPr>
        <w:t>ect</w:t>
      </w:r>
      <w:r w:rsidRPr="00CD41B3">
        <w:rPr>
          <w:snapToGrid/>
          <w:spacing w:val="9"/>
          <w:kern w:val="0"/>
          <w:szCs w:val="22"/>
          <w:lang w:val="en-GB"/>
        </w:rPr>
        <w:t xml:space="preserve"> </w:t>
      </w:r>
      <w:r w:rsidRPr="00CD41B3">
        <w:rPr>
          <w:snapToGrid/>
          <w:kern w:val="0"/>
          <w:szCs w:val="22"/>
          <w:lang w:val="en-GB"/>
        </w:rPr>
        <w:t>to</w:t>
      </w:r>
      <w:r w:rsidRPr="00CD41B3">
        <w:rPr>
          <w:snapToGrid/>
          <w:spacing w:val="2"/>
          <w:kern w:val="0"/>
          <w:szCs w:val="22"/>
          <w:lang w:val="en-GB"/>
        </w:rPr>
        <w:t xml:space="preserve"> </w:t>
      </w:r>
      <w:r w:rsidRPr="00CD41B3">
        <w:rPr>
          <w:snapToGrid/>
          <w:kern w:val="0"/>
          <w:szCs w:val="22"/>
          <w:lang w:val="en-GB"/>
        </w:rPr>
        <w:t>agre</w:t>
      </w:r>
      <w:r w:rsidRPr="00CD41B3">
        <w:rPr>
          <w:snapToGrid/>
          <w:spacing w:val="2"/>
          <w:kern w:val="0"/>
          <w:szCs w:val="22"/>
          <w:lang w:val="en-GB"/>
        </w:rPr>
        <w:t>e</w:t>
      </w:r>
      <w:r w:rsidRPr="00CD41B3">
        <w:rPr>
          <w:snapToGrid/>
          <w:spacing w:val="-3"/>
          <w:kern w:val="0"/>
          <w:szCs w:val="22"/>
          <w:lang w:val="en-GB"/>
        </w:rPr>
        <w:t>m</w:t>
      </w:r>
      <w:r w:rsidRPr="00CD41B3">
        <w:rPr>
          <w:snapToGrid/>
          <w:kern w:val="0"/>
          <w:szCs w:val="22"/>
          <w:lang w:val="en-GB"/>
        </w:rPr>
        <w:t>ent</w:t>
      </w:r>
      <w:r w:rsidRPr="00CD41B3">
        <w:rPr>
          <w:snapToGrid/>
          <w:spacing w:val="13"/>
          <w:kern w:val="0"/>
          <w:szCs w:val="22"/>
          <w:lang w:val="en-GB"/>
        </w:rPr>
        <w:t xml:space="preserve"> </w:t>
      </w:r>
      <w:r w:rsidRPr="00CD41B3">
        <w:rPr>
          <w:snapToGrid/>
          <w:spacing w:val="1"/>
          <w:kern w:val="0"/>
          <w:szCs w:val="22"/>
          <w:lang w:val="en-GB"/>
        </w:rPr>
        <w:t>ob</w:t>
      </w:r>
      <w:r w:rsidRPr="00CD41B3">
        <w:rPr>
          <w:snapToGrid/>
          <w:kern w:val="0"/>
          <w:szCs w:val="22"/>
          <w:lang w:val="en-GB"/>
        </w:rPr>
        <w:t>ta</w:t>
      </w:r>
      <w:r w:rsidRPr="00CD41B3">
        <w:rPr>
          <w:snapToGrid/>
          <w:spacing w:val="2"/>
          <w:kern w:val="0"/>
          <w:szCs w:val="22"/>
          <w:lang w:val="en-GB"/>
        </w:rPr>
        <w:t>i</w:t>
      </w:r>
      <w:r w:rsidRPr="00CD41B3">
        <w:rPr>
          <w:snapToGrid/>
          <w:spacing w:val="-1"/>
          <w:kern w:val="0"/>
          <w:szCs w:val="22"/>
          <w:lang w:val="en-GB"/>
        </w:rPr>
        <w:t>n</w:t>
      </w:r>
      <w:r w:rsidRPr="00CD41B3">
        <w:rPr>
          <w:snapToGrid/>
          <w:kern w:val="0"/>
          <w:szCs w:val="22"/>
          <w:lang w:val="en-GB"/>
        </w:rPr>
        <w:t>ed</w:t>
      </w:r>
      <w:r w:rsidRPr="00CD41B3">
        <w:rPr>
          <w:snapToGrid/>
          <w:spacing w:val="12"/>
          <w:kern w:val="0"/>
          <w:szCs w:val="22"/>
          <w:lang w:val="en-GB"/>
        </w:rPr>
        <w:t xml:space="preserve"> </w:t>
      </w:r>
      <w:r w:rsidRPr="00CD41B3">
        <w:rPr>
          <w:snapToGrid/>
          <w:kern w:val="0"/>
          <w:szCs w:val="22"/>
          <w:lang w:val="en-GB"/>
        </w:rPr>
        <w:t>u</w:t>
      </w:r>
      <w:r w:rsidRPr="00CD41B3">
        <w:rPr>
          <w:snapToGrid/>
          <w:spacing w:val="-1"/>
          <w:kern w:val="0"/>
          <w:szCs w:val="22"/>
          <w:lang w:val="en-GB"/>
        </w:rPr>
        <w:t>n</w:t>
      </w:r>
      <w:r w:rsidRPr="00CD41B3">
        <w:rPr>
          <w:snapToGrid/>
          <w:kern w:val="0"/>
          <w:szCs w:val="22"/>
          <w:lang w:val="en-GB"/>
        </w:rPr>
        <w:t>d</w:t>
      </w:r>
      <w:r w:rsidRPr="00CD41B3">
        <w:rPr>
          <w:snapToGrid/>
          <w:spacing w:val="7"/>
          <w:kern w:val="0"/>
          <w:szCs w:val="22"/>
          <w:lang w:val="en-GB"/>
        </w:rPr>
        <w:t>e</w:t>
      </w:r>
      <w:r w:rsidRPr="00CD41B3">
        <w:rPr>
          <w:snapToGrid/>
          <w:kern w:val="0"/>
          <w:szCs w:val="22"/>
          <w:lang w:val="en-GB"/>
        </w:rPr>
        <w:t>r</w:t>
      </w:r>
      <w:r w:rsidRPr="00CD41B3">
        <w:rPr>
          <w:snapToGrid/>
          <w:spacing w:val="7"/>
          <w:kern w:val="0"/>
          <w:szCs w:val="22"/>
          <w:lang w:val="en-GB"/>
        </w:rPr>
        <w:t xml:space="preserve"> </w:t>
      </w:r>
      <w:r w:rsidRPr="00CD41B3">
        <w:rPr>
          <w:snapToGrid/>
          <w:kern w:val="0"/>
          <w:szCs w:val="22"/>
          <w:lang w:val="en-GB"/>
        </w:rPr>
        <w:t>N</w:t>
      </w:r>
      <w:r w:rsidRPr="00CD41B3">
        <w:rPr>
          <w:snapToGrid/>
          <w:spacing w:val="1"/>
          <w:kern w:val="0"/>
          <w:szCs w:val="22"/>
          <w:lang w:val="en-GB"/>
        </w:rPr>
        <w:t>o</w:t>
      </w:r>
      <w:r w:rsidRPr="00CD41B3">
        <w:rPr>
          <w:snapToGrid/>
          <w:kern w:val="0"/>
          <w:szCs w:val="22"/>
          <w:lang w:val="en-GB"/>
        </w:rPr>
        <w:t>.</w:t>
      </w:r>
      <w:r w:rsidRPr="00CD41B3">
        <w:rPr>
          <w:snapToGrid/>
          <w:spacing w:val="4"/>
          <w:kern w:val="0"/>
          <w:szCs w:val="22"/>
          <w:lang w:val="en-GB"/>
        </w:rPr>
        <w:t xml:space="preserve"> </w:t>
      </w:r>
      <w:r w:rsidRPr="00CD41B3">
        <w:rPr>
          <w:bCs/>
          <w:snapToGrid/>
          <w:spacing w:val="1"/>
          <w:kern w:val="0"/>
          <w:szCs w:val="22"/>
          <w:lang w:val="en-GB"/>
        </w:rPr>
        <w:t>9.</w:t>
      </w:r>
      <w:r w:rsidRPr="00CD41B3">
        <w:rPr>
          <w:bCs/>
          <w:snapToGrid/>
          <w:spacing w:val="-1"/>
          <w:kern w:val="0"/>
          <w:szCs w:val="22"/>
          <w:lang w:val="en-GB"/>
        </w:rPr>
        <w:t>2</w:t>
      </w:r>
      <w:r w:rsidRPr="00CD41B3">
        <w:rPr>
          <w:bCs/>
          <w:snapToGrid/>
          <w:spacing w:val="1"/>
          <w:kern w:val="0"/>
          <w:szCs w:val="22"/>
          <w:lang w:val="en-GB"/>
        </w:rPr>
        <w:t>1</w:t>
      </w:r>
      <w:r w:rsidRPr="00CD41B3">
        <w:rPr>
          <w:snapToGrid/>
          <w:kern w:val="0"/>
          <w:szCs w:val="22"/>
          <w:lang w:val="en-GB"/>
        </w:rPr>
        <w:t xml:space="preserve">.  </w:t>
      </w:r>
      <w:r w:rsidRPr="00CD41B3">
        <w:rPr>
          <w:snapToGrid/>
          <w:spacing w:val="-1"/>
          <w:w w:val="105"/>
          <w:kern w:val="0"/>
          <w:sz w:val="16"/>
          <w:szCs w:val="16"/>
          <w:lang w:val="en-GB"/>
        </w:rPr>
        <w:t>(</w:t>
      </w:r>
      <w:r w:rsidRPr="00CD41B3">
        <w:rPr>
          <w:snapToGrid/>
          <w:spacing w:val="-2"/>
          <w:w w:val="105"/>
          <w:kern w:val="0"/>
          <w:sz w:val="16"/>
          <w:szCs w:val="16"/>
          <w:lang w:val="en-GB"/>
        </w:rPr>
        <w:t>W</w:t>
      </w:r>
      <w:r w:rsidRPr="00CD41B3">
        <w:rPr>
          <w:snapToGrid/>
          <w:spacing w:val="1"/>
          <w:w w:val="105"/>
          <w:kern w:val="0"/>
          <w:sz w:val="16"/>
          <w:szCs w:val="16"/>
          <w:lang w:val="en-GB"/>
        </w:rPr>
        <w:t>RC</w:t>
      </w:r>
      <w:r w:rsidRPr="00CD41B3">
        <w:rPr>
          <w:snapToGrid/>
          <w:spacing w:val="-1"/>
          <w:w w:val="105"/>
          <w:kern w:val="0"/>
          <w:sz w:val="16"/>
          <w:szCs w:val="16"/>
          <w:lang w:val="en-GB"/>
        </w:rPr>
        <w:t>-1</w:t>
      </w:r>
      <w:r w:rsidRPr="00CD41B3">
        <w:rPr>
          <w:snapToGrid/>
          <w:spacing w:val="1"/>
          <w:w w:val="105"/>
          <w:kern w:val="0"/>
          <w:sz w:val="16"/>
          <w:szCs w:val="16"/>
          <w:lang w:val="en-GB"/>
        </w:rPr>
        <w:t>5)</w:t>
      </w:r>
    </w:p>
    <w:p w:rsidR="00CD41B3" w:rsidRPr="00CD41B3" w:rsidP="00CD41B3">
      <w:pPr>
        <w:widowControl/>
        <w:tabs>
          <w:tab w:val="left" w:pos="360"/>
          <w:tab w:val="left" w:pos="828"/>
          <w:tab w:val="left" w:pos="1080"/>
          <w:tab w:val="left" w:pos="1871"/>
          <w:tab w:val="left" w:pos="2268"/>
        </w:tabs>
        <w:overflowPunct w:val="0"/>
        <w:autoSpaceDE w:val="0"/>
        <w:autoSpaceDN w:val="0"/>
        <w:adjustRightInd w:val="0"/>
        <w:textAlignment w:val="baseline"/>
        <w:rPr>
          <w:snapToGrid/>
          <w:kern w:val="0"/>
          <w:szCs w:val="22"/>
        </w:rPr>
      </w:pPr>
    </w:p>
    <w:p w:rsidR="00CD41B3" w:rsidRPr="00CD41B3" w:rsidP="00CD41B3">
      <w:pPr>
        <w:widowControl/>
        <w:suppressAutoHyphens/>
        <w:ind w:firstLine="360"/>
        <w:rPr>
          <w:smallCaps/>
          <w:snapToGrid/>
          <w:kern w:val="0"/>
          <w:szCs w:val="22"/>
        </w:rPr>
      </w:pPr>
      <w:r w:rsidRPr="00CD41B3">
        <w:rPr>
          <w:smallCaps/>
          <w:snapToGrid/>
          <w:kern w:val="0"/>
          <w:szCs w:val="22"/>
        </w:rPr>
        <w:t>* * * * *</w:t>
      </w:r>
    </w:p>
    <w:p w:rsidR="00CD41B3" w:rsidRPr="00CD41B3" w:rsidP="00CD41B3">
      <w:pPr>
        <w:widowControl/>
        <w:suppressAutoHyphens/>
        <w:ind w:firstLine="360"/>
        <w:rPr>
          <w:smallCaps/>
          <w:snapToGrid/>
          <w:kern w:val="0"/>
          <w:szCs w:val="22"/>
        </w:rPr>
      </w:pPr>
    </w:p>
    <w:p w:rsidR="00CD41B3" w:rsidRPr="00CD41B3" w:rsidP="00CD41B3">
      <w:pPr>
        <w:widowControl/>
        <w:tabs>
          <w:tab w:val="left" w:pos="360"/>
          <w:tab w:val="left" w:pos="828"/>
          <w:tab w:val="left" w:pos="1080"/>
          <w:tab w:val="left" w:pos="1871"/>
          <w:tab w:val="left" w:pos="2268"/>
        </w:tabs>
        <w:overflowPunct w:val="0"/>
        <w:autoSpaceDE w:val="0"/>
        <w:autoSpaceDN w:val="0"/>
        <w:adjustRightInd w:val="0"/>
        <w:textAlignment w:val="baseline"/>
        <w:rPr>
          <w:snapToGrid/>
          <w:spacing w:val="1"/>
          <w:w w:val="105"/>
          <w:kern w:val="0"/>
          <w:szCs w:val="22"/>
          <w:lang w:val="en-GB"/>
        </w:rPr>
      </w:pPr>
      <w:r w:rsidRPr="00CD41B3">
        <w:rPr>
          <w:snapToGrid/>
          <w:spacing w:val="1"/>
          <w:kern w:val="0"/>
          <w:szCs w:val="22"/>
          <w:lang w:val="en-GB"/>
        </w:rPr>
        <w:tab/>
        <w:t>5</w:t>
      </w:r>
      <w:r w:rsidRPr="00CD41B3">
        <w:rPr>
          <w:bCs/>
          <w:snapToGrid/>
          <w:kern w:val="0"/>
          <w:szCs w:val="22"/>
          <w:lang w:val="en-GB"/>
        </w:rPr>
        <w:t xml:space="preserve">.300  </w:t>
      </w:r>
      <w:r w:rsidRPr="00CD41B3">
        <w:rPr>
          <w:i/>
          <w:snapToGrid/>
          <w:kern w:val="0"/>
          <w:szCs w:val="22"/>
          <w:lang w:val="en-GB"/>
        </w:rPr>
        <w:t>Additional allocation:</w:t>
      </w:r>
      <w:r w:rsidRPr="00CD41B3">
        <w:rPr>
          <w:snapToGrid/>
          <w:kern w:val="0"/>
          <w:szCs w:val="22"/>
          <w:lang w:val="en-GB"/>
        </w:rPr>
        <w:t xml:space="preserve">  in Saudi Arabia, Cameroon, Egypt, United Arab Emirates, Israel, Jordan, Libya, Oman, Qatar, the Syrian </w:t>
      </w:r>
      <w:r w:rsidRPr="00CD41B3">
        <w:rPr>
          <w:snapToGrid/>
          <w:spacing w:val="-2"/>
          <w:kern w:val="0"/>
          <w:szCs w:val="22"/>
          <w:lang w:val="en-GB"/>
        </w:rPr>
        <w:t>A</w:t>
      </w:r>
      <w:r w:rsidRPr="00CD41B3">
        <w:rPr>
          <w:snapToGrid/>
          <w:kern w:val="0"/>
          <w:szCs w:val="22"/>
          <w:lang w:val="en-GB"/>
        </w:rPr>
        <w:t>rab</w:t>
      </w:r>
      <w:r w:rsidRPr="00CD41B3">
        <w:rPr>
          <w:snapToGrid/>
          <w:spacing w:val="6"/>
          <w:kern w:val="0"/>
          <w:szCs w:val="22"/>
          <w:lang w:val="en-GB"/>
        </w:rPr>
        <w:t xml:space="preserve"> </w:t>
      </w:r>
      <w:r w:rsidRPr="00CD41B3">
        <w:rPr>
          <w:snapToGrid/>
          <w:kern w:val="0"/>
          <w:szCs w:val="22"/>
          <w:lang w:val="en-GB"/>
        </w:rPr>
        <w:t>Re</w:t>
      </w:r>
      <w:r w:rsidRPr="00CD41B3">
        <w:rPr>
          <w:snapToGrid/>
          <w:spacing w:val="1"/>
          <w:kern w:val="0"/>
          <w:szCs w:val="22"/>
          <w:lang w:val="en-GB"/>
        </w:rPr>
        <w:t>p</w:t>
      </w:r>
      <w:r w:rsidRPr="00CD41B3">
        <w:rPr>
          <w:snapToGrid/>
          <w:spacing w:val="-1"/>
          <w:kern w:val="0"/>
          <w:szCs w:val="22"/>
          <w:lang w:val="en-GB"/>
        </w:rPr>
        <w:t>u</w:t>
      </w:r>
      <w:r w:rsidRPr="00CD41B3">
        <w:rPr>
          <w:snapToGrid/>
          <w:kern w:val="0"/>
          <w:szCs w:val="22"/>
          <w:lang w:val="en-GB"/>
        </w:rPr>
        <w:t>blic</w:t>
      </w:r>
      <w:r w:rsidRPr="00CD41B3">
        <w:rPr>
          <w:snapToGrid/>
          <w:spacing w:val="8"/>
          <w:kern w:val="0"/>
          <w:szCs w:val="22"/>
          <w:lang w:val="en-GB"/>
        </w:rPr>
        <w:t xml:space="preserve"> </w:t>
      </w:r>
      <w:r w:rsidRPr="00CD41B3">
        <w:rPr>
          <w:snapToGrid/>
          <w:spacing w:val="2"/>
          <w:kern w:val="0"/>
          <w:szCs w:val="22"/>
          <w:lang w:val="en-GB"/>
        </w:rPr>
        <w:t>a</w:t>
      </w:r>
      <w:r w:rsidRPr="00CD41B3">
        <w:rPr>
          <w:snapToGrid/>
          <w:spacing w:val="-1"/>
          <w:kern w:val="0"/>
          <w:szCs w:val="22"/>
          <w:lang w:val="en-GB"/>
        </w:rPr>
        <w:t>n</w:t>
      </w:r>
      <w:r w:rsidRPr="00CD41B3">
        <w:rPr>
          <w:snapToGrid/>
          <w:kern w:val="0"/>
          <w:szCs w:val="22"/>
          <w:lang w:val="en-GB"/>
        </w:rPr>
        <w:t>d</w:t>
      </w:r>
      <w:r w:rsidRPr="00CD41B3">
        <w:rPr>
          <w:snapToGrid/>
          <w:spacing w:val="1"/>
          <w:kern w:val="0"/>
          <w:szCs w:val="22"/>
          <w:lang w:val="en-GB"/>
        </w:rPr>
        <w:t xml:space="preserve"> S</w:t>
      </w:r>
      <w:r w:rsidRPr="00CD41B3">
        <w:rPr>
          <w:snapToGrid/>
          <w:spacing w:val="-1"/>
          <w:kern w:val="0"/>
          <w:szCs w:val="22"/>
          <w:lang w:val="en-GB"/>
        </w:rPr>
        <w:t>u</w:t>
      </w:r>
      <w:r w:rsidRPr="00CD41B3">
        <w:rPr>
          <w:snapToGrid/>
          <w:kern w:val="0"/>
          <w:szCs w:val="22"/>
          <w:lang w:val="en-GB"/>
        </w:rPr>
        <w:t>dan,</w:t>
      </w:r>
      <w:r w:rsidRPr="00CD41B3">
        <w:rPr>
          <w:snapToGrid/>
          <w:spacing w:val="5"/>
          <w:kern w:val="0"/>
          <w:szCs w:val="22"/>
          <w:lang w:val="en-GB"/>
        </w:rPr>
        <w:t xml:space="preserve"> </w:t>
      </w:r>
      <w:r w:rsidRPr="00CD41B3">
        <w:rPr>
          <w:snapToGrid/>
          <w:spacing w:val="1"/>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8"/>
          <w:kern w:val="0"/>
          <w:szCs w:val="22"/>
          <w:lang w:val="en-GB"/>
        </w:rPr>
        <w:t xml:space="preserve"> </w:t>
      </w:r>
      <w:r w:rsidRPr="00CD41B3">
        <w:rPr>
          <w:snapToGrid/>
          <w:spacing w:val="-1"/>
          <w:kern w:val="0"/>
          <w:szCs w:val="22"/>
          <w:lang w:val="en-GB"/>
        </w:rPr>
        <w:t>f</w:t>
      </w:r>
      <w:r w:rsidRPr="00CD41B3">
        <w:rPr>
          <w:snapToGrid/>
          <w:kern w:val="0"/>
          <w:szCs w:val="22"/>
          <w:lang w:val="en-GB"/>
        </w:rPr>
        <w:t>re</w:t>
      </w:r>
      <w:r w:rsidRPr="00CD41B3">
        <w:rPr>
          <w:snapToGrid/>
          <w:spacing w:val="1"/>
          <w:kern w:val="0"/>
          <w:szCs w:val="22"/>
          <w:lang w:val="en-GB"/>
        </w:rPr>
        <w:t>q</w:t>
      </w:r>
      <w:r w:rsidRPr="00CD41B3">
        <w:rPr>
          <w:snapToGrid/>
          <w:spacing w:val="-1"/>
          <w:kern w:val="0"/>
          <w:szCs w:val="22"/>
          <w:lang w:val="en-GB"/>
        </w:rPr>
        <w:t>u</w:t>
      </w:r>
      <w:r w:rsidRPr="00CD41B3">
        <w:rPr>
          <w:snapToGrid/>
          <w:kern w:val="0"/>
          <w:szCs w:val="22"/>
          <w:lang w:val="en-GB"/>
        </w:rPr>
        <w:t>en</w:t>
      </w:r>
      <w:r w:rsidRPr="00CD41B3">
        <w:rPr>
          <w:snapToGrid/>
          <w:spacing w:val="2"/>
          <w:kern w:val="0"/>
          <w:szCs w:val="22"/>
          <w:lang w:val="en-GB"/>
        </w:rPr>
        <w:t>c</w:t>
      </w:r>
      <w:r w:rsidRPr="00CD41B3">
        <w:rPr>
          <w:snapToGrid/>
          <w:kern w:val="0"/>
          <w:szCs w:val="22"/>
          <w:lang w:val="en-GB"/>
        </w:rPr>
        <w:t>y</w:t>
      </w:r>
      <w:r w:rsidRPr="00CD41B3">
        <w:rPr>
          <w:snapToGrid/>
          <w:spacing w:val="8"/>
          <w:kern w:val="0"/>
          <w:szCs w:val="22"/>
          <w:lang w:val="en-GB"/>
        </w:rPr>
        <w:t xml:space="preserve"> </w:t>
      </w:r>
      <w:r w:rsidRPr="00CD41B3">
        <w:rPr>
          <w:snapToGrid/>
          <w:kern w:val="0"/>
          <w:szCs w:val="22"/>
          <w:lang w:val="en-GB"/>
        </w:rPr>
        <w:t>band</w:t>
      </w:r>
      <w:r w:rsidRPr="00CD41B3">
        <w:rPr>
          <w:snapToGrid/>
          <w:spacing w:val="4"/>
          <w:kern w:val="0"/>
          <w:szCs w:val="22"/>
          <w:lang w:val="en-GB"/>
        </w:rPr>
        <w:t xml:space="preserve"> </w:t>
      </w:r>
      <w:r w:rsidRPr="00CD41B3">
        <w:rPr>
          <w:snapToGrid/>
          <w:kern w:val="0"/>
          <w:szCs w:val="22"/>
          <w:lang w:val="en-GB"/>
        </w:rPr>
        <w:t>58</w:t>
      </w:r>
      <w:r w:rsidRPr="00CD41B3">
        <w:rPr>
          <w:snapToGrid/>
          <w:spacing w:val="2"/>
          <w:kern w:val="0"/>
          <w:szCs w:val="22"/>
          <w:lang w:val="en-GB"/>
        </w:rPr>
        <w:t>2</w:t>
      </w:r>
      <w:r w:rsidRPr="00CD41B3">
        <w:rPr>
          <w:snapToGrid/>
          <w:spacing w:val="-1"/>
          <w:kern w:val="0"/>
          <w:szCs w:val="22"/>
          <w:lang w:val="en-GB"/>
        </w:rPr>
        <w:t>-</w:t>
      </w:r>
      <w:r w:rsidRPr="00CD41B3">
        <w:rPr>
          <w:snapToGrid/>
          <w:spacing w:val="1"/>
          <w:kern w:val="0"/>
          <w:szCs w:val="22"/>
          <w:lang w:val="en-GB"/>
        </w:rPr>
        <w:t>79</w:t>
      </w:r>
      <w:r w:rsidRPr="00CD41B3">
        <w:rPr>
          <w:snapToGrid/>
          <w:kern w:val="0"/>
          <w:szCs w:val="22"/>
          <w:lang w:val="en-GB"/>
        </w:rPr>
        <w:t>0</w:t>
      </w:r>
      <w:r w:rsidRPr="00CD41B3">
        <w:rPr>
          <w:snapToGrid/>
          <w:spacing w:val="2"/>
          <w:kern w:val="0"/>
          <w:szCs w:val="22"/>
          <w:lang w:val="en-GB"/>
        </w:rPr>
        <w:t xml:space="preserve"> </w:t>
      </w:r>
      <w:r w:rsidRPr="00CD41B3">
        <w:rPr>
          <w:snapToGrid/>
          <w:kern w:val="0"/>
          <w:szCs w:val="22"/>
          <w:lang w:val="en-GB"/>
        </w:rPr>
        <w:t>MHz</w:t>
      </w:r>
      <w:r w:rsidRPr="00CD41B3">
        <w:rPr>
          <w:snapToGrid/>
          <w:spacing w:val="4"/>
          <w:kern w:val="0"/>
          <w:szCs w:val="22"/>
          <w:lang w:val="en-GB"/>
        </w:rPr>
        <w:t xml:space="preserve"> </w:t>
      </w:r>
      <w:r w:rsidRPr="00CD41B3">
        <w:rPr>
          <w:snapToGrid/>
          <w:kern w:val="0"/>
          <w:szCs w:val="22"/>
          <w:lang w:val="en-GB"/>
        </w:rPr>
        <w:t xml:space="preserve">is </w:t>
      </w:r>
      <w:r w:rsidRPr="00CD41B3">
        <w:rPr>
          <w:snapToGrid/>
          <w:spacing w:val="2"/>
          <w:kern w:val="0"/>
          <w:szCs w:val="22"/>
          <w:lang w:val="en-GB"/>
        </w:rPr>
        <w:t>a</w:t>
      </w:r>
      <w:r w:rsidRPr="00CD41B3">
        <w:rPr>
          <w:snapToGrid/>
          <w:kern w:val="0"/>
          <w:szCs w:val="22"/>
          <w:lang w:val="en-GB"/>
        </w:rPr>
        <w:t>lso</w:t>
      </w:r>
      <w:r w:rsidRPr="00CD41B3">
        <w:rPr>
          <w:snapToGrid/>
          <w:spacing w:val="3"/>
          <w:kern w:val="0"/>
          <w:szCs w:val="22"/>
          <w:lang w:val="en-GB"/>
        </w:rPr>
        <w:t xml:space="preserve"> </w:t>
      </w:r>
      <w:r w:rsidRPr="00CD41B3">
        <w:rPr>
          <w:snapToGrid/>
          <w:kern w:val="0"/>
          <w:szCs w:val="22"/>
          <w:lang w:val="en-GB"/>
        </w:rPr>
        <w:t>allocated</w:t>
      </w:r>
      <w:r w:rsidRPr="00CD41B3">
        <w:rPr>
          <w:snapToGrid/>
          <w:spacing w:val="8"/>
          <w:kern w:val="0"/>
          <w:szCs w:val="22"/>
          <w:lang w:val="en-GB"/>
        </w:rPr>
        <w:t xml:space="preserve"> </w:t>
      </w:r>
      <w:r w:rsidRPr="00CD41B3">
        <w:rPr>
          <w:snapToGrid/>
          <w:kern w:val="0"/>
          <w:szCs w:val="22"/>
          <w:lang w:val="en-GB"/>
        </w:rPr>
        <w:t>to t</w:t>
      </w:r>
      <w:r w:rsidRPr="00CD41B3">
        <w:rPr>
          <w:snapToGrid/>
          <w:spacing w:val="-1"/>
          <w:kern w:val="0"/>
          <w:szCs w:val="22"/>
          <w:lang w:val="en-GB"/>
        </w:rPr>
        <w:t>h</w:t>
      </w:r>
      <w:r w:rsidRPr="00CD41B3">
        <w:rPr>
          <w:snapToGrid/>
          <w:kern w:val="0"/>
          <w:szCs w:val="22"/>
          <w:lang w:val="en-GB"/>
        </w:rPr>
        <w:t>e</w:t>
      </w:r>
      <w:r w:rsidRPr="00CD41B3">
        <w:rPr>
          <w:snapToGrid/>
          <w:spacing w:val="3"/>
          <w:kern w:val="0"/>
          <w:szCs w:val="22"/>
          <w:lang w:val="en-GB"/>
        </w:rPr>
        <w:t xml:space="preserve"> </w:t>
      </w:r>
      <w:r w:rsidRPr="00CD41B3">
        <w:rPr>
          <w:snapToGrid/>
          <w:spacing w:val="-1"/>
          <w:kern w:val="0"/>
          <w:szCs w:val="22"/>
          <w:lang w:val="en-GB"/>
        </w:rPr>
        <w:t>f</w:t>
      </w:r>
      <w:r w:rsidRPr="00CD41B3">
        <w:rPr>
          <w:snapToGrid/>
          <w:spacing w:val="1"/>
          <w:kern w:val="0"/>
          <w:szCs w:val="22"/>
          <w:lang w:val="en-GB"/>
        </w:rPr>
        <w:t>i</w:t>
      </w:r>
      <w:r w:rsidRPr="00CD41B3">
        <w:rPr>
          <w:snapToGrid/>
          <w:spacing w:val="-1"/>
          <w:kern w:val="0"/>
          <w:szCs w:val="22"/>
          <w:lang w:val="en-GB"/>
        </w:rPr>
        <w:t>x</w:t>
      </w:r>
      <w:r w:rsidRPr="00CD41B3">
        <w:rPr>
          <w:snapToGrid/>
          <w:kern w:val="0"/>
          <w:szCs w:val="22"/>
          <w:lang w:val="en-GB"/>
        </w:rPr>
        <w:t>ed</w:t>
      </w:r>
      <w:r w:rsidRPr="00CD41B3">
        <w:rPr>
          <w:snapToGrid/>
          <w:spacing w:val="6"/>
          <w:kern w:val="0"/>
          <w:szCs w:val="22"/>
          <w:lang w:val="en-GB"/>
        </w:rPr>
        <w:t xml:space="preserve"> </w:t>
      </w:r>
      <w:r w:rsidRPr="00CD41B3">
        <w:rPr>
          <w:snapToGrid/>
          <w:w w:val="102"/>
          <w:kern w:val="0"/>
          <w:szCs w:val="22"/>
          <w:lang w:val="en-GB"/>
        </w:rPr>
        <w:t xml:space="preserve">and </w:t>
      </w:r>
      <w:r w:rsidRPr="00CD41B3">
        <w:rPr>
          <w:snapToGrid/>
          <w:spacing w:val="-3"/>
          <w:kern w:val="0"/>
          <w:szCs w:val="22"/>
          <w:lang w:val="en-GB"/>
        </w:rPr>
        <w:t>m</w:t>
      </w:r>
      <w:r w:rsidRPr="00CD41B3">
        <w:rPr>
          <w:snapToGrid/>
          <w:kern w:val="0"/>
          <w:szCs w:val="22"/>
          <w:lang w:val="en-GB"/>
        </w:rPr>
        <w:t>obile,</w:t>
      </w:r>
      <w:r w:rsidRPr="00CD41B3">
        <w:rPr>
          <w:snapToGrid/>
          <w:spacing w:val="9"/>
          <w:kern w:val="0"/>
          <w:szCs w:val="22"/>
          <w:lang w:val="en-GB"/>
        </w:rPr>
        <w:t xml:space="preserve"> </w:t>
      </w:r>
      <w:r w:rsidRPr="00CD41B3">
        <w:rPr>
          <w:snapToGrid/>
          <w:spacing w:val="2"/>
          <w:kern w:val="0"/>
          <w:szCs w:val="22"/>
          <w:lang w:val="en-GB"/>
        </w:rPr>
        <w:t>e</w:t>
      </w:r>
      <w:r w:rsidRPr="00CD41B3">
        <w:rPr>
          <w:snapToGrid/>
          <w:spacing w:val="-1"/>
          <w:kern w:val="0"/>
          <w:szCs w:val="22"/>
          <w:lang w:val="en-GB"/>
        </w:rPr>
        <w:t>x</w:t>
      </w:r>
      <w:r w:rsidRPr="00CD41B3">
        <w:rPr>
          <w:snapToGrid/>
          <w:kern w:val="0"/>
          <w:szCs w:val="22"/>
          <w:lang w:val="en-GB"/>
        </w:rPr>
        <w:t>cept</w:t>
      </w:r>
      <w:r w:rsidRPr="00CD41B3">
        <w:rPr>
          <w:snapToGrid/>
          <w:spacing w:val="8"/>
          <w:kern w:val="0"/>
          <w:szCs w:val="22"/>
          <w:lang w:val="en-GB"/>
        </w:rPr>
        <w:t xml:space="preserve"> </w:t>
      </w:r>
      <w:r w:rsidRPr="00CD41B3">
        <w:rPr>
          <w:snapToGrid/>
          <w:kern w:val="0"/>
          <w:szCs w:val="22"/>
          <w:lang w:val="en-GB"/>
        </w:rPr>
        <w:t>aero</w:t>
      </w:r>
      <w:r w:rsidRPr="00CD41B3">
        <w:rPr>
          <w:snapToGrid/>
          <w:spacing w:val="-1"/>
          <w:kern w:val="0"/>
          <w:szCs w:val="22"/>
          <w:lang w:val="en-GB"/>
        </w:rPr>
        <w:t>n</w:t>
      </w:r>
      <w:r w:rsidRPr="00CD41B3">
        <w:rPr>
          <w:snapToGrid/>
          <w:kern w:val="0"/>
          <w:szCs w:val="22"/>
          <w:lang w:val="en-GB"/>
        </w:rPr>
        <w:t>autic</w:t>
      </w:r>
      <w:r w:rsidRPr="00CD41B3">
        <w:rPr>
          <w:snapToGrid/>
          <w:spacing w:val="2"/>
          <w:kern w:val="0"/>
          <w:szCs w:val="22"/>
          <w:lang w:val="en-GB"/>
        </w:rPr>
        <w:t>a</w:t>
      </w:r>
      <w:r w:rsidRPr="00CD41B3">
        <w:rPr>
          <w:snapToGrid/>
          <w:kern w:val="0"/>
          <w:szCs w:val="22"/>
          <w:lang w:val="en-GB"/>
        </w:rPr>
        <w:t>l</w:t>
      </w:r>
      <w:r w:rsidRPr="00CD41B3">
        <w:rPr>
          <w:snapToGrid/>
          <w:spacing w:val="17"/>
          <w:kern w:val="0"/>
          <w:szCs w:val="22"/>
          <w:lang w:val="en-GB"/>
        </w:rPr>
        <w:t xml:space="preserve"> </w:t>
      </w:r>
      <w:r w:rsidRPr="00CD41B3">
        <w:rPr>
          <w:snapToGrid/>
          <w:spacing w:val="-1"/>
          <w:kern w:val="0"/>
          <w:szCs w:val="22"/>
          <w:lang w:val="en-GB"/>
        </w:rPr>
        <w:t>m</w:t>
      </w:r>
      <w:r w:rsidRPr="00CD41B3">
        <w:rPr>
          <w:snapToGrid/>
          <w:kern w:val="0"/>
          <w:szCs w:val="22"/>
          <w:lang w:val="en-GB"/>
        </w:rPr>
        <w:t>obile,</w:t>
      </w:r>
      <w:r w:rsidRPr="00CD41B3">
        <w:rPr>
          <w:snapToGrid/>
          <w:spacing w:val="9"/>
          <w:kern w:val="0"/>
          <w:szCs w:val="22"/>
          <w:lang w:val="en-GB"/>
        </w:rPr>
        <w:t xml:space="preserve"> </w:t>
      </w:r>
      <w:r w:rsidRPr="00CD41B3">
        <w:rPr>
          <w:snapToGrid/>
          <w:kern w:val="0"/>
          <w:szCs w:val="22"/>
          <w:lang w:val="en-GB"/>
        </w:rPr>
        <w:t>ser</w:t>
      </w:r>
      <w:r w:rsidRPr="00CD41B3">
        <w:rPr>
          <w:snapToGrid/>
          <w:spacing w:val="-1"/>
          <w:kern w:val="0"/>
          <w:szCs w:val="22"/>
          <w:lang w:val="en-GB"/>
        </w:rPr>
        <w:t>v</w:t>
      </w:r>
      <w:r w:rsidRPr="00CD41B3">
        <w:rPr>
          <w:snapToGrid/>
          <w:kern w:val="0"/>
          <w:szCs w:val="22"/>
          <w:lang w:val="en-GB"/>
        </w:rPr>
        <w:t>ices</w:t>
      </w:r>
      <w:r w:rsidRPr="00CD41B3">
        <w:rPr>
          <w:snapToGrid/>
          <w:spacing w:val="10"/>
          <w:kern w:val="0"/>
          <w:szCs w:val="22"/>
          <w:lang w:val="en-GB"/>
        </w:rPr>
        <w:t xml:space="preserve"> </w:t>
      </w:r>
      <w:r w:rsidRPr="00CD41B3">
        <w:rPr>
          <w:snapToGrid/>
          <w:spacing w:val="1"/>
          <w:kern w:val="0"/>
          <w:szCs w:val="22"/>
          <w:lang w:val="en-GB"/>
        </w:rPr>
        <w:t>o</w:t>
      </w:r>
      <w:r w:rsidRPr="00CD41B3">
        <w:rPr>
          <w:snapToGrid/>
          <w:kern w:val="0"/>
          <w:szCs w:val="22"/>
          <w:lang w:val="en-GB"/>
        </w:rPr>
        <w:t>n</w:t>
      </w:r>
      <w:r w:rsidRPr="00CD41B3">
        <w:rPr>
          <w:snapToGrid/>
          <w:spacing w:val="3"/>
          <w:kern w:val="0"/>
          <w:szCs w:val="22"/>
          <w:lang w:val="en-GB"/>
        </w:rPr>
        <w:t xml:space="preserve"> </w:t>
      </w:r>
      <w:r w:rsidRPr="00CD41B3">
        <w:rPr>
          <w:snapToGrid/>
          <w:kern w:val="0"/>
          <w:szCs w:val="22"/>
          <w:lang w:val="en-GB"/>
        </w:rPr>
        <w:t>a</w:t>
      </w:r>
      <w:r w:rsidRPr="00CD41B3">
        <w:rPr>
          <w:snapToGrid/>
          <w:spacing w:val="2"/>
          <w:kern w:val="0"/>
          <w:szCs w:val="22"/>
          <w:lang w:val="en-GB"/>
        </w:rPr>
        <w:t xml:space="preserve"> </w:t>
      </w:r>
      <w:r w:rsidRPr="00CD41B3">
        <w:rPr>
          <w:snapToGrid/>
          <w:kern w:val="0"/>
          <w:szCs w:val="22"/>
          <w:lang w:val="en-GB"/>
        </w:rPr>
        <w:t>seco</w:t>
      </w:r>
      <w:r w:rsidRPr="00CD41B3">
        <w:rPr>
          <w:snapToGrid/>
          <w:spacing w:val="-1"/>
          <w:kern w:val="0"/>
          <w:szCs w:val="22"/>
          <w:lang w:val="en-GB"/>
        </w:rPr>
        <w:t>n</w:t>
      </w:r>
      <w:r w:rsidRPr="00CD41B3">
        <w:rPr>
          <w:snapToGrid/>
          <w:spacing w:val="1"/>
          <w:kern w:val="0"/>
          <w:szCs w:val="22"/>
          <w:lang w:val="en-GB"/>
        </w:rPr>
        <w:t>d</w:t>
      </w:r>
      <w:r w:rsidRPr="00CD41B3">
        <w:rPr>
          <w:snapToGrid/>
          <w:kern w:val="0"/>
          <w:szCs w:val="22"/>
          <w:lang w:val="en-GB"/>
        </w:rPr>
        <w:t>a</w:t>
      </w:r>
      <w:r w:rsidRPr="00CD41B3">
        <w:rPr>
          <w:snapToGrid/>
          <w:spacing w:val="2"/>
          <w:kern w:val="0"/>
          <w:szCs w:val="22"/>
          <w:lang w:val="en-GB"/>
        </w:rPr>
        <w:t>r</w:t>
      </w:r>
      <w:r w:rsidRPr="00CD41B3">
        <w:rPr>
          <w:snapToGrid/>
          <w:kern w:val="0"/>
          <w:szCs w:val="22"/>
          <w:lang w:val="en-GB"/>
        </w:rPr>
        <w:t>y</w:t>
      </w:r>
      <w:r w:rsidRPr="00CD41B3">
        <w:rPr>
          <w:snapToGrid/>
          <w:spacing w:val="11"/>
          <w:kern w:val="0"/>
          <w:szCs w:val="22"/>
          <w:lang w:val="en-GB"/>
        </w:rPr>
        <w:t xml:space="preserve"> </w:t>
      </w:r>
      <w:r w:rsidRPr="00CD41B3">
        <w:rPr>
          <w:snapToGrid/>
          <w:kern w:val="0"/>
          <w:szCs w:val="22"/>
          <w:lang w:val="en-GB"/>
        </w:rPr>
        <w:t>basi</w:t>
      </w:r>
      <w:r w:rsidRPr="00CD41B3">
        <w:rPr>
          <w:snapToGrid/>
          <w:spacing w:val="-1"/>
          <w:kern w:val="0"/>
          <w:szCs w:val="22"/>
          <w:lang w:val="en-GB"/>
        </w:rPr>
        <w:t>s</w:t>
      </w:r>
      <w:r w:rsidRPr="00CD41B3">
        <w:rPr>
          <w:snapToGrid/>
          <w:kern w:val="0"/>
          <w:szCs w:val="22"/>
          <w:lang w:val="en-GB"/>
        </w:rPr>
        <w:t xml:space="preserve">. </w:t>
      </w:r>
      <w:r w:rsidRPr="00CD41B3">
        <w:rPr>
          <w:snapToGrid/>
          <w:spacing w:val="-1"/>
          <w:w w:val="105"/>
          <w:kern w:val="0"/>
          <w:sz w:val="16"/>
          <w:szCs w:val="16"/>
          <w:lang w:val="en-GB"/>
        </w:rPr>
        <w:t>(</w:t>
      </w:r>
      <w:r w:rsidRPr="00CD41B3">
        <w:rPr>
          <w:snapToGrid/>
          <w:spacing w:val="-2"/>
          <w:w w:val="105"/>
          <w:kern w:val="0"/>
          <w:sz w:val="16"/>
          <w:szCs w:val="16"/>
          <w:lang w:val="en-GB"/>
        </w:rPr>
        <w:t>W</w:t>
      </w:r>
      <w:r w:rsidRPr="00CD41B3">
        <w:rPr>
          <w:snapToGrid/>
          <w:spacing w:val="1"/>
          <w:w w:val="105"/>
          <w:kern w:val="0"/>
          <w:sz w:val="16"/>
          <w:szCs w:val="16"/>
          <w:lang w:val="en-GB"/>
        </w:rPr>
        <w:t>RC</w:t>
      </w:r>
      <w:r w:rsidRPr="00CD41B3">
        <w:rPr>
          <w:snapToGrid/>
          <w:spacing w:val="1"/>
          <w:w w:val="105"/>
          <w:kern w:val="0"/>
          <w:sz w:val="16"/>
          <w:szCs w:val="16"/>
          <w:lang w:val="en-GB"/>
        </w:rPr>
        <w:noBreakHyphen/>
      </w:r>
      <w:r w:rsidRPr="00CD41B3">
        <w:rPr>
          <w:snapToGrid/>
          <w:spacing w:val="-1"/>
          <w:w w:val="105"/>
          <w:kern w:val="0"/>
          <w:sz w:val="16"/>
          <w:szCs w:val="16"/>
          <w:lang w:val="en-GB"/>
        </w:rPr>
        <w:t>1</w:t>
      </w:r>
      <w:r w:rsidRPr="00CD41B3">
        <w:rPr>
          <w:snapToGrid/>
          <w:spacing w:val="1"/>
          <w:w w:val="105"/>
          <w:kern w:val="0"/>
          <w:sz w:val="16"/>
          <w:szCs w:val="16"/>
          <w:lang w:val="en-GB"/>
        </w:rPr>
        <w:t>5)</w:t>
      </w:r>
    </w:p>
    <w:p w:rsidR="00CD41B3" w:rsidRPr="00CD41B3" w:rsidP="00CD41B3">
      <w:pPr>
        <w:widowControl/>
        <w:tabs>
          <w:tab w:val="left" w:pos="360"/>
          <w:tab w:val="left" w:pos="828"/>
          <w:tab w:val="left" w:pos="1080"/>
          <w:tab w:val="left" w:pos="1871"/>
          <w:tab w:val="left" w:pos="2268"/>
        </w:tabs>
        <w:overflowPunct w:val="0"/>
        <w:autoSpaceDE w:val="0"/>
        <w:autoSpaceDN w:val="0"/>
        <w:adjustRightInd w:val="0"/>
        <w:textAlignment w:val="baseline"/>
        <w:rPr>
          <w:snapToGrid/>
          <w:spacing w:val="1"/>
          <w:w w:val="105"/>
          <w:kern w:val="0"/>
          <w:szCs w:val="22"/>
          <w:lang w:val="en-GB"/>
        </w:rPr>
      </w:pPr>
    </w:p>
    <w:p w:rsidR="00CD41B3" w:rsidRPr="00CD41B3" w:rsidP="00CD41B3">
      <w:pPr>
        <w:widowControl/>
        <w:suppressAutoHyphens/>
        <w:ind w:firstLine="360"/>
        <w:rPr>
          <w:smallCaps/>
          <w:snapToGrid/>
          <w:kern w:val="0"/>
          <w:szCs w:val="22"/>
        </w:rPr>
      </w:pPr>
      <w:r w:rsidRPr="00CD41B3">
        <w:rPr>
          <w:smallCaps/>
          <w:snapToGrid/>
          <w:kern w:val="0"/>
          <w:szCs w:val="22"/>
        </w:rPr>
        <w:t>* * * * *</w:t>
      </w:r>
    </w:p>
    <w:p w:rsidR="00CD41B3" w:rsidRPr="00CD41B3" w:rsidP="00CD41B3">
      <w:pPr>
        <w:widowControl/>
        <w:suppressAutoHyphens/>
        <w:ind w:firstLine="360"/>
        <w:rPr>
          <w:smallCaps/>
          <w:snapToGrid/>
          <w:kern w:val="0"/>
          <w:szCs w:val="22"/>
        </w:rPr>
      </w:pPr>
    </w:p>
    <w:p w:rsidR="00CD41B3" w:rsidRPr="00CD41B3" w:rsidP="00CD41B3">
      <w:pPr>
        <w:tabs>
          <w:tab w:val="left" w:pos="360"/>
          <w:tab w:val="left" w:pos="828"/>
          <w:tab w:val="left" w:pos="900"/>
        </w:tabs>
        <w:ind w:right="62"/>
        <w:rPr>
          <w:spacing w:val="1"/>
          <w:w w:val="105"/>
        </w:rPr>
      </w:pPr>
      <w:r w:rsidRPr="00CD41B3">
        <w:rPr>
          <w:bCs/>
          <w:spacing w:val="1"/>
        </w:rPr>
        <w:tab/>
        <w:t>5.30</w:t>
      </w:r>
      <w:r w:rsidRPr="00CD41B3">
        <w:rPr>
          <w:bCs/>
        </w:rPr>
        <w:t xml:space="preserve">8  </w:t>
      </w:r>
      <w:r w:rsidRPr="00CD41B3">
        <w:rPr>
          <w:i/>
        </w:rPr>
        <w:t>Additional</w:t>
      </w:r>
      <w:r w:rsidRPr="00CD41B3">
        <w:rPr>
          <w:i/>
          <w:spacing w:val="19"/>
        </w:rPr>
        <w:t xml:space="preserve"> </w:t>
      </w:r>
      <w:r w:rsidRPr="00CD41B3">
        <w:rPr>
          <w:i/>
        </w:rPr>
        <w:t>allo</w:t>
      </w:r>
      <w:r w:rsidRPr="00CD41B3">
        <w:rPr>
          <w:i/>
          <w:spacing w:val="-1"/>
        </w:rPr>
        <w:t>c</w:t>
      </w:r>
      <w:r w:rsidRPr="00CD41B3">
        <w:rPr>
          <w:i/>
          <w:spacing w:val="1"/>
        </w:rPr>
        <w:t>a</w:t>
      </w:r>
      <w:r w:rsidRPr="00CD41B3">
        <w:rPr>
          <w:i/>
        </w:rPr>
        <w:t xml:space="preserve">tion: </w:t>
      </w:r>
      <w:r w:rsidRPr="00CD41B3">
        <w:rPr>
          <w:i/>
          <w:spacing w:val="15"/>
        </w:rPr>
        <w:t xml:space="preserve"> </w:t>
      </w:r>
      <w:r w:rsidRPr="00CD41B3">
        <w:t>in</w:t>
      </w:r>
      <w:r w:rsidRPr="00CD41B3">
        <w:rPr>
          <w:spacing w:val="7"/>
        </w:rPr>
        <w:t xml:space="preserve"> </w:t>
      </w:r>
      <w:r w:rsidRPr="00CD41B3">
        <w:t>Belize</w:t>
      </w:r>
      <w:r w:rsidRPr="00CD41B3">
        <w:rPr>
          <w:spacing w:val="14"/>
        </w:rPr>
        <w:t xml:space="preserve"> </w:t>
      </w:r>
      <w:r w:rsidRPr="00CD41B3">
        <w:t>a</w:t>
      </w:r>
      <w:r w:rsidRPr="00CD41B3">
        <w:rPr>
          <w:spacing w:val="-1"/>
        </w:rPr>
        <w:t>n</w:t>
      </w:r>
      <w:r w:rsidRPr="00CD41B3">
        <w:t>d</w:t>
      </w:r>
      <w:r w:rsidRPr="00CD41B3">
        <w:rPr>
          <w:spacing w:val="11"/>
        </w:rPr>
        <w:t xml:space="preserve"> </w:t>
      </w:r>
      <w:r w:rsidRPr="00CD41B3">
        <w:rPr>
          <w:spacing w:val="-1"/>
        </w:rPr>
        <w:t>C</w:t>
      </w:r>
      <w:r w:rsidRPr="00CD41B3">
        <w:rPr>
          <w:spacing w:val="1"/>
        </w:rPr>
        <w:t>o</w:t>
      </w:r>
      <w:r w:rsidRPr="00CD41B3">
        <w:t>l</w:t>
      </w:r>
      <w:r w:rsidRPr="00CD41B3">
        <w:rPr>
          <w:spacing w:val="2"/>
        </w:rPr>
        <w:t>o</w:t>
      </w:r>
      <w:r w:rsidRPr="00CD41B3">
        <w:rPr>
          <w:spacing w:val="-3"/>
        </w:rPr>
        <w:t>m</w:t>
      </w:r>
      <w:r w:rsidRPr="00CD41B3">
        <w:rPr>
          <w:spacing w:val="1"/>
        </w:rPr>
        <w:t>b</w:t>
      </w:r>
      <w:r w:rsidRPr="00CD41B3">
        <w:t>ia,</w:t>
      </w:r>
      <w:r w:rsidRPr="00CD41B3">
        <w:rPr>
          <w:spacing w:val="19"/>
        </w:rPr>
        <w:t xml:space="preserve"> </w:t>
      </w:r>
      <w:r w:rsidRPr="00CD41B3">
        <w:rPr>
          <w:spacing w:val="1"/>
        </w:rPr>
        <w:t>t</w:t>
      </w:r>
      <w:r w:rsidRPr="00CD41B3">
        <w:rPr>
          <w:spacing w:val="-1"/>
        </w:rPr>
        <w:t>h</w:t>
      </w:r>
      <w:r w:rsidRPr="00CD41B3">
        <w:t>e</w:t>
      </w:r>
      <w:r w:rsidRPr="00CD41B3">
        <w:rPr>
          <w:spacing w:val="12"/>
        </w:rPr>
        <w:t xml:space="preserve"> </w:t>
      </w:r>
      <w:r w:rsidRPr="00CD41B3">
        <w:rPr>
          <w:spacing w:val="-1"/>
        </w:rPr>
        <w:t>f</w:t>
      </w:r>
      <w:r w:rsidRPr="00CD41B3">
        <w:t>req</w:t>
      </w:r>
      <w:r w:rsidRPr="00CD41B3">
        <w:rPr>
          <w:spacing w:val="-1"/>
        </w:rPr>
        <w:t>u</w:t>
      </w:r>
      <w:r w:rsidRPr="00CD41B3">
        <w:rPr>
          <w:spacing w:val="2"/>
        </w:rPr>
        <w:t>e</w:t>
      </w:r>
      <w:r w:rsidRPr="00CD41B3">
        <w:t>n</w:t>
      </w:r>
      <w:r w:rsidRPr="00CD41B3">
        <w:rPr>
          <w:spacing w:val="2"/>
        </w:rPr>
        <w:t>c</w:t>
      </w:r>
      <w:r w:rsidRPr="00CD41B3">
        <w:t>y</w:t>
      </w:r>
      <w:r w:rsidRPr="00CD41B3">
        <w:rPr>
          <w:spacing w:val="15"/>
        </w:rPr>
        <w:t xml:space="preserve"> </w:t>
      </w:r>
      <w:r w:rsidRPr="00CD41B3">
        <w:t>ba</w:t>
      </w:r>
      <w:r w:rsidRPr="00CD41B3">
        <w:rPr>
          <w:spacing w:val="-1"/>
        </w:rPr>
        <w:t>n</w:t>
      </w:r>
      <w:r w:rsidRPr="00CD41B3">
        <w:t>d</w:t>
      </w:r>
      <w:r w:rsidRPr="00CD41B3">
        <w:rPr>
          <w:spacing w:val="12"/>
        </w:rPr>
        <w:t xml:space="preserve"> </w:t>
      </w:r>
      <w:r w:rsidRPr="00CD41B3">
        <w:t>61</w:t>
      </w:r>
      <w:r w:rsidRPr="00CD41B3">
        <w:rPr>
          <w:spacing w:val="5"/>
        </w:rPr>
        <w:t>4</w:t>
      </w:r>
      <w:r w:rsidRPr="00CD41B3">
        <w:rPr>
          <w:spacing w:val="-1"/>
        </w:rPr>
        <w:t>-</w:t>
      </w:r>
      <w:r w:rsidRPr="00CD41B3">
        <w:t>698</w:t>
      </w:r>
      <w:r w:rsidRPr="00CD41B3">
        <w:rPr>
          <w:spacing w:val="11"/>
        </w:rPr>
        <w:t xml:space="preserve"> </w:t>
      </w:r>
      <w:r w:rsidRPr="00CD41B3">
        <w:t>MHz</w:t>
      </w:r>
      <w:r w:rsidRPr="00CD41B3">
        <w:rPr>
          <w:spacing w:val="13"/>
        </w:rPr>
        <w:t xml:space="preserve"> </w:t>
      </w:r>
      <w:r w:rsidRPr="00CD41B3">
        <w:t>is</w:t>
      </w:r>
      <w:r w:rsidRPr="00CD41B3">
        <w:rPr>
          <w:spacing w:val="8"/>
        </w:rPr>
        <w:t xml:space="preserve"> </w:t>
      </w:r>
      <w:r w:rsidRPr="00CD41B3">
        <w:t>also</w:t>
      </w:r>
      <w:r w:rsidRPr="00CD41B3">
        <w:rPr>
          <w:spacing w:val="12"/>
        </w:rPr>
        <w:t xml:space="preserve"> </w:t>
      </w:r>
      <w:r w:rsidRPr="00CD41B3">
        <w:t>allocated</w:t>
      </w:r>
      <w:r w:rsidRPr="00CD41B3">
        <w:rPr>
          <w:spacing w:val="17"/>
        </w:rPr>
        <w:t xml:space="preserve"> </w:t>
      </w:r>
      <w:r w:rsidRPr="00CD41B3">
        <w:t>to</w:t>
      </w:r>
      <w:r w:rsidRPr="00CD41B3">
        <w:rPr>
          <w:spacing w:val="9"/>
        </w:rPr>
        <w:t xml:space="preserve"> </w:t>
      </w:r>
      <w:r w:rsidRPr="00CD41B3">
        <w:rPr>
          <w:w w:val="102"/>
        </w:rPr>
        <w:t>t</w:t>
      </w:r>
      <w:r w:rsidRPr="00CD41B3">
        <w:rPr>
          <w:spacing w:val="-1"/>
          <w:w w:val="102"/>
        </w:rPr>
        <w:t>h</w:t>
      </w:r>
      <w:r w:rsidRPr="00CD41B3">
        <w:rPr>
          <w:w w:val="102"/>
        </w:rPr>
        <w:t xml:space="preserve">e </w:t>
      </w:r>
      <w:r w:rsidRPr="00CD41B3">
        <w:rPr>
          <w:spacing w:val="-3"/>
        </w:rPr>
        <w:t>m</w:t>
      </w:r>
      <w:r w:rsidRPr="00CD41B3">
        <w:t>obile</w:t>
      </w:r>
      <w:r w:rsidRPr="00CD41B3">
        <w:rPr>
          <w:spacing w:val="23"/>
        </w:rPr>
        <w:t xml:space="preserve"> </w:t>
      </w:r>
      <w:r w:rsidRPr="00CD41B3">
        <w:t>se</w:t>
      </w:r>
      <w:r w:rsidRPr="00CD41B3">
        <w:rPr>
          <w:spacing w:val="2"/>
        </w:rPr>
        <w:t>r</w:t>
      </w:r>
      <w:r w:rsidRPr="00CD41B3">
        <w:rPr>
          <w:spacing w:val="-1"/>
        </w:rPr>
        <w:t>v</w:t>
      </w:r>
      <w:r w:rsidRPr="00CD41B3">
        <w:t>ice</w:t>
      </w:r>
      <w:r w:rsidRPr="00CD41B3">
        <w:rPr>
          <w:spacing w:val="23"/>
        </w:rPr>
        <w:t xml:space="preserve"> </w:t>
      </w:r>
      <w:r w:rsidRPr="00CD41B3">
        <w:t>on</w:t>
      </w:r>
      <w:r w:rsidRPr="00CD41B3">
        <w:rPr>
          <w:spacing w:val="17"/>
        </w:rPr>
        <w:t xml:space="preserve"> </w:t>
      </w:r>
      <w:r w:rsidRPr="00CD41B3">
        <w:t>a</w:t>
      </w:r>
      <w:r w:rsidRPr="00CD41B3">
        <w:rPr>
          <w:spacing w:val="16"/>
        </w:rPr>
        <w:t xml:space="preserve"> </w:t>
      </w:r>
      <w:r w:rsidRPr="00CD41B3">
        <w:t>pri</w:t>
      </w:r>
      <w:r w:rsidRPr="00CD41B3">
        <w:rPr>
          <w:spacing w:val="-3"/>
        </w:rPr>
        <w:t>m</w:t>
      </w:r>
      <w:r w:rsidRPr="00CD41B3">
        <w:t>a</w:t>
      </w:r>
      <w:r w:rsidRPr="00CD41B3">
        <w:rPr>
          <w:spacing w:val="2"/>
        </w:rPr>
        <w:t>r</w:t>
      </w:r>
      <w:r w:rsidRPr="00CD41B3">
        <w:t>y</w:t>
      </w:r>
      <w:r w:rsidRPr="00CD41B3">
        <w:rPr>
          <w:spacing w:val="21"/>
        </w:rPr>
        <w:t xml:space="preserve"> </w:t>
      </w:r>
      <w:r w:rsidRPr="00CD41B3">
        <w:t>basi</w:t>
      </w:r>
      <w:r w:rsidRPr="00CD41B3">
        <w:rPr>
          <w:spacing w:val="-1"/>
        </w:rPr>
        <w:t>s</w:t>
      </w:r>
      <w:r w:rsidRPr="00CD41B3">
        <w:t>.</w:t>
      </w:r>
      <w:r w:rsidRPr="00CD41B3">
        <w:rPr>
          <w:spacing w:val="24"/>
        </w:rPr>
        <w:t xml:space="preserve">  </w:t>
      </w:r>
      <w:r w:rsidRPr="00CD41B3">
        <w:t>Statio</w:t>
      </w:r>
      <w:r w:rsidRPr="00CD41B3">
        <w:rPr>
          <w:spacing w:val="-1"/>
        </w:rPr>
        <w:t>n</w:t>
      </w:r>
      <w:r w:rsidRPr="00CD41B3">
        <w:t>s</w:t>
      </w:r>
      <w:r w:rsidRPr="00CD41B3">
        <w:rPr>
          <w:spacing w:val="24"/>
        </w:rPr>
        <w:t xml:space="preserve"> </w:t>
      </w:r>
      <w:r w:rsidRPr="00CD41B3">
        <w:t>of</w:t>
      </w:r>
      <w:r w:rsidRPr="00CD41B3">
        <w:rPr>
          <w:spacing w:val="16"/>
        </w:rPr>
        <w:t xml:space="preserve"> </w:t>
      </w:r>
      <w:r w:rsidRPr="00CD41B3">
        <w:t>t</w:t>
      </w:r>
      <w:r w:rsidRPr="00CD41B3">
        <w:rPr>
          <w:spacing w:val="-1"/>
        </w:rPr>
        <w:t>h</w:t>
      </w:r>
      <w:r w:rsidRPr="00CD41B3">
        <w:t>e</w:t>
      </w:r>
      <w:r w:rsidRPr="00CD41B3">
        <w:rPr>
          <w:spacing w:val="21"/>
        </w:rPr>
        <w:t xml:space="preserve"> </w:t>
      </w:r>
      <w:r w:rsidRPr="00CD41B3">
        <w:rPr>
          <w:spacing w:val="-3"/>
        </w:rPr>
        <w:t>m</w:t>
      </w:r>
      <w:r w:rsidRPr="00CD41B3">
        <w:t>obile</w:t>
      </w:r>
      <w:r w:rsidRPr="00CD41B3">
        <w:rPr>
          <w:spacing w:val="25"/>
        </w:rPr>
        <w:t xml:space="preserve"> </w:t>
      </w:r>
      <w:r w:rsidRPr="00CD41B3">
        <w:t>ser</w:t>
      </w:r>
      <w:r w:rsidRPr="00CD41B3">
        <w:rPr>
          <w:spacing w:val="-1"/>
        </w:rPr>
        <w:t>v</w:t>
      </w:r>
      <w:r w:rsidRPr="00CD41B3">
        <w:t>ice</w:t>
      </w:r>
      <w:r w:rsidRPr="00CD41B3">
        <w:rPr>
          <w:spacing w:val="25"/>
        </w:rPr>
        <w:t xml:space="preserve"> </w:t>
      </w:r>
      <w:r w:rsidRPr="00CD41B3">
        <w:rPr>
          <w:spacing w:val="-2"/>
        </w:rPr>
        <w:t>w</w:t>
      </w:r>
      <w:r w:rsidRPr="00CD41B3">
        <w:t>i</w:t>
      </w:r>
      <w:r w:rsidRPr="00CD41B3">
        <w:rPr>
          <w:spacing w:val="1"/>
        </w:rPr>
        <w:t>t</w:t>
      </w:r>
      <w:r w:rsidRPr="00CD41B3">
        <w:rPr>
          <w:spacing w:val="-1"/>
        </w:rPr>
        <w:t>h</w:t>
      </w:r>
      <w:r w:rsidRPr="00CD41B3">
        <w:t>in</w:t>
      </w:r>
      <w:r w:rsidRPr="00CD41B3">
        <w:rPr>
          <w:spacing w:val="21"/>
        </w:rPr>
        <w:t xml:space="preserve"> </w:t>
      </w:r>
      <w:r w:rsidRPr="00CD41B3">
        <w:rPr>
          <w:spacing w:val="1"/>
        </w:rPr>
        <w:t>t</w:t>
      </w:r>
      <w:r w:rsidRPr="00CD41B3">
        <w:rPr>
          <w:spacing w:val="-1"/>
        </w:rPr>
        <w:t>h</w:t>
      </w:r>
      <w:r w:rsidRPr="00CD41B3">
        <w:t>e</w:t>
      </w:r>
      <w:r w:rsidRPr="00CD41B3">
        <w:rPr>
          <w:spacing w:val="20"/>
        </w:rPr>
        <w:t xml:space="preserve"> </w:t>
      </w:r>
      <w:r w:rsidRPr="00CD41B3">
        <w:rPr>
          <w:spacing w:val="-1"/>
        </w:rPr>
        <w:t>f</w:t>
      </w:r>
      <w:r w:rsidRPr="00CD41B3">
        <w:t>re</w:t>
      </w:r>
      <w:r w:rsidRPr="00CD41B3">
        <w:rPr>
          <w:spacing w:val="1"/>
        </w:rPr>
        <w:t>q</w:t>
      </w:r>
      <w:r w:rsidRPr="00CD41B3">
        <w:rPr>
          <w:spacing w:val="-1"/>
        </w:rPr>
        <w:t>u</w:t>
      </w:r>
      <w:r w:rsidRPr="00CD41B3">
        <w:t>en</w:t>
      </w:r>
      <w:r w:rsidRPr="00CD41B3">
        <w:rPr>
          <w:spacing w:val="2"/>
        </w:rPr>
        <w:t>c</w:t>
      </w:r>
      <w:r w:rsidRPr="00CD41B3">
        <w:t>y</w:t>
      </w:r>
      <w:r w:rsidRPr="00CD41B3">
        <w:rPr>
          <w:spacing w:val="26"/>
        </w:rPr>
        <w:t xml:space="preserve"> </w:t>
      </w:r>
      <w:r w:rsidRPr="00CD41B3">
        <w:t>band</w:t>
      </w:r>
      <w:r w:rsidRPr="00CD41B3">
        <w:rPr>
          <w:spacing w:val="20"/>
        </w:rPr>
        <w:t xml:space="preserve"> </w:t>
      </w:r>
      <w:r w:rsidRPr="00CD41B3">
        <w:t>are</w:t>
      </w:r>
      <w:r w:rsidRPr="00CD41B3">
        <w:rPr>
          <w:spacing w:val="17"/>
        </w:rPr>
        <w:t xml:space="preserve"> </w:t>
      </w:r>
      <w:r w:rsidRPr="00CD41B3">
        <w:t>s</w:t>
      </w:r>
      <w:r w:rsidRPr="00CD41B3">
        <w:rPr>
          <w:spacing w:val="-1"/>
        </w:rPr>
        <w:t>u</w:t>
      </w:r>
      <w:r w:rsidRPr="00CD41B3">
        <w:t>b</w:t>
      </w:r>
      <w:r w:rsidRPr="00CD41B3">
        <w:rPr>
          <w:spacing w:val="1"/>
        </w:rPr>
        <w:t>j</w:t>
      </w:r>
      <w:r w:rsidRPr="00CD41B3">
        <w:t>ect</w:t>
      </w:r>
      <w:r w:rsidRPr="00CD41B3">
        <w:rPr>
          <w:spacing w:val="23"/>
        </w:rPr>
        <w:t xml:space="preserve"> </w:t>
      </w:r>
      <w:r w:rsidRPr="00CD41B3">
        <w:t>to</w:t>
      </w:r>
      <w:r w:rsidRPr="00CD41B3">
        <w:rPr>
          <w:spacing w:val="16"/>
        </w:rPr>
        <w:t xml:space="preserve"> </w:t>
      </w:r>
      <w:r w:rsidRPr="00CD41B3">
        <w:rPr>
          <w:w w:val="102"/>
        </w:rPr>
        <w:t>agree</w:t>
      </w:r>
      <w:r w:rsidRPr="00CD41B3">
        <w:rPr>
          <w:spacing w:val="-3"/>
          <w:w w:val="102"/>
        </w:rPr>
        <w:t>m</w:t>
      </w:r>
      <w:r w:rsidRPr="00CD41B3">
        <w:rPr>
          <w:spacing w:val="2"/>
          <w:w w:val="102"/>
        </w:rPr>
        <w:t>e</w:t>
      </w:r>
      <w:r w:rsidRPr="00CD41B3">
        <w:rPr>
          <w:spacing w:val="1"/>
          <w:w w:val="102"/>
        </w:rPr>
        <w:t>n</w:t>
      </w:r>
      <w:r w:rsidRPr="00CD41B3">
        <w:rPr>
          <w:w w:val="102"/>
        </w:rPr>
        <w:t xml:space="preserve">t </w:t>
      </w:r>
      <w:r w:rsidRPr="00CD41B3">
        <w:t>obtai</w:t>
      </w:r>
      <w:r w:rsidRPr="00CD41B3">
        <w:rPr>
          <w:spacing w:val="-1"/>
        </w:rPr>
        <w:t>n</w:t>
      </w:r>
      <w:r w:rsidRPr="00CD41B3">
        <w:t>ed</w:t>
      </w:r>
      <w:r w:rsidRPr="00CD41B3">
        <w:rPr>
          <w:spacing w:val="12"/>
        </w:rPr>
        <w:t xml:space="preserve"> </w:t>
      </w:r>
      <w:r w:rsidRPr="00CD41B3">
        <w:rPr>
          <w:spacing w:val="-1"/>
        </w:rPr>
        <w:t>un</w:t>
      </w:r>
      <w:r w:rsidRPr="00CD41B3">
        <w:rPr>
          <w:spacing w:val="1"/>
        </w:rPr>
        <w:t>d</w:t>
      </w:r>
      <w:r w:rsidRPr="00CD41B3">
        <w:t>er</w:t>
      </w:r>
      <w:r w:rsidRPr="00CD41B3">
        <w:rPr>
          <w:spacing w:val="7"/>
        </w:rPr>
        <w:t xml:space="preserve"> </w:t>
      </w:r>
      <w:r w:rsidRPr="00CD41B3">
        <w:t>N</w:t>
      </w:r>
      <w:r w:rsidRPr="00CD41B3">
        <w:rPr>
          <w:spacing w:val="1"/>
        </w:rPr>
        <w:t>o</w:t>
      </w:r>
      <w:r w:rsidRPr="00CD41B3">
        <w:t>.</w:t>
      </w:r>
      <w:r w:rsidRPr="00CD41B3">
        <w:rPr>
          <w:spacing w:val="7"/>
        </w:rPr>
        <w:t xml:space="preserve"> </w:t>
      </w:r>
      <w:r w:rsidRPr="00CD41B3">
        <w:rPr>
          <w:bCs/>
          <w:spacing w:val="1"/>
        </w:rPr>
        <w:t>9.21</w:t>
      </w:r>
      <w:r w:rsidRPr="00CD41B3">
        <w:t xml:space="preserve">.  </w:t>
      </w:r>
      <w:r w:rsidRPr="00CD41B3">
        <w:rPr>
          <w:spacing w:val="-1"/>
          <w:w w:val="105"/>
          <w:sz w:val="16"/>
          <w:szCs w:val="16"/>
        </w:rPr>
        <w:t>(</w:t>
      </w:r>
      <w:r w:rsidRPr="00CD41B3">
        <w:rPr>
          <w:spacing w:val="-2"/>
          <w:w w:val="105"/>
          <w:sz w:val="16"/>
          <w:szCs w:val="16"/>
        </w:rPr>
        <w:t>W</w:t>
      </w:r>
      <w:r w:rsidRPr="00CD41B3">
        <w:rPr>
          <w:spacing w:val="1"/>
          <w:w w:val="105"/>
          <w:sz w:val="16"/>
          <w:szCs w:val="16"/>
        </w:rPr>
        <w:t>RC</w:t>
      </w:r>
      <w:r w:rsidRPr="00CD41B3">
        <w:rPr>
          <w:spacing w:val="-2"/>
          <w:w w:val="105"/>
          <w:sz w:val="16"/>
          <w:szCs w:val="16"/>
        </w:rPr>
        <w:t>-</w:t>
      </w:r>
      <w:r w:rsidRPr="00CD41B3">
        <w:rPr>
          <w:spacing w:val="1"/>
          <w:w w:val="105"/>
          <w:sz w:val="16"/>
          <w:szCs w:val="16"/>
        </w:rPr>
        <w:t>15)</w:t>
      </w:r>
    </w:p>
    <w:p w:rsidR="00CD41B3" w:rsidRPr="00CD41B3" w:rsidP="00CD41B3">
      <w:pPr>
        <w:tabs>
          <w:tab w:val="left" w:pos="360"/>
          <w:tab w:val="left" w:pos="828"/>
          <w:tab w:val="left" w:pos="900"/>
        </w:tabs>
        <w:ind w:right="62"/>
      </w:pPr>
    </w:p>
    <w:p w:rsidR="00CD41B3" w:rsidRPr="00CD41B3" w:rsidP="00CD41B3">
      <w:pPr>
        <w:tabs>
          <w:tab w:val="left" w:pos="360"/>
          <w:tab w:val="left" w:pos="828"/>
        </w:tabs>
        <w:ind w:right="72"/>
        <w:rPr>
          <w:spacing w:val="1"/>
          <w:w w:val="105"/>
        </w:rPr>
      </w:pPr>
      <w:r w:rsidRPr="00CD41B3">
        <w:rPr>
          <w:bCs/>
          <w:spacing w:val="1"/>
        </w:rPr>
        <w:tab/>
        <w:t>5.308</w:t>
      </w:r>
      <w:r w:rsidRPr="00CD41B3">
        <w:rPr>
          <w:bCs/>
        </w:rPr>
        <w:t xml:space="preserve">A  </w:t>
      </w:r>
      <w:r w:rsidRPr="00CD41B3">
        <w:t>In</w:t>
      </w:r>
      <w:r w:rsidRPr="00CD41B3">
        <w:rPr>
          <w:spacing w:val="7"/>
        </w:rPr>
        <w:t xml:space="preserve"> </w:t>
      </w:r>
      <w:r w:rsidRPr="00CD41B3">
        <w:t>t</w:t>
      </w:r>
      <w:r w:rsidRPr="00CD41B3">
        <w:rPr>
          <w:spacing w:val="-1"/>
        </w:rPr>
        <w:t>h</w:t>
      </w:r>
      <w:r w:rsidRPr="00CD41B3">
        <w:t>e</w:t>
      </w:r>
      <w:r w:rsidRPr="00CD41B3">
        <w:rPr>
          <w:spacing w:val="9"/>
        </w:rPr>
        <w:t xml:space="preserve"> </w:t>
      </w:r>
      <w:r w:rsidRPr="00CD41B3">
        <w:rPr>
          <w:spacing w:val="1"/>
        </w:rPr>
        <w:t>B</w:t>
      </w:r>
      <w:r w:rsidRPr="00CD41B3">
        <w:rPr>
          <w:spacing w:val="2"/>
        </w:rPr>
        <w:t>a</w:t>
      </w:r>
      <w:r w:rsidRPr="00CD41B3">
        <w:rPr>
          <w:spacing w:val="-1"/>
        </w:rPr>
        <w:t>h</w:t>
      </w:r>
      <w:r w:rsidRPr="00CD41B3">
        <w:rPr>
          <w:spacing w:val="2"/>
        </w:rPr>
        <w:t>a</w:t>
      </w:r>
      <w:r w:rsidRPr="00CD41B3">
        <w:rPr>
          <w:spacing w:val="-3"/>
        </w:rPr>
        <w:t>m</w:t>
      </w:r>
      <w:r w:rsidRPr="00CD41B3">
        <w:rPr>
          <w:spacing w:val="2"/>
        </w:rPr>
        <w:t>a</w:t>
      </w:r>
      <w:r w:rsidRPr="00CD41B3">
        <w:t>s,</w:t>
      </w:r>
      <w:r w:rsidRPr="00CD41B3">
        <w:rPr>
          <w:spacing w:val="17"/>
        </w:rPr>
        <w:t xml:space="preserve"> </w:t>
      </w:r>
      <w:r w:rsidRPr="00CD41B3">
        <w:rPr>
          <w:spacing w:val="1"/>
        </w:rPr>
        <w:t>B</w:t>
      </w:r>
      <w:r w:rsidRPr="00CD41B3">
        <w:t>arba</w:t>
      </w:r>
      <w:r w:rsidRPr="00CD41B3">
        <w:rPr>
          <w:spacing w:val="1"/>
        </w:rPr>
        <w:t>do</w:t>
      </w:r>
      <w:r w:rsidRPr="00CD41B3">
        <w:t>s,</w:t>
      </w:r>
      <w:r w:rsidRPr="00CD41B3">
        <w:rPr>
          <w:spacing w:val="17"/>
        </w:rPr>
        <w:t xml:space="preserve"> </w:t>
      </w:r>
      <w:r w:rsidRPr="00CD41B3">
        <w:rPr>
          <w:spacing w:val="1"/>
        </w:rPr>
        <w:t>B</w:t>
      </w:r>
      <w:r w:rsidRPr="00CD41B3">
        <w:rPr>
          <w:spacing w:val="-1"/>
        </w:rPr>
        <w:t>e</w:t>
      </w:r>
      <w:r w:rsidRPr="00CD41B3">
        <w:t>lize,</w:t>
      </w:r>
      <w:r w:rsidRPr="00CD41B3">
        <w:rPr>
          <w:spacing w:val="15"/>
        </w:rPr>
        <w:t xml:space="preserve"> </w:t>
      </w:r>
      <w:r w:rsidRPr="00CD41B3">
        <w:t>Cana</w:t>
      </w:r>
      <w:r w:rsidRPr="00CD41B3">
        <w:rPr>
          <w:spacing w:val="1"/>
        </w:rPr>
        <w:t>d</w:t>
      </w:r>
      <w:r w:rsidRPr="00CD41B3">
        <w:t>a,</w:t>
      </w:r>
      <w:r w:rsidRPr="00CD41B3">
        <w:rPr>
          <w:spacing w:val="17"/>
        </w:rPr>
        <w:t xml:space="preserve"> </w:t>
      </w:r>
      <w:r w:rsidRPr="00CD41B3">
        <w:t>Col</w:t>
      </w:r>
      <w:r w:rsidRPr="00CD41B3">
        <w:rPr>
          <w:spacing w:val="2"/>
        </w:rPr>
        <w:t>o</w:t>
      </w:r>
      <w:r w:rsidRPr="00CD41B3">
        <w:rPr>
          <w:spacing w:val="-3"/>
        </w:rPr>
        <w:t>m</w:t>
      </w:r>
      <w:r w:rsidRPr="00CD41B3">
        <w:rPr>
          <w:spacing w:val="1"/>
        </w:rPr>
        <w:t>b</w:t>
      </w:r>
      <w:r w:rsidRPr="00CD41B3">
        <w:t>ia,</w:t>
      </w:r>
      <w:r w:rsidRPr="00CD41B3">
        <w:rPr>
          <w:spacing w:val="18"/>
        </w:rPr>
        <w:t xml:space="preserve"> </w:t>
      </w:r>
      <w:r w:rsidRPr="00CD41B3">
        <w:t>t</w:t>
      </w:r>
      <w:r w:rsidRPr="00CD41B3">
        <w:rPr>
          <w:spacing w:val="-1"/>
        </w:rPr>
        <w:t>h</w:t>
      </w:r>
      <w:r w:rsidRPr="00CD41B3">
        <w:t>e</w:t>
      </w:r>
      <w:r w:rsidRPr="00CD41B3">
        <w:rPr>
          <w:spacing w:val="11"/>
        </w:rPr>
        <w:t xml:space="preserve"> </w:t>
      </w:r>
      <w:r w:rsidRPr="00CD41B3">
        <w:rPr>
          <w:spacing w:val="2"/>
        </w:rPr>
        <w:t>U</w:t>
      </w:r>
      <w:r w:rsidRPr="00CD41B3">
        <w:rPr>
          <w:spacing w:val="-1"/>
        </w:rPr>
        <w:t>n</w:t>
      </w:r>
      <w:r w:rsidRPr="00CD41B3">
        <w:t>ited</w:t>
      </w:r>
      <w:r w:rsidRPr="00CD41B3">
        <w:rPr>
          <w:spacing w:val="15"/>
        </w:rPr>
        <w:t xml:space="preserve"> </w:t>
      </w:r>
      <w:r w:rsidRPr="00CD41B3">
        <w:t>Stat</w:t>
      </w:r>
      <w:r w:rsidRPr="00CD41B3">
        <w:rPr>
          <w:spacing w:val="2"/>
        </w:rPr>
        <w:t>e</w:t>
      </w:r>
      <w:r w:rsidRPr="00CD41B3">
        <w:t>s</w:t>
      </w:r>
      <w:r w:rsidRPr="00CD41B3">
        <w:rPr>
          <w:spacing w:val="13"/>
        </w:rPr>
        <w:t xml:space="preserve"> </w:t>
      </w:r>
      <w:r w:rsidRPr="00CD41B3">
        <w:t>and</w:t>
      </w:r>
      <w:r w:rsidRPr="00CD41B3">
        <w:rPr>
          <w:spacing w:val="10"/>
        </w:rPr>
        <w:t xml:space="preserve"> </w:t>
      </w:r>
      <w:r w:rsidRPr="00CD41B3">
        <w:t>M</w:t>
      </w:r>
      <w:r w:rsidRPr="00CD41B3">
        <w:rPr>
          <w:spacing w:val="2"/>
        </w:rPr>
        <w:t>e</w:t>
      </w:r>
      <w:r w:rsidRPr="00CD41B3">
        <w:rPr>
          <w:spacing w:val="-1"/>
        </w:rPr>
        <w:t>x</w:t>
      </w:r>
      <w:r w:rsidRPr="00CD41B3">
        <w:t>ic</w:t>
      </w:r>
      <w:r w:rsidRPr="00CD41B3">
        <w:rPr>
          <w:spacing w:val="1"/>
        </w:rPr>
        <w:t>o</w:t>
      </w:r>
      <w:r w:rsidRPr="00CD41B3">
        <w:t>,</w:t>
      </w:r>
      <w:r w:rsidRPr="00CD41B3">
        <w:rPr>
          <w:spacing w:val="15"/>
        </w:rPr>
        <w:t xml:space="preserve"> </w:t>
      </w:r>
      <w:r w:rsidRPr="00CD41B3">
        <w:t>t</w:t>
      </w:r>
      <w:r w:rsidRPr="00CD41B3">
        <w:rPr>
          <w:spacing w:val="-1"/>
        </w:rPr>
        <w:t>h</w:t>
      </w:r>
      <w:r w:rsidRPr="00CD41B3">
        <w:t>e</w:t>
      </w:r>
      <w:r w:rsidRPr="00CD41B3">
        <w:rPr>
          <w:spacing w:val="11"/>
        </w:rPr>
        <w:t xml:space="preserve"> </w:t>
      </w:r>
      <w:r w:rsidRPr="00CD41B3">
        <w:t>fre</w:t>
      </w:r>
      <w:r w:rsidRPr="00CD41B3">
        <w:rPr>
          <w:spacing w:val="1"/>
        </w:rPr>
        <w:t>q</w:t>
      </w:r>
      <w:r w:rsidRPr="00CD41B3">
        <w:rPr>
          <w:spacing w:val="-1"/>
        </w:rPr>
        <w:t>u</w:t>
      </w:r>
      <w:r w:rsidRPr="00CD41B3">
        <w:t>en</w:t>
      </w:r>
      <w:r w:rsidRPr="00CD41B3">
        <w:rPr>
          <w:spacing w:val="2"/>
        </w:rPr>
        <w:t>c</w:t>
      </w:r>
      <w:r w:rsidRPr="00CD41B3">
        <w:t>y</w:t>
      </w:r>
      <w:r w:rsidRPr="00CD41B3">
        <w:rPr>
          <w:spacing w:val="15"/>
        </w:rPr>
        <w:t xml:space="preserve"> </w:t>
      </w:r>
      <w:r w:rsidRPr="00CD41B3">
        <w:rPr>
          <w:w w:val="102"/>
        </w:rPr>
        <w:t>b</w:t>
      </w:r>
      <w:r w:rsidRPr="00CD41B3">
        <w:rPr>
          <w:spacing w:val="2"/>
          <w:w w:val="102"/>
        </w:rPr>
        <w:t>a</w:t>
      </w:r>
      <w:r w:rsidRPr="00CD41B3">
        <w:rPr>
          <w:spacing w:val="-1"/>
          <w:w w:val="102"/>
        </w:rPr>
        <w:t>n</w:t>
      </w:r>
      <w:r w:rsidRPr="00CD41B3">
        <w:rPr>
          <w:w w:val="102"/>
        </w:rPr>
        <w:t xml:space="preserve">d </w:t>
      </w:r>
      <w:r w:rsidRPr="00CD41B3">
        <w:t>614</w:t>
      </w:r>
      <w:r w:rsidRPr="00CD41B3">
        <w:rPr>
          <w:spacing w:val="-1"/>
        </w:rPr>
        <w:t>-</w:t>
      </w:r>
      <w:r w:rsidRPr="00CD41B3">
        <w:t>698</w:t>
      </w:r>
      <w:r w:rsidRPr="00CD41B3">
        <w:rPr>
          <w:spacing w:val="5"/>
        </w:rPr>
        <w:t xml:space="preserve"> </w:t>
      </w:r>
      <w:r w:rsidRPr="00CD41B3">
        <w:t>MHz,</w:t>
      </w:r>
      <w:r w:rsidRPr="00CD41B3">
        <w:rPr>
          <w:spacing w:val="1"/>
        </w:rPr>
        <w:t xml:space="preserve"> </w:t>
      </w:r>
      <w:r w:rsidRPr="00CD41B3">
        <w:t>or</w:t>
      </w:r>
      <w:r w:rsidRPr="00CD41B3">
        <w:rPr>
          <w:spacing w:val="-3"/>
        </w:rPr>
        <w:t xml:space="preserve"> </w:t>
      </w:r>
      <w:r w:rsidRPr="00CD41B3">
        <w:t>portio</w:t>
      </w:r>
      <w:r w:rsidRPr="00CD41B3">
        <w:rPr>
          <w:spacing w:val="-1"/>
        </w:rPr>
        <w:t>n</w:t>
      </w:r>
      <w:r w:rsidRPr="00CD41B3">
        <w:t>s</w:t>
      </w:r>
      <w:r w:rsidRPr="00CD41B3">
        <w:rPr>
          <w:spacing w:val="5"/>
        </w:rPr>
        <w:t xml:space="preserve"> </w:t>
      </w:r>
      <w:r w:rsidRPr="00CD41B3">
        <w:t>t</w:t>
      </w:r>
      <w:r w:rsidRPr="00CD41B3">
        <w:rPr>
          <w:spacing w:val="-1"/>
        </w:rPr>
        <w:t>h</w:t>
      </w:r>
      <w:r w:rsidRPr="00CD41B3">
        <w:t>ere</w:t>
      </w:r>
      <w:r w:rsidRPr="00CD41B3">
        <w:rPr>
          <w:spacing w:val="3"/>
        </w:rPr>
        <w:t>o</w:t>
      </w:r>
      <w:r w:rsidRPr="00CD41B3">
        <w:rPr>
          <w:spacing w:val="-1"/>
        </w:rPr>
        <w:t>f</w:t>
      </w:r>
      <w:r w:rsidRPr="00CD41B3">
        <w:t>,</w:t>
      </w:r>
      <w:r w:rsidRPr="00CD41B3">
        <w:rPr>
          <w:spacing w:val="5"/>
        </w:rPr>
        <w:t xml:space="preserve"> </w:t>
      </w:r>
      <w:r w:rsidRPr="00CD41B3">
        <w:t>is</w:t>
      </w:r>
      <w:r w:rsidRPr="00CD41B3">
        <w:rPr>
          <w:spacing w:val="-2"/>
        </w:rPr>
        <w:t xml:space="preserve"> </w:t>
      </w:r>
      <w:r w:rsidRPr="00CD41B3">
        <w:t>ide</w:t>
      </w:r>
      <w:r w:rsidRPr="00CD41B3">
        <w:rPr>
          <w:spacing w:val="-1"/>
        </w:rPr>
        <w:t>n</w:t>
      </w:r>
      <w:r w:rsidRPr="00CD41B3">
        <w:t>t</w:t>
      </w:r>
      <w:r w:rsidRPr="00CD41B3">
        <w:rPr>
          <w:spacing w:val="1"/>
        </w:rPr>
        <w:t>i</w:t>
      </w:r>
      <w:r w:rsidRPr="00CD41B3">
        <w:rPr>
          <w:spacing w:val="-1"/>
        </w:rPr>
        <w:t>f</w:t>
      </w:r>
      <w:r w:rsidRPr="00CD41B3">
        <w:t>ied</w:t>
      </w:r>
      <w:r w:rsidRPr="00CD41B3">
        <w:rPr>
          <w:spacing w:val="8"/>
        </w:rPr>
        <w:t xml:space="preserve"> </w:t>
      </w:r>
      <w:r w:rsidRPr="00CD41B3">
        <w:rPr>
          <w:spacing w:val="-1"/>
        </w:rPr>
        <w:t>f</w:t>
      </w:r>
      <w:r w:rsidRPr="00CD41B3">
        <w:rPr>
          <w:spacing w:val="1"/>
        </w:rPr>
        <w:t>o</w:t>
      </w:r>
      <w:r w:rsidRPr="00CD41B3">
        <w:t>r</w:t>
      </w:r>
      <w:r w:rsidRPr="00CD41B3">
        <w:rPr>
          <w:spacing w:val="-1"/>
        </w:rPr>
        <w:t xml:space="preserve"> </w:t>
      </w:r>
      <w:r w:rsidRPr="00CD41B3">
        <w:t>I</w:t>
      </w:r>
      <w:r w:rsidRPr="00CD41B3">
        <w:rPr>
          <w:spacing w:val="-1"/>
        </w:rPr>
        <w:t>n</w:t>
      </w:r>
      <w:r w:rsidRPr="00CD41B3">
        <w:t>te</w:t>
      </w:r>
      <w:r w:rsidRPr="00CD41B3">
        <w:rPr>
          <w:spacing w:val="2"/>
        </w:rPr>
        <w:t>r</w:t>
      </w:r>
      <w:r w:rsidRPr="00CD41B3">
        <w:rPr>
          <w:spacing w:val="-1"/>
        </w:rPr>
        <w:t>n</w:t>
      </w:r>
      <w:r w:rsidRPr="00CD41B3">
        <w:t>ati</w:t>
      </w:r>
      <w:r w:rsidRPr="00CD41B3">
        <w:rPr>
          <w:spacing w:val="3"/>
        </w:rPr>
        <w:t>o</w:t>
      </w:r>
      <w:r w:rsidRPr="00CD41B3">
        <w:rPr>
          <w:spacing w:val="-1"/>
        </w:rPr>
        <w:t>n</w:t>
      </w:r>
      <w:r w:rsidRPr="00CD41B3">
        <w:t>al</w:t>
      </w:r>
      <w:r w:rsidRPr="00CD41B3">
        <w:rPr>
          <w:spacing w:val="10"/>
        </w:rPr>
        <w:t xml:space="preserve"> </w:t>
      </w:r>
      <w:r w:rsidRPr="00CD41B3">
        <w:t>Mobile</w:t>
      </w:r>
      <w:r w:rsidRPr="00CD41B3">
        <w:rPr>
          <w:spacing w:val="4"/>
        </w:rPr>
        <w:t xml:space="preserve"> </w:t>
      </w:r>
      <w:r w:rsidRPr="00CD41B3">
        <w:rPr>
          <w:spacing w:val="2"/>
        </w:rPr>
        <w:t>T</w:t>
      </w:r>
      <w:r w:rsidRPr="00CD41B3">
        <w:t>eleco</w:t>
      </w:r>
      <w:r w:rsidRPr="00CD41B3">
        <w:rPr>
          <w:spacing w:val="-1"/>
        </w:rPr>
        <w:t>mm</w:t>
      </w:r>
      <w:r w:rsidRPr="00CD41B3">
        <w:rPr>
          <w:spacing w:val="1"/>
        </w:rPr>
        <w:t>u</w:t>
      </w:r>
      <w:r w:rsidRPr="00CD41B3">
        <w:rPr>
          <w:spacing w:val="-1"/>
        </w:rPr>
        <w:t>n</w:t>
      </w:r>
      <w:r w:rsidRPr="00CD41B3">
        <w:t>icati</w:t>
      </w:r>
      <w:r w:rsidRPr="00CD41B3">
        <w:rPr>
          <w:spacing w:val="3"/>
        </w:rPr>
        <w:t>o</w:t>
      </w:r>
      <w:r w:rsidRPr="00CD41B3">
        <w:rPr>
          <w:spacing w:val="-1"/>
        </w:rPr>
        <w:t>n</w:t>
      </w:r>
      <w:r w:rsidRPr="00CD41B3">
        <w:t>s</w:t>
      </w:r>
      <w:r w:rsidRPr="00CD41B3">
        <w:rPr>
          <w:spacing w:val="19"/>
        </w:rPr>
        <w:t xml:space="preserve"> </w:t>
      </w:r>
      <w:r w:rsidRPr="00CD41B3">
        <w:t>(IM</w:t>
      </w:r>
      <w:r w:rsidRPr="00CD41B3">
        <w:rPr>
          <w:spacing w:val="2"/>
        </w:rPr>
        <w:t>T</w:t>
      </w:r>
      <w:r w:rsidRPr="00CD41B3">
        <w:t>)</w:t>
      </w:r>
      <w:r w:rsidRPr="00CD41B3">
        <w:rPr>
          <w:spacing w:val="7"/>
        </w:rPr>
        <w:t xml:space="preserve"> </w:t>
      </w:r>
      <w:r w:rsidRPr="00CD41B3">
        <w:t>–</w:t>
      </w:r>
      <w:r w:rsidRPr="00CD41B3">
        <w:rPr>
          <w:spacing w:val="-4"/>
        </w:rPr>
        <w:t xml:space="preserve"> </w:t>
      </w:r>
      <w:r w:rsidRPr="00CD41B3">
        <w:t>see</w:t>
      </w:r>
      <w:r w:rsidRPr="00CD41B3">
        <w:rPr>
          <w:spacing w:val="1"/>
        </w:rPr>
        <w:t xml:space="preserve"> </w:t>
      </w:r>
      <w:r w:rsidRPr="00CD41B3">
        <w:t>Resolu</w:t>
      </w:r>
      <w:r w:rsidRPr="00CD41B3">
        <w:rPr>
          <w:spacing w:val="2"/>
        </w:rPr>
        <w:t>t</w:t>
      </w:r>
      <w:r w:rsidRPr="00CD41B3">
        <w:t>i</w:t>
      </w:r>
      <w:r w:rsidRPr="00CD41B3">
        <w:rPr>
          <w:spacing w:val="1"/>
        </w:rPr>
        <w:t>o</w:t>
      </w:r>
      <w:r w:rsidRPr="00CD41B3">
        <w:t>n</w:t>
      </w:r>
      <w:r w:rsidRPr="00CD41B3">
        <w:rPr>
          <w:spacing w:val="8"/>
        </w:rPr>
        <w:t xml:space="preserve"> </w:t>
      </w:r>
      <w:r w:rsidRPr="00CD41B3">
        <w:rPr>
          <w:bCs/>
          <w:spacing w:val="1"/>
          <w:w w:val="102"/>
        </w:rPr>
        <w:t xml:space="preserve">224 </w:t>
      </w:r>
      <w:r w:rsidRPr="00CD41B3">
        <w:rPr>
          <w:bCs/>
          <w:spacing w:val="1"/>
        </w:rPr>
        <w:t>(</w:t>
      </w:r>
      <w:r w:rsidRPr="00CD41B3">
        <w:rPr>
          <w:bCs/>
        </w:rPr>
        <w:t>Re</w:t>
      </w:r>
      <w:r w:rsidRPr="00CD41B3">
        <w:rPr>
          <w:bCs/>
          <w:spacing w:val="1"/>
        </w:rPr>
        <w:t>v.</w:t>
      </w:r>
      <w:r w:rsidRPr="00CD41B3">
        <w:rPr>
          <w:bCs/>
        </w:rPr>
        <w:t>WR</w:t>
      </w:r>
      <w:r w:rsidRPr="00CD41B3">
        <w:rPr>
          <w:bCs/>
          <w:spacing w:val="1"/>
        </w:rPr>
        <w:t>C-15)</w:t>
      </w:r>
      <w:r w:rsidRPr="00CD41B3">
        <w:t>.</w:t>
      </w:r>
      <w:r w:rsidRPr="00CD41B3">
        <w:rPr>
          <w:spacing w:val="16"/>
        </w:rPr>
        <w:t xml:space="preserve">  </w:t>
      </w:r>
      <w:r w:rsidRPr="00CD41B3">
        <w:rPr>
          <w:spacing w:val="2"/>
        </w:rPr>
        <w:t>T</w:t>
      </w:r>
      <w:r w:rsidRPr="00CD41B3">
        <w:rPr>
          <w:spacing w:val="-1"/>
        </w:rPr>
        <w:t>h</w:t>
      </w:r>
      <w:r w:rsidRPr="00CD41B3">
        <w:t>is</w:t>
      </w:r>
      <w:r w:rsidRPr="00CD41B3">
        <w:rPr>
          <w:spacing w:val="5"/>
        </w:rPr>
        <w:t xml:space="preserve"> </w:t>
      </w:r>
      <w:r w:rsidRPr="00CD41B3">
        <w:t>ident</w:t>
      </w:r>
      <w:r w:rsidRPr="00CD41B3">
        <w:rPr>
          <w:spacing w:val="1"/>
        </w:rPr>
        <w:t>i</w:t>
      </w:r>
      <w:r w:rsidRPr="00CD41B3">
        <w:rPr>
          <w:spacing w:val="-1"/>
        </w:rPr>
        <w:t>f</w:t>
      </w:r>
      <w:r w:rsidRPr="00CD41B3">
        <w:t>i</w:t>
      </w:r>
      <w:r w:rsidRPr="00CD41B3">
        <w:rPr>
          <w:spacing w:val="2"/>
        </w:rPr>
        <w:t>c</w:t>
      </w:r>
      <w:r w:rsidRPr="00CD41B3">
        <w:t>ation</w:t>
      </w:r>
      <w:r w:rsidRPr="00CD41B3">
        <w:rPr>
          <w:spacing w:val="14"/>
        </w:rPr>
        <w:t xml:space="preserve"> </w:t>
      </w:r>
      <w:r w:rsidRPr="00CD41B3">
        <w:t>does</w:t>
      </w:r>
      <w:r w:rsidRPr="00CD41B3">
        <w:rPr>
          <w:spacing w:val="5"/>
        </w:rPr>
        <w:t xml:space="preserve"> </w:t>
      </w:r>
      <w:r w:rsidRPr="00CD41B3">
        <w:rPr>
          <w:spacing w:val="-1"/>
        </w:rPr>
        <w:t>n</w:t>
      </w:r>
      <w:r w:rsidRPr="00CD41B3">
        <w:rPr>
          <w:spacing w:val="1"/>
        </w:rPr>
        <w:t>o</w:t>
      </w:r>
      <w:r w:rsidRPr="00CD41B3">
        <w:t>t</w:t>
      </w:r>
      <w:r w:rsidRPr="00CD41B3">
        <w:rPr>
          <w:spacing w:val="4"/>
        </w:rPr>
        <w:t xml:space="preserve"> </w:t>
      </w:r>
      <w:r w:rsidRPr="00CD41B3">
        <w:t>precl</w:t>
      </w:r>
      <w:r w:rsidRPr="00CD41B3">
        <w:rPr>
          <w:spacing w:val="-1"/>
        </w:rPr>
        <w:t>u</w:t>
      </w:r>
      <w:r w:rsidRPr="00CD41B3">
        <w:t>de</w:t>
      </w:r>
      <w:r w:rsidRPr="00CD41B3">
        <w:rPr>
          <w:spacing w:val="10"/>
        </w:rPr>
        <w:t xml:space="preserve"> </w:t>
      </w:r>
      <w:r w:rsidRPr="00CD41B3">
        <w:t>t</w:t>
      </w:r>
      <w:r w:rsidRPr="00CD41B3">
        <w:rPr>
          <w:spacing w:val="-1"/>
        </w:rPr>
        <w:t>h</w:t>
      </w:r>
      <w:r w:rsidRPr="00CD41B3">
        <w:t>e</w:t>
      </w:r>
      <w:r w:rsidRPr="00CD41B3">
        <w:rPr>
          <w:spacing w:val="3"/>
        </w:rPr>
        <w:t xml:space="preserve"> </w:t>
      </w:r>
      <w:r w:rsidRPr="00CD41B3">
        <w:rPr>
          <w:spacing w:val="-1"/>
        </w:rPr>
        <w:t>u</w:t>
      </w:r>
      <w:r w:rsidRPr="00CD41B3">
        <w:t>se</w:t>
      </w:r>
      <w:r w:rsidRPr="00CD41B3">
        <w:rPr>
          <w:spacing w:val="4"/>
        </w:rPr>
        <w:t xml:space="preserve"> </w:t>
      </w:r>
      <w:r w:rsidRPr="00CD41B3">
        <w:t>of t</w:t>
      </w:r>
      <w:r w:rsidRPr="00CD41B3">
        <w:rPr>
          <w:spacing w:val="-1"/>
        </w:rPr>
        <w:t>h</w:t>
      </w:r>
      <w:r w:rsidRPr="00CD41B3">
        <w:t>ese</w:t>
      </w:r>
      <w:r w:rsidRPr="00CD41B3">
        <w:rPr>
          <w:spacing w:val="6"/>
        </w:rPr>
        <w:t xml:space="preserve"> </w:t>
      </w:r>
      <w:r w:rsidRPr="00CD41B3">
        <w:rPr>
          <w:spacing w:val="-1"/>
        </w:rPr>
        <w:t>f</w:t>
      </w:r>
      <w:r w:rsidRPr="00CD41B3">
        <w:t>re</w:t>
      </w:r>
      <w:r w:rsidRPr="00CD41B3">
        <w:rPr>
          <w:spacing w:val="1"/>
        </w:rPr>
        <w:t>q</w:t>
      </w:r>
      <w:r w:rsidRPr="00CD41B3">
        <w:rPr>
          <w:spacing w:val="-1"/>
        </w:rPr>
        <w:t>u</w:t>
      </w:r>
      <w:r w:rsidRPr="00CD41B3">
        <w:rPr>
          <w:spacing w:val="2"/>
        </w:rPr>
        <w:t>e</w:t>
      </w:r>
      <w:r w:rsidRPr="00CD41B3">
        <w:rPr>
          <w:spacing w:val="-1"/>
        </w:rPr>
        <w:t>n</w:t>
      </w:r>
      <w:r w:rsidRPr="00CD41B3">
        <w:rPr>
          <w:spacing w:val="2"/>
        </w:rPr>
        <w:t>c</w:t>
      </w:r>
      <w:r w:rsidRPr="00CD41B3">
        <w:t>y</w:t>
      </w:r>
      <w:r w:rsidRPr="00CD41B3">
        <w:rPr>
          <w:spacing w:val="8"/>
        </w:rPr>
        <w:t xml:space="preserve"> </w:t>
      </w:r>
      <w:r w:rsidRPr="00CD41B3">
        <w:t>bands</w:t>
      </w:r>
      <w:r w:rsidRPr="00CD41B3">
        <w:rPr>
          <w:spacing w:val="7"/>
        </w:rPr>
        <w:t xml:space="preserve"> </w:t>
      </w:r>
      <w:r w:rsidRPr="00CD41B3">
        <w:rPr>
          <w:spacing w:val="2"/>
        </w:rPr>
        <w:t>b</w:t>
      </w:r>
      <w:r w:rsidRPr="00CD41B3">
        <w:t xml:space="preserve">y </w:t>
      </w:r>
      <w:r w:rsidRPr="00CD41B3">
        <w:rPr>
          <w:spacing w:val="2"/>
        </w:rPr>
        <w:t>a</w:t>
      </w:r>
      <w:r w:rsidRPr="00CD41B3">
        <w:rPr>
          <w:spacing w:val="1"/>
        </w:rPr>
        <w:t>n</w:t>
      </w:r>
      <w:r w:rsidRPr="00CD41B3">
        <w:t>y</w:t>
      </w:r>
      <w:r w:rsidRPr="00CD41B3">
        <w:rPr>
          <w:spacing w:val="1"/>
        </w:rPr>
        <w:t xml:space="preserve"> </w:t>
      </w:r>
      <w:r w:rsidRPr="00CD41B3">
        <w:t>a</w:t>
      </w:r>
      <w:r w:rsidRPr="00CD41B3">
        <w:rPr>
          <w:spacing w:val="1"/>
        </w:rPr>
        <w:t>p</w:t>
      </w:r>
      <w:r w:rsidRPr="00CD41B3">
        <w:t>plication</w:t>
      </w:r>
      <w:r w:rsidRPr="00CD41B3">
        <w:rPr>
          <w:spacing w:val="11"/>
        </w:rPr>
        <w:t xml:space="preserve"> </w:t>
      </w:r>
      <w:r w:rsidRPr="00CD41B3">
        <w:t xml:space="preserve">of </w:t>
      </w:r>
      <w:r w:rsidRPr="00CD41B3">
        <w:rPr>
          <w:spacing w:val="1"/>
        </w:rPr>
        <w:t>t</w:t>
      </w:r>
      <w:r w:rsidRPr="00CD41B3">
        <w:rPr>
          <w:spacing w:val="-1"/>
        </w:rPr>
        <w:t>h</w:t>
      </w:r>
      <w:r w:rsidRPr="00CD41B3">
        <w:t>e</w:t>
      </w:r>
      <w:r w:rsidRPr="00CD41B3">
        <w:rPr>
          <w:spacing w:val="3"/>
        </w:rPr>
        <w:t xml:space="preserve"> </w:t>
      </w:r>
      <w:r w:rsidRPr="00CD41B3">
        <w:rPr>
          <w:w w:val="102"/>
        </w:rPr>
        <w:t>ser</w:t>
      </w:r>
      <w:r w:rsidRPr="00CD41B3">
        <w:rPr>
          <w:spacing w:val="-1"/>
          <w:w w:val="102"/>
        </w:rPr>
        <w:t>v</w:t>
      </w:r>
      <w:r w:rsidRPr="00CD41B3">
        <w:rPr>
          <w:w w:val="102"/>
        </w:rPr>
        <w:t xml:space="preserve">ices </w:t>
      </w:r>
      <w:r w:rsidRPr="00CD41B3">
        <w:t>to</w:t>
      </w:r>
      <w:r w:rsidRPr="00CD41B3">
        <w:rPr>
          <w:spacing w:val="9"/>
        </w:rPr>
        <w:t xml:space="preserve"> </w:t>
      </w:r>
      <w:r w:rsidRPr="00CD41B3">
        <w:rPr>
          <w:spacing w:val="-2"/>
        </w:rPr>
        <w:t>w</w:t>
      </w:r>
      <w:r w:rsidRPr="00CD41B3">
        <w:rPr>
          <w:spacing w:val="-1"/>
        </w:rPr>
        <w:t>h</w:t>
      </w:r>
      <w:r w:rsidRPr="00CD41B3">
        <w:t>i</w:t>
      </w:r>
      <w:r w:rsidRPr="00CD41B3">
        <w:rPr>
          <w:spacing w:val="2"/>
        </w:rPr>
        <w:t>c</w:t>
      </w:r>
      <w:r w:rsidRPr="00CD41B3">
        <w:t>h</w:t>
      </w:r>
      <w:r w:rsidRPr="00CD41B3">
        <w:rPr>
          <w:spacing w:val="11"/>
        </w:rPr>
        <w:t xml:space="preserve"> </w:t>
      </w:r>
      <w:r w:rsidRPr="00CD41B3">
        <w:rPr>
          <w:spacing w:val="1"/>
        </w:rPr>
        <w:t>t</w:t>
      </w:r>
      <w:r w:rsidRPr="00CD41B3">
        <w:rPr>
          <w:spacing w:val="-1"/>
        </w:rPr>
        <w:t>h</w:t>
      </w:r>
      <w:r w:rsidRPr="00CD41B3">
        <w:rPr>
          <w:spacing w:val="2"/>
        </w:rPr>
        <w:t>e</w:t>
      </w:r>
      <w:r w:rsidRPr="00CD41B3">
        <w:t>y</w:t>
      </w:r>
      <w:r w:rsidRPr="00CD41B3">
        <w:rPr>
          <w:spacing w:val="9"/>
        </w:rPr>
        <w:t xml:space="preserve"> </w:t>
      </w:r>
      <w:r w:rsidRPr="00CD41B3">
        <w:t>are</w:t>
      </w:r>
      <w:r w:rsidRPr="00CD41B3">
        <w:rPr>
          <w:spacing w:val="8"/>
        </w:rPr>
        <w:t xml:space="preserve"> </w:t>
      </w:r>
      <w:r w:rsidRPr="00CD41B3">
        <w:t>allocated</w:t>
      </w:r>
      <w:r w:rsidRPr="00CD41B3">
        <w:rPr>
          <w:spacing w:val="16"/>
        </w:rPr>
        <w:t xml:space="preserve"> </w:t>
      </w:r>
      <w:r w:rsidRPr="00CD41B3">
        <w:t>a</w:t>
      </w:r>
      <w:r w:rsidRPr="00CD41B3">
        <w:rPr>
          <w:spacing w:val="1"/>
        </w:rPr>
        <w:t>n</w:t>
      </w:r>
      <w:r w:rsidRPr="00CD41B3">
        <w:t>d</w:t>
      </w:r>
      <w:r w:rsidRPr="00CD41B3">
        <w:rPr>
          <w:spacing w:val="9"/>
        </w:rPr>
        <w:t xml:space="preserve"> </w:t>
      </w:r>
      <w:r w:rsidRPr="00CD41B3">
        <w:t>does</w:t>
      </w:r>
      <w:r w:rsidRPr="00CD41B3">
        <w:rPr>
          <w:spacing w:val="10"/>
        </w:rPr>
        <w:t xml:space="preserve"> </w:t>
      </w:r>
      <w:r w:rsidRPr="00CD41B3">
        <w:rPr>
          <w:spacing w:val="-1"/>
        </w:rPr>
        <w:t>n</w:t>
      </w:r>
      <w:r w:rsidRPr="00CD41B3">
        <w:rPr>
          <w:spacing w:val="1"/>
        </w:rPr>
        <w:t>o</w:t>
      </w:r>
      <w:r w:rsidRPr="00CD41B3">
        <w:t>t</w:t>
      </w:r>
      <w:r w:rsidRPr="00CD41B3">
        <w:rPr>
          <w:spacing w:val="9"/>
        </w:rPr>
        <w:t xml:space="preserve"> </w:t>
      </w:r>
      <w:r w:rsidRPr="00CD41B3">
        <w:t>establ</w:t>
      </w:r>
      <w:r w:rsidRPr="00CD41B3">
        <w:rPr>
          <w:spacing w:val="5"/>
        </w:rPr>
        <w:t>i</w:t>
      </w:r>
      <w:r w:rsidRPr="00CD41B3">
        <w:t>sh</w:t>
      </w:r>
      <w:r w:rsidRPr="00CD41B3">
        <w:rPr>
          <w:spacing w:val="14"/>
        </w:rPr>
        <w:t xml:space="preserve"> </w:t>
      </w:r>
      <w:r w:rsidRPr="00CD41B3">
        <w:t>priori</w:t>
      </w:r>
      <w:r w:rsidRPr="00CD41B3">
        <w:rPr>
          <w:spacing w:val="1"/>
        </w:rPr>
        <w:t>t</w:t>
      </w:r>
      <w:r w:rsidRPr="00CD41B3">
        <w:t>y</w:t>
      </w:r>
      <w:r w:rsidRPr="00CD41B3">
        <w:rPr>
          <w:spacing w:val="12"/>
        </w:rPr>
        <w:t xml:space="preserve"> </w:t>
      </w:r>
      <w:r w:rsidRPr="00CD41B3">
        <w:t>in</w:t>
      </w:r>
      <w:r w:rsidRPr="00CD41B3">
        <w:rPr>
          <w:spacing w:val="7"/>
        </w:rPr>
        <w:t xml:space="preserve"> </w:t>
      </w:r>
      <w:r w:rsidRPr="00CD41B3">
        <w:t>t</w:t>
      </w:r>
      <w:r w:rsidRPr="00CD41B3">
        <w:rPr>
          <w:spacing w:val="-1"/>
        </w:rPr>
        <w:t>h</w:t>
      </w:r>
      <w:r w:rsidRPr="00CD41B3">
        <w:t>e</w:t>
      </w:r>
      <w:r w:rsidRPr="00CD41B3">
        <w:rPr>
          <w:spacing w:val="10"/>
        </w:rPr>
        <w:t xml:space="preserve"> </w:t>
      </w:r>
      <w:r w:rsidRPr="00CD41B3">
        <w:t>Ra</w:t>
      </w:r>
      <w:r w:rsidRPr="00CD41B3">
        <w:rPr>
          <w:spacing w:val="1"/>
        </w:rPr>
        <w:t>d</w:t>
      </w:r>
      <w:r w:rsidRPr="00CD41B3">
        <w:t>io</w:t>
      </w:r>
      <w:r w:rsidRPr="00CD41B3">
        <w:rPr>
          <w:spacing w:val="12"/>
        </w:rPr>
        <w:t xml:space="preserve"> </w:t>
      </w:r>
      <w:r w:rsidRPr="00CD41B3">
        <w:t>R</w:t>
      </w:r>
      <w:r w:rsidRPr="00CD41B3">
        <w:rPr>
          <w:spacing w:val="2"/>
        </w:rPr>
        <w:t>e</w:t>
      </w:r>
      <w:r w:rsidRPr="00CD41B3">
        <w:rPr>
          <w:spacing w:val="-1"/>
        </w:rPr>
        <w:t>g</w:t>
      </w:r>
      <w:r w:rsidRPr="00CD41B3">
        <w:rPr>
          <w:spacing w:val="1"/>
        </w:rPr>
        <w:t>u</w:t>
      </w:r>
      <w:r w:rsidRPr="00CD41B3">
        <w:t>lati</w:t>
      </w:r>
      <w:r w:rsidRPr="00CD41B3">
        <w:rPr>
          <w:spacing w:val="1"/>
        </w:rPr>
        <w:t>o</w:t>
      </w:r>
      <w:r w:rsidRPr="00CD41B3">
        <w:t>ns.</w:t>
      </w:r>
      <w:r w:rsidRPr="00CD41B3">
        <w:rPr>
          <w:spacing w:val="22"/>
        </w:rPr>
        <w:t xml:space="preserve"> </w:t>
      </w:r>
      <w:r w:rsidRPr="00CD41B3">
        <w:t>M</w:t>
      </w:r>
      <w:r w:rsidRPr="00CD41B3">
        <w:rPr>
          <w:spacing w:val="1"/>
        </w:rPr>
        <w:t>o</w:t>
      </w:r>
      <w:r w:rsidRPr="00CD41B3">
        <w:t>bile</w:t>
      </w:r>
      <w:r w:rsidRPr="00CD41B3">
        <w:rPr>
          <w:spacing w:val="13"/>
        </w:rPr>
        <w:t xml:space="preserve"> </w:t>
      </w:r>
      <w:r w:rsidRPr="00CD41B3">
        <w:t>ser</w:t>
      </w:r>
      <w:r w:rsidRPr="00CD41B3">
        <w:rPr>
          <w:spacing w:val="-1"/>
        </w:rPr>
        <w:t>v</w:t>
      </w:r>
      <w:r w:rsidRPr="00CD41B3">
        <w:t>ice</w:t>
      </w:r>
      <w:r w:rsidRPr="00CD41B3">
        <w:rPr>
          <w:spacing w:val="15"/>
        </w:rPr>
        <w:t xml:space="preserve"> </w:t>
      </w:r>
      <w:r w:rsidRPr="00CD41B3">
        <w:t>stati</w:t>
      </w:r>
      <w:r w:rsidRPr="00CD41B3">
        <w:rPr>
          <w:spacing w:val="2"/>
        </w:rPr>
        <w:t>o</w:t>
      </w:r>
      <w:r w:rsidRPr="00CD41B3">
        <w:rPr>
          <w:spacing w:val="-1"/>
        </w:rPr>
        <w:t>n</w:t>
      </w:r>
      <w:r w:rsidRPr="00CD41B3">
        <w:t>s</w:t>
      </w:r>
      <w:r w:rsidRPr="00CD41B3">
        <w:rPr>
          <w:spacing w:val="13"/>
        </w:rPr>
        <w:t xml:space="preserve"> </w:t>
      </w:r>
      <w:r w:rsidRPr="00CD41B3">
        <w:rPr>
          <w:spacing w:val="2"/>
        </w:rPr>
        <w:t>o</w:t>
      </w:r>
      <w:r w:rsidRPr="00CD41B3">
        <w:t>f</w:t>
      </w:r>
      <w:r w:rsidRPr="00CD41B3">
        <w:rPr>
          <w:spacing w:val="6"/>
        </w:rPr>
        <w:t xml:space="preserve"> </w:t>
      </w:r>
      <w:r w:rsidRPr="00CD41B3">
        <w:rPr>
          <w:spacing w:val="1"/>
        </w:rPr>
        <w:t>t</w:t>
      </w:r>
      <w:r w:rsidRPr="00CD41B3">
        <w:rPr>
          <w:spacing w:val="-1"/>
        </w:rPr>
        <w:t>h</w:t>
      </w:r>
      <w:r w:rsidRPr="00CD41B3">
        <w:t>e</w:t>
      </w:r>
      <w:r w:rsidRPr="00CD41B3">
        <w:rPr>
          <w:spacing w:val="8"/>
        </w:rPr>
        <w:t xml:space="preserve"> </w:t>
      </w:r>
      <w:r w:rsidRPr="00CD41B3">
        <w:rPr>
          <w:w w:val="102"/>
        </w:rPr>
        <w:t xml:space="preserve">IMT </w:t>
      </w:r>
      <w:r w:rsidRPr="00CD41B3">
        <w:rPr>
          <w:spacing w:val="1"/>
        </w:rPr>
        <w:t>s</w:t>
      </w:r>
      <w:r w:rsidRPr="00CD41B3">
        <w:rPr>
          <w:spacing w:val="-1"/>
        </w:rPr>
        <w:t>y</w:t>
      </w:r>
      <w:r w:rsidRPr="00CD41B3">
        <w:t>st</w:t>
      </w:r>
      <w:r w:rsidRPr="00CD41B3">
        <w:rPr>
          <w:spacing w:val="2"/>
        </w:rPr>
        <w:t>e</w:t>
      </w:r>
      <w:r w:rsidRPr="00CD41B3">
        <w:t xml:space="preserve">m </w:t>
      </w:r>
      <w:r w:rsidRPr="00CD41B3">
        <w:rPr>
          <w:spacing w:val="-2"/>
        </w:rPr>
        <w:t>w</w:t>
      </w:r>
      <w:r w:rsidRPr="00CD41B3">
        <w:t>i</w:t>
      </w:r>
      <w:r w:rsidRPr="00CD41B3">
        <w:rPr>
          <w:spacing w:val="1"/>
        </w:rPr>
        <w:t>t</w:t>
      </w:r>
      <w:r w:rsidRPr="00CD41B3">
        <w:rPr>
          <w:spacing w:val="-1"/>
        </w:rPr>
        <w:t>h</w:t>
      </w:r>
      <w:r w:rsidRPr="00CD41B3">
        <w:rPr>
          <w:spacing w:val="2"/>
        </w:rPr>
        <w:t>i</w:t>
      </w:r>
      <w:r w:rsidRPr="00CD41B3">
        <w:t>n</w:t>
      </w:r>
      <w:r w:rsidRPr="00CD41B3">
        <w:rPr>
          <w:spacing w:val="3"/>
        </w:rPr>
        <w:t xml:space="preserve"> </w:t>
      </w:r>
      <w:r w:rsidRPr="00CD41B3">
        <w:rPr>
          <w:spacing w:val="2"/>
        </w:rPr>
        <w:t>t</w:t>
      </w:r>
      <w:r w:rsidRPr="00CD41B3">
        <w:rPr>
          <w:spacing w:val="-1"/>
        </w:rPr>
        <w:t>h</w:t>
      </w:r>
      <w:r w:rsidRPr="00CD41B3">
        <w:t>e</w:t>
      </w:r>
      <w:r w:rsidRPr="00CD41B3">
        <w:rPr>
          <w:spacing w:val="2"/>
        </w:rPr>
        <w:t xml:space="preserve"> </w:t>
      </w:r>
      <w:r w:rsidRPr="00CD41B3">
        <w:rPr>
          <w:spacing w:val="-1"/>
        </w:rPr>
        <w:t>f</w:t>
      </w:r>
      <w:r w:rsidRPr="00CD41B3">
        <w:t>re</w:t>
      </w:r>
      <w:r w:rsidRPr="00CD41B3">
        <w:rPr>
          <w:spacing w:val="3"/>
        </w:rPr>
        <w:t>q</w:t>
      </w:r>
      <w:r w:rsidRPr="00CD41B3">
        <w:rPr>
          <w:spacing w:val="-1"/>
        </w:rPr>
        <w:t>u</w:t>
      </w:r>
      <w:r w:rsidRPr="00CD41B3">
        <w:t>en</w:t>
      </w:r>
      <w:r w:rsidRPr="00CD41B3">
        <w:rPr>
          <w:spacing w:val="2"/>
        </w:rPr>
        <w:t>c</w:t>
      </w:r>
      <w:r w:rsidRPr="00CD41B3">
        <w:t>y</w:t>
      </w:r>
      <w:r w:rsidRPr="00CD41B3">
        <w:rPr>
          <w:spacing w:val="10"/>
        </w:rPr>
        <w:t xml:space="preserve"> </w:t>
      </w:r>
      <w:r w:rsidRPr="00CD41B3">
        <w:t>band are s</w:t>
      </w:r>
      <w:r w:rsidRPr="00CD41B3">
        <w:rPr>
          <w:spacing w:val="-1"/>
        </w:rPr>
        <w:t>u</w:t>
      </w:r>
      <w:r w:rsidRPr="00CD41B3">
        <w:t>b</w:t>
      </w:r>
      <w:r w:rsidRPr="00CD41B3">
        <w:rPr>
          <w:spacing w:val="1"/>
        </w:rPr>
        <w:t>j</w:t>
      </w:r>
      <w:r w:rsidRPr="00CD41B3">
        <w:t>ect</w:t>
      </w:r>
      <w:r w:rsidRPr="00CD41B3">
        <w:rPr>
          <w:spacing w:val="5"/>
        </w:rPr>
        <w:t xml:space="preserve"> </w:t>
      </w:r>
      <w:r w:rsidRPr="00CD41B3">
        <w:t>to</w:t>
      </w:r>
      <w:r w:rsidRPr="00CD41B3">
        <w:rPr>
          <w:spacing w:val="34"/>
        </w:rPr>
        <w:t xml:space="preserve"> </w:t>
      </w:r>
      <w:r w:rsidRPr="00CD41B3">
        <w:t>agre</w:t>
      </w:r>
      <w:r w:rsidRPr="00CD41B3">
        <w:rPr>
          <w:spacing w:val="2"/>
        </w:rPr>
        <w:t>e</w:t>
      </w:r>
      <w:r w:rsidRPr="00CD41B3">
        <w:rPr>
          <w:spacing w:val="1"/>
        </w:rPr>
        <w:t>m</w:t>
      </w:r>
      <w:r w:rsidRPr="00CD41B3">
        <w:t>ent</w:t>
      </w:r>
      <w:r w:rsidRPr="00CD41B3">
        <w:rPr>
          <w:spacing w:val="9"/>
        </w:rPr>
        <w:t xml:space="preserve"> </w:t>
      </w:r>
      <w:r w:rsidRPr="00CD41B3">
        <w:t>obtai</w:t>
      </w:r>
      <w:r w:rsidRPr="00CD41B3">
        <w:rPr>
          <w:spacing w:val="-1"/>
        </w:rPr>
        <w:t>n</w:t>
      </w:r>
      <w:r w:rsidRPr="00CD41B3">
        <w:t>ed</w:t>
      </w:r>
      <w:r w:rsidRPr="00CD41B3">
        <w:rPr>
          <w:spacing w:val="10"/>
        </w:rPr>
        <w:t xml:space="preserve"> </w:t>
      </w:r>
      <w:r w:rsidRPr="00CD41B3">
        <w:rPr>
          <w:spacing w:val="-1"/>
        </w:rPr>
        <w:t>un</w:t>
      </w:r>
      <w:r w:rsidRPr="00CD41B3">
        <w:rPr>
          <w:spacing w:val="1"/>
        </w:rPr>
        <w:t>d</w:t>
      </w:r>
      <w:r w:rsidRPr="00CD41B3">
        <w:t>er</w:t>
      </w:r>
      <w:r w:rsidRPr="00CD41B3">
        <w:rPr>
          <w:spacing w:val="3"/>
        </w:rPr>
        <w:t xml:space="preserve"> </w:t>
      </w:r>
      <w:r w:rsidRPr="00CD41B3">
        <w:t>N</w:t>
      </w:r>
      <w:r w:rsidRPr="00CD41B3">
        <w:rPr>
          <w:spacing w:val="1"/>
        </w:rPr>
        <w:t>o</w:t>
      </w:r>
      <w:r w:rsidRPr="00CD41B3">
        <w:t>.</w:t>
      </w:r>
      <w:r w:rsidRPr="00CD41B3">
        <w:rPr>
          <w:spacing w:val="9"/>
        </w:rPr>
        <w:t xml:space="preserve"> </w:t>
      </w:r>
      <w:r w:rsidRPr="00CD41B3">
        <w:rPr>
          <w:bCs/>
          <w:spacing w:val="1"/>
        </w:rPr>
        <w:t>9.2</w:t>
      </w:r>
      <w:r w:rsidRPr="00CD41B3">
        <w:rPr>
          <w:bCs/>
        </w:rPr>
        <w:t xml:space="preserve">1 </w:t>
      </w:r>
      <w:r w:rsidRPr="00CD41B3">
        <w:t xml:space="preserve">and </w:t>
      </w:r>
      <w:r w:rsidRPr="00CD41B3">
        <w:rPr>
          <w:spacing w:val="1"/>
        </w:rPr>
        <w:t>s</w:t>
      </w:r>
      <w:r w:rsidRPr="00CD41B3">
        <w:rPr>
          <w:spacing w:val="-1"/>
        </w:rPr>
        <w:t>h</w:t>
      </w:r>
      <w:r w:rsidRPr="00CD41B3">
        <w:t>all</w:t>
      </w:r>
      <w:r w:rsidRPr="00CD41B3">
        <w:rPr>
          <w:spacing w:val="4"/>
        </w:rPr>
        <w:t xml:space="preserve"> </w:t>
      </w:r>
      <w:r w:rsidRPr="00CD41B3">
        <w:rPr>
          <w:spacing w:val="-1"/>
        </w:rPr>
        <w:t>n</w:t>
      </w:r>
      <w:r w:rsidRPr="00CD41B3">
        <w:rPr>
          <w:spacing w:val="1"/>
        </w:rPr>
        <w:t>o</w:t>
      </w:r>
      <w:r w:rsidRPr="00CD41B3">
        <w:t>t cause</w:t>
      </w:r>
      <w:r w:rsidRPr="00CD41B3">
        <w:rPr>
          <w:spacing w:val="5"/>
        </w:rPr>
        <w:t xml:space="preserve"> </w:t>
      </w:r>
      <w:r w:rsidRPr="00CD41B3">
        <w:rPr>
          <w:spacing w:val="-1"/>
          <w:w w:val="102"/>
        </w:rPr>
        <w:t>h</w:t>
      </w:r>
      <w:r w:rsidRPr="00CD41B3">
        <w:rPr>
          <w:w w:val="102"/>
        </w:rPr>
        <w:t>a</w:t>
      </w:r>
      <w:r w:rsidRPr="00CD41B3">
        <w:rPr>
          <w:spacing w:val="2"/>
          <w:w w:val="102"/>
        </w:rPr>
        <w:t>r</w:t>
      </w:r>
      <w:r w:rsidRPr="00CD41B3">
        <w:rPr>
          <w:spacing w:val="-1"/>
          <w:w w:val="102"/>
        </w:rPr>
        <w:t>m</w:t>
      </w:r>
      <w:r w:rsidRPr="00CD41B3">
        <w:rPr>
          <w:w w:val="102"/>
        </w:rPr>
        <w:t xml:space="preserve">ful </w:t>
      </w:r>
      <w:r w:rsidRPr="00CD41B3">
        <w:t>i</w:t>
      </w:r>
      <w:r w:rsidRPr="00CD41B3">
        <w:rPr>
          <w:spacing w:val="-1"/>
        </w:rPr>
        <w:t>n</w:t>
      </w:r>
      <w:r w:rsidRPr="00CD41B3">
        <w:t>ter</w:t>
      </w:r>
      <w:r w:rsidRPr="00CD41B3">
        <w:rPr>
          <w:spacing w:val="-1"/>
        </w:rPr>
        <w:t>f</w:t>
      </w:r>
      <w:r w:rsidRPr="00CD41B3">
        <w:t>er</w:t>
      </w:r>
      <w:r w:rsidRPr="00CD41B3">
        <w:rPr>
          <w:spacing w:val="2"/>
        </w:rPr>
        <w:t>e</w:t>
      </w:r>
      <w:r w:rsidRPr="00CD41B3">
        <w:rPr>
          <w:spacing w:val="-1"/>
        </w:rPr>
        <w:t>n</w:t>
      </w:r>
      <w:r w:rsidRPr="00CD41B3">
        <w:t>ce</w:t>
      </w:r>
      <w:r w:rsidRPr="00CD41B3">
        <w:rPr>
          <w:spacing w:val="18"/>
        </w:rPr>
        <w:t xml:space="preserve"> </w:t>
      </w:r>
      <w:r w:rsidRPr="00CD41B3">
        <w:t>to</w:t>
      </w:r>
      <w:r w:rsidRPr="00CD41B3">
        <w:rPr>
          <w:spacing w:val="7"/>
        </w:rPr>
        <w:t xml:space="preserve"> </w:t>
      </w:r>
      <w:r w:rsidRPr="00CD41B3">
        <w:t>or</w:t>
      </w:r>
      <w:r w:rsidRPr="00CD41B3">
        <w:rPr>
          <w:spacing w:val="7"/>
        </w:rPr>
        <w:t xml:space="preserve"> </w:t>
      </w:r>
      <w:r w:rsidRPr="00CD41B3">
        <w:t>cla</w:t>
      </w:r>
      <w:r w:rsidRPr="00CD41B3">
        <w:rPr>
          <w:spacing w:val="2"/>
        </w:rPr>
        <w:t>i</w:t>
      </w:r>
      <w:r w:rsidRPr="00CD41B3">
        <w:t>m</w:t>
      </w:r>
      <w:r w:rsidRPr="00CD41B3">
        <w:rPr>
          <w:spacing w:val="8"/>
        </w:rPr>
        <w:t xml:space="preserve"> </w:t>
      </w:r>
      <w:r w:rsidRPr="00CD41B3">
        <w:t>protecti</w:t>
      </w:r>
      <w:r w:rsidRPr="00CD41B3">
        <w:rPr>
          <w:spacing w:val="1"/>
        </w:rPr>
        <w:t>o</w:t>
      </w:r>
      <w:r w:rsidRPr="00CD41B3">
        <w:t>n</w:t>
      </w:r>
      <w:r w:rsidRPr="00CD41B3">
        <w:rPr>
          <w:spacing w:val="15"/>
        </w:rPr>
        <w:t xml:space="preserve"> </w:t>
      </w:r>
      <w:r w:rsidRPr="00CD41B3">
        <w:rPr>
          <w:spacing w:val="-1"/>
        </w:rPr>
        <w:t>f</w:t>
      </w:r>
      <w:r w:rsidRPr="00CD41B3">
        <w:t>r</w:t>
      </w:r>
      <w:r w:rsidRPr="00CD41B3">
        <w:rPr>
          <w:spacing w:val="2"/>
        </w:rPr>
        <w:t>o</w:t>
      </w:r>
      <w:r w:rsidRPr="00CD41B3">
        <w:t>m</w:t>
      </w:r>
      <w:r w:rsidRPr="00CD41B3">
        <w:rPr>
          <w:spacing w:val="9"/>
        </w:rPr>
        <w:t xml:space="preserve"> </w:t>
      </w:r>
      <w:r w:rsidRPr="00CD41B3">
        <w:t>t</w:t>
      </w:r>
      <w:r w:rsidRPr="00CD41B3">
        <w:rPr>
          <w:spacing w:val="-1"/>
        </w:rPr>
        <w:t>h</w:t>
      </w:r>
      <w:r w:rsidRPr="00CD41B3">
        <w:t>e</w:t>
      </w:r>
      <w:r w:rsidRPr="00CD41B3">
        <w:rPr>
          <w:spacing w:val="8"/>
        </w:rPr>
        <w:t xml:space="preserve"> </w:t>
      </w:r>
      <w:r w:rsidRPr="00CD41B3">
        <w:t>broa</w:t>
      </w:r>
      <w:r w:rsidRPr="00CD41B3">
        <w:rPr>
          <w:spacing w:val="1"/>
        </w:rPr>
        <w:t>d</w:t>
      </w:r>
      <w:r w:rsidRPr="00CD41B3">
        <w:t>casting</w:t>
      </w:r>
      <w:r w:rsidRPr="00CD41B3">
        <w:rPr>
          <w:spacing w:val="18"/>
        </w:rPr>
        <w:t xml:space="preserve"> </w:t>
      </w:r>
      <w:r w:rsidRPr="00CD41B3">
        <w:t>se</w:t>
      </w:r>
      <w:r w:rsidRPr="00CD41B3">
        <w:rPr>
          <w:spacing w:val="2"/>
        </w:rPr>
        <w:t>r</w:t>
      </w:r>
      <w:r w:rsidRPr="00CD41B3">
        <w:rPr>
          <w:spacing w:val="-1"/>
        </w:rPr>
        <w:t>v</w:t>
      </w:r>
      <w:r w:rsidRPr="00CD41B3">
        <w:t>ice</w:t>
      </w:r>
      <w:r w:rsidRPr="00CD41B3">
        <w:rPr>
          <w:spacing w:val="13"/>
        </w:rPr>
        <w:t xml:space="preserve"> </w:t>
      </w:r>
      <w:r w:rsidRPr="00CD41B3">
        <w:t>of</w:t>
      </w:r>
      <w:r w:rsidRPr="00CD41B3">
        <w:rPr>
          <w:spacing w:val="7"/>
        </w:rPr>
        <w:t xml:space="preserve"> </w:t>
      </w:r>
      <w:r w:rsidRPr="00CD41B3">
        <w:rPr>
          <w:spacing w:val="-1"/>
        </w:rPr>
        <w:t>n</w:t>
      </w:r>
      <w:r w:rsidRPr="00CD41B3">
        <w:t>e</w:t>
      </w:r>
      <w:r w:rsidRPr="00CD41B3">
        <w:rPr>
          <w:spacing w:val="2"/>
        </w:rPr>
        <w:t>i</w:t>
      </w:r>
      <w:r w:rsidRPr="00CD41B3">
        <w:rPr>
          <w:spacing w:val="5"/>
        </w:rPr>
        <w:t>g</w:t>
      </w:r>
      <w:r w:rsidRPr="00CD41B3">
        <w:rPr>
          <w:spacing w:val="-1"/>
        </w:rPr>
        <w:t>h</w:t>
      </w:r>
      <w:r w:rsidRPr="00CD41B3">
        <w:t>bo</w:t>
      </w:r>
      <w:r w:rsidRPr="00CD41B3">
        <w:rPr>
          <w:spacing w:val="-1"/>
        </w:rPr>
        <w:t>u</w:t>
      </w:r>
      <w:r w:rsidRPr="00CD41B3">
        <w:t>r</w:t>
      </w:r>
      <w:r w:rsidRPr="00CD41B3">
        <w:rPr>
          <w:spacing w:val="1"/>
        </w:rPr>
        <w:t>i</w:t>
      </w:r>
      <w:r w:rsidRPr="00CD41B3">
        <w:rPr>
          <w:spacing w:val="-1"/>
        </w:rPr>
        <w:t>n</w:t>
      </w:r>
      <w:r w:rsidRPr="00CD41B3">
        <w:t>g</w:t>
      </w:r>
      <w:r w:rsidRPr="00CD41B3">
        <w:rPr>
          <w:spacing w:val="19"/>
        </w:rPr>
        <w:t xml:space="preserve"> </w:t>
      </w:r>
      <w:r w:rsidRPr="00CD41B3">
        <w:t>c</w:t>
      </w:r>
      <w:r w:rsidRPr="00CD41B3">
        <w:rPr>
          <w:spacing w:val="3"/>
        </w:rPr>
        <w:t>o</w:t>
      </w:r>
      <w:r w:rsidRPr="00CD41B3">
        <w:rPr>
          <w:spacing w:val="-1"/>
        </w:rPr>
        <w:t>u</w:t>
      </w:r>
      <w:r w:rsidRPr="00CD41B3">
        <w:rPr>
          <w:spacing w:val="1"/>
        </w:rPr>
        <w:t>n</w:t>
      </w:r>
      <w:r w:rsidRPr="00CD41B3">
        <w:t>tries.</w:t>
      </w:r>
      <w:r w:rsidRPr="00CD41B3">
        <w:rPr>
          <w:spacing w:val="16"/>
        </w:rPr>
        <w:t xml:space="preserve">  </w:t>
      </w:r>
      <w:r w:rsidRPr="00CD41B3">
        <w:t>N</w:t>
      </w:r>
      <w:r w:rsidRPr="00CD41B3">
        <w:rPr>
          <w:spacing w:val="1"/>
        </w:rPr>
        <w:t>o</w:t>
      </w:r>
      <w:r w:rsidRPr="00CD41B3">
        <w:t>s.</w:t>
      </w:r>
      <w:r w:rsidRPr="00CD41B3">
        <w:rPr>
          <w:spacing w:val="8"/>
        </w:rPr>
        <w:t xml:space="preserve"> </w:t>
      </w:r>
      <w:r w:rsidRPr="00CD41B3">
        <w:rPr>
          <w:bCs/>
          <w:spacing w:val="1"/>
        </w:rPr>
        <w:t>5.4</w:t>
      </w:r>
      <w:r w:rsidRPr="00CD41B3">
        <w:rPr>
          <w:bCs/>
        </w:rPr>
        <w:t>3</w:t>
      </w:r>
      <w:r w:rsidRPr="00CD41B3">
        <w:rPr>
          <w:bCs/>
          <w:spacing w:val="11"/>
        </w:rPr>
        <w:t xml:space="preserve"> </w:t>
      </w:r>
      <w:r w:rsidRPr="00CD41B3">
        <w:t>and</w:t>
      </w:r>
      <w:r w:rsidRPr="00CD41B3">
        <w:rPr>
          <w:spacing w:val="6"/>
        </w:rPr>
        <w:t xml:space="preserve"> </w:t>
      </w:r>
      <w:r w:rsidRPr="00CD41B3">
        <w:rPr>
          <w:bCs/>
          <w:spacing w:val="1"/>
        </w:rPr>
        <w:t>5</w:t>
      </w:r>
      <w:r w:rsidRPr="00CD41B3">
        <w:rPr>
          <w:bCs/>
          <w:spacing w:val="-1"/>
        </w:rPr>
        <w:t>.</w:t>
      </w:r>
      <w:r w:rsidRPr="00CD41B3">
        <w:rPr>
          <w:bCs/>
          <w:spacing w:val="1"/>
        </w:rPr>
        <w:t>43</w:t>
      </w:r>
      <w:r w:rsidRPr="00CD41B3">
        <w:rPr>
          <w:bCs/>
        </w:rPr>
        <w:t>A</w:t>
      </w:r>
      <w:r w:rsidRPr="00CD41B3">
        <w:rPr>
          <w:bCs/>
          <w:spacing w:val="13"/>
        </w:rPr>
        <w:t xml:space="preserve"> </w:t>
      </w:r>
      <w:r w:rsidRPr="00CD41B3">
        <w:rPr>
          <w:w w:val="102"/>
        </w:rPr>
        <w:t>appl</w:t>
      </w:r>
      <w:r w:rsidRPr="00CD41B3">
        <w:rPr>
          <w:spacing w:val="-3"/>
          <w:w w:val="102"/>
        </w:rPr>
        <w:t>y</w:t>
      </w:r>
      <w:r w:rsidRPr="00CD41B3">
        <w:rPr>
          <w:w w:val="102"/>
        </w:rPr>
        <w:t xml:space="preserve">.  </w:t>
      </w:r>
      <w:r w:rsidRPr="00CD41B3">
        <w:t>In</w:t>
      </w:r>
      <w:r w:rsidRPr="00CD41B3">
        <w:rPr>
          <w:spacing w:val="-3"/>
        </w:rPr>
        <w:t xml:space="preserve"> </w:t>
      </w:r>
      <w:r w:rsidRPr="00CD41B3">
        <w:rPr>
          <w:spacing w:val="1"/>
        </w:rPr>
        <w:t>B</w:t>
      </w:r>
      <w:r w:rsidRPr="00CD41B3">
        <w:t>elize</w:t>
      </w:r>
      <w:r w:rsidRPr="00CD41B3">
        <w:rPr>
          <w:spacing w:val="3"/>
        </w:rPr>
        <w:t xml:space="preserve"> </w:t>
      </w:r>
      <w:r w:rsidRPr="00CD41B3">
        <w:t>and Me</w:t>
      </w:r>
      <w:r w:rsidRPr="00CD41B3">
        <w:rPr>
          <w:spacing w:val="-1"/>
        </w:rPr>
        <w:t>x</w:t>
      </w:r>
      <w:r w:rsidRPr="00CD41B3">
        <w:t>ic</w:t>
      </w:r>
      <w:r w:rsidRPr="00CD41B3">
        <w:rPr>
          <w:spacing w:val="1"/>
        </w:rPr>
        <w:t>o</w:t>
      </w:r>
      <w:r w:rsidRPr="00CD41B3">
        <w:t>,</w:t>
      </w:r>
      <w:r w:rsidRPr="00CD41B3">
        <w:rPr>
          <w:spacing w:val="5"/>
        </w:rPr>
        <w:t xml:space="preserve"> </w:t>
      </w:r>
      <w:r w:rsidRPr="00CD41B3">
        <w:t>t</w:t>
      </w:r>
      <w:r w:rsidRPr="00CD41B3">
        <w:rPr>
          <w:spacing w:val="-1"/>
        </w:rPr>
        <w:t>h</w:t>
      </w:r>
      <w:r w:rsidRPr="00CD41B3">
        <w:t>e</w:t>
      </w:r>
      <w:r w:rsidRPr="00CD41B3">
        <w:rPr>
          <w:spacing w:val="-1"/>
        </w:rPr>
        <w:t xml:space="preserve"> u</w:t>
      </w:r>
      <w:r w:rsidRPr="00CD41B3">
        <w:t>se</w:t>
      </w:r>
      <w:r w:rsidRPr="00CD41B3">
        <w:rPr>
          <w:spacing w:val="2"/>
        </w:rPr>
        <w:t xml:space="preserve"> </w:t>
      </w:r>
      <w:r w:rsidRPr="00CD41B3">
        <w:t>of</w:t>
      </w:r>
      <w:r w:rsidRPr="00CD41B3">
        <w:rPr>
          <w:spacing w:val="-3"/>
        </w:rPr>
        <w:t xml:space="preserve"> </w:t>
      </w:r>
      <w:r w:rsidRPr="00CD41B3">
        <w:t>IMT</w:t>
      </w:r>
      <w:r w:rsidRPr="00CD41B3">
        <w:rPr>
          <w:spacing w:val="4"/>
        </w:rPr>
        <w:t xml:space="preserve"> </w:t>
      </w:r>
      <w:r w:rsidRPr="00CD41B3">
        <w:t>in</w:t>
      </w:r>
      <w:r w:rsidRPr="00CD41B3">
        <w:rPr>
          <w:spacing w:val="-3"/>
        </w:rPr>
        <w:t xml:space="preserve"> </w:t>
      </w:r>
      <w:r w:rsidRPr="00CD41B3">
        <w:t>t</w:t>
      </w:r>
      <w:r w:rsidRPr="00CD41B3">
        <w:rPr>
          <w:spacing w:val="-1"/>
        </w:rPr>
        <w:t>h</w:t>
      </w:r>
      <w:r w:rsidRPr="00CD41B3">
        <w:t>is</w:t>
      </w:r>
      <w:r w:rsidRPr="00CD41B3">
        <w:rPr>
          <w:spacing w:val="2"/>
        </w:rPr>
        <w:t xml:space="preserve"> </w:t>
      </w:r>
      <w:r w:rsidRPr="00CD41B3">
        <w:rPr>
          <w:spacing w:val="-1"/>
        </w:rPr>
        <w:t>f</w:t>
      </w:r>
      <w:r w:rsidRPr="00CD41B3">
        <w:t>re</w:t>
      </w:r>
      <w:r w:rsidRPr="00CD41B3">
        <w:rPr>
          <w:spacing w:val="1"/>
        </w:rPr>
        <w:t>q</w:t>
      </w:r>
      <w:r w:rsidRPr="00CD41B3">
        <w:rPr>
          <w:spacing w:val="-1"/>
        </w:rPr>
        <w:t>u</w:t>
      </w:r>
      <w:r w:rsidRPr="00CD41B3">
        <w:rPr>
          <w:spacing w:val="2"/>
        </w:rPr>
        <w:t>e</w:t>
      </w:r>
      <w:r w:rsidRPr="00CD41B3">
        <w:rPr>
          <w:spacing w:val="-1"/>
        </w:rPr>
        <w:t>n</w:t>
      </w:r>
      <w:r w:rsidRPr="00CD41B3">
        <w:rPr>
          <w:spacing w:val="2"/>
        </w:rPr>
        <w:t>c</w:t>
      </w:r>
      <w:r w:rsidRPr="00CD41B3">
        <w:t>y</w:t>
      </w:r>
      <w:r w:rsidRPr="00CD41B3">
        <w:rPr>
          <w:spacing w:val="5"/>
        </w:rPr>
        <w:t xml:space="preserve"> </w:t>
      </w:r>
      <w:r w:rsidRPr="00CD41B3">
        <w:t>band</w:t>
      </w:r>
      <w:r w:rsidRPr="00CD41B3">
        <w:rPr>
          <w:spacing w:val="2"/>
        </w:rPr>
        <w:t xml:space="preserve"> </w:t>
      </w:r>
      <w:r w:rsidRPr="00CD41B3">
        <w:rPr>
          <w:spacing w:val="-2"/>
        </w:rPr>
        <w:t>w</w:t>
      </w:r>
      <w:r w:rsidRPr="00CD41B3">
        <w:t>i</w:t>
      </w:r>
      <w:r w:rsidRPr="00CD41B3">
        <w:rPr>
          <w:spacing w:val="1"/>
        </w:rPr>
        <w:t>l</w:t>
      </w:r>
      <w:r w:rsidRPr="00CD41B3">
        <w:t xml:space="preserve">l </w:t>
      </w:r>
      <w:r w:rsidRPr="00CD41B3">
        <w:rPr>
          <w:spacing w:val="-1"/>
        </w:rPr>
        <w:t>n</w:t>
      </w:r>
      <w:r w:rsidRPr="00CD41B3">
        <w:rPr>
          <w:spacing w:val="1"/>
        </w:rPr>
        <w:t>o</w:t>
      </w:r>
      <w:r w:rsidRPr="00CD41B3">
        <w:t>t start</w:t>
      </w:r>
      <w:r w:rsidRPr="00CD41B3">
        <w:rPr>
          <w:spacing w:val="1"/>
        </w:rPr>
        <w:t xml:space="preserve"> </w:t>
      </w:r>
      <w:r w:rsidRPr="00CD41B3">
        <w:t>be</w:t>
      </w:r>
      <w:r w:rsidRPr="00CD41B3">
        <w:rPr>
          <w:spacing w:val="-1"/>
        </w:rPr>
        <w:t>f</w:t>
      </w:r>
      <w:r w:rsidRPr="00CD41B3">
        <w:rPr>
          <w:spacing w:val="1"/>
        </w:rPr>
        <w:t>o</w:t>
      </w:r>
      <w:r w:rsidRPr="00CD41B3">
        <w:t>re</w:t>
      </w:r>
      <w:r w:rsidRPr="00CD41B3">
        <w:rPr>
          <w:spacing w:val="3"/>
        </w:rPr>
        <w:t xml:space="preserve"> </w:t>
      </w:r>
      <w:r w:rsidRPr="00CD41B3">
        <w:t>31</w:t>
      </w:r>
      <w:r w:rsidRPr="00CD41B3">
        <w:rPr>
          <w:spacing w:val="7"/>
        </w:rPr>
        <w:t xml:space="preserve"> </w:t>
      </w:r>
      <w:r w:rsidRPr="00CD41B3">
        <w:t>Dec</w:t>
      </w:r>
      <w:r w:rsidRPr="00CD41B3">
        <w:rPr>
          <w:spacing w:val="-1"/>
        </w:rPr>
        <w:t>e</w:t>
      </w:r>
      <w:r w:rsidRPr="00CD41B3">
        <w:t>mber</w:t>
      </w:r>
      <w:r w:rsidRPr="00CD41B3">
        <w:rPr>
          <w:spacing w:val="14"/>
        </w:rPr>
        <w:t xml:space="preserve"> </w:t>
      </w:r>
      <w:r w:rsidRPr="00CD41B3">
        <w:t>2</w:t>
      </w:r>
      <w:r w:rsidRPr="00CD41B3">
        <w:rPr>
          <w:spacing w:val="-1"/>
        </w:rPr>
        <w:t>0</w:t>
      </w:r>
      <w:r w:rsidRPr="00CD41B3">
        <w:t>18</w:t>
      </w:r>
      <w:r w:rsidRPr="00CD41B3">
        <w:rPr>
          <w:spacing w:val="2"/>
        </w:rPr>
        <w:t xml:space="preserve"> </w:t>
      </w:r>
      <w:r w:rsidRPr="00CD41B3">
        <w:t xml:space="preserve">and </w:t>
      </w:r>
      <w:r w:rsidRPr="00CD41B3">
        <w:rPr>
          <w:spacing w:val="-3"/>
        </w:rPr>
        <w:t>m</w:t>
      </w:r>
      <w:r w:rsidRPr="00CD41B3">
        <w:rPr>
          <w:spacing w:val="2"/>
        </w:rPr>
        <w:t>a</w:t>
      </w:r>
      <w:r w:rsidRPr="00CD41B3">
        <w:t>y</w:t>
      </w:r>
      <w:r w:rsidRPr="00CD41B3">
        <w:rPr>
          <w:spacing w:val="-1"/>
        </w:rPr>
        <w:t xml:space="preserve"> </w:t>
      </w:r>
      <w:r w:rsidRPr="00CD41B3">
        <w:t>be</w:t>
      </w:r>
      <w:r w:rsidRPr="00CD41B3">
        <w:rPr>
          <w:spacing w:val="-1"/>
        </w:rPr>
        <w:t xml:space="preserve"> </w:t>
      </w:r>
      <w:r w:rsidRPr="00CD41B3">
        <w:rPr>
          <w:w w:val="102"/>
        </w:rPr>
        <w:t>ext</w:t>
      </w:r>
      <w:r w:rsidRPr="00CD41B3">
        <w:rPr>
          <w:spacing w:val="2"/>
          <w:w w:val="102"/>
        </w:rPr>
        <w:t>e</w:t>
      </w:r>
      <w:r w:rsidRPr="00CD41B3">
        <w:rPr>
          <w:spacing w:val="-1"/>
          <w:w w:val="102"/>
        </w:rPr>
        <w:t>n</w:t>
      </w:r>
      <w:r w:rsidRPr="00CD41B3">
        <w:rPr>
          <w:spacing w:val="1"/>
          <w:w w:val="102"/>
        </w:rPr>
        <w:t>d</w:t>
      </w:r>
      <w:r w:rsidRPr="00CD41B3">
        <w:rPr>
          <w:w w:val="102"/>
        </w:rPr>
        <w:t xml:space="preserve">ed </w:t>
      </w:r>
      <w:r w:rsidRPr="00CD41B3">
        <w:t>if</w:t>
      </w:r>
      <w:r w:rsidRPr="00CD41B3">
        <w:rPr>
          <w:spacing w:val="2"/>
        </w:rPr>
        <w:t xml:space="preserve"> </w:t>
      </w:r>
      <w:r w:rsidRPr="00CD41B3">
        <w:t>agreed</w:t>
      </w:r>
      <w:r w:rsidRPr="00CD41B3">
        <w:rPr>
          <w:spacing w:val="9"/>
        </w:rPr>
        <w:t xml:space="preserve"> </w:t>
      </w:r>
      <w:r w:rsidRPr="00CD41B3">
        <w:rPr>
          <w:spacing w:val="2"/>
        </w:rPr>
        <w:t>b</w:t>
      </w:r>
      <w:r w:rsidRPr="00CD41B3">
        <w:t>y</w:t>
      </w:r>
      <w:r w:rsidRPr="00CD41B3">
        <w:rPr>
          <w:spacing w:val="2"/>
        </w:rPr>
        <w:t xml:space="preserve"> </w:t>
      </w:r>
      <w:r w:rsidRPr="00CD41B3">
        <w:rPr>
          <w:spacing w:val="1"/>
        </w:rPr>
        <w:t>t</w:t>
      </w:r>
      <w:r w:rsidRPr="00CD41B3">
        <w:rPr>
          <w:spacing w:val="-1"/>
        </w:rPr>
        <w:t>h</w:t>
      </w:r>
      <w:r w:rsidRPr="00CD41B3">
        <w:t>e</w:t>
      </w:r>
      <w:r w:rsidRPr="00CD41B3">
        <w:rPr>
          <w:spacing w:val="4"/>
        </w:rPr>
        <w:t xml:space="preserve"> </w:t>
      </w:r>
      <w:r w:rsidRPr="00CD41B3">
        <w:rPr>
          <w:spacing w:val="-1"/>
        </w:rPr>
        <w:t>n</w:t>
      </w:r>
      <w:r w:rsidRPr="00CD41B3">
        <w:t>e</w:t>
      </w:r>
      <w:r w:rsidRPr="00CD41B3">
        <w:rPr>
          <w:spacing w:val="2"/>
        </w:rPr>
        <w:t>i</w:t>
      </w:r>
      <w:r w:rsidRPr="00CD41B3">
        <w:rPr>
          <w:spacing w:val="1"/>
        </w:rPr>
        <w:t>g</w:t>
      </w:r>
      <w:r w:rsidRPr="00CD41B3">
        <w:rPr>
          <w:spacing w:val="-1"/>
        </w:rPr>
        <w:t>h</w:t>
      </w:r>
      <w:r w:rsidRPr="00CD41B3">
        <w:t>bo</w:t>
      </w:r>
      <w:r w:rsidRPr="00CD41B3">
        <w:rPr>
          <w:spacing w:val="-1"/>
        </w:rPr>
        <w:t>u</w:t>
      </w:r>
      <w:r w:rsidRPr="00CD41B3">
        <w:t>ring</w:t>
      </w:r>
      <w:r w:rsidRPr="00CD41B3">
        <w:rPr>
          <w:spacing w:val="17"/>
        </w:rPr>
        <w:t xml:space="preserve"> </w:t>
      </w:r>
      <w:r w:rsidRPr="00CD41B3">
        <w:t>c</w:t>
      </w:r>
      <w:r w:rsidRPr="00CD41B3">
        <w:rPr>
          <w:spacing w:val="1"/>
        </w:rPr>
        <w:t>o</w:t>
      </w:r>
      <w:r w:rsidRPr="00CD41B3">
        <w:rPr>
          <w:spacing w:val="-1"/>
        </w:rPr>
        <w:t>un</w:t>
      </w:r>
      <w:r w:rsidRPr="00CD41B3">
        <w:t xml:space="preserve">tries.  </w:t>
      </w:r>
      <w:r w:rsidRPr="00CD41B3">
        <w:rPr>
          <w:spacing w:val="-1"/>
          <w:w w:val="105"/>
          <w:sz w:val="16"/>
          <w:szCs w:val="16"/>
        </w:rPr>
        <w:t>(</w:t>
      </w:r>
      <w:r w:rsidRPr="00CD41B3">
        <w:rPr>
          <w:spacing w:val="-2"/>
          <w:w w:val="105"/>
          <w:sz w:val="16"/>
          <w:szCs w:val="16"/>
        </w:rPr>
        <w:t>W</w:t>
      </w:r>
      <w:r w:rsidRPr="00CD41B3">
        <w:rPr>
          <w:spacing w:val="1"/>
          <w:w w:val="105"/>
          <w:sz w:val="16"/>
          <w:szCs w:val="16"/>
        </w:rPr>
        <w:t>RC</w:t>
      </w:r>
      <w:r w:rsidRPr="00CD41B3">
        <w:rPr>
          <w:spacing w:val="-1"/>
          <w:w w:val="105"/>
          <w:sz w:val="16"/>
          <w:szCs w:val="16"/>
        </w:rPr>
        <w:t>-</w:t>
      </w:r>
      <w:r w:rsidRPr="00CD41B3">
        <w:rPr>
          <w:spacing w:val="1"/>
          <w:w w:val="105"/>
          <w:sz w:val="16"/>
          <w:szCs w:val="16"/>
        </w:rPr>
        <w:t>15)</w:t>
      </w:r>
    </w:p>
    <w:p w:rsidR="00CD41B3" w:rsidRPr="00CD41B3" w:rsidP="00CD41B3">
      <w:pPr>
        <w:tabs>
          <w:tab w:val="left" w:pos="360"/>
          <w:tab w:val="left" w:pos="828"/>
        </w:tabs>
        <w:ind w:right="72"/>
      </w:pPr>
    </w:p>
    <w:p w:rsidR="00CD41B3" w:rsidRPr="00CD41B3" w:rsidP="00CD41B3">
      <w:pPr>
        <w:widowControl/>
        <w:tabs>
          <w:tab w:val="left" w:pos="360"/>
          <w:tab w:val="left" w:pos="828"/>
          <w:tab w:val="left" w:pos="1080"/>
          <w:tab w:val="left" w:pos="1871"/>
          <w:tab w:val="left" w:pos="2268"/>
        </w:tabs>
        <w:overflowPunct w:val="0"/>
        <w:autoSpaceDE w:val="0"/>
        <w:autoSpaceDN w:val="0"/>
        <w:adjustRightInd w:val="0"/>
        <w:textAlignment w:val="baseline"/>
        <w:rPr>
          <w:snapToGrid/>
          <w:spacing w:val="1"/>
          <w:w w:val="105"/>
          <w:kern w:val="0"/>
          <w:szCs w:val="22"/>
          <w:lang w:val="en-GB"/>
        </w:rPr>
      </w:pPr>
      <w:r w:rsidRPr="00CD41B3">
        <w:rPr>
          <w:bCs/>
          <w:snapToGrid/>
          <w:kern w:val="0"/>
          <w:szCs w:val="22"/>
          <w:lang w:val="en-GB"/>
        </w:rPr>
        <w:tab/>
        <w:t xml:space="preserve">5.309  </w:t>
      </w:r>
      <w:r w:rsidRPr="00CD41B3">
        <w:rPr>
          <w:i/>
          <w:snapToGrid/>
          <w:kern w:val="0"/>
          <w:szCs w:val="22"/>
          <w:lang w:val="en-GB"/>
        </w:rPr>
        <w:t>Different category of service:</w:t>
      </w:r>
      <w:r w:rsidRPr="00CD41B3">
        <w:rPr>
          <w:snapToGrid/>
          <w:kern w:val="0"/>
          <w:szCs w:val="22"/>
          <w:lang w:val="en-GB"/>
        </w:rPr>
        <w:t>  in El</w:t>
      </w:r>
      <w:r w:rsidRPr="00CD41B3">
        <w:rPr>
          <w:snapToGrid/>
          <w:spacing w:val="17"/>
          <w:kern w:val="0"/>
          <w:szCs w:val="22"/>
          <w:lang w:val="en-GB"/>
        </w:rPr>
        <w:t xml:space="preserve"> </w:t>
      </w:r>
      <w:r w:rsidRPr="00CD41B3">
        <w:rPr>
          <w:snapToGrid/>
          <w:kern w:val="0"/>
          <w:szCs w:val="22"/>
          <w:lang w:val="en-GB"/>
        </w:rPr>
        <w:t>Sa</w:t>
      </w:r>
      <w:r w:rsidRPr="00CD41B3">
        <w:rPr>
          <w:snapToGrid/>
          <w:spacing w:val="1"/>
          <w:kern w:val="0"/>
          <w:szCs w:val="22"/>
          <w:lang w:val="en-GB"/>
        </w:rPr>
        <w:t>l</w:t>
      </w:r>
      <w:r w:rsidRPr="00CD41B3">
        <w:rPr>
          <w:snapToGrid/>
          <w:spacing w:val="-1"/>
          <w:kern w:val="0"/>
          <w:szCs w:val="22"/>
          <w:lang w:val="en-GB"/>
        </w:rPr>
        <w:t>v</w:t>
      </w:r>
      <w:r w:rsidRPr="00CD41B3">
        <w:rPr>
          <w:snapToGrid/>
          <w:kern w:val="0"/>
          <w:szCs w:val="22"/>
          <w:lang w:val="en-GB"/>
        </w:rPr>
        <w:t>ador,</w:t>
      </w:r>
      <w:r w:rsidRPr="00CD41B3">
        <w:rPr>
          <w:snapToGrid/>
          <w:spacing w:val="25"/>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17"/>
          <w:kern w:val="0"/>
          <w:szCs w:val="22"/>
          <w:lang w:val="en-GB"/>
        </w:rPr>
        <w:t xml:space="preserve"> </w:t>
      </w:r>
      <w:r w:rsidRPr="00CD41B3">
        <w:rPr>
          <w:snapToGrid/>
          <w:kern w:val="0"/>
          <w:szCs w:val="22"/>
          <w:lang w:val="en-GB"/>
        </w:rPr>
        <w:t>allocati</w:t>
      </w:r>
      <w:r w:rsidRPr="00CD41B3">
        <w:rPr>
          <w:snapToGrid/>
          <w:spacing w:val="2"/>
          <w:kern w:val="0"/>
          <w:szCs w:val="22"/>
          <w:lang w:val="en-GB"/>
        </w:rPr>
        <w:t>o</w:t>
      </w:r>
      <w:r w:rsidRPr="00CD41B3">
        <w:rPr>
          <w:snapToGrid/>
          <w:kern w:val="0"/>
          <w:szCs w:val="22"/>
          <w:lang w:val="en-GB"/>
        </w:rPr>
        <w:t>n</w:t>
      </w:r>
      <w:r w:rsidRPr="00CD41B3">
        <w:rPr>
          <w:snapToGrid/>
          <w:spacing w:val="25"/>
          <w:kern w:val="0"/>
          <w:szCs w:val="22"/>
          <w:lang w:val="en-GB"/>
        </w:rPr>
        <w:t xml:space="preserve"> </w:t>
      </w:r>
      <w:r w:rsidRPr="00CD41B3">
        <w:rPr>
          <w:snapToGrid/>
          <w:kern w:val="0"/>
          <w:szCs w:val="22"/>
          <w:lang w:val="en-GB"/>
        </w:rPr>
        <w:t>of</w:t>
      </w:r>
      <w:r w:rsidRPr="00CD41B3">
        <w:rPr>
          <w:snapToGrid/>
          <w:spacing w:val="14"/>
          <w:kern w:val="0"/>
          <w:szCs w:val="22"/>
          <w:lang w:val="en-GB"/>
        </w:rPr>
        <w:t xml:space="preserve"> </w:t>
      </w:r>
      <w:r w:rsidRPr="00CD41B3">
        <w:rPr>
          <w:snapToGrid/>
          <w:spacing w:val="1"/>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22"/>
          <w:kern w:val="0"/>
          <w:szCs w:val="22"/>
          <w:lang w:val="en-GB"/>
        </w:rPr>
        <w:t xml:space="preserve"> </w:t>
      </w:r>
      <w:r w:rsidRPr="00CD41B3">
        <w:rPr>
          <w:snapToGrid/>
          <w:spacing w:val="-1"/>
          <w:kern w:val="0"/>
          <w:szCs w:val="22"/>
          <w:lang w:val="en-GB"/>
        </w:rPr>
        <w:t>f</w:t>
      </w:r>
      <w:r w:rsidRPr="00CD41B3">
        <w:rPr>
          <w:snapToGrid/>
          <w:kern w:val="0"/>
          <w:szCs w:val="22"/>
          <w:lang w:val="en-GB"/>
        </w:rPr>
        <w:t>req</w:t>
      </w:r>
      <w:r w:rsidRPr="00CD41B3">
        <w:rPr>
          <w:snapToGrid/>
          <w:spacing w:val="-1"/>
          <w:kern w:val="0"/>
          <w:szCs w:val="22"/>
          <w:lang w:val="en-GB"/>
        </w:rPr>
        <w:t>u</w:t>
      </w:r>
      <w:r w:rsidRPr="00CD41B3">
        <w:rPr>
          <w:snapToGrid/>
          <w:spacing w:val="2"/>
          <w:kern w:val="0"/>
          <w:szCs w:val="22"/>
          <w:lang w:val="en-GB"/>
        </w:rPr>
        <w:t>e</w:t>
      </w:r>
      <w:r w:rsidRPr="00CD41B3">
        <w:rPr>
          <w:snapToGrid/>
          <w:spacing w:val="-1"/>
          <w:kern w:val="0"/>
          <w:szCs w:val="22"/>
          <w:lang w:val="en-GB"/>
        </w:rPr>
        <w:t>n</w:t>
      </w:r>
      <w:r w:rsidRPr="00CD41B3">
        <w:rPr>
          <w:snapToGrid/>
          <w:spacing w:val="2"/>
          <w:kern w:val="0"/>
          <w:szCs w:val="22"/>
          <w:lang w:val="en-GB"/>
        </w:rPr>
        <w:t>c</w:t>
      </w:r>
      <w:r w:rsidRPr="00CD41B3">
        <w:rPr>
          <w:snapToGrid/>
          <w:kern w:val="0"/>
          <w:szCs w:val="22"/>
          <w:lang w:val="en-GB"/>
        </w:rPr>
        <w:t>y</w:t>
      </w:r>
      <w:r w:rsidRPr="00CD41B3">
        <w:rPr>
          <w:snapToGrid/>
          <w:spacing w:val="24"/>
          <w:kern w:val="0"/>
          <w:szCs w:val="22"/>
          <w:lang w:val="en-GB"/>
        </w:rPr>
        <w:t xml:space="preserve"> </w:t>
      </w:r>
      <w:r w:rsidRPr="00CD41B3">
        <w:rPr>
          <w:snapToGrid/>
          <w:kern w:val="0"/>
          <w:szCs w:val="22"/>
          <w:lang w:val="en-GB"/>
        </w:rPr>
        <w:t>ba</w:t>
      </w:r>
      <w:r w:rsidRPr="00CD41B3">
        <w:rPr>
          <w:snapToGrid/>
          <w:spacing w:val="-1"/>
          <w:kern w:val="0"/>
          <w:szCs w:val="22"/>
          <w:lang w:val="en-GB"/>
        </w:rPr>
        <w:t>n</w:t>
      </w:r>
      <w:r w:rsidRPr="00CD41B3">
        <w:rPr>
          <w:snapToGrid/>
          <w:kern w:val="0"/>
          <w:szCs w:val="22"/>
          <w:lang w:val="en-GB"/>
        </w:rPr>
        <w:t>d</w:t>
      </w:r>
      <w:r w:rsidRPr="00CD41B3">
        <w:rPr>
          <w:snapToGrid/>
          <w:spacing w:val="19"/>
          <w:kern w:val="0"/>
          <w:szCs w:val="22"/>
          <w:lang w:val="en-GB"/>
        </w:rPr>
        <w:t xml:space="preserve"> </w:t>
      </w:r>
      <w:r w:rsidRPr="00CD41B3">
        <w:rPr>
          <w:snapToGrid/>
          <w:kern w:val="0"/>
          <w:szCs w:val="22"/>
          <w:lang w:val="en-GB"/>
        </w:rPr>
        <w:t>61</w:t>
      </w:r>
      <w:r w:rsidRPr="00CD41B3">
        <w:rPr>
          <w:snapToGrid/>
          <w:spacing w:val="2"/>
          <w:kern w:val="0"/>
          <w:szCs w:val="22"/>
          <w:lang w:val="en-GB"/>
        </w:rPr>
        <w:t>4</w:t>
      </w:r>
      <w:r w:rsidRPr="00CD41B3">
        <w:rPr>
          <w:snapToGrid/>
          <w:spacing w:val="-1"/>
          <w:kern w:val="0"/>
          <w:szCs w:val="22"/>
          <w:lang w:val="en-GB"/>
        </w:rPr>
        <w:t>-</w:t>
      </w:r>
      <w:r w:rsidRPr="00CD41B3">
        <w:rPr>
          <w:snapToGrid/>
          <w:kern w:val="0"/>
          <w:szCs w:val="22"/>
          <w:lang w:val="en-GB"/>
        </w:rPr>
        <w:t>806</w:t>
      </w:r>
      <w:r w:rsidRPr="00CD41B3">
        <w:rPr>
          <w:snapToGrid/>
          <w:spacing w:val="11"/>
          <w:kern w:val="0"/>
          <w:szCs w:val="22"/>
          <w:lang w:val="en-GB"/>
        </w:rPr>
        <w:t xml:space="preserve"> </w:t>
      </w:r>
      <w:r w:rsidRPr="00CD41B3">
        <w:rPr>
          <w:snapToGrid/>
          <w:kern w:val="0"/>
          <w:szCs w:val="22"/>
          <w:lang w:val="en-GB"/>
        </w:rPr>
        <w:t>MHz</w:t>
      </w:r>
      <w:r w:rsidRPr="00CD41B3">
        <w:rPr>
          <w:snapToGrid/>
          <w:spacing w:val="20"/>
          <w:kern w:val="0"/>
          <w:szCs w:val="22"/>
          <w:lang w:val="en-GB"/>
        </w:rPr>
        <w:t xml:space="preserve"> </w:t>
      </w:r>
      <w:r w:rsidRPr="00CD41B3">
        <w:rPr>
          <w:snapToGrid/>
          <w:kern w:val="0"/>
          <w:szCs w:val="22"/>
          <w:lang w:val="en-GB"/>
        </w:rPr>
        <w:t>to</w:t>
      </w:r>
      <w:r w:rsidRPr="00CD41B3">
        <w:rPr>
          <w:snapToGrid/>
          <w:spacing w:val="16"/>
          <w:kern w:val="0"/>
          <w:szCs w:val="22"/>
          <w:lang w:val="en-GB"/>
        </w:rPr>
        <w:t xml:space="preserve"> </w:t>
      </w:r>
      <w:r w:rsidRPr="00CD41B3">
        <w:rPr>
          <w:snapToGrid/>
          <w:w w:val="102"/>
          <w:kern w:val="0"/>
          <w:szCs w:val="22"/>
          <w:lang w:val="en-GB"/>
        </w:rPr>
        <w:t>t</w:t>
      </w:r>
      <w:r w:rsidRPr="00CD41B3">
        <w:rPr>
          <w:snapToGrid/>
          <w:spacing w:val="-1"/>
          <w:w w:val="102"/>
          <w:kern w:val="0"/>
          <w:szCs w:val="22"/>
          <w:lang w:val="en-GB"/>
        </w:rPr>
        <w:t>h</w:t>
      </w:r>
      <w:r w:rsidRPr="00CD41B3">
        <w:rPr>
          <w:snapToGrid/>
          <w:w w:val="102"/>
          <w:kern w:val="0"/>
          <w:szCs w:val="22"/>
          <w:lang w:val="en-GB"/>
        </w:rPr>
        <w:t xml:space="preserve">e </w:t>
      </w:r>
      <w:r w:rsidRPr="00CD41B3">
        <w:rPr>
          <w:snapToGrid/>
          <w:spacing w:val="-1"/>
          <w:kern w:val="0"/>
          <w:szCs w:val="22"/>
          <w:lang w:val="en-GB"/>
        </w:rPr>
        <w:t>f</w:t>
      </w:r>
      <w:r w:rsidRPr="00CD41B3">
        <w:rPr>
          <w:snapToGrid/>
          <w:spacing w:val="1"/>
          <w:kern w:val="0"/>
          <w:szCs w:val="22"/>
          <w:lang w:val="en-GB"/>
        </w:rPr>
        <w:t>i</w:t>
      </w:r>
      <w:r w:rsidRPr="00CD41B3">
        <w:rPr>
          <w:snapToGrid/>
          <w:spacing w:val="-1"/>
          <w:kern w:val="0"/>
          <w:szCs w:val="22"/>
          <w:lang w:val="en-GB"/>
        </w:rPr>
        <w:t>x</w:t>
      </w:r>
      <w:r w:rsidRPr="00CD41B3">
        <w:rPr>
          <w:snapToGrid/>
          <w:kern w:val="0"/>
          <w:szCs w:val="22"/>
          <w:lang w:val="en-GB"/>
        </w:rPr>
        <w:t>ed</w:t>
      </w:r>
      <w:r w:rsidRPr="00CD41B3">
        <w:rPr>
          <w:snapToGrid/>
          <w:spacing w:val="8"/>
          <w:kern w:val="0"/>
          <w:szCs w:val="22"/>
          <w:lang w:val="en-GB"/>
        </w:rPr>
        <w:t xml:space="preserve"> </w:t>
      </w:r>
      <w:r w:rsidRPr="00CD41B3">
        <w:rPr>
          <w:snapToGrid/>
          <w:kern w:val="0"/>
          <w:szCs w:val="22"/>
          <w:lang w:val="en-GB"/>
        </w:rPr>
        <w:t>ser</w:t>
      </w:r>
      <w:r w:rsidRPr="00CD41B3">
        <w:rPr>
          <w:snapToGrid/>
          <w:spacing w:val="-1"/>
          <w:kern w:val="0"/>
          <w:szCs w:val="22"/>
          <w:lang w:val="en-GB"/>
        </w:rPr>
        <w:t>v</w:t>
      </w:r>
      <w:r w:rsidRPr="00CD41B3">
        <w:rPr>
          <w:snapToGrid/>
          <w:kern w:val="0"/>
          <w:szCs w:val="22"/>
          <w:lang w:val="en-GB"/>
        </w:rPr>
        <w:t>ice</w:t>
      </w:r>
      <w:r w:rsidRPr="00CD41B3">
        <w:rPr>
          <w:snapToGrid/>
          <w:spacing w:val="9"/>
          <w:kern w:val="0"/>
          <w:szCs w:val="22"/>
          <w:lang w:val="en-GB"/>
        </w:rPr>
        <w:t xml:space="preserve"> </w:t>
      </w:r>
      <w:r w:rsidRPr="00CD41B3">
        <w:rPr>
          <w:snapToGrid/>
          <w:kern w:val="0"/>
          <w:szCs w:val="22"/>
          <w:lang w:val="en-GB"/>
        </w:rPr>
        <w:t>is</w:t>
      </w:r>
      <w:r w:rsidRPr="00CD41B3">
        <w:rPr>
          <w:snapToGrid/>
          <w:spacing w:val="3"/>
          <w:kern w:val="0"/>
          <w:szCs w:val="22"/>
          <w:lang w:val="en-GB"/>
        </w:rPr>
        <w:t xml:space="preserve"> </w:t>
      </w:r>
      <w:r w:rsidRPr="00CD41B3">
        <w:rPr>
          <w:snapToGrid/>
          <w:spacing w:val="2"/>
          <w:kern w:val="0"/>
          <w:szCs w:val="22"/>
          <w:lang w:val="en-GB"/>
        </w:rPr>
        <w:t>o</w:t>
      </w:r>
      <w:r w:rsidRPr="00CD41B3">
        <w:rPr>
          <w:snapToGrid/>
          <w:kern w:val="0"/>
          <w:szCs w:val="22"/>
          <w:lang w:val="en-GB"/>
        </w:rPr>
        <w:t>n</w:t>
      </w:r>
      <w:r w:rsidRPr="00CD41B3">
        <w:rPr>
          <w:snapToGrid/>
          <w:spacing w:val="3"/>
          <w:kern w:val="0"/>
          <w:szCs w:val="22"/>
          <w:lang w:val="en-GB"/>
        </w:rPr>
        <w:t xml:space="preserve"> </w:t>
      </w:r>
      <w:r w:rsidRPr="00CD41B3">
        <w:rPr>
          <w:snapToGrid/>
          <w:kern w:val="0"/>
          <w:szCs w:val="22"/>
          <w:lang w:val="en-GB"/>
        </w:rPr>
        <w:t>a</w:t>
      </w:r>
      <w:r w:rsidRPr="00CD41B3">
        <w:rPr>
          <w:snapToGrid/>
          <w:spacing w:val="2"/>
          <w:kern w:val="0"/>
          <w:szCs w:val="22"/>
          <w:lang w:val="en-GB"/>
        </w:rPr>
        <w:t xml:space="preserve"> </w:t>
      </w:r>
      <w:r w:rsidRPr="00CD41B3">
        <w:rPr>
          <w:snapToGrid/>
          <w:kern w:val="0"/>
          <w:szCs w:val="22"/>
          <w:lang w:val="en-GB"/>
        </w:rPr>
        <w:t>pr</w:t>
      </w:r>
      <w:r w:rsidRPr="00CD41B3">
        <w:rPr>
          <w:snapToGrid/>
          <w:spacing w:val="1"/>
          <w:kern w:val="0"/>
          <w:szCs w:val="22"/>
          <w:lang w:val="en-GB"/>
        </w:rPr>
        <w:t>i</w:t>
      </w:r>
      <w:r w:rsidRPr="00CD41B3">
        <w:rPr>
          <w:snapToGrid/>
          <w:spacing w:val="-3"/>
          <w:kern w:val="0"/>
          <w:szCs w:val="22"/>
          <w:lang w:val="en-GB"/>
        </w:rPr>
        <w:t>m</w:t>
      </w:r>
      <w:r w:rsidRPr="00CD41B3">
        <w:rPr>
          <w:snapToGrid/>
          <w:kern w:val="0"/>
          <w:szCs w:val="22"/>
          <w:lang w:val="en-GB"/>
        </w:rPr>
        <w:t>a</w:t>
      </w:r>
      <w:r w:rsidRPr="00CD41B3">
        <w:rPr>
          <w:snapToGrid/>
          <w:spacing w:val="2"/>
          <w:kern w:val="0"/>
          <w:szCs w:val="22"/>
          <w:lang w:val="en-GB"/>
        </w:rPr>
        <w:t>r</w:t>
      </w:r>
      <w:r w:rsidRPr="00CD41B3">
        <w:rPr>
          <w:snapToGrid/>
          <w:kern w:val="0"/>
          <w:szCs w:val="22"/>
          <w:lang w:val="en-GB"/>
        </w:rPr>
        <w:t>y</w:t>
      </w:r>
      <w:r w:rsidRPr="00CD41B3">
        <w:rPr>
          <w:snapToGrid/>
          <w:spacing w:val="8"/>
          <w:kern w:val="0"/>
          <w:szCs w:val="22"/>
          <w:lang w:val="en-GB"/>
        </w:rPr>
        <w:t xml:space="preserve"> </w:t>
      </w:r>
      <w:r w:rsidRPr="00CD41B3">
        <w:rPr>
          <w:snapToGrid/>
          <w:spacing w:val="2"/>
          <w:kern w:val="0"/>
          <w:szCs w:val="22"/>
          <w:lang w:val="en-GB"/>
        </w:rPr>
        <w:t>b</w:t>
      </w:r>
      <w:r w:rsidRPr="00CD41B3">
        <w:rPr>
          <w:snapToGrid/>
          <w:kern w:val="0"/>
          <w:szCs w:val="22"/>
          <w:lang w:val="en-GB"/>
        </w:rPr>
        <w:t>asis</w:t>
      </w:r>
      <w:r w:rsidRPr="00CD41B3">
        <w:rPr>
          <w:snapToGrid/>
          <w:spacing w:val="6"/>
          <w:kern w:val="0"/>
          <w:szCs w:val="22"/>
          <w:lang w:val="en-GB"/>
        </w:rPr>
        <w:t xml:space="preserve"> </w:t>
      </w:r>
      <w:r w:rsidRPr="00CD41B3">
        <w:rPr>
          <w:snapToGrid/>
          <w:kern w:val="0"/>
          <w:szCs w:val="22"/>
          <w:lang w:val="en-GB"/>
        </w:rPr>
        <w:t>(see</w:t>
      </w:r>
      <w:r w:rsidRPr="00CD41B3">
        <w:rPr>
          <w:snapToGrid/>
          <w:spacing w:val="5"/>
          <w:kern w:val="0"/>
          <w:szCs w:val="22"/>
          <w:lang w:val="en-GB"/>
        </w:rPr>
        <w:t xml:space="preserve"> </w:t>
      </w:r>
      <w:r w:rsidRPr="00CD41B3">
        <w:rPr>
          <w:snapToGrid/>
          <w:kern w:val="0"/>
          <w:szCs w:val="22"/>
          <w:lang w:val="en-GB"/>
        </w:rPr>
        <w:t>N</w:t>
      </w:r>
      <w:r w:rsidRPr="00CD41B3">
        <w:rPr>
          <w:snapToGrid/>
          <w:spacing w:val="1"/>
          <w:kern w:val="0"/>
          <w:szCs w:val="22"/>
          <w:lang w:val="en-GB"/>
        </w:rPr>
        <w:t>o</w:t>
      </w:r>
      <w:r w:rsidRPr="00CD41B3">
        <w:rPr>
          <w:snapToGrid/>
          <w:kern w:val="0"/>
          <w:szCs w:val="22"/>
          <w:lang w:val="en-GB"/>
        </w:rPr>
        <w:t>.</w:t>
      </w:r>
      <w:r w:rsidRPr="00CD41B3">
        <w:rPr>
          <w:snapToGrid/>
          <w:spacing w:val="8"/>
          <w:kern w:val="0"/>
          <w:szCs w:val="22"/>
          <w:lang w:val="en-GB"/>
        </w:rPr>
        <w:t xml:space="preserve"> </w:t>
      </w:r>
      <w:r w:rsidRPr="00CD41B3">
        <w:rPr>
          <w:snapToGrid/>
          <w:spacing w:val="1"/>
          <w:kern w:val="0"/>
          <w:szCs w:val="22"/>
          <w:lang w:val="en-GB"/>
        </w:rPr>
        <w:t>5.33</w:t>
      </w:r>
      <w:r w:rsidRPr="00CD41B3">
        <w:rPr>
          <w:snapToGrid/>
          <w:kern w:val="0"/>
          <w:szCs w:val="22"/>
          <w:lang w:val="en-GB"/>
        </w:rPr>
        <w:t>),</w:t>
      </w:r>
      <w:r w:rsidRPr="00CD41B3">
        <w:rPr>
          <w:snapToGrid/>
          <w:spacing w:val="8"/>
          <w:kern w:val="0"/>
          <w:szCs w:val="22"/>
          <w:lang w:val="en-GB"/>
        </w:rPr>
        <w:t xml:space="preserve"> </w:t>
      </w:r>
      <w:r w:rsidRPr="00CD41B3">
        <w:rPr>
          <w:snapToGrid/>
          <w:kern w:val="0"/>
          <w:szCs w:val="22"/>
          <w:lang w:val="en-GB"/>
        </w:rPr>
        <w:t>s</w:t>
      </w:r>
      <w:r w:rsidRPr="00CD41B3">
        <w:rPr>
          <w:snapToGrid/>
          <w:spacing w:val="-1"/>
          <w:kern w:val="0"/>
          <w:szCs w:val="22"/>
          <w:lang w:val="en-GB"/>
        </w:rPr>
        <w:t>u</w:t>
      </w:r>
      <w:r w:rsidRPr="00CD41B3">
        <w:rPr>
          <w:snapToGrid/>
          <w:kern w:val="0"/>
          <w:szCs w:val="22"/>
          <w:lang w:val="en-GB"/>
        </w:rPr>
        <w:t>b</w:t>
      </w:r>
      <w:r w:rsidRPr="00CD41B3">
        <w:rPr>
          <w:snapToGrid/>
          <w:spacing w:val="1"/>
          <w:kern w:val="0"/>
          <w:szCs w:val="22"/>
          <w:lang w:val="en-GB"/>
        </w:rPr>
        <w:t>j</w:t>
      </w:r>
      <w:r w:rsidRPr="00CD41B3">
        <w:rPr>
          <w:snapToGrid/>
          <w:kern w:val="0"/>
          <w:szCs w:val="22"/>
          <w:lang w:val="en-GB"/>
        </w:rPr>
        <w:t>ect</w:t>
      </w:r>
      <w:r w:rsidRPr="00CD41B3">
        <w:rPr>
          <w:snapToGrid/>
          <w:spacing w:val="9"/>
          <w:kern w:val="0"/>
          <w:szCs w:val="22"/>
          <w:lang w:val="en-GB"/>
        </w:rPr>
        <w:t xml:space="preserve"> </w:t>
      </w:r>
      <w:r w:rsidRPr="00CD41B3">
        <w:rPr>
          <w:snapToGrid/>
          <w:spacing w:val="-2"/>
          <w:kern w:val="0"/>
          <w:szCs w:val="22"/>
          <w:lang w:val="en-GB"/>
        </w:rPr>
        <w:t>t</w:t>
      </w:r>
      <w:r w:rsidRPr="00CD41B3">
        <w:rPr>
          <w:snapToGrid/>
          <w:kern w:val="0"/>
          <w:szCs w:val="22"/>
          <w:lang w:val="en-GB"/>
        </w:rPr>
        <w:t>o</w:t>
      </w:r>
      <w:r w:rsidRPr="00CD41B3">
        <w:rPr>
          <w:snapToGrid/>
          <w:spacing w:val="2"/>
          <w:kern w:val="0"/>
          <w:szCs w:val="22"/>
          <w:lang w:val="en-GB"/>
        </w:rPr>
        <w:t xml:space="preserve"> </w:t>
      </w:r>
      <w:r w:rsidRPr="00CD41B3">
        <w:rPr>
          <w:snapToGrid/>
          <w:kern w:val="0"/>
          <w:szCs w:val="22"/>
          <w:lang w:val="en-GB"/>
        </w:rPr>
        <w:t>agre</w:t>
      </w:r>
      <w:r w:rsidRPr="00CD41B3">
        <w:rPr>
          <w:snapToGrid/>
          <w:spacing w:val="2"/>
          <w:kern w:val="0"/>
          <w:szCs w:val="22"/>
          <w:lang w:val="en-GB"/>
        </w:rPr>
        <w:t>e</w:t>
      </w:r>
      <w:r w:rsidRPr="00CD41B3">
        <w:rPr>
          <w:snapToGrid/>
          <w:spacing w:val="-3"/>
          <w:kern w:val="0"/>
          <w:szCs w:val="22"/>
          <w:lang w:val="en-GB"/>
        </w:rPr>
        <w:t>m</w:t>
      </w:r>
      <w:r w:rsidRPr="00CD41B3">
        <w:rPr>
          <w:snapToGrid/>
          <w:spacing w:val="2"/>
          <w:kern w:val="0"/>
          <w:szCs w:val="22"/>
          <w:lang w:val="en-GB"/>
        </w:rPr>
        <w:t>e</w:t>
      </w:r>
      <w:r w:rsidRPr="00CD41B3">
        <w:rPr>
          <w:snapToGrid/>
          <w:spacing w:val="-1"/>
          <w:kern w:val="0"/>
          <w:szCs w:val="22"/>
          <w:lang w:val="en-GB"/>
        </w:rPr>
        <w:t>n</w:t>
      </w:r>
      <w:r w:rsidRPr="00CD41B3">
        <w:rPr>
          <w:snapToGrid/>
          <w:kern w:val="0"/>
          <w:szCs w:val="22"/>
          <w:lang w:val="en-GB"/>
        </w:rPr>
        <w:t>t</w:t>
      </w:r>
      <w:r w:rsidRPr="00CD41B3">
        <w:rPr>
          <w:snapToGrid/>
          <w:spacing w:val="13"/>
          <w:kern w:val="0"/>
          <w:szCs w:val="22"/>
          <w:lang w:val="en-GB"/>
        </w:rPr>
        <w:t xml:space="preserve"> </w:t>
      </w:r>
      <w:r w:rsidRPr="00CD41B3">
        <w:rPr>
          <w:snapToGrid/>
          <w:spacing w:val="1"/>
          <w:kern w:val="0"/>
          <w:szCs w:val="22"/>
          <w:lang w:val="en-GB"/>
        </w:rPr>
        <w:t>ob</w:t>
      </w:r>
      <w:r w:rsidRPr="00CD41B3">
        <w:rPr>
          <w:snapToGrid/>
          <w:kern w:val="0"/>
          <w:szCs w:val="22"/>
          <w:lang w:val="en-GB"/>
        </w:rPr>
        <w:t>tai</w:t>
      </w:r>
      <w:r w:rsidRPr="00CD41B3">
        <w:rPr>
          <w:snapToGrid/>
          <w:spacing w:val="-1"/>
          <w:kern w:val="0"/>
          <w:szCs w:val="22"/>
          <w:lang w:val="en-GB"/>
        </w:rPr>
        <w:t>n</w:t>
      </w:r>
      <w:r w:rsidRPr="00CD41B3">
        <w:rPr>
          <w:snapToGrid/>
          <w:kern w:val="0"/>
          <w:szCs w:val="22"/>
          <w:lang w:val="en-GB"/>
        </w:rPr>
        <w:t>ed</w:t>
      </w:r>
      <w:r w:rsidRPr="00CD41B3">
        <w:rPr>
          <w:snapToGrid/>
          <w:spacing w:val="12"/>
          <w:kern w:val="0"/>
          <w:szCs w:val="22"/>
          <w:lang w:val="en-GB"/>
        </w:rPr>
        <w:t xml:space="preserve"> </w:t>
      </w:r>
      <w:r w:rsidRPr="00CD41B3">
        <w:rPr>
          <w:snapToGrid/>
          <w:kern w:val="0"/>
          <w:szCs w:val="22"/>
          <w:lang w:val="en-GB"/>
        </w:rPr>
        <w:t>u</w:t>
      </w:r>
      <w:r w:rsidRPr="00CD41B3">
        <w:rPr>
          <w:snapToGrid/>
          <w:spacing w:val="-1"/>
          <w:kern w:val="0"/>
          <w:szCs w:val="22"/>
          <w:lang w:val="en-GB"/>
        </w:rPr>
        <w:t>n</w:t>
      </w:r>
      <w:r w:rsidRPr="00CD41B3">
        <w:rPr>
          <w:snapToGrid/>
          <w:kern w:val="0"/>
          <w:szCs w:val="22"/>
          <w:lang w:val="en-GB"/>
        </w:rPr>
        <w:t>der</w:t>
      </w:r>
      <w:r w:rsidRPr="00CD41B3">
        <w:rPr>
          <w:snapToGrid/>
          <w:spacing w:val="7"/>
          <w:kern w:val="0"/>
          <w:szCs w:val="22"/>
          <w:lang w:val="en-GB"/>
        </w:rPr>
        <w:t xml:space="preserve"> </w:t>
      </w:r>
      <w:r w:rsidRPr="00CD41B3">
        <w:rPr>
          <w:snapToGrid/>
          <w:kern w:val="0"/>
          <w:szCs w:val="22"/>
          <w:lang w:val="en-GB"/>
        </w:rPr>
        <w:t>N</w:t>
      </w:r>
      <w:r w:rsidRPr="00CD41B3">
        <w:rPr>
          <w:snapToGrid/>
          <w:spacing w:val="1"/>
          <w:kern w:val="0"/>
          <w:szCs w:val="22"/>
          <w:lang w:val="en-GB"/>
        </w:rPr>
        <w:t>o</w:t>
      </w:r>
      <w:r w:rsidRPr="00CD41B3">
        <w:rPr>
          <w:snapToGrid/>
          <w:kern w:val="0"/>
          <w:szCs w:val="22"/>
          <w:lang w:val="en-GB"/>
        </w:rPr>
        <w:t>. </w:t>
      </w:r>
      <w:r w:rsidRPr="00CD41B3">
        <w:rPr>
          <w:snapToGrid/>
          <w:spacing w:val="1"/>
          <w:kern w:val="0"/>
          <w:szCs w:val="22"/>
          <w:lang w:val="en-GB"/>
        </w:rPr>
        <w:t>9.21</w:t>
      </w:r>
      <w:r w:rsidRPr="00CD41B3">
        <w:rPr>
          <w:snapToGrid/>
          <w:kern w:val="0"/>
          <w:szCs w:val="22"/>
          <w:lang w:val="en-GB"/>
        </w:rPr>
        <w:t xml:space="preserve">. </w:t>
      </w:r>
      <w:r w:rsidRPr="00CD41B3">
        <w:rPr>
          <w:snapToGrid/>
          <w:spacing w:val="10"/>
          <w:kern w:val="0"/>
          <w:szCs w:val="22"/>
          <w:lang w:val="en-GB"/>
        </w:rPr>
        <w:t xml:space="preserve"> </w:t>
      </w:r>
      <w:r w:rsidRPr="00CD41B3">
        <w:rPr>
          <w:snapToGrid/>
          <w:spacing w:val="-1"/>
          <w:w w:val="105"/>
          <w:kern w:val="0"/>
          <w:sz w:val="16"/>
          <w:szCs w:val="16"/>
          <w:lang w:val="en-GB"/>
        </w:rPr>
        <w:t>(</w:t>
      </w:r>
      <w:r w:rsidRPr="00CD41B3">
        <w:rPr>
          <w:snapToGrid/>
          <w:spacing w:val="-2"/>
          <w:w w:val="105"/>
          <w:kern w:val="0"/>
          <w:sz w:val="16"/>
          <w:szCs w:val="16"/>
          <w:lang w:val="en-GB"/>
        </w:rPr>
        <w:t>W</w:t>
      </w:r>
      <w:r w:rsidRPr="00CD41B3">
        <w:rPr>
          <w:snapToGrid/>
          <w:spacing w:val="1"/>
          <w:w w:val="105"/>
          <w:kern w:val="0"/>
          <w:sz w:val="16"/>
          <w:szCs w:val="16"/>
          <w:lang w:val="en-GB"/>
        </w:rPr>
        <w:t>RC</w:t>
      </w:r>
      <w:r w:rsidRPr="00CD41B3">
        <w:rPr>
          <w:snapToGrid/>
          <w:spacing w:val="-2"/>
          <w:w w:val="105"/>
          <w:kern w:val="0"/>
          <w:sz w:val="16"/>
          <w:szCs w:val="16"/>
          <w:lang w:val="en-GB"/>
        </w:rPr>
        <w:t>-</w:t>
      </w:r>
      <w:r w:rsidRPr="00CD41B3">
        <w:rPr>
          <w:snapToGrid/>
          <w:spacing w:val="1"/>
          <w:w w:val="105"/>
          <w:kern w:val="0"/>
          <w:sz w:val="16"/>
          <w:szCs w:val="16"/>
          <w:lang w:val="en-GB"/>
        </w:rPr>
        <w:t>15)</w:t>
      </w:r>
    </w:p>
    <w:p w:rsidR="00CD41B3" w:rsidRPr="00CD41B3" w:rsidP="00CD41B3">
      <w:pPr>
        <w:widowControl/>
        <w:tabs>
          <w:tab w:val="left" w:pos="360"/>
          <w:tab w:val="left" w:pos="828"/>
          <w:tab w:val="left" w:pos="1080"/>
          <w:tab w:val="left" w:pos="1871"/>
          <w:tab w:val="left" w:pos="2268"/>
        </w:tabs>
        <w:overflowPunct w:val="0"/>
        <w:autoSpaceDE w:val="0"/>
        <w:autoSpaceDN w:val="0"/>
        <w:adjustRightInd w:val="0"/>
        <w:textAlignment w:val="baseline"/>
        <w:rPr>
          <w:snapToGrid/>
          <w:spacing w:val="1"/>
          <w:w w:val="105"/>
          <w:kern w:val="0"/>
          <w:szCs w:val="22"/>
          <w:lang w:val="en-GB"/>
        </w:rPr>
      </w:pPr>
    </w:p>
    <w:p w:rsidR="00CD41B3" w:rsidRPr="00CD41B3" w:rsidP="00CD41B3">
      <w:pPr>
        <w:widowControl/>
        <w:suppressAutoHyphens/>
        <w:ind w:firstLine="360"/>
        <w:rPr>
          <w:smallCaps/>
          <w:snapToGrid/>
          <w:kern w:val="0"/>
          <w:szCs w:val="22"/>
        </w:rPr>
      </w:pPr>
      <w:r w:rsidRPr="00CD41B3">
        <w:rPr>
          <w:smallCaps/>
          <w:snapToGrid/>
          <w:kern w:val="0"/>
          <w:szCs w:val="22"/>
        </w:rPr>
        <w:t>* * * * *</w:t>
      </w:r>
    </w:p>
    <w:p w:rsidR="00CD41B3" w:rsidRPr="00CD41B3" w:rsidP="00CD41B3">
      <w:pPr>
        <w:widowControl/>
        <w:suppressAutoHyphens/>
        <w:ind w:firstLine="360"/>
        <w:rPr>
          <w:smallCaps/>
          <w:snapToGrid/>
          <w:kern w:val="0"/>
          <w:szCs w:val="22"/>
        </w:rPr>
      </w:pPr>
    </w:p>
    <w:p w:rsidR="00CD41B3" w:rsidRPr="00CD41B3" w:rsidP="00CD41B3">
      <w:pPr>
        <w:widowControl/>
        <w:tabs>
          <w:tab w:val="left" w:pos="360"/>
          <w:tab w:val="left" w:pos="828"/>
          <w:tab w:val="left" w:pos="1080"/>
          <w:tab w:val="left" w:pos="1871"/>
          <w:tab w:val="left" w:pos="2268"/>
        </w:tabs>
        <w:overflowPunct w:val="0"/>
        <w:autoSpaceDE w:val="0"/>
        <w:autoSpaceDN w:val="0"/>
        <w:adjustRightInd w:val="0"/>
        <w:textAlignment w:val="baseline"/>
        <w:rPr>
          <w:snapToGrid/>
          <w:spacing w:val="1"/>
          <w:w w:val="105"/>
          <w:kern w:val="0"/>
          <w:szCs w:val="22"/>
          <w:lang w:val="en-GB"/>
        </w:rPr>
      </w:pPr>
      <w:r w:rsidRPr="00CD41B3">
        <w:rPr>
          <w:bCs/>
          <w:snapToGrid/>
          <w:kern w:val="0"/>
          <w:szCs w:val="22"/>
          <w:lang w:val="en-GB"/>
        </w:rPr>
        <w:tab/>
        <w:t xml:space="preserve">5.312  </w:t>
      </w:r>
      <w:r w:rsidRPr="00CD41B3">
        <w:rPr>
          <w:i/>
          <w:snapToGrid/>
          <w:kern w:val="0"/>
          <w:szCs w:val="22"/>
          <w:lang w:val="en-GB"/>
        </w:rPr>
        <w:t>Additional allocation:</w:t>
      </w:r>
      <w:r w:rsidRPr="00CD41B3">
        <w:rPr>
          <w:snapToGrid/>
          <w:kern w:val="0"/>
          <w:szCs w:val="22"/>
          <w:lang w:val="en-GB"/>
        </w:rPr>
        <w:t xml:space="preserve">  in Armenia, Azerbaijan, Belarus, the Russian Federation, Georgia, Kazakhstan, Uzbekistan, Kyrgyzstan, Tajikistan, Turkmenistan and Ukraine, the </w:t>
      </w:r>
      <w:r w:rsidRPr="00CD41B3">
        <w:rPr>
          <w:snapToGrid/>
          <w:spacing w:val="-1"/>
          <w:kern w:val="0"/>
          <w:szCs w:val="22"/>
          <w:lang w:val="en-GB"/>
        </w:rPr>
        <w:t>f</w:t>
      </w:r>
      <w:r w:rsidRPr="00CD41B3">
        <w:rPr>
          <w:snapToGrid/>
          <w:kern w:val="0"/>
          <w:szCs w:val="22"/>
          <w:lang w:val="en-GB"/>
        </w:rPr>
        <w:t>re</w:t>
      </w:r>
      <w:r w:rsidRPr="00CD41B3">
        <w:rPr>
          <w:snapToGrid/>
          <w:spacing w:val="1"/>
          <w:kern w:val="0"/>
          <w:szCs w:val="22"/>
          <w:lang w:val="en-GB"/>
        </w:rPr>
        <w:t>q</w:t>
      </w:r>
      <w:r w:rsidRPr="00CD41B3">
        <w:rPr>
          <w:snapToGrid/>
          <w:spacing w:val="-1"/>
          <w:kern w:val="0"/>
          <w:szCs w:val="22"/>
          <w:lang w:val="en-GB"/>
        </w:rPr>
        <w:t>u</w:t>
      </w:r>
      <w:r w:rsidRPr="00CD41B3">
        <w:rPr>
          <w:snapToGrid/>
          <w:kern w:val="0"/>
          <w:szCs w:val="22"/>
          <w:lang w:val="en-GB"/>
        </w:rPr>
        <w:t>e</w:t>
      </w:r>
      <w:r w:rsidRPr="00CD41B3">
        <w:rPr>
          <w:snapToGrid/>
          <w:spacing w:val="-1"/>
          <w:kern w:val="0"/>
          <w:szCs w:val="22"/>
          <w:lang w:val="en-GB"/>
        </w:rPr>
        <w:t>n</w:t>
      </w:r>
      <w:r w:rsidRPr="00CD41B3">
        <w:rPr>
          <w:snapToGrid/>
          <w:spacing w:val="2"/>
          <w:kern w:val="0"/>
          <w:szCs w:val="22"/>
          <w:lang w:val="en-GB"/>
        </w:rPr>
        <w:t>c</w:t>
      </w:r>
      <w:r w:rsidRPr="00CD41B3">
        <w:rPr>
          <w:snapToGrid/>
          <w:kern w:val="0"/>
          <w:szCs w:val="22"/>
          <w:lang w:val="en-GB"/>
        </w:rPr>
        <w:t>y</w:t>
      </w:r>
      <w:r w:rsidRPr="00CD41B3">
        <w:rPr>
          <w:snapToGrid/>
          <w:spacing w:val="5"/>
          <w:kern w:val="0"/>
          <w:szCs w:val="22"/>
          <w:lang w:val="en-GB"/>
        </w:rPr>
        <w:t xml:space="preserve"> </w:t>
      </w:r>
      <w:r w:rsidRPr="00CD41B3">
        <w:rPr>
          <w:snapToGrid/>
          <w:kern w:val="0"/>
          <w:szCs w:val="22"/>
          <w:lang w:val="en-GB"/>
        </w:rPr>
        <w:t>band 645-862 MHz, in Bulgaria th</w:t>
      </w:r>
      <w:r w:rsidRPr="00CD41B3">
        <w:rPr>
          <w:snapToGrid/>
          <w:w w:val="102"/>
          <w:kern w:val="0"/>
          <w:szCs w:val="22"/>
          <w:lang w:val="en-GB"/>
        </w:rPr>
        <w:t xml:space="preserve">e </w:t>
      </w:r>
      <w:r w:rsidRPr="00CD41B3">
        <w:rPr>
          <w:snapToGrid/>
          <w:spacing w:val="-1"/>
          <w:kern w:val="0"/>
          <w:szCs w:val="22"/>
          <w:lang w:val="en-GB"/>
        </w:rPr>
        <w:t>f</w:t>
      </w:r>
      <w:r w:rsidRPr="00CD41B3">
        <w:rPr>
          <w:snapToGrid/>
          <w:kern w:val="0"/>
          <w:szCs w:val="22"/>
          <w:lang w:val="en-GB"/>
        </w:rPr>
        <w:t>re</w:t>
      </w:r>
      <w:r w:rsidRPr="00CD41B3">
        <w:rPr>
          <w:snapToGrid/>
          <w:spacing w:val="1"/>
          <w:kern w:val="0"/>
          <w:szCs w:val="22"/>
          <w:lang w:val="en-GB"/>
        </w:rPr>
        <w:t>q</w:t>
      </w:r>
      <w:r w:rsidRPr="00CD41B3">
        <w:rPr>
          <w:snapToGrid/>
          <w:spacing w:val="-1"/>
          <w:kern w:val="0"/>
          <w:szCs w:val="22"/>
          <w:lang w:val="en-GB"/>
        </w:rPr>
        <w:t>u</w:t>
      </w:r>
      <w:r w:rsidRPr="00CD41B3">
        <w:rPr>
          <w:snapToGrid/>
          <w:kern w:val="0"/>
          <w:szCs w:val="22"/>
          <w:lang w:val="en-GB"/>
        </w:rPr>
        <w:t>e</w:t>
      </w:r>
      <w:r w:rsidRPr="00CD41B3">
        <w:rPr>
          <w:snapToGrid/>
          <w:spacing w:val="-1"/>
          <w:kern w:val="0"/>
          <w:szCs w:val="22"/>
          <w:lang w:val="en-GB"/>
        </w:rPr>
        <w:t>n</w:t>
      </w:r>
      <w:r w:rsidRPr="00CD41B3">
        <w:rPr>
          <w:snapToGrid/>
          <w:spacing w:val="2"/>
          <w:kern w:val="0"/>
          <w:szCs w:val="22"/>
          <w:lang w:val="en-GB"/>
        </w:rPr>
        <w:t>c</w:t>
      </w:r>
      <w:r w:rsidRPr="00CD41B3">
        <w:rPr>
          <w:snapToGrid/>
          <w:kern w:val="0"/>
          <w:szCs w:val="22"/>
          <w:lang w:val="en-GB"/>
        </w:rPr>
        <w:t>y</w:t>
      </w:r>
      <w:r w:rsidRPr="00CD41B3">
        <w:rPr>
          <w:snapToGrid/>
          <w:spacing w:val="1"/>
          <w:kern w:val="0"/>
          <w:szCs w:val="22"/>
          <w:lang w:val="en-GB"/>
        </w:rPr>
        <w:t xml:space="preserve"> b</w:t>
      </w:r>
      <w:r w:rsidRPr="00CD41B3">
        <w:rPr>
          <w:snapToGrid/>
          <w:kern w:val="0"/>
          <w:szCs w:val="22"/>
          <w:lang w:val="en-GB"/>
        </w:rPr>
        <w:t>a</w:t>
      </w:r>
      <w:r w:rsidRPr="00CD41B3">
        <w:rPr>
          <w:snapToGrid/>
          <w:spacing w:val="-1"/>
          <w:kern w:val="0"/>
          <w:szCs w:val="22"/>
          <w:lang w:val="en-GB"/>
        </w:rPr>
        <w:t>n</w:t>
      </w:r>
      <w:r w:rsidRPr="00CD41B3">
        <w:rPr>
          <w:snapToGrid/>
          <w:spacing w:val="1"/>
          <w:kern w:val="0"/>
          <w:szCs w:val="22"/>
          <w:lang w:val="en-GB"/>
        </w:rPr>
        <w:t>d</w:t>
      </w:r>
      <w:r w:rsidRPr="00CD41B3">
        <w:rPr>
          <w:snapToGrid/>
          <w:kern w:val="0"/>
          <w:szCs w:val="22"/>
          <w:lang w:val="en-GB"/>
        </w:rPr>
        <w:t>s</w:t>
      </w:r>
      <w:r w:rsidRPr="00CD41B3">
        <w:rPr>
          <w:snapToGrid/>
          <w:spacing w:val="32"/>
          <w:kern w:val="0"/>
          <w:szCs w:val="22"/>
          <w:lang w:val="en-GB"/>
        </w:rPr>
        <w:t xml:space="preserve"> </w:t>
      </w:r>
      <w:r w:rsidRPr="00CD41B3">
        <w:rPr>
          <w:snapToGrid/>
          <w:spacing w:val="1"/>
          <w:kern w:val="0"/>
          <w:szCs w:val="22"/>
          <w:lang w:val="en-GB"/>
        </w:rPr>
        <w:t>646</w:t>
      </w:r>
      <w:r w:rsidRPr="00CD41B3">
        <w:rPr>
          <w:snapToGrid/>
          <w:spacing w:val="-1"/>
          <w:kern w:val="0"/>
          <w:szCs w:val="22"/>
          <w:lang w:val="en-GB"/>
        </w:rPr>
        <w:t>-</w:t>
      </w:r>
      <w:r w:rsidRPr="00CD41B3">
        <w:rPr>
          <w:snapToGrid/>
          <w:spacing w:val="1"/>
          <w:kern w:val="0"/>
          <w:szCs w:val="22"/>
          <w:lang w:val="en-GB"/>
        </w:rPr>
        <w:t>68</w:t>
      </w:r>
      <w:r w:rsidRPr="00CD41B3">
        <w:rPr>
          <w:snapToGrid/>
          <w:kern w:val="0"/>
          <w:szCs w:val="22"/>
          <w:lang w:val="en-GB"/>
        </w:rPr>
        <w:t>6</w:t>
      </w:r>
      <w:r w:rsidRPr="00CD41B3">
        <w:rPr>
          <w:snapToGrid/>
          <w:spacing w:val="11"/>
          <w:kern w:val="0"/>
          <w:szCs w:val="22"/>
          <w:lang w:val="en-GB"/>
        </w:rPr>
        <w:t xml:space="preserve"> </w:t>
      </w:r>
      <w:r w:rsidRPr="00CD41B3">
        <w:rPr>
          <w:snapToGrid/>
          <w:spacing w:val="-1"/>
          <w:kern w:val="0"/>
          <w:szCs w:val="22"/>
          <w:lang w:val="en-GB"/>
        </w:rPr>
        <w:t>M</w:t>
      </w:r>
      <w:r w:rsidRPr="00CD41B3">
        <w:rPr>
          <w:snapToGrid/>
          <w:kern w:val="0"/>
          <w:szCs w:val="22"/>
          <w:lang w:val="en-GB"/>
        </w:rPr>
        <w:t>H</w:t>
      </w:r>
      <w:r w:rsidRPr="00CD41B3">
        <w:rPr>
          <w:snapToGrid/>
          <w:spacing w:val="1"/>
          <w:kern w:val="0"/>
          <w:szCs w:val="22"/>
          <w:lang w:val="en-GB"/>
        </w:rPr>
        <w:t>z</w:t>
      </w:r>
      <w:r w:rsidRPr="00CD41B3">
        <w:rPr>
          <w:snapToGrid/>
          <w:kern w:val="0"/>
          <w:szCs w:val="22"/>
          <w:lang w:val="en-GB"/>
        </w:rPr>
        <w:t>,</w:t>
      </w:r>
      <w:r w:rsidRPr="00CD41B3">
        <w:rPr>
          <w:snapToGrid/>
          <w:spacing w:val="32"/>
          <w:kern w:val="0"/>
          <w:szCs w:val="22"/>
          <w:lang w:val="en-GB"/>
        </w:rPr>
        <w:t xml:space="preserve"> </w:t>
      </w:r>
      <w:r w:rsidRPr="00CD41B3">
        <w:rPr>
          <w:snapToGrid/>
          <w:spacing w:val="1"/>
          <w:kern w:val="0"/>
          <w:szCs w:val="22"/>
          <w:lang w:val="en-GB"/>
        </w:rPr>
        <w:t>7</w:t>
      </w:r>
      <w:r w:rsidRPr="00CD41B3">
        <w:rPr>
          <w:snapToGrid/>
          <w:spacing w:val="-1"/>
          <w:kern w:val="0"/>
          <w:szCs w:val="22"/>
          <w:lang w:val="en-GB"/>
        </w:rPr>
        <w:t>2</w:t>
      </w:r>
      <w:r w:rsidRPr="00CD41B3">
        <w:rPr>
          <w:snapToGrid/>
          <w:spacing w:val="1"/>
          <w:kern w:val="0"/>
          <w:szCs w:val="22"/>
          <w:lang w:val="en-GB"/>
        </w:rPr>
        <w:t>6</w:t>
      </w:r>
      <w:r w:rsidRPr="00CD41B3">
        <w:rPr>
          <w:snapToGrid/>
          <w:spacing w:val="-1"/>
          <w:kern w:val="0"/>
          <w:szCs w:val="22"/>
          <w:lang w:val="en-GB"/>
        </w:rPr>
        <w:t>-</w:t>
      </w:r>
      <w:r w:rsidRPr="00CD41B3">
        <w:rPr>
          <w:snapToGrid/>
          <w:spacing w:val="1"/>
          <w:kern w:val="0"/>
          <w:szCs w:val="22"/>
          <w:lang w:val="en-GB"/>
        </w:rPr>
        <w:t>75</w:t>
      </w:r>
      <w:r w:rsidRPr="00CD41B3">
        <w:rPr>
          <w:snapToGrid/>
          <w:kern w:val="0"/>
          <w:szCs w:val="22"/>
          <w:lang w:val="en-GB"/>
        </w:rPr>
        <w:t>8</w:t>
      </w:r>
      <w:r w:rsidRPr="00CD41B3">
        <w:rPr>
          <w:snapToGrid/>
          <w:spacing w:val="11"/>
          <w:kern w:val="0"/>
          <w:szCs w:val="22"/>
          <w:lang w:val="en-GB"/>
        </w:rPr>
        <w:t xml:space="preserve"> </w:t>
      </w:r>
      <w:r w:rsidRPr="00CD41B3">
        <w:rPr>
          <w:snapToGrid/>
          <w:kern w:val="0"/>
          <w:szCs w:val="22"/>
          <w:lang w:val="en-GB"/>
        </w:rPr>
        <w:t>MH</w:t>
      </w:r>
      <w:r w:rsidRPr="00CD41B3">
        <w:rPr>
          <w:snapToGrid/>
          <w:spacing w:val="1"/>
          <w:kern w:val="0"/>
          <w:szCs w:val="22"/>
          <w:lang w:val="en-GB"/>
        </w:rPr>
        <w:t>z</w:t>
      </w:r>
      <w:r w:rsidRPr="00CD41B3">
        <w:rPr>
          <w:snapToGrid/>
          <w:kern w:val="0"/>
          <w:szCs w:val="22"/>
          <w:lang w:val="en-GB"/>
        </w:rPr>
        <w:t>,</w:t>
      </w:r>
      <w:r w:rsidRPr="00CD41B3">
        <w:rPr>
          <w:snapToGrid/>
          <w:spacing w:val="30"/>
          <w:kern w:val="0"/>
          <w:szCs w:val="22"/>
          <w:lang w:val="en-GB"/>
        </w:rPr>
        <w:t xml:space="preserve"> </w:t>
      </w:r>
      <w:r w:rsidRPr="00CD41B3">
        <w:rPr>
          <w:snapToGrid/>
          <w:spacing w:val="1"/>
          <w:kern w:val="0"/>
          <w:szCs w:val="22"/>
          <w:lang w:val="en-GB"/>
        </w:rPr>
        <w:t>766</w:t>
      </w:r>
      <w:r w:rsidRPr="00CD41B3">
        <w:rPr>
          <w:snapToGrid/>
          <w:spacing w:val="-1"/>
          <w:kern w:val="0"/>
          <w:szCs w:val="22"/>
          <w:lang w:val="en-GB"/>
        </w:rPr>
        <w:t>-</w:t>
      </w:r>
      <w:r w:rsidRPr="00CD41B3">
        <w:rPr>
          <w:snapToGrid/>
          <w:spacing w:val="1"/>
          <w:kern w:val="0"/>
          <w:szCs w:val="22"/>
          <w:lang w:val="en-GB"/>
        </w:rPr>
        <w:t>8</w:t>
      </w:r>
      <w:r w:rsidRPr="00CD41B3">
        <w:rPr>
          <w:snapToGrid/>
          <w:spacing w:val="-1"/>
          <w:kern w:val="0"/>
          <w:szCs w:val="22"/>
          <w:lang w:val="en-GB"/>
        </w:rPr>
        <w:t>1</w:t>
      </w:r>
      <w:r w:rsidRPr="00CD41B3">
        <w:rPr>
          <w:snapToGrid/>
          <w:kern w:val="0"/>
          <w:szCs w:val="22"/>
          <w:lang w:val="en-GB"/>
        </w:rPr>
        <w:t>4</w:t>
      </w:r>
      <w:r w:rsidRPr="00CD41B3">
        <w:rPr>
          <w:snapToGrid/>
          <w:spacing w:val="10"/>
          <w:kern w:val="0"/>
          <w:szCs w:val="22"/>
          <w:lang w:val="en-GB"/>
        </w:rPr>
        <w:t xml:space="preserve"> </w:t>
      </w:r>
      <w:r w:rsidRPr="00CD41B3">
        <w:rPr>
          <w:snapToGrid/>
          <w:kern w:val="0"/>
          <w:szCs w:val="22"/>
          <w:lang w:val="en-GB"/>
        </w:rPr>
        <w:t>MHz</w:t>
      </w:r>
      <w:r w:rsidRPr="00CD41B3">
        <w:rPr>
          <w:snapToGrid/>
          <w:spacing w:val="32"/>
          <w:kern w:val="0"/>
          <w:szCs w:val="22"/>
          <w:lang w:val="en-GB"/>
        </w:rPr>
        <w:t xml:space="preserve"> </w:t>
      </w:r>
      <w:r w:rsidRPr="00CD41B3">
        <w:rPr>
          <w:snapToGrid/>
          <w:kern w:val="0"/>
          <w:szCs w:val="22"/>
          <w:lang w:val="en-GB"/>
        </w:rPr>
        <w:t>a</w:t>
      </w:r>
      <w:r w:rsidRPr="00CD41B3">
        <w:rPr>
          <w:snapToGrid/>
          <w:spacing w:val="-1"/>
          <w:kern w:val="0"/>
          <w:szCs w:val="22"/>
          <w:lang w:val="en-GB"/>
        </w:rPr>
        <w:t>n</w:t>
      </w:r>
      <w:r w:rsidRPr="00CD41B3">
        <w:rPr>
          <w:snapToGrid/>
          <w:kern w:val="0"/>
          <w:szCs w:val="22"/>
          <w:lang w:val="en-GB"/>
        </w:rPr>
        <w:t>d</w:t>
      </w:r>
      <w:r w:rsidRPr="00CD41B3">
        <w:rPr>
          <w:snapToGrid/>
          <w:spacing w:val="30"/>
          <w:kern w:val="0"/>
          <w:szCs w:val="22"/>
          <w:lang w:val="en-GB"/>
        </w:rPr>
        <w:t xml:space="preserve"> </w:t>
      </w:r>
      <w:r w:rsidRPr="00CD41B3">
        <w:rPr>
          <w:snapToGrid/>
          <w:spacing w:val="1"/>
          <w:kern w:val="0"/>
          <w:szCs w:val="22"/>
          <w:lang w:val="en-GB"/>
        </w:rPr>
        <w:t>8</w:t>
      </w:r>
      <w:r w:rsidRPr="00CD41B3">
        <w:rPr>
          <w:snapToGrid/>
          <w:spacing w:val="-1"/>
          <w:kern w:val="0"/>
          <w:szCs w:val="22"/>
          <w:lang w:val="en-GB"/>
        </w:rPr>
        <w:t>2</w:t>
      </w:r>
      <w:r w:rsidRPr="00CD41B3">
        <w:rPr>
          <w:snapToGrid/>
          <w:spacing w:val="1"/>
          <w:kern w:val="0"/>
          <w:szCs w:val="22"/>
          <w:lang w:val="en-GB"/>
        </w:rPr>
        <w:t>2</w:t>
      </w:r>
      <w:r w:rsidRPr="00CD41B3">
        <w:rPr>
          <w:snapToGrid/>
          <w:spacing w:val="-1"/>
          <w:kern w:val="0"/>
          <w:szCs w:val="22"/>
          <w:lang w:val="en-GB"/>
        </w:rPr>
        <w:t>-</w:t>
      </w:r>
      <w:r w:rsidRPr="00CD41B3">
        <w:rPr>
          <w:snapToGrid/>
          <w:spacing w:val="1"/>
          <w:kern w:val="0"/>
          <w:szCs w:val="22"/>
          <w:lang w:val="en-GB"/>
        </w:rPr>
        <w:t>86</w:t>
      </w:r>
      <w:r w:rsidRPr="00CD41B3">
        <w:rPr>
          <w:snapToGrid/>
          <w:kern w:val="0"/>
          <w:szCs w:val="22"/>
          <w:lang w:val="en-GB"/>
        </w:rPr>
        <w:t>2</w:t>
      </w:r>
      <w:r w:rsidRPr="00CD41B3">
        <w:rPr>
          <w:snapToGrid/>
          <w:spacing w:val="11"/>
          <w:kern w:val="0"/>
          <w:szCs w:val="22"/>
          <w:lang w:val="en-GB"/>
        </w:rPr>
        <w:t xml:space="preserve"> </w:t>
      </w:r>
      <w:r w:rsidRPr="00CD41B3">
        <w:rPr>
          <w:snapToGrid/>
          <w:kern w:val="0"/>
          <w:szCs w:val="22"/>
          <w:lang w:val="en-GB"/>
        </w:rPr>
        <w:t>MH</w:t>
      </w:r>
      <w:r w:rsidRPr="00CD41B3">
        <w:rPr>
          <w:snapToGrid/>
          <w:spacing w:val="1"/>
          <w:kern w:val="0"/>
          <w:szCs w:val="22"/>
          <w:lang w:val="en-GB"/>
        </w:rPr>
        <w:t>z</w:t>
      </w:r>
      <w:r w:rsidRPr="00CD41B3">
        <w:rPr>
          <w:snapToGrid/>
          <w:kern w:val="0"/>
          <w:szCs w:val="22"/>
          <w:lang w:val="en-GB"/>
        </w:rPr>
        <w:t>,</w:t>
      </w:r>
      <w:r w:rsidRPr="00CD41B3">
        <w:rPr>
          <w:snapToGrid/>
          <w:spacing w:val="32"/>
          <w:kern w:val="0"/>
          <w:szCs w:val="22"/>
          <w:lang w:val="en-GB"/>
        </w:rPr>
        <w:t xml:space="preserve"> </w:t>
      </w:r>
      <w:r w:rsidRPr="00CD41B3">
        <w:rPr>
          <w:snapToGrid/>
          <w:kern w:val="0"/>
          <w:szCs w:val="22"/>
          <w:lang w:val="en-GB"/>
        </w:rPr>
        <w:t>a</w:t>
      </w:r>
      <w:r w:rsidRPr="00CD41B3">
        <w:rPr>
          <w:snapToGrid/>
          <w:spacing w:val="-1"/>
          <w:kern w:val="0"/>
          <w:szCs w:val="22"/>
          <w:lang w:val="en-GB"/>
        </w:rPr>
        <w:t>n</w:t>
      </w:r>
      <w:r w:rsidRPr="00CD41B3">
        <w:rPr>
          <w:snapToGrid/>
          <w:kern w:val="0"/>
          <w:szCs w:val="22"/>
          <w:lang w:val="en-GB"/>
        </w:rPr>
        <w:t>d</w:t>
      </w:r>
      <w:r w:rsidRPr="00CD41B3">
        <w:rPr>
          <w:snapToGrid/>
          <w:spacing w:val="29"/>
          <w:kern w:val="0"/>
          <w:szCs w:val="22"/>
          <w:lang w:val="en-GB"/>
        </w:rPr>
        <w:t xml:space="preserve"> </w:t>
      </w:r>
      <w:r w:rsidRPr="00CD41B3">
        <w:rPr>
          <w:snapToGrid/>
          <w:kern w:val="0"/>
          <w:szCs w:val="22"/>
          <w:lang w:val="en-GB"/>
        </w:rPr>
        <w:t>in</w:t>
      </w:r>
      <w:r w:rsidRPr="00CD41B3">
        <w:rPr>
          <w:snapToGrid/>
          <w:spacing w:val="26"/>
          <w:kern w:val="0"/>
          <w:szCs w:val="22"/>
          <w:lang w:val="en-GB"/>
        </w:rPr>
        <w:t xml:space="preserve"> </w:t>
      </w:r>
      <w:r w:rsidRPr="00CD41B3">
        <w:rPr>
          <w:snapToGrid/>
          <w:spacing w:val="1"/>
          <w:kern w:val="0"/>
          <w:szCs w:val="22"/>
          <w:lang w:val="en-GB"/>
        </w:rPr>
        <w:t>Po</w:t>
      </w:r>
      <w:r w:rsidRPr="00CD41B3">
        <w:rPr>
          <w:snapToGrid/>
          <w:kern w:val="0"/>
          <w:szCs w:val="22"/>
          <w:lang w:val="en-GB"/>
        </w:rPr>
        <w:t>land</w:t>
      </w:r>
      <w:r w:rsidRPr="00CD41B3">
        <w:rPr>
          <w:snapToGrid/>
          <w:spacing w:val="34"/>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29"/>
          <w:kern w:val="0"/>
          <w:szCs w:val="22"/>
          <w:lang w:val="en-GB"/>
        </w:rPr>
        <w:t xml:space="preserve"> </w:t>
      </w:r>
      <w:r w:rsidRPr="00CD41B3">
        <w:rPr>
          <w:snapToGrid/>
          <w:spacing w:val="-1"/>
          <w:kern w:val="0"/>
          <w:szCs w:val="22"/>
          <w:lang w:val="en-GB"/>
        </w:rPr>
        <w:t>f</w:t>
      </w:r>
      <w:r w:rsidRPr="00CD41B3">
        <w:rPr>
          <w:snapToGrid/>
          <w:kern w:val="0"/>
          <w:szCs w:val="22"/>
          <w:lang w:val="en-GB"/>
        </w:rPr>
        <w:t>re</w:t>
      </w:r>
      <w:r w:rsidRPr="00CD41B3">
        <w:rPr>
          <w:snapToGrid/>
          <w:spacing w:val="1"/>
          <w:kern w:val="0"/>
          <w:szCs w:val="22"/>
          <w:lang w:val="en-GB"/>
        </w:rPr>
        <w:t>q</w:t>
      </w:r>
      <w:r w:rsidRPr="00CD41B3">
        <w:rPr>
          <w:snapToGrid/>
          <w:spacing w:val="-1"/>
          <w:kern w:val="0"/>
          <w:szCs w:val="22"/>
          <w:lang w:val="en-GB"/>
        </w:rPr>
        <w:t>u</w:t>
      </w:r>
      <w:r w:rsidRPr="00CD41B3">
        <w:rPr>
          <w:snapToGrid/>
          <w:kern w:val="0"/>
          <w:szCs w:val="22"/>
          <w:lang w:val="en-GB"/>
        </w:rPr>
        <w:t>e</w:t>
      </w:r>
      <w:r w:rsidRPr="00CD41B3">
        <w:rPr>
          <w:snapToGrid/>
          <w:spacing w:val="-1"/>
          <w:kern w:val="0"/>
          <w:szCs w:val="22"/>
          <w:lang w:val="en-GB"/>
        </w:rPr>
        <w:t>n</w:t>
      </w:r>
      <w:r w:rsidRPr="00CD41B3">
        <w:rPr>
          <w:snapToGrid/>
          <w:spacing w:val="2"/>
          <w:kern w:val="0"/>
          <w:szCs w:val="22"/>
          <w:lang w:val="en-GB"/>
        </w:rPr>
        <w:t>c</w:t>
      </w:r>
      <w:r w:rsidRPr="00CD41B3">
        <w:rPr>
          <w:snapToGrid/>
          <w:kern w:val="0"/>
          <w:szCs w:val="22"/>
          <w:lang w:val="en-GB"/>
        </w:rPr>
        <w:t xml:space="preserve">y </w:t>
      </w:r>
      <w:r w:rsidRPr="00CD41B3">
        <w:rPr>
          <w:snapToGrid/>
          <w:spacing w:val="1"/>
          <w:w w:val="102"/>
          <w:kern w:val="0"/>
          <w:szCs w:val="22"/>
          <w:lang w:val="en-GB"/>
        </w:rPr>
        <w:t>b</w:t>
      </w:r>
      <w:r w:rsidRPr="00CD41B3">
        <w:rPr>
          <w:snapToGrid/>
          <w:w w:val="102"/>
          <w:kern w:val="0"/>
          <w:szCs w:val="22"/>
          <w:lang w:val="en-GB"/>
        </w:rPr>
        <w:t>a</w:t>
      </w:r>
      <w:r w:rsidRPr="00CD41B3">
        <w:rPr>
          <w:snapToGrid/>
          <w:spacing w:val="-1"/>
          <w:w w:val="102"/>
          <w:kern w:val="0"/>
          <w:szCs w:val="22"/>
          <w:lang w:val="en-GB"/>
        </w:rPr>
        <w:t>n</w:t>
      </w:r>
      <w:r w:rsidRPr="00CD41B3">
        <w:rPr>
          <w:snapToGrid/>
          <w:w w:val="102"/>
          <w:kern w:val="0"/>
          <w:szCs w:val="22"/>
          <w:lang w:val="en-GB"/>
        </w:rPr>
        <w:t>d</w:t>
      </w:r>
      <w:r w:rsidRPr="00CD41B3">
        <w:rPr>
          <w:snapToGrid/>
          <w:kern w:val="0"/>
          <w:szCs w:val="22"/>
          <w:lang w:val="en-GB"/>
        </w:rPr>
        <w:t xml:space="preserve"> 860</w:t>
      </w:r>
      <w:r w:rsidRPr="00CD41B3">
        <w:rPr>
          <w:snapToGrid/>
          <w:spacing w:val="-1"/>
          <w:kern w:val="0"/>
          <w:szCs w:val="22"/>
          <w:lang w:val="en-GB"/>
        </w:rPr>
        <w:t>-</w:t>
      </w:r>
      <w:r w:rsidRPr="00CD41B3">
        <w:rPr>
          <w:snapToGrid/>
          <w:kern w:val="0"/>
          <w:szCs w:val="22"/>
          <w:lang w:val="en-GB"/>
        </w:rPr>
        <w:t>862</w:t>
      </w:r>
      <w:r w:rsidRPr="00CD41B3">
        <w:rPr>
          <w:snapToGrid/>
          <w:spacing w:val="11"/>
          <w:kern w:val="0"/>
          <w:szCs w:val="22"/>
          <w:lang w:val="en-GB"/>
        </w:rPr>
        <w:t xml:space="preserve"> </w:t>
      </w:r>
      <w:r w:rsidRPr="00CD41B3">
        <w:rPr>
          <w:snapToGrid/>
          <w:kern w:val="0"/>
          <w:szCs w:val="22"/>
          <w:lang w:val="en-GB"/>
        </w:rPr>
        <w:t>MHz</w:t>
      </w:r>
      <w:r w:rsidRPr="00CD41B3">
        <w:rPr>
          <w:snapToGrid/>
          <w:spacing w:val="35"/>
          <w:kern w:val="0"/>
          <w:szCs w:val="22"/>
          <w:lang w:val="en-GB"/>
        </w:rPr>
        <w:t xml:space="preserve"> </w:t>
      </w:r>
      <w:r w:rsidRPr="00CD41B3">
        <w:rPr>
          <w:snapToGrid/>
          <w:spacing w:val="-1"/>
          <w:kern w:val="0"/>
          <w:szCs w:val="22"/>
          <w:lang w:val="en-GB"/>
        </w:rPr>
        <w:t>un</w:t>
      </w:r>
      <w:r w:rsidRPr="00CD41B3">
        <w:rPr>
          <w:snapToGrid/>
          <w:kern w:val="0"/>
          <w:szCs w:val="22"/>
          <w:lang w:val="en-GB"/>
        </w:rPr>
        <w:t>til</w:t>
      </w:r>
      <w:r w:rsidRPr="00CD41B3">
        <w:rPr>
          <w:snapToGrid/>
          <w:spacing w:val="34"/>
          <w:kern w:val="0"/>
          <w:szCs w:val="22"/>
          <w:lang w:val="en-GB"/>
        </w:rPr>
        <w:t xml:space="preserve"> </w:t>
      </w:r>
      <w:r w:rsidRPr="00CD41B3">
        <w:rPr>
          <w:snapToGrid/>
          <w:kern w:val="0"/>
          <w:szCs w:val="22"/>
          <w:lang w:val="en-GB"/>
        </w:rPr>
        <w:t>31</w:t>
      </w:r>
      <w:r w:rsidRPr="00CD41B3">
        <w:rPr>
          <w:snapToGrid/>
          <w:spacing w:val="5"/>
          <w:kern w:val="0"/>
          <w:szCs w:val="22"/>
          <w:lang w:val="en-GB"/>
        </w:rPr>
        <w:t xml:space="preserve"> </w:t>
      </w:r>
      <w:r w:rsidRPr="00CD41B3">
        <w:rPr>
          <w:snapToGrid/>
          <w:kern w:val="0"/>
          <w:szCs w:val="22"/>
          <w:lang w:val="en-GB"/>
        </w:rPr>
        <w:t>Dec</w:t>
      </w:r>
      <w:r w:rsidRPr="00CD41B3">
        <w:rPr>
          <w:snapToGrid/>
          <w:spacing w:val="2"/>
          <w:kern w:val="0"/>
          <w:szCs w:val="22"/>
          <w:lang w:val="en-GB"/>
        </w:rPr>
        <w:t>e</w:t>
      </w:r>
      <w:r w:rsidRPr="00CD41B3">
        <w:rPr>
          <w:snapToGrid/>
          <w:spacing w:val="-3"/>
          <w:kern w:val="0"/>
          <w:szCs w:val="22"/>
          <w:lang w:val="en-GB"/>
        </w:rPr>
        <w:t>m</w:t>
      </w:r>
      <w:r w:rsidRPr="00CD41B3">
        <w:rPr>
          <w:snapToGrid/>
          <w:spacing w:val="1"/>
          <w:kern w:val="0"/>
          <w:szCs w:val="22"/>
          <w:lang w:val="en-GB"/>
        </w:rPr>
        <w:t>b</w:t>
      </w:r>
      <w:r w:rsidRPr="00CD41B3">
        <w:rPr>
          <w:snapToGrid/>
          <w:kern w:val="0"/>
          <w:szCs w:val="22"/>
          <w:lang w:val="en-GB"/>
        </w:rPr>
        <w:t>er</w:t>
      </w:r>
      <w:r w:rsidRPr="00CD41B3">
        <w:rPr>
          <w:snapToGrid/>
          <w:spacing w:val="14"/>
          <w:kern w:val="0"/>
          <w:szCs w:val="22"/>
          <w:lang w:val="en-GB"/>
        </w:rPr>
        <w:t xml:space="preserve"> </w:t>
      </w:r>
      <w:r w:rsidRPr="00CD41B3">
        <w:rPr>
          <w:snapToGrid/>
          <w:kern w:val="0"/>
          <w:szCs w:val="22"/>
          <w:lang w:val="en-GB"/>
        </w:rPr>
        <w:t xml:space="preserve">2017, are also allocated to the aeronautical radionavigation service on a primary basis.  </w:t>
      </w:r>
      <w:r w:rsidRPr="00CD41B3">
        <w:rPr>
          <w:snapToGrid/>
          <w:kern w:val="0"/>
          <w:sz w:val="16"/>
          <w:szCs w:val="16"/>
          <w:lang w:val="en-GB"/>
        </w:rPr>
        <w:t>(</w:t>
      </w:r>
      <w:r w:rsidRPr="00CD41B3">
        <w:rPr>
          <w:snapToGrid/>
          <w:spacing w:val="-2"/>
          <w:w w:val="105"/>
          <w:kern w:val="0"/>
          <w:sz w:val="16"/>
          <w:szCs w:val="16"/>
          <w:lang w:val="en-GB"/>
        </w:rPr>
        <w:t>W</w:t>
      </w:r>
      <w:r w:rsidRPr="00CD41B3">
        <w:rPr>
          <w:snapToGrid/>
          <w:spacing w:val="1"/>
          <w:w w:val="105"/>
          <w:kern w:val="0"/>
          <w:sz w:val="16"/>
          <w:szCs w:val="16"/>
          <w:lang w:val="en-GB"/>
        </w:rPr>
        <w:t>RC</w:t>
      </w:r>
      <w:r w:rsidRPr="00CD41B3">
        <w:rPr>
          <w:snapToGrid/>
          <w:spacing w:val="-2"/>
          <w:w w:val="105"/>
          <w:kern w:val="0"/>
          <w:sz w:val="16"/>
          <w:szCs w:val="16"/>
          <w:lang w:val="en-GB"/>
        </w:rPr>
        <w:t>-</w:t>
      </w:r>
      <w:r w:rsidRPr="00CD41B3">
        <w:rPr>
          <w:snapToGrid/>
          <w:spacing w:val="1"/>
          <w:w w:val="105"/>
          <w:kern w:val="0"/>
          <w:sz w:val="16"/>
          <w:szCs w:val="16"/>
          <w:lang w:val="en-GB"/>
        </w:rPr>
        <w:t>15)</w:t>
      </w:r>
    </w:p>
    <w:p w:rsidR="00CD41B3" w:rsidRPr="00CD41B3" w:rsidP="00CD41B3">
      <w:pPr>
        <w:widowControl/>
        <w:tabs>
          <w:tab w:val="left" w:pos="360"/>
          <w:tab w:val="left" w:pos="828"/>
          <w:tab w:val="left" w:pos="1080"/>
          <w:tab w:val="left" w:pos="1871"/>
          <w:tab w:val="left" w:pos="2268"/>
        </w:tabs>
        <w:overflowPunct w:val="0"/>
        <w:autoSpaceDE w:val="0"/>
        <w:autoSpaceDN w:val="0"/>
        <w:adjustRightInd w:val="0"/>
        <w:textAlignment w:val="baseline"/>
        <w:rPr>
          <w:snapToGrid/>
          <w:kern w:val="0"/>
          <w:szCs w:val="22"/>
          <w:lang w:val="en-GB"/>
        </w:rPr>
      </w:pPr>
    </w:p>
    <w:p w:rsidR="00CD41B3" w:rsidRPr="00CD41B3" w:rsidP="00CD41B3">
      <w:pPr>
        <w:widowControl/>
        <w:tabs>
          <w:tab w:val="left" w:pos="360"/>
          <w:tab w:val="left" w:pos="828"/>
          <w:tab w:val="left" w:pos="1080"/>
          <w:tab w:val="left" w:pos="1871"/>
          <w:tab w:val="left" w:pos="2268"/>
        </w:tabs>
        <w:overflowPunct w:val="0"/>
        <w:autoSpaceDE w:val="0"/>
        <w:autoSpaceDN w:val="0"/>
        <w:adjustRightInd w:val="0"/>
        <w:textAlignment w:val="baseline"/>
        <w:rPr>
          <w:snapToGrid/>
          <w:spacing w:val="1"/>
          <w:w w:val="105"/>
          <w:kern w:val="0"/>
          <w:szCs w:val="22"/>
          <w:lang w:val="en-GB"/>
        </w:rPr>
      </w:pPr>
      <w:r w:rsidRPr="00CD41B3">
        <w:rPr>
          <w:snapToGrid/>
          <w:kern w:val="0"/>
          <w:szCs w:val="22"/>
          <w:lang w:val="en-GB"/>
        </w:rPr>
        <w:tab/>
        <w:t>5.312A  In Region 1, the use of</w:t>
      </w:r>
      <w:r w:rsidRPr="00CD41B3">
        <w:rPr>
          <w:snapToGrid/>
          <w:spacing w:val="-5"/>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 xml:space="preserve">e </w:t>
      </w:r>
      <w:r w:rsidRPr="00CD41B3">
        <w:rPr>
          <w:snapToGrid/>
          <w:spacing w:val="-1"/>
          <w:kern w:val="0"/>
          <w:szCs w:val="22"/>
          <w:lang w:val="en-GB"/>
        </w:rPr>
        <w:t>f</w:t>
      </w:r>
      <w:r w:rsidRPr="00CD41B3">
        <w:rPr>
          <w:snapToGrid/>
          <w:kern w:val="0"/>
          <w:szCs w:val="22"/>
          <w:lang w:val="en-GB"/>
        </w:rPr>
        <w:t>re</w:t>
      </w:r>
      <w:r w:rsidRPr="00CD41B3">
        <w:rPr>
          <w:snapToGrid/>
          <w:spacing w:val="1"/>
          <w:kern w:val="0"/>
          <w:szCs w:val="22"/>
          <w:lang w:val="en-GB"/>
        </w:rPr>
        <w:t>q</w:t>
      </w:r>
      <w:r w:rsidRPr="00CD41B3">
        <w:rPr>
          <w:snapToGrid/>
          <w:spacing w:val="-1"/>
          <w:kern w:val="0"/>
          <w:szCs w:val="22"/>
          <w:lang w:val="en-GB"/>
        </w:rPr>
        <w:t>u</w:t>
      </w:r>
      <w:r w:rsidRPr="00CD41B3">
        <w:rPr>
          <w:snapToGrid/>
          <w:kern w:val="0"/>
          <w:szCs w:val="22"/>
          <w:lang w:val="en-GB"/>
        </w:rPr>
        <w:t>en</w:t>
      </w:r>
      <w:r w:rsidRPr="00CD41B3">
        <w:rPr>
          <w:snapToGrid/>
          <w:spacing w:val="2"/>
          <w:kern w:val="0"/>
          <w:szCs w:val="22"/>
          <w:lang w:val="en-GB"/>
        </w:rPr>
        <w:t>c</w:t>
      </w:r>
      <w:r w:rsidRPr="00CD41B3">
        <w:rPr>
          <w:snapToGrid/>
          <w:kern w:val="0"/>
          <w:szCs w:val="22"/>
          <w:lang w:val="en-GB"/>
        </w:rPr>
        <w:t>y</w:t>
      </w:r>
      <w:r w:rsidRPr="00CD41B3">
        <w:rPr>
          <w:snapToGrid/>
          <w:spacing w:val="5"/>
          <w:kern w:val="0"/>
          <w:szCs w:val="22"/>
          <w:lang w:val="en-GB"/>
        </w:rPr>
        <w:t xml:space="preserve"> </w:t>
      </w:r>
      <w:r w:rsidRPr="00CD41B3">
        <w:rPr>
          <w:snapToGrid/>
          <w:kern w:val="0"/>
          <w:szCs w:val="22"/>
          <w:lang w:val="en-GB"/>
        </w:rPr>
        <w:t>band 69</w:t>
      </w:r>
      <w:r w:rsidRPr="00CD41B3">
        <w:rPr>
          <w:snapToGrid/>
          <w:spacing w:val="2"/>
          <w:kern w:val="0"/>
          <w:szCs w:val="22"/>
          <w:lang w:val="en-GB"/>
        </w:rPr>
        <w:t>4</w:t>
      </w:r>
      <w:r w:rsidRPr="00CD41B3">
        <w:rPr>
          <w:snapToGrid/>
          <w:spacing w:val="-1"/>
          <w:kern w:val="0"/>
          <w:szCs w:val="22"/>
          <w:lang w:val="en-GB"/>
        </w:rPr>
        <w:t>-</w:t>
      </w:r>
      <w:r w:rsidRPr="00CD41B3">
        <w:rPr>
          <w:snapToGrid/>
          <w:spacing w:val="1"/>
          <w:kern w:val="0"/>
          <w:szCs w:val="22"/>
          <w:lang w:val="en-GB"/>
        </w:rPr>
        <w:t>79</w:t>
      </w:r>
      <w:r w:rsidRPr="00CD41B3">
        <w:rPr>
          <w:snapToGrid/>
          <w:kern w:val="0"/>
          <w:szCs w:val="22"/>
          <w:lang w:val="en-GB"/>
        </w:rPr>
        <w:t>0 MHz</w:t>
      </w:r>
      <w:r w:rsidRPr="00CD41B3">
        <w:rPr>
          <w:snapToGrid/>
          <w:spacing w:val="1"/>
          <w:kern w:val="0"/>
          <w:szCs w:val="22"/>
          <w:lang w:val="en-GB"/>
        </w:rPr>
        <w:t xml:space="preserve"> </w:t>
      </w:r>
      <w:r w:rsidRPr="00CD41B3">
        <w:rPr>
          <w:snapToGrid/>
          <w:kern w:val="0"/>
          <w:szCs w:val="22"/>
          <w:lang w:val="en-GB"/>
        </w:rPr>
        <w:t>by</w:t>
      </w:r>
      <w:r w:rsidRPr="00CD41B3">
        <w:rPr>
          <w:snapToGrid/>
          <w:spacing w:val="-5"/>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 xml:space="preserve">e </w:t>
      </w:r>
      <w:r w:rsidRPr="00CD41B3">
        <w:rPr>
          <w:snapToGrid/>
          <w:spacing w:val="-3"/>
          <w:kern w:val="0"/>
          <w:szCs w:val="22"/>
          <w:lang w:val="en-GB"/>
        </w:rPr>
        <w:t>m</w:t>
      </w:r>
      <w:r w:rsidRPr="00CD41B3">
        <w:rPr>
          <w:snapToGrid/>
          <w:kern w:val="0"/>
          <w:szCs w:val="22"/>
          <w:lang w:val="en-GB"/>
        </w:rPr>
        <w:t>obile,</w:t>
      </w:r>
      <w:r w:rsidRPr="00CD41B3">
        <w:rPr>
          <w:snapToGrid/>
          <w:spacing w:val="3"/>
          <w:kern w:val="0"/>
          <w:szCs w:val="22"/>
          <w:lang w:val="en-GB"/>
        </w:rPr>
        <w:t xml:space="preserve"> </w:t>
      </w:r>
      <w:r w:rsidRPr="00CD41B3">
        <w:rPr>
          <w:snapToGrid/>
          <w:kern w:val="0"/>
          <w:szCs w:val="22"/>
          <w:lang w:val="en-GB"/>
        </w:rPr>
        <w:t>except</w:t>
      </w:r>
      <w:r w:rsidRPr="00CD41B3">
        <w:rPr>
          <w:snapToGrid/>
          <w:spacing w:val="2"/>
          <w:kern w:val="0"/>
          <w:szCs w:val="22"/>
          <w:lang w:val="en-GB"/>
        </w:rPr>
        <w:t xml:space="preserve"> </w:t>
      </w:r>
      <w:r w:rsidRPr="00CD41B3">
        <w:rPr>
          <w:snapToGrid/>
          <w:kern w:val="0"/>
          <w:szCs w:val="22"/>
          <w:lang w:val="en-GB"/>
        </w:rPr>
        <w:t>aero</w:t>
      </w:r>
      <w:r w:rsidRPr="00CD41B3">
        <w:rPr>
          <w:snapToGrid/>
          <w:spacing w:val="-1"/>
          <w:kern w:val="0"/>
          <w:szCs w:val="22"/>
          <w:lang w:val="en-GB"/>
        </w:rPr>
        <w:t>n</w:t>
      </w:r>
      <w:r w:rsidRPr="00CD41B3">
        <w:rPr>
          <w:snapToGrid/>
          <w:kern w:val="0"/>
          <w:szCs w:val="22"/>
          <w:lang w:val="en-GB"/>
        </w:rPr>
        <w:t>a</w:t>
      </w:r>
      <w:r w:rsidRPr="00CD41B3">
        <w:rPr>
          <w:snapToGrid/>
          <w:spacing w:val="3"/>
          <w:kern w:val="0"/>
          <w:szCs w:val="22"/>
          <w:lang w:val="en-GB"/>
        </w:rPr>
        <w:t>u</w:t>
      </w:r>
      <w:r w:rsidRPr="00CD41B3">
        <w:rPr>
          <w:snapToGrid/>
          <w:kern w:val="0"/>
          <w:szCs w:val="22"/>
          <w:lang w:val="en-GB"/>
        </w:rPr>
        <w:t>tical</w:t>
      </w:r>
      <w:r w:rsidRPr="00CD41B3">
        <w:rPr>
          <w:snapToGrid/>
          <w:spacing w:val="11"/>
          <w:kern w:val="0"/>
          <w:szCs w:val="22"/>
          <w:lang w:val="en-GB"/>
        </w:rPr>
        <w:t xml:space="preserve"> </w:t>
      </w:r>
      <w:r w:rsidRPr="00CD41B3">
        <w:rPr>
          <w:snapToGrid/>
          <w:spacing w:val="-3"/>
          <w:kern w:val="0"/>
          <w:szCs w:val="22"/>
          <w:lang w:val="en-GB"/>
        </w:rPr>
        <w:t>m</w:t>
      </w:r>
      <w:r w:rsidRPr="00CD41B3">
        <w:rPr>
          <w:snapToGrid/>
          <w:kern w:val="0"/>
          <w:szCs w:val="22"/>
          <w:lang w:val="en-GB"/>
        </w:rPr>
        <w:t>obile,</w:t>
      </w:r>
      <w:r w:rsidRPr="00CD41B3">
        <w:rPr>
          <w:snapToGrid/>
          <w:spacing w:val="3"/>
          <w:kern w:val="0"/>
          <w:szCs w:val="22"/>
          <w:lang w:val="en-GB"/>
        </w:rPr>
        <w:t xml:space="preserve"> </w:t>
      </w:r>
      <w:r w:rsidRPr="00CD41B3">
        <w:rPr>
          <w:snapToGrid/>
          <w:w w:val="102"/>
          <w:kern w:val="0"/>
          <w:szCs w:val="22"/>
          <w:lang w:val="en-GB"/>
        </w:rPr>
        <w:t>se</w:t>
      </w:r>
      <w:r w:rsidRPr="00CD41B3">
        <w:rPr>
          <w:snapToGrid/>
          <w:spacing w:val="2"/>
          <w:w w:val="102"/>
          <w:kern w:val="0"/>
          <w:szCs w:val="22"/>
          <w:lang w:val="en-GB"/>
        </w:rPr>
        <w:t>r</w:t>
      </w:r>
      <w:r w:rsidRPr="00CD41B3">
        <w:rPr>
          <w:snapToGrid/>
          <w:spacing w:val="-1"/>
          <w:w w:val="102"/>
          <w:kern w:val="0"/>
          <w:szCs w:val="22"/>
          <w:lang w:val="en-GB"/>
        </w:rPr>
        <w:t>v</w:t>
      </w:r>
      <w:r w:rsidRPr="00CD41B3">
        <w:rPr>
          <w:snapToGrid/>
          <w:w w:val="102"/>
          <w:kern w:val="0"/>
          <w:szCs w:val="22"/>
          <w:lang w:val="en-GB"/>
        </w:rPr>
        <w:t xml:space="preserve">ice </w:t>
      </w:r>
      <w:r w:rsidRPr="00CD41B3">
        <w:rPr>
          <w:snapToGrid/>
          <w:kern w:val="0"/>
          <w:szCs w:val="22"/>
          <w:lang w:val="en-GB"/>
        </w:rPr>
        <w:t>is</w:t>
      </w:r>
      <w:r w:rsidRPr="00CD41B3">
        <w:rPr>
          <w:snapToGrid/>
          <w:spacing w:val="3"/>
          <w:kern w:val="0"/>
          <w:szCs w:val="22"/>
          <w:lang w:val="en-GB"/>
        </w:rPr>
        <w:t xml:space="preserve"> </w:t>
      </w:r>
      <w:r w:rsidRPr="00CD41B3">
        <w:rPr>
          <w:snapToGrid/>
          <w:spacing w:val="1"/>
          <w:kern w:val="0"/>
          <w:szCs w:val="22"/>
          <w:lang w:val="en-GB"/>
        </w:rPr>
        <w:t>s</w:t>
      </w:r>
      <w:r w:rsidRPr="00CD41B3">
        <w:rPr>
          <w:snapToGrid/>
          <w:spacing w:val="-1"/>
          <w:kern w:val="0"/>
          <w:szCs w:val="22"/>
          <w:lang w:val="en-GB"/>
        </w:rPr>
        <w:t>u</w:t>
      </w:r>
      <w:r w:rsidRPr="00CD41B3">
        <w:rPr>
          <w:snapToGrid/>
          <w:kern w:val="0"/>
          <w:szCs w:val="22"/>
          <w:lang w:val="en-GB"/>
        </w:rPr>
        <w:t>b</w:t>
      </w:r>
      <w:r w:rsidRPr="00CD41B3">
        <w:rPr>
          <w:snapToGrid/>
          <w:spacing w:val="1"/>
          <w:kern w:val="0"/>
          <w:szCs w:val="22"/>
          <w:lang w:val="en-GB"/>
        </w:rPr>
        <w:t>j</w:t>
      </w:r>
      <w:r w:rsidRPr="00CD41B3">
        <w:rPr>
          <w:snapToGrid/>
          <w:kern w:val="0"/>
          <w:szCs w:val="22"/>
          <w:lang w:val="en-GB"/>
        </w:rPr>
        <w:t>ect</w:t>
      </w:r>
      <w:r w:rsidRPr="00CD41B3">
        <w:rPr>
          <w:snapToGrid/>
          <w:spacing w:val="9"/>
          <w:kern w:val="0"/>
          <w:szCs w:val="22"/>
          <w:lang w:val="en-GB"/>
        </w:rPr>
        <w:t xml:space="preserve"> </w:t>
      </w:r>
      <w:r w:rsidRPr="00CD41B3">
        <w:rPr>
          <w:snapToGrid/>
          <w:kern w:val="0"/>
          <w:szCs w:val="22"/>
          <w:lang w:val="en-GB"/>
        </w:rPr>
        <w:t>to</w:t>
      </w:r>
      <w:r w:rsidRPr="00CD41B3">
        <w:rPr>
          <w:snapToGrid/>
          <w:spacing w:val="4"/>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4"/>
          <w:kern w:val="0"/>
          <w:szCs w:val="22"/>
          <w:lang w:val="en-GB"/>
        </w:rPr>
        <w:t xml:space="preserve"> </w:t>
      </w:r>
      <w:r w:rsidRPr="00CD41B3">
        <w:rPr>
          <w:snapToGrid/>
          <w:kern w:val="0"/>
          <w:szCs w:val="22"/>
          <w:lang w:val="en-GB"/>
        </w:rPr>
        <w:t>pro</w:t>
      </w:r>
      <w:r w:rsidRPr="00CD41B3">
        <w:rPr>
          <w:snapToGrid/>
          <w:spacing w:val="-1"/>
          <w:kern w:val="0"/>
          <w:szCs w:val="22"/>
          <w:lang w:val="en-GB"/>
        </w:rPr>
        <w:t>v</w:t>
      </w:r>
      <w:r w:rsidRPr="00CD41B3">
        <w:rPr>
          <w:snapToGrid/>
          <w:kern w:val="0"/>
          <w:szCs w:val="22"/>
          <w:lang w:val="en-GB"/>
        </w:rPr>
        <w:t>isio</w:t>
      </w:r>
      <w:r w:rsidRPr="00CD41B3">
        <w:rPr>
          <w:snapToGrid/>
          <w:spacing w:val="-1"/>
          <w:kern w:val="0"/>
          <w:szCs w:val="22"/>
          <w:lang w:val="en-GB"/>
        </w:rPr>
        <w:t>n</w:t>
      </w:r>
      <w:r w:rsidRPr="00CD41B3">
        <w:rPr>
          <w:snapToGrid/>
          <w:kern w:val="0"/>
          <w:szCs w:val="22"/>
          <w:lang w:val="en-GB"/>
        </w:rPr>
        <w:t>s</w:t>
      </w:r>
      <w:r w:rsidRPr="00CD41B3">
        <w:rPr>
          <w:snapToGrid/>
          <w:spacing w:val="13"/>
          <w:kern w:val="0"/>
          <w:szCs w:val="22"/>
          <w:lang w:val="en-GB"/>
        </w:rPr>
        <w:t xml:space="preserve"> </w:t>
      </w:r>
      <w:r w:rsidRPr="00CD41B3">
        <w:rPr>
          <w:snapToGrid/>
          <w:kern w:val="0"/>
          <w:szCs w:val="22"/>
          <w:lang w:val="en-GB"/>
        </w:rPr>
        <w:t>of</w:t>
      </w:r>
      <w:r w:rsidRPr="00CD41B3">
        <w:rPr>
          <w:snapToGrid/>
          <w:spacing w:val="4"/>
          <w:kern w:val="0"/>
          <w:szCs w:val="22"/>
          <w:lang w:val="en-GB"/>
        </w:rPr>
        <w:t xml:space="preserve"> </w:t>
      </w:r>
      <w:r w:rsidRPr="00CD41B3">
        <w:rPr>
          <w:snapToGrid/>
          <w:kern w:val="0"/>
          <w:szCs w:val="22"/>
          <w:lang w:val="en-GB"/>
        </w:rPr>
        <w:t>Reso</w:t>
      </w:r>
      <w:r w:rsidRPr="00CD41B3">
        <w:rPr>
          <w:snapToGrid/>
          <w:spacing w:val="1"/>
          <w:kern w:val="0"/>
          <w:szCs w:val="22"/>
          <w:lang w:val="en-GB"/>
        </w:rPr>
        <w:t>l</w:t>
      </w:r>
      <w:r w:rsidRPr="00CD41B3">
        <w:rPr>
          <w:snapToGrid/>
          <w:spacing w:val="-1"/>
          <w:kern w:val="0"/>
          <w:szCs w:val="22"/>
          <w:lang w:val="en-GB"/>
        </w:rPr>
        <w:t>u</w:t>
      </w:r>
      <w:r w:rsidRPr="00CD41B3">
        <w:rPr>
          <w:snapToGrid/>
          <w:kern w:val="0"/>
          <w:szCs w:val="22"/>
          <w:lang w:val="en-GB"/>
        </w:rPr>
        <w:t xml:space="preserve">tion </w:t>
      </w:r>
      <w:r w:rsidRPr="00CD41B3">
        <w:rPr>
          <w:bCs/>
          <w:snapToGrid/>
          <w:spacing w:val="1"/>
          <w:kern w:val="0"/>
          <w:szCs w:val="22"/>
          <w:lang w:val="en-GB"/>
        </w:rPr>
        <w:t>76</w:t>
      </w:r>
      <w:r w:rsidRPr="00CD41B3">
        <w:rPr>
          <w:bCs/>
          <w:snapToGrid/>
          <w:kern w:val="0"/>
          <w:szCs w:val="22"/>
          <w:lang w:val="en-GB"/>
        </w:rPr>
        <w:t>0</w:t>
      </w:r>
      <w:r w:rsidRPr="00CD41B3">
        <w:rPr>
          <w:snapToGrid/>
          <w:spacing w:val="6"/>
          <w:kern w:val="0"/>
          <w:szCs w:val="22"/>
          <w:lang w:val="en-GB"/>
        </w:rPr>
        <w:t xml:space="preserve"> </w:t>
      </w:r>
      <w:r w:rsidRPr="00CD41B3">
        <w:rPr>
          <w:snapToGrid/>
          <w:spacing w:val="1"/>
          <w:kern w:val="0"/>
          <w:szCs w:val="22"/>
          <w:lang w:val="en-GB"/>
        </w:rPr>
        <w:t>(</w:t>
      </w:r>
      <w:r w:rsidRPr="00CD41B3">
        <w:rPr>
          <w:snapToGrid/>
          <w:kern w:val="0"/>
          <w:szCs w:val="22"/>
          <w:lang w:val="en-GB"/>
        </w:rPr>
        <w:t>WRC</w:t>
      </w:r>
      <w:r w:rsidRPr="00CD41B3">
        <w:rPr>
          <w:bCs/>
          <w:snapToGrid/>
          <w:spacing w:val="1"/>
          <w:kern w:val="0"/>
          <w:szCs w:val="22"/>
          <w:lang w:val="en-GB"/>
        </w:rPr>
        <w:t>-15</w:t>
      </w:r>
      <w:r w:rsidRPr="00CD41B3">
        <w:rPr>
          <w:snapToGrid/>
          <w:spacing w:val="1"/>
          <w:kern w:val="0"/>
          <w:szCs w:val="22"/>
          <w:lang w:val="en-GB"/>
        </w:rPr>
        <w:t>)</w:t>
      </w:r>
      <w:r w:rsidRPr="00CD41B3">
        <w:rPr>
          <w:snapToGrid/>
          <w:kern w:val="0"/>
          <w:szCs w:val="22"/>
          <w:lang w:val="en-GB"/>
        </w:rPr>
        <w:t>.</w:t>
      </w:r>
      <w:r w:rsidRPr="00CD41B3">
        <w:rPr>
          <w:snapToGrid/>
          <w:spacing w:val="14"/>
          <w:kern w:val="0"/>
          <w:szCs w:val="22"/>
          <w:lang w:val="en-GB"/>
        </w:rPr>
        <w:t xml:space="preserve">  </w:t>
      </w:r>
      <w:r w:rsidRPr="00CD41B3">
        <w:rPr>
          <w:snapToGrid/>
          <w:kern w:val="0"/>
          <w:szCs w:val="22"/>
          <w:lang w:val="en-GB"/>
        </w:rPr>
        <w:t>S</w:t>
      </w:r>
      <w:r w:rsidRPr="00CD41B3">
        <w:rPr>
          <w:snapToGrid/>
          <w:spacing w:val="-2"/>
          <w:kern w:val="0"/>
          <w:szCs w:val="22"/>
          <w:lang w:val="en-GB"/>
        </w:rPr>
        <w:t>e</w:t>
      </w:r>
      <w:r w:rsidRPr="00CD41B3">
        <w:rPr>
          <w:snapToGrid/>
          <w:kern w:val="0"/>
          <w:szCs w:val="22"/>
          <w:lang w:val="en-GB"/>
        </w:rPr>
        <w:t>e</w:t>
      </w:r>
      <w:r w:rsidRPr="00CD41B3">
        <w:rPr>
          <w:snapToGrid/>
          <w:spacing w:val="5"/>
          <w:kern w:val="0"/>
          <w:szCs w:val="22"/>
          <w:lang w:val="en-GB"/>
        </w:rPr>
        <w:t xml:space="preserve"> </w:t>
      </w:r>
      <w:r w:rsidRPr="00CD41B3">
        <w:rPr>
          <w:snapToGrid/>
          <w:kern w:val="0"/>
          <w:szCs w:val="22"/>
          <w:lang w:val="en-GB"/>
        </w:rPr>
        <w:t>also</w:t>
      </w:r>
      <w:r w:rsidRPr="00CD41B3">
        <w:rPr>
          <w:snapToGrid/>
          <w:spacing w:val="5"/>
          <w:kern w:val="0"/>
          <w:szCs w:val="22"/>
          <w:lang w:val="en-GB"/>
        </w:rPr>
        <w:t xml:space="preserve"> </w:t>
      </w:r>
      <w:r w:rsidRPr="00CD41B3">
        <w:rPr>
          <w:snapToGrid/>
          <w:kern w:val="0"/>
          <w:szCs w:val="22"/>
          <w:lang w:val="en-GB"/>
        </w:rPr>
        <w:t>Resolution 224 (R</w:t>
      </w:r>
      <w:r w:rsidRPr="00CD41B3">
        <w:rPr>
          <w:snapToGrid/>
          <w:spacing w:val="1"/>
          <w:kern w:val="0"/>
          <w:szCs w:val="22"/>
          <w:lang w:val="en-GB"/>
        </w:rPr>
        <w:t>ev.</w:t>
      </w:r>
      <w:r w:rsidRPr="00CD41B3">
        <w:rPr>
          <w:snapToGrid/>
          <w:kern w:val="0"/>
          <w:szCs w:val="22"/>
          <w:lang w:val="en-GB"/>
        </w:rPr>
        <w:t>WRC</w:t>
      </w:r>
      <w:r w:rsidRPr="00CD41B3">
        <w:rPr>
          <w:bCs/>
          <w:snapToGrid/>
          <w:kern w:val="0"/>
          <w:szCs w:val="22"/>
          <w:lang w:val="en-GB"/>
        </w:rPr>
        <w:noBreakHyphen/>
      </w:r>
      <w:r w:rsidRPr="00CD41B3">
        <w:rPr>
          <w:bCs/>
          <w:snapToGrid/>
          <w:spacing w:val="1"/>
          <w:kern w:val="0"/>
          <w:szCs w:val="22"/>
          <w:lang w:val="en-GB"/>
        </w:rPr>
        <w:t>15</w:t>
      </w:r>
      <w:r w:rsidRPr="00CD41B3">
        <w:rPr>
          <w:bCs/>
          <w:snapToGrid/>
          <w:kern w:val="0"/>
          <w:szCs w:val="22"/>
          <w:lang w:val="en-GB"/>
        </w:rPr>
        <w:t>)</w:t>
      </w:r>
      <w:r w:rsidRPr="00CD41B3">
        <w:rPr>
          <w:snapToGrid/>
          <w:kern w:val="0"/>
          <w:szCs w:val="22"/>
          <w:lang w:val="en-GB"/>
        </w:rPr>
        <w:t xml:space="preserve">. </w:t>
      </w:r>
      <w:r w:rsidRPr="00CD41B3">
        <w:rPr>
          <w:snapToGrid/>
          <w:spacing w:val="22"/>
          <w:kern w:val="0"/>
          <w:szCs w:val="22"/>
          <w:lang w:val="en-GB"/>
        </w:rPr>
        <w:t xml:space="preserve"> </w:t>
      </w:r>
      <w:r w:rsidRPr="00CD41B3">
        <w:rPr>
          <w:snapToGrid/>
          <w:spacing w:val="-1"/>
          <w:w w:val="105"/>
          <w:kern w:val="0"/>
          <w:sz w:val="16"/>
          <w:szCs w:val="16"/>
          <w:lang w:val="en-GB"/>
        </w:rPr>
        <w:t>(</w:t>
      </w:r>
      <w:r w:rsidRPr="00CD41B3">
        <w:rPr>
          <w:snapToGrid/>
          <w:spacing w:val="-2"/>
          <w:w w:val="105"/>
          <w:kern w:val="0"/>
          <w:sz w:val="16"/>
          <w:szCs w:val="16"/>
          <w:lang w:val="en-GB"/>
        </w:rPr>
        <w:t>W</w:t>
      </w:r>
      <w:r w:rsidRPr="00CD41B3">
        <w:rPr>
          <w:snapToGrid/>
          <w:spacing w:val="1"/>
          <w:w w:val="105"/>
          <w:kern w:val="0"/>
          <w:sz w:val="16"/>
          <w:szCs w:val="16"/>
          <w:lang w:val="en-GB"/>
        </w:rPr>
        <w:t>RC</w:t>
      </w:r>
      <w:r w:rsidRPr="00CD41B3">
        <w:rPr>
          <w:snapToGrid/>
          <w:spacing w:val="-1"/>
          <w:w w:val="105"/>
          <w:kern w:val="0"/>
          <w:sz w:val="16"/>
          <w:szCs w:val="16"/>
          <w:lang w:val="en-GB"/>
        </w:rPr>
        <w:t>-1</w:t>
      </w:r>
      <w:r w:rsidRPr="00CD41B3">
        <w:rPr>
          <w:snapToGrid/>
          <w:spacing w:val="1"/>
          <w:w w:val="105"/>
          <w:kern w:val="0"/>
          <w:sz w:val="16"/>
          <w:szCs w:val="16"/>
          <w:lang w:val="en-GB"/>
        </w:rPr>
        <w:t>5)</w:t>
      </w:r>
    </w:p>
    <w:p w:rsidR="00CD41B3" w:rsidRPr="00CD41B3" w:rsidP="00CD41B3">
      <w:pPr>
        <w:widowControl/>
        <w:tabs>
          <w:tab w:val="left" w:pos="360"/>
          <w:tab w:val="left" w:pos="828"/>
          <w:tab w:val="left" w:pos="1080"/>
          <w:tab w:val="left" w:pos="1871"/>
          <w:tab w:val="left" w:pos="2268"/>
        </w:tabs>
        <w:overflowPunct w:val="0"/>
        <w:autoSpaceDE w:val="0"/>
        <w:autoSpaceDN w:val="0"/>
        <w:adjustRightInd w:val="0"/>
        <w:textAlignment w:val="baseline"/>
        <w:rPr>
          <w:snapToGrid/>
          <w:kern w:val="0"/>
          <w:szCs w:val="22"/>
          <w:lang w:val="en-GB"/>
        </w:rPr>
      </w:pPr>
    </w:p>
    <w:p w:rsidR="00CD41B3" w:rsidRPr="00CD41B3" w:rsidP="00CD41B3">
      <w:pPr>
        <w:widowControl/>
        <w:tabs>
          <w:tab w:val="left" w:pos="360"/>
          <w:tab w:val="left" w:pos="828"/>
          <w:tab w:val="left" w:pos="1170"/>
          <w:tab w:val="left" w:pos="1871"/>
          <w:tab w:val="left" w:pos="2268"/>
        </w:tabs>
        <w:overflowPunct w:val="0"/>
        <w:autoSpaceDE w:val="0"/>
        <w:autoSpaceDN w:val="0"/>
        <w:adjustRightInd w:val="0"/>
        <w:textAlignment w:val="baseline"/>
        <w:rPr>
          <w:snapToGrid/>
          <w:spacing w:val="1"/>
          <w:w w:val="105"/>
          <w:kern w:val="0"/>
          <w:szCs w:val="22"/>
          <w:lang w:val="en-GB"/>
        </w:rPr>
      </w:pPr>
      <w:r w:rsidRPr="00CD41B3">
        <w:rPr>
          <w:snapToGrid/>
          <w:kern w:val="0"/>
          <w:szCs w:val="22"/>
          <w:lang w:val="en-GB"/>
        </w:rPr>
        <w:tab/>
        <w:t xml:space="preserve">5.313A  The </w:t>
      </w:r>
      <w:r w:rsidRPr="00CD41B3">
        <w:rPr>
          <w:snapToGrid/>
          <w:spacing w:val="-1"/>
          <w:kern w:val="0"/>
          <w:szCs w:val="22"/>
          <w:lang w:val="en-GB"/>
        </w:rPr>
        <w:t>f</w:t>
      </w:r>
      <w:r w:rsidRPr="00CD41B3">
        <w:rPr>
          <w:snapToGrid/>
          <w:kern w:val="0"/>
          <w:szCs w:val="22"/>
          <w:lang w:val="en-GB"/>
        </w:rPr>
        <w:t>re</w:t>
      </w:r>
      <w:r w:rsidRPr="00CD41B3">
        <w:rPr>
          <w:snapToGrid/>
          <w:spacing w:val="1"/>
          <w:kern w:val="0"/>
          <w:szCs w:val="22"/>
          <w:lang w:val="en-GB"/>
        </w:rPr>
        <w:t>q</w:t>
      </w:r>
      <w:r w:rsidRPr="00CD41B3">
        <w:rPr>
          <w:snapToGrid/>
          <w:spacing w:val="-1"/>
          <w:kern w:val="0"/>
          <w:szCs w:val="22"/>
          <w:lang w:val="en-GB"/>
        </w:rPr>
        <w:t>u</w:t>
      </w:r>
      <w:r w:rsidRPr="00CD41B3">
        <w:rPr>
          <w:snapToGrid/>
          <w:kern w:val="0"/>
          <w:szCs w:val="22"/>
          <w:lang w:val="en-GB"/>
        </w:rPr>
        <w:t>en</w:t>
      </w:r>
      <w:r w:rsidRPr="00CD41B3">
        <w:rPr>
          <w:snapToGrid/>
          <w:spacing w:val="2"/>
          <w:kern w:val="0"/>
          <w:szCs w:val="22"/>
          <w:lang w:val="en-GB"/>
        </w:rPr>
        <w:t>c</w:t>
      </w:r>
      <w:r w:rsidRPr="00CD41B3">
        <w:rPr>
          <w:snapToGrid/>
          <w:kern w:val="0"/>
          <w:szCs w:val="22"/>
          <w:lang w:val="en-GB"/>
        </w:rPr>
        <w:t>y</w:t>
      </w:r>
      <w:r w:rsidRPr="00CD41B3">
        <w:rPr>
          <w:snapToGrid/>
          <w:spacing w:val="24"/>
          <w:kern w:val="0"/>
          <w:szCs w:val="22"/>
          <w:lang w:val="en-GB"/>
        </w:rPr>
        <w:t xml:space="preserve"> </w:t>
      </w:r>
      <w:r w:rsidRPr="00CD41B3">
        <w:rPr>
          <w:snapToGrid/>
          <w:kern w:val="0"/>
          <w:szCs w:val="22"/>
          <w:lang w:val="en-GB"/>
        </w:rPr>
        <w:t>band,</w:t>
      </w:r>
      <w:r w:rsidRPr="00CD41B3">
        <w:rPr>
          <w:snapToGrid/>
          <w:spacing w:val="21"/>
          <w:kern w:val="0"/>
          <w:szCs w:val="22"/>
          <w:lang w:val="en-GB"/>
        </w:rPr>
        <w:t xml:space="preserve"> </w:t>
      </w:r>
      <w:r w:rsidRPr="00CD41B3">
        <w:rPr>
          <w:snapToGrid/>
          <w:kern w:val="0"/>
          <w:szCs w:val="22"/>
          <w:lang w:val="en-GB"/>
        </w:rPr>
        <w:t>or</w:t>
      </w:r>
      <w:r w:rsidRPr="00CD41B3">
        <w:rPr>
          <w:snapToGrid/>
          <w:spacing w:val="17"/>
          <w:kern w:val="0"/>
          <w:szCs w:val="22"/>
          <w:lang w:val="en-GB"/>
        </w:rPr>
        <w:t xml:space="preserve"> </w:t>
      </w:r>
      <w:r w:rsidRPr="00CD41B3">
        <w:rPr>
          <w:snapToGrid/>
          <w:kern w:val="0"/>
          <w:szCs w:val="22"/>
          <w:lang w:val="en-GB"/>
        </w:rPr>
        <w:t>p</w:t>
      </w:r>
      <w:r w:rsidRPr="00CD41B3">
        <w:rPr>
          <w:snapToGrid/>
          <w:spacing w:val="-1"/>
          <w:kern w:val="0"/>
          <w:szCs w:val="22"/>
          <w:lang w:val="en-GB"/>
        </w:rPr>
        <w:t>o</w:t>
      </w:r>
      <w:r w:rsidRPr="00CD41B3">
        <w:rPr>
          <w:snapToGrid/>
          <w:kern w:val="0"/>
          <w:szCs w:val="22"/>
          <w:lang w:val="en-GB"/>
        </w:rPr>
        <w:t>rtio</w:t>
      </w:r>
      <w:r w:rsidRPr="00CD41B3">
        <w:rPr>
          <w:snapToGrid/>
          <w:spacing w:val="-1"/>
          <w:kern w:val="0"/>
          <w:szCs w:val="22"/>
          <w:lang w:val="en-GB"/>
        </w:rPr>
        <w:t>n</w:t>
      </w:r>
      <w:r w:rsidRPr="00CD41B3">
        <w:rPr>
          <w:snapToGrid/>
          <w:kern w:val="0"/>
          <w:szCs w:val="22"/>
          <w:lang w:val="en-GB"/>
        </w:rPr>
        <w:t>s</w:t>
      </w:r>
      <w:r w:rsidRPr="00CD41B3">
        <w:rPr>
          <w:snapToGrid/>
          <w:spacing w:val="23"/>
          <w:kern w:val="0"/>
          <w:szCs w:val="22"/>
          <w:lang w:val="en-GB"/>
        </w:rPr>
        <w:t xml:space="preserve"> </w:t>
      </w:r>
      <w:r w:rsidRPr="00CD41B3">
        <w:rPr>
          <w:snapToGrid/>
          <w:kern w:val="0"/>
          <w:szCs w:val="22"/>
          <w:lang w:val="en-GB"/>
        </w:rPr>
        <w:t>of</w:t>
      </w:r>
      <w:r w:rsidRPr="00CD41B3">
        <w:rPr>
          <w:snapToGrid/>
          <w:spacing w:val="16"/>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21"/>
          <w:kern w:val="0"/>
          <w:szCs w:val="22"/>
          <w:lang w:val="en-GB"/>
        </w:rPr>
        <w:t xml:space="preserve"> </w:t>
      </w:r>
      <w:r w:rsidRPr="00CD41B3">
        <w:rPr>
          <w:snapToGrid/>
          <w:spacing w:val="-1"/>
          <w:kern w:val="0"/>
          <w:szCs w:val="22"/>
          <w:lang w:val="en-GB"/>
        </w:rPr>
        <w:t>f</w:t>
      </w:r>
      <w:r w:rsidRPr="00CD41B3">
        <w:rPr>
          <w:snapToGrid/>
          <w:kern w:val="0"/>
          <w:szCs w:val="22"/>
          <w:lang w:val="en-GB"/>
        </w:rPr>
        <w:t>re</w:t>
      </w:r>
      <w:r w:rsidRPr="00CD41B3">
        <w:rPr>
          <w:snapToGrid/>
          <w:spacing w:val="1"/>
          <w:kern w:val="0"/>
          <w:szCs w:val="22"/>
          <w:lang w:val="en-GB"/>
        </w:rPr>
        <w:t>q</w:t>
      </w:r>
      <w:r w:rsidRPr="00CD41B3">
        <w:rPr>
          <w:snapToGrid/>
          <w:spacing w:val="-1"/>
          <w:kern w:val="0"/>
          <w:szCs w:val="22"/>
          <w:lang w:val="en-GB"/>
        </w:rPr>
        <w:t>u</w:t>
      </w:r>
      <w:r w:rsidRPr="00CD41B3">
        <w:rPr>
          <w:snapToGrid/>
          <w:spacing w:val="2"/>
          <w:kern w:val="0"/>
          <w:szCs w:val="22"/>
          <w:lang w:val="en-GB"/>
        </w:rPr>
        <w:t>e</w:t>
      </w:r>
      <w:r w:rsidRPr="00CD41B3">
        <w:rPr>
          <w:snapToGrid/>
          <w:spacing w:val="-1"/>
          <w:kern w:val="0"/>
          <w:szCs w:val="22"/>
          <w:lang w:val="en-GB"/>
        </w:rPr>
        <w:t>n</w:t>
      </w:r>
      <w:r w:rsidRPr="00CD41B3">
        <w:rPr>
          <w:snapToGrid/>
          <w:spacing w:val="2"/>
          <w:kern w:val="0"/>
          <w:szCs w:val="22"/>
          <w:lang w:val="en-GB"/>
        </w:rPr>
        <w:t>c</w:t>
      </w:r>
      <w:r w:rsidRPr="00CD41B3">
        <w:rPr>
          <w:snapToGrid/>
          <w:kern w:val="0"/>
          <w:szCs w:val="22"/>
          <w:lang w:val="en-GB"/>
        </w:rPr>
        <w:t>y</w:t>
      </w:r>
      <w:r w:rsidRPr="00CD41B3">
        <w:rPr>
          <w:snapToGrid/>
          <w:spacing w:val="24"/>
          <w:kern w:val="0"/>
          <w:szCs w:val="22"/>
          <w:lang w:val="en-GB"/>
        </w:rPr>
        <w:t xml:space="preserve"> </w:t>
      </w:r>
      <w:r w:rsidRPr="00CD41B3">
        <w:rPr>
          <w:snapToGrid/>
          <w:kern w:val="0"/>
          <w:szCs w:val="22"/>
          <w:lang w:val="en-GB"/>
        </w:rPr>
        <w:t>b</w:t>
      </w:r>
      <w:r w:rsidRPr="00CD41B3">
        <w:rPr>
          <w:snapToGrid/>
          <w:spacing w:val="2"/>
          <w:kern w:val="0"/>
          <w:szCs w:val="22"/>
          <w:lang w:val="en-GB"/>
        </w:rPr>
        <w:t>a</w:t>
      </w:r>
      <w:r w:rsidRPr="00CD41B3">
        <w:rPr>
          <w:snapToGrid/>
          <w:spacing w:val="-1"/>
          <w:kern w:val="0"/>
          <w:szCs w:val="22"/>
          <w:lang w:val="en-GB"/>
        </w:rPr>
        <w:t>n</w:t>
      </w:r>
      <w:r w:rsidRPr="00CD41B3">
        <w:rPr>
          <w:snapToGrid/>
          <w:kern w:val="0"/>
          <w:szCs w:val="22"/>
          <w:lang w:val="en-GB"/>
        </w:rPr>
        <w:t>d</w:t>
      </w:r>
      <w:r w:rsidRPr="00CD41B3">
        <w:rPr>
          <w:snapToGrid/>
          <w:spacing w:val="21"/>
          <w:kern w:val="0"/>
          <w:szCs w:val="22"/>
          <w:lang w:val="en-GB"/>
        </w:rPr>
        <w:t xml:space="preserve"> </w:t>
      </w:r>
      <w:r w:rsidRPr="00CD41B3">
        <w:rPr>
          <w:snapToGrid/>
          <w:kern w:val="0"/>
          <w:szCs w:val="22"/>
          <w:lang w:val="en-GB"/>
        </w:rPr>
        <w:t>6</w:t>
      </w:r>
      <w:r w:rsidRPr="00CD41B3">
        <w:rPr>
          <w:snapToGrid/>
          <w:spacing w:val="-1"/>
          <w:kern w:val="0"/>
          <w:szCs w:val="22"/>
          <w:lang w:val="en-GB"/>
        </w:rPr>
        <w:t>9</w:t>
      </w:r>
      <w:r w:rsidRPr="00CD41B3">
        <w:rPr>
          <w:snapToGrid/>
          <w:spacing w:val="2"/>
          <w:kern w:val="0"/>
          <w:szCs w:val="22"/>
          <w:lang w:val="en-GB"/>
        </w:rPr>
        <w:t>8</w:t>
      </w:r>
      <w:r w:rsidRPr="00CD41B3">
        <w:rPr>
          <w:snapToGrid/>
          <w:spacing w:val="-1"/>
          <w:kern w:val="0"/>
          <w:szCs w:val="22"/>
          <w:lang w:val="en-GB"/>
        </w:rPr>
        <w:t>-</w:t>
      </w:r>
      <w:r w:rsidRPr="00CD41B3">
        <w:rPr>
          <w:snapToGrid/>
          <w:spacing w:val="1"/>
          <w:kern w:val="0"/>
          <w:szCs w:val="22"/>
          <w:lang w:val="en-GB"/>
        </w:rPr>
        <w:t>79</w:t>
      </w:r>
      <w:r w:rsidRPr="00CD41B3">
        <w:rPr>
          <w:snapToGrid/>
          <w:kern w:val="0"/>
          <w:szCs w:val="22"/>
          <w:lang w:val="en-GB"/>
        </w:rPr>
        <w:t>0</w:t>
      </w:r>
      <w:r w:rsidRPr="00CD41B3">
        <w:rPr>
          <w:snapToGrid/>
          <w:spacing w:val="11"/>
          <w:kern w:val="0"/>
          <w:szCs w:val="22"/>
          <w:lang w:val="en-GB"/>
        </w:rPr>
        <w:t xml:space="preserve"> </w:t>
      </w:r>
      <w:r w:rsidRPr="00CD41B3">
        <w:rPr>
          <w:snapToGrid/>
          <w:kern w:val="0"/>
          <w:szCs w:val="22"/>
          <w:lang w:val="en-GB"/>
        </w:rPr>
        <w:t>MH</w:t>
      </w:r>
      <w:r w:rsidRPr="00CD41B3">
        <w:rPr>
          <w:snapToGrid/>
          <w:spacing w:val="1"/>
          <w:kern w:val="0"/>
          <w:szCs w:val="22"/>
          <w:lang w:val="en-GB"/>
        </w:rPr>
        <w:t>z</w:t>
      </w:r>
      <w:r w:rsidRPr="00CD41B3">
        <w:rPr>
          <w:snapToGrid/>
          <w:kern w:val="0"/>
          <w:szCs w:val="22"/>
          <w:lang w:val="en-GB"/>
        </w:rPr>
        <w:t>,</w:t>
      </w:r>
      <w:r w:rsidRPr="00CD41B3">
        <w:rPr>
          <w:snapToGrid/>
          <w:spacing w:val="21"/>
          <w:kern w:val="0"/>
          <w:szCs w:val="22"/>
          <w:lang w:val="en-GB"/>
        </w:rPr>
        <w:t xml:space="preserve"> </w:t>
      </w:r>
      <w:r w:rsidRPr="00CD41B3">
        <w:rPr>
          <w:snapToGrid/>
          <w:kern w:val="0"/>
          <w:szCs w:val="22"/>
          <w:lang w:val="en-GB"/>
        </w:rPr>
        <w:t>in</w:t>
      </w:r>
      <w:r w:rsidRPr="00CD41B3">
        <w:rPr>
          <w:snapToGrid/>
          <w:spacing w:val="16"/>
          <w:kern w:val="0"/>
          <w:szCs w:val="22"/>
          <w:lang w:val="en-GB"/>
        </w:rPr>
        <w:t xml:space="preserve"> </w:t>
      </w:r>
      <w:r w:rsidRPr="00CD41B3">
        <w:rPr>
          <w:snapToGrid/>
          <w:spacing w:val="-2"/>
          <w:kern w:val="0"/>
          <w:szCs w:val="22"/>
          <w:lang w:val="en-GB"/>
        </w:rPr>
        <w:t>A</w:t>
      </w:r>
      <w:r w:rsidRPr="00CD41B3">
        <w:rPr>
          <w:snapToGrid/>
          <w:spacing w:val="1"/>
          <w:kern w:val="0"/>
          <w:szCs w:val="22"/>
          <w:lang w:val="en-GB"/>
        </w:rPr>
        <w:t>u</w:t>
      </w:r>
      <w:r w:rsidRPr="00CD41B3">
        <w:rPr>
          <w:snapToGrid/>
          <w:kern w:val="0"/>
          <w:szCs w:val="22"/>
          <w:lang w:val="en-GB"/>
        </w:rPr>
        <w:t>stralia,</w:t>
      </w:r>
      <w:r w:rsidRPr="00CD41B3">
        <w:rPr>
          <w:snapToGrid/>
          <w:spacing w:val="26"/>
          <w:kern w:val="0"/>
          <w:szCs w:val="22"/>
          <w:lang w:val="en-GB"/>
        </w:rPr>
        <w:t xml:space="preserve"> </w:t>
      </w:r>
      <w:r w:rsidRPr="00CD41B3">
        <w:rPr>
          <w:snapToGrid/>
          <w:spacing w:val="1"/>
          <w:kern w:val="0"/>
          <w:szCs w:val="22"/>
          <w:lang w:val="en-GB"/>
        </w:rPr>
        <w:t>B</w:t>
      </w:r>
      <w:r w:rsidRPr="00CD41B3">
        <w:rPr>
          <w:snapToGrid/>
          <w:kern w:val="0"/>
          <w:szCs w:val="22"/>
          <w:lang w:val="en-GB"/>
        </w:rPr>
        <w:t>an</w:t>
      </w:r>
      <w:r w:rsidRPr="00CD41B3">
        <w:rPr>
          <w:snapToGrid/>
          <w:spacing w:val="-1"/>
          <w:kern w:val="0"/>
          <w:szCs w:val="22"/>
          <w:lang w:val="en-GB"/>
        </w:rPr>
        <w:t>g</w:t>
      </w:r>
      <w:r w:rsidRPr="00CD41B3">
        <w:rPr>
          <w:snapToGrid/>
          <w:kern w:val="0"/>
          <w:szCs w:val="22"/>
          <w:lang w:val="en-GB"/>
        </w:rPr>
        <w:t>la</w:t>
      </w:r>
      <w:r w:rsidRPr="00CD41B3">
        <w:rPr>
          <w:snapToGrid/>
          <w:spacing w:val="1"/>
          <w:kern w:val="0"/>
          <w:szCs w:val="22"/>
          <w:lang w:val="en-GB"/>
        </w:rPr>
        <w:t>d</w:t>
      </w:r>
      <w:r w:rsidRPr="00CD41B3">
        <w:rPr>
          <w:snapToGrid/>
          <w:kern w:val="0"/>
          <w:szCs w:val="22"/>
          <w:lang w:val="en-GB"/>
        </w:rPr>
        <w:t>e</w:t>
      </w:r>
      <w:r w:rsidRPr="00CD41B3">
        <w:rPr>
          <w:snapToGrid/>
          <w:spacing w:val="1"/>
          <w:kern w:val="0"/>
          <w:szCs w:val="22"/>
          <w:lang w:val="en-GB"/>
        </w:rPr>
        <w:t>s</w:t>
      </w:r>
      <w:r w:rsidRPr="00CD41B3">
        <w:rPr>
          <w:snapToGrid/>
          <w:spacing w:val="-1"/>
          <w:kern w:val="0"/>
          <w:szCs w:val="22"/>
          <w:lang w:val="en-GB"/>
        </w:rPr>
        <w:t>h</w:t>
      </w:r>
      <w:r w:rsidRPr="00CD41B3">
        <w:rPr>
          <w:snapToGrid/>
          <w:kern w:val="0"/>
          <w:szCs w:val="22"/>
          <w:lang w:val="en-GB"/>
        </w:rPr>
        <w:t>,</w:t>
      </w:r>
      <w:r w:rsidRPr="00CD41B3">
        <w:rPr>
          <w:snapToGrid/>
          <w:spacing w:val="29"/>
          <w:kern w:val="0"/>
          <w:szCs w:val="22"/>
          <w:lang w:val="en-GB"/>
        </w:rPr>
        <w:t xml:space="preserve"> </w:t>
      </w:r>
      <w:r w:rsidRPr="00CD41B3">
        <w:rPr>
          <w:snapToGrid/>
          <w:spacing w:val="1"/>
          <w:w w:val="102"/>
          <w:kern w:val="0"/>
          <w:szCs w:val="22"/>
          <w:lang w:val="en-GB"/>
        </w:rPr>
        <w:t>B</w:t>
      </w:r>
      <w:r w:rsidRPr="00CD41B3">
        <w:rPr>
          <w:snapToGrid/>
          <w:w w:val="102"/>
          <w:kern w:val="0"/>
          <w:szCs w:val="22"/>
          <w:lang w:val="en-GB"/>
        </w:rPr>
        <w:t>r</w:t>
      </w:r>
      <w:r w:rsidRPr="00CD41B3">
        <w:rPr>
          <w:snapToGrid/>
          <w:spacing w:val="-1"/>
          <w:w w:val="102"/>
          <w:kern w:val="0"/>
          <w:szCs w:val="22"/>
          <w:lang w:val="en-GB"/>
        </w:rPr>
        <w:t>un</w:t>
      </w:r>
      <w:r w:rsidRPr="00CD41B3">
        <w:rPr>
          <w:snapToGrid/>
          <w:w w:val="102"/>
          <w:kern w:val="0"/>
          <w:szCs w:val="22"/>
          <w:lang w:val="en-GB"/>
        </w:rPr>
        <w:t xml:space="preserve">ei </w:t>
      </w:r>
      <w:r w:rsidRPr="00CD41B3">
        <w:rPr>
          <w:snapToGrid/>
          <w:kern w:val="0"/>
          <w:szCs w:val="22"/>
          <w:lang w:val="en-GB"/>
        </w:rPr>
        <w:t>Da</w:t>
      </w:r>
      <w:r w:rsidRPr="00CD41B3">
        <w:rPr>
          <w:snapToGrid/>
          <w:spacing w:val="1"/>
          <w:kern w:val="0"/>
          <w:szCs w:val="22"/>
          <w:lang w:val="en-GB"/>
        </w:rPr>
        <w:t>r</w:t>
      </w:r>
      <w:r w:rsidRPr="00CD41B3">
        <w:rPr>
          <w:snapToGrid/>
          <w:spacing w:val="-1"/>
          <w:kern w:val="0"/>
          <w:szCs w:val="22"/>
          <w:lang w:val="en-GB"/>
        </w:rPr>
        <w:t>u</w:t>
      </w:r>
      <w:r w:rsidRPr="00CD41B3">
        <w:rPr>
          <w:snapToGrid/>
          <w:kern w:val="0"/>
          <w:szCs w:val="22"/>
          <w:lang w:val="en-GB"/>
        </w:rPr>
        <w:t>ss</w:t>
      </w:r>
      <w:r w:rsidRPr="00CD41B3">
        <w:rPr>
          <w:snapToGrid/>
          <w:spacing w:val="2"/>
          <w:kern w:val="0"/>
          <w:szCs w:val="22"/>
          <w:lang w:val="en-GB"/>
        </w:rPr>
        <w:t>a</w:t>
      </w:r>
      <w:r w:rsidRPr="00CD41B3">
        <w:rPr>
          <w:snapToGrid/>
          <w:kern w:val="0"/>
          <w:szCs w:val="22"/>
          <w:lang w:val="en-GB"/>
        </w:rPr>
        <w:t>l</w:t>
      </w:r>
      <w:r w:rsidRPr="00CD41B3">
        <w:rPr>
          <w:snapToGrid/>
          <w:spacing w:val="2"/>
          <w:kern w:val="0"/>
          <w:szCs w:val="22"/>
          <w:lang w:val="en-GB"/>
        </w:rPr>
        <w:t>a</w:t>
      </w:r>
      <w:r w:rsidRPr="00CD41B3">
        <w:rPr>
          <w:snapToGrid/>
          <w:spacing w:val="-3"/>
          <w:kern w:val="0"/>
          <w:szCs w:val="22"/>
          <w:lang w:val="en-GB"/>
        </w:rPr>
        <w:t>m</w:t>
      </w:r>
      <w:r w:rsidRPr="00CD41B3">
        <w:rPr>
          <w:snapToGrid/>
          <w:kern w:val="0"/>
          <w:szCs w:val="22"/>
          <w:lang w:val="en-GB"/>
        </w:rPr>
        <w:t>,</w:t>
      </w:r>
      <w:r w:rsidRPr="00CD41B3">
        <w:rPr>
          <w:snapToGrid/>
          <w:spacing w:val="21"/>
          <w:kern w:val="0"/>
          <w:szCs w:val="22"/>
          <w:lang w:val="en-GB"/>
        </w:rPr>
        <w:t xml:space="preserve"> </w:t>
      </w:r>
      <w:r w:rsidRPr="00CD41B3">
        <w:rPr>
          <w:snapToGrid/>
          <w:kern w:val="0"/>
          <w:szCs w:val="22"/>
          <w:lang w:val="en-GB"/>
        </w:rPr>
        <w:t>C</w:t>
      </w:r>
      <w:r w:rsidRPr="00CD41B3">
        <w:rPr>
          <w:snapToGrid/>
          <w:spacing w:val="2"/>
          <w:kern w:val="0"/>
          <w:szCs w:val="22"/>
          <w:lang w:val="en-GB"/>
        </w:rPr>
        <w:t>a</w:t>
      </w:r>
      <w:r w:rsidRPr="00CD41B3">
        <w:rPr>
          <w:snapToGrid/>
          <w:spacing w:val="-1"/>
          <w:kern w:val="0"/>
          <w:szCs w:val="22"/>
          <w:lang w:val="en-GB"/>
        </w:rPr>
        <w:t>m</w:t>
      </w:r>
      <w:r w:rsidRPr="00CD41B3">
        <w:rPr>
          <w:snapToGrid/>
          <w:kern w:val="0"/>
          <w:szCs w:val="22"/>
          <w:lang w:val="en-GB"/>
        </w:rPr>
        <w:t>bodia,</w:t>
      </w:r>
      <w:r w:rsidRPr="00CD41B3">
        <w:rPr>
          <w:snapToGrid/>
          <w:spacing w:val="17"/>
          <w:kern w:val="0"/>
          <w:szCs w:val="22"/>
          <w:lang w:val="en-GB"/>
        </w:rPr>
        <w:t xml:space="preserve"> </w:t>
      </w:r>
      <w:r w:rsidRPr="00CD41B3">
        <w:rPr>
          <w:snapToGrid/>
          <w:kern w:val="0"/>
          <w:szCs w:val="22"/>
          <w:lang w:val="en-GB"/>
        </w:rPr>
        <w:t>C</w:t>
      </w:r>
      <w:r w:rsidRPr="00CD41B3">
        <w:rPr>
          <w:snapToGrid/>
          <w:spacing w:val="-1"/>
          <w:kern w:val="0"/>
          <w:szCs w:val="22"/>
          <w:lang w:val="en-GB"/>
        </w:rPr>
        <w:t>h</w:t>
      </w:r>
      <w:r w:rsidRPr="00CD41B3">
        <w:rPr>
          <w:snapToGrid/>
          <w:spacing w:val="1"/>
          <w:kern w:val="0"/>
          <w:szCs w:val="22"/>
          <w:lang w:val="en-GB"/>
        </w:rPr>
        <w:t>i</w:t>
      </w:r>
      <w:r w:rsidRPr="00CD41B3">
        <w:rPr>
          <w:snapToGrid/>
          <w:spacing w:val="-1"/>
          <w:kern w:val="0"/>
          <w:szCs w:val="22"/>
          <w:lang w:val="en-GB"/>
        </w:rPr>
        <w:t>n</w:t>
      </w:r>
      <w:r w:rsidRPr="00CD41B3">
        <w:rPr>
          <w:snapToGrid/>
          <w:spacing w:val="2"/>
          <w:kern w:val="0"/>
          <w:szCs w:val="22"/>
          <w:lang w:val="en-GB"/>
        </w:rPr>
        <w:t>a</w:t>
      </w:r>
      <w:r w:rsidRPr="00CD41B3">
        <w:rPr>
          <w:snapToGrid/>
          <w:kern w:val="0"/>
          <w:szCs w:val="22"/>
          <w:lang w:val="en-GB"/>
        </w:rPr>
        <w:t>,</w:t>
      </w:r>
      <w:r w:rsidRPr="00CD41B3">
        <w:rPr>
          <w:snapToGrid/>
          <w:spacing w:val="12"/>
          <w:kern w:val="0"/>
          <w:szCs w:val="22"/>
          <w:lang w:val="en-GB"/>
        </w:rPr>
        <w:t xml:space="preserve"> </w:t>
      </w:r>
      <w:r w:rsidRPr="00CD41B3">
        <w:rPr>
          <w:snapToGrid/>
          <w:kern w:val="0"/>
          <w:szCs w:val="22"/>
          <w:lang w:val="en-GB"/>
        </w:rPr>
        <w:t>K</w:t>
      </w:r>
      <w:r w:rsidRPr="00CD41B3">
        <w:rPr>
          <w:snapToGrid/>
          <w:spacing w:val="1"/>
          <w:kern w:val="0"/>
          <w:szCs w:val="22"/>
          <w:lang w:val="en-GB"/>
        </w:rPr>
        <w:t>o</w:t>
      </w:r>
      <w:r w:rsidRPr="00CD41B3">
        <w:rPr>
          <w:snapToGrid/>
          <w:kern w:val="0"/>
          <w:szCs w:val="22"/>
          <w:lang w:val="en-GB"/>
        </w:rPr>
        <w:t>rea</w:t>
      </w:r>
      <w:r w:rsidRPr="00CD41B3">
        <w:rPr>
          <w:snapToGrid/>
          <w:spacing w:val="12"/>
          <w:kern w:val="0"/>
          <w:szCs w:val="22"/>
          <w:lang w:val="en-GB"/>
        </w:rPr>
        <w:t xml:space="preserve"> </w:t>
      </w:r>
      <w:r w:rsidRPr="00CD41B3">
        <w:rPr>
          <w:snapToGrid/>
          <w:kern w:val="0"/>
          <w:szCs w:val="22"/>
          <w:lang w:val="en-GB"/>
        </w:rPr>
        <w:t>(Re</w:t>
      </w:r>
      <w:r w:rsidRPr="00CD41B3">
        <w:rPr>
          <w:snapToGrid/>
          <w:spacing w:val="1"/>
          <w:kern w:val="0"/>
          <w:szCs w:val="22"/>
          <w:lang w:val="en-GB"/>
        </w:rPr>
        <w:t>p</w:t>
      </w:r>
      <w:r w:rsidRPr="00CD41B3">
        <w:rPr>
          <w:snapToGrid/>
          <w:kern w:val="0"/>
          <w:szCs w:val="22"/>
          <w:lang w:val="en-GB"/>
        </w:rPr>
        <w:t>.</w:t>
      </w:r>
      <w:r w:rsidRPr="00CD41B3">
        <w:rPr>
          <w:snapToGrid/>
          <w:spacing w:val="11"/>
          <w:kern w:val="0"/>
          <w:szCs w:val="22"/>
          <w:lang w:val="en-GB"/>
        </w:rPr>
        <w:t xml:space="preserve"> </w:t>
      </w:r>
      <w:r w:rsidRPr="00CD41B3">
        <w:rPr>
          <w:snapToGrid/>
          <w:kern w:val="0"/>
          <w:szCs w:val="22"/>
          <w:lang w:val="en-GB"/>
        </w:rPr>
        <w:t>o</w:t>
      </w:r>
      <w:r w:rsidRPr="00CD41B3">
        <w:rPr>
          <w:snapToGrid/>
          <w:spacing w:val="-1"/>
          <w:kern w:val="0"/>
          <w:szCs w:val="22"/>
          <w:lang w:val="en-GB"/>
        </w:rPr>
        <w:t>f</w:t>
      </w:r>
      <w:r w:rsidRPr="00CD41B3">
        <w:rPr>
          <w:snapToGrid/>
          <w:kern w:val="0"/>
          <w:szCs w:val="22"/>
          <w:lang w:val="en-GB"/>
        </w:rPr>
        <w:t>),</w:t>
      </w:r>
      <w:r w:rsidRPr="00CD41B3">
        <w:rPr>
          <w:snapToGrid/>
          <w:spacing w:val="9"/>
          <w:kern w:val="0"/>
          <w:szCs w:val="22"/>
          <w:lang w:val="en-GB"/>
        </w:rPr>
        <w:t xml:space="preserve"> </w:t>
      </w:r>
      <w:r w:rsidRPr="00CD41B3">
        <w:rPr>
          <w:snapToGrid/>
          <w:kern w:val="0"/>
          <w:szCs w:val="22"/>
          <w:lang w:val="en-GB"/>
        </w:rPr>
        <w:t>Fi</w:t>
      </w:r>
      <w:r w:rsidRPr="00CD41B3">
        <w:rPr>
          <w:snapToGrid/>
          <w:spacing w:val="1"/>
          <w:kern w:val="0"/>
          <w:szCs w:val="22"/>
          <w:lang w:val="en-GB"/>
        </w:rPr>
        <w:t>j</w:t>
      </w:r>
      <w:r w:rsidRPr="00CD41B3">
        <w:rPr>
          <w:snapToGrid/>
          <w:kern w:val="0"/>
          <w:szCs w:val="22"/>
          <w:lang w:val="en-GB"/>
        </w:rPr>
        <w:t>i,</w:t>
      </w:r>
      <w:r w:rsidRPr="00CD41B3">
        <w:rPr>
          <w:snapToGrid/>
          <w:spacing w:val="10"/>
          <w:kern w:val="0"/>
          <w:szCs w:val="22"/>
          <w:lang w:val="en-GB"/>
        </w:rPr>
        <w:t xml:space="preserve"> </w:t>
      </w:r>
      <w:r w:rsidRPr="00CD41B3">
        <w:rPr>
          <w:snapToGrid/>
          <w:kern w:val="0"/>
          <w:szCs w:val="22"/>
          <w:lang w:val="en-GB"/>
        </w:rPr>
        <w:t>I</w:t>
      </w:r>
      <w:r w:rsidRPr="00CD41B3">
        <w:rPr>
          <w:snapToGrid/>
          <w:spacing w:val="-1"/>
          <w:kern w:val="0"/>
          <w:szCs w:val="22"/>
          <w:lang w:val="en-GB"/>
        </w:rPr>
        <w:t>n</w:t>
      </w:r>
      <w:r w:rsidRPr="00CD41B3">
        <w:rPr>
          <w:snapToGrid/>
          <w:kern w:val="0"/>
          <w:szCs w:val="22"/>
          <w:lang w:val="en-GB"/>
        </w:rPr>
        <w:t>dia,</w:t>
      </w:r>
      <w:r w:rsidRPr="00CD41B3">
        <w:rPr>
          <w:snapToGrid/>
          <w:spacing w:val="12"/>
          <w:kern w:val="0"/>
          <w:szCs w:val="22"/>
          <w:lang w:val="en-GB"/>
        </w:rPr>
        <w:t xml:space="preserve"> </w:t>
      </w:r>
      <w:r w:rsidRPr="00CD41B3">
        <w:rPr>
          <w:snapToGrid/>
          <w:kern w:val="0"/>
          <w:szCs w:val="22"/>
          <w:lang w:val="en-GB"/>
        </w:rPr>
        <w:t>I</w:t>
      </w:r>
      <w:r w:rsidRPr="00CD41B3">
        <w:rPr>
          <w:snapToGrid/>
          <w:spacing w:val="-1"/>
          <w:kern w:val="0"/>
          <w:szCs w:val="22"/>
          <w:lang w:val="en-GB"/>
        </w:rPr>
        <w:t>n</w:t>
      </w:r>
      <w:r w:rsidRPr="00CD41B3">
        <w:rPr>
          <w:snapToGrid/>
          <w:kern w:val="0"/>
          <w:szCs w:val="22"/>
          <w:lang w:val="en-GB"/>
        </w:rPr>
        <w:t>do</w:t>
      </w:r>
      <w:r w:rsidRPr="00CD41B3">
        <w:rPr>
          <w:snapToGrid/>
          <w:spacing w:val="-1"/>
          <w:kern w:val="0"/>
          <w:szCs w:val="22"/>
          <w:lang w:val="en-GB"/>
        </w:rPr>
        <w:t>n</w:t>
      </w:r>
      <w:r w:rsidRPr="00CD41B3">
        <w:rPr>
          <w:snapToGrid/>
          <w:kern w:val="0"/>
          <w:szCs w:val="22"/>
          <w:lang w:val="en-GB"/>
        </w:rPr>
        <w:t>esia,</w:t>
      </w:r>
      <w:r w:rsidRPr="00CD41B3">
        <w:rPr>
          <w:snapToGrid/>
          <w:spacing w:val="17"/>
          <w:kern w:val="0"/>
          <w:szCs w:val="22"/>
          <w:lang w:val="en-GB"/>
        </w:rPr>
        <w:t xml:space="preserve"> </w:t>
      </w:r>
      <w:r w:rsidRPr="00CD41B3">
        <w:rPr>
          <w:snapToGrid/>
          <w:spacing w:val="1"/>
          <w:kern w:val="0"/>
          <w:szCs w:val="22"/>
          <w:lang w:val="en-GB"/>
        </w:rPr>
        <w:t>J</w:t>
      </w:r>
      <w:r w:rsidRPr="00CD41B3">
        <w:rPr>
          <w:snapToGrid/>
          <w:kern w:val="0"/>
          <w:szCs w:val="22"/>
          <w:lang w:val="en-GB"/>
        </w:rPr>
        <w:t>a</w:t>
      </w:r>
      <w:r w:rsidRPr="00CD41B3">
        <w:rPr>
          <w:snapToGrid/>
          <w:spacing w:val="1"/>
          <w:kern w:val="0"/>
          <w:szCs w:val="22"/>
          <w:lang w:val="en-GB"/>
        </w:rPr>
        <w:t>p</w:t>
      </w:r>
      <w:r w:rsidRPr="00CD41B3">
        <w:rPr>
          <w:snapToGrid/>
          <w:kern w:val="0"/>
          <w:szCs w:val="22"/>
          <w:lang w:val="en-GB"/>
        </w:rPr>
        <w:t>an,</w:t>
      </w:r>
      <w:r w:rsidRPr="00CD41B3">
        <w:rPr>
          <w:snapToGrid/>
          <w:spacing w:val="12"/>
          <w:kern w:val="0"/>
          <w:szCs w:val="22"/>
          <w:lang w:val="en-GB"/>
        </w:rPr>
        <w:t xml:space="preserve"> </w:t>
      </w:r>
      <w:r w:rsidRPr="00CD41B3">
        <w:rPr>
          <w:snapToGrid/>
          <w:kern w:val="0"/>
          <w:szCs w:val="22"/>
          <w:lang w:val="en-GB"/>
        </w:rPr>
        <w:t>Kiribati,</w:t>
      </w:r>
      <w:r w:rsidRPr="00CD41B3">
        <w:rPr>
          <w:snapToGrid/>
          <w:spacing w:val="16"/>
          <w:kern w:val="0"/>
          <w:szCs w:val="22"/>
          <w:lang w:val="en-GB"/>
        </w:rPr>
        <w:t xml:space="preserve"> </w:t>
      </w:r>
      <w:r w:rsidRPr="00CD41B3">
        <w:rPr>
          <w:snapToGrid/>
          <w:spacing w:val="-1"/>
          <w:kern w:val="0"/>
          <w:szCs w:val="22"/>
          <w:lang w:val="en-GB"/>
        </w:rPr>
        <w:t>L</w:t>
      </w:r>
      <w:r w:rsidRPr="00CD41B3">
        <w:rPr>
          <w:snapToGrid/>
          <w:kern w:val="0"/>
          <w:szCs w:val="22"/>
          <w:lang w:val="en-GB"/>
        </w:rPr>
        <w:t>ao</w:t>
      </w:r>
      <w:r w:rsidRPr="00CD41B3">
        <w:rPr>
          <w:snapToGrid/>
          <w:spacing w:val="11"/>
          <w:kern w:val="0"/>
          <w:szCs w:val="22"/>
          <w:lang w:val="en-GB"/>
        </w:rPr>
        <w:t xml:space="preserve"> </w:t>
      </w:r>
      <w:r w:rsidRPr="00CD41B3">
        <w:rPr>
          <w:snapToGrid/>
          <w:spacing w:val="1"/>
          <w:kern w:val="0"/>
          <w:szCs w:val="22"/>
          <w:lang w:val="en-GB"/>
        </w:rPr>
        <w:t>P</w:t>
      </w:r>
      <w:r w:rsidRPr="00CD41B3">
        <w:rPr>
          <w:snapToGrid/>
          <w:kern w:val="0"/>
          <w:szCs w:val="22"/>
          <w:lang w:val="en-GB"/>
        </w:rPr>
        <w:t>.D.R.,</w:t>
      </w:r>
      <w:r w:rsidRPr="00CD41B3">
        <w:rPr>
          <w:snapToGrid/>
          <w:spacing w:val="13"/>
          <w:kern w:val="0"/>
          <w:szCs w:val="22"/>
          <w:lang w:val="en-GB"/>
        </w:rPr>
        <w:t xml:space="preserve"> </w:t>
      </w:r>
      <w:r w:rsidRPr="00CD41B3">
        <w:rPr>
          <w:snapToGrid/>
          <w:kern w:val="0"/>
          <w:szCs w:val="22"/>
          <w:lang w:val="en-GB"/>
        </w:rPr>
        <w:t>Mal</w:t>
      </w:r>
      <w:r w:rsidRPr="00CD41B3">
        <w:rPr>
          <w:snapToGrid/>
          <w:spacing w:val="2"/>
          <w:kern w:val="0"/>
          <w:szCs w:val="22"/>
          <w:lang w:val="en-GB"/>
        </w:rPr>
        <w:t>a</w:t>
      </w:r>
      <w:r w:rsidRPr="00CD41B3">
        <w:rPr>
          <w:snapToGrid/>
          <w:spacing w:val="-3"/>
          <w:kern w:val="0"/>
          <w:szCs w:val="22"/>
          <w:lang w:val="en-GB"/>
        </w:rPr>
        <w:t>y</w:t>
      </w:r>
      <w:r w:rsidRPr="00CD41B3">
        <w:rPr>
          <w:snapToGrid/>
          <w:kern w:val="0"/>
          <w:szCs w:val="22"/>
          <w:lang w:val="en-GB"/>
        </w:rPr>
        <w:t>sia,</w:t>
      </w:r>
      <w:r w:rsidRPr="00CD41B3">
        <w:rPr>
          <w:snapToGrid/>
          <w:spacing w:val="18"/>
          <w:kern w:val="0"/>
          <w:szCs w:val="22"/>
          <w:lang w:val="en-GB"/>
        </w:rPr>
        <w:t xml:space="preserve"> </w:t>
      </w:r>
      <w:r w:rsidRPr="00CD41B3">
        <w:rPr>
          <w:snapToGrid/>
          <w:spacing w:val="2"/>
          <w:w w:val="102"/>
          <w:kern w:val="0"/>
          <w:szCs w:val="22"/>
          <w:lang w:val="en-GB"/>
        </w:rPr>
        <w:t>M</w:t>
      </w:r>
      <w:r w:rsidRPr="00CD41B3">
        <w:rPr>
          <w:snapToGrid/>
          <w:spacing w:val="-3"/>
          <w:w w:val="102"/>
          <w:kern w:val="0"/>
          <w:szCs w:val="22"/>
          <w:lang w:val="en-GB"/>
        </w:rPr>
        <w:t>y</w:t>
      </w:r>
      <w:r w:rsidRPr="00CD41B3">
        <w:rPr>
          <w:snapToGrid/>
          <w:spacing w:val="2"/>
          <w:w w:val="102"/>
          <w:kern w:val="0"/>
          <w:szCs w:val="22"/>
          <w:lang w:val="en-GB"/>
        </w:rPr>
        <w:t>a</w:t>
      </w:r>
      <w:r w:rsidRPr="00CD41B3">
        <w:rPr>
          <w:snapToGrid/>
          <w:spacing w:val="1"/>
          <w:w w:val="102"/>
          <w:kern w:val="0"/>
          <w:szCs w:val="22"/>
          <w:lang w:val="en-GB"/>
        </w:rPr>
        <w:t>n</w:t>
      </w:r>
      <w:r w:rsidRPr="00CD41B3">
        <w:rPr>
          <w:snapToGrid/>
          <w:spacing w:val="-1"/>
          <w:w w:val="102"/>
          <w:kern w:val="0"/>
          <w:szCs w:val="22"/>
          <w:lang w:val="en-GB"/>
        </w:rPr>
        <w:t>m</w:t>
      </w:r>
      <w:r w:rsidRPr="00CD41B3">
        <w:rPr>
          <w:snapToGrid/>
          <w:w w:val="102"/>
          <w:kern w:val="0"/>
          <w:szCs w:val="22"/>
          <w:lang w:val="en-GB"/>
        </w:rPr>
        <w:t xml:space="preserve">ar </w:t>
      </w:r>
      <w:r w:rsidRPr="00CD41B3">
        <w:rPr>
          <w:snapToGrid/>
          <w:kern w:val="0"/>
          <w:szCs w:val="22"/>
          <w:lang w:val="en-GB"/>
        </w:rPr>
        <w:t>(U</w:t>
      </w:r>
      <w:r w:rsidRPr="00CD41B3">
        <w:rPr>
          <w:snapToGrid/>
          <w:spacing w:val="-1"/>
          <w:kern w:val="0"/>
          <w:szCs w:val="22"/>
          <w:lang w:val="en-GB"/>
        </w:rPr>
        <w:t>n</w:t>
      </w:r>
      <w:r w:rsidRPr="00CD41B3">
        <w:rPr>
          <w:snapToGrid/>
          <w:kern w:val="0"/>
          <w:szCs w:val="22"/>
          <w:lang w:val="en-GB"/>
        </w:rPr>
        <w:t>ion</w:t>
      </w:r>
      <w:r w:rsidRPr="00CD41B3">
        <w:rPr>
          <w:snapToGrid/>
          <w:spacing w:val="4"/>
          <w:kern w:val="0"/>
          <w:szCs w:val="22"/>
          <w:lang w:val="en-GB"/>
        </w:rPr>
        <w:t xml:space="preserve"> </w:t>
      </w:r>
      <w:r w:rsidRPr="00CD41B3">
        <w:rPr>
          <w:snapToGrid/>
          <w:spacing w:val="2"/>
          <w:kern w:val="0"/>
          <w:szCs w:val="22"/>
          <w:lang w:val="en-GB"/>
        </w:rPr>
        <w:t>o</w:t>
      </w:r>
      <w:r w:rsidRPr="00CD41B3">
        <w:rPr>
          <w:snapToGrid/>
          <w:spacing w:val="-1"/>
          <w:kern w:val="0"/>
          <w:szCs w:val="22"/>
          <w:lang w:val="en-GB"/>
        </w:rPr>
        <w:t>f</w:t>
      </w:r>
      <w:r w:rsidRPr="00CD41B3">
        <w:rPr>
          <w:snapToGrid/>
          <w:kern w:val="0"/>
          <w:szCs w:val="22"/>
          <w:lang w:val="en-GB"/>
        </w:rPr>
        <w:t>),</w:t>
      </w:r>
      <w:r w:rsidRPr="00CD41B3">
        <w:rPr>
          <w:snapToGrid/>
          <w:spacing w:val="1"/>
          <w:kern w:val="0"/>
          <w:szCs w:val="22"/>
          <w:lang w:val="en-GB"/>
        </w:rPr>
        <w:t xml:space="preserve"> </w:t>
      </w:r>
      <w:r w:rsidRPr="00CD41B3">
        <w:rPr>
          <w:snapToGrid/>
          <w:kern w:val="0"/>
          <w:szCs w:val="22"/>
          <w:lang w:val="en-GB"/>
        </w:rPr>
        <w:t>N</w:t>
      </w:r>
      <w:r w:rsidRPr="00CD41B3">
        <w:rPr>
          <w:snapToGrid/>
          <w:spacing w:val="2"/>
          <w:kern w:val="0"/>
          <w:szCs w:val="22"/>
          <w:lang w:val="en-GB"/>
        </w:rPr>
        <w:t>e</w:t>
      </w:r>
      <w:r w:rsidRPr="00CD41B3">
        <w:rPr>
          <w:snapToGrid/>
          <w:kern w:val="0"/>
          <w:szCs w:val="22"/>
          <w:lang w:val="en-GB"/>
        </w:rPr>
        <w:t>w</w:t>
      </w:r>
      <w:r w:rsidRPr="00CD41B3">
        <w:rPr>
          <w:snapToGrid/>
          <w:spacing w:val="2"/>
          <w:kern w:val="0"/>
          <w:szCs w:val="22"/>
          <w:lang w:val="en-GB"/>
        </w:rPr>
        <w:t xml:space="preserve"> </w:t>
      </w:r>
      <w:r w:rsidRPr="00CD41B3">
        <w:rPr>
          <w:snapToGrid/>
          <w:spacing w:val="-1"/>
          <w:kern w:val="0"/>
          <w:szCs w:val="22"/>
          <w:lang w:val="en-GB"/>
        </w:rPr>
        <w:t>Z</w:t>
      </w:r>
      <w:r w:rsidRPr="00CD41B3">
        <w:rPr>
          <w:snapToGrid/>
          <w:kern w:val="0"/>
          <w:szCs w:val="22"/>
          <w:lang w:val="en-GB"/>
        </w:rPr>
        <w:t>eal</w:t>
      </w:r>
      <w:r w:rsidRPr="00CD41B3">
        <w:rPr>
          <w:snapToGrid/>
          <w:spacing w:val="2"/>
          <w:kern w:val="0"/>
          <w:szCs w:val="22"/>
          <w:lang w:val="en-GB"/>
        </w:rPr>
        <w:t>a</w:t>
      </w:r>
      <w:r w:rsidRPr="00CD41B3">
        <w:rPr>
          <w:snapToGrid/>
          <w:spacing w:val="-1"/>
          <w:kern w:val="0"/>
          <w:szCs w:val="22"/>
          <w:lang w:val="en-GB"/>
        </w:rPr>
        <w:t>n</w:t>
      </w:r>
      <w:r w:rsidRPr="00CD41B3">
        <w:rPr>
          <w:snapToGrid/>
          <w:kern w:val="0"/>
          <w:szCs w:val="22"/>
          <w:lang w:val="en-GB"/>
        </w:rPr>
        <w:t>d,</w:t>
      </w:r>
      <w:r w:rsidRPr="00CD41B3">
        <w:rPr>
          <w:snapToGrid/>
          <w:spacing w:val="6"/>
          <w:kern w:val="0"/>
          <w:szCs w:val="22"/>
          <w:lang w:val="en-GB"/>
        </w:rPr>
        <w:t xml:space="preserve"> </w:t>
      </w:r>
      <w:r w:rsidRPr="00CD41B3">
        <w:rPr>
          <w:snapToGrid/>
          <w:spacing w:val="1"/>
          <w:kern w:val="0"/>
          <w:szCs w:val="22"/>
          <w:lang w:val="en-GB"/>
        </w:rPr>
        <w:t>P</w:t>
      </w:r>
      <w:r w:rsidRPr="00CD41B3">
        <w:rPr>
          <w:snapToGrid/>
          <w:kern w:val="0"/>
          <w:szCs w:val="22"/>
          <w:lang w:val="en-GB"/>
        </w:rPr>
        <w:t>a</w:t>
      </w:r>
      <w:r w:rsidRPr="00CD41B3">
        <w:rPr>
          <w:snapToGrid/>
          <w:spacing w:val="1"/>
          <w:kern w:val="0"/>
          <w:szCs w:val="22"/>
          <w:lang w:val="en-GB"/>
        </w:rPr>
        <w:t>k</w:t>
      </w:r>
      <w:r w:rsidRPr="00CD41B3">
        <w:rPr>
          <w:snapToGrid/>
          <w:kern w:val="0"/>
          <w:szCs w:val="22"/>
          <w:lang w:val="en-GB"/>
        </w:rPr>
        <w:t>ista</w:t>
      </w:r>
      <w:r w:rsidRPr="00CD41B3">
        <w:rPr>
          <w:snapToGrid/>
          <w:spacing w:val="-1"/>
          <w:kern w:val="0"/>
          <w:szCs w:val="22"/>
          <w:lang w:val="en-GB"/>
        </w:rPr>
        <w:t>n</w:t>
      </w:r>
      <w:r w:rsidRPr="00CD41B3">
        <w:rPr>
          <w:snapToGrid/>
          <w:kern w:val="0"/>
          <w:szCs w:val="22"/>
          <w:lang w:val="en-GB"/>
        </w:rPr>
        <w:t>,</w:t>
      </w:r>
      <w:r w:rsidRPr="00CD41B3">
        <w:rPr>
          <w:snapToGrid/>
          <w:spacing w:val="7"/>
          <w:kern w:val="0"/>
          <w:szCs w:val="22"/>
          <w:lang w:val="en-GB"/>
        </w:rPr>
        <w:t xml:space="preserve"> </w:t>
      </w:r>
      <w:r w:rsidRPr="00CD41B3">
        <w:rPr>
          <w:snapToGrid/>
          <w:spacing w:val="1"/>
          <w:kern w:val="0"/>
          <w:szCs w:val="22"/>
          <w:lang w:val="en-GB"/>
        </w:rPr>
        <w:t>P</w:t>
      </w:r>
      <w:r w:rsidRPr="00CD41B3">
        <w:rPr>
          <w:snapToGrid/>
          <w:kern w:val="0"/>
          <w:szCs w:val="22"/>
          <w:lang w:val="en-GB"/>
        </w:rPr>
        <w:t>a</w:t>
      </w:r>
      <w:r w:rsidRPr="00CD41B3">
        <w:rPr>
          <w:snapToGrid/>
          <w:spacing w:val="1"/>
          <w:kern w:val="0"/>
          <w:szCs w:val="22"/>
          <w:lang w:val="en-GB"/>
        </w:rPr>
        <w:t>p</w:t>
      </w:r>
      <w:r w:rsidRPr="00CD41B3">
        <w:rPr>
          <w:snapToGrid/>
          <w:spacing w:val="-1"/>
          <w:kern w:val="0"/>
          <w:szCs w:val="22"/>
          <w:lang w:val="en-GB"/>
        </w:rPr>
        <w:t>u</w:t>
      </w:r>
      <w:r w:rsidRPr="00CD41B3">
        <w:rPr>
          <w:snapToGrid/>
          <w:kern w:val="0"/>
          <w:szCs w:val="22"/>
          <w:lang w:val="en-GB"/>
        </w:rPr>
        <w:t>a</w:t>
      </w:r>
      <w:r w:rsidRPr="00CD41B3">
        <w:rPr>
          <w:snapToGrid/>
          <w:spacing w:val="6"/>
          <w:kern w:val="0"/>
          <w:szCs w:val="22"/>
          <w:lang w:val="en-GB"/>
        </w:rPr>
        <w:t xml:space="preserve"> </w:t>
      </w:r>
      <w:r w:rsidRPr="00CD41B3">
        <w:rPr>
          <w:snapToGrid/>
          <w:kern w:val="0"/>
          <w:szCs w:val="22"/>
          <w:lang w:val="en-GB"/>
        </w:rPr>
        <w:t>N</w:t>
      </w:r>
      <w:r w:rsidRPr="00CD41B3">
        <w:rPr>
          <w:snapToGrid/>
          <w:spacing w:val="2"/>
          <w:kern w:val="0"/>
          <w:szCs w:val="22"/>
          <w:lang w:val="en-GB"/>
        </w:rPr>
        <w:t>e</w:t>
      </w:r>
      <w:r w:rsidRPr="00CD41B3">
        <w:rPr>
          <w:snapToGrid/>
          <w:kern w:val="0"/>
          <w:szCs w:val="22"/>
          <w:lang w:val="en-GB"/>
        </w:rPr>
        <w:t xml:space="preserve">w </w:t>
      </w:r>
      <w:r w:rsidRPr="00CD41B3">
        <w:rPr>
          <w:snapToGrid/>
          <w:spacing w:val="2"/>
          <w:kern w:val="0"/>
          <w:szCs w:val="22"/>
          <w:lang w:val="en-GB"/>
        </w:rPr>
        <w:t>G</w:t>
      </w:r>
      <w:r w:rsidRPr="00CD41B3">
        <w:rPr>
          <w:snapToGrid/>
          <w:spacing w:val="-1"/>
          <w:kern w:val="0"/>
          <w:szCs w:val="22"/>
          <w:lang w:val="en-GB"/>
        </w:rPr>
        <w:t>u</w:t>
      </w:r>
      <w:r w:rsidRPr="00CD41B3">
        <w:rPr>
          <w:snapToGrid/>
          <w:spacing w:val="1"/>
          <w:kern w:val="0"/>
          <w:szCs w:val="22"/>
          <w:lang w:val="en-GB"/>
        </w:rPr>
        <w:t>i</w:t>
      </w:r>
      <w:r w:rsidRPr="00CD41B3">
        <w:rPr>
          <w:snapToGrid/>
          <w:spacing w:val="-1"/>
          <w:kern w:val="0"/>
          <w:szCs w:val="22"/>
          <w:lang w:val="en-GB"/>
        </w:rPr>
        <w:t>n</w:t>
      </w:r>
      <w:r w:rsidRPr="00CD41B3">
        <w:rPr>
          <w:snapToGrid/>
          <w:kern w:val="0"/>
          <w:szCs w:val="22"/>
          <w:lang w:val="en-GB"/>
        </w:rPr>
        <w:t>ea,</w:t>
      </w:r>
      <w:r w:rsidRPr="00CD41B3">
        <w:rPr>
          <w:snapToGrid/>
          <w:spacing w:val="10"/>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4"/>
          <w:kern w:val="0"/>
          <w:szCs w:val="22"/>
          <w:lang w:val="en-GB"/>
        </w:rPr>
        <w:t xml:space="preserve"> </w:t>
      </w:r>
      <w:r w:rsidRPr="00CD41B3">
        <w:rPr>
          <w:snapToGrid/>
          <w:spacing w:val="1"/>
          <w:kern w:val="0"/>
          <w:szCs w:val="22"/>
          <w:lang w:val="en-GB"/>
        </w:rPr>
        <w:t>P</w:t>
      </w:r>
      <w:r w:rsidRPr="00CD41B3">
        <w:rPr>
          <w:snapToGrid/>
          <w:spacing w:val="-1"/>
          <w:kern w:val="0"/>
          <w:szCs w:val="22"/>
          <w:lang w:val="en-GB"/>
        </w:rPr>
        <w:t>h</w:t>
      </w:r>
      <w:r w:rsidRPr="00CD41B3">
        <w:rPr>
          <w:snapToGrid/>
          <w:kern w:val="0"/>
          <w:szCs w:val="22"/>
          <w:lang w:val="en-GB"/>
        </w:rPr>
        <w:t>ilippi</w:t>
      </w:r>
      <w:r w:rsidRPr="00CD41B3">
        <w:rPr>
          <w:snapToGrid/>
          <w:spacing w:val="-1"/>
          <w:kern w:val="0"/>
          <w:szCs w:val="22"/>
          <w:lang w:val="en-GB"/>
        </w:rPr>
        <w:t>n</w:t>
      </w:r>
      <w:r w:rsidRPr="00CD41B3">
        <w:rPr>
          <w:snapToGrid/>
          <w:kern w:val="0"/>
          <w:szCs w:val="22"/>
          <w:lang w:val="en-GB"/>
        </w:rPr>
        <w:t>es,</w:t>
      </w:r>
      <w:r w:rsidRPr="00CD41B3">
        <w:rPr>
          <w:snapToGrid/>
          <w:spacing w:val="10"/>
          <w:kern w:val="0"/>
          <w:szCs w:val="22"/>
          <w:lang w:val="en-GB"/>
        </w:rPr>
        <w:t xml:space="preserve"> </w:t>
      </w:r>
      <w:r w:rsidRPr="00CD41B3">
        <w:rPr>
          <w:snapToGrid/>
          <w:kern w:val="0"/>
          <w:szCs w:val="22"/>
          <w:lang w:val="en-GB"/>
        </w:rPr>
        <w:t>Sol</w:t>
      </w:r>
      <w:r w:rsidRPr="00CD41B3">
        <w:rPr>
          <w:snapToGrid/>
          <w:spacing w:val="2"/>
          <w:kern w:val="0"/>
          <w:szCs w:val="22"/>
          <w:lang w:val="en-GB"/>
        </w:rPr>
        <w:t>o</w:t>
      </w:r>
      <w:r w:rsidRPr="00CD41B3">
        <w:rPr>
          <w:snapToGrid/>
          <w:spacing w:val="-3"/>
          <w:kern w:val="0"/>
          <w:szCs w:val="22"/>
          <w:lang w:val="en-GB"/>
        </w:rPr>
        <w:t>m</w:t>
      </w:r>
      <w:r w:rsidRPr="00CD41B3">
        <w:rPr>
          <w:snapToGrid/>
          <w:spacing w:val="2"/>
          <w:kern w:val="0"/>
          <w:szCs w:val="22"/>
          <w:lang w:val="en-GB"/>
        </w:rPr>
        <w:t>o</w:t>
      </w:r>
      <w:r w:rsidRPr="00CD41B3">
        <w:rPr>
          <w:snapToGrid/>
          <w:kern w:val="0"/>
          <w:szCs w:val="22"/>
          <w:lang w:val="en-GB"/>
        </w:rPr>
        <w:t>n</w:t>
      </w:r>
      <w:r w:rsidRPr="00CD41B3">
        <w:rPr>
          <w:snapToGrid/>
          <w:spacing w:val="6"/>
          <w:kern w:val="0"/>
          <w:szCs w:val="22"/>
          <w:lang w:val="en-GB"/>
        </w:rPr>
        <w:t xml:space="preserve"> </w:t>
      </w:r>
      <w:r w:rsidRPr="00CD41B3">
        <w:rPr>
          <w:snapToGrid/>
          <w:spacing w:val="2"/>
          <w:kern w:val="0"/>
          <w:szCs w:val="22"/>
          <w:lang w:val="en-GB"/>
        </w:rPr>
        <w:t>I</w:t>
      </w:r>
      <w:r w:rsidRPr="00CD41B3">
        <w:rPr>
          <w:snapToGrid/>
          <w:kern w:val="0"/>
          <w:szCs w:val="22"/>
          <w:lang w:val="en-GB"/>
        </w:rPr>
        <w:t>sla</w:t>
      </w:r>
      <w:r w:rsidRPr="00CD41B3">
        <w:rPr>
          <w:snapToGrid/>
          <w:spacing w:val="-1"/>
          <w:kern w:val="0"/>
          <w:szCs w:val="22"/>
          <w:lang w:val="en-GB"/>
        </w:rPr>
        <w:t>n</w:t>
      </w:r>
      <w:r w:rsidRPr="00CD41B3">
        <w:rPr>
          <w:snapToGrid/>
          <w:kern w:val="0"/>
          <w:szCs w:val="22"/>
          <w:lang w:val="en-GB"/>
        </w:rPr>
        <w:t>ds,</w:t>
      </w:r>
      <w:r w:rsidRPr="00CD41B3">
        <w:rPr>
          <w:snapToGrid/>
          <w:spacing w:val="7"/>
          <w:kern w:val="0"/>
          <w:szCs w:val="22"/>
          <w:lang w:val="en-GB"/>
        </w:rPr>
        <w:t xml:space="preserve"> </w:t>
      </w:r>
      <w:r w:rsidRPr="00CD41B3">
        <w:rPr>
          <w:snapToGrid/>
          <w:kern w:val="0"/>
          <w:szCs w:val="22"/>
          <w:lang w:val="en-GB"/>
        </w:rPr>
        <w:t>S</w:t>
      </w:r>
      <w:r w:rsidRPr="00CD41B3">
        <w:rPr>
          <w:snapToGrid/>
          <w:spacing w:val="2"/>
          <w:kern w:val="0"/>
          <w:szCs w:val="22"/>
          <w:lang w:val="en-GB"/>
        </w:rPr>
        <w:t>a</w:t>
      </w:r>
      <w:r w:rsidRPr="00CD41B3">
        <w:rPr>
          <w:snapToGrid/>
          <w:spacing w:val="-3"/>
          <w:kern w:val="0"/>
          <w:szCs w:val="22"/>
          <w:lang w:val="en-GB"/>
        </w:rPr>
        <w:t>m</w:t>
      </w:r>
      <w:r w:rsidRPr="00CD41B3">
        <w:rPr>
          <w:snapToGrid/>
          <w:spacing w:val="1"/>
          <w:kern w:val="0"/>
          <w:szCs w:val="22"/>
          <w:lang w:val="en-GB"/>
        </w:rPr>
        <w:t>o</w:t>
      </w:r>
      <w:r w:rsidRPr="00CD41B3">
        <w:rPr>
          <w:snapToGrid/>
          <w:kern w:val="0"/>
          <w:szCs w:val="22"/>
          <w:lang w:val="en-GB"/>
        </w:rPr>
        <w:t>a,</w:t>
      </w:r>
      <w:r w:rsidRPr="00CD41B3">
        <w:rPr>
          <w:snapToGrid/>
          <w:spacing w:val="5"/>
          <w:kern w:val="0"/>
          <w:szCs w:val="22"/>
          <w:lang w:val="en-GB"/>
        </w:rPr>
        <w:t xml:space="preserve"> </w:t>
      </w:r>
      <w:r w:rsidRPr="00CD41B3">
        <w:rPr>
          <w:snapToGrid/>
          <w:kern w:val="0"/>
          <w:szCs w:val="22"/>
          <w:lang w:val="en-GB"/>
        </w:rPr>
        <w:t>S</w:t>
      </w:r>
      <w:r w:rsidRPr="00CD41B3">
        <w:rPr>
          <w:snapToGrid/>
          <w:spacing w:val="1"/>
          <w:kern w:val="0"/>
          <w:szCs w:val="22"/>
          <w:lang w:val="en-GB"/>
        </w:rPr>
        <w:t>i</w:t>
      </w:r>
      <w:r w:rsidRPr="00CD41B3">
        <w:rPr>
          <w:snapToGrid/>
          <w:kern w:val="0"/>
          <w:szCs w:val="22"/>
          <w:lang w:val="en-GB"/>
        </w:rPr>
        <w:t>n</w:t>
      </w:r>
      <w:r w:rsidRPr="00CD41B3">
        <w:rPr>
          <w:snapToGrid/>
          <w:spacing w:val="-1"/>
          <w:kern w:val="0"/>
          <w:szCs w:val="22"/>
          <w:lang w:val="en-GB"/>
        </w:rPr>
        <w:t>g</w:t>
      </w:r>
      <w:r w:rsidRPr="00CD41B3">
        <w:rPr>
          <w:snapToGrid/>
          <w:kern w:val="0"/>
          <w:szCs w:val="22"/>
          <w:lang w:val="en-GB"/>
        </w:rPr>
        <w:t>a</w:t>
      </w:r>
      <w:r w:rsidRPr="00CD41B3">
        <w:rPr>
          <w:snapToGrid/>
          <w:spacing w:val="1"/>
          <w:kern w:val="0"/>
          <w:szCs w:val="22"/>
          <w:lang w:val="en-GB"/>
        </w:rPr>
        <w:t>p</w:t>
      </w:r>
      <w:r w:rsidRPr="00CD41B3">
        <w:rPr>
          <w:snapToGrid/>
          <w:kern w:val="0"/>
          <w:szCs w:val="22"/>
          <w:lang w:val="en-GB"/>
        </w:rPr>
        <w:t>ore,</w:t>
      </w:r>
      <w:r w:rsidRPr="00CD41B3">
        <w:rPr>
          <w:snapToGrid/>
          <w:spacing w:val="9"/>
          <w:kern w:val="0"/>
          <w:szCs w:val="22"/>
          <w:lang w:val="en-GB"/>
        </w:rPr>
        <w:t xml:space="preserve"> </w:t>
      </w:r>
      <w:r w:rsidRPr="00CD41B3">
        <w:rPr>
          <w:snapToGrid/>
          <w:spacing w:val="2"/>
          <w:w w:val="102"/>
          <w:kern w:val="0"/>
          <w:szCs w:val="22"/>
          <w:lang w:val="en-GB"/>
        </w:rPr>
        <w:t>T</w:t>
      </w:r>
      <w:r w:rsidRPr="00CD41B3">
        <w:rPr>
          <w:snapToGrid/>
          <w:spacing w:val="-1"/>
          <w:w w:val="102"/>
          <w:kern w:val="0"/>
          <w:szCs w:val="22"/>
          <w:lang w:val="en-GB"/>
        </w:rPr>
        <w:t>h</w:t>
      </w:r>
      <w:r w:rsidRPr="00CD41B3">
        <w:rPr>
          <w:snapToGrid/>
          <w:w w:val="102"/>
          <w:kern w:val="0"/>
          <w:szCs w:val="22"/>
          <w:lang w:val="en-GB"/>
        </w:rPr>
        <w:t xml:space="preserve">ailand, </w:t>
      </w:r>
      <w:r w:rsidRPr="00CD41B3">
        <w:rPr>
          <w:snapToGrid/>
          <w:spacing w:val="2"/>
          <w:kern w:val="0"/>
          <w:szCs w:val="22"/>
          <w:lang w:val="en-GB"/>
        </w:rPr>
        <w:t>T</w:t>
      </w:r>
      <w:r w:rsidRPr="00CD41B3">
        <w:rPr>
          <w:snapToGrid/>
          <w:spacing w:val="1"/>
          <w:kern w:val="0"/>
          <w:szCs w:val="22"/>
          <w:lang w:val="en-GB"/>
        </w:rPr>
        <w:t>o</w:t>
      </w:r>
      <w:r w:rsidRPr="00CD41B3">
        <w:rPr>
          <w:snapToGrid/>
          <w:spacing w:val="-1"/>
          <w:kern w:val="0"/>
          <w:szCs w:val="22"/>
          <w:lang w:val="en-GB"/>
        </w:rPr>
        <w:t>ng</w:t>
      </w:r>
      <w:r w:rsidRPr="00CD41B3">
        <w:rPr>
          <w:snapToGrid/>
          <w:kern w:val="0"/>
          <w:szCs w:val="22"/>
          <w:lang w:val="en-GB"/>
        </w:rPr>
        <w:t>a,</w:t>
      </w:r>
      <w:r w:rsidRPr="00CD41B3">
        <w:rPr>
          <w:snapToGrid/>
          <w:spacing w:val="4"/>
          <w:kern w:val="0"/>
          <w:szCs w:val="22"/>
          <w:lang w:val="en-GB"/>
        </w:rPr>
        <w:t xml:space="preserve"> </w:t>
      </w:r>
      <w:r w:rsidRPr="00CD41B3">
        <w:rPr>
          <w:snapToGrid/>
          <w:spacing w:val="2"/>
          <w:kern w:val="0"/>
          <w:szCs w:val="22"/>
          <w:lang w:val="en-GB"/>
        </w:rPr>
        <w:t>T</w:t>
      </w:r>
      <w:r w:rsidRPr="00CD41B3">
        <w:rPr>
          <w:snapToGrid/>
          <w:spacing w:val="-1"/>
          <w:kern w:val="0"/>
          <w:szCs w:val="22"/>
          <w:lang w:val="en-GB"/>
        </w:rPr>
        <w:t>uv</w:t>
      </w:r>
      <w:r w:rsidRPr="00CD41B3">
        <w:rPr>
          <w:snapToGrid/>
          <w:kern w:val="0"/>
          <w:szCs w:val="22"/>
          <w:lang w:val="en-GB"/>
        </w:rPr>
        <w:t>al</w:t>
      </w:r>
      <w:r w:rsidRPr="00CD41B3">
        <w:rPr>
          <w:snapToGrid/>
          <w:spacing w:val="-1"/>
          <w:kern w:val="0"/>
          <w:szCs w:val="22"/>
          <w:lang w:val="en-GB"/>
        </w:rPr>
        <w:t>u</w:t>
      </w:r>
      <w:r w:rsidRPr="00CD41B3">
        <w:rPr>
          <w:snapToGrid/>
          <w:kern w:val="0"/>
          <w:szCs w:val="22"/>
          <w:lang w:val="en-GB"/>
        </w:rPr>
        <w:t>,</w:t>
      </w:r>
      <w:r w:rsidRPr="00CD41B3">
        <w:rPr>
          <w:snapToGrid/>
          <w:spacing w:val="5"/>
          <w:kern w:val="0"/>
          <w:szCs w:val="22"/>
          <w:lang w:val="en-GB"/>
        </w:rPr>
        <w:t xml:space="preserve"> </w:t>
      </w:r>
      <w:r w:rsidRPr="00CD41B3">
        <w:rPr>
          <w:snapToGrid/>
          <w:kern w:val="0"/>
          <w:szCs w:val="22"/>
          <w:lang w:val="en-GB"/>
        </w:rPr>
        <w:t>V</w:t>
      </w:r>
      <w:r w:rsidRPr="00CD41B3">
        <w:rPr>
          <w:snapToGrid/>
          <w:spacing w:val="2"/>
          <w:kern w:val="0"/>
          <w:szCs w:val="22"/>
          <w:lang w:val="en-GB"/>
        </w:rPr>
        <w:t>a</w:t>
      </w:r>
      <w:r w:rsidRPr="00CD41B3">
        <w:rPr>
          <w:snapToGrid/>
          <w:spacing w:val="-1"/>
          <w:kern w:val="0"/>
          <w:szCs w:val="22"/>
          <w:lang w:val="en-GB"/>
        </w:rPr>
        <w:t>nu</w:t>
      </w:r>
      <w:r w:rsidRPr="00CD41B3">
        <w:rPr>
          <w:snapToGrid/>
          <w:kern w:val="0"/>
          <w:szCs w:val="22"/>
          <w:lang w:val="en-GB"/>
        </w:rPr>
        <w:t>a</w:t>
      </w:r>
      <w:r w:rsidRPr="00CD41B3">
        <w:rPr>
          <w:snapToGrid/>
          <w:spacing w:val="2"/>
          <w:kern w:val="0"/>
          <w:szCs w:val="22"/>
          <w:lang w:val="en-GB"/>
        </w:rPr>
        <w:t>t</w:t>
      </w:r>
      <w:r w:rsidRPr="00CD41B3">
        <w:rPr>
          <w:snapToGrid/>
          <w:kern w:val="0"/>
          <w:szCs w:val="22"/>
          <w:lang w:val="en-GB"/>
        </w:rPr>
        <w:t>u</w:t>
      </w:r>
      <w:r w:rsidRPr="00CD41B3">
        <w:rPr>
          <w:snapToGrid/>
          <w:spacing w:val="4"/>
          <w:kern w:val="0"/>
          <w:szCs w:val="22"/>
          <w:lang w:val="en-GB"/>
        </w:rPr>
        <w:t xml:space="preserve"> </w:t>
      </w:r>
      <w:r w:rsidRPr="00CD41B3">
        <w:rPr>
          <w:snapToGrid/>
          <w:spacing w:val="2"/>
          <w:kern w:val="0"/>
          <w:szCs w:val="22"/>
          <w:lang w:val="en-GB"/>
        </w:rPr>
        <w:t>a</w:t>
      </w:r>
      <w:r w:rsidRPr="00CD41B3">
        <w:rPr>
          <w:snapToGrid/>
          <w:spacing w:val="-1"/>
          <w:kern w:val="0"/>
          <w:szCs w:val="22"/>
          <w:lang w:val="en-GB"/>
        </w:rPr>
        <w:t>n</w:t>
      </w:r>
      <w:r w:rsidRPr="00CD41B3">
        <w:rPr>
          <w:snapToGrid/>
          <w:kern w:val="0"/>
          <w:szCs w:val="22"/>
          <w:lang w:val="en-GB"/>
        </w:rPr>
        <w:t>d Viet</w:t>
      </w:r>
      <w:r w:rsidRPr="00CD41B3">
        <w:rPr>
          <w:snapToGrid/>
          <w:spacing w:val="3"/>
          <w:kern w:val="0"/>
          <w:szCs w:val="22"/>
          <w:lang w:val="en-GB"/>
        </w:rPr>
        <w:t xml:space="preserve"> </w:t>
      </w:r>
      <w:r w:rsidRPr="00CD41B3">
        <w:rPr>
          <w:snapToGrid/>
          <w:kern w:val="0"/>
          <w:szCs w:val="22"/>
          <w:lang w:val="en-GB"/>
        </w:rPr>
        <w:t>N</w:t>
      </w:r>
      <w:r w:rsidRPr="00CD41B3">
        <w:rPr>
          <w:snapToGrid/>
          <w:spacing w:val="2"/>
          <w:kern w:val="0"/>
          <w:szCs w:val="22"/>
          <w:lang w:val="en-GB"/>
        </w:rPr>
        <w:t>a</w:t>
      </w:r>
      <w:r w:rsidRPr="00CD41B3">
        <w:rPr>
          <w:snapToGrid/>
          <w:spacing w:val="-3"/>
          <w:kern w:val="0"/>
          <w:szCs w:val="22"/>
          <w:lang w:val="en-GB"/>
        </w:rPr>
        <w:t>m</w:t>
      </w:r>
      <w:r w:rsidRPr="00CD41B3">
        <w:rPr>
          <w:snapToGrid/>
          <w:kern w:val="0"/>
          <w:szCs w:val="22"/>
          <w:lang w:val="en-GB"/>
        </w:rPr>
        <w:t>,</w:t>
      </w:r>
      <w:r w:rsidRPr="00CD41B3">
        <w:rPr>
          <w:snapToGrid/>
          <w:spacing w:val="3"/>
          <w:kern w:val="0"/>
          <w:szCs w:val="22"/>
          <w:lang w:val="en-GB"/>
        </w:rPr>
        <w:t xml:space="preserve"> </w:t>
      </w:r>
      <w:r w:rsidRPr="00CD41B3">
        <w:rPr>
          <w:snapToGrid/>
          <w:kern w:val="0"/>
          <w:szCs w:val="22"/>
          <w:lang w:val="en-GB"/>
        </w:rPr>
        <w:t>are</w:t>
      </w:r>
      <w:r w:rsidRPr="00CD41B3">
        <w:rPr>
          <w:snapToGrid/>
          <w:spacing w:val="-1"/>
          <w:kern w:val="0"/>
          <w:szCs w:val="22"/>
          <w:lang w:val="en-GB"/>
        </w:rPr>
        <w:t xml:space="preserve"> </w:t>
      </w:r>
      <w:r w:rsidRPr="00CD41B3">
        <w:rPr>
          <w:snapToGrid/>
          <w:kern w:val="0"/>
          <w:szCs w:val="22"/>
          <w:lang w:val="en-GB"/>
        </w:rPr>
        <w:t>id</w:t>
      </w:r>
      <w:r w:rsidRPr="00CD41B3">
        <w:rPr>
          <w:snapToGrid/>
          <w:spacing w:val="2"/>
          <w:kern w:val="0"/>
          <w:szCs w:val="22"/>
          <w:lang w:val="en-GB"/>
        </w:rPr>
        <w:t>e</w:t>
      </w:r>
      <w:r w:rsidRPr="00CD41B3">
        <w:rPr>
          <w:snapToGrid/>
          <w:spacing w:val="-1"/>
          <w:kern w:val="0"/>
          <w:szCs w:val="22"/>
          <w:lang w:val="en-GB"/>
        </w:rPr>
        <w:t>n</w:t>
      </w:r>
      <w:r w:rsidRPr="00CD41B3">
        <w:rPr>
          <w:snapToGrid/>
          <w:kern w:val="0"/>
          <w:szCs w:val="22"/>
          <w:lang w:val="en-GB"/>
        </w:rPr>
        <w:t>t</w:t>
      </w:r>
      <w:r w:rsidRPr="00CD41B3">
        <w:rPr>
          <w:snapToGrid/>
          <w:spacing w:val="1"/>
          <w:kern w:val="0"/>
          <w:szCs w:val="22"/>
          <w:lang w:val="en-GB"/>
        </w:rPr>
        <w:t>i</w:t>
      </w:r>
      <w:r w:rsidRPr="00CD41B3">
        <w:rPr>
          <w:snapToGrid/>
          <w:spacing w:val="-1"/>
          <w:kern w:val="0"/>
          <w:szCs w:val="22"/>
          <w:lang w:val="en-GB"/>
        </w:rPr>
        <w:t>f</w:t>
      </w:r>
      <w:r w:rsidRPr="00CD41B3">
        <w:rPr>
          <w:snapToGrid/>
          <w:kern w:val="0"/>
          <w:szCs w:val="22"/>
          <w:lang w:val="en-GB"/>
        </w:rPr>
        <w:t>ied</w:t>
      </w:r>
      <w:r w:rsidRPr="00CD41B3">
        <w:rPr>
          <w:snapToGrid/>
          <w:spacing w:val="8"/>
          <w:kern w:val="0"/>
          <w:szCs w:val="22"/>
          <w:lang w:val="en-GB"/>
        </w:rPr>
        <w:t xml:space="preserve"> </w:t>
      </w:r>
      <w:r w:rsidRPr="00CD41B3">
        <w:rPr>
          <w:snapToGrid/>
          <w:spacing w:val="-1"/>
          <w:kern w:val="0"/>
          <w:szCs w:val="22"/>
          <w:lang w:val="en-GB"/>
        </w:rPr>
        <w:t>f</w:t>
      </w:r>
      <w:r w:rsidRPr="00CD41B3">
        <w:rPr>
          <w:snapToGrid/>
          <w:spacing w:val="1"/>
          <w:kern w:val="0"/>
          <w:szCs w:val="22"/>
          <w:lang w:val="en-GB"/>
        </w:rPr>
        <w:t>o</w:t>
      </w:r>
      <w:r w:rsidRPr="00CD41B3">
        <w:rPr>
          <w:snapToGrid/>
          <w:kern w:val="0"/>
          <w:szCs w:val="22"/>
          <w:lang w:val="en-GB"/>
        </w:rPr>
        <w:t>r</w:t>
      </w:r>
      <w:r w:rsidRPr="00CD41B3">
        <w:rPr>
          <w:snapToGrid/>
          <w:spacing w:val="-1"/>
          <w:kern w:val="0"/>
          <w:szCs w:val="22"/>
          <w:lang w:val="en-GB"/>
        </w:rPr>
        <w:t xml:space="preserve"> </w:t>
      </w:r>
      <w:r w:rsidRPr="00CD41B3">
        <w:rPr>
          <w:snapToGrid/>
          <w:kern w:val="0"/>
          <w:szCs w:val="22"/>
          <w:lang w:val="en-GB"/>
        </w:rPr>
        <w:t>u</w:t>
      </w:r>
      <w:r w:rsidRPr="00CD41B3">
        <w:rPr>
          <w:snapToGrid/>
          <w:spacing w:val="1"/>
          <w:kern w:val="0"/>
          <w:szCs w:val="22"/>
          <w:lang w:val="en-GB"/>
        </w:rPr>
        <w:t>s</w:t>
      </w:r>
      <w:r w:rsidRPr="00CD41B3">
        <w:rPr>
          <w:snapToGrid/>
          <w:kern w:val="0"/>
          <w:szCs w:val="22"/>
          <w:lang w:val="en-GB"/>
        </w:rPr>
        <w:t>e by</w:t>
      </w:r>
      <w:r w:rsidRPr="00CD41B3">
        <w:rPr>
          <w:snapToGrid/>
          <w:spacing w:val="-2"/>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spacing w:val="2"/>
          <w:kern w:val="0"/>
          <w:szCs w:val="22"/>
          <w:lang w:val="en-GB"/>
        </w:rPr>
        <w:t>e</w:t>
      </w:r>
      <w:r w:rsidRPr="00CD41B3">
        <w:rPr>
          <w:snapToGrid/>
          <w:kern w:val="0"/>
          <w:szCs w:val="22"/>
          <w:lang w:val="en-GB"/>
        </w:rPr>
        <w:t>se</w:t>
      </w:r>
      <w:r w:rsidRPr="00CD41B3">
        <w:rPr>
          <w:snapToGrid/>
          <w:spacing w:val="2"/>
          <w:kern w:val="0"/>
          <w:szCs w:val="22"/>
          <w:lang w:val="en-GB"/>
        </w:rPr>
        <w:t xml:space="preserve"> </w:t>
      </w:r>
      <w:r w:rsidRPr="00CD41B3">
        <w:rPr>
          <w:snapToGrid/>
          <w:kern w:val="0"/>
          <w:szCs w:val="22"/>
          <w:lang w:val="en-GB"/>
        </w:rPr>
        <w:t>a</w:t>
      </w:r>
      <w:r w:rsidRPr="00CD41B3">
        <w:rPr>
          <w:snapToGrid/>
          <w:spacing w:val="3"/>
          <w:kern w:val="0"/>
          <w:szCs w:val="22"/>
          <w:lang w:val="en-GB"/>
        </w:rPr>
        <w:t>d</w:t>
      </w:r>
      <w:r w:rsidRPr="00CD41B3">
        <w:rPr>
          <w:snapToGrid/>
          <w:spacing w:val="-3"/>
          <w:kern w:val="0"/>
          <w:szCs w:val="22"/>
          <w:lang w:val="en-GB"/>
        </w:rPr>
        <w:t>m</w:t>
      </w:r>
      <w:r w:rsidRPr="00CD41B3">
        <w:rPr>
          <w:snapToGrid/>
          <w:spacing w:val="1"/>
          <w:kern w:val="0"/>
          <w:szCs w:val="22"/>
          <w:lang w:val="en-GB"/>
        </w:rPr>
        <w:t>i</w:t>
      </w:r>
      <w:r w:rsidRPr="00CD41B3">
        <w:rPr>
          <w:snapToGrid/>
          <w:spacing w:val="-1"/>
          <w:kern w:val="0"/>
          <w:szCs w:val="22"/>
          <w:lang w:val="en-GB"/>
        </w:rPr>
        <w:t>n</w:t>
      </w:r>
      <w:r w:rsidRPr="00CD41B3">
        <w:rPr>
          <w:snapToGrid/>
          <w:kern w:val="0"/>
          <w:szCs w:val="22"/>
          <w:lang w:val="en-GB"/>
        </w:rPr>
        <w:t>i</w:t>
      </w:r>
      <w:r w:rsidRPr="00CD41B3">
        <w:rPr>
          <w:snapToGrid/>
          <w:spacing w:val="1"/>
          <w:kern w:val="0"/>
          <w:szCs w:val="22"/>
          <w:lang w:val="en-GB"/>
        </w:rPr>
        <w:t>s</w:t>
      </w:r>
      <w:r w:rsidRPr="00CD41B3">
        <w:rPr>
          <w:snapToGrid/>
          <w:kern w:val="0"/>
          <w:szCs w:val="22"/>
          <w:lang w:val="en-GB"/>
        </w:rPr>
        <w:t>tratio</w:t>
      </w:r>
      <w:r w:rsidRPr="00CD41B3">
        <w:rPr>
          <w:snapToGrid/>
          <w:spacing w:val="-1"/>
          <w:kern w:val="0"/>
          <w:szCs w:val="22"/>
          <w:lang w:val="en-GB"/>
        </w:rPr>
        <w:t>n</w:t>
      </w:r>
      <w:r w:rsidRPr="00CD41B3">
        <w:rPr>
          <w:snapToGrid/>
          <w:kern w:val="0"/>
          <w:szCs w:val="22"/>
          <w:lang w:val="en-GB"/>
        </w:rPr>
        <w:t>s</w:t>
      </w:r>
      <w:r w:rsidRPr="00CD41B3">
        <w:rPr>
          <w:snapToGrid/>
          <w:spacing w:val="16"/>
          <w:kern w:val="0"/>
          <w:szCs w:val="22"/>
          <w:lang w:val="en-GB"/>
        </w:rPr>
        <w:t xml:space="preserve"> </w:t>
      </w:r>
      <w:r w:rsidRPr="00CD41B3">
        <w:rPr>
          <w:snapToGrid/>
          <w:spacing w:val="-2"/>
          <w:kern w:val="0"/>
          <w:szCs w:val="22"/>
          <w:lang w:val="en-GB"/>
        </w:rPr>
        <w:t>w</w:t>
      </w:r>
      <w:r w:rsidRPr="00CD41B3">
        <w:rPr>
          <w:snapToGrid/>
          <w:kern w:val="0"/>
          <w:szCs w:val="22"/>
          <w:lang w:val="en-GB"/>
        </w:rPr>
        <w:t>i</w:t>
      </w:r>
      <w:r w:rsidRPr="00CD41B3">
        <w:rPr>
          <w:snapToGrid/>
          <w:spacing w:val="1"/>
          <w:kern w:val="0"/>
          <w:szCs w:val="22"/>
          <w:lang w:val="en-GB"/>
        </w:rPr>
        <w:t>s</w:t>
      </w:r>
      <w:r w:rsidRPr="00CD41B3">
        <w:rPr>
          <w:snapToGrid/>
          <w:spacing w:val="-1"/>
          <w:kern w:val="0"/>
          <w:szCs w:val="22"/>
          <w:lang w:val="en-GB"/>
        </w:rPr>
        <w:t>h</w:t>
      </w:r>
      <w:r w:rsidRPr="00CD41B3">
        <w:rPr>
          <w:snapToGrid/>
          <w:kern w:val="0"/>
          <w:szCs w:val="22"/>
          <w:lang w:val="en-GB"/>
        </w:rPr>
        <w:t>ing</w:t>
      </w:r>
      <w:r w:rsidRPr="00CD41B3">
        <w:rPr>
          <w:snapToGrid/>
          <w:spacing w:val="4"/>
          <w:kern w:val="0"/>
          <w:szCs w:val="22"/>
          <w:lang w:val="en-GB"/>
        </w:rPr>
        <w:t xml:space="preserve"> </w:t>
      </w:r>
      <w:r w:rsidRPr="00CD41B3">
        <w:rPr>
          <w:snapToGrid/>
          <w:kern w:val="0"/>
          <w:szCs w:val="22"/>
          <w:lang w:val="en-GB"/>
        </w:rPr>
        <w:t>to</w:t>
      </w:r>
      <w:r w:rsidRPr="00CD41B3">
        <w:rPr>
          <w:snapToGrid/>
          <w:spacing w:val="-2"/>
          <w:kern w:val="0"/>
          <w:szCs w:val="22"/>
          <w:lang w:val="en-GB"/>
        </w:rPr>
        <w:t xml:space="preserve"> </w:t>
      </w:r>
      <w:r w:rsidRPr="00CD41B3">
        <w:rPr>
          <w:snapToGrid/>
          <w:spacing w:val="1"/>
          <w:kern w:val="0"/>
          <w:szCs w:val="22"/>
          <w:lang w:val="en-GB"/>
        </w:rPr>
        <w:t>i</w:t>
      </w:r>
      <w:r w:rsidRPr="00CD41B3">
        <w:rPr>
          <w:snapToGrid/>
          <w:spacing w:val="-1"/>
          <w:kern w:val="0"/>
          <w:szCs w:val="22"/>
          <w:lang w:val="en-GB"/>
        </w:rPr>
        <w:t>m</w:t>
      </w:r>
      <w:r w:rsidRPr="00CD41B3">
        <w:rPr>
          <w:snapToGrid/>
          <w:kern w:val="0"/>
          <w:szCs w:val="22"/>
          <w:lang w:val="en-GB"/>
        </w:rPr>
        <w:t>pl</w:t>
      </w:r>
      <w:r w:rsidRPr="00CD41B3">
        <w:rPr>
          <w:snapToGrid/>
          <w:spacing w:val="2"/>
          <w:kern w:val="0"/>
          <w:szCs w:val="22"/>
          <w:lang w:val="en-GB"/>
        </w:rPr>
        <w:t>e</w:t>
      </w:r>
      <w:r w:rsidRPr="00CD41B3">
        <w:rPr>
          <w:snapToGrid/>
          <w:spacing w:val="-1"/>
          <w:kern w:val="0"/>
          <w:szCs w:val="22"/>
          <w:lang w:val="en-GB"/>
        </w:rPr>
        <w:t>m</w:t>
      </w:r>
      <w:r w:rsidRPr="00CD41B3">
        <w:rPr>
          <w:snapToGrid/>
          <w:kern w:val="0"/>
          <w:szCs w:val="22"/>
          <w:lang w:val="en-GB"/>
        </w:rPr>
        <w:t>ent</w:t>
      </w:r>
      <w:r w:rsidRPr="00CD41B3">
        <w:rPr>
          <w:snapToGrid/>
          <w:spacing w:val="8"/>
          <w:kern w:val="0"/>
          <w:szCs w:val="22"/>
          <w:lang w:val="en-GB"/>
        </w:rPr>
        <w:t xml:space="preserve"> </w:t>
      </w:r>
      <w:r w:rsidRPr="00CD41B3">
        <w:rPr>
          <w:snapToGrid/>
          <w:spacing w:val="2"/>
          <w:w w:val="102"/>
          <w:kern w:val="0"/>
          <w:szCs w:val="22"/>
          <w:lang w:val="en-GB"/>
        </w:rPr>
        <w:t>I</w:t>
      </w:r>
      <w:r w:rsidRPr="00CD41B3">
        <w:rPr>
          <w:snapToGrid/>
          <w:spacing w:val="-1"/>
          <w:w w:val="102"/>
          <w:kern w:val="0"/>
          <w:szCs w:val="22"/>
          <w:lang w:val="en-GB"/>
        </w:rPr>
        <w:t>n</w:t>
      </w:r>
      <w:r w:rsidRPr="00CD41B3">
        <w:rPr>
          <w:snapToGrid/>
          <w:w w:val="102"/>
          <w:kern w:val="0"/>
          <w:szCs w:val="22"/>
          <w:lang w:val="en-GB"/>
        </w:rPr>
        <w:t>ter</w:t>
      </w:r>
      <w:r w:rsidRPr="00CD41B3">
        <w:rPr>
          <w:snapToGrid/>
          <w:spacing w:val="-1"/>
          <w:w w:val="102"/>
          <w:kern w:val="0"/>
          <w:szCs w:val="22"/>
          <w:lang w:val="en-GB"/>
        </w:rPr>
        <w:t>n</w:t>
      </w:r>
      <w:r w:rsidRPr="00CD41B3">
        <w:rPr>
          <w:snapToGrid/>
          <w:spacing w:val="2"/>
          <w:w w:val="102"/>
          <w:kern w:val="0"/>
          <w:szCs w:val="22"/>
          <w:lang w:val="en-GB"/>
        </w:rPr>
        <w:t>a</w:t>
      </w:r>
      <w:r w:rsidRPr="00CD41B3">
        <w:rPr>
          <w:snapToGrid/>
          <w:w w:val="102"/>
          <w:kern w:val="0"/>
          <w:szCs w:val="22"/>
          <w:lang w:val="en-GB"/>
        </w:rPr>
        <w:t xml:space="preserve">tional </w:t>
      </w:r>
      <w:r w:rsidRPr="00CD41B3">
        <w:rPr>
          <w:snapToGrid/>
          <w:kern w:val="0"/>
          <w:szCs w:val="22"/>
          <w:lang w:val="en-GB"/>
        </w:rPr>
        <w:t>M</w:t>
      </w:r>
      <w:r w:rsidRPr="00CD41B3">
        <w:rPr>
          <w:snapToGrid/>
          <w:spacing w:val="1"/>
          <w:kern w:val="0"/>
          <w:szCs w:val="22"/>
          <w:lang w:val="en-GB"/>
        </w:rPr>
        <w:t>o</w:t>
      </w:r>
      <w:r w:rsidRPr="00CD41B3">
        <w:rPr>
          <w:snapToGrid/>
          <w:kern w:val="0"/>
          <w:szCs w:val="22"/>
          <w:lang w:val="en-GB"/>
        </w:rPr>
        <w:t>bile</w:t>
      </w:r>
      <w:r w:rsidRPr="00CD41B3">
        <w:rPr>
          <w:snapToGrid/>
          <w:spacing w:val="8"/>
          <w:kern w:val="0"/>
          <w:szCs w:val="22"/>
          <w:lang w:val="en-GB"/>
        </w:rPr>
        <w:t xml:space="preserve"> </w:t>
      </w:r>
      <w:r w:rsidRPr="00CD41B3">
        <w:rPr>
          <w:snapToGrid/>
          <w:spacing w:val="2"/>
          <w:kern w:val="0"/>
          <w:szCs w:val="22"/>
          <w:lang w:val="en-GB"/>
        </w:rPr>
        <w:t>T</w:t>
      </w:r>
      <w:r w:rsidRPr="00CD41B3">
        <w:rPr>
          <w:snapToGrid/>
          <w:kern w:val="0"/>
          <w:szCs w:val="22"/>
          <w:lang w:val="en-GB"/>
        </w:rPr>
        <w:t>ele</w:t>
      </w:r>
      <w:r w:rsidRPr="00CD41B3">
        <w:rPr>
          <w:snapToGrid/>
          <w:spacing w:val="-1"/>
          <w:kern w:val="0"/>
          <w:szCs w:val="22"/>
          <w:lang w:val="en-GB"/>
        </w:rPr>
        <w:t>c</w:t>
      </w:r>
      <w:r w:rsidRPr="00CD41B3">
        <w:rPr>
          <w:snapToGrid/>
          <w:kern w:val="0"/>
          <w:szCs w:val="22"/>
          <w:lang w:val="en-GB"/>
        </w:rPr>
        <w:t>o</w:t>
      </w:r>
      <w:r w:rsidRPr="00CD41B3">
        <w:rPr>
          <w:snapToGrid/>
          <w:spacing w:val="-1"/>
          <w:kern w:val="0"/>
          <w:szCs w:val="22"/>
          <w:lang w:val="en-GB"/>
        </w:rPr>
        <w:t>mm</w:t>
      </w:r>
      <w:r w:rsidRPr="00CD41B3">
        <w:rPr>
          <w:snapToGrid/>
          <w:kern w:val="0"/>
          <w:szCs w:val="22"/>
          <w:lang w:val="en-GB"/>
        </w:rPr>
        <w:t>unicati</w:t>
      </w:r>
      <w:r w:rsidRPr="00CD41B3">
        <w:rPr>
          <w:snapToGrid/>
          <w:spacing w:val="1"/>
          <w:kern w:val="0"/>
          <w:szCs w:val="22"/>
          <w:lang w:val="en-GB"/>
        </w:rPr>
        <w:t>o</w:t>
      </w:r>
      <w:r w:rsidRPr="00CD41B3">
        <w:rPr>
          <w:snapToGrid/>
          <w:kern w:val="0"/>
          <w:szCs w:val="22"/>
          <w:lang w:val="en-GB"/>
        </w:rPr>
        <w:t>ns</w:t>
      </w:r>
      <w:r w:rsidRPr="00CD41B3">
        <w:rPr>
          <w:snapToGrid/>
          <w:spacing w:val="25"/>
          <w:kern w:val="0"/>
          <w:szCs w:val="22"/>
          <w:lang w:val="en-GB"/>
        </w:rPr>
        <w:t xml:space="preserve"> </w:t>
      </w:r>
      <w:r w:rsidRPr="00CD41B3">
        <w:rPr>
          <w:snapToGrid/>
          <w:kern w:val="0"/>
          <w:szCs w:val="22"/>
          <w:lang w:val="en-GB"/>
        </w:rPr>
        <w:t xml:space="preserve">(IMT).  </w:t>
      </w:r>
      <w:r w:rsidRPr="00CD41B3">
        <w:rPr>
          <w:snapToGrid/>
          <w:spacing w:val="2"/>
          <w:kern w:val="0"/>
          <w:szCs w:val="22"/>
          <w:lang w:val="en-GB"/>
        </w:rPr>
        <w:t>T</w:t>
      </w:r>
      <w:r w:rsidRPr="00CD41B3">
        <w:rPr>
          <w:snapToGrid/>
          <w:spacing w:val="-1"/>
          <w:kern w:val="0"/>
          <w:szCs w:val="22"/>
          <w:lang w:val="en-GB"/>
        </w:rPr>
        <w:t>h</w:t>
      </w:r>
      <w:r w:rsidRPr="00CD41B3">
        <w:rPr>
          <w:snapToGrid/>
          <w:kern w:val="0"/>
          <w:szCs w:val="22"/>
          <w:lang w:val="en-GB"/>
        </w:rPr>
        <w:t>is</w:t>
      </w:r>
      <w:r w:rsidRPr="00CD41B3">
        <w:rPr>
          <w:snapToGrid/>
          <w:spacing w:val="4"/>
          <w:kern w:val="0"/>
          <w:szCs w:val="22"/>
          <w:lang w:val="en-GB"/>
        </w:rPr>
        <w:t xml:space="preserve"> </w:t>
      </w:r>
      <w:r w:rsidRPr="00CD41B3">
        <w:rPr>
          <w:snapToGrid/>
          <w:kern w:val="0"/>
          <w:szCs w:val="22"/>
          <w:lang w:val="en-GB"/>
        </w:rPr>
        <w:t>ident</w:t>
      </w:r>
      <w:r w:rsidRPr="00CD41B3">
        <w:rPr>
          <w:snapToGrid/>
          <w:spacing w:val="1"/>
          <w:kern w:val="0"/>
          <w:szCs w:val="22"/>
          <w:lang w:val="en-GB"/>
        </w:rPr>
        <w:t>i</w:t>
      </w:r>
      <w:r w:rsidRPr="00CD41B3">
        <w:rPr>
          <w:snapToGrid/>
          <w:spacing w:val="-1"/>
          <w:kern w:val="0"/>
          <w:szCs w:val="22"/>
          <w:lang w:val="en-GB"/>
        </w:rPr>
        <w:t>f</w:t>
      </w:r>
      <w:r w:rsidRPr="00CD41B3">
        <w:rPr>
          <w:snapToGrid/>
          <w:kern w:val="0"/>
          <w:szCs w:val="22"/>
          <w:lang w:val="en-GB"/>
        </w:rPr>
        <w:t>icati</w:t>
      </w:r>
      <w:r w:rsidRPr="00CD41B3">
        <w:rPr>
          <w:snapToGrid/>
          <w:spacing w:val="3"/>
          <w:kern w:val="0"/>
          <w:szCs w:val="22"/>
          <w:lang w:val="en-GB"/>
        </w:rPr>
        <w:t>o</w:t>
      </w:r>
      <w:r w:rsidRPr="00CD41B3">
        <w:rPr>
          <w:snapToGrid/>
          <w:kern w:val="0"/>
          <w:szCs w:val="22"/>
          <w:lang w:val="en-GB"/>
        </w:rPr>
        <w:t>n</w:t>
      </w:r>
      <w:r w:rsidRPr="00CD41B3">
        <w:rPr>
          <w:snapToGrid/>
          <w:spacing w:val="13"/>
          <w:kern w:val="0"/>
          <w:szCs w:val="22"/>
          <w:lang w:val="en-GB"/>
        </w:rPr>
        <w:t xml:space="preserve"> </w:t>
      </w:r>
      <w:r w:rsidRPr="00CD41B3">
        <w:rPr>
          <w:snapToGrid/>
          <w:kern w:val="0"/>
          <w:szCs w:val="22"/>
          <w:lang w:val="en-GB"/>
        </w:rPr>
        <w:t>does</w:t>
      </w:r>
      <w:r w:rsidRPr="00CD41B3">
        <w:rPr>
          <w:snapToGrid/>
          <w:spacing w:val="4"/>
          <w:kern w:val="0"/>
          <w:szCs w:val="22"/>
          <w:lang w:val="en-GB"/>
        </w:rPr>
        <w:t xml:space="preserve"> </w:t>
      </w:r>
      <w:r w:rsidRPr="00CD41B3">
        <w:rPr>
          <w:snapToGrid/>
          <w:spacing w:val="-1"/>
          <w:kern w:val="0"/>
          <w:szCs w:val="22"/>
          <w:lang w:val="en-GB"/>
        </w:rPr>
        <w:t>n</w:t>
      </w:r>
      <w:r w:rsidRPr="00CD41B3">
        <w:rPr>
          <w:snapToGrid/>
          <w:spacing w:val="1"/>
          <w:kern w:val="0"/>
          <w:szCs w:val="22"/>
          <w:lang w:val="en-GB"/>
        </w:rPr>
        <w:t>o</w:t>
      </w:r>
      <w:r w:rsidRPr="00CD41B3">
        <w:rPr>
          <w:snapToGrid/>
          <w:kern w:val="0"/>
          <w:szCs w:val="22"/>
          <w:lang w:val="en-GB"/>
        </w:rPr>
        <w:t>t</w:t>
      </w:r>
      <w:r w:rsidRPr="00CD41B3">
        <w:rPr>
          <w:snapToGrid/>
          <w:spacing w:val="4"/>
          <w:kern w:val="0"/>
          <w:szCs w:val="22"/>
          <w:lang w:val="en-GB"/>
        </w:rPr>
        <w:t xml:space="preserve"> </w:t>
      </w:r>
      <w:r w:rsidRPr="00CD41B3">
        <w:rPr>
          <w:snapToGrid/>
          <w:kern w:val="0"/>
          <w:szCs w:val="22"/>
          <w:lang w:val="en-GB"/>
        </w:rPr>
        <w:t>precl</w:t>
      </w:r>
      <w:r w:rsidRPr="00CD41B3">
        <w:rPr>
          <w:snapToGrid/>
          <w:spacing w:val="-1"/>
          <w:kern w:val="0"/>
          <w:szCs w:val="22"/>
          <w:lang w:val="en-GB"/>
        </w:rPr>
        <w:t>u</w:t>
      </w:r>
      <w:r w:rsidRPr="00CD41B3">
        <w:rPr>
          <w:snapToGrid/>
          <w:kern w:val="0"/>
          <w:szCs w:val="22"/>
          <w:lang w:val="en-GB"/>
        </w:rPr>
        <w:t>de</w:t>
      </w:r>
      <w:r w:rsidRPr="00CD41B3">
        <w:rPr>
          <w:snapToGrid/>
          <w:spacing w:val="10"/>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6"/>
          <w:kern w:val="0"/>
          <w:szCs w:val="22"/>
          <w:lang w:val="en-GB"/>
        </w:rPr>
        <w:t xml:space="preserve"> </w:t>
      </w:r>
      <w:r w:rsidRPr="00CD41B3">
        <w:rPr>
          <w:snapToGrid/>
          <w:kern w:val="0"/>
          <w:szCs w:val="22"/>
          <w:lang w:val="en-GB"/>
        </w:rPr>
        <w:t>use</w:t>
      </w:r>
      <w:r w:rsidRPr="00CD41B3">
        <w:rPr>
          <w:snapToGrid/>
          <w:spacing w:val="4"/>
          <w:kern w:val="0"/>
          <w:szCs w:val="22"/>
          <w:lang w:val="en-GB"/>
        </w:rPr>
        <w:t xml:space="preserve"> </w:t>
      </w:r>
      <w:r w:rsidRPr="00CD41B3">
        <w:rPr>
          <w:snapToGrid/>
          <w:kern w:val="0"/>
          <w:szCs w:val="22"/>
          <w:lang w:val="en-GB"/>
        </w:rPr>
        <w:t>of</w:t>
      </w:r>
      <w:r w:rsidRPr="00CD41B3">
        <w:rPr>
          <w:snapToGrid/>
          <w:spacing w:val="1"/>
          <w:kern w:val="0"/>
          <w:szCs w:val="22"/>
          <w:lang w:val="en-GB"/>
        </w:rPr>
        <w:t xml:space="preserve"> th</w:t>
      </w:r>
      <w:r w:rsidRPr="00CD41B3">
        <w:rPr>
          <w:snapToGrid/>
          <w:kern w:val="0"/>
          <w:szCs w:val="22"/>
          <w:lang w:val="en-GB"/>
        </w:rPr>
        <w:t>ese</w:t>
      </w:r>
      <w:r w:rsidRPr="00CD41B3">
        <w:rPr>
          <w:snapToGrid/>
          <w:spacing w:val="12"/>
          <w:kern w:val="0"/>
          <w:szCs w:val="22"/>
          <w:lang w:val="en-GB"/>
        </w:rPr>
        <w:t xml:space="preserve"> </w:t>
      </w:r>
      <w:r w:rsidRPr="00CD41B3">
        <w:rPr>
          <w:snapToGrid/>
          <w:spacing w:val="-1"/>
          <w:kern w:val="0"/>
          <w:szCs w:val="22"/>
          <w:lang w:val="en-GB"/>
        </w:rPr>
        <w:t>f</w:t>
      </w:r>
      <w:r w:rsidRPr="00CD41B3">
        <w:rPr>
          <w:snapToGrid/>
          <w:kern w:val="0"/>
          <w:szCs w:val="22"/>
          <w:lang w:val="en-GB"/>
        </w:rPr>
        <w:t>re</w:t>
      </w:r>
      <w:r w:rsidRPr="00CD41B3">
        <w:rPr>
          <w:snapToGrid/>
          <w:spacing w:val="1"/>
          <w:kern w:val="0"/>
          <w:szCs w:val="22"/>
          <w:lang w:val="en-GB"/>
        </w:rPr>
        <w:t>q</w:t>
      </w:r>
      <w:r w:rsidRPr="00CD41B3">
        <w:rPr>
          <w:snapToGrid/>
          <w:spacing w:val="-1"/>
          <w:kern w:val="0"/>
          <w:szCs w:val="22"/>
          <w:lang w:val="en-GB"/>
        </w:rPr>
        <w:t>u</w:t>
      </w:r>
      <w:r w:rsidRPr="00CD41B3">
        <w:rPr>
          <w:snapToGrid/>
          <w:spacing w:val="2"/>
          <w:kern w:val="0"/>
          <w:szCs w:val="22"/>
          <w:lang w:val="en-GB"/>
        </w:rPr>
        <w:t>e</w:t>
      </w:r>
      <w:r w:rsidRPr="00CD41B3">
        <w:rPr>
          <w:snapToGrid/>
          <w:spacing w:val="-1"/>
          <w:kern w:val="0"/>
          <w:szCs w:val="22"/>
          <w:lang w:val="en-GB"/>
        </w:rPr>
        <w:t>n</w:t>
      </w:r>
      <w:r w:rsidRPr="00CD41B3">
        <w:rPr>
          <w:snapToGrid/>
          <w:spacing w:val="2"/>
          <w:kern w:val="0"/>
          <w:szCs w:val="22"/>
          <w:lang w:val="en-GB"/>
        </w:rPr>
        <w:t>c</w:t>
      </w:r>
      <w:r w:rsidRPr="00CD41B3">
        <w:rPr>
          <w:snapToGrid/>
          <w:kern w:val="0"/>
          <w:szCs w:val="22"/>
          <w:lang w:val="en-GB"/>
        </w:rPr>
        <w:t>y</w:t>
      </w:r>
      <w:r w:rsidRPr="00CD41B3">
        <w:rPr>
          <w:snapToGrid/>
          <w:spacing w:val="8"/>
          <w:kern w:val="0"/>
          <w:szCs w:val="22"/>
          <w:lang w:val="en-GB"/>
        </w:rPr>
        <w:t xml:space="preserve"> </w:t>
      </w:r>
      <w:r w:rsidRPr="00CD41B3">
        <w:rPr>
          <w:snapToGrid/>
          <w:kern w:val="0"/>
          <w:szCs w:val="22"/>
          <w:lang w:val="en-GB"/>
        </w:rPr>
        <w:t>b</w:t>
      </w:r>
      <w:r w:rsidRPr="00CD41B3">
        <w:rPr>
          <w:snapToGrid/>
          <w:spacing w:val="2"/>
          <w:kern w:val="0"/>
          <w:szCs w:val="22"/>
          <w:lang w:val="en-GB"/>
        </w:rPr>
        <w:t>a</w:t>
      </w:r>
      <w:r w:rsidRPr="00CD41B3">
        <w:rPr>
          <w:snapToGrid/>
          <w:spacing w:val="-1"/>
          <w:kern w:val="0"/>
          <w:szCs w:val="22"/>
          <w:lang w:val="en-GB"/>
        </w:rPr>
        <w:t>n</w:t>
      </w:r>
      <w:r w:rsidRPr="00CD41B3">
        <w:rPr>
          <w:snapToGrid/>
          <w:spacing w:val="1"/>
          <w:kern w:val="0"/>
          <w:szCs w:val="22"/>
          <w:lang w:val="en-GB"/>
        </w:rPr>
        <w:t>d</w:t>
      </w:r>
      <w:r w:rsidRPr="00CD41B3">
        <w:rPr>
          <w:snapToGrid/>
          <w:kern w:val="0"/>
          <w:szCs w:val="22"/>
          <w:lang w:val="en-GB"/>
        </w:rPr>
        <w:t>s</w:t>
      </w:r>
      <w:r w:rsidRPr="00CD41B3">
        <w:rPr>
          <w:snapToGrid/>
          <w:spacing w:val="7"/>
          <w:kern w:val="0"/>
          <w:szCs w:val="22"/>
          <w:lang w:val="en-GB"/>
        </w:rPr>
        <w:t xml:space="preserve"> </w:t>
      </w:r>
      <w:r w:rsidRPr="00CD41B3">
        <w:rPr>
          <w:snapToGrid/>
          <w:spacing w:val="2"/>
          <w:kern w:val="0"/>
          <w:szCs w:val="22"/>
          <w:lang w:val="en-GB"/>
        </w:rPr>
        <w:t>b</w:t>
      </w:r>
      <w:r w:rsidRPr="00CD41B3">
        <w:rPr>
          <w:snapToGrid/>
          <w:kern w:val="0"/>
          <w:szCs w:val="22"/>
          <w:lang w:val="en-GB"/>
        </w:rPr>
        <w:t xml:space="preserve">y </w:t>
      </w:r>
      <w:r w:rsidRPr="00CD41B3">
        <w:rPr>
          <w:snapToGrid/>
          <w:spacing w:val="2"/>
          <w:w w:val="102"/>
          <w:kern w:val="0"/>
          <w:szCs w:val="22"/>
          <w:lang w:val="en-GB"/>
        </w:rPr>
        <w:t>a</w:t>
      </w:r>
      <w:r w:rsidRPr="00CD41B3">
        <w:rPr>
          <w:snapToGrid/>
          <w:spacing w:val="1"/>
          <w:w w:val="102"/>
          <w:kern w:val="0"/>
          <w:szCs w:val="22"/>
          <w:lang w:val="en-GB"/>
        </w:rPr>
        <w:t>n</w:t>
      </w:r>
      <w:r w:rsidRPr="00CD41B3">
        <w:rPr>
          <w:snapToGrid/>
          <w:w w:val="102"/>
          <w:kern w:val="0"/>
          <w:szCs w:val="22"/>
          <w:lang w:val="en-GB"/>
        </w:rPr>
        <w:t xml:space="preserve">y </w:t>
      </w:r>
      <w:r w:rsidRPr="00CD41B3">
        <w:rPr>
          <w:snapToGrid/>
          <w:kern w:val="0"/>
          <w:szCs w:val="22"/>
          <w:lang w:val="en-GB"/>
        </w:rPr>
        <w:t>a</w:t>
      </w:r>
      <w:r w:rsidRPr="00CD41B3">
        <w:rPr>
          <w:snapToGrid/>
          <w:spacing w:val="1"/>
          <w:kern w:val="0"/>
          <w:szCs w:val="22"/>
          <w:lang w:val="en-GB"/>
        </w:rPr>
        <w:t>p</w:t>
      </w:r>
      <w:r w:rsidRPr="00CD41B3">
        <w:rPr>
          <w:snapToGrid/>
          <w:kern w:val="0"/>
          <w:szCs w:val="22"/>
          <w:lang w:val="en-GB"/>
        </w:rPr>
        <w:t>plication</w:t>
      </w:r>
      <w:r w:rsidRPr="00CD41B3">
        <w:rPr>
          <w:snapToGrid/>
          <w:spacing w:val="12"/>
          <w:kern w:val="0"/>
          <w:szCs w:val="22"/>
          <w:lang w:val="en-GB"/>
        </w:rPr>
        <w:t xml:space="preserve"> </w:t>
      </w:r>
      <w:r w:rsidRPr="00CD41B3">
        <w:rPr>
          <w:snapToGrid/>
          <w:kern w:val="0"/>
          <w:szCs w:val="22"/>
          <w:lang w:val="en-GB"/>
        </w:rPr>
        <w:t>of</w:t>
      </w:r>
      <w:r w:rsidRPr="00CD41B3">
        <w:rPr>
          <w:snapToGrid/>
          <w:spacing w:val="2"/>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6"/>
          <w:kern w:val="0"/>
          <w:szCs w:val="22"/>
          <w:lang w:val="en-GB"/>
        </w:rPr>
        <w:t xml:space="preserve"> </w:t>
      </w:r>
      <w:r w:rsidRPr="00CD41B3">
        <w:rPr>
          <w:snapToGrid/>
          <w:kern w:val="0"/>
          <w:szCs w:val="22"/>
          <w:lang w:val="en-GB"/>
        </w:rPr>
        <w:t>ser</w:t>
      </w:r>
      <w:r w:rsidRPr="00CD41B3">
        <w:rPr>
          <w:snapToGrid/>
          <w:spacing w:val="-1"/>
          <w:kern w:val="0"/>
          <w:szCs w:val="22"/>
          <w:lang w:val="en-GB"/>
        </w:rPr>
        <w:t>v</w:t>
      </w:r>
      <w:r w:rsidRPr="00CD41B3">
        <w:rPr>
          <w:snapToGrid/>
          <w:kern w:val="0"/>
          <w:szCs w:val="22"/>
          <w:lang w:val="en-GB"/>
        </w:rPr>
        <w:t>ic</w:t>
      </w:r>
      <w:r w:rsidRPr="00CD41B3">
        <w:rPr>
          <w:snapToGrid/>
          <w:spacing w:val="2"/>
          <w:kern w:val="0"/>
          <w:szCs w:val="22"/>
          <w:lang w:val="en-GB"/>
        </w:rPr>
        <w:t>e</w:t>
      </w:r>
      <w:r w:rsidRPr="00CD41B3">
        <w:rPr>
          <w:snapToGrid/>
          <w:kern w:val="0"/>
          <w:szCs w:val="22"/>
          <w:lang w:val="en-GB"/>
        </w:rPr>
        <w:t>s</w:t>
      </w:r>
      <w:r w:rsidRPr="00CD41B3">
        <w:rPr>
          <w:snapToGrid/>
          <w:spacing w:val="10"/>
          <w:kern w:val="0"/>
          <w:szCs w:val="22"/>
          <w:lang w:val="en-GB"/>
        </w:rPr>
        <w:t xml:space="preserve"> </w:t>
      </w:r>
      <w:r w:rsidRPr="00CD41B3">
        <w:rPr>
          <w:snapToGrid/>
          <w:kern w:val="0"/>
          <w:szCs w:val="22"/>
          <w:lang w:val="en-GB"/>
        </w:rPr>
        <w:t>to</w:t>
      </w:r>
      <w:r w:rsidRPr="00CD41B3">
        <w:rPr>
          <w:snapToGrid/>
          <w:spacing w:val="3"/>
          <w:kern w:val="0"/>
          <w:szCs w:val="22"/>
          <w:lang w:val="en-GB"/>
        </w:rPr>
        <w:t xml:space="preserve"> </w:t>
      </w:r>
      <w:r w:rsidRPr="00CD41B3">
        <w:rPr>
          <w:snapToGrid/>
          <w:spacing w:val="-2"/>
          <w:kern w:val="0"/>
          <w:szCs w:val="22"/>
          <w:lang w:val="en-GB"/>
        </w:rPr>
        <w:t>w</w:t>
      </w:r>
      <w:r w:rsidRPr="00CD41B3">
        <w:rPr>
          <w:snapToGrid/>
          <w:spacing w:val="1"/>
          <w:kern w:val="0"/>
          <w:szCs w:val="22"/>
          <w:lang w:val="en-GB"/>
        </w:rPr>
        <w:t>h</w:t>
      </w:r>
      <w:r w:rsidRPr="00CD41B3">
        <w:rPr>
          <w:snapToGrid/>
          <w:kern w:val="0"/>
          <w:szCs w:val="22"/>
          <w:lang w:val="en-GB"/>
        </w:rPr>
        <w:t>i</w:t>
      </w:r>
      <w:r w:rsidRPr="00CD41B3">
        <w:rPr>
          <w:snapToGrid/>
          <w:spacing w:val="2"/>
          <w:kern w:val="0"/>
          <w:szCs w:val="22"/>
          <w:lang w:val="en-GB"/>
        </w:rPr>
        <w:t>c</w:t>
      </w:r>
      <w:r w:rsidRPr="00CD41B3">
        <w:rPr>
          <w:snapToGrid/>
          <w:kern w:val="0"/>
          <w:szCs w:val="22"/>
          <w:lang w:val="en-GB"/>
        </w:rPr>
        <w:t>h</w:t>
      </w:r>
      <w:r w:rsidRPr="00CD41B3">
        <w:rPr>
          <w:snapToGrid/>
          <w:spacing w:val="7"/>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spacing w:val="2"/>
          <w:kern w:val="0"/>
          <w:szCs w:val="22"/>
          <w:lang w:val="en-GB"/>
        </w:rPr>
        <w:t>e</w:t>
      </w:r>
      <w:r w:rsidRPr="00CD41B3">
        <w:rPr>
          <w:snapToGrid/>
          <w:kern w:val="0"/>
          <w:szCs w:val="22"/>
          <w:lang w:val="en-GB"/>
        </w:rPr>
        <w:t>y</w:t>
      </w:r>
      <w:r w:rsidRPr="00CD41B3">
        <w:rPr>
          <w:snapToGrid/>
          <w:spacing w:val="5"/>
          <w:kern w:val="0"/>
          <w:szCs w:val="22"/>
          <w:lang w:val="en-GB"/>
        </w:rPr>
        <w:t xml:space="preserve"> </w:t>
      </w:r>
      <w:r w:rsidRPr="00CD41B3">
        <w:rPr>
          <w:snapToGrid/>
          <w:kern w:val="0"/>
          <w:szCs w:val="22"/>
          <w:lang w:val="en-GB"/>
        </w:rPr>
        <w:t>are</w:t>
      </w:r>
      <w:r w:rsidRPr="00CD41B3">
        <w:rPr>
          <w:snapToGrid/>
          <w:spacing w:val="4"/>
          <w:kern w:val="0"/>
          <w:szCs w:val="22"/>
          <w:lang w:val="en-GB"/>
        </w:rPr>
        <w:t xml:space="preserve"> </w:t>
      </w:r>
      <w:r w:rsidRPr="00CD41B3">
        <w:rPr>
          <w:snapToGrid/>
          <w:kern w:val="0"/>
          <w:szCs w:val="22"/>
          <w:lang w:val="en-GB"/>
        </w:rPr>
        <w:t>allocated</w:t>
      </w:r>
      <w:r w:rsidRPr="00CD41B3">
        <w:rPr>
          <w:snapToGrid/>
          <w:spacing w:val="16"/>
          <w:kern w:val="0"/>
          <w:szCs w:val="22"/>
          <w:lang w:val="en-GB"/>
        </w:rPr>
        <w:t xml:space="preserve"> </w:t>
      </w:r>
      <w:r w:rsidRPr="00CD41B3">
        <w:rPr>
          <w:snapToGrid/>
          <w:kern w:val="0"/>
          <w:szCs w:val="22"/>
          <w:lang w:val="en-GB"/>
        </w:rPr>
        <w:t>and</w:t>
      </w:r>
      <w:r w:rsidRPr="00CD41B3">
        <w:rPr>
          <w:snapToGrid/>
          <w:spacing w:val="5"/>
          <w:kern w:val="0"/>
          <w:szCs w:val="22"/>
          <w:lang w:val="en-GB"/>
        </w:rPr>
        <w:t xml:space="preserve"> </w:t>
      </w:r>
      <w:r w:rsidRPr="00CD41B3">
        <w:rPr>
          <w:snapToGrid/>
          <w:kern w:val="0"/>
          <w:szCs w:val="22"/>
          <w:lang w:val="en-GB"/>
        </w:rPr>
        <w:t>does</w:t>
      </w:r>
      <w:r w:rsidRPr="00CD41B3">
        <w:rPr>
          <w:snapToGrid/>
          <w:spacing w:val="6"/>
          <w:kern w:val="0"/>
          <w:szCs w:val="22"/>
          <w:lang w:val="en-GB"/>
        </w:rPr>
        <w:t xml:space="preserve"> </w:t>
      </w:r>
      <w:r w:rsidRPr="00CD41B3">
        <w:rPr>
          <w:snapToGrid/>
          <w:spacing w:val="-1"/>
          <w:kern w:val="0"/>
          <w:szCs w:val="22"/>
          <w:lang w:val="en-GB"/>
        </w:rPr>
        <w:t>n</w:t>
      </w:r>
      <w:r w:rsidRPr="00CD41B3">
        <w:rPr>
          <w:snapToGrid/>
          <w:spacing w:val="1"/>
          <w:kern w:val="0"/>
          <w:szCs w:val="22"/>
          <w:lang w:val="en-GB"/>
        </w:rPr>
        <w:t>o</w:t>
      </w:r>
      <w:r w:rsidRPr="00CD41B3">
        <w:rPr>
          <w:snapToGrid/>
          <w:kern w:val="0"/>
          <w:szCs w:val="22"/>
          <w:lang w:val="en-GB"/>
        </w:rPr>
        <w:t>t</w:t>
      </w:r>
      <w:r w:rsidRPr="00CD41B3">
        <w:rPr>
          <w:snapToGrid/>
          <w:spacing w:val="5"/>
          <w:kern w:val="0"/>
          <w:szCs w:val="22"/>
          <w:lang w:val="en-GB"/>
        </w:rPr>
        <w:t xml:space="preserve"> </w:t>
      </w:r>
      <w:r w:rsidRPr="00CD41B3">
        <w:rPr>
          <w:snapToGrid/>
          <w:kern w:val="0"/>
          <w:szCs w:val="22"/>
          <w:lang w:val="en-GB"/>
        </w:rPr>
        <w:t>esta</w:t>
      </w:r>
      <w:r w:rsidRPr="00CD41B3">
        <w:rPr>
          <w:snapToGrid/>
          <w:spacing w:val="1"/>
          <w:kern w:val="0"/>
          <w:szCs w:val="22"/>
          <w:lang w:val="en-GB"/>
        </w:rPr>
        <w:t>b</w:t>
      </w:r>
      <w:r w:rsidRPr="00CD41B3">
        <w:rPr>
          <w:snapToGrid/>
          <w:kern w:val="0"/>
          <w:szCs w:val="22"/>
          <w:lang w:val="en-GB"/>
        </w:rPr>
        <w:t>li</w:t>
      </w:r>
      <w:r w:rsidRPr="00CD41B3">
        <w:rPr>
          <w:snapToGrid/>
          <w:spacing w:val="1"/>
          <w:kern w:val="0"/>
          <w:szCs w:val="22"/>
          <w:lang w:val="en-GB"/>
        </w:rPr>
        <w:t>s</w:t>
      </w:r>
      <w:r w:rsidRPr="00CD41B3">
        <w:rPr>
          <w:snapToGrid/>
          <w:kern w:val="0"/>
          <w:szCs w:val="22"/>
          <w:lang w:val="en-GB"/>
        </w:rPr>
        <w:t>h</w:t>
      </w:r>
      <w:r w:rsidRPr="00CD41B3">
        <w:rPr>
          <w:snapToGrid/>
          <w:spacing w:val="10"/>
          <w:kern w:val="0"/>
          <w:szCs w:val="22"/>
          <w:lang w:val="en-GB"/>
        </w:rPr>
        <w:t xml:space="preserve"> </w:t>
      </w:r>
      <w:r w:rsidRPr="00CD41B3">
        <w:rPr>
          <w:snapToGrid/>
          <w:kern w:val="0"/>
          <w:szCs w:val="22"/>
          <w:lang w:val="en-GB"/>
        </w:rPr>
        <w:t>priori</w:t>
      </w:r>
      <w:r w:rsidRPr="00CD41B3">
        <w:rPr>
          <w:snapToGrid/>
          <w:spacing w:val="1"/>
          <w:kern w:val="0"/>
          <w:szCs w:val="22"/>
          <w:lang w:val="en-GB"/>
        </w:rPr>
        <w:t>t</w:t>
      </w:r>
      <w:r w:rsidRPr="00CD41B3">
        <w:rPr>
          <w:snapToGrid/>
          <w:kern w:val="0"/>
          <w:szCs w:val="22"/>
          <w:lang w:val="en-GB"/>
        </w:rPr>
        <w:t>y</w:t>
      </w:r>
      <w:r w:rsidRPr="00CD41B3">
        <w:rPr>
          <w:snapToGrid/>
          <w:spacing w:val="7"/>
          <w:kern w:val="0"/>
          <w:szCs w:val="22"/>
          <w:lang w:val="en-GB"/>
        </w:rPr>
        <w:t xml:space="preserve"> </w:t>
      </w:r>
      <w:r w:rsidRPr="00CD41B3">
        <w:rPr>
          <w:snapToGrid/>
          <w:spacing w:val="1"/>
          <w:kern w:val="0"/>
          <w:szCs w:val="22"/>
          <w:lang w:val="en-GB"/>
        </w:rPr>
        <w:t>i</w:t>
      </w:r>
      <w:r w:rsidRPr="00CD41B3">
        <w:rPr>
          <w:snapToGrid/>
          <w:kern w:val="0"/>
          <w:szCs w:val="22"/>
          <w:lang w:val="en-GB"/>
        </w:rPr>
        <w:t>n</w:t>
      </w:r>
      <w:r w:rsidRPr="00CD41B3">
        <w:rPr>
          <w:snapToGrid/>
          <w:spacing w:val="2"/>
          <w:kern w:val="0"/>
          <w:szCs w:val="22"/>
          <w:lang w:val="en-GB"/>
        </w:rPr>
        <w:t xml:space="preserve"> </w:t>
      </w:r>
      <w:r w:rsidRPr="00CD41B3">
        <w:rPr>
          <w:snapToGrid/>
          <w:kern w:val="0"/>
          <w:szCs w:val="22"/>
          <w:lang w:val="en-GB"/>
        </w:rPr>
        <w:t>the</w:t>
      </w:r>
      <w:r w:rsidRPr="00CD41B3">
        <w:rPr>
          <w:snapToGrid/>
          <w:spacing w:val="4"/>
          <w:kern w:val="0"/>
          <w:szCs w:val="22"/>
          <w:lang w:val="en-GB"/>
        </w:rPr>
        <w:t xml:space="preserve"> </w:t>
      </w:r>
      <w:r w:rsidRPr="00CD41B3">
        <w:rPr>
          <w:snapToGrid/>
          <w:kern w:val="0"/>
          <w:szCs w:val="22"/>
          <w:lang w:val="en-GB"/>
        </w:rPr>
        <w:t>Ra</w:t>
      </w:r>
      <w:r w:rsidRPr="00CD41B3">
        <w:rPr>
          <w:snapToGrid/>
          <w:spacing w:val="1"/>
          <w:kern w:val="0"/>
          <w:szCs w:val="22"/>
          <w:lang w:val="en-GB"/>
        </w:rPr>
        <w:t>d</w:t>
      </w:r>
      <w:r w:rsidRPr="00CD41B3">
        <w:rPr>
          <w:snapToGrid/>
          <w:kern w:val="0"/>
          <w:szCs w:val="22"/>
          <w:lang w:val="en-GB"/>
        </w:rPr>
        <w:t>io</w:t>
      </w:r>
      <w:r w:rsidRPr="00CD41B3">
        <w:rPr>
          <w:snapToGrid/>
          <w:spacing w:val="8"/>
          <w:kern w:val="0"/>
          <w:szCs w:val="22"/>
          <w:lang w:val="en-GB"/>
        </w:rPr>
        <w:t xml:space="preserve"> </w:t>
      </w:r>
      <w:r w:rsidRPr="00CD41B3">
        <w:rPr>
          <w:snapToGrid/>
          <w:kern w:val="0"/>
          <w:szCs w:val="22"/>
          <w:lang w:val="en-GB"/>
        </w:rPr>
        <w:t>Re</w:t>
      </w:r>
      <w:r w:rsidRPr="00CD41B3">
        <w:rPr>
          <w:snapToGrid/>
          <w:spacing w:val="1"/>
          <w:kern w:val="0"/>
          <w:szCs w:val="22"/>
          <w:lang w:val="en-GB"/>
        </w:rPr>
        <w:t>g</w:t>
      </w:r>
      <w:r w:rsidRPr="00CD41B3">
        <w:rPr>
          <w:snapToGrid/>
          <w:spacing w:val="-1"/>
          <w:kern w:val="0"/>
          <w:szCs w:val="22"/>
          <w:lang w:val="en-GB"/>
        </w:rPr>
        <w:t>u</w:t>
      </w:r>
      <w:r w:rsidRPr="00CD41B3">
        <w:rPr>
          <w:snapToGrid/>
          <w:kern w:val="0"/>
          <w:szCs w:val="22"/>
          <w:lang w:val="en-GB"/>
        </w:rPr>
        <w:t>lati</w:t>
      </w:r>
      <w:r w:rsidRPr="00CD41B3">
        <w:rPr>
          <w:snapToGrid/>
          <w:spacing w:val="2"/>
          <w:kern w:val="0"/>
          <w:szCs w:val="22"/>
          <w:lang w:val="en-GB"/>
        </w:rPr>
        <w:t>o</w:t>
      </w:r>
      <w:r w:rsidRPr="00CD41B3">
        <w:rPr>
          <w:snapToGrid/>
          <w:spacing w:val="-1"/>
          <w:kern w:val="0"/>
          <w:szCs w:val="22"/>
          <w:lang w:val="en-GB"/>
        </w:rPr>
        <w:t>n</w:t>
      </w:r>
      <w:r w:rsidRPr="00CD41B3">
        <w:rPr>
          <w:snapToGrid/>
          <w:kern w:val="0"/>
          <w:szCs w:val="22"/>
          <w:lang w:val="en-GB"/>
        </w:rPr>
        <w:t>s.</w:t>
      </w:r>
      <w:r w:rsidRPr="00CD41B3">
        <w:rPr>
          <w:snapToGrid/>
          <w:spacing w:val="15"/>
          <w:kern w:val="0"/>
          <w:szCs w:val="22"/>
          <w:lang w:val="en-GB"/>
        </w:rPr>
        <w:t xml:space="preserve"> </w:t>
      </w:r>
      <w:r w:rsidRPr="00CD41B3">
        <w:rPr>
          <w:snapToGrid/>
          <w:kern w:val="0"/>
          <w:szCs w:val="22"/>
          <w:lang w:val="en-GB"/>
        </w:rPr>
        <w:t xml:space="preserve"> In </w:t>
      </w:r>
      <w:r w:rsidRPr="00CD41B3">
        <w:rPr>
          <w:snapToGrid/>
          <w:w w:val="102"/>
          <w:kern w:val="0"/>
          <w:szCs w:val="22"/>
          <w:lang w:val="en-GB"/>
        </w:rPr>
        <w:t>C</w:t>
      </w:r>
      <w:r w:rsidRPr="00CD41B3">
        <w:rPr>
          <w:snapToGrid/>
          <w:spacing w:val="-1"/>
          <w:w w:val="102"/>
          <w:kern w:val="0"/>
          <w:szCs w:val="22"/>
          <w:lang w:val="en-GB"/>
        </w:rPr>
        <w:t>h</w:t>
      </w:r>
      <w:r w:rsidRPr="00CD41B3">
        <w:rPr>
          <w:snapToGrid/>
          <w:spacing w:val="1"/>
          <w:w w:val="102"/>
          <w:kern w:val="0"/>
          <w:szCs w:val="22"/>
          <w:lang w:val="en-GB"/>
        </w:rPr>
        <w:t>i</w:t>
      </w:r>
      <w:r w:rsidRPr="00CD41B3">
        <w:rPr>
          <w:snapToGrid/>
          <w:spacing w:val="-1"/>
          <w:w w:val="102"/>
          <w:kern w:val="0"/>
          <w:szCs w:val="22"/>
          <w:lang w:val="en-GB"/>
        </w:rPr>
        <w:t>n</w:t>
      </w:r>
      <w:r w:rsidRPr="00CD41B3">
        <w:rPr>
          <w:snapToGrid/>
          <w:spacing w:val="2"/>
          <w:w w:val="102"/>
          <w:kern w:val="0"/>
          <w:szCs w:val="22"/>
          <w:lang w:val="en-GB"/>
        </w:rPr>
        <w:t>a</w:t>
      </w:r>
      <w:r w:rsidRPr="00CD41B3">
        <w:rPr>
          <w:snapToGrid/>
          <w:w w:val="102"/>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5"/>
          <w:kern w:val="0"/>
          <w:szCs w:val="22"/>
          <w:lang w:val="en-GB"/>
        </w:rPr>
        <w:t xml:space="preserve"> </w:t>
      </w:r>
      <w:r w:rsidRPr="00CD41B3">
        <w:rPr>
          <w:snapToGrid/>
          <w:kern w:val="0"/>
          <w:szCs w:val="22"/>
          <w:lang w:val="en-GB"/>
        </w:rPr>
        <w:t>use</w:t>
      </w:r>
      <w:r w:rsidRPr="00CD41B3">
        <w:rPr>
          <w:snapToGrid/>
          <w:spacing w:val="6"/>
          <w:kern w:val="0"/>
          <w:szCs w:val="22"/>
          <w:lang w:val="en-GB"/>
        </w:rPr>
        <w:t xml:space="preserve"> </w:t>
      </w:r>
      <w:r w:rsidRPr="00CD41B3">
        <w:rPr>
          <w:snapToGrid/>
          <w:kern w:val="0"/>
          <w:szCs w:val="22"/>
          <w:lang w:val="en-GB"/>
        </w:rPr>
        <w:t>of</w:t>
      </w:r>
      <w:r w:rsidRPr="00CD41B3">
        <w:rPr>
          <w:snapToGrid/>
          <w:spacing w:val="2"/>
          <w:kern w:val="0"/>
          <w:szCs w:val="22"/>
          <w:lang w:val="en-GB"/>
        </w:rPr>
        <w:t xml:space="preserve"> </w:t>
      </w:r>
      <w:r w:rsidRPr="00CD41B3">
        <w:rPr>
          <w:snapToGrid/>
          <w:kern w:val="0"/>
          <w:szCs w:val="22"/>
          <w:lang w:val="en-GB"/>
        </w:rPr>
        <w:t>IMT</w:t>
      </w:r>
      <w:r w:rsidRPr="00CD41B3">
        <w:rPr>
          <w:snapToGrid/>
          <w:spacing w:val="9"/>
          <w:kern w:val="0"/>
          <w:szCs w:val="22"/>
          <w:lang w:val="en-GB"/>
        </w:rPr>
        <w:t xml:space="preserve"> </w:t>
      </w:r>
      <w:r w:rsidRPr="00CD41B3">
        <w:rPr>
          <w:snapToGrid/>
          <w:kern w:val="0"/>
          <w:szCs w:val="22"/>
          <w:lang w:val="en-GB"/>
        </w:rPr>
        <w:t>in</w:t>
      </w:r>
      <w:r w:rsidRPr="00CD41B3">
        <w:rPr>
          <w:snapToGrid/>
          <w:spacing w:val="2"/>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spacing w:val="1"/>
          <w:kern w:val="0"/>
          <w:szCs w:val="22"/>
          <w:lang w:val="en-GB"/>
        </w:rPr>
        <w:t>i</w:t>
      </w:r>
      <w:r w:rsidRPr="00CD41B3">
        <w:rPr>
          <w:snapToGrid/>
          <w:kern w:val="0"/>
          <w:szCs w:val="22"/>
          <w:lang w:val="en-GB"/>
        </w:rPr>
        <w:t>s</w:t>
      </w:r>
      <w:r w:rsidRPr="00CD41B3">
        <w:rPr>
          <w:snapToGrid/>
          <w:spacing w:val="6"/>
          <w:kern w:val="0"/>
          <w:szCs w:val="22"/>
          <w:lang w:val="en-GB"/>
        </w:rPr>
        <w:t xml:space="preserve"> </w:t>
      </w:r>
      <w:r w:rsidRPr="00CD41B3">
        <w:rPr>
          <w:snapToGrid/>
          <w:spacing w:val="-1"/>
          <w:kern w:val="0"/>
          <w:szCs w:val="22"/>
          <w:lang w:val="en-GB"/>
        </w:rPr>
        <w:t>f</w:t>
      </w:r>
      <w:r w:rsidRPr="00CD41B3">
        <w:rPr>
          <w:snapToGrid/>
          <w:kern w:val="0"/>
          <w:szCs w:val="22"/>
          <w:lang w:val="en-GB"/>
        </w:rPr>
        <w:t>req</w:t>
      </w:r>
      <w:r w:rsidRPr="00CD41B3">
        <w:rPr>
          <w:snapToGrid/>
          <w:spacing w:val="-1"/>
          <w:kern w:val="0"/>
          <w:szCs w:val="22"/>
          <w:lang w:val="en-GB"/>
        </w:rPr>
        <w:t>u</w:t>
      </w:r>
      <w:r w:rsidRPr="00CD41B3">
        <w:rPr>
          <w:snapToGrid/>
          <w:spacing w:val="2"/>
          <w:kern w:val="0"/>
          <w:szCs w:val="22"/>
          <w:lang w:val="en-GB"/>
        </w:rPr>
        <w:t>e</w:t>
      </w:r>
      <w:r w:rsidRPr="00CD41B3">
        <w:rPr>
          <w:snapToGrid/>
          <w:kern w:val="0"/>
          <w:szCs w:val="22"/>
          <w:lang w:val="en-GB"/>
        </w:rPr>
        <w:t>n</w:t>
      </w:r>
      <w:r w:rsidRPr="00CD41B3">
        <w:rPr>
          <w:snapToGrid/>
          <w:spacing w:val="2"/>
          <w:kern w:val="0"/>
          <w:szCs w:val="22"/>
          <w:lang w:val="en-GB"/>
        </w:rPr>
        <w:t>c</w:t>
      </w:r>
      <w:r w:rsidRPr="00CD41B3">
        <w:rPr>
          <w:snapToGrid/>
          <w:kern w:val="0"/>
          <w:szCs w:val="22"/>
          <w:lang w:val="en-GB"/>
        </w:rPr>
        <w:t>y</w:t>
      </w:r>
      <w:r w:rsidRPr="00CD41B3">
        <w:rPr>
          <w:snapToGrid/>
          <w:spacing w:val="11"/>
          <w:kern w:val="0"/>
          <w:szCs w:val="22"/>
          <w:lang w:val="en-GB"/>
        </w:rPr>
        <w:t xml:space="preserve"> </w:t>
      </w:r>
      <w:r w:rsidRPr="00CD41B3">
        <w:rPr>
          <w:snapToGrid/>
          <w:kern w:val="0"/>
          <w:szCs w:val="22"/>
          <w:lang w:val="en-GB"/>
        </w:rPr>
        <w:t>ba</w:t>
      </w:r>
      <w:r w:rsidRPr="00CD41B3">
        <w:rPr>
          <w:snapToGrid/>
          <w:spacing w:val="-1"/>
          <w:kern w:val="0"/>
          <w:szCs w:val="22"/>
          <w:lang w:val="en-GB"/>
        </w:rPr>
        <w:t>n</w:t>
      </w:r>
      <w:r w:rsidRPr="00CD41B3">
        <w:rPr>
          <w:snapToGrid/>
          <w:kern w:val="0"/>
          <w:szCs w:val="22"/>
          <w:lang w:val="en-GB"/>
        </w:rPr>
        <w:t>d</w:t>
      </w:r>
      <w:r w:rsidRPr="00CD41B3">
        <w:rPr>
          <w:snapToGrid/>
          <w:spacing w:val="9"/>
          <w:kern w:val="0"/>
          <w:szCs w:val="22"/>
          <w:lang w:val="en-GB"/>
        </w:rPr>
        <w:t xml:space="preserve"> </w:t>
      </w:r>
      <w:r w:rsidRPr="00CD41B3">
        <w:rPr>
          <w:snapToGrid/>
          <w:spacing w:val="-2"/>
          <w:kern w:val="0"/>
          <w:szCs w:val="22"/>
          <w:lang w:val="en-GB"/>
        </w:rPr>
        <w:t>w</w:t>
      </w:r>
      <w:r w:rsidRPr="00CD41B3">
        <w:rPr>
          <w:snapToGrid/>
          <w:kern w:val="0"/>
          <w:szCs w:val="22"/>
          <w:lang w:val="en-GB"/>
        </w:rPr>
        <w:t>ill</w:t>
      </w:r>
      <w:r w:rsidRPr="00CD41B3">
        <w:rPr>
          <w:snapToGrid/>
          <w:spacing w:val="6"/>
          <w:kern w:val="0"/>
          <w:szCs w:val="22"/>
          <w:lang w:val="en-GB"/>
        </w:rPr>
        <w:t xml:space="preserve"> </w:t>
      </w:r>
      <w:r w:rsidRPr="00CD41B3">
        <w:rPr>
          <w:snapToGrid/>
          <w:spacing w:val="-1"/>
          <w:kern w:val="0"/>
          <w:szCs w:val="22"/>
          <w:lang w:val="en-GB"/>
        </w:rPr>
        <w:t>n</w:t>
      </w:r>
      <w:r w:rsidRPr="00CD41B3">
        <w:rPr>
          <w:snapToGrid/>
          <w:spacing w:val="1"/>
          <w:kern w:val="0"/>
          <w:szCs w:val="22"/>
          <w:lang w:val="en-GB"/>
        </w:rPr>
        <w:t>o</w:t>
      </w:r>
      <w:r w:rsidRPr="00CD41B3">
        <w:rPr>
          <w:snapToGrid/>
          <w:kern w:val="0"/>
          <w:szCs w:val="22"/>
          <w:lang w:val="en-GB"/>
        </w:rPr>
        <w:t>t</w:t>
      </w:r>
      <w:r w:rsidRPr="00CD41B3">
        <w:rPr>
          <w:snapToGrid/>
          <w:spacing w:val="7"/>
          <w:kern w:val="0"/>
          <w:szCs w:val="22"/>
          <w:lang w:val="en-GB"/>
        </w:rPr>
        <w:t xml:space="preserve"> </w:t>
      </w:r>
      <w:r w:rsidRPr="00CD41B3">
        <w:rPr>
          <w:snapToGrid/>
          <w:kern w:val="0"/>
          <w:szCs w:val="22"/>
          <w:lang w:val="en-GB"/>
        </w:rPr>
        <w:t>start</w:t>
      </w:r>
      <w:r w:rsidRPr="00CD41B3">
        <w:rPr>
          <w:snapToGrid/>
          <w:spacing w:val="7"/>
          <w:kern w:val="0"/>
          <w:szCs w:val="22"/>
          <w:lang w:val="en-GB"/>
        </w:rPr>
        <w:t xml:space="preserve"> </w:t>
      </w:r>
      <w:r w:rsidRPr="00CD41B3">
        <w:rPr>
          <w:snapToGrid/>
          <w:kern w:val="0"/>
          <w:szCs w:val="22"/>
          <w:lang w:val="en-GB"/>
        </w:rPr>
        <w:t>u</w:t>
      </w:r>
      <w:r w:rsidRPr="00CD41B3">
        <w:rPr>
          <w:snapToGrid/>
          <w:spacing w:val="-1"/>
          <w:kern w:val="0"/>
          <w:szCs w:val="22"/>
          <w:lang w:val="en-GB"/>
        </w:rPr>
        <w:t>n</w:t>
      </w:r>
      <w:r w:rsidRPr="00CD41B3">
        <w:rPr>
          <w:snapToGrid/>
          <w:kern w:val="0"/>
          <w:szCs w:val="22"/>
          <w:lang w:val="en-GB"/>
        </w:rPr>
        <w:t>til</w:t>
      </w:r>
      <w:r w:rsidRPr="00CD41B3">
        <w:rPr>
          <w:snapToGrid/>
          <w:spacing w:val="7"/>
          <w:kern w:val="0"/>
          <w:szCs w:val="22"/>
          <w:lang w:val="en-GB"/>
        </w:rPr>
        <w:t xml:space="preserve"> </w:t>
      </w:r>
      <w:r w:rsidRPr="00CD41B3">
        <w:rPr>
          <w:snapToGrid/>
          <w:kern w:val="0"/>
          <w:szCs w:val="22"/>
          <w:lang w:val="en-GB"/>
        </w:rPr>
        <w:t xml:space="preserve">2015.  </w:t>
      </w:r>
      <w:r w:rsidRPr="00CD41B3">
        <w:rPr>
          <w:snapToGrid/>
          <w:spacing w:val="-1"/>
          <w:w w:val="105"/>
          <w:kern w:val="0"/>
          <w:sz w:val="16"/>
          <w:szCs w:val="16"/>
          <w:lang w:val="en-GB"/>
        </w:rPr>
        <w:t>(</w:t>
      </w:r>
      <w:r w:rsidRPr="00CD41B3">
        <w:rPr>
          <w:snapToGrid/>
          <w:spacing w:val="-2"/>
          <w:w w:val="105"/>
          <w:kern w:val="0"/>
          <w:sz w:val="16"/>
          <w:szCs w:val="16"/>
          <w:lang w:val="en-GB"/>
        </w:rPr>
        <w:t>W</w:t>
      </w:r>
      <w:r w:rsidRPr="00CD41B3">
        <w:rPr>
          <w:snapToGrid/>
          <w:spacing w:val="1"/>
          <w:w w:val="105"/>
          <w:kern w:val="0"/>
          <w:sz w:val="16"/>
          <w:szCs w:val="16"/>
          <w:lang w:val="en-GB"/>
        </w:rPr>
        <w:t>RC</w:t>
      </w:r>
      <w:r w:rsidRPr="00CD41B3">
        <w:rPr>
          <w:snapToGrid/>
          <w:spacing w:val="-1"/>
          <w:w w:val="105"/>
          <w:kern w:val="0"/>
          <w:sz w:val="16"/>
          <w:szCs w:val="16"/>
          <w:lang w:val="en-GB"/>
        </w:rPr>
        <w:t>-1</w:t>
      </w:r>
      <w:r w:rsidRPr="00CD41B3">
        <w:rPr>
          <w:snapToGrid/>
          <w:spacing w:val="1"/>
          <w:w w:val="105"/>
          <w:kern w:val="0"/>
          <w:sz w:val="16"/>
          <w:szCs w:val="16"/>
          <w:lang w:val="en-GB"/>
        </w:rPr>
        <w:t>5)</w:t>
      </w:r>
    </w:p>
    <w:p w:rsidR="00CD41B3" w:rsidRPr="00CD41B3" w:rsidP="00CD41B3">
      <w:pPr>
        <w:widowControl/>
        <w:tabs>
          <w:tab w:val="left" w:pos="360"/>
          <w:tab w:val="left" w:pos="828"/>
          <w:tab w:val="left" w:pos="1170"/>
          <w:tab w:val="left" w:pos="1871"/>
          <w:tab w:val="left" w:pos="2268"/>
        </w:tabs>
        <w:overflowPunct w:val="0"/>
        <w:autoSpaceDE w:val="0"/>
        <w:autoSpaceDN w:val="0"/>
        <w:adjustRightInd w:val="0"/>
        <w:textAlignment w:val="baseline"/>
        <w:rPr>
          <w:snapToGrid/>
          <w:kern w:val="0"/>
          <w:szCs w:val="22"/>
          <w:lang w:val="en-GB"/>
        </w:rPr>
      </w:pPr>
    </w:p>
    <w:p w:rsidR="00CD41B3" w:rsidRPr="00CD41B3" w:rsidP="00CD41B3">
      <w:pPr>
        <w:tabs>
          <w:tab w:val="left" w:pos="360"/>
          <w:tab w:val="left" w:pos="540"/>
          <w:tab w:val="left" w:pos="828"/>
        </w:tabs>
        <w:ind w:right="58"/>
      </w:pPr>
      <w:r w:rsidRPr="00CD41B3">
        <w:tab/>
        <w:t xml:space="preserve">5.316B  In Region 1, the allocation to the mobile, except aeronautical mobile, service </w:t>
      </w:r>
      <w:r w:rsidRPr="00CD41B3">
        <w:rPr>
          <w:spacing w:val="4"/>
        </w:rPr>
        <w:t xml:space="preserve"> </w:t>
      </w:r>
      <w:r w:rsidRPr="00CD41B3">
        <w:t>in</w:t>
      </w:r>
      <w:r w:rsidRPr="00CD41B3">
        <w:rPr>
          <w:spacing w:val="32"/>
        </w:rPr>
        <w:t xml:space="preserve"> </w:t>
      </w:r>
      <w:r w:rsidRPr="00CD41B3">
        <w:t>the frequency band 790</w:t>
      </w:r>
      <w:r w:rsidRPr="00CD41B3">
        <w:rPr>
          <w:spacing w:val="-1"/>
        </w:rPr>
        <w:t>-</w:t>
      </w:r>
      <w:r w:rsidRPr="00CD41B3">
        <w:t>862</w:t>
      </w:r>
      <w:r w:rsidRPr="00CD41B3">
        <w:rPr>
          <w:spacing w:val="10"/>
        </w:rPr>
        <w:t xml:space="preserve"> </w:t>
      </w:r>
      <w:r w:rsidRPr="00CD41B3">
        <w:t>MHz</w:t>
      </w:r>
      <w:r w:rsidRPr="00CD41B3">
        <w:rPr>
          <w:spacing w:val="5"/>
        </w:rPr>
        <w:t xml:space="preserve"> </w:t>
      </w:r>
      <w:r w:rsidRPr="00CD41B3">
        <w:t>is s</w:t>
      </w:r>
      <w:r w:rsidRPr="00CD41B3">
        <w:rPr>
          <w:spacing w:val="-1"/>
        </w:rPr>
        <w:t>u</w:t>
      </w:r>
      <w:r w:rsidRPr="00CD41B3">
        <w:t>b</w:t>
      </w:r>
      <w:r w:rsidRPr="00CD41B3">
        <w:rPr>
          <w:spacing w:val="1"/>
        </w:rPr>
        <w:t>j</w:t>
      </w:r>
      <w:r w:rsidRPr="00CD41B3">
        <w:t>ect</w:t>
      </w:r>
      <w:r w:rsidRPr="00CD41B3">
        <w:rPr>
          <w:spacing w:val="7"/>
        </w:rPr>
        <w:t xml:space="preserve"> </w:t>
      </w:r>
      <w:r w:rsidRPr="00CD41B3">
        <w:rPr>
          <w:spacing w:val="-2"/>
        </w:rPr>
        <w:t>t</w:t>
      </w:r>
      <w:r w:rsidRPr="00CD41B3">
        <w:t>o</w:t>
      </w:r>
      <w:r w:rsidRPr="00CD41B3">
        <w:rPr>
          <w:spacing w:val="1"/>
        </w:rPr>
        <w:t xml:space="preserve"> </w:t>
      </w:r>
      <w:r w:rsidRPr="00CD41B3">
        <w:t>a</w:t>
      </w:r>
      <w:r w:rsidRPr="00CD41B3">
        <w:rPr>
          <w:spacing w:val="-1"/>
        </w:rPr>
        <w:t>g</w:t>
      </w:r>
      <w:r w:rsidRPr="00CD41B3">
        <w:t>re</w:t>
      </w:r>
      <w:r w:rsidRPr="00CD41B3">
        <w:rPr>
          <w:spacing w:val="2"/>
        </w:rPr>
        <w:t>e</w:t>
      </w:r>
      <w:r w:rsidRPr="00CD41B3">
        <w:rPr>
          <w:spacing w:val="-3"/>
        </w:rPr>
        <w:t>m</w:t>
      </w:r>
      <w:r w:rsidRPr="00CD41B3">
        <w:t>ent</w:t>
      </w:r>
      <w:r w:rsidRPr="00CD41B3">
        <w:rPr>
          <w:spacing w:val="11"/>
        </w:rPr>
        <w:t xml:space="preserve"> </w:t>
      </w:r>
      <w:r w:rsidRPr="00CD41B3">
        <w:t>obtai</w:t>
      </w:r>
      <w:r w:rsidRPr="00CD41B3">
        <w:rPr>
          <w:spacing w:val="-1"/>
        </w:rPr>
        <w:t>n</w:t>
      </w:r>
      <w:r w:rsidRPr="00CD41B3">
        <w:t>ed</w:t>
      </w:r>
      <w:r w:rsidRPr="00CD41B3">
        <w:rPr>
          <w:spacing w:val="9"/>
        </w:rPr>
        <w:t xml:space="preserve"> </w:t>
      </w:r>
      <w:r w:rsidRPr="00CD41B3">
        <w:rPr>
          <w:spacing w:val="-1"/>
        </w:rPr>
        <w:t>un</w:t>
      </w:r>
      <w:r w:rsidRPr="00CD41B3">
        <w:rPr>
          <w:spacing w:val="1"/>
        </w:rPr>
        <w:t>d</w:t>
      </w:r>
      <w:r w:rsidRPr="00CD41B3">
        <w:t>er</w:t>
      </w:r>
      <w:r w:rsidRPr="00CD41B3">
        <w:rPr>
          <w:spacing w:val="5"/>
        </w:rPr>
        <w:t xml:space="preserve"> </w:t>
      </w:r>
      <w:r w:rsidRPr="00CD41B3">
        <w:t>No.</w:t>
      </w:r>
      <w:r w:rsidRPr="00CD41B3">
        <w:rPr>
          <w:spacing w:val="7"/>
        </w:rPr>
        <w:t xml:space="preserve"> </w:t>
      </w:r>
      <w:r w:rsidRPr="00CD41B3">
        <w:rPr>
          <w:spacing w:val="1"/>
        </w:rPr>
        <w:t>9</w:t>
      </w:r>
      <w:r w:rsidRPr="00CD41B3">
        <w:rPr>
          <w:spacing w:val="-1"/>
        </w:rPr>
        <w:t>.</w:t>
      </w:r>
      <w:r w:rsidRPr="00CD41B3">
        <w:rPr>
          <w:spacing w:val="1"/>
        </w:rPr>
        <w:t>2</w:t>
      </w:r>
      <w:r w:rsidRPr="00CD41B3">
        <w:t>1</w:t>
      </w:r>
      <w:r w:rsidRPr="00CD41B3">
        <w:rPr>
          <w:spacing w:val="5"/>
        </w:rPr>
        <w:t xml:space="preserve"> </w:t>
      </w:r>
      <w:r w:rsidRPr="00CD41B3">
        <w:rPr>
          <w:spacing w:val="-3"/>
        </w:rPr>
        <w:t>w</w:t>
      </w:r>
      <w:r w:rsidRPr="00CD41B3">
        <w:rPr>
          <w:spacing w:val="1"/>
        </w:rPr>
        <w:t>i</w:t>
      </w:r>
      <w:r w:rsidRPr="00CD41B3">
        <w:t>th</w:t>
      </w:r>
      <w:r w:rsidRPr="00CD41B3">
        <w:rPr>
          <w:spacing w:val="3"/>
        </w:rPr>
        <w:t xml:space="preserve"> </w:t>
      </w:r>
      <w:r w:rsidRPr="00CD41B3">
        <w:t>respect</w:t>
      </w:r>
      <w:r w:rsidRPr="00CD41B3">
        <w:rPr>
          <w:spacing w:val="7"/>
        </w:rPr>
        <w:t xml:space="preserve"> </w:t>
      </w:r>
      <w:r w:rsidRPr="00CD41B3">
        <w:t>to</w:t>
      </w:r>
      <w:r w:rsidRPr="00CD41B3">
        <w:rPr>
          <w:spacing w:val="1"/>
        </w:rPr>
        <w:t xml:space="preserve"> </w:t>
      </w:r>
      <w:r w:rsidRPr="00CD41B3">
        <w:t>t</w:t>
      </w:r>
      <w:r w:rsidRPr="00CD41B3">
        <w:rPr>
          <w:spacing w:val="-1"/>
        </w:rPr>
        <w:t>h</w:t>
      </w:r>
      <w:r w:rsidRPr="00CD41B3">
        <w:t>e</w:t>
      </w:r>
      <w:r w:rsidRPr="00CD41B3">
        <w:rPr>
          <w:spacing w:val="3"/>
        </w:rPr>
        <w:t xml:space="preserve"> </w:t>
      </w:r>
      <w:r w:rsidRPr="00CD41B3">
        <w:t>aero</w:t>
      </w:r>
      <w:r w:rsidRPr="00CD41B3">
        <w:rPr>
          <w:spacing w:val="-1"/>
        </w:rPr>
        <w:t>n</w:t>
      </w:r>
      <w:r w:rsidRPr="00CD41B3">
        <w:t>au</w:t>
      </w:r>
      <w:r w:rsidRPr="00CD41B3">
        <w:rPr>
          <w:spacing w:val="2"/>
        </w:rPr>
        <w:t>t</w:t>
      </w:r>
      <w:r w:rsidRPr="00CD41B3">
        <w:t>ical</w:t>
      </w:r>
      <w:r w:rsidRPr="00CD41B3">
        <w:rPr>
          <w:spacing w:val="13"/>
        </w:rPr>
        <w:t xml:space="preserve"> </w:t>
      </w:r>
      <w:r w:rsidRPr="00CD41B3">
        <w:t>ra</w:t>
      </w:r>
      <w:r w:rsidRPr="00CD41B3">
        <w:rPr>
          <w:spacing w:val="1"/>
        </w:rPr>
        <w:t>d</w:t>
      </w:r>
      <w:r w:rsidRPr="00CD41B3">
        <w:t>io</w:t>
      </w:r>
      <w:r w:rsidRPr="00CD41B3">
        <w:rPr>
          <w:spacing w:val="-1"/>
        </w:rPr>
        <w:t>n</w:t>
      </w:r>
      <w:r w:rsidRPr="00CD41B3">
        <w:t>avi</w:t>
      </w:r>
      <w:r w:rsidRPr="00CD41B3">
        <w:rPr>
          <w:spacing w:val="-1"/>
        </w:rPr>
        <w:t>g</w:t>
      </w:r>
      <w:r w:rsidRPr="00CD41B3">
        <w:rPr>
          <w:spacing w:val="2"/>
        </w:rPr>
        <w:t>a</w:t>
      </w:r>
      <w:r w:rsidRPr="00CD41B3">
        <w:t>tion</w:t>
      </w:r>
      <w:r w:rsidRPr="00CD41B3">
        <w:rPr>
          <w:spacing w:val="16"/>
        </w:rPr>
        <w:t xml:space="preserve"> </w:t>
      </w:r>
      <w:r w:rsidRPr="00CD41B3">
        <w:t>se</w:t>
      </w:r>
      <w:r w:rsidRPr="00CD41B3">
        <w:rPr>
          <w:spacing w:val="2"/>
        </w:rPr>
        <w:t>r</w:t>
      </w:r>
      <w:r w:rsidRPr="00CD41B3">
        <w:rPr>
          <w:spacing w:val="-1"/>
        </w:rPr>
        <w:t>v</w:t>
      </w:r>
      <w:r w:rsidRPr="00CD41B3">
        <w:t>ice</w:t>
      </w:r>
      <w:r w:rsidRPr="00CD41B3">
        <w:rPr>
          <w:spacing w:val="7"/>
        </w:rPr>
        <w:t xml:space="preserve"> </w:t>
      </w:r>
      <w:r w:rsidRPr="00CD41B3">
        <w:rPr>
          <w:w w:val="102"/>
        </w:rPr>
        <w:t xml:space="preserve">in </w:t>
      </w:r>
      <w:r w:rsidRPr="00CD41B3">
        <w:t>c</w:t>
      </w:r>
      <w:r w:rsidRPr="00CD41B3">
        <w:rPr>
          <w:spacing w:val="1"/>
        </w:rPr>
        <w:t>o</w:t>
      </w:r>
      <w:r w:rsidRPr="00CD41B3">
        <w:rPr>
          <w:spacing w:val="-1"/>
        </w:rPr>
        <w:t>un</w:t>
      </w:r>
      <w:r w:rsidRPr="00CD41B3">
        <w:t>tries</w:t>
      </w:r>
      <w:r w:rsidRPr="00CD41B3">
        <w:rPr>
          <w:spacing w:val="18"/>
        </w:rPr>
        <w:t xml:space="preserve"> </w:t>
      </w:r>
      <w:r w:rsidRPr="00CD41B3">
        <w:rPr>
          <w:spacing w:val="-1"/>
        </w:rPr>
        <w:t>m</w:t>
      </w:r>
      <w:r w:rsidRPr="00CD41B3">
        <w:t>e</w:t>
      </w:r>
      <w:r w:rsidRPr="00CD41B3">
        <w:rPr>
          <w:spacing w:val="1"/>
        </w:rPr>
        <w:t>n</w:t>
      </w:r>
      <w:r w:rsidRPr="00CD41B3">
        <w:t>tio</w:t>
      </w:r>
      <w:r w:rsidRPr="00CD41B3">
        <w:rPr>
          <w:spacing w:val="-1"/>
        </w:rPr>
        <w:t>n</w:t>
      </w:r>
      <w:r w:rsidRPr="00CD41B3">
        <w:t>ed</w:t>
      </w:r>
      <w:r w:rsidRPr="00CD41B3">
        <w:rPr>
          <w:spacing w:val="19"/>
        </w:rPr>
        <w:t xml:space="preserve"> </w:t>
      </w:r>
      <w:r w:rsidRPr="00CD41B3">
        <w:t>in</w:t>
      </w:r>
      <w:r w:rsidRPr="00CD41B3">
        <w:rPr>
          <w:spacing w:val="7"/>
        </w:rPr>
        <w:t xml:space="preserve"> </w:t>
      </w:r>
      <w:r w:rsidRPr="00CD41B3">
        <w:t>N</w:t>
      </w:r>
      <w:r w:rsidRPr="00CD41B3">
        <w:rPr>
          <w:spacing w:val="1"/>
        </w:rPr>
        <w:t>o</w:t>
      </w:r>
      <w:r w:rsidRPr="00CD41B3">
        <w:t>.</w:t>
      </w:r>
      <w:r w:rsidRPr="00CD41B3">
        <w:rPr>
          <w:spacing w:val="7"/>
        </w:rPr>
        <w:t xml:space="preserve"> </w:t>
      </w:r>
      <w:r w:rsidRPr="00CD41B3">
        <w:rPr>
          <w:spacing w:val="1"/>
        </w:rPr>
        <w:t>5.312</w:t>
      </w:r>
      <w:r w:rsidRPr="00CD41B3">
        <w:t>.  For countries party to the GE06 Agreement, the use of stations of the mobile service is also subject to the successful application of the procedures of that Agreement.  Reso</w:t>
      </w:r>
      <w:r w:rsidRPr="00CD41B3">
        <w:rPr>
          <w:spacing w:val="1"/>
        </w:rPr>
        <w:t>l</w:t>
      </w:r>
      <w:r w:rsidRPr="00CD41B3">
        <w:rPr>
          <w:spacing w:val="-1"/>
        </w:rPr>
        <w:t>u</w:t>
      </w:r>
      <w:r w:rsidRPr="00CD41B3">
        <w:rPr>
          <w:spacing w:val="1"/>
        </w:rPr>
        <w:t>t</w:t>
      </w:r>
      <w:r w:rsidRPr="00CD41B3">
        <w:t>io</w:t>
      </w:r>
      <w:r w:rsidRPr="00CD41B3">
        <w:rPr>
          <w:spacing w:val="-1"/>
        </w:rPr>
        <w:t>n</w:t>
      </w:r>
      <w:r w:rsidRPr="00CD41B3">
        <w:t>s</w:t>
      </w:r>
      <w:r w:rsidRPr="00CD41B3">
        <w:rPr>
          <w:spacing w:val="20"/>
        </w:rPr>
        <w:t xml:space="preserve"> </w:t>
      </w:r>
      <w:r w:rsidRPr="00CD41B3">
        <w:rPr>
          <w:spacing w:val="1"/>
        </w:rPr>
        <w:t>22</w:t>
      </w:r>
      <w:r w:rsidRPr="00CD41B3">
        <w:t>4</w:t>
      </w:r>
      <w:r w:rsidRPr="00CD41B3">
        <w:rPr>
          <w:spacing w:val="16"/>
        </w:rPr>
        <w:t xml:space="preserve"> </w:t>
      </w:r>
      <w:r w:rsidRPr="00CD41B3">
        <w:rPr>
          <w:spacing w:val="1"/>
        </w:rPr>
        <w:t>(</w:t>
      </w:r>
      <w:r w:rsidRPr="00CD41B3">
        <w:t>R</w:t>
      </w:r>
      <w:r w:rsidRPr="00CD41B3">
        <w:rPr>
          <w:spacing w:val="1"/>
        </w:rPr>
        <w:t>ev.W</w:t>
      </w:r>
      <w:r w:rsidRPr="00CD41B3">
        <w:t>R</w:t>
      </w:r>
      <w:r w:rsidRPr="00CD41B3">
        <w:rPr>
          <w:spacing w:val="2"/>
        </w:rPr>
        <w:t>C</w:t>
      </w:r>
      <w:r w:rsidRPr="00CD41B3">
        <w:rPr>
          <w:spacing w:val="1"/>
        </w:rPr>
        <w:t>-</w:t>
      </w:r>
      <w:r w:rsidRPr="00CD41B3">
        <w:rPr>
          <w:bCs/>
          <w:spacing w:val="1"/>
        </w:rPr>
        <w:t>1</w:t>
      </w:r>
      <w:r w:rsidRPr="00CD41B3">
        <w:rPr>
          <w:bCs/>
          <w:spacing w:val="-1"/>
        </w:rPr>
        <w:t>5</w:t>
      </w:r>
      <w:r w:rsidRPr="00CD41B3">
        <w:t>)</w:t>
      </w:r>
      <w:r w:rsidRPr="00CD41B3">
        <w:rPr>
          <w:spacing w:val="30"/>
        </w:rPr>
        <w:t xml:space="preserve"> </w:t>
      </w:r>
      <w:r w:rsidRPr="00CD41B3">
        <w:t>and</w:t>
      </w:r>
      <w:r w:rsidRPr="00CD41B3">
        <w:rPr>
          <w:bCs/>
        </w:rPr>
        <w:t xml:space="preserve"> </w:t>
      </w:r>
      <w:r w:rsidRPr="00CD41B3">
        <w:t xml:space="preserve">749 (Rev.WRC-15) </w:t>
      </w:r>
      <w:r w:rsidRPr="00CD41B3">
        <w:rPr>
          <w:bCs/>
        </w:rPr>
        <w:t>shall</w:t>
      </w:r>
      <w:r w:rsidRPr="00CD41B3">
        <w:t xml:space="preserve"> </w:t>
      </w:r>
      <w:r w:rsidRPr="00CD41B3">
        <w:rPr>
          <w:bCs/>
        </w:rPr>
        <w:t xml:space="preserve">apply, as appropriate.  </w:t>
      </w:r>
      <w:r w:rsidRPr="00CD41B3">
        <w:rPr>
          <w:sz w:val="16"/>
          <w:szCs w:val="16"/>
        </w:rPr>
        <w:t>(WRC-15)</w:t>
      </w:r>
    </w:p>
    <w:p w:rsidR="00CD41B3" w:rsidRPr="00CD41B3" w:rsidP="00CD41B3">
      <w:pPr>
        <w:tabs>
          <w:tab w:val="left" w:pos="360"/>
          <w:tab w:val="left" w:pos="540"/>
          <w:tab w:val="left" w:pos="828"/>
        </w:tabs>
        <w:ind w:right="58"/>
        <w:rPr>
          <w:szCs w:val="22"/>
        </w:rPr>
      </w:pPr>
    </w:p>
    <w:p w:rsidR="00CD41B3" w:rsidRPr="00CD41B3" w:rsidP="00CD41B3">
      <w:pPr>
        <w:tabs>
          <w:tab w:val="left" w:pos="360"/>
          <w:tab w:val="left" w:pos="828"/>
        </w:tabs>
        <w:ind w:right="72"/>
        <w:rPr>
          <w:spacing w:val="1"/>
          <w:w w:val="105"/>
        </w:rPr>
      </w:pPr>
      <w:r w:rsidRPr="00CD41B3">
        <w:rPr>
          <w:bCs/>
        </w:rPr>
        <w:tab/>
        <w:t xml:space="preserve">5.317  </w:t>
      </w:r>
      <w:r w:rsidRPr="00CD41B3">
        <w:rPr>
          <w:i/>
        </w:rPr>
        <w:t>Additional allocation:</w:t>
      </w:r>
      <w:r w:rsidRPr="00CD41B3">
        <w:t>  in Region 2</w:t>
      </w:r>
      <w:r w:rsidRPr="00CD41B3">
        <w:rPr>
          <w:spacing w:val="25"/>
        </w:rPr>
        <w:t xml:space="preserve"> </w:t>
      </w:r>
      <w:r w:rsidRPr="00CD41B3">
        <w:t>(except</w:t>
      </w:r>
      <w:r w:rsidRPr="00CD41B3">
        <w:rPr>
          <w:spacing w:val="32"/>
        </w:rPr>
        <w:t xml:space="preserve"> </w:t>
      </w:r>
      <w:r w:rsidRPr="00CD41B3">
        <w:rPr>
          <w:spacing w:val="1"/>
        </w:rPr>
        <w:t>B</w:t>
      </w:r>
      <w:r w:rsidRPr="00CD41B3">
        <w:t>razil,</w:t>
      </w:r>
      <w:r w:rsidRPr="00CD41B3">
        <w:rPr>
          <w:spacing w:val="32"/>
        </w:rPr>
        <w:t xml:space="preserve"> </w:t>
      </w:r>
      <w:r w:rsidRPr="00CD41B3">
        <w:t>t</w:t>
      </w:r>
      <w:r w:rsidRPr="00CD41B3">
        <w:rPr>
          <w:spacing w:val="-1"/>
        </w:rPr>
        <w:t>h</w:t>
      </w:r>
      <w:r w:rsidRPr="00CD41B3">
        <w:t>e</w:t>
      </w:r>
      <w:r w:rsidRPr="00CD41B3">
        <w:rPr>
          <w:spacing w:val="27"/>
        </w:rPr>
        <w:t xml:space="preserve"> </w:t>
      </w:r>
      <w:r w:rsidRPr="00CD41B3">
        <w:t>U</w:t>
      </w:r>
      <w:r w:rsidRPr="00CD41B3">
        <w:rPr>
          <w:spacing w:val="-1"/>
        </w:rPr>
        <w:t>n</w:t>
      </w:r>
      <w:r w:rsidRPr="00CD41B3">
        <w:t>ited</w:t>
      </w:r>
      <w:r w:rsidRPr="00CD41B3">
        <w:rPr>
          <w:spacing w:val="31"/>
        </w:rPr>
        <w:t xml:space="preserve"> </w:t>
      </w:r>
      <w:r w:rsidRPr="00CD41B3">
        <w:t>States</w:t>
      </w:r>
      <w:r w:rsidRPr="00CD41B3">
        <w:rPr>
          <w:spacing w:val="31"/>
        </w:rPr>
        <w:t xml:space="preserve"> </w:t>
      </w:r>
      <w:r w:rsidRPr="00CD41B3">
        <w:t>and</w:t>
      </w:r>
      <w:r w:rsidRPr="00CD41B3">
        <w:rPr>
          <w:spacing w:val="28"/>
        </w:rPr>
        <w:t xml:space="preserve"> </w:t>
      </w:r>
      <w:r w:rsidRPr="00CD41B3">
        <w:t>Me</w:t>
      </w:r>
      <w:r w:rsidRPr="00CD41B3">
        <w:rPr>
          <w:spacing w:val="-1"/>
        </w:rPr>
        <w:t>x</w:t>
      </w:r>
      <w:r w:rsidRPr="00CD41B3">
        <w:t>ic</w:t>
      </w:r>
      <w:r w:rsidRPr="00CD41B3">
        <w:rPr>
          <w:spacing w:val="1"/>
        </w:rPr>
        <w:t>o</w:t>
      </w:r>
      <w:r w:rsidRPr="00CD41B3">
        <w:t>),</w:t>
      </w:r>
      <w:r w:rsidRPr="00CD41B3">
        <w:rPr>
          <w:spacing w:val="34"/>
        </w:rPr>
        <w:t xml:space="preserve"> </w:t>
      </w:r>
      <w:r w:rsidRPr="00CD41B3">
        <w:t>t</w:t>
      </w:r>
      <w:r w:rsidRPr="00CD41B3">
        <w:rPr>
          <w:spacing w:val="-1"/>
        </w:rPr>
        <w:t>h</w:t>
      </w:r>
      <w:r w:rsidRPr="00CD41B3">
        <w:t>e</w:t>
      </w:r>
      <w:r w:rsidRPr="00CD41B3">
        <w:rPr>
          <w:spacing w:val="30"/>
        </w:rPr>
        <w:t xml:space="preserve"> </w:t>
      </w:r>
      <w:r w:rsidRPr="00CD41B3">
        <w:t>fre</w:t>
      </w:r>
      <w:r w:rsidRPr="00CD41B3">
        <w:rPr>
          <w:spacing w:val="1"/>
        </w:rPr>
        <w:t>q</w:t>
      </w:r>
      <w:r w:rsidRPr="00CD41B3">
        <w:rPr>
          <w:spacing w:val="-1"/>
        </w:rPr>
        <w:t>u</w:t>
      </w:r>
      <w:r w:rsidRPr="00CD41B3">
        <w:t>en</w:t>
      </w:r>
      <w:r w:rsidRPr="00CD41B3">
        <w:rPr>
          <w:spacing w:val="2"/>
        </w:rPr>
        <w:t>c</w:t>
      </w:r>
      <w:r w:rsidRPr="00CD41B3">
        <w:t>y</w:t>
      </w:r>
      <w:r w:rsidRPr="00CD41B3">
        <w:rPr>
          <w:spacing w:val="33"/>
        </w:rPr>
        <w:t xml:space="preserve"> </w:t>
      </w:r>
      <w:r w:rsidRPr="00CD41B3">
        <w:t>band 806</w:t>
      </w:r>
      <w:r w:rsidRPr="00CD41B3">
        <w:rPr>
          <w:spacing w:val="-1"/>
        </w:rPr>
        <w:t>-</w:t>
      </w:r>
      <w:r w:rsidRPr="00CD41B3">
        <w:t>890</w:t>
      </w:r>
      <w:r w:rsidRPr="00CD41B3">
        <w:rPr>
          <w:spacing w:val="11"/>
        </w:rPr>
        <w:t xml:space="preserve"> </w:t>
      </w:r>
      <w:r w:rsidRPr="00CD41B3">
        <w:t>MHz</w:t>
      </w:r>
      <w:r w:rsidRPr="00CD41B3">
        <w:rPr>
          <w:spacing w:val="18"/>
        </w:rPr>
        <w:t xml:space="preserve"> </w:t>
      </w:r>
      <w:r w:rsidRPr="00CD41B3">
        <w:t>is</w:t>
      </w:r>
      <w:r w:rsidRPr="00CD41B3">
        <w:rPr>
          <w:spacing w:val="15"/>
        </w:rPr>
        <w:t xml:space="preserve"> </w:t>
      </w:r>
      <w:r w:rsidRPr="00CD41B3">
        <w:t>also</w:t>
      </w:r>
      <w:r w:rsidRPr="00CD41B3">
        <w:rPr>
          <w:spacing w:val="18"/>
        </w:rPr>
        <w:t xml:space="preserve"> </w:t>
      </w:r>
      <w:r w:rsidRPr="00CD41B3">
        <w:t>allocat</w:t>
      </w:r>
      <w:r w:rsidRPr="00CD41B3">
        <w:rPr>
          <w:spacing w:val="-1"/>
        </w:rPr>
        <w:t>e</w:t>
      </w:r>
      <w:r w:rsidRPr="00CD41B3">
        <w:t>d</w:t>
      </w:r>
      <w:r w:rsidRPr="00CD41B3">
        <w:rPr>
          <w:spacing w:val="24"/>
        </w:rPr>
        <w:t xml:space="preserve"> </w:t>
      </w:r>
      <w:r w:rsidRPr="00CD41B3">
        <w:t>to</w:t>
      </w:r>
      <w:r w:rsidRPr="00CD41B3">
        <w:rPr>
          <w:spacing w:val="14"/>
        </w:rPr>
        <w:t xml:space="preserve"> </w:t>
      </w:r>
      <w:r w:rsidRPr="00CD41B3">
        <w:t>t</w:t>
      </w:r>
      <w:r w:rsidRPr="00CD41B3">
        <w:rPr>
          <w:spacing w:val="-1"/>
        </w:rPr>
        <w:t>h</w:t>
      </w:r>
      <w:r w:rsidRPr="00CD41B3">
        <w:t>e</w:t>
      </w:r>
      <w:r w:rsidRPr="00CD41B3">
        <w:rPr>
          <w:spacing w:val="17"/>
        </w:rPr>
        <w:t xml:space="preserve"> </w:t>
      </w:r>
      <w:r w:rsidRPr="00CD41B3">
        <w:rPr>
          <w:spacing w:val="-3"/>
        </w:rPr>
        <w:t>m</w:t>
      </w:r>
      <w:r w:rsidRPr="00CD41B3">
        <w:t>obil</w:t>
      </w:r>
      <w:r w:rsidRPr="00CD41B3">
        <w:rPr>
          <w:spacing w:val="4"/>
        </w:rPr>
        <w:t>e</w:t>
      </w:r>
      <w:r w:rsidRPr="00CD41B3">
        <w:rPr>
          <w:spacing w:val="-1"/>
        </w:rPr>
        <w:t>-</w:t>
      </w:r>
      <w:r w:rsidRPr="00CD41B3">
        <w:t>sat</w:t>
      </w:r>
      <w:r w:rsidRPr="00CD41B3">
        <w:rPr>
          <w:spacing w:val="2"/>
        </w:rPr>
        <w:t>e</w:t>
      </w:r>
      <w:r w:rsidRPr="00CD41B3">
        <w:t>llite</w:t>
      </w:r>
      <w:r w:rsidRPr="00CD41B3">
        <w:rPr>
          <w:spacing w:val="31"/>
        </w:rPr>
        <w:t xml:space="preserve"> </w:t>
      </w:r>
      <w:r w:rsidRPr="00CD41B3">
        <w:t>ser</w:t>
      </w:r>
      <w:r w:rsidRPr="00CD41B3">
        <w:rPr>
          <w:spacing w:val="-1"/>
        </w:rPr>
        <w:t>v</w:t>
      </w:r>
      <w:r w:rsidRPr="00CD41B3">
        <w:rPr>
          <w:spacing w:val="1"/>
        </w:rPr>
        <w:t>i</w:t>
      </w:r>
      <w:r w:rsidRPr="00CD41B3">
        <w:t>ce</w:t>
      </w:r>
      <w:r w:rsidRPr="00CD41B3">
        <w:rPr>
          <w:spacing w:val="22"/>
        </w:rPr>
        <w:t xml:space="preserve"> </w:t>
      </w:r>
      <w:r w:rsidRPr="00CD41B3">
        <w:t>on</w:t>
      </w:r>
      <w:r w:rsidRPr="00CD41B3">
        <w:rPr>
          <w:spacing w:val="14"/>
        </w:rPr>
        <w:t xml:space="preserve"> </w:t>
      </w:r>
      <w:r w:rsidRPr="00CD41B3">
        <w:t>a</w:t>
      </w:r>
      <w:r w:rsidRPr="00CD41B3">
        <w:rPr>
          <w:spacing w:val="13"/>
        </w:rPr>
        <w:t xml:space="preserve"> </w:t>
      </w:r>
      <w:r w:rsidRPr="00CD41B3">
        <w:t>pri</w:t>
      </w:r>
      <w:r w:rsidRPr="00CD41B3">
        <w:rPr>
          <w:spacing w:val="-3"/>
        </w:rPr>
        <w:t>m</w:t>
      </w:r>
      <w:r w:rsidRPr="00CD41B3">
        <w:t>a</w:t>
      </w:r>
      <w:r w:rsidRPr="00CD41B3">
        <w:rPr>
          <w:spacing w:val="2"/>
        </w:rPr>
        <w:t>r</w:t>
      </w:r>
      <w:r w:rsidRPr="00CD41B3">
        <w:t>y</w:t>
      </w:r>
      <w:r w:rsidRPr="00CD41B3">
        <w:rPr>
          <w:spacing w:val="20"/>
        </w:rPr>
        <w:t xml:space="preserve"> </w:t>
      </w:r>
      <w:r w:rsidRPr="00CD41B3">
        <w:t>basi</w:t>
      </w:r>
      <w:r w:rsidRPr="00CD41B3">
        <w:rPr>
          <w:spacing w:val="-1"/>
        </w:rPr>
        <w:t>s</w:t>
      </w:r>
      <w:r w:rsidRPr="00CD41B3">
        <w:t>,</w:t>
      </w:r>
      <w:r w:rsidRPr="00CD41B3">
        <w:rPr>
          <w:spacing w:val="19"/>
        </w:rPr>
        <w:t xml:space="preserve"> </w:t>
      </w:r>
      <w:r w:rsidRPr="00CD41B3">
        <w:t>s</w:t>
      </w:r>
      <w:r w:rsidRPr="00CD41B3">
        <w:rPr>
          <w:spacing w:val="-1"/>
        </w:rPr>
        <w:t>u</w:t>
      </w:r>
      <w:r w:rsidRPr="00CD41B3">
        <w:t>b</w:t>
      </w:r>
      <w:r w:rsidRPr="00CD41B3">
        <w:rPr>
          <w:spacing w:val="1"/>
        </w:rPr>
        <w:t>j</w:t>
      </w:r>
      <w:r w:rsidRPr="00CD41B3">
        <w:t>ect</w:t>
      </w:r>
      <w:r w:rsidRPr="00CD41B3">
        <w:rPr>
          <w:spacing w:val="22"/>
        </w:rPr>
        <w:t xml:space="preserve"> </w:t>
      </w:r>
      <w:r w:rsidRPr="00CD41B3">
        <w:t>to</w:t>
      </w:r>
      <w:r w:rsidRPr="00CD41B3">
        <w:rPr>
          <w:spacing w:val="15"/>
        </w:rPr>
        <w:t xml:space="preserve"> </w:t>
      </w:r>
      <w:r w:rsidRPr="00CD41B3">
        <w:t>a</w:t>
      </w:r>
      <w:r w:rsidRPr="00CD41B3">
        <w:rPr>
          <w:spacing w:val="-1"/>
        </w:rPr>
        <w:t>g</w:t>
      </w:r>
      <w:r w:rsidRPr="00CD41B3">
        <w:t>ree</w:t>
      </w:r>
      <w:r w:rsidRPr="00CD41B3">
        <w:rPr>
          <w:spacing w:val="-3"/>
        </w:rPr>
        <w:t>m</w:t>
      </w:r>
      <w:r w:rsidRPr="00CD41B3">
        <w:rPr>
          <w:spacing w:val="2"/>
        </w:rPr>
        <w:t>e</w:t>
      </w:r>
      <w:r w:rsidRPr="00CD41B3">
        <w:rPr>
          <w:spacing w:val="-1"/>
        </w:rPr>
        <w:t>n</w:t>
      </w:r>
      <w:r w:rsidRPr="00CD41B3">
        <w:t>t</w:t>
      </w:r>
      <w:r w:rsidRPr="00CD41B3">
        <w:rPr>
          <w:spacing w:val="25"/>
        </w:rPr>
        <w:t xml:space="preserve"> </w:t>
      </w:r>
      <w:r w:rsidRPr="00CD41B3">
        <w:t>obtai</w:t>
      </w:r>
      <w:r w:rsidRPr="00CD41B3">
        <w:rPr>
          <w:spacing w:val="-1"/>
        </w:rPr>
        <w:t>n</w:t>
      </w:r>
      <w:r w:rsidRPr="00CD41B3">
        <w:t>ed</w:t>
      </w:r>
      <w:r w:rsidRPr="00CD41B3">
        <w:rPr>
          <w:spacing w:val="23"/>
        </w:rPr>
        <w:t xml:space="preserve"> </w:t>
      </w:r>
      <w:r w:rsidRPr="00CD41B3">
        <w:t xml:space="preserve">under No. 9.21.  The use of this service is intended for operation within national boundaries.  </w:t>
      </w:r>
      <w:r w:rsidRPr="00CD41B3">
        <w:rPr>
          <w:spacing w:val="-1"/>
          <w:w w:val="105"/>
          <w:sz w:val="16"/>
          <w:szCs w:val="16"/>
        </w:rPr>
        <w:t>(</w:t>
      </w:r>
      <w:r w:rsidRPr="00CD41B3">
        <w:rPr>
          <w:spacing w:val="-2"/>
          <w:w w:val="105"/>
          <w:sz w:val="16"/>
          <w:szCs w:val="16"/>
        </w:rPr>
        <w:t>W</w:t>
      </w:r>
      <w:r w:rsidRPr="00CD41B3">
        <w:rPr>
          <w:spacing w:val="1"/>
          <w:w w:val="105"/>
          <w:sz w:val="16"/>
          <w:szCs w:val="16"/>
        </w:rPr>
        <w:t>RC</w:t>
      </w:r>
      <w:r w:rsidRPr="00CD41B3">
        <w:rPr>
          <w:spacing w:val="-2"/>
          <w:w w:val="105"/>
          <w:sz w:val="16"/>
          <w:szCs w:val="16"/>
        </w:rPr>
        <w:t>-</w:t>
      </w:r>
      <w:r w:rsidRPr="00CD41B3">
        <w:rPr>
          <w:spacing w:val="1"/>
          <w:w w:val="105"/>
          <w:sz w:val="16"/>
          <w:szCs w:val="16"/>
        </w:rPr>
        <w:t>15)</w:t>
      </w:r>
    </w:p>
    <w:p w:rsidR="00CD41B3" w:rsidRPr="00CD41B3" w:rsidP="00CD41B3">
      <w:pPr>
        <w:tabs>
          <w:tab w:val="left" w:pos="360"/>
          <w:tab w:val="left" w:pos="828"/>
        </w:tabs>
        <w:ind w:right="72"/>
      </w:pPr>
    </w:p>
    <w:p w:rsidR="00CD41B3" w:rsidRPr="00CD41B3" w:rsidP="00CD41B3">
      <w:pPr>
        <w:widowControl/>
        <w:tabs>
          <w:tab w:val="left" w:pos="360"/>
          <w:tab w:val="left" w:pos="828"/>
          <w:tab w:val="left" w:pos="1188"/>
          <w:tab w:val="left" w:pos="1871"/>
          <w:tab w:val="left" w:pos="2268"/>
        </w:tabs>
        <w:overflowPunct w:val="0"/>
        <w:autoSpaceDE w:val="0"/>
        <w:autoSpaceDN w:val="0"/>
        <w:adjustRightInd w:val="0"/>
        <w:textAlignment w:val="baseline"/>
        <w:rPr>
          <w:snapToGrid/>
          <w:w w:val="105"/>
          <w:kern w:val="0"/>
          <w:szCs w:val="22"/>
          <w:lang w:val="en-GB"/>
        </w:rPr>
      </w:pPr>
      <w:r w:rsidRPr="00CD41B3">
        <w:rPr>
          <w:bCs/>
          <w:snapToGrid/>
          <w:kern w:val="0"/>
          <w:szCs w:val="22"/>
          <w:lang w:val="en-GB"/>
        </w:rPr>
        <w:tab/>
        <w:t xml:space="preserve">5.317A  </w:t>
      </w:r>
      <w:r w:rsidRPr="00CD41B3">
        <w:rPr>
          <w:snapToGrid/>
          <w:spacing w:val="2"/>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27"/>
          <w:kern w:val="0"/>
          <w:szCs w:val="22"/>
          <w:lang w:val="en-GB"/>
        </w:rPr>
        <w:t xml:space="preserve"> </w:t>
      </w:r>
      <w:r w:rsidRPr="00CD41B3">
        <w:rPr>
          <w:snapToGrid/>
          <w:kern w:val="0"/>
          <w:szCs w:val="22"/>
          <w:lang w:val="en-GB"/>
        </w:rPr>
        <w:t>parts</w:t>
      </w:r>
      <w:r w:rsidRPr="00CD41B3">
        <w:rPr>
          <w:snapToGrid/>
          <w:spacing w:val="27"/>
          <w:kern w:val="0"/>
          <w:szCs w:val="22"/>
          <w:lang w:val="en-GB"/>
        </w:rPr>
        <w:t xml:space="preserve"> </w:t>
      </w:r>
      <w:r w:rsidRPr="00CD41B3">
        <w:rPr>
          <w:snapToGrid/>
          <w:kern w:val="0"/>
          <w:szCs w:val="22"/>
          <w:lang w:val="en-GB"/>
        </w:rPr>
        <w:t>of</w:t>
      </w:r>
      <w:r w:rsidRPr="00CD41B3">
        <w:rPr>
          <w:snapToGrid/>
          <w:spacing w:val="23"/>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29"/>
          <w:kern w:val="0"/>
          <w:szCs w:val="22"/>
          <w:lang w:val="en-GB"/>
        </w:rPr>
        <w:t xml:space="preserve"> </w:t>
      </w:r>
      <w:r w:rsidRPr="00CD41B3">
        <w:rPr>
          <w:snapToGrid/>
          <w:spacing w:val="-1"/>
          <w:kern w:val="0"/>
          <w:szCs w:val="22"/>
          <w:lang w:val="en-GB"/>
        </w:rPr>
        <w:t>f</w:t>
      </w:r>
      <w:r w:rsidRPr="00CD41B3">
        <w:rPr>
          <w:snapToGrid/>
          <w:kern w:val="0"/>
          <w:szCs w:val="22"/>
          <w:lang w:val="en-GB"/>
        </w:rPr>
        <w:t>req</w:t>
      </w:r>
      <w:r w:rsidRPr="00CD41B3">
        <w:rPr>
          <w:snapToGrid/>
          <w:spacing w:val="-1"/>
          <w:kern w:val="0"/>
          <w:szCs w:val="22"/>
          <w:lang w:val="en-GB"/>
        </w:rPr>
        <w:t>u</w:t>
      </w:r>
      <w:r w:rsidRPr="00CD41B3">
        <w:rPr>
          <w:snapToGrid/>
          <w:spacing w:val="2"/>
          <w:kern w:val="0"/>
          <w:szCs w:val="22"/>
          <w:lang w:val="en-GB"/>
        </w:rPr>
        <w:t>e</w:t>
      </w:r>
      <w:r w:rsidRPr="00CD41B3">
        <w:rPr>
          <w:snapToGrid/>
          <w:spacing w:val="-1"/>
          <w:kern w:val="0"/>
          <w:szCs w:val="22"/>
          <w:lang w:val="en-GB"/>
        </w:rPr>
        <w:t>n</w:t>
      </w:r>
      <w:r w:rsidRPr="00CD41B3">
        <w:rPr>
          <w:snapToGrid/>
          <w:spacing w:val="2"/>
          <w:kern w:val="0"/>
          <w:szCs w:val="22"/>
          <w:lang w:val="en-GB"/>
        </w:rPr>
        <w:t>c</w:t>
      </w:r>
      <w:r w:rsidRPr="00CD41B3">
        <w:rPr>
          <w:snapToGrid/>
          <w:kern w:val="0"/>
          <w:szCs w:val="22"/>
          <w:lang w:val="en-GB"/>
        </w:rPr>
        <w:t>y</w:t>
      </w:r>
      <w:r w:rsidRPr="00CD41B3">
        <w:rPr>
          <w:snapToGrid/>
          <w:spacing w:val="32"/>
          <w:kern w:val="0"/>
          <w:szCs w:val="22"/>
          <w:lang w:val="en-GB"/>
        </w:rPr>
        <w:t xml:space="preserve"> </w:t>
      </w:r>
      <w:r w:rsidRPr="00CD41B3">
        <w:rPr>
          <w:snapToGrid/>
          <w:kern w:val="0"/>
          <w:szCs w:val="22"/>
          <w:lang w:val="en-GB"/>
        </w:rPr>
        <w:t>ba</w:t>
      </w:r>
      <w:r w:rsidRPr="00CD41B3">
        <w:rPr>
          <w:snapToGrid/>
          <w:spacing w:val="-1"/>
          <w:kern w:val="0"/>
          <w:szCs w:val="22"/>
          <w:lang w:val="en-GB"/>
        </w:rPr>
        <w:t>n</w:t>
      </w:r>
      <w:r w:rsidRPr="00CD41B3">
        <w:rPr>
          <w:snapToGrid/>
          <w:kern w:val="0"/>
          <w:szCs w:val="22"/>
          <w:lang w:val="en-GB"/>
        </w:rPr>
        <w:t>d</w:t>
      </w:r>
      <w:r w:rsidRPr="00CD41B3">
        <w:rPr>
          <w:snapToGrid/>
          <w:spacing w:val="28"/>
          <w:kern w:val="0"/>
          <w:szCs w:val="22"/>
          <w:lang w:val="en-GB"/>
        </w:rPr>
        <w:t xml:space="preserve"> </w:t>
      </w:r>
      <w:r w:rsidRPr="00CD41B3">
        <w:rPr>
          <w:snapToGrid/>
          <w:kern w:val="0"/>
          <w:szCs w:val="22"/>
          <w:lang w:val="en-GB"/>
        </w:rPr>
        <w:t>69</w:t>
      </w:r>
      <w:r w:rsidRPr="00CD41B3">
        <w:rPr>
          <w:snapToGrid/>
          <w:spacing w:val="1"/>
          <w:kern w:val="0"/>
          <w:szCs w:val="22"/>
          <w:lang w:val="en-GB"/>
        </w:rPr>
        <w:t>8</w:t>
      </w:r>
      <w:r w:rsidRPr="00CD41B3">
        <w:rPr>
          <w:snapToGrid/>
          <w:spacing w:val="-1"/>
          <w:kern w:val="0"/>
          <w:szCs w:val="22"/>
          <w:lang w:val="en-GB"/>
        </w:rPr>
        <w:t>-</w:t>
      </w:r>
      <w:r w:rsidRPr="00CD41B3">
        <w:rPr>
          <w:snapToGrid/>
          <w:kern w:val="0"/>
          <w:szCs w:val="22"/>
          <w:lang w:val="en-GB"/>
        </w:rPr>
        <w:t>960</w:t>
      </w:r>
      <w:r w:rsidRPr="00CD41B3">
        <w:rPr>
          <w:snapToGrid/>
          <w:spacing w:val="11"/>
          <w:kern w:val="0"/>
          <w:szCs w:val="22"/>
          <w:lang w:val="en-GB"/>
        </w:rPr>
        <w:t xml:space="preserve"> </w:t>
      </w:r>
      <w:r w:rsidRPr="00CD41B3">
        <w:rPr>
          <w:snapToGrid/>
          <w:kern w:val="0"/>
          <w:szCs w:val="22"/>
          <w:lang w:val="en-GB"/>
        </w:rPr>
        <w:t>MHz</w:t>
      </w:r>
      <w:r w:rsidRPr="00CD41B3">
        <w:rPr>
          <w:snapToGrid/>
          <w:spacing w:val="29"/>
          <w:kern w:val="0"/>
          <w:szCs w:val="22"/>
          <w:lang w:val="en-GB"/>
        </w:rPr>
        <w:t xml:space="preserve"> </w:t>
      </w:r>
      <w:r w:rsidRPr="00CD41B3">
        <w:rPr>
          <w:snapToGrid/>
          <w:kern w:val="0"/>
          <w:szCs w:val="22"/>
          <w:lang w:val="en-GB"/>
        </w:rPr>
        <w:t>in</w:t>
      </w:r>
      <w:r w:rsidRPr="00CD41B3">
        <w:rPr>
          <w:snapToGrid/>
          <w:spacing w:val="24"/>
          <w:kern w:val="0"/>
          <w:szCs w:val="22"/>
          <w:lang w:val="en-GB"/>
        </w:rPr>
        <w:t xml:space="preserve"> </w:t>
      </w:r>
      <w:r w:rsidRPr="00CD41B3">
        <w:rPr>
          <w:snapToGrid/>
          <w:spacing w:val="-1"/>
          <w:kern w:val="0"/>
          <w:szCs w:val="22"/>
          <w:lang w:val="en-GB"/>
        </w:rPr>
        <w:t>R</w:t>
      </w:r>
      <w:r w:rsidRPr="00CD41B3">
        <w:rPr>
          <w:snapToGrid/>
          <w:spacing w:val="2"/>
          <w:kern w:val="0"/>
          <w:szCs w:val="22"/>
          <w:lang w:val="en-GB"/>
        </w:rPr>
        <w:t>e</w:t>
      </w:r>
      <w:r w:rsidRPr="00CD41B3">
        <w:rPr>
          <w:snapToGrid/>
          <w:spacing w:val="-1"/>
          <w:kern w:val="0"/>
          <w:szCs w:val="22"/>
          <w:lang w:val="en-GB"/>
        </w:rPr>
        <w:t>g</w:t>
      </w:r>
      <w:r w:rsidRPr="00CD41B3">
        <w:rPr>
          <w:snapToGrid/>
          <w:kern w:val="0"/>
          <w:szCs w:val="22"/>
          <w:lang w:val="en-GB"/>
        </w:rPr>
        <w:t>i</w:t>
      </w:r>
      <w:r w:rsidRPr="00CD41B3">
        <w:rPr>
          <w:snapToGrid/>
          <w:spacing w:val="1"/>
          <w:kern w:val="0"/>
          <w:szCs w:val="22"/>
          <w:lang w:val="en-GB"/>
        </w:rPr>
        <w:t>o</w:t>
      </w:r>
      <w:r w:rsidRPr="00CD41B3">
        <w:rPr>
          <w:snapToGrid/>
          <w:kern w:val="0"/>
          <w:szCs w:val="22"/>
          <w:lang w:val="en-GB"/>
        </w:rPr>
        <w:t>n</w:t>
      </w:r>
      <w:r w:rsidRPr="00CD41B3">
        <w:rPr>
          <w:snapToGrid/>
          <w:spacing w:val="10"/>
          <w:kern w:val="0"/>
          <w:szCs w:val="22"/>
          <w:lang w:val="en-GB"/>
        </w:rPr>
        <w:t xml:space="preserve"> </w:t>
      </w:r>
      <w:r w:rsidRPr="00CD41B3">
        <w:rPr>
          <w:snapToGrid/>
          <w:kern w:val="0"/>
          <w:szCs w:val="22"/>
          <w:lang w:val="en-GB"/>
        </w:rPr>
        <w:t>2</w:t>
      </w:r>
      <w:r w:rsidRPr="00CD41B3">
        <w:rPr>
          <w:snapToGrid/>
          <w:spacing w:val="24"/>
          <w:kern w:val="0"/>
          <w:szCs w:val="22"/>
          <w:lang w:val="en-GB"/>
        </w:rPr>
        <w:t xml:space="preserve"> </w:t>
      </w:r>
      <w:r w:rsidRPr="00CD41B3">
        <w:rPr>
          <w:snapToGrid/>
          <w:kern w:val="0"/>
          <w:szCs w:val="22"/>
          <w:lang w:val="en-GB"/>
        </w:rPr>
        <w:t>a</w:t>
      </w:r>
      <w:r w:rsidRPr="00CD41B3">
        <w:rPr>
          <w:snapToGrid/>
          <w:spacing w:val="-1"/>
          <w:kern w:val="0"/>
          <w:szCs w:val="22"/>
          <w:lang w:val="en-GB"/>
        </w:rPr>
        <w:t>n</w:t>
      </w:r>
      <w:r w:rsidRPr="00CD41B3">
        <w:rPr>
          <w:snapToGrid/>
          <w:kern w:val="0"/>
          <w:szCs w:val="22"/>
          <w:lang w:val="en-GB"/>
        </w:rPr>
        <w:t>d</w:t>
      </w:r>
      <w:r w:rsidRPr="00CD41B3">
        <w:rPr>
          <w:snapToGrid/>
          <w:spacing w:val="27"/>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28"/>
          <w:kern w:val="0"/>
          <w:szCs w:val="22"/>
          <w:lang w:val="en-GB"/>
        </w:rPr>
        <w:t xml:space="preserve"> </w:t>
      </w:r>
      <w:r w:rsidRPr="00CD41B3">
        <w:rPr>
          <w:snapToGrid/>
          <w:spacing w:val="-1"/>
          <w:kern w:val="0"/>
          <w:szCs w:val="22"/>
          <w:lang w:val="en-GB"/>
        </w:rPr>
        <w:t>f</w:t>
      </w:r>
      <w:r w:rsidRPr="00CD41B3">
        <w:rPr>
          <w:snapToGrid/>
          <w:kern w:val="0"/>
          <w:szCs w:val="22"/>
          <w:lang w:val="en-GB"/>
        </w:rPr>
        <w:t>re</w:t>
      </w:r>
      <w:r w:rsidRPr="00CD41B3">
        <w:rPr>
          <w:snapToGrid/>
          <w:spacing w:val="1"/>
          <w:kern w:val="0"/>
          <w:szCs w:val="22"/>
          <w:lang w:val="en-GB"/>
        </w:rPr>
        <w:t>q</w:t>
      </w:r>
      <w:r w:rsidRPr="00CD41B3">
        <w:rPr>
          <w:snapToGrid/>
          <w:spacing w:val="-1"/>
          <w:kern w:val="0"/>
          <w:szCs w:val="22"/>
          <w:lang w:val="en-GB"/>
        </w:rPr>
        <w:t>u</w:t>
      </w:r>
      <w:r w:rsidRPr="00CD41B3">
        <w:rPr>
          <w:snapToGrid/>
          <w:spacing w:val="2"/>
          <w:kern w:val="0"/>
          <w:szCs w:val="22"/>
          <w:lang w:val="en-GB"/>
        </w:rPr>
        <w:t>e</w:t>
      </w:r>
      <w:r w:rsidRPr="00CD41B3">
        <w:rPr>
          <w:snapToGrid/>
          <w:spacing w:val="-1"/>
          <w:kern w:val="0"/>
          <w:szCs w:val="22"/>
          <w:lang w:val="en-GB"/>
        </w:rPr>
        <w:t>n</w:t>
      </w:r>
      <w:r w:rsidRPr="00CD41B3">
        <w:rPr>
          <w:snapToGrid/>
          <w:spacing w:val="2"/>
          <w:kern w:val="0"/>
          <w:szCs w:val="22"/>
          <w:lang w:val="en-GB"/>
        </w:rPr>
        <w:t>c</w:t>
      </w:r>
      <w:r w:rsidRPr="00CD41B3">
        <w:rPr>
          <w:snapToGrid/>
          <w:kern w:val="0"/>
          <w:szCs w:val="22"/>
          <w:lang w:val="en-GB"/>
        </w:rPr>
        <w:t>y</w:t>
      </w:r>
      <w:r w:rsidRPr="00CD41B3">
        <w:rPr>
          <w:snapToGrid/>
          <w:spacing w:val="31"/>
          <w:kern w:val="0"/>
          <w:szCs w:val="22"/>
          <w:lang w:val="en-GB"/>
        </w:rPr>
        <w:t xml:space="preserve"> </w:t>
      </w:r>
      <w:r w:rsidRPr="00CD41B3">
        <w:rPr>
          <w:snapToGrid/>
          <w:spacing w:val="1"/>
          <w:kern w:val="0"/>
          <w:szCs w:val="22"/>
          <w:lang w:val="en-GB"/>
        </w:rPr>
        <w:t>b</w:t>
      </w:r>
      <w:r w:rsidRPr="00CD41B3">
        <w:rPr>
          <w:snapToGrid/>
          <w:spacing w:val="2"/>
          <w:kern w:val="0"/>
          <w:szCs w:val="22"/>
          <w:lang w:val="en-GB"/>
        </w:rPr>
        <w:t>a</w:t>
      </w:r>
      <w:r w:rsidRPr="00CD41B3">
        <w:rPr>
          <w:snapToGrid/>
          <w:spacing w:val="-1"/>
          <w:kern w:val="0"/>
          <w:szCs w:val="22"/>
          <w:lang w:val="en-GB"/>
        </w:rPr>
        <w:t>n</w:t>
      </w:r>
      <w:r w:rsidRPr="00CD41B3">
        <w:rPr>
          <w:snapToGrid/>
          <w:spacing w:val="1"/>
          <w:kern w:val="0"/>
          <w:szCs w:val="22"/>
          <w:lang w:val="en-GB"/>
        </w:rPr>
        <w:t>d</w:t>
      </w:r>
      <w:r w:rsidRPr="00CD41B3">
        <w:rPr>
          <w:snapToGrid/>
          <w:kern w:val="0"/>
          <w:szCs w:val="22"/>
          <w:lang w:val="en-GB"/>
        </w:rPr>
        <w:t>s</w:t>
      </w:r>
      <w:r w:rsidRPr="00CD41B3">
        <w:rPr>
          <w:snapToGrid/>
          <w:spacing w:val="28"/>
          <w:kern w:val="0"/>
          <w:szCs w:val="22"/>
          <w:lang w:val="en-GB"/>
        </w:rPr>
        <w:t xml:space="preserve"> </w:t>
      </w:r>
      <w:r w:rsidRPr="00CD41B3">
        <w:rPr>
          <w:snapToGrid/>
          <w:spacing w:val="2"/>
          <w:kern w:val="0"/>
          <w:szCs w:val="22"/>
          <w:lang w:val="en-GB"/>
        </w:rPr>
        <w:t>6</w:t>
      </w:r>
      <w:r w:rsidRPr="00CD41B3">
        <w:rPr>
          <w:snapToGrid/>
          <w:spacing w:val="1"/>
          <w:kern w:val="0"/>
          <w:szCs w:val="22"/>
          <w:lang w:val="en-GB"/>
        </w:rPr>
        <w:t>94</w:t>
      </w:r>
      <w:r w:rsidRPr="00CD41B3">
        <w:rPr>
          <w:snapToGrid/>
          <w:spacing w:val="1"/>
          <w:kern w:val="0"/>
          <w:szCs w:val="22"/>
          <w:lang w:val="en-GB"/>
        </w:rPr>
        <w:noBreakHyphen/>
        <w:t>79</w:t>
      </w:r>
      <w:r w:rsidRPr="00CD41B3">
        <w:rPr>
          <w:snapToGrid/>
          <w:kern w:val="0"/>
          <w:szCs w:val="22"/>
          <w:lang w:val="en-GB"/>
        </w:rPr>
        <w:t>0</w:t>
      </w:r>
      <w:r w:rsidRPr="00CD41B3">
        <w:rPr>
          <w:snapToGrid/>
          <w:spacing w:val="11"/>
          <w:kern w:val="0"/>
          <w:szCs w:val="22"/>
          <w:lang w:val="en-GB"/>
        </w:rPr>
        <w:t xml:space="preserve"> </w:t>
      </w:r>
      <w:r w:rsidRPr="00CD41B3">
        <w:rPr>
          <w:snapToGrid/>
          <w:kern w:val="0"/>
          <w:szCs w:val="22"/>
          <w:lang w:val="en-GB"/>
        </w:rPr>
        <w:t>MHz</w:t>
      </w:r>
      <w:r w:rsidRPr="00CD41B3">
        <w:rPr>
          <w:snapToGrid/>
          <w:spacing w:val="29"/>
          <w:kern w:val="0"/>
          <w:szCs w:val="22"/>
          <w:lang w:val="en-GB"/>
        </w:rPr>
        <w:t xml:space="preserve"> </w:t>
      </w:r>
      <w:r w:rsidRPr="00CD41B3">
        <w:rPr>
          <w:snapToGrid/>
          <w:w w:val="102"/>
          <w:kern w:val="0"/>
          <w:szCs w:val="22"/>
          <w:lang w:val="en-GB"/>
        </w:rPr>
        <w:t xml:space="preserve">in </w:t>
      </w:r>
      <w:r w:rsidRPr="00CD41B3">
        <w:rPr>
          <w:snapToGrid/>
          <w:kern w:val="0"/>
          <w:szCs w:val="22"/>
          <w:lang w:val="en-GB"/>
        </w:rPr>
        <w:t>Regi</w:t>
      </w:r>
      <w:r w:rsidRPr="00CD41B3">
        <w:rPr>
          <w:snapToGrid/>
          <w:spacing w:val="2"/>
          <w:kern w:val="0"/>
          <w:szCs w:val="22"/>
          <w:lang w:val="en-GB"/>
        </w:rPr>
        <w:t>o</w:t>
      </w:r>
      <w:r w:rsidRPr="00CD41B3">
        <w:rPr>
          <w:snapToGrid/>
          <w:kern w:val="0"/>
          <w:szCs w:val="22"/>
          <w:lang w:val="en-GB"/>
        </w:rPr>
        <w:t>n</w:t>
      </w:r>
      <w:r w:rsidRPr="00CD41B3">
        <w:rPr>
          <w:snapToGrid/>
          <w:spacing w:val="9"/>
          <w:kern w:val="0"/>
          <w:szCs w:val="22"/>
          <w:lang w:val="en-GB"/>
        </w:rPr>
        <w:t xml:space="preserve"> </w:t>
      </w:r>
      <w:r w:rsidRPr="00CD41B3">
        <w:rPr>
          <w:snapToGrid/>
          <w:kern w:val="0"/>
          <w:szCs w:val="22"/>
          <w:lang w:val="en-GB"/>
        </w:rPr>
        <w:t>1</w:t>
      </w:r>
      <w:r w:rsidRPr="00CD41B3">
        <w:rPr>
          <w:snapToGrid/>
          <w:spacing w:val="-1"/>
          <w:kern w:val="0"/>
          <w:szCs w:val="22"/>
          <w:lang w:val="en-GB"/>
        </w:rPr>
        <w:t xml:space="preserve"> </w:t>
      </w:r>
      <w:r w:rsidRPr="00CD41B3">
        <w:rPr>
          <w:snapToGrid/>
          <w:kern w:val="0"/>
          <w:szCs w:val="22"/>
          <w:lang w:val="en-GB"/>
        </w:rPr>
        <w:t>and</w:t>
      </w:r>
      <w:r w:rsidRPr="00CD41B3">
        <w:rPr>
          <w:snapToGrid/>
          <w:spacing w:val="2"/>
          <w:kern w:val="0"/>
          <w:szCs w:val="22"/>
          <w:lang w:val="en-GB"/>
        </w:rPr>
        <w:t xml:space="preserve"> </w:t>
      </w:r>
      <w:r w:rsidRPr="00CD41B3">
        <w:rPr>
          <w:snapToGrid/>
          <w:kern w:val="0"/>
          <w:szCs w:val="22"/>
          <w:lang w:val="en-GB"/>
        </w:rPr>
        <w:t>7</w:t>
      </w:r>
      <w:r w:rsidRPr="00CD41B3">
        <w:rPr>
          <w:snapToGrid/>
          <w:spacing w:val="-1"/>
          <w:kern w:val="0"/>
          <w:szCs w:val="22"/>
          <w:lang w:val="en-GB"/>
        </w:rPr>
        <w:t>9</w:t>
      </w:r>
      <w:r w:rsidRPr="00CD41B3">
        <w:rPr>
          <w:snapToGrid/>
          <w:spacing w:val="1"/>
          <w:kern w:val="0"/>
          <w:szCs w:val="22"/>
          <w:lang w:val="en-GB"/>
        </w:rPr>
        <w:t>0</w:t>
      </w:r>
      <w:r w:rsidRPr="00CD41B3">
        <w:rPr>
          <w:snapToGrid/>
          <w:spacing w:val="-1"/>
          <w:kern w:val="0"/>
          <w:szCs w:val="22"/>
          <w:lang w:val="en-GB"/>
        </w:rPr>
        <w:t>-</w:t>
      </w:r>
      <w:r w:rsidRPr="00CD41B3">
        <w:rPr>
          <w:snapToGrid/>
          <w:spacing w:val="1"/>
          <w:kern w:val="0"/>
          <w:szCs w:val="22"/>
          <w:lang w:val="en-GB"/>
        </w:rPr>
        <w:t>96</w:t>
      </w:r>
      <w:r w:rsidRPr="00CD41B3">
        <w:rPr>
          <w:snapToGrid/>
          <w:kern w:val="0"/>
          <w:szCs w:val="22"/>
          <w:lang w:val="en-GB"/>
        </w:rPr>
        <w:t>0</w:t>
      </w:r>
      <w:r w:rsidRPr="00CD41B3">
        <w:rPr>
          <w:snapToGrid/>
          <w:spacing w:val="11"/>
          <w:kern w:val="0"/>
          <w:szCs w:val="22"/>
          <w:lang w:val="en-GB"/>
        </w:rPr>
        <w:t xml:space="preserve"> </w:t>
      </w:r>
      <w:r w:rsidRPr="00CD41B3">
        <w:rPr>
          <w:snapToGrid/>
          <w:kern w:val="0"/>
          <w:szCs w:val="22"/>
          <w:lang w:val="en-GB"/>
        </w:rPr>
        <w:t>MHz</w:t>
      </w:r>
      <w:r w:rsidRPr="00CD41B3">
        <w:rPr>
          <w:snapToGrid/>
          <w:spacing w:val="3"/>
          <w:kern w:val="0"/>
          <w:szCs w:val="22"/>
          <w:lang w:val="en-GB"/>
        </w:rPr>
        <w:t xml:space="preserve"> </w:t>
      </w:r>
      <w:r w:rsidRPr="00CD41B3">
        <w:rPr>
          <w:snapToGrid/>
          <w:kern w:val="0"/>
          <w:szCs w:val="22"/>
          <w:lang w:val="en-GB"/>
        </w:rPr>
        <w:t>in</w:t>
      </w:r>
      <w:r w:rsidRPr="00CD41B3">
        <w:rPr>
          <w:snapToGrid/>
          <w:spacing w:val="-1"/>
          <w:kern w:val="0"/>
          <w:szCs w:val="22"/>
          <w:lang w:val="en-GB"/>
        </w:rPr>
        <w:t xml:space="preserve"> </w:t>
      </w:r>
      <w:r w:rsidRPr="00CD41B3">
        <w:rPr>
          <w:snapToGrid/>
          <w:kern w:val="0"/>
          <w:szCs w:val="22"/>
          <w:lang w:val="en-GB"/>
        </w:rPr>
        <w:t>Regions</w:t>
      </w:r>
      <w:r w:rsidRPr="00CD41B3">
        <w:rPr>
          <w:snapToGrid/>
          <w:spacing w:val="7"/>
          <w:kern w:val="0"/>
          <w:szCs w:val="22"/>
          <w:lang w:val="en-GB"/>
        </w:rPr>
        <w:t xml:space="preserve"> </w:t>
      </w:r>
      <w:r w:rsidRPr="00CD41B3">
        <w:rPr>
          <w:snapToGrid/>
          <w:kern w:val="0"/>
          <w:szCs w:val="22"/>
          <w:lang w:val="en-GB"/>
        </w:rPr>
        <w:t>1</w:t>
      </w:r>
      <w:r w:rsidRPr="00CD41B3">
        <w:rPr>
          <w:snapToGrid/>
          <w:spacing w:val="-1"/>
          <w:kern w:val="0"/>
          <w:szCs w:val="22"/>
          <w:lang w:val="en-GB"/>
        </w:rPr>
        <w:t xml:space="preserve"> </w:t>
      </w:r>
      <w:r w:rsidRPr="00CD41B3">
        <w:rPr>
          <w:snapToGrid/>
          <w:kern w:val="0"/>
          <w:szCs w:val="22"/>
          <w:lang w:val="en-GB"/>
        </w:rPr>
        <w:t>and 3</w:t>
      </w:r>
      <w:r w:rsidRPr="00CD41B3">
        <w:rPr>
          <w:snapToGrid/>
          <w:spacing w:val="-2"/>
          <w:kern w:val="0"/>
          <w:szCs w:val="22"/>
          <w:lang w:val="en-GB"/>
        </w:rPr>
        <w:t xml:space="preserve"> w</w:t>
      </w:r>
      <w:r w:rsidRPr="00CD41B3">
        <w:rPr>
          <w:snapToGrid/>
          <w:spacing w:val="-1"/>
          <w:kern w:val="0"/>
          <w:szCs w:val="22"/>
          <w:lang w:val="en-GB"/>
        </w:rPr>
        <w:t>h</w:t>
      </w:r>
      <w:r w:rsidRPr="00CD41B3">
        <w:rPr>
          <w:snapToGrid/>
          <w:kern w:val="0"/>
          <w:szCs w:val="22"/>
          <w:lang w:val="en-GB"/>
        </w:rPr>
        <w:t>i</w:t>
      </w:r>
      <w:r w:rsidRPr="00CD41B3">
        <w:rPr>
          <w:snapToGrid/>
          <w:spacing w:val="2"/>
          <w:kern w:val="0"/>
          <w:szCs w:val="22"/>
          <w:lang w:val="en-GB"/>
        </w:rPr>
        <w:t>c</w:t>
      </w:r>
      <w:r w:rsidRPr="00CD41B3">
        <w:rPr>
          <w:snapToGrid/>
          <w:kern w:val="0"/>
          <w:szCs w:val="22"/>
          <w:lang w:val="en-GB"/>
        </w:rPr>
        <w:t>h</w:t>
      </w:r>
      <w:r w:rsidRPr="00CD41B3">
        <w:rPr>
          <w:snapToGrid/>
          <w:spacing w:val="4"/>
          <w:kern w:val="0"/>
          <w:szCs w:val="22"/>
          <w:lang w:val="en-GB"/>
        </w:rPr>
        <w:t xml:space="preserve"> </w:t>
      </w:r>
      <w:r w:rsidRPr="00CD41B3">
        <w:rPr>
          <w:snapToGrid/>
          <w:kern w:val="0"/>
          <w:szCs w:val="22"/>
          <w:lang w:val="en-GB"/>
        </w:rPr>
        <w:t>are</w:t>
      </w:r>
      <w:r w:rsidRPr="00CD41B3">
        <w:rPr>
          <w:snapToGrid/>
          <w:spacing w:val="1"/>
          <w:kern w:val="0"/>
          <w:szCs w:val="22"/>
          <w:lang w:val="en-GB"/>
        </w:rPr>
        <w:t xml:space="preserve"> </w:t>
      </w:r>
      <w:r w:rsidRPr="00CD41B3">
        <w:rPr>
          <w:snapToGrid/>
          <w:kern w:val="0"/>
          <w:szCs w:val="22"/>
          <w:lang w:val="en-GB"/>
        </w:rPr>
        <w:t>al</w:t>
      </w:r>
      <w:r w:rsidRPr="00CD41B3">
        <w:rPr>
          <w:snapToGrid/>
          <w:spacing w:val="-2"/>
          <w:kern w:val="0"/>
          <w:szCs w:val="22"/>
          <w:lang w:val="en-GB"/>
        </w:rPr>
        <w:t>l</w:t>
      </w:r>
      <w:r w:rsidRPr="00CD41B3">
        <w:rPr>
          <w:snapToGrid/>
          <w:kern w:val="0"/>
          <w:szCs w:val="22"/>
          <w:lang w:val="en-GB"/>
        </w:rPr>
        <w:t>o</w:t>
      </w:r>
      <w:r w:rsidRPr="00CD41B3">
        <w:rPr>
          <w:snapToGrid/>
          <w:spacing w:val="-3"/>
          <w:kern w:val="0"/>
          <w:szCs w:val="22"/>
          <w:lang w:val="en-GB"/>
        </w:rPr>
        <w:t>c</w:t>
      </w:r>
      <w:r w:rsidRPr="00CD41B3">
        <w:rPr>
          <w:snapToGrid/>
          <w:kern w:val="0"/>
          <w:szCs w:val="22"/>
          <w:lang w:val="en-GB"/>
        </w:rPr>
        <w:t>ated</w:t>
      </w:r>
      <w:r w:rsidRPr="00CD41B3">
        <w:rPr>
          <w:snapToGrid/>
          <w:spacing w:val="9"/>
          <w:kern w:val="0"/>
          <w:szCs w:val="22"/>
          <w:lang w:val="en-GB"/>
        </w:rPr>
        <w:t xml:space="preserve"> </w:t>
      </w:r>
      <w:r w:rsidRPr="00CD41B3">
        <w:rPr>
          <w:snapToGrid/>
          <w:kern w:val="0"/>
          <w:szCs w:val="22"/>
          <w:lang w:val="en-GB"/>
        </w:rPr>
        <w:t>to</w:t>
      </w:r>
      <w:r w:rsidRPr="00CD41B3">
        <w:rPr>
          <w:snapToGrid/>
          <w:spacing w:val="-1"/>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1"/>
          <w:kern w:val="0"/>
          <w:szCs w:val="22"/>
          <w:lang w:val="en-GB"/>
        </w:rPr>
        <w:t xml:space="preserve"> </w:t>
      </w:r>
      <w:r w:rsidRPr="00CD41B3">
        <w:rPr>
          <w:snapToGrid/>
          <w:spacing w:val="-3"/>
          <w:kern w:val="0"/>
          <w:szCs w:val="22"/>
          <w:lang w:val="en-GB"/>
        </w:rPr>
        <w:t>m</w:t>
      </w:r>
      <w:r w:rsidRPr="00CD41B3">
        <w:rPr>
          <w:snapToGrid/>
          <w:kern w:val="0"/>
          <w:szCs w:val="22"/>
          <w:lang w:val="en-GB"/>
        </w:rPr>
        <w:t>obile</w:t>
      </w:r>
      <w:r w:rsidRPr="00CD41B3">
        <w:rPr>
          <w:snapToGrid/>
          <w:spacing w:val="6"/>
          <w:kern w:val="0"/>
          <w:szCs w:val="22"/>
          <w:lang w:val="en-GB"/>
        </w:rPr>
        <w:t xml:space="preserve"> </w:t>
      </w:r>
      <w:r w:rsidRPr="00CD41B3">
        <w:rPr>
          <w:snapToGrid/>
          <w:kern w:val="0"/>
          <w:szCs w:val="22"/>
          <w:lang w:val="en-GB"/>
        </w:rPr>
        <w:t>ser</w:t>
      </w:r>
      <w:r w:rsidRPr="00CD41B3">
        <w:rPr>
          <w:snapToGrid/>
          <w:spacing w:val="-1"/>
          <w:kern w:val="0"/>
          <w:szCs w:val="22"/>
          <w:lang w:val="en-GB"/>
        </w:rPr>
        <w:t>v</w:t>
      </w:r>
      <w:r w:rsidRPr="00CD41B3">
        <w:rPr>
          <w:snapToGrid/>
          <w:kern w:val="0"/>
          <w:szCs w:val="22"/>
          <w:lang w:val="en-GB"/>
        </w:rPr>
        <w:t>ice</w:t>
      </w:r>
      <w:r w:rsidRPr="00CD41B3">
        <w:rPr>
          <w:snapToGrid/>
          <w:spacing w:val="6"/>
          <w:kern w:val="0"/>
          <w:szCs w:val="22"/>
          <w:lang w:val="en-GB"/>
        </w:rPr>
        <w:t xml:space="preserve"> </w:t>
      </w:r>
      <w:r w:rsidRPr="00CD41B3">
        <w:rPr>
          <w:snapToGrid/>
          <w:kern w:val="0"/>
          <w:szCs w:val="22"/>
          <w:lang w:val="en-GB"/>
        </w:rPr>
        <w:t>on</w:t>
      </w:r>
      <w:r w:rsidRPr="00CD41B3">
        <w:rPr>
          <w:snapToGrid/>
          <w:spacing w:val="-1"/>
          <w:kern w:val="0"/>
          <w:szCs w:val="22"/>
          <w:lang w:val="en-GB"/>
        </w:rPr>
        <w:t xml:space="preserve"> </w:t>
      </w:r>
      <w:r w:rsidRPr="00CD41B3">
        <w:rPr>
          <w:snapToGrid/>
          <w:kern w:val="0"/>
          <w:szCs w:val="22"/>
          <w:lang w:val="en-GB"/>
        </w:rPr>
        <w:t>a</w:t>
      </w:r>
      <w:r w:rsidRPr="00CD41B3">
        <w:rPr>
          <w:snapToGrid/>
          <w:spacing w:val="-1"/>
          <w:kern w:val="0"/>
          <w:szCs w:val="22"/>
          <w:lang w:val="en-GB"/>
        </w:rPr>
        <w:t xml:space="preserve"> </w:t>
      </w:r>
      <w:r w:rsidRPr="00CD41B3">
        <w:rPr>
          <w:snapToGrid/>
          <w:kern w:val="0"/>
          <w:szCs w:val="22"/>
          <w:lang w:val="en-GB"/>
        </w:rPr>
        <w:t>pri</w:t>
      </w:r>
      <w:r w:rsidRPr="00CD41B3">
        <w:rPr>
          <w:snapToGrid/>
          <w:spacing w:val="-3"/>
          <w:kern w:val="0"/>
          <w:szCs w:val="22"/>
          <w:lang w:val="en-GB"/>
        </w:rPr>
        <w:t>m</w:t>
      </w:r>
      <w:r w:rsidRPr="00CD41B3">
        <w:rPr>
          <w:snapToGrid/>
          <w:kern w:val="0"/>
          <w:szCs w:val="22"/>
          <w:lang w:val="en-GB"/>
        </w:rPr>
        <w:t>a</w:t>
      </w:r>
      <w:r w:rsidRPr="00CD41B3">
        <w:rPr>
          <w:snapToGrid/>
          <w:spacing w:val="2"/>
          <w:kern w:val="0"/>
          <w:szCs w:val="22"/>
          <w:lang w:val="en-GB"/>
        </w:rPr>
        <w:t>r</w:t>
      </w:r>
      <w:r w:rsidRPr="00CD41B3">
        <w:rPr>
          <w:snapToGrid/>
          <w:kern w:val="0"/>
          <w:szCs w:val="22"/>
          <w:lang w:val="en-GB"/>
        </w:rPr>
        <w:t>y</w:t>
      </w:r>
      <w:r w:rsidRPr="00CD41B3">
        <w:rPr>
          <w:snapToGrid/>
          <w:spacing w:val="4"/>
          <w:kern w:val="0"/>
          <w:szCs w:val="22"/>
          <w:lang w:val="en-GB"/>
        </w:rPr>
        <w:t xml:space="preserve"> </w:t>
      </w:r>
      <w:r w:rsidRPr="00CD41B3">
        <w:rPr>
          <w:snapToGrid/>
          <w:kern w:val="0"/>
          <w:szCs w:val="22"/>
          <w:lang w:val="en-GB"/>
        </w:rPr>
        <w:t>basis</w:t>
      </w:r>
      <w:r w:rsidRPr="00CD41B3">
        <w:rPr>
          <w:snapToGrid/>
          <w:spacing w:val="3"/>
          <w:kern w:val="0"/>
          <w:szCs w:val="22"/>
          <w:lang w:val="en-GB"/>
        </w:rPr>
        <w:t xml:space="preserve"> </w:t>
      </w:r>
      <w:r w:rsidRPr="00CD41B3">
        <w:rPr>
          <w:snapToGrid/>
          <w:kern w:val="0"/>
          <w:szCs w:val="22"/>
          <w:lang w:val="en-GB"/>
        </w:rPr>
        <w:t>are</w:t>
      </w:r>
      <w:r w:rsidRPr="00CD41B3">
        <w:rPr>
          <w:snapToGrid/>
          <w:spacing w:val="1"/>
          <w:kern w:val="0"/>
          <w:szCs w:val="22"/>
          <w:lang w:val="en-GB"/>
        </w:rPr>
        <w:t xml:space="preserve"> </w:t>
      </w:r>
      <w:r w:rsidRPr="00CD41B3">
        <w:rPr>
          <w:snapToGrid/>
          <w:w w:val="102"/>
          <w:kern w:val="0"/>
          <w:szCs w:val="22"/>
          <w:lang w:val="en-GB"/>
        </w:rPr>
        <w:t>identi</w:t>
      </w:r>
      <w:r w:rsidRPr="00CD41B3">
        <w:rPr>
          <w:snapToGrid/>
          <w:spacing w:val="-1"/>
          <w:w w:val="102"/>
          <w:kern w:val="0"/>
          <w:szCs w:val="22"/>
          <w:lang w:val="en-GB"/>
        </w:rPr>
        <w:t>f</w:t>
      </w:r>
      <w:r w:rsidRPr="00CD41B3">
        <w:rPr>
          <w:snapToGrid/>
          <w:w w:val="102"/>
          <w:kern w:val="0"/>
          <w:szCs w:val="22"/>
          <w:lang w:val="en-GB"/>
        </w:rPr>
        <w:t xml:space="preserve">ied </w:t>
      </w:r>
      <w:r w:rsidRPr="00CD41B3">
        <w:rPr>
          <w:snapToGrid/>
          <w:spacing w:val="-1"/>
          <w:kern w:val="0"/>
          <w:szCs w:val="22"/>
          <w:lang w:val="en-GB"/>
        </w:rPr>
        <w:t>f</w:t>
      </w:r>
      <w:r w:rsidRPr="00CD41B3">
        <w:rPr>
          <w:snapToGrid/>
          <w:spacing w:val="1"/>
          <w:kern w:val="0"/>
          <w:szCs w:val="22"/>
          <w:lang w:val="en-GB"/>
        </w:rPr>
        <w:t>o</w:t>
      </w:r>
      <w:r w:rsidRPr="00CD41B3">
        <w:rPr>
          <w:snapToGrid/>
          <w:kern w:val="0"/>
          <w:szCs w:val="22"/>
          <w:lang w:val="en-GB"/>
        </w:rPr>
        <w:t>r</w:t>
      </w:r>
      <w:r w:rsidRPr="00CD41B3">
        <w:rPr>
          <w:snapToGrid/>
          <w:spacing w:val="4"/>
          <w:kern w:val="0"/>
          <w:szCs w:val="22"/>
          <w:lang w:val="en-GB"/>
        </w:rPr>
        <w:t xml:space="preserve"> </w:t>
      </w:r>
      <w:r w:rsidRPr="00CD41B3">
        <w:rPr>
          <w:snapToGrid/>
          <w:spacing w:val="-1"/>
          <w:kern w:val="0"/>
          <w:szCs w:val="22"/>
          <w:lang w:val="en-GB"/>
        </w:rPr>
        <w:t>u</w:t>
      </w:r>
      <w:r w:rsidRPr="00CD41B3">
        <w:rPr>
          <w:snapToGrid/>
          <w:kern w:val="0"/>
          <w:szCs w:val="22"/>
          <w:lang w:val="en-GB"/>
        </w:rPr>
        <w:t>se</w:t>
      </w:r>
      <w:r w:rsidRPr="00CD41B3">
        <w:rPr>
          <w:snapToGrid/>
          <w:spacing w:val="5"/>
          <w:kern w:val="0"/>
          <w:szCs w:val="22"/>
          <w:lang w:val="en-GB"/>
        </w:rPr>
        <w:t xml:space="preserve"> </w:t>
      </w:r>
      <w:r w:rsidRPr="00CD41B3">
        <w:rPr>
          <w:snapToGrid/>
          <w:kern w:val="0"/>
          <w:szCs w:val="22"/>
          <w:lang w:val="en-GB"/>
        </w:rPr>
        <w:t>by</w:t>
      </w:r>
      <w:r w:rsidRPr="00CD41B3">
        <w:rPr>
          <w:snapToGrid/>
          <w:spacing w:val="2"/>
          <w:kern w:val="0"/>
          <w:szCs w:val="22"/>
          <w:lang w:val="en-GB"/>
        </w:rPr>
        <w:t xml:space="preserve"> </w:t>
      </w:r>
      <w:r w:rsidRPr="00CD41B3">
        <w:rPr>
          <w:snapToGrid/>
          <w:kern w:val="0"/>
          <w:szCs w:val="22"/>
          <w:lang w:val="en-GB"/>
        </w:rPr>
        <w:t>a</w:t>
      </w:r>
      <w:r w:rsidRPr="00CD41B3">
        <w:rPr>
          <w:snapToGrid/>
          <w:spacing w:val="3"/>
          <w:kern w:val="0"/>
          <w:szCs w:val="22"/>
          <w:lang w:val="en-GB"/>
        </w:rPr>
        <w:t>d</w:t>
      </w:r>
      <w:r w:rsidRPr="00CD41B3">
        <w:rPr>
          <w:snapToGrid/>
          <w:spacing w:val="-3"/>
          <w:kern w:val="0"/>
          <w:szCs w:val="22"/>
          <w:lang w:val="en-GB"/>
        </w:rPr>
        <w:t>m</w:t>
      </w:r>
      <w:r w:rsidRPr="00CD41B3">
        <w:rPr>
          <w:snapToGrid/>
          <w:spacing w:val="1"/>
          <w:kern w:val="0"/>
          <w:szCs w:val="22"/>
          <w:lang w:val="en-GB"/>
        </w:rPr>
        <w:t>i</w:t>
      </w:r>
      <w:r w:rsidRPr="00CD41B3">
        <w:rPr>
          <w:snapToGrid/>
          <w:spacing w:val="-1"/>
          <w:kern w:val="0"/>
          <w:szCs w:val="22"/>
          <w:lang w:val="en-GB"/>
        </w:rPr>
        <w:t>n</w:t>
      </w:r>
      <w:r w:rsidRPr="00CD41B3">
        <w:rPr>
          <w:snapToGrid/>
          <w:spacing w:val="1"/>
          <w:kern w:val="0"/>
          <w:szCs w:val="22"/>
          <w:lang w:val="en-GB"/>
        </w:rPr>
        <w:t>i</w:t>
      </w:r>
      <w:r w:rsidRPr="00CD41B3">
        <w:rPr>
          <w:snapToGrid/>
          <w:kern w:val="0"/>
          <w:szCs w:val="22"/>
          <w:lang w:val="en-GB"/>
        </w:rPr>
        <w:t>strations</w:t>
      </w:r>
      <w:r w:rsidRPr="00CD41B3">
        <w:rPr>
          <w:snapToGrid/>
          <w:spacing w:val="20"/>
          <w:kern w:val="0"/>
          <w:szCs w:val="22"/>
          <w:lang w:val="en-GB"/>
        </w:rPr>
        <w:t xml:space="preserve"> </w:t>
      </w:r>
      <w:r w:rsidRPr="00CD41B3">
        <w:rPr>
          <w:snapToGrid/>
          <w:spacing w:val="-3"/>
          <w:kern w:val="0"/>
          <w:szCs w:val="22"/>
          <w:lang w:val="en-GB"/>
        </w:rPr>
        <w:t>w</w:t>
      </w:r>
      <w:r w:rsidRPr="00CD41B3">
        <w:rPr>
          <w:snapToGrid/>
          <w:spacing w:val="1"/>
          <w:kern w:val="0"/>
          <w:szCs w:val="22"/>
          <w:lang w:val="en-GB"/>
        </w:rPr>
        <w:t>is</w:t>
      </w:r>
      <w:r w:rsidRPr="00CD41B3">
        <w:rPr>
          <w:snapToGrid/>
          <w:spacing w:val="-1"/>
          <w:kern w:val="0"/>
          <w:szCs w:val="22"/>
          <w:lang w:val="en-GB"/>
        </w:rPr>
        <w:t>h</w:t>
      </w:r>
      <w:r w:rsidRPr="00CD41B3">
        <w:rPr>
          <w:snapToGrid/>
          <w:kern w:val="0"/>
          <w:szCs w:val="22"/>
          <w:lang w:val="en-GB"/>
        </w:rPr>
        <w:t>ing</w:t>
      </w:r>
      <w:r w:rsidRPr="00CD41B3">
        <w:rPr>
          <w:snapToGrid/>
          <w:spacing w:val="9"/>
          <w:kern w:val="0"/>
          <w:szCs w:val="22"/>
          <w:lang w:val="en-GB"/>
        </w:rPr>
        <w:t xml:space="preserve"> </w:t>
      </w:r>
      <w:r w:rsidRPr="00CD41B3">
        <w:rPr>
          <w:snapToGrid/>
          <w:kern w:val="0"/>
          <w:szCs w:val="22"/>
          <w:lang w:val="en-GB"/>
        </w:rPr>
        <w:t>to</w:t>
      </w:r>
      <w:r w:rsidRPr="00CD41B3">
        <w:rPr>
          <w:snapToGrid/>
          <w:spacing w:val="3"/>
          <w:kern w:val="0"/>
          <w:szCs w:val="22"/>
          <w:lang w:val="en-GB"/>
        </w:rPr>
        <w:t xml:space="preserve"> </w:t>
      </w:r>
      <w:r w:rsidRPr="00CD41B3">
        <w:rPr>
          <w:snapToGrid/>
          <w:spacing w:val="1"/>
          <w:kern w:val="0"/>
          <w:szCs w:val="22"/>
          <w:lang w:val="en-GB"/>
        </w:rPr>
        <w:t>i</w:t>
      </w:r>
      <w:r w:rsidRPr="00CD41B3">
        <w:rPr>
          <w:snapToGrid/>
          <w:spacing w:val="-3"/>
          <w:kern w:val="0"/>
          <w:szCs w:val="22"/>
          <w:lang w:val="en-GB"/>
        </w:rPr>
        <w:t>m</w:t>
      </w:r>
      <w:r w:rsidRPr="00CD41B3">
        <w:rPr>
          <w:snapToGrid/>
          <w:kern w:val="0"/>
          <w:szCs w:val="22"/>
          <w:lang w:val="en-GB"/>
        </w:rPr>
        <w:t>pl</w:t>
      </w:r>
      <w:r w:rsidRPr="00CD41B3">
        <w:rPr>
          <w:snapToGrid/>
          <w:spacing w:val="2"/>
          <w:kern w:val="0"/>
          <w:szCs w:val="22"/>
          <w:lang w:val="en-GB"/>
        </w:rPr>
        <w:t>e</w:t>
      </w:r>
      <w:r w:rsidRPr="00CD41B3">
        <w:rPr>
          <w:snapToGrid/>
          <w:spacing w:val="-3"/>
          <w:kern w:val="0"/>
          <w:szCs w:val="22"/>
          <w:lang w:val="en-GB"/>
        </w:rPr>
        <w:t>m</w:t>
      </w:r>
      <w:r w:rsidRPr="00CD41B3">
        <w:rPr>
          <w:snapToGrid/>
          <w:spacing w:val="2"/>
          <w:kern w:val="0"/>
          <w:szCs w:val="22"/>
          <w:lang w:val="en-GB"/>
        </w:rPr>
        <w:t>e</w:t>
      </w:r>
      <w:r w:rsidRPr="00CD41B3">
        <w:rPr>
          <w:snapToGrid/>
          <w:spacing w:val="-1"/>
          <w:kern w:val="0"/>
          <w:szCs w:val="22"/>
          <w:lang w:val="en-GB"/>
        </w:rPr>
        <w:t>n</w:t>
      </w:r>
      <w:r w:rsidRPr="00CD41B3">
        <w:rPr>
          <w:snapToGrid/>
          <w:kern w:val="0"/>
          <w:szCs w:val="22"/>
          <w:lang w:val="en-GB"/>
        </w:rPr>
        <w:t>t</w:t>
      </w:r>
      <w:r w:rsidRPr="00CD41B3">
        <w:rPr>
          <w:snapToGrid/>
          <w:spacing w:val="13"/>
          <w:kern w:val="0"/>
          <w:szCs w:val="22"/>
          <w:lang w:val="en-GB"/>
        </w:rPr>
        <w:t xml:space="preserve"> </w:t>
      </w:r>
      <w:r w:rsidRPr="00CD41B3">
        <w:rPr>
          <w:snapToGrid/>
          <w:kern w:val="0"/>
          <w:szCs w:val="22"/>
          <w:lang w:val="en-GB"/>
        </w:rPr>
        <w:t>I</w:t>
      </w:r>
      <w:r w:rsidRPr="00CD41B3">
        <w:rPr>
          <w:snapToGrid/>
          <w:spacing w:val="-1"/>
          <w:kern w:val="0"/>
          <w:szCs w:val="22"/>
          <w:lang w:val="en-GB"/>
        </w:rPr>
        <w:t>n</w:t>
      </w:r>
      <w:r w:rsidRPr="00CD41B3">
        <w:rPr>
          <w:snapToGrid/>
          <w:kern w:val="0"/>
          <w:szCs w:val="22"/>
          <w:lang w:val="en-GB"/>
        </w:rPr>
        <w:t>ter</w:t>
      </w:r>
      <w:r w:rsidRPr="00CD41B3">
        <w:rPr>
          <w:snapToGrid/>
          <w:spacing w:val="-1"/>
          <w:kern w:val="0"/>
          <w:szCs w:val="22"/>
          <w:lang w:val="en-GB"/>
        </w:rPr>
        <w:t>n</w:t>
      </w:r>
      <w:r w:rsidRPr="00CD41B3">
        <w:rPr>
          <w:snapToGrid/>
          <w:spacing w:val="2"/>
          <w:kern w:val="0"/>
          <w:szCs w:val="22"/>
          <w:lang w:val="en-GB"/>
        </w:rPr>
        <w:t>a</w:t>
      </w:r>
      <w:r w:rsidRPr="00CD41B3">
        <w:rPr>
          <w:snapToGrid/>
          <w:kern w:val="0"/>
          <w:szCs w:val="22"/>
          <w:lang w:val="en-GB"/>
        </w:rPr>
        <w:t>tional</w:t>
      </w:r>
      <w:r w:rsidRPr="00CD41B3">
        <w:rPr>
          <w:snapToGrid/>
          <w:spacing w:val="15"/>
          <w:kern w:val="0"/>
          <w:szCs w:val="22"/>
          <w:lang w:val="en-GB"/>
        </w:rPr>
        <w:t xml:space="preserve"> </w:t>
      </w:r>
      <w:r w:rsidRPr="00CD41B3">
        <w:rPr>
          <w:snapToGrid/>
          <w:kern w:val="0"/>
          <w:szCs w:val="22"/>
          <w:lang w:val="en-GB"/>
        </w:rPr>
        <w:t>M</w:t>
      </w:r>
      <w:r w:rsidRPr="00CD41B3">
        <w:rPr>
          <w:snapToGrid/>
          <w:spacing w:val="1"/>
          <w:kern w:val="0"/>
          <w:szCs w:val="22"/>
          <w:lang w:val="en-GB"/>
        </w:rPr>
        <w:t>o</w:t>
      </w:r>
      <w:r w:rsidRPr="00CD41B3">
        <w:rPr>
          <w:snapToGrid/>
          <w:kern w:val="0"/>
          <w:szCs w:val="22"/>
          <w:lang w:val="en-GB"/>
        </w:rPr>
        <w:t>bile</w:t>
      </w:r>
      <w:r w:rsidRPr="00CD41B3">
        <w:rPr>
          <w:snapToGrid/>
          <w:spacing w:val="8"/>
          <w:kern w:val="0"/>
          <w:szCs w:val="22"/>
          <w:lang w:val="en-GB"/>
        </w:rPr>
        <w:t xml:space="preserve"> </w:t>
      </w:r>
      <w:r w:rsidRPr="00CD41B3">
        <w:rPr>
          <w:snapToGrid/>
          <w:spacing w:val="2"/>
          <w:kern w:val="0"/>
          <w:szCs w:val="22"/>
          <w:lang w:val="en-GB"/>
        </w:rPr>
        <w:t>T</w:t>
      </w:r>
      <w:r w:rsidRPr="00CD41B3">
        <w:rPr>
          <w:snapToGrid/>
          <w:kern w:val="0"/>
          <w:szCs w:val="22"/>
          <w:lang w:val="en-GB"/>
        </w:rPr>
        <w:t>ele</w:t>
      </w:r>
      <w:r w:rsidRPr="00CD41B3">
        <w:rPr>
          <w:snapToGrid/>
          <w:spacing w:val="-1"/>
          <w:kern w:val="0"/>
          <w:szCs w:val="22"/>
          <w:lang w:val="en-GB"/>
        </w:rPr>
        <w:t>c</w:t>
      </w:r>
      <w:r w:rsidRPr="00CD41B3">
        <w:rPr>
          <w:snapToGrid/>
          <w:kern w:val="0"/>
          <w:szCs w:val="22"/>
          <w:lang w:val="en-GB"/>
        </w:rPr>
        <w:t>o</w:t>
      </w:r>
      <w:r w:rsidRPr="00CD41B3">
        <w:rPr>
          <w:snapToGrid/>
          <w:spacing w:val="-1"/>
          <w:kern w:val="0"/>
          <w:szCs w:val="22"/>
          <w:lang w:val="en-GB"/>
        </w:rPr>
        <w:t>mm</w:t>
      </w:r>
      <w:r w:rsidRPr="00CD41B3">
        <w:rPr>
          <w:snapToGrid/>
          <w:spacing w:val="1"/>
          <w:kern w:val="0"/>
          <w:szCs w:val="22"/>
          <w:lang w:val="en-GB"/>
        </w:rPr>
        <w:t>u</w:t>
      </w:r>
      <w:r w:rsidRPr="00CD41B3">
        <w:rPr>
          <w:snapToGrid/>
          <w:spacing w:val="-1"/>
          <w:kern w:val="0"/>
          <w:szCs w:val="22"/>
          <w:lang w:val="en-GB"/>
        </w:rPr>
        <w:t>n</w:t>
      </w:r>
      <w:r w:rsidRPr="00CD41B3">
        <w:rPr>
          <w:snapToGrid/>
          <w:kern w:val="0"/>
          <w:szCs w:val="22"/>
          <w:lang w:val="en-GB"/>
        </w:rPr>
        <w:t>ic</w:t>
      </w:r>
      <w:r w:rsidRPr="00CD41B3">
        <w:rPr>
          <w:snapToGrid/>
          <w:spacing w:val="2"/>
          <w:kern w:val="0"/>
          <w:szCs w:val="22"/>
          <w:lang w:val="en-GB"/>
        </w:rPr>
        <w:t>a</w:t>
      </w:r>
      <w:r w:rsidRPr="00CD41B3">
        <w:rPr>
          <w:snapToGrid/>
          <w:kern w:val="0"/>
          <w:szCs w:val="22"/>
          <w:lang w:val="en-GB"/>
        </w:rPr>
        <w:t>tions</w:t>
      </w:r>
      <w:r w:rsidRPr="00CD41B3">
        <w:rPr>
          <w:snapToGrid/>
          <w:spacing w:val="24"/>
          <w:kern w:val="0"/>
          <w:szCs w:val="22"/>
          <w:lang w:val="en-GB"/>
        </w:rPr>
        <w:t xml:space="preserve"> </w:t>
      </w:r>
      <w:r w:rsidRPr="00CD41B3">
        <w:rPr>
          <w:snapToGrid/>
          <w:kern w:val="0"/>
          <w:szCs w:val="22"/>
          <w:lang w:val="en-GB"/>
        </w:rPr>
        <w:t>(I</w:t>
      </w:r>
      <w:r w:rsidRPr="00CD41B3">
        <w:rPr>
          <w:snapToGrid/>
          <w:spacing w:val="-1"/>
          <w:kern w:val="0"/>
          <w:szCs w:val="22"/>
          <w:lang w:val="en-GB"/>
        </w:rPr>
        <w:t>M</w:t>
      </w:r>
      <w:r w:rsidRPr="00CD41B3">
        <w:rPr>
          <w:snapToGrid/>
          <w:spacing w:val="2"/>
          <w:kern w:val="0"/>
          <w:szCs w:val="22"/>
          <w:lang w:val="en-GB"/>
        </w:rPr>
        <w:t>T</w:t>
      </w:r>
      <w:r w:rsidRPr="00CD41B3">
        <w:rPr>
          <w:snapToGrid/>
          <w:kern w:val="0"/>
          <w:szCs w:val="22"/>
          <w:lang w:val="en-GB"/>
        </w:rPr>
        <w:t>)</w:t>
      </w:r>
      <w:r w:rsidRPr="00CD41B3">
        <w:rPr>
          <w:snapToGrid/>
          <w:spacing w:val="14"/>
          <w:kern w:val="0"/>
          <w:szCs w:val="22"/>
          <w:lang w:val="en-GB"/>
        </w:rPr>
        <w:t xml:space="preserve"> </w:t>
      </w:r>
      <w:r w:rsidRPr="00CD41B3">
        <w:rPr>
          <w:snapToGrid/>
          <w:kern w:val="0"/>
          <w:szCs w:val="22"/>
          <w:lang w:val="en-GB"/>
        </w:rPr>
        <w:t>–</w:t>
      </w:r>
      <w:r w:rsidRPr="00CD41B3">
        <w:rPr>
          <w:snapToGrid/>
          <w:spacing w:val="1"/>
          <w:kern w:val="0"/>
          <w:szCs w:val="22"/>
          <w:lang w:val="en-GB"/>
        </w:rPr>
        <w:t xml:space="preserve"> </w:t>
      </w:r>
      <w:r w:rsidRPr="00CD41B3">
        <w:rPr>
          <w:snapToGrid/>
          <w:kern w:val="0"/>
          <w:szCs w:val="22"/>
          <w:lang w:val="en-GB"/>
        </w:rPr>
        <w:t>see</w:t>
      </w:r>
      <w:r w:rsidRPr="00CD41B3">
        <w:rPr>
          <w:snapToGrid/>
          <w:spacing w:val="5"/>
          <w:kern w:val="0"/>
          <w:szCs w:val="22"/>
          <w:lang w:val="en-GB"/>
        </w:rPr>
        <w:t xml:space="preserve"> </w:t>
      </w:r>
      <w:r w:rsidRPr="00CD41B3">
        <w:rPr>
          <w:snapToGrid/>
          <w:kern w:val="0"/>
          <w:szCs w:val="22"/>
          <w:lang w:val="en-GB"/>
        </w:rPr>
        <w:t>Resol</w:t>
      </w:r>
      <w:r w:rsidRPr="00CD41B3">
        <w:rPr>
          <w:snapToGrid/>
          <w:spacing w:val="-1"/>
          <w:kern w:val="0"/>
          <w:szCs w:val="22"/>
          <w:lang w:val="en-GB"/>
        </w:rPr>
        <w:t>u</w:t>
      </w:r>
      <w:r w:rsidRPr="00CD41B3">
        <w:rPr>
          <w:snapToGrid/>
          <w:kern w:val="0"/>
          <w:szCs w:val="22"/>
          <w:lang w:val="en-GB"/>
        </w:rPr>
        <w:t>tions</w:t>
      </w:r>
      <w:r w:rsidRPr="00CD41B3">
        <w:rPr>
          <w:snapToGrid/>
          <w:spacing w:val="14"/>
          <w:kern w:val="0"/>
          <w:szCs w:val="22"/>
          <w:lang w:val="en-GB"/>
        </w:rPr>
        <w:t xml:space="preserve"> </w:t>
      </w:r>
      <w:r w:rsidRPr="00CD41B3">
        <w:rPr>
          <w:snapToGrid/>
          <w:spacing w:val="1"/>
          <w:w w:val="102"/>
          <w:kern w:val="0"/>
          <w:szCs w:val="22"/>
          <w:lang w:val="en-GB"/>
        </w:rPr>
        <w:t xml:space="preserve">224 </w:t>
      </w:r>
      <w:r w:rsidRPr="00CD41B3">
        <w:rPr>
          <w:snapToGrid/>
          <w:kern w:val="0"/>
          <w:szCs w:val="22"/>
          <w:lang w:val="en-GB"/>
        </w:rPr>
        <w:t>(Rev.WRC-</w:t>
      </w:r>
      <w:r w:rsidRPr="00CD41B3">
        <w:rPr>
          <w:bCs/>
          <w:snapToGrid/>
          <w:kern w:val="0"/>
          <w:szCs w:val="22"/>
          <w:lang w:val="en-GB"/>
        </w:rPr>
        <w:t>15)</w:t>
      </w:r>
      <w:r w:rsidRPr="00CD41B3">
        <w:rPr>
          <w:snapToGrid/>
          <w:kern w:val="0"/>
          <w:szCs w:val="22"/>
          <w:lang w:val="en-GB"/>
        </w:rPr>
        <w:t>,</w:t>
      </w:r>
      <w:r w:rsidRPr="00CD41B3">
        <w:rPr>
          <w:snapToGrid/>
          <w:spacing w:val="16"/>
          <w:kern w:val="0"/>
          <w:szCs w:val="22"/>
          <w:lang w:val="en-GB"/>
        </w:rPr>
        <w:t xml:space="preserve"> </w:t>
      </w:r>
      <w:r w:rsidRPr="00CD41B3">
        <w:rPr>
          <w:bCs/>
          <w:snapToGrid/>
          <w:spacing w:val="-1"/>
          <w:kern w:val="0"/>
          <w:szCs w:val="22"/>
          <w:lang w:val="en-GB"/>
        </w:rPr>
        <w:t>7</w:t>
      </w:r>
      <w:r w:rsidRPr="00CD41B3">
        <w:rPr>
          <w:bCs/>
          <w:snapToGrid/>
          <w:spacing w:val="1"/>
          <w:kern w:val="0"/>
          <w:szCs w:val="22"/>
          <w:lang w:val="en-GB"/>
        </w:rPr>
        <w:t>6</w:t>
      </w:r>
      <w:r w:rsidRPr="00CD41B3">
        <w:rPr>
          <w:bCs/>
          <w:snapToGrid/>
          <w:kern w:val="0"/>
          <w:szCs w:val="22"/>
          <w:lang w:val="en-GB"/>
        </w:rPr>
        <w:t>0</w:t>
      </w:r>
      <w:r w:rsidRPr="00CD41B3">
        <w:rPr>
          <w:bCs/>
          <w:snapToGrid/>
          <w:spacing w:val="6"/>
          <w:kern w:val="0"/>
          <w:szCs w:val="22"/>
          <w:lang w:val="en-GB"/>
        </w:rPr>
        <w:t xml:space="preserve"> </w:t>
      </w:r>
      <w:r w:rsidRPr="00CD41B3">
        <w:rPr>
          <w:bCs/>
          <w:snapToGrid/>
          <w:kern w:val="0"/>
          <w:szCs w:val="22"/>
          <w:lang w:val="en-GB"/>
        </w:rPr>
        <w:t>(WR</w:t>
      </w:r>
      <w:r w:rsidRPr="00CD41B3">
        <w:rPr>
          <w:bCs/>
          <w:snapToGrid/>
          <w:spacing w:val="1"/>
          <w:kern w:val="0"/>
          <w:szCs w:val="22"/>
          <w:lang w:val="en-GB"/>
        </w:rPr>
        <w:t>C-</w:t>
      </w:r>
      <w:r w:rsidRPr="00CD41B3">
        <w:rPr>
          <w:bCs/>
          <w:snapToGrid/>
          <w:spacing w:val="-1"/>
          <w:kern w:val="0"/>
          <w:szCs w:val="22"/>
          <w:lang w:val="en-GB"/>
        </w:rPr>
        <w:t>1</w:t>
      </w:r>
      <w:r w:rsidRPr="00CD41B3">
        <w:rPr>
          <w:bCs/>
          <w:snapToGrid/>
          <w:spacing w:val="1"/>
          <w:kern w:val="0"/>
          <w:szCs w:val="22"/>
          <w:lang w:val="en-GB"/>
        </w:rPr>
        <w:t>5</w:t>
      </w:r>
      <w:r w:rsidRPr="00CD41B3">
        <w:rPr>
          <w:snapToGrid/>
          <w:kern w:val="0"/>
          <w:szCs w:val="22"/>
          <w:lang w:val="en-GB"/>
        </w:rPr>
        <w:t>)</w:t>
      </w:r>
      <w:r w:rsidRPr="00CD41B3">
        <w:rPr>
          <w:snapToGrid/>
          <w:spacing w:val="9"/>
          <w:kern w:val="0"/>
          <w:szCs w:val="22"/>
          <w:lang w:val="en-GB"/>
        </w:rPr>
        <w:t xml:space="preserve"> </w:t>
      </w:r>
      <w:r w:rsidRPr="00CD41B3">
        <w:rPr>
          <w:snapToGrid/>
          <w:kern w:val="0"/>
          <w:szCs w:val="22"/>
          <w:lang w:val="en-GB"/>
        </w:rPr>
        <w:t xml:space="preserve">and </w:t>
      </w:r>
      <w:r w:rsidRPr="00CD41B3">
        <w:rPr>
          <w:snapToGrid/>
          <w:spacing w:val="1"/>
          <w:kern w:val="0"/>
          <w:szCs w:val="22"/>
          <w:lang w:val="en-GB"/>
        </w:rPr>
        <w:t>74</w:t>
      </w:r>
      <w:r w:rsidRPr="00CD41B3">
        <w:rPr>
          <w:snapToGrid/>
          <w:kern w:val="0"/>
          <w:szCs w:val="22"/>
          <w:lang w:val="en-GB"/>
        </w:rPr>
        <w:t>9</w:t>
      </w:r>
      <w:r w:rsidRPr="00CD41B3">
        <w:rPr>
          <w:snapToGrid/>
          <w:spacing w:val="1"/>
          <w:kern w:val="0"/>
          <w:szCs w:val="22"/>
          <w:lang w:val="en-GB"/>
        </w:rPr>
        <w:t xml:space="preserve"> (</w:t>
      </w:r>
      <w:r w:rsidRPr="00CD41B3">
        <w:rPr>
          <w:snapToGrid/>
          <w:kern w:val="0"/>
          <w:szCs w:val="22"/>
          <w:lang w:val="en-GB"/>
        </w:rPr>
        <w:t>R</w:t>
      </w:r>
      <w:r w:rsidRPr="00CD41B3">
        <w:rPr>
          <w:snapToGrid/>
          <w:spacing w:val="1"/>
          <w:kern w:val="0"/>
          <w:szCs w:val="22"/>
          <w:lang w:val="en-GB"/>
        </w:rPr>
        <w:t>e</w:t>
      </w:r>
      <w:r w:rsidRPr="00CD41B3">
        <w:rPr>
          <w:snapToGrid/>
          <w:kern w:val="0"/>
          <w:szCs w:val="22"/>
          <w:lang w:val="en-GB"/>
        </w:rPr>
        <w:t>v</w:t>
      </w:r>
      <w:r w:rsidRPr="00CD41B3">
        <w:rPr>
          <w:snapToGrid/>
          <w:spacing w:val="1"/>
          <w:kern w:val="0"/>
          <w:szCs w:val="22"/>
          <w:lang w:val="en-GB"/>
        </w:rPr>
        <w:t>.W</w:t>
      </w:r>
      <w:r w:rsidRPr="00CD41B3">
        <w:rPr>
          <w:snapToGrid/>
          <w:kern w:val="0"/>
          <w:szCs w:val="22"/>
          <w:lang w:val="en-GB"/>
        </w:rPr>
        <w:t>R</w:t>
      </w:r>
      <w:r w:rsidRPr="00CD41B3">
        <w:rPr>
          <w:snapToGrid/>
          <w:spacing w:val="1"/>
          <w:kern w:val="0"/>
          <w:szCs w:val="22"/>
          <w:lang w:val="en-GB"/>
        </w:rPr>
        <w:t>C-</w:t>
      </w:r>
      <w:r w:rsidRPr="00CD41B3">
        <w:rPr>
          <w:bCs/>
          <w:snapToGrid/>
          <w:spacing w:val="1"/>
          <w:kern w:val="0"/>
          <w:szCs w:val="22"/>
          <w:lang w:val="en-GB"/>
        </w:rPr>
        <w:t>15)</w:t>
      </w:r>
      <w:r w:rsidRPr="00CD41B3">
        <w:rPr>
          <w:snapToGrid/>
          <w:kern w:val="0"/>
          <w:szCs w:val="22"/>
          <w:lang w:val="en-GB"/>
        </w:rPr>
        <w:t>,</w:t>
      </w:r>
      <w:r w:rsidRPr="00CD41B3">
        <w:rPr>
          <w:snapToGrid/>
          <w:spacing w:val="15"/>
          <w:kern w:val="0"/>
          <w:szCs w:val="22"/>
          <w:lang w:val="en-GB"/>
        </w:rPr>
        <w:t xml:space="preserve"> </w:t>
      </w:r>
      <w:r w:rsidRPr="00CD41B3">
        <w:rPr>
          <w:snapToGrid/>
          <w:spacing w:val="-2"/>
          <w:kern w:val="0"/>
          <w:szCs w:val="22"/>
          <w:lang w:val="en-GB"/>
        </w:rPr>
        <w:t>w</w:t>
      </w:r>
      <w:r w:rsidRPr="00CD41B3">
        <w:rPr>
          <w:snapToGrid/>
          <w:spacing w:val="-1"/>
          <w:kern w:val="0"/>
          <w:szCs w:val="22"/>
          <w:lang w:val="en-GB"/>
        </w:rPr>
        <w:t>h</w:t>
      </w:r>
      <w:r w:rsidRPr="00CD41B3">
        <w:rPr>
          <w:snapToGrid/>
          <w:kern w:val="0"/>
          <w:szCs w:val="22"/>
          <w:lang w:val="en-GB"/>
        </w:rPr>
        <w:t>ere</w:t>
      </w:r>
      <w:r w:rsidRPr="00CD41B3">
        <w:rPr>
          <w:snapToGrid/>
          <w:spacing w:val="3"/>
          <w:kern w:val="0"/>
          <w:szCs w:val="22"/>
          <w:lang w:val="en-GB"/>
        </w:rPr>
        <w:t xml:space="preserve"> </w:t>
      </w:r>
      <w:r w:rsidRPr="00CD41B3">
        <w:rPr>
          <w:snapToGrid/>
          <w:kern w:val="0"/>
          <w:szCs w:val="22"/>
          <w:lang w:val="en-GB"/>
        </w:rPr>
        <w:t>a</w:t>
      </w:r>
      <w:r w:rsidRPr="00CD41B3">
        <w:rPr>
          <w:snapToGrid/>
          <w:spacing w:val="1"/>
          <w:kern w:val="0"/>
          <w:szCs w:val="22"/>
          <w:lang w:val="en-GB"/>
        </w:rPr>
        <w:t>p</w:t>
      </w:r>
      <w:r w:rsidRPr="00CD41B3">
        <w:rPr>
          <w:snapToGrid/>
          <w:kern w:val="0"/>
          <w:szCs w:val="22"/>
          <w:lang w:val="en-GB"/>
        </w:rPr>
        <w:t>plica</w:t>
      </w:r>
      <w:r w:rsidRPr="00CD41B3">
        <w:rPr>
          <w:snapToGrid/>
          <w:spacing w:val="1"/>
          <w:kern w:val="0"/>
          <w:szCs w:val="22"/>
          <w:lang w:val="en-GB"/>
        </w:rPr>
        <w:t>b</w:t>
      </w:r>
      <w:r w:rsidRPr="00CD41B3">
        <w:rPr>
          <w:snapToGrid/>
          <w:kern w:val="0"/>
          <w:szCs w:val="22"/>
          <w:lang w:val="en-GB"/>
        </w:rPr>
        <w:t>le.</w:t>
      </w:r>
      <w:r w:rsidRPr="00CD41B3">
        <w:rPr>
          <w:snapToGrid/>
          <w:spacing w:val="8"/>
          <w:kern w:val="0"/>
          <w:szCs w:val="22"/>
          <w:lang w:val="en-GB"/>
        </w:rPr>
        <w:t xml:space="preserve">  </w:t>
      </w:r>
      <w:r w:rsidRPr="00CD41B3">
        <w:rPr>
          <w:snapToGrid/>
          <w:spacing w:val="2"/>
          <w:kern w:val="0"/>
          <w:szCs w:val="22"/>
          <w:lang w:val="en-GB"/>
        </w:rPr>
        <w:t>T</w:t>
      </w:r>
      <w:r w:rsidRPr="00CD41B3">
        <w:rPr>
          <w:snapToGrid/>
          <w:spacing w:val="-1"/>
          <w:kern w:val="0"/>
          <w:szCs w:val="22"/>
          <w:lang w:val="en-GB"/>
        </w:rPr>
        <w:t>h</w:t>
      </w:r>
      <w:r w:rsidRPr="00CD41B3">
        <w:rPr>
          <w:snapToGrid/>
          <w:kern w:val="0"/>
          <w:szCs w:val="22"/>
          <w:lang w:val="en-GB"/>
        </w:rPr>
        <w:t>is</w:t>
      </w:r>
      <w:r w:rsidRPr="00CD41B3">
        <w:rPr>
          <w:snapToGrid/>
          <w:spacing w:val="1"/>
          <w:kern w:val="0"/>
          <w:szCs w:val="22"/>
          <w:lang w:val="en-GB"/>
        </w:rPr>
        <w:t xml:space="preserve"> </w:t>
      </w:r>
      <w:r w:rsidRPr="00CD41B3">
        <w:rPr>
          <w:snapToGrid/>
          <w:kern w:val="0"/>
          <w:szCs w:val="22"/>
          <w:lang w:val="en-GB"/>
        </w:rPr>
        <w:t>ident</w:t>
      </w:r>
      <w:r w:rsidRPr="00CD41B3">
        <w:rPr>
          <w:snapToGrid/>
          <w:spacing w:val="1"/>
          <w:kern w:val="0"/>
          <w:szCs w:val="22"/>
          <w:lang w:val="en-GB"/>
        </w:rPr>
        <w:t>i</w:t>
      </w:r>
      <w:r w:rsidRPr="00CD41B3">
        <w:rPr>
          <w:snapToGrid/>
          <w:spacing w:val="-1"/>
          <w:kern w:val="0"/>
          <w:szCs w:val="22"/>
          <w:lang w:val="en-GB"/>
        </w:rPr>
        <w:t>f</w:t>
      </w:r>
      <w:r w:rsidRPr="00CD41B3">
        <w:rPr>
          <w:snapToGrid/>
          <w:kern w:val="0"/>
          <w:szCs w:val="22"/>
          <w:lang w:val="en-GB"/>
        </w:rPr>
        <w:t>i</w:t>
      </w:r>
      <w:r w:rsidRPr="00CD41B3">
        <w:rPr>
          <w:snapToGrid/>
          <w:spacing w:val="2"/>
          <w:kern w:val="0"/>
          <w:szCs w:val="22"/>
          <w:lang w:val="en-GB"/>
        </w:rPr>
        <w:t>c</w:t>
      </w:r>
      <w:r w:rsidRPr="00CD41B3">
        <w:rPr>
          <w:snapToGrid/>
          <w:kern w:val="0"/>
          <w:szCs w:val="22"/>
          <w:lang w:val="en-GB"/>
        </w:rPr>
        <w:t>ation</w:t>
      </w:r>
      <w:r w:rsidRPr="00CD41B3">
        <w:rPr>
          <w:snapToGrid/>
          <w:spacing w:val="10"/>
          <w:kern w:val="0"/>
          <w:szCs w:val="22"/>
          <w:lang w:val="en-GB"/>
        </w:rPr>
        <w:t xml:space="preserve"> </w:t>
      </w:r>
      <w:r w:rsidRPr="00CD41B3">
        <w:rPr>
          <w:snapToGrid/>
          <w:kern w:val="0"/>
          <w:szCs w:val="22"/>
          <w:lang w:val="en-GB"/>
        </w:rPr>
        <w:t>does</w:t>
      </w:r>
      <w:r w:rsidRPr="00CD41B3">
        <w:rPr>
          <w:snapToGrid/>
          <w:spacing w:val="1"/>
          <w:kern w:val="0"/>
          <w:szCs w:val="22"/>
          <w:lang w:val="en-GB"/>
        </w:rPr>
        <w:t xml:space="preserve"> </w:t>
      </w:r>
      <w:r w:rsidRPr="00CD41B3">
        <w:rPr>
          <w:snapToGrid/>
          <w:spacing w:val="-1"/>
          <w:kern w:val="0"/>
          <w:szCs w:val="22"/>
          <w:lang w:val="en-GB"/>
        </w:rPr>
        <w:t>n</w:t>
      </w:r>
      <w:r w:rsidRPr="00CD41B3">
        <w:rPr>
          <w:snapToGrid/>
          <w:spacing w:val="1"/>
          <w:kern w:val="0"/>
          <w:szCs w:val="22"/>
          <w:lang w:val="en-GB"/>
        </w:rPr>
        <w:t>o</w:t>
      </w:r>
      <w:r w:rsidRPr="00CD41B3">
        <w:rPr>
          <w:snapToGrid/>
          <w:kern w:val="0"/>
          <w:szCs w:val="22"/>
          <w:lang w:val="en-GB"/>
        </w:rPr>
        <w:t>t precl</w:t>
      </w:r>
      <w:r w:rsidRPr="00CD41B3">
        <w:rPr>
          <w:snapToGrid/>
          <w:spacing w:val="-1"/>
          <w:kern w:val="0"/>
          <w:szCs w:val="22"/>
          <w:lang w:val="en-GB"/>
        </w:rPr>
        <w:t>u</w:t>
      </w:r>
      <w:r w:rsidRPr="00CD41B3">
        <w:rPr>
          <w:snapToGrid/>
          <w:kern w:val="0"/>
          <w:szCs w:val="22"/>
          <w:lang w:val="en-GB"/>
        </w:rPr>
        <w:t>de</w:t>
      </w:r>
      <w:r w:rsidRPr="00CD41B3">
        <w:rPr>
          <w:snapToGrid/>
          <w:spacing w:val="6"/>
          <w:kern w:val="0"/>
          <w:szCs w:val="22"/>
          <w:lang w:val="en-GB"/>
        </w:rPr>
        <w:t xml:space="preserve"> </w:t>
      </w:r>
      <w:r w:rsidRPr="00CD41B3">
        <w:rPr>
          <w:snapToGrid/>
          <w:spacing w:val="1"/>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1"/>
          <w:kern w:val="0"/>
          <w:szCs w:val="22"/>
          <w:lang w:val="en-GB"/>
        </w:rPr>
        <w:t xml:space="preserve"> </w:t>
      </w:r>
      <w:r w:rsidRPr="00CD41B3">
        <w:rPr>
          <w:snapToGrid/>
          <w:spacing w:val="-1"/>
          <w:w w:val="102"/>
          <w:kern w:val="0"/>
          <w:szCs w:val="22"/>
          <w:lang w:val="en-GB"/>
        </w:rPr>
        <w:t>u</w:t>
      </w:r>
      <w:r w:rsidRPr="00CD41B3">
        <w:rPr>
          <w:snapToGrid/>
          <w:w w:val="102"/>
          <w:kern w:val="0"/>
          <w:szCs w:val="22"/>
          <w:lang w:val="en-GB"/>
        </w:rPr>
        <w:t xml:space="preserve">se </w:t>
      </w:r>
      <w:r w:rsidRPr="00CD41B3">
        <w:rPr>
          <w:snapToGrid/>
          <w:kern w:val="0"/>
          <w:szCs w:val="22"/>
          <w:lang w:val="en-GB"/>
        </w:rPr>
        <w:t>of</w:t>
      </w:r>
      <w:r w:rsidRPr="00CD41B3">
        <w:rPr>
          <w:snapToGrid/>
          <w:spacing w:val="4"/>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ese</w:t>
      </w:r>
      <w:r w:rsidRPr="00CD41B3">
        <w:rPr>
          <w:snapToGrid/>
          <w:spacing w:val="11"/>
          <w:kern w:val="0"/>
          <w:szCs w:val="22"/>
          <w:lang w:val="en-GB"/>
        </w:rPr>
        <w:t xml:space="preserve"> </w:t>
      </w:r>
      <w:r w:rsidRPr="00CD41B3">
        <w:rPr>
          <w:snapToGrid/>
          <w:spacing w:val="-1"/>
          <w:kern w:val="0"/>
          <w:szCs w:val="22"/>
          <w:lang w:val="en-GB"/>
        </w:rPr>
        <w:t>f</w:t>
      </w:r>
      <w:r w:rsidRPr="00CD41B3">
        <w:rPr>
          <w:snapToGrid/>
          <w:kern w:val="0"/>
          <w:szCs w:val="22"/>
          <w:lang w:val="en-GB"/>
        </w:rPr>
        <w:t>re</w:t>
      </w:r>
      <w:r w:rsidRPr="00CD41B3">
        <w:rPr>
          <w:snapToGrid/>
          <w:spacing w:val="1"/>
          <w:kern w:val="0"/>
          <w:szCs w:val="22"/>
          <w:lang w:val="en-GB"/>
        </w:rPr>
        <w:t>q</w:t>
      </w:r>
      <w:r w:rsidRPr="00CD41B3">
        <w:rPr>
          <w:snapToGrid/>
          <w:spacing w:val="-1"/>
          <w:kern w:val="0"/>
          <w:szCs w:val="22"/>
          <w:lang w:val="en-GB"/>
        </w:rPr>
        <w:t>u</w:t>
      </w:r>
      <w:r w:rsidRPr="00CD41B3">
        <w:rPr>
          <w:snapToGrid/>
          <w:spacing w:val="2"/>
          <w:kern w:val="0"/>
          <w:szCs w:val="22"/>
          <w:lang w:val="en-GB"/>
        </w:rPr>
        <w:t>e</w:t>
      </w:r>
      <w:r w:rsidRPr="00CD41B3">
        <w:rPr>
          <w:snapToGrid/>
          <w:spacing w:val="-1"/>
          <w:kern w:val="0"/>
          <w:szCs w:val="22"/>
          <w:lang w:val="en-GB"/>
        </w:rPr>
        <w:t>n</w:t>
      </w:r>
      <w:r w:rsidRPr="00CD41B3">
        <w:rPr>
          <w:snapToGrid/>
          <w:spacing w:val="2"/>
          <w:kern w:val="0"/>
          <w:szCs w:val="22"/>
          <w:lang w:val="en-GB"/>
        </w:rPr>
        <w:t>c</w:t>
      </w:r>
      <w:r w:rsidRPr="00CD41B3">
        <w:rPr>
          <w:snapToGrid/>
          <w:kern w:val="0"/>
          <w:szCs w:val="22"/>
          <w:lang w:val="en-GB"/>
        </w:rPr>
        <w:t>y</w:t>
      </w:r>
      <w:r w:rsidRPr="00CD41B3">
        <w:rPr>
          <w:snapToGrid/>
          <w:spacing w:val="11"/>
          <w:kern w:val="0"/>
          <w:szCs w:val="22"/>
          <w:lang w:val="en-GB"/>
        </w:rPr>
        <w:t xml:space="preserve"> </w:t>
      </w:r>
      <w:r w:rsidRPr="00CD41B3">
        <w:rPr>
          <w:snapToGrid/>
          <w:kern w:val="0"/>
          <w:szCs w:val="22"/>
          <w:lang w:val="en-GB"/>
        </w:rPr>
        <w:t>bands</w:t>
      </w:r>
      <w:r w:rsidRPr="00CD41B3">
        <w:rPr>
          <w:snapToGrid/>
          <w:spacing w:val="10"/>
          <w:kern w:val="0"/>
          <w:szCs w:val="22"/>
          <w:lang w:val="en-GB"/>
        </w:rPr>
        <w:t xml:space="preserve"> </w:t>
      </w:r>
      <w:r w:rsidRPr="00CD41B3">
        <w:rPr>
          <w:snapToGrid/>
          <w:spacing w:val="2"/>
          <w:kern w:val="0"/>
          <w:szCs w:val="22"/>
          <w:lang w:val="en-GB"/>
        </w:rPr>
        <w:t>b</w:t>
      </w:r>
      <w:r w:rsidRPr="00CD41B3">
        <w:rPr>
          <w:snapToGrid/>
          <w:kern w:val="0"/>
          <w:szCs w:val="22"/>
          <w:lang w:val="en-GB"/>
        </w:rPr>
        <w:t>y</w:t>
      </w:r>
      <w:r w:rsidRPr="00CD41B3">
        <w:rPr>
          <w:snapToGrid/>
          <w:spacing w:val="3"/>
          <w:kern w:val="0"/>
          <w:szCs w:val="22"/>
          <w:lang w:val="en-GB"/>
        </w:rPr>
        <w:t xml:space="preserve"> </w:t>
      </w:r>
      <w:r w:rsidRPr="00CD41B3">
        <w:rPr>
          <w:snapToGrid/>
          <w:spacing w:val="2"/>
          <w:kern w:val="0"/>
          <w:szCs w:val="22"/>
          <w:lang w:val="en-GB"/>
        </w:rPr>
        <w:t>a</w:t>
      </w:r>
      <w:r w:rsidRPr="00CD41B3">
        <w:rPr>
          <w:snapToGrid/>
          <w:spacing w:val="1"/>
          <w:kern w:val="0"/>
          <w:szCs w:val="22"/>
          <w:lang w:val="en-GB"/>
        </w:rPr>
        <w:t>n</w:t>
      </w:r>
      <w:r w:rsidRPr="00CD41B3">
        <w:rPr>
          <w:snapToGrid/>
          <w:kern w:val="0"/>
          <w:szCs w:val="22"/>
          <w:lang w:val="en-GB"/>
        </w:rPr>
        <w:t>y</w:t>
      </w:r>
      <w:r w:rsidRPr="00CD41B3">
        <w:rPr>
          <w:snapToGrid/>
          <w:spacing w:val="4"/>
          <w:kern w:val="0"/>
          <w:szCs w:val="22"/>
          <w:lang w:val="en-GB"/>
        </w:rPr>
        <w:t xml:space="preserve"> </w:t>
      </w:r>
      <w:r w:rsidRPr="00CD41B3">
        <w:rPr>
          <w:snapToGrid/>
          <w:kern w:val="0"/>
          <w:szCs w:val="22"/>
          <w:lang w:val="en-GB"/>
        </w:rPr>
        <w:t>a</w:t>
      </w:r>
      <w:r w:rsidRPr="00CD41B3">
        <w:rPr>
          <w:snapToGrid/>
          <w:spacing w:val="1"/>
          <w:kern w:val="0"/>
          <w:szCs w:val="22"/>
          <w:lang w:val="en-GB"/>
        </w:rPr>
        <w:t>p</w:t>
      </w:r>
      <w:r w:rsidRPr="00CD41B3">
        <w:rPr>
          <w:snapToGrid/>
          <w:kern w:val="0"/>
          <w:szCs w:val="22"/>
          <w:lang w:val="en-GB"/>
        </w:rPr>
        <w:t>plication</w:t>
      </w:r>
      <w:r w:rsidRPr="00CD41B3">
        <w:rPr>
          <w:snapToGrid/>
          <w:spacing w:val="14"/>
          <w:kern w:val="0"/>
          <w:szCs w:val="22"/>
          <w:lang w:val="en-GB"/>
        </w:rPr>
        <w:t xml:space="preserve"> </w:t>
      </w:r>
      <w:r w:rsidRPr="00CD41B3">
        <w:rPr>
          <w:snapToGrid/>
          <w:kern w:val="0"/>
          <w:szCs w:val="22"/>
          <w:lang w:val="en-GB"/>
        </w:rPr>
        <w:t>of</w:t>
      </w:r>
      <w:r w:rsidRPr="00CD41B3">
        <w:rPr>
          <w:snapToGrid/>
          <w:spacing w:val="4"/>
          <w:kern w:val="0"/>
          <w:szCs w:val="22"/>
          <w:lang w:val="en-GB"/>
        </w:rPr>
        <w:t xml:space="preserve"> </w:t>
      </w:r>
      <w:r w:rsidRPr="00CD41B3">
        <w:rPr>
          <w:snapToGrid/>
          <w:spacing w:val="1"/>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6"/>
          <w:kern w:val="0"/>
          <w:szCs w:val="22"/>
          <w:lang w:val="en-GB"/>
        </w:rPr>
        <w:t xml:space="preserve"> </w:t>
      </w:r>
      <w:r w:rsidRPr="00CD41B3">
        <w:rPr>
          <w:snapToGrid/>
          <w:kern w:val="0"/>
          <w:szCs w:val="22"/>
          <w:lang w:val="en-GB"/>
        </w:rPr>
        <w:t>se</w:t>
      </w:r>
      <w:r w:rsidRPr="00CD41B3">
        <w:rPr>
          <w:snapToGrid/>
          <w:spacing w:val="2"/>
          <w:kern w:val="0"/>
          <w:szCs w:val="22"/>
          <w:lang w:val="en-GB"/>
        </w:rPr>
        <w:t>r</w:t>
      </w:r>
      <w:r w:rsidRPr="00CD41B3">
        <w:rPr>
          <w:snapToGrid/>
          <w:spacing w:val="-1"/>
          <w:kern w:val="0"/>
          <w:szCs w:val="22"/>
          <w:lang w:val="en-GB"/>
        </w:rPr>
        <w:t>v</w:t>
      </w:r>
      <w:r w:rsidRPr="00CD41B3">
        <w:rPr>
          <w:snapToGrid/>
          <w:kern w:val="0"/>
          <w:szCs w:val="22"/>
          <w:lang w:val="en-GB"/>
        </w:rPr>
        <w:t>ices</w:t>
      </w:r>
      <w:r w:rsidRPr="00CD41B3">
        <w:rPr>
          <w:snapToGrid/>
          <w:spacing w:val="14"/>
          <w:kern w:val="0"/>
          <w:szCs w:val="22"/>
          <w:lang w:val="en-GB"/>
        </w:rPr>
        <w:t xml:space="preserve"> </w:t>
      </w:r>
      <w:r w:rsidRPr="00CD41B3">
        <w:rPr>
          <w:snapToGrid/>
          <w:kern w:val="0"/>
          <w:szCs w:val="22"/>
          <w:lang w:val="en-GB"/>
        </w:rPr>
        <w:t>to</w:t>
      </w:r>
      <w:r w:rsidRPr="00CD41B3">
        <w:rPr>
          <w:snapToGrid/>
          <w:spacing w:val="7"/>
          <w:kern w:val="0"/>
          <w:szCs w:val="22"/>
          <w:lang w:val="en-GB"/>
        </w:rPr>
        <w:t xml:space="preserve"> </w:t>
      </w:r>
      <w:r w:rsidRPr="00CD41B3">
        <w:rPr>
          <w:snapToGrid/>
          <w:spacing w:val="-3"/>
          <w:kern w:val="0"/>
          <w:szCs w:val="22"/>
          <w:lang w:val="en-GB"/>
        </w:rPr>
        <w:t>w</w:t>
      </w:r>
      <w:r w:rsidRPr="00CD41B3">
        <w:rPr>
          <w:snapToGrid/>
          <w:spacing w:val="1"/>
          <w:kern w:val="0"/>
          <w:szCs w:val="22"/>
          <w:lang w:val="en-GB"/>
        </w:rPr>
        <w:t>h</w:t>
      </w:r>
      <w:r w:rsidRPr="00CD41B3">
        <w:rPr>
          <w:snapToGrid/>
          <w:kern w:val="0"/>
          <w:szCs w:val="22"/>
          <w:lang w:val="en-GB"/>
        </w:rPr>
        <w:t>ich</w:t>
      </w:r>
      <w:r w:rsidRPr="00CD41B3">
        <w:rPr>
          <w:snapToGrid/>
          <w:spacing w:val="9"/>
          <w:kern w:val="0"/>
          <w:szCs w:val="22"/>
          <w:lang w:val="en-GB"/>
        </w:rPr>
        <w:t xml:space="preserve"> </w:t>
      </w:r>
      <w:r w:rsidRPr="00CD41B3">
        <w:rPr>
          <w:snapToGrid/>
          <w:spacing w:val="1"/>
          <w:kern w:val="0"/>
          <w:szCs w:val="22"/>
          <w:lang w:val="en-GB"/>
        </w:rPr>
        <w:t>t</w:t>
      </w:r>
      <w:r w:rsidRPr="00CD41B3">
        <w:rPr>
          <w:snapToGrid/>
          <w:spacing w:val="-1"/>
          <w:kern w:val="0"/>
          <w:szCs w:val="22"/>
          <w:lang w:val="en-GB"/>
        </w:rPr>
        <w:t>h</w:t>
      </w:r>
      <w:r w:rsidRPr="00CD41B3">
        <w:rPr>
          <w:snapToGrid/>
          <w:spacing w:val="2"/>
          <w:kern w:val="0"/>
          <w:szCs w:val="22"/>
          <w:lang w:val="en-GB"/>
        </w:rPr>
        <w:t>e</w:t>
      </w:r>
      <w:r w:rsidRPr="00CD41B3">
        <w:rPr>
          <w:snapToGrid/>
          <w:kern w:val="0"/>
          <w:szCs w:val="22"/>
          <w:lang w:val="en-GB"/>
        </w:rPr>
        <w:t>y</w:t>
      </w:r>
      <w:r w:rsidRPr="00CD41B3">
        <w:rPr>
          <w:snapToGrid/>
          <w:spacing w:val="5"/>
          <w:kern w:val="0"/>
          <w:szCs w:val="22"/>
          <w:lang w:val="en-GB"/>
        </w:rPr>
        <w:t xml:space="preserve"> </w:t>
      </w:r>
      <w:r w:rsidRPr="00CD41B3">
        <w:rPr>
          <w:snapToGrid/>
          <w:kern w:val="0"/>
          <w:szCs w:val="22"/>
          <w:lang w:val="en-GB"/>
        </w:rPr>
        <w:t>are</w:t>
      </w:r>
      <w:r w:rsidRPr="00CD41B3">
        <w:rPr>
          <w:snapToGrid/>
          <w:spacing w:val="6"/>
          <w:kern w:val="0"/>
          <w:szCs w:val="22"/>
          <w:lang w:val="en-GB"/>
        </w:rPr>
        <w:t xml:space="preserve"> </w:t>
      </w:r>
      <w:r w:rsidRPr="00CD41B3">
        <w:rPr>
          <w:snapToGrid/>
          <w:kern w:val="0"/>
          <w:szCs w:val="22"/>
          <w:lang w:val="en-GB"/>
        </w:rPr>
        <w:t>allocated</w:t>
      </w:r>
      <w:r w:rsidRPr="00CD41B3">
        <w:rPr>
          <w:snapToGrid/>
          <w:spacing w:val="14"/>
          <w:kern w:val="0"/>
          <w:szCs w:val="22"/>
          <w:lang w:val="en-GB"/>
        </w:rPr>
        <w:t xml:space="preserve"> </w:t>
      </w:r>
      <w:r w:rsidRPr="00CD41B3">
        <w:rPr>
          <w:snapToGrid/>
          <w:kern w:val="0"/>
          <w:szCs w:val="22"/>
          <w:lang w:val="en-GB"/>
        </w:rPr>
        <w:t>a</w:t>
      </w:r>
      <w:r w:rsidRPr="00CD41B3">
        <w:rPr>
          <w:snapToGrid/>
          <w:spacing w:val="1"/>
          <w:kern w:val="0"/>
          <w:szCs w:val="22"/>
          <w:lang w:val="en-GB"/>
        </w:rPr>
        <w:t>n</w:t>
      </w:r>
      <w:r w:rsidRPr="00CD41B3">
        <w:rPr>
          <w:snapToGrid/>
          <w:kern w:val="0"/>
          <w:szCs w:val="22"/>
          <w:lang w:val="en-GB"/>
        </w:rPr>
        <w:t>d</w:t>
      </w:r>
      <w:r w:rsidRPr="00CD41B3">
        <w:rPr>
          <w:snapToGrid/>
          <w:spacing w:val="7"/>
          <w:kern w:val="0"/>
          <w:szCs w:val="22"/>
          <w:lang w:val="en-GB"/>
        </w:rPr>
        <w:t xml:space="preserve"> </w:t>
      </w:r>
      <w:r w:rsidRPr="00CD41B3">
        <w:rPr>
          <w:snapToGrid/>
          <w:kern w:val="0"/>
          <w:szCs w:val="22"/>
          <w:lang w:val="en-GB"/>
        </w:rPr>
        <w:t>does</w:t>
      </w:r>
      <w:r w:rsidRPr="00CD41B3">
        <w:rPr>
          <w:snapToGrid/>
          <w:spacing w:val="8"/>
          <w:kern w:val="0"/>
          <w:szCs w:val="22"/>
          <w:lang w:val="en-GB"/>
        </w:rPr>
        <w:t xml:space="preserve"> </w:t>
      </w:r>
      <w:r w:rsidRPr="00CD41B3">
        <w:rPr>
          <w:snapToGrid/>
          <w:spacing w:val="-1"/>
          <w:kern w:val="0"/>
          <w:szCs w:val="22"/>
          <w:lang w:val="en-GB"/>
        </w:rPr>
        <w:t>n</w:t>
      </w:r>
      <w:r w:rsidRPr="00CD41B3">
        <w:rPr>
          <w:snapToGrid/>
          <w:spacing w:val="1"/>
          <w:kern w:val="0"/>
          <w:szCs w:val="22"/>
          <w:lang w:val="en-GB"/>
        </w:rPr>
        <w:t>o</w:t>
      </w:r>
      <w:r w:rsidRPr="00CD41B3">
        <w:rPr>
          <w:snapToGrid/>
          <w:kern w:val="0"/>
          <w:szCs w:val="22"/>
          <w:lang w:val="en-GB"/>
        </w:rPr>
        <w:t>t</w:t>
      </w:r>
      <w:r w:rsidRPr="00CD41B3">
        <w:rPr>
          <w:snapToGrid/>
          <w:spacing w:val="7"/>
          <w:kern w:val="0"/>
          <w:szCs w:val="22"/>
          <w:lang w:val="en-GB"/>
        </w:rPr>
        <w:t xml:space="preserve"> </w:t>
      </w:r>
      <w:r w:rsidRPr="00CD41B3">
        <w:rPr>
          <w:snapToGrid/>
          <w:kern w:val="0"/>
          <w:szCs w:val="22"/>
          <w:lang w:val="en-GB"/>
        </w:rPr>
        <w:t>establi</w:t>
      </w:r>
      <w:r w:rsidRPr="00CD41B3">
        <w:rPr>
          <w:snapToGrid/>
          <w:spacing w:val="-1"/>
          <w:kern w:val="0"/>
          <w:szCs w:val="22"/>
          <w:lang w:val="en-GB"/>
        </w:rPr>
        <w:t>s</w:t>
      </w:r>
      <w:r w:rsidRPr="00CD41B3">
        <w:rPr>
          <w:snapToGrid/>
          <w:kern w:val="0"/>
          <w:szCs w:val="22"/>
          <w:lang w:val="en-GB"/>
        </w:rPr>
        <w:t>h</w:t>
      </w:r>
      <w:r w:rsidRPr="00CD41B3">
        <w:rPr>
          <w:snapToGrid/>
          <w:spacing w:val="12"/>
          <w:kern w:val="0"/>
          <w:szCs w:val="22"/>
          <w:lang w:val="en-GB"/>
        </w:rPr>
        <w:t xml:space="preserve"> </w:t>
      </w:r>
      <w:r w:rsidRPr="00CD41B3">
        <w:rPr>
          <w:snapToGrid/>
          <w:kern w:val="0"/>
          <w:szCs w:val="22"/>
          <w:lang w:val="en-GB"/>
        </w:rPr>
        <w:t>priority</w:t>
      </w:r>
      <w:r w:rsidRPr="00CD41B3">
        <w:rPr>
          <w:snapToGrid/>
          <w:spacing w:val="8"/>
          <w:kern w:val="0"/>
          <w:szCs w:val="22"/>
          <w:lang w:val="en-GB"/>
        </w:rPr>
        <w:t xml:space="preserve"> </w:t>
      </w:r>
      <w:r w:rsidRPr="00CD41B3">
        <w:rPr>
          <w:snapToGrid/>
          <w:spacing w:val="1"/>
          <w:w w:val="102"/>
          <w:kern w:val="0"/>
          <w:szCs w:val="22"/>
          <w:lang w:val="en-GB"/>
        </w:rPr>
        <w:t>i</w:t>
      </w:r>
      <w:r w:rsidRPr="00CD41B3">
        <w:rPr>
          <w:snapToGrid/>
          <w:w w:val="102"/>
          <w:kern w:val="0"/>
          <w:szCs w:val="22"/>
          <w:lang w:val="en-GB"/>
        </w:rPr>
        <w:t xml:space="preserve">n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4"/>
          <w:kern w:val="0"/>
          <w:szCs w:val="22"/>
          <w:lang w:val="en-GB"/>
        </w:rPr>
        <w:t xml:space="preserve"> </w:t>
      </w:r>
      <w:r w:rsidRPr="00CD41B3">
        <w:rPr>
          <w:snapToGrid/>
          <w:kern w:val="0"/>
          <w:szCs w:val="22"/>
          <w:lang w:val="en-GB"/>
        </w:rPr>
        <w:t>Ra</w:t>
      </w:r>
      <w:r w:rsidRPr="00CD41B3">
        <w:rPr>
          <w:snapToGrid/>
          <w:spacing w:val="1"/>
          <w:kern w:val="0"/>
          <w:szCs w:val="22"/>
          <w:lang w:val="en-GB"/>
        </w:rPr>
        <w:t>d</w:t>
      </w:r>
      <w:r w:rsidRPr="00CD41B3">
        <w:rPr>
          <w:snapToGrid/>
          <w:kern w:val="0"/>
          <w:szCs w:val="22"/>
          <w:lang w:val="en-GB"/>
        </w:rPr>
        <w:t>io</w:t>
      </w:r>
      <w:r w:rsidRPr="00CD41B3">
        <w:rPr>
          <w:snapToGrid/>
          <w:spacing w:val="8"/>
          <w:kern w:val="0"/>
          <w:szCs w:val="22"/>
          <w:lang w:val="en-GB"/>
        </w:rPr>
        <w:t xml:space="preserve"> </w:t>
      </w:r>
      <w:r w:rsidRPr="00CD41B3">
        <w:rPr>
          <w:snapToGrid/>
          <w:kern w:val="0"/>
          <w:szCs w:val="22"/>
          <w:lang w:val="en-GB"/>
        </w:rPr>
        <w:t>R</w:t>
      </w:r>
      <w:r w:rsidRPr="00CD41B3">
        <w:rPr>
          <w:snapToGrid/>
          <w:spacing w:val="2"/>
          <w:kern w:val="0"/>
          <w:szCs w:val="22"/>
          <w:lang w:val="en-GB"/>
        </w:rPr>
        <w:t>e</w:t>
      </w:r>
      <w:r w:rsidRPr="00CD41B3">
        <w:rPr>
          <w:snapToGrid/>
          <w:spacing w:val="-1"/>
          <w:kern w:val="0"/>
          <w:szCs w:val="22"/>
          <w:lang w:val="en-GB"/>
        </w:rPr>
        <w:t>g</w:t>
      </w:r>
      <w:r w:rsidRPr="00CD41B3">
        <w:rPr>
          <w:snapToGrid/>
          <w:spacing w:val="1"/>
          <w:kern w:val="0"/>
          <w:szCs w:val="22"/>
          <w:lang w:val="en-GB"/>
        </w:rPr>
        <w:t>u</w:t>
      </w:r>
      <w:r w:rsidRPr="00CD41B3">
        <w:rPr>
          <w:snapToGrid/>
          <w:kern w:val="0"/>
          <w:szCs w:val="22"/>
          <w:lang w:val="en-GB"/>
        </w:rPr>
        <w:t xml:space="preserve">lations.  </w:t>
      </w:r>
      <w:r w:rsidRPr="00CD41B3">
        <w:rPr>
          <w:snapToGrid/>
          <w:spacing w:val="-1"/>
          <w:w w:val="105"/>
          <w:kern w:val="0"/>
          <w:sz w:val="16"/>
          <w:szCs w:val="16"/>
          <w:lang w:val="en-GB"/>
        </w:rPr>
        <w:t>(</w:t>
      </w:r>
      <w:r w:rsidRPr="00CD41B3">
        <w:rPr>
          <w:snapToGrid/>
          <w:spacing w:val="-2"/>
          <w:w w:val="105"/>
          <w:kern w:val="0"/>
          <w:sz w:val="16"/>
          <w:szCs w:val="16"/>
          <w:lang w:val="en-GB"/>
        </w:rPr>
        <w:t>W</w:t>
      </w:r>
      <w:r w:rsidRPr="00CD41B3">
        <w:rPr>
          <w:snapToGrid/>
          <w:w w:val="105"/>
          <w:kern w:val="0"/>
          <w:sz w:val="16"/>
          <w:szCs w:val="16"/>
          <w:lang w:val="en-GB"/>
        </w:rPr>
        <w:t>R</w:t>
      </w:r>
      <w:r w:rsidRPr="00CD41B3">
        <w:rPr>
          <w:snapToGrid/>
          <w:spacing w:val="-1"/>
          <w:w w:val="105"/>
          <w:kern w:val="0"/>
          <w:sz w:val="16"/>
          <w:szCs w:val="16"/>
          <w:lang w:val="en-GB"/>
        </w:rPr>
        <w:t>C</w:t>
      </w:r>
      <w:r w:rsidRPr="00CD41B3">
        <w:rPr>
          <w:snapToGrid/>
          <w:w w:val="105"/>
          <w:kern w:val="0"/>
          <w:sz w:val="16"/>
          <w:szCs w:val="16"/>
          <w:lang w:val="en-GB"/>
        </w:rPr>
        <w:t>−</w:t>
      </w:r>
      <w:r w:rsidRPr="00CD41B3">
        <w:rPr>
          <w:snapToGrid/>
          <w:spacing w:val="-1"/>
          <w:w w:val="105"/>
          <w:kern w:val="0"/>
          <w:sz w:val="16"/>
          <w:szCs w:val="16"/>
          <w:lang w:val="en-GB"/>
        </w:rPr>
        <w:t>1</w:t>
      </w:r>
      <w:r w:rsidRPr="00CD41B3">
        <w:rPr>
          <w:snapToGrid/>
          <w:spacing w:val="1"/>
          <w:w w:val="105"/>
          <w:kern w:val="0"/>
          <w:sz w:val="16"/>
          <w:szCs w:val="16"/>
          <w:lang w:val="en-GB"/>
        </w:rPr>
        <w:t>5</w:t>
      </w:r>
      <w:r w:rsidRPr="00CD41B3">
        <w:rPr>
          <w:snapToGrid/>
          <w:w w:val="105"/>
          <w:kern w:val="0"/>
          <w:sz w:val="16"/>
          <w:szCs w:val="16"/>
          <w:lang w:val="en-GB"/>
        </w:rPr>
        <w:t>)</w:t>
      </w:r>
    </w:p>
    <w:p w:rsidR="00CD41B3" w:rsidRPr="00CD41B3" w:rsidP="00CD41B3">
      <w:pPr>
        <w:widowControl/>
        <w:tabs>
          <w:tab w:val="left" w:pos="360"/>
          <w:tab w:val="left" w:pos="828"/>
          <w:tab w:val="left" w:pos="1188"/>
          <w:tab w:val="left" w:pos="1871"/>
          <w:tab w:val="left" w:pos="2268"/>
        </w:tabs>
        <w:overflowPunct w:val="0"/>
        <w:autoSpaceDE w:val="0"/>
        <w:autoSpaceDN w:val="0"/>
        <w:adjustRightInd w:val="0"/>
        <w:textAlignment w:val="baseline"/>
        <w:rPr>
          <w:snapToGrid/>
          <w:w w:val="105"/>
          <w:kern w:val="0"/>
          <w:szCs w:val="22"/>
          <w:lang w:val="en-GB"/>
        </w:rPr>
      </w:pPr>
    </w:p>
    <w:p w:rsidR="00CD41B3" w:rsidRPr="00CD41B3" w:rsidP="00CD41B3">
      <w:pPr>
        <w:widowControl/>
        <w:suppressAutoHyphens/>
        <w:ind w:firstLine="360"/>
        <w:rPr>
          <w:smallCaps/>
          <w:snapToGrid/>
          <w:kern w:val="0"/>
          <w:szCs w:val="22"/>
        </w:rPr>
      </w:pPr>
      <w:r w:rsidRPr="00CD41B3">
        <w:rPr>
          <w:smallCaps/>
          <w:snapToGrid/>
          <w:kern w:val="0"/>
          <w:szCs w:val="22"/>
        </w:rPr>
        <w:t>* * * * *</w:t>
      </w:r>
    </w:p>
    <w:p w:rsidR="00CD41B3" w:rsidRPr="00CD41B3" w:rsidP="00CD41B3">
      <w:pPr>
        <w:widowControl/>
        <w:suppressAutoHyphens/>
        <w:ind w:firstLine="360"/>
        <w:rPr>
          <w:smallCaps/>
          <w:snapToGrid/>
          <w:kern w:val="0"/>
          <w:szCs w:val="22"/>
        </w:rPr>
      </w:pPr>
    </w:p>
    <w:p w:rsidR="00CD41B3" w:rsidRPr="00CD41B3" w:rsidP="00CD41B3">
      <w:pPr>
        <w:widowControl/>
        <w:tabs>
          <w:tab w:val="left" w:pos="360"/>
          <w:tab w:val="left" w:pos="828"/>
          <w:tab w:val="left" w:pos="1188"/>
          <w:tab w:val="left" w:pos="1871"/>
          <w:tab w:val="left" w:pos="2268"/>
        </w:tabs>
        <w:overflowPunct w:val="0"/>
        <w:autoSpaceDE w:val="0"/>
        <w:autoSpaceDN w:val="0"/>
        <w:adjustRightInd w:val="0"/>
        <w:textAlignment w:val="baseline"/>
        <w:rPr>
          <w:snapToGrid/>
          <w:w w:val="105"/>
          <w:kern w:val="0"/>
          <w:szCs w:val="22"/>
          <w:lang w:val="en-GB"/>
        </w:rPr>
      </w:pPr>
      <w:r w:rsidRPr="00CD41B3">
        <w:rPr>
          <w:bCs/>
          <w:snapToGrid/>
          <w:kern w:val="0"/>
          <w:szCs w:val="22"/>
          <w:lang w:val="en-GB"/>
        </w:rPr>
        <w:tab/>
        <w:t xml:space="preserve">5.325A  </w:t>
      </w:r>
      <w:r w:rsidRPr="00CD41B3">
        <w:rPr>
          <w:i/>
          <w:snapToGrid/>
          <w:kern w:val="0"/>
          <w:szCs w:val="22"/>
          <w:lang w:val="en-GB"/>
        </w:rPr>
        <w:t>Different category of service:</w:t>
      </w:r>
      <w:r w:rsidRPr="00CD41B3">
        <w:rPr>
          <w:snapToGrid/>
          <w:kern w:val="0"/>
          <w:szCs w:val="22"/>
          <w:lang w:val="en-GB"/>
        </w:rPr>
        <w:t xml:space="preserve">  in </w:t>
      </w:r>
      <w:r w:rsidRPr="00CD41B3">
        <w:rPr>
          <w:snapToGrid/>
          <w:spacing w:val="-2"/>
          <w:kern w:val="0"/>
          <w:szCs w:val="22"/>
          <w:lang w:val="en-GB"/>
        </w:rPr>
        <w:t>A</w:t>
      </w:r>
      <w:r w:rsidRPr="00CD41B3">
        <w:rPr>
          <w:snapToGrid/>
          <w:spacing w:val="2"/>
          <w:kern w:val="0"/>
          <w:szCs w:val="22"/>
          <w:lang w:val="en-GB"/>
        </w:rPr>
        <w:t>r</w:t>
      </w:r>
      <w:r w:rsidRPr="00CD41B3">
        <w:rPr>
          <w:snapToGrid/>
          <w:spacing w:val="-1"/>
          <w:kern w:val="0"/>
          <w:szCs w:val="22"/>
          <w:lang w:val="en-GB"/>
        </w:rPr>
        <w:t>g</w:t>
      </w:r>
      <w:r w:rsidRPr="00CD41B3">
        <w:rPr>
          <w:snapToGrid/>
          <w:kern w:val="0"/>
          <w:szCs w:val="22"/>
          <w:lang w:val="en-GB"/>
        </w:rPr>
        <w:t>e</w:t>
      </w:r>
      <w:r w:rsidRPr="00CD41B3">
        <w:rPr>
          <w:snapToGrid/>
          <w:spacing w:val="1"/>
          <w:kern w:val="0"/>
          <w:szCs w:val="22"/>
          <w:lang w:val="en-GB"/>
        </w:rPr>
        <w:t>n</w:t>
      </w:r>
      <w:r w:rsidRPr="00CD41B3">
        <w:rPr>
          <w:snapToGrid/>
          <w:kern w:val="0"/>
          <w:szCs w:val="22"/>
          <w:lang w:val="en-GB"/>
        </w:rPr>
        <w:t>ti</w:t>
      </w:r>
      <w:r w:rsidRPr="00CD41B3">
        <w:rPr>
          <w:snapToGrid/>
          <w:spacing w:val="-1"/>
          <w:kern w:val="0"/>
          <w:szCs w:val="22"/>
          <w:lang w:val="en-GB"/>
        </w:rPr>
        <w:t>n</w:t>
      </w:r>
      <w:r w:rsidRPr="00CD41B3">
        <w:rPr>
          <w:snapToGrid/>
          <w:kern w:val="0"/>
          <w:szCs w:val="22"/>
          <w:lang w:val="en-GB"/>
        </w:rPr>
        <w:t>a,</w:t>
      </w:r>
      <w:r w:rsidRPr="00CD41B3">
        <w:rPr>
          <w:snapToGrid/>
          <w:spacing w:val="20"/>
          <w:kern w:val="0"/>
          <w:szCs w:val="22"/>
          <w:lang w:val="en-GB"/>
        </w:rPr>
        <w:t xml:space="preserve"> </w:t>
      </w:r>
      <w:r w:rsidRPr="00CD41B3">
        <w:rPr>
          <w:snapToGrid/>
          <w:spacing w:val="1"/>
          <w:kern w:val="0"/>
          <w:szCs w:val="22"/>
          <w:lang w:val="en-GB"/>
        </w:rPr>
        <w:t>B</w:t>
      </w:r>
      <w:r w:rsidRPr="00CD41B3">
        <w:rPr>
          <w:snapToGrid/>
          <w:kern w:val="0"/>
          <w:szCs w:val="22"/>
          <w:lang w:val="en-GB"/>
        </w:rPr>
        <w:t>razil,</w:t>
      </w:r>
      <w:r w:rsidRPr="00CD41B3">
        <w:rPr>
          <w:snapToGrid/>
          <w:spacing w:val="16"/>
          <w:kern w:val="0"/>
          <w:szCs w:val="22"/>
          <w:lang w:val="en-GB"/>
        </w:rPr>
        <w:t xml:space="preserve"> </w:t>
      </w:r>
      <w:r w:rsidRPr="00CD41B3">
        <w:rPr>
          <w:snapToGrid/>
          <w:kern w:val="0"/>
          <w:szCs w:val="22"/>
          <w:lang w:val="en-GB"/>
        </w:rPr>
        <w:t>Costa</w:t>
      </w:r>
      <w:r w:rsidRPr="00CD41B3">
        <w:rPr>
          <w:snapToGrid/>
          <w:spacing w:val="14"/>
          <w:kern w:val="0"/>
          <w:szCs w:val="22"/>
          <w:lang w:val="en-GB"/>
        </w:rPr>
        <w:t xml:space="preserve"> </w:t>
      </w:r>
      <w:r w:rsidRPr="00CD41B3">
        <w:rPr>
          <w:snapToGrid/>
          <w:spacing w:val="1"/>
          <w:kern w:val="0"/>
          <w:szCs w:val="22"/>
          <w:lang w:val="en-GB"/>
        </w:rPr>
        <w:t>R</w:t>
      </w:r>
      <w:r w:rsidRPr="00CD41B3">
        <w:rPr>
          <w:snapToGrid/>
          <w:kern w:val="0"/>
          <w:szCs w:val="22"/>
          <w:lang w:val="en-GB"/>
        </w:rPr>
        <w:t>ica,</w:t>
      </w:r>
      <w:r w:rsidRPr="00CD41B3">
        <w:rPr>
          <w:snapToGrid/>
          <w:spacing w:val="14"/>
          <w:kern w:val="0"/>
          <w:szCs w:val="22"/>
          <w:lang w:val="en-GB"/>
        </w:rPr>
        <w:t xml:space="preserve"> </w:t>
      </w:r>
      <w:r w:rsidRPr="00CD41B3">
        <w:rPr>
          <w:snapToGrid/>
          <w:kern w:val="0"/>
          <w:szCs w:val="22"/>
          <w:lang w:val="en-GB"/>
        </w:rPr>
        <w:t>C</w:t>
      </w:r>
      <w:r w:rsidRPr="00CD41B3">
        <w:rPr>
          <w:snapToGrid/>
          <w:spacing w:val="-1"/>
          <w:kern w:val="0"/>
          <w:szCs w:val="22"/>
          <w:lang w:val="en-GB"/>
        </w:rPr>
        <w:t>u</w:t>
      </w:r>
      <w:r w:rsidRPr="00CD41B3">
        <w:rPr>
          <w:snapToGrid/>
          <w:kern w:val="0"/>
          <w:szCs w:val="22"/>
          <w:lang w:val="en-GB"/>
        </w:rPr>
        <w:t>b</w:t>
      </w:r>
      <w:r w:rsidRPr="00CD41B3">
        <w:rPr>
          <w:snapToGrid/>
          <w:spacing w:val="3"/>
          <w:kern w:val="0"/>
          <w:szCs w:val="22"/>
          <w:lang w:val="en-GB"/>
        </w:rPr>
        <w:t>a</w:t>
      </w:r>
      <w:r w:rsidRPr="00CD41B3">
        <w:rPr>
          <w:snapToGrid/>
          <w:kern w:val="0"/>
          <w:szCs w:val="22"/>
          <w:lang w:val="en-GB"/>
        </w:rPr>
        <w:t>,</w:t>
      </w:r>
      <w:r w:rsidRPr="00CD41B3">
        <w:rPr>
          <w:snapToGrid/>
          <w:spacing w:val="15"/>
          <w:kern w:val="0"/>
          <w:szCs w:val="22"/>
          <w:lang w:val="en-GB"/>
        </w:rPr>
        <w:t xml:space="preserve"> </w:t>
      </w:r>
      <w:r w:rsidRPr="00CD41B3">
        <w:rPr>
          <w:snapToGrid/>
          <w:kern w:val="0"/>
          <w:szCs w:val="22"/>
          <w:lang w:val="en-GB"/>
        </w:rPr>
        <w:t>D</w:t>
      </w:r>
      <w:r w:rsidRPr="00CD41B3">
        <w:rPr>
          <w:snapToGrid/>
          <w:spacing w:val="3"/>
          <w:kern w:val="0"/>
          <w:szCs w:val="22"/>
          <w:lang w:val="en-GB"/>
        </w:rPr>
        <w:t>o</w:t>
      </w:r>
      <w:r w:rsidRPr="00CD41B3">
        <w:rPr>
          <w:snapToGrid/>
          <w:spacing w:val="-3"/>
          <w:kern w:val="0"/>
          <w:szCs w:val="22"/>
          <w:lang w:val="en-GB"/>
        </w:rPr>
        <w:t>m</w:t>
      </w:r>
      <w:r w:rsidRPr="00CD41B3">
        <w:rPr>
          <w:snapToGrid/>
          <w:kern w:val="0"/>
          <w:szCs w:val="22"/>
          <w:lang w:val="en-GB"/>
        </w:rPr>
        <w:t>i</w:t>
      </w:r>
      <w:r w:rsidRPr="00CD41B3">
        <w:rPr>
          <w:snapToGrid/>
          <w:spacing w:val="-1"/>
          <w:kern w:val="0"/>
          <w:szCs w:val="22"/>
          <w:lang w:val="en-GB"/>
        </w:rPr>
        <w:t>n</w:t>
      </w:r>
      <w:r w:rsidRPr="00CD41B3">
        <w:rPr>
          <w:snapToGrid/>
          <w:kern w:val="0"/>
          <w:szCs w:val="22"/>
          <w:lang w:val="en-GB"/>
        </w:rPr>
        <w:t>ic</w:t>
      </w:r>
      <w:r w:rsidRPr="00CD41B3">
        <w:rPr>
          <w:snapToGrid/>
          <w:spacing w:val="2"/>
          <w:kern w:val="0"/>
          <w:szCs w:val="22"/>
          <w:lang w:val="en-GB"/>
        </w:rPr>
        <w:t>a</w:t>
      </w:r>
      <w:r w:rsidRPr="00CD41B3">
        <w:rPr>
          <w:snapToGrid/>
          <w:kern w:val="0"/>
          <w:szCs w:val="22"/>
          <w:lang w:val="en-GB"/>
        </w:rPr>
        <w:t>n</w:t>
      </w:r>
      <w:r w:rsidRPr="00CD41B3">
        <w:rPr>
          <w:snapToGrid/>
          <w:spacing w:val="19"/>
          <w:kern w:val="0"/>
          <w:szCs w:val="22"/>
          <w:lang w:val="en-GB"/>
        </w:rPr>
        <w:t xml:space="preserve"> </w:t>
      </w:r>
      <w:r w:rsidRPr="00CD41B3">
        <w:rPr>
          <w:snapToGrid/>
          <w:kern w:val="0"/>
          <w:szCs w:val="22"/>
          <w:lang w:val="en-GB"/>
        </w:rPr>
        <w:t>Re</w:t>
      </w:r>
      <w:r w:rsidRPr="00CD41B3">
        <w:rPr>
          <w:snapToGrid/>
          <w:spacing w:val="3"/>
          <w:kern w:val="0"/>
          <w:szCs w:val="22"/>
          <w:lang w:val="en-GB"/>
        </w:rPr>
        <w:t>p</w:t>
      </w:r>
      <w:r w:rsidRPr="00CD41B3">
        <w:rPr>
          <w:snapToGrid/>
          <w:spacing w:val="-1"/>
          <w:kern w:val="0"/>
          <w:szCs w:val="22"/>
          <w:lang w:val="en-GB"/>
        </w:rPr>
        <w:t>u</w:t>
      </w:r>
      <w:r w:rsidRPr="00CD41B3">
        <w:rPr>
          <w:snapToGrid/>
          <w:kern w:val="0"/>
          <w:szCs w:val="22"/>
          <w:lang w:val="en-GB"/>
        </w:rPr>
        <w:t>bl</w:t>
      </w:r>
      <w:r w:rsidRPr="00CD41B3">
        <w:rPr>
          <w:snapToGrid/>
          <w:spacing w:val="1"/>
          <w:kern w:val="0"/>
          <w:szCs w:val="22"/>
          <w:lang w:val="en-GB"/>
        </w:rPr>
        <w:t>i</w:t>
      </w:r>
      <w:r w:rsidRPr="00CD41B3">
        <w:rPr>
          <w:snapToGrid/>
          <w:kern w:val="0"/>
          <w:szCs w:val="22"/>
          <w:lang w:val="en-GB"/>
        </w:rPr>
        <w:t>c,</w:t>
      </w:r>
      <w:r w:rsidRPr="00CD41B3">
        <w:rPr>
          <w:snapToGrid/>
          <w:spacing w:val="19"/>
          <w:kern w:val="0"/>
          <w:szCs w:val="22"/>
          <w:lang w:val="en-GB"/>
        </w:rPr>
        <w:t xml:space="preserve"> </w:t>
      </w:r>
      <w:r w:rsidRPr="00CD41B3">
        <w:rPr>
          <w:snapToGrid/>
          <w:kern w:val="0"/>
          <w:szCs w:val="22"/>
          <w:lang w:val="en-GB"/>
        </w:rPr>
        <w:t>El</w:t>
      </w:r>
      <w:r w:rsidRPr="00CD41B3">
        <w:rPr>
          <w:snapToGrid/>
          <w:spacing w:val="10"/>
          <w:kern w:val="0"/>
          <w:szCs w:val="22"/>
          <w:lang w:val="en-GB"/>
        </w:rPr>
        <w:t xml:space="preserve"> </w:t>
      </w:r>
      <w:r w:rsidRPr="00CD41B3">
        <w:rPr>
          <w:snapToGrid/>
          <w:w w:val="102"/>
          <w:kern w:val="0"/>
          <w:szCs w:val="22"/>
          <w:lang w:val="en-GB"/>
        </w:rPr>
        <w:t>Sal</w:t>
      </w:r>
      <w:r w:rsidRPr="00CD41B3">
        <w:rPr>
          <w:snapToGrid/>
          <w:spacing w:val="-1"/>
          <w:w w:val="102"/>
          <w:kern w:val="0"/>
          <w:szCs w:val="22"/>
          <w:lang w:val="en-GB"/>
        </w:rPr>
        <w:t>v</w:t>
      </w:r>
      <w:r w:rsidRPr="00CD41B3">
        <w:rPr>
          <w:snapToGrid/>
          <w:w w:val="102"/>
          <w:kern w:val="0"/>
          <w:szCs w:val="22"/>
          <w:lang w:val="en-GB"/>
        </w:rPr>
        <w:t>a</w:t>
      </w:r>
      <w:r w:rsidRPr="00CD41B3">
        <w:rPr>
          <w:snapToGrid/>
          <w:spacing w:val="1"/>
          <w:w w:val="102"/>
          <w:kern w:val="0"/>
          <w:szCs w:val="22"/>
          <w:lang w:val="en-GB"/>
        </w:rPr>
        <w:t>d</w:t>
      </w:r>
      <w:r w:rsidRPr="00CD41B3">
        <w:rPr>
          <w:snapToGrid/>
          <w:w w:val="102"/>
          <w:kern w:val="0"/>
          <w:szCs w:val="22"/>
          <w:lang w:val="en-GB"/>
        </w:rPr>
        <w:t>o</w:t>
      </w:r>
      <w:r w:rsidRPr="00CD41B3">
        <w:rPr>
          <w:snapToGrid/>
          <w:spacing w:val="-1"/>
          <w:w w:val="102"/>
          <w:kern w:val="0"/>
          <w:szCs w:val="22"/>
          <w:lang w:val="en-GB"/>
        </w:rPr>
        <w:t>r</w:t>
      </w:r>
      <w:r w:rsidRPr="00CD41B3">
        <w:rPr>
          <w:snapToGrid/>
          <w:w w:val="102"/>
          <w:kern w:val="0"/>
          <w:szCs w:val="22"/>
          <w:lang w:val="en-GB"/>
        </w:rPr>
        <w:t xml:space="preserve">, </w:t>
      </w:r>
      <w:r w:rsidRPr="00CD41B3">
        <w:rPr>
          <w:snapToGrid/>
          <w:kern w:val="0"/>
          <w:szCs w:val="22"/>
          <w:lang w:val="en-GB"/>
        </w:rPr>
        <w:t>Ecua</w:t>
      </w:r>
      <w:r w:rsidRPr="00CD41B3">
        <w:rPr>
          <w:snapToGrid/>
          <w:spacing w:val="1"/>
          <w:kern w:val="0"/>
          <w:szCs w:val="22"/>
          <w:lang w:val="en-GB"/>
        </w:rPr>
        <w:t>do</w:t>
      </w:r>
      <w:r w:rsidRPr="00CD41B3">
        <w:rPr>
          <w:snapToGrid/>
          <w:kern w:val="0"/>
          <w:szCs w:val="22"/>
          <w:lang w:val="en-GB"/>
        </w:rPr>
        <w:t>r,</w:t>
      </w:r>
      <w:r w:rsidRPr="00CD41B3">
        <w:rPr>
          <w:snapToGrid/>
          <w:spacing w:val="23"/>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15"/>
          <w:kern w:val="0"/>
          <w:szCs w:val="22"/>
          <w:lang w:val="en-GB"/>
        </w:rPr>
        <w:t xml:space="preserve"> </w:t>
      </w:r>
      <w:r w:rsidRPr="00CD41B3">
        <w:rPr>
          <w:snapToGrid/>
          <w:kern w:val="0"/>
          <w:szCs w:val="22"/>
          <w:lang w:val="en-GB"/>
        </w:rPr>
        <w:t>Fre</w:t>
      </w:r>
      <w:r w:rsidRPr="00CD41B3">
        <w:rPr>
          <w:snapToGrid/>
          <w:spacing w:val="-1"/>
          <w:kern w:val="0"/>
          <w:szCs w:val="22"/>
          <w:lang w:val="en-GB"/>
        </w:rPr>
        <w:t>n</w:t>
      </w:r>
      <w:r w:rsidRPr="00CD41B3">
        <w:rPr>
          <w:snapToGrid/>
          <w:kern w:val="0"/>
          <w:szCs w:val="22"/>
          <w:lang w:val="en-GB"/>
        </w:rPr>
        <w:t>ch</w:t>
      </w:r>
      <w:r w:rsidRPr="00CD41B3">
        <w:rPr>
          <w:snapToGrid/>
          <w:spacing w:val="20"/>
          <w:kern w:val="0"/>
          <w:szCs w:val="22"/>
          <w:lang w:val="en-GB"/>
        </w:rPr>
        <w:t xml:space="preserve"> </w:t>
      </w:r>
      <w:r w:rsidRPr="00CD41B3">
        <w:rPr>
          <w:snapToGrid/>
          <w:kern w:val="0"/>
          <w:szCs w:val="22"/>
          <w:lang w:val="en-GB"/>
        </w:rPr>
        <w:t>o</w:t>
      </w:r>
      <w:r w:rsidRPr="00CD41B3">
        <w:rPr>
          <w:snapToGrid/>
          <w:spacing w:val="-1"/>
          <w:kern w:val="0"/>
          <w:szCs w:val="22"/>
          <w:lang w:val="en-GB"/>
        </w:rPr>
        <w:t>v</w:t>
      </w:r>
      <w:r w:rsidRPr="00CD41B3">
        <w:rPr>
          <w:snapToGrid/>
          <w:kern w:val="0"/>
          <w:szCs w:val="22"/>
          <w:lang w:val="en-GB"/>
        </w:rPr>
        <w:t>erseas</w:t>
      </w:r>
      <w:r w:rsidRPr="00CD41B3">
        <w:rPr>
          <w:snapToGrid/>
          <w:spacing w:val="23"/>
          <w:kern w:val="0"/>
          <w:szCs w:val="22"/>
          <w:lang w:val="en-GB"/>
        </w:rPr>
        <w:t xml:space="preserve"> </w:t>
      </w:r>
      <w:r w:rsidRPr="00CD41B3">
        <w:rPr>
          <w:snapToGrid/>
          <w:kern w:val="0"/>
          <w:szCs w:val="22"/>
          <w:lang w:val="en-GB"/>
        </w:rPr>
        <w:t>de</w:t>
      </w:r>
      <w:r w:rsidRPr="00CD41B3">
        <w:rPr>
          <w:snapToGrid/>
          <w:spacing w:val="1"/>
          <w:kern w:val="0"/>
          <w:szCs w:val="22"/>
          <w:lang w:val="en-GB"/>
        </w:rPr>
        <w:t>p</w:t>
      </w:r>
      <w:r w:rsidRPr="00CD41B3">
        <w:rPr>
          <w:snapToGrid/>
          <w:kern w:val="0"/>
          <w:szCs w:val="22"/>
          <w:lang w:val="en-GB"/>
        </w:rPr>
        <w:t>art</w:t>
      </w:r>
      <w:r w:rsidRPr="00CD41B3">
        <w:rPr>
          <w:snapToGrid/>
          <w:spacing w:val="-3"/>
          <w:kern w:val="0"/>
          <w:szCs w:val="22"/>
          <w:lang w:val="en-GB"/>
        </w:rPr>
        <w:t>m</w:t>
      </w:r>
      <w:r w:rsidRPr="00CD41B3">
        <w:rPr>
          <w:snapToGrid/>
          <w:kern w:val="0"/>
          <w:szCs w:val="22"/>
          <w:lang w:val="en-GB"/>
        </w:rPr>
        <w:t>en</w:t>
      </w:r>
      <w:r w:rsidRPr="00CD41B3">
        <w:rPr>
          <w:snapToGrid/>
          <w:spacing w:val="1"/>
          <w:kern w:val="0"/>
          <w:szCs w:val="22"/>
          <w:lang w:val="en-GB"/>
        </w:rPr>
        <w:t>t</w:t>
      </w:r>
      <w:r w:rsidRPr="00CD41B3">
        <w:rPr>
          <w:snapToGrid/>
          <w:kern w:val="0"/>
          <w:szCs w:val="22"/>
          <w:lang w:val="en-GB"/>
        </w:rPr>
        <w:t>s</w:t>
      </w:r>
      <w:r w:rsidRPr="00CD41B3">
        <w:rPr>
          <w:snapToGrid/>
          <w:spacing w:val="26"/>
          <w:kern w:val="0"/>
          <w:szCs w:val="22"/>
          <w:lang w:val="en-GB"/>
        </w:rPr>
        <w:t xml:space="preserve"> </w:t>
      </w:r>
      <w:r w:rsidRPr="00CD41B3">
        <w:rPr>
          <w:snapToGrid/>
          <w:kern w:val="0"/>
          <w:szCs w:val="22"/>
          <w:lang w:val="en-GB"/>
        </w:rPr>
        <w:t>and</w:t>
      </w:r>
      <w:r w:rsidRPr="00CD41B3">
        <w:rPr>
          <w:snapToGrid/>
          <w:spacing w:val="16"/>
          <w:kern w:val="0"/>
          <w:szCs w:val="22"/>
          <w:lang w:val="en-GB"/>
        </w:rPr>
        <w:t xml:space="preserve"> </w:t>
      </w:r>
      <w:r w:rsidRPr="00CD41B3">
        <w:rPr>
          <w:snapToGrid/>
          <w:kern w:val="0"/>
          <w:szCs w:val="22"/>
          <w:lang w:val="en-GB"/>
        </w:rPr>
        <w:t>c</w:t>
      </w:r>
      <w:r w:rsidRPr="00CD41B3">
        <w:rPr>
          <w:snapToGrid/>
          <w:spacing w:val="3"/>
          <w:kern w:val="0"/>
          <w:szCs w:val="22"/>
          <w:lang w:val="en-GB"/>
        </w:rPr>
        <w:t>o</w:t>
      </w:r>
      <w:r w:rsidRPr="00CD41B3">
        <w:rPr>
          <w:snapToGrid/>
          <w:spacing w:val="-1"/>
          <w:kern w:val="0"/>
          <w:szCs w:val="22"/>
          <w:lang w:val="en-GB"/>
        </w:rPr>
        <w:t>mm</w:t>
      </w:r>
      <w:r w:rsidRPr="00CD41B3">
        <w:rPr>
          <w:snapToGrid/>
          <w:spacing w:val="1"/>
          <w:kern w:val="0"/>
          <w:szCs w:val="22"/>
          <w:lang w:val="en-GB"/>
        </w:rPr>
        <w:t>u</w:t>
      </w:r>
      <w:r w:rsidRPr="00CD41B3">
        <w:rPr>
          <w:snapToGrid/>
          <w:spacing w:val="-1"/>
          <w:kern w:val="0"/>
          <w:szCs w:val="22"/>
          <w:lang w:val="en-GB"/>
        </w:rPr>
        <w:t>n</w:t>
      </w:r>
      <w:r w:rsidRPr="00CD41B3">
        <w:rPr>
          <w:snapToGrid/>
          <w:kern w:val="0"/>
          <w:szCs w:val="22"/>
          <w:lang w:val="en-GB"/>
        </w:rPr>
        <w:t>iti</w:t>
      </w:r>
      <w:r w:rsidRPr="00CD41B3">
        <w:rPr>
          <w:snapToGrid/>
          <w:spacing w:val="2"/>
          <w:kern w:val="0"/>
          <w:szCs w:val="22"/>
          <w:lang w:val="en-GB"/>
        </w:rPr>
        <w:t>e</w:t>
      </w:r>
      <w:r w:rsidRPr="00CD41B3">
        <w:rPr>
          <w:snapToGrid/>
          <w:kern w:val="0"/>
          <w:szCs w:val="22"/>
          <w:lang w:val="en-GB"/>
        </w:rPr>
        <w:t>s</w:t>
      </w:r>
      <w:r w:rsidRPr="00CD41B3">
        <w:rPr>
          <w:snapToGrid/>
          <w:spacing w:val="25"/>
          <w:kern w:val="0"/>
          <w:szCs w:val="22"/>
          <w:lang w:val="en-GB"/>
        </w:rPr>
        <w:t xml:space="preserve"> </w:t>
      </w:r>
      <w:r w:rsidRPr="00CD41B3">
        <w:rPr>
          <w:snapToGrid/>
          <w:kern w:val="0"/>
          <w:szCs w:val="22"/>
          <w:lang w:val="en-GB"/>
        </w:rPr>
        <w:t>in</w:t>
      </w:r>
      <w:r w:rsidRPr="00CD41B3">
        <w:rPr>
          <w:snapToGrid/>
          <w:spacing w:val="13"/>
          <w:kern w:val="0"/>
          <w:szCs w:val="22"/>
          <w:lang w:val="en-GB"/>
        </w:rPr>
        <w:t xml:space="preserve"> </w:t>
      </w:r>
      <w:r w:rsidRPr="00CD41B3">
        <w:rPr>
          <w:snapToGrid/>
          <w:kern w:val="0"/>
          <w:szCs w:val="22"/>
          <w:lang w:val="en-GB"/>
        </w:rPr>
        <w:t>R</w:t>
      </w:r>
      <w:r w:rsidRPr="00CD41B3">
        <w:rPr>
          <w:snapToGrid/>
          <w:spacing w:val="2"/>
          <w:kern w:val="0"/>
          <w:szCs w:val="22"/>
          <w:lang w:val="en-GB"/>
        </w:rPr>
        <w:t>e</w:t>
      </w:r>
      <w:r w:rsidRPr="00CD41B3">
        <w:rPr>
          <w:snapToGrid/>
          <w:spacing w:val="-1"/>
          <w:kern w:val="0"/>
          <w:szCs w:val="22"/>
          <w:lang w:val="en-GB"/>
        </w:rPr>
        <w:t>g</w:t>
      </w:r>
      <w:r w:rsidRPr="00CD41B3">
        <w:rPr>
          <w:snapToGrid/>
          <w:kern w:val="0"/>
          <w:szCs w:val="22"/>
          <w:lang w:val="en-GB"/>
        </w:rPr>
        <w:t>ion</w:t>
      </w:r>
      <w:r w:rsidRPr="00CD41B3">
        <w:rPr>
          <w:snapToGrid/>
          <w:spacing w:val="23"/>
          <w:kern w:val="0"/>
          <w:szCs w:val="22"/>
          <w:lang w:val="en-GB"/>
        </w:rPr>
        <w:t xml:space="preserve"> </w:t>
      </w:r>
      <w:r w:rsidRPr="00CD41B3">
        <w:rPr>
          <w:snapToGrid/>
          <w:spacing w:val="1"/>
          <w:kern w:val="0"/>
          <w:szCs w:val="22"/>
          <w:lang w:val="en-GB"/>
        </w:rPr>
        <w:t>2</w:t>
      </w:r>
      <w:r w:rsidRPr="00CD41B3">
        <w:rPr>
          <w:snapToGrid/>
          <w:kern w:val="0"/>
          <w:szCs w:val="22"/>
          <w:lang w:val="en-GB"/>
        </w:rPr>
        <w:t>,</w:t>
      </w:r>
      <w:r w:rsidRPr="00CD41B3">
        <w:rPr>
          <w:snapToGrid/>
          <w:spacing w:val="14"/>
          <w:kern w:val="0"/>
          <w:szCs w:val="22"/>
          <w:lang w:val="en-GB"/>
        </w:rPr>
        <w:t xml:space="preserve"> </w:t>
      </w:r>
      <w:r w:rsidRPr="00CD41B3">
        <w:rPr>
          <w:snapToGrid/>
          <w:kern w:val="0"/>
          <w:szCs w:val="22"/>
          <w:lang w:val="en-GB"/>
        </w:rPr>
        <w:t>G</w:t>
      </w:r>
      <w:r w:rsidRPr="00CD41B3">
        <w:rPr>
          <w:snapToGrid/>
          <w:spacing w:val="-1"/>
          <w:kern w:val="0"/>
          <w:szCs w:val="22"/>
          <w:lang w:val="en-GB"/>
        </w:rPr>
        <w:t>u</w:t>
      </w:r>
      <w:r w:rsidRPr="00CD41B3">
        <w:rPr>
          <w:snapToGrid/>
          <w:kern w:val="0"/>
          <w:szCs w:val="22"/>
          <w:lang w:val="en-GB"/>
        </w:rPr>
        <w:t>at</w:t>
      </w:r>
      <w:r w:rsidRPr="00CD41B3">
        <w:rPr>
          <w:snapToGrid/>
          <w:spacing w:val="2"/>
          <w:kern w:val="0"/>
          <w:szCs w:val="22"/>
          <w:lang w:val="en-GB"/>
        </w:rPr>
        <w:t>e</w:t>
      </w:r>
      <w:r w:rsidRPr="00CD41B3">
        <w:rPr>
          <w:snapToGrid/>
          <w:spacing w:val="-3"/>
          <w:kern w:val="0"/>
          <w:szCs w:val="22"/>
          <w:lang w:val="en-GB"/>
        </w:rPr>
        <w:t>m</w:t>
      </w:r>
      <w:r w:rsidRPr="00CD41B3">
        <w:rPr>
          <w:snapToGrid/>
          <w:spacing w:val="2"/>
          <w:kern w:val="0"/>
          <w:szCs w:val="22"/>
          <w:lang w:val="en-GB"/>
        </w:rPr>
        <w:t>a</w:t>
      </w:r>
      <w:r w:rsidRPr="00CD41B3">
        <w:rPr>
          <w:snapToGrid/>
          <w:kern w:val="0"/>
          <w:szCs w:val="22"/>
          <w:lang w:val="en-GB"/>
        </w:rPr>
        <w:t>la,</w:t>
      </w:r>
      <w:r w:rsidRPr="00CD41B3">
        <w:rPr>
          <w:snapToGrid/>
          <w:spacing w:val="26"/>
          <w:kern w:val="0"/>
          <w:szCs w:val="22"/>
          <w:lang w:val="en-GB"/>
        </w:rPr>
        <w:t xml:space="preserve"> </w:t>
      </w:r>
      <w:r w:rsidRPr="00CD41B3">
        <w:rPr>
          <w:snapToGrid/>
          <w:kern w:val="0"/>
          <w:szCs w:val="22"/>
          <w:lang w:val="en-GB"/>
        </w:rPr>
        <w:t>Me</w:t>
      </w:r>
      <w:r w:rsidRPr="00CD41B3">
        <w:rPr>
          <w:snapToGrid/>
          <w:spacing w:val="-1"/>
          <w:kern w:val="0"/>
          <w:szCs w:val="22"/>
          <w:lang w:val="en-GB"/>
        </w:rPr>
        <w:t>x</w:t>
      </w:r>
      <w:r w:rsidRPr="00CD41B3">
        <w:rPr>
          <w:snapToGrid/>
          <w:kern w:val="0"/>
          <w:szCs w:val="22"/>
          <w:lang w:val="en-GB"/>
        </w:rPr>
        <w:t>ic</w:t>
      </w:r>
      <w:r w:rsidRPr="00CD41B3">
        <w:rPr>
          <w:snapToGrid/>
          <w:spacing w:val="1"/>
          <w:kern w:val="0"/>
          <w:szCs w:val="22"/>
          <w:lang w:val="en-GB"/>
        </w:rPr>
        <w:t>o</w:t>
      </w:r>
      <w:r w:rsidRPr="00CD41B3">
        <w:rPr>
          <w:snapToGrid/>
          <w:kern w:val="0"/>
          <w:szCs w:val="22"/>
          <w:lang w:val="en-GB"/>
        </w:rPr>
        <w:t>,</w:t>
      </w:r>
      <w:r w:rsidRPr="00CD41B3">
        <w:rPr>
          <w:snapToGrid/>
          <w:spacing w:val="21"/>
          <w:kern w:val="0"/>
          <w:szCs w:val="22"/>
          <w:lang w:val="en-GB"/>
        </w:rPr>
        <w:t xml:space="preserve"> </w:t>
      </w:r>
      <w:r w:rsidRPr="00CD41B3">
        <w:rPr>
          <w:snapToGrid/>
          <w:spacing w:val="1"/>
          <w:kern w:val="0"/>
          <w:szCs w:val="22"/>
          <w:lang w:val="en-GB"/>
        </w:rPr>
        <w:t>P</w:t>
      </w:r>
      <w:r w:rsidRPr="00CD41B3">
        <w:rPr>
          <w:snapToGrid/>
          <w:kern w:val="0"/>
          <w:szCs w:val="22"/>
          <w:lang w:val="en-GB"/>
        </w:rPr>
        <w:t>arag</w:t>
      </w:r>
      <w:r w:rsidRPr="00CD41B3">
        <w:rPr>
          <w:snapToGrid/>
          <w:spacing w:val="-1"/>
          <w:kern w:val="0"/>
          <w:szCs w:val="22"/>
          <w:lang w:val="en-GB"/>
        </w:rPr>
        <w:t>u</w:t>
      </w:r>
      <w:r w:rsidRPr="00CD41B3">
        <w:rPr>
          <w:snapToGrid/>
          <w:spacing w:val="2"/>
          <w:kern w:val="0"/>
          <w:szCs w:val="22"/>
          <w:lang w:val="en-GB"/>
        </w:rPr>
        <w:t>a</w:t>
      </w:r>
      <w:r w:rsidRPr="00CD41B3">
        <w:rPr>
          <w:snapToGrid/>
          <w:spacing w:val="-3"/>
          <w:kern w:val="0"/>
          <w:szCs w:val="22"/>
          <w:lang w:val="en-GB"/>
        </w:rPr>
        <w:t>y</w:t>
      </w:r>
      <w:r w:rsidRPr="00CD41B3">
        <w:rPr>
          <w:snapToGrid/>
          <w:kern w:val="0"/>
          <w:szCs w:val="22"/>
          <w:lang w:val="en-GB"/>
        </w:rPr>
        <w:t>,</w:t>
      </w:r>
      <w:r w:rsidRPr="00CD41B3">
        <w:rPr>
          <w:snapToGrid/>
          <w:spacing w:val="24"/>
          <w:kern w:val="0"/>
          <w:szCs w:val="22"/>
          <w:lang w:val="en-GB"/>
        </w:rPr>
        <w:t xml:space="preserve"> </w:t>
      </w:r>
      <w:r w:rsidRPr="00CD41B3">
        <w:rPr>
          <w:snapToGrid/>
          <w:kern w:val="0"/>
          <w:szCs w:val="22"/>
          <w:lang w:val="en-GB"/>
        </w:rPr>
        <w:t>Uru</w:t>
      </w:r>
      <w:r w:rsidRPr="00CD41B3">
        <w:rPr>
          <w:snapToGrid/>
          <w:spacing w:val="-1"/>
          <w:kern w:val="0"/>
          <w:szCs w:val="22"/>
          <w:lang w:val="en-GB"/>
        </w:rPr>
        <w:t>gu</w:t>
      </w:r>
      <w:r w:rsidRPr="00CD41B3">
        <w:rPr>
          <w:snapToGrid/>
          <w:spacing w:val="2"/>
          <w:kern w:val="0"/>
          <w:szCs w:val="22"/>
          <w:lang w:val="en-GB"/>
        </w:rPr>
        <w:t>a</w:t>
      </w:r>
      <w:r w:rsidRPr="00CD41B3">
        <w:rPr>
          <w:snapToGrid/>
          <w:kern w:val="0"/>
          <w:szCs w:val="22"/>
          <w:lang w:val="en-GB"/>
        </w:rPr>
        <w:t>y</w:t>
      </w:r>
      <w:r w:rsidRPr="00CD41B3">
        <w:rPr>
          <w:snapToGrid/>
          <w:spacing w:val="20"/>
          <w:kern w:val="0"/>
          <w:szCs w:val="22"/>
          <w:lang w:val="en-GB"/>
        </w:rPr>
        <w:t xml:space="preserve"> </w:t>
      </w:r>
      <w:r w:rsidRPr="00CD41B3">
        <w:rPr>
          <w:snapToGrid/>
          <w:spacing w:val="2"/>
          <w:w w:val="102"/>
          <w:kern w:val="0"/>
          <w:szCs w:val="22"/>
          <w:lang w:val="en-GB"/>
        </w:rPr>
        <w:t>a</w:t>
      </w:r>
      <w:r w:rsidRPr="00CD41B3">
        <w:rPr>
          <w:snapToGrid/>
          <w:w w:val="102"/>
          <w:kern w:val="0"/>
          <w:szCs w:val="22"/>
          <w:lang w:val="en-GB"/>
        </w:rPr>
        <w:t xml:space="preserve">nd </w:t>
      </w:r>
      <w:r w:rsidRPr="00CD41B3">
        <w:rPr>
          <w:snapToGrid/>
          <w:kern w:val="0"/>
          <w:szCs w:val="22"/>
          <w:lang w:val="en-GB"/>
        </w:rPr>
        <w:t>Venez</w:t>
      </w:r>
      <w:r w:rsidRPr="00CD41B3">
        <w:rPr>
          <w:snapToGrid/>
          <w:spacing w:val="-1"/>
          <w:kern w:val="0"/>
          <w:szCs w:val="22"/>
          <w:lang w:val="en-GB"/>
        </w:rPr>
        <w:t>u</w:t>
      </w:r>
      <w:r w:rsidRPr="00CD41B3">
        <w:rPr>
          <w:snapToGrid/>
          <w:spacing w:val="2"/>
          <w:kern w:val="0"/>
          <w:szCs w:val="22"/>
          <w:lang w:val="en-GB"/>
        </w:rPr>
        <w:t>e</w:t>
      </w:r>
      <w:r w:rsidRPr="00CD41B3">
        <w:rPr>
          <w:snapToGrid/>
          <w:kern w:val="0"/>
          <w:szCs w:val="22"/>
          <w:lang w:val="en-GB"/>
        </w:rPr>
        <w:t>la,</w:t>
      </w:r>
      <w:r w:rsidRPr="00CD41B3">
        <w:rPr>
          <w:snapToGrid/>
          <w:spacing w:val="12"/>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3"/>
          <w:kern w:val="0"/>
          <w:szCs w:val="22"/>
          <w:lang w:val="en-GB"/>
        </w:rPr>
        <w:t xml:space="preserve"> </w:t>
      </w:r>
      <w:r w:rsidRPr="00CD41B3">
        <w:rPr>
          <w:snapToGrid/>
          <w:spacing w:val="-1"/>
          <w:kern w:val="0"/>
          <w:szCs w:val="22"/>
          <w:lang w:val="en-GB"/>
        </w:rPr>
        <w:t>f</w:t>
      </w:r>
      <w:r w:rsidRPr="00CD41B3">
        <w:rPr>
          <w:snapToGrid/>
          <w:kern w:val="0"/>
          <w:szCs w:val="22"/>
          <w:lang w:val="en-GB"/>
        </w:rPr>
        <w:t>req</w:t>
      </w:r>
      <w:r w:rsidRPr="00CD41B3">
        <w:rPr>
          <w:snapToGrid/>
          <w:spacing w:val="-1"/>
          <w:kern w:val="0"/>
          <w:szCs w:val="22"/>
          <w:lang w:val="en-GB"/>
        </w:rPr>
        <w:t>u</w:t>
      </w:r>
      <w:r w:rsidRPr="00CD41B3">
        <w:rPr>
          <w:snapToGrid/>
          <w:spacing w:val="2"/>
          <w:kern w:val="0"/>
          <w:szCs w:val="22"/>
          <w:lang w:val="en-GB"/>
        </w:rPr>
        <w:t>e</w:t>
      </w:r>
      <w:r w:rsidRPr="00CD41B3">
        <w:rPr>
          <w:snapToGrid/>
          <w:spacing w:val="-1"/>
          <w:kern w:val="0"/>
          <w:szCs w:val="22"/>
          <w:lang w:val="en-GB"/>
        </w:rPr>
        <w:t>n</w:t>
      </w:r>
      <w:r w:rsidRPr="00CD41B3">
        <w:rPr>
          <w:snapToGrid/>
          <w:spacing w:val="2"/>
          <w:kern w:val="0"/>
          <w:szCs w:val="22"/>
          <w:lang w:val="en-GB"/>
        </w:rPr>
        <w:t>c</w:t>
      </w:r>
      <w:r w:rsidRPr="00CD41B3">
        <w:rPr>
          <w:snapToGrid/>
          <w:kern w:val="0"/>
          <w:szCs w:val="22"/>
          <w:lang w:val="en-GB"/>
        </w:rPr>
        <w:t>y</w:t>
      </w:r>
      <w:r w:rsidRPr="00CD41B3">
        <w:rPr>
          <w:snapToGrid/>
          <w:spacing w:val="7"/>
          <w:kern w:val="0"/>
          <w:szCs w:val="22"/>
          <w:lang w:val="en-GB"/>
        </w:rPr>
        <w:t xml:space="preserve"> </w:t>
      </w:r>
      <w:r w:rsidRPr="00CD41B3">
        <w:rPr>
          <w:snapToGrid/>
          <w:kern w:val="0"/>
          <w:szCs w:val="22"/>
          <w:lang w:val="en-GB"/>
        </w:rPr>
        <w:t>band</w:t>
      </w:r>
      <w:r w:rsidRPr="00CD41B3">
        <w:rPr>
          <w:snapToGrid/>
          <w:spacing w:val="5"/>
          <w:kern w:val="0"/>
          <w:szCs w:val="22"/>
          <w:lang w:val="en-GB"/>
        </w:rPr>
        <w:t xml:space="preserve"> </w:t>
      </w:r>
      <w:r w:rsidRPr="00CD41B3">
        <w:rPr>
          <w:snapToGrid/>
          <w:kern w:val="0"/>
          <w:szCs w:val="22"/>
          <w:lang w:val="en-GB"/>
        </w:rPr>
        <w:t>9</w:t>
      </w:r>
      <w:r w:rsidRPr="00CD41B3">
        <w:rPr>
          <w:snapToGrid/>
          <w:spacing w:val="-1"/>
          <w:kern w:val="0"/>
          <w:szCs w:val="22"/>
          <w:lang w:val="en-GB"/>
        </w:rPr>
        <w:t>0</w:t>
      </w:r>
      <w:r w:rsidRPr="00CD41B3">
        <w:rPr>
          <w:snapToGrid/>
          <w:spacing w:val="2"/>
          <w:kern w:val="0"/>
          <w:szCs w:val="22"/>
          <w:lang w:val="en-GB"/>
        </w:rPr>
        <w:t>2</w:t>
      </w:r>
      <w:r w:rsidRPr="00CD41B3">
        <w:rPr>
          <w:snapToGrid/>
          <w:spacing w:val="-1"/>
          <w:kern w:val="0"/>
          <w:szCs w:val="22"/>
          <w:lang w:val="en-GB"/>
        </w:rPr>
        <w:t>-</w:t>
      </w:r>
      <w:r w:rsidRPr="00CD41B3">
        <w:rPr>
          <w:snapToGrid/>
          <w:kern w:val="0"/>
          <w:szCs w:val="22"/>
          <w:lang w:val="en-GB"/>
        </w:rPr>
        <w:t>928</w:t>
      </w:r>
      <w:r w:rsidRPr="00CD41B3">
        <w:rPr>
          <w:snapToGrid/>
          <w:spacing w:val="10"/>
          <w:kern w:val="0"/>
          <w:szCs w:val="22"/>
          <w:lang w:val="en-GB"/>
        </w:rPr>
        <w:t xml:space="preserve"> </w:t>
      </w:r>
      <w:r w:rsidRPr="00CD41B3">
        <w:rPr>
          <w:snapToGrid/>
          <w:kern w:val="0"/>
          <w:szCs w:val="22"/>
          <w:lang w:val="en-GB"/>
        </w:rPr>
        <w:t>MHz</w:t>
      </w:r>
      <w:r w:rsidRPr="00CD41B3">
        <w:rPr>
          <w:snapToGrid/>
          <w:spacing w:val="5"/>
          <w:kern w:val="0"/>
          <w:szCs w:val="22"/>
          <w:lang w:val="en-GB"/>
        </w:rPr>
        <w:t xml:space="preserve"> </w:t>
      </w:r>
      <w:r w:rsidRPr="00CD41B3">
        <w:rPr>
          <w:snapToGrid/>
          <w:kern w:val="0"/>
          <w:szCs w:val="22"/>
          <w:lang w:val="en-GB"/>
        </w:rPr>
        <w:t>is allocat</w:t>
      </w:r>
      <w:r w:rsidRPr="00CD41B3">
        <w:rPr>
          <w:snapToGrid/>
          <w:spacing w:val="-1"/>
          <w:kern w:val="0"/>
          <w:szCs w:val="22"/>
          <w:lang w:val="en-GB"/>
        </w:rPr>
        <w:t>e</w:t>
      </w:r>
      <w:r w:rsidRPr="00CD41B3">
        <w:rPr>
          <w:snapToGrid/>
          <w:kern w:val="0"/>
          <w:szCs w:val="22"/>
          <w:lang w:val="en-GB"/>
        </w:rPr>
        <w:t>d</w:t>
      </w:r>
      <w:r w:rsidRPr="00CD41B3">
        <w:rPr>
          <w:snapToGrid/>
          <w:spacing w:val="9"/>
          <w:kern w:val="0"/>
          <w:szCs w:val="22"/>
          <w:lang w:val="en-GB"/>
        </w:rPr>
        <w:t xml:space="preserve"> </w:t>
      </w:r>
      <w:r w:rsidRPr="00CD41B3">
        <w:rPr>
          <w:snapToGrid/>
          <w:kern w:val="0"/>
          <w:szCs w:val="22"/>
          <w:lang w:val="en-GB"/>
        </w:rPr>
        <w:t>to t</w:t>
      </w:r>
      <w:r w:rsidRPr="00CD41B3">
        <w:rPr>
          <w:snapToGrid/>
          <w:spacing w:val="-1"/>
          <w:kern w:val="0"/>
          <w:szCs w:val="22"/>
          <w:lang w:val="en-GB"/>
        </w:rPr>
        <w:t>h</w:t>
      </w:r>
      <w:r w:rsidRPr="00CD41B3">
        <w:rPr>
          <w:snapToGrid/>
          <w:kern w:val="0"/>
          <w:szCs w:val="22"/>
          <w:lang w:val="en-GB"/>
        </w:rPr>
        <w:t>e</w:t>
      </w:r>
      <w:r w:rsidRPr="00CD41B3">
        <w:rPr>
          <w:snapToGrid/>
          <w:spacing w:val="3"/>
          <w:kern w:val="0"/>
          <w:szCs w:val="22"/>
          <w:lang w:val="en-GB"/>
        </w:rPr>
        <w:t xml:space="preserve"> </w:t>
      </w:r>
      <w:r w:rsidRPr="00CD41B3">
        <w:rPr>
          <w:snapToGrid/>
          <w:kern w:val="0"/>
          <w:szCs w:val="22"/>
          <w:lang w:val="en-GB"/>
        </w:rPr>
        <w:t>la</w:t>
      </w:r>
      <w:r w:rsidRPr="00CD41B3">
        <w:rPr>
          <w:snapToGrid/>
          <w:spacing w:val="-1"/>
          <w:kern w:val="0"/>
          <w:szCs w:val="22"/>
          <w:lang w:val="en-GB"/>
        </w:rPr>
        <w:t>n</w:t>
      </w:r>
      <w:r w:rsidRPr="00CD41B3">
        <w:rPr>
          <w:snapToGrid/>
          <w:kern w:val="0"/>
          <w:szCs w:val="22"/>
          <w:lang w:val="en-GB"/>
        </w:rPr>
        <w:t>d</w:t>
      </w:r>
      <w:r w:rsidRPr="00CD41B3">
        <w:rPr>
          <w:snapToGrid/>
          <w:spacing w:val="5"/>
          <w:kern w:val="0"/>
          <w:szCs w:val="22"/>
          <w:lang w:val="en-GB"/>
        </w:rPr>
        <w:t xml:space="preserve"> </w:t>
      </w:r>
      <w:r w:rsidRPr="00CD41B3">
        <w:rPr>
          <w:snapToGrid/>
          <w:spacing w:val="-3"/>
          <w:kern w:val="0"/>
          <w:szCs w:val="22"/>
          <w:lang w:val="en-GB"/>
        </w:rPr>
        <w:t>m</w:t>
      </w:r>
      <w:r w:rsidRPr="00CD41B3">
        <w:rPr>
          <w:snapToGrid/>
          <w:kern w:val="0"/>
          <w:szCs w:val="22"/>
          <w:lang w:val="en-GB"/>
        </w:rPr>
        <w:t>obile</w:t>
      </w:r>
      <w:r w:rsidRPr="00CD41B3">
        <w:rPr>
          <w:snapToGrid/>
          <w:spacing w:val="7"/>
          <w:kern w:val="0"/>
          <w:szCs w:val="22"/>
          <w:lang w:val="en-GB"/>
        </w:rPr>
        <w:t xml:space="preserve"> </w:t>
      </w:r>
      <w:r w:rsidRPr="00CD41B3">
        <w:rPr>
          <w:snapToGrid/>
          <w:kern w:val="0"/>
          <w:szCs w:val="22"/>
          <w:lang w:val="en-GB"/>
        </w:rPr>
        <w:t>ser</w:t>
      </w:r>
      <w:r w:rsidRPr="00CD41B3">
        <w:rPr>
          <w:snapToGrid/>
          <w:spacing w:val="-1"/>
          <w:kern w:val="0"/>
          <w:szCs w:val="22"/>
          <w:lang w:val="en-GB"/>
        </w:rPr>
        <w:t>v</w:t>
      </w:r>
      <w:r w:rsidRPr="00CD41B3">
        <w:rPr>
          <w:snapToGrid/>
          <w:kern w:val="0"/>
          <w:szCs w:val="22"/>
          <w:lang w:val="en-GB"/>
        </w:rPr>
        <w:t>ice</w:t>
      </w:r>
      <w:r w:rsidRPr="00CD41B3">
        <w:rPr>
          <w:snapToGrid/>
          <w:spacing w:val="7"/>
          <w:kern w:val="0"/>
          <w:szCs w:val="22"/>
          <w:lang w:val="en-GB"/>
        </w:rPr>
        <w:t xml:space="preserve"> </w:t>
      </w:r>
      <w:r w:rsidRPr="00CD41B3">
        <w:rPr>
          <w:snapToGrid/>
          <w:kern w:val="0"/>
          <w:szCs w:val="22"/>
          <w:lang w:val="en-GB"/>
        </w:rPr>
        <w:t>on</w:t>
      </w:r>
      <w:r w:rsidRPr="00CD41B3">
        <w:rPr>
          <w:snapToGrid/>
          <w:spacing w:val="1"/>
          <w:kern w:val="0"/>
          <w:szCs w:val="22"/>
          <w:lang w:val="en-GB"/>
        </w:rPr>
        <w:t xml:space="preserve"> </w:t>
      </w:r>
      <w:r w:rsidRPr="00CD41B3">
        <w:rPr>
          <w:snapToGrid/>
          <w:kern w:val="0"/>
          <w:szCs w:val="22"/>
          <w:lang w:val="en-GB"/>
        </w:rPr>
        <w:t>a</w:t>
      </w:r>
      <w:r w:rsidRPr="00CD41B3">
        <w:rPr>
          <w:snapToGrid/>
          <w:spacing w:val="1"/>
          <w:kern w:val="0"/>
          <w:szCs w:val="22"/>
          <w:lang w:val="en-GB"/>
        </w:rPr>
        <w:t xml:space="preserve"> </w:t>
      </w:r>
      <w:r w:rsidRPr="00CD41B3">
        <w:rPr>
          <w:snapToGrid/>
          <w:spacing w:val="-1"/>
          <w:kern w:val="0"/>
          <w:szCs w:val="22"/>
          <w:lang w:val="en-GB"/>
        </w:rPr>
        <w:t>p</w:t>
      </w:r>
      <w:r w:rsidRPr="00CD41B3">
        <w:rPr>
          <w:snapToGrid/>
          <w:kern w:val="0"/>
          <w:szCs w:val="22"/>
          <w:lang w:val="en-GB"/>
        </w:rPr>
        <w:t>r</w:t>
      </w:r>
      <w:r w:rsidRPr="00CD41B3">
        <w:rPr>
          <w:snapToGrid/>
          <w:spacing w:val="1"/>
          <w:kern w:val="0"/>
          <w:szCs w:val="22"/>
          <w:lang w:val="en-GB"/>
        </w:rPr>
        <w:t>i</w:t>
      </w:r>
      <w:r w:rsidRPr="00CD41B3">
        <w:rPr>
          <w:snapToGrid/>
          <w:spacing w:val="-3"/>
          <w:kern w:val="0"/>
          <w:szCs w:val="22"/>
          <w:lang w:val="en-GB"/>
        </w:rPr>
        <w:t>m</w:t>
      </w:r>
      <w:r w:rsidRPr="00CD41B3">
        <w:rPr>
          <w:snapToGrid/>
          <w:kern w:val="0"/>
          <w:szCs w:val="22"/>
          <w:lang w:val="en-GB"/>
        </w:rPr>
        <w:t>a</w:t>
      </w:r>
      <w:r w:rsidRPr="00CD41B3">
        <w:rPr>
          <w:snapToGrid/>
          <w:spacing w:val="2"/>
          <w:kern w:val="0"/>
          <w:szCs w:val="22"/>
          <w:lang w:val="en-GB"/>
        </w:rPr>
        <w:t>r</w:t>
      </w:r>
      <w:r w:rsidRPr="00CD41B3">
        <w:rPr>
          <w:snapToGrid/>
          <w:kern w:val="0"/>
          <w:szCs w:val="22"/>
          <w:lang w:val="en-GB"/>
        </w:rPr>
        <w:t>y</w:t>
      </w:r>
      <w:r w:rsidRPr="00CD41B3">
        <w:rPr>
          <w:snapToGrid/>
          <w:spacing w:val="6"/>
          <w:kern w:val="0"/>
          <w:szCs w:val="22"/>
          <w:lang w:val="en-GB"/>
        </w:rPr>
        <w:t xml:space="preserve"> </w:t>
      </w:r>
      <w:r w:rsidRPr="00CD41B3">
        <w:rPr>
          <w:snapToGrid/>
          <w:kern w:val="0"/>
          <w:szCs w:val="22"/>
          <w:lang w:val="en-GB"/>
        </w:rPr>
        <w:t>basi</w:t>
      </w:r>
      <w:r w:rsidRPr="00CD41B3">
        <w:rPr>
          <w:snapToGrid/>
          <w:spacing w:val="-1"/>
          <w:kern w:val="0"/>
          <w:szCs w:val="22"/>
          <w:lang w:val="en-GB"/>
        </w:rPr>
        <w:t>s</w:t>
      </w:r>
      <w:r w:rsidRPr="00CD41B3">
        <w:rPr>
          <w:snapToGrid/>
          <w:kern w:val="0"/>
          <w:szCs w:val="22"/>
          <w:lang w:val="en-GB"/>
        </w:rPr>
        <w:t>.</w:t>
      </w:r>
      <w:r w:rsidRPr="00CD41B3">
        <w:rPr>
          <w:snapToGrid/>
          <w:spacing w:val="5"/>
          <w:kern w:val="0"/>
          <w:szCs w:val="22"/>
          <w:lang w:val="en-GB"/>
        </w:rPr>
        <w:t xml:space="preserve">  </w:t>
      </w:r>
      <w:r w:rsidRPr="00CD41B3">
        <w:rPr>
          <w:snapToGrid/>
          <w:kern w:val="0"/>
          <w:szCs w:val="22"/>
          <w:lang w:val="en-GB"/>
        </w:rPr>
        <w:t xml:space="preserve">In </w:t>
      </w:r>
      <w:r w:rsidRPr="00CD41B3">
        <w:rPr>
          <w:snapToGrid/>
          <w:spacing w:val="-1"/>
          <w:kern w:val="0"/>
          <w:szCs w:val="22"/>
          <w:lang w:val="en-GB"/>
        </w:rPr>
        <w:t>C</w:t>
      </w:r>
      <w:r w:rsidRPr="00CD41B3">
        <w:rPr>
          <w:snapToGrid/>
          <w:spacing w:val="1"/>
          <w:kern w:val="0"/>
          <w:szCs w:val="22"/>
          <w:lang w:val="en-GB"/>
        </w:rPr>
        <w:t>o</w:t>
      </w:r>
      <w:r w:rsidRPr="00CD41B3">
        <w:rPr>
          <w:snapToGrid/>
          <w:kern w:val="0"/>
          <w:szCs w:val="22"/>
          <w:lang w:val="en-GB"/>
        </w:rPr>
        <w:t>l</w:t>
      </w:r>
      <w:r w:rsidRPr="00CD41B3">
        <w:rPr>
          <w:snapToGrid/>
          <w:spacing w:val="2"/>
          <w:kern w:val="0"/>
          <w:szCs w:val="22"/>
          <w:lang w:val="en-GB"/>
        </w:rPr>
        <w:t>o</w:t>
      </w:r>
      <w:r w:rsidRPr="00CD41B3">
        <w:rPr>
          <w:snapToGrid/>
          <w:spacing w:val="-3"/>
          <w:kern w:val="0"/>
          <w:szCs w:val="22"/>
          <w:lang w:val="en-GB"/>
        </w:rPr>
        <w:t>m</w:t>
      </w:r>
      <w:r w:rsidRPr="00CD41B3">
        <w:rPr>
          <w:snapToGrid/>
          <w:spacing w:val="1"/>
          <w:kern w:val="0"/>
          <w:szCs w:val="22"/>
          <w:lang w:val="en-GB"/>
        </w:rPr>
        <w:t>b</w:t>
      </w:r>
      <w:r w:rsidRPr="00CD41B3">
        <w:rPr>
          <w:snapToGrid/>
          <w:kern w:val="0"/>
          <w:szCs w:val="22"/>
          <w:lang w:val="en-GB"/>
        </w:rPr>
        <w:t>ia,</w:t>
      </w:r>
      <w:r w:rsidRPr="00CD41B3">
        <w:rPr>
          <w:snapToGrid/>
          <w:spacing w:val="12"/>
          <w:kern w:val="0"/>
          <w:szCs w:val="22"/>
          <w:lang w:val="en-GB"/>
        </w:rPr>
        <w:t xml:space="preserve"> </w:t>
      </w:r>
      <w:r w:rsidRPr="00CD41B3">
        <w:rPr>
          <w:snapToGrid/>
          <w:w w:val="102"/>
          <w:kern w:val="0"/>
          <w:szCs w:val="22"/>
          <w:lang w:val="en-GB"/>
        </w:rPr>
        <w:t>t</w:t>
      </w:r>
      <w:r w:rsidRPr="00CD41B3">
        <w:rPr>
          <w:snapToGrid/>
          <w:spacing w:val="-1"/>
          <w:w w:val="102"/>
          <w:kern w:val="0"/>
          <w:szCs w:val="22"/>
          <w:lang w:val="en-GB"/>
        </w:rPr>
        <w:t>h</w:t>
      </w:r>
      <w:r w:rsidRPr="00CD41B3">
        <w:rPr>
          <w:snapToGrid/>
          <w:w w:val="102"/>
          <w:kern w:val="0"/>
          <w:szCs w:val="22"/>
          <w:lang w:val="en-GB"/>
        </w:rPr>
        <w:t xml:space="preserve">e </w:t>
      </w:r>
      <w:r w:rsidRPr="00CD41B3">
        <w:rPr>
          <w:snapToGrid/>
          <w:spacing w:val="-1"/>
          <w:kern w:val="0"/>
          <w:szCs w:val="22"/>
          <w:lang w:val="en-GB"/>
        </w:rPr>
        <w:t>f</w:t>
      </w:r>
      <w:r w:rsidRPr="00CD41B3">
        <w:rPr>
          <w:snapToGrid/>
          <w:kern w:val="0"/>
          <w:szCs w:val="22"/>
          <w:lang w:val="en-GB"/>
        </w:rPr>
        <w:t>req</w:t>
      </w:r>
      <w:r w:rsidRPr="00CD41B3">
        <w:rPr>
          <w:snapToGrid/>
          <w:spacing w:val="-1"/>
          <w:kern w:val="0"/>
          <w:szCs w:val="22"/>
          <w:lang w:val="en-GB"/>
        </w:rPr>
        <w:t>u</w:t>
      </w:r>
      <w:r w:rsidRPr="00CD41B3">
        <w:rPr>
          <w:snapToGrid/>
          <w:kern w:val="0"/>
          <w:szCs w:val="22"/>
          <w:lang w:val="en-GB"/>
        </w:rPr>
        <w:t>e</w:t>
      </w:r>
      <w:r w:rsidRPr="00CD41B3">
        <w:rPr>
          <w:snapToGrid/>
          <w:spacing w:val="-1"/>
          <w:kern w:val="0"/>
          <w:szCs w:val="22"/>
          <w:lang w:val="en-GB"/>
        </w:rPr>
        <w:t>n</w:t>
      </w:r>
      <w:r w:rsidRPr="00CD41B3">
        <w:rPr>
          <w:snapToGrid/>
          <w:spacing w:val="2"/>
          <w:kern w:val="0"/>
          <w:szCs w:val="22"/>
          <w:lang w:val="en-GB"/>
        </w:rPr>
        <w:t>c</w:t>
      </w:r>
      <w:r w:rsidRPr="00CD41B3">
        <w:rPr>
          <w:snapToGrid/>
          <w:kern w:val="0"/>
          <w:szCs w:val="22"/>
          <w:lang w:val="en-GB"/>
        </w:rPr>
        <w:t>y</w:t>
      </w:r>
      <w:r w:rsidRPr="00CD41B3">
        <w:rPr>
          <w:snapToGrid/>
          <w:spacing w:val="12"/>
          <w:kern w:val="0"/>
          <w:szCs w:val="22"/>
          <w:lang w:val="en-GB"/>
        </w:rPr>
        <w:t xml:space="preserve"> </w:t>
      </w:r>
      <w:r w:rsidRPr="00CD41B3">
        <w:rPr>
          <w:snapToGrid/>
          <w:kern w:val="0"/>
          <w:szCs w:val="22"/>
          <w:lang w:val="en-GB"/>
        </w:rPr>
        <w:t>ba</w:t>
      </w:r>
      <w:r w:rsidRPr="00CD41B3">
        <w:rPr>
          <w:snapToGrid/>
          <w:spacing w:val="-1"/>
          <w:kern w:val="0"/>
          <w:szCs w:val="22"/>
          <w:lang w:val="en-GB"/>
        </w:rPr>
        <w:t>n</w:t>
      </w:r>
      <w:r w:rsidRPr="00CD41B3">
        <w:rPr>
          <w:snapToGrid/>
          <w:kern w:val="0"/>
          <w:szCs w:val="22"/>
          <w:lang w:val="en-GB"/>
        </w:rPr>
        <w:t>d</w:t>
      </w:r>
      <w:r w:rsidRPr="00CD41B3">
        <w:rPr>
          <w:snapToGrid/>
          <w:spacing w:val="7"/>
          <w:kern w:val="0"/>
          <w:szCs w:val="22"/>
          <w:lang w:val="en-GB"/>
        </w:rPr>
        <w:t xml:space="preserve"> </w:t>
      </w:r>
      <w:r w:rsidRPr="00CD41B3">
        <w:rPr>
          <w:snapToGrid/>
          <w:kern w:val="0"/>
          <w:szCs w:val="22"/>
          <w:lang w:val="en-GB"/>
        </w:rPr>
        <w:t>902</w:t>
      </w:r>
      <w:r w:rsidRPr="00CD41B3">
        <w:rPr>
          <w:snapToGrid/>
          <w:spacing w:val="-1"/>
          <w:kern w:val="0"/>
          <w:szCs w:val="22"/>
          <w:lang w:val="en-GB"/>
        </w:rPr>
        <w:t>-</w:t>
      </w:r>
      <w:r w:rsidRPr="00CD41B3">
        <w:rPr>
          <w:snapToGrid/>
          <w:kern w:val="0"/>
          <w:szCs w:val="22"/>
          <w:lang w:val="en-GB"/>
        </w:rPr>
        <w:t>905</w:t>
      </w:r>
      <w:r w:rsidRPr="00CD41B3">
        <w:rPr>
          <w:snapToGrid/>
          <w:spacing w:val="11"/>
          <w:kern w:val="0"/>
          <w:szCs w:val="22"/>
          <w:lang w:val="en-GB"/>
        </w:rPr>
        <w:t xml:space="preserve"> </w:t>
      </w:r>
      <w:r w:rsidRPr="00CD41B3">
        <w:rPr>
          <w:snapToGrid/>
          <w:kern w:val="0"/>
          <w:szCs w:val="22"/>
          <w:lang w:val="en-GB"/>
        </w:rPr>
        <w:t>MHz</w:t>
      </w:r>
      <w:r w:rsidRPr="00CD41B3">
        <w:rPr>
          <w:snapToGrid/>
          <w:spacing w:val="8"/>
          <w:kern w:val="0"/>
          <w:szCs w:val="22"/>
          <w:lang w:val="en-GB"/>
        </w:rPr>
        <w:t xml:space="preserve"> </w:t>
      </w:r>
      <w:r w:rsidRPr="00CD41B3">
        <w:rPr>
          <w:snapToGrid/>
          <w:kern w:val="0"/>
          <w:szCs w:val="22"/>
          <w:lang w:val="en-GB"/>
        </w:rPr>
        <w:t>is</w:t>
      </w:r>
      <w:r w:rsidRPr="00CD41B3">
        <w:rPr>
          <w:snapToGrid/>
          <w:spacing w:val="3"/>
          <w:kern w:val="0"/>
          <w:szCs w:val="22"/>
          <w:lang w:val="en-GB"/>
        </w:rPr>
        <w:t xml:space="preserve"> </w:t>
      </w:r>
      <w:r w:rsidRPr="00CD41B3">
        <w:rPr>
          <w:snapToGrid/>
          <w:kern w:val="0"/>
          <w:szCs w:val="22"/>
          <w:lang w:val="en-GB"/>
        </w:rPr>
        <w:t>allocated</w:t>
      </w:r>
      <w:r w:rsidRPr="00CD41B3">
        <w:rPr>
          <w:snapToGrid/>
          <w:spacing w:val="12"/>
          <w:kern w:val="0"/>
          <w:szCs w:val="22"/>
          <w:lang w:val="en-GB"/>
        </w:rPr>
        <w:t xml:space="preserve"> </w:t>
      </w:r>
      <w:r w:rsidRPr="00CD41B3">
        <w:rPr>
          <w:snapToGrid/>
          <w:kern w:val="0"/>
          <w:szCs w:val="22"/>
          <w:lang w:val="en-GB"/>
        </w:rPr>
        <w:t>to</w:t>
      </w:r>
      <w:r w:rsidRPr="00CD41B3">
        <w:rPr>
          <w:snapToGrid/>
          <w:spacing w:val="4"/>
          <w:kern w:val="0"/>
          <w:szCs w:val="22"/>
          <w:lang w:val="en-GB"/>
        </w:rPr>
        <w:t xml:space="preserve"> </w:t>
      </w:r>
      <w:r w:rsidRPr="00CD41B3">
        <w:rPr>
          <w:snapToGrid/>
          <w:kern w:val="0"/>
          <w:szCs w:val="22"/>
          <w:lang w:val="en-GB"/>
        </w:rPr>
        <w:t>t</w:t>
      </w:r>
      <w:r w:rsidRPr="00CD41B3">
        <w:rPr>
          <w:snapToGrid/>
          <w:spacing w:val="-2"/>
          <w:kern w:val="0"/>
          <w:szCs w:val="22"/>
          <w:lang w:val="en-GB"/>
        </w:rPr>
        <w:t>h</w:t>
      </w:r>
      <w:r w:rsidRPr="00CD41B3">
        <w:rPr>
          <w:snapToGrid/>
          <w:kern w:val="0"/>
          <w:szCs w:val="22"/>
          <w:lang w:val="en-GB"/>
        </w:rPr>
        <w:t>e</w:t>
      </w:r>
      <w:r w:rsidRPr="00CD41B3">
        <w:rPr>
          <w:snapToGrid/>
          <w:spacing w:val="5"/>
          <w:kern w:val="0"/>
          <w:szCs w:val="22"/>
          <w:lang w:val="en-GB"/>
        </w:rPr>
        <w:t xml:space="preserve"> </w:t>
      </w:r>
      <w:r w:rsidRPr="00CD41B3">
        <w:rPr>
          <w:snapToGrid/>
          <w:kern w:val="0"/>
          <w:szCs w:val="22"/>
          <w:lang w:val="en-GB"/>
        </w:rPr>
        <w:t>la</w:t>
      </w:r>
      <w:r w:rsidRPr="00CD41B3">
        <w:rPr>
          <w:snapToGrid/>
          <w:spacing w:val="-1"/>
          <w:kern w:val="0"/>
          <w:szCs w:val="22"/>
          <w:lang w:val="en-GB"/>
        </w:rPr>
        <w:t>n</w:t>
      </w:r>
      <w:r w:rsidRPr="00CD41B3">
        <w:rPr>
          <w:snapToGrid/>
          <w:kern w:val="0"/>
          <w:szCs w:val="22"/>
          <w:lang w:val="en-GB"/>
        </w:rPr>
        <w:t>d</w:t>
      </w:r>
      <w:r w:rsidRPr="00CD41B3">
        <w:rPr>
          <w:snapToGrid/>
          <w:spacing w:val="9"/>
          <w:kern w:val="0"/>
          <w:szCs w:val="22"/>
          <w:lang w:val="en-GB"/>
        </w:rPr>
        <w:t xml:space="preserve"> </w:t>
      </w:r>
      <w:r w:rsidRPr="00CD41B3">
        <w:rPr>
          <w:snapToGrid/>
          <w:spacing w:val="-3"/>
          <w:kern w:val="0"/>
          <w:szCs w:val="22"/>
          <w:lang w:val="en-GB"/>
        </w:rPr>
        <w:t>m</w:t>
      </w:r>
      <w:r w:rsidRPr="00CD41B3">
        <w:rPr>
          <w:snapToGrid/>
          <w:kern w:val="0"/>
          <w:szCs w:val="22"/>
          <w:lang w:val="en-GB"/>
        </w:rPr>
        <w:t>obile</w:t>
      </w:r>
      <w:r w:rsidRPr="00CD41B3">
        <w:rPr>
          <w:snapToGrid/>
          <w:spacing w:val="11"/>
          <w:kern w:val="0"/>
          <w:szCs w:val="22"/>
          <w:lang w:val="en-GB"/>
        </w:rPr>
        <w:t xml:space="preserve"> </w:t>
      </w:r>
      <w:r w:rsidRPr="00CD41B3">
        <w:rPr>
          <w:snapToGrid/>
          <w:kern w:val="0"/>
          <w:szCs w:val="22"/>
          <w:lang w:val="en-GB"/>
        </w:rPr>
        <w:t>ser</w:t>
      </w:r>
      <w:r w:rsidRPr="00CD41B3">
        <w:rPr>
          <w:snapToGrid/>
          <w:spacing w:val="-1"/>
          <w:kern w:val="0"/>
          <w:szCs w:val="22"/>
          <w:lang w:val="en-GB"/>
        </w:rPr>
        <w:t>v</w:t>
      </w:r>
      <w:r w:rsidRPr="00CD41B3">
        <w:rPr>
          <w:snapToGrid/>
          <w:kern w:val="0"/>
          <w:szCs w:val="22"/>
          <w:lang w:val="en-GB"/>
        </w:rPr>
        <w:t>ice</w:t>
      </w:r>
      <w:r w:rsidRPr="00CD41B3">
        <w:rPr>
          <w:snapToGrid/>
          <w:spacing w:val="10"/>
          <w:kern w:val="0"/>
          <w:szCs w:val="22"/>
          <w:lang w:val="en-GB"/>
        </w:rPr>
        <w:t xml:space="preserve"> </w:t>
      </w:r>
      <w:r w:rsidRPr="00CD41B3">
        <w:rPr>
          <w:snapToGrid/>
          <w:kern w:val="0"/>
          <w:szCs w:val="22"/>
          <w:lang w:val="en-GB"/>
        </w:rPr>
        <w:t>on</w:t>
      </w:r>
      <w:r w:rsidRPr="00CD41B3">
        <w:rPr>
          <w:snapToGrid/>
          <w:spacing w:val="3"/>
          <w:kern w:val="0"/>
          <w:szCs w:val="22"/>
          <w:lang w:val="en-GB"/>
        </w:rPr>
        <w:t xml:space="preserve"> </w:t>
      </w:r>
      <w:r w:rsidRPr="00CD41B3">
        <w:rPr>
          <w:snapToGrid/>
          <w:kern w:val="0"/>
          <w:szCs w:val="22"/>
          <w:lang w:val="en-GB"/>
        </w:rPr>
        <w:t>a</w:t>
      </w:r>
      <w:r w:rsidRPr="00CD41B3">
        <w:rPr>
          <w:snapToGrid/>
          <w:spacing w:val="3"/>
          <w:kern w:val="0"/>
          <w:szCs w:val="22"/>
          <w:lang w:val="en-GB"/>
        </w:rPr>
        <w:t xml:space="preserve"> </w:t>
      </w:r>
      <w:r w:rsidRPr="00CD41B3">
        <w:rPr>
          <w:snapToGrid/>
          <w:kern w:val="0"/>
          <w:szCs w:val="22"/>
          <w:lang w:val="en-GB"/>
        </w:rPr>
        <w:t>pr</w:t>
      </w:r>
      <w:r w:rsidRPr="00CD41B3">
        <w:rPr>
          <w:snapToGrid/>
          <w:spacing w:val="1"/>
          <w:kern w:val="0"/>
          <w:szCs w:val="22"/>
          <w:lang w:val="en-GB"/>
        </w:rPr>
        <w:t>i</w:t>
      </w:r>
      <w:r w:rsidRPr="00CD41B3">
        <w:rPr>
          <w:snapToGrid/>
          <w:spacing w:val="-3"/>
          <w:kern w:val="0"/>
          <w:szCs w:val="22"/>
          <w:lang w:val="en-GB"/>
        </w:rPr>
        <w:t>m</w:t>
      </w:r>
      <w:r w:rsidRPr="00CD41B3">
        <w:rPr>
          <w:snapToGrid/>
          <w:kern w:val="0"/>
          <w:szCs w:val="22"/>
          <w:lang w:val="en-GB"/>
        </w:rPr>
        <w:t>a</w:t>
      </w:r>
      <w:r w:rsidRPr="00CD41B3">
        <w:rPr>
          <w:snapToGrid/>
          <w:spacing w:val="2"/>
          <w:kern w:val="0"/>
          <w:szCs w:val="22"/>
          <w:lang w:val="en-GB"/>
        </w:rPr>
        <w:t>r</w:t>
      </w:r>
      <w:r w:rsidRPr="00CD41B3">
        <w:rPr>
          <w:snapToGrid/>
          <w:kern w:val="0"/>
          <w:szCs w:val="22"/>
          <w:lang w:val="en-GB"/>
        </w:rPr>
        <w:t>y</w:t>
      </w:r>
      <w:r w:rsidRPr="00CD41B3">
        <w:rPr>
          <w:snapToGrid/>
          <w:spacing w:val="8"/>
          <w:kern w:val="0"/>
          <w:szCs w:val="22"/>
          <w:lang w:val="en-GB"/>
        </w:rPr>
        <w:t xml:space="preserve"> </w:t>
      </w:r>
      <w:r w:rsidRPr="00CD41B3">
        <w:rPr>
          <w:snapToGrid/>
          <w:kern w:val="0"/>
          <w:szCs w:val="22"/>
          <w:lang w:val="en-GB"/>
        </w:rPr>
        <w:t>ba</w:t>
      </w:r>
      <w:r w:rsidRPr="00CD41B3">
        <w:rPr>
          <w:snapToGrid/>
          <w:spacing w:val="1"/>
          <w:kern w:val="0"/>
          <w:szCs w:val="22"/>
          <w:lang w:val="en-GB"/>
        </w:rPr>
        <w:t>s</w:t>
      </w:r>
      <w:r w:rsidRPr="00CD41B3">
        <w:rPr>
          <w:snapToGrid/>
          <w:kern w:val="0"/>
          <w:szCs w:val="22"/>
          <w:lang w:val="en-GB"/>
        </w:rPr>
        <w:t>i</w:t>
      </w:r>
      <w:r w:rsidRPr="00CD41B3">
        <w:rPr>
          <w:snapToGrid/>
          <w:spacing w:val="-1"/>
          <w:kern w:val="0"/>
          <w:szCs w:val="22"/>
          <w:lang w:val="en-GB"/>
        </w:rPr>
        <w:t>s</w:t>
      </w:r>
      <w:r w:rsidRPr="00CD41B3">
        <w:rPr>
          <w:snapToGrid/>
          <w:kern w:val="0"/>
          <w:szCs w:val="22"/>
          <w:lang w:val="en-GB"/>
        </w:rPr>
        <w:t xml:space="preserve">.  </w:t>
      </w:r>
      <w:r w:rsidRPr="00CD41B3">
        <w:rPr>
          <w:snapToGrid/>
          <w:spacing w:val="-2"/>
          <w:w w:val="105"/>
          <w:kern w:val="0"/>
          <w:sz w:val="16"/>
          <w:szCs w:val="16"/>
          <w:lang w:val="en-GB"/>
        </w:rPr>
        <w:t>(W</w:t>
      </w:r>
      <w:r w:rsidRPr="00CD41B3">
        <w:rPr>
          <w:snapToGrid/>
          <w:w w:val="105"/>
          <w:kern w:val="0"/>
          <w:sz w:val="16"/>
          <w:szCs w:val="16"/>
          <w:lang w:val="en-GB"/>
        </w:rPr>
        <w:t>RC</w:t>
      </w:r>
      <w:r w:rsidRPr="00CD41B3">
        <w:rPr>
          <w:snapToGrid/>
          <w:spacing w:val="-1"/>
          <w:w w:val="105"/>
          <w:kern w:val="0"/>
          <w:sz w:val="16"/>
          <w:szCs w:val="16"/>
          <w:lang w:val="en-GB"/>
        </w:rPr>
        <w:t>-1</w:t>
      </w:r>
      <w:r w:rsidRPr="00CD41B3">
        <w:rPr>
          <w:snapToGrid/>
          <w:spacing w:val="1"/>
          <w:w w:val="105"/>
          <w:kern w:val="0"/>
          <w:sz w:val="16"/>
          <w:szCs w:val="16"/>
          <w:lang w:val="en-GB"/>
        </w:rPr>
        <w:t>5</w:t>
      </w:r>
      <w:r w:rsidRPr="00CD41B3">
        <w:rPr>
          <w:snapToGrid/>
          <w:w w:val="105"/>
          <w:kern w:val="0"/>
          <w:sz w:val="16"/>
          <w:szCs w:val="16"/>
          <w:lang w:val="en-GB"/>
        </w:rPr>
        <w:t>)</w:t>
      </w:r>
    </w:p>
    <w:p w:rsidR="00CD41B3" w:rsidRPr="00CD41B3" w:rsidP="00CD41B3">
      <w:pPr>
        <w:widowControl/>
        <w:tabs>
          <w:tab w:val="left" w:pos="360"/>
          <w:tab w:val="left" w:pos="828"/>
          <w:tab w:val="left" w:pos="1188"/>
          <w:tab w:val="left" w:pos="1871"/>
          <w:tab w:val="left" w:pos="2268"/>
        </w:tabs>
        <w:overflowPunct w:val="0"/>
        <w:autoSpaceDE w:val="0"/>
        <w:autoSpaceDN w:val="0"/>
        <w:adjustRightInd w:val="0"/>
        <w:textAlignment w:val="baseline"/>
        <w:rPr>
          <w:snapToGrid/>
          <w:kern w:val="0"/>
          <w:szCs w:val="22"/>
        </w:rPr>
      </w:pPr>
    </w:p>
    <w:p w:rsidR="00CD41B3" w:rsidRPr="00CD41B3" w:rsidP="00CD41B3">
      <w:pPr>
        <w:widowControl/>
        <w:suppressAutoHyphens/>
        <w:ind w:firstLine="360"/>
        <w:rPr>
          <w:smallCaps/>
          <w:snapToGrid/>
          <w:kern w:val="0"/>
          <w:szCs w:val="22"/>
        </w:rPr>
      </w:pPr>
      <w:r w:rsidRPr="00CD41B3">
        <w:rPr>
          <w:smallCaps/>
          <w:snapToGrid/>
          <w:kern w:val="0"/>
          <w:szCs w:val="22"/>
        </w:rPr>
        <w:t>* * * * *</w:t>
      </w:r>
    </w:p>
    <w:p w:rsidR="00CD41B3" w:rsidRPr="00CD41B3" w:rsidP="00CD41B3">
      <w:pPr>
        <w:widowControl/>
        <w:suppressAutoHyphens/>
        <w:ind w:firstLine="360"/>
        <w:rPr>
          <w:smallCaps/>
          <w:snapToGrid/>
          <w:kern w:val="0"/>
          <w:szCs w:val="22"/>
        </w:rPr>
      </w:pPr>
    </w:p>
    <w:p w:rsidR="00CD41B3" w:rsidRPr="00CD41B3" w:rsidP="00CD41B3">
      <w:pPr>
        <w:widowControl/>
        <w:tabs>
          <w:tab w:val="left" w:pos="360"/>
          <w:tab w:val="left" w:pos="828"/>
          <w:tab w:val="left" w:pos="1188"/>
          <w:tab w:val="left" w:pos="1871"/>
          <w:tab w:val="left" w:pos="2268"/>
        </w:tabs>
        <w:overflowPunct w:val="0"/>
        <w:autoSpaceDE w:val="0"/>
        <w:autoSpaceDN w:val="0"/>
        <w:adjustRightInd w:val="0"/>
        <w:textAlignment w:val="baseline"/>
        <w:rPr>
          <w:snapToGrid/>
          <w:spacing w:val="1"/>
          <w:w w:val="105"/>
          <w:kern w:val="0"/>
          <w:szCs w:val="22"/>
          <w:lang w:val="en-GB"/>
        </w:rPr>
      </w:pPr>
      <w:r w:rsidRPr="00CD41B3">
        <w:rPr>
          <w:snapToGrid/>
          <w:spacing w:val="1"/>
          <w:kern w:val="0"/>
          <w:szCs w:val="22"/>
          <w:lang w:val="en-GB"/>
        </w:rPr>
        <w:tab/>
        <w:t>5</w:t>
      </w:r>
      <w:r w:rsidRPr="00CD41B3">
        <w:rPr>
          <w:snapToGrid/>
          <w:kern w:val="0"/>
          <w:szCs w:val="22"/>
          <w:lang w:val="en-GB"/>
        </w:rPr>
        <w:t>.327A  The use of the frequency band 960-1164 MHz by t</w:t>
      </w:r>
      <w:r w:rsidRPr="00CD41B3">
        <w:rPr>
          <w:snapToGrid/>
          <w:spacing w:val="-1"/>
          <w:kern w:val="0"/>
          <w:szCs w:val="22"/>
          <w:lang w:val="en-GB"/>
        </w:rPr>
        <w:t>h</w:t>
      </w:r>
      <w:r w:rsidRPr="00CD41B3">
        <w:rPr>
          <w:snapToGrid/>
          <w:kern w:val="0"/>
          <w:szCs w:val="22"/>
          <w:lang w:val="en-GB"/>
        </w:rPr>
        <w:t>e</w:t>
      </w:r>
      <w:r w:rsidRPr="00CD41B3">
        <w:rPr>
          <w:snapToGrid/>
          <w:spacing w:val="3"/>
          <w:kern w:val="0"/>
          <w:szCs w:val="22"/>
          <w:lang w:val="en-GB"/>
        </w:rPr>
        <w:t xml:space="preserve"> </w:t>
      </w:r>
      <w:r w:rsidRPr="00CD41B3">
        <w:rPr>
          <w:snapToGrid/>
          <w:kern w:val="0"/>
          <w:szCs w:val="22"/>
          <w:lang w:val="en-GB"/>
        </w:rPr>
        <w:t>aero</w:t>
      </w:r>
      <w:r w:rsidRPr="00CD41B3">
        <w:rPr>
          <w:snapToGrid/>
          <w:spacing w:val="-1"/>
          <w:kern w:val="0"/>
          <w:szCs w:val="22"/>
          <w:lang w:val="en-GB"/>
        </w:rPr>
        <w:t>n</w:t>
      </w:r>
      <w:r w:rsidRPr="00CD41B3">
        <w:rPr>
          <w:snapToGrid/>
          <w:spacing w:val="2"/>
          <w:kern w:val="0"/>
          <w:szCs w:val="22"/>
          <w:lang w:val="en-GB"/>
        </w:rPr>
        <w:t>a</w:t>
      </w:r>
      <w:r w:rsidRPr="00CD41B3">
        <w:rPr>
          <w:snapToGrid/>
          <w:spacing w:val="-1"/>
          <w:kern w:val="0"/>
          <w:szCs w:val="22"/>
          <w:lang w:val="en-GB"/>
        </w:rPr>
        <w:t>u</w:t>
      </w:r>
      <w:r w:rsidRPr="00CD41B3">
        <w:rPr>
          <w:snapToGrid/>
          <w:kern w:val="0"/>
          <w:szCs w:val="22"/>
          <w:lang w:val="en-GB"/>
        </w:rPr>
        <w:t>tical</w:t>
      </w:r>
      <w:r w:rsidRPr="00CD41B3">
        <w:rPr>
          <w:snapToGrid/>
          <w:spacing w:val="16"/>
          <w:kern w:val="0"/>
          <w:szCs w:val="22"/>
          <w:lang w:val="en-GB"/>
        </w:rPr>
        <w:t xml:space="preserve"> </w:t>
      </w:r>
      <w:r w:rsidRPr="00CD41B3">
        <w:rPr>
          <w:snapToGrid/>
          <w:spacing w:val="-3"/>
          <w:kern w:val="0"/>
          <w:szCs w:val="22"/>
          <w:lang w:val="en-GB"/>
        </w:rPr>
        <w:t>m</w:t>
      </w:r>
      <w:r w:rsidRPr="00CD41B3">
        <w:rPr>
          <w:snapToGrid/>
          <w:kern w:val="0"/>
          <w:szCs w:val="22"/>
          <w:lang w:val="en-GB"/>
        </w:rPr>
        <w:t>obile</w:t>
      </w:r>
      <w:r w:rsidRPr="00CD41B3">
        <w:rPr>
          <w:snapToGrid/>
          <w:spacing w:val="8"/>
          <w:kern w:val="0"/>
          <w:szCs w:val="22"/>
          <w:lang w:val="en-GB"/>
        </w:rPr>
        <w:t xml:space="preserve"> </w:t>
      </w:r>
      <w:r w:rsidRPr="00CD41B3">
        <w:rPr>
          <w:snapToGrid/>
          <w:kern w:val="0"/>
          <w:szCs w:val="22"/>
          <w:lang w:val="en-GB"/>
        </w:rPr>
        <w:t>(R)</w:t>
      </w:r>
      <w:r w:rsidRPr="00CD41B3">
        <w:rPr>
          <w:snapToGrid/>
          <w:spacing w:val="4"/>
          <w:kern w:val="0"/>
          <w:szCs w:val="22"/>
          <w:lang w:val="en-GB"/>
        </w:rPr>
        <w:t xml:space="preserve"> </w:t>
      </w:r>
      <w:r w:rsidRPr="00CD41B3">
        <w:rPr>
          <w:snapToGrid/>
          <w:kern w:val="0"/>
          <w:szCs w:val="22"/>
          <w:lang w:val="en-GB"/>
        </w:rPr>
        <w:t>ser</w:t>
      </w:r>
      <w:r w:rsidRPr="00CD41B3">
        <w:rPr>
          <w:snapToGrid/>
          <w:spacing w:val="-1"/>
          <w:kern w:val="0"/>
          <w:szCs w:val="22"/>
          <w:lang w:val="en-GB"/>
        </w:rPr>
        <w:t>v</w:t>
      </w:r>
      <w:r w:rsidRPr="00CD41B3">
        <w:rPr>
          <w:snapToGrid/>
          <w:kern w:val="0"/>
          <w:szCs w:val="22"/>
          <w:lang w:val="en-GB"/>
        </w:rPr>
        <w:t>ice</w:t>
      </w:r>
      <w:r w:rsidRPr="00CD41B3">
        <w:rPr>
          <w:snapToGrid/>
          <w:spacing w:val="8"/>
          <w:kern w:val="0"/>
          <w:szCs w:val="22"/>
          <w:lang w:val="en-GB"/>
        </w:rPr>
        <w:t xml:space="preserve"> </w:t>
      </w:r>
      <w:r w:rsidRPr="00CD41B3">
        <w:rPr>
          <w:snapToGrid/>
          <w:spacing w:val="1"/>
          <w:kern w:val="0"/>
          <w:szCs w:val="22"/>
          <w:lang w:val="en-GB"/>
        </w:rPr>
        <w:t>i</w:t>
      </w:r>
      <w:r w:rsidRPr="00CD41B3">
        <w:rPr>
          <w:snapToGrid/>
          <w:kern w:val="0"/>
          <w:szCs w:val="22"/>
          <w:lang w:val="en-GB"/>
        </w:rPr>
        <w:t>s</w:t>
      </w:r>
      <w:r w:rsidRPr="00CD41B3">
        <w:rPr>
          <w:snapToGrid/>
          <w:spacing w:val="2"/>
          <w:kern w:val="0"/>
          <w:szCs w:val="22"/>
          <w:lang w:val="en-GB"/>
        </w:rPr>
        <w:t xml:space="preserve"> </w:t>
      </w:r>
      <w:r w:rsidRPr="00CD41B3">
        <w:rPr>
          <w:snapToGrid/>
          <w:kern w:val="0"/>
          <w:szCs w:val="22"/>
          <w:lang w:val="en-GB"/>
        </w:rPr>
        <w:t>li</w:t>
      </w:r>
      <w:r w:rsidRPr="00CD41B3">
        <w:rPr>
          <w:snapToGrid/>
          <w:spacing w:val="-1"/>
          <w:kern w:val="0"/>
          <w:szCs w:val="22"/>
          <w:lang w:val="en-GB"/>
        </w:rPr>
        <w:t>m</w:t>
      </w:r>
      <w:r w:rsidRPr="00CD41B3">
        <w:rPr>
          <w:snapToGrid/>
          <w:kern w:val="0"/>
          <w:szCs w:val="22"/>
          <w:lang w:val="en-GB"/>
        </w:rPr>
        <w:t>ited</w:t>
      </w:r>
      <w:r w:rsidRPr="00CD41B3">
        <w:rPr>
          <w:snapToGrid/>
          <w:spacing w:val="8"/>
          <w:kern w:val="0"/>
          <w:szCs w:val="22"/>
          <w:lang w:val="en-GB"/>
        </w:rPr>
        <w:t xml:space="preserve"> </w:t>
      </w:r>
      <w:r w:rsidRPr="00CD41B3">
        <w:rPr>
          <w:snapToGrid/>
          <w:kern w:val="0"/>
          <w:szCs w:val="22"/>
          <w:lang w:val="en-GB"/>
        </w:rPr>
        <w:t>to</w:t>
      </w:r>
      <w:r w:rsidRPr="00CD41B3">
        <w:rPr>
          <w:snapToGrid/>
          <w:spacing w:val="2"/>
          <w:kern w:val="0"/>
          <w:szCs w:val="22"/>
          <w:lang w:val="en-GB"/>
        </w:rPr>
        <w:t xml:space="preserve"> </w:t>
      </w:r>
      <w:r w:rsidRPr="00CD41B3">
        <w:rPr>
          <w:snapToGrid/>
          <w:spacing w:val="1"/>
          <w:w w:val="102"/>
          <w:kern w:val="0"/>
          <w:szCs w:val="22"/>
          <w:lang w:val="en-GB"/>
        </w:rPr>
        <w:t>s</w:t>
      </w:r>
      <w:r w:rsidRPr="00CD41B3">
        <w:rPr>
          <w:snapToGrid/>
          <w:spacing w:val="-3"/>
          <w:w w:val="102"/>
          <w:kern w:val="0"/>
          <w:szCs w:val="22"/>
          <w:lang w:val="en-GB"/>
        </w:rPr>
        <w:t>y</w:t>
      </w:r>
      <w:r w:rsidRPr="00CD41B3">
        <w:rPr>
          <w:snapToGrid/>
          <w:w w:val="102"/>
          <w:kern w:val="0"/>
          <w:szCs w:val="22"/>
          <w:lang w:val="en-GB"/>
        </w:rPr>
        <w:t>st</w:t>
      </w:r>
      <w:r w:rsidRPr="00CD41B3">
        <w:rPr>
          <w:snapToGrid/>
          <w:spacing w:val="2"/>
          <w:w w:val="102"/>
          <w:kern w:val="0"/>
          <w:szCs w:val="22"/>
          <w:lang w:val="en-GB"/>
        </w:rPr>
        <w:t>e</w:t>
      </w:r>
      <w:r w:rsidRPr="00CD41B3">
        <w:rPr>
          <w:snapToGrid/>
          <w:spacing w:val="-1"/>
          <w:w w:val="102"/>
          <w:kern w:val="0"/>
          <w:szCs w:val="22"/>
          <w:lang w:val="en-GB"/>
        </w:rPr>
        <w:t>m</w:t>
      </w:r>
      <w:r w:rsidRPr="00CD41B3">
        <w:rPr>
          <w:snapToGrid/>
          <w:w w:val="102"/>
          <w:kern w:val="0"/>
          <w:szCs w:val="22"/>
          <w:lang w:val="en-GB"/>
        </w:rPr>
        <w:t xml:space="preserve">s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at</w:t>
      </w:r>
      <w:r w:rsidRPr="00CD41B3">
        <w:rPr>
          <w:snapToGrid/>
          <w:spacing w:val="19"/>
          <w:kern w:val="0"/>
          <w:szCs w:val="22"/>
          <w:lang w:val="en-GB"/>
        </w:rPr>
        <w:t xml:space="preserve"> </w:t>
      </w:r>
      <w:r w:rsidRPr="00CD41B3">
        <w:rPr>
          <w:snapToGrid/>
          <w:kern w:val="0"/>
          <w:szCs w:val="22"/>
          <w:lang w:val="en-GB"/>
        </w:rPr>
        <w:t>operate</w:t>
      </w:r>
      <w:r w:rsidRPr="00CD41B3">
        <w:rPr>
          <w:snapToGrid/>
          <w:spacing w:val="23"/>
          <w:kern w:val="0"/>
          <w:szCs w:val="22"/>
          <w:lang w:val="en-GB"/>
        </w:rPr>
        <w:t xml:space="preserve"> </w:t>
      </w:r>
      <w:r w:rsidRPr="00CD41B3">
        <w:rPr>
          <w:snapToGrid/>
          <w:kern w:val="0"/>
          <w:szCs w:val="22"/>
          <w:lang w:val="en-GB"/>
        </w:rPr>
        <w:t>in</w:t>
      </w:r>
      <w:r w:rsidRPr="00CD41B3">
        <w:rPr>
          <w:snapToGrid/>
          <w:spacing w:val="16"/>
          <w:kern w:val="0"/>
          <w:szCs w:val="22"/>
          <w:lang w:val="en-GB"/>
        </w:rPr>
        <w:t xml:space="preserve"> </w:t>
      </w:r>
      <w:r w:rsidRPr="00CD41B3">
        <w:rPr>
          <w:snapToGrid/>
          <w:kern w:val="0"/>
          <w:szCs w:val="22"/>
          <w:lang w:val="en-GB"/>
        </w:rPr>
        <w:t>acc</w:t>
      </w:r>
      <w:r w:rsidRPr="00CD41B3">
        <w:rPr>
          <w:snapToGrid/>
          <w:spacing w:val="1"/>
          <w:kern w:val="0"/>
          <w:szCs w:val="22"/>
          <w:lang w:val="en-GB"/>
        </w:rPr>
        <w:t>o</w:t>
      </w:r>
      <w:r w:rsidRPr="00CD41B3">
        <w:rPr>
          <w:snapToGrid/>
          <w:kern w:val="0"/>
          <w:szCs w:val="22"/>
          <w:lang w:val="en-GB"/>
        </w:rPr>
        <w:t>rdance</w:t>
      </w:r>
      <w:r w:rsidRPr="00CD41B3">
        <w:rPr>
          <w:snapToGrid/>
          <w:spacing w:val="28"/>
          <w:kern w:val="0"/>
          <w:szCs w:val="22"/>
          <w:lang w:val="en-GB"/>
        </w:rPr>
        <w:t xml:space="preserve"> </w:t>
      </w:r>
      <w:r w:rsidRPr="00CD41B3">
        <w:rPr>
          <w:snapToGrid/>
          <w:spacing w:val="-1"/>
          <w:kern w:val="0"/>
          <w:szCs w:val="22"/>
          <w:lang w:val="en-GB"/>
        </w:rPr>
        <w:t>w</w:t>
      </w:r>
      <w:r w:rsidRPr="00CD41B3">
        <w:rPr>
          <w:snapToGrid/>
          <w:spacing w:val="1"/>
          <w:kern w:val="0"/>
          <w:szCs w:val="22"/>
          <w:lang w:val="en-GB"/>
        </w:rPr>
        <w:t>i</w:t>
      </w:r>
      <w:r w:rsidRPr="00CD41B3">
        <w:rPr>
          <w:snapToGrid/>
          <w:kern w:val="0"/>
          <w:szCs w:val="22"/>
          <w:lang w:val="en-GB"/>
        </w:rPr>
        <w:t>th</w:t>
      </w:r>
      <w:r w:rsidRPr="00CD41B3">
        <w:rPr>
          <w:snapToGrid/>
          <w:spacing w:val="19"/>
          <w:kern w:val="0"/>
          <w:szCs w:val="22"/>
          <w:lang w:val="en-GB"/>
        </w:rPr>
        <w:t xml:space="preserve"> </w:t>
      </w:r>
      <w:r w:rsidRPr="00CD41B3">
        <w:rPr>
          <w:snapToGrid/>
          <w:kern w:val="0"/>
          <w:szCs w:val="22"/>
          <w:lang w:val="en-GB"/>
        </w:rPr>
        <w:t>reco</w:t>
      </w:r>
      <w:r w:rsidRPr="00CD41B3">
        <w:rPr>
          <w:snapToGrid/>
          <w:spacing w:val="-1"/>
          <w:kern w:val="0"/>
          <w:szCs w:val="22"/>
          <w:lang w:val="en-GB"/>
        </w:rPr>
        <w:t>g</w:t>
      </w:r>
      <w:r w:rsidRPr="00CD41B3">
        <w:rPr>
          <w:snapToGrid/>
          <w:kern w:val="0"/>
          <w:szCs w:val="22"/>
          <w:lang w:val="en-GB"/>
        </w:rPr>
        <w:t>nized</w:t>
      </w:r>
      <w:r w:rsidRPr="00CD41B3">
        <w:rPr>
          <w:snapToGrid/>
          <w:spacing w:val="28"/>
          <w:kern w:val="0"/>
          <w:szCs w:val="22"/>
          <w:lang w:val="en-GB"/>
        </w:rPr>
        <w:t xml:space="preserve"> </w:t>
      </w:r>
      <w:r w:rsidRPr="00CD41B3">
        <w:rPr>
          <w:snapToGrid/>
          <w:kern w:val="0"/>
          <w:szCs w:val="22"/>
          <w:lang w:val="en-GB"/>
        </w:rPr>
        <w:t>i</w:t>
      </w:r>
      <w:r w:rsidRPr="00CD41B3">
        <w:rPr>
          <w:snapToGrid/>
          <w:spacing w:val="-1"/>
          <w:kern w:val="0"/>
          <w:szCs w:val="22"/>
          <w:lang w:val="en-GB"/>
        </w:rPr>
        <w:t>n</w:t>
      </w:r>
      <w:r w:rsidRPr="00CD41B3">
        <w:rPr>
          <w:snapToGrid/>
          <w:kern w:val="0"/>
          <w:szCs w:val="22"/>
          <w:lang w:val="en-GB"/>
        </w:rPr>
        <w:t>te</w:t>
      </w:r>
      <w:r w:rsidRPr="00CD41B3">
        <w:rPr>
          <w:snapToGrid/>
          <w:spacing w:val="2"/>
          <w:kern w:val="0"/>
          <w:szCs w:val="22"/>
          <w:lang w:val="en-GB"/>
        </w:rPr>
        <w:t>r</w:t>
      </w:r>
      <w:r w:rsidRPr="00CD41B3">
        <w:rPr>
          <w:snapToGrid/>
          <w:spacing w:val="-1"/>
          <w:kern w:val="0"/>
          <w:szCs w:val="22"/>
          <w:lang w:val="en-GB"/>
        </w:rPr>
        <w:t>n</w:t>
      </w:r>
      <w:r w:rsidRPr="00CD41B3">
        <w:rPr>
          <w:snapToGrid/>
          <w:kern w:val="0"/>
          <w:szCs w:val="22"/>
          <w:lang w:val="en-GB"/>
        </w:rPr>
        <w:t>atio</w:t>
      </w:r>
      <w:r w:rsidRPr="00CD41B3">
        <w:rPr>
          <w:snapToGrid/>
          <w:spacing w:val="-1"/>
          <w:kern w:val="0"/>
          <w:szCs w:val="22"/>
          <w:lang w:val="en-GB"/>
        </w:rPr>
        <w:t>n</w:t>
      </w:r>
      <w:r w:rsidRPr="00CD41B3">
        <w:rPr>
          <w:snapToGrid/>
          <w:spacing w:val="2"/>
          <w:kern w:val="0"/>
          <w:szCs w:val="22"/>
          <w:lang w:val="en-GB"/>
        </w:rPr>
        <w:t>a</w:t>
      </w:r>
      <w:r w:rsidRPr="00CD41B3">
        <w:rPr>
          <w:snapToGrid/>
          <w:kern w:val="0"/>
          <w:szCs w:val="22"/>
          <w:lang w:val="en-GB"/>
        </w:rPr>
        <w:t>l</w:t>
      </w:r>
      <w:r w:rsidRPr="00CD41B3">
        <w:rPr>
          <w:snapToGrid/>
          <w:spacing w:val="29"/>
          <w:kern w:val="0"/>
          <w:szCs w:val="22"/>
          <w:lang w:val="en-GB"/>
        </w:rPr>
        <w:t xml:space="preserve"> </w:t>
      </w:r>
      <w:r w:rsidRPr="00CD41B3">
        <w:rPr>
          <w:snapToGrid/>
          <w:kern w:val="0"/>
          <w:szCs w:val="22"/>
          <w:lang w:val="en-GB"/>
        </w:rPr>
        <w:t>aero</w:t>
      </w:r>
      <w:r w:rsidRPr="00CD41B3">
        <w:rPr>
          <w:snapToGrid/>
          <w:spacing w:val="-1"/>
          <w:kern w:val="0"/>
          <w:szCs w:val="22"/>
          <w:lang w:val="en-GB"/>
        </w:rPr>
        <w:t>n</w:t>
      </w:r>
      <w:r w:rsidRPr="00CD41B3">
        <w:rPr>
          <w:snapToGrid/>
          <w:kern w:val="0"/>
          <w:szCs w:val="22"/>
          <w:lang w:val="en-GB"/>
        </w:rPr>
        <w:t>autical</w:t>
      </w:r>
      <w:r w:rsidRPr="00CD41B3">
        <w:rPr>
          <w:snapToGrid/>
          <w:spacing w:val="29"/>
          <w:kern w:val="0"/>
          <w:szCs w:val="22"/>
          <w:lang w:val="en-GB"/>
        </w:rPr>
        <w:t xml:space="preserve"> </w:t>
      </w:r>
      <w:r w:rsidRPr="00CD41B3">
        <w:rPr>
          <w:snapToGrid/>
          <w:kern w:val="0"/>
          <w:szCs w:val="22"/>
          <w:lang w:val="en-GB"/>
        </w:rPr>
        <w:t>st</w:t>
      </w:r>
      <w:r w:rsidRPr="00CD41B3">
        <w:rPr>
          <w:snapToGrid/>
          <w:spacing w:val="2"/>
          <w:kern w:val="0"/>
          <w:szCs w:val="22"/>
          <w:lang w:val="en-GB"/>
        </w:rPr>
        <w:t>a</w:t>
      </w:r>
      <w:r w:rsidRPr="00CD41B3">
        <w:rPr>
          <w:snapToGrid/>
          <w:spacing w:val="-1"/>
          <w:kern w:val="0"/>
          <w:szCs w:val="22"/>
          <w:lang w:val="en-GB"/>
        </w:rPr>
        <w:t>n</w:t>
      </w:r>
      <w:r w:rsidRPr="00CD41B3">
        <w:rPr>
          <w:snapToGrid/>
          <w:kern w:val="0"/>
          <w:szCs w:val="22"/>
          <w:lang w:val="en-GB"/>
        </w:rPr>
        <w:t>dards.</w:t>
      </w:r>
      <w:r w:rsidRPr="00CD41B3">
        <w:rPr>
          <w:snapToGrid/>
          <w:spacing w:val="26"/>
          <w:kern w:val="0"/>
          <w:szCs w:val="22"/>
          <w:lang w:val="en-GB"/>
        </w:rPr>
        <w:t xml:space="preserve"> </w:t>
      </w:r>
      <w:r w:rsidRPr="00CD41B3">
        <w:rPr>
          <w:bCs/>
          <w:snapToGrid/>
          <w:kern w:val="0"/>
          <w:szCs w:val="22"/>
          <w:lang w:val="en-GB"/>
        </w:rPr>
        <w:t xml:space="preserve"> </w:t>
      </w:r>
      <w:r w:rsidRPr="00CD41B3">
        <w:rPr>
          <w:snapToGrid/>
          <w:kern w:val="0"/>
          <w:szCs w:val="22"/>
          <w:lang w:val="en-GB"/>
        </w:rPr>
        <w:t>S</w:t>
      </w:r>
      <w:r w:rsidRPr="00CD41B3">
        <w:rPr>
          <w:snapToGrid/>
          <w:spacing w:val="-1"/>
          <w:kern w:val="0"/>
          <w:szCs w:val="22"/>
          <w:lang w:val="en-GB"/>
        </w:rPr>
        <w:t>u</w:t>
      </w:r>
      <w:r w:rsidRPr="00CD41B3">
        <w:rPr>
          <w:snapToGrid/>
          <w:kern w:val="0"/>
          <w:szCs w:val="22"/>
          <w:lang w:val="en-GB"/>
        </w:rPr>
        <w:t>ch</w:t>
      </w:r>
      <w:r w:rsidRPr="00CD41B3">
        <w:rPr>
          <w:snapToGrid/>
          <w:spacing w:val="23"/>
          <w:kern w:val="0"/>
          <w:szCs w:val="22"/>
          <w:lang w:val="en-GB"/>
        </w:rPr>
        <w:t xml:space="preserve"> </w:t>
      </w:r>
      <w:r w:rsidRPr="00CD41B3">
        <w:rPr>
          <w:snapToGrid/>
          <w:spacing w:val="-1"/>
          <w:kern w:val="0"/>
          <w:szCs w:val="22"/>
          <w:lang w:val="en-GB"/>
        </w:rPr>
        <w:t>u</w:t>
      </w:r>
      <w:r w:rsidRPr="00CD41B3">
        <w:rPr>
          <w:snapToGrid/>
          <w:spacing w:val="1"/>
          <w:kern w:val="0"/>
          <w:szCs w:val="22"/>
          <w:lang w:val="en-GB"/>
        </w:rPr>
        <w:t>s</w:t>
      </w:r>
      <w:r w:rsidRPr="00CD41B3">
        <w:rPr>
          <w:snapToGrid/>
          <w:kern w:val="0"/>
          <w:szCs w:val="22"/>
          <w:lang w:val="en-GB"/>
        </w:rPr>
        <w:t>e</w:t>
      </w:r>
      <w:r w:rsidRPr="00CD41B3">
        <w:rPr>
          <w:snapToGrid/>
          <w:spacing w:val="19"/>
          <w:kern w:val="0"/>
          <w:szCs w:val="22"/>
          <w:lang w:val="en-GB"/>
        </w:rPr>
        <w:t xml:space="preserve"> </w:t>
      </w:r>
      <w:r w:rsidRPr="00CD41B3">
        <w:rPr>
          <w:snapToGrid/>
          <w:kern w:val="0"/>
          <w:szCs w:val="22"/>
          <w:lang w:val="en-GB"/>
        </w:rPr>
        <w:t>s</w:t>
      </w:r>
      <w:r w:rsidRPr="00CD41B3">
        <w:rPr>
          <w:snapToGrid/>
          <w:spacing w:val="-1"/>
          <w:kern w:val="0"/>
          <w:szCs w:val="22"/>
          <w:lang w:val="en-GB"/>
        </w:rPr>
        <w:t>h</w:t>
      </w:r>
      <w:r w:rsidRPr="00CD41B3">
        <w:rPr>
          <w:snapToGrid/>
          <w:kern w:val="0"/>
          <w:szCs w:val="22"/>
          <w:lang w:val="en-GB"/>
        </w:rPr>
        <w:t>all</w:t>
      </w:r>
      <w:r w:rsidRPr="00CD41B3">
        <w:rPr>
          <w:snapToGrid/>
          <w:spacing w:val="20"/>
          <w:kern w:val="0"/>
          <w:szCs w:val="22"/>
          <w:lang w:val="en-GB"/>
        </w:rPr>
        <w:t xml:space="preserve"> </w:t>
      </w:r>
      <w:r w:rsidRPr="00CD41B3">
        <w:rPr>
          <w:snapToGrid/>
          <w:kern w:val="0"/>
          <w:szCs w:val="22"/>
          <w:lang w:val="en-GB"/>
        </w:rPr>
        <w:t>be</w:t>
      </w:r>
      <w:r w:rsidRPr="00CD41B3">
        <w:rPr>
          <w:snapToGrid/>
          <w:spacing w:val="18"/>
          <w:kern w:val="0"/>
          <w:szCs w:val="22"/>
          <w:lang w:val="en-GB"/>
        </w:rPr>
        <w:t xml:space="preserve"> </w:t>
      </w:r>
      <w:r w:rsidRPr="00CD41B3">
        <w:rPr>
          <w:snapToGrid/>
          <w:kern w:val="0"/>
          <w:szCs w:val="22"/>
          <w:lang w:val="en-GB"/>
        </w:rPr>
        <w:t>in</w:t>
      </w:r>
      <w:r w:rsidRPr="00CD41B3">
        <w:rPr>
          <w:snapToGrid/>
          <w:spacing w:val="16"/>
          <w:kern w:val="0"/>
          <w:szCs w:val="22"/>
          <w:lang w:val="en-GB"/>
        </w:rPr>
        <w:t xml:space="preserve"> </w:t>
      </w:r>
      <w:r w:rsidRPr="00CD41B3">
        <w:rPr>
          <w:snapToGrid/>
          <w:kern w:val="0"/>
          <w:szCs w:val="22"/>
          <w:lang w:val="en-GB"/>
        </w:rPr>
        <w:t>acc</w:t>
      </w:r>
      <w:r w:rsidRPr="00CD41B3">
        <w:rPr>
          <w:snapToGrid/>
          <w:spacing w:val="1"/>
          <w:kern w:val="0"/>
          <w:szCs w:val="22"/>
          <w:lang w:val="en-GB"/>
        </w:rPr>
        <w:t>o</w:t>
      </w:r>
      <w:r w:rsidRPr="00CD41B3">
        <w:rPr>
          <w:snapToGrid/>
          <w:kern w:val="0"/>
          <w:szCs w:val="22"/>
          <w:lang w:val="en-GB"/>
        </w:rPr>
        <w:t>rdance</w:t>
      </w:r>
      <w:r w:rsidRPr="00CD41B3">
        <w:rPr>
          <w:snapToGrid/>
          <w:spacing w:val="28"/>
          <w:kern w:val="0"/>
          <w:szCs w:val="22"/>
          <w:lang w:val="en-GB"/>
        </w:rPr>
        <w:t xml:space="preserve"> </w:t>
      </w:r>
      <w:r w:rsidRPr="00CD41B3">
        <w:rPr>
          <w:snapToGrid/>
          <w:spacing w:val="-3"/>
          <w:w w:val="102"/>
          <w:kern w:val="0"/>
          <w:szCs w:val="22"/>
          <w:lang w:val="en-GB"/>
        </w:rPr>
        <w:t>w</w:t>
      </w:r>
      <w:r w:rsidRPr="00CD41B3">
        <w:rPr>
          <w:snapToGrid/>
          <w:spacing w:val="1"/>
          <w:w w:val="102"/>
          <w:kern w:val="0"/>
          <w:szCs w:val="22"/>
          <w:lang w:val="en-GB"/>
        </w:rPr>
        <w:t>i</w:t>
      </w:r>
      <w:r w:rsidRPr="00CD41B3">
        <w:rPr>
          <w:snapToGrid/>
          <w:w w:val="102"/>
          <w:kern w:val="0"/>
          <w:szCs w:val="22"/>
          <w:lang w:val="en-GB"/>
        </w:rPr>
        <w:t xml:space="preserve">th </w:t>
      </w:r>
      <w:r w:rsidRPr="00CD41B3">
        <w:rPr>
          <w:snapToGrid/>
          <w:kern w:val="0"/>
          <w:szCs w:val="22"/>
          <w:lang w:val="en-GB"/>
        </w:rPr>
        <w:t>Reso</w:t>
      </w:r>
      <w:r w:rsidRPr="00CD41B3">
        <w:rPr>
          <w:snapToGrid/>
          <w:spacing w:val="1"/>
          <w:kern w:val="0"/>
          <w:szCs w:val="22"/>
          <w:lang w:val="en-GB"/>
        </w:rPr>
        <w:t>l</w:t>
      </w:r>
      <w:r w:rsidRPr="00CD41B3">
        <w:rPr>
          <w:snapToGrid/>
          <w:spacing w:val="-1"/>
          <w:kern w:val="0"/>
          <w:szCs w:val="22"/>
          <w:lang w:val="en-GB"/>
        </w:rPr>
        <w:t>u</w:t>
      </w:r>
      <w:r w:rsidRPr="00CD41B3">
        <w:rPr>
          <w:snapToGrid/>
          <w:kern w:val="0"/>
          <w:szCs w:val="22"/>
          <w:lang w:val="en-GB"/>
        </w:rPr>
        <w:t>tion</w:t>
      </w:r>
      <w:r w:rsidRPr="00CD41B3">
        <w:rPr>
          <w:snapToGrid/>
          <w:spacing w:val="13"/>
          <w:kern w:val="0"/>
          <w:szCs w:val="22"/>
          <w:lang w:val="en-GB"/>
        </w:rPr>
        <w:t xml:space="preserve"> </w:t>
      </w:r>
      <w:r w:rsidRPr="00CD41B3">
        <w:rPr>
          <w:snapToGrid/>
          <w:spacing w:val="1"/>
          <w:kern w:val="0"/>
          <w:szCs w:val="22"/>
          <w:lang w:val="en-GB"/>
        </w:rPr>
        <w:t>41</w:t>
      </w:r>
      <w:r w:rsidRPr="00CD41B3">
        <w:rPr>
          <w:snapToGrid/>
          <w:kern w:val="0"/>
          <w:szCs w:val="22"/>
          <w:lang w:val="en-GB"/>
        </w:rPr>
        <w:t>7</w:t>
      </w:r>
      <w:r w:rsidRPr="00CD41B3">
        <w:rPr>
          <w:snapToGrid/>
          <w:spacing w:val="6"/>
          <w:kern w:val="0"/>
          <w:szCs w:val="22"/>
          <w:lang w:val="en-GB"/>
        </w:rPr>
        <w:t xml:space="preserve"> </w:t>
      </w:r>
      <w:r w:rsidRPr="00CD41B3">
        <w:rPr>
          <w:snapToGrid/>
          <w:spacing w:val="1"/>
          <w:kern w:val="0"/>
          <w:szCs w:val="22"/>
          <w:lang w:val="en-GB"/>
        </w:rPr>
        <w:t>(</w:t>
      </w:r>
      <w:r w:rsidRPr="00CD41B3">
        <w:rPr>
          <w:snapToGrid/>
          <w:kern w:val="0"/>
          <w:szCs w:val="22"/>
          <w:lang w:val="en-GB"/>
        </w:rPr>
        <w:t>Re</w:t>
      </w:r>
      <w:r w:rsidRPr="00CD41B3">
        <w:rPr>
          <w:snapToGrid/>
          <w:spacing w:val="1"/>
          <w:kern w:val="0"/>
          <w:szCs w:val="22"/>
          <w:lang w:val="en-GB"/>
        </w:rPr>
        <w:t>v.</w:t>
      </w:r>
      <w:r w:rsidRPr="00CD41B3">
        <w:rPr>
          <w:snapToGrid/>
          <w:kern w:val="0"/>
          <w:szCs w:val="22"/>
          <w:lang w:val="en-GB"/>
        </w:rPr>
        <w:t>WR</w:t>
      </w:r>
      <w:r w:rsidRPr="00CD41B3">
        <w:rPr>
          <w:snapToGrid/>
          <w:spacing w:val="1"/>
          <w:kern w:val="0"/>
          <w:szCs w:val="22"/>
          <w:lang w:val="en-GB"/>
        </w:rPr>
        <w:t>C-</w:t>
      </w:r>
      <w:r w:rsidRPr="00CD41B3">
        <w:rPr>
          <w:bCs/>
          <w:snapToGrid/>
          <w:spacing w:val="-1"/>
          <w:kern w:val="0"/>
          <w:szCs w:val="22"/>
          <w:lang w:val="en-GB"/>
        </w:rPr>
        <w:t>1</w:t>
      </w:r>
      <w:r w:rsidRPr="00CD41B3">
        <w:rPr>
          <w:bCs/>
          <w:snapToGrid/>
          <w:spacing w:val="1"/>
          <w:kern w:val="0"/>
          <w:szCs w:val="22"/>
          <w:lang w:val="en-GB"/>
        </w:rPr>
        <w:t>5)</w:t>
      </w:r>
      <w:r w:rsidRPr="00CD41B3">
        <w:rPr>
          <w:snapToGrid/>
          <w:kern w:val="0"/>
          <w:szCs w:val="22"/>
          <w:lang w:val="en-GB"/>
        </w:rPr>
        <w:t xml:space="preserve">. </w:t>
      </w:r>
      <w:r w:rsidRPr="00CD41B3">
        <w:rPr>
          <w:snapToGrid/>
          <w:spacing w:val="29"/>
          <w:kern w:val="0"/>
          <w:szCs w:val="22"/>
          <w:lang w:val="en-GB"/>
        </w:rPr>
        <w:t xml:space="preserve"> </w:t>
      </w:r>
      <w:r w:rsidRPr="00CD41B3">
        <w:rPr>
          <w:snapToGrid/>
          <w:spacing w:val="-1"/>
          <w:w w:val="105"/>
          <w:kern w:val="0"/>
          <w:sz w:val="16"/>
          <w:szCs w:val="16"/>
          <w:lang w:val="en-GB"/>
        </w:rPr>
        <w:t>(</w:t>
      </w:r>
      <w:r w:rsidRPr="00CD41B3">
        <w:rPr>
          <w:snapToGrid/>
          <w:spacing w:val="-2"/>
          <w:w w:val="105"/>
          <w:kern w:val="0"/>
          <w:sz w:val="16"/>
          <w:szCs w:val="16"/>
          <w:lang w:val="en-GB"/>
        </w:rPr>
        <w:t>W</w:t>
      </w:r>
      <w:r w:rsidRPr="00CD41B3">
        <w:rPr>
          <w:snapToGrid/>
          <w:spacing w:val="1"/>
          <w:w w:val="105"/>
          <w:kern w:val="0"/>
          <w:sz w:val="16"/>
          <w:szCs w:val="16"/>
          <w:lang w:val="en-GB"/>
        </w:rPr>
        <w:t>RC</w:t>
      </w:r>
      <w:r w:rsidRPr="00CD41B3">
        <w:rPr>
          <w:snapToGrid/>
          <w:spacing w:val="-1"/>
          <w:w w:val="105"/>
          <w:kern w:val="0"/>
          <w:sz w:val="16"/>
          <w:szCs w:val="16"/>
          <w:lang w:val="en-GB"/>
        </w:rPr>
        <w:t>-1</w:t>
      </w:r>
      <w:r w:rsidRPr="00CD41B3">
        <w:rPr>
          <w:snapToGrid/>
          <w:spacing w:val="1"/>
          <w:w w:val="105"/>
          <w:kern w:val="0"/>
          <w:sz w:val="16"/>
          <w:szCs w:val="16"/>
          <w:lang w:val="en-GB"/>
        </w:rPr>
        <w:t>5)</w:t>
      </w:r>
    </w:p>
    <w:p w:rsidR="00CD41B3" w:rsidRPr="00CD41B3" w:rsidP="00CD41B3">
      <w:pPr>
        <w:widowControl/>
        <w:tabs>
          <w:tab w:val="left" w:pos="360"/>
          <w:tab w:val="left" w:pos="828"/>
          <w:tab w:val="left" w:pos="1188"/>
          <w:tab w:val="left" w:pos="1871"/>
          <w:tab w:val="left" w:pos="2268"/>
        </w:tabs>
        <w:overflowPunct w:val="0"/>
        <w:autoSpaceDE w:val="0"/>
        <w:autoSpaceDN w:val="0"/>
        <w:adjustRightInd w:val="0"/>
        <w:textAlignment w:val="baseline"/>
        <w:rPr>
          <w:snapToGrid/>
          <w:kern w:val="0"/>
          <w:szCs w:val="22"/>
          <w:lang w:val="en-GB"/>
        </w:rPr>
      </w:pPr>
    </w:p>
    <w:p w:rsidR="00CD41B3" w:rsidRPr="00CD41B3" w:rsidP="00CD41B3">
      <w:pPr>
        <w:widowControl/>
        <w:suppressAutoHyphens/>
        <w:ind w:firstLine="360"/>
        <w:rPr>
          <w:smallCaps/>
          <w:snapToGrid/>
          <w:kern w:val="0"/>
          <w:szCs w:val="22"/>
        </w:rPr>
      </w:pPr>
      <w:r w:rsidRPr="00CD41B3">
        <w:rPr>
          <w:smallCaps/>
          <w:snapToGrid/>
          <w:kern w:val="0"/>
          <w:szCs w:val="22"/>
        </w:rPr>
        <w:t>* * * * *</w:t>
      </w:r>
    </w:p>
    <w:p w:rsidR="00CD41B3" w:rsidRPr="00CD41B3" w:rsidP="00CD41B3">
      <w:pPr>
        <w:widowControl/>
        <w:suppressAutoHyphens/>
        <w:ind w:firstLine="360"/>
        <w:rPr>
          <w:smallCaps/>
          <w:snapToGrid/>
          <w:kern w:val="0"/>
          <w:szCs w:val="22"/>
        </w:rPr>
      </w:pPr>
    </w:p>
    <w:p w:rsidR="00CD41B3" w:rsidRPr="00CD41B3" w:rsidP="00CD41B3">
      <w:pPr>
        <w:widowControl/>
        <w:tabs>
          <w:tab w:val="left" w:pos="360"/>
          <w:tab w:val="left" w:pos="828"/>
        </w:tabs>
        <w:ind w:right="58"/>
        <w:rPr>
          <w:spacing w:val="1"/>
          <w:w w:val="105"/>
        </w:rPr>
      </w:pPr>
      <w:r w:rsidRPr="00CD41B3">
        <w:rPr>
          <w:bCs/>
          <w:spacing w:val="1"/>
        </w:rPr>
        <w:tab/>
        <w:t>5.328</w:t>
      </w:r>
      <w:r w:rsidRPr="00CD41B3">
        <w:rPr>
          <w:bCs/>
        </w:rPr>
        <w:t xml:space="preserve">AA  </w:t>
      </w:r>
      <w:r w:rsidRPr="00CD41B3">
        <w:rPr>
          <w:spacing w:val="2"/>
        </w:rPr>
        <w:t>T</w:t>
      </w:r>
      <w:r w:rsidRPr="00CD41B3">
        <w:rPr>
          <w:spacing w:val="-1"/>
        </w:rPr>
        <w:t>h</w:t>
      </w:r>
      <w:r w:rsidRPr="00CD41B3">
        <w:t>e</w:t>
      </w:r>
      <w:r w:rsidRPr="00CD41B3">
        <w:rPr>
          <w:spacing w:val="9"/>
        </w:rPr>
        <w:t xml:space="preserve"> </w:t>
      </w:r>
      <w:r w:rsidRPr="00CD41B3">
        <w:rPr>
          <w:spacing w:val="-1"/>
        </w:rPr>
        <w:t>f</w:t>
      </w:r>
      <w:r w:rsidRPr="00CD41B3">
        <w:t>req</w:t>
      </w:r>
      <w:r w:rsidRPr="00CD41B3">
        <w:rPr>
          <w:spacing w:val="-1"/>
        </w:rPr>
        <w:t>u</w:t>
      </w:r>
      <w:r w:rsidRPr="00CD41B3">
        <w:t>e</w:t>
      </w:r>
      <w:r w:rsidRPr="00CD41B3">
        <w:rPr>
          <w:spacing w:val="-1"/>
        </w:rPr>
        <w:t>n</w:t>
      </w:r>
      <w:r w:rsidRPr="00CD41B3">
        <w:rPr>
          <w:spacing w:val="2"/>
        </w:rPr>
        <w:t>c</w:t>
      </w:r>
      <w:r w:rsidRPr="00CD41B3">
        <w:t>y</w:t>
      </w:r>
      <w:r w:rsidRPr="00CD41B3">
        <w:rPr>
          <w:spacing w:val="13"/>
        </w:rPr>
        <w:t xml:space="preserve"> </w:t>
      </w:r>
      <w:r w:rsidRPr="00CD41B3">
        <w:t>ba</w:t>
      </w:r>
      <w:r w:rsidRPr="00CD41B3">
        <w:rPr>
          <w:spacing w:val="-1"/>
        </w:rPr>
        <w:t>n</w:t>
      </w:r>
      <w:r w:rsidRPr="00CD41B3">
        <w:t>d</w:t>
      </w:r>
      <w:r w:rsidRPr="00CD41B3">
        <w:rPr>
          <w:spacing w:val="10"/>
        </w:rPr>
        <w:t xml:space="preserve"> </w:t>
      </w:r>
      <w:r w:rsidRPr="00CD41B3">
        <w:t>108</w:t>
      </w:r>
      <w:r w:rsidRPr="00CD41B3">
        <w:rPr>
          <w:spacing w:val="-1"/>
        </w:rPr>
        <w:t>7</w:t>
      </w:r>
      <w:r w:rsidRPr="00CD41B3">
        <w:t>.</w:t>
      </w:r>
      <w:r w:rsidRPr="00CD41B3">
        <w:rPr>
          <w:spacing w:val="1"/>
        </w:rPr>
        <w:t>7</w:t>
      </w:r>
      <w:r w:rsidRPr="00CD41B3">
        <w:rPr>
          <w:spacing w:val="-1"/>
        </w:rPr>
        <w:t>-</w:t>
      </w:r>
      <w:r w:rsidRPr="00CD41B3">
        <w:t>1092</w:t>
      </w:r>
      <w:r w:rsidRPr="00CD41B3">
        <w:rPr>
          <w:spacing w:val="-1"/>
        </w:rPr>
        <w:t>.</w:t>
      </w:r>
      <w:r w:rsidRPr="00CD41B3">
        <w:t>3</w:t>
      </w:r>
      <w:r w:rsidRPr="00CD41B3">
        <w:rPr>
          <w:spacing w:val="9"/>
        </w:rPr>
        <w:t xml:space="preserve"> </w:t>
      </w:r>
      <w:r w:rsidRPr="00CD41B3">
        <w:t>MHz</w:t>
      </w:r>
      <w:r w:rsidRPr="00CD41B3">
        <w:rPr>
          <w:spacing w:val="11"/>
        </w:rPr>
        <w:t xml:space="preserve"> </w:t>
      </w:r>
      <w:r w:rsidRPr="00CD41B3">
        <w:t>is</w:t>
      </w:r>
      <w:r w:rsidRPr="00CD41B3">
        <w:rPr>
          <w:spacing w:val="6"/>
        </w:rPr>
        <w:t xml:space="preserve"> </w:t>
      </w:r>
      <w:r w:rsidRPr="00CD41B3">
        <w:t>also</w:t>
      </w:r>
      <w:r w:rsidRPr="00CD41B3">
        <w:rPr>
          <w:spacing w:val="9"/>
        </w:rPr>
        <w:t xml:space="preserve"> </w:t>
      </w:r>
      <w:r w:rsidRPr="00CD41B3">
        <w:t>allocat</w:t>
      </w:r>
      <w:r w:rsidRPr="00CD41B3">
        <w:rPr>
          <w:spacing w:val="-2"/>
        </w:rPr>
        <w:t>e</w:t>
      </w:r>
      <w:r w:rsidRPr="00CD41B3">
        <w:t>d</w:t>
      </w:r>
      <w:r w:rsidRPr="00CD41B3">
        <w:rPr>
          <w:spacing w:val="15"/>
        </w:rPr>
        <w:t xml:space="preserve"> </w:t>
      </w:r>
      <w:r w:rsidRPr="00CD41B3">
        <w:rPr>
          <w:spacing w:val="-2"/>
        </w:rPr>
        <w:t>t</w:t>
      </w:r>
      <w:r w:rsidRPr="00CD41B3">
        <w:t>o</w:t>
      </w:r>
      <w:r w:rsidRPr="00CD41B3">
        <w:rPr>
          <w:spacing w:val="7"/>
        </w:rPr>
        <w:t xml:space="preserve"> </w:t>
      </w:r>
      <w:r w:rsidRPr="00CD41B3">
        <w:t>t</w:t>
      </w:r>
      <w:r w:rsidRPr="00CD41B3">
        <w:rPr>
          <w:spacing w:val="-1"/>
        </w:rPr>
        <w:t>h</w:t>
      </w:r>
      <w:r w:rsidRPr="00CD41B3">
        <w:t>e</w:t>
      </w:r>
      <w:r w:rsidRPr="00CD41B3">
        <w:rPr>
          <w:spacing w:val="8"/>
        </w:rPr>
        <w:t xml:space="preserve"> </w:t>
      </w:r>
      <w:r w:rsidRPr="00CD41B3">
        <w:t>aero</w:t>
      </w:r>
      <w:r w:rsidRPr="00CD41B3">
        <w:rPr>
          <w:spacing w:val="-1"/>
        </w:rPr>
        <w:t>n</w:t>
      </w:r>
      <w:r w:rsidRPr="00CD41B3">
        <w:t>a</w:t>
      </w:r>
      <w:r w:rsidRPr="00CD41B3">
        <w:rPr>
          <w:spacing w:val="-1"/>
        </w:rPr>
        <w:t>u</w:t>
      </w:r>
      <w:r w:rsidRPr="00CD41B3">
        <w:t>tical</w:t>
      </w:r>
      <w:r w:rsidRPr="00CD41B3">
        <w:rPr>
          <w:spacing w:val="21"/>
        </w:rPr>
        <w:t xml:space="preserve"> </w:t>
      </w:r>
      <w:r w:rsidRPr="00CD41B3">
        <w:rPr>
          <w:spacing w:val="-3"/>
        </w:rPr>
        <w:t>m</w:t>
      </w:r>
      <w:r w:rsidRPr="00CD41B3">
        <w:t>obil</w:t>
      </w:r>
      <w:r w:rsidRPr="00CD41B3">
        <w:rPr>
          <w:spacing w:val="3"/>
        </w:rPr>
        <w:t>e</w:t>
      </w:r>
      <w:r w:rsidRPr="00CD41B3">
        <w:t>-sat</w:t>
      </w:r>
      <w:r w:rsidRPr="00CD41B3">
        <w:rPr>
          <w:spacing w:val="2"/>
        </w:rPr>
        <w:t>e</w:t>
      </w:r>
      <w:r w:rsidRPr="00CD41B3">
        <w:t>llite</w:t>
      </w:r>
      <w:r w:rsidRPr="00CD41B3">
        <w:rPr>
          <w:spacing w:val="22"/>
        </w:rPr>
        <w:t xml:space="preserve"> </w:t>
      </w:r>
      <w:r w:rsidRPr="00CD41B3">
        <w:t>(</w:t>
      </w:r>
      <w:r w:rsidRPr="00CD41B3">
        <w:rPr>
          <w:spacing w:val="-1"/>
        </w:rPr>
        <w:t>R</w:t>
      </w:r>
      <w:r w:rsidRPr="00CD41B3">
        <w:t>)</w:t>
      </w:r>
      <w:r w:rsidRPr="00CD41B3">
        <w:rPr>
          <w:spacing w:val="9"/>
        </w:rPr>
        <w:t xml:space="preserve"> </w:t>
      </w:r>
      <w:r w:rsidRPr="00CD41B3">
        <w:rPr>
          <w:w w:val="102"/>
        </w:rPr>
        <w:t>ser</w:t>
      </w:r>
      <w:r w:rsidRPr="00CD41B3">
        <w:rPr>
          <w:spacing w:val="-1"/>
          <w:w w:val="102"/>
        </w:rPr>
        <w:t>v</w:t>
      </w:r>
      <w:r w:rsidRPr="00CD41B3">
        <w:rPr>
          <w:w w:val="102"/>
        </w:rPr>
        <w:t xml:space="preserve">ice </w:t>
      </w:r>
      <w:r w:rsidRPr="00CD41B3">
        <w:t>(Earth</w:t>
      </w:r>
      <w:r w:rsidRPr="00CD41B3">
        <w:rPr>
          <w:spacing w:val="-1"/>
        </w:rPr>
        <w:t>-</w:t>
      </w:r>
      <w:r w:rsidRPr="00CD41B3">
        <w:t>t</w:t>
      </w:r>
      <w:r w:rsidRPr="00CD41B3">
        <w:rPr>
          <w:spacing w:val="3"/>
        </w:rPr>
        <w:t>o</w:t>
      </w:r>
      <w:r w:rsidRPr="00CD41B3">
        <w:rPr>
          <w:spacing w:val="-1"/>
        </w:rPr>
        <w:t>-</w:t>
      </w:r>
      <w:r w:rsidRPr="00CD41B3">
        <w:t>space)</w:t>
      </w:r>
      <w:r w:rsidRPr="00CD41B3">
        <w:rPr>
          <w:spacing w:val="11"/>
        </w:rPr>
        <w:t xml:space="preserve"> </w:t>
      </w:r>
      <w:r w:rsidRPr="00CD41B3">
        <w:t>on</w:t>
      </w:r>
      <w:r w:rsidRPr="00CD41B3">
        <w:rPr>
          <w:spacing w:val="-5"/>
        </w:rPr>
        <w:t xml:space="preserve"> </w:t>
      </w:r>
      <w:r w:rsidRPr="00CD41B3">
        <w:t>a</w:t>
      </w:r>
      <w:r w:rsidRPr="00CD41B3">
        <w:rPr>
          <w:spacing w:val="-6"/>
        </w:rPr>
        <w:t xml:space="preserve"> </w:t>
      </w:r>
      <w:r w:rsidRPr="00CD41B3">
        <w:t>pr</w:t>
      </w:r>
      <w:r w:rsidRPr="00CD41B3">
        <w:rPr>
          <w:spacing w:val="1"/>
        </w:rPr>
        <w:t>i</w:t>
      </w:r>
      <w:r w:rsidRPr="00CD41B3">
        <w:rPr>
          <w:spacing w:val="-3"/>
        </w:rPr>
        <w:t>m</w:t>
      </w:r>
      <w:r w:rsidRPr="00CD41B3">
        <w:t>a</w:t>
      </w:r>
      <w:r w:rsidRPr="00CD41B3">
        <w:rPr>
          <w:spacing w:val="2"/>
        </w:rPr>
        <w:t>r</w:t>
      </w:r>
      <w:r w:rsidRPr="00CD41B3">
        <w:t>y</w:t>
      </w:r>
      <w:r w:rsidRPr="00CD41B3">
        <w:rPr>
          <w:spacing w:val="1"/>
        </w:rPr>
        <w:t xml:space="preserve"> </w:t>
      </w:r>
      <w:r w:rsidRPr="00CD41B3">
        <w:t>basi</w:t>
      </w:r>
      <w:r w:rsidRPr="00CD41B3">
        <w:rPr>
          <w:spacing w:val="-1"/>
        </w:rPr>
        <w:t>s</w:t>
      </w:r>
      <w:r w:rsidRPr="00CD41B3">
        <w:t>,</w:t>
      </w:r>
      <w:r w:rsidRPr="00CD41B3">
        <w:rPr>
          <w:spacing w:val="-1"/>
        </w:rPr>
        <w:t xml:space="preserve"> </w:t>
      </w:r>
      <w:r w:rsidRPr="00CD41B3">
        <w:t>l</w:t>
      </w:r>
      <w:r w:rsidRPr="00CD41B3">
        <w:rPr>
          <w:spacing w:val="1"/>
        </w:rPr>
        <w:t>i</w:t>
      </w:r>
      <w:r w:rsidRPr="00CD41B3">
        <w:rPr>
          <w:spacing w:val="-1"/>
        </w:rPr>
        <w:t>m</w:t>
      </w:r>
      <w:r w:rsidRPr="00CD41B3">
        <w:t>ited</w:t>
      </w:r>
      <w:r w:rsidRPr="00CD41B3">
        <w:rPr>
          <w:spacing w:val="1"/>
        </w:rPr>
        <w:t xml:space="preserve"> </w:t>
      </w:r>
      <w:r w:rsidRPr="00CD41B3">
        <w:t>to</w:t>
      </w:r>
      <w:r w:rsidRPr="00CD41B3">
        <w:rPr>
          <w:spacing w:val="-5"/>
        </w:rPr>
        <w:t xml:space="preserve"> </w:t>
      </w:r>
      <w:r w:rsidRPr="00CD41B3">
        <w:t>t</w:t>
      </w:r>
      <w:r w:rsidRPr="00CD41B3">
        <w:rPr>
          <w:spacing w:val="-1"/>
        </w:rPr>
        <w:t>h</w:t>
      </w:r>
      <w:r w:rsidRPr="00CD41B3">
        <w:t>e</w:t>
      </w:r>
      <w:r w:rsidRPr="00CD41B3">
        <w:rPr>
          <w:spacing w:val="-2"/>
        </w:rPr>
        <w:t xml:space="preserve"> </w:t>
      </w:r>
      <w:r w:rsidRPr="00CD41B3">
        <w:t>space</w:t>
      </w:r>
      <w:r w:rsidRPr="00CD41B3">
        <w:rPr>
          <w:spacing w:val="-1"/>
        </w:rPr>
        <w:t xml:space="preserve"> </w:t>
      </w:r>
      <w:r w:rsidRPr="00CD41B3">
        <w:t>stat</w:t>
      </w:r>
      <w:r w:rsidRPr="00CD41B3">
        <w:rPr>
          <w:spacing w:val="2"/>
        </w:rPr>
        <w:t>i</w:t>
      </w:r>
      <w:r w:rsidRPr="00CD41B3">
        <w:rPr>
          <w:spacing w:val="1"/>
        </w:rPr>
        <w:t>o</w:t>
      </w:r>
      <w:r w:rsidRPr="00CD41B3">
        <w:t>n</w:t>
      </w:r>
      <w:r w:rsidRPr="00CD41B3">
        <w:rPr>
          <w:spacing w:val="-1"/>
        </w:rPr>
        <w:t xml:space="preserve"> </w:t>
      </w:r>
      <w:r w:rsidRPr="00CD41B3">
        <w:t>rece</w:t>
      </w:r>
      <w:r w:rsidRPr="00CD41B3">
        <w:rPr>
          <w:spacing w:val="1"/>
        </w:rPr>
        <w:t>p</w:t>
      </w:r>
      <w:r w:rsidRPr="00CD41B3">
        <w:t>tion</w:t>
      </w:r>
      <w:r w:rsidRPr="00CD41B3">
        <w:rPr>
          <w:spacing w:val="2"/>
        </w:rPr>
        <w:t xml:space="preserve"> </w:t>
      </w:r>
      <w:r w:rsidRPr="00CD41B3">
        <w:t>of</w:t>
      </w:r>
      <w:r w:rsidRPr="00CD41B3">
        <w:rPr>
          <w:spacing w:val="-5"/>
        </w:rPr>
        <w:t xml:space="preserve"> </w:t>
      </w:r>
      <w:r w:rsidRPr="00CD41B3">
        <w:t>A</w:t>
      </w:r>
      <w:r w:rsidRPr="00CD41B3">
        <w:rPr>
          <w:spacing w:val="-1"/>
        </w:rPr>
        <w:t>u</w:t>
      </w:r>
      <w:r w:rsidRPr="00CD41B3">
        <w:t>t</w:t>
      </w:r>
      <w:r w:rsidRPr="00CD41B3">
        <w:rPr>
          <w:spacing w:val="2"/>
        </w:rPr>
        <w:t>o</w:t>
      </w:r>
      <w:r w:rsidRPr="00CD41B3">
        <w:rPr>
          <w:spacing w:val="-3"/>
        </w:rPr>
        <w:t>m</w:t>
      </w:r>
      <w:r w:rsidRPr="00CD41B3">
        <w:t>a</w:t>
      </w:r>
      <w:r w:rsidRPr="00CD41B3">
        <w:rPr>
          <w:spacing w:val="2"/>
        </w:rPr>
        <w:t>t</w:t>
      </w:r>
      <w:r w:rsidRPr="00CD41B3">
        <w:t>ic</w:t>
      </w:r>
      <w:r w:rsidRPr="00CD41B3">
        <w:rPr>
          <w:spacing w:val="5"/>
        </w:rPr>
        <w:t xml:space="preserve"> </w:t>
      </w:r>
      <w:r w:rsidRPr="00CD41B3">
        <w:t>De</w:t>
      </w:r>
      <w:r w:rsidRPr="00CD41B3">
        <w:rPr>
          <w:spacing w:val="1"/>
        </w:rPr>
        <w:t>p</w:t>
      </w:r>
      <w:r w:rsidRPr="00CD41B3">
        <w:t>endent</w:t>
      </w:r>
      <w:r w:rsidRPr="00CD41B3">
        <w:rPr>
          <w:spacing w:val="5"/>
        </w:rPr>
        <w:t xml:space="preserve"> </w:t>
      </w:r>
      <w:r w:rsidRPr="00CD41B3">
        <w:rPr>
          <w:spacing w:val="1"/>
          <w:w w:val="102"/>
        </w:rPr>
        <w:t>S</w:t>
      </w:r>
      <w:r w:rsidRPr="00CD41B3">
        <w:rPr>
          <w:spacing w:val="-1"/>
          <w:w w:val="102"/>
        </w:rPr>
        <w:t>u</w:t>
      </w:r>
      <w:r w:rsidRPr="00CD41B3">
        <w:rPr>
          <w:spacing w:val="2"/>
          <w:w w:val="102"/>
        </w:rPr>
        <w:t>r</w:t>
      </w:r>
      <w:r w:rsidRPr="00CD41B3">
        <w:rPr>
          <w:spacing w:val="-1"/>
          <w:w w:val="102"/>
        </w:rPr>
        <w:t>v</w:t>
      </w:r>
      <w:r w:rsidRPr="00CD41B3">
        <w:rPr>
          <w:w w:val="102"/>
        </w:rPr>
        <w:t>eill</w:t>
      </w:r>
      <w:r w:rsidRPr="00CD41B3">
        <w:rPr>
          <w:spacing w:val="2"/>
          <w:w w:val="102"/>
        </w:rPr>
        <w:t>a</w:t>
      </w:r>
      <w:r w:rsidRPr="00CD41B3">
        <w:rPr>
          <w:spacing w:val="-1"/>
          <w:w w:val="102"/>
        </w:rPr>
        <w:t>n</w:t>
      </w:r>
      <w:r w:rsidRPr="00CD41B3">
        <w:rPr>
          <w:w w:val="102"/>
        </w:rPr>
        <w:t>c</w:t>
      </w:r>
      <w:r w:rsidRPr="00CD41B3">
        <w:rPr>
          <w:spacing w:val="5"/>
          <w:w w:val="102"/>
        </w:rPr>
        <w:t>e</w:t>
      </w:r>
      <w:r w:rsidRPr="00CD41B3">
        <w:rPr>
          <w:spacing w:val="-1"/>
          <w:w w:val="102"/>
        </w:rPr>
        <w:t>-</w:t>
      </w:r>
      <w:r w:rsidRPr="00CD41B3">
        <w:rPr>
          <w:spacing w:val="1"/>
          <w:w w:val="102"/>
        </w:rPr>
        <w:t>B</w:t>
      </w:r>
      <w:r w:rsidRPr="00CD41B3">
        <w:rPr>
          <w:w w:val="102"/>
        </w:rPr>
        <w:t>roa</w:t>
      </w:r>
      <w:r w:rsidRPr="00CD41B3">
        <w:rPr>
          <w:spacing w:val="1"/>
          <w:w w:val="102"/>
        </w:rPr>
        <w:t>d</w:t>
      </w:r>
      <w:r w:rsidRPr="00CD41B3">
        <w:rPr>
          <w:w w:val="102"/>
        </w:rPr>
        <w:t xml:space="preserve">cast </w:t>
      </w:r>
      <w:r w:rsidRPr="00CD41B3">
        <w:t>(</w:t>
      </w:r>
      <w:r w:rsidRPr="00CD41B3">
        <w:rPr>
          <w:spacing w:val="-2"/>
        </w:rPr>
        <w:t>A</w:t>
      </w:r>
      <w:r w:rsidRPr="00CD41B3">
        <w:t>D</w:t>
      </w:r>
      <w:r w:rsidRPr="00CD41B3">
        <w:rPr>
          <w:spacing w:val="2"/>
        </w:rPr>
        <w:t>S</w:t>
      </w:r>
      <w:r w:rsidRPr="00CD41B3">
        <w:rPr>
          <w:spacing w:val="-1"/>
        </w:rPr>
        <w:t>-</w:t>
      </w:r>
      <w:r w:rsidRPr="00CD41B3">
        <w:rPr>
          <w:spacing w:val="1"/>
        </w:rPr>
        <w:t>B</w:t>
      </w:r>
      <w:r w:rsidRPr="00CD41B3">
        <w:t>)</w:t>
      </w:r>
      <w:r w:rsidRPr="00CD41B3">
        <w:rPr>
          <w:spacing w:val="8"/>
        </w:rPr>
        <w:t xml:space="preserve"> </w:t>
      </w:r>
      <w:r w:rsidRPr="00CD41B3">
        <w:rPr>
          <w:spacing w:val="2"/>
        </w:rPr>
        <w:t>e</w:t>
      </w:r>
      <w:r w:rsidRPr="00CD41B3">
        <w:rPr>
          <w:spacing w:val="-1"/>
        </w:rPr>
        <w:t>m</w:t>
      </w:r>
      <w:r w:rsidRPr="00CD41B3">
        <w:t>i</w:t>
      </w:r>
      <w:r w:rsidRPr="00CD41B3">
        <w:rPr>
          <w:spacing w:val="1"/>
        </w:rPr>
        <w:t>s</w:t>
      </w:r>
      <w:r w:rsidRPr="00CD41B3">
        <w:t>sions</w:t>
      </w:r>
      <w:r w:rsidRPr="00CD41B3">
        <w:rPr>
          <w:spacing w:val="9"/>
        </w:rPr>
        <w:t xml:space="preserve"> </w:t>
      </w:r>
      <w:r w:rsidRPr="00CD41B3">
        <w:rPr>
          <w:spacing w:val="-1"/>
        </w:rPr>
        <w:t>f</w:t>
      </w:r>
      <w:r w:rsidRPr="00CD41B3">
        <w:t>r</w:t>
      </w:r>
      <w:r w:rsidRPr="00CD41B3">
        <w:rPr>
          <w:spacing w:val="2"/>
        </w:rPr>
        <w:t>o</w:t>
      </w:r>
      <w:r w:rsidRPr="00CD41B3">
        <w:t>m</w:t>
      </w:r>
      <w:r w:rsidRPr="00CD41B3">
        <w:rPr>
          <w:spacing w:val="2"/>
        </w:rPr>
        <w:t xml:space="preserve"> </w:t>
      </w:r>
      <w:r w:rsidRPr="00CD41B3">
        <w:t>ai</w:t>
      </w:r>
      <w:r w:rsidRPr="00CD41B3">
        <w:rPr>
          <w:spacing w:val="2"/>
        </w:rPr>
        <w:t>r</w:t>
      </w:r>
      <w:r w:rsidRPr="00CD41B3">
        <w:t>cra</w:t>
      </w:r>
      <w:r w:rsidRPr="00CD41B3">
        <w:rPr>
          <w:spacing w:val="-1"/>
        </w:rPr>
        <w:t>f</w:t>
      </w:r>
      <w:r w:rsidRPr="00CD41B3">
        <w:t>t</w:t>
      </w:r>
      <w:r w:rsidRPr="00CD41B3">
        <w:rPr>
          <w:spacing w:val="6"/>
        </w:rPr>
        <w:t xml:space="preserve"> </w:t>
      </w:r>
      <w:r w:rsidRPr="00CD41B3">
        <w:t>tra</w:t>
      </w:r>
      <w:r w:rsidRPr="00CD41B3">
        <w:rPr>
          <w:spacing w:val="1"/>
        </w:rPr>
        <w:t>ns</w:t>
      </w:r>
      <w:r w:rsidRPr="00CD41B3">
        <w:rPr>
          <w:spacing w:val="-1"/>
        </w:rPr>
        <w:t>m</w:t>
      </w:r>
      <w:r w:rsidRPr="00CD41B3">
        <w:t>itters</w:t>
      </w:r>
      <w:r w:rsidRPr="00CD41B3">
        <w:rPr>
          <w:spacing w:val="12"/>
        </w:rPr>
        <w:t xml:space="preserve"> </w:t>
      </w:r>
      <w:r w:rsidRPr="00CD41B3">
        <w:t>t</w:t>
      </w:r>
      <w:r w:rsidRPr="00CD41B3">
        <w:rPr>
          <w:spacing w:val="-1"/>
        </w:rPr>
        <w:t>h</w:t>
      </w:r>
      <w:r w:rsidRPr="00CD41B3">
        <w:t>at</w:t>
      </w:r>
      <w:r w:rsidRPr="00CD41B3">
        <w:rPr>
          <w:spacing w:val="4"/>
        </w:rPr>
        <w:t xml:space="preserve"> </w:t>
      </w:r>
      <w:r w:rsidRPr="00CD41B3">
        <w:t>operate</w:t>
      </w:r>
      <w:r w:rsidRPr="00CD41B3">
        <w:rPr>
          <w:spacing w:val="6"/>
        </w:rPr>
        <w:t xml:space="preserve"> </w:t>
      </w:r>
      <w:r w:rsidRPr="00CD41B3">
        <w:t>in acc</w:t>
      </w:r>
      <w:r w:rsidRPr="00CD41B3">
        <w:rPr>
          <w:spacing w:val="1"/>
        </w:rPr>
        <w:t>o</w:t>
      </w:r>
      <w:r w:rsidRPr="00CD41B3">
        <w:t>rdance</w:t>
      </w:r>
      <w:r w:rsidRPr="00CD41B3">
        <w:rPr>
          <w:spacing w:val="12"/>
        </w:rPr>
        <w:t xml:space="preserve"> </w:t>
      </w:r>
      <w:r w:rsidRPr="00CD41B3">
        <w:rPr>
          <w:spacing w:val="-2"/>
        </w:rPr>
        <w:t>w</w:t>
      </w:r>
      <w:r w:rsidRPr="00CD41B3">
        <w:rPr>
          <w:spacing w:val="1"/>
        </w:rPr>
        <w:t>i</w:t>
      </w:r>
      <w:r w:rsidRPr="00CD41B3">
        <w:t>th</w:t>
      </w:r>
      <w:r w:rsidRPr="00CD41B3">
        <w:rPr>
          <w:spacing w:val="3"/>
        </w:rPr>
        <w:t xml:space="preserve"> </w:t>
      </w:r>
      <w:r w:rsidRPr="00CD41B3">
        <w:t>reco</w:t>
      </w:r>
      <w:r w:rsidRPr="00CD41B3">
        <w:rPr>
          <w:spacing w:val="-1"/>
        </w:rPr>
        <w:t>gn</w:t>
      </w:r>
      <w:r w:rsidRPr="00CD41B3">
        <w:rPr>
          <w:spacing w:val="1"/>
        </w:rPr>
        <w:t>i</w:t>
      </w:r>
      <w:r w:rsidRPr="00CD41B3">
        <w:t>z</w:t>
      </w:r>
      <w:r w:rsidRPr="00CD41B3">
        <w:rPr>
          <w:spacing w:val="1"/>
        </w:rPr>
        <w:t>e</w:t>
      </w:r>
      <w:r w:rsidRPr="00CD41B3">
        <w:t>d</w:t>
      </w:r>
      <w:r w:rsidRPr="00CD41B3">
        <w:rPr>
          <w:spacing w:val="10"/>
        </w:rPr>
        <w:t xml:space="preserve"> </w:t>
      </w:r>
      <w:r w:rsidRPr="00CD41B3">
        <w:t>i</w:t>
      </w:r>
      <w:r w:rsidRPr="00CD41B3">
        <w:rPr>
          <w:spacing w:val="-1"/>
        </w:rPr>
        <w:t>n</w:t>
      </w:r>
      <w:r w:rsidRPr="00CD41B3">
        <w:t>ter</w:t>
      </w:r>
      <w:r w:rsidRPr="00CD41B3">
        <w:rPr>
          <w:spacing w:val="-1"/>
        </w:rPr>
        <w:t>n</w:t>
      </w:r>
      <w:r w:rsidRPr="00CD41B3">
        <w:t>a</w:t>
      </w:r>
      <w:r w:rsidRPr="00CD41B3">
        <w:rPr>
          <w:spacing w:val="2"/>
        </w:rPr>
        <w:t>t</w:t>
      </w:r>
      <w:r w:rsidRPr="00CD41B3">
        <w:t>io</w:t>
      </w:r>
      <w:r w:rsidRPr="00CD41B3">
        <w:rPr>
          <w:spacing w:val="-1"/>
        </w:rPr>
        <w:t>n</w:t>
      </w:r>
      <w:r w:rsidRPr="00CD41B3">
        <w:t>al</w:t>
      </w:r>
      <w:r w:rsidRPr="00CD41B3">
        <w:rPr>
          <w:spacing w:val="12"/>
        </w:rPr>
        <w:t xml:space="preserve"> </w:t>
      </w:r>
      <w:r w:rsidRPr="00CD41B3">
        <w:rPr>
          <w:w w:val="102"/>
        </w:rPr>
        <w:t>aero</w:t>
      </w:r>
      <w:r w:rsidRPr="00CD41B3">
        <w:rPr>
          <w:spacing w:val="-1"/>
          <w:w w:val="102"/>
        </w:rPr>
        <w:t>n</w:t>
      </w:r>
      <w:r w:rsidRPr="00CD41B3">
        <w:rPr>
          <w:spacing w:val="2"/>
          <w:w w:val="102"/>
        </w:rPr>
        <w:t>a</w:t>
      </w:r>
      <w:r w:rsidRPr="00CD41B3">
        <w:rPr>
          <w:spacing w:val="-1"/>
          <w:w w:val="102"/>
        </w:rPr>
        <w:t>u</w:t>
      </w:r>
      <w:r w:rsidRPr="00CD41B3">
        <w:rPr>
          <w:w w:val="102"/>
        </w:rPr>
        <w:t xml:space="preserve">tical </w:t>
      </w:r>
      <w:r w:rsidRPr="00CD41B3">
        <w:t>sta</w:t>
      </w:r>
      <w:r w:rsidRPr="00CD41B3">
        <w:rPr>
          <w:spacing w:val="-1"/>
        </w:rPr>
        <w:t>n</w:t>
      </w:r>
      <w:r w:rsidRPr="00CD41B3">
        <w:t>dards.</w:t>
      </w:r>
      <w:r w:rsidRPr="00CD41B3">
        <w:rPr>
          <w:spacing w:val="10"/>
        </w:rPr>
        <w:t xml:space="preserve">  </w:t>
      </w:r>
      <w:r w:rsidRPr="00CD41B3">
        <w:t>Stations</w:t>
      </w:r>
      <w:r w:rsidRPr="00CD41B3">
        <w:rPr>
          <w:spacing w:val="8"/>
        </w:rPr>
        <w:t xml:space="preserve"> </w:t>
      </w:r>
      <w:r w:rsidRPr="00CD41B3">
        <w:t>operati</w:t>
      </w:r>
      <w:r w:rsidRPr="00CD41B3">
        <w:rPr>
          <w:spacing w:val="-1"/>
        </w:rPr>
        <w:t>n</w:t>
      </w:r>
      <w:r w:rsidRPr="00CD41B3">
        <w:t>g</w:t>
      </w:r>
      <w:r w:rsidRPr="00CD41B3">
        <w:rPr>
          <w:spacing w:val="8"/>
        </w:rPr>
        <w:t xml:space="preserve"> </w:t>
      </w:r>
      <w:r w:rsidRPr="00CD41B3">
        <w:t>in t</w:t>
      </w:r>
      <w:r w:rsidRPr="00CD41B3">
        <w:rPr>
          <w:spacing w:val="-1"/>
        </w:rPr>
        <w:t>h</w:t>
      </w:r>
      <w:r w:rsidRPr="00CD41B3">
        <w:t>e</w:t>
      </w:r>
      <w:r w:rsidRPr="00CD41B3">
        <w:rPr>
          <w:spacing w:val="2"/>
        </w:rPr>
        <w:t xml:space="preserve"> </w:t>
      </w:r>
      <w:r w:rsidRPr="00CD41B3">
        <w:t>a</w:t>
      </w:r>
      <w:r w:rsidRPr="00CD41B3">
        <w:rPr>
          <w:spacing w:val="1"/>
        </w:rPr>
        <w:t>e</w:t>
      </w:r>
      <w:r w:rsidRPr="00CD41B3">
        <w:t>ro</w:t>
      </w:r>
      <w:r w:rsidRPr="00CD41B3">
        <w:rPr>
          <w:spacing w:val="-1"/>
        </w:rPr>
        <w:t>n</w:t>
      </w:r>
      <w:r w:rsidRPr="00CD41B3">
        <w:t>a</w:t>
      </w:r>
      <w:r w:rsidRPr="00CD41B3">
        <w:rPr>
          <w:spacing w:val="1"/>
        </w:rPr>
        <w:t>u</w:t>
      </w:r>
      <w:r w:rsidRPr="00CD41B3">
        <w:t>tical</w:t>
      </w:r>
      <w:r w:rsidRPr="00CD41B3">
        <w:rPr>
          <w:spacing w:val="14"/>
        </w:rPr>
        <w:t xml:space="preserve"> </w:t>
      </w:r>
      <w:r w:rsidRPr="00CD41B3">
        <w:rPr>
          <w:spacing w:val="-3"/>
        </w:rPr>
        <w:t>m</w:t>
      </w:r>
      <w:r w:rsidRPr="00CD41B3">
        <w:t>obil</w:t>
      </w:r>
      <w:r w:rsidRPr="00CD41B3">
        <w:rPr>
          <w:spacing w:val="3"/>
        </w:rPr>
        <w:t>e</w:t>
      </w:r>
      <w:r w:rsidRPr="00CD41B3">
        <w:t>-sa</w:t>
      </w:r>
      <w:r w:rsidRPr="00CD41B3">
        <w:rPr>
          <w:spacing w:val="2"/>
        </w:rPr>
        <w:t>t</w:t>
      </w:r>
      <w:r w:rsidRPr="00CD41B3">
        <w:t>ellite</w:t>
      </w:r>
      <w:r w:rsidRPr="00CD41B3">
        <w:rPr>
          <w:spacing w:val="16"/>
        </w:rPr>
        <w:t xml:space="preserve"> </w:t>
      </w:r>
      <w:r w:rsidRPr="00CD41B3">
        <w:t>(R)</w:t>
      </w:r>
      <w:r w:rsidRPr="00CD41B3">
        <w:rPr>
          <w:spacing w:val="3"/>
        </w:rPr>
        <w:t xml:space="preserve"> </w:t>
      </w:r>
      <w:r w:rsidRPr="00CD41B3">
        <w:t>ser</w:t>
      </w:r>
      <w:r w:rsidRPr="00CD41B3">
        <w:rPr>
          <w:spacing w:val="-1"/>
        </w:rPr>
        <w:t>v</w:t>
      </w:r>
      <w:r w:rsidRPr="00CD41B3">
        <w:t>ice</w:t>
      </w:r>
      <w:r w:rsidRPr="00CD41B3">
        <w:rPr>
          <w:spacing w:val="7"/>
        </w:rPr>
        <w:t xml:space="preserve"> </w:t>
      </w:r>
      <w:r w:rsidRPr="00CD41B3">
        <w:t>s</w:t>
      </w:r>
      <w:r w:rsidRPr="00CD41B3">
        <w:rPr>
          <w:spacing w:val="-1"/>
        </w:rPr>
        <w:t>h</w:t>
      </w:r>
      <w:r w:rsidRPr="00CD41B3">
        <w:t>a</w:t>
      </w:r>
      <w:r w:rsidRPr="00CD41B3">
        <w:rPr>
          <w:spacing w:val="2"/>
        </w:rPr>
        <w:t>l</w:t>
      </w:r>
      <w:r w:rsidRPr="00CD41B3">
        <w:t>l</w:t>
      </w:r>
      <w:r w:rsidRPr="00CD41B3">
        <w:rPr>
          <w:spacing w:val="4"/>
        </w:rPr>
        <w:t xml:space="preserve"> </w:t>
      </w:r>
      <w:r w:rsidRPr="00CD41B3">
        <w:rPr>
          <w:spacing w:val="-1"/>
        </w:rPr>
        <w:t>n</w:t>
      </w:r>
      <w:r w:rsidRPr="00CD41B3">
        <w:rPr>
          <w:spacing w:val="1"/>
        </w:rPr>
        <w:t>o</w:t>
      </w:r>
      <w:r w:rsidRPr="00CD41B3">
        <w:t>t</w:t>
      </w:r>
      <w:r w:rsidRPr="00CD41B3">
        <w:rPr>
          <w:spacing w:val="2"/>
        </w:rPr>
        <w:t xml:space="preserve"> </w:t>
      </w:r>
      <w:r w:rsidRPr="00CD41B3">
        <w:t>cla</w:t>
      </w:r>
      <w:r w:rsidRPr="00CD41B3">
        <w:rPr>
          <w:spacing w:val="2"/>
        </w:rPr>
        <w:t>i</w:t>
      </w:r>
      <w:r w:rsidRPr="00CD41B3">
        <w:t>m</w:t>
      </w:r>
      <w:r w:rsidRPr="00CD41B3">
        <w:rPr>
          <w:spacing w:val="2"/>
        </w:rPr>
        <w:t xml:space="preserve"> </w:t>
      </w:r>
      <w:r w:rsidRPr="00CD41B3">
        <w:t>protecti</w:t>
      </w:r>
      <w:r w:rsidRPr="00CD41B3">
        <w:rPr>
          <w:spacing w:val="1"/>
        </w:rPr>
        <w:t>o</w:t>
      </w:r>
      <w:r w:rsidRPr="00CD41B3">
        <w:t>n</w:t>
      </w:r>
      <w:r w:rsidRPr="00CD41B3">
        <w:rPr>
          <w:spacing w:val="9"/>
        </w:rPr>
        <w:t xml:space="preserve"> </w:t>
      </w:r>
      <w:r w:rsidRPr="00CD41B3">
        <w:rPr>
          <w:spacing w:val="-1"/>
        </w:rPr>
        <w:t>f</w:t>
      </w:r>
      <w:r w:rsidRPr="00CD41B3">
        <w:t>r</w:t>
      </w:r>
      <w:r w:rsidRPr="00CD41B3">
        <w:rPr>
          <w:spacing w:val="2"/>
        </w:rPr>
        <w:t>o</w:t>
      </w:r>
      <w:r w:rsidRPr="00CD41B3">
        <w:t>m</w:t>
      </w:r>
      <w:r w:rsidRPr="00CD41B3">
        <w:rPr>
          <w:spacing w:val="1"/>
        </w:rPr>
        <w:t xml:space="preserve"> </w:t>
      </w:r>
      <w:r w:rsidRPr="00CD41B3">
        <w:rPr>
          <w:w w:val="102"/>
        </w:rPr>
        <w:t>stati</w:t>
      </w:r>
      <w:r w:rsidRPr="00CD41B3">
        <w:rPr>
          <w:spacing w:val="2"/>
          <w:w w:val="102"/>
        </w:rPr>
        <w:t>o</w:t>
      </w:r>
      <w:r w:rsidRPr="00CD41B3">
        <w:rPr>
          <w:spacing w:val="-1"/>
          <w:w w:val="102"/>
        </w:rPr>
        <w:t>n</w:t>
      </w:r>
      <w:r w:rsidRPr="00CD41B3">
        <w:rPr>
          <w:w w:val="102"/>
        </w:rPr>
        <w:t xml:space="preserve">s </w:t>
      </w:r>
      <w:r w:rsidRPr="00CD41B3">
        <w:t>operati</w:t>
      </w:r>
      <w:r w:rsidRPr="00CD41B3">
        <w:rPr>
          <w:spacing w:val="-1"/>
        </w:rPr>
        <w:t>n</w:t>
      </w:r>
      <w:r w:rsidRPr="00CD41B3">
        <w:t>g</w:t>
      </w:r>
      <w:r w:rsidRPr="00CD41B3">
        <w:rPr>
          <w:spacing w:val="11"/>
        </w:rPr>
        <w:t xml:space="preserve"> </w:t>
      </w:r>
      <w:r w:rsidRPr="00CD41B3">
        <w:t>in</w:t>
      </w:r>
      <w:r w:rsidRPr="00CD41B3">
        <w:rPr>
          <w:spacing w:val="2"/>
        </w:rPr>
        <w:t xml:space="preserve"> </w:t>
      </w:r>
      <w:r w:rsidRPr="00CD41B3">
        <w:rPr>
          <w:spacing w:val="1"/>
        </w:rPr>
        <w:t>t</w:t>
      </w:r>
      <w:r w:rsidRPr="00CD41B3">
        <w:rPr>
          <w:spacing w:val="-1"/>
        </w:rPr>
        <w:t>h</w:t>
      </w:r>
      <w:r w:rsidRPr="00CD41B3">
        <w:t>e</w:t>
      </w:r>
      <w:r w:rsidRPr="00CD41B3">
        <w:rPr>
          <w:spacing w:val="4"/>
        </w:rPr>
        <w:t xml:space="preserve"> </w:t>
      </w:r>
      <w:r w:rsidRPr="00CD41B3">
        <w:t>aero</w:t>
      </w:r>
      <w:r w:rsidRPr="00CD41B3">
        <w:rPr>
          <w:spacing w:val="-1"/>
        </w:rPr>
        <w:t>n</w:t>
      </w:r>
      <w:r w:rsidRPr="00CD41B3">
        <w:rPr>
          <w:spacing w:val="2"/>
        </w:rPr>
        <w:t>a</w:t>
      </w:r>
      <w:r w:rsidRPr="00CD41B3">
        <w:rPr>
          <w:spacing w:val="-1"/>
        </w:rPr>
        <w:t>u</w:t>
      </w:r>
      <w:r w:rsidRPr="00CD41B3">
        <w:t>tical</w:t>
      </w:r>
      <w:r w:rsidRPr="00CD41B3">
        <w:rPr>
          <w:spacing w:val="16"/>
        </w:rPr>
        <w:t xml:space="preserve"> </w:t>
      </w:r>
      <w:r w:rsidRPr="00CD41B3">
        <w:rPr>
          <w:spacing w:val="2"/>
        </w:rPr>
        <w:t>r</w:t>
      </w:r>
      <w:r w:rsidRPr="00CD41B3">
        <w:t>a</w:t>
      </w:r>
      <w:r w:rsidRPr="00CD41B3">
        <w:rPr>
          <w:spacing w:val="1"/>
        </w:rPr>
        <w:t>d</w:t>
      </w:r>
      <w:r w:rsidRPr="00CD41B3">
        <w:t>io</w:t>
      </w:r>
      <w:r w:rsidRPr="00CD41B3">
        <w:rPr>
          <w:spacing w:val="-1"/>
        </w:rPr>
        <w:t>n</w:t>
      </w:r>
      <w:r w:rsidRPr="00CD41B3">
        <w:t>av</w:t>
      </w:r>
      <w:r w:rsidRPr="00CD41B3">
        <w:rPr>
          <w:spacing w:val="2"/>
        </w:rPr>
        <w:t>i</w:t>
      </w:r>
      <w:r w:rsidRPr="00CD41B3">
        <w:rPr>
          <w:spacing w:val="-1"/>
        </w:rPr>
        <w:t>g</w:t>
      </w:r>
      <w:r w:rsidRPr="00CD41B3">
        <w:t>ation</w:t>
      </w:r>
      <w:r w:rsidRPr="00CD41B3">
        <w:rPr>
          <w:spacing w:val="20"/>
        </w:rPr>
        <w:t xml:space="preserve"> </w:t>
      </w:r>
      <w:r w:rsidRPr="00CD41B3">
        <w:t>ser</w:t>
      </w:r>
      <w:r w:rsidRPr="00CD41B3">
        <w:rPr>
          <w:spacing w:val="-1"/>
        </w:rPr>
        <w:t>v</w:t>
      </w:r>
      <w:r w:rsidRPr="00CD41B3">
        <w:t>ice.</w:t>
      </w:r>
      <w:r w:rsidRPr="00CD41B3">
        <w:rPr>
          <w:spacing w:val="10"/>
        </w:rPr>
        <w:t xml:space="preserve">  </w:t>
      </w:r>
      <w:r w:rsidRPr="00CD41B3">
        <w:t>R</w:t>
      </w:r>
      <w:r w:rsidRPr="00CD41B3">
        <w:rPr>
          <w:spacing w:val="2"/>
        </w:rPr>
        <w:t>e</w:t>
      </w:r>
      <w:r w:rsidRPr="00CD41B3">
        <w:t>so</w:t>
      </w:r>
      <w:r w:rsidRPr="00CD41B3">
        <w:rPr>
          <w:spacing w:val="1"/>
        </w:rPr>
        <w:t>l</w:t>
      </w:r>
      <w:r w:rsidRPr="00CD41B3">
        <w:rPr>
          <w:spacing w:val="-1"/>
        </w:rPr>
        <w:t>u</w:t>
      </w:r>
      <w:r w:rsidRPr="00CD41B3">
        <w:t>tion</w:t>
      </w:r>
      <w:r w:rsidRPr="00CD41B3">
        <w:rPr>
          <w:spacing w:val="16"/>
        </w:rPr>
        <w:t xml:space="preserve"> </w:t>
      </w:r>
      <w:r w:rsidRPr="00CD41B3">
        <w:rPr>
          <w:bCs/>
          <w:spacing w:val="1"/>
        </w:rPr>
        <w:t>42</w:t>
      </w:r>
      <w:r w:rsidRPr="00CD41B3">
        <w:rPr>
          <w:bCs/>
        </w:rPr>
        <w:t>5</w:t>
      </w:r>
      <w:r w:rsidRPr="00CD41B3">
        <w:rPr>
          <w:bCs/>
          <w:spacing w:val="6"/>
        </w:rPr>
        <w:t xml:space="preserve"> </w:t>
      </w:r>
      <w:r w:rsidRPr="00CD41B3">
        <w:rPr>
          <w:bCs/>
          <w:spacing w:val="1"/>
        </w:rPr>
        <w:t>(</w:t>
      </w:r>
      <w:r w:rsidRPr="00CD41B3">
        <w:rPr>
          <w:bCs/>
        </w:rPr>
        <w:t>WRC</w:t>
      </w:r>
      <w:r w:rsidRPr="00CD41B3">
        <w:rPr>
          <w:bCs/>
          <w:spacing w:val="1"/>
        </w:rPr>
        <w:t>-15</w:t>
      </w:r>
      <w:r w:rsidRPr="00CD41B3">
        <w:rPr>
          <w:bCs/>
        </w:rPr>
        <w:t>)</w:t>
      </w:r>
      <w:r w:rsidRPr="00CD41B3">
        <w:rPr>
          <w:bCs/>
          <w:spacing w:val="14"/>
        </w:rPr>
        <w:t xml:space="preserve"> </w:t>
      </w:r>
      <w:r w:rsidRPr="00CD41B3">
        <w:t>s</w:t>
      </w:r>
      <w:r w:rsidRPr="00CD41B3">
        <w:rPr>
          <w:spacing w:val="-1"/>
        </w:rPr>
        <w:t>h</w:t>
      </w:r>
      <w:r w:rsidRPr="00CD41B3">
        <w:t>all</w:t>
      </w:r>
      <w:r w:rsidRPr="00CD41B3">
        <w:rPr>
          <w:spacing w:val="6"/>
        </w:rPr>
        <w:t xml:space="preserve"> </w:t>
      </w:r>
      <w:r w:rsidRPr="00CD41B3">
        <w:t>a</w:t>
      </w:r>
      <w:r w:rsidRPr="00CD41B3">
        <w:rPr>
          <w:spacing w:val="1"/>
        </w:rPr>
        <w:t>p</w:t>
      </w:r>
      <w:r w:rsidRPr="00CD41B3">
        <w:t>pl</w:t>
      </w:r>
      <w:r w:rsidRPr="00CD41B3">
        <w:rPr>
          <w:spacing w:val="-3"/>
        </w:rPr>
        <w:t>y</w:t>
      </w:r>
      <w:r w:rsidRPr="00CD41B3">
        <w:t xml:space="preserve">.  </w:t>
      </w:r>
      <w:r w:rsidRPr="00CD41B3">
        <w:rPr>
          <w:spacing w:val="-1"/>
          <w:w w:val="105"/>
          <w:sz w:val="16"/>
          <w:szCs w:val="16"/>
        </w:rPr>
        <w:t>(</w:t>
      </w:r>
      <w:r w:rsidRPr="00CD41B3">
        <w:rPr>
          <w:spacing w:val="-2"/>
          <w:w w:val="105"/>
          <w:sz w:val="16"/>
          <w:szCs w:val="16"/>
        </w:rPr>
        <w:t>W</w:t>
      </w:r>
      <w:r w:rsidRPr="00CD41B3">
        <w:rPr>
          <w:spacing w:val="1"/>
          <w:w w:val="105"/>
          <w:sz w:val="16"/>
          <w:szCs w:val="16"/>
        </w:rPr>
        <w:t>RC</w:t>
      </w:r>
      <w:r w:rsidRPr="00CD41B3">
        <w:rPr>
          <w:spacing w:val="-1"/>
          <w:w w:val="105"/>
          <w:sz w:val="16"/>
          <w:szCs w:val="16"/>
        </w:rPr>
        <w:t>-</w:t>
      </w:r>
      <w:r w:rsidRPr="00CD41B3">
        <w:rPr>
          <w:spacing w:val="1"/>
          <w:w w:val="105"/>
          <w:sz w:val="16"/>
          <w:szCs w:val="16"/>
        </w:rPr>
        <w:t>15)</w:t>
      </w:r>
    </w:p>
    <w:p w:rsidR="00CD41B3" w:rsidRPr="00CD41B3" w:rsidP="00CD41B3">
      <w:pPr>
        <w:tabs>
          <w:tab w:val="left" w:pos="360"/>
          <w:tab w:val="left" w:pos="828"/>
        </w:tabs>
        <w:ind w:right="60"/>
      </w:pPr>
    </w:p>
    <w:p w:rsidR="00CD41B3" w:rsidRPr="00CD41B3" w:rsidP="00CD41B3">
      <w:pPr>
        <w:widowControl/>
        <w:suppressAutoHyphens/>
        <w:ind w:firstLine="360"/>
        <w:rPr>
          <w:smallCaps/>
          <w:snapToGrid/>
          <w:kern w:val="0"/>
          <w:szCs w:val="22"/>
        </w:rPr>
      </w:pPr>
      <w:r w:rsidRPr="00CD41B3">
        <w:rPr>
          <w:smallCaps/>
          <w:snapToGrid/>
          <w:kern w:val="0"/>
          <w:szCs w:val="22"/>
        </w:rPr>
        <w:t>* * * * *</w:t>
      </w:r>
    </w:p>
    <w:p w:rsidR="00CD41B3" w:rsidRPr="00CD41B3" w:rsidP="00CD41B3">
      <w:pPr>
        <w:widowControl/>
        <w:suppressAutoHyphens/>
        <w:ind w:firstLine="360"/>
        <w:rPr>
          <w:smallCaps/>
          <w:snapToGrid/>
          <w:kern w:val="0"/>
          <w:szCs w:val="22"/>
        </w:rPr>
      </w:pPr>
    </w:p>
    <w:p w:rsidR="00CD41B3" w:rsidRPr="00CD41B3" w:rsidP="00CD41B3">
      <w:pPr>
        <w:widowControl/>
        <w:suppressAutoHyphens/>
        <w:ind w:firstLine="360"/>
        <w:rPr>
          <w:snapToGrid/>
          <w:kern w:val="0"/>
          <w:sz w:val="16"/>
        </w:rPr>
      </w:pPr>
      <w:bookmarkStart w:id="209" w:name="_Hlk528601424"/>
      <w:r w:rsidRPr="00CD41B3">
        <w:rPr>
          <w:bCs/>
          <w:snapToGrid/>
          <w:kern w:val="0"/>
        </w:rPr>
        <w:t xml:space="preserve">5.329  </w:t>
      </w:r>
      <w:r w:rsidRPr="00CD41B3">
        <w:rPr>
          <w:snapToGrid/>
          <w:kern w:val="0"/>
        </w:rPr>
        <w:t xml:space="preserve">Use of the radionavigation-satellite service in the band 1215-1300 MHz shall be subject to the condition that no harmful interference is caused to, and no protection is claimed from, the radionavigation service authorized under No. </w:t>
      </w:r>
      <w:r w:rsidRPr="00CD41B3">
        <w:rPr>
          <w:bCs/>
          <w:snapToGrid/>
          <w:kern w:val="0"/>
        </w:rPr>
        <w:t>5.331</w:t>
      </w:r>
      <w:r w:rsidRPr="00CD41B3">
        <w:rPr>
          <w:snapToGrid/>
          <w:kern w:val="0"/>
        </w:rPr>
        <w:t xml:space="preserve">.  Furthermore, the use of the radionavigation-satellite service in the band 1215-1300 MHz shall be subject to the condition that no harmful interference is caused to the radiolocation service.  No. </w:t>
      </w:r>
      <w:r w:rsidRPr="00CD41B3">
        <w:rPr>
          <w:bCs/>
          <w:snapToGrid/>
          <w:kern w:val="0"/>
        </w:rPr>
        <w:t>5.43</w:t>
      </w:r>
      <w:r w:rsidRPr="00CD41B3">
        <w:rPr>
          <w:snapToGrid/>
          <w:kern w:val="0"/>
        </w:rPr>
        <w:t xml:space="preserve"> shall not apply in respect of the radiolocation service.  Resolution </w:t>
      </w:r>
      <w:r w:rsidRPr="00CD41B3">
        <w:rPr>
          <w:bCs/>
          <w:snapToGrid/>
          <w:kern w:val="0"/>
        </w:rPr>
        <w:t>608</w:t>
      </w:r>
      <w:r w:rsidRPr="00CD41B3">
        <w:rPr>
          <w:snapToGrid/>
          <w:kern w:val="0"/>
        </w:rPr>
        <w:t xml:space="preserve"> (Rev.WRC-15) shall apply.  </w:t>
      </w:r>
      <w:r w:rsidRPr="00CD41B3">
        <w:rPr>
          <w:snapToGrid/>
          <w:kern w:val="0"/>
          <w:sz w:val="16"/>
        </w:rPr>
        <w:t>(FCC)</w:t>
      </w:r>
    </w:p>
    <w:p w:rsidR="00CD41B3" w:rsidRPr="00CD41B3" w:rsidP="00CD41B3">
      <w:pPr>
        <w:widowControl/>
        <w:suppressAutoHyphens/>
        <w:ind w:firstLine="360"/>
        <w:rPr>
          <w:smallCaps/>
          <w:snapToGrid/>
          <w:kern w:val="0"/>
          <w:szCs w:val="22"/>
        </w:rPr>
      </w:pPr>
    </w:p>
    <w:bookmarkEnd w:id="209"/>
    <w:p w:rsidR="00CD41B3" w:rsidRPr="00CD41B3" w:rsidP="00CD41B3">
      <w:pPr>
        <w:widowControl/>
        <w:suppressAutoHyphens/>
        <w:ind w:firstLine="360"/>
        <w:rPr>
          <w:smallCaps/>
          <w:snapToGrid/>
          <w:kern w:val="0"/>
          <w:szCs w:val="22"/>
        </w:rPr>
      </w:pPr>
      <w:r w:rsidRPr="00CD41B3">
        <w:rPr>
          <w:smallCaps/>
          <w:snapToGrid/>
          <w:kern w:val="0"/>
          <w:szCs w:val="22"/>
        </w:rPr>
        <w:t>* * * * *</w:t>
      </w:r>
    </w:p>
    <w:p w:rsidR="00CD41B3" w:rsidRPr="00CD41B3" w:rsidP="00CD41B3">
      <w:pPr>
        <w:widowControl/>
        <w:suppressAutoHyphens/>
        <w:ind w:firstLine="360"/>
        <w:rPr>
          <w:smallCaps/>
          <w:snapToGrid/>
          <w:kern w:val="0"/>
          <w:szCs w:val="22"/>
        </w:rPr>
      </w:pPr>
    </w:p>
    <w:p w:rsidR="00CD41B3" w:rsidRPr="00CD41B3" w:rsidP="00CD41B3">
      <w:pPr>
        <w:tabs>
          <w:tab w:val="left" w:pos="360"/>
          <w:tab w:val="left" w:pos="828"/>
          <w:tab w:val="left" w:pos="1170"/>
          <w:tab w:val="left" w:pos="1871"/>
          <w:tab w:val="left" w:pos="2268"/>
        </w:tabs>
        <w:overflowPunct w:val="0"/>
        <w:autoSpaceDE w:val="0"/>
        <w:autoSpaceDN w:val="0"/>
        <w:adjustRightInd w:val="0"/>
        <w:textAlignment w:val="baseline"/>
        <w:rPr>
          <w:spacing w:val="1"/>
          <w:w w:val="105"/>
        </w:rPr>
      </w:pPr>
      <w:r w:rsidRPr="00CD41B3">
        <w:tab/>
        <w:t xml:space="preserve">5.338A  In the </w:t>
      </w:r>
      <w:r w:rsidRPr="00CD41B3">
        <w:rPr>
          <w:spacing w:val="-1"/>
        </w:rPr>
        <w:t>f</w:t>
      </w:r>
      <w:r w:rsidRPr="00CD41B3">
        <w:t>re</w:t>
      </w:r>
      <w:r w:rsidRPr="00CD41B3">
        <w:rPr>
          <w:spacing w:val="1"/>
        </w:rPr>
        <w:t>q</w:t>
      </w:r>
      <w:r w:rsidRPr="00CD41B3">
        <w:rPr>
          <w:spacing w:val="-1"/>
        </w:rPr>
        <w:t>u</w:t>
      </w:r>
      <w:r w:rsidRPr="00CD41B3">
        <w:rPr>
          <w:spacing w:val="2"/>
        </w:rPr>
        <w:t>e</w:t>
      </w:r>
      <w:r w:rsidRPr="00CD41B3">
        <w:rPr>
          <w:spacing w:val="-1"/>
        </w:rPr>
        <w:t>n</w:t>
      </w:r>
      <w:r w:rsidRPr="00CD41B3">
        <w:rPr>
          <w:spacing w:val="2"/>
        </w:rPr>
        <w:t>c</w:t>
      </w:r>
      <w:r w:rsidRPr="00CD41B3">
        <w:t>y</w:t>
      </w:r>
      <w:r w:rsidRPr="00CD41B3">
        <w:rPr>
          <w:spacing w:val="7"/>
        </w:rPr>
        <w:t xml:space="preserve"> </w:t>
      </w:r>
      <w:r w:rsidRPr="00CD41B3">
        <w:rPr>
          <w:spacing w:val="2"/>
        </w:rPr>
        <w:t>b</w:t>
      </w:r>
      <w:r w:rsidRPr="00CD41B3">
        <w:t>a</w:t>
      </w:r>
      <w:r w:rsidRPr="00CD41B3">
        <w:rPr>
          <w:spacing w:val="-1"/>
        </w:rPr>
        <w:t>n</w:t>
      </w:r>
      <w:r w:rsidRPr="00CD41B3">
        <w:rPr>
          <w:spacing w:val="1"/>
        </w:rPr>
        <w:t>d</w:t>
      </w:r>
      <w:r w:rsidRPr="00CD41B3">
        <w:t xml:space="preserve">s 1350-1400 MHz, 1427-1452 MHz, 22.55-23.55 GHz, 30-31.3 GHz, 49.7-50.2 GHz, 50.4-50.9 GHz, 51.4-52.6 GHz, 81-86 GHz and 92-94 GHz, Resolution 750 </w:t>
      </w:r>
      <w:r w:rsidRPr="00CD41B3">
        <w:rPr>
          <w:spacing w:val="1"/>
          <w:w w:val="102"/>
        </w:rPr>
        <w:t>(</w:t>
      </w:r>
      <w:r w:rsidRPr="00CD41B3">
        <w:rPr>
          <w:w w:val="102"/>
        </w:rPr>
        <w:t>R</w:t>
      </w:r>
      <w:r w:rsidRPr="00CD41B3">
        <w:rPr>
          <w:spacing w:val="1"/>
          <w:w w:val="102"/>
        </w:rPr>
        <w:t>ev.W</w:t>
      </w:r>
      <w:r w:rsidRPr="00CD41B3">
        <w:rPr>
          <w:w w:val="102"/>
        </w:rPr>
        <w:t>R</w:t>
      </w:r>
      <w:r w:rsidRPr="00CD41B3">
        <w:rPr>
          <w:spacing w:val="2"/>
          <w:w w:val="102"/>
        </w:rPr>
        <w:t>C</w:t>
      </w:r>
      <w:r w:rsidRPr="00CD41B3">
        <w:rPr>
          <w:spacing w:val="2"/>
          <w:w w:val="102"/>
        </w:rPr>
        <w:noBreakHyphen/>
      </w:r>
      <w:r w:rsidRPr="00CD41B3">
        <w:rPr>
          <w:bCs/>
          <w:spacing w:val="-1"/>
          <w:w w:val="102"/>
        </w:rPr>
        <w:t>1</w:t>
      </w:r>
      <w:r w:rsidRPr="00CD41B3">
        <w:rPr>
          <w:bCs/>
          <w:spacing w:val="1"/>
          <w:w w:val="102"/>
        </w:rPr>
        <w:t xml:space="preserve">5) </w:t>
      </w:r>
      <w:r w:rsidRPr="00CD41B3">
        <w:t>a</w:t>
      </w:r>
      <w:r w:rsidRPr="00CD41B3">
        <w:rPr>
          <w:spacing w:val="1"/>
        </w:rPr>
        <w:t>p</w:t>
      </w:r>
      <w:r w:rsidRPr="00CD41B3">
        <w:t xml:space="preserve">plies.  </w:t>
      </w:r>
      <w:r w:rsidRPr="00CD41B3">
        <w:rPr>
          <w:spacing w:val="-1"/>
          <w:w w:val="105"/>
          <w:sz w:val="16"/>
          <w:szCs w:val="16"/>
        </w:rPr>
        <w:t>(</w:t>
      </w:r>
      <w:r w:rsidRPr="00CD41B3">
        <w:rPr>
          <w:spacing w:val="-2"/>
          <w:w w:val="105"/>
          <w:sz w:val="16"/>
          <w:szCs w:val="16"/>
        </w:rPr>
        <w:t>W</w:t>
      </w:r>
      <w:r w:rsidRPr="00CD41B3">
        <w:rPr>
          <w:spacing w:val="1"/>
          <w:w w:val="105"/>
          <w:sz w:val="16"/>
          <w:szCs w:val="16"/>
        </w:rPr>
        <w:t>RC</w:t>
      </w:r>
      <w:r w:rsidRPr="00CD41B3">
        <w:rPr>
          <w:spacing w:val="-1"/>
          <w:w w:val="105"/>
          <w:sz w:val="16"/>
          <w:szCs w:val="16"/>
        </w:rPr>
        <w:t>-1</w:t>
      </w:r>
      <w:r w:rsidRPr="00CD41B3">
        <w:rPr>
          <w:spacing w:val="1"/>
          <w:w w:val="105"/>
          <w:sz w:val="16"/>
          <w:szCs w:val="16"/>
        </w:rPr>
        <w:t>5)</w:t>
      </w:r>
    </w:p>
    <w:p w:rsidR="00CD41B3" w:rsidRPr="00CD41B3" w:rsidP="00CD41B3">
      <w:pPr>
        <w:tabs>
          <w:tab w:val="left" w:pos="360"/>
          <w:tab w:val="left" w:pos="828"/>
          <w:tab w:val="left" w:pos="1170"/>
          <w:tab w:val="left" w:pos="1871"/>
          <w:tab w:val="left" w:pos="2268"/>
        </w:tabs>
        <w:overflowPunct w:val="0"/>
        <w:autoSpaceDE w:val="0"/>
        <w:autoSpaceDN w:val="0"/>
        <w:adjustRightInd w:val="0"/>
        <w:textAlignment w:val="baseline"/>
        <w:rPr>
          <w:spacing w:val="1"/>
          <w:w w:val="105"/>
          <w:szCs w:val="22"/>
        </w:rPr>
      </w:pPr>
    </w:p>
    <w:p w:rsidR="00CD41B3" w:rsidRPr="00CD41B3" w:rsidP="00CD41B3">
      <w:pPr>
        <w:widowControl/>
        <w:suppressAutoHyphens/>
        <w:ind w:firstLine="360"/>
        <w:rPr>
          <w:smallCaps/>
          <w:snapToGrid/>
          <w:kern w:val="0"/>
          <w:szCs w:val="22"/>
        </w:rPr>
      </w:pPr>
      <w:r w:rsidRPr="00CD41B3">
        <w:rPr>
          <w:smallCaps/>
          <w:snapToGrid/>
          <w:kern w:val="0"/>
          <w:szCs w:val="22"/>
        </w:rPr>
        <w:t>* * * * *</w:t>
      </w:r>
    </w:p>
    <w:p w:rsidR="00CD41B3" w:rsidRPr="00CD41B3" w:rsidP="00CD41B3">
      <w:pPr>
        <w:widowControl/>
        <w:suppressAutoHyphens/>
        <w:ind w:firstLine="360"/>
        <w:rPr>
          <w:smallCaps/>
          <w:snapToGrid/>
          <w:kern w:val="0"/>
          <w:szCs w:val="22"/>
        </w:rPr>
      </w:pPr>
    </w:p>
    <w:p w:rsidR="00CD41B3" w:rsidRPr="00CD41B3" w:rsidP="00CD41B3">
      <w:pPr>
        <w:tabs>
          <w:tab w:val="left" w:pos="360"/>
          <w:tab w:val="left" w:pos="828"/>
          <w:tab w:val="left" w:pos="900"/>
        </w:tabs>
        <w:ind w:right="58"/>
        <w:rPr>
          <w:spacing w:val="1"/>
          <w:w w:val="105"/>
        </w:rPr>
      </w:pPr>
      <w:r w:rsidRPr="00CD41B3">
        <w:rPr>
          <w:bCs/>
          <w:spacing w:val="1"/>
        </w:rPr>
        <w:tab/>
        <w:t>5.341</w:t>
      </w:r>
      <w:r w:rsidRPr="00CD41B3">
        <w:rPr>
          <w:bCs/>
        </w:rPr>
        <w:t xml:space="preserve">A  </w:t>
      </w:r>
      <w:r w:rsidRPr="00CD41B3">
        <w:t>In Regi</w:t>
      </w:r>
      <w:r w:rsidRPr="00CD41B3">
        <w:rPr>
          <w:spacing w:val="2"/>
        </w:rPr>
        <w:t>o</w:t>
      </w:r>
      <w:r w:rsidRPr="00CD41B3">
        <w:t>n</w:t>
      </w:r>
      <w:r w:rsidRPr="00CD41B3">
        <w:rPr>
          <w:spacing w:val="9"/>
        </w:rPr>
        <w:t xml:space="preserve"> </w:t>
      </w:r>
      <w:r w:rsidRPr="00CD41B3">
        <w:t>1, t</w:t>
      </w:r>
      <w:r w:rsidRPr="00CD41B3">
        <w:rPr>
          <w:spacing w:val="-1"/>
        </w:rPr>
        <w:t>h</w:t>
      </w:r>
      <w:r w:rsidRPr="00CD41B3">
        <w:t xml:space="preserve">e </w:t>
      </w:r>
      <w:r w:rsidRPr="00CD41B3">
        <w:rPr>
          <w:spacing w:val="-1"/>
        </w:rPr>
        <w:t>f</w:t>
      </w:r>
      <w:r w:rsidRPr="00CD41B3">
        <w:t>re</w:t>
      </w:r>
      <w:r w:rsidRPr="00CD41B3">
        <w:rPr>
          <w:spacing w:val="1"/>
        </w:rPr>
        <w:t>q</w:t>
      </w:r>
      <w:r w:rsidRPr="00CD41B3">
        <w:rPr>
          <w:spacing w:val="-1"/>
        </w:rPr>
        <w:t>u</w:t>
      </w:r>
      <w:r w:rsidRPr="00CD41B3">
        <w:t>en</w:t>
      </w:r>
      <w:r w:rsidRPr="00CD41B3">
        <w:rPr>
          <w:spacing w:val="2"/>
        </w:rPr>
        <w:t>c</w:t>
      </w:r>
      <w:r w:rsidRPr="00CD41B3">
        <w:t>y bands</w:t>
      </w:r>
      <w:r w:rsidRPr="00CD41B3">
        <w:rPr>
          <w:spacing w:val="10"/>
        </w:rPr>
        <w:t xml:space="preserve"> </w:t>
      </w:r>
      <w:r w:rsidRPr="00CD41B3">
        <w:t>14</w:t>
      </w:r>
      <w:r w:rsidRPr="00CD41B3">
        <w:rPr>
          <w:spacing w:val="-1"/>
        </w:rPr>
        <w:t>2</w:t>
      </w:r>
      <w:r w:rsidRPr="00CD41B3">
        <w:rPr>
          <w:spacing w:val="1"/>
        </w:rPr>
        <w:t>7</w:t>
      </w:r>
      <w:r w:rsidRPr="00CD41B3">
        <w:rPr>
          <w:spacing w:val="-1"/>
        </w:rPr>
        <w:t>-</w:t>
      </w:r>
      <w:r w:rsidRPr="00CD41B3">
        <w:t>1</w:t>
      </w:r>
      <w:r w:rsidRPr="00CD41B3">
        <w:rPr>
          <w:spacing w:val="1"/>
        </w:rPr>
        <w:t>45</w:t>
      </w:r>
      <w:r w:rsidRPr="00CD41B3">
        <w:t>2</w:t>
      </w:r>
      <w:r w:rsidRPr="00CD41B3">
        <w:rPr>
          <w:spacing w:val="6"/>
        </w:rPr>
        <w:t xml:space="preserve"> </w:t>
      </w:r>
      <w:r w:rsidRPr="00CD41B3">
        <w:t>MHz and 1</w:t>
      </w:r>
      <w:r w:rsidRPr="00CD41B3">
        <w:rPr>
          <w:spacing w:val="-1"/>
        </w:rPr>
        <w:t>4</w:t>
      </w:r>
      <w:r w:rsidRPr="00CD41B3">
        <w:rPr>
          <w:spacing w:val="1"/>
        </w:rPr>
        <w:t>92</w:t>
      </w:r>
      <w:r w:rsidRPr="00CD41B3">
        <w:rPr>
          <w:spacing w:val="-1"/>
        </w:rPr>
        <w:t>-</w:t>
      </w:r>
      <w:r w:rsidRPr="00CD41B3">
        <w:t>15</w:t>
      </w:r>
      <w:r w:rsidRPr="00CD41B3">
        <w:rPr>
          <w:spacing w:val="-1"/>
        </w:rPr>
        <w:t>1</w:t>
      </w:r>
      <w:r w:rsidRPr="00CD41B3">
        <w:t>8</w:t>
      </w:r>
      <w:r w:rsidRPr="00CD41B3">
        <w:rPr>
          <w:spacing w:val="6"/>
        </w:rPr>
        <w:t xml:space="preserve"> </w:t>
      </w:r>
      <w:r w:rsidRPr="00CD41B3">
        <w:t>MHz are identi</w:t>
      </w:r>
      <w:r w:rsidRPr="00CD41B3">
        <w:rPr>
          <w:spacing w:val="-1"/>
        </w:rPr>
        <w:t>f</w:t>
      </w:r>
      <w:r w:rsidRPr="00CD41B3">
        <w:t xml:space="preserve">ied </w:t>
      </w:r>
      <w:r w:rsidRPr="00CD41B3">
        <w:rPr>
          <w:spacing w:val="-1"/>
        </w:rPr>
        <w:t>f</w:t>
      </w:r>
      <w:r w:rsidRPr="00CD41B3">
        <w:rPr>
          <w:spacing w:val="1"/>
        </w:rPr>
        <w:t>o</w:t>
      </w:r>
      <w:r w:rsidRPr="00CD41B3">
        <w:t xml:space="preserve">r </w:t>
      </w:r>
      <w:r w:rsidRPr="00CD41B3">
        <w:rPr>
          <w:spacing w:val="-1"/>
        </w:rPr>
        <w:t>u</w:t>
      </w:r>
      <w:r w:rsidRPr="00CD41B3">
        <w:t xml:space="preserve">se </w:t>
      </w:r>
      <w:r w:rsidRPr="00CD41B3">
        <w:rPr>
          <w:spacing w:val="2"/>
          <w:w w:val="102"/>
        </w:rPr>
        <w:t>b</w:t>
      </w:r>
      <w:r w:rsidRPr="00CD41B3">
        <w:rPr>
          <w:w w:val="102"/>
        </w:rPr>
        <w:t xml:space="preserve">y </w:t>
      </w:r>
      <w:r w:rsidRPr="00CD41B3">
        <w:t>a</w:t>
      </w:r>
      <w:r w:rsidRPr="00CD41B3">
        <w:rPr>
          <w:spacing w:val="1"/>
        </w:rPr>
        <w:t>d</w:t>
      </w:r>
      <w:r w:rsidRPr="00CD41B3">
        <w:rPr>
          <w:spacing w:val="-1"/>
        </w:rPr>
        <w:t>m</w:t>
      </w:r>
      <w:r w:rsidRPr="00CD41B3">
        <w:t>i</w:t>
      </w:r>
      <w:r w:rsidRPr="00CD41B3">
        <w:rPr>
          <w:spacing w:val="-1"/>
        </w:rPr>
        <w:t>n</w:t>
      </w:r>
      <w:r w:rsidRPr="00CD41B3">
        <w:rPr>
          <w:spacing w:val="1"/>
        </w:rPr>
        <w:t>i</w:t>
      </w:r>
      <w:r w:rsidRPr="00CD41B3">
        <w:t>strations</w:t>
      </w:r>
      <w:r w:rsidRPr="00CD41B3">
        <w:rPr>
          <w:spacing w:val="30"/>
        </w:rPr>
        <w:t xml:space="preserve"> </w:t>
      </w:r>
      <w:r w:rsidRPr="00CD41B3">
        <w:rPr>
          <w:spacing w:val="-2"/>
        </w:rPr>
        <w:t>w</w:t>
      </w:r>
      <w:r w:rsidRPr="00CD41B3">
        <w:t>i</w:t>
      </w:r>
      <w:r w:rsidRPr="00CD41B3">
        <w:rPr>
          <w:spacing w:val="1"/>
        </w:rPr>
        <w:t>s</w:t>
      </w:r>
      <w:r w:rsidRPr="00CD41B3">
        <w:rPr>
          <w:spacing w:val="-1"/>
        </w:rPr>
        <w:t>h</w:t>
      </w:r>
      <w:r w:rsidRPr="00CD41B3">
        <w:rPr>
          <w:spacing w:val="1"/>
        </w:rPr>
        <w:t>in</w:t>
      </w:r>
      <w:r w:rsidRPr="00CD41B3">
        <w:t>g</w:t>
      </w:r>
      <w:r w:rsidRPr="00CD41B3">
        <w:rPr>
          <w:spacing w:val="20"/>
        </w:rPr>
        <w:t xml:space="preserve"> </w:t>
      </w:r>
      <w:r w:rsidRPr="00CD41B3">
        <w:t>to</w:t>
      </w:r>
      <w:r w:rsidRPr="00CD41B3">
        <w:rPr>
          <w:spacing w:val="14"/>
        </w:rPr>
        <w:t xml:space="preserve"> </w:t>
      </w:r>
      <w:r w:rsidRPr="00CD41B3">
        <w:rPr>
          <w:spacing w:val="1"/>
        </w:rPr>
        <w:t>i</w:t>
      </w:r>
      <w:r w:rsidRPr="00CD41B3">
        <w:rPr>
          <w:spacing w:val="-1"/>
        </w:rPr>
        <w:t>m</w:t>
      </w:r>
      <w:r w:rsidRPr="00CD41B3">
        <w:t>pl</w:t>
      </w:r>
      <w:r w:rsidRPr="00CD41B3">
        <w:rPr>
          <w:spacing w:val="2"/>
        </w:rPr>
        <w:t>e</w:t>
      </w:r>
      <w:r w:rsidRPr="00CD41B3">
        <w:rPr>
          <w:spacing w:val="-3"/>
        </w:rPr>
        <w:t>m</w:t>
      </w:r>
      <w:r w:rsidRPr="00CD41B3">
        <w:t>ent</w:t>
      </w:r>
      <w:r w:rsidRPr="00CD41B3">
        <w:rPr>
          <w:spacing w:val="24"/>
        </w:rPr>
        <w:t xml:space="preserve"> </w:t>
      </w:r>
      <w:r w:rsidRPr="00CD41B3">
        <w:rPr>
          <w:spacing w:val="2"/>
        </w:rPr>
        <w:t>I</w:t>
      </w:r>
      <w:r w:rsidRPr="00CD41B3">
        <w:rPr>
          <w:spacing w:val="-1"/>
        </w:rPr>
        <w:t>n</w:t>
      </w:r>
      <w:r w:rsidRPr="00CD41B3">
        <w:t>ter</w:t>
      </w:r>
      <w:r w:rsidRPr="00CD41B3">
        <w:rPr>
          <w:spacing w:val="-1"/>
        </w:rPr>
        <w:t>n</w:t>
      </w:r>
      <w:r w:rsidRPr="00CD41B3">
        <w:t>a</w:t>
      </w:r>
      <w:r w:rsidRPr="00CD41B3">
        <w:rPr>
          <w:spacing w:val="2"/>
        </w:rPr>
        <w:t>t</w:t>
      </w:r>
      <w:r w:rsidRPr="00CD41B3">
        <w:t>io</w:t>
      </w:r>
      <w:r w:rsidRPr="00CD41B3">
        <w:rPr>
          <w:spacing w:val="-1"/>
        </w:rPr>
        <w:t>n</w:t>
      </w:r>
      <w:r w:rsidRPr="00CD41B3">
        <w:t>al</w:t>
      </w:r>
      <w:r w:rsidRPr="00CD41B3">
        <w:rPr>
          <w:spacing w:val="26"/>
        </w:rPr>
        <w:t xml:space="preserve"> </w:t>
      </w:r>
      <w:r w:rsidRPr="00CD41B3">
        <w:t>M</w:t>
      </w:r>
      <w:r w:rsidRPr="00CD41B3">
        <w:rPr>
          <w:spacing w:val="1"/>
        </w:rPr>
        <w:t>o</w:t>
      </w:r>
      <w:r w:rsidRPr="00CD41B3">
        <w:t>bile</w:t>
      </w:r>
      <w:r w:rsidRPr="00CD41B3">
        <w:rPr>
          <w:spacing w:val="19"/>
        </w:rPr>
        <w:t xml:space="preserve"> </w:t>
      </w:r>
      <w:r w:rsidRPr="00CD41B3">
        <w:rPr>
          <w:spacing w:val="2"/>
        </w:rPr>
        <w:t>T</w:t>
      </w:r>
      <w:r w:rsidRPr="00CD41B3">
        <w:t>eleco</w:t>
      </w:r>
      <w:r w:rsidRPr="00CD41B3">
        <w:rPr>
          <w:spacing w:val="-1"/>
        </w:rPr>
        <w:t>mm</w:t>
      </w:r>
      <w:r w:rsidRPr="00CD41B3">
        <w:rPr>
          <w:spacing w:val="1"/>
        </w:rPr>
        <w:t>u</w:t>
      </w:r>
      <w:r w:rsidRPr="00CD41B3">
        <w:rPr>
          <w:spacing w:val="-1"/>
        </w:rPr>
        <w:t>n</w:t>
      </w:r>
      <w:r w:rsidRPr="00CD41B3">
        <w:t>icati</w:t>
      </w:r>
      <w:r w:rsidRPr="00CD41B3">
        <w:rPr>
          <w:spacing w:val="1"/>
        </w:rPr>
        <w:t>o</w:t>
      </w:r>
      <w:r w:rsidRPr="00CD41B3">
        <w:t>ns (IM</w:t>
      </w:r>
      <w:r w:rsidRPr="00CD41B3">
        <w:rPr>
          <w:spacing w:val="2"/>
        </w:rPr>
        <w:t>T</w:t>
      </w:r>
      <w:r w:rsidRPr="00CD41B3">
        <w:t>)</w:t>
      </w:r>
      <w:r w:rsidRPr="00CD41B3">
        <w:rPr>
          <w:spacing w:val="19"/>
        </w:rPr>
        <w:t xml:space="preserve"> </w:t>
      </w:r>
      <w:r w:rsidRPr="00CD41B3">
        <w:rPr>
          <w:spacing w:val="-2"/>
        </w:rPr>
        <w:t>i</w:t>
      </w:r>
      <w:r w:rsidRPr="00CD41B3">
        <w:t>n</w:t>
      </w:r>
      <w:r w:rsidRPr="00CD41B3">
        <w:rPr>
          <w:spacing w:val="13"/>
        </w:rPr>
        <w:t xml:space="preserve"> </w:t>
      </w:r>
      <w:r w:rsidRPr="00CD41B3">
        <w:t>acc</w:t>
      </w:r>
      <w:r w:rsidRPr="00CD41B3">
        <w:rPr>
          <w:spacing w:val="1"/>
        </w:rPr>
        <w:t>o</w:t>
      </w:r>
      <w:r w:rsidRPr="00CD41B3">
        <w:t>rdance</w:t>
      </w:r>
      <w:r w:rsidRPr="00CD41B3">
        <w:rPr>
          <w:spacing w:val="26"/>
        </w:rPr>
        <w:t xml:space="preserve"> </w:t>
      </w:r>
      <w:r w:rsidRPr="00CD41B3">
        <w:rPr>
          <w:spacing w:val="-3"/>
        </w:rPr>
        <w:t>w</w:t>
      </w:r>
      <w:r w:rsidRPr="00CD41B3">
        <w:t>i</w:t>
      </w:r>
      <w:r w:rsidRPr="00CD41B3">
        <w:rPr>
          <w:spacing w:val="1"/>
        </w:rPr>
        <w:t>t</w:t>
      </w:r>
      <w:r w:rsidRPr="00CD41B3">
        <w:t>h</w:t>
      </w:r>
      <w:r w:rsidRPr="00CD41B3">
        <w:rPr>
          <w:spacing w:val="17"/>
        </w:rPr>
        <w:t xml:space="preserve"> </w:t>
      </w:r>
      <w:r w:rsidRPr="00CD41B3">
        <w:rPr>
          <w:w w:val="102"/>
        </w:rPr>
        <w:t xml:space="preserve">Resolution </w:t>
      </w:r>
      <w:r w:rsidRPr="00CD41B3">
        <w:rPr>
          <w:bCs/>
          <w:spacing w:val="1"/>
        </w:rPr>
        <w:t>22</w:t>
      </w:r>
      <w:r w:rsidRPr="00CD41B3">
        <w:rPr>
          <w:bCs/>
        </w:rPr>
        <w:t>3</w:t>
      </w:r>
      <w:r w:rsidRPr="00CD41B3">
        <w:rPr>
          <w:bCs/>
          <w:spacing w:val="11"/>
        </w:rPr>
        <w:t xml:space="preserve"> </w:t>
      </w:r>
      <w:r w:rsidRPr="00CD41B3">
        <w:rPr>
          <w:bCs/>
          <w:spacing w:val="1"/>
        </w:rPr>
        <w:t>(</w:t>
      </w:r>
      <w:r w:rsidRPr="00CD41B3">
        <w:rPr>
          <w:bCs/>
        </w:rPr>
        <w:t>Rev</w:t>
      </w:r>
      <w:r w:rsidRPr="00CD41B3">
        <w:rPr>
          <w:bCs/>
          <w:spacing w:val="1"/>
        </w:rPr>
        <w:t>.</w:t>
      </w:r>
      <w:r w:rsidRPr="00CD41B3">
        <w:rPr>
          <w:bCs/>
        </w:rPr>
        <w:t>WRC</w:t>
      </w:r>
      <w:r w:rsidRPr="00CD41B3">
        <w:rPr>
          <w:bCs/>
          <w:spacing w:val="1"/>
        </w:rPr>
        <w:t>-15)</w:t>
      </w:r>
      <w:r w:rsidRPr="00CD41B3">
        <w:t>.</w:t>
      </w:r>
      <w:r w:rsidRPr="00CD41B3">
        <w:rPr>
          <w:spacing w:val="23"/>
        </w:rPr>
        <w:t xml:space="preserve">  </w:t>
      </w:r>
      <w:r w:rsidRPr="00CD41B3">
        <w:rPr>
          <w:spacing w:val="2"/>
        </w:rPr>
        <w:t>T</w:t>
      </w:r>
      <w:r w:rsidRPr="00CD41B3">
        <w:rPr>
          <w:spacing w:val="-1"/>
        </w:rPr>
        <w:t>h</w:t>
      </w:r>
      <w:r w:rsidRPr="00CD41B3">
        <w:t>is</w:t>
      </w:r>
      <w:r w:rsidRPr="00CD41B3">
        <w:rPr>
          <w:spacing w:val="11"/>
        </w:rPr>
        <w:t xml:space="preserve"> </w:t>
      </w:r>
      <w:r w:rsidRPr="00CD41B3">
        <w:t>ident</w:t>
      </w:r>
      <w:r w:rsidRPr="00CD41B3">
        <w:rPr>
          <w:spacing w:val="1"/>
        </w:rPr>
        <w:t>i</w:t>
      </w:r>
      <w:r w:rsidRPr="00CD41B3">
        <w:rPr>
          <w:spacing w:val="-1"/>
        </w:rPr>
        <w:t>f</w:t>
      </w:r>
      <w:r w:rsidRPr="00CD41B3">
        <w:t>icati</w:t>
      </w:r>
      <w:r w:rsidRPr="00CD41B3">
        <w:rPr>
          <w:spacing w:val="3"/>
        </w:rPr>
        <w:t>o</w:t>
      </w:r>
      <w:r w:rsidRPr="00CD41B3">
        <w:t>n</w:t>
      </w:r>
      <w:r w:rsidRPr="00CD41B3">
        <w:rPr>
          <w:spacing w:val="20"/>
        </w:rPr>
        <w:t xml:space="preserve"> </w:t>
      </w:r>
      <w:r w:rsidRPr="00CD41B3">
        <w:t>does</w:t>
      </w:r>
      <w:r w:rsidRPr="00CD41B3">
        <w:rPr>
          <w:spacing w:val="11"/>
        </w:rPr>
        <w:t xml:space="preserve"> </w:t>
      </w:r>
      <w:r w:rsidRPr="00CD41B3">
        <w:rPr>
          <w:spacing w:val="-1"/>
        </w:rPr>
        <w:t>n</w:t>
      </w:r>
      <w:r w:rsidRPr="00CD41B3">
        <w:rPr>
          <w:spacing w:val="1"/>
        </w:rPr>
        <w:t>o</w:t>
      </w:r>
      <w:r w:rsidRPr="00CD41B3">
        <w:t>t</w:t>
      </w:r>
      <w:r w:rsidRPr="00CD41B3">
        <w:rPr>
          <w:spacing w:val="10"/>
        </w:rPr>
        <w:t xml:space="preserve"> </w:t>
      </w:r>
      <w:r w:rsidRPr="00CD41B3">
        <w:t>precl</w:t>
      </w:r>
      <w:r w:rsidRPr="00CD41B3">
        <w:rPr>
          <w:spacing w:val="-1"/>
        </w:rPr>
        <w:t>u</w:t>
      </w:r>
      <w:r w:rsidRPr="00CD41B3">
        <w:t>de</w:t>
      </w:r>
      <w:r w:rsidRPr="00CD41B3">
        <w:rPr>
          <w:spacing w:val="17"/>
        </w:rPr>
        <w:t xml:space="preserve"> </w:t>
      </w:r>
      <w:r w:rsidRPr="00CD41B3">
        <w:t>t</w:t>
      </w:r>
      <w:r w:rsidRPr="00CD41B3">
        <w:rPr>
          <w:spacing w:val="-1"/>
        </w:rPr>
        <w:t>h</w:t>
      </w:r>
      <w:r w:rsidRPr="00CD41B3">
        <w:t>e</w:t>
      </w:r>
      <w:r w:rsidRPr="00CD41B3">
        <w:rPr>
          <w:spacing w:val="10"/>
        </w:rPr>
        <w:t xml:space="preserve"> </w:t>
      </w:r>
      <w:r w:rsidRPr="00CD41B3">
        <w:t>use</w:t>
      </w:r>
      <w:r w:rsidRPr="00CD41B3">
        <w:rPr>
          <w:spacing w:val="11"/>
        </w:rPr>
        <w:t xml:space="preserve"> </w:t>
      </w:r>
      <w:r w:rsidRPr="00CD41B3">
        <w:t>of</w:t>
      </w:r>
      <w:r w:rsidRPr="00CD41B3">
        <w:rPr>
          <w:spacing w:val="7"/>
        </w:rPr>
        <w:t xml:space="preserve"> </w:t>
      </w:r>
      <w:r w:rsidRPr="00CD41B3">
        <w:rPr>
          <w:spacing w:val="1"/>
        </w:rPr>
        <w:t>t</w:t>
      </w:r>
      <w:r w:rsidRPr="00CD41B3">
        <w:rPr>
          <w:spacing w:val="-1"/>
        </w:rPr>
        <w:t>h</w:t>
      </w:r>
      <w:r w:rsidRPr="00CD41B3">
        <w:t>ese</w:t>
      </w:r>
      <w:r w:rsidRPr="00CD41B3">
        <w:rPr>
          <w:spacing w:val="14"/>
        </w:rPr>
        <w:t xml:space="preserve"> </w:t>
      </w:r>
      <w:r w:rsidRPr="00CD41B3">
        <w:rPr>
          <w:spacing w:val="-1"/>
        </w:rPr>
        <w:t>f</w:t>
      </w:r>
      <w:r w:rsidRPr="00CD41B3">
        <w:t>re</w:t>
      </w:r>
      <w:r w:rsidRPr="00CD41B3">
        <w:rPr>
          <w:spacing w:val="1"/>
        </w:rPr>
        <w:t>q</w:t>
      </w:r>
      <w:r w:rsidRPr="00CD41B3">
        <w:rPr>
          <w:spacing w:val="-1"/>
        </w:rPr>
        <w:t>u</w:t>
      </w:r>
      <w:r w:rsidRPr="00CD41B3">
        <w:rPr>
          <w:spacing w:val="2"/>
        </w:rPr>
        <w:t>e</w:t>
      </w:r>
      <w:r w:rsidRPr="00CD41B3">
        <w:rPr>
          <w:spacing w:val="-1"/>
        </w:rPr>
        <w:t>n</w:t>
      </w:r>
      <w:r w:rsidRPr="00CD41B3">
        <w:rPr>
          <w:spacing w:val="2"/>
        </w:rPr>
        <w:t>c</w:t>
      </w:r>
      <w:r w:rsidRPr="00CD41B3">
        <w:t>y</w:t>
      </w:r>
      <w:r w:rsidRPr="00CD41B3">
        <w:rPr>
          <w:spacing w:val="15"/>
        </w:rPr>
        <w:t xml:space="preserve"> </w:t>
      </w:r>
      <w:r w:rsidRPr="00CD41B3">
        <w:t>ba</w:t>
      </w:r>
      <w:r w:rsidRPr="00CD41B3">
        <w:rPr>
          <w:spacing w:val="1"/>
        </w:rPr>
        <w:t>nd</w:t>
      </w:r>
      <w:r w:rsidRPr="00CD41B3">
        <w:t>s</w:t>
      </w:r>
      <w:r w:rsidRPr="00CD41B3">
        <w:rPr>
          <w:spacing w:val="14"/>
        </w:rPr>
        <w:t xml:space="preserve"> </w:t>
      </w:r>
      <w:r w:rsidRPr="00CD41B3">
        <w:t>by</w:t>
      </w:r>
      <w:r w:rsidRPr="00CD41B3">
        <w:rPr>
          <w:spacing w:val="7"/>
        </w:rPr>
        <w:t xml:space="preserve"> </w:t>
      </w:r>
      <w:r w:rsidRPr="00CD41B3">
        <w:rPr>
          <w:spacing w:val="2"/>
        </w:rPr>
        <w:t>a</w:t>
      </w:r>
      <w:r w:rsidRPr="00CD41B3">
        <w:rPr>
          <w:spacing w:val="1"/>
        </w:rPr>
        <w:t>n</w:t>
      </w:r>
      <w:r w:rsidRPr="00CD41B3">
        <w:t>y</w:t>
      </w:r>
      <w:r w:rsidRPr="00CD41B3">
        <w:rPr>
          <w:spacing w:val="15"/>
        </w:rPr>
        <w:t xml:space="preserve"> </w:t>
      </w:r>
      <w:r w:rsidRPr="00CD41B3">
        <w:t>o</w:t>
      </w:r>
      <w:r w:rsidRPr="00CD41B3">
        <w:rPr>
          <w:spacing w:val="1"/>
        </w:rPr>
        <w:t>t</w:t>
      </w:r>
      <w:r w:rsidRPr="00CD41B3">
        <w:rPr>
          <w:spacing w:val="-1"/>
        </w:rPr>
        <w:t>h</w:t>
      </w:r>
      <w:r w:rsidRPr="00CD41B3">
        <w:t>er</w:t>
      </w:r>
      <w:r w:rsidRPr="00CD41B3">
        <w:rPr>
          <w:spacing w:val="13"/>
        </w:rPr>
        <w:t xml:space="preserve"> </w:t>
      </w:r>
      <w:r w:rsidRPr="00CD41B3">
        <w:t>a</w:t>
      </w:r>
      <w:r w:rsidRPr="00CD41B3">
        <w:rPr>
          <w:spacing w:val="1"/>
        </w:rPr>
        <w:t>p</w:t>
      </w:r>
      <w:r w:rsidRPr="00CD41B3">
        <w:t>plication</w:t>
      </w:r>
      <w:r w:rsidRPr="00CD41B3">
        <w:rPr>
          <w:spacing w:val="18"/>
        </w:rPr>
        <w:t xml:space="preserve"> </w:t>
      </w:r>
      <w:r w:rsidRPr="00CD41B3">
        <w:rPr>
          <w:w w:val="102"/>
        </w:rPr>
        <w:t xml:space="preserve">of </w:t>
      </w:r>
      <w:r w:rsidRPr="00CD41B3">
        <w:t>t</w:t>
      </w:r>
      <w:r w:rsidRPr="00CD41B3">
        <w:rPr>
          <w:spacing w:val="-1"/>
        </w:rPr>
        <w:t>h</w:t>
      </w:r>
      <w:r w:rsidRPr="00CD41B3">
        <w:t>e</w:t>
      </w:r>
      <w:r w:rsidRPr="00CD41B3">
        <w:rPr>
          <w:spacing w:val="9"/>
        </w:rPr>
        <w:t xml:space="preserve"> </w:t>
      </w:r>
      <w:r w:rsidRPr="00CD41B3">
        <w:t>ser</w:t>
      </w:r>
      <w:r w:rsidRPr="00CD41B3">
        <w:rPr>
          <w:spacing w:val="-1"/>
        </w:rPr>
        <w:t>v</w:t>
      </w:r>
      <w:r w:rsidRPr="00CD41B3">
        <w:t>ic</w:t>
      </w:r>
      <w:r w:rsidRPr="00CD41B3">
        <w:rPr>
          <w:spacing w:val="2"/>
        </w:rPr>
        <w:t>e</w:t>
      </w:r>
      <w:r w:rsidRPr="00CD41B3">
        <w:t>s</w:t>
      </w:r>
      <w:r w:rsidRPr="00CD41B3">
        <w:rPr>
          <w:spacing w:val="15"/>
        </w:rPr>
        <w:t xml:space="preserve"> </w:t>
      </w:r>
      <w:r w:rsidRPr="00CD41B3">
        <w:t>to</w:t>
      </w:r>
      <w:r w:rsidRPr="00CD41B3">
        <w:rPr>
          <w:spacing w:val="10"/>
        </w:rPr>
        <w:t xml:space="preserve"> </w:t>
      </w:r>
      <w:r w:rsidRPr="00CD41B3">
        <w:rPr>
          <w:spacing w:val="-2"/>
        </w:rPr>
        <w:t>w</w:t>
      </w:r>
      <w:r w:rsidRPr="00CD41B3">
        <w:rPr>
          <w:spacing w:val="-1"/>
        </w:rPr>
        <w:t>h</w:t>
      </w:r>
      <w:r w:rsidRPr="00CD41B3">
        <w:t>i</w:t>
      </w:r>
      <w:r w:rsidRPr="00CD41B3">
        <w:rPr>
          <w:spacing w:val="2"/>
        </w:rPr>
        <w:t>c</w:t>
      </w:r>
      <w:r w:rsidRPr="00CD41B3">
        <w:t>h</w:t>
      </w:r>
      <w:r w:rsidRPr="00CD41B3">
        <w:rPr>
          <w:spacing w:val="12"/>
        </w:rPr>
        <w:t xml:space="preserve"> </w:t>
      </w:r>
      <w:r w:rsidRPr="00CD41B3">
        <w:t>it</w:t>
      </w:r>
      <w:r w:rsidRPr="00CD41B3">
        <w:rPr>
          <w:spacing w:val="8"/>
        </w:rPr>
        <w:t xml:space="preserve"> </w:t>
      </w:r>
      <w:r w:rsidRPr="00CD41B3">
        <w:t>is</w:t>
      </w:r>
      <w:r w:rsidRPr="00CD41B3">
        <w:rPr>
          <w:spacing w:val="8"/>
        </w:rPr>
        <w:t xml:space="preserve"> </w:t>
      </w:r>
      <w:r w:rsidRPr="00CD41B3">
        <w:t>allocated</w:t>
      </w:r>
      <w:r w:rsidRPr="00CD41B3">
        <w:rPr>
          <w:spacing w:val="17"/>
        </w:rPr>
        <w:t xml:space="preserve"> </w:t>
      </w:r>
      <w:r w:rsidRPr="00CD41B3">
        <w:t>and</w:t>
      </w:r>
      <w:r w:rsidRPr="00CD41B3">
        <w:rPr>
          <w:spacing w:val="10"/>
        </w:rPr>
        <w:t xml:space="preserve"> </w:t>
      </w:r>
      <w:r w:rsidRPr="00CD41B3">
        <w:t>does</w:t>
      </w:r>
      <w:r w:rsidRPr="00CD41B3">
        <w:rPr>
          <w:spacing w:val="11"/>
        </w:rPr>
        <w:t xml:space="preserve"> </w:t>
      </w:r>
      <w:r w:rsidRPr="00CD41B3">
        <w:rPr>
          <w:spacing w:val="-1"/>
        </w:rPr>
        <w:t>n</w:t>
      </w:r>
      <w:r w:rsidRPr="00CD41B3">
        <w:rPr>
          <w:spacing w:val="1"/>
        </w:rPr>
        <w:t>o</w:t>
      </w:r>
      <w:r w:rsidRPr="00CD41B3">
        <w:t>t</w:t>
      </w:r>
      <w:r w:rsidRPr="00CD41B3">
        <w:rPr>
          <w:spacing w:val="10"/>
        </w:rPr>
        <w:t xml:space="preserve"> </w:t>
      </w:r>
      <w:r w:rsidRPr="00CD41B3">
        <w:t>establi</w:t>
      </w:r>
      <w:r w:rsidRPr="00CD41B3">
        <w:rPr>
          <w:spacing w:val="-1"/>
        </w:rPr>
        <w:t>s</w:t>
      </w:r>
      <w:r w:rsidRPr="00CD41B3">
        <w:t>h</w:t>
      </w:r>
      <w:r w:rsidRPr="00CD41B3">
        <w:rPr>
          <w:spacing w:val="15"/>
        </w:rPr>
        <w:t xml:space="preserve"> </w:t>
      </w:r>
      <w:r w:rsidRPr="00CD41B3">
        <w:t>priority</w:t>
      </w:r>
      <w:r w:rsidRPr="00CD41B3">
        <w:rPr>
          <w:spacing w:val="12"/>
        </w:rPr>
        <w:t xml:space="preserve"> </w:t>
      </w:r>
      <w:r w:rsidRPr="00CD41B3">
        <w:rPr>
          <w:spacing w:val="1"/>
        </w:rPr>
        <w:t>i</w:t>
      </w:r>
      <w:r w:rsidRPr="00CD41B3">
        <w:t>n</w:t>
      </w:r>
      <w:r w:rsidRPr="00CD41B3">
        <w:rPr>
          <w:spacing w:val="8"/>
        </w:rPr>
        <w:t xml:space="preserve"> </w:t>
      </w:r>
      <w:r w:rsidRPr="00CD41B3">
        <w:t>t</w:t>
      </w:r>
      <w:r w:rsidRPr="00CD41B3">
        <w:rPr>
          <w:spacing w:val="-1"/>
        </w:rPr>
        <w:t>h</w:t>
      </w:r>
      <w:r w:rsidRPr="00CD41B3">
        <w:t>e</w:t>
      </w:r>
      <w:r w:rsidRPr="00CD41B3">
        <w:rPr>
          <w:spacing w:val="9"/>
        </w:rPr>
        <w:t xml:space="preserve"> </w:t>
      </w:r>
      <w:r w:rsidRPr="00CD41B3">
        <w:t>Ra</w:t>
      </w:r>
      <w:r w:rsidRPr="00CD41B3">
        <w:rPr>
          <w:spacing w:val="1"/>
        </w:rPr>
        <w:t>d</w:t>
      </w:r>
      <w:r w:rsidRPr="00CD41B3">
        <w:t>io</w:t>
      </w:r>
      <w:r w:rsidRPr="00CD41B3">
        <w:rPr>
          <w:spacing w:val="13"/>
        </w:rPr>
        <w:t xml:space="preserve"> </w:t>
      </w:r>
      <w:r w:rsidRPr="00CD41B3">
        <w:t>R</w:t>
      </w:r>
      <w:r w:rsidRPr="00CD41B3">
        <w:rPr>
          <w:spacing w:val="2"/>
        </w:rPr>
        <w:t>e</w:t>
      </w:r>
      <w:r w:rsidRPr="00CD41B3">
        <w:rPr>
          <w:spacing w:val="-1"/>
        </w:rPr>
        <w:t>g</w:t>
      </w:r>
      <w:r w:rsidRPr="00CD41B3">
        <w:rPr>
          <w:spacing w:val="1"/>
        </w:rPr>
        <w:t>u</w:t>
      </w:r>
      <w:r w:rsidRPr="00CD41B3">
        <w:t>lati</w:t>
      </w:r>
      <w:r w:rsidRPr="00CD41B3">
        <w:rPr>
          <w:spacing w:val="2"/>
        </w:rPr>
        <w:t>o</w:t>
      </w:r>
      <w:r w:rsidRPr="00CD41B3">
        <w:rPr>
          <w:spacing w:val="-1"/>
        </w:rPr>
        <w:t>n</w:t>
      </w:r>
      <w:r w:rsidRPr="00CD41B3">
        <w:t>s.</w:t>
      </w:r>
      <w:r w:rsidRPr="00CD41B3">
        <w:rPr>
          <w:spacing w:val="20"/>
        </w:rPr>
        <w:t xml:space="preserve">  </w:t>
      </w:r>
      <w:r w:rsidRPr="00CD41B3">
        <w:rPr>
          <w:spacing w:val="2"/>
        </w:rPr>
        <w:t>T</w:t>
      </w:r>
      <w:r w:rsidRPr="00CD41B3">
        <w:rPr>
          <w:spacing w:val="-1"/>
        </w:rPr>
        <w:t>h</w:t>
      </w:r>
      <w:r w:rsidRPr="00CD41B3">
        <w:t>e</w:t>
      </w:r>
      <w:r w:rsidRPr="00CD41B3">
        <w:rPr>
          <w:spacing w:val="10"/>
        </w:rPr>
        <w:t xml:space="preserve"> </w:t>
      </w:r>
      <w:r w:rsidRPr="00CD41B3">
        <w:rPr>
          <w:spacing w:val="-1"/>
        </w:rPr>
        <w:t>u</w:t>
      </w:r>
      <w:r w:rsidRPr="00CD41B3">
        <w:t>se</w:t>
      </w:r>
      <w:r w:rsidRPr="00CD41B3">
        <w:rPr>
          <w:spacing w:val="10"/>
        </w:rPr>
        <w:t xml:space="preserve"> </w:t>
      </w:r>
      <w:r w:rsidRPr="00CD41B3">
        <w:t>of</w:t>
      </w:r>
      <w:r w:rsidRPr="00CD41B3">
        <w:rPr>
          <w:spacing w:val="7"/>
        </w:rPr>
        <w:t xml:space="preserve"> </w:t>
      </w:r>
      <w:r w:rsidRPr="00CD41B3">
        <w:t>IMT</w:t>
      </w:r>
      <w:r w:rsidRPr="00CD41B3">
        <w:rPr>
          <w:spacing w:val="14"/>
        </w:rPr>
        <w:t xml:space="preserve"> </w:t>
      </w:r>
      <w:r w:rsidRPr="00CD41B3">
        <w:t>statio</w:t>
      </w:r>
      <w:r w:rsidRPr="00CD41B3">
        <w:rPr>
          <w:spacing w:val="-1"/>
        </w:rPr>
        <w:t>n</w:t>
      </w:r>
      <w:r w:rsidRPr="00CD41B3">
        <w:t>s</w:t>
      </w:r>
      <w:r w:rsidRPr="00CD41B3">
        <w:rPr>
          <w:spacing w:val="15"/>
        </w:rPr>
        <w:t xml:space="preserve"> </w:t>
      </w:r>
      <w:r w:rsidRPr="00CD41B3">
        <w:rPr>
          <w:w w:val="102"/>
        </w:rPr>
        <w:t xml:space="preserve">is </w:t>
      </w:r>
      <w:r w:rsidRPr="00CD41B3">
        <w:t>s</w:t>
      </w:r>
      <w:r w:rsidRPr="00CD41B3">
        <w:rPr>
          <w:spacing w:val="-1"/>
        </w:rPr>
        <w:t>u</w:t>
      </w:r>
      <w:r w:rsidRPr="00CD41B3">
        <w:t>b</w:t>
      </w:r>
      <w:r w:rsidRPr="00CD41B3">
        <w:rPr>
          <w:spacing w:val="1"/>
        </w:rPr>
        <w:t>j</w:t>
      </w:r>
      <w:r w:rsidRPr="00CD41B3">
        <w:t>ect</w:t>
      </w:r>
      <w:r w:rsidRPr="00CD41B3">
        <w:rPr>
          <w:spacing w:val="34"/>
        </w:rPr>
        <w:t xml:space="preserve"> </w:t>
      </w:r>
      <w:r w:rsidRPr="00CD41B3">
        <w:t>to</w:t>
      </w:r>
      <w:r w:rsidRPr="00CD41B3">
        <w:rPr>
          <w:spacing w:val="28"/>
        </w:rPr>
        <w:t xml:space="preserve"> </w:t>
      </w:r>
      <w:r w:rsidRPr="00CD41B3">
        <w:t>agree</w:t>
      </w:r>
      <w:r w:rsidRPr="00CD41B3">
        <w:rPr>
          <w:spacing w:val="-3"/>
        </w:rPr>
        <w:t>m</w:t>
      </w:r>
      <w:r w:rsidRPr="00CD41B3">
        <w:rPr>
          <w:spacing w:val="2"/>
        </w:rPr>
        <w:t>e</w:t>
      </w:r>
      <w:r w:rsidRPr="00CD41B3">
        <w:rPr>
          <w:spacing w:val="-1"/>
        </w:rPr>
        <w:t>n</w:t>
      </w:r>
      <w:r w:rsidRPr="00CD41B3">
        <w:t>t obtai</w:t>
      </w:r>
      <w:r w:rsidRPr="00CD41B3">
        <w:rPr>
          <w:spacing w:val="-1"/>
        </w:rPr>
        <w:t>n</w:t>
      </w:r>
      <w:r w:rsidRPr="00CD41B3">
        <w:rPr>
          <w:spacing w:val="2"/>
        </w:rPr>
        <w:t>e</w:t>
      </w:r>
      <w:r w:rsidRPr="00CD41B3">
        <w:t>d</w:t>
      </w:r>
      <w:r w:rsidRPr="00CD41B3">
        <w:rPr>
          <w:spacing w:val="1"/>
        </w:rPr>
        <w:t xml:space="preserve"> </w:t>
      </w:r>
      <w:r w:rsidRPr="00CD41B3">
        <w:rPr>
          <w:spacing w:val="-1"/>
        </w:rPr>
        <w:t>un</w:t>
      </w:r>
      <w:r w:rsidRPr="00CD41B3">
        <w:rPr>
          <w:spacing w:val="1"/>
        </w:rPr>
        <w:t>d</w:t>
      </w:r>
      <w:r w:rsidRPr="00CD41B3">
        <w:t>er N</w:t>
      </w:r>
      <w:r w:rsidRPr="00CD41B3">
        <w:rPr>
          <w:spacing w:val="1"/>
        </w:rPr>
        <w:t>o</w:t>
      </w:r>
      <w:r w:rsidRPr="00CD41B3">
        <w:t>.</w:t>
      </w:r>
      <w:r w:rsidRPr="00CD41B3">
        <w:rPr>
          <w:spacing w:val="8"/>
        </w:rPr>
        <w:t xml:space="preserve"> </w:t>
      </w:r>
      <w:r w:rsidRPr="00CD41B3">
        <w:rPr>
          <w:bCs/>
          <w:spacing w:val="1"/>
        </w:rPr>
        <w:t>9</w:t>
      </w:r>
      <w:r w:rsidRPr="00CD41B3">
        <w:rPr>
          <w:bCs/>
          <w:spacing w:val="-1"/>
        </w:rPr>
        <w:t>.</w:t>
      </w:r>
      <w:r w:rsidRPr="00CD41B3">
        <w:rPr>
          <w:bCs/>
          <w:spacing w:val="1"/>
        </w:rPr>
        <w:t>2</w:t>
      </w:r>
      <w:r w:rsidRPr="00CD41B3">
        <w:rPr>
          <w:bCs/>
        </w:rPr>
        <w:t>1</w:t>
      </w:r>
      <w:r w:rsidRPr="00CD41B3">
        <w:rPr>
          <w:bCs/>
          <w:spacing w:val="32"/>
        </w:rPr>
        <w:t xml:space="preserve"> </w:t>
      </w:r>
      <w:r w:rsidRPr="00CD41B3">
        <w:rPr>
          <w:spacing w:val="-3"/>
        </w:rPr>
        <w:t>w</w:t>
      </w:r>
      <w:r w:rsidRPr="00CD41B3">
        <w:t>i</w:t>
      </w:r>
      <w:r w:rsidRPr="00CD41B3">
        <w:rPr>
          <w:spacing w:val="1"/>
        </w:rPr>
        <w:t>t</w:t>
      </w:r>
      <w:r w:rsidRPr="00CD41B3">
        <w:t>h</w:t>
      </w:r>
      <w:r w:rsidRPr="00CD41B3">
        <w:rPr>
          <w:spacing w:val="30"/>
        </w:rPr>
        <w:t xml:space="preserve"> </w:t>
      </w:r>
      <w:r w:rsidRPr="00CD41B3">
        <w:t>respect</w:t>
      </w:r>
      <w:r w:rsidRPr="00CD41B3">
        <w:rPr>
          <w:spacing w:val="34"/>
        </w:rPr>
        <w:t xml:space="preserve"> </w:t>
      </w:r>
      <w:r w:rsidRPr="00CD41B3">
        <w:t>to</w:t>
      </w:r>
      <w:r w:rsidRPr="00CD41B3">
        <w:rPr>
          <w:spacing w:val="28"/>
        </w:rPr>
        <w:t xml:space="preserve"> </w:t>
      </w:r>
      <w:r w:rsidRPr="00CD41B3">
        <w:t>t</w:t>
      </w:r>
      <w:r w:rsidRPr="00CD41B3">
        <w:rPr>
          <w:spacing w:val="-1"/>
        </w:rPr>
        <w:t>h</w:t>
      </w:r>
      <w:r w:rsidRPr="00CD41B3">
        <w:t>e</w:t>
      </w:r>
      <w:r w:rsidRPr="00CD41B3">
        <w:rPr>
          <w:spacing w:val="29"/>
        </w:rPr>
        <w:t xml:space="preserve"> </w:t>
      </w:r>
      <w:r w:rsidRPr="00CD41B3">
        <w:t>aero</w:t>
      </w:r>
      <w:r w:rsidRPr="00CD41B3">
        <w:rPr>
          <w:spacing w:val="-1"/>
        </w:rPr>
        <w:t>n</w:t>
      </w:r>
      <w:r w:rsidRPr="00CD41B3">
        <w:t xml:space="preserve">autical </w:t>
      </w:r>
      <w:r w:rsidRPr="00CD41B3">
        <w:rPr>
          <w:spacing w:val="-3"/>
        </w:rPr>
        <w:t>m</w:t>
      </w:r>
      <w:r w:rsidRPr="00CD41B3">
        <w:t>obile</w:t>
      </w:r>
      <w:r w:rsidRPr="00CD41B3">
        <w:rPr>
          <w:spacing w:val="35"/>
        </w:rPr>
        <w:t xml:space="preserve"> </w:t>
      </w:r>
      <w:r w:rsidRPr="00CD41B3">
        <w:t>ser</w:t>
      </w:r>
      <w:r w:rsidRPr="00CD41B3">
        <w:rPr>
          <w:spacing w:val="-1"/>
        </w:rPr>
        <w:t>v</w:t>
      </w:r>
      <w:r w:rsidRPr="00CD41B3">
        <w:t>ice</w:t>
      </w:r>
      <w:r w:rsidRPr="00CD41B3">
        <w:rPr>
          <w:spacing w:val="34"/>
        </w:rPr>
        <w:t xml:space="preserve"> </w:t>
      </w:r>
      <w:r w:rsidRPr="00CD41B3">
        <w:t>used</w:t>
      </w:r>
      <w:r w:rsidRPr="00CD41B3">
        <w:rPr>
          <w:spacing w:val="31"/>
        </w:rPr>
        <w:t xml:space="preserve"> </w:t>
      </w:r>
      <w:r w:rsidRPr="00CD41B3">
        <w:rPr>
          <w:spacing w:val="-1"/>
        </w:rPr>
        <w:t>f</w:t>
      </w:r>
      <w:r w:rsidRPr="00CD41B3">
        <w:rPr>
          <w:spacing w:val="1"/>
        </w:rPr>
        <w:t>o</w:t>
      </w:r>
      <w:r w:rsidRPr="00CD41B3">
        <w:t>r</w:t>
      </w:r>
      <w:r w:rsidRPr="00CD41B3">
        <w:rPr>
          <w:spacing w:val="29"/>
        </w:rPr>
        <w:t xml:space="preserve"> </w:t>
      </w:r>
      <w:r w:rsidRPr="00CD41B3">
        <w:rPr>
          <w:w w:val="102"/>
        </w:rPr>
        <w:t>aero</w:t>
      </w:r>
      <w:r w:rsidRPr="00CD41B3">
        <w:rPr>
          <w:spacing w:val="-1"/>
          <w:w w:val="102"/>
        </w:rPr>
        <w:t>n</w:t>
      </w:r>
      <w:r w:rsidRPr="00CD41B3">
        <w:rPr>
          <w:w w:val="102"/>
        </w:rPr>
        <w:t>auti</w:t>
      </w:r>
      <w:r w:rsidRPr="00CD41B3">
        <w:rPr>
          <w:spacing w:val="5"/>
          <w:w w:val="102"/>
        </w:rPr>
        <w:t>c</w:t>
      </w:r>
      <w:r w:rsidRPr="00CD41B3">
        <w:rPr>
          <w:w w:val="102"/>
        </w:rPr>
        <w:t xml:space="preserve">al </w:t>
      </w:r>
      <w:r w:rsidRPr="00CD41B3">
        <w:t>tel</w:t>
      </w:r>
      <w:r w:rsidRPr="00CD41B3">
        <w:rPr>
          <w:spacing w:val="2"/>
        </w:rPr>
        <w:t>e</w:t>
      </w:r>
      <w:r w:rsidRPr="00CD41B3">
        <w:rPr>
          <w:spacing w:val="-3"/>
        </w:rPr>
        <w:t>m</w:t>
      </w:r>
      <w:r w:rsidRPr="00CD41B3">
        <w:t>et</w:t>
      </w:r>
      <w:r w:rsidRPr="00CD41B3">
        <w:rPr>
          <w:spacing w:val="2"/>
        </w:rPr>
        <w:t>r</w:t>
      </w:r>
      <w:r w:rsidRPr="00CD41B3">
        <w:t>y</w:t>
      </w:r>
      <w:r w:rsidRPr="00CD41B3">
        <w:rPr>
          <w:spacing w:val="11"/>
        </w:rPr>
        <w:t xml:space="preserve"> </w:t>
      </w:r>
      <w:r w:rsidRPr="00CD41B3">
        <w:t>in</w:t>
      </w:r>
      <w:r w:rsidRPr="00CD41B3">
        <w:rPr>
          <w:spacing w:val="2"/>
        </w:rPr>
        <w:t xml:space="preserve"> </w:t>
      </w:r>
      <w:r w:rsidRPr="00CD41B3">
        <w:t>acc</w:t>
      </w:r>
      <w:r w:rsidRPr="00CD41B3">
        <w:rPr>
          <w:spacing w:val="1"/>
        </w:rPr>
        <w:t>o</w:t>
      </w:r>
      <w:r w:rsidRPr="00CD41B3">
        <w:t>rdance</w:t>
      </w:r>
      <w:r w:rsidRPr="00CD41B3">
        <w:rPr>
          <w:spacing w:val="16"/>
        </w:rPr>
        <w:t xml:space="preserve"> </w:t>
      </w:r>
      <w:r w:rsidRPr="00CD41B3">
        <w:rPr>
          <w:spacing w:val="-2"/>
        </w:rPr>
        <w:t>w</w:t>
      </w:r>
      <w:r w:rsidRPr="00CD41B3">
        <w:t>i</w:t>
      </w:r>
      <w:r w:rsidRPr="00CD41B3">
        <w:rPr>
          <w:spacing w:val="1"/>
        </w:rPr>
        <w:t>t</w:t>
      </w:r>
      <w:r w:rsidRPr="00CD41B3">
        <w:t>h</w:t>
      </w:r>
      <w:r w:rsidRPr="00CD41B3">
        <w:rPr>
          <w:spacing w:val="7"/>
        </w:rPr>
        <w:t xml:space="preserve"> </w:t>
      </w:r>
      <w:r w:rsidRPr="00CD41B3">
        <w:t>N</w:t>
      </w:r>
      <w:r w:rsidRPr="00CD41B3">
        <w:rPr>
          <w:spacing w:val="1"/>
        </w:rPr>
        <w:t>o</w:t>
      </w:r>
      <w:r w:rsidRPr="00CD41B3">
        <w:t>.</w:t>
      </w:r>
      <w:r w:rsidRPr="00CD41B3">
        <w:rPr>
          <w:spacing w:val="8"/>
        </w:rPr>
        <w:t xml:space="preserve"> </w:t>
      </w:r>
      <w:r w:rsidRPr="00CD41B3">
        <w:rPr>
          <w:bCs/>
          <w:spacing w:val="1"/>
        </w:rPr>
        <w:t>5.</w:t>
      </w:r>
      <w:r w:rsidRPr="00CD41B3">
        <w:rPr>
          <w:bCs/>
          <w:spacing w:val="-1"/>
        </w:rPr>
        <w:t>3</w:t>
      </w:r>
      <w:r w:rsidRPr="00CD41B3">
        <w:rPr>
          <w:bCs/>
          <w:spacing w:val="1"/>
        </w:rPr>
        <w:t>42</w:t>
      </w:r>
      <w:r w:rsidRPr="00CD41B3">
        <w:t xml:space="preserve">. </w:t>
      </w:r>
      <w:r w:rsidRPr="00CD41B3">
        <w:rPr>
          <w:spacing w:val="-1"/>
          <w:w w:val="105"/>
        </w:rPr>
        <w:t xml:space="preserve"> </w:t>
      </w:r>
      <w:r w:rsidRPr="00CD41B3">
        <w:rPr>
          <w:spacing w:val="-1"/>
          <w:w w:val="105"/>
          <w:sz w:val="16"/>
          <w:szCs w:val="16"/>
        </w:rPr>
        <w:t>(</w:t>
      </w:r>
      <w:r w:rsidRPr="00CD41B3">
        <w:rPr>
          <w:spacing w:val="-2"/>
          <w:w w:val="105"/>
          <w:sz w:val="16"/>
          <w:szCs w:val="16"/>
        </w:rPr>
        <w:t>W</w:t>
      </w:r>
      <w:r w:rsidRPr="00CD41B3">
        <w:rPr>
          <w:spacing w:val="1"/>
          <w:w w:val="105"/>
          <w:sz w:val="16"/>
          <w:szCs w:val="16"/>
        </w:rPr>
        <w:t>RC</w:t>
      </w:r>
      <w:r w:rsidRPr="00CD41B3">
        <w:rPr>
          <w:spacing w:val="-1"/>
          <w:w w:val="105"/>
          <w:sz w:val="16"/>
          <w:szCs w:val="16"/>
        </w:rPr>
        <w:t>-1</w:t>
      </w:r>
      <w:r w:rsidRPr="00CD41B3">
        <w:rPr>
          <w:spacing w:val="1"/>
          <w:w w:val="105"/>
          <w:sz w:val="16"/>
          <w:szCs w:val="16"/>
        </w:rPr>
        <w:t>5)</w:t>
      </w:r>
    </w:p>
    <w:p w:rsidR="00CD41B3" w:rsidRPr="00CD41B3" w:rsidP="00CD41B3">
      <w:pPr>
        <w:tabs>
          <w:tab w:val="left" w:pos="360"/>
          <w:tab w:val="left" w:pos="828"/>
          <w:tab w:val="left" w:pos="900"/>
        </w:tabs>
        <w:ind w:right="58"/>
      </w:pPr>
    </w:p>
    <w:p w:rsidR="00CD41B3" w:rsidRPr="00CD41B3" w:rsidP="00CD41B3">
      <w:pPr>
        <w:tabs>
          <w:tab w:val="left" w:pos="360"/>
          <w:tab w:val="left" w:pos="828"/>
        </w:tabs>
        <w:ind w:right="61"/>
        <w:rPr>
          <w:spacing w:val="1"/>
          <w:w w:val="105"/>
        </w:rPr>
      </w:pPr>
      <w:r w:rsidRPr="00CD41B3">
        <w:rPr>
          <w:bCs/>
          <w:spacing w:val="1"/>
        </w:rPr>
        <w:tab/>
        <w:t>5.34</w:t>
      </w:r>
      <w:r w:rsidRPr="00CD41B3">
        <w:rPr>
          <w:bCs/>
          <w:spacing w:val="-1"/>
        </w:rPr>
        <w:t>1</w:t>
      </w:r>
      <w:r w:rsidRPr="00CD41B3">
        <w:rPr>
          <w:bCs/>
        </w:rPr>
        <w:t xml:space="preserve">B  </w:t>
      </w:r>
      <w:r w:rsidRPr="00CD41B3">
        <w:t>In</w:t>
      </w:r>
      <w:r w:rsidRPr="00CD41B3">
        <w:rPr>
          <w:spacing w:val="27"/>
        </w:rPr>
        <w:t xml:space="preserve"> </w:t>
      </w:r>
      <w:r w:rsidRPr="00CD41B3">
        <w:t>Regi</w:t>
      </w:r>
      <w:r w:rsidRPr="00CD41B3">
        <w:rPr>
          <w:spacing w:val="2"/>
        </w:rPr>
        <w:t>o</w:t>
      </w:r>
      <w:r w:rsidRPr="00CD41B3">
        <w:t>n</w:t>
      </w:r>
      <w:r w:rsidRPr="00CD41B3">
        <w:rPr>
          <w:spacing w:val="9"/>
        </w:rPr>
        <w:t xml:space="preserve"> </w:t>
      </w:r>
      <w:r w:rsidRPr="00CD41B3">
        <w:t>2,</w:t>
      </w:r>
      <w:r w:rsidRPr="00CD41B3">
        <w:rPr>
          <w:spacing w:val="27"/>
        </w:rPr>
        <w:t xml:space="preserve"> </w:t>
      </w:r>
      <w:r w:rsidRPr="00CD41B3">
        <w:t>t</w:t>
      </w:r>
      <w:r w:rsidRPr="00CD41B3">
        <w:rPr>
          <w:spacing w:val="-1"/>
        </w:rPr>
        <w:t>h</w:t>
      </w:r>
      <w:r w:rsidRPr="00CD41B3">
        <w:t>e</w:t>
      </w:r>
      <w:r w:rsidRPr="00CD41B3">
        <w:rPr>
          <w:spacing w:val="29"/>
        </w:rPr>
        <w:t xml:space="preserve"> </w:t>
      </w:r>
      <w:r w:rsidRPr="00CD41B3">
        <w:rPr>
          <w:spacing w:val="-1"/>
        </w:rPr>
        <w:t>f</w:t>
      </w:r>
      <w:r w:rsidRPr="00CD41B3">
        <w:t>re</w:t>
      </w:r>
      <w:r w:rsidRPr="00CD41B3">
        <w:rPr>
          <w:spacing w:val="1"/>
        </w:rPr>
        <w:t>q</w:t>
      </w:r>
      <w:r w:rsidRPr="00CD41B3">
        <w:rPr>
          <w:spacing w:val="-1"/>
        </w:rPr>
        <w:t>u</w:t>
      </w:r>
      <w:r w:rsidRPr="00CD41B3">
        <w:rPr>
          <w:spacing w:val="2"/>
        </w:rPr>
        <w:t>e</w:t>
      </w:r>
      <w:r w:rsidRPr="00CD41B3">
        <w:rPr>
          <w:spacing w:val="-1"/>
        </w:rPr>
        <w:t>n</w:t>
      </w:r>
      <w:r w:rsidRPr="00CD41B3">
        <w:rPr>
          <w:spacing w:val="2"/>
        </w:rPr>
        <w:t>c</w:t>
      </w:r>
      <w:r w:rsidRPr="00CD41B3">
        <w:t>y</w:t>
      </w:r>
      <w:r w:rsidRPr="00CD41B3">
        <w:rPr>
          <w:spacing w:val="34"/>
        </w:rPr>
        <w:t xml:space="preserve"> </w:t>
      </w:r>
      <w:r w:rsidRPr="00CD41B3">
        <w:t>band</w:t>
      </w:r>
      <w:r w:rsidRPr="00CD41B3">
        <w:rPr>
          <w:spacing w:val="31"/>
        </w:rPr>
        <w:t xml:space="preserve"> </w:t>
      </w:r>
      <w:r w:rsidRPr="00CD41B3">
        <w:t>14</w:t>
      </w:r>
      <w:r w:rsidRPr="00CD41B3">
        <w:rPr>
          <w:spacing w:val="-1"/>
        </w:rPr>
        <w:t>2</w:t>
      </w:r>
      <w:r w:rsidRPr="00CD41B3">
        <w:rPr>
          <w:spacing w:val="1"/>
        </w:rPr>
        <w:t>7</w:t>
      </w:r>
      <w:r w:rsidRPr="00CD41B3">
        <w:rPr>
          <w:spacing w:val="-1"/>
        </w:rPr>
        <w:t>-</w:t>
      </w:r>
      <w:r w:rsidRPr="00CD41B3">
        <w:t>1</w:t>
      </w:r>
      <w:r w:rsidRPr="00CD41B3">
        <w:rPr>
          <w:spacing w:val="1"/>
        </w:rPr>
        <w:t>51</w:t>
      </w:r>
      <w:r w:rsidRPr="00CD41B3">
        <w:t>8</w:t>
      </w:r>
      <w:r w:rsidRPr="00CD41B3">
        <w:rPr>
          <w:spacing w:val="6"/>
        </w:rPr>
        <w:t xml:space="preserve"> </w:t>
      </w:r>
      <w:r w:rsidRPr="00CD41B3">
        <w:t>MHz</w:t>
      </w:r>
      <w:r w:rsidRPr="00CD41B3">
        <w:rPr>
          <w:spacing w:val="30"/>
        </w:rPr>
        <w:t xml:space="preserve"> </w:t>
      </w:r>
      <w:r w:rsidRPr="00CD41B3">
        <w:t>is</w:t>
      </w:r>
      <w:r w:rsidRPr="00CD41B3">
        <w:rPr>
          <w:spacing w:val="27"/>
        </w:rPr>
        <w:t xml:space="preserve"> </w:t>
      </w:r>
      <w:r w:rsidRPr="00CD41B3">
        <w:t>identi</w:t>
      </w:r>
      <w:r w:rsidRPr="00CD41B3">
        <w:rPr>
          <w:spacing w:val="-1"/>
        </w:rPr>
        <w:t>f</w:t>
      </w:r>
      <w:r w:rsidRPr="00CD41B3">
        <w:t xml:space="preserve">ied </w:t>
      </w:r>
      <w:r w:rsidRPr="00CD41B3">
        <w:rPr>
          <w:spacing w:val="-1"/>
        </w:rPr>
        <w:t>f</w:t>
      </w:r>
      <w:r w:rsidRPr="00CD41B3">
        <w:rPr>
          <w:spacing w:val="1"/>
        </w:rPr>
        <w:t>o</w:t>
      </w:r>
      <w:r w:rsidRPr="00CD41B3">
        <w:t>r</w:t>
      </w:r>
      <w:r w:rsidRPr="00CD41B3">
        <w:rPr>
          <w:spacing w:val="28"/>
        </w:rPr>
        <w:t xml:space="preserve"> </w:t>
      </w:r>
      <w:r w:rsidRPr="00CD41B3">
        <w:rPr>
          <w:spacing w:val="-1"/>
        </w:rPr>
        <w:t>u</w:t>
      </w:r>
      <w:r w:rsidRPr="00CD41B3">
        <w:t>se</w:t>
      </w:r>
      <w:r w:rsidRPr="00CD41B3">
        <w:rPr>
          <w:spacing w:val="30"/>
        </w:rPr>
        <w:t xml:space="preserve"> </w:t>
      </w:r>
      <w:r w:rsidRPr="00CD41B3">
        <w:rPr>
          <w:spacing w:val="2"/>
        </w:rPr>
        <w:t>b</w:t>
      </w:r>
      <w:r w:rsidRPr="00CD41B3">
        <w:t>y</w:t>
      </w:r>
      <w:r w:rsidRPr="00CD41B3">
        <w:rPr>
          <w:spacing w:val="26"/>
        </w:rPr>
        <w:t xml:space="preserve"> </w:t>
      </w:r>
      <w:r w:rsidRPr="00CD41B3">
        <w:t>a</w:t>
      </w:r>
      <w:r w:rsidRPr="00CD41B3">
        <w:rPr>
          <w:spacing w:val="3"/>
        </w:rPr>
        <w:t>d</w:t>
      </w:r>
      <w:r w:rsidRPr="00CD41B3">
        <w:rPr>
          <w:spacing w:val="-3"/>
        </w:rPr>
        <w:t>m</w:t>
      </w:r>
      <w:r w:rsidRPr="00CD41B3">
        <w:rPr>
          <w:spacing w:val="1"/>
        </w:rPr>
        <w:t>i</w:t>
      </w:r>
      <w:r w:rsidRPr="00CD41B3">
        <w:rPr>
          <w:spacing w:val="-1"/>
        </w:rPr>
        <w:t>n</w:t>
      </w:r>
      <w:r w:rsidRPr="00CD41B3">
        <w:rPr>
          <w:spacing w:val="1"/>
        </w:rPr>
        <w:t>i</w:t>
      </w:r>
      <w:r w:rsidRPr="00CD41B3">
        <w:t>strat</w:t>
      </w:r>
      <w:r w:rsidRPr="00CD41B3">
        <w:rPr>
          <w:spacing w:val="2"/>
        </w:rPr>
        <w:t>i</w:t>
      </w:r>
      <w:r w:rsidRPr="00CD41B3">
        <w:t>o</w:t>
      </w:r>
      <w:r w:rsidRPr="00CD41B3">
        <w:rPr>
          <w:spacing w:val="-1"/>
        </w:rPr>
        <w:t>n</w:t>
      </w:r>
      <w:r w:rsidRPr="00CD41B3">
        <w:t>s</w:t>
      </w:r>
      <w:r w:rsidRPr="00CD41B3">
        <w:rPr>
          <w:spacing w:val="9"/>
        </w:rPr>
        <w:t xml:space="preserve"> </w:t>
      </w:r>
      <w:r w:rsidRPr="00CD41B3">
        <w:rPr>
          <w:spacing w:val="-2"/>
        </w:rPr>
        <w:t>w</w:t>
      </w:r>
      <w:r w:rsidRPr="00CD41B3">
        <w:t>i</w:t>
      </w:r>
      <w:r w:rsidRPr="00CD41B3">
        <w:rPr>
          <w:spacing w:val="1"/>
        </w:rPr>
        <w:t>s</w:t>
      </w:r>
      <w:r w:rsidRPr="00CD41B3">
        <w:rPr>
          <w:spacing w:val="-1"/>
        </w:rPr>
        <w:t>h</w:t>
      </w:r>
      <w:r w:rsidRPr="00CD41B3">
        <w:rPr>
          <w:spacing w:val="1"/>
        </w:rPr>
        <w:t>i</w:t>
      </w:r>
      <w:r w:rsidRPr="00CD41B3">
        <w:rPr>
          <w:spacing w:val="-1"/>
        </w:rPr>
        <w:t>n</w:t>
      </w:r>
      <w:r w:rsidRPr="00CD41B3">
        <w:t>g</w:t>
      </w:r>
      <w:r w:rsidRPr="00CD41B3">
        <w:rPr>
          <w:spacing w:val="34"/>
        </w:rPr>
        <w:t xml:space="preserve"> </w:t>
      </w:r>
      <w:r w:rsidRPr="00CD41B3">
        <w:rPr>
          <w:w w:val="102"/>
        </w:rPr>
        <w:t xml:space="preserve">to </w:t>
      </w:r>
      <w:r w:rsidRPr="00CD41B3">
        <w:rPr>
          <w:spacing w:val="1"/>
        </w:rPr>
        <w:t>i</w:t>
      </w:r>
      <w:r w:rsidRPr="00CD41B3">
        <w:rPr>
          <w:spacing w:val="-3"/>
        </w:rPr>
        <w:t>m</w:t>
      </w:r>
      <w:r w:rsidRPr="00CD41B3">
        <w:t>pl</w:t>
      </w:r>
      <w:r w:rsidRPr="00CD41B3">
        <w:rPr>
          <w:spacing w:val="2"/>
        </w:rPr>
        <w:t>e</w:t>
      </w:r>
      <w:r w:rsidRPr="00CD41B3">
        <w:rPr>
          <w:spacing w:val="-1"/>
        </w:rPr>
        <w:t>m</w:t>
      </w:r>
      <w:r w:rsidRPr="00CD41B3">
        <w:t>ent</w:t>
      </w:r>
      <w:r w:rsidRPr="00CD41B3">
        <w:rPr>
          <w:spacing w:val="28"/>
        </w:rPr>
        <w:t xml:space="preserve"> </w:t>
      </w:r>
      <w:r w:rsidRPr="00CD41B3">
        <w:t>I</w:t>
      </w:r>
      <w:r w:rsidRPr="00CD41B3">
        <w:rPr>
          <w:spacing w:val="-1"/>
        </w:rPr>
        <w:t>n</w:t>
      </w:r>
      <w:r w:rsidRPr="00CD41B3">
        <w:t>te</w:t>
      </w:r>
      <w:r w:rsidRPr="00CD41B3">
        <w:rPr>
          <w:spacing w:val="2"/>
        </w:rPr>
        <w:t>r</w:t>
      </w:r>
      <w:r w:rsidRPr="00CD41B3">
        <w:rPr>
          <w:spacing w:val="-1"/>
        </w:rPr>
        <w:t>n</w:t>
      </w:r>
      <w:r w:rsidRPr="00CD41B3">
        <w:t>atio</w:t>
      </w:r>
      <w:r w:rsidRPr="00CD41B3">
        <w:rPr>
          <w:spacing w:val="-1"/>
        </w:rPr>
        <w:t>n</w:t>
      </w:r>
      <w:r w:rsidRPr="00CD41B3">
        <w:t>al</w:t>
      </w:r>
      <w:r w:rsidRPr="00CD41B3">
        <w:rPr>
          <w:spacing w:val="31"/>
        </w:rPr>
        <w:t xml:space="preserve"> </w:t>
      </w:r>
      <w:r w:rsidRPr="00CD41B3">
        <w:t>M</w:t>
      </w:r>
      <w:r w:rsidRPr="00CD41B3">
        <w:rPr>
          <w:spacing w:val="1"/>
        </w:rPr>
        <w:t>o</w:t>
      </w:r>
      <w:r w:rsidRPr="00CD41B3">
        <w:t>bile</w:t>
      </w:r>
      <w:r w:rsidRPr="00CD41B3">
        <w:rPr>
          <w:spacing w:val="23"/>
        </w:rPr>
        <w:t xml:space="preserve"> </w:t>
      </w:r>
      <w:r w:rsidRPr="00CD41B3">
        <w:rPr>
          <w:spacing w:val="2"/>
        </w:rPr>
        <w:t>T</w:t>
      </w:r>
      <w:r w:rsidRPr="00CD41B3">
        <w:t>eleco</w:t>
      </w:r>
      <w:r w:rsidRPr="00CD41B3">
        <w:rPr>
          <w:spacing w:val="-1"/>
        </w:rPr>
        <w:t>mm</w:t>
      </w:r>
      <w:r w:rsidRPr="00CD41B3">
        <w:rPr>
          <w:spacing w:val="1"/>
        </w:rPr>
        <w:t>u</w:t>
      </w:r>
      <w:r w:rsidRPr="00CD41B3">
        <w:rPr>
          <w:spacing w:val="-1"/>
        </w:rPr>
        <w:t>n</w:t>
      </w:r>
      <w:r w:rsidRPr="00CD41B3">
        <w:t>ica</w:t>
      </w:r>
      <w:r w:rsidRPr="00CD41B3">
        <w:rPr>
          <w:spacing w:val="2"/>
        </w:rPr>
        <w:t>t</w:t>
      </w:r>
      <w:r w:rsidRPr="00CD41B3">
        <w:t>io</w:t>
      </w:r>
      <w:r w:rsidRPr="00CD41B3">
        <w:rPr>
          <w:spacing w:val="-1"/>
        </w:rPr>
        <w:t>n</w:t>
      </w:r>
      <w:r w:rsidRPr="00CD41B3">
        <w:t>s</w:t>
      </w:r>
      <w:r w:rsidRPr="00CD41B3">
        <w:rPr>
          <w:spacing w:val="3"/>
        </w:rPr>
        <w:t xml:space="preserve"> </w:t>
      </w:r>
      <w:r w:rsidRPr="00CD41B3">
        <w:t>(IMT)</w:t>
      </w:r>
      <w:r w:rsidRPr="00CD41B3">
        <w:rPr>
          <w:spacing w:val="22"/>
        </w:rPr>
        <w:t xml:space="preserve"> </w:t>
      </w:r>
      <w:r w:rsidRPr="00CD41B3">
        <w:t>in</w:t>
      </w:r>
      <w:r w:rsidRPr="00CD41B3">
        <w:rPr>
          <w:spacing w:val="16"/>
        </w:rPr>
        <w:t xml:space="preserve"> </w:t>
      </w:r>
      <w:r w:rsidRPr="00CD41B3">
        <w:t>acc</w:t>
      </w:r>
      <w:r w:rsidRPr="00CD41B3">
        <w:rPr>
          <w:spacing w:val="1"/>
        </w:rPr>
        <w:t>o</w:t>
      </w:r>
      <w:r w:rsidRPr="00CD41B3">
        <w:t>rdance</w:t>
      </w:r>
      <w:r w:rsidRPr="00CD41B3">
        <w:rPr>
          <w:spacing w:val="30"/>
        </w:rPr>
        <w:t xml:space="preserve"> </w:t>
      </w:r>
      <w:r w:rsidRPr="00CD41B3">
        <w:rPr>
          <w:spacing w:val="-2"/>
        </w:rPr>
        <w:t>w</w:t>
      </w:r>
      <w:r w:rsidRPr="00CD41B3">
        <w:rPr>
          <w:spacing w:val="1"/>
        </w:rPr>
        <w:t>i</w:t>
      </w:r>
      <w:r w:rsidRPr="00CD41B3">
        <w:t>th</w:t>
      </w:r>
      <w:r w:rsidRPr="00CD41B3">
        <w:rPr>
          <w:spacing w:val="20"/>
        </w:rPr>
        <w:t xml:space="preserve"> </w:t>
      </w:r>
      <w:r w:rsidRPr="00CD41B3">
        <w:t>R</w:t>
      </w:r>
      <w:r w:rsidRPr="00CD41B3">
        <w:rPr>
          <w:spacing w:val="2"/>
        </w:rPr>
        <w:t>e</w:t>
      </w:r>
      <w:r w:rsidRPr="00CD41B3">
        <w:t>sol</w:t>
      </w:r>
      <w:r w:rsidRPr="00CD41B3">
        <w:rPr>
          <w:spacing w:val="6"/>
        </w:rPr>
        <w:t>u</w:t>
      </w:r>
      <w:r w:rsidRPr="00CD41B3">
        <w:t>t</w:t>
      </w:r>
      <w:r w:rsidRPr="00CD41B3">
        <w:rPr>
          <w:spacing w:val="1"/>
        </w:rPr>
        <w:t>i</w:t>
      </w:r>
      <w:r w:rsidRPr="00CD41B3">
        <w:t>on</w:t>
      </w:r>
      <w:r w:rsidRPr="00CD41B3">
        <w:rPr>
          <w:spacing w:val="14"/>
        </w:rPr>
        <w:t xml:space="preserve"> </w:t>
      </w:r>
      <w:r w:rsidRPr="00CD41B3">
        <w:rPr>
          <w:bCs/>
          <w:spacing w:val="1"/>
        </w:rPr>
        <w:t>22</w:t>
      </w:r>
      <w:r w:rsidRPr="00CD41B3">
        <w:rPr>
          <w:bCs/>
        </w:rPr>
        <w:t>3</w:t>
      </w:r>
      <w:r w:rsidRPr="00CD41B3">
        <w:rPr>
          <w:bCs/>
          <w:spacing w:val="19"/>
        </w:rPr>
        <w:t xml:space="preserve"> </w:t>
      </w:r>
      <w:r w:rsidRPr="00CD41B3">
        <w:rPr>
          <w:bCs/>
          <w:spacing w:val="1"/>
        </w:rPr>
        <w:t>(</w:t>
      </w:r>
      <w:r w:rsidRPr="00CD41B3">
        <w:rPr>
          <w:bCs/>
        </w:rPr>
        <w:t>R</w:t>
      </w:r>
      <w:r w:rsidRPr="00CD41B3">
        <w:rPr>
          <w:bCs/>
          <w:spacing w:val="1"/>
        </w:rPr>
        <w:t>ev.W</w:t>
      </w:r>
      <w:r w:rsidRPr="00CD41B3">
        <w:rPr>
          <w:bCs/>
        </w:rPr>
        <w:t>R</w:t>
      </w:r>
      <w:r w:rsidRPr="00CD41B3">
        <w:rPr>
          <w:bCs/>
          <w:spacing w:val="2"/>
        </w:rPr>
        <w:t>C</w:t>
      </w:r>
      <w:r w:rsidRPr="00CD41B3">
        <w:rPr>
          <w:bCs/>
          <w:spacing w:val="1"/>
        </w:rPr>
        <w:t>-1</w:t>
      </w:r>
      <w:r w:rsidRPr="00CD41B3">
        <w:rPr>
          <w:bCs/>
          <w:spacing w:val="-1"/>
        </w:rPr>
        <w:t>5</w:t>
      </w:r>
      <w:r w:rsidRPr="00CD41B3">
        <w:rPr>
          <w:bCs/>
          <w:spacing w:val="1"/>
        </w:rPr>
        <w:t>)</w:t>
      </w:r>
      <w:r w:rsidRPr="00CD41B3">
        <w:t>.</w:t>
      </w:r>
      <w:r w:rsidRPr="00CD41B3">
        <w:rPr>
          <w:spacing w:val="32"/>
        </w:rPr>
        <w:t xml:space="preserve">  </w:t>
      </w:r>
      <w:r w:rsidRPr="00CD41B3">
        <w:rPr>
          <w:spacing w:val="2"/>
          <w:w w:val="102"/>
        </w:rPr>
        <w:t>T</w:t>
      </w:r>
      <w:r w:rsidRPr="00CD41B3">
        <w:rPr>
          <w:spacing w:val="-1"/>
          <w:w w:val="102"/>
        </w:rPr>
        <w:t>h</w:t>
      </w:r>
      <w:r w:rsidRPr="00CD41B3">
        <w:rPr>
          <w:w w:val="102"/>
        </w:rPr>
        <w:t xml:space="preserve">is </w:t>
      </w:r>
      <w:r w:rsidRPr="00CD41B3">
        <w:t>ident</w:t>
      </w:r>
      <w:r w:rsidRPr="00CD41B3">
        <w:rPr>
          <w:spacing w:val="1"/>
        </w:rPr>
        <w:t>i</w:t>
      </w:r>
      <w:r w:rsidRPr="00CD41B3">
        <w:rPr>
          <w:spacing w:val="-1"/>
        </w:rPr>
        <w:t>f</w:t>
      </w:r>
      <w:r w:rsidRPr="00CD41B3">
        <w:t>icati</w:t>
      </w:r>
      <w:r w:rsidRPr="00CD41B3">
        <w:rPr>
          <w:spacing w:val="1"/>
        </w:rPr>
        <w:t>o</w:t>
      </w:r>
      <w:r w:rsidRPr="00CD41B3">
        <w:t>n</w:t>
      </w:r>
      <w:r w:rsidRPr="00CD41B3">
        <w:rPr>
          <w:spacing w:val="34"/>
        </w:rPr>
        <w:t xml:space="preserve"> </w:t>
      </w:r>
      <w:r w:rsidRPr="00CD41B3">
        <w:t>does</w:t>
      </w:r>
      <w:r w:rsidRPr="00CD41B3">
        <w:rPr>
          <w:spacing w:val="25"/>
        </w:rPr>
        <w:t xml:space="preserve"> </w:t>
      </w:r>
      <w:r w:rsidRPr="00CD41B3">
        <w:rPr>
          <w:spacing w:val="-1"/>
        </w:rPr>
        <w:t>n</w:t>
      </w:r>
      <w:r w:rsidRPr="00CD41B3">
        <w:rPr>
          <w:spacing w:val="1"/>
        </w:rPr>
        <w:t>o</w:t>
      </w:r>
      <w:r w:rsidRPr="00CD41B3">
        <w:t>t</w:t>
      </w:r>
      <w:r w:rsidRPr="00CD41B3">
        <w:rPr>
          <w:spacing w:val="24"/>
        </w:rPr>
        <w:t xml:space="preserve"> </w:t>
      </w:r>
      <w:r w:rsidRPr="00CD41B3">
        <w:t>preclude</w:t>
      </w:r>
      <w:r w:rsidRPr="00CD41B3">
        <w:rPr>
          <w:spacing w:val="30"/>
        </w:rPr>
        <w:t xml:space="preserve"> </w:t>
      </w:r>
      <w:r w:rsidRPr="00CD41B3">
        <w:t>t</w:t>
      </w:r>
      <w:r w:rsidRPr="00CD41B3">
        <w:rPr>
          <w:spacing w:val="-1"/>
        </w:rPr>
        <w:t>h</w:t>
      </w:r>
      <w:r w:rsidRPr="00CD41B3">
        <w:t>e</w:t>
      </w:r>
      <w:r w:rsidRPr="00CD41B3">
        <w:rPr>
          <w:spacing w:val="23"/>
        </w:rPr>
        <w:t xml:space="preserve"> </w:t>
      </w:r>
      <w:r w:rsidRPr="00CD41B3">
        <w:rPr>
          <w:spacing w:val="-1"/>
        </w:rPr>
        <w:t>u</w:t>
      </w:r>
      <w:r w:rsidRPr="00CD41B3">
        <w:t>se</w:t>
      </w:r>
      <w:r w:rsidRPr="00CD41B3">
        <w:rPr>
          <w:spacing w:val="24"/>
        </w:rPr>
        <w:t xml:space="preserve"> </w:t>
      </w:r>
      <w:r w:rsidRPr="00CD41B3">
        <w:t>of</w:t>
      </w:r>
      <w:r w:rsidRPr="00CD41B3">
        <w:rPr>
          <w:spacing w:val="21"/>
        </w:rPr>
        <w:t xml:space="preserve"> </w:t>
      </w:r>
      <w:r w:rsidRPr="00CD41B3">
        <w:t>t</w:t>
      </w:r>
      <w:r w:rsidRPr="00CD41B3">
        <w:rPr>
          <w:spacing w:val="-1"/>
        </w:rPr>
        <w:t>h</w:t>
      </w:r>
      <w:r w:rsidRPr="00CD41B3">
        <w:rPr>
          <w:spacing w:val="1"/>
        </w:rPr>
        <w:t>i</w:t>
      </w:r>
      <w:r w:rsidRPr="00CD41B3">
        <w:t>s</w:t>
      </w:r>
      <w:r w:rsidRPr="00CD41B3">
        <w:rPr>
          <w:spacing w:val="24"/>
        </w:rPr>
        <w:t xml:space="preserve"> </w:t>
      </w:r>
      <w:r w:rsidRPr="00CD41B3">
        <w:rPr>
          <w:spacing w:val="-1"/>
        </w:rPr>
        <w:t>f</w:t>
      </w:r>
      <w:r w:rsidRPr="00CD41B3">
        <w:t>re</w:t>
      </w:r>
      <w:r w:rsidRPr="00CD41B3">
        <w:rPr>
          <w:spacing w:val="1"/>
        </w:rPr>
        <w:t>q</w:t>
      </w:r>
      <w:r w:rsidRPr="00CD41B3">
        <w:rPr>
          <w:spacing w:val="-1"/>
        </w:rPr>
        <w:t>u</w:t>
      </w:r>
      <w:r w:rsidRPr="00CD41B3">
        <w:rPr>
          <w:spacing w:val="2"/>
        </w:rPr>
        <w:t>e</w:t>
      </w:r>
      <w:r w:rsidRPr="00CD41B3">
        <w:rPr>
          <w:spacing w:val="-1"/>
        </w:rPr>
        <w:t>n</w:t>
      </w:r>
      <w:r w:rsidRPr="00CD41B3">
        <w:rPr>
          <w:spacing w:val="2"/>
        </w:rPr>
        <w:t>c</w:t>
      </w:r>
      <w:r w:rsidRPr="00CD41B3">
        <w:t>y</w:t>
      </w:r>
      <w:r w:rsidRPr="00CD41B3">
        <w:rPr>
          <w:spacing w:val="30"/>
        </w:rPr>
        <w:t xml:space="preserve"> </w:t>
      </w:r>
      <w:r w:rsidRPr="00CD41B3">
        <w:t>band</w:t>
      </w:r>
      <w:r w:rsidRPr="00CD41B3">
        <w:rPr>
          <w:spacing w:val="25"/>
        </w:rPr>
        <w:t xml:space="preserve"> </w:t>
      </w:r>
      <w:r w:rsidRPr="00CD41B3">
        <w:t>by</w:t>
      </w:r>
      <w:r w:rsidRPr="00CD41B3">
        <w:rPr>
          <w:spacing w:val="21"/>
        </w:rPr>
        <w:t xml:space="preserve"> </w:t>
      </w:r>
      <w:r w:rsidRPr="00CD41B3">
        <w:t>a</w:t>
      </w:r>
      <w:r w:rsidRPr="00CD41B3">
        <w:rPr>
          <w:spacing w:val="1"/>
        </w:rPr>
        <w:t>n</w:t>
      </w:r>
      <w:r w:rsidRPr="00CD41B3">
        <w:t>y</w:t>
      </w:r>
      <w:r w:rsidRPr="00CD41B3">
        <w:rPr>
          <w:spacing w:val="23"/>
        </w:rPr>
        <w:t xml:space="preserve"> </w:t>
      </w:r>
      <w:r w:rsidRPr="00CD41B3">
        <w:t>a</w:t>
      </w:r>
      <w:r w:rsidRPr="00CD41B3">
        <w:rPr>
          <w:spacing w:val="1"/>
        </w:rPr>
        <w:t>p</w:t>
      </w:r>
      <w:r w:rsidRPr="00CD41B3">
        <w:t>plication</w:t>
      </w:r>
      <w:r w:rsidRPr="00CD41B3">
        <w:rPr>
          <w:spacing w:val="32"/>
        </w:rPr>
        <w:t xml:space="preserve"> </w:t>
      </w:r>
      <w:r w:rsidRPr="00CD41B3">
        <w:t>of</w:t>
      </w:r>
      <w:r w:rsidRPr="00CD41B3">
        <w:rPr>
          <w:spacing w:val="21"/>
        </w:rPr>
        <w:t xml:space="preserve"> </w:t>
      </w:r>
      <w:r w:rsidRPr="00CD41B3">
        <w:rPr>
          <w:spacing w:val="1"/>
        </w:rPr>
        <w:t>t</w:t>
      </w:r>
      <w:r w:rsidRPr="00CD41B3">
        <w:rPr>
          <w:spacing w:val="-1"/>
        </w:rPr>
        <w:t>h</w:t>
      </w:r>
      <w:r w:rsidRPr="00CD41B3">
        <w:t>e</w:t>
      </w:r>
      <w:r w:rsidRPr="00CD41B3">
        <w:rPr>
          <w:spacing w:val="23"/>
        </w:rPr>
        <w:t xml:space="preserve"> </w:t>
      </w:r>
      <w:r w:rsidRPr="00CD41B3">
        <w:t>ser</w:t>
      </w:r>
      <w:r w:rsidRPr="00CD41B3">
        <w:rPr>
          <w:spacing w:val="-1"/>
        </w:rPr>
        <w:t>v</w:t>
      </w:r>
      <w:r w:rsidRPr="00CD41B3">
        <w:t>ic</w:t>
      </w:r>
      <w:r w:rsidRPr="00CD41B3">
        <w:rPr>
          <w:spacing w:val="2"/>
        </w:rPr>
        <w:t>e</w:t>
      </w:r>
      <w:r w:rsidRPr="00CD41B3">
        <w:t>s</w:t>
      </w:r>
      <w:r w:rsidRPr="00CD41B3">
        <w:rPr>
          <w:spacing w:val="29"/>
        </w:rPr>
        <w:t xml:space="preserve"> </w:t>
      </w:r>
      <w:r w:rsidRPr="00CD41B3">
        <w:t>to</w:t>
      </w:r>
      <w:r w:rsidRPr="00CD41B3">
        <w:rPr>
          <w:spacing w:val="24"/>
        </w:rPr>
        <w:t xml:space="preserve"> </w:t>
      </w:r>
      <w:r w:rsidRPr="00CD41B3">
        <w:rPr>
          <w:spacing w:val="-2"/>
        </w:rPr>
        <w:t>w</w:t>
      </w:r>
      <w:r w:rsidRPr="00CD41B3">
        <w:rPr>
          <w:spacing w:val="-1"/>
        </w:rPr>
        <w:t>h</w:t>
      </w:r>
      <w:r w:rsidRPr="00CD41B3">
        <w:t>ich</w:t>
      </w:r>
      <w:r w:rsidRPr="00CD41B3">
        <w:rPr>
          <w:spacing w:val="27"/>
        </w:rPr>
        <w:t xml:space="preserve"> </w:t>
      </w:r>
      <w:r w:rsidRPr="00CD41B3">
        <w:rPr>
          <w:spacing w:val="1"/>
        </w:rPr>
        <w:t>t</w:t>
      </w:r>
      <w:r w:rsidRPr="00CD41B3">
        <w:rPr>
          <w:spacing w:val="-1"/>
        </w:rPr>
        <w:t>h</w:t>
      </w:r>
      <w:r w:rsidRPr="00CD41B3">
        <w:rPr>
          <w:spacing w:val="2"/>
        </w:rPr>
        <w:t>e</w:t>
      </w:r>
      <w:r w:rsidRPr="00CD41B3">
        <w:t>y</w:t>
      </w:r>
      <w:r w:rsidRPr="00CD41B3">
        <w:rPr>
          <w:spacing w:val="23"/>
        </w:rPr>
        <w:t xml:space="preserve"> </w:t>
      </w:r>
      <w:r w:rsidRPr="00CD41B3">
        <w:rPr>
          <w:w w:val="102"/>
        </w:rPr>
        <w:t xml:space="preserve">are </w:t>
      </w:r>
      <w:r w:rsidRPr="00CD41B3">
        <w:t>allocated</w:t>
      </w:r>
      <w:r w:rsidRPr="00CD41B3">
        <w:rPr>
          <w:spacing w:val="12"/>
        </w:rPr>
        <w:t xml:space="preserve"> </w:t>
      </w:r>
      <w:r w:rsidRPr="00CD41B3">
        <w:t>and</w:t>
      </w:r>
      <w:r w:rsidRPr="00CD41B3">
        <w:rPr>
          <w:spacing w:val="5"/>
        </w:rPr>
        <w:t xml:space="preserve"> </w:t>
      </w:r>
      <w:r w:rsidRPr="00CD41B3">
        <w:t>does</w:t>
      </w:r>
      <w:r w:rsidRPr="00CD41B3">
        <w:rPr>
          <w:spacing w:val="6"/>
        </w:rPr>
        <w:t xml:space="preserve"> </w:t>
      </w:r>
      <w:r w:rsidRPr="00CD41B3">
        <w:rPr>
          <w:spacing w:val="-1"/>
        </w:rPr>
        <w:t>n</w:t>
      </w:r>
      <w:r w:rsidRPr="00CD41B3">
        <w:rPr>
          <w:spacing w:val="1"/>
        </w:rPr>
        <w:t>o</w:t>
      </w:r>
      <w:r w:rsidRPr="00CD41B3">
        <w:t>t</w:t>
      </w:r>
      <w:r w:rsidRPr="00CD41B3">
        <w:rPr>
          <w:spacing w:val="5"/>
        </w:rPr>
        <w:t xml:space="preserve"> </w:t>
      </w:r>
      <w:r w:rsidRPr="00CD41B3">
        <w:t>esta</w:t>
      </w:r>
      <w:r w:rsidRPr="00CD41B3">
        <w:rPr>
          <w:spacing w:val="1"/>
        </w:rPr>
        <w:t>b</w:t>
      </w:r>
      <w:r w:rsidRPr="00CD41B3">
        <w:t>li</w:t>
      </w:r>
      <w:r w:rsidRPr="00CD41B3">
        <w:rPr>
          <w:spacing w:val="1"/>
        </w:rPr>
        <w:t>s</w:t>
      </w:r>
      <w:r w:rsidRPr="00CD41B3">
        <w:t>h</w:t>
      </w:r>
      <w:r w:rsidRPr="00CD41B3">
        <w:rPr>
          <w:spacing w:val="10"/>
        </w:rPr>
        <w:t xml:space="preserve"> </w:t>
      </w:r>
      <w:r w:rsidRPr="00CD41B3">
        <w:t>pri</w:t>
      </w:r>
      <w:r w:rsidRPr="00CD41B3">
        <w:rPr>
          <w:spacing w:val="1"/>
        </w:rPr>
        <w:t>o</w:t>
      </w:r>
      <w:r w:rsidRPr="00CD41B3">
        <w:t>rity</w:t>
      </w:r>
      <w:r w:rsidRPr="00CD41B3">
        <w:rPr>
          <w:spacing w:val="6"/>
        </w:rPr>
        <w:t xml:space="preserve"> </w:t>
      </w:r>
      <w:r w:rsidRPr="00CD41B3">
        <w:rPr>
          <w:spacing w:val="1"/>
        </w:rPr>
        <w:t>i</w:t>
      </w:r>
      <w:r w:rsidRPr="00CD41B3">
        <w:t>n</w:t>
      </w:r>
      <w:r w:rsidRPr="00CD41B3">
        <w:rPr>
          <w:spacing w:val="2"/>
        </w:rPr>
        <w:t xml:space="preserve"> </w:t>
      </w:r>
      <w:r w:rsidRPr="00CD41B3">
        <w:rPr>
          <w:spacing w:val="1"/>
        </w:rPr>
        <w:t>t</w:t>
      </w:r>
      <w:r w:rsidRPr="00CD41B3">
        <w:rPr>
          <w:spacing w:val="-1"/>
        </w:rPr>
        <w:t>h</w:t>
      </w:r>
      <w:r w:rsidRPr="00CD41B3">
        <w:t>e</w:t>
      </w:r>
      <w:r w:rsidRPr="00CD41B3">
        <w:rPr>
          <w:spacing w:val="4"/>
        </w:rPr>
        <w:t xml:space="preserve"> </w:t>
      </w:r>
      <w:r w:rsidRPr="00CD41B3">
        <w:t>Ra</w:t>
      </w:r>
      <w:r w:rsidRPr="00CD41B3">
        <w:rPr>
          <w:spacing w:val="1"/>
        </w:rPr>
        <w:t>d</w:t>
      </w:r>
      <w:r w:rsidRPr="00CD41B3">
        <w:t>io</w:t>
      </w:r>
      <w:r w:rsidRPr="00CD41B3">
        <w:rPr>
          <w:spacing w:val="8"/>
        </w:rPr>
        <w:t xml:space="preserve"> </w:t>
      </w:r>
      <w:r w:rsidRPr="00CD41B3">
        <w:t>R</w:t>
      </w:r>
      <w:r w:rsidRPr="00CD41B3">
        <w:rPr>
          <w:spacing w:val="2"/>
        </w:rPr>
        <w:t>e</w:t>
      </w:r>
      <w:r w:rsidRPr="00CD41B3">
        <w:rPr>
          <w:spacing w:val="-1"/>
        </w:rPr>
        <w:t>g</w:t>
      </w:r>
      <w:r w:rsidRPr="00CD41B3">
        <w:rPr>
          <w:spacing w:val="1"/>
        </w:rPr>
        <w:t>u</w:t>
      </w:r>
      <w:r w:rsidRPr="00CD41B3">
        <w:t>la</w:t>
      </w:r>
      <w:r w:rsidRPr="00CD41B3">
        <w:rPr>
          <w:spacing w:val="2"/>
        </w:rPr>
        <w:t>t</w:t>
      </w:r>
      <w:r w:rsidRPr="00CD41B3">
        <w:t>io</w:t>
      </w:r>
      <w:r w:rsidRPr="00CD41B3">
        <w:rPr>
          <w:spacing w:val="-1"/>
        </w:rPr>
        <w:t>n</w:t>
      </w:r>
      <w:r w:rsidRPr="00CD41B3">
        <w:t xml:space="preserve">s. </w:t>
      </w:r>
      <w:r w:rsidRPr="00CD41B3">
        <w:rPr>
          <w:spacing w:val="25"/>
        </w:rPr>
        <w:t xml:space="preserve"> </w:t>
      </w:r>
      <w:r w:rsidRPr="00CD41B3">
        <w:rPr>
          <w:spacing w:val="-1"/>
          <w:w w:val="105"/>
          <w:sz w:val="16"/>
          <w:szCs w:val="16"/>
        </w:rPr>
        <w:t>(</w:t>
      </w:r>
      <w:r w:rsidRPr="00CD41B3">
        <w:rPr>
          <w:spacing w:val="-2"/>
          <w:w w:val="105"/>
          <w:sz w:val="16"/>
          <w:szCs w:val="16"/>
        </w:rPr>
        <w:t>W</w:t>
      </w:r>
      <w:r w:rsidRPr="00CD41B3">
        <w:rPr>
          <w:spacing w:val="1"/>
          <w:w w:val="105"/>
          <w:sz w:val="16"/>
          <w:szCs w:val="16"/>
        </w:rPr>
        <w:t>RC</w:t>
      </w:r>
      <w:r w:rsidRPr="00CD41B3">
        <w:rPr>
          <w:spacing w:val="-1"/>
          <w:w w:val="105"/>
          <w:sz w:val="16"/>
          <w:szCs w:val="16"/>
        </w:rPr>
        <w:t>-1</w:t>
      </w:r>
      <w:r w:rsidRPr="00CD41B3">
        <w:rPr>
          <w:spacing w:val="1"/>
          <w:w w:val="105"/>
          <w:sz w:val="16"/>
          <w:szCs w:val="16"/>
        </w:rPr>
        <w:t>5)</w:t>
      </w:r>
    </w:p>
    <w:p w:rsidR="00CD41B3" w:rsidRPr="00CD41B3" w:rsidP="00CD41B3">
      <w:pPr>
        <w:tabs>
          <w:tab w:val="left" w:pos="360"/>
          <w:tab w:val="left" w:pos="828"/>
        </w:tabs>
        <w:ind w:right="61"/>
      </w:pPr>
    </w:p>
    <w:p w:rsidR="00CD41B3" w:rsidRPr="00CD41B3" w:rsidP="00CD41B3">
      <w:pPr>
        <w:tabs>
          <w:tab w:val="left" w:pos="360"/>
          <w:tab w:val="left" w:pos="828"/>
          <w:tab w:val="left" w:pos="900"/>
        </w:tabs>
        <w:ind w:right="58"/>
        <w:rPr>
          <w:spacing w:val="1"/>
          <w:w w:val="105"/>
        </w:rPr>
      </w:pPr>
      <w:r w:rsidRPr="00CD41B3">
        <w:rPr>
          <w:bCs/>
          <w:spacing w:val="1"/>
        </w:rPr>
        <w:tab/>
        <w:t>5.341</w:t>
      </w:r>
      <w:r w:rsidRPr="00CD41B3">
        <w:rPr>
          <w:bCs/>
        </w:rPr>
        <w:t xml:space="preserve">C  </w:t>
      </w:r>
      <w:r w:rsidRPr="00CD41B3">
        <w:rPr>
          <w:spacing w:val="2"/>
        </w:rPr>
        <w:t>T</w:t>
      </w:r>
      <w:r w:rsidRPr="00CD41B3">
        <w:rPr>
          <w:spacing w:val="-1"/>
        </w:rPr>
        <w:t>h</w:t>
      </w:r>
      <w:r w:rsidRPr="00CD41B3">
        <w:t>e</w:t>
      </w:r>
      <w:r w:rsidRPr="00CD41B3">
        <w:rPr>
          <w:spacing w:val="11"/>
        </w:rPr>
        <w:t xml:space="preserve"> </w:t>
      </w:r>
      <w:r w:rsidRPr="00CD41B3">
        <w:rPr>
          <w:spacing w:val="-1"/>
        </w:rPr>
        <w:t>f</w:t>
      </w:r>
      <w:r w:rsidRPr="00CD41B3">
        <w:t>r</w:t>
      </w:r>
      <w:r w:rsidRPr="00CD41B3">
        <w:rPr>
          <w:spacing w:val="1"/>
        </w:rPr>
        <w:t>eq</w:t>
      </w:r>
      <w:r w:rsidRPr="00CD41B3">
        <w:rPr>
          <w:spacing w:val="-1"/>
        </w:rPr>
        <w:t>u</w:t>
      </w:r>
      <w:r w:rsidRPr="00CD41B3">
        <w:t>e</w:t>
      </w:r>
      <w:r w:rsidRPr="00CD41B3">
        <w:rPr>
          <w:spacing w:val="1"/>
        </w:rPr>
        <w:t>n</w:t>
      </w:r>
      <w:r w:rsidRPr="00CD41B3">
        <w:rPr>
          <w:spacing w:val="2"/>
        </w:rPr>
        <w:t>c</w:t>
      </w:r>
      <w:r w:rsidRPr="00CD41B3">
        <w:t>y</w:t>
      </w:r>
      <w:r w:rsidRPr="00CD41B3">
        <w:rPr>
          <w:spacing w:val="15"/>
        </w:rPr>
        <w:t xml:space="preserve"> </w:t>
      </w:r>
      <w:r w:rsidRPr="00CD41B3">
        <w:rPr>
          <w:spacing w:val="1"/>
        </w:rPr>
        <w:t>ba</w:t>
      </w:r>
      <w:r w:rsidRPr="00CD41B3">
        <w:rPr>
          <w:spacing w:val="-1"/>
        </w:rPr>
        <w:t>n</w:t>
      </w:r>
      <w:r w:rsidRPr="00CD41B3">
        <w:rPr>
          <w:spacing w:val="1"/>
        </w:rPr>
        <w:t>d</w:t>
      </w:r>
      <w:r w:rsidRPr="00CD41B3">
        <w:t>s</w:t>
      </w:r>
      <w:r w:rsidRPr="00CD41B3">
        <w:rPr>
          <w:spacing w:val="13"/>
        </w:rPr>
        <w:t xml:space="preserve"> </w:t>
      </w:r>
      <w:r w:rsidRPr="00CD41B3">
        <w:t>1</w:t>
      </w:r>
      <w:r w:rsidRPr="00CD41B3">
        <w:rPr>
          <w:spacing w:val="1"/>
        </w:rPr>
        <w:t>427</w:t>
      </w:r>
      <w:r w:rsidRPr="00CD41B3">
        <w:rPr>
          <w:spacing w:val="-1"/>
        </w:rPr>
        <w:t>-</w:t>
      </w:r>
      <w:r w:rsidRPr="00CD41B3">
        <w:t>1</w:t>
      </w:r>
      <w:r w:rsidRPr="00CD41B3">
        <w:rPr>
          <w:spacing w:val="1"/>
        </w:rPr>
        <w:t>45</w:t>
      </w:r>
      <w:r w:rsidRPr="00CD41B3">
        <w:t>2</w:t>
      </w:r>
      <w:r w:rsidRPr="00CD41B3">
        <w:rPr>
          <w:spacing w:val="11"/>
        </w:rPr>
        <w:t xml:space="preserve"> </w:t>
      </w:r>
      <w:r w:rsidRPr="00CD41B3">
        <w:rPr>
          <w:spacing w:val="1"/>
        </w:rPr>
        <w:t>MH</w:t>
      </w:r>
      <w:r w:rsidRPr="00CD41B3">
        <w:t>z</w:t>
      </w:r>
      <w:r w:rsidRPr="00CD41B3">
        <w:rPr>
          <w:spacing w:val="11"/>
        </w:rPr>
        <w:t xml:space="preserve"> </w:t>
      </w:r>
      <w:r w:rsidRPr="00CD41B3">
        <w:rPr>
          <w:spacing w:val="1"/>
        </w:rPr>
        <w:t>a</w:t>
      </w:r>
      <w:r w:rsidRPr="00CD41B3">
        <w:rPr>
          <w:spacing w:val="-1"/>
        </w:rPr>
        <w:t>n</w:t>
      </w:r>
      <w:r w:rsidRPr="00CD41B3">
        <w:t>d</w:t>
      </w:r>
      <w:r w:rsidRPr="00CD41B3">
        <w:rPr>
          <w:spacing w:val="11"/>
        </w:rPr>
        <w:t xml:space="preserve"> </w:t>
      </w:r>
      <w:r w:rsidRPr="00CD41B3">
        <w:t>1</w:t>
      </w:r>
      <w:r w:rsidRPr="00CD41B3">
        <w:rPr>
          <w:spacing w:val="1"/>
        </w:rPr>
        <w:t>492</w:t>
      </w:r>
      <w:r w:rsidRPr="00CD41B3">
        <w:rPr>
          <w:spacing w:val="-1"/>
        </w:rPr>
        <w:t>-</w:t>
      </w:r>
      <w:r w:rsidRPr="00CD41B3">
        <w:t>1</w:t>
      </w:r>
      <w:r w:rsidRPr="00CD41B3">
        <w:rPr>
          <w:spacing w:val="-1"/>
        </w:rPr>
        <w:t>5</w:t>
      </w:r>
      <w:r w:rsidRPr="00CD41B3">
        <w:rPr>
          <w:spacing w:val="1"/>
        </w:rPr>
        <w:t>1</w:t>
      </w:r>
      <w:r w:rsidRPr="00CD41B3">
        <w:t>8</w:t>
      </w:r>
      <w:r w:rsidRPr="00CD41B3">
        <w:rPr>
          <w:spacing w:val="6"/>
        </w:rPr>
        <w:t xml:space="preserve"> </w:t>
      </w:r>
      <w:r w:rsidRPr="00CD41B3">
        <w:rPr>
          <w:spacing w:val="-1"/>
        </w:rPr>
        <w:t>M</w:t>
      </w:r>
      <w:r w:rsidRPr="00CD41B3">
        <w:t>Hz</w:t>
      </w:r>
      <w:r w:rsidRPr="00CD41B3">
        <w:rPr>
          <w:spacing w:val="13"/>
        </w:rPr>
        <w:t xml:space="preserve"> </w:t>
      </w:r>
      <w:r w:rsidRPr="00CD41B3">
        <w:t>are</w:t>
      </w:r>
      <w:r w:rsidRPr="00CD41B3">
        <w:rPr>
          <w:spacing w:val="10"/>
        </w:rPr>
        <w:t xml:space="preserve"> </w:t>
      </w:r>
      <w:r w:rsidRPr="00CD41B3">
        <w:t>ide</w:t>
      </w:r>
      <w:r w:rsidRPr="00CD41B3">
        <w:rPr>
          <w:spacing w:val="-1"/>
        </w:rPr>
        <w:t>n</w:t>
      </w:r>
      <w:r w:rsidRPr="00CD41B3">
        <w:t>ti</w:t>
      </w:r>
      <w:r w:rsidRPr="00CD41B3">
        <w:rPr>
          <w:spacing w:val="-1"/>
        </w:rPr>
        <w:t>f</w:t>
      </w:r>
      <w:r w:rsidRPr="00CD41B3">
        <w:t>ied</w:t>
      </w:r>
      <w:r w:rsidRPr="00CD41B3">
        <w:rPr>
          <w:spacing w:val="18"/>
        </w:rPr>
        <w:t xml:space="preserve"> </w:t>
      </w:r>
      <w:r w:rsidRPr="00CD41B3">
        <w:rPr>
          <w:spacing w:val="-1"/>
        </w:rPr>
        <w:t>f</w:t>
      </w:r>
      <w:r w:rsidRPr="00CD41B3">
        <w:rPr>
          <w:spacing w:val="1"/>
        </w:rPr>
        <w:t>o</w:t>
      </w:r>
      <w:r w:rsidRPr="00CD41B3">
        <w:t>r</w:t>
      </w:r>
      <w:r w:rsidRPr="00CD41B3">
        <w:rPr>
          <w:spacing w:val="10"/>
        </w:rPr>
        <w:t xml:space="preserve"> </w:t>
      </w:r>
      <w:r w:rsidRPr="00CD41B3">
        <w:rPr>
          <w:spacing w:val="-1"/>
        </w:rPr>
        <w:t>u</w:t>
      </w:r>
      <w:r w:rsidRPr="00CD41B3">
        <w:t>se</w:t>
      </w:r>
      <w:r w:rsidRPr="00CD41B3">
        <w:rPr>
          <w:spacing w:val="11"/>
        </w:rPr>
        <w:t xml:space="preserve"> </w:t>
      </w:r>
      <w:r w:rsidRPr="00CD41B3">
        <w:rPr>
          <w:spacing w:val="2"/>
        </w:rPr>
        <w:t>b</w:t>
      </w:r>
      <w:r w:rsidRPr="00CD41B3">
        <w:t>y</w:t>
      </w:r>
      <w:r w:rsidRPr="00CD41B3">
        <w:rPr>
          <w:spacing w:val="7"/>
        </w:rPr>
        <w:t xml:space="preserve"> </w:t>
      </w:r>
      <w:r w:rsidRPr="00CD41B3">
        <w:t>ad</w:t>
      </w:r>
      <w:r w:rsidRPr="00CD41B3">
        <w:rPr>
          <w:spacing w:val="-1"/>
        </w:rPr>
        <w:t>m</w:t>
      </w:r>
      <w:r w:rsidRPr="00CD41B3">
        <w:t>i</w:t>
      </w:r>
      <w:r w:rsidRPr="00CD41B3">
        <w:rPr>
          <w:spacing w:val="-1"/>
        </w:rPr>
        <w:t>n</w:t>
      </w:r>
      <w:r w:rsidRPr="00CD41B3">
        <w:rPr>
          <w:spacing w:val="1"/>
        </w:rPr>
        <w:t>i</w:t>
      </w:r>
      <w:r w:rsidRPr="00CD41B3">
        <w:t>strations</w:t>
      </w:r>
      <w:r w:rsidRPr="00CD41B3">
        <w:rPr>
          <w:spacing w:val="23"/>
        </w:rPr>
        <w:t xml:space="preserve"> </w:t>
      </w:r>
      <w:r w:rsidRPr="00CD41B3">
        <w:rPr>
          <w:w w:val="102"/>
        </w:rPr>
        <w:t xml:space="preserve">in </w:t>
      </w:r>
      <w:r w:rsidRPr="00CD41B3">
        <w:t>Regi</w:t>
      </w:r>
      <w:r w:rsidRPr="00CD41B3">
        <w:rPr>
          <w:spacing w:val="2"/>
        </w:rPr>
        <w:t>o</w:t>
      </w:r>
      <w:r w:rsidRPr="00CD41B3">
        <w:t>n</w:t>
      </w:r>
      <w:r w:rsidRPr="00CD41B3">
        <w:rPr>
          <w:spacing w:val="9"/>
        </w:rPr>
        <w:t xml:space="preserve"> </w:t>
      </w:r>
      <w:r w:rsidRPr="00CD41B3">
        <w:t>3</w:t>
      </w:r>
      <w:r w:rsidRPr="00CD41B3">
        <w:rPr>
          <w:spacing w:val="25"/>
        </w:rPr>
        <w:t xml:space="preserve"> </w:t>
      </w:r>
      <w:r w:rsidRPr="00CD41B3">
        <w:rPr>
          <w:spacing w:val="-3"/>
        </w:rPr>
        <w:t>w</w:t>
      </w:r>
      <w:r w:rsidRPr="00CD41B3">
        <w:rPr>
          <w:spacing w:val="1"/>
        </w:rPr>
        <w:t>i</w:t>
      </w:r>
      <w:r w:rsidRPr="00CD41B3">
        <w:t>shing</w:t>
      </w:r>
      <w:r w:rsidRPr="00CD41B3">
        <w:rPr>
          <w:spacing w:val="30"/>
        </w:rPr>
        <w:t xml:space="preserve"> </w:t>
      </w:r>
      <w:r w:rsidRPr="00CD41B3">
        <w:t>to</w:t>
      </w:r>
      <w:r w:rsidRPr="00CD41B3">
        <w:rPr>
          <w:spacing w:val="24"/>
        </w:rPr>
        <w:t xml:space="preserve"> </w:t>
      </w:r>
      <w:r w:rsidRPr="00CD41B3">
        <w:rPr>
          <w:spacing w:val="1"/>
        </w:rPr>
        <w:t>i</w:t>
      </w:r>
      <w:r w:rsidRPr="00CD41B3">
        <w:rPr>
          <w:spacing w:val="-3"/>
        </w:rPr>
        <w:t>m</w:t>
      </w:r>
      <w:r w:rsidRPr="00CD41B3">
        <w:t>pl</w:t>
      </w:r>
      <w:r w:rsidRPr="00CD41B3">
        <w:rPr>
          <w:spacing w:val="2"/>
        </w:rPr>
        <w:t>e</w:t>
      </w:r>
      <w:r w:rsidRPr="00CD41B3">
        <w:rPr>
          <w:spacing w:val="-1"/>
        </w:rPr>
        <w:t>m</w:t>
      </w:r>
      <w:r w:rsidRPr="00CD41B3">
        <w:rPr>
          <w:spacing w:val="2"/>
        </w:rPr>
        <w:t>e</w:t>
      </w:r>
      <w:r w:rsidRPr="00CD41B3">
        <w:rPr>
          <w:spacing w:val="-1"/>
        </w:rPr>
        <w:t>n</w:t>
      </w:r>
      <w:r w:rsidRPr="00CD41B3">
        <w:t>t</w:t>
      </w:r>
      <w:r w:rsidRPr="00CD41B3">
        <w:rPr>
          <w:spacing w:val="34"/>
        </w:rPr>
        <w:t xml:space="preserve"> </w:t>
      </w:r>
      <w:r w:rsidRPr="00CD41B3">
        <w:t>I</w:t>
      </w:r>
      <w:r w:rsidRPr="00CD41B3">
        <w:rPr>
          <w:spacing w:val="-1"/>
        </w:rPr>
        <w:t>n</w:t>
      </w:r>
      <w:r w:rsidRPr="00CD41B3">
        <w:t>te</w:t>
      </w:r>
      <w:r w:rsidRPr="00CD41B3">
        <w:rPr>
          <w:spacing w:val="2"/>
        </w:rPr>
        <w:t>r</w:t>
      </w:r>
      <w:r w:rsidRPr="00CD41B3">
        <w:rPr>
          <w:spacing w:val="-1"/>
        </w:rPr>
        <w:t>n</w:t>
      </w:r>
      <w:r w:rsidRPr="00CD41B3">
        <w:t>atio</w:t>
      </w:r>
      <w:r w:rsidRPr="00CD41B3">
        <w:rPr>
          <w:spacing w:val="-1"/>
        </w:rPr>
        <w:t>n</w:t>
      </w:r>
      <w:r w:rsidRPr="00CD41B3">
        <w:t>al</w:t>
      </w:r>
      <w:r w:rsidRPr="00CD41B3">
        <w:rPr>
          <w:spacing w:val="1"/>
        </w:rPr>
        <w:t xml:space="preserve"> </w:t>
      </w:r>
      <w:r w:rsidRPr="00CD41B3">
        <w:t>M</w:t>
      </w:r>
      <w:r w:rsidRPr="00CD41B3">
        <w:rPr>
          <w:spacing w:val="1"/>
        </w:rPr>
        <w:t>o</w:t>
      </w:r>
      <w:r w:rsidRPr="00CD41B3">
        <w:t>bile</w:t>
      </w:r>
      <w:r w:rsidRPr="00CD41B3">
        <w:rPr>
          <w:spacing w:val="30"/>
        </w:rPr>
        <w:t xml:space="preserve"> </w:t>
      </w:r>
      <w:r w:rsidRPr="00CD41B3">
        <w:rPr>
          <w:spacing w:val="2"/>
        </w:rPr>
        <w:t>T</w:t>
      </w:r>
      <w:r w:rsidRPr="00CD41B3">
        <w:t>el</w:t>
      </w:r>
      <w:r w:rsidRPr="00CD41B3">
        <w:rPr>
          <w:spacing w:val="-1"/>
        </w:rPr>
        <w:t>ec</w:t>
      </w:r>
      <w:r w:rsidRPr="00CD41B3">
        <w:rPr>
          <w:spacing w:val="1"/>
        </w:rPr>
        <w:t>o</w:t>
      </w:r>
      <w:r w:rsidRPr="00CD41B3">
        <w:rPr>
          <w:spacing w:val="-1"/>
        </w:rPr>
        <w:t>mm</w:t>
      </w:r>
      <w:r w:rsidRPr="00CD41B3">
        <w:t>unicati</w:t>
      </w:r>
      <w:r w:rsidRPr="00CD41B3">
        <w:rPr>
          <w:spacing w:val="1"/>
        </w:rPr>
        <w:t>o</w:t>
      </w:r>
      <w:r w:rsidRPr="00CD41B3">
        <w:t>ns (IM</w:t>
      </w:r>
      <w:r w:rsidRPr="00CD41B3">
        <w:rPr>
          <w:spacing w:val="2"/>
        </w:rPr>
        <w:t>T</w:t>
      </w:r>
      <w:r w:rsidRPr="00CD41B3">
        <w:t>)</w:t>
      </w:r>
      <w:r w:rsidRPr="00CD41B3">
        <w:rPr>
          <w:spacing w:val="29"/>
        </w:rPr>
        <w:t xml:space="preserve"> </w:t>
      </w:r>
      <w:r w:rsidRPr="00CD41B3">
        <w:t>in</w:t>
      </w:r>
      <w:r w:rsidRPr="00CD41B3">
        <w:rPr>
          <w:spacing w:val="23"/>
        </w:rPr>
        <w:t xml:space="preserve"> </w:t>
      </w:r>
      <w:r w:rsidRPr="00CD41B3">
        <w:t>ac</w:t>
      </w:r>
      <w:r w:rsidRPr="00CD41B3">
        <w:rPr>
          <w:spacing w:val="-1"/>
        </w:rPr>
        <w:t>c</w:t>
      </w:r>
      <w:r w:rsidRPr="00CD41B3">
        <w:rPr>
          <w:spacing w:val="1"/>
        </w:rPr>
        <w:t>o</w:t>
      </w:r>
      <w:r w:rsidRPr="00CD41B3">
        <w:t>rdance</w:t>
      </w:r>
      <w:r w:rsidRPr="00CD41B3">
        <w:rPr>
          <w:spacing w:val="2"/>
        </w:rPr>
        <w:t xml:space="preserve"> </w:t>
      </w:r>
      <w:r w:rsidRPr="00CD41B3">
        <w:rPr>
          <w:spacing w:val="-3"/>
        </w:rPr>
        <w:t>w</w:t>
      </w:r>
      <w:r w:rsidRPr="00CD41B3">
        <w:t>i</w:t>
      </w:r>
      <w:r w:rsidRPr="00CD41B3">
        <w:rPr>
          <w:spacing w:val="1"/>
        </w:rPr>
        <w:t>t</w:t>
      </w:r>
      <w:r w:rsidRPr="00CD41B3">
        <w:t>h</w:t>
      </w:r>
      <w:r w:rsidRPr="00CD41B3">
        <w:rPr>
          <w:spacing w:val="26"/>
        </w:rPr>
        <w:t xml:space="preserve"> </w:t>
      </w:r>
      <w:r w:rsidRPr="00CD41B3">
        <w:t>Reso</w:t>
      </w:r>
      <w:r w:rsidRPr="00CD41B3">
        <w:rPr>
          <w:spacing w:val="1"/>
        </w:rPr>
        <w:t>l</w:t>
      </w:r>
      <w:r w:rsidRPr="00CD41B3">
        <w:rPr>
          <w:spacing w:val="-1"/>
        </w:rPr>
        <w:t>u</w:t>
      </w:r>
      <w:r w:rsidRPr="00CD41B3">
        <w:t>tion</w:t>
      </w:r>
      <w:r w:rsidRPr="00CD41B3">
        <w:rPr>
          <w:spacing w:val="19"/>
        </w:rPr>
        <w:t xml:space="preserve"> </w:t>
      </w:r>
      <w:r w:rsidRPr="00CD41B3">
        <w:rPr>
          <w:bCs/>
          <w:spacing w:val="1"/>
          <w:w w:val="102"/>
        </w:rPr>
        <w:t xml:space="preserve">223 </w:t>
      </w:r>
      <w:r w:rsidRPr="00CD41B3">
        <w:rPr>
          <w:bCs/>
          <w:spacing w:val="1"/>
        </w:rPr>
        <w:t>(</w:t>
      </w:r>
      <w:r w:rsidRPr="00CD41B3">
        <w:rPr>
          <w:bCs/>
        </w:rPr>
        <w:t>Re</w:t>
      </w:r>
      <w:r w:rsidRPr="00CD41B3">
        <w:rPr>
          <w:bCs/>
          <w:spacing w:val="1"/>
        </w:rPr>
        <w:t>v.</w:t>
      </w:r>
      <w:r w:rsidRPr="00CD41B3">
        <w:rPr>
          <w:bCs/>
        </w:rPr>
        <w:t>WR</w:t>
      </w:r>
      <w:r w:rsidRPr="00CD41B3">
        <w:rPr>
          <w:bCs/>
          <w:spacing w:val="1"/>
        </w:rPr>
        <w:t>C-15)</w:t>
      </w:r>
      <w:r w:rsidRPr="00CD41B3">
        <w:t>.</w:t>
      </w:r>
      <w:r w:rsidRPr="00CD41B3">
        <w:rPr>
          <w:spacing w:val="26"/>
        </w:rPr>
        <w:t xml:space="preserve">  </w:t>
      </w:r>
      <w:r w:rsidRPr="00CD41B3">
        <w:rPr>
          <w:spacing w:val="2"/>
        </w:rPr>
        <w:t>T</w:t>
      </w:r>
      <w:r w:rsidRPr="00CD41B3">
        <w:rPr>
          <w:spacing w:val="-1"/>
        </w:rPr>
        <w:t>h</w:t>
      </w:r>
      <w:r w:rsidRPr="00CD41B3">
        <w:t>e</w:t>
      </w:r>
      <w:r w:rsidRPr="00CD41B3">
        <w:rPr>
          <w:spacing w:val="16"/>
        </w:rPr>
        <w:t xml:space="preserve"> </w:t>
      </w:r>
      <w:r w:rsidRPr="00CD41B3">
        <w:rPr>
          <w:spacing w:val="-1"/>
        </w:rPr>
        <w:t>u</w:t>
      </w:r>
      <w:r w:rsidRPr="00CD41B3">
        <w:t>se</w:t>
      </w:r>
      <w:r w:rsidRPr="00CD41B3">
        <w:rPr>
          <w:spacing w:val="16"/>
        </w:rPr>
        <w:t xml:space="preserve"> </w:t>
      </w:r>
      <w:r w:rsidRPr="00CD41B3">
        <w:t>of</w:t>
      </w:r>
      <w:r w:rsidRPr="00CD41B3">
        <w:rPr>
          <w:spacing w:val="12"/>
        </w:rPr>
        <w:t xml:space="preserve"> </w:t>
      </w:r>
      <w:r w:rsidRPr="00CD41B3">
        <w:rPr>
          <w:spacing w:val="-2"/>
        </w:rPr>
        <w:t>t</w:t>
      </w:r>
      <w:r w:rsidRPr="00CD41B3">
        <w:rPr>
          <w:spacing w:val="-1"/>
        </w:rPr>
        <w:t>h</w:t>
      </w:r>
      <w:r w:rsidRPr="00CD41B3">
        <w:t>ese</w:t>
      </w:r>
      <w:r w:rsidRPr="00CD41B3">
        <w:rPr>
          <w:spacing w:val="18"/>
        </w:rPr>
        <w:t xml:space="preserve"> </w:t>
      </w:r>
      <w:r w:rsidRPr="00CD41B3">
        <w:rPr>
          <w:spacing w:val="-1"/>
        </w:rPr>
        <w:t>f</w:t>
      </w:r>
      <w:r w:rsidRPr="00CD41B3">
        <w:t>re</w:t>
      </w:r>
      <w:r w:rsidRPr="00CD41B3">
        <w:rPr>
          <w:spacing w:val="1"/>
        </w:rPr>
        <w:t>q</w:t>
      </w:r>
      <w:r w:rsidRPr="00CD41B3">
        <w:rPr>
          <w:spacing w:val="-1"/>
        </w:rPr>
        <w:t>u</w:t>
      </w:r>
      <w:r w:rsidRPr="00CD41B3">
        <w:rPr>
          <w:spacing w:val="2"/>
        </w:rPr>
        <w:t>e</w:t>
      </w:r>
      <w:r w:rsidRPr="00CD41B3">
        <w:rPr>
          <w:spacing w:val="-1"/>
        </w:rPr>
        <w:t>n</w:t>
      </w:r>
      <w:r w:rsidRPr="00CD41B3">
        <w:rPr>
          <w:spacing w:val="2"/>
        </w:rPr>
        <w:t>c</w:t>
      </w:r>
      <w:r w:rsidRPr="00CD41B3">
        <w:t>y</w:t>
      </w:r>
      <w:r w:rsidRPr="00CD41B3">
        <w:rPr>
          <w:spacing w:val="20"/>
        </w:rPr>
        <w:t xml:space="preserve"> </w:t>
      </w:r>
      <w:r w:rsidRPr="00CD41B3">
        <w:t>bands</w:t>
      </w:r>
      <w:r w:rsidRPr="00CD41B3">
        <w:rPr>
          <w:spacing w:val="19"/>
        </w:rPr>
        <w:t xml:space="preserve"> </w:t>
      </w:r>
      <w:r w:rsidRPr="00CD41B3">
        <w:rPr>
          <w:spacing w:val="2"/>
        </w:rPr>
        <w:t>b</w:t>
      </w:r>
      <w:r w:rsidRPr="00CD41B3">
        <w:t>y</w:t>
      </w:r>
      <w:r w:rsidRPr="00CD41B3">
        <w:rPr>
          <w:spacing w:val="12"/>
        </w:rPr>
        <w:t xml:space="preserve"> </w:t>
      </w:r>
      <w:r w:rsidRPr="00CD41B3">
        <w:t>t</w:t>
      </w:r>
      <w:r w:rsidRPr="00CD41B3">
        <w:rPr>
          <w:spacing w:val="-1"/>
        </w:rPr>
        <w:t>h</w:t>
      </w:r>
      <w:r w:rsidRPr="00CD41B3">
        <w:t>e</w:t>
      </w:r>
      <w:r w:rsidRPr="00CD41B3">
        <w:rPr>
          <w:spacing w:val="17"/>
        </w:rPr>
        <w:t xml:space="preserve"> </w:t>
      </w:r>
      <w:r w:rsidRPr="00CD41B3">
        <w:t>a</w:t>
      </w:r>
      <w:r w:rsidRPr="00CD41B3">
        <w:rPr>
          <w:spacing w:val="5"/>
        </w:rPr>
        <w:t>b</w:t>
      </w:r>
      <w:r w:rsidRPr="00CD41B3">
        <w:t>o</w:t>
      </w:r>
      <w:r w:rsidRPr="00CD41B3">
        <w:rPr>
          <w:spacing w:val="-1"/>
        </w:rPr>
        <w:t>v</w:t>
      </w:r>
      <w:r w:rsidRPr="00CD41B3">
        <w:t>e</w:t>
      </w:r>
      <w:r w:rsidRPr="00CD41B3">
        <w:rPr>
          <w:spacing w:val="19"/>
        </w:rPr>
        <w:t xml:space="preserve"> </w:t>
      </w:r>
      <w:r w:rsidRPr="00CD41B3">
        <w:t>a</w:t>
      </w:r>
      <w:r w:rsidRPr="00CD41B3">
        <w:rPr>
          <w:spacing w:val="1"/>
        </w:rPr>
        <w:t>d</w:t>
      </w:r>
      <w:r w:rsidRPr="00CD41B3">
        <w:rPr>
          <w:spacing w:val="-3"/>
        </w:rPr>
        <w:t>m</w:t>
      </w:r>
      <w:r w:rsidRPr="00CD41B3">
        <w:rPr>
          <w:spacing w:val="1"/>
        </w:rPr>
        <w:t>i</w:t>
      </w:r>
      <w:r w:rsidRPr="00CD41B3">
        <w:rPr>
          <w:spacing w:val="-1"/>
        </w:rPr>
        <w:t>n</w:t>
      </w:r>
      <w:r w:rsidRPr="00CD41B3">
        <w:t>istrati</w:t>
      </w:r>
      <w:r w:rsidRPr="00CD41B3">
        <w:rPr>
          <w:spacing w:val="3"/>
        </w:rPr>
        <w:t>o</w:t>
      </w:r>
      <w:r w:rsidRPr="00CD41B3">
        <w:rPr>
          <w:spacing w:val="-1"/>
        </w:rPr>
        <w:t>n</w:t>
      </w:r>
      <w:r w:rsidRPr="00CD41B3">
        <w:t>s</w:t>
      </w:r>
      <w:r w:rsidRPr="00CD41B3">
        <w:rPr>
          <w:spacing w:val="28"/>
        </w:rPr>
        <w:t xml:space="preserve"> </w:t>
      </w:r>
      <w:r w:rsidRPr="00CD41B3">
        <w:rPr>
          <w:spacing w:val="-1"/>
        </w:rPr>
        <w:t>f</w:t>
      </w:r>
      <w:r w:rsidRPr="00CD41B3">
        <w:rPr>
          <w:spacing w:val="1"/>
        </w:rPr>
        <w:t>o</w:t>
      </w:r>
      <w:r w:rsidRPr="00CD41B3">
        <w:t>r</w:t>
      </w:r>
      <w:r w:rsidRPr="00CD41B3">
        <w:rPr>
          <w:spacing w:val="15"/>
        </w:rPr>
        <w:t xml:space="preserve"> </w:t>
      </w:r>
      <w:r w:rsidRPr="00CD41B3">
        <w:t>t</w:t>
      </w:r>
      <w:r w:rsidRPr="00CD41B3">
        <w:rPr>
          <w:spacing w:val="-1"/>
        </w:rPr>
        <w:t>h</w:t>
      </w:r>
      <w:r w:rsidRPr="00CD41B3">
        <w:t>e</w:t>
      </w:r>
      <w:r w:rsidRPr="00CD41B3">
        <w:rPr>
          <w:spacing w:val="15"/>
        </w:rPr>
        <w:t xml:space="preserve"> </w:t>
      </w:r>
      <w:r w:rsidRPr="00CD41B3">
        <w:rPr>
          <w:spacing w:val="1"/>
        </w:rPr>
        <w:t>i</w:t>
      </w:r>
      <w:r w:rsidRPr="00CD41B3">
        <w:rPr>
          <w:spacing w:val="-3"/>
        </w:rPr>
        <w:t>m</w:t>
      </w:r>
      <w:r w:rsidRPr="00CD41B3">
        <w:t>pl</w:t>
      </w:r>
      <w:r w:rsidRPr="00CD41B3">
        <w:rPr>
          <w:spacing w:val="2"/>
        </w:rPr>
        <w:t>e</w:t>
      </w:r>
      <w:r w:rsidRPr="00CD41B3">
        <w:rPr>
          <w:spacing w:val="-1"/>
        </w:rPr>
        <w:t>m</w:t>
      </w:r>
      <w:r w:rsidRPr="00CD41B3">
        <w:t>ent</w:t>
      </w:r>
      <w:r w:rsidRPr="00CD41B3">
        <w:rPr>
          <w:spacing w:val="2"/>
        </w:rPr>
        <w:t>a</w:t>
      </w:r>
      <w:r w:rsidRPr="00CD41B3">
        <w:t>tion</w:t>
      </w:r>
      <w:r w:rsidRPr="00CD41B3">
        <w:rPr>
          <w:spacing w:val="29"/>
        </w:rPr>
        <w:t xml:space="preserve"> </w:t>
      </w:r>
      <w:r w:rsidRPr="00CD41B3">
        <w:t>of</w:t>
      </w:r>
      <w:r w:rsidRPr="00CD41B3">
        <w:rPr>
          <w:spacing w:val="12"/>
        </w:rPr>
        <w:t xml:space="preserve"> </w:t>
      </w:r>
      <w:r w:rsidRPr="00CD41B3">
        <w:t>IMT</w:t>
      </w:r>
      <w:r w:rsidRPr="00CD41B3">
        <w:rPr>
          <w:spacing w:val="17"/>
        </w:rPr>
        <w:t xml:space="preserve"> </w:t>
      </w:r>
      <w:r w:rsidRPr="00CD41B3">
        <w:t>in</w:t>
      </w:r>
      <w:r w:rsidRPr="00CD41B3">
        <w:rPr>
          <w:spacing w:val="13"/>
        </w:rPr>
        <w:t xml:space="preserve"> </w:t>
      </w:r>
      <w:r w:rsidRPr="00CD41B3">
        <w:rPr>
          <w:w w:val="102"/>
        </w:rPr>
        <w:t>t</w:t>
      </w:r>
      <w:r w:rsidRPr="00CD41B3">
        <w:rPr>
          <w:spacing w:val="-1"/>
          <w:w w:val="102"/>
        </w:rPr>
        <w:t>h</w:t>
      </w:r>
      <w:r w:rsidRPr="00CD41B3">
        <w:rPr>
          <w:w w:val="102"/>
        </w:rPr>
        <w:t xml:space="preserve">e </w:t>
      </w:r>
      <w:r w:rsidRPr="00CD41B3">
        <w:rPr>
          <w:spacing w:val="-1"/>
        </w:rPr>
        <w:t>f</w:t>
      </w:r>
      <w:r w:rsidRPr="00CD41B3">
        <w:t>req</w:t>
      </w:r>
      <w:r w:rsidRPr="00CD41B3">
        <w:rPr>
          <w:spacing w:val="-1"/>
        </w:rPr>
        <w:t>u</w:t>
      </w:r>
      <w:r w:rsidRPr="00CD41B3">
        <w:t>e</w:t>
      </w:r>
      <w:r w:rsidRPr="00CD41B3">
        <w:rPr>
          <w:spacing w:val="-1"/>
        </w:rPr>
        <w:t>n</w:t>
      </w:r>
      <w:r w:rsidRPr="00CD41B3">
        <w:rPr>
          <w:spacing w:val="2"/>
        </w:rPr>
        <w:t>c</w:t>
      </w:r>
      <w:r w:rsidRPr="00CD41B3">
        <w:t>y</w:t>
      </w:r>
      <w:r w:rsidRPr="00CD41B3">
        <w:rPr>
          <w:spacing w:val="8"/>
        </w:rPr>
        <w:t xml:space="preserve"> </w:t>
      </w:r>
      <w:r w:rsidRPr="00CD41B3">
        <w:t>ba</w:t>
      </w:r>
      <w:r w:rsidRPr="00CD41B3">
        <w:rPr>
          <w:spacing w:val="-1"/>
        </w:rPr>
        <w:t>n</w:t>
      </w:r>
      <w:r w:rsidRPr="00CD41B3">
        <w:rPr>
          <w:spacing w:val="1"/>
        </w:rPr>
        <w:t>d</w:t>
      </w:r>
      <w:r w:rsidRPr="00CD41B3">
        <w:t>s</w:t>
      </w:r>
      <w:r w:rsidRPr="00CD41B3">
        <w:rPr>
          <w:spacing w:val="4"/>
        </w:rPr>
        <w:t xml:space="preserve"> </w:t>
      </w:r>
      <w:r w:rsidRPr="00CD41B3">
        <w:t>1429</w:t>
      </w:r>
      <w:r w:rsidRPr="00CD41B3">
        <w:rPr>
          <w:spacing w:val="-1"/>
        </w:rPr>
        <w:t>-</w:t>
      </w:r>
      <w:r w:rsidRPr="00CD41B3">
        <w:t>1452</w:t>
      </w:r>
      <w:r w:rsidRPr="00CD41B3">
        <w:rPr>
          <w:spacing w:val="3"/>
        </w:rPr>
        <w:t xml:space="preserve"> </w:t>
      </w:r>
      <w:r w:rsidRPr="00CD41B3">
        <w:t>MHz</w:t>
      </w:r>
      <w:r w:rsidRPr="00CD41B3">
        <w:rPr>
          <w:spacing w:val="4"/>
        </w:rPr>
        <w:t xml:space="preserve"> </w:t>
      </w:r>
      <w:r w:rsidRPr="00CD41B3">
        <w:t>a</w:t>
      </w:r>
      <w:r w:rsidRPr="00CD41B3">
        <w:rPr>
          <w:spacing w:val="-1"/>
        </w:rPr>
        <w:t>n</w:t>
      </w:r>
      <w:r w:rsidRPr="00CD41B3">
        <w:t>d</w:t>
      </w:r>
      <w:r w:rsidRPr="00CD41B3">
        <w:rPr>
          <w:spacing w:val="2"/>
        </w:rPr>
        <w:t xml:space="preserve"> </w:t>
      </w:r>
      <w:r w:rsidRPr="00CD41B3">
        <w:t>14</w:t>
      </w:r>
      <w:r w:rsidRPr="00CD41B3">
        <w:rPr>
          <w:spacing w:val="-1"/>
        </w:rPr>
        <w:t>9</w:t>
      </w:r>
      <w:r w:rsidRPr="00CD41B3">
        <w:t>2</w:t>
      </w:r>
      <w:r w:rsidRPr="00CD41B3">
        <w:rPr>
          <w:spacing w:val="-1"/>
        </w:rPr>
        <w:t>-</w:t>
      </w:r>
      <w:r w:rsidRPr="00CD41B3">
        <w:t>1518</w:t>
      </w:r>
      <w:r w:rsidRPr="00CD41B3">
        <w:rPr>
          <w:spacing w:val="4"/>
        </w:rPr>
        <w:t xml:space="preserve"> </w:t>
      </w:r>
      <w:r w:rsidRPr="00CD41B3">
        <w:t>MHz</w:t>
      </w:r>
      <w:r w:rsidRPr="00CD41B3">
        <w:rPr>
          <w:spacing w:val="4"/>
        </w:rPr>
        <w:t xml:space="preserve"> </w:t>
      </w:r>
      <w:r w:rsidRPr="00CD41B3">
        <w:t>is</w:t>
      </w:r>
      <w:r w:rsidRPr="00CD41B3">
        <w:rPr>
          <w:spacing w:val="-2"/>
        </w:rPr>
        <w:t xml:space="preserve"> </w:t>
      </w:r>
      <w:r w:rsidRPr="00CD41B3">
        <w:t>s</w:t>
      </w:r>
      <w:r w:rsidRPr="00CD41B3">
        <w:rPr>
          <w:spacing w:val="-1"/>
        </w:rPr>
        <w:t>u</w:t>
      </w:r>
      <w:r w:rsidRPr="00CD41B3">
        <w:t>b</w:t>
      </w:r>
      <w:r w:rsidRPr="00CD41B3">
        <w:rPr>
          <w:spacing w:val="1"/>
        </w:rPr>
        <w:t>j</w:t>
      </w:r>
      <w:r w:rsidRPr="00CD41B3">
        <w:t>ect</w:t>
      </w:r>
      <w:r w:rsidRPr="00CD41B3">
        <w:rPr>
          <w:spacing w:val="6"/>
        </w:rPr>
        <w:t xml:space="preserve"> </w:t>
      </w:r>
      <w:r w:rsidRPr="00CD41B3">
        <w:t>to a</w:t>
      </w:r>
      <w:r w:rsidRPr="00CD41B3">
        <w:rPr>
          <w:spacing w:val="-1"/>
        </w:rPr>
        <w:t>g</w:t>
      </w:r>
      <w:r w:rsidRPr="00CD41B3">
        <w:t>ree</w:t>
      </w:r>
      <w:r w:rsidRPr="00CD41B3">
        <w:rPr>
          <w:spacing w:val="-3"/>
        </w:rPr>
        <w:t>m</w:t>
      </w:r>
      <w:r w:rsidRPr="00CD41B3">
        <w:rPr>
          <w:spacing w:val="2"/>
        </w:rPr>
        <w:t>e</w:t>
      </w:r>
      <w:r w:rsidRPr="00CD41B3">
        <w:rPr>
          <w:spacing w:val="-1"/>
        </w:rPr>
        <w:t>n</w:t>
      </w:r>
      <w:r w:rsidRPr="00CD41B3">
        <w:t>t</w:t>
      </w:r>
      <w:r w:rsidRPr="00CD41B3">
        <w:rPr>
          <w:spacing w:val="10"/>
        </w:rPr>
        <w:t xml:space="preserve"> </w:t>
      </w:r>
      <w:r w:rsidRPr="00CD41B3">
        <w:t>obtai</w:t>
      </w:r>
      <w:r w:rsidRPr="00CD41B3">
        <w:rPr>
          <w:spacing w:val="-1"/>
        </w:rPr>
        <w:t>n</w:t>
      </w:r>
      <w:r w:rsidRPr="00CD41B3">
        <w:t>ed</w:t>
      </w:r>
      <w:r w:rsidRPr="00CD41B3">
        <w:rPr>
          <w:spacing w:val="8"/>
        </w:rPr>
        <w:t xml:space="preserve"> </w:t>
      </w:r>
      <w:r w:rsidRPr="00CD41B3">
        <w:rPr>
          <w:spacing w:val="-1"/>
        </w:rPr>
        <w:t>un</w:t>
      </w:r>
      <w:r w:rsidRPr="00CD41B3">
        <w:rPr>
          <w:spacing w:val="1"/>
        </w:rPr>
        <w:t>d</w:t>
      </w:r>
      <w:r w:rsidRPr="00CD41B3">
        <w:t>er</w:t>
      </w:r>
      <w:r w:rsidRPr="00CD41B3">
        <w:rPr>
          <w:spacing w:val="7"/>
        </w:rPr>
        <w:t xml:space="preserve"> </w:t>
      </w:r>
      <w:r w:rsidRPr="00CD41B3">
        <w:t>No.</w:t>
      </w:r>
      <w:r w:rsidRPr="00CD41B3">
        <w:rPr>
          <w:spacing w:val="4"/>
        </w:rPr>
        <w:t xml:space="preserve"> </w:t>
      </w:r>
      <w:r w:rsidRPr="00CD41B3">
        <w:rPr>
          <w:bCs/>
          <w:spacing w:val="1"/>
        </w:rPr>
        <w:t>9.2</w:t>
      </w:r>
      <w:r w:rsidRPr="00CD41B3">
        <w:rPr>
          <w:bCs/>
        </w:rPr>
        <w:t>1</w:t>
      </w:r>
      <w:r w:rsidRPr="00CD41B3">
        <w:rPr>
          <w:bCs/>
          <w:spacing w:val="2"/>
        </w:rPr>
        <w:t xml:space="preserve"> </w:t>
      </w:r>
      <w:r w:rsidRPr="00CD41B3">
        <w:rPr>
          <w:spacing w:val="-1"/>
        </w:rPr>
        <w:t>f</w:t>
      </w:r>
      <w:r w:rsidRPr="00CD41B3">
        <w:t>r</w:t>
      </w:r>
      <w:r w:rsidRPr="00CD41B3">
        <w:rPr>
          <w:spacing w:val="1"/>
        </w:rPr>
        <w:t>o</w:t>
      </w:r>
      <w:r w:rsidRPr="00CD41B3">
        <w:t xml:space="preserve">m </w:t>
      </w:r>
      <w:r w:rsidRPr="00CD41B3">
        <w:rPr>
          <w:spacing w:val="1"/>
          <w:w w:val="102"/>
        </w:rPr>
        <w:t>cou</w:t>
      </w:r>
      <w:r w:rsidRPr="00CD41B3">
        <w:rPr>
          <w:spacing w:val="-1"/>
          <w:w w:val="102"/>
        </w:rPr>
        <w:t>n</w:t>
      </w:r>
      <w:r w:rsidRPr="00CD41B3">
        <w:rPr>
          <w:spacing w:val="1"/>
          <w:w w:val="102"/>
        </w:rPr>
        <w:t>tri</w:t>
      </w:r>
      <w:r w:rsidRPr="00CD41B3">
        <w:rPr>
          <w:spacing w:val="2"/>
          <w:w w:val="102"/>
        </w:rPr>
        <w:t>e</w:t>
      </w:r>
      <w:r w:rsidRPr="00CD41B3">
        <w:rPr>
          <w:w w:val="102"/>
        </w:rPr>
        <w:t xml:space="preserve">s </w:t>
      </w:r>
      <w:r w:rsidRPr="00CD41B3">
        <w:rPr>
          <w:spacing w:val="-1"/>
        </w:rPr>
        <w:t>u</w:t>
      </w:r>
      <w:r w:rsidRPr="00CD41B3">
        <w:t>s</w:t>
      </w:r>
      <w:r w:rsidRPr="00CD41B3">
        <w:rPr>
          <w:spacing w:val="1"/>
        </w:rPr>
        <w:t>in</w:t>
      </w:r>
      <w:r w:rsidRPr="00CD41B3">
        <w:t>g</w:t>
      </w:r>
      <w:r w:rsidRPr="00CD41B3">
        <w:rPr>
          <w:spacing w:val="10"/>
        </w:rPr>
        <w:t xml:space="preserve"> </w:t>
      </w:r>
      <w:r w:rsidRPr="00CD41B3">
        <w:t>st</w:t>
      </w:r>
      <w:r w:rsidRPr="00CD41B3">
        <w:rPr>
          <w:spacing w:val="2"/>
        </w:rPr>
        <w:t>a</w:t>
      </w:r>
      <w:r w:rsidRPr="00CD41B3">
        <w:t>tio</w:t>
      </w:r>
      <w:r w:rsidRPr="00CD41B3">
        <w:rPr>
          <w:spacing w:val="-1"/>
        </w:rPr>
        <w:t>n</w:t>
      </w:r>
      <w:r w:rsidRPr="00CD41B3">
        <w:t>s</w:t>
      </w:r>
      <w:r w:rsidRPr="00CD41B3">
        <w:rPr>
          <w:spacing w:val="15"/>
        </w:rPr>
        <w:t xml:space="preserve"> </w:t>
      </w:r>
      <w:r w:rsidRPr="00CD41B3">
        <w:t>of</w:t>
      </w:r>
      <w:r w:rsidRPr="00CD41B3">
        <w:rPr>
          <w:spacing w:val="8"/>
        </w:rPr>
        <w:t xml:space="preserve"> </w:t>
      </w:r>
      <w:r w:rsidRPr="00CD41B3">
        <w:t>t</w:t>
      </w:r>
      <w:r w:rsidRPr="00CD41B3">
        <w:rPr>
          <w:spacing w:val="-1"/>
        </w:rPr>
        <w:t>h</w:t>
      </w:r>
      <w:r w:rsidRPr="00CD41B3">
        <w:t>e</w:t>
      </w:r>
      <w:r w:rsidRPr="00CD41B3">
        <w:rPr>
          <w:spacing w:val="8"/>
        </w:rPr>
        <w:t xml:space="preserve"> </w:t>
      </w:r>
      <w:r w:rsidRPr="00CD41B3">
        <w:t>aero</w:t>
      </w:r>
      <w:r w:rsidRPr="00CD41B3">
        <w:rPr>
          <w:spacing w:val="-1"/>
        </w:rPr>
        <w:t>n</w:t>
      </w:r>
      <w:r w:rsidRPr="00CD41B3">
        <w:rPr>
          <w:spacing w:val="2"/>
        </w:rPr>
        <w:t>a</w:t>
      </w:r>
      <w:r w:rsidRPr="00CD41B3">
        <w:rPr>
          <w:spacing w:val="-1"/>
        </w:rPr>
        <w:t>u</w:t>
      </w:r>
      <w:r w:rsidRPr="00CD41B3">
        <w:t>t</w:t>
      </w:r>
      <w:r w:rsidRPr="00CD41B3">
        <w:rPr>
          <w:spacing w:val="1"/>
        </w:rPr>
        <w:t>i</w:t>
      </w:r>
      <w:r w:rsidRPr="00CD41B3">
        <w:t>cal</w:t>
      </w:r>
      <w:r w:rsidRPr="00CD41B3">
        <w:rPr>
          <w:spacing w:val="20"/>
        </w:rPr>
        <w:t xml:space="preserve"> </w:t>
      </w:r>
      <w:r w:rsidRPr="00CD41B3">
        <w:rPr>
          <w:spacing w:val="-3"/>
        </w:rPr>
        <w:t>m</w:t>
      </w:r>
      <w:r w:rsidRPr="00CD41B3">
        <w:t>obile</w:t>
      </w:r>
      <w:r w:rsidRPr="00CD41B3">
        <w:rPr>
          <w:spacing w:val="13"/>
        </w:rPr>
        <w:t xml:space="preserve"> </w:t>
      </w:r>
      <w:r w:rsidRPr="00CD41B3">
        <w:t>se</w:t>
      </w:r>
      <w:r w:rsidRPr="00CD41B3">
        <w:rPr>
          <w:spacing w:val="2"/>
        </w:rPr>
        <w:t>r</w:t>
      </w:r>
      <w:r w:rsidRPr="00CD41B3">
        <w:rPr>
          <w:spacing w:val="-1"/>
        </w:rPr>
        <w:t>v</w:t>
      </w:r>
      <w:r w:rsidRPr="00CD41B3">
        <w:t>ic</w:t>
      </w:r>
      <w:r w:rsidRPr="00CD41B3">
        <w:rPr>
          <w:spacing w:val="2"/>
        </w:rPr>
        <w:t>e</w:t>
      </w:r>
      <w:r w:rsidRPr="00CD41B3">
        <w:t>.</w:t>
      </w:r>
      <w:r w:rsidRPr="00CD41B3">
        <w:rPr>
          <w:spacing w:val="14"/>
        </w:rPr>
        <w:t xml:space="preserve">  </w:t>
      </w:r>
      <w:r w:rsidRPr="00CD41B3">
        <w:rPr>
          <w:spacing w:val="2"/>
        </w:rPr>
        <w:t>T</w:t>
      </w:r>
      <w:r w:rsidRPr="00CD41B3">
        <w:rPr>
          <w:spacing w:val="-1"/>
        </w:rPr>
        <w:t>h</w:t>
      </w:r>
      <w:r w:rsidRPr="00CD41B3">
        <w:t>is</w:t>
      </w:r>
      <w:r w:rsidRPr="00CD41B3">
        <w:rPr>
          <w:spacing w:val="11"/>
        </w:rPr>
        <w:t xml:space="preserve"> </w:t>
      </w:r>
      <w:r w:rsidRPr="00CD41B3">
        <w:t>ide</w:t>
      </w:r>
      <w:r w:rsidRPr="00CD41B3">
        <w:rPr>
          <w:spacing w:val="-1"/>
        </w:rPr>
        <w:t>n</w:t>
      </w:r>
      <w:r w:rsidRPr="00CD41B3">
        <w:t>t</w:t>
      </w:r>
      <w:r w:rsidRPr="00CD41B3">
        <w:rPr>
          <w:spacing w:val="1"/>
        </w:rPr>
        <w:t>i</w:t>
      </w:r>
      <w:r w:rsidRPr="00CD41B3">
        <w:rPr>
          <w:spacing w:val="-1"/>
        </w:rPr>
        <w:t>f</w:t>
      </w:r>
      <w:r w:rsidRPr="00CD41B3">
        <w:t>icati</w:t>
      </w:r>
      <w:r w:rsidRPr="00CD41B3">
        <w:rPr>
          <w:spacing w:val="3"/>
        </w:rPr>
        <w:t>o</w:t>
      </w:r>
      <w:r w:rsidRPr="00CD41B3">
        <w:t>n</w:t>
      </w:r>
      <w:r w:rsidRPr="00CD41B3">
        <w:rPr>
          <w:spacing w:val="19"/>
        </w:rPr>
        <w:t xml:space="preserve"> </w:t>
      </w:r>
      <w:r w:rsidRPr="00CD41B3">
        <w:t>does</w:t>
      </w:r>
      <w:r w:rsidRPr="00CD41B3">
        <w:rPr>
          <w:spacing w:val="10"/>
        </w:rPr>
        <w:t xml:space="preserve"> </w:t>
      </w:r>
      <w:r w:rsidRPr="00CD41B3">
        <w:rPr>
          <w:spacing w:val="-1"/>
        </w:rPr>
        <w:t>n</w:t>
      </w:r>
      <w:r w:rsidRPr="00CD41B3">
        <w:rPr>
          <w:spacing w:val="1"/>
        </w:rPr>
        <w:t>o</w:t>
      </w:r>
      <w:r w:rsidRPr="00CD41B3">
        <w:t>t</w:t>
      </w:r>
      <w:r w:rsidRPr="00CD41B3">
        <w:rPr>
          <w:spacing w:val="9"/>
        </w:rPr>
        <w:t xml:space="preserve"> </w:t>
      </w:r>
      <w:r w:rsidRPr="00CD41B3">
        <w:t>pre</w:t>
      </w:r>
      <w:r w:rsidRPr="00CD41B3">
        <w:rPr>
          <w:spacing w:val="3"/>
        </w:rPr>
        <w:t>c</w:t>
      </w:r>
      <w:r w:rsidRPr="00CD41B3">
        <w:rPr>
          <w:spacing w:val="2"/>
        </w:rPr>
        <w:t>l</w:t>
      </w:r>
      <w:r w:rsidRPr="00CD41B3">
        <w:rPr>
          <w:spacing w:val="-1"/>
        </w:rPr>
        <w:t>u</w:t>
      </w:r>
      <w:r w:rsidRPr="00CD41B3">
        <w:t>de</w:t>
      </w:r>
      <w:r w:rsidRPr="00CD41B3">
        <w:rPr>
          <w:spacing w:val="15"/>
        </w:rPr>
        <w:t xml:space="preserve"> </w:t>
      </w:r>
      <w:r w:rsidRPr="00CD41B3">
        <w:t>t</w:t>
      </w:r>
      <w:r w:rsidRPr="00CD41B3">
        <w:rPr>
          <w:spacing w:val="-1"/>
        </w:rPr>
        <w:t>h</w:t>
      </w:r>
      <w:r w:rsidRPr="00CD41B3">
        <w:t>e</w:t>
      </w:r>
      <w:r w:rsidRPr="00CD41B3">
        <w:rPr>
          <w:spacing w:val="11"/>
        </w:rPr>
        <w:t xml:space="preserve"> </w:t>
      </w:r>
      <w:r w:rsidRPr="00CD41B3">
        <w:rPr>
          <w:spacing w:val="-1"/>
        </w:rPr>
        <w:t>u</w:t>
      </w:r>
      <w:r w:rsidRPr="00CD41B3">
        <w:t>se</w:t>
      </w:r>
      <w:r w:rsidRPr="00CD41B3">
        <w:rPr>
          <w:spacing w:val="9"/>
        </w:rPr>
        <w:t xml:space="preserve"> </w:t>
      </w:r>
      <w:r w:rsidRPr="00CD41B3">
        <w:rPr>
          <w:spacing w:val="2"/>
        </w:rPr>
        <w:t>o</w:t>
      </w:r>
      <w:r w:rsidRPr="00CD41B3">
        <w:t>f</w:t>
      </w:r>
      <w:r w:rsidRPr="00CD41B3">
        <w:rPr>
          <w:spacing w:val="5"/>
        </w:rPr>
        <w:t xml:space="preserve"> </w:t>
      </w:r>
      <w:r w:rsidRPr="00CD41B3">
        <w:rPr>
          <w:spacing w:val="2"/>
        </w:rPr>
        <w:t>t</w:t>
      </w:r>
      <w:r w:rsidRPr="00CD41B3">
        <w:rPr>
          <w:spacing w:val="-1"/>
        </w:rPr>
        <w:t>h</w:t>
      </w:r>
      <w:r w:rsidRPr="00CD41B3">
        <w:t>ese</w:t>
      </w:r>
      <w:r w:rsidRPr="00CD41B3">
        <w:rPr>
          <w:spacing w:val="12"/>
        </w:rPr>
        <w:t xml:space="preserve"> </w:t>
      </w:r>
      <w:r w:rsidRPr="00CD41B3">
        <w:rPr>
          <w:spacing w:val="-1"/>
        </w:rPr>
        <w:t>f</w:t>
      </w:r>
      <w:r w:rsidRPr="00CD41B3">
        <w:t>re</w:t>
      </w:r>
      <w:r w:rsidRPr="00CD41B3">
        <w:rPr>
          <w:spacing w:val="1"/>
        </w:rPr>
        <w:t>q</w:t>
      </w:r>
      <w:r w:rsidRPr="00CD41B3">
        <w:rPr>
          <w:spacing w:val="-1"/>
        </w:rPr>
        <w:t>u</w:t>
      </w:r>
      <w:r w:rsidRPr="00CD41B3">
        <w:rPr>
          <w:spacing w:val="2"/>
        </w:rPr>
        <w:t>e</w:t>
      </w:r>
      <w:r w:rsidRPr="00CD41B3">
        <w:rPr>
          <w:spacing w:val="-1"/>
        </w:rPr>
        <w:t>n</w:t>
      </w:r>
      <w:r w:rsidRPr="00CD41B3">
        <w:rPr>
          <w:spacing w:val="2"/>
        </w:rPr>
        <w:t>c</w:t>
      </w:r>
      <w:r w:rsidRPr="00CD41B3">
        <w:t>y</w:t>
      </w:r>
      <w:r w:rsidRPr="00CD41B3">
        <w:rPr>
          <w:spacing w:val="15"/>
        </w:rPr>
        <w:t xml:space="preserve"> </w:t>
      </w:r>
      <w:r w:rsidRPr="00CD41B3">
        <w:rPr>
          <w:w w:val="102"/>
        </w:rPr>
        <w:t xml:space="preserve">bands </w:t>
      </w:r>
      <w:r w:rsidRPr="00CD41B3">
        <w:t xml:space="preserve">by </w:t>
      </w:r>
      <w:r w:rsidRPr="00CD41B3">
        <w:rPr>
          <w:spacing w:val="2"/>
        </w:rPr>
        <w:t>a</w:t>
      </w:r>
      <w:r w:rsidRPr="00CD41B3">
        <w:rPr>
          <w:spacing w:val="1"/>
        </w:rPr>
        <w:t>n</w:t>
      </w:r>
      <w:r w:rsidRPr="00CD41B3">
        <w:t>y a</w:t>
      </w:r>
      <w:r w:rsidRPr="00CD41B3">
        <w:rPr>
          <w:spacing w:val="1"/>
        </w:rPr>
        <w:t>p</w:t>
      </w:r>
      <w:r w:rsidRPr="00CD41B3">
        <w:t>plication</w:t>
      </w:r>
      <w:r w:rsidRPr="00CD41B3">
        <w:rPr>
          <w:spacing w:val="6"/>
        </w:rPr>
        <w:t xml:space="preserve"> </w:t>
      </w:r>
      <w:r w:rsidRPr="00CD41B3">
        <w:rPr>
          <w:spacing w:val="2"/>
        </w:rPr>
        <w:t>o</w:t>
      </w:r>
      <w:r w:rsidRPr="00CD41B3">
        <w:t>f t</w:t>
      </w:r>
      <w:r w:rsidRPr="00CD41B3">
        <w:rPr>
          <w:spacing w:val="-1"/>
        </w:rPr>
        <w:t>h</w:t>
      </w:r>
      <w:r w:rsidRPr="00CD41B3">
        <w:t>e ser</w:t>
      </w:r>
      <w:r w:rsidRPr="00CD41B3">
        <w:rPr>
          <w:spacing w:val="-1"/>
        </w:rPr>
        <w:t>v</w:t>
      </w:r>
      <w:r w:rsidRPr="00CD41B3">
        <w:t>ices</w:t>
      </w:r>
      <w:r w:rsidRPr="00CD41B3">
        <w:rPr>
          <w:spacing w:val="6"/>
        </w:rPr>
        <w:t xml:space="preserve"> </w:t>
      </w:r>
      <w:r w:rsidRPr="00CD41B3">
        <w:t>to</w:t>
      </w:r>
      <w:r w:rsidRPr="00CD41B3">
        <w:rPr>
          <w:spacing w:val="34"/>
        </w:rPr>
        <w:t xml:space="preserve"> </w:t>
      </w:r>
      <w:r w:rsidRPr="00CD41B3">
        <w:rPr>
          <w:spacing w:val="-2"/>
        </w:rPr>
        <w:t>w</w:t>
      </w:r>
      <w:r w:rsidRPr="00CD41B3">
        <w:rPr>
          <w:spacing w:val="-1"/>
        </w:rPr>
        <w:t>h</w:t>
      </w:r>
      <w:r w:rsidRPr="00CD41B3">
        <w:t>i</w:t>
      </w:r>
      <w:r w:rsidRPr="00CD41B3">
        <w:rPr>
          <w:spacing w:val="2"/>
        </w:rPr>
        <w:t>c</w:t>
      </w:r>
      <w:r w:rsidRPr="00CD41B3">
        <w:t>h</w:t>
      </w:r>
      <w:r w:rsidRPr="00CD41B3">
        <w:rPr>
          <w:spacing w:val="1"/>
        </w:rPr>
        <w:t xml:space="preserve"> </w:t>
      </w:r>
      <w:r w:rsidRPr="00CD41B3">
        <w:t>it</w:t>
      </w:r>
      <w:r w:rsidRPr="00CD41B3">
        <w:rPr>
          <w:spacing w:val="34"/>
        </w:rPr>
        <w:t xml:space="preserve"> </w:t>
      </w:r>
      <w:r w:rsidRPr="00CD41B3">
        <w:t>is</w:t>
      </w:r>
      <w:r w:rsidRPr="00CD41B3">
        <w:rPr>
          <w:spacing w:val="34"/>
        </w:rPr>
        <w:t xml:space="preserve"> </w:t>
      </w:r>
      <w:r w:rsidRPr="00CD41B3">
        <w:t>alloc</w:t>
      </w:r>
      <w:r w:rsidRPr="00CD41B3">
        <w:rPr>
          <w:spacing w:val="-1"/>
        </w:rPr>
        <w:t>a</w:t>
      </w:r>
      <w:r w:rsidRPr="00CD41B3">
        <w:t>ted</w:t>
      </w:r>
      <w:r w:rsidRPr="00CD41B3">
        <w:rPr>
          <w:spacing w:val="6"/>
        </w:rPr>
        <w:t xml:space="preserve"> </w:t>
      </w:r>
      <w:r w:rsidRPr="00CD41B3">
        <w:t xml:space="preserve">and does </w:t>
      </w:r>
      <w:r w:rsidRPr="00CD41B3">
        <w:rPr>
          <w:spacing w:val="-1"/>
        </w:rPr>
        <w:t>n</w:t>
      </w:r>
      <w:r w:rsidRPr="00CD41B3">
        <w:rPr>
          <w:spacing w:val="1"/>
        </w:rPr>
        <w:t>o</w:t>
      </w:r>
      <w:r w:rsidRPr="00CD41B3">
        <w:t>t</w:t>
      </w:r>
      <w:r w:rsidRPr="00CD41B3">
        <w:rPr>
          <w:spacing w:val="34"/>
        </w:rPr>
        <w:t xml:space="preserve"> </w:t>
      </w:r>
      <w:r w:rsidRPr="00CD41B3">
        <w:t>es</w:t>
      </w:r>
      <w:r w:rsidRPr="00CD41B3">
        <w:rPr>
          <w:spacing w:val="1"/>
        </w:rPr>
        <w:t>t</w:t>
      </w:r>
      <w:r w:rsidRPr="00CD41B3">
        <w:t>a</w:t>
      </w:r>
      <w:r w:rsidRPr="00CD41B3">
        <w:rPr>
          <w:spacing w:val="1"/>
        </w:rPr>
        <w:t>b</w:t>
      </w:r>
      <w:r w:rsidRPr="00CD41B3">
        <w:t>li</w:t>
      </w:r>
      <w:r w:rsidRPr="00CD41B3">
        <w:rPr>
          <w:spacing w:val="-1"/>
        </w:rPr>
        <w:t>s</w:t>
      </w:r>
      <w:r w:rsidRPr="00CD41B3">
        <w:t>h</w:t>
      </w:r>
      <w:r w:rsidRPr="00CD41B3">
        <w:rPr>
          <w:spacing w:val="4"/>
        </w:rPr>
        <w:t xml:space="preserve"> </w:t>
      </w:r>
      <w:r w:rsidRPr="00CD41B3">
        <w:t>priori</w:t>
      </w:r>
      <w:r w:rsidRPr="00CD41B3">
        <w:rPr>
          <w:spacing w:val="1"/>
        </w:rPr>
        <w:t>t</w:t>
      </w:r>
      <w:r w:rsidRPr="00CD41B3">
        <w:t xml:space="preserve">y </w:t>
      </w:r>
      <w:r w:rsidRPr="00CD41B3">
        <w:rPr>
          <w:spacing w:val="1"/>
        </w:rPr>
        <w:t>i</w:t>
      </w:r>
      <w:r w:rsidRPr="00CD41B3">
        <w:t>n</w:t>
      </w:r>
      <w:r w:rsidRPr="00CD41B3">
        <w:rPr>
          <w:spacing w:val="31"/>
        </w:rPr>
        <w:t xml:space="preserve"> </w:t>
      </w:r>
      <w:r w:rsidRPr="00CD41B3">
        <w:rPr>
          <w:spacing w:val="1"/>
        </w:rPr>
        <w:t>t</w:t>
      </w:r>
      <w:r w:rsidRPr="00CD41B3">
        <w:rPr>
          <w:spacing w:val="-1"/>
        </w:rPr>
        <w:t>h</w:t>
      </w:r>
      <w:r w:rsidRPr="00CD41B3">
        <w:t>e</w:t>
      </w:r>
      <w:r w:rsidRPr="00CD41B3">
        <w:rPr>
          <w:spacing w:val="33"/>
        </w:rPr>
        <w:t xml:space="preserve"> </w:t>
      </w:r>
      <w:r w:rsidRPr="00CD41B3">
        <w:rPr>
          <w:w w:val="102"/>
        </w:rPr>
        <w:t>Ra</w:t>
      </w:r>
      <w:r w:rsidRPr="00CD41B3">
        <w:rPr>
          <w:spacing w:val="1"/>
          <w:w w:val="102"/>
        </w:rPr>
        <w:t>di</w:t>
      </w:r>
      <w:r w:rsidRPr="00CD41B3">
        <w:rPr>
          <w:w w:val="102"/>
        </w:rPr>
        <w:t xml:space="preserve">o </w:t>
      </w:r>
      <w:r w:rsidRPr="00CD41B3">
        <w:t>Re</w:t>
      </w:r>
      <w:r w:rsidRPr="00CD41B3">
        <w:rPr>
          <w:spacing w:val="1"/>
        </w:rPr>
        <w:t>g</w:t>
      </w:r>
      <w:r w:rsidRPr="00CD41B3">
        <w:rPr>
          <w:spacing w:val="-1"/>
        </w:rPr>
        <w:t>u</w:t>
      </w:r>
      <w:r w:rsidRPr="00CD41B3">
        <w:t>lati</w:t>
      </w:r>
      <w:r w:rsidRPr="00CD41B3">
        <w:rPr>
          <w:spacing w:val="2"/>
        </w:rPr>
        <w:t>o</w:t>
      </w:r>
      <w:r w:rsidRPr="00CD41B3">
        <w:rPr>
          <w:spacing w:val="-1"/>
        </w:rPr>
        <w:t>n</w:t>
      </w:r>
      <w:r w:rsidRPr="00CD41B3">
        <w:t xml:space="preserve">s. </w:t>
      </w:r>
      <w:r w:rsidRPr="00CD41B3">
        <w:rPr>
          <w:spacing w:val="21"/>
        </w:rPr>
        <w:t xml:space="preserve"> </w:t>
      </w:r>
      <w:r w:rsidRPr="00CD41B3">
        <w:rPr>
          <w:spacing w:val="-1"/>
          <w:w w:val="105"/>
          <w:sz w:val="16"/>
          <w:szCs w:val="16"/>
        </w:rPr>
        <w:t>(</w:t>
      </w:r>
      <w:r w:rsidRPr="00CD41B3">
        <w:rPr>
          <w:spacing w:val="-2"/>
          <w:w w:val="105"/>
          <w:sz w:val="16"/>
          <w:szCs w:val="16"/>
        </w:rPr>
        <w:t>W</w:t>
      </w:r>
      <w:r w:rsidRPr="00CD41B3">
        <w:rPr>
          <w:spacing w:val="1"/>
          <w:w w:val="105"/>
          <w:sz w:val="16"/>
          <w:szCs w:val="16"/>
        </w:rPr>
        <w:t>RC</w:t>
      </w:r>
      <w:r w:rsidRPr="00CD41B3">
        <w:rPr>
          <w:spacing w:val="1"/>
          <w:w w:val="105"/>
          <w:sz w:val="16"/>
          <w:szCs w:val="16"/>
        </w:rPr>
        <w:noBreakHyphen/>
      </w:r>
      <w:r w:rsidRPr="00CD41B3">
        <w:rPr>
          <w:spacing w:val="-1"/>
          <w:w w:val="105"/>
          <w:sz w:val="16"/>
          <w:szCs w:val="16"/>
        </w:rPr>
        <w:t>1</w:t>
      </w:r>
      <w:r w:rsidRPr="00CD41B3">
        <w:rPr>
          <w:spacing w:val="1"/>
          <w:w w:val="105"/>
          <w:sz w:val="16"/>
          <w:szCs w:val="16"/>
        </w:rPr>
        <w:t>5)</w:t>
      </w:r>
    </w:p>
    <w:p w:rsidR="00CD41B3" w:rsidRPr="00CD41B3" w:rsidP="00CD41B3">
      <w:pPr>
        <w:tabs>
          <w:tab w:val="left" w:pos="360"/>
          <w:tab w:val="left" w:pos="828"/>
          <w:tab w:val="left" w:pos="900"/>
        </w:tabs>
        <w:ind w:right="58"/>
      </w:pPr>
    </w:p>
    <w:p w:rsidR="00CD41B3" w:rsidRPr="00CD41B3" w:rsidP="00CD41B3">
      <w:pPr>
        <w:widowControl/>
        <w:tabs>
          <w:tab w:val="left" w:pos="360"/>
          <w:tab w:val="left" w:pos="828"/>
          <w:tab w:val="left" w:pos="1080"/>
          <w:tab w:val="left" w:pos="1871"/>
          <w:tab w:val="left" w:pos="2268"/>
        </w:tabs>
        <w:overflowPunct w:val="0"/>
        <w:autoSpaceDE w:val="0"/>
        <w:autoSpaceDN w:val="0"/>
        <w:adjustRightInd w:val="0"/>
        <w:textAlignment w:val="baseline"/>
        <w:rPr>
          <w:snapToGrid/>
          <w:spacing w:val="1"/>
          <w:w w:val="105"/>
          <w:kern w:val="0"/>
          <w:szCs w:val="22"/>
          <w:lang w:val="en-GB"/>
        </w:rPr>
      </w:pPr>
      <w:r w:rsidRPr="00CD41B3">
        <w:rPr>
          <w:bCs/>
          <w:snapToGrid/>
          <w:kern w:val="0"/>
          <w:szCs w:val="22"/>
          <w:lang w:val="en-GB"/>
        </w:rPr>
        <w:tab/>
        <w:t xml:space="preserve">5.342  </w:t>
      </w:r>
      <w:r w:rsidRPr="00CD41B3">
        <w:rPr>
          <w:i/>
          <w:snapToGrid/>
          <w:kern w:val="0"/>
          <w:szCs w:val="22"/>
          <w:lang w:val="en-GB"/>
        </w:rPr>
        <w:t>Additional allocation:</w:t>
      </w:r>
      <w:r w:rsidRPr="00CD41B3">
        <w:rPr>
          <w:snapToGrid/>
          <w:kern w:val="0"/>
          <w:szCs w:val="22"/>
          <w:lang w:val="en-GB"/>
        </w:rPr>
        <w:t>  in Armenia,</w:t>
      </w:r>
      <w:r w:rsidRPr="00CD41B3">
        <w:rPr>
          <w:snapToGrid/>
          <w:spacing w:val="18"/>
          <w:kern w:val="0"/>
          <w:szCs w:val="22"/>
          <w:lang w:val="en-GB"/>
        </w:rPr>
        <w:t xml:space="preserve"> </w:t>
      </w:r>
      <w:r w:rsidRPr="00CD41B3">
        <w:rPr>
          <w:snapToGrid/>
          <w:spacing w:val="-2"/>
          <w:kern w:val="0"/>
          <w:szCs w:val="22"/>
          <w:lang w:val="en-GB"/>
        </w:rPr>
        <w:t>A</w:t>
      </w:r>
      <w:r w:rsidRPr="00CD41B3">
        <w:rPr>
          <w:snapToGrid/>
          <w:kern w:val="0"/>
          <w:szCs w:val="22"/>
          <w:lang w:val="en-GB"/>
        </w:rPr>
        <w:t>zerbai</w:t>
      </w:r>
      <w:r w:rsidRPr="00CD41B3">
        <w:rPr>
          <w:snapToGrid/>
          <w:spacing w:val="2"/>
          <w:kern w:val="0"/>
          <w:szCs w:val="22"/>
          <w:lang w:val="en-GB"/>
        </w:rPr>
        <w:t>j</w:t>
      </w:r>
      <w:r w:rsidRPr="00CD41B3">
        <w:rPr>
          <w:snapToGrid/>
          <w:kern w:val="0"/>
          <w:szCs w:val="22"/>
          <w:lang w:val="en-GB"/>
        </w:rPr>
        <w:t>an,</w:t>
      </w:r>
      <w:r w:rsidRPr="00CD41B3">
        <w:rPr>
          <w:snapToGrid/>
          <w:spacing w:val="21"/>
          <w:kern w:val="0"/>
          <w:szCs w:val="22"/>
          <w:lang w:val="en-GB"/>
        </w:rPr>
        <w:t xml:space="preserve"> </w:t>
      </w:r>
      <w:r w:rsidRPr="00CD41B3">
        <w:rPr>
          <w:snapToGrid/>
          <w:spacing w:val="1"/>
          <w:kern w:val="0"/>
          <w:szCs w:val="22"/>
          <w:lang w:val="en-GB"/>
        </w:rPr>
        <w:t>B</w:t>
      </w:r>
      <w:r w:rsidRPr="00CD41B3">
        <w:rPr>
          <w:snapToGrid/>
          <w:kern w:val="0"/>
          <w:szCs w:val="22"/>
          <w:lang w:val="en-GB"/>
        </w:rPr>
        <w:t>ela</w:t>
      </w:r>
      <w:r w:rsidRPr="00CD41B3">
        <w:rPr>
          <w:snapToGrid/>
          <w:spacing w:val="1"/>
          <w:kern w:val="0"/>
          <w:szCs w:val="22"/>
          <w:lang w:val="en-GB"/>
        </w:rPr>
        <w:t>r</w:t>
      </w:r>
      <w:r w:rsidRPr="00CD41B3">
        <w:rPr>
          <w:snapToGrid/>
          <w:spacing w:val="-1"/>
          <w:kern w:val="0"/>
          <w:szCs w:val="22"/>
          <w:lang w:val="en-GB"/>
        </w:rPr>
        <w:t>u</w:t>
      </w:r>
      <w:r w:rsidRPr="00CD41B3">
        <w:rPr>
          <w:snapToGrid/>
          <w:kern w:val="0"/>
          <w:szCs w:val="22"/>
          <w:lang w:val="en-GB"/>
        </w:rPr>
        <w:t>s,</w:t>
      </w:r>
      <w:r w:rsidRPr="00CD41B3">
        <w:rPr>
          <w:snapToGrid/>
          <w:spacing w:val="17"/>
          <w:kern w:val="0"/>
          <w:szCs w:val="22"/>
          <w:lang w:val="en-GB"/>
        </w:rPr>
        <w:t xml:space="preserve"> </w:t>
      </w:r>
      <w:r w:rsidRPr="00CD41B3">
        <w:rPr>
          <w:snapToGrid/>
          <w:spacing w:val="1"/>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11"/>
          <w:kern w:val="0"/>
          <w:szCs w:val="22"/>
          <w:lang w:val="en-GB"/>
        </w:rPr>
        <w:t xml:space="preserve"> </w:t>
      </w:r>
      <w:r w:rsidRPr="00CD41B3">
        <w:rPr>
          <w:snapToGrid/>
          <w:spacing w:val="1"/>
          <w:kern w:val="0"/>
          <w:szCs w:val="22"/>
          <w:lang w:val="en-GB"/>
        </w:rPr>
        <w:t>R</w:t>
      </w:r>
      <w:r w:rsidRPr="00CD41B3">
        <w:rPr>
          <w:snapToGrid/>
          <w:spacing w:val="-1"/>
          <w:kern w:val="0"/>
          <w:szCs w:val="22"/>
          <w:lang w:val="en-GB"/>
        </w:rPr>
        <w:t>u</w:t>
      </w:r>
      <w:r w:rsidRPr="00CD41B3">
        <w:rPr>
          <w:snapToGrid/>
          <w:spacing w:val="1"/>
          <w:kern w:val="0"/>
          <w:szCs w:val="22"/>
          <w:lang w:val="en-GB"/>
        </w:rPr>
        <w:t>s</w:t>
      </w:r>
      <w:r w:rsidRPr="00CD41B3">
        <w:rPr>
          <w:snapToGrid/>
          <w:kern w:val="0"/>
          <w:szCs w:val="22"/>
          <w:lang w:val="en-GB"/>
        </w:rPr>
        <w:t>sian</w:t>
      </w:r>
      <w:r w:rsidRPr="00CD41B3">
        <w:rPr>
          <w:snapToGrid/>
          <w:spacing w:val="20"/>
          <w:kern w:val="0"/>
          <w:szCs w:val="22"/>
          <w:lang w:val="en-GB"/>
        </w:rPr>
        <w:t xml:space="preserve"> </w:t>
      </w:r>
      <w:r w:rsidRPr="00CD41B3">
        <w:rPr>
          <w:snapToGrid/>
          <w:kern w:val="0"/>
          <w:szCs w:val="22"/>
          <w:lang w:val="en-GB"/>
        </w:rPr>
        <w:t>Federati</w:t>
      </w:r>
      <w:r w:rsidRPr="00CD41B3">
        <w:rPr>
          <w:snapToGrid/>
          <w:spacing w:val="3"/>
          <w:kern w:val="0"/>
          <w:szCs w:val="22"/>
          <w:lang w:val="en-GB"/>
        </w:rPr>
        <w:t>o</w:t>
      </w:r>
      <w:r w:rsidRPr="00CD41B3">
        <w:rPr>
          <w:snapToGrid/>
          <w:spacing w:val="-1"/>
          <w:kern w:val="0"/>
          <w:szCs w:val="22"/>
          <w:lang w:val="en-GB"/>
        </w:rPr>
        <w:t>n</w:t>
      </w:r>
      <w:r w:rsidRPr="00CD41B3">
        <w:rPr>
          <w:snapToGrid/>
          <w:kern w:val="0"/>
          <w:szCs w:val="22"/>
          <w:lang w:val="en-GB"/>
        </w:rPr>
        <w:t>,</w:t>
      </w:r>
      <w:r w:rsidRPr="00CD41B3">
        <w:rPr>
          <w:snapToGrid/>
          <w:spacing w:val="21"/>
          <w:kern w:val="0"/>
          <w:szCs w:val="22"/>
          <w:lang w:val="en-GB"/>
        </w:rPr>
        <w:t xml:space="preserve"> </w:t>
      </w:r>
      <w:r w:rsidRPr="00CD41B3">
        <w:rPr>
          <w:snapToGrid/>
          <w:kern w:val="0"/>
          <w:szCs w:val="22"/>
          <w:lang w:val="en-GB"/>
        </w:rPr>
        <w:t>Uz</w:t>
      </w:r>
      <w:r w:rsidRPr="00CD41B3">
        <w:rPr>
          <w:snapToGrid/>
          <w:spacing w:val="1"/>
          <w:kern w:val="0"/>
          <w:szCs w:val="22"/>
          <w:lang w:val="en-GB"/>
        </w:rPr>
        <w:t>b</w:t>
      </w:r>
      <w:r w:rsidRPr="00CD41B3">
        <w:rPr>
          <w:snapToGrid/>
          <w:kern w:val="0"/>
          <w:szCs w:val="22"/>
          <w:lang w:val="en-GB"/>
        </w:rPr>
        <w:t>e</w:t>
      </w:r>
      <w:r w:rsidRPr="00CD41B3">
        <w:rPr>
          <w:snapToGrid/>
          <w:spacing w:val="1"/>
          <w:kern w:val="0"/>
          <w:szCs w:val="22"/>
          <w:lang w:val="en-GB"/>
        </w:rPr>
        <w:t>k</w:t>
      </w:r>
      <w:r w:rsidRPr="00CD41B3">
        <w:rPr>
          <w:snapToGrid/>
          <w:kern w:val="0"/>
          <w:szCs w:val="22"/>
          <w:lang w:val="en-GB"/>
        </w:rPr>
        <w:t>ista</w:t>
      </w:r>
      <w:r w:rsidRPr="00CD41B3">
        <w:rPr>
          <w:snapToGrid/>
          <w:spacing w:val="-1"/>
          <w:kern w:val="0"/>
          <w:szCs w:val="22"/>
          <w:lang w:val="en-GB"/>
        </w:rPr>
        <w:t>n</w:t>
      </w:r>
      <w:r w:rsidRPr="00CD41B3">
        <w:rPr>
          <w:snapToGrid/>
          <w:kern w:val="0"/>
          <w:szCs w:val="22"/>
          <w:lang w:val="en-GB"/>
        </w:rPr>
        <w:t>,</w:t>
      </w:r>
      <w:r w:rsidRPr="00CD41B3">
        <w:rPr>
          <w:snapToGrid/>
          <w:spacing w:val="21"/>
          <w:kern w:val="0"/>
          <w:szCs w:val="22"/>
          <w:lang w:val="en-GB"/>
        </w:rPr>
        <w:t xml:space="preserve"> </w:t>
      </w:r>
      <w:r w:rsidRPr="00CD41B3">
        <w:rPr>
          <w:snapToGrid/>
          <w:spacing w:val="2"/>
          <w:w w:val="102"/>
          <w:kern w:val="0"/>
          <w:szCs w:val="22"/>
          <w:lang w:val="en-GB"/>
        </w:rPr>
        <w:t>K</w:t>
      </w:r>
      <w:r w:rsidRPr="00CD41B3">
        <w:rPr>
          <w:snapToGrid/>
          <w:spacing w:val="-1"/>
          <w:w w:val="102"/>
          <w:kern w:val="0"/>
          <w:szCs w:val="22"/>
          <w:lang w:val="en-GB"/>
        </w:rPr>
        <w:t>y</w:t>
      </w:r>
      <w:r w:rsidRPr="00CD41B3">
        <w:rPr>
          <w:snapToGrid/>
          <w:w w:val="102"/>
          <w:kern w:val="0"/>
          <w:szCs w:val="22"/>
          <w:lang w:val="en-GB"/>
        </w:rPr>
        <w:t>rg</w:t>
      </w:r>
      <w:r w:rsidRPr="00CD41B3">
        <w:rPr>
          <w:snapToGrid/>
          <w:spacing w:val="-1"/>
          <w:w w:val="102"/>
          <w:kern w:val="0"/>
          <w:szCs w:val="22"/>
          <w:lang w:val="en-GB"/>
        </w:rPr>
        <w:t>y</w:t>
      </w:r>
      <w:r w:rsidRPr="00CD41B3">
        <w:rPr>
          <w:snapToGrid/>
          <w:w w:val="102"/>
          <w:kern w:val="0"/>
          <w:szCs w:val="22"/>
          <w:lang w:val="en-GB"/>
        </w:rPr>
        <w:t>z</w:t>
      </w:r>
      <w:r w:rsidRPr="00CD41B3">
        <w:rPr>
          <w:snapToGrid/>
          <w:spacing w:val="1"/>
          <w:w w:val="102"/>
          <w:kern w:val="0"/>
          <w:szCs w:val="22"/>
          <w:lang w:val="en-GB"/>
        </w:rPr>
        <w:t>s</w:t>
      </w:r>
      <w:r w:rsidRPr="00CD41B3">
        <w:rPr>
          <w:snapToGrid/>
          <w:w w:val="102"/>
          <w:kern w:val="0"/>
          <w:szCs w:val="22"/>
          <w:lang w:val="en-GB"/>
        </w:rPr>
        <w:t xml:space="preserve">tan </w:t>
      </w:r>
      <w:r w:rsidRPr="00CD41B3">
        <w:rPr>
          <w:snapToGrid/>
          <w:kern w:val="0"/>
          <w:szCs w:val="22"/>
          <w:lang w:val="en-GB"/>
        </w:rPr>
        <w:t>a</w:t>
      </w:r>
      <w:r w:rsidRPr="00CD41B3">
        <w:rPr>
          <w:snapToGrid/>
          <w:spacing w:val="-1"/>
          <w:kern w:val="0"/>
          <w:szCs w:val="22"/>
          <w:lang w:val="en-GB"/>
        </w:rPr>
        <w:t>n</w:t>
      </w:r>
      <w:r w:rsidRPr="00CD41B3">
        <w:rPr>
          <w:snapToGrid/>
          <w:kern w:val="0"/>
          <w:szCs w:val="22"/>
          <w:lang w:val="en-GB"/>
        </w:rPr>
        <w:t>d</w:t>
      </w:r>
      <w:r w:rsidRPr="00CD41B3">
        <w:rPr>
          <w:snapToGrid/>
          <w:spacing w:val="1"/>
          <w:kern w:val="0"/>
          <w:szCs w:val="22"/>
          <w:lang w:val="en-GB"/>
        </w:rPr>
        <w:t xml:space="preserve"> </w:t>
      </w:r>
      <w:r w:rsidRPr="00CD41B3">
        <w:rPr>
          <w:snapToGrid/>
          <w:spacing w:val="2"/>
          <w:kern w:val="0"/>
          <w:szCs w:val="22"/>
          <w:lang w:val="en-GB"/>
        </w:rPr>
        <w:t>U</w:t>
      </w:r>
      <w:r w:rsidRPr="00CD41B3">
        <w:rPr>
          <w:snapToGrid/>
          <w:spacing w:val="-1"/>
          <w:kern w:val="0"/>
          <w:szCs w:val="22"/>
          <w:lang w:val="en-GB"/>
        </w:rPr>
        <w:t>k</w:t>
      </w:r>
      <w:r w:rsidRPr="00CD41B3">
        <w:rPr>
          <w:snapToGrid/>
          <w:kern w:val="0"/>
          <w:szCs w:val="22"/>
          <w:lang w:val="en-GB"/>
        </w:rPr>
        <w:t>rai</w:t>
      </w:r>
      <w:r w:rsidRPr="00CD41B3">
        <w:rPr>
          <w:snapToGrid/>
          <w:spacing w:val="-1"/>
          <w:kern w:val="0"/>
          <w:szCs w:val="22"/>
          <w:lang w:val="en-GB"/>
        </w:rPr>
        <w:t>n</w:t>
      </w:r>
      <w:r w:rsidRPr="00CD41B3">
        <w:rPr>
          <w:snapToGrid/>
          <w:kern w:val="0"/>
          <w:szCs w:val="22"/>
          <w:lang w:val="en-GB"/>
        </w:rPr>
        <w:t>e,</w:t>
      </w:r>
      <w:r w:rsidRPr="00CD41B3">
        <w:rPr>
          <w:snapToGrid/>
          <w:spacing w:val="7"/>
          <w:kern w:val="0"/>
          <w:szCs w:val="22"/>
          <w:lang w:val="en-GB"/>
        </w:rPr>
        <w:t xml:space="preserve"> </w:t>
      </w:r>
      <w:r w:rsidRPr="00CD41B3">
        <w:rPr>
          <w:snapToGrid/>
          <w:spacing w:val="1"/>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2"/>
          <w:kern w:val="0"/>
          <w:szCs w:val="22"/>
          <w:lang w:val="en-GB"/>
        </w:rPr>
        <w:t xml:space="preserve"> </w:t>
      </w:r>
      <w:r w:rsidRPr="00CD41B3">
        <w:rPr>
          <w:snapToGrid/>
          <w:spacing w:val="-1"/>
          <w:kern w:val="0"/>
          <w:szCs w:val="22"/>
          <w:lang w:val="en-GB"/>
        </w:rPr>
        <w:t>f</w:t>
      </w:r>
      <w:r w:rsidRPr="00CD41B3">
        <w:rPr>
          <w:snapToGrid/>
          <w:kern w:val="0"/>
          <w:szCs w:val="22"/>
          <w:lang w:val="en-GB"/>
        </w:rPr>
        <w:t>req</w:t>
      </w:r>
      <w:r w:rsidRPr="00CD41B3">
        <w:rPr>
          <w:snapToGrid/>
          <w:spacing w:val="-1"/>
          <w:kern w:val="0"/>
          <w:szCs w:val="22"/>
          <w:lang w:val="en-GB"/>
        </w:rPr>
        <w:t>u</w:t>
      </w:r>
      <w:r w:rsidRPr="00CD41B3">
        <w:rPr>
          <w:snapToGrid/>
          <w:spacing w:val="2"/>
          <w:kern w:val="0"/>
          <w:szCs w:val="22"/>
          <w:lang w:val="en-GB"/>
        </w:rPr>
        <w:t>e</w:t>
      </w:r>
      <w:r w:rsidRPr="00CD41B3">
        <w:rPr>
          <w:snapToGrid/>
          <w:spacing w:val="-1"/>
          <w:kern w:val="0"/>
          <w:szCs w:val="22"/>
          <w:lang w:val="en-GB"/>
        </w:rPr>
        <w:t>n</w:t>
      </w:r>
      <w:r w:rsidRPr="00CD41B3">
        <w:rPr>
          <w:snapToGrid/>
          <w:spacing w:val="2"/>
          <w:kern w:val="0"/>
          <w:szCs w:val="22"/>
          <w:lang w:val="en-GB"/>
        </w:rPr>
        <w:t>c</w:t>
      </w:r>
      <w:r w:rsidRPr="00CD41B3">
        <w:rPr>
          <w:snapToGrid/>
          <w:kern w:val="0"/>
          <w:szCs w:val="22"/>
          <w:lang w:val="en-GB"/>
        </w:rPr>
        <w:t>y</w:t>
      </w:r>
      <w:r w:rsidRPr="00CD41B3">
        <w:rPr>
          <w:snapToGrid/>
          <w:spacing w:val="6"/>
          <w:kern w:val="0"/>
          <w:szCs w:val="22"/>
          <w:lang w:val="en-GB"/>
        </w:rPr>
        <w:t xml:space="preserve"> </w:t>
      </w:r>
      <w:r w:rsidRPr="00CD41B3">
        <w:rPr>
          <w:snapToGrid/>
          <w:kern w:val="0"/>
          <w:szCs w:val="22"/>
          <w:lang w:val="en-GB"/>
        </w:rPr>
        <w:t>b</w:t>
      </w:r>
      <w:r w:rsidRPr="00CD41B3">
        <w:rPr>
          <w:snapToGrid/>
          <w:spacing w:val="2"/>
          <w:kern w:val="0"/>
          <w:szCs w:val="22"/>
          <w:lang w:val="en-GB"/>
        </w:rPr>
        <w:t>a</w:t>
      </w:r>
      <w:r w:rsidRPr="00CD41B3">
        <w:rPr>
          <w:snapToGrid/>
          <w:spacing w:val="-1"/>
          <w:kern w:val="0"/>
          <w:szCs w:val="22"/>
          <w:lang w:val="en-GB"/>
        </w:rPr>
        <w:t>n</w:t>
      </w:r>
      <w:r w:rsidRPr="00CD41B3">
        <w:rPr>
          <w:snapToGrid/>
          <w:kern w:val="0"/>
          <w:szCs w:val="22"/>
          <w:lang w:val="en-GB"/>
        </w:rPr>
        <w:t>d</w:t>
      </w:r>
      <w:r w:rsidRPr="00CD41B3">
        <w:rPr>
          <w:snapToGrid/>
          <w:spacing w:val="2"/>
          <w:kern w:val="0"/>
          <w:szCs w:val="22"/>
          <w:lang w:val="en-GB"/>
        </w:rPr>
        <w:t xml:space="preserve"> </w:t>
      </w:r>
      <w:r w:rsidRPr="00CD41B3">
        <w:rPr>
          <w:snapToGrid/>
          <w:kern w:val="0"/>
          <w:szCs w:val="22"/>
          <w:lang w:val="en-GB"/>
        </w:rPr>
        <w:t>1429-1535 MHz</w:t>
      </w:r>
      <w:r w:rsidRPr="00CD41B3">
        <w:rPr>
          <w:snapToGrid/>
          <w:spacing w:val="3"/>
          <w:kern w:val="0"/>
          <w:szCs w:val="22"/>
          <w:lang w:val="en-GB"/>
        </w:rPr>
        <w:t xml:space="preserve"> </w:t>
      </w:r>
      <w:r w:rsidRPr="00CD41B3">
        <w:rPr>
          <w:snapToGrid/>
          <w:kern w:val="0"/>
          <w:szCs w:val="22"/>
          <w:lang w:val="en-GB"/>
        </w:rPr>
        <w:t>is</w:t>
      </w:r>
      <w:r w:rsidRPr="00CD41B3">
        <w:rPr>
          <w:snapToGrid/>
          <w:spacing w:val="-2"/>
          <w:kern w:val="0"/>
          <w:szCs w:val="22"/>
          <w:lang w:val="en-GB"/>
        </w:rPr>
        <w:t xml:space="preserve"> </w:t>
      </w:r>
      <w:r w:rsidRPr="00CD41B3">
        <w:rPr>
          <w:snapToGrid/>
          <w:kern w:val="0"/>
          <w:szCs w:val="22"/>
          <w:lang w:val="en-GB"/>
        </w:rPr>
        <w:t>also</w:t>
      </w:r>
      <w:r w:rsidRPr="00CD41B3">
        <w:rPr>
          <w:snapToGrid/>
          <w:spacing w:val="2"/>
          <w:kern w:val="0"/>
          <w:szCs w:val="22"/>
          <w:lang w:val="en-GB"/>
        </w:rPr>
        <w:t xml:space="preserve"> a</w:t>
      </w:r>
      <w:r w:rsidRPr="00CD41B3">
        <w:rPr>
          <w:snapToGrid/>
          <w:spacing w:val="1"/>
          <w:kern w:val="0"/>
          <w:szCs w:val="22"/>
          <w:lang w:val="en-GB"/>
        </w:rPr>
        <w:t>l</w:t>
      </w:r>
      <w:r w:rsidRPr="00CD41B3">
        <w:rPr>
          <w:snapToGrid/>
          <w:kern w:val="0"/>
          <w:szCs w:val="22"/>
          <w:lang w:val="en-GB"/>
        </w:rPr>
        <w:t>located</w:t>
      </w:r>
      <w:r w:rsidRPr="00CD41B3">
        <w:rPr>
          <w:snapToGrid/>
          <w:spacing w:val="6"/>
          <w:kern w:val="0"/>
          <w:szCs w:val="22"/>
          <w:lang w:val="en-GB"/>
        </w:rPr>
        <w:t xml:space="preserve"> </w:t>
      </w:r>
      <w:r w:rsidRPr="00CD41B3">
        <w:rPr>
          <w:snapToGrid/>
          <w:kern w:val="0"/>
          <w:szCs w:val="22"/>
          <w:lang w:val="en-GB"/>
        </w:rPr>
        <w:t>to</w:t>
      </w:r>
      <w:r w:rsidRPr="00CD41B3">
        <w:rPr>
          <w:snapToGrid/>
          <w:spacing w:val="-2"/>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1"/>
          <w:kern w:val="0"/>
          <w:szCs w:val="22"/>
          <w:lang w:val="en-GB"/>
        </w:rPr>
        <w:t xml:space="preserve"> </w:t>
      </w:r>
      <w:r w:rsidRPr="00CD41B3">
        <w:rPr>
          <w:snapToGrid/>
          <w:kern w:val="0"/>
          <w:szCs w:val="22"/>
          <w:lang w:val="en-GB"/>
        </w:rPr>
        <w:t>aero</w:t>
      </w:r>
      <w:r w:rsidRPr="00CD41B3">
        <w:rPr>
          <w:snapToGrid/>
          <w:spacing w:val="-1"/>
          <w:kern w:val="0"/>
          <w:szCs w:val="22"/>
          <w:lang w:val="en-GB"/>
        </w:rPr>
        <w:t>n</w:t>
      </w:r>
      <w:r w:rsidRPr="00CD41B3">
        <w:rPr>
          <w:snapToGrid/>
          <w:spacing w:val="2"/>
          <w:kern w:val="0"/>
          <w:szCs w:val="22"/>
          <w:lang w:val="en-GB"/>
        </w:rPr>
        <w:t>a</w:t>
      </w:r>
      <w:r w:rsidRPr="00CD41B3">
        <w:rPr>
          <w:snapToGrid/>
          <w:spacing w:val="-1"/>
          <w:kern w:val="0"/>
          <w:szCs w:val="22"/>
          <w:lang w:val="en-GB"/>
        </w:rPr>
        <w:t>u</w:t>
      </w:r>
      <w:r w:rsidRPr="00CD41B3">
        <w:rPr>
          <w:snapToGrid/>
          <w:kern w:val="0"/>
          <w:szCs w:val="22"/>
          <w:lang w:val="en-GB"/>
        </w:rPr>
        <w:t>tical</w:t>
      </w:r>
      <w:r w:rsidRPr="00CD41B3">
        <w:rPr>
          <w:snapToGrid/>
          <w:spacing w:val="14"/>
          <w:kern w:val="0"/>
          <w:szCs w:val="22"/>
          <w:lang w:val="en-GB"/>
        </w:rPr>
        <w:t xml:space="preserve"> </w:t>
      </w:r>
      <w:r w:rsidRPr="00CD41B3">
        <w:rPr>
          <w:snapToGrid/>
          <w:spacing w:val="-3"/>
          <w:kern w:val="0"/>
          <w:szCs w:val="22"/>
          <w:lang w:val="en-GB"/>
        </w:rPr>
        <w:t>m</w:t>
      </w:r>
      <w:r w:rsidRPr="00CD41B3">
        <w:rPr>
          <w:snapToGrid/>
          <w:spacing w:val="2"/>
          <w:kern w:val="0"/>
          <w:szCs w:val="22"/>
          <w:lang w:val="en-GB"/>
        </w:rPr>
        <w:t>o</w:t>
      </w:r>
      <w:r w:rsidRPr="00CD41B3">
        <w:rPr>
          <w:snapToGrid/>
          <w:kern w:val="0"/>
          <w:szCs w:val="22"/>
          <w:lang w:val="en-GB"/>
        </w:rPr>
        <w:t>bile</w:t>
      </w:r>
      <w:r w:rsidRPr="00CD41B3">
        <w:rPr>
          <w:snapToGrid/>
          <w:spacing w:val="4"/>
          <w:kern w:val="0"/>
          <w:szCs w:val="22"/>
          <w:lang w:val="en-GB"/>
        </w:rPr>
        <w:t xml:space="preserve"> </w:t>
      </w:r>
      <w:r w:rsidRPr="00CD41B3">
        <w:rPr>
          <w:snapToGrid/>
          <w:kern w:val="0"/>
          <w:szCs w:val="22"/>
          <w:lang w:val="en-GB"/>
        </w:rPr>
        <w:t>ser</w:t>
      </w:r>
      <w:r w:rsidRPr="00CD41B3">
        <w:rPr>
          <w:snapToGrid/>
          <w:spacing w:val="-1"/>
          <w:kern w:val="0"/>
          <w:szCs w:val="22"/>
          <w:lang w:val="en-GB"/>
        </w:rPr>
        <w:t>v</w:t>
      </w:r>
      <w:r w:rsidRPr="00CD41B3">
        <w:rPr>
          <w:snapToGrid/>
          <w:kern w:val="0"/>
          <w:szCs w:val="22"/>
          <w:lang w:val="en-GB"/>
        </w:rPr>
        <w:t>ice</w:t>
      </w:r>
      <w:r w:rsidRPr="00CD41B3">
        <w:rPr>
          <w:snapToGrid/>
          <w:spacing w:val="6"/>
          <w:kern w:val="0"/>
          <w:szCs w:val="22"/>
          <w:lang w:val="en-GB"/>
        </w:rPr>
        <w:t xml:space="preserve"> </w:t>
      </w:r>
      <w:r w:rsidRPr="00CD41B3">
        <w:rPr>
          <w:snapToGrid/>
          <w:kern w:val="0"/>
          <w:szCs w:val="22"/>
          <w:lang w:val="en-GB"/>
        </w:rPr>
        <w:t>on</w:t>
      </w:r>
      <w:r w:rsidRPr="00CD41B3">
        <w:rPr>
          <w:snapToGrid/>
          <w:spacing w:val="-2"/>
          <w:kern w:val="0"/>
          <w:szCs w:val="22"/>
          <w:lang w:val="en-GB"/>
        </w:rPr>
        <w:t xml:space="preserve"> </w:t>
      </w:r>
      <w:r w:rsidRPr="00CD41B3">
        <w:rPr>
          <w:snapToGrid/>
          <w:kern w:val="0"/>
          <w:szCs w:val="22"/>
          <w:lang w:val="en-GB"/>
        </w:rPr>
        <w:t>a</w:t>
      </w:r>
      <w:r w:rsidRPr="00CD41B3">
        <w:rPr>
          <w:snapToGrid/>
          <w:spacing w:val="-1"/>
          <w:kern w:val="0"/>
          <w:szCs w:val="22"/>
          <w:lang w:val="en-GB"/>
        </w:rPr>
        <w:t xml:space="preserve"> </w:t>
      </w:r>
      <w:r w:rsidRPr="00CD41B3">
        <w:rPr>
          <w:snapToGrid/>
          <w:kern w:val="0"/>
          <w:szCs w:val="22"/>
          <w:lang w:val="en-GB"/>
        </w:rPr>
        <w:t>pr</w:t>
      </w:r>
      <w:r w:rsidRPr="00CD41B3">
        <w:rPr>
          <w:snapToGrid/>
          <w:spacing w:val="1"/>
          <w:kern w:val="0"/>
          <w:szCs w:val="22"/>
          <w:lang w:val="en-GB"/>
        </w:rPr>
        <w:t>i</w:t>
      </w:r>
      <w:r w:rsidRPr="00CD41B3">
        <w:rPr>
          <w:snapToGrid/>
          <w:spacing w:val="-3"/>
          <w:kern w:val="0"/>
          <w:szCs w:val="22"/>
          <w:lang w:val="en-GB"/>
        </w:rPr>
        <w:t>m</w:t>
      </w:r>
      <w:r w:rsidRPr="00CD41B3">
        <w:rPr>
          <w:snapToGrid/>
          <w:kern w:val="0"/>
          <w:szCs w:val="22"/>
          <w:lang w:val="en-GB"/>
        </w:rPr>
        <w:t>a</w:t>
      </w:r>
      <w:r w:rsidRPr="00CD41B3">
        <w:rPr>
          <w:snapToGrid/>
          <w:spacing w:val="2"/>
          <w:kern w:val="0"/>
          <w:szCs w:val="22"/>
          <w:lang w:val="en-GB"/>
        </w:rPr>
        <w:t>r</w:t>
      </w:r>
      <w:r w:rsidRPr="00CD41B3">
        <w:rPr>
          <w:snapToGrid/>
          <w:kern w:val="0"/>
          <w:szCs w:val="22"/>
          <w:lang w:val="en-GB"/>
        </w:rPr>
        <w:t>y</w:t>
      </w:r>
      <w:r w:rsidRPr="00CD41B3">
        <w:rPr>
          <w:snapToGrid/>
          <w:spacing w:val="4"/>
          <w:kern w:val="0"/>
          <w:szCs w:val="22"/>
          <w:lang w:val="en-GB"/>
        </w:rPr>
        <w:t xml:space="preserve"> </w:t>
      </w:r>
      <w:r w:rsidRPr="00CD41B3">
        <w:rPr>
          <w:snapToGrid/>
          <w:w w:val="102"/>
          <w:kern w:val="0"/>
          <w:szCs w:val="22"/>
          <w:lang w:val="en-GB"/>
        </w:rPr>
        <w:t xml:space="preserve">basis, </w:t>
      </w:r>
      <w:r w:rsidRPr="00CD41B3">
        <w:rPr>
          <w:snapToGrid/>
          <w:kern w:val="0"/>
          <w:szCs w:val="22"/>
          <w:lang w:val="en-GB"/>
        </w:rPr>
        <w:t>e</w:t>
      </w:r>
      <w:r w:rsidRPr="00CD41B3">
        <w:rPr>
          <w:snapToGrid/>
          <w:spacing w:val="-1"/>
          <w:kern w:val="0"/>
          <w:szCs w:val="22"/>
          <w:lang w:val="en-GB"/>
        </w:rPr>
        <w:t>x</w:t>
      </w:r>
      <w:r w:rsidRPr="00CD41B3">
        <w:rPr>
          <w:snapToGrid/>
          <w:kern w:val="0"/>
          <w:szCs w:val="22"/>
          <w:lang w:val="en-GB"/>
        </w:rPr>
        <w:t>clus</w:t>
      </w:r>
      <w:r w:rsidRPr="00CD41B3">
        <w:rPr>
          <w:snapToGrid/>
          <w:spacing w:val="2"/>
          <w:kern w:val="0"/>
          <w:szCs w:val="22"/>
          <w:lang w:val="en-GB"/>
        </w:rPr>
        <w:t>i</w:t>
      </w:r>
      <w:r w:rsidRPr="00CD41B3">
        <w:rPr>
          <w:snapToGrid/>
          <w:spacing w:val="-1"/>
          <w:kern w:val="0"/>
          <w:szCs w:val="22"/>
          <w:lang w:val="en-GB"/>
        </w:rPr>
        <w:t>v</w:t>
      </w:r>
      <w:r w:rsidRPr="00CD41B3">
        <w:rPr>
          <w:snapToGrid/>
          <w:kern w:val="0"/>
          <w:szCs w:val="22"/>
          <w:lang w:val="en-GB"/>
        </w:rPr>
        <w:t>e</w:t>
      </w:r>
      <w:r w:rsidRPr="00CD41B3">
        <w:rPr>
          <w:snapToGrid/>
          <w:spacing w:val="2"/>
          <w:kern w:val="0"/>
          <w:szCs w:val="22"/>
          <w:lang w:val="en-GB"/>
        </w:rPr>
        <w:t>l</w:t>
      </w:r>
      <w:r w:rsidRPr="00CD41B3">
        <w:rPr>
          <w:snapToGrid/>
          <w:kern w:val="0"/>
          <w:szCs w:val="22"/>
          <w:lang w:val="en-GB"/>
        </w:rPr>
        <w:t>y</w:t>
      </w:r>
      <w:r w:rsidRPr="00CD41B3">
        <w:rPr>
          <w:snapToGrid/>
          <w:spacing w:val="27"/>
          <w:kern w:val="0"/>
          <w:szCs w:val="22"/>
          <w:lang w:val="en-GB"/>
        </w:rPr>
        <w:t xml:space="preserve"> </w:t>
      </w:r>
      <w:r w:rsidRPr="00CD41B3">
        <w:rPr>
          <w:snapToGrid/>
          <w:spacing w:val="-1"/>
          <w:kern w:val="0"/>
          <w:szCs w:val="22"/>
          <w:lang w:val="en-GB"/>
        </w:rPr>
        <w:t>f</w:t>
      </w:r>
      <w:r w:rsidRPr="00CD41B3">
        <w:rPr>
          <w:snapToGrid/>
          <w:spacing w:val="1"/>
          <w:kern w:val="0"/>
          <w:szCs w:val="22"/>
          <w:lang w:val="en-GB"/>
        </w:rPr>
        <w:t>o</w:t>
      </w:r>
      <w:r w:rsidRPr="00CD41B3">
        <w:rPr>
          <w:snapToGrid/>
          <w:kern w:val="0"/>
          <w:szCs w:val="22"/>
          <w:lang w:val="en-GB"/>
        </w:rPr>
        <w:t>r</w:t>
      </w:r>
      <w:r w:rsidRPr="00CD41B3">
        <w:rPr>
          <w:snapToGrid/>
          <w:spacing w:val="17"/>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17"/>
          <w:kern w:val="0"/>
          <w:szCs w:val="22"/>
          <w:lang w:val="en-GB"/>
        </w:rPr>
        <w:t xml:space="preserve"> </w:t>
      </w:r>
      <w:r w:rsidRPr="00CD41B3">
        <w:rPr>
          <w:snapToGrid/>
          <w:spacing w:val="2"/>
          <w:kern w:val="0"/>
          <w:szCs w:val="22"/>
          <w:lang w:val="en-GB"/>
        </w:rPr>
        <w:t>p</w:t>
      </w:r>
      <w:r w:rsidRPr="00CD41B3">
        <w:rPr>
          <w:snapToGrid/>
          <w:spacing w:val="-1"/>
          <w:kern w:val="0"/>
          <w:szCs w:val="22"/>
          <w:lang w:val="en-GB"/>
        </w:rPr>
        <w:t>u</w:t>
      </w:r>
      <w:r w:rsidRPr="00CD41B3">
        <w:rPr>
          <w:snapToGrid/>
          <w:kern w:val="0"/>
          <w:szCs w:val="22"/>
          <w:lang w:val="en-GB"/>
        </w:rPr>
        <w:t>rposes</w:t>
      </w:r>
      <w:r w:rsidRPr="00CD41B3">
        <w:rPr>
          <w:snapToGrid/>
          <w:spacing w:val="25"/>
          <w:kern w:val="0"/>
          <w:szCs w:val="22"/>
          <w:lang w:val="en-GB"/>
        </w:rPr>
        <w:t xml:space="preserve"> </w:t>
      </w:r>
      <w:r w:rsidRPr="00CD41B3">
        <w:rPr>
          <w:snapToGrid/>
          <w:kern w:val="0"/>
          <w:szCs w:val="22"/>
          <w:lang w:val="en-GB"/>
        </w:rPr>
        <w:t>of</w:t>
      </w:r>
      <w:r w:rsidRPr="00CD41B3">
        <w:rPr>
          <w:snapToGrid/>
          <w:spacing w:val="14"/>
          <w:kern w:val="0"/>
          <w:szCs w:val="22"/>
          <w:lang w:val="en-GB"/>
        </w:rPr>
        <w:t xml:space="preserve"> </w:t>
      </w:r>
      <w:r w:rsidRPr="00CD41B3">
        <w:rPr>
          <w:snapToGrid/>
          <w:kern w:val="0"/>
          <w:szCs w:val="22"/>
          <w:lang w:val="en-GB"/>
        </w:rPr>
        <w:t>aero</w:t>
      </w:r>
      <w:r w:rsidRPr="00CD41B3">
        <w:rPr>
          <w:snapToGrid/>
          <w:spacing w:val="-1"/>
          <w:kern w:val="0"/>
          <w:szCs w:val="22"/>
          <w:lang w:val="en-GB"/>
        </w:rPr>
        <w:t>n</w:t>
      </w:r>
      <w:r w:rsidRPr="00CD41B3">
        <w:rPr>
          <w:snapToGrid/>
          <w:kern w:val="0"/>
          <w:szCs w:val="22"/>
          <w:lang w:val="en-GB"/>
        </w:rPr>
        <w:t>autical</w:t>
      </w:r>
      <w:r w:rsidRPr="00CD41B3">
        <w:rPr>
          <w:snapToGrid/>
          <w:spacing w:val="28"/>
          <w:kern w:val="0"/>
          <w:szCs w:val="22"/>
          <w:lang w:val="en-GB"/>
        </w:rPr>
        <w:t xml:space="preserve"> </w:t>
      </w:r>
      <w:r w:rsidRPr="00CD41B3">
        <w:rPr>
          <w:snapToGrid/>
          <w:kern w:val="0"/>
          <w:szCs w:val="22"/>
          <w:lang w:val="en-GB"/>
        </w:rPr>
        <w:t>tel</w:t>
      </w:r>
      <w:r w:rsidRPr="00CD41B3">
        <w:rPr>
          <w:snapToGrid/>
          <w:spacing w:val="2"/>
          <w:kern w:val="0"/>
          <w:szCs w:val="22"/>
          <w:lang w:val="en-GB"/>
        </w:rPr>
        <w:t>e</w:t>
      </w:r>
      <w:r w:rsidRPr="00CD41B3">
        <w:rPr>
          <w:snapToGrid/>
          <w:spacing w:val="-1"/>
          <w:kern w:val="0"/>
          <w:szCs w:val="22"/>
          <w:lang w:val="en-GB"/>
        </w:rPr>
        <w:t>m</w:t>
      </w:r>
      <w:r w:rsidRPr="00CD41B3">
        <w:rPr>
          <w:snapToGrid/>
          <w:kern w:val="0"/>
          <w:szCs w:val="22"/>
          <w:lang w:val="en-GB"/>
        </w:rPr>
        <w:t>et</w:t>
      </w:r>
      <w:r w:rsidRPr="00CD41B3">
        <w:rPr>
          <w:snapToGrid/>
          <w:spacing w:val="2"/>
          <w:kern w:val="0"/>
          <w:szCs w:val="22"/>
          <w:lang w:val="en-GB"/>
        </w:rPr>
        <w:t>r</w:t>
      </w:r>
      <w:r w:rsidRPr="00CD41B3">
        <w:rPr>
          <w:snapToGrid/>
          <w:kern w:val="0"/>
          <w:szCs w:val="22"/>
          <w:lang w:val="en-GB"/>
        </w:rPr>
        <w:t>y</w:t>
      </w:r>
      <w:r w:rsidRPr="00CD41B3">
        <w:rPr>
          <w:snapToGrid/>
          <w:spacing w:val="25"/>
          <w:kern w:val="0"/>
          <w:szCs w:val="22"/>
          <w:lang w:val="en-GB"/>
        </w:rPr>
        <w:t xml:space="preserve"> </w:t>
      </w:r>
      <w:r w:rsidRPr="00CD41B3">
        <w:rPr>
          <w:snapToGrid/>
          <w:spacing w:val="-2"/>
          <w:kern w:val="0"/>
          <w:szCs w:val="22"/>
          <w:lang w:val="en-GB"/>
        </w:rPr>
        <w:t>w</w:t>
      </w:r>
      <w:r w:rsidRPr="00CD41B3">
        <w:rPr>
          <w:snapToGrid/>
          <w:spacing w:val="2"/>
          <w:kern w:val="0"/>
          <w:szCs w:val="22"/>
          <w:lang w:val="en-GB"/>
        </w:rPr>
        <w:t>it</w:t>
      </w:r>
      <w:r w:rsidRPr="00CD41B3">
        <w:rPr>
          <w:snapToGrid/>
          <w:spacing w:val="-1"/>
          <w:kern w:val="0"/>
          <w:szCs w:val="22"/>
          <w:lang w:val="en-GB"/>
        </w:rPr>
        <w:t>h</w:t>
      </w:r>
      <w:r w:rsidRPr="00CD41B3">
        <w:rPr>
          <w:snapToGrid/>
          <w:kern w:val="0"/>
          <w:szCs w:val="22"/>
          <w:lang w:val="en-GB"/>
        </w:rPr>
        <w:t>in</w:t>
      </w:r>
      <w:r w:rsidRPr="00CD41B3">
        <w:rPr>
          <w:snapToGrid/>
          <w:spacing w:val="19"/>
          <w:kern w:val="0"/>
          <w:szCs w:val="22"/>
          <w:lang w:val="en-GB"/>
        </w:rPr>
        <w:t xml:space="preserve"> </w:t>
      </w:r>
      <w:r w:rsidRPr="00CD41B3">
        <w:rPr>
          <w:snapToGrid/>
          <w:spacing w:val="1"/>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17"/>
          <w:kern w:val="0"/>
          <w:szCs w:val="22"/>
          <w:lang w:val="en-GB"/>
        </w:rPr>
        <w:t xml:space="preserve"> </w:t>
      </w:r>
      <w:r w:rsidRPr="00CD41B3">
        <w:rPr>
          <w:snapToGrid/>
          <w:spacing w:val="-1"/>
          <w:kern w:val="0"/>
          <w:szCs w:val="22"/>
          <w:lang w:val="en-GB"/>
        </w:rPr>
        <w:t>n</w:t>
      </w:r>
      <w:r w:rsidRPr="00CD41B3">
        <w:rPr>
          <w:snapToGrid/>
          <w:spacing w:val="2"/>
          <w:kern w:val="0"/>
          <w:szCs w:val="22"/>
          <w:lang w:val="en-GB"/>
        </w:rPr>
        <w:t>a</w:t>
      </w:r>
      <w:r w:rsidRPr="00CD41B3">
        <w:rPr>
          <w:snapToGrid/>
          <w:kern w:val="0"/>
          <w:szCs w:val="22"/>
          <w:lang w:val="en-GB"/>
        </w:rPr>
        <w:t>tio</w:t>
      </w:r>
      <w:r w:rsidRPr="00CD41B3">
        <w:rPr>
          <w:snapToGrid/>
          <w:spacing w:val="-1"/>
          <w:kern w:val="0"/>
          <w:szCs w:val="22"/>
          <w:lang w:val="en-GB"/>
        </w:rPr>
        <w:t>n</w:t>
      </w:r>
      <w:r w:rsidRPr="00CD41B3">
        <w:rPr>
          <w:snapToGrid/>
          <w:kern w:val="0"/>
          <w:szCs w:val="22"/>
          <w:lang w:val="en-GB"/>
        </w:rPr>
        <w:t>al</w:t>
      </w:r>
      <w:r w:rsidRPr="00CD41B3">
        <w:rPr>
          <w:snapToGrid/>
          <w:spacing w:val="24"/>
          <w:kern w:val="0"/>
          <w:szCs w:val="22"/>
          <w:lang w:val="en-GB"/>
        </w:rPr>
        <w:t xml:space="preserve"> </w:t>
      </w:r>
      <w:r w:rsidRPr="00CD41B3">
        <w:rPr>
          <w:snapToGrid/>
          <w:kern w:val="0"/>
          <w:szCs w:val="22"/>
          <w:lang w:val="en-GB"/>
        </w:rPr>
        <w:t>territo</w:t>
      </w:r>
      <w:r w:rsidRPr="00CD41B3">
        <w:rPr>
          <w:snapToGrid/>
          <w:spacing w:val="2"/>
          <w:kern w:val="0"/>
          <w:szCs w:val="22"/>
          <w:lang w:val="en-GB"/>
        </w:rPr>
        <w:t>r</w:t>
      </w:r>
      <w:r w:rsidRPr="00CD41B3">
        <w:rPr>
          <w:snapToGrid/>
          <w:spacing w:val="-3"/>
          <w:kern w:val="0"/>
          <w:szCs w:val="22"/>
          <w:lang w:val="en-GB"/>
        </w:rPr>
        <w:t>y</w:t>
      </w:r>
      <w:r w:rsidRPr="00CD41B3">
        <w:rPr>
          <w:snapToGrid/>
          <w:kern w:val="0"/>
          <w:szCs w:val="22"/>
          <w:lang w:val="en-GB"/>
        </w:rPr>
        <w:t>.  As</w:t>
      </w:r>
      <w:r w:rsidRPr="00CD41B3">
        <w:rPr>
          <w:snapToGrid/>
          <w:spacing w:val="19"/>
          <w:kern w:val="0"/>
          <w:szCs w:val="22"/>
          <w:lang w:val="en-GB"/>
        </w:rPr>
        <w:t xml:space="preserve"> </w:t>
      </w:r>
      <w:r w:rsidRPr="00CD41B3">
        <w:rPr>
          <w:snapToGrid/>
          <w:kern w:val="0"/>
          <w:szCs w:val="22"/>
          <w:lang w:val="en-GB"/>
        </w:rPr>
        <w:t>of</w:t>
      </w:r>
      <w:r w:rsidRPr="00CD41B3">
        <w:rPr>
          <w:snapToGrid/>
          <w:spacing w:val="14"/>
          <w:kern w:val="0"/>
          <w:szCs w:val="22"/>
          <w:lang w:val="en-GB"/>
        </w:rPr>
        <w:t xml:space="preserve"> </w:t>
      </w:r>
      <w:r w:rsidRPr="00CD41B3">
        <w:rPr>
          <w:snapToGrid/>
          <w:kern w:val="0"/>
          <w:szCs w:val="22"/>
          <w:lang w:val="en-GB"/>
        </w:rPr>
        <w:t>1</w:t>
      </w:r>
      <w:r w:rsidRPr="00CD41B3">
        <w:rPr>
          <w:snapToGrid/>
          <w:spacing w:val="11"/>
          <w:kern w:val="0"/>
          <w:szCs w:val="22"/>
          <w:lang w:val="en-GB"/>
        </w:rPr>
        <w:t xml:space="preserve"> </w:t>
      </w:r>
      <w:r w:rsidRPr="00CD41B3">
        <w:rPr>
          <w:snapToGrid/>
          <w:spacing w:val="-2"/>
          <w:kern w:val="0"/>
          <w:szCs w:val="22"/>
          <w:lang w:val="en-GB"/>
        </w:rPr>
        <w:t>A</w:t>
      </w:r>
      <w:r w:rsidRPr="00CD41B3">
        <w:rPr>
          <w:snapToGrid/>
          <w:spacing w:val="1"/>
          <w:kern w:val="0"/>
          <w:szCs w:val="22"/>
          <w:lang w:val="en-GB"/>
        </w:rPr>
        <w:t>p</w:t>
      </w:r>
      <w:r w:rsidRPr="00CD41B3">
        <w:rPr>
          <w:snapToGrid/>
          <w:kern w:val="0"/>
          <w:szCs w:val="22"/>
          <w:lang w:val="en-GB"/>
        </w:rPr>
        <w:t>ril</w:t>
      </w:r>
      <w:r w:rsidRPr="00CD41B3">
        <w:rPr>
          <w:snapToGrid/>
          <w:spacing w:val="8"/>
          <w:kern w:val="0"/>
          <w:szCs w:val="22"/>
          <w:lang w:val="en-GB"/>
        </w:rPr>
        <w:t xml:space="preserve"> </w:t>
      </w:r>
      <w:r w:rsidRPr="00CD41B3">
        <w:rPr>
          <w:snapToGrid/>
          <w:kern w:val="0"/>
          <w:szCs w:val="22"/>
          <w:lang w:val="en-GB"/>
        </w:rPr>
        <w:t>2007,</w:t>
      </w:r>
      <w:r w:rsidRPr="00CD41B3">
        <w:rPr>
          <w:snapToGrid/>
          <w:spacing w:val="20"/>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17"/>
          <w:kern w:val="0"/>
          <w:szCs w:val="22"/>
          <w:lang w:val="en-GB"/>
        </w:rPr>
        <w:t xml:space="preserve"> </w:t>
      </w:r>
      <w:r w:rsidRPr="00CD41B3">
        <w:rPr>
          <w:snapToGrid/>
          <w:kern w:val="0"/>
          <w:szCs w:val="22"/>
          <w:lang w:val="en-GB"/>
        </w:rPr>
        <w:t>use</w:t>
      </w:r>
      <w:r w:rsidRPr="00CD41B3">
        <w:rPr>
          <w:snapToGrid/>
          <w:spacing w:val="18"/>
          <w:kern w:val="0"/>
          <w:szCs w:val="22"/>
          <w:lang w:val="en-GB"/>
        </w:rPr>
        <w:t xml:space="preserve"> </w:t>
      </w:r>
      <w:r w:rsidRPr="00CD41B3">
        <w:rPr>
          <w:snapToGrid/>
          <w:spacing w:val="2"/>
          <w:kern w:val="0"/>
          <w:szCs w:val="22"/>
          <w:lang w:val="en-GB"/>
        </w:rPr>
        <w:t>o</w:t>
      </w:r>
      <w:r w:rsidRPr="00CD41B3">
        <w:rPr>
          <w:snapToGrid/>
          <w:kern w:val="0"/>
          <w:szCs w:val="22"/>
          <w:lang w:val="en-GB"/>
        </w:rPr>
        <w:t>f</w:t>
      </w:r>
      <w:r w:rsidRPr="00CD41B3">
        <w:rPr>
          <w:snapToGrid/>
          <w:spacing w:val="14"/>
          <w:kern w:val="0"/>
          <w:szCs w:val="22"/>
          <w:lang w:val="en-GB"/>
        </w:rPr>
        <w:t xml:space="preserve"> </w:t>
      </w:r>
      <w:r w:rsidRPr="00CD41B3">
        <w:rPr>
          <w:snapToGrid/>
          <w:spacing w:val="1"/>
          <w:w w:val="102"/>
          <w:kern w:val="0"/>
          <w:szCs w:val="22"/>
          <w:lang w:val="en-GB"/>
        </w:rPr>
        <w:t>t</w:t>
      </w:r>
      <w:r w:rsidRPr="00CD41B3">
        <w:rPr>
          <w:snapToGrid/>
          <w:spacing w:val="-1"/>
          <w:w w:val="102"/>
          <w:kern w:val="0"/>
          <w:szCs w:val="22"/>
          <w:lang w:val="en-GB"/>
        </w:rPr>
        <w:t>h</w:t>
      </w:r>
      <w:r w:rsidRPr="00CD41B3">
        <w:rPr>
          <w:snapToGrid/>
          <w:w w:val="102"/>
          <w:kern w:val="0"/>
          <w:szCs w:val="22"/>
          <w:lang w:val="en-GB"/>
        </w:rPr>
        <w:t xml:space="preserve">e </w:t>
      </w:r>
      <w:r w:rsidRPr="00CD41B3">
        <w:rPr>
          <w:snapToGrid/>
          <w:spacing w:val="-1"/>
          <w:kern w:val="0"/>
          <w:szCs w:val="22"/>
          <w:lang w:val="en-GB"/>
        </w:rPr>
        <w:t>f</w:t>
      </w:r>
      <w:r w:rsidRPr="00CD41B3">
        <w:rPr>
          <w:snapToGrid/>
          <w:kern w:val="0"/>
          <w:szCs w:val="22"/>
          <w:lang w:val="en-GB"/>
        </w:rPr>
        <w:t>req</w:t>
      </w:r>
      <w:r w:rsidRPr="00CD41B3">
        <w:rPr>
          <w:snapToGrid/>
          <w:spacing w:val="-1"/>
          <w:kern w:val="0"/>
          <w:szCs w:val="22"/>
          <w:lang w:val="en-GB"/>
        </w:rPr>
        <w:t>u</w:t>
      </w:r>
      <w:r w:rsidRPr="00CD41B3">
        <w:rPr>
          <w:snapToGrid/>
          <w:kern w:val="0"/>
          <w:szCs w:val="22"/>
          <w:lang w:val="en-GB"/>
        </w:rPr>
        <w:t>e</w:t>
      </w:r>
      <w:r w:rsidRPr="00CD41B3">
        <w:rPr>
          <w:snapToGrid/>
          <w:spacing w:val="-1"/>
          <w:kern w:val="0"/>
          <w:szCs w:val="22"/>
          <w:lang w:val="en-GB"/>
        </w:rPr>
        <w:t>n</w:t>
      </w:r>
      <w:r w:rsidRPr="00CD41B3">
        <w:rPr>
          <w:snapToGrid/>
          <w:spacing w:val="2"/>
          <w:kern w:val="0"/>
          <w:szCs w:val="22"/>
          <w:lang w:val="en-GB"/>
        </w:rPr>
        <w:t>c</w:t>
      </w:r>
      <w:r w:rsidRPr="00CD41B3">
        <w:rPr>
          <w:snapToGrid/>
          <w:kern w:val="0"/>
          <w:szCs w:val="22"/>
          <w:lang w:val="en-GB"/>
        </w:rPr>
        <w:t>y</w:t>
      </w:r>
      <w:r w:rsidRPr="00CD41B3">
        <w:rPr>
          <w:snapToGrid/>
          <w:spacing w:val="11"/>
          <w:kern w:val="0"/>
          <w:szCs w:val="22"/>
          <w:lang w:val="en-GB"/>
        </w:rPr>
        <w:t xml:space="preserve"> </w:t>
      </w:r>
      <w:r w:rsidRPr="00CD41B3">
        <w:rPr>
          <w:snapToGrid/>
          <w:kern w:val="0"/>
          <w:szCs w:val="22"/>
          <w:lang w:val="en-GB"/>
        </w:rPr>
        <w:t xml:space="preserve">band 1452-1492 MHz is subject to agreement between the administrations concerned.  </w:t>
      </w:r>
      <w:r w:rsidRPr="00CD41B3">
        <w:rPr>
          <w:snapToGrid/>
          <w:kern w:val="0"/>
          <w:sz w:val="16"/>
          <w:szCs w:val="16"/>
          <w:lang w:val="en-GB"/>
        </w:rPr>
        <w:t>(</w:t>
      </w:r>
      <w:r w:rsidRPr="00CD41B3">
        <w:rPr>
          <w:snapToGrid/>
          <w:spacing w:val="-2"/>
          <w:w w:val="105"/>
          <w:kern w:val="0"/>
          <w:sz w:val="16"/>
          <w:szCs w:val="16"/>
          <w:lang w:val="en-GB"/>
        </w:rPr>
        <w:t>W</w:t>
      </w:r>
      <w:r w:rsidRPr="00CD41B3">
        <w:rPr>
          <w:snapToGrid/>
          <w:spacing w:val="1"/>
          <w:w w:val="105"/>
          <w:kern w:val="0"/>
          <w:sz w:val="16"/>
          <w:szCs w:val="16"/>
          <w:lang w:val="en-GB"/>
        </w:rPr>
        <w:t>RC</w:t>
      </w:r>
      <w:r w:rsidRPr="00CD41B3">
        <w:rPr>
          <w:snapToGrid/>
          <w:spacing w:val="-1"/>
          <w:w w:val="105"/>
          <w:kern w:val="0"/>
          <w:sz w:val="16"/>
          <w:szCs w:val="16"/>
          <w:lang w:val="en-GB"/>
        </w:rPr>
        <w:t>-1</w:t>
      </w:r>
      <w:r w:rsidRPr="00CD41B3">
        <w:rPr>
          <w:snapToGrid/>
          <w:spacing w:val="1"/>
          <w:w w:val="105"/>
          <w:kern w:val="0"/>
          <w:sz w:val="16"/>
          <w:szCs w:val="16"/>
          <w:lang w:val="en-GB"/>
        </w:rPr>
        <w:t>5)</w:t>
      </w:r>
    </w:p>
    <w:p w:rsidR="00CD41B3" w:rsidRPr="00CD41B3" w:rsidP="00CD41B3">
      <w:pPr>
        <w:widowControl/>
        <w:suppressAutoHyphens/>
        <w:ind w:firstLine="360"/>
        <w:rPr>
          <w:smallCaps/>
          <w:snapToGrid/>
          <w:kern w:val="0"/>
          <w:szCs w:val="22"/>
        </w:rPr>
      </w:pPr>
      <w:r w:rsidRPr="00CD41B3">
        <w:rPr>
          <w:smallCaps/>
          <w:snapToGrid/>
          <w:kern w:val="0"/>
          <w:szCs w:val="22"/>
        </w:rPr>
        <w:t>* * * * *</w:t>
      </w:r>
    </w:p>
    <w:p w:rsidR="00CD41B3" w:rsidRPr="00CD41B3" w:rsidP="00CD41B3">
      <w:pPr>
        <w:widowControl/>
        <w:suppressAutoHyphens/>
        <w:ind w:firstLine="360"/>
        <w:rPr>
          <w:smallCaps/>
          <w:snapToGrid/>
          <w:kern w:val="0"/>
          <w:szCs w:val="22"/>
        </w:rPr>
      </w:pPr>
    </w:p>
    <w:p w:rsidR="00CD41B3" w:rsidRPr="00CD41B3" w:rsidP="00CD41B3">
      <w:pPr>
        <w:widowControl/>
        <w:suppressAutoHyphens/>
        <w:ind w:firstLine="360"/>
        <w:rPr>
          <w:snapToGrid/>
          <w:kern w:val="0"/>
        </w:rPr>
      </w:pPr>
      <w:r w:rsidRPr="00CD41B3">
        <w:rPr>
          <w:bCs/>
          <w:snapToGrid/>
          <w:kern w:val="0"/>
        </w:rPr>
        <w:t xml:space="preserve">5.345  </w:t>
      </w:r>
      <w:r w:rsidRPr="00CD41B3">
        <w:rPr>
          <w:snapToGrid/>
          <w:kern w:val="0"/>
        </w:rPr>
        <w:t>Use of the band 1452-1492 MHz by the broadcasting-satellite service, and by the broadcasting service, is limited to digital audio broadcasting and is subject to the provisions of Resolution 528 (Rev.WRC</w:t>
      </w:r>
      <w:r w:rsidRPr="00CD41B3">
        <w:rPr>
          <w:snapToGrid/>
          <w:kern w:val="0"/>
        </w:rPr>
        <w:noBreakHyphen/>
        <w:t xml:space="preserve">15).   </w:t>
      </w:r>
      <w:r w:rsidRPr="00CD41B3">
        <w:rPr>
          <w:snapToGrid/>
          <w:kern w:val="0"/>
          <w:sz w:val="16"/>
        </w:rPr>
        <w:t>(FCC)</w:t>
      </w:r>
    </w:p>
    <w:p w:rsidR="00CD41B3" w:rsidRPr="00CD41B3" w:rsidP="00CD41B3">
      <w:pPr>
        <w:widowControl/>
        <w:suppressAutoHyphens/>
        <w:ind w:firstLine="360"/>
        <w:rPr>
          <w:smallCaps/>
          <w:snapToGrid/>
          <w:kern w:val="0"/>
          <w:szCs w:val="22"/>
        </w:rPr>
      </w:pPr>
    </w:p>
    <w:p w:rsidR="00CD41B3" w:rsidRPr="00CD41B3" w:rsidP="00CD41B3">
      <w:pPr>
        <w:tabs>
          <w:tab w:val="left" w:pos="360"/>
          <w:tab w:val="left" w:pos="828"/>
        </w:tabs>
        <w:ind w:right="58"/>
        <w:rPr>
          <w:spacing w:val="1"/>
          <w:w w:val="105"/>
        </w:rPr>
      </w:pPr>
      <w:r w:rsidRPr="00CD41B3">
        <w:rPr>
          <w:bCs/>
          <w:spacing w:val="1"/>
        </w:rPr>
        <w:tab/>
        <w:t>5.34</w:t>
      </w:r>
      <w:r w:rsidRPr="00CD41B3">
        <w:rPr>
          <w:bCs/>
        </w:rPr>
        <w:t xml:space="preserve">6  </w:t>
      </w:r>
      <w:r w:rsidRPr="00CD41B3">
        <w:t>In</w:t>
      </w:r>
      <w:r w:rsidRPr="00CD41B3">
        <w:rPr>
          <w:spacing w:val="9"/>
        </w:rPr>
        <w:t xml:space="preserve"> </w:t>
      </w:r>
      <w:r w:rsidRPr="00CD41B3">
        <w:rPr>
          <w:spacing w:val="-2"/>
        </w:rPr>
        <w:t>A</w:t>
      </w:r>
      <w:r w:rsidRPr="00CD41B3">
        <w:rPr>
          <w:spacing w:val="1"/>
        </w:rPr>
        <w:t>l</w:t>
      </w:r>
      <w:r w:rsidRPr="00CD41B3">
        <w:rPr>
          <w:spacing w:val="-1"/>
        </w:rPr>
        <w:t>g</w:t>
      </w:r>
      <w:r w:rsidRPr="00CD41B3">
        <w:t>eria,</w:t>
      </w:r>
      <w:r w:rsidRPr="00CD41B3">
        <w:rPr>
          <w:spacing w:val="18"/>
        </w:rPr>
        <w:t xml:space="preserve"> </w:t>
      </w:r>
      <w:r w:rsidRPr="00CD41B3">
        <w:t>A</w:t>
      </w:r>
      <w:r w:rsidRPr="00CD41B3">
        <w:rPr>
          <w:spacing w:val="-1"/>
        </w:rPr>
        <w:t>ng</w:t>
      </w:r>
      <w:r w:rsidRPr="00CD41B3">
        <w:rPr>
          <w:spacing w:val="1"/>
        </w:rPr>
        <w:t>o</w:t>
      </w:r>
      <w:r w:rsidRPr="00CD41B3">
        <w:t>la,</w:t>
      </w:r>
      <w:r w:rsidRPr="00CD41B3">
        <w:rPr>
          <w:spacing w:val="18"/>
        </w:rPr>
        <w:t xml:space="preserve"> </w:t>
      </w:r>
      <w:r w:rsidRPr="00CD41B3">
        <w:t>Sa</w:t>
      </w:r>
      <w:r w:rsidRPr="00CD41B3">
        <w:rPr>
          <w:spacing w:val="-1"/>
        </w:rPr>
        <w:t>u</w:t>
      </w:r>
      <w:r w:rsidRPr="00CD41B3">
        <w:rPr>
          <w:spacing w:val="1"/>
        </w:rPr>
        <w:t>d</w:t>
      </w:r>
      <w:r w:rsidRPr="00CD41B3">
        <w:t>i</w:t>
      </w:r>
      <w:r w:rsidRPr="00CD41B3">
        <w:rPr>
          <w:spacing w:val="16"/>
        </w:rPr>
        <w:t xml:space="preserve"> </w:t>
      </w:r>
      <w:r w:rsidRPr="00CD41B3">
        <w:rPr>
          <w:spacing w:val="-2"/>
        </w:rPr>
        <w:t>A</w:t>
      </w:r>
      <w:r w:rsidRPr="00CD41B3">
        <w:t>rabia,</w:t>
      </w:r>
      <w:r w:rsidRPr="00CD41B3">
        <w:rPr>
          <w:spacing w:val="17"/>
        </w:rPr>
        <w:t xml:space="preserve"> </w:t>
      </w:r>
      <w:r w:rsidRPr="00CD41B3">
        <w:t>Ba</w:t>
      </w:r>
      <w:r w:rsidRPr="00CD41B3">
        <w:rPr>
          <w:spacing w:val="-1"/>
        </w:rPr>
        <w:t>h</w:t>
      </w:r>
      <w:r w:rsidRPr="00CD41B3">
        <w:t>rai</w:t>
      </w:r>
      <w:r w:rsidRPr="00CD41B3">
        <w:rPr>
          <w:spacing w:val="-1"/>
        </w:rPr>
        <w:t>n</w:t>
      </w:r>
      <w:r w:rsidRPr="00CD41B3">
        <w:t>,</w:t>
      </w:r>
      <w:r w:rsidRPr="00CD41B3">
        <w:rPr>
          <w:spacing w:val="19"/>
        </w:rPr>
        <w:t xml:space="preserve"> </w:t>
      </w:r>
      <w:r w:rsidRPr="00CD41B3">
        <w:t>Be</w:t>
      </w:r>
      <w:r w:rsidRPr="00CD41B3">
        <w:rPr>
          <w:spacing w:val="-1"/>
        </w:rPr>
        <w:t>n</w:t>
      </w:r>
      <w:r w:rsidRPr="00CD41B3">
        <w:t>i</w:t>
      </w:r>
      <w:r w:rsidRPr="00CD41B3">
        <w:rPr>
          <w:spacing w:val="-1"/>
        </w:rPr>
        <w:t>n</w:t>
      </w:r>
      <w:r w:rsidRPr="00CD41B3">
        <w:t>,</w:t>
      </w:r>
      <w:r w:rsidRPr="00CD41B3">
        <w:rPr>
          <w:spacing w:val="17"/>
        </w:rPr>
        <w:t xml:space="preserve"> </w:t>
      </w:r>
      <w:r w:rsidRPr="00CD41B3">
        <w:rPr>
          <w:spacing w:val="-1"/>
        </w:rPr>
        <w:t>B</w:t>
      </w:r>
      <w:r w:rsidRPr="00CD41B3">
        <w:rPr>
          <w:spacing w:val="1"/>
        </w:rPr>
        <w:t>o</w:t>
      </w:r>
      <w:r w:rsidRPr="00CD41B3">
        <w:t>ts</w:t>
      </w:r>
      <w:r w:rsidRPr="00CD41B3">
        <w:rPr>
          <w:spacing w:val="-3"/>
        </w:rPr>
        <w:t>w</w:t>
      </w:r>
      <w:r w:rsidRPr="00CD41B3">
        <w:rPr>
          <w:spacing w:val="2"/>
        </w:rPr>
        <w:t>a</w:t>
      </w:r>
      <w:r w:rsidRPr="00CD41B3">
        <w:t>na,</w:t>
      </w:r>
      <w:r w:rsidRPr="00CD41B3">
        <w:rPr>
          <w:spacing w:val="21"/>
        </w:rPr>
        <w:t xml:space="preserve"> </w:t>
      </w:r>
      <w:r w:rsidRPr="00CD41B3">
        <w:t>B</w:t>
      </w:r>
      <w:r w:rsidRPr="00CD41B3">
        <w:rPr>
          <w:spacing w:val="-1"/>
        </w:rPr>
        <w:t>u</w:t>
      </w:r>
      <w:r w:rsidRPr="00CD41B3">
        <w:t>r</w:t>
      </w:r>
      <w:r w:rsidRPr="00CD41B3">
        <w:rPr>
          <w:spacing w:val="-1"/>
        </w:rPr>
        <w:t>k</w:t>
      </w:r>
      <w:r w:rsidRPr="00CD41B3">
        <w:t>i</w:t>
      </w:r>
      <w:r w:rsidRPr="00CD41B3">
        <w:rPr>
          <w:spacing w:val="-1"/>
        </w:rPr>
        <w:t>n</w:t>
      </w:r>
      <w:r w:rsidRPr="00CD41B3">
        <w:t>a</w:t>
      </w:r>
      <w:r w:rsidRPr="00CD41B3">
        <w:rPr>
          <w:spacing w:val="18"/>
        </w:rPr>
        <w:t xml:space="preserve"> </w:t>
      </w:r>
      <w:r w:rsidRPr="00CD41B3">
        <w:t>Fas</w:t>
      </w:r>
      <w:r w:rsidRPr="00CD41B3">
        <w:rPr>
          <w:spacing w:val="1"/>
        </w:rPr>
        <w:t>o</w:t>
      </w:r>
      <w:r w:rsidRPr="00CD41B3">
        <w:t>,</w:t>
      </w:r>
      <w:r w:rsidRPr="00CD41B3">
        <w:rPr>
          <w:spacing w:val="15"/>
        </w:rPr>
        <w:t xml:space="preserve"> </w:t>
      </w:r>
      <w:r w:rsidRPr="00CD41B3">
        <w:t>B</w:t>
      </w:r>
      <w:r w:rsidRPr="00CD41B3">
        <w:rPr>
          <w:spacing w:val="-1"/>
        </w:rPr>
        <w:t>u</w:t>
      </w:r>
      <w:r w:rsidRPr="00CD41B3">
        <w:t>r</w:t>
      </w:r>
      <w:r w:rsidRPr="00CD41B3">
        <w:rPr>
          <w:spacing w:val="-1"/>
        </w:rPr>
        <w:t>un</w:t>
      </w:r>
      <w:r w:rsidRPr="00CD41B3">
        <w:rPr>
          <w:spacing w:val="1"/>
        </w:rPr>
        <w:t>d</w:t>
      </w:r>
      <w:r w:rsidRPr="00CD41B3">
        <w:t>i,</w:t>
      </w:r>
      <w:r w:rsidRPr="00CD41B3">
        <w:rPr>
          <w:spacing w:val="19"/>
        </w:rPr>
        <w:t xml:space="preserve"> </w:t>
      </w:r>
      <w:r w:rsidRPr="00CD41B3">
        <w:rPr>
          <w:spacing w:val="-1"/>
        </w:rPr>
        <w:t>C</w:t>
      </w:r>
      <w:r w:rsidRPr="00CD41B3">
        <w:rPr>
          <w:spacing w:val="2"/>
        </w:rPr>
        <w:t>a</w:t>
      </w:r>
      <w:r w:rsidRPr="00CD41B3">
        <w:rPr>
          <w:spacing w:val="-1"/>
        </w:rPr>
        <w:t>m</w:t>
      </w:r>
      <w:r w:rsidRPr="00CD41B3">
        <w:t>eroo</w:t>
      </w:r>
      <w:r w:rsidRPr="00CD41B3">
        <w:rPr>
          <w:spacing w:val="-1"/>
        </w:rPr>
        <w:t>n</w:t>
      </w:r>
      <w:r w:rsidRPr="00CD41B3">
        <w:t>,</w:t>
      </w:r>
      <w:r w:rsidRPr="00CD41B3">
        <w:rPr>
          <w:spacing w:val="23"/>
        </w:rPr>
        <w:t xml:space="preserve"> </w:t>
      </w:r>
      <w:r w:rsidRPr="00CD41B3">
        <w:rPr>
          <w:spacing w:val="-1"/>
          <w:w w:val="102"/>
        </w:rPr>
        <w:t>C</w:t>
      </w:r>
      <w:r w:rsidRPr="00CD41B3">
        <w:rPr>
          <w:w w:val="102"/>
        </w:rPr>
        <w:t>e</w:t>
      </w:r>
      <w:r w:rsidRPr="00CD41B3">
        <w:rPr>
          <w:spacing w:val="-1"/>
          <w:w w:val="102"/>
        </w:rPr>
        <w:t>n</w:t>
      </w:r>
      <w:r w:rsidRPr="00CD41B3">
        <w:rPr>
          <w:w w:val="102"/>
        </w:rPr>
        <w:t xml:space="preserve">tral </w:t>
      </w:r>
      <w:r w:rsidRPr="00CD41B3">
        <w:t>A</w:t>
      </w:r>
      <w:r w:rsidRPr="00CD41B3">
        <w:rPr>
          <w:spacing w:val="-1"/>
        </w:rPr>
        <w:t>f</w:t>
      </w:r>
      <w:r w:rsidRPr="00CD41B3">
        <w:t>rican</w:t>
      </w:r>
      <w:r w:rsidRPr="00CD41B3">
        <w:rPr>
          <w:spacing w:val="21"/>
        </w:rPr>
        <w:t xml:space="preserve"> </w:t>
      </w:r>
      <w:r w:rsidRPr="00CD41B3">
        <w:t>Re</w:t>
      </w:r>
      <w:r w:rsidRPr="00CD41B3">
        <w:rPr>
          <w:spacing w:val="1"/>
        </w:rPr>
        <w:t>p</w:t>
      </w:r>
      <w:r w:rsidRPr="00CD41B3">
        <w:rPr>
          <w:spacing w:val="-1"/>
        </w:rPr>
        <w:t>u</w:t>
      </w:r>
      <w:r w:rsidRPr="00CD41B3">
        <w:t>blic,</w:t>
      </w:r>
      <w:r w:rsidRPr="00CD41B3">
        <w:rPr>
          <w:spacing w:val="21"/>
        </w:rPr>
        <w:t xml:space="preserve"> </w:t>
      </w:r>
      <w:r w:rsidRPr="00CD41B3">
        <w:t>C</w:t>
      </w:r>
      <w:r w:rsidRPr="00CD41B3">
        <w:rPr>
          <w:spacing w:val="2"/>
        </w:rPr>
        <w:t>o</w:t>
      </w:r>
      <w:r w:rsidRPr="00CD41B3">
        <w:rPr>
          <w:spacing w:val="-1"/>
        </w:rPr>
        <w:t>ng</w:t>
      </w:r>
      <w:r w:rsidRPr="00CD41B3">
        <w:t>o</w:t>
      </w:r>
      <w:r w:rsidRPr="00CD41B3">
        <w:rPr>
          <w:spacing w:val="18"/>
        </w:rPr>
        <w:t xml:space="preserve"> </w:t>
      </w:r>
      <w:r w:rsidRPr="00CD41B3">
        <w:t>(R</w:t>
      </w:r>
      <w:r w:rsidRPr="00CD41B3">
        <w:rPr>
          <w:spacing w:val="2"/>
        </w:rPr>
        <w:t>e</w:t>
      </w:r>
      <w:r w:rsidRPr="00CD41B3">
        <w:rPr>
          <w:spacing w:val="1"/>
        </w:rPr>
        <w:t>p</w:t>
      </w:r>
      <w:r w:rsidRPr="00CD41B3">
        <w:t>.</w:t>
      </w:r>
      <w:r w:rsidRPr="00CD41B3">
        <w:rPr>
          <w:spacing w:val="16"/>
        </w:rPr>
        <w:t xml:space="preserve"> </w:t>
      </w:r>
      <w:r w:rsidRPr="00CD41B3">
        <w:t>of</w:t>
      </w:r>
      <w:r w:rsidRPr="00CD41B3">
        <w:rPr>
          <w:spacing w:val="11"/>
        </w:rPr>
        <w:t xml:space="preserve"> </w:t>
      </w:r>
      <w:r w:rsidRPr="00CD41B3">
        <w:t>t</w:t>
      </w:r>
      <w:r w:rsidRPr="00CD41B3">
        <w:rPr>
          <w:spacing w:val="-1"/>
        </w:rPr>
        <w:t>h</w:t>
      </w:r>
      <w:r w:rsidRPr="00CD41B3">
        <w:t>e</w:t>
      </w:r>
      <w:r w:rsidRPr="00CD41B3">
        <w:rPr>
          <w:spacing w:val="2"/>
        </w:rPr>
        <w:t>)</w:t>
      </w:r>
      <w:r w:rsidRPr="00CD41B3">
        <w:t>,</w:t>
      </w:r>
      <w:r w:rsidRPr="00CD41B3">
        <w:rPr>
          <w:spacing w:val="15"/>
        </w:rPr>
        <w:t xml:space="preserve"> </w:t>
      </w:r>
      <w:r w:rsidRPr="00CD41B3">
        <w:t>Côte</w:t>
      </w:r>
      <w:r w:rsidRPr="00CD41B3">
        <w:rPr>
          <w:spacing w:val="15"/>
        </w:rPr>
        <w:t xml:space="preserve"> </w:t>
      </w:r>
      <w:r w:rsidRPr="00CD41B3">
        <w:t>d</w:t>
      </w:r>
      <w:r w:rsidRPr="00CD41B3">
        <w:rPr>
          <w:spacing w:val="-2"/>
        </w:rPr>
        <w:t>'</w:t>
      </w:r>
      <w:r w:rsidRPr="00CD41B3">
        <w:t>I</w:t>
      </w:r>
      <w:r w:rsidRPr="00CD41B3">
        <w:rPr>
          <w:spacing w:val="-1"/>
        </w:rPr>
        <w:t>v</w:t>
      </w:r>
      <w:r w:rsidRPr="00CD41B3">
        <w:t>oire,</w:t>
      </w:r>
      <w:r w:rsidRPr="00CD41B3">
        <w:rPr>
          <w:spacing w:val="21"/>
        </w:rPr>
        <w:t xml:space="preserve"> </w:t>
      </w:r>
      <w:r w:rsidRPr="00CD41B3">
        <w:t>D</w:t>
      </w:r>
      <w:r w:rsidRPr="00CD41B3">
        <w:rPr>
          <w:spacing w:val="2"/>
        </w:rPr>
        <w:t>j</w:t>
      </w:r>
      <w:r w:rsidRPr="00CD41B3">
        <w:t>i</w:t>
      </w:r>
      <w:r w:rsidRPr="00CD41B3">
        <w:rPr>
          <w:spacing w:val="-1"/>
        </w:rPr>
        <w:t>b</w:t>
      </w:r>
      <w:r w:rsidRPr="00CD41B3">
        <w:t>o</w:t>
      </w:r>
      <w:r w:rsidRPr="00CD41B3">
        <w:rPr>
          <w:spacing w:val="-2"/>
        </w:rPr>
        <w:t>u</w:t>
      </w:r>
      <w:r w:rsidRPr="00CD41B3">
        <w:t>ti,</w:t>
      </w:r>
      <w:r w:rsidRPr="00CD41B3">
        <w:rPr>
          <w:spacing w:val="20"/>
        </w:rPr>
        <w:t xml:space="preserve"> </w:t>
      </w:r>
      <w:r w:rsidRPr="00CD41B3">
        <w:t>Eg</w:t>
      </w:r>
      <w:r w:rsidRPr="00CD41B3">
        <w:rPr>
          <w:spacing w:val="-3"/>
        </w:rPr>
        <w:t>y</w:t>
      </w:r>
      <w:r w:rsidRPr="00CD41B3">
        <w:rPr>
          <w:spacing w:val="1"/>
        </w:rPr>
        <w:t>p</w:t>
      </w:r>
      <w:r w:rsidRPr="00CD41B3">
        <w:t>t,</w:t>
      </w:r>
      <w:r w:rsidRPr="00CD41B3">
        <w:rPr>
          <w:spacing w:val="17"/>
        </w:rPr>
        <w:t xml:space="preserve"> </w:t>
      </w:r>
      <w:r w:rsidRPr="00CD41B3">
        <w:rPr>
          <w:spacing w:val="2"/>
        </w:rPr>
        <w:t>U</w:t>
      </w:r>
      <w:r w:rsidRPr="00CD41B3">
        <w:rPr>
          <w:spacing w:val="-1"/>
        </w:rPr>
        <w:t>n</w:t>
      </w:r>
      <w:r w:rsidRPr="00CD41B3">
        <w:t>ited</w:t>
      </w:r>
      <w:r w:rsidRPr="00CD41B3">
        <w:rPr>
          <w:spacing w:val="20"/>
        </w:rPr>
        <w:t xml:space="preserve"> </w:t>
      </w:r>
      <w:r w:rsidRPr="00CD41B3">
        <w:rPr>
          <w:spacing w:val="-2"/>
        </w:rPr>
        <w:t>A</w:t>
      </w:r>
      <w:r w:rsidRPr="00CD41B3">
        <w:t>rab</w:t>
      </w:r>
      <w:r w:rsidRPr="00CD41B3">
        <w:rPr>
          <w:spacing w:val="17"/>
        </w:rPr>
        <w:t xml:space="preserve"> </w:t>
      </w:r>
      <w:r w:rsidRPr="00CD41B3">
        <w:rPr>
          <w:spacing w:val="2"/>
        </w:rPr>
        <w:t>E</w:t>
      </w:r>
      <w:r w:rsidRPr="00CD41B3">
        <w:rPr>
          <w:spacing w:val="-3"/>
        </w:rPr>
        <w:t>m</w:t>
      </w:r>
      <w:r w:rsidRPr="00CD41B3">
        <w:rPr>
          <w:spacing w:val="1"/>
        </w:rPr>
        <w:t>i</w:t>
      </w:r>
      <w:r w:rsidRPr="00CD41B3">
        <w:t>rate</w:t>
      </w:r>
      <w:r w:rsidRPr="00CD41B3">
        <w:rPr>
          <w:spacing w:val="2"/>
        </w:rPr>
        <w:t>s</w:t>
      </w:r>
      <w:r w:rsidRPr="00CD41B3">
        <w:t>,</w:t>
      </w:r>
      <w:r w:rsidRPr="00CD41B3">
        <w:rPr>
          <w:spacing w:val="21"/>
        </w:rPr>
        <w:t xml:space="preserve"> </w:t>
      </w:r>
      <w:r w:rsidRPr="00CD41B3">
        <w:t>Ga</w:t>
      </w:r>
      <w:r w:rsidRPr="00CD41B3">
        <w:rPr>
          <w:spacing w:val="1"/>
        </w:rPr>
        <w:t>bo</w:t>
      </w:r>
      <w:r w:rsidRPr="00CD41B3">
        <w:rPr>
          <w:spacing w:val="-1"/>
        </w:rPr>
        <w:t>n</w:t>
      </w:r>
      <w:r w:rsidRPr="00CD41B3">
        <w:t>,</w:t>
      </w:r>
      <w:r w:rsidRPr="00CD41B3">
        <w:rPr>
          <w:spacing w:val="18"/>
        </w:rPr>
        <w:t xml:space="preserve"> </w:t>
      </w:r>
      <w:r w:rsidRPr="00CD41B3">
        <w:t>G</w:t>
      </w:r>
      <w:r w:rsidRPr="00CD41B3">
        <w:rPr>
          <w:spacing w:val="2"/>
        </w:rPr>
        <w:t>a</w:t>
      </w:r>
      <w:r w:rsidRPr="00CD41B3">
        <w:rPr>
          <w:spacing w:val="-3"/>
        </w:rPr>
        <w:t>m</w:t>
      </w:r>
      <w:r w:rsidRPr="00CD41B3">
        <w:rPr>
          <w:spacing w:val="1"/>
        </w:rPr>
        <w:t>b</w:t>
      </w:r>
      <w:r w:rsidRPr="00CD41B3">
        <w:t>ia,</w:t>
      </w:r>
      <w:r w:rsidRPr="00CD41B3">
        <w:rPr>
          <w:spacing w:val="20"/>
        </w:rPr>
        <w:t xml:space="preserve"> </w:t>
      </w:r>
      <w:r w:rsidRPr="00CD41B3">
        <w:rPr>
          <w:w w:val="102"/>
        </w:rPr>
        <w:t>G</w:t>
      </w:r>
      <w:r w:rsidRPr="00CD41B3">
        <w:rPr>
          <w:spacing w:val="-1"/>
          <w:w w:val="102"/>
        </w:rPr>
        <w:t>h</w:t>
      </w:r>
      <w:r w:rsidRPr="00CD41B3">
        <w:rPr>
          <w:spacing w:val="2"/>
          <w:w w:val="102"/>
        </w:rPr>
        <w:t>a</w:t>
      </w:r>
      <w:r w:rsidRPr="00CD41B3">
        <w:rPr>
          <w:spacing w:val="-1"/>
          <w:w w:val="102"/>
        </w:rPr>
        <w:t>n</w:t>
      </w:r>
      <w:r w:rsidRPr="00CD41B3">
        <w:rPr>
          <w:w w:val="102"/>
        </w:rPr>
        <w:t xml:space="preserve">a, </w:t>
      </w:r>
      <w:r w:rsidRPr="00CD41B3">
        <w:t>G</w:t>
      </w:r>
      <w:r w:rsidRPr="00CD41B3">
        <w:rPr>
          <w:spacing w:val="-1"/>
        </w:rPr>
        <w:t>u</w:t>
      </w:r>
      <w:r w:rsidRPr="00CD41B3">
        <w:rPr>
          <w:spacing w:val="1"/>
        </w:rPr>
        <w:t>i</w:t>
      </w:r>
      <w:r w:rsidRPr="00CD41B3">
        <w:rPr>
          <w:spacing w:val="-1"/>
        </w:rPr>
        <w:t>n</w:t>
      </w:r>
      <w:r w:rsidRPr="00CD41B3">
        <w:t>ea,</w:t>
      </w:r>
      <w:r w:rsidRPr="00CD41B3">
        <w:rPr>
          <w:spacing w:val="3"/>
        </w:rPr>
        <w:t xml:space="preserve"> </w:t>
      </w:r>
      <w:r w:rsidRPr="00CD41B3">
        <w:t>Ira</w:t>
      </w:r>
      <w:r w:rsidRPr="00CD41B3">
        <w:rPr>
          <w:spacing w:val="2"/>
        </w:rPr>
        <w:t>q</w:t>
      </w:r>
      <w:r w:rsidRPr="00CD41B3">
        <w:t xml:space="preserve">, </w:t>
      </w:r>
      <w:r w:rsidRPr="00CD41B3">
        <w:rPr>
          <w:spacing w:val="1"/>
        </w:rPr>
        <w:t>Jo</w:t>
      </w:r>
      <w:r w:rsidRPr="00CD41B3">
        <w:rPr>
          <w:spacing w:val="-1"/>
        </w:rPr>
        <w:t>r</w:t>
      </w:r>
      <w:r w:rsidRPr="00CD41B3">
        <w:rPr>
          <w:spacing w:val="1"/>
        </w:rPr>
        <w:t>d</w:t>
      </w:r>
      <w:r w:rsidRPr="00CD41B3">
        <w:t>an,</w:t>
      </w:r>
      <w:r w:rsidRPr="00CD41B3">
        <w:rPr>
          <w:spacing w:val="2"/>
        </w:rPr>
        <w:t xml:space="preserve"> </w:t>
      </w:r>
      <w:r w:rsidRPr="00CD41B3">
        <w:t>Ke</w:t>
      </w:r>
      <w:r w:rsidRPr="00CD41B3">
        <w:rPr>
          <w:spacing w:val="1"/>
        </w:rPr>
        <w:t>n</w:t>
      </w:r>
      <w:r w:rsidRPr="00CD41B3">
        <w:rPr>
          <w:spacing w:val="-3"/>
        </w:rPr>
        <w:t>y</w:t>
      </w:r>
      <w:r w:rsidRPr="00CD41B3">
        <w:t>a,</w:t>
      </w:r>
      <w:r w:rsidRPr="00CD41B3">
        <w:rPr>
          <w:spacing w:val="5"/>
        </w:rPr>
        <w:t xml:space="preserve"> </w:t>
      </w:r>
      <w:r w:rsidRPr="00CD41B3">
        <w:t>K</w:t>
      </w:r>
      <w:r w:rsidRPr="00CD41B3">
        <w:rPr>
          <w:spacing w:val="1"/>
        </w:rPr>
        <w:t>u</w:t>
      </w:r>
      <w:r w:rsidRPr="00CD41B3">
        <w:rPr>
          <w:spacing w:val="-2"/>
        </w:rPr>
        <w:t>w</w:t>
      </w:r>
      <w:r w:rsidRPr="00CD41B3">
        <w:t>ait,</w:t>
      </w:r>
      <w:r w:rsidRPr="00CD41B3">
        <w:rPr>
          <w:spacing w:val="5"/>
        </w:rPr>
        <w:t xml:space="preserve"> </w:t>
      </w:r>
      <w:r w:rsidRPr="00CD41B3">
        <w:rPr>
          <w:spacing w:val="-1"/>
        </w:rPr>
        <w:t>L</w:t>
      </w:r>
      <w:r w:rsidRPr="00CD41B3">
        <w:rPr>
          <w:spacing w:val="2"/>
        </w:rPr>
        <w:t>e</w:t>
      </w:r>
      <w:r w:rsidRPr="00CD41B3">
        <w:t>sot</w:t>
      </w:r>
      <w:r w:rsidRPr="00CD41B3">
        <w:rPr>
          <w:spacing w:val="-1"/>
        </w:rPr>
        <w:t>h</w:t>
      </w:r>
      <w:r w:rsidRPr="00CD41B3">
        <w:t>o,</w:t>
      </w:r>
      <w:r w:rsidRPr="00CD41B3">
        <w:rPr>
          <w:spacing w:val="6"/>
        </w:rPr>
        <w:t xml:space="preserve"> </w:t>
      </w:r>
      <w:r w:rsidRPr="00CD41B3">
        <w:rPr>
          <w:spacing w:val="-1"/>
        </w:rPr>
        <w:t>L</w:t>
      </w:r>
      <w:r w:rsidRPr="00CD41B3">
        <w:t>e</w:t>
      </w:r>
      <w:r w:rsidRPr="00CD41B3">
        <w:rPr>
          <w:spacing w:val="1"/>
        </w:rPr>
        <w:t>b</w:t>
      </w:r>
      <w:r w:rsidRPr="00CD41B3">
        <w:t>ano</w:t>
      </w:r>
      <w:r w:rsidRPr="00CD41B3">
        <w:rPr>
          <w:spacing w:val="-1"/>
        </w:rPr>
        <w:t>n</w:t>
      </w:r>
      <w:r w:rsidRPr="00CD41B3">
        <w:t>,</w:t>
      </w:r>
      <w:r w:rsidRPr="00CD41B3">
        <w:rPr>
          <w:spacing w:val="6"/>
        </w:rPr>
        <w:t xml:space="preserve"> </w:t>
      </w:r>
      <w:r w:rsidRPr="00CD41B3">
        <w:rPr>
          <w:spacing w:val="-1"/>
        </w:rPr>
        <w:t>L</w:t>
      </w:r>
      <w:r w:rsidRPr="00CD41B3">
        <w:t>iberia,</w:t>
      </w:r>
      <w:r w:rsidRPr="00CD41B3">
        <w:rPr>
          <w:spacing w:val="3"/>
        </w:rPr>
        <w:t xml:space="preserve"> </w:t>
      </w:r>
      <w:r w:rsidRPr="00CD41B3">
        <w:t>Madagascar,</w:t>
      </w:r>
      <w:r w:rsidRPr="00CD41B3">
        <w:rPr>
          <w:spacing w:val="8"/>
        </w:rPr>
        <w:t xml:space="preserve"> </w:t>
      </w:r>
      <w:r w:rsidRPr="00CD41B3">
        <w:t>Mal</w:t>
      </w:r>
      <w:r w:rsidRPr="00CD41B3">
        <w:rPr>
          <w:spacing w:val="4"/>
        </w:rPr>
        <w:t>a</w:t>
      </w:r>
      <w:r w:rsidRPr="00CD41B3">
        <w:rPr>
          <w:spacing w:val="-2"/>
        </w:rPr>
        <w:t>w</w:t>
      </w:r>
      <w:r w:rsidRPr="00CD41B3">
        <w:rPr>
          <w:spacing w:val="1"/>
        </w:rPr>
        <w:t>i</w:t>
      </w:r>
      <w:r w:rsidRPr="00CD41B3">
        <w:t>,</w:t>
      </w:r>
      <w:r w:rsidRPr="00CD41B3">
        <w:rPr>
          <w:spacing w:val="3"/>
        </w:rPr>
        <w:t xml:space="preserve"> </w:t>
      </w:r>
      <w:r w:rsidRPr="00CD41B3">
        <w:t>Mali,</w:t>
      </w:r>
      <w:r w:rsidRPr="00CD41B3">
        <w:rPr>
          <w:spacing w:val="3"/>
        </w:rPr>
        <w:t xml:space="preserve"> </w:t>
      </w:r>
      <w:r w:rsidRPr="00CD41B3">
        <w:t>M</w:t>
      </w:r>
      <w:r w:rsidRPr="00CD41B3">
        <w:rPr>
          <w:spacing w:val="1"/>
        </w:rPr>
        <w:t>o</w:t>
      </w:r>
      <w:r w:rsidRPr="00CD41B3">
        <w:t>rocco,</w:t>
      </w:r>
      <w:r w:rsidRPr="00CD41B3">
        <w:rPr>
          <w:spacing w:val="6"/>
        </w:rPr>
        <w:t xml:space="preserve"> </w:t>
      </w:r>
      <w:r w:rsidRPr="00CD41B3">
        <w:rPr>
          <w:w w:val="102"/>
        </w:rPr>
        <w:t>Ma</w:t>
      </w:r>
      <w:r w:rsidRPr="00CD41B3">
        <w:rPr>
          <w:spacing w:val="-1"/>
          <w:w w:val="102"/>
        </w:rPr>
        <w:t>u</w:t>
      </w:r>
      <w:r w:rsidRPr="00CD41B3">
        <w:rPr>
          <w:w w:val="102"/>
        </w:rPr>
        <w:t>riti</w:t>
      </w:r>
      <w:r w:rsidRPr="00CD41B3">
        <w:rPr>
          <w:spacing w:val="-1"/>
          <w:w w:val="102"/>
        </w:rPr>
        <w:t>u</w:t>
      </w:r>
      <w:r w:rsidRPr="00CD41B3">
        <w:rPr>
          <w:w w:val="102"/>
        </w:rPr>
        <w:t xml:space="preserve">s, </w:t>
      </w:r>
      <w:r w:rsidRPr="00CD41B3">
        <w:t>Ma</w:t>
      </w:r>
      <w:r w:rsidRPr="00CD41B3">
        <w:rPr>
          <w:spacing w:val="-1"/>
        </w:rPr>
        <w:t>u</w:t>
      </w:r>
      <w:r w:rsidRPr="00CD41B3">
        <w:t>ritania,</w:t>
      </w:r>
      <w:r w:rsidRPr="00CD41B3">
        <w:rPr>
          <w:spacing w:val="12"/>
        </w:rPr>
        <w:t xml:space="preserve"> </w:t>
      </w:r>
      <w:r w:rsidRPr="00CD41B3">
        <w:t>M</w:t>
      </w:r>
      <w:r w:rsidRPr="00CD41B3">
        <w:rPr>
          <w:spacing w:val="1"/>
        </w:rPr>
        <w:t>o</w:t>
      </w:r>
      <w:r w:rsidRPr="00CD41B3">
        <w:t>z</w:t>
      </w:r>
      <w:r w:rsidRPr="00CD41B3">
        <w:rPr>
          <w:spacing w:val="2"/>
        </w:rPr>
        <w:t>a</w:t>
      </w:r>
      <w:r w:rsidRPr="00CD41B3">
        <w:rPr>
          <w:spacing w:val="-3"/>
        </w:rPr>
        <w:t>m</w:t>
      </w:r>
      <w:r w:rsidRPr="00CD41B3">
        <w:rPr>
          <w:spacing w:val="1"/>
        </w:rPr>
        <w:t>b</w:t>
      </w:r>
      <w:r w:rsidRPr="00CD41B3">
        <w:t>iq</w:t>
      </w:r>
      <w:r w:rsidRPr="00CD41B3">
        <w:rPr>
          <w:spacing w:val="-1"/>
        </w:rPr>
        <w:t>u</w:t>
      </w:r>
      <w:r w:rsidRPr="00CD41B3">
        <w:t>e,</w:t>
      </w:r>
      <w:r w:rsidRPr="00CD41B3">
        <w:rPr>
          <w:spacing w:val="15"/>
        </w:rPr>
        <w:t xml:space="preserve"> </w:t>
      </w:r>
      <w:r w:rsidRPr="00CD41B3">
        <w:t>N</w:t>
      </w:r>
      <w:r w:rsidRPr="00CD41B3">
        <w:rPr>
          <w:spacing w:val="2"/>
        </w:rPr>
        <w:t>a</w:t>
      </w:r>
      <w:r w:rsidRPr="00CD41B3">
        <w:rPr>
          <w:spacing w:val="-1"/>
        </w:rPr>
        <w:t>m</w:t>
      </w:r>
      <w:r w:rsidRPr="00CD41B3">
        <w:t>ibia,</w:t>
      </w:r>
      <w:r w:rsidRPr="00CD41B3">
        <w:rPr>
          <w:spacing w:val="9"/>
        </w:rPr>
        <w:t xml:space="preserve"> </w:t>
      </w:r>
      <w:r w:rsidRPr="00CD41B3">
        <w:t>N</w:t>
      </w:r>
      <w:r w:rsidRPr="00CD41B3">
        <w:rPr>
          <w:spacing w:val="2"/>
        </w:rPr>
        <w:t>i</w:t>
      </w:r>
      <w:r w:rsidRPr="00CD41B3">
        <w:rPr>
          <w:spacing w:val="-1"/>
        </w:rPr>
        <w:t>g</w:t>
      </w:r>
      <w:r w:rsidRPr="00CD41B3">
        <w:t>e</w:t>
      </w:r>
      <w:r w:rsidRPr="00CD41B3">
        <w:rPr>
          <w:spacing w:val="1"/>
        </w:rPr>
        <w:t>r</w:t>
      </w:r>
      <w:r w:rsidRPr="00CD41B3">
        <w:t>,</w:t>
      </w:r>
      <w:r w:rsidRPr="00CD41B3">
        <w:rPr>
          <w:spacing w:val="5"/>
        </w:rPr>
        <w:t xml:space="preserve"> </w:t>
      </w:r>
      <w:r w:rsidRPr="00CD41B3">
        <w:t>N</w:t>
      </w:r>
      <w:r w:rsidRPr="00CD41B3">
        <w:rPr>
          <w:spacing w:val="2"/>
        </w:rPr>
        <w:t>i</w:t>
      </w:r>
      <w:r w:rsidRPr="00CD41B3">
        <w:rPr>
          <w:spacing w:val="-1"/>
        </w:rPr>
        <w:t>g</w:t>
      </w:r>
      <w:r w:rsidRPr="00CD41B3">
        <w:t>eria,</w:t>
      </w:r>
      <w:r w:rsidRPr="00CD41B3">
        <w:rPr>
          <w:spacing w:val="7"/>
        </w:rPr>
        <w:t xml:space="preserve"> </w:t>
      </w:r>
      <w:r w:rsidRPr="00CD41B3">
        <w:rPr>
          <w:spacing w:val="2"/>
        </w:rPr>
        <w:t>O</w:t>
      </w:r>
      <w:r w:rsidRPr="00CD41B3">
        <w:rPr>
          <w:spacing w:val="-1"/>
        </w:rPr>
        <w:t>m</w:t>
      </w:r>
      <w:r w:rsidRPr="00CD41B3">
        <w:t>an,</w:t>
      </w:r>
      <w:r w:rsidRPr="00CD41B3">
        <w:rPr>
          <w:spacing w:val="9"/>
        </w:rPr>
        <w:t xml:space="preserve"> </w:t>
      </w:r>
      <w:r w:rsidRPr="00CD41B3">
        <w:t>U</w:t>
      </w:r>
      <w:r w:rsidRPr="00CD41B3">
        <w:rPr>
          <w:spacing w:val="-1"/>
        </w:rPr>
        <w:t>g</w:t>
      </w:r>
      <w:r w:rsidRPr="00CD41B3">
        <w:rPr>
          <w:spacing w:val="2"/>
        </w:rPr>
        <w:t>a</w:t>
      </w:r>
      <w:r w:rsidRPr="00CD41B3">
        <w:rPr>
          <w:spacing w:val="-1"/>
        </w:rPr>
        <w:t>n</w:t>
      </w:r>
      <w:r w:rsidRPr="00CD41B3">
        <w:t>da,</w:t>
      </w:r>
      <w:r w:rsidRPr="00CD41B3">
        <w:rPr>
          <w:spacing w:val="8"/>
        </w:rPr>
        <w:t xml:space="preserve"> </w:t>
      </w:r>
      <w:r w:rsidRPr="00CD41B3">
        <w:rPr>
          <w:spacing w:val="1"/>
        </w:rPr>
        <w:t>P</w:t>
      </w:r>
      <w:r w:rsidRPr="00CD41B3">
        <w:t>alesti</w:t>
      </w:r>
      <w:r w:rsidRPr="00CD41B3">
        <w:rPr>
          <w:spacing w:val="-1"/>
        </w:rPr>
        <w:t>n</w:t>
      </w:r>
      <w:r w:rsidRPr="00CD41B3">
        <w:rPr>
          <w:spacing w:val="1"/>
        </w:rPr>
        <w:t>e</w:t>
      </w:r>
      <w:r w:rsidRPr="00CD41B3">
        <w:t>,</w:t>
      </w:r>
      <w:r w:rsidRPr="00CD41B3">
        <w:rPr>
          <w:spacing w:val="14"/>
        </w:rPr>
        <w:t xml:space="preserve"> </w:t>
      </w:r>
      <w:r w:rsidRPr="00CD41B3">
        <w:t>Qatar,</w:t>
      </w:r>
      <w:r w:rsidRPr="00CD41B3">
        <w:rPr>
          <w:spacing w:val="6"/>
        </w:rPr>
        <w:t xml:space="preserve"> </w:t>
      </w:r>
      <w:r w:rsidRPr="00CD41B3">
        <w:t>D</w:t>
      </w:r>
      <w:r w:rsidRPr="00CD41B3">
        <w:rPr>
          <w:spacing w:val="2"/>
        </w:rPr>
        <w:t>e</w:t>
      </w:r>
      <w:r w:rsidRPr="00CD41B3">
        <w:rPr>
          <w:spacing w:val="-1"/>
        </w:rPr>
        <w:t>m</w:t>
      </w:r>
      <w:r w:rsidRPr="00CD41B3">
        <w:t>.</w:t>
      </w:r>
      <w:r w:rsidRPr="00CD41B3">
        <w:rPr>
          <w:spacing w:val="4"/>
        </w:rPr>
        <w:t xml:space="preserve"> </w:t>
      </w:r>
      <w:r w:rsidRPr="00CD41B3">
        <w:t>Re</w:t>
      </w:r>
      <w:r w:rsidRPr="00CD41B3">
        <w:rPr>
          <w:spacing w:val="1"/>
        </w:rPr>
        <w:t>p</w:t>
      </w:r>
      <w:r w:rsidRPr="00CD41B3">
        <w:t>.</w:t>
      </w:r>
      <w:r w:rsidRPr="00CD41B3">
        <w:rPr>
          <w:spacing w:val="3"/>
        </w:rPr>
        <w:t xml:space="preserve"> </w:t>
      </w:r>
      <w:r w:rsidRPr="00CD41B3">
        <w:rPr>
          <w:spacing w:val="2"/>
        </w:rPr>
        <w:t>o</w:t>
      </w:r>
      <w:r w:rsidRPr="00CD41B3">
        <w:t>f</w:t>
      </w:r>
      <w:r w:rsidRPr="00CD41B3">
        <w:rPr>
          <w:spacing w:val="-1"/>
        </w:rPr>
        <w:t xml:space="preserve"> </w:t>
      </w:r>
      <w:r w:rsidRPr="00CD41B3">
        <w:rPr>
          <w:spacing w:val="1"/>
        </w:rPr>
        <w:t>t</w:t>
      </w:r>
      <w:r w:rsidRPr="00CD41B3">
        <w:rPr>
          <w:spacing w:val="-1"/>
        </w:rPr>
        <w:t>h</w:t>
      </w:r>
      <w:r w:rsidRPr="00CD41B3">
        <w:t>e</w:t>
      </w:r>
      <w:r w:rsidRPr="00CD41B3">
        <w:rPr>
          <w:spacing w:val="1"/>
        </w:rPr>
        <w:t xml:space="preserve"> </w:t>
      </w:r>
      <w:r w:rsidRPr="00CD41B3">
        <w:t>C</w:t>
      </w:r>
      <w:r w:rsidRPr="00CD41B3">
        <w:rPr>
          <w:spacing w:val="2"/>
        </w:rPr>
        <w:t>o</w:t>
      </w:r>
      <w:r w:rsidRPr="00CD41B3">
        <w:rPr>
          <w:spacing w:val="-1"/>
        </w:rPr>
        <w:t>ng</w:t>
      </w:r>
      <w:r w:rsidRPr="00CD41B3">
        <w:rPr>
          <w:spacing w:val="1"/>
        </w:rPr>
        <w:t>o</w:t>
      </w:r>
      <w:r w:rsidRPr="00CD41B3">
        <w:t>,</w:t>
      </w:r>
      <w:r w:rsidRPr="00CD41B3">
        <w:rPr>
          <w:spacing w:val="9"/>
        </w:rPr>
        <w:t xml:space="preserve"> </w:t>
      </w:r>
      <w:r w:rsidRPr="00CD41B3">
        <w:rPr>
          <w:spacing w:val="1"/>
          <w:w w:val="102"/>
        </w:rPr>
        <w:t>R</w:t>
      </w:r>
      <w:r w:rsidRPr="00CD41B3">
        <w:rPr>
          <w:spacing w:val="-2"/>
          <w:w w:val="102"/>
        </w:rPr>
        <w:t>w</w:t>
      </w:r>
      <w:r w:rsidRPr="00CD41B3">
        <w:rPr>
          <w:w w:val="102"/>
        </w:rPr>
        <w:t>an</w:t>
      </w:r>
      <w:r w:rsidRPr="00CD41B3">
        <w:rPr>
          <w:spacing w:val="2"/>
          <w:w w:val="102"/>
        </w:rPr>
        <w:t>d</w:t>
      </w:r>
      <w:r w:rsidRPr="00CD41B3">
        <w:rPr>
          <w:w w:val="102"/>
        </w:rPr>
        <w:t xml:space="preserve">a, </w:t>
      </w:r>
      <w:r w:rsidRPr="00CD41B3">
        <w:t>Se</w:t>
      </w:r>
      <w:r w:rsidRPr="00CD41B3">
        <w:rPr>
          <w:spacing w:val="-1"/>
        </w:rPr>
        <w:t>n</w:t>
      </w:r>
      <w:r w:rsidRPr="00CD41B3">
        <w:rPr>
          <w:spacing w:val="2"/>
        </w:rPr>
        <w:t>e</w:t>
      </w:r>
      <w:r w:rsidRPr="00CD41B3">
        <w:rPr>
          <w:spacing w:val="-1"/>
        </w:rPr>
        <w:t>g</w:t>
      </w:r>
      <w:r w:rsidRPr="00CD41B3">
        <w:t>al,</w:t>
      </w:r>
      <w:r w:rsidRPr="00CD41B3">
        <w:rPr>
          <w:spacing w:val="4"/>
        </w:rPr>
        <w:t xml:space="preserve"> </w:t>
      </w:r>
      <w:r w:rsidRPr="00CD41B3">
        <w:t>S</w:t>
      </w:r>
      <w:r w:rsidRPr="00CD41B3">
        <w:rPr>
          <w:spacing w:val="2"/>
        </w:rPr>
        <w:t>e</w:t>
      </w:r>
      <w:r w:rsidRPr="00CD41B3">
        <w:rPr>
          <w:spacing w:val="-1"/>
        </w:rPr>
        <w:t>y</w:t>
      </w:r>
      <w:r w:rsidRPr="00CD41B3">
        <w:t>che</w:t>
      </w:r>
      <w:r w:rsidRPr="00CD41B3">
        <w:rPr>
          <w:spacing w:val="2"/>
        </w:rPr>
        <w:t>l</w:t>
      </w:r>
      <w:r w:rsidRPr="00CD41B3">
        <w:t>les,</w:t>
      </w:r>
      <w:r w:rsidRPr="00CD41B3">
        <w:rPr>
          <w:spacing w:val="7"/>
        </w:rPr>
        <w:t xml:space="preserve"> </w:t>
      </w:r>
      <w:r w:rsidRPr="00CD41B3">
        <w:rPr>
          <w:spacing w:val="1"/>
        </w:rPr>
        <w:t>S</w:t>
      </w:r>
      <w:r w:rsidRPr="00CD41B3">
        <w:rPr>
          <w:spacing w:val="-1"/>
        </w:rPr>
        <w:t>u</w:t>
      </w:r>
      <w:r w:rsidRPr="00CD41B3">
        <w:t>dan,</w:t>
      </w:r>
      <w:r w:rsidRPr="00CD41B3">
        <w:rPr>
          <w:spacing w:val="4"/>
        </w:rPr>
        <w:t xml:space="preserve"> </w:t>
      </w:r>
      <w:r w:rsidRPr="00CD41B3">
        <w:t>So</w:t>
      </w:r>
      <w:r w:rsidRPr="00CD41B3">
        <w:rPr>
          <w:spacing w:val="-1"/>
        </w:rPr>
        <w:t>u</w:t>
      </w:r>
      <w:r w:rsidRPr="00CD41B3">
        <w:rPr>
          <w:spacing w:val="1"/>
        </w:rPr>
        <w:t>t</w:t>
      </w:r>
      <w:r w:rsidRPr="00CD41B3">
        <w:t>h S</w:t>
      </w:r>
      <w:r w:rsidRPr="00CD41B3">
        <w:rPr>
          <w:spacing w:val="-1"/>
        </w:rPr>
        <w:t>u</w:t>
      </w:r>
      <w:r w:rsidRPr="00CD41B3">
        <w:t>d</w:t>
      </w:r>
      <w:r w:rsidRPr="00CD41B3">
        <w:rPr>
          <w:spacing w:val="2"/>
        </w:rPr>
        <w:t>a</w:t>
      </w:r>
      <w:r w:rsidRPr="00CD41B3">
        <w:rPr>
          <w:spacing w:val="-1"/>
        </w:rPr>
        <w:t>n</w:t>
      </w:r>
      <w:r w:rsidRPr="00CD41B3">
        <w:t>,</w:t>
      </w:r>
      <w:r w:rsidRPr="00CD41B3">
        <w:rPr>
          <w:spacing w:val="2"/>
        </w:rPr>
        <w:t xml:space="preserve"> </w:t>
      </w:r>
      <w:r w:rsidRPr="00CD41B3">
        <w:t>So</w:t>
      </w:r>
      <w:r w:rsidRPr="00CD41B3">
        <w:rPr>
          <w:spacing w:val="-1"/>
        </w:rPr>
        <w:t>u</w:t>
      </w:r>
      <w:r w:rsidRPr="00CD41B3">
        <w:rPr>
          <w:spacing w:val="1"/>
        </w:rPr>
        <w:t>t</w:t>
      </w:r>
      <w:r w:rsidRPr="00CD41B3">
        <w:t>h</w:t>
      </w:r>
      <w:r w:rsidRPr="00CD41B3">
        <w:rPr>
          <w:spacing w:val="2"/>
        </w:rPr>
        <w:t xml:space="preserve"> </w:t>
      </w:r>
      <w:r w:rsidRPr="00CD41B3">
        <w:t>A</w:t>
      </w:r>
      <w:r w:rsidRPr="00CD41B3">
        <w:rPr>
          <w:spacing w:val="-1"/>
        </w:rPr>
        <w:t>f</w:t>
      </w:r>
      <w:r w:rsidRPr="00CD41B3">
        <w:t>rica,</w:t>
      </w:r>
      <w:r w:rsidRPr="00CD41B3">
        <w:rPr>
          <w:spacing w:val="4"/>
        </w:rPr>
        <w:t xml:space="preserve"> </w:t>
      </w:r>
      <w:r w:rsidRPr="00CD41B3">
        <w:rPr>
          <w:spacing w:val="1"/>
        </w:rPr>
        <w:t>S</w:t>
      </w:r>
      <w:r w:rsidRPr="00CD41B3">
        <w:rPr>
          <w:spacing w:val="-2"/>
        </w:rPr>
        <w:t>w</w:t>
      </w:r>
      <w:r w:rsidRPr="00CD41B3">
        <w:t>azila</w:t>
      </w:r>
      <w:r w:rsidRPr="00CD41B3">
        <w:rPr>
          <w:spacing w:val="-1"/>
        </w:rPr>
        <w:t>n</w:t>
      </w:r>
      <w:r w:rsidRPr="00CD41B3">
        <w:rPr>
          <w:spacing w:val="1"/>
        </w:rPr>
        <w:t>d</w:t>
      </w:r>
      <w:r w:rsidRPr="00CD41B3">
        <w:t>,</w:t>
      </w:r>
      <w:r w:rsidRPr="00CD41B3">
        <w:rPr>
          <w:spacing w:val="11"/>
        </w:rPr>
        <w:t xml:space="preserve"> </w:t>
      </w:r>
      <w:r w:rsidRPr="00CD41B3">
        <w:rPr>
          <w:spacing w:val="2"/>
        </w:rPr>
        <w:t>T</w:t>
      </w:r>
      <w:r w:rsidRPr="00CD41B3">
        <w:t>anza</w:t>
      </w:r>
      <w:r w:rsidRPr="00CD41B3">
        <w:rPr>
          <w:spacing w:val="-1"/>
        </w:rPr>
        <w:t>n</w:t>
      </w:r>
      <w:r w:rsidRPr="00CD41B3">
        <w:t>ia,</w:t>
      </w:r>
      <w:r w:rsidRPr="00CD41B3">
        <w:rPr>
          <w:spacing w:val="8"/>
        </w:rPr>
        <w:t xml:space="preserve"> </w:t>
      </w:r>
      <w:r w:rsidRPr="00CD41B3">
        <w:t>C</w:t>
      </w:r>
      <w:r w:rsidRPr="00CD41B3">
        <w:rPr>
          <w:spacing w:val="-1"/>
        </w:rPr>
        <w:t>h</w:t>
      </w:r>
      <w:r w:rsidRPr="00CD41B3">
        <w:t>a</w:t>
      </w:r>
      <w:r w:rsidRPr="00CD41B3">
        <w:rPr>
          <w:spacing w:val="1"/>
        </w:rPr>
        <w:t>d</w:t>
      </w:r>
      <w:r w:rsidRPr="00CD41B3">
        <w:t>,</w:t>
      </w:r>
      <w:r w:rsidRPr="00CD41B3">
        <w:rPr>
          <w:spacing w:val="3"/>
        </w:rPr>
        <w:t xml:space="preserve"> </w:t>
      </w:r>
      <w:r w:rsidRPr="00CD41B3">
        <w:rPr>
          <w:spacing w:val="2"/>
        </w:rPr>
        <w:t>T</w:t>
      </w:r>
      <w:r w:rsidRPr="00CD41B3">
        <w:rPr>
          <w:spacing w:val="1"/>
        </w:rPr>
        <w:t>o</w:t>
      </w:r>
      <w:r w:rsidRPr="00CD41B3">
        <w:rPr>
          <w:spacing w:val="-1"/>
        </w:rPr>
        <w:t>g</w:t>
      </w:r>
      <w:r w:rsidRPr="00CD41B3">
        <w:rPr>
          <w:spacing w:val="1"/>
        </w:rPr>
        <w:t>o</w:t>
      </w:r>
      <w:r w:rsidRPr="00CD41B3">
        <w:t xml:space="preserve">, </w:t>
      </w:r>
      <w:r w:rsidRPr="00CD41B3">
        <w:rPr>
          <w:spacing w:val="2"/>
        </w:rPr>
        <w:t>T</w:t>
      </w:r>
      <w:r w:rsidRPr="00CD41B3">
        <w:rPr>
          <w:spacing w:val="-1"/>
        </w:rPr>
        <w:t>un</w:t>
      </w:r>
      <w:r w:rsidRPr="00CD41B3">
        <w:t>isia,</w:t>
      </w:r>
      <w:r w:rsidRPr="00CD41B3">
        <w:rPr>
          <w:spacing w:val="4"/>
        </w:rPr>
        <w:t xml:space="preserve"> </w:t>
      </w:r>
      <w:r w:rsidRPr="00CD41B3">
        <w:rPr>
          <w:spacing w:val="-1"/>
        </w:rPr>
        <w:t>Z</w:t>
      </w:r>
      <w:r w:rsidRPr="00CD41B3">
        <w:rPr>
          <w:spacing w:val="2"/>
        </w:rPr>
        <w:t>a</w:t>
      </w:r>
      <w:r w:rsidRPr="00CD41B3">
        <w:rPr>
          <w:spacing w:val="-1"/>
        </w:rPr>
        <w:t>m</w:t>
      </w:r>
      <w:r w:rsidRPr="00CD41B3">
        <w:rPr>
          <w:spacing w:val="1"/>
        </w:rPr>
        <w:t>b</w:t>
      </w:r>
      <w:r w:rsidRPr="00CD41B3">
        <w:t>ia,</w:t>
      </w:r>
      <w:r w:rsidRPr="00CD41B3">
        <w:rPr>
          <w:spacing w:val="5"/>
        </w:rPr>
        <w:t xml:space="preserve"> </w:t>
      </w:r>
      <w:r w:rsidRPr="00CD41B3">
        <w:rPr>
          <w:w w:val="102"/>
        </w:rPr>
        <w:t xml:space="preserve">and </w:t>
      </w:r>
      <w:r w:rsidRPr="00CD41B3">
        <w:rPr>
          <w:spacing w:val="-1"/>
        </w:rPr>
        <w:t>Z</w:t>
      </w:r>
      <w:r w:rsidRPr="00CD41B3">
        <w:rPr>
          <w:spacing w:val="1"/>
        </w:rPr>
        <w:t>i</w:t>
      </w:r>
      <w:r w:rsidRPr="00CD41B3">
        <w:rPr>
          <w:spacing w:val="-1"/>
        </w:rPr>
        <w:t>m</w:t>
      </w:r>
      <w:r w:rsidRPr="00CD41B3">
        <w:rPr>
          <w:spacing w:val="1"/>
        </w:rPr>
        <w:t>b</w:t>
      </w:r>
      <w:r w:rsidRPr="00CD41B3">
        <w:t>a</w:t>
      </w:r>
      <w:r w:rsidRPr="00CD41B3">
        <w:rPr>
          <w:spacing w:val="3"/>
        </w:rPr>
        <w:t>b</w:t>
      </w:r>
      <w:r w:rsidRPr="00CD41B3">
        <w:rPr>
          <w:spacing w:val="-3"/>
        </w:rPr>
        <w:t>w</w:t>
      </w:r>
      <w:r w:rsidRPr="00CD41B3">
        <w:rPr>
          <w:spacing w:val="1"/>
        </w:rPr>
        <w:t>e</w:t>
      </w:r>
      <w:r w:rsidRPr="00CD41B3">
        <w:t>,</w:t>
      </w:r>
      <w:r w:rsidRPr="00CD41B3">
        <w:rPr>
          <w:spacing w:val="12"/>
        </w:rPr>
        <w:t xml:space="preserve"> </w:t>
      </w:r>
      <w:r w:rsidRPr="00CD41B3">
        <w:rPr>
          <w:spacing w:val="1"/>
        </w:rPr>
        <w:t>t</w:t>
      </w:r>
      <w:r w:rsidRPr="00CD41B3">
        <w:rPr>
          <w:spacing w:val="-1"/>
        </w:rPr>
        <w:t>h</w:t>
      </w:r>
      <w:r w:rsidRPr="00CD41B3">
        <w:t xml:space="preserve">e </w:t>
      </w:r>
      <w:r w:rsidRPr="00CD41B3">
        <w:rPr>
          <w:spacing w:val="-1"/>
        </w:rPr>
        <w:t>f</w:t>
      </w:r>
      <w:r w:rsidRPr="00CD41B3">
        <w:t>re</w:t>
      </w:r>
      <w:r w:rsidRPr="00CD41B3">
        <w:rPr>
          <w:spacing w:val="1"/>
        </w:rPr>
        <w:t>q</w:t>
      </w:r>
      <w:r w:rsidRPr="00CD41B3">
        <w:rPr>
          <w:spacing w:val="-1"/>
        </w:rPr>
        <w:t>u</w:t>
      </w:r>
      <w:r w:rsidRPr="00CD41B3">
        <w:t>en</w:t>
      </w:r>
      <w:r w:rsidRPr="00CD41B3">
        <w:rPr>
          <w:spacing w:val="2"/>
        </w:rPr>
        <w:t>c</w:t>
      </w:r>
      <w:r w:rsidRPr="00CD41B3">
        <w:t>y b</w:t>
      </w:r>
      <w:r w:rsidRPr="00CD41B3">
        <w:rPr>
          <w:spacing w:val="2"/>
        </w:rPr>
        <w:t>a</w:t>
      </w:r>
      <w:r w:rsidRPr="00CD41B3">
        <w:rPr>
          <w:spacing w:val="-1"/>
        </w:rPr>
        <w:t>n</w:t>
      </w:r>
      <w:r w:rsidRPr="00CD41B3">
        <w:t>d 1</w:t>
      </w:r>
      <w:r w:rsidRPr="00CD41B3">
        <w:rPr>
          <w:spacing w:val="1"/>
        </w:rPr>
        <w:t>452</w:t>
      </w:r>
      <w:r w:rsidRPr="00CD41B3">
        <w:rPr>
          <w:spacing w:val="-1"/>
        </w:rPr>
        <w:t>-</w:t>
      </w:r>
      <w:r w:rsidRPr="00CD41B3">
        <w:t>1</w:t>
      </w:r>
      <w:r w:rsidRPr="00CD41B3">
        <w:rPr>
          <w:spacing w:val="-1"/>
        </w:rPr>
        <w:t>4</w:t>
      </w:r>
      <w:r w:rsidRPr="00CD41B3">
        <w:rPr>
          <w:spacing w:val="1"/>
        </w:rPr>
        <w:t>9</w:t>
      </w:r>
      <w:r w:rsidRPr="00CD41B3">
        <w:t>2</w:t>
      </w:r>
      <w:r w:rsidRPr="00CD41B3">
        <w:rPr>
          <w:spacing w:val="6"/>
        </w:rPr>
        <w:t xml:space="preserve"> </w:t>
      </w:r>
      <w:r w:rsidRPr="00CD41B3">
        <w:t>MHz is identi</w:t>
      </w:r>
      <w:r w:rsidRPr="00CD41B3">
        <w:rPr>
          <w:spacing w:val="-1"/>
        </w:rPr>
        <w:t>f</w:t>
      </w:r>
      <w:r w:rsidRPr="00CD41B3">
        <w:t xml:space="preserve">ied </w:t>
      </w:r>
      <w:r w:rsidRPr="00CD41B3">
        <w:rPr>
          <w:spacing w:val="-1"/>
        </w:rPr>
        <w:t>f</w:t>
      </w:r>
      <w:r w:rsidRPr="00CD41B3">
        <w:rPr>
          <w:spacing w:val="1"/>
        </w:rPr>
        <w:t>o</w:t>
      </w:r>
      <w:r w:rsidRPr="00CD41B3">
        <w:t xml:space="preserve">r use </w:t>
      </w:r>
      <w:r w:rsidRPr="00CD41B3">
        <w:rPr>
          <w:spacing w:val="2"/>
        </w:rPr>
        <w:t>b</w:t>
      </w:r>
      <w:r w:rsidRPr="00CD41B3">
        <w:t>y</w:t>
      </w:r>
      <w:r w:rsidRPr="00CD41B3">
        <w:rPr>
          <w:spacing w:val="34"/>
        </w:rPr>
        <w:t xml:space="preserve"> </w:t>
      </w:r>
      <w:r w:rsidRPr="00CD41B3">
        <w:rPr>
          <w:spacing w:val="2"/>
        </w:rPr>
        <w:t>ad</w:t>
      </w:r>
      <w:r w:rsidRPr="00CD41B3">
        <w:rPr>
          <w:spacing w:val="-1"/>
        </w:rPr>
        <w:t>m</w:t>
      </w:r>
      <w:r w:rsidRPr="00CD41B3">
        <w:t>i</w:t>
      </w:r>
      <w:r w:rsidRPr="00CD41B3">
        <w:rPr>
          <w:spacing w:val="-1"/>
        </w:rPr>
        <w:t>n</w:t>
      </w:r>
      <w:r w:rsidRPr="00CD41B3">
        <w:rPr>
          <w:spacing w:val="1"/>
        </w:rPr>
        <w:t>i</w:t>
      </w:r>
      <w:r w:rsidRPr="00CD41B3">
        <w:t>strat</w:t>
      </w:r>
      <w:r w:rsidRPr="00CD41B3">
        <w:rPr>
          <w:spacing w:val="2"/>
        </w:rPr>
        <w:t>i</w:t>
      </w:r>
      <w:r w:rsidRPr="00CD41B3">
        <w:t>o</w:t>
      </w:r>
      <w:r w:rsidRPr="00CD41B3">
        <w:rPr>
          <w:spacing w:val="-1"/>
        </w:rPr>
        <w:t>n</w:t>
      </w:r>
      <w:r w:rsidRPr="00CD41B3">
        <w:t>s li</w:t>
      </w:r>
      <w:r w:rsidRPr="00CD41B3">
        <w:rPr>
          <w:spacing w:val="1"/>
        </w:rPr>
        <w:t>s</w:t>
      </w:r>
      <w:r w:rsidRPr="00CD41B3">
        <w:t>ted</w:t>
      </w:r>
      <w:r w:rsidRPr="00CD41B3">
        <w:rPr>
          <w:spacing w:val="7"/>
        </w:rPr>
        <w:t xml:space="preserve"> </w:t>
      </w:r>
      <w:r w:rsidRPr="00CD41B3">
        <w:t>a</w:t>
      </w:r>
      <w:r w:rsidRPr="00CD41B3">
        <w:rPr>
          <w:spacing w:val="1"/>
        </w:rPr>
        <w:t>b</w:t>
      </w:r>
      <w:r w:rsidRPr="00CD41B3">
        <w:t>o</w:t>
      </w:r>
      <w:r w:rsidRPr="00CD41B3">
        <w:rPr>
          <w:spacing w:val="-1"/>
        </w:rPr>
        <w:t>v</w:t>
      </w:r>
      <w:r w:rsidRPr="00CD41B3">
        <w:t>e</w:t>
      </w:r>
      <w:r w:rsidRPr="00CD41B3">
        <w:rPr>
          <w:spacing w:val="9"/>
        </w:rPr>
        <w:t xml:space="preserve"> </w:t>
      </w:r>
      <w:r w:rsidRPr="00CD41B3">
        <w:rPr>
          <w:spacing w:val="-3"/>
        </w:rPr>
        <w:t>w</w:t>
      </w:r>
      <w:r w:rsidRPr="00CD41B3">
        <w:rPr>
          <w:spacing w:val="1"/>
        </w:rPr>
        <w:t>i</w:t>
      </w:r>
      <w:r w:rsidRPr="00CD41B3">
        <w:t>shing</w:t>
      </w:r>
      <w:r w:rsidRPr="00CD41B3">
        <w:rPr>
          <w:spacing w:val="7"/>
        </w:rPr>
        <w:t xml:space="preserve"> </w:t>
      </w:r>
      <w:r w:rsidRPr="00CD41B3">
        <w:rPr>
          <w:w w:val="102"/>
        </w:rPr>
        <w:t xml:space="preserve">to </w:t>
      </w:r>
      <w:r w:rsidRPr="00CD41B3">
        <w:rPr>
          <w:spacing w:val="1"/>
        </w:rPr>
        <w:t>i</w:t>
      </w:r>
      <w:r w:rsidRPr="00CD41B3">
        <w:rPr>
          <w:spacing w:val="-3"/>
        </w:rPr>
        <w:t>m</w:t>
      </w:r>
      <w:r w:rsidRPr="00CD41B3">
        <w:t>pl</w:t>
      </w:r>
      <w:r w:rsidRPr="00CD41B3">
        <w:rPr>
          <w:spacing w:val="2"/>
        </w:rPr>
        <w:t>e</w:t>
      </w:r>
      <w:r w:rsidRPr="00CD41B3">
        <w:rPr>
          <w:spacing w:val="-1"/>
        </w:rPr>
        <w:t>m</w:t>
      </w:r>
      <w:r w:rsidRPr="00CD41B3">
        <w:t>ent</w:t>
      </w:r>
      <w:r w:rsidRPr="00CD41B3">
        <w:rPr>
          <w:spacing w:val="27"/>
        </w:rPr>
        <w:t xml:space="preserve"> </w:t>
      </w:r>
      <w:r w:rsidRPr="00CD41B3">
        <w:t>Inter</w:t>
      </w:r>
      <w:r w:rsidRPr="00CD41B3">
        <w:rPr>
          <w:spacing w:val="-1"/>
        </w:rPr>
        <w:t>n</w:t>
      </w:r>
      <w:r w:rsidRPr="00CD41B3">
        <w:t>ati</w:t>
      </w:r>
      <w:r w:rsidRPr="00CD41B3">
        <w:rPr>
          <w:spacing w:val="3"/>
        </w:rPr>
        <w:t>o</w:t>
      </w:r>
      <w:r w:rsidRPr="00CD41B3">
        <w:rPr>
          <w:spacing w:val="-1"/>
        </w:rPr>
        <w:t>n</w:t>
      </w:r>
      <w:r w:rsidRPr="00CD41B3">
        <w:t>al</w:t>
      </w:r>
      <w:r w:rsidRPr="00CD41B3">
        <w:rPr>
          <w:spacing w:val="29"/>
        </w:rPr>
        <w:t xml:space="preserve"> </w:t>
      </w:r>
      <w:r w:rsidRPr="00CD41B3">
        <w:t>M</w:t>
      </w:r>
      <w:r w:rsidRPr="00CD41B3">
        <w:rPr>
          <w:spacing w:val="1"/>
        </w:rPr>
        <w:t>o</w:t>
      </w:r>
      <w:r w:rsidRPr="00CD41B3">
        <w:t>bile</w:t>
      </w:r>
      <w:r w:rsidRPr="00CD41B3">
        <w:rPr>
          <w:spacing w:val="23"/>
        </w:rPr>
        <w:t xml:space="preserve"> </w:t>
      </w:r>
      <w:r w:rsidRPr="00CD41B3">
        <w:rPr>
          <w:spacing w:val="2"/>
        </w:rPr>
        <w:t>T</w:t>
      </w:r>
      <w:r w:rsidRPr="00CD41B3">
        <w:t>ele</w:t>
      </w:r>
      <w:r w:rsidRPr="00CD41B3">
        <w:rPr>
          <w:spacing w:val="-1"/>
        </w:rPr>
        <w:t>c</w:t>
      </w:r>
      <w:r w:rsidRPr="00CD41B3">
        <w:t>o</w:t>
      </w:r>
      <w:r w:rsidRPr="00CD41B3">
        <w:rPr>
          <w:spacing w:val="-1"/>
        </w:rPr>
        <w:t>mm</w:t>
      </w:r>
      <w:r w:rsidRPr="00CD41B3">
        <w:rPr>
          <w:spacing w:val="1"/>
        </w:rPr>
        <w:t>u</w:t>
      </w:r>
      <w:r w:rsidRPr="00CD41B3">
        <w:rPr>
          <w:spacing w:val="-1"/>
        </w:rPr>
        <w:t>n</w:t>
      </w:r>
      <w:r w:rsidRPr="00CD41B3">
        <w:t>ic</w:t>
      </w:r>
      <w:r w:rsidRPr="00CD41B3">
        <w:rPr>
          <w:spacing w:val="2"/>
        </w:rPr>
        <w:t>a</w:t>
      </w:r>
      <w:r w:rsidRPr="00CD41B3">
        <w:t>tions (IMT)</w:t>
      </w:r>
      <w:r w:rsidRPr="00CD41B3">
        <w:rPr>
          <w:spacing w:val="22"/>
        </w:rPr>
        <w:t xml:space="preserve"> </w:t>
      </w:r>
      <w:r w:rsidRPr="00CD41B3">
        <w:t>in</w:t>
      </w:r>
      <w:r w:rsidRPr="00CD41B3">
        <w:rPr>
          <w:spacing w:val="16"/>
        </w:rPr>
        <w:t xml:space="preserve"> </w:t>
      </w:r>
      <w:r w:rsidRPr="00CD41B3">
        <w:t>acc</w:t>
      </w:r>
      <w:r w:rsidRPr="00CD41B3">
        <w:rPr>
          <w:spacing w:val="1"/>
        </w:rPr>
        <w:t>o</w:t>
      </w:r>
      <w:r w:rsidRPr="00CD41B3">
        <w:t>rdance</w:t>
      </w:r>
      <w:r w:rsidRPr="00CD41B3">
        <w:rPr>
          <w:spacing w:val="28"/>
        </w:rPr>
        <w:t xml:space="preserve"> </w:t>
      </w:r>
      <w:r w:rsidRPr="00CD41B3">
        <w:rPr>
          <w:spacing w:val="-3"/>
        </w:rPr>
        <w:t>w</w:t>
      </w:r>
      <w:r w:rsidRPr="00CD41B3">
        <w:t>i</w:t>
      </w:r>
      <w:r w:rsidRPr="00CD41B3">
        <w:rPr>
          <w:spacing w:val="1"/>
        </w:rPr>
        <w:t>t</w:t>
      </w:r>
      <w:r w:rsidRPr="00CD41B3">
        <w:t>h</w:t>
      </w:r>
      <w:r w:rsidRPr="00CD41B3">
        <w:rPr>
          <w:spacing w:val="19"/>
        </w:rPr>
        <w:t xml:space="preserve"> </w:t>
      </w:r>
      <w:r w:rsidRPr="00CD41B3">
        <w:t>Reso</w:t>
      </w:r>
      <w:r w:rsidRPr="00CD41B3">
        <w:rPr>
          <w:spacing w:val="1"/>
        </w:rPr>
        <w:t>l</w:t>
      </w:r>
      <w:r w:rsidRPr="00CD41B3">
        <w:rPr>
          <w:spacing w:val="-1"/>
        </w:rPr>
        <w:t>u</w:t>
      </w:r>
      <w:r w:rsidRPr="00CD41B3">
        <w:t>t</w:t>
      </w:r>
      <w:r w:rsidRPr="00CD41B3">
        <w:rPr>
          <w:spacing w:val="1"/>
        </w:rPr>
        <w:t>i</w:t>
      </w:r>
      <w:r w:rsidRPr="00CD41B3">
        <w:t>on</w:t>
      </w:r>
      <w:r w:rsidRPr="00CD41B3">
        <w:rPr>
          <w:spacing w:val="33"/>
        </w:rPr>
        <w:t xml:space="preserve"> </w:t>
      </w:r>
      <w:r w:rsidRPr="00CD41B3">
        <w:rPr>
          <w:bCs/>
          <w:spacing w:val="1"/>
        </w:rPr>
        <w:t>22</w:t>
      </w:r>
      <w:r w:rsidRPr="00CD41B3">
        <w:rPr>
          <w:bCs/>
        </w:rPr>
        <w:t>3</w:t>
      </w:r>
      <w:r w:rsidRPr="00CD41B3">
        <w:rPr>
          <w:bCs/>
          <w:spacing w:val="18"/>
        </w:rPr>
        <w:t xml:space="preserve"> </w:t>
      </w:r>
      <w:r w:rsidRPr="00CD41B3">
        <w:rPr>
          <w:bCs/>
        </w:rPr>
        <w:t>(Rev.WRC-1</w:t>
      </w:r>
      <w:r w:rsidRPr="00CD41B3">
        <w:rPr>
          <w:bCs/>
          <w:spacing w:val="-1"/>
        </w:rPr>
        <w:t>5</w:t>
      </w:r>
      <w:r w:rsidRPr="00CD41B3">
        <w:rPr>
          <w:bCs/>
          <w:spacing w:val="1"/>
        </w:rPr>
        <w:t>)</w:t>
      </w:r>
      <w:r w:rsidRPr="00CD41B3">
        <w:t>.</w:t>
      </w:r>
      <w:r w:rsidRPr="00CD41B3">
        <w:rPr>
          <w:spacing w:val="31"/>
        </w:rPr>
        <w:t xml:space="preserve"> </w:t>
      </w:r>
      <w:r w:rsidRPr="00CD41B3">
        <w:rPr>
          <w:spacing w:val="2"/>
          <w:w w:val="102"/>
        </w:rPr>
        <w:t>T</w:t>
      </w:r>
      <w:r w:rsidRPr="00CD41B3">
        <w:rPr>
          <w:spacing w:val="-1"/>
          <w:w w:val="102"/>
        </w:rPr>
        <w:t>h</w:t>
      </w:r>
      <w:r w:rsidRPr="00CD41B3">
        <w:rPr>
          <w:w w:val="102"/>
        </w:rPr>
        <w:t xml:space="preserve">is </w:t>
      </w:r>
      <w:r w:rsidRPr="00CD41B3">
        <w:t>ident</w:t>
      </w:r>
      <w:r w:rsidRPr="00CD41B3">
        <w:rPr>
          <w:spacing w:val="1"/>
        </w:rPr>
        <w:t>i</w:t>
      </w:r>
      <w:r w:rsidRPr="00CD41B3">
        <w:rPr>
          <w:spacing w:val="-1"/>
        </w:rPr>
        <w:t>f</w:t>
      </w:r>
      <w:r w:rsidRPr="00CD41B3">
        <w:t>icati</w:t>
      </w:r>
      <w:r w:rsidRPr="00CD41B3">
        <w:rPr>
          <w:spacing w:val="1"/>
        </w:rPr>
        <w:t>o</w:t>
      </w:r>
      <w:r w:rsidRPr="00CD41B3">
        <w:t>n</w:t>
      </w:r>
      <w:r w:rsidRPr="00CD41B3">
        <w:rPr>
          <w:spacing w:val="29"/>
        </w:rPr>
        <w:t xml:space="preserve"> </w:t>
      </w:r>
      <w:r w:rsidRPr="00CD41B3">
        <w:t>does</w:t>
      </w:r>
      <w:r w:rsidRPr="00CD41B3">
        <w:rPr>
          <w:spacing w:val="20"/>
        </w:rPr>
        <w:t xml:space="preserve"> </w:t>
      </w:r>
      <w:r w:rsidRPr="00CD41B3">
        <w:rPr>
          <w:spacing w:val="-1"/>
        </w:rPr>
        <w:t>n</w:t>
      </w:r>
      <w:r w:rsidRPr="00CD41B3">
        <w:rPr>
          <w:spacing w:val="1"/>
        </w:rPr>
        <w:t>o</w:t>
      </w:r>
      <w:r w:rsidRPr="00CD41B3">
        <w:t>t</w:t>
      </w:r>
      <w:r w:rsidRPr="00CD41B3">
        <w:rPr>
          <w:spacing w:val="19"/>
        </w:rPr>
        <w:t xml:space="preserve"> </w:t>
      </w:r>
      <w:r w:rsidRPr="00CD41B3">
        <w:t>preclude</w:t>
      </w:r>
      <w:r w:rsidRPr="00CD41B3">
        <w:rPr>
          <w:spacing w:val="25"/>
        </w:rPr>
        <w:t xml:space="preserve"> </w:t>
      </w:r>
      <w:r w:rsidRPr="00CD41B3">
        <w:t>t</w:t>
      </w:r>
      <w:r w:rsidRPr="00CD41B3">
        <w:rPr>
          <w:spacing w:val="-1"/>
        </w:rPr>
        <w:t>h</w:t>
      </w:r>
      <w:r w:rsidRPr="00CD41B3">
        <w:t>e</w:t>
      </w:r>
      <w:r w:rsidRPr="00CD41B3">
        <w:rPr>
          <w:spacing w:val="18"/>
        </w:rPr>
        <w:t xml:space="preserve"> </w:t>
      </w:r>
      <w:r w:rsidRPr="00CD41B3">
        <w:rPr>
          <w:spacing w:val="-1"/>
        </w:rPr>
        <w:t>u</w:t>
      </w:r>
      <w:r w:rsidRPr="00CD41B3">
        <w:t>se</w:t>
      </w:r>
      <w:r w:rsidRPr="00CD41B3">
        <w:rPr>
          <w:spacing w:val="19"/>
        </w:rPr>
        <w:t xml:space="preserve"> </w:t>
      </w:r>
      <w:r w:rsidRPr="00CD41B3">
        <w:t>of</w:t>
      </w:r>
      <w:r w:rsidRPr="00CD41B3">
        <w:rPr>
          <w:spacing w:val="16"/>
        </w:rPr>
        <w:t xml:space="preserve"> </w:t>
      </w:r>
      <w:r w:rsidRPr="00CD41B3">
        <w:t>this</w:t>
      </w:r>
      <w:r w:rsidRPr="00CD41B3">
        <w:rPr>
          <w:spacing w:val="19"/>
        </w:rPr>
        <w:t xml:space="preserve"> </w:t>
      </w:r>
      <w:r w:rsidRPr="00CD41B3">
        <w:rPr>
          <w:spacing w:val="-1"/>
        </w:rPr>
        <w:t>f</w:t>
      </w:r>
      <w:r w:rsidRPr="00CD41B3">
        <w:t>re</w:t>
      </w:r>
      <w:r w:rsidRPr="00CD41B3">
        <w:rPr>
          <w:spacing w:val="1"/>
        </w:rPr>
        <w:t>q</w:t>
      </w:r>
      <w:r w:rsidRPr="00CD41B3">
        <w:rPr>
          <w:spacing w:val="-1"/>
        </w:rPr>
        <w:t>u</w:t>
      </w:r>
      <w:r w:rsidRPr="00CD41B3">
        <w:rPr>
          <w:spacing w:val="2"/>
        </w:rPr>
        <w:t>e</w:t>
      </w:r>
      <w:r w:rsidRPr="00CD41B3">
        <w:rPr>
          <w:spacing w:val="-1"/>
        </w:rPr>
        <w:t>n</w:t>
      </w:r>
      <w:r w:rsidRPr="00CD41B3">
        <w:rPr>
          <w:spacing w:val="2"/>
        </w:rPr>
        <w:t>c</w:t>
      </w:r>
      <w:r w:rsidRPr="00CD41B3">
        <w:t>y</w:t>
      </w:r>
      <w:r w:rsidRPr="00CD41B3">
        <w:rPr>
          <w:spacing w:val="25"/>
        </w:rPr>
        <w:t xml:space="preserve"> </w:t>
      </w:r>
      <w:r w:rsidRPr="00CD41B3">
        <w:t>band</w:t>
      </w:r>
      <w:r w:rsidRPr="00CD41B3">
        <w:rPr>
          <w:spacing w:val="20"/>
        </w:rPr>
        <w:t xml:space="preserve"> </w:t>
      </w:r>
      <w:r w:rsidRPr="00CD41B3">
        <w:t>by</w:t>
      </w:r>
      <w:r w:rsidRPr="00CD41B3">
        <w:rPr>
          <w:spacing w:val="15"/>
        </w:rPr>
        <w:t xml:space="preserve"> </w:t>
      </w:r>
      <w:r w:rsidRPr="00CD41B3">
        <w:t>a</w:t>
      </w:r>
      <w:r w:rsidRPr="00CD41B3">
        <w:rPr>
          <w:spacing w:val="1"/>
        </w:rPr>
        <w:t>n</w:t>
      </w:r>
      <w:r w:rsidRPr="00CD41B3">
        <w:t>y</w:t>
      </w:r>
      <w:r w:rsidRPr="00CD41B3">
        <w:rPr>
          <w:spacing w:val="18"/>
        </w:rPr>
        <w:t xml:space="preserve"> </w:t>
      </w:r>
      <w:r w:rsidRPr="00CD41B3">
        <w:t>ot</w:t>
      </w:r>
      <w:r w:rsidRPr="00CD41B3">
        <w:rPr>
          <w:spacing w:val="-1"/>
        </w:rPr>
        <w:t>h</w:t>
      </w:r>
      <w:r w:rsidRPr="00CD41B3">
        <w:t>er</w:t>
      </w:r>
      <w:r w:rsidRPr="00CD41B3">
        <w:rPr>
          <w:spacing w:val="21"/>
        </w:rPr>
        <w:t xml:space="preserve"> </w:t>
      </w:r>
      <w:r w:rsidRPr="00CD41B3">
        <w:t>a</w:t>
      </w:r>
      <w:r w:rsidRPr="00CD41B3">
        <w:rPr>
          <w:spacing w:val="1"/>
        </w:rPr>
        <w:t>p</w:t>
      </w:r>
      <w:r w:rsidRPr="00CD41B3">
        <w:t>plication</w:t>
      </w:r>
      <w:r w:rsidRPr="00CD41B3">
        <w:rPr>
          <w:spacing w:val="27"/>
        </w:rPr>
        <w:t xml:space="preserve"> </w:t>
      </w:r>
      <w:r w:rsidRPr="00CD41B3">
        <w:t>of</w:t>
      </w:r>
      <w:r w:rsidRPr="00CD41B3">
        <w:rPr>
          <w:spacing w:val="16"/>
        </w:rPr>
        <w:t xml:space="preserve"> </w:t>
      </w:r>
      <w:r w:rsidRPr="00CD41B3">
        <w:t>t</w:t>
      </w:r>
      <w:r w:rsidRPr="00CD41B3">
        <w:rPr>
          <w:spacing w:val="-1"/>
        </w:rPr>
        <w:t>h</w:t>
      </w:r>
      <w:r w:rsidRPr="00CD41B3">
        <w:t>e</w:t>
      </w:r>
      <w:r w:rsidRPr="00CD41B3">
        <w:rPr>
          <w:spacing w:val="18"/>
        </w:rPr>
        <w:t xml:space="preserve"> </w:t>
      </w:r>
      <w:r w:rsidRPr="00CD41B3">
        <w:t>ser</w:t>
      </w:r>
      <w:r w:rsidRPr="00CD41B3">
        <w:rPr>
          <w:spacing w:val="-1"/>
        </w:rPr>
        <w:t>v</w:t>
      </w:r>
      <w:r w:rsidRPr="00CD41B3">
        <w:t>ic</w:t>
      </w:r>
      <w:r w:rsidRPr="00CD41B3">
        <w:rPr>
          <w:spacing w:val="2"/>
        </w:rPr>
        <w:t>e</w:t>
      </w:r>
      <w:r w:rsidRPr="00CD41B3">
        <w:t>s</w:t>
      </w:r>
      <w:r w:rsidRPr="00CD41B3">
        <w:rPr>
          <w:spacing w:val="24"/>
        </w:rPr>
        <w:t xml:space="preserve"> </w:t>
      </w:r>
      <w:r w:rsidRPr="00CD41B3">
        <w:t>to</w:t>
      </w:r>
      <w:r w:rsidRPr="00CD41B3">
        <w:rPr>
          <w:spacing w:val="28"/>
        </w:rPr>
        <w:t xml:space="preserve"> </w:t>
      </w:r>
      <w:r w:rsidRPr="00CD41B3">
        <w:rPr>
          <w:spacing w:val="-2"/>
        </w:rPr>
        <w:t>w</w:t>
      </w:r>
      <w:r w:rsidRPr="00CD41B3">
        <w:rPr>
          <w:spacing w:val="-1"/>
        </w:rPr>
        <w:t>h</w:t>
      </w:r>
      <w:r w:rsidRPr="00CD41B3">
        <w:t>ich</w:t>
      </w:r>
      <w:r w:rsidRPr="00CD41B3">
        <w:rPr>
          <w:spacing w:val="21"/>
        </w:rPr>
        <w:t xml:space="preserve"> </w:t>
      </w:r>
      <w:r w:rsidRPr="00CD41B3">
        <w:t>it</w:t>
      </w:r>
      <w:r w:rsidRPr="00CD41B3">
        <w:rPr>
          <w:spacing w:val="17"/>
        </w:rPr>
        <w:t xml:space="preserve"> </w:t>
      </w:r>
      <w:r w:rsidRPr="00CD41B3">
        <w:rPr>
          <w:spacing w:val="1"/>
          <w:w w:val="102"/>
        </w:rPr>
        <w:t>i</w:t>
      </w:r>
      <w:r w:rsidRPr="00CD41B3">
        <w:rPr>
          <w:w w:val="102"/>
        </w:rPr>
        <w:t xml:space="preserve">s </w:t>
      </w:r>
      <w:r w:rsidRPr="00CD41B3">
        <w:t>allocated</w:t>
      </w:r>
      <w:r w:rsidRPr="00CD41B3">
        <w:rPr>
          <w:spacing w:val="11"/>
        </w:rPr>
        <w:t xml:space="preserve"> </w:t>
      </w:r>
      <w:r w:rsidRPr="00CD41B3">
        <w:t>and</w:t>
      </w:r>
      <w:r w:rsidRPr="00CD41B3">
        <w:rPr>
          <w:spacing w:val="4"/>
        </w:rPr>
        <w:t xml:space="preserve"> </w:t>
      </w:r>
      <w:r w:rsidRPr="00CD41B3">
        <w:t>does</w:t>
      </w:r>
      <w:r w:rsidRPr="00CD41B3">
        <w:rPr>
          <w:spacing w:val="5"/>
        </w:rPr>
        <w:t xml:space="preserve"> </w:t>
      </w:r>
      <w:r w:rsidRPr="00CD41B3">
        <w:rPr>
          <w:spacing w:val="-1"/>
        </w:rPr>
        <w:t>n</w:t>
      </w:r>
      <w:r w:rsidRPr="00CD41B3">
        <w:rPr>
          <w:spacing w:val="1"/>
        </w:rPr>
        <w:t>o</w:t>
      </w:r>
      <w:r w:rsidRPr="00CD41B3">
        <w:t>t</w:t>
      </w:r>
      <w:r w:rsidRPr="00CD41B3">
        <w:rPr>
          <w:spacing w:val="4"/>
        </w:rPr>
        <w:t xml:space="preserve"> </w:t>
      </w:r>
      <w:r w:rsidRPr="00CD41B3">
        <w:t>establ</w:t>
      </w:r>
      <w:r w:rsidRPr="00CD41B3">
        <w:rPr>
          <w:spacing w:val="1"/>
        </w:rPr>
        <w:t>is</w:t>
      </w:r>
      <w:r w:rsidRPr="00CD41B3">
        <w:t>h</w:t>
      </w:r>
      <w:r w:rsidRPr="00CD41B3">
        <w:rPr>
          <w:spacing w:val="9"/>
        </w:rPr>
        <w:t xml:space="preserve"> </w:t>
      </w:r>
      <w:r w:rsidRPr="00CD41B3">
        <w:t>priori</w:t>
      </w:r>
      <w:r w:rsidRPr="00CD41B3">
        <w:rPr>
          <w:spacing w:val="1"/>
        </w:rPr>
        <w:t>t</w:t>
      </w:r>
      <w:r w:rsidRPr="00CD41B3">
        <w:t>y</w:t>
      </w:r>
      <w:r w:rsidRPr="00CD41B3">
        <w:rPr>
          <w:spacing w:val="5"/>
        </w:rPr>
        <w:t xml:space="preserve"> </w:t>
      </w:r>
      <w:r w:rsidRPr="00CD41B3">
        <w:rPr>
          <w:spacing w:val="1"/>
        </w:rPr>
        <w:t>i</w:t>
      </w:r>
      <w:r w:rsidRPr="00CD41B3">
        <w:t>n</w:t>
      </w:r>
      <w:r w:rsidRPr="00CD41B3">
        <w:rPr>
          <w:spacing w:val="1"/>
        </w:rPr>
        <w:t xml:space="preserve"> t</w:t>
      </w:r>
      <w:r w:rsidRPr="00CD41B3">
        <w:rPr>
          <w:spacing w:val="-1"/>
        </w:rPr>
        <w:t>h</w:t>
      </w:r>
      <w:r w:rsidRPr="00CD41B3">
        <w:t>e</w:t>
      </w:r>
      <w:r w:rsidRPr="00CD41B3">
        <w:rPr>
          <w:spacing w:val="3"/>
        </w:rPr>
        <w:t xml:space="preserve"> </w:t>
      </w:r>
      <w:r w:rsidRPr="00CD41B3">
        <w:t>Ra</w:t>
      </w:r>
      <w:r w:rsidRPr="00CD41B3">
        <w:rPr>
          <w:spacing w:val="1"/>
        </w:rPr>
        <w:t>d</w:t>
      </w:r>
      <w:r w:rsidRPr="00CD41B3">
        <w:t>io</w:t>
      </w:r>
      <w:r w:rsidRPr="00CD41B3">
        <w:rPr>
          <w:spacing w:val="8"/>
        </w:rPr>
        <w:t xml:space="preserve"> </w:t>
      </w:r>
      <w:r w:rsidRPr="00CD41B3">
        <w:t>Re</w:t>
      </w:r>
      <w:r w:rsidRPr="00CD41B3">
        <w:rPr>
          <w:spacing w:val="1"/>
        </w:rPr>
        <w:t>g</w:t>
      </w:r>
      <w:r w:rsidRPr="00CD41B3">
        <w:rPr>
          <w:spacing w:val="-1"/>
        </w:rPr>
        <w:t>u</w:t>
      </w:r>
      <w:r w:rsidRPr="00CD41B3">
        <w:t>la</w:t>
      </w:r>
      <w:r w:rsidRPr="00CD41B3">
        <w:rPr>
          <w:spacing w:val="2"/>
        </w:rPr>
        <w:t>t</w:t>
      </w:r>
      <w:r w:rsidRPr="00CD41B3">
        <w:rPr>
          <w:spacing w:val="-1"/>
        </w:rPr>
        <w:t>i</w:t>
      </w:r>
      <w:r w:rsidRPr="00CD41B3">
        <w:t>o</w:t>
      </w:r>
      <w:r w:rsidRPr="00CD41B3">
        <w:rPr>
          <w:spacing w:val="-1"/>
        </w:rPr>
        <w:t>n</w:t>
      </w:r>
      <w:r w:rsidRPr="00CD41B3">
        <w:t>s.</w:t>
      </w:r>
      <w:r w:rsidRPr="00CD41B3">
        <w:rPr>
          <w:spacing w:val="14"/>
        </w:rPr>
        <w:t xml:space="preserve">  </w:t>
      </w:r>
      <w:r w:rsidRPr="00CD41B3">
        <w:rPr>
          <w:spacing w:val="2"/>
        </w:rPr>
        <w:t>T</w:t>
      </w:r>
      <w:r w:rsidRPr="00CD41B3">
        <w:rPr>
          <w:spacing w:val="-1"/>
        </w:rPr>
        <w:t>h</w:t>
      </w:r>
      <w:r w:rsidRPr="00CD41B3">
        <w:t>e</w:t>
      </w:r>
      <w:r w:rsidRPr="00CD41B3">
        <w:rPr>
          <w:spacing w:val="4"/>
        </w:rPr>
        <w:t xml:space="preserve"> </w:t>
      </w:r>
      <w:r w:rsidRPr="00CD41B3">
        <w:t>use</w:t>
      </w:r>
      <w:r w:rsidRPr="00CD41B3">
        <w:rPr>
          <w:spacing w:val="4"/>
        </w:rPr>
        <w:t xml:space="preserve"> </w:t>
      </w:r>
      <w:r w:rsidRPr="00CD41B3">
        <w:t>of</w:t>
      </w:r>
      <w:r w:rsidRPr="00CD41B3">
        <w:rPr>
          <w:spacing w:val="1"/>
        </w:rPr>
        <w:t xml:space="preserve"> t</w:t>
      </w:r>
      <w:r w:rsidRPr="00CD41B3">
        <w:rPr>
          <w:spacing w:val="-1"/>
        </w:rPr>
        <w:t>h</w:t>
      </w:r>
      <w:r w:rsidRPr="00CD41B3">
        <w:rPr>
          <w:spacing w:val="1"/>
        </w:rPr>
        <w:t>i</w:t>
      </w:r>
      <w:r w:rsidRPr="00CD41B3">
        <w:t>s</w:t>
      </w:r>
      <w:r w:rsidRPr="00CD41B3">
        <w:rPr>
          <w:spacing w:val="5"/>
        </w:rPr>
        <w:t xml:space="preserve"> </w:t>
      </w:r>
      <w:r w:rsidRPr="00CD41B3">
        <w:rPr>
          <w:spacing w:val="-1"/>
        </w:rPr>
        <w:t>f</w:t>
      </w:r>
      <w:r w:rsidRPr="00CD41B3">
        <w:t>re</w:t>
      </w:r>
      <w:r w:rsidRPr="00CD41B3">
        <w:rPr>
          <w:spacing w:val="1"/>
        </w:rPr>
        <w:t>q</w:t>
      </w:r>
      <w:r w:rsidRPr="00CD41B3">
        <w:rPr>
          <w:spacing w:val="-1"/>
        </w:rPr>
        <w:t>u</w:t>
      </w:r>
      <w:r w:rsidRPr="00CD41B3">
        <w:t>en</w:t>
      </w:r>
      <w:r w:rsidRPr="00CD41B3">
        <w:rPr>
          <w:spacing w:val="2"/>
        </w:rPr>
        <w:t>c</w:t>
      </w:r>
      <w:r w:rsidRPr="00CD41B3">
        <w:t>y</w:t>
      </w:r>
      <w:r w:rsidRPr="00CD41B3">
        <w:rPr>
          <w:spacing w:val="10"/>
        </w:rPr>
        <w:t xml:space="preserve"> </w:t>
      </w:r>
      <w:r w:rsidRPr="00CD41B3">
        <w:t>band</w:t>
      </w:r>
      <w:r w:rsidRPr="00CD41B3">
        <w:rPr>
          <w:spacing w:val="6"/>
        </w:rPr>
        <w:t xml:space="preserve"> </w:t>
      </w:r>
      <w:r w:rsidRPr="00CD41B3">
        <w:rPr>
          <w:spacing w:val="-1"/>
        </w:rPr>
        <w:t>f</w:t>
      </w:r>
      <w:r w:rsidRPr="00CD41B3">
        <w:rPr>
          <w:spacing w:val="1"/>
        </w:rPr>
        <w:t>o</w:t>
      </w:r>
      <w:r w:rsidRPr="00CD41B3">
        <w:t>r</w:t>
      </w:r>
      <w:r w:rsidRPr="00CD41B3">
        <w:rPr>
          <w:spacing w:val="3"/>
        </w:rPr>
        <w:t xml:space="preserve"> </w:t>
      </w:r>
      <w:r w:rsidRPr="00CD41B3">
        <w:t>t</w:t>
      </w:r>
      <w:r w:rsidRPr="00CD41B3">
        <w:rPr>
          <w:spacing w:val="-1"/>
        </w:rPr>
        <w:t>h</w:t>
      </w:r>
      <w:r w:rsidRPr="00CD41B3">
        <w:t>e</w:t>
      </w:r>
      <w:r w:rsidRPr="00CD41B3">
        <w:rPr>
          <w:spacing w:val="3"/>
        </w:rPr>
        <w:t xml:space="preserve"> </w:t>
      </w:r>
      <w:r w:rsidRPr="00CD41B3">
        <w:rPr>
          <w:spacing w:val="1"/>
          <w:w w:val="102"/>
        </w:rPr>
        <w:t>i</w:t>
      </w:r>
      <w:r w:rsidRPr="00CD41B3">
        <w:rPr>
          <w:spacing w:val="-1"/>
          <w:w w:val="102"/>
        </w:rPr>
        <w:t>m</w:t>
      </w:r>
      <w:r w:rsidRPr="00CD41B3">
        <w:rPr>
          <w:w w:val="102"/>
        </w:rPr>
        <w:t>pl</w:t>
      </w:r>
      <w:r w:rsidRPr="00CD41B3">
        <w:rPr>
          <w:spacing w:val="2"/>
          <w:w w:val="102"/>
        </w:rPr>
        <w:t>e</w:t>
      </w:r>
      <w:r w:rsidRPr="00CD41B3">
        <w:rPr>
          <w:spacing w:val="-1"/>
          <w:w w:val="102"/>
        </w:rPr>
        <w:t>m</w:t>
      </w:r>
      <w:r w:rsidRPr="00CD41B3">
        <w:rPr>
          <w:w w:val="102"/>
        </w:rPr>
        <w:t>e</w:t>
      </w:r>
      <w:r w:rsidRPr="00CD41B3">
        <w:rPr>
          <w:spacing w:val="1"/>
          <w:w w:val="102"/>
        </w:rPr>
        <w:t>n</w:t>
      </w:r>
      <w:r w:rsidRPr="00CD41B3">
        <w:rPr>
          <w:w w:val="102"/>
        </w:rPr>
        <w:t xml:space="preserve">tation </w:t>
      </w:r>
      <w:r w:rsidRPr="00CD41B3">
        <w:t>of</w:t>
      </w:r>
      <w:r w:rsidRPr="00CD41B3">
        <w:rPr>
          <w:spacing w:val="31"/>
        </w:rPr>
        <w:t xml:space="preserve"> </w:t>
      </w:r>
      <w:r w:rsidRPr="00CD41B3">
        <w:t>IMT</w:t>
      </w:r>
      <w:r w:rsidRPr="00CD41B3">
        <w:rPr>
          <w:spacing w:val="3"/>
        </w:rPr>
        <w:t xml:space="preserve"> </w:t>
      </w:r>
      <w:r w:rsidRPr="00CD41B3">
        <w:t>is</w:t>
      </w:r>
      <w:r w:rsidRPr="00CD41B3">
        <w:rPr>
          <w:spacing w:val="33"/>
        </w:rPr>
        <w:t xml:space="preserve"> </w:t>
      </w:r>
      <w:r w:rsidRPr="00CD41B3">
        <w:t>s</w:t>
      </w:r>
      <w:r w:rsidRPr="00CD41B3">
        <w:rPr>
          <w:spacing w:val="-1"/>
        </w:rPr>
        <w:t>u</w:t>
      </w:r>
      <w:r w:rsidRPr="00CD41B3">
        <w:t>b</w:t>
      </w:r>
      <w:r w:rsidRPr="00CD41B3">
        <w:rPr>
          <w:spacing w:val="2"/>
        </w:rPr>
        <w:t>j</w:t>
      </w:r>
      <w:r w:rsidRPr="00CD41B3">
        <w:t>ect</w:t>
      </w:r>
      <w:r w:rsidRPr="00CD41B3">
        <w:rPr>
          <w:spacing w:val="4"/>
        </w:rPr>
        <w:t xml:space="preserve"> </w:t>
      </w:r>
      <w:r w:rsidRPr="00CD41B3">
        <w:t>to</w:t>
      </w:r>
      <w:r w:rsidRPr="00CD41B3">
        <w:rPr>
          <w:spacing w:val="33"/>
        </w:rPr>
        <w:t xml:space="preserve"> </w:t>
      </w:r>
      <w:r w:rsidRPr="00CD41B3">
        <w:t>a</w:t>
      </w:r>
      <w:r w:rsidRPr="00CD41B3">
        <w:rPr>
          <w:spacing w:val="-1"/>
        </w:rPr>
        <w:t>g</w:t>
      </w:r>
      <w:r w:rsidRPr="00CD41B3">
        <w:t>re</w:t>
      </w:r>
      <w:r w:rsidRPr="00CD41B3">
        <w:rPr>
          <w:spacing w:val="2"/>
        </w:rPr>
        <w:t>e</w:t>
      </w:r>
      <w:r w:rsidRPr="00CD41B3">
        <w:rPr>
          <w:spacing w:val="1"/>
        </w:rPr>
        <w:t>m</w:t>
      </w:r>
      <w:r w:rsidRPr="00CD41B3">
        <w:t>ent obtai</w:t>
      </w:r>
      <w:r w:rsidRPr="00CD41B3">
        <w:rPr>
          <w:spacing w:val="-1"/>
        </w:rPr>
        <w:t>n</w:t>
      </w:r>
      <w:r w:rsidRPr="00CD41B3">
        <w:t>ed</w:t>
      </w:r>
      <w:r w:rsidRPr="00CD41B3">
        <w:rPr>
          <w:spacing w:val="8"/>
        </w:rPr>
        <w:t xml:space="preserve"> </w:t>
      </w:r>
      <w:r w:rsidRPr="00CD41B3">
        <w:t>u</w:t>
      </w:r>
      <w:r w:rsidRPr="00CD41B3">
        <w:rPr>
          <w:spacing w:val="-1"/>
        </w:rPr>
        <w:t>n</w:t>
      </w:r>
      <w:r w:rsidRPr="00CD41B3">
        <w:t>der N</w:t>
      </w:r>
      <w:r w:rsidRPr="00CD41B3">
        <w:rPr>
          <w:spacing w:val="1"/>
        </w:rPr>
        <w:t>o</w:t>
      </w:r>
      <w:r w:rsidRPr="00CD41B3">
        <w:t>.</w:t>
      </w:r>
      <w:r w:rsidRPr="00CD41B3">
        <w:rPr>
          <w:spacing w:val="9"/>
        </w:rPr>
        <w:t xml:space="preserve"> </w:t>
      </w:r>
      <w:r w:rsidRPr="00CD41B3">
        <w:rPr>
          <w:bCs/>
          <w:spacing w:val="1"/>
        </w:rPr>
        <w:t>9.2</w:t>
      </w:r>
      <w:r w:rsidRPr="00CD41B3">
        <w:rPr>
          <w:bCs/>
        </w:rPr>
        <w:t>1</w:t>
      </w:r>
      <w:r w:rsidRPr="00CD41B3">
        <w:rPr>
          <w:bCs/>
          <w:spacing w:val="35"/>
        </w:rPr>
        <w:t xml:space="preserve"> </w:t>
      </w:r>
      <w:r w:rsidRPr="00CD41B3">
        <w:rPr>
          <w:spacing w:val="-2"/>
        </w:rPr>
        <w:t>w</w:t>
      </w:r>
      <w:r w:rsidRPr="00CD41B3">
        <w:t>i</w:t>
      </w:r>
      <w:r w:rsidRPr="00CD41B3">
        <w:rPr>
          <w:spacing w:val="1"/>
        </w:rPr>
        <w:t>t</w:t>
      </w:r>
      <w:r w:rsidRPr="00CD41B3">
        <w:t>h</w:t>
      </w:r>
      <w:r w:rsidRPr="00CD41B3">
        <w:rPr>
          <w:spacing w:val="35"/>
        </w:rPr>
        <w:t xml:space="preserve"> </w:t>
      </w:r>
      <w:r w:rsidRPr="00CD41B3">
        <w:t>r</w:t>
      </w:r>
      <w:r w:rsidRPr="00CD41B3">
        <w:rPr>
          <w:spacing w:val="2"/>
        </w:rPr>
        <w:t>e</w:t>
      </w:r>
      <w:r w:rsidRPr="00CD41B3">
        <w:t>spect to</w:t>
      </w:r>
      <w:r w:rsidRPr="00CD41B3">
        <w:rPr>
          <w:spacing w:val="33"/>
        </w:rPr>
        <w:t xml:space="preserve"> </w:t>
      </w:r>
      <w:r w:rsidRPr="00CD41B3">
        <w:t>t</w:t>
      </w:r>
      <w:r w:rsidRPr="00CD41B3">
        <w:rPr>
          <w:spacing w:val="-1"/>
        </w:rPr>
        <w:t>h</w:t>
      </w:r>
      <w:r w:rsidRPr="00CD41B3">
        <w:t>e aero</w:t>
      </w:r>
      <w:r w:rsidRPr="00CD41B3">
        <w:rPr>
          <w:spacing w:val="-1"/>
        </w:rPr>
        <w:t>n</w:t>
      </w:r>
      <w:r w:rsidRPr="00CD41B3">
        <w:t>au</w:t>
      </w:r>
      <w:r w:rsidRPr="00CD41B3">
        <w:rPr>
          <w:spacing w:val="1"/>
        </w:rPr>
        <w:t>ti</w:t>
      </w:r>
      <w:r w:rsidRPr="00CD41B3">
        <w:t xml:space="preserve">cal </w:t>
      </w:r>
      <w:r w:rsidRPr="00CD41B3">
        <w:rPr>
          <w:spacing w:val="-3"/>
        </w:rPr>
        <w:t>m</w:t>
      </w:r>
      <w:r w:rsidRPr="00CD41B3">
        <w:t>obile se</w:t>
      </w:r>
      <w:r w:rsidRPr="00CD41B3">
        <w:rPr>
          <w:spacing w:val="2"/>
        </w:rPr>
        <w:t>r</w:t>
      </w:r>
      <w:r w:rsidRPr="00CD41B3">
        <w:rPr>
          <w:spacing w:val="-1"/>
        </w:rPr>
        <w:t>v</w:t>
      </w:r>
      <w:r w:rsidRPr="00CD41B3">
        <w:t>ice</w:t>
      </w:r>
      <w:r w:rsidRPr="00CD41B3">
        <w:rPr>
          <w:spacing w:val="6"/>
        </w:rPr>
        <w:t xml:space="preserve"> </w:t>
      </w:r>
      <w:r w:rsidRPr="00CD41B3">
        <w:rPr>
          <w:spacing w:val="-1"/>
        </w:rPr>
        <w:t>u</w:t>
      </w:r>
      <w:r w:rsidRPr="00CD41B3">
        <w:t>sed</w:t>
      </w:r>
      <w:r w:rsidRPr="00CD41B3">
        <w:rPr>
          <w:spacing w:val="3"/>
        </w:rPr>
        <w:t xml:space="preserve"> </w:t>
      </w:r>
      <w:r w:rsidRPr="00CD41B3">
        <w:rPr>
          <w:spacing w:val="-1"/>
          <w:w w:val="102"/>
        </w:rPr>
        <w:t>f</w:t>
      </w:r>
      <w:r w:rsidRPr="00CD41B3">
        <w:rPr>
          <w:spacing w:val="1"/>
          <w:w w:val="102"/>
        </w:rPr>
        <w:t>o</w:t>
      </w:r>
      <w:r w:rsidRPr="00CD41B3">
        <w:rPr>
          <w:w w:val="102"/>
        </w:rPr>
        <w:t xml:space="preserve">r </w:t>
      </w:r>
      <w:r w:rsidRPr="00CD41B3">
        <w:t>aero</w:t>
      </w:r>
      <w:r w:rsidRPr="00CD41B3">
        <w:rPr>
          <w:spacing w:val="-1"/>
        </w:rPr>
        <w:t>n</w:t>
      </w:r>
      <w:r w:rsidRPr="00CD41B3">
        <w:t>autical</w:t>
      </w:r>
      <w:r w:rsidRPr="00CD41B3">
        <w:rPr>
          <w:spacing w:val="15"/>
        </w:rPr>
        <w:t xml:space="preserve"> </w:t>
      </w:r>
      <w:r w:rsidRPr="00CD41B3">
        <w:t>tel</w:t>
      </w:r>
      <w:r w:rsidRPr="00CD41B3">
        <w:rPr>
          <w:spacing w:val="2"/>
        </w:rPr>
        <w:t>e</w:t>
      </w:r>
      <w:r w:rsidRPr="00CD41B3">
        <w:rPr>
          <w:spacing w:val="-1"/>
        </w:rPr>
        <w:t>m</w:t>
      </w:r>
      <w:r w:rsidRPr="00CD41B3">
        <w:t>et</w:t>
      </w:r>
      <w:r w:rsidRPr="00CD41B3">
        <w:rPr>
          <w:spacing w:val="2"/>
        </w:rPr>
        <w:t>r</w:t>
      </w:r>
      <w:r w:rsidRPr="00CD41B3">
        <w:t>y</w:t>
      </w:r>
      <w:r w:rsidRPr="00CD41B3">
        <w:rPr>
          <w:spacing w:val="11"/>
        </w:rPr>
        <w:t xml:space="preserve"> </w:t>
      </w:r>
      <w:r w:rsidRPr="00CD41B3">
        <w:t>in</w:t>
      </w:r>
      <w:r w:rsidRPr="00CD41B3">
        <w:rPr>
          <w:spacing w:val="2"/>
        </w:rPr>
        <w:t xml:space="preserve"> </w:t>
      </w:r>
      <w:r w:rsidRPr="00CD41B3">
        <w:t>acc</w:t>
      </w:r>
      <w:r w:rsidRPr="00CD41B3">
        <w:rPr>
          <w:spacing w:val="3"/>
        </w:rPr>
        <w:t>o</w:t>
      </w:r>
      <w:r w:rsidRPr="00CD41B3">
        <w:t>rdance</w:t>
      </w:r>
      <w:r w:rsidRPr="00CD41B3">
        <w:rPr>
          <w:spacing w:val="16"/>
        </w:rPr>
        <w:t xml:space="preserve"> </w:t>
      </w:r>
      <w:r w:rsidRPr="00CD41B3">
        <w:rPr>
          <w:spacing w:val="-3"/>
        </w:rPr>
        <w:t>w</w:t>
      </w:r>
      <w:r w:rsidRPr="00CD41B3">
        <w:t>i</w:t>
      </w:r>
      <w:r w:rsidRPr="00CD41B3">
        <w:rPr>
          <w:spacing w:val="1"/>
        </w:rPr>
        <w:t>t</w:t>
      </w:r>
      <w:r w:rsidRPr="00CD41B3">
        <w:t>h</w:t>
      </w:r>
      <w:r w:rsidRPr="00CD41B3">
        <w:rPr>
          <w:spacing w:val="5"/>
        </w:rPr>
        <w:t xml:space="preserve"> </w:t>
      </w:r>
      <w:r w:rsidRPr="00CD41B3">
        <w:t>N</w:t>
      </w:r>
      <w:r w:rsidRPr="00CD41B3">
        <w:rPr>
          <w:spacing w:val="1"/>
        </w:rPr>
        <w:t>o</w:t>
      </w:r>
      <w:r w:rsidRPr="00CD41B3">
        <w:t>.</w:t>
      </w:r>
      <w:r w:rsidRPr="00CD41B3">
        <w:rPr>
          <w:spacing w:val="8"/>
        </w:rPr>
        <w:t xml:space="preserve"> </w:t>
      </w:r>
      <w:r w:rsidRPr="00CD41B3">
        <w:rPr>
          <w:bCs/>
          <w:spacing w:val="1"/>
        </w:rPr>
        <w:t>5.342</w:t>
      </w:r>
      <w:r w:rsidRPr="00CD41B3">
        <w:t>.</w:t>
      </w:r>
      <w:r w:rsidRPr="00CD41B3">
        <w:rPr>
          <w:spacing w:val="8"/>
        </w:rPr>
        <w:t xml:space="preserve"> </w:t>
      </w:r>
      <w:r w:rsidRPr="00CD41B3">
        <w:t>See</w:t>
      </w:r>
      <w:r w:rsidRPr="00CD41B3">
        <w:rPr>
          <w:spacing w:val="5"/>
        </w:rPr>
        <w:t xml:space="preserve"> </w:t>
      </w:r>
      <w:r w:rsidRPr="00CD41B3">
        <w:t>al</w:t>
      </w:r>
      <w:r w:rsidRPr="00CD41B3">
        <w:rPr>
          <w:spacing w:val="-2"/>
        </w:rPr>
        <w:t>s</w:t>
      </w:r>
      <w:r w:rsidRPr="00CD41B3">
        <w:t>o</w:t>
      </w:r>
      <w:r w:rsidRPr="00CD41B3">
        <w:rPr>
          <w:spacing w:val="5"/>
        </w:rPr>
        <w:t xml:space="preserve"> </w:t>
      </w:r>
      <w:r w:rsidRPr="00CD41B3">
        <w:t>Resol</w:t>
      </w:r>
      <w:r w:rsidRPr="00CD41B3">
        <w:rPr>
          <w:spacing w:val="-1"/>
        </w:rPr>
        <w:t>u</w:t>
      </w:r>
      <w:r w:rsidRPr="00CD41B3">
        <w:t>ti</w:t>
      </w:r>
      <w:r w:rsidRPr="00CD41B3">
        <w:rPr>
          <w:spacing w:val="2"/>
        </w:rPr>
        <w:t>o</w:t>
      </w:r>
      <w:r w:rsidRPr="00CD41B3">
        <w:t>n</w:t>
      </w:r>
      <w:r w:rsidRPr="00CD41B3">
        <w:rPr>
          <w:spacing w:val="13"/>
        </w:rPr>
        <w:t xml:space="preserve"> </w:t>
      </w:r>
      <w:r w:rsidRPr="00CD41B3">
        <w:rPr>
          <w:bCs/>
          <w:spacing w:val="1"/>
        </w:rPr>
        <w:t>76</w:t>
      </w:r>
      <w:r w:rsidRPr="00CD41B3">
        <w:rPr>
          <w:bCs/>
        </w:rPr>
        <w:t>1</w:t>
      </w:r>
      <w:r w:rsidRPr="00CD41B3">
        <w:rPr>
          <w:bCs/>
          <w:spacing w:val="6"/>
        </w:rPr>
        <w:t xml:space="preserve"> </w:t>
      </w:r>
      <w:r w:rsidRPr="00CD41B3">
        <w:rPr>
          <w:bCs/>
          <w:spacing w:val="1"/>
        </w:rPr>
        <w:t>(</w:t>
      </w:r>
      <w:r w:rsidRPr="00CD41B3">
        <w:rPr>
          <w:bCs/>
        </w:rPr>
        <w:t>WR</w:t>
      </w:r>
      <w:r w:rsidRPr="00CD41B3">
        <w:rPr>
          <w:bCs/>
          <w:spacing w:val="1"/>
        </w:rPr>
        <w:t>C-15</w:t>
      </w:r>
      <w:r w:rsidRPr="00CD41B3">
        <w:rPr>
          <w:bCs/>
          <w:spacing w:val="-1"/>
        </w:rPr>
        <w:t>)</w:t>
      </w:r>
      <w:r w:rsidRPr="00CD41B3">
        <w:t xml:space="preserve">.  </w:t>
      </w:r>
      <w:r w:rsidRPr="00CD41B3">
        <w:rPr>
          <w:spacing w:val="-1"/>
          <w:w w:val="105"/>
          <w:sz w:val="16"/>
          <w:szCs w:val="16"/>
        </w:rPr>
        <w:t>(</w:t>
      </w:r>
      <w:r w:rsidRPr="00CD41B3">
        <w:rPr>
          <w:spacing w:val="-2"/>
          <w:w w:val="105"/>
          <w:sz w:val="16"/>
          <w:szCs w:val="16"/>
        </w:rPr>
        <w:t>W</w:t>
      </w:r>
      <w:r w:rsidRPr="00CD41B3">
        <w:rPr>
          <w:spacing w:val="1"/>
          <w:w w:val="105"/>
          <w:sz w:val="16"/>
          <w:szCs w:val="16"/>
        </w:rPr>
        <w:t>RC</w:t>
      </w:r>
      <w:r w:rsidRPr="00CD41B3">
        <w:rPr>
          <w:spacing w:val="-1"/>
          <w:w w:val="105"/>
          <w:sz w:val="16"/>
          <w:szCs w:val="16"/>
        </w:rPr>
        <w:t>-1</w:t>
      </w:r>
      <w:r w:rsidRPr="00CD41B3">
        <w:rPr>
          <w:spacing w:val="1"/>
          <w:w w:val="105"/>
          <w:sz w:val="16"/>
          <w:szCs w:val="16"/>
        </w:rPr>
        <w:t>5)</w:t>
      </w:r>
    </w:p>
    <w:p w:rsidR="00CD41B3" w:rsidRPr="00CD41B3" w:rsidP="00CD41B3">
      <w:pPr>
        <w:tabs>
          <w:tab w:val="left" w:pos="360"/>
          <w:tab w:val="left" w:pos="828"/>
        </w:tabs>
        <w:ind w:right="58"/>
      </w:pPr>
    </w:p>
    <w:p w:rsidR="00CD41B3" w:rsidRPr="00CD41B3" w:rsidP="00CD41B3">
      <w:pPr>
        <w:tabs>
          <w:tab w:val="left" w:pos="360"/>
          <w:tab w:val="left" w:pos="828"/>
        </w:tabs>
        <w:ind w:right="58"/>
        <w:rPr>
          <w:color w:val="231F20"/>
          <w:spacing w:val="1"/>
          <w:w w:val="102"/>
        </w:rPr>
      </w:pPr>
      <w:r w:rsidRPr="00CD41B3">
        <w:rPr>
          <w:smallCaps/>
          <w:color w:val="231F20"/>
          <w:spacing w:val="2"/>
          <w:sz w:val="20"/>
        </w:rPr>
        <w:tab/>
      </w:r>
      <w:r w:rsidRPr="00CD41B3">
        <w:rPr>
          <w:smallCaps/>
          <w:color w:val="231F20"/>
          <w:spacing w:val="2"/>
        </w:rPr>
        <w:t>Note:</w:t>
      </w:r>
      <w:r w:rsidRPr="00CD41B3">
        <w:rPr>
          <w:color w:val="231F20"/>
          <w:spacing w:val="2"/>
        </w:rPr>
        <w:t xml:space="preserve"> T</w:t>
      </w:r>
      <w:r w:rsidRPr="00CD41B3">
        <w:rPr>
          <w:color w:val="231F20"/>
          <w:spacing w:val="-1"/>
        </w:rPr>
        <w:t>h</w:t>
      </w:r>
      <w:r w:rsidRPr="00CD41B3">
        <w:rPr>
          <w:color w:val="231F20"/>
        </w:rPr>
        <w:t>e</w:t>
      </w:r>
      <w:r w:rsidRPr="00CD41B3">
        <w:rPr>
          <w:color w:val="231F20"/>
          <w:spacing w:val="2"/>
        </w:rPr>
        <w:t xml:space="preserve"> </w:t>
      </w:r>
      <w:r w:rsidRPr="00CD41B3">
        <w:rPr>
          <w:color w:val="231F20"/>
          <w:spacing w:val="-1"/>
        </w:rPr>
        <w:t>u</w:t>
      </w:r>
      <w:r w:rsidRPr="00CD41B3">
        <w:rPr>
          <w:color w:val="231F20"/>
        </w:rPr>
        <w:t>se</w:t>
      </w:r>
      <w:r w:rsidRPr="00CD41B3">
        <w:rPr>
          <w:color w:val="231F20"/>
          <w:spacing w:val="2"/>
        </w:rPr>
        <w:t xml:space="preserve"> </w:t>
      </w:r>
      <w:r w:rsidRPr="00CD41B3">
        <w:rPr>
          <w:color w:val="231F20"/>
        </w:rPr>
        <w:t>by</w:t>
      </w:r>
      <w:r w:rsidRPr="00CD41B3">
        <w:rPr>
          <w:color w:val="231F20"/>
          <w:spacing w:val="-2"/>
        </w:rPr>
        <w:t xml:space="preserve"> </w:t>
      </w:r>
      <w:r w:rsidRPr="00CD41B3">
        <w:rPr>
          <w:color w:val="231F20"/>
          <w:spacing w:val="1"/>
        </w:rPr>
        <w:t>P</w:t>
      </w:r>
      <w:r w:rsidRPr="00CD41B3">
        <w:rPr>
          <w:color w:val="231F20"/>
        </w:rPr>
        <w:t>alesti</w:t>
      </w:r>
      <w:r w:rsidRPr="00CD41B3">
        <w:rPr>
          <w:color w:val="231F20"/>
          <w:spacing w:val="-1"/>
        </w:rPr>
        <w:t>n</w:t>
      </w:r>
      <w:r w:rsidRPr="00CD41B3">
        <w:rPr>
          <w:color w:val="231F20"/>
        </w:rPr>
        <w:t>e</w:t>
      </w:r>
      <w:r w:rsidRPr="00CD41B3">
        <w:rPr>
          <w:color w:val="231F20"/>
          <w:spacing w:val="8"/>
        </w:rPr>
        <w:t xml:space="preserve"> </w:t>
      </w:r>
      <w:r w:rsidRPr="00CD41B3">
        <w:rPr>
          <w:color w:val="231F20"/>
        </w:rPr>
        <w:t>of</w:t>
      </w:r>
      <w:r w:rsidRPr="00CD41B3">
        <w:rPr>
          <w:color w:val="231F20"/>
          <w:spacing w:val="-1"/>
        </w:rPr>
        <w:t xml:space="preserve"> </w:t>
      </w:r>
      <w:r w:rsidRPr="00CD41B3">
        <w:rPr>
          <w:color w:val="231F20"/>
          <w:spacing w:val="1"/>
        </w:rPr>
        <w:t>t</w:t>
      </w:r>
      <w:r w:rsidRPr="00CD41B3">
        <w:rPr>
          <w:color w:val="231F20"/>
          <w:spacing w:val="-1"/>
        </w:rPr>
        <w:t>h</w:t>
      </w:r>
      <w:r w:rsidRPr="00CD41B3">
        <w:rPr>
          <w:color w:val="231F20"/>
        </w:rPr>
        <w:t>e</w:t>
      </w:r>
      <w:r w:rsidRPr="00CD41B3">
        <w:rPr>
          <w:color w:val="231F20"/>
          <w:spacing w:val="1"/>
        </w:rPr>
        <w:t xml:space="preserve"> </w:t>
      </w:r>
      <w:r w:rsidRPr="00CD41B3">
        <w:rPr>
          <w:color w:val="231F20"/>
        </w:rPr>
        <w:t>allocation</w:t>
      </w:r>
      <w:r w:rsidRPr="00CD41B3">
        <w:rPr>
          <w:color w:val="231F20"/>
          <w:spacing w:val="8"/>
        </w:rPr>
        <w:t xml:space="preserve"> </w:t>
      </w:r>
      <w:r w:rsidRPr="00CD41B3">
        <w:rPr>
          <w:color w:val="231F20"/>
        </w:rPr>
        <w:t>to t</w:t>
      </w:r>
      <w:r w:rsidRPr="00CD41B3">
        <w:rPr>
          <w:color w:val="231F20"/>
          <w:spacing w:val="-1"/>
        </w:rPr>
        <w:t>h</w:t>
      </w:r>
      <w:r w:rsidRPr="00CD41B3">
        <w:rPr>
          <w:color w:val="231F20"/>
        </w:rPr>
        <w:t>e</w:t>
      </w:r>
      <w:r w:rsidRPr="00CD41B3">
        <w:rPr>
          <w:color w:val="231F20"/>
          <w:spacing w:val="1"/>
        </w:rPr>
        <w:t xml:space="preserve"> </w:t>
      </w:r>
      <w:r w:rsidRPr="00CD41B3">
        <w:rPr>
          <w:color w:val="231F20"/>
          <w:spacing w:val="-3"/>
        </w:rPr>
        <w:t>m</w:t>
      </w:r>
      <w:r w:rsidRPr="00CD41B3">
        <w:rPr>
          <w:color w:val="231F20"/>
        </w:rPr>
        <w:t>obile</w:t>
      </w:r>
      <w:r w:rsidRPr="00CD41B3">
        <w:rPr>
          <w:color w:val="231F20"/>
          <w:spacing w:val="6"/>
        </w:rPr>
        <w:t xml:space="preserve"> </w:t>
      </w:r>
      <w:r w:rsidRPr="00CD41B3">
        <w:rPr>
          <w:color w:val="231F20"/>
        </w:rPr>
        <w:t>ser</w:t>
      </w:r>
      <w:r w:rsidRPr="00CD41B3">
        <w:rPr>
          <w:color w:val="231F20"/>
          <w:spacing w:val="-2"/>
        </w:rPr>
        <w:t>v</w:t>
      </w:r>
      <w:r w:rsidRPr="00CD41B3">
        <w:rPr>
          <w:color w:val="231F20"/>
        </w:rPr>
        <w:t>ice</w:t>
      </w:r>
      <w:r w:rsidRPr="00CD41B3">
        <w:rPr>
          <w:color w:val="231F20"/>
          <w:spacing w:val="6"/>
        </w:rPr>
        <w:t xml:space="preserve"> </w:t>
      </w:r>
      <w:r w:rsidRPr="00CD41B3">
        <w:rPr>
          <w:color w:val="231F20"/>
          <w:spacing w:val="1"/>
        </w:rPr>
        <w:t>i</w:t>
      </w:r>
      <w:r w:rsidRPr="00CD41B3">
        <w:rPr>
          <w:color w:val="231F20"/>
        </w:rPr>
        <w:t>n</w:t>
      </w:r>
      <w:r w:rsidRPr="00CD41B3">
        <w:rPr>
          <w:color w:val="231F20"/>
          <w:spacing w:val="-1"/>
        </w:rPr>
        <w:t xml:space="preserve"> </w:t>
      </w:r>
      <w:r w:rsidRPr="00CD41B3">
        <w:rPr>
          <w:color w:val="231F20"/>
        </w:rPr>
        <w:t>t</w:t>
      </w:r>
      <w:r w:rsidRPr="00CD41B3">
        <w:rPr>
          <w:color w:val="231F20"/>
          <w:spacing w:val="-1"/>
        </w:rPr>
        <w:t>h</w:t>
      </w:r>
      <w:r w:rsidRPr="00CD41B3">
        <w:rPr>
          <w:color w:val="231F20"/>
        </w:rPr>
        <w:t>e</w:t>
      </w:r>
      <w:r w:rsidRPr="00CD41B3">
        <w:rPr>
          <w:color w:val="231F20"/>
          <w:spacing w:val="1"/>
        </w:rPr>
        <w:t xml:space="preserve"> </w:t>
      </w:r>
      <w:r w:rsidRPr="00CD41B3">
        <w:rPr>
          <w:color w:val="231F20"/>
          <w:spacing w:val="-1"/>
        </w:rPr>
        <w:t>f</w:t>
      </w:r>
      <w:r w:rsidRPr="00CD41B3">
        <w:rPr>
          <w:color w:val="231F20"/>
        </w:rPr>
        <w:t>re</w:t>
      </w:r>
      <w:r w:rsidRPr="00CD41B3">
        <w:rPr>
          <w:color w:val="231F20"/>
          <w:spacing w:val="1"/>
        </w:rPr>
        <w:t>q</w:t>
      </w:r>
      <w:r w:rsidRPr="00CD41B3">
        <w:rPr>
          <w:color w:val="231F20"/>
          <w:spacing w:val="-1"/>
        </w:rPr>
        <w:t>u</w:t>
      </w:r>
      <w:r w:rsidRPr="00CD41B3">
        <w:rPr>
          <w:color w:val="231F20"/>
          <w:spacing w:val="2"/>
        </w:rPr>
        <w:t>e</w:t>
      </w:r>
      <w:r w:rsidRPr="00CD41B3">
        <w:rPr>
          <w:color w:val="231F20"/>
          <w:spacing w:val="-1"/>
        </w:rPr>
        <w:t>n</w:t>
      </w:r>
      <w:r w:rsidRPr="00CD41B3">
        <w:rPr>
          <w:color w:val="231F20"/>
          <w:spacing w:val="2"/>
        </w:rPr>
        <w:t>c</w:t>
      </w:r>
      <w:r w:rsidRPr="00CD41B3">
        <w:rPr>
          <w:color w:val="231F20"/>
        </w:rPr>
        <w:t>y</w:t>
      </w:r>
      <w:r w:rsidRPr="00CD41B3">
        <w:rPr>
          <w:color w:val="231F20"/>
          <w:spacing w:val="6"/>
        </w:rPr>
        <w:t xml:space="preserve"> </w:t>
      </w:r>
      <w:r w:rsidRPr="00CD41B3">
        <w:rPr>
          <w:color w:val="231F20"/>
        </w:rPr>
        <w:t>band</w:t>
      </w:r>
      <w:r w:rsidRPr="00CD41B3">
        <w:rPr>
          <w:color w:val="231F20"/>
          <w:spacing w:val="3"/>
        </w:rPr>
        <w:t xml:space="preserve"> </w:t>
      </w:r>
      <w:r w:rsidRPr="00CD41B3">
        <w:rPr>
          <w:color w:val="231F20"/>
        </w:rPr>
        <w:t>145</w:t>
      </w:r>
      <w:r w:rsidRPr="00CD41B3">
        <w:rPr>
          <w:color w:val="231F20"/>
          <w:spacing w:val="4"/>
        </w:rPr>
        <w:t>2</w:t>
      </w:r>
      <w:r w:rsidRPr="00CD41B3">
        <w:rPr>
          <w:color w:val="231F20"/>
          <w:spacing w:val="4"/>
        </w:rPr>
        <w:noBreakHyphen/>
      </w:r>
      <w:r w:rsidRPr="00CD41B3">
        <w:rPr>
          <w:color w:val="231F20"/>
        </w:rPr>
        <w:t>1492</w:t>
      </w:r>
      <w:r w:rsidRPr="00CD41B3">
        <w:rPr>
          <w:color w:val="231F20"/>
          <w:spacing w:val="1"/>
        </w:rPr>
        <w:t xml:space="preserve"> </w:t>
      </w:r>
      <w:r w:rsidRPr="00CD41B3">
        <w:rPr>
          <w:color w:val="231F20"/>
        </w:rPr>
        <w:t>MHz</w:t>
      </w:r>
      <w:r w:rsidRPr="00CD41B3">
        <w:rPr>
          <w:color w:val="231F20"/>
          <w:spacing w:val="4"/>
        </w:rPr>
        <w:t xml:space="preserve"> </w:t>
      </w:r>
      <w:r w:rsidRPr="00CD41B3">
        <w:rPr>
          <w:color w:val="231F20"/>
        </w:rPr>
        <w:t>identi</w:t>
      </w:r>
      <w:r w:rsidRPr="00CD41B3">
        <w:rPr>
          <w:color w:val="231F20"/>
          <w:spacing w:val="-1"/>
        </w:rPr>
        <w:t>f</w:t>
      </w:r>
      <w:r w:rsidRPr="00CD41B3">
        <w:rPr>
          <w:color w:val="231F20"/>
        </w:rPr>
        <w:t>ied</w:t>
      </w:r>
      <w:r w:rsidRPr="00CD41B3">
        <w:rPr>
          <w:color w:val="231F20"/>
          <w:spacing w:val="10"/>
        </w:rPr>
        <w:t xml:space="preserve"> </w:t>
      </w:r>
      <w:r w:rsidRPr="00CD41B3">
        <w:rPr>
          <w:color w:val="231F20"/>
          <w:spacing w:val="-1"/>
        </w:rPr>
        <w:t>f</w:t>
      </w:r>
      <w:r w:rsidRPr="00CD41B3">
        <w:rPr>
          <w:color w:val="231F20"/>
          <w:spacing w:val="1"/>
        </w:rPr>
        <w:t>o</w:t>
      </w:r>
      <w:r w:rsidRPr="00CD41B3">
        <w:rPr>
          <w:color w:val="231F20"/>
        </w:rPr>
        <w:t>r</w:t>
      </w:r>
      <w:r w:rsidRPr="00CD41B3">
        <w:rPr>
          <w:color w:val="231F20"/>
          <w:spacing w:val="1"/>
        </w:rPr>
        <w:t xml:space="preserve"> </w:t>
      </w:r>
      <w:r w:rsidRPr="00CD41B3">
        <w:rPr>
          <w:color w:val="231F20"/>
          <w:w w:val="102"/>
        </w:rPr>
        <w:t>I</w:t>
      </w:r>
      <w:r w:rsidRPr="00CD41B3">
        <w:rPr>
          <w:color w:val="231F20"/>
          <w:spacing w:val="-1"/>
          <w:w w:val="102"/>
        </w:rPr>
        <w:t>M</w:t>
      </w:r>
      <w:r w:rsidRPr="00CD41B3">
        <w:rPr>
          <w:color w:val="231F20"/>
          <w:w w:val="102"/>
        </w:rPr>
        <w:t xml:space="preserve">T </w:t>
      </w:r>
      <w:r w:rsidRPr="00CD41B3">
        <w:rPr>
          <w:color w:val="231F20"/>
        </w:rPr>
        <w:t>is</w:t>
      </w:r>
      <w:r w:rsidRPr="00CD41B3">
        <w:rPr>
          <w:color w:val="231F20"/>
          <w:spacing w:val="1"/>
        </w:rPr>
        <w:t xml:space="preserve"> </w:t>
      </w:r>
      <w:r w:rsidRPr="00CD41B3">
        <w:rPr>
          <w:color w:val="231F20"/>
          <w:spacing w:val="-1"/>
        </w:rPr>
        <w:t>n</w:t>
      </w:r>
      <w:r w:rsidRPr="00CD41B3">
        <w:rPr>
          <w:color w:val="231F20"/>
          <w:spacing w:val="1"/>
        </w:rPr>
        <w:t>o</w:t>
      </w:r>
      <w:r w:rsidRPr="00CD41B3">
        <w:rPr>
          <w:color w:val="231F20"/>
        </w:rPr>
        <w:t>ted,</w:t>
      </w:r>
      <w:r w:rsidRPr="00CD41B3">
        <w:rPr>
          <w:color w:val="231F20"/>
          <w:spacing w:val="7"/>
        </w:rPr>
        <w:t xml:space="preserve"> </w:t>
      </w:r>
      <w:r w:rsidRPr="00CD41B3">
        <w:rPr>
          <w:color w:val="231F20"/>
        </w:rPr>
        <w:t>p</w:t>
      </w:r>
      <w:r w:rsidRPr="00CD41B3">
        <w:rPr>
          <w:color w:val="231F20"/>
          <w:spacing w:val="-1"/>
        </w:rPr>
        <w:t>u</w:t>
      </w:r>
      <w:r w:rsidRPr="00CD41B3">
        <w:rPr>
          <w:color w:val="231F20"/>
        </w:rPr>
        <w:t>rs</w:t>
      </w:r>
      <w:r w:rsidRPr="00CD41B3">
        <w:rPr>
          <w:color w:val="231F20"/>
          <w:spacing w:val="-1"/>
        </w:rPr>
        <w:t>u</w:t>
      </w:r>
      <w:r w:rsidRPr="00CD41B3">
        <w:rPr>
          <w:color w:val="231F20"/>
          <w:spacing w:val="2"/>
        </w:rPr>
        <w:t>a</w:t>
      </w:r>
      <w:r w:rsidRPr="00CD41B3">
        <w:rPr>
          <w:color w:val="231F20"/>
          <w:spacing w:val="-1"/>
        </w:rPr>
        <w:t>n</w:t>
      </w:r>
      <w:r w:rsidRPr="00CD41B3">
        <w:rPr>
          <w:color w:val="231F20"/>
        </w:rPr>
        <w:t>t</w:t>
      </w:r>
      <w:r w:rsidRPr="00CD41B3">
        <w:rPr>
          <w:color w:val="231F20"/>
          <w:spacing w:val="10"/>
        </w:rPr>
        <w:t xml:space="preserve"> </w:t>
      </w:r>
      <w:r w:rsidRPr="00CD41B3">
        <w:rPr>
          <w:color w:val="231F20"/>
        </w:rPr>
        <w:t>to</w:t>
      </w:r>
      <w:r w:rsidRPr="00CD41B3">
        <w:rPr>
          <w:color w:val="231F20"/>
          <w:spacing w:val="2"/>
        </w:rPr>
        <w:t xml:space="preserve"> </w:t>
      </w:r>
      <w:r w:rsidRPr="00CD41B3">
        <w:rPr>
          <w:color w:val="231F20"/>
          <w:spacing w:val="-1"/>
        </w:rPr>
        <w:t>R</w:t>
      </w:r>
      <w:r w:rsidRPr="00CD41B3">
        <w:rPr>
          <w:color w:val="231F20"/>
        </w:rPr>
        <w:t>eso</w:t>
      </w:r>
      <w:r w:rsidRPr="00CD41B3">
        <w:rPr>
          <w:color w:val="231F20"/>
          <w:spacing w:val="1"/>
        </w:rPr>
        <w:t>l</w:t>
      </w:r>
      <w:r w:rsidRPr="00CD41B3">
        <w:rPr>
          <w:color w:val="231F20"/>
          <w:spacing w:val="-1"/>
        </w:rPr>
        <w:t>u</w:t>
      </w:r>
      <w:r w:rsidRPr="00CD41B3">
        <w:rPr>
          <w:color w:val="231F20"/>
        </w:rPr>
        <w:t>ti</w:t>
      </w:r>
      <w:r w:rsidRPr="00CD41B3">
        <w:rPr>
          <w:color w:val="231F20"/>
          <w:spacing w:val="2"/>
        </w:rPr>
        <w:t>o</w:t>
      </w:r>
      <w:r w:rsidRPr="00CD41B3">
        <w:rPr>
          <w:color w:val="231F20"/>
        </w:rPr>
        <w:t>n</w:t>
      </w:r>
      <w:r w:rsidRPr="00CD41B3">
        <w:rPr>
          <w:color w:val="231F20"/>
          <w:spacing w:val="11"/>
        </w:rPr>
        <w:t xml:space="preserve"> </w:t>
      </w:r>
      <w:r w:rsidRPr="00CD41B3">
        <w:rPr>
          <w:color w:val="231F20"/>
        </w:rPr>
        <w:t>99</w:t>
      </w:r>
      <w:r w:rsidRPr="00CD41B3">
        <w:rPr>
          <w:color w:val="231F20"/>
          <w:spacing w:val="3"/>
        </w:rPr>
        <w:t xml:space="preserve"> </w:t>
      </w:r>
      <w:r w:rsidRPr="00CD41B3">
        <w:rPr>
          <w:color w:val="231F20"/>
        </w:rPr>
        <w:t>(</w:t>
      </w:r>
      <w:r w:rsidRPr="00CD41B3">
        <w:rPr>
          <w:color w:val="231F20"/>
          <w:spacing w:val="-1"/>
        </w:rPr>
        <w:t>R</w:t>
      </w:r>
      <w:r w:rsidRPr="00CD41B3">
        <w:rPr>
          <w:color w:val="231F20"/>
        </w:rPr>
        <w:t>e</w:t>
      </w:r>
      <w:r w:rsidRPr="00CD41B3">
        <w:rPr>
          <w:color w:val="231F20"/>
          <w:spacing w:val="-1"/>
        </w:rPr>
        <w:t>v</w:t>
      </w:r>
      <w:r w:rsidRPr="00CD41B3">
        <w:rPr>
          <w:color w:val="231F20"/>
        </w:rPr>
        <w:t>.</w:t>
      </w:r>
      <w:r w:rsidRPr="00CD41B3">
        <w:rPr>
          <w:color w:val="231F20"/>
          <w:spacing w:val="6"/>
        </w:rPr>
        <w:t xml:space="preserve"> </w:t>
      </w:r>
      <w:r w:rsidRPr="00CD41B3">
        <w:rPr>
          <w:color w:val="231F20"/>
        </w:rPr>
        <w:t>B</w:t>
      </w:r>
      <w:r w:rsidRPr="00CD41B3">
        <w:rPr>
          <w:color w:val="231F20"/>
          <w:spacing w:val="-1"/>
        </w:rPr>
        <w:t>u</w:t>
      </w:r>
      <w:r w:rsidRPr="00CD41B3">
        <w:rPr>
          <w:color w:val="231F20"/>
        </w:rPr>
        <w:t>sa</w:t>
      </w:r>
      <w:r w:rsidRPr="00CD41B3">
        <w:rPr>
          <w:color w:val="231F20"/>
          <w:spacing w:val="-1"/>
        </w:rPr>
        <w:t>n</w:t>
      </w:r>
      <w:r w:rsidRPr="00CD41B3">
        <w:rPr>
          <w:color w:val="231F20"/>
        </w:rPr>
        <w:t>,</w:t>
      </w:r>
      <w:r w:rsidRPr="00CD41B3">
        <w:rPr>
          <w:color w:val="231F20"/>
          <w:spacing w:val="8"/>
        </w:rPr>
        <w:t xml:space="preserve"> </w:t>
      </w:r>
      <w:r w:rsidRPr="00CD41B3">
        <w:rPr>
          <w:color w:val="231F20"/>
        </w:rPr>
        <w:t>2014)</w:t>
      </w:r>
      <w:r w:rsidRPr="00CD41B3">
        <w:rPr>
          <w:color w:val="231F20"/>
          <w:spacing w:val="7"/>
        </w:rPr>
        <w:t xml:space="preserve"> </w:t>
      </w:r>
      <w:r w:rsidRPr="00CD41B3">
        <w:rPr>
          <w:color w:val="231F20"/>
        </w:rPr>
        <w:t>a</w:t>
      </w:r>
      <w:r w:rsidRPr="00CD41B3">
        <w:rPr>
          <w:color w:val="231F20"/>
          <w:spacing w:val="-1"/>
        </w:rPr>
        <w:t>n</w:t>
      </w:r>
      <w:r w:rsidRPr="00CD41B3">
        <w:rPr>
          <w:color w:val="231F20"/>
        </w:rPr>
        <w:t>d</w:t>
      </w:r>
      <w:r w:rsidRPr="00CD41B3">
        <w:rPr>
          <w:color w:val="231F20"/>
          <w:spacing w:val="4"/>
        </w:rPr>
        <w:t xml:space="preserve"> </w:t>
      </w:r>
      <w:r w:rsidRPr="00CD41B3">
        <w:rPr>
          <w:color w:val="231F20"/>
          <w:spacing w:val="-2"/>
        </w:rPr>
        <w:t>t</w:t>
      </w:r>
      <w:r w:rsidRPr="00CD41B3">
        <w:rPr>
          <w:color w:val="231F20"/>
        </w:rPr>
        <w:t>a</w:t>
      </w:r>
      <w:r w:rsidRPr="00CD41B3">
        <w:rPr>
          <w:color w:val="231F20"/>
          <w:spacing w:val="-1"/>
        </w:rPr>
        <w:t>k</w:t>
      </w:r>
      <w:r w:rsidRPr="00CD41B3">
        <w:rPr>
          <w:color w:val="231F20"/>
        </w:rPr>
        <w:t>ing</w:t>
      </w:r>
      <w:r w:rsidRPr="00CD41B3">
        <w:rPr>
          <w:color w:val="231F20"/>
          <w:spacing w:val="6"/>
        </w:rPr>
        <w:t xml:space="preserve"> </w:t>
      </w:r>
      <w:r w:rsidRPr="00CD41B3">
        <w:rPr>
          <w:color w:val="231F20"/>
          <w:spacing w:val="1"/>
        </w:rPr>
        <w:t>i</w:t>
      </w:r>
      <w:r w:rsidRPr="00CD41B3">
        <w:rPr>
          <w:color w:val="231F20"/>
          <w:spacing w:val="-1"/>
        </w:rPr>
        <w:t>n</w:t>
      </w:r>
      <w:r w:rsidRPr="00CD41B3">
        <w:rPr>
          <w:color w:val="231F20"/>
        </w:rPr>
        <w:t>to</w:t>
      </w:r>
      <w:r w:rsidRPr="00CD41B3">
        <w:rPr>
          <w:color w:val="231F20"/>
          <w:spacing w:val="4"/>
        </w:rPr>
        <w:t xml:space="preserve"> </w:t>
      </w:r>
      <w:r w:rsidRPr="00CD41B3">
        <w:rPr>
          <w:color w:val="231F20"/>
        </w:rPr>
        <w:t>acco</w:t>
      </w:r>
      <w:r w:rsidRPr="00CD41B3">
        <w:rPr>
          <w:color w:val="231F20"/>
          <w:spacing w:val="-1"/>
        </w:rPr>
        <w:t>un</w:t>
      </w:r>
      <w:r w:rsidRPr="00CD41B3">
        <w:rPr>
          <w:color w:val="231F20"/>
        </w:rPr>
        <w:t>t</w:t>
      </w:r>
      <w:r w:rsidRPr="00CD41B3">
        <w:rPr>
          <w:color w:val="231F20"/>
          <w:spacing w:val="9"/>
        </w:rPr>
        <w:t xml:space="preserve"> </w:t>
      </w:r>
      <w:r w:rsidRPr="00CD41B3">
        <w:rPr>
          <w:color w:val="231F20"/>
          <w:spacing w:val="1"/>
        </w:rPr>
        <w:t>t</w:t>
      </w:r>
      <w:r w:rsidRPr="00CD41B3">
        <w:rPr>
          <w:color w:val="231F20"/>
          <w:spacing w:val="-1"/>
        </w:rPr>
        <w:t>h</w:t>
      </w:r>
      <w:r w:rsidRPr="00CD41B3">
        <w:rPr>
          <w:color w:val="231F20"/>
        </w:rPr>
        <w:t>e</w:t>
      </w:r>
      <w:r w:rsidRPr="00CD41B3">
        <w:rPr>
          <w:color w:val="231F20"/>
          <w:spacing w:val="3"/>
        </w:rPr>
        <w:t xml:space="preserve"> </w:t>
      </w:r>
      <w:r w:rsidRPr="00CD41B3">
        <w:rPr>
          <w:color w:val="231F20"/>
        </w:rPr>
        <w:t>Israel</w:t>
      </w:r>
      <w:r w:rsidRPr="00CD41B3">
        <w:rPr>
          <w:color w:val="231F20"/>
          <w:spacing w:val="7"/>
        </w:rPr>
        <w:t>i</w:t>
      </w:r>
      <w:r w:rsidRPr="00CD41B3">
        <w:rPr>
          <w:color w:val="231F20"/>
          <w:spacing w:val="1"/>
        </w:rPr>
        <w:t>-P</w:t>
      </w:r>
      <w:r w:rsidRPr="00CD41B3">
        <w:rPr>
          <w:color w:val="231F20"/>
        </w:rPr>
        <w:t>alesti</w:t>
      </w:r>
      <w:r w:rsidRPr="00CD41B3">
        <w:rPr>
          <w:color w:val="231F20"/>
          <w:spacing w:val="-1"/>
        </w:rPr>
        <w:t>n</w:t>
      </w:r>
      <w:r w:rsidRPr="00CD41B3">
        <w:rPr>
          <w:color w:val="231F20"/>
        </w:rPr>
        <w:t>i</w:t>
      </w:r>
      <w:r w:rsidRPr="00CD41B3">
        <w:rPr>
          <w:color w:val="231F20"/>
          <w:spacing w:val="2"/>
        </w:rPr>
        <w:t>a</w:t>
      </w:r>
      <w:r w:rsidRPr="00CD41B3">
        <w:rPr>
          <w:color w:val="231F20"/>
        </w:rPr>
        <w:t>n</w:t>
      </w:r>
      <w:r w:rsidRPr="00CD41B3">
        <w:rPr>
          <w:color w:val="231F20"/>
          <w:spacing w:val="19"/>
        </w:rPr>
        <w:t xml:space="preserve"> </w:t>
      </w:r>
      <w:r w:rsidRPr="00CD41B3">
        <w:rPr>
          <w:color w:val="231F20"/>
        </w:rPr>
        <w:t>I</w:t>
      </w:r>
      <w:r w:rsidRPr="00CD41B3">
        <w:rPr>
          <w:color w:val="231F20"/>
          <w:spacing w:val="-1"/>
        </w:rPr>
        <w:t>n</w:t>
      </w:r>
      <w:r w:rsidRPr="00CD41B3">
        <w:rPr>
          <w:color w:val="231F20"/>
        </w:rPr>
        <w:t>ter</w:t>
      </w:r>
      <w:r w:rsidRPr="00CD41B3">
        <w:rPr>
          <w:color w:val="231F20"/>
          <w:spacing w:val="2"/>
        </w:rPr>
        <w:t>i</w:t>
      </w:r>
      <w:r w:rsidRPr="00CD41B3">
        <w:rPr>
          <w:color w:val="231F20"/>
        </w:rPr>
        <w:t>m</w:t>
      </w:r>
      <w:r w:rsidRPr="00CD41B3">
        <w:rPr>
          <w:color w:val="231F20"/>
          <w:spacing w:val="6"/>
        </w:rPr>
        <w:t xml:space="preserve"> </w:t>
      </w:r>
      <w:r w:rsidRPr="00CD41B3">
        <w:rPr>
          <w:color w:val="231F20"/>
          <w:w w:val="102"/>
        </w:rPr>
        <w:t>A</w:t>
      </w:r>
      <w:r w:rsidRPr="00CD41B3">
        <w:rPr>
          <w:color w:val="231F20"/>
          <w:spacing w:val="-1"/>
          <w:w w:val="102"/>
        </w:rPr>
        <w:t>g</w:t>
      </w:r>
      <w:r w:rsidRPr="00CD41B3">
        <w:rPr>
          <w:color w:val="231F20"/>
          <w:w w:val="102"/>
        </w:rPr>
        <w:t>re</w:t>
      </w:r>
      <w:r w:rsidRPr="00CD41B3">
        <w:rPr>
          <w:color w:val="231F20"/>
          <w:spacing w:val="2"/>
          <w:w w:val="102"/>
        </w:rPr>
        <w:t>e</w:t>
      </w:r>
      <w:r w:rsidRPr="00CD41B3">
        <w:rPr>
          <w:color w:val="231F20"/>
          <w:spacing w:val="-1"/>
          <w:w w:val="102"/>
        </w:rPr>
        <w:t>m</w:t>
      </w:r>
      <w:r w:rsidRPr="00CD41B3">
        <w:rPr>
          <w:color w:val="231F20"/>
          <w:spacing w:val="2"/>
          <w:w w:val="102"/>
        </w:rPr>
        <w:t>e</w:t>
      </w:r>
      <w:r w:rsidRPr="00CD41B3">
        <w:rPr>
          <w:color w:val="231F20"/>
          <w:spacing w:val="-1"/>
          <w:w w:val="102"/>
        </w:rPr>
        <w:t>n</w:t>
      </w:r>
      <w:r w:rsidRPr="00CD41B3">
        <w:rPr>
          <w:color w:val="231F20"/>
          <w:w w:val="102"/>
        </w:rPr>
        <w:t xml:space="preserve">t </w:t>
      </w:r>
      <w:r w:rsidRPr="00CD41B3">
        <w:rPr>
          <w:color w:val="231F20"/>
          <w:spacing w:val="1"/>
        </w:rPr>
        <w:t>o</w:t>
      </w:r>
      <w:r w:rsidRPr="00CD41B3">
        <w:rPr>
          <w:color w:val="231F20"/>
        </w:rPr>
        <w:t>f</w:t>
      </w:r>
      <w:r w:rsidRPr="00CD41B3">
        <w:rPr>
          <w:color w:val="231F20"/>
          <w:spacing w:val="2"/>
        </w:rPr>
        <w:t xml:space="preserve"> </w:t>
      </w:r>
      <w:r w:rsidRPr="00CD41B3">
        <w:rPr>
          <w:color w:val="231F20"/>
          <w:spacing w:val="1"/>
        </w:rPr>
        <w:t>2</w:t>
      </w:r>
      <w:r w:rsidRPr="00CD41B3">
        <w:rPr>
          <w:color w:val="231F20"/>
        </w:rPr>
        <w:t>8</w:t>
      </w:r>
      <w:r w:rsidRPr="00CD41B3">
        <w:rPr>
          <w:color w:val="231F20"/>
          <w:spacing w:val="5"/>
        </w:rPr>
        <w:t xml:space="preserve"> </w:t>
      </w:r>
      <w:r w:rsidRPr="00CD41B3">
        <w:rPr>
          <w:color w:val="231F20"/>
        </w:rPr>
        <w:t>Se</w:t>
      </w:r>
      <w:r w:rsidRPr="00CD41B3">
        <w:rPr>
          <w:color w:val="231F20"/>
          <w:spacing w:val="1"/>
        </w:rPr>
        <w:t>pte</w:t>
      </w:r>
      <w:r w:rsidRPr="00CD41B3">
        <w:rPr>
          <w:color w:val="231F20"/>
          <w:spacing w:val="-2"/>
        </w:rPr>
        <w:t>m</w:t>
      </w:r>
      <w:r w:rsidRPr="00CD41B3">
        <w:rPr>
          <w:color w:val="231F20"/>
          <w:spacing w:val="1"/>
        </w:rPr>
        <w:t>be</w:t>
      </w:r>
      <w:r w:rsidRPr="00CD41B3">
        <w:rPr>
          <w:color w:val="231F20"/>
        </w:rPr>
        <w:t>r</w:t>
      </w:r>
      <w:r w:rsidRPr="00CD41B3">
        <w:rPr>
          <w:color w:val="231F20"/>
          <w:spacing w:val="14"/>
        </w:rPr>
        <w:t xml:space="preserve"> </w:t>
      </w:r>
      <w:r w:rsidRPr="00CD41B3">
        <w:rPr>
          <w:color w:val="231F20"/>
          <w:spacing w:val="1"/>
          <w:w w:val="102"/>
        </w:rPr>
        <w:t>1995.</w:t>
      </w:r>
    </w:p>
    <w:p w:rsidR="00CD41B3" w:rsidRPr="00CD41B3" w:rsidP="00CD41B3">
      <w:pPr>
        <w:tabs>
          <w:tab w:val="left" w:pos="360"/>
          <w:tab w:val="left" w:pos="828"/>
        </w:tabs>
        <w:ind w:right="58"/>
      </w:pPr>
    </w:p>
    <w:p w:rsidR="00CD41B3" w:rsidRPr="00CD41B3" w:rsidP="00CD41B3">
      <w:pPr>
        <w:tabs>
          <w:tab w:val="left" w:pos="360"/>
          <w:tab w:val="left" w:pos="828"/>
        </w:tabs>
        <w:ind w:right="59"/>
        <w:rPr>
          <w:spacing w:val="1"/>
          <w:w w:val="105"/>
        </w:rPr>
      </w:pPr>
      <w:r w:rsidRPr="00CD41B3">
        <w:rPr>
          <w:bCs/>
          <w:spacing w:val="1"/>
        </w:rPr>
        <w:tab/>
        <w:t>5.346</w:t>
      </w:r>
      <w:r w:rsidRPr="00CD41B3">
        <w:rPr>
          <w:bCs/>
        </w:rPr>
        <w:t xml:space="preserve">A  </w:t>
      </w:r>
      <w:r w:rsidRPr="00CD41B3">
        <w:rPr>
          <w:spacing w:val="2"/>
        </w:rPr>
        <w:t>T</w:t>
      </w:r>
      <w:r w:rsidRPr="00CD41B3">
        <w:rPr>
          <w:spacing w:val="-1"/>
        </w:rPr>
        <w:t>h</w:t>
      </w:r>
      <w:r w:rsidRPr="00CD41B3">
        <w:t>e</w:t>
      </w:r>
      <w:r w:rsidRPr="00CD41B3">
        <w:rPr>
          <w:spacing w:val="30"/>
        </w:rPr>
        <w:t xml:space="preserve"> </w:t>
      </w:r>
      <w:r w:rsidRPr="00CD41B3">
        <w:rPr>
          <w:spacing w:val="-1"/>
        </w:rPr>
        <w:t>f</w:t>
      </w:r>
      <w:r w:rsidRPr="00CD41B3">
        <w:t>re</w:t>
      </w:r>
      <w:r w:rsidRPr="00CD41B3">
        <w:rPr>
          <w:spacing w:val="1"/>
        </w:rPr>
        <w:t>q</w:t>
      </w:r>
      <w:r w:rsidRPr="00CD41B3">
        <w:rPr>
          <w:spacing w:val="-1"/>
        </w:rPr>
        <w:t>u</w:t>
      </w:r>
      <w:r w:rsidRPr="00CD41B3">
        <w:t>e</w:t>
      </w:r>
      <w:r w:rsidRPr="00CD41B3">
        <w:rPr>
          <w:spacing w:val="-1"/>
        </w:rPr>
        <w:t>n</w:t>
      </w:r>
      <w:r w:rsidRPr="00CD41B3">
        <w:rPr>
          <w:spacing w:val="2"/>
        </w:rPr>
        <w:t>c</w:t>
      </w:r>
      <w:r w:rsidRPr="00CD41B3">
        <w:t xml:space="preserve">y </w:t>
      </w:r>
      <w:r w:rsidRPr="00CD41B3">
        <w:rPr>
          <w:spacing w:val="1"/>
        </w:rPr>
        <w:t>b</w:t>
      </w:r>
      <w:r w:rsidRPr="00CD41B3">
        <w:t>a</w:t>
      </w:r>
      <w:r w:rsidRPr="00CD41B3">
        <w:rPr>
          <w:spacing w:val="-1"/>
        </w:rPr>
        <w:t>n</w:t>
      </w:r>
      <w:r w:rsidRPr="00CD41B3">
        <w:t>d</w:t>
      </w:r>
      <w:r w:rsidRPr="00CD41B3">
        <w:rPr>
          <w:spacing w:val="31"/>
        </w:rPr>
        <w:t xml:space="preserve"> </w:t>
      </w:r>
      <w:r w:rsidRPr="00CD41B3">
        <w:t>1</w:t>
      </w:r>
      <w:r w:rsidRPr="00CD41B3">
        <w:rPr>
          <w:spacing w:val="1"/>
        </w:rPr>
        <w:t>4</w:t>
      </w:r>
      <w:r w:rsidRPr="00CD41B3">
        <w:rPr>
          <w:spacing w:val="-1"/>
        </w:rPr>
        <w:t>5</w:t>
      </w:r>
      <w:r w:rsidRPr="00CD41B3">
        <w:rPr>
          <w:spacing w:val="1"/>
        </w:rPr>
        <w:t>2</w:t>
      </w:r>
      <w:r w:rsidRPr="00CD41B3">
        <w:rPr>
          <w:spacing w:val="-1"/>
        </w:rPr>
        <w:t>-</w:t>
      </w:r>
      <w:r w:rsidRPr="00CD41B3">
        <w:t>1</w:t>
      </w:r>
      <w:r w:rsidRPr="00CD41B3">
        <w:rPr>
          <w:spacing w:val="1"/>
        </w:rPr>
        <w:t>49</w:t>
      </w:r>
      <w:r w:rsidRPr="00CD41B3">
        <w:t>2</w:t>
      </w:r>
      <w:r w:rsidRPr="00CD41B3">
        <w:rPr>
          <w:spacing w:val="6"/>
        </w:rPr>
        <w:t xml:space="preserve"> </w:t>
      </w:r>
      <w:r w:rsidRPr="00CD41B3">
        <w:t>MHz</w:t>
      </w:r>
      <w:r w:rsidRPr="00CD41B3">
        <w:rPr>
          <w:spacing w:val="32"/>
        </w:rPr>
        <w:t xml:space="preserve"> </w:t>
      </w:r>
      <w:r w:rsidRPr="00CD41B3">
        <w:t>is</w:t>
      </w:r>
      <w:r w:rsidRPr="00CD41B3">
        <w:rPr>
          <w:spacing w:val="27"/>
        </w:rPr>
        <w:t xml:space="preserve"> </w:t>
      </w:r>
      <w:r w:rsidRPr="00CD41B3">
        <w:rPr>
          <w:spacing w:val="-2"/>
        </w:rPr>
        <w:t>i</w:t>
      </w:r>
      <w:r w:rsidRPr="00CD41B3">
        <w:rPr>
          <w:spacing w:val="1"/>
        </w:rPr>
        <w:t>d</w:t>
      </w:r>
      <w:r w:rsidRPr="00CD41B3">
        <w:t>e</w:t>
      </w:r>
      <w:r w:rsidRPr="00CD41B3">
        <w:rPr>
          <w:spacing w:val="-1"/>
        </w:rPr>
        <w:t>n</w:t>
      </w:r>
      <w:r w:rsidRPr="00CD41B3">
        <w:t>ti</w:t>
      </w:r>
      <w:r w:rsidRPr="00CD41B3">
        <w:rPr>
          <w:spacing w:val="-1"/>
        </w:rPr>
        <w:t>f</w:t>
      </w:r>
      <w:r w:rsidRPr="00CD41B3">
        <w:t>ied</w:t>
      </w:r>
      <w:r w:rsidRPr="00CD41B3">
        <w:rPr>
          <w:spacing w:val="2"/>
        </w:rPr>
        <w:t xml:space="preserve"> </w:t>
      </w:r>
      <w:r w:rsidRPr="00CD41B3">
        <w:rPr>
          <w:spacing w:val="-1"/>
        </w:rPr>
        <w:t>f</w:t>
      </w:r>
      <w:r w:rsidRPr="00CD41B3">
        <w:rPr>
          <w:spacing w:val="1"/>
        </w:rPr>
        <w:t>o</w:t>
      </w:r>
      <w:r w:rsidRPr="00CD41B3">
        <w:t>r</w:t>
      </w:r>
      <w:r w:rsidRPr="00CD41B3">
        <w:rPr>
          <w:spacing w:val="29"/>
        </w:rPr>
        <w:t xml:space="preserve"> </w:t>
      </w:r>
      <w:r w:rsidRPr="00CD41B3">
        <w:rPr>
          <w:spacing w:val="-1"/>
        </w:rPr>
        <w:t>u</w:t>
      </w:r>
      <w:r w:rsidRPr="00CD41B3">
        <w:rPr>
          <w:spacing w:val="1"/>
        </w:rPr>
        <w:t>s</w:t>
      </w:r>
      <w:r w:rsidRPr="00CD41B3">
        <w:t>e</w:t>
      </w:r>
      <w:r w:rsidRPr="00CD41B3">
        <w:rPr>
          <w:spacing w:val="30"/>
        </w:rPr>
        <w:t xml:space="preserve"> </w:t>
      </w:r>
      <w:r w:rsidRPr="00CD41B3">
        <w:rPr>
          <w:spacing w:val="1"/>
        </w:rPr>
        <w:t>b</w:t>
      </w:r>
      <w:r w:rsidRPr="00CD41B3">
        <w:t>y</w:t>
      </w:r>
      <w:r w:rsidRPr="00CD41B3">
        <w:rPr>
          <w:spacing w:val="26"/>
        </w:rPr>
        <w:t xml:space="preserve"> </w:t>
      </w:r>
      <w:r w:rsidRPr="00CD41B3">
        <w:t>a</w:t>
      </w:r>
      <w:r w:rsidRPr="00CD41B3">
        <w:rPr>
          <w:spacing w:val="3"/>
        </w:rPr>
        <w:t>d</w:t>
      </w:r>
      <w:r w:rsidRPr="00CD41B3">
        <w:rPr>
          <w:spacing w:val="-3"/>
        </w:rPr>
        <w:t>m</w:t>
      </w:r>
      <w:r w:rsidRPr="00CD41B3">
        <w:t>i</w:t>
      </w:r>
      <w:r w:rsidRPr="00CD41B3">
        <w:rPr>
          <w:spacing w:val="1"/>
        </w:rPr>
        <w:t>n</w:t>
      </w:r>
      <w:r w:rsidRPr="00CD41B3">
        <w:t>i</w:t>
      </w:r>
      <w:r w:rsidRPr="00CD41B3">
        <w:rPr>
          <w:spacing w:val="-1"/>
        </w:rPr>
        <w:t>s</w:t>
      </w:r>
      <w:r w:rsidRPr="00CD41B3">
        <w:t>t</w:t>
      </w:r>
      <w:r w:rsidRPr="00CD41B3">
        <w:rPr>
          <w:spacing w:val="1"/>
        </w:rPr>
        <w:t>r</w:t>
      </w:r>
      <w:r w:rsidRPr="00CD41B3">
        <w:t>ati</w:t>
      </w:r>
      <w:r w:rsidRPr="00CD41B3">
        <w:rPr>
          <w:spacing w:val="2"/>
        </w:rPr>
        <w:t>o</w:t>
      </w:r>
      <w:r w:rsidRPr="00CD41B3">
        <w:rPr>
          <w:spacing w:val="-1"/>
        </w:rPr>
        <w:t>n</w:t>
      </w:r>
      <w:r w:rsidRPr="00CD41B3">
        <w:t>s in</w:t>
      </w:r>
      <w:r w:rsidRPr="00CD41B3">
        <w:rPr>
          <w:spacing w:val="26"/>
        </w:rPr>
        <w:t xml:space="preserve"> </w:t>
      </w:r>
      <w:r w:rsidRPr="00CD41B3">
        <w:rPr>
          <w:spacing w:val="-1"/>
        </w:rPr>
        <w:t>R</w:t>
      </w:r>
      <w:r w:rsidRPr="00CD41B3">
        <w:rPr>
          <w:spacing w:val="2"/>
        </w:rPr>
        <w:t>e</w:t>
      </w:r>
      <w:r w:rsidRPr="00CD41B3">
        <w:rPr>
          <w:spacing w:val="-1"/>
        </w:rPr>
        <w:t>g</w:t>
      </w:r>
      <w:r w:rsidRPr="00CD41B3">
        <w:rPr>
          <w:spacing w:val="1"/>
        </w:rPr>
        <w:t>io</w:t>
      </w:r>
      <w:r w:rsidRPr="00CD41B3">
        <w:t>n</w:t>
      </w:r>
      <w:r w:rsidRPr="00CD41B3">
        <w:rPr>
          <w:spacing w:val="12"/>
        </w:rPr>
        <w:t xml:space="preserve"> </w:t>
      </w:r>
      <w:r w:rsidRPr="00CD41B3">
        <w:t>3</w:t>
      </w:r>
      <w:r w:rsidRPr="00CD41B3">
        <w:rPr>
          <w:spacing w:val="27"/>
        </w:rPr>
        <w:t xml:space="preserve"> </w:t>
      </w:r>
      <w:r w:rsidRPr="00CD41B3">
        <w:rPr>
          <w:spacing w:val="-2"/>
        </w:rPr>
        <w:t>w</w:t>
      </w:r>
      <w:r w:rsidRPr="00CD41B3">
        <w:t>i</w:t>
      </w:r>
      <w:r w:rsidRPr="00CD41B3">
        <w:rPr>
          <w:spacing w:val="1"/>
        </w:rPr>
        <w:t>s</w:t>
      </w:r>
      <w:r w:rsidRPr="00CD41B3">
        <w:rPr>
          <w:spacing w:val="-1"/>
        </w:rPr>
        <w:t>h</w:t>
      </w:r>
      <w:r w:rsidRPr="00CD41B3">
        <w:rPr>
          <w:spacing w:val="1"/>
        </w:rPr>
        <w:t>i</w:t>
      </w:r>
      <w:r w:rsidRPr="00CD41B3">
        <w:rPr>
          <w:spacing w:val="-1"/>
        </w:rPr>
        <w:t>n</w:t>
      </w:r>
      <w:r w:rsidRPr="00CD41B3">
        <w:t>g</w:t>
      </w:r>
      <w:r w:rsidRPr="00CD41B3">
        <w:rPr>
          <w:spacing w:val="34"/>
        </w:rPr>
        <w:t xml:space="preserve"> </w:t>
      </w:r>
      <w:r w:rsidRPr="00CD41B3">
        <w:rPr>
          <w:w w:val="102"/>
        </w:rPr>
        <w:t xml:space="preserve">to </w:t>
      </w:r>
      <w:r w:rsidRPr="00CD41B3">
        <w:rPr>
          <w:spacing w:val="1"/>
        </w:rPr>
        <w:t>i</w:t>
      </w:r>
      <w:r w:rsidRPr="00CD41B3">
        <w:rPr>
          <w:spacing w:val="-3"/>
        </w:rPr>
        <w:t>m</w:t>
      </w:r>
      <w:r w:rsidRPr="00CD41B3">
        <w:t>pl</w:t>
      </w:r>
      <w:r w:rsidRPr="00CD41B3">
        <w:rPr>
          <w:spacing w:val="2"/>
        </w:rPr>
        <w:t>e</w:t>
      </w:r>
      <w:r w:rsidRPr="00CD41B3">
        <w:rPr>
          <w:spacing w:val="-1"/>
        </w:rPr>
        <w:t>m</w:t>
      </w:r>
      <w:r w:rsidRPr="00CD41B3">
        <w:t>ent I</w:t>
      </w:r>
      <w:r w:rsidRPr="00CD41B3">
        <w:rPr>
          <w:spacing w:val="-1"/>
        </w:rPr>
        <w:t>n</w:t>
      </w:r>
      <w:r w:rsidRPr="00CD41B3">
        <w:t>te</w:t>
      </w:r>
      <w:r w:rsidRPr="00CD41B3">
        <w:rPr>
          <w:spacing w:val="2"/>
        </w:rPr>
        <w:t>r</w:t>
      </w:r>
      <w:r w:rsidRPr="00CD41B3">
        <w:rPr>
          <w:spacing w:val="-1"/>
        </w:rPr>
        <w:t>n</w:t>
      </w:r>
      <w:r w:rsidRPr="00CD41B3">
        <w:t>atio</w:t>
      </w:r>
      <w:r w:rsidRPr="00CD41B3">
        <w:rPr>
          <w:spacing w:val="-1"/>
        </w:rPr>
        <w:t>n</w:t>
      </w:r>
      <w:r w:rsidRPr="00CD41B3">
        <w:t>al M</w:t>
      </w:r>
      <w:r w:rsidRPr="00CD41B3">
        <w:rPr>
          <w:spacing w:val="1"/>
        </w:rPr>
        <w:t>o</w:t>
      </w:r>
      <w:r w:rsidRPr="00CD41B3">
        <w:t>bile</w:t>
      </w:r>
      <w:r w:rsidRPr="00CD41B3">
        <w:rPr>
          <w:spacing w:val="32"/>
        </w:rPr>
        <w:t xml:space="preserve"> </w:t>
      </w:r>
      <w:r w:rsidRPr="00CD41B3">
        <w:rPr>
          <w:spacing w:val="2"/>
        </w:rPr>
        <w:t>T</w:t>
      </w:r>
      <w:r w:rsidRPr="00CD41B3">
        <w:t>eleco</w:t>
      </w:r>
      <w:r w:rsidRPr="00CD41B3">
        <w:rPr>
          <w:spacing w:val="-1"/>
        </w:rPr>
        <w:t>mm</w:t>
      </w:r>
      <w:r w:rsidRPr="00CD41B3">
        <w:rPr>
          <w:spacing w:val="1"/>
        </w:rPr>
        <w:t>u</w:t>
      </w:r>
      <w:r w:rsidRPr="00CD41B3">
        <w:rPr>
          <w:spacing w:val="-1"/>
        </w:rPr>
        <w:t>n</w:t>
      </w:r>
      <w:r w:rsidRPr="00CD41B3">
        <w:t>ica</w:t>
      </w:r>
      <w:r w:rsidRPr="00CD41B3">
        <w:rPr>
          <w:spacing w:val="2"/>
        </w:rPr>
        <w:t>t</w:t>
      </w:r>
      <w:r w:rsidRPr="00CD41B3">
        <w:t>io</w:t>
      </w:r>
      <w:r w:rsidRPr="00CD41B3">
        <w:rPr>
          <w:spacing w:val="2"/>
        </w:rPr>
        <w:t>n</w:t>
      </w:r>
      <w:r w:rsidRPr="00CD41B3">
        <w:t>s</w:t>
      </w:r>
      <w:r w:rsidRPr="00CD41B3">
        <w:rPr>
          <w:spacing w:val="11"/>
        </w:rPr>
        <w:t xml:space="preserve"> </w:t>
      </w:r>
      <w:r w:rsidRPr="00CD41B3">
        <w:t>(I</w:t>
      </w:r>
      <w:r w:rsidRPr="00CD41B3">
        <w:rPr>
          <w:spacing w:val="2"/>
        </w:rPr>
        <w:t>MT</w:t>
      </w:r>
      <w:r w:rsidRPr="00CD41B3">
        <w:t>)</w:t>
      </w:r>
      <w:r w:rsidRPr="00CD41B3">
        <w:rPr>
          <w:spacing w:val="31"/>
        </w:rPr>
        <w:t xml:space="preserve"> </w:t>
      </w:r>
      <w:r w:rsidRPr="00CD41B3">
        <w:t>in</w:t>
      </w:r>
      <w:r w:rsidRPr="00CD41B3">
        <w:rPr>
          <w:spacing w:val="25"/>
        </w:rPr>
        <w:t xml:space="preserve"> </w:t>
      </w:r>
      <w:r w:rsidRPr="00CD41B3">
        <w:t>acc</w:t>
      </w:r>
      <w:r w:rsidRPr="00CD41B3">
        <w:rPr>
          <w:spacing w:val="1"/>
        </w:rPr>
        <w:t>o</w:t>
      </w:r>
      <w:r w:rsidRPr="00CD41B3">
        <w:t>rdance</w:t>
      </w:r>
      <w:r w:rsidRPr="00CD41B3">
        <w:rPr>
          <w:spacing w:val="4"/>
        </w:rPr>
        <w:t xml:space="preserve"> </w:t>
      </w:r>
      <w:r w:rsidRPr="00CD41B3">
        <w:rPr>
          <w:spacing w:val="-3"/>
        </w:rPr>
        <w:t>w</w:t>
      </w:r>
      <w:r w:rsidRPr="00CD41B3">
        <w:t>i</w:t>
      </w:r>
      <w:r w:rsidRPr="00CD41B3">
        <w:rPr>
          <w:spacing w:val="1"/>
        </w:rPr>
        <w:t>t</w:t>
      </w:r>
      <w:r w:rsidRPr="00CD41B3">
        <w:t>h</w:t>
      </w:r>
      <w:r w:rsidRPr="00CD41B3">
        <w:rPr>
          <w:spacing w:val="30"/>
        </w:rPr>
        <w:t xml:space="preserve"> </w:t>
      </w:r>
      <w:r w:rsidRPr="00CD41B3">
        <w:t>Reso</w:t>
      </w:r>
      <w:r w:rsidRPr="00CD41B3">
        <w:rPr>
          <w:spacing w:val="1"/>
        </w:rPr>
        <w:t>l</w:t>
      </w:r>
      <w:r w:rsidRPr="00CD41B3">
        <w:rPr>
          <w:spacing w:val="-1"/>
        </w:rPr>
        <w:t>u</w:t>
      </w:r>
      <w:r w:rsidRPr="00CD41B3">
        <w:t>tion</w:t>
      </w:r>
      <w:r w:rsidRPr="00CD41B3">
        <w:rPr>
          <w:spacing w:val="15"/>
        </w:rPr>
        <w:t xml:space="preserve"> </w:t>
      </w:r>
      <w:r w:rsidRPr="00CD41B3">
        <w:rPr>
          <w:bCs/>
          <w:spacing w:val="1"/>
        </w:rPr>
        <w:t>22</w:t>
      </w:r>
      <w:r w:rsidRPr="00CD41B3">
        <w:rPr>
          <w:bCs/>
        </w:rPr>
        <w:t>3</w:t>
      </w:r>
      <w:r w:rsidRPr="00CD41B3">
        <w:rPr>
          <w:bCs/>
          <w:spacing w:val="28"/>
        </w:rPr>
        <w:t xml:space="preserve"> </w:t>
      </w:r>
      <w:r w:rsidRPr="00CD41B3">
        <w:rPr>
          <w:bCs/>
          <w:spacing w:val="1"/>
        </w:rPr>
        <w:t>(</w:t>
      </w:r>
      <w:r w:rsidRPr="00CD41B3">
        <w:rPr>
          <w:bCs/>
        </w:rPr>
        <w:t>R</w:t>
      </w:r>
      <w:r w:rsidRPr="00CD41B3">
        <w:rPr>
          <w:bCs/>
          <w:spacing w:val="1"/>
        </w:rPr>
        <w:t>ev.W</w:t>
      </w:r>
      <w:r w:rsidRPr="00CD41B3">
        <w:rPr>
          <w:bCs/>
        </w:rPr>
        <w:t>R</w:t>
      </w:r>
      <w:r w:rsidRPr="00CD41B3">
        <w:rPr>
          <w:bCs/>
          <w:spacing w:val="1"/>
        </w:rPr>
        <w:t>C-15</w:t>
      </w:r>
      <w:r w:rsidRPr="00CD41B3">
        <w:rPr>
          <w:bCs/>
        </w:rPr>
        <w:t xml:space="preserve">) </w:t>
      </w:r>
      <w:r w:rsidRPr="00CD41B3">
        <w:rPr>
          <w:w w:val="102"/>
        </w:rPr>
        <w:t xml:space="preserve">and </w:t>
      </w:r>
      <w:r w:rsidRPr="00CD41B3">
        <w:t>Reso</w:t>
      </w:r>
      <w:r w:rsidRPr="00CD41B3">
        <w:rPr>
          <w:spacing w:val="1"/>
        </w:rPr>
        <w:t>l</w:t>
      </w:r>
      <w:r w:rsidRPr="00CD41B3">
        <w:rPr>
          <w:spacing w:val="-1"/>
        </w:rPr>
        <w:t>u</w:t>
      </w:r>
      <w:r w:rsidRPr="00CD41B3">
        <w:t>tion</w:t>
      </w:r>
      <w:r w:rsidRPr="00CD41B3">
        <w:rPr>
          <w:spacing w:val="15"/>
        </w:rPr>
        <w:t xml:space="preserve"> </w:t>
      </w:r>
      <w:r w:rsidRPr="00CD41B3">
        <w:rPr>
          <w:bCs/>
          <w:spacing w:val="1"/>
        </w:rPr>
        <w:t>76</w:t>
      </w:r>
      <w:r w:rsidRPr="00CD41B3">
        <w:rPr>
          <w:bCs/>
        </w:rPr>
        <w:t>1</w:t>
      </w:r>
      <w:r w:rsidRPr="00CD41B3">
        <w:rPr>
          <w:bCs/>
          <w:spacing w:val="8"/>
        </w:rPr>
        <w:t xml:space="preserve"> </w:t>
      </w:r>
      <w:r w:rsidRPr="00CD41B3">
        <w:rPr>
          <w:bCs/>
          <w:spacing w:val="1"/>
        </w:rPr>
        <w:t>(</w:t>
      </w:r>
      <w:r w:rsidRPr="00CD41B3">
        <w:rPr>
          <w:bCs/>
        </w:rPr>
        <w:t>WRC</w:t>
      </w:r>
      <w:r w:rsidRPr="00CD41B3">
        <w:rPr>
          <w:bCs/>
          <w:spacing w:val="1"/>
        </w:rPr>
        <w:t>-15)</w:t>
      </w:r>
      <w:r w:rsidRPr="00CD41B3">
        <w:t xml:space="preserve">. </w:t>
      </w:r>
      <w:r w:rsidRPr="00CD41B3">
        <w:rPr>
          <w:spacing w:val="14"/>
        </w:rPr>
        <w:t xml:space="preserve"> </w:t>
      </w:r>
      <w:r w:rsidRPr="00CD41B3">
        <w:t>T</w:t>
      </w:r>
      <w:r w:rsidRPr="00CD41B3">
        <w:rPr>
          <w:spacing w:val="-1"/>
        </w:rPr>
        <w:t>h</w:t>
      </w:r>
      <w:r w:rsidRPr="00CD41B3">
        <w:t>e</w:t>
      </w:r>
      <w:r w:rsidRPr="00CD41B3">
        <w:rPr>
          <w:spacing w:val="7"/>
        </w:rPr>
        <w:t xml:space="preserve"> </w:t>
      </w:r>
      <w:r w:rsidRPr="00CD41B3">
        <w:t>use</w:t>
      </w:r>
      <w:r w:rsidRPr="00CD41B3">
        <w:rPr>
          <w:spacing w:val="7"/>
        </w:rPr>
        <w:t xml:space="preserve"> </w:t>
      </w:r>
      <w:r w:rsidRPr="00CD41B3">
        <w:t>of</w:t>
      </w:r>
      <w:r w:rsidRPr="00CD41B3">
        <w:rPr>
          <w:spacing w:val="4"/>
        </w:rPr>
        <w:t xml:space="preserve"> </w:t>
      </w:r>
      <w:r w:rsidRPr="00CD41B3">
        <w:rPr>
          <w:spacing w:val="1"/>
        </w:rPr>
        <w:t>t</w:t>
      </w:r>
      <w:r w:rsidRPr="00CD41B3">
        <w:rPr>
          <w:spacing w:val="-1"/>
        </w:rPr>
        <w:t>h</w:t>
      </w:r>
      <w:r w:rsidRPr="00CD41B3">
        <w:t>is</w:t>
      </w:r>
      <w:r w:rsidRPr="00CD41B3">
        <w:rPr>
          <w:spacing w:val="9"/>
        </w:rPr>
        <w:t xml:space="preserve"> </w:t>
      </w:r>
      <w:r w:rsidRPr="00CD41B3">
        <w:rPr>
          <w:spacing w:val="-1"/>
        </w:rPr>
        <w:t>f</w:t>
      </w:r>
      <w:r w:rsidRPr="00CD41B3">
        <w:t>re</w:t>
      </w:r>
      <w:r w:rsidRPr="00CD41B3">
        <w:rPr>
          <w:spacing w:val="1"/>
        </w:rPr>
        <w:t>q</w:t>
      </w:r>
      <w:r w:rsidRPr="00CD41B3">
        <w:rPr>
          <w:spacing w:val="-1"/>
        </w:rPr>
        <w:t>u</w:t>
      </w:r>
      <w:r w:rsidRPr="00CD41B3">
        <w:t>en</w:t>
      </w:r>
      <w:r w:rsidRPr="00CD41B3">
        <w:rPr>
          <w:spacing w:val="2"/>
        </w:rPr>
        <w:t>c</w:t>
      </w:r>
      <w:r w:rsidRPr="00CD41B3">
        <w:t>y</w:t>
      </w:r>
      <w:r w:rsidRPr="00CD41B3">
        <w:rPr>
          <w:spacing w:val="13"/>
        </w:rPr>
        <w:t xml:space="preserve"> </w:t>
      </w:r>
      <w:r w:rsidRPr="00CD41B3">
        <w:t>band</w:t>
      </w:r>
      <w:r w:rsidRPr="00CD41B3">
        <w:rPr>
          <w:spacing w:val="10"/>
        </w:rPr>
        <w:t xml:space="preserve"> </w:t>
      </w:r>
      <w:r w:rsidRPr="00CD41B3">
        <w:t>by</w:t>
      </w:r>
      <w:r w:rsidRPr="00CD41B3">
        <w:rPr>
          <w:spacing w:val="3"/>
        </w:rPr>
        <w:t xml:space="preserve"> </w:t>
      </w:r>
      <w:r w:rsidRPr="00CD41B3">
        <w:rPr>
          <w:spacing w:val="1"/>
        </w:rPr>
        <w:t>t</w:t>
      </w:r>
      <w:r w:rsidRPr="00CD41B3">
        <w:rPr>
          <w:spacing w:val="-1"/>
        </w:rPr>
        <w:t>h</w:t>
      </w:r>
      <w:r w:rsidRPr="00CD41B3">
        <w:t>e</w:t>
      </w:r>
      <w:r w:rsidRPr="00CD41B3">
        <w:rPr>
          <w:spacing w:val="6"/>
        </w:rPr>
        <w:t xml:space="preserve"> </w:t>
      </w:r>
      <w:r w:rsidRPr="00CD41B3">
        <w:t>a</w:t>
      </w:r>
      <w:r w:rsidRPr="00CD41B3">
        <w:rPr>
          <w:spacing w:val="1"/>
        </w:rPr>
        <w:t>b</w:t>
      </w:r>
      <w:r w:rsidRPr="00CD41B3">
        <w:t>o</w:t>
      </w:r>
      <w:r w:rsidRPr="00CD41B3">
        <w:rPr>
          <w:spacing w:val="-2"/>
        </w:rPr>
        <w:t>v</w:t>
      </w:r>
      <w:r w:rsidRPr="00CD41B3">
        <w:t>e</w:t>
      </w:r>
      <w:r w:rsidRPr="00CD41B3">
        <w:rPr>
          <w:spacing w:val="10"/>
        </w:rPr>
        <w:t xml:space="preserve"> </w:t>
      </w:r>
      <w:r w:rsidRPr="00CD41B3">
        <w:t>a</w:t>
      </w:r>
      <w:r w:rsidRPr="00CD41B3">
        <w:rPr>
          <w:spacing w:val="3"/>
        </w:rPr>
        <w:t>d</w:t>
      </w:r>
      <w:r w:rsidRPr="00CD41B3">
        <w:rPr>
          <w:spacing w:val="-3"/>
        </w:rPr>
        <w:t>m</w:t>
      </w:r>
      <w:r w:rsidRPr="00CD41B3">
        <w:rPr>
          <w:spacing w:val="1"/>
        </w:rPr>
        <w:t>i</w:t>
      </w:r>
      <w:r w:rsidRPr="00CD41B3">
        <w:rPr>
          <w:spacing w:val="-1"/>
        </w:rPr>
        <w:t>n</w:t>
      </w:r>
      <w:r w:rsidRPr="00CD41B3">
        <w:rPr>
          <w:spacing w:val="1"/>
        </w:rPr>
        <w:t>i</w:t>
      </w:r>
      <w:r w:rsidRPr="00CD41B3">
        <w:t>strations</w:t>
      </w:r>
      <w:r w:rsidRPr="00CD41B3">
        <w:rPr>
          <w:spacing w:val="20"/>
        </w:rPr>
        <w:t xml:space="preserve"> </w:t>
      </w:r>
      <w:r w:rsidRPr="00CD41B3">
        <w:t>for</w:t>
      </w:r>
      <w:r w:rsidRPr="00CD41B3">
        <w:rPr>
          <w:spacing w:val="6"/>
        </w:rPr>
        <w:t xml:space="preserve"> </w:t>
      </w:r>
      <w:r w:rsidRPr="00CD41B3">
        <w:t>t</w:t>
      </w:r>
      <w:r w:rsidRPr="00CD41B3">
        <w:rPr>
          <w:spacing w:val="-1"/>
        </w:rPr>
        <w:t>h</w:t>
      </w:r>
      <w:r w:rsidRPr="00CD41B3">
        <w:t>e</w:t>
      </w:r>
      <w:r w:rsidRPr="00CD41B3">
        <w:rPr>
          <w:spacing w:val="6"/>
        </w:rPr>
        <w:t xml:space="preserve"> </w:t>
      </w:r>
      <w:r w:rsidRPr="00CD41B3">
        <w:rPr>
          <w:spacing w:val="1"/>
        </w:rPr>
        <w:t>i</w:t>
      </w:r>
      <w:r w:rsidRPr="00CD41B3">
        <w:rPr>
          <w:spacing w:val="-3"/>
        </w:rPr>
        <w:t>m</w:t>
      </w:r>
      <w:r w:rsidRPr="00CD41B3">
        <w:t>pl</w:t>
      </w:r>
      <w:r w:rsidRPr="00CD41B3">
        <w:rPr>
          <w:spacing w:val="2"/>
        </w:rPr>
        <w:t>e</w:t>
      </w:r>
      <w:r w:rsidRPr="00CD41B3">
        <w:rPr>
          <w:spacing w:val="-1"/>
        </w:rPr>
        <w:t>m</w:t>
      </w:r>
      <w:r w:rsidRPr="00CD41B3">
        <w:t>ent</w:t>
      </w:r>
      <w:r w:rsidRPr="00CD41B3">
        <w:rPr>
          <w:spacing w:val="2"/>
        </w:rPr>
        <w:t>a</w:t>
      </w:r>
      <w:r w:rsidRPr="00CD41B3">
        <w:t>tion</w:t>
      </w:r>
      <w:r w:rsidRPr="00CD41B3">
        <w:rPr>
          <w:spacing w:val="20"/>
        </w:rPr>
        <w:t xml:space="preserve"> </w:t>
      </w:r>
      <w:r w:rsidRPr="00CD41B3">
        <w:t>of</w:t>
      </w:r>
      <w:r w:rsidRPr="00CD41B3">
        <w:rPr>
          <w:spacing w:val="4"/>
        </w:rPr>
        <w:t xml:space="preserve"> </w:t>
      </w:r>
      <w:r w:rsidRPr="00CD41B3">
        <w:rPr>
          <w:w w:val="102"/>
        </w:rPr>
        <w:t xml:space="preserve">IMT </w:t>
      </w:r>
      <w:r w:rsidRPr="00CD41B3">
        <w:t>is</w:t>
      </w:r>
      <w:r w:rsidRPr="00CD41B3">
        <w:rPr>
          <w:spacing w:val="14"/>
        </w:rPr>
        <w:t xml:space="preserve"> </w:t>
      </w:r>
      <w:r w:rsidRPr="00CD41B3">
        <w:rPr>
          <w:spacing w:val="1"/>
        </w:rPr>
        <w:t>s</w:t>
      </w:r>
      <w:r w:rsidRPr="00CD41B3">
        <w:rPr>
          <w:spacing w:val="-1"/>
        </w:rPr>
        <w:t>u</w:t>
      </w:r>
      <w:r w:rsidRPr="00CD41B3">
        <w:t>b</w:t>
      </w:r>
      <w:r w:rsidRPr="00CD41B3">
        <w:rPr>
          <w:spacing w:val="1"/>
        </w:rPr>
        <w:t>j</w:t>
      </w:r>
      <w:r w:rsidRPr="00CD41B3">
        <w:t>ect</w:t>
      </w:r>
      <w:r w:rsidRPr="00CD41B3">
        <w:rPr>
          <w:spacing w:val="20"/>
        </w:rPr>
        <w:t xml:space="preserve"> </w:t>
      </w:r>
      <w:r w:rsidRPr="00CD41B3">
        <w:t>to</w:t>
      </w:r>
      <w:r w:rsidRPr="00CD41B3">
        <w:rPr>
          <w:spacing w:val="14"/>
        </w:rPr>
        <w:t xml:space="preserve"> </w:t>
      </w:r>
      <w:r w:rsidRPr="00CD41B3">
        <w:t>agree</w:t>
      </w:r>
      <w:r w:rsidRPr="00CD41B3">
        <w:rPr>
          <w:spacing w:val="-3"/>
        </w:rPr>
        <w:t>m</w:t>
      </w:r>
      <w:r w:rsidRPr="00CD41B3">
        <w:rPr>
          <w:spacing w:val="2"/>
        </w:rPr>
        <w:t>e</w:t>
      </w:r>
      <w:r w:rsidRPr="00CD41B3">
        <w:rPr>
          <w:spacing w:val="-1"/>
        </w:rPr>
        <w:t>n</w:t>
      </w:r>
      <w:r w:rsidRPr="00CD41B3">
        <w:t>t</w:t>
      </w:r>
      <w:r w:rsidRPr="00CD41B3">
        <w:rPr>
          <w:spacing w:val="24"/>
        </w:rPr>
        <w:t xml:space="preserve"> </w:t>
      </w:r>
      <w:r w:rsidRPr="00CD41B3">
        <w:t>obtained</w:t>
      </w:r>
      <w:r w:rsidRPr="00CD41B3">
        <w:rPr>
          <w:spacing w:val="23"/>
        </w:rPr>
        <w:t xml:space="preserve"> </w:t>
      </w:r>
      <w:r w:rsidRPr="00CD41B3">
        <w:rPr>
          <w:spacing w:val="-1"/>
        </w:rPr>
        <w:t>un</w:t>
      </w:r>
      <w:r w:rsidRPr="00CD41B3">
        <w:rPr>
          <w:spacing w:val="1"/>
        </w:rPr>
        <w:t>d</w:t>
      </w:r>
      <w:r w:rsidRPr="00CD41B3">
        <w:t>er</w:t>
      </w:r>
      <w:r w:rsidRPr="00CD41B3">
        <w:rPr>
          <w:spacing w:val="21"/>
        </w:rPr>
        <w:t xml:space="preserve"> </w:t>
      </w:r>
      <w:r w:rsidRPr="00CD41B3">
        <w:t>N</w:t>
      </w:r>
      <w:r w:rsidRPr="00CD41B3">
        <w:rPr>
          <w:spacing w:val="1"/>
        </w:rPr>
        <w:t>o</w:t>
      </w:r>
      <w:r w:rsidRPr="00CD41B3">
        <w:t>.</w:t>
      </w:r>
      <w:r w:rsidRPr="00CD41B3">
        <w:rPr>
          <w:spacing w:val="5"/>
        </w:rPr>
        <w:t xml:space="preserve"> </w:t>
      </w:r>
      <w:r w:rsidRPr="00CD41B3">
        <w:rPr>
          <w:bCs/>
          <w:spacing w:val="1"/>
        </w:rPr>
        <w:t>9.</w:t>
      </w:r>
      <w:r w:rsidRPr="00CD41B3">
        <w:rPr>
          <w:bCs/>
          <w:spacing w:val="-1"/>
        </w:rPr>
        <w:t>2</w:t>
      </w:r>
      <w:r w:rsidRPr="00CD41B3">
        <w:rPr>
          <w:bCs/>
        </w:rPr>
        <w:t>1</w:t>
      </w:r>
      <w:r w:rsidRPr="00CD41B3">
        <w:rPr>
          <w:bCs/>
          <w:spacing w:val="18"/>
        </w:rPr>
        <w:t xml:space="preserve"> </w:t>
      </w:r>
      <w:r w:rsidRPr="00CD41B3">
        <w:rPr>
          <w:spacing w:val="-1"/>
        </w:rPr>
        <w:t>f</w:t>
      </w:r>
      <w:r w:rsidRPr="00CD41B3">
        <w:t>rom</w:t>
      </w:r>
      <w:r w:rsidRPr="00CD41B3">
        <w:rPr>
          <w:spacing w:val="14"/>
        </w:rPr>
        <w:t xml:space="preserve"> </w:t>
      </w:r>
      <w:r w:rsidRPr="00CD41B3">
        <w:t>c</w:t>
      </w:r>
      <w:r w:rsidRPr="00CD41B3">
        <w:rPr>
          <w:spacing w:val="1"/>
        </w:rPr>
        <w:t>o</w:t>
      </w:r>
      <w:r w:rsidRPr="00CD41B3">
        <w:t>u</w:t>
      </w:r>
      <w:r w:rsidRPr="00CD41B3">
        <w:rPr>
          <w:spacing w:val="-1"/>
        </w:rPr>
        <w:t>n</w:t>
      </w:r>
      <w:r w:rsidRPr="00CD41B3">
        <w:rPr>
          <w:spacing w:val="1"/>
        </w:rPr>
        <w:t>t</w:t>
      </w:r>
      <w:r w:rsidRPr="00CD41B3">
        <w:t>ries</w:t>
      </w:r>
      <w:r w:rsidRPr="00CD41B3">
        <w:rPr>
          <w:spacing w:val="22"/>
        </w:rPr>
        <w:t xml:space="preserve"> </w:t>
      </w:r>
      <w:r w:rsidRPr="00CD41B3">
        <w:rPr>
          <w:spacing w:val="-1"/>
        </w:rPr>
        <w:t>u</w:t>
      </w:r>
      <w:r w:rsidRPr="00CD41B3">
        <w:t>s</w:t>
      </w:r>
      <w:r w:rsidRPr="00CD41B3">
        <w:rPr>
          <w:spacing w:val="1"/>
        </w:rPr>
        <w:t>in</w:t>
      </w:r>
      <w:r w:rsidRPr="00CD41B3">
        <w:t>g</w:t>
      </w:r>
      <w:r w:rsidRPr="00CD41B3">
        <w:rPr>
          <w:spacing w:val="17"/>
        </w:rPr>
        <w:t xml:space="preserve"> </w:t>
      </w:r>
      <w:r w:rsidRPr="00CD41B3">
        <w:t>stati</w:t>
      </w:r>
      <w:r w:rsidRPr="00CD41B3">
        <w:rPr>
          <w:spacing w:val="2"/>
        </w:rPr>
        <w:t>o</w:t>
      </w:r>
      <w:r w:rsidRPr="00CD41B3">
        <w:rPr>
          <w:spacing w:val="-1"/>
        </w:rPr>
        <w:t>n</w:t>
      </w:r>
      <w:r w:rsidRPr="00CD41B3">
        <w:t>s</w:t>
      </w:r>
      <w:r w:rsidRPr="00CD41B3">
        <w:rPr>
          <w:spacing w:val="20"/>
        </w:rPr>
        <w:t xml:space="preserve"> </w:t>
      </w:r>
      <w:r w:rsidRPr="00CD41B3">
        <w:rPr>
          <w:spacing w:val="2"/>
        </w:rPr>
        <w:t>o</w:t>
      </w:r>
      <w:r w:rsidRPr="00CD41B3">
        <w:t>f</w:t>
      </w:r>
      <w:r w:rsidRPr="00CD41B3">
        <w:rPr>
          <w:spacing w:val="15"/>
        </w:rPr>
        <w:t xml:space="preserve"> </w:t>
      </w:r>
      <w:r w:rsidRPr="00CD41B3">
        <w:t>t</w:t>
      </w:r>
      <w:r w:rsidRPr="00CD41B3">
        <w:rPr>
          <w:spacing w:val="-1"/>
        </w:rPr>
        <w:t>h</w:t>
      </w:r>
      <w:r w:rsidRPr="00CD41B3">
        <w:t>e</w:t>
      </w:r>
      <w:r w:rsidRPr="00CD41B3">
        <w:rPr>
          <w:spacing w:val="15"/>
        </w:rPr>
        <w:t xml:space="preserve"> </w:t>
      </w:r>
      <w:r w:rsidRPr="00CD41B3">
        <w:t>aero</w:t>
      </w:r>
      <w:r w:rsidRPr="00CD41B3">
        <w:rPr>
          <w:spacing w:val="-1"/>
        </w:rPr>
        <w:t>n</w:t>
      </w:r>
      <w:r w:rsidRPr="00CD41B3">
        <w:t>au</w:t>
      </w:r>
      <w:r w:rsidRPr="00CD41B3">
        <w:rPr>
          <w:spacing w:val="1"/>
        </w:rPr>
        <w:t>t</w:t>
      </w:r>
      <w:r w:rsidRPr="00CD41B3">
        <w:t>ical</w:t>
      </w:r>
      <w:r w:rsidRPr="00CD41B3">
        <w:rPr>
          <w:spacing w:val="28"/>
        </w:rPr>
        <w:t xml:space="preserve"> </w:t>
      </w:r>
      <w:r w:rsidRPr="00CD41B3">
        <w:rPr>
          <w:spacing w:val="-3"/>
        </w:rPr>
        <w:t>m</w:t>
      </w:r>
      <w:r w:rsidRPr="00CD41B3">
        <w:t>obile</w:t>
      </w:r>
      <w:r w:rsidRPr="00CD41B3">
        <w:rPr>
          <w:spacing w:val="20"/>
        </w:rPr>
        <w:t xml:space="preserve"> </w:t>
      </w:r>
      <w:r w:rsidRPr="00CD41B3">
        <w:t>se</w:t>
      </w:r>
      <w:r w:rsidRPr="00CD41B3">
        <w:rPr>
          <w:spacing w:val="2"/>
        </w:rPr>
        <w:t>r</w:t>
      </w:r>
      <w:r w:rsidRPr="00CD41B3">
        <w:rPr>
          <w:spacing w:val="-1"/>
        </w:rPr>
        <w:t>v</w:t>
      </w:r>
      <w:r w:rsidRPr="00CD41B3">
        <w:t>ic</w:t>
      </w:r>
      <w:r w:rsidRPr="00CD41B3">
        <w:rPr>
          <w:spacing w:val="2"/>
        </w:rPr>
        <w:t>e</w:t>
      </w:r>
      <w:r w:rsidRPr="00CD41B3">
        <w:t>.</w:t>
      </w:r>
      <w:r w:rsidRPr="00CD41B3">
        <w:rPr>
          <w:spacing w:val="21"/>
        </w:rPr>
        <w:t xml:space="preserve">  </w:t>
      </w:r>
      <w:r w:rsidRPr="00CD41B3">
        <w:rPr>
          <w:spacing w:val="2"/>
          <w:w w:val="102"/>
        </w:rPr>
        <w:t>T</w:t>
      </w:r>
      <w:r w:rsidRPr="00CD41B3">
        <w:rPr>
          <w:spacing w:val="-1"/>
          <w:w w:val="102"/>
        </w:rPr>
        <w:t>h</w:t>
      </w:r>
      <w:r w:rsidRPr="00CD41B3">
        <w:rPr>
          <w:w w:val="102"/>
        </w:rPr>
        <w:t xml:space="preserve">is </w:t>
      </w:r>
      <w:r w:rsidRPr="00CD41B3">
        <w:t>ident</w:t>
      </w:r>
      <w:r w:rsidRPr="00CD41B3">
        <w:rPr>
          <w:spacing w:val="1"/>
        </w:rPr>
        <w:t>i</w:t>
      </w:r>
      <w:r w:rsidRPr="00CD41B3">
        <w:rPr>
          <w:spacing w:val="-1"/>
        </w:rPr>
        <w:t>f</w:t>
      </w:r>
      <w:r w:rsidRPr="00CD41B3">
        <w:t>icati</w:t>
      </w:r>
      <w:r w:rsidRPr="00CD41B3">
        <w:rPr>
          <w:spacing w:val="1"/>
        </w:rPr>
        <w:t>o</w:t>
      </w:r>
      <w:r w:rsidRPr="00CD41B3">
        <w:t>n</w:t>
      </w:r>
      <w:r w:rsidRPr="00CD41B3">
        <w:rPr>
          <w:spacing w:val="18"/>
        </w:rPr>
        <w:t xml:space="preserve"> </w:t>
      </w:r>
      <w:r w:rsidRPr="00CD41B3">
        <w:t>does</w:t>
      </w:r>
      <w:r w:rsidRPr="00CD41B3">
        <w:rPr>
          <w:spacing w:val="8"/>
        </w:rPr>
        <w:t xml:space="preserve"> </w:t>
      </w:r>
      <w:r w:rsidRPr="00CD41B3">
        <w:rPr>
          <w:spacing w:val="-1"/>
        </w:rPr>
        <w:t>n</w:t>
      </w:r>
      <w:r w:rsidRPr="00CD41B3">
        <w:rPr>
          <w:spacing w:val="1"/>
        </w:rPr>
        <w:t>o</w:t>
      </w:r>
      <w:r w:rsidRPr="00CD41B3">
        <w:t>t</w:t>
      </w:r>
      <w:r w:rsidRPr="00CD41B3">
        <w:rPr>
          <w:spacing w:val="7"/>
        </w:rPr>
        <w:t xml:space="preserve"> </w:t>
      </w:r>
      <w:r w:rsidRPr="00CD41B3">
        <w:t>precl</w:t>
      </w:r>
      <w:r w:rsidRPr="00CD41B3">
        <w:rPr>
          <w:spacing w:val="-1"/>
        </w:rPr>
        <w:t>u</w:t>
      </w:r>
      <w:r w:rsidRPr="00CD41B3">
        <w:rPr>
          <w:spacing w:val="2"/>
        </w:rPr>
        <w:t>d</w:t>
      </w:r>
      <w:r w:rsidRPr="00CD41B3">
        <w:t>e</w:t>
      </w:r>
      <w:r w:rsidRPr="00CD41B3">
        <w:rPr>
          <w:spacing w:val="13"/>
        </w:rPr>
        <w:t xml:space="preserve"> </w:t>
      </w:r>
      <w:r w:rsidRPr="00CD41B3">
        <w:t>t</w:t>
      </w:r>
      <w:r w:rsidRPr="00CD41B3">
        <w:rPr>
          <w:spacing w:val="-1"/>
        </w:rPr>
        <w:t>h</w:t>
      </w:r>
      <w:r w:rsidRPr="00CD41B3">
        <w:t>e</w:t>
      </w:r>
      <w:r w:rsidRPr="00CD41B3">
        <w:rPr>
          <w:spacing w:val="8"/>
        </w:rPr>
        <w:t xml:space="preserve"> </w:t>
      </w:r>
      <w:r w:rsidRPr="00CD41B3">
        <w:rPr>
          <w:spacing w:val="-1"/>
        </w:rPr>
        <w:t>u</w:t>
      </w:r>
      <w:r w:rsidRPr="00CD41B3">
        <w:t>se</w:t>
      </w:r>
      <w:r w:rsidRPr="00CD41B3">
        <w:rPr>
          <w:spacing w:val="7"/>
        </w:rPr>
        <w:t xml:space="preserve"> </w:t>
      </w:r>
      <w:r w:rsidRPr="00CD41B3">
        <w:rPr>
          <w:spacing w:val="2"/>
        </w:rPr>
        <w:t>o</w:t>
      </w:r>
      <w:r w:rsidRPr="00CD41B3">
        <w:t>f</w:t>
      </w:r>
      <w:r w:rsidRPr="00CD41B3">
        <w:rPr>
          <w:spacing w:val="4"/>
        </w:rPr>
        <w:t xml:space="preserve"> </w:t>
      </w:r>
      <w:r w:rsidRPr="00CD41B3">
        <w:rPr>
          <w:spacing w:val="1"/>
        </w:rPr>
        <w:t>t</w:t>
      </w:r>
      <w:r w:rsidRPr="00CD41B3">
        <w:rPr>
          <w:spacing w:val="-1"/>
        </w:rPr>
        <w:t>h</w:t>
      </w:r>
      <w:r w:rsidRPr="00CD41B3">
        <w:t>is</w:t>
      </w:r>
      <w:r w:rsidRPr="00CD41B3">
        <w:rPr>
          <w:spacing w:val="8"/>
        </w:rPr>
        <w:t xml:space="preserve"> </w:t>
      </w:r>
      <w:r w:rsidRPr="00CD41B3">
        <w:rPr>
          <w:spacing w:val="-1"/>
        </w:rPr>
        <w:t>f</w:t>
      </w:r>
      <w:r w:rsidRPr="00CD41B3">
        <w:t>re</w:t>
      </w:r>
      <w:r w:rsidRPr="00CD41B3">
        <w:rPr>
          <w:spacing w:val="1"/>
        </w:rPr>
        <w:t>q</w:t>
      </w:r>
      <w:r w:rsidRPr="00CD41B3">
        <w:rPr>
          <w:spacing w:val="-1"/>
        </w:rPr>
        <w:t>u</w:t>
      </w:r>
      <w:r w:rsidRPr="00CD41B3">
        <w:rPr>
          <w:spacing w:val="2"/>
        </w:rPr>
        <w:t>e</w:t>
      </w:r>
      <w:r w:rsidRPr="00CD41B3">
        <w:rPr>
          <w:spacing w:val="-1"/>
        </w:rPr>
        <w:t>n</w:t>
      </w:r>
      <w:r w:rsidRPr="00CD41B3">
        <w:rPr>
          <w:spacing w:val="2"/>
        </w:rPr>
        <w:t>c</w:t>
      </w:r>
      <w:r w:rsidRPr="00CD41B3">
        <w:t>y</w:t>
      </w:r>
      <w:r w:rsidRPr="00CD41B3">
        <w:rPr>
          <w:spacing w:val="13"/>
        </w:rPr>
        <w:t xml:space="preserve"> </w:t>
      </w:r>
      <w:r w:rsidRPr="00CD41B3">
        <w:t>b</w:t>
      </w:r>
      <w:r w:rsidRPr="00CD41B3">
        <w:rPr>
          <w:spacing w:val="2"/>
        </w:rPr>
        <w:t>a</w:t>
      </w:r>
      <w:r w:rsidRPr="00CD41B3">
        <w:rPr>
          <w:spacing w:val="-1"/>
        </w:rPr>
        <w:t>n</w:t>
      </w:r>
      <w:r w:rsidRPr="00CD41B3">
        <w:t>d</w:t>
      </w:r>
      <w:r w:rsidRPr="00CD41B3">
        <w:rPr>
          <w:spacing w:val="8"/>
        </w:rPr>
        <w:t xml:space="preserve"> </w:t>
      </w:r>
      <w:r w:rsidRPr="00CD41B3">
        <w:rPr>
          <w:spacing w:val="2"/>
        </w:rPr>
        <w:t>b</w:t>
      </w:r>
      <w:r w:rsidRPr="00CD41B3">
        <w:t>y</w:t>
      </w:r>
      <w:r w:rsidRPr="00CD41B3">
        <w:rPr>
          <w:spacing w:val="3"/>
        </w:rPr>
        <w:t xml:space="preserve"> </w:t>
      </w:r>
      <w:r w:rsidRPr="00CD41B3">
        <w:rPr>
          <w:spacing w:val="2"/>
        </w:rPr>
        <w:t>a</w:t>
      </w:r>
      <w:r w:rsidRPr="00CD41B3">
        <w:rPr>
          <w:spacing w:val="1"/>
        </w:rPr>
        <w:t>n</w:t>
      </w:r>
      <w:r w:rsidRPr="00CD41B3">
        <w:t>y</w:t>
      </w:r>
      <w:r w:rsidRPr="00CD41B3">
        <w:rPr>
          <w:spacing w:val="6"/>
        </w:rPr>
        <w:t xml:space="preserve"> </w:t>
      </w:r>
      <w:r w:rsidRPr="00CD41B3">
        <w:t>a</w:t>
      </w:r>
      <w:r w:rsidRPr="00CD41B3">
        <w:rPr>
          <w:spacing w:val="1"/>
        </w:rPr>
        <w:t>p</w:t>
      </w:r>
      <w:r w:rsidRPr="00CD41B3">
        <w:t>plication</w:t>
      </w:r>
      <w:r w:rsidRPr="00CD41B3">
        <w:rPr>
          <w:spacing w:val="14"/>
        </w:rPr>
        <w:t xml:space="preserve"> </w:t>
      </w:r>
      <w:r w:rsidRPr="00CD41B3">
        <w:t>of</w:t>
      </w:r>
      <w:r w:rsidRPr="00CD41B3">
        <w:rPr>
          <w:spacing w:val="5"/>
        </w:rPr>
        <w:t xml:space="preserve"> </w:t>
      </w:r>
      <w:r w:rsidRPr="00CD41B3">
        <w:t>t</w:t>
      </w:r>
      <w:r w:rsidRPr="00CD41B3">
        <w:rPr>
          <w:spacing w:val="-1"/>
        </w:rPr>
        <w:t>h</w:t>
      </w:r>
      <w:r w:rsidRPr="00CD41B3">
        <w:t>e</w:t>
      </w:r>
      <w:r w:rsidRPr="00CD41B3">
        <w:rPr>
          <w:spacing w:val="8"/>
        </w:rPr>
        <w:t xml:space="preserve"> </w:t>
      </w:r>
      <w:r w:rsidRPr="00CD41B3">
        <w:rPr>
          <w:spacing w:val="1"/>
        </w:rPr>
        <w:t>s</w:t>
      </w:r>
      <w:r w:rsidRPr="00CD41B3">
        <w:t>er</w:t>
      </w:r>
      <w:r w:rsidRPr="00CD41B3">
        <w:rPr>
          <w:spacing w:val="-1"/>
        </w:rPr>
        <w:t>v</w:t>
      </w:r>
      <w:r w:rsidRPr="00CD41B3">
        <w:t>ices</w:t>
      </w:r>
      <w:r w:rsidRPr="00CD41B3">
        <w:rPr>
          <w:spacing w:val="12"/>
        </w:rPr>
        <w:t xml:space="preserve"> </w:t>
      </w:r>
      <w:r w:rsidRPr="00CD41B3">
        <w:t>to</w:t>
      </w:r>
      <w:r w:rsidRPr="00CD41B3">
        <w:rPr>
          <w:spacing w:val="7"/>
        </w:rPr>
        <w:t xml:space="preserve"> </w:t>
      </w:r>
      <w:r w:rsidRPr="00CD41B3">
        <w:rPr>
          <w:spacing w:val="-2"/>
        </w:rPr>
        <w:t>w</w:t>
      </w:r>
      <w:r w:rsidRPr="00CD41B3">
        <w:rPr>
          <w:spacing w:val="1"/>
        </w:rPr>
        <w:t>h</w:t>
      </w:r>
      <w:r w:rsidRPr="00CD41B3">
        <w:t>i</w:t>
      </w:r>
      <w:r w:rsidRPr="00CD41B3">
        <w:rPr>
          <w:spacing w:val="2"/>
        </w:rPr>
        <w:t>c</w:t>
      </w:r>
      <w:r w:rsidRPr="00CD41B3">
        <w:t>h</w:t>
      </w:r>
      <w:r w:rsidRPr="00CD41B3">
        <w:rPr>
          <w:spacing w:val="9"/>
        </w:rPr>
        <w:t xml:space="preserve"> </w:t>
      </w:r>
      <w:r w:rsidRPr="00CD41B3">
        <w:t>it</w:t>
      </w:r>
      <w:r w:rsidRPr="00CD41B3">
        <w:rPr>
          <w:spacing w:val="7"/>
        </w:rPr>
        <w:t xml:space="preserve"> </w:t>
      </w:r>
      <w:r w:rsidRPr="00CD41B3">
        <w:t>is</w:t>
      </w:r>
      <w:r w:rsidRPr="00CD41B3">
        <w:rPr>
          <w:spacing w:val="5"/>
        </w:rPr>
        <w:t xml:space="preserve"> </w:t>
      </w:r>
      <w:r w:rsidRPr="00CD41B3">
        <w:rPr>
          <w:w w:val="102"/>
        </w:rPr>
        <w:t>a</w:t>
      </w:r>
      <w:r w:rsidRPr="00CD41B3">
        <w:rPr>
          <w:spacing w:val="2"/>
          <w:w w:val="102"/>
        </w:rPr>
        <w:t>l</w:t>
      </w:r>
      <w:r w:rsidRPr="00CD41B3">
        <w:rPr>
          <w:w w:val="102"/>
        </w:rPr>
        <w:t xml:space="preserve">located </w:t>
      </w:r>
      <w:r w:rsidRPr="00CD41B3">
        <w:t>and</w:t>
      </w:r>
      <w:r w:rsidRPr="00CD41B3">
        <w:rPr>
          <w:spacing w:val="5"/>
        </w:rPr>
        <w:t xml:space="preserve"> </w:t>
      </w:r>
      <w:r w:rsidRPr="00CD41B3">
        <w:t>does</w:t>
      </w:r>
      <w:r w:rsidRPr="00CD41B3">
        <w:rPr>
          <w:spacing w:val="6"/>
        </w:rPr>
        <w:t xml:space="preserve"> </w:t>
      </w:r>
      <w:r w:rsidRPr="00CD41B3">
        <w:rPr>
          <w:spacing w:val="-1"/>
        </w:rPr>
        <w:t>n</w:t>
      </w:r>
      <w:r w:rsidRPr="00CD41B3">
        <w:rPr>
          <w:spacing w:val="1"/>
        </w:rPr>
        <w:t>o</w:t>
      </w:r>
      <w:r w:rsidRPr="00CD41B3">
        <w:t>t</w:t>
      </w:r>
      <w:r w:rsidRPr="00CD41B3">
        <w:rPr>
          <w:spacing w:val="5"/>
        </w:rPr>
        <w:t xml:space="preserve"> </w:t>
      </w:r>
      <w:r w:rsidRPr="00CD41B3">
        <w:t>esta</w:t>
      </w:r>
      <w:r w:rsidRPr="00CD41B3">
        <w:rPr>
          <w:spacing w:val="1"/>
        </w:rPr>
        <w:t>b</w:t>
      </w:r>
      <w:r w:rsidRPr="00CD41B3">
        <w:t>li</w:t>
      </w:r>
      <w:r w:rsidRPr="00CD41B3">
        <w:rPr>
          <w:spacing w:val="1"/>
        </w:rPr>
        <w:t>s</w:t>
      </w:r>
      <w:r w:rsidRPr="00CD41B3">
        <w:t>h</w:t>
      </w:r>
      <w:r w:rsidRPr="00CD41B3">
        <w:rPr>
          <w:spacing w:val="10"/>
        </w:rPr>
        <w:t xml:space="preserve"> </w:t>
      </w:r>
      <w:r w:rsidRPr="00CD41B3">
        <w:t>priori</w:t>
      </w:r>
      <w:r w:rsidRPr="00CD41B3">
        <w:rPr>
          <w:spacing w:val="1"/>
        </w:rPr>
        <w:t>t</w:t>
      </w:r>
      <w:r w:rsidRPr="00CD41B3">
        <w:t>y</w:t>
      </w:r>
      <w:r w:rsidRPr="00CD41B3">
        <w:rPr>
          <w:spacing w:val="8"/>
        </w:rPr>
        <w:t xml:space="preserve"> </w:t>
      </w:r>
      <w:r w:rsidRPr="00CD41B3">
        <w:t>in</w:t>
      </w:r>
      <w:r w:rsidRPr="00CD41B3">
        <w:rPr>
          <w:spacing w:val="2"/>
        </w:rPr>
        <w:t xml:space="preserve"> </w:t>
      </w:r>
      <w:r w:rsidRPr="00CD41B3">
        <w:t>t</w:t>
      </w:r>
      <w:r w:rsidRPr="00CD41B3">
        <w:rPr>
          <w:spacing w:val="-1"/>
        </w:rPr>
        <w:t>h</w:t>
      </w:r>
      <w:r w:rsidRPr="00CD41B3">
        <w:t>e</w:t>
      </w:r>
      <w:r w:rsidRPr="00CD41B3">
        <w:rPr>
          <w:spacing w:val="6"/>
        </w:rPr>
        <w:t xml:space="preserve"> </w:t>
      </w:r>
      <w:r w:rsidRPr="00CD41B3">
        <w:t>Ra</w:t>
      </w:r>
      <w:r w:rsidRPr="00CD41B3">
        <w:rPr>
          <w:spacing w:val="1"/>
        </w:rPr>
        <w:t>d</w:t>
      </w:r>
      <w:r w:rsidRPr="00CD41B3">
        <w:t>io</w:t>
      </w:r>
      <w:r w:rsidRPr="00CD41B3">
        <w:rPr>
          <w:spacing w:val="8"/>
        </w:rPr>
        <w:t xml:space="preserve"> </w:t>
      </w:r>
      <w:r w:rsidRPr="00CD41B3">
        <w:t>Re</w:t>
      </w:r>
      <w:r w:rsidRPr="00CD41B3">
        <w:rPr>
          <w:spacing w:val="1"/>
        </w:rPr>
        <w:t>g</w:t>
      </w:r>
      <w:r w:rsidRPr="00CD41B3">
        <w:rPr>
          <w:spacing w:val="-1"/>
        </w:rPr>
        <w:t>u</w:t>
      </w:r>
      <w:r w:rsidRPr="00CD41B3">
        <w:t>lati</w:t>
      </w:r>
      <w:r w:rsidRPr="00CD41B3">
        <w:rPr>
          <w:spacing w:val="2"/>
        </w:rPr>
        <w:t>o</w:t>
      </w:r>
      <w:r w:rsidRPr="00CD41B3">
        <w:rPr>
          <w:spacing w:val="-1"/>
        </w:rPr>
        <w:t>n</w:t>
      </w:r>
      <w:r w:rsidRPr="00CD41B3">
        <w:t xml:space="preserve">s.  </w:t>
      </w:r>
      <w:r w:rsidRPr="00CD41B3">
        <w:rPr>
          <w:spacing w:val="-1"/>
          <w:w w:val="105"/>
          <w:sz w:val="16"/>
          <w:szCs w:val="16"/>
        </w:rPr>
        <w:t>(</w:t>
      </w:r>
      <w:r w:rsidRPr="00CD41B3">
        <w:rPr>
          <w:spacing w:val="-2"/>
          <w:w w:val="105"/>
          <w:sz w:val="16"/>
          <w:szCs w:val="16"/>
        </w:rPr>
        <w:t>W</w:t>
      </w:r>
      <w:r w:rsidRPr="00CD41B3">
        <w:rPr>
          <w:spacing w:val="1"/>
          <w:w w:val="105"/>
          <w:sz w:val="16"/>
          <w:szCs w:val="16"/>
        </w:rPr>
        <w:t>RC</w:t>
      </w:r>
      <w:r w:rsidRPr="00CD41B3">
        <w:rPr>
          <w:spacing w:val="-1"/>
          <w:w w:val="105"/>
          <w:sz w:val="16"/>
          <w:szCs w:val="16"/>
        </w:rPr>
        <w:t>-</w:t>
      </w:r>
      <w:r w:rsidRPr="00CD41B3">
        <w:rPr>
          <w:spacing w:val="1"/>
          <w:w w:val="105"/>
          <w:sz w:val="16"/>
          <w:szCs w:val="16"/>
        </w:rPr>
        <w:t>15)</w:t>
      </w:r>
    </w:p>
    <w:p w:rsidR="00CD41B3" w:rsidRPr="00CD41B3" w:rsidP="00CD41B3">
      <w:pPr>
        <w:tabs>
          <w:tab w:val="left" w:pos="360"/>
          <w:tab w:val="left" w:pos="828"/>
        </w:tabs>
        <w:ind w:right="59"/>
        <w:rPr>
          <w:spacing w:val="1"/>
          <w:w w:val="105"/>
          <w:szCs w:val="22"/>
        </w:rPr>
      </w:pPr>
    </w:p>
    <w:p w:rsidR="00CD41B3" w:rsidRPr="00CD41B3" w:rsidP="00CD41B3">
      <w:pPr>
        <w:widowControl/>
        <w:suppressAutoHyphens/>
        <w:ind w:firstLine="360"/>
        <w:rPr>
          <w:smallCaps/>
          <w:snapToGrid/>
          <w:kern w:val="0"/>
          <w:szCs w:val="22"/>
        </w:rPr>
      </w:pPr>
      <w:r w:rsidRPr="00CD41B3">
        <w:rPr>
          <w:smallCaps/>
          <w:snapToGrid/>
          <w:kern w:val="0"/>
          <w:szCs w:val="22"/>
        </w:rPr>
        <w:t>* * * * *</w:t>
      </w:r>
    </w:p>
    <w:p w:rsidR="00CD41B3" w:rsidRPr="00CD41B3" w:rsidP="00CD41B3">
      <w:pPr>
        <w:widowControl/>
        <w:suppressAutoHyphens/>
        <w:ind w:firstLine="360"/>
        <w:rPr>
          <w:smallCaps/>
          <w:snapToGrid/>
          <w:kern w:val="0"/>
          <w:szCs w:val="22"/>
        </w:rPr>
      </w:pPr>
    </w:p>
    <w:p w:rsidR="00CD41B3" w:rsidRPr="00CD41B3" w:rsidP="00CD41B3">
      <w:pPr>
        <w:widowControl/>
        <w:tabs>
          <w:tab w:val="left" w:pos="360"/>
          <w:tab w:val="left" w:pos="828"/>
          <w:tab w:val="left" w:pos="1188"/>
          <w:tab w:val="left" w:pos="1871"/>
          <w:tab w:val="left" w:pos="2268"/>
        </w:tabs>
        <w:overflowPunct w:val="0"/>
        <w:autoSpaceDE w:val="0"/>
        <w:autoSpaceDN w:val="0"/>
        <w:adjustRightInd w:val="0"/>
        <w:textAlignment w:val="baseline"/>
        <w:rPr>
          <w:snapToGrid/>
          <w:kern w:val="0"/>
          <w:sz w:val="16"/>
          <w:szCs w:val="22"/>
          <w:lang w:val="en-GB"/>
        </w:rPr>
      </w:pPr>
      <w:r w:rsidRPr="00CD41B3">
        <w:rPr>
          <w:bCs/>
          <w:snapToGrid/>
          <w:kern w:val="0"/>
          <w:szCs w:val="22"/>
        </w:rPr>
        <w:tab/>
        <w:t xml:space="preserve">5.351A  </w:t>
      </w:r>
      <w:r w:rsidRPr="00CD41B3">
        <w:rPr>
          <w:snapToGrid/>
          <w:kern w:val="0"/>
          <w:szCs w:val="22"/>
          <w:lang w:val="en-GB"/>
        </w:rPr>
        <w:t>For the use of the bands 1518-1544 MHz, 1545-1559 MHz, 1610-1645.5 MHz, 1646.5</w:t>
      </w:r>
      <w:r w:rsidRPr="00CD41B3">
        <w:rPr>
          <w:snapToGrid/>
          <w:kern w:val="0"/>
          <w:szCs w:val="22"/>
          <w:lang w:val="en-GB"/>
        </w:rPr>
        <w:noBreakHyphen/>
        <w:t>1660.5 MHz, 1668-1675 MHz, 1980-2010 MHz, 2170-2200 MHz, 2483.5-2520 MHz and 2670</w:t>
      </w:r>
      <w:r w:rsidRPr="00CD41B3">
        <w:rPr>
          <w:snapToGrid/>
          <w:kern w:val="0"/>
          <w:szCs w:val="22"/>
          <w:lang w:val="en-GB"/>
        </w:rPr>
        <w:noBreakHyphen/>
        <w:t>2690 MHz by the mobile-satellite service, see Resolutions 212 (Rev.WRC-15) and 225 (Rev.WRC</w:t>
      </w:r>
      <w:r w:rsidRPr="00CD41B3">
        <w:rPr>
          <w:snapToGrid/>
          <w:kern w:val="0"/>
          <w:szCs w:val="22"/>
          <w:lang w:val="en-GB"/>
        </w:rPr>
        <w:noBreakHyphen/>
        <w:t>12).</w:t>
      </w:r>
      <w:r w:rsidRPr="00CD41B3">
        <w:rPr>
          <w:snapToGrid/>
          <w:kern w:val="0"/>
          <w:sz w:val="24"/>
          <w:szCs w:val="22"/>
          <w:lang w:val="en-GB"/>
        </w:rPr>
        <w:t xml:space="preserve">  </w:t>
      </w:r>
      <w:r w:rsidRPr="00CD41B3">
        <w:rPr>
          <w:snapToGrid/>
          <w:kern w:val="0"/>
          <w:sz w:val="16"/>
          <w:szCs w:val="22"/>
          <w:lang w:val="en-GB"/>
        </w:rPr>
        <w:t>(FCC)</w:t>
      </w:r>
    </w:p>
    <w:p w:rsidR="00CD41B3" w:rsidRPr="00CD41B3" w:rsidP="00CD41B3">
      <w:pPr>
        <w:widowControl/>
        <w:tabs>
          <w:tab w:val="left" w:pos="360"/>
          <w:tab w:val="left" w:pos="828"/>
          <w:tab w:val="left" w:pos="1188"/>
          <w:tab w:val="left" w:pos="1871"/>
          <w:tab w:val="left" w:pos="2268"/>
        </w:tabs>
        <w:overflowPunct w:val="0"/>
        <w:autoSpaceDE w:val="0"/>
        <w:autoSpaceDN w:val="0"/>
        <w:adjustRightInd w:val="0"/>
        <w:textAlignment w:val="baseline"/>
        <w:rPr>
          <w:snapToGrid/>
          <w:kern w:val="0"/>
          <w:szCs w:val="22"/>
        </w:rPr>
      </w:pPr>
    </w:p>
    <w:p w:rsidR="00CD41B3" w:rsidRPr="00CD41B3" w:rsidP="00CD41B3">
      <w:pPr>
        <w:tabs>
          <w:tab w:val="left" w:pos="360"/>
          <w:tab w:val="left" w:pos="828"/>
          <w:tab w:val="left" w:pos="1188"/>
          <w:tab w:val="left" w:pos="1871"/>
          <w:tab w:val="left" w:pos="2268"/>
        </w:tabs>
        <w:overflowPunct w:val="0"/>
        <w:autoSpaceDE w:val="0"/>
        <w:autoSpaceDN w:val="0"/>
        <w:adjustRightInd w:val="0"/>
        <w:textAlignment w:val="baseline"/>
        <w:rPr>
          <w:spacing w:val="1"/>
          <w:w w:val="105"/>
        </w:rPr>
      </w:pPr>
      <w:r w:rsidRPr="00CD41B3">
        <w:rPr>
          <w:bCs/>
        </w:rPr>
        <w:tab/>
        <w:t xml:space="preserve">5.352A  </w:t>
      </w:r>
      <w:r w:rsidRPr="00CD41B3">
        <w:t>In t</w:t>
      </w:r>
      <w:r w:rsidRPr="00CD41B3">
        <w:rPr>
          <w:spacing w:val="-1"/>
        </w:rPr>
        <w:t>h</w:t>
      </w:r>
      <w:r w:rsidRPr="00CD41B3">
        <w:t>e</w:t>
      </w:r>
      <w:r w:rsidRPr="00CD41B3">
        <w:rPr>
          <w:spacing w:val="27"/>
        </w:rPr>
        <w:t xml:space="preserve"> </w:t>
      </w:r>
      <w:r w:rsidRPr="00CD41B3">
        <w:rPr>
          <w:spacing w:val="-1"/>
        </w:rPr>
        <w:t>f</w:t>
      </w:r>
      <w:r w:rsidRPr="00CD41B3">
        <w:t>re</w:t>
      </w:r>
      <w:r w:rsidRPr="00CD41B3">
        <w:rPr>
          <w:spacing w:val="1"/>
        </w:rPr>
        <w:t>q</w:t>
      </w:r>
      <w:r w:rsidRPr="00CD41B3">
        <w:rPr>
          <w:spacing w:val="-1"/>
        </w:rPr>
        <w:t>u</w:t>
      </w:r>
      <w:r w:rsidRPr="00CD41B3">
        <w:t>en</w:t>
      </w:r>
      <w:r w:rsidRPr="00CD41B3">
        <w:rPr>
          <w:spacing w:val="2"/>
        </w:rPr>
        <w:t>c</w:t>
      </w:r>
      <w:r w:rsidRPr="00CD41B3">
        <w:t>y</w:t>
      </w:r>
      <w:r w:rsidRPr="00CD41B3">
        <w:rPr>
          <w:spacing w:val="33"/>
        </w:rPr>
        <w:t xml:space="preserve"> </w:t>
      </w:r>
      <w:r w:rsidRPr="00CD41B3">
        <w:t>band</w:t>
      </w:r>
      <w:r w:rsidRPr="00CD41B3">
        <w:rPr>
          <w:spacing w:val="27"/>
        </w:rPr>
        <w:t xml:space="preserve"> </w:t>
      </w:r>
      <w:r w:rsidRPr="00CD41B3">
        <w:t>1525-1530 MH</w:t>
      </w:r>
      <w:r w:rsidRPr="00CD41B3">
        <w:rPr>
          <w:spacing w:val="1"/>
        </w:rPr>
        <w:t>z</w:t>
      </w:r>
      <w:r w:rsidRPr="00CD41B3">
        <w:t>,</w:t>
      </w:r>
      <w:r w:rsidRPr="00CD41B3">
        <w:rPr>
          <w:spacing w:val="28"/>
        </w:rPr>
        <w:t xml:space="preserve"> </w:t>
      </w:r>
      <w:r w:rsidRPr="00CD41B3">
        <w:t>statio</w:t>
      </w:r>
      <w:r w:rsidRPr="00CD41B3">
        <w:rPr>
          <w:spacing w:val="-1"/>
        </w:rPr>
        <w:t>n</w:t>
      </w:r>
      <w:r w:rsidRPr="00CD41B3">
        <w:t>s</w:t>
      </w:r>
      <w:r w:rsidRPr="00CD41B3">
        <w:rPr>
          <w:spacing w:val="30"/>
        </w:rPr>
        <w:t xml:space="preserve"> </w:t>
      </w:r>
      <w:r w:rsidRPr="00CD41B3">
        <w:rPr>
          <w:spacing w:val="1"/>
        </w:rPr>
        <w:t>i</w:t>
      </w:r>
      <w:r w:rsidRPr="00CD41B3">
        <w:t>n</w:t>
      </w:r>
      <w:r w:rsidRPr="00CD41B3">
        <w:rPr>
          <w:spacing w:val="23"/>
        </w:rPr>
        <w:t xml:space="preserve"> </w:t>
      </w:r>
      <w:r w:rsidRPr="00CD41B3">
        <w:t>t</w:t>
      </w:r>
      <w:r w:rsidRPr="00CD41B3">
        <w:rPr>
          <w:spacing w:val="-1"/>
        </w:rPr>
        <w:t>h</w:t>
      </w:r>
      <w:r w:rsidRPr="00CD41B3">
        <w:t>e</w:t>
      </w:r>
      <w:r w:rsidRPr="00CD41B3">
        <w:rPr>
          <w:spacing w:val="27"/>
        </w:rPr>
        <w:t xml:space="preserve"> </w:t>
      </w:r>
      <w:r w:rsidRPr="00CD41B3">
        <w:t>mobil</w:t>
      </w:r>
      <w:r w:rsidRPr="00CD41B3">
        <w:rPr>
          <w:spacing w:val="1"/>
        </w:rPr>
        <w:t>e</w:t>
      </w:r>
      <w:r w:rsidRPr="00CD41B3">
        <w:rPr>
          <w:spacing w:val="-1"/>
        </w:rPr>
        <w:t>-</w:t>
      </w:r>
      <w:r w:rsidRPr="00CD41B3">
        <w:t>satell</w:t>
      </w:r>
      <w:r w:rsidRPr="00CD41B3">
        <w:rPr>
          <w:spacing w:val="2"/>
        </w:rPr>
        <w:t>i</w:t>
      </w:r>
      <w:r w:rsidRPr="00CD41B3">
        <w:t>te</w:t>
      </w:r>
      <w:r w:rsidRPr="00CD41B3">
        <w:rPr>
          <w:spacing w:val="4"/>
        </w:rPr>
        <w:t xml:space="preserve"> </w:t>
      </w:r>
      <w:r w:rsidRPr="00CD41B3">
        <w:t>ser</w:t>
      </w:r>
      <w:r w:rsidRPr="00CD41B3">
        <w:rPr>
          <w:spacing w:val="-1"/>
        </w:rPr>
        <w:t>v</w:t>
      </w:r>
      <w:r w:rsidRPr="00CD41B3">
        <w:t>ice,</w:t>
      </w:r>
      <w:r w:rsidRPr="00CD41B3">
        <w:rPr>
          <w:spacing w:val="31"/>
        </w:rPr>
        <w:t xml:space="preserve"> </w:t>
      </w:r>
      <w:r w:rsidRPr="00CD41B3">
        <w:rPr>
          <w:spacing w:val="2"/>
        </w:rPr>
        <w:t>e</w:t>
      </w:r>
      <w:r w:rsidRPr="00CD41B3">
        <w:rPr>
          <w:spacing w:val="-1"/>
        </w:rPr>
        <w:t>x</w:t>
      </w:r>
      <w:r w:rsidRPr="00CD41B3">
        <w:t>cept</w:t>
      </w:r>
      <w:r w:rsidRPr="00CD41B3">
        <w:rPr>
          <w:spacing w:val="29"/>
        </w:rPr>
        <w:t xml:space="preserve"> </w:t>
      </w:r>
      <w:r w:rsidRPr="00CD41B3">
        <w:t>statio</w:t>
      </w:r>
      <w:r w:rsidRPr="00CD41B3">
        <w:rPr>
          <w:spacing w:val="-1"/>
        </w:rPr>
        <w:t>n</w:t>
      </w:r>
      <w:r w:rsidRPr="00CD41B3">
        <w:t>s</w:t>
      </w:r>
      <w:r w:rsidRPr="00CD41B3">
        <w:rPr>
          <w:spacing w:val="30"/>
        </w:rPr>
        <w:t xml:space="preserve"> </w:t>
      </w:r>
      <w:r w:rsidRPr="00CD41B3">
        <w:rPr>
          <w:spacing w:val="1"/>
        </w:rPr>
        <w:t>i</w:t>
      </w:r>
      <w:r w:rsidRPr="00CD41B3">
        <w:t>n</w:t>
      </w:r>
      <w:r w:rsidRPr="00CD41B3">
        <w:rPr>
          <w:spacing w:val="23"/>
        </w:rPr>
        <w:t xml:space="preserve"> </w:t>
      </w:r>
      <w:r w:rsidRPr="00CD41B3">
        <w:rPr>
          <w:spacing w:val="1"/>
          <w:w w:val="102"/>
        </w:rPr>
        <w:t>t</w:t>
      </w:r>
      <w:r w:rsidRPr="00CD41B3">
        <w:rPr>
          <w:spacing w:val="-1"/>
          <w:w w:val="102"/>
        </w:rPr>
        <w:t>h</w:t>
      </w:r>
      <w:r w:rsidRPr="00CD41B3">
        <w:rPr>
          <w:w w:val="102"/>
        </w:rPr>
        <w:t xml:space="preserve">e </w:t>
      </w:r>
      <w:r w:rsidRPr="00CD41B3">
        <w:rPr>
          <w:spacing w:val="-1"/>
        </w:rPr>
        <w:t>m</w:t>
      </w:r>
      <w:r w:rsidRPr="00CD41B3">
        <w:t>arit</w:t>
      </w:r>
      <w:r w:rsidRPr="00CD41B3">
        <w:rPr>
          <w:spacing w:val="1"/>
        </w:rPr>
        <w:t>i</w:t>
      </w:r>
      <w:r w:rsidRPr="00CD41B3">
        <w:rPr>
          <w:spacing w:val="-1"/>
        </w:rPr>
        <w:t>m</w:t>
      </w:r>
      <w:r w:rsidRPr="00CD41B3">
        <w:t>e</w:t>
      </w:r>
      <w:r w:rsidRPr="00CD41B3">
        <w:rPr>
          <w:spacing w:val="17"/>
        </w:rPr>
        <w:t xml:space="preserve"> </w:t>
      </w:r>
      <w:r w:rsidRPr="00CD41B3">
        <w:rPr>
          <w:spacing w:val="-1"/>
        </w:rPr>
        <w:t>m</w:t>
      </w:r>
      <w:r w:rsidRPr="00CD41B3">
        <w:t>obil</w:t>
      </w:r>
      <w:r w:rsidRPr="00CD41B3">
        <w:rPr>
          <w:spacing w:val="1"/>
        </w:rPr>
        <w:t>e</w:t>
      </w:r>
      <w:r w:rsidRPr="00CD41B3">
        <w:t>-satellite</w:t>
      </w:r>
      <w:r w:rsidRPr="00CD41B3">
        <w:rPr>
          <w:spacing w:val="23"/>
        </w:rPr>
        <w:t xml:space="preserve"> </w:t>
      </w:r>
      <w:r w:rsidRPr="00CD41B3">
        <w:t>se</w:t>
      </w:r>
      <w:r w:rsidRPr="00CD41B3">
        <w:rPr>
          <w:spacing w:val="2"/>
        </w:rPr>
        <w:t>r</w:t>
      </w:r>
      <w:r w:rsidRPr="00CD41B3">
        <w:rPr>
          <w:spacing w:val="1"/>
        </w:rPr>
        <w:t>v</w:t>
      </w:r>
      <w:r w:rsidRPr="00CD41B3">
        <w:t>ice,</w:t>
      </w:r>
      <w:r w:rsidRPr="00CD41B3">
        <w:rPr>
          <w:spacing w:val="14"/>
        </w:rPr>
        <w:t xml:space="preserve"> </w:t>
      </w:r>
      <w:r w:rsidRPr="00CD41B3">
        <w:t>s</w:t>
      </w:r>
      <w:r w:rsidRPr="00CD41B3">
        <w:rPr>
          <w:spacing w:val="-1"/>
        </w:rPr>
        <w:t>h</w:t>
      </w:r>
      <w:r w:rsidRPr="00CD41B3">
        <w:t>a</w:t>
      </w:r>
      <w:r w:rsidRPr="00CD41B3">
        <w:rPr>
          <w:spacing w:val="2"/>
        </w:rPr>
        <w:t>l</w:t>
      </w:r>
      <w:r w:rsidRPr="00CD41B3">
        <w:t>l</w:t>
      </w:r>
      <w:r w:rsidRPr="00CD41B3">
        <w:rPr>
          <w:spacing w:val="11"/>
        </w:rPr>
        <w:t xml:space="preserve"> </w:t>
      </w:r>
      <w:r w:rsidRPr="00CD41B3">
        <w:rPr>
          <w:spacing w:val="-1"/>
        </w:rPr>
        <w:t>n</w:t>
      </w:r>
      <w:r w:rsidRPr="00CD41B3">
        <w:rPr>
          <w:spacing w:val="1"/>
        </w:rPr>
        <w:t>o</w:t>
      </w:r>
      <w:r w:rsidRPr="00CD41B3">
        <w:t>t</w:t>
      </w:r>
      <w:r w:rsidRPr="00CD41B3">
        <w:rPr>
          <w:spacing w:val="9"/>
        </w:rPr>
        <w:t xml:space="preserve"> </w:t>
      </w:r>
      <w:r w:rsidRPr="00CD41B3">
        <w:t>cause</w:t>
      </w:r>
      <w:r w:rsidRPr="00CD41B3">
        <w:rPr>
          <w:spacing w:val="13"/>
        </w:rPr>
        <w:t xml:space="preserve"> </w:t>
      </w:r>
      <w:r w:rsidRPr="00CD41B3">
        <w:rPr>
          <w:spacing w:val="-1"/>
        </w:rPr>
        <w:t>h</w:t>
      </w:r>
      <w:r w:rsidRPr="00CD41B3">
        <w:t>a</w:t>
      </w:r>
      <w:r w:rsidRPr="00CD41B3">
        <w:rPr>
          <w:spacing w:val="2"/>
        </w:rPr>
        <w:t>r</w:t>
      </w:r>
      <w:r w:rsidRPr="00CD41B3">
        <w:rPr>
          <w:spacing w:val="-1"/>
        </w:rPr>
        <w:t>m</w:t>
      </w:r>
      <w:r w:rsidRPr="00CD41B3">
        <w:t>f</w:t>
      </w:r>
      <w:r w:rsidRPr="00CD41B3">
        <w:rPr>
          <w:spacing w:val="-1"/>
        </w:rPr>
        <w:t>u</w:t>
      </w:r>
      <w:r w:rsidRPr="00CD41B3">
        <w:t>l</w:t>
      </w:r>
      <w:r w:rsidRPr="00CD41B3">
        <w:rPr>
          <w:spacing w:val="14"/>
        </w:rPr>
        <w:t xml:space="preserve"> </w:t>
      </w:r>
      <w:r w:rsidRPr="00CD41B3">
        <w:rPr>
          <w:spacing w:val="1"/>
        </w:rPr>
        <w:t>in</w:t>
      </w:r>
      <w:r w:rsidRPr="00CD41B3">
        <w:t>ter</w:t>
      </w:r>
      <w:r w:rsidRPr="00CD41B3">
        <w:rPr>
          <w:spacing w:val="-1"/>
        </w:rPr>
        <w:t>f</w:t>
      </w:r>
      <w:r w:rsidRPr="00CD41B3">
        <w:t>erence</w:t>
      </w:r>
      <w:r w:rsidRPr="00CD41B3">
        <w:rPr>
          <w:spacing w:val="18"/>
        </w:rPr>
        <w:t xml:space="preserve"> </w:t>
      </w:r>
      <w:r w:rsidRPr="00CD41B3">
        <w:t>to,</w:t>
      </w:r>
      <w:r w:rsidRPr="00CD41B3">
        <w:rPr>
          <w:spacing w:val="8"/>
        </w:rPr>
        <w:t xml:space="preserve"> </w:t>
      </w:r>
      <w:r w:rsidRPr="00CD41B3">
        <w:t>or</w:t>
      </w:r>
      <w:r w:rsidRPr="00CD41B3">
        <w:rPr>
          <w:spacing w:val="7"/>
        </w:rPr>
        <w:t xml:space="preserve"> </w:t>
      </w:r>
      <w:r w:rsidRPr="00CD41B3">
        <w:t>cla</w:t>
      </w:r>
      <w:r w:rsidRPr="00CD41B3">
        <w:rPr>
          <w:spacing w:val="2"/>
        </w:rPr>
        <w:t>i</w:t>
      </w:r>
      <w:r w:rsidRPr="00CD41B3">
        <w:t>m</w:t>
      </w:r>
      <w:r w:rsidRPr="00CD41B3">
        <w:rPr>
          <w:spacing w:val="10"/>
        </w:rPr>
        <w:t xml:space="preserve"> </w:t>
      </w:r>
      <w:r w:rsidRPr="00CD41B3">
        <w:t>protect</w:t>
      </w:r>
      <w:r w:rsidRPr="00CD41B3">
        <w:rPr>
          <w:spacing w:val="2"/>
        </w:rPr>
        <w:t>i</w:t>
      </w:r>
      <w:r w:rsidRPr="00CD41B3">
        <w:t>on</w:t>
      </w:r>
      <w:r w:rsidRPr="00CD41B3">
        <w:rPr>
          <w:spacing w:val="15"/>
        </w:rPr>
        <w:t xml:space="preserve"> </w:t>
      </w:r>
      <w:r w:rsidRPr="00CD41B3">
        <w:rPr>
          <w:spacing w:val="-1"/>
        </w:rPr>
        <w:t>f</w:t>
      </w:r>
      <w:r w:rsidRPr="00CD41B3">
        <w:t>r</w:t>
      </w:r>
      <w:r w:rsidRPr="00CD41B3">
        <w:rPr>
          <w:spacing w:val="2"/>
        </w:rPr>
        <w:t>o</w:t>
      </w:r>
      <w:r w:rsidRPr="00CD41B3">
        <w:rPr>
          <w:spacing w:val="-3"/>
        </w:rPr>
        <w:t>m</w:t>
      </w:r>
      <w:r w:rsidRPr="00CD41B3">
        <w:t>,</w:t>
      </w:r>
      <w:r w:rsidRPr="00CD41B3">
        <w:rPr>
          <w:spacing w:val="13"/>
        </w:rPr>
        <w:t xml:space="preserve"> </w:t>
      </w:r>
      <w:r w:rsidRPr="00CD41B3">
        <w:t>sta</w:t>
      </w:r>
      <w:r w:rsidRPr="00CD41B3">
        <w:rPr>
          <w:spacing w:val="2"/>
        </w:rPr>
        <w:t>t</w:t>
      </w:r>
      <w:r w:rsidRPr="00CD41B3">
        <w:t>io</w:t>
      </w:r>
      <w:r w:rsidRPr="00CD41B3">
        <w:rPr>
          <w:spacing w:val="-1"/>
        </w:rPr>
        <w:t>n</w:t>
      </w:r>
      <w:r w:rsidRPr="00CD41B3">
        <w:t>s</w:t>
      </w:r>
      <w:r w:rsidRPr="00CD41B3">
        <w:rPr>
          <w:spacing w:val="15"/>
        </w:rPr>
        <w:t xml:space="preserve"> </w:t>
      </w:r>
      <w:r w:rsidRPr="00CD41B3">
        <w:t>of</w:t>
      </w:r>
      <w:r w:rsidRPr="00CD41B3">
        <w:rPr>
          <w:spacing w:val="5"/>
        </w:rPr>
        <w:t xml:space="preserve"> </w:t>
      </w:r>
      <w:r w:rsidRPr="00CD41B3">
        <w:rPr>
          <w:spacing w:val="1"/>
        </w:rPr>
        <w:t>t</w:t>
      </w:r>
      <w:r w:rsidRPr="00CD41B3">
        <w:rPr>
          <w:spacing w:val="-1"/>
        </w:rPr>
        <w:t>h</w:t>
      </w:r>
      <w:r w:rsidRPr="00CD41B3">
        <w:t>e</w:t>
      </w:r>
      <w:r w:rsidRPr="00CD41B3">
        <w:rPr>
          <w:spacing w:val="10"/>
        </w:rPr>
        <w:t xml:space="preserve"> </w:t>
      </w:r>
      <w:r w:rsidRPr="00CD41B3">
        <w:rPr>
          <w:spacing w:val="-1"/>
          <w:w w:val="102"/>
        </w:rPr>
        <w:t>f</w:t>
      </w:r>
      <w:r w:rsidRPr="00CD41B3">
        <w:rPr>
          <w:spacing w:val="1"/>
          <w:w w:val="102"/>
        </w:rPr>
        <w:t>i</w:t>
      </w:r>
      <w:r w:rsidRPr="00CD41B3">
        <w:rPr>
          <w:spacing w:val="-1"/>
          <w:w w:val="102"/>
        </w:rPr>
        <w:t>x</w:t>
      </w:r>
      <w:r w:rsidRPr="00CD41B3">
        <w:rPr>
          <w:w w:val="102"/>
        </w:rPr>
        <w:t xml:space="preserve">ed </w:t>
      </w:r>
      <w:r w:rsidRPr="00CD41B3">
        <w:t>ser</w:t>
      </w:r>
      <w:r w:rsidRPr="00CD41B3">
        <w:rPr>
          <w:spacing w:val="-1"/>
        </w:rPr>
        <w:t>v</w:t>
      </w:r>
      <w:r w:rsidRPr="00CD41B3">
        <w:t>ice</w:t>
      </w:r>
      <w:r w:rsidRPr="00CD41B3">
        <w:rPr>
          <w:spacing w:val="24"/>
        </w:rPr>
        <w:t xml:space="preserve"> </w:t>
      </w:r>
      <w:r w:rsidRPr="00CD41B3">
        <w:rPr>
          <w:spacing w:val="2"/>
        </w:rPr>
        <w:t>i</w:t>
      </w:r>
      <w:r w:rsidRPr="00CD41B3">
        <w:t>n</w:t>
      </w:r>
      <w:r w:rsidRPr="00CD41B3">
        <w:rPr>
          <w:spacing w:val="18"/>
        </w:rPr>
        <w:t xml:space="preserve"> </w:t>
      </w:r>
      <w:r w:rsidRPr="00CD41B3">
        <w:t>Al</w:t>
      </w:r>
      <w:r w:rsidRPr="00CD41B3">
        <w:rPr>
          <w:spacing w:val="-1"/>
        </w:rPr>
        <w:t>g</w:t>
      </w:r>
      <w:r w:rsidRPr="00CD41B3">
        <w:t>eria,</w:t>
      </w:r>
      <w:r w:rsidRPr="00CD41B3">
        <w:rPr>
          <w:spacing w:val="26"/>
        </w:rPr>
        <w:t xml:space="preserve"> </w:t>
      </w:r>
      <w:r w:rsidRPr="00CD41B3">
        <w:t>Sa</w:t>
      </w:r>
      <w:r w:rsidRPr="00CD41B3">
        <w:rPr>
          <w:spacing w:val="-1"/>
        </w:rPr>
        <w:t>u</w:t>
      </w:r>
      <w:r w:rsidRPr="00CD41B3">
        <w:rPr>
          <w:spacing w:val="1"/>
        </w:rPr>
        <w:t>d</w:t>
      </w:r>
      <w:r w:rsidRPr="00CD41B3">
        <w:t>i</w:t>
      </w:r>
      <w:r w:rsidRPr="00CD41B3">
        <w:rPr>
          <w:spacing w:val="23"/>
        </w:rPr>
        <w:t xml:space="preserve"> </w:t>
      </w:r>
      <w:r w:rsidRPr="00CD41B3">
        <w:rPr>
          <w:spacing w:val="-2"/>
        </w:rPr>
        <w:t>A</w:t>
      </w:r>
      <w:r w:rsidRPr="00CD41B3">
        <w:t>r</w:t>
      </w:r>
      <w:r w:rsidRPr="00CD41B3">
        <w:rPr>
          <w:spacing w:val="2"/>
        </w:rPr>
        <w:t>a</w:t>
      </w:r>
      <w:r w:rsidRPr="00CD41B3">
        <w:rPr>
          <w:spacing w:val="1"/>
        </w:rPr>
        <w:t>b</w:t>
      </w:r>
      <w:r w:rsidRPr="00CD41B3">
        <w:t>ia,</w:t>
      </w:r>
      <w:r w:rsidRPr="00CD41B3">
        <w:rPr>
          <w:spacing w:val="23"/>
        </w:rPr>
        <w:t xml:space="preserve"> </w:t>
      </w:r>
      <w:r w:rsidRPr="00CD41B3">
        <w:t>Eg</w:t>
      </w:r>
      <w:r w:rsidRPr="00CD41B3">
        <w:rPr>
          <w:spacing w:val="-3"/>
        </w:rPr>
        <w:t>y</w:t>
      </w:r>
      <w:r w:rsidRPr="00CD41B3">
        <w:rPr>
          <w:spacing w:val="1"/>
        </w:rPr>
        <w:t>p</w:t>
      </w:r>
      <w:r w:rsidRPr="00CD41B3">
        <w:t>t,</w:t>
      </w:r>
      <w:r w:rsidRPr="00CD41B3">
        <w:rPr>
          <w:spacing w:val="23"/>
        </w:rPr>
        <w:t xml:space="preserve"> </w:t>
      </w:r>
      <w:r w:rsidRPr="00CD41B3">
        <w:t>Fr</w:t>
      </w:r>
      <w:r w:rsidRPr="00CD41B3">
        <w:rPr>
          <w:spacing w:val="2"/>
        </w:rPr>
        <w:t>a</w:t>
      </w:r>
      <w:r w:rsidRPr="00CD41B3">
        <w:rPr>
          <w:spacing w:val="-1"/>
        </w:rPr>
        <w:t>n</w:t>
      </w:r>
      <w:r w:rsidRPr="00CD41B3">
        <w:t>ce</w:t>
      </w:r>
      <w:r w:rsidRPr="00CD41B3">
        <w:rPr>
          <w:spacing w:val="23"/>
        </w:rPr>
        <w:t xml:space="preserve"> </w:t>
      </w:r>
      <w:r w:rsidRPr="00CD41B3">
        <w:rPr>
          <w:spacing w:val="2"/>
        </w:rPr>
        <w:t>a</w:t>
      </w:r>
      <w:r w:rsidRPr="00CD41B3">
        <w:rPr>
          <w:spacing w:val="-1"/>
        </w:rPr>
        <w:t>n</w:t>
      </w:r>
      <w:r w:rsidRPr="00CD41B3">
        <w:t>d</w:t>
      </w:r>
      <w:r w:rsidRPr="00CD41B3">
        <w:rPr>
          <w:spacing w:val="19"/>
        </w:rPr>
        <w:t xml:space="preserve"> </w:t>
      </w:r>
      <w:r w:rsidRPr="00CD41B3">
        <w:t>Fre</w:t>
      </w:r>
      <w:r w:rsidRPr="00CD41B3">
        <w:rPr>
          <w:spacing w:val="-1"/>
        </w:rPr>
        <w:t>n</w:t>
      </w:r>
      <w:r w:rsidRPr="00CD41B3">
        <w:rPr>
          <w:spacing w:val="2"/>
        </w:rPr>
        <w:t>c</w:t>
      </w:r>
      <w:r w:rsidRPr="00CD41B3">
        <w:t>h</w:t>
      </w:r>
      <w:r w:rsidRPr="00CD41B3">
        <w:rPr>
          <w:spacing w:val="20"/>
        </w:rPr>
        <w:t xml:space="preserve"> </w:t>
      </w:r>
      <w:r w:rsidRPr="00CD41B3">
        <w:t>o</w:t>
      </w:r>
      <w:r w:rsidRPr="00CD41B3">
        <w:rPr>
          <w:spacing w:val="-1"/>
        </w:rPr>
        <w:t>v</w:t>
      </w:r>
      <w:r w:rsidRPr="00CD41B3">
        <w:t>erse</w:t>
      </w:r>
      <w:r w:rsidRPr="00CD41B3">
        <w:rPr>
          <w:spacing w:val="2"/>
        </w:rPr>
        <w:t>a</w:t>
      </w:r>
      <w:r w:rsidRPr="00CD41B3">
        <w:t>s</w:t>
      </w:r>
      <w:r w:rsidRPr="00CD41B3">
        <w:rPr>
          <w:spacing w:val="30"/>
        </w:rPr>
        <w:t xml:space="preserve"> </w:t>
      </w:r>
      <w:r w:rsidRPr="00CD41B3">
        <w:t>c</w:t>
      </w:r>
      <w:r w:rsidRPr="00CD41B3">
        <w:rPr>
          <w:spacing w:val="3"/>
        </w:rPr>
        <w:t>o</w:t>
      </w:r>
      <w:r w:rsidRPr="00CD41B3">
        <w:rPr>
          <w:spacing w:val="-1"/>
        </w:rPr>
        <w:t>mm</w:t>
      </w:r>
      <w:r w:rsidRPr="00CD41B3">
        <w:t>uniti</w:t>
      </w:r>
      <w:r w:rsidRPr="00CD41B3">
        <w:rPr>
          <w:spacing w:val="2"/>
        </w:rPr>
        <w:t>e</w:t>
      </w:r>
      <w:r w:rsidRPr="00CD41B3">
        <w:t>s</w:t>
      </w:r>
      <w:r w:rsidRPr="00CD41B3">
        <w:rPr>
          <w:spacing w:val="29"/>
        </w:rPr>
        <w:t xml:space="preserve"> </w:t>
      </w:r>
      <w:r w:rsidRPr="00CD41B3">
        <w:t>of</w:t>
      </w:r>
      <w:r w:rsidRPr="00CD41B3">
        <w:rPr>
          <w:spacing w:val="17"/>
        </w:rPr>
        <w:t xml:space="preserve"> </w:t>
      </w:r>
      <w:r w:rsidRPr="00CD41B3">
        <w:rPr>
          <w:spacing w:val="1"/>
        </w:rPr>
        <w:t>R</w:t>
      </w:r>
      <w:r w:rsidRPr="00CD41B3">
        <w:t>egion</w:t>
      </w:r>
      <w:r w:rsidRPr="00CD41B3">
        <w:rPr>
          <w:spacing w:val="10"/>
        </w:rPr>
        <w:t xml:space="preserve"> </w:t>
      </w:r>
      <w:r w:rsidRPr="00CD41B3">
        <w:t>3,</w:t>
      </w:r>
      <w:r w:rsidRPr="00CD41B3">
        <w:rPr>
          <w:spacing w:val="17"/>
        </w:rPr>
        <w:t xml:space="preserve"> </w:t>
      </w:r>
      <w:r w:rsidRPr="00CD41B3">
        <w:rPr>
          <w:spacing w:val="2"/>
        </w:rPr>
        <w:t>G</w:t>
      </w:r>
      <w:r w:rsidRPr="00CD41B3">
        <w:rPr>
          <w:spacing w:val="-1"/>
        </w:rPr>
        <w:t>u</w:t>
      </w:r>
      <w:r w:rsidRPr="00CD41B3">
        <w:t>i</w:t>
      </w:r>
      <w:r w:rsidRPr="00CD41B3">
        <w:rPr>
          <w:spacing w:val="-1"/>
        </w:rPr>
        <w:t>n</w:t>
      </w:r>
      <w:r w:rsidRPr="00CD41B3">
        <w:t>ea,</w:t>
      </w:r>
      <w:r w:rsidRPr="00CD41B3">
        <w:rPr>
          <w:spacing w:val="24"/>
        </w:rPr>
        <w:t xml:space="preserve"> </w:t>
      </w:r>
      <w:r w:rsidRPr="00CD41B3">
        <w:rPr>
          <w:spacing w:val="2"/>
        </w:rPr>
        <w:t>I</w:t>
      </w:r>
      <w:r w:rsidRPr="00CD41B3">
        <w:rPr>
          <w:spacing w:val="-1"/>
        </w:rPr>
        <w:t>n</w:t>
      </w:r>
      <w:r w:rsidRPr="00CD41B3">
        <w:t>dia,</w:t>
      </w:r>
      <w:r w:rsidRPr="00CD41B3">
        <w:rPr>
          <w:spacing w:val="21"/>
        </w:rPr>
        <w:t xml:space="preserve"> </w:t>
      </w:r>
      <w:r w:rsidRPr="00CD41B3">
        <w:rPr>
          <w:w w:val="102"/>
        </w:rPr>
        <w:t xml:space="preserve">Israel, </w:t>
      </w:r>
      <w:r w:rsidRPr="00CD41B3">
        <w:t>Ita</w:t>
      </w:r>
      <w:r w:rsidRPr="00CD41B3">
        <w:rPr>
          <w:spacing w:val="2"/>
        </w:rPr>
        <w:t>l</w:t>
      </w:r>
      <w:r w:rsidRPr="00CD41B3">
        <w:rPr>
          <w:spacing w:val="-3"/>
        </w:rPr>
        <w:t>y</w:t>
      </w:r>
      <w:r w:rsidRPr="00CD41B3">
        <w:t>,</w:t>
      </w:r>
      <w:r w:rsidRPr="00CD41B3">
        <w:rPr>
          <w:spacing w:val="1"/>
        </w:rPr>
        <w:t xml:space="preserve"> Jo</w:t>
      </w:r>
      <w:r w:rsidRPr="00CD41B3">
        <w:t>rdan,</w:t>
      </w:r>
      <w:r w:rsidRPr="00CD41B3">
        <w:rPr>
          <w:spacing w:val="3"/>
        </w:rPr>
        <w:t xml:space="preserve"> </w:t>
      </w:r>
      <w:r w:rsidRPr="00CD41B3">
        <w:t>K</w:t>
      </w:r>
      <w:r w:rsidRPr="00CD41B3">
        <w:rPr>
          <w:spacing w:val="1"/>
        </w:rPr>
        <w:t>u</w:t>
      </w:r>
      <w:r w:rsidRPr="00CD41B3">
        <w:rPr>
          <w:spacing w:val="-2"/>
        </w:rPr>
        <w:t>w</w:t>
      </w:r>
      <w:r w:rsidRPr="00CD41B3">
        <w:t>ait,</w:t>
      </w:r>
      <w:r w:rsidRPr="00CD41B3">
        <w:rPr>
          <w:spacing w:val="4"/>
        </w:rPr>
        <w:t xml:space="preserve"> </w:t>
      </w:r>
      <w:r w:rsidRPr="00CD41B3">
        <w:t>Mali,</w:t>
      </w:r>
      <w:r w:rsidRPr="00CD41B3">
        <w:rPr>
          <w:spacing w:val="1"/>
        </w:rPr>
        <w:t xml:space="preserve"> </w:t>
      </w:r>
      <w:r w:rsidRPr="00CD41B3">
        <w:rPr>
          <w:spacing w:val="2"/>
        </w:rPr>
        <w:t>M</w:t>
      </w:r>
      <w:r w:rsidRPr="00CD41B3">
        <w:rPr>
          <w:spacing w:val="1"/>
        </w:rPr>
        <w:t>o</w:t>
      </w:r>
      <w:r w:rsidRPr="00CD41B3">
        <w:t>rocco,</w:t>
      </w:r>
      <w:r w:rsidRPr="00CD41B3">
        <w:rPr>
          <w:spacing w:val="6"/>
        </w:rPr>
        <w:t xml:space="preserve"> </w:t>
      </w:r>
      <w:r w:rsidRPr="00CD41B3">
        <w:t>M</w:t>
      </w:r>
      <w:r w:rsidRPr="00CD41B3">
        <w:rPr>
          <w:spacing w:val="1"/>
        </w:rPr>
        <w:t>a</w:t>
      </w:r>
      <w:r w:rsidRPr="00CD41B3">
        <w:rPr>
          <w:spacing w:val="-1"/>
        </w:rPr>
        <w:t>u</w:t>
      </w:r>
      <w:r w:rsidRPr="00CD41B3">
        <w:t>rita</w:t>
      </w:r>
      <w:r w:rsidRPr="00CD41B3">
        <w:rPr>
          <w:spacing w:val="-1"/>
        </w:rPr>
        <w:t>n</w:t>
      </w:r>
      <w:r w:rsidRPr="00CD41B3">
        <w:t>ia,</w:t>
      </w:r>
      <w:r w:rsidRPr="00CD41B3">
        <w:rPr>
          <w:spacing w:val="8"/>
        </w:rPr>
        <w:t xml:space="preserve"> </w:t>
      </w:r>
      <w:r w:rsidRPr="00CD41B3">
        <w:t>Ni</w:t>
      </w:r>
      <w:r w:rsidRPr="00CD41B3">
        <w:rPr>
          <w:spacing w:val="-1"/>
        </w:rPr>
        <w:t>g</w:t>
      </w:r>
      <w:r w:rsidRPr="00CD41B3">
        <w:t>eria,</w:t>
      </w:r>
      <w:r w:rsidRPr="00CD41B3">
        <w:rPr>
          <w:spacing w:val="4"/>
        </w:rPr>
        <w:t xml:space="preserve"> </w:t>
      </w:r>
      <w:r w:rsidRPr="00CD41B3">
        <w:rPr>
          <w:spacing w:val="2"/>
        </w:rPr>
        <w:t>O</w:t>
      </w:r>
      <w:r w:rsidRPr="00CD41B3">
        <w:rPr>
          <w:spacing w:val="-1"/>
        </w:rPr>
        <w:t>m</w:t>
      </w:r>
      <w:r w:rsidRPr="00CD41B3">
        <w:t>an,</w:t>
      </w:r>
      <w:r w:rsidRPr="00CD41B3">
        <w:rPr>
          <w:spacing w:val="3"/>
        </w:rPr>
        <w:t xml:space="preserve"> </w:t>
      </w:r>
      <w:r w:rsidRPr="00CD41B3">
        <w:rPr>
          <w:spacing w:val="1"/>
        </w:rPr>
        <w:t>P</w:t>
      </w:r>
      <w:r w:rsidRPr="00CD41B3">
        <w:t>a</w:t>
      </w:r>
      <w:r w:rsidRPr="00CD41B3">
        <w:rPr>
          <w:spacing w:val="1"/>
        </w:rPr>
        <w:t>k</w:t>
      </w:r>
      <w:r w:rsidRPr="00CD41B3">
        <w:t>ist</w:t>
      </w:r>
      <w:r w:rsidRPr="00CD41B3">
        <w:rPr>
          <w:spacing w:val="2"/>
        </w:rPr>
        <w:t>a</w:t>
      </w:r>
      <w:r w:rsidRPr="00CD41B3">
        <w:rPr>
          <w:spacing w:val="-1"/>
        </w:rPr>
        <w:t>n</w:t>
      </w:r>
      <w:r w:rsidRPr="00CD41B3">
        <w:t>,</w:t>
      </w:r>
      <w:r w:rsidRPr="00CD41B3">
        <w:rPr>
          <w:spacing w:val="5"/>
        </w:rPr>
        <w:t xml:space="preserve"> </w:t>
      </w:r>
      <w:r w:rsidRPr="00CD41B3">
        <w:rPr>
          <w:spacing w:val="1"/>
        </w:rPr>
        <w:t>t</w:t>
      </w:r>
      <w:r w:rsidRPr="00CD41B3">
        <w:rPr>
          <w:spacing w:val="-1"/>
        </w:rPr>
        <w:t>h</w:t>
      </w:r>
      <w:r w:rsidRPr="00CD41B3">
        <w:t>e</w:t>
      </w:r>
      <w:r w:rsidRPr="00CD41B3">
        <w:rPr>
          <w:spacing w:val="-2"/>
        </w:rPr>
        <w:t xml:space="preserve"> </w:t>
      </w:r>
      <w:r w:rsidRPr="00CD41B3">
        <w:rPr>
          <w:spacing w:val="1"/>
        </w:rPr>
        <w:t>P</w:t>
      </w:r>
      <w:r w:rsidRPr="00CD41B3">
        <w:rPr>
          <w:spacing w:val="-2"/>
        </w:rPr>
        <w:t>h</w:t>
      </w:r>
      <w:r w:rsidRPr="00CD41B3">
        <w:t>ilippi</w:t>
      </w:r>
      <w:r w:rsidRPr="00CD41B3">
        <w:rPr>
          <w:spacing w:val="-1"/>
        </w:rPr>
        <w:t>n</w:t>
      </w:r>
      <w:r w:rsidRPr="00CD41B3">
        <w:rPr>
          <w:spacing w:val="2"/>
        </w:rPr>
        <w:t>e</w:t>
      </w:r>
      <w:r w:rsidRPr="00CD41B3">
        <w:t>s,</w:t>
      </w:r>
      <w:r w:rsidRPr="00CD41B3">
        <w:rPr>
          <w:spacing w:val="9"/>
        </w:rPr>
        <w:t xml:space="preserve"> </w:t>
      </w:r>
      <w:r w:rsidRPr="00CD41B3">
        <w:t>Qatar,</w:t>
      </w:r>
      <w:r w:rsidRPr="00CD41B3">
        <w:rPr>
          <w:spacing w:val="2"/>
        </w:rPr>
        <w:t xml:space="preserve"> </w:t>
      </w:r>
      <w:r w:rsidRPr="00CD41B3">
        <w:rPr>
          <w:spacing w:val="1"/>
        </w:rPr>
        <w:t>S</w:t>
      </w:r>
      <w:r w:rsidRPr="00CD41B3">
        <w:rPr>
          <w:spacing w:val="-3"/>
        </w:rPr>
        <w:t>y</w:t>
      </w:r>
      <w:r w:rsidRPr="00CD41B3">
        <w:t>ri</w:t>
      </w:r>
      <w:r w:rsidRPr="00CD41B3">
        <w:rPr>
          <w:spacing w:val="2"/>
        </w:rPr>
        <w:t>a</w:t>
      </w:r>
      <w:r w:rsidRPr="00CD41B3">
        <w:t>n</w:t>
      </w:r>
      <w:r w:rsidRPr="00CD41B3">
        <w:rPr>
          <w:spacing w:val="2"/>
        </w:rPr>
        <w:t xml:space="preserve"> </w:t>
      </w:r>
      <w:r w:rsidRPr="00CD41B3">
        <w:rPr>
          <w:spacing w:val="-2"/>
        </w:rPr>
        <w:t>A</w:t>
      </w:r>
      <w:r w:rsidRPr="00CD41B3">
        <w:t>rab</w:t>
      </w:r>
      <w:r w:rsidRPr="00CD41B3">
        <w:rPr>
          <w:spacing w:val="1"/>
        </w:rPr>
        <w:t xml:space="preserve"> </w:t>
      </w:r>
      <w:r w:rsidRPr="00CD41B3">
        <w:rPr>
          <w:w w:val="102"/>
        </w:rPr>
        <w:t>Re</w:t>
      </w:r>
      <w:r w:rsidRPr="00CD41B3">
        <w:rPr>
          <w:spacing w:val="1"/>
          <w:w w:val="102"/>
        </w:rPr>
        <w:t>p</w:t>
      </w:r>
      <w:r w:rsidRPr="00CD41B3">
        <w:rPr>
          <w:spacing w:val="-1"/>
          <w:w w:val="102"/>
        </w:rPr>
        <w:t>u</w:t>
      </w:r>
      <w:r w:rsidRPr="00CD41B3">
        <w:rPr>
          <w:w w:val="102"/>
        </w:rPr>
        <w:t xml:space="preserve">blic, </w:t>
      </w:r>
      <w:r w:rsidRPr="00CD41B3">
        <w:t>Viet</w:t>
      </w:r>
      <w:r w:rsidRPr="00CD41B3">
        <w:rPr>
          <w:spacing w:val="7"/>
        </w:rPr>
        <w:t xml:space="preserve"> </w:t>
      </w:r>
      <w:r w:rsidRPr="00CD41B3">
        <w:t>N</w:t>
      </w:r>
      <w:r w:rsidRPr="00CD41B3">
        <w:rPr>
          <w:spacing w:val="2"/>
        </w:rPr>
        <w:t>a</w:t>
      </w:r>
      <w:r w:rsidRPr="00CD41B3">
        <w:t>m</w:t>
      </w:r>
      <w:r w:rsidRPr="00CD41B3">
        <w:rPr>
          <w:spacing w:val="4"/>
        </w:rPr>
        <w:t xml:space="preserve"> </w:t>
      </w:r>
      <w:r w:rsidRPr="00CD41B3">
        <w:rPr>
          <w:spacing w:val="2"/>
        </w:rPr>
        <w:t>a</w:t>
      </w:r>
      <w:r w:rsidRPr="00CD41B3">
        <w:rPr>
          <w:spacing w:val="-1"/>
        </w:rPr>
        <w:t>n</w:t>
      </w:r>
      <w:r w:rsidRPr="00CD41B3">
        <w:t>d</w:t>
      </w:r>
      <w:r w:rsidRPr="00CD41B3">
        <w:rPr>
          <w:spacing w:val="5"/>
        </w:rPr>
        <w:t xml:space="preserve"> </w:t>
      </w:r>
      <w:r w:rsidRPr="00CD41B3">
        <w:t>Y</w:t>
      </w:r>
      <w:r w:rsidRPr="00CD41B3">
        <w:rPr>
          <w:spacing w:val="2"/>
        </w:rPr>
        <w:t>e</w:t>
      </w:r>
      <w:r w:rsidRPr="00CD41B3">
        <w:rPr>
          <w:spacing w:val="-3"/>
        </w:rPr>
        <w:t>m</w:t>
      </w:r>
      <w:r w:rsidRPr="00CD41B3">
        <w:rPr>
          <w:spacing w:val="2"/>
        </w:rPr>
        <w:t>e</w:t>
      </w:r>
      <w:r w:rsidRPr="00CD41B3">
        <w:t>n</w:t>
      </w:r>
      <w:r w:rsidRPr="00CD41B3">
        <w:rPr>
          <w:spacing w:val="8"/>
        </w:rPr>
        <w:t xml:space="preserve"> </w:t>
      </w:r>
      <w:r w:rsidRPr="00CD41B3">
        <w:rPr>
          <w:spacing w:val="-1"/>
        </w:rPr>
        <w:t>n</w:t>
      </w:r>
      <w:r w:rsidRPr="00CD41B3">
        <w:rPr>
          <w:spacing w:val="1"/>
        </w:rPr>
        <w:t>o</w:t>
      </w:r>
      <w:r w:rsidRPr="00CD41B3">
        <w:t>t</w:t>
      </w:r>
      <w:r w:rsidRPr="00CD41B3">
        <w:rPr>
          <w:spacing w:val="1"/>
        </w:rPr>
        <w:t>i</w:t>
      </w:r>
      <w:r w:rsidRPr="00CD41B3">
        <w:rPr>
          <w:spacing w:val="-1"/>
        </w:rPr>
        <w:t>f</w:t>
      </w:r>
      <w:r w:rsidRPr="00CD41B3">
        <w:t>ied</w:t>
      </w:r>
      <w:r w:rsidRPr="00CD41B3">
        <w:rPr>
          <w:spacing w:val="13"/>
        </w:rPr>
        <w:t xml:space="preserve"> </w:t>
      </w:r>
      <w:r w:rsidRPr="00CD41B3">
        <w:t>prior</w:t>
      </w:r>
      <w:r w:rsidRPr="00CD41B3">
        <w:rPr>
          <w:spacing w:val="6"/>
        </w:rPr>
        <w:t xml:space="preserve"> </w:t>
      </w:r>
      <w:r w:rsidRPr="00CD41B3">
        <w:rPr>
          <w:spacing w:val="-2"/>
        </w:rPr>
        <w:t>t</w:t>
      </w:r>
      <w:r w:rsidRPr="00CD41B3">
        <w:t>o</w:t>
      </w:r>
      <w:r w:rsidRPr="00CD41B3">
        <w:rPr>
          <w:spacing w:val="4"/>
        </w:rPr>
        <w:t xml:space="preserve"> </w:t>
      </w:r>
      <w:r w:rsidRPr="00CD41B3">
        <w:t>1</w:t>
      </w:r>
      <w:r w:rsidRPr="00CD41B3">
        <w:rPr>
          <w:spacing w:val="6"/>
        </w:rPr>
        <w:t xml:space="preserve"> </w:t>
      </w:r>
      <w:r w:rsidRPr="00CD41B3">
        <w:rPr>
          <w:spacing w:val="-2"/>
        </w:rPr>
        <w:t>A</w:t>
      </w:r>
      <w:r w:rsidRPr="00CD41B3">
        <w:rPr>
          <w:spacing w:val="1"/>
        </w:rPr>
        <w:t>p</w:t>
      </w:r>
      <w:r w:rsidRPr="00CD41B3">
        <w:t>ril</w:t>
      </w:r>
      <w:r w:rsidRPr="00CD41B3">
        <w:rPr>
          <w:spacing w:val="8"/>
        </w:rPr>
        <w:t xml:space="preserve"> </w:t>
      </w:r>
      <w:r w:rsidRPr="00CD41B3">
        <w:t xml:space="preserve">1998.  </w:t>
      </w:r>
      <w:r w:rsidRPr="00CD41B3">
        <w:rPr>
          <w:sz w:val="16"/>
          <w:szCs w:val="16"/>
        </w:rPr>
        <w:t>(WRC</w:t>
      </w:r>
      <w:r w:rsidRPr="00CD41B3">
        <w:rPr>
          <w:sz w:val="16"/>
          <w:szCs w:val="16"/>
        </w:rPr>
        <w:noBreakHyphen/>
      </w:r>
      <w:r w:rsidRPr="00CD41B3">
        <w:rPr>
          <w:spacing w:val="1"/>
          <w:w w:val="105"/>
          <w:sz w:val="16"/>
          <w:szCs w:val="16"/>
        </w:rPr>
        <w:t>15)</w:t>
      </w:r>
    </w:p>
    <w:p w:rsidR="00CD41B3" w:rsidRPr="00CD41B3" w:rsidP="00CD41B3">
      <w:pPr>
        <w:tabs>
          <w:tab w:val="left" w:pos="360"/>
          <w:tab w:val="left" w:pos="828"/>
          <w:tab w:val="left" w:pos="1188"/>
          <w:tab w:val="left" w:pos="1871"/>
          <w:tab w:val="left" w:pos="2268"/>
        </w:tabs>
        <w:overflowPunct w:val="0"/>
        <w:autoSpaceDE w:val="0"/>
        <w:autoSpaceDN w:val="0"/>
        <w:adjustRightInd w:val="0"/>
        <w:textAlignment w:val="baseline"/>
        <w:rPr>
          <w:spacing w:val="1"/>
          <w:w w:val="105"/>
          <w:szCs w:val="22"/>
        </w:rPr>
      </w:pPr>
    </w:p>
    <w:p w:rsidR="00CD41B3" w:rsidRPr="00CD41B3" w:rsidP="00CD41B3">
      <w:pPr>
        <w:widowControl/>
        <w:suppressAutoHyphens/>
        <w:ind w:firstLine="360"/>
        <w:rPr>
          <w:smallCaps/>
          <w:snapToGrid/>
          <w:kern w:val="0"/>
          <w:szCs w:val="22"/>
        </w:rPr>
      </w:pPr>
      <w:r w:rsidRPr="00CD41B3">
        <w:rPr>
          <w:smallCaps/>
          <w:snapToGrid/>
          <w:kern w:val="0"/>
          <w:szCs w:val="22"/>
        </w:rPr>
        <w:t>* * * * *</w:t>
      </w:r>
    </w:p>
    <w:p w:rsidR="00CD41B3" w:rsidRPr="00CD41B3" w:rsidP="00CD41B3">
      <w:pPr>
        <w:widowControl/>
        <w:suppressAutoHyphens/>
        <w:ind w:firstLine="360"/>
        <w:rPr>
          <w:smallCaps/>
          <w:snapToGrid/>
          <w:kern w:val="0"/>
          <w:szCs w:val="22"/>
        </w:rPr>
      </w:pPr>
    </w:p>
    <w:p w:rsidR="00CD41B3" w:rsidRPr="00CD41B3" w:rsidP="00CD41B3">
      <w:pPr>
        <w:widowControl/>
        <w:tabs>
          <w:tab w:val="left" w:pos="360"/>
          <w:tab w:val="left" w:pos="828"/>
          <w:tab w:val="left" w:pos="1080"/>
          <w:tab w:val="left" w:pos="1871"/>
          <w:tab w:val="left" w:pos="2268"/>
        </w:tabs>
        <w:overflowPunct w:val="0"/>
        <w:autoSpaceDE w:val="0"/>
        <w:autoSpaceDN w:val="0"/>
        <w:adjustRightInd w:val="0"/>
        <w:textAlignment w:val="baseline"/>
        <w:rPr>
          <w:snapToGrid/>
          <w:spacing w:val="1"/>
          <w:w w:val="105"/>
          <w:kern w:val="0"/>
          <w:sz w:val="16"/>
          <w:szCs w:val="16"/>
          <w:lang w:val="en-GB"/>
        </w:rPr>
      </w:pPr>
      <w:r w:rsidRPr="00CD41B3">
        <w:rPr>
          <w:bCs/>
          <w:snapToGrid/>
          <w:kern w:val="0"/>
          <w:szCs w:val="22"/>
          <w:lang w:val="en-GB"/>
        </w:rPr>
        <w:tab/>
        <w:t xml:space="preserve">5.359  </w:t>
      </w:r>
      <w:r w:rsidRPr="00CD41B3">
        <w:rPr>
          <w:i/>
          <w:snapToGrid/>
          <w:kern w:val="0"/>
          <w:szCs w:val="22"/>
          <w:lang w:val="en-GB"/>
        </w:rPr>
        <w:t>Additional</w:t>
      </w:r>
      <w:r w:rsidRPr="00CD41B3">
        <w:rPr>
          <w:i/>
          <w:iCs/>
          <w:snapToGrid/>
          <w:kern w:val="0"/>
          <w:szCs w:val="22"/>
          <w:lang w:val="en-GB"/>
        </w:rPr>
        <w:t> </w:t>
      </w:r>
      <w:r w:rsidRPr="00CD41B3">
        <w:rPr>
          <w:i/>
          <w:snapToGrid/>
          <w:kern w:val="0"/>
          <w:szCs w:val="22"/>
          <w:lang w:val="en-GB"/>
        </w:rPr>
        <w:t>allocation:</w:t>
      </w:r>
      <w:r w:rsidRPr="00CD41B3">
        <w:rPr>
          <w:snapToGrid/>
          <w:kern w:val="0"/>
          <w:szCs w:val="22"/>
          <w:lang w:val="en-GB"/>
        </w:rPr>
        <w:t>  in Germany, Saudi Arabia,</w:t>
      </w:r>
      <w:r w:rsidRPr="00CD41B3">
        <w:rPr>
          <w:snapToGrid/>
          <w:spacing w:val="23"/>
          <w:kern w:val="0"/>
          <w:szCs w:val="22"/>
          <w:lang w:val="en-GB"/>
        </w:rPr>
        <w:t xml:space="preserve"> </w:t>
      </w:r>
      <w:r w:rsidRPr="00CD41B3">
        <w:rPr>
          <w:snapToGrid/>
          <w:spacing w:val="-2"/>
          <w:kern w:val="0"/>
          <w:szCs w:val="22"/>
          <w:lang w:val="en-GB"/>
        </w:rPr>
        <w:t>A</w:t>
      </w:r>
      <w:r w:rsidRPr="00CD41B3">
        <w:rPr>
          <w:snapToGrid/>
          <w:spacing w:val="2"/>
          <w:kern w:val="0"/>
          <w:szCs w:val="22"/>
          <w:lang w:val="en-GB"/>
        </w:rPr>
        <w:t>r</w:t>
      </w:r>
      <w:r w:rsidRPr="00CD41B3">
        <w:rPr>
          <w:snapToGrid/>
          <w:spacing w:val="-3"/>
          <w:kern w:val="0"/>
          <w:szCs w:val="22"/>
          <w:lang w:val="en-GB"/>
        </w:rPr>
        <w:t>m</w:t>
      </w:r>
      <w:r w:rsidRPr="00CD41B3">
        <w:rPr>
          <w:snapToGrid/>
          <w:spacing w:val="2"/>
          <w:kern w:val="0"/>
          <w:szCs w:val="22"/>
          <w:lang w:val="en-GB"/>
        </w:rPr>
        <w:t>e</w:t>
      </w:r>
      <w:r w:rsidRPr="00CD41B3">
        <w:rPr>
          <w:snapToGrid/>
          <w:spacing w:val="-1"/>
          <w:kern w:val="0"/>
          <w:szCs w:val="22"/>
          <w:lang w:val="en-GB"/>
        </w:rPr>
        <w:t>n</w:t>
      </w:r>
      <w:r w:rsidRPr="00CD41B3">
        <w:rPr>
          <w:snapToGrid/>
          <w:kern w:val="0"/>
          <w:szCs w:val="22"/>
          <w:lang w:val="en-GB"/>
        </w:rPr>
        <w:t>i</w:t>
      </w:r>
      <w:r w:rsidRPr="00CD41B3">
        <w:rPr>
          <w:snapToGrid/>
          <w:spacing w:val="2"/>
          <w:kern w:val="0"/>
          <w:szCs w:val="22"/>
          <w:lang w:val="en-GB"/>
        </w:rPr>
        <w:t>a</w:t>
      </w:r>
      <w:r w:rsidRPr="00CD41B3">
        <w:rPr>
          <w:snapToGrid/>
          <w:kern w:val="0"/>
          <w:szCs w:val="22"/>
          <w:lang w:val="en-GB"/>
        </w:rPr>
        <w:t>,</w:t>
      </w:r>
      <w:r w:rsidRPr="00CD41B3">
        <w:rPr>
          <w:snapToGrid/>
          <w:spacing w:val="25"/>
          <w:kern w:val="0"/>
          <w:szCs w:val="22"/>
          <w:lang w:val="en-GB"/>
        </w:rPr>
        <w:t xml:space="preserve"> </w:t>
      </w:r>
      <w:r w:rsidRPr="00CD41B3">
        <w:rPr>
          <w:snapToGrid/>
          <w:spacing w:val="-2"/>
          <w:kern w:val="0"/>
          <w:szCs w:val="22"/>
          <w:lang w:val="en-GB"/>
        </w:rPr>
        <w:t>A</w:t>
      </w:r>
      <w:r w:rsidRPr="00CD41B3">
        <w:rPr>
          <w:snapToGrid/>
          <w:kern w:val="0"/>
          <w:szCs w:val="22"/>
          <w:lang w:val="en-GB"/>
        </w:rPr>
        <w:t>zerbai</w:t>
      </w:r>
      <w:r w:rsidRPr="00CD41B3">
        <w:rPr>
          <w:snapToGrid/>
          <w:spacing w:val="2"/>
          <w:kern w:val="0"/>
          <w:szCs w:val="22"/>
          <w:lang w:val="en-GB"/>
        </w:rPr>
        <w:t>j</w:t>
      </w:r>
      <w:r w:rsidRPr="00CD41B3">
        <w:rPr>
          <w:snapToGrid/>
          <w:kern w:val="0"/>
          <w:szCs w:val="22"/>
          <w:lang w:val="en-GB"/>
        </w:rPr>
        <w:t>a</w:t>
      </w:r>
      <w:r w:rsidRPr="00CD41B3">
        <w:rPr>
          <w:snapToGrid/>
          <w:spacing w:val="-1"/>
          <w:kern w:val="0"/>
          <w:szCs w:val="22"/>
          <w:lang w:val="en-GB"/>
        </w:rPr>
        <w:t>n</w:t>
      </w:r>
      <w:r w:rsidRPr="00CD41B3">
        <w:rPr>
          <w:snapToGrid/>
          <w:kern w:val="0"/>
          <w:szCs w:val="22"/>
          <w:lang w:val="en-GB"/>
        </w:rPr>
        <w:t>,</w:t>
      </w:r>
      <w:r w:rsidRPr="00CD41B3">
        <w:rPr>
          <w:snapToGrid/>
          <w:spacing w:val="28"/>
          <w:kern w:val="0"/>
          <w:szCs w:val="22"/>
          <w:lang w:val="en-GB"/>
        </w:rPr>
        <w:t xml:space="preserve"> </w:t>
      </w:r>
      <w:r w:rsidRPr="00CD41B3">
        <w:rPr>
          <w:snapToGrid/>
          <w:kern w:val="0"/>
          <w:szCs w:val="22"/>
          <w:lang w:val="en-GB"/>
        </w:rPr>
        <w:t xml:space="preserve">Belarus, Benin, Cameroon, the Russian Federation, France, Georgia, </w:t>
      </w:r>
      <w:r w:rsidRPr="00CD41B3">
        <w:rPr>
          <w:snapToGrid/>
          <w:spacing w:val="12"/>
          <w:kern w:val="0"/>
          <w:szCs w:val="22"/>
          <w:lang w:val="en-GB"/>
        </w:rPr>
        <w:t xml:space="preserve"> </w:t>
      </w:r>
      <w:r w:rsidRPr="00CD41B3">
        <w:rPr>
          <w:snapToGrid/>
          <w:kern w:val="0"/>
          <w:szCs w:val="22"/>
          <w:lang w:val="en-GB"/>
        </w:rPr>
        <w:t>G</w:t>
      </w:r>
      <w:r w:rsidRPr="00CD41B3">
        <w:rPr>
          <w:snapToGrid/>
          <w:spacing w:val="-1"/>
          <w:kern w:val="0"/>
          <w:szCs w:val="22"/>
          <w:lang w:val="en-GB"/>
        </w:rPr>
        <w:t>u</w:t>
      </w:r>
      <w:r w:rsidRPr="00CD41B3">
        <w:rPr>
          <w:snapToGrid/>
          <w:spacing w:val="1"/>
          <w:kern w:val="0"/>
          <w:szCs w:val="22"/>
          <w:lang w:val="en-GB"/>
        </w:rPr>
        <w:t>i</w:t>
      </w:r>
      <w:r w:rsidRPr="00CD41B3">
        <w:rPr>
          <w:snapToGrid/>
          <w:spacing w:val="-1"/>
          <w:kern w:val="0"/>
          <w:szCs w:val="22"/>
          <w:lang w:val="en-GB"/>
        </w:rPr>
        <w:t>n</w:t>
      </w:r>
      <w:r w:rsidRPr="00CD41B3">
        <w:rPr>
          <w:snapToGrid/>
          <w:kern w:val="0"/>
          <w:szCs w:val="22"/>
          <w:lang w:val="en-GB"/>
        </w:rPr>
        <w:t>ea, Guinea-Bissau, Jordan, Kazakhstan, Kuwait, Lithuania, Mauritania, Uganda, Uzbekistan, Pakistan, Poland, the Syrian Arab Republic, Kyrgyzstan, the Dem. People’s Rep. of Korea, Romania,</w:t>
      </w:r>
      <w:r w:rsidRPr="00CD41B3">
        <w:rPr>
          <w:snapToGrid/>
          <w:spacing w:val="28"/>
          <w:kern w:val="0"/>
          <w:szCs w:val="22"/>
          <w:lang w:val="en-GB"/>
        </w:rPr>
        <w:t xml:space="preserve"> </w:t>
      </w:r>
      <w:r w:rsidRPr="00CD41B3">
        <w:rPr>
          <w:snapToGrid/>
          <w:spacing w:val="2"/>
          <w:kern w:val="0"/>
          <w:szCs w:val="22"/>
          <w:lang w:val="en-GB"/>
        </w:rPr>
        <w:t>T</w:t>
      </w:r>
      <w:r w:rsidRPr="00CD41B3">
        <w:rPr>
          <w:snapToGrid/>
          <w:spacing w:val="-1"/>
          <w:kern w:val="0"/>
          <w:szCs w:val="22"/>
          <w:lang w:val="en-GB"/>
        </w:rPr>
        <w:t>a</w:t>
      </w:r>
      <w:r w:rsidRPr="00CD41B3">
        <w:rPr>
          <w:snapToGrid/>
          <w:spacing w:val="1"/>
          <w:kern w:val="0"/>
          <w:szCs w:val="22"/>
          <w:lang w:val="en-GB"/>
        </w:rPr>
        <w:t>j</w:t>
      </w:r>
      <w:r w:rsidRPr="00CD41B3">
        <w:rPr>
          <w:snapToGrid/>
          <w:kern w:val="0"/>
          <w:szCs w:val="22"/>
          <w:lang w:val="en-GB"/>
        </w:rPr>
        <w:t>i</w:t>
      </w:r>
      <w:r w:rsidRPr="00CD41B3">
        <w:rPr>
          <w:snapToGrid/>
          <w:spacing w:val="-1"/>
          <w:kern w:val="0"/>
          <w:szCs w:val="22"/>
          <w:lang w:val="en-GB"/>
        </w:rPr>
        <w:t>k</w:t>
      </w:r>
      <w:r w:rsidRPr="00CD41B3">
        <w:rPr>
          <w:snapToGrid/>
          <w:kern w:val="0"/>
          <w:szCs w:val="22"/>
          <w:lang w:val="en-GB"/>
        </w:rPr>
        <w:t>ista</w:t>
      </w:r>
      <w:r w:rsidRPr="00CD41B3">
        <w:rPr>
          <w:snapToGrid/>
          <w:spacing w:val="-1"/>
          <w:kern w:val="0"/>
          <w:szCs w:val="22"/>
          <w:lang w:val="en-GB"/>
        </w:rPr>
        <w:t>n</w:t>
      </w:r>
      <w:r w:rsidRPr="00CD41B3">
        <w:rPr>
          <w:snapToGrid/>
          <w:kern w:val="0"/>
          <w:szCs w:val="22"/>
          <w:lang w:val="en-GB"/>
        </w:rPr>
        <w:t>,</w:t>
      </w:r>
      <w:r w:rsidRPr="00CD41B3">
        <w:rPr>
          <w:snapToGrid/>
          <w:spacing w:val="29"/>
          <w:kern w:val="0"/>
          <w:szCs w:val="22"/>
          <w:lang w:val="en-GB"/>
        </w:rPr>
        <w:t xml:space="preserve"> </w:t>
      </w:r>
      <w:r w:rsidRPr="00CD41B3">
        <w:rPr>
          <w:snapToGrid/>
          <w:spacing w:val="2"/>
          <w:kern w:val="0"/>
          <w:szCs w:val="22"/>
          <w:lang w:val="en-GB"/>
        </w:rPr>
        <w:t>T</w:t>
      </w:r>
      <w:r w:rsidRPr="00CD41B3">
        <w:rPr>
          <w:snapToGrid/>
          <w:spacing w:val="-1"/>
          <w:kern w:val="0"/>
          <w:szCs w:val="22"/>
          <w:lang w:val="en-GB"/>
        </w:rPr>
        <w:t>un</w:t>
      </w:r>
      <w:r w:rsidRPr="00CD41B3">
        <w:rPr>
          <w:snapToGrid/>
          <w:spacing w:val="1"/>
          <w:kern w:val="0"/>
          <w:szCs w:val="22"/>
          <w:lang w:val="en-GB"/>
        </w:rPr>
        <w:t>i</w:t>
      </w:r>
      <w:r w:rsidRPr="00CD41B3">
        <w:rPr>
          <w:snapToGrid/>
          <w:kern w:val="0"/>
          <w:szCs w:val="22"/>
          <w:lang w:val="en-GB"/>
        </w:rPr>
        <w:t>sia,</w:t>
      </w:r>
      <w:r w:rsidRPr="00CD41B3">
        <w:rPr>
          <w:snapToGrid/>
          <w:spacing w:val="26"/>
          <w:kern w:val="0"/>
          <w:szCs w:val="22"/>
          <w:lang w:val="en-GB"/>
        </w:rPr>
        <w:t xml:space="preserve"> </w:t>
      </w:r>
      <w:r w:rsidRPr="00CD41B3">
        <w:rPr>
          <w:snapToGrid/>
          <w:spacing w:val="2"/>
          <w:kern w:val="0"/>
          <w:szCs w:val="22"/>
          <w:lang w:val="en-GB"/>
        </w:rPr>
        <w:t>T</w:t>
      </w:r>
      <w:r w:rsidRPr="00CD41B3">
        <w:rPr>
          <w:snapToGrid/>
          <w:spacing w:val="-1"/>
          <w:kern w:val="0"/>
          <w:szCs w:val="22"/>
          <w:lang w:val="en-GB"/>
        </w:rPr>
        <w:t>u</w:t>
      </w:r>
      <w:r w:rsidRPr="00CD41B3">
        <w:rPr>
          <w:snapToGrid/>
          <w:kern w:val="0"/>
          <w:szCs w:val="22"/>
          <w:lang w:val="en-GB"/>
        </w:rPr>
        <w:t>rk</w:t>
      </w:r>
      <w:r w:rsidRPr="00CD41B3">
        <w:rPr>
          <w:snapToGrid/>
          <w:spacing w:val="-3"/>
          <w:kern w:val="0"/>
          <w:szCs w:val="22"/>
          <w:lang w:val="en-GB"/>
        </w:rPr>
        <w:t>m</w:t>
      </w:r>
      <w:r w:rsidRPr="00CD41B3">
        <w:rPr>
          <w:snapToGrid/>
          <w:spacing w:val="2"/>
          <w:kern w:val="0"/>
          <w:szCs w:val="22"/>
          <w:lang w:val="en-GB"/>
        </w:rPr>
        <w:t>e</w:t>
      </w:r>
      <w:r w:rsidRPr="00CD41B3">
        <w:rPr>
          <w:snapToGrid/>
          <w:spacing w:val="-1"/>
          <w:kern w:val="0"/>
          <w:szCs w:val="22"/>
          <w:lang w:val="en-GB"/>
        </w:rPr>
        <w:t>n</w:t>
      </w:r>
      <w:r w:rsidRPr="00CD41B3">
        <w:rPr>
          <w:snapToGrid/>
          <w:spacing w:val="1"/>
          <w:kern w:val="0"/>
          <w:szCs w:val="22"/>
          <w:lang w:val="en-GB"/>
        </w:rPr>
        <w:t>i</w:t>
      </w:r>
      <w:r w:rsidRPr="00CD41B3">
        <w:rPr>
          <w:snapToGrid/>
          <w:kern w:val="0"/>
          <w:szCs w:val="22"/>
          <w:lang w:val="en-GB"/>
        </w:rPr>
        <w:t>stan</w:t>
      </w:r>
      <w:r w:rsidRPr="00CD41B3">
        <w:rPr>
          <w:snapToGrid/>
          <w:spacing w:val="32"/>
          <w:kern w:val="0"/>
          <w:szCs w:val="22"/>
          <w:lang w:val="en-GB"/>
        </w:rPr>
        <w:t xml:space="preserve"> </w:t>
      </w:r>
      <w:r w:rsidRPr="00CD41B3">
        <w:rPr>
          <w:snapToGrid/>
          <w:spacing w:val="2"/>
          <w:kern w:val="0"/>
          <w:szCs w:val="22"/>
          <w:lang w:val="en-GB"/>
        </w:rPr>
        <w:t>a</w:t>
      </w:r>
      <w:r w:rsidRPr="00CD41B3">
        <w:rPr>
          <w:snapToGrid/>
          <w:spacing w:val="-1"/>
          <w:kern w:val="0"/>
          <w:szCs w:val="22"/>
          <w:lang w:val="en-GB"/>
        </w:rPr>
        <w:t>n</w:t>
      </w:r>
      <w:r w:rsidRPr="00CD41B3">
        <w:rPr>
          <w:snapToGrid/>
          <w:kern w:val="0"/>
          <w:szCs w:val="22"/>
          <w:lang w:val="en-GB"/>
        </w:rPr>
        <w:t>d</w:t>
      </w:r>
      <w:r w:rsidRPr="00CD41B3">
        <w:rPr>
          <w:snapToGrid/>
          <w:spacing w:val="21"/>
          <w:kern w:val="0"/>
          <w:szCs w:val="22"/>
          <w:lang w:val="en-GB"/>
        </w:rPr>
        <w:t xml:space="preserve"> </w:t>
      </w:r>
      <w:r w:rsidRPr="00CD41B3">
        <w:rPr>
          <w:snapToGrid/>
          <w:kern w:val="0"/>
          <w:szCs w:val="22"/>
          <w:lang w:val="en-GB"/>
        </w:rPr>
        <w:t>U</w:t>
      </w:r>
      <w:r w:rsidRPr="00CD41B3">
        <w:rPr>
          <w:snapToGrid/>
          <w:spacing w:val="-1"/>
          <w:kern w:val="0"/>
          <w:szCs w:val="22"/>
          <w:lang w:val="en-GB"/>
        </w:rPr>
        <w:t>k</w:t>
      </w:r>
      <w:r w:rsidRPr="00CD41B3">
        <w:rPr>
          <w:snapToGrid/>
          <w:kern w:val="0"/>
          <w:szCs w:val="22"/>
          <w:lang w:val="en-GB"/>
        </w:rPr>
        <w:t>rai</w:t>
      </w:r>
      <w:r w:rsidRPr="00CD41B3">
        <w:rPr>
          <w:snapToGrid/>
          <w:spacing w:val="-1"/>
          <w:kern w:val="0"/>
          <w:szCs w:val="22"/>
          <w:lang w:val="en-GB"/>
        </w:rPr>
        <w:t>n</w:t>
      </w:r>
      <w:r w:rsidRPr="00CD41B3">
        <w:rPr>
          <w:snapToGrid/>
          <w:kern w:val="0"/>
          <w:szCs w:val="22"/>
          <w:lang w:val="en-GB"/>
        </w:rPr>
        <w:t>e,</w:t>
      </w:r>
      <w:r w:rsidRPr="00CD41B3">
        <w:rPr>
          <w:snapToGrid/>
          <w:spacing w:val="27"/>
          <w:kern w:val="0"/>
          <w:szCs w:val="22"/>
          <w:lang w:val="en-GB"/>
        </w:rPr>
        <w:t xml:space="preserve"> </w:t>
      </w:r>
      <w:r w:rsidRPr="00CD41B3">
        <w:rPr>
          <w:snapToGrid/>
          <w:spacing w:val="1"/>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24"/>
          <w:kern w:val="0"/>
          <w:szCs w:val="22"/>
          <w:lang w:val="en-GB"/>
        </w:rPr>
        <w:t xml:space="preserve"> </w:t>
      </w:r>
      <w:r w:rsidRPr="00CD41B3">
        <w:rPr>
          <w:snapToGrid/>
          <w:spacing w:val="-1"/>
          <w:kern w:val="0"/>
          <w:szCs w:val="22"/>
          <w:lang w:val="en-GB"/>
        </w:rPr>
        <w:t>f</w:t>
      </w:r>
      <w:r w:rsidRPr="00CD41B3">
        <w:rPr>
          <w:snapToGrid/>
          <w:kern w:val="0"/>
          <w:szCs w:val="22"/>
          <w:lang w:val="en-GB"/>
        </w:rPr>
        <w:t>re</w:t>
      </w:r>
      <w:r w:rsidRPr="00CD41B3">
        <w:rPr>
          <w:snapToGrid/>
          <w:spacing w:val="1"/>
          <w:kern w:val="0"/>
          <w:szCs w:val="22"/>
          <w:lang w:val="en-GB"/>
        </w:rPr>
        <w:t>q</w:t>
      </w:r>
      <w:r w:rsidRPr="00CD41B3">
        <w:rPr>
          <w:snapToGrid/>
          <w:spacing w:val="-1"/>
          <w:kern w:val="0"/>
          <w:szCs w:val="22"/>
          <w:lang w:val="en-GB"/>
        </w:rPr>
        <w:t>u</w:t>
      </w:r>
      <w:r w:rsidRPr="00CD41B3">
        <w:rPr>
          <w:snapToGrid/>
          <w:spacing w:val="2"/>
          <w:kern w:val="0"/>
          <w:szCs w:val="22"/>
          <w:lang w:val="en-GB"/>
        </w:rPr>
        <w:t>e</w:t>
      </w:r>
      <w:r w:rsidRPr="00CD41B3">
        <w:rPr>
          <w:snapToGrid/>
          <w:spacing w:val="-1"/>
          <w:kern w:val="0"/>
          <w:szCs w:val="22"/>
          <w:lang w:val="en-GB"/>
        </w:rPr>
        <w:t>n</w:t>
      </w:r>
      <w:r w:rsidRPr="00CD41B3">
        <w:rPr>
          <w:snapToGrid/>
          <w:spacing w:val="2"/>
          <w:kern w:val="0"/>
          <w:szCs w:val="22"/>
          <w:lang w:val="en-GB"/>
        </w:rPr>
        <w:t>c</w:t>
      </w:r>
      <w:r w:rsidRPr="00CD41B3">
        <w:rPr>
          <w:snapToGrid/>
          <w:kern w:val="0"/>
          <w:szCs w:val="22"/>
          <w:lang w:val="en-GB"/>
        </w:rPr>
        <w:t>y</w:t>
      </w:r>
      <w:r w:rsidRPr="00CD41B3">
        <w:rPr>
          <w:snapToGrid/>
          <w:spacing w:val="26"/>
          <w:kern w:val="0"/>
          <w:szCs w:val="22"/>
          <w:lang w:val="en-GB"/>
        </w:rPr>
        <w:t xml:space="preserve"> </w:t>
      </w:r>
      <w:r w:rsidRPr="00CD41B3">
        <w:rPr>
          <w:snapToGrid/>
          <w:kern w:val="0"/>
          <w:szCs w:val="22"/>
          <w:lang w:val="en-GB"/>
        </w:rPr>
        <w:t>bands</w:t>
      </w:r>
      <w:r w:rsidRPr="00CD41B3">
        <w:rPr>
          <w:snapToGrid/>
          <w:spacing w:val="24"/>
          <w:kern w:val="0"/>
          <w:szCs w:val="22"/>
          <w:lang w:val="en-GB"/>
        </w:rPr>
        <w:t xml:space="preserve"> </w:t>
      </w:r>
      <w:r w:rsidRPr="00CD41B3">
        <w:rPr>
          <w:snapToGrid/>
          <w:kern w:val="0"/>
          <w:szCs w:val="22"/>
          <w:lang w:val="en-GB"/>
        </w:rPr>
        <w:t>1550-1559 MHz, 1610-1645.5 MHz and 1646.5</w:t>
      </w:r>
      <w:r w:rsidRPr="00CD41B3">
        <w:rPr>
          <w:snapToGrid/>
          <w:kern w:val="0"/>
          <w:szCs w:val="22"/>
          <w:lang w:val="en-GB"/>
        </w:rPr>
        <w:noBreakHyphen/>
        <w:t>1660 MHz are</w:t>
      </w:r>
      <w:r w:rsidRPr="00CD41B3">
        <w:rPr>
          <w:snapToGrid/>
          <w:spacing w:val="6"/>
          <w:kern w:val="0"/>
          <w:szCs w:val="22"/>
          <w:lang w:val="en-GB"/>
        </w:rPr>
        <w:t xml:space="preserve"> </w:t>
      </w:r>
      <w:r w:rsidRPr="00CD41B3">
        <w:rPr>
          <w:snapToGrid/>
          <w:kern w:val="0"/>
          <w:szCs w:val="22"/>
          <w:lang w:val="en-GB"/>
        </w:rPr>
        <w:t>a</w:t>
      </w:r>
      <w:r w:rsidRPr="00CD41B3">
        <w:rPr>
          <w:snapToGrid/>
          <w:spacing w:val="-2"/>
          <w:kern w:val="0"/>
          <w:szCs w:val="22"/>
          <w:lang w:val="en-GB"/>
        </w:rPr>
        <w:t>l</w:t>
      </w:r>
      <w:r w:rsidRPr="00CD41B3">
        <w:rPr>
          <w:snapToGrid/>
          <w:kern w:val="0"/>
          <w:szCs w:val="22"/>
          <w:lang w:val="en-GB"/>
        </w:rPr>
        <w:t>so</w:t>
      </w:r>
      <w:r w:rsidRPr="00CD41B3">
        <w:rPr>
          <w:snapToGrid/>
          <w:spacing w:val="8"/>
          <w:kern w:val="0"/>
          <w:szCs w:val="22"/>
          <w:lang w:val="en-GB"/>
        </w:rPr>
        <w:t xml:space="preserve"> </w:t>
      </w:r>
      <w:r w:rsidRPr="00CD41B3">
        <w:rPr>
          <w:snapToGrid/>
          <w:kern w:val="0"/>
          <w:szCs w:val="22"/>
          <w:lang w:val="en-GB"/>
        </w:rPr>
        <w:t>allocated</w:t>
      </w:r>
      <w:r w:rsidRPr="00CD41B3">
        <w:rPr>
          <w:snapToGrid/>
          <w:spacing w:val="13"/>
          <w:kern w:val="0"/>
          <w:szCs w:val="22"/>
          <w:lang w:val="en-GB"/>
        </w:rPr>
        <w:t xml:space="preserve"> </w:t>
      </w:r>
      <w:r w:rsidRPr="00CD41B3">
        <w:rPr>
          <w:snapToGrid/>
          <w:kern w:val="0"/>
          <w:szCs w:val="22"/>
          <w:lang w:val="en-GB"/>
        </w:rPr>
        <w:t>to</w:t>
      </w:r>
      <w:r w:rsidRPr="00CD41B3">
        <w:rPr>
          <w:snapToGrid/>
          <w:spacing w:val="5"/>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8"/>
          <w:kern w:val="0"/>
          <w:szCs w:val="22"/>
          <w:lang w:val="en-GB"/>
        </w:rPr>
        <w:t xml:space="preserve"> </w:t>
      </w:r>
      <w:r w:rsidRPr="00CD41B3">
        <w:rPr>
          <w:snapToGrid/>
          <w:spacing w:val="-1"/>
          <w:kern w:val="0"/>
          <w:szCs w:val="22"/>
          <w:lang w:val="en-GB"/>
        </w:rPr>
        <w:t>f</w:t>
      </w:r>
      <w:r w:rsidRPr="00CD41B3">
        <w:rPr>
          <w:snapToGrid/>
          <w:spacing w:val="1"/>
          <w:kern w:val="0"/>
          <w:szCs w:val="22"/>
          <w:lang w:val="en-GB"/>
        </w:rPr>
        <w:t>i</w:t>
      </w:r>
      <w:r w:rsidRPr="00CD41B3">
        <w:rPr>
          <w:snapToGrid/>
          <w:spacing w:val="-1"/>
          <w:kern w:val="0"/>
          <w:szCs w:val="22"/>
          <w:lang w:val="en-GB"/>
        </w:rPr>
        <w:t>x</w:t>
      </w:r>
      <w:r w:rsidRPr="00CD41B3">
        <w:rPr>
          <w:snapToGrid/>
          <w:kern w:val="0"/>
          <w:szCs w:val="22"/>
          <w:lang w:val="en-GB"/>
        </w:rPr>
        <w:t>ed</w:t>
      </w:r>
      <w:r w:rsidRPr="00CD41B3">
        <w:rPr>
          <w:snapToGrid/>
          <w:spacing w:val="9"/>
          <w:kern w:val="0"/>
          <w:szCs w:val="22"/>
          <w:lang w:val="en-GB"/>
        </w:rPr>
        <w:t xml:space="preserve"> </w:t>
      </w:r>
      <w:r w:rsidRPr="00CD41B3">
        <w:rPr>
          <w:snapToGrid/>
          <w:kern w:val="0"/>
          <w:szCs w:val="22"/>
          <w:lang w:val="en-GB"/>
        </w:rPr>
        <w:t>se</w:t>
      </w:r>
      <w:r w:rsidRPr="00CD41B3">
        <w:rPr>
          <w:snapToGrid/>
          <w:spacing w:val="2"/>
          <w:kern w:val="0"/>
          <w:szCs w:val="22"/>
          <w:lang w:val="en-GB"/>
        </w:rPr>
        <w:t>r</w:t>
      </w:r>
      <w:r w:rsidRPr="00CD41B3">
        <w:rPr>
          <w:snapToGrid/>
          <w:spacing w:val="-1"/>
          <w:kern w:val="0"/>
          <w:szCs w:val="22"/>
          <w:lang w:val="en-GB"/>
        </w:rPr>
        <w:t>v</w:t>
      </w:r>
      <w:r w:rsidRPr="00CD41B3">
        <w:rPr>
          <w:snapToGrid/>
          <w:kern w:val="0"/>
          <w:szCs w:val="22"/>
          <w:lang w:val="en-GB"/>
        </w:rPr>
        <w:t>i</w:t>
      </w:r>
      <w:r w:rsidRPr="00CD41B3">
        <w:rPr>
          <w:snapToGrid/>
          <w:spacing w:val="2"/>
          <w:kern w:val="0"/>
          <w:szCs w:val="22"/>
          <w:lang w:val="en-GB"/>
        </w:rPr>
        <w:t>c</w:t>
      </w:r>
      <w:r w:rsidRPr="00CD41B3">
        <w:rPr>
          <w:snapToGrid/>
          <w:kern w:val="0"/>
          <w:szCs w:val="22"/>
          <w:lang w:val="en-GB"/>
        </w:rPr>
        <w:t>e</w:t>
      </w:r>
      <w:r w:rsidRPr="00CD41B3">
        <w:rPr>
          <w:snapToGrid/>
          <w:spacing w:val="11"/>
          <w:kern w:val="0"/>
          <w:szCs w:val="22"/>
          <w:lang w:val="en-GB"/>
        </w:rPr>
        <w:t xml:space="preserve"> </w:t>
      </w:r>
      <w:r w:rsidRPr="00CD41B3">
        <w:rPr>
          <w:snapToGrid/>
          <w:kern w:val="0"/>
          <w:szCs w:val="22"/>
          <w:lang w:val="en-GB"/>
        </w:rPr>
        <w:t>on</w:t>
      </w:r>
      <w:r w:rsidRPr="00CD41B3">
        <w:rPr>
          <w:snapToGrid/>
          <w:spacing w:val="5"/>
          <w:kern w:val="0"/>
          <w:szCs w:val="22"/>
          <w:lang w:val="en-GB"/>
        </w:rPr>
        <w:t xml:space="preserve"> </w:t>
      </w:r>
      <w:r w:rsidRPr="00CD41B3">
        <w:rPr>
          <w:snapToGrid/>
          <w:kern w:val="0"/>
          <w:szCs w:val="22"/>
          <w:lang w:val="en-GB"/>
        </w:rPr>
        <w:t>a</w:t>
      </w:r>
      <w:r w:rsidRPr="00CD41B3">
        <w:rPr>
          <w:snapToGrid/>
          <w:spacing w:val="4"/>
          <w:kern w:val="0"/>
          <w:szCs w:val="22"/>
          <w:lang w:val="en-GB"/>
        </w:rPr>
        <w:t xml:space="preserve"> </w:t>
      </w:r>
      <w:r w:rsidRPr="00CD41B3">
        <w:rPr>
          <w:snapToGrid/>
          <w:kern w:val="0"/>
          <w:szCs w:val="22"/>
          <w:lang w:val="en-GB"/>
        </w:rPr>
        <w:t>pr</w:t>
      </w:r>
      <w:r w:rsidRPr="00CD41B3">
        <w:rPr>
          <w:snapToGrid/>
          <w:spacing w:val="1"/>
          <w:kern w:val="0"/>
          <w:szCs w:val="22"/>
          <w:lang w:val="en-GB"/>
        </w:rPr>
        <w:t>i</w:t>
      </w:r>
      <w:r w:rsidRPr="00CD41B3">
        <w:rPr>
          <w:snapToGrid/>
          <w:spacing w:val="-3"/>
          <w:kern w:val="0"/>
          <w:szCs w:val="22"/>
          <w:lang w:val="en-GB"/>
        </w:rPr>
        <w:t>m</w:t>
      </w:r>
      <w:r w:rsidRPr="00CD41B3">
        <w:rPr>
          <w:snapToGrid/>
          <w:kern w:val="0"/>
          <w:szCs w:val="22"/>
          <w:lang w:val="en-GB"/>
        </w:rPr>
        <w:t>a</w:t>
      </w:r>
      <w:r w:rsidRPr="00CD41B3">
        <w:rPr>
          <w:snapToGrid/>
          <w:spacing w:val="2"/>
          <w:kern w:val="0"/>
          <w:szCs w:val="22"/>
          <w:lang w:val="en-GB"/>
        </w:rPr>
        <w:t>r</w:t>
      </w:r>
      <w:r w:rsidRPr="00CD41B3">
        <w:rPr>
          <w:snapToGrid/>
          <w:kern w:val="0"/>
          <w:szCs w:val="22"/>
          <w:lang w:val="en-GB"/>
        </w:rPr>
        <w:t>y</w:t>
      </w:r>
      <w:r w:rsidRPr="00CD41B3">
        <w:rPr>
          <w:snapToGrid/>
          <w:spacing w:val="11"/>
          <w:kern w:val="0"/>
          <w:szCs w:val="22"/>
          <w:lang w:val="en-GB"/>
        </w:rPr>
        <w:t xml:space="preserve"> </w:t>
      </w:r>
      <w:r w:rsidRPr="00CD41B3">
        <w:rPr>
          <w:snapToGrid/>
          <w:kern w:val="0"/>
          <w:szCs w:val="22"/>
          <w:lang w:val="en-GB"/>
        </w:rPr>
        <w:t>basis.  Administrations are</w:t>
      </w:r>
      <w:r w:rsidRPr="00CD41B3">
        <w:rPr>
          <w:snapToGrid/>
          <w:spacing w:val="8"/>
          <w:kern w:val="0"/>
          <w:szCs w:val="22"/>
          <w:lang w:val="en-GB"/>
        </w:rPr>
        <w:t xml:space="preserve"> </w:t>
      </w:r>
      <w:r w:rsidRPr="00CD41B3">
        <w:rPr>
          <w:snapToGrid/>
          <w:spacing w:val="-1"/>
          <w:kern w:val="0"/>
          <w:szCs w:val="22"/>
          <w:lang w:val="en-GB"/>
        </w:rPr>
        <w:t>u</w:t>
      </w:r>
      <w:r w:rsidRPr="00CD41B3">
        <w:rPr>
          <w:snapToGrid/>
          <w:kern w:val="0"/>
          <w:szCs w:val="22"/>
          <w:lang w:val="en-GB"/>
        </w:rPr>
        <w:t>r</w:t>
      </w:r>
      <w:r w:rsidRPr="00CD41B3">
        <w:rPr>
          <w:snapToGrid/>
          <w:spacing w:val="-1"/>
          <w:kern w:val="0"/>
          <w:szCs w:val="22"/>
          <w:lang w:val="en-GB"/>
        </w:rPr>
        <w:t>g</w:t>
      </w:r>
      <w:r w:rsidRPr="00CD41B3">
        <w:rPr>
          <w:snapToGrid/>
          <w:kern w:val="0"/>
          <w:szCs w:val="22"/>
          <w:lang w:val="en-GB"/>
        </w:rPr>
        <w:t>ed</w:t>
      </w:r>
      <w:r w:rsidRPr="00CD41B3">
        <w:rPr>
          <w:snapToGrid/>
          <w:spacing w:val="9"/>
          <w:kern w:val="0"/>
          <w:szCs w:val="22"/>
          <w:lang w:val="en-GB"/>
        </w:rPr>
        <w:t xml:space="preserve"> </w:t>
      </w:r>
      <w:r w:rsidRPr="00CD41B3">
        <w:rPr>
          <w:snapToGrid/>
          <w:kern w:val="0"/>
          <w:szCs w:val="22"/>
          <w:lang w:val="en-GB"/>
        </w:rPr>
        <w:t>to</w:t>
      </w:r>
      <w:r w:rsidRPr="00CD41B3">
        <w:rPr>
          <w:snapToGrid/>
          <w:spacing w:val="7"/>
          <w:kern w:val="0"/>
          <w:szCs w:val="22"/>
          <w:lang w:val="en-GB"/>
        </w:rPr>
        <w:t xml:space="preserve"> </w:t>
      </w:r>
      <w:r w:rsidRPr="00CD41B3">
        <w:rPr>
          <w:snapToGrid/>
          <w:spacing w:val="-1"/>
          <w:kern w:val="0"/>
          <w:szCs w:val="22"/>
          <w:lang w:val="en-GB"/>
        </w:rPr>
        <w:t>m</w:t>
      </w:r>
      <w:r w:rsidRPr="00CD41B3">
        <w:rPr>
          <w:snapToGrid/>
          <w:spacing w:val="2"/>
          <w:kern w:val="0"/>
          <w:szCs w:val="22"/>
          <w:lang w:val="en-GB"/>
        </w:rPr>
        <w:t>a</w:t>
      </w:r>
      <w:r w:rsidRPr="00CD41B3">
        <w:rPr>
          <w:snapToGrid/>
          <w:spacing w:val="-1"/>
          <w:kern w:val="0"/>
          <w:szCs w:val="22"/>
          <w:lang w:val="en-GB"/>
        </w:rPr>
        <w:t>k</w:t>
      </w:r>
      <w:r w:rsidRPr="00CD41B3">
        <w:rPr>
          <w:snapToGrid/>
          <w:kern w:val="0"/>
          <w:szCs w:val="22"/>
          <w:lang w:val="en-GB"/>
        </w:rPr>
        <w:t>e</w:t>
      </w:r>
      <w:r w:rsidRPr="00CD41B3">
        <w:rPr>
          <w:snapToGrid/>
          <w:spacing w:val="9"/>
          <w:kern w:val="0"/>
          <w:szCs w:val="22"/>
          <w:lang w:val="en-GB"/>
        </w:rPr>
        <w:t xml:space="preserve"> </w:t>
      </w:r>
      <w:r w:rsidRPr="00CD41B3">
        <w:rPr>
          <w:snapToGrid/>
          <w:w w:val="102"/>
          <w:kern w:val="0"/>
          <w:szCs w:val="22"/>
          <w:lang w:val="en-GB"/>
        </w:rPr>
        <w:t xml:space="preserve">all </w:t>
      </w:r>
      <w:r w:rsidRPr="00CD41B3">
        <w:rPr>
          <w:snapToGrid/>
          <w:kern w:val="0"/>
          <w:szCs w:val="22"/>
          <w:lang w:val="en-GB"/>
        </w:rPr>
        <w:t>practica</w:t>
      </w:r>
      <w:r w:rsidRPr="00CD41B3">
        <w:rPr>
          <w:snapToGrid/>
          <w:spacing w:val="1"/>
          <w:kern w:val="0"/>
          <w:szCs w:val="22"/>
          <w:lang w:val="en-GB"/>
        </w:rPr>
        <w:t>b</w:t>
      </w:r>
      <w:r w:rsidRPr="00CD41B3">
        <w:rPr>
          <w:snapToGrid/>
          <w:kern w:val="0"/>
          <w:szCs w:val="22"/>
          <w:lang w:val="en-GB"/>
        </w:rPr>
        <w:t>le</w:t>
      </w:r>
      <w:r w:rsidRPr="00CD41B3">
        <w:rPr>
          <w:snapToGrid/>
          <w:spacing w:val="13"/>
          <w:kern w:val="0"/>
          <w:szCs w:val="22"/>
          <w:lang w:val="en-GB"/>
        </w:rPr>
        <w:t xml:space="preserve"> </w:t>
      </w:r>
      <w:r w:rsidRPr="00CD41B3">
        <w:rPr>
          <w:snapToGrid/>
          <w:kern w:val="0"/>
          <w:szCs w:val="22"/>
          <w:lang w:val="en-GB"/>
        </w:rPr>
        <w:t>e</w:t>
      </w:r>
      <w:r w:rsidRPr="00CD41B3">
        <w:rPr>
          <w:snapToGrid/>
          <w:spacing w:val="-1"/>
          <w:kern w:val="0"/>
          <w:szCs w:val="22"/>
          <w:lang w:val="en-GB"/>
        </w:rPr>
        <w:t>ff</w:t>
      </w:r>
      <w:r w:rsidRPr="00CD41B3">
        <w:rPr>
          <w:snapToGrid/>
          <w:spacing w:val="1"/>
          <w:kern w:val="0"/>
          <w:szCs w:val="22"/>
          <w:lang w:val="en-GB"/>
        </w:rPr>
        <w:t>o</w:t>
      </w:r>
      <w:r w:rsidRPr="00CD41B3">
        <w:rPr>
          <w:snapToGrid/>
          <w:kern w:val="0"/>
          <w:szCs w:val="22"/>
          <w:lang w:val="en-GB"/>
        </w:rPr>
        <w:t>rts</w:t>
      </w:r>
      <w:r w:rsidRPr="00CD41B3">
        <w:rPr>
          <w:snapToGrid/>
          <w:spacing w:val="8"/>
          <w:kern w:val="0"/>
          <w:szCs w:val="22"/>
          <w:lang w:val="en-GB"/>
        </w:rPr>
        <w:t xml:space="preserve"> </w:t>
      </w:r>
      <w:r w:rsidRPr="00CD41B3">
        <w:rPr>
          <w:snapToGrid/>
          <w:kern w:val="0"/>
          <w:szCs w:val="22"/>
          <w:lang w:val="en-GB"/>
        </w:rPr>
        <w:t>to</w:t>
      </w:r>
      <w:r w:rsidRPr="00CD41B3">
        <w:rPr>
          <w:snapToGrid/>
          <w:spacing w:val="3"/>
          <w:kern w:val="0"/>
          <w:szCs w:val="22"/>
          <w:lang w:val="en-GB"/>
        </w:rPr>
        <w:t xml:space="preserve"> </w:t>
      </w:r>
      <w:r w:rsidRPr="00CD41B3">
        <w:rPr>
          <w:snapToGrid/>
          <w:kern w:val="0"/>
          <w:szCs w:val="22"/>
          <w:lang w:val="en-GB"/>
        </w:rPr>
        <w:t>avoid</w:t>
      </w:r>
      <w:r w:rsidRPr="00CD41B3">
        <w:rPr>
          <w:snapToGrid/>
          <w:spacing w:val="7"/>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6"/>
          <w:kern w:val="0"/>
          <w:szCs w:val="22"/>
          <w:lang w:val="en-GB"/>
        </w:rPr>
        <w:t xml:space="preserve"> </w:t>
      </w:r>
      <w:r w:rsidRPr="00CD41B3">
        <w:rPr>
          <w:snapToGrid/>
          <w:spacing w:val="1"/>
          <w:kern w:val="0"/>
          <w:szCs w:val="22"/>
          <w:lang w:val="en-GB"/>
        </w:rPr>
        <w:t>i</w:t>
      </w:r>
      <w:r w:rsidRPr="00CD41B3">
        <w:rPr>
          <w:snapToGrid/>
          <w:spacing w:val="-3"/>
          <w:kern w:val="0"/>
          <w:szCs w:val="22"/>
          <w:lang w:val="en-GB"/>
        </w:rPr>
        <w:t>m</w:t>
      </w:r>
      <w:r w:rsidRPr="00CD41B3">
        <w:rPr>
          <w:snapToGrid/>
          <w:kern w:val="0"/>
          <w:szCs w:val="22"/>
          <w:lang w:val="en-GB"/>
        </w:rPr>
        <w:t>pl</w:t>
      </w:r>
      <w:r w:rsidRPr="00CD41B3">
        <w:rPr>
          <w:snapToGrid/>
          <w:spacing w:val="2"/>
          <w:kern w:val="0"/>
          <w:szCs w:val="22"/>
          <w:lang w:val="en-GB"/>
        </w:rPr>
        <w:t>e</w:t>
      </w:r>
      <w:r w:rsidRPr="00CD41B3">
        <w:rPr>
          <w:snapToGrid/>
          <w:spacing w:val="-3"/>
          <w:kern w:val="0"/>
          <w:szCs w:val="22"/>
          <w:lang w:val="en-GB"/>
        </w:rPr>
        <w:t>m</w:t>
      </w:r>
      <w:r w:rsidRPr="00CD41B3">
        <w:rPr>
          <w:snapToGrid/>
          <w:spacing w:val="2"/>
          <w:kern w:val="0"/>
          <w:szCs w:val="22"/>
          <w:lang w:val="en-GB"/>
        </w:rPr>
        <w:t>e</w:t>
      </w:r>
      <w:r w:rsidRPr="00CD41B3">
        <w:rPr>
          <w:snapToGrid/>
          <w:spacing w:val="-1"/>
          <w:kern w:val="0"/>
          <w:szCs w:val="22"/>
          <w:lang w:val="en-GB"/>
        </w:rPr>
        <w:t>n</w:t>
      </w:r>
      <w:r w:rsidRPr="00CD41B3">
        <w:rPr>
          <w:snapToGrid/>
          <w:kern w:val="0"/>
          <w:szCs w:val="22"/>
          <w:lang w:val="en-GB"/>
        </w:rPr>
        <w:t>ta</w:t>
      </w:r>
      <w:r w:rsidRPr="00CD41B3">
        <w:rPr>
          <w:snapToGrid/>
          <w:spacing w:val="2"/>
          <w:kern w:val="0"/>
          <w:szCs w:val="22"/>
          <w:lang w:val="en-GB"/>
        </w:rPr>
        <w:t>t</w:t>
      </w:r>
      <w:r w:rsidRPr="00CD41B3">
        <w:rPr>
          <w:snapToGrid/>
          <w:kern w:val="0"/>
          <w:szCs w:val="22"/>
          <w:lang w:val="en-GB"/>
        </w:rPr>
        <w:t>ion</w:t>
      </w:r>
      <w:r w:rsidRPr="00CD41B3">
        <w:rPr>
          <w:snapToGrid/>
          <w:spacing w:val="18"/>
          <w:kern w:val="0"/>
          <w:szCs w:val="22"/>
          <w:lang w:val="en-GB"/>
        </w:rPr>
        <w:t xml:space="preserve"> </w:t>
      </w:r>
      <w:r w:rsidRPr="00CD41B3">
        <w:rPr>
          <w:snapToGrid/>
          <w:kern w:val="0"/>
          <w:szCs w:val="22"/>
          <w:lang w:val="en-GB"/>
        </w:rPr>
        <w:t>of</w:t>
      </w:r>
      <w:r w:rsidRPr="00CD41B3">
        <w:rPr>
          <w:snapToGrid/>
          <w:spacing w:val="4"/>
          <w:kern w:val="0"/>
          <w:szCs w:val="22"/>
          <w:lang w:val="en-GB"/>
        </w:rPr>
        <w:t xml:space="preserve"> </w:t>
      </w:r>
      <w:r w:rsidRPr="00CD41B3">
        <w:rPr>
          <w:snapToGrid/>
          <w:spacing w:val="-1"/>
          <w:kern w:val="0"/>
          <w:szCs w:val="22"/>
          <w:lang w:val="en-GB"/>
        </w:rPr>
        <w:t>n</w:t>
      </w:r>
      <w:r w:rsidRPr="00CD41B3">
        <w:rPr>
          <w:snapToGrid/>
          <w:spacing w:val="2"/>
          <w:kern w:val="0"/>
          <w:szCs w:val="22"/>
          <w:lang w:val="en-GB"/>
        </w:rPr>
        <w:t>e</w:t>
      </w:r>
      <w:r w:rsidRPr="00CD41B3">
        <w:rPr>
          <w:snapToGrid/>
          <w:kern w:val="0"/>
          <w:szCs w:val="22"/>
          <w:lang w:val="en-GB"/>
        </w:rPr>
        <w:t>w</w:t>
      </w:r>
      <w:r w:rsidRPr="00CD41B3">
        <w:rPr>
          <w:snapToGrid/>
          <w:spacing w:val="5"/>
          <w:kern w:val="0"/>
          <w:szCs w:val="22"/>
          <w:lang w:val="en-GB"/>
        </w:rPr>
        <w:t xml:space="preserve"> </w:t>
      </w:r>
      <w:r w:rsidRPr="00CD41B3">
        <w:rPr>
          <w:snapToGrid/>
          <w:kern w:val="0"/>
          <w:szCs w:val="22"/>
          <w:lang w:val="en-GB"/>
        </w:rPr>
        <w:t>fi</w:t>
      </w:r>
      <w:r w:rsidRPr="00CD41B3">
        <w:rPr>
          <w:snapToGrid/>
          <w:spacing w:val="-1"/>
          <w:kern w:val="0"/>
          <w:szCs w:val="22"/>
          <w:lang w:val="en-GB"/>
        </w:rPr>
        <w:t>x</w:t>
      </w:r>
      <w:r w:rsidRPr="00CD41B3">
        <w:rPr>
          <w:snapToGrid/>
          <w:kern w:val="0"/>
          <w:szCs w:val="22"/>
          <w:lang w:val="en-GB"/>
        </w:rPr>
        <w:t>e</w:t>
      </w:r>
      <w:r w:rsidRPr="00CD41B3">
        <w:rPr>
          <w:snapToGrid/>
          <w:spacing w:val="8"/>
          <w:kern w:val="0"/>
          <w:szCs w:val="22"/>
          <w:lang w:val="en-GB"/>
        </w:rPr>
        <w:t>d</w:t>
      </w:r>
      <w:r w:rsidRPr="00CD41B3">
        <w:rPr>
          <w:snapToGrid/>
          <w:spacing w:val="1"/>
          <w:kern w:val="0"/>
          <w:szCs w:val="22"/>
          <w:lang w:val="en-GB"/>
        </w:rPr>
        <w:t>-</w:t>
      </w:r>
      <w:r w:rsidRPr="00CD41B3">
        <w:rPr>
          <w:snapToGrid/>
          <w:kern w:val="0"/>
          <w:szCs w:val="22"/>
          <w:lang w:val="en-GB"/>
        </w:rPr>
        <w:t>ser</w:t>
      </w:r>
      <w:r w:rsidRPr="00CD41B3">
        <w:rPr>
          <w:snapToGrid/>
          <w:spacing w:val="-1"/>
          <w:kern w:val="0"/>
          <w:szCs w:val="22"/>
          <w:lang w:val="en-GB"/>
        </w:rPr>
        <w:t>v</w:t>
      </w:r>
      <w:r w:rsidRPr="00CD41B3">
        <w:rPr>
          <w:snapToGrid/>
          <w:kern w:val="0"/>
          <w:szCs w:val="22"/>
          <w:lang w:val="en-GB"/>
        </w:rPr>
        <w:t>ice</w:t>
      </w:r>
      <w:r w:rsidRPr="00CD41B3">
        <w:rPr>
          <w:snapToGrid/>
          <w:spacing w:val="16"/>
          <w:kern w:val="0"/>
          <w:szCs w:val="22"/>
          <w:lang w:val="en-GB"/>
        </w:rPr>
        <w:t xml:space="preserve"> </w:t>
      </w:r>
      <w:r w:rsidRPr="00CD41B3">
        <w:rPr>
          <w:snapToGrid/>
          <w:kern w:val="0"/>
          <w:szCs w:val="22"/>
          <w:lang w:val="en-GB"/>
        </w:rPr>
        <w:t>st</w:t>
      </w:r>
      <w:r w:rsidRPr="00CD41B3">
        <w:rPr>
          <w:snapToGrid/>
          <w:spacing w:val="2"/>
          <w:kern w:val="0"/>
          <w:szCs w:val="22"/>
          <w:lang w:val="en-GB"/>
        </w:rPr>
        <w:t>a</w:t>
      </w:r>
      <w:r w:rsidRPr="00CD41B3">
        <w:rPr>
          <w:snapToGrid/>
          <w:kern w:val="0"/>
          <w:szCs w:val="22"/>
          <w:lang w:val="en-GB"/>
        </w:rPr>
        <w:t>tio</w:t>
      </w:r>
      <w:r w:rsidRPr="00CD41B3">
        <w:rPr>
          <w:snapToGrid/>
          <w:spacing w:val="-1"/>
          <w:kern w:val="0"/>
          <w:szCs w:val="22"/>
          <w:lang w:val="en-GB"/>
        </w:rPr>
        <w:t>n</w:t>
      </w:r>
      <w:r w:rsidRPr="00CD41B3">
        <w:rPr>
          <w:snapToGrid/>
          <w:kern w:val="0"/>
          <w:szCs w:val="22"/>
          <w:lang w:val="en-GB"/>
        </w:rPr>
        <w:t>s</w:t>
      </w:r>
      <w:r w:rsidRPr="00CD41B3">
        <w:rPr>
          <w:snapToGrid/>
          <w:spacing w:val="10"/>
          <w:kern w:val="0"/>
          <w:szCs w:val="22"/>
          <w:lang w:val="en-GB"/>
        </w:rPr>
        <w:t xml:space="preserve"> </w:t>
      </w:r>
      <w:r w:rsidRPr="00CD41B3">
        <w:rPr>
          <w:snapToGrid/>
          <w:spacing w:val="1"/>
          <w:kern w:val="0"/>
          <w:szCs w:val="22"/>
          <w:lang w:val="en-GB"/>
        </w:rPr>
        <w:t>i</w:t>
      </w:r>
      <w:r w:rsidRPr="00CD41B3">
        <w:rPr>
          <w:snapToGrid/>
          <w:kern w:val="0"/>
          <w:szCs w:val="22"/>
          <w:lang w:val="en-GB"/>
        </w:rPr>
        <w:t>n</w:t>
      </w:r>
      <w:r w:rsidRPr="00CD41B3">
        <w:rPr>
          <w:snapToGrid/>
          <w:spacing w:val="2"/>
          <w:kern w:val="0"/>
          <w:szCs w:val="22"/>
          <w:lang w:val="en-GB"/>
        </w:rPr>
        <w:t xml:space="preserve"> </w:t>
      </w:r>
      <w:r w:rsidRPr="00CD41B3">
        <w:rPr>
          <w:snapToGrid/>
          <w:spacing w:val="1"/>
          <w:kern w:val="0"/>
          <w:szCs w:val="22"/>
          <w:lang w:val="en-GB"/>
        </w:rPr>
        <w:t>t</w:t>
      </w:r>
      <w:r w:rsidRPr="00CD41B3">
        <w:rPr>
          <w:snapToGrid/>
          <w:spacing w:val="-1"/>
          <w:kern w:val="0"/>
          <w:szCs w:val="22"/>
          <w:lang w:val="en-GB"/>
        </w:rPr>
        <w:t>h</w:t>
      </w:r>
      <w:r w:rsidRPr="00CD41B3">
        <w:rPr>
          <w:snapToGrid/>
          <w:kern w:val="0"/>
          <w:szCs w:val="22"/>
          <w:lang w:val="en-GB"/>
        </w:rPr>
        <w:t>ese</w:t>
      </w:r>
      <w:r w:rsidRPr="00CD41B3">
        <w:rPr>
          <w:snapToGrid/>
          <w:spacing w:val="11"/>
          <w:kern w:val="0"/>
          <w:szCs w:val="22"/>
          <w:lang w:val="en-GB"/>
        </w:rPr>
        <w:t xml:space="preserve"> </w:t>
      </w:r>
      <w:r w:rsidRPr="00CD41B3">
        <w:rPr>
          <w:snapToGrid/>
          <w:spacing w:val="-1"/>
          <w:kern w:val="0"/>
          <w:szCs w:val="22"/>
          <w:lang w:val="en-GB"/>
        </w:rPr>
        <w:t>f</w:t>
      </w:r>
      <w:r w:rsidRPr="00CD41B3">
        <w:rPr>
          <w:snapToGrid/>
          <w:kern w:val="0"/>
          <w:szCs w:val="22"/>
          <w:lang w:val="en-GB"/>
        </w:rPr>
        <w:t>re</w:t>
      </w:r>
      <w:r w:rsidRPr="00CD41B3">
        <w:rPr>
          <w:snapToGrid/>
          <w:spacing w:val="1"/>
          <w:kern w:val="0"/>
          <w:szCs w:val="22"/>
          <w:lang w:val="en-GB"/>
        </w:rPr>
        <w:t>q</w:t>
      </w:r>
      <w:r w:rsidRPr="00CD41B3">
        <w:rPr>
          <w:snapToGrid/>
          <w:spacing w:val="-1"/>
          <w:kern w:val="0"/>
          <w:szCs w:val="22"/>
          <w:lang w:val="en-GB"/>
        </w:rPr>
        <w:t>u</w:t>
      </w:r>
      <w:r w:rsidRPr="00CD41B3">
        <w:rPr>
          <w:snapToGrid/>
          <w:spacing w:val="2"/>
          <w:kern w:val="0"/>
          <w:szCs w:val="22"/>
          <w:lang w:val="en-GB"/>
        </w:rPr>
        <w:t>e</w:t>
      </w:r>
      <w:r w:rsidRPr="00CD41B3">
        <w:rPr>
          <w:snapToGrid/>
          <w:spacing w:val="-1"/>
          <w:kern w:val="0"/>
          <w:szCs w:val="22"/>
          <w:lang w:val="en-GB"/>
        </w:rPr>
        <w:t>n</w:t>
      </w:r>
      <w:r w:rsidRPr="00CD41B3">
        <w:rPr>
          <w:snapToGrid/>
          <w:spacing w:val="2"/>
          <w:kern w:val="0"/>
          <w:szCs w:val="22"/>
          <w:lang w:val="en-GB"/>
        </w:rPr>
        <w:t>c</w:t>
      </w:r>
      <w:r w:rsidRPr="00CD41B3">
        <w:rPr>
          <w:snapToGrid/>
          <w:kern w:val="0"/>
          <w:szCs w:val="22"/>
          <w:lang w:val="en-GB"/>
        </w:rPr>
        <w:t>y</w:t>
      </w:r>
      <w:r w:rsidRPr="00CD41B3">
        <w:rPr>
          <w:snapToGrid/>
          <w:spacing w:val="10"/>
          <w:kern w:val="0"/>
          <w:szCs w:val="22"/>
          <w:lang w:val="en-GB"/>
        </w:rPr>
        <w:t xml:space="preserve"> </w:t>
      </w:r>
      <w:r w:rsidRPr="00CD41B3">
        <w:rPr>
          <w:snapToGrid/>
          <w:kern w:val="0"/>
          <w:szCs w:val="22"/>
          <w:lang w:val="en-GB"/>
        </w:rPr>
        <w:t>ban</w:t>
      </w:r>
      <w:r w:rsidRPr="00CD41B3">
        <w:rPr>
          <w:snapToGrid/>
          <w:spacing w:val="2"/>
          <w:kern w:val="0"/>
          <w:szCs w:val="22"/>
          <w:lang w:val="en-GB"/>
        </w:rPr>
        <w:t>d</w:t>
      </w:r>
      <w:r w:rsidRPr="00CD41B3">
        <w:rPr>
          <w:snapToGrid/>
          <w:kern w:val="0"/>
          <w:szCs w:val="22"/>
          <w:lang w:val="en-GB"/>
        </w:rPr>
        <w:t>s.</w:t>
      </w:r>
      <w:r w:rsidRPr="00CD41B3">
        <w:rPr>
          <w:snapToGrid/>
          <w:kern w:val="0"/>
          <w:sz w:val="24"/>
          <w:szCs w:val="22"/>
          <w:lang w:val="en-GB"/>
        </w:rPr>
        <w:t xml:space="preserve">  </w:t>
      </w:r>
      <w:r w:rsidRPr="00CD41B3">
        <w:rPr>
          <w:snapToGrid/>
          <w:spacing w:val="-1"/>
          <w:w w:val="105"/>
          <w:kern w:val="0"/>
          <w:sz w:val="16"/>
          <w:szCs w:val="16"/>
          <w:lang w:val="en-GB"/>
        </w:rPr>
        <w:t>(</w:t>
      </w:r>
      <w:r w:rsidRPr="00CD41B3">
        <w:rPr>
          <w:snapToGrid/>
          <w:spacing w:val="-2"/>
          <w:w w:val="105"/>
          <w:kern w:val="0"/>
          <w:sz w:val="16"/>
          <w:szCs w:val="16"/>
          <w:lang w:val="en-GB"/>
        </w:rPr>
        <w:t>W</w:t>
      </w:r>
      <w:r w:rsidRPr="00CD41B3">
        <w:rPr>
          <w:snapToGrid/>
          <w:spacing w:val="1"/>
          <w:w w:val="105"/>
          <w:kern w:val="0"/>
          <w:sz w:val="16"/>
          <w:szCs w:val="16"/>
          <w:lang w:val="en-GB"/>
        </w:rPr>
        <w:t>RC</w:t>
      </w:r>
      <w:r w:rsidRPr="00CD41B3">
        <w:rPr>
          <w:snapToGrid/>
          <w:spacing w:val="-2"/>
          <w:w w:val="105"/>
          <w:kern w:val="0"/>
          <w:sz w:val="16"/>
          <w:szCs w:val="16"/>
          <w:lang w:val="en-GB"/>
        </w:rPr>
        <w:t>-</w:t>
      </w:r>
      <w:r w:rsidRPr="00CD41B3">
        <w:rPr>
          <w:snapToGrid/>
          <w:spacing w:val="1"/>
          <w:w w:val="105"/>
          <w:kern w:val="0"/>
          <w:sz w:val="16"/>
          <w:szCs w:val="16"/>
          <w:lang w:val="en-GB"/>
        </w:rPr>
        <w:t>15)</w:t>
      </w:r>
    </w:p>
    <w:p w:rsidR="00CD41B3" w:rsidRPr="00CD41B3" w:rsidP="00CD41B3">
      <w:pPr>
        <w:widowControl/>
        <w:tabs>
          <w:tab w:val="left" w:pos="360"/>
          <w:tab w:val="left" w:pos="828"/>
          <w:tab w:val="left" w:pos="1080"/>
          <w:tab w:val="left" w:pos="1871"/>
          <w:tab w:val="left" w:pos="2268"/>
        </w:tabs>
        <w:overflowPunct w:val="0"/>
        <w:autoSpaceDE w:val="0"/>
        <w:autoSpaceDN w:val="0"/>
        <w:adjustRightInd w:val="0"/>
        <w:textAlignment w:val="baseline"/>
        <w:rPr>
          <w:snapToGrid/>
          <w:spacing w:val="1"/>
          <w:w w:val="105"/>
          <w:kern w:val="0"/>
          <w:szCs w:val="22"/>
          <w:lang w:val="en-GB"/>
        </w:rPr>
      </w:pPr>
    </w:p>
    <w:p w:rsidR="00CD41B3" w:rsidRPr="00CD41B3" w:rsidP="00CD41B3">
      <w:pPr>
        <w:widowControl/>
        <w:suppressAutoHyphens/>
        <w:ind w:firstLine="360"/>
        <w:rPr>
          <w:smallCaps/>
          <w:snapToGrid/>
          <w:kern w:val="0"/>
          <w:szCs w:val="22"/>
        </w:rPr>
      </w:pPr>
      <w:r w:rsidRPr="00CD41B3">
        <w:rPr>
          <w:smallCaps/>
          <w:snapToGrid/>
          <w:kern w:val="0"/>
          <w:szCs w:val="22"/>
        </w:rPr>
        <w:t>* * * * *</w:t>
      </w:r>
    </w:p>
    <w:p w:rsidR="00CD41B3" w:rsidRPr="00CD41B3" w:rsidP="00CD41B3">
      <w:pPr>
        <w:widowControl/>
        <w:suppressAutoHyphens/>
        <w:ind w:firstLine="360"/>
        <w:rPr>
          <w:smallCaps/>
          <w:snapToGrid/>
          <w:kern w:val="0"/>
          <w:szCs w:val="22"/>
        </w:rPr>
      </w:pPr>
    </w:p>
    <w:p w:rsidR="00CD41B3" w:rsidRPr="00CD41B3" w:rsidP="00CD41B3">
      <w:pPr>
        <w:widowControl/>
        <w:tabs>
          <w:tab w:val="left" w:pos="360"/>
          <w:tab w:val="left" w:pos="828"/>
          <w:tab w:val="left" w:pos="1080"/>
          <w:tab w:val="left" w:pos="1871"/>
          <w:tab w:val="left" w:pos="2268"/>
        </w:tabs>
        <w:overflowPunct w:val="0"/>
        <w:autoSpaceDE w:val="0"/>
        <w:autoSpaceDN w:val="0"/>
        <w:adjustRightInd w:val="0"/>
        <w:textAlignment w:val="baseline"/>
        <w:rPr>
          <w:snapToGrid/>
          <w:kern w:val="0"/>
          <w:szCs w:val="22"/>
          <w:lang w:val="en-GB"/>
        </w:rPr>
      </w:pPr>
      <w:r w:rsidRPr="00CD41B3">
        <w:rPr>
          <w:bCs/>
          <w:snapToGrid/>
          <w:kern w:val="0"/>
          <w:szCs w:val="22"/>
          <w:lang w:val="en-GB"/>
        </w:rPr>
        <w:tab/>
        <w:t xml:space="preserve">5.382  </w:t>
      </w:r>
      <w:r w:rsidRPr="00CD41B3">
        <w:rPr>
          <w:i/>
          <w:snapToGrid/>
          <w:kern w:val="0"/>
          <w:szCs w:val="22"/>
          <w:lang w:val="en-GB"/>
        </w:rPr>
        <w:t>Different category of service:</w:t>
      </w:r>
      <w:r w:rsidRPr="00CD41B3">
        <w:rPr>
          <w:snapToGrid/>
          <w:kern w:val="0"/>
          <w:szCs w:val="22"/>
          <w:lang w:val="en-GB"/>
        </w:rPr>
        <w:t>  in Saudi Arabia, Armenia, Azerbaijan, Bahrain, Belarus, Congo (Rep. of the), Egypt, the United Arab Emirates, Eritrea, Ethiopia, the Russian Federation, Guinea, Iraq, Israel, Jordan, Kazakhstan, Kuwait, the Former Y</w:t>
      </w:r>
      <w:r w:rsidRPr="00CD41B3">
        <w:rPr>
          <w:snapToGrid/>
          <w:spacing w:val="1"/>
          <w:kern w:val="0"/>
          <w:szCs w:val="22"/>
          <w:lang w:val="en-GB"/>
        </w:rPr>
        <w:t>u</w:t>
      </w:r>
      <w:r w:rsidRPr="00CD41B3">
        <w:rPr>
          <w:snapToGrid/>
          <w:spacing w:val="-1"/>
          <w:kern w:val="0"/>
          <w:szCs w:val="22"/>
          <w:lang w:val="en-GB"/>
        </w:rPr>
        <w:t>g</w:t>
      </w:r>
      <w:r w:rsidRPr="00CD41B3">
        <w:rPr>
          <w:snapToGrid/>
          <w:spacing w:val="1"/>
          <w:kern w:val="0"/>
          <w:szCs w:val="22"/>
          <w:lang w:val="en-GB"/>
        </w:rPr>
        <w:t>o</w:t>
      </w:r>
      <w:r w:rsidRPr="00CD41B3">
        <w:rPr>
          <w:snapToGrid/>
          <w:kern w:val="0"/>
          <w:szCs w:val="22"/>
          <w:lang w:val="en-GB"/>
        </w:rPr>
        <w:t>sl</w:t>
      </w:r>
      <w:r w:rsidRPr="00CD41B3">
        <w:rPr>
          <w:snapToGrid/>
          <w:spacing w:val="2"/>
          <w:kern w:val="0"/>
          <w:szCs w:val="22"/>
          <w:lang w:val="en-GB"/>
        </w:rPr>
        <w:t>a</w:t>
      </w:r>
      <w:r w:rsidRPr="00CD41B3">
        <w:rPr>
          <w:snapToGrid/>
          <w:kern w:val="0"/>
          <w:szCs w:val="22"/>
          <w:lang w:val="en-GB"/>
        </w:rPr>
        <w:t>v</w:t>
      </w:r>
      <w:r w:rsidRPr="00CD41B3">
        <w:rPr>
          <w:snapToGrid/>
          <w:spacing w:val="25"/>
          <w:kern w:val="0"/>
          <w:szCs w:val="22"/>
          <w:lang w:val="en-GB"/>
        </w:rPr>
        <w:t xml:space="preserve"> </w:t>
      </w:r>
      <w:r w:rsidRPr="00CD41B3">
        <w:rPr>
          <w:snapToGrid/>
          <w:kern w:val="0"/>
          <w:szCs w:val="22"/>
          <w:lang w:val="en-GB"/>
        </w:rPr>
        <w:t>Re</w:t>
      </w:r>
      <w:r w:rsidRPr="00CD41B3">
        <w:rPr>
          <w:snapToGrid/>
          <w:spacing w:val="1"/>
          <w:kern w:val="0"/>
          <w:szCs w:val="22"/>
          <w:lang w:val="en-GB"/>
        </w:rPr>
        <w:t>p</w:t>
      </w:r>
      <w:r w:rsidRPr="00CD41B3">
        <w:rPr>
          <w:snapToGrid/>
          <w:spacing w:val="-1"/>
          <w:kern w:val="0"/>
          <w:szCs w:val="22"/>
          <w:lang w:val="en-GB"/>
        </w:rPr>
        <w:t>u</w:t>
      </w:r>
      <w:r w:rsidRPr="00CD41B3">
        <w:rPr>
          <w:snapToGrid/>
          <w:kern w:val="0"/>
          <w:szCs w:val="22"/>
          <w:lang w:val="en-GB"/>
        </w:rPr>
        <w:t>blic</w:t>
      </w:r>
      <w:r w:rsidRPr="00CD41B3">
        <w:rPr>
          <w:snapToGrid/>
          <w:spacing w:val="23"/>
          <w:kern w:val="0"/>
          <w:szCs w:val="22"/>
          <w:lang w:val="en-GB"/>
        </w:rPr>
        <w:t xml:space="preserve"> </w:t>
      </w:r>
      <w:r w:rsidRPr="00CD41B3">
        <w:rPr>
          <w:snapToGrid/>
          <w:kern w:val="0"/>
          <w:szCs w:val="22"/>
          <w:lang w:val="en-GB"/>
        </w:rPr>
        <w:t>of</w:t>
      </w:r>
      <w:r w:rsidRPr="00CD41B3">
        <w:rPr>
          <w:snapToGrid/>
          <w:spacing w:val="16"/>
          <w:kern w:val="0"/>
          <w:szCs w:val="22"/>
          <w:lang w:val="en-GB"/>
        </w:rPr>
        <w:t xml:space="preserve"> </w:t>
      </w:r>
      <w:r w:rsidRPr="00CD41B3">
        <w:rPr>
          <w:snapToGrid/>
          <w:kern w:val="0"/>
          <w:szCs w:val="22"/>
          <w:lang w:val="en-GB"/>
        </w:rPr>
        <w:t>Macedo</w:t>
      </w:r>
      <w:r w:rsidRPr="00CD41B3">
        <w:rPr>
          <w:snapToGrid/>
          <w:spacing w:val="-1"/>
          <w:kern w:val="0"/>
          <w:szCs w:val="22"/>
          <w:lang w:val="en-GB"/>
        </w:rPr>
        <w:t>n</w:t>
      </w:r>
      <w:r w:rsidRPr="00CD41B3">
        <w:rPr>
          <w:snapToGrid/>
          <w:kern w:val="0"/>
          <w:szCs w:val="22"/>
          <w:lang w:val="en-GB"/>
        </w:rPr>
        <w:t>ia,</w:t>
      </w:r>
      <w:r w:rsidRPr="00CD41B3">
        <w:rPr>
          <w:snapToGrid/>
          <w:spacing w:val="26"/>
          <w:kern w:val="0"/>
          <w:szCs w:val="22"/>
          <w:lang w:val="en-GB"/>
        </w:rPr>
        <w:t xml:space="preserve"> </w:t>
      </w:r>
      <w:r w:rsidRPr="00CD41B3">
        <w:rPr>
          <w:snapToGrid/>
          <w:spacing w:val="-1"/>
          <w:kern w:val="0"/>
          <w:szCs w:val="22"/>
          <w:lang w:val="en-GB"/>
        </w:rPr>
        <w:t>L</w:t>
      </w:r>
      <w:r w:rsidRPr="00CD41B3">
        <w:rPr>
          <w:snapToGrid/>
          <w:kern w:val="0"/>
          <w:szCs w:val="22"/>
          <w:lang w:val="en-GB"/>
        </w:rPr>
        <w:t>e</w:t>
      </w:r>
      <w:r w:rsidRPr="00CD41B3">
        <w:rPr>
          <w:snapToGrid/>
          <w:spacing w:val="3"/>
          <w:kern w:val="0"/>
          <w:szCs w:val="22"/>
          <w:lang w:val="en-GB"/>
        </w:rPr>
        <w:t>b</w:t>
      </w:r>
      <w:r w:rsidRPr="00CD41B3">
        <w:rPr>
          <w:snapToGrid/>
          <w:spacing w:val="-1"/>
          <w:kern w:val="0"/>
          <w:szCs w:val="22"/>
          <w:lang w:val="en-GB"/>
        </w:rPr>
        <w:t>a</w:t>
      </w:r>
      <w:r w:rsidRPr="00CD41B3">
        <w:rPr>
          <w:snapToGrid/>
          <w:kern w:val="0"/>
          <w:szCs w:val="22"/>
          <w:lang w:val="en-GB"/>
        </w:rPr>
        <w:t>no</w:t>
      </w:r>
      <w:r w:rsidRPr="00CD41B3">
        <w:rPr>
          <w:snapToGrid/>
          <w:spacing w:val="-1"/>
          <w:kern w:val="0"/>
          <w:szCs w:val="22"/>
          <w:lang w:val="en-GB"/>
        </w:rPr>
        <w:t>n</w:t>
      </w:r>
      <w:r w:rsidRPr="00CD41B3">
        <w:rPr>
          <w:snapToGrid/>
          <w:kern w:val="0"/>
          <w:szCs w:val="22"/>
          <w:lang w:val="en-GB"/>
        </w:rPr>
        <w:t>,</w:t>
      </w:r>
      <w:r w:rsidRPr="00CD41B3">
        <w:rPr>
          <w:snapToGrid/>
          <w:spacing w:val="23"/>
          <w:kern w:val="0"/>
          <w:szCs w:val="22"/>
          <w:lang w:val="en-GB"/>
        </w:rPr>
        <w:t xml:space="preserve"> </w:t>
      </w:r>
      <w:r w:rsidRPr="00CD41B3">
        <w:rPr>
          <w:snapToGrid/>
          <w:kern w:val="0"/>
          <w:szCs w:val="22"/>
          <w:lang w:val="en-GB"/>
        </w:rPr>
        <w:t>M</w:t>
      </w:r>
      <w:r w:rsidRPr="00CD41B3">
        <w:rPr>
          <w:snapToGrid/>
          <w:spacing w:val="2"/>
          <w:kern w:val="0"/>
          <w:szCs w:val="22"/>
          <w:lang w:val="en-GB"/>
        </w:rPr>
        <w:t>a</w:t>
      </w:r>
      <w:r w:rsidRPr="00CD41B3">
        <w:rPr>
          <w:snapToGrid/>
          <w:spacing w:val="-1"/>
          <w:kern w:val="0"/>
          <w:szCs w:val="22"/>
          <w:lang w:val="en-GB"/>
        </w:rPr>
        <w:t>u</w:t>
      </w:r>
      <w:r w:rsidRPr="00CD41B3">
        <w:rPr>
          <w:snapToGrid/>
          <w:kern w:val="0"/>
          <w:szCs w:val="22"/>
          <w:lang w:val="en-GB"/>
        </w:rPr>
        <w:t>ritania,</w:t>
      </w:r>
      <w:r w:rsidRPr="00CD41B3">
        <w:rPr>
          <w:snapToGrid/>
          <w:spacing w:val="26"/>
          <w:kern w:val="0"/>
          <w:szCs w:val="22"/>
          <w:lang w:val="en-GB"/>
        </w:rPr>
        <w:t xml:space="preserve"> </w:t>
      </w:r>
      <w:r w:rsidRPr="00CD41B3">
        <w:rPr>
          <w:snapToGrid/>
          <w:spacing w:val="6"/>
          <w:kern w:val="0"/>
          <w:szCs w:val="22"/>
          <w:lang w:val="en-GB"/>
        </w:rPr>
        <w:t>M</w:t>
      </w:r>
      <w:r w:rsidRPr="00CD41B3">
        <w:rPr>
          <w:snapToGrid/>
          <w:spacing w:val="1"/>
          <w:kern w:val="0"/>
          <w:szCs w:val="22"/>
          <w:lang w:val="en-GB"/>
        </w:rPr>
        <w:t>o</w:t>
      </w:r>
      <w:r w:rsidRPr="00CD41B3">
        <w:rPr>
          <w:snapToGrid/>
          <w:kern w:val="0"/>
          <w:szCs w:val="22"/>
          <w:lang w:val="en-GB"/>
        </w:rPr>
        <w:t>ldo</w:t>
      </w:r>
      <w:r w:rsidRPr="00CD41B3">
        <w:rPr>
          <w:snapToGrid/>
          <w:spacing w:val="-1"/>
          <w:kern w:val="0"/>
          <w:szCs w:val="22"/>
          <w:lang w:val="en-GB"/>
        </w:rPr>
        <w:t>v</w:t>
      </w:r>
      <w:r w:rsidRPr="00CD41B3">
        <w:rPr>
          <w:snapToGrid/>
          <w:kern w:val="0"/>
          <w:szCs w:val="22"/>
          <w:lang w:val="en-GB"/>
        </w:rPr>
        <w:t>a,</w:t>
      </w:r>
      <w:r w:rsidRPr="00CD41B3">
        <w:rPr>
          <w:snapToGrid/>
          <w:spacing w:val="24"/>
          <w:kern w:val="0"/>
          <w:szCs w:val="22"/>
          <w:lang w:val="en-GB"/>
        </w:rPr>
        <w:t xml:space="preserve"> </w:t>
      </w:r>
      <w:r w:rsidRPr="00CD41B3">
        <w:rPr>
          <w:snapToGrid/>
          <w:kern w:val="0"/>
          <w:szCs w:val="22"/>
          <w:lang w:val="en-GB"/>
        </w:rPr>
        <w:t>M</w:t>
      </w:r>
      <w:r w:rsidRPr="00CD41B3">
        <w:rPr>
          <w:snapToGrid/>
          <w:spacing w:val="1"/>
          <w:kern w:val="0"/>
          <w:szCs w:val="22"/>
          <w:lang w:val="en-GB"/>
        </w:rPr>
        <w:t>o</w:t>
      </w:r>
      <w:r w:rsidRPr="00CD41B3">
        <w:rPr>
          <w:snapToGrid/>
          <w:spacing w:val="-1"/>
          <w:kern w:val="0"/>
          <w:szCs w:val="22"/>
          <w:lang w:val="en-GB"/>
        </w:rPr>
        <w:t>ng</w:t>
      </w:r>
      <w:r w:rsidRPr="00CD41B3">
        <w:rPr>
          <w:snapToGrid/>
          <w:spacing w:val="1"/>
          <w:kern w:val="0"/>
          <w:szCs w:val="22"/>
          <w:lang w:val="en-GB"/>
        </w:rPr>
        <w:t>o</w:t>
      </w:r>
      <w:r w:rsidRPr="00CD41B3">
        <w:rPr>
          <w:snapToGrid/>
          <w:kern w:val="0"/>
          <w:szCs w:val="22"/>
          <w:lang w:val="en-GB"/>
        </w:rPr>
        <w:t>lia,</w:t>
      </w:r>
      <w:r w:rsidRPr="00CD41B3">
        <w:rPr>
          <w:snapToGrid/>
          <w:spacing w:val="25"/>
          <w:kern w:val="0"/>
          <w:szCs w:val="22"/>
          <w:lang w:val="en-GB"/>
        </w:rPr>
        <w:t xml:space="preserve"> </w:t>
      </w:r>
      <w:r w:rsidRPr="00CD41B3">
        <w:rPr>
          <w:snapToGrid/>
          <w:spacing w:val="2"/>
          <w:kern w:val="0"/>
          <w:szCs w:val="22"/>
          <w:lang w:val="en-GB"/>
        </w:rPr>
        <w:t>O</w:t>
      </w:r>
      <w:r w:rsidRPr="00CD41B3">
        <w:rPr>
          <w:snapToGrid/>
          <w:spacing w:val="-1"/>
          <w:kern w:val="0"/>
          <w:szCs w:val="22"/>
          <w:lang w:val="en-GB"/>
        </w:rPr>
        <w:t>m</w:t>
      </w:r>
      <w:r w:rsidRPr="00CD41B3">
        <w:rPr>
          <w:snapToGrid/>
          <w:spacing w:val="2"/>
          <w:kern w:val="0"/>
          <w:szCs w:val="22"/>
          <w:lang w:val="en-GB"/>
        </w:rPr>
        <w:t>a</w:t>
      </w:r>
      <w:r w:rsidRPr="00CD41B3">
        <w:rPr>
          <w:snapToGrid/>
          <w:spacing w:val="-1"/>
          <w:kern w:val="0"/>
          <w:szCs w:val="22"/>
          <w:lang w:val="en-GB"/>
        </w:rPr>
        <w:t>n</w:t>
      </w:r>
      <w:r w:rsidRPr="00CD41B3">
        <w:rPr>
          <w:snapToGrid/>
          <w:kern w:val="0"/>
          <w:szCs w:val="22"/>
          <w:lang w:val="en-GB"/>
        </w:rPr>
        <w:t>,</w:t>
      </w:r>
      <w:r w:rsidRPr="00CD41B3">
        <w:rPr>
          <w:snapToGrid/>
          <w:spacing w:val="21"/>
          <w:kern w:val="0"/>
          <w:szCs w:val="22"/>
          <w:lang w:val="en-GB"/>
        </w:rPr>
        <w:t xml:space="preserve"> </w:t>
      </w:r>
      <w:r w:rsidRPr="00CD41B3">
        <w:rPr>
          <w:snapToGrid/>
          <w:w w:val="102"/>
          <w:kern w:val="0"/>
          <w:szCs w:val="22"/>
          <w:lang w:val="en-GB"/>
        </w:rPr>
        <w:t>Uz</w:t>
      </w:r>
      <w:r w:rsidRPr="00CD41B3">
        <w:rPr>
          <w:snapToGrid/>
          <w:spacing w:val="1"/>
          <w:w w:val="102"/>
          <w:kern w:val="0"/>
          <w:szCs w:val="22"/>
          <w:lang w:val="en-GB"/>
        </w:rPr>
        <w:t>b</w:t>
      </w:r>
      <w:r w:rsidRPr="00CD41B3">
        <w:rPr>
          <w:snapToGrid/>
          <w:w w:val="102"/>
          <w:kern w:val="0"/>
          <w:szCs w:val="22"/>
          <w:lang w:val="en-GB"/>
        </w:rPr>
        <w:t>ek</w:t>
      </w:r>
      <w:r w:rsidRPr="00CD41B3">
        <w:rPr>
          <w:snapToGrid/>
          <w:spacing w:val="1"/>
          <w:w w:val="102"/>
          <w:kern w:val="0"/>
          <w:szCs w:val="22"/>
          <w:lang w:val="en-GB"/>
        </w:rPr>
        <w:t>i</w:t>
      </w:r>
      <w:r w:rsidRPr="00CD41B3">
        <w:rPr>
          <w:snapToGrid/>
          <w:w w:val="102"/>
          <w:kern w:val="0"/>
          <w:szCs w:val="22"/>
          <w:lang w:val="en-GB"/>
        </w:rPr>
        <w:t>sta</w:t>
      </w:r>
      <w:r w:rsidRPr="00CD41B3">
        <w:rPr>
          <w:snapToGrid/>
          <w:spacing w:val="-1"/>
          <w:w w:val="102"/>
          <w:kern w:val="0"/>
          <w:szCs w:val="22"/>
          <w:lang w:val="en-GB"/>
        </w:rPr>
        <w:t>n</w:t>
      </w:r>
      <w:r w:rsidRPr="00CD41B3">
        <w:rPr>
          <w:snapToGrid/>
          <w:w w:val="102"/>
          <w:kern w:val="0"/>
          <w:szCs w:val="22"/>
          <w:lang w:val="en-GB"/>
        </w:rPr>
        <w:t xml:space="preserve">, </w:t>
      </w:r>
      <w:r w:rsidRPr="00CD41B3">
        <w:rPr>
          <w:snapToGrid/>
          <w:spacing w:val="1"/>
          <w:kern w:val="0"/>
          <w:szCs w:val="22"/>
          <w:lang w:val="en-GB"/>
        </w:rPr>
        <w:t>Po</w:t>
      </w:r>
      <w:r w:rsidRPr="00CD41B3">
        <w:rPr>
          <w:snapToGrid/>
          <w:kern w:val="0"/>
          <w:szCs w:val="22"/>
          <w:lang w:val="en-GB"/>
        </w:rPr>
        <w:t>la</w:t>
      </w:r>
      <w:r w:rsidRPr="00CD41B3">
        <w:rPr>
          <w:snapToGrid/>
          <w:spacing w:val="-1"/>
          <w:kern w:val="0"/>
          <w:szCs w:val="22"/>
          <w:lang w:val="en-GB"/>
        </w:rPr>
        <w:t>n</w:t>
      </w:r>
      <w:r w:rsidRPr="00CD41B3">
        <w:rPr>
          <w:snapToGrid/>
          <w:kern w:val="0"/>
          <w:szCs w:val="22"/>
          <w:lang w:val="en-GB"/>
        </w:rPr>
        <w:t>d,</w:t>
      </w:r>
      <w:r w:rsidRPr="00CD41B3">
        <w:rPr>
          <w:snapToGrid/>
          <w:spacing w:val="5"/>
          <w:kern w:val="0"/>
          <w:szCs w:val="22"/>
          <w:lang w:val="en-GB"/>
        </w:rPr>
        <w:t xml:space="preserve"> </w:t>
      </w:r>
      <w:r w:rsidRPr="00CD41B3">
        <w:rPr>
          <w:snapToGrid/>
          <w:kern w:val="0"/>
          <w:szCs w:val="22"/>
          <w:lang w:val="en-GB"/>
        </w:rPr>
        <w:t>Qatar,</w:t>
      </w:r>
      <w:r w:rsidRPr="00CD41B3">
        <w:rPr>
          <w:snapToGrid/>
          <w:spacing w:val="3"/>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 xml:space="preserve">e </w:t>
      </w:r>
      <w:r w:rsidRPr="00CD41B3">
        <w:rPr>
          <w:snapToGrid/>
          <w:spacing w:val="1"/>
          <w:kern w:val="0"/>
          <w:szCs w:val="22"/>
          <w:lang w:val="en-GB"/>
        </w:rPr>
        <w:t>S</w:t>
      </w:r>
      <w:r w:rsidRPr="00CD41B3">
        <w:rPr>
          <w:snapToGrid/>
          <w:spacing w:val="-3"/>
          <w:kern w:val="0"/>
          <w:szCs w:val="22"/>
          <w:lang w:val="en-GB"/>
        </w:rPr>
        <w:t>y</w:t>
      </w:r>
      <w:r w:rsidRPr="00CD41B3">
        <w:rPr>
          <w:snapToGrid/>
          <w:kern w:val="0"/>
          <w:szCs w:val="22"/>
          <w:lang w:val="en-GB"/>
        </w:rPr>
        <w:t>rian</w:t>
      </w:r>
      <w:r w:rsidRPr="00CD41B3">
        <w:rPr>
          <w:snapToGrid/>
          <w:spacing w:val="5"/>
          <w:kern w:val="0"/>
          <w:szCs w:val="22"/>
          <w:lang w:val="en-GB"/>
        </w:rPr>
        <w:t xml:space="preserve"> </w:t>
      </w:r>
      <w:r w:rsidRPr="00CD41B3">
        <w:rPr>
          <w:snapToGrid/>
          <w:spacing w:val="-2"/>
          <w:kern w:val="0"/>
          <w:szCs w:val="22"/>
          <w:lang w:val="en-GB"/>
        </w:rPr>
        <w:t>A</w:t>
      </w:r>
      <w:r w:rsidRPr="00CD41B3">
        <w:rPr>
          <w:snapToGrid/>
          <w:spacing w:val="2"/>
          <w:kern w:val="0"/>
          <w:szCs w:val="22"/>
          <w:lang w:val="en-GB"/>
        </w:rPr>
        <w:t>r</w:t>
      </w:r>
      <w:r w:rsidRPr="00CD41B3">
        <w:rPr>
          <w:snapToGrid/>
          <w:kern w:val="0"/>
          <w:szCs w:val="22"/>
          <w:lang w:val="en-GB"/>
        </w:rPr>
        <w:t>ab</w:t>
      </w:r>
      <w:r w:rsidRPr="00CD41B3">
        <w:rPr>
          <w:snapToGrid/>
          <w:spacing w:val="3"/>
          <w:kern w:val="0"/>
          <w:szCs w:val="22"/>
          <w:lang w:val="en-GB"/>
        </w:rPr>
        <w:t xml:space="preserve"> </w:t>
      </w:r>
      <w:r w:rsidRPr="00CD41B3">
        <w:rPr>
          <w:snapToGrid/>
          <w:kern w:val="0"/>
          <w:szCs w:val="22"/>
          <w:lang w:val="en-GB"/>
        </w:rPr>
        <w:t>Re</w:t>
      </w:r>
      <w:r w:rsidRPr="00CD41B3">
        <w:rPr>
          <w:snapToGrid/>
          <w:spacing w:val="1"/>
          <w:kern w:val="0"/>
          <w:szCs w:val="22"/>
          <w:lang w:val="en-GB"/>
        </w:rPr>
        <w:t>p</w:t>
      </w:r>
      <w:r w:rsidRPr="00CD41B3">
        <w:rPr>
          <w:snapToGrid/>
          <w:spacing w:val="-1"/>
          <w:kern w:val="0"/>
          <w:szCs w:val="22"/>
          <w:lang w:val="en-GB"/>
        </w:rPr>
        <w:t>u</w:t>
      </w:r>
      <w:r w:rsidRPr="00CD41B3">
        <w:rPr>
          <w:snapToGrid/>
          <w:kern w:val="0"/>
          <w:szCs w:val="22"/>
          <w:lang w:val="en-GB"/>
        </w:rPr>
        <w:t>blic,</w:t>
      </w:r>
      <w:r w:rsidRPr="00CD41B3">
        <w:rPr>
          <w:snapToGrid/>
          <w:spacing w:val="7"/>
          <w:kern w:val="0"/>
          <w:szCs w:val="22"/>
          <w:lang w:val="en-GB"/>
        </w:rPr>
        <w:t xml:space="preserve"> </w:t>
      </w:r>
      <w:r w:rsidRPr="00CD41B3">
        <w:rPr>
          <w:snapToGrid/>
          <w:kern w:val="0"/>
          <w:szCs w:val="22"/>
          <w:lang w:val="en-GB"/>
        </w:rPr>
        <w:t>K</w:t>
      </w:r>
      <w:r w:rsidRPr="00CD41B3">
        <w:rPr>
          <w:snapToGrid/>
          <w:spacing w:val="-2"/>
          <w:kern w:val="0"/>
          <w:szCs w:val="22"/>
          <w:lang w:val="en-GB"/>
        </w:rPr>
        <w:t>y</w:t>
      </w:r>
      <w:r w:rsidRPr="00CD41B3">
        <w:rPr>
          <w:snapToGrid/>
          <w:spacing w:val="2"/>
          <w:kern w:val="0"/>
          <w:szCs w:val="22"/>
          <w:lang w:val="en-GB"/>
        </w:rPr>
        <w:t>r</w:t>
      </w:r>
      <w:r w:rsidRPr="00CD41B3">
        <w:rPr>
          <w:snapToGrid/>
          <w:spacing w:val="1"/>
          <w:kern w:val="0"/>
          <w:szCs w:val="22"/>
          <w:lang w:val="en-GB"/>
        </w:rPr>
        <w:t>g</w:t>
      </w:r>
      <w:r w:rsidRPr="00CD41B3">
        <w:rPr>
          <w:snapToGrid/>
          <w:spacing w:val="-3"/>
          <w:kern w:val="0"/>
          <w:szCs w:val="22"/>
          <w:lang w:val="en-GB"/>
        </w:rPr>
        <w:t>y</w:t>
      </w:r>
      <w:r w:rsidRPr="00CD41B3">
        <w:rPr>
          <w:snapToGrid/>
          <w:spacing w:val="2"/>
          <w:kern w:val="0"/>
          <w:szCs w:val="22"/>
          <w:lang w:val="en-GB"/>
        </w:rPr>
        <w:t>z</w:t>
      </w:r>
      <w:r w:rsidRPr="00CD41B3">
        <w:rPr>
          <w:snapToGrid/>
          <w:kern w:val="0"/>
          <w:szCs w:val="22"/>
          <w:lang w:val="en-GB"/>
        </w:rPr>
        <w:t>st</w:t>
      </w:r>
      <w:r w:rsidRPr="00CD41B3">
        <w:rPr>
          <w:snapToGrid/>
          <w:spacing w:val="2"/>
          <w:kern w:val="0"/>
          <w:szCs w:val="22"/>
          <w:lang w:val="en-GB"/>
        </w:rPr>
        <w:t>a</w:t>
      </w:r>
      <w:r w:rsidRPr="00CD41B3">
        <w:rPr>
          <w:snapToGrid/>
          <w:spacing w:val="-1"/>
          <w:kern w:val="0"/>
          <w:szCs w:val="22"/>
          <w:lang w:val="en-GB"/>
        </w:rPr>
        <w:t>n</w:t>
      </w:r>
      <w:r w:rsidRPr="00CD41B3">
        <w:rPr>
          <w:snapToGrid/>
          <w:kern w:val="0"/>
          <w:szCs w:val="22"/>
          <w:lang w:val="en-GB"/>
        </w:rPr>
        <w:t>,</w:t>
      </w:r>
      <w:r w:rsidRPr="00CD41B3">
        <w:rPr>
          <w:snapToGrid/>
          <w:spacing w:val="10"/>
          <w:kern w:val="0"/>
          <w:szCs w:val="22"/>
          <w:lang w:val="en-GB"/>
        </w:rPr>
        <w:t xml:space="preserve"> </w:t>
      </w:r>
      <w:r w:rsidRPr="00CD41B3">
        <w:rPr>
          <w:snapToGrid/>
          <w:kern w:val="0"/>
          <w:szCs w:val="22"/>
          <w:lang w:val="en-GB"/>
        </w:rPr>
        <w:t>So</w:t>
      </w:r>
      <w:r w:rsidRPr="00CD41B3">
        <w:rPr>
          <w:snapToGrid/>
          <w:spacing w:val="-1"/>
          <w:kern w:val="0"/>
          <w:szCs w:val="22"/>
          <w:lang w:val="en-GB"/>
        </w:rPr>
        <w:t>m</w:t>
      </w:r>
      <w:r w:rsidRPr="00CD41B3">
        <w:rPr>
          <w:snapToGrid/>
          <w:kern w:val="0"/>
          <w:szCs w:val="22"/>
          <w:lang w:val="en-GB"/>
        </w:rPr>
        <w:t>alia,</w:t>
      </w:r>
      <w:r w:rsidRPr="00CD41B3">
        <w:rPr>
          <w:snapToGrid/>
          <w:spacing w:val="6"/>
          <w:kern w:val="0"/>
          <w:szCs w:val="22"/>
          <w:lang w:val="en-GB"/>
        </w:rPr>
        <w:t xml:space="preserve"> </w:t>
      </w:r>
      <w:r w:rsidRPr="00CD41B3">
        <w:rPr>
          <w:snapToGrid/>
          <w:spacing w:val="2"/>
          <w:kern w:val="0"/>
          <w:szCs w:val="22"/>
          <w:lang w:val="en-GB"/>
        </w:rPr>
        <w:t>T</w:t>
      </w:r>
      <w:r w:rsidRPr="00CD41B3">
        <w:rPr>
          <w:snapToGrid/>
          <w:kern w:val="0"/>
          <w:szCs w:val="22"/>
          <w:lang w:val="en-GB"/>
        </w:rPr>
        <w:t>a</w:t>
      </w:r>
      <w:r w:rsidRPr="00CD41B3">
        <w:rPr>
          <w:snapToGrid/>
          <w:spacing w:val="2"/>
          <w:kern w:val="0"/>
          <w:szCs w:val="22"/>
          <w:lang w:val="en-GB"/>
        </w:rPr>
        <w:t>j</w:t>
      </w:r>
      <w:r w:rsidRPr="00CD41B3">
        <w:rPr>
          <w:snapToGrid/>
          <w:kern w:val="0"/>
          <w:szCs w:val="22"/>
          <w:lang w:val="en-GB"/>
        </w:rPr>
        <w:t>i</w:t>
      </w:r>
      <w:r w:rsidRPr="00CD41B3">
        <w:rPr>
          <w:snapToGrid/>
          <w:spacing w:val="-1"/>
          <w:kern w:val="0"/>
          <w:szCs w:val="22"/>
          <w:lang w:val="en-GB"/>
        </w:rPr>
        <w:t>k</w:t>
      </w:r>
      <w:r w:rsidRPr="00CD41B3">
        <w:rPr>
          <w:snapToGrid/>
          <w:kern w:val="0"/>
          <w:szCs w:val="22"/>
          <w:lang w:val="en-GB"/>
        </w:rPr>
        <w:t>ista</w:t>
      </w:r>
      <w:r w:rsidRPr="00CD41B3">
        <w:rPr>
          <w:snapToGrid/>
          <w:spacing w:val="-1"/>
          <w:kern w:val="0"/>
          <w:szCs w:val="22"/>
          <w:lang w:val="en-GB"/>
        </w:rPr>
        <w:t>n</w:t>
      </w:r>
      <w:r w:rsidRPr="00CD41B3">
        <w:rPr>
          <w:snapToGrid/>
          <w:kern w:val="0"/>
          <w:szCs w:val="22"/>
          <w:lang w:val="en-GB"/>
        </w:rPr>
        <w:t>,</w:t>
      </w:r>
      <w:r w:rsidRPr="00CD41B3">
        <w:rPr>
          <w:snapToGrid/>
          <w:spacing w:val="8"/>
          <w:kern w:val="0"/>
          <w:szCs w:val="22"/>
          <w:lang w:val="en-GB"/>
        </w:rPr>
        <w:t xml:space="preserve"> </w:t>
      </w:r>
      <w:r w:rsidRPr="00CD41B3">
        <w:rPr>
          <w:snapToGrid/>
          <w:spacing w:val="2"/>
          <w:kern w:val="0"/>
          <w:szCs w:val="22"/>
          <w:lang w:val="en-GB"/>
        </w:rPr>
        <w:t>T</w:t>
      </w:r>
      <w:r w:rsidRPr="00CD41B3">
        <w:rPr>
          <w:snapToGrid/>
          <w:spacing w:val="-1"/>
          <w:kern w:val="0"/>
          <w:szCs w:val="22"/>
          <w:lang w:val="en-GB"/>
        </w:rPr>
        <w:t>u</w:t>
      </w:r>
      <w:r w:rsidRPr="00CD41B3">
        <w:rPr>
          <w:snapToGrid/>
          <w:kern w:val="0"/>
          <w:szCs w:val="22"/>
          <w:lang w:val="en-GB"/>
        </w:rPr>
        <w:t>rk</w:t>
      </w:r>
      <w:r w:rsidRPr="00CD41B3">
        <w:rPr>
          <w:snapToGrid/>
          <w:spacing w:val="-3"/>
          <w:kern w:val="0"/>
          <w:szCs w:val="22"/>
          <w:lang w:val="en-GB"/>
        </w:rPr>
        <w:t>m</w:t>
      </w:r>
      <w:r w:rsidRPr="00CD41B3">
        <w:rPr>
          <w:snapToGrid/>
          <w:spacing w:val="2"/>
          <w:kern w:val="0"/>
          <w:szCs w:val="22"/>
          <w:lang w:val="en-GB"/>
        </w:rPr>
        <w:t>e</w:t>
      </w:r>
      <w:r w:rsidRPr="00CD41B3">
        <w:rPr>
          <w:snapToGrid/>
          <w:spacing w:val="-1"/>
          <w:kern w:val="0"/>
          <w:szCs w:val="22"/>
          <w:lang w:val="en-GB"/>
        </w:rPr>
        <w:t>n</w:t>
      </w:r>
      <w:r w:rsidRPr="00CD41B3">
        <w:rPr>
          <w:snapToGrid/>
          <w:kern w:val="0"/>
          <w:szCs w:val="22"/>
          <w:lang w:val="en-GB"/>
        </w:rPr>
        <w:t>is</w:t>
      </w:r>
      <w:r w:rsidRPr="00CD41B3">
        <w:rPr>
          <w:snapToGrid/>
          <w:spacing w:val="1"/>
          <w:kern w:val="0"/>
          <w:szCs w:val="22"/>
          <w:lang w:val="en-GB"/>
        </w:rPr>
        <w:t>t</w:t>
      </w:r>
      <w:r w:rsidRPr="00CD41B3">
        <w:rPr>
          <w:snapToGrid/>
          <w:kern w:val="0"/>
          <w:szCs w:val="22"/>
          <w:lang w:val="en-GB"/>
        </w:rPr>
        <w:t>an,</w:t>
      </w:r>
      <w:r w:rsidRPr="00CD41B3">
        <w:rPr>
          <w:snapToGrid/>
          <w:spacing w:val="13"/>
          <w:kern w:val="0"/>
          <w:szCs w:val="22"/>
          <w:lang w:val="en-GB"/>
        </w:rPr>
        <w:t xml:space="preserve"> </w:t>
      </w:r>
      <w:r w:rsidRPr="00CD41B3">
        <w:rPr>
          <w:snapToGrid/>
          <w:kern w:val="0"/>
          <w:szCs w:val="22"/>
          <w:lang w:val="en-GB"/>
        </w:rPr>
        <w:t>U</w:t>
      </w:r>
      <w:r w:rsidRPr="00CD41B3">
        <w:rPr>
          <w:snapToGrid/>
          <w:spacing w:val="-1"/>
          <w:kern w:val="0"/>
          <w:szCs w:val="22"/>
          <w:lang w:val="en-GB"/>
        </w:rPr>
        <w:t>k</w:t>
      </w:r>
      <w:r w:rsidRPr="00CD41B3">
        <w:rPr>
          <w:snapToGrid/>
          <w:kern w:val="0"/>
          <w:szCs w:val="22"/>
          <w:lang w:val="en-GB"/>
        </w:rPr>
        <w:t>rai</w:t>
      </w:r>
      <w:r w:rsidRPr="00CD41B3">
        <w:rPr>
          <w:snapToGrid/>
          <w:spacing w:val="-1"/>
          <w:kern w:val="0"/>
          <w:szCs w:val="22"/>
          <w:lang w:val="en-GB"/>
        </w:rPr>
        <w:t>n</w:t>
      </w:r>
      <w:r w:rsidRPr="00CD41B3">
        <w:rPr>
          <w:snapToGrid/>
          <w:kern w:val="0"/>
          <w:szCs w:val="22"/>
          <w:lang w:val="en-GB"/>
        </w:rPr>
        <w:t>e</w:t>
      </w:r>
      <w:r w:rsidRPr="00CD41B3">
        <w:rPr>
          <w:snapToGrid/>
          <w:spacing w:val="6"/>
          <w:kern w:val="0"/>
          <w:szCs w:val="22"/>
          <w:lang w:val="en-GB"/>
        </w:rPr>
        <w:t xml:space="preserve"> </w:t>
      </w:r>
      <w:r w:rsidRPr="00CD41B3">
        <w:rPr>
          <w:snapToGrid/>
          <w:spacing w:val="2"/>
          <w:kern w:val="0"/>
          <w:szCs w:val="22"/>
          <w:lang w:val="en-GB"/>
        </w:rPr>
        <w:t>a</w:t>
      </w:r>
      <w:r w:rsidRPr="00CD41B3">
        <w:rPr>
          <w:snapToGrid/>
          <w:spacing w:val="-1"/>
          <w:kern w:val="0"/>
          <w:szCs w:val="22"/>
          <w:lang w:val="en-GB"/>
        </w:rPr>
        <w:t>n</w:t>
      </w:r>
      <w:r w:rsidRPr="00CD41B3">
        <w:rPr>
          <w:snapToGrid/>
          <w:kern w:val="0"/>
          <w:szCs w:val="22"/>
          <w:lang w:val="en-GB"/>
        </w:rPr>
        <w:t>d</w:t>
      </w:r>
      <w:r w:rsidRPr="00CD41B3">
        <w:rPr>
          <w:snapToGrid/>
          <w:spacing w:val="1"/>
          <w:kern w:val="0"/>
          <w:szCs w:val="22"/>
          <w:lang w:val="en-GB"/>
        </w:rPr>
        <w:t xml:space="preserve"> </w:t>
      </w:r>
      <w:r w:rsidRPr="00CD41B3">
        <w:rPr>
          <w:snapToGrid/>
          <w:kern w:val="0"/>
          <w:szCs w:val="22"/>
          <w:lang w:val="en-GB"/>
        </w:rPr>
        <w:t>Y</w:t>
      </w:r>
      <w:r w:rsidRPr="00CD41B3">
        <w:rPr>
          <w:snapToGrid/>
          <w:spacing w:val="2"/>
          <w:kern w:val="0"/>
          <w:szCs w:val="22"/>
          <w:lang w:val="en-GB"/>
        </w:rPr>
        <w:t>e</w:t>
      </w:r>
      <w:r w:rsidRPr="00CD41B3">
        <w:rPr>
          <w:snapToGrid/>
          <w:spacing w:val="-3"/>
          <w:kern w:val="0"/>
          <w:szCs w:val="22"/>
          <w:lang w:val="en-GB"/>
        </w:rPr>
        <w:t>m</w:t>
      </w:r>
      <w:r w:rsidRPr="00CD41B3">
        <w:rPr>
          <w:snapToGrid/>
          <w:kern w:val="0"/>
          <w:szCs w:val="22"/>
          <w:lang w:val="en-GB"/>
        </w:rPr>
        <w:t>en,</w:t>
      </w:r>
      <w:r w:rsidRPr="00CD41B3">
        <w:rPr>
          <w:snapToGrid/>
          <w:spacing w:val="5"/>
          <w:kern w:val="0"/>
          <w:szCs w:val="22"/>
          <w:lang w:val="en-GB"/>
        </w:rPr>
        <w:t xml:space="preserve"> </w:t>
      </w:r>
      <w:r w:rsidRPr="00CD41B3">
        <w:rPr>
          <w:snapToGrid/>
          <w:spacing w:val="1"/>
          <w:w w:val="102"/>
          <w:kern w:val="0"/>
          <w:szCs w:val="22"/>
          <w:lang w:val="en-GB"/>
        </w:rPr>
        <w:t>t</w:t>
      </w:r>
      <w:r w:rsidRPr="00CD41B3">
        <w:rPr>
          <w:snapToGrid/>
          <w:spacing w:val="-1"/>
          <w:w w:val="102"/>
          <w:kern w:val="0"/>
          <w:szCs w:val="22"/>
          <w:lang w:val="en-GB"/>
        </w:rPr>
        <w:t>h</w:t>
      </w:r>
      <w:r w:rsidRPr="00CD41B3">
        <w:rPr>
          <w:snapToGrid/>
          <w:w w:val="102"/>
          <w:kern w:val="0"/>
          <w:szCs w:val="22"/>
          <w:lang w:val="en-GB"/>
        </w:rPr>
        <w:t xml:space="preserve">e </w:t>
      </w:r>
      <w:r w:rsidRPr="00CD41B3">
        <w:rPr>
          <w:snapToGrid/>
          <w:kern w:val="0"/>
          <w:szCs w:val="22"/>
          <w:lang w:val="en-GB"/>
        </w:rPr>
        <w:t>allocation</w:t>
      </w:r>
      <w:r w:rsidRPr="00CD41B3">
        <w:rPr>
          <w:snapToGrid/>
          <w:spacing w:val="15"/>
          <w:kern w:val="0"/>
          <w:szCs w:val="22"/>
          <w:lang w:val="en-GB"/>
        </w:rPr>
        <w:t xml:space="preserve"> </w:t>
      </w:r>
      <w:r w:rsidRPr="00CD41B3">
        <w:rPr>
          <w:snapToGrid/>
          <w:kern w:val="0"/>
          <w:szCs w:val="22"/>
          <w:lang w:val="en-GB"/>
        </w:rPr>
        <w:t>of</w:t>
      </w:r>
      <w:r w:rsidRPr="00CD41B3">
        <w:rPr>
          <w:snapToGrid/>
          <w:spacing w:val="7"/>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11"/>
          <w:kern w:val="0"/>
          <w:szCs w:val="22"/>
          <w:lang w:val="en-GB"/>
        </w:rPr>
        <w:t xml:space="preserve"> </w:t>
      </w:r>
      <w:r w:rsidRPr="00CD41B3">
        <w:rPr>
          <w:snapToGrid/>
          <w:spacing w:val="-1"/>
          <w:kern w:val="0"/>
          <w:szCs w:val="22"/>
          <w:lang w:val="en-GB"/>
        </w:rPr>
        <w:t>f</w:t>
      </w:r>
      <w:r w:rsidRPr="00CD41B3">
        <w:rPr>
          <w:snapToGrid/>
          <w:kern w:val="0"/>
          <w:szCs w:val="22"/>
          <w:lang w:val="en-GB"/>
        </w:rPr>
        <w:t>re</w:t>
      </w:r>
      <w:r w:rsidRPr="00CD41B3">
        <w:rPr>
          <w:snapToGrid/>
          <w:spacing w:val="1"/>
          <w:kern w:val="0"/>
          <w:szCs w:val="22"/>
          <w:lang w:val="en-GB"/>
        </w:rPr>
        <w:t>q</w:t>
      </w:r>
      <w:r w:rsidRPr="00CD41B3">
        <w:rPr>
          <w:snapToGrid/>
          <w:spacing w:val="-1"/>
          <w:kern w:val="0"/>
          <w:szCs w:val="22"/>
          <w:lang w:val="en-GB"/>
        </w:rPr>
        <w:t>u</w:t>
      </w:r>
      <w:r w:rsidRPr="00CD41B3">
        <w:rPr>
          <w:snapToGrid/>
          <w:spacing w:val="2"/>
          <w:kern w:val="0"/>
          <w:szCs w:val="22"/>
          <w:lang w:val="en-GB"/>
        </w:rPr>
        <w:t>e</w:t>
      </w:r>
      <w:r w:rsidRPr="00CD41B3">
        <w:rPr>
          <w:snapToGrid/>
          <w:spacing w:val="-1"/>
          <w:kern w:val="0"/>
          <w:szCs w:val="22"/>
          <w:lang w:val="en-GB"/>
        </w:rPr>
        <w:t>n</w:t>
      </w:r>
      <w:r w:rsidRPr="00CD41B3">
        <w:rPr>
          <w:snapToGrid/>
          <w:spacing w:val="2"/>
          <w:kern w:val="0"/>
          <w:szCs w:val="22"/>
          <w:lang w:val="en-GB"/>
        </w:rPr>
        <w:t>c</w:t>
      </w:r>
      <w:r w:rsidRPr="00CD41B3">
        <w:rPr>
          <w:snapToGrid/>
          <w:kern w:val="0"/>
          <w:szCs w:val="22"/>
          <w:lang w:val="en-GB"/>
        </w:rPr>
        <w:t>y</w:t>
      </w:r>
      <w:r w:rsidRPr="00CD41B3">
        <w:rPr>
          <w:snapToGrid/>
          <w:spacing w:val="16"/>
          <w:kern w:val="0"/>
          <w:szCs w:val="22"/>
          <w:lang w:val="en-GB"/>
        </w:rPr>
        <w:t xml:space="preserve"> </w:t>
      </w:r>
      <w:r w:rsidRPr="00CD41B3">
        <w:rPr>
          <w:snapToGrid/>
          <w:kern w:val="0"/>
          <w:szCs w:val="22"/>
          <w:lang w:val="en-GB"/>
        </w:rPr>
        <w:t>b</w:t>
      </w:r>
      <w:r w:rsidRPr="00CD41B3">
        <w:rPr>
          <w:snapToGrid/>
          <w:spacing w:val="2"/>
          <w:kern w:val="0"/>
          <w:szCs w:val="22"/>
          <w:lang w:val="en-GB"/>
        </w:rPr>
        <w:t>a</w:t>
      </w:r>
      <w:r w:rsidRPr="00CD41B3">
        <w:rPr>
          <w:snapToGrid/>
          <w:spacing w:val="-1"/>
          <w:kern w:val="0"/>
          <w:szCs w:val="22"/>
          <w:lang w:val="en-GB"/>
        </w:rPr>
        <w:t>n</w:t>
      </w:r>
      <w:r w:rsidRPr="00CD41B3">
        <w:rPr>
          <w:snapToGrid/>
          <w:kern w:val="0"/>
          <w:szCs w:val="22"/>
          <w:lang w:val="en-GB"/>
        </w:rPr>
        <w:t>d</w:t>
      </w:r>
      <w:r w:rsidRPr="00CD41B3">
        <w:rPr>
          <w:snapToGrid/>
          <w:spacing w:val="10"/>
          <w:kern w:val="0"/>
          <w:szCs w:val="22"/>
          <w:lang w:val="en-GB"/>
        </w:rPr>
        <w:t xml:space="preserve"> </w:t>
      </w:r>
      <w:r w:rsidRPr="00CD41B3">
        <w:rPr>
          <w:snapToGrid/>
          <w:kern w:val="0"/>
          <w:szCs w:val="22"/>
          <w:lang w:val="en-GB"/>
        </w:rPr>
        <w:t>1690</w:t>
      </w:r>
      <w:r w:rsidRPr="00CD41B3">
        <w:rPr>
          <w:snapToGrid/>
          <w:kern w:val="0"/>
          <w:szCs w:val="22"/>
          <w:lang w:val="en-GB"/>
        </w:rPr>
        <w:noBreakHyphen/>
        <w:t xml:space="preserve">1700 MHz to the fixed and mobile, except aeronautical mobile, services is on a primary basis (see No. 5.33), and in the Dem. People’s Rep. of Korea, the allocation of the </w:t>
      </w:r>
      <w:r w:rsidRPr="00CD41B3">
        <w:rPr>
          <w:snapToGrid/>
          <w:spacing w:val="-1"/>
          <w:kern w:val="0"/>
          <w:szCs w:val="22"/>
          <w:lang w:val="en-GB"/>
        </w:rPr>
        <w:t>f</w:t>
      </w:r>
      <w:r w:rsidRPr="00CD41B3">
        <w:rPr>
          <w:snapToGrid/>
          <w:kern w:val="0"/>
          <w:szCs w:val="22"/>
          <w:lang w:val="en-GB"/>
        </w:rPr>
        <w:t>re</w:t>
      </w:r>
      <w:r w:rsidRPr="00CD41B3">
        <w:rPr>
          <w:snapToGrid/>
          <w:spacing w:val="1"/>
          <w:kern w:val="0"/>
          <w:szCs w:val="22"/>
          <w:lang w:val="en-GB"/>
        </w:rPr>
        <w:t>q</w:t>
      </w:r>
      <w:r w:rsidRPr="00CD41B3">
        <w:rPr>
          <w:snapToGrid/>
          <w:spacing w:val="-1"/>
          <w:kern w:val="0"/>
          <w:szCs w:val="22"/>
          <w:lang w:val="en-GB"/>
        </w:rPr>
        <w:t>u</w:t>
      </w:r>
      <w:r w:rsidRPr="00CD41B3">
        <w:rPr>
          <w:snapToGrid/>
          <w:spacing w:val="2"/>
          <w:kern w:val="0"/>
          <w:szCs w:val="22"/>
          <w:lang w:val="en-GB"/>
        </w:rPr>
        <w:t>e</w:t>
      </w:r>
      <w:r w:rsidRPr="00CD41B3">
        <w:rPr>
          <w:snapToGrid/>
          <w:spacing w:val="-1"/>
          <w:kern w:val="0"/>
          <w:szCs w:val="22"/>
          <w:lang w:val="en-GB"/>
        </w:rPr>
        <w:t>n</w:t>
      </w:r>
      <w:r w:rsidRPr="00CD41B3">
        <w:rPr>
          <w:snapToGrid/>
          <w:spacing w:val="2"/>
          <w:kern w:val="0"/>
          <w:szCs w:val="22"/>
          <w:lang w:val="en-GB"/>
        </w:rPr>
        <w:t>c</w:t>
      </w:r>
      <w:r w:rsidRPr="00CD41B3">
        <w:rPr>
          <w:snapToGrid/>
          <w:kern w:val="0"/>
          <w:szCs w:val="22"/>
          <w:lang w:val="en-GB"/>
        </w:rPr>
        <w:t xml:space="preserve">y band 1690-1700 MHz to the fixed service is on a primary basis (see No. 5.33) and to the mobile, except aeronautical mobile, service on a secondary basis.  </w:t>
      </w:r>
      <w:r w:rsidRPr="00CD41B3">
        <w:rPr>
          <w:snapToGrid/>
          <w:kern w:val="0"/>
          <w:sz w:val="16"/>
          <w:szCs w:val="16"/>
          <w:lang w:val="en-GB"/>
        </w:rPr>
        <w:t>(WRC-15)</w:t>
      </w:r>
    </w:p>
    <w:p w:rsidR="00CD41B3" w:rsidRPr="00CD41B3" w:rsidP="00CD41B3">
      <w:pPr>
        <w:widowControl/>
        <w:suppressAutoHyphens/>
        <w:ind w:firstLine="360"/>
        <w:rPr>
          <w:smallCaps/>
          <w:snapToGrid/>
          <w:kern w:val="0"/>
          <w:szCs w:val="22"/>
        </w:rPr>
      </w:pPr>
    </w:p>
    <w:p w:rsidR="00CD41B3" w:rsidRPr="00CD41B3" w:rsidP="00CD41B3">
      <w:pPr>
        <w:widowControl/>
        <w:suppressAutoHyphens/>
        <w:ind w:firstLine="360"/>
        <w:rPr>
          <w:smallCaps/>
          <w:snapToGrid/>
          <w:kern w:val="0"/>
          <w:szCs w:val="22"/>
        </w:rPr>
      </w:pPr>
      <w:r w:rsidRPr="00CD41B3">
        <w:rPr>
          <w:smallCaps/>
          <w:snapToGrid/>
          <w:kern w:val="0"/>
          <w:szCs w:val="22"/>
        </w:rPr>
        <w:t>* * * * *</w:t>
      </w:r>
    </w:p>
    <w:p w:rsidR="00CD41B3" w:rsidRPr="00CD41B3" w:rsidP="00CD41B3">
      <w:pPr>
        <w:widowControl/>
        <w:suppressAutoHyphens/>
        <w:ind w:firstLine="360"/>
        <w:rPr>
          <w:smallCaps/>
          <w:snapToGrid/>
          <w:kern w:val="0"/>
          <w:szCs w:val="22"/>
        </w:rPr>
      </w:pPr>
    </w:p>
    <w:p w:rsidR="00CD41B3" w:rsidRPr="00CD41B3" w:rsidP="00CD41B3">
      <w:pPr>
        <w:widowControl/>
        <w:tabs>
          <w:tab w:val="left" w:pos="360"/>
          <w:tab w:val="left" w:pos="828"/>
          <w:tab w:val="left" w:pos="1170"/>
          <w:tab w:val="left" w:pos="1871"/>
          <w:tab w:val="left" w:pos="2268"/>
        </w:tabs>
        <w:overflowPunct w:val="0"/>
        <w:autoSpaceDE w:val="0"/>
        <w:autoSpaceDN w:val="0"/>
        <w:adjustRightInd w:val="0"/>
        <w:textAlignment w:val="baseline"/>
        <w:rPr>
          <w:snapToGrid/>
          <w:kern w:val="0"/>
          <w:szCs w:val="22"/>
          <w:lang w:val="en-GB"/>
        </w:rPr>
      </w:pPr>
      <w:r w:rsidRPr="00CD41B3">
        <w:rPr>
          <w:bCs/>
          <w:snapToGrid/>
          <w:kern w:val="0"/>
          <w:szCs w:val="22"/>
          <w:lang w:val="en-GB"/>
        </w:rPr>
        <w:tab/>
        <w:t xml:space="preserve">5.384A  </w:t>
      </w:r>
      <w:r w:rsidRPr="00CD41B3">
        <w:rPr>
          <w:snapToGrid/>
          <w:kern w:val="0"/>
          <w:szCs w:val="22"/>
          <w:lang w:val="en-GB"/>
        </w:rPr>
        <w:t xml:space="preserve">The </w:t>
      </w:r>
      <w:r w:rsidRPr="00CD41B3">
        <w:rPr>
          <w:snapToGrid/>
          <w:spacing w:val="-1"/>
          <w:kern w:val="0"/>
          <w:szCs w:val="22"/>
          <w:lang w:val="en-GB"/>
        </w:rPr>
        <w:t>f</w:t>
      </w:r>
      <w:r w:rsidRPr="00CD41B3">
        <w:rPr>
          <w:snapToGrid/>
          <w:kern w:val="0"/>
          <w:szCs w:val="22"/>
          <w:lang w:val="en-GB"/>
        </w:rPr>
        <w:t>re</w:t>
      </w:r>
      <w:r w:rsidRPr="00CD41B3">
        <w:rPr>
          <w:snapToGrid/>
          <w:spacing w:val="1"/>
          <w:kern w:val="0"/>
          <w:szCs w:val="22"/>
          <w:lang w:val="en-GB"/>
        </w:rPr>
        <w:t>q</w:t>
      </w:r>
      <w:r w:rsidRPr="00CD41B3">
        <w:rPr>
          <w:snapToGrid/>
          <w:spacing w:val="-1"/>
          <w:kern w:val="0"/>
          <w:szCs w:val="22"/>
          <w:lang w:val="en-GB"/>
        </w:rPr>
        <w:t>u</w:t>
      </w:r>
      <w:r w:rsidRPr="00CD41B3">
        <w:rPr>
          <w:snapToGrid/>
          <w:kern w:val="0"/>
          <w:szCs w:val="22"/>
          <w:lang w:val="en-GB"/>
        </w:rPr>
        <w:t>e</w:t>
      </w:r>
      <w:r w:rsidRPr="00CD41B3">
        <w:rPr>
          <w:snapToGrid/>
          <w:spacing w:val="-1"/>
          <w:kern w:val="0"/>
          <w:szCs w:val="22"/>
          <w:lang w:val="en-GB"/>
        </w:rPr>
        <w:t>n</w:t>
      </w:r>
      <w:r w:rsidRPr="00CD41B3">
        <w:rPr>
          <w:snapToGrid/>
          <w:spacing w:val="2"/>
          <w:kern w:val="0"/>
          <w:szCs w:val="22"/>
          <w:lang w:val="en-GB"/>
        </w:rPr>
        <w:t>c</w:t>
      </w:r>
      <w:r w:rsidRPr="00CD41B3">
        <w:rPr>
          <w:snapToGrid/>
          <w:kern w:val="0"/>
          <w:szCs w:val="22"/>
          <w:lang w:val="en-GB"/>
        </w:rPr>
        <w:t>y</w:t>
      </w:r>
      <w:r w:rsidRPr="00CD41B3">
        <w:rPr>
          <w:snapToGrid/>
          <w:spacing w:val="14"/>
          <w:kern w:val="0"/>
          <w:szCs w:val="22"/>
          <w:lang w:val="en-GB"/>
        </w:rPr>
        <w:t xml:space="preserve"> </w:t>
      </w:r>
      <w:r w:rsidRPr="00CD41B3">
        <w:rPr>
          <w:snapToGrid/>
          <w:spacing w:val="1"/>
          <w:kern w:val="0"/>
          <w:szCs w:val="22"/>
          <w:lang w:val="en-GB"/>
        </w:rPr>
        <w:t>b</w:t>
      </w:r>
      <w:r w:rsidRPr="00CD41B3">
        <w:rPr>
          <w:snapToGrid/>
          <w:kern w:val="0"/>
          <w:szCs w:val="22"/>
          <w:lang w:val="en-GB"/>
        </w:rPr>
        <w:t>a</w:t>
      </w:r>
      <w:r w:rsidRPr="00CD41B3">
        <w:rPr>
          <w:snapToGrid/>
          <w:spacing w:val="-1"/>
          <w:kern w:val="0"/>
          <w:szCs w:val="22"/>
          <w:lang w:val="en-GB"/>
        </w:rPr>
        <w:t>n</w:t>
      </w:r>
      <w:r w:rsidRPr="00CD41B3">
        <w:rPr>
          <w:snapToGrid/>
          <w:spacing w:val="1"/>
          <w:kern w:val="0"/>
          <w:szCs w:val="22"/>
          <w:lang w:val="en-GB"/>
        </w:rPr>
        <w:t>d</w:t>
      </w:r>
      <w:r w:rsidRPr="00CD41B3">
        <w:rPr>
          <w:snapToGrid/>
          <w:kern w:val="0"/>
          <w:szCs w:val="22"/>
          <w:lang w:val="en-GB"/>
        </w:rPr>
        <w:t xml:space="preserve">s, 1710-1885 MHz, 2300-2400 MHz and 2500-2690 MHz, or portions </w:t>
      </w:r>
      <w:r w:rsidRPr="00CD41B3">
        <w:rPr>
          <w:snapToGrid/>
          <w:spacing w:val="1"/>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1"/>
          <w:kern w:val="0"/>
          <w:szCs w:val="22"/>
          <w:lang w:val="en-GB"/>
        </w:rPr>
        <w:t>r</w:t>
      </w:r>
      <w:r w:rsidRPr="00CD41B3">
        <w:rPr>
          <w:snapToGrid/>
          <w:kern w:val="0"/>
          <w:szCs w:val="22"/>
          <w:lang w:val="en-GB"/>
        </w:rPr>
        <w:t>e</w:t>
      </w:r>
      <w:r w:rsidRPr="00CD41B3">
        <w:rPr>
          <w:snapToGrid/>
          <w:spacing w:val="1"/>
          <w:kern w:val="0"/>
          <w:szCs w:val="22"/>
          <w:lang w:val="en-GB"/>
        </w:rPr>
        <w:t>o</w:t>
      </w:r>
      <w:r w:rsidRPr="00CD41B3">
        <w:rPr>
          <w:snapToGrid/>
          <w:spacing w:val="-1"/>
          <w:kern w:val="0"/>
          <w:szCs w:val="22"/>
          <w:lang w:val="en-GB"/>
        </w:rPr>
        <w:t>f</w:t>
      </w:r>
      <w:r w:rsidRPr="00CD41B3">
        <w:rPr>
          <w:snapToGrid/>
          <w:kern w:val="0"/>
          <w:szCs w:val="22"/>
          <w:lang w:val="en-GB"/>
        </w:rPr>
        <w:t>,</w:t>
      </w:r>
      <w:r w:rsidRPr="00CD41B3">
        <w:rPr>
          <w:snapToGrid/>
          <w:spacing w:val="13"/>
          <w:kern w:val="0"/>
          <w:szCs w:val="22"/>
          <w:lang w:val="en-GB"/>
        </w:rPr>
        <w:t xml:space="preserve"> </w:t>
      </w:r>
      <w:r w:rsidRPr="00CD41B3">
        <w:rPr>
          <w:snapToGrid/>
          <w:w w:val="102"/>
          <w:kern w:val="0"/>
          <w:szCs w:val="22"/>
          <w:lang w:val="en-GB"/>
        </w:rPr>
        <w:t>a</w:t>
      </w:r>
      <w:r w:rsidRPr="00CD41B3">
        <w:rPr>
          <w:snapToGrid/>
          <w:spacing w:val="1"/>
          <w:w w:val="102"/>
          <w:kern w:val="0"/>
          <w:szCs w:val="22"/>
          <w:lang w:val="en-GB"/>
        </w:rPr>
        <w:t>r</w:t>
      </w:r>
      <w:r w:rsidRPr="00CD41B3">
        <w:rPr>
          <w:snapToGrid/>
          <w:w w:val="102"/>
          <w:kern w:val="0"/>
          <w:szCs w:val="22"/>
          <w:lang w:val="en-GB"/>
        </w:rPr>
        <w:t xml:space="preserve">e </w:t>
      </w:r>
      <w:r w:rsidRPr="00CD41B3">
        <w:rPr>
          <w:snapToGrid/>
          <w:kern w:val="0"/>
          <w:szCs w:val="22"/>
          <w:lang w:val="en-GB"/>
        </w:rPr>
        <w:t xml:space="preserve">identified for use by administrations wishing to implement International Mobile Telecommunications (IMT) in accordance with Resolution </w:t>
      </w:r>
      <w:r w:rsidRPr="00CD41B3">
        <w:rPr>
          <w:snapToGrid/>
          <w:spacing w:val="2"/>
          <w:kern w:val="0"/>
          <w:szCs w:val="22"/>
          <w:lang w:val="en-GB"/>
        </w:rPr>
        <w:t>2</w:t>
      </w:r>
      <w:r w:rsidRPr="00CD41B3">
        <w:rPr>
          <w:snapToGrid/>
          <w:spacing w:val="1"/>
          <w:kern w:val="0"/>
          <w:szCs w:val="22"/>
          <w:lang w:val="en-GB"/>
        </w:rPr>
        <w:t>2</w:t>
      </w:r>
      <w:r w:rsidRPr="00CD41B3">
        <w:rPr>
          <w:snapToGrid/>
          <w:kern w:val="0"/>
          <w:szCs w:val="22"/>
          <w:lang w:val="en-GB"/>
        </w:rPr>
        <w:t>3</w:t>
      </w:r>
      <w:r w:rsidRPr="00CD41B3">
        <w:rPr>
          <w:snapToGrid/>
          <w:spacing w:val="9"/>
          <w:kern w:val="0"/>
          <w:szCs w:val="22"/>
          <w:lang w:val="en-GB"/>
        </w:rPr>
        <w:t xml:space="preserve"> </w:t>
      </w:r>
      <w:r w:rsidRPr="00CD41B3">
        <w:rPr>
          <w:snapToGrid/>
          <w:spacing w:val="1"/>
          <w:kern w:val="0"/>
          <w:szCs w:val="22"/>
          <w:lang w:val="en-GB"/>
        </w:rPr>
        <w:t>(</w:t>
      </w:r>
      <w:r w:rsidRPr="00CD41B3">
        <w:rPr>
          <w:snapToGrid/>
          <w:kern w:val="0"/>
          <w:szCs w:val="22"/>
          <w:lang w:val="en-GB"/>
        </w:rPr>
        <w:t>R</w:t>
      </w:r>
      <w:r w:rsidRPr="00CD41B3">
        <w:rPr>
          <w:snapToGrid/>
          <w:spacing w:val="1"/>
          <w:kern w:val="0"/>
          <w:szCs w:val="22"/>
          <w:lang w:val="en-GB"/>
        </w:rPr>
        <w:t>e</w:t>
      </w:r>
      <w:r w:rsidRPr="00CD41B3">
        <w:rPr>
          <w:snapToGrid/>
          <w:kern w:val="0"/>
          <w:szCs w:val="22"/>
          <w:lang w:val="en-GB"/>
        </w:rPr>
        <w:t>v</w:t>
      </w:r>
      <w:r w:rsidRPr="00CD41B3">
        <w:rPr>
          <w:snapToGrid/>
          <w:spacing w:val="1"/>
          <w:kern w:val="0"/>
          <w:szCs w:val="22"/>
          <w:lang w:val="en-GB"/>
        </w:rPr>
        <w:t>.W</w:t>
      </w:r>
      <w:r w:rsidRPr="00CD41B3">
        <w:rPr>
          <w:snapToGrid/>
          <w:kern w:val="0"/>
          <w:szCs w:val="22"/>
          <w:lang w:val="en-GB"/>
        </w:rPr>
        <w:t>R</w:t>
      </w:r>
      <w:r w:rsidRPr="00CD41B3">
        <w:rPr>
          <w:snapToGrid/>
          <w:spacing w:val="1"/>
          <w:kern w:val="0"/>
          <w:szCs w:val="22"/>
          <w:lang w:val="en-GB"/>
        </w:rPr>
        <w:t>C-</w:t>
      </w:r>
      <w:r w:rsidRPr="00CD41B3">
        <w:rPr>
          <w:bCs/>
          <w:snapToGrid/>
          <w:spacing w:val="1"/>
          <w:kern w:val="0"/>
          <w:szCs w:val="22"/>
          <w:lang w:val="en-GB"/>
        </w:rPr>
        <w:t>15)</w:t>
      </w:r>
      <w:r w:rsidRPr="00CD41B3">
        <w:rPr>
          <w:snapToGrid/>
          <w:kern w:val="0"/>
          <w:szCs w:val="22"/>
          <w:lang w:val="en-GB"/>
        </w:rPr>
        <w:t>.</w:t>
      </w:r>
      <w:r w:rsidRPr="00CD41B3">
        <w:rPr>
          <w:snapToGrid/>
          <w:spacing w:val="20"/>
          <w:kern w:val="0"/>
          <w:szCs w:val="22"/>
          <w:lang w:val="en-GB"/>
        </w:rPr>
        <w:t xml:space="preserve">  </w:t>
      </w:r>
      <w:r w:rsidRPr="00CD41B3">
        <w:rPr>
          <w:snapToGrid/>
          <w:spacing w:val="2"/>
          <w:kern w:val="0"/>
          <w:szCs w:val="22"/>
          <w:lang w:val="en-GB"/>
        </w:rPr>
        <w:t>T</w:t>
      </w:r>
      <w:r w:rsidRPr="00CD41B3">
        <w:rPr>
          <w:snapToGrid/>
          <w:spacing w:val="-1"/>
          <w:kern w:val="0"/>
          <w:szCs w:val="22"/>
          <w:lang w:val="en-GB"/>
        </w:rPr>
        <w:t>h</w:t>
      </w:r>
      <w:r w:rsidRPr="00CD41B3">
        <w:rPr>
          <w:snapToGrid/>
          <w:kern w:val="0"/>
          <w:szCs w:val="22"/>
          <w:lang w:val="en-GB"/>
        </w:rPr>
        <w:t>is</w:t>
      </w:r>
      <w:r w:rsidRPr="00CD41B3">
        <w:rPr>
          <w:snapToGrid/>
          <w:spacing w:val="10"/>
          <w:kern w:val="0"/>
          <w:szCs w:val="22"/>
          <w:lang w:val="en-GB"/>
        </w:rPr>
        <w:t xml:space="preserve"> </w:t>
      </w:r>
      <w:r w:rsidRPr="00CD41B3">
        <w:rPr>
          <w:snapToGrid/>
          <w:kern w:val="0"/>
          <w:szCs w:val="22"/>
          <w:lang w:val="en-GB"/>
        </w:rPr>
        <w:t>iden</w:t>
      </w:r>
      <w:r w:rsidRPr="00CD41B3">
        <w:rPr>
          <w:snapToGrid/>
          <w:spacing w:val="2"/>
          <w:kern w:val="0"/>
          <w:szCs w:val="22"/>
          <w:lang w:val="en-GB"/>
        </w:rPr>
        <w:t>t</w:t>
      </w:r>
      <w:r w:rsidRPr="00CD41B3">
        <w:rPr>
          <w:snapToGrid/>
          <w:kern w:val="0"/>
          <w:szCs w:val="22"/>
          <w:lang w:val="en-GB"/>
        </w:rPr>
        <w:t>i</w:t>
      </w:r>
      <w:r w:rsidRPr="00CD41B3">
        <w:rPr>
          <w:snapToGrid/>
          <w:spacing w:val="-1"/>
          <w:kern w:val="0"/>
          <w:szCs w:val="22"/>
          <w:lang w:val="en-GB"/>
        </w:rPr>
        <w:t>f</w:t>
      </w:r>
      <w:r w:rsidRPr="00CD41B3">
        <w:rPr>
          <w:snapToGrid/>
          <w:kern w:val="0"/>
          <w:szCs w:val="22"/>
          <w:lang w:val="en-GB"/>
        </w:rPr>
        <w:t>icati</w:t>
      </w:r>
      <w:r w:rsidRPr="00CD41B3">
        <w:rPr>
          <w:snapToGrid/>
          <w:spacing w:val="3"/>
          <w:kern w:val="0"/>
          <w:szCs w:val="22"/>
          <w:lang w:val="en-GB"/>
        </w:rPr>
        <w:t>o</w:t>
      </w:r>
      <w:r w:rsidRPr="00CD41B3">
        <w:rPr>
          <w:snapToGrid/>
          <w:kern w:val="0"/>
          <w:szCs w:val="22"/>
          <w:lang w:val="en-GB"/>
        </w:rPr>
        <w:t>n</w:t>
      </w:r>
      <w:r w:rsidRPr="00CD41B3">
        <w:rPr>
          <w:snapToGrid/>
          <w:spacing w:val="19"/>
          <w:kern w:val="0"/>
          <w:szCs w:val="22"/>
          <w:lang w:val="en-GB"/>
        </w:rPr>
        <w:t xml:space="preserve"> </w:t>
      </w:r>
      <w:r w:rsidRPr="00CD41B3">
        <w:rPr>
          <w:snapToGrid/>
          <w:kern w:val="0"/>
          <w:szCs w:val="22"/>
          <w:lang w:val="en-GB"/>
        </w:rPr>
        <w:t>does</w:t>
      </w:r>
      <w:r w:rsidRPr="00CD41B3">
        <w:rPr>
          <w:snapToGrid/>
          <w:spacing w:val="10"/>
          <w:kern w:val="0"/>
          <w:szCs w:val="22"/>
          <w:lang w:val="en-GB"/>
        </w:rPr>
        <w:t xml:space="preserve"> </w:t>
      </w:r>
      <w:r w:rsidRPr="00CD41B3">
        <w:rPr>
          <w:snapToGrid/>
          <w:spacing w:val="-1"/>
          <w:kern w:val="0"/>
          <w:szCs w:val="22"/>
          <w:lang w:val="en-GB"/>
        </w:rPr>
        <w:t>n</w:t>
      </w:r>
      <w:r w:rsidRPr="00CD41B3">
        <w:rPr>
          <w:snapToGrid/>
          <w:spacing w:val="1"/>
          <w:kern w:val="0"/>
          <w:szCs w:val="22"/>
          <w:lang w:val="en-GB"/>
        </w:rPr>
        <w:t>o</w:t>
      </w:r>
      <w:r w:rsidRPr="00CD41B3">
        <w:rPr>
          <w:snapToGrid/>
          <w:kern w:val="0"/>
          <w:szCs w:val="22"/>
          <w:lang w:val="en-GB"/>
        </w:rPr>
        <w:t>t</w:t>
      </w:r>
      <w:r w:rsidRPr="00CD41B3">
        <w:rPr>
          <w:snapToGrid/>
          <w:spacing w:val="9"/>
          <w:kern w:val="0"/>
          <w:szCs w:val="22"/>
          <w:lang w:val="en-GB"/>
        </w:rPr>
        <w:t xml:space="preserve"> </w:t>
      </w:r>
      <w:r w:rsidRPr="00CD41B3">
        <w:rPr>
          <w:snapToGrid/>
          <w:kern w:val="0"/>
          <w:szCs w:val="22"/>
          <w:lang w:val="en-GB"/>
        </w:rPr>
        <w:t>precl</w:t>
      </w:r>
      <w:r w:rsidRPr="00CD41B3">
        <w:rPr>
          <w:snapToGrid/>
          <w:spacing w:val="-1"/>
          <w:kern w:val="0"/>
          <w:szCs w:val="22"/>
          <w:lang w:val="en-GB"/>
        </w:rPr>
        <w:t>u</w:t>
      </w:r>
      <w:r w:rsidRPr="00CD41B3">
        <w:rPr>
          <w:snapToGrid/>
          <w:kern w:val="0"/>
          <w:szCs w:val="22"/>
          <w:lang w:val="en-GB"/>
        </w:rPr>
        <w:t>de</w:t>
      </w:r>
      <w:r w:rsidRPr="00CD41B3">
        <w:rPr>
          <w:snapToGrid/>
          <w:spacing w:val="15"/>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8"/>
          <w:kern w:val="0"/>
          <w:szCs w:val="22"/>
          <w:lang w:val="en-GB"/>
        </w:rPr>
        <w:t xml:space="preserve"> </w:t>
      </w:r>
      <w:r w:rsidRPr="00CD41B3">
        <w:rPr>
          <w:snapToGrid/>
          <w:spacing w:val="-1"/>
          <w:kern w:val="0"/>
          <w:szCs w:val="22"/>
          <w:lang w:val="en-GB"/>
        </w:rPr>
        <w:t>u</w:t>
      </w:r>
      <w:r w:rsidRPr="00CD41B3">
        <w:rPr>
          <w:snapToGrid/>
          <w:kern w:val="0"/>
          <w:szCs w:val="22"/>
          <w:lang w:val="en-GB"/>
        </w:rPr>
        <w:t>se</w:t>
      </w:r>
      <w:r w:rsidRPr="00CD41B3">
        <w:rPr>
          <w:snapToGrid/>
          <w:spacing w:val="9"/>
          <w:kern w:val="0"/>
          <w:szCs w:val="22"/>
          <w:lang w:val="en-GB"/>
        </w:rPr>
        <w:t xml:space="preserve"> </w:t>
      </w:r>
      <w:r w:rsidRPr="00CD41B3">
        <w:rPr>
          <w:snapToGrid/>
          <w:kern w:val="0"/>
          <w:szCs w:val="22"/>
          <w:lang w:val="en-GB"/>
        </w:rPr>
        <w:t>of</w:t>
      </w:r>
      <w:r w:rsidRPr="00CD41B3">
        <w:rPr>
          <w:snapToGrid/>
          <w:spacing w:val="5"/>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ese</w:t>
      </w:r>
      <w:r w:rsidRPr="00CD41B3">
        <w:rPr>
          <w:snapToGrid/>
          <w:spacing w:val="12"/>
          <w:kern w:val="0"/>
          <w:szCs w:val="22"/>
          <w:lang w:val="en-GB"/>
        </w:rPr>
        <w:t xml:space="preserve"> </w:t>
      </w:r>
      <w:r w:rsidRPr="00CD41B3">
        <w:rPr>
          <w:snapToGrid/>
          <w:spacing w:val="-1"/>
          <w:kern w:val="0"/>
          <w:szCs w:val="22"/>
          <w:lang w:val="en-GB"/>
        </w:rPr>
        <w:t>f</w:t>
      </w:r>
      <w:r w:rsidRPr="00CD41B3">
        <w:rPr>
          <w:snapToGrid/>
          <w:kern w:val="0"/>
          <w:szCs w:val="22"/>
          <w:lang w:val="en-GB"/>
        </w:rPr>
        <w:t>re</w:t>
      </w:r>
      <w:r w:rsidRPr="00CD41B3">
        <w:rPr>
          <w:snapToGrid/>
          <w:spacing w:val="1"/>
          <w:kern w:val="0"/>
          <w:szCs w:val="22"/>
          <w:lang w:val="en-GB"/>
        </w:rPr>
        <w:t>q</w:t>
      </w:r>
      <w:r w:rsidRPr="00CD41B3">
        <w:rPr>
          <w:snapToGrid/>
          <w:spacing w:val="-1"/>
          <w:kern w:val="0"/>
          <w:szCs w:val="22"/>
          <w:lang w:val="en-GB"/>
        </w:rPr>
        <w:t>u</w:t>
      </w:r>
      <w:r w:rsidRPr="00CD41B3">
        <w:rPr>
          <w:snapToGrid/>
          <w:spacing w:val="2"/>
          <w:kern w:val="0"/>
          <w:szCs w:val="22"/>
          <w:lang w:val="en-GB"/>
        </w:rPr>
        <w:t>e</w:t>
      </w:r>
      <w:r w:rsidRPr="00CD41B3">
        <w:rPr>
          <w:snapToGrid/>
          <w:spacing w:val="-1"/>
          <w:kern w:val="0"/>
          <w:szCs w:val="22"/>
          <w:lang w:val="en-GB"/>
        </w:rPr>
        <w:t>n</w:t>
      </w:r>
      <w:r w:rsidRPr="00CD41B3">
        <w:rPr>
          <w:snapToGrid/>
          <w:spacing w:val="2"/>
          <w:kern w:val="0"/>
          <w:szCs w:val="22"/>
          <w:lang w:val="en-GB"/>
        </w:rPr>
        <w:t>c</w:t>
      </w:r>
      <w:r w:rsidRPr="00CD41B3">
        <w:rPr>
          <w:snapToGrid/>
          <w:kern w:val="0"/>
          <w:szCs w:val="22"/>
          <w:lang w:val="en-GB"/>
        </w:rPr>
        <w:t>y</w:t>
      </w:r>
      <w:r w:rsidRPr="00CD41B3">
        <w:rPr>
          <w:snapToGrid/>
          <w:spacing w:val="13"/>
          <w:kern w:val="0"/>
          <w:szCs w:val="22"/>
          <w:lang w:val="en-GB"/>
        </w:rPr>
        <w:t xml:space="preserve"> </w:t>
      </w:r>
      <w:r w:rsidRPr="00CD41B3">
        <w:rPr>
          <w:snapToGrid/>
          <w:w w:val="102"/>
          <w:kern w:val="0"/>
          <w:szCs w:val="22"/>
          <w:lang w:val="en-GB"/>
        </w:rPr>
        <w:t xml:space="preserve">bands </w:t>
      </w:r>
      <w:r w:rsidRPr="00CD41B3">
        <w:rPr>
          <w:snapToGrid/>
          <w:kern w:val="0"/>
          <w:szCs w:val="22"/>
          <w:lang w:val="en-GB"/>
        </w:rPr>
        <w:t>by</w:t>
      </w:r>
      <w:r w:rsidRPr="00CD41B3">
        <w:rPr>
          <w:snapToGrid/>
          <w:spacing w:val="17"/>
          <w:kern w:val="0"/>
          <w:szCs w:val="22"/>
          <w:lang w:val="en-GB"/>
        </w:rPr>
        <w:t xml:space="preserve"> </w:t>
      </w:r>
      <w:r w:rsidRPr="00CD41B3">
        <w:rPr>
          <w:snapToGrid/>
          <w:kern w:val="0"/>
          <w:szCs w:val="22"/>
          <w:lang w:val="en-GB"/>
        </w:rPr>
        <w:t xml:space="preserve">any application of the services to which they are allocated and does not establish priority in the Radio Regulations.  </w:t>
      </w:r>
      <w:r w:rsidRPr="00CD41B3">
        <w:rPr>
          <w:snapToGrid/>
          <w:kern w:val="0"/>
          <w:sz w:val="16"/>
          <w:szCs w:val="16"/>
          <w:lang w:val="en-GB"/>
        </w:rPr>
        <w:t>(</w:t>
      </w:r>
      <w:r w:rsidRPr="00CD41B3">
        <w:rPr>
          <w:snapToGrid/>
          <w:spacing w:val="-2"/>
          <w:w w:val="105"/>
          <w:kern w:val="0"/>
          <w:sz w:val="16"/>
          <w:szCs w:val="16"/>
          <w:lang w:val="en-GB"/>
        </w:rPr>
        <w:t>W</w:t>
      </w:r>
      <w:r w:rsidRPr="00CD41B3">
        <w:rPr>
          <w:snapToGrid/>
          <w:spacing w:val="1"/>
          <w:w w:val="105"/>
          <w:kern w:val="0"/>
          <w:sz w:val="16"/>
          <w:szCs w:val="16"/>
          <w:lang w:val="en-GB"/>
        </w:rPr>
        <w:t>RC</w:t>
      </w:r>
      <w:r w:rsidRPr="00CD41B3">
        <w:rPr>
          <w:snapToGrid/>
          <w:spacing w:val="-1"/>
          <w:w w:val="105"/>
          <w:kern w:val="0"/>
          <w:sz w:val="16"/>
          <w:szCs w:val="16"/>
          <w:lang w:val="en-GB"/>
        </w:rPr>
        <w:t>-1</w:t>
      </w:r>
      <w:r w:rsidRPr="00CD41B3">
        <w:rPr>
          <w:snapToGrid/>
          <w:spacing w:val="1"/>
          <w:w w:val="105"/>
          <w:kern w:val="0"/>
          <w:sz w:val="16"/>
          <w:szCs w:val="16"/>
          <w:lang w:val="en-GB"/>
        </w:rPr>
        <w:t>5)</w:t>
      </w:r>
    </w:p>
    <w:p w:rsidR="00CD41B3" w:rsidRPr="00CD41B3" w:rsidP="00CD41B3">
      <w:pPr>
        <w:widowControl/>
        <w:suppressAutoHyphens/>
        <w:ind w:firstLine="360"/>
        <w:rPr>
          <w:smallCaps/>
          <w:snapToGrid/>
          <w:kern w:val="0"/>
          <w:szCs w:val="22"/>
        </w:rPr>
      </w:pPr>
    </w:p>
    <w:p w:rsidR="00CD41B3" w:rsidRPr="00CD41B3" w:rsidP="00CD41B3">
      <w:pPr>
        <w:widowControl/>
        <w:suppressAutoHyphens/>
        <w:ind w:firstLine="360"/>
        <w:rPr>
          <w:smallCaps/>
          <w:snapToGrid/>
          <w:kern w:val="0"/>
          <w:szCs w:val="22"/>
        </w:rPr>
      </w:pPr>
      <w:r w:rsidRPr="00CD41B3">
        <w:rPr>
          <w:smallCaps/>
          <w:snapToGrid/>
          <w:kern w:val="0"/>
          <w:szCs w:val="22"/>
        </w:rPr>
        <w:t>* * * * *</w:t>
      </w:r>
    </w:p>
    <w:p w:rsidR="00CD41B3" w:rsidRPr="00CD41B3" w:rsidP="00CD41B3">
      <w:pPr>
        <w:widowControl/>
        <w:tabs>
          <w:tab w:val="left" w:pos="360"/>
          <w:tab w:val="left" w:pos="828"/>
          <w:tab w:val="left" w:pos="1080"/>
          <w:tab w:val="left" w:pos="1871"/>
          <w:tab w:val="left" w:pos="2268"/>
        </w:tabs>
        <w:overflowPunct w:val="0"/>
        <w:autoSpaceDE w:val="0"/>
        <w:autoSpaceDN w:val="0"/>
        <w:adjustRightInd w:val="0"/>
        <w:textAlignment w:val="baseline"/>
        <w:rPr>
          <w:bCs/>
          <w:snapToGrid/>
          <w:kern w:val="0"/>
          <w:szCs w:val="22"/>
          <w:lang w:val="en-GB"/>
        </w:rPr>
      </w:pPr>
      <w:r w:rsidRPr="00CD41B3">
        <w:rPr>
          <w:bCs/>
          <w:snapToGrid/>
          <w:kern w:val="0"/>
          <w:szCs w:val="22"/>
          <w:lang w:val="en-GB"/>
        </w:rPr>
        <w:tab/>
      </w:r>
    </w:p>
    <w:p w:rsidR="00CD41B3" w:rsidRPr="00CD41B3" w:rsidP="00CD41B3">
      <w:pPr>
        <w:widowControl/>
        <w:tabs>
          <w:tab w:val="left" w:pos="360"/>
          <w:tab w:val="left" w:pos="828"/>
          <w:tab w:val="left" w:pos="1080"/>
          <w:tab w:val="left" w:pos="1871"/>
          <w:tab w:val="left" w:pos="2268"/>
        </w:tabs>
        <w:overflowPunct w:val="0"/>
        <w:autoSpaceDE w:val="0"/>
        <w:autoSpaceDN w:val="0"/>
        <w:adjustRightInd w:val="0"/>
        <w:textAlignment w:val="baseline"/>
        <w:rPr>
          <w:snapToGrid/>
          <w:w w:val="105"/>
          <w:kern w:val="0"/>
          <w:szCs w:val="22"/>
          <w:lang w:val="en-GB"/>
        </w:rPr>
      </w:pPr>
      <w:r w:rsidRPr="00CD41B3">
        <w:rPr>
          <w:bCs/>
          <w:snapToGrid/>
          <w:kern w:val="0"/>
          <w:szCs w:val="22"/>
          <w:lang w:val="en-GB"/>
        </w:rPr>
        <w:t xml:space="preserve">5.386  </w:t>
      </w:r>
      <w:r w:rsidRPr="00CD41B3">
        <w:rPr>
          <w:i/>
          <w:snapToGrid/>
          <w:kern w:val="0"/>
          <w:szCs w:val="22"/>
          <w:lang w:val="en-GB"/>
        </w:rPr>
        <w:t>Additional allocation:</w:t>
      </w:r>
      <w:r w:rsidRPr="00CD41B3">
        <w:rPr>
          <w:snapToGrid/>
          <w:kern w:val="0"/>
          <w:szCs w:val="22"/>
          <w:lang w:val="en-GB"/>
        </w:rPr>
        <w:t xml:space="preserve">  the </w:t>
      </w:r>
      <w:r w:rsidRPr="00CD41B3">
        <w:rPr>
          <w:snapToGrid/>
          <w:spacing w:val="-1"/>
          <w:kern w:val="0"/>
          <w:szCs w:val="22"/>
          <w:lang w:val="en-GB"/>
        </w:rPr>
        <w:t>f</w:t>
      </w:r>
      <w:r w:rsidRPr="00CD41B3">
        <w:rPr>
          <w:snapToGrid/>
          <w:kern w:val="0"/>
          <w:szCs w:val="22"/>
          <w:lang w:val="en-GB"/>
        </w:rPr>
        <w:t>re</w:t>
      </w:r>
      <w:r w:rsidRPr="00CD41B3">
        <w:rPr>
          <w:snapToGrid/>
          <w:spacing w:val="1"/>
          <w:kern w:val="0"/>
          <w:szCs w:val="22"/>
          <w:lang w:val="en-GB"/>
        </w:rPr>
        <w:t>q</w:t>
      </w:r>
      <w:r w:rsidRPr="00CD41B3">
        <w:rPr>
          <w:snapToGrid/>
          <w:spacing w:val="-1"/>
          <w:kern w:val="0"/>
          <w:szCs w:val="22"/>
          <w:lang w:val="en-GB"/>
        </w:rPr>
        <w:t>u</w:t>
      </w:r>
      <w:r w:rsidRPr="00CD41B3">
        <w:rPr>
          <w:snapToGrid/>
          <w:kern w:val="0"/>
          <w:szCs w:val="22"/>
          <w:lang w:val="en-GB"/>
        </w:rPr>
        <w:t>en</w:t>
      </w:r>
      <w:r w:rsidRPr="00CD41B3">
        <w:rPr>
          <w:snapToGrid/>
          <w:spacing w:val="2"/>
          <w:kern w:val="0"/>
          <w:szCs w:val="22"/>
          <w:lang w:val="en-GB"/>
        </w:rPr>
        <w:t>c</w:t>
      </w:r>
      <w:r w:rsidRPr="00CD41B3">
        <w:rPr>
          <w:snapToGrid/>
          <w:kern w:val="0"/>
          <w:szCs w:val="22"/>
          <w:lang w:val="en-GB"/>
        </w:rPr>
        <w:t>y</w:t>
      </w:r>
      <w:r w:rsidRPr="00CD41B3">
        <w:rPr>
          <w:snapToGrid/>
          <w:spacing w:val="3"/>
          <w:kern w:val="0"/>
          <w:szCs w:val="22"/>
          <w:lang w:val="en-GB"/>
        </w:rPr>
        <w:t xml:space="preserve"> </w:t>
      </w:r>
      <w:r w:rsidRPr="00CD41B3">
        <w:rPr>
          <w:snapToGrid/>
          <w:kern w:val="0"/>
          <w:szCs w:val="22"/>
          <w:lang w:val="en-GB"/>
        </w:rPr>
        <w:t>b</w:t>
      </w:r>
      <w:r w:rsidRPr="00CD41B3">
        <w:rPr>
          <w:snapToGrid/>
          <w:spacing w:val="2"/>
          <w:kern w:val="0"/>
          <w:szCs w:val="22"/>
          <w:lang w:val="en-GB"/>
        </w:rPr>
        <w:t>a</w:t>
      </w:r>
      <w:r w:rsidRPr="00CD41B3">
        <w:rPr>
          <w:snapToGrid/>
          <w:spacing w:val="-1"/>
          <w:kern w:val="0"/>
          <w:szCs w:val="22"/>
          <w:lang w:val="en-GB"/>
        </w:rPr>
        <w:t>n</w:t>
      </w:r>
      <w:r w:rsidRPr="00CD41B3">
        <w:rPr>
          <w:snapToGrid/>
          <w:kern w:val="0"/>
          <w:szCs w:val="22"/>
          <w:lang w:val="en-GB"/>
        </w:rPr>
        <w:t xml:space="preserve">d 1750-1850 MHz is also allocated to the space operation (Earth-to-space) and space research (Earth-to-space) services </w:t>
      </w:r>
      <w:r w:rsidRPr="00CD41B3">
        <w:rPr>
          <w:snapToGrid/>
          <w:spacing w:val="1"/>
          <w:kern w:val="0"/>
          <w:szCs w:val="22"/>
          <w:lang w:val="en-GB"/>
        </w:rPr>
        <w:t>i</w:t>
      </w:r>
      <w:r w:rsidRPr="00CD41B3">
        <w:rPr>
          <w:snapToGrid/>
          <w:kern w:val="0"/>
          <w:szCs w:val="22"/>
          <w:lang w:val="en-GB"/>
        </w:rPr>
        <w:t>n</w:t>
      </w:r>
      <w:r w:rsidRPr="00CD41B3">
        <w:rPr>
          <w:snapToGrid/>
          <w:spacing w:val="33"/>
          <w:kern w:val="0"/>
          <w:szCs w:val="22"/>
          <w:lang w:val="en-GB"/>
        </w:rPr>
        <w:t xml:space="preserve"> </w:t>
      </w:r>
      <w:r w:rsidRPr="00CD41B3">
        <w:rPr>
          <w:snapToGrid/>
          <w:kern w:val="0"/>
          <w:szCs w:val="22"/>
          <w:lang w:val="en-GB"/>
        </w:rPr>
        <w:t>Regi</w:t>
      </w:r>
      <w:r w:rsidRPr="00CD41B3">
        <w:rPr>
          <w:snapToGrid/>
          <w:spacing w:val="2"/>
          <w:kern w:val="0"/>
          <w:szCs w:val="22"/>
          <w:lang w:val="en-GB"/>
        </w:rPr>
        <w:t>o</w:t>
      </w:r>
      <w:r w:rsidRPr="00CD41B3">
        <w:rPr>
          <w:snapToGrid/>
          <w:kern w:val="0"/>
          <w:szCs w:val="22"/>
          <w:lang w:val="en-GB"/>
        </w:rPr>
        <w:t>n</w:t>
      </w:r>
      <w:r w:rsidRPr="00CD41B3">
        <w:rPr>
          <w:snapToGrid/>
          <w:spacing w:val="10"/>
          <w:kern w:val="0"/>
          <w:szCs w:val="22"/>
          <w:lang w:val="en-GB"/>
        </w:rPr>
        <w:t xml:space="preserve"> </w:t>
      </w:r>
      <w:r w:rsidRPr="00CD41B3">
        <w:rPr>
          <w:snapToGrid/>
          <w:kern w:val="0"/>
          <w:szCs w:val="22"/>
          <w:lang w:val="en-GB"/>
        </w:rPr>
        <w:t>2</w:t>
      </w:r>
      <w:r w:rsidRPr="00CD41B3">
        <w:rPr>
          <w:snapToGrid/>
          <w:spacing w:val="32"/>
          <w:kern w:val="0"/>
          <w:szCs w:val="22"/>
          <w:lang w:val="en-GB"/>
        </w:rPr>
        <w:t xml:space="preserve"> </w:t>
      </w:r>
      <w:r w:rsidRPr="00CD41B3">
        <w:rPr>
          <w:snapToGrid/>
          <w:kern w:val="0"/>
          <w:szCs w:val="22"/>
          <w:lang w:val="en-GB"/>
        </w:rPr>
        <w:t>(except in</w:t>
      </w:r>
      <w:r w:rsidRPr="00CD41B3">
        <w:rPr>
          <w:snapToGrid/>
          <w:spacing w:val="30"/>
          <w:kern w:val="0"/>
          <w:szCs w:val="22"/>
          <w:lang w:val="en-GB"/>
        </w:rPr>
        <w:t xml:space="preserve"> </w:t>
      </w:r>
      <w:r w:rsidRPr="00CD41B3">
        <w:rPr>
          <w:snapToGrid/>
          <w:kern w:val="0"/>
          <w:szCs w:val="22"/>
          <w:lang w:val="en-GB"/>
        </w:rPr>
        <w:t>Me</w:t>
      </w:r>
      <w:r w:rsidRPr="00CD41B3">
        <w:rPr>
          <w:snapToGrid/>
          <w:spacing w:val="-1"/>
          <w:kern w:val="0"/>
          <w:szCs w:val="22"/>
          <w:lang w:val="en-GB"/>
        </w:rPr>
        <w:t>x</w:t>
      </w:r>
      <w:r w:rsidRPr="00CD41B3">
        <w:rPr>
          <w:snapToGrid/>
          <w:kern w:val="0"/>
          <w:szCs w:val="22"/>
          <w:lang w:val="en-GB"/>
        </w:rPr>
        <w:t>ic</w:t>
      </w:r>
      <w:r w:rsidRPr="00CD41B3">
        <w:rPr>
          <w:snapToGrid/>
          <w:spacing w:val="3"/>
          <w:kern w:val="0"/>
          <w:szCs w:val="22"/>
          <w:lang w:val="en-GB"/>
        </w:rPr>
        <w:t>o</w:t>
      </w:r>
      <w:r w:rsidRPr="00CD41B3">
        <w:rPr>
          <w:snapToGrid/>
          <w:kern w:val="0"/>
          <w:szCs w:val="22"/>
          <w:lang w:val="en-GB"/>
        </w:rPr>
        <w:t>),</w:t>
      </w:r>
      <w:r w:rsidRPr="00CD41B3">
        <w:rPr>
          <w:snapToGrid/>
          <w:spacing w:val="6"/>
          <w:kern w:val="0"/>
          <w:szCs w:val="22"/>
          <w:lang w:val="en-GB"/>
        </w:rPr>
        <w:t xml:space="preserve"> </w:t>
      </w:r>
      <w:r w:rsidRPr="00CD41B3">
        <w:rPr>
          <w:snapToGrid/>
          <w:kern w:val="0"/>
          <w:szCs w:val="22"/>
          <w:lang w:val="en-GB"/>
        </w:rPr>
        <w:t>in</w:t>
      </w:r>
      <w:r w:rsidRPr="00CD41B3">
        <w:rPr>
          <w:snapToGrid/>
          <w:spacing w:val="32"/>
          <w:kern w:val="0"/>
          <w:szCs w:val="22"/>
          <w:lang w:val="en-GB"/>
        </w:rPr>
        <w:t xml:space="preserve"> </w:t>
      </w:r>
      <w:r w:rsidRPr="00CD41B3">
        <w:rPr>
          <w:snapToGrid/>
          <w:kern w:val="0"/>
          <w:szCs w:val="22"/>
          <w:lang w:val="en-GB"/>
        </w:rPr>
        <w:t xml:space="preserve">Australia, Guam, India, Indonesia and Japan on a primary basis, subject to agreement obtained under No. 9.21, having particular regard to troposcatter systems. </w:t>
      </w:r>
      <w:r w:rsidRPr="00CD41B3">
        <w:rPr>
          <w:snapToGrid/>
          <w:spacing w:val="18"/>
          <w:kern w:val="0"/>
          <w:szCs w:val="22"/>
          <w:lang w:val="en-GB"/>
        </w:rPr>
        <w:t xml:space="preserve"> </w:t>
      </w:r>
      <w:r w:rsidRPr="00CD41B3">
        <w:rPr>
          <w:snapToGrid/>
          <w:spacing w:val="-1"/>
          <w:w w:val="105"/>
          <w:kern w:val="0"/>
          <w:sz w:val="16"/>
          <w:szCs w:val="16"/>
          <w:lang w:val="en-GB"/>
        </w:rPr>
        <w:t>(</w:t>
      </w:r>
      <w:r w:rsidRPr="00CD41B3">
        <w:rPr>
          <w:snapToGrid/>
          <w:spacing w:val="-2"/>
          <w:w w:val="105"/>
          <w:kern w:val="0"/>
          <w:sz w:val="16"/>
          <w:szCs w:val="16"/>
          <w:lang w:val="en-GB"/>
        </w:rPr>
        <w:t>W</w:t>
      </w:r>
      <w:r w:rsidRPr="00CD41B3">
        <w:rPr>
          <w:snapToGrid/>
          <w:w w:val="105"/>
          <w:kern w:val="0"/>
          <w:sz w:val="16"/>
          <w:szCs w:val="16"/>
          <w:lang w:val="en-GB"/>
        </w:rPr>
        <w:t>R</w:t>
      </w:r>
      <w:r w:rsidRPr="00CD41B3">
        <w:rPr>
          <w:snapToGrid/>
          <w:spacing w:val="1"/>
          <w:w w:val="105"/>
          <w:kern w:val="0"/>
          <w:sz w:val="16"/>
          <w:szCs w:val="16"/>
          <w:lang w:val="en-GB"/>
        </w:rPr>
        <w:t>C</w:t>
      </w:r>
      <w:r w:rsidRPr="00CD41B3">
        <w:rPr>
          <w:snapToGrid/>
          <w:spacing w:val="-1"/>
          <w:w w:val="105"/>
          <w:kern w:val="0"/>
          <w:sz w:val="16"/>
          <w:szCs w:val="16"/>
          <w:lang w:val="en-GB"/>
        </w:rPr>
        <w:t>-1</w:t>
      </w:r>
      <w:r w:rsidRPr="00CD41B3">
        <w:rPr>
          <w:snapToGrid/>
          <w:w w:val="105"/>
          <w:kern w:val="0"/>
          <w:sz w:val="16"/>
          <w:szCs w:val="16"/>
          <w:lang w:val="en-GB"/>
        </w:rPr>
        <w:t>5)</w:t>
      </w:r>
    </w:p>
    <w:p w:rsidR="00CD41B3" w:rsidRPr="00CD41B3" w:rsidP="00CD41B3">
      <w:pPr>
        <w:widowControl/>
        <w:suppressAutoHyphens/>
        <w:ind w:firstLine="360"/>
        <w:rPr>
          <w:smallCaps/>
          <w:snapToGrid/>
          <w:kern w:val="0"/>
          <w:szCs w:val="22"/>
        </w:rPr>
      </w:pPr>
    </w:p>
    <w:p w:rsidR="00CD41B3" w:rsidRPr="00CD41B3" w:rsidP="00CD41B3">
      <w:pPr>
        <w:widowControl/>
        <w:suppressAutoHyphens/>
        <w:ind w:firstLine="360"/>
        <w:rPr>
          <w:smallCaps/>
          <w:snapToGrid/>
          <w:kern w:val="0"/>
          <w:szCs w:val="22"/>
        </w:rPr>
      </w:pPr>
      <w:r w:rsidRPr="00CD41B3">
        <w:rPr>
          <w:smallCaps/>
          <w:snapToGrid/>
          <w:kern w:val="0"/>
          <w:szCs w:val="22"/>
        </w:rPr>
        <w:t>* * * * *</w:t>
      </w:r>
    </w:p>
    <w:p w:rsidR="00CD41B3" w:rsidRPr="00CD41B3" w:rsidP="00CD41B3">
      <w:pPr>
        <w:widowControl/>
        <w:suppressAutoHyphens/>
        <w:ind w:firstLine="360"/>
        <w:rPr>
          <w:smallCaps/>
          <w:snapToGrid/>
          <w:kern w:val="0"/>
          <w:szCs w:val="22"/>
        </w:rPr>
      </w:pPr>
    </w:p>
    <w:p w:rsidR="00CD41B3" w:rsidRPr="00CD41B3" w:rsidP="00CD41B3">
      <w:pPr>
        <w:widowControl/>
        <w:tabs>
          <w:tab w:val="left" w:pos="360"/>
          <w:tab w:val="left" w:pos="828"/>
          <w:tab w:val="left" w:pos="1080"/>
          <w:tab w:val="left" w:pos="1871"/>
          <w:tab w:val="left" w:pos="2268"/>
        </w:tabs>
        <w:overflowPunct w:val="0"/>
        <w:autoSpaceDE w:val="0"/>
        <w:autoSpaceDN w:val="0"/>
        <w:adjustRightInd w:val="0"/>
        <w:textAlignment w:val="baseline"/>
        <w:rPr>
          <w:snapToGrid/>
          <w:kern w:val="0"/>
          <w:szCs w:val="22"/>
          <w:lang w:val="en-GB"/>
        </w:rPr>
      </w:pPr>
      <w:r w:rsidRPr="00CD41B3">
        <w:rPr>
          <w:bCs/>
          <w:snapToGrid/>
          <w:kern w:val="0"/>
          <w:szCs w:val="22"/>
          <w:lang w:val="en-GB"/>
        </w:rPr>
        <w:tab/>
        <w:t xml:space="preserve">5.388  </w:t>
      </w:r>
      <w:r w:rsidRPr="00CD41B3">
        <w:rPr>
          <w:snapToGrid/>
          <w:kern w:val="0"/>
          <w:szCs w:val="22"/>
          <w:lang w:val="en-GB"/>
        </w:rPr>
        <w:t xml:space="preserve">The </w:t>
      </w:r>
      <w:r w:rsidRPr="00CD41B3">
        <w:rPr>
          <w:snapToGrid/>
          <w:spacing w:val="-1"/>
          <w:kern w:val="0"/>
          <w:szCs w:val="22"/>
          <w:lang w:val="en-GB"/>
        </w:rPr>
        <w:t>f</w:t>
      </w:r>
      <w:r w:rsidRPr="00CD41B3">
        <w:rPr>
          <w:snapToGrid/>
          <w:kern w:val="0"/>
          <w:szCs w:val="22"/>
          <w:lang w:val="en-GB"/>
        </w:rPr>
        <w:t>re</w:t>
      </w:r>
      <w:r w:rsidRPr="00CD41B3">
        <w:rPr>
          <w:snapToGrid/>
          <w:spacing w:val="1"/>
          <w:kern w:val="0"/>
          <w:szCs w:val="22"/>
          <w:lang w:val="en-GB"/>
        </w:rPr>
        <w:t>q</w:t>
      </w:r>
      <w:r w:rsidRPr="00CD41B3">
        <w:rPr>
          <w:snapToGrid/>
          <w:spacing w:val="-1"/>
          <w:kern w:val="0"/>
          <w:szCs w:val="22"/>
          <w:lang w:val="en-GB"/>
        </w:rPr>
        <w:t>u</w:t>
      </w:r>
      <w:r w:rsidRPr="00CD41B3">
        <w:rPr>
          <w:snapToGrid/>
          <w:kern w:val="0"/>
          <w:szCs w:val="22"/>
          <w:lang w:val="en-GB"/>
        </w:rPr>
        <w:t>e</w:t>
      </w:r>
      <w:r w:rsidRPr="00CD41B3">
        <w:rPr>
          <w:snapToGrid/>
          <w:spacing w:val="-1"/>
          <w:kern w:val="0"/>
          <w:szCs w:val="22"/>
          <w:lang w:val="en-GB"/>
        </w:rPr>
        <w:t>n</w:t>
      </w:r>
      <w:r w:rsidRPr="00CD41B3">
        <w:rPr>
          <w:snapToGrid/>
          <w:spacing w:val="2"/>
          <w:kern w:val="0"/>
          <w:szCs w:val="22"/>
          <w:lang w:val="en-GB"/>
        </w:rPr>
        <w:t>c</w:t>
      </w:r>
      <w:r w:rsidRPr="00CD41B3">
        <w:rPr>
          <w:snapToGrid/>
          <w:kern w:val="0"/>
          <w:szCs w:val="22"/>
          <w:lang w:val="en-GB"/>
        </w:rPr>
        <w:t>y</w:t>
      </w:r>
      <w:r w:rsidRPr="00CD41B3">
        <w:rPr>
          <w:snapToGrid/>
          <w:spacing w:val="14"/>
          <w:kern w:val="0"/>
          <w:szCs w:val="22"/>
          <w:lang w:val="en-GB"/>
        </w:rPr>
        <w:t xml:space="preserve"> </w:t>
      </w:r>
      <w:r w:rsidRPr="00CD41B3">
        <w:rPr>
          <w:snapToGrid/>
          <w:kern w:val="0"/>
          <w:szCs w:val="22"/>
          <w:lang w:val="en-GB"/>
        </w:rPr>
        <w:t xml:space="preserve">bands 1885-2025 MHz and 2110-2200 MHz are intended for use, on a worldwide basis, by administrations wishing to implement International Mobile Telecommunications (IMT).  Such use does not preclude the use of these </w:t>
      </w:r>
      <w:r w:rsidRPr="00CD41B3">
        <w:rPr>
          <w:snapToGrid/>
          <w:spacing w:val="-1"/>
          <w:kern w:val="0"/>
          <w:szCs w:val="22"/>
          <w:lang w:val="en-GB"/>
        </w:rPr>
        <w:t>f</w:t>
      </w:r>
      <w:r w:rsidRPr="00CD41B3">
        <w:rPr>
          <w:snapToGrid/>
          <w:kern w:val="0"/>
          <w:szCs w:val="22"/>
          <w:lang w:val="en-GB"/>
        </w:rPr>
        <w:t>re</w:t>
      </w:r>
      <w:r w:rsidRPr="00CD41B3">
        <w:rPr>
          <w:snapToGrid/>
          <w:spacing w:val="1"/>
          <w:kern w:val="0"/>
          <w:szCs w:val="22"/>
          <w:lang w:val="en-GB"/>
        </w:rPr>
        <w:t>q</w:t>
      </w:r>
      <w:r w:rsidRPr="00CD41B3">
        <w:rPr>
          <w:snapToGrid/>
          <w:spacing w:val="-1"/>
          <w:kern w:val="0"/>
          <w:szCs w:val="22"/>
          <w:lang w:val="en-GB"/>
        </w:rPr>
        <w:t>u</w:t>
      </w:r>
      <w:r w:rsidRPr="00CD41B3">
        <w:rPr>
          <w:snapToGrid/>
          <w:spacing w:val="2"/>
          <w:kern w:val="0"/>
          <w:szCs w:val="22"/>
          <w:lang w:val="en-GB"/>
        </w:rPr>
        <w:t>e</w:t>
      </w:r>
      <w:r w:rsidRPr="00CD41B3">
        <w:rPr>
          <w:snapToGrid/>
          <w:spacing w:val="-1"/>
          <w:kern w:val="0"/>
          <w:szCs w:val="22"/>
          <w:lang w:val="en-GB"/>
        </w:rPr>
        <w:t>n</w:t>
      </w:r>
      <w:r w:rsidRPr="00CD41B3">
        <w:rPr>
          <w:snapToGrid/>
          <w:spacing w:val="2"/>
          <w:kern w:val="0"/>
          <w:szCs w:val="22"/>
          <w:lang w:val="en-GB"/>
        </w:rPr>
        <w:t>c</w:t>
      </w:r>
      <w:r w:rsidRPr="00CD41B3">
        <w:rPr>
          <w:snapToGrid/>
          <w:kern w:val="0"/>
          <w:szCs w:val="22"/>
          <w:lang w:val="en-GB"/>
        </w:rPr>
        <w:t>y</w:t>
      </w:r>
      <w:r w:rsidRPr="00CD41B3">
        <w:rPr>
          <w:snapToGrid/>
          <w:spacing w:val="10"/>
          <w:kern w:val="0"/>
          <w:szCs w:val="22"/>
          <w:lang w:val="en-GB"/>
        </w:rPr>
        <w:t xml:space="preserve"> </w:t>
      </w:r>
      <w:r w:rsidRPr="00CD41B3">
        <w:rPr>
          <w:snapToGrid/>
          <w:kern w:val="0"/>
          <w:szCs w:val="22"/>
          <w:lang w:val="en-GB"/>
        </w:rPr>
        <w:t xml:space="preserve">bands </w:t>
      </w:r>
      <w:r w:rsidRPr="00CD41B3">
        <w:rPr>
          <w:snapToGrid/>
          <w:spacing w:val="2"/>
          <w:kern w:val="0"/>
          <w:szCs w:val="22"/>
          <w:lang w:val="en-GB"/>
        </w:rPr>
        <w:t>b</w:t>
      </w:r>
      <w:r w:rsidRPr="00CD41B3">
        <w:rPr>
          <w:snapToGrid/>
          <w:kern w:val="0"/>
          <w:szCs w:val="22"/>
          <w:lang w:val="en-GB"/>
        </w:rPr>
        <w:t>y</w:t>
      </w:r>
      <w:r w:rsidRPr="00CD41B3">
        <w:rPr>
          <w:snapToGrid/>
          <w:spacing w:val="34"/>
          <w:kern w:val="0"/>
          <w:szCs w:val="22"/>
          <w:lang w:val="en-GB"/>
        </w:rPr>
        <w:t xml:space="preserve"> </w:t>
      </w:r>
      <w:r w:rsidRPr="00CD41B3">
        <w:rPr>
          <w:snapToGrid/>
          <w:kern w:val="0"/>
          <w:szCs w:val="22"/>
          <w:lang w:val="en-GB"/>
        </w:rPr>
        <w:t>ot</w:t>
      </w:r>
      <w:r w:rsidRPr="00CD41B3">
        <w:rPr>
          <w:snapToGrid/>
          <w:spacing w:val="-1"/>
          <w:kern w:val="0"/>
          <w:szCs w:val="22"/>
          <w:lang w:val="en-GB"/>
        </w:rPr>
        <w:t>h</w:t>
      </w:r>
      <w:r w:rsidRPr="00CD41B3">
        <w:rPr>
          <w:snapToGrid/>
          <w:kern w:val="0"/>
          <w:szCs w:val="22"/>
          <w:lang w:val="en-GB"/>
        </w:rPr>
        <w:t xml:space="preserve">er services to which they are allocated. </w:t>
      </w:r>
      <w:r w:rsidRPr="00CD41B3">
        <w:rPr>
          <w:snapToGrid/>
          <w:spacing w:val="10"/>
          <w:kern w:val="0"/>
          <w:szCs w:val="22"/>
          <w:lang w:val="en-GB"/>
        </w:rPr>
        <w:t xml:space="preserve"> </w:t>
      </w:r>
      <w:r w:rsidRPr="00CD41B3">
        <w:rPr>
          <w:snapToGrid/>
          <w:spacing w:val="2"/>
          <w:kern w:val="0"/>
          <w:szCs w:val="22"/>
          <w:lang w:val="en-GB"/>
        </w:rPr>
        <w:t>T</w:t>
      </w:r>
      <w:r w:rsidRPr="00CD41B3">
        <w:rPr>
          <w:snapToGrid/>
          <w:spacing w:val="-1"/>
          <w:kern w:val="0"/>
          <w:szCs w:val="22"/>
          <w:lang w:val="en-GB"/>
        </w:rPr>
        <w:t>h</w:t>
      </w:r>
      <w:r w:rsidRPr="00CD41B3">
        <w:rPr>
          <w:snapToGrid/>
          <w:kern w:val="0"/>
          <w:szCs w:val="22"/>
          <w:lang w:val="en-GB"/>
        </w:rPr>
        <w:t xml:space="preserve">e </w:t>
      </w:r>
      <w:r w:rsidRPr="00CD41B3">
        <w:rPr>
          <w:snapToGrid/>
          <w:spacing w:val="-1"/>
          <w:kern w:val="0"/>
          <w:szCs w:val="22"/>
          <w:lang w:val="en-GB"/>
        </w:rPr>
        <w:t>f</w:t>
      </w:r>
      <w:r w:rsidRPr="00CD41B3">
        <w:rPr>
          <w:snapToGrid/>
          <w:kern w:val="0"/>
          <w:szCs w:val="22"/>
          <w:lang w:val="en-GB"/>
        </w:rPr>
        <w:t>re</w:t>
      </w:r>
      <w:r w:rsidRPr="00CD41B3">
        <w:rPr>
          <w:snapToGrid/>
          <w:spacing w:val="1"/>
          <w:kern w:val="0"/>
          <w:szCs w:val="22"/>
          <w:lang w:val="en-GB"/>
        </w:rPr>
        <w:t>q</w:t>
      </w:r>
      <w:r w:rsidRPr="00CD41B3">
        <w:rPr>
          <w:snapToGrid/>
          <w:spacing w:val="-1"/>
          <w:kern w:val="0"/>
          <w:szCs w:val="22"/>
          <w:lang w:val="en-GB"/>
        </w:rPr>
        <w:t>u</w:t>
      </w:r>
      <w:r w:rsidRPr="00CD41B3">
        <w:rPr>
          <w:snapToGrid/>
          <w:kern w:val="0"/>
          <w:szCs w:val="22"/>
          <w:lang w:val="en-GB"/>
        </w:rPr>
        <w:t>en</w:t>
      </w:r>
      <w:r w:rsidRPr="00CD41B3">
        <w:rPr>
          <w:snapToGrid/>
          <w:spacing w:val="2"/>
          <w:kern w:val="0"/>
          <w:szCs w:val="22"/>
          <w:lang w:val="en-GB"/>
        </w:rPr>
        <w:t>c</w:t>
      </w:r>
      <w:r w:rsidRPr="00CD41B3">
        <w:rPr>
          <w:snapToGrid/>
          <w:kern w:val="0"/>
          <w:szCs w:val="22"/>
          <w:lang w:val="en-GB"/>
        </w:rPr>
        <w:t>y</w:t>
      </w:r>
      <w:r w:rsidRPr="00CD41B3">
        <w:rPr>
          <w:snapToGrid/>
          <w:spacing w:val="10"/>
          <w:kern w:val="0"/>
          <w:szCs w:val="22"/>
          <w:lang w:val="en-GB"/>
        </w:rPr>
        <w:t xml:space="preserve"> </w:t>
      </w:r>
      <w:r w:rsidRPr="00CD41B3">
        <w:rPr>
          <w:snapToGrid/>
          <w:kern w:val="0"/>
          <w:szCs w:val="22"/>
          <w:lang w:val="en-GB"/>
        </w:rPr>
        <w:t xml:space="preserve">bands should be made </w:t>
      </w:r>
      <w:r w:rsidRPr="00CD41B3">
        <w:rPr>
          <w:snapToGrid/>
          <w:spacing w:val="-5"/>
          <w:kern w:val="0"/>
          <w:szCs w:val="22"/>
          <w:lang w:val="en-GB"/>
        </w:rPr>
        <w:t>available</w:t>
      </w:r>
      <w:r w:rsidRPr="00CD41B3">
        <w:rPr>
          <w:snapToGrid/>
          <w:kern w:val="0"/>
          <w:szCs w:val="22"/>
          <w:lang w:val="en-GB"/>
        </w:rPr>
        <w:t xml:space="preserve"> for </w:t>
      </w:r>
      <w:r w:rsidRPr="00CD41B3">
        <w:rPr>
          <w:snapToGrid/>
          <w:spacing w:val="-5"/>
          <w:kern w:val="0"/>
          <w:szCs w:val="22"/>
          <w:lang w:val="en-GB"/>
        </w:rPr>
        <w:t xml:space="preserve">IMT </w:t>
      </w:r>
      <w:r w:rsidRPr="00CD41B3">
        <w:rPr>
          <w:snapToGrid/>
          <w:kern w:val="0"/>
          <w:szCs w:val="22"/>
          <w:lang w:val="en-GB"/>
        </w:rPr>
        <w:t xml:space="preserve">in </w:t>
      </w:r>
      <w:r w:rsidRPr="00CD41B3">
        <w:rPr>
          <w:snapToGrid/>
          <w:spacing w:val="-5"/>
          <w:kern w:val="0"/>
          <w:szCs w:val="22"/>
          <w:lang w:val="en-GB"/>
        </w:rPr>
        <w:t>accordance</w:t>
      </w:r>
      <w:r w:rsidRPr="00CD41B3">
        <w:rPr>
          <w:snapToGrid/>
          <w:kern w:val="0"/>
          <w:szCs w:val="22"/>
          <w:lang w:val="en-GB"/>
        </w:rPr>
        <w:t xml:space="preserve"> with Resolution 212 (Rev</w:t>
      </w:r>
      <w:r w:rsidRPr="00CD41B3">
        <w:rPr>
          <w:snapToGrid/>
          <w:spacing w:val="1"/>
          <w:kern w:val="0"/>
          <w:szCs w:val="22"/>
          <w:lang w:val="en-GB"/>
        </w:rPr>
        <w:t>.W</w:t>
      </w:r>
      <w:r w:rsidRPr="00CD41B3">
        <w:rPr>
          <w:snapToGrid/>
          <w:kern w:val="0"/>
          <w:szCs w:val="22"/>
          <w:lang w:val="en-GB"/>
        </w:rPr>
        <w:t>R</w:t>
      </w:r>
      <w:r w:rsidRPr="00CD41B3">
        <w:rPr>
          <w:snapToGrid/>
          <w:spacing w:val="2"/>
          <w:kern w:val="0"/>
          <w:szCs w:val="22"/>
          <w:lang w:val="en-GB"/>
        </w:rPr>
        <w:t>C</w:t>
      </w:r>
      <w:r w:rsidRPr="00CD41B3">
        <w:rPr>
          <w:snapToGrid/>
          <w:spacing w:val="1"/>
          <w:kern w:val="0"/>
          <w:szCs w:val="22"/>
          <w:lang w:val="en-GB"/>
        </w:rPr>
        <w:t>-</w:t>
      </w:r>
      <w:r w:rsidRPr="00CD41B3">
        <w:rPr>
          <w:bCs/>
          <w:snapToGrid/>
          <w:spacing w:val="-1"/>
          <w:kern w:val="0"/>
          <w:szCs w:val="22"/>
          <w:lang w:val="en-GB"/>
        </w:rPr>
        <w:t>1</w:t>
      </w:r>
      <w:r w:rsidRPr="00CD41B3">
        <w:rPr>
          <w:bCs/>
          <w:snapToGrid/>
          <w:spacing w:val="1"/>
          <w:kern w:val="0"/>
          <w:szCs w:val="22"/>
          <w:lang w:val="en-GB"/>
        </w:rPr>
        <w:t>5</w:t>
      </w:r>
      <w:r w:rsidRPr="00CD41B3">
        <w:rPr>
          <w:bCs/>
          <w:snapToGrid/>
          <w:kern w:val="0"/>
          <w:szCs w:val="22"/>
          <w:lang w:val="en-GB"/>
        </w:rPr>
        <w:t xml:space="preserve">) </w:t>
      </w:r>
      <w:r w:rsidRPr="00CD41B3">
        <w:rPr>
          <w:snapToGrid/>
          <w:kern w:val="0"/>
          <w:szCs w:val="22"/>
          <w:lang w:val="en-GB"/>
        </w:rPr>
        <w:t>(see</w:t>
      </w:r>
      <w:r w:rsidRPr="00CD41B3">
        <w:rPr>
          <w:snapToGrid/>
          <w:spacing w:val="28"/>
          <w:kern w:val="0"/>
          <w:szCs w:val="22"/>
          <w:lang w:val="en-GB"/>
        </w:rPr>
        <w:t xml:space="preserve"> </w:t>
      </w:r>
      <w:r w:rsidRPr="00CD41B3">
        <w:rPr>
          <w:snapToGrid/>
          <w:kern w:val="0"/>
          <w:szCs w:val="22"/>
          <w:lang w:val="en-GB"/>
        </w:rPr>
        <w:t xml:space="preserve">also Resolution </w:t>
      </w:r>
      <w:r w:rsidRPr="00CD41B3">
        <w:rPr>
          <w:snapToGrid/>
          <w:spacing w:val="1"/>
          <w:w w:val="102"/>
          <w:kern w:val="0"/>
          <w:szCs w:val="22"/>
          <w:lang w:val="en-GB"/>
        </w:rPr>
        <w:t xml:space="preserve">223 </w:t>
      </w:r>
      <w:r w:rsidRPr="00CD41B3">
        <w:rPr>
          <w:snapToGrid/>
          <w:spacing w:val="1"/>
          <w:kern w:val="0"/>
          <w:szCs w:val="22"/>
          <w:lang w:val="en-GB"/>
        </w:rPr>
        <w:t>(</w:t>
      </w:r>
      <w:r w:rsidRPr="00CD41B3">
        <w:rPr>
          <w:snapToGrid/>
          <w:kern w:val="0"/>
          <w:szCs w:val="22"/>
          <w:lang w:val="en-GB"/>
        </w:rPr>
        <w:t>Re</w:t>
      </w:r>
      <w:r w:rsidRPr="00CD41B3">
        <w:rPr>
          <w:snapToGrid/>
          <w:spacing w:val="1"/>
          <w:kern w:val="0"/>
          <w:szCs w:val="22"/>
          <w:lang w:val="en-GB"/>
        </w:rPr>
        <w:t>v.</w:t>
      </w:r>
      <w:r w:rsidRPr="00CD41B3">
        <w:rPr>
          <w:snapToGrid/>
          <w:kern w:val="0"/>
          <w:szCs w:val="22"/>
          <w:lang w:val="en-GB"/>
        </w:rPr>
        <w:t>WR</w:t>
      </w:r>
      <w:r w:rsidRPr="00CD41B3">
        <w:rPr>
          <w:snapToGrid/>
          <w:spacing w:val="1"/>
          <w:kern w:val="0"/>
          <w:szCs w:val="22"/>
          <w:lang w:val="en-GB"/>
        </w:rPr>
        <w:t>C-</w:t>
      </w:r>
      <w:r w:rsidRPr="00CD41B3">
        <w:rPr>
          <w:bCs/>
          <w:snapToGrid/>
          <w:spacing w:val="1"/>
          <w:kern w:val="0"/>
          <w:szCs w:val="22"/>
          <w:lang w:val="en-GB"/>
        </w:rPr>
        <w:t>15)</w:t>
      </w:r>
      <w:r w:rsidRPr="00CD41B3">
        <w:rPr>
          <w:snapToGrid/>
          <w:spacing w:val="1"/>
          <w:kern w:val="0"/>
          <w:szCs w:val="22"/>
          <w:lang w:val="en-GB"/>
        </w:rPr>
        <w:t>)</w:t>
      </w:r>
      <w:r w:rsidRPr="00CD41B3">
        <w:rPr>
          <w:snapToGrid/>
          <w:kern w:val="0"/>
          <w:szCs w:val="22"/>
          <w:lang w:val="en-GB"/>
        </w:rPr>
        <w:t xml:space="preserve">. </w:t>
      </w:r>
      <w:r w:rsidRPr="00CD41B3">
        <w:rPr>
          <w:snapToGrid/>
          <w:spacing w:val="23"/>
          <w:kern w:val="0"/>
          <w:szCs w:val="22"/>
          <w:lang w:val="en-GB"/>
        </w:rPr>
        <w:t xml:space="preserve"> </w:t>
      </w:r>
      <w:r w:rsidRPr="00CD41B3">
        <w:rPr>
          <w:snapToGrid/>
          <w:spacing w:val="-1"/>
          <w:w w:val="105"/>
          <w:kern w:val="0"/>
          <w:sz w:val="16"/>
          <w:szCs w:val="16"/>
          <w:lang w:val="en-GB"/>
        </w:rPr>
        <w:t>(</w:t>
      </w:r>
      <w:r w:rsidRPr="00CD41B3">
        <w:rPr>
          <w:snapToGrid/>
          <w:spacing w:val="-2"/>
          <w:w w:val="105"/>
          <w:kern w:val="0"/>
          <w:sz w:val="16"/>
          <w:szCs w:val="16"/>
          <w:lang w:val="en-GB"/>
        </w:rPr>
        <w:t>W</w:t>
      </w:r>
      <w:r w:rsidRPr="00CD41B3">
        <w:rPr>
          <w:snapToGrid/>
          <w:spacing w:val="1"/>
          <w:w w:val="105"/>
          <w:kern w:val="0"/>
          <w:sz w:val="16"/>
          <w:szCs w:val="16"/>
          <w:lang w:val="en-GB"/>
        </w:rPr>
        <w:t>RC</w:t>
      </w:r>
      <w:r w:rsidRPr="00CD41B3">
        <w:rPr>
          <w:snapToGrid/>
          <w:spacing w:val="-1"/>
          <w:w w:val="105"/>
          <w:kern w:val="0"/>
          <w:sz w:val="16"/>
          <w:szCs w:val="16"/>
          <w:lang w:val="en-GB"/>
        </w:rPr>
        <w:t>-1</w:t>
      </w:r>
      <w:r w:rsidRPr="00CD41B3">
        <w:rPr>
          <w:snapToGrid/>
          <w:spacing w:val="1"/>
          <w:w w:val="105"/>
          <w:kern w:val="0"/>
          <w:sz w:val="16"/>
          <w:szCs w:val="16"/>
          <w:lang w:val="en-GB"/>
        </w:rPr>
        <w:t>5)</w:t>
      </w:r>
    </w:p>
    <w:p w:rsidR="00CD41B3" w:rsidRPr="00CD41B3" w:rsidP="00CD41B3">
      <w:pPr>
        <w:widowControl/>
        <w:suppressAutoHyphens/>
        <w:ind w:firstLine="360"/>
        <w:rPr>
          <w:smallCaps/>
          <w:snapToGrid/>
          <w:kern w:val="0"/>
          <w:szCs w:val="22"/>
        </w:rPr>
      </w:pPr>
    </w:p>
    <w:p w:rsidR="00CD41B3" w:rsidRPr="00CD41B3" w:rsidP="00CD41B3">
      <w:pPr>
        <w:widowControl/>
        <w:suppressAutoHyphens/>
        <w:ind w:firstLine="360"/>
        <w:rPr>
          <w:smallCaps/>
          <w:snapToGrid/>
          <w:kern w:val="0"/>
          <w:szCs w:val="22"/>
        </w:rPr>
      </w:pPr>
      <w:r w:rsidRPr="00CD41B3">
        <w:rPr>
          <w:smallCaps/>
          <w:snapToGrid/>
          <w:kern w:val="0"/>
          <w:szCs w:val="22"/>
        </w:rPr>
        <w:t>* * * * *</w:t>
      </w:r>
    </w:p>
    <w:p w:rsidR="00CD41B3" w:rsidRPr="00CD41B3" w:rsidP="00CD41B3">
      <w:pPr>
        <w:widowControl/>
        <w:suppressAutoHyphens/>
        <w:ind w:firstLine="360"/>
        <w:rPr>
          <w:smallCaps/>
          <w:snapToGrid/>
          <w:kern w:val="0"/>
          <w:szCs w:val="22"/>
        </w:rPr>
      </w:pPr>
    </w:p>
    <w:p w:rsidR="00CD41B3" w:rsidRPr="00CD41B3" w:rsidP="00CD41B3">
      <w:pPr>
        <w:widowControl/>
        <w:suppressAutoHyphens/>
        <w:ind w:firstLine="360"/>
        <w:rPr>
          <w:smallCaps/>
          <w:snapToGrid/>
          <w:kern w:val="0"/>
          <w:szCs w:val="22"/>
        </w:rPr>
      </w:pPr>
      <w:r w:rsidRPr="00CD41B3">
        <w:rPr>
          <w:bCs/>
          <w:snapToGrid/>
          <w:kern w:val="0"/>
        </w:rPr>
        <w:t xml:space="preserve">5.391  </w:t>
      </w:r>
      <w:r w:rsidRPr="00CD41B3">
        <w:rPr>
          <w:snapToGrid/>
          <w:kern w:val="0"/>
        </w:rPr>
        <w:t xml:space="preserve">In making assignments to the mobile service in the </w:t>
      </w:r>
      <w:r w:rsidRPr="00CD41B3">
        <w:rPr>
          <w:snapToGrid/>
          <w:spacing w:val="-1"/>
          <w:kern w:val="0"/>
        </w:rPr>
        <w:t>f</w:t>
      </w:r>
      <w:r w:rsidRPr="00CD41B3">
        <w:rPr>
          <w:snapToGrid/>
          <w:kern w:val="0"/>
        </w:rPr>
        <w:t>re</w:t>
      </w:r>
      <w:r w:rsidRPr="00CD41B3">
        <w:rPr>
          <w:snapToGrid/>
          <w:spacing w:val="1"/>
          <w:kern w:val="0"/>
        </w:rPr>
        <w:t>q</w:t>
      </w:r>
      <w:r w:rsidRPr="00CD41B3">
        <w:rPr>
          <w:snapToGrid/>
          <w:spacing w:val="-1"/>
          <w:kern w:val="0"/>
        </w:rPr>
        <w:t>u</w:t>
      </w:r>
      <w:r w:rsidRPr="00CD41B3">
        <w:rPr>
          <w:snapToGrid/>
          <w:kern w:val="0"/>
        </w:rPr>
        <w:t>en</w:t>
      </w:r>
      <w:r w:rsidRPr="00CD41B3">
        <w:rPr>
          <w:snapToGrid/>
          <w:spacing w:val="2"/>
          <w:kern w:val="0"/>
        </w:rPr>
        <w:t>c</w:t>
      </w:r>
      <w:r w:rsidRPr="00CD41B3">
        <w:rPr>
          <w:snapToGrid/>
          <w:kern w:val="0"/>
        </w:rPr>
        <w:t>y bands 2025-2110 MHz and 2200</w:t>
      </w:r>
      <w:r w:rsidRPr="00CD41B3">
        <w:rPr>
          <w:snapToGrid/>
          <w:kern w:val="0"/>
        </w:rPr>
        <w:noBreakHyphen/>
        <w:t>2290 MHz,</w:t>
      </w:r>
      <w:r w:rsidRPr="00CD41B3">
        <w:rPr>
          <w:snapToGrid/>
          <w:spacing w:val="23"/>
          <w:kern w:val="0"/>
        </w:rPr>
        <w:t xml:space="preserve"> </w:t>
      </w:r>
      <w:r w:rsidRPr="00CD41B3">
        <w:rPr>
          <w:snapToGrid/>
          <w:kern w:val="0"/>
        </w:rPr>
        <w:t>administrations shall not introduce high-density mobile systems, as described in Recommendation ITU-R S</w:t>
      </w:r>
      <w:r w:rsidRPr="00CD41B3">
        <w:rPr>
          <w:snapToGrid/>
          <w:spacing w:val="-2"/>
          <w:kern w:val="0"/>
        </w:rPr>
        <w:t>A</w:t>
      </w:r>
      <w:r w:rsidRPr="00CD41B3">
        <w:rPr>
          <w:snapToGrid/>
          <w:kern w:val="0"/>
        </w:rPr>
        <w:t>.115</w:t>
      </w:r>
      <w:r w:rsidRPr="00CD41B3">
        <w:rPr>
          <w:snapToGrid/>
          <w:spacing w:val="2"/>
          <w:kern w:val="0"/>
        </w:rPr>
        <w:t>4</w:t>
      </w:r>
      <w:r w:rsidRPr="00CD41B3">
        <w:rPr>
          <w:snapToGrid/>
          <w:spacing w:val="-1"/>
          <w:kern w:val="0"/>
        </w:rPr>
        <w:t>-</w:t>
      </w:r>
      <w:r w:rsidRPr="00CD41B3">
        <w:rPr>
          <w:snapToGrid/>
          <w:spacing w:val="1"/>
          <w:kern w:val="0"/>
        </w:rPr>
        <w:t>0</w:t>
      </w:r>
      <w:r w:rsidRPr="00CD41B3">
        <w:rPr>
          <w:snapToGrid/>
          <w:kern w:val="0"/>
        </w:rPr>
        <w:t>,</w:t>
      </w:r>
      <w:r w:rsidRPr="00CD41B3">
        <w:rPr>
          <w:snapToGrid/>
          <w:spacing w:val="28"/>
          <w:kern w:val="0"/>
        </w:rPr>
        <w:t xml:space="preserve"> </w:t>
      </w:r>
      <w:r w:rsidRPr="00CD41B3">
        <w:rPr>
          <w:snapToGrid/>
          <w:kern w:val="0"/>
        </w:rPr>
        <w:t>a</w:t>
      </w:r>
      <w:r w:rsidRPr="00CD41B3">
        <w:rPr>
          <w:snapToGrid/>
          <w:spacing w:val="-1"/>
          <w:kern w:val="0"/>
        </w:rPr>
        <w:t>n</w:t>
      </w:r>
      <w:r w:rsidRPr="00CD41B3">
        <w:rPr>
          <w:snapToGrid/>
          <w:kern w:val="0"/>
        </w:rPr>
        <w:t>d</w:t>
      </w:r>
      <w:r w:rsidRPr="00CD41B3">
        <w:rPr>
          <w:snapToGrid/>
          <w:spacing w:val="19"/>
          <w:kern w:val="0"/>
        </w:rPr>
        <w:t xml:space="preserve"> </w:t>
      </w:r>
      <w:r w:rsidRPr="00CD41B3">
        <w:rPr>
          <w:snapToGrid/>
          <w:kern w:val="0"/>
        </w:rPr>
        <w:t>s</w:t>
      </w:r>
      <w:r w:rsidRPr="00CD41B3">
        <w:rPr>
          <w:snapToGrid/>
          <w:spacing w:val="-1"/>
          <w:kern w:val="0"/>
        </w:rPr>
        <w:t>h</w:t>
      </w:r>
      <w:r w:rsidRPr="00CD41B3">
        <w:rPr>
          <w:snapToGrid/>
          <w:kern w:val="0"/>
        </w:rPr>
        <w:t>all</w:t>
      </w:r>
      <w:r w:rsidRPr="00CD41B3">
        <w:rPr>
          <w:snapToGrid/>
          <w:spacing w:val="20"/>
          <w:kern w:val="0"/>
        </w:rPr>
        <w:t xml:space="preserve"> </w:t>
      </w:r>
      <w:r w:rsidRPr="00CD41B3">
        <w:rPr>
          <w:snapToGrid/>
          <w:kern w:val="0"/>
        </w:rPr>
        <w:t>ta</w:t>
      </w:r>
      <w:r w:rsidRPr="00CD41B3">
        <w:rPr>
          <w:snapToGrid/>
          <w:spacing w:val="-1"/>
          <w:kern w:val="0"/>
        </w:rPr>
        <w:t>k</w:t>
      </w:r>
      <w:r w:rsidRPr="00CD41B3">
        <w:rPr>
          <w:snapToGrid/>
          <w:kern w:val="0"/>
        </w:rPr>
        <w:t>e</w:t>
      </w:r>
      <w:r w:rsidRPr="00CD41B3">
        <w:rPr>
          <w:snapToGrid/>
          <w:spacing w:val="20"/>
          <w:kern w:val="0"/>
        </w:rPr>
        <w:t xml:space="preserve"> </w:t>
      </w:r>
      <w:r w:rsidRPr="00CD41B3">
        <w:rPr>
          <w:snapToGrid/>
          <w:kern w:val="0"/>
        </w:rPr>
        <w:t>t</w:t>
      </w:r>
      <w:r w:rsidRPr="00CD41B3">
        <w:rPr>
          <w:snapToGrid/>
          <w:spacing w:val="-1"/>
          <w:kern w:val="0"/>
        </w:rPr>
        <w:t>h</w:t>
      </w:r>
      <w:r w:rsidRPr="00CD41B3">
        <w:rPr>
          <w:snapToGrid/>
          <w:kern w:val="0"/>
        </w:rPr>
        <w:t>at</w:t>
      </w:r>
      <w:r w:rsidRPr="00CD41B3">
        <w:rPr>
          <w:snapToGrid/>
          <w:spacing w:val="21"/>
          <w:kern w:val="0"/>
        </w:rPr>
        <w:t xml:space="preserve"> </w:t>
      </w:r>
      <w:r w:rsidRPr="00CD41B3">
        <w:rPr>
          <w:snapToGrid/>
          <w:spacing w:val="-1"/>
          <w:kern w:val="0"/>
        </w:rPr>
        <w:t>R</w:t>
      </w:r>
      <w:r w:rsidRPr="00CD41B3">
        <w:rPr>
          <w:snapToGrid/>
          <w:kern w:val="0"/>
        </w:rPr>
        <w:t>ec</w:t>
      </w:r>
      <w:r w:rsidRPr="00CD41B3">
        <w:rPr>
          <w:snapToGrid/>
          <w:spacing w:val="2"/>
          <w:kern w:val="0"/>
        </w:rPr>
        <w:t>o</w:t>
      </w:r>
      <w:r w:rsidRPr="00CD41B3">
        <w:rPr>
          <w:snapToGrid/>
          <w:spacing w:val="-1"/>
          <w:kern w:val="0"/>
        </w:rPr>
        <w:t>mm</w:t>
      </w:r>
      <w:r w:rsidRPr="00CD41B3">
        <w:rPr>
          <w:snapToGrid/>
          <w:spacing w:val="2"/>
          <w:kern w:val="0"/>
        </w:rPr>
        <w:t>e</w:t>
      </w:r>
      <w:r w:rsidRPr="00CD41B3">
        <w:rPr>
          <w:snapToGrid/>
          <w:spacing w:val="-1"/>
          <w:kern w:val="0"/>
        </w:rPr>
        <w:t>n</w:t>
      </w:r>
      <w:r w:rsidRPr="00CD41B3">
        <w:rPr>
          <w:snapToGrid/>
          <w:spacing w:val="1"/>
          <w:kern w:val="0"/>
        </w:rPr>
        <w:t>d</w:t>
      </w:r>
      <w:r w:rsidRPr="00CD41B3">
        <w:rPr>
          <w:snapToGrid/>
          <w:kern w:val="0"/>
        </w:rPr>
        <w:t>ation</w:t>
      </w:r>
      <w:r w:rsidRPr="00CD41B3">
        <w:rPr>
          <w:snapToGrid/>
          <w:spacing w:val="34"/>
          <w:kern w:val="0"/>
        </w:rPr>
        <w:t xml:space="preserve"> </w:t>
      </w:r>
      <w:r w:rsidRPr="00CD41B3">
        <w:rPr>
          <w:snapToGrid/>
          <w:kern w:val="0"/>
        </w:rPr>
        <w:t>in</w:t>
      </w:r>
      <w:r w:rsidRPr="00CD41B3">
        <w:rPr>
          <w:snapToGrid/>
          <w:spacing w:val="2"/>
          <w:kern w:val="0"/>
        </w:rPr>
        <w:t>t</w:t>
      </w:r>
      <w:r w:rsidRPr="00CD41B3">
        <w:rPr>
          <w:snapToGrid/>
          <w:kern w:val="0"/>
        </w:rPr>
        <w:t>o</w:t>
      </w:r>
      <w:r w:rsidRPr="00CD41B3">
        <w:rPr>
          <w:snapToGrid/>
          <w:spacing w:val="20"/>
          <w:kern w:val="0"/>
        </w:rPr>
        <w:t xml:space="preserve"> </w:t>
      </w:r>
      <w:r w:rsidRPr="00CD41B3">
        <w:rPr>
          <w:snapToGrid/>
          <w:kern w:val="0"/>
        </w:rPr>
        <w:t>acc</w:t>
      </w:r>
      <w:r w:rsidRPr="00CD41B3">
        <w:rPr>
          <w:snapToGrid/>
          <w:spacing w:val="1"/>
          <w:kern w:val="0"/>
        </w:rPr>
        <w:t>o</w:t>
      </w:r>
      <w:r w:rsidRPr="00CD41B3">
        <w:rPr>
          <w:snapToGrid/>
          <w:spacing w:val="-1"/>
          <w:kern w:val="0"/>
        </w:rPr>
        <w:t>un</w:t>
      </w:r>
      <w:r w:rsidRPr="00CD41B3">
        <w:rPr>
          <w:snapToGrid/>
          <w:kern w:val="0"/>
        </w:rPr>
        <w:t>t</w:t>
      </w:r>
      <w:r w:rsidRPr="00CD41B3">
        <w:rPr>
          <w:snapToGrid/>
          <w:spacing w:val="24"/>
          <w:kern w:val="0"/>
        </w:rPr>
        <w:t xml:space="preserve"> </w:t>
      </w:r>
      <w:r w:rsidRPr="00CD41B3">
        <w:rPr>
          <w:snapToGrid/>
          <w:spacing w:val="-1"/>
          <w:kern w:val="0"/>
        </w:rPr>
        <w:t>f</w:t>
      </w:r>
      <w:r w:rsidRPr="00CD41B3">
        <w:rPr>
          <w:snapToGrid/>
          <w:spacing w:val="1"/>
          <w:kern w:val="0"/>
        </w:rPr>
        <w:t>o</w:t>
      </w:r>
      <w:r w:rsidRPr="00CD41B3">
        <w:rPr>
          <w:snapToGrid/>
          <w:kern w:val="0"/>
        </w:rPr>
        <w:t>r</w:t>
      </w:r>
      <w:r w:rsidRPr="00CD41B3">
        <w:rPr>
          <w:snapToGrid/>
          <w:spacing w:val="18"/>
          <w:kern w:val="0"/>
        </w:rPr>
        <w:t xml:space="preserve"> </w:t>
      </w:r>
      <w:r w:rsidRPr="00CD41B3">
        <w:rPr>
          <w:snapToGrid/>
          <w:kern w:val="0"/>
        </w:rPr>
        <w:t>t</w:t>
      </w:r>
      <w:r w:rsidRPr="00CD41B3">
        <w:rPr>
          <w:snapToGrid/>
          <w:spacing w:val="-1"/>
          <w:kern w:val="0"/>
        </w:rPr>
        <w:t>h</w:t>
      </w:r>
      <w:r w:rsidRPr="00CD41B3">
        <w:rPr>
          <w:snapToGrid/>
          <w:kern w:val="0"/>
        </w:rPr>
        <w:t>e</w:t>
      </w:r>
      <w:r w:rsidRPr="00CD41B3">
        <w:rPr>
          <w:snapToGrid/>
          <w:spacing w:val="18"/>
          <w:kern w:val="0"/>
        </w:rPr>
        <w:t xml:space="preserve"> </w:t>
      </w:r>
      <w:r w:rsidRPr="00CD41B3">
        <w:rPr>
          <w:snapToGrid/>
          <w:kern w:val="0"/>
        </w:rPr>
        <w:t>introd</w:t>
      </w:r>
      <w:r w:rsidRPr="00CD41B3">
        <w:rPr>
          <w:snapToGrid/>
          <w:spacing w:val="-1"/>
          <w:kern w:val="0"/>
        </w:rPr>
        <w:t>u</w:t>
      </w:r>
      <w:r w:rsidRPr="00CD41B3">
        <w:rPr>
          <w:snapToGrid/>
          <w:kern w:val="0"/>
        </w:rPr>
        <w:t>ction</w:t>
      </w:r>
      <w:r w:rsidRPr="00CD41B3">
        <w:rPr>
          <w:snapToGrid/>
          <w:spacing w:val="29"/>
          <w:kern w:val="0"/>
        </w:rPr>
        <w:t xml:space="preserve"> </w:t>
      </w:r>
      <w:r w:rsidRPr="00CD41B3">
        <w:rPr>
          <w:snapToGrid/>
          <w:kern w:val="0"/>
        </w:rPr>
        <w:t>of</w:t>
      </w:r>
      <w:r w:rsidRPr="00CD41B3">
        <w:rPr>
          <w:snapToGrid/>
          <w:spacing w:val="16"/>
          <w:kern w:val="0"/>
        </w:rPr>
        <w:t xml:space="preserve"> </w:t>
      </w:r>
      <w:r w:rsidRPr="00CD41B3">
        <w:rPr>
          <w:snapToGrid/>
          <w:kern w:val="0"/>
        </w:rPr>
        <w:t>any</w:t>
      </w:r>
      <w:r w:rsidRPr="00CD41B3">
        <w:rPr>
          <w:snapToGrid/>
          <w:spacing w:val="16"/>
          <w:kern w:val="0"/>
        </w:rPr>
        <w:t xml:space="preserve"> </w:t>
      </w:r>
      <w:r w:rsidRPr="00CD41B3">
        <w:rPr>
          <w:snapToGrid/>
          <w:kern w:val="0"/>
        </w:rPr>
        <w:t>ot</w:t>
      </w:r>
      <w:r w:rsidRPr="00CD41B3">
        <w:rPr>
          <w:snapToGrid/>
          <w:spacing w:val="-1"/>
          <w:kern w:val="0"/>
        </w:rPr>
        <w:t>h</w:t>
      </w:r>
      <w:r w:rsidRPr="00CD41B3">
        <w:rPr>
          <w:snapToGrid/>
          <w:kern w:val="0"/>
        </w:rPr>
        <w:t>er</w:t>
      </w:r>
      <w:r w:rsidRPr="00CD41B3">
        <w:rPr>
          <w:snapToGrid/>
          <w:spacing w:val="21"/>
          <w:kern w:val="0"/>
        </w:rPr>
        <w:t xml:space="preserve"> </w:t>
      </w:r>
      <w:r w:rsidRPr="00CD41B3">
        <w:rPr>
          <w:snapToGrid/>
          <w:spacing w:val="1"/>
          <w:kern w:val="0"/>
        </w:rPr>
        <w:t>t</w:t>
      </w:r>
      <w:r w:rsidRPr="00CD41B3">
        <w:rPr>
          <w:snapToGrid/>
          <w:spacing w:val="-3"/>
          <w:kern w:val="0"/>
        </w:rPr>
        <w:t>y</w:t>
      </w:r>
      <w:r w:rsidRPr="00CD41B3">
        <w:rPr>
          <w:snapToGrid/>
          <w:kern w:val="0"/>
        </w:rPr>
        <w:t>pe</w:t>
      </w:r>
      <w:r w:rsidRPr="00CD41B3">
        <w:rPr>
          <w:snapToGrid/>
          <w:spacing w:val="20"/>
          <w:kern w:val="0"/>
        </w:rPr>
        <w:t xml:space="preserve"> </w:t>
      </w:r>
      <w:r w:rsidRPr="00CD41B3">
        <w:rPr>
          <w:snapToGrid/>
          <w:kern w:val="0"/>
        </w:rPr>
        <w:t>of</w:t>
      </w:r>
      <w:r w:rsidRPr="00CD41B3">
        <w:rPr>
          <w:snapToGrid/>
          <w:spacing w:val="17"/>
          <w:kern w:val="0"/>
        </w:rPr>
        <w:t xml:space="preserve"> </w:t>
      </w:r>
      <w:r w:rsidRPr="00CD41B3">
        <w:rPr>
          <w:snapToGrid/>
          <w:spacing w:val="-1"/>
          <w:w w:val="102"/>
          <w:kern w:val="0"/>
        </w:rPr>
        <w:t>m</w:t>
      </w:r>
      <w:r w:rsidRPr="00CD41B3">
        <w:rPr>
          <w:snapToGrid/>
          <w:w w:val="102"/>
          <w:kern w:val="0"/>
        </w:rPr>
        <w:t xml:space="preserve">obile </w:t>
      </w:r>
      <w:r w:rsidRPr="00CD41B3">
        <w:rPr>
          <w:snapToGrid/>
          <w:spacing w:val="1"/>
          <w:kern w:val="0"/>
        </w:rPr>
        <w:t>s</w:t>
      </w:r>
      <w:r w:rsidRPr="00CD41B3">
        <w:rPr>
          <w:snapToGrid/>
          <w:spacing w:val="-1"/>
          <w:kern w:val="0"/>
        </w:rPr>
        <w:t>y</w:t>
      </w:r>
      <w:r w:rsidRPr="00CD41B3">
        <w:rPr>
          <w:snapToGrid/>
          <w:kern w:val="0"/>
        </w:rPr>
        <w:t>st</w:t>
      </w:r>
      <w:r w:rsidRPr="00CD41B3">
        <w:rPr>
          <w:snapToGrid/>
          <w:spacing w:val="1"/>
          <w:kern w:val="0"/>
        </w:rPr>
        <w:t>e</w:t>
      </w:r>
      <w:r w:rsidRPr="00CD41B3">
        <w:rPr>
          <w:snapToGrid/>
          <w:spacing w:val="-3"/>
          <w:kern w:val="0"/>
        </w:rPr>
        <w:t>m</w:t>
      </w:r>
      <w:r w:rsidRPr="00CD41B3">
        <w:rPr>
          <w:snapToGrid/>
          <w:kern w:val="0"/>
        </w:rPr>
        <w:t xml:space="preserve">.  </w:t>
      </w:r>
      <w:r w:rsidRPr="00CD41B3">
        <w:rPr>
          <w:snapToGrid/>
          <w:spacing w:val="-1"/>
          <w:w w:val="105"/>
          <w:kern w:val="0"/>
          <w:sz w:val="16"/>
          <w:szCs w:val="16"/>
        </w:rPr>
        <w:t>(</w:t>
      </w:r>
      <w:r w:rsidRPr="00CD41B3">
        <w:rPr>
          <w:snapToGrid/>
          <w:spacing w:val="-2"/>
          <w:w w:val="105"/>
          <w:kern w:val="0"/>
          <w:sz w:val="16"/>
          <w:szCs w:val="16"/>
        </w:rPr>
        <w:t>W</w:t>
      </w:r>
      <w:r w:rsidRPr="00CD41B3">
        <w:rPr>
          <w:snapToGrid/>
          <w:spacing w:val="1"/>
          <w:w w:val="105"/>
          <w:kern w:val="0"/>
          <w:sz w:val="16"/>
          <w:szCs w:val="16"/>
        </w:rPr>
        <w:t>RC</w:t>
      </w:r>
      <w:r w:rsidRPr="00CD41B3">
        <w:rPr>
          <w:snapToGrid/>
          <w:spacing w:val="-1"/>
          <w:w w:val="105"/>
          <w:kern w:val="0"/>
          <w:sz w:val="16"/>
          <w:szCs w:val="16"/>
        </w:rPr>
        <w:t>-</w:t>
      </w:r>
      <w:r w:rsidRPr="00CD41B3">
        <w:rPr>
          <w:snapToGrid/>
          <w:spacing w:val="1"/>
          <w:w w:val="105"/>
          <w:kern w:val="0"/>
          <w:sz w:val="16"/>
          <w:szCs w:val="16"/>
        </w:rPr>
        <w:t>15)</w:t>
      </w:r>
    </w:p>
    <w:p w:rsidR="00CD41B3" w:rsidRPr="00CD41B3" w:rsidP="00CD41B3">
      <w:pPr>
        <w:widowControl/>
        <w:suppressAutoHyphens/>
        <w:ind w:firstLine="360"/>
        <w:rPr>
          <w:smallCaps/>
          <w:snapToGrid/>
          <w:kern w:val="0"/>
          <w:szCs w:val="22"/>
        </w:rPr>
      </w:pPr>
    </w:p>
    <w:p w:rsidR="00CD41B3" w:rsidRPr="00CD41B3" w:rsidP="00CD41B3">
      <w:pPr>
        <w:widowControl/>
        <w:suppressAutoHyphens/>
        <w:ind w:firstLine="360"/>
        <w:rPr>
          <w:smallCaps/>
          <w:snapToGrid/>
          <w:kern w:val="0"/>
          <w:szCs w:val="22"/>
        </w:rPr>
      </w:pPr>
      <w:r w:rsidRPr="00CD41B3">
        <w:rPr>
          <w:smallCaps/>
          <w:snapToGrid/>
          <w:kern w:val="0"/>
          <w:szCs w:val="22"/>
        </w:rPr>
        <w:t>* * * * *</w:t>
      </w:r>
    </w:p>
    <w:p w:rsidR="00CD41B3" w:rsidRPr="00CD41B3" w:rsidP="00CD41B3">
      <w:pPr>
        <w:widowControl/>
        <w:suppressAutoHyphens/>
        <w:ind w:firstLine="360"/>
        <w:rPr>
          <w:smallCaps/>
          <w:snapToGrid/>
          <w:kern w:val="0"/>
          <w:szCs w:val="22"/>
        </w:rPr>
      </w:pPr>
    </w:p>
    <w:p w:rsidR="00CD41B3" w:rsidRPr="00CD41B3" w:rsidP="00CD41B3">
      <w:pPr>
        <w:widowControl/>
        <w:suppressAutoHyphens/>
        <w:ind w:firstLine="360"/>
        <w:rPr>
          <w:smallCaps/>
          <w:snapToGrid/>
          <w:kern w:val="0"/>
          <w:szCs w:val="22"/>
        </w:rPr>
      </w:pPr>
      <w:r w:rsidRPr="00CD41B3">
        <w:rPr>
          <w:bCs/>
          <w:snapToGrid/>
          <w:kern w:val="0"/>
        </w:rPr>
        <w:t xml:space="preserve">5.393  </w:t>
      </w:r>
      <w:r w:rsidRPr="00CD41B3">
        <w:rPr>
          <w:i/>
          <w:snapToGrid/>
          <w:kern w:val="0"/>
        </w:rPr>
        <w:t>Additional</w:t>
      </w:r>
      <w:r w:rsidRPr="00CD41B3">
        <w:rPr>
          <w:i/>
          <w:iCs/>
          <w:snapToGrid/>
          <w:kern w:val="0"/>
        </w:rPr>
        <w:t> </w:t>
      </w:r>
      <w:r w:rsidRPr="00CD41B3">
        <w:rPr>
          <w:i/>
          <w:snapToGrid/>
          <w:kern w:val="0"/>
        </w:rPr>
        <w:t>allocation:</w:t>
      </w:r>
      <w:r w:rsidRPr="00CD41B3">
        <w:rPr>
          <w:snapToGrid/>
          <w:kern w:val="0"/>
        </w:rPr>
        <w:t>  in Canada,</w:t>
      </w:r>
      <w:r w:rsidRPr="00CD41B3">
        <w:rPr>
          <w:snapToGrid/>
          <w:spacing w:val="5"/>
          <w:kern w:val="0"/>
        </w:rPr>
        <w:t xml:space="preserve"> </w:t>
      </w:r>
      <w:r w:rsidRPr="00CD41B3">
        <w:rPr>
          <w:snapToGrid/>
          <w:kern w:val="0"/>
        </w:rPr>
        <w:t>t</w:t>
      </w:r>
      <w:r w:rsidRPr="00CD41B3">
        <w:rPr>
          <w:snapToGrid/>
          <w:spacing w:val="-1"/>
          <w:kern w:val="0"/>
        </w:rPr>
        <w:t>h</w:t>
      </w:r>
      <w:r w:rsidRPr="00CD41B3">
        <w:rPr>
          <w:snapToGrid/>
          <w:kern w:val="0"/>
        </w:rPr>
        <w:t>e</w:t>
      </w:r>
      <w:r w:rsidRPr="00CD41B3">
        <w:rPr>
          <w:snapToGrid/>
          <w:spacing w:val="-1"/>
          <w:kern w:val="0"/>
        </w:rPr>
        <w:t xml:space="preserve"> </w:t>
      </w:r>
      <w:r w:rsidRPr="00CD41B3">
        <w:rPr>
          <w:snapToGrid/>
          <w:kern w:val="0"/>
        </w:rPr>
        <w:t>U</w:t>
      </w:r>
      <w:r w:rsidRPr="00CD41B3">
        <w:rPr>
          <w:snapToGrid/>
          <w:spacing w:val="-1"/>
          <w:kern w:val="0"/>
        </w:rPr>
        <w:t>n</w:t>
      </w:r>
      <w:r w:rsidRPr="00CD41B3">
        <w:rPr>
          <w:snapToGrid/>
          <w:kern w:val="0"/>
        </w:rPr>
        <w:t>ited</w:t>
      </w:r>
      <w:r w:rsidRPr="00CD41B3">
        <w:rPr>
          <w:snapToGrid/>
          <w:spacing w:val="4"/>
          <w:kern w:val="0"/>
        </w:rPr>
        <w:t xml:space="preserve"> </w:t>
      </w:r>
      <w:r w:rsidRPr="00CD41B3">
        <w:rPr>
          <w:snapToGrid/>
          <w:kern w:val="0"/>
        </w:rPr>
        <w:t>States</w:t>
      </w:r>
      <w:r w:rsidRPr="00CD41B3">
        <w:rPr>
          <w:snapToGrid/>
          <w:spacing w:val="3"/>
          <w:kern w:val="0"/>
        </w:rPr>
        <w:t xml:space="preserve"> </w:t>
      </w:r>
      <w:r w:rsidRPr="00CD41B3">
        <w:rPr>
          <w:snapToGrid/>
          <w:kern w:val="0"/>
        </w:rPr>
        <w:t>and I</w:t>
      </w:r>
      <w:r w:rsidRPr="00CD41B3">
        <w:rPr>
          <w:snapToGrid/>
          <w:spacing w:val="-1"/>
          <w:kern w:val="0"/>
        </w:rPr>
        <w:t>n</w:t>
      </w:r>
      <w:r w:rsidRPr="00CD41B3">
        <w:rPr>
          <w:snapToGrid/>
          <w:kern w:val="0"/>
        </w:rPr>
        <w:t>dia,</w:t>
      </w:r>
      <w:r w:rsidRPr="00CD41B3">
        <w:rPr>
          <w:snapToGrid/>
          <w:spacing w:val="2"/>
          <w:kern w:val="0"/>
        </w:rPr>
        <w:t xml:space="preserve"> </w:t>
      </w:r>
      <w:r w:rsidRPr="00CD41B3">
        <w:rPr>
          <w:snapToGrid/>
          <w:spacing w:val="1"/>
          <w:kern w:val="0"/>
        </w:rPr>
        <w:t>t</w:t>
      </w:r>
      <w:r w:rsidRPr="00CD41B3">
        <w:rPr>
          <w:snapToGrid/>
          <w:spacing w:val="-3"/>
          <w:kern w:val="0"/>
        </w:rPr>
        <w:t>h</w:t>
      </w:r>
      <w:r w:rsidRPr="00CD41B3">
        <w:rPr>
          <w:snapToGrid/>
          <w:kern w:val="0"/>
        </w:rPr>
        <w:t>e</w:t>
      </w:r>
      <w:r w:rsidRPr="00CD41B3">
        <w:rPr>
          <w:snapToGrid/>
          <w:spacing w:val="-1"/>
          <w:kern w:val="0"/>
        </w:rPr>
        <w:t xml:space="preserve"> f</w:t>
      </w:r>
      <w:r w:rsidRPr="00CD41B3">
        <w:rPr>
          <w:snapToGrid/>
          <w:kern w:val="0"/>
        </w:rPr>
        <w:t>re</w:t>
      </w:r>
      <w:r w:rsidRPr="00CD41B3">
        <w:rPr>
          <w:snapToGrid/>
          <w:spacing w:val="1"/>
          <w:kern w:val="0"/>
        </w:rPr>
        <w:t>q</w:t>
      </w:r>
      <w:r w:rsidRPr="00CD41B3">
        <w:rPr>
          <w:snapToGrid/>
          <w:spacing w:val="-1"/>
          <w:kern w:val="0"/>
        </w:rPr>
        <w:t>u</w:t>
      </w:r>
      <w:r w:rsidRPr="00CD41B3">
        <w:rPr>
          <w:snapToGrid/>
          <w:kern w:val="0"/>
        </w:rPr>
        <w:t>en</w:t>
      </w:r>
      <w:r w:rsidRPr="00CD41B3">
        <w:rPr>
          <w:snapToGrid/>
          <w:spacing w:val="2"/>
          <w:kern w:val="0"/>
        </w:rPr>
        <w:t>c</w:t>
      </w:r>
      <w:r w:rsidRPr="00CD41B3">
        <w:rPr>
          <w:snapToGrid/>
          <w:kern w:val="0"/>
        </w:rPr>
        <w:t>y</w:t>
      </w:r>
      <w:r w:rsidRPr="00CD41B3">
        <w:rPr>
          <w:snapToGrid/>
          <w:spacing w:val="5"/>
          <w:kern w:val="0"/>
        </w:rPr>
        <w:t xml:space="preserve"> </w:t>
      </w:r>
      <w:r w:rsidRPr="00CD41B3">
        <w:rPr>
          <w:snapToGrid/>
          <w:kern w:val="0"/>
        </w:rPr>
        <w:t>b</w:t>
      </w:r>
      <w:r w:rsidRPr="00CD41B3">
        <w:rPr>
          <w:snapToGrid/>
          <w:spacing w:val="2"/>
          <w:kern w:val="0"/>
        </w:rPr>
        <w:t>a</w:t>
      </w:r>
      <w:r w:rsidRPr="00CD41B3">
        <w:rPr>
          <w:snapToGrid/>
          <w:spacing w:val="-1"/>
          <w:kern w:val="0"/>
        </w:rPr>
        <w:t>n</w:t>
      </w:r>
      <w:r w:rsidRPr="00CD41B3">
        <w:rPr>
          <w:snapToGrid/>
          <w:kern w:val="0"/>
        </w:rPr>
        <w:t>d</w:t>
      </w:r>
      <w:r w:rsidRPr="00CD41B3">
        <w:rPr>
          <w:snapToGrid/>
          <w:spacing w:val="2"/>
          <w:kern w:val="0"/>
        </w:rPr>
        <w:t xml:space="preserve"> </w:t>
      </w:r>
      <w:r w:rsidRPr="00CD41B3">
        <w:rPr>
          <w:snapToGrid/>
          <w:kern w:val="0"/>
        </w:rPr>
        <w:t>2310</w:t>
      </w:r>
      <w:r w:rsidRPr="00CD41B3">
        <w:rPr>
          <w:snapToGrid/>
          <w:kern w:val="0"/>
        </w:rPr>
        <w:noBreakHyphen/>
        <w:t xml:space="preserve">2360 MHz is also allocated to the broadcasting-satellite service (sound) and complementary terrestrial sound broadcasting service on a primary basis.  Such use is limited to digital audio broadcasting and is subject to </w:t>
      </w:r>
      <w:r w:rsidRPr="00CD41B3">
        <w:rPr>
          <w:snapToGrid/>
          <w:kern w:val="0"/>
        </w:rPr>
        <w:t xml:space="preserve">the provisions of Resolution </w:t>
      </w:r>
      <w:r w:rsidRPr="00CD41B3">
        <w:rPr>
          <w:snapToGrid/>
          <w:spacing w:val="1"/>
          <w:w w:val="102"/>
          <w:kern w:val="0"/>
        </w:rPr>
        <w:t xml:space="preserve">528 </w:t>
      </w:r>
      <w:r w:rsidRPr="00CD41B3">
        <w:rPr>
          <w:snapToGrid/>
          <w:spacing w:val="1"/>
          <w:kern w:val="0"/>
        </w:rPr>
        <w:t>(</w:t>
      </w:r>
      <w:r w:rsidRPr="00CD41B3">
        <w:rPr>
          <w:snapToGrid/>
          <w:kern w:val="0"/>
        </w:rPr>
        <w:t>Re</w:t>
      </w:r>
      <w:r w:rsidRPr="00CD41B3">
        <w:rPr>
          <w:snapToGrid/>
          <w:spacing w:val="1"/>
          <w:kern w:val="0"/>
        </w:rPr>
        <w:t>v.</w:t>
      </w:r>
      <w:r w:rsidRPr="00CD41B3">
        <w:rPr>
          <w:snapToGrid/>
          <w:kern w:val="0"/>
        </w:rPr>
        <w:t>WR</w:t>
      </w:r>
      <w:r w:rsidRPr="00CD41B3">
        <w:rPr>
          <w:snapToGrid/>
          <w:spacing w:val="1"/>
          <w:kern w:val="0"/>
        </w:rPr>
        <w:t>C-</w:t>
      </w:r>
      <w:r w:rsidRPr="00CD41B3">
        <w:rPr>
          <w:bCs/>
          <w:snapToGrid/>
          <w:spacing w:val="1"/>
          <w:kern w:val="0"/>
        </w:rPr>
        <w:t>15</w:t>
      </w:r>
      <w:r w:rsidRPr="00CD41B3">
        <w:rPr>
          <w:snapToGrid/>
          <w:spacing w:val="1"/>
          <w:kern w:val="0"/>
        </w:rPr>
        <w:t>)</w:t>
      </w:r>
      <w:r w:rsidRPr="00CD41B3">
        <w:rPr>
          <w:snapToGrid/>
          <w:kern w:val="0"/>
        </w:rPr>
        <w:t>,</w:t>
      </w:r>
      <w:r w:rsidRPr="00CD41B3">
        <w:rPr>
          <w:snapToGrid/>
          <w:spacing w:val="17"/>
          <w:kern w:val="0"/>
        </w:rPr>
        <w:t xml:space="preserve"> </w:t>
      </w:r>
      <w:r w:rsidRPr="00CD41B3">
        <w:rPr>
          <w:snapToGrid/>
          <w:spacing w:val="-3"/>
          <w:kern w:val="0"/>
        </w:rPr>
        <w:t>w</w:t>
      </w:r>
      <w:r w:rsidRPr="00CD41B3">
        <w:rPr>
          <w:snapToGrid/>
          <w:kern w:val="0"/>
        </w:rPr>
        <w:t>i</w:t>
      </w:r>
      <w:r w:rsidRPr="00CD41B3">
        <w:rPr>
          <w:snapToGrid/>
          <w:spacing w:val="1"/>
          <w:kern w:val="0"/>
        </w:rPr>
        <w:t>t</w:t>
      </w:r>
      <w:r w:rsidRPr="00CD41B3">
        <w:rPr>
          <w:snapToGrid/>
          <w:kern w:val="0"/>
        </w:rPr>
        <w:t>h</w:t>
      </w:r>
      <w:r w:rsidRPr="00CD41B3">
        <w:rPr>
          <w:snapToGrid/>
          <w:spacing w:val="2"/>
          <w:kern w:val="0"/>
        </w:rPr>
        <w:t xml:space="preserve"> </w:t>
      </w:r>
      <w:r w:rsidRPr="00CD41B3">
        <w:rPr>
          <w:snapToGrid/>
          <w:spacing w:val="1"/>
          <w:kern w:val="0"/>
        </w:rPr>
        <w:t>t</w:t>
      </w:r>
      <w:r w:rsidRPr="00CD41B3">
        <w:rPr>
          <w:snapToGrid/>
          <w:spacing w:val="-1"/>
          <w:kern w:val="0"/>
        </w:rPr>
        <w:t>h</w:t>
      </w:r>
      <w:r w:rsidRPr="00CD41B3">
        <w:rPr>
          <w:snapToGrid/>
          <w:kern w:val="0"/>
        </w:rPr>
        <w:t>e</w:t>
      </w:r>
      <w:r w:rsidRPr="00CD41B3">
        <w:rPr>
          <w:snapToGrid/>
          <w:spacing w:val="1"/>
          <w:kern w:val="0"/>
        </w:rPr>
        <w:t xml:space="preserve"> </w:t>
      </w:r>
      <w:r w:rsidRPr="00CD41B3">
        <w:rPr>
          <w:snapToGrid/>
          <w:kern w:val="0"/>
        </w:rPr>
        <w:t>exc</w:t>
      </w:r>
      <w:r w:rsidRPr="00CD41B3">
        <w:rPr>
          <w:snapToGrid/>
          <w:spacing w:val="2"/>
          <w:kern w:val="0"/>
        </w:rPr>
        <w:t>e</w:t>
      </w:r>
      <w:r w:rsidRPr="00CD41B3">
        <w:rPr>
          <w:snapToGrid/>
          <w:kern w:val="0"/>
        </w:rPr>
        <w:t>ption</w:t>
      </w:r>
      <w:r w:rsidRPr="00CD41B3">
        <w:rPr>
          <w:snapToGrid/>
          <w:spacing w:val="8"/>
          <w:kern w:val="0"/>
        </w:rPr>
        <w:t xml:space="preserve"> </w:t>
      </w:r>
      <w:r w:rsidRPr="00CD41B3">
        <w:rPr>
          <w:snapToGrid/>
          <w:kern w:val="0"/>
        </w:rPr>
        <w:t xml:space="preserve">of </w:t>
      </w:r>
      <w:r w:rsidRPr="00CD41B3">
        <w:rPr>
          <w:i/>
          <w:snapToGrid/>
          <w:kern w:val="0"/>
        </w:rPr>
        <w:t>resolv</w:t>
      </w:r>
      <w:r w:rsidRPr="00CD41B3">
        <w:rPr>
          <w:i/>
          <w:snapToGrid/>
          <w:spacing w:val="2"/>
          <w:kern w:val="0"/>
        </w:rPr>
        <w:t>e</w:t>
      </w:r>
      <w:r w:rsidRPr="00CD41B3">
        <w:rPr>
          <w:i/>
          <w:snapToGrid/>
          <w:kern w:val="0"/>
        </w:rPr>
        <w:t>s</w:t>
      </w:r>
      <w:r w:rsidRPr="00CD41B3">
        <w:rPr>
          <w:snapToGrid/>
          <w:spacing w:val="10"/>
          <w:kern w:val="0"/>
        </w:rPr>
        <w:t xml:space="preserve"> </w:t>
      </w:r>
      <w:r w:rsidRPr="00CD41B3">
        <w:rPr>
          <w:snapToGrid/>
          <w:kern w:val="0"/>
        </w:rPr>
        <w:t>3</w:t>
      </w:r>
      <w:r w:rsidRPr="00CD41B3">
        <w:rPr>
          <w:snapToGrid/>
          <w:spacing w:val="-1"/>
          <w:kern w:val="0"/>
        </w:rPr>
        <w:t xml:space="preserve"> </w:t>
      </w:r>
      <w:r w:rsidRPr="00CD41B3">
        <w:rPr>
          <w:snapToGrid/>
          <w:kern w:val="0"/>
        </w:rPr>
        <w:t>in</w:t>
      </w:r>
      <w:r w:rsidRPr="00CD41B3">
        <w:rPr>
          <w:snapToGrid/>
          <w:spacing w:val="-1"/>
          <w:kern w:val="0"/>
        </w:rPr>
        <w:t xml:space="preserve"> </w:t>
      </w:r>
      <w:r w:rsidRPr="00CD41B3">
        <w:rPr>
          <w:snapToGrid/>
          <w:kern w:val="0"/>
        </w:rPr>
        <w:t>regard</w:t>
      </w:r>
      <w:r w:rsidRPr="00CD41B3">
        <w:rPr>
          <w:snapToGrid/>
          <w:spacing w:val="5"/>
          <w:kern w:val="0"/>
        </w:rPr>
        <w:t xml:space="preserve"> </w:t>
      </w:r>
      <w:r w:rsidRPr="00CD41B3">
        <w:rPr>
          <w:snapToGrid/>
          <w:kern w:val="0"/>
        </w:rPr>
        <w:t>to t</w:t>
      </w:r>
      <w:r w:rsidRPr="00CD41B3">
        <w:rPr>
          <w:snapToGrid/>
          <w:spacing w:val="-1"/>
          <w:kern w:val="0"/>
        </w:rPr>
        <w:t>h</w:t>
      </w:r>
      <w:r w:rsidRPr="00CD41B3">
        <w:rPr>
          <w:snapToGrid/>
          <w:kern w:val="0"/>
        </w:rPr>
        <w:t>e</w:t>
      </w:r>
      <w:r w:rsidRPr="00CD41B3">
        <w:rPr>
          <w:snapToGrid/>
          <w:spacing w:val="1"/>
          <w:kern w:val="0"/>
        </w:rPr>
        <w:t xml:space="preserve"> </w:t>
      </w:r>
      <w:r w:rsidRPr="00CD41B3">
        <w:rPr>
          <w:snapToGrid/>
          <w:kern w:val="0"/>
        </w:rPr>
        <w:t>l</w:t>
      </w:r>
      <w:r w:rsidRPr="00CD41B3">
        <w:rPr>
          <w:snapToGrid/>
          <w:spacing w:val="1"/>
          <w:kern w:val="0"/>
        </w:rPr>
        <w:t>i</w:t>
      </w:r>
      <w:r w:rsidRPr="00CD41B3">
        <w:rPr>
          <w:snapToGrid/>
          <w:spacing w:val="-1"/>
          <w:kern w:val="0"/>
        </w:rPr>
        <w:t>m</w:t>
      </w:r>
      <w:r w:rsidRPr="00CD41B3">
        <w:rPr>
          <w:snapToGrid/>
          <w:kern w:val="0"/>
        </w:rPr>
        <w:t>itati</w:t>
      </w:r>
      <w:r w:rsidRPr="00CD41B3">
        <w:rPr>
          <w:snapToGrid/>
          <w:spacing w:val="2"/>
          <w:kern w:val="0"/>
        </w:rPr>
        <w:t>o</w:t>
      </w:r>
      <w:r w:rsidRPr="00CD41B3">
        <w:rPr>
          <w:snapToGrid/>
          <w:kern w:val="0"/>
        </w:rPr>
        <w:t>n</w:t>
      </w:r>
      <w:r w:rsidRPr="00CD41B3">
        <w:rPr>
          <w:snapToGrid/>
          <w:spacing w:val="8"/>
          <w:kern w:val="0"/>
        </w:rPr>
        <w:t xml:space="preserve"> </w:t>
      </w:r>
      <w:r w:rsidRPr="00CD41B3">
        <w:rPr>
          <w:snapToGrid/>
          <w:kern w:val="0"/>
        </w:rPr>
        <w:t>on broa</w:t>
      </w:r>
      <w:r w:rsidRPr="00CD41B3">
        <w:rPr>
          <w:snapToGrid/>
          <w:spacing w:val="1"/>
          <w:kern w:val="0"/>
        </w:rPr>
        <w:t>d</w:t>
      </w:r>
      <w:r w:rsidRPr="00CD41B3">
        <w:rPr>
          <w:snapToGrid/>
          <w:kern w:val="0"/>
        </w:rPr>
        <w:t>castin</w:t>
      </w:r>
      <w:r w:rsidRPr="00CD41B3">
        <w:rPr>
          <w:snapToGrid/>
          <w:spacing w:val="4"/>
          <w:kern w:val="0"/>
        </w:rPr>
        <w:t>g</w:t>
      </w:r>
      <w:r w:rsidRPr="00CD41B3">
        <w:rPr>
          <w:snapToGrid/>
          <w:spacing w:val="-1"/>
          <w:kern w:val="0"/>
        </w:rPr>
        <w:t>-</w:t>
      </w:r>
      <w:r w:rsidRPr="00CD41B3">
        <w:rPr>
          <w:snapToGrid/>
          <w:kern w:val="0"/>
        </w:rPr>
        <w:t>sate</w:t>
      </w:r>
      <w:r w:rsidRPr="00CD41B3">
        <w:rPr>
          <w:snapToGrid/>
          <w:spacing w:val="2"/>
          <w:kern w:val="0"/>
        </w:rPr>
        <w:t>l</w:t>
      </w:r>
      <w:r w:rsidRPr="00CD41B3">
        <w:rPr>
          <w:snapToGrid/>
          <w:kern w:val="0"/>
        </w:rPr>
        <w:t>lite</w:t>
      </w:r>
      <w:r w:rsidRPr="00CD41B3">
        <w:rPr>
          <w:snapToGrid/>
          <w:spacing w:val="22"/>
          <w:kern w:val="0"/>
        </w:rPr>
        <w:t xml:space="preserve"> </w:t>
      </w:r>
      <w:r w:rsidRPr="00CD41B3">
        <w:rPr>
          <w:snapToGrid/>
          <w:spacing w:val="1"/>
          <w:kern w:val="0"/>
        </w:rPr>
        <w:t>s</w:t>
      </w:r>
      <w:r w:rsidRPr="00CD41B3">
        <w:rPr>
          <w:snapToGrid/>
          <w:spacing w:val="-1"/>
          <w:kern w:val="0"/>
        </w:rPr>
        <w:t>y</w:t>
      </w:r>
      <w:r w:rsidRPr="00CD41B3">
        <w:rPr>
          <w:snapToGrid/>
          <w:kern w:val="0"/>
        </w:rPr>
        <w:t>st</w:t>
      </w:r>
      <w:r w:rsidRPr="00CD41B3">
        <w:rPr>
          <w:snapToGrid/>
          <w:spacing w:val="2"/>
          <w:kern w:val="0"/>
        </w:rPr>
        <w:t>e</w:t>
      </w:r>
      <w:r w:rsidRPr="00CD41B3">
        <w:rPr>
          <w:snapToGrid/>
          <w:spacing w:val="-1"/>
          <w:kern w:val="0"/>
        </w:rPr>
        <w:t>m</w:t>
      </w:r>
      <w:r w:rsidRPr="00CD41B3">
        <w:rPr>
          <w:snapToGrid/>
          <w:kern w:val="0"/>
        </w:rPr>
        <w:t>s</w:t>
      </w:r>
      <w:r w:rsidRPr="00CD41B3">
        <w:rPr>
          <w:snapToGrid/>
          <w:spacing w:val="8"/>
          <w:kern w:val="0"/>
        </w:rPr>
        <w:t xml:space="preserve"> </w:t>
      </w:r>
      <w:r w:rsidRPr="00CD41B3">
        <w:rPr>
          <w:snapToGrid/>
          <w:kern w:val="0"/>
        </w:rPr>
        <w:t>in</w:t>
      </w:r>
      <w:r w:rsidRPr="00CD41B3">
        <w:rPr>
          <w:snapToGrid/>
          <w:spacing w:val="-1"/>
          <w:kern w:val="0"/>
        </w:rPr>
        <w:t xml:space="preserve"> </w:t>
      </w:r>
      <w:r w:rsidRPr="00CD41B3">
        <w:rPr>
          <w:snapToGrid/>
          <w:spacing w:val="1"/>
          <w:kern w:val="0"/>
        </w:rPr>
        <w:t>t</w:t>
      </w:r>
      <w:r w:rsidRPr="00CD41B3">
        <w:rPr>
          <w:snapToGrid/>
          <w:spacing w:val="-1"/>
          <w:kern w:val="0"/>
        </w:rPr>
        <w:t>h</w:t>
      </w:r>
      <w:r w:rsidRPr="00CD41B3">
        <w:rPr>
          <w:snapToGrid/>
          <w:kern w:val="0"/>
        </w:rPr>
        <w:t>e</w:t>
      </w:r>
      <w:r w:rsidRPr="00CD41B3">
        <w:rPr>
          <w:snapToGrid/>
          <w:spacing w:val="3"/>
          <w:kern w:val="0"/>
        </w:rPr>
        <w:t xml:space="preserve"> </w:t>
      </w:r>
      <w:r w:rsidRPr="00CD41B3">
        <w:rPr>
          <w:snapToGrid/>
          <w:kern w:val="0"/>
        </w:rPr>
        <w:t xml:space="preserve">upper 25 MHz.   </w:t>
      </w:r>
      <w:r w:rsidRPr="00CD41B3">
        <w:rPr>
          <w:snapToGrid/>
          <w:kern w:val="0"/>
          <w:sz w:val="16"/>
          <w:szCs w:val="16"/>
        </w:rPr>
        <w:t>(WRC-</w:t>
      </w:r>
      <w:r w:rsidRPr="00CD41B3">
        <w:rPr>
          <w:snapToGrid/>
          <w:spacing w:val="1"/>
          <w:w w:val="105"/>
          <w:kern w:val="0"/>
          <w:sz w:val="16"/>
          <w:szCs w:val="16"/>
        </w:rPr>
        <w:t>15)</w:t>
      </w:r>
    </w:p>
    <w:p w:rsidR="00CD41B3" w:rsidRPr="00CD41B3" w:rsidP="00CD41B3">
      <w:pPr>
        <w:widowControl/>
        <w:suppressAutoHyphens/>
        <w:ind w:firstLine="360"/>
        <w:rPr>
          <w:smallCaps/>
          <w:snapToGrid/>
          <w:kern w:val="0"/>
          <w:szCs w:val="22"/>
        </w:rPr>
      </w:pPr>
    </w:p>
    <w:p w:rsidR="00CD41B3" w:rsidRPr="00CD41B3" w:rsidP="00CD41B3">
      <w:pPr>
        <w:widowControl/>
        <w:suppressAutoHyphens/>
        <w:ind w:firstLine="360"/>
        <w:rPr>
          <w:smallCaps/>
          <w:snapToGrid/>
          <w:kern w:val="0"/>
          <w:szCs w:val="22"/>
        </w:rPr>
      </w:pPr>
      <w:r w:rsidRPr="00CD41B3">
        <w:rPr>
          <w:smallCaps/>
          <w:snapToGrid/>
          <w:kern w:val="0"/>
          <w:szCs w:val="22"/>
        </w:rPr>
        <w:t>* * * * *</w:t>
      </w:r>
    </w:p>
    <w:p w:rsidR="00CD41B3" w:rsidRPr="00CD41B3" w:rsidP="00CD41B3">
      <w:pPr>
        <w:widowControl/>
        <w:suppressAutoHyphens/>
        <w:ind w:firstLine="360"/>
        <w:rPr>
          <w:smallCaps/>
          <w:snapToGrid/>
          <w:kern w:val="0"/>
          <w:szCs w:val="22"/>
        </w:rPr>
      </w:pPr>
    </w:p>
    <w:p w:rsidR="00CD41B3" w:rsidRPr="00CD41B3" w:rsidP="00CD41B3">
      <w:pPr>
        <w:widowControl/>
        <w:suppressAutoHyphens/>
        <w:ind w:firstLine="360"/>
        <w:rPr>
          <w:smallCaps/>
          <w:snapToGrid/>
          <w:kern w:val="0"/>
          <w:szCs w:val="22"/>
        </w:rPr>
      </w:pPr>
      <w:r w:rsidRPr="00CD41B3">
        <w:rPr>
          <w:bCs/>
          <w:snapToGrid/>
          <w:kern w:val="0"/>
        </w:rPr>
        <w:t xml:space="preserve">5.396  </w:t>
      </w:r>
      <w:r w:rsidRPr="00CD41B3">
        <w:rPr>
          <w:snapToGrid/>
          <w:kern w:val="0"/>
        </w:rPr>
        <w:t xml:space="preserve">Space stations of the broadcasting-satellite service in the band 2310-2360 MHz operating in accordance with No. 5.393 that may affect the services to which this band is allocated in other countries shall be coordinated and notified in accordance with Resolution 33 (Rev.WRC-15).  Complementary terrestrial broadcasting stations shall be subject to bilateral coordination with neighbouring countries prior to their bringing into use.   </w:t>
      </w:r>
      <w:r w:rsidRPr="00CD41B3">
        <w:rPr>
          <w:snapToGrid/>
          <w:kern w:val="0"/>
          <w:sz w:val="16"/>
        </w:rPr>
        <w:t>(FCC)</w:t>
      </w:r>
    </w:p>
    <w:p w:rsidR="00CD41B3" w:rsidRPr="00CD41B3" w:rsidP="00CD41B3">
      <w:pPr>
        <w:widowControl/>
        <w:suppressAutoHyphens/>
        <w:ind w:firstLine="360"/>
        <w:rPr>
          <w:smallCaps/>
          <w:snapToGrid/>
          <w:kern w:val="0"/>
          <w:szCs w:val="22"/>
        </w:rPr>
      </w:pPr>
    </w:p>
    <w:p w:rsidR="00CD41B3" w:rsidRPr="00CD41B3" w:rsidP="00CD41B3">
      <w:pPr>
        <w:widowControl/>
        <w:suppressAutoHyphens/>
        <w:ind w:firstLine="360"/>
        <w:rPr>
          <w:smallCaps/>
          <w:snapToGrid/>
          <w:kern w:val="0"/>
          <w:szCs w:val="22"/>
        </w:rPr>
      </w:pPr>
      <w:r w:rsidRPr="00CD41B3">
        <w:rPr>
          <w:smallCaps/>
          <w:snapToGrid/>
          <w:kern w:val="0"/>
          <w:szCs w:val="22"/>
        </w:rPr>
        <w:t>* * * * *</w:t>
      </w:r>
    </w:p>
    <w:p w:rsidR="00CD41B3" w:rsidRPr="00CD41B3" w:rsidP="00CD41B3">
      <w:pPr>
        <w:widowControl/>
        <w:suppressAutoHyphens/>
        <w:ind w:firstLine="360"/>
        <w:rPr>
          <w:snapToGrid/>
          <w:kern w:val="0"/>
        </w:rPr>
      </w:pPr>
    </w:p>
    <w:p w:rsidR="00CD41B3" w:rsidRPr="00CD41B3" w:rsidP="00CD41B3">
      <w:pPr>
        <w:widowControl/>
        <w:suppressAutoHyphens/>
        <w:ind w:firstLine="360"/>
        <w:rPr>
          <w:smallCaps/>
          <w:snapToGrid/>
          <w:kern w:val="0"/>
          <w:szCs w:val="22"/>
        </w:rPr>
      </w:pPr>
      <w:r w:rsidRPr="00CD41B3">
        <w:rPr>
          <w:snapToGrid/>
          <w:kern w:val="0"/>
        </w:rPr>
        <w:t>5.401  In Angola,</w:t>
      </w:r>
      <w:r w:rsidRPr="00CD41B3">
        <w:rPr>
          <w:snapToGrid/>
          <w:spacing w:val="29"/>
          <w:kern w:val="0"/>
        </w:rPr>
        <w:t xml:space="preserve"> </w:t>
      </w:r>
      <w:r w:rsidRPr="00CD41B3">
        <w:rPr>
          <w:snapToGrid/>
          <w:spacing w:val="-2"/>
          <w:kern w:val="0"/>
        </w:rPr>
        <w:t>A</w:t>
      </w:r>
      <w:r w:rsidRPr="00CD41B3">
        <w:rPr>
          <w:snapToGrid/>
          <w:spacing w:val="1"/>
          <w:kern w:val="0"/>
        </w:rPr>
        <w:t>u</w:t>
      </w:r>
      <w:r w:rsidRPr="00CD41B3">
        <w:rPr>
          <w:snapToGrid/>
          <w:kern w:val="0"/>
        </w:rPr>
        <w:t>stralia,</w:t>
      </w:r>
      <w:r w:rsidRPr="00CD41B3">
        <w:rPr>
          <w:snapToGrid/>
          <w:spacing w:val="30"/>
          <w:kern w:val="0"/>
        </w:rPr>
        <w:t xml:space="preserve"> </w:t>
      </w:r>
      <w:r w:rsidRPr="00CD41B3">
        <w:rPr>
          <w:snapToGrid/>
          <w:spacing w:val="1"/>
          <w:kern w:val="0"/>
        </w:rPr>
        <w:t>B</w:t>
      </w:r>
      <w:r w:rsidRPr="00CD41B3">
        <w:rPr>
          <w:snapToGrid/>
          <w:kern w:val="0"/>
        </w:rPr>
        <w:t>a</w:t>
      </w:r>
      <w:r w:rsidRPr="00CD41B3">
        <w:rPr>
          <w:snapToGrid/>
          <w:spacing w:val="1"/>
          <w:kern w:val="0"/>
        </w:rPr>
        <w:t>n</w:t>
      </w:r>
      <w:r w:rsidRPr="00CD41B3">
        <w:rPr>
          <w:snapToGrid/>
          <w:spacing w:val="-1"/>
          <w:kern w:val="0"/>
        </w:rPr>
        <w:t>g</w:t>
      </w:r>
      <w:r w:rsidRPr="00CD41B3">
        <w:rPr>
          <w:snapToGrid/>
          <w:kern w:val="0"/>
        </w:rPr>
        <w:t>l</w:t>
      </w:r>
      <w:r w:rsidRPr="00CD41B3">
        <w:rPr>
          <w:snapToGrid/>
          <w:spacing w:val="2"/>
          <w:kern w:val="0"/>
        </w:rPr>
        <w:t>a</w:t>
      </w:r>
      <w:r w:rsidRPr="00CD41B3">
        <w:rPr>
          <w:snapToGrid/>
          <w:kern w:val="0"/>
        </w:rPr>
        <w:t>des</w:t>
      </w:r>
      <w:r w:rsidRPr="00CD41B3">
        <w:rPr>
          <w:snapToGrid/>
          <w:spacing w:val="-1"/>
          <w:kern w:val="0"/>
        </w:rPr>
        <w:t>h</w:t>
      </w:r>
      <w:r w:rsidRPr="00CD41B3">
        <w:rPr>
          <w:snapToGrid/>
          <w:kern w:val="0"/>
        </w:rPr>
        <w:t>,</w:t>
      </w:r>
      <w:r w:rsidRPr="00CD41B3">
        <w:rPr>
          <w:snapToGrid/>
          <w:spacing w:val="33"/>
          <w:kern w:val="0"/>
        </w:rPr>
        <w:t xml:space="preserve"> </w:t>
      </w:r>
      <w:r w:rsidRPr="00CD41B3">
        <w:rPr>
          <w:snapToGrid/>
          <w:spacing w:val="1"/>
          <w:kern w:val="0"/>
        </w:rPr>
        <w:t>C</w:t>
      </w:r>
      <w:r w:rsidRPr="00CD41B3">
        <w:rPr>
          <w:snapToGrid/>
          <w:spacing w:val="-1"/>
          <w:kern w:val="0"/>
        </w:rPr>
        <w:t>h</w:t>
      </w:r>
      <w:r w:rsidRPr="00CD41B3">
        <w:rPr>
          <w:snapToGrid/>
          <w:spacing w:val="1"/>
          <w:kern w:val="0"/>
        </w:rPr>
        <w:t>i</w:t>
      </w:r>
      <w:r w:rsidRPr="00CD41B3">
        <w:rPr>
          <w:snapToGrid/>
          <w:spacing w:val="-1"/>
          <w:kern w:val="0"/>
        </w:rPr>
        <w:t>n</w:t>
      </w:r>
      <w:r w:rsidRPr="00CD41B3">
        <w:rPr>
          <w:snapToGrid/>
          <w:kern w:val="0"/>
        </w:rPr>
        <w:t>a,</w:t>
      </w:r>
      <w:r w:rsidRPr="00CD41B3">
        <w:rPr>
          <w:snapToGrid/>
          <w:spacing w:val="26"/>
          <w:kern w:val="0"/>
        </w:rPr>
        <w:t xml:space="preserve"> </w:t>
      </w:r>
      <w:r w:rsidRPr="00CD41B3">
        <w:rPr>
          <w:snapToGrid/>
          <w:kern w:val="0"/>
        </w:rPr>
        <w:t>Eritrea,</w:t>
      </w:r>
      <w:r w:rsidRPr="00CD41B3">
        <w:rPr>
          <w:snapToGrid/>
          <w:spacing w:val="27"/>
          <w:kern w:val="0"/>
        </w:rPr>
        <w:t xml:space="preserve"> </w:t>
      </w:r>
      <w:r w:rsidRPr="00CD41B3">
        <w:rPr>
          <w:snapToGrid/>
          <w:kern w:val="0"/>
        </w:rPr>
        <w:t>E</w:t>
      </w:r>
      <w:r w:rsidRPr="00CD41B3">
        <w:rPr>
          <w:snapToGrid/>
          <w:spacing w:val="-1"/>
          <w:kern w:val="0"/>
        </w:rPr>
        <w:t>th</w:t>
      </w:r>
      <w:r w:rsidRPr="00CD41B3">
        <w:rPr>
          <w:snapToGrid/>
          <w:kern w:val="0"/>
        </w:rPr>
        <w:t>iopia,</w:t>
      </w:r>
      <w:r w:rsidRPr="00CD41B3">
        <w:rPr>
          <w:snapToGrid/>
          <w:spacing w:val="29"/>
          <w:kern w:val="0"/>
        </w:rPr>
        <w:t xml:space="preserve"> </w:t>
      </w:r>
      <w:r w:rsidRPr="00CD41B3">
        <w:rPr>
          <w:snapToGrid/>
          <w:kern w:val="0"/>
        </w:rPr>
        <w:t>I</w:t>
      </w:r>
      <w:r w:rsidRPr="00CD41B3">
        <w:rPr>
          <w:snapToGrid/>
          <w:spacing w:val="-1"/>
          <w:kern w:val="0"/>
        </w:rPr>
        <w:t>n</w:t>
      </w:r>
      <w:r w:rsidRPr="00CD41B3">
        <w:rPr>
          <w:snapToGrid/>
          <w:kern w:val="0"/>
        </w:rPr>
        <w:t>dia,</w:t>
      </w:r>
      <w:r w:rsidRPr="00CD41B3">
        <w:rPr>
          <w:snapToGrid/>
          <w:spacing w:val="25"/>
          <w:kern w:val="0"/>
        </w:rPr>
        <w:t xml:space="preserve"> </w:t>
      </w:r>
      <w:r w:rsidRPr="00CD41B3">
        <w:rPr>
          <w:snapToGrid/>
          <w:kern w:val="0"/>
        </w:rPr>
        <w:t>Iran</w:t>
      </w:r>
      <w:r w:rsidRPr="00CD41B3">
        <w:rPr>
          <w:snapToGrid/>
          <w:spacing w:val="23"/>
          <w:kern w:val="0"/>
        </w:rPr>
        <w:t xml:space="preserve"> </w:t>
      </w:r>
      <w:r w:rsidRPr="00CD41B3">
        <w:rPr>
          <w:snapToGrid/>
          <w:kern w:val="0"/>
        </w:rPr>
        <w:t>(I</w:t>
      </w:r>
      <w:r w:rsidRPr="00CD41B3">
        <w:rPr>
          <w:snapToGrid/>
          <w:spacing w:val="7"/>
          <w:kern w:val="0"/>
        </w:rPr>
        <w:t>s</w:t>
      </w:r>
      <w:r w:rsidRPr="00CD41B3">
        <w:rPr>
          <w:snapToGrid/>
          <w:kern w:val="0"/>
        </w:rPr>
        <w:t>l</w:t>
      </w:r>
      <w:r w:rsidRPr="00CD41B3">
        <w:rPr>
          <w:snapToGrid/>
          <w:spacing w:val="2"/>
          <w:kern w:val="0"/>
        </w:rPr>
        <w:t>a</w:t>
      </w:r>
      <w:r w:rsidRPr="00CD41B3">
        <w:rPr>
          <w:snapToGrid/>
          <w:spacing w:val="-3"/>
          <w:kern w:val="0"/>
        </w:rPr>
        <w:t>m</w:t>
      </w:r>
      <w:r w:rsidRPr="00CD41B3">
        <w:rPr>
          <w:snapToGrid/>
          <w:kern w:val="0"/>
        </w:rPr>
        <w:t>ic</w:t>
      </w:r>
      <w:r w:rsidRPr="00CD41B3">
        <w:rPr>
          <w:snapToGrid/>
          <w:spacing w:val="28"/>
          <w:kern w:val="0"/>
        </w:rPr>
        <w:t xml:space="preserve"> </w:t>
      </w:r>
      <w:r w:rsidRPr="00CD41B3">
        <w:rPr>
          <w:snapToGrid/>
          <w:kern w:val="0"/>
        </w:rPr>
        <w:t>Re</w:t>
      </w:r>
      <w:r w:rsidRPr="00CD41B3">
        <w:rPr>
          <w:snapToGrid/>
          <w:spacing w:val="3"/>
          <w:kern w:val="0"/>
        </w:rPr>
        <w:t>p</w:t>
      </w:r>
      <w:r w:rsidRPr="00CD41B3">
        <w:rPr>
          <w:snapToGrid/>
          <w:spacing w:val="-1"/>
          <w:kern w:val="0"/>
        </w:rPr>
        <w:t>u</w:t>
      </w:r>
      <w:r w:rsidRPr="00CD41B3">
        <w:rPr>
          <w:snapToGrid/>
          <w:kern w:val="0"/>
        </w:rPr>
        <w:t>bl</w:t>
      </w:r>
      <w:r w:rsidRPr="00CD41B3">
        <w:rPr>
          <w:snapToGrid/>
          <w:spacing w:val="1"/>
          <w:kern w:val="0"/>
        </w:rPr>
        <w:t>i</w:t>
      </w:r>
      <w:r w:rsidRPr="00CD41B3">
        <w:rPr>
          <w:snapToGrid/>
          <w:kern w:val="0"/>
        </w:rPr>
        <w:t>c</w:t>
      </w:r>
      <w:r w:rsidRPr="00CD41B3">
        <w:rPr>
          <w:snapToGrid/>
          <w:spacing w:val="28"/>
          <w:kern w:val="0"/>
        </w:rPr>
        <w:t xml:space="preserve"> </w:t>
      </w:r>
      <w:r w:rsidRPr="00CD41B3">
        <w:rPr>
          <w:snapToGrid/>
          <w:kern w:val="0"/>
        </w:rPr>
        <w:t>o</w:t>
      </w:r>
      <w:r w:rsidRPr="00CD41B3">
        <w:rPr>
          <w:snapToGrid/>
          <w:spacing w:val="-1"/>
          <w:kern w:val="0"/>
        </w:rPr>
        <w:t>f</w:t>
      </w:r>
      <w:r w:rsidRPr="00CD41B3">
        <w:rPr>
          <w:snapToGrid/>
          <w:kern w:val="0"/>
        </w:rPr>
        <w:t>),</w:t>
      </w:r>
      <w:r w:rsidRPr="00CD41B3">
        <w:rPr>
          <w:snapToGrid/>
          <w:spacing w:val="23"/>
          <w:kern w:val="0"/>
        </w:rPr>
        <w:t xml:space="preserve"> </w:t>
      </w:r>
      <w:r w:rsidRPr="00CD41B3">
        <w:rPr>
          <w:snapToGrid/>
          <w:spacing w:val="-1"/>
          <w:w w:val="102"/>
          <w:kern w:val="0"/>
        </w:rPr>
        <w:t>L</w:t>
      </w:r>
      <w:r w:rsidRPr="00CD41B3">
        <w:rPr>
          <w:snapToGrid/>
          <w:w w:val="102"/>
          <w:kern w:val="0"/>
        </w:rPr>
        <w:t>e</w:t>
      </w:r>
      <w:r w:rsidRPr="00CD41B3">
        <w:rPr>
          <w:snapToGrid/>
          <w:spacing w:val="1"/>
          <w:w w:val="102"/>
          <w:kern w:val="0"/>
        </w:rPr>
        <w:t>b</w:t>
      </w:r>
      <w:r w:rsidRPr="00CD41B3">
        <w:rPr>
          <w:snapToGrid/>
          <w:w w:val="102"/>
          <w:kern w:val="0"/>
        </w:rPr>
        <w:t>ano</w:t>
      </w:r>
      <w:r w:rsidRPr="00CD41B3">
        <w:rPr>
          <w:snapToGrid/>
          <w:spacing w:val="-1"/>
          <w:w w:val="102"/>
          <w:kern w:val="0"/>
        </w:rPr>
        <w:t>n</w:t>
      </w:r>
      <w:r w:rsidRPr="00CD41B3">
        <w:rPr>
          <w:snapToGrid/>
          <w:w w:val="102"/>
          <w:kern w:val="0"/>
        </w:rPr>
        <w:t xml:space="preserve">, </w:t>
      </w:r>
      <w:r w:rsidRPr="00CD41B3">
        <w:rPr>
          <w:snapToGrid/>
          <w:spacing w:val="-1"/>
          <w:kern w:val="0"/>
        </w:rPr>
        <w:t>L</w:t>
      </w:r>
      <w:r w:rsidRPr="00CD41B3">
        <w:rPr>
          <w:snapToGrid/>
          <w:kern w:val="0"/>
        </w:rPr>
        <w:t>iberia,</w:t>
      </w:r>
      <w:r w:rsidRPr="00CD41B3">
        <w:rPr>
          <w:snapToGrid/>
          <w:spacing w:val="9"/>
          <w:kern w:val="0"/>
        </w:rPr>
        <w:t xml:space="preserve"> </w:t>
      </w:r>
      <w:r w:rsidRPr="00CD41B3">
        <w:rPr>
          <w:snapToGrid/>
          <w:spacing w:val="-1"/>
          <w:kern w:val="0"/>
        </w:rPr>
        <w:t>L</w:t>
      </w:r>
      <w:r w:rsidRPr="00CD41B3">
        <w:rPr>
          <w:snapToGrid/>
          <w:kern w:val="0"/>
        </w:rPr>
        <w:t>i</w:t>
      </w:r>
      <w:r w:rsidRPr="00CD41B3">
        <w:rPr>
          <w:snapToGrid/>
          <w:spacing w:val="2"/>
          <w:kern w:val="0"/>
        </w:rPr>
        <w:t>b</w:t>
      </w:r>
      <w:r w:rsidRPr="00CD41B3">
        <w:rPr>
          <w:snapToGrid/>
          <w:spacing w:val="-3"/>
          <w:kern w:val="0"/>
        </w:rPr>
        <w:t>y</w:t>
      </w:r>
      <w:r w:rsidRPr="00CD41B3">
        <w:rPr>
          <w:snapToGrid/>
          <w:kern w:val="0"/>
        </w:rPr>
        <w:t>a,</w:t>
      </w:r>
      <w:r w:rsidRPr="00CD41B3">
        <w:rPr>
          <w:snapToGrid/>
          <w:spacing w:val="7"/>
          <w:kern w:val="0"/>
        </w:rPr>
        <w:t xml:space="preserve"> </w:t>
      </w:r>
      <w:r w:rsidRPr="00CD41B3">
        <w:rPr>
          <w:snapToGrid/>
          <w:kern w:val="0"/>
        </w:rPr>
        <w:t>Mad</w:t>
      </w:r>
      <w:r w:rsidRPr="00CD41B3">
        <w:rPr>
          <w:snapToGrid/>
          <w:spacing w:val="2"/>
          <w:kern w:val="0"/>
        </w:rPr>
        <w:t>a</w:t>
      </w:r>
      <w:r w:rsidRPr="00CD41B3">
        <w:rPr>
          <w:snapToGrid/>
          <w:spacing w:val="-1"/>
          <w:kern w:val="0"/>
        </w:rPr>
        <w:t>g</w:t>
      </w:r>
      <w:r w:rsidRPr="00CD41B3">
        <w:rPr>
          <w:snapToGrid/>
          <w:kern w:val="0"/>
        </w:rPr>
        <w:t>ascar,</w:t>
      </w:r>
      <w:r w:rsidRPr="00CD41B3">
        <w:rPr>
          <w:snapToGrid/>
          <w:spacing w:val="15"/>
          <w:kern w:val="0"/>
        </w:rPr>
        <w:t xml:space="preserve"> </w:t>
      </w:r>
      <w:r w:rsidRPr="00CD41B3">
        <w:rPr>
          <w:snapToGrid/>
          <w:kern w:val="0"/>
        </w:rPr>
        <w:t>Mali,</w:t>
      </w:r>
      <w:r w:rsidRPr="00CD41B3">
        <w:rPr>
          <w:snapToGrid/>
          <w:spacing w:val="6"/>
          <w:kern w:val="0"/>
        </w:rPr>
        <w:t xml:space="preserve"> </w:t>
      </w:r>
      <w:r w:rsidRPr="00CD41B3">
        <w:rPr>
          <w:snapToGrid/>
          <w:spacing w:val="1"/>
          <w:kern w:val="0"/>
        </w:rPr>
        <w:t>P</w:t>
      </w:r>
      <w:r w:rsidRPr="00CD41B3">
        <w:rPr>
          <w:snapToGrid/>
          <w:kern w:val="0"/>
        </w:rPr>
        <w:t>akist</w:t>
      </w:r>
      <w:r w:rsidRPr="00CD41B3">
        <w:rPr>
          <w:snapToGrid/>
          <w:spacing w:val="2"/>
          <w:kern w:val="0"/>
        </w:rPr>
        <w:t>a</w:t>
      </w:r>
      <w:r w:rsidRPr="00CD41B3">
        <w:rPr>
          <w:snapToGrid/>
          <w:spacing w:val="-1"/>
          <w:kern w:val="0"/>
        </w:rPr>
        <w:t>n</w:t>
      </w:r>
      <w:r w:rsidRPr="00CD41B3">
        <w:rPr>
          <w:snapToGrid/>
          <w:kern w:val="0"/>
        </w:rPr>
        <w:t>,</w:t>
      </w:r>
      <w:r w:rsidRPr="00CD41B3">
        <w:rPr>
          <w:snapToGrid/>
          <w:spacing w:val="10"/>
          <w:kern w:val="0"/>
        </w:rPr>
        <w:t xml:space="preserve"> </w:t>
      </w:r>
      <w:r w:rsidRPr="00CD41B3">
        <w:rPr>
          <w:snapToGrid/>
          <w:spacing w:val="1"/>
          <w:kern w:val="0"/>
        </w:rPr>
        <w:t>P</w:t>
      </w:r>
      <w:r w:rsidRPr="00CD41B3">
        <w:rPr>
          <w:snapToGrid/>
          <w:kern w:val="0"/>
        </w:rPr>
        <w:t>a</w:t>
      </w:r>
      <w:r w:rsidRPr="00CD41B3">
        <w:rPr>
          <w:snapToGrid/>
          <w:spacing w:val="1"/>
          <w:kern w:val="0"/>
        </w:rPr>
        <w:t>p</w:t>
      </w:r>
      <w:r w:rsidRPr="00CD41B3">
        <w:rPr>
          <w:snapToGrid/>
          <w:spacing w:val="-1"/>
          <w:kern w:val="0"/>
        </w:rPr>
        <w:t>u</w:t>
      </w:r>
      <w:r w:rsidRPr="00CD41B3">
        <w:rPr>
          <w:snapToGrid/>
          <w:kern w:val="0"/>
        </w:rPr>
        <w:t>a</w:t>
      </w:r>
      <w:r w:rsidRPr="00CD41B3">
        <w:rPr>
          <w:snapToGrid/>
          <w:spacing w:val="6"/>
          <w:kern w:val="0"/>
        </w:rPr>
        <w:t xml:space="preserve"> </w:t>
      </w:r>
      <w:r w:rsidRPr="00CD41B3">
        <w:rPr>
          <w:snapToGrid/>
          <w:kern w:val="0"/>
        </w:rPr>
        <w:t>N</w:t>
      </w:r>
      <w:r w:rsidRPr="00CD41B3">
        <w:rPr>
          <w:snapToGrid/>
          <w:spacing w:val="2"/>
          <w:kern w:val="0"/>
        </w:rPr>
        <w:t>e</w:t>
      </w:r>
      <w:r w:rsidRPr="00CD41B3">
        <w:rPr>
          <w:snapToGrid/>
          <w:kern w:val="0"/>
        </w:rPr>
        <w:t>w</w:t>
      </w:r>
      <w:r w:rsidRPr="00CD41B3">
        <w:rPr>
          <w:snapToGrid/>
          <w:spacing w:val="5"/>
          <w:kern w:val="0"/>
        </w:rPr>
        <w:t xml:space="preserve"> </w:t>
      </w:r>
      <w:r w:rsidRPr="00CD41B3">
        <w:rPr>
          <w:snapToGrid/>
          <w:spacing w:val="2"/>
          <w:kern w:val="0"/>
        </w:rPr>
        <w:t>G</w:t>
      </w:r>
      <w:r w:rsidRPr="00CD41B3">
        <w:rPr>
          <w:snapToGrid/>
          <w:spacing w:val="-1"/>
          <w:kern w:val="0"/>
        </w:rPr>
        <w:t>u</w:t>
      </w:r>
      <w:r w:rsidRPr="00CD41B3">
        <w:rPr>
          <w:snapToGrid/>
          <w:kern w:val="0"/>
        </w:rPr>
        <w:t>i</w:t>
      </w:r>
      <w:r w:rsidRPr="00CD41B3">
        <w:rPr>
          <w:snapToGrid/>
          <w:spacing w:val="-1"/>
          <w:kern w:val="0"/>
        </w:rPr>
        <w:t>n</w:t>
      </w:r>
      <w:r w:rsidRPr="00CD41B3">
        <w:rPr>
          <w:snapToGrid/>
          <w:kern w:val="0"/>
        </w:rPr>
        <w:t>ea,</w:t>
      </w:r>
      <w:r w:rsidRPr="00CD41B3">
        <w:rPr>
          <w:snapToGrid/>
          <w:spacing w:val="10"/>
          <w:kern w:val="0"/>
        </w:rPr>
        <w:t xml:space="preserve"> </w:t>
      </w:r>
      <w:r w:rsidRPr="00CD41B3">
        <w:rPr>
          <w:snapToGrid/>
          <w:spacing w:val="1"/>
          <w:kern w:val="0"/>
        </w:rPr>
        <w:t>S</w:t>
      </w:r>
      <w:r w:rsidRPr="00CD41B3">
        <w:rPr>
          <w:snapToGrid/>
          <w:spacing w:val="-3"/>
          <w:kern w:val="0"/>
        </w:rPr>
        <w:t>y</w:t>
      </w:r>
      <w:r w:rsidRPr="00CD41B3">
        <w:rPr>
          <w:snapToGrid/>
          <w:spacing w:val="2"/>
          <w:kern w:val="0"/>
        </w:rPr>
        <w:t>r</w:t>
      </w:r>
      <w:r w:rsidRPr="00CD41B3">
        <w:rPr>
          <w:snapToGrid/>
          <w:kern w:val="0"/>
        </w:rPr>
        <w:t>ian</w:t>
      </w:r>
      <w:r w:rsidRPr="00CD41B3">
        <w:rPr>
          <w:snapToGrid/>
          <w:spacing w:val="9"/>
          <w:kern w:val="0"/>
        </w:rPr>
        <w:t xml:space="preserve"> </w:t>
      </w:r>
      <w:r w:rsidRPr="00CD41B3">
        <w:rPr>
          <w:snapToGrid/>
          <w:spacing w:val="-2"/>
          <w:kern w:val="0"/>
        </w:rPr>
        <w:t>A</w:t>
      </w:r>
      <w:r w:rsidRPr="00CD41B3">
        <w:rPr>
          <w:snapToGrid/>
          <w:kern w:val="0"/>
        </w:rPr>
        <w:t>rab</w:t>
      </w:r>
      <w:r w:rsidRPr="00CD41B3">
        <w:rPr>
          <w:snapToGrid/>
          <w:spacing w:val="6"/>
          <w:kern w:val="0"/>
        </w:rPr>
        <w:t xml:space="preserve"> </w:t>
      </w:r>
      <w:r w:rsidRPr="00CD41B3">
        <w:rPr>
          <w:snapToGrid/>
          <w:kern w:val="0"/>
        </w:rPr>
        <w:t>Re</w:t>
      </w:r>
      <w:r w:rsidRPr="00CD41B3">
        <w:rPr>
          <w:snapToGrid/>
          <w:spacing w:val="1"/>
          <w:kern w:val="0"/>
        </w:rPr>
        <w:t>p</w:t>
      </w:r>
      <w:r w:rsidRPr="00CD41B3">
        <w:rPr>
          <w:snapToGrid/>
          <w:spacing w:val="-1"/>
          <w:kern w:val="0"/>
        </w:rPr>
        <w:t>u</w:t>
      </w:r>
      <w:r w:rsidRPr="00CD41B3">
        <w:rPr>
          <w:snapToGrid/>
          <w:kern w:val="0"/>
        </w:rPr>
        <w:t>blic,</w:t>
      </w:r>
      <w:r w:rsidRPr="00CD41B3">
        <w:rPr>
          <w:snapToGrid/>
          <w:spacing w:val="11"/>
          <w:kern w:val="0"/>
        </w:rPr>
        <w:t xml:space="preserve"> </w:t>
      </w:r>
      <w:r w:rsidRPr="00CD41B3">
        <w:rPr>
          <w:snapToGrid/>
          <w:kern w:val="0"/>
        </w:rPr>
        <w:t>D</w:t>
      </w:r>
      <w:r w:rsidRPr="00CD41B3">
        <w:rPr>
          <w:snapToGrid/>
          <w:spacing w:val="2"/>
          <w:kern w:val="0"/>
        </w:rPr>
        <w:t>e</w:t>
      </w:r>
      <w:r w:rsidRPr="00CD41B3">
        <w:rPr>
          <w:snapToGrid/>
          <w:spacing w:val="-3"/>
          <w:kern w:val="0"/>
        </w:rPr>
        <w:t>m</w:t>
      </w:r>
      <w:r w:rsidRPr="00CD41B3">
        <w:rPr>
          <w:snapToGrid/>
          <w:kern w:val="0"/>
        </w:rPr>
        <w:t>.</w:t>
      </w:r>
      <w:r w:rsidRPr="00CD41B3">
        <w:rPr>
          <w:snapToGrid/>
          <w:spacing w:val="7"/>
          <w:kern w:val="0"/>
        </w:rPr>
        <w:t xml:space="preserve"> </w:t>
      </w:r>
      <w:r w:rsidRPr="00CD41B3">
        <w:rPr>
          <w:snapToGrid/>
          <w:kern w:val="0"/>
        </w:rPr>
        <w:t>Re</w:t>
      </w:r>
      <w:r w:rsidRPr="00CD41B3">
        <w:rPr>
          <w:snapToGrid/>
          <w:spacing w:val="1"/>
          <w:kern w:val="0"/>
        </w:rPr>
        <w:t>p</w:t>
      </w:r>
      <w:r w:rsidRPr="00CD41B3">
        <w:rPr>
          <w:snapToGrid/>
          <w:kern w:val="0"/>
        </w:rPr>
        <w:t>.</w:t>
      </w:r>
      <w:r w:rsidRPr="00CD41B3">
        <w:rPr>
          <w:snapToGrid/>
          <w:spacing w:val="5"/>
          <w:kern w:val="0"/>
        </w:rPr>
        <w:t xml:space="preserve"> </w:t>
      </w:r>
      <w:r w:rsidRPr="00CD41B3">
        <w:rPr>
          <w:snapToGrid/>
          <w:kern w:val="0"/>
        </w:rPr>
        <w:t xml:space="preserve">of </w:t>
      </w:r>
      <w:r w:rsidRPr="00CD41B3">
        <w:rPr>
          <w:snapToGrid/>
          <w:spacing w:val="1"/>
          <w:kern w:val="0"/>
        </w:rPr>
        <w:t>t</w:t>
      </w:r>
      <w:r w:rsidRPr="00CD41B3">
        <w:rPr>
          <w:snapToGrid/>
          <w:spacing w:val="-1"/>
          <w:kern w:val="0"/>
        </w:rPr>
        <w:t>h</w:t>
      </w:r>
      <w:r w:rsidRPr="00CD41B3">
        <w:rPr>
          <w:snapToGrid/>
          <w:kern w:val="0"/>
        </w:rPr>
        <w:t>e</w:t>
      </w:r>
      <w:r w:rsidRPr="00CD41B3">
        <w:rPr>
          <w:snapToGrid/>
          <w:spacing w:val="5"/>
          <w:kern w:val="0"/>
        </w:rPr>
        <w:t xml:space="preserve"> </w:t>
      </w:r>
      <w:r w:rsidRPr="00CD41B3">
        <w:rPr>
          <w:snapToGrid/>
          <w:kern w:val="0"/>
        </w:rPr>
        <w:t>Con</w:t>
      </w:r>
      <w:r w:rsidRPr="00CD41B3">
        <w:rPr>
          <w:snapToGrid/>
          <w:spacing w:val="-1"/>
          <w:kern w:val="0"/>
        </w:rPr>
        <w:t>g</w:t>
      </w:r>
      <w:r w:rsidRPr="00CD41B3">
        <w:rPr>
          <w:snapToGrid/>
          <w:kern w:val="0"/>
        </w:rPr>
        <w:t>o,</w:t>
      </w:r>
      <w:r w:rsidRPr="00CD41B3">
        <w:rPr>
          <w:snapToGrid/>
          <w:spacing w:val="8"/>
          <w:kern w:val="0"/>
        </w:rPr>
        <w:t xml:space="preserve"> </w:t>
      </w:r>
      <w:r w:rsidRPr="00CD41B3">
        <w:rPr>
          <w:snapToGrid/>
          <w:spacing w:val="1"/>
          <w:w w:val="102"/>
          <w:kern w:val="0"/>
        </w:rPr>
        <w:t>S</w:t>
      </w:r>
      <w:r w:rsidRPr="00CD41B3">
        <w:rPr>
          <w:snapToGrid/>
          <w:spacing w:val="-1"/>
          <w:w w:val="102"/>
          <w:kern w:val="0"/>
        </w:rPr>
        <w:t>u</w:t>
      </w:r>
      <w:r w:rsidRPr="00CD41B3">
        <w:rPr>
          <w:snapToGrid/>
          <w:w w:val="102"/>
          <w:kern w:val="0"/>
        </w:rPr>
        <w:t>d</w:t>
      </w:r>
      <w:r w:rsidRPr="00CD41B3">
        <w:rPr>
          <w:snapToGrid/>
          <w:spacing w:val="2"/>
          <w:w w:val="102"/>
          <w:kern w:val="0"/>
        </w:rPr>
        <w:t>a</w:t>
      </w:r>
      <w:r w:rsidRPr="00CD41B3">
        <w:rPr>
          <w:snapToGrid/>
          <w:spacing w:val="-1"/>
          <w:w w:val="102"/>
          <w:kern w:val="0"/>
        </w:rPr>
        <w:t>n</w:t>
      </w:r>
      <w:r w:rsidRPr="00CD41B3">
        <w:rPr>
          <w:snapToGrid/>
          <w:w w:val="102"/>
          <w:kern w:val="0"/>
        </w:rPr>
        <w:t xml:space="preserve">, </w:t>
      </w:r>
      <w:r w:rsidRPr="00CD41B3">
        <w:rPr>
          <w:snapToGrid/>
          <w:spacing w:val="1"/>
          <w:kern w:val="0"/>
        </w:rPr>
        <w:t>S</w:t>
      </w:r>
      <w:r w:rsidRPr="00CD41B3">
        <w:rPr>
          <w:snapToGrid/>
          <w:spacing w:val="-2"/>
          <w:kern w:val="0"/>
        </w:rPr>
        <w:t>w</w:t>
      </w:r>
      <w:r w:rsidRPr="00CD41B3">
        <w:rPr>
          <w:snapToGrid/>
          <w:kern w:val="0"/>
        </w:rPr>
        <w:t>azila</w:t>
      </w:r>
      <w:r w:rsidRPr="00CD41B3">
        <w:rPr>
          <w:snapToGrid/>
          <w:spacing w:val="-1"/>
          <w:kern w:val="0"/>
        </w:rPr>
        <w:t>n</w:t>
      </w:r>
      <w:r w:rsidRPr="00CD41B3">
        <w:rPr>
          <w:snapToGrid/>
          <w:kern w:val="0"/>
        </w:rPr>
        <w:t>d,</w:t>
      </w:r>
      <w:r w:rsidRPr="00CD41B3">
        <w:rPr>
          <w:snapToGrid/>
          <w:spacing w:val="24"/>
          <w:kern w:val="0"/>
        </w:rPr>
        <w:t xml:space="preserve"> </w:t>
      </w:r>
      <w:r w:rsidRPr="00CD41B3">
        <w:rPr>
          <w:snapToGrid/>
          <w:spacing w:val="2"/>
          <w:kern w:val="0"/>
        </w:rPr>
        <w:t>T</w:t>
      </w:r>
      <w:r w:rsidRPr="00CD41B3">
        <w:rPr>
          <w:snapToGrid/>
          <w:spacing w:val="1"/>
          <w:kern w:val="0"/>
        </w:rPr>
        <w:t>o</w:t>
      </w:r>
      <w:r w:rsidRPr="00CD41B3">
        <w:rPr>
          <w:snapToGrid/>
          <w:spacing w:val="-1"/>
          <w:kern w:val="0"/>
        </w:rPr>
        <w:t>g</w:t>
      </w:r>
      <w:r w:rsidRPr="00CD41B3">
        <w:rPr>
          <w:snapToGrid/>
          <w:kern w:val="0"/>
        </w:rPr>
        <w:t>o</w:t>
      </w:r>
      <w:r w:rsidRPr="00CD41B3">
        <w:rPr>
          <w:snapToGrid/>
          <w:spacing w:val="18"/>
          <w:kern w:val="0"/>
        </w:rPr>
        <w:t xml:space="preserve"> </w:t>
      </w:r>
      <w:r w:rsidRPr="00CD41B3">
        <w:rPr>
          <w:snapToGrid/>
          <w:kern w:val="0"/>
        </w:rPr>
        <w:t>a</w:t>
      </w:r>
      <w:r w:rsidRPr="00CD41B3">
        <w:rPr>
          <w:snapToGrid/>
          <w:spacing w:val="-1"/>
          <w:kern w:val="0"/>
        </w:rPr>
        <w:t>n</w:t>
      </w:r>
      <w:r w:rsidRPr="00CD41B3">
        <w:rPr>
          <w:snapToGrid/>
          <w:kern w:val="0"/>
        </w:rPr>
        <w:t>d</w:t>
      </w:r>
      <w:r w:rsidRPr="00CD41B3">
        <w:rPr>
          <w:snapToGrid/>
          <w:spacing w:val="16"/>
          <w:kern w:val="0"/>
        </w:rPr>
        <w:t xml:space="preserve"> </w:t>
      </w:r>
      <w:r w:rsidRPr="00CD41B3">
        <w:rPr>
          <w:snapToGrid/>
          <w:spacing w:val="-1"/>
          <w:kern w:val="0"/>
        </w:rPr>
        <w:t>Z</w:t>
      </w:r>
      <w:r w:rsidRPr="00CD41B3">
        <w:rPr>
          <w:snapToGrid/>
          <w:spacing w:val="2"/>
          <w:kern w:val="0"/>
        </w:rPr>
        <w:t>a</w:t>
      </w:r>
      <w:r w:rsidRPr="00CD41B3">
        <w:rPr>
          <w:snapToGrid/>
          <w:spacing w:val="-3"/>
          <w:kern w:val="0"/>
        </w:rPr>
        <w:t>m</w:t>
      </w:r>
      <w:r w:rsidRPr="00CD41B3">
        <w:rPr>
          <w:snapToGrid/>
          <w:spacing w:val="1"/>
          <w:kern w:val="0"/>
        </w:rPr>
        <w:t>b</w:t>
      </w:r>
      <w:r w:rsidRPr="00CD41B3">
        <w:rPr>
          <w:snapToGrid/>
          <w:kern w:val="0"/>
        </w:rPr>
        <w:t>ia,</w:t>
      </w:r>
      <w:r w:rsidRPr="00CD41B3">
        <w:rPr>
          <w:snapToGrid/>
          <w:spacing w:val="23"/>
          <w:kern w:val="0"/>
        </w:rPr>
        <w:t xml:space="preserve"> </w:t>
      </w:r>
      <w:r w:rsidRPr="00CD41B3">
        <w:rPr>
          <w:snapToGrid/>
          <w:kern w:val="0"/>
        </w:rPr>
        <w:t>t</w:t>
      </w:r>
      <w:r w:rsidRPr="00CD41B3">
        <w:rPr>
          <w:snapToGrid/>
          <w:spacing w:val="-1"/>
          <w:kern w:val="0"/>
        </w:rPr>
        <w:t>h</w:t>
      </w:r>
      <w:r w:rsidRPr="00CD41B3">
        <w:rPr>
          <w:snapToGrid/>
          <w:kern w:val="0"/>
        </w:rPr>
        <w:t>e</w:t>
      </w:r>
      <w:r w:rsidRPr="00CD41B3">
        <w:rPr>
          <w:snapToGrid/>
          <w:spacing w:val="18"/>
          <w:kern w:val="0"/>
        </w:rPr>
        <w:t xml:space="preserve"> </w:t>
      </w:r>
      <w:r w:rsidRPr="00CD41B3">
        <w:rPr>
          <w:snapToGrid/>
          <w:spacing w:val="-1"/>
          <w:kern w:val="0"/>
        </w:rPr>
        <w:t>f</w:t>
      </w:r>
      <w:r w:rsidRPr="00CD41B3">
        <w:rPr>
          <w:snapToGrid/>
          <w:kern w:val="0"/>
        </w:rPr>
        <w:t>req</w:t>
      </w:r>
      <w:r w:rsidRPr="00CD41B3">
        <w:rPr>
          <w:snapToGrid/>
          <w:spacing w:val="-1"/>
          <w:kern w:val="0"/>
        </w:rPr>
        <w:t>u</w:t>
      </w:r>
      <w:r w:rsidRPr="00CD41B3">
        <w:rPr>
          <w:snapToGrid/>
          <w:spacing w:val="2"/>
          <w:kern w:val="0"/>
        </w:rPr>
        <w:t>e</w:t>
      </w:r>
      <w:r w:rsidRPr="00CD41B3">
        <w:rPr>
          <w:snapToGrid/>
          <w:spacing w:val="-1"/>
          <w:kern w:val="0"/>
        </w:rPr>
        <w:t>n</w:t>
      </w:r>
      <w:r w:rsidRPr="00CD41B3">
        <w:rPr>
          <w:snapToGrid/>
          <w:spacing w:val="2"/>
          <w:kern w:val="0"/>
        </w:rPr>
        <w:t>c</w:t>
      </w:r>
      <w:r w:rsidRPr="00CD41B3">
        <w:rPr>
          <w:snapToGrid/>
          <w:kern w:val="0"/>
        </w:rPr>
        <w:t>y</w:t>
      </w:r>
      <w:r w:rsidRPr="00CD41B3">
        <w:rPr>
          <w:snapToGrid/>
          <w:spacing w:val="22"/>
          <w:kern w:val="0"/>
        </w:rPr>
        <w:t xml:space="preserve"> </w:t>
      </w:r>
      <w:r w:rsidRPr="00CD41B3">
        <w:rPr>
          <w:snapToGrid/>
          <w:kern w:val="0"/>
        </w:rPr>
        <w:t>ba</w:t>
      </w:r>
      <w:r w:rsidRPr="00CD41B3">
        <w:rPr>
          <w:snapToGrid/>
          <w:spacing w:val="-1"/>
          <w:kern w:val="0"/>
        </w:rPr>
        <w:t>n</w:t>
      </w:r>
      <w:r w:rsidRPr="00CD41B3">
        <w:rPr>
          <w:snapToGrid/>
          <w:kern w:val="0"/>
        </w:rPr>
        <w:t>d</w:t>
      </w:r>
      <w:r w:rsidRPr="00CD41B3">
        <w:rPr>
          <w:snapToGrid/>
          <w:spacing w:val="17"/>
          <w:kern w:val="0"/>
        </w:rPr>
        <w:t xml:space="preserve"> </w:t>
      </w:r>
      <w:r w:rsidRPr="00CD41B3">
        <w:rPr>
          <w:snapToGrid/>
          <w:kern w:val="0"/>
        </w:rPr>
        <w:t>2483.5-2500 MHz was already allocated on a primary basis to the radiodetermination-satellite service before WRC</w:t>
      </w:r>
      <w:r w:rsidRPr="00CD41B3">
        <w:rPr>
          <w:snapToGrid/>
          <w:kern w:val="0"/>
        </w:rPr>
        <w:noBreakHyphen/>
        <w:t xml:space="preserve">12, subject to agreement obtained under No. 9.21 from countries not listed in this provision.  Systems in the radiodetermination-satellite service for which complete coordination information has been received by the Radiocommunication Bureau before 18 February 2012 will retain their regulatory status, as of the date of receipt of the coordination request information.   </w:t>
      </w:r>
      <w:r w:rsidRPr="00CD41B3">
        <w:rPr>
          <w:snapToGrid/>
          <w:spacing w:val="-1"/>
          <w:w w:val="105"/>
          <w:kern w:val="0"/>
          <w:sz w:val="16"/>
          <w:szCs w:val="16"/>
        </w:rPr>
        <w:t>(</w:t>
      </w:r>
      <w:r w:rsidRPr="00CD41B3">
        <w:rPr>
          <w:snapToGrid/>
          <w:spacing w:val="-2"/>
          <w:w w:val="105"/>
          <w:kern w:val="0"/>
          <w:sz w:val="16"/>
          <w:szCs w:val="16"/>
        </w:rPr>
        <w:t>W</w:t>
      </w:r>
      <w:r w:rsidRPr="00CD41B3">
        <w:rPr>
          <w:snapToGrid/>
          <w:w w:val="105"/>
          <w:kern w:val="0"/>
          <w:sz w:val="16"/>
          <w:szCs w:val="16"/>
        </w:rPr>
        <w:t>RC</w:t>
      </w:r>
      <w:r w:rsidRPr="00CD41B3">
        <w:rPr>
          <w:snapToGrid/>
          <w:spacing w:val="-1"/>
          <w:w w:val="105"/>
          <w:kern w:val="0"/>
          <w:sz w:val="16"/>
          <w:szCs w:val="16"/>
        </w:rPr>
        <w:t>-</w:t>
      </w:r>
      <w:r w:rsidRPr="00CD41B3">
        <w:rPr>
          <w:snapToGrid/>
          <w:spacing w:val="1"/>
          <w:w w:val="105"/>
          <w:kern w:val="0"/>
          <w:sz w:val="16"/>
          <w:szCs w:val="16"/>
        </w:rPr>
        <w:t>15</w:t>
      </w:r>
      <w:r w:rsidRPr="00CD41B3">
        <w:rPr>
          <w:snapToGrid/>
          <w:w w:val="102"/>
          <w:kern w:val="0"/>
          <w:sz w:val="16"/>
          <w:szCs w:val="16"/>
        </w:rPr>
        <w:t>)</w:t>
      </w:r>
    </w:p>
    <w:p w:rsidR="00CD41B3" w:rsidRPr="00CD41B3" w:rsidP="00CD41B3">
      <w:pPr>
        <w:widowControl/>
        <w:suppressAutoHyphens/>
        <w:ind w:firstLine="360"/>
        <w:rPr>
          <w:smallCaps/>
          <w:snapToGrid/>
          <w:kern w:val="0"/>
          <w:szCs w:val="22"/>
        </w:rPr>
      </w:pPr>
    </w:p>
    <w:p w:rsidR="00CD41B3" w:rsidRPr="00CD41B3" w:rsidP="00CD41B3">
      <w:pPr>
        <w:widowControl/>
        <w:suppressAutoHyphens/>
        <w:ind w:firstLine="360"/>
        <w:rPr>
          <w:smallCaps/>
          <w:snapToGrid/>
          <w:kern w:val="0"/>
          <w:szCs w:val="22"/>
        </w:rPr>
      </w:pPr>
      <w:r w:rsidRPr="00CD41B3">
        <w:rPr>
          <w:smallCaps/>
          <w:snapToGrid/>
          <w:kern w:val="0"/>
          <w:szCs w:val="22"/>
        </w:rPr>
        <w:t>* * * * *</w:t>
      </w:r>
    </w:p>
    <w:p w:rsidR="00CD41B3" w:rsidRPr="00CD41B3" w:rsidP="00CD41B3">
      <w:pPr>
        <w:widowControl/>
        <w:suppressAutoHyphens/>
        <w:ind w:firstLine="360"/>
        <w:rPr>
          <w:smallCaps/>
          <w:snapToGrid/>
          <w:kern w:val="0"/>
          <w:szCs w:val="22"/>
        </w:rPr>
      </w:pPr>
    </w:p>
    <w:p w:rsidR="00CD41B3" w:rsidRPr="00CD41B3" w:rsidP="00CD41B3">
      <w:pPr>
        <w:tabs>
          <w:tab w:val="left" w:pos="360"/>
          <w:tab w:val="left" w:pos="810"/>
          <w:tab w:val="left" w:pos="4620"/>
        </w:tabs>
        <w:suppressAutoHyphens/>
        <w:rPr>
          <w:w w:val="102"/>
        </w:rPr>
      </w:pPr>
      <w:r w:rsidRPr="00CD41B3">
        <w:rPr>
          <w:bCs/>
        </w:rPr>
        <w:tab/>
        <w:t xml:space="preserve">5.418  </w:t>
      </w:r>
      <w:r w:rsidRPr="00CD41B3">
        <w:rPr>
          <w:i/>
        </w:rPr>
        <w:t>Additional</w:t>
      </w:r>
      <w:r w:rsidRPr="00CD41B3">
        <w:rPr>
          <w:i/>
          <w:iCs/>
        </w:rPr>
        <w:t> </w:t>
      </w:r>
      <w:r w:rsidRPr="00CD41B3">
        <w:rPr>
          <w:i/>
        </w:rPr>
        <w:t>allocation:</w:t>
      </w:r>
      <w:r w:rsidRPr="00CD41B3">
        <w:t>  </w:t>
      </w:r>
      <w:r w:rsidRPr="00CD41B3">
        <w:rPr>
          <w:spacing w:val="1"/>
        </w:rPr>
        <w:t>i</w:t>
      </w:r>
      <w:r w:rsidRPr="00CD41B3">
        <w:t>n</w:t>
      </w:r>
      <w:r w:rsidRPr="00CD41B3">
        <w:rPr>
          <w:spacing w:val="-1"/>
        </w:rPr>
        <w:t xml:space="preserve"> </w:t>
      </w:r>
      <w:r w:rsidRPr="00CD41B3">
        <w:rPr>
          <w:spacing w:val="1"/>
        </w:rPr>
        <w:t>I</w:t>
      </w:r>
      <w:r w:rsidRPr="00CD41B3">
        <w:rPr>
          <w:spacing w:val="-1"/>
        </w:rPr>
        <w:t>n</w:t>
      </w:r>
      <w:r w:rsidRPr="00CD41B3">
        <w:rPr>
          <w:spacing w:val="1"/>
        </w:rPr>
        <w:t>dia</w:t>
      </w:r>
      <w:r w:rsidRPr="00CD41B3">
        <w:t>,</w:t>
      </w:r>
      <w:r w:rsidRPr="00CD41B3">
        <w:rPr>
          <w:spacing w:val="5"/>
        </w:rPr>
        <w:t xml:space="preserve"> </w:t>
      </w:r>
      <w:r w:rsidRPr="00CD41B3">
        <w:rPr>
          <w:spacing w:val="1"/>
        </w:rPr>
        <w:t>t</w:t>
      </w:r>
      <w:r w:rsidRPr="00CD41B3">
        <w:rPr>
          <w:spacing w:val="-1"/>
        </w:rPr>
        <w:t>h</w:t>
      </w:r>
      <w:r w:rsidRPr="00CD41B3">
        <w:t>e</w:t>
      </w:r>
      <w:r w:rsidRPr="00CD41B3">
        <w:rPr>
          <w:spacing w:val="2"/>
        </w:rPr>
        <w:t xml:space="preserve"> </w:t>
      </w:r>
      <w:r w:rsidRPr="00CD41B3">
        <w:rPr>
          <w:spacing w:val="-1"/>
        </w:rPr>
        <w:t>f</w:t>
      </w:r>
      <w:r w:rsidRPr="00CD41B3">
        <w:t>r</w:t>
      </w:r>
      <w:r w:rsidRPr="00CD41B3">
        <w:rPr>
          <w:spacing w:val="1"/>
        </w:rPr>
        <w:t>eq</w:t>
      </w:r>
      <w:r w:rsidRPr="00CD41B3">
        <w:rPr>
          <w:spacing w:val="-1"/>
        </w:rPr>
        <w:t>u</w:t>
      </w:r>
      <w:r w:rsidRPr="00CD41B3">
        <w:rPr>
          <w:spacing w:val="2"/>
        </w:rPr>
        <w:t>e</w:t>
      </w:r>
      <w:r w:rsidRPr="00CD41B3">
        <w:rPr>
          <w:spacing w:val="-1"/>
        </w:rPr>
        <w:t>n</w:t>
      </w:r>
      <w:r w:rsidRPr="00CD41B3">
        <w:rPr>
          <w:spacing w:val="2"/>
        </w:rPr>
        <w:t>c</w:t>
      </w:r>
      <w:r w:rsidRPr="00CD41B3">
        <w:t>y</w:t>
      </w:r>
      <w:r w:rsidRPr="00CD41B3">
        <w:rPr>
          <w:spacing w:val="7"/>
        </w:rPr>
        <w:t xml:space="preserve"> </w:t>
      </w:r>
      <w:r w:rsidRPr="00CD41B3">
        <w:rPr>
          <w:spacing w:val="1"/>
        </w:rPr>
        <w:t>ba</w:t>
      </w:r>
      <w:r w:rsidRPr="00CD41B3">
        <w:rPr>
          <w:spacing w:val="-1"/>
        </w:rPr>
        <w:t>n</w:t>
      </w:r>
      <w:r w:rsidRPr="00CD41B3">
        <w:t>d</w:t>
      </w:r>
      <w:r w:rsidRPr="00CD41B3">
        <w:rPr>
          <w:spacing w:val="4"/>
        </w:rPr>
        <w:t xml:space="preserve"> </w:t>
      </w:r>
      <w:r w:rsidRPr="00CD41B3">
        <w:t xml:space="preserve">2535-2655 MHz is also allocated to the broadcasting-satellite service (sound) and complementary terrestrial broadcasting service on a primary basis.  Such use is limited to digital audio broadcasting and is subject to the provisions of Resolution </w:t>
      </w:r>
      <w:r w:rsidRPr="00CD41B3">
        <w:rPr>
          <w:spacing w:val="1"/>
        </w:rPr>
        <w:t>52</w:t>
      </w:r>
      <w:r w:rsidRPr="00CD41B3">
        <w:t>8</w:t>
      </w:r>
      <w:r w:rsidRPr="00CD41B3">
        <w:rPr>
          <w:spacing w:val="1"/>
        </w:rPr>
        <w:t xml:space="preserve"> (</w:t>
      </w:r>
      <w:r w:rsidRPr="00CD41B3">
        <w:t>R</w:t>
      </w:r>
      <w:r w:rsidRPr="00CD41B3">
        <w:rPr>
          <w:spacing w:val="1"/>
        </w:rPr>
        <w:t>ev.W</w:t>
      </w:r>
      <w:r w:rsidRPr="00CD41B3">
        <w:t>R</w:t>
      </w:r>
      <w:r w:rsidRPr="00CD41B3">
        <w:rPr>
          <w:spacing w:val="1"/>
        </w:rPr>
        <w:t>C-</w:t>
      </w:r>
      <w:r w:rsidRPr="00CD41B3">
        <w:rPr>
          <w:bCs/>
          <w:spacing w:val="-1"/>
        </w:rPr>
        <w:t>1</w:t>
      </w:r>
      <w:r w:rsidRPr="00CD41B3">
        <w:rPr>
          <w:bCs/>
          <w:spacing w:val="1"/>
        </w:rPr>
        <w:t>5)</w:t>
      </w:r>
      <w:r w:rsidRPr="00CD41B3">
        <w:t>.</w:t>
      </w:r>
      <w:r w:rsidRPr="00CD41B3">
        <w:rPr>
          <w:spacing w:val="13"/>
        </w:rPr>
        <w:t xml:space="preserve">  </w:t>
      </w:r>
      <w:r w:rsidRPr="00CD41B3">
        <w:rPr>
          <w:spacing w:val="2"/>
        </w:rPr>
        <w:t>T</w:t>
      </w:r>
      <w:r w:rsidRPr="00CD41B3">
        <w:rPr>
          <w:spacing w:val="-1"/>
        </w:rPr>
        <w:t>h</w:t>
      </w:r>
      <w:r w:rsidRPr="00CD41B3">
        <w:t>e</w:t>
      </w:r>
      <w:r w:rsidRPr="00CD41B3">
        <w:rPr>
          <w:spacing w:val="1"/>
        </w:rPr>
        <w:t xml:space="preserve"> </w:t>
      </w:r>
      <w:r w:rsidRPr="00CD41B3">
        <w:t>p</w:t>
      </w:r>
      <w:r w:rsidRPr="00CD41B3">
        <w:rPr>
          <w:spacing w:val="-1"/>
        </w:rPr>
        <w:t>r</w:t>
      </w:r>
      <w:r w:rsidRPr="00CD41B3">
        <w:t>o</w:t>
      </w:r>
      <w:r w:rsidRPr="00CD41B3">
        <w:rPr>
          <w:spacing w:val="-1"/>
        </w:rPr>
        <w:t>v</w:t>
      </w:r>
      <w:r w:rsidRPr="00CD41B3">
        <w:t>i</w:t>
      </w:r>
      <w:r w:rsidRPr="00CD41B3">
        <w:rPr>
          <w:spacing w:val="-1"/>
        </w:rPr>
        <w:t>s</w:t>
      </w:r>
      <w:r w:rsidRPr="00CD41B3">
        <w:t>io</w:t>
      </w:r>
      <w:r w:rsidRPr="00CD41B3">
        <w:rPr>
          <w:spacing w:val="-1"/>
        </w:rPr>
        <w:t>n</w:t>
      </w:r>
      <w:r w:rsidRPr="00CD41B3">
        <w:t>s</w:t>
      </w:r>
      <w:r w:rsidRPr="00CD41B3">
        <w:rPr>
          <w:spacing w:val="8"/>
        </w:rPr>
        <w:t xml:space="preserve"> </w:t>
      </w:r>
      <w:r w:rsidRPr="00CD41B3">
        <w:rPr>
          <w:spacing w:val="2"/>
        </w:rPr>
        <w:t>o</w:t>
      </w:r>
      <w:r w:rsidRPr="00CD41B3">
        <w:t>f</w:t>
      </w:r>
      <w:r w:rsidRPr="00CD41B3">
        <w:rPr>
          <w:spacing w:val="-3"/>
        </w:rPr>
        <w:t xml:space="preserve"> </w:t>
      </w:r>
      <w:r w:rsidRPr="00CD41B3">
        <w:t>N</w:t>
      </w:r>
      <w:r w:rsidRPr="00CD41B3">
        <w:rPr>
          <w:spacing w:val="1"/>
        </w:rPr>
        <w:t>o</w:t>
      </w:r>
      <w:r w:rsidRPr="00CD41B3">
        <w:t>.</w:t>
      </w:r>
      <w:r w:rsidRPr="00CD41B3">
        <w:rPr>
          <w:spacing w:val="7"/>
        </w:rPr>
        <w:t xml:space="preserve"> </w:t>
      </w:r>
      <w:r w:rsidRPr="00CD41B3">
        <w:t>5.416 and Table 21</w:t>
      </w:r>
      <w:r w:rsidRPr="00CD41B3">
        <w:noBreakHyphen/>
        <w:t>4 of</w:t>
      </w:r>
      <w:r w:rsidRPr="00CD41B3">
        <w:rPr>
          <w:spacing w:val="4"/>
        </w:rPr>
        <w:t xml:space="preserve"> </w:t>
      </w:r>
      <w:r w:rsidRPr="00CD41B3">
        <w:rPr>
          <w:spacing w:val="-2"/>
        </w:rPr>
        <w:t>A</w:t>
      </w:r>
      <w:r w:rsidRPr="00CD41B3">
        <w:t>rticle</w:t>
      </w:r>
      <w:r w:rsidRPr="00CD41B3">
        <w:rPr>
          <w:spacing w:val="9"/>
        </w:rPr>
        <w:t xml:space="preserve"> </w:t>
      </w:r>
      <w:r w:rsidRPr="00CD41B3">
        <w:rPr>
          <w:spacing w:val="1"/>
        </w:rPr>
        <w:t>21</w:t>
      </w:r>
      <w:r w:rsidRPr="00CD41B3">
        <w:t>,</w:t>
      </w:r>
      <w:r w:rsidRPr="00CD41B3">
        <w:rPr>
          <w:spacing w:val="4"/>
        </w:rPr>
        <w:t xml:space="preserve"> </w:t>
      </w:r>
      <w:r w:rsidRPr="00CD41B3">
        <w:t>do</w:t>
      </w:r>
      <w:r w:rsidRPr="00CD41B3">
        <w:rPr>
          <w:spacing w:val="6"/>
        </w:rPr>
        <w:t xml:space="preserve"> </w:t>
      </w:r>
      <w:r w:rsidRPr="00CD41B3">
        <w:rPr>
          <w:spacing w:val="-1"/>
        </w:rPr>
        <w:t>n</w:t>
      </w:r>
      <w:r w:rsidRPr="00CD41B3">
        <w:rPr>
          <w:spacing w:val="1"/>
        </w:rPr>
        <w:t>o</w:t>
      </w:r>
      <w:r w:rsidRPr="00CD41B3">
        <w:t>t</w:t>
      </w:r>
      <w:r w:rsidRPr="00CD41B3">
        <w:rPr>
          <w:spacing w:val="7"/>
        </w:rPr>
        <w:t xml:space="preserve"> </w:t>
      </w:r>
      <w:r w:rsidRPr="00CD41B3">
        <w:t>apply</w:t>
      </w:r>
      <w:r w:rsidRPr="00CD41B3">
        <w:rPr>
          <w:spacing w:val="6"/>
        </w:rPr>
        <w:t xml:space="preserve"> </w:t>
      </w:r>
      <w:r w:rsidRPr="00CD41B3">
        <w:t>to</w:t>
      </w:r>
      <w:r w:rsidRPr="00CD41B3">
        <w:rPr>
          <w:spacing w:val="5"/>
        </w:rPr>
        <w:t xml:space="preserve"> </w:t>
      </w:r>
      <w:r w:rsidRPr="00CD41B3">
        <w:t>t</w:t>
      </w:r>
      <w:r w:rsidRPr="00CD41B3">
        <w:rPr>
          <w:spacing w:val="-1"/>
        </w:rPr>
        <w:t>h</w:t>
      </w:r>
      <w:r w:rsidRPr="00CD41B3">
        <w:rPr>
          <w:spacing w:val="1"/>
        </w:rPr>
        <w:t>i</w:t>
      </w:r>
      <w:r w:rsidRPr="00CD41B3">
        <w:t>s</w:t>
      </w:r>
      <w:r w:rsidRPr="00CD41B3">
        <w:rPr>
          <w:spacing w:val="6"/>
        </w:rPr>
        <w:t xml:space="preserve"> </w:t>
      </w:r>
      <w:r w:rsidRPr="00CD41B3">
        <w:t>a</w:t>
      </w:r>
      <w:r w:rsidRPr="00CD41B3">
        <w:rPr>
          <w:spacing w:val="1"/>
        </w:rPr>
        <w:t>d</w:t>
      </w:r>
      <w:r w:rsidRPr="00CD41B3">
        <w:t>ditio</w:t>
      </w:r>
      <w:r w:rsidRPr="00CD41B3">
        <w:rPr>
          <w:spacing w:val="-1"/>
        </w:rPr>
        <w:t>n</w:t>
      </w:r>
      <w:r w:rsidRPr="00CD41B3">
        <w:t>al</w:t>
      </w:r>
      <w:r w:rsidRPr="00CD41B3">
        <w:rPr>
          <w:spacing w:val="14"/>
        </w:rPr>
        <w:t xml:space="preserve"> </w:t>
      </w:r>
      <w:r w:rsidRPr="00CD41B3">
        <w:t>allocation.  Use of non</w:t>
      </w:r>
      <w:r w:rsidRPr="00CD41B3">
        <w:noBreakHyphen/>
        <w:t>geostationary-satellite systems in the broadcasting-satellite service (sound) is subject to Resolution 539 (Rev.WRC</w:t>
      </w:r>
      <w:r w:rsidRPr="00CD41B3">
        <w:noBreakHyphen/>
      </w:r>
      <w:r w:rsidRPr="00CD41B3">
        <w:rPr>
          <w:bCs/>
          <w:spacing w:val="1"/>
        </w:rPr>
        <w:t>1</w:t>
      </w:r>
      <w:r w:rsidRPr="00CD41B3">
        <w:rPr>
          <w:bCs/>
          <w:spacing w:val="-1"/>
        </w:rPr>
        <w:t>5</w:t>
      </w:r>
      <w:r w:rsidRPr="00CD41B3">
        <w:rPr>
          <w:bCs/>
          <w:spacing w:val="1"/>
        </w:rPr>
        <w:t>)</w:t>
      </w:r>
      <w:r w:rsidRPr="00CD41B3">
        <w:t>.</w:t>
      </w:r>
      <w:r w:rsidRPr="00CD41B3">
        <w:rPr>
          <w:spacing w:val="24"/>
        </w:rPr>
        <w:t xml:space="preserve">  </w:t>
      </w:r>
      <w:r w:rsidRPr="00CD41B3">
        <w:t>Ge</w:t>
      </w:r>
      <w:r w:rsidRPr="00CD41B3">
        <w:rPr>
          <w:spacing w:val="1"/>
        </w:rPr>
        <w:t>o</w:t>
      </w:r>
      <w:r w:rsidRPr="00CD41B3">
        <w:t>statio</w:t>
      </w:r>
      <w:r w:rsidRPr="00CD41B3">
        <w:rPr>
          <w:spacing w:val="-1"/>
        </w:rPr>
        <w:t>n</w:t>
      </w:r>
      <w:r w:rsidRPr="00CD41B3">
        <w:t>a</w:t>
      </w:r>
      <w:r w:rsidRPr="00CD41B3">
        <w:rPr>
          <w:spacing w:val="2"/>
        </w:rPr>
        <w:t>r</w:t>
      </w:r>
      <w:r w:rsidRPr="00CD41B3">
        <w:t>y</w:t>
      </w:r>
      <w:r w:rsidRPr="00CD41B3">
        <w:rPr>
          <w:spacing w:val="20"/>
        </w:rPr>
        <w:t xml:space="preserve"> </w:t>
      </w:r>
      <w:r w:rsidRPr="00CD41B3">
        <w:t xml:space="preserve">broadcasting-satellite service (sound) systems for which complete Appendix 4 coordination information has been received after 1 June 2005 are limited to systems intended for national coverage.  The power flux-density at the Earth’s surface produced by emissions from a geostationary broadcasting-satellite service (sound) space station operating in the </w:t>
      </w:r>
      <w:r w:rsidRPr="00CD41B3">
        <w:rPr>
          <w:spacing w:val="-1"/>
        </w:rPr>
        <w:t>f</w:t>
      </w:r>
      <w:r w:rsidRPr="00CD41B3">
        <w:t>re</w:t>
      </w:r>
      <w:r w:rsidRPr="00CD41B3">
        <w:rPr>
          <w:spacing w:val="1"/>
        </w:rPr>
        <w:t>q</w:t>
      </w:r>
      <w:r w:rsidRPr="00CD41B3">
        <w:rPr>
          <w:spacing w:val="-1"/>
        </w:rPr>
        <w:t>u</w:t>
      </w:r>
      <w:r w:rsidRPr="00CD41B3">
        <w:rPr>
          <w:spacing w:val="2"/>
        </w:rPr>
        <w:t>e</w:t>
      </w:r>
      <w:r w:rsidRPr="00CD41B3">
        <w:rPr>
          <w:spacing w:val="-1"/>
        </w:rPr>
        <w:t>n</w:t>
      </w:r>
      <w:r w:rsidRPr="00CD41B3">
        <w:rPr>
          <w:spacing w:val="2"/>
        </w:rPr>
        <w:t>c</w:t>
      </w:r>
      <w:r w:rsidRPr="00CD41B3">
        <w:t>y band 2630-2655 MHz, and for which complete Appendix 4 coordination information</w:t>
      </w:r>
      <w:r w:rsidRPr="00CD41B3">
        <w:rPr>
          <w:spacing w:val="27"/>
        </w:rPr>
        <w:t xml:space="preserve"> </w:t>
      </w:r>
      <w:r w:rsidRPr="00CD41B3">
        <w:rPr>
          <w:spacing w:val="-1"/>
        </w:rPr>
        <w:t>h</w:t>
      </w:r>
      <w:r w:rsidRPr="00CD41B3">
        <w:t>as</w:t>
      </w:r>
      <w:r w:rsidRPr="00CD41B3">
        <w:rPr>
          <w:spacing w:val="19"/>
        </w:rPr>
        <w:t xml:space="preserve"> </w:t>
      </w:r>
      <w:r w:rsidRPr="00CD41B3">
        <w:t>been</w:t>
      </w:r>
      <w:r w:rsidRPr="00CD41B3">
        <w:rPr>
          <w:spacing w:val="19"/>
        </w:rPr>
        <w:t xml:space="preserve"> </w:t>
      </w:r>
      <w:r w:rsidRPr="00CD41B3">
        <w:t>recei</w:t>
      </w:r>
      <w:r w:rsidRPr="00CD41B3">
        <w:rPr>
          <w:spacing w:val="-1"/>
        </w:rPr>
        <w:t>v</w:t>
      </w:r>
      <w:r w:rsidRPr="00CD41B3">
        <w:t>ed</w:t>
      </w:r>
      <w:r w:rsidRPr="00CD41B3">
        <w:rPr>
          <w:spacing w:val="24"/>
        </w:rPr>
        <w:t xml:space="preserve"> </w:t>
      </w:r>
      <w:r w:rsidRPr="00CD41B3">
        <w:t>a</w:t>
      </w:r>
      <w:r w:rsidRPr="00CD41B3">
        <w:rPr>
          <w:spacing w:val="-1"/>
        </w:rPr>
        <w:t>f</w:t>
      </w:r>
      <w:r w:rsidRPr="00CD41B3">
        <w:t>ter</w:t>
      </w:r>
      <w:r w:rsidRPr="00CD41B3">
        <w:rPr>
          <w:spacing w:val="20"/>
        </w:rPr>
        <w:t xml:space="preserve"> </w:t>
      </w:r>
      <w:r w:rsidRPr="00CD41B3">
        <w:t>1</w:t>
      </w:r>
      <w:r w:rsidRPr="00CD41B3">
        <w:rPr>
          <w:spacing w:val="7"/>
        </w:rPr>
        <w:t xml:space="preserve"> </w:t>
      </w:r>
      <w:r w:rsidRPr="00CD41B3">
        <w:rPr>
          <w:spacing w:val="1"/>
        </w:rPr>
        <w:t>J</w:t>
      </w:r>
      <w:r w:rsidRPr="00CD41B3">
        <w:rPr>
          <w:spacing w:val="-1"/>
        </w:rPr>
        <w:t>un</w:t>
      </w:r>
      <w:r w:rsidRPr="00CD41B3">
        <w:t>e</w:t>
      </w:r>
      <w:r w:rsidRPr="00CD41B3">
        <w:rPr>
          <w:spacing w:val="7"/>
        </w:rPr>
        <w:t xml:space="preserve"> </w:t>
      </w:r>
      <w:r w:rsidRPr="00CD41B3">
        <w:rPr>
          <w:w w:val="102"/>
        </w:rPr>
        <w:t xml:space="preserve">2005, </w:t>
      </w:r>
      <w:r w:rsidRPr="00CD41B3">
        <w:t>s</w:t>
      </w:r>
      <w:r w:rsidRPr="00CD41B3">
        <w:rPr>
          <w:spacing w:val="-1"/>
        </w:rPr>
        <w:t>h</w:t>
      </w:r>
      <w:r w:rsidRPr="00CD41B3">
        <w:t>all</w:t>
      </w:r>
      <w:r w:rsidRPr="00CD41B3">
        <w:rPr>
          <w:spacing w:val="8"/>
        </w:rPr>
        <w:t xml:space="preserve"> </w:t>
      </w:r>
      <w:r w:rsidRPr="00CD41B3">
        <w:rPr>
          <w:spacing w:val="-1"/>
        </w:rPr>
        <w:t>n</w:t>
      </w:r>
      <w:r w:rsidRPr="00CD41B3">
        <w:rPr>
          <w:spacing w:val="1"/>
        </w:rPr>
        <w:t>o</w:t>
      </w:r>
      <w:r w:rsidRPr="00CD41B3">
        <w:t>t</w:t>
      </w:r>
      <w:r w:rsidRPr="00CD41B3">
        <w:rPr>
          <w:spacing w:val="5"/>
        </w:rPr>
        <w:t xml:space="preserve"> </w:t>
      </w:r>
      <w:r w:rsidRPr="00CD41B3">
        <w:t>e</w:t>
      </w:r>
      <w:r w:rsidRPr="00CD41B3">
        <w:rPr>
          <w:spacing w:val="-1"/>
        </w:rPr>
        <w:t>x</w:t>
      </w:r>
      <w:r w:rsidRPr="00CD41B3">
        <w:t>ceed</w:t>
      </w:r>
      <w:r w:rsidRPr="00CD41B3">
        <w:rPr>
          <w:spacing w:val="10"/>
        </w:rPr>
        <w:t xml:space="preserve"> </w:t>
      </w:r>
      <w:r w:rsidRPr="00CD41B3">
        <w:rPr>
          <w:spacing w:val="1"/>
        </w:rPr>
        <w:t>t</w:t>
      </w:r>
      <w:r w:rsidRPr="00CD41B3">
        <w:rPr>
          <w:spacing w:val="-1"/>
        </w:rPr>
        <w:t>h</w:t>
      </w:r>
      <w:r w:rsidRPr="00CD41B3">
        <w:t>e</w:t>
      </w:r>
      <w:r w:rsidRPr="00CD41B3">
        <w:rPr>
          <w:spacing w:val="4"/>
        </w:rPr>
        <w:t xml:space="preserve"> </w:t>
      </w:r>
      <w:r w:rsidRPr="00CD41B3">
        <w:rPr>
          <w:spacing w:val="-1"/>
        </w:rPr>
        <w:t>f</w:t>
      </w:r>
      <w:r w:rsidRPr="00CD41B3">
        <w:rPr>
          <w:spacing w:val="1"/>
        </w:rPr>
        <w:t>o</w:t>
      </w:r>
      <w:r w:rsidRPr="00CD41B3">
        <w:t>ll</w:t>
      </w:r>
      <w:r w:rsidRPr="00CD41B3">
        <w:rPr>
          <w:spacing w:val="2"/>
        </w:rPr>
        <w:t>o</w:t>
      </w:r>
      <w:r w:rsidRPr="00CD41B3">
        <w:rPr>
          <w:spacing w:val="-2"/>
        </w:rPr>
        <w:t>w</w:t>
      </w:r>
      <w:r w:rsidRPr="00CD41B3">
        <w:rPr>
          <w:spacing w:val="1"/>
        </w:rPr>
        <w:t>i</w:t>
      </w:r>
      <w:r w:rsidRPr="00CD41B3">
        <w:rPr>
          <w:spacing w:val="-1"/>
        </w:rPr>
        <w:t>n</w:t>
      </w:r>
      <w:r w:rsidRPr="00CD41B3">
        <w:t>g</w:t>
      </w:r>
      <w:r w:rsidRPr="00CD41B3">
        <w:rPr>
          <w:spacing w:val="15"/>
        </w:rPr>
        <w:t xml:space="preserve"> </w:t>
      </w:r>
      <w:r w:rsidRPr="00CD41B3">
        <w:t>l</w:t>
      </w:r>
      <w:r w:rsidRPr="00CD41B3">
        <w:rPr>
          <w:spacing w:val="1"/>
        </w:rPr>
        <w:t>i</w:t>
      </w:r>
      <w:r w:rsidRPr="00CD41B3">
        <w:rPr>
          <w:spacing w:val="-3"/>
        </w:rPr>
        <w:t>m</w:t>
      </w:r>
      <w:r w:rsidRPr="00CD41B3">
        <w:t>i</w:t>
      </w:r>
      <w:r w:rsidRPr="00CD41B3">
        <w:rPr>
          <w:spacing w:val="1"/>
        </w:rPr>
        <w:t>t</w:t>
      </w:r>
      <w:r w:rsidRPr="00CD41B3">
        <w:t>s,</w:t>
      </w:r>
      <w:r w:rsidRPr="00CD41B3">
        <w:rPr>
          <w:spacing w:val="8"/>
        </w:rPr>
        <w:t xml:space="preserve"> </w:t>
      </w:r>
      <w:r w:rsidRPr="00CD41B3">
        <w:rPr>
          <w:spacing w:val="-1"/>
        </w:rPr>
        <w:t>f</w:t>
      </w:r>
      <w:r w:rsidRPr="00CD41B3">
        <w:rPr>
          <w:spacing w:val="1"/>
        </w:rPr>
        <w:t>o</w:t>
      </w:r>
      <w:r w:rsidRPr="00CD41B3">
        <w:t>r</w:t>
      </w:r>
      <w:r w:rsidRPr="00CD41B3">
        <w:rPr>
          <w:spacing w:val="4"/>
        </w:rPr>
        <w:t xml:space="preserve"> </w:t>
      </w:r>
      <w:r w:rsidRPr="00CD41B3">
        <w:t>all</w:t>
      </w:r>
      <w:r w:rsidRPr="00CD41B3">
        <w:rPr>
          <w:spacing w:val="4"/>
        </w:rPr>
        <w:t xml:space="preserve"> </w:t>
      </w:r>
      <w:r w:rsidRPr="00CD41B3">
        <w:t>c</w:t>
      </w:r>
      <w:r w:rsidRPr="00CD41B3">
        <w:rPr>
          <w:spacing w:val="1"/>
        </w:rPr>
        <w:t>o</w:t>
      </w:r>
      <w:r w:rsidRPr="00CD41B3">
        <w:rPr>
          <w:spacing w:val="-1"/>
        </w:rPr>
        <w:t>n</w:t>
      </w:r>
      <w:r w:rsidRPr="00CD41B3">
        <w:rPr>
          <w:spacing w:val="1"/>
        </w:rPr>
        <w:t>d</w:t>
      </w:r>
      <w:r w:rsidRPr="00CD41B3">
        <w:t>itions</w:t>
      </w:r>
      <w:r w:rsidRPr="00CD41B3">
        <w:rPr>
          <w:spacing w:val="13"/>
        </w:rPr>
        <w:t xml:space="preserve"> </w:t>
      </w:r>
      <w:r w:rsidRPr="00CD41B3">
        <w:t>and</w:t>
      </w:r>
      <w:r w:rsidRPr="00CD41B3">
        <w:rPr>
          <w:spacing w:val="7"/>
        </w:rPr>
        <w:t xml:space="preserve"> </w:t>
      </w:r>
      <w:r w:rsidRPr="00CD41B3">
        <w:t>for</w:t>
      </w:r>
      <w:r w:rsidRPr="00CD41B3">
        <w:rPr>
          <w:spacing w:val="4"/>
        </w:rPr>
        <w:t xml:space="preserve"> </w:t>
      </w:r>
      <w:r w:rsidRPr="00CD41B3">
        <w:t>all</w:t>
      </w:r>
      <w:r w:rsidRPr="00CD41B3">
        <w:rPr>
          <w:spacing w:val="4"/>
        </w:rPr>
        <w:t xml:space="preserve"> </w:t>
      </w:r>
      <w:r w:rsidRPr="00CD41B3">
        <w:rPr>
          <w:spacing w:val="-3"/>
        </w:rPr>
        <w:t>m</w:t>
      </w:r>
      <w:r w:rsidRPr="00CD41B3">
        <w:t>e</w:t>
      </w:r>
      <w:r w:rsidRPr="00CD41B3">
        <w:rPr>
          <w:spacing w:val="2"/>
        </w:rPr>
        <w:t>t</w:t>
      </w:r>
      <w:r w:rsidRPr="00CD41B3">
        <w:rPr>
          <w:spacing w:val="-1"/>
        </w:rPr>
        <w:t>h</w:t>
      </w:r>
      <w:r w:rsidRPr="00CD41B3">
        <w:t>ods</w:t>
      </w:r>
      <w:r w:rsidRPr="00CD41B3">
        <w:rPr>
          <w:spacing w:val="10"/>
        </w:rPr>
        <w:t xml:space="preserve"> </w:t>
      </w:r>
      <w:r w:rsidRPr="00CD41B3">
        <w:t>of</w:t>
      </w:r>
      <w:r w:rsidRPr="00CD41B3">
        <w:rPr>
          <w:spacing w:val="4"/>
        </w:rPr>
        <w:t xml:space="preserve"> </w:t>
      </w:r>
      <w:r w:rsidRPr="00CD41B3">
        <w:rPr>
          <w:spacing w:val="-3"/>
          <w:w w:val="102"/>
        </w:rPr>
        <w:t>m</w:t>
      </w:r>
      <w:r w:rsidRPr="00CD41B3">
        <w:rPr>
          <w:spacing w:val="1"/>
          <w:w w:val="102"/>
        </w:rPr>
        <w:t>o</w:t>
      </w:r>
      <w:r w:rsidRPr="00CD41B3">
        <w:rPr>
          <w:spacing w:val="2"/>
          <w:w w:val="102"/>
        </w:rPr>
        <w:t>d</w:t>
      </w:r>
      <w:r w:rsidRPr="00CD41B3">
        <w:rPr>
          <w:spacing w:val="-1"/>
          <w:w w:val="102"/>
        </w:rPr>
        <w:t>u</w:t>
      </w:r>
      <w:r w:rsidRPr="00CD41B3">
        <w:rPr>
          <w:w w:val="102"/>
        </w:rPr>
        <w:t>lati</w:t>
      </w:r>
      <w:r w:rsidRPr="00CD41B3">
        <w:rPr>
          <w:spacing w:val="2"/>
          <w:w w:val="102"/>
        </w:rPr>
        <w:t>o</w:t>
      </w:r>
      <w:r w:rsidRPr="00CD41B3">
        <w:rPr>
          <w:spacing w:val="-1"/>
          <w:w w:val="102"/>
        </w:rPr>
        <w:t>n</w:t>
      </w:r>
      <w:r w:rsidRPr="00CD41B3">
        <w:rPr>
          <w:w w:val="102"/>
        </w:rPr>
        <w:t>:</w:t>
      </w:r>
    </w:p>
    <w:p w:rsidR="00CD41B3" w:rsidRPr="00CD41B3" w:rsidP="00CD41B3">
      <w:pPr>
        <w:tabs>
          <w:tab w:val="left" w:pos="360"/>
          <w:tab w:val="left" w:pos="810"/>
          <w:tab w:val="left" w:pos="990"/>
          <w:tab w:val="left" w:pos="4290"/>
          <w:tab w:val="left" w:pos="4730"/>
        </w:tabs>
        <w:suppressAutoHyphens/>
        <w:rPr>
          <w:rFonts w:eastAsia="PMingLiU"/>
        </w:rPr>
      </w:pPr>
      <w:r w:rsidRPr="00CD41B3">
        <w:rPr>
          <w:rFonts w:ascii="Symbol" w:hAnsi="Symbol"/>
        </w:rPr>
        <w:sym w:font="Symbol" w:char="F02D"/>
      </w:r>
      <w:r w:rsidRPr="00CD41B3">
        <w:t xml:space="preserve">130 dB(W/(m² · MHz)) for 0° </w:t>
      </w:r>
      <w:r w:rsidRPr="00CD41B3">
        <w:rPr>
          <w:rFonts w:ascii="Symbol" w:hAnsi="Symbol"/>
        </w:rPr>
        <w:sym w:font="Symbol" w:char="F0A3"/>
      </w:r>
      <w:r w:rsidRPr="00CD41B3">
        <w:t xml:space="preserve"> </w:t>
      </w:r>
      <w:r w:rsidRPr="00CD41B3">
        <w:rPr>
          <w:rFonts w:ascii="Symbol" w:hAnsi="Symbol"/>
        </w:rPr>
        <w:sym w:font="Symbol" w:char="F071"/>
      </w:r>
      <w:r w:rsidRPr="00CD41B3">
        <w:t xml:space="preserve"> </w:t>
      </w:r>
      <w:r w:rsidRPr="00CD41B3">
        <w:rPr>
          <w:rFonts w:ascii="Symbol" w:hAnsi="Symbol"/>
        </w:rPr>
        <w:sym w:font="Symbol" w:char="F0A3"/>
      </w:r>
      <w:r w:rsidRPr="00CD41B3">
        <w:t xml:space="preserve"> 5°</w:t>
      </w:r>
    </w:p>
    <w:p w:rsidR="00CD41B3" w:rsidRPr="00CD41B3" w:rsidP="00CD41B3">
      <w:pPr>
        <w:tabs>
          <w:tab w:val="left" w:pos="360"/>
          <w:tab w:val="left" w:pos="810"/>
          <w:tab w:val="left" w:pos="990"/>
          <w:tab w:val="left" w:pos="4290"/>
          <w:tab w:val="left" w:pos="4730"/>
        </w:tabs>
        <w:suppressAutoHyphens/>
        <w:rPr>
          <w:rFonts w:eastAsia="PMingLiU"/>
        </w:rPr>
      </w:pPr>
      <w:r w:rsidRPr="00CD41B3">
        <w:t xml:space="preserve">–130 </w:t>
      </w:r>
      <w:r w:rsidRPr="00CD41B3">
        <w:rPr>
          <w:rFonts w:eastAsia="PMingLiU"/>
        </w:rPr>
        <w:t xml:space="preserve">+ </w:t>
      </w:r>
      <w:r w:rsidRPr="00CD41B3">
        <w:t>0.4 (</w:t>
      </w:r>
      <w:r w:rsidRPr="00CD41B3">
        <w:rPr>
          <w:rFonts w:ascii="Symbol" w:hAnsi="Symbol"/>
        </w:rPr>
        <w:sym w:font="Symbol" w:char="F071"/>
      </w:r>
      <w:r w:rsidRPr="00CD41B3">
        <w:t xml:space="preserve"> -</w:t>
      </w:r>
      <w:r w:rsidRPr="00CD41B3">
        <w:rPr>
          <w:rFonts w:eastAsia="PMingLiU"/>
        </w:rPr>
        <w:t xml:space="preserve"> </w:t>
      </w:r>
      <w:r w:rsidRPr="00CD41B3">
        <w:t xml:space="preserve">5) dB(W/(m² · MHz)) for 5° &lt; </w:t>
      </w:r>
      <w:r w:rsidRPr="00CD41B3">
        <w:rPr>
          <w:rFonts w:ascii="Symbol" w:hAnsi="Symbol"/>
        </w:rPr>
        <w:sym w:font="Symbol" w:char="F071"/>
      </w:r>
      <w:r w:rsidRPr="00CD41B3">
        <w:t xml:space="preserve"> </w:t>
      </w:r>
      <w:r w:rsidRPr="00CD41B3">
        <w:rPr>
          <w:rFonts w:ascii="Symbol" w:hAnsi="Symbol"/>
        </w:rPr>
        <w:sym w:font="Symbol" w:char="F0A3"/>
      </w:r>
      <w:r w:rsidRPr="00CD41B3">
        <w:t xml:space="preserve"> 25°</w:t>
      </w:r>
    </w:p>
    <w:p w:rsidR="00CD41B3" w:rsidRPr="00CD41B3" w:rsidP="00CD41B3">
      <w:pPr>
        <w:tabs>
          <w:tab w:val="left" w:pos="360"/>
          <w:tab w:val="left" w:pos="810"/>
          <w:tab w:val="left" w:pos="990"/>
          <w:tab w:val="left" w:pos="4290"/>
          <w:tab w:val="left" w:pos="4730"/>
        </w:tabs>
        <w:suppressAutoHyphens/>
      </w:pPr>
      <w:r w:rsidRPr="00CD41B3">
        <w:t xml:space="preserve">–122 dB(W/(m² · MHz)) for 25° &lt; </w:t>
      </w:r>
      <w:r w:rsidRPr="00CD41B3">
        <w:rPr>
          <w:rFonts w:ascii="Symbol" w:hAnsi="Symbol"/>
        </w:rPr>
        <w:sym w:font="Symbol" w:char="F071"/>
      </w:r>
      <w:r w:rsidRPr="00CD41B3">
        <w:t xml:space="preserve"> </w:t>
      </w:r>
      <w:r w:rsidRPr="00CD41B3">
        <w:rPr>
          <w:rFonts w:ascii="Symbol" w:hAnsi="Symbol"/>
        </w:rPr>
        <w:sym w:font="Symbol" w:char="F0A3"/>
      </w:r>
      <w:r w:rsidRPr="00CD41B3">
        <w:t xml:space="preserve"> 90°</w:t>
      </w:r>
    </w:p>
    <w:p w:rsidR="00CD41B3" w:rsidRPr="00CD41B3" w:rsidP="00CD41B3">
      <w:pPr>
        <w:tabs>
          <w:tab w:val="left" w:pos="284"/>
          <w:tab w:val="left" w:pos="360"/>
          <w:tab w:val="left" w:pos="828"/>
          <w:tab w:val="left" w:pos="1134"/>
          <w:tab w:val="left" w:pos="1871"/>
          <w:tab w:val="left" w:pos="2268"/>
        </w:tabs>
        <w:overflowPunct w:val="0"/>
        <w:autoSpaceDE w:val="0"/>
        <w:autoSpaceDN w:val="0"/>
        <w:adjustRightInd w:val="0"/>
        <w:textAlignment w:val="baseline"/>
        <w:rPr>
          <w:w w:val="102"/>
        </w:rPr>
      </w:pPr>
      <w:r w:rsidRPr="00CD41B3">
        <w:tab/>
        <w:t xml:space="preserve">where </w:t>
      </w:r>
      <w:r w:rsidRPr="00CD41B3">
        <w:rPr>
          <w:rFonts w:ascii="Symbol" w:hAnsi="Symbol"/>
        </w:rPr>
        <w:sym w:font="Symbol" w:char="F071"/>
      </w:r>
      <w:r w:rsidRPr="00CD41B3">
        <w:rPr>
          <w:rFonts w:eastAsia="PMingLiU"/>
        </w:rPr>
        <w:t xml:space="preserve"> </w:t>
      </w:r>
      <w:r w:rsidRPr="00CD41B3">
        <w:t>is the angle of arrival of the incident wave above the horizontal plane, in degrees.  These limits may be exceeded on the territory of any country whose administration has so agreed.  As an exception to the limits above, the pfd value of –122 dB(W/(m² · MHz)) shall be used as a threshold for coordination under No. 9.11 in an area of 1500 km a</w:t>
      </w:r>
      <w:r w:rsidRPr="00CD41B3">
        <w:rPr>
          <w:spacing w:val="1"/>
        </w:rPr>
        <w:t>rou</w:t>
      </w:r>
      <w:r w:rsidRPr="00CD41B3">
        <w:rPr>
          <w:spacing w:val="-1"/>
        </w:rPr>
        <w:t>n</w:t>
      </w:r>
      <w:r w:rsidRPr="00CD41B3">
        <w:t>d</w:t>
      </w:r>
      <w:r w:rsidRPr="00CD41B3">
        <w:rPr>
          <w:spacing w:val="12"/>
        </w:rPr>
        <w:t xml:space="preserve"> </w:t>
      </w:r>
      <w:r w:rsidRPr="00CD41B3">
        <w:rPr>
          <w:spacing w:val="1"/>
          <w:w w:val="102"/>
        </w:rPr>
        <w:t>t</w:t>
      </w:r>
      <w:r w:rsidRPr="00CD41B3">
        <w:rPr>
          <w:spacing w:val="-1"/>
          <w:w w:val="102"/>
        </w:rPr>
        <w:t>h</w:t>
      </w:r>
      <w:r w:rsidRPr="00CD41B3">
        <w:rPr>
          <w:w w:val="102"/>
        </w:rPr>
        <w:t xml:space="preserve">e </w:t>
      </w:r>
      <w:r w:rsidRPr="00CD41B3">
        <w:t>territory</w:t>
      </w:r>
      <w:r w:rsidRPr="00CD41B3">
        <w:rPr>
          <w:spacing w:val="8"/>
        </w:rPr>
        <w:t xml:space="preserve"> </w:t>
      </w:r>
      <w:r w:rsidRPr="00CD41B3">
        <w:t>of</w:t>
      </w:r>
      <w:r w:rsidRPr="00CD41B3">
        <w:rPr>
          <w:spacing w:val="2"/>
        </w:rPr>
        <w:t xml:space="preserve"> </w:t>
      </w:r>
      <w:r w:rsidRPr="00CD41B3">
        <w:rPr>
          <w:spacing w:val="1"/>
        </w:rPr>
        <w:t>t</w:t>
      </w:r>
      <w:r w:rsidRPr="00CD41B3">
        <w:rPr>
          <w:spacing w:val="-1"/>
        </w:rPr>
        <w:t>h</w:t>
      </w:r>
      <w:r w:rsidRPr="00CD41B3">
        <w:t>e</w:t>
      </w:r>
      <w:r w:rsidRPr="00CD41B3">
        <w:rPr>
          <w:spacing w:val="4"/>
        </w:rPr>
        <w:t xml:space="preserve"> </w:t>
      </w:r>
      <w:r w:rsidRPr="00CD41B3">
        <w:t>a</w:t>
      </w:r>
      <w:r w:rsidRPr="00CD41B3">
        <w:rPr>
          <w:spacing w:val="3"/>
        </w:rPr>
        <w:t>d</w:t>
      </w:r>
      <w:r w:rsidRPr="00CD41B3">
        <w:rPr>
          <w:spacing w:val="-3"/>
        </w:rPr>
        <w:t>m</w:t>
      </w:r>
      <w:r w:rsidRPr="00CD41B3">
        <w:rPr>
          <w:spacing w:val="1"/>
        </w:rPr>
        <w:t>i</w:t>
      </w:r>
      <w:r w:rsidRPr="00CD41B3">
        <w:rPr>
          <w:spacing w:val="-1"/>
        </w:rPr>
        <w:t>n</w:t>
      </w:r>
      <w:r w:rsidRPr="00CD41B3">
        <w:rPr>
          <w:spacing w:val="1"/>
        </w:rPr>
        <w:t>i</w:t>
      </w:r>
      <w:r w:rsidRPr="00CD41B3">
        <w:t>stra</w:t>
      </w:r>
      <w:r w:rsidRPr="00CD41B3">
        <w:rPr>
          <w:spacing w:val="2"/>
        </w:rPr>
        <w:t>t</w:t>
      </w:r>
      <w:r w:rsidRPr="00CD41B3">
        <w:t>ion</w:t>
      </w:r>
      <w:r w:rsidRPr="00CD41B3">
        <w:rPr>
          <w:spacing w:val="18"/>
        </w:rPr>
        <w:t xml:space="preserve"> </w:t>
      </w:r>
      <w:r w:rsidRPr="00CD41B3">
        <w:rPr>
          <w:spacing w:val="-1"/>
        </w:rPr>
        <w:t>n</w:t>
      </w:r>
      <w:r w:rsidRPr="00CD41B3">
        <w:rPr>
          <w:spacing w:val="1"/>
        </w:rPr>
        <w:t>o</w:t>
      </w:r>
      <w:r w:rsidRPr="00CD41B3">
        <w:t>tify</w:t>
      </w:r>
      <w:r w:rsidRPr="00CD41B3">
        <w:rPr>
          <w:spacing w:val="2"/>
        </w:rPr>
        <w:t>i</w:t>
      </w:r>
      <w:r w:rsidRPr="00CD41B3">
        <w:t>ng</w:t>
      </w:r>
      <w:r w:rsidRPr="00CD41B3">
        <w:rPr>
          <w:spacing w:val="10"/>
        </w:rPr>
        <w:t xml:space="preserve"> </w:t>
      </w:r>
      <w:r w:rsidRPr="00CD41B3">
        <w:t>t</w:t>
      </w:r>
      <w:r w:rsidRPr="00CD41B3">
        <w:rPr>
          <w:spacing w:val="-1"/>
        </w:rPr>
        <w:t>h</w:t>
      </w:r>
      <w:r w:rsidRPr="00CD41B3">
        <w:t>e</w:t>
      </w:r>
      <w:r w:rsidRPr="00CD41B3">
        <w:rPr>
          <w:spacing w:val="4"/>
        </w:rPr>
        <w:t xml:space="preserve"> </w:t>
      </w:r>
      <w:r w:rsidRPr="00CD41B3">
        <w:t>broa</w:t>
      </w:r>
      <w:r w:rsidRPr="00CD41B3">
        <w:rPr>
          <w:spacing w:val="1"/>
        </w:rPr>
        <w:t>d</w:t>
      </w:r>
      <w:r w:rsidRPr="00CD41B3">
        <w:t>castin</w:t>
      </w:r>
      <w:r w:rsidRPr="00CD41B3">
        <w:rPr>
          <w:spacing w:val="3"/>
        </w:rPr>
        <w:t>g</w:t>
      </w:r>
      <w:r w:rsidRPr="00CD41B3">
        <w:rPr>
          <w:spacing w:val="-1"/>
        </w:rPr>
        <w:t>-</w:t>
      </w:r>
      <w:r w:rsidRPr="00CD41B3">
        <w:t>sa</w:t>
      </w:r>
      <w:r w:rsidRPr="00CD41B3">
        <w:rPr>
          <w:spacing w:val="2"/>
        </w:rPr>
        <w:t>t</w:t>
      </w:r>
      <w:r w:rsidRPr="00CD41B3">
        <w:t>ellite</w:t>
      </w:r>
      <w:r w:rsidRPr="00CD41B3">
        <w:rPr>
          <w:spacing w:val="26"/>
        </w:rPr>
        <w:t xml:space="preserve"> </w:t>
      </w:r>
      <w:r w:rsidRPr="00CD41B3">
        <w:t>ser</w:t>
      </w:r>
      <w:r w:rsidRPr="00CD41B3">
        <w:rPr>
          <w:spacing w:val="-1"/>
        </w:rPr>
        <w:t>v</w:t>
      </w:r>
      <w:r w:rsidRPr="00CD41B3">
        <w:t>ice</w:t>
      </w:r>
      <w:r w:rsidRPr="00CD41B3">
        <w:rPr>
          <w:spacing w:val="9"/>
        </w:rPr>
        <w:t xml:space="preserve"> </w:t>
      </w:r>
      <w:r w:rsidRPr="00CD41B3">
        <w:t>(s</w:t>
      </w:r>
      <w:r w:rsidRPr="00CD41B3">
        <w:rPr>
          <w:spacing w:val="2"/>
        </w:rPr>
        <w:t>o</w:t>
      </w:r>
      <w:r w:rsidRPr="00CD41B3">
        <w:rPr>
          <w:spacing w:val="-1"/>
        </w:rPr>
        <w:t>un</w:t>
      </w:r>
      <w:r w:rsidRPr="00CD41B3">
        <w:rPr>
          <w:spacing w:val="1"/>
        </w:rPr>
        <w:t>d</w:t>
      </w:r>
      <w:r w:rsidRPr="00CD41B3">
        <w:t>)</w:t>
      </w:r>
      <w:r w:rsidRPr="00CD41B3">
        <w:rPr>
          <w:spacing w:val="10"/>
        </w:rPr>
        <w:t xml:space="preserve"> </w:t>
      </w:r>
      <w:r w:rsidRPr="00CD41B3">
        <w:rPr>
          <w:spacing w:val="1"/>
          <w:w w:val="102"/>
        </w:rPr>
        <w:t>s</w:t>
      </w:r>
      <w:r w:rsidRPr="00CD41B3">
        <w:rPr>
          <w:spacing w:val="-1"/>
          <w:w w:val="102"/>
        </w:rPr>
        <w:t>y</w:t>
      </w:r>
      <w:r w:rsidRPr="00CD41B3">
        <w:rPr>
          <w:w w:val="102"/>
        </w:rPr>
        <w:t>st</w:t>
      </w:r>
      <w:r w:rsidRPr="00CD41B3">
        <w:rPr>
          <w:spacing w:val="2"/>
          <w:w w:val="102"/>
        </w:rPr>
        <w:t>e</w:t>
      </w:r>
      <w:r w:rsidRPr="00CD41B3">
        <w:rPr>
          <w:spacing w:val="-1"/>
          <w:w w:val="102"/>
        </w:rPr>
        <w:t>m</w:t>
      </w:r>
      <w:r w:rsidRPr="00CD41B3">
        <w:rPr>
          <w:w w:val="102"/>
        </w:rPr>
        <w:t>.</w:t>
      </w:r>
    </w:p>
    <w:p w:rsidR="00CD41B3" w:rsidRPr="00CD41B3" w:rsidP="00CD41B3">
      <w:pPr>
        <w:tabs>
          <w:tab w:val="left" w:pos="360"/>
          <w:tab w:val="left" w:pos="828"/>
          <w:tab w:val="left" w:pos="1134"/>
          <w:tab w:val="left" w:pos="1871"/>
          <w:tab w:val="left" w:pos="2268"/>
        </w:tabs>
        <w:overflowPunct w:val="0"/>
        <w:autoSpaceDE w:val="0"/>
        <w:autoSpaceDN w:val="0"/>
        <w:adjustRightInd w:val="0"/>
        <w:textAlignment w:val="baseline"/>
        <w:rPr>
          <w:spacing w:val="1"/>
          <w:w w:val="105"/>
        </w:rPr>
      </w:pPr>
      <w:r w:rsidRPr="00CD41B3">
        <w:tab/>
        <w:t xml:space="preserve">In addition, an administration listed in this provision shall not have simultaneously two overlapping frequency assignments, one under this provision and the other under No. 5.416 for systems for which complete Appendix 4 coordination information has been received after 1 June 2005.   </w:t>
      </w:r>
      <w:r w:rsidRPr="00CD41B3">
        <w:rPr>
          <w:spacing w:val="-1"/>
          <w:w w:val="105"/>
          <w:sz w:val="16"/>
          <w:szCs w:val="16"/>
        </w:rPr>
        <w:t>(</w:t>
      </w:r>
      <w:r w:rsidRPr="00CD41B3">
        <w:rPr>
          <w:spacing w:val="-2"/>
          <w:w w:val="105"/>
          <w:sz w:val="16"/>
          <w:szCs w:val="16"/>
        </w:rPr>
        <w:t>W</w:t>
      </w:r>
      <w:r w:rsidRPr="00CD41B3">
        <w:rPr>
          <w:spacing w:val="1"/>
          <w:w w:val="105"/>
          <w:sz w:val="16"/>
          <w:szCs w:val="16"/>
        </w:rPr>
        <w:t>RC</w:t>
      </w:r>
      <w:r w:rsidRPr="00CD41B3">
        <w:rPr>
          <w:spacing w:val="-2"/>
          <w:w w:val="105"/>
          <w:sz w:val="16"/>
          <w:szCs w:val="16"/>
        </w:rPr>
        <w:t>-</w:t>
      </w:r>
      <w:r w:rsidRPr="00CD41B3">
        <w:rPr>
          <w:spacing w:val="1"/>
          <w:w w:val="105"/>
          <w:sz w:val="16"/>
          <w:szCs w:val="16"/>
        </w:rPr>
        <w:t>15)</w:t>
      </w:r>
    </w:p>
    <w:p w:rsidR="00CD41B3" w:rsidRPr="00CD41B3" w:rsidP="00CD41B3">
      <w:pPr>
        <w:tabs>
          <w:tab w:val="left" w:pos="360"/>
          <w:tab w:val="left" w:pos="828"/>
          <w:tab w:val="left" w:pos="1134"/>
          <w:tab w:val="left" w:pos="1871"/>
          <w:tab w:val="left" w:pos="2268"/>
        </w:tabs>
        <w:overflowPunct w:val="0"/>
        <w:autoSpaceDE w:val="0"/>
        <w:autoSpaceDN w:val="0"/>
        <w:adjustRightInd w:val="0"/>
        <w:textAlignment w:val="baseline"/>
      </w:pPr>
    </w:p>
    <w:p w:rsidR="00CD41B3" w:rsidRPr="00CD41B3" w:rsidP="00CD41B3">
      <w:pPr>
        <w:widowControl/>
        <w:suppressAutoHyphens/>
        <w:ind w:firstLine="360"/>
        <w:rPr>
          <w:smallCaps/>
          <w:snapToGrid/>
          <w:kern w:val="0"/>
          <w:szCs w:val="22"/>
        </w:rPr>
      </w:pPr>
      <w:r w:rsidRPr="00CD41B3">
        <w:rPr>
          <w:smallCaps/>
          <w:snapToGrid/>
          <w:kern w:val="0"/>
          <w:szCs w:val="22"/>
        </w:rPr>
        <w:t>* * * * *</w:t>
      </w:r>
    </w:p>
    <w:p w:rsidR="00CD41B3" w:rsidRPr="00CD41B3" w:rsidP="00CD41B3">
      <w:pPr>
        <w:widowControl/>
        <w:suppressAutoHyphens/>
        <w:ind w:firstLine="360"/>
        <w:rPr>
          <w:smallCaps/>
          <w:snapToGrid/>
          <w:kern w:val="0"/>
          <w:szCs w:val="22"/>
        </w:rPr>
      </w:pPr>
    </w:p>
    <w:p w:rsidR="00CD41B3" w:rsidRPr="00CD41B3" w:rsidP="00CD41B3">
      <w:pPr>
        <w:widowControl/>
        <w:tabs>
          <w:tab w:val="left" w:pos="360"/>
          <w:tab w:val="left" w:pos="828"/>
          <w:tab w:val="left" w:pos="1080"/>
          <w:tab w:val="left" w:pos="1871"/>
          <w:tab w:val="left" w:pos="2268"/>
        </w:tabs>
        <w:overflowPunct w:val="0"/>
        <w:autoSpaceDE w:val="0"/>
        <w:autoSpaceDN w:val="0"/>
        <w:adjustRightInd w:val="0"/>
        <w:textAlignment w:val="baseline"/>
        <w:rPr>
          <w:snapToGrid/>
          <w:spacing w:val="1"/>
          <w:w w:val="105"/>
          <w:kern w:val="0"/>
          <w:szCs w:val="22"/>
          <w:lang w:val="en-GB"/>
        </w:rPr>
      </w:pPr>
      <w:r w:rsidRPr="00CD41B3">
        <w:rPr>
          <w:bCs/>
          <w:snapToGrid/>
          <w:kern w:val="0"/>
          <w:szCs w:val="22"/>
        </w:rPr>
        <w:tab/>
        <w:t>5.</w:t>
      </w:r>
      <w:r w:rsidRPr="00CD41B3">
        <w:rPr>
          <w:bCs/>
          <w:snapToGrid/>
          <w:kern w:val="0"/>
          <w:szCs w:val="22"/>
          <w:lang w:val="en-GB"/>
        </w:rPr>
        <w:t xml:space="preserve">428  </w:t>
      </w:r>
      <w:r w:rsidRPr="00CD41B3">
        <w:rPr>
          <w:i/>
          <w:snapToGrid/>
          <w:kern w:val="0"/>
          <w:szCs w:val="22"/>
          <w:lang w:val="en-GB"/>
        </w:rPr>
        <w:t>Additional</w:t>
      </w:r>
      <w:r w:rsidRPr="00CD41B3">
        <w:rPr>
          <w:i/>
          <w:iCs/>
          <w:snapToGrid/>
          <w:kern w:val="0"/>
          <w:szCs w:val="22"/>
          <w:lang w:val="en-GB"/>
        </w:rPr>
        <w:t> </w:t>
      </w:r>
      <w:r w:rsidRPr="00CD41B3">
        <w:rPr>
          <w:i/>
          <w:snapToGrid/>
          <w:kern w:val="0"/>
          <w:szCs w:val="22"/>
          <w:lang w:val="en-GB"/>
        </w:rPr>
        <w:t>allocation:</w:t>
      </w:r>
      <w:r w:rsidRPr="00CD41B3">
        <w:rPr>
          <w:snapToGrid/>
          <w:kern w:val="0"/>
          <w:szCs w:val="22"/>
          <w:lang w:val="en-GB"/>
        </w:rPr>
        <w:t xml:space="preserve">  in </w:t>
      </w:r>
      <w:r w:rsidRPr="00CD41B3">
        <w:rPr>
          <w:snapToGrid/>
          <w:spacing w:val="-2"/>
          <w:kern w:val="0"/>
          <w:szCs w:val="22"/>
          <w:lang w:val="en-GB"/>
        </w:rPr>
        <w:t>A</w:t>
      </w:r>
      <w:r w:rsidRPr="00CD41B3">
        <w:rPr>
          <w:snapToGrid/>
          <w:kern w:val="0"/>
          <w:szCs w:val="22"/>
          <w:lang w:val="en-GB"/>
        </w:rPr>
        <w:t>ze</w:t>
      </w:r>
      <w:r w:rsidRPr="00CD41B3">
        <w:rPr>
          <w:snapToGrid/>
          <w:spacing w:val="2"/>
          <w:kern w:val="0"/>
          <w:szCs w:val="22"/>
          <w:lang w:val="en-GB"/>
        </w:rPr>
        <w:t>r</w:t>
      </w:r>
      <w:r w:rsidRPr="00CD41B3">
        <w:rPr>
          <w:snapToGrid/>
          <w:kern w:val="0"/>
          <w:szCs w:val="22"/>
          <w:lang w:val="en-GB"/>
        </w:rPr>
        <w:t>bai</w:t>
      </w:r>
      <w:r w:rsidRPr="00CD41B3">
        <w:rPr>
          <w:snapToGrid/>
          <w:spacing w:val="2"/>
          <w:kern w:val="0"/>
          <w:szCs w:val="22"/>
          <w:lang w:val="en-GB"/>
        </w:rPr>
        <w:t>j</w:t>
      </w:r>
      <w:r w:rsidRPr="00CD41B3">
        <w:rPr>
          <w:snapToGrid/>
          <w:kern w:val="0"/>
          <w:szCs w:val="22"/>
          <w:lang w:val="en-GB"/>
        </w:rPr>
        <w:t>an,</w:t>
      </w:r>
      <w:r w:rsidRPr="00CD41B3">
        <w:rPr>
          <w:snapToGrid/>
          <w:spacing w:val="8"/>
          <w:kern w:val="0"/>
          <w:szCs w:val="22"/>
          <w:lang w:val="en-GB"/>
        </w:rPr>
        <w:t xml:space="preserve"> </w:t>
      </w:r>
      <w:r w:rsidRPr="00CD41B3">
        <w:rPr>
          <w:snapToGrid/>
          <w:kern w:val="0"/>
          <w:szCs w:val="22"/>
          <w:lang w:val="en-GB"/>
        </w:rPr>
        <w:t>K</w:t>
      </w:r>
      <w:r w:rsidRPr="00CD41B3">
        <w:rPr>
          <w:snapToGrid/>
          <w:spacing w:val="-2"/>
          <w:kern w:val="0"/>
          <w:szCs w:val="22"/>
          <w:lang w:val="en-GB"/>
        </w:rPr>
        <w:t>y</w:t>
      </w:r>
      <w:r w:rsidRPr="00CD41B3">
        <w:rPr>
          <w:snapToGrid/>
          <w:spacing w:val="2"/>
          <w:kern w:val="0"/>
          <w:szCs w:val="22"/>
          <w:lang w:val="en-GB"/>
        </w:rPr>
        <w:t>r</w:t>
      </w:r>
      <w:r w:rsidRPr="00CD41B3">
        <w:rPr>
          <w:snapToGrid/>
          <w:spacing w:val="1"/>
          <w:kern w:val="0"/>
          <w:szCs w:val="22"/>
          <w:lang w:val="en-GB"/>
        </w:rPr>
        <w:t>g</w:t>
      </w:r>
      <w:r w:rsidRPr="00CD41B3">
        <w:rPr>
          <w:snapToGrid/>
          <w:spacing w:val="-3"/>
          <w:kern w:val="0"/>
          <w:szCs w:val="22"/>
          <w:lang w:val="en-GB"/>
        </w:rPr>
        <w:t>y</w:t>
      </w:r>
      <w:r w:rsidRPr="00CD41B3">
        <w:rPr>
          <w:snapToGrid/>
          <w:spacing w:val="2"/>
          <w:kern w:val="0"/>
          <w:szCs w:val="22"/>
          <w:lang w:val="en-GB"/>
        </w:rPr>
        <w:t>z</w:t>
      </w:r>
      <w:r w:rsidRPr="00CD41B3">
        <w:rPr>
          <w:snapToGrid/>
          <w:kern w:val="0"/>
          <w:szCs w:val="22"/>
          <w:lang w:val="en-GB"/>
        </w:rPr>
        <w:t>st</w:t>
      </w:r>
      <w:r w:rsidRPr="00CD41B3">
        <w:rPr>
          <w:snapToGrid/>
          <w:spacing w:val="2"/>
          <w:kern w:val="0"/>
          <w:szCs w:val="22"/>
          <w:lang w:val="en-GB"/>
        </w:rPr>
        <w:t>a</w:t>
      </w:r>
      <w:r w:rsidRPr="00CD41B3">
        <w:rPr>
          <w:snapToGrid/>
          <w:kern w:val="0"/>
          <w:szCs w:val="22"/>
          <w:lang w:val="en-GB"/>
        </w:rPr>
        <w:t>n</w:t>
      </w:r>
      <w:r w:rsidRPr="00CD41B3">
        <w:rPr>
          <w:snapToGrid/>
          <w:spacing w:val="7"/>
          <w:kern w:val="0"/>
          <w:szCs w:val="22"/>
          <w:lang w:val="en-GB"/>
        </w:rPr>
        <w:t xml:space="preserve"> </w:t>
      </w:r>
      <w:r w:rsidRPr="00CD41B3">
        <w:rPr>
          <w:snapToGrid/>
          <w:kern w:val="0"/>
          <w:szCs w:val="22"/>
          <w:lang w:val="en-GB"/>
        </w:rPr>
        <w:t>and</w:t>
      </w:r>
      <w:r w:rsidRPr="00CD41B3">
        <w:rPr>
          <w:snapToGrid/>
          <w:spacing w:val="-1"/>
          <w:kern w:val="0"/>
          <w:szCs w:val="22"/>
          <w:lang w:val="en-GB"/>
        </w:rPr>
        <w:t xml:space="preserve"> </w:t>
      </w:r>
      <w:r w:rsidRPr="00CD41B3">
        <w:rPr>
          <w:snapToGrid/>
          <w:spacing w:val="4"/>
          <w:kern w:val="0"/>
          <w:szCs w:val="22"/>
          <w:lang w:val="en-GB"/>
        </w:rPr>
        <w:t>T</w:t>
      </w:r>
      <w:r w:rsidRPr="00CD41B3">
        <w:rPr>
          <w:snapToGrid/>
          <w:spacing w:val="-1"/>
          <w:kern w:val="0"/>
          <w:szCs w:val="22"/>
          <w:lang w:val="en-GB"/>
        </w:rPr>
        <w:t>u</w:t>
      </w:r>
      <w:r w:rsidRPr="00CD41B3">
        <w:rPr>
          <w:snapToGrid/>
          <w:kern w:val="0"/>
          <w:szCs w:val="22"/>
          <w:lang w:val="en-GB"/>
        </w:rPr>
        <w:t>rkmenist</w:t>
      </w:r>
      <w:r w:rsidRPr="00CD41B3">
        <w:rPr>
          <w:snapToGrid/>
          <w:spacing w:val="2"/>
          <w:kern w:val="0"/>
          <w:szCs w:val="22"/>
          <w:lang w:val="en-GB"/>
        </w:rPr>
        <w:t>a</w:t>
      </w:r>
      <w:r w:rsidRPr="00CD41B3">
        <w:rPr>
          <w:snapToGrid/>
          <w:spacing w:val="-1"/>
          <w:kern w:val="0"/>
          <w:szCs w:val="22"/>
          <w:lang w:val="en-GB"/>
        </w:rPr>
        <w:t>n</w:t>
      </w:r>
      <w:r w:rsidRPr="00CD41B3">
        <w:rPr>
          <w:snapToGrid/>
          <w:kern w:val="0"/>
          <w:szCs w:val="22"/>
          <w:lang w:val="en-GB"/>
        </w:rPr>
        <w:t>,</w:t>
      </w:r>
      <w:r w:rsidRPr="00CD41B3">
        <w:rPr>
          <w:snapToGrid/>
          <w:spacing w:val="11"/>
          <w:kern w:val="0"/>
          <w:szCs w:val="22"/>
          <w:lang w:val="en-GB"/>
        </w:rPr>
        <w:t xml:space="preserve"> </w:t>
      </w:r>
      <w:r w:rsidRPr="00CD41B3">
        <w:rPr>
          <w:snapToGrid/>
          <w:spacing w:val="1"/>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1"/>
          <w:kern w:val="0"/>
          <w:szCs w:val="22"/>
          <w:lang w:val="en-GB"/>
        </w:rPr>
        <w:t xml:space="preserve"> </w:t>
      </w:r>
      <w:r w:rsidRPr="00CD41B3">
        <w:rPr>
          <w:snapToGrid/>
          <w:spacing w:val="-1"/>
          <w:kern w:val="0"/>
          <w:szCs w:val="22"/>
          <w:lang w:val="en-GB"/>
        </w:rPr>
        <w:t>f</w:t>
      </w:r>
      <w:r w:rsidRPr="00CD41B3">
        <w:rPr>
          <w:snapToGrid/>
          <w:kern w:val="0"/>
          <w:szCs w:val="22"/>
          <w:lang w:val="en-GB"/>
        </w:rPr>
        <w:t>re</w:t>
      </w:r>
      <w:r w:rsidRPr="00CD41B3">
        <w:rPr>
          <w:snapToGrid/>
          <w:spacing w:val="1"/>
          <w:kern w:val="0"/>
          <w:szCs w:val="22"/>
          <w:lang w:val="en-GB"/>
        </w:rPr>
        <w:t>q</w:t>
      </w:r>
      <w:r w:rsidRPr="00CD41B3">
        <w:rPr>
          <w:snapToGrid/>
          <w:spacing w:val="-1"/>
          <w:kern w:val="0"/>
          <w:szCs w:val="22"/>
          <w:lang w:val="en-GB"/>
        </w:rPr>
        <w:t>u</w:t>
      </w:r>
      <w:r w:rsidRPr="00CD41B3">
        <w:rPr>
          <w:snapToGrid/>
          <w:kern w:val="0"/>
          <w:szCs w:val="22"/>
          <w:lang w:val="en-GB"/>
        </w:rPr>
        <w:t>en</w:t>
      </w:r>
      <w:r w:rsidRPr="00CD41B3">
        <w:rPr>
          <w:snapToGrid/>
          <w:spacing w:val="2"/>
          <w:kern w:val="0"/>
          <w:szCs w:val="22"/>
          <w:lang w:val="en-GB"/>
        </w:rPr>
        <w:t>c</w:t>
      </w:r>
      <w:r w:rsidRPr="00CD41B3">
        <w:rPr>
          <w:snapToGrid/>
          <w:kern w:val="0"/>
          <w:szCs w:val="22"/>
          <w:lang w:val="en-GB"/>
        </w:rPr>
        <w:t>y</w:t>
      </w:r>
      <w:r w:rsidRPr="00CD41B3">
        <w:rPr>
          <w:snapToGrid/>
          <w:spacing w:val="5"/>
          <w:kern w:val="0"/>
          <w:szCs w:val="22"/>
          <w:lang w:val="en-GB"/>
        </w:rPr>
        <w:t xml:space="preserve"> </w:t>
      </w:r>
      <w:r w:rsidRPr="00CD41B3">
        <w:rPr>
          <w:snapToGrid/>
          <w:kern w:val="0"/>
          <w:szCs w:val="22"/>
          <w:lang w:val="en-GB"/>
        </w:rPr>
        <w:t xml:space="preserve">band 3100-3300 MHz is also allocated to the radionavigation service on a primary basis.   </w:t>
      </w:r>
      <w:r w:rsidRPr="00CD41B3">
        <w:rPr>
          <w:snapToGrid/>
          <w:spacing w:val="-1"/>
          <w:w w:val="105"/>
          <w:kern w:val="0"/>
          <w:sz w:val="16"/>
          <w:szCs w:val="16"/>
          <w:lang w:val="en-GB"/>
        </w:rPr>
        <w:t>(</w:t>
      </w:r>
      <w:r w:rsidRPr="00CD41B3">
        <w:rPr>
          <w:snapToGrid/>
          <w:spacing w:val="-2"/>
          <w:w w:val="105"/>
          <w:kern w:val="0"/>
          <w:sz w:val="16"/>
          <w:szCs w:val="16"/>
          <w:lang w:val="en-GB"/>
        </w:rPr>
        <w:t>W</w:t>
      </w:r>
      <w:r w:rsidRPr="00CD41B3">
        <w:rPr>
          <w:snapToGrid/>
          <w:spacing w:val="1"/>
          <w:w w:val="105"/>
          <w:kern w:val="0"/>
          <w:sz w:val="16"/>
          <w:szCs w:val="16"/>
          <w:lang w:val="en-GB"/>
        </w:rPr>
        <w:t>RC</w:t>
      </w:r>
      <w:r w:rsidRPr="00CD41B3">
        <w:rPr>
          <w:snapToGrid/>
          <w:spacing w:val="-2"/>
          <w:w w:val="105"/>
          <w:kern w:val="0"/>
          <w:sz w:val="16"/>
          <w:szCs w:val="16"/>
          <w:lang w:val="en-GB"/>
        </w:rPr>
        <w:t>-</w:t>
      </w:r>
      <w:r w:rsidRPr="00CD41B3">
        <w:rPr>
          <w:snapToGrid/>
          <w:spacing w:val="1"/>
          <w:w w:val="105"/>
          <w:kern w:val="0"/>
          <w:sz w:val="16"/>
          <w:szCs w:val="16"/>
          <w:lang w:val="en-GB"/>
        </w:rPr>
        <w:t>15)</w:t>
      </w:r>
    </w:p>
    <w:p w:rsidR="00CD41B3" w:rsidRPr="00CD41B3" w:rsidP="00CD41B3">
      <w:pPr>
        <w:widowControl/>
        <w:tabs>
          <w:tab w:val="left" w:pos="360"/>
          <w:tab w:val="left" w:pos="828"/>
          <w:tab w:val="left" w:pos="1080"/>
          <w:tab w:val="left" w:pos="1871"/>
          <w:tab w:val="left" w:pos="2268"/>
        </w:tabs>
        <w:overflowPunct w:val="0"/>
        <w:autoSpaceDE w:val="0"/>
        <w:autoSpaceDN w:val="0"/>
        <w:adjustRightInd w:val="0"/>
        <w:textAlignment w:val="baseline"/>
        <w:rPr>
          <w:spacing w:val="1"/>
          <w:w w:val="105"/>
        </w:rPr>
      </w:pPr>
      <w:r w:rsidRPr="00CD41B3">
        <w:rPr>
          <w:bCs/>
        </w:rPr>
        <w:tab/>
        <w:t xml:space="preserve">5.429  </w:t>
      </w:r>
      <w:r w:rsidRPr="00CD41B3">
        <w:rPr>
          <w:i/>
        </w:rPr>
        <w:t>Additional allocation:</w:t>
      </w:r>
      <w:r w:rsidRPr="00CD41B3">
        <w:t xml:space="preserve">  in Saudi Arabia, Bahrain, Bangladesh, </w:t>
      </w:r>
      <w:r w:rsidRPr="00CD41B3">
        <w:rPr>
          <w:spacing w:val="1"/>
        </w:rPr>
        <w:t>B</w:t>
      </w:r>
      <w:r w:rsidRPr="00CD41B3">
        <w:t>eni</w:t>
      </w:r>
      <w:r w:rsidRPr="00CD41B3">
        <w:rPr>
          <w:spacing w:val="-1"/>
        </w:rPr>
        <w:t>n</w:t>
      </w:r>
      <w:r w:rsidRPr="00CD41B3">
        <w:t xml:space="preserve">, Brunei Darussalam, </w:t>
      </w:r>
      <w:r w:rsidRPr="00CD41B3">
        <w:rPr>
          <w:w w:val="102"/>
        </w:rPr>
        <w:t>C</w:t>
      </w:r>
      <w:r w:rsidRPr="00CD41B3">
        <w:rPr>
          <w:spacing w:val="2"/>
          <w:w w:val="102"/>
        </w:rPr>
        <w:t>a</w:t>
      </w:r>
      <w:r w:rsidRPr="00CD41B3">
        <w:rPr>
          <w:spacing w:val="-3"/>
          <w:w w:val="102"/>
        </w:rPr>
        <w:t>m</w:t>
      </w:r>
      <w:r w:rsidRPr="00CD41B3">
        <w:rPr>
          <w:w w:val="102"/>
        </w:rPr>
        <w:t xml:space="preserve">bodia, </w:t>
      </w:r>
      <w:r w:rsidRPr="00CD41B3">
        <w:rPr>
          <w:spacing w:val="-1"/>
        </w:rPr>
        <w:t>C</w:t>
      </w:r>
      <w:r w:rsidRPr="00CD41B3">
        <w:rPr>
          <w:spacing w:val="2"/>
        </w:rPr>
        <w:t>a</w:t>
      </w:r>
      <w:r w:rsidRPr="00CD41B3">
        <w:rPr>
          <w:spacing w:val="-3"/>
        </w:rPr>
        <w:t>m</w:t>
      </w:r>
      <w:r w:rsidRPr="00CD41B3">
        <w:t>eroo</w:t>
      </w:r>
      <w:r w:rsidRPr="00CD41B3">
        <w:rPr>
          <w:spacing w:val="-1"/>
        </w:rPr>
        <w:t>n</w:t>
      </w:r>
      <w:r w:rsidRPr="00CD41B3">
        <w:t>,</w:t>
      </w:r>
      <w:r w:rsidRPr="00CD41B3">
        <w:rPr>
          <w:spacing w:val="9"/>
        </w:rPr>
        <w:t xml:space="preserve"> </w:t>
      </w:r>
      <w:r w:rsidRPr="00CD41B3">
        <w:t>China, Congo (Rep. of the), Korea (Rep. of), Côte d'Ivoire, Egypt, the United Arab Emirates, India, Indonesia, Iran (Islamic Republic of), Iraq, Israel, Japan, Jordan, Kenya, Kuwait, Lebanon, Libya, Malaysia, Oman, Uganda, Pakistan, Qatar, the Syrian Arab Republic, the Dem. Rep. of the Congo, the Dem. People’s Rep. of Korea,</w:t>
      </w:r>
      <w:r w:rsidRPr="00CD41B3">
        <w:rPr>
          <w:spacing w:val="18"/>
        </w:rPr>
        <w:t xml:space="preserve"> </w:t>
      </w:r>
      <w:r w:rsidRPr="00CD41B3">
        <w:rPr>
          <w:spacing w:val="1"/>
        </w:rPr>
        <w:t>S</w:t>
      </w:r>
      <w:r w:rsidRPr="00CD41B3">
        <w:rPr>
          <w:spacing w:val="-1"/>
        </w:rPr>
        <w:t>u</w:t>
      </w:r>
      <w:r w:rsidRPr="00CD41B3">
        <w:t>dan</w:t>
      </w:r>
      <w:r w:rsidRPr="00CD41B3">
        <w:rPr>
          <w:spacing w:val="17"/>
        </w:rPr>
        <w:t xml:space="preserve"> </w:t>
      </w:r>
      <w:r w:rsidRPr="00CD41B3">
        <w:rPr>
          <w:spacing w:val="2"/>
          <w:w w:val="102"/>
        </w:rPr>
        <w:t>a</w:t>
      </w:r>
      <w:r w:rsidRPr="00CD41B3">
        <w:rPr>
          <w:spacing w:val="-1"/>
          <w:w w:val="102"/>
        </w:rPr>
        <w:t>n</w:t>
      </w:r>
      <w:r w:rsidRPr="00CD41B3">
        <w:rPr>
          <w:w w:val="102"/>
        </w:rPr>
        <w:t xml:space="preserve">d </w:t>
      </w:r>
      <w:r w:rsidRPr="00CD41B3">
        <w:t>Y</w:t>
      </w:r>
      <w:r w:rsidRPr="00CD41B3">
        <w:rPr>
          <w:spacing w:val="2"/>
        </w:rPr>
        <w:t>e</w:t>
      </w:r>
      <w:r w:rsidRPr="00CD41B3">
        <w:rPr>
          <w:spacing w:val="-3"/>
        </w:rPr>
        <w:t>m</w:t>
      </w:r>
      <w:r w:rsidRPr="00CD41B3">
        <w:rPr>
          <w:spacing w:val="2"/>
        </w:rPr>
        <w:t>e</w:t>
      </w:r>
      <w:r w:rsidRPr="00CD41B3">
        <w:rPr>
          <w:spacing w:val="-1"/>
        </w:rPr>
        <w:t>n</w:t>
      </w:r>
      <w:r w:rsidRPr="00CD41B3">
        <w:t>,</w:t>
      </w:r>
      <w:r w:rsidRPr="00CD41B3">
        <w:rPr>
          <w:spacing w:val="9"/>
        </w:rPr>
        <w:t xml:space="preserve"> </w:t>
      </w:r>
      <w:r w:rsidRPr="00CD41B3">
        <w:t>t</w:t>
      </w:r>
      <w:r w:rsidRPr="00CD41B3">
        <w:rPr>
          <w:spacing w:val="-1"/>
        </w:rPr>
        <w:t>h</w:t>
      </w:r>
      <w:r w:rsidRPr="00CD41B3">
        <w:t>e</w:t>
      </w:r>
      <w:r w:rsidRPr="00CD41B3">
        <w:rPr>
          <w:spacing w:val="7"/>
        </w:rPr>
        <w:t xml:space="preserve"> </w:t>
      </w:r>
      <w:r w:rsidRPr="00CD41B3">
        <w:rPr>
          <w:spacing w:val="-1"/>
        </w:rPr>
        <w:t>f</w:t>
      </w:r>
      <w:r w:rsidRPr="00CD41B3">
        <w:t>req</w:t>
      </w:r>
      <w:r w:rsidRPr="00CD41B3">
        <w:rPr>
          <w:spacing w:val="-1"/>
        </w:rPr>
        <w:t>u</w:t>
      </w:r>
      <w:r w:rsidRPr="00CD41B3">
        <w:rPr>
          <w:spacing w:val="2"/>
        </w:rPr>
        <w:t>e</w:t>
      </w:r>
      <w:r w:rsidRPr="00CD41B3">
        <w:rPr>
          <w:spacing w:val="-1"/>
        </w:rPr>
        <w:t>n</w:t>
      </w:r>
      <w:r w:rsidRPr="00CD41B3">
        <w:rPr>
          <w:spacing w:val="2"/>
        </w:rPr>
        <w:t>c</w:t>
      </w:r>
      <w:r w:rsidRPr="00CD41B3">
        <w:t>y</w:t>
      </w:r>
      <w:r w:rsidRPr="00CD41B3">
        <w:rPr>
          <w:spacing w:val="10"/>
        </w:rPr>
        <w:t xml:space="preserve"> </w:t>
      </w:r>
      <w:r w:rsidRPr="00CD41B3">
        <w:t>b</w:t>
      </w:r>
      <w:r w:rsidRPr="00CD41B3">
        <w:rPr>
          <w:spacing w:val="2"/>
        </w:rPr>
        <w:t>a</w:t>
      </w:r>
      <w:r w:rsidRPr="00CD41B3">
        <w:rPr>
          <w:spacing w:val="-1"/>
        </w:rPr>
        <w:t>n</w:t>
      </w:r>
      <w:r w:rsidRPr="00CD41B3">
        <w:t>d</w:t>
      </w:r>
      <w:r w:rsidRPr="00CD41B3">
        <w:rPr>
          <w:spacing w:val="6"/>
        </w:rPr>
        <w:t xml:space="preserve"> </w:t>
      </w:r>
      <w:r w:rsidRPr="00CD41B3">
        <w:t>3300-3400 MHz is also allocated to the fixed and mobile services on a primary basis.  The countries bordering the Mediterranean shall not claim protection for their fixed and mobile services from the radioloc</w:t>
      </w:r>
      <w:r w:rsidRPr="00CD41B3">
        <w:rPr>
          <w:w w:val="102"/>
        </w:rPr>
        <w:t xml:space="preserve">ation </w:t>
      </w:r>
      <w:r w:rsidRPr="00CD41B3">
        <w:t>ser</w:t>
      </w:r>
      <w:r w:rsidRPr="00CD41B3">
        <w:rPr>
          <w:spacing w:val="-1"/>
        </w:rPr>
        <w:t>v</w:t>
      </w:r>
      <w:r w:rsidRPr="00CD41B3">
        <w:t xml:space="preserve">ice.   </w:t>
      </w:r>
      <w:r w:rsidRPr="00CD41B3">
        <w:rPr>
          <w:spacing w:val="-1"/>
          <w:w w:val="105"/>
          <w:sz w:val="16"/>
          <w:szCs w:val="16"/>
        </w:rPr>
        <w:t>(</w:t>
      </w:r>
      <w:r w:rsidRPr="00CD41B3">
        <w:rPr>
          <w:spacing w:val="-2"/>
          <w:w w:val="105"/>
          <w:sz w:val="16"/>
          <w:szCs w:val="16"/>
        </w:rPr>
        <w:t>W</w:t>
      </w:r>
      <w:r w:rsidRPr="00CD41B3">
        <w:rPr>
          <w:spacing w:val="1"/>
          <w:w w:val="105"/>
          <w:sz w:val="16"/>
          <w:szCs w:val="16"/>
        </w:rPr>
        <w:t>RC</w:t>
      </w:r>
      <w:r w:rsidRPr="00CD41B3">
        <w:rPr>
          <w:spacing w:val="-1"/>
          <w:w w:val="105"/>
          <w:sz w:val="16"/>
          <w:szCs w:val="16"/>
        </w:rPr>
        <w:t>-1</w:t>
      </w:r>
      <w:r w:rsidRPr="00CD41B3">
        <w:rPr>
          <w:spacing w:val="1"/>
          <w:w w:val="105"/>
          <w:sz w:val="16"/>
          <w:szCs w:val="16"/>
        </w:rPr>
        <w:t>5)</w:t>
      </w:r>
    </w:p>
    <w:p w:rsidR="00CD41B3" w:rsidRPr="00CD41B3" w:rsidP="00CD41B3">
      <w:pPr>
        <w:tabs>
          <w:tab w:val="left" w:pos="360"/>
          <w:tab w:val="left" w:pos="828"/>
          <w:tab w:val="left" w:pos="1080"/>
          <w:tab w:val="left" w:pos="1871"/>
          <w:tab w:val="left" w:pos="2268"/>
        </w:tabs>
        <w:overflowPunct w:val="0"/>
        <w:autoSpaceDE w:val="0"/>
        <w:autoSpaceDN w:val="0"/>
        <w:adjustRightInd w:val="0"/>
        <w:textAlignment w:val="baseline"/>
      </w:pPr>
    </w:p>
    <w:p w:rsidR="00CD41B3" w:rsidRPr="00CD41B3" w:rsidP="00CD41B3">
      <w:pPr>
        <w:tabs>
          <w:tab w:val="left" w:pos="360"/>
          <w:tab w:val="left" w:pos="828"/>
        </w:tabs>
        <w:ind w:right="57"/>
        <w:rPr>
          <w:spacing w:val="1"/>
          <w:w w:val="105"/>
        </w:rPr>
      </w:pPr>
      <w:r w:rsidRPr="00CD41B3">
        <w:rPr>
          <w:bCs/>
          <w:spacing w:val="1"/>
        </w:rPr>
        <w:tab/>
        <w:t>5.429</w:t>
      </w:r>
      <w:r w:rsidRPr="00CD41B3">
        <w:rPr>
          <w:bCs/>
        </w:rPr>
        <w:t xml:space="preserve">A  </w:t>
      </w:r>
      <w:r w:rsidRPr="00CD41B3">
        <w:rPr>
          <w:i/>
        </w:rPr>
        <w:t xml:space="preserve">Additional </w:t>
      </w:r>
      <w:r w:rsidRPr="00CD41B3">
        <w:rPr>
          <w:i/>
          <w:spacing w:val="3"/>
        </w:rPr>
        <w:t xml:space="preserve"> </w:t>
      </w:r>
      <w:r w:rsidRPr="00CD41B3">
        <w:rPr>
          <w:i/>
        </w:rPr>
        <w:t>allo</w:t>
      </w:r>
      <w:r w:rsidRPr="00CD41B3">
        <w:rPr>
          <w:i/>
          <w:spacing w:val="-1"/>
        </w:rPr>
        <w:t>c</w:t>
      </w:r>
      <w:r w:rsidRPr="00CD41B3">
        <w:rPr>
          <w:i/>
          <w:spacing w:val="1"/>
        </w:rPr>
        <w:t>a</w:t>
      </w:r>
      <w:r w:rsidRPr="00CD41B3">
        <w:rPr>
          <w:i/>
        </w:rPr>
        <w:t>tio</w:t>
      </w:r>
      <w:r w:rsidRPr="00CD41B3">
        <w:rPr>
          <w:i/>
          <w:spacing w:val="3"/>
        </w:rPr>
        <w:t>n</w:t>
      </w:r>
      <w:r w:rsidRPr="00CD41B3">
        <w:rPr>
          <w:i/>
        </w:rPr>
        <w:t>:</w:t>
      </w:r>
      <w:r w:rsidRPr="00CD41B3">
        <w:t xml:space="preserve">  in</w:t>
      </w:r>
      <w:r w:rsidRPr="00CD41B3">
        <w:rPr>
          <w:spacing w:val="28"/>
        </w:rPr>
        <w:t xml:space="preserve"> </w:t>
      </w:r>
      <w:r w:rsidRPr="00CD41B3">
        <w:rPr>
          <w:spacing w:val="-2"/>
        </w:rPr>
        <w:t>A</w:t>
      </w:r>
      <w:r w:rsidRPr="00CD41B3">
        <w:rPr>
          <w:spacing w:val="1"/>
        </w:rPr>
        <w:t>n</w:t>
      </w:r>
      <w:r w:rsidRPr="00CD41B3">
        <w:rPr>
          <w:spacing w:val="-1"/>
        </w:rPr>
        <w:t>g</w:t>
      </w:r>
      <w:r w:rsidRPr="00CD41B3">
        <w:rPr>
          <w:spacing w:val="1"/>
        </w:rPr>
        <w:t>o</w:t>
      </w:r>
      <w:r w:rsidRPr="00CD41B3">
        <w:t>la,</w:t>
      </w:r>
      <w:r w:rsidRPr="00CD41B3">
        <w:rPr>
          <w:spacing w:val="35"/>
        </w:rPr>
        <w:t xml:space="preserve"> </w:t>
      </w:r>
      <w:r w:rsidRPr="00CD41B3">
        <w:rPr>
          <w:spacing w:val="1"/>
        </w:rPr>
        <w:t>B</w:t>
      </w:r>
      <w:r w:rsidRPr="00CD41B3">
        <w:t>en</w:t>
      </w:r>
      <w:r w:rsidRPr="00CD41B3">
        <w:rPr>
          <w:spacing w:val="1"/>
        </w:rPr>
        <w:t>i</w:t>
      </w:r>
      <w:r w:rsidRPr="00CD41B3">
        <w:rPr>
          <w:spacing w:val="-1"/>
        </w:rPr>
        <w:t>n</w:t>
      </w:r>
      <w:r w:rsidRPr="00CD41B3">
        <w:t>,</w:t>
      </w:r>
      <w:r w:rsidRPr="00CD41B3">
        <w:rPr>
          <w:spacing w:val="33"/>
        </w:rPr>
        <w:t xml:space="preserve"> </w:t>
      </w:r>
      <w:r w:rsidRPr="00CD41B3">
        <w:rPr>
          <w:spacing w:val="1"/>
        </w:rPr>
        <w:t>Bo</w:t>
      </w:r>
      <w:r w:rsidRPr="00CD41B3">
        <w:t>t</w:t>
      </w:r>
      <w:r w:rsidRPr="00CD41B3">
        <w:rPr>
          <w:spacing w:val="1"/>
        </w:rPr>
        <w:t>s</w:t>
      </w:r>
      <w:r w:rsidRPr="00CD41B3">
        <w:rPr>
          <w:spacing w:val="-2"/>
        </w:rPr>
        <w:t>w</w:t>
      </w:r>
      <w:r w:rsidRPr="00CD41B3">
        <w:t>ana,</w:t>
      </w:r>
      <w:r w:rsidRPr="00CD41B3">
        <w:rPr>
          <w:spacing w:val="3"/>
        </w:rPr>
        <w:t xml:space="preserve"> </w:t>
      </w:r>
      <w:r w:rsidRPr="00CD41B3">
        <w:rPr>
          <w:spacing w:val="1"/>
        </w:rPr>
        <w:t>B</w:t>
      </w:r>
      <w:r w:rsidRPr="00CD41B3">
        <w:rPr>
          <w:spacing w:val="-1"/>
        </w:rPr>
        <w:t>u</w:t>
      </w:r>
      <w:r w:rsidRPr="00CD41B3">
        <w:rPr>
          <w:spacing w:val="2"/>
        </w:rPr>
        <w:t>r</w:t>
      </w:r>
      <w:r w:rsidRPr="00CD41B3">
        <w:rPr>
          <w:spacing w:val="1"/>
        </w:rPr>
        <w:t>k</w:t>
      </w:r>
      <w:r w:rsidRPr="00CD41B3">
        <w:t>i</w:t>
      </w:r>
      <w:r w:rsidRPr="00CD41B3">
        <w:rPr>
          <w:spacing w:val="-1"/>
        </w:rPr>
        <w:t>n</w:t>
      </w:r>
      <w:r w:rsidRPr="00CD41B3">
        <w:t>a F</w:t>
      </w:r>
      <w:r w:rsidRPr="00CD41B3">
        <w:rPr>
          <w:spacing w:val="2"/>
        </w:rPr>
        <w:t>a</w:t>
      </w:r>
      <w:r w:rsidRPr="00CD41B3">
        <w:t>so,</w:t>
      </w:r>
      <w:r w:rsidRPr="00CD41B3">
        <w:rPr>
          <w:spacing w:val="31"/>
        </w:rPr>
        <w:t xml:space="preserve"> </w:t>
      </w:r>
      <w:r w:rsidRPr="00CD41B3">
        <w:rPr>
          <w:spacing w:val="1"/>
        </w:rPr>
        <w:t>B</w:t>
      </w:r>
      <w:r w:rsidRPr="00CD41B3">
        <w:rPr>
          <w:spacing w:val="-1"/>
        </w:rPr>
        <w:t>u</w:t>
      </w:r>
      <w:r w:rsidRPr="00CD41B3">
        <w:t>ru</w:t>
      </w:r>
      <w:r w:rsidRPr="00CD41B3">
        <w:rPr>
          <w:spacing w:val="-1"/>
        </w:rPr>
        <w:t>n</w:t>
      </w:r>
      <w:r w:rsidRPr="00CD41B3">
        <w:rPr>
          <w:spacing w:val="1"/>
        </w:rPr>
        <w:t>d</w:t>
      </w:r>
      <w:r w:rsidRPr="00CD41B3">
        <w:t>i, G</w:t>
      </w:r>
      <w:r w:rsidRPr="00CD41B3">
        <w:rPr>
          <w:spacing w:val="-1"/>
        </w:rPr>
        <w:t>h</w:t>
      </w:r>
      <w:r w:rsidRPr="00CD41B3">
        <w:rPr>
          <w:spacing w:val="2"/>
        </w:rPr>
        <w:t>a</w:t>
      </w:r>
      <w:r w:rsidRPr="00CD41B3">
        <w:rPr>
          <w:spacing w:val="-1"/>
        </w:rPr>
        <w:t>n</w:t>
      </w:r>
      <w:r w:rsidRPr="00CD41B3">
        <w:t>a,</w:t>
      </w:r>
      <w:r w:rsidRPr="00CD41B3">
        <w:rPr>
          <w:spacing w:val="34"/>
        </w:rPr>
        <w:t xml:space="preserve"> </w:t>
      </w:r>
      <w:r w:rsidRPr="00CD41B3">
        <w:rPr>
          <w:spacing w:val="2"/>
        </w:rPr>
        <w:t>G</w:t>
      </w:r>
      <w:r w:rsidRPr="00CD41B3">
        <w:rPr>
          <w:spacing w:val="-1"/>
        </w:rPr>
        <w:t>u</w:t>
      </w:r>
      <w:r w:rsidRPr="00CD41B3">
        <w:t>i</w:t>
      </w:r>
      <w:r w:rsidRPr="00CD41B3">
        <w:rPr>
          <w:spacing w:val="-1"/>
        </w:rPr>
        <w:t>n</w:t>
      </w:r>
      <w:r w:rsidRPr="00CD41B3">
        <w:t xml:space="preserve">ea, </w:t>
      </w:r>
      <w:r w:rsidRPr="00CD41B3">
        <w:rPr>
          <w:w w:val="102"/>
        </w:rPr>
        <w:t>G</w:t>
      </w:r>
      <w:r w:rsidRPr="00CD41B3">
        <w:rPr>
          <w:spacing w:val="-1"/>
          <w:w w:val="102"/>
        </w:rPr>
        <w:t>u</w:t>
      </w:r>
      <w:r w:rsidRPr="00CD41B3">
        <w:rPr>
          <w:spacing w:val="1"/>
          <w:w w:val="102"/>
        </w:rPr>
        <w:t>i</w:t>
      </w:r>
      <w:r w:rsidRPr="00CD41B3">
        <w:rPr>
          <w:spacing w:val="-1"/>
          <w:w w:val="102"/>
        </w:rPr>
        <w:t>n</w:t>
      </w:r>
      <w:r w:rsidRPr="00CD41B3">
        <w:rPr>
          <w:w w:val="102"/>
        </w:rPr>
        <w:t>e</w:t>
      </w:r>
      <w:r w:rsidRPr="00CD41B3">
        <w:rPr>
          <w:spacing w:val="8"/>
          <w:w w:val="102"/>
        </w:rPr>
        <w:t>a</w:t>
      </w:r>
      <w:r w:rsidRPr="00CD41B3">
        <w:rPr>
          <w:w w:val="102"/>
        </w:rPr>
        <w:t>-</w:t>
      </w:r>
      <w:r w:rsidRPr="00CD41B3">
        <w:rPr>
          <w:spacing w:val="1"/>
        </w:rPr>
        <w:t>B</w:t>
      </w:r>
      <w:r w:rsidRPr="00CD41B3">
        <w:t>issau,</w:t>
      </w:r>
      <w:r w:rsidRPr="00CD41B3">
        <w:rPr>
          <w:spacing w:val="27"/>
        </w:rPr>
        <w:t xml:space="preserve"> </w:t>
      </w:r>
      <w:r w:rsidRPr="00CD41B3">
        <w:rPr>
          <w:spacing w:val="-1"/>
        </w:rPr>
        <w:t>L</w:t>
      </w:r>
      <w:r w:rsidRPr="00CD41B3">
        <w:rPr>
          <w:spacing w:val="2"/>
        </w:rPr>
        <w:t>e</w:t>
      </w:r>
      <w:r w:rsidRPr="00CD41B3">
        <w:t>sot</w:t>
      </w:r>
      <w:r w:rsidRPr="00CD41B3">
        <w:rPr>
          <w:spacing w:val="-1"/>
        </w:rPr>
        <w:t>h</w:t>
      </w:r>
      <w:r w:rsidRPr="00CD41B3">
        <w:t>o,</w:t>
      </w:r>
      <w:r w:rsidRPr="00CD41B3">
        <w:rPr>
          <w:spacing w:val="29"/>
        </w:rPr>
        <w:t xml:space="preserve"> </w:t>
      </w:r>
      <w:r w:rsidRPr="00CD41B3">
        <w:rPr>
          <w:spacing w:val="-1"/>
        </w:rPr>
        <w:t>L</w:t>
      </w:r>
      <w:r w:rsidRPr="00CD41B3">
        <w:t>iberia,</w:t>
      </w:r>
      <w:r w:rsidRPr="00CD41B3">
        <w:rPr>
          <w:spacing w:val="28"/>
        </w:rPr>
        <w:t xml:space="preserve"> </w:t>
      </w:r>
      <w:r w:rsidRPr="00CD41B3">
        <w:t>Mal</w:t>
      </w:r>
      <w:r w:rsidRPr="00CD41B3">
        <w:rPr>
          <w:spacing w:val="2"/>
        </w:rPr>
        <w:t>a</w:t>
      </w:r>
      <w:r w:rsidRPr="00CD41B3">
        <w:rPr>
          <w:spacing w:val="-3"/>
        </w:rPr>
        <w:t>w</w:t>
      </w:r>
      <w:r w:rsidRPr="00CD41B3">
        <w:t>i,</w:t>
      </w:r>
      <w:r w:rsidRPr="00CD41B3">
        <w:rPr>
          <w:spacing w:val="28"/>
        </w:rPr>
        <w:t xml:space="preserve"> </w:t>
      </w:r>
      <w:r w:rsidRPr="00CD41B3">
        <w:t>Ma</w:t>
      </w:r>
      <w:r w:rsidRPr="00CD41B3">
        <w:rPr>
          <w:spacing w:val="-1"/>
        </w:rPr>
        <w:t>u</w:t>
      </w:r>
      <w:r w:rsidRPr="00CD41B3">
        <w:t>rit</w:t>
      </w:r>
      <w:r w:rsidRPr="00CD41B3">
        <w:rPr>
          <w:spacing w:val="2"/>
        </w:rPr>
        <w:t>a</w:t>
      </w:r>
      <w:r w:rsidRPr="00CD41B3">
        <w:rPr>
          <w:spacing w:val="-1"/>
        </w:rPr>
        <w:t>n</w:t>
      </w:r>
      <w:r w:rsidRPr="00CD41B3">
        <w:t>i</w:t>
      </w:r>
      <w:r w:rsidRPr="00CD41B3">
        <w:rPr>
          <w:spacing w:val="3"/>
        </w:rPr>
        <w:t>a</w:t>
      </w:r>
      <w:r w:rsidRPr="00CD41B3">
        <w:t>,</w:t>
      </w:r>
      <w:r w:rsidRPr="00CD41B3">
        <w:rPr>
          <w:spacing w:val="32"/>
        </w:rPr>
        <w:t xml:space="preserve"> </w:t>
      </w:r>
      <w:r w:rsidRPr="00CD41B3">
        <w:t>M</w:t>
      </w:r>
      <w:r w:rsidRPr="00CD41B3">
        <w:rPr>
          <w:spacing w:val="1"/>
        </w:rPr>
        <w:t>o</w:t>
      </w:r>
      <w:r w:rsidRPr="00CD41B3">
        <w:t>z</w:t>
      </w:r>
      <w:r w:rsidRPr="00CD41B3">
        <w:rPr>
          <w:spacing w:val="2"/>
        </w:rPr>
        <w:t>a</w:t>
      </w:r>
      <w:r w:rsidRPr="00CD41B3">
        <w:rPr>
          <w:spacing w:val="-3"/>
        </w:rPr>
        <w:t>m</w:t>
      </w:r>
      <w:r w:rsidRPr="00CD41B3">
        <w:rPr>
          <w:spacing w:val="1"/>
        </w:rPr>
        <w:t>b</w:t>
      </w:r>
      <w:r w:rsidRPr="00CD41B3">
        <w:t>ique,</w:t>
      </w:r>
      <w:r w:rsidRPr="00CD41B3">
        <w:rPr>
          <w:spacing w:val="34"/>
        </w:rPr>
        <w:t xml:space="preserve"> </w:t>
      </w:r>
      <w:r w:rsidRPr="00CD41B3">
        <w:t>Na</w:t>
      </w:r>
      <w:r w:rsidRPr="00CD41B3">
        <w:rPr>
          <w:spacing w:val="-2"/>
        </w:rPr>
        <w:t>m</w:t>
      </w:r>
      <w:r w:rsidRPr="00CD41B3">
        <w:t>ibia,</w:t>
      </w:r>
      <w:r w:rsidRPr="00CD41B3">
        <w:rPr>
          <w:spacing w:val="30"/>
        </w:rPr>
        <w:t xml:space="preserve"> </w:t>
      </w:r>
      <w:r w:rsidRPr="00CD41B3">
        <w:t>Ni</w:t>
      </w:r>
      <w:r w:rsidRPr="00CD41B3">
        <w:rPr>
          <w:spacing w:val="-1"/>
        </w:rPr>
        <w:t>g</w:t>
      </w:r>
      <w:r w:rsidRPr="00CD41B3">
        <w:t>er,</w:t>
      </w:r>
      <w:r w:rsidRPr="00CD41B3">
        <w:rPr>
          <w:spacing w:val="26"/>
        </w:rPr>
        <w:t xml:space="preserve"> </w:t>
      </w:r>
      <w:r w:rsidRPr="00CD41B3">
        <w:t>Ni</w:t>
      </w:r>
      <w:r w:rsidRPr="00CD41B3">
        <w:rPr>
          <w:spacing w:val="-1"/>
        </w:rPr>
        <w:t>g</w:t>
      </w:r>
      <w:r w:rsidRPr="00CD41B3">
        <w:t>eria,</w:t>
      </w:r>
      <w:r w:rsidRPr="00CD41B3">
        <w:rPr>
          <w:spacing w:val="28"/>
        </w:rPr>
        <w:t xml:space="preserve"> </w:t>
      </w:r>
      <w:r w:rsidRPr="00CD41B3">
        <w:rPr>
          <w:spacing w:val="1"/>
        </w:rPr>
        <w:t>R</w:t>
      </w:r>
      <w:r w:rsidRPr="00CD41B3">
        <w:rPr>
          <w:spacing w:val="-2"/>
        </w:rPr>
        <w:t>w</w:t>
      </w:r>
      <w:r w:rsidRPr="00CD41B3">
        <w:t>anda,</w:t>
      </w:r>
      <w:r w:rsidRPr="00CD41B3">
        <w:rPr>
          <w:spacing w:val="29"/>
        </w:rPr>
        <w:t xml:space="preserve"> </w:t>
      </w:r>
      <w:r w:rsidRPr="00CD41B3">
        <w:t>S</w:t>
      </w:r>
      <w:r w:rsidRPr="00CD41B3">
        <w:rPr>
          <w:spacing w:val="-1"/>
        </w:rPr>
        <w:t>u</w:t>
      </w:r>
      <w:r w:rsidRPr="00CD41B3">
        <w:t>d</w:t>
      </w:r>
      <w:r w:rsidRPr="00CD41B3">
        <w:rPr>
          <w:spacing w:val="2"/>
        </w:rPr>
        <w:t>a</w:t>
      </w:r>
      <w:r w:rsidRPr="00CD41B3">
        <w:rPr>
          <w:spacing w:val="-1"/>
        </w:rPr>
        <w:t>n</w:t>
      </w:r>
      <w:r w:rsidRPr="00CD41B3">
        <w:t>,</w:t>
      </w:r>
      <w:r w:rsidRPr="00CD41B3">
        <w:rPr>
          <w:spacing w:val="27"/>
        </w:rPr>
        <w:t xml:space="preserve"> </w:t>
      </w:r>
      <w:r w:rsidRPr="00CD41B3">
        <w:t>So</w:t>
      </w:r>
      <w:r w:rsidRPr="00CD41B3">
        <w:rPr>
          <w:spacing w:val="-1"/>
        </w:rPr>
        <w:t>u</w:t>
      </w:r>
      <w:r w:rsidRPr="00CD41B3">
        <w:t>th</w:t>
      </w:r>
      <w:r w:rsidRPr="00CD41B3">
        <w:rPr>
          <w:spacing w:val="24"/>
        </w:rPr>
        <w:t xml:space="preserve"> </w:t>
      </w:r>
      <w:r w:rsidRPr="00CD41B3">
        <w:rPr>
          <w:spacing w:val="1"/>
          <w:w w:val="102"/>
        </w:rPr>
        <w:t>S</w:t>
      </w:r>
      <w:r w:rsidRPr="00CD41B3">
        <w:rPr>
          <w:spacing w:val="-1"/>
          <w:w w:val="102"/>
        </w:rPr>
        <w:t>u</w:t>
      </w:r>
      <w:r w:rsidRPr="00CD41B3">
        <w:rPr>
          <w:w w:val="102"/>
        </w:rPr>
        <w:t>da</w:t>
      </w:r>
      <w:r w:rsidRPr="00CD41B3">
        <w:rPr>
          <w:spacing w:val="5"/>
          <w:w w:val="102"/>
        </w:rPr>
        <w:t>n</w:t>
      </w:r>
      <w:r w:rsidRPr="00CD41B3">
        <w:rPr>
          <w:w w:val="102"/>
        </w:rPr>
        <w:t xml:space="preserve">, </w:t>
      </w:r>
      <w:r w:rsidRPr="00CD41B3">
        <w:t>So</w:t>
      </w:r>
      <w:r w:rsidRPr="00CD41B3">
        <w:rPr>
          <w:spacing w:val="-1"/>
        </w:rPr>
        <w:t>u</w:t>
      </w:r>
      <w:r w:rsidRPr="00CD41B3">
        <w:rPr>
          <w:spacing w:val="1"/>
        </w:rPr>
        <w:t>t</w:t>
      </w:r>
      <w:r w:rsidRPr="00CD41B3">
        <w:t>h A</w:t>
      </w:r>
      <w:r w:rsidRPr="00CD41B3">
        <w:rPr>
          <w:spacing w:val="-1"/>
        </w:rPr>
        <w:t>f</w:t>
      </w:r>
      <w:r w:rsidRPr="00CD41B3">
        <w:t xml:space="preserve">rica, </w:t>
      </w:r>
      <w:r w:rsidRPr="00CD41B3">
        <w:rPr>
          <w:spacing w:val="1"/>
        </w:rPr>
        <w:t>S</w:t>
      </w:r>
      <w:r w:rsidRPr="00CD41B3">
        <w:rPr>
          <w:spacing w:val="-2"/>
        </w:rPr>
        <w:t>w</w:t>
      </w:r>
      <w:r w:rsidRPr="00CD41B3">
        <w:t>azil</w:t>
      </w:r>
      <w:r w:rsidRPr="00CD41B3">
        <w:rPr>
          <w:spacing w:val="2"/>
        </w:rPr>
        <w:t>a</w:t>
      </w:r>
      <w:r w:rsidRPr="00CD41B3">
        <w:rPr>
          <w:spacing w:val="-1"/>
        </w:rPr>
        <w:t>n</w:t>
      </w:r>
      <w:r w:rsidRPr="00CD41B3">
        <w:rPr>
          <w:spacing w:val="1"/>
        </w:rPr>
        <w:t>d</w:t>
      </w:r>
      <w:r w:rsidRPr="00CD41B3">
        <w:t xml:space="preserve">, </w:t>
      </w:r>
      <w:r w:rsidRPr="00CD41B3">
        <w:rPr>
          <w:spacing w:val="2"/>
        </w:rPr>
        <w:t>T</w:t>
      </w:r>
      <w:r w:rsidRPr="00CD41B3">
        <w:rPr>
          <w:spacing w:val="-1"/>
        </w:rPr>
        <w:t>an</w:t>
      </w:r>
      <w:r w:rsidRPr="00CD41B3">
        <w:t>za</w:t>
      </w:r>
      <w:r w:rsidRPr="00CD41B3">
        <w:rPr>
          <w:spacing w:val="-1"/>
        </w:rPr>
        <w:t>n</w:t>
      </w:r>
      <w:r w:rsidRPr="00CD41B3">
        <w:t xml:space="preserve">ia, </w:t>
      </w:r>
      <w:r w:rsidRPr="00CD41B3">
        <w:rPr>
          <w:spacing w:val="1"/>
        </w:rPr>
        <w:t>C</w:t>
      </w:r>
      <w:r w:rsidRPr="00CD41B3">
        <w:rPr>
          <w:spacing w:val="-1"/>
        </w:rPr>
        <w:t>h</w:t>
      </w:r>
      <w:r w:rsidRPr="00CD41B3">
        <w:t>a</w:t>
      </w:r>
      <w:r w:rsidRPr="00CD41B3">
        <w:rPr>
          <w:spacing w:val="1"/>
        </w:rPr>
        <w:t>d</w:t>
      </w:r>
      <w:r w:rsidRPr="00CD41B3">
        <w:t xml:space="preserve">, </w:t>
      </w:r>
      <w:r w:rsidRPr="00CD41B3">
        <w:rPr>
          <w:spacing w:val="2"/>
        </w:rPr>
        <w:t>T</w:t>
      </w:r>
      <w:r w:rsidRPr="00CD41B3">
        <w:rPr>
          <w:spacing w:val="1"/>
        </w:rPr>
        <w:t>o</w:t>
      </w:r>
      <w:r w:rsidRPr="00CD41B3">
        <w:rPr>
          <w:spacing w:val="-1"/>
        </w:rPr>
        <w:t>g</w:t>
      </w:r>
      <w:r w:rsidRPr="00CD41B3">
        <w:rPr>
          <w:spacing w:val="1"/>
        </w:rPr>
        <w:t>o</w:t>
      </w:r>
      <w:r w:rsidRPr="00CD41B3">
        <w:t xml:space="preserve">, </w:t>
      </w:r>
      <w:r w:rsidRPr="00CD41B3">
        <w:rPr>
          <w:spacing w:val="-1"/>
        </w:rPr>
        <w:t>Z</w:t>
      </w:r>
      <w:r w:rsidRPr="00CD41B3">
        <w:rPr>
          <w:spacing w:val="2"/>
        </w:rPr>
        <w:t>a</w:t>
      </w:r>
      <w:r w:rsidRPr="00CD41B3">
        <w:rPr>
          <w:spacing w:val="-3"/>
        </w:rPr>
        <w:t>m</w:t>
      </w:r>
      <w:r w:rsidRPr="00CD41B3">
        <w:rPr>
          <w:spacing w:val="1"/>
        </w:rPr>
        <w:t>b</w:t>
      </w:r>
      <w:r w:rsidRPr="00CD41B3">
        <w:t xml:space="preserve">ia and </w:t>
      </w:r>
      <w:r w:rsidRPr="00CD41B3">
        <w:rPr>
          <w:spacing w:val="-1"/>
        </w:rPr>
        <w:t>Z</w:t>
      </w:r>
      <w:r w:rsidRPr="00CD41B3">
        <w:rPr>
          <w:spacing w:val="1"/>
        </w:rPr>
        <w:t>i</w:t>
      </w:r>
      <w:r w:rsidRPr="00CD41B3">
        <w:rPr>
          <w:spacing w:val="-3"/>
        </w:rPr>
        <w:t>m</w:t>
      </w:r>
      <w:r w:rsidRPr="00CD41B3">
        <w:rPr>
          <w:spacing w:val="1"/>
        </w:rPr>
        <w:t>b</w:t>
      </w:r>
      <w:r w:rsidRPr="00CD41B3">
        <w:t>a</w:t>
      </w:r>
      <w:r w:rsidRPr="00CD41B3">
        <w:rPr>
          <w:spacing w:val="3"/>
        </w:rPr>
        <w:t>b</w:t>
      </w:r>
      <w:r w:rsidRPr="00CD41B3">
        <w:rPr>
          <w:spacing w:val="-2"/>
        </w:rPr>
        <w:t>w</w:t>
      </w:r>
      <w:r w:rsidRPr="00CD41B3">
        <w:t>e, t</w:t>
      </w:r>
      <w:r w:rsidRPr="00CD41B3">
        <w:rPr>
          <w:spacing w:val="-1"/>
        </w:rPr>
        <w:t>h</w:t>
      </w:r>
      <w:r w:rsidRPr="00CD41B3">
        <w:t xml:space="preserve">e </w:t>
      </w:r>
      <w:r w:rsidRPr="00CD41B3">
        <w:rPr>
          <w:spacing w:val="-1"/>
        </w:rPr>
        <w:t>f</w:t>
      </w:r>
      <w:r w:rsidRPr="00CD41B3">
        <w:t>re</w:t>
      </w:r>
      <w:r w:rsidRPr="00CD41B3">
        <w:rPr>
          <w:spacing w:val="1"/>
        </w:rPr>
        <w:t>q</w:t>
      </w:r>
      <w:r w:rsidRPr="00CD41B3">
        <w:rPr>
          <w:spacing w:val="-1"/>
        </w:rPr>
        <w:t>u</w:t>
      </w:r>
      <w:r w:rsidRPr="00CD41B3">
        <w:rPr>
          <w:spacing w:val="2"/>
        </w:rPr>
        <w:t>e</w:t>
      </w:r>
      <w:r w:rsidRPr="00CD41B3">
        <w:t>n</w:t>
      </w:r>
      <w:r w:rsidRPr="00CD41B3">
        <w:rPr>
          <w:spacing w:val="2"/>
        </w:rPr>
        <w:t>c</w:t>
      </w:r>
      <w:r w:rsidRPr="00CD41B3">
        <w:t>y band</w:t>
      </w:r>
      <w:r w:rsidRPr="00CD41B3">
        <w:rPr>
          <w:spacing w:val="2"/>
        </w:rPr>
        <w:t xml:space="preserve"> </w:t>
      </w:r>
      <w:r w:rsidRPr="00CD41B3">
        <w:t>33</w:t>
      </w:r>
      <w:r w:rsidRPr="00CD41B3">
        <w:rPr>
          <w:spacing w:val="-1"/>
        </w:rPr>
        <w:t>0</w:t>
      </w:r>
      <w:r w:rsidRPr="00CD41B3">
        <w:rPr>
          <w:spacing w:val="1"/>
        </w:rPr>
        <w:t>0</w:t>
      </w:r>
      <w:r w:rsidRPr="00CD41B3">
        <w:rPr>
          <w:spacing w:val="-1"/>
        </w:rPr>
        <w:t>-</w:t>
      </w:r>
      <w:r w:rsidRPr="00CD41B3">
        <w:t>3</w:t>
      </w:r>
      <w:r w:rsidRPr="00CD41B3">
        <w:rPr>
          <w:spacing w:val="1"/>
        </w:rPr>
        <w:t>40</w:t>
      </w:r>
      <w:r w:rsidRPr="00CD41B3">
        <w:t>0</w:t>
      </w:r>
      <w:r w:rsidRPr="00CD41B3">
        <w:rPr>
          <w:spacing w:val="4"/>
        </w:rPr>
        <w:t xml:space="preserve"> </w:t>
      </w:r>
      <w:r w:rsidRPr="00CD41B3">
        <w:t xml:space="preserve">MHz </w:t>
      </w:r>
      <w:r w:rsidRPr="00CD41B3">
        <w:rPr>
          <w:w w:val="102"/>
        </w:rPr>
        <w:t xml:space="preserve">is </w:t>
      </w:r>
      <w:r w:rsidRPr="00CD41B3">
        <w:t>allocated</w:t>
      </w:r>
      <w:r w:rsidRPr="00CD41B3">
        <w:rPr>
          <w:spacing w:val="16"/>
        </w:rPr>
        <w:t xml:space="preserve"> </w:t>
      </w:r>
      <w:r w:rsidRPr="00CD41B3">
        <w:t>to</w:t>
      </w:r>
      <w:r w:rsidRPr="00CD41B3">
        <w:rPr>
          <w:spacing w:val="7"/>
        </w:rPr>
        <w:t xml:space="preserve"> </w:t>
      </w:r>
      <w:r w:rsidRPr="00CD41B3">
        <w:t>t</w:t>
      </w:r>
      <w:r w:rsidRPr="00CD41B3">
        <w:rPr>
          <w:spacing w:val="-1"/>
        </w:rPr>
        <w:t>h</w:t>
      </w:r>
      <w:r w:rsidRPr="00CD41B3">
        <w:t>e</w:t>
      </w:r>
      <w:r w:rsidRPr="00CD41B3">
        <w:rPr>
          <w:spacing w:val="10"/>
        </w:rPr>
        <w:t xml:space="preserve"> </w:t>
      </w:r>
      <w:r w:rsidRPr="00CD41B3">
        <w:rPr>
          <w:spacing w:val="-1"/>
        </w:rPr>
        <w:t>m</w:t>
      </w:r>
      <w:r w:rsidRPr="00CD41B3">
        <w:t>obile,</w:t>
      </w:r>
      <w:r w:rsidRPr="00CD41B3">
        <w:rPr>
          <w:spacing w:val="13"/>
        </w:rPr>
        <w:t xml:space="preserve"> </w:t>
      </w:r>
      <w:r w:rsidRPr="00CD41B3">
        <w:t>exce</w:t>
      </w:r>
      <w:r w:rsidRPr="00CD41B3">
        <w:rPr>
          <w:spacing w:val="3"/>
        </w:rPr>
        <w:t>p</w:t>
      </w:r>
      <w:r w:rsidRPr="00CD41B3">
        <w:t>t</w:t>
      </w:r>
      <w:r w:rsidRPr="00CD41B3">
        <w:rPr>
          <w:spacing w:val="11"/>
        </w:rPr>
        <w:t xml:space="preserve"> </w:t>
      </w:r>
      <w:r w:rsidRPr="00CD41B3">
        <w:t>aero</w:t>
      </w:r>
      <w:r w:rsidRPr="00CD41B3">
        <w:rPr>
          <w:spacing w:val="-1"/>
        </w:rPr>
        <w:t>n</w:t>
      </w:r>
      <w:r w:rsidRPr="00CD41B3">
        <w:t>autic</w:t>
      </w:r>
      <w:r w:rsidRPr="00CD41B3">
        <w:rPr>
          <w:spacing w:val="2"/>
        </w:rPr>
        <w:t>a</w:t>
      </w:r>
      <w:r w:rsidRPr="00CD41B3">
        <w:t>l</w:t>
      </w:r>
      <w:r w:rsidRPr="00CD41B3">
        <w:rPr>
          <w:spacing w:val="20"/>
        </w:rPr>
        <w:t xml:space="preserve"> </w:t>
      </w:r>
      <w:r w:rsidRPr="00CD41B3">
        <w:rPr>
          <w:spacing w:val="-3"/>
        </w:rPr>
        <w:t>m</w:t>
      </w:r>
      <w:r w:rsidRPr="00CD41B3">
        <w:t>obil</w:t>
      </w:r>
      <w:r w:rsidRPr="00CD41B3">
        <w:rPr>
          <w:spacing w:val="3"/>
        </w:rPr>
        <w:t>e</w:t>
      </w:r>
      <w:r w:rsidRPr="00CD41B3">
        <w:t>,</w:t>
      </w:r>
      <w:r w:rsidRPr="00CD41B3">
        <w:rPr>
          <w:spacing w:val="15"/>
        </w:rPr>
        <w:t xml:space="preserve"> </w:t>
      </w:r>
      <w:r w:rsidRPr="00CD41B3">
        <w:t>ser</w:t>
      </w:r>
      <w:r w:rsidRPr="00CD41B3">
        <w:rPr>
          <w:spacing w:val="-1"/>
        </w:rPr>
        <w:t>v</w:t>
      </w:r>
      <w:r w:rsidRPr="00CD41B3">
        <w:t>ice</w:t>
      </w:r>
      <w:r w:rsidRPr="00CD41B3">
        <w:rPr>
          <w:spacing w:val="16"/>
        </w:rPr>
        <w:t xml:space="preserve"> </w:t>
      </w:r>
      <w:r w:rsidRPr="00CD41B3">
        <w:t>on</w:t>
      </w:r>
      <w:r w:rsidRPr="00CD41B3">
        <w:rPr>
          <w:spacing w:val="7"/>
        </w:rPr>
        <w:t xml:space="preserve"> </w:t>
      </w:r>
      <w:r w:rsidRPr="00CD41B3">
        <w:t>a</w:t>
      </w:r>
      <w:r w:rsidRPr="00CD41B3">
        <w:rPr>
          <w:spacing w:val="6"/>
        </w:rPr>
        <w:t xml:space="preserve"> </w:t>
      </w:r>
      <w:r w:rsidRPr="00CD41B3">
        <w:t>pr</w:t>
      </w:r>
      <w:r w:rsidRPr="00CD41B3">
        <w:rPr>
          <w:spacing w:val="1"/>
        </w:rPr>
        <w:t>i</w:t>
      </w:r>
      <w:r w:rsidRPr="00CD41B3">
        <w:rPr>
          <w:spacing w:val="-3"/>
        </w:rPr>
        <w:t>m</w:t>
      </w:r>
      <w:r w:rsidRPr="00CD41B3">
        <w:t>a</w:t>
      </w:r>
      <w:r w:rsidRPr="00CD41B3">
        <w:rPr>
          <w:spacing w:val="2"/>
        </w:rPr>
        <w:t>r</w:t>
      </w:r>
      <w:r w:rsidRPr="00CD41B3">
        <w:t>y</w:t>
      </w:r>
      <w:r w:rsidRPr="00CD41B3">
        <w:rPr>
          <w:spacing w:val="13"/>
        </w:rPr>
        <w:t xml:space="preserve"> </w:t>
      </w:r>
      <w:r w:rsidRPr="00CD41B3">
        <w:t>b</w:t>
      </w:r>
      <w:r w:rsidRPr="00CD41B3">
        <w:rPr>
          <w:spacing w:val="-1"/>
        </w:rPr>
        <w:t>a</w:t>
      </w:r>
      <w:r w:rsidRPr="00CD41B3">
        <w:t>s</w:t>
      </w:r>
      <w:r w:rsidRPr="00CD41B3">
        <w:rPr>
          <w:spacing w:val="1"/>
        </w:rPr>
        <w:t>i</w:t>
      </w:r>
      <w:r w:rsidRPr="00CD41B3">
        <w:t>s.</w:t>
      </w:r>
      <w:r w:rsidRPr="00CD41B3">
        <w:rPr>
          <w:spacing w:val="11"/>
        </w:rPr>
        <w:t xml:space="preserve">  </w:t>
      </w:r>
      <w:r w:rsidRPr="00CD41B3">
        <w:t>Stati</w:t>
      </w:r>
      <w:r w:rsidRPr="00CD41B3">
        <w:rPr>
          <w:spacing w:val="2"/>
        </w:rPr>
        <w:t>o</w:t>
      </w:r>
      <w:r w:rsidRPr="00CD41B3">
        <w:rPr>
          <w:spacing w:val="-1"/>
        </w:rPr>
        <w:t>n</w:t>
      </w:r>
      <w:r w:rsidRPr="00CD41B3">
        <w:t>s</w:t>
      </w:r>
      <w:r w:rsidRPr="00CD41B3">
        <w:rPr>
          <w:spacing w:val="15"/>
        </w:rPr>
        <w:t xml:space="preserve"> </w:t>
      </w:r>
      <w:r w:rsidRPr="00CD41B3">
        <w:rPr>
          <w:spacing w:val="3"/>
        </w:rPr>
        <w:t>i</w:t>
      </w:r>
      <w:r w:rsidRPr="00CD41B3">
        <w:t>n</w:t>
      </w:r>
      <w:r w:rsidRPr="00CD41B3">
        <w:rPr>
          <w:spacing w:val="7"/>
        </w:rPr>
        <w:t xml:space="preserve"> </w:t>
      </w:r>
      <w:r w:rsidRPr="00CD41B3">
        <w:t>t</w:t>
      </w:r>
      <w:r w:rsidRPr="00CD41B3">
        <w:rPr>
          <w:spacing w:val="-1"/>
        </w:rPr>
        <w:t>h</w:t>
      </w:r>
      <w:r w:rsidRPr="00CD41B3">
        <w:t>e</w:t>
      </w:r>
      <w:r w:rsidRPr="00CD41B3">
        <w:rPr>
          <w:spacing w:val="10"/>
        </w:rPr>
        <w:t xml:space="preserve"> </w:t>
      </w:r>
      <w:r w:rsidRPr="00CD41B3">
        <w:rPr>
          <w:spacing w:val="-1"/>
        </w:rPr>
        <w:t>m</w:t>
      </w:r>
      <w:r w:rsidRPr="00CD41B3">
        <w:t>obile</w:t>
      </w:r>
      <w:r w:rsidRPr="00CD41B3">
        <w:rPr>
          <w:spacing w:val="13"/>
        </w:rPr>
        <w:t xml:space="preserve"> </w:t>
      </w:r>
      <w:r w:rsidRPr="00CD41B3">
        <w:t>se</w:t>
      </w:r>
      <w:r w:rsidRPr="00CD41B3">
        <w:rPr>
          <w:spacing w:val="2"/>
        </w:rPr>
        <w:t>r</w:t>
      </w:r>
      <w:r w:rsidRPr="00CD41B3">
        <w:rPr>
          <w:spacing w:val="-1"/>
        </w:rPr>
        <w:t>v</w:t>
      </w:r>
      <w:r w:rsidRPr="00CD41B3">
        <w:t>ice</w:t>
      </w:r>
      <w:r w:rsidRPr="00CD41B3">
        <w:rPr>
          <w:spacing w:val="13"/>
        </w:rPr>
        <w:t xml:space="preserve"> </w:t>
      </w:r>
      <w:r w:rsidRPr="00CD41B3">
        <w:rPr>
          <w:w w:val="102"/>
        </w:rPr>
        <w:t xml:space="preserve">operating </w:t>
      </w:r>
      <w:r w:rsidRPr="00CD41B3">
        <w:t>in</w:t>
      </w:r>
      <w:r w:rsidRPr="00CD41B3">
        <w:rPr>
          <w:spacing w:val="28"/>
        </w:rPr>
        <w:t xml:space="preserve"> </w:t>
      </w:r>
      <w:r w:rsidRPr="00CD41B3">
        <w:t>t</w:t>
      </w:r>
      <w:r w:rsidRPr="00CD41B3">
        <w:rPr>
          <w:spacing w:val="-1"/>
        </w:rPr>
        <w:t>h</w:t>
      </w:r>
      <w:r w:rsidRPr="00CD41B3">
        <w:t>e</w:t>
      </w:r>
      <w:r w:rsidRPr="00CD41B3">
        <w:rPr>
          <w:spacing w:val="32"/>
        </w:rPr>
        <w:t xml:space="preserve"> </w:t>
      </w:r>
      <w:r w:rsidRPr="00CD41B3">
        <w:rPr>
          <w:spacing w:val="-1"/>
        </w:rPr>
        <w:t>f</w:t>
      </w:r>
      <w:r w:rsidRPr="00CD41B3">
        <w:t>re</w:t>
      </w:r>
      <w:r w:rsidRPr="00CD41B3">
        <w:rPr>
          <w:spacing w:val="1"/>
        </w:rPr>
        <w:t>q</w:t>
      </w:r>
      <w:r w:rsidRPr="00CD41B3">
        <w:rPr>
          <w:spacing w:val="-1"/>
        </w:rPr>
        <w:t>u</w:t>
      </w:r>
      <w:r w:rsidRPr="00CD41B3">
        <w:t>en</w:t>
      </w:r>
      <w:r w:rsidRPr="00CD41B3">
        <w:rPr>
          <w:spacing w:val="2"/>
        </w:rPr>
        <w:t>c</w:t>
      </w:r>
      <w:r w:rsidRPr="00CD41B3">
        <w:t>y band</w:t>
      </w:r>
      <w:r w:rsidRPr="00CD41B3">
        <w:rPr>
          <w:spacing w:val="32"/>
        </w:rPr>
        <w:t xml:space="preserve"> </w:t>
      </w:r>
      <w:r w:rsidRPr="00CD41B3">
        <w:t>3</w:t>
      </w:r>
      <w:r w:rsidRPr="00CD41B3">
        <w:rPr>
          <w:spacing w:val="1"/>
        </w:rPr>
        <w:t>300</w:t>
      </w:r>
      <w:r w:rsidRPr="00CD41B3">
        <w:rPr>
          <w:spacing w:val="-3"/>
        </w:rPr>
        <w:t>-</w:t>
      </w:r>
      <w:r w:rsidRPr="00CD41B3">
        <w:t>3</w:t>
      </w:r>
      <w:r w:rsidRPr="00CD41B3">
        <w:rPr>
          <w:spacing w:val="1"/>
        </w:rPr>
        <w:t>40</w:t>
      </w:r>
      <w:r w:rsidRPr="00CD41B3">
        <w:t>0</w:t>
      </w:r>
      <w:r w:rsidRPr="00CD41B3">
        <w:rPr>
          <w:spacing w:val="4"/>
        </w:rPr>
        <w:t xml:space="preserve"> </w:t>
      </w:r>
      <w:r w:rsidRPr="00CD41B3">
        <w:t>MHz</w:t>
      </w:r>
      <w:r w:rsidRPr="00CD41B3">
        <w:rPr>
          <w:spacing w:val="33"/>
        </w:rPr>
        <w:t xml:space="preserve"> </w:t>
      </w:r>
      <w:r w:rsidRPr="00CD41B3">
        <w:t>s</w:t>
      </w:r>
      <w:r w:rsidRPr="00CD41B3">
        <w:rPr>
          <w:spacing w:val="-1"/>
        </w:rPr>
        <w:t>h</w:t>
      </w:r>
      <w:r w:rsidRPr="00CD41B3">
        <w:t>all</w:t>
      </w:r>
      <w:r w:rsidRPr="00CD41B3">
        <w:rPr>
          <w:spacing w:val="32"/>
        </w:rPr>
        <w:t xml:space="preserve"> </w:t>
      </w:r>
      <w:r w:rsidRPr="00CD41B3">
        <w:rPr>
          <w:spacing w:val="-1"/>
        </w:rPr>
        <w:t>n</w:t>
      </w:r>
      <w:r w:rsidRPr="00CD41B3">
        <w:rPr>
          <w:spacing w:val="1"/>
        </w:rPr>
        <w:t>o</w:t>
      </w:r>
      <w:r w:rsidRPr="00CD41B3">
        <w:t>t</w:t>
      </w:r>
      <w:r w:rsidRPr="00CD41B3">
        <w:rPr>
          <w:spacing w:val="31"/>
        </w:rPr>
        <w:t xml:space="preserve"> </w:t>
      </w:r>
      <w:r w:rsidRPr="00CD41B3">
        <w:t>ca</w:t>
      </w:r>
      <w:r w:rsidRPr="00CD41B3">
        <w:rPr>
          <w:spacing w:val="-1"/>
        </w:rPr>
        <w:t>u</w:t>
      </w:r>
      <w:r w:rsidRPr="00CD41B3">
        <w:t>se ha</w:t>
      </w:r>
      <w:r w:rsidRPr="00CD41B3">
        <w:rPr>
          <w:spacing w:val="2"/>
        </w:rPr>
        <w:t>r</w:t>
      </w:r>
      <w:r w:rsidRPr="00CD41B3">
        <w:rPr>
          <w:spacing w:val="-3"/>
        </w:rPr>
        <w:t>m</w:t>
      </w:r>
      <w:r w:rsidRPr="00CD41B3">
        <w:t>f</w:t>
      </w:r>
      <w:r w:rsidRPr="00CD41B3">
        <w:rPr>
          <w:spacing w:val="-1"/>
        </w:rPr>
        <w:t>u</w:t>
      </w:r>
      <w:r w:rsidRPr="00CD41B3">
        <w:t>l</w:t>
      </w:r>
      <w:r w:rsidRPr="00CD41B3">
        <w:rPr>
          <w:spacing w:val="1"/>
        </w:rPr>
        <w:t xml:space="preserve"> i</w:t>
      </w:r>
      <w:r w:rsidRPr="00CD41B3">
        <w:rPr>
          <w:spacing w:val="-1"/>
        </w:rPr>
        <w:t>n</w:t>
      </w:r>
      <w:r w:rsidRPr="00CD41B3">
        <w:t>ter</w:t>
      </w:r>
      <w:r w:rsidRPr="00CD41B3">
        <w:rPr>
          <w:spacing w:val="-1"/>
        </w:rPr>
        <w:t>f</w:t>
      </w:r>
      <w:r w:rsidRPr="00CD41B3">
        <w:t>er</w:t>
      </w:r>
      <w:r w:rsidRPr="00CD41B3">
        <w:rPr>
          <w:spacing w:val="2"/>
        </w:rPr>
        <w:t>e</w:t>
      </w:r>
      <w:r w:rsidRPr="00CD41B3">
        <w:rPr>
          <w:spacing w:val="-1"/>
        </w:rPr>
        <w:t>n</w:t>
      </w:r>
      <w:r w:rsidRPr="00CD41B3">
        <w:t>ce</w:t>
      </w:r>
      <w:r w:rsidRPr="00CD41B3">
        <w:rPr>
          <w:spacing w:val="5"/>
        </w:rPr>
        <w:t xml:space="preserve"> </w:t>
      </w:r>
      <w:r w:rsidRPr="00CD41B3">
        <w:t>to,</w:t>
      </w:r>
      <w:r w:rsidRPr="00CD41B3">
        <w:rPr>
          <w:spacing w:val="30"/>
        </w:rPr>
        <w:t xml:space="preserve"> </w:t>
      </w:r>
      <w:r w:rsidRPr="00CD41B3">
        <w:t>or</w:t>
      </w:r>
      <w:r w:rsidRPr="00CD41B3">
        <w:rPr>
          <w:spacing w:val="28"/>
        </w:rPr>
        <w:t xml:space="preserve"> </w:t>
      </w:r>
      <w:r w:rsidRPr="00CD41B3">
        <w:t>cla</w:t>
      </w:r>
      <w:r w:rsidRPr="00CD41B3">
        <w:rPr>
          <w:spacing w:val="2"/>
        </w:rPr>
        <w:t>i</w:t>
      </w:r>
      <w:r w:rsidRPr="00CD41B3">
        <w:t>m</w:t>
      </w:r>
      <w:r w:rsidRPr="00CD41B3">
        <w:rPr>
          <w:spacing w:val="30"/>
        </w:rPr>
        <w:t xml:space="preserve"> </w:t>
      </w:r>
      <w:r w:rsidRPr="00CD41B3">
        <w:t>protecti</w:t>
      </w:r>
      <w:r w:rsidRPr="00CD41B3">
        <w:rPr>
          <w:spacing w:val="1"/>
        </w:rPr>
        <w:t>o</w:t>
      </w:r>
      <w:r w:rsidRPr="00CD41B3">
        <w:t>n</w:t>
      </w:r>
      <w:r w:rsidRPr="00CD41B3">
        <w:rPr>
          <w:spacing w:val="2"/>
        </w:rPr>
        <w:t xml:space="preserve"> </w:t>
      </w:r>
      <w:r w:rsidRPr="00CD41B3">
        <w:rPr>
          <w:spacing w:val="-1"/>
        </w:rPr>
        <w:t>f</w:t>
      </w:r>
      <w:r w:rsidRPr="00CD41B3">
        <w:t>r</w:t>
      </w:r>
      <w:r w:rsidRPr="00CD41B3">
        <w:rPr>
          <w:spacing w:val="2"/>
        </w:rPr>
        <w:t>o</w:t>
      </w:r>
      <w:r w:rsidRPr="00CD41B3">
        <w:rPr>
          <w:spacing w:val="-3"/>
        </w:rPr>
        <w:t>m</w:t>
      </w:r>
      <w:r w:rsidRPr="00CD41B3">
        <w:t>,</w:t>
      </w:r>
      <w:r w:rsidRPr="00CD41B3">
        <w:rPr>
          <w:spacing w:val="33"/>
        </w:rPr>
        <w:t xml:space="preserve"> </w:t>
      </w:r>
      <w:r w:rsidRPr="00CD41B3">
        <w:rPr>
          <w:w w:val="102"/>
        </w:rPr>
        <w:t>stati</w:t>
      </w:r>
      <w:r w:rsidRPr="00CD41B3">
        <w:rPr>
          <w:spacing w:val="2"/>
          <w:w w:val="102"/>
        </w:rPr>
        <w:t>o</w:t>
      </w:r>
      <w:r w:rsidRPr="00CD41B3">
        <w:rPr>
          <w:spacing w:val="-1"/>
          <w:w w:val="102"/>
        </w:rPr>
        <w:t>n</w:t>
      </w:r>
      <w:r w:rsidRPr="00CD41B3">
        <w:rPr>
          <w:w w:val="102"/>
        </w:rPr>
        <w:t xml:space="preserve">s </w:t>
      </w:r>
      <w:r w:rsidRPr="00CD41B3">
        <w:t>operati</w:t>
      </w:r>
      <w:r w:rsidRPr="00CD41B3">
        <w:rPr>
          <w:spacing w:val="-1"/>
        </w:rPr>
        <w:t>n</w:t>
      </w:r>
      <w:r w:rsidRPr="00CD41B3">
        <w:t>g</w:t>
      </w:r>
      <w:r w:rsidRPr="00CD41B3">
        <w:rPr>
          <w:spacing w:val="11"/>
        </w:rPr>
        <w:t xml:space="preserve"> </w:t>
      </w:r>
      <w:r w:rsidRPr="00CD41B3">
        <w:t>in</w:t>
      </w:r>
      <w:r w:rsidRPr="00CD41B3">
        <w:rPr>
          <w:spacing w:val="2"/>
        </w:rPr>
        <w:t xml:space="preserve"> </w:t>
      </w:r>
      <w:r w:rsidRPr="00CD41B3">
        <w:rPr>
          <w:spacing w:val="1"/>
        </w:rPr>
        <w:t>t</w:t>
      </w:r>
      <w:r w:rsidRPr="00CD41B3">
        <w:rPr>
          <w:spacing w:val="-1"/>
        </w:rPr>
        <w:t>h</w:t>
      </w:r>
      <w:r w:rsidRPr="00CD41B3">
        <w:t>e</w:t>
      </w:r>
      <w:r w:rsidRPr="00CD41B3">
        <w:rPr>
          <w:spacing w:val="4"/>
        </w:rPr>
        <w:t xml:space="preserve"> </w:t>
      </w:r>
      <w:r w:rsidRPr="00CD41B3">
        <w:t>ra</w:t>
      </w:r>
      <w:r w:rsidRPr="00CD41B3">
        <w:rPr>
          <w:spacing w:val="1"/>
        </w:rPr>
        <w:t>d</w:t>
      </w:r>
      <w:r w:rsidRPr="00CD41B3">
        <w:t>iolocation</w:t>
      </w:r>
      <w:r w:rsidRPr="00CD41B3">
        <w:rPr>
          <w:spacing w:val="15"/>
        </w:rPr>
        <w:t xml:space="preserve"> </w:t>
      </w:r>
      <w:r w:rsidRPr="00CD41B3">
        <w:t>ser</w:t>
      </w:r>
      <w:r w:rsidRPr="00CD41B3">
        <w:rPr>
          <w:spacing w:val="-1"/>
        </w:rPr>
        <w:t>v</w:t>
      </w:r>
      <w:r w:rsidRPr="00CD41B3">
        <w:t>ice.</w:t>
      </w:r>
      <w:r w:rsidRPr="00CD41B3">
        <w:rPr>
          <w:spacing w:val="19"/>
        </w:rPr>
        <w:t xml:space="preserve">   </w:t>
      </w:r>
      <w:r w:rsidRPr="00CD41B3">
        <w:rPr>
          <w:spacing w:val="-1"/>
          <w:w w:val="105"/>
          <w:sz w:val="16"/>
          <w:szCs w:val="16"/>
        </w:rPr>
        <w:t>(</w:t>
      </w:r>
      <w:r w:rsidRPr="00CD41B3">
        <w:rPr>
          <w:spacing w:val="-2"/>
          <w:w w:val="105"/>
          <w:sz w:val="16"/>
          <w:szCs w:val="16"/>
        </w:rPr>
        <w:t>W</w:t>
      </w:r>
      <w:r w:rsidRPr="00CD41B3">
        <w:rPr>
          <w:spacing w:val="1"/>
          <w:w w:val="105"/>
          <w:sz w:val="16"/>
          <w:szCs w:val="16"/>
        </w:rPr>
        <w:t>RC</w:t>
      </w:r>
      <w:r w:rsidRPr="00CD41B3">
        <w:rPr>
          <w:spacing w:val="-1"/>
          <w:w w:val="105"/>
          <w:sz w:val="16"/>
          <w:szCs w:val="16"/>
        </w:rPr>
        <w:t>-1</w:t>
      </w:r>
      <w:r w:rsidRPr="00CD41B3">
        <w:rPr>
          <w:spacing w:val="1"/>
          <w:w w:val="105"/>
          <w:sz w:val="16"/>
          <w:szCs w:val="16"/>
        </w:rPr>
        <w:t>5)</w:t>
      </w:r>
    </w:p>
    <w:p w:rsidR="00CD41B3" w:rsidRPr="00CD41B3" w:rsidP="00CD41B3">
      <w:pPr>
        <w:tabs>
          <w:tab w:val="left" w:pos="360"/>
          <w:tab w:val="left" w:pos="828"/>
        </w:tabs>
        <w:ind w:right="57"/>
      </w:pPr>
    </w:p>
    <w:p w:rsidR="00CD41B3" w:rsidRPr="00CD41B3" w:rsidP="00CD41B3">
      <w:pPr>
        <w:tabs>
          <w:tab w:val="left" w:pos="360"/>
          <w:tab w:val="left" w:pos="828"/>
        </w:tabs>
        <w:ind w:right="57"/>
        <w:rPr>
          <w:spacing w:val="1"/>
          <w:w w:val="105"/>
        </w:rPr>
      </w:pPr>
      <w:r w:rsidRPr="00CD41B3">
        <w:rPr>
          <w:bCs/>
          <w:spacing w:val="1"/>
        </w:rPr>
        <w:tab/>
        <w:t>5.42</w:t>
      </w:r>
      <w:r w:rsidRPr="00CD41B3">
        <w:rPr>
          <w:bCs/>
          <w:spacing w:val="-1"/>
        </w:rPr>
        <w:t>9</w:t>
      </w:r>
      <w:r w:rsidRPr="00CD41B3">
        <w:rPr>
          <w:bCs/>
        </w:rPr>
        <w:t xml:space="preserve">B  </w:t>
      </w:r>
      <w:r w:rsidRPr="00CD41B3">
        <w:t>In</w:t>
      </w:r>
      <w:r w:rsidRPr="00CD41B3">
        <w:rPr>
          <w:spacing w:val="-3"/>
        </w:rPr>
        <w:t xml:space="preserve"> </w:t>
      </w:r>
      <w:r w:rsidRPr="00CD41B3">
        <w:t>t</w:t>
      </w:r>
      <w:r w:rsidRPr="00CD41B3">
        <w:rPr>
          <w:spacing w:val="-1"/>
        </w:rPr>
        <w:t>h</w:t>
      </w:r>
      <w:r w:rsidRPr="00CD41B3">
        <w:t>e</w:t>
      </w:r>
      <w:r w:rsidRPr="00CD41B3">
        <w:rPr>
          <w:spacing w:val="1"/>
        </w:rPr>
        <w:t xml:space="preserve"> </w:t>
      </w:r>
      <w:r w:rsidRPr="00CD41B3">
        <w:rPr>
          <w:spacing w:val="-1"/>
        </w:rPr>
        <w:t>f</w:t>
      </w:r>
      <w:r w:rsidRPr="00CD41B3">
        <w:rPr>
          <w:spacing w:val="1"/>
        </w:rPr>
        <w:t>o</w:t>
      </w:r>
      <w:r w:rsidRPr="00CD41B3">
        <w:t>ll</w:t>
      </w:r>
      <w:r w:rsidRPr="00CD41B3">
        <w:rPr>
          <w:spacing w:val="2"/>
        </w:rPr>
        <w:t>o</w:t>
      </w:r>
      <w:r w:rsidRPr="00CD41B3">
        <w:rPr>
          <w:spacing w:val="-2"/>
        </w:rPr>
        <w:t>w</w:t>
      </w:r>
      <w:r w:rsidRPr="00CD41B3">
        <w:rPr>
          <w:spacing w:val="1"/>
        </w:rPr>
        <w:t>i</w:t>
      </w:r>
      <w:r w:rsidRPr="00CD41B3">
        <w:t>ng</w:t>
      </w:r>
      <w:r w:rsidRPr="00CD41B3">
        <w:rPr>
          <w:spacing w:val="6"/>
        </w:rPr>
        <w:t xml:space="preserve"> </w:t>
      </w:r>
      <w:r w:rsidRPr="00CD41B3">
        <w:t>c</w:t>
      </w:r>
      <w:r w:rsidRPr="00CD41B3">
        <w:rPr>
          <w:spacing w:val="1"/>
        </w:rPr>
        <w:t>o</w:t>
      </w:r>
      <w:r w:rsidRPr="00CD41B3">
        <w:t>u</w:t>
      </w:r>
      <w:r w:rsidRPr="00CD41B3">
        <w:rPr>
          <w:spacing w:val="-1"/>
        </w:rPr>
        <w:t>n</w:t>
      </w:r>
      <w:r w:rsidRPr="00CD41B3">
        <w:t>tries</w:t>
      </w:r>
      <w:r w:rsidRPr="00CD41B3">
        <w:rPr>
          <w:spacing w:val="6"/>
        </w:rPr>
        <w:t xml:space="preserve"> </w:t>
      </w:r>
      <w:r w:rsidRPr="00CD41B3">
        <w:rPr>
          <w:spacing w:val="2"/>
        </w:rPr>
        <w:t>o</w:t>
      </w:r>
      <w:r w:rsidRPr="00CD41B3">
        <w:t>f</w:t>
      </w:r>
      <w:r w:rsidRPr="00CD41B3">
        <w:rPr>
          <w:spacing w:val="-1"/>
        </w:rPr>
        <w:t xml:space="preserve"> </w:t>
      </w:r>
      <w:r w:rsidRPr="00CD41B3">
        <w:rPr>
          <w:spacing w:val="1"/>
        </w:rPr>
        <w:t>R</w:t>
      </w:r>
      <w:r w:rsidRPr="00CD41B3">
        <w:t>egion</w:t>
      </w:r>
      <w:r w:rsidRPr="00CD41B3">
        <w:rPr>
          <w:spacing w:val="11"/>
        </w:rPr>
        <w:t xml:space="preserve"> </w:t>
      </w:r>
      <w:r w:rsidRPr="00CD41B3">
        <w:t>1</w:t>
      </w:r>
      <w:r w:rsidRPr="00CD41B3">
        <w:rPr>
          <w:spacing w:val="-2"/>
        </w:rPr>
        <w:t xml:space="preserve"> </w:t>
      </w:r>
      <w:r w:rsidRPr="00CD41B3">
        <w:t>s</w:t>
      </w:r>
      <w:r w:rsidRPr="00CD41B3">
        <w:rPr>
          <w:spacing w:val="2"/>
        </w:rPr>
        <w:t>o</w:t>
      </w:r>
      <w:r w:rsidRPr="00CD41B3">
        <w:rPr>
          <w:spacing w:val="-1"/>
        </w:rPr>
        <w:t>u</w:t>
      </w:r>
      <w:r w:rsidRPr="00CD41B3">
        <w:t>th</w:t>
      </w:r>
      <w:r w:rsidRPr="00CD41B3">
        <w:rPr>
          <w:spacing w:val="2"/>
        </w:rPr>
        <w:t xml:space="preserve"> </w:t>
      </w:r>
      <w:r w:rsidRPr="00CD41B3">
        <w:t>of</w:t>
      </w:r>
      <w:r w:rsidRPr="00CD41B3">
        <w:rPr>
          <w:spacing w:val="-3"/>
        </w:rPr>
        <w:t xml:space="preserve"> </w:t>
      </w:r>
      <w:r w:rsidRPr="00CD41B3">
        <w:t>30° parallel</w:t>
      </w:r>
      <w:r w:rsidRPr="00CD41B3">
        <w:rPr>
          <w:spacing w:val="6"/>
        </w:rPr>
        <w:t xml:space="preserve"> </w:t>
      </w:r>
      <w:r w:rsidRPr="00CD41B3">
        <w:t>nort</w:t>
      </w:r>
      <w:r w:rsidRPr="00CD41B3">
        <w:rPr>
          <w:spacing w:val="-1"/>
        </w:rPr>
        <w:t>h</w:t>
      </w:r>
      <w:r w:rsidRPr="00CD41B3">
        <w:t>:</w:t>
      </w:r>
      <w:r w:rsidRPr="00CD41B3">
        <w:rPr>
          <w:spacing w:val="5"/>
        </w:rPr>
        <w:t xml:space="preserve">  </w:t>
      </w:r>
      <w:r w:rsidRPr="00CD41B3">
        <w:rPr>
          <w:spacing w:val="-2"/>
        </w:rPr>
        <w:t>A</w:t>
      </w:r>
      <w:r w:rsidRPr="00CD41B3">
        <w:rPr>
          <w:spacing w:val="1"/>
        </w:rPr>
        <w:t>n</w:t>
      </w:r>
      <w:r w:rsidRPr="00CD41B3">
        <w:rPr>
          <w:spacing w:val="-1"/>
        </w:rPr>
        <w:t>g</w:t>
      </w:r>
      <w:r w:rsidRPr="00CD41B3">
        <w:rPr>
          <w:spacing w:val="1"/>
        </w:rPr>
        <w:t>o</w:t>
      </w:r>
      <w:r w:rsidRPr="00CD41B3">
        <w:t>la,</w:t>
      </w:r>
      <w:r w:rsidRPr="00CD41B3">
        <w:rPr>
          <w:spacing w:val="5"/>
        </w:rPr>
        <w:t xml:space="preserve"> </w:t>
      </w:r>
      <w:r w:rsidRPr="00CD41B3">
        <w:rPr>
          <w:spacing w:val="1"/>
        </w:rPr>
        <w:t>B</w:t>
      </w:r>
      <w:r w:rsidRPr="00CD41B3">
        <w:t>en</w:t>
      </w:r>
      <w:r w:rsidRPr="00CD41B3">
        <w:rPr>
          <w:spacing w:val="1"/>
        </w:rPr>
        <w:t>i</w:t>
      </w:r>
      <w:r w:rsidRPr="00CD41B3">
        <w:rPr>
          <w:spacing w:val="-1"/>
        </w:rPr>
        <w:t>n</w:t>
      </w:r>
      <w:r w:rsidRPr="00CD41B3">
        <w:t>,</w:t>
      </w:r>
      <w:r w:rsidRPr="00CD41B3">
        <w:rPr>
          <w:spacing w:val="3"/>
        </w:rPr>
        <w:t xml:space="preserve"> </w:t>
      </w:r>
      <w:r w:rsidRPr="00CD41B3">
        <w:rPr>
          <w:spacing w:val="1"/>
        </w:rPr>
        <w:t>Bo</w:t>
      </w:r>
      <w:r w:rsidRPr="00CD41B3">
        <w:t>t</w:t>
      </w:r>
      <w:r w:rsidRPr="00CD41B3">
        <w:rPr>
          <w:spacing w:val="1"/>
        </w:rPr>
        <w:t>s</w:t>
      </w:r>
      <w:r w:rsidRPr="00CD41B3">
        <w:rPr>
          <w:spacing w:val="-2"/>
        </w:rPr>
        <w:t>w</w:t>
      </w:r>
      <w:r w:rsidRPr="00CD41B3">
        <w:rPr>
          <w:spacing w:val="2"/>
        </w:rPr>
        <w:t>a</w:t>
      </w:r>
      <w:r w:rsidRPr="00CD41B3">
        <w:t>na,</w:t>
      </w:r>
      <w:r w:rsidRPr="00CD41B3">
        <w:rPr>
          <w:spacing w:val="8"/>
        </w:rPr>
        <w:t xml:space="preserve"> </w:t>
      </w:r>
      <w:r w:rsidRPr="00CD41B3">
        <w:rPr>
          <w:spacing w:val="1"/>
        </w:rPr>
        <w:t>B</w:t>
      </w:r>
      <w:r w:rsidRPr="00CD41B3">
        <w:rPr>
          <w:spacing w:val="-1"/>
        </w:rPr>
        <w:t>u</w:t>
      </w:r>
      <w:r w:rsidRPr="00CD41B3">
        <w:t>r</w:t>
      </w:r>
      <w:r w:rsidRPr="00CD41B3">
        <w:rPr>
          <w:spacing w:val="-1"/>
        </w:rPr>
        <w:t>k</w:t>
      </w:r>
      <w:r w:rsidRPr="00CD41B3">
        <w:rPr>
          <w:spacing w:val="1"/>
        </w:rPr>
        <w:t>i</w:t>
      </w:r>
      <w:r w:rsidRPr="00CD41B3">
        <w:rPr>
          <w:spacing w:val="-1"/>
        </w:rPr>
        <w:t>n</w:t>
      </w:r>
      <w:r w:rsidRPr="00CD41B3">
        <w:t>a</w:t>
      </w:r>
      <w:r w:rsidRPr="00CD41B3">
        <w:rPr>
          <w:spacing w:val="5"/>
        </w:rPr>
        <w:t xml:space="preserve"> </w:t>
      </w:r>
      <w:r w:rsidRPr="00CD41B3">
        <w:rPr>
          <w:w w:val="102"/>
        </w:rPr>
        <w:t xml:space="preserve">Faso, </w:t>
      </w:r>
      <w:r w:rsidRPr="00CD41B3">
        <w:rPr>
          <w:spacing w:val="1"/>
        </w:rPr>
        <w:t>B</w:t>
      </w:r>
      <w:r w:rsidRPr="00CD41B3">
        <w:rPr>
          <w:spacing w:val="-1"/>
        </w:rPr>
        <w:t>u</w:t>
      </w:r>
      <w:r w:rsidRPr="00CD41B3">
        <w:rPr>
          <w:spacing w:val="1"/>
        </w:rPr>
        <w:t>r</w:t>
      </w:r>
      <w:r w:rsidRPr="00CD41B3">
        <w:rPr>
          <w:spacing w:val="-1"/>
        </w:rPr>
        <w:t>un</w:t>
      </w:r>
      <w:r w:rsidRPr="00CD41B3">
        <w:rPr>
          <w:spacing w:val="1"/>
        </w:rPr>
        <w:t>di</w:t>
      </w:r>
      <w:r w:rsidRPr="00CD41B3">
        <w:t>,</w:t>
      </w:r>
      <w:r w:rsidRPr="00CD41B3">
        <w:rPr>
          <w:spacing w:val="8"/>
        </w:rPr>
        <w:t xml:space="preserve"> </w:t>
      </w:r>
      <w:r w:rsidRPr="00CD41B3">
        <w:rPr>
          <w:spacing w:val="-1"/>
        </w:rPr>
        <w:t>C</w:t>
      </w:r>
      <w:r w:rsidRPr="00CD41B3">
        <w:rPr>
          <w:spacing w:val="2"/>
        </w:rPr>
        <w:t>a</w:t>
      </w:r>
      <w:r w:rsidRPr="00CD41B3">
        <w:rPr>
          <w:spacing w:val="-1"/>
        </w:rPr>
        <w:t>m</w:t>
      </w:r>
      <w:r w:rsidRPr="00CD41B3">
        <w:t>e</w:t>
      </w:r>
      <w:r w:rsidRPr="00CD41B3">
        <w:rPr>
          <w:spacing w:val="1"/>
        </w:rPr>
        <w:t>roo</w:t>
      </w:r>
      <w:r w:rsidRPr="00CD41B3">
        <w:rPr>
          <w:spacing w:val="-1"/>
        </w:rPr>
        <w:t>n</w:t>
      </w:r>
      <w:r w:rsidRPr="00CD41B3">
        <w:t>,</w:t>
      </w:r>
      <w:r w:rsidRPr="00CD41B3">
        <w:rPr>
          <w:spacing w:val="10"/>
        </w:rPr>
        <w:t xml:space="preserve"> </w:t>
      </w:r>
      <w:r w:rsidRPr="00CD41B3">
        <w:rPr>
          <w:spacing w:val="-1"/>
        </w:rPr>
        <w:t>C</w:t>
      </w:r>
      <w:r w:rsidRPr="00CD41B3">
        <w:rPr>
          <w:spacing w:val="1"/>
        </w:rPr>
        <w:t>on</w:t>
      </w:r>
      <w:r w:rsidRPr="00CD41B3">
        <w:rPr>
          <w:spacing w:val="-1"/>
        </w:rPr>
        <w:t>g</w:t>
      </w:r>
      <w:r w:rsidRPr="00CD41B3">
        <w:t>o</w:t>
      </w:r>
      <w:r w:rsidRPr="00CD41B3">
        <w:rPr>
          <w:spacing w:val="5"/>
        </w:rPr>
        <w:t xml:space="preserve"> </w:t>
      </w:r>
      <w:r w:rsidRPr="00CD41B3">
        <w:rPr>
          <w:spacing w:val="1"/>
        </w:rPr>
        <w:t>(</w:t>
      </w:r>
      <w:r w:rsidRPr="00CD41B3">
        <w:rPr>
          <w:spacing w:val="-1"/>
        </w:rPr>
        <w:t>R</w:t>
      </w:r>
      <w:r w:rsidRPr="00CD41B3">
        <w:rPr>
          <w:spacing w:val="1"/>
        </w:rPr>
        <w:t>ep</w:t>
      </w:r>
      <w:r w:rsidRPr="00CD41B3">
        <w:t>.</w:t>
      </w:r>
      <w:r w:rsidRPr="00CD41B3">
        <w:rPr>
          <w:spacing w:val="4"/>
        </w:rPr>
        <w:t xml:space="preserve"> </w:t>
      </w:r>
      <w:r w:rsidRPr="00CD41B3">
        <w:rPr>
          <w:spacing w:val="1"/>
        </w:rPr>
        <w:t>o</w:t>
      </w:r>
      <w:r w:rsidRPr="00CD41B3">
        <w:t>f</w:t>
      </w:r>
      <w:r w:rsidRPr="00CD41B3">
        <w:rPr>
          <w:spacing w:val="-1"/>
        </w:rPr>
        <w:t xml:space="preserve"> </w:t>
      </w:r>
      <w:r w:rsidRPr="00CD41B3">
        <w:rPr>
          <w:spacing w:val="1"/>
        </w:rPr>
        <w:t>t</w:t>
      </w:r>
      <w:r w:rsidRPr="00CD41B3">
        <w:rPr>
          <w:spacing w:val="-1"/>
        </w:rPr>
        <w:t>h</w:t>
      </w:r>
      <w:r w:rsidRPr="00CD41B3">
        <w:rPr>
          <w:spacing w:val="1"/>
        </w:rPr>
        <w:t>e)</w:t>
      </w:r>
      <w:r w:rsidRPr="00CD41B3">
        <w:t>,</w:t>
      </w:r>
      <w:r w:rsidRPr="00CD41B3">
        <w:rPr>
          <w:spacing w:val="5"/>
        </w:rPr>
        <w:t xml:space="preserve"> </w:t>
      </w:r>
      <w:r w:rsidRPr="00CD41B3">
        <w:rPr>
          <w:spacing w:val="-1"/>
        </w:rPr>
        <w:t>C</w:t>
      </w:r>
      <w:r w:rsidRPr="00CD41B3">
        <w:rPr>
          <w:spacing w:val="1"/>
        </w:rPr>
        <w:t>ô</w:t>
      </w:r>
      <w:r w:rsidRPr="00CD41B3">
        <w:t>te</w:t>
      </w:r>
      <w:r w:rsidRPr="00CD41B3">
        <w:rPr>
          <w:spacing w:val="3"/>
        </w:rPr>
        <w:t xml:space="preserve"> </w:t>
      </w:r>
      <w:r w:rsidRPr="00CD41B3">
        <w:t>d</w:t>
      </w:r>
      <w:r w:rsidRPr="00CD41B3">
        <w:rPr>
          <w:spacing w:val="-1"/>
        </w:rPr>
        <w:t>’</w:t>
      </w:r>
      <w:r w:rsidRPr="00CD41B3">
        <w:t>I</w:t>
      </w:r>
      <w:r w:rsidRPr="00CD41B3">
        <w:rPr>
          <w:spacing w:val="-1"/>
        </w:rPr>
        <w:t>v</w:t>
      </w:r>
      <w:r w:rsidRPr="00CD41B3">
        <w:t>oire,</w:t>
      </w:r>
      <w:r w:rsidRPr="00CD41B3">
        <w:rPr>
          <w:spacing w:val="8"/>
        </w:rPr>
        <w:t xml:space="preserve"> </w:t>
      </w:r>
      <w:r w:rsidRPr="00CD41B3">
        <w:t>Eg</w:t>
      </w:r>
      <w:r w:rsidRPr="00CD41B3">
        <w:rPr>
          <w:spacing w:val="-3"/>
        </w:rPr>
        <w:t>y</w:t>
      </w:r>
      <w:r w:rsidRPr="00CD41B3">
        <w:rPr>
          <w:spacing w:val="1"/>
        </w:rPr>
        <w:t>pt</w:t>
      </w:r>
      <w:r w:rsidRPr="00CD41B3">
        <w:t>,</w:t>
      </w:r>
      <w:r w:rsidRPr="00CD41B3">
        <w:rPr>
          <w:spacing w:val="5"/>
        </w:rPr>
        <w:t xml:space="preserve"> </w:t>
      </w:r>
      <w:r w:rsidRPr="00CD41B3">
        <w:rPr>
          <w:spacing w:val="2"/>
        </w:rPr>
        <w:t>G</w:t>
      </w:r>
      <w:r w:rsidRPr="00CD41B3">
        <w:rPr>
          <w:spacing w:val="-1"/>
        </w:rPr>
        <w:t>h</w:t>
      </w:r>
      <w:r w:rsidRPr="00CD41B3">
        <w:rPr>
          <w:spacing w:val="2"/>
        </w:rPr>
        <w:t>a</w:t>
      </w:r>
      <w:r w:rsidRPr="00CD41B3">
        <w:rPr>
          <w:spacing w:val="-1"/>
        </w:rPr>
        <w:t>n</w:t>
      </w:r>
      <w:r w:rsidRPr="00CD41B3">
        <w:t>a,</w:t>
      </w:r>
      <w:r w:rsidRPr="00CD41B3">
        <w:rPr>
          <w:spacing w:val="6"/>
        </w:rPr>
        <w:t xml:space="preserve"> </w:t>
      </w:r>
      <w:r w:rsidRPr="00CD41B3">
        <w:t>G</w:t>
      </w:r>
      <w:r w:rsidRPr="00CD41B3">
        <w:rPr>
          <w:spacing w:val="-1"/>
        </w:rPr>
        <w:t>u</w:t>
      </w:r>
      <w:r w:rsidRPr="00CD41B3">
        <w:rPr>
          <w:spacing w:val="1"/>
        </w:rPr>
        <w:t>i</w:t>
      </w:r>
      <w:r w:rsidRPr="00CD41B3">
        <w:rPr>
          <w:spacing w:val="-1"/>
        </w:rPr>
        <w:t>n</w:t>
      </w:r>
      <w:r w:rsidRPr="00CD41B3">
        <w:t>ea,</w:t>
      </w:r>
      <w:r w:rsidRPr="00CD41B3">
        <w:rPr>
          <w:spacing w:val="7"/>
        </w:rPr>
        <w:t xml:space="preserve"> </w:t>
      </w:r>
      <w:r w:rsidRPr="00CD41B3">
        <w:t>G</w:t>
      </w:r>
      <w:r w:rsidRPr="00CD41B3">
        <w:rPr>
          <w:spacing w:val="-1"/>
        </w:rPr>
        <w:t>u</w:t>
      </w:r>
      <w:r w:rsidRPr="00CD41B3">
        <w:rPr>
          <w:spacing w:val="1"/>
        </w:rPr>
        <w:t>i</w:t>
      </w:r>
      <w:r w:rsidRPr="00CD41B3">
        <w:rPr>
          <w:spacing w:val="-1"/>
        </w:rPr>
        <w:t>n</w:t>
      </w:r>
      <w:r w:rsidRPr="00CD41B3">
        <w:t>e</w:t>
      </w:r>
      <w:r w:rsidRPr="00CD41B3">
        <w:rPr>
          <w:spacing w:val="4"/>
        </w:rPr>
        <w:t>a</w:t>
      </w:r>
      <w:r w:rsidRPr="00CD41B3">
        <w:rPr>
          <w:spacing w:val="-1"/>
        </w:rPr>
        <w:t>-</w:t>
      </w:r>
      <w:r w:rsidRPr="00CD41B3">
        <w:rPr>
          <w:spacing w:val="1"/>
        </w:rPr>
        <w:t>B</w:t>
      </w:r>
      <w:r w:rsidRPr="00CD41B3">
        <w:t>iss</w:t>
      </w:r>
      <w:r w:rsidRPr="00CD41B3">
        <w:rPr>
          <w:spacing w:val="2"/>
        </w:rPr>
        <w:t>a</w:t>
      </w:r>
      <w:r w:rsidRPr="00CD41B3">
        <w:rPr>
          <w:spacing w:val="-1"/>
        </w:rPr>
        <w:t>u</w:t>
      </w:r>
      <w:r w:rsidRPr="00CD41B3">
        <w:t>,</w:t>
      </w:r>
      <w:r w:rsidRPr="00CD41B3">
        <w:rPr>
          <w:spacing w:val="15"/>
        </w:rPr>
        <w:t xml:space="preserve"> </w:t>
      </w:r>
      <w:r w:rsidRPr="00CD41B3">
        <w:t>Ke</w:t>
      </w:r>
      <w:r w:rsidRPr="00CD41B3">
        <w:rPr>
          <w:spacing w:val="1"/>
        </w:rPr>
        <w:t>n</w:t>
      </w:r>
      <w:r w:rsidRPr="00CD41B3">
        <w:rPr>
          <w:spacing w:val="-1"/>
        </w:rPr>
        <w:t>y</w:t>
      </w:r>
      <w:r w:rsidRPr="00CD41B3">
        <w:t>a,</w:t>
      </w:r>
      <w:r w:rsidRPr="00CD41B3">
        <w:rPr>
          <w:spacing w:val="6"/>
        </w:rPr>
        <w:t xml:space="preserve"> </w:t>
      </w:r>
      <w:r w:rsidRPr="00CD41B3">
        <w:rPr>
          <w:spacing w:val="-1"/>
        </w:rPr>
        <w:t>L</w:t>
      </w:r>
      <w:r w:rsidRPr="00CD41B3">
        <w:rPr>
          <w:spacing w:val="2"/>
        </w:rPr>
        <w:t>e</w:t>
      </w:r>
      <w:r w:rsidRPr="00CD41B3">
        <w:t>sot</w:t>
      </w:r>
      <w:r w:rsidRPr="00CD41B3">
        <w:rPr>
          <w:spacing w:val="-1"/>
        </w:rPr>
        <w:t>h</w:t>
      </w:r>
      <w:r w:rsidRPr="00CD41B3">
        <w:t>o,</w:t>
      </w:r>
      <w:r w:rsidRPr="00CD41B3">
        <w:rPr>
          <w:spacing w:val="8"/>
        </w:rPr>
        <w:t xml:space="preserve"> </w:t>
      </w:r>
      <w:r w:rsidRPr="00CD41B3">
        <w:rPr>
          <w:w w:val="102"/>
        </w:rPr>
        <w:t xml:space="preserve">Liberia, </w:t>
      </w:r>
      <w:r w:rsidRPr="00CD41B3">
        <w:t>Mal</w:t>
      </w:r>
      <w:r w:rsidRPr="00CD41B3">
        <w:rPr>
          <w:spacing w:val="2"/>
        </w:rPr>
        <w:t>a</w:t>
      </w:r>
      <w:r w:rsidRPr="00CD41B3">
        <w:rPr>
          <w:spacing w:val="-2"/>
        </w:rPr>
        <w:t>w</w:t>
      </w:r>
      <w:r w:rsidRPr="00CD41B3">
        <w:t>i,</w:t>
      </w:r>
      <w:r w:rsidRPr="00CD41B3">
        <w:rPr>
          <w:spacing w:val="4"/>
        </w:rPr>
        <w:t xml:space="preserve"> </w:t>
      </w:r>
      <w:r w:rsidRPr="00CD41B3">
        <w:t>Ma</w:t>
      </w:r>
      <w:r w:rsidRPr="00CD41B3">
        <w:rPr>
          <w:spacing w:val="-1"/>
        </w:rPr>
        <w:t>u</w:t>
      </w:r>
      <w:r w:rsidRPr="00CD41B3">
        <w:t>rit</w:t>
      </w:r>
      <w:r w:rsidRPr="00CD41B3">
        <w:rPr>
          <w:spacing w:val="2"/>
        </w:rPr>
        <w:t>a</w:t>
      </w:r>
      <w:r w:rsidRPr="00CD41B3">
        <w:rPr>
          <w:spacing w:val="-1"/>
        </w:rPr>
        <w:t>n</w:t>
      </w:r>
      <w:r w:rsidRPr="00CD41B3">
        <w:t>ia,</w:t>
      </w:r>
      <w:r w:rsidRPr="00CD41B3">
        <w:rPr>
          <w:spacing w:val="8"/>
        </w:rPr>
        <w:t xml:space="preserve"> </w:t>
      </w:r>
      <w:r w:rsidRPr="00CD41B3">
        <w:t>M</w:t>
      </w:r>
      <w:r w:rsidRPr="00CD41B3">
        <w:rPr>
          <w:spacing w:val="1"/>
        </w:rPr>
        <w:t>o</w:t>
      </w:r>
      <w:r w:rsidRPr="00CD41B3">
        <w:t>z</w:t>
      </w:r>
      <w:r w:rsidRPr="00CD41B3">
        <w:rPr>
          <w:spacing w:val="2"/>
        </w:rPr>
        <w:t>a</w:t>
      </w:r>
      <w:r w:rsidRPr="00CD41B3">
        <w:rPr>
          <w:spacing w:val="-3"/>
        </w:rPr>
        <w:t>m</w:t>
      </w:r>
      <w:r w:rsidRPr="00CD41B3">
        <w:rPr>
          <w:spacing w:val="1"/>
        </w:rPr>
        <w:t>biq</w:t>
      </w:r>
      <w:r w:rsidRPr="00CD41B3">
        <w:rPr>
          <w:spacing w:val="-1"/>
        </w:rPr>
        <w:t>u</w:t>
      </w:r>
      <w:r w:rsidRPr="00CD41B3">
        <w:t>e,</w:t>
      </w:r>
      <w:r w:rsidRPr="00CD41B3">
        <w:rPr>
          <w:spacing w:val="10"/>
        </w:rPr>
        <w:t xml:space="preserve"> </w:t>
      </w:r>
      <w:r w:rsidRPr="00CD41B3">
        <w:t>N</w:t>
      </w:r>
      <w:r w:rsidRPr="00CD41B3">
        <w:rPr>
          <w:spacing w:val="2"/>
        </w:rPr>
        <w:t>a</w:t>
      </w:r>
      <w:r w:rsidRPr="00CD41B3">
        <w:rPr>
          <w:spacing w:val="-3"/>
        </w:rPr>
        <w:t>m</w:t>
      </w:r>
      <w:r w:rsidRPr="00CD41B3">
        <w:t>ibia,</w:t>
      </w:r>
      <w:r w:rsidRPr="00CD41B3">
        <w:rPr>
          <w:spacing w:val="5"/>
        </w:rPr>
        <w:t xml:space="preserve"> </w:t>
      </w:r>
      <w:r w:rsidRPr="00CD41B3">
        <w:t>N</w:t>
      </w:r>
      <w:r w:rsidRPr="00CD41B3">
        <w:rPr>
          <w:spacing w:val="2"/>
        </w:rPr>
        <w:t>i</w:t>
      </w:r>
      <w:r w:rsidRPr="00CD41B3">
        <w:rPr>
          <w:spacing w:val="-1"/>
        </w:rPr>
        <w:t>g</w:t>
      </w:r>
      <w:r w:rsidRPr="00CD41B3">
        <w:t>er,</w:t>
      </w:r>
      <w:r w:rsidRPr="00CD41B3">
        <w:rPr>
          <w:spacing w:val="2"/>
        </w:rPr>
        <w:t xml:space="preserve"> </w:t>
      </w:r>
      <w:r w:rsidRPr="00CD41B3">
        <w:t>Ni</w:t>
      </w:r>
      <w:r w:rsidRPr="00CD41B3">
        <w:rPr>
          <w:spacing w:val="-1"/>
        </w:rPr>
        <w:t>g</w:t>
      </w:r>
      <w:r w:rsidRPr="00CD41B3">
        <w:t>eria,</w:t>
      </w:r>
      <w:r w:rsidRPr="00CD41B3">
        <w:rPr>
          <w:spacing w:val="5"/>
        </w:rPr>
        <w:t xml:space="preserve"> </w:t>
      </w:r>
      <w:r w:rsidRPr="00CD41B3">
        <w:t>Ug</w:t>
      </w:r>
      <w:r w:rsidRPr="00CD41B3">
        <w:rPr>
          <w:spacing w:val="2"/>
        </w:rPr>
        <w:t>a</w:t>
      </w:r>
      <w:r w:rsidRPr="00CD41B3">
        <w:rPr>
          <w:spacing w:val="-1"/>
        </w:rPr>
        <w:t>n</w:t>
      </w:r>
      <w:r w:rsidRPr="00CD41B3">
        <w:t>da,</w:t>
      </w:r>
      <w:r w:rsidRPr="00CD41B3">
        <w:rPr>
          <w:spacing w:val="4"/>
        </w:rPr>
        <w:t xml:space="preserve"> </w:t>
      </w:r>
      <w:r w:rsidRPr="00CD41B3">
        <w:t>t</w:t>
      </w:r>
      <w:r w:rsidRPr="00CD41B3">
        <w:rPr>
          <w:spacing w:val="-1"/>
        </w:rPr>
        <w:t>h</w:t>
      </w:r>
      <w:r w:rsidRPr="00CD41B3">
        <w:t>e</w:t>
      </w:r>
      <w:r w:rsidRPr="00CD41B3">
        <w:rPr>
          <w:spacing w:val="-2"/>
        </w:rPr>
        <w:t xml:space="preserve"> </w:t>
      </w:r>
      <w:r w:rsidRPr="00CD41B3">
        <w:t>D</w:t>
      </w:r>
      <w:r w:rsidRPr="00CD41B3">
        <w:rPr>
          <w:spacing w:val="6"/>
        </w:rPr>
        <w:t>e</w:t>
      </w:r>
      <w:r w:rsidRPr="00CD41B3">
        <w:rPr>
          <w:spacing w:val="-3"/>
        </w:rPr>
        <w:t>m</w:t>
      </w:r>
      <w:r w:rsidRPr="00CD41B3">
        <w:t>.</w:t>
      </w:r>
      <w:r w:rsidRPr="00CD41B3">
        <w:rPr>
          <w:spacing w:val="2"/>
        </w:rPr>
        <w:t xml:space="preserve"> </w:t>
      </w:r>
      <w:r w:rsidRPr="00CD41B3">
        <w:rPr>
          <w:spacing w:val="-1"/>
        </w:rPr>
        <w:t>R</w:t>
      </w:r>
      <w:r w:rsidRPr="00CD41B3">
        <w:t>ep. of</w:t>
      </w:r>
      <w:r w:rsidRPr="00CD41B3">
        <w:rPr>
          <w:spacing w:val="-5"/>
        </w:rPr>
        <w:t xml:space="preserve"> </w:t>
      </w:r>
      <w:r w:rsidRPr="00CD41B3">
        <w:t>t</w:t>
      </w:r>
      <w:r w:rsidRPr="00CD41B3">
        <w:rPr>
          <w:spacing w:val="-1"/>
        </w:rPr>
        <w:t>h</w:t>
      </w:r>
      <w:r w:rsidRPr="00CD41B3">
        <w:t xml:space="preserve">e </w:t>
      </w:r>
      <w:r w:rsidRPr="00CD41B3">
        <w:rPr>
          <w:spacing w:val="-1"/>
        </w:rPr>
        <w:t>C</w:t>
      </w:r>
      <w:r w:rsidRPr="00CD41B3">
        <w:t>on</w:t>
      </w:r>
      <w:r w:rsidRPr="00CD41B3">
        <w:rPr>
          <w:spacing w:val="-1"/>
        </w:rPr>
        <w:t>g</w:t>
      </w:r>
      <w:r w:rsidRPr="00CD41B3">
        <w:rPr>
          <w:spacing w:val="2"/>
        </w:rPr>
        <w:t>o</w:t>
      </w:r>
      <w:r w:rsidRPr="00CD41B3">
        <w:t>,</w:t>
      </w:r>
      <w:r w:rsidRPr="00CD41B3">
        <w:rPr>
          <w:spacing w:val="3"/>
        </w:rPr>
        <w:t xml:space="preserve"> </w:t>
      </w:r>
      <w:r w:rsidRPr="00CD41B3">
        <w:t>R</w:t>
      </w:r>
      <w:r w:rsidRPr="00CD41B3">
        <w:rPr>
          <w:spacing w:val="-2"/>
        </w:rPr>
        <w:t>w</w:t>
      </w:r>
      <w:r w:rsidRPr="00CD41B3">
        <w:t>a</w:t>
      </w:r>
      <w:r w:rsidRPr="00CD41B3">
        <w:rPr>
          <w:spacing w:val="-1"/>
        </w:rPr>
        <w:t>n</w:t>
      </w:r>
      <w:r w:rsidRPr="00CD41B3">
        <w:t>da,</w:t>
      </w:r>
      <w:r w:rsidRPr="00CD41B3">
        <w:rPr>
          <w:spacing w:val="5"/>
        </w:rPr>
        <w:t xml:space="preserve"> </w:t>
      </w:r>
      <w:r w:rsidRPr="00CD41B3">
        <w:t>S</w:t>
      </w:r>
      <w:r w:rsidRPr="00CD41B3">
        <w:rPr>
          <w:spacing w:val="-1"/>
        </w:rPr>
        <w:t>u</w:t>
      </w:r>
      <w:r w:rsidRPr="00CD41B3">
        <w:t>da</w:t>
      </w:r>
      <w:r w:rsidRPr="00CD41B3">
        <w:rPr>
          <w:spacing w:val="-1"/>
        </w:rPr>
        <w:t>n</w:t>
      </w:r>
      <w:r w:rsidRPr="00CD41B3">
        <w:t>,</w:t>
      </w:r>
      <w:r w:rsidRPr="00CD41B3">
        <w:rPr>
          <w:spacing w:val="3"/>
        </w:rPr>
        <w:t xml:space="preserve"> </w:t>
      </w:r>
      <w:r w:rsidRPr="00CD41B3">
        <w:rPr>
          <w:w w:val="102"/>
        </w:rPr>
        <w:t>S</w:t>
      </w:r>
      <w:r w:rsidRPr="00CD41B3">
        <w:rPr>
          <w:spacing w:val="2"/>
          <w:w w:val="102"/>
        </w:rPr>
        <w:t>o</w:t>
      </w:r>
      <w:r w:rsidRPr="00CD41B3">
        <w:rPr>
          <w:spacing w:val="-1"/>
          <w:w w:val="102"/>
        </w:rPr>
        <w:t>u</w:t>
      </w:r>
      <w:r w:rsidRPr="00CD41B3">
        <w:rPr>
          <w:w w:val="102"/>
        </w:rPr>
        <w:t xml:space="preserve">th </w:t>
      </w:r>
      <w:r w:rsidRPr="00CD41B3">
        <w:t>S</w:t>
      </w:r>
      <w:r w:rsidRPr="00CD41B3">
        <w:rPr>
          <w:spacing w:val="-1"/>
        </w:rPr>
        <w:t>u</w:t>
      </w:r>
      <w:r w:rsidRPr="00CD41B3">
        <w:rPr>
          <w:spacing w:val="1"/>
        </w:rPr>
        <w:t>d</w:t>
      </w:r>
      <w:r w:rsidRPr="00CD41B3">
        <w:t>an,</w:t>
      </w:r>
      <w:r w:rsidRPr="00CD41B3">
        <w:rPr>
          <w:spacing w:val="4"/>
        </w:rPr>
        <w:t xml:space="preserve"> </w:t>
      </w:r>
      <w:r w:rsidRPr="00CD41B3">
        <w:t>So</w:t>
      </w:r>
      <w:r w:rsidRPr="00CD41B3">
        <w:rPr>
          <w:spacing w:val="-1"/>
        </w:rPr>
        <w:t>u</w:t>
      </w:r>
      <w:r w:rsidRPr="00CD41B3">
        <w:rPr>
          <w:spacing w:val="1"/>
        </w:rPr>
        <w:t>t</w:t>
      </w:r>
      <w:r w:rsidRPr="00CD41B3">
        <w:t>h</w:t>
      </w:r>
      <w:r w:rsidRPr="00CD41B3">
        <w:rPr>
          <w:spacing w:val="2"/>
        </w:rPr>
        <w:t xml:space="preserve"> </w:t>
      </w:r>
      <w:r w:rsidRPr="00CD41B3">
        <w:rPr>
          <w:spacing w:val="-2"/>
        </w:rPr>
        <w:t>A</w:t>
      </w:r>
      <w:r w:rsidRPr="00CD41B3">
        <w:rPr>
          <w:spacing w:val="-1"/>
        </w:rPr>
        <w:t>f</w:t>
      </w:r>
      <w:r w:rsidRPr="00CD41B3">
        <w:rPr>
          <w:spacing w:val="1"/>
        </w:rPr>
        <w:t>r</w:t>
      </w:r>
      <w:r w:rsidRPr="00CD41B3">
        <w:t>ica,</w:t>
      </w:r>
      <w:r w:rsidRPr="00CD41B3">
        <w:rPr>
          <w:spacing w:val="4"/>
        </w:rPr>
        <w:t xml:space="preserve"> </w:t>
      </w:r>
      <w:r w:rsidRPr="00CD41B3">
        <w:rPr>
          <w:spacing w:val="1"/>
        </w:rPr>
        <w:t>S</w:t>
      </w:r>
      <w:r w:rsidRPr="00CD41B3">
        <w:rPr>
          <w:spacing w:val="-2"/>
        </w:rPr>
        <w:t>w</w:t>
      </w:r>
      <w:r w:rsidRPr="00CD41B3">
        <w:t>azil</w:t>
      </w:r>
      <w:r w:rsidRPr="00CD41B3">
        <w:rPr>
          <w:spacing w:val="2"/>
        </w:rPr>
        <w:t>a</w:t>
      </w:r>
      <w:r w:rsidRPr="00CD41B3">
        <w:rPr>
          <w:spacing w:val="1"/>
        </w:rPr>
        <w:t>nd</w:t>
      </w:r>
      <w:r w:rsidRPr="00CD41B3">
        <w:t>,</w:t>
      </w:r>
      <w:r w:rsidRPr="00CD41B3">
        <w:rPr>
          <w:spacing w:val="7"/>
        </w:rPr>
        <w:t xml:space="preserve"> </w:t>
      </w:r>
      <w:r w:rsidRPr="00CD41B3">
        <w:rPr>
          <w:spacing w:val="2"/>
        </w:rPr>
        <w:t>T</w:t>
      </w:r>
      <w:r w:rsidRPr="00CD41B3">
        <w:t>a</w:t>
      </w:r>
      <w:r w:rsidRPr="00CD41B3">
        <w:rPr>
          <w:spacing w:val="-1"/>
        </w:rPr>
        <w:t>n</w:t>
      </w:r>
      <w:r w:rsidRPr="00CD41B3">
        <w:t>z</w:t>
      </w:r>
      <w:r w:rsidRPr="00CD41B3">
        <w:rPr>
          <w:spacing w:val="1"/>
        </w:rPr>
        <w:t>a</w:t>
      </w:r>
      <w:r w:rsidRPr="00CD41B3">
        <w:rPr>
          <w:spacing w:val="-1"/>
        </w:rPr>
        <w:t>n</w:t>
      </w:r>
      <w:r w:rsidRPr="00CD41B3">
        <w:t>ia,</w:t>
      </w:r>
      <w:r w:rsidRPr="00CD41B3">
        <w:rPr>
          <w:spacing w:val="7"/>
        </w:rPr>
        <w:t xml:space="preserve"> </w:t>
      </w:r>
      <w:r w:rsidRPr="00CD41B3">
        <w:rPr>
          <w:spacing w:val="-1"/>
        </w:rPr>
        <w:t>Ch</w:t>
      </w:r>
      <w:r w:rsidRPr="00CD41B3">
        <w:t>a</w:t>
      </w:r>
      <w:r w:rsidRPr="00CD41B3">
        <w:rPr>
          <w:spacing w:val="1"/>
        </w:rPr>
        <w:t>d</w:t>
      </w:r>
      <w:r w:rsidRPr="00CD41B3">
        <w:t>,</w:t>
      </w:r>
      <w:r w:rsidRPr="00CD41B3">
        <w:rPr>
          <w:spacing w:val="3"/>
        </w:rPr>
        <w:t xml:space="preserve"> </w:t>
      </w:r>
      <w:r w:rsidRPr="00CD41B3">
        <w:rPr>
          <w:spacing w:val="1"/>
        </w:rPr>
        <w:t>To</w:t>
      </w:r>
      <w:r w:rsidRPr="00CD41B3">
        <w:rPr>
          <w:spacing w:val="-1"/>
        </w:rPr>
        <w:t>g</w:t>
      </w:r>
      <w:r w:rsidRPr="00CD41B3">
        <w:rPr>
          <w:spacing w:val="1"/>
        </w:rPr>
        <w:t>o</w:t>
      </w:r>
      <w:r w:rsidRPr="00CD41B3">
        <w:t>,</w:t>
      </w:r>
      <w:r w:rsidRPr="00CD41B3">
        <w:rPr>
          <w:spacing w:val="3"/>
        </w:rPr>
        <w:t xml:space="preserve"> </w:t>
      </w:r>
      <w:r w:rsidRPr="00CD41B3">
        <w:rPr>
          <w:spacing w:val="-1"/>
        </w:rPr>
        <w:t>Z</w:t>
      </w:r>
      <w:r w:rsidRPr="00CD41B3">
        <w:rPr>
          <w:spacing w:val="2"/>
        </w:rPr>
        <w:t>a</w:t>
      </w:r>
      <w:r w:rsidRPr="00CD41B3">
        <w:rPr>
          <w:spacing w:val="-1"/>
        </w:rPr>
        <w:t>m</w:t>
      </w:r>
      <w:r w:rsidRPr="00CD41B3">
        <w:rPr>
          <w:spacing w:val="1"/>
        </w:rPr>
        <w:t>b</w:t>
      </w:r>
      <w:r w:rsidRPr="00CD41B3">
        <w:t>ia</w:t>
      </w:r>
      <w:r w:rsidRPr="00CD41B3">
        <w:rPr>
          <w:spacing w:val="4"/>
        </w:rPr>
        <w:t xml:space="preserve"> </w:t>
      </w:r>
      <w:r w:rsidRPr="00CD41B3">
        <w:t>a</w:t>
      </w:r>
      <w:r w:rsidRPr="00CD41B3">
        <w:rPr>
          <w:spacing w:val="-1"/>
        </w:rPr>
        <w:t>n</w:t>
      </w:r>
      <w:r w:rsidRPr="00CD41B3">
        <w:t xml:space="preserve">d </w:t>
      </w:r>
      <w:r w:rsidRPr="00CD41B3">
        <w:rPr>
          <w:spacing w:val="-1"/>
        </w:rPr>
        <w:t>Z</w:t>
      </w:r>
      <w:r w:rsidRPr="00CD41B3">
        <w:rPr>
          <w:spacing w:val="1"/>
        </w:rPr>
        <w:t>i</w:t>
      </w:r>
      <w:r w:rsidRPr="00CD41B3">
        <w:rPr>
          <w:spacing w:val="-3"/>
        </w:rPr>
        <w:t>m</w:t>
      </w:r>
      <w:r w:rsidRPr="00CD41B3">
        <w:rPr>
          <w:spacing w:val="1"/>
        </w:rPr>
        <w:t>b</w:t>
      </w:r>
      <w:r w:rsidRPr="00CD41B3">
        <w:t>a</w:t>
      </w:r>
      <w:r w:rsidRPr="00CD41B3">
        <w:rPr>
          <w:spacing w:val="3"/>
        </w:rPr>
        <w:t>b</w:t>
      </w:r>
      <w:r w:rsidRPr="00CD41B3">
        <w:rPr>
          <w:spacing w:val="-3"/>
        </w:rPr>
        <w:t>w</w:t>
      </w:r>
      <w:r w:rsidRPr="00CD41B3">
        <w:t>e,</w:t>
      </w:r>
      <w:r w:rsidRPr="00CD41B3">
        <w:rPr>
          <w:spacing w:val="9"/>
        </w:rPr>
        <w:t xml:space="preserve"> </w:t>
      </w:r>
      <w:r w:rsidRPr="00CD41B3">
        <w:t>t</w:t>
      </w:r>
      <w:r w:rsidRPr="00CD41B3">
        <w:rPr>
          <w:spacing w:val="-1"/>
        </w:rPr>
        <w:t>h</w:t>
      </w:r>
      <w:r w:rsidRPr="00CD41B3">
        <w:t xml:space="preserve">e </w:t>
      </w:r>
      <w:r w:rsidRPr="00CD41B3">
        <w:rPr>
          <w:spacing w:val="-1"/>
        </w:rPr>
        <w:t>f</w:t>
      </w:r>
      <w:r w:rsidRPr="00CD41B3">
        <w:t>re</w:t>
      </w:r>
      <w:r w:rsidRPr="00CD41B3">
        <w:rPr>
          <w:spacing w:val="1"/>
        </w:rPr>
        <w:t>q</w:t>
      </w:r>
      <w:r w:rsidRPr="00CD41B3">
        <w:rPr>
          <w:spacing w:val="-1"/>
        </w:rPr>
        <w:t>u</w:t>
      </w:r>
      <w:r w:rsidRPr="00CD41B3">
        <w:rPr>
          <w:spacing w:val="2"/>
        </w:rPr>
        <w:t>e</w:t>
      </w:r>
      <w:r w:rsidRPr="00CD41B3">
        <w:rPr>
          <w:spacing w:val="-1"/>
        </w:rPr>
        <w:t>n</w:t>
      </w:r>
      <w:r w:rsidRPr="00CD41B3">
        <w:rPr>
          <w:spacing w:val="2"/>
        </w:rPr>
        <w:t>c</w:t>
      </w:r>
      <w:r w:rsidRPr="00CD41B3">
        <w:t>y</w:t>
      </w:r>
      <w:r w:rsidRPr="00CD41B3">
        <w:rPr>
          <w:spacing w:val="4"/>
        </w:rPr>
        <w:t xml:space="preserve"> </w:t>
      </w:r>
      <w:r w:rsidRPr="00CD41B3">
        <w:rPr>
          <w:spacing w:val="1"/>
        </w:rPr>
        <w:t>b</w:t>
      </w:r>
      <w:r w:rsidRPr="00CD41B3">
        <w:t>a</w:t>
      </w:r>
      <w:r w:rsidRPr="00CD41B3">
        <w:rPr>
          <w:spacing w:val="-1"/>
        </w:rPr>
        <w:t>n</w:t>
      </w:r>
      <w:r w:rsidRPr="00CD41B3">
        <w:t>d</w:t>
      </w:r>
      <w:r w:rsidRPr="00CD41B3">
        <w:rPr>
          <w:spacing w:val="1"/>
        </w:rPr>
        <w:t xml:space="preserve"> </w:t>
      </w:r>
      <w:r w:rsidRPr="00CD41B3">
        <w:t>3</w:t>
      </w:r>
      <w:r w:rsidRPr="00CD41B3">
        <w:rPr>
          <w:spacing w:val="1"/>
        </w:rPr>
        <w:t>300</w:t>
      </w:r>
      <w:r w:rsidRPr="00CD41B3">
        <w:rPr>
          <w:spacing w:val="-1"/>
        </w:rPr>
        <w:t>-</w:t>
      </w:r>
      <w:r w:rsidRPr="00CD41B3">
        <w:t>3</w:t>
      </w:r>
      <w:r w:rsidRPr="00CD41B3">
        <w:rPr>
          <w:spacing w:val="-1"/>
        </w:rPr>
        <w:t>4</w:t>
      </w:r>
      <w:r w:rsidRPr="00CD41B3">
        <w:rPr>
          <w:spacing w:val="1"/>
        </w:rPr>
        <w:t>0</w:t>
      </w:r>
      <w:r w:rsidRPr="00CD41B3">
        <w:t>0</w:t>
      </w:r>
      <w:r w:rsidRPr="00CD41B3">
        <w:rPr>
          <w:spacing w:val="2"/>
        </w:rPr>
        <w:t xml:space="preserve"> </w:t>
      </w:r>
      <w:r w:rsidRPr="00CD41B3">
        <w:t>MHz</w:t>
      </w:r>
      <w:r w:rsidRPr="00CD41B3">
        <w:rPr>
          <w:spacing w:val="2"/>
        </w:rPr>
        <w:t xml:space="preserve"> </w:t>
      </w:r>
      <w:r w:rsidRPr="00CD41B3">
        <w:rPr>
          <w:spacing w:val="-2"/>
          <w:w w:val="102"/>
        </w:rPr>
        <w:t>i</w:t>
      </w:r>
      <w:r w:rsidRPr="00CD41B3">
        <w:rPr>
          <w:w w:val="102"/>
        </w:rPr>
        <w:t xml:space="preserve">s </w:t>
      </w:r>
      <w:r w:rsidRPr="00CD41B3">
        <w:t>ident</w:t>
      </w:r>
      <w:r w:rsidRPr="00CD41B3">
        <w:rPr>
          <w:spacing w:val="1"/>
        </w:rPr>
        <w:t>i</w:t>
      </w:r>
      <w:r w:rsidRPr="00CD41B3">
        <w:rPr>
          <w:spacing w:val="-1"/>
        </w:rPr>
        <w:t>f</w:t>
      </w:r>
      <w:r w:rsidRPr="00CD41B3">
        <w:t>ied</w:t>
      </w:r>
      <w:r w:rsidRPr="00CD41B3">
        <w:rPr>
          <w:spacing w:val="25"/>
        </w:rPr>
        <w:t xml:space="preserve"> </w:t>
      </w:r>
      <w:r w:rsidRPr="00CD41B3">
        <w:rPr>
          <w:spacing w:val="-1"/>
        </w:rPr>
        <w:t>f</w:t>
      </w:r>
      <w:r w:rsidRPr="00CD41B3">
        <w:rPr>
          <w:spacing w:val="1"/>
        </w:rPr>
        <w:t>o</w:t>
      </w:r>
      <w:r w:rsidRPr="00CD41B3">
        <w:t>r</w:t>
      </w:r>
      <w:r w:rsidRPr="00CD41B3">
        <w:rPr>
          <w:spacing w:val="16"/>
        </w:rPr>
        <w:t xml:space="preserve"> </w:t>
      </w:r>
      <w:r w:rsidRPr="00CD41B3">
        <w:t>t</w:t>
      </w:r>
      <w:r w:rsidRPr="00CD41B3">
        <w:rPr>
          <w:spacing w:val="-1"/>
        </w:rPr>
        <w:t>h</w:t>
      </w:r>
      <w:r w:rsidRPr="00CD41B3">
        <w:t>e</w:t>
      </w:r>
      <w:r w:rsidRPr="00CD41B3">
        <w:rPr>
          <w:spacing w:val="16"/>
        </w:rPr>
        <w:t xml:space="preserve"> </w:t>
      </w:r>
      <w:r w:rsidRPr="00CD41B3">
        <w:rPr>
          <w:spacing w:val="1"/>
        </w:rPr>
        <w:t>i</w:t>
      </w:r>
      <w:r w:rsidRPr="00CD41B3">
        <w:rPr>
          <w:spacing w:val="-3"/>
        </w:rPr>
        <w:t>m</w:t>
      </w:r>
      <w:r w:rsidRPr="00CD41B3">
        <w:t>pl</w:t>
      </w:r>
      <w:r w:rsidRPr="00CD41B3">
        <w:rPr>
          <w:spacing w:val="2"/>
        </w:rPr>
        <w:t>e</w:t>
      </w:r>
      <w:r w:rsidRPr="00CD41B3">
        <w:rPr>
          <w:spacing w:val="-1"/>
        </w:rPr>
        <w:t>m</w:t>
      </w:r>
      <w:r w:rsidRPr="00CD41B3">
        <w:t>ent</w:t>
      </w:r>
      <w:r w:rsidRPr="00CD41B3">
        <w:rPr>
          <w:spacing w:val="2"/>
        </w:rPr>
        <w:t>a</w:t>
      </w:r>
      <w:r w:rsidRPr="00CD41B3">
        <w:rPr>
          <w:spacing w:val="1"/>
        </w:rPr>
        <w:t>t</w:t>
      </w:r>
      <w:r w:rsidRPr="00CD41B3">
        <w:t>ion</w:t>
      </w:r>
      <w:r w:rsidRPr="00CD41B3">
        <w:rPr>
          <w:spacing w:val="30"/>
        </w:rPr>
        <w:t xml:space="preserve"> </w:t>
      </w:r>
      <w:r w:rsidRPr="00CD41B3">
        <w:t>of</w:t>
      </w:r>
      <w:r w:rsidRPr="00CD41B3">
        <w:rPr>
          <w:spacing w:val="14"/>
        </w:rPr>
        <w:t xml:space="preserve"> </w:t>
      </w:r>
      <w:r w:rsidRPr="00CD41B3">
        <w:t>I</w:t>
      </w:r>
      <w:r w:rsidRPr="00CD41B3">
        <w:rPr>
          <w:spacing w:val="-1"/>
        </w:rPr>
        <w:t>n</w:t>
      </w:r>
      <w:r w:rsidRPr="00CD41B3">
        <w:t>ter</w:t>
      </w:r>
      <w:r w:rsidRPr="00CD41B3">
        <w:rPr>
          <w:spacing w:val="-1"/>
        </w:rPr>
        <w:t>n</w:t>
      </w:r>
      <w:r w:rsidRPr="00CD41B3">
        <w:t>ati</w:t>
      </w:r>
      <w:r w:rsidRPr="00CD41B3">
        <w:rPr>
          <w:spacing w:val="3"/>
        </w:rPr>
        <w:t>o</w:t>
      </w:r>
      <w:r w:rsidRPr="00CD41B3">
        <w:rPr>
          <w:spacing w:val="-1"/>
        </w:rPr>
        <w:t>n</w:t>
      </w:r>
      <w:r w:rsidRPr="00CD41B3">
        <w:t>al</w:t>
      </w:r>
      <w:r w:rsidRPr="00CD41B3">
        <w:rPr>
          <w:spacing w:val="27"/>
        </w:rPr>
        <w:t xml:space="preserve"> </w:t>
      </w:r>
      <w:r w:rsidRPr="00CD41B3">
        <w:t>M</w:t>
      </w:r>
      <w:r w:rsidRPr="00CD41B3">
        <w:rPr>
          <w:spacing w:val="1"/>
        </w:rPr>
        <w:t>o</w:t>
      </w:r>
      <w:r w:rsidRPr="00CD41B3">
        <w:t>bile</w:t>
      </w:r>
      <w:r w:rsidRPr="00CD41B3">
        <w:rPr>
          <w:spacing w:val="19"/>
        </w:rPr>
        <w:t xml:space="preserve"> </w:t>
      </w:r>
      <w:r w:rsidRPr="00CD41B3">
        <w:t>Telec</w:t>
      </w:r>
      <w:r w:rsidRPr="00CD41B3">
        <w:rPr>
          <w:spacing w:val="3"/>
        </w:rPr>
        <w:t>o</w:t>
      </w:r>
      <w:r w:rsidRPr="00CD41B3">
        <w:rPr>
          <w:spacing w:val="-1"/>
        </w:rPr>
        <w:t>mm</w:t>
      </w:r>
      <w:r w:rsidRPr="00CD41B3">
        <w:rPr>
          <w:spacing w:val="1"/>
        </w:rPr>
        <w:t>u</w:t>
      </w:r>
      <w:r w:rsidRPr="00CD41B3">
        <w:rPr>
          <w:spacing w:val="-1"/>
        </w:rPr>
        <w:t>n</w:t>
      </w:r>
      <w:r w:rsidRPr="00CD41B3">
        <w:t>icati</w:t>
      </w:r>
      <w:r w:rsidRPr="00CD41B3">
        <w:rPr>
          <w:spacing w:val="3"/>
        </w:rPr>
        <w:t>o</w:t>
      </w:r>
      <w:r w:rsidRPr="00CD41B3">
        <w:rPr>
          <w:spacing w:val="-1"/>
        </w:rPr>
        <w:t>n</w:t>
      </w:r>
      <w:r w:rsidRPr="00CD41B3">
        <w:t>s (IM</w:t>
      </w:r>
      <w:r w:rsidRPr="00CD41B3">
        <w:rPr>
          <w:spacing w:val="2"/>
        </w:rPr>
        <w:t>T</w:t>
      </w:r>
      <w:r w:rsidRPr="00CD41B3">
        <w:t xml:space="preserve">). </w:t>
      </w:r>
      <w:r w:rsidRPr="00CD41B3">
        <w:rPr>
          <w:spacing w:val="25"/>
        </w:rPr>
        <w:t xml:space="preserve"> </w:t>
      </w:r>
      <w:r w:rsidRPr="00CD41B3">
        <w:t>T</w:t>
      </w:r>
      <w:r w:rsidRPr="00CD41B3">
        <w:rPr>
          <w:spacing w:val="-1"/>
        </w:rPr>
        <w:t>h</w:t>
      </w:r>
      <w:r w:rsidRPr="00CD41B3">
        <w:t>e</w:t>
      </w:r>
      <w:r w:rsidRPr="00CD41B3">
        <w:rPr>
          <w:spacing w:val="17"/>
        </w:rPr>
        <w:t xml:space="preserve"> </w:t>
      </w:r>
      <w:r w:rsidRPr="00CD41B3">
        <w:rPr>
          <w:spacing w:val="-1"/>
        </w:rPr>
        <w:t>u</w:t>
      </w:r>
      <w:r w:rsidRPr="00CD41B3">
        <w:t>se</w:t>
      </w:r>
      <w:r w:rsidRPr="00CD41B3">
        <w:rPr>
          <w:spacing w:val="17"/>
        </w:rPr>
        <w:t xml:space="preserve"> </w:t>
      </w:r>
      <w:r w:rsidRPr="00CD41B3">
        <w:t>of</w:t>
      </w:r>
      <w:r w:rsidRPr="00CD41B3">
        <w:rPr>
          <w:spacing w:val="14"/>
        </w:rPr>
        <w:t xml:space="preserve"> </w:t>
      </w:r>
      <w:r w:rsidRPr="00CD41B3">
        <w:rPr>
          <w:spacing w:val="1"/>
        </w:rPr>
        <w:t>t</w:t>
      </w:r>
      <w:r w:rsidRPr="00CD41B3">
        <w:rPr>
          <w:spacing w:val="-1"/>
        </w:rPr>
        <w:t>h</w:t>
      </w:r>
      <w:r w:rsidRPr="00CD41B3">
        <w:t>is</w:t>
      </w:r>
      <w:r w:rsidRPr="00CD41B3">
        <w:rPr>
          <w:spacing w:val="18"/>
        </w:rPr>
        <w:t xml:space="preserve"> </w:t>
      </w:r>
      <w:r w:rsidRPr="00CD41B3">
        <w:rPr>
          <w:spacing w:val="-1"/>
        </w:rPr>
        <w:t>f</w:t>
      </w:r>
      <w:r w:rsidRPr="00CD41B3">
        <w:t>re</w:t>
      </w:r>
      <w:r w:rsidRPr="00CD41B3">
        <w:rPr>
          <w:spacing w:val="3"/>
        </w:rPr>
        <w:t>q</w:t>
      </w:r>
      <w:r w:rsidRPr="00CD41B3">
        <w:rPr>
          <w:spacing w:val="-1"/>
        </w:rPr>
        <w:t>u</w:t>
      </w:r>
      <w:r w:rsidRPr="00CD41B3">
        <w:t>en</w:t>
      </w:r>
      <w:r w:rsidRPr="00CD41B3">
        <w:rPr>
          <w:spacing w:val="2"/>
        </w:rPr>
        <w:t>c</w:t>
      </w:r>
      <w:r w:rsidRPr="00CD41B3">
        <w:t>y</w:t>
      </w:r>
      <w:r w:rsidRPr="00CD41B3">
        <w:rPr>
          <w:spacing w:val="22"/>
        </w:rPr>
        <w:t xml:space="preserve"> </w:t>
      </w:r>
      <w:r w:rsidRPr="00CD41B3">
        <w:rPr>
          <w:w w:val="102"/>
        </w:rPr>
        <w:t>b</w:t>
      </w:r>
      <w:r w:rsidRPr="00CD41B3">
        <w:rPr>
          <w:spacing w:val="2"/>
          <w:w w:val="102"/>
        </w:rPr>
        <w:t>a</w:t>
      </w:r>
      <w:r w:rsidRPr="00CD41B3">
        <w:rPr>
          <w:spacing w:val="-1"/>
          <w:w w:val="102"/>
        </w:rPr>
        <w:t>n</w:t>
      </w:r>
      <w:r w:rsidRPr="00CD41B3">
        <w:rPr>
          <w:w w:val="102"/>
        </w:rPr>
        <w:t xml:space="preserve">d </w:t>
      </w:r>
      <w:r w:rsidRPr="00CD41B3">
        <w:t>s</w:t>
      </w:r>
      <w:r w:rsidRPr="00CD41B3">
        <w:rPr>
          <w:spacing w:val="-1"/>
        </w:rPr>
        <w:t>h</w:t>
      </w:r>
      <w:r w:rsidRPr="00CD41B3">
        <w:t>all</w:t>
      </w:r>
      <w:r w:rsidRPr="00CD41B3">
        <w:rPr>
          <w:spacing w:val="17"/>
        </w:rPr>
        <w:t xml:space="preserve"> </w:t>
      </w:r>
      <w:r w:rsidRPr="00CD41B3">
        <w:t>be</w:t>
      </w:r>
      <w:r w:rsidRPr="00CD41B3">
        <w:rPr>
          <w:spacing w:val="15"/>
        </w:rPr>
        <w:t xml:space="preserve"> </w:t>
      </w:r>
      <w:r w:rsidRPr="00CD41B3">
        <w:t>in</w:t>
      </w:r>
      <w:r w:rsidRPr="00CD41B3">
        <w:rPr>
          <w:spacing w:val="13"/>
        </w:rPr>
        <w:t xml:space="preserve"> </w:t>
      </w:r>
      <w:r w:rsidRPr="00CD41B3">
        <w:t>acc</w:t>
      </w:r>
      <w:r w:rsidRPr="00CD41B3">
        <w:rPr>
          <w:spacing w:val="1"/>
        </w:rPr>
        <w:t>o</w:t>
      </w:r>
      <w:r w:rsidRPr="00CD41B3">
        <w:t>rdance</w:t>
      </w:r>
      <w:r w:rsidRPr="00CD41B3">
        <w:rPr>
          <w:spacing w:val="26"/>
        </w:rPr>
        <w:t xml:space="preserve"> </w:t>
      </w:r>
      <w:r w:rsidRPr="00CD41B3">
        <w:rPr>
          <w:spacing w:val="-3"/>
        </w:rPr>
        <w:t>w</w:t>
      </w:r>
      <w:r w:rsidRPr="00CD41B3">
        <w:t>i</w:t>
      </w:r>
      <w:r w:rsidRPr="00CD41B3">
        <w:rPr>
          <w:spacing w:val="1"/>
        </w:rPr>
        <w:t>t</w:t>
      </w:r>
      <w:r w:rsidRPr="00CD41B3">
        <w:t>h</w:t>
      </w:r>
      <w:r w:rsidRPr="00CD41B3">
        <w:rPr>
          <w:spacing w:val="16"/>
        </w:rPr>
        <w:t xml:space="preserve"> </w:t>
      </w:r>
      <w:r w:rsidRPr="00CD41B3">
        <w:rPr>
          <w:spacing w:val="1"/>
        </w:rPr>
        <w:t>R</w:t>
      </w:r>
      <w:r w:rsidRPr="00CD41B3">
        <w:t>esol</w:t>
      </w:r>
      <w:r w:rsidRPr="00CD41B3">
        <w:rPr>
          <w:spacing w:val="-1"/>
        </w:rPr>
        <w:t>u</w:t>
      </w:r>
      <w:r w:rsidRPr="00CD41B3">
        <w:t>ti</w:t>
      </w:r>
      <w:r w:rsidRPr="00CD41B3">
        <w:rPr>
          <w:spacing w:val="2"/>
        </w:rPr>
        <w:t>o</w:t>
      </w:r>
      <w:r w:rsidRPr="00CD41B3">
        <w:t>n</w:t>
      </w:r>
      <w:r w:rsidRPr="00CD41B3">
        <w:rPr>
          <w:spacing w:val="15"/>
        </w:rPr>
        <w:t xml:space="preserve"> </w:t>
      </w:r>
      <w:r w:rsidRPr="00CD41B3">
        <w:rPr>
          <w:bCs/>
          <w:spacing w:val="1"/>
        </w:rPr>
        <w:t>22</w:t>
      </w:r>
      <w:r w:rsidRPr="00CD41B3">
        <w:rPr>
          <w:bCs/>
        </w:rPr>
        <w:t>3</w:t>
      </w:r>
      <w:r w:rsidRPr="00CD41B3">
        <w:rPr>
          <w:bCs/>
          <w:spacing w:val="16"/>
        </w:rPr>
        <w:t xml:space="preserve"> </w:t>
      </w:r>
      <w:r w:rsidRPr="00CD41B3">
        <w:rPr>
          <w:bCs/>
          <w:spacing w:val="1"/>
        </w:rPr>
        <w:t>(</w:t>
      </w:r>
      <w:r w:rsidRPr="00CD41B3">
        <w:rPr>
          <w:bCs/>
        </w:rPr>
        <w:t>R</w:t>
      </w:r>
      <w:r w:rsidRPr="00CD41B3">
        <w:rPr>
          <w:bCs/>
          <w:spacing w:val="-1"/>
        </w:rPr>
        <w:t>e</w:t>
      </w:r>
      <w:r w:rsidRPr="00CD41B3">
        <w:rPr>
          <w:bCs/>
          <w:spacing w:val="1"/>
        </w:rPr>
        <w:t>v.W</w:t>
      </w:r>
      <w:r w:rsidRPr="00CD41B3">
        <w:rPr>
          <w:bCs/>
        </w:rPr>
        <w:t>R</w:t>
      </w:r>
      <w:r w:rsidRPr="00CD41B3">
        <w:rPr>
          <w:bCs/>
          <w:spacing w:val="1"/>
        </w:rPr>
        <w:t>C-15</w:t>
      </w:r>
      <w:r w:rsidRPr="00CD41B3">
        <w:rPr>
          <w:bCs/>
          <w:spacing w:val="-2"/>
        </w:rPr>
        <w:t>)</w:t>
      </w:r>
      <w:r w:rsidRPr="00CD41B3">
        <w:t>.</w:t>
      </w:r>
      <w:r w:rsidRPr="00CD41B3">
        <w:rPr>
          <w:spacing w:val="28"/>
        </w:rPr>
        <w:t xml:space="preserve">  </w:t>
      </w:r>
      <w:r w:rsidRPr="00CD41B3">
        <w:rPr>
          <w:spacing w:val="2"/>
        </w:rPr>
        <w:t>T</w:t>
      </w:r>
      <w:r w:rsidRPr="00CD41B3">
        <w:rPr>
          <w:spacing w:val="-1"/>
        </w:rPr>
        <w:t>h</w:t>
      </w:r>
      <w:r w:rsidRPr="00CD41B3">
        <w:t>e</w:t>
      </w:r>
      <w:r w:rsidRPr="00CD41B3">
        <w:rPr>
          <w:spacing w:val="16"/>
        </w:rPr>
        <w:t xml:space="preserve"> </w:t>
      </w:r>
      <w:r w:rsidRPr="00CD41B3">
        <w:rPr>
          <w:spacing w:val="-1"/>
        </w:rPr>
        <w:t>u</w:t>
      </w:r>
      <w:r w:rsidRPr="00CD41B3">
        <w:t>se</w:t>
      </w:r>
      <w:r w:rsidRPr="00CD41B3">
        <w:rPr>
          <w:spacing w:val="16"/>
        </w:rPr>
        <w:t xml:space="preserve"> </w:t>
      </w:r>
      <w:r w:rsidRPr="00CD41B3">
        <w:t>of</w:t>
      </w:r>
      <w:r w:rsidRPr="00CD41B3">
        <w:rPr>
          <w:spacing w:val="12"/>
        </w:rPr>
        <w:t xml:space="preserve"> </w:t>
      </w:r>
      <w:r w:rsidRPr="00CD41B3">
        <w:t>t</w:t>
      </w:r>
      <w:r w:rsidRPr="00CD41B3">
        <w:rPr>
          <w:spacing w:val="-1"/>
        </w:rPr>
        <w:t>h</w:t>
      </w:r>
      <w:r w:rsidRPr="00CD41B3">
        <w:t>e</w:t>
      </w:r>
      <w:r w:rsidRPr="00CD41B3">
        <w:rPr>
          <w:spacing w:val="15"/>
        </w:rPr>
        <w:t xml:space="preserve"> </w:t>
      </w:r>
      <w:r w:rsidRPr="00CD41B3">
        <w:rPr>
          <w:spacing w:val="-1"/>
        </w:rPr>
        <w:t>f</w:t>
      </w:r>
      <w:r w:rsidRPr="00CD41B3">
        <w:t>re</w:t>
      </w:r>
      <w:r w:rsidRPr="00CD41B3">
        <w:rPr>
          <w:spacing w:val="1"/>
        </w:rPr>
        <w:t>q</w:t>
      </w:r>
      <w:r w:rsidRPr="00CD41B3">
        <w:rPr>
          <w:spacing w:val="-1"/>
        </w:rPr>
        <w:t>u</w:t>
      </w:r>
      <w:r w:rsidRPr="00CD41B3">
        <w:rPr>
          <w:spacing w:val="2"/>
        </w:rPr>
        <w:t>e</w:t>
      </w:r>
      <w:r w:rsidRPr="00CD41B3">
        <w:rPr>
          <w:spacing w:val="-1"/>
        </w:rPr>
        <w:t>n</w:t>
      </w:r>
      <w:r w:rsidRPr="00CD41B3">
        <w:rPr>
          <w:spacing w:val="2"/>
        </w:rPr>
        <w:t>c</w:t>
      </w:r>
      <w:r w:rsidRPr="00CD41B3">
        <w:t>y</w:t>
      </w:r>
      <w:r w:rsidRPr="00CD41B3">
        <w:rPr>
          <w:spacing w:val="20"/>
        </w:rPr>
        <w:t xml:space="preserve"> </w:t>
      </w:r>
      <w:r w:rsidRPr="00CD41B3">
        <w:t>band</w:t>
      </w:r>
      <w:r w:rsidRPr="00CD41B3">
        <w:rPr>
          <w:spacing w:val="17"/>
        </w:rPr>
        <w:t xml:space="preserve"> </w:t>
      </w:r>
      <w:r w:rsidRPr="00CD41B3">
        <w:t>33</w:t>
      </w:r>
      <w:r w:rsidRPr="00CD41B3">
        <w:rPr>
          <w:spacing w:val="-1"/>
        </w:rPr>
        <w:t>0</w:t>
      </w:r>
      <w:r w:rsidRPr="00CD41B3">
        <w:rPr>
          <w:spacing w:val="1"/>
        </w:rPr>
        <w:t>0</w:t>
      </w:r>
      <w:r w:rsidRPr="00CD41B3">
        <w:rPr>
          <w:spacing w:val="-1"/>
        </w:rPr>
        <w:t>-</w:t>
      </w:r>
      <w:r w:rsidRPr="00CD41B3">
        <w:t>3</w:t>
      </w:r>
      <w:r w:rsidRPr="00CD41B3">
        <w:rPr>
          <w:spacing w:val="1"/>
        </w:rPr>
        <w:t>40</w:t>
      </w:r>
      <w:r w:rsidRPr="00CD41B3">
        <w:t>0</w:t>
      </w:r>
      <w:r w:rsidRPr="00CD41B3">
        <w:rPr>
          <w:spacing w:val="4"/>
        </w:rPr>
        <w:t xml:space="preserve"> </w:t>
      </w:r>
      <w:r w:rsidRPr="00CD41B3">
        <w:t>MHz</w:t>
      </w:r>
      <w:r w:rsidRPr="00CD41B3">
        <w:rPr>
          <w:spacing w:val="18"/>
        </w:rPr>
        <w:t xml:space="preserve"> </w:t>
      </w:r>
      <w:r w:rsidRPr="00CD41B3">
        <w:t>by</w:t>
      </w:r>
      <w:r w:rsidRPr="00CD41B3">
        <w:rPr>
          <w:spacing w:val="12"/>
        </w:rPr>
        <w:t xml:space="preserve"> </w:t>
      </w:r>
      <w:r w:rsidRPr="00CD41B3">
        <w:rPr>
          <w:w w:val="102"/>
        </w:rPr>
        <w:t>I</w:t>
      </w:r>
      <w:r w:rsidRPr="00CD41B3">
        <w:rPr>
          <w:spacing w:val="-1"/>
          <w:w w:val="102"/>
        </w:rPr>
        <w:t>M</w:t>
      </w:r>
      <w:r w:rsidRPr="00CD41B3">
        <w:rPr>
          <w:w w:val="102"/>
        </w:rPr>
        <w:t xml:space="preserve">T </w:t>
      </w:r>
      <w:r w:rsidRPr="00CD41B3">
        <w:t>stations</w:t>
      </w:r>
      <w:r w:rsidRPr="00CD41B3">
        <w:rPr>
          <w:spacing w:val="2"/>
        </w:rPr>
        <w:t xml:space="preserve"> </w:t>
      </w:r>
      <w:r w:rsidRPr="00CD41B3">
        <w:t>in</w:t>
      </w:r>
      <w:r w:rsidRPr="00CD41B3">
        <w:rPr>
          <w:spacing w:val="-6"/>
        </w:rPr>
        <w:t xml:space="preserve"> </w:t>
      </w:r>
      <w:r w:rsidRPr="00CD41B3">
        <w:rPr>
          <w:spacing w:val="1"/>
        </w:rPr>
        <w:t>t</w:t>
      </w:r>
      <w:r w:rsidRPr="00CD41B3">
        <w:rPr>
          <w:spacing w:val="-1"/>
        </w:rPr>
        <w:t>h</w:t>
      </w:r>
      <w:r w:rsidRPr="00CD41B3">
        <w:t>e</w:t>
      </w:r>
      <w:r w:rsidRPr="00CD41B3">
        <w:rPr>
          <w:spacing w:val="-2"/>
        </w:rPr>
        <w:t xml:space="preserve"> </w:t>
      </w:r>
      <w:r w:rsidRPr="00CD41B3">
        <w:rPr>
          <w:spacing w:val="-3"/>
        </w:rPr>
        <w:t>m</w:t>
      </w:r>
      <w:r w:rsidRPr="00CD41B3">
        <w:t>obile</w:t>
      </w:r>
      <w:r w:rsidRPr="00CD41B3">
        <w:rPr>
          <w:spacing w:val="3"/>
        </w:rPr>
        <w:t xml:space="preserve"> </w:t>
      </w:r>
      <w:r w:rsidRPr="00CD41B3">
        <w:t>ser</w:t>
      </w:r>
      <w:r w:rsidRPr="00CD41B3">
        <w:rPr>
          <w:spacing w:val="-1"/>
        </w:rPr>
        <w:t>v</w:t>
      </w:r>
      <w:r w:rsidRPr="00CD41B3">
        <w:t>ice</w:t>
      </w:r>
      <w:r w:rsidRPr="00CD41B3">
        <w:rPr>
          <w:spacing w:val="3"/>
        </w:rPr>
        <w:t xml:space="preserve"> </w:t>
      </w:r>
      <w:r w:rsidRPr="00CD41B3">
        <w:rPr>
          <w:spacing w:val="1"/>
        </w:rPr>
        <w:t>s</w:t>
      </w:r>
      <w:r w:rsidRPr="00CD41B3">
        <w:rPr>
          <w:spacing w:val="-1"/>
        </w:rPr>
        <w:t>h</w:t>
      </w:r>
      <w:r w:rsidRPr="00CD41B3">
        <w:t xml:space="preserve">all </w:t>
      </w:r>
      <w:r w:rsidRPr="00CD41B3">
        <w:rPr>
          <w:spacing w:val="-1"/>
        </w:rPr>
        <w:t>n</w:t>
      </w:r>
      <w:r w:rsidRPr="00CD41B3">
        <w:rPr>
          <w:spacing w:val="1"/>
        </w:rPr>
        <w:t>o</w:t>
      </w:r>
      <w:r w:rsidRPr="00CD41B3">
        <w:t>t</w:t>
      </w:r>
      <w:r w:rsidRPr="00CD41B3">
        <w:rPr>
          <w:spacing w:val="-3"/>
        </w:rPr>
        <w:t xml:space="preserve"> </w:t>
      </w:r>
      <w:r w:rsidRPr="00CD41B3">
        <w:t>ca</w:t>
      </w:r>
      <w:r w:rsidRPr="00CD41B3">
        <w:rPr>
          <w:spacing w:val="-1"/>
        </w:rPr>
        <w:t>u</w:t>
      </w:r>
      <w:r w:rsidRPr="00CD41B3">
        <w:t>se</w:t>
      </w:r>
      <w:r w:rsidRPr="00CD41B3">
        <w:rPr>
          <w:spacing w:val="1"/>
        </w:rPr>
        <w:t xml:space="preserve"> </w:t>
      </w:r>
      <w:r w:rsidRPr="00CD41B3">
        <w:rPr>
          <w:spacing w:val="-1"/>
        </w:rPr>
        <w:t>h</w:t>
      </w:r>
      <w:r w:rsidRPr="00CD41B3">
        <w:t>a</w:t>
      </w:r>
      <w:r w:rsidRPr="00CD41B3">
        <w:rPr>
          <w:spacing w:val="2"/>
        </w:rPr>
        <w:t>r</w:t>
      </w:r>
      <w:r w:rsidRPr="00CD41B3">
        <w:rPr>
          <w:spacing w:val="-1"/>
        </w:rPr>
        <w:t>m</w:t>
      </w:r>
      <w:r w:rsidRPr="00CD41B3">
        <w:t>f</w:t>
      </w:r>
      <w:r w:rsidRPr="00CD41B3">
        <w:rPr>
          <w:spacing w:val="-1"/>
        </w:rPr>
        <w:t>u</w:t>
      </w:r>
      <w:r w:rsidRPr="00CD41B3">
        <w:t>l</w:t>
      </w:r>
      <w:r w:rsidRPr="00CD41B3">
        <w:rPr>
          <w:spacing w:val="2"/>
        </w:rPr>
        <w:t xml:space="preserve"> </w:t>
      </w:r>
      <w:r w:rsidRPr="00CD41B3">
        <w:rPr>
          <w:spacing w:val="1"/>
        </w:rPr>
        <w:t>i</w:t>
      </w:r>
      <w:r w:rsidRPr="00CD41B3">
        <w:rPr>
          <w:spacing w:val="-1"/>
        </w:rPr>
        <w:t>n</w:t>
      </w:r>
      <w:r w:rsidRPr="00CD41B3">
        <w:t>ter</w:t>
      </w:r>
      <w:r w:rsidRPr="00CD41B3">
        <w:rPr>
          <w:spacing w:val="-1"/>
        </w:rPr>
        <w:t>f</w:t>
      </w:r>
      <w:r w:rsidRPr="00CD41B3">
        <w:t>e</w:t>
      </w:r>
      <w:r w:rsidRPr="00CD41B3">
        <w:rPr>
          <w:spacing w:val="2"/>
        </w:rPr>
        <w:t>r</w:t>
      </w:r>
      <w:r w:rsidRPr="00CD41B3">
        <w:t>ence</w:t>
      </w:r>
      <w:r w:rsidRPr="00CD41B3">
        <w:rPr>
          <w:spacing w:val="5"/>
        </w:rPr>
        <w:t xml:space="preserve"> </w:t>
      </w:r>
      <w:r w:rsidRPr="00CD41B3">
        <w:t>to,</w:t>
      </w:r>
      <w:r w:rsidRPr="00CD41B3">
        <w:rPr>
          <w:spacing w:val="-4"/>
        </w:rPr>
        <w:t xml:space="preserve"> </w:t>
      </w:r>
      <w:r w:rsidRPr="00CD41B3">
        <w:t>or</w:t>
      </w:r>
      <w:r w:rsidRPr="00CD41B3">
        <w:rPr>
          <w:spacing w:val="-5"/>
        </w:rPr>
        <w:t xml:space="preserve"> </w:t>
      </w:r>
      <w:r w:rsidRPr="00CD41B3">
        <w:t>cla</w:t>
      </w:r>
      <w:r w:rsidRPr="00CD41B3">
        <w:rPr>
          <w:spacing w:val="2"/>
        </w:rPr>
        <w:t>i</w:t>
      </w:r>
      <w:r w:rsidRPr="00CD41B3">
        <w:t>m</w:t>
      </w:r>
      <w:r w:rsidRPr="00CD41B3">
        <w:rPr>
          <w:spacing w:val="-4"/>
        </w:rPr>
        <w:t xml:space="preserve"> </w:t>
      </w:r>
      <w:r w:rsidRPr="00CD41B3">
        <w:t>protecti</w:t>
      </w:r>
      <w:r w:rsidRPr="00CD41B3">
        <w:rPr>
          <w:spacing w:val="1"/>
        </w:rPr>
        <w:t>o</w:t>
      </w:r>
      <w:r w:rsidRPr="00CD41B3">
        <w:t>n</w:t>
      </w:r>
      <w:r w:rsidRPr="00CD41B3">
        <w:rPr>
          <w:spacing w:val="3"/>
        </w:rPr>
        <w:t xml:space="preserve"> </w:t>
      </w:r>
      <w:r w:rsidRPr="00CD41B3">
        <w:rPr>
          <w:spacing w:val="-1"/>
        </w:rPr>
        <w:t>f</w:t>
      </w:r>
      <w:r w:rsidRPr="00CD41B3">
        <w:t>ro</w:t>
      </w:r>
      <w:r w:rsidRPr="00CD41B3">
        <w:rPr>
          <w:spacing w:val="-1"/>
        </w:rPr>
        <w:t>m</w:t>
      </w:r>
      <w:r w:rsidRPr="00CD41B3">
        <w:t>,</w:t>
      </w:r>
      <w:r w:rsidRPr="00CD41B3">
        <w:rPr>
          <w:spacing w:val="-1"/>
        </w:rPr>
        <w:t xml:space="preserve"> </w:t>
      </w:r>
      <w:r w:rsidRPr="00CD41B3">
        <w:rPr>
          <w:spacing w:val="1"/>
        </w:rPr>
        <w:t>s</w:t>
      </w:r>
      <w:r w:rsidRPr="00CD41B3">
        <w:rPr>
          <w:spacing w:val="-1"/>
        </w:rPr>
        <w:t>y</w:t>
      </w:r>
      <w:r w:rsidRPr="00CD41B3">
        <w:t>st</w:t>
      </w:r>
      <w:r w:rsidRPr="00CD41B3">
        <w:rPr>
          <w:spacing w:val="2"/>
        </w:rPr>
        <w:t>e</w:t>
      </w:r>
      <w:r w:rsidRPr="00CD41B3">
        <w:rPr>
          <w:spacing w:val="-1"/>
        </w:rPr>
        <w:t>m</w:t>
      </w:r>
      <w:r w:rsidRPr="00CD41B3">
        <w:t>s</w:t>
      </w:r>
      <w:r w:rsidRPr="00CD41B3">
        <w:rPr>
          <w:spacing w:val="4"/>
        </w:rPr>
        <w:t xml:space="preserve"> </w:t>
      </w:r>
      <w:r w:rsidRPr="00CD41B3">
        <w:t>in</w:t>
      </w:r>
      <w:r w:rsidRPr="00CD41B3">
        <w:rPr>
          <w:spacing w:val="-6"/>
        </w:rPr>
        <w:t xml:space="preserve"> </w:t>
      </w:r>
      <w:r w:rsidRPr="00CD41B3">
        <w:rPr>
          <w:spacing w:val="1"/>
        </w:rPr>
        <w:t>t</w:t>
      </w:r>
      <w:r w:rsidRPr="00CD41B3">
        <w:rPr>
          <w:spacing w:val="-1"/>
        </w:rPr>
        <w:t>h</w:t>
      </w:r>
      <w:r w:rsidRPr="00CD41B3">
        <w:t>e</w:t>
      </w:r>
      <w:r w:rsidRPr="00CD41B3">
        <w:rPr>
          <w:spacing w:val="-4"/>
        </w:rPr>
        <w:t xml:space="preserve"> </w:t>
      </w:r>
      <w:r w:rsidRPr="00CD41B3">
        <w:rPr>
          <w:w w:val="102"/>
        </w:rPr>
        <w:t>ra</w:t>
      </w:r>
      <w:r w:rsidRPr="00CD41B3">
        <w:rPr>
          <w:spacing w:val="1"/>
          <w:w w:val="102"/>
        </w:rPr>
        <w:t>d</w:t>
      </w:r>
      <w:r w:rsidRPr="00CD41B3">
        <w:rPr>
          <w:w w:val="102"/>
        </w:rPr>
        <w:t>iolocati</w:t>
      </w:r>
      <w:r w:rsidRPr="00CD41B3">
        <w:rPr>
          <w:spacing w:val="6"/>
          <w:w w:val="102"/>
        </w:rPr>
        <w:t>o</w:t>
      </w:r>
      <w:r w:rsidRPr="00CD41B3">
        <w:rPr>
          <w:w w:val="102"/>
        </w:rPr>
        <w:t xml:space="preserve">n </w:t>
      </w:r>
      <w:r w:rsidRPr="00CD41B3">
        <w:t>ser</w:t>
      </w:r>
      <w:r w:rsidRPr="00CD41B3">
        <w:rPr>
          <w:spacing w:val="-1"/>
        </w:rPr>
        <w:t>v</w:t>
      </w:r>
      <w:r w:rsidRPr="00CD41B3">
        <w:t>ice,</w:t>
      </w:r>
      <w:r w:rsidRPr="00CD41B3">
        <w:rPr>
          <w:spacing w:val="15"/>
        </w:rPr>
        <w:t xml:space="preserve"> </w:t>
      </w:r>
      <w:r w:rsidRPr="00CD41B3">
        <w:t>and</w:t>
      </w:r>
      <w:r w:rsidRPr="00CD41B3">
        <w:rPr>
          <w:spacing w:val="10"/>
        </w:rPr>
        <w:t xml:space="preserve"> </w:t>
      </w:r>
      <w:r w:rsidRPr="00CD41B3">
        <w:t>a</w:t>
      </w:r>
      <w:r w:rsidRPr="00CD41B3">
        <w:rPr>
          <w:spacing w:val="3"/>
        </w:rPr>
        <w:t>d</w:t>
      </w:r>
      <w:r w:rsidRPr="00CD41B3">
        <w:rPr>
          <w:spacing w:val="-3"/>
        </w:rPr>
        <w:t>m</w:t>
      </w:r>
      <w:r w:rsidRPr="00CD41B3">
        <w:rPr>
          <w:spacing w:val="1"/>
        </w:rPr>
        <w:t>i</w:t>
      </w:r>
      <w:r w:rsidRPr="00CD41B3">
        <w:rPr>
          <w:spacing w:val="-1"/>
        </w:rPr>
        <w:t>n</w:t>
      </w:r>
      <w:r w:rsidRPr="00CD41B3">
        <w:rPr>
          <w:spacing w:val="1"/>
        </w:rPr>
        <w:t>i</w:t>
      </w:r>
      <w:r w:rsidRPr="00CD41B3">
        <w:t>strations</w:t>
      </w:r>
      <w:r w:rsidRPr="00CD41B3">
        <w:rPr>
          <w:spacing w:val="25"/>
        </w:rPr>
        <w:t xml:space="preserve"> </w:t>
      </w:r>
      <w:r w:rsidRPr="00CD41B3">
        <w:t>wis</w:t>
      </w:r>
      <w:r w:rsidRPr="00CD41B3">
        <w:rPr>
          <w:spacing w:val="-1"/>
        </w:rPr>
        <w:t>h</w:t>
      </w:r>
      <w:r w:rsidRPr="00CD41B3">
        <w:rPr>
          <w:spacing w:val="1"/>
        </w:rPr>
        <w:t>in</w:t>
      </w:r>
      <w:r w:rsidRPr="00CD41B3">
        <w:t>g</w:t>
      </w:r>
      <w:r w:rsidRPr="00CD41B3">
        <w:rPr>
          <w:spacing w:val="14"/>
        </w:rPr>
        <w:t xml:space="preserve"> </w:t>
      </w:r>
      <w:r w:rsidRPr="00CD41B3">
        <w:t>to</w:t>
      </w:r>
      <w:r w:rsidRPr="00CD41B3">
        <w:rPr>
          <w:spacing w:val="8"/>
        </w:rPr>
        <w:t xml:space="preserve"> </w:t>
      </w:r>
      <w:r w:rsidRPr="00CD41B3">
        <w:rPr>
          <w:spacing w:val="1"/>
        </w:rPr>
        <w:t>i</w:t>
      </w:r>
      <w:r w:rsidRPr="00CD41B3">
        <w:rPr>
          <w:spacing w:val="-3"/>
        </w:rPr>
        <w:t>m</w:t>
      </w:r>
      <w:r w:rsidRPr="00CD41B3">
        <w:t>pl</w:t>
      </w:r>
      <w:r w:rsidRPr="00CD41B3">
        <w:rPr>
          <w:spacing w:val="2"/>
        </w:rPr>
        <w:t>e</w:t>
      </w:r>
      <w:r w:rsidRPr="00CD41B3">
        <w:rPr>
          <w:spacing w:val="-1"/>
        </w:rPr>
        <w:t>m</w:t>
      </w:r>
      <w:r w:rsidRPr="00CD41B3">
        <w:rPr>
          <w:spacing w:val="2"/>
        </w:rPr>
        <w:t>e</w:t>
      </w:r>
      <w:r w:rsidRPr="00CD41B3">
        <w:rPr>
          <w:spacing w:val="-1"/>
        </w:rPr>
        <w:t>n</w:t>
      </w:r>
      <w:r w:rsidRPr="00CD41B3">
        <w:t>t</w:t>
      </w:r>
      <w:r w:rsidRPr="00CD41B3">
        <w:rPr>
          <w:spacing w:val="18"/>
        </w:rPr>
        <w:t xml:space="preserve"> </w:t>
      </w:r>
      <w:r w:rsidRPr="00CD41B3">
        <w:t>IMT</w:t>
      </w:r>
      <w:r w:rsidRPr="00CD41B3">
        <w:rPr>
          <w:spacing w:val="14"/>
        </w:rPr>
        <w:t xml:space="preserve"> </w:t>
      </w:r>
      <w:r w:rsidRPr="00CD41B3">
        <w:t>s</w:t>
      </w:r>
      <w:r w:rsidRPr="00CD41B3">
        <w:rPr>
          <w:spacing w:val="-1"/>
        </w:rPr>
        <w:t>h</w:t>
      </w:r>
      <w:r w:rsidRPr="00CD41B3">
        <w:t>all</w:t>
      </w:r>
      <w:r w:rsidRPr="00CD41B3">
        <w:rPr>
          <w:spacing w:val="11"/>
        </w:rPr>
        <w:t xml:space="preserve"> </w:t>
      </w:r>
      <w:r w:rsidRPr="00CD41B3">
        <w:t>obtain</w:t>
      </w:r>
      <w:r w:rsidRPr="00CD41B3">
        <w:rPr>
          <w:spacing w:val="12"/>
        </w:rPr>
        <w:t xml:space="preserve"> </w:t>
      </w:r>
      <w:r w:rsidRPr="00CD41B3">
        <w:t>t</w:t>
      </w:r>
      <w:r w:rsidRPr="00CD41B3">
        <w:rPr>
          <w:spacing w:val="-1"/>
        </w:rPr>
        <w:t>h</w:t>
      </w:r>
      <w:r w:rsidRPr="00CD41B3">
        <w:t>e</w:t>
      </w:r>
      <w:r w:rsidRPr="00CD41B3">
        <w:rPr>
          <w:spacing w:val="10"/>
        </w:rPr>
        <w:t xml:space="preserve"> </w:t>
      </w:r>
      <w:r w:rsidRPr="00CD41B3">
        <w:t>agre</w:t>
      </w:r>
      <w:r w:rsidRPr="00CD41B3">
        <w:rPr>
          <w:spacing w:val="2"/>
        </w:rPr>
        <w:t>e</w:t>
      </w:r>
      <w:r w:rsidRPr="00CD41B3">
        <w:rPr>
          <w:spacing w:val="-1"/>
        </w:rPr>
        <w:t>m</w:t>
      </w:r>
      <w:r w:rsidRPr="00CD41B3">
        <w:rPr>
          <w:spacing w:val="2"/>
        </w:rPr>
        <w:t>e</w:t>
      </w:r>
      <w:r w:rsidRPr="00CD41B3">
        <w:rPr>
          <w:spacing w:val="-1"/>
        </w:rPr>
        <w:t>n</w:t>
      </w:r>
      <w:r w:rsidRPr="00CD41B3">
        <w:t>t</w:t>
      </w:r>
      <w:r w:rsidRPr="00CD41B3">
        <w:rPr>
          <w:spacing w:val="19"/>
        </w:rPr>
        <w:t xml:space="preserve"> </w:t>
      </w:r>
      <w:r w:rsidRPr="00CD41B3">
        <w:t>of</w:t>
      </w:r>
      <w:r w:rsidRPr="00CD41B3">
        <w:rPr>
          <w:spacing w:val="9"/>
        </w:rPr>
        <w:t xml:space="preserve"> </w:t>
      </w:r>
      <w:r w:rsidRPr="00CD41B3">
        <w:rPr>
          <w:spacing w:val="-1"/>
        </w:rPr>
        <w:t>n</w:t>
      </w:r>
      <w:r w:rsidRPr="00CD41B3">
        <w:t>ei</w:t>
      </w:r>
      <w:r w:rsidRPr="00CD41B3">
        <w:rPr>
          <w:spacing w:val="1"/>
        </w:rPr>
        <w:t>g</w:t>
      </w:r>
      <w:r w:rsidRPr="00CD41B3">
        <w:rPr>
          <w:spacing w:val="-1"/>
        </w:rPr>
        <w:t>h</w:t>
      </w:r>
      <w:r w:rsidRPr="00CD41B3">
        <w:t>bo</w:t>
      </w:r>
      <w:r w:rsidRPr="00CD41B3">
        <w:rPr>
          <w:spacing w:val="-1"/>
        </w:rPr>
        <w:t>u</w:t>
      </w:r>
      <w:r w:rsidRPr="00CD41B3">
        <w:t>ring</w:t>
      </w:r>
      <w:r w:rsidRPr="00CD41B3">
        <w:rPr>
          <w:spacing w:val="20"/>
        </w:rPr>
        <w:t xml:space="preserve"> </w:t>
      </w:r>
      <w:r w:rsidRPr="00CD41B3">
        <w:t>c</w:t>
      </w:r>
      <w:r w:rsidRPr="00CD41B3">
        <w:rPr>
          <w:spacing w:val="1"/>
        </w:rPr>
        <w:t>o</w:t>
      </w:r>
      <w:r w:rsidRPr="00CD41B3">
        <w:t>u</w:t>
      </w:r>
      <w:r w:rsidRPr="00CD41B3">
        <w:rPr>
          <w:spacing w:val="-1"/>
        </w:rPr>
        <w:t>n</w:t>
      </w:r>
      <w:r w:rsidRPr="00CD41B3">
        <w:t>tries</w:t>
      </w:r>
      <w:r w:rsidRPr="00CD41B3">
        <w:rPr>
          <w:spacing w:val="17"/>
        </w:rPr>
        <w:t xml:space="preserve"> </w:t>
      </w:r>
      <w:r w:rsidRPr="00CD41B3">
        <w:t>to</w:t>
      </w:r>
      <w:r w:rsidRPr="00CD41B3">
        <w:rPr>
          <w:spacing w:val="9"/>
        </w:rPr>
        <w:t xml:space="preserve"> </w:t>
      </w:r>
      <w:r w:rsidRPr="00CD41B3">
        <w:rPr>
          <w:w w:val="102"/>
        </w:rPr>
        <w:t xml:space="preserve">protect </w:t>
      </w:r>
      <w:r w:rsidRPr="00CD41B3">
        <w:t>operatio</w:t>
      </w:r>
      <w:r w:rsidRPr="00CD41B3">
        <w:rPr>
          <w:spacing w:val="-1"/>
        </w:rPr>
        <w:t>n</w:t>
      </w:r>
      <w:r w:rsidRPr="00CD41B3">
        <w:t>s</w:t>
      </w:r>
      <w:r w:rsidRPr="00CD41B3">
        <w:rPr>
          <w:spacing w:val="21"/>
        </w:rPr>
        <w:t xml:space="preserve"> </w:t>
      </w:r>
      <w:r w:rsidRPr="00CD41B3">
        <w:rPr>
          <w:spacing w:val="-3"/>
        </w:rPr>
        <w:t>w</w:t>
      </w:r>
      <w:r w:rsidRPr="00CD41B3">
        <w:t>i</w:t>
      </w:r>
      <w:r w:rsidRPr="00CD41B3">
        <w:rPr>
          <w:spacing w:val="1"/>
        </w:rPr>
        <w:t>t</w:t>
      </w:r>
      <w:r w:rsidRPr="00CD41B3">
        <w:rPr>
          <w:spacing w:val="-1"/>
        </w:rPr>
        <w:t>h</w:t>
      </w:r>
      <w:r w:rsidRPr="00CD41B3">
        <w:rPr>
          <w:spacing w:val="1"/>
        </w:rPr>
        <w:t>i</w:t>
      </w:r>
      <w:r w:rsidRPr="00CD41B3">
        <w:t>n</w:t>
      </w:r>
      <w:r w:rsidRPr="00CD41B3">
        <w:rPr>
          <w:spacing w:val="14"/>
        </w:rPr>
        <w:t xml:space="preserve"> </w:t>
      </w:r>
      <w:r w:rsidRPr="00CD41B3">
        <w:t>t</w:t>
      </w:r>
      <w:r w:rsidRPr="00CD41B3">
        <w:rPr>
          <w:spacing w:val="-1"/>
        </w:rPr>
        <w:t>h</w:t>
      </w:r>
      <w:r w:rsidRPr="00CD41B3">
        <w:t>e</w:t>
      </w:r>
      <w:r w:rsidRPr="00CD41B3">
        <w:rPr>
          <w:spacing w:val="11"/>
        </w:rPr>
        <w:t xml:space="preserve"> </w:t>
      </w:r>
      <w:r w:rsidRPr="00CD41B3">
        <w:t>ra</w:t>
      </w:r>
      <w:r w:rsidRPr="00CD41B3">
        <w:rPr>
          <w:spacing w:val="1"/>
        </w:rPr>
        <w:t>d</w:t>
      </w:r>
      <w:r w:rsidRPr="00CD41B3">
        <w:t>iolocation</w:t>
      </w:r>
      <w:r w:rsidRPr="00CD41B3">
        <w:rPr>
          <w:spacing w:val="22"/>
        </w:rPr>
        <w:t xml:space="preserve"> </w:t>
      </w:r>
      <w:r w:rsidRPr="00CD41B3">
        <w:t>ser</w:t>
      </w:r>
      <w:r w:rsidRPr="00CD41B3">
        <w:rPr>
          <w:spacing w:val="-1"/>
        </w:rPr>
        <w:t>v</w:t>
      </w:r>
      <w:r w:rsidRPr="00CD41B3">
        <w:t>ice.</w:t>
      </w:r>
      <w:r w:rsidRPr="00CD41B3">
        <w:rPr>
          <w:spacing w:val="20"/>
        </w:rPr>
        <w:t xml:space="preserve">  </w:t>
      </w:r>
      <w:r w:rsidRPr="00CD41B3">
        <w:rPr>
          <w:spacing w:val="2"/>
        </w:rPr>
        <w:t>T</w:t>
      </w:r>
      <w:r w:rsidRPr="00CD41B3">
        <w:rPr>
          <w:spacing w:val="-1"/>
        </w:rPr>
        <w:t>h</w:t>
      </w:r>
      <w:r w:rsidRPr="00CD41B3">
        <w:t>is</w:t>
      </w:r>
      <w:r w:rsidRPr="00CD41B3">
        <w:rPr>
          <w:spacing w:val="13"/>
        </w:rPr>
        <w:t xml:space="preserve"> </w:t>
      </w:r>
      <w:r w:rsidRPr="00CD41B3">
        <w:t>ident</w:t>
      </w:r>
      <w:r w:rsidRPr="00CD41B3">
        <w:rPr>
          <w:spacing w:val="1"/>
        </w:rPr>
        <w:t>i</w:t>
      </w:r>
      <w:r w:rsidRPr="00CD41B3">
        <w:rPr>
          <w:spacing w:val="-1"/>
        </w:rPr>
        <w:t>f</w:t>
      </w:r>
      <w:r w:rsidRPr="00CD41B3">
        <w:t>icat</w:t>
      </w:r>
      <w:r w:rsidRPr="00CD41B3">
        <w:rPr>
          <w:spacing w:val="2"/>
        </w:rPr>
        <w:t>i</w:t>
      </w:r>
      <w:r w:rsidRPr="00CD41B3">
        <w:t>on</w:t>
      </w:r>
      <w:r w:rsidRPr="00CD41B3">
        <w:rPr>
          <w:spacing w:val="21"/>
        </w:rPr>
        <w:t xml:space="preserve"> </w:t>
      </w:r>
      <w:r w:rsidRPr="00CD41B3">
        <w:t>does</w:t>
      </w:r>
      <w:r w:rsidRPr="00CD41B3">
        <w:rPr>
          <w:spacing w:val="13"/>
        </w:rPr>
        <w:t xml:space="preserve"> </w:t>
      </w:r>
      <w:r w:rsidRPr="00CD41B3">
        <w:rPr>
          <w:spacing w:val="-1"/>
        </w:rPr>
        <w:t>n</w:t>
      </w:r>
      <w:r w:rsidRPr="00CD41B3">
        <w:rPr>
          <w:spacing w:val="1"/>
        </w:rPr>
        <w:t>o</w:t>
      </w:r>
      <w:r w:rsidRPr="00CD41B3">
        <w:t>t</w:t>
      </w:r>
      <w:r w:rsidRPr="00CD41B3">
        <w:rPr>
          <w:spacing w:val="12"/>
        </w:rPr>
        <w:t xml:space="preserve"> </w:t>
      </w:r>
      <w:r w:rsidRPr="00CD41B3">
        <w:t>precl</w:t>
      </w:r>
      <w:r w:rsidRPr="00CD41B3">
        <w:rPr>
          <w:spacing w:val="-1"/>
        </w:rPr>
        <w:t>u</w:t>
      </w:r>
      <w:r w:rsidRPr="00CD41B3">
        <w:t>de</w:t>
      </w:r>
      <w:r w:rsidRPr="00CD41B3">
        <w:rPr>
          <w:spacing w:val="18"/>
        </w:rPr>
        <w:t xml:space="preserve"> </w:t>
      </w:r>
      <w:r w:rsidRPr="00CD41B3">
        <w:t>t</w:t>
      </w:r>
      <w:r w:rsidRPr="00CD41B3">
        <w:rPr>
          <w:spacing w:val="-1"/>
        </w:rPr>
        <w:t>h</w:t>
      </w:r>
      <w:r w:rsidRPr="00CD41B3">
        <w:t>e</w:t>
      </w:r>
      <w:r w:rsidRPr="00CD41B3">
        <w:rPr>
          <w:spacing w:val="11"/>
        </w:rPr>
        <w:t xml:space="preserve"> </w:t>
      </w:r>
      <w:r w:rsidRPr="00CD41B3">
        <w:rPr>
          <w:spacing w:val="-1"/>
        </w:rPr>
        <w:t>u</w:t>
      </w:r>
      <w:r w:rsidRPr="00CD41B3">
        <w:t>se</w:t>
      </w:r>
      <w:r w:rsidRPr="00CD41B3">
        <w:rPr>
          <w:spacing w:val="12"/>
        </w:rPr>
        <w:t xml:space="preserve"> </w:t>
      </w:r>
      <w:r w:rsidRPr="00CD41B3">
        <w:t>of</w:t>
      </w:r>
      <w:r w:rsidRPr="00CD41B3">
        <w:rPr>
          <w:spacing w:val="9"/>
        </w:rPr>
        <w:t xml:space="preserve"> </w:t>
      </w:r>
      <w:r w:rsidRPr="00CD41B3">
        <w:t>t</w:t>
      </w:r>
      <w:r w:rsidRPr="00CD41B3">
        <w:rPr>
          <w:spacing w:val="-1"/>
        </w:rPr>
        <w:t>h</w:t>
      </w:r>
      <w:r w:rsidRPr="00CD41B3">
        <w:t>is</w:t>
      </w:r>
      <w:r w:rsidRPr="00CD41B3">
        <w:rPr>
          <w:spacing w:val="18"/>
        </w:rPr>
        <w:t xml:space="preserve"> </w:t>
      </w:r>
      <w:r w:rsidRPr="00CD41B3">
        <w:rPr>
          <w:spacing w:val="-1"/>
        </w:rPr>
        <w:t>f</w:t>
      </w:r>
      <w:r w:rsidRPr="00CD41B3">
        <w:t>re</w:t>
      </w:r>
      <w:r w:rsidRPr="00CD41B3">
        <w:rPr>
          <w:spacing w:val="1"/>
        </w:rPr>
        <w:t>q</w:t>
      </w:r>
      <w:r w:rsidRPr="00CD41B3">
        <w:rPr>
          <w:spacing w:val="-1"/>
        </w:rPr>
        <w:t>u</w:t>
      </w:r>
      <w:r w:rsidRPr="00CD41B3">
        <w:t>en</w:t>
      </w:r>
      <w:r w:rsidRPr="00CD41B3">
        <w:rPr>
          <w:spacing w:val="2"/>
        </w:rPr>
        <w:t>c</w:t>
      </w:r>
      <w:r w:rsidRPr="00CD41B3">
        <w:t>y</w:t>
      </w:r>
      <w:r w:rsidRPr="00CD41B3">
        <w:rPr>
          <w:spacing w:val="18"/>
        </w:rPr>
        <w:t xml:space="preserve"> </w:t>
      </w:r>
      <w:r w:rsidRPr="00CD41B3">
        <w:t>band</w:t>
      </w:r>
      <w:r w:rsidRPr="00CD41B3">
        <w:rPr>
          <w:spacing w:val="13"/>
        </w:rPr>
        <w:t xml:space="preserve"> </w:t>
      </w:r>
      <w:r w:rsidRPr="00CD41B3">
        <w:rPr>
          <w:spacing w:val="2"/>
        </w:rPr>
        <w:t>b</w:t>
      </w:r>
      <w:r w:rsidRPr="00CD41B3">
        <w:t>y</w:t>
      </w:r>
      <w:r w:rsidRPr="00CD41B3">
        <w:rPr>
          <w:spacing w:val="9"/>
        </w:rPr>
        <w:t xml:space="preserve"> </w:t>
      </w:r>
      <w:r w:rsidRPr="00CD41B3">
        <w:rPr>
          <w:w w:val="102"/>
        </w:rPr>
        <w:t>a</w:t>
      </w:r>
      <w:r w:rsidRPr="00CD41B3">
        <w:rPr>
          <w:spacing w:val="1"/>
          <w:w w:val="102"/>
        </w:rPr>
        <w:t>n</w:t>
      </w:r>
      <w:r w:rsidRPr="00CD41B3">
        <w:rPr>
          <w:w w:val="102"/>
        </w:rPr>
        <w:t xml:space="preserve">y </w:t>
      </w:r>
      <w:r w:rsidRPr="00CD41B3">
        <w:t>a</w:t>
      </w:r>
      <w:r w:rsidRPr="00CD41B3">
        <w:rPr>
          <w:spacing w:val="1"/>
        </w:rPr>
        <w:t>p</w:t>
      </w:r>
      <w:r w:rsidRPr="00CD41B3">
        <w:t>plication</w:t>
      </w:r>
      <w:r w:rsidRPr="00CD41B3">
        <w:rPr>
          <w:spacing w:val="12"/>
        </w:rPr>
        <w:t xml:space="preserve"> </w:t>
      </w:r>
      <w:r w:rsidRPr="00CD41B3">
        <w:t>of</w:t>
      </w:r>
      <w:r w:rsidRPr="00CD41B3">
        <w:rPr>
          <w:spacing w:val="2"/>
        </w:rPr>
        <w:t xml:space="preserve"> </w:t>
      </w:r>
      <w:r w:rsidRPr="00CD41B3">
        <w:t>t</w:t>
      </w:r>
      <w:r w:rsidRPr="00CD41B3">
        <w:rPr>
          <w:spacing w:val="-1"/>
        </w:rPr>
        <w:t>h</w:t>
      </w:r>
      <w:r w:rsidRPr="00CD41B3">
        <w:t>e</w:t>
      </w:r>
      <w:r w:rsidRPr="00CD41B3">
        <w:rPr>
          <w:spacing w:val="4"/>
        </w:rPr>
        <w:t xml:space="preserve"> </w:t>
      </w:r>
      <w:r w:rsidRPr="00CD41B3">
        <w:t>s</w:t>
      </w:r>
      <w:r w:rsidRPr="00CD41B3">
        <w:rPr>
          <w:spacing w:val="1"/>
        </w:rPr>
        <w:t>e</w:t>
      </w:r>
      <w:r w:rsidRPr="00CD41B3">
        <w:rPr>
          <w:spacing w:val="2"/>
        </w:rPr>
        <w:t>r</w:t>
      </w:r>
      <w:r w:rsidRPr="00CD41B3">
        <w:rPr>
          <w:spacing w:val="-1"/>
        </w:rPr>
        <w:t>v</w:t>
      </w:r>
      <w:r w:rsidRPr="00CD41B3">
        <w:t>ices</w:t>
      </w:r>
      <w:r w:rsidRPr="00CD41B3">
        <w:rPr>
          <w:spacing w:val="10"/>
        </w:rPr>
        <w:t xml:space="preserve"> </w:t>
      </w:r>
      <w:r w:rsidRPr="00CD41B3">
        <w:t>to</w:t>
      </w:r>
      <w:r w:rsidRPr="00CD41B3">
        <w:rPr>
          <w:spacing w:val="6"/>
        </w:rPr>
        <w:t xml:space="preserve"> </w:t>
      </w:r>
      <w:r w:rsidRPr="00CD41B3">
        <w:rPr>
          <w:spacing w:val="-2"/>
        </w:rPr>
        <w:t>w</w:t>
      </w:r>
      <w:r w:rsidRPr="00CD41B3">
        <w:rPr>
          <w:spacing w:val="1"/>
        </w:rPr>
        <w:t>h</w:t>
      </w:r>
      <w:r w:rsidRPr="00CD41B3">
        <w:t>i</w:t>
      </w:r>
      <w:r w:rsidRPr="00CD41B3">
        <w:rPr>
          <w:spacing w:val="2"/>
        </w:rPr>
        <w:t>c</w:t>
      </w:r>
      <w:r w:rsidRPr="00CD41B3">
        <w:t>h</w:t>
      </w:r>
      <w:r w:rsidRPr="00CD41B3">
        <w:rPr>
          <w:spacing w:val="7"/>
        </w:rPr>
        <w:t xml:space="preserve"> </w:t>
      </w:r>
      <w:r w:rsidRPr="00CD41B3">
        <w:t>it</w:t>
      </w:r>
      <w:r w:rsidRPr="00CD41B3">
        <w:rPr>
          <w:spacing w:val="3"/>
        </w:rPr>
        <w:t xml:space="preserve"> </w:t>
      </w:r>
      <w:r w:rsidRPr="00CD41B3">
        <w:t>is</w:t>
      </w:r>
      <w:r w:rsidRPr="00CD41B3">
        <w:rPr>
          <w:spacing w:val="3"/>
        </w:rPr>
        <w:t xml:space="preserve"> </w:t>
      </w:r>
      <w:r w:rsidRPr="00CD41B3">
        <w:t>allocated</w:t>
      </w:r>
      <w:r w:rsidRPr="00CD41B3">
        <w:rPr>
          <w:spacing w:val="12"/>
        </w:rPr>
        <w:t xml:space="preserve"> </w:t>
      </w:r>
      <w:r w:rsidRPr="00CD41B3">
        <w:t>and</w:t>
      </w:r>
      <w:r w:rsidRPr="00CD41B3">
        <w:rPr>
          <w:spacing w:val="4"/>
        </w:rPr>
        <w:t xml:space="preserve"> </w:t>
      </w:r>
      <w:r w:rsidRPr="00CD41B3">
        <w:t>does</w:t>
      </w:r>
      <w:r w:rsidRPr="00CD41B3">
        <w:rPr>
          <w:spacing w:val="6"/>
        </w:rPr>
        <w:t xml:space="preserve"> </w:t>
      </w:r>
      <w:r w:rsidRPr="00CD41B3">
        <w:rPr>
          <w:spacing w:val="-1"/>
        </w:rPr>
        <w:t>n</w:t>
      </w:r>
      <w:r w:rsidRPr="00CD41B3">
        <w:rPr>
          <w:spacing w:val="1"/>
        </w:rPr>
        <w:t>o</w:t>
      </w:r>
      <w:r w:rsidRPr="00CD41B3">
        <w:t>t</w:t>
      </w:r>
      <w:r w:rsidRPr="00CD41B3">
        <w:rPr>
          <w:spacing w:val="5"/>
        </w:rPr>
        <w:t xml:space="preserve"> </w:t>
      </w:r>
      <w:r w:rsidRPr="00CD41B3">
        <w:t>esta</w:t>
      </w:r>
      <w:r w:rsidRPr="00CD41B3">
        <w:rPr>
          <w:spacing w:val="1"/>
        </w:rPr>
        <w:t>b</w:t>
      </w:r>
      <w:r w:rsidRPr="00CD41B3">
        <w:t>li</w:t>
      </w:r>
      <w:r w:rsidRPr="00CD41B3">
        <w:rPr>
          <w:spacing w:val="1"/>
        </w:rPr>
        <w:t>s</w:t>
      </w:r>
      <w:r w:rsidRPr="00CD41B3">
        <w:t>h</w:t>
      </w:r>
      <w:r w:rsidRPr="00CD41B3">
        <w:rPr>
          <w:spacing w:val="10"/>
        </w:rPr>
        <w:t xml:space="preserve"> </w:t>
      </w:r>
      <w:r w:rsidRPr="00CD41B3">
        <w:t>priori</w:t>
      </w:r>
      <w:r w:rsidRPr="00CD41B3">
        <w:rPr>
          <w:spacing w:val="1"/>
        </w:rPr>
        <w:t>t</w:t>
      </w:r>
      <w:r w:rsidRPr="00CD41B3">
        <w:t>y</w:t>
      </w:r>
      <w:r w:rsidRPr="00CD41B3">
        <w:rPr>
          <w:spacing w:val="6"/>
        </w:rPr>
        <w:t xml:space="preserve"> </w:t>
      </w:r>
      <w:r w:rsidRPr="00CD41B3">
        <w:t>in</w:t>
      </w:r>
      <w:r w:rsidRPr="00CD41B3">
        <w:rPr>
          <w:spacing w:val="2"/>
        </w:rPr>
        <w:t xml:space="preserve"> </w:t>
      </w:r>
      <w:r w:rsidRPr="00CD41B3">
        <w:rPr>
          <w:spacing w:val="1"/>
        </w:rPr>
        <w:t>t</w:t>
      </w:r>
      <w:r w:rsidRPr="00CD41B3">
        <w:rPr>
          <w:spacing w:val="-1"/>
        </w:rPr>
        <w:t>h</w:t>
      </w:r>
      <w:r w:rsidRPr="00CD41B3">
        <w:t>e</w:t>
      </w:r>
      <w:r w:rsidRPr="00CD41B3">
        <w:rPr>
          <w:spacing w:val="6"/>
        </w:rPr>
        <w:t xml:space="preserve"> </w:t>
      </w:r>
      <w:r w:rsidRPr="00CD41B3">
        <w:t>R</w:t>
      </w:r>
      <w:r w:rsidRPr="00CD41B3">
        <w:rPr>
          <w:spacing w:val="2"/>
        </w:rPr>
        <w:t>a</w:t>
      </w:r>
      <w:r w:rsidRPr="00CD41B3">
        <w:t>dio</w:t>
      </w:r>
      <w:r w:rsidRPr="00CD41B3">
        <w:rPr>
          <w:spacing w:val="8"/>
        </w:rPr>
        <w:t xml:space="preserve"> </w:t>
      </w:r>
      <w:r w:rsidRPr="00CD41B3">
        <w:t>Reg</w:t>
      </w:r>
      <w:r w:rsidRPr="00CD41B3">
        <w:rPr>
          <w:spacing w:val="-1"/>
        </w:rPr>
        <w:t>u</w:t>
      </w:r>
      <w:r w:rsidRPr="00CD41B3">
        <w:t>l</w:t>
      </w:r>
      <w:r w:rsidRPr="00CD41B3">
        <w:rPr>
          <w:spacing w:val="2"/>
        </w:rPr>
        <w:t>a</w:t>
      </w:r>
      <w:r w:rsidRPr="00CD41B3">
        <w:t>tio</w:t>
      </w:r>
      <w:r w:rsidRPr="00CD41B3">
        <w:rPr>
          <w:spacing w:val="-1"/>
        </w:rPr>
        <w:t>n</w:t>
      </w:r>
      <w:r w:rsidRPr="00CD41B3">
        <w:t xml:space="preserve">s.   </w:t>
      </w:r>
      <w:r w:rsidRPr="00CD41B3">
        <w:rPr>
          <w:spacing w:val="-1"/>
          <w:w w:val="105"/>
          <w:sz w:val="16"/>
          <w:szCs w:val="16"/>
        </w:rPr>
        <w:t>(</w:t>
      </w:r>
      <w:r w:rsidRPr="00CD41B3">
        <w:rPr>
          <w:spacing w:val="-2"/>
          <w:w w:val="105"/>
          <w:sz w:val="16"/>
          <w:szCs w:val="16"/>
        </w:rPr>
        <w:t>W</w:t>
      </w:r>
      <w:r w:rsidRPr="00CD41B3">
        <w:rPr>
          <w:spacing w:val="1"/>
          <w:w w:val="105"/>
          <w:sz w:val="16"/>
          <w:szCs w:val="16"/>
        </w:rPr>
        <w:t>RC</w:t>
      </w:r>
      <w:r w:rsidRPr="00CD41B3">
        <w:rPr>
          <w:spacing w:val="-1"/>
          <w:w w:val="105"/>
          <w:sz w:val="16"/>
          <w:szCs w:val="16"/>
        </w:rPr>
        <w:t>-</w:t>
      </w:r>
      <w:r w:rsidRPr="00CD41B3">
        <w:rPr>
          <w:spacing w:val="1"/>
          <w:w w:val="105"/>
          <w:sz w:val="16"/>
          <w:szCs w:val="16"/>
        </w:rPr>
        <w:t>15)</w:t>
      </w:r>
    </w:p>
    <w:p w:rsidR="00CD41B3" w:rsidRPr="00CD41B3" w:rsidP="00CD41B3">
      <w:pPr>
        <w:tabs>
          <w:tab w:val="left" w:pos="360"/>
          <w:tab w:val="left" w:pos="828"/>
        </w:tabs>
        <w:ind w:right="57"/>
      </w:pPr>
    </w:p>
    <w:p w:rsidR="00CD41B3" w:rsidRPr="00CD41B3" w:rsidP="00CD41B3">
      <w:pPr>
        <w:tabs>
          <w:tab w:val="left" w:pos="360"/>
          <w:tab w:val="left" w:pos="1152"/>
        </w:tabs>
        <w:ind w:right="58"/>
        <w:rPr>
          <w:spacing w:val="1"/>
          <w:w w:val="105"/>
        </w:rPr>
      </w:pPr>
      <w:r w:rsidRPr="00CD41B3">
        <w:rPr>
          <w:bCs/>
          <w:spacing w:val="1"/>
        </w:rPr>
        <w:tab/>
        <w:t>5.429</w:t>
      </w:r>
      <w:r w:rsidRPr="00CD41B3">
        <w:rPr>
          <w:bCs/>
        </w:rPr>
        <w:t>C</w:t>
      </w:r>
      <w:r w:rsidRPr="00CD41B3">
        <w:rPr>
          <w:bCs/>
        </w:rPr>
        <w:tab/>
      </w:r>
      <w:r w:rsidRPr="00CD41B3">
        <w:rPr>
          <w:i/>
        </w:rPr>
        <w:t>Differe</w:t>
      </w:r>
      <w:r w:rsidRPr="00CD41B3">
        <w:rPr>
          <w:i/>
          <w:spacing w:val="1"/>
        </w:rPr>
        <w:t>n</w:t>
      </w:r>
      <w:r w:rsidRPr="00CD41B3">
        <w:rPr>
          <w:i/>
        </w:rPr>
        <w:t>t</w:t>
      </w:r>
      <w:r w:rsidRPr="00CD41B3">
        <w:rPr>
          <w:i/>
          <w:spacing w:val="20"/>
        </w:rPr>
        <w:t xml:space="preserve"> </w:t>
      </w:r>
      <w:r w:rsidRPr="00CD41B3">
        <w:rPr>
          <w:i/>
        </w:rPr>
        <w:t>c</w:t>
      </w:r>
      <w:r w:rsidRPr="00CD41B3">
        <w:rPr>
          <w:i/>
          <w:spacing w:val="1"/>
        </w:rPr>
        <w:t>a</w:t>
      </w:r>
      <w:r w:rsidRPr="00CD41B3">
        <w:rPr>
          <w:i/>
        </w:rPr>
        <w:t>te</w:t>
      </w:r>
      <w:r w:rsidRPr="00CD41B3">
        <w:rPr>
          <w:i/>
          <w:spacing w:val="1"/>
        </w:rPr>
        <w:t>g</w:t>
      </w:r>
      <w:r w:rsidRPr="00CD41B3">
        <w:rPr>
          <w:i/>
        </w:rPr>
        <w:t>ory</w:t>
      </w:r>
      <w:r w:rsidRPr="00CD41B3">
        <w:rPr>
          <w:i/>
          <w:spacing w:val="20"/>
        </w:rPr>
        <w:t xml:space="preserve"> </w:t>
      </w:r>
      <w:r w:rsidRPr="00CD41B3">
        <w:rPr>
          <w:i/>
        </w:rPr>
        <w:t>of</w:t>
      </w:r>
      <w:r w:rsidRPr="00CD41B3">
        <w:rPr>
          <w:i/>
          <w:spacing w:val="13"/>
        </w:rPr>
        <w:t xml:space="preserve"> </w:t>
      </w:r>
      <w:r w:rsidRPr="00CD41B3">
        <w:rPr>
          <w:i/>
        </w:rPr>
        <w:t>servic</w:t>
      </w:r>
      <w:r w:rsidRPr="00CD41B3">
        <w:rPr>
          <w:i/>
          <w:spacing w:val="2"/>
        </w:rPr>
        <w:t>e</w:t>
      </w:r>
      <w:r w:rsidRPr="00CD41B3">
        <w:rPr>
          <w:i/>
        </w:rPr>
        <w:t>:</w:t>
      </w:r>
      <w:r w:rsidRPr="00CD41B3">
        <w:rPr>
          <w:spacing w:val="22"/>
        </w:rPr>
        <w:t xml:space="preserve">  </w:t>
      </w:r>
      <w:r w:rsidRPr="00CD41B3">
        <w:t>in</w:t>
      </w:r>
      <w:r w:rsidRPr="00CD41B3">
        <w:rPr>
          <w:spacing w:val="12"/>
        </w:rPr>
        <w:t xml:space="preserve"> </w:t>
      </w:r>
      <w:r w:rsidRPr="00CD41B3">
        <w:rPr>
          <w:spacing w:val="-2"/>
        </w:rPr>
        <w:t>A</w:t>
      </w:r>
      <w:r w:rsidRPr="00CD41B3">
        <w:rPr>
          <w:spacing w:val="2"/>
        </w:rPr>
        <w:t>r</w:t>
      </w:r>
      <w:r w:rsidRPr="00CD41B3">
        <w:rPr>
          <w:spacing w:val="-1"/>
        </w:rPr>
        <w:t>g</w:t>
      </w:r>
      <w:r w:rsidRPr="00CD41B3">
        <w:t>e</w:t>
      </w:r>
      <w:r w:rsidRPr="00CD41B3">
        <w:rPr>
          <w:spacing w:val="1"/>
        </w:rPr>
        <w:t>n</w:t>
      </w:r>
      <w:r w:rsidRPr="00CD41B3">
        <w:t>ti</w:t>
      </w:r>
      <w:r w:rsidRPr="00CD41B3">
        <w:rPr>
          <w:spacing w:val="-1"/>
        </w:rPr>
        <w:t>n</w:t>
      </w:r>
      <w:r w:rsidRPr="00CD41B3">
        <w:t>a,</w:t>
      </w:r>
      <w:r w:rsidRPr="00CD41B3">
        <w:rPr>
          <w:spacing w:val="24"/>
        </w:rPr>
        <w:t xml:space="preserve"> </w:t>
      </w:r>
      <w:r w:rsidRPr="00CD41B3">
        <w:rPr>
          <w:spacing w:val="1"/>
        </w:rPr>
        <w:t>B</w:t>
      </w:r>
      <w:r w:rsidRPr="00CD41B3">
        <w:t>razil,</w:t>
      </w:r>
      <w:r w:rsidRPr="00CD41B3">
        <w:rPr>
          <w:spacing w:val="18"/>
        </w:rPr>
        <w:t xml:space="preserve"> </w:t>
      </w:r>
      <w:r w:rsidRPr="00CD41B3">
        <w:t>Col</w:t>
      </w:r>
      <w:r w:rsidRPr="00CD41B3">
        <w:rPr>
          <w:spacing w:val="2"/>
        </w:rPr>
        <w:t>o</w:t>
      </w:r>
      <w:r w:rsidRPr="00CD41B3">
        <w:rPr>
          <w:spacing w:val="-3"/>
        </w:rPr>
        <w:t>m</w:t>
      </w:r>
      <w:r w:rsidRPr="00CD41B3">
        <w:rPr>
          <w:spacing w:val="1"/>
        </w:rPr>
        <w:t>bi</w:t>
      </w:r>
      <w:r w:rsidRPr="00CD41B3">
        <w:t>a,</w:t>
      </w:r>
      <w:r w:rsidRPr="00CD41B3">
        <w:rPr>
          <w:spacing w:val="22"/>
        </w:rPr>
        <w:t xml:space="preserve"> </w:t>
      </w:r>
      <w:r w:rsidRPr="00CD41B3">
        <w:t>Costa</w:t>
      </w:r>
      <w:r w:rsidRPr="00CD41B3">
        <w:rPr>
          <w:spacing w:val="18"/>
        </w:rPr>
        <w:t xml:space="preserve"> </w:t>
      </w:r>
      <w:r w:rsidRPr="00CD41B3">
        <w:t>Rica,</w:t>
      </w:r>
      <w:r w:rsidRPr="00CD41B3">
        <w:rPr>
          <w:spacing w:val="16"/>
        </w:rPr>
        <w:t xml:space="preserve"> </w:t>
      </w:r>
      <w:r w:rsidRPr="00CD41B3">
        <w:t>E</w:t>
      </w:r>
      <w:r w:rsidRPr="00CD41B3">
        <w:rPr>
          <w:spacing w:val="2"/>
        </w:rPr>
        <w:t>c</w:t>
      </w:r>
      <w:r w:rsidRPr="00CD41B3">
        <w:rPr>
          <w:spacing w:val="-1"/>
        </w:rPr>
        <w:t>u</w:t>
      </w:r>
      <w:r w:rsidRPr="00CD41B3">
        <w:t>a</w:t>
      </w:r>
      <w:r w:rsidRPr="00CD41B3">
        <w:rPr>
          <w:spacing w:val="1"/>
        </w:rPr>
        <w:t>do</w:t>
      </w:r>
      <w:r w:rsidRPr="00CD41B3">
        <w:t>r,</w:t>
      </w:r>
      <w:r w:rsidRPr="00CD41B3">
        <w:rPr>
          <w:spacing w:val="20"/>
        </w:rPr>
        <w:t xml:space="preserve"> </w:t>
      </w:r>
      <w:r w:rsidRPr="00CD41B3">
        <w:t>G</w:t>
      </w:r>
      <w:r w:rsidRPr="00CD41B3">
        <w:rPr>
          <w:spacing w:val="-1"/>
        </w:rPr>
        <w:t>u</w:t>
      </w:r>
      <w:r w:rsidRPr="00CD41B3">
        <w:t>a</w:t>
      </w:r>
      <w:r w:rsidRPr="00CD41B3">
        <w:rPr>
          <w:spacing w:val="2"/>
        </w:rPr>
        <w:t>te</w:t>
      </w:r>
      <w:r w:rsidRPr="00CD41B3">
        <w:rPr>
          <w:spacing w:val="-3"/>
        </w:rPr>
        <w:t>m</w:t>
      </w:r>
      <w:r w:rsidRPr="00CD41B3">
        <w:t>ala,</w:t>
      </w:r>
      <w:r w:rsidRPr="00CD41B3">
        <w:rPr>
          <w:spacing w:val="23"/>
        </w:rPr>
        <w:t xml:space="preserve"> </w:t>
      </w:r>
      <w:r w:rsidRPr="00CD41B3">
        <w:rPr>
          <w:w w:val="102"/>
        </w:rPr>
        <w:t>M</w:t>
      </w:r>
      <w:r w:rsidRPr="00CD41B3">
        <w:rPr>
          <w:spacing w:val="2"/>
          <w:w w:val="102"/>
        </w:rPr>
        <w:t>e</w:t>
      </w:r>
      <w:r w:rsidRPr="00CD41B3">
        <w:rPr>
          <w:spacing w:val="-1"/>
          <w:w w:val="102"/>
        </w:rPr>
        <w:t>x</w:t>
      </w:r>
      <w:r w:rsidRPr="00CD41B3">
        <w:rPr>
          <w:w w:val="102"/>
        </w:rPr>
        <w:t>ic</w:t>
      </w:r>
      <w:r w:rsidRPr="00CD41B3">
        <w:rPr>
          <w:spacing w:val="7"/>
          <w:w w:val="102"/>
        </w:rPr>
        <w:t>o</w:t>
      </w:r>
      <w:r w:rsidRPr="00CD41B3">
        <w:rPr>
          <w:w w:val="102"/>
        </w:rPr>
        <w:t xml:space="preserve">, </w:t>
      </w:r>
      <w:r w:rsidRPr="00CD41B3">
        <w:rPr>
          <w:spacing w:val="1"/>
        </w:rPr>
        <w:t>P</w:t>
      </w:r>
      <w:r w:rsidRPr="00CD41B3">
        <w:t>arag</w:t>
      </w:r>
      <w:r w:rsidRPr="00CD41B3">
        <w:rPr>
          <w:spacing w:val="-1"/>
        </w:rPr>
        <w:t>u</w:t>
      </w:r>
      <w:r w:rsidRPr="00CD41B3">
        <w:rPr>
          <w:spacing w:val="2"/>
        </w:rPr>
        <w:t>a</w:t>
      </w:r>
      <w:r w:rsidRPr="00CD41B3">
        <w:t>y</w:t>
      </w:r>
      <w:r w:rsidRPr="00CD41B3">
        <w:rPr>
          <w:spacing w:val="26"/>
        </w:rPr>
        <w:t xml:space="preserve"> </w:t>
      </w:r>
      <w:r w:rsidRPr="00CD41B3">
        <w:t>and</w:t>
      </w:r>
      <w:r w:rsidRPr="00CD41B3">
        <w:rPr>
          <w:spacing w:val="23"/>
        </w:rPr>
        <w:t xml:space="preserve"> </w:t>
      </w:r>
      <w:r w:rsidRPr="00CD41B3">
        <w:t>Urug</w:t>
      </w:r>
      <w:r w:rsidRPr="00CD41B3">
        <w:rPr>
          <w:spacing w:val="-1"/>
        </w:rPr>
        <w:t>u</w:t>
      </w:r>
      <w:r w:rsidRPr="00CD41B3">
        <w:rPr>
          <w:spacing w:val="2"/>
        </w:rPr>
        <w:t>a</w:t>
      </w:r>
      <w:r w:rsidRPr="00CD41B3">
        <w:rPr>
          <w:spacing w:val="-3"/>
        </w:rPr>
        <w:t>y</w:t>
      </w:r>
      <w:r w:rsidRPr="00CD41B3">
        <w:t>,</w:t>
      </w:r>
      <w:r w:rsidRPr="00CD41B3">
        <w:rPr>
          <w:spacing w:val="29"/>
        </w:rPr>
        <w:t xml:space="preserve"> </w:t>
      </w:r>
      <w:r w:rsidRPr="00CD41B3">
        <w:rPr>
          <w:spacing w:val="1"/>
        </w:rPr>
        <w:t>t</w:t>
      </w:r>
      <w:r w:rsidRPr="00CD41B3">
        <w:rPr>
          <w:spacing w:val="-1"/>
        </w:rPr>
        <w:t>h</w:t>
      </w:r>
      <w:r w:rsidRPr="00CD41B3">
        <w:t>e</w:t>
      </w:r>
      <w:r w:rsidRPr="00CD41B3">
        <w:rPr>
          <w:spacing w:val="24"/>
        </w:rPr>
        <w:t xml:space="preserve"> </w:t>
      </w:r>
      <w:r w:rsidRPr="00CD41B3">
        <w:rPr>
          <w:spacing w:val="-1"/>
        </w:rPr>
        <w:t>f</w:t>
      </w:r>
      <w:r w:rsidRPr="00CD41B3">
        <w:rPr>
          <w:spacing w:val="2"/>
        </w:rPr>
        <w:t>r</w:t>
      </w:r>
      <w:r w:rsidRPr="00CD41B3">
        <w:t>e</w:t>
      </w:r>
      <w:r w:rsidRPr="00CD41B3">
        <w:rPr>
          <w:spacing w:val="1"/>
        </w:rPr>
        <w:t>q</w:t>
      </w:r>
      <w:r w:rsidRPr="00CD41B3">
        <w:t>uen</w:t>
      </w:r>
      <w:r w:rsidRPr="00CD41B3">
        <w:rPr>
          <w:spacing w:val="2"/>
        </w:rPr>
        <w:t>c</w:t>
      </w:r>
      <w:r w:rsidRPr="00CD41B3">
        <w:t>y</w:t>
      </w:r>
      <w:r w:rsidRPr="00CD41B3">
        <w:rPr>
          <w:spacing w:val="27"/>
        </w:rPr>
        <w:t xml:space="preserve"> </w:t>
      </w:r>
      <w:r w:rsidRPr="00CD41B3">
        <w:t>b</w:t>
      </w:r>
      <w:r w:rsidRPr="00CD41B3">
        <w:rPr>
          <w:spacing w:val="2"/>
        </w:rPr>
        <w:t>a</w:t>
      </w:r>
      <w:r w:rsidRPr="00CD41B3">
        <w:rPr>
          <w:spacing w:val="-1"/>
        </w:rPr>
        <w:t>n</w:t>
      </w:r>
      <w:r w:rsidRPr="00CD41B3">
        <w:t>d</w:t>
      </w:r>
      <w:r w:rsidRPr="00CD41B3">
        <w:rPr>
          <w:spacing w:val="24"/>
        </w:rPr>
        <w:t xml:space="preserve"> </w:t>
      </w:r>
      <w:r w:rsidRPr="00CD41B3">
        <w:t>3</w:t>
      </w:r>
      <w:r w:rsidRPr="00CD41B3">
        <w:rPr>
          <w:spacing w:val="1"/>
        </w:rPr>
        <w:t>300</w:t>
      </w:r>
      <w:r w:rsidRPr="00CD41B3">
        <w:rPr>
          <w:spacing w:val="-1"/>
        </w:rPr>
        <w:t>-</w:t>
      </w:r>
      <w:r w:rsidRPr="00CD41B3">
        <w:t>3</w:t>
      </w:r>
      <w:r w:rsidRPr="00CD41B3">
        <w:rPr>
          <w:spacing w:val="1"/>
        </w:rPr>
        <w:t>40</w:t>
      </w:r>
      <w:r w:rsidRPr="00CD41B3">
        <w:t>0</w:t>
      </w:r>
      <w:r w:rsidRPr="00CD41B3">
        <w:rPr>
          <w:spacing w:val="6"/>
        </w:rPr>
        <w:t xml:space="preserve"> </w:t>
      </w:r>
      <w:r w:rsidRPr="00CD41B3">
        <w:rPr>
          <w:spacing w:val="-1"/>
        </w:rPr>
        <w:t>MH</w:t>
      </w:r>
      <w:r w:rsidRPr="00CD41B3">
        <w:t>z</w:t>
      </w:r>
      <w:r w:rsidRPr="00CD41B3">
        <w:rPr>
          <w:spacing w:val="25"/>
        </w:rPr>
        <w:t xml:space="preserve"> </w:t>
      </w:r>
      <w:r w:rsidRPr="00CD41B3">
        <w:t>is</w:t>
      </w:r>
      <w:r w:rsidRPr="00CD41B3">
        <w:rPr>
          <w:spacing w:val="21"/>
        </w:rPr>
        <w:t xml:space="preserve"> </w:t>
      </w:r>
      <w:r w:rsidRPr="00CD41B3">
        <w:t>allocated</w:t>
      </w:r>
      <w:r w:rsidRPr="00CD41B3">
        <w:rPr>
          <w:spacing w:val="30"/>
        </w:rPr>
        <w:t xml:space="preserve"> </w:t>
      </w:r>
      <w:r w:rsidRPr="00CD41B3">
        <w:t>to</w:t>
      </w:r>
      <w:r w:rsidRPr="00CD41B3">
        <w:rPr>
          <w:spacing w:val="21"/>
        </w:rPr>
        <w:t xml:space="preserve"> </w:t>
      </w:r>
      <w:r w:rsidRPr="00CD41B3">
        <w:t>t</w:t>
      </w:r>
      <w:r w:rsidRPr="00CD41B3">
        <w:rPr>
          <w:spacing w:val="-1"/>
        </w:rPr>
        <w:t>h</w:t>
      </w:r>
      <w:r w:rsidRPr="00CD41B3">
        <w:t>e</w:t>
      </w:r>
      <w:r w:rsidRPr="00CD41B3">
        <w:rPr>
          <w:spacing w:val="22"/>
        </w:rPr>
        <w:t xml:space="preserve"> </w:t>
      </w:r>
      <w:r w:rsidRPr="00CD41B3">
        <w:rPr>
          <w:spacing w:val="-3"/>
        </w:rPr>
        <w:t>m</w:t>
      </w:r>
      <w:r w:rsidRPr="00CD41B3">
        <w:t>obil</w:t>
      </w:r>
      <w:r w:rsidRPr="00CD41B3">
        <w:rPr>
          <w:spacing w:val="2"/>
        </w:rPr>
        <w:t>e</w:t>
      </w:r>
      <w:r w:rsidRPr="00CD41B3">
        <w:t>,</w:t>
      </w:r>
      <w:r w:rsidRPr="00CD41B3">
        <w:rPr>
          <w:spacing w:val="27"/>
        </w:rPr>
        <w:t xml:space="preserve"> </w:t>
      </w:r>
      <w:r w:rsidRPr="00CD41B3">
        <w:t>except</w:t>
      </w:r>
      <w:r w:rsidRPr="00CD41B3">
        <w:rPr>
          <w:spacing w:val="26"/>
        </w:rPr>
        <w:t xml:space="preserve"> </w:t>
      </w:r>
      <w:r w:rsidRPr="00CD41B3">
        <w:t>aero</w:t>
      </w:r>
      <w:r w:rsidRPr="00CD41B3">
        <w:rPr>
          <w:spacing w:val="-1"/>
        </w:rPr>
        <w:t>n</w:t>
      </w:r>
      <w:r w:rsidRPr="00CD41B3">
        <w:t>autical</w:t>
      </w:r>
      <w:r w:rsidRPr="00CD41B3">
        <w:rPr>
          <w:spacing w:val="35"/>
        </w:rPr>
        <w:t xml:space="preserve"> </w:t>
      </w:r>
      <w:r w:rsidRPr="00CD41B3">
        <w:rPr>
          <w:spacing w:val="-3"/>
          <w:w w:val="102"/>
        </w:rPr>
        <w:t>m</w:t>
      </w:r>
      <w:r w:rsidRPr="00CD41B3">
        <w:rPr>
          <w:w w:val="102"/>
        </w:rPr>
        <w:t>obil</w:t>
      </w:r>
      <w:r w:rsidRPr="00CD41B3">
        <w:rPr>
          <w:spacing w:val="4"/>
          <w:w w:val="102"/>
        </w:rPr>
        <w:t>e</w:t>
      </w:r>
      <w:r w:rsidRPr="00CD41B3">
        <w:rPr>
          <w:w w:val="102"/>
        </w:rPr>
        <w:t xml:space="preserve">, </w:t>
      </w:r>
      <w:r w:rsidRPr="00CD41B3">
        <w:t>ser</w:t>
      </w:r>
      <w:r w:rsidRPr="00CD41B3">
        <w:rPr>
          <w:spacing w:val="-1"/>
        </w:rPr>
        <w:t>v</w:t>
      </w:r>
      <w:r w:rsidRPr="00CD41B3">
        <w:t>ice</w:t>
      </w:r>
      <w:r w:rsidRPr="00CD41B3">
        <w:rPr>
          <w:spacing w:val="6"/>
        </w:rPr>
        <w:t xml:space="preserve"> </w:t>
      </w:r>
      <w:r w:rsidRPr="00CD41B3">
        <w:t>on a</w:t>
      </w:r>
      <w:r w:rsidRPr="00CD41B3">
        <w:rPr>
          <w:spacing w:val="-1"/>
        </w:rPr>
        <w:t xml:space="preserve"> </w:t>
      </w:r>
      <w:r w:rsidRPr="00CD41B3">
        <w:t>pr</w:t>
      </w:r>
      <w:r w:rsidRPr="00CD41B3">
        <w:rPr>
          <w:spacing w:val="1"/>
        </w:rPr>
        <w:t>i</w:t>
      </w:r>
      <w:r w:rsidRPr="00CD41B3">
        <w:rPr>
          <w:spacing w:val="-3"/>
        </w:rPr>
        <w:t>m</w:t>
      </w:r>
      <w:r w:rsidRPr="00CD41B3">
        <w:t>a</w:t>
      </w:r>
      <w:r w:rsidRPr="00CD41B3">
        <w:rPr>
          <w:spacing w:val="2"/>
        </w:rPr>
        <w:t>r</w:t>
      </w:r>
      <w:r w:rsidRPr="00CD41B3">
        <w:t>y</w:t>
      </w:r>
      <w:r w:rsidRPr="00CD41B3">
        <w:rPr>
          <w:spacing w:val="5"/>
        </w:rPr>
        <w:t xml:space="preserve"> </w:t>
      </w:r>
      <w:r w:rsidRPr="00CD41B3">
        <w:t>bas</w:t>
      </w:r>
      <w:r w:rsidRPr="00CD41B3">
        <w:rPr>
          <w:spacing w:val="1"/>
        </w:rPr>
        <w:t>i</w:t>
      </w:r>
      <w:r w:rsidRPr="00CD41B3">
        <w:t xml:space="preserve">s. </w:t>
      </w:r>
      <w:r w:rsidRPr="00CD41B3">
        <w:rPr>
          <w:spacing w:val="4"/>
        </w:rPr>
        <w:t xml:space="preserve"> </w:t>
      </w:r>
      <w:r w:rsidRPr="00CD41B3">
        <w:t>In</w:t>
      </w:r>
      <w:r w:rsidRPr="00CD41B3">
        <w:rPr>
          <w:spacing w:val="1"/>
        </w:rPr>
        <w:t xml:space="preserve"> </w:t>
      </w:r>
      <w:r w:rsidRPr="00CD41B3">
        <w:rPr>
          <w:spacing w:val="-2"/>
        </w:rPr>
        <w:t>A</w:t>
      </w:r>
      <w:r w:rsidRPr="00CD41B3">
        <w:rPr>
          <w:spacing w:val="2"/>
        </w:rPr>
        <w:t>r</w:t>
      </w:r>
      <w:r w:rsidRPr="00CD41B3">
        <w:rPr>
          <w:spacing w:val="-1"/>
        </w:rPr>
        <w:t>g</w:t>
      </w:r>
      <w:r w:rsidRPr="00CD41B3">
        <w:t>e</w:t>
      </w:r>
      <w:r w:rsidRPr="00CD41B3">
        <w:rPr>
          <w:spacing w:val="-1"/>
        </w:rPr>
        <w:t>n</w:t>
      </w:r>
      <w:r w:rsidRPr="00CD41B3">
        <w:rPr>
          <w:spacing w:val="1"/>
        </w:rPr>
        <w:t>t</w:t>
      </w:r>
      <w:r w:rsidRPr="00CD41B3">
        <w:t>i</w:t>
      </w:r>
      <w:r w:rsidRPr="00CD41B3">
        <w:rPr>
          <w:spacing w:val="-1"/>
        </w:rPr>
        <w:t>n</w:t>
      </w:r>
      <w:r w:rsidRPr="00CD41B3">
        <w:t>a,</w:t>
      </w:r>
      <w:r w:rsidRPr="00CD41B3">
        <w:rPr>
          <w:spacing w:val="10"/>
        </w:rPr>
        <w:t xml:space="preserve"> </w:t>
      </w:r>
      <w:r w:rsidRPr="00CD41B3">
        <w:t>Brazi</w:t>
      </w:r>
      <w:r w:rsidRPr="00CD41B3">
        <w:rPr>
          <w:spacing w:val="1"/>
        </w:rPr>
        <w:t>l</w:t>
      </w:r>
      <w:r w:rsidRPr="00CD41B3">
        <w:t>,</w:t>
      </w:r>
      <w:r w:rsidRPr="00CD41B3">
        <w:rPr>
          <w:spacing w:val="6"/>
        </w:rPr>
        <w:t xml:space="preserve"> </w:t>
      </w:r>
      <w:r w:rsidRPr="00CD41B3">
        <w:t>G</w:t>
      </w:r>
      <w:r w:rsidRPr="00CD41B3">
        <w:rPr>
          <w:spacing w:val="-1"/>
        </w:rPr>
        <w:t>u</w:t>
      </w:r>
      <w:r w:rsidRPr="00CD41B3">
        <w:t>at</w:t>
      </w:r>
      <w:r w:rsidRPr="00CD41B3">
        <w:rPr>
          <w:spacing w:val="2"/>
        </w:rPr>
        <w:t>e</w:t>
      </w:r>
      <w:r w:rsidRPr="00CD41B3">
        <w:rPr>
          <w:spacing w:val="-1"/>
        </w:rPr>
        <w:t>m</w:t>
      </w:r>
      <w:r w:rsidRPr="00CD41B3">
        <w:t>ala,</w:t>
      </w:r>
      <w:r w:rsidRPr="00CD41B3">
        <w:rPr>
          <w:spacing w:val="13"/>
        </w:rPr>
        <w:t xml:space="preserve"> </w:t>
      </w:r>
      <w:r w:rsidRPr="00CD41B3">
        <w:t>Me</w:t>
      </w:r>
      <w:r w:rsidRPr="00CD41B3">
        <w:rPr>
          <w:spacing w:val="-1"/>
        </w:rPr>
        <w:t>x</w:t>
      </w:r>
      <w:r w:rsidRPr="00CD41B3">
        <w:t>ico</w:t>
      </w:r>
      <w:r w:rsidRPr="00CD41B3">
        <w:rPr>
          <w:spacing w:val="8"/>
        </w:rPr>
        <w:t xml:space="preserve"> </w:t>
      </w:r>
      <w:r w:rsidRPr="00CD41B3">
        <w:t>a</w:t>
      </w:r>
      <w:r w:rsidRPr="00CD41B3">
        <w:rPr>
          <w:spacing w:val="-1"/>
        </w:rPr>
        <w:t>n</w:t>
      </w:r>
      <w:r w:rsidRPr="00CD41B3">
        <w:t>d</w:t>
      </w:r>
      <w:r w:rsidRPr="00CD41B3">
        <w:rPr>
          <w:spacing w:val="2"/>
        </w:rPr>
        <w:t xml:space="preserve"> </w:t>
      </w:r>
      <w:r w:rsidRPr="00CD41B3">
        <w:rPr>
          <w:spacing w:val="1"/>
        </w:rPr>
        <w:t>P</w:t>
      </w:r>
      <w:r w:rsidRPr="00CD41B3">
        <w:t>ara</w:t>
      </w:r>
      <w:r w:rsidRPr="00CD41B3">
        <w:rPr>
          <w:spacing w:val="-1"/>
        </w:rPr>
        <w:t>gu</w:t>
      </w:r>
      <w:r w:rsidRPr="00CD41B3">
        <w:rPr>
          <w:spacing w:val="2"/>
        </w:rPr>
        <w:t>a</w:t>
      </w:r>
      <w:r w:rsidRPr="00CD41B3">
        <w:rPr>
          <w:spacing w:val="-2"/>
        </w:rPr>
        <w:t>y</w:t>
      </w:r>
      <w:r w:rsidRPr="00CD41B3">
        <w:t>,</w:t>
      </w:r>
      <w:r w:rsidRPr="00CD41B3">
        <w:rPr>
          <w:spacing w:val="9"/>
        </w:rPr>
        <w:t xml:space="preserve"> </w:t>
      </w:r>
      <w:r w:rsidRPr="00CD41B3">
        <w:rPr>
          <w:spacing w:val="1"/>
        </w:rPr>
        <w:t>t</w:t>
      </w:r>
      <w:r w:rsidRPr="00CD41B3">
        <w:rPr>
          <w:spacing w:val="-1"/>
        </w:rPr>
        <w:t>h</w:t>
      </w:r>
      <w:r w:rsidRPr="00CD41B3">
        <w:t>e</w:t>
      </w:r>
      <w:r w:rsidRPr="00CD41B3">
        <w:rPr>
          <w:spacing w:val="1"/>
        </w:rPr>
        <w:t xml:space="preserve"> </w:t>
      </w:r>
      <w:r w:rsidRPr="00CD41B3">
        <w:rPr>
          <w:spacing w:val="-1"/>
        </w:rPr>
        <w:t>f</w:t>
      </w:r>
      <w:r w:rsidRPr="00CD41B3">
        <w:t>re</w:t>
      </w:r>
      <w:r w:rsidRPr="00CD41B3">
        <w:rPr>
          <w:spacing w:val="3"/>
        </w:rPr>
        <w:t>q</w:t>
      </w:r>
      <w:r w:rsidRPr="00CD41B3">
        <w:rPr>
          <w:spacing w:val="-1"/>
        </w:rPr>
        <w:t>u</w:t>
      </w:r>
      <w:r w:rsidRPr="00CD41B3">
        <w:t>e</w:t>
      </w:r>
      <w:r w:rsidRPr="00CD41B3">
        <w:rPr>
          <w:spacing w:val="-1"/>
        </w:rPr>
        <w:t>n</w:t>
      </w:r>
      <w:r w:rsidRPr="00CD41B3">
        <w:rPr>
          <w:spacing w:val="2"/>
        </w:rPr>
        <w:t>c</w:t>
      </w:r>
      <w:r w:rsidRPr="00CD41B3">
        <w:t>y</w:t>
      </w:r>
      <w:r w:rsidRPr="00CD41B3">
        <w:rPr>
          <w:spacing w:val="8"/>
        </w:rPr>
        <w:t xml:space="preserve"> </w:t>
      </w:r>
      <w:r w:rsidRPr="00CD41B3">
        <w:t>ba</w:t>
      </w:r>
      <w:r w:rsidRPr="00CD41B3">
        <w:rPr>
          <w:spacing w:val="-1"/>
        </w:rPr>
        <w:t>n</w:t>
      </w:r>
      <w:r w:rsidRPr="00CD41B3">
        <w:t>d</w:t>
      </w:r>
      <w:r w:rsidRPr="00CD41B3">
        <w:rPr>
          <w:spacing w:val="4"/>
        </w:rPr>
        <w:t xml:space="preserve"> </w:t>
      </w:r>
      <w:r w:rsidRPr="00CD41B3">
        <w:t>3300</w:t>
      </w:r>
      <w:r w:rsidRPr="00CD41B3">
        <w:rPr>
          <w:spacing w:val="-1"/>
        </w:rPr>
        <w:t>-</w:t>
      </w:r>
      <w:r w:rsidRPr="00CD41B3">
        <w:t>34</w:t>
      </w:r>
      <w:r w:rsidRPr="00CD41B3">
        <w:rPr>
          <w:spacing w:val="-1"/>
        </w:rPr>
        <w:t>0</w:t>
      </w:r>
      <w:r w:rsidRPr="00CD41B3">
        <w:t>0</w:t>
      </w:r>
      <w:r w:rsidRPr="00CD41B3">
        <w:rPr>
          <w:spacing w:val="6"/>
        </w:rPr>
        <w:t xml:space="preserve"> </w:t>
      </w:r>
      <w:r w:rsidRPr="00CD41B3">
        <w:rPr>
          <w:w w:val="102"/>
        </w:rPr>
        <w:t>M</w:t>
      </w:r>
      <w:r w:rsidRPr="00CD41B3">
        <w:rPr>
          <w:spacing w:val="-1"/>
          <w:w w:val="102"/>
        </w:rPr>
        <w:t>H</w:t>
      </w:r>
      <w:r w:rsidRPr="00CD41B3">
        <w:rPr>
          <w:w w:val="102"/>
        </w:rPr>
        <w:t xml:space="preserve">z </w:t>
      </w:r>
      <w:r w:rsidRPr="00CD41B3">
        <w:t>is</w:t>
      </w:r>
      <w:r w:rsidRPr="00CD41B3">
        <w:rPr>
          <w:spacing w:val="-5"/>
        </w:rPr>
        <w:t xml:space="preserve"> </w:t>
      </w:r>
      <w:r w:rsidRPr="00CD41B3">
        <w:t>also</w:t>
      </w:r>
      <w:r w:rsidRPr="00CD41B3">
        <w:rPr>
          <w:spacing w:val="-2"/>
        </w:rPr>
        <w:t xml:space="preserve"> </w:t>
      </w:r>
      <w:r w:rsidRPr="00CD41B3">
        <w:t>allocated</w:t>
      </w:r>
      <w:r w:rsidRPr="00CD41B3">
        <w:rPr>
          <w:spacing w:val="4"/>
        </w:rPr>
        <w:t xml:space="preserve"> </w:t>
      </w:r>
      <w:r w:rsidRPr="00CD41B3">
        <w:t>to</w:t>
      </w:r>
      <w:r w:rsidRPr="00CD41B3">
        <w:rPr>
          <w:spacing w:val="-5"/>
        </w:rPr>
        <w:t xml:space="preserve"> </w:t>
      </w:r>
      <w:r w:rsidRPr="00CD41B3">
        <w:rPr>
          <w:spacing w:val="1"/>
        </w:rPr>
        <w:t>t</w:t>
      </w:r>
      <w:r w:rsidRPr="00CD41B3">
        <w:rPr>
          <w:spacing w:val="-1"/>
        </w:rPr>
        <w:t>h</w:t>
      </w:r>
      <w:r w:rsidRPr="00CD41B3">
        <w:t>e</w:t>
      </w:r>
      <w:r w:rsidRPr="00CD41B3">
        <w:rPr>
          <w:spacing w:val="-2"/>
        </w:rPr>
        <w:t xml:space="preserve"> </w:t>
      </w:r>
      <w:r w:rsidRPr="00CD41B3">
        <w:rPr>
          <w:spacing w:val="-1"/>
        </w:rPr>
        <w:t>f</w:t>
      </w:r>
      <w:r w:rsidRPr="00CD41B3">
        <w:rPr>
          <w:spacing w:val="1"/>
        </w:rPr>
        <w:t>i</w:t>
      </w:r>
      <w:r w:rsidRPr="00CD41B3">
        <w:rPr>
          <w:spacing w:val="-1"/>
        </w:rPr>
        <w:t>x</w:t>
      </w:r>
      <w:r w:rsidRPr="00CD41B3">
        <w:t>ed se</w:t>
      </w:r>
      <w:r w:rsidRPr="00CD41B3">
        <w:rPr>
          <w:spacing w:val="2"/>
        </w:rPr>
        <w:t>r</w:t>
      </w:r>
      <w:r w:rsidRPr="00CD41B3">
        <w:rPr>
          <w:spacing w:val="-1"/>
        </w:rPr>
        <w:t>v</w:t>
      </w:r>
      <w:r w:rsidRPr="00CD41B3">
        <w:t>ice</w:t>
      </w:r>
      <w:r w:rsidRPr="00CD41B3">
        <w:rPr>
          <w:spacing w:val="1"/>
        </w:rPr>
        <w:t xml:space="preserve"> </w:t>
      </w:r>
      <w:r w:rsidRPr="00CD41B3">
        <w:t>on</w:t>
      </w:r>
      <w:r w:rsidRPr="00CD41B3">
        <w:rPr>
          <w:spacing w:val="-5"/>
        </w:rPr>
        <w:t xml:space="preserve"> </w:t>
      </w:r>
      <w:r w:rsidRPr="00CD41B3">
        <w:t>a</w:t>
      </w:r>
      <w:r w:rsidRPr="00CD41B3">
        <w:rPr>
          <w:spacing w:val="-4"/>
        </w:rPr>
        <w:t xml:space="preserve"> </w:t>
      </w:r>
      <w:r w:rsidRPr="00CD41B3">
        <w:t>pr</w:t>
      </w:r>
      <w:r w:rsidRPr="00CD41B3">
        <w:rPr>
          <w:spacing w:val="1"/>
        </w:rPr>
        <w:t>i</w:t>
      </w:r>
      <w:r w:rsidRPr="00CD41B3">
        <w:rPr>
          <w:spacing w:val="-3"/>
        </w:rPr>
        <w:t>m</w:t>
      </w:r>
      <w:r w:rsidRPr="00CD41B3">
        <w:t>a</w:t>
      </w:r>
      <w:r w:rsidRPr="00CD41B3">
        <w:rPr>
          <w:spacing w:val="2"/>
        </w:rPr>
        <w:t>r</w:t>
      </w:r>
      <w:r w:rsidRPr="00CD41B3">
        <w:t>y</w:t>
      </w:r>
      <w:r w:rsidRPr="00CD41B3">
        <w:rPr>
          <w:spacing w:val="1"/>
        </w:rPr>
        <w:t xml:space="preserve"> </w:t>
      </w:r>
      <w:r w:rsidRPr="00CD41B3">
        <w:t>basi</w:t>
      </w:r>
      <w:r w:rsidRPr="00CD41B3">
        <w:rPr>
          <w:spacing w:val="2"/>
        </w:rPr>
        <w:t>s</w:t>
      </w:r>
      <w:r w:rsidRPr="00CD41B3">
        <w:t>.</w:t>
      </w:r>
      <w:r w:rsidRPr="00CD41B3">
        <w:rPr>
          <w:spacing w:val="1"/>
        </w:rPr>
        <w:t xml:space="preserve">  </w:t>
      </w:r>
      <w:r w:rsidRPr="00CD41B3">
        <w:t>Stati</w:t>
      </w:r>
      <w:r w:rsidRPr="00CD41B3">
        <w:rPr>
          <w:spacing w:val="2"/>
        </w:rPr>
        <w:t>o</w:t>
      </w:r>
      <w:r w:rsidRPr="00CD41B3">
        <w:rPr>
          <w:spacing w:val="-1"/>
        </w:rPr>
        <w:t>n</w:t>
      </w:r>
      <w:r w:rsidRPr="00CD41B3">
        <w:t xml:space="preserve">s </w:t>
      </w:r>
      <w:r w:rsidRPr="00CD41B3">
        <w:rPr>
          <w:spacing w:val="1"/>
        </w:rPr>
        <w:t>i</w:t>
      </w:r>
      <w:r w:rsidRPr="00CD41B3">
        <w:t>n</w:t>
      </w:r>
      <w:r w:rsidRPr="00CD41B3">
        <w:rPr>
          <w:spacing w:val="-6"/>
        </w:rPr>
        <w:t xml:space="preserve"> </w:t>
      </w:r>
      <w:r w:rsidRPr="00CD41B3">
        <w:rPr>
          <w:spacing w:val="1"/>
        </w:rPr>
        <w:t>t</w:t>
      </w:r>
      <w:r w:rsidRPr="00CD41B3">
        <w:rPr>
          <w:spacing w:val="-1"/>
        </w:rPr>
        <w:t>h</w:t>
      </w:r>
      <w:r w:rsidRPr="00CD41B3">
        <w:t>e</w:t>
      </w:r>
      <w:r w:rsidRPr="00CD41B3">
        <w:rPr>
          <w:spacing w:val="-2"/>
        </w:rPr>
        <w:t xml:space="preserve"> </w:t>
      </w:r>
      <w:r w:rsidRPr="00CD41B3">
        <w:rPr>
          <w:spacing w:val="-1"/>
        </w:rPr>
        <w:t>f</w:t>
      </w:r>
      <w:r w:rsidRPr="00CD41B3">
        <w:rPr>
          <w:spacing w:val="1"/>
        </w:rPr>
        <w:t>i</w:t>
      </w:r>
      <w:r w:rsidRPr="00CD41B3">
        <w:rPr>
          <w:spacing w:val="-1"/>
        </w:rPr>
        <w:t>x</w:t>
      </w:r>
      <w:r w:rsidRPr="00CD41B3">
        <w:t>ed and</w:t>
      </w:r>
      <w:r w:rsidRPr="00CD41B3">
        <w:rPr>
          <w:spacing w:val="-1"/>
        </w:rPr>
        <w:t xml:space="preserve"> m</w:t>
      </w:r>
      <w:r w:rsidRPr="00CD41B3">
        <w:t>obile</w:t>
      </w:r>
      <w:r w:rsidRPr="00CD41B3">
        <w:rPr>
          <w:spacing w:val="1"/>
        </w:rPr>
        <w:t xml:space="preserve"> </w:t>
      </w:r>
      <w:r w:rsidRPr="00CD41B3">
        <w:t>se</w:t>
      </w:r>
      <w:r w:rsidRPr="00CD41B3">
        <w:rPr>
          <w:spacing w:val="2"/>
        </w:rPr>
        <w:t>r</w:t>
      </w:r>
      <w:r w:rsidRPr="00CD41B3">
        <w:rPr>
          <w:spacing w:val="-1"/>
        </w:rPr>
        <w:t>v</w:t>
      </w:r>
      <w:r w:rsidRPr="00CD41B3">
        <w:rPr>
          <w:spacing w:val="1"/>
        </w:rPr>
        <w:t>i</w:t>
      </w:r>
      <w:r w:rsidRPr="00CD41B3">
        <w:t>ces</w:t>
      </w:r>
      <w:r w:rsidRPr="00CD41B3">
        <w:rPr>
          <w:spacing w:val="2"/>
        </w:rPr>
        <w:t xml:space="preserve"> </w:t>
      </w:r>
      <w:r w:rsidRPr="00CD41B3">
        <w:t>operati</w:t>
      </w:r>
      <w:r w:rsidRPr="00CD41B3">
        <w:rPr>
          <w:spacing w:val="-1"/>
        </w:rPr>
        <w:t>n</w:t>
      </w:r>
      <w:r w:rsidRPr="00CD41B3">
        <w:t>g</w:t>
      </w:r>
      <w:r w:rsidRPr="00CD41B3">
        <w:rPr>
          <w:spacing w:val="5"/>
        </w:rPr>
        <w:t xml:space="preserve"> </w:t>
      </w:r>
      <w:r w:rsidRPr="00CD41B3">
        <w:t>in</w:t>
      </w:r>
      <w:r w:rsidRPr="00CD41B3">
        <w:rPr>
          <w:spacing w:val="-5"/>
        </w:rPr>
        <w:t xml:space="preserve"> </w:t>
      </w:r>
      <w:r w:rsidRPr="00CD41B3">
        <w:t>t</w:t>
      </w:r>
      <w:r w:rsidRPr="00CD41B3">
        <w:rPr>
          <w:spacing w:val="-1"/>
        </w:rPr>
        <w:t>h</w:t>
      </w:r>
      <w:r w:rsidRPr="00CD41B3">
        <w:t>e</w:t>
      </w:r>
      <w:r w:rsidRPr="00CD41B3">
        <w:rPr>
          <w:spacing w:val="-2"/>
        </w:rPr>
        <w:t xml:space="preserve"> </w:t>
      </w:r>
      <w:r w:rsidRPr="00CD41B3">
        <w:rPr>
          <w:spacing w:val="-1"/>
          <w:w w:val="102"/>
        </w:rPr>
        <w:t>f</w:t>
      </w:r>
      <w:r w:rsidRPr="00CD41B3">
        <w:rPr>
          <w:w w:val="102"/>
        </w:rPr>
        <w:t>re</w:t>
      </w:r>
      <w:r w:rsidRPr="00CD41B3">
        <w:rPr>
          <w:spacing w:val="1"/>
          <w:w w:val="102"/>
        </w:rPr>
        <w:t>q</w:t>
      </w:r>
      <w:r w:rsidRPr="00CD41B3">
        <w:rPr>
          <w:spacing w:val="-1"/>
          <w:w w:val="102"/>
        </w:rPr>
        <w:t>u</w:t>
      </w:r>
      <w:r w:rsidRPr="00CD41B3">
        <w:rPr>
          <w:spacing w:val="2"/>
          <w:w w:val="102"/>
        </w:rPr>
        <w:t>e</w:t>
      </w:r>
      <w:r w:rsidRPr="00CD41B3">
        <w:rPr>
          <w:spacing w:val="-1"/>
          <w:w w:val="102"/>
        </w:rPr>
        <w:t>n</w:t>
      </w:r>
      <w:r w:rsidRPr="00CD41B3">
        <w:rPr>
          <w:spacing w:val="2"/>
          <w:w w:val="102"/>
        </w:rPr>
        <w:t>c</w:t>
      </w:r>
      <w:r w:rsidRPr="00CD41B3">
        <w:rPr>
          <w:w w:val="102"/>
        </w:rPr>
        <w:t xml:space="preserve">y </w:t>
      </w:r>
      <w:r w:rsidRPr="00CD41B3">
        <w:t>band</w:t>
      </w:r>
      <w:r w:rsidRPr="00CD41B3">
        <w:rPr>
          <w:spacing w:val="34"/>
        </w:rPr>
        <w:t xml:space="preserve"> </w:t>
      </w:r>
      <w:r w:rsidRPr="00CD41B3">
        <w:t>33</w:t>
      </w:r>
      <w:r w:rsidRPr="00CD41B3">
        <w:rPr>
          <w:spacing w:val="-1"/>
        </w:rPr>
        <w:t>0</w:t>
      </w:r>
      <w:r w:rsidRPr="00CD41B3">
        <w:rPr>
          <w:spacing w:val="1"/>
        </w:rPr>
        <w:t>0</w:t>
      </w:r>
      <w:r w:rsidRPr="00CD41B3">
        <w:rPr>
          <w:spacing w:val="-1"/>
        </w:rPr>
        <w:t>-</w:t>
      </w:r>
      <w:r w:rsidRPr="00CD41B3">
        <w:t>3</w:t>
      </w:r>
      <w:r w:rsidRPr="00CD41B3">
        <w:rPr>
          <w:spacing w:val="1"/>
        </w:rPr>
        <w:t>40</w:t>
      </w:r>
      <w:r w:rsidRPr="00CD41B3">
        <w:t>0</w:t>
      </w:r>
      <w:r w:rsidRPr="00CD41B3">
        <w:rPr>
          <w:spacing w:val="4"/>
        </w:rPr>
        <w:t xml:space="preserve"> </w:t>
      </w:r>
      <w:r w:rsidRPr="00CD41B3">
        <w:t>MHz</w:t>
      </w:r>
      <w:r w:rsidRPr="00CD41B3">
        <w:rPr>
          <w:spacing w:val="35"/>
        </w:rPr>
        <w:t xml:space="preserve"> </w:t>
      </w:r>
      <w:r w:rsidRPr="00CD41B3">
        <w:t>s</w:t>
      </w:r>
      <w:r w:rsidRPr="00CD41B3">
        <w:rPr>
          <w:spacing w:val="-1"/>
        </w:rPr>
        <w:t>h</w:t>
      </w:r>
      <w:r w:rsidRPr="00CD41B3">
        <w:t>all</w:t>
      </w:r>
      <w:r w:rsidRPr="00CD41B3">
        <w:rPr>
          <w:spacing w:val="1"/>
        </w:rPr>
        <w:t xml:space="preserve"> </w:t>
      </w:r>
      <w:r w:rsidRPr="00CD41B3">
        <w:rPr>
          <w:spacing w:val="-1"/>
        </w:rPr>
        <w:t>n</w:t>
      </w:r>
      <w:r w:rsidRPr="00CD41B3">
        <w:rPr>
          <w:spacing w:val="1"/>
        </w:rPr>
        <w:t>o</w:t>
      </w:r>
      <w:r w:rsidRPr="00CD41B3">
        <w:t>t</w:t>
      </w:r>
      <w:r w:rsidRPr="00CD41B3">
        <w:rPr>
          <w:spacing w:val="33"/>
        </w:rPr>
        <w:t xml:space="preserve"> </w:t>
      </w:r>
      <w:r w:rsidRPr="00CD41B3">
        <w:t>ca</w:t>
      </w:r>
      <w:r w:rsidRPr="00CD41B3">
        <w:rPr>
          <w:spacing w:val="-1"/>
        </w:rPr>
        <w:t>u</w:t>
      </w:r>
      <w:r w:rsidRPr="00CD41B3">
        <w:t>se</w:t>
      </w:r>
      <w:r w:rsidRPr="00CD41B3">
        <w:rPr>
          <w:spacing w:val="2"/>
        </w:rPr>
        <w:t xml:space="preserve"> </w:t>
      </w:r>
      <w:r w:rsidRPr="00CD41B3">
        <w:rPr>
          <w:spacing w:val="-1"/>
        </w:rPr>
        <w:t>h</w:t>
      </w:r>
      <w:r w:rsidRPr="00CD41B3">
        <w:t>a</w:t>
      </w:r>
      <w:r w:rsidRPr="00CD41B3">
        <w:rPr>
          <w:spacing w:val="2"/>
        </w:rPr>
        <w:t>r</w:t>
      </w:r>
      <w:r w:rsidRPr="00CD41B3">
        <w:rPr>
          <w:spacing w:val="-1"/>
        </w:rPr>
        <w:t>m</w:t>
      </w:r>
      <w:r w:rsidRPr="00CD41B3">
        <w:t>f</w:t>
      </w:r>
      <w:r w:rsidRPr="00CD41B3">
        <w:rPr>
          <w:spacing w:val="-1"/>
        </w:rPr>
        <w:t>u</w:t>
      </w:r>
      <w:r w:rsidRPr="00CD41B3">
        <w:t>l inter</w:t>
      </w:r>
      <w:r w:rsidRPr="00CD41B3">
        <w:rPr>
          <w:spacing w:val="-1"/>
        </w:rPr>
        <w:t>f</w:t>
      </w:r>
      <w:r w:rsidRPr="00CD41B3">
        <w:t>er</w:t>
      </w:r>
      <w:r w:rsidRPr="00CD41B3">
        <w:rPr>
          <w:spacing w:val="2"/>
        </w:rPr>
        <w:t>e</w:t>
      </w:r>
      <w:r w:rsidRPr="00CD41B3">
        <w:rPr>
          <w:spacing w:val="-1"/>
        </w:rPr>
        <w:t>nc</w:t>
      </w:r>
      <w:r w:rsidRPr="00CD41B3">
        <w:t>e to,</w:t>
      </w:r>
      <w:r w:rsidRPr="00CD41B3">
        <w:rPr>
          <w:spacing w:val="32"/>
        </w:rPr>
        <w:t xml:space="preserve"> </w:t>
      </w:r>
      <w:r w:rsidRPr="00CD41B3">
        <w:t>or</w:t>
      </w:r>
      <w:r w:rsidRPr="00CD41B3">
        <w:rPr>
          <w:spacing w:val="31"/>
        </w:rPr>
        <w:t xml:space="preserve"> </w:t>
      </w:r>
      <w:r w:rsidRPr="00CD41B3">
        <w:t>claim</w:t>
      </w:r>
      <w:r w:rsidRPr="00CD41B3">
        <w:rPr>
          <w:spacing w:val="33"/>
        </w:rPr>
        <w:t xml:space="preserve"> </w:t>
      </w:r>
      <w:r w:rsidRPr="00CD41B3">
        <w:t>protecti</w:t>
      </w:r>
      <w:r w:rsidRPr="00CD41B3">
        <w:rPr>
          <w:spacing w:val="1"/>
        </w:rPr>
        <w:t>o</w:t>
      </w:r>
      <w:r w:rsidRPr="00CD41B3">
        <w:t>n fro</w:t>
      </w:r>
      <w:r w:rsidRPr="00CD41B3">
        <w:rPr>
          <w:spacing w:val="-3"/>
        </w:rPr>
        <w:t>m</w:t>
      </w:r>
      <w:r w:rsidRPr="00CD41B3">
        <w:t>, st</w:t>
      </w:r>
      <w:r w:rsidRPr="00CD41B3">
        <w:rPr>
          <w:spacing w:val="2"/>
        </w:rPr>
        <w:t>a</w:t>
      </w:r>
      <w:r w:rsidRPr="00CD41B3">
        <w:t>tions operati</w:t>
      </w:r>
      <w:r w:rsidRPr="00CD41B3">
        <w:rPr>
          <w:spacing w:val="-1"/>
        </w:rPr>
        <w:t>n</w:t>
      </w:r>
      <w:r w:rsidRPr="00CD41B3">
        <w:t>g</w:t>
      </w:r>
      <w:r w:rsidRPr="00CD41B3">
        <w:rPr>
          <w:spacing w:val="4"/>
        </w:rPr>
        <w:t xml:space="preserve"> </w:t>
      </w:r>
      <w:r w:rsidRPr="00CD41B3">
        <w:rPr>
          <w:spacing w:val="1"/>
        </w:rPr>
        <w:t>i</w:t>
      </w:r>
      <w:r w:rsidRPr="00CD41B3">
        <w:t>n</w:t>
      </w:r>
      <w:r w:rsidRPr="00CD41B3">
        <w:rPr>
          <w:spacing w:val="30"/>
        </w:rPr>
        <w:t xml:space="preserve"> </w:t>
      </w:r>
      <w:r w:rsidRPr="00CD41B3">
        <w:rPr>
          <w:w w:val="102"/>
        </w:rPr>
        <w:t xml:space="preserve">the </w:t>
      </w:r>
      <w:r w:rsidRPr="00CD41B3">
        <w:t>ra</w:t>
      </w:r>
      <w:r w:rsidRPr="00CD41B3">
        <w:rPr>
          <w:spacing w:val="1"/>
        </w:rPr>
        <w:t>d</w:t>
      </w:r>
      <w:r w:rsidRPr="00CD41B3">
        <w:t>iolocation</w:t>
      </w:r>
      <w:r w:rsidRPr="00CD41B3">
        <w:rPr>
          <w:spacing w:val="15"/>
        </w:rPr>
        <w:t xml:space="preserve"> </w:t>
      </w:r>
      <w:r w:rsidRPr="00CD41B3">
        <w:t>ser</w:t>
      </w:r>
      <w:r w:rsidRPr="00CD41B3">
        <w:rPr>
          <w:spacing w:val="-1"/>
        </w:rPr>
        <w:t>v</w:t>
      </w:r>
      <w:r w:rsidRPr="00CD41B3">
        <w:t xml:space="preserve">ice.   </w:t>
      </w:r>
      <w:r w:rsidRPr="00CD41B3">
        <w:rPr>
          <w:spacing w:val="-1"/>
          <w:w w:val="105"/>
          <w:sz w:val="16"/>
          <w:szCs w:val="16"/>
        </w:rPr>
        <w:t>(</w:t>
      </w:r>
      <w:r w:rsidRPr="00CD41B3">
        <w:rPr>
          <w:spacing w:val="-2"/>
          <w:w w:val="105"/>
          <w:sz w:val="16"/>
          <w:szCs w:val="16"/>
        </w:rPr>
        <w:t>W</w:t>
      </w:r>
      <w:r w:rsidRPr="00CD41B3">
        <w:rPr>
          <w:spacing w:val="1"/>
          <w:w w:val="105"/>
          <w:sz w:val="16"/>
          <w:szCs w:val="16"/>
        </w:rPr>
        <w:t>RC</w:t>
      </w:r>
      <w:r w:rsidRPr="00CD41B3">
        <w:rPr>
          <w:spacing w:val="-2"/>
          <w:w w:val="105"/>
          <w:sz w:val="16"/>
          <w:szCs w:val="16"/>
        </w:rPr>
        <w:t>-</w:t>
      </w:r>
      <w:r w:rsidRPr="00CD41B3">
        <w:rPr>
          <w:spacing w:val="1"/>
          <w:w w:val="105"/>
          <w:sz w:val="16"/>
          <w:szCs w:val="16"/>
        </w:rPr>
        <w:t>15)</w:t>
      </w:r>
    </w:p>
    <w:p w:rsidR="00CD41B3" w:rsidRPr="00CD41B3" w:rsidP="00CD41B3">
      <w:pPr>
        <w:tabs>
          <w:tab w:val="left" w:pos="360"/>
          <w:tab w:val="left" w:pos="1152"/>
        </w:tabs>
        <w:ind w:right="58"/>
      </w:pPr>
    </w:p>
    <w:p w:rsidR="00CD41B3" w:rsidRPr="00CD41B3" w:rsidP="00CD41B3">
      <w:pPr>
        <w:tabs>
          <w:tab w:val="left" w:pos="360"/>
          <w:tab w:val="left" w:pos="828"/>
        </w:tabs>
        <w:ind w:right="60"/>
        <w:rPr>
          <w:spacing w:val="1"/>
          <w:w w:val="105"/>
        </w:rPr>
      </w:pPr>
      <w:r w:rsidRPr="00CD41B3">
        <w:rPr>
          <w:bCs/>
          <w:spacing w:val="1"/>
        </w:rPr>
        <w:tab/>
        <w:t>5.429</w:t>
      </w:r>
      <w:r w:rsidRPr="00CD41B3">
        <w:rPr>
          <w:bCs/>
        </w:rPr>
        <w:t xml:space="preserve">D  </w:t>
      </w:r>
      <w:r w:rsidRPr="00CD41B3">
        <w:t>In</w:t>
      </w:r>
      <w:r w:rsidRPr="00CD41B3">
        <w:rPr>
          <w:spacing w:val="6"/>
        </w:rPr>
        <w:t xml:space="preserve"> </w:t>
      </w:r>
      <w:r w:rsidRPr="00CD41B3">
        <w:t>t</w:t>
      </w:r>
      <w:r w:rsidRPr="00CD41B3">
        <w:rPr>
          <w:spacing w:val="-1"/>
        </w:rPr>
        <w:t>h</w:t>
      </w:r>
      <w:r w:rsidRPr="00CD41B3">
        <w:t>e</w:t>
      </w:r>
      <w:r w:rsidRPr="00CD41B3">
        <w:rPr>
          <w:spacing w:val="10"/>
        </w:rPr>
        <w:t xml:space="preserve"> </w:t>
      </w:r>
      <w:r w:rsidRPr="00CD41B3">
        <w:rPr>
          <w:spacing w:val="-1"/>
        </w:rPr>
        <w:t>f</w:t>
      </w:r>
      <w:r w:rsidRPr="00CD41B3">
        <w:rPr>
          <w:spacing w:val="1"/>
        </w:rPr>
        <w:t>o</w:t>
      </w:r>
      <w:r w:rsidRPr="00CD41B3">
        <w:t>ll</w:t>
      </w:r>
      <w:r w:rsidRPr="00CD41B3">
        <w:rPr>
          <w:spacing w:val="2"/>
        </w:rPr>
        <w:t>o</w:t>
      </w:r>
      <w:r w:rsidRPr="00CD41B3">
        <w:rPr>
          <w:spacing w:val="-2"/>
        </w:rPr>
        <w:t>w</w:t>
      </w:r>
      <w:r w:rsidRPr="00CD41B3">
        <w:rPr>
          <w:spacing w:val="1"/>
        </w:rPr>
        <w:t>i</w:t>
      </w:r>
      <w:r w:rsidRPr="00CD41B3">
        <w:rPr>
          <w:spacing w:val="-1"/>
        </w:rPr>
        <w:t>n</w:t>
      </w:r>
      <w:r w:rsidRPr="00CD41B3">
        <w:t>g</w:t>
      </w:r>
      <w:r w:rsidRPr="00CD41B3">
        <w:rPr>
          <w:spacing w:val="16"/>
        </w:rPr>
        <w:t xml:space="preserve"> </w:t>
      </w:r>
      <w:r w:rsidRPr="00CD41B3">
        <w:t>c</w:t>
      </w:r>
      <w:r w:rsidRPr="00CD41B3">
        <w:rPr>
          <w:spacing w:val="3"/>
        </w:rPr>
        <w:t>o</w:t>
      </w:r>
      <w:r w:rsidRPr="00CD41B3">
        <w:rPr>
          <w:spacing w:val="-1"/>
        </w:rPr>
        <w:t>u</w:t>
      </w:r>
      <w:r w:rsidRPr="00CD41B3">
        <w:rPr>
          <w:spacing w:val="1"/>
        </w:rPr>
        <w:t>n</w:t>
      </w:r>
      <w:r w:rsidRPr="00CD41B3">
        <w:t>tries</w:t>
      </w:r>
      <w:r w:rsidRPr="00CD41B3">
        <w:rPr>
          <w:spacing w:val="14"/>
        </w:rPr>
        <w:t xml:space="preserve"> </w:t>
      </w:r>
      <w:r w:rsidRPr="00CD41B3">
        <w:rPr>
          <w:spacing w:val="1"/>
        </w:rPr>
        <w:t>i</w:t>
      </w:r>
      <w:r w:rsidRPr="00CD41B3">
        <w:t>n</w:t>
      </w:r>
      <w:r w:rsidRPr="00CD41B3">
        <w:rPr>
          <w:spacing w:val="7"/>
        </w:rPr>
        <w:t xml:space="preserve"> </w:t>
      </w:r>
      <w:r w:rsidRPr="00CD41B3">
        <w:t>Regi</w:t>
      </w:r>
      <w:r w:rsidRPr="00CD41B3">
        <w:rPr>
          <w:spacing w:val="2"/>
        </w:rPr>
        <w:t>o</w:t>
      </w:r>
      <w:r w:rsidRPr="00CD41B3">
        <w:t>n</w:t>
      </w:r>
      <w:r w:rsidRPr="00CD41B3">
        <w:rPr>
          <w:spacing w:val="9"/>
        </w:rPr>
        <w:t xml:space="preserve"> </w:t>
      </w:r>
      <w:r w:rsidRPr="00CD41B3">
        <w:t>2:</w:t>
      </w:r>
      <w:r w:rsidRPr="00CD41B3">
        <w:rPr>
          <w:spacing w:val="8"/>
        </w:rPr>
        <w:t xml:space="preserve">  </w:t>
      </w:r>
      <w:r w:rsidRPr="00CD41B3">
        <w:rPr>
          <w:spacing w:val="-2"/>
        </w:rPr>
        <w:t>A</w:t>
      </w:r>
      <w:r w:rsidRPr="00CD41B3">
        <w:t>r</w:t>
      </w:r>
      <w:r w:rsidRPr="00CD41B3">
        <w:rPr>
          <w:spacing w:val="-1"/>
        </w:rPr>
        <w:t>g</w:t>
      </w:r>
      <w:r w:rsidRPr="00CD41B3">
        <w:rPr>
          <w:spacing w:val="2"/>
        </w:rPr>
        <w:t>e</w:t>
      </w:r>
      <w:r w:rsidRPr="00CD41B3">
        <w:rPr>
          <w:spacing w:val="-1"/>
        </w:rPr>
        <w:t>n</w:t>
      </w:r>
      <w:r w:rsidRPr="00CD41B3">
        <w:t>t</w:t>
      </w:r>
      <w:r w:rsidRPr="00CD41B3">
        <w:rPr>
          <w:spacing w:val="1"/>
        </w:rPr>
        <w:t>i</w:t>
      </w:r>
      <w:r w:rsidRPr="00CD41B3">
        <w:rPr>
          <w:spacing w:val="-1"/>
        </w:rPr>
        <w:t>n</w:t>
      </w:r>
      <w:r w:rsidRPr="00CD41B3">
        <w:t>a,</w:t>
      </w:r>
      <w:r w:rsidRPr="00CD41B3">
        <w:rPr>
          <w:spacing w:val="16"/>
        </w:rPr>
        <w:t xml:space="preserve"> </w:t>
      </w:r>
      <w:r w:rsidRPr="00CD41B3">
        <w:t>Col</w:t>
      </w:r>
      <w:r w:rsidRPr="00CD41B3">
        <w:rPr>
          <w:spacing w:val="2"/>
        </w:rPr>
        <w:t>o</w:t>
      </w:r>
      <w:r w:rsidRPr="00CD41B3">
        <w:rPr>
          <w:spacing w:val="-3"/>
        </w:rPr>
        <w:t>m</w:t>
      </w:r>
      <w:r w:rsidRPr="00CD41B3">
        <w:rPr>
          <w:spacing w:val="1"/>
        </w:rPr>
        <w:t>bi</w:t>
      </w:r>
      <w:r w:rsidRPr="00CD41B3">
        <w:t>a,</w:t>
      </w:r>
      <w:r w:rsidRPr="00CD41B3">
        <w:rPr>
          <w:spacing w:val="17"/>
        </w:rPr>
        <w:t xml:space="preserve"> </w:t>
      </w:r>
      <w:r w:rsidRPr="00CD41B3">
        <w:t>Costa</w:t>
      </w:r>
      <w:r w:rsidRPr="00CD41B3">
        <w:rPr>
          <w:spacing w:val="11"/>
        </w:rPr>
        <w:t xml:space="preserve"> </w:t>
      </w:r>
      <w:r w:rsidRPr="00CD41B3">
        <w:t>Rica,</w:t>
      </w:r>
      <w:r w:rsidRPr="00CD41B3">
        <w:rPr>
          <w:spacing w:val="11"/>
        </w:rPr>
        <w:t xml:space="preserve"> </w:t>
      </w:r>
      <w:r w:rsidRPr="00CD41B3">
        <w:t>E</w:t>
      </w:r>
      <w:r w:rsidRPr="00CD41B3">
        <w:rPr>
          <w:spacing w:val="2"/>
        </w:rPr>
        <w:t>c</w:t>
      </w:r>
      <w:r w:rsidRPr="00CD41B3">
        <w:rPr>
          <w:spacing w:val="-1"/>
        </w:rPr>
        <w:t>u</w:t>
      </w:r>
      <w:r w:rsidRPr="00CD41B3">
        <w:t>a</w:t>
      </w:r>
      <w:r w:rsidRPr="00CD41B3">
        <w:rPr>
          <w:spacing w:val="1"/>
        </w:rPr>
        <w:t>do</w:t>
      </w:r>
      <w:r w:rsidRPr="00CD41B3">
        <w:t>r,</w:t>
      </w:r>
      <w:r w:rsidRPr="00CD41B3">
        <w:rPr>
          <w:spacing w:val="15"/>
        </w:rPr>
        <w:t xml:space="preserve"> </w:t>
      </w:r>
      <w:r w:rsidRPr="00CD41B3">
        <w:t>Me</w:t>
      </w:r>
      <w:r w:rsidRPr="00CD41B3">
        <w:rPr>
          <w:spacing w:val="-1"/>
        </w:rPr>
        <w:t>x</w:t>
      </w:r>
      <w:r w:rsidRPr="00CD41B3">
        <w:rPr>
          <w:spacing w:val="1"/>
        </w:rPr>
        <w:t>i</w:t>
      </w:r>
      <w:r w:rsidRPr="00CD41B3">
        <w:t>co</w:t>
      </w:r>
      <w:r w:rsidRPr="00CD41B3">
        <w:rPr>
          <w:spacing w:val="15"/>
        </w:rPr>
        <w:t xml:space="preserve"> </w:t>
      </w:r>
      <w:r w:rsidRPr="00CD41B3">
        <w:t>and</w:t>
      </w:r>
      <w:r w:rsidRPr="00CD41B3">
        <w:rPr>
          <w:spacing w:val="9"/>
        </w:rPr>
        <w:t xml:space="preserve"> </w:t>
      </w:r>
      <w:r w:rsidRPr="00CD41B3">
        <w:rPr>
          <w:w w:val="102"/>
        </w:rPr>
        <w:t>Ur</w:t>
      </w:r>
      <w:r w:rsidRPr="00CD41B3">
        <w:rPr>
          <w:spacing w:val="-1"/>
          <w:w w:val="102"/>
        </w:rPr>
        <w:t>u</w:t>
      </w:r>
      <w:r w:rsidRPr="00CD41B3">
        <w:rPr>
          <w:spacing w:val="1"/>
          <w:w w:val="102"/>
        </w:rPr>
        <w:t>g</w:t>
      </w:r>
      <w:r w:rsidRPr="00CD41B3">
        <w:rPr>
          <w:spacing w:val="-1"/>
          <w:w w:val="102"/>
        </w:rPr>
        <w:t>u</w:t>
      </w:r>
      <w:r w:rsidRPr="00CD41B3">
        <w:rPr>
          <w:spacing w:val="2"/>
          <w:w w:val="102"/>
        </w:rPr>
        <w:t>a</w:t>
      </w:r>
      <w:r w:rsidRPr="00CD41B3">
        <w:rPr>
          <w:spacing w:val="-3"/>
          <w:w w:val="102"/>
        </w:rPr>
        <w:t>y</w:t>
      </w:r>
      <w:r w:rsidRPr="00CD41B3">
        <w:rPr>
          <w:w w:val="102"/>
        </w:rPr>
        <w:t xml:space="preserve">, </w:t>
      </w:r>
      <w:r w:rsidRPr="00CD41B3">
        <w:t>t</w:t>
      </w:r>
      <w:r w:rsidRPr="00CD41B3">
        <w:rPr>
          <w:spacing w:val="-1"/>
        </w:rPr>
        <w:t>h</w:t>
      </w:r>
      <w:r w:rsidRPr="00CD41B3">
        <w:t>e</w:t>
      </w:r>
      <w:r w:rsidRPr="00CD41B3">
        <w:rPr>
          <w:spacing w:val="21"/>
        </w:rPr>
        <w:t xml:space="preserve"> </w:t>
      </w:r>
      <w:r w:rsidRPr="00CD41B3">
        <w:t>use</w:t>
      </w:r>
      <w:r w:rsidRPr="00CD41B3">
        <w:rPr>
          <w:spacing w:val="22"/>
        </w:rPr>
        <w:t xml:space="preserve"> </w:t>
      </w:r>
      <w:r w:rsidRPr="00CD41B3">
        <w:t>of t</w:t>
      </w:r>
      <w:r w:rsidRPr="00CD41B3">
        <w:rPr>
          <w:spacing w:val="-1"/>
        </w:rPr>
        <w:t>h</w:t>
      </w:r>
      <w:r w:rsidRPr="00CD41B3">
        <w:t xml:space="preserve">e </w:t>
      </w:r>
      <w:r w:rsidRPr="00CD41B3">
        <w:rPr>
          <w:spacing w:val="-1"/>
        </w:rPr>
        <w:t>f</w:t>
      </w:r>
      <w:r w:rsidRPr="00CD41B3">
        <w:t>req</w:t>
      </w:r>
      <w:r w:rsidRPr="00CD41B3">
        <w:rPr>
          <w:spacing w:val="-1"/>
        </w:rPr>
        <w:t>u</w:t>
      </w:r>
      <w:r w:rsidRPr="00CD41B3">
        <w:t>e</w:t>
      </w:r>
      <w:r w:rsidRPr="00CD41B3">
        <w:rPr>
          <w:spacing w:val="-1"/>
        </w:rPr>
        <w:t>n</w:t>
      </w:r>
      <w:r w:rsidRPr="00CD41B3">
        <w:rPr>
          <w:spacing w:val="2"/>
        </w:rPr>
        <w:t>c</w:t>
      </w:r>
      <w:r w:rsidRPr="00CD41B3">
        <w:t>y ba</w:t>
      </w:r>
      <w:r w:rsidRPr="00CD41B3">
        <w:rPr>
          <w:spacing w:val="-1"/>
        </w:rPr>
        <w:t>n</w:t>
      </w:r>
      <w:r w:rsidRPr="00CD41B3">
        <w:t>d 3300</w:t>
      </w:r>
      <w:r w:rsidRPr="00CD41B3">
        <w:rPr>
          <w:spacing w:val="-1"/>
        </w:rPr>
        <w:t>-</w:t>
      </w:r>
      <w:r w:rsidRPr="00CD41B3">
        <w:t>3400</w:t>
      </w:r>
      <w:r w:rsidRPr="00CD41B3">
        <w:rPr>
          <w:spacing w:val="6"/>
        </w:rPr>
        <w:t xml:space="preserve"> </w:t>
      </w:r>
      <w:r w:rsidRPr="00CD41B3">
        <w:t>MHz</w:t>
      </w:r>
      <w:r w:rsidRPr="00CD41B3">
        <w:rPr>
          <w:spacing w:val="24"/>
        </w:rPr>
        <w:t xml:space="preserve"> </w:t>
      </w:r>
      <w:r w:rsidRPr="00CD41B3">
        <w:t>is i</w:t>
      </w:r>
      <w:r w:rsidRPr="00CD41B3">
        <w:rPr>
          <w:spacing w:val="-1"/>
        </w:rPr>
        <w:t>d</w:t>
      </w:r>
      <w:r w:rsidRPr="00CD41B3">
        <w:t>e</w:t>
      </w:r>
      <w:r w:rsidRPr="00CD41B3">
        <w:rPr>
          <w:spacing w:val="-1"/>
        </w:rPr>
        <w:t>n</w:t>
      </w:r>
      <w:r w:rsidRPr="00CD41B3">
        <w:t>t</w:t>
      </w:r>
      <w:r w:rsidRPr="00CD41B3">
        <w:rPr>
          <w:spacing w:val="2"/>
        </w:rPr>
        <w:t>i</w:t>
      </w:r>
      <w:r w:rsidRPr="00CD41B3">
        <w:rPr>
          <w:spacing w:val="-1"/>
        </w:rPr>
        <w:t>f</w:t>
      </w:r>
      <w:r w:rsidRPr="00CD41B3">
        <w:t xml:space="preserve">ied </w:t>
      </w:r>
      <w:r w:rsidRPr="00CD41B3">
        <w:rPr>
          <w:spacing w:val="-1"/>
        </w:rPr>
        <w:t>f</w:t>
      </w:r>
      <w:r w:rsidRPr="00CD41B3">
        <w:rPr>
          <w:spacing w:val="1"/>
        </w:rPr>
        <w:t>o</w:t>
      </w:r>
      <w:r w:rsidRPr="00CD41B3">
        <w:t>r</w:t>
      </w:r>
      <w:r w:rsidRPr="00CD41B3">
        <w:rPr>
          <w:spacing w:val="21"/>
        </w:rPr>
        <w:t xml:space="preserve"> </w:t>
      </w:r>
      <w:r w:rsidRPr="00CD41B3">
        <w:t>t</w:t>
      </w:r>
      <w:r w:rsidRPr="00CD41B3">
        <w:rPr>
          <w:spacing w:val="-1"/>
        </w:rPr>
        <w:t>h</w:t>
      </w:r>
      <w:r w:rsidRPr="00CD41B3">
        <w:t>e</w:t>
      </w:r>
      <w:r w:rsidRPr="00CD41B3">
        <w:rPr>
          <w:spacing w:val="21"/>
        </w:rPr>
        <w:t xml:space="preserve"> </w:t>
      </w:r>
      <w:r w:rsidRPr="00CD41B3">
        <w:rPr>
          <w:spacing w:val="1"/>
        </w:rPr>
        <w:t>i</w:t>
      </w:r>
      <w:r w:rsidRPr="00CD41B3">
        <w:rPr>
          <w:spacing w:val="-3"/>
        </w:rPr>
        <w:t>m</w:t>
      </w:r>
      <w:r w:rsidRPr="00CD41B3">
        <w:t>pl</w:t>
      </w:r>
      <w:r w:rsidRPr="00CD41B3">
        <w:rPr>
          <w:spacing w:val="2"/>
        </w:rPr>
        <w:t>e</w:t>
      </w:r>
      <w:r w:rsidRPr="00CD41B3">
        <w:rPr>
          <w:spacing w:val="-1"/>
        </w:rPr>
        <w:t>m</w:t>
      </w:r>
      <w:r w:rsidRPr="00CD41B3">
        <w:rPr>
          <w:spacing w:val="2"/>
        </w:rPr>
        <w:t>e</w:t>
      </w:r>
      <w:r w:rsidRPr="00CD41B3">
        <w:rPr>
          <w:spacing w:val="-1"/>
        </w:rPr>
        <w:t>n</w:t>
      </w:r>
      <w:r w:rsidRPr="00CD41B3">
        <w:t>ta</w:t>
      </w:r>
      <w:r w:rsidRPr="00CD41B3">
        <w:rPr>
          <w:spacing w:val="2"/>
        </w:rPr>
        <w:t>t</w:t>
      </w:r>
      <w:r w:rsidRPr="00CD41B3">
        <w:t>ion</w:t>
      </w:r>
      <w:r w:rsidRPr="00CD41B3">
        <w:rPr>
          <w:spacing w:val="35"/>
        </w:rPr>
        <w:t xml:space="preserve"> </w:t>
      </w:r>
      <w:r w:rsidRPr="00CD41B3">
        <w:t>of</w:t>
      </w:r>
      <w:r w:rsidRPr="00CD41B3">
        <w:rPr>
          <w:spacing w:val="19"/>
        </w:rPr>
        <w:t xml:space="preserve"> </w:t>
      </w:r>
      <w:r w:rsidRPr="00CD41B3">
        <w:t>I</w:t>
      </w:r>
      <w:r w:rsidRPr="00CD41B3">
        <w:rPr>
          <w:spacing w:val="-1"/>
        </w:rPr>
        <w:t>n</w:t>
      </w:r>
      <w:r w:rsidRPr="00CD41B3">
        <w:t>ter</w:t>
      </w:r>
      <w:r w:rsidRPr="00CD41B3">
        <w:rPr>
          <w:spacing w:val="-1"/>
        </w:rPr>
        <w:t>n</w:t>
      </w:r>
      <w:r w:rsidRPr="00CD41B3">
        <w:t>a</w:t>
      </w:r>
      <w:r w:rsidRPr="00CD41B3">
        <w:rPr>
          <w:spacing w:val="2"/>
        </w:rPr>
        <w:t>t</w:t>
      </w:r>
      <w:r w:rsidRPr="00CD41B3">
        <w:t>io</w:t>
      </w:r>
      <w:r w:rsidRPr="00CD41B3">
        <w:rPr>
          <w:spacing w:val="-1"/>
        </w:rPr>
        <w:t>n</w:t>
      </w:r>
      <w:r w:rsidRPr="00CD41B3">
        <w:t xml:space="preserve">al </w:t>
      </w:r>
      <w:r w:rsidRPr="00CD41B3">
        <w:rPr>
          <w:w w:val="102"/>
        </w:rPr>
        <w:t xml:space="preserve">Mobile </w:t>
      </w:r>
      <w:r w:rsidRPr="00CD41B3">
        <w:rPr>
          <w:spacing w:val="2"/>
        </w:rPr>
        <w:t>T</w:t>
      </w:r>
      <w:r w:rsidRPr="00CD41B3">
        <w:t>eleco</w:t>
      </w:r>
      <w:r w:rsidRPr="00CD41B3">
        <w:rPr>
          <w:spacing w:val="-1"/>
        </w:rPr>
        <w:t>mm</w:t>
      </w:r>
      <w:r w:rsidRPr="00CD41B3">
        <w:rPr>
          <w:spacing w:val="1"/>
        </w:rPr>
        <w:t>u</w:t>
      </w:r>
      <w:r w:rsidRPr="00CD41B3">
        <w:rPr>
          <w:spacing w:val="-1"/>
        </w:rPr>
        <w:t>n</w:t>
      </w:r>
      <w:r w:rsidRPr="00CD41B3">
        <w:t>icati</w:t>
      </w:r>
      <w:r w:rsidRPr="00CD41B3">
        <w:rPr>
          <w:spacing w:val="1"/>
        </w:rPr>
        <w:t>o</w:t>
      </w:r>
      <w:r w:rsidRPr="00CD41B3">
        <w:t>ns</w:t>
      </w:r>
      <w:r w:rsidRPr="00CD41B3">
        <w:rPr>
          <w:spacing w:val="23"/>
        </w:rPr>
        <w:t xml:space="preserve"> </w:t>
      </w:r>
      <w:r w:rsidRPr="00CD41B3">
        <w:t>(IM</w:t>
      </w:r>
      <w:r w:rsidRPr="00CD41B3">
        <w:rPr>
          <w:spacing w:val="2"/>
        </w:rPr>
        <w:t>T</w:t>
      </w:r>
      <w:r w:rsidRPr="00CD41B3">
        <w:t>).</w:t>
      </w:r>
      <w:r w:rsidRPr="00CD41B3">
        <w:rPr>
          <w:spacing w:val="8"/>
        </w:rPr>
        <w:t xml:space="preserve">  </w:t>
      </w:r>
      <w:r w:rsidRPr="00CD41B3">
        <w:rPr>
          <w:spacing w:val="-2"/>
        </w:rPr>
        <w:t>S</w:t>
      </w:r>
      <w:r w:rsidRPr="00CD41B3">
        <w:rPr>
          <w:spacing w:val="-1"/>
        </w:rPr>
        <w:t>u</w:t>
      </w:r>
      <w:r w:rsidRPr="00CD41B3">
        <w:t>ch</w:t>
      </w:r>
      <w:r w:rsidRPr="00CD41B3">
        <w:rPr>
          <w:spacing w:val="7"/>
        </w:rPr>
        <w:t xml:space="preserve"> </w:t>
      </w:r>
      <w:r w:rsidRPr="00CD41B3">
        <w:rPr>
          <w:spacing w:val="-1"/>
        </w:rPr>
        <w:t>u</w:t>
      </w:r>
      <w:r w:rsidRPr="00CD41B3">
        <w:t>se</w:t>
      </w:r>
      <w:r w:rsidRPr="00CD41B3">
        <w:rPr>
          <w:spacing w:val="4"/>
        </w:rPr>
        <w:t xml:space="preserve"> </w:t>
      </w:r>
      <w:r w:rsidRPr="00CD41B3">
        <w:rPr>
          <w:spacing w:val="1"/>
        </w:rPr>
        <w:t>s</w:t>
      </w:r>
      <w:r w:rsidRPr="00CD41B3">
        <w:rPr>
          <w:spacing w:val="-1"/>
        </w:rPr>
        <w:t>h</w:t>
      </w:r>
      <w:r w:rsidRPr="00CD41B3">
        <w:t>all</w:t>
      </w:r>
      <w:r w:rsidRPr="00CD41B3">
        <w:rPr>
          <w:spacing w:val="4"/>
        </w:rPr>
        <w:t xml:space="preserve"> </w:t>
      </w:r>
      <w:r w:rsidRPr="00CD41B3">
        <w:t>be</w:t>
      </w:r>
      <w:r w:rsidRPr="00CD41B3">
        <w:rPr>
          <w:spacing w:val="3"/>
        </w:rPr>
        <w:t xml:space="preserve"> </w:t>
      </w:r>
      <w:r w:rsidRPr="00CD41B3">
        <w:t>in</w:t>
      </w:r>
      <w:r w:rsidRPr="00CD41B3">
        <w:rPr>
          <w:spacing w:val="1"/>
        </w:rPr>
        <w:t xml:space="preserve"> </w:t>
      </w:r>
      <w:r w:rsidRPr="00CD41B3">
        <w:t>acc</w:t>
      </w:r>
      <w:r w:rsidRPr="00CD41B3">
        <w:rPr>
          <w:spacing w:val="1"/>
        </w:rPr>
        <w:t>o</w:t>
      </w:r>
      <w:r w:rsidRPr="00CD41B3">
        <w:t>rdance</w:t>
      </w:r>
      <w:r w:rsidRPr="00CD41B3">
        <w:rPr>
          <w:spacing w:val="14"/>
        </w:rPr>
        <w:t xml:space="preserve"> </w:t>
      </w:r>
      <w:r w:rsidRPr="00CD41B3">
        <w:rPr>
          <w:spacing w:val="-3"/>
        </w:rPr>
        <w:t>w</w:t>
      </w:r>
      <w:r w:rsidRPr="00CD41B3">
        <w:t>i</w:t>
      </w:r>
      <w:r w:rsidRPr="00CD41B3">
        <w:rPr>
          <w:spacing w:val="1"/>
        </w:rPr>
        <w:t>t</w:t>
      </w:r>
      <w:r w:rsidRPr="00CD41B3">
        <w:t>h</w:t>
      </w:r>
      <w:r w:rsidRPr="00CD41B3">
        <w:rPr>
          <w:spacing w:val="5"/>
        </w:rPr>
        <w:t xml:space="preserve"> </w:t>
      </w:r>
      <w:r w:rsidRPr="00CD41B3">
        <w:t>Reso</w:t>
      </w:r>
      <w:r w:rsidRPr="00CD41B3">
        <w:rPr>
          <w:spacing w:val="1"/>
        </w:rPr>
        <w:t>l</w:t>
      </w:r>
      <w:r w:rsidRPr="00CD41B3">
        <w:rPr>
          <w:spacing w:val="-1"/>
        </w:rPr>
        <w:t>u</w:t>
      </w:r>
      <w:r w:rsidRPr="00CD41B3">
        <w:t>tion</w:t>
      </w:r>
      <w:r w:rsidRPr="00CD41B3">
        <w:rPr>
          <w:spacing w:val="11"/>
        </w:rPr>
        <w:t xml:space="preserve"> </w:t>
      </w:r>
      <w:r w:rsidRPr="00CD41B3">
        <w:rPr>
          <w:bCs/>
          <w:spacing w:val="1"/>
        </w:rPr>
        <w:t>22</w:t>
      </w:r>
      <w:r w:rsidRPr="00CD41B3">
        <w:rPr>
          <w:bCs/>
        </w:rPr>
        <w:t>3</w:t>
      </w:r>
      <w:r w:rsidRPr="00CD41B3">
        <w:rPr>
          <w:bCs/>
          <w:spacing w:val="4"/>
        </w:rPr>
        <w:t xml:space="preserve"> </w:t>
      </w:r>
      <w:r w:rsidRPr="00CD41B3">
        <w:rPr>
          <w:bCs/>
          <w:spacing w:val="1"/>
        </w:rPr>
        <w:t>(</w:t>
      </w:r>
      <w:r w:rsidRPr="00CD41B3">
        <w:rPr>
          <w:bCs/>
        </w:rPr>
        <w:t>R</w:t>
      </w:r>
      <w:r w:rsidRPr="00CD41B3">
        <w:rPr>
          <w:bCs/>
          <w:spacing w:val="1"/>
        </w:rPr>
        <w:t>ev.</w:t>
      </w:r>
      <w:r w:rsidRPr="00CD41B3">
        <w:rPr>
          <w:bCs/>
          <w:spacing w:val="-2"/>
        </w:rPr>
        <w:t>W</w:t>
      </w:r>
      <w:r w:rsidRPr="00CD41B3">
        <w:rPr>
          <w:bCs/>
        </w:rPr>
        <w:t>RC</w:t>
      </w:r>
      <w:r w:rsidRPr="00CD41B3">
        <w:rPr>
          <w:bCs/>
          <w:spacing w:val="1"/>
        </w:rPr>
        <w:t>-15)</w:t>
      </w:r>
      <w:r w:rsidRPr="00CD41B3">
        <w:t>.</w:t>
      </w:r>
      <w:r w:rsidRPr="00CD41B3">
        <w:rPr>
          <w:spacing w:val="17"/>
        </w:rPr>
        <w:t xml:space="preserve">  </w:t>
      </w:r>
      <w:r w:rsidRPr="00CD41B3">
        <w:rPr>
          <w:spacing w:val="2"/>
        </w:rPr>
        <w:t>T</w:t>
      </w:r>
      <w:r w:rsidRPr="00CD41B3">
        <w:rPr>
          <w:spacing w:val="-1"/>
        </w:rPr>
        <w:t>h</w:t>
      </w:r>
      <w:r w:rsidRPr="00CD41B3">
        <w:t>is</w:t>
      </w:r>
      <w:r w:rsidRPr="00CD41B3">
        <w:rPr>
          <w:spacing w:val="5"/>
        </w:rPr>
        <w:t xml:space="preserve"> </w:t>
      </w:r>
      <w:r w:rsidRPr="00CD41B3">
        <w:rPr>
          <w:spacing w:val="-1"/>
        </w:rPr>
        <w:t>u</w:t>
      </w:r>
      <w:r w:rsidRPr="00CD41B3">
        <w:t>se</w:t>
      </w:r>
      <w:r w:rsidRPr="00CD41B3">
        <w:rPr>
          <w:spacing w:val="4"/>
        </w:rPr>
        <w:t xml:space="preserve"> </w:t>
      </w:r>
      <w:r w:rsidRPr="00CD41B3">
        <w:t>in</w:t>
      </w:r>
      <w:r w:rsidRPr="00CD41B3">
        <w:rPr>
          <w:spacing w:val="1"/>
        </w:rPr>
        <w:t xml:space="preserve"> </w:t>
      </w:r>
      <w:r w:rsidRPr="00CD41B3">
        <w:rPr>
          <w:spacing w:val="-2"/>
          <w:w w:val="102"/>
        </w:rPr>
        <w:t>A</w:t>
      </w:r>
      <w:r w:rsidRPr="00CD41B3">
        <w:rPr>
          <w:spacing w:val="2"/>
          <w:w w:val="102"/>
        </w:rPr>
        <w:t>r</w:t>
      </w:r>
      <w:r w:rsidRPr="00CD41B3">
        <w:rPr>
          <w:spacing w:val="-1"/>
          <w:w w:val="102"/>
        </w:rPr>
        <w:t>g</w:t>
      </w:r>
      <w:r w:rsidRPr="00CD41B3">
        <w:rPr>
          <w:w w:val="102"/>
        </w:rPr>
        <w:t>e</w:t>
      </w:r>
      <w:r w:rsidRPr="00CD41B3">
        <w:rPr>
          <w:spacing w:val="1"/>
          <w:w w:val="102"/>
        </w:rPr>
        <w:t>n</w:t>
      </w:r>
      <w:r w:rsidRPr="00CD41B3">
        <w:rPr>
          <w:w w:val="102"/>
        </w:rPr>
        <w:t>ti</w:t>
      </w:r>
      <w:r w:rsidRPr="00CD41B3">
        <w:rPr>
          <w:spacing w:val="-1"/>
          <w:w w:val="102"/>
        </w:rPr>
        <w:t>n</w:t>
      </w:r>
      <w:r w:rsidRPr="00CD41B3">
        <w:rPr>
          <w:w w:val="102"/>
        </w:rPr>
        <w:t xml:space="preserve">a </w:t>
      </w:r>
      <w:r w:rsidRPr="00CD41B3">
        <w:t>and</w:t>
      </w:r>
      <w:r w:rsidRPr="00CD41B3">
        <w:rPr>
          <w:spacing w:val="9"/>
        </w:rPr>
        <w:t xml:space="preserve"> </w:t>
      </w:r>
      <w:r w:rsidRPr="00CD41B3">
        <w:t>Ur</w:t>
      </w:r>
      <w:r w:rsidRPr="00CD41B3">
        <w:rPr>
          <w:spacing w:val="-1"/>
        </w:rPr>
        <w:t>u</w:t>
      </w:r>
      <w:r w:rsidRPr="00CD41B3">
        <w:rPr>
          <w:spacing w:val="1"/>
        </w:rPr>
        <w:t>g</w:t>
      </w:r>
      <w:r w:rsidRPr="00CD41B3">
        <w:rPr>
          <w:spacing w:val="-1"/>
        </w:rPr>
        <w:t>u</w:t>
      </w:r>
      <w:r w:rsidRPr="00CD41B3">
        <w:rPr>
          <w:spacing w:val="2"/>
        </w:rPr>
        <w:t>a</w:t>
      </w:r>
      <w:r w:rsidRPr="00CD41B3">
        <w:t>y</w:t>
      </w:r>
      <w:r w:rsidRPr="00CD41B3">
        <w:rPr>
          <w:spacing w:val="12"/>
        </w:rPr>
        <w:t xml:space="preserve"> </w:t>
      </w:r>
      <w:r w:rsidRPr="00CD41B3">
        <w:t>is</w:t>
      </w:r>
      <w:r w:rsidRPr="00CD41B3">
        <w:rPr>
          <w:spacing w:val="7"/>
        </w:rPr>
        <w:t xml:space="preserve"> </w:t>
      </w:r>
      <w:r w:rsidRPr="00CD41B3">
        <w:rPr>
          <w:spacing w:val="1"/>
        </w:rPr>
        <w:t>s</w:t>
      </w:r>
      <w:r w:rsidRPr="00CD41B3">
        <w:rPr>
          <w:spacing w:val="-1"/>
        </w:rPr>
        <w:t>u</w:t>
      </w:r>
      <w:r w:rsidRPr="00CD41B3">
        <w:t>b</w:t>
      </w:r>
      <w:r w:rsidRPr="00CD41B3">
        <w:rPr>
          <w:spacing w:val="1"/>
        </w:rPr>
        <w:t>j</w:t>
      </w:r>
      <w:r w:rsidRPr="00CD41B3">
        <w:t>ect</w:t>
      </w:r>
      <w:r w:rsidRPr="00CD41B3">
        <w:rPr>
          <w:spacing w:val="13"/>
        </w:rPr>
        <w:t xml:space="preserve"> </w:t>
      </w:r>
      <w:r w:rsidRPr="00CD41B3">
        <w:t>to</w:t>
      </w:r>
      <w:r w:rsidRPr="00CD41B3">
        <w:rPr>
          <w:spacing w:val="7"/>
        </w:rPr>
        <w:t xml:space="preserve"> </w:t>
      </w:r>
      <w:r w:rsidRPr="00CD41B3">
        <w:t>t</w:t>
      </w:r>
      <w:r w:rsidRPr="00CD41B3">
        <w:rPr>
          <w:spacing w:val="-1"/>
        </w:rPr>
        <w:t>h</w:t>
      </w:r>
      <w:r w:rsidRPr="00CD41B3">
        <w:t>e</w:t>
      </w:r>
      <w:r w:rsidRPr="00CD41B3">
        <w:rPr>
          <w:spacing w:val="6"/>
        </w:rPr>
        <w:t xml:space="preserve"> </w:t>
      </w:r>
      <w:r w:rsidRPr="00CD41B3">
        <w:t>a</w:t>
      </w:r>
      <w:r w:rsidRPr="00CD41B3">
        <w:rPr>
          <w:spacing w:val="1"/>
        </w:rPr>
        <w:t>p</w:t>
      </w:r>
      <w:r w:rsidRPr="00CD41B3">
        <w:t>plication</w:t>
      </w:r>
      <w:r w:rsidRPr="00CD41B3">
        <w:rPr>
          <w:spacing w:val="16"/>
        </w:rPr>
        <w:t xml:space="preserve"> </w:t>
      </w:r>
      <w:r w:rsidRPr="00CD41B3">
        <w:t>of</w:t>
      </w:r>
      <w:r w:rsidRPr="00CD41B3">
        <w:rPr>
          <w:spacing w:val="5"/>
        </w:rPr>
        <w:t xml:space="preserve"> </w:t>
      </w:r>
      <w:r w:rsidRPr="00CD41B3">
        <w:t>N</w:t>
      </w:r>
      <w:r w:rsidRPr="00CD41B3">
        <w:rPr>
          <w:spacing w:val="1"/>
        </w:rPr>
        <w:t>o</w:t>
      </w:r>
      <w:r w:rsidRPr="00CD41B3">
        <w:t>.</w:t>
      </w:r>
      <w:r w:rsidRPr="00CD41B3">
        <w:rPr>
          <w:spacing w:val="8"/>
        </w:rPr>
        <w:t xml:space="preserve"> </w:t>
      </w:r>
      <w:r w:rsidRPr="00CD41B3">
        <w:rPr>
          <w:bCs/>
          <w:spacing w:val="1"/>
        </w:rPr>
        <w:t>9</w:t>
      </w:r>
      <w:r w:rsidRPr="00CD41B3">
        <w:rPr>
          <w:bCs/>
          <w:spacing w:val="-1"/>
        </w:rPr>
        <w:t>.</w:t>
      </w:r>
      <w:r w:rsidRPr="00CD41B3">
        <w:rPr>
          <w:bCs/>
          <w:spacing w:val="1"/>
        </w:rPr>
        <w:t>21</w:t>
      </w:r>
      <w:r w:rsidRPr="00CD41B3">
        <w:t>.</w:t>
      </w:r>
      <w:r w:rsidRPr="00CD41B3">
        <w:rPr>
          <w:spacing w:val="8"/>
        </w:rPr>
        <w:t xml:space="preserve">  </w:t>
      </w:r>
      <w:r w:rsidRPr="00CD41B3">
        <w:rPr>
          <w:spacing w:val="2"/>
        </w:rPr>
        <w:t>T</w:t>
      </w:r>
      <w:r w:rsidRPr="00CD41B3">
        <w:rPr>
          <w:spacing w:val="-1"/>
        </w:rPr>
        <w:t>h</w:t>
      </w:r>
      <w:r w:rsidRPr="00CD41B3">
        <w:t>e</w:t>
      </w:r>
      <w:r w:rsidRPr="00CD41B3">
        <w:rPr>
          <w:spacing w:val="9"/>
        </w:rPr>
        <w:t xml:space="preserve"> </w:t>
      </w:r>
      <w:r w:rsidRPr="00CD41B3">
        <w:rPr>
          <w:spacing w:val="-1"/>
        </w:rPr>
        <w:t>u</w:t>
      </w:r>
      <w:r w:rsidRPr="00CD41B3">
        <w:t>se</w:t>
      </w:r>
      <w:r w:rsidRPr="00CD41B3">
        <w:rPr>
          <w:spacing w:val="9"/>
        </w:rPr>
        <w:t xml:space="preserve"> </w:t>
      </w:r>
      <w:r w:rsidRPr="00CD41B3">
        <w:t>of</w:t>
      </w:r>
      <w:r w:rsidRPr="00CD41B3">
        <w:rPr>
          <w:spacing w:val="6"/>
        </w:rPr>
        <w:t xml:space="preserve"> </w:t>
      </w:r>
      <w:r w:rsidRPr="00CD41B3">
        <w:t>t</w:t>
      </w:r>
      <w:r w:rsidRPr="00CD41B3">
        <w:rPr>
          <w:spacing w:val="-1"/>
        </w:rPr>
        <w:t>h</w:t>
      </w:r>
      <w:r w:rsidRPr="00CD41B3">
        <w:t>e</w:t>
      </w:r>
      <w:r w:rsidRPr="00CD41B3">
        <w:rPr>
          <w:spacing w:val="8"/>
        </w:rPr>
        <w:t xml:space="preserve"> </w:t>
      </w:r>
      <w:r w:rsidRPr="00CD41B3">
        <w:rPr>
          <w:spacing w:val="-1"/>
        </w:rPr>
        <w:t>f</w:t>
      </w:r>
      <w:r w:rsidRPr="00CD41B3">
        <w:t>re</w:t>
      </w:r>
      <w:r w:rsidRPr="00CD41B3">
        <w:rPr>
          <w:spacing w:val="1"/>
        </w:rPr>
        <w:t>q</w:t>
      </w:r>
      <w:r w:rsidRPr="00CD41B3">
        <w:rPr>
          <w:spacing w:val="-1"/>
        </w:rPr>
        <w:t>u</w:t>
      </w:r>
      <w:r w:rsidRPr="00CD41B3">
        <w:t>en</w:t>
      </w:r>
      <w:r w:rsidRPr="00CD41B3">
        <w:rPr>
          <w:spacing w:val="2"/>
        </w:rPr>
        <w:t>c</w:t>
      </w:r>
      <w:r w:rsidRPr="00CD41B3">
        <w:t>y</w:t>
      </w:r>
      <w:r w:rsidRPr="00CD41B3">
        <w:rPr>
          <w:spacing w:val="15"/>
        </w:rPr>
        <w:t xml:space="preserve"> </w:t>
      </w:r>
      <w:r w:rsidRPr="00CD41B3">
        <w:t>band</w:t>
      </w:r>
      <w:r w:rsidRPr="00CD41B3">
        <w:rPr>
          <w:spacing w:val="10"/>
        </w:rPr>
        <w:t xml:space="preserve"> </w:t>
      </w:r>
      <w:r w:rsidRPr="00CD41B3">
        <w:t>33</w:t>
      </w:r>
      <w:r w:rsidRPr="00CD41B3">
        <w:rPr>
          <w:spacing w:val="-1"/>
        </w:rPr>
        <w:t>0</w:t>
      </w:r>
      <w:r w:rsidRPr="00CD41B3">
        <w:rPr>
          <w:spacing w:val="1"/>
        </w:rPr>
        <w:t>0</w:t>
      </w:r>
      <w:r w:rsidRPr="00CD41B3">
        <w:rPr>
          <w:spacing w:val="-1"/>
        </w:rPr>
        <w:t>-</w:t>
      </w:r>
      <w:r w:rsidRPr="00CD41B3">
        <w:t>3</w:t>
      </w:r>
      <w:r w:rsidRPr="00CD41B3">
        <w:rPr>
          <w:spacing w:val="1"/>
        </w:rPr>
        <w:t>40</w:t>
      </w:r>
      <w:r w:rsidRPr="00CD41B3">
        <w:t>0</w:t>
      </w:r>
      <w:r w:rsidRPr="00CD41B3">
        <w:rPr>
          <w:spacing w:val="6"/>
        </w:rPr>
        <w:t xml:space="preserve"> </w:t>
      </w:r>
      <w:r w:rsidRPr="00CD41B3">
        <w:t>MHz</w:t>
      </w:r>
      <w:r w:rsidRPr="00CD41B3">
        <w:rPr>
          <w:spacing w:val="9"/>
        </w:rPr>
        <w:t xml:space="preserve"> </w:t>
      </w:r>
      <w:r w:rsidRPr="00CD41B3">
        <w:t>by</w:t>
      </w:r>
      <w:r w:rsidRPr="00CD41B3">
        <w:rPr>
          <w:spacing w:val="5"/>
        </w:rPr>
        <w:t xml:space="preserve"> </w:t>
      </w:r>
      <w:r w:rsidRPr="00CD41B3">
        <w:t>IMT</w:t>
      </w:r>
      <w:r w:rsidRPr="00CD41B3">
        <w:rPr>
          <w:spacing w:val="10"/>
        </w:rPr>
        <w:t xml:space="preserve"> </w:t>
      </w:r>
      <w:r w:rsidRPr="00CD41B3">
        <w:rPr>
          <w:w w:val="102"/>
        </w:rPr>
        <w:t>statio</w:t>
      </w:r>
      <w:r w:rsidRPr="00CD41B3">
        <w:rPr>
          <w:spacing w:val="-1"/>
          <w:w w:val="102"/>
        </w:rPr>
        <w:t>n</w:t>
      </w:r>
      <w:r w:rsidRPr="00CD41B3">
        <w:rPr>
          <w:w w:val="102"/>
        </w:rPr>
        <w:t xml:space="preserve">s </w:t>
      </w:r>
      <w:r w:rsidRPr="00CD41B3">
        <w:t>in</w:t>
      </w:r>
      <w:r w:rsidRPr="00CD41B3">
        <w:rPr>
          <w:spacing w:val="-6"/>
        </w:rPr>
        <w:t xml:space="preserve"> </w:t>
      </w:r>
      <w:r w:rsidRPr="00CD41B3">
        <w:t>t</w:t>
      </w:r>
      <w:r w:rsidRPr="00CD41B3">
        <w:rPr>
          <w:spacing w:val="-1"/>
        </w:rPr>
        <w:t>h</w:t>
      </w:r>
      <w:r w:rsidRPr="00CD41B3">
        <w:t>e</w:t>
      </w:r>
      <w:r w:rsidRPr="00CD41B3">
        <w:rPr>
          <w:spacing w:val="-2"/>
        </w:rPr>
        <w:t xml:space="preserve"> </w:t>
      </w:r>
      <w:r w:rsidRPr="00CD41B3">
        <w:rPr>
          <w:spacing w:val="-1"/>
        </w:rPr>
        <w:t>m</w:t>
      </w:r>
      <w:r w:rsidRPr="00CD41B3">
        <w:t>obile</w:t>
      </w:r>
      <w:r w:rsidRPr="00CD41B3">
        <w:rPr>
          <w:spacing w:val="1"/>
        </w:rPr>
        <w:t xml:space="preserve"> </w:t>
      </w:r>
      <w:r w:rsidRPr="00CD41B3">
        <w:t>ser</w:t>
      </w:r>
      <w:r w:rsidRPr="00CD41B3">
        <w:rPr>
          <w:spacing w:val="-1"/>
        </w:rPr>
        <w:t>v</w:t>
      </w:r>
      <w:r w:rsidRPr="00CD41B3">
        <w:t>ice</w:t>
      </w:r>
      <w:r w:rsidRPr="00CD41B3">
        <w:rPr>
          <w:spacing w:val="3"/>
        </w:rPr>
        <w:t xml:space="preserve"> </w:t>
      </w:r>
      <w:r w:rsidRPr="00CD41B3">
        <w:t>s</w:t>
      </w:r>
      <w:r w:rsidRPr="00CD41B3">
        <w:rPr>
          <w:spacing w:val="-1"/>
        </w:rPr>
        <w:t>h</w:t>
      </w:r>
      <w:r w:rsidRPr="00CD41B3">
        <w:t>a</w:t>
      </w:r>
      <w:r w:rsidRPr="00CD41B3">
        <w:rPr>
          <w:spacing w:val="2"/>
        </w:rPr>
        <w:t>l</w:t>
      </w:r>
      <w:r w:rsidRPr="00CD41B3">
        <w:t>l</w:t>
      </w:r>
      <w:r w:rsidRPr="00CD41B3">
        <w:rPr>
          <w:spacing w:val="-2"/>
        </w:rPr>
        <w:t xml:space="preserve"> </w:t>
      </w:r>
      <w:r w:rsidRPr="00CD41B3">
        <w:rPr>
          <w:spacing w:val="-1"/>
        </w:rPr>
        <w:t>n</w:t>
      </w:r>
      <w:r w:rsidRPr="00CD41B3">
        <w:rPr>
          <w:spacing w:val="1"/>
        </w:rPr>
        <w:t>o</w:t>
      </w:r>
      <w:r w:rsidRPr="00CD41B3">
        <w:t>t</w:t>
      </w:r>
      <w:r w:rsidRPr="00CD41B3">
        <w:rPr>
          <w:spacing w:val="-2"/>
        </w:rPr>
        <w:t xml:space="preserve"> </w:t>
      </w:r>
      <w:r w:rsidRPr="00CD41B3">
        <w:t>ca</w:t>
      </w:r>
      <w:r w:rsidRPr="00CD41B3">
        <w:rPr>
          <w:spacing w:val="-1"/>
        </w:rPr>
        <w:t>u</w:t>
      </w:r>
      <w:r w:rsidRPr="00CD41B3">
        <w:t>se</w:t>
      </w:r>
      <w:r w:rsidRPr="00CD41B3">
        <w:rPr>
          <w:spacing w:val="1"/>
        </w:rPr>
        <w:t xml:space="preserve"> </w:t>
      </w:r>
      <w:r w:rsidRPr="00CD41B3">
        <w:rPr>
          <w:spacing w:val="-1"/>
        </w:rPr>
        <w:t>h</w:t>
      </w:r>
      <w:r w:rsidRPr="00CD41B3">
        <w:t>a</w:t>
      </w:r>
      <w:r w:rsidRPr="00CD41B3">
        <w:rPr>
          <w:spacing w:val="2"/>
        </w:rPr>
        <w:t>r</w:t>
      </w:r>
      <w:r w:rsidRPr="00CD41B3">
        <w:rPr>
          <w:spacing w:val="-1"/>
        </w:rPr>
        <w:t>m</w:t>
      </w:r>
      <w:r w:rsidRPr="00CD41B3">
        <w:t>f</w:t>
      </w:r>
      <w:r w:rsidRPr="00CD41B3">
        <w:rPr>
          <w:spacing w:val="-1"/>
        </w:rPr>
        <w:t>u</w:t>
      </w:r>
      <w:r w:rsidRPr="00CD41B3">
        <w:t>l</w:t>
      </w:r>
      <w:r w:rsidRPr="00CD41B3">
        <w:rPr>
          <w:spacing w:val="2"/>
        </w:rPr>
        <w:t xml:space="preserve"> </w:t>
      </w:r>
      <w:r w:rsidRPr="00CD41B3">
        <w:t>i</w:t>
      </w:r>
      <w:r w:rsidRPr="00CD41B3">
        <w:rPr>
          <w:spacing w:val="-1"/>
        </w:rPr>
        <w:t>n</w:t>
      </w:r>
      <w:r w:rsidRPr="00CD41B3">
        <w:t>te</w:t>
      </w:r>
      <w:r w:rsidRPr="00CD41B3">
        <w:rPr>
          <w:spacing w:val="2"/>
        </w:rPr>
        <w:t>r</w:t>
      </w:r>
      <w:r w:rsidRPr="00CD41B3">
        <w:rPr>
          <w:spacing w:val="-1"/>
        </w:rPr>
        <w:t>f</w:t>
      </w:r>
      <w:r w:rsidRPr="00CD41B3">
        <w:t>erence</w:t>
      </w:r>
      <w:r w:rsidRPr="00CD41B3">
        <w:rPr>
          <w:spacing w:val="6"/>
        </w:rPr>
        <w:t xml:space="preserve"> </w:t>
      </w:r>
      <w:r w:rsidRPr="00CD41B3">
        <w:t>to,</w:t>
      </w:r>
      <w:r w:rsidRPr="00CD41B3">
        <w:rPr>
          <w:spacing w:val="-4"/>
        </w:rPr>
        <w:t xml:space="preserve"> </w:t>
      </w:r>
      <w:r w:rsidRPr="00CD41B3">
        <w:t>or</w:t>
      </w:r>
      <w:r w:rsidRPr="00CD41B3">
        <w:rPr>
          <w:spacing w:val="-6"/>
        </w:rPr>
        <w:t xml:space="preserve"> </w:t>
      </w:r>
      <w:r w:rsidRPr="00CD41B3">
        <w:t>claim</w:t>
      </w:r>
      <w:r w:rsidRPr="00CD41B3">
        <w:rPr>
          <w:spacing w:val="-4"/>
        </w:rPr>
        <w:t xml:space="preserve"> </w:t>
      </w:r>
      <w:r w:rsidRPr="00CD41B3">
        <w:t>protecti</w:t>
      </w:r>
      <w:r w:rsidRPr="00CD41B3">
        <w:rPr>
          <w:spacing w:val="1"/>
        </w:rPr>
        <w:t>o</w:t>
      </w:r>
      <w:r w:rsidRPr="00CD41B3">
        <w:t>n</w:t>
      </w:r>
      <w:r w:rsidRPr="00CD41B3">
        <w:rPr>
          <w:spacing w:val="3"/>
        </w:rPr>
        <w:t xml:space="preserve"> </w:t>
      </w:r>
      <w:r w:rsidRPr="00CD41B3">
        <w:rPr>
          <w:spacing w:val="-1"/>
        </w:rPr>
        <w:t>f</w:t>
      </w:r>
      <w:r w:rsidRPr="00CD41B3">
        <w:t>r</w:t>
      </w:r>
      <w:r w:rsidRPr="00CD41B3">
        <w:rPr>
          <w:spacing w:val="2"/>
        </w:rPr>
        <w:t>o</w:t>
      </w:r>
      <w:r w:rsidRPr="00CD41B3">
        <w:rPr>
          <w:spacing w:val="-1"/>
        </w:rPr>
        <w:t>m</w:t>
      </w:r>
      <w:r w:rsidRPr="00CD41B3">
        <w:t>,</w:t>
      </w:r>
      <w:r w:rsidRPr="00CD41B3">
        <w:rPr>
          <w:spacing w:val="3"/>
        </w:rPr>
        <w:t xml:space="preserve"> </w:t>
      </w:r>
      <w:r w:rsidRPr="00CD41B3">
        <w:rPr>
          <w:spacing w:val="1"/>
        </w:rPr>
        <w:t>s</w:t>
      </w:r>
      <w:r w:rsidRPr="00CD41B3">
        <w:rPr>
          <w:spacing w:val="-1"/>
        </w:rPr>
        <w:t>y</w:t>
      </w:r>
      <w:r w:rsidRPr="00CD41B3">
        <w:t>st</w:t>
      </w:r>
      <w:r w:rsidRPr="00CD41B3">
        <w:rPr>
          <w:spacing w:val="2"/>
        </w:rPr>
        <w:t>e</w:t>
      </w:r>
      <w:r w:rsidRPr="00CD41B3">
        <w:rPr>
          <w:spacing w:val="-1"/>
        </w:rPr>
        <w:t>m</w:t>
      </w:r>
      <w:r w:rsidRPr="00CD41B3">
        <w:t>s</w:t>
      </w:r>
      <w:r w:rsidRPr="00CD41B3">
        <w:rPr>
          <w:spacing w:val="2"/>
        </w:rPr>
        <w:t xml:space="preserve"> </w:t>
      </w:r>
      <w:r w:rsidRPr="00CD41B3">
        <w:rPr>
          <w:spacing w:val="1"/>
        </w:rPr>
        <w:t>i</w:t>
      </w:r>
      <w:r w:rsidRPr="00CD41B3">
        <w:t>n</w:t>
      </w:r>
      <w:r w:rsidRPr="00CD41B3">
        <w:rPr>
          <w:spacing w:val="-6"/>
        </w:rPr>
        <w:t xml:space="preserve"> </w:t>
      </w:r>
      <w:r w:rsidRPr="00CD41B3">
        <w:t>t</w:t>
      </w:r>
      <w:r w:rsidRPr="00CD41B3">
        <w:rPr>
          <w:spacing w:val="-1"/>
        </w:rPr>
        <w:t>h</w:t>
      </w:r>
      <w:r w:rsidRPr="00CD41B3">
        <w:t>e</w:t>
      </w:r>
      <w:r w:rsidRPr="00CD41B3">
        <w:rPr>
          <w:spacing w:val="-4"/>
        </w:rPr>
        <w:t xml:space="preserve"> </w:t>
      </w:r>
      <w:r w:rsidRPr="00CD41B3">
        <w:t>ra</w:t>
      </w:r>
      <w:r w:rsidRPr="00CD41B3">
        <w:rPr>
          <w:spacing w:val="1"/>
        </w:rPr>
        <w:t>d</w:t>
      </w:r>
      <w:r w:rsidRPr="00CD41B3">
        <w:t>iolocation</w:t>
      </w:r>
      <w:r w:rsidRPr="00CD41B3">
        <w:rPr>
          <w:spacing w:val="7"/>
        </w:rPr>
        <w:t xml:space="preserve"> </w:t>
      </w:r>
      <w:r w:rsidRPr="00CD41B3">
        <w:rPr>
          <w:w w:val="102"/>
        </w:rPr>
        <w:t>se</w:t>
      </w:r>
      <w:r w:rsidRPr="00CD41B3">
        <w:rPr>
          <w:spacing w:val="2"/>
          <w:w w:val="102"/>
        </w:rPr>
        <w:t>r</w:t>
      </w:r>
      <w:r w:rsidRPr="00CD41B3">
        <w:rPr>
          <w:spacing w:val="-1"/>
          <w:w w:val="102"/>
        </w:rPr>
        <w:t>v</w:t>
      </w:r>
      <w:r w:rsidRPr="00CD41B3">
        <w:rPr>
          <w:w w:val="102"/>
        </w:rPr>
        <w:t xml:space="preserve">ice, </w:t>
      </w:r>
      <w:r w:rsidRPr="00CD41B3">
        <w:t>and a</w:t>
      </w:r>
      <w:r w:rsidRPr="00CD41B3">
        <w:rPr>
          <w:spacing w:val="3"/>
        </w:rPr>
        <w:t>d</w:t>
      </w:r>
      <w:r w:rsidRPr="00CD41B3">
        <w:rPr>
          <w:spacing w:val="-3"/>
        </w:rPr>
        <w:t>m</w:t>
      </w:r>
      <w:r w:rsidRPr="00CD41B3">
        <w:t>inistrati</w:t>
      </w:r>
      <w:r w:rsidRPr="00CD41B3">
        <w:rPr>
          <w:spacing w:val="3"/>
        </w:rPr>
        <w:t>o</w:t>
      </w:r>
      <w:r w:rsidRPr="00CD41B3">
        <w:rPr>
          <w:spacing w:val="-1"/>
        </w:rPr>
        <w:t>n</w:t>
      </w:r>
      <w:r w:rsidRPr="00CD41B3">
        <w:t>s</w:t>
      </w:r>
      <w:r w:rsidRPr="00CD41B3">
        <w:rPr>
          <w:spacing w:val="14"/>
        </w:rPr>
        <w:t xml:space="preserve"> </w:t>
      </w:r>
      <w:r w:rsidRPr="00CD41B3">
        <w:rPr>
          <w:spacing w:val="-2"/>
        </w:rPr>
        <w:t>w</w:t>
      </w:r>
      <w:r w:rsidRPr="00CD41B3">
        <w:rPr>
          <w:spacing w:val="2"/>
        </w:rPr>
        <w:t>i</w:t>
      </w:r>
      <w:r w:rsidRPr="00CD41B3">
        <w:t>s</w:t>
      </w:r>
      <w:r w:rsidRPr="00CD41B3">
        <w:rPr>
          <w:spacing w:val="-1"/>
        </w:rPr>
        <w:t>h</w:t>
      </w:r>
      <w:r w:rsidRPr="00CD41B3">
        <w:rPr>
          <w:spacing w:val="2"/>
        </w:rPr>
        <w:t>i</w:t>
      </w:r>
      <w:r w:rsidRPr="00CD41B3">
        <w:rPr>
          <w:spacing w:val="1"/>
        </w:rPr>
        <w:t>n</w:t>
      </w:r>
      <w:r w:rsidRPr="00CD41B3">
        <w:t>g</w:t>
      </w:r>
      <w:r w:rsidRPr="00CD41B3">
        <w:rPr>
          <w:spacing w:val="4"/>
        </w:rPr>
        <w:t xml:space="preserve"> </w:t>
      </w:r>
      <w:r w:rsidRPr="00CD41B3">
        <w:t>to</w:t>
      </w:r>
      <w:r w:rsidRPr="00CD41B3">
        <w:rPr>
          <w:spacing w:val="-2"/>
        </w:rPr>
        <w:t xml:space="preserve"> </w:t>
      </w:r>
      <w:r w:rsidRPr="00CD41B3">
        <w:rPr>
          <w:spacing w:val="2"/>
        </w:rPr>
        <w:t>i</w:t>
      </w:r>
      <w:r w:rsidRPr="00CD41B3">
        <w:rPr>
          <w:spacing w:val="-3"/>
        </w:rPr>
        <w:t>m</w:t>
      </w:r>
      <w:r w:rsidRPr="00CD41B3">
        <w:t>pl</w:t>
      </w:r>
      <w:r w:rsidRPr="00CD41B3">
        <w:rPr>
          <w:spacing w:val="2"/>
        </w:rPr>
        <w:t>e</w:t>
      </w:r>
      <w:r w:rsidRPr="00CD41B3">
        <w:rPr>
          <w:spacing w:val="-3"/>
        </w:rPr>
        <w:t>m</w:t>
      </w:r>
      <w:r w:rsidRPr="00CD41B3">
        <w:rPr>
          <w:spacing w:val="2"/>
        </w:rPr>
        <w:t>e</w:t>
      </w:r>
      <w:r w:rsidRPr="00CD41B3">
        <w:rPr>
          <w:spacing w:val="-1"/>
        </w:rPr>
        <w:t>n</w:t>
      </w:r>
      <w:r w:rsidRPr="00CD41B3">
        <w:t>t</w:t>
      </w:r>
      <w:r w:rsidRPr="00CD41B3">
        <w:rPr>
          <w:spacing w:val="8"/>
        </w:rPr>
        <w:t xml:space="preserve"> </w:t>
      </w:r>
      <w:r w:rsidRPr="00CD41B3">
        <w:t>IMT</w:t>
      </w:r>
      <w:r w:rsidRPr="00CD41B3">
        <w:rPr>
          <w:spacing w:val="4"/>
        </w:rPr>
        <w:t xml:space="preserve"> </w:t>
      </w:r>
      <w:r w:rsidRPr="00CD41B3">
        <w:t>s</w:t>
      </w:r>
      <w:r w:rsidRPr="00CD41B3">
        <w:rPr>
          <w:spacing w:val="-1"/>
        </w:rPr>
        <w:t>h</w:t>
      </w:r>
      <w:r w:rsidRPr="00CD41B3">
        <w:t>all</w:t>
      </w:r>
      <w:r w:rsidRPr="00CD41B3">
        <w:rPr>
          <w:spacing w:val="1"/>
        </w:rPr>
        <w:t xml:space="preserve"> </w:t>
      </w:r>
      <w:r w:rsidRPr="00CD41B3">
        <w:t>obtain</w:t>
      </w:r>
      <w:r w:rsidRPr="00CD41B3">
        <w:rPr>
          <w:spacing w:val="2"/>
        </w:rPr>
        <w:t xml:space="preserve"> t</w:t>
      </w:r>
      <w:r w:rsidRPr="00CD41B3">
        <w:rPr>
          <w:spacing w:val="-1"/>
        </w:rPr>
        <w:t>h</w:t>
      </w:r>
      <w:r w:rsidRPr="00CD41B3">
        <w:t>e</w:t>
      </w:r>
      <w:r w:rsidRPr="00CD41B3">
        <w:rPr>
          <w:spacing w:val="-1"/>
        </w:rPr>
        <w:t xml:space="preserve"> </w:t>
      </w:r>
      <w:r w:rsidRPr="00CD41B3">
        <w:t>agre</w:t>
      </w:r>
      <w:r w:rsidRPr="00CD41B3">
        <w:rPr>
          <w:spacing w:val="2"/>
        </w:rPr>
        <w:t>e</w:t>
      </w:r>
      <w:r w:rsidRPr="00CD41B3">
        <w:rPr>
          <w:spacing w:val="-1"/>
        </w:rPr>
        <w:t>m</w:t>
      </w:r>
      <w:r w:rsidRPr="00CD41B3">
        <w:t>e</w:t>
      </w:r>
      <w:r w:rsidRPr="00CD41B3">
        <w:rPr>
          <w:spacing w:val="1"/>
        </w:rPr>
        <w:t>n</w:t>
      </w:r>
      <w:r w:rsidRPr="00CD41B3">
        <w:t>t</w:t>
      </w:r>
      <w:r w:rsidRPr="00CD41B3">
        <w:rPr>
          <w:spacing w:val="8"/>
        </w:rPr>
        <w:t xml:space="preserve"> </w:t>
      </w:r>
      <w:r w:rsidRPr="00CD41B3">
        <w:t>of</w:t>
      </w:r>
      <w:r w:rsidRPr="00CD41B3">
        <w:rPr>
          <w:spacing w:val="-3"/>
        </w:rPr>
        <w:t xml:space="preserve"> </w:t>
      </w:r>
      <w:r w:rsidRPr="00CD41B3">
        <w:rPr>
          <w:spacing w:val="-1"/>
        </w:rPr>
        <w:t>n</w:t>
      </w:r>
      <w:r w:rsidRPr="00CD41B3">
        <w:t>e</w:t>
      </w:r>
      <w:r w:rsidRPr="00CD41B3">
        <w:rPr>
          <w:spacing w:val="2"/>
        </w:rPr>
        <w:t>i</w:t>
      </w:r>
      <w:r w:rsidRPr="00CD41B3">
        <w:rPr>
          <w:spacing w:val="1"/>
        </w:rPr>
        <w:t>g</w:t>
      </w:r>
      <w:r w:rsidRPr="00CD41B3">
        <w:rPr>
          <w:spacing w:val="-1"/>
        </w:rPr>
        <w:t>h</w:t>
      </w:r>
      <w:r w:rsidRPr="00CD41B3">
        <w:t>bo</w:t>
      </w:r>
      <w:r w:rsidRPr="00CD41B3">
        <w:rPr>
          <w:spacing w:val="-1"/>
        </w:rPr>
        <w:t>u</w:t>
      </w:r>
      <w:r w:rsidRPr="00CD41B3">
        <w:t>ring</w:t>
      </w:r>
      <w:r w:rsidRPr="00CD41B3">
        <w:rPr>
          <w:spacing w:val="12"/>
        </w:rPr>
        <w:t xml:space="preserve"> </w:t>
      </w:r>
      <w:r w:rsidRPr="00CD41B3">
        <w:t>c</w:t>
      </w:r>
      <w:r w:rsidRPr="00CD41B3">
        <w:rPr>
          <w:spacing w:val="1"/>
        </w:rPr>
        <w:t>o</w:t>
      </w:r>
      <w:r w:rsidRPr="00CD41B3">
        <w:rPr>
          <w:spacing w:val="-1"/>
        </w:rPr>
        <w:t>un</w:t>
      </w:r>
      <w:r w:rsidRPr="00CD41B3">
        <w:t>tries</w:t>
      </w:r>
      <w:r w:rsidRPr="00CD41B3">
        <w:rPr>
          <w:spacing w:val="6"/>
        </w:rPr>
        <w:t xml:space="preserve"> </w:t>
      </w:r>
      <w:r w:rsidRPr="00CD41B3">
        <w:t>to</w:t>
      </w:r>
      <w:r w:rsidRPr="00CD41B3">
        <w:rPr>
          <w:spacing w:val="-2"/>
        </w:rPr>
        <w:t xml:space="preserve"> </w:t>
      </w:r>
      <w:r w:rsidRPr="00CD41B3">
        <w:t>protect</w:t>
      </w:r>
      <w:r w:rsidRPr="00CD41B3">
        <w:rPr>
          <w:spacing w:val="4"/>
        </w:rPr>
        <w:t xml:space="preserve"> </w:t>
      </w:r>
      <w:r w:rsidRPr="00CD41B3">
        <w:rPr>
          <w:w w:val="102"/>
        </w:rPr>
        <w:t>operatio</w:t>
      </w:r>
      <w:r w:rsidRPr="00CD41B3">
        <w:rPr>
          <w:spacing w:val="-1"/>
          <w:w w:val="102"/>
        </w:rPr>
        <w:t>n</w:t>
      </w:r>
      <w:r w:rsidRPr="00CD41B3">
        <w:rPr>
          <w:w w:val="102"/>
        </w:rPr>
        <w:t xml:space="preserve">s </w:t>
      </w:r>
      <w:r w:rsidRPr="00CD41B3">
        <w:rPr>
          <w:spacing w:val="-2"/>
        </w:rPr>
        <w:t>w</w:t>
      </w:r>
      <w:r w:rsidRPr="00CD41B3">
        <w:t>i</w:t>
      </w:r>
      <w:r w:rsidRPr="00CD41B3">
        <w:rPr>
          <w:spacing w:val="1"/>
        </w:rPr>
        <w:t>t</w:t>
      </w:r>
      <w:r w:rsidRPr="00CD41B3">
        <w:rPr>
          <w:spacing w:val="-1"/>
        </w:rPr>
        <w:t>h</w:t>
      </w:r>
      <w:r w:rsidRPr="00CD41B3">
        <w:rPr>
          <w:spacing w:val="1"/>
        </w:rPr>
        <w:t>i</w:t>
      </w:r>
      <w:r w:rsidRPr="00CD41B3">
        <w:t>n</w:t>
      </w:r>
      <w:r w:rsidRPr="00CD41B3">
        <w:rPr>
          <w:spacing w:val="11"/>
        </w:rPr>
        <w:t xml:space="preserve"> </w:t>
      </w:r>
      <w:r w:rsidRPr="00CD41B3">
        <w:rPr>
          <w:spacing w:val="1"/>
        </w:rPr>
        <w:t>t</w:t>
      </w:r>
      <w:r w:rsidRPr="00CD41B3">
        <w:rPr>
          <w:spacing w:val="-1"/>
        </w:rPr>
        <w:t>h</w:t>
      </w:r>
      <w:r w:rsidRPr="00CD41B3">
        <w:t>e</w:t>
      </w:r>
      <w:r w:rsidRPr="00CD41B3">
        <w:rPr>
          <w:spacing w:val="8"/>
        </w:rPr>
        <w:t xml:space="preserve"> </w:t>
      </w:r>
      <w:r w:rsidRPr="00CD41B3">
        <w:t>ra</w:t>
      </w:r>
      <w:r w:rsidRPr="00CD41B3">
        <w:rPr>
          <w:spacing w:val="1"/>
        </w:rPr>
        <w:t>d</w:t>
      </w:r>
      <w:r w:rsidRPr="00CD41B3">
        <w:t>iolocation</w:t>
      </w:r>
      <w:r w:rsidRPr="00CD41B3">
        <w:rPr>
          <w:spacing w:val="21"/>
        </w:rPr>
        <w:t xml:space="preserve"> </w:t>
      </w:r>
      <w:r w:rsidRPr="00CD41B3">
        <w:t>ser</w:t>
      </w:r>
      <w:r w:rsidRPr="00CD41B3">
        <w:rPr>
          <w:spacing w:val="-1"/>
        </w:rPr>
        <w:t>v</w:t>
      </w:r>
      <w:r w:rsidRPr="00CD41B3">
        <w:t>i</w:t>
      </w:r>
      <w:r w:rsidRPr="00CD41B3">
        <w:rPr>
          <w:spacing w:val="2"/>
        </w:rPr>
        <w:t>c</w:t>
      </w:r>
      <w:r w:rsidRPr="00CD41B3">
        <w:t>e.</w:t>
      </w:r>
      <w:r w:rsidRPr="00CD41B3">
        <w:rPr>
          <w:spacing w:val="16"/>
        </w:rPr>
        <w:t xml:space="preserve">  </w:t>
      </w:r>
      <w:r w:rsidRPr="00CD41B3">
        <w:rPr>
          <w:spacing w:val="2"/>
        </w:rPr>
        <w:t>T</w:t>
      </w:r>
      <w:r w:rsidRPr="00CD41B3">
        <w:rPr>
          <w:spacing w:val="-1"/>
        </w:rPr>
        <w:t>h</w:t>
      </w:r>
      <w:r w:rsidRPr="00CD41B3">
        <w:t>is</w:t>
      </w:r>
      <w:r w:rsidRPr="00CD41B3">
        <w:rPr>
          <w:spacing w:val="10"/>
        </w:rPr>
        <w:t xml:space="preserve"> </w:t>
      </w:r>
      <w:r w:rsidRPr="00CD41B3">
        <w:t>ident</w:t>
      </w:r>
      <w:r w:rsidRPr="00CD41B3">
        <w:rPr>
          <w:spacing w:val="1"/>
        </w:rPr>
        <w:t>i</w:t>
      </w:r>
      <w:r w:rsidRPr="00CD41B3">
        <w:rPr>
          <w:spacing w:val="-1"/>
        </w:rPr>
        <w:t>f</w:t>
      </w:r>
      <w:r w:rsidRPr="00CD41B3">
        <w:t>icati</w:t>
      </w:r>
      <w:r w:rsidRPr="00CD41B3">
        <w:rPr>
          <w:spacing w:val="3"/>
        </w:rPr>
        <w:t>o</w:t>
      </w:r>
      <w:r w:rsidRPr="00CD41B3">
        <w:t>n</w:t>
      </w:r>
      <w:r w:rsidRPr="00CD41B3">
        <w:rPr>
          <w:spacing w:val="19"/>
        </w:rPr>
        <w:t xml:space="preserve"> </w:t>
      </w:r>
      <w:r w:rsidRPr="00CD41B3">
        <w:t>does</w:t>
      </w:r>
      <w:r w:rsidRPr="00CD41B3">
        <w:rPr>
          <w:spacing w:val="11"/>
        </w:rPr>
        <w:t xml:space="preserve"> </w:t>
      </w:r>
      <w:r w:rsidRPr="00CD41B3">
        <w:rPr>
          <w:spacing w:val="-1"/>
        </w:rPr>
        <w:t>n</w:t>
      </w:r>
      <w:r w:rsidRPr="00CD41B3">
        <w:t>ot</w:t>
      </w:r>
      <w:r w:rsidRPr="00CD41B3">
        <w:rPr>
          <w:spacing w:val="9"/>
        </w:rPr>
        <w:t xml:space="preserve"> </w:t>
      </w:r>
      <w:r w:rsidRPr="00CD41B3">
        <w:t>precl</w:t>
      </w:r>
      <w:r w:rsidRPr="00CD41B3">
        <w:rPr>
          <w:spacing w:val="-1"/>
        </w:rPr>
        <w:t>u</w:t>
      </w:r>
      <w:r w:rsidRPr="00CD41B3">
        <w:t>de</w:t>
      </w:r>
      <w:r w:rsidRPr="00CD41B3">
        <w:rPr>
          <w:spacing w:val="15"/>
        </w:rPr>
        <w:t xml:space="preserve"> </w:t>
      </w:r>
      <w:r w:rsidRPr="00CD41B3">
        <w:t>t</w:t>
      </w:r>
      <w:r w:rsidRPr="00CD41B3">
        <w:rPr>
          <w:spacing w:val="-1"/>
        </w:rPr>
        <w:t>h</w:t>
      </w:r>
      <w:r w:rsidRPr="00CD41B3">
        <w:t>e</w:t>
      </w:r>
      <w:r w:rsidRPr="00CD41B3">
        <w:rPr>
          <w:spacing w:val="10"/>
        </w:rPr>
        <w:t xml:space="preserve"> </w:t>
      </w:r>
      <w:r w:rsidRPr="00CD41B3">
        <w:rPr>
          <w:spacing w:val="-1"/>
        </w:rPr>
        <w:t>u</w:t>
      </w:r>
      <w:r w:rsidRPr="00CD41B3">
        <w:t>se</w:t>
      </w:r>
      <w:r w:rsidRPr="00CD41B3">
        <w:rPr>
          <w:spacing w:val="11"/>
        </w:rPr>
        <w:t xml:space="preserve"> </w:t>
      </w:r>
      <w:r w:rsidRPr="00CD41B3">
        <w:t>of</w:t>
      </w:r>
      <w:r w:rsidRPr="00CD41B3">
        <w:rPr>
          <w:spacing w:val="5"/>
        </w:rPr>
        <w:t xml:space="preserve"> </w:t>
      </w:r>
      <w:r w:rsidRPr="00CD41B3">
        <w:rPr>
          <w:spacing w:val="1"/>
        </w:rPr>
        <w:t>t</w:t>
      </w:r>
      <w:r w:rsidRPr="00CD41B3">
        <w:rPr>
          <w:spacing w:val="-1"/>
        </w:rPr>
        <w:t>h</w:t>
      </w:r>
      <w:r w:rsidRPr="00CD41B3">
        <w:rPr>
          <w:spacing w:val="1"/>
        </w:rPr>
        <w:t>i</w:t>
      </w:r>
      <w:r w:rsidRPr="00CD41B3">
        <w:t>s</w:t>
      </w:r>
      <w:r w:rsidRPr="00CD41B3">
        <w:rPr>
          <w:spacing w:val="10"/>
        </w:rPr>
        <w:t xml:space="preserve"> </w:t>
      </w:r>
      <w:r w:rsidRPr="00CD41B3">
        <w:rPr>
          <w:spacing w:val="-1"/>
        </w:rPr>
        <w:t>f</w:t>
      </w:r>
      <w:r w:rsidRPr="00CD41B3">
        <w:t>re</w:t>
      </w:r>
      <w:r w:rsidRPr="00CD41B3">
        <w:rPr>
          <w:spacing w:val="1"/>
        </w:rPr>
        <w:t>q</w:t>
      </w:r>
      <w:r w:rsidRPr="00CD41B3">
        <w:t>uen</w:t>
      </w:r>
      <w:r w:rsidRPr="00CD41B3">
        <w:rPr>
          <w:spacing w:val="2"/>
        </w:rPr>
        <w:t>c</w:t>
      </w:r>
      <w:r w:rsidRPr="00CD41B3">
        <w:t>y</w:t>
      </w:r>
      <w:r w:rsidRPr="00CD41B3">
        <w:rPr>
          <w:spacing w:val="19"/>
        </w:rPr>
        <w:t xml:space="preserve"> </w:t>
      </w:r>
      <w:r w:rsidRPr="00CD41B3">
        <w:t>band</w:t>
      </w:r>
      <w:r w:rsidRPr="00CD41B3">
        <w:rPr>
          <w:spacing w:val="10"/>
        </w:rPr>
        <w:t xml:space="preserve"> </w:t>
      </w:r>
      <w:r w:rsidRPr="00CD41B3">
        <w:rPr>
          <w:spacing w:val="2"/>
        </w:rPr>
        <w:t>b</w:t>
      </w:r>
      <w:r w:rsidRPr="00CD41B3">
        <w:t>y</w:t>
      </w:r>
      <w:r w:rsidRPr="00CD41B3">
        <w:rPr>
          <w:spacing w:val="5"/>
        </w:rPr>
        <w:t xml:space="preserve"> </w:t>
      </w:r>
      <w:r w:rsidRPr="00CD41B3">
        <w:rPr>
          <w:spacing w:val="2"/>
        </w:rPr>
        <w:t>a</w:t>
      </w:r>
      <w:r w:rsidRPr="00CD41B3">
        <w:rPr>
          <w:spacing w:val="1"/>
        </w:rPr>
        <w:t>n</w:t>
      </w:r>
      <w:r w:rsidRPr="00CD41B3">
        <w:t>y</w:t>
      </w:r>
      <w:r w:rsidRPr="00CD41B3">
        <w:rPr>
          <w:spacing w:val="8"/>
        </w:rPr>
        <w:t xml:space="preserve"> </w:t>
      </w:r>
      <w:r w:rsidRPr="00CD41B3">
        <w:rPr>
          <w:w w:val="102"/>
        </w:rPr>
        <w:t>a</w:t>
      </w:r>
      <w:r w:rsidRPr="00CD41B3">
        <w:rPr>
          <w:spacing w:val="1"/>
          <w:w w:val="102"/>
        </w:rPr>
        <w:t>p</w:t>
      </w:r>
      <w:r w:rsidRPr="00CD41B3">
        <w:rPr>
          <w:w w:val="102"/>
        </w:rPr>
        <w:t xml:space="preserve">plication </w:t>
      </w:r>
      <w:r w:rsidRPr="00CD41B3">
        <w:t>of</w:t>
      </w:r>
      <w:r w:rsidRPr="00CD41B3">
        <w:rPr>
          <w:spacing w:val="2"/>
        </w:rPr>
        <w:t xml:space="preserve"> </w:t>
      </w:r>
      <w:r w:rsidRPr="00CD41B3">
        <w:t>t</w:t>
      </w:r>
      <w:r w:rsidRPr="00CD41B3">
        <w:rPr>
          <w:spacing w:val="-1"/>
        </w:rPr>
        <w:t>h</w:t>
      </w:r>
      <w:r w:rsidRPr="00CD41B3">
        <w:t>e</w:t>
      </w:r>
      <w:r w:rsidRPr="00CD41B3">
        <w:rPr>
          <w:spacing w:val="4"/>
        </w:rPr>
        <w:t xml:space="preserve"> </w:t>
      </w:r>
      <w:r w:rsidRPr="00CD41B3">
        <w:t>se</w:t>
      </w:r>
      <w:r w:rsidRPr="00CD41B3">
        <w:rPr>
          <w:spacing w:val="2"/>
        </w:rPr>
        <w:t>r</w:t>
      </w:r>
      <w:r w:rsidRPr="00CD41B3">
        <w:rPr>
          <w:spacing w:val="-1"/>
        </w:rPr>
        <w:t>v</w:t>
      </w:r>
      <w:r w:rsidRPr="00CD41B3">
        <w:t>ices</w:t>
      </w:r>
      <w:r w:rsidRPr="00CD41B3">
        <w:rPr>
          <w:spacing w:val="10"/>
        </w:rPr>
        <w:t xml:space="preserve"> </w:t>
      </w:r>
      <w:r w:rsidRPr="00CD41B3">
        <w:t>to</w:t>
      </w:r>
      <w:r w:rsidRPr="00CD41B3">
        <w:rPr>
          <w:spacing w:val="6"/>
        </w:rPr>
        <w:t xml:space="preserve"> </w:t>
      </w:r>
      <w:r w:rsidRPr="00CD41B3">
        <w:rPr>
          <w:spacing w:val="-2"/>
        </w:rPr>
        <w:t>w</w:t>
      </w:r>
      <w:r w:rsidRPr="00CD41B3">
        <w:rPr>
          <w:spacing w:val="1"/>
        </w:rPr>
        <w:t>h</w:t>
      </w:r>
      <w:r w:rsidRPr="00CD41B3">
        <w:t>ich</w:t>
      </w:r>
      <w:r w:rsidRPr="00CD41B3">
        <w:rPr>
          <w:spacing w:val="7"/>
        </w:rPr>
        <w:t xml:space="preserve"> </w:t>
      </w:r>
      <w:r w:rsidRPr="00CD41B3">
        <w:rPr>
          <w:spacing w:val="1"/>
        </w:rPr>
        <w:t>i</w:t>
      </w:r>
      <w:r w:rsidRPr="00CD41B3">
        <w:t>t</w:t>
      </w:r>
      <w:r w:rsidRPr="00CD41B3">
        <w:rPr>
          <w:spacing w:val="3"/>
        </w:rPr>
        <w:t xml:space="preserve"> </w:t>
      </w:r>
      <w:r w:rsidRPr="00CD41B3">
        <w:t>is</w:t>
      </w:r>
      <w:r w:rsidRPr="00CD41B3">
        <w:rPr>
          <w:spacing w:val="3"/>
        </w:rPr>
        <w:t xml:space="preserve"> </w:t>
      </w:r>
      <w:r w:rsidRPr="00CD41B3">
        <w:t>a</w:t>
      </w:r>
      <w:r w:rsidRPr="00CD41B3">
        <w:rPr>
          <w:spacing w:val="2"/>
        </w:rPr>
        <w:t>l</w:t>
      </w:r>
      <w:r w:rsidRPr="00CD41B3">
        <w:t>located</w:t>
      </w:r>
      <w:r w:rsidRPr="00CD41B3">
        <w:rPr>
          <w:spacing w:val="12"/>
        </w:rPr>
        <w:t xml:space="preserve"> </w:t>
      </w:r>
      <w:r w:rsidRPr="00CD41B3">
        <w:t>and</w:t>
      </w:r>
      <w:r w:rsidRPr="00CD41B3">
        <w:rPr>
          <w:spacing w:val="5"/>
        </w:rPr>
        <w:t xml:space="preserve"> </w:t>
      </w:r>
      <w:r w:rsidRPr="00CD41B3">
        <w:t>do</w:t>
      </w:r>
      <w:r w:rsidRPr="00CD41B3">
        <w:rPr>
          <w:spacing w:val="-1"/>
        </w:rPr>
        <w:t>e</w:t>
      </w:r>
      <w:r w:rsidRPr="00CD41B3">
        <w:t>s</w:t>
      </w:r>
      <w:r w:rsidRPr="00CD41B3">
        <w:rPr>
          <w:spacing w:val="6"/>
        </w:rPr>
        <w:t xml:space="preserve"> </w:t>
      </w:r>
      <w:r w:rsidRPr="00CD41B3">
        <w:rPr>
          <w:spacing w:val="-1"/>
        </w:rPr>
        <w:t>n</w:t>
      </w:r>
      <w:r w:rsidRPr="00CD41B3">
        <w:rPr>
          <w:spacing w:val="1"/>
        </w:rPr>
        <w:t>o</w:t>
      </w:r>
      <w:r w:rsidRPr="00CD41B3">
        <w:t>t</w:t>
      </w:r>
      <w:r w:rsidRPr="00CD41B3">
        <w:rPr>
          <w:spacing w:val="5"/>
        </w:rPr>
        <w:t xml:space="preserve"> </w:t>
      </w:r>
      <w:r w:rsidRPr="00CD41B3">
        <w:t>esta</w:t>
      </w:r>
      <w:r w:rsidRPr="00CD41B3">
        <w:rPr>
          <w:spacing w:val="1"/>
        </w:rPr>
        <w:t>b</w:t>
      </w:r>
      <w:r w:rsidRPr="00CD41B3">
        <w:t>li</w:t>
      </w:r>
      <w:r w:rsidRPr="00CD41B3">
        <w:rPr>
          <w:spacing w:val="-1"/>
        </w:rPr>
        <w:t>s</w:t>
      </w:r>
      <w:r w:rsidRPr="00CD41B3">
        <w:t>h</w:t>
      </w:r>
      <w:r w:rsidRPr="00CD41B3">
        <w:rPr>
          <w:spacing w:val="12"/>
        </w:rPr>
        <w:t xml:space="preserve"> </w:t>
      </w:r>
      <w:r w:rsidRPr="00CD41B3">
        <w:t>priority</w:t>
      </w:r>
      <w:r w:rsidRPr="00CD41B3">
        <w:rPr>
          <w:spacing w:val="6"/>
        </w:rPr>
        <w:t xml:space="preserve"> </w:t>
      </w:r>
      <w:r w:rsidRPr="00CD41B3">
        <w:rPr>
          <w:spacing w:val="1"/>
        </w:rPr>
        <w:t>i</w:t>
      </w:r>
      <w:r w:rsidRPr="00CD41B3">
        <w:t>n</w:t>
      </w:r>
      <w:r w:rsidRPr="00CD41B3">
        <w:rPr>
          <w:spacing w:val="2"/>
        </w:rPr>
        <w:t xml:space="preserve"> </w:t>
      </w:r>
      <w:r w:rsidRPr="00CD41B3">
        <w:t>t</w:t>
      </w:r>
      <w:r w:rsidRPr="00CD41B3">
        <w:rPr>
          <w:spacing w:val="-1"/>
        </w:rPr>
        <w:t>h</w:t>
      </w:r>
      <w:r w:rsidRPr="00CD41B3">
        <w:t>e</w:t>
      </w:r>
      <w:r w:rsidRPr="00CD41B3">
        <w:rPr>
          <w:spacing w:val="6"/>
        </w:rPr>
        <w:t xml:space="preserve"> </w:t>
      </w:r>
      <w:r w:rsidRPr="00CD41B3">
        <w:t>Ra</w:t>
      </w:r>
      <w:r w:rsidRPr="00CD41B3">
        <w:rPr>
          <w:spacing w:val="1"/>
        </w:rPr>
        <w:t>d</w:t>
      </w:r>
      <w:r w:rsidRPr="00CD41B3">
        <w:t>io</w:t>
      </w:r>
      <w:r w:rsidRPr="00CD41B3">
        <w:rPr>
          <w:spacing w:val="8"/>
        </w:rPr>
        <w:t xml:space="preserve"> </w:t>
      </w:r>
      <w:r w:rsidRPr="00CD41B3">
        <w:t>Re</w:t>
      </w:r>
      <w:r w:rsidRPr="00CD41B3">
        <w:rPr>
          <w:spacing w:val="1"/>
        </w:rPr>
        <w:t>g</w:t>
      </w:r>
      <w:r w:rsidRPr="00CD41B3">
        <w:rPr>
          <w:spacing w:val="-1"/>
        </w:rPr>
        <w:t>u</w:t>
      </w:r>
      <w:r w:rsidRPr="00CD41B3">
        <w:t>lati</w:t>
      </w:r>
      <w:r w:rsidRPr="00CD41B3">
        <w:rPr>
          <w:spacing w:val="2"/>
        </w:rPr>
        <w:t>o</w:t>
      </w:r>
      <w:r w:rsidRPr="00CD41B3">
        <w:rPr>
          <w:spacing w:val="-1"/>
        </w:rPr>
        <w:t>n</w:t>
      </w:r>
      <w:r w:rsidRPr="00CD41B3">
        <w:t>s.</w:t>
      </w:r>
      <w:r w:rsidRPr="00CD41B3">
        <w:rPr>
          <w:spacing w:val="27"/>
        </w:rPr>
        <w:t xml:space="preserve">   </w:t>
      </w:r>
      <w:r w:rsidRPr="00CD41B3">
        <w:rPr>
          <w:spacing w:val="-1"/>
          <w:w w:val="105"/>
          <w:sz w:val="16"/>
          <w:szCs w:val="16"/>
        </w:rPr>
        <w:t>(</w:t>
      </w:r>
      <w:r w:rsidRPr="00CD41B3">
        <w:rPr>
          <w:spacing w:val="-2"/>
          <w:w w:val="105"/>
          <w:sz w:val="16"/>
          <w:szCs w:val="16"/>
        </w:rPr>
        <w:t>W</w:t>
      </w:r>
      <w:r w:rsidRPr="00CD41B3">
        <w:rPr>
          <w:spacing w:val="1"/>
          <w:w w:val="105"/>
          <w:sz w:val="16"/>
          <w:szCs w:val="16"/>
        </w:rPr>
        <w:t>RC</w:t>
      </w:r>
      <w:r w:rsidRPr="00CD41B3">
        <w:rPr>
          <w:spacing w:val="-1"/>
          <w:w w:val="105"/>
          <w:sz w:val="16"/>
          <w:szCs w:val="16"/>
        </w:rPr>
        <w:t>-1</w:t>
      </w:r>
      <w:r w:rsidRPr="00CD41B3">
        <w:rPr>
          <w:spacing w:val="1"/>
          <w:w w:val="105"/>
          <w:sz w:val="16"/>
          <w:szCs w:val="16"/>
        </w:rPr>
        <w:t>5)</w:t>
      </w:r>
    </w:p>
    <w:p w:rsidR="00CD41B3" w:rsidRPr="00CD41B3" w:rsidP="00CD41B3">
      <w:pPr>
        <w:tabs>
          <w:tab w:val="left" w:pos="360"/>
          <w:tab w:val="left" w:pos="828"/>
        </w:tabs>
        <w:ind w:right="60"/>
      </w:pPr>
    </w:p>
    <w:p w:rsidR="00CD41B3" w:rsidRPr="00CD41B3" w:rsidP="00CD41B3">
      <w:pPr>
        <w:widowControl/>
        <w:tabs>
          <w:tab w:val="left" w:pos="360"/>
          <w:tab w:val="left" w:pos="828"/>
          <w:tab w:val="left" w:pos="900"/>
        </w:tabs>
        <w:ind w:right="58"/>
        <w:rPr>
          <w:spacing w:val="1"/>
          <w:w w:val="105"/>
        </w:rPr>
      </w:pPr>
      <w:r w:rsidRPr="00CD41B3">
        <w:rPr>
          <w:bCs/>
          <w:spacing w:val="1"/>
        </w:rPr>
        <w:tab/>
        <w:t>5.429</w:t>
      </w:r>
      <w:r w:rsidRPr="00CD41B3">
        <w:rPr>
          <w:bCs/>
        </w:rPr>
        <w:t xml:space="preserve">E  </w:t>
      </w:r>
      <w:r w:rsidRPr="00CD41B3">
        <w:rPr>
          <w:i/>
        </w:rPr>
        <w:t>Additional</w:t>
      </w:r>
      <w:r w:rsidRPr="00CD41B3">
        <w:rPr>
          <w:i/>
          <w:spacing w:val="29"/>
        </w:rPr>
        <w:t xml:space="preserve"> </w:t>
      </w:r>
      <w:r w:rsidRPr="00CD41B3">
        <w:rPr>
          <w:i/>
        </w:rPr>
        <w:t>alloc</w:t>
      </w:r>
      <w:r w:rsidRPr="00CD41B3">
        <w:rPr>
          <w:i/>
          <w:spacing w:val="1"/>
        </w:rPr>
        <w:t>a</w:t>
      </w:r>
      <w:r w:rsidRPr="00CD41B3">
        <w:rPr>
          <w:i/>
        </w:rPr>
        <w:t>ti</w:t>
      </w:r>
      <w:r w:rsidRPr="00CD41B3">
        <w:rPr>
          <w:i/>
          <w:spacing w:val="-1"/>
        </w:rPr>
        <w:t>o</w:t>
      </w:r>
      <w:r w:rsidRPr="00CD41B3">
        <w:rPr>
          <w:i/>
          <w:spacing w:val="3"/>
        </w:rPr>
        <w:t>n</w:t>
      </w:r>
      <w:r w:rsidRPr="00CD41B3">
        <w:rPr>
          <w:i/>
        </w:rPr>
        <w:t>:</w:t>
      </w:r>
      <w:r w:rsidRPr="00CD41B3">
        <w:t xml:space="preserve">  in</w:t>
      </w:r>
      <w:r w:rsidRPr="00CD41B3">
        <w:rPr>
          <w:spacing w:val="19"/>
        </w:rPr>
        <w:t xml:space="preserve"> </w:t>
      </w:r>
      <w:r w:rsidRPr="00CD41B3">
        <w:rPr>
          <w:spacing w:val="1"/>
        </w:rPr>
        <w:t>P</w:t>
      </w:r>
      <w:r w:rsidRPr="00CD41B3">
        <w:rPr>
          <w:spacing w:val="-1"/>
        </w:rPr>
        <w:t>a</w:t>
      </w:r>
      <w:r w:rsidRPr="00CD41B3">
        <w:t>p</w:t>
      </w:r>
      <w:r w:rsidRPr="00CD41B3">
        <w:rPr>
          <w:spacing w:val="-1"/>
        </w:rPr>
        <w:t>u</w:t>
      </w:r>
      <w:r w:rsidRPr="00CD41B3">
        <w:t>a</w:t>
      </w:r>
      <w:r w:rsidRPr="00CD41B3">
        <w:rPr>
          <w:spacing w:val="26"/>
        </w:rPr>
        <w:t xml:space="preserve"> </w:t>
      </w:r>
      <w:r w:rsidRPr="00CD41B3">
        <w:t>N</w:t>
      </w:r>
      <w:r w:rsidRPr="00CD41B3">
        <w:rPr>
          <w:spacing w:val="2"/>
        </w:rPr>
        <w:t>e</w:t>
      </w:r>
      <w:r w:rsidRPr="00CD41B3">
        <w:t>w</w:t>
      </w:r>
      <w:r w:rsidRPr="00CD41B3">
        <w:rPr>
          <w:spacing w:val="20"/>
        </w:rPr>
        <w:t xml:space="preserve"> </w:t>
      </w:r>
      <w:r w:rsidRPr="00CD41B3">
        <w:rPr>
          <w:spacing w:val="2"/>
        </w:rPr>
        <w:t>G</w:t>
      </w:r>
      <w:r w:rsidRPr="00CD41B3">
        <w:rPr>
          <w:spacing w:val="-1"/>
        </w:rPr>
        <w:t>u</w:t>
      </w:r>
      <w:r w:rsidRPr="00CD41B3">
        <w:rPr>
          <w:spacing w:val="1"/>
        </w:rPr>
        <w:t>i</w:t>
      </w:r>
      <w:r w:rsidRPr="00CD41B3">
        <w:rPr>
          <w:spacing w:val="-1"/>
        </w:rPr>
        <w:t>n</w:t>
      </w:r>
      <w:r w:rsidRPr="00CD41B3">
        <w:t>ea,</w:t>
      </w:r>
      <w:r w:rsidRPr="00CD41B3">
        <w:rPr>
          <w:spacing w:val="28"/>
        </w:rPr>
        <w:t xml:space="preserve"> </w:t>
      </w:r>
      <w:r w:rsidRPr="00CD41B3">
        <w:t>t</w:t>
      </w:r>
      <w:r w:rsidRPr="00CD41B3">
        <w:rPr>
          <w:spacing w:val="-1"/>
        </w:rPr>
        <w:t>h</w:t>
      </w:r>
      <w:r w:rsidRPr="00CD41B3">
        <w:t>e</w:t>
      </w:r>
      <w:r w:rsidRPr="00CD41B3">
        <w:rPr>
          <w:spacing w:val="22"/>
        </w:rPr>
        <w:t xml:space="preserve"> </w:t>
      </w:r>
      <w:r w:rsidRPr="00CD41B3">
        <w:rPr>
          <w:spacing w:val="-1"/>
        </w:rPr>
        <w:t>f</w:t>
      </w:r>
      <w:r w:rsidRPr="00CD41B3">
        <w:t>re</w:t>
      </w:r>
      <w:r w:rsidRPr="00CD41B3">
        <w:rPr>
          <w:spacing w:val="1"/>
        </w:rPr>
        <w:t>q</w:t>
      </w:r>
      <w:r w:rsidRPr="00CD41B3">
        <w:rPr>
          <w:spacing w:val="-1"/>
        </w:rPr>
        <w:t>u</w:t>
      </w:r>
      <w:r w:rsidRPr="00CD41B3">
        <w:rPr>
          <w:spacing w:val="2"/>
        </w:rPr>
        <w:t>e</w:t>
      </w:r>
      <w:r w:rsidRPr="00CD41B3">
        <w:t>n</w:t>
      </w:r>
      <w:r w:rsidRPr="00CD41B3">
        <w:rPr>
          <w:spacing w:val="2"/>
        </w:rPr>
        <w:t>c</w:t>
      </w:r>
      <w:r w:rsidRPr="00CD41B3">
        <w:t>y</w:t>
      </w:r>
      <w:r w:rsidRPr="00CD41B3">
        <w:rPr>
          <w:spacing w:val="27"/>
        </w:rPr>
        <w:t xml:space="preserve"> </w:t>
      </w:r>
      <w:r w:rsidRPr="00CD41B3">
        <w:t>band</w:t>
      </w:r>
      <w:r w:rsidRPr="00CD41B3">
        <w:rPr>
          <w:spacing w:val="24"/>
        </w:rPr>
        <w:t xml:space="preserve"> </w:t>
      </w:r>
      <w:r w:rsidRPr="00CD41B3">
        <w:t>33</w:t>
      </w:r>
      <w:r w:rsidRPr="00CD41B3">
        <w:rPr>
          <w:spacing w:val="-1"/>
        </w:rPr>
        <w:t>0</w:t>
      </w:r>
      <w:r w:rsidRPr="00CD41B3">
        <w:rPr>
          <w:spacing w:val="1"/>
        </w:rPr>
        <w:t>0</w:t>
      </w:r>
      <w:r w:rsidRPr="00CD41B3">
        <w:rPr>
          <w:spacing w:val="-1"/>
        </w:rPr>
        <w:t>-</w:t>
      </w:r>
      <w:r w:rsidRPr="00CD41B3">
        <w:t>3</w:t>
      </w:r>
      <w:r w:rsidRPr="00CD41B3">
        <w:rPr>
          <w:spacing w:val="1"/>
        </w:rPr>
        <w:t>40</w:t>
      </w:r>
      <w:r w:rsidRPr="00CD41B3">
        <w:t>0</w:t>
      </w:r>
      <w:r w:rsidRPr="00CD41B3">
        <w:rPr>
          <w:spacing w:val="6"/>
        </w:rPr>
        <w:t xml:space="preserve"> </w:t>
      </w:r>
      <w:r w:rsidRPr="00CD41B3">
        <w:t>MHz</w:t>
      </w:r>
      <w:r w:rsidRPr="00CD41B3">
        <w:rPr>
          <w:spacing w:val="23"/>
        </w:rPr>
        <w:t xml:space="preserve"> </w:t>
      </w:r>
      <w:r w:rsidRPr="00CD41B3">
        <w:t>is</w:t>
      </w:r>
      <w:r w:rsidRPr="00CD41B3">
        <w:rPr>
          <w:spacing w:val="21"/>
        </w:rPr>
        <w:t xml:space="preserve"> </w:t>
      </w:r>
      <w:r w:rsidRPr="00CD41B3">
        <w:t>allocated</w:t>
      </w:r>
      <w:r w:rsidRPr="00CD41B3">
        <w:rPr>
          <w:spacing w:val="29"/>
        </w:rPr>
        <w:t xml:space="preserve"> </w:t>
      </w:r>
      <w:r w:rsidRPr="00CD41B3">
        <w:t>to</w:t>
      </w:r>
      <w:r w:rsidRPr="00CD41B3">
        <w:rPr>
          <w:spacing w:val="21"/>
        </w:rPr>
        <w:t xml:space="preserve"> </w:t>
      </w:r>
      <w:r w:rsidRPr="00CD41B3">
        <w:rPr>
          <w:w w:val="102"/>
        </w:rPr>
        <w:t>t</w:t>
      </w:r>
      <w:r w:rsidRPr="00CD41B3">
        <w:rPr>
          <w:spacing w:val="1"/>
          <w:w w:val="102"/>
        </w:rPr>
        <w:t>h</w:t>
      </w:r>
      <w:r w:rsidRPr="00CD41B3">
        <w:rPr>
          <w:w w:val="102"/>
        </w:rPr>
        <w:t xml:space="preserve">e </w:t>
      </w:r>
      <w:r w:rsidRPr="00CD41B3">
        <w:rPr>
          <w:spacing w:val="-3"/>
        </w:rPr>
        <w:t>m</w:t>
      </w:r>
      <w:r w:rsidRPr="00CD41B3">
        <w:t>obile,</w:t>
      </w:r>
      <w:r w:rsidRPr="00CD41B3">
        <w:rPr>
          <w:spacing w:val="9"/>
        </w:rPr>
        <w:t xml:space="preserve"> </w:t>
      </w:r>
      <w:r w:rsidRPr="00CD41B3">
        <w:t>except</w:t>
      </w:r>
      <w:r w:rsidRPr="00CD41B3">
        <w:rPr>
          <w:spacing w:val="7"/>
        </w:rPr>
        <w:t xml:space="preserve"> </w:t>
      </w:r>
      <w:r w:rsidRPr="00CD41B3">
        <w:t>aero</w:t>
      </w:r>
      <w:r w:rsidRPr="00CD41B3">
        <w:rPr>
          <w:spacing w:val="-1"/>
        </w:rPr>
        <w:t>n</w:t>
      </w:r>
      <w:r w:rsidRPr="00CD41B3">
        <w:rPr>
          <w:spacing w:val="2"/>
        </w:rPr>
        <w:t>a</w:t>
      </w:r>
      <w:r w:rsidRPr="00CD41B3">
        <w:rPr>
          <w:spacing w:val="-1"/>
        </w:rPr>
        <w:t>u</w:t>
      </w:r>
      <w:r w:rsidRPr="00CD41B3">
        <w:t>tic</w:t>
      </w:r>
      <w:r w:rsidRPr="00CD41B3">
        <w:rPr>
          <w:spacing w:val="2"/>
        </w:rPr>
        <w:t>a</w:t>
      </w:r>
      <w:r w:rsidRPr="00CD41B3">
        <w:t>l</w:t>
      </w:r>
      <w:r w:rsidRPr="00CD41B3">
        <w:rPr>
          <w:spacing w:val="14"/>
        </w:rPr>
        <w:t xml:space="preserve"> </w:t>
      </w:r>
      <w:r w:rsidRPr="00CD41B3">
        <w:t>mobil</w:t>
      </w:r>
      <w:r w:rsidRPr="00CD41B3">
        <w:rPr>
          <w:spacing w:val="3"/>
        </w:rPr>
        <w:t>e</w:t>
      </w:r>
      <w:r w:rsidRPr="00CD41B3">
        <w:t>,</w:t>
      </w:r>
      <w:r w:rsidRPr="00CD41B3">
        <w:rPr>
          <w:spacing w:val="7"/>
        </w:rPr>
        <w:t xml:space="preserve"> </w:t>
      </w:r>
      <w:r w:rsidRPr="00CD41B3">
        <w:t>ser</w:t>
      </w:r>
      <w:r w:rsidRPr="00CD41B3">
        <w:rPr>
          <w:spacing w:val="-1"/>
        </w:rPr>
        <w:t>v</w:t>
      </w:r>
      <w:r w:rsidRPr="00CD41B3">
        <w:t>ice</w:t>
      </w:r>
      <w:r w:rsidRPr="00CD41B3">
        <w:rPr>
          <w:spacing w:val="8"/>
        </w:rPr>
        <w:t xml:space="preserve"> </w:t>
      </w:r>
      <w:r w:rsidRPr="00CD41B3">
        <w:t>on</w:t>
      </w:r>
      <w:r w:rsidRPr="00CD41B3">
        <w:rPr>
          <w:spacing w:val="2"/>
        </w:rPr>
        <w:t xml:space="preserve"> </w:t>
      </w:r>
      <w:r w:rsidRPr="00CD41B3">
        <w:t>a pr</w:t>
      </w:r>
      <w:r w:rsidRPr="00CD41B3">
        <w:rPr>
          <w:spacing w:val="1"/>
        </w:rPr>
        <w:t>i</w:t>
      </w:r>
      <w:r w:rsidRPr="00CD41B3">
        <w:rPr>
          <w:spacing w:val="-3"/>
        </w:rPr>
        <w:t>m</w:t>
      </w:r>
      <w:r w:rsidRPr="00CD41B3">
        <w:t>a</w:t>
      </w:r>
      <w:r w:rsidRPr="00CD41B3">
        <w:rPr>
          <w:spacing w:val="2"/>
        </w:rPr>
        <w:t>r</w:t>
      </w:r>
      <w:r w:rsidRPr="00CD41B3">
        <w:t>y</w:t>
      </w:r>
      <w:r w:rsidRPr="00CD41B3">
        <w:rPr>
          <w:spacing w:val="7"/>
        </w:rPr>
        <w:t xml:space="preserve"> </w:t>
      </w:r>
      <w:r w:rsidRPr="00CD41B3">
        <w:t>b</w:t>
      </w:r>
      <w:r w:rsidRPr="00CD41B3">
        <w:rPr>
          <w:spacing w:val="2"/>
        </w:rPr>
        <w:t>a</w:t>
      </w:r>
      <w:r w:rsidRPr="00CD41B3">
        <w:t>sis.</w:t>
      </w:r>
      <w:r w:rsidRPr="00CD41B3">
        <w:rPr>
          <w:spacing w:val="7"/>
        </w:rPr>
        <w:t xml:space="preserve"> </w:t>
      </w:r>
      <w:r w:rsidRPr="00CD41B3">
        <w:t>Stations</w:t>
      </w:r>
      <w:r w:rsidRPr="00CD41B3">
        <w:rPr>
          <w:spacing w:val="8"/>
        </w:rPr>
        <w:t xml:space="preserve"> </w:t>
      </w:r>
      <w:r w:rsidRPr="00CD41B3">
        <w:rPr>
          <w:spacing w:val="1"/>
        </w:rPr>
        <w:t>i</w:t>
      </w:r>
      <w:r w:rsidRPr="00CD41B3">
        <w:t xml:space="preserve">n </w:t>
      </w:r>
      <w:r w:rsidRPr="00CD41B3">
        <w:rPr>
          <w:spacing w:val="1"/>
        </w:rPr>
        <w:t>t</w:t>
      </w:r>
      <w:r w:rsidRPr="00CD41B3">
        <w:rPr>
          <w:spacing w:val="-1"/>
        </w:rPr>
        <w:t>h</w:t>
      </w:r>
      <w:r w:rsidRPr="00CD41B3">
        <w:t>e</w:t>
      </w:r>
      <w:r w:rsidRPr="00CD41B3">
        <w:rPr>
          <w:spacing w:val="4"/>
        </w:rPr>
        <w:t xml:space="preserve"> </w:t>
      </w:r>
      <w:r w:rsidRPr="00CD41B3">
        <w:rPr>
          <w:spacing w:val="-1"/>
        </w:rPr>
        <w:t>m</w:t>
      </w:r>
      <w:r w:rsidRPr="00CD41B3">
        <w:t>obile</w:t>
      </w:r>
      <w:r w:rsidRPr="00CD41B3">
        <w:rPr>
          <w:spacing w:val="9"/>
        </w:rPr>
        <w:t xml:space="preserve"> </w:t>
      </w:r>
      <w:r w:rsidRPr="00CD41B3">
        <w:t>service</w:t>
      </w:r>
      <w:r w:rsidRPr="00CD41B3">
        <w:rPr>
          <w:spacing w:val="7"/>
        </w:rPr>
        <w:t xml:space="preserve"> </w:t>
      </w:r>
      <w:r w:rsidRPr="00CD41B3">
        <w:t>operati</w:t>
      </w:r>
      <w:r w:rsidRPr="00CD41B3">
        <w:rPr>
          <w:spacing w:val="-1"/>
        </w:rPr>
        <w:t>n</w:t>
      </w:r>
      <w:r w:rsidRPr="00CD41B3">
        <w:t>g</w:t>
      </w:r>
      <w:r w:rsidRPr="00CD41B3">
        <w:rPr>
          <w:spacing w:val="9"/>
        </w:rPr>
        <w:t xml:space="preserve"> </w:t>
      </w:r>
      <w:r w:rsidRPr="00CD41B3">
        <w:t>in</w:t>
      </w:r>
      <w:r w:rsidRPr="00CD41B3">
        <w:rPr>
          <w:spacing w:val="1"/>
        </w:rPr>
        <w:t xml:space="preserve"> </w:t>
      </w:r>
      <w:r w:rsidRPr="00CD41B3">
        <w:t>t</w:t>
      </w:r>
      <w:r w:rsidRPr="00CD41B3">
        <w:rPr>
          <w:spacing w:val="-1"/>
        </w:rPr>
        <w:t>h</w:t>
      </w:r>
      <w:r w:rsidRPr="00CD41B3">
        <w:t>e</w:t>
      </w:r>
      <w:r w:rsidRPr="00CD41B3">
        <w:rPr>
          <w:spacing w:val="6"/>
        </w:rPr>
        <w:t xml:space="preserve"> </w:t>
      </w:r>
      <w:r w:rsidRPr="00CD41B3">
        <w:rPr>
          <w:spacing w:val="-1"/>
          <w:w w:val="102"/>
        </w:rPr>
        <w:t>f</w:t>
      </w:r>
      <w:r w:rsidRPr="00CD41B3">
        <w:rPr>
          <w:w w:val="102"/>
        </w:rPr>
        <w:t>re</w:t>
      </w:r>
      <w:r w:rsidRPr="00CD41B3">
        <w:rPr>
          <w:spacing w:val="1"/>
          <w:w w:val="102"/>
        </w:rPr>
        <w:t>q</w:t>
      </w:r>
      <w:r w:rsidRPr="00CD41B3">
        <w:rPr>
          <w:spacing w:val="-1"/>
          <w:w w:val="102"/>
        </w:rPr>
        <w:t>u</w:t>
      </w:r>
      <w:r w:rsidRPr="00CD41B3">
        <w:rPr>
          <w:w w:val="102"/>
        </w:rPr>
        <w:t>en</w:t>
      </w:r>
      <w:r w:rsidRPr="00CD41B3">
        <w:rPr>
          <w:spacing w:val="2"/>
          <w:w w:val="102"/>
        </w:rPr>
        <w:t>c</w:t>
      </w:r>
      <w:r w:rsidRPr="00CD41B3">
        <w:rPr>
          <w:w w:val="102"/>
        </w:rPr>
        <w:t xml:space="preserve">y </w:t>
      </w:r>
      <w:r w:rsidRPr="00CD41B3">
        <w:t>band</w:t>
      </w:r>
      <w:r w:rsidRPr="00CD41B3">
        <w:rPr>
          <w:spacing w:val="34"/>
        </w:rPr>
        <w:t xml:space="preserve"> </w:t>
      </w:r>
      <w:r w:rsidRPr="00CD41B3">
        <w:t>33</w:t>
      </w:r>
      <w:r w:rsidRPr="00CD41B3">
        <w:rPr>
          <w:spacing w:val="-1"/>
        </w:rPr>
        <w:t>0</w:t>
      </w:r>
      <w:r w:rsidRPr="00CD41B3">
        <w:rPr>
          <w:spacing w:val="1"/>
        </w:rPr>
        <w:t>0</w:t>
      </w:r>
      <w:r w:rsidRPr="00CD41B3">
        <w:rPr>
          <w:spacing w:val="-1"/>
        </w:rPr>
        <w:t>-</w:t>
      </w:r>
      <w:r w:rsidRPr="00CD41B3">
        <w:t>3</w:t>
      </w:r>
      <w:r w:rsidRPr="00CD41B3">
        <w:rPr>
          <w:spacing w:val="1"/>
        </w:rPr>
        <w:t>40</w:t>
      </w:r>
      <w:r w:rsidRPr="00CD41B3">
        <w:t>0</w:t>
      </w:r>
      <w:r w:rsidRPr="00CD41B3">
        <w:rPr>
          <w:spacing w:val="4"/>
        </w:rPr>
        <w:t xml:space="preserve"> </w:t>
      </w:r>
      <w:r w:rsidRPr="00CD41B3">
        <w:t>MHz</w:t>
      </w:r>
      <w:r w:rsidRPr="00CD41B3">
        <w:rPr>
          <w:spacing w:val="35"/>
        </w:rPr>
        <w:t xml:space="preserve"> </w:t>
      </w:r>
      <w:r w:rsidRPr="00CD41B3">
        <w:t>s</w:t>
      </w:r>
      <w:r w:rsidRPr="00CD41B3">
        <w:rPr>
          <w:spacing w:val="-1"/>
        </w:rPr>
        <w:t>h</w:t>
      </w:r>
      <w:r w:rsidRPr="00CD41B3">
        <w:t xml:space="preserve">all </w:t>
      </w:r>
      <w:r w:rsidRPr="00CD41B3">
        <w:rPr>
          <w:spacing w:val="-1"/>
        </w:rPr>
        <w:t>n</w:t>
      </w:r>
      <w:r w:rsidRPr="00CD41B3">
        <w:rPr>
          <w:spacing w:val="1"/>
        </w:rPr>
        <w:t>o</w:t>
      </w:r>
      <w:r w:rsidRPr="00CD41B3">
        <w:t>t</w:t>
      </w:r>
      <w:r w:rsidRPr="00CD41B3">
        <w:rPr>
          <w:spacing w:val="33"/>
        </w:rPr>
        <w:t xml:space="preserve"> </w:t>
      </w:r>
      <w:r w:rsidRPr="00CD41B3">
        <w:t>ca</w:t>
      </w:r>
      <w:r w:rsidRPr="00CD41B3">
        <w:rPr>
          <w:spacing w:val="-1"/>
        </w:rPr>
        <w:t>u</w:t>
      </w:r>
      <w:r w:rsidRPr="00CD41B3">
        <w:t>se</w:t>
      </w:r>
      <w:r w:rsidRPr="00CD41B3">
        <w:rPr>
          <w:spacing w:val="2"/>
        </w:rPr>
        <w:t xml:space="preserve"> </w:t>
      </w:r>
      <w:r w:rsidRPr="00CD41B3">
        <w:rPr>
          <w:spacing w:val="-1"/>
        </w:rPr>
        <w:t>h</w:t>
      </w:r>
      <w:r w:rsidRPr="00CD41B3">
        <w:t>a</w:t>
      </w:r>
      <w:r w:rsidRPr="00CD41B3">
        <w:rPr>
          <w:spacing w:val="2"/>
        </w:rPr>
        <w:t>r</w:t>
      </w:r>
      <w:r w:rsidRPr="00CD41B3">
        <w:rPr>
          <w:spacing w:val="-1"/>
        </w:rPr>
        <w:t>m</w:t>
      </w:r>
      <w:r w:rsidRPr="00CD41B3">
        <w:t>f</w:t>
      </w:r>
      <w:r w:rsidRPr="00CD41B3">
        <w:rPr>
          <w:spacing w:val="-1"/>
        </w:rPr>
        <w:t>u</w:t>
      </w:r>
      <w:r w:rsidRPr="00CD41B3">
        <w:t>l</w:t>
      </w:r>
      <w:r w:rsidRPr="00CD41B3">
        <w:rPr>
          <w:spacing w:val="3"/>
        </w:rPr>
        <w:t xml:space="preserve"> </w:t>
      </w:r>
      <w:r w:rsidRPr="00CD41B3">
        <w:t>inter</w:t>
      </w:r>
      <w:r w:rsidRPr="00CD41B3">
        <w:rPr>
          <w:spacing w:val="-1"/>
        </w:rPr>
        <w:t>f</w:t>
      </w:r>
      <w:r w:rsidRPr="00CD41B3">
        <w:t>er</w:t>
      </w:r>
      <w:r w:rsidRPr="00CD41B3">
        <w:rPr>
          <w:spacing w:val="2"/>
        </w:rPr>
        <w:t>e</w:t>
      </w:r>
      <w:r w:rsidRPr="00CD41B3">
        <w:rPr>
          <w:spacing w:val="-1"/>
        </w:rPr>
        <w:t>n</w:t>
      </w:r>
      <w:r w:rsidRPr="00CD41B3">
        <w:t>ce to,</w:t>
      </w:r>
      <w:r w:rsidRPr="00CD41B3">
        <w:rPr>
          <w:spacing w:val="32"/>
        </w:rPr>
        <w:t xml:space="preserve"> </w:t>
      </w:r>
      <w:r w:rsidRPr="00CD41B3">
        <w:t>or</w:t>
      </w:r>
      <w:r w:rsidRPr="00CD41B3">
        <w:rPr>
          <w:spacing w:val="31"/>
        </w:rPr>
        <w:t xml:space="preserve"> </w:t>
      </w:r>
      <w:r w:rsidRPr="00CD41B3">
        <w:t>claim</w:t>
      </w:r>
      <w:r w:rsidRPr="00CD41B3">
        <w:rPr>
          <w:spacing w:val="33"/>
        </w:rPr>
        <w:t xml:space="preserve"> </w:t>
      </w:r>
      <w:r w:rsidRPr="00CD41B3">
        <w:t>protecti</w:t>
      </w:r>
      <w:r w:rsidRPr="00CD41B3">
        <w:rPr>
          <w:spacing w:val="1"/>
        </w:rPr>
        <w:t>o</w:t>
      </w:r>
      <w:r w:rsidRPr="00CD41B3">
        <w:t>n</w:t>
      </w:r>
      <w:r w:rsidRPr="00CD41B3">
        <w:rPr>
          <w:spacing w:val="6"/>
        </w:rPr>
        <w:t xml:space="preserve"> </w:t>
      </w:r>
      <w:r w:rsidRPr="00CD41B3">
        <w:t>fro</w:t>
      </w:r>
      <w:r w:rsidRPr="00CD41B3">
        <w:rPr>
          <w:spacing w:val="-3"/>
        </w:rPr>
        <w:t>m</w:t>
      </w:r>
      <w:r w:rsidRPr="00CD41B3">
        <w:t>, st</w:t>
      </w:r>
      <w:r w:rsidRPr="00CD41B3">
        <w:rPr>
          <w:spacing w:val="2"/>
        </w:rPr>
        <w:t>a</w:t>
      </w:r>
      <w:r w:rsidRPr="00CD41B3">
        <w:t>tions</w:t>
      </w:r>
      <w:r w:rsidRPr="00CD41B3">
        <w:rPr>
          <w:spacing w:val="3"/>
        </w:rPr>
        <w:t xml:space="preserve"> </w:t>
      </w:r>
      <w:r w:rsidRPr="00CD41B3">
        <w:t>operati</w:t>
      </w:r>
      <w:r w:rsidRPr="00CD41B3">
        <w:rPr>
          <w:spacing w:val="-1"/>
        </w:rPr>
        <w:t>n</w:t>
      </w:r>
      <w:r w:rsidRPr="00CD41B3">
        <w:t xml:space="preserve">g </w:t>
      </w:r>
      <w:r w:rsidRPr="00CD41B3">
        <w:rPr>
          <w:spacing w:val="1"/>
        </w:rPr>
        <w:t>i</w:t>
      </w:r>
      <w:r w:rsidRPr="00CD41B3">
        <w:t>n</w:t>
      </w:r>
      <w:r w:rsidRPr="00CD41B3">
        <w:rPr>
          <w:spacing w:val="30"/>
        </w:rPr>
        <w:t xml:space="preserve"> </w:t>
      </w:r>
      <w:r w:rsidRPr="00CD41B3">
        <w:rPr>
          <w:w w:val="102"/>
        </w:rPr>
        <w:t xml:space="preserve">the </w:t>
      </w:r>
      <w:r w:rsidRPr="00CD41B3">
        <w:t>ra</w:t>
      </w:r>
      <w:r w:rsidRPr="00CD41B3">
        <w:rPr>
          <w:spacing w:val="1"/>
        </w:rPr>
        <w:t>d</w:t>
      </w:r>
      <w:r w:rsidRPr="00CD41B3">
        <w:t>iolocation</w:t>
      </w:r>
      <w:r w:rsidRPr="00CD41B3">
        <w:rPr>
          <w:spacing w:val="15"/>
        </w:rPr>
        <w:t xml:space="preserve"> </w:t>
      </w:r>
      <w:r w:rsidRPr="00CD41B3">
        <w:t xml:space="preserve">service.  </w:t>
      </w:r>
      <w:r w:rsidRPr="00CD41B3">
        <w:rPr>
          <w:spacing w:val="-1"/>
          <w:w w:val="105"/>
          <w:sz w:val="16"/>
          <w:szCs w:val="16"/>
        </w:rPr>
        <w:t>(</w:t>
      </w:r>
      <w:r w:rsidRPr="00CD41B3">
        <w:rPr>
          <w:spacing w:val="-2"/>
          <w:w w:val="105"/>
          <w:sz w:val="16"/>
          <w:szCs w:val="16"/>
        </w:rPr>
        <w:t>W</w:t>
      </w:r>
      <w:r w:rsidRPr="00CD41B3">
        <w:rPr>
          <w:spacing w:val="1"/>
          <w:w w:val="105"/>
          <w:sz w:val="16"/>
          <w:szCs w:val="16"/>
        </w:rPr>
        <w:t>RC</w:t>
      </w:r>
      <w:r w:rsidRPr="00CD41B3">
        <w:rPr>
          <w:spacing w:val="-2"/>
          <w:w w:val="105"/>
          <w:sz w:val="16"/>
          <w:szCs w:val="16"/>
        </w:rPr>
        <w:t>-</w:t>
      </w:r>
      <w:r w:rsidRPr="00CD41B3">
        <w:rPr>
          <w:spacing w:val="1"/>
          <w:w w:val="105"/>
          <w:sz w:val="16"/>
          <w:szCs w:val="16"/>
        </w:rPr>
        <w:t>15)</w:t>
      </w:r>
    </w:p>
    <w:p w:rsidR="00CD41B3" w:rsidRPr="00CD41B3" w:rsidP="00CD41B3">
      <w:pPr>
        <w:tabs>
          <w:tab w:val="left" w:pos="360"/>
          <w:tab w:val="left" w:pos="828"/>
          <w:tab w:val="left" w:pos="900"/>
        </w:tabs>
        <w:ind w:right="58"/>
      </w:pPr>
    </w:p>
    <w:p w:rsidR="00CD41B3" w:rsidRPr="00CD41B3" w:rsidP="00CD41B3">
      <w:pPr>
        <w:tabs>
          <w:tab w:val="left" w:pos="360"/>
          <w:tab w:val="left" w:pos="828"/>
        </w:tabs>
        <w:ind w:right="62"/>
        <w:rPr>
          <w:spacing w:val="1"/>
          <w:w w:val="105"/>
        </w:rPr>
      </w:pPr>
      <w:r w:rsidRPr="00CD41B3">
        <w:rPr>
          <w:bCs/>
          <w:spacing w:val="1"/>
        </w:rPr>
        <w:tab/>
        <w:t>5.42</w:t>
      </w:r>
      <w:r w:rsidRPr="00CD41B3">
        <w:rPr>
          <w:bCs/>
          <w:spacing w:val="-1"/>
        </w:rPr>
        <w:t>9</w:t>
      </w:r>
      <w:r w:rsidRPr="00CD41B3">
        <w:rPr>
          <w:bCs/>
        </w:rPr>
        <w:t xml:space="preserve">F  </w:t>
      </w:r>
      <w:r w:rsidRPr="00CD41B3">
        <w:t>In</w:t>
      </w:r>
      <w:r w:rsidRPr="00CD41B3">
        <w:rPr>
          <w:spacing w:val="13"/>
        </w:rPr>
        <w:t xml:space="preserve"> </w:t>
      </w:r>
      <w:r w:rsidRPr="00CD41B3">
        <w:t>t</w:t>
      </w:r>
      <w:r w:rsidRPr="00CD41B3">
        <w:rPr>
          <w:spacing w:val="-1"/>
        </w:rPr>
        <w:t>h</w:t>
      </w:r>
      <w:r w:rsidRPr="00CD41B3">
        <w:t>e</w:t>
      </w:r>
      <w:r w:rsidRPr="00CD41B3">
        <w:rPr>
          <w:spacing w:val="17"/>
        </w:rPr>
        <w:t xml:space="preserve"> </w:t>
      </w:r>
      <w:r w:rsidRPr="00CD41B3">
        <w:rPr>
          <w:spacing w:val="-1"/>
        </w:rPr>
        <w:t>f</w:t>
      </w:r>
      <w:r w:rsidRPr="00CD41B3">
        <w:rPr>
          <w:spacing w:val="1"/>
        </w:rPr>
        <w:t>o</w:t>
      </w:r>
      <w:r w:rsidRPr="00CD41B3">
        <w:t>ll</w:t>
      </w:r>
      <w:r w:rsidRPr="00CD41B3">
        <w:rPr>
          <w:spacing w:val="2"/>
        </w:rPr>
        <w:t>o</w:t>
      </w:r>
      <w:r w:rsidRPr="00CD41B3">
        <w:rPr>
          <w:spacing w:val="-2"/>
        </w:rPr>
        <w:t>w</w:t>
      </w:r>
      <w:r w:rsidRPr="00CD41B3">
        <w:rPr>
          <w:spacing w:val="1"/>
        </w:rPr>
        <w:t>i</w:t>
      </w:r>
      <w:r w:rsidRPr="00CD41B3">
        <w:rPr>
          <w:spacing w:val="-1"/>
        </w:rPr>
        <w:t>n</w:t>
      </w:r>
      <w:r w:rsidRPr="00CD41B3">
        <w:t>g</w:t>
      </w:r>
      <w:r w:rsidRPr="00CD41B3">
        <w:rPr>
          <w:spacing w:val="22"/>
        </w:rPr>
        <w:t xml:space="preserve"> </w:t>
      </w:r>
      <w:r w:rsidRPr="00CD41B3">
        <w:t>c</w:t>
      </w:r>
      <w:r w:rsidRPr="00CD41B3">
        <w:rPr>
          <w:spacing w:val="3"/>
        </w:rPr>
        <w:t>o</w:t>
      </w:r>
      <w:r w:rsidRPr="00CD41B3">
        <w:rPr>
          <w:spacing w:val="-1"/>
        </w:rPr>
        <w:t>u</w:t>
      </w:r>
      <w:r w:rsidRPr="00CD41B3">
        <w:rPr>
          <w:spacing w:val="1"/>
        </w:rPr>
        <w:t>n</w:t>
      </w:r>
      <w:r w:rsidRPr="00CD41B3">
        <w:t>tri</w:t>
      </w:r>
      <w:r w:rsidRPr="00CD41B3">
        <w:rPr>
          <w:spacing w:val="2"/>
        </w:rPr>
        <w:t>e</w:t>
      </w:r>
      <w:r w:rsidRPr="00CD41B3">
        <w:t>s</w:t>
      </w:r>
      <w:r w:rsidRPr="00CD41B3">
        <w:rPr>
          <w:spacing w:val="22"/>
        </w:rPr>
        <w:t xml:space="preserve"> </w:t>
      </w:r>
      <w:r w:rsidRPr="00CD41B3">
        <w:rPr>
          <w:spacing w:val="1"/>
        </w:rPr>
        <w:t>i</w:t>
      </w:r>
      <w:r w:rsidRPr="00CD41B3">
        <w:t>n</w:t>
      </w:r>
      <w:r w:rsidRPr="00CD41B3">
        <w:rPr>
          <w:spacing w:val="13"/>
        </w:rPr>
        <w:t xml:space="preserve"> </w:t>
      </w:r>
      <w:r w:rsidRPr="00CD41B3">
        <w:t>Regi</w:t>
      </w:r>
      <w:r w:rsidRPr="00CD41B3">
        <w:rPr>
          <w:spacing w:val="2"/>
        </w:rPr>
        <w:t>o</w:t>
      </w:r>
      <w:r w:rsidRPr="00CD41B3">
        <w:t>n</w:t>
      </w:r>
      <w:r w:rsidRPr="00CD41B3">
        <w:rPr>
          <w:spacing w:val="9"/>
        </w:rPr>
        <w:t xml:space="preserve"> </w:t>
      </w:r>
      <w:r w:rsidRPr="00CD41B3">
        <w:t xml:space="preserve">3: </w:t>
      </w:r>
      <w:r w:rsidRPr="00CD41B3">
        <w:rPr>
          <w:spacing w:val="14"/>
        </w:rPr>
        <w:t xml:space="preserve"> </w:t>
      </w:r>
      <w:r w:rsidRPr="00CD41B3">
        <w:t>C</w:t>
      </w:r>
      <w:r w:rsidRPr="00CD41B3">
        <w:rPr>
          <w:spacing w:val="2"/>
        </w:rPr>
        <w:t>a</w:t>
      </w:r>
      <w:r w:rsidRPr="00CD41B3">
        <w:rPr>
          <w:spacing w:val="-3"/>
        </w:rPr>
        <w:t>m</w:t>
      </w:r>
      <w:r w:rsidRPr="00CD41B3">
        <w:t>bodia,</w:t>
      </w:r>
      <w:r w:rsidRPr="00CD41B3">
        <w:rPr>
          <w:spacing w:val="24"/>
        </w:rPr>
        <w:t xml:space="preserve"> </w:t>
      </w:r>
      <w:r w:rsidRPr="00CD41B3">
        <w:t>I</w:t>
      </w:r>
      <w:r w:rsidRPr="00CD41B3">
        <w:rPr>
          <w:spacing w:val="-1"/>
        </w:rPr>
        <w:t>n</w:t>
      </w:r>
      <w:r w:rsidRPr="00CD41B3">
        <w:t>dia,</w:t>
      </w:r>
      <w:r w:rsidRPr="00CD41B3">
        <w:rPr>
          <w:spacing w:val="21"/>
        </w:rPr>
        <w:t xml:space="preserve"> </w:t>
      </w:r>
      <w:r w:rsidRPr="00CD41B3">
        <w:t>Lao</w:t>
      </w:r>
      <w:r w:rsidRPr="00CD41B3">
        <w:rPr>
          <w:spacing w:val="17"/>
        </w:rPr>
        <w:t xml:space="preserve"> </w:t>
      </w:r>
      <w:r w:rsidRPr="00CD41B3">
        <w:rPr>
          <w:spacing w:val="1"/>
        </w:rPr>
        <w:t>P</w:t>
      </w:r>
      <w:r w:rsidRPr="00CD41B3">
        <w:t>.D.R.,</w:t>
      </w:r>
      <w:r w:rsidRPr="00CD41B3">
        <w:rPr>
          <w:spacing w:val="20"/>
        </w:rPr>
        <w:t xml:space="preserve"> </w:t>
      </w:r>
      <w:r w:rsidRPr="00CD41B3">
        <w:rPr>
          <w:spacing w:val="1"/>
        </w:rPr>
        <w:t>P</w:t>
      </w:r>
      <w:r w:rsidRPr="00CD41B3">
        <w:t>akistan,</w:t>
      </w:r>
      <w:r w:rsidRPr="00CD41B3">
        <w:rPr>
          <w:spacing w:val="21"/>
        </w:rPr>
        <w:t xml:space="preserve"> </w:t>
      </w:r>
      <w:r w:rsidRPr="00CD41B3">
        <w:rPr>
          <w:spacing w:val="1"/>
        </w:rPr>
        <w:t>t</w:t>
      </w:r>
      <w:r w:rsidRPr="00CD41B3">
        <w:rPr>
          <w:spacing w:val="-1"/>
        </w:rPr>
        <w:t>h</w:t>
      </w:r>
      <w:r w:rsidRPr="00CD41B3">
        <w:t>e</w:t>
      </w:r>
      <w:r w:rsidRPr="00CD41B3">
        <w:rPr>
          <w:spacing w:val="15"/>
        </w:rPr>
        <w:t xml:space="preserve"> </w:t>
      </w:r>
      <w:r w:rsidRPr="00CD41B3">
        <w:rPr>
          <w:spacing w:val="1"/>
        </w:rPr>
        <w:t>P</w:t>
      </w:r>
      <w:r w:rsidRPr="00CD41B3">
        <w:rPr>
          <w:spacing w:val="-1"/>
        </w:rPr>
        <w:t>h</w:t>
      </w:r>
      <w:r w:rsidRPr="00CD41B3">
        <w:t>i</w:t>
      </w:r>
      <w:r w:rsidRPr="00CD41B3">
        <w:rPr>
          <w:spacing w:val="1"/>
        </w:rPr>
        <w:t>li</w:t>
      </w:r>
      <w:r w:rsidRPr="00CD41B3">
        <w:t>ppi</w:t>
      </w:r>
      <w:r w:rsidRPr="00CD41B3">
        <w:rPr>
          <w:spacing w:val="-1"/>
        </w:rPr>
        <w:t>n</w:t>
      </w:r>
      <w:r w:rsidRPr="00CD41B3">
        <w:t>es</w:t>
      </w:r>
      <w:r w:rsidRPr="00CD41B3">
        <w:rPr>
          <w:spacing w:val="26"/>
        </w:rPr>
        <w:t xml:space="preserve"> </w:t>
      </w:r>
      <w:r w:rsidRPr="00CD41B3">
        <w:t>and</w:t>
      </w:r>
      <w:r w:rsidRPr="00CD41B3">
        <w:rPr>
          <w:spacing w:val="17"/>
        </w:rPr>
        <w:t xml:space="preserve"> </w:t>
      </w:r>
      <w:r w:rsidRPr="00CD41B3">
        <w:rPr>
          <w:w w:val="102"/>
        </w:rPr>
        <w:t xml:space="preserve">Viet </w:t>
      </w:r>
      <w:r w:rsidRPr="00CD41B3">
        <w:t>N</w:t>
      </w:r>
      <w:r w:rsidRPr="00CD41B3">
        <w:rPr>
          <w:spacing w:val="2"/>
        </w:rPr>
        <w:t>a</w:t>
      </w:r>
      <w:r w:rsidRPr="00CD41B3">
        <w:rPr>
          <w:spacing w:val="-3"/>
        </w:rPr>
        <w:t>m</w:t>
      </w:r>
      <w:r w:rsidRPr="00CD41B3">
        <w:t>,</w:t>
      </w:r>
      <w:r w:rsidRPr="00CD41B3">
        <w:rPr>
          <w:spacing w:val="32"/>
        </w:rPr>
        <w:t xml:space="preserve"> </w:t>
      </w:r>
      <w:r w:rsidRPr="00CD41B3">
        <w:rPr>
          <w:spacing w:val="1"/>
        </w:rPr>
        <w:t>t</w:t>
      </w:r>
      <w:r w:rsidRPr="00CD41B3">
        <w:rPr>
          <w:spacing w:val="-1"/>
        </w:rPr>
        <w:t>h</w:t>
      </w:r>
      <w:r w:rsidRPr="00CD41B3">
        <w:t>e</w:t>
      </w:r>
      <w:r w:rsidRPr="00CD41B3">
        <w:rPr>
          <w:spacing w:val="31"/>
        </w:rPr>
        <w:t xml:space="preserve"> </w:t>
      </w:r>
      <w:r w:rsidRPr="00CD41B3">
        <w:rPr>
          <w:spacing w:val="-1"/>
        </w:rPr>
        <w:t>u</w:t>
      </w:r>
      <w:r w:rsidRPr="00CD41B3">
        <w:t>se</w:t>
      </w:r>
      <w:r w:rsidRPr="00CD41B3">
        <w:rPr>
          <w:spacing w:val="30"/>
        </w:rPr>
        <w:t xml:space="preserve"> </w:t>
      </w:r>
      <w:r w:rsidRPr="00CD41B3">
        <w:t>of</w:t>
      </w:r>
      <w:r w:rsidRPr="00CD41B3">
        <w:rPr>
          <w:spacing w:val="28"/>
        </w:rPr>
        <w:t xml:space="preserve"> </w:t>
      </w:r>
      <w:r w:rsidRPr="00CD41B3">
        <w:t>t</w:t>
      </w:r>
      <w:r w:rsidRPr="00CD41B3">
        <w:rPr>
          <w:spacing w:val="-1"/>
        </w:rPr>
        <w:t>h</w:t>
      </w:r>
      <w:r w:rsidRPr="00CD41B3">
        <w:t>e</w:t>
      </w:r>
      <w:r w:rsidRPr="00CD41B3">
        <w:rPr>
          <w:spacing w:val="30"/>
        </w:rPr>
        <w:t xml:space="preserve"> </w:t>
      </w:r>
      <w:r w:rsidRPr="00CD41B3">
        <w:rPr>
          <w:spacing w:val="-1"/>
        </w:rPr>
        <w:t>f</w:t>
      </w:r>
      <w:r w:rsidRPr="00CD41B3">
        <w:t>req</w:t>
      </w:r>
      <w:r w:rsidRPr="00CD41B3">
        <w:rPr>
          <w:spacing w:val="-1"/>
        </w:rPr>
        <w:t>u</w:t>
      </w:r>
      <w:r w:rsidRPr="00CD41B3">
        <w:rPr>
          <w:spacing w:val="2"/>
        </w:rPr>
        <w:t>e</w:t>
      </w:r>
      <w:r w:rsidRPr="00CD41B3">
        <w:t>n</w:t>
      </w:r>
      <w:r w:rsidRPr="00CD41B3">
        <w:rPr>
          <w:spacing w:val="2"/>
        </w:rPr>
        <w:t>c</w:t>
      </w:r>
      <w:r w:rsidRPr="00CD41B3">
        <w:t>y</w:t>
      </w:r>
      <w:r w:rsidRPr="00CD41B3">
        <w:rPr>
          <w:spacing w:val="34"/>
        </w:rPr>
        <w:t xml:space="preserve"> </w:t>
      </w:r>
      <w:r w:rsidRPr="00CD41B3">
        <w:t>ba</w:t>
      </w:r>
      <w:r w:rsidRPr="00CD41B3">
        <w:rPr>
          <w:spacing w:val="-1"/>
        </w:rPr>
        <w:t>n</w:t>
      </w:r>
      <w:r w:rsidRPr="00CD41B3">
        <w:t>d</w:t>
      </w:r>
      <w:r w:rsidRPr="00CD41B3">
        <w:rPr>
          <w:spacing w:val="31"/>
        </w:rPr>
        <w:t xml:space="preserve"> </w:t>
      </w:r>
      <w:r w:rsidRPr="00CD41B3">
        <w:t>3300</w:t>
      </w:r>
      <w:r w:rsidRPr="00CD41B3">
        <w:rPr>
          <w:spacing w:val="-1"/>
        </w:rPr>
        <w:t>-</w:t>
      </w:r>
      <w:r w:rsidRPr="00CD41B3">
        <w:t>3400</w:t>
      </w:r>
      <w:r w:rsidRPr="00CD41B3">
        <w:rPr>
          <w:spacing w:val="4"/>
        </w:rPr>
        <w:t xml:space="preserve"> </w:t>
      </w:r>
      <w:r w:rsidRPr="00CD41B3">
        <w:t>MHz</w:t>
      </w:r>
      <w:r w:rsidRPr="00CD41B3">
        <w:rPr>
          <w:spacing w:val="32"/>
        </w:rPr>
        <w:t xml:space="preserve"> </w:t>
      </w:r>
      <w:r w:rsidRPr="00CD41B3">
        <w:t>is</w:t>
      </w:r>
      <w:r w:rsidRPr="00CD41B3">
        <w:rPr>
          <w:spacing w:val="27"/>
        </w:rPr>
        <w:t xml:space="preserve"> </w:t>
      </w:r>
      <w:r w:rsidRPr="00CD41B3">
        <w:t>i</w:t>
      </w:r>
      <w:r w:rsidRPr="00CD41B3">
        <w:rPr>
          <w:spacing w:val="1"/>
        </w:rPr>
        <w:t>d</w:t>
      </w:r>
      <w:r w:rsidRPr="00CD41B3">
        <w:t>e</w:t>
      </w:r>
      <w:r w:rsidRPr="00CD41B3">
        <w:rPr>
          <w:spacing w:val="-1"/>
        </w:rPr>
        <w:t>n</w:t>
      </w:r>
      <w:r w:rsidRPr="00CD41B3">
        <w:t>t</w:t>
      </w:r>
      <w:r w:rsidRPr="00CD41B3">
        <w:rPr>
          <w:spacing w:val="1"/>
        </w:rPr>
        <w:t>i</w:t>
      </w:r>
      <w:r w:rsidRPr="00CD41B3">
        <w:rPr>
          <w:spacing w:val="-1"/>
        </w:rPr>
        <w:t>f</w:t>
      </w:r>
      <w:r w:rsidRPr="00CD41B3">
        <w:t xml:space="preserve">ied </w:t>
      </w:r>
      <w:r w:rsidRPr="00CD41B3">
        <w:rPr>
          <w:spacing w:val="-1"/>
        </w:rPr>
        <w:t>f</w:t>
      </w:r>
      <w:r w:rsidRPr="00CD41B3">
        <w:rPr>
          <w:spacing w:val="1"/>
        </w:rPr>
        <w:t>o</w:t>
      </w:r>
      <w:r w:rsidRPr="00CD41B3">
        <w:t>r</w:t>
      </w:r>
      <w:r w:rsidRPr="00CD41B3">
        <w:rPr>
          <w:spacing w:val="29"/>
        </w:rPr>
        <w:t xml:space="preserve"> </w:t>
      </w:r>
      <w:r w:rsidRPr="00CD41B3">
        <w:rPr>
          <w:spacing w:val="1"/>
        </w:rPr>
        <w:t>t</w:t>
      </w:r>
      <w:r w:rsidRPr="00CD41B3">
        <w:rPr>
          <w:spacing w:val="-1"/>
        </w:rPr>
        <w:t>h</w:t>
      </w:r>
      <w:r w:rsidRPr="00CD41B3">
        <w:t>e</w:t>
      </w:r>
      <w:r w:rsidRPr="00CD41B3">
        <w:rPr>
          <w:spacing w:val="29"/>
        </w:rPr>
        <w:t xml:space="preserve"> </w:t>
      </w:r>
      <w:r w:rsidRPr="00CD41B3">
        <w:rPr>
          <w:spacing w:val="1"/>
        </w:rPr>
        <w:t>i</w:t>
      </w:r>
      <w:r w:rsidRPr="00CD41B3">
        <w:rPr>
          <w:spacing w:val="-3"/>
        </w:rPr>
        <w:t>m</w:t>
      </w:r>
      <w:r w:rsidRPr="00CD41B3">
        <w:rPr>
          <w:spacing w:val="2"/>
        </w:rPr>
        <w:t>p</w:t>
      </w:r>
      <w:r w:rsidRPr="00CD41B3">
        <w:t>l</w:t>
      </w:r>
      <w:r w:rsidRPr="00CD41B3">
        <w:rPr>
          <w:spacing w:val="2"/>
        </w:rPr>
        <w:t>e</w:t>
      </w:r>
      <w:r w:rsidRPr="00CD41B3">
        <w:rPr>
          <w:spacing w:val="-3"/>
        </w:rPr>
        <w:t>m</w:t>
      </w:r>
      <w:r w:rsidRPr="00CD41B3">
        <w:rPr>
          <w:spacing w:val="2"/>
        </w:rPr>
        <w:t>e</w:t>
      </w:r>
      <w:r w:rsidRPr="00CD41B3">
        <w:rPr>
          <w:spacing w:val="-1"/>
        </w:rPr>
        <w:t>n</w:t>
      </w:r>
      <w:r w:rsidRPr="00CD41B3">
        <w:rPr>
          <w:spacing w:val="1"/>
        </w:rPr>
        <w:t>t</w:t>
      </w:r>
      <w:r w:rsidRPr="00CD41B3">
        <w:t>ation</w:t>
      </w:r>
      <w:r w:rsidRPr="00CD41B3">
        <w:rPr>
          <w:spacing w:val="8"/>
        </w:rPr>
        <w:t xml:space="preserve"> </w:t>
      </w:r>
      <w:r w:rsidRPr="00CD41B3">
        <w:t>of</w:t>
      </w:r>
      <w:r w:rsidRPr="00CD41B3">
        <w:rPr>
          <w:spacing w:val="26"/>
        </w:rPr>
        <w:t xml:space="preserve"> </w:t>
      </w:r>
      <w:r w:rsidRPr="00CD41B3">
        <w:rPr>
          <w:spacing w:val="2"/>
        </w:rPr>
        <w:t>I</w:t>
      </w:r>
      <w:r w:rsidRPr="00CD41B3">
        <w:rPr>
          <w:spacing w:val="-1"/>
        </w:rPr>
        <w:t>n</w:t>
      </w:r>
      <w:r w:rsidRPr="00CD41B3">
        <w:t>ter</w:t>
      </w:r>
      <w:r w:rsidRPr="00CD41B3">
        <w:rPr>
          <w:spacing w:val="-1"/>
        </w:rPr>
        <w:t>n</w:t>
      </w:r>
      <w:r w:rsidRPr="00CD41B3">
        <w:t>a</w:t>
      </w:r>
      <w:r w:rsidRPr="00CD41B3">
        <w:rPr>
          <w:spacing w:val="2"/>
        </w:rPr>
        <w:t>t</w:t>
      </w:r>
      <w:r w:rsidRPr="00CD41B3">
        <w:t>io</w:t>
      </w:r>
      <w:r w:rsidRPr="00CD41B3">
        <w:rPr>
          <w:spacing w:val="-1"/>
        </w:rPr>
        <w:t>n</w:t>
      </w:r>
      <w:r w:rsidRPr="00CD41B3">
        <w:t>al</w:t>
      </w:r>
      <w:r w:rsidRPr="00CD41B3">
        <w:rPr>
          <w:spacing w:val="5"/>
        </w:rPr>
        <w:t xml:space="preserve"> </w:t>
      </w:r>
      <w:r w:rsidRPr="00CD41B3">
        <w:rPr>
          <w:w w:val="102"/>
        </w:rPr>
        <w:t xml:space="preserve">Mobile </w:t>
      </w:r>
      <w:r w:rsidRPr="00CD41B3">
        <w:rPr>
          <w:spacing w:val="2"/>
        </w:rPr>
        <w:t>T</w:t>
      </w:r>
      <w:r w:rsidRPr="00CD41B3">
        <w:t>eleco</w:t>
      </w:r>
      <w:r w:rsidRPr="00CD41B3">
        <w:rPr>
          <w:spacing w:val="-1"/>
        </w:rPr>
        <w:t>mm</w:t>
      </w:r>
      <w:r w:rsidRPr="00CD41B3">
        <w:rPr>
          <w:spacing w:val="1"/>
        </w:rPr>
        <w:t>u</w:t>
      </w:r>
      <w:r w:rsidRPr="00CD41B3">
        <w:rPr>
          <w:spacing w:val="-1"/>
        </w:rPr>
        <w:t>n</w:t>
      </w:r>
      <w:r w:rsidRPr="00CD41B3">
        <w:t>icati</w:t>
      </w:r>
      <w:r w:rsidRPr="00CD41B3">
        <w:rPr>
          <w:spacing w:val="1"/>
        </w:rPr>
        <w:t>o</w:t>
      </w:r>
      <w:r w:rsidRPr="00CD41B3">
        <w:t>ns (IM</w:t>
      </w:r>
      <w:r w:rsidRPr="00CD41B3">
        <w:rPr>
          <w:spacing w:val="2"/>
        </w:rPr>
        <w:t>T</w:t>
      </w:r>
      <w:r w:rsidRPr="00CD41B3">
        <w:t xml:space="preserve">). </w:t>
      </w:r>
      <w:r w:rsidRPr="00CD41B3">
        <w:rPr>
          <w:spacing w:val="2"/>
        </w:rPr>
        <w:t xml:space="preserve"> </w:t>
      </w:r>
      <w:r w:rsidRPr="00CD41B3">
        <w:t>S</w:t>
      </w:r>
      <w:r w:rsidRPr="00CD41B3">
        <w:rPr>
          <w:spacing w:val="-1"/>
        </w:rPr>
        <w:t>u</w:t>
      </w:r>
      <w:r w:rsidRPr="00CD41B3">
        <w:rPr>
          <w:spacing w:val="2"/>
        </w:rPr>
        <w:t>c</w:t>
      </w:r>
      <w:r w:rsidRPr="00CD41B3">
        <w:t>h</w:t>
      </w:r>
      <w:r w:rsidRPr="00CD41B3">
        <w:rPr>
          <w:spacing w:val="34"/>
        </w:rPr>
        <w:t xml:space="preserve"> </w:t>
      </w:r>
      <w:r w:rsidRPr="00CD41B3">
        <w:t>use</w:t>
      </w:r>
      <w:r w:rsidRPr="00CD41B3">
        <w:rPr>
          <w:spacing w:val="33"/>
        </w:rPr>
        <w:t xml:space="preserve"> </w:t>
      </w:r>
      <w:r w:rsidRPr="00CD41B3">
        <w:rPr>
          <w:spacing w:val="1"/>
        </w:rPr>
        <w:t>s</w:t>
      </w:r>
      <w:r w:rsidRPr="00CD41B3">
        <w:rPr>
          <w:spacing w:val="-1"/>
        </w:rPr>
        <w:t>h</w:t>
      </w:r>
      <w:r w:rsidRPr="00CD41B3">
        <w:t>all</w:t>
      </w:r>
      <w:r w:rsidRPr="00CD41B3">
        <w:rPr>
          <w:spacing w:val="34"/>
        </w:rPr>
        <w:t xml:space="preserve"> </w:t>
      </w:r>
      <w:r w:rsidRPr="00CD41B3">
        <w:t>be</w:t>
      </w:r>
      <w:r w:rsidRPr="00CD41B3">
        <w:rPr>
          <w:spacing w:val="32"/>
        </w:rPr>
        <w:t xml:space="preserve"> </w:t>
      </w:r>
      <w:r w:rsidRPr="00CD41B3">
        <w:t>in</w:t>
      </w:r>
      <w:r w:rsidRPr="00CD41B3">
        <w:rPr>
          <w:spacing w:val="30"/>
        </w:rPr>
        <w:t xml:space="preserve"> </w:t>
      </w:r>
      <w:r w:rsidRPr="00CD41B3">
        <w:t>acc</w:t>
      </w:r>
      <w:r w:rsidRPr="00CD41B3">
        <w:rPr>
          <w:spacing w:val="1"/>
        </w:rPr>
        <w:t>o</w:t>
      </w:r>
      <w:r w:rsidRPr="00CD41B3">
        <w:t>rdance</w:t>
      </w:r>
      <w:r w:rsidRPr="00CD41B3">
        <w:rPr>
          <w:spacing w:val="9"/>
        </w:rPr>
        <w:t xml:space="preserve"> </w:t>
      </w:r>
      <w:r w:rsidRPr="00CD41B3">
        <w:rPr>
          <w:spacing w:val="-2"/>
        </w:rPr>
        <w:t>w</w:t>
      </w:r>
      <w:r w:rsidRPr="00CD41B3">
        <w:t>i</w:t>
      </w:r>
      <w:r w:rsidRPr="00CD41B3">
        <w:rPr>
          <w:spacing w:val="1"/>
        </w:rPr>
        <w:t>t</w:t>
      </w:r>
      <w:r w:rsidRPr="00CD41B3">
        <w:t>h</w:t>
      </w:r>
      <w:r w:rsidRPr="00CD41B3">
        <w:rPr>
          <w:spacing w:val="33"/>
        </w:rPr>
        <w:t xml:space="preserve"> </w:t>
      </w:r>
      <w:r w:rsidRPr="00CD41B3">
        <w:t>R</w:t>
      </w:r>
      <w:r w:rsidRPr="00CD41B3">
        <w:rPr>
          <w:spacing w:val="2"/>
        </w:rPr>
        <w:t>e</w:t>
      </w:r>
      <w:r w:rsidRPr="00CD41B3">
        <w:t>sol</w:t>
      </w:r>
      <w:r w:rsidRPr="00CD41B3">
        <w:rPr>
          <w:spacing w:val="-1"/>
        </w:rPr>
        <w:t>u</w:t>
      </w:r>
      <w:r w:rsidRPr="00CD41B3">
        <w:rPr>
          <w:spacing w:val="1"/>
        </w:rPr>
        <w:t>t</w:t>
      </w:r>
      <w:r w:rsidRPr="00CD41B3">
        <w:t>ion</w:t>
      </w:r>
      <w:r w:rsidRPr="00CD41B3">
        <w:rPr>
          <w:spacing w:val="16"/>
        </w:rPr>
        <w:t xml:space="preserve"> </w:t>
      </w:r>
      <w:r w:rsidRPr="00CD41B3">
        <w:rPr>
          <w:bCs/>
          <w:spacing w:val="1"/>
        </w:rPr>
        <w:t>22</w:t>
      </w:r>
      <w:r w:rsidRPr="00CD41B3">
        <w:rPr>
          <w:bCs/>
        </w:rPr>
        <w:t>3</w:t>
      </w:r>
      <w:r w:rsidRPr="00CD41B3">
        <w:rPr>
          <w:bCs/>
          <w:spacing w:val="34"/>
        </w:rPr>
        <w:t xml:space="preserve"> </w:t>
      </w:r>
      <w:r w:rsidRPr="00CD41B3">
        <w:rPr>
          <w:bCs/>
          <w:spacing w:val="1"/>
        </w:rPr>
        <w:t>(</w:t>
      </w:r>
      <w:r w:rsidRPr="00CD41B3">
        <w:rPr>
          <w:bCs/>
        </w:rPr>
        <w:t>R</w:t>
      </w:r>
      <w:r w:rsidRPr="00CD41B3">
        <w:rPr>
          <w:bCs/>
          <w:spacing w:val="1"/>
        </w:rPr>
        <w:t>ev.W</w:t>
      </w:r>
      <w:r w:rsidRPr="00CD41B3">
        <w:rPr>
          <w:bCs/>
        </w:rPr>
        <w:t>RC</w:t>
      </w:r>
      <w:r w:rsidRPr="00CD41B3">
        <w:rPr>
          <w:bCs/>
          <w:spacing w:val="1"/>
        </w:rPr>
        <w:t>-15</w:t>
      </w:r>
      <w:r w:rsidRPr="00CD41B3">
        <w:rPr>
          <w:bCs/>
        </w:rPr>
        <w:t>)</w:t>
      </w:r>
      <w:r w:rsidRPr="00CD41B3">
        <w:t xml:space="preserve">. </w:t>
      </w:r>
      <w:r w:rsidRPr="00CD41B3">
        <w:rPr>
          <w:spacing w:val="11"/>
        </w:rPr>
        <w:t xml:space="preserve"> </w:t>
      </w:r>
      <w:r w:rsidRPr="00CD41B3">
        <w:rPr>
          <w:spacing w:val="2"/>
        </w:rPr>
        <w:t>T</w:t>
      </w:r>
      <w:r w:rsidRPr="00CD41B3">
        <w:rPr>
          <w:spacing w:val="-1"/>
        </w:rPr>
        <w:t>h</w:t>
      </w:r>
      <w:r w:rsidRPr="00CD41B3">
        <w:t>e</w:t>
      </w:r>
      <w:r w:rsidRPr="00CD41B3">
        <w:rPr>
          <w:spacing w:val="33"/>
        </w:rPr>
        <w:t xml:space="preserve"> </w:t>
      </w:r>
      <w:r w:rsidRPr="00CD41B3">
        <w:rPr>
          <w:spacing w:val="-1"/>
        </w:rPr>
        <w:t>u</w:t>
      </w:r>
      <w:r w:rsidRPr="00CD41B3">
        <w:t>se</w:t>
      </w:r>
      <w:r w:rsidRPr="00CD41B3">
        <w:rPr>
          <w:spacing w:val="33"/>
        </w:rPr>
        <w:t xml:space="preserve"> </w:t>
      </w:r>
      <w:r w:rsidRPr="00CD41B3">
        <w:t>of</w:t>
      </w:r>
      <w:r w:rsidRPr="00CD41B3">
        <w:rPr>
          <w:spacing w:val="30"/>
        </w:rPr>
        <w:t xml:space="preserve"> </w:t>
      </w:r>
      <w:r w:rsidRPr="00CD41B3">
        <w:rPr>
          <w:spacing w:val="1"/>
          <w:w w:val="102"/>
        </w:rPr>
        <w:t>t</w:t>
      </w:r>
      <w:r w:rsidRPr="00CD41B3">
        <w:rPr>
          <w:spacing w:val="-1"/>
          <w:w w:val="102"/>
        </w:rPr>
        <w:t>h</w:t>
      </w:r>
      <w:r w:rsidRPr="00CD41B3">
        <w:rPr>
          <w:w w:val="102"/>
        </w:rPr>
        <w:t xml:space="preserve">e </w:t>
      </w:r>
      <w:r w:rsidRPr="00CD41B3">
        <w:rPr>
          <w:spacing w:val="-1"/>
        </w:rPr>
        <w:t>f</w:t>
      </w:r>
      <w:r w:rsidRPr="00CD41B3">
        <w:t>req</w:t>
      </w:r>
      <w:r w:rsidRPr="00CD41B3">
        <w:rPr>
          <w:spacing w:val="-1"/>
        </w:rPr>
        <w:t>u</w:t>
      </w:r>
      <w:r w:rsidRPr="00CD41B3">
        <w:t>e</w:t>
      </w:r>
      <w:r w:rsidRPr="00CD41B3">
        <w:rPr>
          <w:spacing w:val="-1"/>
        </w:rPr>
        <w:t>n</w:t>
      </w:r>
      <w:r w:rsidRPr="00CD41B3">
        <w:rPr>
          <w:spacing w:val="2"/>
        </w:rPr>
        <w:t>c</w:t>
      </w:r>
      <w:r w:rsidRPr="00CD41B3">
        <w:t>y</w:t>
      </w:r>
      <w:r w:rsidRPr="00CD41B3">
        <w:rPr>
          <w:spacing w:val="9"/>
        </w:rPr>
        <w:t xml:space="preserve"> </w:t>
      </w:r>
      <w:r w:rsidRPr="00CD41B3">
        <w:t>ba</w:t>
      </w:r>
      <w:r w:rsidRPr="00CD41B3">
        <w:rPr>
          <w:spacing w:val="-1"/>
        </w:rPr>
        <w:t>n</w:t>
      </w:r>
      <w:r w:rsidRPr="00CD41B3">
        <w:t>d</w:t>
      </w:r>
      <w:r w:rsidRPr="00CD41B3">
        <w:rPr>
          <w:spacing w:val="6"/>
        </w:rPr>
        <w:t xml:space="preserve"> </w:t>
      </w:r>
      <w:r w:rsidRPr="00CD41B3">
        <w:t>3300</w:t>
      </w:r>
      <w:r w:rsidRPr="00CD41B3">
        <w:rPr>
          <w:spacing w:val="-1"/>
        </w:rPr>
        <w:t>-</w:t>
      </w:r>
      <w:r w:rsidRPr="00CD41B3">
        <w:t>34</w:t>
      </w:r>
      <w:r w:rsidRPr="00CD41B3">
        <w:rPr>
          <w:spacing w:val="-1"/>
        </w:rPr>
        <w:t>0</w:t>
      </w:r>
      <w:r w:rsidRPr="00CD41B3">
        <w:t>0</w:t>
      </w:r>
      <w:r w:rsidRPr="00CD41B3">
        <w:rPr>
          <w:spacing w:val="3"/>
        </w:rPr>
        <w:t xml:space="preserve"> </w:t>
      </w:r>
      <w:r w:rsidRPr="00CD41B3">
        <w:t>MHz</w:t>
      </w:r>
      <w:r w:rsidRPr="00CD41B3">
        <w:rPr>
          <w:spacing w:val="6"/>
        </w:rPr>
        <w:t xml:space="preserve"> </w:t>
      </w:r>
      <w:r w:rsidRPr="00CD41B3">
        <w:t>by IMT</w:t>
      </w:r>
      <w:r w:rsidRPr="00CD41B3">
        <w:rPr>
          <w:spacing w:val="7"/>
        </w:rPr>
        <w:t xml:space="preserve"> </w:t>
      </w:r>
      <w:r w:rsidRPr="00CD41B3">
        <w:t>statio</w:t>
      </w:r>
      <w:r w:rsidRPr="00CD41B3">
        <w:rPr>
          <w:spacing w:val="-1"/>
        </w:rPr>
        <w:t>n</w:t>
      </w:r>
      <w:r w:rsidRPr="00CD41B3">
        <w:t>s</w:t>
      </w:r>
      <w:r w:rsidRPr="00CD41B3">
        <w:rPr>
          <w:spacing w:val="8"/>
        </w:rPr>
        <w:t xml:space="preserve"> </w:t>
      </w:r>
      <w:r w:rsidRPr="00CD41B3">
        <w:t xml:space="preserve">in </w:t>
      </w:r>
      <w:r w:rsidRPr="00CD41B3">
        <w:rPr>
          <w:spacing w:val="1"/>
        </w:rPr>
        <w:t>t</w:t>
      </w:r>
      <w:r w:rsidRPr="00CD41B3">
        <w:rPr>
          <w:spacing w:val="-1"/>
        </w:rPr>
        <w:t>h</w:t>
      </w:r>
      <w:r w:rsidRPr="00CD41B3">
        <w:t>e</w:t>
      </w:r>
      <w:r w:rsidRPr="00CD41B3">
        <w:rPr>
          <w:spacing w:val="6"/>
        </w:rPr>
        <w:t xml:space="preserve"> </w:t>
      </w:r>
      <w:r w:rsidRPr="00CD41B3">
        <w:rPr>
          <w:spacing w:val="-1"/>
        </w:rPr>
        <w:t>m</w:t>
      </w:r>
      <w:r w:rsidRPr="00CD41B3">
        <w:t>obile</w:t>
      </w:r>
      <w:r w:rsidRPr="00CD41B3">
        <w:rPr>
          <w:spacing w:val="7"/>
        </w:rPr>
        <w:t xml:space="preserve"> </w:t>
      </w:r>
      <w:r w:rsidRPr="00CD41B3">
        <w:t>ser</w:t>
      </w:r>
      <w:r w:rsidRPr="00CD41B3">
        <w:rPr>
          <w:spacing w:val="-1"/>
        </w:rPr>
        <w:t>v</w:t>
      </w:r>
      <w:r w:rsidRPr="00CD41B3">
        <w:t>ice</w:t>
      </w:r>
      <w:r w:rsidRPr="00CD41B3">
        <w:rPr>
          <w:spacing w:val="7"/>
        </w:rPr>
        <w:t xml:space="preserve"> </w:t>
      </w:r>
      <w:r w:rsidRPr="00CD41B3">
        <w:t>s</w:t>
      </w:r>
      <w:r w:rsidRPr="00CD41B3">
        <w:rPr>
          <w:spacing w:val="-1"/>
        </w:rPr>
        <w:t>h</w:t>
      </w:r>
      <w:r w:rsidRPr="00CD41B3">
        <w:t>all</w:t>
      </w:r>
      <w:r w:rsidRPr="00CD41B3">
        <w:rPr>
          <w:spacing w:val="6"/>
        </w:rPr>
        <w:t xml:space="preserve"> </w:t>
      </w:r>
      <w:r w:rsidRPr="00CD41B3">
        <w:rPr>
          <w:spacing w:val="-1"/>
        </w:rPr>
        <w:t>n</w:t>
      </w:r>
      <w:r w:rsidRPr="00CD41B3">
        <w:rPr>
          <w:spacing w:val="1"/>
        </w:rPr>
        <w:t>o</w:t>
      </w:r>
      <w:r w:rsidRPr="00CD41B3">
        <w:t>t</w:t>
      </w:r>
      <w:r w:rsidRPr="00CD41B3">
        <w:rPr>
          <w:spacing w:val="3"/>
        </w:rPr>
        <w:t xml:space="preserve"> </w:t>
      </w:r>
      <w:r w:rsidRPr="00CD41B3">
        <w:t>ca</w:t>
      </w:r>
      <w:r w:rsidRPr="00CD41B3">
        <w:rPr>
          <w:spacing w:val="-1"/>
        </w:rPr>
        <w:t>u</w:t>
      </w:r>
      <w:r w:rsidRPr="00CD41B3">
        <w:t>se</w:t>
      </w:r>
      <w:r w:rsidRPr="00CD41B3">
        <w:rPr>
          <w:spacing w:val="5"/>
        </w:rPr>
        <w:t xml:space="preserve"> </w:t>
      </w:r>
      <w:r w:rsidRPr="00CD41B3">
        <w:t>ha</w:t>
      </w:r>
      <w:r w:rsidRPr="00CD41B3">
        <w:rPr>
          <w:spacing w:val="2"/>
        </w:rPr>
        <w:t>r</w:t>
      </w:r>
      <w:r w:rsidRPr="00CD41B3">
        <w:rPr>
          <w:spacing w:val="-3"/>
        </w:rPr>
        <w:t>m</w:t>
      </w:r>
      <w:r w:rsidRPr="00CD41B3">
        <w:t>f</w:t>
      </w:r>
      <w:r w:rsidRPr="00CD41B3">
        <w:rPr>
          <w:spacing w:val="-1"/>
        </w:rPr>
        <w:t>u</w:t>
      </w:r>
      <w:r w:rsidRPr="00CD41B3">
        <w:t>l</w:t>
      </w:r>
      <w:r w:rsidRPr="00CD41B3">
        <w:rPr>
          <w:spacing w:val="8"/>
        </w:rPr>
        <w:t xml:space="preserve"> </w:t>
      </w:r>
      <w:r w:rsidRPr="00CD41B3">
        <w:rPr>
          <w:spacing w:val="2"/>
        </w:rPr>
        <w:t>i</w:t>
      </w:r>
      <w:r w:rsidRPr="00CD41B3">
        <w:rPr>
          <w:spacing w:val="-1"/>
        </w:rPr>
        <w:t>n</w:t>
      </w:r>
      <w:r w:rsidRPr="00CD41B3">
        <w:t>ter</w:t>
      </w:r>
      <w:r w:rsidRPr="00CD41B3">
        <w:rPr>
          <w:spacing w:val="-1"/>
        </w:rPr>
        <w:t>f</w:t>
      </w:r>
      <w:r w:rsidRPr="00CD41B3">
        <w:t>er</w:t>
      </w:r>
      <w:r w:rsidRPr="00CD41B3">
        <w:rPr>
          <w:spacing w:val="2"/>
        </w:rPr>
        <w:t>e</w:t>
      </w:r>
      <w:r w:rsidRPr="00CD41B3">
        <w:rPr>
          <w:spacing w:val="-1"/>
        </w:rPr>
        <w:t>n</w:t>
      </w:r>
      <w:r w:rsidRPr="00CD41B3">
        <w:t>ce</w:t>
      </w:r>
      <w:r w:rsidRPr="00CD41B3">
        <w:rPr>
          <w:spacing w:val="13"/>
        </w:rPr>
        <w:t xml:space="preserve"> </w:t>
      </w:r>
      <w:r w:rsidRPr="00CD41B3">
        <w:t>to,</w:t>
      </w:r>
      <w:r w:rsidRPr="00CD41B3">
        <w:rPr>
          <w:spacing w:val="2"/>
        </w:rPr>
        <w:t xml:space="preserve"> </w:t>
      </w:r>
      <w:r w:rsidRPr="00CD41B3">
        <w:t>or</w:t>
      </w:r>
      <w:r w:rsidRPr="00CD41B3">
        <w:rPr>
          <w:spacing w:val="2"/>
        </w:rPr>
        <w:t xml:space="preserve"> </w:t>
      </w:r>
      <w:r w:rsidRPr="00CD41B3">
        <w:rPr>
          <w:w w:val="102"/>
        </w:rPr>
        <w:t>cla</w:t>
      </w:r>
      <w:r w:rsidRPr="00CD41B3">
        <w:rPr>
          <w:spacing w:val="-1"/>
          <w:w w:val="102"/>
        </w:rPr>
        <w:t>i</w:t>
      </w:r>
      <w:r w:rsidRPr="00CD41B3">
        <w:rPr>
          <w:w w:val="102"/>
        </w:rPr>
        <w:t xml:space="preserve">m </w:t>
      </w:r>
      <w:r w:rsidRPr="00CD41B3">
        <w:t>protecti</w:t>
      </w:r>
      <w:r w:rsidRPr="00CD41B3">
        <w:rPr>
          <w:spacing w:val="1"/>
        </w:rPr>
        <w:t>o</w:t>
      </w:r>
      <w:r w:rsidRPr="00CD41B3">
        <w:t>n</w:t>
      </w:r>
      <w:r w:rsidRPr="00CD41B3">
        <w:rPr>
          <w:spacing w:val="10"/>
        </w:rPr>
        <w:t xml:space="preserve"> </w:t>
      </w:r>
      <w:r w:rsidRPr="00CD41B3">
        <w:rPr>
          <w:spacing w:val="-1"/>
        </w:rPr>
        <w:t>f</w:t>
      </w:r>
      <w:r w:rsidRPr="00CD41B3">
        <w:t>r</w:t>
      </w:r>
      <w:r w:rsidRPr="00CD41B3">
        <w:rPr>
          <w:spacing w:val="2"/>
        </w:rPr>
        <w:t>o</w:t>
      </w:r>
      <w:r w:rsidRPr="00CD41B3">
        <w:rPr>
          <w:spacing w:val="-3"/>
        </w:rPr>
        <w:t>m</w:t>
      </w:r>
      <w:r w:rsidRPr="00CD41B3">
        <w:t>,</w:t>
      </w:r>
      <w:r w:rsidRPr="00CD41B3">
        <w:rPr>
          <w:spacing w:val="6"/>
        </w:rPr>
        <w:t xml:space="preserve"> </w:t>
      </w:r>
      <w:r w:rsidRPr="00CD41B3">
        <w:rPr>
          <w:spacing w:val="1"/>
        </w:rPr>
        <w:t>s</w:t>
      </w:r>
      <w:r w:rsidRPr="00CD41B3">
        <w:rPr>
          <w:spacing w:val="-1"/>
        </w:rPr>
        <w:t>y</w:t>
      </w:r>
      <w:r w:rsidRPr="00CD41B3">
        <w:t>st</w:t>
      </w:r>
      <w:r w:rsidRPr="00CD41B3">
        <w:rPr>
          <w:spacing w:val="2"/>
        </w:rPr>
        <w:t>e</w:t>
      </w:r>
      <w:r w:rsidRPr="00CD41B3">
        <w:rPr>
          <w:spacing w:val="-1"/>
        </w:rPr>
        <w:t>m</w:t>
      </w:r>
      <w:r w:rsidRPr="00CD41B3">
        <w:t>s</w:t>
      </w:r>
      <w:r w:rsidRPr="00CD41B3">
        <w:rPr>
          <w:spacing w:val="9"/>
        </w:rPr>
        <w:t xml:space="preserve"> </w:t>
      </w:r>
      <w:r w:rsidRPr="00CD41B3">
        <w:rPr>
          <w:spacing w:val="1"/>
        </w:rPr>
        <w:t>i</w:t>
      </w:r>
      <w:r w:rsidRPr="00CD41B3">
        <w:t>n</w:t>
      </w:r>
      <w:r w:rsidRPr="00CD41B3">
        <w:rPr>
          <w:spacing w:val="1"/>
        </w:rPr>
        <w:t xml:space="preserve"> </w:t>
      </w:r>
      <w:r w:rsidRPr="00CD41B3">
        <w:t>the</w:t>
      </w:r>
      <w:r w:rsidRPr="00CD41B3">
        <w:rPr>
          <w:spacing w:val="3"/>
        </w:rPr>
        <w:t xml:space="preserve"> r</w:t>
      </w:r>
      <w:r w:rsidRPr="00CD41B3">
        <w:t>a</w:t>
      </w:r>
      <w:r w:rsidRPr="00CD41B3">
        <w:rPr>
          <w:spacing w:val="1"/>
        </w:rPr>
        <w:t>d</w:t>
      </w:r>
      <w:r w:rsidRPr="00CD41B3">
        <w:t>iolocation</w:t>
      </w:r>
      <w:r w:rsidRPr="00CD41B3">
        <w:rPr>
          <w:spacing w:val="14"/>
        </w:rPr>
        <w:t xml:space="preserve"> </w:t>
      </w:r>
      <w:r w:rsidRPr="00CD41B3">
        <w:t>ser</w:t>
      </w:r>
      <w:r w:rsidRPr="00CD41B3">
        <w:rPr>
          <w:spacing w:val="-1"/>
        </w:rPr>
        <w:t>v</w:t>
      </w:r>
      <w:r w:rsidRPr="00CD41B3">
        <w:t>ice.</w:t>
      </w:r>
      <w:r w:rsidRPr="00CD41B3">
        <w:rPr>
          <w:spacing w:val="9"/>
        </w:rPr>
        <w:t xml:space="preserve"> </w:t>
      </w:r>
      <w:r w:rsidRPr="00CD41B3">
        <w:rPr>
          <w:spacing w:val="1"/>
        </w:rPr>
        <w:t>B</w:t>
      </w:r>
      <w:r w:rsidRPr="00CD41B3">
        <w:t>e</w:t>
      </w:r>
      <w:r w:rsidRPr="00CD41B3">
        <w:rPr>
          <w:spacing w:val="-1"/>
        </w:rPr>
        <w:t>f</w:t>
      </w:r>
      <w:r w:rsidRPr="00CD41B3">
        <w:rPr>
          <w:spacing w:val="1"/>
        </w:rPr>
        <w:t>o</w:t>
      </w:r>
      <w:r w:rsidRPr="00CD41B3">
        <w:t>re</w:t>
      </w:r>
      <w:r w:rsidRPr="00CD41B3">
        <w:rPr>
          <w:spacing w:val="6"/>
        </w:rPr>
        <w:t xml:space="preserve"> </w:t>
      </w:r>
      <w:r w:rsidRPr="00CD41B3">
        <w:t>an</w:t>
      </w:r>
      <w:r w:rsidRPr="00CD41B3">
        <w:rPr>
          <w:spacing w:val="2"/>
        </w:rPr>
        <w:t xml:space="preserve"> </w:t>
      </w:r>
      <w:r w:rsidRPr="00CD41B3">
        <w:t>a</w:t>
      </w:r>
      <w:r w:rsidRPr="00CD41B3">
        <w:rPr>
          <w:spacing w:val="3"/>
        </w:rPr>
        <w:t>d</w:t>
      </w:r>
      <w:r w:rsidRPr="00CD41B3">
        <w:rPr>
          <w:spacing w:val="-3"/>
        </w:rPr>
        <w:t>m</w:t>
      </w:r>
      <w:r w:rsidRPr="00CD41B3">
        <w:t>inistrati</w:t>
      </w:r>
      <w:r w:rsidRPr="00CD41B3">
        <w:rPr>
          <w:spacing w:val="3"/>
        </w:rPr>
        <w:t>o</w:t>
      </w:r>
      <w:r w:rsidRPr="00CD41B3">
        <w:t>n</w:t>
      </w:r>
      <w:r w:rsidRPr="00CD41B3">
        <w:rPr>
          <w:spacing w:val="15"/>
        </w:rPr>
        <w:t xml:space="preserve"> </w:t>
      </w:r>
      <w:r w:rsidRPr="00CD41B3">
        <w:t>bri</w:t>
      </w:r>
      <w:r w:rsidRPr="00CD41B3">
        <w:rPr>
          <w:spacing w:val="-1"/>
        </w:rPr>
        <w:t>n</w:t>
      </w:r>
      <w:r w:rsidRPr="00CD41B3">
        <w:t>gs</w:t>
      </w:r>
      <w:r w:rsidRPr="00CD41B3">
        <w:rPr>
          <w:spacing w:val="7"/>
        </w:rPr>
        <w:t xml:space="preserve"> </w:t>
      </w:r>
      <w:r w:rsidRPr="00CD41B3">
        <w:t>i</w:t>
      </w:r>
      <w:r w:rsidRPr="00CD41B3">
        <w:rPr>
          <w:spacing w:val="-1"/>
        </w:rPr>
        <w:t>n</w:t>
      </w:r>
      <w:r w:rsidRPr="00CD41B3">
        <w:t>to</w:t>
      </w:r>
      <w:r w:rsidRPr="00CD41B3">
        <w:rPr>
          <w:spacing w:val="5"/>
        </w:rPr>
        <w:t xml:space="preserve"> </w:t>
      </w:r>
      <w:r w:rsidRPr="00CD41B3">
        <w:rPr>
          <w:spacing w:val="-1"/>
        </w:rPr>
        <w:t>u</w:t>
      </w:r>
      <w:r w:rsidRPr="00CD41B3">
        <w:t>se</w:t>
      </w:r>
      <w:r w:rsidRPr="00CD41B3">
        <w:rPr>
          <w:spacing w:val="4"/>
        </w:rPr>
        <w:t xml:space="preserve"> </w:t>
      </w:r>
      <w:r w:rsidRPr="00CD41B3">
        <w:t>a</w:t>
      </w:r>
      <w:r w:rsidRPr="00CD41B3">
        <w:rPr>
          <w:spacing w:val="1"/>
        </w:rPr>
        <w:t xml:space="preserve"> </w:t>
      </w:r>
      <w:r w:rsidRPr="00CD41B3">
        <w:t>base</w:t>
      </w:r>
      <w:r w:rsidRPr="00CD41B3">
        <w:rPr>
          <w:spacing w:val="5"/>
        </w:rPr>
        <w:t xml:space="preserve"> </w:t>
      </w:r>
      <w:r w:rsidRPr="00CD41B3">
        <w:t>or</w:t>
      </w:r>
      <w:r w:rsidRPr="00CD41B3">
        <w:rPr>
          <w:spacing w:val="2"/>
        </w:rPr>
        <w:t xml:space="preserve"> </w:t>
      </w:r>
      <w:r w:rsidRPr="00CD41B3">
        <w:rPr>
          <w:spacing w:val="-3"/>
        </w:rPr>
        <w:t>m</w:t>
      </w:r>
      <w:r w:rsidRPr="00CD41B3">
        <w:t>obile</w:t>
      </w:r>
      <w:r w:rsidRPr="00CD41B3">
        <w:rPr>
          <w:spacing w:val="8"/>
        </w:rPr>
        <w:t xml:space="preserve"> </w:t>
      </w:r>
      <w:r w:rsidRPr="00CD41B3">
        <w:t>sta</w:t>
      </w:r>
      <w:r w:rsidRPr="00CD41B3">
        <w:rPr>
          <w:spacing w:val="2"/>
        </w:rPr>
        <w:t>t</w:t>
      </w:r>
      <w:r w:rsidRPr="00CD41B3">
        <w:t>ion</w:t>
      </w:r>
      <w:r w:rsidRPr="00CD41B3">
        <w:rPr>
          <w:spacing w:val="6"/>
        </w:rPr>
        <w:t xml:space="preserve"> </w:t>
      </w:r>
      <w:r w:rsidRPr="00CD41B3">
        <w:rPr>
          <w:w w:val="102"/>
        </w:rPr>
        <w:t xml:space="preserve">of </w:t>
      </w:r>
      <w:r w:rsidRPr="00CD41B3">
        <w:t>an</w:t>
      </w:r>
      <w:r w:rsidRPr="00CD41B3">
        <w:rPr>
          <w:spacing w:val="1"/>
        </w:rPr>
        <w:t xml:space="preserve"> </w:t>
      </w:r>
      <w:r w:rsidRPr="00CD41B3">
        <w:t>IMT</w:t>
      </w:r>
      <w:r w:rsidRPr="00CD41B3">
        <w:rPr>
          <w:spacing w:val="7"/>
        </w:rPr>
        <w:t xml:space="preserve"> </w:t>
      </w:r>
      <w:r w:rsidRPr="00CD41B3">
        <w:rPr>
          <w:spacing w:val="1"/>
        </w:rPr>
        <w:t>s</w:t>
      </w:r>
      <w:r w:rsidRPr="00CD41B3">
        <w:rPr>
          <w:spacing w:val="-3"/>
        </w:rPr>
        <w:t>y</w:t>
      </w:r>
      <w:r w:rsidRPr="00CD41B3">
        <w:t>st</w:t>
      </w:r>
      <w:r w:rsidRPr="00CD41B3">
        <w:rPr>
          <w:spacing w:val="2"/>
        </w:rPr>
        <w:t>e</w:t>
      </w:r>
      <w:r w:rsidRPr="00CD41B3">
        <w:t>m</w:t>
      </w:r>
      <w:r w:rsidRPr="00CD41B3">
        <w:rPr>
          <w:spacing w:val="6"/>
        </w:rPr>
        <w:t xml:space="preserve"> </w:t>
      </w:r>
      <w:r w:rsidRPr="00CD41B3">
        <w:rPr>
          <w:spacing w:val="1"/>
        </w:rPr>
        <w:t>i</w:t>
      </w:r>
      <w:r w:rsidRPr="00CD41B3">
        <w:t xml:space="preserve">n </w:t>
      </w:r>
      <w:r w:rsidRPr="00CD41B3">
        <w:rPr>
          <w:spacing w:val="1"/>
        </w:rPr>
        <w:t>t</w:t>
      </w:r>
      <w:r w:rsidRPr="00CD41B3">
        <w:rPr>
          <w:spacing w:val="-1"/>
        </w:rPr>
        <w:t>h</w:t>
      </w:r>
      <w:r w:rsidRPr="00CD41B3">
        <w:t>is</w:t>
      </w:r>
      <w:r w:rsidRPr="00CD41B3">
        <w:rPr>
          <w:spacing w:val="5"/>
        </w:rPr>
        <w:t xml:space="preserve"> </w:t>
      </w:r>
      <w:r w:rsidRPr="00CD41B3">
        <w:rPr>
          <w:spacing w:val="-1"/>
        </w:rPr>
        <w:t>f</w:t>
      </w:r>
      <w:r w:rsidRPr="00CD41B3">
        <w:t>re</w:t>
      </w:r>
      <w:r w:rsidRPr="00CD41B3">
        <w:rPr>
          <w:spacing w:val="1"/>
        </w:rPr>
        <w:t>q</w:t>
      </w:r>
      <w:r w:rsidRPr="00CD41B3">
        <w:rPr>
          <w:spacing w:val="-1"/>
        </w:rPr>
        <w:t>u</w:t>
      </w:r>
      <w:r w:rsidRPr="00CD41B3">
        <w:rPr>
          <w:spacing w:val="2"/>
        </w:rPr>
        <w:t>e</w:t>
      </w:r>
      <w:r w:rsidRPr="00CD41B3">
        <w:t>n</w:t>
      </w:r>
      <w:r w:rsidRPr="00CD41B3">
        <w:rPr>
          <w:spacing w:val="2"/>
        </w:rPr>
        <w:t>c</w:t>
      </w:r>
      <w:r w:rsidRPr="00CD41B3">
        <w:t>y</w:t>
      </w:r>
      <w:r w:rsidRPr="00CD41B3">
        <w:rPr>
          <w:spacing w:val="8"/>
        </w:rPr>
        <w:t xml:space="preserve"> </w:t>
      </w:r>
      <w:r w:rsidRPr="00CD41B3">
        <w:t>band,</w:t>
      </w:r>
      <w:r w:rsidRPr="00CD41B3">
        <w:rPr>
          <w:spacing w:val="5"/>
        </w:rPr>
        <w:t xml:space="preserve"> </w:t>
      </w:r>
      <w:r w:rsidRPr="00CD41B3">
        <w:t xml:space="preserve">it </w:t>
      </w:r>
      <w:r w:rsidRPr="00CD41B3">
        <w:rPr>
          <w:spacing w:val="1"/>
        </w:rPr>
        <w:t>s</w:t>
      </w:r>
      <w:r w:rsidRPr="00CD41B3">
        <w:rPr>
          <w:spacing w:val="-1"/>
        </w:rPr>
        <w:t>h</w:t>
      </w:r>
      <w:r w:rsidRPr="00CD41B3">
        <w:t>all</w:t>
      </w:r>
      <w:r w:rsidRPr="00CD41B3">
        <w:rPr>
          <w:spacing w:val="6"/>
        </w:rPr>
        <w:t xml:space="preserve"> </w:t>
      </w:r>
      <w:r w:rsidRPr="00CD41B3">
        <w:t>seek</w:t>
      </w:r>
      <w:r w:rsidRPr="00CD41B3">
        <w:rPr>
          <w:spacing w:val="3"/>
        </w:rPr>
        <w:t xml:space="preserve"> </w:t>
      </w:r>
      <w:r w:rsidRPr="00CD41B3">
        <w:rPr>
          <w:spacing w:val="2"/>
        </w:rPr>
        <w:t>a</w:t>
      </w:r>
      <w:r w:rsidRPr="00CD41B3">
        <w:rPr>
          <w:spacing w:val="-1"/>
        </w:rPr>
        <w:t>g</w:t>
      </w:r>
      <w:r w:rsidRPr="00CD41B3">
        <w:t>re</w:t>
      </w:r>
      <w:r w:rsidRPr="00CD41B3">
        <w:rPr>
          <w:spacing w:val="2"/>
        </w:rPr>
        <w:t>e</w:t>
      </w:r>
      <w:r w:rsidRPr="00CD41B3">
        <w:rPr>
          <w:spacing w:val="-1"/>
        </w:rPr>
        <w:t>m</w:t>
      </w:r>
      <w:r w:rsidRPr="00CD41B3">
        <w:rPr>
          <w:spacing w:val="2"/>
        </w:rPr>
        <w:t>e</w:t>
      </w:r>
      <w:r w:rsidRPr="00CD41B3">
        <w:rPr>
          <w:spacing w:val="-1"/>
        </w:rPr>
        <w:t>n</w:t>
      </w:r>
      <w:r w:rsidRPr="00CD41B3">
        <w:t>t</w:t>
      </w:r>
      <w:r w:rsidRPr="00CD41B3">
        <w:rPr>
          <w:spacing w:val="12"/>
        </w:rPr>
        <w:t xml:space="preserve"> </w:t>
      </w:r>
      <w:r w:rsidRPr="00CD41B3">
        <w:rPr>
          <w:spacing w:val="-1"/>
        </w:rPr>
        <w:t>un</w:t>
      </w:r>
      <w:r w:rsidRPr="00CD41B3">
        <w:rPr>
          <w:spacing w:val="1"/>
        </w:rPr>
        <w:t>d</w:t>
      </w:r>
      <w:r w:rsidRPr="00CD41B3">
        <w:t>er</w:t>
      </w:r>
      <w:r w:rsidRPr="00CD41B3">
        <w:rPr>
          <w:spacing w:val="5"/>
        </w:rPr>
        <w:t xml:space="preserve"> </w:t>
      </w:r>
      <w:r w:rsidRPr="00CD41B3">
        <w:t>N</w:t>
      </w:r>
      <w:r w:rsidRPr="00CD41B3">
        <w:rPr>
          <w:spacing w:val="1"/>
        </w:rPr>
        <w:t>o</w:t>
      </w:r>
      <w:r w:rsidRPr="00CD41B3">
        <w:t>.</w:t>
      </w:r>
      <w:r w:rsidRPr="00CD41B3">
        <w:rPr>
          <w:spacing w:val="7"/>
        </w:rPr>
        <w:t xml:space="preserve"> </w:t>
      </w:r>
      <w:r w:rsidRPr="00CD41B3">
        <w:rPr>
          <w:bCs/>
          <w:spacing w:val="1"/>
        </w:rPr>
        <w:t>9.2</w:t>
      </w:r>
      <w:r w:rsidRPr="00CD41B3">
        <w:rPr>
          <w:bCs/>
        </w:rPr>
        <w:t>1</w:t>
      </w:r>
      <w:r w:rsidRPr="00CD41B3">
        <w:rPr>
          <w:bCs/>
          <w:spacing w:val="5"/>
        </w:rPr>
        <w:t xml:space="preserve"> </w:t>
      </w:r>
      <w:r w:rsidRPr="00CD41B3">
        <w:rPr>
          <w:spacing w:val="-3"/>
        </w:rPr>
        <w:t>w</w:t>
      </w:r>
      <w:r w:rsidRPr="00CD41B3">
        <w:rPr>
          <w:spacing w:val="1"/>
        </w:rPr>
        <w:t>i</w:t>
      </w:r>
      <w:r w:rsidRPr="00CD41B3">
        <w:t>th</w:t>
      </w:r>
      <w:r w:rsidRPr="00CD41B3">
        <w:rPr>
          <w:spacing w:val="5"/>
        </w:rPr>
        <w:t xml:space="preserve"> </w:t>
      </w:r>
      <w:r w:rsidRPr="00CD41B3">
        <w:rPr>
          <w:spacing w:val="-1"/>
        </w:rPr>
        <w:t>n</w:t>
      </w:r>
      <w:r w:rsidRPr="00CD41B3">
        <w:t>e</w:t>
      </w:r>
      <w:r w:rsidRPr="00CD41B3">
        <w:rPr>
          <w:spacing w:val="2"/>
        </w:rPr>
        <w:t>i</w:t>
      </w:r>
      <w:r w:rsidRPr="00CD41B3">
        <w:rPr>
          <w:spacing w:val="-1"/>
        </w:rPr>
        <w:t>gh</w:t>
      </w:r>
      <w:r w:rsidRPr="00CD41B3">
        <w:rPr>
          <w:spacing w:val="2"/>
        </w:rPr>
        <w:t>b</w:t>
      </w:r>
      <w:r w:rsidRPr="00CD41B3">
        <w:t>o</w:t>
      </w:r>
      <w:r w:rsidRPr="00CD41B3">
        <w:rPr>
          <w:spacing w:val="-1"/>
        </w:rPr>
        <w:t>u</w:t>
      </w:r>
      <w:r w:rsidRPr="00CD41B3">
        <w:t>ring</w:t>
      </w:r>
      <w:r w:rsidRPr="00CD41B3">
        <w:rPr>
          <w:spacing w:val="13"/>
        </w:rPr>
        <w:t xml:space="preserve"> </w:t>
      </w:r>
      <w:r w:rsidRPr="00CD41B3">
        <w:t>c</w:t>
      </w:r>
      <w:r w:rsidRPr="00CD41B3">
        <w:rPr>
          <w:spacing w:val="1"/>
        </w:rPr>
        <w:t>o</w:t>
      </w:r>
      <w:r w:rsidRPr="00CD41B3">
        <w:t>u</w:t>
      </w:r>
      <w:r w:rsidRPr="00CD41B3">
        <w:rPr>
          <w:spacing w:val="-1"/>
        </w:rPr>
        <w:t>n</w:t>
      </w:r>
      <w:r w:rsidRPr="00CD41B3">
        <w:t>tries</w:t>
      </w:r>
      <w:r w:rsidRPr="00CD41B3">
        <w:rPr>
          <w:spacing w:val="9"/>
        </w:rPr>
        <w:t xml:space="preserve"> </w:t>
      </w:r>
      <w:r w:rsidRPr="00CD41B3">
        <w:t>to</w:t>
      </w:r>
      <w:r w:rsidRPr="00CD41B3">
        <w:rPr>
          <w:spacing w:val="1"/>
        </w:rPr>
        <w:t xml:space="preserve"> </w:t>
      </w:r>
      <w:r w:rsidRPr="00CD41B3">
        <w:t>protect</w:t>
      </w:r>
      <w:r w:rsidRPr="00CD41B3">
        <w:rPr>
          <w:spacing w:val="8"/>
        </w:rPr>
        <w:t xml:space="preserve"> </w:t>
      </w:r>
      <w:r w:rsidRPr="00CD41B3">
        <w:rPr>
          <w:w w:val="102"/>
        </w:rPr>
        <w:t>t</w:t>
      </w:r>
      <w:r w:rsidRPr="00CD41B3">
        <w:rPr>
          <w:spacing w:val="-1"/>
          <w:w w:val="102"/>
        </w:rPr>
        <w:t>h</w:t>
      </w:r>
      <w:r w:rsidRPr="00CD41B3">
        <w:rPr>
          <w:w w:val="102"/>
        </w:rPr>
        <w:t xml:space="preserve">e </w:t>
      </w:r>
      <w:r w:rsidRPr="00CD41B3">
        <w:t>ra</w:t>
      </w:r>
      <w:r w:rsidRPr="00CD41B3">
        <w:rPr>
          <w:spacing w:val="1"/>
        </w:rPr>
        <w:t>d</w:t>
      </w:r>
      <w:r w:rsidRPr="00CD41B3">
        <w:t>iolocation</w:t>
      </w:r>
      <w:r w:rsidRPr="00CD41B3">
        <w:rPr>
          <w:spacing w:val="34"/>
        </w:rPr>
        <w:t xml:space="preserve"> </w:t>
      </w:r>
      <w:r w:rsidRPr="00CD41B3">
        <w:t>ser</w:t>
      </w:r>
      <w:r w:rsidRPr="00CD41B3">
        <w:rPr>
          <w:spacing w:val="-1"/>
        </w:rPr>
        <w:t>v</w:t>
      </w:r>
      <w:r w:rsidRPr="00CD41B3">
        <w:t>ice.</w:t>
      </w:r>
      <w:r w:rsidRPr="00CD41B3">
        <w:rPr>
          <w:spacing w:val="31"/>
        </w:rPr>
        <w:t xml:space="preserve">  </w:t>
      </w:r>
      <w:r w:rsidRPr="00CD41B3">
        <w:rPr>
          <w:spacing w:val="2"/>
        </w:rPr>
        <w:t>T</w:t>
      </w:r>
      <w:r w:rsidRPr="00CD41B3">
        <w:rPr>
          <w:spacing w:val="-1"/>
        </w:rPr>
        <w:t>h</w:t>
      </w:r>
      <w:r w:rsidRPr="00CD41B3">
        <w:t>is</w:t>
      </w:r>
      <w:r w:rsidRPr="00CD41B3">
        <w:rPr>
          <w:spacing w:val="25"/>
        </w:rPr>
        <w:t xml:space="preserve"> </w:t>
      </w:r>
      <w:r w:rsidRPr="00CD41B3">
        <w:t>i</w:t>
      </w:r>
      <w:r w:rsidRPr="00CD41B3">
        <w:rPr>
          <w:spacing w:val="-1"/>
        </w:rPr>
        <w:t>d</w:t>
      </w:r>
      <w:r w:rsidRPr="00CD41B3">
        <w:t>ent</w:t>
      </w:r>
      <w:r w:rsidRPr="00CD41B3">
        <w:rPr>
          <w:spacing w:val="1"/>
        </w:rPr>
        <w:t>i</w:t>
      </w:r>
      <w:r w:rsidRPr="00CD41B3">
        <w:rPr>
          <w:spacing w:val="-1"/>
        </w:rPr>
        <w:t>f</w:t>
      </w:r>
      <w:r w:rsidRPr="00CD41B3">
        <w:t>icati</w:t>
      </w:r>
      <w:r w:rsidRPr="00CD41B3">
        <w:rPr>
          <w:spacing w:val="3"/>
        </w:rPr>
        <w:t>o</w:t>
      </w:r>
      <w:r w:rsidRPr="00CD41B3">
        <w:t>n</w:t>
      </w:r>
      <w:r w:rsidRPr="00CD41B3">
        <w:rPr>
          <w:spacing w:val="34"/>
        </w:rPr>
        <w:t xml:space="preserve"> </w:t>
      </w:r>
      <w:r w:rsidRPr="00CD41B3">
        <w:t>d</w:t>
      </w:r>
      <w:r w:rsidRPr="00CD41B3">
        <w:rPr>
          <w:spacing w:val="1"/>
        </w:rPr>
        <w:t>o</w:t>
      </w:r>
      <w:r w:rsidRPr="00CD41B3">
        <w:t>es</w:t>
      </w:r>
      <w:r w:rsidRPr="00CD41B3">
        <w:rPr>
          <w:spacing w:val="25"/>
        </w:rPr>
        <w:t xml:space="preserve"> </w:t>
      </w:r>
      <w:r w:rsidRPr="00CD41B3">
        <w:rPr>
          <w:spacing w:val="-1"/>
        </w:rPr>
        <w:t>n</w:t>
      </w:r>
      <w:r w:rsidRPr="00CD41B3">
        <w:rPr>
          <w:spacing w:val="1"/>
        </w:rPr>
        <w:t>o</w:t>
      </w:r>
      <w:r w:rsidRPr="00CD41B3">
        <w:t>t</w:t>
      </w:r>
      <w:r w:rsidRPr="00CD41B3">
        <w:rPr>
          <w:spacing w:val="24"/>
        </w:rPr>
        <w:t xml:space="preserve"> </w:t>
      </w:r>
      <w:r w:rsidRPr="00CD41B3">
        <w:t>precl</w:t>
      </w:r>
      <w:r w:rsidRPr="00CD41B3">
        <w:rPr>
          <w:spacing w:val="-1"/>
        </w:rPr>
        <w:t>u</w:t>
      </w:r>
      <w:r w:rsidRPr="00CD41B3">
        <w:t>de</w:t>
      </w:r>
      <w:r w:rsidRPr="00CD41B3">
        <w:rPr>
          <w:spacing w:val="30"/>
        </w:rPr>
        <w:t xml:space="preserve"> </w:t>
      </w:r>
      <w:r w:rsidRPr="00CD41B3">
        <w:t>t</w:t>
      </w:r>
      <w:r w:rsidRPr="00CD41B3">
        <w:rPr>
          <w:spacing w:val="-1"/>
        </w:rPr>
        <w:t>h</w:t>
      </w:r>
      <w:r w:rsidRPr="00CD41B3">
        <w:t>e</w:t>
      </w:r>
      <w:r w:rsidRPr="00CD41B3">
        <w:rPr>
          <w:spacing w:val="23"/>
        </w:rPr>
        <w:t xml:space="preserve"> </w:t>
      </w:r>
      <w:r w:rsidRPr="00CD41B3">
        <w:rPr>
          <w:spacing w:val="-1"/>
        </w:rPr>
        <w:t>u</w:t>
      </w:r>
      <w:r w:rsidRPr="00CD41B3">
        <w:t>se</w:t>
      </w:r>
      <w:r w:rsidRPr="00CD41B3">
        <w:rPr>
          <w:spacing w:val="24"/>
        </w:rPr>
        <w:t xml:space="preserve"> </w:t>
      </w:r>
      <w:r w:rsidRPr="00CD41B3">
        <w:t>of</w:t>
      </w:r>
      <w:r w:rsidRPr="00CD41B3">
        <w:rPr>
          <w:spacing w:val="21"/>
        </w:rPr>
        <w:t xml:space="preserve"> </w:t>
      </w:r>
      <w:r w:rsidRPr="00CD41B3">
        <w:rPr>
          <w:spacing w:val="1"/>
        </w:rPr>
        <w:t>t</w:t>
      </w:r>
      <w:r w:rsidRPr="00CD41B3">
        <w:rPr>
          <w:spacing w:val="-1"/>
        </w:rPr>
        <w:t>h</w:t>
      </w:r>
      <w:r w:rsidRPr="00CD41B3">
        <w:t>is</w:t>
      </w:r>
      <w:r w:rsidRPr="00CD41B3">
        <w:rPr>
          <w:spacing w:val="26"/>
        </w:rPr>
        <w:t xml:space="preserve"> </w:t>
      </w:r>
      <w:r w:rsidRPr="00CD41B3">
        <w:rPr>
          <w:spacing w:val="-1"/>
        </w:rPr>
        <w:t>f</w:t>
      </w:r>
      <w:r w:rsidRPr="00CD41B3">
        <w:t>re</w:t>
      </w:r>
      <w:r w:rsidRPr="00CD41B3">
        <w:rPr>
          <w:spacing w:val="1"/>
        </w:rPr>
        <w:t>q</w:t>
      </w:r>
      <w:r w:rsidRPr="00CD41B3">
        <w:rPr>
          <w:spacing w:val="-1"/>
        </w:rPr>
        <w:t>u</w:t>
      </w:r>
      <w:r w:rsidRPr="00CD41B3">
        <w:rPr>
          <w:spacing w:val="2"/>
        </w:rPr>
        <w:t>e</w:t>
      </w:r>
      <w:r w:rsidRPr="00CD41B3">
        <w:rPr>
          <w:spacing w:val="-1"/>
        </w:rPr>
        <w:t>n</w:t>
      </w:r>
      <w:r w:rsidRPr="00CD41B3">
        <w:rPr>
          <w:spacing w:val="2"/>
        </w:rPr>
        <w:t>c</w:t>
      </w:r>
      <w:r w:rsidRPr="00CD41B3">
        <w:t>y</w:t>
      </w:r>
      <w:r w:rsidRPr="00CD41B3">
        <w:rPr>
          <w:spacing w:val="29"/>
        </w:rPr>
        <w:t xml:space="preserve"> </w:t>
      </w:r>
      <w:r w:rsidRPr="00CD41B3">
        <w:t>b</w:t>
      </w:r>
      <w:r w:rsidRPr="00CD41B3">
        <w:rPr>
          <w:spacing w:val="2"/>
        </w:rPr>
        <w:t>a</w:t>
      </w:r>
      <w:r w:rsidRPr="00CD41B3">
        <w:rPr>
          <w:spacing w:val="-1"/>
        </w:rPr>
        <w:t>n</w:t>
      </w:r>
      <w:r w:rsidRPr="00CD41B3">
        <w:t>d</w:t>
      </w:r>
      <w:r w:rsidRPr="00CD41B3">
        <w:rPr>
          <w:spacing w:val="26"/>
        </w:rPr>
        <w:t xml:space="preserve"> </w:t>
      </w:r>
      <w:r w:rsidRPr="00CD41B3">
        <w:t>by</w:t>
      </w:r>
      <w:r w:rsidRPr="00CD41B3">
        <w:rPr>
          <w:spacing w:val="21"/>
        </w:rPr>
        <w:t xml:space="preserve"> </w:t>
      </w:r>
      <w:r w:rsidRPr="00CD41B3">
        <w:rPr>
          <w:spacing w:val="2"/>
        </w:rPr>
        <w:t>a</w:t>
      </w:r>
      <w:r w:rsidRPr="00CD41B3">
        <w:rPr>
          <w:spacing w:val="1"/>
        </w:rPr>
        <w:t>n</w:t>
      </w:r>
      <w:r w:rsidRPr="00CD41B3">
        <w:t>y</w:t>
      </w:r>
      <w:r w:rsidRPr="00CD41B3">
        <w:rPr>
          <w:spacing w:val="22"/>
        </w:rPr>
        <w:t xml:space="preserve"> </w:t>
      </w:r>
      <w:r w:rsidRPr="00CD41B3">
        <w:t>a</w:t>
      </w:r>
      <w:r w:rsidRPr="00CD41B3">
        <w:rPr>
          <w:spacing w:val="1"/>
        </w:rPr>
        <w:t>p</w:t>
      </w:r>
      <w:r w:rsidRPr="00CD41B3">
        <w:t>plication</w:t>
      </w:r>
      <w:r w:rsidRPr="00CD41B3">
        <w:rPr>
          <w:spacing w:val="32"/>
        </w:rPr>
        <w:t xml:space="preserve"> </w:t>
      </w:r>
      <w:r w:rsidRPr="00CD41B3">
        <w:t>of</w:t>
      </w:r>
      <w:r w:rsidRPr="00CD41B3">
        <w:rPr>
          <w:spacing w:val="21"/>
        </w:rPr>
        <w:t xml:space="preserve"> </w:t>
      </w:r>
      <w:r w:rsidRPr="00CD41B3">
        <w:rPr>
          <w:spacing w:val="1"/>
          <w:w w:val="102"/>
        </w:rPr>
        <w:t>t</w:t>
      </w:r>
      <w:r w:rsidRPr="00CD41B3">
        <w:rPr>
          <w:spacing w:val="-1"/>
          <w:w w:val="102"/>
        </w:rPr>
        <w:t>h</w:t>
      </w:r>
      <w:r w:rsidRPr="00CD41B3">
        <w:rPr>
          <w:w w:val="102"/>
        </w:rPr>
        <w:t xml:space="preserve">e </w:t>
      </w:r>
      <w:r w:rsidRPr="00CD41B3">
        <w:t>ser</w:t>
      </w:r>
      <w:r w:rsidRPr="00CD41B3">
        <w:rPr>
          <w:spacing w:val="-1"/>
        </w:rPr>
        <w:t>v</w:t>
      </w:r>
      <w:r w:rsidRPr="00CD41B3">
        <w:t>ices</w:t>
      </w:r>
      <w:r w:rsidRPr="00CD41B3">
        <w:rPr>
          <w:spacing w:val="10"/>
        </w:rPr>
        <w:t xml:space="preserve"> </w:t>
      </w:r>
      <w:r w:rsidRPr="00CD41B3">
        <w:t>to</w:t>
      </w:r>
      <w:r w:rsidRPr="00CD41B3">
        <w:rPr>
          <w:spacing w:val="6"/>
        </w:rPr>
        <w:t xml:space="preserve"> </w:t>
      </w:r>
      <w:r w:rsidRPr="00CD41B3">
        <w:rPr>
          <w:spacing w:val="-2"/>
        </w:rPr>
        <w:t>w</w:t>
      </w:r>
      <w:r w:rsidRPr="00CD41B3">
        <w:rPr>
          <w:spacing w:val="1"/>
        </w:rPr>
        <w:t>h</w:t>
      </w:r>
      <w:r w:rsidRPr="00CD41B3">
        <w:t>i</w:t>
      </w:r>
      <w:r w:rsidRPr="00CD41B3">
        <w:rPr>
          <w:spacing w:val="2"/>
        </w:rPr>
        <w:t>c</w:t>
      </w:r>
      <w:r w:rsidRPr="00CD41B3">
        <w:t>h</w:t>
      </w:r>
      <w:r w:rsidRPr="00CD41B3">
        <w:rPr>
          <w:spacing w:val="7"/>
        </w:rPr>
        <w:t xml:space="preserve"> </w:t>
      </w:r>
      <w:r w:rsidRPr="00CD41B3">
        <w:t>it</w:t>
      </w:r>
      <w:r w:rsidRPr="00CD41B3">
        <w:rPr>
          <w:spacing w:val="3"/>
        </w:rPr>
        <w:t xml:space="preserve"> </w:t>
      </w:r>
      <w:r w:rsidRPr="00CD41B3">
        <w:t>is</w:t>
      </w:r>
      <w:r w:rsidRPr="00CD41B3">
        <w:rPr>
          <w:spacing w:val="3"/>
        </w:rPr>
        <w:t xml:space="preserve"> </w:t>
      </w:r>
      <w:r w:rsidRPr="00CD41B3">
        <w:t>allocat</w:t>
      </w:r>
      <w:r w:rsidRPr="00CD41B3">
        <w:rPr>
          <w:spacing w:val="2"/>
        </w:rPr>
        <w:t>e</w:t>
      </w:r>
      <w:r w:rsidRPr="00CD41B3">
        <w:t>d</w:t>
      </w:r>
      <w:r w:rsidRPr="00CD41B3">
        <w:rPr>
          <w:spacing w:val="11"/>
        </w:rPr>
        <w:t xml:space="preserve"> </w:t>
      </w:r>
      <w:r w:rsidRPr="00CD41B3">
        <w:t>and</w:t>
      </w:r>
      <w:r w:rsidRPr="00CD41B3">
        <w:rPr>
          <w:spacing w:val="5"/>
        </w:rPr>
        <w:t xml:space="preserve"> </w:t>
      </w:r>
      <w:r w:rsidRPr="00CD41B3">
        <w:t>does</w:t>
      </w:r>
      <w:r w:rsidRPr="00CD41B3">
        <w:rPr>
          <w:spacing w:val="6"/>
        </w:rPr>
        <w:t xml:space="preserve"> </w:t>
      </w:r>
      <w:r w:rsidRPr="00CD41B3">
        <w:rPr>
          <w:spacing w:val="-1"/>
        </w:rPr>
        <w:t>n</w:t>
      </w:r>
      <w:r w:rsidRPr="00CD41B3">
        <w:rPr>
          <w:spacing w:val="1"/>
        </w:rPr>
        <w:t>o</w:t>
      </w:r>
      <w:r w:rsidRPr="00CD41B3">
        <w:t>t</w:t>
      </w:r>
      <w:r w:rsidRPr="00CD41B3">
        <w:rPr>
          <w:spacing w:val="4"/>
        </w:rPr>
        <w:t xml:space="preserve"> </w:t>
      </w:r>
      <w:r w:rsidRPr="00CD41B3">
        <w:t>esta</w:t>
      </w:r>
      <w:r w:rsidRPr="00CD41B3">
        <w:rPr>
          <w:spacing w:val="1"/>
        </w:rPr>
        <w:t>b</w:t>
      </w:r>
      <w:r w:rsidRPr="00CD41B3">
        <w:t>li</w:t>
      </w:r>
      <w:r w:rsidRPr="00CD41B3">
        <w:rPr>
          <w:spacing w:val="-1"/>
        </w:rPr>
        <w:t>s</w:t>
      </w:r>
      <w:r w:rsidRPr="00CD41B3">
        <w:t>h</w:t>
      </w:r>
      <w:r w:rsidRPr="00CD41B3">
        <w:rPr>
          <w:spacing w:val="10"/>
        </w:rPr>
        <w:t xml:space="preserve"> </w:t>
      </w:r>
      <w:r w:rsidRPr="00CD41B3">
        <w:t>priori</w:t>
      </w:r>
      <w:r w:rsidRPr="00CD41B3">
        <w:rPr>
          <w:spacing w:val="1"/>
        </w:rPr>
        <w:t>t</w:t>
      </w:r>
      <w:r w:rsidRPr="00CD41B3">
        <w:t>y</w:t>
      </w:r>
      <w:r w:rsidRPr="00CD41B3">
        <w:rPr>
          <w:spacing w:val="7"/>
        </w:rPr>
        <w:t xml:space="preserve"> </w:t>
      </w:r>
      <w:r w:rsidRPr="00CD41B3">
        <w:t>in</w:t>
      </w:r>
      <w:r w:rsidRPr="00CD41B3">
        <w:rPr>
          <w:spacing w:val="2"/>
        </w:rPr>
        <w:t xml:space="preserve"> </w:t>
      </w:r>
      <w:r w:rsidRPr="00CD41B3">
        <w:rPr>
          <w:spacing w:val="1"/>
        </w:rPr>
        <w:t>t</w:t>
      </w:r>
      <w:r w:rsidRPr="00CD41B3">
        <w:rPr>
          <w:spacing w:val="-1"/>
        </w:rPr>
        <w:t>h</w:t>
      </w:r>
      <w:r w:rsidRPr="00CD41B3">
        <w:t>e</w:t>
      </w:r>
      <w:r w:rsidRPr="00CD41B3">
        <w:rPr>
          <w:spacing w:val="6"/>
        </w:rPr>
        <w:t xml:space="preserve"> </w:t>
      </w:r>
      <w:r w:rsidRPr="00CD41B3">
        <w:t>Ra</w:t>
      </w:r>
      <w:r w:rsidRPr="00CD41B3">
        <w:rPr>
          <w:spacing w:val="1"/>
        </w:rPr>
        <w:t>d</w:t>
      </w:r>
      <w:r w:rsidRPr="00CD41B3">
        <w:t>io</w:t>
      </w:r>
      <w:r w:rsidRPr="00CD41B3">
        <w:rPr>
          <w:spacing w:val="8"/>
        </w:rPr>
        <w:t xml:space="preserve"> </w:t>
      </w:r>
      <w:r w:rsidRPr="00CD41B3">
        <w:t>Re</w:t>
      </w:r>
      <w:r w:rsidRPr="00CD41B3">
        <w:rPr>
          <w:spacing w:val="1"/>
        </w:rPr>
        <w:t>g</w:t>
      </w:r>
      <w:r w:rsidRPr="00CD41B3">
        <w:rPr>
          <w:spacing w:val="-1"/>
        </w:rPr>
        <w:t>u</w:t>
      </w:r>
      <w:r w:rsidRPr="00CD41B3">
        <w:t>lati</w:t>
      </w:r>
      <w:r w:rsidRPr="00CD41B3">
        <w:rPr>
          <w:spacing w:val="2"/>
        </w:rPr>
        <w:t>o</w:t>
      </w:r>
      <w:r w:rsidRPr="00CD41B3">
        <w:rPr>
          <w:spacing w:val="-1"/>
        </w:rPr>
        <w:t>n</w:t>
      </w:r>
      <w:r w:rsidRPr="00CD41B3">
        <w:t xml:space="preserve">s. </w:t>
      </w:r>
      <w:r w:rsidRPr="00CD41B3">
        <w:rPr>
          <w:spacing w:val="25"/>
        </w:rPr>
        <w:t xml:space="preserve"> </w:t>
      </w:r>
      <w:r w:rsidRPr="00CD41B3">
        <w:rPr>
          <w:spacing w:val="-1"/>
          <w:w w:val="105"/>
          <w:sz w:val="16"/>
          <w:szCs w:val="16"/>
        </w:rPr>
        <w:t>(</w:t>
      </w:r>
      <w:r w:rsidRPr="00CD41B3">
        <w:rPr>
          <w:spacing w:val="-2"/>
          <w:w w:val="105"/>
          <w:sz w:val="16"/>
          <w:szCs w:val="16"/>
        </w:rPr>
        <w:t>W</w:t>
      </w:r>
      <w:r w:rsidRPr="00CD41B3">
        <w:rPr>
          <w:spacing w:val="1"/>
          <w:w w:val="105"/>
          <w:sz w:val="16"/>
          <w:szCs w:val="16"/>
        </w:rPr>
        <w:t>RC</w:t>
      </w:r>
      <w:r w:rsidRPr="00CD41B3">
        <w:rPr>
          <w:spacing w:val="-1"/>
          <w:w w:val="105"/>
          <w:sz w:val="16"/>
          <w:szCs w:val="16"/>
        </w:rPr>
        <w:t>-</w:t>
      </w:r>
      <w:r w:rsidRPr="00CD41B3">
        <w:rPr>
          <w:spacing w:val="1"/>
          <w:w w:val="105"/>
          <w:sz w:val="16"/>
          <w:szCs w:val="16"/>
        </w:rPr>
        <w:t>15)</w:t>
      </w:r>
    </w:p>
    <w:p w:rsidR="00CD41B3" w:rsidRPr="00CD41B3" w:rsidP="00CD41B3">
      <w:pPr>
        <w:tabs>
          <w:tab w:val="left" w:pos="360"/>
          <w:tab w:val="left" w:pos="828"/>
        </w:tabs>
        <w:ind w:right="62"/>
        <w:rPr>
          <w:spacing w:val="1"/>
          <w:w w:val="105"/>
          <w:szCs w:val="22"/>
        </w:rPr>
      </w:pPr>
    </w:p>
    <w:p w:rsidR="00CD41B3" w:rsidRPr="00CD41B3" w:rsidP="00CD41B3">
      <w:pPr>
        <w:tabs>
          <w:tab w:val="left" w:pos="360"/>
          <w:tab w:val="left" w:pos="828"/>
        </w:tabs>
        <w:ind w:right="58"/>
        <w:rPr>
          <w:szCs w:val="22"/>
        </w:rPr>
      </w:pPr>
      <w:r w:rsidRPr="00CD41B3">
        <w:rPr>
          <w:bCs/>
        </w:rPr>
        <w:tab/>
        <w:t xml:space="preserve">5.430  </w:t>
      </w:r>
      <w:r w:rsidRPr="00CD41B3">
        <w:rPr>
          <w:i/>
        </w:rPr>
        <w:t>Additional</w:t>
      </w:r>
      <w:r w:rsidRPr="00CD41B3">
        <w:rPr>
          <w:i/>
          <w:iCs/>
        </w:rPr>
        <w:t> </w:t>
      </w:r>
      <w:r w:rsidRPr="00CD41B3">
        <w:rPr>
          <w:i/>
        </w:rPr>
        <w:t>allocation:</w:t>
      </w:r>
      <w:r w:rsidRPr="00CD41B3">
        <w:t xml:space="preserve">  in </w:t>
      </w:r>
      <w:r w:rsidRPr="00CD41B3">
        <w:rPr>
          <w:spacing w:val="-2"/>
        </w:rPr>
        <w:t>A</w:t>
      </w:r>
      <w:r w:rsidRPr="00CD41B3">
        <w:t>ze</w:t>
      </w:r>
      <w:r w:rsidRPr="00CD41B3">
        <w:rPr>
          <w:spacing w:val="2"/>
        </w:rPr>
        <w:t>r</w:t>
      </w:r>
      <w:r w:rsidRPr="00CD41B3">
        <w:t>bai</w:t>
      </w:r>
      <w:r w:rsidRPr="00CD41B3">
        <w:rPr>
          <w:spacing w:val="2"/>
        </w:rPr>
        <w:t>j</w:t>
      </w:r>
      <w:r w:rsidRPr="00CD41B3">
        <w:t>an,</w:t>
      </w:r>
      <w:r w:rsidRPr="00CD41B3">
        <w:rPr>
          <w:spacing w:val="8"/>
        </w:rPr>
        <w:t xml:space="preserve"> </w:t>
      </w:r>
      <w:r w:rsidRPr="00CD41B3">
        <w:t>K</w:t>
      </w:r>
      <w:r w:rsidRPr="00CD41B3">
        <w:rPr>
          <w:spacing w:val="-2"/>
        </w:rPr>
        <w:t>y</w:t>
      </w:r>
      <w:r w:rsidRPr="00CD41B3">
        <w:rPr>
          <w:spacing w:val="2"/>
        </w:rPr>
        <w:t>r</w:t>
      </w:r>
      <w:r w:rsidRPr="00CD41B3">
        <w:rPr>
          <w:spacing w:val="1"/>
        </w:rPr>
        <w:t>g</w:t>
      </w:r>
      <w:r w:rsidRPr="00CD41B3">
        <w:rPr>
          <w:spacing w:val="-3"/>
        </w:rPr>
        <w:t>y</w:t>
      </w:r>
      <w:r w:rsidRPr="00CD41B3">
        <w:rPr>
          <w:spacing w:val="2"/>
        </w:rPr>
        <w:t>z</w:t>
      </w:r>
      <w:r w:rsidRPr="00CD41B3">
        <w:t>st</w:t>
      </w:r>
      <w:r w:rsidRPr="00CD41B3">
        <w:rPr>
          <w:spacing w:val="2"/>
        </w:rPr>
        <w:t>a</w:t>
      </w:r>
      <w:r w:rsidRPr="00CD41B3">
        <w:t>n</w:t>
      </w:r>
      <w:r w:rsidRPr="00CD41B3">
        <w:rPr>
          <w:spacing w:val="7"/>
        </w:rPr>
        <w:t xml:space="preserve"> </w:t>
      </w:r>
      <w:r w:rsidRPr="00CD41B3">
        <w:t>and</w:t>
      </w:r>
      <w:r w:rsidRPr="00CD41B3">
        <w:rPr>
          <w:spacing w:val="-1"/>
        </w:rPr>
        <w:t xml:space="preserve"> </w:t>
      </w:r>
      <w:r w:rsidRPr="00CD41B3">
        <w:rPr>
          <w:spacing w:val="2"/>
        </w:rPr>
        <w:t>T</w:t>
      </w:r>
      <w:r w:rsidRPr="00CD41B3">
        <w:rPr>
          <w:spacing w:val="-1"/>
        </w:rPr>
        <w:t>u</w:t>
      </w:r>
      <w:r w:rsidRPr="00CD41B3">
        <w:t>rkm</w:t>
      </w:r>
      <w:r w:rsidRPr="00CD41B3">
        <w:rPr>
          <w:spacing w:val="2"/>
        </w:rPr>
        <w:t>e</w:t>
      </w:r>
      <w:r w:rsidRPr="00CD41B3">
        <w:rPr>
          <w:spacing w:val="-1"/>
        </w:rPr>
        <w:t>n</w:t>
      </w:r>
      <w:r w:rsidRPr="00CD41B3">
        <w:t>ist</w:t>
      </w:r>
      <w:r w:rsidRPr="00CD41B3">
        <w:rPr>
          <w:spacing w:val="2"/>
        </w:rPr>
        <w:t>a</w:t>
      </w:r>
      <w:r w:rsidRPr="00CD41B3">
        <w:rPr>
          <w:spacing w:val="-1"/>
        </w:rPr>
        <w:t>n</w:t>
      </w:r>
      <w:r w:rsidRPr="00CD41B3">
        <w:t>,</w:t>
      </w:r>
      <w:r w:rsidRPr="00CD41B3">
        <w:rPr>
          <w:spacing w:val="11"/>
        </w:rPr>
        <w:t xml:space="preserve"> </w:t>
      </w:r>
      <w:r w:rsidRPr="00CD41B3">
        <w:rPr>
          <w:spacing w:val="1"/>
        </w:rPr>
        <w:t>t</w:t>
      </w:r>
      <w:r w:rsidRPr="00CD41B3">
        <w:rPr>
          <w:spacing w:val="-1"/>
        </w:rPr>
        <w:t>h</w:t>
      </w:r>
      <w:r w:rsidRPr="00CD41B3">
        <w:t xml:space="preserve">e </w:t>
      </w:r>
      <w:r w:rsidRPr="00CD41B3">
        <w:rPr>
          <w:spacing w:val="-1"/>
        </w:rPr>
        <w:t>f</w:t>
      </w:r>
      <w:r w:rsidRPr="00CD41B3">
        <w:t>re</w:t>
      </w:r>
      <w:r w:rsidRPr="00CD41B3">
        <w:rPr>
          <w:spacing w:val="1"/>
        </w:rPr>
        <w:t>q</w:t>
      </w:r>
      <w:r w:rsidRPr="00CD41B3">
        <w:rPr>
          <w:spacing w:val="-1"/>
        </w:rPr>
        <w:t>u</w:t>
      </w:r>
      <w:r w:rsidRPr="00CD41B3">
        <w:t>en</w:t>
      </w:r>
      <w:r w:rsidRPr="00CD41B3">
        <w:rPr>
          <w:spacing w:val="2"/>
        </w:rPr>
        <w:t>c</w:t>
      </w:r>
      <w:r w:rsidRPr="00CD41B3">
        <w:t>y</w:t>
      </w:r>
      <w:r w:rsidRPr="00CD41B3">
        <w:rPr>
          <w:spacing w:val="5"/>
        </w:rPr>
        <w:t xml:space="preserve"> </w:t>
      </w:r>
      <w:r w:rsidRPr="00CD41B3">
        <w:t xml:space="preserve">band 3300-3400 MHz is also allocated to the radionavigation service on a primary basis.  </w:t>
      </w:r>
      <w:r w:rsidRPr="00CD41B3">
        <w:rPr>
          <w:spacing w:val="-1"/>
          <w:w w:val="105"/>
          <w:sz w:val="16"/>
          <w:szCs w:val="16"/>
        </w:rPr>
        <w:t>(</w:t>
      </w:r>
      <w:r w:rsidRPr="00CD41B3">
        <w:rPr>
          <w:spacing w:val="-2"/>
          <w:w w:val="105"/>
          <w:sz w:val="16"/>
          <w:szCs w:val="16"/>
        </w:rPr>
        <w:t>W</w:t>
      </w:r>
      <w:r w:rsidRPr="00CD41B3">
        <w:rPr>
          <w:spacing w:val="1"/>
          <w:w w:val="105"/>
          <w:sz w:val="16"/>
          <w:szCs w:val="16"/>
        </w:rPr>
        <w:t>RC</w:t>
      </w:r>
      <w:r w:rsidRPr="00CD41B3">
        <w:rPr>
          <w:spacing w:val="-2"/>
          <w:w w:val="105"/>
          <w:sz w:val="16"/>
          <w:szCs w:val="16"/>
        </w:rPr>
        <w:t>-</w:t>
      </w:r>
      <w:r w:rsidRPr="00CD41B3">
        <w:rPr>
          <w:spacing w:val="1"/>
          <w:w w:val="105"/>
          <w:sz w:val="16"/>
          <w:szCs w:val="16"/>
        </w:rPr>
        <w:t>15)</w:t>
      </w:r>
    </w:p>
    <w:p w:rsidR="00CD41B3" w:rsidRPr="00CD41B3" w:rsidP="00CD41B3">
      <w:pPr>
        <w:tabs>
          <w:tab w:val="left" w:pos="360"/>
          <w:tab w:val="left" w:pos="828"/>
          <w:tab w:val="left" w:pos="1134"/>
          <w:tab w:val="left" w:pos="1871"/>
          <w:tab w:val="left" w:pos="2268"/>
        </w:tabs>
        <w:overflowPunct w:val="0"/>
        <w:autoSpaceDE w:val="0"/>
        <w:autoSpaceDN w:val="0"/>
        <w:adjustRightInd w:val="0"/>
        <w:textAlignment w:val="baseline"/>
        <w:rPr>
          <w:bCs/>
        </w:rPr>
      </w:pPr>
    </w:p>
    <w:p w:rsidR="00CD41B3" w:rsidRPr="00CD41B3" w:rsidP="00CD41B3">
      <w:pPr>
        <w:tabs>
          <w:tab w:val="left" w:pos="360"/>
          <w:tab w:val="left" w:pos="828"/>
          <w:tab w:val="left" w:pos="1134"/>
          <w:tab w:val="left" w:pos="1871"/>
          <w:tab w:val="left" w:pos="2268"/>
        </w:tabs>
        <w:overflowPunct w:val="0"/>
        <w:autoSpaceDE w:val="0"/>
        <w:autoSpaceDN w:val="0"/>
        <w:adjustRightInd w:val="0"/>
        <w:textAlignment w:val="baseline"/>
        <w:rPr>
          <w:spacing w:val="1"/>
          <w:w w:val="105"/>
        </w:rPr>
      </w:pPr>
      <w:r w:rsidRPr="00CD41B3">
        <w:rPr>
          <w:bCs/>
        </w:rPr>
        <w:tab/>
        <w:t xml:space="preserve">5.430A  </w:t>
      </w:r>
      <w:r w:rsidRPr="00CD41B3">
        <w:rPr>
          <w:spacing w:val="2"/>
        </w:rPr>
        <w:t>T</w:t>
      </w:r>
      <w:r w:rsidRPr="00CD41B3">
        <w:rPr>
          <w:spacing w:val="-1"/>
        </w:rPr>
        <w:t>h</w:t>
      </w:r>
      <w:r w:rsidRPr="00CD41B3">
        <w:t>e</w:t>
      </w:r>
      <w:r w:rsidRPr="00CD41B3">
        <w:rPr>
          <w:spacing w:val="9"/>
        </w:rPr>
        <w:t xml:space="preserve"> </w:t>
      </w:r>
      <w:r w:rsidRPr="00CD41B3">
        <w:t>allocation</w:t>
      </w:r>
      <w:r w:rsidRPr="00CD41B3">
        <w:rPr>
          <w:spacing w:val="15"/>
        </w:rPr>
        <w:t xml:space="preserve"> </w:t>
      </w:r>
      <w:r w:rsidRPr="00CD41B3">
        <w:t>of</w:t>
      </w:r>
      <w:r w:rsidRPr="00CD41B3">
        <w:rPr>
          <w:spacing w:val="6"/>
        </w:rPr>
        <w:t xml:space="preserve"> </w:t>
      </w:r>
      <w:r w:rsidRPr="00CD41B3">
        <w:t>t</w:t>
      </w:r>
      <w:r w:rsidRPr="00CD41B3">
        <w:rPr>
          <w:spacing w:val="-1"/>
        </w:rPr>
        <w:t>h</w:t>
      </w:r>
      <w:r w:rsidRPr="00CD41B3">
        <w:t>e</w:t>
      </w:r>
      <w:r w:rsidRPr="00CD41B3">
        <w:rPr>
          <w:spacing w:val="8"/>
        </w:rPr>
        <w:t xml:space="preserve"> </w:t>
      </w:r>
      <w:r w:rsidRPr="00CD41B3">
        <w:rPr>
          <w:spacing w:val="-1"/>
        </w:rPr>
        <w:t>f</w:t>
      </w:r>
      <w:r w:rsidRPr="00CD41B3">
        <w:t>re</w:t>
      </w:r>
      <w:r w:rsidRPr="00CD41B3">
        <w:rPr>
          <w:spacing w:val="1"/>
        </w:rPr>
        <w:t>q</w:t>
      </w:r>
      <w:r w:rsidRPr="00CD41B3">
        <w:rPr>
          <w:spacing w:val="-1"/>
        </w:rPr>
        <w:t>u</w:t>
      </w:r>
      <w:r w:rsidRPr="00CD41B3">
        <w:t>en</w:t>
      </w:r>
      <w:r w:rsidRPr="00CD41B3">
        <w:rPr>
          <w:spacing w:val="2"/>
        </w:rPr>
        <w:t>c</w:t>
      </w:r>
      <w:r w:rsidRPr="00CD41B3">
        <w:t>y</w:t>
      </w:r>
      <w:r w:rsidRPr="00CD41B3">
        <w:rPr>
          <w:spacing w:val="13"/>
        </w:rPr>
        <w:t xml:space="preserve"> </w:t>
      </w:r>
      <w:r w:rsidRPr="00CD41B3">
        <w:t>band 3400</w:t>
      </w:r>
      <w:r w:rsidRPr="00CD41B3">
        <w:noBreakHyphen/>
        <w:t>3600 MHz</w:t>
      </w:r>
      <w:r w:rsidRPr="00CD41B3">
        <w:rPr>
          <w:spacing w:val="11"/>
        </w:rPr>
        <w:t xml:space="preserve"> </w:t>
      </w:r>
      <w:r w:rsidRPr="00CD41B3">
        <w:t>to</w:t>
      </w:r>
      <w:r w:rsidRPr="00CD41B3">
        <w:rPr>
          <w:spacing w:val="6"/>
        </w:rPr>
        <w:t xml:space="preserve"> </w:t>
      </w:r>
      <w:r w:rsidRPr="00CD41B3">
        <w:t>t</w:t>
      </w:r>
      <w:r w:rsidRPr="00CD41B3">
        <w:rPr>
          <w:spacing w:val="-1"/>
        </w:rPr>
        <w:t>h</w:t>
      </w:r>
      <w:r w:rsidRPr="00CD41B3">
        <w:t>e</w:t>
      </w:r>
      <w:r w:rsidRPr="00CD41B3">
        <w:rPr>
          <w:spacing w:val="8"/>
        </w:rPr>
        <w:t xml:space="preserve"> </w:t>
      </w:r>
      <w:r w:rsidRPr="00CD41B3">
        <w:rPr>
          <w:spacing w:val="-3"/>
        </w:rPr>
        <w:t>m</w:t>
      </w:r>
      <w:r w:rsidRPr="00CD41B3">
        <w:t>obile,</w:t>
      </w:r>
      <w:r w:rsidRPr="00CD41B3">
        <w:rPr>
          <w:spacing w:val="13"/>
        </w:rPr>
        <w:t xml:space="preserve"> </w:t>
      </w:r>
      <w:r w:rsidRPr="00CD41B3">
        <w:t>except</w:t>
      </w:r>
      <w:r w:rsidRPr="00CD41B3">
        <w:rPr>
          <w:spacing w:val="12"/>
        </w:rPr>
        <w:t xml:space="preserve"> </w:t>
      </w:r>
      <w:r w:rsidRPr="00CD41B3">
        <w:t>a</w:t>
      </w:r>
      <w:r w:rsidRPr="00CD41B3">
        <w:rPr>
          <w:spacing w:val="1"/>
        </w:rPr>
        <w:t>e</w:t>
      </w:r>
      <w:r w:rsidRPr="00CD41B3">
        <w:t>ro</w:t>
      </w:r>
      <w:r w:rsidRPr="00CD41B3">
        <w:rPr>
          <w:spacing w:val="-1"/>
        </w:rPr>
        <w:t>n</w:t>
      </w:r>
      <w:r w:rsidRPr="00CD41B3">
        <w:t>autical</w:t>
      </w:r>
      <w:r w:rsidRPr="00CD41B3">
        <w:rPr>
          <w:spacing w:val="21"/>
        </w:rPr>
        <w:t xml:space="preserve"> </w:t>
      </w:r>
      <w:r w:rsidRPr="00CD41B3">
        <w:rPr>
          <w:spacing w:val="-3"/>
        </w:rPr>
        <w:t>m</w:t>
      </w:r>
      <w:r w:rsidRPr="00CD41B3">
        <w:t>obile,</w:t>
      </w:r>
      <w:r w:rsidRPr="00CD41B3">
        <w:rPr>
          <w:spacing w:val="13"/>
        </w:rPr>
        <w:t xml:space="preserve"> </w:t>
      </w:r>
      <w:r w:rsidRPr="00CD41B3">
        <w:rPr>
          <w:w w:val="102"/>
        </w:rPr>
        <w:t>se</w:t>
      </w:r>
      <w:r w:rsidRPr="00CD41B3">
        <w:rPr>
          <w:spacing w:val="2"/>
          <w:w w:val="102"/>
        </w:rPr>
        <w:t>r</w:t>
      </w:r>
      <w:r w:rsidRPr="00CD41B3">
        <w:rPr>
          <w:spacing w:val="-1"/>
          <w:w w:val="102"/>
        </w:rPr>
        <w:t>v</w:t>
      </w:r>
      <w:r w:rsidRPr="00CD41B3">
        <w:rPr>
          <w:w w:val="102"/>
        </w:rPr>
        <w:t xml:space="preserve">ice </w:t>
      </w:r>
      <w:r w:rsidRPr="00CD41B3">
        <w:t>is subject to agreement obtained under No. 9</w:t>
      </w:r>
      <w:r w:rsidRPr="00CD41B3">
        <w:rPr>
          <w:spacing w:val="1"/>
        </w:rPr>
        <w:t>.21</w:t>
      </w:r>
      <w:r w:rsidRPr="00CD41B3">
        <w:t xml:space="preserve">. </w:t>
      </w:r>
      <w:r w:rsidRPr="00CD41B3">
        <w:rPr>
          <w:spacing w:val="26"/>
        </w:rPr>
        <w:t xml:space="preserve"> </w:t>
      </w:r>
      <w:r w:rsidRPr="00CD41B3">
        <w:rPr>
          <w:spacing w:val="2"/>
        </w:rPr>
        <w:t>T</w:t>
      </w:r>
      <w:r w:rsidRPr="00CD41B3">
        <w:rPr>
          <w:spacing w:val="-1"/>
        </w:rPr>
        <w:t>h</w:t>
      </w:r>
      <w:r w:rsidRPr="00CD41B3">
        <w:t>is</w:t>
      </w:r>
      <w:r w:rsidRPr="00CD41B3">
        <w:rPr>
          <w:spacing w:val="27"/>
        </w:rPr>
        <w:t xml:space="preserve"> </w:t>
      </w:r>
      <w:r w:rsidRPr="00CD41B3">
        <w:rPr>
          <w:spacing w:val="-1"/>
        </w:rPr>
        <w:t>f</w:t>
      </w:r>
      <w:r w:rsidRPr="00CD41B3">
        <w:t>re</w:t>
      </w:r>
      <w:r w:rsidRPr="00CD41B3">
        <w:rPr>
          <w:spacing w:val="1"/>
        </w:rPr>
        <w:t>q</w:t>
      </w:r>
      <w:r w:rsidRPr="00CD41B3">
        <w:rPr>
          <w:spacing w:val="-1"/>
        </w:rPr>
        <w:t>u</w:t>
      </w:r>
      <w:r w:rsidRPr="00CD41B3">
        <w:rPr>
          <w:spacing w:val="2"/>
        </w:rPr>
        <w:t>e</w:t>
      </w:r>
      <w:r w:rsidRPr="00CD41B3">
        <w:rPr>
          <w:spacing w:val="-1"/>
        </w:rPr>
        <w:t>n</w:t>
      </w:r>
      <w:r w:rsidRPr="00CD41B3">
        <w:rPr>
          <w:spacing w:val="2"/>
        </w:rPr>
        <w:t>c</w:t>
      </w:r>
      <w:r w:rsidRPr="00CD41B3">
        <w:t>y b</w:t>
      </w:r>
      <w:r w:rsidRPr="00CD41B3">
        <w:rPr>
          <w:spacing w:val="2"/>
        </w:rPr>
        <w:t>a</w:t>
      </w:r>
      <w:r w:rsidRPr="00CD41B3">
        <w:rPr>
          <w:spacing w:val="-1"/>
        </w:rPr>
        <w:t>n</w:t>
      </w:r>
      <w:r w:rsidRPr="00CD41B3">
        <w:t>d</w:t>
      </w:r>
      <w:r w:rsidRPr="00CD41B3">
        <w:rPr>
          <w:spacing w:val="27"/>
        </w:rPr>
        <w:t xml:space="preserve"> </w:t>
      </w:r>
      <w:r w:rsidRPr="00CD41B3">
        <w:t>is identified for International Mobile Telecommunications (IMT).  This identification does not preclude the use of</w:t>
      </w:r>
      <w:r w:rsidRPr="00CD41B3">
        <w:rPr>
          <w:spacing w:val="11"/>
        </w:rPr>
        <w:t xml:space="preserve"> </w:t>
      </w:r>
      <w:r w:rsidRPr="00CD41B3">
        <w:rPr>
          <w:spacing w:val="1"/>
        </w:rPr>
        <w:t>t</w:t>
      </w:r>
      <w:r w:rsidRPr="00CD41B3">
        <w:rPr>
          <w:spacing w:val="-1"/>
        </w:rPr>
        <w:t>h</w:t>
      </w:r>
      <w:r w:rsidRPr="00CD41B3">
        <w:t>is</w:t>
      </w:r>
      <w:r w:rsidRPr="00CD41B3">
        <w:rPr>
          <w:spacing w:val="16"/>
        </w:rPr>
        <w:t xml:space="preserve"> </w:t>
      </w:r>
      <w:r w:rsidRPr="00CD41B3">
        <w:rPr>
          <w:spacing w:val="-1"/>
        </w:rPr>
        <w:t>f</w:t>
      </w:r>
      <w:r w:rsidRPr="00CD41B3">
        <w:t>re</w:t>
      </w:r>
      <w:r w:rsidRPr="00CD41B3">
        <w:rPr>
          <w:spacing w:val="1"/>
        </w:rPr>
        <w:t>q</w:t>
      </w:r>
      <w:r w:rsidRPr="00CD41B3">
        <w:rPr>
          <w:spacing w:val="-1"/>
        </w:rPr>
        <w:t>u</w:t>
      </w:r>
      <w:r w:rsidRPr="00CD41B3">
        <w:t>e</w:t>
      </w:r>
      <w:r w:rsidRPr="00CD41B3">
        <w:rPr>
          <w:spacing w:val="1"/>
        </w:rPr>
        <w:t>n</w:t>
      </w:r>
      <w:r w:rsidRPr="00CD41B3">
        <w:rPr>
          <w:spacing w:val="2"/>
        </w:rPr>
        <w:t>c</w:t>
      </w:r>
      <w:r w:rsidRPr="00CD41B3">
        <w:t>y</w:t>
      </w:r>
      <w:r w:rsidRPr="00CD41B3">
        <w:rPr>
          <w:spacing w:val="18"/>
        </w:rPr>
        <w:t xml:space="preserve"> </w:t>
      </w:r>
      <w:r w:rsidRPr="00CD41B3">
        <w:t>band</w:t>
      </w:r>
      <w:r w:rsidRPr="00CD41B3">
        <w:rPr>
          <w:spacing w:val="15"/>
        </w:rPr>
        <w:t xml:space="preserve"> </w:t>
      </w:r>
      <w:r w:rsidRPr="00CD41B3">
        <w:t>by</w:t>
      </w:r>
      <w:r w:rsidRPr="00CD41B3">
        <w:rPr>
          <w:spacing w:val="10"/>
        </w:rPr>
        <w:t xml:space="preserve"> </w:t>
      </w:r>
      <w:r w:rsidRPr="00CD41B3">
        <w:t>a</w:t>
      </w:r>
      <w:r w:rsidRPr="00CD41B3">
        <w:rPr>
          <w:spacing w:val="1"/>
        </w:rPr>
        <w:t>n</w:t>
      </w:r>
      <w:r w:rsidRPr="00CD41B3">
        <w:t>y</w:t>
      </w:r>
      <w:r w:rsidRPr="00CD41B3">
        <w:rPr>
          <w:spacing w:val="11"/>
        </w:rPr>
        <w:t xml:space="preserve"> </w:t>
      </w:r>
      <w:r w:rsidRPr="00CD41B3">
        <w:t>a</w:t>
      </w:r>
      <w:r w:rsidRPr="00CD41B3">
        <w:rPr>
          <w:spacing w:val="1"/>
        </w:rPr>
        <w:t>p</w:t>
      </w:r>
      <w:r w:rsidRPr="00CD41B3">
        <w:t>plicati</w:t>
      </w:r>
      <w:r w:rsidRPr="00CD41B3">
        <w:rPr>
          <w:spacing w:val="3"/>
        </w:rPr>
        <w:t>o</w:t>
      </w:r>
      <w:r w:rsidRPr="00CD41B3">
        <w:t>n</w:t>
      </w:r>
      <w:r w:rsidRPr="00CD41B3">
        <w:rPr>
          <w:spacing w:val="21"/>
        </w:rPr>
        <w:t xml:space="preserve"> </w:t>
      </w:r>
      <w:r w:rsidRPr="00CD41B3">
        <w:rPr>
          <w:w w:val="102"/>
        </w:rPr>
        <w:t xml:space="preserve">of </w:t>
      </w:r>
      <w:r w:rsidRPr="00CD41B3">
        <w:t>t</w:t>
      </w:r>
      <w:r w:rsidRPr="00CD41B3">
        <w:rPr>
          <w:spacing w:val="-1"/>
        </w:rPr>
        <w:t>h</w:t>
      </w:r>
      <w:r w:rsidRPr="00CD41B3">
        <w:t>e</w:t>
      </w:r>
      <w:r w:rsidRPr="00CD41B3">
        <w:rPr>
          <w:spacing w:val="4"/>
        </w:rPr>
        <w:t xml:space="preserve"> </w:t>
      </w:r>
      <w:r w:rsidRPr="00CD41B3">
        <w:t>se</w:t>
      </w:r>
      <w:r w:rsidRPr="00CD41B3">
        <w:rPr>
          <w:spacing w:val="2"/>
        </w:rPr>
        <w:t>r</w:t>
      </w:r>
      <w:r w:rsidRPr="00CD41B3">
        <w:rPr>
          <w:spacing w:val="-1"/>
        </w:rPr>
        <w:t>v</w:t>
      </w:r>
      <w:r w:rsidRPr="00CD41B3">
        <w:t>ices</w:t>
      </w:r>
      <w:r w:rsidRPr="00CD41B3">
        <w:rPr>
          <w:spacing w:val="12"/>
        </w:rPr>
        <w:t xml:space="preserve"> </w:t>
      </w:r>
      <w:r w:rsidRPr="00CD41B3">
        <w:t>to</w:t>
      </w:r>
      <w:r w:rsidRPr="00CD41B3">
        <w:rPr>
          <w:spacing w:val="5"/>
        </w:rPr>
        <w:t xml:space="preserve"> </w:t>
      </w:r>
      <w:r w:rsidRPr="00CD41B3">
        <w:rPr>
          <w:spacing w:val="-2"/>
        </w:rPr>
        <w:t>w</w:t>
      </w:r>
      <w:r w:rsidRPr="00CD41B3">
        <w:rPr>
          <w:spacing w:val="-1"/>
        </w:rPr>
        <w:t>h</w:t>
      </w:r>
      <w:r w:rsidRPr="00CD41B3">
        <w:t>i</w:t>
      </w:r>
      <w:r w:rsidRPr="00CD41B3">
        <w:rPr>
          <w:spacing w:val="2"/>
        </w:rPr>
        <w:t>c</w:t>
      </w:r>
      <w:r w:rsidRPr="00CD41B3">
        <w:t>h</w:t>
      </w:r>
      <w:r w:rsidRPr="00CD41B3">
        <w:rPr>
          <w:spacing w:val="7"/>
        </w:rPr>
        <w:t xml:space="preserve"> </w:t>
      </w:r>
      <w:r w:rsidRPr="00CD41B3">
        <w:t>it</w:t>
      </w:r>
      <w:r w:rsidRPr="00CD41B3">
        <w:rPr>
          <w:spacing w:val="4"/>
        </w:rPr>
        <w:t xml:space="preserve"> </w:t>
      </w:r>
      <w:r w:rsidRPr="00CD41B3">
        <w:t>is</w:t>
      </w:r>
      <w:r w:rsidRPr="00CD41B3">
        <w:rPr>
          <w:spacing w:val="3"/>
        </w:rPr>
        <w:t xml:space="preserve"> </w:t>
      </w:r>
      <w:r w:rsidRPr="00CD41B3">
        <w:t>a</w:t>
      </w:r>
      <w:r w:rsidRPr="00CD41B3">
        <w:rPr>
          <w:spacing w:val="2"/>
        </w:rPr>
        <w:t>l</w:t>
      </w:r>
      <w:r w:rsidRPr="00CD41B3">
        <w:t>located</w:t>
      </w:r>
      <w:r w:rsidRPr="00CD41B3">
        <w:rPr>
          <w:spacing w:val="12"/>
        </w:rPr>
        <w:t xml:space="preserve"> </w:t>
      </w:r>
      <w:r w:rsidRPr="00CD41B3">
        <w:rPr>
          <w:spacing w:val="3"/>
        </w:rPr>
        <w:t>a</w:t>
      </w:r>
      <w:r w:rsidRPr="00CD41B3">
        <w:rPr>
          <w:spacing w:val="-1"/>
        </w:rPr>
        <w:t>n</w:t>
      </w:r>
      <w:r w:rsidRPr="00CD41B3">
        <w:t>d</w:t>
      </w:r>
      <w:r w:rsidRPr="00CD41B3">
        <w:rPr>
          <w:spacing w:val="5"/>
        </w:rPr>
        <w:t xml:space="preserve"> </w:t>
      </w:r>
      <w:r w:rsidRPr="00CD41B3">
        <w:t>does</w:t>
      </w:r>
      <w:r w:rsidRPr="00CD41B3">
        <w:rPr>
          <w:spacing w:val="6"/>
        </w:rPr>
        <w:t xml:space="preserve"> </w:t>
      </w:r>
      <w:r w:rsidRPr="00CD41B3">
        <w:rPr>
          <w:spacing w:val="-1"/>
        </w:rPr>
        <w:t>n</w:t>
      </w:r>
      <w:r w:rsidRPr="00CD41B3">
        <w:rPr>
          <w:spacing w:val="1"/>
        </w:rPr>
        <w:t>o</w:t>
      </w:r>
      <w:r w:rsidRPr="00CD41B3">
        <w:t>t</w:t>
      </w:r>
      <w:r w:rsidRPr="00CD41B3">
        <w:rPr>
          <w:spacing w:val="5"/>
        </w:rPr>
        <w:t xml:space="preserve"> </w:t>
      </w:r>
      <w:r w:rsidRPr="00CD41B3">
        <w:t>esta</w:t>
      </w:r>
      <w:r w:rsidRPr="00CD41B3">
        <w:rPr>
          <w:spacing w:val="1"/>
        </w:rPr>
        <w:t>b</w:t>
      </w:r>
      <w:r w:rsidRPr="00CD41B3">
        <w:t>l</w:t>
      </w:r>
      <w:r w:rsidRPr="00CD41B3">
        <w:rPr>
          <w:spacing w:val="1"/>
        </w:rPr>
        <w:t>i</w:t>
      </w:r>
      <w:r w:rsidRPr="00CD41B3">
        <w:t>sh</w:t>
      </w:r>
      <w:r w:rsidRPr="00CD41B3">
        <w:rPr>
          <w:spacing w:val="10"/>
        </w:rPr>
        <w:t xml:space="preserve"> </w:t>
      </w:r>
      <w:r w:rsidRPr="00CD41B3">
        <w:t>priori</w:t>
      </w:r>
      <w:r w:rsidRPr="00CD41B3">
        <w:rPr>
          <w:spacing w:val="1"/>
        </w:rPr>
        <w:t>t</w:t>
      </w:r>
      <w:r w:rsidRPr="00CD41B3">
        <w:t>y</w:t>
      </w:r>
      <w:r w:rsidRPr="00CD41B3">
        <w:rPr>
          <w:spacing w:val="7"/>
        </w:rPr>
        <w:t xml:space="preserve"> </w:t>
      </w:r>
      <w:r w:rsidRPr="00CD41B3">
        <w:t>in</w:t>
      </w:r>
      <w:r w:rsidRPr="00CD41B3">
        <w:rPr>
          <w:spacing w:val="3"/>
        </w:rPr>
        <w:t xml:space="preserve"> </w:t>
      </w:r>
      <w:r w:rsidRPr="00CD41B3">
        <w:t>t</w:t>
      </w:r>
      <w:r w:rsidRPr="00CD41B3">
        <w:rPr>
          <w:spacing w:val="-1"/>
        </w:rPr>
        <w:t>h</w:t>
      </w:r>
      <w:r w:rsidRPr="00CD41B3">
        <w:t>e</w:t>
      </w:r>
      <w:r w:rsidRPr="00CD41B3">
        <w:rPr>
          <w:spacing w:val="6"/>
        </w:rPr>
        <w:t xml:space="preserve"> </w:t>
      </w:r>
      <w:r w:rsidRPr="00CD41B3">
        <w:t>Ra</w:t>
      </w:r>
      <w:r w:rsidRPr="00CD41B3">
        <w:rPr>
          <w:spacing w:val="1"/>
        </w:rPr>
        <w:t>d</w:t>
      </w:r>
      <w:r w:rsidRPr="00CD41B3">
        <w:t>io</w:t>
      </w:r>
      <w:r w:rsidRPr="00CD41B3">
        <w:rPr>
          <w:spacing w:val="8"/>
        </w:rPr>
        <w:t xml:space="preserve"> </w:t>
      </w:r>
      <w:r w:rsidRPr="00CD41B3">
        <w:t>R</w:t>
      </w:r>
      <w:r w:rsidRPr="00CD41B3">
        <w:rPr>
          <w:spacing w:val="2"/>
        </w:rPr>
        <w:t>e</w:t>
      </w:r>
      <w:r w:rsidRPr="00CD41B3">
        <w:t>g</w:t>
      </w:r>
      <w:r w:rsidRPr="00CD41B3">
        <w:rPr>
          <w:spacing w:val="-1"/>
        </w:rPr>
        <w:t>u</w:t>
      </w:r>
      <w:r w:rsidRPr="00CD41B3">
        <w:t>lations.</w:t>
      </w:r>
      <w:r w:rsidRPr="00CD41B3">
        <w:rPr>
          <w:spacing w:val="15"/>
        </w:rPr>
        <w:t xml:space="preserve"> </w:t>
      </w:r>
      <w:r w:rsidRPr="00CD41B3">
        <w:rPr>
          <w:spacing w:val="2"/>
        </w:rPr>
        <w:t>T</w:t>
      </w:r>
      <w:r w:rsidRPr="00CD41B3">
        <w:rPr>
          <w:spacing w:val="-1"/>
        </w:rPr>
        <w:t>h</w:t>
      </w:r>
      <w:r w:rsidRPr="00CD41B3">
        <w:t>e</w:t>
      </w:r>
      <w:r w:rsidRPr="00CD41B3">
        <w:rPr>
          <w:spacing w:val="5"/>
        </w:rPr>
        <w:t xml:space="preserve"> </w:t>
      </w:r>
      <w:r w:rsidRPr="00CD41B3">
        <w:t>pro</w:t>
      </w:r>
      <w:r w:rsidRPr="00CD41B3">
        <w:rPr>
          <w:spacing w:val="-1"/>
        </w:rPr>
        <w:t>v</w:t>
      </w:r>
      <w:r w:rsidRPr="00CD41B3">
        <w:t>isio</w:t>
      </w:r>
      <w:r w:rsidRPr="00CD41B3">
        <w:rPr>
          <w:spacing w:val="-1"/>
        </w:rPr>
        <w:t>n</w:t>
      </w:r>
      <w:r w:rsidRPr="00CD41B3">
        <w:t>s</w:t>
      </w:r>
      <w:r w:rsidRPr="00CD41B3">
        <w:rPr>
          <w:spacing w:val="13"/>
        </w:rPr>
        <w:t xml:space="preserve"> </w:t>
      </w:r>
      <w:r w:rsidRPr="00CD41B3">
        <w:rPr>
          <w:spacing w:val="2"/>
        </w:rPr>
        <w:t>o</w:t>
      </w:r>
      <w:r w:rsidRPr="00CD41B3">
        <w:t>f</w:t>
      </w:r>
      <w:r w:rsidRPr="00CD41B3">
        <w:rPr>
          <w:spacing w:val="2"/>
        </w:rPr>
        <w:t xml:space="preserve"> </w:t>
      </w:r>
      <w:r w:rsidRPr="00CD41B3">
        <w:t>N</w:t>
      </w:r>
      <w:r w:rsidRPr="00CD41B3">
        <w:rPr>
          <w:spacing w:val="1"/>
        </w:rPr>
        <w:t>o</w:t>
      </w:r>
      <w:r w:rsidRPr="00CD41B3">
        <w:t>s.</w:t>
      </w:r>
      <w:r w:rsidRPr="00CD41B3">
        <w:rPr>
          <w:spacing w:val="13"/>
        </w:rPr>
        <w:t xml:space="preserve"> </w:t>
      </w:r>
      <w:r w:rsidRPr="00CD41B3">
        <w:rPr>
          <w:spacing w:val="1"/>
          <w:w w:val="102"/>
        </w:rPr>
        <w:t xml:space="preserve">9.17 </w:t>
      </w:r>
      <w:r w:rsidRPr="00CD41B3">
        <w:t>and</w:t>
      </w:r>
      <w:r w:rsidRPr="00CD41B3">
        <w:rPr>
          <w:spacing w:val="6"/>
        </w:rPr>
        <w:t xml:space="preserve"> </w:t>
      </w:r>
      <w:r w:rsidRPr="00CD41B3">
        <w:rPr>
          <w:spacing w:val="1"/>
        </w:rPr>
        <w:t>9.1</w:t>
      </w:r>
      <w:r w:rsidRPr="00CD41B3">
        <w:t>8</w:t>
      </w:r>
      <w:r w:rsidRPr="00CD41B3">
        <w:rPr>
          <w:spacing w:val="6"/>
        </w:rPr>
        <w:t xml:space="preserve"> </w:t>
      </w:r>
      <w:r w:rsidRPr="00CD41B3">
        <w:t>s</w:t>
      </w:r>
      <w:r w:rsidRPr="00CD41B3">
        <w:rPr>
          <w:spacing w:val="-1"/>
        </w:rPr>
        <w:t>h</w:t>
      </w:r>
      <w:r w:rsidRPr="00CD41B3">
        <w:t>all</w:t>
      </w:r>
      <w:r w:rsidRPr="00CD41B3">
        <w:rPr>
          <w:spacing w:val="5"/>
        </w:rPr>
        <w:t xml:space="preserve"> </w:t>
      </w:r>
      <w:r w:rsidRPr="00CD41B3">
        <w:t>a</w:t>
      </w:r>
      <w:r w:rsidRPr="00CD41B3">
        <w:rPr>
          <w:spacing w:val="2"/>
        </w:rPr>
        <w:t>l</w:t>
      </w:r>
      <w:r w:rsidRPr="00CD41B3">
        <w:t>so</w:t>
      </w:r>
      <w:r w:rsidRPr="00CD41B3">
        <w:rPr>
          <w:spacing w:val="4"/>
        </w:rPr>
        <w:t xml:space="preserve"> </w:t>
      </w:r>
      <w:r w:rsidRPr="00CD41B3">
        <w:t>a</w:t>
      </w:r>
      <w:r w:rsidRPr="00CD41B3">
        <w:rPr>
          <w:spacing w:val="1"/>
        </w:rPr>
        <w:t>p</w:t>
      </w:r>
      <w:r w:rsidRPr="00CD41B3">
        <w:t>p</w:t>
      </w:r>
      <w:r w:rsidRPr="00CD41B3">
        <w:rPr>
          <w:spacing w:val="1"/>
        </w:rPr>
        <w:t>l</w:t>
      </w:r>
      <w:r w:rsidRPr="00CD41B3">
        <w:t>y</w:t>
      </w:r>
      <w:r w:rsidRPr="00CD41B3">
        <w:rPr>
          <w:spacing w:val="3"/>
        </w:rPr>
        <w:t xml:space="preserve"> </w:t>
      </w:r>
      <w:r w:rsidRPr="00CD41B3">
        <w:rPr>
          <w:spacing w:val="1"/>
        </w:rPr>
        <w:t>i</w:t>
      </w:r>
      <w:r w:rsidRPr="00CD41B3">
        <w:t>n</w:t>
      </w:r>
      <w:r w:rsidRPr="00CD41B3">
        <w:rPr>
          <w:spacing w:val="1"/>
        </w:rPr>
        <w:t xml:space="preserve"> th</w:t>
      </w:r>
      <w:r w:rsidRPr="00CD41B3">
        <w:t>e</w:t>
      </w:r>
      <w:r w:rsidRPr="00CD41B3">
        <w:rPr>
          <w:spacing w:val="3"/>
        </w:rPr>
        <w:t xml:space="preserve"> </w:t>
      </w:r>
      <w:r w:rsidRPr="00CD41B3">
        <w:t>c</w:t>
      </w:r>
      <w:r w:rsidRPr="00CD41B3">
        <w:rPr>
          <w:spacing w:val="1"/>
        </w:rPr>
        <w:t>o</w:t>
      </w:r>
      <w:r w:rsidRPr="00CD41B3">
        <w:t>ordi</w:t>
      </w:r>
      <w:r w:rsidRPr="00CD41B3">
        <w:rPr>
          <w:spacing w:val="-1"/>
        </w:rPr>
        <w:t>n</w:t>
      </w:r>
      <w:r w:rsidRPr="00CD41B3">
        <w:t>ation</w:t>
      </w:r>
      <w:r w:rsidRPr="00CD41B3">
        <w:rPr>
          <w:spacing w:val="13"/>
        </w:rPr>
        <w:t xml:space="preserve"> </w:t>
      </w:r>
      <w:r w:rsidRPr="00CD41B3">
        <w:t>p</w:t>
      </w:r>
      <w:r w:rsidRPr="00CD41B3">
        <w:rPr>
          <w:spacing w:val="-1"/>
        </w:rPr>
        <w:t>h</w:t>
      </w:r>
      <w:r w:rsidRPr="00CD41B3">
        <w:rPr>
          <w:spacing w:val="2"/>
        </w:rPr>
        <w:t>a</w:t>
      </w:r>
      <w:r w:rsidRPr="00CD41B3">
        <w:t>se.</w:t>
      </w:r>
      <w:r w:rsidRPr="00CD41B3">
        <w:rPr>
          <w:spacing w:val="7"/>
        </w:rPr>
        <w:t xml:space="preserve">  </w:t>
      </w:r>
      <w:r w:rsidRPr="00CD41B3">
        <w:rPr>
          <w:spacing w:val="1"/>
        </w:rPr>
        <w:t>B</w:t>
      </w:r>
      <w:r w:rsidRPr="00CD41B3">
        <w:t>e</w:t>
      </w:r>
      <w:r w:rsidRPr="00CD41B3">
        <w:rPr>
          <w:spacing w:val="-1"/>
        </w:rPr>
        <w:t>f</w:t>
      </w:r>
      <w:r w:rsidRPr="00CD41B3">
        <w:rPr>
          <w:spacing w:val="1"/>
        </w:rPr>
        <w:t>o</w:t>
      </w:r>
      <w:r w:rsidRPr="00CD41B3">
        <w:t>re</w:t>
      </w:r>
      <w:r w:rsidRPr="00CD41B3">
        <w:rPr>
          <w:spacing w:val="8"/>
        </w:rPr>
        <w:t xml:space="preserve"> </w:t>
      </w:r>
      <w:r w:rsidRPr="00CD41B3">
        <w:rPr>
          <w:spacing w:val="2"/>
        </w:rPr>
        <w:t>a</w:t>
      </w:r>
      <w:r w:rsidRPr="00CD41B3">
        <w:t>n</w:t>
      </w:r>
      <w:r w:rsidRPr="00CD41B3">
        <w:rPr>
          <w:spacing w:val="2"/>
        </w:rPr>
        <w:t xml:space="preserve"> </w:t>
      </w:r>
      <w:r w:rsidRPr="00CD41B3">
        <w:t>a</w:t>
      </w:r>
      <w:r w:rsidRPr="00CD41B3">
        <w:rPr>
          <w:spacing w:val="3"/>
        </w:rPr>
        <w:t>d</w:t>
      </w:r>
      <w:r w:rsidRPr="00CD41B3">
        <w:rPr>
          <w:spacing w:val="-1"/>
        </w:rPr>
        <w:t>m</w:t>
      </w:r>
      <w:r w:rsidRPr="00CD41B3">
        <w:t>i</w:t>
      </w:r>
      <w:r w:rsidRPr="00CD41B3">
        <w:rPr>
          <w:spacing w:val="-1"/>
        </w:rPr>
        <w:t>n</w:t>
      </w:r>
      <w:r w:rsidRPr="00CD41B3">
        <w:rPr>
          <w:spacing w:val="1"/>
        </w:rPr>
        <w:t>i</w:t>
      </w:r>
      <w:r w:rsidRPr="00CD41B3">
        <w:t>stration</w:t>
      </w:r>
      <w:r w:rsidRPr="00CD41B3">
        <w:rPr>
          <w:spacing w:val="16"/>
        </w:rPr>
        <w:t xml:space="preserve"> </w:t>
      </w:r>
      <w:r w:rsidRPr="00CD41B3">
        <w:t>brin</w:t>
      </w:r>
      <w:r w:rsidRPr="00CD41B3">
        <w:rPr>
          <w:spacing w:val="-1"/>
        </w:rPr>
        <w:t>g</w:t>
      </w:r>
      <w:r w:rsidRPr="00CD41B3">
        <w:t>s</w:t>
      </w:r>
      <w:r w:rsidRPr="00CD41B3">
        <w:rPr>
          <w:spacing w:val="6"/>
        </w:rPr>
        <w:t xml:space="preserve"> </w:t>
      </w:r>
      <w:r w:rsidRPr="00CD41B3">
        <w:rPr>
          <w:spacing w:val="1"/>
        </w:rPr>
        <w:t>i</w:t>
      </w:r>
      <w:r w:rsidRPr="00CD41B3">
        <w:rPr>
          <w:spacing w:val="-1"/>
        </w:rPr>
        <w:t>n</w:t>
      </w:r>
      <w:r w:rsidRPr="00CD41B3">
        <w:t>to</w:t>
      </w:r>
      <w:r w:rsidRPr="00CD41B3">
        <w:rPr>
          <w:spacing w:val="5"/>
        </w:rPr>
        <w:t xml:space="preserve"> </w:t>
      </w:r>
      <w:r w:rsidRPr="00CD41B3">
        <w:rPr>
          <w:spacing w:val="-1"/>
        </w:rPr>
        <w:t>u</w:t>
      </w:r>
      <w:r w:rsidRPr="00CD41B3">
        <w:rPr>
          <w:spacing w:val="1"/>
        </w:rPr>
        <w:t>s</w:t>
      </w:r>
      <w:r w:rsidRPr="00CD41B3">
        <w:t>e</w:t>
      </w:r>
      <w:r w:rsidRPr="00CD41B3">
        <w:rPr>
          <w:spacing w:val="4"/>
        </w:rPr>
        <w:t xml:space="preserve"> </w:t>
      </w:r>
      <w:r w:rsidRPr="00CD41B3">
        <w:t>a</w:t>
      </w:r>
      <w:r w:rsidRPr="00CD41B3">
        <w:rPr>
          <w:spacing w:val="1"/>
        </w:rPr>
        <w:t xml:space="preserve"> </w:t>
      </w:r>
      <w:r w:rsidRPr="00CD41B3">
        <w:t>(base</w:t>
      </w:r>
      <w:r w:rsidRPr="00CD41B3">
        <w:rPr>
          <w:spacing w:val="6"/>
        </w:rPr>
        <w:t xml:space="preserve"> </w:t>
      </w:r>
      <w:r w:rsidRPr="00CD41B3">
        <w:t>or</w:t>
      </w:r>
      <w:r w:rsidRPr="00CD41B3">
        <w:rPr>
          <w:spacing w:val="3"/>
        </w:rPr>
        <w:t xml:space="preserve"> </w:t>
      </w:r>
      <w:r w:rsidRPr="00CD41B3">
        <w:rPr>
          <w:spacing w:val="-3"/>
        </w:rPr>
        <w:t>m</w:t>
      </w:r>
      <w:r w:rsidRPr="00CD41B3">
        <w:t>obile)</w:t>
      </w:r>
      <w:r w:rsidRPr="00CD41B3">
        <w:rPr>
          <w:spacing w:val="9"/>
        </w:rPr>
        <w:t xml:space="preserve"> </w:t>
      </w:r>
      <w:r w:rsidRPr="00CD41B3">
        <w:t>st</w:t>
      </w:r>
      <w:r w:rsidRPr="00CD41B3">
        <w:rPr>
          <w:spacing w:val="2"/>
        </w:rPr>
        <w:t>a</w:t>
      </w:r>
      <w:r w:rsidRPr="00CD41B3">
        <w:t>tion</w:t>
      </w:r>
      <w:r w:rsidRPr="00CD41B3">
        <w:rPr>
          <w:spacing w:val="6"/>
        </w:rPr>
        <w:t xml:space="preserve"> </w:t>
      </w:r>
      <w:r w:rsidRPr="00CD41B3">
        <w:rPr>
          <w:spacing w:val="2"/>
          <w:w w:val="102"/>
        </w:rPr>
        <w:t>o</w:t>
      </w:r>
      <w:r w:rsidRPr="00CD41B3">
        <w:rPr>
          <w:w w:val="102"/>
        </w:rPr>
        <w:t xml:space="preserve">f </w:t>
      </w:r>
      <w:r w:rsidRPr="00CD41B3">
        <w:t>the</w:t>
      </w:r>
      <w:r w:rsidRPr="00CD41B3">
        <w:rPr>
          <w:spacing w:val="6"/>
        </w:rPr>
        <w:t xml:space="preserve"> </w:t>
      </w:r>
      <w:r w:rsidRPr="00CD41B3">
        <w:rPr>
          <w:spacing w:val="-3"/>
        </w:rPr>
        <w:t>m</w:t>
      </w:r>
      <w:r w:rsidRPr="00CD41B3">
        <w:rPr>
          <w:spacing w:val="1"/>
        </w:rPr>
        <w:t>ob</w:t>
      </w:r>
      <w:r w:rsidRPr="00CD41B3">
        <w:t>ile</w:t>
      </w:r>
      <w:r w:rsidRPr="00CD41B3">
        <w:rPr>
          <w:spacing w:val="9"/>
        </w:rPr>
        <w:t xml:space="preserve"> </w:t>
      </w:r>
      <w:r w:rsidRPr="00CD41B3">
        <w:t>se</w:t>
      </w:r>
      <w:r w:rsidRPr="00CD41B3">
        <w:rPr>
          <w:spacing w:val="1"/>
        </w:rPr>
        <w:t>r</w:t>
      </w:r>
      <w:r w:rsidRPr="00CD41B3">
        <w:rPr>
          <w:spacing w:val="-1"/>
        </w:rPr>
        <w:t>v</w:t>
      </w:r>
      <w:r w:rsidRPr="00CD41B3">
        <w:t>ice</w:t>
      </w:r>
      <w:r w:rsidRPr="00CD41B3">
        <w:rPr>
          <w:spacing w:val="9"/>
        </w:rPr>
        <w:t xml:space="preserve"> </w:t>
      </w:r>
      <w:r w:rsidRPr="00CD41B3">
        <w:t>in</w:t>
      </w:r>
      <w:r w:rsidRPr="00CD41B3">
        <w:rPr>
          <w:spacing w:val="3"/>
        </w:rPr>
        <w:t xml:space="preserve"> </w:t>
      </w:r>
      <w:r w:rsidRPr="00CD41B3">
        <w:rPr>
          <w:spacing w:val="1"/>
        </w:rPr>
        <w:t>t</w:t>
      </w:r>
      <w:r w:rsidRPr="00CD41B3">
        <w:rPr>
          <w:spacing w:val="-1"/>
        </w:rPr>
        <w:t>h</w:t>
      </w:r>
      <w:r w:rsidRPr="00CD41B3">
        <w:t>is</w:t>
      </w:r>
      <w:r w:rsidRPr="00CD41B3">
        <w:rPr>
          <w:spacing w:val="5"/>
        </w:rPr>
        <w:t xml:space="preserve"> </w:t>
      </w:r>
      <w:r w:rsidRPr="00CD41B3">
        <w:rPr>
          <w:spacing w:val="-1"/>
        </w:rPr>
        <w:t>f</w:t>
      </w:r>
      <w:r w:rsidRPr="00CD41B3">
        <w:t>re</w:t>
      </w:r>
      <w:r w:rsidRPr="00CD41B3">
        <w:rPr>
          <w:spacing w:val="3"/>
        </w:rPr>
        <w:t>q</w:t>
      </w:r>
      <w:r w:rsidRPr="00CD41B3">
        <w:t>uen</w:t>
      </w:r>
      <w:r w:rsidRPr="00CD41B3">
        <w:rPr>
          <w:spacing w:val="2"/>
        </w:rPr>
        <w:t>c</w:t>
      </w:r>
      <w:r w:rsidRPr="00CD41B3">
        <w:t>y</w:t>
      </w:r>
      <w:r w:rsidRPr="00CD41B3">
        <w:rPr>
          <w:spacing w:val="10"/>
        </w:rPr>
        <w:t xml:space="preserve"> </w:t>
      </w:r>
      <w:r w:rsidRPr="00CD41B3">
        <w:rPr>
          <w:spacing w:val="1"/>
        </w:rPr>
        <w:t>b</w:t>
      </w:r>
      <w:r w:rsidRPr="00CD41B3">
        <w:rPr>
          <w:spacing w:val="2"/>
        </w:rPr>
        <w:t>a</w:t>
      </w:r>
      <w:r w:rsidRPr="00CD41B3">
        <w:t>n</w:t>
      </w:r>
      <w:r w:rsidRPr="00CD41B3">
        <w:rPr>
          <w:spacing w:val="-1"/>
        </w:rPr>
        <w:t>d</w:t>
      </w:r>
      <w:r w:rsidRPr="00CD41B3">
        <w:t>,</w:t>
      </w:r>
      <w:r w:rsidRPr="00CD41B3">
        <w:rPr>
          <w:spacing w:val="7"/>
        </w:rPr>
        <w:t xml:space="preserve"> </w:t>
      </w:r>
      <w:r w:rsidRPr="00CD41B3">
        <w:t>it</w:t>
      </w:r>
      <w:r w:rsidRPr="00CD41B3">
        <w:rPr>
          <w:spacing w:val="3"/>
        </w:rPr>
        <w:t xml:space="preserve"> </w:t>
      </w:r>
      <w:r w:rsidRPr="00CD41B3">
        <w:rPr>
          <w:spacing w:val="2"/>
        </w:rPr>
        <w:t>s</w:t>
      </w:r>
      <w:r w:rsidRPr="00CD41B3">
        <w:rPr>
          <w:spacing w:val="-1"/>
        </w:rPr>
        <w:t>h</w:t>
      </w:r>
      <w:r w:rsidRPr="00CD41B3">
        <w:t>all</w:t>
      </w:r>
      <w:r w:rsidRPr="00CD41B3">
        <w:rPr>
          <w:spacing w:val="6"/>
        </w:rPr>
        <w:t xml:space="preserve"> </w:t>
      </w:r>
      <w:r w:rsidRPr="00CD41B3">
        <w:t>en</w:t>
      </w:r>
      <w:r w:rsidRPr="00CD41B3">
        <w:rPr>
          <w:spacing w:val="1"/>
        </w:rPr>
        <w:t>s</w:t>
      </w:r>
      <w:r w:rsidRPr="00CD41B3">
        <w:rPr>
          <w:spacing w:val="-1"/>
        </w:rPr>
        <w:t>u</w:t>
      </w:r>
      <w:r w:rsidRPr="00CD41B3">
        <w:t>re</w:t>
      </w:r>
      <w:r w:rsidRPr="00CD41B3">
        <w:rPr>
          <w:spacing w:val="8"/>
        </w:rPr>
        <w:t xml:space="preserve"> </w:t>
      </w:r>
      <w:r w:rsidRPr="00CD41B3">
        <w:t>th</w:t>
      </w:r>
      <w:r w:rsidRPr="00CD41B3">
        <w:rPr>
          <w:spacing w:val="2"/>
        </w:rPr>
        <w:t>a</w:t>
      </w:r>
      <w:r w:rsidRPr="00CD41B3">
        <w:t>t</w:t>
      </w:r>
      <w:r w:rsidRPr="00CD41B3">
        <w:rPr>
          <w:spacing w:val="5"/>
        </w:rPr>
        <w:t xml:space="preserve"> </w:t>
      </w:r>
      <w:r w:rsidRPr="00CD41B3">
        <w:t>the</w:t>
      </w:r>
      <w:r w:rsidRPr="00CD41B3">
        <w:rPr>
          <w:spacing w:val="4"/>
        </w:rPr>
        <w:t xml:space="preserve"> </w:t>
      </w:r>
      <w:r w:rsidRPr="00CD41B3">
        <w:rPr>
          <w:spacing w:val="1"/>
        </w:rPr>
        <w:t>po</w:t>
      </w:r>
      <w:r w:rsidRPr="00CD41B3">
        <w:rPr>
          <w:spacing w:val="-3"/>
        </w:rPr>
        <w:t>w</w:t>
      </w:r>
      <w:r w:rsidRPr="00CD41B3">
        <w:t>er</w:t>
      </w:r>
      <w:r w:rsidRPr="00CD41B3">
        <w:rPr>
          <w:spacing w:val="9"/>
        </w:rPr>
        <w:t xml:space="preserve"> </w:t>
      </w:r>
      <w:r w:rsidRPr="00CD41B3">
        <w:rPr>
          <w:spacing w:val="-1"/>
        </w:rPr>
        <w:t>f</w:t>
      </w:r>
      <w:r w:rsidRPr="00CD41B3">
        <w:rPr>
          <w:spacing w:val="1"/>
        </w:rPr>
        <w:t>lux</w:t>
      </w:r>
      <w:r w:rsidRPr="00CD41B3">
        <w:t>-</w:t>
      </w:r>
      <w:r w:rsidRPr="00CD41B3">
        <w:rPr>
          <w:spacing w:val="1"/>
        </w:rPr>
        <w:t>d</w:t>
      </w:r>
      <w:r w:rsidRPr="00CD41B3">
        <w:rPr>
          <w:spacing w:val="2"/>
        </w:rPr>
        <w:t>e</w:t>
      </w:r>
      <w:r w:rsidRPr="00CD41B3">
        <w:rPr>
          <w:spacing w:val="-1"/>
        </w:rPr>
        <w:t>n</w:t>
      </w:r>
      <w:r w:rsidRPr="00CD41B3">
        <w:t>s</w:t>
      </w:r>
      <w:r w:rsidRPr="00CD41B3">
        <w:rPr>
          <w:spacing w:val="1"/>
        </w:rPr>
        <w:t>it</w:t>
      </w:r>
      <w:r w:rsidRPr="00CD41B3">
        <w:t>y</w:t>
      </w:r>
      <w:r w:rsidRPr="00CD41B3">
        <w:rPr>
          <w:spacing w:val="13"/>
        </w:rPr>
        <w:t xml:space="preserve"> </w:t>
      </w:r>
      <w:r w:rsidRPr="00CD41B3">
        <w:t>(</w:t>
      </w:r>
      <w:r w:rsidRPr="00CD41B3">
        <w:rPr>
          <w:spacing w:val="1"/>
        </w:rPr>
        <w:t>p</w:t>
      </w:r>
      <w:r w:rsidRPr="00CD41B3">
        <w:rPr>
          <w:spacing w:val="-1"/>
        </w:rPr>
        <w:t>f</w:t>
      </w:r>
      <w:r w:rsidRPr="00CD41B3">
        <w:rPr>
          <w:spacing w:val="1"/>
        </w:rPr>
        <w:t>d</w:t>
      </w:r>
      <w:r w:rsidRPr="00CD41B3">
        <w:t>)</w:t>
      </w:r>
      <w:r w:rsidRPr="00CD41B3">
        <w:rPr>
          <w:spacing w:val="8"/>
        </w:rPr>
        <w:t xml:space="preserve"> </w:t>
      </w:r>
      <w:r w:rsidRPr="00CD41B3">
        <w:t xml:space="preserve">produced at 3 m above ground does </w:t>
      </w:r>
      <w:r w:rsidRPr="00CD41B3">
        <w:rPr>
          <w:spacing w:val="-1"/>
        </w:rPr>
        <w:t>n</w:t>
      </w:r>
      <w:r w:rsidRPr="00CD41B3">
        <w:rPr>
          <w:spacing w:val="1"/>
        </w:rPr>
        <w:t>o</w:t>
      </w:r>
      <w:r w:rsidRPr="00CD41B3">
        <w:t>t</w:t>
      </w:r>
      <w:r w:rsidRPr="00CD41B3">
        <w:rPr>
          <w:spacing w:val="31"/>
        </w:rPr>
        <w:t xml:space="preserve"> </w:t>
      </w:r>
      <w:r w:rsidRPr="00CD41B3">
        <w:t xml:space="preserve">exceed −154.5 dB(W/(m² </w:t>
      </w:r>
      <w:r w:rsidRPr="00CD41B3">
        <w:rPr>
          <w:rFonts w:ascii="Symbol" w:hAnsi="Symbol"/>
        </w:rPr>
        <w:sym w:font="Symbol" w:char="F0D7"/>
      </w:r>
      <w:r w:rsidRPr="00CD41B3">
        <w:rPr>
          <w:rFonts w:eastAsia="PMingLiU"/>
        </w:rPr>
        <w:t xml:space="preserve"> </w:t>
      </w:r>
      <w:r w:rsidRPr="00CD41B3">
        <w:t>4 kHz</w:t>
      </w:r>
      <w:r w:rsidRPr="00CD41B3">
        <w:rPr>
          <w:spacing w:val="1"/>
        </w:rPr>
        <w:t>)</w:t>
      </w:r>
      <w:r w:rsidRPr="00CD41B3">
        <w:t>)</w:t>
      </w:r>
      <w:r w:rsidRPr="00CD41B3">
        <w:rPr>
          <w:spacing w:val="34"/>
        </w:rPr>
        <w:t xml:space="preserve"> </w:t>
      </w:r>
      <w:r w:rsidRPr="00CD41B3">
        <w:rPr>
          <w:spacing w:val="-1"/>
        </w:rPr>
        <w:t>f</w:t>
      </w:r>
      <w:r w:rsidRPr="00CD41B3">
        <w:rPr>
          <w:spacing w:val="1"/>
        </w:rPr>
        <w:t>o</w:t>
      </w:r>
      <w:r w:rsidRPr="00CD41B3">
        <w:t>r</w:t>
      </w:r>
      <w:r w:rsidRPr="00CD41B3">
        <w:rPr>
          <w:spacing w:val="32"/>
        </w:rPr>
        <w:t xml:space="preserve"> </w:t>
      </w:r>
      <w:r w:rsidRPr="00CD41B3">
        <w:rPr>
          <w:spacing w:val="-3"/>
        </w:rPr>
        <w:t>m</w:t>
      </w:r>
      <w:r w:rsidRPr="00CD41B3">
        <w:rPr>
          <w:spacing w:val="1"/>
        </w:rPr>
        <w:t>o</w:t>
      </w:r>
      <w:r w:rsidRPr="00CD41B3">
        <w:t>re</w:t>
      </w:r>
      <w:r w:rsidRPr="00CD41B3">
        <w:rPr>
          <w:spacing w:val="33"/>
        </w:rPr>
        <w:t xml:space="preserve"> </w:t>
      </w:r>
      <w:r w:rsidRPr="00CD41B3">
        <w:t>t</w:t>
      </w:r>
      <w:r w:rsidRPr="00CD41B3">
        <w:rPr>
          <w:spacing w:val="-1"/>
        </w:rPr>
        <w:t>h</w:t>
      </w:r>
      <w:r w:rsidRPr="00CD41B3">
        <w:t>an</w:t>
      </w:r>
      <w:r w:rsidRPr="00CD41B3">
        <w:rPr>
          <w:spacing w:val="32"/>
        </w:rPr>
        <w:t xml:space="preserve"> </w:t>
      </w:r>
      <w:r w:rsidRPr="00CD41B3">
        <w:t>20%</w:t>
      </w:r>
      <w:r w:rsidRPr="00CD41B3">
        <w:rPr>
          <w:spacing w:val="32"/>
        </w:rPr>
        <w:t xml:space="preserve"> </w:t>
      </w:r>
      <w:r w:rsidRPr="00CD41B3">
        <w:t>of</w:t>
      </w:r>
      <w:r w:rsidRPr="00CD41B3">
        <w:rPr>
          <w:spacing w:val="28"/>
        </w:rPr>
        <w:t xml:space="preserve"> </w:t>
      </w:r>
      <w:r w:rsidRPr="00CD41B3">
        <w:t>ti</w:t>
      </w:r>
      <w:r w:rsidRPr="00CD41B3">
        <w:rPr>
          <w:spacing w:val="-3"/>
        </w:rPr>
        <w:t>m</w:t>
      </w:r>
      <w:r w:rsidRPr="00CD41B3">
        <w:t>e</w:t>
      </w:r>
      <w:r w:rsidRPr="00CD41B3">
        <w:rPr>
          <w:spacing w:val="32"/>
        </w:rPr>
        <w:t xml:space="preserve"> </w:t>
      </w:r>
      <w:r w:rsidRPr="00CD41B3">
        <w:t>at</w:t>
      </w:r>
      <w:r w:rsidRPr="00CD41B3">
        <w:rPr>
          <w:spacing w:val="29"/>
        </w:rPr>
        <w:t xml:space="preserve"> </w:t>
      </w:r>
      <w:r w:rsidRPr="00CD41B3">
        <w:t>t</w:t>
      </w:r>
      <w:r w:rsidRPr="00CD41B3">
        <w:rPr>
          <w:spacing w:val="-1"/>
        </w:rPr>
        <w:t>h</w:t>
      </w:r>
      <w:r w:rsidRPr="00CD41B3">
        <w:t>e</w:t>
      </w:r>
      <w:r w:rsidRPr="00CD41B3">
        <w:rPr>
          <w:spacing w:val="30"/>
        </w:rPr>
        <w:t xml:space="preserve"> </w:t>
      </w:r>
      <w:r w:rsidRPr="00CD41B3">
        <w:t>border</w:t>
      </w:r>
      <w:r w:rsidRPr="00CD41B3">
        <w:rPr>
          <w:spacing w:val="33"/>
        </w:rPr>
        <w:t xml:space="preserve"> </w:t>
      </w:r>
      <w:r w:rsidRPr="00CD41B3">
        <w:t>of</w:t>
      </w:r>
      <w:r w:rsidRPr="00CD41B3">
        <w:rPr>
          <w:spacing w:val="28"/>
        </w:rPr>
        <w:t xml:space="preserve"> </w:t>
      </w:r>
      <w:r w:rsidRPr="00CD41B3">
        <w:t>t</w:t>
      </w:r>
      <w:r w:rsidRPr="00CD41B3">
        <w:rPr>
          <w:spacing w:val="-1"/>
        </w:rPr>
        <w:t>h</w:t>
      </w:r>
      <w:r w:rsidRPr="00CD41B3">
        <w:t>e</w:t>
      </w:r>
      <w:r w:rsidRPr="00CD41B3">
        <w:rPr>
          <w:spacing w:val="30"/>
        </w:rPr>
        <w:t xml:space="preserve"> </w:t>
      </w:r>
      <w:r w:rsidRPr="00CD41B3">
        <w:t>territory of any other administration.  This limit may be exceeded on the territory of any country whose administration has so agreed.  In order to ensure that the pfd limit at the border of the territory of any other administration is met, the calculations and verification shall be made, taking into account all relevant information, with the mutual agreement of both administrations (the administration responsible for the terrestrial station and</w:t>
      </w:r>
      <w:r w:rsidRPr="00CD41B3">
        <w:rPr>
          <w:spacing w:val="2"/>
        </w:rPr>
        <w:t xml:space="preserve"> </w:t>
      </w:r>
      <w:r w:rsidRPr="00CD41B3">
        <w:t>t</w:t>
      </w:r>
      <w:r w:rsidRPr="00CD41B3">
        <w:rPr>
          <w:spacing w:val="-1"/>
        </w:rPr>
        <w:t>h</w:t>
      </w:r>
      <w:r w:rsidRPr="00CD41B3">
        <w:t>e</w:t>
      </w:r>
      <w:r w:rsidRPr="00CD41B3">
        <w:rPr>
          <w:spacing w:val="3"/>
        </w:rPr>
        <w:t xml:space="preserve"> </w:t>
      </w:r>
      <w:r w:rsidRPr="00CD41B3">
        <w:t>a</w:t>
      </w:r>
      <w:r w:rsidRPr="00CD41B3">
        <w:rPr>
          <w:spacing w:val="3"/>
        </w:rPr>
        <w:t>d</w:t>
      </w:r>
      <w:r w:rsidRPr="00CD41B3">
        <w:rPr>
          <w:spacing w:val="-3"/>
        </w:rPr>
        <w:t>m</w:t>
      </w:r>
      <w:r w:rsidRPr="00CD41B3">
        <w:rPr>
          <w:spacing w:val="1"/>
        </w:rPr>
        <w:t>i</w:t>
      </w:r>
      <w:r w:rsidRPr="00CD41B3">
        <w:rPr>
          <w:spacing w:val="-1"/>
        </w:rPr>
        <w:t>n</w:t>
      </w:r>
      <w:r w:rsidRPr="00CD41B3">
        <w:rPr>
          <w:spacing w:val="1"/>
        </w:rPr>
        <w:t>i</w:t>
      </w:r>
      <w:r w:rsidRPr="00CD41B3">
        <w:t>stration</w:t>
      </w:r>
      <w:r w:rsidRPr="00CD41B3">
        <w:rPr>
          <w:spacing w:val="15"/>
        </w:rPr>
        <w:t xml:space="preserve"> </w:t>
      </w:r>
      <w:r w:rsidRPr="00CD41B3">
        <w:t>responsible</w:t>
      </w:r>
      <w:r w:rsidRPr="00CD41B3">
        <w:rPr>
          <w:spacing w:val="13"/>
        </w:rPr>
        <w:t xml:space="preserve"> </w:t>
      </w:r>
      <w:r w:rsidRPr="00CD41B3">
        <w:rPr>
          <w:spacing w:val="-1"/>
        </w:rPr>
        <w:t>f</w:t>
      </w:r>
      <w:r w:rsidRPr="00CD41B3">
        <w:rPr>
          <w:spacing w:val="1"/>
        </w:rPr>
        <w:t>o</w:t>
      </w:r>
      <w:r w:rsidRPr="00CD41B3">
        <w:t>r</w:t>
      </w:r>
      <w:r w:rsidRPr="00CD41B3">
        <w:rPr>
          <w:spacing w:val="3"/>
        </w:rPr>
        <w:t xml:space="preserve"> </w:t>
      </w:r>
      <w:r w:rsidRPr="00CD41B3">
        <w:t>t</w:t>
      </w:r>
      <w:r w:rsidRPr="00CD41B3">
        <w:rPr>
          <w:spacing w:val="-1"/>
        </w:rPr>
        <w:t>h</w:t>
      </w:r>
      <w:r w:rsidRPr="00CD41B3">
        <w:t>e</w:t>
      </w:r>
      <w:r w:rsidRPr="00CD41B3">
        <w:rPr>
          <w:spacing w:val="3"/>
        </w:rPr>
        <w:t xml:space="preserve"> </w:t>
      </w:r>
      <w:r w:rsidRPr="00CD41B3">
        <w:t>earth</w:t>
      </w:r>
      <w:r w:rsidRPr="00CD41B3">
        <w:rPr>
          <w:spacing w:val="5"/>
        </w:rPr>
        <w:t xml:space="preserve"> </w:t>
      </w:r>
      <w:r w:rsidRPr="00CD41B3">
        <w:rPr>
          <w:spacing w:val="1"/>
        </w:rPr>
        <w:t>s</w:t>
      </w:r>
      <w:r w:rsidRPr="00CD41B3">
        <w:t>tatio</w:t>
      </w:r>
      <w:r w:rsidRPr="00CD41B3">
        <w:rPr>
          <w:spacing w:val="-1"/>
        </w:rPr>
        <w:t>n</w:t>
      </w:r>
      <w:r w:rsidRPr="00CD41B3">
        <w:t>)</w:t>
      </w:r>
      <w:r w:rsidRPr="00CD41B3">
        <w:rPr>
          <w:spacing w:val="14"/>
        </w:rPr>
        <w:t xml:space="preserve"> </w:t>
      </w:r>
      <w:r w:rsidRPr="00CD41B3">
        <w:rPr>
          <w:spacing w:val="2"/>
        </w:rPr>
        <w:t>a</w:t>
      </w:r>
      <w:r w:rsidRPr="00CD41B3">
        <w:rPr>
          <w:spacing w:val="-1"/>
        </w:rPr>
        <w:t>n</w:t>
      </w:r>
      <w:r w:rsidRPr="00CD41B3">
        <w:t>d</w:t>
      </w:r>
      <w:r w:rsidRPr="00CD41B3">
        <w:rPr>
          <w:spacing w:val="6"/>
        </w:rPr>
        <w:t xml:space="preserve"> </w:t>
      </w:r>
      <w:r w:rsidRPr="00CD41B3">
        <w:rPr>
          <w:spacing w:val="-3"/>
          <w:w w:val="102"/>
        </w:rPr>
        <w:t>w</w:t>
      </w:r>
      <w:r w:rsidRPr="00CD41B3">
        <w:rPr>
          <w:w w:val="102"/>
        </w:rPr>
        <w:t>i</w:t>
      </w:r>
      <w:r w:rsidRPr="00CD41B3">
        <w:rPr>
          <w:spacing w:val="1"/>
          <w:w w:val="102"/>
        </w:rPr>
        <w:t>t</w:t>
      </w:r>
      <w:r w:rsidRPr="00CD41B3">
        <w:rPr>
          <w:w w:val="102"/>
        </w:rPr>
        <w:t xml:space="preserve">h </w:t>
      </w:r>
      <w:r w:rsidRPr="00CD41B3">
        <w:t>t</w:t>
      </w:r>
      <w:r w:rsidRPr="00CD41B3">
        <w:rPr>
          <w:spacing w:val="-1"/>
        </w:rPr>
        <w:t>h</w:t>
      </w:r>
      <w:r w:rsidRPr="00CD41B3">
        <w:t>e</w:t>
      </w:r>
      <w:r w:rsidRPr="00CD41B3">
        <w:rPr>
          <w:spacing w:val="3"/>
        </w:rPr>
        <w:t xml:space="preserve"> </w:t>
      </w:r>
      <w:r w:rsidRPr="00CD41B3">
        <w:t>as</w:t>
      </w:r>
      <w:r w:rsidRPr="00CD41B3">
        <w:rPr>
          <w:spacing w:val="-1"/>
        </w:rPr>
        <w:t>s</w:t>
      </w:r>
      <w:r w:rsidRPr="00CD41B3">
        <w:rPr>
          <w:spacing w:val="1"/>
        </w:rPr>
        <w:t>i</w:t>
      </w:r>
      <w:r w:rsidRPr="00CD41B3">
        <w:t>sta</w:t>
      </w:r>
      <w:r w:rsidRPr="00CD41B3">
        <w:rPr>
          <w:spacing w:val="-1"/>
        </w:rPr>
        <w:t>n</w:t>
      </w:r>
      <w:r w:rsidRPr="00CD41B3">
        <w:t>ce</w:t>
      </w:r>
      <w:r w:rsidRPr="00CD41B3">
        <w:rPr>
          <w:spacing w:val="11"/>
        </w:rPr>
        <w:t xml:space="preserve"> </w:t>
      </w:r>
      <w:r w:rsidRPr="00CD41B3">
        <w:t xml:space="preserve">of </w:t>
      </w:r>
      <w:r w:rsidRPr="00CD41B3">
        <w:rPr>
          <w:spacing w:val="1"/>
        </w:rPr>
        <w:t>t</w:t>
      </w:r>
      <w:r w:rsidRPr="00CD41B3">
        <w:rPr>
          <w:spacing w:val="-1"/>
        </w:rPr>
        <w:t>h</w:t>
      </w:r>
      <w:r w:rsidRPr="00CD41B3">
        <w:t>e</w:t>
      </w:r>
      <w:r w:rsidRPr="00CD41B3">
        <w:rPr>
          <w:spacing w:val="3"/>
        </w:rPr>
        <w:t xml:space="preserve"> </w:t>
      </w:r>
      <w:r w:rsidRPr="00CD41B3">
        <w:rPr>
          <w:spacing w:val="1"/>
        </w:rPr>
        <w:t>B</w:t>
      </w:r>
      <w:r w:rsidRPr="00CD41B3">
        <w:rPr>
          <w:spacing w:val="-1"/>
        </w:rPr>
        <w:t>u</w:t>
      </w:r>
      <w:r w:rsidRPr="00CD41B3">
        <w:t>reau</w:t>
      </w:r>
      <w:r w:rsidRPr="00CD41B3">
        <w:rPr>
          <w:spacing w:val="7"/>
        </w:rPr>
        <w:t xml:space="preserve"> </w:t>
      </w:r>
      <w:r w:rsidRPr="00CD41B3">
        <w:t>if so</w:t>
      </w:r>
      <w:r w:rsidRPr="00CD41B3">
        <w:rPr>
          <w:spacing w:val="2"/>
        </w:rPr>
        <w:t xml:space="preserve"> </w:t>
      </w:r>
      <w:r w:rsidRPr="00CD41B3">
        <w:t>requested.  In case of disagre</w:t>
      </w:r>
      <w:r w:rsidRPr="00CD41B3">
        <w:rPr>
          <w:spacing w:val="2"/>
        </w:rPr>
        <w:t>e</w:t>
      </w:r>
      <w:r w:rsidRPr="00CD41B3">
        <w:rPr>
          <w:spacing w:val="-3"/>
        </w:rPr>
        <w:t>m</w:t>
      </w:r>
      <w:r w:rsidRPr="00CD41B3">
        <w:t>e</w:t>
      </w:r>
      <w:r w:rsidRPr="00CD41B3">
        <w:rPr>
          <w:spacing w:val="1"/>
        </w:rPr>
        <w:t>n</w:t>
      </w:r>
      <w:r w:rsidRPr="00CD41B3">
        <w:t>t,</w:t>
      </w:r>
      <w:r w:rsidRPr="00CD41B3">
        <w:rPr>
          <w:spacing w:val="16"/>
        </w:rPr>
        <w:t xml:space="preserve"> </w:t>
      </w:r>
      <w:r w:rsidRPr="00CD41B3">
        <w:t>calc</w:t>
      </w:r>
      <w:r w:rsidRPr="00CD41B3">
        <w:rPr>
          <w:spacing w:val="-1"/>
        </w:rPr>
        <w:t>u</w:t>
      </w:r>
      <w:r w:rsidRPr="00CD41B3">
        <w:t>lation</w:t>
      </w:r>
      <w:r w:rsidRPr="00CD41B3">
        <w:rPr>
          <w:spacing w:val="11"/>
        </w:rPr>
        <w:t xml:space="preserve"> </w:t>
      </w:r>
      <w:r w:rsidRPr="00CD41B3">
        <w:rPr>
          <w:spacing w:val="2"/>
        </w:rPr>
        <w:t>a</w:t>
      </w:r>
      <w:r w:rsidRPr="00CD41B3">
        <w:rPr>
          <w:spacing w:val="-1"/>
        </w:rPr>
        <w:t>n</w:t>
      </w:r>
      <w:r w:rsidRPr="00CD41B3">
        <w:t>d</w:t>
      </w:r>
      <w:r w:rsidRPr="00CD41B3">
        <w:rPr>
          <w:spacing w:val="4"/>
        </w:rPr>
        <w:t xml:space="preserve"> </w:t>
      </w:r>
      <w:r w:rsidRPr="00CD41B3">
        <w:rPr>
          <w:spacing w:val="-1"/>
        </w:rPr>
        <w:t>v</w:t>
      </w:r>
      <w:r w:rsidRPr="00CD41B3">
        <w:t>eri</w:t>
      </w:r>
      <w:r w:rsidRPr="00CD41B3">
        <w:rPr>
          <w:spacing w:val="-1"/>
        </w:rPr>
        <w:t>f</w:t>
      </w:r>
      <w:r w:rsidRPr="00CD41B3">
        <w:rPr>
          <w:spacing w:val="4"/>
        </w:rPr>
        <w:t>i</w:t>
      </w:r>
      <w:r w:rsidRPr="00CD41B3">
        <w:rPr>
          <w:spacing w:val="2"/>
        </w:rPr>
        <w:t>c</w:t>
      </w:r>
      <w:r w:rsidRPr="00CD41B3">
        <w:t>ation</w:t>
      </w:r>
      <w:r w:rsidRPr="00CD41B3">
        <w:rPr>
          <w:spacing w:val="12"/>
        </w:rPr>
        <w:t xml:space="preserve"> </w:t>
      </w:r>
      <w:r w:rsidRPr="00CD41B3">
        <w:t>of t</w:t>
      </w:r>
      <w:r w:rsidRPr="00CD41B3">
        <w:rPr>
          <w:spacing w:val="-1"/>
        </w:rPr>
        <w:t>h</w:t>
      </w:r>
      <w:r w:rsidRPr="00CD41B3">
        <w:t>e</w:t>
      </w:r>
      <w:r w:rsidRPr="00CD41B3">
        <w:rPr>
          <w:spacing w:val="3"/>
        </w:rPr>
        <w:t xml:space="preserve"> </w:t>
      </w:r>
      <w:r w:rsidRPr="00CD41B3">
        <w:t>p</w:t>
      </w:r>
      <w:r w:rsidRPr="00CD41B3">
        <w:rPr>
          <w:spacing w:val="-1"/>
        </w:rPr>
        <w:t>f</w:t>
      </w:r>
      <w:r w:rsidRPr="00CD41B3">
        <w:t>d</w:t>
      </w:r>
      <w:r w:rsidRPr="00CD41B3">
        <w:rPr>
          <w:spacing w:val="4"/>
        </w:rPr>
        <w:t xml:space="preserve"> </w:t>
      </w:r>
      <w:r w:rsidRPr="00CD41B3">
        <w:t>s</w:t>
      </w:r>
      <w:r w:rsidRPr="00CD41B3">
        <w:rPr>
          <w:spacing w:val="-1"/>
        </w:rPr>
        <w:t>h</w:t>
      </w:r>
      <w:r w:rsidRPr="00CD41B3">
        <w:t>all</w:t>
      </w:r>
      <w:r w:rsidRPr="00CD41B3">
        <w:rPr>
          <w:spacing w:val="5"/>
        </w:rPr>
        <w:t xml:space="preserve"> </w:t>
      </w:r>
      <w:r w:rsidRPr="00CD41B3">
        <w:t>be</w:t>
      </w:r>
      <w:r w:rsidRPr="00CD41B3">
        <w:rPr>
          <w:spacing w:val="3"/>
        </w:rPr>
        <w:t xml:space="preserve"> </w:t>
      </w:r>
      <w:r w:rsidRPr="00CD41B3">
        <w:rPr>
          <w:spacing w:val="-3"/>
          <w:w w:val="102"/>
        </w:rPr>
        <w:t>m</w:t>
      </w:r>
      <w:r w:rsidRPr="00CD41B3">
        <w:rPr>
          <w:w w:val="102"/>
        </w:rPr>
        <w:t>a</w:t>
      </w:r>
      <w:r w:rsidRPr="00CD41B3">
        <w:rPr>
          <w:spacing w:val="1"/>
          <w:w w:val="102"/>
        </w:rPr>
        <w:t>d</w:t>
      </w:r>
      <w:r w:rsidRPr="00CD41B3">
        <w:rPr>
          <w:w w:val="102"/>
        </w:rPr>
        <w:t xml:space="preserve">e </w:t>
      </w:r>
      <w:r w:rsidRPr="00CD41B3">
        <w:t>by</w:t>
      </w:r>
      <w:r w:rsidRPr="00CD41B3">
        <w:rPr>
          <w:spacing w:val="-2"/>
        </w:rPr>
        <w:t xml:space="preserve"> </w:t>
      </w:r>
      <w:r w:rsidRPr="00CD41B3">
        <w:rPr>
          <w:spacing w:val="1"/>
        </w:rPr>
        <w:t>t</w:t>
      </w:r>
      <w:r w:rsidRPr="00CD41B3">
        <w:rPr>
          <w:spacing w:val="-1"/>
        </w:rPr>
        <w:t>h</w:t>
      </w:r>
      <w:r w:rsidRPr="00CD41B3">
        <w:t>e</w:t>
      </w:r>
      <w:r w:rsidRPr="00CD41B3">
        <w:rPr>
          <w:spacing w:val="1"/>
        </w:rPr>
        <w:t xml:space="preserve"> B</w:t>
      </w:r>
      <w:r w:rsidRPr="00CD41B3">
        <w:rPr>
          <w:spacing w:val="-1"/>
        </w:rPr>
        <w:t>u</w:t>
      </w:r>
      <w:r w:rsidRPr="00CD41B3">
        <w:t>re</w:t>
      </w:r>
      <w:r w:rsidRPr="00CD41B3">
        <w:rPr>
          <w:spacing w:val="2"/>
        </w:rPr>
        <w:t>a</w:t>
      </w:r>
      <w:r w:rsidRPr="00CD41B3">
        <w:rPr>
          <w:spacing w:val="-1"/>
        </w:rPr>
        <w:t>u</w:t>
      </w:r>
      <w:r w:rsidRPr="00CD41B3">
        <w:t>,</w:t>
      </w:r>
      <w:r w:rsidRPr="00CD41B3">
        <w:rPr>
          <w:spacing w:val="7"/>
        </w:rPr>
        <w:t xml:space="preserve"> </w:t>
      </w:r>
      <w:r w:rsidRPr="00CD41B3">
        <w:t>ta</w:t>
      </w:r>
      <w:r w:rsidRPr="00CD41B3">
        <w:rPr>
          <w:spacing w:val="-1"/>
        </w:rPr>
        <w:t>k</w:t>
      </w:r>
      <w:r w:rsidRPr="00CD41B3">
        <w:rPr>
          <w:spacing w:val="1"/>
        </w:rPr>
        <w:t>in</w:t>
      </w:r>
      <w:r w:rsidRPr="00CD41B3">
        <w:t>g</w:t>
      </w:r>
      <w:r w:rsidRPr="00CD41B3">
        <w:rPr>
          <w:spacing w:val="4"/>
        </w:rPr>
        <w:t xml:space="preserve"> </w:t>
      </w:r>
      <w:r w:rsidRPr="00CD41B3">
        <w:rPr>
          <w:spacing w:val="1"/>
        </w:rPr>
        <w:t>i</w:t>
      </w:r>
      <w:r w:rsidRPr="00CD41B3">
        <w:rPr>
          <w:spacing w:val="-1"/>
        </w:rPr>
        <w:t>n</w:t>
      </w:r>
      <w:r w:rsidRPr="00CD41B3">
        <w:t>to</w:t>
      </w:r>
      <w:r w:rsidRPr="00CD41B3">
        <w:rPr>
          <w:spacing w:val="2"/>
        </w:rPr>
        <w:t xml:space="preserve"> </w:t>
      </w:r>
      <w:r w:rsidRPr="00CD41B3">
        <w:t>acc</w:t>
      </w:r>
      <w:r w:rsidRPr="00CD41B3">
        <w:rPr>
          <w:spacing w:val="1"/>
        </w:rPr>
        <w:t>o</w:t>
      </w:r>
      <w:r w:rsidRPr="00CD41B3">
        <w:rPr>
          <w:spacing w:val="-1"/>
        </w:rPr>
        <w:t>un</w:t>
      </w:r>
      <w:r w:rsidRPr="00CD41B3">
        <w:t>t</w:t>
      </w:r>
      <w:r w:rsidRPr="00CD41B3">
        <w:rPr>
          <w:spacing w:val="7"/>
        </w:rPr>
        <w:t xml:space="preserve"> </w:t>
      </w:r>
      <w:r w:rsidRPr="00CD41B3">
        <w:rPr>
          <w:spacing w:val="1"/>
        </w:rPr>
        <w:t>t</w:t>
      </w:r>
      <w:r w:rsidRPr="00CD41B3">
        <w:rPr>
          <w:spacing w:val="-1"/>
        </w:rPr>
        <w:t>h</w:t>
      </w:r>
      <w:r w:rsidRPr="00CD41B3">
        <w:t>e</w:t>
      </w:r>
      <w:r w:rsidRPr="00CD41B3">
        <w:rPr>
          <w:spacing w:val="1"/>
        </w:rPr>
        <w:t xml:space="preserve"> i</w:t>
      </w:r>
      <w:r w:rsidRPr="00CD41B3">
        <w:rPr>
          <w:spacing w:val="-1"/>
        </w:rPr>
        <w:t>nf</w:t>
      </w:r>
      <w:r w:rsidRPr="00CD41B3">
        <w:rPr>
          <w:spacing w:val="1"/>
        </w:rPr>
        <w:t>o</w:t>
      </w:r>
      <w:r w:rsidRPr="00CD41B3">
        <w:rPr>
          <w:spacing w:val="2"/>
        </w:rPr>
        <w:t>r</w:t>
      </w:r>
      <w:r w:rsidRPr="00CD41B3">
        <w:rPr>
          <w:spacing w:val="-1"/>
        </w:rPr>
        <w:t>m</w:t>
      </w:r>
      <w:r w:rsidRPr="00CD41B3">
        <w:t>ation</w:t>
      </w:r>
      <w:r w:rsidRPr="00CD41B3">
        <w:rPr>
          <w:spacing w:val="10"/>
        </w:rPr>
        <w:t xml:space="preserve"> </w:t>
      </w:r>
      <w:r w:rsidRPr="00CD41B3">
        <w:t>r</w:t>
      </w:r>
      <w:r w:rsidRPr="00CD41B3">
        <w:rPr>
          <w:spacing w:val="2"/>
        </w:rPr>
        <w:t>e</w:t>
      </w:r>
      <w:r w:rsidRPr="00CD41B3">
        <w:rPr>
          <w:spacing w:val="-1"/>
        </w:rPr>
        <w:t>f</w:t>
      </w:r>
      <w:r w:rsidRPr="00CD41B3">
        <w:t>erred</w:t>
      </w:r>
      <w:r w:rsidRPr="00CD41B3">
        <w:rPr>
          <w:spacing w:val="8"/>
        </w:rPr>
        <w:t xml:space="preserve"> </w:t>
      </w:r>
      <w:r w:rsidRPr="00CD41B3">
        <w:t>to above.  Stations of</w:t>
      </w:r>
      <w:r w:rsidRPr="00CD41B3">
        <w:rPr>
          <w:spacing w:val="-1"/>
        </w:rPr>
        <w:t xml:space="preserve"> </w:t>
      </w:r>
      <w:r w:rsidRPr="00CD41B3">
        <w:rPr>
          <w:spacing w:val="1"/>
        </w:rPr>
        <w:t>t</w:t>
      </w:r>
      <w:r w:rsidRPr="00CD41B3">
        <w:rPr>
          <w:spacing w:val="-1"/>
        </w:rPr>
        <w:t>h</w:t>
      </w:r>
      <w:r w:rsidRPr="00CD41B3">
        <w:t>e</w:t>
      </w:r>
      <w:r w:rsidRPr="00CD41B3">
        <w:rPr>
          <w:spacing w:val="3"/>
        </w:rPr>
        <w:t xml:space="preserve"> </w:t>
      </w:r>
      <w:r w:rsidRPr="00CD41B3">
        <w:rPr>
          <w:spacing w:val="-1"/>
        </w:rPr>
        <w:t>m</w:t>
      </w:r>
      <w:r w:rsidRPr="00CD41B3">
        <w:t>obi</w:t>
      </w:r>
      <w:r w:rsidRPr="00CD41B3">
        <w:rPr>
          <w:spacing w:val="1"/>
        </w:rPr>
        <w:t>l</w:t>
      </w:r>
      <w:r w:rsidRPr="00CD41B3">
        <w:t>e</w:t>
      </w:r>
      <w:r w:rsidRPr="00CD41B3">
        <w:rPr>
          <w:spacing w:val="6"/>
        </w:rPr>
        <w:t xml:space="preserve"> </w:t>
      </w:r>
      <w:r w:rsidRPr="00CD41B3">
        <w:t>ser</w:t>
      </w:r>
      <w:r w:rsidRPr="00CD41B3">
        <w:rPr>
          <w:spacing w:val="-1"/>
        </w:rPr>
        <w:t>v</w:t>
      </w:r>
      <w:r w:rsidRPr="00CD41B3">
        <w:t>ice</w:t>
      </w:r>
      <w:r w:rsidRPr="00CD41B3">
        <w:rPr>
          <w:spacing w:val="6"/>
        </w:rPr>
        <w:t xml:space="preserve"> </w:t>
      </w:r>
      <w:r w:rsidRPr="00CD41B3">
        <w:rPr>
          <w:spacing w:val="1"/>
        </w:rPr>
        <w:t>i</w:t>
      </w:r>
      <w:r w:rsidRPr="00CD41B3">
        <w:t>n</w:t>
      </w:r>
      <w:r w:rsidRPr="00CD41B3">
        <w:rPr>
          <w:spacing w:val="-1"/>
        </w:rPr>
        <w:t xml:space="preserve"> </w:t>
      </w:r>
      <w:r w:rsidRPr="00CD41B3">
        <w:t>t</w:t>
      </w:r>
      <w:r w:rsidRPr="00CD41B3">
        <w:rPr>
          <w:spacing w:val="-1"/>
        </w:rPr>
        <w:t>h</w:t>
      </w:r>
      <w:r w:rsidRPr="00CD41B3">
        <w:t>e</w:t>
      </w:r>
      <w:r w:rsidRPr="00CD41B3">
        <w:rPr>
          <w:spacing w:val="3"/>
        </w:rPr>
        <w:t xml:space="preserve"> </w:t>
      </w:r>
      <w:r w:rsidRPr="00CD41B3">
        <w:rPr>
          <w:spacing w:val="-1"/>
        </w:rPr>
        <w:t>f</w:t>
      </w:r>
      <w:r w:rsidRPr="00CD41B3">
        <w:t>re</w:t>
      </w:r>
      <w:r w:rsidRPr="00CD41B3">
        <w:rPr>
          <w:spacing w:val="1"/>
        </w:rPr>
        <w:t>q</w:t>
      </w:r>
      <w:r w:rsidRPr="00CD41B3">
        <w:rPr>
          <w:spacing w:val="-1"/>
        </w:rPr>
        <w:t>u</w:t>
      </w:r>
      <w:r w:rsidRPr="00CD41B3">
        <w:rPr>
          <w:spacing w:val="2"/>
        </w:rPr>
        <w:t>e</w:t>
      </w:r>
      <w:r w:rsidRPr="00CD41B3">
        <w:rPr>
          <w:spacing w:val="-1"/>
        </w:rPr>
        <w:t>n</w:t>
      </w:r>
      <w:r w:rsidRPr="00CD41B3">
        <w:rPr>
          <w:spacing w:val="2"/>
        </w:rPr>
        <w:t>c</w:t>
      </w:r>
      <w:r w:rsidRPr="00CD41B3">
        <w:t>y</w:t>
      </w:r>
      <w:r w:rsidRPr="00CD41B3">
        <w:rPr>
          <w:spacing w:val="8"/>
        </w:rPr>
        <w:t xml:space="preserve"> </w:t>
      </w:r>
      <w:r w:rsidRPr="00CD41B3">
        <w:t xml:space="preserve">band 3400-3600 MHz shall not claim more protection from space stations than that provided in Table </w:t>
      </w:r>
      <w:r w:rsidRPr="00CD41B3">
        <w:rPr>
          <w:bCs/>
        </w:rPr>
        <w:t>21</w:t>
      </w:r>
      <w:r w:rsidRPr="00CD41B3">
        <w:rPr>
          <w:bCs/>
        </w:rPr>
        <w:noBreakHyphen/>
        <w:t>4</w:t>
      </w:r>
      <w:r w:rsidRPr="00CD41B3">
        <w:t xml:space="preserve"> of the Radio Regulations (Edition of 2004).  This allocation is effective from 17 November 2010.  </w:t>
      </w:r>
      <w:r w:rsidRPr="00CD41B3">
        <w:rPr>
          <w:sz w:val="16"/>
          <w:szCs w:val="16"/>
        </w:rPr>
        <w:t>(WRC-</w:t>
      </w:r>
      <w:r w:rsidRPr="00CD41B3">
        <w:rPr>
          <w:spacing w:val="-1"/>
          <w:w w:val="105"/>
          <w:sz w:val="16"/>
          <w:szCs w:val="16"/>
        </w:rPr>
        <w:t>1</w:t>
      </w:r>
      <w:r w:rsidRPr="00CD41B3">
        <w:rPr>
          <w:spacing w:val="1"/>
          <w:w w:val="105"/>
          <w:sz w:val="16"/>
          <w:szCs w:val="16"/>
        </w:rPr>
        <w:t>5)</w:t>
      </w:r>
    </w:p>
    <w:p w:rsidR="00CD41B3" w:rsidRPr="00CD41B3" w:rsidP="00CD41B3">
      <w:pPr>
        <w:tabs>
          <w:tab w:val="left" w:pos="360"/>
          <w:tab w:val="left" w:pos="828"/>
          <w:tab w:val="left" w:pos="1134"/>
          <w:tab w:val="left" w:pos="1871"/>
          <w:tab w:val="left" w:pos="2268"/>
        </w:tabs>
        <w:overflowPunct w:val="0"/>
        <w:autoSpaceDE w:val="0"/>
        <w:autoSpaceDN w:val="0"/>
        <w:adjustRightInd w:val="0"/>
        <w:textAlignment w:val="baseline"/>
        <w:rPr>
          <w:bCs/>
        </w:rPr>
      </w:pPr>
    </w:p>
    <w:p w:rsidR="00CD41B3" w:rsidRPr="00CD41B3" w:rsidP="00CD41B3">
      <w:pPr>
        <w:widowControl/>
        <w:tabs>
          <w:tab w:val="left" w:pos="360"/>
          <w:tab w:val="left" w:pos="828"/>
          <w:tab w:val="left" w:pos="1080"/>
          <w:tab w:val="left" w:pos="1871"/>
          <w:tab w:val="left" w:pos="2268"/>
        </w:tabs>
        <w:overflowPunct w:val="0"/>
        <w:autoSpaceDE w:val="0"/>
        <w:autoSpaceDN w:val="0"/>
        <w:adjustRightInd w:val="0"/>
        <w:textAlignment w:val="baseline"/>
        <w:rPr>
          <w:snapToGrid/>
          <w:spacing w:val="1"/>
          <w:w w:val="105"/>
          <w:kern w:val="0"/>
          <w:szCs w:val="22"/>
          <w:lang w:val="en-GB"/>
        </w:rPr>
      </w:pPr>
      <w:r w:rsidRPr="00CD41B3">
        <w:rPr>
          <w:bCs/>
          <w:snapToGrid/>
          <w:kern w:val="0"/>
          <w:szCs w:val="22"/>
          <w:lang w:val="en-GB"/>
        </w:rPr>
        <w:tab/>
        <w:t xml:space="preserve">5.431  </w:t>
      </w:r>
      <w:r w:rsidRPr="00CD41B3">
        <w:rPr>
          <w:i/>
          <w:snapToGrid/>
          <w:kern w:val="0"/>
          <w:szCs w:val="22"/>
          <w:lang w:val="en-GB"/>
        </w:rPr>
        <w:t>Additional allocation:</w:t>
      </w:r>
      <w:r w:rsidRPr="00CD41B3">
        <w:rPr>
          <w:snapToGrid/>
          <w:kern w:val="0"/>
          <w:szCs w:val="22"/>
          <w:lang w:val="en-GB"/>
        </w:rPr>
        <w:t>  in Ge</w:t>
      </w:r>
      <w:r w:rsidRPr="00CD41B3">
        <w:rPr>
          <w:snapToGrid/>
          <w:spacing w:val="1"/>
          <w:kern w:val="0"/>
          <w:szCs w:val="22"/>
          <w:lang w:val="en-GB"/>
        </w:rPr>
        <w:t>r</w:t>
      </w:r>
      <w:r w:rsidRPr="00CD41B3">
        <w:rPr>
          <w:snapToGrid/>
          <w:spacing w:val="-1"/>
          <w:kern w:val="0"/>
          <w:szCs w:val="22"/>
          <w:lang w:val="en-GB"/>
        </w:rPr>
        <w:t>m</w:t>
      </w:r>
      <w:r w:rsidRPr="00CD41B3">
        <w:rPr>
          <w:snapToGrid/>
          <w:kern w:val="0"/>
          <w:szCs w:val="22"/>
          <w:lang w:val="en-GB"/>
        </w:rPr>
        <w:t>a</w:t>
      </w:r>
      <w:r w:rsidRPr="00CD41B3">
        <w:rPr>
          <w:snapToGrid/>
          <w:spacing w:val="1"/>
          <w:kern w:val="0"/>
          <w:szCs w:val="22"/>
          <w:lang w:val="en-GB"/>
        </w:rPr>
        <w:t>n</w:t>
      </w:r>
      <w:r w:rsidRPr="00CD41B3">
        <w:rPr>
          <w:snapToGrid/>
          <w:kern w:val="0"/>
          <w:szCs w:val="22"/>
          <w:lang w:val="en-GB"/>
        </w:rPr>
        <w:t>y</w:t>
      </w:r>
      <w:r w:rsidRPr="00CD41B3">
        <w:rPr>
          <w:snapToGrid/>
          <w:spacing w:val="5"/>
          <w:kern w:val="0"/>
          <w:szCs w:val="22"/>
          <w:lang w:val="en-GB"/>
        </w:rPr>
        <w:t xml:space="preserve"> </w:t>
      </w:r>
      <w:r w:rsidRPr="00CD41B3">
        <w:rPr>
          <w:snapToGrid/>
          <w:spacing w:val="2"/>
          <w:kern w:val="0"/>
          <w:szCs w:val="22"/>
          <w:lang w:val="en-GB"/>
        </w:rPr>
        <w:t>a</w:t>
      </w:r>
      <w:r w:rsidRPr="00CD41B3">
        <w:rPr>
          <w:snapToGrid/>
          <w:spacing w:val="-1"/>
          <w:kern w:val="0"/>
          <w:szCs w:val="22"/>
          <w:lang w:val="en-GB"/>
        </w:rPr>
        <w:t>n</w:t>
      </w:r>
      <w:r w:rsidRPr="00CD41B3">
        <w:rPr>
          <w:snapToGrid/>
          <w:kern w:val="0"/>
          <w:szCs w:val="22"/>
          <w:lang w:val="en-GB"/>
        </w:rPr>
        <w:t>d Israel,</w:t>
      </w:r>
      <w:r w:rsidRPr="00CD41B3">
        <w:rPr>
          <w:snapToGrid/>
          <w:spacing w:val="4"/>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2"/>
          <w:kern w:val="0"/>
          <w:szCs w:val="22"/>
          <w:lang w:val="en-GB"/>
        </w:rPr>
        <w:t xml:space="preserve"> </w:t>
      </w:r>
      <w:r w:rsidRPr="00CD41B3">
        <w:rPr>
          <w:snapToGrid/>
          <w:spacing w:val="-1"/>
          <w:kern w:val="0"/>
          <w:szCs w:val="22"/>
          <w:lang w:val="en-GB"/>
        </w:rPr>
        <w:t>f</w:t>
      </w:r>
      <w:r w:rsidRPr="00CD41B3">
        <w:rPr>
          <w:snapToGrid/>
          <w:kern w:val="0"/>
          <w:szCs w:val="22"/>
          <w:lang w:val="en-GB"/>
        </w:rPr>
        <w:t>re</w:t>
      </w:r>
      <w:r w:rsidRPr="00CD41B3">
        <w:rPr>
          <w:snapToGrid/>
          <w:spacing w:val="1"/>
          <w:kern w:val="0"/>
          <w:szCs w:val="22"/>
          <w:lang w:val="en-GB"/>
        </w:rPr>
        <w:t>q</w:t>
      </w:r>
      <w:r w:rsidRPr="00CD41B3">
        <w:rPr>
          <w:snapToGrid/>
          <w:spacing w:val="-1"/>
          <w:kern w:val="0"/>
          <w:szCs w:val="22"/>
          <w:lang w:val="en-GB"/>
        </w:rPr>
        <w:t>u</w:t>
      </w:r>
      <w:r w:rsidRPr="00CD41B3">
        <w:rPr>
          <w:snapToGrid/>
          <w:spacing w:val="2"/>
          <w:kern w:val="0"/>
          <w:szCs w:val="22"/>
          <w:lang w:val="en-GB"/>
        </w:rPr>
        <w:t>e</w:t>
      </w:r>
      <w:r w:rsidRPr="00CD41B3">
        <w:rPr>
          <w:snapToGrid/>
          <w:spacing w:val="-1"/>
          <w:kern w:val="0"/>
          <w:szCs w:val="22"/>
          <w:lang w:val="en-GB"/>
        </w:rPr>
        <w:t>n</w:t>
      </w:r>
      <w:r w:rsidRPr="00CD41B3">
        <w:rPr>
          <w:snapToGrid/>
          <w:spacing w:val="2"/>
          <w:kern w:val="0"/>
          <w:szCs w:val="22"/>
          <w:lang w:val="en-GB"/>
        </w:rPr>
        <w:t>c</w:t>
      </w:r>
      <w:r w:rsidRPr="00CD41B3">
        <w:rPr>
          <w:snapToGrid/>
          <w:kern w:val="0"/>
          <w:szCs w:val="22"/>
          <w:lang w:val="en-GB"/>
        </w:rPr>
        <w:t>y</w:t>
      </w:r>
      <w:r w:rsidRPr="00CD41B3">
        <w:rPr>
          <w:snapToGrid/>
          <w:spacing w:val="7"/>
          <w:kern w:val="0"/>
          <w:szCs w:val="22"/>
          <w:lang w:val="en-GB"/>
        </w:rPr>
        <w:t xml:space="preserve"> </w:t>
      </w:r>
      <w:r w:rsidRPr="00CD41B3">
        <w:rPr>
          <w:snapToGrid/>
          <w:kern w:val="0"/>
          <w:szCs w:val="22"/>
          <w:lang w:val="en-GB"/>
        </w:rPr>
        <w:t>band</w:t>
      </w:r>
      <w:r w:rsidRPr="00CD41B3">
        <w:rPr>
          <w:snapToGrid/>
          <w:spacing w:val="1"/>
          <w:kern w:val="0"/>
          <w:szCs w:val="22"/>
          <w:lang w:val="en-GB"/>
        </w:rPr>
        <w:t xml:space="preserve"> </w:t>
      </w:r>
      <w:r w:rsidRPr="00CD41B3">
        <w:rPr>
          <w:snapToGrid/>
          <w:kern w:val="0"/>
          <w:szCs w:val="22"/>
          <w:lang w:val="en-GB"/>
        </w:rPr>
        <w:t>3400-3475 MHz is</w:t>
      </w:r>
      <w:r w:rsidRPr="00CD41B3">
        <w:rPr>
          <w:snapToGrid/>
          <w:spacing w:val="-2"/>
          <w:kern w:val="0"/>
          <w:szCs w:val="22"/>
          <w:lang w:val="en-GB"/>
        </w:rPr>
        <w:t xml:space="preserve"> </w:t>
      </w:r>
      <w:r w:rsidRPr="00CD41B3">
        <w:rPr>
          <w:snapToGrid/>
          <w:kern w:val="0"/>
          <w:szCs w:val="22"/>
          <w:lang w:val="en-GB"/>
        </w:rPr>
        <w:t>also</w:t>
      </w:r>
      <w:r w:rsidRPr="00CD41B3">
        <w:rPr>
          <w:snapToGrid/>
          <w:spacing w:val="1"/>
          <w:kern w:val="0"/>
          <w:szCs w:val="22"/>
          <w:lang w:val="en-GB"/>
        </w:rPr>
        <w:t xml:space="preserve"> </w:t>
      </w:r>
      <w:r w:rsidRPr="00CD41B3">
        <w:rPr>
          <w:snapToGrid/>
          <w:kern w:val="0"/>
          <w:szCs w:val="22"/>
          <w:lang w:val="en-GB"/>
        </w:rPr>
        <w:t>allocated</w:t>
      </w:r>
      <w:r w:rsidRPr="00CD41B3">
        <w:rPr>
          <w:snapToGrid/>
          <w:spacing w:val="7"/>
          <w:kern w:val="0"/>
          <w:szCs w:val="22"/>
          <w:lang w:val="en-GB"/>
        </w:rPr>
        <w:t xml:space="preserve"> </w:t>
      </w:r>
      <w:r w:rsidRPr="00CD41B3">
        <w:rPr>
          <w:snapToGrid/>
          <w:kern w:val="0"/>
          <w:szCs w:val="22"/>
          <w:lang w:val="en-GB"/>
        </w:rPr>
        <w:t>to</w:t>
      </w:r>
      <w:r w:rsidRPr="00CD41B3">
        <w:rPr>
          <w:snapToGrid/>
          <w:spacing w:val="-2"/>
          <w:kern w:val="0"/>
          <w:szCs w:val="22"/>
          <w:lang w:val="en-GB"/>
        </w:rPr>
        <w:t xml:space="preserve"> </w:t>
      </w:r>
      <w:r w:rsidRPr="00CD41B3">
        <w:rPr>
          <w:snapToGrid/>
          <w:w w:val="102"/>
          <w:kern w:val="0"/>
          <w:szCs w:val="22"/>
          <w:lang w:val="en-GB"/>
        </w:rPr>
        <w:t>t</w:t>
      </w:r>
      <w:r w:rsidRPr="00CD41B3">
        <w:rPr>
          <w:snapToGrid/>
          <w:spacing w:val="-1"/>
          <w:w w:val="102"/>
          <w:kern w:val="0"/>
          <w:szCs w:val="22"/>
          <w:lang w:val="en-GB"/>
        </w:rPr>
        <w:t>h</w:t>
      </w:r>
      <w:r w:rsidRPr="00CD41B3">
        <w:rPr>
          <w:snapToGrid/>
          <w:w w:val="102"/>
          <w:kern w:val="0"/>
          <w:szCs w:val="22"/>
          <w:lang w:val="en-GB"/>
        </w:rPr>
        <w:t xml:space="preserve">e </w:t>
      </w:r>
      <w:r w:rsidRPr="00CD41B3">
        <w:rPr>
          <w:snapToGrid/>
          <w:spacing w:val="2"/>
          <w:kern w:val="0"/>
          <w:szCs w:val="22"/>
          <w:lang w:val="en-GB"/>
        </w:rPr>
        <w:t>a</w:t>
      </w:r>
      <w:r w:rsidRPr="00CD41B3">
        <w:rPr>
          <w:snapToGrid/>
          <w:spacing w:val="-3"/>
          <w:kern w:val="0"/>
          <w:szCs w:val="22"/>
          <w:lang w:val="en-GB"/>
        </w:rPr>
        <w:t>m</w:t>
      </w:r>
      <w:r w:rsidRPr="00CD41B3">
        <w:rPr>
          <w:snapToGrid/>
          <w:kern w:val="0"/>
          <w:szCs w:val="22"/>
          <w:lang w:val="en-GB"/>
        </w:rPr>
        <w:t>at</w:t>
      </w:r>
      <w:r w:rsidRPr="00CD41B3">
        <w:rPr>
          <w:snapToGrid/>
          <w:spacing w:val="2"/>
          <w:kern w:val="0"/>
          <w:szCs w:val="22"/>
          <w:lang w:val="en-GB"/>
        </w:rPr>
        <w:t>e</w:t>
      </w:r>
      <w:r w:rsidRPr="00CD41B3">
        <w:rPr>
          <w:snapToGrid/>
          <w:spacing w:val="-1"/>
          <w:kern w:val="0"/>
          <w:szCs w:val="22"/>
          <w:lang w:val="en-GB"/>
        </w:rPr>
        <w:t>u</w:t>
      </w:r>
      <w:r w:rsidRPr="00CD41B3">
        <w:rPr>
          <w:snapToGrid/>
          <w:kern w:val="0"/>
          <w:szCs w:val="22"/>
          <w:lang w:val="en-GB"/>
        </w:rPr>
        <w:t>r</w:t>
      </w:r>
      <w:r w:rsidRPr="00CD41B3">
        <w:rPr>
          <w:snapToGrid/>
          <w:spacing w:val="11"/>
          <w:kern w:val="0"/>
          <w:szCs w:val="22"/>
          <w:lang w:val="en-GB"/>
        </w:rPr>
        <w:t xml:space="preserve"> </w:t>
      </w:r>
      <w:r w:rsidRPr="00CD41B3">
        <w:rPr>
          <w:snapToGrid/>
          <w:kern w:val="0"/>
          <w:szCs w:val="22"/>
          <w:lang w:val="en-GB"/>
        </w:rPr>
        <w:t>ser</w:t>
      </w:r>
      <w:r w:rsidRPr="00CD41B3">
        <w:rPr>
          <w:snapToGrid/>
          <w:spacing w:val="-1"/>
          <w:kern w:val="0"/>
          <w:szCs w:val="22"/>
          <w:lang w:val="en-GB"/>
        </w:rPr>
        <w:t>v</w:t>
      </w:r>
      <w:r w:rsidRPr="00CD41B3">
        <w:rPr>
          <w:snapToGrid/>
          <w:kern w:val="0"/>
          <w:szCs w:val="22"/>
          <w:lang w:val="en-GB"/>
        </w:rPr>
        <w:t>ice</w:t>
      </w:r>
      <w:r w:rsidRPr="00CD41B3">
        <w:rPr>
          <w:snapToGrid/>
          <w:spacing w:val="10"/>
          <w:kern w:val="0"/>
          <w:szCs w:val="22"/>
          <w:lang w:val="en-GB"/>
        </w:rPr>
        <w:t xml:space="preserve"> </w:t>
      </w:r>
      <w:r w:rsidRPr="00CD41B3">
        <w:rPr>
          <w:snapToGrid/>
          <w:kern w:val="0"/>
          <w:szCs w:val="22"/>
          <w:lang w:val="en-GB"/>
        </w:rPr>
        <w:t>on</w:t>
      </w:r>
      <w:r w:rsidRPr="00CD41B3">
        <w:rPr>
          <w:snapToGrid/>
          <w:spacing w:val="3"/>
          <w:kern w:val="0"/>
          <w:szCs w:val="22"/>
          <w:lang w:val="en-GB"/>
        </w:rPr>
        <w:t xml:space="preserve"> </w:t>
      </w:r>
      <w:r w:rsidRPr="00CD41B3">
        <w:rPr>
          <w:snapToGrid/>
          <w:kern w:val="0"/>
          <w:szCs w:val="22"/>
          <w:lang w:val="en-GB"/>
        </w:rPr>
        <w:t>a</w:t>
      </w:r>
      <w:r w:rsidRPr="00CD41B3">
        <w:rPr>
          <w:snapToGrid/>
          <w:spacing w:val="3"/>
          <w:kern w:val="0"/>
          <w:szCs w:val="22"/>
          <w:lang w:val="en-GB"/>
        </w:rPr>
        <w:t xml:space="preserve"> </w:t>
      </w:r>
      <w:r w:rsidRPr="00CD41B3">
        <w:rPr>
          <w:snapToGrid/>
          <w:kern w:val="0"/>
          <w:szCs w:val="22"/>
          <w:lang w:val="en-GB"/>
        </w:rPr>
        <w:t>sec</w:t>
      </w:r>
      <w:r w:rsidRPr="00CD41B3">
        <w:rPr>
          <w:snapToGrid/>
          <w:spacing w:val="2"/>
          <w:kern w:val="0"/>
          <w:szCs w:val="22"/>
          <w:lang w:val="en-GB"/>
        </w:rPr>
        <w:t>o</w:t>
      </w:r>
      <w:r w:rsidRPr="00CD41B3">
        <w:rPr>
          <w:snapToGrid/>
          <w:spacing w:val="-1"/>
          <w:kern w:val="0"/>
          <w:szCs w:val="22"/>
          <w:lang w:val="en-GB"/>
        </w:rPr>
        <w:t>n</w:t>
      </w:r>
      <w:r w:rsidRPr="00CD41B3">
        <w:rPr>
          <w:snapToGrid/>
          <w:spacing w:val="1"/>
          <w:kern w:val="0"/>
          <w:szCs w:val="22"/>
          <w:lang w:val="en-GB"/>
        </w:rPr>
        <w:t>d</w:t>
      </w:r>
      <w:r w:rsidRPr="00CD41B3">
        <w:rPr>
          <w:snapToGrid/>
          <w:kern w:val="0"/>
          <w:szCs w:val="22"/>
          <w:lang w:val="en-GB"/>
        </w:rPr>
        <w:t>ary</w:t>
      </w:r>
      <w:r w:rsidRPr="00CD41B3">
        <w:rPr>
          <w:snapToGrid/>
          <w:spacing w:val="11"/>
          <w:kern w:val="0"/>
          <w:szCs w:val="22"/>
          <w:lang w:val="en-GB"/>
        </w:rPr>
        <w:t xml:space="preserve"> </w:t>
      </w:r>
      <w:r w:rsidRPr="00CD41B3">
        <w:rPr>
          <w:snapToGrid/>
          <w:kern w:val="0"/>
          <w:szCs w:val="22"/>
          <w:lang w:val="en-GB"/>
        </w:rPr>
        <w:t>basi</w:t>
      </w:r>
      <w:r w:rsidRPr="00CD41B3">
        <w:rPr>
          <w:snapToGrid/>
          <w:spacing w:val="-1"/>
          <w:kern w:val="0"/>
          <w:szCs w:val="22"/>
          <w:lang w:val="en-GB"/>
        </w:rPr>
        <w:t>s</w:t>
      </w:r>
      <w:r w:rsidRPr="00CD41B3">
        <w:rPr>
          <w:snapToGrid/>
          <w:kern w:val="0"/>
          <w:szCs w:val="22"/>
          <w:lang w:val="en-GB"/>
        </w:rPr>
        <w:t xml:space="preserve">.  </w:t>
      </w:r>
      <w:r w:rsidRPr="00CD41B3">
        <w:rPr>
          <w:snapToGrid/>
          <w:spacing w:val="-1"/>
          <w:w w:val="105"/>
          <w:kern w:val="0"/>
          <w:sz w:val="16"/>
          <w:szCs w:val="16"/>
          <w:lang w:val="en-GB"/>
        </w:rPr>
        <w:t>(</w:t>
      </w:r>
      <w:r w:rsidRPr="00CD41B3">
        <w:rPr>
          <w:snapToGrid/>
          <w:spacing w:val="-2"/>
          <w:w w:val="105"/>
          <w:kern w:val="0"/>
          <w:sz w:val="16"/>
          <w:szCs w:val="16"/>
          <w:lang w:val="en-GB"/>
        </w:rPr>
        <w:t>W</w:t>
      </w:r>
      <w:r w:rsidRPr="00CD41B3">
        <w:rPr>
          <w:snapToGrid/>
          <w:spacing w:val="1"/>
          <w:w w:val="105"/>
          <w:kern w:val="0"/>
          <w:sz w:val="16"/>
          <w:szCs w:val="16"/>
          <w:lang w:val="en-GB"/>
        </w:rPr>
        <w:t>RC</w:t>
      </w:r>
      <w:r w:rsidRPr="00CD41B3">
        <w:rPr>
          <w:snapToGrid/>
          <w:spacing w:val="-1"/>
          <w:w w:val="105"/>
          <w:kern w:val="0"/>
          <w:sz w:val="16"/>
          <w:szCs w:val="16"/>
          <w:lang w:val="en-GB"/>
        </w:rPr>
        <w:t>-1</w:t>
      </w:r>
      <w:r w:rsidRPr="00CD41B3">
        <w:rPr>
          <w:snapToGrid/>
          <w:spacing w:val="1"/>
          <w:w w:val="105"/>
          <w:kern w:val="0"/>
          <w:sz w:val="16"/>
          <w:szCs w:val="16"/>
          <w:lang w:val="en-GB"/>
        </w:rPr>
        <w:t>5)</w:t>
      </w:r>
    </w:p>
    <w:p w:rsidR="00CD41B3" w:rsidRPr="00CD41B3" w:rsidP="00CD41B3">
      <w:pPr>
        <w:widowControl/>
        <w:tabs>
          <w:tab w:val="left" w:pos="360"/>
          <w:tab w:val="left" w:pos="828"/>
          <w:tab w:val="left" w:pos="1080"/>
          <w:tab w:val="left" w:pos="1871"/>
          <w:tab w:val="left" w:pos="2268"/>
        </w:tabs>
        <w:overflowPunct w:val="0"/>
        <w:autoSpaceDE w:val="0"/>
        <w:autoSpaceDN w:val="0"/>
        <w:adjustRightInd w:val="0"/>
        <w:textAlignment w:val="baseline"/>
        <w:rPr>
          <w:snapToGrid/>
          <w:kern w:val="0"/>
          <w:szCs w:val="22"/>
        </w:rPr>
      </w:pPr>
    </w:p>
    <w:p w:rsidR="00CD41B3" w:rsidRPr="00CD41B3" w:rsidP="00CD41B3">
      <w:pPr>
        <w:widowControl/>
        <w:tabs>
          <w:tab w:val="left" w:pos="360"/>
          <w:tab w:val="left" w:pos="828"/>
          <w:tab w:val="left" w:pos="1170"/>
          <w:tab w:val="left" w:pos="1871"/>
          <w:tab w:val="left" w:pos="2268"/>
        </w:tabs>
        <w:overflowPunct w:val="0"/>
        <w:autoSpaceDE w:val="0"/>
        <w:autoSpaceDN w:val="0"/>
        <w:adjustRightInd w:val="0"/>
        <w:textAlignment w:val="baseline"/>
        <w:rPr>
          <w:snapToGrid/>
          <w:kern w:val="0"/>
          <w:szCs w:val="22"/>
          <w:lang w:val="en-GB"/>
        </w:rPr>
      </w:pPr>
      <w:r w:rsidRPr="00CD41B3">
        <w:rPr>
          <w:snapToGrid/>
          <w:kern w:val="0"/>
          <w:sz w:val="24"/>
          <w:szCs w:val="22"/>
          <w:lang w:val="en-GB"/>
        </w:rPr>
        <w:tab/>
      </w:r>
      <w:r w:rsidRPr="00CD41B3">
        <w:rPr>
          <w:snapToGrid/>
          <w:kern w:val="0"/>
          <w:szCs w:val="22"/>
          <w:lang w:val="en-GB"/>
        </w:rPr>
        <w:t>5.431A  In Region 2, t</w:t>
      </w:r>
      <w:r w:rsidRPr="00CD41B3">
        <w:rPr>
          <w:snapToGrid/>
          <w:spacing w:val="-1"/>
          <w:kern w:val="0"/>
          <w:szCs w:val="22"/>
          <w:lang w:val="en-GB"/>
        </w:rPr>
        <w:t>h</w:t>
      </w:r>
      <w:r w:rsidRPr="00CD41B3">
        <w:rPr>
          <w:snapToGrid/>
          <w:kern w:val="0"/>
          <w:szCs w:val="22"/>
          <w:lang w:val="en-GB"/>
        </w:rPr>
        <w:t>e</w:t>
      </w:r>
      <w:r w:rsidRPr="00CD41B3">
        <w:rPr>
          <w:snapToGrid/>
          <w:spacing w:val="23"/>
          <w:kern w:val="0"/>
          <w:szCs w:val="22"/>
          <w:lang w:val="en-GB"/>
        </w:rPr>
        <w:t xml:space="preserve"> </w:t>
      </w:r>
      <w:r w:rsidRPr="00CD41B3">
        <w:rPr>
          <w:snapToGrid/>
          <w:kern w:val="0"/>
          <w:szCs w:val="22"/>
          <w:lang w:val="en-GB"/>
        </w:rPr>
        <w:t>allocati</w:t>
      </w:r>
      <w:r w:rsidRPr="00CD41B3">
        <w:rPr>
          <w:snapToGrid/>
          <w:spacing w:val="2"/>
          <w:kern w:val="0"/>
          <w:szCs w:val="22"/>
          <w:lang w:val="en-GB"/>
        </w:rPr>
        <w:t>o</w:t>
      </w:r>
      <w:r w:rsidRPr="00CD41B3">
        <w:rPr>
          <w:snapToGrid/>
          <w:kern w:val="0"/>
          <w:szCs w:val="22"/>
          <w:lang w:val="en-GB"/>
        </w:rPr>
        <w:t>n</w:t>
      </w:r>
      <w:r w:rsidRPr="00CD41B3">
        <w:rPr>
          <w:snapToGrid/>
          <w:spacing w:val="30"/>
          <w:kern w:val="0"/>
          <w:szCs w:val="22"/>
          <w:lang w:val="en-GB"/>
        </w:rPr>
        <w:t xml:space="preserve"> </w:t>
      </w:r>
      <w:r w:rsidRPr="00CD41B3">
        <w:rPr>
          <w:snapToGrid/>
          <w:kern w:val="0"/>
          <w:szCs w:val="22"/>
          <w:lang w:val="en-GB"/>
        </w:rPr>
        <w:t>of</w:t>
      </w:r>
      <w:r w:rsidRPr="00CD41B3">
        <w:rPr>
          <w:snapToGrid/>
          <w:spacing w:val="22"/>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23"/>
          <w:kern w:val="0"/>
          <w:szCs w:val="22"/>
          <w:lang w:val="en-GB"/>
        </w:rPr>
        <w:t xml:space="preserve"> </w:t>
      </w:r>
      <w:r w:rsidRPr="00CD41B3">
        <w:rPr>
          <w:snapToGrid/>
          <w:spacing w:val="-1"/>
          <w:kern w:val="0"/>
          <w:szCs w:val="22"/>
          <w:lang w:val="en-GB"/>
        </w:rPr>
        <w:t>f</w:t>
      </w:r>
      <w:r w:rsidRPr="00CD41B3">
        <w:rPr>
          <w:snapToGrid/>
          <w:kern w:val="0"/>
          <w:szCs w:val="22"/>
          <w:lang w:val="en-GB"/>
        </w:rPr>
        <w:t>re</w:t>
      </w:r>
      <w:r w:rsidRPr="00CD41B3">
        <w:rPr>
          <w:snapToGrid/>
          <w:spacing w:val="3"/>
          <w:kern w:val="0"/>
          <w:szCs w:val="22"/>
          <w:lang w:val="en-GB"/>
        </w:rPr>
        <w:t>q</w:t>
      </w:r>
      <w:r w:rsidRPr="00CD41B3">
        <w:rPr>
          <w:snapToGrid/>
          <w:spacing w:val="-1"/>
          <w:kern w:val="0"/>
          <w:szCs w:val="22"/>
          <w:lang w:val="en-GB"/>
        </w:rPr>
        <w:t>u</w:t>
      </w:r>
      <w:r w:rsidRPr="00CD41B3">
        <w:rPr>
          <w:snapToGrid/>
          <w:kern w:val="0"/>
          <w:szCs w:val="22"/>
          <w:lang w:val="en-GB"/>
        </w:rPr>
        <w:t>e</w:t>
      </w:r>
      <w:r w:rsidRPr="00CD41B3">
        <w:rPr>
          <w:snapToGrid/>
          <w:spacing w:val="-1"/>
          <w:kern w:val="0"/>
          <w:szCs w:val="22"/>
          <w:lang w:val="en-GB"/>
        </w:rPr>
        <w:t>n</w:t>
      </w:r>
      <w:r w:rsidRPr="00CD41B3">
        <w:rPr>
          <w:snapToGrid/>
          <w:spacing w:val="2"/>
          <w:kern w:val="0"/>
          <w:szCs w:val="22"/>
          <w:lang w:val="en-GB"/>
        </w:rPr>
        <w:t>c</w:t>
      </w:r>
      <w:r w:rsidRPr="00CD41B3">
        <w:rPr>
          <w:snapToGrid/>
          <w:kern w:val="0"/>
          <w:szCs w:val="22"/>
          <w:lang w:val="en-GB"/>
        </w:rPr>
        <w:t>y</w:t>
      </w:r>
      <w:r w:rsidRPr="00CD41B3">
        <w:rPr>
          <w:snapToGrid/>
          <w:spacing w:val="30"/>
          <w:kern w:val="0"/>
          <w:szCs w:val="22"/>
          <w:lang w:val="en-GB"/>
        </w:rPr>
        <w:t xml:space="preserve"> </w:t>
      </w:r>
      <w:r w:rsidRPr="00CD41B3">
        <w:rPr>
          <w:snapToGrid/>
          <w:kern w:val="0"/>
          <w:szCs w:val="22"/>
          <w:lang w:val="en-GB"/>
        </w:rPr>
        <w:t>ba</w:t>
      </w:r>
      <w:r w:rsidRPr="00CD41B3">
        <w:rPr>
          <w:snapToGrid/>
          <w:spacing w:val="-1"/>
          <w:kern w:val="0"/>
          <w:szCs w:val="22"/>
          <w:lang w:val="en-GB"/>
        </w:rPr>
        <w:t>n</w:t>
      </w:r>
      <w:r w:rsidRPr="00CD41B3">
        <w:rPr>
          <w:snapToGrid/>
          <w:kern w:val="0"/>
          <w:szCs w:val="22"/>
          <w:lang w:val="en-GB"/>
        </w:rPr>
        <w:t>d</w:t>
      </w:r>
      <w:r w:rsidRPr="00CD41B3">
        <w:rPr>
          <w:snapToGrid/>
          <w:spacing w:val="26"/>
          <w:kern w:val="0"/>
          <w:szCs w:val="22"/>
          <w:lang w:val="en-GB"/>
        </w:rPr>
        <w:t xml:space="preserve"> </w:t>
      </w:r>
      <w:r w:rsidRPr="00CD41B3">
        <w:rPr>
          <w:snapToGrid/>
          <w:kern w:val="0"/>
          <w:szCs w:val="22"/>
          <w:lang w:val="en-GB"/>
        </w:rPr>
        <w:t>3400-3500 MHz</w:t>
      </w:r>
      <w:r w:rsidRPr="00CD41B3">
        <w:rPr>
          <w:snapToGrid/>
          <w:spacing w:val="27"/>
          <w:kern w:val="0"/>
          <w:szCs w:val="22"/>
          <w:lang w:val="en-GB"/>
        </w:rPr>
        <w:t xml:space="preserve"> </w:t>
      </w:r>
      <w:r w:rsidRPr="00CD41B3">
        <w:rPr>
          <w:snapToGrid/>
          <w:kern w:val="0"/>
          <w:szCs w:val="22"/>
          <w:lang w:val="en-GB"/>
        </w:rPr>
        <w:t>to</w:t>
      </w:r>
      <w:r w:rsidRPr="00CD41B3">
        <w:rPr>
          <w:snapToGrid/>
          <w:spacing w:val="23"/>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24"/>
          <w:kern w:val="0"/>
          <w:szCs w:val="22"/>
          <w:lang w:val="en-GB"/>
        </w:rPr>
        <w:t xml:space="preserve"> </w:t>
      </w:r>
      <w:r w:rsidRPr="00CD41B3">
        <w:rPr>
          <w:snapToGrid/>
          <w:spacing w:val="-3"/>
          <w:kern w:val="0"/>
          <w:szCs w:val="22"/>
          <w:lang w:val="en-GB"/>
        </w:rPr>
        <w:t>m</w:t>
      </w:r>
      <w:r w:rsidRPr="00CD41B3">
        <w:rPr>
          <w:snapToGrid/>
          <w:kern w:val="0"/>
          <w:szCs w:val="22"/>
          <w:lang w:val="en-GB"/>
        </w:rPr>
        <w:t>obile,</w:t>
      </w:r>
      <w:r w:rsidRPr="00CD41B3">
        <w:rPr>
          <w:snapToGrid/>
          <w:spacing w:val="29"/>
          <w:kern w:val="0"/>
          <w:szCs w:val="22"/>
          <w:lang w:val="en-GB"/>
        </w:rPr>
        <w:t xml:space="preserve"> </w:t>
      </w:r>
      <w:r w:rsidRPr="00CD41B3">
        <w:rPr>
          <w:snapToGrid/>
          <w:kern w:val="0"/>
          <w:szCs w:val="22"/>
          <w:lang w:val="en-GB"/>
        </w:rPr>
        <w:t>e</w:t>
      </w:r>
      <w:r w:rsidRPr="00CD41B3">
        <w:rPr>
          <w:snapToGrid/>
          <w:spacing w:val="-1"/>
          <w:kern w:val="0"/>
          <w:szCs w:val="22"/>
          <w:lang w:val="en-GB"/>
        </w:rPr>
        <w:t>x</w:t>
      </w:r>
      <w:r w:rsidRPr="00CD41B3">
        <w:rPr>
          <w:snapToGrid/>
          <w:kern w:val="0"/>
          <w:szCs w:val="22"/>
          <w:lang w:val="en-GB"/>
        </w:rPr>
        <w:t>c</w:t>
      </w:r>
      <w:r w:rsidRPr="00CD41B3">
        <w:rPr>
          <w:snapToGrid/>
          <w:spacing w:val="2"/>
          <w:kern w:val="0"/>
          <w:szCs w:val="22"/>
          <w:lang w:val="en-GB"/>
        </w:rPr>
        <w:t>e</w:t>
      </w:r>
      <w:r w:rsidRPr="00CD41B3">
        <w:rPr>
          <w:snapToGrid/>
          <w:kern w:val="0"/>
          <w:szCs w:val="22"/>
          <w:lang w:val="en-GB"/>
        </w:rPr>
        <w:t>pt</w:t>
      </w:r>
      <w:r w:rsidRPr="00CD41B3">
        <w:rPr>
          <w:snapToGrid/>
          <w:spacing w:val="27"/>
          <w:kern w:val="0"/>
          <w:szCs w:val="22"/>
          <w:lang w:val="en-GB"/>
        </w:rPr>
        <w:t xml:space="preserve"> </w:t>
      </w:r>
      <w:r w:rsidRPr="00CD41B3">
        <w:rPr>
          <w:snapToGrid/>
          <w:w w:val="102"/>
          <w:kern w:val="0"/>
          <w:szCs w:val="22"/>
          <w:lang w:val="en-GB"/>
        </w:rPr>
        <w:t>aero</w:t>
      </w:r>
      <w:r w:rsidRPr="00CD41B3">
        <w:rPr>
          <w:snapToGrid/>
          <w:spacing w:val="-1"/>
          <w:w w:val="102"/>
          <w:kern w:val="0"/>
          <w:szCs w:val="22"/>
          <w:lang w:val="en-GB"/>
        </w:rPr>
        <w:t>n</w:t>
      </w:r>
      <w:r w:rsidRPr="00CD41B3">
        <w:rPr>
          <w:snapToGrid/>
          <w:w w:val="102"/>
          <w:kern w:val="0"/>
          <w:szCs w:val="22"/>
          <w:lang w:val="en-GB"/>
        </w:rPr>
        <w:t>a</w:t>
      </w:r>
      <w:r w:rsidRPr="00CD41B3">
        <w:rPr>
          <w:snapToGrid/>
          <w:spacing w:val="-1"/>
          <w:w w:val="102"/>
          <w:kern w:val="0"/>
          <w:szCs w:val="22"/>
          <w:lang w:val="en-GB"/>
        </w:rPr>
        <w:t>u</w:t>
      </w:r>
      <w:r w:rsidRPr="00CD41B3">
        <w:rPr>
          <w:snapToGrid/>
          <w:w w:val="102"/>
          <w:kern w:val="0"/>
          <w:szCs w:val="22"/>
          <w:lang w:val="en-GB"/>
        </w:rPr>
        <w:t xml:space="preserve">tical </w:t>
      </w:r>
      <w:r w:rsidRPr="00CD41B3">
        <w:rPr>
          <w:snapToGrid/>
          <w:spacing w:val="-3"/>
          <w:kern w:val="0"/>
          <w:szCs w:val="22"/>
          <w:lang w:val="en-GB"/>
        </w:rPr>
        <w:t>m</w:t>
      </w:r>
      <w:r w:rsidRPr="00CD41B3">
        <w:rPr>
          <w:snapToGrid/>
          <w:kern w:val="0"/>
          <w:szCs w:val="22"/>
          <w:lang w:val="en-GB"/>
        </w:rPr>
        <w:t>obile,</w:t>
      </w:r>
      <w:r w:rsidRPr="00CD41B3">
        <w:rPr>
          <w:snapToGrid/>
          <w:spacing w:val="11"/>
          <w:kern w:val="0"/>
          <w:szCs w:val="22"/>
          <w:lang w:val="en-GB"/>
        </w:rPr>
        <w:t xml:space="preserve"> </w:t>
      </w:r>
      <w:r w:rsidRPr="00CD41B3">
        <w:rPr>
          <w:snapToGrid/>
          <w:kern w:val="0"/>
          <w:szCs w:val="22"/>
          <w:lang w:val="en-GB"/>
        </w:rPr>
        <w:t>ser</w:t>
      </w:r>
      <w:r w:rsidRPr="00CD41B3">
        <w:rPr>
          <w:snapToGrid/>
          <w:spacing w:val="-1"/>
          <w:kern w:val="0"/>
          <w:szCs w:val="22"/>
          <w:lang w:val="en-GB"/>
        </w:rPr>
        <w:t>v</w:t>
      </w:r>
      <w:r w:rsidRPr="00CD41B3">
        <w:rPr>
          <w:snapToGrid/>
          <w:kern w:val="0"/>
          <w:szCs w:val="22"/>
          <w:lang w:val="en-GB"/>
        </w:rPr>
        <w:t>ice</w:t>
      </w:r>
      <w:r w:rsidRPr="00CD41B3">
        <w:rPr>
          <w:snapToGrid/>
          <w:spacing w:val="10"/>
          <w:kern w:val="0"/>
          <w:szCs w:val="22"/>
          <w:lang w:val="en-GB"/>
        </w:rPr>
        <w:t xml:space="preserve"> </w:t>
      </w:r>
      <w:r w:rsidRPr="00CD41B3">
        <w:rPr>
          <w:snapToGrid/>
          <w:kern w:val="0"/>
          <w:szCs w:val="22"/>
          <w:lang w:val="en-GB"/>
        </w:rPr>
        <w:t>on</w:t>
      </w:r>
      <w:r w:rsidRPr="00CD41B3">
        <w:rPr>
          <w:snapToGrid/>
          <w:spacing w:val="3"/>
          <w:kern w:val="0"/>
          <w:szCs w:val="22"/>
          <w:lang w:val="en-GB"/>
        </w:rPr>
        <w:t xml:space="preserve"> </w:t>
      </w:r>
      <w:r w:rsidRPr="00CD41B3">
        <w:rPr>
          <w:snapToGrid/>
          <w:kern w:val="0"/>
          <w:szCs w:val="22"/>
          <w:lang w:val="en-GB"/>
        </w:rPr>
        <w:t>a</w:t>
      </w:r>
      <w:r w:rsidRPr="00CD41B3">
        <w:rPr>
          <w:snapToGrid/>
          <w:spacing w:val="2"/>
          <w:kern w:val="0"/>
          <w:szCs w:val="22"/>
          <w:lang w:val="en-GB"/>
        </w:rPr>
        <w:t xml:space="preserve"> </w:t>
      </w:r>
      <w:r w:rsidRPr="00CD41B3">
        <w:rPr>
          <w:snapToGrid/>
          <w:kern w:val="0"/>
          <w:szCs w:val="22"/>
          <w:lang w:val="en-GB"/>
        </w:rPr>
        <w:t>pr</w:t>
      </w:r>
      <w:r w:rsidRPr="00CD41B3">
        <w:rPr>
          <w:snapToGrid/>
          <w:spacing w:val="1"/>
          <w:kern w:val="0"/>
          <w:szCs w:val="22"/>
          <w:lang w:val="en-GB"/>
        </w:rPr>
        <w:t>i</w:t>
      </w:r>
      <w:r w:rsidRPr="00CD41B3">
        <w:rPr>
          <w:snapToGrid/>
          <w:spacing w:val="-3"/>
          <w:kern w:val="0"/>
          <w:szCs w:val="22"/>
          <w:lang w:val="en-GB"/>
        </w:rPr>
        <w:t>m</w:t>
      </w:r>
      <w:r w:rsidRPr="00CD41B3">
        <w:rPr>
          <w:snapToGrid/>
          <w:kern w:val="0"/>
          <w:szCs w:val="22"/>
          <w:lang w:val="en-GB"/>
        </w:rPr>
        <w:t>a</w:t>
      </w:r>
      <w:r w:rsidRPr="00CD41B3">
        <w:rPr>
          <w:snapToGrid/>
          <w:spacing w:val="2"/>
          <w:kern w:val="0"/>
          <w:szCs w:val="22"/>
          <w:lang w:val="en-GB"/>
        </w:rPr>
        <w:t>r</w:t>
      </w:r>
      <w:r w:rsidRPr="00CD41B3">
        <w:rPr>
          <w:snapToGrid/>
          <w:kern w:val="0"/>
          <w:szCs w:val="22"/>
          <w:lang w:val="en-GB"/>
        </w:rPr>
        <w:t>y</w:t>
      </w:r>
      <w:r w:rsidRPr="00CD41B3">
        <w:rPr>
          <w:snapToGrid/>
          <w:spacing w:val="9"/>
          <w:kern w:val="0"/>
          <w:szCs w:val="22"/>
          <w:lang w:val="en-GB"/>
        </w:rPr>
        <w:t xml:space="preserve"> </w:t>
      </w:r>
      <w:r w:rsidRPr="00CD41B3">
        <w:rPr>
          <w:snapToGrid/>
          <w:kern w:val="0"/>
          <w:szCs w:val="22"/>
          <w:lang w:val="en-GB"/>
        </w:rPr>
        <w:t>basis</w:t>
      </w:r>
      <w:r w:rsidRPr="00CD41B3">
        <w:rPr>
          <w:snapToGrid/>
          <w:spacing w:val="6"/>
          <w:kern w:val="0"/>
          <w:szCs w:val="22"/>
          <w:lang w:val="en-GB"/>
        </w:rPr>
        <w:t xml:space="preserve"> </w:t>
      </w:r>
      <w:r w:rsidRPr="00CD41B3">
        <w:rPr>
          <w:snapToGrid/>
          <w:kern w:val="0"/>
          <w:szCs w:val="22"/>
          <w:lang w:val="en-GB"/>
        </w:rPr>
        <w:t>is</w:t>
      </w:r>
      <w:r w:rsidRPr="00CD41B3">
        <w:rPr>
          <w:snapToGrid/>
          <w:spacing w:val="5"/>
          <w:kern w:val="0"/>
          <w:szCs w:val="22"/>
          <w:lang w:val="en-GB"/>
        </w:rPr>
        <w:t xml:space="preserve"> </w:t>
      </w:r>
      <w:r w:rsidRPr="00CD41B3">
        <w:rPr>
          <w:snapToGrid/>
          <w:kern w:val="0"/>
          <w:szCs w:val="22"/>
          <w:lang w:val="en-GB"/>
        </w:rPr>
        <w:t>s</w:t>
      </w:r>
      <w:r w:rsidRPr="00CD41B3">
        <w:rPr>
          <w:snapToGrid/>
          <w:spacing w:val="-1"/>
          <w:kern w:val="0"/>
          <w:szCs w:val="22"/>
          <w:lang w:val="en-GB"/>
        </w:rPr>
        <w:t>u</w:t>
      </w:r>
      <w:r w:rsidRPr="00CD41B3">
        <w:rPr>
          <w:snapToGrid/>
          <w:kern w:val="0"/>
          <w:szCs w:val="22"/>
          <w:lang w:val="en-GB"/>
        </w:rPr>
        <w:t>b</w:t>
      </w:r>
      <w:r w:rsidRPr="00CD41B3">
        <w:rPr>
          <w:snapToGrid/>
          <w:spacing w:val="1"/>
          <w:kern w:val="0"/>
          <w:szCs w:val="22"/>
          <w:lang w:val="en-GB"/>
        </w:rPr>
        <w:t>j</w:t>
      </w:r>
      <w:r w:rsidRPr="00CD41B3">
        <w:rPr>
          <w:snapToGrid/>
          <w:kern w:val="0"/>
          <w:szCs w:val="22"/>
          <w:lang w:val="en-GB"/>
        </w:rPr>
        <w:t>ect</w:t>
      </w:r>
      <w:r w:rsidRPr="00CD41B3">
        <w:rPr>
          <w:snapToGrid/>
          <w:spacing w:val="9"/>
          <w:kern w:val="0"/>
          <w:szCs w:val="22"/>
          <w:lang w:val="en-GB"/>
        </w:rPr>
        <w:t xml:space="preserve"> </w:t>
      </w:r>
      <w:r w:rsidRPr="00CD41B3">
        <w:rPr>
          <w:snapToGrid/>
          <w:kern w:val="0"/>
          <w:szCs w:val="22"/>
          <w:lang w:val="en-GB"/>
        </w:rPr>
        <w:t>to</w:t>
      </w:r>
      <w:r w:rsidRPr="00CD41B3">
        <w:rPr>
          <w:snapToGrid/>
          <w:spacing w:val="4"/>
          <w:kern w:val="0"/>
          <w:szCs w:val="22"/>
          <w:lang w:val="en-GB"/>
        </w:rPr>
        <w:t xml:space="preserve"> </w:t>
      </w:r>
      <w:r w:rsidRPr="00CD41B3">
        <w:rPr>
          <w:snapToGrid/>
          <w:kern w:val="0"/>
          <w:szCs w:val="22"/>
          <w:lang w:val="en-GB"/>
        </w:rPr>
        <w:t>agre</w:t>
      </w:r>
      <w:r w:rsidRPr="00CD41B3">
        <w:rPr>
          <w:snapToGrid/>
          <w:spacing w:val="2"/>
          <w:kern w:val="0"/>
          <w:szCs w:val="22"/>
          <w:lang w:val="en-GB"/>
        </w:rPr>
        <w:t>e</w:t>
      </w:r>
      <w:r w:rsidRPr="00CD41B3">
        <w:rPr>
          <w:snapToGrid/>
          <w:spacing w:val="-3"/>
          <w:kern w:val="0"/>
          <w:szCs w:val="22"/>
          <w:lang w:val="en-GB"/>
        </w:rPr>
        <w:t>m</w:t>
      </w:r>
      <w:r w:rsidRPr="00CD41B3">
        <w:rPr>
          <w:snapToGrid/>
          <w:spacing w:val="2"/>
          <w:kern w:val="0"/>
          <w:szCs w:val="22"/>
          <w:lang w:val="en-GB"/>
        </w:rPr>
        <w:t>e</w:t>
      </w:r>
      <w:r w:rsidRPr="00CD41B3">
        <w:rPr>
          <w:snapToGrid/>
          <w:spacing w:val="-1"/>
          <w:kern w:val="0"/>
          <w:szCs w:val="22"/>
          <w:lang w:val="en-GB"/>
        </w:rPr>
        <w:t>n</w:t>
      </w:r>
      <w:r w:rsidRPr="00CD41B3">
        <w:rPr>
          <w:snapToGrid/>
          <w:kern w:val="0"/>
          <w:szCs w:val="22"/>
          <w:lang w:val="en-GB"/>
        </w:rPr>
        <w:t>t</w:t>
      </w:r>
      <w:r w:rsidRPr="00CD41B3">
        <w:rPr>
          <w:snapToGrid/>
          <w:spacing w:val="13"/>
          <w:kern w:val="0"/>
          <w:szCs w:val="22"/>
          <w:lang w:val="en-GB"/>
        </w:rPr>
        <w:t xml:space="preserve"> </w:t>
      </w:r>
      <w:r w:rsidRPr="00CD41B3">
        <w:rPr>
          <w:snapToGrid/>
          <w:spacing w:val="1"/>
          <w:kern w:val="0"/>
          <w:szCs w:val="22"/>
          <w:lang w:val="en-GB"/>
        </w:rPr>
        <w:t>ob</w:t>
      </w:r>
      <w:r w:rsidRPr="00CD41B3">
        <w:rPr>
          <w:snapToGrid/>
          <w:kern w:val="0"/>
          <w:szCs w:val="22"/>
          <w:lang w:val="en-GB"/>
        </w:rPr>
        <w:t>tai</w:t>
      </w:r>
      <w:r w:rsidRPr="00CD41B3">
        <w:rPr>
          <w:snapToGrid/>
          <w:spacing w:val="-1"/>
          <w:kern w:val="0"/>
          <w:szCs w:val="22"/>
          <w:lang w:val="en-GB"/>
        </w:rPr>
        <w:t>n</w:t>
      </w:r>
      <w:r w:rsidRPr="00CD41B3">
        <w:rPr>
          <w:snapToGrid/>
          <w:kern w:val="0"/>
          <w:szCs w:val="22"/>
          <w:lang w:val="en-GB"/>
        </w:rPr>
        <w:t>ed</w:t>
      </w:r>
      <w:r w:rsidRPr="00CD41B3">
        <w:rPr>
          <w:snapToGrid/>
          <w:spacing w:val="12"/>
          <w:kern w:val="0"/>
          <w:szCs w:val="22"/>
          <w:lang w:val="en-GB"/>
        </w:rPr>
        <w:t xml:space="preserve"> </w:t>
      </w:r>
      <w:r w:rsidRPr="00CD41B3">
        <w:rPr>
          <w:snapToGrid/>
          <w:kern w:val="0"/>
          <w:szCs w:val="22"/>
          <w:lang w:val="en-GB"/>
        </w:rPr>
        <w:t>u</w:t>
      </w:r>
      <w:r w:rsidRPr="00CD41B3">
        <w:rPr>
          <w:snapToGrid/>
          <w:spacing w:val="-1"/>
          <w:kern w:val="0"/>
          <w:szCs w:val="22"/>
          <w:lang w:val="en-GB"/>
        </w:rPr>
        <w:t>n</w:t>
      </w:r>
      <w:r w:rsidRPr="00CD41B3">
        <w:rPr>
          <w:snapToGrid/>
          <w:kern w:val="0"/>
          <w:szCs w:val="22"/>
          <w:lang w:val="en-GB"/>
        </w:rPr>
        <w:t>der</w:t>
      </w:r>
      <w:r w:rsidRPr="00CD41B3">
        <w:rPr>
          <w:snapToGrid/>
          <w:spacing w:val="7"/>
          <w:kern w:val="0"/>
          <w:szCs w:val="22"/>
          <w:lang w:val="en-GB"/>
        </w:rPr>
        <w:t xml:space="preserve"> </w:t>
      </w:r>
      <w:r w:rsidRPr="00CD41B3">
        <w:rPr>
          <w:snapToGrid/>
          <w:kern w:val="0"/>
          <w:szCs w:val="22"/>
          <w:lang w:val="en-GB"/>
        </w:rPr>
        <w:t xml:space="preserve">No. 9.21.  </w:t>
      </w:r>
      <w:r w:rsidRPr="00CD41B3">
        <w:rPr>
          <w:snapToGrid/>
          <w:kern w:val="0"/>
          <w:sz w:val="16"/>
          <w:szCs w:val="16"/>
          <w:lang w:val="en-GB"/>
        </w:rPr>
        <w:t>(WRC</w:t>
      </w:r>
      <w:r w:rsidRPr="00CD41B3">
        <w:rPr>
          <w:snapToGrid/>
          <w:kern w:val="0"/>
          <w:sz w:val="16"/>
          <w:szCs w:val="16"/>
          <w:lang w:val="en-GB"/>
        </w:rPr>
        <w:noBreakHyphen/>
        <w:t>15)</w:t>
      </w:r>
    </w:p>
    <w:p w:rsidR="00CD41B3" w:rsidRPr="00CD41B3" w:rsidP="00CD41B3">
      <w:pPr>
        <w:widowControl/>
        <w:tabs>
          <w:tab w:val="left" w:pos="360"/>
          <w:tab w:val="left" w:pos="828"/>
          <w:tab w:val="left" w:pos="1170"/>
          <w:tab w:val="left" w:pos="1871"/>
          <w:tab w:val="left" w:pos="2268"/>
        </w:tabs>
        <w:overflowPunct w:val="0"/>
        <w:autoSpaceDE w:val="0"/>
        <w:autoSpaceDN w:val="0"/>
        <w:adjustRightInd w:val="0"/>
        <w:textAlignment w:val="baseline"/>
        <w:rPr>
          <w:snapToGrid/>
          <w:kern w:val="0"/>
          <w:szCs w:val="22"/>
          <w:lang w:val="en-GB"/>
        </w:rPr>
      </w:pPr>
    </w:p>
    <w:p w:rsidR="00CD41B3" w:rsidRPr="00CD41B3" w:rsidP="00CD41B3">
      <w:pPr>
        <w:widowControl/>
        <w:tabs>
          <w:tab w:val="left" w:pos="360"/>
          <w:tab w:val="left" w:pos="828"/>
          <w:tab w:val="left" w:pos="1170"/>
          <w:tab w:val="left" w:pos="1871"/>
          <w:tab w:val="left" w:pos="2268"/>
        </w:tabs>
        <w:overflowPunct w:val="0"/>
        <w:autoSpaceDE w:val="0"/>
        <w:autoSpaceDN w:val="0"/>
        <w:adjustRightInd w:val="0"/>
        <w:textAlignment w:val="baseline"/>
        <w:rPr>
          <w:snapToGrid/>
          <w:kern w:val="0"/>
          <w:szCs w:val="22"/>
          <w:lang w:val="en-GB"/>
        </w:rPr>
      </w:pPr>
      <w:r w:rsidRPr="00CD41B3">
        <w:rPr>
          <w:bCs/>
          <w:snapToGrid/>
          <w:spacing w:val="1"/>
          <w:kern w:val="0"/>
          <w:szCs w:val="22"/>
          <w:lang w:val="en-GB"/>
        </w:rPr>
        <w:tab/>
        <w:t>5.43</w:t>
      </w:r>
      <w:r w:rsidRPr="00CD41B3">
        <w:rPr>
          <w:bCs/>
          <w:snapToGrid/>
          <w:spacing w:val="-1"/>
          <w:kern w:val="0"/>
          <w:szCs w:val="22"/>
          <w:lang w:val="en-GB"/>
        </w:rPr>
        <w:t>1</w:t>
      </w:r>
      <w:r w:rsidRPr="00CD41B3">
        <w:rPr>
          <w:bCs/>
          <w:snapToGrid/>
          <w:kern w:val="0"/>
          <w:szCs w:val="22"/>
          <w:lang w:val="en-GB"/>
        </w:rPr>
        <w:t xml:space="preserve">B  </w:t>
      </w:r>
      <w:r w:rsidRPr="00CD41B3">
        <w:rPr>
          <w:snapToGrid/>
          <w:kern w:val="0"/>
          <w:szCs w:val="22"/>
          <w:lang w:val="en-GB"/>
        </w:rPr>
        <w:t>In</w:t>
      </w:r>
      <w:r w:rsidRPr="00CD41B3">
        <w:rPr>
          <w:snapToGrid/>
          <w:spacing w:val="27"/>
          <w:kern w:val="0"/>
          <w:szCs w:val="22"/>
          <w:lang w:val="en-GB"/>
        </w:rPr>
        <w:t xml:space="preserve"> </w:t>
      </w:r>
      <w:r w:rsidRPr="00CD41B3">
        <w:rPr>
          <w:snapToGrid/>
          <w:kern w:val="0"/>
          <w:szCs w:val="22"/>
          <w:lang w:val="en-GB"/>
        </w:rPr>
        <w:t>Regi</w:t>
      </w:r>
      <w:r w:rsidRPr="00CD41B3">
        <w:rPr>
          <w:snapToGrid/>
          <w:spacing w:val="2"/>
          <w:kern w:val="0"/>
          <w:szCs w:val="22"/>
          <w:lang w:val="en-GB"/>
        </w:rPr>
        <w:t>o</w:t>
      </w:r>
      <w:r w:rsidRPr="00CD41B3">
        <w:rPr>
          <w:snapToGrid/>
          <w:kern w:val="0"/>
          <w:szCs w:val="22"/>
          <w:lang w:val="en-GB"/>
        </w:rPr>
        <w:t>n</w:t>
      </w:r>
      <w:r w:rsidRPr="00CD41B3">
        <w:rPr>
          <w:snapToGrid/>
          <w:spacing w:val="9"/>
          <w:kern w:val="0"/>
          <w:szCs w:val="22"/>
          <w:lang w:val="en-GB"/>
        </w:rPr>
        <w:t xml:space="preserve"> </w:t>
      </w:r>
      <w:r w:rsidRPr="00CD41B3">
        <w:rPr>
          <w:snapToGrid/>
          <w:kern w:val="0"/>
          <w:szCs w:val="22"/>
          <w:lang w:val="en-GB"/>
        </w:rPr>
        <w:t>2,</w:t>
      </w:r>
      <w:r w:rsidRPr="00CD41B3">
        <w:rPr>
          <w:snapToGrid/>
          <w:spacing w:val="27"/>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29"/>
          <w:kern w:val="0"/>
          <w:szCs w:val="22"/>
          <w:lang w:val="en-GB"/>
        </w:rPr>
        <w:t xml:space="preserve"> </w:t>
      </w:r>
      <w:r w:rsidRPr="00CD41B3">
        <w:rPr>
          <w:snapToGrid/>
          <w:spacing w:val="-1"/>
          <w:kern w:val="0"/>
          <w:szCs w:val="22"/>
          <w:lang w:val="en-GB"/>
        </w:rPr>
        <w:t>f</w:t>
      </w:r>
      <w:r w:rsidRPr="00CD41B3">
        <w:rPr>
          <w:snapToGrid/>
          <w:kern w:val="0"/>
          <w:szCs w:val="22"/>
          <w:lang w:val="en-GB"/>
        </w:rPr>
        <w:t>re</w:t>
      </w:r>
      <w:r w:rsidRPr="00CD41B3">
        <w:rPr>
          <w:snapToGrid/>
          <w:spacing w:val="1"/>
          <w:kern w:val="0"/>
          <w:szCs w:val="22"/>
          <w:lang w:val="en-GB"/>
        </w:rPr>
        <w:t>q</w:t>
      </w:r>
      <w:r w:rsidRPr="00CD41B3">
        <w:rPr>
          <w:snapToGrid/>
          <w:spacing w:val="-1"/>
          <w:kern w:val="0"/>
          <w:szCs w:val="22"/>
          <w:lang w:val="en-GB"/>
        </w:rPr>
        <w:t>u</w:t>
      </w:r>
      <w:r w:rsidRPr="00CD41B3">
        <w:rPr>
          <w:snapToGrid/>
          <w:spacing w:val="2"/>
          <w:kern w:val="0"/>
          <w:szCs w:val="22"/>
          <w:lang w:val="en-GB"/>
        </w:rPr>
        <w:t>e</w:t>
      </w:r>
      <w:r w:rsidRPr="00CD41B3">
        <w:rPr>
          <w:snapToGrid/>
          <w:spacing w:val="-1"/>
          <w:kern w:val="0"/>
          <w:szCs w:val="22"/>
          <w:lang w:val="en-GB"/>
        </w:rPr>
        <w:t>n</w:t>
      </w:r>
      <w:r w:rsidRPr="00CD41B3">
        <w:rPr>
          <w:snapToGrid/>
          <w:spacing w:val="2"/>
          <w:kern w:val="0"/>
          <w:szCs w:val="22"/>
          <w:lang w:val="en-GB"/>
        </w:rPr>
        <w:t>c</w:t>
      </w:r>
      <w:r w:rsidRPr="00CD41B3">
        <w:rPr>
          <w:snapToGrid/>
          <w:kern w:val="0"/>
          <w:szCs w:val="22"/>
          <w:lang w:val="en-GB"/>
        </w:rPr>
        <w:t>y</w:t>
      </w:r>
      <w:r w:rsidRPr="00CD41B3">
        <w:rPr>
          <w:snapToGrid/>
          <w:spacing w:val="34"/>
          <w:kern w:val="0"/>
          <w:szCs w:val="22"/>
          <w:lang w:val="en-GB"/>
        </w:rPr>
        <w:t xml:space="preserve"> </w:t>
      </w:r>
      <w:r w:rsidRPr="00CD41B3">
        <w:rPr>
          <w:snapToGrid/>
          <w:kern w:val="0"/>
          <w:szCs w:val="22"/>
          <w:lang w:val="en-GB"/>
        </w:rPr>
        <w:t>band</w:t>
      </w:r>
      <w:r w:rsidRPr="00CD41B3">
        <w:rPr>
          <w:snapToGrid/>
          <w:spacing w:val="31"/>
          <w:kern w:val="0"/>
          <w:szCs w:val="22"/>
          <w:lang w:val="en-GB"/>
        </w:rPr>
        <w:t xml:space="preserve"> </w:t>
      </w:r>
      <w:r w:rsidRPr="00CD41B3">
        <w:rPr>
          <w:snapToGrid/>
          <w:kern w:val="0"/>
          <w:szCs w:val="22"/>
          <w:lang w:val="en-GB"/>
        </w:rPr>
        <w:t>34</w:t>
      </w:r>
      <w:r w:rsidRPr="00CD41B3">
        <w:rPr>
          <w:snapToGrid/>
          <w:spacing w:val="-1"/>
          <w:kern w:val="0"/>
          <w:szCs w:val="22"/>
          <w:lang w:val="en-GB"/>
        </w:rPr>
        <w:t>0</w:t>
      </w:r>
      <w:r w:rsidRPr="00CD41B3">
        <w:rPr>
          <w:snapToGrid/>
          <w:spacing w:val="1"/>
          <w:kern w:val="0"/>
          <w:szCs w:val="22"/>
          <w:lang w:val="en-GB"/>
        </w:rPr>
        <w:t>0</w:t>
      </w:r>
      <w:r w:rsidRPr="00CD41B3">
        <w:rPr>
          <w:snapToGrid/>
          <w:spacing w:val="-1"/>
          <w:kern w:val="0"/>
          <w:szCs w:val="22"/>
          <w:lang w:val="en-GB"/>
        </w:rPr>
        <w:t>-</w:t>
      </w:r>
      <w:r w:rsidRPr="00CD41B3">
        <w:rPr>
          <w:snapToGrid/>
          <w:kern w:val="0"/>
          <w:szCs w:val="22"/>
          <w:lang w:val="en-GB"/>
        </w:rPr>
        <w:t>3</w:t>
      </w:r>
      <w:r w:rsidRPr="00CD41B3">
        <w:rPr>
          <w:snapToGrid/>
          <w:spacing w:val="1"/>
          <w:kern w:val="0"/>
          <w:szCs w:val="22"/>
          <w:lang w:val="en-GB"/>
        </w:rPr>
        <w:t>60</w:t>
      </w:r>
      <w:r w:rsidRPr="00CD41B3">
        <w:rPr>
          <w:snapToGrid/>
          <w:kern w:val="0"/>
          <w:szCs w:val="22"/>
          <w:lang w:val="en-GB"/>
        </w:rPr>
        <w:t>0</w:t>
      </w:r>
      <w:r w:rsidRPr="00CD41B3">
        <w:rPr>
          <w:snapToGrid/>
          <w:spacing w:val="6"/>
          <w:kern w:val="0"/>
          <w:szCs w:val="22"/>
          <w:lang w:val="en-GB"/>
        </w:rPr>
        <w:t xml:space="preserve"> </w:t>
      </w:r>
      <w:r w:rsidRPr="00CD41B3">
        <w:rPr>
          <w:snapToGrid/>
          <w:kern w:val="0"/>
          <w:szCs w:val="22"/>
          <w:lang w:val="en-GB"/>
        </w:rPr>
        <w:t>MHz</w:t>
      </w:r>
      <w:r w:rsidRPr="00CD41B3">
        <w:rPr>
          <w:snapToGrid/>
          <w:spacing w:val="30"/>
          <w:kern w:val="0"/>
          <w:szCs w:val="22"/>
          <w:lang w:val="en-GB"/>
        </w:rPr>
        <w:t xml:space="preserve"> </w:t>
      </w:r>
      <w:r w:rsidRPr="00CD41B3">
        <w:rPr>
          <w:snapToGrid/>
          <w:kern w:val="0"/>
          <w:szCs w:val="22"/>
          <w:lang w:val="en-GB"/>
        </w:rPr>
        <w:t>is</w:t>
      </w:r>
      <w:r w:rsidRPr="00CD41B3">
        <w:rPr>
          <w:snapToGrid/>
          <w:spacing w:val="27"/>
          <w:kern w:val="0"/>
          <w:szCs w:val="22"/>
          <w:lang w:val="en-GB"/>
        </w:rPr>
        <w:t xml:space="preserve"> </w:t>
      </w:r>
      <w:r w:rsidRPr="00CD41B3">
        <w:rPr>
          <w:snapToGrid/>
          <w:kern w:val="0"/>
          <w:szCs w:val="22"/>
          <w:lang w:val="en-GB"/>
        </w:rPr>
        <w:t>identi</w:t>
      </w:r>
      <w:r w:rsidRPr="00CD41B3">
        <w:rPr>
          <w:snapToGrid/>
          <w:spacing w:val="-1"/>
          <w:kern w:val="0"/>
          <w:szCs w:val="22"/>
          <w:lang w:val="en-GB"/>
        </w:rPr>
        <w:t>f</w:t>
      </w:r>
      <w:r w:rsidRPr="00CD41B3">
        <w:rPr>
          <w:snapToGrid/>
          <w:kern w:val="0"/>
          <w:szCs w:val="22"/>
          <w:lang w:val="en-GB"/>
        </w:rPr>
        <w:t xml:space="preserve">ied </w:t>
      </w:r>
      <w:r w:rsidRPr="00CD41B3">
        <w:rPr>
          <w:snapToGrid/>
          <w:spacing w:val="-1"/>
          <w:kern w:val="0"/>
          <w:szCs w:val="22"/>
          <w:lang w:val="en-GB"/>
        </w:rPr>
        <w:t>f</w:t>
      </w:r>
      <w:r w:rsidRPr="00CD41B3">
        <w:rPr>
          <w:snapToGrid/>
          <w:spacing w:val="1"/>
          <w:kern w:val="0"/>
          <w:szCs w:val="22"/>
          <w:lang w:val="en-GB"/>
        </w:rPr>
        <w:t>o</w:t>
      </w:r>
      <w:r w:rsidRPr="00CD41B3">
        <w:rPr>
          <w:snapToGrid/>
          <w:kern w:val="0"/>
          <w:szCs w:val="22"/>
          <w:lang w:val="en-GB"/>
        </w:rPr>
        <w:t>r</w:t>
      </w:r>
      <w:r w:rsidRPr="00CD41B3">
        <w:rPr>
          <w:snapToGrid/>
          <w:spacing w:val="28"/>
          <w:kern w:val="0"/>
          <w:szCs w:val="22"/>
          <w:lang w:val="en-GB"/>
        </w:rPr>
        <w:t xml:space="preserve"> </w:t>
      </w:r>
      <w:r w:rsidRPr="00CD41B3">
        <w:rPr>
          <w:snapToGrid/>
          <w:spacing w:val="-1"/>
          <w:kern w:val="0"/>
          <w:szCs w:val="22"/>
          <w:lang w:val="en-GB"/>
        </w:rPr>
        <w:t>u</w:t>
      </w:r>
      <w:r w:rsidRPr="00CD41B3">
        <w:rPr>
          <w:snapToGrid/>
          <w:kern w:val="0"/>
          <w:szCs w:val="22"/>
          <w:lang w:val="en-GB"/>
        </w:rPr>
        <w:t>se</w:t>
      </w:r>
      <w:r w:rsidRPr="00CD41B3">
        <w:rPr>
          <w:snapToGrid/>
          <w:spacing w:val="30"/>
          <w:kern w:val="0"/>
          <w:szCs w:val="22"/>
          <w:lang w:val="en-GB"/>
        </w:rPr>
        <w:t xml:space="preserve"> </w:t>
      </w:r>
      <w:r w:rsidRPr="00CD41B3">
        <w:rPr>
          <w:snapToGrid/>
          <w:spacing w:val="2"/>
          <w:kern w:val="0"/>
          <w:szCs w:val="22"/>
          <w:lang w:val="en-GB"/>
        </w:rPr>
        <w:t>b</w:t>
      </w:r>
      <w:r w:rsidRPr="00CD41B3">
        <w:rPr>
          <w:snapToGrid/>
          <w:kern w:val="0"/>
          <w:szCs w:val="22"/>
          <w:lang w:val="en-GB"/>
        </w:rPr>
        <w:t>y</w:t>
      </w:r>
      <w:r w:rsidRPr="00CD41B3">
        <w:rPr>
          <w:snapToGrid/>
          <w:spacing w:val="26"/>
          <w:kern w:val="0"/>
          <w:szCs w:val="22"/>
          <w:lang w:val="en-GB"/>
        </w:rPr>
        <w:t xml:space="preserve"> </w:t>
      </w:r>
      <w:r w:rsidRPr="00CD41B3">
        <w:rPr>
          <w:snapToGrid/>
          <w:kern w:val="0"/>
          <w:szCs w:val="22"/>
          <w:lang w:val="en-GB"/>
        </w:rPr>
        <w:t>a</w:t>
      </w:r>
      <w:r w:rsidRPr="00CD41B3">
        <w:rPr>
          <w:snapToGrid/>
          <w:spacing w:val="3"/>
          <w:kern w:val="0"/>
          <w:szCs w:val="22"/>
          <w:lang w:val="en-GB"/>
        </w:rPr>
        <w:t>d</w:t>
      </w:r>
      <w:r w:rsidRPr="00CD41B3">
        <w:rPr>
          <w:snapToGrid/>
          <w:spacing w:val="-3"/>
          <w:kern w:val="0"/>
          <w:szCs w:val="22"/>
          <w:lang w:val="en-GB"/>
        </w:rPr>
        <w:t>m</w:t>
      </w:r>
      <w:r w:rsidRPr="00CD41B3">
        <w:rPr>
          <w:snapToGrid/>
          <w:spacing w:val="1"/>
          <w:kern w:val="0"/>
          <w:szCs w:val="22"/>
          <w:lang w:val="en-GB"/>
        </w:rPr>
        <w:t>i</w:t>
      </w:r>
      <w:r w:rsidRPr="00CD41B3">
        <w:rPr>
          <w:snapToGrid/>
          <w:spacing w:val="-1"/>
          <w:kern w:val="0"/>
          <w:szCs w:val="22"/>
          <w:lang w:val="en-GB"/>
        </w:rPr>
        <w:t>n</w:t>
      </w:r>
      <w:r w:rsidRPr="00CD41B3">
        <w:rPr>
          <w:snapToGrid/>
          <w:spacing w:val="1"/>
          <w:kern w:val="0"/>
          <w:szCs w:val="22"/>
          <w:lang w:val="en-GB"/>
        </w:rPr>
        <w:t>i</w:t>
      </w:r>
      <w:r w:rsidRPr="00CD41B3">
        <w:rPr>
          <w:snapToGrid/>
          <w:kern w:val="0"/>
          <w:szCs w:val="22"/>
          <w:lang w:val="en-GB"/>
        </w:rPr>
        <w:t>strat</w:t>
      </w:r>
      <w:r w:rsidRPr="00CD41B3">
        <w:rPr>
          <w:snapToGrid/>
          <w:spacing w:val="2"/>
          <w:kern w:val="0"/>
          <w:szCs w:val="22"/>
          <w:lang w:val="en-GB"/>
        </w:rPr>
        <w:t>i</w:t>
      </w:r>
      <w:r w:rsidRPr="00CD41B3">
        <w:rPr>
          <w:snapToGrid/>
          <w:kern w:val="0"/>
          <w:szCs w:val="22"/>
          <w:lang w:val="en-GB"/>
        </w:rPr>
        <w:t>o</w:t>
      </w:r>
      <w:r w:rsidRPr="00CD41B3">
        <w:rPr>
          <w:snapToGrid/>
          <w:spacing w:val="-1"/>
          <w:kern w:val="0"/>
          <w:szCs w:val="22"/>
          <w:lang w:val="en-GB"/>
        </w:rPr>
        <w:t>n</w:t>
      </w:r>
      <w:r w:rsidRPr="00CD41B3">
        <w:rPr>
          <w:snapToGrid/>
          <w:kern w:val="0"/>
          <w:szCs w:val="22"/>
          <w:lang w:val="en-GB"/>
        </w:rPr>
        <w:t>s</w:t>
      </w:r>
      <w:r w:rsidRPr="00CD41B3">
        <w:rPr>
          <w:snapToGrid/>
          <w:spacing w:val="9"/>
          <w:kern w:val="0"/>
          <w:szCs w:val="22"/>
          <w:lang w:val="en-GB"/>
        </w:rPr>
        <w:t xml:space="preserve"> </w:t>
      </w:r>
      <w:r w:rsidRPr="00CD41B3">
        <w:rPr>
          <w:snapToGrid/>
          <w:spacing w:val="-2"/>
          <w:kern w:val="0"/>
          <w:szCs w:val="22"/>
          <w:lang w:val="en-GB"/>
        </w:rPr>
        <w:t>w</w:t>
      </w:r>
      <w:r w:rsidRPr="00CD41B3">
        <w:rPr>
          <w:snapToGrid/>
          <w:kern w:val="0"/>
          <w:szCs w:val="22"/>
          <w:lang w:val="en-GB"/>
        </w:rPr>
        <w:t>i</w:t>
      </w:r>
      <w:r w:rsidRPr="00CD41B3">
        <w:rPr>
          <w:snapToGrid/>
          <w:spacing w:val="1"/>
          <w:kern w:val="0"/>
          <w:szCs w:val="22"/>
          <w:lang w:val="en-GB"/>
        </w:rPr>
        <w:t>s</w:t>
      </w:r>
      <w:r w:rsidRPr="00CD41B3">
        <w:rPr>
          <w:snapToGrid/>
          <w:spacing w:val="-1"/>
          <w:kern w:val="0"/>
          <w:szCs w:val="22"/>
          <w:lang w:val="en-GB"/>
        </w:rPr>
        <w:t>h</w:t>
      </w:r>
      <w:r w:rsidRPr="00CD41B3">
        <w:rPr>
          <w:snapToGrid/>
          <w:spacing w:val="1"/>
          <w:kern w:val="0"/>
          <w:szCs w:val="22"/>
          <w:lang w:val="en-GB"/>
        </w:rPr>
        <w:t>i</w:t>
      </w:r>
      <w:r w:rsidRPr="00CD41B3">
        <w:rPr>
          <w:snapToGrid/>
          <w:spacing w:val="-1"/>
          <w:kern w:val="0"/>
          <w:szCs w:val="22"/>
          <w:lang w:val="en-GB"/>
        </w:rPr>
        <w:t>n</w:t>
      </w:r>
      <w:r w:rsidRPr="00CD41B3">
        <w:rPr>
          <w:snapToGrid/>
          <w:kern w:val="0"/>
          <w:szCs w:val="22"/>
          <w:lang w:val="en-GB"/>
        </w:rPr>
        <w:t>g</w:t>
      </w:r>
      <w:r w:rsidRPr="00CD41B3">
        <w:rPr>
          <w:snapToGrid/>
          <w:spacing w:val="34"/>
          <w:kern w:val="0"/>
          <w:szCs w:val="22"/>
          <w:lang w:val="en-GB"/>
        </w:rPr>
        <w:t xml:space="preserve"> </w:t>
      </w:r>
      <w:r w:rsidRPr="00CD41B3">
        <w:rPr>
          <w:snapToGrid/>
          <w:w w:val="102"/>
          <w:kern w:val="0"/>
          <w:szCs w:val="22"/>
          <w:lang w:val="en-GB"/>
        </w:rPr>
        <w:t xml:space="preserve">to </w:t>
      </w:r>
      <w:r w:rsidRPr="00CD41B3">
        <w:rPr>
          <w:snapToGrid/>
          <w:spacing w:val="1"/>
          <w:kern w:val="0"/>
          <w:szCs w:val="22"/>
          <w:lang w:val="en-GB"/>
        </w:rPr>
        <w:t>i</w:t>
      </w:r>
      <w:r w:rsidRPr="00CD41B3">
        <w:rPr>
          <w:snapToGrid/>
          <w:spacing w:val="-3"/>
          <w:kern w:val="0"/>
          <w:szCs w:val="22"/>
          <w:lang w:val="en-GB"/>
        </w:rPr>
        <w:t>m</w:t>
      </w:r>
      <w:r w:rsidRPr="00CD41B3">
        <w:rPr>
          <w:snapToGrid/>
          <w:kern w:val="0"/>
          <w:szCs w:val="22"/>
          <w:lang w:val="en-GB"/>
        </w:rPr>
        <w:t>pl</w:t>
      </w:r>
      <w:r w:rsidRPr="00CD41B3">
        <w:rPr>
          <w:snapToGrid/>
          <w:spacing w:val="2"/>
          <w:kern w:val="0"/>
          <w:szCs w:val="22"/>
          <w:lang w:val="en-GB"/>
        </w:rPr>
        <w:t>e</w:t>
      </w:r>
      <w:r w:rsidRPr="00CD41B3">
        <w:rPr>
          <w:snapToGrid/>
          <w:spacing w:val="-1"/>
          <w:kern w:val="0"/>
          <w:szCs w:val="22"/>
          <w:lang w:val="en-GB"/>
        </w:rPr>
        <w:t>m</w:t>
      </w:r>
      <w:r w:rsidRPr="00CD41B3">
        <w:rPr>
          <w:snapToGrid/>
          <w:kern w:val="0"/>
          <w:szCs w:val="22"/>
          <w:lang w:val="en-GB"/>
        </w:rPr>
        <w:t>ent I</w:t>
      </w:r>
      <w:r w:rsidRPr="00CD41B3">
        <w:rPr>
          <w:snapToGrid/>
          <w:spacing w:val="-1"/>
          <w:kern w:val="0"/>
          <w:szCs w:val="22"/>
          <w:lang w:val="en-GB"/>
        </w:rPr>
        <w:t>n</w:t>
      </w:r>
      <w:r w:rsidRPr="00CD41B3">
        <w:rPr>
          <w:snapToGrid/>
          <w:kern w:val="0"/>
          <w:szCs w:val="22"/>
          <w:lang w:val="en-GB"/>
        </w:rPr>
        <w:t>te</w:t>
      </w:r>
      <w:r w:rsidRPr="00CD41B3">
        <w:rPr>
          <w:snapToGrid/>
          <w:spacing w:val="2"/>
          <w:kern w:val="0"/>
          <w:szCs w:val="22"/>
          <w:lang w:val="en-GB"/>
        </w:rPr>
        <w:t>r</w:t>
      </w:r>
      <w:r w:rsidRPr="00CD41B3">
        <w:rPr>
          <w:snapToGrid/>
          <w:spacing w:val="-1"/>
          <w:kern w:val="0"/>
          <w:szCs w:val="22"/>
          <w:lang w:val="en-GB"/>
        </w:rPr>
        <w:t>n</w:t>
      </w:r>
      <w:r w:rsidRPr="00CD41B3">
        <w:rPr>
          <w:snapToGrid/>
          <w:kern w:val="0"/>
          <w:szCs w:val="22"/>
          <w:lang w:val="en-GB"/>
        </w:rPr>
        <w:t>atio</w:t>
      </w:r>
      <w:r w:rsidRPr="00CD41B3">
        <w:rPr>
          <w:snapToGrid/>
          <w:spacing w:val="-1"/>
          <w:kern w:val="0"/>
          <w:szCs w:val="22"/>
          <w:lang w:val="en-GB"/>
        </w:rPr>
        <w:t>n</w:t>
      </w:r>
      <w:r w:rsidRPr="00CD41B3">
        <w:rPr>
          <w:snapToGrid/>
          <w:spacing w:val="2"/>
          <w:kern w:val="0"/>
          <w:szCs w:val="22"/>
          <w:lang w:val="en-GB"/>
        </w:rPr>
        <w:t>a</w:t>
      </w:r>
      <w:r w:rsidRPr="00CD41B3">
        <w:rPr>
          <w:snapToGrid/>
          <w:kern w:val="0"/>
          <w:szCs w:val="22"/>
          <w:lang w:val="en-GB"/>
        </w:rPr>
        <w:t>l M</w:t>
      </w:r>
      <w:r w:rsidRPr="00CD41B3">
        <w:rPr>
          <w:snapToGrid/>
          <w:spacing w:val="1"/>
          <w:kern w:val="0"/>
          <w:szCs w:val="22"/>
          <w:lang w:val="en-GB"/>
        </w:rPr>
        <w:t>o</w:t>
      </w:r>
      <w:r w:rsidRPr="00CD41B3">
        <w:rPr>
          <w:snapToGrid/>
          <w:kern w:val="0"/>
          <w:szCs w:val="22"/>
          <w:lang w:val="en-GB"/>
        </w:rPr>
        <w:t>bile</w:t>
      </w:r>
      <w:r w:rsidRPr="00CD41B3">
        <w:rPr>
          <w:snapToGrid/>
          <w:spacing w:val="7"/>
          <w:kern w:val="0"/>
          <w:szCs w:val="22"/>
          <w:lang w:val="en-GB"/>
        </w:rPr>
        <w:t xml:space="preserve"> </w:t>
      </w:r>
      <w:r w:rsidRPr="00CD41B3">
        <w:rPr>
          <w:snapToGrid/>
          <w:spacing w:val="2"/>
          <w:kern w:val="0"/>
          <w:szCs w:val="22"/>
          <w:lang w:val="en-GB"/>
        </w:rPr>
        <w:t>T</w:t>
      </w:r>
      <w:r w:rsidRPr="00CD41B3">
        <w:rPr>
          <w:snapToGrid/>
          <w:kern w:val="0"/>
          <w:szCs w:val="22"/>
          <w:lang w:val="en-GB"/>
        </w:rPr>
        <w:t>eleco</w:t>
      </w:r>
      <w:r w:rsidRPr="00CD41B3">
        <w:rPr>
          <w:snapToGrid/>
          <w:spacing w:val="-1"/>
          <w:kern w:val="0"/>
          <w:szCs w:val="22"/>
          <w:lang w:val="en-GB"/>
        </w:rPr>
        <w:t>mm</w:t>
      </w:r>
      <w:r w:rsidRPr="00CD41B3">
        <w:rPr>
          <w:snapToGrid/>
          <w:spacing w:val="1"/>
          <w:kern w:val="0"/>
          <w:szCs w:val="22"/>
          <w:lang w:val="en-GB"/>
        </w:rPr>
        <w:t>u</w:t>
      </w:r>
      <w:r w:rsidRPr="00CD41B3">
        <w:rPr>
          <w:snapToGrid/>
          <w:spacing w:val="-1"/>
          <w:kern w:val="0"/>
          <w:szCs w:val="22"/>
          <w:lang w:val="en-GB"/>
        </w:rPr>
        <w:t>n</w:t>
      </w:r>
      <w:r w:rsidRPr="00CD41B3">
        <w:rPr>
          <w:snapToGrid/>
          <w:kern w:val="0"/>
          <w:szCs w:val="22"/>
          <w:lang w:val="en-GB"/>
        </w:rPr>
        <w:t>ic</w:t>
      </w:r>
      <w:r w:rsidRPr="00CD41B3">
        <w:rPr>
          <w:snapToGrid/>
          <w:spacing w:val="2"/>
          <w:kern w:val="0"/>
          <w:szCs w:val="22"/>
          <w:lang w:val="en-GB"/>
        </w:rPr>
        <w:t>a</w:t>
      </w:r>
      <w:r w:rsidRPr="00CD41B3">
        <w:rPr>
          <w:snapToGrid/>
          <w:kern w:val="0"/>
          <w:szCs w:val="22"/>
          <w:lang w:val="en-GB"/>
        </w:rPr>
        <w:t>tions (IM</w:t>
      </w:r>
      <w:r w:rsidRPr="00CD41B3">
        <w:rPr>
          <w:snapToGrid/>
          <w:spacing w:val="2"/>
          <w:kern w:val="0"/>
          <w:szCs w:val="22"/>
          <w:lang w:val="en-GB"/>
        </w:rPr>
        <w:t>T</w:t>
      </w:r>
      <w:r w:rsidRPr="00CD41B3">
        <w:rPr>
          <w:snapToGrid/>
          <w:spacing w:val="-1"/>
          <w:kern w:val="0"/>
          <w:szCs w:val="22"/>
          <w:lang w:val="en-GB"/>
        </w:rPr>
        <w:t>)</w:t>
      </w:r>
      <w:r w:rsidRPr="00CD41B3">
        <w:rPr>
          <w:snapToGrid/>
          <w:kern w:val="0"/>
          <w:szCs w:val="22"/>
          <w:lang w:val="en-GB"/>
        </w:rPr>
        <w:t xml:space="preserve">. </w:t>
      </w:r>
      <w:r w:rsidRPr="00CD41B3">
        <w:rPr>
          <w:snapToGrid/>
          <w:spacing w:val="7"/>
          <w:kern w:val="0"/>
          <w:szCs w:val="22"/>
          <w:lang w:val="en-GB"/>
        </w:rPr>
        <w:t xml:space="preserve"> </w:t>
      </w:r>
      <w:r w:rsidRPr="00CD41B3">
        <w:rPr>
          <w:snapToGrid/>
          <w:spacing w:val="2"/>
          <w:kern w:val="0"/>
          <w:szCs w:val="22"/>
          <w:lang w:val="en-GB"/>
        </w:rPr>
        <w:t>T</w:t>
      </w:r>
      <w:r w:rsidRPr="00CD41B3">
        <w:rPr>
          <w:snapToGrid/>
          <w:spacing w:val="-1"/>
          <w:kern w:val="0"/>
          <w:szCs w:val="22"/>
          <w:lang w:val="en-GB"/>
        </w:rPr>
        <w:t>h</w:t>
      </w:r>
      <w:r w:rsidRPr="00CD41B3">
        <w:rPr>
          <w:snapToGrid/>
          <w:kern w:val="0"/>
          <w:szCs w:val="22"/>
          <w:lang w:val="en-GB"/>
        </w:rPr>
        <w:t>is ident</w:t>
      </w:r>
      <w:r w:rsidRPr="00CD41B3">
        <w:rPr>
          <w:snapToGrid/>
          <w:spacing w:val="1"/>
          <w:kern w:val="0"/>
          <w:szCs w:val="22"/>
          <w:lang w:val="en-GB"/>
        </w:rPr>
        <w:t>i</w:t>
      </w:r>
      <w:r w:rsidRPr="00CD41B3">
        <w:rPr>
          <w:snapToGrid/>
          <w:spacing w:val="-1"/>
          <w:kern w:val="0"/>
          <w:szCs w:val="22"/>
          <w:lang w:val="en-GB"/>
        </w:rPr>
        <w:t>f</w:t>
      </w:r>
      <w:r w:rsidRPr="00CD41B3">
        <w:rPr>
          <w:snapToGrid/>
          <w:kern w:val="0"/>
          <w:szCs w:val="22"/>
          <w:lang w:val="en-GB"/>
        </w:rPr>
        <w:t>icati</w:t>
      </w:r>
      <w:r w:rsidRPr="00CD41B3">
        <w:rPr>
          <w:snapToGrid/>
          <w:spacing w:val="3"/>
          <w:kern w:val="0"/>
          <w:szCs w:val="22"/>
          <w:lang w:val="en-GB"/>
        </w:rPr>
        <w:t>o</w:t>
      </w:r>
      <w:r w:rsidRPr="00CD41B3">
        <w:rPr>
          <w:snapToGrid/>
          <w:kern w:val="0"/>
          <w:szCs w:val="22"/>
          <w:lang w:val="en-GB"/>
        </w:rPr>
        <w:t>n does</w:t>
      </w:r>
      <w:r w:rsidRPr="00CD41B3">
        <w:rPr>
          <w:snapToGrid/>
          <w:spacing w:val="6"/>
          <w:kern w:val="0"/>
          <w:szCs w:val="22"/>
          <w:lang w:val="en-GB"/>
        </w:rPr>
        <w:t xml:space="preserve"> </w:t>
      </w:r>
      <w:r w:rsidRPr="00CD41B3">
        <w:rPr>
          <w:snapToGrid/>
          <w:spacing w:val="-1"/>
          <w:kern w:val="0"/>
          <w:szCs w:val="22"/>
          <w:lang w:val="en-GB"/>
        </w:rPr>
        <w:t>n</w:t>
      </w:r>
      <w:r w:rsidRPr="00CD41B3">
        <w:rPr>
          <w:snapToGrid/>
          <w:spacing w:val="1"/>
          <w:kern w:val="0"/>
          <w:szCs w:val="22"/>
          <w:lang w:val="en-GB"/>
        </w:rPr>
        <w:t>o</w:t>
      </w:r>
      <w:r w:rsidRPr="00CD41B3">
        <w:rPr>
          <w:snapToGrid/>
          <w:kern w:val="0"/>
          <w:szCs w:val="22"/>
          <w:lang w:val="en-GB"/>
        </w:rPr>
        <w:t>t</w:t>
      </w:r>
      <w:r w:rsidRPr="00CD41B3">
        <w:rPr>
          <w:snapToGrid/>
          <w:spacing w:val="3"/>
          <w:kern w:val="0"/>
          <w:szCs w:val="22"/>
          <w:lang w:val="en-GB"/>
        </w:rPr>
        <w:t xml:space="preserve"> </w:t>
      </w:r>
      <w:r w:rsidRPr="00CD41B3">
        <w:rPr>
          <w:snapToGrid/>
          <w:kern w:val="0"/>
          <w:szCs w:val="22"/>
          <w:lang w:val="en-GB"/>
        </w:rPr>
        <w:t>precl</w:t>
      </w:r>
      <w:r w:rsidRPr="00CD41B3">
        <w:rPr>
          <w:snapToGrid/>
          <w:spacing w:val="-1"/>
          <w:kern w:val="0"/>
          <w:szCs w:val="22"/>
          <w:lang w:val="en-GB"/>
        </w:rPr>
        <w:t>u</w:t>
      </w:r>
      <w:r w:rsidRPr="00CD41B3">
        <w:rPr>
          <w:snapToGrid/>
          <w:kern w:val="0"/>
          <w:szCs w:val="22"/>
          <w:lang w:val="en-GB"/>
        </w:rPr>
        <w:t xml:space="preserve">de </w:t>
      </w:r>
      <w:r w:rsidRPr="00CD41B3">
        <w:rPr>
          <w:snapToGrid/>
          <w:spacing w:val="1"/>
          <w:kern w:val="0"/>
          <w:szCs w:val="22"/>
          <w:lang w:val="en-GB"/>
        </w:rPr>
        <w:t>t</w:t>
      </w:r>
      <w:r w:rsidRPr="00CD41B3">
        <w:rPr>
          <w:snapToGrid/>
          <w:spacing w:val="-1"/>
          <w:kern w:val="0"/>
          <w:szCs w:val="22"/>
          <w:lang w:val="en-GB"/>
        </w:rPr>
        <w:t>h</w:t>
      </w:r>
      <w:r w:rsidRPr="00CD41B3">
        <w:rPr>
          <w:snapToGrid/>
          <w:kern w:val="0"/>
          <w:szCs w:val="22"/>
          <w:lang w:val="en-GB"/>
        </w:rPr>
        <w:t xml:space="preserve">e </w:t>
      </w:r>
      <w:r w:rsidRPr="00CD41B3">
        <w:rPr>
          <w:snapToGrid/>
          <w:spacing w:val="-1"/>
          <w:kern w:val="0"/>
          <w:szCs w:val="22"/>
          <w:lang w:val="en-GB"/>
        </w:rPr>
        <w:t>u</w:t>
      </w:r>
      <w:r w:rsidRPr="00CD41B3">
        <w:rPr>
          <w:snapToGrid/>
          <w:kern w:val="0"/>
          <w:szCs w:val="22"/>
          <w:lang w:val="en-GB"/>
        </w:rPr>
        <w:t xml:space="preserve">se of </w:t>
      </w:r>
      <w:r w:rsidRPr="00CD41B3">
        <w:rPr>
          <w:snapToGrid/>
          <w:spacing w:val="1"/>
          <w:w w:val="102"/>
          <w:kern w:val="0"/>
          <w:szCs w:val="22"/>
          <w:lang w:val="en-GB"/>
        </w:rPr>
        <w:t>t</w:t>
      </w:r>
      <w:r w:rsidRPr="00CD41B3">
        <w:rPr>
          <w:snapToGrid/>
          <w:spacing w:val="-1"/>
          <w:w w:val="102"/>
          <w:kern w:val="0"/>
          <w:szCs w:val="22"/>
          <w:lang w:val="en-GB"/>
        </w:rPr>
        <w:t>h</w:t>
      </w:r>
      <w:r w:rsidRPr="00CD41B3">
        <w:rPr>
          <w:snapToGrid/>
          <w:spacing w:val="1"/>
          <w:w w:val="102"/>
          <w:kern w:val="0"/>
          <w:szCs w:val="22"/>
          <w:lang w:val="en-GB"/>
        </w:rPr>
        <w:t>i</w:t>
      </w:r>
      <w:r w:rsidRPr="00CD41B3">
        <w:rPr>
          <w:snapToGrid/>
          <w:w w:val="102"/>
          <w:kern w:val="0"/>
          <w:szCs w:val="22"/>
          <w:lang w:val="en-GB"/>
        </w:rPr>
        <w:t xml:space="preserve">s </w:t>
      </w:r>
      <w:r w:rsidRPr="00CD41B3">
        <w:rPr>
          <w:snapToGrid/>
          <w:spacing w:val="-1"/>
          <w:kern w:val="0"/>
          <w:szCs w:val="22"/>
          <w:lang w:val="en-GB"/>
        </w:rPr>
        <w:t>f</w:t>
      </w:r>
      <w:r w:rsidRPr="00CD41B3">
        <w:rPr>
          <w:snapToGrid/>
          <w:kern w:val="0"/>
          <w:szCs w:val="22"/>
          <w:lang w:val="en-GB"/>
        </w:rPr>
        <w:t>re</w:t>
      </w:r>
      <w:r w:rsidRPr="00CD41B3">
        <w:rPr>
          <w:snapToGrid/>
          <w:spacing w:val="1"/>
          <w:kern w:val="0"/>
          <w:szCs w:val="22"/>
          <w:lang w:val="en-GB"/>
        </w:rPr>
        <w:t>q</w:t>
      </w:r>
      <w:r w:rsidRPr="00CD41B3">
        <w:rPr>
          <w:snapToGrid/>
          <w:spacing w:val="-1"/>
          <w:kern w:val="0"/>
          <w:szCs w:val="22"/>
          <w:lang w:val="en-GB"/>
        </w:rPr>
        <w:t>u</w:t>
      </w:r>
      <w:r w:rsidRPr="00CD41B3">
        <w:rPr>
          <w:snapToGrid/>
          <w:kern w:val="0"/>
          <w:szCs w:val="22"/>
          <w:lang w:val="en-GB"/>
        </w:rPr>
        <w:t>en</w:t>
      </w:r>
      <w:r w:rsidRPr="00CD41B3">
        <w:rPr>
          <w:snapToGrid/>
          <w:spacing w:val="2"/>
          <w:kern w:val="0"/>
          <w:szCs w:val="22"/>
          <w:lang w:val="en-GB"/>
        </w:rPr>
        <w:t>c</w:t>
      </w:r>
      <w:r w:rsidRPr="00CD41B3">
        <w:rPr>
          <w:snapToGrid/>
          <w:kern w:val="0"/>
          <w:szCs w:val="22"/>
          <w:lang w:val="en-GB"/>
        </w:rPr>
        <w:t>y</w:t>
      </w:r>
      <w:r w:rsidRPr="00CD41B3">
        <w:rPr>
          <w:snapToGrid/>
          <w:spacing w:val="23"/>
          <w:kern w:val="0"/>
          <w:szCs w:val="22"/>
          <w:lang w:val="en-GB"/>
        </w:rPr>
        <w:t xml:space="preserve"> </w:t>
      </w:r>
      <w:r w:rsidRPr="00CD41B3">
        <w:rPr>
          <w:snapToGrid/>
          <w:kern w:val="0"/>
          <w:szCs w:val="22"/>
          <w:lang w:val="en-GB"/>
        </w:rPr>
        <w:t>band</w:t>
      </w:r>
      <w:r w:rsidRPr="00CD41B3">
        <w:rPr>
          <w:snapToGrid/>
          <w:spacing w:val="18"/>
          <w:kern w:val="0"/>
          <w:szCs w:val="22"/>
          <w:lang w:val="en-GB"/>
        </w:rPr>
        <w:t xml:space="preserve"> </w:t>
      </w:r>
      <w:r w:rsidRPr="00CD41B3">
        <w:rPr>
          <w:snapToGrid/>
          <w:kern w:val="0"/>
          <w:szCs w:val="22"/>
          <w:lang w:val="en-GB"/>
        </w:rPr>
        <w:t>by</w:t>
      </w:r>
      <w:r w:rsidRPr="00CD41B3">
        <w:rPr>
          <w:snapToGrid/>
          <w:spacing w:val="14"/>
          <w:kern w:val="0"/>
          <w:szCs w:val="22"/>
          <w:lang w:val="en-GB"/>
        </w:rPr>
        <w:t xml:space="preserve"> </w:t>
      </w:r>
      <w:r w:rsidRPr="00CD41B3">
        <w:rPr>
          <w:snapToGrid/>
          <w:spacing w:val="2"/>
          <w:kern w:val="0"/>
          <w:szCs w:val="22"/>
          <w:lang w:val="en-GB"/>
        </w:rPr>
        <w:t>a</w:t>
      </w:r>
      <w:r w:rsidRPr="00CD41B3">
        <w:rPr>
          <w:snapToGrid/>
          <w:spacing w:val="1"/>
          <w:kern w:val="0"/>
          <w:szCs w:val="22"/>
          <w:lang w:val="en-GB"/>
        </w:rPr>
        <w:t>n</w:t>
      </w:r>
      <w:r w:rsidRPr="00CD41B3">
        <w:rPr>
          <w:snapToGrid/>
          <w:kern w:val="0"/>
          <w:szCs w:val="22"/>
          <w:lang w:val="en-GB"/>
        </w:rPr>
        <w:t>y</w:t>
      </w:r>
      <w:r w:rsidRPr="00CD41B3">
        <w:rPr>
          <w:snapToGrid/>
          <w:spacing w:val="15"/>
          <w:kern w:val="0"/>
          <w:szCs w:val="22"/>
          <w:lang w:val="en-GB"/>
        </w:rPr>
        <w:t xml:space="preserve"> </w:t>
      </w:r>
      <w:r w:rsidRPr="00CD41B3">
        <w:rPr>
          <w:snapToGrid/>
          <w:kern w:val="0"/>
          <w:szCs w:val="22"/>
          <w:lang w:val="en-GB"/>
        </w:rPr>
        <w:t>a</w:t>
      </w:r>
      <w:r w:rsidRPr="00CD41B3">
        <w:rPr>
          <w:snapToGrid/>
          <w:spacing w:val="1"/>
          <w:kern w:val="0"/>
          <w:szCs w:val="22"/>
          <w:lang w:val="en-GB"/>
        </w:rPr>
        <w:t>p</w:t>
      </w:r>
      <w:r w:rsidRPr="00CD41B3">
        <w:rPr>
          <w:snapToGrid/>
          <w:kern w:val="0"/>
          <w:szCs w:val="22"/>
          <w:lang w:val="en-GB"/>
        </w:rPr>
        <w:t>plication</w:t>
      </w:r>
      <w:r w:rsidRPr="00CD41B3">
        <w:rPr>
          <w:snapToGrid/>
          <w:spacing w:val="24"/>
          <w:kern w:val="0"/>
          <w:szCs w:val="22"/>
          <w:lang w:val="en-GB"/>
        </w:rPr>
        <w:t xml:space="preserve"> </w:t>
      </w:r>
      <w:r w:rsidRPr="00CD41B3">
        <w:rPr>
          <w:snapToGrid/>
          <w:kern w:val="0"/>
          <w:szCs w:val="22"/>
          <w:lang w:val="en-GB"/>
        </w:rPr>
        <w:t>of</w:t>
      </w:r>
      <w:r w:rsidRPr="00CD41B3">
        <w:rPr>
          <w:snapToGrid/>
          <w:spacing w:val="14"/>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16"/>
          <w:kern w:val="0"/>
          <w:szCs w:val="22"/>
          <w:lang w:val="en-GB"/>
        </w:rPr>
        <w:t xml:space="preserve"> </w:t>
      </w:r>
      <w:r w:rsidRPr="00CD41B3">
        <w:rPr>
          <w:snapToGrid/>
          <w:kern w:val="0"/>
          <w:szCs w:val="22"/>
          <w:lang w:val="en-GB"/>
        </w:rPr>
        <w:t>ser</w:t>
      </w:r>
      <w:r w:rsidRPr="00CD41B3">
        <w:rPr>
          <w:snapToGrid/>
          <w:spacing w:val="-1"/>
          <w:kern w:val="0"/>
          <w:szCs w:val="22"/>
          <w:lang w:val="en-GB"/>
        </w:rPr>
        <w:t>v</w:t>
      </w:r>
      <w:r w:rsidRPr="00CD41B3">
        <w:rPr>
          <w:snapToGrid/>
          <w:kern w:val="0"/>
          <w:szCs w:val="22"/>
          <w:lang w:val="en-GB"/>
        </w:rPr>
        <w:t>ic</w:t>
      </w:r>
      <w:r w:rsidRPr="00CD41B3">
        <w:rPr>
          <w:snapToGrid/>
          <w:spacing w:val="2"/>
          <w:kern w:val="0"/>
          <w:szCs w:val="22"/>
          <w:lang w:val="en-GB"/>
        </w:rPr>
        <w:t>e</w:t>
      </w:r>
      <w:r w:rsidRPr="00CD41B3">
        <w:rPr>
          <w:snapToGrid/>
          <w:kern w:val="0"/>
          <w:szCs w:val="22"/>
          <w:lang w:val="en-GB"/>
        </w:rPr>
        <w:t>s</w:t>
      </w:r>
      <w:r w:rsidRPr="00CD41B3">
        <w:rPr>
          <w:snapToGrid/>
          <w:spacing w:val="22"/>
          <w:kern w:val="0"/>
          <w:szCs w:val="22"/>
          <w:lang w:val="en-GB"/>
        </w:rPr>
        <w:t xml:space="preserve"> </w:t>
      </w:r>
      <w:r w:rsidRPr="00CD41B3">
        <w:rPr>
          <w:snapToGrid/>
          <w:kern w:val="0"/>
          <w:szCs w:val="22"/>
          <w:lang w:val="en-GB"/>
        </w:rPr>
        <w:t>to</w:t>
      </w:r>
      <w:r w:rsidRPr="00CD41B3">
        <w:rPr>
          <w:snapToGrid/>
          <w:spacing w:val="17"/>
          <w:kern w:val="0"/>
          <w:szCs w:val="22"/>
          <w:lang w:val="en-GB"/>
        </w:rPr>
        <w:t xml:space="preserve"> </w:t>
      </w:r>
      <w:r w:rsidRPr="00CD41B3">
        <w:rPr>
          <w:snapToGrid/>
          <w:spacing w:val="-3"/>
          <w:kern w:val="0"/>
          <w:szCs w:val="22"/>
          <w:lang w:val="en-GB"/>
        </w:rPr>
        <w:t>w</w:t>
      </w:r>
      <w:r w:rsidRPr="00CD41B3">
        <w:rPr>
          <w:snapToGrid/>
          <w:spacing w:val="1"/>
          <w:kern w:val="0"/>
          <w:szCs w:val="22"/>
          <w:lang w:val="en-GB"/>
        </w:rPr>
        <w:t>h</w:t>
      </w:r>
      <w:r w:rsidRPr="00CD41B3">
        <w:rPr>
          <w:snapToGrid/>
          <w:kern w:val="0"/>
          <w:szCs w:val="22"/>
          <w:lang w:val="en-GB"/>
        </w:rPr>
        <w:t>ich</w:t>
      </w:r>
      <w:r w:rsidRPr="00CD41B3">
        <w:rPr>
          <w:snapToGrid/>
          <w:spacing w:val="21"/>
          <w:kern w:val="0"/>
          <w:szCs w:val="22"/>
          <w:lang w:val="en-GB"/>
        </w:rPr>
        <w:t xml:space="preserve"> </w:t>
      </w:r>
      <w:r w:rsidRPr="00CD41B3">
        <w:rPr>
          <w:snapToGrid/>
          <w:kern w:val="0"/>
          <w:szCs w:val="22"/>
          <w:lang w:val="en-GB"/>
        </w:rPr>
        <w:t>it</w:t>
      </w:r>
      <w:r w:rsidRPr="00CD41B3">
        <w:rPr>
          <w:snapToGrid/>
          <w:spacing w:val="15"/>
          <w:kern w:val="0"/>
          <w:szCs w:val="22"/>
          <w:lang w:val="en-GB"/>
        </w:rPr>
        <w:t xml:space="preserve"> </w:t>
      </w:r>
      <w:r w:rsidRPr="00CD41B3">
        <w:rPr>
          <w:snapToGrid/>
          <w:kern w:val="0"/>
          <w:szCs w:val="22"/>
          <w:lang w:val="en-GB"/>
        </w:rPr>
        <w:t>is</w:t>
      </w:r>
      <w:r w:rsidRPr="00CD41B3">
        <w:rPr>
          <w:snapToGrid/>
          <w:spacing w:val="15"/>
          <w:kern w:val="0"/>
          <w:szCs w:val="22"/>
          <w:lang w:val="en-GB"/>
        </w:rPr>
        <w:t xml:space="preserve"> </w:t>
      </w:r>
      <w:r w:rsidRPr="00CD41B3">
        <w:rPr>
          <w:snapToGrid/>
          <w:kern w:val="0"/>
          <w:szCs w:val="22"/>
          <w:lang w:val="en-GB"/>
        </w:rPr>
        <w:t>allocated</w:t>
      </w:r>
      <w:r w:rsidRPr="00CD41B3">
        <w:rPr>
          <w:snapToGrid/>
          <w:spacing w:val="24"/>
          <w:kern w:val="0"/>
          <w:szCs w:val="22"/>
          <w:lang w:val="en-GB"/>
        </w:rPr>
        <w:t xml:space="preserve"> </w:t>
      </w:r>
      <w:r w:rsidRPr="00CD41B3">
        <w:rPr>
          <w:snapToGrid/>
          <w:kern w:val="0"/>
          <w:szCs w:val="22"/>
          <w:lang w:val="en-GB"/>
        </w:rPr>
        <w:t>and</w:t>
      </w:r>
      <w:r w:rsidRPr="00CD41B3">
        <w:rPr>
          <w:snapToGrid/>
          <w:spacing w:val="16"/>
          <w:kern w:val="0"/>
          <w:szCs w:val="22"/>
          <w:lang w:val="en-GB"/>
        </w:rPr>
        <w:t xml:space="preserve"> </w:t>
      </w:r>
      <w:r w:rsidRPr="00CD41B3">
        <w:rPr>
          <w:snapToGrid/>
          <w:kern w:val="0"/>
          <w:szCs w:val="22"/>
          <w:lang w:val="en-GB"/>
        </w:rPr>
        <w:t>does</w:t>
      </w:r>
      <w:r w:rsidRPr="00CD41B3">
        <w:rPr>
          <w:snapToGrid/>
          <w:spacing w:val="18"/>
          <w:kern w:val="0"/>
          <w:szCs w:val="22"/>
          <w:lang w:val="en-GB"/>
        </w:rPr>
        <w:t xml:space="preserve"> </w:t>
      </w:r>
      <w:r w:rsidRPr="00CD41B3">
        <w:rPr>
          <w:snapToGrid/>
          <w:spacing w:val="-1"/>
          <w:kern w:val="0"/>
          <w:szCs w:val="22"/>
          <w:lang w:val="en-GB"/>
        </w:rPr>
        <w:t>n</w:t>
      </w:r>
      <w:r w:rsidRPr="00CD41B3">
        <w:rPr>
          <w:snapToGrid/>
          <w:spacing w:val="7"/>
          <w:kern w:val="0"/>
          <w:szCs w:val="22"/>
          <w:lang w:val="en-GB"/>
        </w:rPr>
        <w:t>o</w:t>
      </w:r>
      <w:r w:rsidRPr="00CD41B3">
        <w:rPr>
          <w:snapToGrid/>
          <w:kern w:val="0"/>
          <w:szCs w:val="22"/>
          <w:lang w:val="en-GB"/>
        </w:rPr>
        <w:t>t</w:t>
      </w:r>
      <w:r w:rsidRPr="00CD41B3">
        <w:rPr>
          <w:snapToGrid/>
          <w:spacing w:val="17"/>
          <w:kern w:val="0"/>
          <w:szCs w:val="22"/>
          <w:lang w:val="en-GB"/>
        </w:rPr>
        <w:t xml:space="preserve"> </w:t>
      </w:r>
      <w:r w:rsidRPr="00CD41B3">
        <w:rPr>
          <w:snapToGrid/>
          <w:spacing w:val="-1"/>
          <w:kern w:val="0"/>
          <w:szCs w:val="22"/>
          <w:lang w:val="en-GB"/>
        </w:rPr>
        <w:t>e</w:t>
      </w:r>
      <w:r w:rsidRPr="00CD41B3">
        <w:rPr>
          <w:snapToGrid/>
          <w:kern w:val="0"/>
          <w:szCs w:val="22"/>
          <w:lang w:val="en-GB"/>
        </w:rPr>
        <w:t>sta</w:t>
      </w:r>
      <w:r w:rsidRPr="00CD41B3">
        <w:rPr>
          <w:snapToGrid/>
          <w:spacing w:val="1"/>
          <w:kern w:val="0"/>
          <w:szCs w:val="22"/>
          <w:lang w:val="en-GB"/>
        </w:rPr>
        <w:t>b</w:t>
      </w:r>
      <w:r w:rsidRPr="00CD41B3">
        <w:rPr>
          <w:snapToGrid/>
          <w:kern w:val="0"/>
          <w:szCs w:val="22"/>
          <w:lang w:val="en-GB"/>
        </w:rPr>
        <w:t>li</w:t>
      </w:r>
      <w:r w:rsidRPr="00CD41B3">
        <w:rPr>
          <w:snapToGrid/>
          <w:spacing w:val="1"/>
          <w:kern w:val="0"/>
          <w:szCs w:val="22"/>
          <w:lang w:val="en-GB"/>
        </w:rPr>
        <w:t>s</w:t>
      </w:r>
      <w:r w:rsidRPr="00CD41B3">
        <w:rPr>
          <w:snapToGrid/>
          <w:kern w:val="0"/>
          <w:szCs w:val="22"/>
          <w:lang w:val="en-GB"/>
        </w:rPr>
        <w:t>h</w:t>
      </w:r>
      <w:r w:rsidRPr="00CD41B3">
        <w:rPr>
          <w:snapToGrid/>
          <w:spacing w:val="22"/>
          <w:kern w:val="0"/>
          <w:szCs w:val="22"/>
          <w:lang w:val="en-GB"/>
        </w:rPr>
        <w:t xml:space="preserve"> </w:t>
      </w:r>
      <w:r w:rsidRPr="00CD41B3">
        <w:rPr>
          <w:snapToGrid/>
          <w:kern w:val="0"/>
          <w:szCs w:val="22"/>
          <w:lang w:val="en-GB"/>
        </w:rPr>
        <w:t>priority</w:t>
      </w:r>
      <w:r w:rsidRPr="00CD41B3">
        <w:rPr>
          <w:snapToGrid/>
          <w:spacing w:val="18"/>
          <w:kern w:val="0"/>
          <w:szCs w:val="22"/>
          <w:lang w:val="en-GB"/>
        </w:rPr>
        <w:t xml:space="preserve"> </w:t>
      </w:r>
      <w:r w:rsidRPr="00CD41B3">
        <w:rPr>
          <w:snapToGrid/>
          <w:kern w:val="0"/>
          <w:szCs w:val="22"/>
          <w:lang w:val="en-GB"/>
        </w:rPr>
        <w:t>in</w:t>
      </w:r>
      <w:r w:rsidRPr="00CD41B3">
        <w:rPr>
          <w:snapToGrid/>
          <w:spacing w:val="14"/>
          <w:kern w:val="0"/>
          <w:szCs w:val="22"/>
          <w:lang w:val="en-GB"/>
        </w:rPr>
        <w:t xml:space="preserve"> </w:t>
      </w:r>
      <w:r w:rsidRPr="00CD41B3">
        <w:rPr>
          <w:snapToGrid/>
          <w:spacing w:val="1"/>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16"/>
          <w:kern w:val="0"/>
          <w:szCs w:val="22"/>
          <w:lang w:val="en-GB"/>
        </w:rPr>
        <w:t xml:space="preserve"> </w:t>
      </w:r>
      <w:r w:rsidRPr="00CD41B3">
        <w:rPr>
          <w:snapToGrid/>
          <w:w w:val="102"/>
          <w:kern w:val="0"/>
          <w:szCs w:val="22"/>
          <w:lang w:val="en-GB"/>
        </w:rPr>
        <w:t>Ra</w:t>
      </w:r>
      <w:r w:rsidRPr="00CD41B3">
        <w:rPr>
          <w:snapToGrid/>
          <w:spacing w:val="1"/>
          <w:w w:val="102"/>
          <w:kern w:val="0"/>
          <w:szCs w:val="22"/>
          <w:lang w:val="en-GB"/>
        </w:rPr>
        <w:t>d</w:t>
      </w:r>
      <w:r w:rsidRPr="00CD41B3">
        <w:rPr>
          <w:snapToGrid/>
          <w:w w:val="102"/>
          <w:kern w:val="0"/>
          <w:szCs w:val="22"/>
          <w:lang w:val="en-GB"/>
        </w:rPr>
        <w:t xml:space="preserve">io </w:t>
      </w:r>
      <w:r w:rsidRPr="00CD41B3">
        <w:rPr>
          <w:snapToGrid/>
          <w:kern w:val="0"/>
          <w:szCs w:val="22"/>
          <w:lang w:val="en-GB"/>
        </w:rPr>
        <w:t>Re</w:t>
      </w:r>
      <w:r w:rsidRPr="00CD41B3">
        <w:rPr>
          <w:snapToGrid/>
          <w:spacing w:val="1"/>
          <w:kern w:val="0"/>
          <w:szCs w:val="22"/>
          <w:lang w:val="en-GB"/>
        </w:rPr>
        <w:t>g</w:t>
      </w:r>
      <w:r w:rsidRPr="00CD41B3">
        <w:rPr>
          <w:snapToGrid/>
          <w:spacing w:val="-1"/>
          <w:kern w:val="0"/>
          <w:szCs w:val="22"/>
          <w:lang w:val="en-GB"/>
        </w:rPr>
        <w:t>u</w:t>
      </w:r>
      <w:r w:rsidRPr="00CD41B3">
        <w:rPr>
          <w:snapToGrid/>
          <w:kern w:val="0"/>
          <w:szCs w:val="22"/>
          <w:lang w:val="en-GB"/>
        </w:rPr>
        <w:t>lati</w:t>
      </w:r>
      <w:r w:rsidRPr="00CD41B3">
        <w:rPr>
          <w:snapToGrid/>
          <w:spacing w:val="2"/>
          <w:kern w:val="0"/>
          <w:szCs w:val="22"/>
          <w:lang w:val="en-GB"/>
        </w:rPr>
        <w:t>o</w:t>
      </w:r>
      <w:r w:rsidRPr="00CD41B3">
        <w:rPr>
          <w:snapToGrid/>
          <w:spacing w:val="-1"/>
          <w:kern w:val="0"/>
          <w:szCs w:val="22"/>
          <w:lang w:val="en-GB"/>
        </w:rPr>
        <w:t>n</w:t>
      </w:r>
      <w:r w:rsidRPr="00CD41B3">
        <w:rPr>
          <w:snapToGrid/>
          <w:kern w:val="0"/>
          <w:szCs w:val="22"/>
          <w:lang w:val="en-GB"/>
        </w:rPr>
        <w:t>s.</w:t>
      </w:r>
      <w:r w:rsidRPr="00CD41B3">
        <w:rPr>
          <w:snapToGrid/>
          <w:spacing w:val="12"/>
          <w:kern w:val="0"/>
          <w:szCs w:val="22"/>
          <w:lang w:val="en-GB"/>
        </w:rPr>
        <w:t xml:space="preserve">  </w:t>
      </w:r>
      <w:r w:rsidRPr="00CD41B3">
        <w:rPr>
          <w:snapToGrid/>
          <w:spacing w:val="-2"/>
          <w:kern w:val="0"/>
          <w:szCs w:val="22"/>
          <w:lang w:val="en-GB"/>
        </w:rPr>
        <w:t>A</w:t>
      </w:r>
      <w:r w:rsidRPr="00CD41B3">
        <w:rPr>
          <w:snapToGrid/>
          <w:kern w:val="0"/>
          <w:szCs w:val="22"/>
          <w:lang w:val="en-GB"/>
        </w:rPr>
        <w:t>t</w:t>
      </w:r>
      <w:r w:rsidRPr="00CD41B3">
        <w:rPr>
          <w:snapToGrid/>
          <w:spacing w:val="-1"/>
          <w:kern w:val="0"/>
          <w:szCs w:val="22"/>
          <w:lang w:val="en-GB"/>
        </w:rPr>
        <w:t xml:space="preserve"> </w:t>
      </w:r>
      <w:r w:rsidRPr="00CD41B3">
        <w:rPr>
          <w:snapToGrid/>
          <w:spacing w:val="1"/>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1"/>
          <w:kern w:val="0"/>
          <w:szCs w:val="22"/>
          <w:lang w:val="en-GB"/>
        </w:rPr>
        <w:t xml:space="preserve"> </w:t>
      </w:r>
      <w:r w:rsidRPr="00CD41B3">
        <w:rPr>
          <w:snapToGrid/>
          <w:kern w:val="0"/>
          <w:szCs w:val="22"/>
          <w:lang w:val="en-GB"/>
        </w:rPr>
        <w:t>sta</w:t>
      </w:r>
      <w:r w:rsidRPr="00CD41B3">
        <w:rPr>
          <w:snapToGrid/>
          <w:spacing w:val="-1"/>
          <w:kern w:val="0"/>
          <w:szCs w:val="22"/>
          <w:lang w:val="en-GB"/>
        </w:rPr>
        <w:t>g</w:t>
      </w:r>
      <w:r w:rsidRPr="00CD41B3">
        <w:rPr>
          <w:snapToGrid/>
          <w:kern w:val="0"/>
          <w:szCs w:val="22"/>
          <w:lang w:val="en-GB"/>
        </w:rPr>
        <w:t>e</w:t>
      </w:r>
      <w:r w:rsidRPr="00CD41B3">
        <w:rPr>
          <w:snapToGrid/>
          <w:spacing w:val="2"/>
          <w:kern w:val="0"/>
          <w:szCs w:val="22"/>
          <w:lang w:val="en-GB"/>
        </w:rPr>
        <w:t xml:space="preserve"> o</w:t>
      </w:r>
      <w:r w:rsidRPr="00CD41B3">
        <w:rPr>
          <w:snapToGrid/>
          <w:kern w:val="0"/>
          <w:szCs w:val="22"/>
          <w:lang w:val="en-GB"/>
        </w:rPr>
        <w:t>f</w:t>
      </w:r>
      <w:r w:rsidRPr="00CD41B3">
        <w:rPr>
          <w:snapToGrid/>
          <w:spacing w:val="-3"/>
          <w:kern w:val="0"/>
          <w:szCs w:val="22"/>
          <w:lang w:val="en-GB"/>
        </w:rPr>
        <w:t xml:space="preserve"> </w:t>
      </w:r>
      <w:r w:rsidRPr="00CD41B3">
        <w:rPr>
          <w:snapToGrid/>
          <w:kern w:val="0"/>
          <w:szCs w:val="22"/>
          <w:lang w:val="en-GB"/>
        </w:rPr>
        <w:t>c</w:t>
      </w:r>
      <w:r w:rsidRPr="00CD41B3">
        <w:rPr>
          <w:snapToGrid/>
          <w:spacing w:val="1"/>
          <w:kern w:val="0"/>
          <w:szCs w:val="22"/>
          <w:lang w:val="en-GB"/>
        </w:rPr>
        <w:t>o</w:t>
      </w:r>
      <w:r w:rsidRPr="00CD41B3">
        <w:rPr>
          <w:snapToGrid/>
          <w:kern w:val="0"/>
          <w:szCs w:val="22"/>
          <w:lang w:val="en-GB"/>
        </w:rPr>
        <w:t>ordi</w:t>
      </w:r>
      <w:r w:rsidRPr="00CD41B3">
        <w:rPr>
          <w:snapToGrid/>
          <w:spacing w:val="-1"/>
          <w:kern w:val="0"/>
          <w:szCs w:val="22"/>
          <w:lang w:val="en-GB"/>
        </w:rPr>
        <w:t>n</w:t>
      </w:r>
      <w:r w:rsidRPr="00CD41B3">
        <w:rPr>
          <w:snapToGrid/>
          <w:kern w:val="0"/>
          <w:szCs w:val="22"/>
          <w:lang w:val="en-GB"/>
        </w:rPr>
        <w:t>ation</w:t>
      </w:r>
      <w:r w:rsidRPr="00CD41B3">
        <w:rPr>
          <w:snapToGrid/>
          <w:spacing w:val="9"/>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1"/>
          <w:kern w:val="0"/>
          <w:szCs w:val="22"/>
          <w:lang w:val="en-GB"/>
        </w:rPr>
        <w:t xml:space="preserve"> </w:t>
      </w:r>
      <w:r w:rsidRPr="00CD41B3">
        <w:rPr>
          <w:snapToGrid/>
          <w:kern w:val="0"/>
          <w:szCs w:val="22"/>
          <w:lang w:val="en-GB"/>
        </w:rPr>
        <w:t>pro</w:t>
      </w:r>
      <w:r w:rsidRPr="00CD41B3">
        <w:rPr>
          <w:snapToGrid/>
          <w:spacing w:val="-1"/>
          <w:kern w:val="0"/>
          <w:szCs w:val="22"/>
          <w:lang w:val="en-GB"/>
        </w:rPr>
        <w:t>v</w:t>
      </w:r>
      <w:r w:rsidRPr="00CD41B3">
        <w:rPr>
          <w:snapToGrid/>
          <w:spacing w:val="1"/>
          <w:kern w:val="0"/>
          <w:szCs w:val="22"/>
          <w:lang w:val="en-GB"/>
        </w:rPr>
        <w:t>i</w:t>
      </w:r>
      <w:r w:rsidRPr="00CD41B3">
        <w:rPr>
          <w:snapToGrid/>
          <w:kern w:val="0"/>
          <w:szCs w:val="22"/>
          <w:lang w:val="en-GB"/>
        </w:rPr>
        <w:t>sions</w:t>
      </w:r>
      <w:r w:rsidRPr="00CD41B3">
        <w:rPr>
          <w:snapToGrid/>
          <w:spacing w:val="8"/>
          <w:kern w:val="0"/>
          <w:szCs w:val="22"/>
          <w:lang w:val="en-GB"/>
        </w:rPr>
        <w:t xml:space="preserve"> </w:t>
      </w:r>
      <w:r w:rsidRPr="00CD41B3">
        <w:rPr>
          <w:snapToGrid/>
          <w:kern w:val="0"/>
          <w:szCs w:val="22"/>
          <w:lang w:val="en-GB"/>
        </w:rPr>
        <w:t>of</w:t>
      </w:r>
      <w:r w:rsidRPr="00CD41B3">
        <w:rPr>
          <w:snapToGrid/>
          <w:spacing w:val="-3"/>
          <w:kern w:val="0"/>
          <w:szCs w:val="22"/>
          <w:lang w:val="en-GB"/>
        </w:rPr>
        <w:t xml:space="preserve"> </w:t>
      </w:r>
      <w:r w:rsidRPr="00CD41B3">
        <w:rPr>
          <w:snapToGrid/>
          <w:spacing w:val="2"/>
          <w:kern w:val="0"/>
          <w:szCs w:val="22"/>
          <w:lang w:val="en-GB"/>
        </w:rPr>
        <w:t>N</w:t>
      </w:r>
      <w:r w:rsidRPr="00CD41B3">
        <w:rPr>
          <w:snapToGrid/>
          <w:spacing w:val="1"/>
          <w:kern w:val="0"/>
          <w:szCs w:val="22"/>
          <w:lang w:val="en-GB"/>
        </w:rPr>
        <w:t>o</w:t>
      </w:r>
      <w:r w:rsidRPr="00CD41B3">
        <w:rPr>
          <w:snapToGrid/>
          <w:kern w:val="0"/>
          <w:szCs w:val="22"/>
          <w:lang w:val="en-GB"/>
        </w:rPr>
        <w:t>s.</w:t>
      </w:r>
      <w:r w:rsidRPr="00CD41B3">
        <w:rPr>
          <w:snapToGrid/>
          <w:spacing w:val="9"/>
          <w:kern w:val="0"/>
          <w:szCs w:val="22"/>
          <w:lang w:val="en-GB"/>
        </w:rPr>
        <w:t xml:space="preserve"> </w:t>
      </w:r>
      <w:r w:rsidRPr="00CD41B3">
        <w:rPr>
          <w:bCs/>
          <w:snapToGrid/>
          <w:spacing w:val="1"/>
          <w:kern w:val="0"/>
          <w:szCs w:val="22"/>
          <w:lang w:val="en-GB"/>
        </w:rPr>
        <w:t>9.1</w:t>
      </w:r>
      <w:r w:rsidRPr="00CD41B3">
        <w:rPr>
          <w:bCs/>
          <w:snapToGrid/>
          <w:kern w:val="0"/>
          <w:szCs w:val="22"/>
          <w:lang w:val="en-GB"/>
        </w:rPr>
        <w:t>7</w:t>
      </w:r>
      <w:r w:rsidRPr="00CD41B3">
        <w:rPr>
          <w:bCs/>
          <w:snapToGrid/>
          <w:spacing w:val="2"/>
          <w:kern w:val="0"/>
          <w:szCs w:val="22"/>
          <w:lang w:val="en-GB"/>
        </w:rPr>
        <w:t xml:space="preserve"> </w:t>
      </w:r>
      <w:r w:rsidRPr="00CD41B3">
        <w:rPr>
          <w:snapToGrid/>
          <w:kern w:val="0"/>
          <w:szCs w:val="22"/>
          <w:lang w:val="en-GB"/>
        </w:rPr>
        <w:t>and</w:t>
      </w:r>
      <w:r w:rsidRPr="00CD41B3">
        <w:rPr>
          <w:snapToGrid/>
          <w:spacing w:val="4"/>
          <w:kern w:val="0"/>
          <w:szCs w:val="22"/>
          <w:lang w:val="en-GB"/>
        </w:rPr>
        <w:t xml:space="preserve"> </w:t>
      </w:r>
      <w:r w:rsidRPr="00CD41B3">
        <w:rPr>
          <w:bCs/>
          <w:snapToGrid/>
          <w:spacing w:val="1"/>
          <w:kern w:val="0"/>
          <w:szCs w:val="22"/>
          <w:lang w:val="en-GB"/>
        </w:rPr>
        <w:t>9.1</w:t>
      </w:r>
      <w:r w:rsidRPr="00CD41B3">
        <w:rPr>
          <w:bCs/>
          <w:snapToGrid/>
          <w:kern w:val="0"/>
          <w:szCs w:val="22"/>
          <w:lang w:val="en-GB"/>
        </w:rPr>
        <w:t>8</w:t>
      </w:r>
      <w:r w:rsidRPr="00CD41B3">
        <w:rPr>
          <w:bCs/>
          <w:snapToGrid/>
          <w:spacing w:val="2"/>
          <w:kern w:val="0"/>
          <w:szCs w:val="22"/>
          <w:lang w:val="en-GB"/>
        </w:rPr>
        <w:t xml:space="preserve"> </w:t>
      </w:r>
      <w:r w:rsidRPr="00CD41B3">
        <w:rPr>
          <w:snapToGrid/>
          <w:kern w:val="0"/>
          <w:szCs w:val="22"/>
          <w:lang w:val="en-GB"/>
        </w:rPr>
        <w:t>also</w:t>
      </w:r>
      <w:r w:rsidRPr="00CD41B3">
        <w:rPr>
          <w:snapToGrid/>
          <w:spacing w:val="1"/>
          <w:kern w:val="0"/>
          <w:szCs w:val="22"/>
          <w:lang w:val="en-GB"/>
        </w:rPr>
        <w:t xml:space="preserve"> </w:t>
      </w:r>
      <w:r w:rsidRPr="00CD41B3">
        <w:rPr>
          <w:snapToGrid/>
          <w:spacing w:val="-1"/>
          <w:kern w:val="0"/>
          <w:szCs w:val="22"/>
          <w:lang w:val="en-GB"/>
        </w:rPr>
        <w:t>a</w:t>
      </w:r>
      <w:r w:rsidRPr="00CD41B3">
        <w:rPr>
          <w:snapToGrid/>
          <w:kern w:val="0"/>
          <w:szCs w:val="22"/>
          <w:lang w:val="en-GB"/>
        </w:rPr>
        <w:t>ppl</w:t>
      </w:r>
      <w:r w:rsidRPr="00CD41B3">
        <w:rPr>
          <w:snapToGrid/>
          <w:spacing w:val="-3"/>
          <w:kern w:val="0"/>
          <w:szCs w:val="22"/>
          <w:lang w:val="en-GB"/>
        </w:rPr>
        <w:t>y</w:t>
      </w:r>
      <w:r w:rsidRPr="00CD41B3">
        <w:rPr>
          <w:snapToGrid/>
          <w:kern w:val="0"/>
          <w:szCs w:val="22"/>
          <w:lang w:val="en-GB"/>
        </w:rPr>
        <w:t xml:space="preserve">. </w:t>
      </w:r>
      <w:r w:rsidRPr="00CD41B3">
        <w:rPr>
          <w:snapToGrid/>
          <w:spacing w:val="3"/>
          <w:kern w:val="0"/>
          <w:szCs w:val="22"/>
          <w:lang w:val="en-GB"/>
        </w:rPr>
        <w:t xml:space="preserve"> </w:t>
      </w:r>
      <w:r w:rsidRPr="00CD41B3">
        <w:rPr>
          <w:snapToGrid/>
          <w:spacing w:val="1"/>
          <w:kern w:val="0"/>
          <w:szCs w:val="22"/>
          <w:lang w:val="en-GB"/>
        </w:rPr>
        <w:t>B</w:t>
      </w:r>
      <w:r w:rsidRPr="00CD41B3">
        <w:rPr>
          <w:snapToGrid/>
          <w:kern w:val="0"/>
          <w:szCs w:val="22"/>
          <w:lang w:val="en-GB"/>
        </w:rPr>
        <w:t>e</w:t>
      </w:r>
      <w:r w:rsidRPr="00CD41B3">
        <w:rPr>
          <w:snapToGrid/>
          <w:spacing w:val="-1"/>
          <w:kern w:val="0"/>
          <w:szCs w:val="22"/>
          <w:lang w:val="en-GB"/>
        </w:rPr>
        <w:t>f</w:t>
      </w:r>
      <w:r w:rsidRPr="00CD41B3">
        <w:rPr>
          <w:snapToGrid/>
          <w:spacing w:val="1"/>
          <w:kern w:val="0"/>
          <w:szCs w:val="22"/>
          <w:lang w:val="en-GB"/>
        </w:rPr>
        <w:t>o</w:t>
      </w:r>
      <w:r w:rsidRPr="00CD41B3">
        <w:rPr>
          <w:snapToGrid/>
          <w:kern w:val="0"/>
          <w:szCs w:val="22"/>
          <w:lang w:val="en-GB"/>
        </w:rPr>
        <w:t>re</w:t>
      </w:r>
      <w:r w:rsidRPr="00CD41B3">
        <w:rPr>
          <w:snapToGrid/>
          <w:spacing w:val="4"/>
          <w:kern w:val="0"/>
          <w:szCs w:val="22"/>
          <w:lang w:val="en-GB"/>
        </w:rPr>
        <w:t xml:space="preserve"> </w:t>
      </w:r>
      <w:r w:rsidRPr="00CD41B3">
        <w:rPr>
          <w:snapToGrid/>
          <w:kern w:val="0"/>
          <w:szCs w:val="22"/>
          <w:lang w:val="en-GB"/>
        </w:rPr>
        <w:t>an</w:t>
      </w:r>
      <w:r w:rsidRPr="00CD41B3">
        <w:rPr>
          <w:snapToGrid/>
          <w:spacing w:val="-1"/>
          <w:kern w:val="0"/>
          <w:szCs w:val="22"/>
          <w:lang w:val="en-GB"/>
        </w:rPr>
        <w:t xml:space="preserve"> </w:t>
      </w:r>
      <w:r w:rsidRPr="00CD41B3">
        <w:rPr>
          <w:snapToGrid/>
          <w:kern w:val="0"/>
          <w:szCs w:val="22"/>
          <w:lang w:val="en-GB"/>
        </w:rPr>
        <w:t>a</w:t>
      </w:r>
      <w:r w:rsidRPr="00CD41B3">
        <w:rPr>
          <w:snapToGrid/>
          <w:spacing w:val="3"/>
          <w:kern w:val="0"/>
          <w:szCs w:val="22"/>
          <w:lang w:val="en-GB"/>
        </w:rPr>
        <w:t>d</w:t>
      </w:r>
      <w:r w:rsidRPr="00CD41B3">
        <w:rPr>
          <w:snapToGrid/>
          <w:spacing w:val="-3"/>
          <w:kern w:val="0"/>
          <w:szCs w:val="22"/>
          <w:lang w:val="en-GB"/>
        </w:rPr>
        <w:t>m</w:t>
      </w:r>
      <w:r w:rsidRPr="00CD41B3">
        <w:rPr>
          <w:snapToGrid/>
          <w:spacing w:val="1"/>
          <w:kern w:val="0"/>
          <w:szCs w:val="22"/>
          <w:lang w:val="en-GB"/>
        </w:rPr>
        <w:t>i</w:t>
      </w:r>
      <w:r w:rsidRPr="00CD41B3">
        <w:rPr>
          <w:snapToGrid/>
          <w:spacing w:val="-1"/>
          <w:kern w:val="0"/>
          <w:szCs w:val="22"/>
          <w:lang w:val="en-GB"/>
        </w:rPr>
        <w:t>n</w:t>
      </w:r>
      <w:r w:rsidRPr="00CD41B3">
        <w:rPr>
          <w:snapToGrid/>
          <w:spacing w:val="1"/>
          <w:kern w:val="0"/>
          <w:szCs w:val="22"/>
          <w:lang w:val="en-GB"/>
        </w:rPr>
        <w:t>i</w:t>
      </w:r>
      <w:r w:rsidRPr="00CD41B3">
        <w:rPr>
          <w:snapToGrid/>
          <w:kern w:val="0"/>
          <w:szCs w:val="22"/>
          <w:lang w:val="en-GB"/>
        </w:rPr>
        <w:t>stration</w:t>
      </w:r>
      <w:r w:rsidRPr="00CD41B3">
        <w:rPr>
          <w:snapToGrid/>
          <w:spacing w:val="11"/>
          <w:kern w:val="0"/>
          <w:szCs w:val="22"/>
          <w:lang w:val="en-GB"/>
        </w:rPr>
        <w:t xml:space="preserve"> </w:t>
      </w:r>
      <w:r w:rsidRPr="00CD41B3">
        <w:rPr>
          <w:snapToGrid/>
          <w:w w:val="102"/>
          <w:kern w:val="0"/>
          <w:szCs w:val="22"/>
          <w:lang w:val="en-GB"/>
        </w:rPr>
        <w:t xml:space="preserve">brings </w:t>
      </w:r>
      <w:r w:rsidRPr="00CD41B3">
        <w:rPr>
          <w:snapToGrid/>
          <w:kern w:val="0"/>
          <w:szCs w:val="22"/>
          <w:lang w:val="en-GB"/>
        </w:rPr>
        <w:t>i</w:t>
      </w:r>
      <w:r w:rsidRPr="00CD41B3">
        <w:rPr>
          <w:snapToGrid/>
          <w:spacing w:val="-1"/>
          <w:kern w:val="0"/>
          <w:szCs w:val="22"/>
          <w:lang w:val="en-GB"/>
        </w:rPr>
        <w:t>n</w:t>
      </w:r>
      <w:r w:rsidRPr="00CD41B3">
        <w:rPr>
          <w:snapToGrid/>
          <w:kern w:val="0"/>
          <w:szCs w:val="22"/>
          <w:lang w:val="en-GB"/>
        </w:rPr>
        <w:t>to</w:t>
      </w:r>
      <w:r w:rsidRPr="00CD41B3">
        <w:rPr>
          <w:snapToGrid/>
          <w:spacing w:val="2"/>
          <w:kern w:val="0"/>
          <w:szCs w:val="22"/>
          <w:lang w:val="en-GB"/>
        </w:rPr>
        <w:t xml:space="preserve"> </w:t>
      </w:r>
      <w:r w:rsidRPr="00CD41B3">
        <w:rPr>
          <w:snapToGrid/>
          <w:kern w:val="0"/>
          <w:szCs w:val="22"/>
          <w:lang w:val="en-GB"/>
        </w:rPr>
        <w:t>use</w:t>
      </w:r>
      <w:r w:rsidRPr="00CD41B3">
        <w:rPr>
          <w:snapToGrid/>
          <w:spacing w:val="2"/>
          <w:kern w:val="0"/>
          <w:szCs w:val="22"/>
          <w:lang w:val="en-GB"/>
        </w:rPr>
        <w:t xml:space="preserve"> </w:t>
      </w:r>
      <w:r w:rsidRPr="00CD41B3">
        <w:rPr>
          <w:snapToGrid/>
          <w:kern w:val="0"/>
          <w:szCs w:val="22"/>
          <w:lang w:val="en-GB"/>
        </w:rPr>
        <w:t>a</w:t>
      </w:r>
      <w:r w:rsidRPr="00CD41B3">
        <w:rPr>
          <w:snapToGrid/>
          <w:spacing w:val="-1"/>
          <w:kern w:val="0"/>
          <w:szCs w:val="22"/>
          <w:lang w:val="en-GB"/>
        </w:rPr>
        <w:t xml:space="preserve"> </w:t>
      </w:r>
      <w:r w:rsidRPr="00CD41B3">
        <w:rPr>
          <w:snapToGrid/>
          <w:kern w:val="0"/>
          <w:szCs w:val="22"/>
          <w:lang w:val="en-GB"/>
        </w:rPr>
        <w:t>base</w:t>
      </w:r>
      <w:r w:rsidRPr="00CD41B3">
        <w:rPr>
          <w:snapToGrid/>
          <w:spacing w:val="3"/>
          <w:kern w:val="0"/>
          <w:szCs w:val="22"/>
          <w:lang w:val="en-GB"/>
        </w:rPr>
        <w:t xml:space="preserve"> </w:t>
      </w:r>
      <w:r w:rsidRPr="00CD41B3">
        <w:rPr>
          <w:snapToGrid/>
          <w:kern w:val="0"/>
          <w:szCs w:val="22"/>
          <w:lang w:val="en-GB"/>
        </w:rPr>
        <w:t>or</w:t>
      </w:r>
      <w:r w:rsidRPr="00CD41B3">
        <w:rPr>
          <w:snapToGrid/>
          <w:spacing w:val="2"/>
          <w:kern w:val="0"/>
          <w:szCs w:val="22"/>
          <w:lang w:val="en-GB"/>
        </w:rPr>
        <w:t xml:space="preserve"> </w:t>
      </w:r>
      <w:r w:rsidRPr="00CD41B3">
        <w:rPr>
          <w:snapToGrid/>
          <w:spacing w:val="-3"/>
          <w:kern w:val="0"/>
          <w:szCs w:val="22"/>
          <w:lang w:val="en-GB"/>
        </w:rPr>
        <w:t>m</w:t>
      </w:r>
      <w:r w:rsidRPr="00CD41B3">
        <w:rPr>
          <w:snapToGrid/>
          <w:kern w:val="0"/>
          <w:szCs w:val="22"/>
          <w:lang w:val="en-GB"/>
        </w:rPr>
        <w:t>obile</w:t>
      </w:r>
      <w:r w:rsidRPr="00CD41B3">
        <w:rPr>
          <w:snapToGrid/>
          <w:spacing w:val="8"/>
          <w:kern w:val="0"/>
          <w:szCs w:val="22"/>
          <w:lang w:val="en-GB"/>
        </w:rPr>
        <w:t xml:space="preserve"> </w:t>
      </w:r>
      <w:r w:rsidRPr="00CD41B3">
        <w:rPr>
          <w:snapToGrid/>
          <w:kern w:val="0"/>
          <w:szCs w:val="22"/>
          <w:lang w:val="en-GB"/>
        </w:rPr>
        <w:t>stati</w:t>
      </w:r>
      <w:r w:rsidRPr="00CD41B3">
        <w:rPr>
          <w:snapToGrid/>
          <w:spacing w:val="2"/>
          <w:kern w:val="0"/>
          <w:szCs w:val="22"/>
          <w:lang w:val="en-GB"/>
        </w:rPr>
        <w:t>o</w:t>
      </w:r>
      <w:r w:rsidRPr="00CD41B3">
        <w:rPr>
          <w:snapToGrid/>
          <w:kern w:val="0"/>
          <w:szCs w:val="22"/>
          <w:lang w:val="en-GB"/>
        </w:rPr>
        <w:t>n</w:t>
      </w:r>
      <w:r w:rsidRPr="00CD41B3">
        <w:rPr>
          <w:snapToGrid/>
          <w:spacing w:val="4"/>
          <w:kern w:val="0"/>
          <w:szCs w:val="22"/>
          <w:lang w:val="en-GB"/>
        </w:rPr>
        <w:t xml:space="preserve"> </w:t>
      </w:r>
      <w:r w:rsidRPr="00CD41B3">
        <w:rPr>
          <w:snapToGrid/>
          <w:kern w:val="0"/>
          <w:szCs w:val="22"/>
          <w:lang w:val="en-GB"/>
        </w:rPr>
        <w:t>of</w:t>
      </w:r>
      <w:r w:rsidRPr="00CD41B3">
        <w:rPr>
          <w:snapToGrid/>
          <w:spacing w:val="-1"/>
          <w:kern w:val="0"/>
          <w:szCs w:val="22"/>
          <w:lang w:val="en-GB"/>
        </w:rPr>
        <w:t xml:space="preserve"> </w:t>
      </w:r>
      <w:r w:rsidRPr="00CD41B3">
        <w:rPr>
          <w:snapToGrid/>
          <w:spacing w:val="2"/>
          <w:kern w:val="0"/>
          <w:szCs w:val="22"/>
          <w:lang w:val="en-GB"/>
        </w:rPr>
        <w:t>a</w:t>
      </w:r>
      <w:r w:rsidRPr="00CD41B3">
        <w:rPr>
          <w:snapToGrid/>
          <w:kern w:val="0"/>
          <w:szCs w:val="22"/>
          <w:lang w:val="en-GB"/>
        </w:rPr>
        <w:t>n IMT</w:t>
      </w:r>
      <w:r w:rsidRPr="00CD41B3">
        <w:rPr>
          <w:snapToGrid/>
          <w:spacing w:val="5"/>
          <w:kern w:val="0"/>
          <w:szCs w:val="22"/>
          <w:lang w:val="en-GB"/>
        </w:rPr>
        <w:t xml:space="preserve"> </w:t>
      </w:r>
      <w:r w:rsidRPr="00CD41B3">
        <w:rPr>
          <w:snapToGrid/>
          <w:spacing w:val="1"/>
          <w:kern w:val="0"/>
          <w:szCs w:val="22"/>
          <w:lang w:val="en-GB"/>
        </w:rPr>
        <w:t>s</w:t>
      </w:r>
      <w:r w:rsidRPr="00CD41B3">
        <w:rPr>
          <w:snapToGrid/>
          <w:spacing w:val="-1"/>
          <w:kern w:val="0"/>
          <w:szCs w:val="22"/>
          <w:lang w:val="en-GB"/>
        </w:rPr>
        <w:t>y</w:t>
      </w:r>
      <w:r w:rsidRPr="00CD41B3">
        <w:rPr>
          <w:snapToGrid/>
          <w:kern w:val="0"/>
          <w:szCs w:val="22"/>
          <w:lang w:val="en-GB"/>
        </w:rPr>
        <w:t>st</w:t>
      </w:r>
      <w:r w:rsidRPr="00CD41B3">
        <w:rPr>
          <w:snapToGrid/>
          <w:spacing w:val="2"/>
          <w:kern w:val="0"/>
          <w:szCs w:val="22"/>
          <w:lang w:val="en-GB"/>
        </w:rPr>
        <w:t>e</w:t>
      </w:r>
      <w:r w:rsidRPr="00CD41B3">
        <w:rPr>
          <w:snapToGrid/>
          <w:spacing w:val="-3"/>
          <w:kern w:val="0"/>
          <w:szCs w:val="22"/>
          <w:lang w:val="en-GB"/>
        </w:rPr>
        <w:t>m</w:t>
      </w:r>
      <w:r w:rsidRPr="00CD41B3">
        <w:rPr>
          <w:snapToGrid/>
          <w:kern w:val="0"/>
          <w:szCs w:val="22"/>
          <w:lang w:val="en-GB"/>
        </w:rPr>
        <w:t>,</w:t>
      </w:r>
      <w:r w:rsidRPr="00CD41B3">
        <w:rPr>
          <w:snapToGrid/>
          <w:spacing w:val="8"/>
          <w:kern w:val="0"/>
          <w:szCs w:val="22"/>
          <w:lang w:val="en-GB"/>
        </w:rPr>
        <w:t xml:space="preserve"> </w:t>
      </w:r>
      <w:r w:rsidRPr="00CD41B3">
        <w:rPr>
          <w:snapToGrid/>
          <w:kern w:val="0"/>
          <w:szCs w:val="22"/>
          <w:lang w:val="en-GB"/>
        </w:rPr>
        <w:t xml:space="preserve">it </w:t>
      </w:r>
      <w:r w:rsidRPr="00CD41B3">
        <w:rPr>
          <w:snapToGrid/>
          <w:spacing w:val="1"/>
          <w:kern w:val="0"/>
          <w:szCs w:val="22"/>
          <w:lang w:val="en-GB"/>
        </w:rPr>
        <w:t>s</w:t>
      </w:r>
      <w:r w:rsidRPr="00CD41B3">
        <w:rPr>
          <w:snapToGrid/>
          <w:spacing w:val="-1"/>
          <w:kern w:val="0"/>
          <w:szCs w:val="22"/>
          <w:lang w:val="en-GB"/>
        </w:rPr>
        <w:t>h</w:t>
      </w:r>
      <w:r w:rsidRPr="00CD41B3">
        <w:rPr>
          <w:snapToGrid/>
          <w:kern w:val="0"/>
          <w:szCs w:val="22"/>
          <w:lang w:val="en-GB"/>
        </w:rPr>
        <w:t>all</w:t>
      </w:r>
      <w:r w:rsidRPr="00CD41B3">
        <w:rPr>
          <w:snapToGrid/>
          <w:spacing w:val="4"/>
          <w:kern w:val="0"/>
          <w:szCs w:val="22"/>
          <w:lang w:val="en-GB"/>
        </w:rPr>
        <w:t xml:space="preserve"> </w:t>
      </w:r>
      <w:r w:rsidRPr="00CD41B3">
        <w:rPr>
          <w:snapToGrid/>
          <w:kern w:val="0"/>
          <w:szCs w:val="22"/>
          <w:lang w:val="en-GB"/>
        </w:rPr>
        <w:t>s</w:t>
      </w:r>
      <w:r w:rsidRPr="00CD41B3">
        <w:rPr>
          <w:snapToGrid/>
          <w:spacing w:val="2"/>
          <w:kern w:val="0"/>
          <w:szCs w:val="22"/>
          <w:lang w:val="en-GB"/>
        </w:rPr>
        <w:t>e</w:t>
      </w:r>
      <w:r w:rsidRPr="00CD41B3">
        <w:rPr>
          <w:snapToGrid/>
          <w:kern w:val="0"/>
          <w:szCs w:val="22"/>
          <w:lang w:val="en-GB"/>
        </w:rPr>
        <w:t>ek</w:t>
      </w:r>
      <w:r w:rsidRPr="00CD41B3">
        <w:rPr>
          <w:snapToGrid/>
          <w:spacing w:val="3"/>
          <w:kern w:val="0"/>
          <w:szCs w:val="22"/>
          <w:lang w:val="en-GB"/>
        </w:rPr>
        <w:t xml:space="preserve"> </w:t>
      </w:r>
      <w:r w:rsidRPr="00CD41B3">
        <w:rPr>
          <w:snapToGrid/>
          <w:kern w:val="0"/>
          <w:szCs w:val="22"/>
          <w:lang w:val="en-GB"/>
        </w:rPr>
        <w:t>agre</w:t>
      </w:r>
      <w:r w:rsidRPr="00CD41B3">
        <w:rPr>
          <w:snapToGrid/>
          <w:spacing w:val="2"/>
          <w:kern w:val="0"/>
          <w:szCs w:val="22"/>
          <w:lang w:val="en-GB"/>
        </w:rPr>
        <w:t>e</w:t>
      </w:r>
      <w:r w:rsidRPr="00CD41B3">
        <w:rPr>
          <w:snapToGrid/>
          <w:spacing w:val="-1"/>
          <w:kern w:val="0"/>
          <w:szCs w:val="22"/>
          <w:lang w:val="en-GB"/>
        </w:rPr>
        <w:t>m</w:t>
      </w:r>
      <w:r w:rsidRPr="00CD41B3">
        <w:rPr>
          <w:snapToGrid/>
          <w:spacing w:val="2"/>
          <w:kern w:val="0"/>
          <w:szCs w:val="22"/>
          <w:lang w:val="en-GB"/>
        </w:rPr>
        <w:t>e</w:t>
      </w:r>
      <w:r w:rsidRPr="00CD41B3">
        <w:rPr>
          <w:snapToGrid/>
          <w:spacing w:val="-1"/>
          <w:kern w:val="0"/>
          <w:szCs w:val="22"/>
          <w:lang w:val="en-GB"/>
        </w:rPr>
        <w:t>n</w:t>
      </w:r>
      <w:r w:rsidRPr="00CD41B3">
        <w:rPr>
          <w:snapToGrid/>
          <w:kern w:val="0"/>
          <w:szCs w:val="22"/>
          <w:lang w:val="en-GB"/>
        </w:rPr>
        <w:t>t</w:t>
      </w:r>
      <w:r w:rsidRPr="00CD41B3">
        <w:rPr>
          <w:snapToGrid/>
          <w:spacing w:val="11"/>
          <w:kern w:val="0"/>
          <w:szCs w:val="22"/>
          <w:lang w:val="en-GB"/>
        </w:rPr>
        <w:t xml:space="preserve"> </w:t>
      </w:r>
      <w:r w:rsidRPr="00CD41B3">
        <w:rPr>
          <w:snapToGrid/>
          <w:spacing w:val="-1"/>
          <w:kern w:val="0"/>
          <w:szCs w:val="22"/>
          <w:lang w:val="en-GB"/>
        </w:rPr>
        <w:t>un</w:t>
      </w:r>
      <w:r w:rsidRPr="00CD41B3">
        <w:rPr>
          <w:snapToGrid/>
          <w:spacing w:val="1"/>
          <w:kern w:val="0"/>
          <w:szCs w:val="22"/>
          <w:lang w:val="en-GB"/>
        </w:rPr>
        <w:t>d</w:t>
      </w:r>
      <w:r w:rsidRPr="00CD41B3">
        <w:rPr>
          <w:snapToGrid/>
          <w:kern w:val="0"/>
          <w:szCs w:val="22"/>
          <w:lang w:val="en-GB"/>
        </w:rPr>
        <w:t>er</w:t>
      </w:r>
      <w:r w:rsidRPr="00CD41B3">
        <w:rPr>
          <w:snapToGrid/>
          <w:spacing w:val="4"/>
          <w:kern w:val="0"/>
          <w:szCs w:val="22"/>
          <w:lang w:val="en-GB"/>
        </w:rPr>
        <w:t xml:space="preserve"> </w:t>
      </w:r>
      <w:r w:rsidRPr="00CD41B3">
        <w:rPr>
          <w:snapToGrid/>
          <w:kern w:val="0"/>
          <w:szCs w:val="22"/>
          <w:lang w:val="en-GB"/>
        </w:rPr>
        <w:t>N</w:t>
      </w:r>
      <w:r w:rsidRPr="00CD41B3">
        <w:rPr>
          <w:snapToGrid/>
          <w:spacing w:val="1"/>
          <w:kern w:val="0"/>
          <w:szCs w:val="22"/>
          <w:lang w:val="en-GB"/>
        </w:rPr>
        <w:t>o</w:t>
      </w:r>
      <w:r w:rsidRPr="00CD41B3">
        <w:rPr>
          <w:snapToGrid/>
          <w:kern w:val="0"/>
          <w:szCs w:val="22"/>
          <w:lang w:val="en-GB"/>
        </w:rPr>
        <w:t>.</w:t>
      </w:r>
      <w:r w:rsidRPr="00CD41B3">
        <w:rPr>
          <w:snapToGrid/>
          <w:spacing w:val="10"/>
          <w:kern w:val="0"/>
          <w:szCs w:val="22"/>
          <w:lang w:val="en-GB"/>
        </w:rPr>
        <w:t xml:space="preserve"> </w:t>
      </w:r>
      <w:r w:rsidRPr="00CD41B3">
        <w:rPr>
          <w:bCs/>
          <w:snapToGrid/>
          <w:spacing w:val="1"/>
          <w:kern w:val="0"/>
          <w:szCs w:val="22"/>
          <w:lang w:val="en-GB"/>
        </w:rPr>
        <w:t>9.2</w:t>
      </w:r>
      <w:r w:rsidRPr="00CD41B3">
        <w:rPr>
          <w:bCs/>
          <w:snapToGrid/>
          <w:kern w:val="0"/>
          <w:szCs w:val="22"/>
          <w:lang w:val="en-GB"/>
        </w:rPr>
        <w:t>1</w:t>
      </w:r>
      <w:r w:rsidRPr="00CD41B3">
        <w:rPr>
          <w:bCs/>
          <w:snapToGrid/>
          <w:spacing w:val="2"/>
          <w:kern w:val="0"/>
          <w:szCs w:val="22"/>
          <w:lang w:val="en-GB"/>
        </w:rPr>
        <w:t xml:space="preserve"> </w:t>
      </w:r>
      <w:r w:rsidRPr="00CD41B3">
        <w:rPr>
          <w:snapToGrid/>
          <w:spacing w:val="-2"/>
          <w:kern w:val="0"/>
          <w:szCs w:val="22"/>
          <w:lang w:val="en-GB"/>
        </w:rPr>
        <w:t>w</w:t>
      </w:r>
      <w:r w:rsidRPr="00CD41B3">
        <w:rPr>
          <w:snapToGrid/>
          <w:kern w:val="0"/>
          <w:szCs w:val="22"/>
          <w:lang w:val="en-GB"/>
        </w:rPr>
        <w:t>ith</w:t>
      </w:r>
      <w:r w:rsidRPr="00CD41B3">
        <w:rPr>
          <w:snapToGrid/>
          <w:spacing w:val="2"/>
          <w:kern w:val="0"/>
          <w:szCs w:val="22"/>
          <w:lang w:val="en-GB"/>
        </w:rPr>
        <w:t xml:space="preserve"> </w:t>
      </w:r>
      <w:r w:rsidRPr="00CD41B3">
        <w:rPr>
          <w:snapToGrid/>
          <w:kern w:val="0"/>
          <w:szCs w:val="22"/>
          <w:lang w:val="en-GB"/>
        </w:rPr>
        <w:t>o</w:t>
      </w:r>
      <w:r w:rsidRPr="00CD41B3">
        <w:rPr>
          <w:snapToGrid/>
          <w:spacing w:val="1"/>
          <w:kern w:val="0"/>
          <w:szCs w:val="22"/>
          <w:lang w:val="en-GB"/>
        </w:rPr>
        <w:t>t</w:t>
      </w:r>
      <w:r w:rsidRPr="00CD41B3">
        <w:rPr>
          <w:snapToGrid/>
          <w:kern w:val="0"/>
          <w:szCs w:val="22"/>
          <w:lang w:val="en-GB"/>
        </w:rPr>
        <w:t>her</w:t>
      </w:r>
      <w:r w:rsidRPr="00CD41B3">
        <w:rPr>
          <w:snapToGrid/>
          <w:spacing w:val="4"/>
          <w:kern w:val="0"/>
          <w:szCs w:val="22"/>
          <w:lang w:val="en-GB"/>
        </w:rPr>
        <w:t xml:space="preserve"> </w:t>
      </w:r>
      <w:r w:rsidRPr="00CD41B3">
        <w:rPr>
          <w:snapToGrid/>
          <w:kern w:val="0"/>
          <w:szCs w:val="22"/>
          <w:lang w:val="en-GB"/>
        </w:rPr>
        <w:t>a</w:t>
      </w:r>
      <w:r w:rsidRPr="00CD41B3">
        <w:rPr>
          <w:snapToGrid/>
          <w:spacing w:val="3"/>
          <w:kern w:val="0"/>
          <w:szCs w:val="22"/>
          <w:lang w:val="en-GB"/>
        </w:rPr>
        <w:t>d</w:t>
      </w:r>
      <w:r w:rsidRPr="00CD41B3">
        <w:rPr>
          <w:snapToGrid/>
          <w:spacing w:val="-3"/>
          <w:kern w:val="0"/>
          <w:szCs w:val="22"/>
          <w:lang w:val="en-GB"/>
        </w:rPr>
        <w:t>m</w:t>
      </w:r>
      <w:r w:rsidRPr="00CD41B3">
        <w:rPr>
          <w:snapToGrid/>
          <w:spacing w:val="1"/>
          <w:kern w:val="0"/>
          <w:szCs w:val="22"/>
          <w:lang w:val="en-GB"/>
        </w:rPr>
        <w:t>i</w:t>
      </w:r>
      <w:r w:rsidRPr="00CD41B3">
        <w:rPr>
          <w:snapToGrid/>
          <w:spacing w:val="-1"/>
          <w:kern w:val="0"/>
          <w:szCs w:val="22"/>
          <w:lang w:val="en-GB"/>
        </w:rPr>
        <w:t>n</w:t>
      </w:r>
      <w:r w:rsidRPr="00CD41B3">
        <w:rPr>
          <w:snapToGrid/>
          <w:spacing w:val="1"/>
          <w:kern w:val="0"/>
          <w:szCs w:val="22"/>
          <w:lang w:val="en-GB"/>
        </w:rPr>
        <w:t>i</w:t>
      </w:r>
      <w:r w:rsidRPr="00CD41B3">
        <w:rPr>
          <w:snapToGrid/>
          <w:kern w:val="0"/>
          <w:szCs w:val="22"/>
          <w:lang w:val="en-GB"/>
        </w:rPr>
        <w:t>strations</w:t>
      </w:r>
      <w:r w:rsidRPr="00CD41B3">
        <w:rPr>
          <w:snapToGrid/>
          <w:spacing w:val="14"/>
          <w:kern w:val="0"/>
          <w:szCs w:val="22"/>
          <w:lang w:val="en-GB"/>
        </w:rPr>
        <w:t xml:space="preserve"> </w:t>
      </w:r>
      <w:r w:rsidRPr="00CD41B3">
        <w:rPr>
          <w:snapToGrid/>
          <w:w w:val="102"/>
          <w:kern w:val="0"/>
          <w:szCs w:val="22"/>
          <w:lang w:val="en-GB"/>
        </w:rPr>
        <w:t>a</w:t>
      </w:r>
      <w:r w:rsidRPr="00CD41B3">
        <w:rPr>
          <w:snapToGrid/>
          <w:spacing w:val="-1"/>
          <w:w w:val="102"/>
          <w:kern w:val="0"/>
          <w:szCs w:val="22"/>
          <w:lang w:val="en-GB"/>
        </w:rPr>
        <w:t>n</w:t>
      </w:r>
      <w:r w:rsidRPr="00CD41B3">
        <w:rPr>
          <w:snapToGrid/>
          <w:w w:val="102"/>
          <w:kern w:val="0"/>
          <w:szCs w:val="22"/>
          <w:lang w:val="en-GB"/>
        </w:rPr>
        <w:t xml:space="preserve">d </w:t>
      </w:r>
      <w:r w:rsidRPr="00CD41B3">
        <w:rPr>
          <w:snapToGrid/>
          <w:kern w:val="0"/>
          <w:szCs w:val="22"/>
          <w:lang w:val="en-GB"/>
        </w:rPr>
        <w:t>en</w:t>
      </w:r>
      <w:r w:rsidRPr="00CD41B3">
        <w:rPr>
          <w:snapToGrid/>
          <w:spacing w:val="1"/>
          <w:kern w:val="0"/>
          <w:szCs w:val="22"/>
          <w:lang w:val="en-GB"/>
        </w:rPr>
        <w:t>s</w:t>
      </w:r>
      <w:r w:rsidRPr="00CD41B3">
        <w:rPr>
          <w:snapToGrid/>
          <w:spacing w:val="-1"/>
          <w:kern w:val="0"/>
          <w:szCs w:val="22"/>
          <w:lang w:val="en-GB"/>
        </w:rPr>
        <w:t>u</w:t>
      </w:r>
      <w:r w:rsidRPr="00CD41B3">
        <w:rPr>
          <w:snapToGrid/>
          <w:kern w:val="0"/>
          <w:szCs w:val="22"/>
          <w:lang w:val="en-GB"/>
        </w:rPr>
        <w:t>re</w:t>
      </w:r>
      <w:r w:rsidRPr="00CD41B3">
        <w:rPr>
          <w:snapToGrid/>
          <w:spacing w:val="14"/>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at</w:t>
      </w:r>
      <w:r w:rsidRPr="00CD41B3">
        <w:rPr>
          <w:snapToGrid/>
          <w:spacing w:val="11"/>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10"/>
          <w:kern w:val="0"/>
          <w:szCs w:val="22"/>
          <w:lang w:val="en-GB"/>
        </w:rPr>
        <w:t xml:space="preserve"> </w:t>
      </w:r>
      <w:r w:rsidRPr="00CD41B3">
        <w:rPr>
          <w:snapToGrid/>
          <w:kern w:val="0"/>
          <w:szCs w:val="22"/>
          <w:lang w:val="en-GB"/>
        </w:rPr>
        <w:t>p</w:t>
      </w:r>
      <w:r w:rsidRPr="00CD41B3">
        <w:rPr>
          <w:snapToGrid/>
          <w:spacing w:val="2"/>
          <w:kern w:val="0"/>
          <w:szCs w:val="22"/>
          <w:lang w:val="en-GB"/>
        </w:rPr>
        <w:t>o</w:t>
      </w:r>
      <w:r w:rsidRPr="00CD41B3">
        <w:rPr>
          <w:snapToGrid/>
          <w:spacing w:val="-3"/>
          <w:kern w:val="0"/>
          <w:szCs w:val="22"/>
          <w:lang w:val="en-GB"/>
        </w:rPr>
        <w:t>w</w:t>
      </w:r>
      <w:r w:rsidRPr="00CD41B3">
        <w:rPr>
          <w:snapToGrid/>
          <w:kern w:val="0"/>
          <w:szCs w:val="22"/>
          <w:lang w:val="en-GB"/>
        </w:rPr>
        <w:t>er</w:t>
      </w:r>
      <w:r w:rsidRPr="00CD41B3">
        <w:rPr>
          <w:snapToGrid/>
          <w:spacing w:val="14"/>
          <w:kern w:val="0"/>
          <w:szCs w:val="22"/>
          <w:lang w:val="en-GB"/>
        </w:rPr>
        <w:t xml:space="preserve"> </w:t>
      </w:r>
      <w:r w:rsidRPr="00CD41B3">
        <w:rPr>
          <w:snapToGrid/>
          <w:kern w:val="0"/>
          <w:szCs w:val="22"/>
          <w:lang w:val="en-GB"/>
        </w:rPr>
        <w:t>flu</w:t>
      </w:r>
      <w:r w:rsidRPr="00CD41B3">
        <w:rPr>
          <w:snapToGrid/>
          <w:spacing w:val="2"/>
          <w:kern w:val="0"/>
          <w:szCs w:val="22"/>
          <w:lang w:val="en-GB"/>
        </w:rPr>
        <w:t>x</w:t>
      </w:r>
      <w:r w:rsidRPr="00CD41B3">
        <w:rPr>
          <w:snapToGrid/>
          <w:kern w:val="0"/>
          <w:szCs w:val="22"/>
          <w:lang w:val="en-GB"/>
        </w:rPr>
        <w:t>-densi</w:t>
      </w:r>
      <w:r w:rsidRPr="00CD41B3">
        <w:rPr>
          <w:snapToGrid/>
          <w:spacing w:val="1"/>
          <w:kern w:val="0"/>
          <w:szCs w:val="22"/>
          <w:lang w:val="en-GB"/>
        </w:rPr>
        <w:t>t</w:t>
      </w:r>
      <w:r w:rsidRPr="00CD41B3">
        <w:rPr>
          <w:snapToGrid/>
          <w:kern w:val="0"/>
          <w:szCs w:val="22"/>
          <w:lang w:val="en-GB"/>
        </w:rPr>
        <w:t>y</w:t>
      </w:r>
      <w:r w:rsidRPr="00CD41B3">
        <w:rPr>
          <w:snapToGrid/>
          <w:spacing w:val="20"/>
          <w:kern w:val="0"/>
          <w:szCs w:val="22"/>
          <w:lang w:val="en-GB"/>
        </w:rPr>
        <w:t xml:space="preserve"> </w:t>
      </w:r>
      <w:r w:rsidRPr="00CD41B3">
        <w:rPr>
          <w:snapToGrid/>
          <w:kern w:val="0"/>
          <w:szCs w:val="22"/>
          <w:lang w:val="en-GB"/>
        </w:rPr>
        <w:t>(p</w:t>
      </w:r>
      <w:r w:rsidRPr="00CD41B3">
        <w:rPr>
          <w:snapToGrid/>
          <w:spacing w:val="-1"/>
          <w:kern w:val="0"/>
          <w:szCs w:val="22"/>
          <w:lang w:val="en-GB"/>
        </w:rPr>
        <w:t>f</w:t>
      </w:r>
      <w:r w:rsidRPr="00CD41B3">
        <w:rPr>
          <w:snapToGrid/>
          <w:spacing w:val="1"/>
          <w:kern w:val="0"/>
          <w:szCs w:val="22"/>
          <w:lang w:val="en-GB"/>
        </w:rPr>
        <w:t>d</w:t>
      </w:r>
      <w:r w:rsidRPr="00CD41B3">
        <w:rPr>
          <w:snapToGrid/>
          <w:kern w:val="0"/>
          <w:szCs w:val="22"/>
          <w:lang w:val="en-GB"/>
        </w:rPr>
        <w:t>)</w:t>
      </w:r>
      <w:r w:rsidRPr="00CD41B3">
        <w:rPr>
          <w:snapToGrid/>
          <w:spacing w:val="13"/>
          <w:kern w:val="0"/>
          <w:szCs w:val="22"/>
          <w:lang w:val="en-GB"/>
        </w:rPr>
        <w:t xml:space="preserve"> </w:t>
      </w:r>
      <w:r w:rsidRPr="00CD41B3">
        <w:rPr>
          <w:snapToGrid/>
          <w:kern w:val="0"/>
          <w:szCs w:val="22"/>
          <w:lang w:val="en-GB"/>
        </w:rPr>
        <w:t>prod</w:t>
      </w:r>
      <w:r w:rsidRPr="00CD41B3">
        <w:rPr>
          <w:snapToGrid/>
          <w:spacing w:val="-1"/>
          <w:kern w:val="0"/>
          <w:szCs w:val="22"/>
          <w:lang w:val="en-GB"/>
        </w:rPr>
        <w:t>u</w:t>
      </w:r>
      <w:r w:rsidRPr="00CD41B3">
        <w:rPr>
          <w:snapToGrid/>
          <w:kern w:val="0"/>
          <w:szCs w:val="22"/>
          <w:lang w:val="en-GB"/>
        </w:rPr>
        <w:t>ced</w:t>
      </w:r>
      <w:r w:rsidRPr="00CD41B3">
        <w:rPr>
          <w:snapToGrid/>
          <w:spacing w:val="16"/>
          <w:kern w:val="0"/>
          <w:szCs w:val="22"/>
          <w:lang w:val="en-GB"/>
        </w:rPr>
        <w:t xml:space="preserve"> </w:t>
      </w:r>
      <w:r w:rsidRPr="00CD41B3">
        <w:rPr>
          <w:snapToGrid/>
          <w:kern w:val="0"/>
          <w:szCs w:val="22"/>
          <w:lang w:val="en-GB"/>
        </w:rPr>
        <w:t>at</w:t>
      </w:r>
      <w:r w:rsidRPr="00CD41B3">
        <w:rPr>
          <w:snapToGrid/>
          <w:spacing w:val="9"/>
          <w:kern w:val="0"/>
          <w:szCs w:val="22"/>
          <w:lang w:val="en-GB"/>
        </w:rPr>
        <w:t xml:space="preserve"> </w:t>
      </w:r>
      <w:r w:rsidRPr="00CD41B3">
        <w:rPr>
          <w:snapToGrid/>
          <w:kern w:val="0"/>
          <w:szCs w:val="22"/>
          <w:lang w:val="en-GB"/>
        </w:rPr>
        <w:t>3</w:t>
      </w:r>
      <w:r w:rsidRPr="00CD41B3">
        <w:rPr>
          <w:snapToGrid/>
          <w:spacing w:val="5"/>
          <w:kern w:val="0"/>
          <w:szCs w:val="22"/>
          <w:lang w:val="en-GB"/>
        </w:rPr>
        <w:t xml:space="preserve"> </w:t>
      </w:r>
      <w:r w:rsidRPr="00CD41B3">
        <w:rPr>
          <w:snapToGrid/>
          <w:kern w:val="0"/>
          <w:szCs w:val="22"/>
          <w:lang w:val="en-GB"/>
        </w:rPr>
        <w:t>m</w:t>
      </w:r>
      <w:r w:rsidRPr="00CD41B3">
        <w:rPr>
          <w:snapToGrid/>
          <w:spacing w:val="6"/>
          <w:kern w:val="0"/>
          <w:szCs w:val="22"/>
          <w:lang w:val="en-GB"/>
        </w:rPr>
        <w:t xml:space="preserve"> </w:t>
      </w:r>
      <w:r w:rsidRPr="00CD41B3">
        <w:rPr>
          <w:snapToGrid/>
          <w:kern w:val="0"/>
          <w:szCs w:val="22"/>
          <w:lang w:val="en-GB"/>
        </w:rPr>
        <w:t>a</w:t>
      </w:r>
      <w:r w:rsidRPr="00CD41B3">
        <w:rPr>
          <w:snapToGrid/>
          <w:spacing w:val="1"/>
          <w:kern w:val="0"/>
          <w:szCs w:val="22"/>
          <w:lang w:val="en-GB"/>
        </w:rPr>
        <w:t>b</w:t>
      </w:r>
      <w:r w:rsidRPr="00CD41B3">
        <w:rPr>
          <w:snapToGrid/>
          <w:kern w:val="0"/>
          <w:szCs w:val="22"/>
          <w:lang w:val="en-GB"/>
        </w:rPr>
        <w:t>o</w:t>
      </w:r>
      <w:r w:rsidRPr="00CD41B3">
        <w:rPr>
          <w:snapToGrid/>
          <w:spacing w:val="-1"/>
          <w:kern w:val="0"/>
          <w:szCs w:val="22"/>
          <w:lang w:val="en-GB"/>
        </w:rPr>
        <w:t>v</w:t>
      </w:r>
      <w:r w:rsidRPr="00CD41B3">
        <w:rPr>
          <w:snapToGrid/>
          <w:kern w:val="0"/>
          <w:szCs w:val="22"/>
          <w:lang w:val="en-GB"/>
        </w:rPr>
        <w:t>e</w:t>
      </w:r>
      <w:r w:rsidRPr="00CD41B3">
        <w:rPr>
          <w:snapToGrid/>
          <w:spacing w:val="13"/>
          <w:kern w:val="0"/>
          <w:szCs w:val="22"/>
          <w:lang w:val="en-GB"/>
        </w:rPr>
        <w:t xml:space="preserve"> </w:t>
      </w:r>
      <w:r w:rsidRPr="00CD41B3">
        <w:rPr>
          <w:snapToGrid/>
          <w:spacing w:val="-1"/>
          <w:kern w:val="0"/>
          <w:szCs w:val="22"/>
          <w:lang w:val="en-GB"/>
        </w:rPr>
        <w:t>g</w:t>
      </w:r>
      <w:r w:rsidRPr="00CD41B3">
        <w:rPr>
          <w:snapToGrid/>
          <w:kern w:val="0"/>
          <w:szCs w:val="22"/>
          <w:lang w:val="en-GB"/>
        </w:rPr>
        <w:t>ro</w:t>
      </w:r>
      <w:r w:rsidRPr="00CD41B3">
        <w:rPr>
          <w:snapToGrid/>
          <w:spacing w:val="-1"/>
          <w:kern w:val="0"/>
          <w:szCs w:val="22"/>
          <w:lang w:val="en-GB"/>
        </w:rPr>
        <w:t>un</w:t>
      </w:r>
      <w:r w:rsidRPr="00CD41B3">
        <w:rPr>
          <w:snapToGrid/>
          <w:kern w:val="0"/>
          <w:szCs w:val="22"/>
          <w:lang w:val="en-GB"/>
        </w:rPr>
        <w:t>d</w:t>
      </w:r>
      <w:r w:rsidRPr="00CD41B3">
        <w:rPr>
          <w:snapToGrid/>
          <w:spacing w:val="15"/>
          <w:kern w:val="0"/>
          <w:szCs w:val="22"/>
          <w:lang w:val="en-GB"/>
        </w:rPr>
        <w:t xml:space="preserve"> </w:t>
      </w:r>
      <w:r w:rsidRPr="00CD41B3">
        <w:rPr>
          <w:snapToGrid/>
          <w:kern w:val="0"/>
          <w:szCs w:val="22"/>
          <w:lang w:val="en-GB"/>
        </w:rPr>
        <w:t>does</w:t>
      </w:r>
      <w:r w:rsidRPr="00CD41B3">
        <w:rPr>
          <w:snapToGrid/>
          <w:spacing w:val="11"/>
          <w:kern w:val="0"/>
          <w:szCs w:val="22"/>
          <w:lang w:val="en-GB"/>
        </w:rPr>
        <w:t xml:space="preserve"> </w:t>
      </w:r>
      <w:r w:rsidRPr="00CD41B3">
        <w:rPr>
          <w:snapToGrid/>
          <w:spacing w:val="-1"/>
          <w:kern w:val="0"/>
          <w:szCs w:val="22"/>
          <w:lang w:val="en-GB"/>
        </w:rPr>
        <w:t>n</w:t>
      </w:r>
      <w:r w:rsidRPr="00CD41B3">
        <w:rPr>
          <w:snapToGrid/>
          <w:spacing w:val="1"/>
          <w:kern w:val="0"/>
          <w:szCs w:val="22"/>
          <w:lang w:val="en-GB"/>
        </w:rPr>
        <w:t>o</w:t>
      </w:r>
      <w:r w:rsidRPr="00CD41B3">
        <w:rPr>
          <w:snapToGrid/>
          <w:kern w:val="0"/>
          <w:szCs w:val="22"/>
          <w:lang w:val="en-GB"/>
        </w:rPr>
        <w:t>t</w:t>
      </w:r>
      <w:r w:rsidRPr="00CD41B3">
        <w:rPr>
          <w:snapToGrid/>
          <w:spacing w:val="10"/>
          <w:kern w:val="0"/>
          <w:szCs w:val="22"/>
          <w:lang w:val="en-GB"/>
        </w:rPr>
        <w:t xml:space="preserve"> </w:t>
      </w:r>
      <w:r w:rsidRPr="00CD41B3">
        <w:rPr>
          <w:snapToGrid/>
          <w:kern w:val="0"/>
          <w:szCs w:val="22"/>
          <w:lang w:val="en-GB"/>
        </w:rPr>
        <w:t>exceed</w:t>
      </w:r>
      <w:r w:rsidRPr="00CD41B3">
        <w:rPr>
          <w:snapToGrid/>
          <w:spacing w:val="15"/>
          <w:kern w:val="0"/>
          <w:szCs w:val="22"/>
          <w:lang w:val="en-GB"/>
        </w:rPr>
        <w:t xml:space="preserve"> </w:t>
      </w:r>
      <w:r w:rsidRPr="00CD41B3">
        <w:rPr>
          <w:snapToGrid/>
          <w:kern w:val="0"/>
          <w:szCs w:val="22"/>
          <w:lang w:val="en-GB"/>
        </w:rPr>
        <w:t>−</w:t>
      </w:r>
      <w:r w:rsidRPr="00CD41B3">
        <w:rPr>
          <w:snapToGrid/>
          <w:spacing w:val="1"/>
          <w:kern w:val="0"/>
          <w:szCs w:val="22"/>
          <w:lang w:val="en-GB"/>
        </w:rPr>
        <w:t>154.</w:t>
      </w:r>
      <w:r w:rsidRPr="00CD41B3">
        <w:rPr>
          <w:snapToGrid/>
          <w:kern w:val="0"/>
          <w:szCs w:val="22"/>
          <w:lang w:val="en-GB"/>
        </w:rPr>
        <w:t>5</w:t>
      </w:r>
      <w:r w:rsidRPr="00CD41B3">
        <w:rPr>
          <w:snapToGrid/>
          <w:spacing w:val="12"/>
          <w:kern w:val="0"/>
          <w:szCs w:val="22"/>
          <w:lang w:val="en-GB"/>
        </w:rPr>
        <w:t xml:space="preserve"> </w:t>
      </w:r>
      <w:r w:rsidRPr="00CD41B3">
        <w:rPr>
          <w:snapToGrid/>
          <w:spacing w:val="1"/>
          <w:kern w:val="0"/>
          <w:szCs w:val="22"/>
          <w:lang w:val="en-GB"/>
        </w:rPr>
        <w:t>d</w:t>
      </w:r>
      <w:r w:rsidRPr="00CD41B3">
        <w:rPr>
          <w:snapToGrid/>
          <w:spacing w:val="-1"/>
          <w:kern w:val="0"/>
          <w:szCs w:val="22"/>
          <w:lang w:val="en-GB"/>
        </w:rPr>
        <w:t>B</w:t>
      </w:r>
      <w:r w:rsidRPr="00CD41B3">
        <w:rPr>
          <w:snapToGrid/>
          <w:spacing w:val="1"/>
          <w:kern w:val="0"/>
          <w:szCs w:val="22"/>
          <w:lang w:val="en-GB"/>
        </w:rPr>
        <w:t>(W/(</w:t>
      </w:r>
      <w:r w:rsidRPr="00CD41B3">
        <w:rPr>
          <w:snapToGrid/>
          <w:spacing w:val="-2"/>
          <w:kern w:val="0"/>
          <w:szCs w:val="22"/>
          <w:lang w:val="en-GB"/>
        </w:rPr>
        <w:t>m</w:t>
      </w:r>
      <w:r w:rsidRPr="00CD41B3">
        <w:rPr>
          <w:snapToGrid/>
          <w:kern w:val="0"/>
          <w:szCs w:val="22"/>
          <w:lang w:val="en-GB"/>
        </w:rPr>
        <w:t xml:space="preserve">² </w:t>
      </w:r>
      <w:r w:rsidRPr="00CD41B3">
        <w:rPr>
          <w:rFonts w:ascii="Symbol" w:hAnsi="Symbol"/>
          <w:bCs/>
          <w:snapToGrid/>
          <w:kern w:val="0"/>
          <w:szCs w:val="22"/>
          <w:lang w:val="en-GB"/>
        </w:rPr>
        <w:sym w:font="Symbol" w:char="F0D7"/>
      </w:r>
      <w:r w:rsidRPr="00CD41B3">
        <w:rPr>
          <w:snapToGrid/>
          <w:kern w:val="0"/>
          <w:szCs w:val="22"/>
          <w:lang w:val="en-GB"/>
        </w:rPr>
        <w:t xml:space="preserve"> 4</w:t>
      </w:r>
      <w:r w:rsidRPr="00CD41B3">
        <w:rPr>
          <w:snapToGrid/>
          <w:spacing w:val="3"/>
          <w:kern w:val="0"/>
          <w:szCs w:val="22"/>
          <w:lang w:val="en-GB"/>
        </w:rPr>
        <w:t xml:space="preserve"> </w:t>
      </w:r>
      <w:r w:rsidRPr="00CD41B3">
        <w:rPr>
          <w:snapToGrid/>
          <w:spacing w:val="-1"/>
          <w:kern w:val="0"/>
          <w:szCs w:val="22"/>
          <w:lang w:val="en-GB"/>
        </w:rPr>
        <w:t>k</w:t>
      </w:r>
      <w:r w:rsidRPr="00CD41B3">
        <w:rPr>
          <w:snapToGrid/>
          <w:kern w:val="0"/>
          <w:szCs w:val="22"/>
          <w:lang w:val="en-GB"/>
        </w:rPr>
        <w:t>Hz</w:t>
      </w:r>
      <w:r w:rsidRPr="00CD41B3">
        <w:rPr>
          <w:snapToGrid/>
          <w:spacing w:val="1"/>
          <w:kern w:val="0"/>
          <w:szCs w:val="22"/>
          <w:lang w:val="en-GB"/>
        </w:rPr>
        <w:t>)</w:t>
      </w:r>
      <w:r w:rsidRPr="00CD41B3">
        <w:rPr>
          <w:snapToGrid/>
          <w:kern w:val="0"/>
          <w:szCs w:val="22"/>
          <w:lang w:val="en-GB"/>
        </w:rPr>
        <w:t>)</w:t>
      </w:r>
      <w:r w:rsidRPr="00CD41B3">
        <w:rPr>
          <w:snapToGrid/>
          <w:spacing w:val="14"/>
          <w:kern w:val="0"/>
          <w:szCs w:val="22"/>
          <w:lang w:val="en-GB"/>
        </w:rPr>
        <w:t xml:space="preserve"> </w:t>
      </w:r>
      <w:r w:rsidRPr="00CD41B3">
        <w:rPr>
          <w:snapToGrid/>
          <w:spacing w:val="-1"/>
          <w:w w:val="102"/>
          <w:kern w:val="0"/>
          <w:szCs w:val="22"/>
          <w:lang w:val="en-GB"/>
        </w:rPr>
        <w:t>f</w:t>
      </w:r>
      <w:r w:rsidRPr="00CD41B3">
        <w:rPr>
          <w:snapToGrid/>
          <w:spacing w:val="1"/>
          <w:w w:val="102"/>
          <w:kern w:val="0"/>
          <w:szCs w:val="22"/>
          <w:lang w:val="en-GB"/>
        </w:rPr>
        <w:t>o</w:t>
      </w:r>
      <w:r w:rsidRPr="00CD41B3">
        <w:rPr>
          <w:snapToGrid/>
          <w:w w:val="102"/>
          <w:kern w:val="0"/>
          <w:szCs w:val="22"/>
          <w:lang w:val="en-GB"/>
        </w:rPr>
        <w:t xml:space="preserve">r </w:t>
      </w:r>
      <w:r w:rsidRPr="00CD41B3">
        <w:rPr>
          <w:snapToGrid/>
          <w:spacing w:val="-3"/>
          <w:kern w:val="0"/>
          <w:szCs w:val="22"/>
          <w:lang w:val="en-GB"/>
        </w:rPr>
        <w:t>m</w:t>
      </w:r>
      <w:r w:rsidRPr="00CD41B3">
        <w:rPr>
          <w:snapToGrid/>
          <w:spacing w:val="1"/>
          <w:kern w:val="0"/>
          <w:szCs w:val="22"/>
          <w:lang w:val="en-GB"/>
        </w:rPr>
        <w:t>o</w:t>
      </w:r>
      <w:r w:rsidRPr="00CD41B3">
        <w:rPr>
          <w:snapToGrid/>
          <w:kern w:val="0"/>
          <w:szCs w:val="22"/>
          <w:lang w:val="en-GB"/>
        </w:rPr>
        <w:t>re</w:t>
      </w:r>
      <w:r w:rsidRPr="00CD41B3">
        <w:rPr>
          <w:snapToGrid/>
          <w:spacing w:val="23"/>
          <w:kern w:val="0"/>
          <w:szCs w:val="22"/>
          <w:lang w:val="en-GB"/>
        </w:rPr>
        <w:t xml:space="preserve"> </w:t>
      </w:r>
      <w:r w:rsidRPr="00CD41B3">
        <w:rPr>
          <w:snapToGrid/>
          <w:spacing w:val="1"/>
          <w:kern w:val="0"/>
          <w:szCs w:val="22"/>
          <w:lang w:val="en-GB"/>
        </w:rPr>
        <w:t>t</w:t>
      </w:r>
      <w:r w:rsidRPr="00CD41B3">
        <w:rPr>
          <w:snapToGrid/>
          <w:spacing w:val="-1"/>
          <w:kern w:val="0"/>
          <w:szCs w:val="22"/>
          <w:lang w:val="en-GB"/>
        </w:rPr>
        <w:t>h</w:t>
      </w:r>
      <w:r w:rsidRPr="00CD41B3">
        <w:rPr>
          <w:snapToGrid/>
          <w:spacing w:val="2"/>
          <w:kern w:val="0"/>
          <w:szCs w:val="22"/>
          <w:lang w:val="en-GB"/>
        </w:rPr>
        <w:t>a</w:t>
      </w:r>
      <w:r w:rsidRPr="00CD41B3">
        <w:rPr>
          <w:snapToGrid/>
          <w:kern w:val="0"/>
          <w:szCs w:val="22"/>
          <w:lang w:val="en-GB"/>
        </w:rPr>
        <w:t>n</w:t>
      </w:r>
      <w:r w:rsidRPr="00CD41B3">
        <w:rPr>
          <w:snapToGrid/>
          <w:spacing w:val="21"/>
          <w:kern w:val="0"/>
          <w:szCs w:val="22"/>
          <w:lang w:val="en-GB"/>
        </w:rPr>
        <w:t xml:space="preserve"> </w:t>
      </w:r>
      <w:r w:rsidRPr="00CD41B3">
        <w:rPr>
          <w:snapToGrid/>
          <w:kern w:val="0"/>
          <w:szCs w:val="22"/>
          <w:lang w:val="en-GB"/>
        </w:rPr>
        <w:t>20%</w:t>
      </w:r>
      <w:r w:rsidRPr="00CD41B3">
        <w:rPr>
          <w:snapToGrid/>
          <w:spacing w:val="22"/>
          <w:kern w:val="0"/>
          <w:szCs w:val="22"/>
          <w:lang w:val="en-GB"/>
        </w:rPr>
        <w:t xml:space="preserve"> </w:t>
      </w:r>
      <w:r w:rsidRPr="00CD41B3">
        <w:rPr>
          <w:snapToGrid/>
          <w:kern w:val="0"/>
          <w:szCs w:val="22"/>
          <w:lang w:val="en-GB"/>
        </w:rPr>
        <w:t>of</w:t>
      </w:r>
      <w:r w:rsidRPr="00CD41B3">
        <w:rPr>
          <w:snapToGrid/>
          <w:spacing w:val="18"/>
          <w:kern w:val="0"/>
          <w:szCs w:val="22"/>
          <w:lang w:val="en-GB"/>
        </w:rPr>
        <w:t xml:space="preserve"> </w:t>
      </w:r>
      <w:r w:rsidRPr="00CD41B3">
        <w:rPr>
          <w:snapToGrid/>
          <w:kern w:val="0"/>
          <w:szCs w:val="22"/>
          <w:lang w:val="en-GB"/>
        </w:rPr>
        <w:t>t</w:t>
      </w:r>
      <w:r w:rsidRPr="00CD41B3">
        <w:rPr>
          <w:snapToGrid/>
          <w:spacing w:val="1"/>
          <w:kern w:val="0"/>
          <w:szCs w:val="22"/>
          <w:lang w:val="en-GB"/>
        </w:rPr>
        <w:t>i</w:t>
      </w:r>
      <w:r w:rsidRPr="00CD41B3">
        <w:rPr>
          <w:snapToGrid/>
          <w:spacing w:val="-1"/>
          <w:kern w:val="0"/>
          <w:szCs w:val="22"/>
          <w:lang w:val="en-GB"/>
        </w:rPr>
        <w:t>m</w:t>
      </w:r>
      <w:r w:rsidRPr="00CD41B3">
        <w:rPr>
          <w:snapToGrid/>
          <w:kern w:val="0"/>
          <w:szCs w:val="22"/>
          <w:lang w:val="en-GB"/>
        </w:rPr>
        <w:t>e</w:t>
      </w:r>
      <w:r w:rsidRPr="00CD41B3">
        <w:rPr>
          <w:snapToGrid/>
          <w:spacing w:val="22"/>
          <w:kern w:val="0"/>
          <w:szCs w:val="22"/>
          <w:lang w:val="en-GB"/>
        </w:rPr>
        <w:t xml:space="preserve"> </w:t>
      </w:r>
      <w:r w:rsidRPr="00CD41B3">
        <w:rPr>
          <w:snapToGrid/>
          <w:kern w:val="0"/>
          <w:szCs w:val="22"/>
          <w:lang w:val="en-GB"/>
        </w:rPr>
        <w:t>at</w:t>
      </w:r>
      <w:r w:rsidRPr="00CD41B3">
        <w:rPr>
          <w:snapToGrid/>
          <w:spacing w:val="21"/>
          <w:kern w:val="0"/>
          <w:szCs w:val="22"/>
          <w:lang w:val="en-GB"/>
        </w:rPr>
        <w:t xml:space="preserve"> </w:t>
      </w:r>
      <w:r w:rsidRPr="00CD41B3">
        <w:rPr>
          <w:snapToGrid/>
          <w:kern w:val="0"/>
          <w:szCs w:val="22"/>
          <w:lang w:val="en-GB"/>
        </w:rPr>
        <w:t>the</w:t>
      </w:r>
      <w:r w:rsidRPr="00CD41B3">
        <w:rPr>
          <w:snapToGrid/>
          <w:spacing w:val="20"/>
          <w:kern w:val="0"/>
          <w:szCs w:val="22"/>
          <w:lang w:val="en-GB"/>
        </w:rPr>
        <w:t xml:space="preserve"> </w:t>
      </w:r>
      <w:r w:rsidRPr="00CD41B3">
        <w:rPr>
          <w:snapToGrid/>
          <w:kern w:val="0"/>
          <w:szCs w:val="22"/>
          <w:lang w:val="en-GB"/>
        </w:rPr>
        <w:t>border</w:t>
      </w:r>
      <w:r w:rsidRPr="00CD41B3">
        <w:rPr>
          <w:snapToGrid/>
          <w:spacing w:val="22"/>
          <w:kern w:val="0"/>
          <w:szCs w:val="22"/>
          <w:lang w:val="en-GB"/>
        </w:rPr>
        <w:t xml:space="preserve"> </w:t>
      </w:r>
      <w:r w:rsidRPr="00CD41B3">
        <w:rPr>
          <w:snapToGrid/>
          <w:kern w:val="0"/>
          <w:szCs w:val="22"/>
          <w:lang w:val="en-GB"/>
        </w:rPr>
        <w:t>of</w:t>
      </w:r>
      <w:r w:rsidRPr="00CD41B3">
        <w:rPr>
          <w:snapToGrid/>
          <w:spacing w:val="18"/>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20"/>
          <w:kern w:val="0"/>
          <w:szCs w:val="22"/>
          <w:lang w:val="en-GB"/>
        </w:rPr>
        <w:t xml:space="preserve"> </w:t>
      </w:r>
      <w:r w:rsidRPr="00CD41B3">
        <w:rPr>
          <w:snapToGrid/>
          <w:kern w:val="0"/>
          <w:szCs w:val="22"/>
          <w:lang w:val="en-GB"/>
        </w:rPr>
        <w:t>territo</w:t>
      </w:r>
      <w:r w:rsidRPr="00CD41B3">
        <w:rPr>
          <w:snapToGrid/>
          <w:spacing w:val="2"/>
          <w:kern w:val="0"/>
          <w:szCs w:val="22"/>
          <w:lang w:val="en-GB"/>
        </w:rPr>
        <w:t>r</w:t>
      </w:r>
      <w:r w:rsidRPr="00CD41B3">
        <w:rPr>
          <w:snapToGrid/>
          <w:kern w:val="0"/>
          <w:szCs w:val="22"/>
          <w:lang w:val="en-GB"/>
        </w:rPr>
        <w:t>y</w:t>
      </w:r>
      <w:r w:rsidRPr="00CD41B3">
        <w:rPr>
          <w:snapToGrid/>
          <w:spacing w:val="23"/>
          <w:kern w:val="0"/>
          <w:szCs w:val="22"/>
          <w:lang w:val="en-GB"/>
        </w:rPr>
        <w:t xml:space="preserve"> </w:t>
      </w:r>
      <w:r w:rsidRPr="00CD41B3">
        <w:rPr>
          <w:snapToGrid/>
          <w:kern w:val="0"/>
          <w:szCs w:val="22"/>
          <w:lang w:val="en-GB"/>
        </w:rPr>
        <w:t>of</w:t>
      </w:r>
      <w:r w:rsidRPr="00CD41B3">
        <w:rPr>
          <w:snapToGrid/>
          <w:spacing w:val="18"/>
          <w:kern w:val="0"/>
          <w:szCs w:val="22"/>
          <w:lang w:val="en-GB"/>
        </w:rPr>
        <w:t xml:space="preserve"> </w:t>
      </w:r>
      <w:r w:rsidRPr="00CD41B3">
        <w:rPr>
          <w:snapToGrid/>
          <w:spacing w:val="2"/>
          <w:kern w:val="0"/>
          <w:szCs w:val="22"/>
          <w:lang w:val="en-GB"/>
        </w:rPr>
        <w:t>a</w:t>
      </w:r>
      <w:r w:rsidRPr="00CD41B3">
        <w:rPr>
          <w:snapToGrid/>
          <w:kern w:val="0"/>
          <w:szCs w:val="22"/>
          <w:lang w:val="en-GB"/>
        </w:rPr>
        <w:t>ny</w:t>
      </w:r>
      <w:r w:rsidRPr="00CD41B3">
        <w:rPr>
          <w:snapToGrid/>
          <w:spacing w:val="18"/>
          <w:kern w:val="0"/>
          <w:szCs w:val="22"/>
          <w:lang w:val="en-GB"/>
        </w:rPr>
        <w:t xml:space="preserve"> </w:t>
      </w:r>
      <w:r w:rsidRPr="00CD41B3">
        <w:rPr>
          <w:snapToGrid/>
          <w:kern w:val="0"/>
          <w:szCs w:val="22"/>
          <w:lang w:val="en-GB"/>
        </w:rPr>
        <w:t>o</w:t>
      </w:r>
      <w:r w:rsidRPr="00CD41B3">
        <w:rPr>
          <w:snapToGrid/>
          <w:spacing w:val="1"/>
          <w:kern w:val="0"/>
          <w:szCs w:val="22"/>
          <w:lang w:val="en-GB"/>
        </w:rPr>
        <w:t>t</w:t>
      </w:r>
      <w:r w:rsidRPr="00CD41B3">
        <w:rPr>
          <w:snapToGrid/>
          <w:spacing w:val="-1"/>
          <w:kern w:val="0"/>
          <w:szCs w:val="22"/>
          <w:lang w:val="en-GB"/>
        </w:rPr>
        <w:t>h</w:t>
      </w:r>
      <w:r w:rsidRPr="00CD41B3">
        <w:rPr>
          <w:snapToGrid/>
          <w:kern w:val="0"/>
          <w:szCs w:val="22"/>
          <w:lang w:val="en-GB"/>
        </w:rPr>
        <w:t>er</w:t>
      </w:r>
      <w:r w:rsidRPr="00CD41B3">
        <w:rPr>
          <w:snapToGrid/>
          <w:spacing w:val="23"/>
          <w:kern w:val="0"/>
          <w:szCs w:val="22"/>
          <w:lang w:val="en-GB"/>
        </w:rPr>
        <w:t xml:space="preserve"> </w:t>
      </w:r>
      <w:r w:rsidRPr="00CD41B3">
        <w:rPr>
          <w:snapToGrid/>
          <w:kern w:val="0"/>
          <w:szCs w:val="22"/>
          <w:lang w:val="en-GB"/>
        </w:rPr>
        <w:t>a</w:t>
      </w:r>
      <w:r w:rsidRPr="00CD41B3">
        <w:rPr>
          <w:snapToGrid/>
          <w:spacing w:val="3"/>
          <w:kern w:val="0"/>
          <w:szCs w:val="22"/>
          <w:lang w:val="en-GB"/>
        </w:rPr>
        <w:t>d</w:t>
      </w:r>
      <w:r w:rsidRPr="00CD41B3">
        <w:rPr>
          <w:snapToGrid/>
          <w:spacing w:val="-3"/>
          <w:kern w:val="0"/>
          <w:szCs w:val="22"/>
          <w:lang w:val="en-GB"/>
        </w:rPr>
        <w:t>m</w:t>
      </w:r>
      <w:r w:rsidRPr="00CD41B3">
        <w:rPr>
          <w:snapToGrid/>
          <w:spacing w:val="1"/>
          <w:kern w:val="0"/>
          <w:szCs w:val="22"/>
          <w:lang w:val="en-GB"/>
        </w:rPr>
        <w:t>i</w:t>
      </w:r>
      <w:r w:rsidRPr="00CD41B3">
        <w:rPr>
          <w:snapToGrid/>
          <w:spacing w:val="-1"/>
          <w:kern w:val="0"/>
          <w:szCs w:val="22"/>
          <w:lang w:val="en-GB"/>
        </w:rPr>
        <w:t>n</w:t>
      </w:r>
      <w:r w:rsidRPr="00CD41B3">
        <w:rPr>
          <w:snapToGrid/>
          <w:spacing w:val="1"/>
          <w:kern w:val="0"/>
          <w:szCs w:val="22"/>
          <w:lang w:val="en-GB"/>
        </w:rPr>
        <w:t>i</w:t>
      </w:r>
      <w:r w:rsidRPr="00CD41B3">
        <w:rPr>
          <w:snapToGrid/>
          <w:kern w:val="0"/>
          <w:szCs w:val="22"/>
          <w:lang w:val="en-GB"/>
        </w:rPr>
        <w:t>stratio</w:t>
      </w:r>
      <w:r w:rsidRPr="00CD41B3">
        <w:rPr>
          <w:snapToGrid/>
          <w:spacing w:val="-1"/>
          <w:kern w:val="0"/>
          <w:szCs w:val="22"/>
          <w:lang w:val="en-GB"/>
        </w:rPr>
        <w:t>n</w:t>
      </w:r>
      <w:r w:rsidRPr="00CD41B3">
        <w:rPr>
          <w:snapToGrid/>
          <w:kern w:val="0"/>
          <w:szCs w:val="22"/>
          <w:lang w:val="en-GB"/>
        </w:rPr>
        <w:t>.</w:t>
      </w:r>
      <w:r w:rsidRPr="00CD41B3">
        <w:rPr>
          <w:snapToGrid/>
          <w:spacing w:val="34"/>
          <w:kern w:val="0"/>
          <w:szCs w:val="22"/>
          <w:lang w:val="en-GB"/>
        </w:rPr>
        <w:t xml:space="preserve">  </w:t>
      </w:r>
      <w:r w:rsidRPr="00CD41B3">
        <w:rPr>
          <w:snapToGrid/>
          <w:spacing w:val="2"/>
          <w:kern w:val="0"/>
          <w:szCs w:val="22"/>
          <w:lang w:val="en-GB"/>
        </w:rPr>
        <w:t>T</w:t>
      </w:r>
      <w:r w:rsidRPr="00CD41B3">
        <w:rPr>
          <w:snapToGrid/>
          <w:spacing w:val="-1"/>
          <w:kern w:val="0"/>
          <w:szCs w:val="22"/>
          <w:lang w:val="en-GB"/>
        </w:rPr>
        <w:t>h</w:t>
      </w:r>
      <w:r w:rsidRPr="00CD41B3">
        <w:rPr>
          <w:snapToGrid/>
          <w:kern w:val="0"/>
          <w:szCs w:val="22"/>
          <w:lang w:val="en-GB"/>
        </w:rPr>
        <w:t>is</w:t>
      </w:r>
      <w:r w:rsidRPr="00CD41B3">
        <w:rPr>
          <w:snapToGrid/>
          <w:spacing w:val="16"/>
          <w:kern w:val="0"/>
          <w:szCs w:val="22"/>
          <w:lang w:val="en-GB"/>
        </w:rPr>
        <w:t xml:space="preserve"> </w:t>
      </w:r>
      <w:r w:rsidRPr="00CD41B3">
        <w:rPr>
          <w:snapToGrid/>
          <w:kern w:val="0"/>
          <w:szCs w:val="22"/>
          <w:lang w:val="en-GB"/>
        </w:rPr>
        <w:t>l</w:t>
      </w:r>
      <w:r w:rsidRPr="00CD41B3">
        <w:rPr>
          <w:snapToGrid/>
          <w:spacing w:val="1"/>
          <w:kern w:val="0"/>
          <w:szCs w:val="22"/>
          <w:lang w:val="en-GB"/>
        </w:rPr>
        <w:t>i</w:t>
      </w:r>
      <w:r w:rsidRPr="00CD41B3">
        <w:rPr>
          <w:snapToGrid/>
          <w:spacing w:val="-3"/>
          <w:kern w:val="0"/>
          <w:szCs w:val="22"/>
          <w:lang w:val="en-GB"/>
        </w:rPr>
        <w:t>m</w:t>
      </w:r>
      <w:r w:rsidRPr="00CD41B3">
        <w:rPr>
          <w:snapToGrid/>
          <w:kern w:val="0"/>
          <w:szCs w:val="22"/>
          <w:lang w:val="en-GB"/>
        </w:rPr>
        <w:t>it</w:t>
      </w:r>
      <w:r w:rsidRPr="00CD41B3">
        <w:rPr>
          <w:snapToGrid/>
          <w:spacing w:val="23"/>
          <w:kern w:val="0"/>
          <w:szCs w:val="22"/>
          <w:lang w:val="en-GB"/>
        </w:rPr>
        <w:t xml:space="preserve"> </w:t>
      </w:r>
      <w:r w:rsidRPr="00CD41B3">
        <w:rPr>
          <w:snapToGrid/>
          <w:spacing w:val="-1"/>
          <w:kern w:val="0"/>
          <w:szCs w:val="22"/>
          <w:lang w:val="en-GB"/>
        </w:rPr>
        <w:t>m</w:t>
      </w:r>
      <w:r w:rsidRPr="00CD41B3">
        <w:rPr>
          <w:snapToGrid/>
          <w:spacing w:val="2"/>
          <w:kern w:val="0"/>
          <w:szCs w:val="22"/>
          <w:lang w:val="en-GB"/>
        </w:rPr>
        <w:t>a</w:t>
      </w:r>
      <w:r w:rsidRPr="00CD41B3">
        <w:rPr>
          <w:snapToGrid/>
          <w:kern w:val="0"/>
          <w:szCs w:val="22"/>
          <w:lang w:val="en-GB"/>
        </w:rPr>
        <w:t>y</w:t>
      </w:r>
      <w:r w:rsidRPr="00CD41B3">
        <w:rPr>
          <w:snapToGrid/>
          <w:spacing w:val="21"/>
          <w:kern w:val="0"/>
          <w:szCs w:val="22"/>
          <w:lang w:val="en-GB"/>
        </w:rPr>
        <w:t xml:space="preserve"> </w:t>
      </w:r>
      <w:r w:rsidRPr="00CD41B3">
        <w:rPr>
          <w:snapToGrid/>
          <w:kern w:val="0"/>
          <w:szCs w:val="22"/>
          <w:lang w:val="en-GB"/>
        </w:rPr>
        <w:t>be</w:t>
      </w:r>
      <w:r w:rsidRPr="00CD41B3">
        <w:rPr>
          <w:snapToGrid/>
          <w:spacing w:val="20"/>
          <w:kern w:val="0"/>
          <w:szCs w:val="22"/>
          <w:lang w:val="en-GB"/>
        </w:rPr>
        <w:t xml:space="preserve"> </w:t>
      </w:r>
      <w:r w:rsidRPr="00CD41B3">
        <w:rPr>
          <w:snapToGrid/>
          <w:kern w:val="0"/>
          <w:szCs w:val="22"/>
          <w:lang w:val="en-GB"/>
        </w:rPr>
        <w:t>excee</w:t>
      </w:r>
      <w:r w:rsidRPr="00CD41B3">
        <w:rPr>
          <w:snapToGrid/>
          <w:spacing w:val="1"/>
          <w:kern w:val="0"/>
          <w:szCs w:val="22"/>
          <w:lang w:val="en-GB"/>
        </w:rPr>
        <w:t>d</w:t>
      </w:r>
      <w:r w:rsidRPr="00CD41B3">
        <w:rPr>
          <w:snapToGrid/>
          <w:kern w:val="0"/>
          <w:szCs w:val="22"/>
          <w:lang w:val="en-GB"/>
        </w:rPr>
        <w:t>ed</w:t>
      </w:r>
      <w:r w:rsidRPr="00CD41B3">
        <w:rPr>
          <w:snapToGrid/>
          <w:spacing w:val="28"/>
          <w:kern w:val="0"/>
          <w:szCs w:val="22"/>
          <w:lang w:val="en-GB"/>
        </w:rPr>
        <w:t xml:space="preserve"> </w:t>
      </w:r>
      <w:r w:rsidRPr="00CD41B3">
        <w:rPr>
          <w:snapToGrid/>
          <w:kern w:val="0"/>
          <w:szCs w:val="22"/>
          <w:lang w:val="en-GB"/>
        </w:rPr>
        <w:t>on</w:t>
      </w:r>
      <w:r w:rsidRPr="00CD41B3">
        <w:rPr>
          <w:snapToGrid/>
          <w:spacing w:val="19"/>
          <w:kern w:val="0"/>
          <w:szCs w:val="22"/>
          <w:lang w:val="en-GB"/>
        </w:rPr>
        <w:t xml:space="preserve"> </w:t>
      </w:r>
      <w:r w:rsidRPr="00CD41B3">
        <w:rPr>
          <w:snapToGrid/>
          <w:spacing w:val="1"/>
          <w:w w:val="102"/>
          <w:kern w:val="0"/>
          <w:szCs w:val="22"/>
          <w:lang w:val="en-GB"/>
        </w:rPr>
        <w:t>th</w:t>
      </w:r>
      <w:r w:rsidRPr="00CD41B3">
        <w:rPr>
          <w:snapToGrid/>
          <w:w w:val="102"/>
          <w:kern w:val="0"/>
          <w:szCs w:val="22"/>
          <w:lang w:val="en-GB"/>
        </w:rPr>
        <w:t xml:space="preserve">e </w:t>
      </w:r>
      <w:r w:rsidRPr="00CD41B3">
        <w:rPr>
          <w:snapToGrid/>
          <w:kern w:val="0"/>
          <w:szCs w:val="22"/>
          <w:lang w:val="en-GB"/>
        </w:rPr>
        <w:t>territory</w:t>
      </w:r>
      <w:r w:rsidRPr="00CD41B3">
        <w:rPr>
          <w:snapToGrid/>
          <w:spacing w:val="21"/>
          <w:kern w:val="0"/>
          <w:szCs w:val="22"/>
          <w:lang w:val="en-GB"/>
        </w:rPr>
        <w:t xml:space="preserve"> </w:t>
      </w:r>
      <w:r w:rsidRPr="00CD41B3">
        <w:rPr>
          <w:snapToGrid/>
          <w:kern w:val="0"/>
          <w:szCs w:val="22"/>
          <w:lang w:val="en-GB"/>
        </w:rPr>
        <w:t>of</w:t>
      </w:r>
      <w:r w:rsidRPr="00CD41B3">
        <w:rPr>
          <w:snapToGrid/>
          <w:spacing w:val="16"/>
          <w:kern w:val="0"/>
          <w:szCs w:val="22"/>
          <w:lang w:val="en-GB"/>
        </w:rPr>
        <w:t xml:space="preserve"> </w:t>
      </w:r>
      <w:r w:rsidRPr="00CD41B3">
        <w:rPr>
          <w:snapToGrid/>
          <w:spacing w:val="2"/>
          <w:kern w:val="0"/>
          <w:szCs w:val="22"/>
          <w:lang w:val="en-GB"/>
        </w:rPr>
        <w:t>a</w:t>
      </w:r>
      <w:r w:rsidRPr="00CD41B3">
        <w:rPr>
          <w:snapToGrid/>
          <w:spacing w:val="1"/>
          <w:kern w:val="0"/>
          <w:szCs w:val="22"/>
          <w:lang w:val="en-GB"/>
        </w:rPr>
        <w:t>n</w:t>
      </w:r>
      <w:r w:rsidRPr="00CD41B3">
        <w:rPr>
          <w:snapToGrid/>
          <w:kern w:val="0"/>
          <w:szCs w:val="22"/>
          <w:lang w:val="en-GB"/>
        </w:rPr>
        <w:t>y</w:t>
      </w:r>
      <w:r w:rsidRPr="00CD41B3">
        <w:rPr>
          <w:snapToGrid/>
          <w:spacing w:val="16"/>
          <w:kern w:val="0"/>
          <w:szCs w:val="22"/>
          <w:lang w:val="en-GB"/>
        </w:rPr>
        <w:t xml:space="preserve"> </w:t>
      </w:r>
      <w:r w:rsidRPr="00CD41B3">
        <w:rPr>
          <w:snapToGrid/>
          <w:kern w:val="0"/>
          <w:szCs w:val="22"/>
          <w:lang w:val="en-GB"/>
        </w:rPr>
        <w:t>c</w:t>
      </w:r>
      <w:r w:rsidRPr="00CD41B3">
        <w:rPr>
          <w:snapToGrid/>
          <w:spacing w:val="1"/>
          <w:kern w:val="0"/>
          <w:szCs w:val="22"/>
          <w:lang w:val="en-GB"/>
        </w:rPr>
        <w:t>o</w:t>
      </w:r>
      <w:r w:rsidRPr="00CD41B3">
        <w:rPr>
          <w:snapToGrid/>
          <w:kern w:val="0"/>
          <w:szCs w:val="22"/>
          <w:lang w:val="en-GB"/>
        </w:rPr>
        <w:t>u</w:t>
      </w:r>
      <w:r w:rsidRPr="00CD41B3">
        <w:rPr>
          <w:snapToGrid/>
          <w:spacing w:val="-1"/>
          <w:kern w:val="0"/>
          <w:szCs w:val="22"/>
          <w:lang w:val="en-GB"/>
        </w:rPr>
        <w:t>n</w:t>
      </w:r>
      <w:r w:rsidRPr="00CD41B3">
        <w:rPr>
          <w:snapToGrid/>
          <w:kern w:val="0"/>
          <w:szCs w:val="22"/>
          <w:lang w:val="en-GB"/>
        </w:rPr>
        <w:t>t</w:t>
      </w:r>
      <w:r w:rsidRPr="00CD41B3">
        <w:rPr>
          <w:snapToGrid/>
          <w:spacing w:val="2"/>
          <w:kern w:val="0"/>
          <w:szCs w:val="22"/>
          <w:lang w:val="en-GB"/>
        </w:rPr>
        <w:t>r</w:t>
      </w:r>
      <w:r w:rsidRPr="00CD41B3">
        <w:rPr>
          <w:snapToGrid/>
          <w:kern w:val="0"/>
          <w:szCs w:val="22"/>
          <w:lang w:val="en-GB"/>
        </w:rPr>
        <w:t>y</w:t>
      </w:r>
      <w:r w:rsidRPr="00CD41B3">
        <w:rPr>
          <w:snapToGrid/>
          <w:spacing w:val="23"/>
          <w:kern w:val="0"/>
          <w:szCs w:val="22"/>
          <w:lang w:val="en-GB"/>
        </w:rPr>
        <w:t xml:space="preserve"> </w:t>
      </w:r>
      <w:r w:rsidRPr="00CD41B3">
        <w:rPr>
          <w:snapToGrid/>
          <w:spacing w:val="-2"/>
          <w:kern w:val="0"/>
          <w:szCs w:val="22"/>
          <w:lang w:val="en-GB"/>
        </w:rPr>
        <w:t>w</w:t>
      </w:r>
      <w:r w:rsidRPr="00CD41B3">
        <w:rPr>
          <w:snapToGrid/>
          <w:kern w:val="0"/>
          <w:szCs w:val="22"/>
          <w:lang w:val="en-GB"/>
        </w:rPr>
        <w:t>ho</w:t>
      </w:r>
      <w:r w:rsidRPr="00CD41B3">
        <w:rPr>
          <w:snapToGrid/>
          <w:spacing w:val="1"/>
          <w:kern w:val="0"/>
          <w:szCs w:val="22"/>
          <w:lang w:val="en-GB"/>
        </w:rPr>
        <w:t>s</w:t>
      </w:r>
      <w:r w:rsidRPr="00CD41B3">
        <w:rPr>
          <w:snapToGrid/>
          <w:kern w:val="0"/>
          <w:szCs w:val="22"/>
          <w:lang w:val="en-GB"/>
        </w:rPr>
        <w:t>e</w:t>
      </w:r>
      <w:r w:rsidRPr="00CD41B3">
        <w:rPr>
          <w:snapToGrid/>
          <w:spacing w:val="22"/>
          <w:kern w:val="0"/>
          <w:szCs w:val="22"/>
          <w:lang w:val="en-GB"/>
        </w:rPr>
        <w:t xml:space="preserve"> </w:t>
      </w:r>
      <w:r w:rsidRPr="00CD41B3">
        <w:rPr>
          <w:snapToGrid/>
          <w:kern w:val="0"/>
          <w:szCs w:val="22"/>
          <w:lang w:val="en-GB"/>
        </w:rPr>
        <w:t>a</w:t>
      </w:r>
      <w:r w:rsidRPr="00CD41B3">
        <w:rPr>
          <w:snapToGrid/>
          <w:spacing w:val="1"/>
          <w:kern w:val="0"/>
          <w:szCs w:val="22"/>
          <w:lang w:val="en-GB"/>
        </w:rPr>
        <w:t>d</w:t>
      </w:r>
      <w:r w:rsidRPr="00CD41B3">
        <w:rPr>
          <w:snapToGrid/>
          <w:spacing w:val="-3"/>
          <w:kern w:val="0"/>
          <w:szCs w:val="22"/>
          <w:lang w:val="en-GB"/>
        </w:rPr>
        <w:t>m</w:t>
      </w:r>
      <w:r w:rsidRPr="00CD41B3">
        <w:rPr>
          <w:snapToGrid/>
          <w:spacing w:val="1"/>
          <w:kern w:val="0"/>
          <w:szCs w:val="22"/>
          <w:lang w:val="en-GB"/>
        </w:rPr>
        <w:t>i</w:t>
      </w:r>
      <w:r w:rsidRPr="00CD41B3">
        <w:rPr>
          <w:snapToGrid/>
          <w:spacing w:val="-1"/>
          <w:kern w:val="0"/>
          <w:szCs w:val="22"/>
          <w:lang w:val="en-GB"/>
        </w:rPr>
        <w:t>n</w:t>
      </w:r>
      <w:r w:rsidRPr="00CD41B3">
        <w:rPr>
          <w:snapToGrid/>
          <w:spacing w:val="1"/>
          <w:kern w:val="0"/>
          <w:szCs w:val="22"/>
          <w:lang w:val="en-GB"/>
        </w:rPr>
        <w:t>i</w:t>
      </w:r>
      <w:r w:rsidRPr="00CD41B3">
        <w:rPr>
          <w:snapToGrid/>
          <w:kern w:val="0"/>
          <w:szCs w:val="22"/>
          <w:lang w:val="en-GB"/>
        </w:rPr>
        <w:t>stration</w:t>
      </w:r>
      <w:r w:rsidRPr="00CD41B3">
        <w:rPr>
          <w:snapToGrid/>
          <w:spacing w:val="32"/>
          <w:kern w:val="0"/>
          <w:szCs w:val="22"/>
          <w:lang w:val="en-GB"/>
        </w:rPr>
        <w:t xml:space="preserve"> </w:t>
      </w:r>
      <w:r w:rsidRPr="00CD41B3">
        <w:rPr>
          <w:snapToGrid/>
          <w:spacing w:val="-1"/>
          <w:kern w:val="0"/>
          <w:szCs w:val="22"/>
          <w:lang w:val="en-GB"/>
        </w:rPr>
        <w:t>h</w:t>
      </w:r>
      <w:r w:rsidRPr="00CD41B3">
        <w:rPr>
          <w:snapToGrid/>
          <w:kern w:val="0"/>
          <w:szCs w:val="22"/>
          <w:lang w:val="en-GB"/>
        </w:rPr>
        <w:t>as</w:t>
      </w:r>
      <w:r w:rsidRPr="00CD41B3">
        <w:rPr>
          <w:snapToGrid/>
          <w:spacing w:val="19"/>
          <w:kern w:val="0"/>
          <w:szCs w:val="22"/>
          <w:lang w:val="en-GB"/>
        </w:rPr>
        <w:t xml:space="preserve"> </w:t>
      </w:r>
      <w:r w:rsidRPr="00CD41B3">
        <w:rPr>
          <w:snapToGrid/>
          <w:kern w:val="0"/>
          <w:szCs w:val="22"/>
          <w:lang w:val="en-GB"/>
        </w:rPr>
        <w:t>so</w:t>
      </w:r>
      <w:r w:rsidRPr="00CD41B3">
        <w:rPr>
          <w:snapToGrid/>
          <w:spacing w:val="17"/>
          <w:kern w:val="0"/>
          <w:szCs w:val="22"/>
          <w:lang w:val="en-GB"/>
        </w:rPr>
        <w:t xml:space="preserve"> </w:t>
      </w:r>
      <w:r w:rsidRPr="00CD41B3">
        <w:rPr>
          <w:snapToGrid/>
          <w:kern w:val="0"/>
          <w:szCs w:val="22"/>
          <w:lang w:val="en-GB"/>
        </w:rPr>
        <w:t>agre</w:t>
      </w:r>
      <w:r w:rsidRPr="00CD41B3">
        <w:rPr>
          <w:snapToGrid/>
          <w:spacing w:val="2"/>
          <w:kern w:val="0"/>
          <w:szCs w:val="22"/>
          <w:lang w:val="en-GB"/>
        </w:rPr>
        <w:t>e</w:t>
      </w:r>
      <w:r w:rsidRPr="00CD41B3">
        <w:rPr>
          <w:snapToGrid/>
          <w:spacing w:val="1"/>
          <w:kern w:val="0"/>
          <w:szCs w:val="22"/>
          <w:lang w:val="en-GB"/>
        </w:rPr>
        <w:t>d</w:t>
      </w:r>
      <w:r w:rsidRPr="00CD41B3">
        <w:rPr>
          <w:snapToGrid/>
          <w:kern w:val="0"/>
          <w:szCs w:val="22"/>
          <w:lang w:val="en-GB"/>
        </w:rPr>
        <w:t>.</w:t>
      </w:r>
      <w:r w:rsidRPr="00CD41B3">
        <w:rPr>
          <w:snapToGrid/>
          <w:spacing w:val="22"/>
          <w:kern w:val="0"/>
          <w:szCs w:val="22"/>
          <w:lang w:val="en-GB"/>
        </w:rPr>
        <w:t xml:space="preserve">  </w:t>
      </w:r>
      <w:r w:rsidRPr="00CD41B3">
        <w:rPr>
          <w:snapToGrid/>
          <w:kern w:val="0"/>
          <w:szCs w:val="22"/>
          <w:lang w:val="en-GB"/>
        </w:rPr>
        <w:t>In</w:t>
      </w:r>
      <w:r w:rsidRPr="00CD41B3">
        <w:rPr>
          <w:snapToGrid/>
          <w:spacing w:val="16"/>
          <w:kern w:val="0"/>
          <w:szCs w:val="22"/>
          <w:lang w:val="en-GB"/>
        </w:rPr>
        <w:t xml:space="preserve"> </w:t>
      </w:r>
      <w:r w:rsidRPr="00CD41B3">
        <w:rPr>
          <w:snapToGrid/>
          <w:kern w:val="0"/>
          <w:szCs w:val="22"/>
          <w:lang w:val="en-GB"/>
        </w:rPr>
        <w:t>o</w:t>
      </w:r>
      <w:r w:rsidRPr="00CD41B3">
        <w:rPr>
          <w:snapToGrid/>
          <w:spacing w:val="-1"/>
          <w:kern w:val="0"/>
          <w:szCs w:val="22"/>
          <w:lang w:val="en-GB"/>
        </w:rPr>
        <w:t>r</w:t>
      </w:r>
      <w:r w:rsidRPr="00CD41B3">
        <w:rPr>
          <w:snapToGrid/>
          <w:kern w:val="0"/>
          <w:szCs w:val="22"/>
          <w:lang w:val="en-GB"/>
        </w:rPr>
        <w:t>der</w:t>
      </w:r>
      <w:r w:rsidRPr="00CD41B3">
        <w:rPr>
          <w:snapToGrid/>
          <w:spacing w:val="21"/>
          <w:kern w:val="0"/>
          <w:szCs w:val="22"/>
          <w:lang w:val="en-GB"/>
        </w:rPr>
        <w:t xml:space="preserve"> </w:t>
      </w:r>
      <w:r w:rsidRPr="00CD41B3">
        <w:rPr>
          <w:snapToGrid/>
          <w:kern w:val="0"/>
          <w:szCs w:val="22"/>
          <w:lang w:val="en-GB"/>
        </w:rPr>
        <w:t>to</w:t>
      </w:r>
      <w:r w:rsidRPr="00CD41B3">
        <w:rPr>
          <w:snapToGrid/>
          <w:spacing w:val="16"/>
          <w:kern w:val="0"/>
          <w:szCs w:val="22"/>
          <w:lang w:val="en-GB"/>
        </w:rPr>
        <w:t xml:space="preserve"> </w:t>
      </w:r>
      <w:r w:rsidRPr="00CD41B3">
        <w:rPr>
          <w:snapToGrid/>
          <w:kern w:val="0"/>
          <w:szCs w:val="22"/>
          <w:lang w:val="en-GB"/>
        </w:rPr>
        <w:t>ens</w:t>
      </w:r>
      <w:r w:rsidRPr="00CD41B3">
        <w:rPr>
          <w:snapToGrid/>
          <w:spacing w:val="-1"/>
          <w:kern w:val="0"/>
          <w:szCs w:val="22"/>
          <w:lang w:val="en-GB"/>
        </w:rPr>
        <w:t>u</w:t>
      </w:r>
      <w:r w:rsidRPr="00CD41B3">
        <w:rPr>
          <w:snapToGrid/>
          <w:kern w:val="0"/>
          <w:szCs w:val="22"/>
          <w:lang w:val="en-GB"/>
        </w:rPr>
        <w:t>re</w:t>
      </w:r>
      <w:r w:rsidRPr="00CD41B3">
        <w:rPr>
          <w:snapToGrid/>
          <w:spacing w:val="22"/>
          <w:kern w:val="0"/>
          <w:szCs w:val="22"/>
          <w:lang w:val="en-GB"/>
        </w:rPr>
        <w:t xml:space="preserve"> </w:t>
      </w:r>
      <w:r w:rsidRPr="00CD41B3">
        <w:rPr>
          <w:snapToGrid/>
          <w:spacing w:val="1"/>
          <w:kern w:val="0"/>
          <w:szCs w:val="22"/>
          <w:lang w:val="en-GB"/>
        </w:rPr>
        <w:t>t</w:t>
      </w:r>
      <w:r w:rsidRPr="00CD41B3">
        <w:rPr>
          <w:snapToGrid/>
          <w:spacing w:val="-1"/>
          <w:kern w:val="0"/>
          <w:szCs w:val="22"/>
          <w:lang w:val="en-GB"/>
        </w:rPr>
        <w:t>h</w:t>
      </w:r>
      <w:r w:rsidRPr="00CD41B3">
        <w:rPr>
          <w:snapToGrid/>
          <w:kern w:val="0"/>
          <w:szCs w:val="22"/>
          <w:lang w:val="en-GB"/>
        </w:rPr>
        <w:t>at</w:t>
      </w:r>
      <w:r w:rsidRPr="00CD41B3">
        <w:rPr>
          <w:snapToGrid/>
          <w:spacing w:val="19"/>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20"/>
          <w:kern w:val="0"/>
          <w:szCs w:val="22"/>
          <w:lang w:val="en-GB"/>
        </w:rPr>
        <w:t xml:space="preserve"> </w:t>
      </w:r>
      <w:r w:rsidRPr="00CD41B3">
        <w:rPr>
          <w:snapToGrid/>
          <w:kern w:val="0"/>
          <w:szCs w:val="22"/>
          <w:lang w:val="en-GB"/>
        </w:rPr>
        <w:t>p</w:t>
      </w:r>
      <w:r w:rsidRPr="00CD41B3">
        <w:rPr>
          <w:snapToGrid/>
          <w:spacing w:val="-1"/>
          <w:kern w:val="0"/>
          <w:szCs w:val="22"/>
          <w:lang w:val="en-GB"/>
        </w:rPr>
        <w:t>f</w:t>
      </w:r>
      <w:r w:rsidRPr="00CD41B3">
        <w:rPr>
          <w:snapToGrid/>
          <w:kern w:val="0"/>
          <w:szCs w:val="22"/>
          <w:lang w:val="en-GB"/>
        </w:rPr>
        <w:t>d</w:t>
      </w:r>
      <w:r w:rsidRPr="00CD41B3">
        <w:rPr>
          <w:snapToGrid/>
          <w:spacing w:val="19"/>
          <w:kern w:val="0"/>
          <w:szCs w:val="22"/>
          <w:lang w:val="en-GB"/>
        </w:rPr>
        <w:t xml:space="preserve"> </w:t>
      </w:r>
      <w:r w:rsidRPr="00CD41B3">
        <w:rPr>
          <w:snapToGrid/>
          <w:kern w:val="0"/>
          <w:szCs w:val="22"/>
          <w:lang w:val="en-GB"/>
        </w:rPr>
        <w:t>l</w:t>
      </w:r>
      <w:r w:rsidRPr="00CD41B3">
        <w:rPr>
          <w:snapToGrid/>
          <w:spacing w:val="1"/>
          <w:kern w:val="0"/>
          <w:szCs w:val="22"/>
          <w:lang w:val="en-GB"/>
        </w:rPr>
        <w:t>i</w:t>
      </w:r>
      <w:r w:rsidRPr="00CD41B3">
        <w:rPr>
          <w:snapToGrid/>
          <w:spacing w:val="-3"/>
          <w:kern w:val="0"/>
          <w:szCs w:val="22"/>
          <w:lang w:val="en-GB"/>
        </w:rPr>
        <w:t>m</w:t>
      </w:r>
      <w:r w:rsidRPr="00CD41B3">
        <w:rPr>
          <w:snapToGrid/>
          <w:kern w:val="0"/>
          <w:szCs w:val="22"/>
          <w:lang w:val="en-GB"/>
        </w:rPr>
        <w:t>it</w:t>
      </w:r>
      <w:r w:rsidRPr="00CD41B3">
        <w:rPr>
          <w:snapToGrid/>
          <w:spacing w:val="20"/>
          <w:kern w:val="0"/>
          <w:szCs w:val="22"/>
          <w:lang w:val="en-GB"/>
        </w:rPr>
        <w:t xml:space="preserve"> </w:t>
      </w:r>
      <w:r w:rsidRPr="00CD41B3">
        <w:rPr>
          <w:snapToGrid/>
          <w:kern w:val="0"/>
          <w:szCs w:val="22"/>
          <w:lang w:val="en-GB"/>
        </w:rPr>
        <w:t>at</w:t>
      </w:r>
      <w:r w:rsidRPr="00CD41B3">
        <w:rPr>
          <w:snapToGrid/>
          <w:spacing w:val="17"/>
          <w:kern w:val="0"/>
          <w:szCs w:val="22"/>
          <w:lang w:val="en-GB"/>
        </w:rPr>
        <w:t xml:space="preserve"> </w:t>
      </w:r>
      <w:r w:rsidRPr="00CD41B3">
        <w:rPr>
          <w:snapToGrid/>
          <w:spacing w:val="1"/>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18"/>
          <w:kern w:val="0"/>
          <w:szCs w:val="22"/>
          <w:lang w:val="en-GB"/>
        </w:rPr>
        <w:t xml:space="preserve"> </w:t>
      </w:r>
      <w:r w:rsidRPr="00CD41B3">
        <w:rPr>
          <w:snapToGrid/>
          <w:kern w:val="0"/>
          <w:szCs w:val="22"/>
          <w:lang w:val="en-GB"/>
        </w:rPr>
        <w:t>border</w:t>
      </w:r>
      <w:r w:rsidRPr="00CD41B3">
        <w:rPr>
          <w:snapToGrid/>
          <w:spacing w:val="20"/>
          <w:kern w:val="0"/>
          <w:szCs w:val="22"/>
          <w:lang w:val="en-GB"/>
        </w:rPr>
        <w:t xml:space="preserve"> </w:t>
      </w:r>
      <w:r w:rsidRPr="00CD41B3">
        <w:rPr>
          <w:snapToGrid/>
          <w:kern w:val="0"/>
          <w:szCs w:val="22"/>
          <w:lang w:val="en-GB"/>
        </w:rPr>
        <w:t>of</w:t>
      </w:r>
      <w:r w:rsidRPr="00CD41B3">
        <w:rPr>
          <w:snapToGrid/>
          <w:spacing w:val="16"/>
          <w:kern w:val="0"/>
          <w:szCs w:val="22"/>
          <w:lang w:val="en-GB"/>
        </w:rPr>
        <w:t xml:space="preserve"> </w:t>
      </w:r>
      <w:r w:rsidRPr="00CD41B3">
        <w:rPr>
          <w:snapToGrid/>
          <w:w w:val="102"/>
          <w:kern w:val="0"/>
          <w:szCs w:val="22"/>
          <w:lang w:val="en-GB"/>
        </w:rPr>
        <w:t>t</w:t>
      </w:r>
      <w:r w:rsidRPr="00CD41B3">
        <w:rPr>
          <w:snapToGrid/>
          <w:spacing w:val="-1"/>
          <w:w w:val="102"/>
          <w:kern w:val="0"/>
          <w:szCs w:val="22"/>
          <w:lang w:val="en-GB"/>
        </w:rPr>
        <w:t>h</w:t>
      </w:r>
      <w:r w:rsidRPr="00CD41B3">
        <w:rPr>
          <w:snapToGrid/>
          <w:w w:val="102"/>
          <w:kern w:val="0"/>
          <w:szCs w:val="22"/>
          <w:lang w:val="en-GB"/>
        </w:rPr>
        <w:t xml:space="preserve">e </w:t>
      </w:r>
      <w:r w:rsidRPr="00CD41B3">
        <w:rPr>
          <w:snapToGrid/>
          <w:kern w:val="0"/>
          <w:szCs w:val="22"/>
          <w:lang w:val="en-GB"/>
        </w:rPr>
        <w:t>territory</w:t>
      </w:r>
      <w:r w:rsidRPr="00CD41B3">
        <w:rPr>
          <w:snapToGrid/>
          <w:spacing w:val="1"/>
          <w:kern w:val="0"/>
          <w:szCs w:val="22"/>
          <w:lang w:val="en-GB"/>
        </w:rPr>
        <w:t xml:space="preserve"> </w:t>
      </w:r>
      <w:r w:rsidRPr="00CD41B3">
        <w:rPr>
          <w:snapToGrid/>
          <w:spacing w:val="2"/>
          <w:kern w:val="0"/>
          <w:szCs w:val="22"/>
          <w:lang w:val="en-GB"/>
        </w:rPr>
        <w:t>o</w:t>
      </w:r>
      <w:r w:rsidRPr="00CD41B3">
        <w:rPr>
          <w:snapToGrid/>
          <w:kern w:val="0"/>
          <w:szCs w:val="22"/>
          <w:lang w:val="en-GB"/>
        </w:rPr>
        <w:t>f</w:t>
      </w:r>
      <w:r w:rsidRPr="00CD41B3">
        <w:rPr>
          <w:snapToGrid/>
          <w:spacing w:val="-5"/>
          <w:kern w:val="0"/>
          <w:szCs w:val="22"/>
          <w:lang w:val="en-GB"/>
        </w:rPr>
        <w:t xml:space="preserve"> </w:t>
      </w:r>
      <w:r w:rsidRPr="00CD41B3">
        <w:rPr>
          <w:snapToGrid/>
          <w:spacing w:val="2"/>
          <w:kern w:val="0"/>
          <w:szCs w:val="22"/>
          <w:lang w:val="en-GB"/>
        </w:rPr>
        <w:t>a</w:t>
      </w:r>
      <w:r w:rsidRPr="00CD41B3">
        <w:rPr>
          <w:snapToGrid/>
          <w:spacing w:val="1"/>
          <w:kern w:val="0"/>
          <w:szCs w:val="22"/>
          <w:lang w:val="en-GB"/>
        </w:rPr>
        <w:t>n</w:t>
      </w:r>
      <w:r w:rsidRPr="00CD41B3">
        <w:rPr>
          <w:snapToGrid/>
          <w:kern w:val="0"/>
          <w:szCs w:val="22"/>
          <w:lang w:val="en-GB"/>
        </w:rPr>
        <w:t>y</w:t>
      </w:r>
      <w:r w:rsidRPr="00CD41B3">
        <w:rPr>
          <w:snapToGrid/>
          <w:spacing w:val="-4"/>
          <w:kern w:val="0"/>
          <w:szCs w:val="22"/>
          <w:lang w:val="en-GB"/>
        </w:rPr>
        <w:t xml:space="preserve"> </w:t>
      </w:r>
      <w:r w:rsidRPr="00CD41B3">
        <w:rPr>
          <w:snapToGrid/>
          <w:kern w:val="0"/>
          <w:szCs w:val="22"/>
          <w:lang w:val="en-GB"/>
        </w:rPr>
        <w:t>o</w:t>
      </w:r>
      <w:r w:rsidRPr="00CD41B3">
        <w:rPr>
          <w:snapToGrid/>
          <w:spacing w:val="1"/>
          <w:kern w:val="0"/>
          <w:szCs w:val="22"/>
          <w:lang w:val="en-GB"/>
        </w:rPr>
        <w:t>t</w:t>
      </w:r>
      <w:r w:rsidRPr="00CD41B3">
        <w:rPr>
          <w:snapToGrid/>
          <w:spacing w:val="-1"/>
          <w:kern w:val="0"/>
          <w:szCs w:val="22"/>
          <w:lang w:val="en-GB"/>
        </w:rPr>
        <w:t>h</w:t>
      </w:r>
      <w:r w:rsidRPr="00CD41B3">
        <w:rPr>
          <w:snapToGrid/>
          <w:kern w:val="0"/>
          <w:szCs w:val="22"/>
          <w:lang w:val="en-GB"/>
        </w:rPr>
        <w:t>er</w:t>
      </w:r>
      <w:r w:rsidRPr="00CD41B3">
        <w:rPr>
          <w:snapToGrid/>
          <w:spacing w:val="1"/>
          <w:kern w:val="0"/>
          <w:szCs w:val="22"/>
          <w:lang w:val="en-GB"/>
        </w:rPr>
        <w:t xml:space="preserve"> </w:t>
      </w:r>
      <w:r w:rsidRPr="00CD41B3">
        <w:rPr>
          <w:snapToGrid/>
          <w:kern w:val="0"/>
          <w:szCs w:val="22"/>
          <w:lang w:val="en-GB"/>
        </w:rPr>
        <w:t>a</w:t>
      </w:r>
      <w:r w:rsidRPr="00CD41B3">
        <w:rPr>
          <w:snapToGrid/>
          <w:spacing w:val="3"/>
          <w:kern w:val="0"/>
          <w:szCs w:val="22"/>
          <w:lang w:val="en-GB"/>
        </w:rPr>
        <w:t>d</w:t>
      </w:r>
      <w:r w:rsidRPr="00CD41B3">
        <w:rPr>
          <w:snapToGrid/>
          <w:spacing w:val="-3"/>
          <w:kern w:val="0"/>
          <w:szCs w:val="22"/>
          <w:lang w:val="en-GB"/>
        </w:rPr>
        <w:t>m</w:t>
      </w:r>
      <w:r w:rsidRPr="00CD41B3">
        <w:rPr>
          <w:snapToGrid/>
          <w:spacing w:val="1"/>
          <w:kern w:val="0"/>
          <w:szCs w:val="22"/>
          <w:lang w:val="en-GB"/>
        </w:rPr>
        <w:t>i</w:t>
      </w:r>
      <w:r w:rsidRPr="00CD41B3">
        <w:rPr>
          <w:snapToGrid/>
          <w:spacing w:val="-1"/>
          <w:kern w:val="0"/>
          <w:szCs w:val="22"/>
          <w:lang w:val="en-GB"/>
        </w:rPr>
        <w:t>n</w:t>
      </w:r>
      <w:r w:rsidRPr="00CD41B3">
        <w:rPr>
          <w:snapToGrid/>
          <w:spacing w:val="1"/>
          <w:kern w:val="0"/>
          <w:szCs w:val="22"/>
          <w:lang w:val="en-GB"/>
        </w:rPr>
        <w:t>i</w:t>
      </w:r>
      <w:r w:rsidRPr="00CD41B3">
        <w:rPr>
          <w:snapToGrid/>
          <w:kern w:val="0"/>
          <w:szCs w:val="22"/>
          <w:lang w:val="en-GB"/>
        </w:rPr>
        <w:t>st</w:t>
      </w:r>
      <w:r w:rsidRPr="00CD41B3">
        <w:rPr>
          <w:snapToGrid/>
          <w:spacing w:val="2"/>
          <w:kern w:val="0"/>
          <w:szCs w:val="22"/>
          <w:lang w:val="en-GB"/>
        </w:rPr>
        <w:t>r</w:t>
      </w:r>
      <w:r w:rsidRPr="00CD41B3">
        <w:rPr>
          <w:snapToGrid/>
          <w:kern w:val="0"/>
          <w:szCs w:val="22"/>
          <w:lang w:val="en-GB"/>
        </w:rPr>
        <w:t>ation</w:t>
      </w:r>
      <w:r w:rsidRPr="00CD41B3">
        <w:rPr>
          <w:snapToGrid/>
          <w:spacing w:val="10"/>
          <w:kern w:val="0"/>
          <w:szCs w:val="22"/>
          <w:lang w:val="en-GB"/>
        </w:rPr>
        <w:t xml:space="preserve"> </w:t>
      </w:r>
      <w:r w:rsidRPr="00CD41B3">
        <w:rPr>
          <w:snapToGrid/>
          <w:kern w:val="0"/>
          <w:szCs w:val="22"/>
          <w:lang w:val="en-GB"/>
        </w:rPr>
        <w:t>is</w:t>
      </w:r>
      <w:r w:rsidRPr="00CD41B3">
        <w:rPr>
          <w:snapToGrid/>
          <w:spacing w:val="-1"/>
          <w:kern w:val="0"/>
          <w:szCs w:val="22"/>
          <w:lang w:val="en-GB"/>
        </w:rPr>
        <w:t xml:space="preserve"> </w:t>
      </w:r>
      <w:r w:rsidRPr="00CD41B3">
        <w:rPr>
          <w:snapToGrid/>
          <w:spacing w:val="-3"/>
          <w:kern w:val="0"/>
          <w:szCs w:val="22"/>
          <w:lang w:val="en-GB"/>
        </w:rPr>
        <w:t>m</w:t>
      </w:r>
      <w:r w:rsidRPr="00CD41B3">
        <w:rPr>
          <w:snapToGrid/>
          <w:spacing w:val="2"/>
          <w:kern w:val="0"/>
          <w:szCs w:val="22"/>
          <w:lang w:val="en-GB"/>
        </w:rPr>
        <w:t>e</w:t>
      </w:r>
      <w:r w:rsidRPr="00CD41B3">
        <w:rPr>
          <w:snapToGrid/>
          <w:kern w:val="0"/>
          <w:szCs w:val="22"/>
          <w:lang w:val="en-GB"/>
        </w:rPr>
        <w:t>t, t</w:t>
      </w:r>
      <w:r w:rsidRPr="00CD41B3">
        <w:rPr>
          <w:snapToGrid/>
          <w:spacing w:val="-1"/>
          <w:kern w:val="0"/>
          <w:szCs w:val="22"/>
          <w:lang w:val="en-GB"/>
        </w:rPr>
        <w:t>h</w:t>
      </w:r>
      <w:r w:rsidRPr="00CD41B3">
        <w:rPr>
          <w:snapToGrid/>
          <w:kern w:val="0"/>
          <w:szCs w:val="22"/>
          <w:lang w:val="en-GB"/>
        </w:rPr>
        <w:t>e</w:t>
      </w:r>
      <w:r w:rsidRPr="00CD41B3">
        <w:rPr>
          <w:snapToGrid/>
          <w:spacing w:val="-1"/>
          <w:kern w:val="0"/>
          <w:szCs w:val="22"/>
          <w:lang w:val="en-GB"/>
        </w:rPr>
        <w:t xml:space="preserve"> </w:t>
      </w:r>
      <w:r w:rsidRPr="00CD41B3">
        <w:rPr>
          <w:snapToGrid/>
          <w:kern w:val="0"/>
          <w:szCs w:val="22"/>
          <w:lang w:val="en-GB"/>
        </w:rPr>
        <w:t>calc</w:t>
      </w:r>
      <w:r w:rsidRPr="00CD41B3">
        <w:rPr>
          <w:snapToGrid/>
          <w:spacing w:val="1"/>
          <w:kern w:val="0"/>
          <w:szCs w:val="22"/>
          <w:lang w:val="en-GB"/>
        </w:rPr>
        <w:t>u</w:t>
      </w:r>
      <w:r w:rsidRPr="00CD41B3">
        <w:rPr>
          <w:snapToGrid/>
          <w:kern w:val="0"/>
          <w:szCs w:val="22"/>
          <w:lang w:val="en-GB"/>
        </w:rPr>
        <w:t>lations</w:t>
      </w:r>
      <w:r w:rsidRPr="00CD41B3">
        <w:rPr>
          <w:snapToGrid/>
          <w:spacing w:val="8"/>
          <w:kern w:val="0"/>
          <w:szCs w:val="22"/>
          <w:lang w:val="en-GB"/>
        </w:rPr>
        <w:t xml:space="preserve"> </w:t>
      </w:r>
      <w:r w:rsidRPr="00CD41B3">
        <w:rPr>
          <w:snapToGrid/>
          <w:spacing w:val="2"/>
          <w:kern w:val="0"/>
          <w:szCs w:val="22"/>
          <w:lang w:val="en-GB"/>
        </w:rPr>
        <w:t>a</w:t>
      </w:r>
      <w:r w:rsidRPr="00CD41B3">
        <w:rPr>
          <w:snapToGrid/>
          <w:spacing w:val="-1"/>
          <w:kern w:val="0"/>
          <w:szCs w:val="22"/>
          <w:lang w:val="en-GB"/>
        </w:rPr>
        <w:t>n</w:t>
      </w:r>
      <w:r w:rsidRPr="00CD41B3">
        <w:rPr>
          <w:snapToGrid/>
          <w:kern w:val="0"/>
          <w:szCs w:val="22"/>
          <w:lang w:val="en-GB"/>
        </w:rPr>
        <w:t>d</w:t>
      </w:r>
      <w:r w:rsidRPr="00CD41B3">
        <w:rPr>
          <w:snapToGrid/>
          <w:spacing w:val="-1"/>
          <w:kern w:val="0"/>
          <w:szCs w:val="22"/>
          <w:lang w:val="en-GB"/>
        </w:rPr>
        <w:t xml:space="preserve"> </w:t>
      </w:r>
      <w:r w:rsidRPr="00CD41B3">
        <w:rPr>
          <w:snapToGrid/>
          <w:spacing w:val="-1"/>
          <w:kern w:val="0"/>
          <w:szCs w:val="22"/>
          <w:lang w:val="en-GB"/>
        </w:rPr>
        <w:t>v</w:t>
      </w:r>
      <w:r w:rsidRPr="00CD41B3">
        <w:rPr>
          <w:snapToGrid/>
          <w:kern w:val="0"/>
          <w:szCs w:val="22"/>
          <w:lang w:val="en-GB"/>
        </w:rPr>
        <w:t>er</w:t>
      </w:r>
      <w:r w:rsidRPr="00CD41B3">
        <w:rPr>
          <w:snapToGrid/>
          <w:spacing w:val="1"/>
          <w:kern w:val="0"/>
          <w:szCs w:val="22"/>
          <w:lang w:val="en-GB"/>
        </w:rPr>
        <w:t>i</w:t>
      </w:r>
      <w:r w:rsidRPr="00CD41B3">
        <w:rPr>
          <w:snapToGrid/>
          <w:spacing w:val="-1"/>
          <w:kern w:val="0"/>
          <w:szCs w:val="22"/>
          <w:lang w:val="en-GB"/>
        </w:rPr>
        <w:t>f</w:t>
      </w:r>
      <w:r w:rsidRPr="00CD41B3">
        <w:rPr>
          <w:snapToGrid/>
          <w:kern w:val="0"/>
          <w:szCs w:val="22"/>
          <w:lang w:val="en-GB"/>
        </w:rPr>
        <w:t>icati</w:t>
      </w:r>
      <w:r w:rsidRPr="00CD41B3">
        <w:rPr>
          <w:snapToGrid/>
          <w:spacing w:val="3"/>
          <w:kern w:val="0"/>
          <w:szCs w:val="22"/>
          <w:lang w:val="en-GB"/>
        </w:rPr>
        <w:t>o</w:t>
      </w:r>
      <w:r w:rsidRPr="00CD41B3">
        <w:rPr>
          <w:snapToGrid/>
          <w:kern w:val="0"/>
          <w:szCs w:val="22"/>
          <w:lang w:val="en-GB"/>
        </w:rPr>
        <w:t>n</w:t>
      </w:r>
      <w:r w:rsidRPr="00CD41B3">
        <w:rPr>
          <w:snapToGrid/>
          <w:spacing w:val="7"/>
          <w:kern w:val="0"/>
          <w:szCs w:val="22"/>
          <w:lang w:val="en-GB"/>
        </w:rPr>
        <w:t xml:space="preserve"> </w:t>
      </w:r>
      <w:r w:rsidRPr="00CD41B3">
        <w:rPr>
          <w:snapToGrid/>
          <w:spacing w:val="1"/>
          <w:kern w:val="0"/>
          <w:szCs w:val="22"/>
          <w:lang w:val="en-GB"/>
        </w:rPr>
        <w:t>s</w:t>
      </w:r>
      <w:r w:rsidRPr="00CD41B3">
        <w:rPr>
          <w:snapToGrid/>
          <w:spacing w:val="-1"/>
          <w:kern w:val="0"/>
          <w:szCs w:val="22"/>
          <w:lang w:val="en-GB"/>
        </w:rPr>
        <w:t>h</w:t>
      </w:r>
      <w:r w:rsidRPr="00CD41B3">
        <w:rPr>
          <w:snapToGrid/>
          <w:kern w:val="0"/>
          <w:szCs w:val="22"/>
          <w:lang w:val="en-GB"/>
        </w:rPr>
        <w:t xml:space="preserve">all be </w:t>
      </w:r>
      <w:r w:rsidRPr="00CD41B3">
        <w:rPr>
          <w:snapToGrid/>
          <w:spacing w:val="-1"/>
          <w:kern w:val="0"/>
          <w:szCs w:val="22"/>
          <w:lang w:val="en-GB"/>
        </w:rPr>
        <w:t>m</w:t>
      </w:r>
      <w:r w:rsidRPr="00CD41B3">
        <w:rPr>
          <w:snapToGrid/>
          <w:kern w:val="0"/>
          <w:szCs w:val="22"/>
          <w:lang w:val="en-GB"/>
        </w:rPr>
        <w:t>a</w:t>
      </w:r>
      <w:r w:rsidRPr="00CD41B3">
        <w:rPr>
          <w:snapToGrid/>
          <w:spacing w:val="1"/>
          <w:kern w:val="0"/>
          <w:szCs w:val="22"/>
          <w:lang w:val="en-GB"/>
        </w:rPr>
        <w:t>d</w:t>
      </w:r>
      <w:r w:rsidRPr="00CD41B3">
        <w:rPr>
          <w:snapToGrid/>
          <w:kern w:val="0"/>
          <w:szCs w:val="22"/>
          <w:lang w:val="en-GB"/>
        </w:rPr>
        <w:t>e,</w:t>
      </w:r>
      <w:r w:rsidRPr="00CD41B3">
        <w:rPr>
          <w:snapToGrid/>
          <w:spacing w:val="2"/>
          <w:kern w:val="0"/>
          <w:szCs w:val="22"/>
          <w:lang w:val="en-GB"/>
        </w:rPr>
        <w:t xml:space="preserve"> </w:t>
      </w:r>
      <w:r w:rsidRPr="00CD41B3">
        <w:rPr>
          <w:snapToGrid/>
          <w:spacing w:val="1"/>
          <w:kern w:val="0"/>
          <w:szCs w:val="22"/>
          <w:lang w:val="en-GB"/>
        </w:rPr>
        <w:t>t</w:t>
      </w:r>
      <w:r w:rsidRPr="00CD41B3">
        <w:rPr>
          <w:snapToGrid/>
          <w:kern w:val="0"/>
          <w:szCs w:val="22"/>
          <w:lang w:val="en-GB"/>
        </w:rPr>
        <w:t>aking</w:t>
      </w:r>
      <w:r w:rsidRPr="00CD41B3">
        <w:rPr>
          <w:snapToGrid/>
          <w:spacing w:val="1"/>
          <w:kern w:val="0"/>
          <w:szCs w:val="22"/>
          <w:lang w:val="en-GB"/>
        </w:rPr>
        <w:t xml:space="preserve"> i</w:t>
      </w:r>
      <w:r w:rsidRPr="00CD41B3">
        <w:rPr>
          <w:snapToGrid/>
          <w:spacing w:val="-1"/>
          <w:kern w:val="0"/>
          <w:szCs w:val="22"/>
          <w:lang w:val="en-GB"/>
        </w:rPr>
        <w:t>n</w:t>
      </w:r>
      <w:r w:rsidRPr="00CD41B3">
        <w:rPr>
          <w:snapToGrid/>
          <w:kern w:val="0"/>
          <w:szCs w:val="22"/>
          <w:lang w:val="en-GB"/>
        </w:rPr>
        <w:t>to</w:t>
      </w:r>
      <w:r w:rsidRPr="00CD41B3">
        <w:rPr>
          <w:snapToGrid/>
          <w:spacing w:val="-1"/>
          <w:kern w:val="0"/>
          <w:szCs w:val="22"/>
          <w:lang w:val="en-GB"/>
        </w:rPr>
        <w:t xml:space="preserve"> </w:t>
      </w:r>
      <w:r w:rsidRPr="00CD41B3">
        <w:rPr>
          <w:snapToGrid/>
          <w:kern w:val="0"/>
          <w:szCs w:val="22"/>
          <w:lang w:val="en-GB"/>
        </w:rPr>
        <w:t>acc</w:t>
      </w:r>
      <w:r w:rsidRPr="00CD41B3">
        <w:rPr>
          <w:snapToGrid/>
          <w:spacing w:val="1"/>
          <w:kern w:val="0"/>
          <w:szCs w:val="22"/>
          <w:lang w:val="en-GB"/>
        </w:rPr>
        <w:t>o</w:t>
      </w:r>
      <w:r w:rsidRPr="00CD41B3">
        <w:rPr>
          <w:snapToGrid/>
          <w:kern w:val="0"/>
          <w:szCs w:val="22"/>
          <w:lang w:val="en-GB"/>
        </w:rPr>
        <w:t>u</w:t>
      </w:r>
      <w:r w:rsidRPr="00CD41B3">
        <w:rPr>
          <w:snapToGrid/>
          <w:spacing w:val="-1"/>
          <w:kern w:val="0"/>
          <w:szCs w:val="22"/>
          <w:lang w:val="en-GB"/>
        </w:rPr>
        <w:t>n</w:t>
      </w:r>
      <w:r w:rsidRPr="00CD41B3">
        <w:rPr>
          <w:snapToGrid/>
          <w:kern w:val="0"/>
          <w:szCs w:val="22"/>
          <w:lang w:val="en-GB"/>
        </w:rPr>
        <w:t>t</w:t>
      </w:r>
      <w:r w:rsidRPr="00CD41B3">
        <w:rPr>
          <w:snapToGrid/>
          <w:spacing w:val="4"/>
          <w:kern w:val="0"/>
          <w:szCs w:val="22"/>
          <w:lang w:val="en-GB"/>
        </w:rPr>
        <w:t xml:space="preserve"> </w:t>
      </w:r>
      <w:r w:rsidRPr="00CD41B3">
        <w:rPr>
          <w:snapToGrid/>
          <w:spacing w:val="2"/>
          <w:kern w:val="0"/>
          <w:szCs w:val="22"/>
          <w:lang w:val="en-GB"/>
        </w:rPr>
        <w:t>a</w:t>
      </w:r>
      <w:r w:rsidRPr="00CD41B3">
        <w:rPr>
          <w:snapToGrid/>
          <w:kern w:val="0"/>
          <w:szCs w:val="22"/>
          <w:lang w:val="en-GB"/>
        </w:rPr>
        <w:t>ll</w:t>
      </w:r>
      <w:r w:rsidRPr="00CD41B3">
        <w:rPr>
          <w:snapToGrid/>
          <w:spacing w:val="-2"/>
          <w:kern w:val="0"/>
          <w:szCs w:val="22"/>
          <w:lang w:val="en-GB"/>
        </w:rPr>
        <w:t xml:space="preserve"> </w:t>
      </w:r>
      <w:r w:rsidRPr="00CD41B3">
        <w:rPr>
          <w:snapToGrid/>
          <w:w w:val="102"/>
          <w:kern w:val="0"/>
          <w:szCs w:val="22"/>
          <w:lang w:val="en-GB"/>
        </w:rPr>
        <w:t>rel</w:t>
      </w:r>
      <w:r w:rsidRPr="00CD41B3">
        <w:rPr>
          <w:snapToGrid/>
          <w:spacing w:val="2"/>
          <w:w w:val="102"/>
          <w:kern w:val="0"/>
          <w:szCs w:val="22"/>
          <w:lang w:val="en-GB"/>
        </w:rPr>
        <w:t>e</w:t>
      </w:r>
      <w:r w:rsidRPr="00CD41B3">
        <w:rPr>
          <w:snapToGrid/>
          <w:spacing w:val="-1"/>
          <w:w w:val="102"/>
          <w:kern w:val="0"/>
          <w:szCs w:val="22"/>
          <w:lang w:val="en-GB"/>
        </w:rPr>
        <w:t>v</w:t>
      </w:r>
      <w:r w:rsidRPr="00CD41B3">
        <w:rPr>
          <w:snapToGrid/>
          <w:spacing w:val="7"/>
          <w:w w:val="102"/>
          <w:kern w:val="0"/>
          <w:szCs w:val="22"/>
          <w:lang w:val="en-GB"/>
        </w:rPr>
        <w:t>a</w:t>
      </w:r>
      <w:r w:rsidRPr="00CD41B3">
        <w:rPr>
          <w:snapToGrid/>
          <w:spacing w:val="-1"/>
          <w:w w:val="102"/>
          <w:kern w:val="0"/>
          <w:szCs w:val="22"/>
          <w:lang w:val="en-GB"/>
        </w:rPr>
        <w:t>n</w:t>
      </w:r>
      <w:r w:rsidRPr="00CD41B3">
        <w:rPr>
          <w:snapToGrid/>
          <w:w w:val="102"/>
          <w:kern w:val="0"/>
          <w:szCs w:val="22"/>
          <w:lang w:val="en-GB"/>
        </w:rPr>
        <w:t xml:space="preserve">t </w:t>
      </w:r>
      <w:r w:rsidRPr="00CD41B3">
        <w:rPr>
          <w:snapToGrid/>
          <w:kern w:val="0"/>
          <w:szCs w:val="22"/>
          <w:lang w:val="en-GB"/>
        </w:rPr>
        <w:t>in</w:t>
      </w:r>
      <w:r w:rsidRPr="00CD41B3">
        <w:rPr>
          <w:snapToGrid/>
          <w:spacing w:val="-1"/>
          <w:kern w:val="0"/>
          <w:szCs w:val="22"/>
          <w:lang w:val="en-GB"/>
        </w:rPr>
        <w:t>f</w:t>
      </w:r>
      <w:r w:rsidRPr="00CD41B3">
        <w:rPr>
          <w:snapToGrid/>
          <w:spacing w:val="1"/>
          <w:kern w:val="0"/>
          <w:szCs w:val="22"/>
          <w:lang w:val="en-GB"/>
        </w:rPr>
        <w:t>o</w:t>
      </w:r>
      <w:r w:rsidRPr="00CD41B3">
        <w:rPr>
          <w:snapToGrid/>
          <w:spacing w:val="2"/>
          <w:kern w:val="0"/>
          <w:szCs w:val="22"/>
          <w:lang w:val="en-GB"/>
        </w:rPr>
        <w:t>r</w:t>
      </w:r>
      <w:r w:rsidRPr="00CD41B3">
        <w:rPr>
          <w:snapToGrid/>
          <w:spacing w:val="-3"/>
          <w:kern w:val="0"/>
          <w:szCs w:val="22"/>
          <w:lang w:val="en-GB"/>
        </w:rPr>
        <w:t>m</w:t>
      </w:r>
      <w:r w:rsidRPr="00CD41B3">
        <w:rPr>
          <w:snapToGrid/>
          <w:kern w:val="0"/>
          <w:szCs w:val="22"/>
          <w:lang w:val="en-GB"/>
        </w:rPr>
        <w:t>atio</w:t>
      </w:r>
      <w:r w:rsidRPr="00CD41B3">
        <w:rPr>
          <w:snapToGrid/>
          <w:spacing w:val="-1"/>
          <w:kern w:val="0"/>
          <w:szCs w:val="22"/>
          <w:lang w:val="en-GB"/>
        </w:rPr>
        <w:t>n</w:t>
      </w:r>
      <w:r w:rsidRPr="00CD41B3">
        <w:rPr>
          <w:snapToGrid/>
          <w:kern w:val="0"/>
          <w:szCs w:val="22"/>
          <w:lang w:val="en-GB"/>
        </w:rPr>
        <w:t>,</w:t>
      </w:r>
      <w:r w:rsidRPr="00CD41B3">
        <w:rPr>
          <w:snapToGrid/>
          <w:spacing w:val="21"/>
          <w:kern w:val="0"/>
          <w:szCs w:val="22"/>
          <w:lang w:val="en-GB"/>
        </w:rPr>
        <w:t xml:space="preserve"> </w:t>
      </w:r>
      <w:r w:rsidRPr="00CD41B3">
        <w:rPr>
          <w:snapToGrid/>
          <w:spacing w:val="-2"/>
          <w:kern w:val="0"/>
          <w:szCs w:val="22"/>
          <w:lang w:val="en-GB"/>
        </w:rPr>
        <w:t>w</w:t>
      </w:r>
      <w:r w:rsidRPr="00CD41B3">
        <w:rPr>
          <w:snapToGrid/>
          <w:kern w:val="0"/>
          <w:szCs w:val="22"/>
          <w:lang w:val="en-GB"/>
        </w:rPr>
        <w:t>i</w:t>
      </w:r>
      <w:r w:rsidRPr="00CD41B3">
        <w:rPr>
          <w:snapToGrid/>
          <w:spacing w:val="1"/>
          <w:kern w:val="0"/>
          <w:szCs w:val="22"/>
          <w:lang w:val="en-GB"/>
        </w:rPr>
        <w:t>t</w:t>
      </w:r>
      <w:r w:rsidRPr="00CD41B3">
        <w:rPr>
          <w:snapToGrid/>
          <w:kern w:val="0"/>
          <w:szCs w:val="22"/>
          <w:lang w:val="en-GB"/>
        </w:rPr>
        <w:t>h</w:t>
      </w:r>
      <w:r w:rsidRPr="00CD41B3">
        <w:rPr>
          <w:snapToGrid/>
          <w:spacing w:val="7"/>
          <w:kern w:val="0"/>
          <w:szCs w:val="22"/>
          <w:lang w:val="en-GB"/>
        </w:rPr>
        <w:t xml:space="preserve"> </w:t>
      </w:r>
      <w:r w:rsidRPr="00CD41B3">
        <w:rPr>
          <w:snapToGrid/>
          <w:spacing w:val="1"/>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8"/>
          <w:kern w:val="0"/>
          <w:szCs w:val="22"/>
          <w:lang w:val="en-GB"/>
        </w:rPr>
        <w:t xml:space="preserve"> </w:t>
      </w:r>
      <w:r w:rsidRPr="00CD41B3">
        <w:rPr>
          <w:snapToGrid/>
          <w:spacing w:val="-1"/>
          <w:kern w:val="0"/>
          <w:szCs w:val="22"/>
          <w:lang w:val="en-GB"/>
        </w:rPr>
        <w:t>m</w:t>
      </w:r>
      <w:r w:rsidRPr="00CD41B3">
        <w:rPr>
          <w:snapToGrid/>
          <w:spacing w:val="1"/>
          <w:kern w:val="0"/>
          <w:szCs w:val="22"/>
          <w:lang w:val="en-GB"/>
        </w:rPr>
        <w:t>u</w:t>
      </w:r>
      <w:r w:rsidRPr="00CD41B3">
        <w:rPr>
          <w:snapToGrid/>
          <w:kern w:val="0"/>
          <w:szCs w:val="22"/>
          <w:lang w:val="en-GB"/>
        </w:rPr>
        <w:t>t</w:t>
      </w:r>
      <w:r w:rsidRPr="00CD41B3">
        <w:rPr>
          <w:snapToGrid/>
          <w:spacing w:val="-1"/>
          <w:kern w:val="0"/>
          <w:szCs w:val="22"/>
          <w:lang w:val="en-GB"/>
        </w:rPr>
        <w:t>u</w:t>
      </w:r>
      <w:r w:rsidRPr="00CD41B3">
        <w:rPr>
          <w:snapToGrid/>
          <w:kern w:val="0"/>
          <w:szCs w:val="22"/>
          <w:lang w:val="en-GB"/>
        </w:rPr>
        <w:t>al</w:t>
      </w:r>
      <w:r w:rsidRPr="00CD41B3">
        <w:rPr>
          <w:snapToGrid/>
          <w:spacing w:val="13"/>
          <w:kern w:val="0"/>
          <w:szCs w:val="22"/>
          <w:lang w:val="en-GB"/>
        </w:rPr>
        <w:t xml:space="preserve"> </w:t>
      </w:r>
      <w:r w:rsidRPr="00CD41B3">
        <w:rPr>
          <w:snapToGrid/>
          <w:spacing w:val="2"/>
          <w:kern w:val="0"/>
          <w:szCs w:val="22"/>
          <w:lang w:val="en-GB"/>
        </w:rPr>
        <w:t>a</w:t>
      </w:r>
      <w:r w:rsidRPr="00CD41B3">
        <w:rPr>
          <w:snapToGrid/>
          <w:spacing w:val="-1"/>
          <w:kern w:val="0"/>
          <w:szCs w:val="22"/>
          <w:lang w:val="en-GB"/>
        </w:rPr>
        <w:t>g</w:t>
      </w:r>
      <w:r w:rsidRPr="00CD41B3">
        <w:rPr>
          <w:snapToGrid/>
          <w:kern w:val="0"/>
          <w:szCs w:val="22"/>
          <w:lang w:val="en-GB"/>
        </w:rPr>
        <w:t>re</w:t>
      </w:r>
      <w:r w:rsidRPr="00CD41B3">
        <w:rPr>
          <w:snapToGrid/>
          <w:spacing w:val="2"/>
          <w:kern w:val="0"/>
          <w:szCs w:val="22"/>
          <w:lang w:val="en-GB"/>
        </w:rPr>
        <w:t>e</w:t>
      </w:r>
      <w:r w:rsidRPr="00CD41B3">
        <w:rPr>
          <w:snapToGrid/>
          <w:spacing w:val="-3"/>
          <w:kern w:val="0"/>
          <w:szCs w:val="22"/>
          <w:lang w:val="en-GB"/>
        </w:rPr>
        <w:t>m</w:t>
      </w:r>
      <w:r w:rsidRPr="00CD41B3">
        <w:rPr>
          <w:snapToGrid/>
          <w:spacing w:val="2"/>
          <w:kern w:val="0"/>
          <w:szCs w:val="22"/>
          <w:lang w:val="en-GB"/>
        </w:rPr>
        <w:t>e</w:t>
      </w:r>
      <w:r w:rsidRPr="00CD41B3">
        <w:rPr>
          <w:snapToGrid/>
          <w:spacing w:val="-1"/>
          <w:kern w:val="0"/>
          <w:szCs w:val="22"/>
          <w:lang w:val="en-GB"/>
        </w:rPr>
        <w:t>n</w:t>
      </w:r>
      <w:r w:rsidRPr="00CD41B3">
        <w:rPr>
          <w:snapToGrid/>
          <w:kern w:val="0"/>
          <w:szCs w:val="22"/>
          <w:lang w:val="en-GB"/>
        </w:rPr>
        <w:t>t</w:t>
      </w:r>
      <w:r w:rsidRPr="00CD41B3">
        <w:rPr>
          <w:snapToGrid/>
          <w:spacing w:val="15"/>
          <w:kern w:val="0"/>
          <w:szCs w:val="22"/>
          <w:lang w:val="en-GB"/>
        </w:rPr>
        <w:t xml:space="preserve"> </w:t>
      </w:r>
      <w:r w:rsidRPr="00CD41B3">
        <w:rPr>
          <w:snapToGrid/>
          <w:spacing w:val="2"/>
          <w:kern w:val="0"/>
          <w:szCs w:val="22"/>
          <w:lang w:val="en-GB"/>
        </w:rPr>
        <w:t>o</w:t>
      </w:r>
      <w:r w:rsidRPr="00CD41B3">
        <w:rPr>
          <w:snapToGrid/>
          <w:kern w:val="0"/>
          <w:szCs w:val="22"/>
          <w:lang w:val="en-GB"/>
        </w:rPr>
        <w:t>f</w:t>
      </w:r>
      <w:r w:rsidRPr="00CD41B3">
        <w:rPr>
          <w:snapToGrid/>
          <w:spacing w:val="4"/>
          <w:kern w:val="0"/>
          <w:szCs w:val="22"/>
          <w:lang w:val="en-GB"/>
        </w:rPr>
        <w:t xml:space="preserve"> </w:t>
      </w:r>
      <w:r w:rsidRPr="00CD41B3">
        <w:rPr>
          <w:snapToGrid/>
          <w:kern w:val="0"/>
          <w:szCs w:val="22"/>
          <w:lang w:val="en-GB"/>
        </w:rPr>
        <w:t>both</w:t>
      </w:r>
      <w:r w:rsidRPr="00CD41B3">
        <w:rPr>
          <w:snapToGrid/>
          <w:spacing w:val="7"/>
          <w:kern w:val="0"/>
          <w:szCs w:val="22"/>
          <w:lang w:val="en-GB"/>
        </w:rPr>
        <w:t xml:space="preserve"> </w:t>
      </w:r>
      <w:r w:rsidRPr="00CD41B3">
        <w:rPr>
          <w:snapToGrid/>
          <w:kern w:val="0"/>
          <w:szCs w:val="22"/>
          <w:lang w:val="en-GB"/>
        </w:rPr>
        <w:t>a</w:t>
      </w:r>
      <w:r w:rsidRPr="00CD41B3">
        <w:rPr>
          <w:snapToGrid/>
          <w:spacing w:val="3"/>
          <w:kern w:val="0"/>
          <w:szCs w:val="22"/>
          <w:lang w:val="en-GB"/>
        </w:rPr>
        <w:t>d</w:t>
      </w:r>
      <w:r w:rsidRPr="00CD41B3">
        <w:rPr>
          <w:snapToGrid/>
          <w:spacing w:val="-1"/>
          <w:kern w:val="0"/>
          <w:szCs w:val="22"/>
          <w:lang w:val="en-GB"/>
        </w:rPr>
        <w:t>m</w:t>
      </w:r>
      <w:r w:rsidRPr="00CD41B3">
        <w:rPr>
          <w:snapToGrid/>
          <w:spacing w:val="1"/>
          <w:kern w:val="0"/>
          <w:szCs w:val="22"/>
          <w:lang w:val="en-GB"/>
        </w:rPr>
        <w:t>i</w:t>
      </w:r>
      <w:r w:rsidRPr="00CD41B3">
        <w:rPr>
          <w:snapToGrid/>
          <w:spacing w:val="-1"/>
          <w:kern w:val="0"/>
          <w:szCs w:val="22"/>
          <w:lang w:val="en-GB"/>
        </w:rPr>
        <w:t>n</w:t>
      </w:r>
      <w:r w:rsidRPr="00CD41B3">
        <w:rPr>
          <w:snapToGrid/>
          <w:kern w:val="0"/>
          <w:szCs w:val="22"/>
          <w:lang w:val="en-GB"/>
        </w:rPr>
        <w:t>i</w:t>
      </w:r>
      <w:r w:rsidRPr="00CD41B3">
        <w:rPr>
          <w:snapToGrid/>
          <w:spacing w:val="-1"/>
          <w:kern w:val="0"/>
          <w:szCs w:val="22"/>
          <w:lang w:val="en-GB"/>
        </w:rPr>
        <w:t>s</w:t>
      </w:r>
      <w:r w:rsidRPr="00CD41B3">
        <w:rPr>
          <w:snapToGrid/>
          <w:kern w:val="0"/>
          <w:szCs w:val="22"/>
          <w:lang w:val="en-GB"/>
        </w:rPr>
        <w:t>trat</w:t>
      </w:r>
      <w:r w:rsidRPr="00CD41B3">
        <w:rPr>
          <w:snapToGrid/>
          <w:spacing w:val="2"/>
          <w:kern w:val="0"/>
          <w:szCs w:val="22"/>
          <w:lang w:val="en-GB"/>
        </w:rPr>
        <w:t>i</w:t>
      </w:r>
      <w:r w:rsidRPr="00CD41B3">
        <w:rPr>
          <w:snapToGrid/>
          <w:kern w:val="0"/>
          <w:szCs w:val="22"/>
          <w:lang w:val="en-GB"/>
        </w:rPr>
        <w:t>o</w:t>
      </w:r>
      <w:r w:rsidRPr="00CD41B3">
        <w:rPr>
          <w:snapToGrid/>
          <w:spacing w:val="-1"/>
          <w:kern w:val="0"/>
          <w:szCs w:val="22"/>
          <w:lang w:val="en-GB"/>
        </w:rPr>
        <w:t>n</w:t>
      </w:r>
      <w:r w:rsidRPr="00CD41B3">
        <w:rPr>
          <w:snapToGrid/>
          <w:kern w:val="0"/>
          <w:szCs w:val="22"/>
          <w:lang w:val="en-GB"/>
        </w:rPr>
        <w:t>s</w:t>
      </w:r>
      <w:r w:rsidRPr="00CD41B3">
        <w:rPr>
          <w:snapToGrid/>
          <w:spacing w:val="19"/>
          <w:kern w:val="0"/>
          <w:szCs w:val="22"/>
          <w:lang w:val="en-GB"/>
        </w:rPr>
        <w:t xml:space="preserve"> </w:t>
      </w:r>
      <w:r w:rsidRPr="00CD41B3">
        <w:rPr>
          <w:snapToGrid/>
          <w:kern w:val="0"/>
          <w:szCs w:val="22"/>
          <w:lang w:val="en-GB"/>
        </w:rPr>
        <w:t>(</w:t>
      </w:r>
      <w:r w:rsidRPr="00CD41B3">
        <w:rPr>
          <w:snapToGrid/>
          <w:spacing w:val="1"/>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7"/>
          <w:kern w:val="0"/>
          <w:szCs w:val="22"/>
          <w:lang w:val="en-GB"/>
        </w:rPr>
        <w:t xml:space="preserve"> </w:t>
      </w:r>
      <w:r w:rsidRPr="00CD41B3">
        <w:rPr>
          <w:snapToGrid/>
          <w:kern w:val="0"/>
          <w:szCs w:val="22"/>
          <w:lang w:val="en-GB"/>
        </w:rPr>
        <w:t>a</w:t>
      </w:r>
      <w:r w:rsidRPr="00CD41B3">
        <w:rPr>
          <w:snapToGrid/>
          <w:spacing w:val="3"/>
          <w:kern w:val="0"/>
          <w:szCs w:val="22"/>
          <w:lang w:val="en-GB"/>
        </w:rPr>
        <w:t>d</w:t>
      </w:r>
      <w:r w:rsidRPr="00CD41B3">
        <w:rPr>
          <w:snapToGrid/>
          <w:spacing w:val="-3"/>
          <w:kern w:val="0"/>
          <w:szCs w:val="22"/>
          <w:lang w:val="en-GB"/>
        </w:rPr>
        <w:t>m</w:t>
      </w:r>
      <w:r w:rsidRPr="00CD41B3">
        <w:rPr>
          <w:snapToGrid/>
          <w:spacing w:val="1"/>
          <w:kern w:val="0"/>
          <w:szCs w:val="22"/>
          <w:lang w:val="en-GB"/>
        </w:rPr>
        <w:t>i</w:t>
      </w:r>
      <w:r w:rsidRPr="00CD41B3">
        <w:rPr>
          <w:snapToGrid/>
          <w:spacing w:val="-1"/>
          <w:kern w:val="0"/>
          <w:szCs w:val="22"/>
          <w:lang w:val="en-GB"/>
        </w:rPr>
        <w:t>n</w:t>
      </w:r>
      <w:r w:rsidRPr="00CD41B3">
        <w:rPr>
          <w:snapToGrid/>
          <w:spacing w:val="1"/>
          <w:kern w:val="0"/>
          <w:szCs w:val="22"/>
          <w:lang w:val="en-GB"/>
        </w:rPr>
        <w:t>i</w:t>
      </w:r>
      <w:r w:rsidRPr="00CD41B3">
        <w:rPr>
          <w:snapToGrid/>
          <w:kern w:val="0"/>
          <w:szCs w:val="22"/>
          <w:lang w:val="en-GB"/>
        </w:rPr>
        <w:t>stration</w:t>
      </w:r>
      <w:r w:rsidRPr="00CD41B3">
        <w:rPr>
          <w:snapToGrid/>
          <w:spacing w:val="18"/>
          <w:kern w:val="0"/>
          <w:szCs w:val="22"/>
          <w:lang w:val="en-GB"/>
        </w:rPr>
        <w:t xml:space="preserve"> </w:t>
      </w:r>
      <w:r w:rsidRPr="00CD41B3">
        <w:rPr>
          <w:snapToGrid/>
          <w:kern w:val="0"/>
          <w:szCs w:val="22"/>
          <w:lang w:val="en-GB"/>
        </w:rPr>
        <w:t>r</w:t>
      </w:r>
      <w:r w:rsidRPr="00CD41B3">
        <w:rPr>
          <w:snapToGrid/>
          <w:spacing w:val="2"/>
          <w:kern w:val="0"/>
          <w:szCs w:val="22"/>
          <w:lang w:val="en-GB"/>
        </w:rPr>
        <w:t>e</w:t>
      </w:r>
      <w:r w:rsidRPr="00CD41B3">
        <w:rPr>
          <w:snapToGrid/>
          <w:kern w:val="0"/>
          <w:szCs w:val="22"/>
          <w:lang w:val="en-GB"/>
        </w:rPr>
        <w:t>sponsible</w:t>
      </w:r>
      <w:r w:rsidRPr="00CD41B3">
        <w:rPr>
          <w:snapToGrid/>
          <w:spacing w:val="16"/>
          <w:kern w:val="0"/>
          <w:szCs w:val="22"/>
          <w:lang w:val="en-GB"/>
        </w:rPr>
        <w:t xml:space="preserve"> </w:t>
      </w:r>
      <w:r w:rsidRPr="00CD41B3">
        <w:rPr>
          <w:snapToGrid/>
          <w:spacing w:val="-1"/>
          <w:kern w:val="0"/>
          <w:szCs w:val="22"/>
          <w:lang w:val="en-GB"/>
        </w:rPr>
        <w:t>f</w:t>
      </w:r>
      <w:r w:rsidRPr="00CD41B3">
        <w:rPr>
          <w:snapToGrid/>
          <w:spacing w:val="1"/>
          <w:kern w:val="0"/>
          <w:szCs w:val="22"/>
          <w:lang w:val="en-GB"/>
        </w:rPr>
        <w:t>o</w:t>
      </w:r>
      <w:r w:rsidRPr="00CD41B3">
        <w:rPr>
          <w:snapToGrid/>
          <w:kern w:val="0"/>
          <w:szCs w:val="22"/>
          <w:lang w:val="en-GB"/>
        </w:rPr>
        <w:t>r</w:t>
      </w:r>
      <w:r w:rsidRPr="00CD41B3">
        <w:rPr>
          <w:snapToGrid/>
          <w:spacing w:val="6"/>
          <w:kern w:val="0"/>
          <w:szCs w:val="22"/>
          <w:lang w:val="en-GB"/>
        </w:rPr>
        <w:t xml:space="preserve"> </w:t>
      </w:r>
      <w:r w:rsidRPr="00CD41B3">
        <w:rPr>
          <w:snapToGrid/>
          <w:spacing w:val="1"/>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6"/>
          <w:kern w:val="0"/>
          <w:szCs w:val="22"/>
          <w:lang w:val="en-GB"/>
        </w:rPr>
        <w:t xml:space="preserve"> </w:t>
      </w:r>
      <w:r w:rsidRPr="00CD41B3">
        <w:rPr>
          <w:snapToGrid/>
          <w:kern w:val="0"/>
          <w:szCs w:val="22"/>
          <w:lang w:val="en-GB"/>
        </w:rPr>
        <w:t>terrestrial</w:t>
      </w:r>
      <w:r w:rsidRPr="00CD41B3">
        <w:rPr>
          <w:snapToGrid/>
          <w:spacing w:val="16"/>
          <w:kern w:val="0"/>
          <w:szCs w:val="22"/>
          <w:lang w:val="en-GB"/>
        </w:rPr>
        <w:t xml:space="preserve"> </w:t>
      </w:r>
      <w:r w:rsidRPr="00CD41B3">
        <w:rPr>
          <w:snapToGrid/>
          <w:w w:val="102"/>
          <w:kern w:val="0"/>
          <w:szCs w:val="22"/>
          <w:lang w:val="en-GB"/>
        </w:rPr>
        <w:t>stati</w:t>
      </w:r>
      <w:r w:rsidRPr="00CD41B3">
        <w:rPr>
          <w:snapToGrid/>
          <w:spacing w:val="2"/>
          <w:w w:val="102"/>
          <w:kern w:val="0"/>
          <w:szCs w:val="22"/>
          <w:lang w:val="en-GB"/>
        </w:rPr>
        <w:t>o</w:t>
      </w:r>
      <w:r w:rsidRPr="00CD41B3">
        <w:rPr>
          <w:snapToGrid/>
          <w:w w:val="102"/>
          <w:kern w:val="0"/>
          <w:szCs w:val="22"/>
          <w:lang w:val="en-GB"/>
        </w:rPr>
        <w:t xml:space="preserve">n </w:t>
      </w:r>
      <w:r w:rsidRPr="00CD41B3">
        <w:rPr>
          <w:snapToGrid/>
          <w:kern w:val="0"/>
          <w:szCs w:val="22"/>
          <w:lang w:val="en-GB"/>
        </w:rPr>
        <w:t>and</w:t>
      </w:r>
      <w:r w:rsidRPr="00CD41B3">
        <w:rPr>
          <w:snapToGrid/>
          <w:spacing w:val="19"/>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20"/>
          <w:kern w:val="0"/>
          <w:szCs w:val="22"/>
          <w:lang w:val="en-GB"/>
        </w:rPr>
        <w:t xml:space="preserve"> </w:t>
      </w:r>
      <w:r w:rsidRPr="00CD41B3">
        <w:rPr>
          <w:snapToGrid/>
          <w:kern w:val="0"/>
          <w:szCs w:val="22"/>
          <w:lang w:val="en-GB"/>
        </w:rPr>
        <w:t>a</w:t>
      </w:r>
      <w:r w:rsidRPr="00CD41B3">
        <w:rPr>
          <w:snapToGrid/>
          <w:spacing w:val="3"/>
          <w:kern w:val="0"/>
          <w:szCs w:val="22"/>
          <w:lang w:val="en-GB"/>
        </w:rPr>
        <w:t>d</w:t>
      </w:r>
      <w:r w:rsidRPr="00CD41B3">
        <w:rPr>
          <w:snapToGrid/>
          <w:spacing w:val="-3"/>
          <w:kern w:val="0"/>
          <w:szCs w:val="22"/>
          <w:lang w:val="en-GB"/>
        </w:rPr>
        <w:t>m</w:t>
      </w:r>
      <w:r w:rsidRPr="00CD41B3">
        <w:rPr>
          <w:snapToGrid/>
          <w:spacing w:val="1"/>
          <w:kern w:val="0"/>
          <w:szCs w:val="22"/>
          <w:lang w:val="en-GB"/>
        </w:rPr>
        <w:t>i</w:t>
      </w:r>
      <w:r w:rsidRPr="00CD41B3">
        <w:rPr>
          <w:snapToGrid/>
          <w:spacing w:val="-1"/>
          <w:kern w:val="0"/>
          <w:szCs w:val="22"/>
          <w:lang w:val="en-GB"/>
        </w:rPr>
        <w:t>n</w:t>
      </w:r>
      <w:r w:rsidRPr="00CD41B3">
        <w:rPr>
          <w:snapToGrid/>
          <w:kern w:val="0"/>
          <w:szCs w:val="22"/>
          <w:lang w:val="en-GB"/>
        </w:rPr>
        <w:t>i</w:t>
      </w:r>
      <w:r w:rsidRPr="00CD41B3">
        <w:rPr>
          <w:snapToGrid/>
          <w:spacing w:val="1"/>
          <w:kern w:val="0"/>
          <w:szCs w:val="22"/>
          <w:lang w:val="en-GB"/>
        </w:rPr>
        <w:t>s</w:t>
      </w:r>
      <w:r w:rsidRPr="00CD41B3">
        <w:rPr>
          <w:snapToGrid/>
          <w:kern w:val="0"/>
          <w:szCs w:val="22"/>
          <w:lang w:val="en-GB"/>
        </w:rPr>
        <w:t>tration</w:t>
      </w:r>
      <w:r w:rsidRPr="00CD41B3">
        <w:rPr>
          <w:snapToGrid/>
          <w:spacing w:val="30"/>
          <w:kern w:val="0"/>
          <w:szCs w:val="22"/>
          <w:lang w:val="en-GB"/>
        </w:rPr>
        <w:t xml:space="preserve"> </w:t>
      </w:r>
      <w:r w:rsidRPr="00CD41B3">
        <w:rPr>
          <w:snapToGrid/>
          <w:kern w:val="0"/>
          <w:szCs w:val="22"/>
          <w:lang w:val="en-GB"/>
        </w:rPr>
        <w:t>responsible</w:t>
      </w:r>
      <w:r w:rsidRPr="00CD41B3">
        <w:rPr>
          <w:snapToGrid/>
          <w:spacing w:val="28"/>
          <w:kern w:val="0"/>
          <w:szCs w:val="22"/>
          <w:lang w:val="en-GB"/>
        </w:rPr>
        <w:t xml:space="preserve"> </w:t>
      </w:r>
      <w:r w:rsidRPr="00CD41B3">
        <w:rPr>
          <w:snapToGrid/>
          <w:spacing w:val="-1"/>
          <w:kern w:val="0"/>
          <w:szCs w:val="22"/>
          <w:lang w:val="en-GB"/>
        </w:rPr>
        <w:t>f</w:t>
      </w:r>
      <w:r w:rsidRPr="00CD41B3">
        <w:rPr>
          <w:snapToGrid/>
          <w:spacing w:val="1"/>
          <w:kern w:val="0"/>
          <w:szCs w:val="22"/>
          <w:lang w:val="en-GB"/>
        </w:rPr>
        <w:t>o</w:t>
      </w:r>
      <w:r w:rsidRPr="00CD41B3">
        <w:rPr>
          <w:snapToGrid/>
          <w:kern w:val="0"/>
          <w:szCs w:val="22"/>
          <w:lang w:val="en-GB"/>
        </w:rPr>
        <w:t>r</w:t>
      </w:r>
      <w:r w:rsidRPr="00CD41B3">
        <w:rPr>
          <w:snapToGrid/>
          <w:spacing w:val="18"/>
          <w:kern w:val="0"/>
          <w:szCs w:val="22"/>
          <w:lang w:val="en-GB"/>
        </w:rPr>
        <w:t xml:space="preserve"> </w:t>
      </w:r>
      <w:r w:rsidRPr="00CD41B3">
        <w:rPr>
          <w:snapToGrid/>
          <w:spacing w:val="1"/>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18"/>
          <w:kern w:val="0"/>
          <w:szCs w:val="22"/>
          <w:lang w:val="en-GB"/>
        </w:rPr>
        <w:t xml:space="preserve"> </w:t>
      </w:r>
      <w:r w:rsidRPr="00CD41B3">
        <w:rPr>
          <w:snapToGrid/>
          <w:kern w:val="0"/>
          <w:szCs w:val="22"/>
          <w:lang w:val="en-GB"/>
        </w:rPr>
        <w:t>ear</w:t>
      </w:r>
      <w:r w:rsidRPr="00CD41B3">
        <w:rPr>
          <w:snapToGrid/>
          <w:spacing w:val="2"/>
          <w:kern w:val="0"/>
          <w:szCs w:val="22"/>
          <w:lang w:val="en-GB"/>
        </w:rPr>
        <w:t>t</w:t>
      </w:r>
      <w:r w:rsidRPr="00CD41B3">
        <w:rPr>
          <w:snapToGrid/>
          <w:kern w:val="0"/>
          <w:szCs w:val="22"/>
          <w:lang w:val="en-GB"/>
        </w:rPr>
        <w:t>h</w:t>
      </w:r>
      <w:r w:rsidRPr="00CD41B3">
        <w:rPr>
          <w:snapToGrid/>
          <w:spacing w:val="20"/>
          <w:kern w:val="0"/>
          <w:szCs w:val="22"/>
          <w:lang w:val="en-GB"/>
        </w:rPr>
        <w:t xml:space="preserve"> </w:t>
      </w:r>
      <w:r w:rsidRPr="00CD41B3">
        <w:rPr>
          <w:snapToGrid/>
          <w:kern w:val="0"/>
          <w:szCs w:val="22"/>
          <w:lang w:val="en-GB"/>
        </w:rPr>
        <w:t>sta</w:t>
      </w:r>
      <w:r w:rsidRPr="00CD41B3">
        <w:rPr>
          <w:snapToGrid/>
          <w:spacing w:val="2"/>
          <w:kern w:val="0"/>
          <w:szCs w:val="22"/>
          <w:lang w:val="en-GB"/>
        </w:rPr>
        <w:t>t</w:t>
      </w:r>
      <w:r w:rsidRPr="00CD41B3">
        <w:rPr>
          <w:snapToGrid/>
          <w:kern w:val="0"/>
          <w:szCs w:val="22"/>
          <w:lang w:val="en-GB"/>
        </w:rPr>
        <w:t>io</w:t>
      </w:r>
      <w:r w:rsidRPr="00CD41B3">
        <w:rPr>
          <w:snapToGrid/>
          <w:spacing w:val="-1"/>
          <w:kern w:val="0"/>
          <w:szCs w:val="22"/>
          <w:lang w:val="en-GB"/>
        </w:rPr>
        <w:t>n</w:t>
      </w:r>
      <w:r w:rsidRPr="00CD41B3">
        <w:rPr>
          <w:snapToGrid/>
          <w:kern w:val="0"/>
          <w:szCs w:val="22"/>
          <w:lang w:val="en-GB"/>
        </w:rPr>
        <w:t>),</w:t>
      </w:r>
      <w:r w:rsidRPr="00CD41B3">
        <w:rPr>
          <w:snapToGrid/>
          <w:spacing w:val="26"/>
          <w:kern w:val="0"/>
          <w:szCs w:val="22"/>
          <w:lang w:val="en-GB"/>
        </w:rPr>
        <w:t xml:space="preserve"> </w:t>
      </w:r>
      <w:r w:rsidRPr="00CD41B3">
        <w:rPr>
          <w:snapToGrid/>
          <w:spacing w:val="-2"/>
          <w:kern w:val="0"/>
          <w:szCs w:val="22"/>
          <w:lang w:val="en-GB"/>
        </w:rPr>
        <w:t>w</w:t>
      </w:r>
      <w:r w:rsidRPr="00CD41B3">
        <w:rPr>
          <w:snapToGrid/>
          <w:spacing w:val="1"/>
          <w:kern w:val="0"/>
          <w:szCs w:val="22"/>
          <w:lang w:val="en-GB"/>
        </w:rPr>
        <w:t>i</w:t>
      </w:r>
      <w:r w:rsidRPr="00CD41B3">
        <w:rPr>
          <w:snapToGrid/>
          <w:kern w:val="0"/>
          <w:szCs w:val="22"/>
          <w:lang w:val="en-GB"/>
        </w:rPr>
        <w:t>th</w:t>
      </w:r>
      <w:r w:rsidRPr="00CD41B3">
        <w:rPr>
          <w:snapToGrid/>
          <w:spacing w:val="19"/>
          <w:kern w:val="0"/>
          <w:szCs w:val="22"/>
          <w:lang w:val="en-GB"/>
        </w:rPr>
        <w:t xml:space="preserve"> </w:t>
      </w:r>
      <w:r w:rsidRPr="00CD41B3">
        <w:rPr>
          <w:snapToGrid/>
          <w:spacing w:val="1"/>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18"/>
          <w:kern w:val="0"/>
          <w:szCs w:val="22"/>
          <w:lang w:val="en-GB"/>
        </w:rPr>
        <w:t xml:space="preserve"> </w:t>
      </w:r>
      <w:r w:rsidRPr="00CD41B3">
        <w:rPr>
          <w:snapToGrid/>
          <w:kern w:val="0"/>
          <w:szCs w:val="22"/>
          <w:lang w:val="en-GB"/>
        </w:rPr>
        <w:t>a</w:t>
      </w:r>
      <w:r w:rsidRPr="00CD41B3">
        <w:rPr>
          <w:snapToGrid/>
          <w:spacing w:val="1"/>
          <w:kern w:val="0"/>
          <w:szCs w:val="22"/>
          <w:lang w:val="en-GB"/>
        </w:rPr>
        <w:t>s</w:t>
      </w:r>
      <w:r w:rsidRPr="00CD41B3">
        <w:rPr>
          <w:snapToGrid/>
          <w:kern w:val="0"/>
          <w:szCs w:val="22"/>
          <w:lang w:val="en-GB"/>
        </w:rPr>
        <w:t>si</w:t>
      </w:r>
      <w:r w:rsidRPr="00CD41B3">
        <w:rPr>
          <w:snapToGrid/>
          <w:spacing w:val="1"/>
          <w:kern w:val="0"/>
          <w:szCs w:val="22"/>
          <w:lang w:val="en-GB"/>
        </w:rPr>
        <w:t>s</w:t>
      </w:r>
      <w:r w:rsidRPr="00CD41B3">
        <w:rPr>
          <w:snapToGrid/>
          <w:kern w:val="0"/>
          <w:szCs w:val="22"/>
          <w:lang w:val="en-GB"/>
        </w:rPr>
        <w:t>ta</w:t>
      </w:r>
      <w:r w:rsidRPr="00CD41B3">
        <w:rPr>
          <w:snapToGrid/>
          <w:spacing w:val="-1"/>
          <w:kern w:val="0"/>
          <w:szCs w:val="22"/>
          <w:lang w:val="en-GB"/>
        </w:rPr>
        <w:t>n</w:t>
      </w:r>
      <w:r w:rsidRPr="00CD41B3">
        <w:rPr>
          <w:snapToGrid/>
          <w:kern w:val="0"/>
          <w:szCs w:val="22"/>
          <w:lang w:val="en-GB"/>
        </w:rPr>
        <w:t>ce</w:t>
      </w:r>
      <w:r w:rsidRPr="00CD41B3">
        <w:rPr>
          <w:snapToGrid/>
          <w:spacing w:val="26"/>
          <w:kern w:val="0"/>
          <w:szCs w:val="22"/>
          <w:lang w:val="en-GB"/>
        </w:rPr>
        <w:t xml:space="preserve"> </w:t>
      </w:r>
      <w:r w:rsidRPr="00CD41B3">
        <w:rPr>
          <w:snapToGrid/>
          <w:spacing w:val="2"/>
          <w:kern w:val="0"/>
          <w:szCs w:val="22"/>
          <w:lang w:val="en-GB"/>
        </w:rPr>
        <w:t>o</w:t>
      </w:r>
      <w:r w:rsidRPr="00CD41B3">
        <w:rPr>
          <w:snapToGrid/>
          <w:kern w:val="0"/>
          <w:szCs w:val="22"/>
          <w:lang w:val="en-GB"/>
        </w:rPr>
        <w:t>f</w:t>
      </w:r>
      <w:r w:rsidRPr="00CD41B3">
        <w:rPr>
          <w:snapToGrid/>
          <w:spacing w:val="16"/>
          <w:kern w:val="0"/>
          <w:szCs w:val="22"/>
          <w:lang w:val="en-GB"/>
        </w:rPr>
        <w:t xml:space="preserve"> </w:t>
      </w:r>
      <w:r w:rsidRPr="00CD41B3">
        <w:rPr>
          <w:snapToGrid/>
          <w:spacing w:val="1"/>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18"/>
          <w:kern w:val="0"/>
          <w:szCs w:val="22"/>
          <w:lang w:val="en-GB"/>
        </w:rPr>
        <w:t xml:space="preserve"> </w:t>
      </w:r>
      <w:r w:rsidRPr="00CD41B3">
        <w:rPr>
          <w:snapToGrid/>
          <w:spacing w:val="1"/>
          <w:kern w:val="0"/>
          <w:szCs w:val="22"/>
          <w:lang w:val="en-GB"/>
        </w:rPr>
        <w:t>B</w:t>
      </w:r>
      <w:r w:rsidRPr="00CD41B3">
        <w:rPr>
          <w:snapToGrid/>
          <w:spacing w:val="-1"/>
          <w:kern w:val="0"/>
          <w:szCs w:val="22"/>
          <w:lang w:val="en-GB"/>
        </w:rPr>
        <w:t>u</w:t>
      </w:r>
      <w:r w:rsidRPr="00CD41B3">
        <w:rPr>
          <w:snapToGrid/>
          <w:kern w:val="0"/>
          <w:szCs w:val="22"/>
          <w:lang w:val="en-GB"/>
        </w:rPr>
        <w:t>re</w:t>
      </w:r>
      <w:r w:rsidRPr="00CD41B3">
        <w:rPr>
          <w:snapToGrid/>
          <w:spacing w:val="2"/>
          <w:kern w:val="0"/>
          <w:szCs w:val="22"/>
          <w:lang w:val="en-GB"/>
        </w:rPr>
        <w:t>a</w:t>
      </w:r>
      <w:r w:rsidRPr="00CD41B3">
        <w:rPr>
          <w:snapToGrid/>
          <w:kern w:val="0"/>
          <w:szCs w:val="22"/>
          <w:lang w:val="en-GB"/>
        </w:rPr>
        <w:t>u</w:t>
      </w:r>
      <w:r w:rsidRPr="00CD41B3">
        <w:rPr>
          <w:snapToGrid/>
          <w:spacing w:val="22"/>
          <w:kern w:val="0"/>
          <w:szCs w:val="22"/>
          <w:lang w:val="en-GB"/>
        </w:rPr>
        <w:t xml:space="preserve"> </w:t>
      </w:r>
      <w:r w:rsidRPr="00CD41B3">
        <w:rPr>
          <w:snapToGrid/>
          <w:spacing w:val="1"/>
          <w:kern w:val="0"/>
          <w:szCs w:val="22"/>
          <w:lang w:val="en-GB"/>
        </w:rPr>
        <w:t>i</w:t>
      </w:r>
      <w:r w:rsidRPr="00CD41B3">
        <w:rPr>
          <w:snapToGrid/>
          <w:kern w:val="0"/>
          <w:szCs w:val="22"/>
          <w:lang w:val="en-GB"/>
        </w:rPr>
        <w:t>f</w:t>
      </w:r>
      <w:r w:rsidRPr="00CD41B3">
        <w:rPr>
          <w:snapToGrid/>
          <w:spacing w:val="16"/>
          <w:kern w:val="0"/>
          <w:szCs w:val="22"/>
          <w:lang w:val="en-GB"/>
        </w:rPr>
        <w:t xml:space="preserve"> </w:t>
      </w:r>
      <w:r w:rsidRPr="00CD41B3">
        <w:rPr>
          <w:snapToGrid/>
          <w:kern w:val="0"/>
          <w:szCs w:val="22"/>
          <w:lang w:val="en-GB"/>
        </w:rPr>
        <w:t>so</w:t>
      </w:r>
      <w:r w:rsidRPr="00CD41B3">
        <w:rPr>
          <w:snapToGrid/>
          <w:spacing w:val="17"/>
          <w:kern w:val="0"/>
          <w:szCs w:val="22"/>
          <w:lang w:val="en-GB"/>
        </w:rPr>
        <w:t xml:space="preserve"> </w:t>
      </w:r>
      <w:r w:rsidRPr="00CD41B3">
        <w:rPr>
          <w:snapToGrid/>
          <w:kern w:val="0"/>
          <w:szCs w:val="22"/>
          <w:lang w:val="en-GB"/>
        </w:rPr>
        <w:t>re</w:t>
      </w:r>
      <w:r w:rsidRPr="00CD41B3">
        <w:rPr>
          <w:snapToGrid/>
          <w:spacing w:val="1"/>
          <w:kern w:val="0"/>
          <w:szCs w:val="22"/>
          <w:lang w:val="en-GB"/>
        </w:rPr>
        <w:t>q</w:t>
      </w:r>
      <w:r w:rsidRPr="00CD41B3">
        <w:rPr>
          <w:snapToGrid/>
          <w:spacing w:val="-1"/>
          <w:kern w:val="0"/>
          <w:szCs w:val="22"/>
          <w:lang w:val="en-GB"/>
        </w:rPr>
        <w:t>u</w:t>
      </w:r>
      <w:r w:rsidRPr="00CD41B3">
        <w:rPr>
          <w:snapToGrid/>
          <w:spacing w:val="2"/>
          <w:kern w:val="0"/>
          <w:szCs w:val="22"/>
          <w:lang w:val="en-GB"/>
        </w:rPr>
        <w:t>e</w:t>
      </w:r>
      <w:r w:rsidRPr="00CD41B3">
        <w:rPr>
          <w:snapToGrid/>
          <w:kern w:val="0"/>
          <w:szCs w:val="22"/>
          <w:lang w:val="en-GB"/>
        </w:rPr>
        <w:t>ste</w:t>
      </w:r>
      <w:r w:rsidRPr="00CD41B3">
        <w:rPr>
          <w:snapToGrid/>
          <w:spacing w:val="1"/>
          <w:kern w:val="0"/>
          <w:szCs w:val="22"/>
          <w:lang w:val="en-GB"/>
        </w:rPr>
        <w:t>d</w:t>
      </w:r>
      <w:r w:rsidRPr="00CD41B3">
        <w:rPr>
          <w:snapToGrid/>
          <w:kern w:val="0"/>
          <w:szCs w:val="22"/>
          <w:lang w:val="en-GB"/>
        </w:rPr>
        <w:t>.</w:t>
      </w:r>
      <w:r w:rsidRPr="00CD41B3">
        <w:rPr>
          <w:snapToGrid/>
          <w:spacing w:val="26"/>
          <w:kern w:val="0"/>
          <w:szCs w:val="22"/>
          <w:lang w:val="en-GB"/>
        </w:rPr>
        <w:t xml:space="preserve">  </w:t>
      </w:r>
      <w:r w:rsidRPr="00CD41B3">
        <w:rPr>
          <w:snapToGrid/>
          <w:kern w:val="0"/>
          <w:szCs w:val="22"/>
          <w:lang w:val="en-GB"/>
        </w:rPr>
        <w:t>In</w:t>
      </w:r>
      <w:r w:rsidRPr="00CD41B3">
        <w:rPr>
          <w:snapToGrid/>
          <w:spacing w:val="16"/>
          <w:kern w:val="0"/>
          <w:szCs w:val="22"/>
          <w:lang w:val="en-GB"/>
        </w:rPr>
        <w:t xml:space="preserve"> </w:t>
      </w:r>
      <w:r w:rsidRPr="00CD41B3">
        <w:rPr>
          <w:snapToGrid/>
          <w:kern w:val="0"/>
          <w:szCs w:val="22"/>
          <w:lang w:val="en-GB"/>
        </w:rPr>
        <w:t>c</w:t>
      </w:r>
      <w:r w:rsidRPr="00CD41B3">
        <w:rPr>
          <w:snapToGrid/>
          <w:spacing w:val="2"/>
          <w:kern w:val="0"/>
          <w:szCs w:val="22"/>
          <w:lang w:val="en-GB"/>
        </w:rPr>
        <w:t>a</w:t>
      </w:r>
      <w:r w:rsidRPr="00CD41B3">
        <w:rPr>
          <w:snapToGrid/>
          <w:kern w:val="0"/>
          <w:szCs w:val="22"/>
          <w:lang w:val="en-GB"/>
        </w:rPr>
        <w:t>se</w:t>
      </w:r>
      <w:r w:rsidRPr="00CD41B3">
        <w:rPr>
          <w:snapToGrid/>
          <w:spacing w:val="20"/>
          <w:kern w:val="0"/>
          <w:szCs w:val="22"/>
          <w:lang w:val="en-GB"/>
        </w:rPr>
        <w:t xml:space="preserve"> </w:t>
      </w:r>
      <w:r w:rsidRPr="00CD41B3">
        <w:rPr>
          <w:snapToGrid/>
          <w:w w:val="102"/>
          <w:kern w:val="0"/>
          <w:szCs w:val="22"/>
          <w:lang w:val="en-GB"/>
        </w:rPr>
        <w:t xml:space="preserve">of </w:t>
      </w:r>
      <w:r w:rsidRPr="00CD41B3">
        <w:rPr>
          <w:snapToGrid/>
          <w:kern w:val="0"/>
          <w:szCs w:val="22"/>
          <w:lang w:val="en-GB"/>
        </w:rPr>
        <w:t>disagre</w:t>
      </w:r>
      <w:r w:rsidRPr="00CD41B3">
        <w:rPr>
          <w:snapToGrid/>
          <w:spacing w:val="2"/>
          <w:kern w:val="0"/>
          <w:szCs w:val="22"/>
          <w:lang w:val="en-GB"/>
        </w:rPr>
        <w:t>e</w:t>
      </w:r>
      <w:r w:rsidRPr="00CD41B3">
        <w:rPr>
          <w:snapToGrid/>
          <w:spacing w:val="-3"/>
          <w:kern w:val="0"/>
          <w:szCs w:val="22"/>
          <w:lang w:val="en-GB"/>
        </w:rPr>
        <w:t>m</w:t>
      </w:r>
      <w:r w:rsidRPr="00CD41B3">
        <w:rPr>
          <w:snapToGrid/>
          <w:spacing w:val="2"/>
          <w:kern w:val="0"/>
          <w:szCs w:val="22"/>
          <w:lang w:val="en-GB"/>
        </w:rPr>
        <w:t>e</w:t>
      </w:r>
      <w:r w:rsidRPr="00CD41B3">
        <w:rPr>
          <w:snapToGrid/>
          <w:spacing w:val="-1"/>
          <w:kern w:val="0"/>
          <w:szCs w:val="22"/>
          <w:lang w:val="en-GB"/>
        </w:rPr>
        <w:t>n</w:t>
      </w:r>
      <w:r w:rsidRPr="00CD41B3">
        <w:rPr>
          <w:snapToGrid/>
          <w:kern w:val="0"/>
          <w:szCs w:val="22"/>
          <w:lang w:val="en-GB"/>
        </w:rPr>
        <w:t>t,</w:t>
      </w:r>
      <w:r w:rsidRPr="00CD41B3">
        <w:rPr>
          <w:snapToGrid/>
          <w:spacing w:val="14"/>
          <w:kern w:val="0"/>
          <w:szCs w:val="22"/>
          <w:lang w:val="en-GB"/>
        </w:rPr>
        <w:t xml:space="preserve"> </w:t>
      </w:r>
      <w:r w:rsidRPr="00CD41B3">
        <w:rPr>
          <w:snapToGrid/>
          <w:spacing w:val="1"/>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1"/>
          <w:kern w:val="0"/>
          <w:szCs w:val="22"/>
          <w:lang w:val="en-GB"/>
        </w:rPr>
        <w:t xml:space="preserve"> </w:t>
      </w:r>
      <w:r w:rsidRPr="00CD41B3">
        <w:rPr>
          <w:snapToGrid/>
          <w:kern w:val="0"/>
          <w:szCs w:val="22"/>
          <w:lang w:val="en-GB"/>
        </w:rPr>
        <w:t>cal</w:t>
      </w:r>
      <w:r w:rsidRPr="00CD41B3">
        <w:rPr>
          <w:snapToGrid/>
          <w:spacing w:val="2"/>
          <w:kern w:val="0"/>
          <w:szCs w:val="22"/>
          <w:lang w:val="en-GB"/>
        </w:rPr>
        <w:t>c</w:t>
      </w:r>
      <w:r w:rsidRPr="00CD41B3">
        <w:rPr>
          <w:snapToGrid/>
          <w:spacing w:val="-1"/>
          <w:kern w:val="0"/>
          <w:szCs w:val="22"/>
          <w:lang w:val="en-GB"/>
        </w:rPr>
        <w:t>u</w:t>
      </w:r>
      <w:r w:rsidRPr="00CD41B3">
        <w:rPr>
          <w:snapToGrid/>
          <w:kern w:val="0"/>
          <w:szCs w:val="22"/>
          <w:lang w:val="en-GB"/>
        </w:rPr>
        <w:t>lation</w:t>
      </w:r>
      <w:r w:rsidRPr="00CD41B3">
        <w:rPr>
          <w:snapToGrid/>
          <w:spacing w:val="11"/>
          <w:kern w:val="0"/>
          <w:szCs w:val="22"/>
          <w:lang w:val="en-GB"/>
        </w:rPr>
        <w:t xml:space="preserve"> </w:t>
      </w:r>
      <w:r w:rsidRPr="00CD41B3">
        <w:rPr>
          <w:snapToGrid/>
          <w:kern w:val="0"/>
          <w:szCs w:val="22"/>
          <w:lang w:val="en-GB"/>
        </w:rPr>
        <w:t>and</w:t>
      </w:r>
      <w:r w:rsidRPr="00CD41B3">
        <w:rPr>
          <w:snapToGrid/>
          <w:spacing w:val="2"/>
          <w:kern w:val="0"/>
          <w:szCs w:val="22"/>
          <w:lang w:val="en-GB"/>
        </w:rPr>
        <w:t xml:space="preserve"> </w:t>
      </w:r>
      <w:r w:rsidRPr="00CD41B3">
        <w:rPr>
          <w:snapToGrid/>
          <w:spacing w:val="-1"/>
          <w:kern w:val="0"/>
          <w:szCs w:val="22"/>
          <w:lang w:val="en-GB"/>
        </w:rPr>
        <w:t>v</w:t>
      </w:r>
      <w:r w:rsidRPr="00CD41B3">
        <w:rPr>
          <w:snapToGrid/>
          <w:kern w:val="0"/>
          <w:szCs w:val="22"/>
          <w:lang w:val="en-GB"/>
        </w:rPr>
        <w:t>er</w:t>
      </w:r>
      <w:r w:rsidRPr="00CD41B3">
        <w:rPr>
          <w:snapToGrid/>
          <w:spacing w:val="1"/>
          <w:kern w:val="0"/>
          <w:szCs w:val="22"/>
          <w:lang w:val="en-GB"/>
        </w:rPr>
        <w:t>i</w:t>
      </w:r>
      <w:r w:rsidRPr="00CD41B3">
        <w:rPr>
          <w:snapToGrid/>
          <w:spacing w:val="-1"/>
          <w:kern w:val="0"/>
          <w:szCs w:val="22"/>
          <w:lang w:val="en-GB"/>
        </w:rPr>
        <w:t>f</w:t>
      </w:r>
      <w:r w:rsidRPr="00CD41B3">
        <w:rPr>
          <w:snapToGrid/>
          <w:kern w:val="0"/>
          <w:szCs w:val="22"/>
          <w:lang w:val="en-GB"/>
        </w:rPr>
        <w:t>icati</w:t>
      </w:r>
      <w:r w:rsidRPr="00CD41B3">
        <w:rPr>
          <w:snapToGrid/>
          <w:spacing w:val="1"/>
          <w:kern w:val="0"/>
          <w:szCs w:val="22"/>
          <w:lang w:val="en-GB"/>
        </w:rPr>
        <w:t>o</w:t>
      </w:r>
      <w:r w:rsidRPr="00CD41B3">
        <w:rPr>
          <w:snapToGrid/>
          <w:kern w:val="0"/>
          <w:szCs w:val="22"/>
          <w:lang w:val="en-GB"/>
        </w:rPr>
        <w:t>n</w:t>
      </w:r>
      <w:r w:rsidRPr="00CD41B3">
        <w:rPr>
          <w:snapToGrid/>
          <w:spacing w:val="10"/>
          <w:kern w:val="0"/>
          <w:szCs w:val="22"/>
          <w:lang w:val="en-GB"/>
        </w:rPr>
        <w:t xml:space="preserve"> </w:t>
      </w:r>
      <w:r w:rsidRPr="00CD41B3">
        <w:rPr>
          <w:snapToGrid/>
          <w:spacing w:val="2"/>
          <w:kern w:val="0"/>
          <w:szCs w:val="22"/>
          <w:lang w:val="en-GB"/>
        </w:rPr>
        <w:t>o</w:t>
      </w:r>
      <w:r w:rsidRPr="00CD41B3">
        <w:rPr>
          <w:snapToGrid/>
          <w:kern w:val="0"/>
          <w:szCs w:val="22"/>
          <w:lang w:val="en-GB"/>
        </w:rPr>
        <w:t>f</w:t>
      </w:r>
      <w:r w:rsidRPr="00CD41B3">
        <w:rPr>
          <w:snapToGrid/>
          <w:spacing w:val="-1"/>
          <w:kern w:val="0"/>
          <w:szCs w:val="22"/>
          <w:lang w:val="en-GB"/>
        </w:rPr>
        <w:t xml:space="preserve"> </w:t>
      </w:r>
      <w:r w:rsidRPr="00CD41B3">
        <w:rPr>
          <w:snapToGrid/>
          <w:spacing w:val="1"/>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1"/>
          <w:kern w:val="0"/>
          <w:szCs w:val="22"/>
          <w:lang w:val="en-GB"/>
        </w:rPr>
        <w:t xml:space="preserve"> </w:t>
      </w:r>
      <w:r w:rsidRPr="00CD41B3">
        <w:rPr>
          <w:snapToGrid/>
          <w:kern w:val="0"/>
          <w:szCs w:val="22"/>
          <w:lang w:val="en-GB"/>
        </w:rPr>
        <w:t>p</w:t>
      </w:r>
      <w:r w:rsidRPr="00CD41B3">
        <w:rPr>
          <w:snapToGrid/>
          <w:spacing w:val="-1"/>
          <w:kern w:val="0"/>
          <w:szCs w:val="22"/>
          <w:lang w:val="en-GB"/>
        </w:rPr>
        <w:t>f</w:t>
      </w:r>
      <w:r w:rsidRPr="00CD41B3">
        <w:rPr>
          <w:snapToGrid/>
          <w:kern w:val="0"/>
          <w:szCs w:val="22"/>
          <w:lang w:val="en-GB"/>
        </w:rPr>
        <w:t>d</w:t>
      </w:r>
      <w:r w:rsidRPr="00CD41B3">
        <w:rPr>
          <w:snapToGrid/>
          <w:spacing w:val="2"/>
          <w:kern w:val="0"/>
          <w:szCs w:val="22"/>
          <w:lang w:val="en-GB"/>
        </w:rPr>
        <w:t xml:space="preserve"> </w:t>
      </w:r>
      <w:r w:rsidRPr="00CD41B3">
        <w:rPr>
          <w:snapToGrid/>
          <w:spacing w:val="1"/>
          <w:kern w:val="0"/>
          <w:szCs w:val="22"/>
          <w:lang w:val="en-GB"/>
        </w:rPr>
        <w:t>s</w:t>
      </w:r>
      <w:r w:rsidRPr="00CD41B3">
        <w:rPr>
          <w:snapToGrid/>
          <w:spacing w:val="-1"/>
          <w:kern w:val="0"/>
          <w:szCs w:val="22"/>
          <w:lang w:val="en-GB"/>
        </w:rPr>
        <w:t>h</w:t>
      </w:r>
      <w:r w:rsidRPr="00CD41B3">
        <w:rPr>
          <w:snapToGrid/>
          <w:kern w:val="0"/>
          <w:szCs w:val="22"/>
          <w:lang w:val="en-GB"/>
        </w:rPr>
        <w:t>a</w:t>
      </w:r>
      <w:r w:rsidRPr="00CD41B3">
        <w:rPr>
          <w:snapToGrid/>
          <w:spacing w:val="2"/>
          <w:kern w:val="0"/>
          <w:szCs w:val="22"/>
          <w:lang w:val="en-GB"/>
        </w:rPr>
        <w:t>l</w:t>
      </w:r>
      <w:r w:rsidRPr="00CD41B3">
        <w:rPr>
          <w:snapToGrid/>
          <w:kern w:val="0"/>
          <w:szCs w:val="22"/>
          <w:lang w:val="en-GB"/>
        </w:rPr>
        <w:t>l</w:t>
      </w:r>
      <w:r w:rsidRPr="00CD41B3">
        <w:rPr>
          <w:snapToGrid/>
          <w:spacing w:val="3"/>
          <w:kern w:val="0"/>
          <w:szCs w:val="22"/>
          <w:lang w:val="en-GB"/>
        </w:rPr>
        <w:t xml:space="preserve"> </w:t>
      </w:r>
      <w:r w:rsidRPr="00CD41B3">
        <w:rPr>
          <w:snapToGrid/>
          <w:kern w:val="0"/>
          <w:szCs w:val="22"/>
          <w:lang w:val="en-GB"/>
        </w:rPr>
        <w:t>be</w:t>
      </w:r>
      <w:r w:rsidRPr="00CD41B3">
        <w:rPr>
          <w:snapToGrid/>
          <w:spacing w:val="1"/>
          <w:kern w:val="0"/>
          <w:szCs w:val="22"/>
          <w:lang w:val="en-GB"/>
        </w:rPr>
        <w:t xml:space="preserve"> </w:t>
      </w:r>
      <w:r w:rsidRPr="00CD41B3">
        <w:rPr>
          <w:snapToGrid/>
          <w:spacing w:val="-3"/>
          <w:kern w:val="0"/>
          <w:szCs w:val="22"/>
          <w:lang w:val="en-GB"/>
        </w:rPr>
        <w:t>m</w:t>
      </w:r>
      <w:r w:rsidRPr="00CD41B3">
        <w:rPr>
          <w:snapToGrid/>
          <w:kern w:val="0"/>
          <w:szCs w:val="22"/>
          <w:lang w:val="en-GB"/>
        </w:rPr>
        <w:t>a</w:t>
      </w:r>
      <w:r w:rsidRPr="00CD41B3">
        <w:rPr>
          <w:snapToGrid/>
          <w:spacing w:val="1"/>
          <w:kern w:val="0"/>
          <w:szCs w:val="22"/>
          <w:lang w:val="en-GB"/>
        </w:rPr>
        <w:t>d</w:t>
      </w:r>
      <w:r w:rsidRPr="00CD41B3">
        <w:rPr>
          <w:snapToGrid/>
          <w:kern w:val="0"/>
          <w:szCs w:val="22"/>
          <w:lang w:val="en-GB"/>
        </w:rPr>
        <w:t>e</w:t>
      </w:r>
      <w:r w:rsidRPr="00CD41B3">
        <w:rPr>
          <w:snapToGrid/>
          <w:spacing w:val="4"/>
          <w:kern w:val="0"/>
          <w:szCs w:val="22"/>
          <w:lang w:val="en-GB"/>
        </w:rPr>
        <w:t xml:space="preserve"> </w:t>
      </w:r>
      <w:r w:rsidRPr="00CD41B3">
        <w:rPr>
          <w:snapToGrid/>
          <w:spacing w:val="2"/>
          <w:kern w:val="0"/>
          <w:szCs w:val="22"/>
          <w:lang w:val="en-GB"/>
        </w:rPr>
        <w:t>b</w:t>
      </w:r>
      <w:r w:rsidRPr="00CD41B3">
        <w:rPr>
          <w:snapToGrid/>
          <w:kern w:val="0"/>
          <w:szCs w:val="22"/>
          <w:lang w:val="en-GB"/>
        </w:rPr>
        <w:t>y</w:t>
      </w:r>
      <w:r w:rsidRPr="00CD41B3">
        <w:rPr>
          <w:snapToGrid/>
          <w:spacing w:val="-2"/>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1"/>
          <w:kern w:val="0"/>
          <w:szCs w:val="22"/>
          <w:lang w:val="en-GB"/>
        </w:rPr>
        <w:t xml:space="preserve"> </w:t>
      </w:r>
      <w:r w:rsidRPr="00CD41B3">
        <w:rPr>
          <w:snapToGrid/>
          <w:spacing w:val="3"/>
          <w:kern w:val="0"/>
          <w:szCs w:val="22"/>
          <w:lang w:val="en-GB"/>
        </w:rPr>
        <w:t>B</w:t>
      </w:r>
      <w:r w:rsidRPr="00CD41B3">
        <w:rPr>
          <w:snapToGrid/>
          <w:spacing w:val="-1"/>
          <w:kern w:val="0"/>
          <w:szCs w:val="22"/>
          <w:lang w:val="en-GB"/>
        </w:rPr>
        <w:t>u</w:t>
      </w:r>
      <w:r w:rsidRPr="00CD41B3">
        <w:rPr>
          <w:snapToGrid/>
          <w:kern w:val="0"/>
          <w:szCs w:val="22"/>
          <w:lang w:val="en-GB"/>
        </w:rPr>
        <w:t>rea</w:t>
      </w:r>
      <w:r w:rsidRPr="00CD41B3">
        <w:rPr>
          <w:snapToGrid/>
          <w:spacing w:val="-1"/>
          <w:kern w:val="0"/>
          <w:szCs w:val="22"/>
          <w:lang w:val="en-GB"/>
        </w:rPr>
        <w:t>u</w:t>
      </w:r>
      <w:r w:rsidRPr="00CD41B3">
        <w:rPr>
          <w:snapToGrid/>
          <w:kern w:val="0"/>
          <w:szCs w:val="22"/>
          <w:lang w:val="en-GB"/>
        </w:rPr>
        <w:t>,</w:t>
      </w:r>
      <w:r w:rsidRPr="00CD41B3">
        <w:rPr>
          <w:snapToGrid/>
          <w:spacing w:val="7"/>
          <w:kern w:val="0"/>
          <w:szCs w:val="22"/>
          <w:lang w:val="en-GB"/>
        </w:rPr>
        <w:t xml:space="preserve"> </w:t>
      </w:r>
      <w:r w:rsidRPr="00CD41B3">
        <w:rPr>
          <w:snapToGrid/>
          <w:kern w:val="0"/>
          <w:szCs w:val="22"/>
          <w:lang w:val="en-GB"/>
        </w:rPr>
        <w:t>t</w:t>
      </w:r>
      <w:r w:rsidRPr="00CD41B3">
        <w:rPr>
          <w:snapToGrid/>
          <w:spacing w:val="2"/>
          <w:kern w:val="0"/>
          <w:szCs w:val="22"/>
          <w:lang w:val="en-GB"/>
        </w:rPr>
        <w:t>a</w:t>
      </w:r>
      <w:r w:rsidRPr="00CD41B3">
        <w:rPr>
          <w:snapToGrid/>
          <w:spacing w:val="-1"/>
          <w:kern w:val="0"/>
          <w:szCs w:val="22"/>
          <w:lang w:val="en-GB"/>
        </w:rPr>
        <w:t>k</w:t>
      </w:r>
      <w:r w:rsidRPr="00CD41B3">
        <w:rPr>
          <w:snapToGrid/>
          <w:kern w:val="0"/>
          <w:szCs w:val="22"/>
          <w:lang w:val="en-GB"/>
        </w:rPr>
        <w:t>ing</w:t>
      </w:r>
      <w:r w:rsidRPr="00CD41B3">
        <w:rPr>
          <w:snapToGrid/>
          <w:spacing w:val="4"/>
          <w:kern w:val="0"/>
          <w:szCs w:val="22"/>
          <w:lang w:val="en-GB"/>
        </w:rPr>
        <w:t xml:space="preserve"> </w:t>
      </w:r>
      <w:r w:rsidRPr="00CD41B3">
        <w:rPr>
          <w:snapToGrid/>
          <w:kern w:val="0"/>
          <w:szCs w:val="22"/>
          <w:lang w:val="en-GB"/>
        </w:rPr>
        <w:t>into</w:t>
      </w:r>
      <w:r w:rsidRPr="00CD41B3">
        <w:rPr>
          <w:snapToGrid/>
          <w:spacing w:val="2"/>
          <w:kern w:val="0"/>
          <w:szCs w:val="22"/>
          <w:lang w:val="en-GB"/>
        </w:rPr>
        <w:t xml:space="preserve"> </w:t>
      </w:r>
      <w:r w:rsidRPr="00CD41B3">
        <w:rPr>
          <w:snapToGrid/>
          <w:kern w:val="0"/>
          <w:szCs w:val="22"/>
          <w:lang w:val="en-GB"/>
        </w:rPr>
        <w:t>acc</w:t>
      </w:r>
      <w:r w:rsidRPr="00CD41B3">
        <w:rPr>
          <w:snapToGrid/>
          <w:spacing w:val="1"/>
          <w:kern w:val="0"/>
          <w:szCs w:val="22"/>
          <w:lang w:val="en-GB"/>
        </w:rPr>
        <w:t>o</w:t>
      </w:r>
      <w:r w:rsidRPr="00CD41B3">
        <w:rPr>
          <w:snapToGrid/>
          <w:spacing w:val="-1"/>
          <w:kern w:val="0"/>
          <w:szCs w:val="22"/>
          <w:lang w:val="en-GB"/>
        </w:rPr>
        <w:t>un</w:t>
      </w:r>
      <w:r w:rsidRPr="00CD41B3">
        <w:rPr>
          <w:snapToGrid/>
          <w:kern w:val="0"/>
          <w:szCs w:val="22"/>
          <w:lang w:val="en-GB"/>
        </w:rPr>
        <w:t>t</w:t>
      </w:r>
      <w:r w:rsidRPr="00CD41B3">
        <w:rPr>
          <w:snapToGrid/>
          <w:spacing w:val="8"/>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1"/>
          <w:kern w:val="0"/>
          <w:szCs w:val="22"/>
          <w:lang w:val="en-GB"/>
        </w:rPr>
        <w:t xml:space="preserve"> </w:t>
      </w:r>
      <w:r w:rsidRPr="00CD41B3">
        <w:rPr>
          <w:snapToGrid/>
          <w:spacing w:val="1"/>
          <w:w w:val="102"/>
          <w:kern w:val="0"/>
          <w:szCs w:val="22"/>
          <w:lang w:val="en-GB"/>
        </w:rPr>
        <w:t>in</w:t>
      </w:r>
      <w:r w:rsidRPr="00CD41B3">
        <w:rPr>
          <w:snapToGrid/>
          <w:spacing w:val="-1"/>
          <w:w w:val="102"/>
          <w:kern w:val="0"/>
          <w:szCs w:val="22"/>
          <w:lang w:val="en-GB"/>
        </w:rPr>
        <w:t>f</w:t>
      </w:r>
      <w:r w:rsidRPr="00CD41B3">
        <w:rPr>
          <w:snapToGrid/>
          <w:spacing w:val="1"/>
          <w:w w:val="102"/>
          <w:kern w:val="0"/>
          <w:szCs w:val="22"/>
          <w:lang w:val="en-GB"/>
        </w:rPr>
        <w:t>o</w:t>
      </w:r>
      <w:r w:rsidRPr="00CD41B3">
        <w:rPr>
          <w:snapToGrid/>
          <w:spacing w:val="2"/>
          <w:w w:val="102"/>
          <w:kern w:val="0"/>
          <w:szCs w:val="22"/>
          <w:lang w:val="en-GB"/>
        </w:rPr>
        <w:t>r</w:t>
      </w:r>
      <w:r w:rsidRPr="00CD41B3">
        <w:rPr>
          <w:snapToGrid/>
          <w:spacing w:val="-3"/>
          <w:w w:val="102"/>
          <w:kern w:val="0"/>
          <w:szCs w:val="22"/>
          <w:lang w:val="en-GB"/>
        </w:rPr>
        <w:t>m</w:t>
      </w:r>
      <w:r w:rsidRPr="00CD41B3">
        <w:rPr>
          <w:snapToGrid/>
          <w:w w:val="102"/>
          <w:kern w:val="0"/>
          <w:szCs w:val="22"/>
          <w:lang w:val="en-GB"/>
        </w:rPr>
        <w:t>ati</w:t>
      </w:r>
      <w:r w:rsidRPr="00CD41B3">
        <w:rPr>
          <w:snapToGrid/>
          <w:spacing w:val="3"/>
          <w:w w:val="102"/>
          <w:kern w:val="0"/>
          <w:szCs w:val="22"/>
          <w:lang w:val="en-GB"/>
        </w:rPr>
        <w:t>o</w:t>
      </w:r>
      <w:r w:rsidRPr="00CD41B3">
        <w:rPr>
          <w:snapToGrid/>
          <w:w w:val="102"/>
          <w:kern w:val="0"/>
          <w:szCs w:val="22"/>
          <w:lang w:val="en-GB"/>
        </w:rPr>
        <w:t xml:space="preserve">n </w:t>
      </w:r>
      <w:r w:rsidRPr="00CD41B3">
        <w:rPr>
          <w:snapToGrid/>
          <w:kern w:val="0"/>
          <w:szCs w:val="22"/>
          <w:lang w:val="en-GB"/>
        </w:rPr>
        <w:t>re</w:t>
      </w:r>
      <w:r w:rsidRPr="00CD41B3">
        <w:rPr>
          <w:snapToGrid/>
          <w:spacing w:val="-1"/>
          <w:kern w:val="0"/>
          <w:szCs w:val="22"/>
          <w:lang w:val="en-GB"/>
        </w:rPr>
        <w:t>f</w:t>
      </w:r>
      <w:r w:rsidRPr="00CD41B3">
        <w:rPr>
          <w:snapToGrid/>
          <w:kern w:val="0"/>
          <w:szCs w:val="22"/>
          <w:lang w:val="en-GB"/>
        </w:rPr>
        <w:t>erred</w:t>
      </w:r>
      <w:r w:rsidRPr="00CD41B3">
        <w:rPr>
          <w:snapToGrid/>
          <w:spacing w:val="16"/>
          <w:kern w:val="0"/>
          <w:szCs w:val="22"/>
          <w:lang w:val="en-GB"/>
        </w:rPr>
        <w:t xml:space="preserve"> </w:t>
      </w:r>
      <w:r w:rsidRPr="00CD41B3">
        <w:rPr>
          <w:snapToGrid/>
          <w:kern w:val="0"/>
          <w:szCs w:val="22"/>
          <w:lang w:val="en-GB"/>
        </w:rPr>
        <w:t>to</w:t>
      </w:r>
      <w:r w:rsidRPr="00CD41B3">
        <w:rPr>
          <w:snapToGrid/>
          <w:spacing w:val="7"/>
          <w:kern w:val="0"/>
          <w:szCs w:val="22"/>
          <w:lang w:val="en-GB"/>
        </w:rPr>
        <w:t xml:space="preserve"> </w:t>
      </w:r>
      <w:r w:rsidRPr="00CD41B3">
        <w:rPr>
          <w:snapToGrid/>
          <w:kern w:val="0"/>
          <w:szCs w:val="22"/>
          <w:lang w:val="en-GB"/>
        </w:rPr>
        <w:t>abo</w:t>
      </w:r>
      <w:r w:rsidRPr="00CD41B3">
        <w:rPr>
          <w:snapToGrid/>
          <w:spacing w:val="-1"/>
          <w:kern w:val="0"/>
          <w:szCs w:val="22"/>
          <w:lang w:val="en-GB"/>
        </w:rPr>
        <w:t>v</w:t>
      </w:r>
      <w:r w:rsidRPr="00CD41B3">
        <w:rPr>
          <w:snapToGrid/>
          <w:kern w:val="0"/>
          <w:szCs w:val="22"/>
          <w:lang w:val="en-GB"/>
        </w:rPr>
        <w:t>e.</w:t>
      </w:r>
      <w:r w:rsidRPr="00CD41B3">
        <w:rPr>
          <w:snapToGrid/>
          <w:spacing w:val="12"/>
          <w:kern w:val="0"/>
          <w:szCs w:val="22"/>
          <w:lang w:val="en-GB"/>
        </w:rPr>
        <w:t xml:space="preserve"> </w:t>
      </w:r>
      <w:r w:rsidRPr="00CD41B3">
        <w:rPr>
          <w:snapToGrid/>
          <w:kern w:val="0"/>
          <w:szCs w:val="22"/>
          <w:lang w:val="en-GB"/>
        </w:rPr>
        <w:t>Statio</w:t>
      </w:r>
      <w:r w:rsidRPr="00CD41B3">
        <w:rPr>
          <w:snapToGrid/>
          <w:spacing w:val="-1"/>
          <w:kern w:val="0"/>
          <w:szCs w:val="22"/>
          <w:lang w:val="en-GB"/>
        </w:rPr>
        <w:t>n</w:t>
      </w:r>
      <w:r w:rsidRPr="00CD41B3">
        <w:rPr>
          <w:snapToGrid/>
          <w:kern w:val="0"/>
          <w:szCs w:val="22"/>
          <w:lang w:val="en-GB"/>
        </w:rPr>
        <w:t>s</w:t>
      </w:r>
      <w:r w:rsidRPr="00CD41B3">
        <w:rPr>
          <w:snapToGrid/>
          <w:spacing w:val="15"/>
          <w:kern w:val="0"/>
          <w:szCs w:val="22"/>
          <w:lang w:val="en-GB"/>
        </w:rPr>
        <w:t xml:space="preserve"> </w:t>
      </w:r>
      <w:r w:rsidRPr="00CD41B3">
        <w:rPr>
          <w:snapToGrid/>
          <w:kern w:val="0"/>
          <w:szCs w:val="22"/>
          <w:lang w:val="en-GB"/>
        </w:rPr>
        <w:t>of</w:t>
      </w:r>
      <w:r w:rsidRPr="00CD41B3">
        <w:rPr>
          <w:snapToGrid/>
          <w:spacing w:val="7"/>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12"/>
          <w:kern w:val="0"/>
          <w:szCs w:val="22"/>
          <w:lang w:val="en-GB"/>
        </w:rPr>
        <w:t xml:space="preserve"> </w:t>
      </w:r>
      <w:r w:rsidRPr="00CD41B3">
        <w:rPr>
          <w:snapToGrid/>
          <w:spacing w:val="-3"/>
          <w:kern w:val="0"/>
          <w:szCs w:val="22"/>
          <w:lang w:val="en-GB"/>
        </w:rPr>
        <w:t>m</w:t>
      </w:r>
      <w:r w:rsidRPr="00CD41B3">
        <w:rPr>
          <w:snapToGrid/>
          <w:kern w:val="0"/>
          <w:szCs w:val="22"/>
          <w:lang w:val="en-GB"/>
        </w:rPr>
        <w:t>obile</w:t>
      </w:r>
      <w:r w:rsidRPr="00CD41B3">
        <w:rPr>
          <w:snapToGrid/>
          <w:spacing w:val="15"/>
          <w:kern w:val="0"/>
          <w:szCs w:val="22"/>
          <w:lang w:val="en-GB"/>
        </w:rPr>
        <w:t xml:space="preserve"> </w:t>
      </w:r>
      <w:r w:rsidRPr="00CD41B3">
        <w:rPr>
          <w:snapToGrid/>
          <w:kern w:val="0"/>
          <w:szCs w:val="22"/>
          <w:lang w:val="en-GB"/>
        </w:rPr>
        <w:t>ser</w:t>
      </w:r>
      <w:r w:rsidRPr="00CD41B3">
        <w:rPr>
          <w:snapToGrid/>
          <w:spacing w:val="-1"/>
          <w:kern w:val="0"/>
          <w:szCs w:val="22"/>
          <w:lang w:val="en-GB"/>
        </w:rPr>
        <w:t>v</w:t>
      </w:r>
      <w:r w:rsidRPr="00CD41B3">
        <w:rPr>
          <w:snapToGrid/>
          <w:kern w:val="0"/>
          <w:szCs w:val="22"/>
          <w:lang w:val="en-GB"/>
        </w:rPr>
        <w:t>ice,</w:t>
      </w:r>
      <w:r w:rsidRPr="00CD41B3">
        <w:rPr>
          <w:snapToGrid/>
          <w:spacing w:val="16"/>
          <w:kern w:val="0"/>
          <w:szCs w:val="22"/>
          <w:lang w:val="en-GB"/>
        </w:rPr>
        <w:t xml:space="preserve"> </w:t>
      </w:r>
      <w:r w:rsidRPr="00CD41B3">
        <w:rPr>
          <w:snapToGrid/>
          <w:kern w:val="0"/>
          <w:szCs w:val="22"/>
          <w:lang w:val="en-GB"/>
        </w:rPr>
        <w:t>i</w:t>
      </w:r>
      <w:r w:rsidRPr="00CD41B3">
        <w:rPr>
          <w:snapToGrid/>
          <w:spacing w:val="-1"/>
          <w:kern w:val="0"/>
          <w:szCs w:val="22"/>
          <w:lang w:val="en-GB"/>
        </w:rPr>
        <w:t>n</w:t>
      </w:r>
      <w:r w:rsidRPr="00CD41B3">
        <w:rPr>
          <w:snapToGrid/>
          <w:kern w:val="0"/>
          <w:szCs w:val="22"/>
          <w:lang w:val="en-GB"/>
        </w:rPr>
        <w:t>c</w:t>
      </w:r>
      <w:r w:rsidRPr="00CD41B3">
        <w:rPr>
          <w:snapToGrid/>
          <w:spacing w:val="2"/>
          <w:kern w:val="0"/>
          <w:szCs w:val="22"/>
          <w:lang w:val="en-GB"/>
        </w:rPr>
        <w:t>l</w:t>
      </w:r>
      <w:r w:rsidRPr="00CD41B3">
        <w:rPr>
          <w:snapToGrid/>
          <w:spacing w:val="-1"/>
          <w:kern w:val="0"/>
          <w:szCs w:val="22"/>
          <w:lang w:val="en-GB"/>
        </w:rPr>
        <w:t>u</w:t>
      </w:r>
      <w:r w:rsidRPr="00CD41B3">
        <w:rPr>
          <w:snapToGrid/>
          <w:spacing w:val="1"/>
          <w:kern w:val="0"/>
          <w:szCs w:val="22"/>
          <w:lang w:val="en-GB"/>
        </w:rPr>
        <w:t>d</w:t>
      </w:r>
      <w:r w:rsidRPr="00CD41B3">
        <w:rPr>
          <w:snapToGrid/>
          <w:kern w:val="0"/>
          <w:szCs w:val="22"/>
          <w:lang w:val="en-GB"/>
        </w:rPr>
        <w:t>ing</w:t>
      </w:r>
      <w:r w:rsidRPr="00CD41B3">
        <w:rPr>
          <w:snapToGrid/>
          <w:spacing w:val="17"/>
          <w:kern w:val="0"/>
          <w:szCs w:val="22"/>
          <w:lang w:val="en-GB"/>
        </w:rPr>
        <w:t xml:space="preserve"> </w:t>
      </w:r>
      <w:r w:rsidRPr="00CD41B3">
        <w:rPr>
          <w:snapToGrid/>
          <w:kern w:val="0"/>
          <w:szCs w:val="22"/>
          <w:lang w:val="en-GB"/>
        </w:rPr>
        <w:t>IMT</w:t>
      </w:r>
      <w:r w:rsidRPr="00CD41B3">
        <w:rPr>
          <w:snapToGrid/>
          <w:spacing w:val="12"/>
          <w:kern w:val="0"/>
          <w:szCs w:val="22"/>
          <w:lang w:val="en-GB"/>
        </w:rPr>
        <w:t xml:space="preserve"> </w:t>
      </w:r>
      <w:r w:rsidRPr="00CD41B3">
        <w:rPr>
          <w:snapToGrid/>
          <w:kern w:val="0"/>
          <w:szCs w:val="22"/>
          <w:lang w:val="en-GB"/>
        </w:rPr>
        <w:t>s</w:t>
      </w:r>
      <w:r w:rsidRPr="00CD41B3">
        <w:rPr>
          <w:snapToGrid/>
          <w:spacing w:val="-1"/>
          <w:kern w:val="0"/>
          <w:szCs w:val="22"/>
          <w:lang w:val="en-GB"/>
        </w:rPr>
        <w:t>y</w:t>
      </w:r>
      <w:r w:rsidRPr="00CD41B3">
        <w:rPr>
          <w:snapToGrid/>
          <w:kern w:val="0"/>
          <w:szCs w:val="22"/>
          <w:lang w:val="en-GB"/>
        </w:rPr>
        <w:t>st</w:t>
      </w:r>
      <w:r w:rsidRPr="00CD41B3">
        <w:rPr>
          <w:snapToGrid/>
          <w:spacing w:val="2"/>
          <w:kern w:val="0"/>
          <w:szCs w:val="22"/>
          <w:lang w:val="en-GB"/>
        </w:rPr>
        <w:t>e</w:t>
      </w:r>
      <w:r w:rsidRPr="00CD41B3">
        <w:rPr>
          <w:snapToGrid/>
          <w:spacing w:val="-1"/>
          <w:kern w:val="0"/>
          <w:szCs w:val="22"/>
          <w:lang w:val="en-GB"/>
        </w:rPr>
        <w:t>m</w:t>
      </w:r>
      <w:r w:rsidRPr="00CD41B3">
        <w:rPr>
          <w:snapToGrid/>
          <w:kern w:val="0"/>
          <w:szCs w:val="22"/>
          <w:lang w:val="en-GB"/>
        </w:rPr>
        <w:t>s,</w:t>
      </w:r>
      <w:r w:rsidRPr="00CD41B3">
        <w:rPr>
          <w:snapToGrid/>
          <w:spacing w:val="17"/>
          <w:kern w:val="0"/>
          <w:szCs w:val="22"/>
          <w:lang w:val="en-GB"/>
        </w:rPr>
        <w:t xml:space="preserve"> </w:t>
      </w:r>
      <w:r w:rsidRPr="00CD41B3">
        <w:rPr>
          <w:snapToGrid/>
          <w:kern w:val="0"/>
          <w:szCs w:val="22"/>
          <w:lang w:val="en-GB"/>
        </w:rPr>
        <w:t>in</w:t>
      </w:r>
      <w:r w:rsidRPr="00CD41B3">
        <w:rPr>
          <w:snapToGrid/>
          <w:spacing w:val="7"/>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10"/>
          <w:kern w:val="0"/>
          <w:szCs w:val="22"/>
          <w:lang w:val="en-GB"/>
        </w:rPr>
        <w:t xml:space="preserve"> </w:t>
      </w:r>
      <w:r w:rsidRPr="00CD41B3">
        <w:rPr>
          <w:snapToGrid/>
          <w:spacing w:val="-1"/>
          <w:kern w:val="0"/>
          <w:szCs w:val="22"/>
          <w:lang w:val="en-GB"/>
        </w:rPr>
        <w:t>f</w:t>
      </w:r>
      <w:r w:rsidRPr="00CD41B3">
        <w:rPr>
          <w:snapToGrid/>
          <w:kern w:val="0"/>
          <w:szCs w:val="22"/>
          <w:lang w:val="en-GB"/>
        </w:rPr>
        <w:t>req</w:t>
      </w:r>
      <w:r w:rsidRPr="00CD41B3">
        <w:rPr>
          <w:snapToGrid/>
          <w:spacing w:val="-1"/>
          <w:kern w:val="0"/>
          <w:szCs w:val="22"/>
          <w:lang w:val="en-GB"/>
        </w:rPr>
        <w:t>u</w:t>
      </w:r>
      <w:r w:rsidRPr="00CD41B3">
        <w:rPr>
          <w:snapToGrid/>
          <w:spacing w:val="2"/>
          <w:kern w:val="0"/>
          <w:szCs w:val="22"/>
          <w:lang w:val="en-GB"/>
        </w:rPr>
        <w:t>e</w:t>
      </w:r>
      <w:r w:rsidRPr="00CD41B3">
        <w:rPr>
          <w:snapToGrid/>
          <w:spacing w:val="-1"/>
          <w:kern w:val="0"/>
          <w:szCs w:val="22"/>
          <w:lang w:val="en-GB"/>
        </w:rPr>
        <w:t>n</w:t>
      </w:r>
      <w:r w:rsidRPr="00CD41B3">
        <w:rPr>
          <w:snapToGrid/>
          <w:spacing w:val="2"/>
          <w:kern w:val="0"/>
          <w:szCs w:val="22"/>
          <w:lang w:val="en-GB"/>
        </w:rPr>
        <w:t>c</w:t>
      </w:r>
      <w:r w:rsidRPr="00CD41B3">
        <w:rPr>
          <w:snapToGrid/>
          <w:kern w:val="0"/>
          <w:szCs w:val="22"/>
          <w:lang w:val="en-GB"/>
        </w:rPr>
        <w:t>y</w:t>
      </w:r>
      <w:r w:rsidRPr="00CD41B3">
        <w:rPr>
          <w:snapToGrid/>
          <w:spacing w:val="15"/>
          <w:kern w:val="0"/>
          <w:szCs w:val="22"/>
          <w:lang w:val="en-GB"/>
        </w:rPr>
        <w:t xml:space="preserve"> </w:t>
      </w:r>
      <w:r w:rsidRPr="00CD41B3">
        <w:rPr>
          <w:snapToGrid/>
          <w:kern w:val="0"/>
          <w:szCs w:val="22"/>
          <w:lang w:val="en-GB"/>
        </w:rPr>
        <w:t>ba</w:t>
      </w:r>
      <w:r w:rsidRPr="00CD41B3">
        <w:rPr>
          <w:snapToGrid/>
          <w:spacing w:val="-1"/>
          <w:kern w:val="0"/>
          <w:szCs w:val="22"/>
          <w:lang w:val="en-GB"/>
        </w:rPr>
        <w:t>n</w:t>
      </w:r>
      <w:r w:rsidRPr="00CD41B3">
        <w:rPr>
          <w:snapToGrid/>
          <w:kern w:val="0"/>
          <w:szCs w:val="22"/>
          <w:lang w:val="en-GB"/>
        </w:rPr>
        <w:t>d</w:t>
      </w:r>
      <w:r w:rsidRPr="00CD41B3">
        <w:rPr>
          <w:snapToGrid/>
          <w:spacing w:val="12"/>
          <w:kern w:val="0"/>
          <w:szCs w:val="22"/>
          <w:lang w:val="en-GB"/>
        </w:rPr>
        <w:t xml:space="preserve"> </w:t>
      </w:r>
      <w:r w:rsidRPr="00CD41B3">
        <w:rPr>
          <w:snapToGrid/>
          <w:kern w:val="0"/>
          <w:szCs w:val="22"/>
          <w:lang w:val="en-GB"/>
        </w:rPr>
        <w:t>3400</w:t>
      </w:r>
      <w:r w:rsidRPr="00CD41B3">
        <w:rPr>
          <w:snapToGrid/>
          <w:spacing w:val="-1"/>
          <w:kern w:val="0"/>
          <w:szCs w:val="22"/>
          <w:lang w:val="en-GB"/>
        </w:rPr>
        <w:t>-</w:t>
      </w:r>
      <w:r w:rsidRPr="00CD41B3">
        <w:rPr>
          <w:snapToGrid/>
          <w:kern w:val="0"/>
          <w:szCs w:val="22"/>
          <w:lang w:val="en-GB"/>
        </w:rPr>
        <w:t>3</w:t>
      </w:r>
      <w:r w:rsidRPr="00CD41B3">
        <w:rPr>
          <w:snapToGrid/>
          <w:spacing w:val="-1"/>
          <w:kern w:val="0"/>
          <w:szCs w:val="22"/>
          <w:lang w:val="en-GB"/>
        </w:rPr>
        <w:t>6</w:t>
      </w:r>
      <w:r w:rsidRPr="00CD41B3">
        <w:rPr>
          <w:snapToGrid/>
          <w:spacing w:val="1"/>
          <w:kern w:val="0"/>
          <w:szCs w:val="22"/>
          <w:lang w:val="en-GB"/>
        </w:rPr>
        <w:t>0</w:t>
      </w:r>
      <w:r w:rsidRPr="00CD41B3">
        <w:rPr>
          <w:snapToGrid/>
          <w:kern w:val="0"/>
          <w:szCs w:val="22"/>
          <w:lang w:val="en-GB"/>
        </w:rPr>
        <w:t>0</w:t>
      </w:r>
      <w:r w:rsidRPr="00CD41B3">
        <w:rPr>
          <w:snapToGrid/>
          <w:spacing w:val="6"/>
          <w:kern w:val="0"/>
          <w:szCs w:val="22"/>
          <w:lang w:val="en-GB"/>
        </w:rPr>
        <w:t xml:space="preserve"> </w:t>
      </w:r>
      <w:r w:rsidRPr="00CD41B3">
        <w:rPr>
          <w:snapToGrid/>
          <w:kern w:val="0"/>
          <w:szCs w:val="22"/>
          <w:lang w:val="en-GB"/>
        </w:rPr>
        <w:t>MHz</w:t>
      </w:r>
      <w:r w:rsidRPr="00CD41B3">
        <w:rPr>
          <w:snapToGrid/>
          <w:spacing w:val="13"/>
          <w:kern w:val="0"/>
          <w:szCs w:val="22"/>
          <w:lang w:val="en-GB"/>
        </w:rPr>
        <w:t xml:space="preserve"> </w:t>
      </w:r>
      <w:r w:rsidRPr="00CD41B3">
        <w:rPr>
          <w:snapToGrid/>
          <w:w w:val="102"/>
          <w:kern w:val="0"/>
          <w:szCs w:val="22"/>
          <w:lang w:val="en-GB"/>
        </w:rPr>
        <w:t>s</w:t>
      </w:r>
      <w:r w:rsidRPr="00CD41B3">
        <w:rPr>
          <w:snapToGrid/>
          <w:spacing w:val="-1"/>
          <w:w w:val="102"/>
          <w:kern w:val="0"/>
          <w:szCs w:val="22"/>
          <w:lang w:val="en-GB"/>
        </w:rPr>
        <w:t>h</w:t>
      </w:r>
      <w:r w:rsidRPr="00CD41B3">
        <w:rPr>
          <w:snapToGrid/>
          <w:w w:val="102"/>
          <w:kern w:val="0"/>
          <w:szCs w:val="22"/>
          <w:lang w:val="en-GB"/>
        </w:rPr>
        <w:t xml:space="preserve">all </w:t>
      </w:r>
      <w:r w:rsidRPr="00CD41B3">
        <w:rPr>
          <w:snapToGrid/>
          <w:spacing w:val="-1"/>
          <w:kern w:val="0"/>
          <w:szCs w:val="22"/>
          <w:lang w:val="en-GB"/>
        </w:rPr>
        <w:t>n</w:t>
      </w:r>
      <w:r w:rsidRPr="00CD41B3">
        <w:rPr>
          <w:snapToGrid/>
          <w:spacing w:val="1"/>
          <w:kern w:val="0"/>
          <w:szCs w:val="22"/>
          <w:lang w:val="en-GB"/>
        </w:rPr>
        <w:t>o</w:t>
      </w:r>
      <w:r w:rsidRPr="00CD41B3">
        <w:rPr>
          <w:snapToGrid/>
          <w:kern w:val="0"/>
          <w:szCs w:val="22"/>
          <w:lang w:val="en-GB"/>
        </w:rPr>
        <w:t>t</w:t>
      </w:r>
      <w:r w:rsidRPr="00CD41B3">
        <w:rPr>
          <w:snapToGrid/>
          <w:spacing w:val="21"/>
          <w:kern w:val="0"/>
          <w:szCs w:val="22"/>
          <w:lang w:val="en-GB"/>
        </w:rPr>
        <w:t xml:space="preserve"> </w:t>
      </w:r>
      <w:r w:rsidRPr="00CD41B3">
        <w:rPr>
          <w:snapToGrid/>
          <w:kern w:val="0"/>
          <w:szCs w:val="22"/>
          <w:lang w:val="en-GB"/>
        </w:rPr>
        <w:t>cla</w:t>
      </w:r>
      <w:r w:rsidRPr="00CD41B3">
        <w:rPr>
          <w:snapToGrid/>
          <w:spacing w:val="2"/>
          <w:kern w:val="0"/>
          <w:szCs w:val="22"/>
          <w:lang w:val="en-GB"/>
        </w:rPr>
        <w:t>i</w:t>
      </w:r>
      <w:r w:rsidRPr="00CD41B3">
        <w:rPr>
          <w:snapToGrid/>
          <w:kern w:val="0"/>
          <w:szCs w:val="22"/>
          <w:lang w:val="en-GB"/>
        </w:rPr>
        <w:t>m</w:t>
      </w:r>
      <w:r w:rsidRPr="00CD41B3">
        <w:rPr>
          <w:snapToGrid/>
          <w:spacing w:val="23"/>
          <w:kern w:val="0"/>
          <w:szCs w:val="22"/>
          <w:lang w:val="en-GB"/>
        </w:rPr>
        <w:t xml:space="preserve"> </w:t>
      </w:r>
      <w:r w:rsidRPr="00CD41B3">
        <w:rPr>
          <w:snapToGrid/>
          <w:spacing w:val="-3"/>
          <w:kern w:val="0"/>
          <w:szCs w:val="22"/>
          <w:lang w:val="en-GB"/>
        </w:rPr>
        <w:t>m</w:t>
      </w:r>
      <w:r w:rsidRPr="00CD41B3">
        <w:rPr>
          <w:snapToGrid/>
          <w:spacing w:val="1"/>
          <w:kern w:val="0"/>
          <w:szCs w:val="22"/>
          <w:lang w:val="en-GB"/>
        </w:rPr>
        <w:t>o</w:t>
      </w:r>
      <w:r w:rsidRPr="00CD41B3">
        <w:rPr>
          <w:snapToGrid/>
          <w:kern w:val="0"/>
          <w:szCs w:val="22"/>
          <w:lang w:val="en-GB"/>
        </w:rPr>
        <w:t>re</w:t>
      </w:r>
      <w:r w:rsidRPr="00CD41B3">
        <w:rPr>
          <w:snapToGrid/>
          <w:spacing w:val="23"/>
          <w:kern w:val="0"/>
          <w:szCs w:val="22"/>
          <w:lang w:val="en-GB"/>
        </w:rPr>
        <w:t xml:space="preserve"> </w:t>
      </w:r>
      <w:r w:rsidRPr="00CD41B3">
        <w:rPr>
          <w:snapToGrid/>
          <w:kern w:val="0"/>
          <w:szCs w:val="22"/>
          <w:lang w:val="en-GB"/>
        </w:rPr>
        <w:t>protecti</w:t>
      </w:r>
      <w:r w:rsidRPr="00CD41B3">
        <w:rPr>
          <w:snapToGrid/>
          <w:spacing w:val="1"/>
          <w:kern w:val="0"/>
          <w:szCs w:val="22"/>
          <w:lang w:val="en-GB"/>
        </w:rPr>
        <w:t>o</w:t>
      </w:r>
      <w:r w:rsidRPr="00CD41B3">
        <w:rPr>
          <w:snapToGrid/>
          <w:kern w:val="0"/>
          <w:szCs w:val="22"/>
          <w:lang w:val="en-GB"/>
        </w:rPr>
        <w:t>n</w:t>
      </w:r>
      <w:r w:rsidRPr="00CD41B3">
        <w:rPr>
          <w:snapToGrid/>
          <w:spacing w:val="28"/>
          <w:kern w:val="0"/>
          <w:szCs w:val="22"/>
          <w:lang w:val="en-GB"/>
        </w:rPr>
        <w:t xml:space="preserve"> </w:t>
      </w:r>
      <w:r w:rsidRPr="00CD41B3">
        <w:rPr>
          <w:snapToGrid/>
          <w:spacing w:val="-1"/>
          <w:kern w:val="0"/>
          <w:szCs w:val="22"/>
          <w:lang w:val="en-GB"/>
        </w:rPr>
        <w:t>f</w:t>
      </w:r>
      <w:r w:rsidRPr="00CD41B3">
        <w:rPr>
          <w:snapToGrid/>
          <w:kern w:val="0"/>
          <w:szCs w:val="22"/>
          <w:lang w:val="en-GB"/>
        </w:rPr>
        <w:t>rom</w:t>
      </w:r>
      <w:r w:rsidRPr="00CD41B3">
        <w:rPr>
          <w:snapToGrid/>
          <w:spacing w:val="21"/>
          <w:kern w:val="0"/>
          <w:szCs w:val="22"/>
          <w:lang w:val="en-GB"/>
        </w:rPr>
        <w:t xml:space="preserve"> </w:t>
      </w:r>
      <w:r w:rsidRPr="00CD41B3">
        <w:rPr>
          <w:snapToGrid/>
          <w:kern w:val="0"/>
          <w:szCs w:val="22"/>
          <w:lang w:val="en-GB"/>
        </w:rPr>
        <w:t>space</w:t>
      </w:r>
      <w:r w:rsidRPr="00CD41B3">
        <w:rPr>
          <w:snapToGrid/>
          <w:spacing w:val="26"/>
          <w:kern w:val="0"/>
          <w:szCs w:val="22"/>
          <w:lang w:val="en-GB"/>
        </w:rPr>
        <w:t xml:space="preserve"> </w:t>
      </w:r>
      <w:r w:rsidRPr="00CD41B3">
        <w:rPr>
          <w:snapToGrid/>
          <w:spacing w:val="1"/>
          <w:kern w:val="0"/>
          <w:szCs w:val="22"/>
          <w:lang w:val="en-GB"/>
        </w:rPr>
        <w:t>s</w:t>
      </w:r>
      <w:r w:rsidRPr="00CD41B3">
        <w:rPr>
          <w:snapToGrid/>
          <w:kern w:val="0"/>
          <w:szCs w:val="22"/>
          <w:lang w:val="en-GB"/>
        </w:rPr>
        <w:t>tations</w:t>
      </w:r>
      <w:r w:rsidRPr="00CD41B3">
        <w:rPr>
          <w:snapToGrid/>
          <w:spacing w:val="26"/>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spacing w:val="2"/>
          <w:kern w:val="0"/>
          <w:szCs w:val="22"/>
          <w:lang w:val="en-GB"/>
        </w:rPr>
        <w:t>a</w:t>
      </w:r>
      <w:r w:rsidRPr="00CD41B3">
        <w:rPr>
          <w:snapToGrid/>
          <w:kern w:val="0"/>
          <w:szCs w:val="22"/>
          <w:lang w:val="en-GB"/>
        </w:rPr>
        <w:t>n</w:t>
      </w:r>
      <w:r w:rsidRPr="00CD41B3">
        <w:rPr>
          <w:snapToGrid/>
          <w:spacing w:val="21"/>
          <w:kern w:val="0"/>
          <w:szCs w:val="22"/>
          <w:lang w:val="en-GB"/>
        </w:rPr>
        <w:t xml:space="preserve"> </w:t>
      </w:r>
      <w:r w:rsidRPr="00CD41B3">
        <w:rPr>
          <w:snapToGrid/>
          <w:spacing w:val="1"/>
          <w:kern w:val="0"/>
          <w:szCs w:val="22"/>
          <w:lang w:val="en-GB"/>
        </w:rPr>
        <w:t>t</w:t>
      </w:r>
      <w:r w:rsidRPr="00CD41B3">
        <w:rPr>
          <w:snapToGrid/>
          <w:spacing w:val="-1"/>
          <w:kern w:val="0"/>
          <w:szCs w:val="22"/>
          <w:lang w:val="en-GB"/>
        </w:rPr>
        <w:t>h</w:t>
      </w:r>
      <w:r w:rsidRPr="00CD41B3">
        <w:rPr>
          <w:snapToGrid/>
          <w:kern w:val="0"/>
          <w:szCs w:val="22"/>
          <w:lang w:val="en-GB"/>
        </w:rPr>
        <w:t>at</w:t>
      </w:r>
      <w:r w:rsidRPr="00CD41B3">
        <w:rPr>
          <w:snapToGrid/>
          <w:spacing w:val="21"/>
          <w:kern w:val="0"/>
          <w:szCs w:val="22"/>
          <w:lang w:val="en-GB"/>
        </w:rPr>
        <w:t xml:space="preserve"> </w:t>
      </w:r>
      <w:r w:rsidRPr="00CD41B3">
        <w:rPr>
          <w:snapToGrid/>
          <w:kern w:val="0"/>
          <w:szCs w:val="22"/>
          <w:lang w:val="en-GB"/>
        </w:rPr>
        <w:t>p</w:t>
      </w:r>
      <w:r w:rsidRPr="00CD41B3">
        <w:rPr>
          <w:snapToGrid/>
          <w:spacing w:val="2"/>
          <w:kern w:val="0"/>
          <w:szCs w:val="22"/>
          <w:lang w:val="en-GB"/>
        </w:rPr>
        <w:t>r</w:t>
      </w:r>
      <w:r w:rsidRPr="00CD41B3">
        <w:rPr>
          <w:snapToGrid/>
          <w:kern w:val="0"/>
          <w:szCs w:val="22"/>
          <w:lang w:val="en-GB"/>
        </w:rPr>
        <w:t>o</w:t>
      </w:r>
      <w:r w:rsidRPr="00CD41B3">
        <w:rPr>
          <w:snapToGrid/>
          <w:spacing w:val="-1"/>
          <w:kern w:val="0"/>
          <w:szCs w:val="22"/>
          <w:lang w:val="en-GB"/>
        </w:rPr>
        <w:t>v</w:t>
      </w:r>
      <w:r w:rsidRPr="00CD41B3">
        <w:rPr>
          <w:snapToGrid/>
          <w:kern w:val="0"/>
          <w:szCs w:val="22"/>
          <w:lang w:val="en-GB"/>
        </w:rPr>
        <w:t>ided</w:t>
      </w:r>
      <w:r w:rsidRPr="00CD41B3">
        <w:rPr>
          <w:snapToGrid/>
          <w:spacing w:val="28"/>
          <w:kern w:val="0"/>
          <w:szCs w:val="22"/>
          <w:lang w:val="en-GB"/>
        </w:rPr>
        <w:t xml:space="preserve"> </w:t>
      </w:r>
      <w:r w:rsidRPr="00CD41B3">
        <w:rPr>
          <w:snapToGrid/>
          <w:kern w:val="0"/>
          <w:szCs w:val="22"/>
          <w:lang w:val="en-GB"/>
        </w:rPr>
        <w:t>in</w:t>
      </w:r>
      <w:r w:rsidRPr="00CD41B3">
        <w:rPr>
          <w:snapToGrid/>
          <w:spacing w:val="18"/>
          <w:kern w:val="0"/>
          <w:szCs w:val="22"/>
          <w:lang w:val="en-GB"/>
        </w:rPr>
        <w:t xml:space="preserve"> </w:t>
      </w:r>
      <w:r w:rsidRPr="00CD41B3">
        <w:rPr>
          <w:snapToGrid/>
          <w:spacing w:val="2"/>
          <w:kern w:val="0"/>
          <w:szCs w:val="22"/>
          <w:lang w:val="en-GB"/>
        </w:rPr>
        <w:t>T</w:t>
      </w:r>
      <w:r w:rsidRPr="00CD41B3">
        <w:rPr>
          <w:snapToGrid/>
          <w:kern w:val="0"/>
          <w:szCs w:val="22"/>
          <w:lang w:val="en-GB"/>
        </w:rPr>
        <w:t>a</w:t>
      </w:r>
      <w:r w:rsidRPr="00CD41B3">
        <w:rPr>
          <w:snapToGrid/>
          <w:spacing w:val="1"/>
          <w:kern w:val="0"/>
          <w:szCs w:val="22"/>
          <w:lang w:val="en-GB"/>
        </w:rPr>
        <w:t>b</w:t>
      </w:r>
      <w:r w:rsidRPr="00CD41B3">
        <w:rPr>
          <w:snapToGrid/>
          <w:kern w:val="0"/>
          <w:szCs w:val="22"/>
          <w:lang w:val="en-GB"/>
        </w:rPr>
        <w:t>le</w:t>
      </w:r>
      <w:r w:rsidRPr="00CD41B3">
        <w:rPr>
          <w:snapToGrid/>
          <w:spacing w:val="9"/>
          <w:kern w:val="0"/>
          <w:szCs w:val="22"/>
          <w:lang w:val="en-GB"/>
        </w:rPr>
        <w:t xml:space="preserve"> </w:t>
      </w:r>
      <w:r w:rsidRPr="00CD41B3">
        <w:rPr>
          <w:bCs/>
          <w:snapToGrid/>
          <w:spacing w:val="1"/>
          <w:kern w:val="0"/>
          <w:szCs w:val="22"/>
          <w:lang w:val="en-GB"/>
        </w:rPr>
        <w:t>2</w:t>
      </w:r>
      <w:r w:rsidRPr="00CD41B3">
        <w:rPr>
          <w:bCs/>
          <w:snapToGrid/>
          <w:spacing w:val="-1"/>
          <w:kern w:val="0"/>
          <w:szCs w:val="22"/>
          <w:lang w:val="en-GB"/>
        </w:rPr>
        <w:t>1</w:t>
      </w:r>
      <w:r w:rsidRPr="00CD41B3">
        <w:rPr>
          <w:bCs/>
          <w:snapToGrid/>
          <w:spacing w:val="1"/>
          <w:kern w:val="0"/>
          <w:szCs w:val="22"/>
          <w:lang w:val="en-GB"/>
        </w:rPr>
        <w:t>-</w:t>
      </w:r>
      <w:r w:rsidRPr="00CD41B3">
        <w:rPr>
          <w:bCs/>
          <w:snapToGrid/>
          <w:kern w:val="0"/>
          <w:szCs w:val="22"/>
          <w:lang w:val="en-GB"/>
        </w:rPr>
        <w:t>4</w:t>
      </w:r>
      <w:r w:rsidRPr="00CD41B3">
        <w:rPr>
          <w:bCs/>
          <w:snapToGrid/>
          <w:spacing w:val="23"/>
          <w:kern w:val="0"/>
          <w:szCs w:val="22"/>
          <w:lang w:val="en-GB"/>
        </w:rPr>
        <w:t xml:space="preserve"> </w:t>
      </w:r>
      <w:r w:rsidRPr="00CD41B3">
        <w:rPr>
          <w:snapToGrid/>
          <w:kern w:val="0"/>
          <w:szCs w:val="22"/>
          <w:lang w:val="en-GB"/>
        </w:rPr>
        <w:t>of</w:t>
      </w:r>
      <w:r w:rsidRPr="00CD41B3">
        <w:rPr>
          <w:snapToGrid/>
          <w:spacing w:val="18"/>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20"/>
          <w:kern w:val="0"/>
          <w:szCs w:val="22"/>
          <w:lang w:val="en-GB"/>
        </w:rPr>
        <w:t xml:space="preserve"> </w:t>
      </w:r>
      <w:r w:rsidRPr="00CD41B3">
        <w:rPr>
          <w:snapToGrid/>
          <w:kern w:val="0"/>
          <w:szCs w:val="22"/>
          <w:lang w:val="en-GB"/>
        </w:rPr>
        <w:t>Ra</w:t>
      </w:r>
      <w:r w:rsidRPr="00CD41B3">
        <w:rPr>
          <w:snapToGrid/>
          <w:spacing w:val="1"/>
          <w:kern w:val="0"/>
          <w:szCs w:val="22"/>
          <w:lang w:val="en-GB"/>
        </w:rPr>
        <w:t>d</w:t>
      </w:r>
      <w:r w:rsidRPr="00CD41B3">
        <w:rPr>
          <w:snapToGrid/>
          <w:kern w:val="0"/>
          <w:szCs w:val="22"/>
          <w:lang w:val="en-GB"/>
        </w:rPr>
        <w:t>io</w:t>
      </w:r>
      <w:r w:rsidRPr="00CD41B3">
        <w:rPr>
          <w:snapToGrid/>
          <w:spacing w:val="24"/>
          <w:kern w:val="0"/>
          <w:szCs w:val="22"/>
          <w:lang w:val="en-GB"/>
        </w:rPr>
        <w:t xml:space="preserve"> </w:t>
      </w:r>
      <w:r w:rsidRPr="00CD41B3">
        <w:rPr>
          <w:snapToGrid/>
          <w:kern w:val="0"/>
          <w:szCs w:val="22"/>
          <w:lang w:val="en-GB"/>
        </w:rPr>
        <w:t>Re</w:t>
      </w:r>
      <w:r w:rsidRPr="00CD41B3">
        <w:rPr>
          <w:snapToGrid/>
          <w:spacing w:val="1"/>
          <w:kern w:val="0"/>
          <w:szCs w:val="22"/>
          <w:lang w:val="en-GB"/>
        </w:rPr>
        <w:t>g</w:t>
      </w:r>
      <w:r w:rsidRPr="00CD41B3">
        <w:rPr>
          <w:snapToGrid/>
          <w:spacing w:val="-1"/>
          <w:kern w:val="0"/>
          <w:szCs w:val="22"/>
          <w:lang w:val="en-GB"/>
        </w:rPr>
        <w:t>u</w:t>
      </w:r>
      <w:r w:rsidRPr="00CD41B3">
        <w:rPr>
          <w:snapToGrid/>
          <w:kern w:val="0"/>
          <w:szCs w:val="22"/>
          <w:lang w:val="en-GB"/>
        </w:rPr>
        <w:t>lati</w:t>
      </w:r>
      <w:r w:rsidRPr="00CD41B3">
        <w:rPr>
          <w:snapToGrid/>
          <w:spacing w:val="2"/>
          <w:kern w:val="0"/>
          <w:szCs w:val="22"/>
          <w:lang w:val="en-GB"/>
        </w:rPr>
        <w:t>o</w:t>
      </w:r>
      <w:r w:rsidRPr="00CD41B3">
        <w:rPr>
          <w:snapToGrid/>
          <w:spacing w:val="-1"/>
          <w:kern w:val="0"/>
          <w:szCs w:val="22"/>
          <w:lang w:val="en-GB"/>
        </w:rPr>
        <w:t>n</w:t>
      </w:r>
      <w:r w:rsidRPr="00CD41B3">
        <w:rPr>
          <w:snapToGrid/>
          <w:kern w:val="0"/>
          <w:szCs w:val="22"/>
          <w:lang w:val="en-GB"/>
        </w:rPr>
        <w:t>s</w:t>
      </w:r>
      <w:r w:rsidRPr="00CD41B3">
        <w:rPr>
          <w:snapToGrid/>
          <w:spacing w:val="29"/>
          <w:kern w:val="0"/>
          <w:szCs w:val="22"/>
          <w:lang w:val="en-GB"/>
        </w:rPr>
        <w:t xml:space="preserve"> </w:t>
      </w:r>
      <w:r w:rsidRPr="00CD41B3">
        <w:rPr>
          <w:snapToGrid/>
          <w:kern w:val="0"/>
          <w:szCs w:val="22"/>
          <w:lang w:val="en-GB"/>
        </w:rPr>
        <w:t>(Edition</w:t>
      </w:r>
      <w:r w:rsidRPr="00CD41B3">
        <w:rPr>
          <w:snapToGrid/>
          <w:spacing w:val="25"/>
          <w:kern w:val="0"/>
          <w:szCs w:val="22"/>
          <w:lang w:val="en-GB"/>
        </w:rPr>
        <w:t xml:space="preserve"> </w:t>
      </w:r>
      <w:r w:rsidRPr="00CD41B3">
        <w:rPr>
          <w:snapToGrid/>
          <w:spacing w:val="2"/>
          <w:w w:val="102"/>
          <w:kern w:val="0"/>
          <w:szCs w:val="22"/>
          <w:lang w:val="en-GB"/>
        </w:rPr>
        <w:t>o</w:t>
      </w:r>
      <w:r w:rsidRPr="00CD41B3">
        <w:rPr>
          <w:snapToGrid/>
          <w:w w:val="102"/>
          <w:kern w:val="0"/>
          <w:szCs w:val="22"/>
          <w:lang w:val="en-GB"/>
        </w:rPr>
        <w:t xml:space="preserve">f </w:t>
      </w:r>
      <w:r w:rsidRPr="00CD41B3">
        <w:rPr>
          <w:snapToGrid/>
          <w:spacing w:val="1"/>
          <w:kern w:val="0"/>
          <w:szCs w:val="22"/>
          <w:lang w:val="en-GB"/>
        </w:rPr>
        <w:t>200</w:t>
      </w:r>
      <w:r w:rsidRPr="00CD41B3">
        <w:rPr>
          <w:snapToGrid/>
          <w:spacing w:val="-1"/>
          <w:kern w:val="0"/>
          <w:szCs w:val="22"/>
          <w:lang w:val="en-GB"/>
        </w:rPr>
        <w:t>4</w:t>
      </w:r>
      <w:r w:rsidRPr="00CD41B3">
        <w:rPr>
          <w:snapToGrid/>
          <w:spacing w:val="1"/>
          <w:kern w:val="0"/>
          <w:szCs w:val="22"/>
          <w:lang w:val="en-GB"/>
        </w:rPr>
        <w:t>)</w:t>
      </w:r>
      <w:r w:rsidRPr="00CD41B3">
        <w:rPr>
          <w:snapToGrid/>
          <w:kern w:val="0"/>
          <w:szCs w:val="22"/>
          <w:lang w:val="en-GB"/>
        </w:rPr>
        <w:t>.</w:t>
      </w:r>
      <w:r w:rsidRPr="00CD41B3">
        <w:rPr>
          <w:snapToGrid/>
          <w:kern w:val="0"/>
          <w:sz w:val="24"/>
          <w:szCs w:val="22"/>
          <w:lang w:val="en-GB"/>
        </w:rPr>
        <w:t xml:space="preserve"> </w:t>
      </w:r>
      <w:r w:rsidRPr="00CD41B3">
        <w:rPr>
          <w:snapToGrid/>
          <w:spacing w:val="13"/>
          <w:kern w:val="0"/>
          <w:sz w:val="24"/>
          <w:szCs w:val="22"/>
          <w:lang w:val="en-GB"/>
        </w:rPr>
        <w:t xml:space="preserve"> </w:t>
      </w:r>
      <w:r w:rsidRPr="00CD41B3">
        <w:rPr>
          <w:snapToGrid/>
          <w:spacing w:val="-1"/>
          <w:w w:val="105"/>
          <w:kern w:val="0"/>
          <w:sz w:val="16"/>
          <w:szCs w:val="16"/>
          <w:lang w:val="en-GB"/>
        </w:rPr>
        <w:t>(</w:t>
      </w:r>
      <w:r w:rsidRPr="00CD41B3">
        <w:rPr>
          <w:snapToGrid/>
          <w:spacing w:val="-2"/>
          <w:w w:val="105"/>
          <w:kern w:val="0"/>
          <w:sz w:val="16"/>
          <w:szCs w:val="16"/>
          <w:lang w:val="en-GB"/>
        </w:rPr>
        <w:t>W</w:t>
      </w:r>
      <w:r w:rsidRPr="00CD41B3">
        <w:rPr>
          <w:snapToGrid/>
          <w:spacing w:val="1"/>
          <w:w w:val="105"/>
          <w:kern w:val="0"/>
          <w:sz w:val="16"/>
          <w:szCs w:val="16"/>
          <w:lang w:val="en-GB"/>
        </w:rPr>
        <w:t>RC</w:t>
      </w:r>
      <w:r w:rsidRPr="00CD41B3">
        <w:rPr>
          <w:snapToGrid/>
          <w:spacing w:val="-2"/>
          <w:w w:val="105"/>
          <w:kern w:val="0"/>
          <w:sz w:val="16"/>
          <w:szCs w:val="16"/>
          <w:lang w:val="en-GB"/>
        </w:rPr>
        <w:t>-</w:t>
      </w:r>
      <w:r w:rsidRPr="00CD41B3">
        <w:rPr>
          <w:snapToGrid/>
          <w:spacing w:val="1"/>
          <w:w w:val="105"/>
          <w:kern w:val="0"/>
          <w:sz w:val="16"/>
          <w:szCs w:val="16"/>
          <w:lang w:val="en-GB"/>
        </w:rPr>
        <w:t>15)</w:t>
      </w:r>
    </w:p>
    <w:p w:rsidR="00CD41B3" w:rsidRPr="00CD41B3" w:rsidP="00CD41B3">
      <w:pPr>
        <w:widowControl/>
        <w:suppressAutoHyphens/>
        <w:ind w:firstLine="360"/>
        <w:rPr>
          <w:smallCaps/>
          <w:snapToGrid/>
          <w:kern w:val="0"/>
          <w:szCs w:val="22"/>
        </w:rPr>
      </w:pPr>
    </w:p>
    <w:p w:rsidR="00CD41B3" w:rsidRPr="00CD41B3" w:rsidP="00CD41B3">
      <w:pPr>
        <w:widowControl/>
        <w:suppressAutoHyphens/>
        <w:ind w:firstLine="360"/>
        <w:rPr>
          <w:smallCaps/>
          <w:snapToGrid/>
          <w:kern w:val="0"/>
          <w:szCs w:val="22"/>
        </w:rPr>
      </w:pPr>
      <w:r w:rsidRPr="00CD41B3">
        <w:rPr>
          <w:smallCaps/>
          <w:snapToGrid/>
          <w:kern w:val="0"/>
          <w:szCs w:val="22"/>
        </w:rPr>
        <w:t>* * * * *</w:t>
      </w:r>
    </w:p>
    <w:p w:rsidR="00CD41B3" w:rsidRPr="00CD41B3" w:rsidP="00CD41B3">
      <w:pPr>
        <w:widowControl/>
        <w:suppressAutoHyphens/>
        <w:ind w:firstLine="360"/>
        <w:rPr>
          <w:smallCaps/>
          <w:snapToGrid/>
          <w:kern w:val="0"/>
          <w:szCs w:val="22"/>
        </w:rPr>
      </w:pPr>
    </w:p>
    <w:p w:rsidR="00CD41B3" w:rsidRPr="00CD41B3" w:rsidP="00CD41B3">
      <w:pPr>
        <w:widowControl/>
        <w:suppressAutoHyphens/>
        <w:ind w:firstLine="360"/>
        <w:rPr>
          <w:snapToGrid/>
          <w:kern w:val="0"/>
        </w:rPr>
      </w:pPr>
      <w:r w:rsidRPr="00CD41B3">
        <w:rPr>
          <w:bCs/>
          <w:snapToGrid/>
          <w:kern w:val="0"/>
        </w:rPr>
        <w:t xml:space="preserve">5.432B  </w:t>
      </w:r>
      <w:r w:rsidRPr="00CD41B3">
        <w:rPr>
          <w:bCs/>
          <w:i/>
          <w:snapToGrid/>
          <w:kern w:val="0"/>
        </w:rPr>
        <w:t>Different category of service:</w:t>
      </w:r>
      <w:r w:rsidRPr="00CD41B3">
        <w:rPr>
          <w:snapToGrid/>
          <w:kern w:val="0"/>
        </w:rPr>
        <w:t>  in</w:t>
      </w:r>
      <w:r w:rsidRPr="00CD41B3">
        <w:rPr>
          <w:snapToGrid/>
          <w:spacing w:val="2"/>
          <w:kern w:val="0"/>
        </w:rPr>
        <w:t xml:space="preserve"> </w:t>
      </w:r>
      <w:r w:rsidRPr="00CD41B3">
        <w:rPr>
          <w:snapToGrid/>
          <w:kern w:val="0"/>
        </w:rPr>
        <w:t>A</w:t>
      </w:r>
      <w:r w:rsidRPr="00CD41B3">
        <w:rPr>
          <w:snapToGrid/>
          <w:spacing w:val="-1"/>
          <w:kern w:val="0"/>
        </w:rPr>
        <w:t>u</w:t>
      </w:r>
      <w:r w:rsidRPr="00CD41B3">
        <w:rPr>
          <w:snapToGrid/>
          <w:kern w:val="0"/>
        </w:rPr>
        <w:t>stralia,</w:t>
      </w:r>
      <w:r w:rsidRPr="00CD41B3">
        <w:rPr>
          <w:snapToGrid/>
          <w:spacing w:val="11"/>
          <w:kern w:val="0"/>
        </w:rPr>
        <w:t xml:space="preserve"> </w:t>
      </w:r>
      <w:r w:rsidRPr="00CD41B3">
        <w:rPr>
          <w:snapToGrid/>
          <w:spacing w:val="1"/>
          <w:kern w:val="0"/>
        </w:rPr>
        <w:t>B</w:t>
      </w:r>
      <w:r w:rsidRPr="00CD41B3">
        <w:rPr>
          <w:snapToGrid/>
          <w:kern w:val="0"/>
        </w:rPr>
        <w:t>a</w:t>
      </w:r>
      <w:r w:rsidRPr="00CD41B3">
        <w:rPr>
          <w:snapToGrid/>
          <w:spacing w:val="1"/>
          <w:kern w:val="0"/>
        </w:rPr>
        <w:t>n</w:t>
      </w:r>
      <w:r w:rsidRPr="00CD41B3">
        <w:rPr>
          <w:snapToGrid/>
          <w:spacing w:val="-1"/>
          <w:kern w:val="0"/>
        </w:rPr>
        <w:t>g</w:t>
      </w:r>
      <w:r w:rsidRPr="00CD41B3">
        <w:rPr>
          <w:snapToGrid/>
          <w:kern w:val="0"/>
        </w:rPr>
        <w:t>la</w:t>
      </w:r>
      <w:r w:rsidRPr="00CD41B3">
        <w:rPr>
          <w:snapToGrid/>
          <w:spacing w:val="1"/>
          <w:kern w:val="0"/>
        </w:rPr>
        <w:t>d</w:t>
      </w:r>
      <w:r w:rsidRPr="00CD41B3">
        <w:rPr>
          <w:snapToGrid/>
          <w:kern w:val="0"/>
        </w:rPr>
        <w:t>e</w:t>
      </w:r>
      <w:r w:rsidRPr="00CD41B3">
        <w:rPr>
          <w:snapToGrid/>
          <w:spacing w:val="1"/>
          <w:kern w:val="0"/>
        </w:rPr>
        <w:t>s</w:t>
      </w:r>
      <w:r w:rsidRPr="00CD41B3">
        <w:rPr>
          <w:snapToGrid/>
          <w:spacing w:val="-1"/>
          <w:kern w:val="0"/>
        </w:rPr>
        <w:t>h</w:t>
      </w:r>
      <w:r w:rsidRPr="00CD41B3">
        <w:rPr>
          <w:snapToGrid/>
          <w:kern w:val="0"/>
        </w:rPr>
        <w:t>,</w:t>
      </w:r>
      <w:r w:rsidRPr="00CD41B3">
        <w:rPr>
          <w:snapToGrid/>
          <w:spacing w:val="14"/>
          <w:kern w:val="0"/>
        </w:rPr>
        <w:t xml:space="preserve"> </w:t>
      </w:r>
      <w:r w:rsidRPr="00CD41B3">
        <w:rPr>
          <w:snapToGrid/>
          <w:spacing w:val="1"/>
          <w:kern w:val="0"/>
        </w:rPr>
        <w:t>C</w:t>
      </w:r>
      <w:r w:rsidRPr="00CD41B3">
        <w:rPr>
          <w:snapToGrid/>
          <w:spacing w:val="-1"/>
          <w:kern w:val="0"/>
        </w:rPr>
        <w:t>h</w:t>
      </w:r>
      <w:r w:rsidRPr="00CD41B3">
        <w:rPr>
          <w:snapToGrid/>
          <w:spacing w:val="1"/>
          <w:kern w:val="0"/>
        </w:rPr>
        <w:t>in</w:t>
      </w:r>
      <w:r w:rsidRPr="00CD41B3">
        <w:rPr>
          <w:snapToGrid/>
          <w:kern w:val="0"/>
        </w:rPr>
        <w:t>a,</w:t>
      </w:r>
      <w:r w:rsidRPr="00CD41B3">
        <w:rPr>
          <w:snapToGrid/>
          <w:spacing w:val="7"/>
          <w:kern w:val="0"/>
        </w:rPr>
        <w:t xml:space="preserve"> </w:t>
      </w:r>
      <w:r w:rsidRPr="00CD41B3">
        <w:rPr>
          <w:snapToGrid/>
          <w:kern w:val="0"/>
        </w:rPr>
        <w:t>Fre</w:t>
      </w:r>
      <w:r w:rsidRPr="00CD41B3">
        <w:rPr>
          <w:snapToGrid/>
          <w:spacing w:val="-1"/>
          <w:kern w:val="0"/>
        </w:rPr>
        <w:t>n</w:t>
      </w:r>
      <w:r w:rsidRPr="00CD41B3">
        <w:rPr>
          <w:snapToGrid/>
          <w:kern w:val="0"/>
        </w:rPr>
        <w:t>ch</w:t>
      </w:r>
      <w:r w:rsidRPr="00CD41B3">
        <w:rPr>
          <w:snapToGrid/>
          <w:spacing w:val="8"/>
          <w:kern w:val="0"/>
        </w:rPr>
        <w:t xml:space="preserve"> </w:t>
      </w:r>
      <w:r w:rsidRPr="00CD41B3">
        <w:rPr>
          <w:snapToGrid/>
          <w:kern w:val="0"/>
        </w:rPr>
        <w:t>o</w:t>
      </w:r>
      <w:r w:rsidRPr="00CD41B3">
        <w:rPr>
          <w:snapToGrid/>
          <w:spacing w:val="-1"/>
          <w:kern w:val="0"/>
        </w:rPr>
        <w:t>v</w:t>
      </w:r>
      <w:r w:rsidRPr="00CD41B3">
        <w:rPr>
          <w:snapToGrid/>
          <w:kern w:val="0"/>
        </w:rPr>
        <w:t>e</w:t>
      </w:r>
      <w:r w:rsidRPr="00CD41B3">
        <w:rPr>
          <w:snapToGrid/>
          <w:spacing w:val="2"/>
          <w:kern w:val="0"/>
        </w:rPr>
        <w:t>r</w:t>
      </w:r>
      <w:r w:rsidRPr="00CD41B3">
        <w:rPr>
          <w:snapToGrid/>
          <w:kern w:val="0"/>
        </w:rPr>
        <w:t>seas</w:t>
      </w:r>
      <w:r w:rsidRPr="00CD41B3">
        <w:rPr>
          <w:snapToGrid/>
          <w:spacing w:val="10"/>
          <w:kern w:val="0"/>
        </w:rPr>
        <w:t xml:space="preserve"> </w:t>
      </w:r>
      <w:r w:rsidRPr="00CD41B3">
        <w:rPr>
          <w:snapToGrid/>
          <w:kern w:val="0"/>
        </w:rPr>
        <w:t>c</w:t>
      </w:r>
      <w:r w:rsidRPr="00CD41B3">
        <w:rPr>
          <w:snapToGrid/>
          <w:spacing w:val="3"/>
          <w:kern w:val="0"/>
        </w:rPr>
        <w:t>o</w:t>
      </w:r>
      <w:r w:rsidRPr="00CD41B3">
        <w:rPr>
          <w:snapToGrid/>
          <w:spacing w:val="-1"/>
          <w:kern w:val="0"/>
        </w:rPr>
        <w:t>mm</w:t>
      </w:r>
      <w:r w:rsidRPr="00CD41B3">
        <w:rPr>
          <w:snapToGrid/>
          <w:kern w:val="0"/>
        </w:rPr>
        <w:t>unit</w:t>
      </w:r>
      <w:r w:rsidRPr="00CD41B3">
        <w:rPr>
          <w:snapToGrid/>
          <w:spacing w:val="1"/>
          <w:kern w:val="0"/>
        </w:rPr>
        <w:t>i</w:t>
      </w:r>
      <w:r w:rsidRPr="00CD41B3">
        <w:rPr>
          <w:snapToGrid/>
          <w:kern w:val="0"/>
        </w:rPr>
        <w:t>es</w:t>
      </w:r>
      <w:r w:rsidRPr="00CD41B3">
        <w:rPr>
          <w:snapToGrid/>
          <w:spacing w:val="14"/>
          <w:kern w:val="0"/>
        </w:rPr>
        <w:t xml:space="preserve"> </w:t>
      </w:r>
      <w:r w:rsidRPr="00CD41B3">
        <w:rPr>
          <w:snapToGrid/>
          <w:kern w:val="0"/>
        </w:rPr>
        <w:t>of R</w:t>
      </w:r>
      <w:r w:rsidRPr="00CD41B3">
        <w:rPr>
          <w:snapToGrid/>
          <w:spacing w:val="2"/>
          <w:kern w:val="0"/>
        </w:rPr>
        <w:t>e</w:t>
      </w:r>
      <w:r w:rsidRPr="00CD41B3">
        <w:rPr>
          <w:snapToGrid/>
          <w:spacing w:val="-1"/>
          <w:kern w:val="0"/>
        </w:rPr>
        <w:t>g</w:t>
      </w:r>
      <w:r w:rsidRPr="00CD41B3">
        <w:rPr>
          <w:snapToGrid/>
          <w:kern w:val="0"/>
        </w:rPr>
        <w:t>ion</w:t>
      </w:r>
      <w:r w:rsidRPr="00CD41B3">
        <w:rPr>
          <w:snapToGrid/>
          <w:spacing w:val="7"/>
          <w:kern w:val="0"/>
        </w:rPr>
        <w:t xml:space="preserve"> </w:t>
      </w:r>
      <w:r w:rsidRPr="00CD41B3">
        <w:rPr>
          <w:snapToGrid/>
          <w:w w:val="102"/>
          <w:kern w:val="0"/>
        </w:rPr>
        <w:t xml:space="preserve">3, </w:t>
      </w:r>
      <w:r w:rsidRPr="00CD41B3">
        <w:rPr>
          <w:snapToGrid/>
          <w:kern w:val="0"/>
        </w:rPr>
        <w:t>I</w:t>
      </w:r>
      <w:r w:rsidRPr="00CD41B3">
        <w:rPr>
          <w:snapToGrid/>
          <w:spacing w:val="-1"/>
          <w:kern w:val="0"/>
        </w:rPr>
        <w:t>n</w:t>
      </w:r>
      <w:r w:rsidRPr="00CD41B3">
        <w:rPr>
          <w:snapToGrid/>
          <w:kern w:val="0"/>
        </w:rPr>
        <w:t>dia,</w:t>
      </w:r>
      <w:r w:rsidRPr="00CD41B3">
        <w:rPr>
          <w:snapToGrid/>
          <w:spacing w:val="11"/>
          <w:kern w:val="0"/>
        </w:rPr>
        <w:t xml:space="preserve"> </w:t>
      </w:r>
      <w:r w:rsidRPr="00CD41B3">
        <w:rPr>
          <w:snapToGrid/>
          <w:kern w:val="0"/>
        </w:rPr>
        <w:t>Iran</w:t>
      </w:r>
      <w:r w:rsidRPr="00CD41B3">
        <w:rPr>
          <w:snapToGrid/>
          <w:spacing w:val="8"/>
          <w:kern w:val="0"/>
        </w:rPr>
        <w:t xml:space="preserve"> </w:t>
      </w:r>
      <w:r w:rsidRPr="00CD41B3">
        <w:rPr>
          <w:snapToGrid/>
          <w:kern w:val="0"/>
        </w:rPr>
        <w:t>(Isl</w:t>
      </w:r>
      <w:r w:rsidRPr="00CD41B3">
        <w:rPr>
          <w:snapToGrid/>
          <w:spacing w:val="2"/>
          <w:kern w:val="0"/>
        </w:rPr>
        <w:t>a</w:t>
      </w:r>
      <w:r w:rsidRPr="00CD41B3">
        <w:rPr>
          <w:snapToGrid/>
          <w:spacing w:val="-1"/>
          <w:kern w:val="0"/>
        </w:rPr>
        <w:t>m</w:t>
      </w:r>
      <w:r w:rsidRPr="00CD41B3">
        <w:rPr>
          <w:snapToGrid/>
          <w:kern w:val="0"/>
        </w:rPr>
        <w:t>ic</w:t>
      </w:r>
      <w:r w:rsidRPr="00CD41B3">
        <w:rPr>
          <w:snapToGrid/>
          <w:spacing w:val="16"/>
          <w:kern w:val="0"/>
        </w:rPr>
        <w:t xml:space="preserve"> </w:t>
      </w:r>
      <w:r w:rsidRPr="00CD41B3">
        <w:rPr>
          <w:snapToGrid/>
          <w:spacing w:val="-1"/>
          <w:kern w:val="0"/>
        </w:rPr>
        <w:t>R</w:t>
      </w:r>
      <w:r w:rsidRPr="00CD41B3">
        <w:rPr>
          <w:snapToGrid/>
          <w:kern w:val="0"/>
        </w:rPr>
        <w:t>ep</w:t>
      </w:r>
      <w:r w:rsidRPr="00CD41B3">
        <w:rPr>
          <w:snapToGrid/>
          <w:spacing w:val="-1"/>
          <w:kern w:val="0"/>
        </w:rPr>
        <w:t>u</w:t>
      </w:r>
      <w:r w:rsidRPr="00CD41B3">
        <w:rPr>
          <w:snapToGrid/>
          <w:kern w:val="0"/>
        </w:rPr>
        <w:t>blic</w:t>
      </w:r>
      <w:r w:rsidRPr="00CD41B3">
        <w:rPr>
          <w:snapToGrid/>
          <w:spacing w:val="19"/>
          <w:kern w:val="0"/>
        </w:rPr>
        <w:t xml:space="preserve"> </w:t>
      </w:r>
      <w:r w:rsidRPr="00CD41B3">
        <w:rPr>
          <w:snapToGrid/>
          <w:kern w:val="0"/>
        </w:rPr>
        <w:t>o</w:t>
      </w:r>
      <w:r w:rsidRPr="00CD41B3">
        <w:rPr>
          <w:snapToGrid/>
          <w:spacing w:val="-1"/>
          <w:kern w:val="0"/>
        </w:rPr>
        <w:t>f</w:t>
      </w:r>
      <w:r w:rsidRPr="00CD41B3">
        <w:rPr>
          <w:snapToGrid/>
          <w:kern w:val="0"/>
        </w:rPr>
        <w:t>),</w:t>
      </w:r>
      <w:r w:rsidRPr="00CD41B3">
        <w:rPr>
          <w:snapToGrid/>
          <w:spacing w:val="9"/>
          <w:kern w:val="0"/>
        </w:rPr>
        <w:t xml:space="preserve"> </w:t>
      </w:r>
      <w:r w:rsidRPr="00CD41B3">
        <w:rPr>
          <w:snapToGrid/>
          <w:kern w:val="0"/>
        </w:rPr>
        <w:t>N</w:t>
      </w:r>
      <w:r w:rsidRPr="00CD41B3">
        <w:rPr>
          <w:snapToGrid/>
          <w:spacing w:val="2"/>
          <w:kern w:val="0"/>
        </w:rPr>
        <w:t>e</w:t>
      </w:r>
      <w:r w:rsidRPr="00CD41B3">
        <w:rPr>
          <w:snapToGrid/>
          <w:kern w:val="0"/>
        </w:rPr>
        <w:t>w</w:t>
      </w:r>
      <w:r w:rsidRPr="00CD41B3">
        <w:rPr>
          <w:snapToGrid/>
          <w:spacing w:val="10"/>
          <w:kern w:val="0"/>
        </w:rPr>
        <w:t xml:space="preserve"> </w:t>
      </w:r>
      <w:r w:rsidRPr="00CD41B3">
        <w:rPr>
          <w:snapToGrid/>
          <w:spacing w:val="-1"/>
          <w:kern w:val="0"/>
        </w:rPr>
        <w:t>Z</w:t>
      </w:r>
      <w:r w:rsidRPr="00CD41B3">
        <w:rPr>
          <w:snapToGrid/>
          <w:kern w:val="0"/>
        </w:rPr>
        <w:t>eal</w:t>
      </w:r>
      <w:r w:rsidRPr="00CD41B3">
        <w:rPr>
          <w:snapToGrid/>
          <w:spacing w:val="2"/>
          <w:kern w:val="0"/>
        </w:rPr>
        <w:t>a</w:t>
      </w:r>
      <w:r w:rsidRPr="00CD41B3">
        <w:rPr>
          <w:snapToGrid/>
          <w:spacing w:val="-1"/>
          <w:kern w:val="0"/>
        </w:rPr>
        <w:t>n</w:t>
      </w:r>
      <w:r w:rsidRPr="00CD41B3">
        <w:rPr>
          <w:snapToGrid/>
          <w:kern w:val="0"/>
        </w:rPr>
        <w:t>d,</w:t>
      </w:r>
      <w:r w:rsidRPr="00CD41B3">
        <w:rPr>
          <w:snapToGrid/>
          <w:spacing w:val="17"/>
          <w:kern w:val="0"/>
        </w:rPr>
        <w:t xml:space="preserve"> </w:t>
      </w:r>
      <w:r w:rsidRPr="00CD41B3">
        <w:rPr>
          <w:snapToGrid/>
          <w:kern w:val="0"/>
        </w:rPr>
        <w:t>t</w:t>
      </w:r>
      <w:r w:rsidRPr="00CD41B3">
        <w:rPr>
          <w:snapToGrid/>
          <w:spacing w:val="-1"/>
          <w:kern w:val="0"/>
        </w:rPr>
        <w:t>h</w:t>
      </w:r>
      <w:r w:rsidRPr="00CD41B3">
        <w:rPr>
          <w:snapToGrid/>
          <w:kern w:val="0"/>
        </w:rPr>
        <w:t>e</w:t>
      </w:r>
      <w:r w:rsidRPr="00CD41B3">
        <w:rPr>
          <w:snapToGrid/>
          <w:spacing w:val="8"/>
          <w:kern w:val="0"/>
        </w:rPr>
        <w:t xml:space="preserve"> </w:t>
      </w:r>
      <w:r w:rsidRPr="00CD41B3">
        <w:rPr>
          <w:snapToGrid/>
          <w:spacing w:val="1"/>
          <w:kern w:val="0"/>
        </w:rPr>
        <w:t>P</w:t>
      </w:r>
      <w:r w:rsidRPr="00CD41B3">
        <w:rPr>
          <w:snapToGrid/>
          <w:spacing w:val="-1"/>
          <w:kern w:val="0"/>
        </w:rPr>
        <w:t>h</w:t>
      </w:r>
      <w:r w:rsidRPr="00CD41B3">
        <w:rPr>
          <w:snapToGrid/>
          <w:spacing w:val="1"/>
          <w:kern w:val="0"/>
        </w:rPr>
        <w:t>i</w:t>
      </w:r>
      <w:r w:rsidRPr="00CD41B3">
        <w:rPr>
          <w:snapToGrid/>
          <w:kern w:val="0"/>
        </w:rPr>
        <w:t>lipp</w:t>
      </w:r>
      <w:r w:rsidRPr="00CD41B3">
        <w:rPr>
          <w:snapToGrid/>
          <w:spacing w:val="-1"/>
          <w:kern w:val="0"/>
        </w:rPr>
        <w:t>in</w:t>
      </w:r>
      <w:r w:rsidRPr="00CD41B3">
        <w:rPr>
          <w:snapToGrid/>
          <w:kern w:val="0"/>
        </w:rPr>
        <w:t>es</w:t>
      </w:r>
      <w:r w:rsidRPr="00CD41B3">
        <w:rPr>
          <w:snapToGrid/>
          <w:spacing w:val="18"/>
          <w:kern w:val="0"/>
        </w:rPr>
        <w:t xml:space="preserve"> </w:t>
      </w:r>
      <w:r w:rsidRPr="00CD41B3">
        <w:rPr>
          <w:snapToGrid/>
          <w:spacing w:val="2"/>
          <w:kern w:val="0"/>
        </w:rPr>
        <w:t>a</w:t>
      </w:r>
      <w:r w:rsidRPr="00CD41B3">
        <w:rPr>
          <w:snapToGrid/>
          <w:spacing w:val="-1"/>
          <w:kern w:val="0"/>
        </w:rPr>
        <w:t>n</w:t>
      </w:r>
      <w:r w:rsidRPr="00CD41B3">
        <w:rPr>
          <w:snapToGrid/>
          <w:kern w:val="0"/>
        </w:rPr>
        <w:t>d</w:t>
      </w:r>
      <w:r w:rsidRPr="00CD41B3">
        <w:rPr>
          <w:snapToGrid/>
          <w:spacing w:val="9"/>
          <w:kern w:val="0"/>
        </w:rPr>
        <w:t xml:space="preserve"> </w:t>
      </w:r>
      <w:r w:rsidRPr="00CD41B3">
        <w:rPr>
          <w:snapToGrid/>
          <w:kern w:val="0"/>
        </w:rPr>
        <w:t>S</w:t>
      </w:r>
      <w:r w:rsidRPr="00CD41B3">
        <w:rPr>
          <w:snapToGrid/>
          <w:spacing w:val="1"/>
          <w:kern w:val="0"/>
        </w:rPr>
        <w:t>i</w:t>
      </w:r>
      <w:r w:rsidRPr="00CD41B3">
        <w:rPr>
          <w:snapToGrid/>
          <w:kern w:val="0"/>
        </w:rPr>
        <w:t>n</w:t>
      </w:r>
      <w:r w:rsidRPr="00CD41B3">
        <w:rPr>
          <w:snapToGrid/>
          <w:spacing w:val="-1"/>
          <w:kern w:val="0"/>
        </w:rPr>
        <w:t>g</w:t>
      </w:r>
      <w:r w:rsidRPr="00CD41B3">
        <w:rPr>
          <w:snapToGrid/>
          <w:kern w:val="0"/>
        </w:rPr>
        <w:t>apore,</w:t>
      </w:r>
      <w:r w:rsidRPr="00CD41B3">
        <w:rPr>
          <w:snapToGrid/>
          <w:spacing w:val="17"/>
          <w:kern w:val="0"/>
        </w:rPr>
        <w:t xml:space="preserve"> </w:t>
      </w:r>
      <w:r w:rsidRPr="00CD41B3">
        <w:rPr>
          <w:snapToGrid/>
          <w:kern w:val="0"/>
        </w:rPr>
        <w:t>t</w:t>
      </w:r>
      <w:r w:rsidRPr="00CD41B3">
        <w:rPr>
          <w:snapToGrid/>
          <w:spacing w:val="-1"/>
          <w:kern w:val="0"/>
        </w:rPr>
        <w:t>h</w:t>
      </w:r>
      <w:r w:rsidRPr="00CD41B3">
        <w:rPr>
          <w:snapToGrid/>
          <w:kern w:val="0"/>
        </w:rPr>
        <w:t>e</w:t>
      </w:r>
      <w:r w:rsidRPr="00CD41B3">
        <w:rPr>
          <w:snapToGrid/>
          <w:spacing w:val="10"/>
          <w:kern w:val="0"/>
        </w:rPr>
        <w:t xml:space="preserve"> </w:t>
      </w:r>
      <w:r w:rsidRPr="00CD41B3">
        <w:rPr>
          <w:snapToGrid/>
          <w:spacing w:val="-1"/>
          <w:kern w:val="0"/>
        </w:rPr>
        <w:t>f</w:t>
      </w:r>
      <w:r w:rsidRPr="00CD41B3">
        <w:rPr>
          <w:snapToGrid/>
          <w:kern w:val="0"/>
        </w:rPr>
        <w:t>req</w:t>
      </w:r>
      <w:r w:rsidRPr="00CD41B3">
        <w:rPr>
          <w:snapToGrid/>
          <w:spacing w:val="-1"/>
          <w:kern w:val="0"/>
        </w:rPr>
        <w:t>u</w:t>
      </w:r>
      <w:r w:rsidRPr="00CD41B3">
        <w:rPr>
          <w:snapToGrid/>
          <w:spacing w:val="2"/>
          <w:kern w:val="0"/>
        </w:rPr>
        <w:t>e</w:t>
      </w:r>
      <w:r w:rsidRPr="00CD41B3">
        <w:rPr>
          <w:snapToGrid/>
          <w:spacing w:val="-1"/>
          <w:kern w:val="0"/>
        </w:rPr>
        <w:t>n</w:t>
      </w:r>
      <w:r w:rsidRPr="00CD41B3">
        <w:rPr>
          <w:snapToGrid/>
          <w:spacing w:val="2"/>
          <w:kern w:val="0"/>
        </w:rPr>
        <w:t>c</w:t>
      </w:r>
      <w:r w:rsidRPr="00CD41B3">
        <w:rPr>
          <w:snapToGrid/>
          <w:kern w:val="0"/>
        </w:rPr>
        <w:t>y</w:t>
      </w:r>
      <w:r w:rsidRPr="00CD41B3">
        <w:rPr>
          <w:snapToGrid/>
          <w:spacing w:val="15"/>
          <w:kern w:val="0"/>
        </w:rPr>
        <w:t xml:space="preserve"> </w:t>
      </w:r>
      <w:r w:rsidRPr="00CD41B3">
        <w:rPr>
          <w:snapToGrid/>
          <w:kern w:val="0"/>
        </w:rPr>
        <w:t>ba</w:t>
      </w:r>
      <w:r w:rsidRPr="00CD41B3">
        <w:rPr>
          <w:snapToGrid/>
          <w:spacing w:val="-1"/>
          <w:kern w:val="0"/>
        </w:rPr>
        <w:t>n</w:t>
      </w:r>
      <w:r w:rsidRPr="00CD41B3">
        <w:rPr>
          <w:snapToGrid/>
          <w:kern w:val="0"/>
        </w:rPr>
        <w:t>d</w:t>
      </w:r>
      <w:r w:rsidRPr="00CD41B3">
        <w:rPr>
          <w:snapToGrid/>
          <w:spacing w:val="10"/>
          <w:kern w:val="0"/>
        </w:rPr>
        <w:t xml:space="preserve"> </w:t>
      </w:r>
      <w:r w:rsidRPr="00CD41B3">
        <w:rPr>
          <w:snapToGrid/>
          <w:kern w:val="0"/>
        </w:rPr>
        <w:t>3400-3500 MHz</w:t>
      </w:r>
      <w:r w:rsidRPr="00CD41B3">
        <w:rPr>
          <w:snapToGrid/>
          <w:spacing w:val="11"/>
          <w:kern w:val="0"/>
        </w:rPr>
        <w:t xml:space="preserve"> </w:t>
      </w:r>
      <w:r w:rsidRPr="00CD41B3">
        <w:rPr>
          <w:snapToGrid/>
          <w:w w:val="102"/>
          <w:kern w:val="0"/>
        </w:rPr>
        <w:t xml:space="preserve">is </w:t>
      </w:r>
      <w:r w:rsidRPr="00CD41B3">
        <w:rPr>
          <w:snapToGrid/>
          <w:kern w:val="0"/>
        </w:rPr>
        <w:t>allocated</w:t>
      </w:r>
      <w:r w:rsidRPr="00CD41B3">
        <w:rPr>
          <w:snapToGrid/>
          <w:spacing w:val="29"/>
          <w:kern w:val="0"/>
        </w:rPr>
        <w:t xml:space="preserve"> </w:t>
      </w:r>
      <w:r w:rsidRPr="00CD41B3">
        <w:rPr>
          <w:snapToGrid/>
          <w:kern w:val="0"/>
        </w:rPr>
        <w:t>to</w:t>
      </w:r>
      <w:r w:rsidRPr="00CD41B3">
        <w:rPr>
          <w:snapToGrid/>
          <w:spacing w:val="21"/>
          <w:kern w:val="0"/>
        </w:rPr>
        <w:t xml:space="preserve"> </w:t>
      </w:r>
      <w:r w:rsidRPr="00CD41B3">
        <w:rPr>
          <w:snapToGrid/>
          <w:kern w:val="0"/>
        </w:rPr>
        <w:t>t</w:t>
      </w:r>
      <w:r w:rsidRPr="00CD41B3">
        <w:rPr>
          <w:snapToGrid/>
          <w:spacing w:val="-1"/>
          <w:kern w:val="0"/>
        </w:rPr>
        <w:t>h</w:t>
      </w:r>
      <w:r w:rsidRPr="00CD41B3">
        <w:rPr>
          <w:snapToGrid/>
          <w:kern w:val="0"/>
        </w:rPr>
        <w:t>e</w:t>
      </w:r>
      <w:r w:rsidRPr="00CD41B3">
        <w:rPr>
          <w:snapToGrid/>
          <w:spacing w:val="22"/>
          <w:kern w:val="0"/>
        </w:rPr>
        <w:t xml:space="preserve"> </w:t>
      </w:r>
      <w:r w:rsidRPr="00CD41B3">
        <w:rPr>
          <w:snapToGrid/>
          <w:spacing w:val="-3"/>
          <w:kern w:val="0"/>
        </w:rPr>
        <w:t>m</w:t>
      </w:r>
      <w:r w:rsidRPr="00CD41B3">
        <w:rPr>
          <w:snapToGrid/>
          <w:kern w:val="0"/>
        </w:rPr>
        <w:t>obile,</w:t>
      </w:r>
      <w:r w:rsidRPr="00CD41B3">
        <w:rPr>
          <w:snapToGrid/>
          <w:spacing w:val="27"/>
          <w:kern w:val="0"/>
        </w:rPr>
        <w:t xml:space="preserve"> </w:t>
      </w:r>
      <w:r w:rsidRPr="00CD41B3">
        <w:rPr>
          <w:snapToGrid/>
          <w:kern w:val="0"/>
        </w:rPr>
        <w:t>except</w:t>
      </w:r>
      <w:r w:rsidRPr="00CD41B3">
        <w:rPr>
          <w:snapToGrid/>
          <w:spacing w:val="25"/>
          <w:kern w:val="0"/>
        </w:rPr>
        <w:t xml:space="preserve"> </w:t>
      </w:r>
      <w:r w:rsidRPr="00CD41B3">
        <w:rPr>
          <w:snapToGrid/>
          <w:kern w:val="0"/>
        </w:rPr>
        <w:t>aero</w:t>
      </w:r>
      <w:r w:rsidRPr="00CD41B3">
        <w:rPr>
          <w:snapToGrid/>
          <w:spacing w:val="-1"/>
          <w:kern w:val="0"/>
        </w:rPr>
        <w:t>n</w:t>
      </w:r>
      <w:r w:rsidRPr="00CD41B3">
        <w:rPr>
          <w:snapToGrid/>
          <w:kern w:val="0"/>
        </w:rPr>
        <w:t>autical</w:t>
      </w:r>
      <w:r w:rsidRPr="00CD41B3">
        <w:rPr>
          <w:snapToGrid/>
          <w:spacing w:val="35"/>
          <w:kern w:val="0"/>
        </w:rPr>
        <w:t xml:space="preserve"> </w:t>
      </w:r>
      <w:r w:rsidRPr="00CD41B3">
        <w:rPr>
          <w:snapToGrid/>
          <w:spacing w:val="-3"/>
          <w:kern w:val="0"/>
        </w:rPr>
        <w:t>m</w:t>
      </w:r>
      <w:r w:rsidRPr="00CD41B3">
        <w:rPr>
          <w:snapToGrid/>
          <w:kern w:val="0"/>
        </w:rPr>
        <w:t>obile,</w:t>
      </w:r>
      <w:r w:rsidRPr="00CD41B3">
        <w:rPr>
          <w:snapToGrid/>
          <w:spacing w:val="27"/>
          <w:kern w:val="0"/>
        </w:rPr>
        <w:t xml:space="preserve"> </w:t>
      </w:r>
      <w:r w:rsidRPr="00CD41B3">
        <w:rPr>
          <w:snapToGrid/>
          <w:kern w:val="0"/>
        </w:rPr>
        <w:t>ser</w:t>
      </w:r>
      <w:r w:rsidRPr="00CD41B3">
        <w:rPr>
          <w:snapToGrid/>
          <w:spacing w:val="-1"/>
          <w:kern w:val="0"/>
        </w:rPr>
        <w:t>v</w:t>
      </w:r>
      <w:r w:rsidRPr="00CD41B3">
        <w:rPr>
          <w:snapToGrid/>
          <w:kern w:val="0"/>
        </w:rPr>
        <w:t>i</w:t>
      </w:r>
      <w:r w:rsidRPr="00CD41B3">
        <w:rPr>
          <w:snapToGrid/>
          <w:spacing w:val="2"/>
          <w:kern w:val="0"/>
        </w:rPr>
        <w:t>c</w:t>
      </w:r>
      <w:r w:rsidRPr="00CD41B3">
        <w:rPr>
          <w:snapToGrid/>
          <w:kern w:val="0"/>
        </w:rPr>
        <w:t>e</w:t>
      </w:r>
      <w:r w:rsidRPr="00CD41B3">
        <w:rPr>
          <w:snapToGrid/>
          <w:spacing w:val="27"/>
          <w:kern w:val="0"/>
        </w:rPr>
        <w:t xml:space="preserve"> </w:t>
      </w:r>
      <w:r w:rsidRPr="00CD41B3">
        <w:rPr>
          <w:snapToGrid/>
          <w:kern w:val="0"/>
        </w:rPr>
        <w:t>on</w:t>
      </w:r>
      <w:r w:rsidRPr="00CD41B3">
        <w:rPr>
          <w:snapToGrid/>
          <w:spacing w:val="21"/>
          <w:kern w:val="0"/>
        </w:rPr>
        <w:t xml:space="preserve"> </w:t>
      </w:r>
      <w:r w:rsidRPr="00CD41B3">
        <w:rPr>
          <w:snapToGrid/>
          <w:kern w:val="0"/>
        </w:rPr>
        <w:t>a</w:t>
      </w:r>
      <w:r w:rsidRPr="00CD41B3">
        <w:rPr>
          <w:snapToGrid/>
          <w:spacing w:val="18"/>
          <w:kern w:val="0"/>
        </w:rPr>
        <w:t xml:space="preserve"> </w:t>
      </w:r>
      <w:r w:rsidRPr="00CD41B3">
        <w:rPr>
          <w:snapToGrid/>
          <w:kern w:val="0"/>
        </w:rPr>
        <w:t>pri</w:t>
      </w:r>
      <w:r w:rsidRPr="00CD41B3">
        <w:rPr>
          <w:snapToGrid/>
          <w:spacing w:val="-3"/>
          <w:kern w:val="0"/>
        </w:rPr>
        <w:t>m</w:t>
      </w:r>
      <w:r w:rsidRPr="00CD41B3">
        <w:rPr>
          <w:snapToGrid/>
          <w:kern w:val="0"/>
        </w:rPr>
        <w:t>a</w:t>
      </w:r>
      <w:r w:rsidRPr="00CD41B3">
        <w:rPr>
          <w:snapToGrid/>
          <w:spacing w:val="2"/>
          <w:kern w:val="0"/>
        </w:rPr>
        <w:t>r</w:t>
      </w:r>
      <w:r w:rsidRPr="00CD41B3">
        <w:rPr>
          <w:snapToGrid/>
          <w:kern w:val="0"/>
        </w:rPr>
        <w:t>y</w:t>
      </w:r>
      <w:r w:rsidRPr="00CD41B3">
        <w:rPr>
          <w:snapToGrid/>
          <w:spacing w:val="25"/>
          <w:kern w:val="0"/>
        </w:rPr>
        <w:t xml:space="preserve"> </w:t>
      </w:r>
      <w:r w:rsidRPr="00CD41B3">
        <w:rPr>
          <w:snapToGrid/>
          <w:kern w:val="0"/>
        </w:rPr>
        <w:t>b</w:t>
      </w:r>
      <w:r w:rsidRPr="00CD41B3">
        <w:rPr>
          <w:snapToGrid/>
          <w:spacing w:val="-1"/>
          <w:kern w:val="0"/>
        </w:rPr>
        <w:t>a</w:t>
      </w:r>
      <w:r w:rsidRPr="00CD41B3">
        <w:rPr>
          <w:snapToGrid/>
          <w:kern w:val="0"/>
        </w:rPr>
        <w:t>s</w:t>
      </w:r>
      <w:r w:rsidRPr="00CD41B3">
        <w:rPr>
          <w:snapToGrid/>
          <w:spacing w:val="1"/>
          <w:kern w:val="0"/>
        </w:rPr>
        <w:t>i</w:t>
      </w:r>
      <w:r w:rsidRPr="00CD41B3">
        <w:rPr>
          <w:snapToGrid/>
          <w:kern w:val="0"/>
        </w:rPr>
        <w:t>s,</w:t>
      </w:r>
      <w:r w:rsidRPr="00CD41B3">
        <w:rPr>
          <w:snapToGrid/>
          <w:spacing w:val="24"/>
          <w:kern w:val="0"/>
        </w:rPr>
        <w:t xml:space="preserve"> </w:t>
      </w:r>
      <w:r w:rsidRPr="00CD41B3">
        <w:rPr>
          <w:snapToGrid/>
          <w:kern w:val="0"/>
        </w:rPr>
        <w:t xml:space="preserve">subject to agreement obtained under No. 9.21 with other administrations and is identified for International Mobile Telecommunications (IMT).  This identification does not preclude the use of this band by any application of the services to which it is allocated and does not establish priority in the Radio Regulations.  At the stage of coordination the provisions of Nos. </w:t>
      </w:r>
      <w:r w:rsidRPr="00CD41B3">
        <w:rPr>
          <w:bCs/>
          <w:snapToGrid/>
          <w:kern w:val="0"/>
        </w:rPr>
        <w:t>9.17</w:t>
      </w:r>
      <w:r w:rsidRPr="00CD41B3">
        <w:rPr>
          <w:snapToGrid/>
          <w:kern w:val="0"/>
        </w:rPr>
        <w:t xml:space="preserve"> and </w:t>
      </w:r>
      <w:r w:rsidRPr="00CD41B3">
        <w:rPr>
          <w:bCs/>
          <w:snapToGrid/>
          <w:kern w:val="0"/>
        </w:rPr>
        <w:t>9.18</w:t>
      </w:r>
      <w:r w:rsidRPr="00CD41B3">
        <w:rPr>
          <w:snapToGrid/>
          <w:kern w:val="0"/>
        </w:rPr>
        <w:t xml:space="preserve"> also apply.  Before an administration brings into use a (base or mobile) station of the mobile service in this band it shall ensure that the power flux-density (pfd) produced at 3 m above ground does not exceed −154.5 dB(W/(m² </w:t>
      </w:r>
      <w:r w:rsidRPr="00CD41B3">
        <w:rPr>
          <w:rFonts w:ascii="Symbol" w:hAnsi="Symbol"/>
          <w:snapToGrid/>
          <w:kern w:val="0"/>
        </w:rPr>
        <w:sym w:font="Symbol" w:char="F0D7"/>
      </w:r>
      <w:r w:rsidRPr="00CD41B3">
        <w:rPr>
          <w:snapToGrid/>
          <w:kern w:val="0"/>
        </w:rPr>
        <w:t xml:space="preserve"> 4 kHz)) for more than 20% of time at the border of the territory of any other administration.  This limit may be exceeded on the territory of any country whose administration has so agreed.  In order to ensure that the pfd limit at the border of the territory of any other administration is met, the calculations and verification shall be made, taking into account all relevant information, with the mutual agreement of both administrations (the administration responsible for the terrestrial station and the administration responsible for the earth station), with the assistance of the Bureau if so requested.  In case of disagreement, the calculation and verification of the pfd shall be made by the Bureau, taking into account the information referred to above.  Stations of the mobile service in the band 3400-3500 MHz shall not claim more protection from space stations than that provided in Table </w:t>
      </w:r>
      <w:r w:rsidRPr="00CD41B3">
        <w:rPr>
          <w:bCs/>
          <w:snapToGrid/>
          <w:kern w:val="0"/>
        </w:rPr>
        <w:t>21</w:t>
      </w:r>
      <w:r w:rsidRPr="00CD41B3">
        <w:rPr>
          <w:bCs/>
          <w:snapToGrid/>
          <w:kern w:val="0"/>
        </w:rPr>
        <w:noBreakHyphen/>
        <w:t>4</w:t>
      </w:r>
      <w:r w:rsidRPr="00CD41B3">
        <w:rPr>
          <w:snapToGrid/>
          <w:kern w:val="0"/>
        </w:rPr>
        <w:t xml:space="preserve"> of the Radio Regulations (Edition of 2004).   </w:t>
      </w:r>
      <w:r w:rsidRPr="00CD41B3">
        <w:rPr>
          <w:snapToGrid/>
          <w:kern w:val="0"/>
          <w:sz w:val="16"/>
          <w:szCs w:val="16"/>
        </w:rPr>
        <w:t>(WRC-15)</w:t>
      </w:r>
    </w:p>
    <w:p w:rsidR="00CD41B3" w:rsidRPr="00CD41B3" w:rsidP="00CD41B3">
      <w:pPr>
        <w:widowControl/>
        <w:suppressAutoHyphens/>
        <w:ind w:firstLine="360"/>
        <w:rPr>
          <w:snapToGrid/>
          <w:kern w:val="0"/>
        </w:rPr>
      </w:pPr>
    </w:p>
    <w:p w:rsidR="00CD41B3" w:rsidRPr="00CD41B3" w:rsidP="00CD41B3">
      <w:pPr>
        <w:widowControl/>
        <w:suppressAutoHyphens/>
        <w:ind w:firstLine="360"/>
        <w:rPr>
          <w:smallCaps/>
          <w:snapToGrid/>
          <w:kern w:val="0"/>
          <w:szCs w:val="22"/>
        </w:rPr>
      </w:pPr>
      <w:r w:rsidRPr="00CD41B3">
        <w:rPr>
          <w:smallCaps/>
          <w:snapToGrid/>
          <w:kern w:val="0"/>
          <w:szCs w:val="22"/>
        </w:rPr>
        <w:t>* * * * *</w:t>
      </w:r>
    </w:p>
    <w:p w:rsidR="00CD41B3" w:rsidRPr="00CD41B3" w:rsidP="00CD41B3">
      <w:pPr>
        <w:widowControl/>
        <w:suppressAutoHyphens/>
        <w:ind w:firstLine="360"/>
        <w:rPr>
          <w:smallCaps/>
          <w:snapToGrid/>
          <w:kern w:val="0"/>
          <w:szCs w:val="22"/>
        </w:rPr>
      </w:pPr>
    </w:p>
    <w:p w:rsidR="00CD41B3" w:rsidRPr="00CD41B3" w:rsidP="00CD41B3">
      <w:pPr>
        <w:widowControl/>
        <w:tabs>
          <w:tab w:val="left" w:pos="360"/>
          <w:tab w:val="left" w:pos="828"/>
          <w:tab w:val="left" w:pos="1134"/>
          <w:tab w:val="left" w:pos="1871"/>
          <w:tab w:val="left" w:pos="2268"/>
        </w:tabs>
        <w:overflowPunct w:val="0"/>
        <w:autoSpaceDE w:val="0"/>
        <w:autoSpaceDN w:val="0"/>
        <w:adjustRightInd w:val="0"/>
        <w:textAlignment w:val="baseline"/>
        <w:rPr>
          <w:snapToGrid/>
          <w:spacing w:val="1"/>
          <w:w w:val="105"/>
          <w:kern w:val="0"/>
          <w:szCs w:val="22"/>
          <w:lang w:val="en-GB"/>
        </w:rPr>
      </w:pPr>
      <w:r w:rsidRPr="00CD41B3">
        <w:rPr>
          <w:bCs/>
          <w:snapToGrid/>
          <w:kern w:val="0"/>
          <w:szCs w:val="22"/>
          <w:lang w:val="en-GB"/>
        </w:rPr>
        <w:tab/>
        <w:t xml:space="preserve">5.433A  </w:t>
      </w:r>
      <w:r w:rsidRPr="00CD41B3">
        <w:rPr>
          <w:snapToGrid/>
          <w:kern w:val="0"/>
          <w:szCs w:val="22"/>
          <w:lang w:val="en-GB"/>
        </w:rPr>
        <w:t xml:space="preserve">In Australia, Bangladesh, China, French overseas communities of Region 3, Korea (Rep. of), India, Iran (Islamic Republic of), Japan, New Zealand, Pakistan </w:t>
      </w:r>
      <w:r w:rsidRPr="00CD41B3">
        <w:rPr>
          <w:snapToGrid/>
          <w:spacing w:val="2"/>
          <w:kern w:val="0"/>
          <w:szCs w:val="22"/>
          <w:lang w:val="en-GB"/>
        </w:rPr>
        <w:t>a</w:t>
      </w:r>
      <w:r w:rsidRPr="00CD41B3">
        <w:rPr>
          <w:snapToGrid/>
          <w:spacing w:val="-1"/>
          <w:kern w:val="0"/>
          <w:szCs w:val="22"/>
          <w:lang w:val="en-GB"/>
        </w:rPr>
        <w:t>n</w:t>
      </w:r>
      <w:r w:rsidRPr="00CD41B3">
        <w:rPr>
          <w:snapToGrid/>
          <w:kern w:val="0"/>
          <w:szCs w:val="22"/>
          <w:lang w:val="en-GB"/>
        </w:rPr>
        <w:t>d</w:t>
      </w:r>
      <w:r w:rsidRPr="00CD41B3">
        <w:rPr>
          <w:snapToGrid/>
          <w:spacing w:val="4"/>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32"/>
          <w:kern w:val="0"/>
          <w:szCs w:val="22"/>
          <w:lang w:val="en-GB"/>
        </w:rPr>
        <w:t xml:space="preserve"> </w:t>
      </w:r>
      <w:r w:rsidRPr="00CD41B3">
        <w:rPr>
          <w:snapToGrid/>
          <w:spacing w:val="1"/>
          <w:kern w:val="0"/>
          <w:szCs w:val="22"/>
          <w:lang w:val="en-GB"/>
        </w:rPr>
        <w:t>P</w:t>
      </w:r>
      <w:r w:rsidRPr="00CD41B3">
        <w:rPr>
          <w:snapToGrid/>
          <w:spacing w:val="-1"/>
          <w:kern w:val="0"/>
          <w:szCs w:val="22"/>
          <w:lang w:val="en-GB"/>
        </w:rPr>
        <w:t>h</w:t>
      </w:r>
      <w:r w:rsidRPr="00CD41B3">
        <w:rPr>
          <w:snapToGrid/>
          <w:kern w:val="0"/>
          <w:szCs w:val="22"/>
          <w:lang w:val="en-GB"/>
        </w:rPr>
        <w:t>i</w:t>
      </w:r>
      <w:r w:rsidRPr="00CD41B3">
        <w:rPr>
          <w:snapToGrid/>
          <w:spacing w:val="1"/>
          <w:kern w:val="0"/>
          <w:szCs w:val="22"/>
          <w:lang w:val="en-GB"/>
        </w:rPr>
        <w:t>l</w:t>
      </w:r>
      <w:r w:rsidRPr="00CD41B3">
        <w:rPr>
          <w:snapToGrid/>
          <w:kern w:val="0"/>
          <w:szCs w:val="22"/>
          <w:lang w:val="en-GB"/>
        </w:rPr>
        <w:t>ippi</w:t>
      </w:r>
      <w:r w:rsidRPr="00CD41B3">
        <w:rPr>
          <w:snapToGrid/>
          <w:spacing w:val="-1"/>
          <w:kern w:val="0"/>
          <w:szCs w:val="22"/>
          <w:lang w:val="en-GB"/>
        </w:rPr>
        <w:t>n</w:t>
      </w:r>
      <w:r w:rsidRPr="00CD41B3">
        <w:rPr>
          <w:snapToGrid/>
          <w:kern w:val="0"/>
          <w:szCs w:val="22"/>
          <w:lang w:val="en-GB"/>
        </w:rPr>
        <w:t>es, the frequency band 3500-3600 MHz is identified for International Mobile Telecommunications (IMT).  This identification does not preclude the use of this frequency band by any application of the services to which it is allocated and does not establish priority in the Radio Regulations.  At the stage of coordination the provisions of Nos. 9.17 and 9.18 also apply.  Before an administration brings into use a (base or mobile) station of the mobile service in this frequency band it shall ensure that the power flux-density (pfd) produced at 3 m above ground does not exceed -154.5 dB (W/(m² </w:t>
      </w:r>
      <w:r w:rsidRPr="00CD41B3">
        <w:rPr>
          <w:rFonts w:ascii="Symbol" w:hAnsi="Symbol"/>
          <w:snapToGrid/>
          <w:kern w:val="0"/>
          <w:szCs w:val="22"/>
          <w:lang w:val="en-GB"/>
        </w:rPr>
        <w:sym w:font="Symbol" w:char="F0D7"/>
      </w:r>
      <w:r w:rsidRPr="00CD41B3">
        <w:rPr>
          <w:snapToGrid/>
          <w:kern w:val="0"/>
          <w:szCs w:val="22"/>
          <w:lang w:val="en-GB"/>
        </w:rPr>
        <w:t xml:space="preserve"> 4 kHz)) for more than 20% of time at the border of the territory of any other administration. This limit </w:t>
      </w:r>
      <w:r w:rsidRPr="00CD41B3">
        <w:rPr>
          <w:snapToGrid/>
          <w:spacing w:val="-1"/>
          <w:kern w:val="0"/>
          <w:szCs w:val="22"/>
          <w:lang w:val="en-GB"/>
        </w:rPr>
        <w:t>m</w:t>
      </w:r>
      <w:r w:rsidRPr="00CD41B3">
        <w:rPr>
          <w:snapToGrid/>
          <w:spacing w:val="2"/>
          <w:kern w:val="0"/>
          <w:szCs w:val="22"/>
          <w:lang w:val="en-GB"/>
        </w:rPr>
        <w:t>a</w:t>
      </w:r>
      <w:r w:rsidRPr="00CD41B3">
        <w:rPr>
          <w:snapToGrid/>
          <w:kern w:val="0"/>
          <w:szCs w:val="22"/>
          <w:lang w:val="en-GB"/>
        </w:rPr>
        <w:t>y</w:t>
      </w:r>
      <w:r w:rsidRPr="00CD41B3">
        <w:rPr>
          <w:snapToGrid/>
          <w:spacing w:val="4"/>
          <w:kern w:val="0"/>
          <w:szCs w:val="22"/>
          <w:lang w:val="en-GB"/>
        </w:rPr>
        <w:t xml:space="preserve"> </w:t>
      </w:r>
      <w:r w:rsidRPr="00CD41B3">
        <w:rPr>
          <w:snapToGrid/>
          <w:kern w:val="0"/>
          <w:szCs w:val="22"/>
          <w:lang w:val="en-GB"/>
        </w:rPr>
        <w:t>be</w:t>
      </w:r>
      <w:r w:rsidRPr="00CD41B3">
        <w:rPr>
          <w:snapToGrid/>
          <w:spacing w:val="4"/>
          <w:kern w:val="0"/>
          <w:szCs w:val="22"/>
          <w:lang w:val="en-GB"/>
        </w:rPr>
        <w:t xml:space="preserve"> </w:t>
      </w:r>
      <w:r w:rsidRPr="00CD41B3">
        <w:rPr>
          <w:snapToGrid/>
          <w:kern w:val="0"/>
          <w:szCs w:val="22"/>
          <w:lang w:val="en-GB"/>
        </w:rPr>
        <w:t>excee</w:t>
      </w:r>
      <w:r w:rsidRPr="00CD41B3">
        <w:rPr>
          <w:snapToGrid/>
          <w:spacing w:val="1"/>
          <w:kern w:val="0"/>
          <w:szCs w:val="22"/>
          <w:lang w:val="en-GB"/>
        </w:rPr>
        <w:t>d</w:t>
      </w:r>
      <w:r w:rsidRPr="00CD41B3">
        <w:rPr>
          <w:snapToGrid/>
          <w:kern w:val="0"/>
          <w:szCs w:val="22"/>
          <w:lang w:val="en-GB"/>
        </w:rPr>
        <w:t>ed</w:t>
      </w:r>
      <w:r w:rsidRPr="00CD41B3">
        <w:rPr>
          <w:snapToGrid/>
          <w:spacing w:val="12"/>
          <w:kern w:val="0"/>
          <w:szCs w:val="22"/>
          <w:lang w:val="en-GB"/>
        </w:rPr>
        <w:t xml:space="preserve"> </w:t>
      </w:r>
      <w:r w:rsidRPr="00CD41B3">
        <w:rPr>
          <w:snapToGrid/>
          <w:kern w:val="0"/>
          <w:szCs w:val="22"/>
          <w:lang w:val="en-GB"/>
        </w:rPr>
        <w:t>on</w:t>
      </w:r>
      <w:r w:rsidRPr="00CD41B3">
        <w:rPr>
          <w:snapToGrid/>
          <w:spacing w:val="3"/>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4"/>
          <w:kern w:val="0"/>
          <w:szCs w:val="22"/>
          <w:lang w:val="en-GB"/>
        </w:rPr>
        <w:t xml:space="preserve"> </w:t>
      </w:r>
      <w:r w:rsidRPr="00CD41B3">
        <w:rPr>
          <w:snapToGrid/>
          <w:kern w:val="0"/>
          <w:szCs w:val="22"/>
          <w:lang w:val="en-GB"/>
        </w:rPr>
        <w:t>terri</w:t>
      </w:r>
      <w:r w:rsidRPr="00CD41B3">
        <w:rPr>
          <w:snapToGrid/>
          <w:spacing w:val="1"/>
          <w:kern w:val="0"/>
          <w:szCs w:val="22"/>
          <w:lang w:val="en-GB"/>
        </w:rPr>
        <w:t>to</w:t>
      </w:r>
      <w:r w:rsidRPr="00CD41B3">
        <w:rPr>
          <w:snapToGrid/>
          <w:kern w:val="0"/>
          <w:szCs w:val="22"/>
          <w:lang w:val="en-GB"/>
        </w:rPr>
        <w:t>ry</w:t>
      </w:r>
      <w:r w:rsidRPr="00CD41B3">
        <w:rPr>
          <w:snapToGrid/>
          <w:spacing w:val="8"/>
          <w:kern w:val="0"/>
          <w:szCs w:val="22"/>
          <w:lang w:val="en-GB"/>
        </w:rPr>
        <w:t xml:space="preserve"> </w:t>
      </w:r>
      <w:r w:rsidRPr="00CD41B3">
        <w:rPr>
          <w:snapToGrid/>
          <w:kern w:val="0"/>
          <w:szCs w:val="22"/>
          <w:lang w:val="en-GB"/>
        </w:rPr>
        <w:t>of</w:t>
      </w:r>
      <w:r w:rsidRPr="00CD41B3">
        <w:rPr>
          <w:snapToGrid/>
          <w:spacing w:val="2"/>
          <w:kern w:val="0"/>
          <w:szCs w:val="22"/>
          <w:lang w:val="en-GB"/>
        </w:rPr>
        <w:t xml:space="preserve"> a</w:t>
      </w:r>
      <w:r w:rsidRPr="00CD41B3">
        <w:rPr>
          <w:snapToGrid/>
          <w:spacing w:val="1"/>
          <w:kern w:val="0"/>
          <w:szCs w:val="22"/>
          <w:lang w:val="en-GB"/>
        </w:rPr>
        <w:t>n</w:t>
      </w:r>
      <w:r w:rsidRPr="00CD41B3">
        <w:rPr>
          <w:snapToGrid/>
          <w:kern w:val="0"/>
          <w:szCs w:val="22"/>
          <w:lang w:val="en-GB"/>
        </w:rPr>
        <w:t>y</w:t>
      </w:r>
      <w:r w:rsidRPr="00CD41B3">
        <w:rPr>
          <w:snapToGrid/>
          <w:spacing w:val="3"/>
          <w:kern w:val="0"/>
          <w:szCs w:val="22"/>
          <w:lang w:val="en-GB"/>
        </w:rPr>
        <w:t xml:space="preserve"> </w:t>
      </w:r>
      <w:r w:rsidRPr="00CD41B3">
        <w:rPr>
          <w:snapToGrid/>
          <w:kern w:val="0"/>
          <w:szCs w:val="22"/>
          <w:lang w:val="en-GB"/>
        </w:rPr>
        <w:t>c</w:t>
      </w:r>
      <w:r w:rsidRPr="00CD41B3">
        <w:rPr>
          <w:snapToGrid/>
          <w:spacing w:val="3"/>
          <w:kern w:val="0"/>
          <w:szCs w:val="22"/>
          <w:lang w:val="en-GB"/>
        </w:rPr>
        <w:t>o</w:t>
      </w:r>
      <w:r w:rsidRPr="00CD41B3">
        <w:rPr>
          <w:snapToGrid/>
          <w:spacing w:val="-1"/>
          <w:kern w:val="0"/>
          <w:szCs w:val="22"/>
          <w:lang w:val="en-GB"/>
        </w:rPr>
        <w:t>un</w:t>
      </w:r>
      <w:r w:rsidRPr="00CD41B3">
        <w:rPr>
          <w:snapToGrid/>
          <w:kern w:val="0"/>
          <w:szCs w:val="22"/>
          <w:lang w:val="en-GB"/>
        </w:rPr>
        <w:t>t</w:t>
      </w:r>
      <w:r w:rsidRPr="00CD41B3">
        <w:rPr>
          <w:snapToGrid/>
          <w:spacing w:val="2"/>
          <w:kern w:val="0"/>
          <w:szCs w:val="22"/>
          <w:lang w:val="en-GB"/>
        </w:rPr>
        <w:t>r</w:t>
      </w:r>
      <w:r w:rsidRPr="00CD41B3">
        <w:rPr>
          <w:snapToGrid/>
          <w:kern w:val="0"/>
          <w:szCs w:val="22"/>
          <w:lang w:val="en-GB"/>
        </w:rPr>
        <w:t>y</w:t>
      </w:r>
      <w:r w:rsidRPr="00CD41B3">
        <w:rPr>
          <w:snapToGrid/>
          <w:spacing w:val="11"/>
          <w:kern w:val="0"/>
          <w:szCs w:val="22"/>
          <w:lang w:val="en-GB"/>
        </w:rPr>
        <w:t xml:space="preserve"> </w:t>
      </w:r>
      <w:r w:rsidRPr="00CD41B3">
        <w:rPr>
          <w:snapToGrid/>
          <w:spacing w:val="-2"/>
          <w:kern w:val="0"/>
          <w:szCs w:val="22"/>
          <w:lang w:val="en-GB"/>
        </w:rPr>
        <w:t>w</w:t>
      </w:r>
      <w:r w:rsidRPr="00CD41B3">
        <w:rPr>
          <w:snapToGrid/>
          <w:spacing w:val="-1"/>
          <w:kern w:val="0"/>
          <w:szCs w:val="22"/>
          <w:lang w:val="en-GB"/>
        </w:rPr>
        <w:t>h</w:t>
      </w:r>
      <w:r w:rsidRPr="00CD41B3">
        <w:rPr>
          <w:snapToGrid/>
          <w:spacing w:val="2"/>
          <w:kern w:val="0"/>
          <w:szCs w:val="22"/>
          <w:lang w:val="en-GB"/>
        </w:rPr>
        <w:t>o</w:t>
      </w:r>
      <w:r w:rsidRPr="00CD41B3">
        <w:rPr>
          <w:snapToGrid/>
          <w:kern w:val="0"/>
          <w:szCs w:val="22"/>
          <w:lang w:val="en-GB"/>
        </w:rPr>
        <w:t>se</w:t>
      </w:r>
      <w:r w:rsidRPr="00CD41B3">
        <w:rPr>
          <w:snapToGrid/>
          <w:spacing w:val="8"/>
          <w:kern w:val="0"/>
          <w:szCs w:val="22"/>
          <w:lang w:val="en-GB"/>
        </w:rPr>
        <w:t xml:space="preserve"> </w:t>
      </w:r>
      <w:r w:rsidRPr="00CD41B3">
        <w:rPr>
          <w:snapToGrid/>
          <w:kern w:val="0"/>
          <w:szCs w:val="22"/>
          <w:lang w:val="en-GB"/>
        </w:rPr>
        <w:t>a</w:t>
      </w:r>
      <w:r w:rsidRPr="00CD41B3">
        <w:rPr>
          <w:snapToGrid/>
          <w:spacing w:val="3"/>
          <w:kern w:val="0"/>
          <w:szCs w:val="22"/>
          <w:lang w:val="en-GB"/>
        </w:rPr>
        <w:t>d</w:t>
      </w:r>
      <w:r w:rsidRPr="00CD41B3">
        <w:rPr>
          <w:snapToGrid/>
          <w:spacing w:val="-1"/>
          <w:kern w:val="0"/>
          <w:szCs w:val="22"/>
          <w:lang w:val="en-GB"/>
        </w:rPr>
        <w:t>m</w:t>
      </w:r>
      <w:r w:rsidRPr="00CD41B3">
        <w:rPr>
          <w:snapToGrid/>
          <w:kern w:val="0"/>
          <w:szCs w:val="22"/>
          <w:lang w:val="en-GB"/>
        </w:rPr>
        <w:t>i</w:t>
      </w:r>
      <w:r w:rsidRPr="00CD41B3">
        <w:rPr>
          <w:snapToGrid/>
          <w:spacing w:val="-1"/>
          <w:kern w:val="0"/>
          <w:szCs w:val="22"/>
          <w:lang w:val="en-GB"/>
        </w:rPr>
        <w:t>ni</w:t>
      </w:r>
      <w:r w:rsidRPr="00CD41B3">
        <w:rPr>
          <w:snapToGrid/>
          <w:spacing w:val="1"/>
          <w:kern w:val="0"/>
          <w:szCs w:val="22"/>
          <w:lang w:val="en-GB"/>
        </w:rPr>
        <w:t>s</w:t>
      </w:r>
      <w:r w:rsidRPr="00CD41B3">
        <w:rPr>
          <w:snapToGrid/>
          <w:kern w:val="0"/>
          <w:szCs w:val="22"/>
          <w:lang w:val="en-GB"/>
        </w:rPr>
        <w:t>tration</w:t>
      </w:r>
      <w:r w:rsidRPr="00CD41B3">
        <w:rPr>
          <w:snapToGrid/>
          <w:spacing w:val="16"/>
          <w:kern w:val="0"/>
          <w:szCs w:val="22"/>
          <w:lang w:val="en-GB"/>
        </w:rPr>
        <w:t xml:space="preserve"> </w:t>
      </w:r>
      <w:r w:rsidRPr="00CD41B3">
        <w:rPr>
          <w:snapToGrid/>
          <w:spacing w:val="-1"/>
          <w:kern w:val="0"/>
          <w:szCs w:val="22"/>
          <w:lang w:val="en-GB"/>
        </w:rPr>
        <w:t>h</w:t>
      </w:r>
      <w:r w:rsidRPr="00CD41B3">
        <w:rPr>
          <w:snapToGrid/>
          <w:spacing w:val="2"/>
          <w:kern w:val="0"/>
          <w:szCs w:val="22"/>
          <w:lang w:val="en-GB"/>
        </w:rPr>
        <w:t>a</w:t>
      </w:r>
      <w:r w:rsidRPr="00CD41B3">
        <w:rPr>
          <w:snapToGrid/>
          <w:kern w:val="0"/>
          <w:szCs w:val="22"/>
          <w:lang w:val="en-GB"/>
        </w:rPr>
        <w:t>s</w:t>
      </w:r>
      <w:r w:rsidRPr="00CD41B3">
        <w:rPr>
          <w:snapToGrid/>
          <w:spacing w:val="5"/>
          <w:kern w:val="0"/>
          <w:szCs w:val="22"/>
          <w:lang w:val="en-GB"/>
        </w:rPr>
        <w:t xml:space="preserve"> </w:t>
      </w:r>
      <w:r w:rsidRPr="00CD41B3">
        <w:rPr>
          <w:snapToGrid/>
          <w:kern w:val="0"/>
          <w:szCs w:val="22"/>
          <w:lang w:val="en-GB"/>
        </w:rPr>
        <w:t>so</w:t>
      </w:r>
      <w:r w:rsidRPr="00CD41B3">
        <w:rPr>
          <w:snapToGrid/>
          <w:spacing w:val="3"/>
          <w:kern w:val="0"/>
          <w:szCs w:val="22"/>
          <w:lang w:val="en-GB"/>
        </w:rPr>
        <w:t xml:space="preserve"> </w:t>
      </w:r>
      <w:r w:rsidRPr="00CD41B3">
        <w:rPr>
          <w:snapToGrid/>
          <w:kern w:val="0"/>
          <w:szCs w:val="22"/>
          <w:lang w:val="en-GB"/>
        </w:rPr>
        <w:t>agreed.  In order</w:t>
      </w:r>
      <w:r w:rsidRPr="00CD41B3">
        <w:rPr>
          <w:snapToGrid/>
          <w:spacing w:val="7"/>
          <w:kern w:val="0"/>
          <w:szCs w:val="22"/>
          <w:lang w:val="en-GB"/>
        </w:rPr>
        <w:t xml:space="preserve"> </w:t>
      </w:r>
      <w:r w:rsidRPr="00CD41B3">
        <w:rPr>
          <w:snapToGrid/>
          <w:kern w:val="0"/>
          <w:szCs w:val="22"/>
          <w:lang w:val="en-GB"/>
        </w:rPr>
        <w:t>to</w:t>
      </w:r>
      <w:r w:rsidRPr="00CD41B3">
        <w:rPr>
          <w:snapToGrid/>
          <w:spacing w:val="3"/>
          <w:kern w:val="0"/>
          <w:szCs w:val="22"/>
          <w:lang w:val="en-GB"/>
        </w:rPr>
        <w:t xml:space="preserve"> </w:t>
      </w:r>
      <w:r w:rsidRPr="00CD41B3">
        <w:rPr>
          <w:snapToGrid/>
          <w:kern w:val="0"/>
          <w:szCs w:val="22"/>
          <w:lang w:val="en-GB"/>
        </w:rPr>
        <w:t>ens</w:t>
      </w:r>
      <w:r w:rsidRPr="00CD41B3">
        <w:rPr>
          <w:snapToGrid/>
          <w:spacing w:val="-1"/>
          <w:kern w:val="0"/>
          <w:szCs w:val="22"/>
          <w:lang w:val="en-GB"/>
        </w:rPr>
        <w:t>u</w:t>
      </w:r>
      <w:r w:rsidRPr="00CD41B3">
        <w:rPr>
          <w:snapToGrid/>
          <w:kern w:val="0"/>
          <w:szCs w:val="22"/>
          <w:lang w:val="en-GB"/>
        </w:rPr>
        <w:t>re</w:t>
      </w:r>
      <w:r w:rsidRPr="00CD41B3">
        <w:rPr>
          <w:snapToGrid/>
          <w:spacing w:val="8"/>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at</w:t>
      </w:r>
      <w:r w:rsidRPr="00CD41B3">
        <w:rPr>
          <w:snapToGrid/>
          <w:spacing w:val="5"/>
          <w:kern w:val="0"/>
          <w:szCs w:val="22"/>
          <w:lang w:val="en-GB"/>
        </w:rPr>
        <w:t xml:space="preserve"> </w:t>
      </w:r>
      <w:r w:rsidRPr="00CD41B3">
        <w:rPr>
          <w:snapToGrid/>
          <w:spacing w:val="1"/>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4"/>
          <w:kern w:val="0"/>
          <w:szCs w:val="22"/>
          <w:lang w:val="en-GB"/>
        </w:rPr>
        <w:t xml:space="preserve"> </w:t>
      </w:r>
      <w:r w:rsidRPr="00CD41B3">
        <w:rPr>
          <w:snapToGrid/>
          <w:kern w:val="0"/>
          <w:szCs w:val="22"/>
          <w:lang w:val="en-GB"/>
        </w:rPr>
        <w:t>p</w:t>
      </w:r>
      <w:r w:rsidRPr="00CD41B3">
        <w:rPr>
          <w:snapToGrid/>
          <w:spacing w:val="-1"/>
          <w:kern w:val="0"/>
          <w:szCs w:val="22"/>
          <w:lang w:val="en-GB"/>
        </w:rPr>
        <w:t>f</w:t>
      </w:r>
      <w:r w:rsidRPr="00CD41B3">
        <w:rPr>
          <w:snapToGrid/>
          <w:kern w:val="0"/>
          <w:szCs w:val="22"/>
          <w:lang w:val="en-GB"/>
        </w:rPr>
        <w:t>d</w:t>
      </w:r>
      <w:r w:rsidRPr="00CD41B3">
        <w:rPr>
          <w:snapToGrid/>
          <w:spacing w:val="5"/>
          <w:kern w:val="0"/>
          <w:szCs w:val="22"/>
          <w:lang w:val="en-GB"/>
        </w:rPr>
        <w:t xml:space="preserve"> </w:t>
      </w:r>
      <w:r w:rsidRPr="00CD41B3">
        <w:rPr>
          <w:snapToGrid/>
          <w:w w:val="102"/>
          <w:kern w:val="0"/>
          <w:szCs w:val="22"/>
          <w:lang w:val="en-GB"/>
        </w:rPr>
        <w:t>l</w:t>
      </w:r>
      <w:r w:rsidRPr="00CD41B3">
        <w:rPr>
          <w:snapToGrid/>
          <w:spacing w:val="1"/>
          <w:w w:val="102"/>
          <w:kern w:val="0"/>
          <w:szCs w:val="22"/>
          <w:lang w:val="en-GB"/>
        </w:rPr>
        <w:t>i</w:t>
      </w:r>
      <w:r w:rsidRPr="00CD41B3">
        <w:rPr>
          <w:snapToGrid/>
          <w:spacing w:val="9"/>
          <w:w w:val="102"/>
          <w:kern w:val="0"/>
          <w:szCs w:val="22"/>
          <w:lang w:val="en-GB"/>
        </w:rPr>
        <w:t>m</w:t>
      </w:r>
      <w:r w:rsidRPr="00CD41B3">
        <w:rPr>
          <w:snapToGrid/>
          <w:w w:val="102"/>
          <w:kern w:val="0"/>
          <w:szCs w:val="22"/>
          <w:lang w:val="en-GB"/>
        </w:rPr>
        <w:t xml:space="preserve">it </w:t>
      </w:r>
      <w:r w:rsidRPr="00CD41B3">
        <w:rPr>
          <w:snapToGrid/>
          <w:kern w:val="0"/>
          <w:szCs w:val="22"/>
          <w:lang w:val="en-GB"/>
        </w:rPr>
        <w:t>at t</w:t>
      </w:r>
      <w:r w:rsidRPr="00CD41B3">
        <w:rPr>
          <w:snapToGrid/>
          <w:spacing w:val="-1"/>
          <w:kern w:val="0"/>
          <w:szCs w:val="22"/>
          <w:lang w:val="en-GB"/>
        </w:rPr>
        <w:t>h</w:t>
      </w:r>
      <w:r w:rsidRPr="00CD41B3">
        <w:rPr>
          <w:snapToGrid/>
          <w:kern w:val="0"/>
          <w:szCs w:val="22"/>
          <w:lang w:val="en-GB"/>
        </w:rPr>
        <w:t>e</w:t>
      </w:r>
      <w:r w:rsidRPr="00CD41B3">
        <w:rPr>
          <w:snapToGrid/>
          <w:spacing w:val="1"/>
          <w:kern w:val="0"/>
          <w:szCs w:val="22"/>
          <w:lang w:val="en-GB"/>
        </w:rPr>
        <w:t xml:space="preserve"> </w:t>
      </w:r>
      <w:r w:rsidRPr="00CD41B3">
        <w:rPr>
          <w:snapToGrid/>
          <w:kern w:val="0"/>
          <w:szCs w:val="22"/>
          <w:lang w:val="en-GB"/>
        </w:rPr>
        <w:t>bord</w:t>
      </w:r>
      <w:r w:rsidRPr="00CD41B3">
        <w:rPr>
          <w:snapToGrid/>
          <w:spacing w:val="-1"/>
          <w:kern w:val="0"/>
          <w:szCs w:val="22"/>
          <w:lang w:val="en-GB"/>
        </w:rPr>
        <w:t>e</w:t>
      </w:r>
      <w:r w:rsidRPr="00CD41B3">
        <w:rPr>
          <w:snapToGrid/>
          <w:kern w:val="0"/>
          <w:szCs w:val="22"/>
          <w:lang w:val="en-GB"/>
        </w:rPr>
        <w:t>r</w:t>
      </w:r>
      <w:r w:rsidRPr="00CD41B3">
        <w:rPr>
          <w:snapToGrid/>
          <w:spacing w:val="5"/>
          <w:kern w:val="0"/>
          <w:szCs w:val="22"/>
          <w:lang w:val="en-GB"/>
        </w:rPr>
        <w:t xml:space="preserve"> </w:t>
      </w:r>
      <w:r w:rsidRPr="00CD41B3">
        <w:rPr>
          <w:snapToGrid/>
          <w:kern w:val="0"/>
          <w:szCs w:val="22"/>
          <w:lang w:val="en-GB"/>
        </w:rPr>
        <w:t>of</w:t>
      </w:r>
      <w:r w:rsidRPr="00CD41B3">
        <w:rPr>
          <w:snapToGrid/>
          <w:spacing w:val="-1"/>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1"/>
          <w:kern w:val="0"/>
          <w:szCs w:val="22"/>
          <w:lang w:val="en-GB"/>
        </w:rPr>
        <w:t xml:space="preserve"> </w:t>
      </w:r>
      <w:r w:rsidRPr="00CD41B3">
        <w:rPr>
          <w:snapToGrid/>
          <w:kern w:val="0"/>
          <w:szCs w:val="22"/>
          <w:lang w:val="en-GB"/>
        </w:rPr>
        <w:t>territ</w:t>
      </w:r>
      <w:r w:rsidRPr="00CD41B3">
        <w:rPr>
          <w:snapToGrid/>
          <w:spacing w:val="-1"/>
          <w:kern w:val="0"/>
          <w:szCs w:val="22"/>
          <w:lang w:val="en-GB"/>
        </w:rPr>
        <w:t>o</w:t>
      </w:r>
      <w:r w:rsidRPr="00CD41B3">
        <w:rPr>
          <w:snapToGrid/>
          <w:kern w:val="0"/>
          <w:szCs w:val="22"/>
          <w:lang w:val="en-GB"/>
        </w:rPr>
        <w:t>ry</w:t>
      </w:r>
      <w:r w:rsidRPr="00CD41B3">
        <w:rPr>
          <w:snapToGrid/>
          <w:spacing w:val="4"/>
          <w:kern w:val="0"/>
          <w:szCs w:val="22"/>
          <w:lang w:val="en-GB"/>
        </w:rPr>
        <w:t xml:space="preserve"> </w:t>
      </w:r>
      <w:r w:rsidRPr="00CD41B3">
        <w:rPr>
          <w:snapToGrid/>
          <w:kern w:val="0"/>
          <w:szCs w:val="22"/>
          <w:lang w:val="en-GB"/>
        </w:rPr>
        <w:t>of</w:t>
      </w:r>
      <w:r w:rsidRPr="00CD41B3">
        <w:rPr>
          <w:snapToGrid/>
          <w:spacing w:val="-1"/>
          <w:kern w:val="0"/>
          <w:szCs w:val="22"/>
          <w:lang w:val="en-GB"/>
        </w:rPr>
        <w:t xml:space="preserve"> </w:t>
      </w:r>
      <w:r w:rsidRPr="00CD41B3">
        <w:rPr>
          <w:snapToGrid/>
          <w:kern w:val="0"/>
          <w:szCs w:val="22"/>
          <w:lang w:val="en-GB"/>
        </w:rPr>
        <w:t>a</w:t>
      </w:r>
      <w:r w:rsidRPr="00CD41B3">
        <w:rPr>
          <w:snapToGrid/>
          <w:spacing w:val="1"/>
          <w:kern w:val="0"/>
          <w:szCs w:val="22"/>
          <w:lang w:val="en-GB"/>
        </w:rPr>
        <w:t>n</w:t>
      </w:r>
      <w:r w:rsidRPr="00CD41B3">
        <w:rPr>
          <w:snapToGrid/>
          <w:kern w:val="0"/>
          <w:szCs w:val="22"/>
          <w:lang w:val="en-GB"/>
        </w:rPr>
        <w:t>y</w:t>
      </w:r>
      <w:r w:rsidRPr="00CD41B3">
        <w:rPr>
          <w:snapToGrid/>
          <w:spacing w:val="-1"/>
          <w:kern w:val="0"/>
          <w:szCs w:val="22"/>
          <w:lang w:val="en-GB"/>
        </w:rPr>
        <w:t xml:space="preserve"> </w:t>
      </w:r>
      <w:r w:rsidRPr="00CD41B3">
        <w:rPr>
          <w:snapToGrid/>
          <w:kern w:val="0"/>
          <w:szCs w:val="22"/>
          <w:lang w:val="en-GB"/>
        </w:rPr>
        <w:t>ot</w:t>
      </w:r>
      <w:r w:rsidRPr="00CD41B3">
        <w:rPr>
          <w:snapToGrid/>
          <w:spacing w:val="-1"/>
          <w:kern w:val="0"/>
          <w:szCs w:val="22"/>
          <w:lang w:val="en-GB"/>
        </w:rPr>
        <w:t>h</w:t>
      </w:r>
      <w:r w:rsidRPr="00CD41B3">
        <w:rPr>
          <w:snapToGrid/>
          <w:kern w:val="0"/>
          <w:szCs w:val="22"/>
          <w:lang w:val="en-GB"/>
        </w:rPr>
        <w:t>er</w:t>
      </w:r>
      <w:r w:rsidRPr="00CD41B3">
        <w:rPr>
          <w:snapToGrid/>
          <w:spacing w:val="4"/>
          <w:kern w:val="0"/>
          <w:szCs w:val="22"/>
          <w:lang w:val="en-GB"/>
        </w:rPr>
        <w:t xml:space="preserve"> </w:t>
      </w:r>
      <w:r w:rsidRPr="00CD41B3">
        <w:rPr>
          <w:snapToGrid/>
          <w:kern w:val="0"/>
          <w:szCs w:val="22"/>
          <w:lang w:val="en-GB"/>
        </w:rPr>
        <w:t>a</w:t>
      </w:r>
      <w:r w:rsidRPr="00CD41B3">
        <w:rPr>
          <w:snapToGrid/>
          <w:spacing w:val="3"/>
          <w:kern w:val="0"/>
          <w:szCs w:val="22"/>
          <w:lang w:val="en-GB"/>
        </w:rPr>
        <w:t>d</w:t>
      </w:r>
      <w:r w:rsidRPr="00CD41B3">
        <w:rPr>
          <w:snapToGrid/>
          <w:spacing w:val="-3"/>
          <w:kern w:val="0"/>
          <w:szCs w:val="22"/>
          <w:lang w:val="en-GB"/>
        </w:rPr>
        <w:t>m</w:t>
      </w:r>
      <w:r w:rsidRPr="00CD41B3">
        <w:rPr>
          <w:snapToGrid/>
          <w:spacing w:val="1"/>
          <w:kern w:val="0"/>
          <w:szCs w:val="22"/>
          <w:lang w:val="en-GB"/>
        </w:rPr>
        <w:t>i</w:t>
      </w:r>
      <w:r w:rsidRPr="00CD41B3">
        <w:rPr>
          <w:snapToGrid/>
          <w:spacing w:val="-1"/>
          <w:kern w:val="0"/>
          <w:szCs w:val="22"/>
          <w:lang w:val="en-GB"/>
        </w:rPr>
        <w:t>n</w:t>
      </w:r>
      <w:r w:rsidRPr="00CD41B3">
        <w:rPr>
          <w:snapToGrid/>
          <w:kern w:val="0"/>
          <w:szCs w:val="22"/>
          <w:lang w:val="en-GB"/>
        </w:rPr>
        <w:t>i</w:t>
      </w:r>
      <w:r w:rsidRPr="00CD41B3">
        <w:rPr>
          <w:snapToGrid/>
          <w:spacing w:val="1"/>
          <w:kern w:val="0"/>
          <w:szCs w:val="22"/>
          <w:lang w:val="en-GB"/>
        </w:rPr>
        <w:t>s</w:t>
      </w:r>
      <w:r w:rsidRPr="00CD41B3">
        <w:rPr>
          <w:snapToGrid/>
          <w:kern w:val="0"/>
          <w:szCs w:val="22"/>
          <w:lang w:val="en-GB"/>
        </w:rPr>
        <w:t>tration</w:t>
      </w:r>
      <w:r w:rsidRPr="00CD41B3">
        <w:rPr>
          <w:snapToGrid/>
          <w:spacing w:val="13"/>
          <w:kern w:val="0"/>
          <w:szCs w:val="22"/>
          <w:lang w:val="en-GB"/>
        </w:rPr>
        <w:t xml:space="preserve"> </w:t>
      </w:r>
      <w:r w:rsidRPr="00CD41B3">
        <w:rPr>
          <w:snapToGrid/>
          <w:kern w:val="0"/>
          <w:szCs w:val="22"/>
          <w:lang w:val="en-GB"/>
        </w:rPr>
        <w:t>is</w:t>
      </w:r>
      <w:r w:rsidRPr="00CD41B3">
        <w:rPr>
          <w:snapToGrid/>
          <w:spacing w:val="2"/>
          <w:kern w:val="0"/>
          <w:szCs w:val="22"/>
          <w:lang w:val="en-GB"/>
        </w:rPr>
        <w:t xml:space="preserve"> </w:t>
      </w:r>
      <w:r w:rsidRPr="00CD41B3">
        <w:rPr>
          <w:snapToGrid/>
          <w:spacing w:val="-3"/>
          <w:kern w:val="0"/>
          <w:szCs w:val="22"/>
          <w:lang w:val="en-GB"/>
        </w:rPr>
        <w:t>m</w:t>
      </w:r>
      <w:r w:rsidRPr="00CD41B3">
        <w:rPr>
          <w:snapToGrid/>
          <w:spacing w:val="1"/>
          <w:kern w:val="0"/>
          <w:szCs w:val="22"/>
          <w:lang w:val="en-GB"/>
        </w:rPr>
        <w:t>e</w:t>
      </w:r>
      <w:r w:rsidRPr="00CD41B3">
        <w:rPr>
          <w:snapToGrid/>
          <w:kern w:val="0"/>
          <w:szCs w:val="22"/>
          <w:lang w:val="en-GB"/>
        </w:rPr>
        <w:t>t,</w:t>
      </w:r>
      <w:r w:rsidRPr="00CD41B3">
        <w:rPr>
          <w:snapToGrid/>
          <w:spacing w:val="3"/>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1"/>
          <w:kern w:val="0"/>
          <w:szCs w:val="22"/>
          <w:lang w:val="en-GB"/>
        </w:rPr>
        <w:t xml:space="preserve"> </w:t>
      </w:r>
      <w:r w:rsidRPr="00CD41B3">
        <w:rPr>
          <w:snapToGrid/>
          <w:kern w:val="0"/>
          <w:szCs w:val="22"/>
          <w:lang w:val="en-GB"/>
        </w:rPr>
        <w:t>calc</w:t>
      </w:r>
      <w:r w:rsidRPr="00CD41B3">
        <w:rPr>
          <w:snapToGrid/>
          <w:spacing w:val="-1"/>
          <w:kern w:val="0"/>
          <w:szCs w:val="22"/>
          <w:lang w:val="en-GB"/>
        </w:rPr>
        <w:t>u</w:t>
      </w:r>
      <w:r w:rsidRPr="00CD41B3">
        <w:rPr>
          <w:snapToGrid/>
          <w:kern w:val="0"/>
          <w:szCs w:val="22"/>
          <w:lang w:val="en-GB"/>
        </w:rPr>
        <w:t>lations</w:t>
      </w:r>
      <w:r w:rsidRPr="00CD41B3">
        <w:rPr>
          <w:snapToGrid/>
          <w:spacing w:val="11"/>
          <w:kern w:val="0"/>
          <w:szCs w:val="22"/>
          <w:lang w:val="en-GB"/>
        </w:rPr>
        <w:t xml:space="preserve"> </w:t>
      </w:r>
      <w:r w:rsidRPr="00CD41B3">
        <w:rPr>
          <w:snapToGrid/>
          <w:kern w:val="0"/>
          <w:szCs w:val="22"/>
          <w:lang w:val="en-GB"/>
        </w:rPr>
        <w:t>and</w:t>
      </w:r>
      <w:r w:rsidRPr="00CD41B3">
        <w:rPr>
          <w:snapToGrid/>
          <w:spacing w:val="2"/>
          <w:kern w:val="0"/>
          <w:szCs w:val="22"/>
          <w:lang w:val="en-GB"/>
        </w:rPr>
        <w:t xml:space="preserve"> </w:t>
      </w:r>
      <w:r w:rsidRPr="00CD41B3">
        <w:rPr>
          <w:snapToGrid/>
          <w:spacing w:val="-1"/>
          <w:kern w:val="0"/>
          <w:szCs w:val="22"/>
          <w:lang w:val="en-GB"/>
        </w:rPr>
        <w:t>v</w:t>
      </w:r>
      <w:r w:rsidRPr="00CD41B3">
        <w:rPr>
          <w:snapToGrid/>
          <w:kern w:val="0"/>
          <w:szCs w:val="22"/>
          <w:lang w:val="en-GB"/>
        </w:rPr>
        <w:t>erifica</w:t>
      </w:r>
      <w:r w:rsidRPr="00CD41B3">
        <w:rPr>
          <w:snapToGrid/>
          <w:spacing w:val="2"/>
          <w:kern w:val="0"/>
          <w:szCs w:val="22"/>
          <w:lang w:val="en-GB"/>
        </w:rPr>
        <w:t>t</w:t>
      </w:r>
      <w:r w:rsidRPr="00CD41B3">
        <w:rPr>
          <w:snapToGrid/>
          <w:kern w:val="0"/>
          <w:szCs w:val="22"/>
          <w:lang w:val="en-GB"/>
        </w:rPr>
        <w:t>ion</w:t>
      </w:r>
      <w:r w:rsidRPr="00CD41B3">
        <w:rPr>
          <w:snapToGrid/>
          <w:spacing w:val="10"/>
          <w:kern w:val="0"/>
          <w:szCs w:val="22"/>
          <w:lang w:val="en-GB"/>
        </w:rPr>
        <w:t xml:space="preserve"> </w:t>
      </w:r>
      <w:r w:rsidRPr="00CD41B3">
        <w:rPr>
          <w:snapToGrid/>
          <w:kern w:val="0"/>
          <w:szCs w:val="22"/>
          <w:lang w:val="en-GB"/>
        </w:rPr>
        <w:t>s</w:t>
      </w:r>
      <w:r w:rsidRPr="00CD41B3">
        <w:rPr>
          <w:snapToGrid/>
          <w:spacing w:val="-1"/>
          <w:kern w:val="0"/>
          <w:szCs w:val="22"/>
          <w:lang w:val="en-GB"/>
        </w:rPr>
        <w:t>h</w:t>
      </w:r>
      <w:r w:rsidRPr="00CD41B3">
        <w:rPr>
          <w:snapToGrid/>
          <w:kern w:val="0"/>
          <w:szCs w:val="22"/>
          <w:lang w:val="en-GB"/>
        </w:rPr>
        <w:t>all</w:t>
      </w:r>
      <w:r w:rsidRPr="00CD41B3">
        <w:rPr>
          <w:snapToGrid/>
          <w:spacing w:val="3"/>
          <w:kern w:val="0"/>
          <w:szCs w:val="22"/>
          <w:lang w:val="en-GB"/>
        </w:rPr>
        <w:t xml:space="preserve"> </w:t>
      </w:r>
      <w:r w:rsidRPr="00CD41B3">
        <w:rPr>
          <w:snapToGrid/>
          <w:kern w:val="0"/>
          <w:szCs w:val="22"/>
          <w:lang w:val="en-GB"/>
        </w:rPr>
        <w:t>be</w:t>
      </w:r>
      <w:r w:rsidRPr="00CD41B3">
        <w:rPr>
          <w:snapToGrid/>
          <w:spacing w:val="3"/>
          <w:kern w:val="0"/>
          <w:szCs w:val="22"/>
          <w:lang w:val="en-GB"/>
        </w:rPr>
        <w:t xml:space="preserve"> </w:t>
      </w:r>
      <w:r w:rsidRPr="00CD41B3">
        <w:rPr>
          <w:snapToGrid/>
          <w:spacing w:val="-3"/>
          <w:kern w:val="0"/>
          <w:szCs w:val="22"/>
          <w:lang w:val="en-GB"/>
        </w:rPr>
        <w:t>m</w:t>
      </w:r>
      <w:r w:rsidRPr="00CD41B3">
        <w:rPr>
          <w:snapToGrid/>
          <w:kern w:val="0"/>
          <w:szCs w:val="22"/>
          <w:lang w:val="en-GB"/>
        </w:rPr>
        <w:t>a</w:t>
      </w:r>
      <w:r w:rsidRPr="00CD41B3">
        <w:rPr>
          <w:snapToGrid/>
          <w:spacing w:val="1"/>
          <w:kern w:val="0"/>
          <w:szCs w:val="22"/>
          <w:lang w:val="en-GB"/>
        </w:rPr>
        <w:t>d</w:t>
      </w:r>
      <w:r w:rsidRPr="00CD41B3">
        <w:rPr>
          <w:snapToGrid/>
          <w:kern w:val="0"/>
          <w:szCs w:val="22"/>
          <w:lang w:val="en-GB"/>
        </w:rPr>
        <w:t>e,</w:t>
      </w:r>
      <w:r w:rsidRPr="00CD41B3">
        <w:rPr>
          <w:snapToGrid/>
          <w:spacing w:val="5"/>
          <w:kern w:val="0"/>
          <w:szCs w:val="22"/>
          <w:lang w:val="en-GB"/>
        </w:rPr>
        <w:t xml:space="preserve"> </w:t>
      </w:r>
      <w:r w:rsidRPr="00CD41B3">
        <w:rPr>
          <w:snapToGrid/>
          <w:kern w:val="0"/>
          <w:szCs w:val="22"/>
          <w:lang w:val="en-GB"/>
        </w:rPr>
        <w:t>ta</w:t>
      </w:r>
      <w:r w:rsidRPr="00CD41B3">
        <w:rPr>
          <w:snapToGrid/>
          <w:spacing w:val="-1"/>
          <w:kern w:val="0"/>
          <w:szCs w:val="22"/>
          <w:lang w:val="en-GB"/>
        </w:rPr>
        <w:t>k</w:t>
      </w:r>
      <w:r w:rsidRPr="00CD41B3">
        <w:rPr>
          <w:snapToGrid/>
          <w:kern w:val="0"/>
          <w:szCs w:val="22"/>
          <w:lang w:val="en-GB"/>
        </w:rPr>
        <w:t>ing</w:t>
      </w:r>
      <w:r w:rsidRPr="00CD41B3">
        <w:rPr>
          <w:snapToGrid/>
          <w:spacing w:val="4"/>
          <w:kern w:val="0"/>
          <w:szCs w:val="22"/>
          <w:lang w:val="en-GB"/>
        </w:rPr>
        <w:t xml:space="preserve"> </w:t>
      </w:r>
      <w:r w:rsidRPr="00CD41B3">
        <w:rPr>
          <w:snapToGrid/>
          <w:w w:val="102"/>
          <w:kern w:val="0"/>
          <w:szCs w:val="22"/>
          <w:lang w:val="en-GB"/>
        </w:rPr>
        <w:t>i</w:t>
      </w:r>
      <w:r w:rsidRPr="00CD41B3">
        <w:rPr>
          <w:snapToGrid/>
          <w:spacing w:val="5"/>
          <w:w w:val="102"/>
          <w:kern w:val="0"/>
          <w:szCs w:val="22"/>
          <w:lang w:val="en-GB"/>
        </w:rPr>
        <w:t>n</w:t>
      </w:r>
      <w:r w:rsidRPr="00CD41B3">
        <w:rPr>
          <w:snapToGrid/>
          <w:w w:val="102"/>
          <w:kern w:val="0"/>
          <w:szCs w:val="22"/>
          <w:lang w:val="en-GB"/>
        </w:rPr>
        <w:t xml:space="preserve">to </w:t>
      </w:r>
      <w:r w:rsidRPr="00CD41B3">
        <w:rPr>
          <w:snapToGrid/>
          <w:kern w:val="0"/>
          <w:szCs w:val="22"/>
          <w:lang w:val="en-GB"/>
        </w:rPr>
        <w:t>acc</w:t>
      </w:r>
      <w:r w:rsidRPr="00CD41B3">
        <w:rPr>
          <w:snapToGrid/>
          <w:spacing w:val="1"/>
          <w:kern w:val="0"/>
          <w:szCs w:val="22"/>
          <w:lang w:val="en-GB"/>
        </w:rPr>
        <w:t>o</w:t>
      </w:r>
      <w:r w:rsidRPr="00CD41B3">
        <w:rPr>
          <w:snapToGrid/>
          <w:spacing w:val="-1"/>
          <w:kern w:val="0"/>
          <w:szCs w:val="22"/>
          <w:lang w:val="en-GB"/>
        </w:rPr>
        <w:t>un</w:t>
      </w:r>
      <w:r w:rsidRPr="00CD41B3">
        <w:rPr>
          <w:snapToGrid/>
          <w:kern w:val="0"/>
          <w:szCs w:val="22"/>
          <w:lang w:val="en-GB"/>
        </w:rPr>
        <w:t>t</w:t>
      </w:r>
      <w:r w:rsidRPr="00CD41B3">
        <w:rPr>
          <w:snapToGrid/>
          <w:spacing w:val="17"/>
          <w:kern w:val="0"/>
          <w:szCs w:val="22"/>
          <w:lang w:val="en-GB"/>
        </w:rPr>
        <w:t xml:space="preserve"> </w:t>
      </w:r>
      <w:r w:rsidRPr="00CD41B3">
        <w:rPr>
          <w:snapToGrid/>
          <w:kern w:val="0"/>
          <w:szCs w:val="22"/>
          <w:lang w:val="en-GB"/>
        </w:rPr>
        <w:t>all</w:t>
      </w:r>
      <w:r w:rsidRPr="00CD41B3">
        <w:rPr>
          <w:snapToGrid/>
          <w:spacing w:val="11"/>
          <w:kern w:val="0"/>
          <w:szCs w:val="22"/>
          <w:lang w:val="en-GB"/>
        </w:rPr>
        <w:t xml:space="preserve"> </w:t>
      </w:r>
      <w:r w:rsidRPr="00CD41B3">
        <w:rPr>
          <w:snapToGrid/>
          <w:kern w:val="0"/>
          <w:szCs w:val="22"/>
          <w:lang w:val="en-GB"/>
        </w:rPr>
        <w:t>relev</w:t>
      </w:r>
      <w:r w:rsidRPr="00CD41B3">
        <w:rPr>
          <w:snapToGrid/>
          <w:spacing w:val="2"/>
          <w:kern w:val="0"/>
          <w:szCs w:val="22"/>
          <w:lang w:val="en-GB"/>
        </w:rPr>
        <w:t>a</w:t>
      </w:r>
      <w:r w:rsidRPr="00CD41B3">
        <w:rPr>
          <w:snapToGrid/>
          <w:spacing w:val="-1"/>
          <w:kern w:val="0"/>
          <w:szCs w:val="22"/>
          <w:lang w:val="en-GB"/>
        </w:rPr>
        <w:t>n</w:t>
      </w:r>
      <w:r w:rsidRPr="00CD41B3">
        <w:rPr>
          <w:snapToGrid/>
          <w:kern w:val="0"/>
          <w:szCs w:val="22"/>
          <w:lang w:val="en-GB"/>
        </w:rPr>
        <w:t>t</w:t>
      </w:r>
      <w:r w:rsidRPr="00CD41B3">
        <w:rPr>
          <w:snapToGrid/>
          <w:spacing w:val="17"/>
          <w:kern w:val="0"/>
          <w:szCs w:val="22"/>
          <w:lang w:val="en-GB"/>
        </w:rPr>
        <w:t xml:space="preserve"> </w:t>
      </w:r>
      <w:r w:rsidRPr="00CD41B3">
        <w:rPr>
          <w:snapToGrid/>
          <w:kern w:val="0"/>
          <w:szCs w:val="22"/>
          <w:lang w:val="en-GB"/>
        </w:rPr>
        <w:t>in</w:t>
      </w:r>
      <w:r w:rsidRPr="00CD41B3">
        <w:rPr>
          <w:snapToGrid/>
          <w:spacing w:val="-1"/>
          <w:kern w:val="0"/>
          <w:szCs w:val="22"/>
          <w:lang w:val="en-GB"/>
        </w:rPr>
        <w:t>f</w:t>
      </w:r>
      <w:r w:rsidRPr="00CD41B3">
        <w:rPr>
          <w:snapToGrid/>
          <w:spacing w:val="1"/>
          <w:kern w:val="0"/>
          <w:szCs w:val="22"/>
          <w:lang w:val="en-GB"/>
        </w:rPr>
        <w:t>o</w:t>
      </w:r>
      <w:r w:rsidRPr="00CD41B3">
        <w:rPr>
          <w:snapToGrid/>
          <w:spacing w:val="2"/>
          <w:kern w:val="0"/>
          <w:szCs w:val="22"/>
          <w:lang w:val="en-GB"/>
        </w:rPr>
        <w:t>r</w:t>
      </w:r>
      <w:r w:rsidRPr="00CD41B3">
        <w:rPr>
          <w:snapToGrid/>
          <w:spacing w:val="-3"/>
          <w:kern w:val="0"/>
          <w:szCs w:val="22"/>
          <w:lang w:val="en-GB"/>
        </w:rPr>
        <w:t>m</w:t>
      </w:r>
      <w:r w:rsidRPr="00CD41B3">
        <w:rPr>
          <w:snapToGrid/>
          <w:kern w:val="0"/>
          <w:szCs w:val="22"/>
          <w:lang w:val="en-GB"/>
        </w:rPr>
        <w:t>a</w:t>
      </w:r>
      <w:r w:rsidRPr="00CD41B3">
        <w:rPr>
          <w:snapToGrid/>
          <w:spacing w:val="2"/>
          <w:kern w:val="0"/>
          <w:szCs w:val="22"/>
          <w:lang w:val="en-GB"/>
        </w:rPr>
        <w:t>t</w:t>
      </w:r>
      <w:r w:rsidRPr="00CD41B3">
        <w:rPr>
          <w:snapToGrid/>
          <w:spacing w:val="1"/>
          <w:kern w:val="0"/>
          <w:szCs w:val="22"/>
          <w:lang w:val="en-GB"/>
        </w:rPr>
        <w:t>io</w:t>
      </w:r>
      <w:r w:rsidRPr="00CD41B3">
        <w:rPr>
          <w:snapToGrid/>
          <w:spacing w:val="-1"/>
          <w:kern w:val="0"/>
          <w:szCs w:val="22"/>
          <w:lang w:val="en-GB"/>
        </w:rPr>
        <w:t>n</w:t>
      </w:r>
      <w:r w:rsidRPr="00CD41B3">
        <w:rPr>
          <w:snapToGrid/>
          <w:kern w:val="0"/>
          <w:szCs w:val="22"/>
          <w:lang w:val="en-GB"/>
        </w:rPr>
        <w:t>,</w:t>
      </w:r>
      <w:r w:rsidRPr="00CD41B3">
        <w:rPr>
          <w:snapToGrid/>
          <w:spacing w:val="24"/>
          <w:kern w:val="0"/>
          <w:szCs w:val="22"/>
          <w:lang w:val="en-GB"/>
        </w:rPr>
        <w:t xml:space="preserve"> </w:t>
      </w:r>
      <w:r w:rsidRPr="00CD41B3">
        <w:rPr>
          <w:snapToGrid/>
          <w:spacing w:val="-3"/>
          <w:kern w:val="0"/>
          <w:szCs w:val="22"/>
          <w:lang w:val="en-GB"/>
        </w:rPr>
        <w:t>w</w:t>
      </w:r>
      <w:r w:rsidRPr="00CD41B3">
        <w:rPr>
          <w:snapToGrid/>
          <w:kern w:val="0"/>
          <w:szCs w:val="22"/>
          <w:lang w:val="en-GB"/>
        </w:rPr>
        <w:t>i</w:t>
      </w:r>
      <w:r w:rsidRPr="00CD41B3">
        <w:rPr>
          <w:snapToGrid/>
          <w:spacing w:val="1"/>
          <w:kern w:val="0"/>
          <w:szCs w:val="22"/>
          <w:lang w:val="en-GB"/>
        </w:rPr>
        <w:t>t</w:t>
      </w:r>
      <w:r w:rsidRPr="00CD41B3">
        <w:rPr>
          <w:snapToGrid/>
          <w:kern w:val="0"/>
          <w:szCs w:val="22"/>
          <w:lang w:val="en-GB"/>
        </w:rPr>
        <w:t>h</w:t>
      </w:r>
      <w:r w:rsidRPr="00CD41B3">
        <w:rPr>
          <w:snapToGrid/>
          <w:spacing w:val="12"/>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13"/>
          <w:kern w:val="0"/>
          <w:szCs w:val="22"/>
          <w:lang w:val="en-GB"/>
        </w:rPr>
        <w:t xml:space="preserve"> </w:t>
      </w:r>
      <w:r w:rsidRPr="00CD41B3">
        <w:rPr>
          <w:snapToGrid/>
          <w:spacing w:val="-1"/>
          <w:kern w:val="0"/>
          <w:szCs w:val="22"/>
          <w:lang w:val="en-GB"/>
        </w:rPr>
        <w:t>mu</w:t>
      </w:r>
      <w:r w:rsidRPr="00CD41B3">
        <w:rPr>
          <w:snapToGrid/>
          <w:spacing w:val="1"/>
          <w:kern w:val="0"/>
          <w:szCs w:val="22"/>
          <w:lang w:val="en-GB"/>
        </w:rPr>
        <w:t>t</w:t>
      </w:r>
      <w:r w:rsidRPr="00CD41B3">
        <w:rPr>
          <w:snapToGrid/>
          <w:spacing w:val="-1"/>
          <w:kern w:val="0"/>
          <w:szCs w:val="22"/>
          <w:lang w:val="en-GB"/>
        </w:rPr>
        <w:t>u</w:t>
      </w:r>
      <w:r w:rsidRPr="00CD41B3">
        <w:rPr>
          <w:snapToGrid/>
          <w:kern w:val="0"/>
          <w:szCs w:val="22"/>
          <w:lang w:val="en-GB"/>
        </w:rPr>
        <w:t>al</w:t>
      </w:r>
      <w:r w:rsidRPr="00CD41B3">
        <w:rPr>
          <w:snapToGrid/>
          <w:spacing w:val="16"/>
          <w:kern w:val="0"/>
          <w:szCs w:val="22"/>
          <w:lang w:val="en-GB"/>
        </w:rPr>
        <w:t xml:space="preserve"> </w:t>
      </w:r>
      <w:r w:rsidRPr="00CD41B3">
        <w:rPr>
          <w:snapToGrid/>
          <w:kern w:val="0"/>
          <w:szCs w:val="22"/>
          <w:lang w:val="en-GB"/>
        </w:rPr>
        <w:t>agre</w:t>
      </w:r>
      <w:r w:rsidRPr="00CD41B3">
        <w:rPr>
          <w:snapToGrid/>
          <w:spacing w:val="2"/>
          <w:kern w:val="0"/>
          <w:szCs w:val="22"/>
          <w:lang w:val="en-GB"/>
        </w:rPr>
        <w:t>e</w:t>
      </w:r>
      <w:r w:rsidRPr="00CD41B3">
        <w:rPr>
          <w:snapToGrid/>
          <w:spacing w:val="-1"/>
          <w:kern w:val="0"/>
          <w:szCs w:val="22"/>
          <w:lang w:val="en-GB"/>
        </w:rPr>
        <w:t>m</w:t>
      </w:r>
      <w:r w:rsidRPr="00CD41B3">
        <w:rPr>
          <w:snapToGrid/>
          <w:spacing w:val="2"/>
          <w:kern w:val="0"/>
          <w:szCs w:val="22"/>
          <w:lang w:val="en-GB"/>
        </w:rPr>
        <w:t>e</w:t>
      </w:r>
      <w:r w:rsidRPr="00CD41B3">
        <w:rPr>
          <w:snapToGrid/>
          <w:spacing w:val="1"/>
          <w:kern w:val="0"/>
          <w:szCs w:val="22"/>
          <w:lang w:val="en-GB"/>
        </w:rPr>
        <w:t>n</w:t>
      </w:r>
      <w:r w:rsidRPr="00CD41B3">
        <w:rPr>
          <w:snapToGrid/>
          <w:kern w:val="0"/>
          <w:szCs w:val="22"/>
          <w:lang w:val="en-GB"/>
        </w:rPr>
        <w:t>t</w:t>
      </w:r>
      <w:r w:rsidRPr="00CD41B3">
        <w:rPr>
          <w:snapToGrid/>
          <w:spacing w:val="19"/>
          <w:kern w:val="0"/>
          <w:szCs w:val="22"/>
          <w:lang w:val="en-GB"/>
        </w:rPr>
        <w:t xml:space="preserve"> </w:t>
      </w:r>
      <w:r w:rsidRPr="00CD41B3">
        <w:rPr>
          <w:snapToGrid/>
          <w:kern w:val="0"/>
          <w:szCs w:val="22"/>
          <w:lang w:val="en-GB"/>
        </w:rPr>
        <w:t>of</w:t>
      </w:r>
      <w:r w:rsidRPr="00CD41B3">
        <w:rPr>
          <w:snapToGrid/>
          <w:spacing w:val="9"/>
          <w:kern w:val="0"/>
          <w:szCs w:val="22"/>
          <w:lang w:val="en-GB"/>
        </w:rPr>
        <w:t xml:space="preserve"> </w:t>
      </w:r>
      <w:r w:rsidRPr="00CD41B3">
        <w:rPr>
          <w:snapToGrid/>
          <w:kern w:val="0"/>
          <w:szCs w:val="22"/>
          <w:lang w:val="en-GB"/>
        </w:rPr>
        <w:t>both</w:t>
      </w:r>
      <w:r w:rsidRPr="00CD41B3">
        <w:rPr>
          <w:snapToGrid/>
          <w:spacing w:val="12"/>
          <w:kern w:val="0"/>
          <w:szCs w:val="22"/>
          <w:lang w:val="en-GB"/>
        </w:rPr>
        <w:t xml:space="preserve"> </w:t>
      </w:r>
      <w:r w:rsidRPr="00CD41B3">
        <w:rPr>
          <w:snapToGrid/>
          <w:kern w:val="0"/>
          <w:szCs w:val="22"/>
          <w:lang w:val="en-GB"/>
        </w:rPr>
        <w:t>a</w:t>
      </w:r>
      <w:r w:rsidRPr="00CD41B3">
        <w:rPr>
          <w:snapToGrid/>
          <w:spacing w:val="1"/>
          <w:kern w:val="0"/>
          <w:szCs w:val="22"/>
          <w:lang w:val="en-GB"/>
        </w:rPr>
        <w:t>d</w:t>
      </w:r>
      <w:r w:rsidRPr="00CD41B3">
        <w:rPr>
          <w:snapToGrid/>
          <w:spacing w:val="-3"/>
          <w:kern w:val="0"/>
          <w:szCs w:val="22"/>
          <w:lang w:val="en-GB"/>
        </w:rPr>
        <w:t>m</w:t>
      </w:r>
      <w:r w:rsidRPr="00CD41B3">
        <w:rPr>
          <w:snapToGrid/>
          <w:spacing w:val="1"/>
          <w:kern w:val="0"/>
          <w:szCs w:val="22"/>
          <w:lang w:val="en-GB"/>
        </w:rPr>
        <w:t>i</w:t>
      </w:r>
      <w:r w:rsidRPr="00CD41B3">
        <w:rPr>
          <w:snapToGrid/>
          <w:spacing w:val="-1"/>
          <w:kern w:val="0"/>
          <w:szCs w:val="22"/>
          <w:lang w:val="en-GB"/>
        </w:rPr>
        <w:t>n</w:t>
      </w:r>
      <w:r w:rsidRPr="00CD41B3">
        <w:rPr>
          <w:snapToGrid/>
          <w:kern w:val="0"/>
          <w:szCs w:val="22"/>
          <w:lang w:val="en-GB"/>
        </w:rPr>
        <w:t>istra</w:t>
      </w:r>
      <w:r w:rsidRPr="00CD41B3">
        <w:rPr>
          <w:snapToGrid/>
          <w:spacing w:val="2"/>
          <w:kern w:val="0"/>
          <w:szCs w:val="22"/>
          <w:lang w:val="en-GB"/>
        </w:rPr>
        <w:t>t</w:t>
      </w:r>
      <w:r w:rsidRPr="00CD41B3">
        <w:rPr>
          <w:snapToGrid/>
          <w:kern w:val="0"/>
          <w:szCs w:val="22"/>
          <w:lang w:val="en-GB"/>
        </w:rPr>
        <w:t>io</w:t>
      </w:r>
      <w:r w:rsidRPr="00CD41B3">
        <w:rPr>
          <w:snapToGrid/>
          <w:spacing w:val="-1"/>
          <w:kern w:val="0"/>
          <w:szCs w:val="22"/>
          <w:lang w:val="en-GB"/>
        </w:rPr>
        <w:t>n</w:t>
      </w:r>
      <w:r w:rsidRPr="00CD41B3">
        <w:rPr>
          <w:snapToGrid/>
          <w:kern w:val="0"/>
          <w:szCs w:val="22"/>
          <w:lang w:val="en-GB"/>
        </w:rPr>
        <w:t>s</w:t>
      </w:r>
      <w:r w:rsidRPr="00CD41B3">
        <w:rPr>
          <w:snapToGrid/>
          <w:spacing w:val="25"/>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14"/>
          <w:kern w:val="0"/>
          <w:szCs w:val="22"/>
          <w:lang w:val="en-GB"/>
        </w:rPr>
        <w:t xml:space="preserve"> </w:t>
      </w:r>
      <w:r w:rsidRPr="00CD41B3">
        <w:rPr>
          <w:snapToGrid/>
          <w:kern w:val="0"/>
          <w:szCs w:val="22"/>
          <w:lang w:val="en-GB"/>
        </w:rPr>
        <w:t>a</w:t>
      </w:r>
      <w:r w:rsidRPr="00CD41B3">
        <w:rPr>
          <w:snapToGrid/>
          <w:spacing w:val="1"/>
          <w:kern w:val="0"/>
          <w:szCs w:val="22"/>
          <w:lang w:val="en-GB"/>
        </w:rPr>
        <w:t>d</w:t>
      </w:r>
      <w:r w:rsidRPr="00CD41B3">
        <w:rPr>
          <w:snapToGrid/>
          <w:spacing w:val="-1"/>
          <w:kern w:val="0"/>
          <w:szCs w:val="22"/>
          <w:lang w:val="en-GB"/>
        </w:rPr>
        <w:t>m</w:t>
      </w:r>
      <w:r w:rsidRPr="00CD41B3">
        <w:rPr>
          <w:snapToGrid/>
          <w:kern w:val="0"/>
          <w:szCs w:val="22"/>
          <w:lang w:val="en-GB"/>
        </w:rPr>
        <w:t>i</w:t>
      </w:r>
      <w:r w:rsidRPr="00CD41B3">
        <w:rPr>
          <w:snapToGrid/>
          <w:spacing w:val="-1"/>
          <w:kern w:val="0"/>
          <w:szCs w:val="22"/>
          <w:lang w:val="en-GB"/>
        </w:rPr>
        <w:t>n</w:t>
      </w:r>
      <w:r w:rsidRPr="00CD41B3">
        <w:rPr>
          <w:snapToGrid/>
          <w:spacing w:val="1"/>
          <w:kern w:val="0"/>
          <w:szCs w:val="22"/>
          <w:lang w:val="en-GB"/>
        </w:rPr>
        <w:t>i</w:t>
      </w:r>
      <w:r w:rsidRPr="00CD41B3">
        <w:rPr>
          <w:snapToGrid/>
          <w:kern w:val="0"/>
          <w:szCs w:val="22"/>
          <w:lang w:val="en-GB"/>
        </w:rPr>
        <w:t>stration</w:t>
      </w:r>
      <w:r w:rsidRPr="00CD41B3">
        <w:rPr>
          <w:snapToGrid/>
          <w:spacing w:val="23"/>
          <w:kern w:val="0"/>
          <w:szCs w:val="22"/>
          <w:lang w:val="en-GB"/>
        </w:rPr>
        <w:t xml:space="preserve"> </w:t>
      </w:r>
      <w:r w:rsidRPr="00CD41B3">
        <w:rPr>
          <w:snapToGrid/>
          <w:kern w:val="0"/>
          <w:szCs w:val="22"/>
          <w:lang w:val="en-GB"/>
        </w:rPr>
        <w:t>responsible</w:t>
      </w:r>
      <w:r w:rsidRPr="00CD41B3">
        <w:rPr>
          <w:snapToGrid/>
          <w:spacing w:val="21"/>
          <w:kern w:val="0"/>
          <w:szCs w:val="22"/>
          <w:lang w:val="en-GB"/>
        </w:rPr>
        <w:t xml:space="preserve"> </w:t>
      </w:r>
      <w:r w:rsidRPr="00CD41B3">
        <w:rPr>
          <w:snapToGrid/>
          <w:spacing w:val="-1"/>
          <w:w w:val="102"/>
          <w:kern w:val="0"/>
          <w:szCs w:val="22"/>
          <w:lang w:val="en-GB"/>
        </w:rPr>
        <w:t>f</w:t>
      </w:r>
      <w:r w:rsidRPr="00CD41B3">
        <w:rPr>
          <w:snapToGrid/>
          <w:spacing w:val="1"/>
          <w:w w:val="102"/>
          <w:kern w:val="0"/>
          <w:szCs w:val="22"/>
          <w:lang w:val="en-GB"/>
        </w:rPr>
        <w:t>o</w:t>
      </w:r>
      <w:r w:rsidRPr="00CD41B3">
        <w:rPr>
          <w:snapToGrid/>
          <w:w w:val="102"/>
          <w:kern w:val="0"/>
          <w:szCs w:val="22"/>
          <w:lang w:val="en-GB"/>
        </w:rPr>
        <w:t xml:space="preserve">r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3"/>
          <w:kern w:val="0"/>
          <w:szCs w:val="22"/>
          <w:lang w:val="en-GB"/>
        </w:rPr>
        <w:t xml:space="preserve"> </w:t>
      </w:r>
      <w:r w:rsidRPr="00CD41B3">
        <w:rPr>
          <w:snapToGrid/>
          <w:kern w:val="0"/>
          <w:szCs w:val="22"/>
          <w:lang w:val="en-GB"/>
        </w:rPr>
        <w:t>terrestrial</w:t>
      </w:r>
      <w:r w:rsidRPr="00CD41B3">
        <w:rPr>
          <w:snapToGrid/>
          <w:spacing w:val="10"/>
          <w:kern w:val="0"/>
          <w:szCs w:val="22"/>
          <w:lang w:val="en-GB"/>
        </w:rPr>
        <w:t xml:space="preserve"> </w:t>
      </w:r>
      <w:r w:rsidRPr="00CD41B3">
        <w:rPr>
          <w:snapToGrid/>
          <w:kern w:val="0"/>
          <w:szCs w:val="22"/>
          <w:lang w:val="en-GB"/>
        </w:rPr>
        <w:t>stati</w:t>
      </w:r>
      <w:r w:rsidRPr="00CD41B3">
        <w:rPr>
          <w:snapToGrid/>
          <w:spacing w:val="2"/>
          <w:kern w:val="0"/>
          <w:szCs w:val="22"/>
          <w:lang w:val="en-GB"/>
        </w:rPr>
        <w:t>o</w:t>
      </w:r>
      <w:r w:rsidRPr="00CD41B3">
        <w:rPr>
          <w:snapToGrid/>
          <w:kern w:val="0"/>
          <w:szCs w:val="22"/>
          <w:lang w:val="en-GB"/>
        </w:rPr>
        <w:t>n</w:t>
      </w:r>
      <w:r w:rsidRPr="00CD41B3">
        <w:rPr>
          <w:snapToGrid/>
          <w:spacing w:val="6"/>
          <w:kern w:val="0"/>
          <w:szCs w:val="22"/>
          <w:lang w:val="en-GB"/>
        </w:rPr>
        <w:t xml:space="preserve"> </w:t>
      </w:r>
      <w:r w:rsidRPr="00CD41B3">
        <w:rPr>
          <w:snapToGrid/>
          <w:kern w:val="0"/>
          <w:szCs w:val="22"/>
          <w:lang w:val="en-GB"/>
        </w:rPr>
        <w:t>and</w:t>
      </w:r>
      <w:r w:rsidRPr="00CD41B3">
        <w:rPr>
          <w:snapToGrid/>
          <w:spacing w:val="3"/>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5"/>
          <w:kern w:val="0"/>
          <w:szCs w:val="22"/>
          <w:lang w:val="en-GB"/>
        </w:rPr>
        <w:t xml:space="preserve"> </w:t>
      </w:r>
      <w:r w:rsidRPr="00CD41B3">
        <w:rPr>
          <w:snapToGrid/>
          <w:kern w:val="0"/>
          <w:szCs w:val="22"/>
          <w:lang w:val="en-GB"/>
        </w:rPr>
        <w:t>a</w:t>
      </w:r>
      <w:r w:rsidRPr="00CD41B3">
        <w:rPr>
          <w:snapToGrid/>
          <w:spacing w:val="1"/>
          <w:kern w:val="0"/>
          <w:szCs w:val="22"/>
          <w:lang w:val="en-GB"/>
        </w:rPr>
        <w:t>d</w:t>
      </w:r>
      <w:r w:rsidRPr="00CD41B3">
        <w:rPr>
          <w:snapToGrid/>
          <w:spacing w:val="-1"/>
          <w:kern w:val="0"/>
          <w:szCs w:val="22"/>
          <w:lang w:val="en-GB"/>
        </w:rPr>
        <w:t>m</w:t>
      </w:r>
      <w:r w:rsidRPr="00CD41B3">
        <w:rPr>
          <w:snapToGrid/>
          <w:kern w:val="0"/>
          <w:szCs w:val="22"/>
          <w:lang w:val="en-GB"/>
        </w:rPr>
        <w:t>i</w:t>
      </w:r>
      <w:r w:rsidRPr="00CD41B3">
        <w:rPr>
          <w:snapToGrid/>
          <w:spacing w:val="-1"/>
          <w:kern w:val="0"/>
          <w:szCs w:val="22"/>
          <w:lang w:val="en-GB"/>
        </w:rPr>
        <w:t>n</w:t>
      </w:r>
      <w:r w:rsidRPr="00CD41B3">
        <w:rPr>
          <w:snapToGrid/>
          <w:spacing w:val="1"/>
          <w:kern w:val="0"/>
          <w:szCs w:val="22"/>
          <w:lang w:val="en-GB"/>
        </w:rPr>
        <w:t>i</w:t>
      </w:r>
      <w:r w:rsidRPr="00CD41B3">
        <w:rPr>
          <w:snapToGrid/>
          <w:kern w:val="0"/>
          <w:szCs w:val="22"/>
          <w:lang w:val="en-GB"/>
        </w:rPr>
        <w:t>stration</w:t>
      </w:r>
      <w:r w:rsidRPr="00CD41B3">
        <w:rPr>
          <w:snapToGrid/>
          <w:spacing w:val="14"/>
          <w:kern w:val="0"/>
          <w:szCs w:val="22"/>
          <w:lang w:val="en-GB"/>
        </w:rPr>
        <w:t xml:space="preserve"> </w:t>
      </w:r>
      <w:r w:rsidRPr="00CD41B3">
        <w:rPr>
          <w:snapToGrid/>
          <w:kern w:val="0"/>
          <w:szCs w:val="22"/>
          <w:lang w:val="en-GB"/>
        </w:rPr>
        <w:t>responsible</w:t>
      </w:r>
      <w:r w:rsidRPr="00CD41B3">
        <w:rPr>
          <w:snapToGrid/>
          <w:spacing w:val="12"/>
          <w:kern w:val="0"/>
          <w:szCs w:val="22"/>
          <w:lang w:val="en-GB"/>
        </w:rPr>
        <w:t xml:space="preserve"> </w:t>
      </w:r>
      <w:r w:rsidRPr="00CD41B3">
        <w:rPr>
          <w:snapToGrid/>
          <w:spacing w:val="-1"/>
          <w:kern w:val="0"/>
          <w:szCs w:val="22"/>
          <w:lang w:val="en-GB"/>
        </w:rPr>
        <w:t>f</w:t>
      </w:r>
      <w:r w:rsidRPr="00CD41B3">
        <w:rPr>
          <w:snapToGrid/>
          <w:spacing w:val="1"/>
          <w:kern w:val="0"/>
          <w:szCs w:val="22"/>
          <w:lang w:val="en-GB"/>
        </w:rPr>
        <w:t>o</w:t>
      </w:r>
      <w:r w:rsidRPr="00CD41B3">
        <w:rPr>
          <w:snapToGrid/>
          <w:kern w:val="0"/>
          <w:szCs w:val="22"/>
          <w:lang w:val="en-GB"/>
        </w:rPr>
        <w:t>r</w:t>
      </w:r>
      <w:r w:rsidRPr="00CD41B3">
        <w:rPr>
          <w:snapToGrid/>
          <w:spacing w:val="3"/>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2"/>
          <w:kern w:val="0"/>
          <w:szCs w:val="22"/>
          <w:lang w:val="en-GB"/>
        </w:rPr>
        <w:t xml:space="preserve"> </w:t>
      </w:r>
      <w:r w:rsidRPr="00CD41B3">
        <w:rPr>
          <w:snapToGrid/>
          <w:kern w:val="0"/>
          <w:szCs w:val="22"/>
          <w:lang w:val="en-GB"/>
        </w:rPr>
        <w:t>earth</w:t>
      </w:r>
      <w:r w:rsidRPr="00CD41B3">
        <w:rPr>
          <w:snapToGrid/>
          <w:spacing w:val="4"/>
          <w:kern w:val="0"/>
          <w:szCs w:val="22"/>
          <w:lang w:val="en-GB"/>
        </w:rPr>
        <w:t xml:space="preserve"> </w:t>
      </w:r>
      <w:r w:rsidRPr="00CD41B3">
        <w:rPr>
          <w:snapToGrid/>
          <w:kern w:val="0"/>
          <w:szCs w:val="22"/>
          <w:lang w:val="en-GB"/>
        </w:rPr>
        <w:t>stati</w:t>
      </w:r>
      <w:r w:rsidRPr="00CD41B3">
        <w:rPr>
          <w:snapToGrid/>
          <w:spacing w:val="2"/>
          <w:kern w:val="0"/>
          <w:szCs w:val="22"/>
          <w:lang w:val="en-GB"/>
        </w:rPr>
        <w:t>o</w:t>
      </w:r>
      <w:r w:rsidRPr="00CD41B3">
        <w:rPr>
          <w:snapToGrid/>
          <w:spacing w:val="-1"/>
          <w:kern w:val="0"/>
          <w:szCs w:val="22"/>
          <w:lang w:val="en-GB"/>
        </w:rPr>
        <w:t>n</w:t>
      </w:r>
      <w:r w:rsidRPr="00CD41B3">
        <w:rPr>
          <w:snapToGrid/>
          <w:kern w:val="0"/>
          <w:szCs w:val="22"/>
          <w:lang w:val="en-GB"/>
        </w:rPr>
        <w:t>),</w:t>
      </w:r>
      <w:r w:rsidRPr="00CD41B3">
        <w:rPr>
          <w:snapToGrid/>
          <w:spacing w:val="9"/>
          <w:kern w:val="0"/>
          <w:szCs w:val="22"/>
          <w:lang w:val="en-GB"/>
        </w:rPr>
        <w:t xml:space="preserve"> </w:t>
      </w:r>
      <w:r w:rsidRPr="00CD41B3">
        <w:rPr>
          <w:snapToGrid/>
          <w:spacing w:val="-3"/>
          <w:kern w:val="0"/>
          <w:szCs w:val="22"/>
          <w:lang w:val="en-GB"/>
        </w:rPr>
        <w:t>w</w:t>
      </w:r>
      <w:r w:rsidRPr="00CD41B3">
        <w:rPr>
          <w:snapToGrid/>
          <w:kern w:val="0"/>
          <w:szCs w:val="22"/>
          <w:lang w:val="en-GB"/>
        </w:rPr>
        <w:t>i</w:t>
      </w:r>
      <w:r w:rsidRPr="00CD41B3">
        <w:rPr>
          <w:snapToGrid/>
          <w:spacing w:val="1"/>
          <w:kern w:val="0"/>
          <w:szCs w:val="22"/>
          <w:lang w:val="en-GB"/>
        </w:rPr>
        <w:t>t</w:t>
      </w:r>
      <w:r w:rsidRPr="00CD41B3">
        <w:rPr>
          <w:snapToGrid/>
          <w:kern w:val="0"/>
          <w:szCs w:val="22"/>
          <w:lang w:val="en-GB"/>
        </w:rPr>
        <w:t>h</w:t>
      </w:r>
      <w:r w:rsidRPr="00CD41B3">
        <w:rPr>
          <w:snapToGrid/>
          <w:spacing w:val="3"/>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3"/>
          <w:kern w:val="0"/>
          <w:szCs w:val="22"/>
          <w:lang w:val="en-GB"/>
        </w:rPr>
        <w:t xml:space="preserve"> </w:t>
      </w:r>
      <w:r w:rsidRPr="00CD41B3">
        <w:rPr>
          <w:snapToGrid/>
          <w:spacing w:val="2"/>
          <w:kern w:val="0"/>
          <w:szCs w:val="22"/>
          <w:lang w:val="en-GB"/>
        </w:rPr>
        <w:t>a</w:t>
      </w:r>
      <w:r w:rsidRPr="00CD41B3">
        <w:rPr>
          <w:snapToGrid/>
          <w:kern w:val="0"/>
          <w:szCs w:val="22"/>
          <w:lang w:val="en-GB"/>
        </w:rPr>
        <w:t>ssi</w:t>
      </w:r>
      <w:r w:rsidRPr="00CD41B3">
        <w:rPr>
          <w:snapToGrid/>
          <w:spacing w:val="1"/>
          <w:kern w:val="0"/>
          <w:szCs w:val="22"/>
          <w:lang w:val="en-GB"/>
        </w:rPr>
        <w:t>s</w:t>
      </w:r>
      <w:r w:rsidRPr="00CD41B3">
        <w:rPr>
          <w:snapToGrid/>
          <w:kern w:val="0"/>
          <w:szCs w:val="22"/>
          <w:lang w:val="en-GB"/>
        </w:rPr>
        <w:t>ta</w:t>
      </w:r>
      <w:r w:rsidRPr="00CD41B3">
        <w:rPr>
          <w:snapToGrid/>
          <w:spacing w:val="-1"/>
          <w:kern w:val="0"/>
          <w:szCs w:val="22"/>
          <w:lang w:val="en-GB"/>
        </w:rPr>
        <w:t>n</w:t>
      </w:r>
      <w:r w:rsidRPr="00CD41B3">
        <w:rPr>
          <w:snapToGrid/>
          <w:kern w:val="0"/>
          <w:szCs w:val="22"/>
          <w:lang w:val="en-GB"/>
        </w:rPr>
        <w:t>ce</w:t>
      </w:r>
      <w:r w:rsidRPr="00CD41B3">
        <w:rPr>
          <w:snapToGrid/>
          <w:spacing w:val="10"/>
          <w:kern w:val="0"/>
          <w:szCs w:val="22"/>
          <w:lang w:val="en-GB"/>
        </w:rPr>
        <w:t xml:space="preserve"> </w:t>
      </w:r>
      <w:r w:rsidRPr="00CD41B3">
        <w:rPr>
          <w:snapToGrid/>
          <w:kern w:val="0"/>
          <w:szCs w:val="22"/>
          <w:lang w:val="en-GB"/>
        </w:rPr>
        <w:t>of</w:t>
      </w:r>
      <w:r w:rsidRPr="00CD41B3">
        <w:rPr>
          <w:snapToGrid/>
          <w:spacing w:val="1"/>
          <w:kern w:val="0"/>
          <w:szCs w:val="22"/>
          <w:lang w:val="en-GB"/>
        </w:rPr>
        <w:t xml:space="preserve"> t</w:t>
      </w:r>
      <w:r w:rsidRPr="00CD41B3">
        <w:rPr>
          <w:snapToGrid/>
          <w:spacing w:val="-1"/>
          <w:kern w:val="0"/>
          <w:szCs w:val="22"/>
          <w:lang w:val="en-GB"/>
        </w:rPr>
        <w:t>h</w:t>
      </w:r>
      <w:r w:rsidRPr="00CD41B3">
        <w:rPr>
          <w:snapToGrid/>
          <w:kern w:val="0"/>
          <w:szCs w:val="22"/>
          <w:lang w:val="en-GB"/>
        </w:rPr>
        <w:t>e</w:t>
      </w:r>
      <w:r w:rsidRPr="00CD41B3">
        <w:rPr>
          <w:snapToGrid/>
          <w:spacing w:val="3"/>
          <w:kern w:val="0"/>
          <w:szCs w:val="22"/>
          <w:lang w:val="en-GB"/>
        </w:rPr>
        <w:t xml:space="preserve"> </w:t>
      </w:r>
      <w:r w:rsidRPr="00CD41B3">
        <w:rPr>
          <w:snapToGrid/>
          <w:spacing w:val="1"/>
          <w:kern w:val="0"/>
          <w:szCs w:val="22"/>
          <w:lang w:val="en-GB"/>
        </w:rPr>
        <w:t>B</w:t>
      </w:r>
      <w:r w:rsidRPr="00CD41B3">
        <w:rPr>
          <w:snapToGrid/>
          <w:spacing w:val="-1"/>
          <w:kern w:val="0"/>
          <w:szCs w:val="22"/>
          <w:lang w:val="en-GB"/>
        </w:rPr>
        <w:t>u</w:t>
      </w:r>
      <w:r w:rsidRPr="00CD41B3">
        <w:rPr>
          <w:snapToGrid/>
          <w:kern w:val="0"/>
          <w:szCs w:val="22"/>
          <w:lang w:val="en-GB"/>
        </w:rPr>
        <w:t>reau</w:t>
      </w:r>
      <w:r w:rsidRPr="00CD41B3">
        <w:rPr>
          <w:snapToGrid/>
          <w:spacing w:val="6"/>
          <w:kern w:val="0"/>
          <w:szCs w:val="22"/>
          <w:lang w:val="en-GB"/>
        </w:rPr>
        <w:t xml:space="preserve"> </w:t>
      </w:r>
      <w:r w:rsidRPr="00CD41B3">
        <w:rPr>
          <w:snapToGrid/>
          <w:spacing w:val="1"/>
          <w:kern w:val="0"/>
          <w:szCs w:val="22"/>
          <w:lang w:val="en-GB"/>
        </w:rPr>
        <w:t>i</w:t>
      </w:r>
      <w:r w:rsidRPr="00CD41B3">
        <w:rPr>
          <w:snapToGrid/>
          <w:kern w:val="0"/>
          <w:szCs w:val="22"/>
          <w:lang w:val="en-GB"/>
        </w:rPr>
        <w:t xml:space="preserve">f </w:t>
      </w:r>
      <w:r w:rsidRPr="00CD41B3">
        <w:rPr>
          <w:snapToGrid/>
          <w:w w:val="102"/>
          <w:kern w:val="0"/>
          <w:szCs w:val="22"/>
          <w:lang w:val="en-GB"/>
        </w:rPr>
        <w:t xml:space="preserve">so </w:t>
      </w:r>
      <w:r w:rsidRPr="00CD41B3">
        <w:rPr>
          <w:snapToGrid/>
          <w:kern w:val="0"/>
          <w:szCs w:val="22"/>
          <w:lang w:val="en-GB"/>
        </w:rPr>
        <w:t>re</w:t>
      </w:r>
      <w:r w:rsidRPr="00CD41B3">
        <w:rPr>
          <w:snapToGrid/>
          <w:spacing w:val="1"/>
          <w:kern w:val="0"/>
          <w:szCs w:val="22"/>
          <w:lang w:val="en-GB"/>
        </w:rPr>
        <w:t>q</w:t>
      </w:r>
      <w:r w:rsidRPr="00CD41B3">
        <w:rPr>
          <w:snapToGrid/>
          <w:spacing w:val="-1"/>
          <w:kern w:val="0"/>
          <w:szCs w:val="22"/>
          <w:lang w:val="en-GB"/>
        </w:rPr>
        <w:t>u</w:t>
      </w:r>
      <w:r w:rsidRPr="00CD41B3">
        <w:rPr>
          <w:snapToGrid/>
          <w:kern w:val="0"/>
          <w:szCs w:val="22"/>
          <w:lang w:val="en-GB"/>
        </w:rPr>
        <w:t xml:space="preserve">ested.  In case of disagreement, the calculation and verification of the pfd shall be made by the Bureau, taking into account the information referred to above.  Stations of the mobile service in the frequency band 3500-3600 MHz shall not claim more protection from space stations than that provided in Table 21-4 of the Radio Regulations (Edition of 2004).  </w:t>
      </w:r>
      <w:r w:rsidRPr="00CD41B3">
        <w:rPr>
          <w:snapToGrid/>
          <w:spacing w:val="-1"/>
          <w:w w:val="105"/>
          <w:kern w:val="0"/>
          <w:sz w:val="16"/>
          <w:szCs w:val="16"/>
          <w:lang w:val="en-GB"/>
        </w:rPr>
        <w:t>(</w:t>
      </w:r>
      <w:r w:rsidRPr="00CD41B3">
        <w:rPr>
          <w:snapToGrid/>
          <w:spacing w:val="-2"/>
          <w:w w:val="105"/>
          <w:kern w:val="0"/>
          <w:sz w:val="16"/>
          <w:szCs w:val="16"/>
          <w:lang w:val="en-GB"/>
        </w:rPr>
        <w:t>W</w:t>
      </w:r>
      <w:r w:rsidRPr="00CD41B3">
        <w:rPr>
          <w:snapToGrid/>
          <w:spacing w:val="1"/>
          <w:w w:val="105"/>
          <w:kern w:val="0"/>
          <w:sz w:val="16"/>
          <w:szCs w:val="16"/>
          <w:lang w:val="en-GB"/>
        </w:rPr>
        <w:t>RC</w:t>
      </w:r>
      <w:r w:rsidRPr="00CD41B3">
        <w:rPr>
          <w:snapToGrid/>
          <w:spacing w:val="-2"/>
          <w:w w:val="105"/>
          <w:kern w:val="0"/>
          <w:sz w:val="16"/>
          <w:szCs w:val="16"/>
          <w:lang w:val="en-GB"/>
        </w:rPr>
        <w:t>-</w:t>
      </w:r>
      <w:r w:rsidRPr="00CD41B3">
        <w:rPr>
          <w:snapToGrid/>
          <w:spacing w:val="1"/>
          <w:w w:val="105"/>
          <w:kern w:val="0"/>
          <w:sz w:val="16"/>
          <w:szCs w:val="16"/>
          <w:lang w:val="en-GB"/>
        </w:rPr>
        <w:t>15)</w:t>
      </w:r>
    </w:p>
    <w:p w:rsidR="00CD41B3" w:rsidRPr="00CD41B3" w:rsidP="00CD41B3">
      <w:pPr>
        <w:widowControl/>
        <w:tabs>
          <w:tab w:val="left" w:pos="360"/>
          <w:tab w:val="left" w:pos="828"/>
          <w:tab w:val="left" w:pos="1134"/>
          <w:tab w:val="left" w:pos="1871"/>
          <w:tab w:val="left" w:pos="2268"/>
        </w:tabs>
        <w:overflowPunct w:val="0"/>
        <w:autoSpaceDE w:val="0"/>
        <w:autoSpaceDN w:val="0"/>
        <w:adjustRightInd w:val="0"/>
        <w:textAlignment w:val="baseline"/>
        <w:rPr>
          <w:snapToGrid/>
          <w:kern w:val="0"/>
          <w:szCs w:val="22"/>
          <w:lang w:val="en-GB"/>
        </w:rPr>
      </w:pPr>
    </w:p>
    <w:p w:rsidR="00CD41B3" w:rsidRPr="00CD41B3" w:rsidP="00CD41B3">
      <w:pPr>
        <w:tabs>
          <w:tab w:val="left" w:pos="360"/>
        </w:tabs>
        <w:ind w:right="58"/>
        <w:rPr>
          <w:spacing w:val="1"/>
          <w:w w:val="105"/>
        </w:rPr>
      </w:pPr>
      <w:r w:rsidRPr="00CD41B3">
        <w:rPr>
          <w:bCs/>
          <w:spacing w:val="1"/>
        </w:rPr>
        <w:tab/>
        <w:t>5.43</w:t>
      </w:r>
      <w:r w:rsidRPr="00CD41B3">
        <w:rPr>
          <w:bCs/>
        </w:rPr>
        <w:t xml:space="preserve">4  </w:t>
      </w:r>
      <w:r w:rsidRPr="00CD41B3">
        <w:t>In Cana</w:t>
      </w:r>
      <w:r w:rsidRPr="00CD41B3">
        <w:rPr>
          <w:spacing w:val="1"/>
        </w:rPr>
        <w:t>d</w:t>
      </w:r>
      <w:r w:rsidRPr="00CD41B3">
        <w:t>a,</w:t>
      </w:r>
      <w:r w:rsidRPr="00CD41B3">
        <w:rPr>
          <w:spacing w:val="8"/>
        </w:rPr>
        <w:t xml:space="preserve"> </w:t>
      </w:r>
      <w:r w:rsidRPr="00CD41B3">
        <w:t>Col</w:t>
      </w:r>
      <w:r w:rsidRPr="00CD41B3">
        <w:rPr>
          <w:spacing w:val="2"/>
        </w:rPr>
        <w:t>o</w:t>
      </w:r>
      <w:r w:rsidRPr="00CD41B3">
        <w:rPr>
          <w:spacing w:val="-3"/>
        </w:rPr>
        <w:t>m</w:t>
      </w:r>
      <w:r w:rsidRPr="00CD41B3">
        <w:rPr>
          <w:spacing w:val="1"/>
        </w:rPr>
        <w:t>b</w:t>
      </w:r>
      <w:r w:rsidRPr="00CD41B3">
        <w:t>ia,</w:t>
      </w:r>
      <w:r w:rsidRPr="00CD41B3">
        <w:rPr>
          <w:spacing w:val="10"/>
        </w:rPr>
        <w:t xml:space="preserve"> </w:t>
      </w:r>
      <w:r w:rsidRPr="00CD41B3">
        <w:t>Costa</w:t>
      </w:r>
      <w:r w:rsidRPr="00CD41B3">
        <w:rPr>
          <w:spacing w:val="5"/>
        </w:rPr>
        <w:t xml:space="preserve"> </w:t>
      </w:r>
      <w:r w:rsidRPr="00CD41B3">
        <w:rPr>
          <w:spacing w:val="1"/>
        </w:rPr>
        <w:t>R</w:t>
      </w:r>
      <w:r w:rsidRPr="00CD41B3">
        <w:t>ica</w:t>
      </w:r>
      <w:r w:rsidRPr="00CD41B3">
        <w:rPr>
          <w:spacing w:val="4"/>
        </w:rPr>
        <w:t xml:space="preserve"> </w:t>
      </w:r>
      <w:r w:rsidRPr="00CD41B3">
        <w:t>and</w:t>
      </w:r>
      <w:r w:rsidRPr="00CD41B3">
        <w:rPr>
          <w:spacing w:val="3"/>
        </w:rPr>
        <w:t xml:space="preserve"> </w:t>
      </w:r>
      <w:r w:rsidRPr="00CD41B3">
        <w:t>t</w:t>
      </w:r>
      <w:r w:rsidRPr="00CD41B3">
        <w:rPr>
          <w:spacing w:val="-1"/>
        </w:rPr>
        <w:t>h</w:t>
      </w:r>
      <w:r w:rsidRPr="00CD41B3">
        <w:t>e</w:t>
      </w:r>
      <w:r w:rsidRPr="00CD41B3">
        <w:rPr>
          <w:spacing w:val="2"/>
        </w:rPr>
        <w:t xml:space="preserve"> </w:t>
      </w:r>
      <w:r w:rsidRPr="00CD41B3">
        <w:t>U</w:t>
      </w:r>
      <w:r w:rsidRPr="00CD41B3">
        <w:rPr>
          <w:spacing w:val="-1"/>
        </w:rPr>
        <w:t>n</w:t>
      </w:r>
      <w:r w:rsidRPr="00CD41B3">
        <w:t>ited</w:t>
      </w:r>
      <w:r w:rsidRPr="00CD41B3">
        <w:rPr>
          <w:spacing w:val="6"/>
        </w:rPr>
        <w:t xml:space="preserve"> </w:t>
      </w:r>
      <w:r w:rsidRPr="00CD41B3">
        <w:t>States,</w:t>
      </w:r>
      <w:r w:rsidRPr="00CD41B3">
        <w:rPr>
          <w:spacing w:val="7"/>
        </w:rPr>
        <w:t xml:space="preserve"> </w:t>
      </w:r>
      <w:r w:rsidRPr="00CD41B3">
        <w:rPr>
          <w:spacing w:val="1"/>
        </w:rPr>
        <w:t>t</w:t>
      </w:r>
      <w:r w:rsidRPr="00CD41B3">
        <w:rPr>
          <w:spacing w:val="-1"/>
        </w:rPr>
        <w:t>h</w:t>
      </w:r>
      <w:r w:rsidRPr="00CD41B3">
        <w:t>e</w:t>
      </w:r>
      <w:r w:rsidRPr="00CD41B3">
        <w:rPr>
          <w:spacing w:val="3"/>
        </w:rPr>
        <w:t xml:space="preserve"> </w:t>
      </w:r>
      <w:r w:rsidRPr="00CD41B3">
        <w:t>fre</w:t>
      </w:r>
      <w:r w:rsidRPr="00CD41B3">
        <w:rPr>
          <w:spacing w:val="1"/>
        </w:rPr>
        <w:t>q</w:t>
      </w:r>
      <w:r w:rsidRPr="00CD41B3">
        <w:rPr>
          <w:spacing w:val="-1"/>
        </w:rPr>
        <w:t>u</w:t>
      </w:r>
      <w:r w:rsidRPr="00CD41B3">
        <w:t>en</w:t>
      </w:r>
      <w:r w:rsidRPr="00CD41B3">
        <w:rPr>
          <w:spacing w:val="2"/>
        </w:rPr>
        <w:t>c</w:t>
      </w:r>
      <w:r w:rsidRPr="00CD41B3">
        <w:t>y</w:t>
      </w:r>
      <w:r w:rsidRPr="00CD41B3">
        <w:rPr>
          <w:spacing w:val="8"/>
        </w:rPr>
        <w:t xml:space="preserve"> </w:t>
      </w:r>
      <w:r w:rsidRPr="00CD41B3">
        <w:t>band</w:t>
      </w:r>
      <w:r w:rsidRPr="00CD41B3">
        <w:rPr>
          <w:spacing w:val="5"/>
        </w:rPr>
        <w:t xml:space="preserve"> </w:t>
      </w:r>
      <w:r w:rsidRPr="00CD41B3">
        <w:t>3</w:t>
      </w:r>
      <w:r w:rsidRPr="00CD41B3">
        <w:rPr>
          <w:spacing w:val="1"/>
        </w:rPr>
        <w:t>600</w:t>
      </w:r>
      <w:r w:rsidRPr="00CD41B3">
        <w:rPr>
          <w:spacing w:val="-1"/>
        </w:rPr>
        <w:t>-</w:t>
      </w:r>
      <w:r w:rsidRPr="00CD41B3">
        <w:t>37</w:t>
      </w:r>
      <w:r w:rsidRPr="00CD41B3">
        <w:rPr>
          <w:spacing w:val="-1"/>
        </w:rPr>
        <w:t>0</w:t>
      </w:r>
      <w:r w:rsidRPr="00CD41B3">
        <w:t>0</w:t>
      </w:r>
      <w:r w:rsidRPr="00CD41B3">
        <w:rPr>
          <w:spacing w:val="4"/>
        </w:rPr>
        <w:t xml:space="preserve"> </w:t>
      </w:r>
      <w:r w:rsidRPr="00CD41B3">
        <w:rPr>
          <w:spacing w:val="-1"/>
        </w:rPr>
        <w:t>M</w:t>
      </w:r>
      <w:r w:rsidRPr="00CD41B3">
        <w:t>Hz,</w:t>
      </w:r>
      <w:r w:rsidRPr="00CD41B3">
        <w:rPr>
          <w:spacing w:val="6"/>
        </w:rPr>
        <w:t xml:space="preserve"> </w:t>
      </w:r>
      <w:r w:rsidRPr="00CD41B3">
        <w:t xml:space="preserve">or </w:t>
      </w:r>
      <w:r w:rsidRPr="00CD41B3">
        <w:rPr>
          <w:w w:val="102"/>
        </w:rPr>
        <w:t>portio</w:t>
      </w:r>
      <w:r w:rsidRPr="00CD41B3">
        <w:rPr>
          <w:spacing w:val="-1"/>
          <w:w w:val="102"/>
        </w:rPr>
        <w:t>n</w:t>
      </w:r>
      <w:r w:rsidRPr="00CD41B3">
        <w:rPr>
          <w:w w:val="102"/>
        </w:rPr>
        <w:t xml:space="preserve">s </w:t>
      </w:r>
      <w:r w:rsidRPr="00CD41B3">
        <w:t>t</w:t>
      </w:r>
      <w:r w:rsidRPr="00CD41B3">
        <w:rPr>
          <w:spacing w:val="-1"/>
        </w:rPr>
        <w:t>h</w:t>
      </w:r>
      <w:r w:rsidRPr="00CD41B3">
        <w:t>ere</w:t>
      </w:r>
      <w:r w:rsidRPr="00CD41B3">
        <w:rPr>
          <w:spacing w:val="1"/>
        </w:rPr>
        <w:t>o</w:t>
      </w:r>
      <w:r w:rsidRPr="00CD41B3">
        <w:rPr>
          <w:spacing w:val="-1"/>
        </w:rPr>
        <w:t>f</w:t>
      </w:r>
      <w:r w:rsidRPr="00CD41B3">
        <w:t>,</w:t>
      </w:r>
      <w:r w:rsidRPr="00CD41B3">
        <w:rPr>
          <w:spacing w:val="23"/>
        </w:rPr>
        <w:t xml:space="preserve"> </w:t>
      </w:r>
      <w:r w:rsidRPr="00CD41B3">
        <w:t>is</w:t>
      </w:r>
      <w:r w:rsidRPr="00CD41B3">
        <w:rPr>
          <w:spacing w:val="15"/>
        </w:rPr>
        <w:t xml:space="preserve"> </w:t>
      </w:r>
      <w:r w:rsidRPr="00CD41B3">
        <w:t>ident</w:t>
      </w:r>
      <w:r w:rsidRPr="00CD41B3">
        <w:rPr>
          <w:spacing w:val="1"/>
        </w:rPr>
        <w:t>i</w:t>
      </w:r>
      <w:r w:rsidRPr="00CD41B3">
        <w:rPr>
          <w:spacing w:val="-1"/>
        </w:rPr>
        <w:t>f</w:t>
      </w:r>
      <w:r w:rsidRPr="00CD41B3">
        <w:t>ied</w:t>
      </w:r>
      <w:r w:rsidRPr="00CD41B3">
        <w:rPr>
          <w:spacing w:val="25"/>
        </w:rPr>
        <w:t xml:space="preserve"> </w:t>
      </w:r>
      <w:r w:rsidRPr="00CD41B3">
        <w:rPr>
          <w:spacing w:val="-1"/>
        </w:rPr>
        <w:t>f</w:t>
      </w:r>
      <w:r w:rsidRPr="00CD41B3">
        <w:rPr>
          <w:spacing w:val="1"/>
        </w:rPr>
        <w:t>o</w:t>
      </w:r>
      <w:r w:rsidRPr="00CD41B3">
        <w:t>r</w:t>
      </w:r>
      <w:r w:rsidRPr="00CD41B3">
        <w:rPr>
          <w:spacing w:val="16"/>
        </w:rPr>
        <w:t xml:space="preserve"> </w:t>
      </w:r>
      <w:r w:rsidRPr="00CD41B3">
        <w:rPr>
          <w:spacing w:val="-1"/>
        </w:rPr>
        <w:t>u</w:t>
      </w:r>
      <w:r w:rsidRPr="00CD41B3">
        <w:t>se</w:t>
      </w:r>
      <w:r w:rsidRPr="00CD41B3">
        <w:rPr>
          <w:spacing w:val="17"/>
        </w:rPr>
        <w:t xml:space="preserve"> </w:t>
      </w:r>
      <w:r w:rsidRPr="00CD41B3">
        <w:t>by</w:t>
      </w:r>
      <w:r w:rsidRPr="00CD41B3">
        <w:rPr>
          <w:spacing w:val="14"/>
        </w:rPr>
        <w:t xml:space="preserve"> </w:t>
      </w:r>
      <w:r w:rsidRPr="00CD41B3">
        <w:rPr>
          <w:spacing w:val="1"/>
        </w:rPr>
        <w:t>t</w:t>
      </w:r>
      <w:r w:rsidRPr="00CD41B3">
        <w:rPr>
          <w:spacing w:val="-1"/>
        </w:rPr>
        <w:t>h</w:t>
      </w:r>
      <w:r w:rsidRPr="00CD41B3">
        <w:t>ese</w:t>
      </w:r>
      <w:r w:rsidRPr="00CD41B3">
        <w:rPr>
          <w:spacing w:val="19"/>
        </w:rPr>
        <w:t xml:space="preserve"> </w:t>
      </w:r>
      <w:r w:rsidRPr="00CD41B3">
        <w:t>a</w:t>
      </w:r>
      <w:r w:rsidRPr="00CD41B3">
        <w:rPr>
          <w:spacing w:val="3"/>
        </w:rPr>
        <w:t>d</w:t>
      </w:r>
      <w:r w:rsidRPr="00CD41B3">
        <w:rPr>
          <w:spacing w:val="-1"/>
        </w:rPr>
        <w:t>m</w:t>
      </w:r>
      <w:r w:rsidRPr="00CD41B3">
        <w:t>i</w:t>
      </w:r>
      <w:r w:rsidRPr="00CD41B3">
        <w:rPr>
          <w:spacing w:val="-1"/>
        </w:rPr>
        <w:t>n</w:t>
      </w:r>
      <w:r w:rsidRPr="00CD41B3">
        <w:rPr>
          <w:spacing w:val="1"/>
        </w:rPr>
        <w:t>i</w:t>
      </w:r>
      <w:r w:rsidRPr="00CD41B3">
        <w:t>strations</w:t>
      </w:r>
      <w:r w:rsidRPr="00CD41B3">
        <w:rPr>
          <w:spacing w:val="31"/>
        </w:rPr>
        <w:t xml:space="preserve"> </w:t>
      </w:r>
      <w:r w:rsidRPr="00CD41B3">
        <w:rPr>
          <w:spacing w:val="-2"/>
        </w:rPr>
        <w:t>w</w:t>
      </w:r>
      <w:r w:rsidRPr="00CD41B3">
        <w:t>i</w:t>
      </w:r>
      <w:r w:rsidRPr="00CD41B3">
        <w:rPr>
          <w:spacing w:val="1"/>
        </w:rPr>
        <w:t>s</w:t>
      </w:r>
      <w:r w:rsidRPr="00CD41B3">
        <w:rPr>
          <w:spacing w:val="-1"/>
        </w:rPr>
        <w:t>h</w:t>
      </w:r>
      <w:r w:rsidRPr="00CD41B3">
        <w:rPr>
          <w:spacing w:val="1"/>
        </w:rPr>
        <w:t>i</w:t>
      </w:r>
      <w:r w:rsidRPr="00CD41B3">
        <w:rPr>
          <w:spacing w:val="-1"/>
        </w:rPr>
        <w:t>n</w:t>
      </w:r>
      <w:r w:rsidRPr="00CD41B3">
        <w:t>g</w:t>
      </w:r>
      <w:r w:rsidRPr="00CD41B3">
        <w:rPr>
          <w:spacing w:val="21"/>
        </w:rPr>
        <w:t xml:space="preserve"> </w:t>
      </w:r>
      <w:r w:rsidRPr="00CD41B3">
        <w:t>to</w:t>
      </w:r>
      <w:r w:rsidRPr="00CD41B3">
        <w:rPr>
          <w:spacing w:val="15"/>
        </w:rPr>
        <w:t xml:space="preserve"> </w:t>
      </w:r>
      <w:r w:rsidRPr="00CD41B3">
        <w:rPr>
          <w:spacing w:val="1"/>
        </w:rPr>
        <w:t>i</w:t>
      </w:r>
      <w:r w:rsidRPr="00CD41B3">
        <w:rPr>
          <w:spacing w:val="-3"/>
        </w:rPr>
        <w:t>m</w:t>
      </w:r>
      <w:r w:rsidRPr="00CD41B3">
        <w:t>pl</w:t>
      </w:r>
      <w:r w:rsidRPr="00CD41B3">
        <w:rPr>
          <w:spacing w:val="2"/>
        </w:rPr>
        <w:t>e</w:t>
      </w:r>
      <w:r w:rsidRPr="00CD41B3">
        <w:rPr>
          <w:spacing w:val="-1"/>
        </w:rPr>
        <w:t>m</w:t>
      </w:r>
      <w:r w:rsidRPr="00CD41B3">
        <w:t>e</w:t>
      </w:r>
      <w:r w:rsidRPr="00CD41B3">
        <w:rPr>
          <w:spacing w:val="1"/>
        </w:rPr>
        <w:t>n</w:t>
      </w:r>
      <w:r w:rsidRPr="00CD41B3">
        <w:t>t</w:t>
      </w:r>
      <w:r w:rsidRPr="00CD41B3">
        <w:rPr>
          <w:spacing w:val="25"/>
        </w:rPr>
        <w:t xml:space="preserve"> </w:t>
      </w:r>
      <w:r w:rsidRPr="00CD41B3">
        <w:t>I</w:t>
      </w:r>
      <w:r w:rsidRPr="00CD41B3">
        <w:rPr>
          <w:spacing w:val="-1"/>
        </w:rPr>
        <w:t>n</w:t>
      </w:r>
      <w:r w:rsidRPr="00CD41B3">
        <w:t>ter</w:t>
      </w:r>
      <w:r w:rsidRPr="00CD41B3">
        <w:rPr>
          <w:spacing w:val="-1"/>
        </w:rPr>
        <w:t>n</w:t>
      </w:r>
      <w:r w:rsidRPr="00CD41B3">
        <w:t>ati</w:t>
      </w:r>
      <w:r w:rsidRPr="00CD41B3">
        <w:rPr>
          <w:spacing w:val="3"/>
        </w:rPr>
        <w:t>o</w:t>
      </w:r>
      <w:r w:rsidRPr="00CD41B3">
        <w:rPr>
          <w:spacing w:val="-1"/>
        </w:rPr>
        <w:t>n</w:t>
      </w:r>
      <w:r w:rsidRPr="00CD41B3">
        <w:t>al</w:t>
      </w:r>
      <w:r w:rsidRPr="00CD41B3">
        <w:rPr>
          <w:spacing w:val="29"/>
        </w:rPr>
        <w:t xml:space="preserve"> </w:t>
      </w:r>
      <w:r w:rsidRPr="00CD41B3">
        <w:t>M</w:t>
      </w:r>
      <w:r w:rsidRPr="00CD41B3">
        <w:rPr>
          <w:spacing w:val="1"/>
        </w:rPr>
        <w:t>o</w:t>
      </w:r>
      <w:r w:rsidRPr="00CD41B3">
        <w:t>bile</w:t>
      </w:r>
      <w:r w:rsidRPr="00CD41B3">
        <w:rPr>
          <w:spacing w:val="20"/>
        </w:rPr>
        <w:t xml:space="preserve"> </w:t>
      </w:r>
      <w:r w:rsidRPr="00CD41B3">
        <w:rPr>
          <w:spacing w:val="2"/>
          <w:w w:val="102"/>
        </w:rPr>
        <w:t>T</w:t>
      </w:r>
      <w:r w:rsidRPr="00CD41B3">
        <w:rPr>
          <w:w w:val="102"/>
        </w:rPr>
        <w:t>ele</w:t>
      </w:r>
      <w:r w:rsidRPr="00CD41B3">
        <w:rPr>
          <w:spacing w:val="-1"/>
          <w:w w:val="102"/>
        </w:rPr>
        <w:t>c</w:t>
      </w:r>
      <w:r w:rsidRPr="00CD41B3">
        <w:rPr>
          <w:w w:val="102"/>
        </w:rPr>
        <w:t>o</w:t>
      </w:r>
      <w:r w:rsidRPr="00CD41B3">
        <w:rPr>
          <w:spacing w:val="-1"/>
          <w:w w:val="102"/>
        </w:rPr>
        <w:t>mm</w:t>
      </w:r>
      <w:r w:rsidRPr="00CD41B3">
        <w:rPr>
          <w:w w:val="102"/>
        </w:rPr>
        <w:t>unicati</w:t>
      </w:r>
      <w:r w:rsidRPr="00CD41B3">
        <w:rPr>
          <w:spacing w:val="1"/>
          <w:w w:val="102"/>
        </w:rPr>
        <w:t>o</w:t>
      </w:r>
      <w:r w:rsidRPr="00CD41B3">
        <w:rPr>
          <w:w w:val="102"/>
        </w:rPr>
        <w:t xml:space="preserve">ns </w:t>
      </w:r>
      <w:r w:rsidRPr="00CD41B3">
        <w:t>(IMT).</w:t>
      </w:r>
      <w:r w:rsidRPr="00CD41B3">
        <w:rPr>
          <w:spacing w:val="8"/>
        </w:rPr>
        <w:t xml:space="preserve">  </w:t>
      </w:r>
      <w:r w:rsidRPr="00CD41B3">
        <w:rPr>
          <w:spacing w:val="2"/>
        </w:rPr>
        <w:t>T</w:t>
      </w:r>
      <w:r w:rsidRPr="00CD41B3">
        <w:rPr>
          <w:spacing w:val="-1"/>
        </w:rPr>
        <w:t>h</w:t>
      </w:r>
      <w:r w:rsidRPr="00CD41B3">
        <w:t>is</w:t>
      </w:r>
      <w:r w:rsidRPr="00CD41B3">
        <w:rPr>
          <w:spacing w:val="6"/>
        </w:rPr>
        <w:t xml:space="preserve"> </w:t>
      </w:r>
      <w:r w:rsidRPr="00CD41B3">
        <w:t>ident</w:t>
      </w:r>
      <w:r w:rsidRPr="00CD41B3">
        <w:rPr>
          <w:spacing w:val="1"/>
        </w:rPr>
        <w:t>i</w:t>
      </w:r>
      <w:r w:rsidRPr="00CD41B3">
        <w:rPr>
          <w:spacing w:val="-1"/>
        </w:rPr>
        <w:t>f</w:t>
      </w:r>
      <w:r w:rsidRPr="00CD41B3">
        <w:t>ica</w:t>
      </w:r>
      <w:r w:rsidRPr="00CD41B3">
        <w:rPr>
          <w:spacing w:val="2"/>
        </w:rPr>
        <w:t>t</w:t>
      </w:r>
      <w:r w:rsidRPr="00CD41B3">
        <w:t>ion</w:t>
      </w:r>
      <w:r w:rsidRPr="00CD41B3">
        <w:rPr>
          <w:spacing w:val="15"/>
        </w:rPr>
        <w:t xml:space="preserve"> </w:t>
      </w:r>
      <w:r w:rsidRPr="00CD41B3">
        <w:t>does</w:t>
      </w:r>
      <w:r w:rsidRPr="00CD41B3">
        <w:rPr>
          <w:spacing w:val="6"/>
        </w:rPr>
        <w:t xml:space="preserve"> </w:t>
      </w:r>
      <w:r w:rsidRPr="00CD41B3">
        <w:rPr>
          <w:spacing w:val="-1"/>
        </w:rPr>
        <w:t>n</w:t>
      </w:r>
      <w:r w:rsidRPr="00CD41B3">
        <w:rPr>
          <w:spacing w:val="1"/>
        </w:rPr>
        <w:t>o</w:t>
      </w:r>
      <w:r w:rsidRPr="00CD41B3">
        <w:t>t</w:t>
      </w:r>
      <w:r w:rsidRPr="00CD41B3">
        <w:rPr>
          <w:spacing w:val="5"/>
        </w:rPr>
        <w:t xml:space="preserve"> </w:t>
      </w:r>
      <w:r w:rsidRPr="00CD41B3">
        <w:rPr>
          <w:spacing w:val="1"/>
        </w:rPr>
        <w:t>p</w:t>
      </w:r>
      <w:r w:rsidRPr="00CD41B3">
        <w:t>recl</w:t>
      </w:r>
      <w:r w:rsidRPr="00CD41B3">
        <w:rPr>
          <w:spacing w:val="-1"/>
        </w:rPr>
        <w:t>u</w:t>
      </w:r>
      <w:r w:rsidRPr="00CD41B3">
        <w:t>de</w:t>
      </w:r>
      <w:r w:rsidRPr="00CD41B3">
        <w:rPr>
          <w:spacing w:val="12"/>
        </w:rPr>
        <w:t xml:space="preserve"> </w:t>
      </w:r>
      <w:r w:rsidRPr="00CD41B3">
        <w:rPr>
          <w:spacing w:val="1"/>
        </w:rPr>
        <w:t>t</w:t>
      </w:r>
      <w:r w:rsidRPr="00CD41B3">
        <w:rPr>
          <w:spacing w:val="-1"/>
        </w:rPr>
        <w:t>h</w:t>
      </w:r>
      <w:r w:rsidRPr="00CD41B3">
        <w:t>e</w:t>
      </w:r>
      <w:r w:rsidRPr="00CD41B3">
        <w:rPr>
          <w:spacing w:val="6"/>
        </w:rPr>
        <w:t xml:space="preserve"> </w:t>
      </w:r>
      <w:r w:rsidRPr="00CD41B3">
        <w:rPr>
          <w:spacing w:val="-1"/>
        </w:rPr>
        <w:t>u</w:t>
      </w:r>
      <w:r w:rsidRPr="00CD41B3">
        <w:t>se</w:t>
      </w:r>
      <w:r w:rsidRPr="00CD41B3">
        <w:rPr>
          <w:spacing w:val="5"/>
        </w:rPr>
        <w:t xml:space="preserve"> </w:t>
      </w:r>
      <w:r w:rsidRPr="00CD41B3">
        <w:rPr>
          <w:spacing w:val="2"/>
        </w:rPr>
        <w:t>o</w:t>
      </w:r>
      <w:r w:rsidRPr="00CD41B3">
        <w:t>f</w:t>
      </w:r>
      <w:r w:rsidRPr="00CD41B3">
        <w:rPr>
          <w:spacing w:val="2"/>
        </w:rPr>
        <w:t xml:space="preserve"> </w:t>
      </w:r>
      <w:r w:rsidRPr="00CD41B3">
        <w:rPr>
          <w:spacing w:val="1"/>
        </w:rPr>
        <w:t>t</w:t>
      </w:r>
      <w:r w:rsidRPr="00CD41B3">
        <w:rPr>
          <w:spacing w:val="-1"/>
        </w:rPr>
        <w:t>h</w:t>
      </w:r>
      <w:r w:rsidRPr="00CD41B3">
        <w:t>is</w:t>
      </w:r>
      <w:r w:rsidRPr="00CD41B3">
        <w:rPr>
          <w:spacing w:val="7"/>
        </w:rPr>
        <w:t xml:space="preserve"> </w:t>
      </w:r>
      <w:r w:rsidRPr="00CD41B3">
        <w:t>fre</w:t>
      </w:r>
      <w:r w:rsidRPr="00CD41B3">
        <w:rPr>
          <w:spacing w:val="1"/>
        </w:rPr>
        <w:t>q</w:t>
      </w:r>
      <w:r w:rsidRPr="00CD41B3">
        <w:rPr>
          <w:spacing w:val="-1"/>
        </w:rPr>
        <w:t>u</w:t>
      </w:r>
      <w:r w:rsidRPr="00CD41B3">
        <w:t>en</w:t>
      </w:r>
      <w:r w:rsidRPr="00CD41B3">
        <w:rPr>
          <w:spacing w:val="2"/>
        </w:rPr>
        <w:t>c</w:t>
      </w:r>
      <w:r w:rsidRPr="00CD41B3">
        <w:t>y</w:t>
      </w:r>
      <w:r w:rsidRPr="00CD41B3">
        <w:rPr>
          <w:spacing w:val="11"/>
        </w:rPr>
        <w:t xml:space="preserve"> </w:t>
      </w:r>
      <w:r w:rsidRPr="00CD41B3">
        <w:t>band</w:t>
      </w:r>
      <w:r w:rsidRPr="00CD41B3">
        <w:rPr>
          <w:spacing w:val="6"/>
        </w:rPr>
        <w:t xml:space="preserve"> </w:t>
      </w:r>
      <w:r w:rsidRPr="00CD41B3">
        <w:rPr>
          <w:spacing w:val="2"/>
        </w:rPr>
        <w:t>b</w:t>
      </w:r>
      <w:r w:rsidRPr="00CD41B3">
        <w:t>y</w:t>
      </w:r>
      <w:r w:rsidRPr="00CD41B3">
        <w:rPr>
          <w:spacing w:val="2"/>
        </w:rPr>
        <w:t xml:space="preserve"> a</w:t>
      </w:r>
      <w:r w:rsidRPr="00CD41B3">
        <w:rPr>
          <w:spacing w:val="1"/>
        </w:rPr>
        <w:t>n</w:t>
      </w:r>
      <w:r w:rsidRPr="00CD41B3">
        <w:t>y</w:t>
      </w:r>
      <w:r w:rsidRPr="00CD41B3">
        <w:rPr>
          <w:spacing w:val="4"/>
        </w:rPr>
        <w:t xml:space="preserve"> </w:t>
      </w:r>
      <w:r w:rsidRPr="00CD41B3">
        <w:t>a</w:t>
      </w:r>
      <w:r w:rsidRPr="00CD41B3">
        <w:rPr>
          <w:spacing w:val="1"/>
        </w:rPr>
        <w:t>p</w:t>
      </w:r>
      <w:r w:rsidRPr="00CD41B3">
        <w:rPr>
          <w:spacing w:val="8"/>
        </w:rPr>
        <w:t>p</w:t>
      </w:r>
      <w:r w:rsidRPr="00CD41B3">
        <w:t>lication</w:t>
      </w:r>
      <w:r w:rsidRPr="00CD41B3">
        <w:rPr>
          <w:spacing w:val="12"/>
        </w:rPr>
        <w:t xml:space="preserve"> </w:t>
      </w:r>
      <w:r w:rsidRPr="00CD41B3">
        <w:t>of</w:t>
      </w:r>
      <w:r w:rsidRPr="00CD41B3">
        <w:rPr>
          <w:spacing w:val="2"/>
        </w:rPr>
        <w:t xml:space="preserve"> </w:t>
      </w:r>
      <w:r w:rsidRPr="00CD41B3">
        <w:rPr>
          <w:spacing w:val="1"/>
        </w:rPr>
        <w:t>t</w:t>
      </w:r>
      <w:r w:rsidRPr="00CD41B3">
        <w:rPr>
          <w:spacing w:val="-1"/>
        </w:rPr>
        <w:t>h</w:t>
      </w:r>
      <w:r w:rsidRPr="00CD41B3">
        <w:t>e</w:t>
      </w:r>
      <w:r w:rsidRPr="00CD41B3">
        <w:rPr>
          <w:spacing w:val="6"/>
        </w:rPr>
        <w:t xml:space="preserve"> </w:t>
      </w:r>
      <w:r w:rsidRPr="00CD41B3">
        <w:t>ser</w:t>
      </w:r>
      <w:r w:rsidRPr="00CD41B3">
        <w:rPr>
          <w:spacing w:val="-1"/>
        </w:rPr>
        <w:t>v</w:t>
      </w:r>
      <w:r w:rsidRPr="00CD41B3">
        <w:t>ic</w:t>
      </w:r>
      <w:r w:rsidRPr="00CD41B3">
        <w:rPr>
          <w:spacing w:val="2"/>
        </w:rPr>
        <w:t>e</w:t>
      </w:r>
      <w:r w:rsidRPr="00CD41B3">
        <w:t>s</w:t>
      </w:r>
      <w:r w:rsidRPr="00CD41B3">
        <w:rPr>
          <w:spacing w:val="10"/>
        </w:rPr>
        <w:t xml:space="preserve"> </w:t>
      </w:r>
      <w:r w:rsidRPr="00CD41B3">
        <w:t>to</w:t>
      </w:r>
      <w:r w:rsidRPr="00CD41B3">
        <w:rPr>
          <w:spacing w:val="5"/>
        </w:rPr>
        <w:t xml:space="preserve"> </w:t>
      </w:r>
      <w:r w:rsidRPr="00CD41B3">
        <w:rPr>
          <w:spacing w:val="-2"/>
        </w:rPr>
        <w:t>w</w:t>
      </w:r>
      <w:r w:rsidRPr="00CD41B3">
        <w:rPr>
          <w:spacing w:val="1"/>
        </w:rPr>
        <w:t>h</w:t>
      </w:r>
      <w:r w:rsidRPr="00CD41B3">
        <w:t>ich</w:t>
      </w:r>
      <w:r w:rsidRPr="00CD41B3">
        <w:rPr>
          <w:spacing w:val="9"/>
        </w:rPr>
        <w:t xml:space="preserve"> </w:t>
      </w:r>
      <w:r w:rsidRPr="00CD41B3">
        <w:rPr>
          <w:w w:val="102"/>
        </w:rPr>
        <w:t xml:space="preserve">it </w:t>
      </w:r>
      <w:r w:rsidRPr="00CD41B3">
        <w:t>is</w:t>
      </w:r>
      <w:r w:rsidRPr="00CD41B3">
        <w:rPr>
          <w:spacing w:val="24"/>
        </w:rPr>
        <w:t xml:space="preserve"> </w:t>
      </w:r>
      <w:r w:rsidRPr="00CD41B3">
        <w:t>allocated</w:t>
      </w:r>
      <w:r w:rsidRPr="00CD41B3">
        <w:rPr>
          <w:spacing w:val="33"/>
        </w:rPr>
        <w:t xml:space="preserve"> </w:t>
      </w:r>
      <w:r w:rsidRPr="00CD41B3">
        <w:t>and</w:t>
      </w:r>
      <w:r w:rsidRPr="00CD41B3">
        <w:rPr>
          <w:spacing w:val="26"/>
        </w:rPr>
        <w:t xml:space="preserve"> </w:t>
      </w:r>
      <w:r w:rsidRPr="00CD41B3">
        <w:t>does</w:t>
      </w:r>
      <w:r w:rsidRPr="00CD41B3">
        <w:rPr>
          <w:spacing w:val="27"/>
        </w:rPr>
        <w:t xml:space="preserve"> </w:t>
      </w:r>
      <w:r w:rsidRPr="00CD41B3">
        <w:rPr>
          <w:spacing w:val="-1"/>
        </w:rPr>
        <w:t>n</w:t>
      </w:r>
      <w:r w:rsidRPr="00CD41B3">
        <w:rPr>
          <w:spacing w:val="1"/>
        </w:rPr>
        <w:t>o</w:t>
      </w:r>
      <w:r w:rsidRPr="00CD41B3">
        <w:t>t</w:t>
      </w:r>
      <w:r w:rsidRPr="00CD41B3">
        <w:rPr>
          <w:spacing w:val="26"/>
        </w:rPr>
        <w:t xml:space="preserve"> </w:t>
      </w:r>
      <w:r w:rsidRPr="00CD41B3">
        <w:t>establi</w:t>
      </w:r>
      <w:r w:rsidRPr="00CD41B3">
        <w:rPr>
          <w:spacing w:val="-1"/>
        </w:rPr>
        <w:t>s</w:t>
      </w:r>
      <w:r w:rsidRPr="00CD41B3">
        <w:t>h</w:t>
      </w:r>
      <w:r w:rsidRPr="00CD41B3">
        <w:rPr>
          <w:spacing w:val="31"/>
        </w:rPr>
        <w:t xml:space="preserve"> </w:t>
      </w:r>
      <w:r w:rsidRPr="00CD41B3">
        <w:t>priori</w:t>
      </w:r>
      <w:r w:rsidRPr="00CD41B3">
        <w:rPr>
          <w:spacing w:val="1"/>
        </w:rPr>
        <w:t>t</w:t>
      </w:r>
      <w:r w:rsidRPr="00CD41B3">
        <w:t>y</w:t>
      </w:r>
      <w:r w:rsidRPr="00CD41B3">
        <w:rPr>
          <w:spacing w:val="27"/>
        </w:rPr>
        <w:t xml:space="preserve"> </w:t>
      </w:r>
      <w:r w:rsidRPr="00CD41B3">
        <w:t>in</w:t>
      </w:r>
      <w:r w:rsidRPr="00CD41B3">
        <w:rPr>
          <w:spacing w:val="23"/>
        </w:rPr>
        <w:t xml:space="preserve"> </w:t>
      </w:r>
      <w:r w:rsidRPr="00CD41B3">
        <w:rPr>
          <w:spacing w:val="1"/>
        </w:rPr>
        <w:t>t</w:t>
      </w:r>
      <w:r w:rsidRPr="00CD41B3">
        <w:rPr>
          <w:spacing w:val="-1"/>
        </w:rPr>
        <w:t>h</w:t>
      </w:r>
      <w:r w:rsidRPr="00CD41B3">
        <w:t>e</w:t>
      </w:r>
      <w:r w:rsidRPr="00CD41B3">
        <w:rPr>
          <w:spacing w:val="25"/>
        </w:rPr>
        <w:t xml:space="preserve"> </w:t>
      </w:r>
      <w:r w:rsidRPr="00CD41B3">
        <w:t>Ra</w:t>
      </w:r>
      <w:r w:rsidRPr="00CD41B3">
        <w:rPr>
          <w:spacing w:val="1"/>
        </w:rPr>
        <w:t>d</w:t>
      </w:r>
      <w:r w:rsidRPr="00CD41B3">
        <w:t>io</w:t>
      </w:r>
      <w:r w:rsidRPr="00CD41B3">
        <w:rPr>
          <w:spacing w:val="29"/>
        </w:rPr>
        <w:t xml:space="preserve"> </w:t>
      </w:r>
      <w:r w:rsidRPr="00CD41B3">
        <w:t>R</w:t>
      </w:r>
      <w:r w:rsidRPr="00CD41B3">
        <w:rPr>
          <w:spacing w:val="-1"/>
        </w:rPr>
        <w:t>e</w:t>
      </w:r>
      <w:r w:rsidRPr="00CD41B3">
        <w:rPr>
          <w:spacing w:val="1"/>
        </w:rPr>
        <w:t>g</w:t>
      </w:r>
      <w:r w:rsidRPr="00CD41B3">
        <w:rPr>
          <w:spacing w:val="-1"/>
        </w:rPr>
        <w:t>u</w:t>
      </w:r>
      <w:r w:rsidRPr="00CD41B3">
        <w:t>lati</w:t>
      </w:r>
      <w:r w:rsidRPr="00CD41B3">
        <w:rPr>
          <w:spacing w:val="2"/>
        </w:rPr>
        <w:t>o</w:t>
      </w:r>
      <w:r w:rsidRPr="00CD41B3">
        <w:rPr>
          <w:spacing w:val="-1"/>
        </w:rPr>
        <w:t>n</w:t>
      </w:r>
      <w:r w:rsidRPr="00CD41B3">
        <w:t xml:space="preserve">s. </w:t>
      </w:r>
      <w:r w:rsidRPr="00CD41B3">
        <w:rPr>
          <w:spacing w:val="3"/>
        </w:rPr>
        <w:t xml:space="preserve"> </w:t>
      </w:r>
      <w:r w:rsidRPr="00CD41B3">
        <w:rPr>
          <w:spacing w:val="-2"/>
        </w:rPr>
        <w:t>A</w:t>
      </w:r>
      <w:r w:rsidRPr="00CD41B3">
        <w:t>t</w:t>
      </w:r>
      <w:r w:rsidRPr="00CD41B3">
        <w:rPr>
          <w:spacing w:val="25"/>
        </w:rPr>
        <w:t xml:space="preserve"> </w:t>
      </w:r>
      <w:r w:rsidRPr="00CD41B3">
        <w:rPr>
          <w:spacing w:val="1"/>
        </w:rPr>
        <w:t>t</w:t>
      </w:r>
      <w:r w:rsidRPr="00CD41B3">
        <w:rPr>
          <w:spacing w:val="-1"/>
        </w:rPr>
        <w:t>h</w:t>
      </w:r>
      <w:r w:rsidRPr="00CD41B3">
        <w:t>e</w:t>
      </w:r>
      <w:r w:rsidRPr="00CD41B3">
        <w:rPr>
          <w:spacing w:val="25"/>
        </w:rPr>
        <w:t xml:space="preserve"> </w:t>
      </w:r>
      <w:r w:rsidRPr="00CD41B3">
        <w:t>st</w:t>
      </w:r>
      <w:r w:rsidRPr="00CD41B3">
        <w:rPr>
          <w:spacing w:val="2"/>
        </w:rPr>
        <w:t>a</w:t>
      </w:r>
      <w:r w:rsidRPr="00CD41B3">
        <w:rPr>
          <w:spacing w:val="-1"/>
        </w:rPr>
        <w:t>g</w:t>
      </w:r>
      <w:r w:rsidRPr="00CD41B3">
        <w:t>e</w:t>
      </w:r>
      <w:r w:rsidRPr="00CD41B3">
        <w:rPr>
          <w:spacing w:val="28"/>
        </w:rPr>
        <w:t xml:space="preserve"> </w:t>
      </w:r>
      <w:r w:rsidRPr="00CD41B3">
        <w:t>of</w:t>
      </w:r>
      <w:r w:rsidRPr="00CD41B3">
        <w:rPr>
          <w:spacing w:val="23"/>
        </w:rPr>
        <w:t xml:space="preserve"> </w:t>
      </w:r>
      <w:r w:rsidRPr="00CD41B3">
        <w:t>c</w:t>
      </w:r>
      <w:r w:rsidRPr="00CD41B3">
        <w:rPr>
          <w:spacing w:val="1"/>
        </w:rPr>
        <w:t>o</w:t>
      </w:r>
      <w:r w:rsidRPr="00CD41B3">
        <w:t>ordi</w:t>
      </w:r>
      <w:r w:rsidRPr="00CD41B3">
        <w:rPr>
          <w:spacing w:val="-1"/>
        </w:rPr>
        <w:t>n</w:t>
      </w:r>
      <w:r w:rsidRPr="00CD41B3">
        <w:t>ation t</w:t>
      </w:r>
      <w:r w:rsidRPr="00CD41B3">
        <w:rPr>
          <w:spacing w:val="-1"/>
        </w:rPr>
        <w:t>h</w:t>
      </w:r>
      <w:r w:rsidRPr="00CD41B3">
        <w:t>e</w:t>
      </w:r>
      <w:r w:rsidRPr="00CD41B3">
        <w:rPr>
          <w:spacing w:val="25"/>
        </w:rPr>
        <w:t xml:space="preserve"> </w:t>
      </w:r>
      <w:r w:rsidRPr="00CD41B3">
        <w:t>pro</w:t>
      </w:r>
      <w:r w:rsidRPr="00CD41B3">
        <w:rPr>
          <w:spacing w:val="-1"/>
        </w:rPr>
        <w:t>v</w:t>
      </w:r>
      <w:r w:rsidRPr="00CD41B3">
        <w:t>isions</w:t>
      </w:r>
      <w:r w:rsidRPr="00CD41B3">
        <w:rPr>
          <w:spacing w:val="34"/>
        </w:rPr>
        <w:t xml:space="preserve"> </w:t>
      </w:r>
      <w:r w:rsidRPr="00CD41B3">
        <w:rPr>
          <w:w w:val="102"/>
        </w:rPr>
        <w:t xml:space="preserve">of </w:t>
      </w:r>
      <w:r w:rsidRPr="00CD41B3">
        <w:t>N</w:t>
      </w:r>
      <w:r w:rsidRPr="00CD41B3">
        <w:rPr>
          <w:spacing w:val="1"/>
        </w:rPr>
        <w:t>o</w:t>
      </w:r>
      <w:r w:rsidRPr="00CD41B3">
        <w:t>s.</w:t>
      </w:r>
      <w:r w:rsidRPr="00CD41B3">
        <w:rPr>
          <w:spacing w:val="6"/>
        </w:rPr>
        <w:t xml:space="preserve"> </w:t>
      </w:r>
      <w:r w:rsidRPr="00CD41B3">
        <w:rPr>
          <w:bCs/>
          <w:spacing w:val="1"/>
        </w:rPr>
        <w:t>9.1</w:t>
      </w:r>
      <w:r w:rsidRPr="00CD41B3">
        <w:rPr>
          <w:bCs/>
        </w:rPr>
        <w:t>7</w:t>
      </w:r>
      <w:r w:rsidRPr="00CD41B3">
        <w:rPr>
          <w:bCs/>
          <w:spacing w:val="2"/>
        </w:rPr>
        <w:t xml:space="preserve"> </w:t>
      </w:r>
      <w:r w:rsidRPr="00CD41B3">
        <w:t>and</w:t>
      </w:r>
      <w:r w:rsidRPr="00CD41B3">
        <w:rPr>
          <w:spacing w:val="6"/>
        </w:rPr>
        <w:t xml:space="preserve"> </w:t>
      </w:r>
      <w:r w:rsidRPr="00CD41B3">
        <w:rPr>
          <w:bCs/>
          <w:spacing w:val="1"/>
        </w:rPr>
        <w:t>9</w:t>
      </w:r>
      <w:r w:rsidRPr="00CD41B3">
        <w:rPr>
          <w:bCs/>
          <w:spacing w:val="-1"/>
        </w:rPr>
        <w:t>.</w:t>
      </w:r>
      <w:r w:rsidRPr="00CD41B3">
        <w:rPr>
          <w:bCs/>
          <w:spacing w:val="1"/>
        </w:rPr>
        <w:t>1</w:t>
      </w:r>
      <w:r w:rsidRPr="00CD41B3">
        <w:rPr>
          <w:bCs/>
        </w:rPr>
        <w:t>8</w:t>
      </w:r>
      <w:r w:rsidRPr="00CD41B3">
        <w:rPr>
          <w:bCs/>
          <w:spacing w:val="2"/>
        </w:rPr>
        <w:t xml:space="preserve"> </w:t>
      </w:r>
      <w:r w:rsidRPr="00CD41B3">
        <w:t>also</w:t>
      </w:r>
      <w:r w:rsidRPr="00CD41B3">
        <w:rPr>
          <w:spacing w:val="1"/>
        </w:rPr>
        <w:t xml:space="preserve"> </w:t>
      </w:r>
      <w:r w:rsidRPr="00CD41B3">
        <w:t>a</w:t>
      </w:r>
      <w:r w:rsidRPr="00CD41B3">
        <w:rPr>
          <w:spacing w:val="1"/>
        </w:rPr>
        <w:t>p</w:t>
      </w:r>
      <w:r w:rsidRPr="00CD41B3">
        <w:t>pl</w:t>
      </w:r>
      <w:r w:rsidRPr="00CD41B3">
        <w:rPr>
          <w:spacing w:val="-3"/>
        </w:rPr>
        <w:t>y</w:t>
      </w:r>
      <w:r w:rsidRPr="00CD41B3">
        <w:t>.</w:t>
      </w:r>
      <w:r w:rsidRPr="00CD41B3">
        <w:rPr>
          <w:spacing w:val="5"/>
        </w:rPr>
        <w:t xml:space="preserve">  </w:t>
      </w:r>
      <w:r w:rsidRPr="00CD41B3">
        <w:rPr>
          <w:spacing w:val="1"/>
        </w:rPr>
        <w:t>B</w:t>
      </w:r>
      <w:r w:rsidRPr="00CD41B3">
        <w:t>e</w:t>
      </w:r>
      <w:r w:rsidRPr="00CD41B3">
        <w:rPr>
          <w:spacing w:val="-1"/>
        </w:rPr>
        <w:t>f</w:t>
      </w:r>
      <w:r w:rsidRPr="00CD41B3">
        <w:rPr>
          <w:spacing w:val="1"/>
        </w:rPr>
        <w:t>o</w:t>
      </w:r>
      <w:r w:rsidRPr="00CD41B3">
        <w:t>re</w:t>
      </w:r>
      <w:r w:rsidRPr="00CD41B3">
        <w:rPr>
          <w:spacing w:val="4"/>
        </w:rPr>
        <w:t xml:space="preserve"> </w:t>
      </w:r>
      <w:r w:rsidRPr="00CD41B3">
        <w:t>an</w:t>
      </w:r>
      <w:r w:rsidRPr="00CD41B3">
        <w:rPr>
          <w:spacing w:val="-1"/>
        </w:rPr>
        <w:t xml:space="preserve"> </w:t>
      </w:r>
      <w:r w:rsidRPr="00CD41B3">
        <w:t>a</w:t>
      </w:r>
      <w:r w:rsidRPr="00CD41B3">
        <w:rPr>
          <w:spacing w:val="3"/>
        </w:rPr>
        <w:t>d</w:t>
      </w:r>
      <w:r w:rsidRPr="00CD41B3">
        <w:rPr>
          <w:spacing w:val="-1"/>
        </w:rPr>
        <w:t>m</w:t>
      </w:r>
      <w:r w:rsidRPr="00CD41B3">
        <w:t>inistration</w:t>
      </w:r>
      <w:r w:rsidRPr="00CD41B3">
        <w:rPr>
          <w:spacing w:val="13"/>
        </w:rPr>
        <w:t xml:space="preserve"> </w:t>
      </w:r>
      <w:r w:rsidRPr="00CD41B3">
        <w:t>brings</w:t>
      </w:r>
      <w:r w:rsidRPr="00CD41B3">
        <w:rPr>
          <w:spacing w:val="4"/>
        </w:rPr>
        <w:t xml:space="preserve"> </w:t>
      </w:r>
      <w:r w:rsidRPr="00CD41B3">
        <w:rPr>
          <w:spacing w:val="1"/>
        </w:rPr>
        <w:t>i</w:t>
      </w:r>
      <w:r w:rsidRPr="00CD41B3">
        <w:rPr>
          <w:spacing w:val="-1"/>
        </w:rPr>
        <w:t>n</w:t>
      </w:r>
      <w:r w:rsidRPr="00CD41B3">
        <w:t>to</w:t>
      </w:r>
      <w:r w:rsidRPr="00CD41B3">
        <w:rPr>
          <w:spacing w:val="1"/>
        </w:rPr>
        <w:t xml:space="preserve"> </w:t>
      </w:r>
      <w:r w:rsidRPr="00CD41B3">
        <w:t>use</w:t>
      </w:r>
      <w:r w:rsidRPr="00CD41B3">
        <w:rPr>
          <w:spacing w:val="1"/>
        </w:rPr>
        <w:t xml:space="preserve"> </w:t>
      </w:r>
      <w:r w:rsidRPr="00CD41B3">
        <w:t>a</w:t>
      </w:r>
      <w:r w:rsidRPr="00CD41B3">
        <w:rPr>
          <w:spacing w:val="-2"/>
        </w:rPr>
        <w:t xml:space="preserve"> </w:t>
      </w:r>
      <w:r w:rsidRPr="00CD41B3">
        <w:t>b</w:t>
      </w:r>
      <w:r w:rsidRPr="00CD41B3">
        <w:rPr>
          <w:spacing w:val="2"/>
        </w:rPr>
        <w:t>a</w:t>
      </w:r>
      <w:r w:rsidRPr="00CD41B3">
        <w:t>se</w:t>
      </w:r>
      <w:r w:rsidRPr="00CD41B3">
        <w:rPr>
          <w:spacing w:val="2"/>
        </w:rPr>
        <w:t xml:space="preserve"> </w:t>
      </w:r>
      <w:r w:rsidRPr="00CD41B3">
        <w:t xml:space="preserve">or </w:t>
      </w:r>
      <w:r w:rsidRPr="00CD41B3">
        <w:rPr>
          <w:spacing w:val="-3"/>
        </w:rPr>
        <w:t>m</w:t>
      </w:r>
      <w:r w:rsidRPr="00CD41B3">
        <w:t>obile</w:t>
      </w:r>
      <w:r w:rsidRPr="00CD41B3">
        <w:rPr>
          <w:spacing w:val="6"/>
        </w:rPr>
        <w:t xml:space="preserve"> </w:t>
      </w:r>
      <w:r w:rsidRPr="00CD41B3">
        <w:t>sta</w:t>
      </w:r>
      <w:r w:rsidRPr="00CD41B3">
        <w:rPr>
          <w:spacing w:val="2"/>
        </w:rPr>
        <w:t>t</w:t>
      </w:r>
      <w:r w:rsidRPr="00CD41B3">
        <w:t>ion</w:t>
      </w:r>
      <w:r w:rsidRPr="00CD41B3">
        <w:rPr>
          <w:spacing w:val="2"/>
        </w:rPr>
        <w:t xml:space="preserve"> </w:t>
      </w:r>
      <w:r w:rsidRPr="00CD41B3">
        <w:t>of</w:t>
      </w:r>
      <w:r w:rsidRPr="00CD41B3">
        <w:rPr>
          <w:spacing w:val="-2"/>
        </w:rPr>
        <w:t xml:space="preserve"> </w:t>
      </w:r>
      <w:r w:rsidRPr="00CD41B3">
        <w:rPr>
          <w:spacing w:val="5"/>
        </w:rPr>
        <w:t>a</w:t>
      </w:r>
      <w:r w:rsidRPr="00CD41B3">
        <w:t>n IMT</w:t>
      </w:r>
      <w:r w:rsidRPr="00CD41B3">
        <w:rPr>
          <w:spacing w:val="4"/>
        </w:rPr>
        <w:t xml:space="preserve"> </w:t>
      </w:r>
      <w:r w:rsidRPr="00CD41B3">
        <w:rPr>
          <w:spacing w:val="1"/>
        </w:rPr>
        <w:t>s</w:t>
      </w:r>
      <w:r w:rsidRPr="00CD41B3">
        <w:rPr>
          <w:spacing w:val="-3"/>
        </w:rPr>
        <w:t>y</w:t>
      </w:r>
      <w:r w:rsidRPr="00CD41B3">
        <w:t>st</w:t>
      </w:r>
      <w:r w:rsidRPr="00CD41B3">
        <w:rPr>
          <w:spacing w:val="2"/>
        </w:rPr>
        <w:t>e</w:t>
      </w:r>
      <w:r w:rsidRPr="00CD41B3">
        <w:rPr>
          <w:spacing w:val="-1"/>
        </w:rPr>
        <w:t>m</w:t>
      </w:r>
      <w:r w:rsidRPr="00CD41B3">
        <w:t>,</w:t>
      </w:r>
      <w:r w:rsidRPr="00CD41B3">
        <w:rPr>
          <w:spacing w:val="4"/>
        </w:rPr>
        <w:t xml:space="preserve"> </w:t>
      </w:r>
      <w:r w:rsidRPr="00CD41B3">
        <w:rPr>
          <w:spacing w:val="1"/>
        </w:rPr>
        <w:t>i</w:t>
      </w:r>
      <w:r w:rsidRPr="00CD41B3">
        <w:t>t</w:t>
      </w:r>
      <w:r w:rsidRPr="00CD41B3">
        <w:rPr>
          <w:spacing w:val="-2"/>
        </w:rPr>
        <w:t xml:space="preserve"> </w:t>
      </w:r>
      <w:r w:rsidRPr="00CD41B3">
        <w:rPr>
          <w:spacing w:val="1"/>
          <w:w w:val="102"/>
        </w:rPr>
        <w:t>s</w:t>
      </w:r>
      <w:r w:rsidRPr="00CD41B3">
        <w:rPr>
          <w:spacing w:val="-1"/>
          <w:w w:val="102"/>
        </w:rPr>
        <w:t>h</w:t>
      </w:r>
      <w:r w:rsidRPr="00CD41B3">
        <w:rPr>
          <w:w w:val="102"/>
        </w:rPr>
        <w:t xml:space="preserve">all </w:t>
      </w:r>
      <w:r w:rsidRPr="00CD41B3">
        <w:t>seek</w:t>
      </w:r>
      <w:r w:rsidRPr="00CD41B3">
        <w:rPr>
          <w:spacing w:val="9"/>
        </w:rPr>
        <w:t xml:space="preserve"> </w:t>
      </w:r>
      <w:r w:rsidRPr="00CD41B3">
        <w:rPr>
          <w:spacing w:val="2"/>
        </w:rPr>
        <w:t>a</w:t>
      </w:r>
      <w:r w:rsidRPr="00CD41B3">
        <w:rPr>
          <w:spacing w:val="-1"/>
        </w:rPr>
        <w:t>g</w:t>
      </w:r>
      <w:r w:rsidRPr="00CD41B3">
        <w:t>re</w:t>
      </w:r>
      <w:r w:rsidRPr="00CD41B3">
        <w:rPr>
          <w:spacing w:val="2"/>
        </w:rPr>
        <w:t>e</w:t>
      </w:r>
      <w:r w:rsidRPr="00CD41B3">
        <w:rPr>
          <w:spacing w:val="-3"/>
        </w:rPr>
        <w:t>m</w:t>
      </w:r>
      <w:r w:rsidRPr="00CD41B3">
        <w:rPr>
          <w:spacing w:val="2"/>
        </w:rPr>
        <w:t>e</w:t>
      </w:r>
      <w:r w:rsidRPr="00CD41B3">
        <w:rPr>
          <w:spacing w:val="-1"/>
        </w:rPr>
        <w:t>n</w:t>
      </w:r>
      <w:r w:rsidRPr="00CD41B3">
        <w:t>t</w:t>
      </w:r>
      <w:r w:rsidRPr="00CD41B3">
        <w:rPr>
          <w:spacing w:val="19"/>
        </w:rPr>
        <w:t xml:space="preserve"> </w:t>
      </w:r>
      <w:r w:rsidRPr="00CD41B3">
        <w:t>u</w:t>
      </w:r>
      <w:r w:rsidRPr="00CD41B3">
        <w:rPr>
          <w:spacing w:val="-1"/>
        </w:rPr>
        <w:t>n</w:t>
      </w:r>
      <w:r w:rsidRPr="00CD41B3">
        <w:t>der</w:t>
      </w:r>
      <w:r w:rsidRPr="00CD41B3">
        <w:rPr>
          <w:spacing w:val="11"/>
        </w:rPr>
        <w:t xml:space="preserve"> </w:t>
      </w:r>
      <w:r w:rsidRPr="00CD41B3">
        <w:t>N</w:t>
      </w:r>
      <w:r w:rsidRPr="00CD41B3">
        <w:rPr>
          <w:spacing w:val="1"/>
        </w:rPr>
        <w:t>o</w:t>
      </w:r>
      <w:r w:rsidRPr="00CD41B3">
        <w:t>.</w:t>
      </w:r>
      <w:r w:rsidRPr="00CD41B3">
        <w:rPr>
          <w:spacing w:val="7"/>
        </w:rPr>
        <w:t xml:space="preserve"> </w:t>
      </w:r>
      <w:r w:rsidRPr="00CD41B3">
        <w:rPr>
          <w:bCs/>
          <w:spacing w:val="1"/>
        </w:rPr>
        <w:t>9.</w:t>
      </w:r>
      <w:r w:rsidRPr="00CD41B3">
        <w:rPr>
          <w:bCs/>
          <w:spacing w:val="-1"/>
        </w:rPr>
        <w:t>2</w:t>
      </w:r>
      <w:r w:rsidRPr="00CD41B3">
        <w:rPr>
          <w:bCs/>
        </w:rPr>
        <w:t>1</w:t>
      </w:r>
      <w:r w:rsidRPr="00CD41B3">
        <w:rPr>
          <w:bCs/>
          <w:spacing w:val="13"/>
        </w:rPr>
        <w:t xml:space="preserve"> </w:t>
      </w:r>
      <w:r w:rsidRPr="00CD41B3">
        <w:rPr>
          <w:spacing w:val="-3"/>
        </w:rPr>
        <w:t>w</w:t>
      </w:r>
      <w:r w:rsidRPr="00CD41B3">
        <w:t>ith</w:t>
      </w:r>
      <w:r w:rsidRPr="00CD41B3">
        <w:rPr>
          <w:spacing w:val="9"/>
        </w:rPr>
        <w:t xml:space="preserve"> </w:t>
      </w:r>
      <w:r w:rsidRPr="00CD41B3">
        <w:t>ot</w:t>
      </w:r>
      <w:r w:rsidRPr="00CD41B3">
        <w:rPr>
          <w:spacing w:val="-1"/>
        </w:rPr>
        <w:t>h</w:t>
      </w:r>
      <w:r w:rsidRPr="00CD41B3">
        <w:t>er</w:t>
      </w:r>
      <w:r w:rsidRPr="00CD41B3">
        <w:rPr>
          <w:spacing w:val="11"/>
        </w:rPr>
        <w:t xml:space="preserve"> </w:t>
      </w:r>
      <w:r w:rsidRPr="00CD41B3">
        <w:t>a</w:t>
      </w:r>
      <w:r w:rsidRPr="00CD41B3">
        <w:rPr>
          <w:spacing w:val="3"/>
        </w:rPr>
        <w:t>d</w:t>
      </w:r>
      <w:r w:rsidRPr="00CD41B3">
        <w:rPr>
          <w:spacing w:val="-1"/>
        </w:rPr>
        <w:t>m</w:t>
      </w:r>
      <w:r w:rsidRPr="00CD41B3">
        <w:rPr>
          <w:spacing w:val="1"/>
        </w:rPr>
        <w:t>i</w:t>
      </w:r>
      <w:r w:rsidRPr="00CD41B3">
        <w:rPr>
          <w:spacing w:val="-1"/>
        </w:rPr>
        <w:t>n</w:t>
      </w:r>
      <w:r w:rsidRPr="00CD41B3">
        <w:t>i</w:t>
      </w:r>
      <w:r w:rsidRPr="00CD41B3">
        <w:rPr>
          <w:spacing w:val="-1"/>
        </w:rPr>
        <w:t>s</w:t>
      </w:r>
      <w:r w:rsidRPr="00CD41B3">
        <w:t>trati</w:t>
      </w:r>
      <w:r w:rsidRPr="00CD41B3">
        <w:rPr>
          <w:spacing w:val="3"/>
        </w:rPr>
        <w:t>o</w:t>
      </w:r>
      <w:r w:rsidRPr="00CD41B3">
        <w:rPr>
          <w:spacing w:val="-1"/>
        </w:rPr>
        <w:t>n</w:t>
      </w:r>
      <w:r w:rsidRPr="00CD41B3">
        <w:t>s</w:t>
      </w:r>
      <w:r w:rsidRPr="00CD41B3">
        <w:rPr>
          <w:spacing w:val="21"/>
        </w:rPr>
        <w:t xml:space="preserve"> </w:t>
      </w:r>
      <w:r w:rsidRPr="00CD41B3">
        <w:rPr>
          <w:spacing w:val="2"/>
        </w:rPr>
        <w:t>a</w:t>
      </w:r>
      <w:r w:rsidRPr="00CD41B3">
        <w:rPr>
          <w:spacing w:val="-1"/>
        </w:rPr>
        <w:t>n</w:t>
      </w:r>
      <w:r w:rsidRPr="00CD41B3">
        <w:t>d</w:t>
      </w:r>
      <w:r w:rsidRPr="00CD41B3">
        <w:rPr>
          <w:spacing w:val="9"/>
        </w:rPr>
        <w:t xml:space="preserve"> </w:t>
      </w:r>
      <w:r w:rsidRPr="00CD41B3">
        <w:t>ens</w:t>
      </w:r>
      <w:r w:rsidRPr="00CD41B3">
        <w:rPr>
          <w:spacing w:val="-1"/>
        </w:rPr>
        <w:t>u</w:t>
      </w:r>
      <w:r w:rsidRPr="00CD41B3">
        <w:t>re</w:t>
      </w:r>
      <w:r w:rsidRPr="00CD41B3">
        <w:rPr>
          <w:spacing w:val="12"/>
        </w:rPr>
        <w:t xml:space="preserve"> </w:t>
      </w:r>
      <w:r w:rsidRPr="00CD41B3">
        <w:rPr>
          <w:spacing w:val="1"/>
        </w:rPr>
        <w:t>t</w:t>
      </w:r>
      <w:r w:rsidRPr="00CD41B3">
        <w:rPr>
          <w:spacing w:val="-1"/>
        </w:rPr>
        <w:t>h</w:t>
      </w:r>
      <w:r w:rsidRPr="00CD41B3">
        <w:t>at</w:t>
      </w:r>
      <w:r w:rsidRPr="00CD41B3">
        <w:rPr>
          <w:spacing w:val="9"/>
        </w:rPr>
        <w:t xml:space="preserve"> </w:t>
      </w:r>
      <w:r w:rsidRPr="00CD41B3">
        <w:rPr>
          <w:spacing w:val="1"/>
        </w:rPr>
        <w:t>t</w:t>
      </w:r>
      <w:r w:rsidRPr="00CD41B3">
        <w:rPr>
          <w:spacing w:val="-1"/>
        </w:rPr>
        <w:t>h</w:t>
      </w:r>
      <w:r w:rsidRPr="00CD41B3">
        <w:t>e</w:t>
      </w:r>
      <w:r w:rsidRPr="00CD41B3">
        <w:rPr>
          <w:spacing w:val="8"/>
        </w:rPr>
        <w:t xml:space="preserve"> </w:t>
      </w:r>
      <w:r w:rsidRPr="00CD41B3">
        <w:t>p</w:t>
      </w:r>
      <w:r w:rsidRPr="00CD41B3">
        <w:rPr>
          <w:spacing w:val="2"/>
        </w:rPr>
        <w:t>o</w:t>
      </w:r>
      <w:r w:rsidRPr="00CD41B3">
        <w:rPr>
          <w:spacing w:val="-3"/>
        </w:rPr>
        <w:t>w</w:t>
      </w:r>
      <w:r w:rsidRPr="00CD41B3">
        <w:t>er</w:t>
      </w:r>
      <w:r w:rsidRPr="00CD41B3">
        <w:rPr>
          <w:spacing w:val="14"/>
        </w:rPr>
        <w:t xml:space="preserve"> </w:t>
      </w:r>
      <w:r w:rsidRPr="00CD41B3">
        <w:rPr>
          <w:spacing w:val="-1"/>
        </w:rPr>
        <w:t>f</w:t>
      </w:r>
      <w:r w:rsidRPr="00CD41B3">
        <w:rPr>
          <w:spacing w:val="1"/>
        </w:rPr>
        <w:t>l</w:t>
      </w:r>
      <w:r w:rsidRPr="00CD41B3">
        <w:t>u</w:t>
      </w:r>
      <w:r w:rsidRPr="00CD41B3">
        <w:rPr>
          <w:spacing w:val="4"/>
        </w:rPr>
        <w:t>x</w:t>
      </w:r>
      <w:r w:rsidRPr="00CD41B3">
        <w:t>-de</w:t>
      </w:r>
      <w:r w:rsidRPr="00CD41B3">
        <w:rPr>
          <w:spacing w:val="-1"/>
        </w:rPr>
        <w:t>n</w:t>
      </w:r>
      <w:r w:rsidRPr="00CD41B3">
        <w:t>sity</w:t>
      </w:r>
      <w:r w:rsidRPr="00CD41B3">
        <w:rPr>
          <w:spacing w:val="18"/>
        </w:rPr>
        <w:t xml:space="preserve"> </w:t>
      </w:r>
      <w:r w:rsidRPr="00CD41B3">
        <w:t>(p</w:t>
      </w:r>
      <w:r w:rsidRPr="00CD41B3">
        <w:rPr>
          <w:spacing w:val="-1"/>
        </w:rPr>
        <w:t>f</w:t>
      </w:r>
      <w:r w:rsidRPr="00CD41B3">
        <w:rPr>
          <w:spacing w:val="1"/>
        </w:rPr>
        <w:t>d</w:t>
      </w:r>
      <w:r w:rsidRPr="00CD41B3">
        <w:t>)</w:t>
      </w:r>
      <w:r w:rsidRPr="00CD41B3">
        <w:rPr>
          <w:spacing w:val="11"/>
        </w:rPr>
        <w:t xml:space="preserve"> </w:t>
      </w:r>
      <w:r w:rsidRPr="00CD41B3">
        <w:t>prod</w:t>
      </w:r>
      <w:r w:rsidRPr="00CD41B3">
        <w:rPr>
          <w:spacing w:val="-1"/>
        </w:rPr>
        <w:t>u</w:t>
      </w:r>
      <w:r w:rsidRPr="00CD41B3">
        <w:t>ced</w:t>
      </w:r>
      <w:r w:rsidRPr="00CD41B3">
        <w:rPr>
          <w:spacing w:val="15"/>
        </w:rPr>
        <w:t xml:space="preserve"> </w:t>
      </w:r>
      <w:r w:rsidRPr="00CD41B3">
        <w:t>at</w:t>
      </w:r>
      <w:r w:rsidRPr="00CD41B3">
        <w:rPr>
          <w:spacing w:val="7"/>
        </w:rPr>
        <w:t xml:space="preserve"> </w:t>
      </w:r>
      <w:r w:rsidRPr="00CD41B3">
        <w:t>3</w:t>
      </w:r>
      <w:r w:rsidRPr="00CD41B3">
        <w:rPr>
          <w:spacing w:val="6"/>
        </w:rPr>
        <w:t xml:space="preserve"> </w:t>
      </w:r>
      <w:r w:rsidRPr="00CD41B3">
        <w:rPr>
          <w:w w:val="102"/>
        </w:rPr>
        <w:t xml:space="preserve">m </w:t>
      </w:r>
      <w:r w:rsidRPr="00CD41B3">
        <w:t>a</w:t>
      </w:r>
      <w:r w:rsidRPr="00CD41B3">
        <w:rPr>
          <w:spacing w:val="1"/>
        </w:rPr>
        <w:t>b</w:t>
      </w:r>
      <w:r w:rsidRPr="00CD41B3">
        <w:t>o</w:t>
      </w:r>
      <w:r w:rsidRPr="00CD41B3">
        <w:rPr>
          <w:spacing w:val="-1"/>
        </w:rPr>
        <w:t>v</w:t>
      </w:r>
      <w:r w:rsidRPr="00CD41B3">
        <w:t>e</w:t>
      </w:r>
      <w:r w:rsidRPr="00CD41B3">
        <w:rPr>
          <w:spacing w:val="6"/>
        </w:rPr>
        <w:t xml:space="preserve"> </w:t>
      </w:r>
      <w:r w:rsidRPr="00CD41B3">
        <w:rPr>
          <w:spacing w:val="-1"/>
        </w:rPr>
        <w:t>g</w:t>
      </w:r>
      <w:r w:rsidRPr="00CD41B3">
        <w:t>ro</w:t>
      </w:r>
      <w:r w:rsidRPr="00CD41B3">
        <w:rPr>
          <w:spacing w:val="-1"/>
        </w:rPr>
        <w:t>un</w:t>
      </w:r>
      <w:r w:rsidRPr="00CD41B3">
        <w:t>d</w:t>
      </w:r>
      <w:r w:rsidRPr="00CD41B3">
        <w:rPr>
          <w:spacing w:val="8"/>
        </w:rPr>
        <w:t xml:space="preserve"> </w:t>
      </w:r>
      <w:r w:rsidRPr="00CD41B3">
        <w:t>does</w:t>
      </w:r>
      <w:r w:rsidRPr="00CD41B3">
        <w:rPr>
          <w:spacing w:val="5"/>
        </w:rPr>
        <w:t xml:space="preserve"> </w:t>
      </w:r>
      <w:r w:rsidRPr="00CD41B3">
        <w:rPr>
          <w:spacing w:val="-1"/>
        </w:rPr>
        <w:t>n</w:t>
      </w:r>
      <w:r w:rsidRPr="00CD41B3">
        <w:rPr>
          <w:spacing w:val="1"/>
        </w:rPr>
        <w:t>o</w:t>
      </w:r>
      <w:r w:rsidRPr="00CD41B3">
        <w:t>t</w:t>
      </w:r>
      <w:r w:rsidRPr="00CD41B3">
        <w:rPr>
          <w:spacing w:val="3"/>
        </w:rPr>
        <w:t xml:space="preserve"> </w:t>
      </w:r>
      <w:r w:rsidRPr="00CD41B3">
        <w:t>exceed</w:t>
      </w:r>
      <w:r w:rsidRPr="00CD41B3">
        <w:rPr>
          <w:spacing w:val="8"/>
        </w:rPr>
        <w:t xml:space="preserve"> </w:t>
      </w:r>
      <w:r w:rsidRPr="00CD41B3">
        <w:t>−</w:t>
      </w:r>
      <w:r w:rsidRPr="00CD41B3">
        <w:rPr>
          <w:spacing w:val="1"/>
        </w:rPr>
        <w:t>154</w:t>
      </w:r>
      <w:r w:rsidRPr="00CD41B3">
        <w:rPr>
          <w:spacing w:val="-1"/>
        </w:rPr>
        <w:t>.</w:t>
      </w:r>
      <w:r w:rsidRPr="00CD41B3">
        <w:t>5</w:t>
      </w:r>
      <w:r w:rsidRPr="00CD41B3">
        <w:rPr>
          <w:spacing w:val="12"/>
        </w:rPr>
        <w:t xml:space="preserve"> </w:t>
      </w:r>
      <w:r w:rsidRPr="00CD41B3">
        <w:rPr>
          <w:spacing w:val="-1"/>
        </w:rPr>
        <w:t>d</w:t>
      </w:r>
      <w:r w:rsidRPr="00CD41B3">
        <w:rPr>
          <w:spacing w:val="1"/>
        </w:rPr>
        <w:t>B</w:t>
      </w:r>
      <w:r w:rsidRPr="00CD41B3">
        <w:t>(W/(m² </w:t>
      </w:r>
      <w:r w:rsidRPr="00CD41B3">
        <w:rPr>
          <w:rFonts w:ascii="Symbol" w:hAnsi="Symbol"/>
        </w:rPr>
        <w:sym w:font="Symbol" w:char="F0D7"/>
      </w:r>
      <w:r w:rsidRPr="00CD41B3">
        <w:t> 4 kHz))</w:t>
      </w:r>
      <w:r w:rsidRPr="00CD41B3">
        <w:rPr>
          <w:spacing w:val="6"/>
        </w:rPr>
        <w:t xml:space="preserve"> </w:t>
      </w:r>
      <w:r w:rsidRPr="00CD41B3">
        <w:t>for</w:t>
      </w:r>
      <w:r w:rsidRPr="00CD41B3">
        <w:rPr>
          <w:spacing w:val="3"/>
        </w:rPr>
        <w:t xml:space="preserve"> </w:t>
      </w:r>
      <w:r w:rsidRPr="00CD41B3">
        <w:rPr>
          <w:spacing w:val="-3"/>
        </w:rPr>
        <w:t>m</w:t>
      </w:r>
      <w:r w:rsidRPr="00CD41B3">
        <w:rPr>
          <w:spacing w:val="1"/>
        </w:rPr>
        <w:t>o</w:t>
      </w:r>
      <w:r w:rsidRPr="00CD41B3">
        <w:t>re</w:t>
      </w:r>
      <w:r w:rsidRPr="00CD41B3">
        <w:rPr>
          <w:spacing w:val="5"/>
        </w:rPr>
        <w:t xml:space="preserve"> </w:t>
      </w:r>
      <w:r w:rsidRPr="00CD41B3">
        <w:t>t</w:t>
      </w:r>
      <w:r w:rsidRPr="00CD41B3">
        <w:rPr>
          <w:spacing w:val="-1"/>
        </w:rPr>
        <w:t>h</w:t>
      </w:r>
      <w:r w:rsidRPr="00CD41B3">
        <w:t>an</w:t>
      </w:r>
      <w:r w:rsidRPr="00CD41B3">
        <w:rPr>
          <w:spacing w:val="3"/>
        </w:rPr>
        <w:t xml:space="preserve"> </w:t>
      </w:r>
      <w:r w:rsidRPr="00CD41B3">
        <w:t>20%</w:t>
      </w:r>
      <w:r w:rsidRPr="00CD41B3">
        <w:rPr>
          <w:spacing w:val="5"/>
        </w:rPr>
        <w:t xml:space="preserve"> </w:t>
      </w:r>
      <w:r w:rsidRPr="00CD41B3">
        <w:t>of t</w:t>
      </w:r>
      <w:r w:rsidRPr="00CD41B3">
        <w:rPr>
          <w:spacing w:val="1"/>
        </w:rPr>
        <w:t>i</w:t>
      </w:r>
      <w:r w:rsidRPr="00CD41B3">
        <w:rPr>
          <w:spacing w:val="-1"/>
        </w:rPr>
        <w:t>m</w:t>
      </w:r>
      <w:r w:rsidRPr="00CD41B3">
        <w:t>e</w:t>
      </w:r>
      <w:r w:rsidRPr="00CD41B3">
        <w:rPr>
          <w:spacing w:val="5"/>
        </w:rPr>
        <w:t xml:space="preserve"> </w:t>
      </w:r>
      <w:r w:rsidRPr="00CD41B3">
        <w:t>at</w:t>
      </w:r>
      <w:r w:rsidRPr="00CD41B3">
        <w:rPr>
          <w:spacing w:val="2"/>
        </w:rPr>
        <w:t xml:space="preserve"> </w:t>
      </w:r>
      <w:r w:rsidRPr="00CD41B3">
        <w:t>the</w:t>
      </w:r>
      <w:r w:rsidRPr="00CD41B3">
        <w:rPr>
          <w:spacing w:val="3"/>
        </w:rPr>
        <w:t xml:space="preserve"> </w:t>
      </w:r>
      <w:r w:rsidRPr="00CD41B3">
        <w:t>bo</w:t>
      </w:r>
      <w:r w:rsidRPr="00CD41B3">
        <w:rPr>
          <w:spacing w:val="-1"/>
        </w:rPr>
        <w:t>r</w:t>
      </w:r>
      <w:r w:rsidRPr="00CD41B3">
        <w:t>der</w:t>
      </w:r>
      <w:r w:rsidRPr="00CD41B3">
        <w:rPr>
          <w:spacing w:val="7"/>
        </w:rPr>
        <w:t xml:space="preserve"> </w:t>
      </w:r>
      <w:r w:rsidRPr="00CD41B3">
        <w:t>of</w:t>
      </w:r>
      <w:r w:rsidRPr="00CD41B3">
        <w:rPr>
          <w:spacing w:val="1"/>
        </w:rPr>
        <w:t xml:space="preserve"> </w:t>
      </w:r>
      <w:r w:rsidRPr="00CD41B3">
        <w:t>t</w:t>
      </w:r>
      <w:r w:rsidRPr="00CD41B3">
        <w:rPr>
          <w:spacing w:val="-1"/>
        </w:rPr>
        <w:t>h</w:t>
      </w:r>
      <w:r w:rsidRPr="00CD41B3">
        <w:t>e</w:t>
      </w:r>
      <w:r w:rsidRPr="00CD41B3">
        <w:rPr>
          <w:spacing w:val="3"/>
        </w:rPr>
        <w:t xml:space="preserve"> </w:t>
      </w:r>
      <w:r w:rsidRPr="00CD41B3">
        <w:t>territory</w:t>
      </w:r>
      <w:r w:rsidRPr="00CD41B3">
        <w:rPr>
          <w:spacing w:val="6"/>
        </w:rPr>
        <w:t xml:space="preserve"> </w:t>
      </w:r>
      <w:r w:rsidRPr="00CD41B3">
        <w:t>of</w:t>
      </w:r>
      <w:r w:rsidRPr="00CD41B3">
        <w:rPr>
          <w:spacing w:val="5"/>
        </w:rPr>
        <w:t xml:space="preserve"> </w:t>
      </w:r>
      <w:r w:rsidRPr="00CD41B3">
        <w:rPr>
          <w:w w:val="102"/>
        </w:rPr>
        <w:t>a</w:t>
      </w:r>
      <w:r w:rsidRPr="00CD41B3">
        <w:rPr>
          <w:spacing w:val="1"/>
          <w:w w:val="102"/>
        </w:rPr>
        <w:t>n</w:t>
      </w:r>
      <w:r w:rsidRPr="00CD41B3">
        <w:rPr>
          <w:w w:val="102"/>
        </w:rPr>
        <w:t xml:space="preserve">y </w:t>
      </w:r>
      <w:r w:rsidRPr="00CD41B3">
        <w:t>ot</w:t>
      </w:r>
      <w:r w:rsidRPr="00CD41B3">
        <w:rPr>
          <w:spacing w:val="-1"/>
        </w:rPr>
        <w:t>h</w:t>
      </w:r>
      <w:r w:rsidRPr="00CD41B3">
        <w:t>er</w:t>
      </w:r>
      <w:r w:rsidRPr="00CD41B3">
        <w:rPr>
          <w:spacing w:val="11"/>
        </w:rPr>
        <w:t xml:space="preserve"> </w:t>
      </w:r>
      <w:r w:rsidRPr="00CD41B3">
        <w:t>a</w:t>
      </w:r>
      <w:r w:rsidRPr="00CD41B3">
        <w:rPr>
          <w:spacing w:val="3"/>
        </w:rPr>
        <w:t>d</w:t>
      </w:r>
      <w:r w:rsidRPr="00CD41B3">
        <w:rPr>
          <w:spacing w:val="-3"/>
        </w:rPr>
        <w:t>m</w:t>
      </w:r>
      <w:r w:rsidRPr="00CD41B3">
        <w:t>inistrati</w:t>
      </w:r>
      <w:r w:rsidRPr="00CD41B3">
        <w:rPr>
          <w:spacing w:val="3"/>
        </w:rPr>
        <w:t>o</w:t>
      </w:r>
      <w:r w:rsidRPr="00CD41B3">
        <w:rPr>
          <w:spacing w:val="-1"/>
        </w:rPr>
        <w:t>n</w:t>
      </w:r>
      <w:r w:rsidRPr="00CD41B3">
        <w:t xml:space="preserve">. </w:t>
      </w:r>
      <w:r w:rsidRPr="00CD41B3">
        <w:rPr>
          <w:spacing w:val="22"/>
        </w:rPr>
        <w:t xml:space="preserve"> </w:t>
      </w:r>
      <w:r w:rsidRPr="00CD41B3">
        <w:rPr>
          <w:spacing w:val="2"/>
        </w:rPr>
        <w:t>T</w:t>
      </w:r>
      <w:r w:rsidRPr="00CD41B3">
        <w:rPr>
          <w:spacing w:val="-1"/>
        </w:rPr>
        <w:t>h</w:t>
      </w:r>
      <w:r w:rsidRPr="00CD41B3">
        <w:t>is</w:t>
      </w:r>
      <w:r w:rsidRPr="00CD41B3">
        <w:rPr>
          <w:spacing w:val="10"/>
        </w:rPr>
        <w:t xml:space="preserve"> </w:t>
      </w:r>
      <w:r w:rsidRPr="00CD41B3">
        <w:t>l</w:t>
      </w:r>
      <w:r w:rsidRPr="00CD41B3">
        <w:rPr>
          <w:spacing w:val="1"/>
        </w:rPr>
        <w:t>i</w:t>
      </w:r>
      <w:r w:rsidRPr="00CD41B3">
        <w:rPr>
          <w:spacing w:val="-1"/>
        </w:rPr>
        <w:t>m</w:t>
      </w:r>
      <w:r w:rsidRPr="00CD41B3">
        <w:t>it</w:t>
      </w:r>
      <w:r w:rsidRPr="00CD41B3">
        <w:rPr>
          <w:spacing w:val="11"/>
        </w:rPr>
        <w:t xml:space="preserve"> </w:t>
      </w:r>
      <w:r w:rsidRPr="00CD41B3">
        <w:rPr>
          <w:spacing w:val="-3"/>
        </w:rPr>
        <w:t>m</w:t>
      </w:r>
      <w:r w:rsidRPr="00CD41B3">
        <w:rPr>
          <w:spacing w:val="2"/>
        </w:rPr>
        <w:t>a</w:t>
      </w:r>
      <w:r w:rsidRPr="00CD41B3">
        <w:t>y</w:t>
      </w:r>
      <w:r w:rsidRPr="00CD41B3">
        <w:rPr>
          <w:spacing w:val="7"/>
        </w:rPr>
        <w:t xml:space="preserve"> </w:t>
      </w:r>
      <w:r w:rsidRPr="00CD41B3">
        <w:t>be</w:t>
      </w:r>
      <w:r w:rsidRPr="00CD41B3">
        <w:rPr>
          <w:spacing w:val="8"/>
        </w:rPr>
        <w:t xml:space="preserve"> </w:t>
      </w:r>
      <w:r w:rsidRPr="00CD41B3">
        <w:rPr>
          <w:spacing w:val="2"/>
        </w:rPr>
        <w:t>e</w:t>
      </w:r>
      <w:r w:rsidRPr="00CD41B3">
        <w:rPr>
          <w:spacing w:val="-1"/>
        </w:rPr>
        <w:t>x</w:t>
      </w:r>
      <w:r w:rsidRPr="00CD41B3">
        <w:t>cee</w:t>
      </w:r>
      <w:r w:rsidRPr="00CD41B3">
        <w:rPr>
          <w:spacing w:val="1"/>
        </w:rPr>
        <w:t>d</w:t>
      </w:r>
      <w:r w:rsidRPr="00CD41B3">
        <w:t>ed</w:t>
      </w:r>
      <w:r w:rsidRPr="00CD41B3">
        <w:rPr>
          <w:spacing w:val="16"/>
        </w:rPr>
        <w:t xml:space="preserve"> </w:t>
      </w:r>
      <w:r w:rsidRPr="00CD41B3">
        <w:t>on</w:t>
      </w:r>
      <w:r w:rsidRPr="00CD41B3">
        <w:rPr>
          <w:spacing w:val="7"/>
        </w:rPr>
        <w:t xml:space="preserve"> </w:t>
      </w:r>
      <w:r w:rsidRPr="00CD41B3">
        <w:t>t</w:t>
      </w:r>
      <w:r w:rsidRPr="00CD41B3">
        <w:rPr>
          <w:spacing w:val="-1"/>
        </w:rPr>
        <w:t>h</w:t>
      </w:r>
      <w:r w:rsidRPr="00CD41B3">
        <w:t>e</w:t>
      </w:r>
      <w:r w:rsidRPr="00CD41B3">
        <w:rPr>
          <w:spacing w:val="8"/>
        </w:rPr>
        <w:t xml:space="preserve"> </w:t>
      </w:r>
      <w:r w:rsidRPr="00CD41B3">
        <w:t>ter</w:t>
      </w:r>
      <w:r w:rsidRPr="00CD41B3">
        <w:rPr>
          <w:spacing w:val="-1"/>
        </w:rPr>
        <w:t>r</w:t>
      </w:r>
      <w:r w:rsidRPr="00CD41B3">
        <w:t>itory</w:t>
      </w:r>
      <w:r w:rsidRPr="00CD41B3">
        <w:rPr>
          <w:spacing w:val="11"/>
        </w:rPr>
        <w:t xml:space="preserve"> </w:t>
      </w:r>
      <w:r w:rsidRPr="00CD41B3">
        <w:rPr>
          <w:spacing w:val="2"/>
        </w:rPr>
        <w:t>o</w:t>
      </w:r>
      <w:r w:rsidRPr="00CD41B3">
        <w:t>f</w:t>
      </w:r>
      <w:r w:rsidRPr="00CD41B3">
        <w:rPr>
          <w:spacing w:val="5"/>
        </w:rPr>
        <w:t xml:space="preserve"> </w:t>
      </w:r>
      <w:r w:rsidRPr="00CD41B3">
        <w:t>a</w:t>
      </w:r>
      <w:r w:rsidRPr="00CD41B3">
        <w:rPr>
          <w:spacing w:val="1"/>
        </w:rPr>
        <w:t>n</w:t>
      </w:r>
      <w:r w:rsidRPr="00CD41B3">
        <w:t>y</w:t>
      </w:r>
      <w:r w:rsidRPr="00CD41B3">
        <w:rPr>
          <w:spacing w:val="8"/>
        </w:rPr>
        <w:t xml:space="preserve"> </w:t>
      </w:r>
      <w:r w:rsidRPr="00CD41B3">
        <w:t>c</w:t>
      </w:r>
      <w:r w:rsidRPr="00CD41B3">
        <w:rPr>
          <w:spacing w:val="1"/>
        </w:rPr>
        <w:t>o</w:t>
      </w:r>
      <w:r w:rsidRPr="00CD41B3">
        <w:t>u</w:t>
      </w:r>
      <w:r w:rsidRPr="00CD41B3">
        <w:rPr>
          <w:spacing w:val="-1"/>
        </w:rPr>
        <w:t>n</w:t>
      </w:r>
      <w:r w:rsidRPr="00CD41B3">
        <w:t>t</w:t>
      </w:r>
      <w:r w:rsidRPr="00CD41B3">
        <w:rPr>
          <w:spacing w:val="2"/>
        </w:rPr>
        <w:t>r</w:t>
      </w:r>
      <w:r w:rsidRPr="00CD41B3">
        <w:t>y</w:t>
      </w:r>
      <w:r w:rsidRPr="00CD41B3">
        <w:rPr>
          <w:spacing w:val="13"/>
        </w:rPr>
        <w:t xml:space="preserve"> </w:t>
      </w:r>
      <w:r w:rsidRPr="00CD41B3">
        <w:rPr>
          <w:spacing w:val="-2"/>
        </w:rPr>
        <w:t>w</w:t>
      </w:r>
      <w:r w:rsidRPr="00CD41B3">
        <w:t>hose</w:t>
      </w:r>
      <w:r w:rsidRPr="00CD41B3">
        <w:rPr>
          <w:spacing w:val="12"/>
        </w:rPr>
        <w:t xml:space="preserve"> </w:t>
      </w:r>
      <w:r w:rsidRPr="00CD41B3">
        <w:t>a</w:t>
      </w:r>
      <w:r w:rsidRPr="00CD41B3">
        <w:rPr>
          <w:spacing w:val="1"/>
        </w:rPr>
        <w:t>d</w:t>
      </w:r>
      <w:r w:rsidRPr="00CD41B3">
        <w:rPr>
          <w:spacing w:val="-1"/>
        </w:rPr>
        <w:t>m</w:t>
      </w:r>
      <w:r w:rsidRPr="00CD41B3">
        <w:rPr>
          <w:spacing w:val="2"/>
        </w:rPr>
        <w:t>i</w:t>
      </w:r>
      <w:r w:rsidRPr="00CD41B3">
        <w:rPr>
          <w:spacing w:val="-1"/>
        </w:rPr>
        <w:t>n</w:t>
      </w:r>
      <w:r w:rsidRPr="00CD41B3">
        <w:t>istrati</w:t>
      </w:r>
      <w:r w:rsidRPr="00CD41B3">
        <w:rPr>
          <w:spacing w:val="3"/>
        </w:rPr>
        <w:t>o</w:t>
      </w:r>
      <w:r w:rsidRPr="00CD41B3">
        <w:t>n</w:t>
      </w:r>
      <w:r w:rsidRPr="00CD41B3">
        <w:rPr>
          <w:spacing w:val="20"/>
        </w:rPr>
        <w:t xml:space="preserve"> </w:t>
      </w:r>
      <w:r w:rsidRPr="00CD41B3">
        <w:rPr>
          <w:spacing w:val="-1"/>
        </w:rPr>
        <w:t>h</w:t>
      </w:r>
      <w:r w:rsidRPr="00CD41B3">
        <w:rPr>
          <w:spacing w:val="2"/>
        </w:rPr>
        <w:t>a</w:t>
      </w:r>
      <w:r w:rsidRPr="00CD41B3">
        <w:t>s</w:t>
      </w:r>
      <w:r w:rsidRPr="00CD41B3">
        <w:rPr>
          <w:spacing w:val="9"/>
        </w:rPr>
        <w:t xml:space="preserve"> </w:t>
      </w:r>
      <w:r w:rsidRPr="00CD41B3">
        <w:t>so</w:t>
      </w:r>
      <w:r w:rsidRPr="00CD41B3">
        <w:rPr>
          <w:spacing w:val="7"/>
        </w:rPr>
        <w:t xml:space="preserve"> </w:t>
      </w:r>
      <w:r w:rsidRPr="00CD41B3">
        <w:t>agreed.</w:t>
      </w:r>
      <w:r w:rsidRPr="00CD41B3">
        <w:rPr>
          <w:spacing w:val="13"/>
        </w:rPr>
        <w:t xml:space="preserve">  </w:t>
      </w:r>
      <w:r w:rsidRPr="00CD41B3">
        <w:rPr>
          <w:w w:val="102"/>
        </w:rPr>
        <w:t xml:space="preserve">In </w:t>
      </w:r>
      <w:r w:rsidRPr="00CD41B3">
        <w:t>order</w:t>
      </w:r>
      <w:r w:rsidRPr="00CD41B3">
        <w:rPr>
          <w:spacing w:val="18"/>
        </w:rPr>
        <w:t xml:space="preserve"> </w:t>
      </w:r>
      <w:r w:rsidRPr="00CD41B3">
        <w:t>to</w:t>
      </w:r>
      <w:r w:rsidRPr="00CD41B3">
        <w:rPr>
          <w:spacing w:val="14"/>
        </w:rPr>
        <w:t xml:space="preserve"> </w:t>
      </w:r>
      <w:r w:rsidRPr="00CD41B3">
        <w:t>ens</w:t>
      </w:r>
      <w:r w:rsidRPr="00CD41B3">
        <w:rPr>
          <w:spacing w:val="-1"/>
        </w:rPr>
        <w:t>u</w:t>
      </w:r>
      <w:r w:rsidRPr="00CD41B3">
        <w:t>re</w:t>
      </w:r>
      <w:r w:rsidRPr="00CD41B3">
        <w:rPr>
          <w:spacing w:val="20"/>
        </w:rPr>
        <w:t xml:space="preserve"> </w:t>
      </w:r>
      <w:r w:rsidRPr="00CD41B3">
        <w:t>t</w:t>
      </w:r>
      <w:r w:rsidRPr="00CD41B3">
        <w:rPr>
          <w:spacing w:val="-1"/>
        </w:rPr>
        <w:t>h</w:t>
      </w:r>
      <w:r w:rsidRPr="00CD41B3">
        <w:t>at</w:t>
      </w:r>
      <w:r w:rsidRPr="00CD41B3">
        <w:rPr>
          <w:spacing w:val="18"/>
        </w:rPr>
        <w:t xml:space="preserve"> </w:t>
      </w:r>
      <w:r w:rsidRPr="00CD41B3">
        <w:rPr>
          <w:spacing w:val="1"/>
        </w:rPr>
        <w:t>t</w:t>
      </w:r>
      <w:r w:rsidRPr="00CD41B3">
        <w:rPr>
          <w:spacing w:val="-1"/>
        </w:rPr>
        <w:t>h</w:t>
      </w:r>
      <w:r w:rsidRPr="00CD41B3">
        <w:t>e</w:t>
      </w:r>
      <w:r w:rsidRPr="00CD41B3">
        <w:rPr>
          <w:spacing w:val="16"/>
        </w:rPr>
        <w:t xml:space="preserve"> </w:t>
      </w:r>
      <w:r w:rsidRPr="00CD41B3">
        <w:t>p</w:t>
      </w:r>
      <w:r w:rsidRPr="00CD41B3">
        <w:rPr>
          <w:spacing w:val="-1"/>
        </w:rPr>
        <w:t>f</w:t>
      </w:r>
      <w:r w:rsidRPr="00CD41B3">
        <w:t>d</w:t>
      </w:r>
      <w:r w:rsidRPr="00CD41B3">
        <w:rPr>
          <w:spacing w:val="17"/>
        </w:rPr>
        <w:t xml:space="preserve"> </w:t>
      </w:r>
      <w:r w:rsidRPr="00CD41B3">
        <w:t>li</w:t>
      </w:r>
      <w:r w:rsidRPr="00CD41B3">
        <w:rPr>
          <w:spacing w:val="-1"/>
        </w:rPr>
        <w:t>m</w:t>
      </w:r>
      <w:r w:rsidRPr="00CD41B3">
        <w:t>it</w:t>
      </w:r>
      <w:r w:rsidRPr="00CD41B3">
        <w:rPr>
          <w:spacing w:val="19"/>
        </w:rPr>
        <w:t xml:space="preserve"> </w:t>
      </w:r>
      <w:r w:rsidRPr="00CD41B3">
        <w:t>at</w:t>
      </w:r>
      <w:r w:rsidRPr="00CD41B3">
        <w:rPr>
          <w:spacing w:val="16"/>
        </w:rPr>
        <w:t xml:space="preserve"> </w:t>
      </w:r>
      <w:r w:rsidRPr="00CD41B3">
        <w:t>t</w:t>
      </w:r>
      <w:r w:rsidRPr="00CD41B3">
        <w:rPr>
          <w:spacing w:val="-1"/>
        </w:rPr>
        <w:t>h</w:t>
      </w:r>
      <w:r w:rsidRPr="00CD41B3">
        <w:t>e</w:t>
      </w:r>
      <w:r w:rsidRPr="00CD41B3">
        <w:rPr>
          <w:spacing w:val="16"/>
        </w:rPr>
        <w:t xml:space="preserve"> </w:t>
      </w:r>
      <w:r w:rsidRPr="00CD41B3">
        <w:t>border</w:t>
      </w:r>
      <w:r w:rsidRPr="00CD41B3">
        <w:rPr>
          <w:spacing w:val="19"/>
        </w:rPr>
        <w:t xml:space="preserve"> </w:t>
      </w:r>
      <w:r w:rsidRPr="00CD41B3">
        <w:t>of</w:t>
      </w:r>
      <w:r w:rsidRPr="00CD41B3">
        <w:rPr>
          <w:spacing w:val="14"/>
        </w:rPr>
        <w:t xml:space="preserve"> </w:t>
      </w:r>
      <w:r w:rsidRPr="00CD41B3">
        <w:t>t</w:t>
      </w:r>
      <w:r w:rsidRPr="00CD41B3">
        <w:rPr>
          <w:spacing w:val="-1"/>
        </w:rPr>
        <w:t>h</w:t>
      </w:r>
      <w:r w:rsidRPr="00CD41B3">
        <w:t>e</w:t>
      </w:r>
      <w:r w:rsidRPr="00CD41B3">
        <w:rPr>
          <w:spacing w:val="16"/>
        </w:rPr>
        <w:t xml:space="preserve"> </w:t>
      </w:r>
      <w:r w:rsidRPr="00CD41B3">
        <w:t>terri</w:t>
      </w:r>
      <w:r w:rsidRPr="00CD41B3">
        <w:rPr>
          <w:spacing w:val="-2"/>
        </w:rPr>
        <w:t>t</w:t>
      </w:r>
      <w:r w:rsidRPr="00CD41B3">
        <w:rPr>
          <w:spacing w:val="1"/>
        </w:rPr>
        <w:t>o</w:t>
      </w:r>
      <w:r w:rsidRPr="00CD41B3">
        <w:t>ry</w:t>
      </w:r>
      <w:r w:rsidRPr="00CD41B3">
        <w:rPr>
          <w:spacing w:val="20"/>
        </w:rPr>
        <w:t xml:space="preserve"> </w:t>
      </w:r>
      <w:r w:rsidRPr="00CD41B3">
        <w:t>of</w:t>
      </w:r>
      <w:r w:rsidRPr="00CD41B3">
        <w:rPr>
          <w:spacing w:val="14"/>
        </w:rPr>
        <w:t xml:space="preserve"> </w:t>
      </w:r>
      <w:r w:rsidRPr="00CD41B3">
        <w:t>a</w:t>
      </w:r>
      <w:r w:rsidRPr="00CD41B3">
        <w:rPr>
          <w:spacing w:val="1"/>
        </w:rPr>
        <w:t>n</w:t>
      </w:r>
      <w:r w:rsidRPr="00CD41B3">
        <w:t>y</w:t>
      </w:r>
      <w:r w:rsidRPr="00CD41B3">
        <w:rPr>
          <w:spacing w:val="15"/>
        </w:rPr>
        <w:t xml:space="preserve"> </w:t>
      </w:r>
      <w:r w:rsidRPr="00CD41B3">
        <w:t>o</w:t>
      </w:r>
      <w:r w:rsidRPr="00CD41B3">
        <w:rPr>
          <w:spacing w:val="1"/>
        </w:rPr>
        <w:t>t</w:t>
      </w:r>
      <w:r w:rsidRPr="00CD41B3">
        <w:rPr>
          <w:spacing w:val="-1"/>
        </w:rPr>
        <w:t>h</w:t>
      </w:r>
      <w:r w:rsidRPr="00CD41B3">
        <w:t>er</w:t>
      </w:r>
      <w:r w:rsidRPr="00CD41B3">
        <w:rPr>
          <w:spacing w:val="19"/>
        </w:rPr>
        <w:t xml:space="preserve"> </w:t>
      </w:r>
      <w:r w:rsidRPr="00CD41B3">
        <w:t>a</w:t>
      </w:r>
      <w:r w:rsidRPr="00CD41B3">
        <w:rPr>
          <w:spacing w:val="1"/>
        </w:rPr>
        <w:t>d</w:t>
      </w:r>
      <w:r w:rsidRPr="00CD41B3">
        <w:rPr>
          <w:spacing w:val="-3"/>
        </w:rPr>
        <w:t>m</w:t>
      </w:r>
      <w:r w:rsidRPr="00CD41B3">
        <w:rPr>
          <w:spacing w:val="1"/>
        </w:rPr>
        <w:t>i</w:t>
      </w:r>
      <w:r w:rsidRPr="00CD41B3">
        <w:rPr>
          <w:spacing w:val="-1"/>
        </w:rPr>
        <w:t>n</w:t>
      </w:r>
      <w:r w:rsidRPr="00CD41B3">
        <w:rPr>
          <w:spacing w:val="1"/>
        </w:rPr>
        <w:t>i</w:t>
      </w:r>
      <w:r w:rsidRPr="00CD41B3">
        <w:t>stration</w:t>
      </w:r>
      <w:r w:rsidRPr="00CD41B3">
        <w:rPr>
          <w:spacing w:val="28"/>
        </w:rPr>
        <w:t xml:space="preserve"> </w:t>
      </w:r>
      <w:r w:rsidRPr="00CD41B3">
        <w:t>is</w:t>
      </w:r>
      <w:r w:rsidRPr="00CD41B3">
        <w:rPr>
          <w:spacing w:val="17"/>
        </w:rPr>
        <w:t xml:space="preserve"> </w:t>
      </w:r>
      <w:r w:rsidRPr="00CD41B3">
        <w:rPr>
          <w:spacing w:val="-3"/>
        </w:rPr>
        <w:t>m</w:t>
      </w:r>
      <w:r w:rsidRPr="00CD41B3">
        <w:t>et,</w:t>
      </w:r>
      <w:r w:rsidRPr="00CD41B3">
        <w:rPr>
          <w:spacing w:val="18"/>
        </w:rPr>
        <w:t xml:space="preserve"> </w:t>
      </w:r>
      <w:r w:rsidRPr="00CD41B3">
        <w:t>t</w:t>
      </w:r>
      <w:r w:rsidRPr="00CD41B3">
        <w:rPr>
          <w:spacing w:val="-1"/>
        </w:rPr>
        <w:t>h</w:t>
      </w:r>
      <w:r w:rsidRPr="00CD41B3">
        <w:t>e</w:t>
      </w:r>
      <w:r w:rsidRPr="00CD41B3">
        <w:rPr>
          <w:spacing w:val="16"/>
        </w:rPr>
        <w:t xml:space="preserve"> </w:t>
      </w:r>
      <w:r w:rsidRPr="00CD41B3">
        <w:t>calc</w:t>
      </w:r>
      <w:r w:rsidRPr="00CD41B3">
        <w:rPr>
          <w:spacing w:val="-1"/>
        </w:rPr>
        <w:t>u</w:t>
      </w:r>
      <w:r w:rsidRPr="00CD41B3">
        <w:t>l</w:t>
      </w:r>
      <w:r w:rsidRPr="00CD41B3">
        <w:rPr>
          <w:spacing w:val="2"/>
        </w:rPr>
        <w:t>a</w:t>
      </w:r>
      <w:r w:rsidRPr="00CD41B3">
        <w:t>tio</w:t>
      </w:r>
      <w:r w:rsidRPr="00CD41B3">
        <w:rPr>
          <w:spacing w:val="-1"/>
        </w:rPr>
        <w:t>n</w:t>
      </w:r>
      <w:r w:rsidRPr="00CD41B3">
        <w:t>s</w:t>
      </w:r>
      <w:r w:rsidRPr="00CD41B3">
        <w:rPr>
          <w:spacing w:val="26"/>
        </w:rPr>
        <w:t xml:space="preserve"> </w:t>
      </w:r>
      <w:r w:rsidRPr="00CD41B3">
        <w:rPr>
          <w:spacing w:val="2"/>
          <w:w w:val="102"/>
        </w:rPr>
        <w:t>a</w:t>
      </w:r>
      <w:r w:rsidRPr="00CD41B3">
        <w:rPr>
          <w:spacing w:val="-1"/>
          <w:w w:val="102"/>
        </w:rPr>
        <w:t>n</w:t>
      </w:r>
      <w:r w:rsidRPr="00CD41B3">
        <w:rPr>
          <w:w w:val="102"/>
        </w:rPr>
        <w:t xml:space="preserve">d </w:t>
      </w:r>
      <w:r w:rsidRPr="00CD41B3">
        <w:rPr>
          <w:spacing w:val="-1"/>
        </w:rPr>
        <w:t>v</w:t>
      </w:r>
      <w:r w:rsidRPr="00CD41B3">
        <w:t>eri</w:t>
      </w:r>
      <w:r w:rsidRPr="00CD41B3">
        <w:rPr>
          <w:spacing w:val="-1"/>
        </w:rPr>
        <w:t>f</w:t>
      </w:r>
      <w:r w:rsidRPr="00CD41B3">
        <w:t>ic</w:t>
      </w:r>
      <w:r w:rsidRPr="00CD41B3">
        <w:rPr>
          <w:spacing w:val="2"/>
        </w:rPr>
        <w:t>a</w:t>
      </w:r>
      <w:r w:rsidRPr="00CD41B3">
        <w:t>tion</w:t>
      </w:r>
      <w:r w:rsidRPr="00CD41B3">
        <w:rPr>
          <w:spacing w:val="8"/>
        </w:rPr>
        <w:t xml:space="preserve"> </w:t>
      </w:r>
      <w:r w:rsidRPr="00CD41B3">
        <w:t>s</w:t>
      </w:r>
      <w:r w:rsidRPr="00CD41B3">
        <w:rPr>
          <w:spacing w:val="-1"/>
        </w:rPr>
        <w:t>h</w:t>
      </w:r>
      <w:r w:rsidRPr="00CD41B3">
        <w:t>a</w:t>
      </w:r>
      <w:r w:rsidRPr="00CD41B3">
        <w:rPr>
          <w:spacing w:val="2"/>
        </w:rPr>
        <w:t>l</w:t>
      </w:r>
      <w:r w:rsidRPr="00CD41B3">
        <w:t xml:space="preserve">l be </w:t>
      </w:r>
      <w:r w:rsidRPr="00CD41B3">
        <w:rPr>
          <w:spacing w:val="-3"/>
        </w:rPr>
        <w:t>m</w:t>
      </w:r>
      <w:r w:rsidRPr="00CD41B3">
        <w:t>a</w:t>
      </w:r>
      <w:r w:rsidRPr="00CD41B3">
        <w:rPr>
          <w:spacing w:val="1"/>
        </w:rPr>
        <w:t>d</w:t>
      </w:r>
      <w:r w:rsidRPr="00CD41B3">
        <w:t>e,</w:t>
      </w:r>
      <w:r w:rsidRPr="00CD41B3">
        <w:rPr>
          <w:spacing w:val="2"/>
        </w:rPr>
        <w:t xml:space="preserve"> </w:t>
      </w:r>
      <w:r w:rsidRPr="00CD41B3">
        <w:t>ta</w:t>
      </w:r>
      <w:r w:rsidRPr="00CD41B3">
        <w:rPr>
          <w:spacing w:val="-1"/>
        </w:rPr>
        <w:t>k</w:t>
      </w:r>
      <w:r w:rsidRPr="00CD41B3">
        <w:rPr>
          <w:spacing w:val="1"/>
        </w:rPr>
        <w:t>i</w:t>
      </w:r>
      <w:r w:rsidRPr="00CD41B3">
        <w:rPr>
          <w:spacing w:val="-1"/>
        </w:rPr>
        <w:t>n</w:t>
      </w:r>
      <w:r w:rsidRPr="00CD41B3">
        <w:t>g</w:t>
      </w:r>
      <w:r w:rsidRPr="00CD41B3">
        <w:rPr>
          <w:spacing w:val="2"/>
        </w:rPr>
        <w:t xml:space="preserve"> </w:t>
      </w:r>
      <w:r w:rsidRPr="00CD41B3">
        <w:t>i</w:t>
      </w:r>
      <w:r w:rsidRPr="00CD41B3">
        <w:rPr>
          <w:spacing w:val="-1"/>
        </w:rPr>
        <w:t>n</w:t>
      </w:r>
      <w:r w:rsidRPr="00CD41B3">
        <w:t>to</w:t>
      </w:r>
      <w:r w:rsidRPr="00CD41B3">
        <w:rPr>
          <w:spacing w:val="-1"/>
        </w:rPr>
        <w:t xml:space="preserve"> </w:t>
      </w:r>
      <w:r w:rsidRPr="00CD41B3">
        <w:t>acc</w:t>
      </w:r>
      <w:r w:rsidRPr="00CD41B3">
        <w:rPr>
          <w:spacing w:val="1"/>
        </w:rPr>
        <w:t>o</w:t>
      </w:r>
      <w:r w:rsidRPr="00CD41B3">
        <w:t>u</w:t>
      </w:r>
      <w:r w:rsidRPr="00CD41B3">
        <w:rPr>
          <w:spacing w:val="-1"/>
        </w:rPr>
        <w:t>n</w:t>
      </w:r>
      <w:r w:rsidRPr="00CD41B3">
        <w:t>t</w:t>
      </w:r>
      <w:r w:rsidRPr="00CD41B3">
        <w:rPr>
          <w:spacing w:val="4"/>
        </w:rPr>
        <w:t xml:space="preserve"> </w:t>
      </w:r>
      <w:r w:rsidRPr="00CD41B3">
        <w:t>all</w:t>
      </w:r>
      <w:r w:rsidRPr="00CD41B3">
        <w:rPr>
          <w:spacing w:val="-2"/>
        </w:rPr>
        <w:t xml:space="preserve"> </w:t>
      </w:r>
      <w:r w:rsidRPr="00CD41B3">
        <w:t>rel</w:t>
      </w:r>
      <w:r w:rsidRPr="00CD41B3">
        <w:rPr>
          <w:spacing w:val="2"/>
        </w:rPr>
        <w:t>e</w:t>
      </w:r>
      <w:r w:rsidRPr="00CD41B3">
        <w:rPr>
          <w:spacing w:val="-1"/>
        </w:rPr>
        <w:t>v</w:t>
      </w:r>
      <w:r w:rsidRPr="00CD41B3">
        <w:rPr>
          <w:spacing w:val="2"/>
        </w:rPr>
        <w:t>a</w:t>
      </w:r>
      <w:r w:rsidRPr="00CD41B3">
        <w:rPr>
          <w:spacing w:val="-1"/>
        </w:rPr>
        <w:t>n</w:t>
      </w:r>
      <w:r w:rsidRPr="00CD41B3">
        <w:t>t</w:t>
      </w:r>
      <w:r w:rsidRPr="00CD41B3">
        <w:rPr>
          <w:spacing w:val="3"/>
        </w:rPr>
        <w:t xml:space="preserve"> </w:t>
      </w:r>
      <w:r w:rsidRPr="00CD41B3">
        <w:rPr>
          <w:spacing w:val="1"/>
        </w:rPr>
        <w:t>i</w:t>
      </w:r>
      <w:r w:rsidRPr="00CD41B3">
        <w:rPr>
          <w:spacing w:val="-1"/>
        </w:rPr>
        <w:t>n</w:t>
      </w:r>
      <w:r w:rsidRPr="00CD41B3">
        <w:t>for</w:t>
      </w:r>
      <w:r w:rsidRPr="00CD41B3">
        <w:rPr>
          <w:spacing w:val="-3"/>
        </w:rPr>
        <w:t>m</w:t>
      </w:r>
      <w:r w:rsidRPr="00CD41B3">
        <w:t>a</w:t>
      </w:r>
      <w:r w:rsidRPr="00CD41B3">
        <w:rPr>
          <w:spacing w:val="2"/>
        </w:rPr>
        <w:t>t</w:t>
      </w:r>
      <w:r w:rsidRPr="00CD41B3">
        <w:t>io</w:t>
      </w:r>
      <w:r w:rsidRPr="00CD41B3">
        <w:rPr>
          <w:spacing w:val="-1"/>
        </w:rPr>
        <w:t>n</w:t>
      </w:r>
      <w:r w:rsidRPr="00CD41B3">
        <w:t>,</w:t>
      </w:r>
      <w:r w:rsidRPr="00CD41B3">
        <w:rPr>
          <w:spacing w:val="10"/>
        </w:rPr>
        <w:t xml:space="preserve"> </w:t>
      </w:r>
      <w:r w:rsidRPr="00CD41B3">
        <w:rPr>
          <w:spacing w:val="-2"/>
        </w:rPr>
        <w:t>w</w:t>
      </w:r>
      <w:r w:rsidRPr="00CD41B3">
        <w:t>i</w:t>
      </w:r>
      <w:r w:rsidRPr="00CD41B3">
        <w:rPr>
          <w:spacing w:val="1"/>
        </w:rPr>
        <w:t>t</w:t>
      </w:r>
      <w:r w:rsidRPr="00CD41B3">
        <w:t>h</w:t>
      </w:r>
      <w:r w:rsidRPr="00CD41B3">
        <w:rPr>
          <w:spacing w:val="-1"/>
        </w:rPr>
        <w:t xml:space="preserve"> </w:t>
      </w:r>
      <w:r w:rsidRPr="00CD41B3">
        <w:rPr>
          <w:spacing w:val="1"/>
        </w:rPr>
        <w:t>t</w:t>
      </w:r>
      <w:r w:rsidRPr="00CD41B3">
        <w:rPr>
          <w:spacing w:val="-1"/>
        </w:rPr>
        <w:t>h</w:t>
      </w:r>
      <w:r w:rsidRPr="00CD41B3">
        <w:t xml:space="preserve">e </w:t>
      </w:r>
      <w:r w:rsidRPr="00CD41B3">
        <w:rPr>
          <w:spacing w:val="-1"/>
        </w:rPr>
        <w:t>mu</w:t>
      </w:r>
      <w:r w:rsidRPr="00CD41B3">
        <w:rPr>
          <w:spacing w:val="1"/>
        </w:rPr>
        <w:t>t</w:t>
      </w:r>
      <w:r w:rsidRPr="00CD41B3">
        <w:rPr>
          <w:spacing w:val="-1"/>
        </w:rPr>
        <w:t>u</w:t>
      </w:r>
      <w:r w:rsidRPr="00CD41B3">
        <w:t>al</w:t>
      </w:r>
      <w:r w:rsidRPr="00CD41B3">
        <w:rPr>
          <w:spacing w:val="3"/>
        </w:rPr>
        <w:t xml:space="preserve"> </w:t>
      </w:r>
      <w:r w:rsidRPr="00CD41B3">
        <w:rPr>
          <w:spacing w:val="2"/>
        </w:rPr>
        <w:t>a</w:t>
      </w:r>
      <w:r w:rsidRPr="00CD41B3">
        <w:rPr>
          <w:spacing w:val="-1"/>
        </w:rPr>
        <w:t>g</w:t>
      </w:r>
      <w:r w:rsidRPr="00CD41B3">
        <w:t>r</w:t>
      </w:r>
      <w:r w:rsidRPr="00CD41B3">
        <w:rPr>
          <w:spacing w:val="2"/>
        </w:rPr>
        <w:t>ee</w:t>
      </w:r>
      <w:r w:rsidRPr="00CD41B3">
        <w:rPr>
          <w:spacing w:val="-3"/>
        </w:rPr>
        <w:t>m</w:t>
      </w:r>
      <w:r w:rsidRPr="00CD41B3">
        <w:t>e</w:t>
      </w:r>
      <w:r w:rsidRPr="00CD41B3">
        <w:rPr>
          <w:spacing w:val="1"/>
        </w:rPr>
        <w:t>n</w:t>
      </w:r>
      <w:r w:rsidRPr="00CD41B3">
        <w:t>t</w:t>
      </w:r>
      <w:r w:rsidRPr="00CD41B3">
        <w:rPr>
          <w:spacing w:val="7"/>
        </w:rPr>
        <w:t xml:space="preserve"> </w:t>
      </w:r>
      <w:r w:rsidRPr="00CD41B3">
        <w:t>of</w:t>
      </w:r>
      <w:r w:rsidRPr="00CD41B3">
        <w:rPr>
          <w:spacing w:val="-5"/>
        </w:rPr>
        <w:t xml:space="preserve"> </w:t>
      </w:r>
      <w:r w:rsidRPr="00CD41B3">
        <w:t>both</w:t>
      </w:r>
      <w:r w:rsidRPr="00CD41B3">
        <w:rPr>
          <w:spacing w:val="-2"/>
        </w:rPr>
        <w:t xml:space="preserve"> </w:t>
      </w:r>
      <w:r w:rsidRPr="00CD41B3">
        <w:rPr>
          <w:w w:val="102"/>
        </w:rPr>
        <w:t>a</w:t>
      </w:r>
      <w:r w:rsidRPr="00CD41B3">
        <w:rPr>
          <w:spacing w:val="3"/>
          <w:w w:val="102"/>
        </w:rPr>
        <w:t>d</w:t>
      </w:r>
      <w:r w:rsidRPr="00CD41B3">
        <w:rPr>
          <w:spacing w:val="-1"/>
          <w:w w:val="102"/>
        </w:rPr>
        <w:t>m</w:t>
      </w:r>
      <w:r w:rsidRPr="00CD41B3">
        <w:rPr>
          <w:spacing w:val="1"/>
          <w:w w:val="102"/>
        </w:rPr>
        <w:t>i</w:t>
      </w:r>
      <w:r w:rsidRPr="00CD41B3">
        <w:rPr>
          <w:spacing w:val="-1"/>
          <w:w w:val="102"/>
        </w:rPr>
        <w:t>n</w:t>
      </w:r>
      <w:r w:rsidRPr="00CD41B3">
        <w:rPr>
          <w:w w:val="102"/>
        </w:rPr>
        <w:t>istrati</w:t>
      </w:r>
      <w:r w:rsidRPr="00CD41B3">
        <w:rPr>
          <w:spacing w:val="3"/>
          <w:w w:val="102"/>
        </w:rPr>
        <w:t>o</w:t>
      </w:r>
      <w:r w:rsidRPr="00CD41B3">
        <w:rPr>
          <w:spacing w:val="-1"/>
          <w:w w:val="102"/>
        </w:rPr>
        <w:t>n</w:t>
      </w:r>
      <w:r w:rsidRPr="00CD41B3">
        <w:rPr>
          <w:w w:val="102"/>
        </w:rPr>
        <w:t xml:space="preserve">s </w:t>
      </w:r>
      <w:r w:rsidRPr="00CD41B3">
        <w:t>(t</w:t>
      </w:r>
      <w:r w:rsidRPr="00CD41B3">
        <w:rPr>
          <w:spacing w:val="-1"/>
        </w:rPr>
        <w:t>h</w:t>
      </w:r>
      <w:r w:rsidRPr="00CD41B3">
        <w:t>e</w:t>
      </w:r>
      <w:r w:rsidRPr="00CD41B3">
        <w:rPr>
          <w:spacing w:val="1"/>
        </w:rPr>
        <w:t xml:space="preserve"> </w:t>
      </w:r>
      <w:r w:rsidRPr="00CD41B3">
        <w:t>a</w:t>
      </w:r>
      <w:r w:rsidRPr="00CD41B3">
        <w:rPr>
          <w:spacing w:val="3"/>
        </w:rPr>
        <w:t>d</w:t>
      </w:r>
      <w:r w:rsidRPr="00CD41B3">
        <w:rPr>
          <w:spacing w:val="-3"/>
        </w:rPr>
        <w:t>m</w:t>
      </w:r>
      <w:r w:rsidRPr="00CD41B3">
        <w:rPr>
          <w:spacing w:val="1"/>
        </w:rPr>
        <w:t>i</w:t>
      </w:r>
      <w:r w:rsidRPr="00CD41B3">
        <w:rPr>
          <w:spacing w:val="-1"/>
        </w:rPr>
        <w:t>n</w:t>
      </w:r>
      <w:r w:rsidRPr="00CD41B3">
        <w:t>istrati</w:t>
      </w:r>
      <w:r w:rsidRPr="00CD41B3">
        <w:rPr>
          <w:spacing w:val="3"/>
        </w:rPr>
        <w:t>o</w:t>
      </w:r>
      <w:r w:rsidRPr="00CD41B3">
        <w:t>n</w:t>
      </w:r>
      <w:r w:rsidRPr="00CD41B3">
        <w:rPr>
          <w:spacing w:val="12"/>
        </w:rPr>
        <w:t xml:space="preserve"> </w:t>
      </w:r>
      <w:r w:rsidRPr="00CD41B3">
        <w:t>respo</w:t>
      </w:r>
      <w:r w:rsidRPr="00CD41B3">
        <w:rPr>
          <w:spacing w:val="-1"/>
        </w:rPr>
        <w:t>n</w:t>
      </w:r>
      <w:r w:rsidRPr="00CD41B3">
        <w:t>sib</w:t>
      </w:r>
      <w:r w:rsidRPr="00CD41B3">
        <w:rPr>
          <w:spacing w:val="1"/>
        </w:rPr>
        <w:t>l</w:t>
      </w:r>
      <w:r w:rsidRPr="00CD41B3">
        <w:t>e</w:t>
      </w:r>
      <w:r w:rsidRPr="00CD41B3">
        <w:rPr>
          <w:spacing w:val="9"/>
        </w:rPr>
        <w:t xml:space="preserve"> </w:t>
      </w:r>
      <w:r w:rsidRPr="00CD41B3">
        <w:rPr>
          <w:spacing w:val="-1"/>
        </w:rPr>
        <w:t>f</w:t>
      </w:r>
      <w:r w:rsidRPr="00CD41B3">
        <w:rPr>
          <w:spacing w:val="1"/>
        </w:rPr>
        <w:t>o</w:t>
      </w:r>
      <w:r w:rsidRPr="00CD41B3">
        <w:t>r t</w:t>
      </w:r>
      <w:r w:rsidRPr="00CD41B3">
        <w:rPr>
          <w:spacing w:val="-1"/>
        </w:rPr>
        <w:t>h</w:t>
      </w:r>
      <w:r w:rsidRPr="00CD41B3">
        <w:t>e terrestrial</w:t>
      </w:r>
      <w:r w:rsidRPr="00CD41B3">
        <w:rPr>
          <w:spacing w:val="7"/>
        </w:rPr>
        <w:t xml:space="preserve"> </w:t>
      </w:r>
      <w:r w:rsidRPr="00CD41B3">
        <w:t>station</w:t>
      </w:r>
      <w:r w:rsidRPr="00CD41B3">
        <w:rPr>
          <w:spacing w:val="3"/>
        </w:rPr>
        <w:t xml:space="preserve"> </w:t>
      </w:r>
      <w:r w:rsidRPr="00CD41B3">
        <w:rPr>
          <w:spacing w:val="2"/>
        </w:rPr>
        <w:t>a</w:t>
      </w:r>
      <w:r w:rsidRPr="00CD41B3">
        <w:rPr>
          <w:spacing w:val="-1"/>
        </w:rPr>
        <w:t>n</w:t>
      </w:r>
      <w:r w:rsidRPr="00CD41B3">
        <w:t>d</w:t>
      </w:r>
      <w:r w:rsidRPr="00CD41B3">
        <w:rPr>
          <w:spacing w:val="1"/>
        </w:rPr>
        <w:t xml:space="preserve"> </w:t>
      </w:r>
      <w:r w:rsidRPr="00CD41B3">
        <w:t>t</w:t>
      </w:r>
      <w:r w:rsidRPr="00CD41B3">
        <w:rPr>
          <w:spacing w:val="-3"/>
        </w:rPr>
        <w:t>h</w:t>
      </w:r>
      <w:r w:rsidRPr="00CD41B3">
        <w:t>e a</w:t>
      </w:r>
      <w:r w:rsidRPr="00CD41B3">
        <w:rPr>
          <w:spacing w:val="3"/>
        </w:rPr>
        <w:t>d</w:t>
      </w:r>
      <w:r w:rsidRPr="00CD41B3">
        <w:rPr>
          <w:spacing w:val="-3"/>
        </w:rPr>
        <w:t>m</w:t>
      </w:r>
      <w:r w:rsidRPr="00CD41B3">
        <w:rPr>
          <w:spacing w:val="1"/>
        </w:rPr>
        <w:t>i</w:t>
      </w:r>
      <w:r w:rsidRPr="00CD41B3">
        <w:rPr>
          <w:spacing w:val="-1"/>
        </w:rPr>
        <w:t>n</w:t>
      </w:r>
      <w:r w:rsidRPr="00CD41B3">
        <w:t>i</w:t>
      </w:r>
      <w:r w:rsidRPr="00CD41B3">
        <w:rPr>
          <w:spacing w:val="1"/>
        </w:rPr>
        <w:t>s</w:t>
      </w:r>
      <w:r w:rsidRPr="00CD41B3">
        <w:t>tration</w:t>
      </w:r>
      <w:r w:rsidRPr="00CD41B3">
        <w:rPr>
          <w:spacing w:val="12"/>
        </w:rPr>
        <w:t xml:space="preserve"> </w:t>
      </w:r>
      <w:r w:rsidRPr="00CD41B3">
        <w:t>respo</w:t>
      </w:r>
      <w:r w:rsidRPr="00CD41B3">
        <w:rPr>
          <w:spacing w:val="-1"/>
        </w:rPr>
        <w:t>n</w:t>
      </w:r>
      <w:r w:rsidRPr="00CD41B3">
        <w:rPr>
          <w:spacing w:val="1"/>
        </w:rPr>
        <w:t>s</w:t>
      </w:r>
      <w:r w:rsidRPr="00CD41B3">
        <w:t>ible</w:t>
      </w:r>
      <w:r w:rsidRPr="00CD41B3">
        <w:rPr>
          <w:spacing w:val="9"/>
        </w:rPr>
        <w:t xml:space="preserve"> </w:t>
      </w:r>
      <w:r w:rsidRPr="00CD41B3">
        <w:rPr>
          <w:spacing w:val="-1"/>
        </w:rPr>
        <w:t>f</w:t>
      </w:r>
      <w:r w:rsidRPr="00CD41B3">
        <w:rPr>
          <w:spacing w:val="1"/>
        </w:rPr>
        <w:t>o</w:t>
      </w:r>
      <w:r w:rsidRPr="00CD41B3">
        <w:t>r t</w:t>
      </w:r>
      <w:r w:rsidRPr="00CD41B3">
        <w:rPr>
          <w:spacing w:val="-1"/>
        </w:rPr>
        <w:t>h</w:t>
      </w:r>
      <w:r w:rsidRPr="00CD41B3">
        <w:t>e earth</w:t>
      </w:r>
      <w:r w:rsidRPr="00CD41B3">
        <w:rPr>
          <w:spacing w:val="1"/>
        </w:rPr>
        <w:t xml:space="preserve"> </w:t>
      </w:r>
      <w:r w:rsidRPr="00CD41B3">
        <w:t>st</w:t>
      </w:r>
      <w:r w:rsidRPr="00CD41B3">
        <w:rPr>
          <w:spacing w:val="2"/>
        </w:rPr>
        <w:t>a</w:t>
      </w:r>
      <w:r w:rsidRPr="00CD41B3">
        <w:t>tio</w:t>
      </w:r>
      <w:r w:rsidRPr="00CD41B3">
        <w:rPr>
          <w:spacing w:val="-1"/>
        </w:rPr>
        <w:t>n</w:t>
      </w:r>
      <w:r w:rsidRPr="00CD41B3">
        <w:t>),</w:t>
      </w:r>
      <w:r w:rsidRPr="00CD41B3">
        <w:rPr>
          <w:spacing w:val="7"/>
        </w:rPr>
        <w:t xml:space="preserve"> </w:t>
      </w:r>
      <w:r w:rsidRPr="00CD41B3">
        <w:rPr>
          <w:spacing w:val="-2"/>
        </w:rPr>
        <w:t>w</w:t>
      </w:r>
      <w:r w:rsidRPr="00CD41B3">
        <w:t>i</w:t>
      </w:r>
      <w:r w:rsidRPr="00CD41B3">
        <w:rPr>
          <w:spacing w:val="1"/>
        </w:rPr>
        <w:t>t</w:t>
      </w:r>
      <w:r w:rsidRPr="00CD41B3">
        <w:t>h</w:t>
      </w:r>
      <w:r w:rsidRPr="00CD41B3">
        <w:rPr>
          <w:spacing w:val="1"/>
        </w:rPr>
        <w:t xml:space="preserve"> </w:t>
      </w:r>
      <w:r w:rsidRPr="00CD41B3">
        <w:rPr>
          <w:spacing w:val="7"/>
          <w:w w:val="102"/>
        </w:rPr>
        <w:t>t</w:t>
      </w:r>
      <w:r w:rsidRPr="00CD41B3">
        <w:rPr>
          <w:spacing w:val="-1"/>
          <w:w w:val="102"/>
        </w:rPr>
        <w:t>h</w:t>
      </w:r>
      <w:r w:rsidRPr="00CD41B3">
        <w:rPr>
          <w:w w:val="102"/>
        </w:rPr>
        <w:t xml:space="preserve">e </w:t>
      </w:r>
      <w:r w:rsidRPr="00CD41B3">
        <w:t>as</w:t>
      </w:r>
      <w:r w:rsidRPr="00CD41B3">
        <w:rPr>
          <w:spacing w:val="-1"/>
        </w:rPr>
        <w:t>s</w:t>
      </w:r>
      <w:r w:rsidRPr="00CD41B3">
        <w:t>i</w:t>
      </w:r>
      <w:r w:rsidRPr="00CD41B3">
        <w:rPr>
          <w:spacing w:val="1"/>
        </w:rPr>
        <w:t>s</w:t>
      </w:r>
      <w:r w:rsidRPr="00CD41B3">
        <w:t>ta</w:t>
      </w:r>
      <w:r w:rsidRPr="00CD41B3">
        <w:rPr>
          <w:spacing w:val="-1"/>
        </w:rPr>
        <w:t>n</w:t>
      </w:r>
      <w:r w:rsidRPr="00CD41B3">
        <w:t>ce</w:t>
      </w:r>
      <w:r w:rsidRPr="00CD41B3">
        <w:rPr>
          <w:spacing w:val="11"/>
        </w:rPr>
        <w:t xml:space="preserve"> </w:t>
      </w:r>
      <w:r w:rsidRPr="00CD41B3">
        <w:t>of</w:t>
      </w:r>
      <w:r w:rsidRPr="00CD41B3">
        <w:rPr>
          <w:spacing w:val="1"/>
        </w:rPr>
        <w:t xml:space="preserve"> </w:t>
      </w:r>
      <w:r w:rsidRPr="00CD41B3">
        <w:t>t</w:t>
      </w:r>
      <w:r w:rsidRPr="00CD41B3">
        <w:rPr>
          <w:spacing w:val="-1"/>
        </w:rPr>
        <w:t>h</w:t>
      </w:r>
      <w:r w:rsidRPr="00CD41B3">
        <w:t>e</w:t>
      </w:r>
      <w:r w:rsidRPr="00CD41B3">
        <w:rPr>
          <w:spacing w:val="3"/>
        </w:rPr>
        <w:t xml:space="preserve"> </w:t>
      </w:r>
      <w:r w:rsidRPr="00CD41B3">
        <w:rPr>
          <w:spacing w:val="1"/>
        </w:rPr>
        <w:t>B</w:t>
      </w:r>
      <w:r w:rsidRPr="00CD41B3">
        <w:rPr>
          <w:spacing w:val="-1"/>
        </w:rPr>
        <w:t>u</w:t>
      </w:r>
      <w:r w:rsidRPr="00CD41B3">
        <w:t>reau</w:t>
      </w:r>
      <w:r w:rsidRPr="00CD41B3">
        <w:rPr>
          <w:spacing w:val="7"/>
        </w:rPr>
        <w:t xml:space="preserve"> </w:t>
      </w:r>
      <w:r w:rsidRPr="00CD41B3">
        <w:rPr>
          <w:spacing w:val="1"/>
        </w:rPr>
        <w:t>i</w:t>
      </w:r>
      <w:r w:rsidRPr="00CD41B3">
        <w:t>f so</w:t>
      </w:r>
      <w:r w:rsidRPr="00CD41B3">
        <w:rPr>
          <w:spacing w:val="2"/>
        </w:rPr>
        <w:t xml:space="preserve"> </w:t>
      </w:r>
      <w:r w:rsidRPr="00CD41B3">
        <w:rPr>
          <w:spacing w:val="-1"/>
        </w:rPr>
        <w:t>r</w:t>
      </w:r>
      <w:r w:rsidRPr="00CD41B3">
        <w:t>e</w:t>
      </w:r>
      <w:r w:rsidRPr="00CD41B3">
        <w:rPr>
          <w:spacing w:val="1"/>
        </w:rPr>
        <w:t>q</w:t>
      </w:r>
      <w:r w:rsidRPr="00CD41B3">
        <w:rPr>
          <w:spacing w:val="-1"/>
        </w:rPr>
        <w:t>u</w:t>
      </w:r>
      <w:r w:rsidRPr="00CD41B3">
        <w:t xml:space="preserve">ested. </w:t>
      </w:r>
      <w:r w:rsidRPr="00CD41B3">
        <w:rPr>
          <w:spacing w:val="11"/>
        </w:rPr>
        <w:t xml:space="preserve"> </w:t>
      </w:r>
      <w:r w:rsidRPr="00CD41B3">
        <w:t>In</w:t>
      </w:r>
      <w:r w:rsidRPr="00CD41B3">
        <w:rPr>
          <w:spacing w:val="1"/>
        </w:rPr>
        <w:t xml:space="preserve"> </w:t>
      </w:r>
      <w:r w:rsidRPr="00CD41B3">
        <w:t>case</w:t>
      </w:r>
      <w:r w:rsidRPr="00CD41B3">
        <w:rPr>
          <w:spacing w:val="5"/>
        </w:rPr>
        <w:t xml:space="preserve"> </w:t>
      </w:r>
      <w:r w:rsidRPr="00CD41B3">
        <w:t>of disag</w:t>
      </w:r>
      <w:r w:rsidRPr="00CD41B3">
        <w:rPr>
          <w:spacing w:val="-1"/>
        </w:rPr>
        <w:t>r</w:t>
      </w:r>
      <w:r w:rsidRPr="00CD41B3">
        <w:t>e</w:t>
      </w:r>
      <w:r w:rsidRPr="00CD41B3">
        <w:rPr>
          <w:spacing w:val="2"/>
        </w:rPr>
        <w:t>e</w:t>
      </w:r>
      <w:r w:rsidRPr="00CD41B3">
        <w:rPr>
          <w:spacing w:val="-1"/>
        </w:rPr>
        <w:t>m</w:t>
      </w:r>
      <w:r w:rsidRPr="00CD41B3">
        <w:t>ent,</w:t>
      </w:r>
      <w:r w:rsidRPr="00CD41B3">
        <w:rPr>
          <w:spacing w:val="16"/>
        </w:rPr>
        <w:t xml:space="preserve"> </w:t>
      </w:r>
      <w:r w:rsidRPr="00CD41B3">
        <w:t>t</w:t>
      </w:r>
      <w:r w:rsidRPr="00CD41B3">
        <w:rPr>
          <w:spacing w:val="-1"/>
        </w:rPr>
        <w:t>h</w:t>
      </w:r>
      <w:r w:rsidRPr="00CD41B3">
        <w:t>e</w:t>
      </w:r>
      <w:r w:rsidRPr="00CD41B3">
        <w:rPr>
          <w:spacing w:val="3"/>
        </w:rPr>
        <w:t xml:space="preserve"> </w:t>
      </w:r>
      <w:r w:rsidRPr="00CD41B3">
        <w:t>calc</w:t>
      </w:r>
      <w:r w:rsidRPr="00CD41B3">
        <w:rPr>
          <w:spacing w:val="-1"/>
        </w:rPr>
        <w:t>u</w:t>
      </w:r>
      <w:r w:rsidRPr="00CD41B3">
        <w:t>la</w:t>
      </w:r>
      <w:r w:rsidRPr="00CD41B3">
        <w:rPr>
          <w:spacing w:val="2"/>
        </w:rPr>
        <w:t>t</w:t>
      </w:r>
      <w:r w:rsidRPr="00CD41B3">
        <w:t>ion</w:t>
      </w:r>
      <w:r w:rsidRPr="00CD41B3">
        <w:rPr>
          <w:spacing w:val="11"/>
        </w:rPr>
        <w:t xml:space="preserve"> </w:t>
      </w:r>
      <w:r w:rsidRPr="00CD41B3">
        <w:t>and</w:t>
      </w:r>
      <w:r w:rsidRPr="00CD41B3">
        <w:rPr>
          <w:spacing w:val="4"/>
        </w:rPr>
        <w:t xml:space="preserve"> </w:t>
      </w:r>
      <w:r w:rsidRPr="00CD41B3">
        <w:rPr>
          <w:spacing w:val="-1"/>
        </w:rPr>
        <w:t>v</w:t>
      </w:r>
      <w:r w:rsidRPr="00CD41B3">
        <w:t>eri</w:t>
      </w:r>
      <w:r w:rsidRPr="00CD41B3">
        <w:rPr>
          <w:spacing w:val="-1"/>
        </w:rPr>
        <w:t>f</w:t>
      </w:r>
      <w:r w:rsidRPr="00CD41B3">
        <w:t>i</w:t>
      </w:r>
      <w:r w:rsidRPr="00CD41B3">
        <w:rPr>
          <w:spacing w:val="2"/>
        </w:rPr>
        <w:t>c</w:t>
      </w:r>
      <w:r w:rsidRPr="00CD41B3">
        <w:t>ation</w:t>
      </w:r>
      <w:r w:rsidRPr="00CD41B3">
        <w:rPr>
          <w:spacing w:val="12"/>
        </w:rPr>
        <w:t xml:space="preserve"> </w:t>
      </w:r>
      <w:r w:rsidRPr="00CD41B3">
        <w:t>of</w:t>
      </w:r>
      <w:r w:rsidRPr="00CD41B3">
        <w:rPr>
          <w:spacing w:val="1"/>
        </w:rPr>
        <w:t xml:space="preserve"> </w:t>
      </w:r>
      <w:r w:rsidRPr="00CD41B3">
        <w:t>t</w:t>
      </w:r>
      <w:r w:rsidRPr="00CD41B3">
        <w:rPr>
          <w:spacing w:val="-1"/>
        </w:rPr>
        <w:t>h</w:t>
      </w:r>
      <w:r w:rsidRPr="00CD41B3">
        <w:t>e</w:t>
      </w:r>
      <w:r w:rsidRPr="00CD41B3">
        <w:rPr>
          <w:spacing w:val="3"/>
        </w:rPr>
        <w:t xml:space="preserve"> </w:t>
      </w:r>
      <w:r w:rsidRPr="00CD41B3">
        <w:t>p</w:t>
      </w:r>
      <w:r w:rsidRPr="00CD41B3">
        <w:rPr>
          <w:spacing w:val="-1"/>
        </w:rPr>
        <w:t>f</w:t>
      </w:r>
      <w:r w:rsidRPr="00CD41B3">
        <w:t>d</w:t>
      </w:r>
      <w:r w:rsidRPr="00CD41B3">
        <w:rPr>
          <w:spacing w:val="4"/>
        </w:rPr>
        <w:t xml:space="preserve"> </w:t>
      </w:r>
      <w:r w:rsidRPr="00CD41B3">
        <w:t>s</w:t>
      </w:r>
      <w:r w:rsidRPr="00CD41B3">
        <w:rPr>
          <w:spacing w:val="-1"/>
        </w:rPr>
        <w:t>h</w:t>
      </w:r>
      <w:r w:rsidRPr="00CD41B3">
        <w:t>all</w:t>
      </w:r>
      <w:r w:rsidRPr="00CD41B3">
        <w:rPr>
          <w:spacing w:val="5"/>
        </w:rPr>
        <w:t xml:space="preserve"> </w:t>
      </w:r>
      <w:r w:rsidRPr="00CD41B3">
        <w:t>be</w:t>
      </w:r>
      <w:r w:rsidRPr="00CD41B3">
        <w:rPr>
          <w:spacing w:val="3"/>
        </w:rPr>
        <w:t xml:space="preserve"> </w:t>
      </w:r>
      <w:r w:rsidRPr="00CD41B3">
        <w:rPr>
          <w:spacing w:val="-3"/>
          <w:w w:val="102"/>
        </w:rPr>
        <w:t>m</w:t>
      </w:r>
      <w:r w:rsidRPr="00CD41B3">
        <w:rPr>
          <w:w w:val="102"/>
        </w:rPr>
        <w:t>a</w:t>
      </w:r>
      <w:r w:rsidRPr="00CD41B3">
        <w:rPr>
          <w:spacing w:val="1"/>
          <w:w w:val="102"/>
        </w:rPr>
        <w:t>d</w:t>
      </w:r>
      <w:r w:rsidRPr="00CD41B3">
        <w:rPr>
          <w:w w:val="102"/>
        </w:rPr>
        <w:t xml:space="preserve">e </w:t>
      </w:r>
      <w:r w:rsidRPr="00CD41B3">
        <w:t>by</w:t>
      </w:r>
      <w:r w:rsidRPr="00CD41B3">
        <w:rPr>
          <w:spacing w:val="21"/>
        </w:rPr>
        <w:t xml:space="preserve"> </w:t>
      </w:r>
      <w:r w:rsidRPr="00CD41B3">
        <w:rPr>
          <w:spacing w:val="1"/>
        </w:rPr>
        <w:t>t</w:t>
      </w:r>
      <w:r w:rsidRPr="00CD41B3">
        <w:rPr>
          <w:spacing w:val="-1"/>
        </w:rPr>
        <w:t>h</w:t>
      </w:r>
      <w:r w:rsidRPr="00CD41B3">
        <w:t>e</w:t>
      </w:r>
      <w:r w:rsidRPr="00CD41B3">
        <w:rPr>
          <w:spacing w:val="23"/>
        </w:rPr>
        <w:t xml:space="preserve"> </w:t>
      </w:r>
      <w:r w:rsidRPr="00CD41B3">
        <w:rPr>
          <w:spacing w:val="1"/>
        </w:rPr>
        <w:t>B</w:t>
      </w:r>
      <w:r w:rsidRPr="00CD41B3">
        <w:rPr>
          <w:spacing w:val="-1"/>
        </w:rPr>
        <w:t>u</w:t>
      </w:r>
      <w:r w:rsidRPr="00CD41B3">
        <w:t>rea</w:t>
      </w:r>
      <w:r w:rsidRPr="00CD41B3">
        <w:rPr>
          <w:spacing w:val="-1"/>
        </w:rPr>
        <w:t>u</w:t>
      </w:r>
      <w:r w:rsidRPr="00CD41B3">
        <w:t>,</w:t>
      </w:r>
      <w:r w:rsidRPr="00CD41B3">
        <w:rPr>
          <w:spacing w:val="29"/>
        </w:rPr>
        <w:t xml:space="preserve"> </w:t>
      </w:r>
      <w:r w:rsidRPr="00CD41B3">
        <w:t>ta</w:t>
      </w:r>
      <w:r w:rsidRPr="00CD41B3">
        <w:rPr>
          <w:spacing w:val="-1"/>
        </w:rPr>
        <w:t>k</w:t>
      </w:r>
      <w:r w:rsidRPr="00CD41B3">
        <w:t>ing</w:t>
      </w:r>
      <w:r w:rsidRPr="00CD41B3">
        <w:rPr>
          <w:spacing w:val="26"/>
        </w:rPr>
        <w:t xml:space="preserve"> </w:t>
      </w:r>
      <w:r w:rsidRPr="00CD41B3">
        <w:t>i</w:t>
      </w:r>
      <w:r w:rsidRPr="00CD41B3">
        <w:rPr>
          <w:spacing w:val="-1"/>
        </w:rPr>
        <w:t>n</w:t>
      </w:r>
      <w:r w:rsidRPr="00CD41B3">
        <w:t>to</w:t>
      </w:r>
      <w:r w:rsidRPr="00CD41B3">
        <w:rPr>
          <w:spacing w:val="24"/>
        </w:rPr>
        <w:t xml:space="preserve"> </w:t>
      </w:r>
      <w:r w:rsidRPr="00CD41B3">
        <w:t>a</w:t>
      </w:r>
      <w:r w:rsidRPr="00CD41B3">
        <w:rPr>
          <w:spacing w:val="2"/>
        </w:rPr>
        <w:t>c</w:t>
      </w:r>
      <w:r w:rsidRPr="00CD41B3">
        <w:t>c</w:t>
      </w:r>
      <w:r w:rsidRPr="00CD41B3">
        <w:rPr>
          <w:spacing w:val="1"/>
        </w:rPr>
        <w:t>o</w:t>
      </w:r>
      <w:r w:rsidRPr="00CD41B3">
        <w:rPr>
          <w:spacing w:val="-1"/>
        </w:rPr>
        <w:t>un</w:t>
      </w:r>
      <w:r w:rsidRPr="00CD41B3">
        <w:t>t</w:t>
      </w:r>
      <w:r w:rsidRPr="00CD41B3">
        <w:rPr>
          <w:spacing w:val="29"/>
        </w:rPr>
        <w:t xml:space="preserve"> </w:t>
      </w:r>
      <w:r w:rsidRPr="00CD41B3">
        <w:t>t</w:t>
      </w:r>
      <w:r w:rsidRPr="00CD41B3">
        <w:rPr>
          <w:spacing w:val="-1"/>
        </w:rPr>
        <w:t>h</w:t>
      </w:r>
      <w:r w:rsidRPr="00CD41B3">
        <w:t>e</w:t>
      </w:r>
      <w:r w:rsidRPr="00CD41B3">
        <w:rPr>
          <w:spacing w:val="23"/>
        </w:rPr>
        <w:t xml:space="preserve"> </w:t>
      </w:r>
      <w:r w:rsidRPr="00CD41B3">
        <w:rPr>
          <w:spacing w:val="1"/>
        </w:rPr>
        <w:t>i</w:t>
      </w:r>
      <w:r w:rsidRPr="00CD41B3">
        <w:rPr>
          <w:spacing w:val="-1"/>
        </w:rPr>
        <w:t>nf</w:t>
      </w:r>
      <w:r w:rsidRPr="00CD41B3">
        <w:rPr>
          <w:spacing w:val="1"/>
        </w:rPr>
        <w:t>o</w:t>
      </w:r>
      <w:r w:rsidRPr="00CD41B3">
        <w:rPr>
          <w:spacing w:val="2"/>
        </w:rPr>
        <w:t>r</w:t>
      </w:r>
      <w:r w:rsidRPr="00CD41B3">
        <w:rPr>
          <w:spacing w:val="-1"/>
        </w:rPr>
        <w:t>m</w:t>
      </w:r>
      <w:r w:rsidRPr="00CD41B3">
        <w:t>ation</w:t>
      </w:r>
      <w:r w:rsidRPr="00CD41B3">
        <w:rPr>
          <w:spacing w:val="32"/>
        </w:rPr>
        <w:t xml:space="preserve"> </w:t>
      </w:r>
      <w:r w:rsidRPr="00CD41B3">
        <w:t>re</w:t>
      </w:r>
      <w:r w:rsidRPr="00CD41B3">
        <w:rPr>
          <w:spacing w:val="-1"/>
        </w:rPr>
        <w:t>f</w:t>
      </w:r>
      <w:r w:rsidRPr="00CD41B3">
        <w:t>err</w:t>
      </w:r>
      <w:r w:rsidRPr="00CD41B3">
        <w:rPr>
          <w:spacing w:val="2"/>
        </w:rPr>
        <w:t>e</w:t>
      </w:r>
      <w:r w:rsidRPr="00CD41B3">
        <w:t>d</w:t>
      </w:r>
      <w:r w:rsidRPr="00CD41B3">
        <w:rPr>
          <w:spacing w:val="30"/>
        </w:rPr>
        <w:t xml:space="preserve"> </w:t>
      </w:r>
      <w:r w:rsidRPr="00CD41B3">
        <w:t>to</w:t>
      </w:r>
      <w:r w:rsidRPr="00CD41B3">
        <w:rPr>
          <w:spacing w:val="21"/>
        </w:rPr>
        <w:t xml:space="preserve"> </w:t>
      </w:r>
      <w:r w:rsidRPr="00CD41B3">
        <w:t>a</w:t>
      </w:r>
      <w:r w:rsidRPr="00CD41B3">
        <w:rPr>
          <w:spacing w:val="1"/>
        </w:rPr>
        <w:t>b</w:t>
      </w:r>
      <w:r w:rsidRPr="00CD41B3">
        <w:t>o</w:t>
      </w:r>
      <w:r w:rsidRPr="00CD41B3">
        <w:rPr>
          <w:spacing w:val="-1"/>
        </w:rPr>
        <w:t>v</w:t>
      </w:r>
      <w:r w:rsidRPr="00CD41B3">
        <w:t>e.</w:t>
      </w:r>
      <w:r w:rsidRPr="00CD41B3">
        <w:rPr>
          <w:spacing w:val="26"/>
        </w:rPr>
        <w:t xml:space="preserve">  </w:t>
      </w:r>
      <w:r w:rsidRPr="00CD41B3">
        <w:t>Statio</w:t>
      </w:r>
      <w:r w:rsidRPr="00CD41B3">
        <w:rPr>
          <w:spacing w:val="-1"/>
        </w:rPr>
        <w:t>n</w:t>
      </w:r>
      <w:r w:rsidRPr="00CD41B3">
        <w:t>s</w:t>
      </w:r>
      <w:r w:rsidRPr="00CD41B3">
        <w:rPr>
          <w:spacing w:val="29"/>
        </w:rPr>
        <w:t xml:space="preserve"> </w:t>
      </w:r>
      <w:r w:rsidRPr="00CD41B3">
        <w:t>of</w:t>
      </w:r>
      <w:r w:rsidRPr="00CD41B3">
        <w:rPr>
          <w:spacing w:val="21"/>
        </w:rPr>
        <w:t xml:space="preserve"> </w:t>
      </w:r>
      <w:r w:rsidRPr="00CD41B3">
        <w:t>t</w:t>
      </w:r>
      <w:r w:rsidRPr="00CD41B3">
        <w:rPr>
          <w:spacing w:val="-1"/>
        </w:rPr>
        <w:t>h</w:t>
      </w:r>
      <w:r w:rsidRPr="00CD41B3">
        <w:t>e</w:t>
      </w:r>
      <w:r w:rsidRPr="00CD41B3">
        <w:rPr>
          <w:spacing w:val="25"/>
        </w:rPr>
        <w:t xml:space="preserve"> </w:t>
      </w:r>
      <w:r w:rsidRPr="00CD41B3">
        <w:rPr>
          <w:spacing w:val="-1"/>
        </w:rPr>
        <w:t>m</w:t>
      </w:r>
      <w:r w:rsidRPr="00CD41B3">
        <w:t>obile</w:t>
      </w:r>
      <w:r w:rsidRPr="00CD41B3">
        <w:rPr>
          <w:spacing w:val="29"/>
        </w:rPr>
        <w:t xml:space="preserve"> </w:t>
      </w:r>
      <w:r w:rsidRPr="00CD41B3">
        <w:t>ser</w:t>
      </w:r>
      <w:r w:rsidRPr="00CD41B3">
        <w:rPr>
          <w:spacing w:val="-1"/>
        </w:rPr>
        <w:t>v</w:t>
      </w:r>
      <w:r w:rsidRPr="00CD41B3">
        <w:t>ice,</w:t>
      </w:r>
      <w:r w:rsidRPr="00CD41B3">
        <w:rPr>
          <w:spacing w:val="30"/>
        </w:rPr>
        <w:t xml:space="preserve"> </w:t>
      </w:r>
      <w:r w:rsidRPr="00CD41B3">
        <w:t>i</w:t>
      </w:r>
      <w:r w:rsidRPr="00CD41B3">
        <w:rPr>
          <w:spacing w:val="-1"/>
        </w:rPr>
        <w:t>n</w:t>
      </w:r>
      <w:r w:rsidRPr="00CD41B3">
        <w:t>cl</w:t>
      </w:r>
      <w:r w:rsidRPr="00CD41B3">
        <w:rPr>
          <w:spacing w:val="-1"/>
        </w:rPr>
        <w:t>u</w:t>
      </w:r>
      <w:r w:rsidRPr="00CD41B3">
        <w:t>ding</w:t>
      </w:r>
      <w:r w:rsidRPr="00CD41B3">
        <w:rPr>
          <w:spacing w:val="30"/>
        </w:rPr>
        <w:t xml:space="preserve"> </w:t>
      </w:r>
      <w:r w:rsidRPr="00CD41B3">
        <w:rPr>
          <w:w w:val="102"/>
        </w:rPr>
        <w:t>I</w:t>
      </w:r>
      <w:r w:rsidRPr="00CD41B3">
        <w:rPr>
          <w:spacing w:val="-1"/>
          <w:w w:val="102"/>
        </w:rPr>
        <w:t>M</w:t>
      </w:r>
      <w:r w:rsidRPr="00CD41B3">
        <w:rPr>
          <w:w w:val="102"/>
        </w:rPr>
        <w:t xml:space="preserve">T </w:t>
      </w:r>
      <w:r w:rsidRPr="00CD41B3">
        <w:rPr>
          <w:spacing w:val="1"/>
        </w:rPr>
        <w:t>s</w:t>
      </w:r>
      <w:r w:rsidRPr="00CD41B3">
        <w:rPr>
          <w:spacing w:val="-1"/>
        </w:rPr>
        <w:t>y</w:t>
      </w:r>
      <w:r w:rsidRPr="00CD41B3">
        <w:t>st</w:t>
      </w:r>
      <w:r w:rsidRPr="00CD41B3">
        <w:rPr>
          <w:spacing w:val="2"/>
        </w:rPr>
        <w:t>e</w:t>
      </w:r>
      <w:r w:rsidRPr="00CD41B3">
        <w:rPr>
          <w:spacing w:val="-1"/>
        </w:rPr>
        <w:t>m</w:t>
      </w:r>
      <w:r w:rsidRPr="00CD41B3">
        <w:t>s,</w:t>
      </w:r>
      <w:r w:rsidRPr="00CD41B3">
        <w:rPr>
          <w:spacing w:val="13"/>
        </w:rPr>
        <w:t xml:space="preserve"> </w:t>
      </w:r>
      <w:r w:rsidRPr="00CD41B3">
        <w:rPr>
          <w:spacing w:val="1"/>
        </w:rPr>
        <w:t>i</w:t>
      </w:r>
      <w:r w:rsidRPr="00CD41B3">
        <w:t>n</w:t>
      </w:r>
      <w:r w:rsidRPr="00CD41B3">
        <w:rPr>
          <w:spacing w:val="4"/>
        </w:rPr>
        <w:t xml:space="preserve"> </w:t>
      </w:r>
      <w:r w:rsidRPr="00CD41B3">
        <w:t>t</w:t>
      </w:r>
      <w:r w:rsidRPr="00CD41B3">
        <w:rPr>
          <w:spacing w:val="-1"/>
        </w:rPr>
        <w:t>h</w:t>
      </w:r>
      <w:r w:rsidRPr="00CD41B3">
        <w:t>e</w:t>
      </w:r>
      <w:r w:rsidRPr="00CD41B3">
        <w:rPr>
          <w:spacing w:val="8"/>
        </w:rPr>
        <w:t xml:space="preserve"> </w:t>
      </w:r>
      <w:r w:rsidRPr="00CD41B3">
        <w:rPr>
          <w:spacing w:val="-1"/>
        </w:rPr>
        <w:t>f</w:t>
      </w:r>
      <w:r w:rsidRPr="00CD41B3">
        <w:t>re</w:t>
      </w:r>
      <w:r w:rsidRPr="00CD41B3">
        <w:rPr>
          <w:spacing w:val="1"/>
        </w:rPr>
        <w:t>q</w:t>
      </w:r>
      <w:r w:rsidRPr="00CD41B3">
        <w:rPr>
          <w:spacing w:val="-1"/>
        </w:rPr>
        <w:t>u</w:t>
      </w:r>
      <w:r w:rsidRPr="00CD41B3">
        <w:rPr>
          <w:spacing w:val="2"/>
        </w:rPr>
        <w:t>e</w:t>
      </w:r>
      <w:r w:rsidRPr="00CD41B3">
        <w:rPr>
          <w:spacing w:val="-1"/>
        </w:rPr>
        <w:t>n</w:t>
      </w:r>
      <w:r w:rsidRPr="00CD41B3">
        <w:rPr>
          <w:spacing w:val="2"/>
        </w:rPr>
        <w:t>c</w:t>
      </w:r>
      <w:r w:rsidRPr="00CD41B3">
        <w:t>y</w:t>
      </w:r>
      <w:r w:rsidRPr="00CD41B3">
        <w:rPr>
          <w:spacing w:val="11"/>
        </w:rPr>
        <w:t xml:space="preserve"> </w:t>
      </w:r>
      <w:r w:rsidRPr="00CD41B3">
        <w:t>b</w:t>
      </w:r>
      <w:r w:rsidRPr="00CD41B3">
        <w:rPr>
          <w:spacing w:val="4"/>
        </w:rPr>
        <w:t>a</w:t>
      </w:r>
      <w:r w:rsidRPr="00CD41B3">
        <w:t>nd</w:t>
      </w:r>
      <w:r w:rsidRPr="00CD41B3">
        <w:rPr>
          <w:spacing w:val="8"/>
        </w:rPr>
        <w:t xml:space="preserve"> </w:t>
      </w:r>
      <w:r w:rsidRPr="00CD41B3">
        <w:t>3</w:t>
      </w:r>
      <w:r w:rsidRPr="00CD41B3">
        <w:rPr>
          <w:spacing w:val="-1"/>
        </w:rPr>
        <w:t>6</w:t>
      </w:r>
      <w:r w:rsidRPr="00CD41B3">
        <w:rPr>
          <w:spacing w:val="1"/>
        </w:rPr>
        <w:t>00</w:t>
      </w:r>
      <w:r w:rsidRPr="00CD41B3">
        <w:rPr>
          <w:spacing w:val="-1"/>
        </w:rPr>
        <w:t>-</w:t>
      </w:r>
      <w:r w:rsidRPr="00CD41B3">
        <w:t>37</w:t>
      </w:r>
      <w:r w:rsidRPr="00CD41B3">
        <w:rPr>
          <w:spacing w:val="-1"/>
        </w:rPr>
        <w:t>0</w:t>
      </w:r>
      <w:r w:rsidRPr="00CD41B3">
        <w:t>0</w:t>
      </w:r>
      <w:r w:rsidRPr="00CD41B3">
        <w:rPr>
          <w:spacing w:val="6"/>
        </w:rPr>
        <w:t xml:space="preserve"> </w:t>
      </w:r>
      <w:r w:rsidRPr="00CD41B3">
        <w:t>MHz</w:t>
      </w:r>
      <w:r w:rsidRPr="00CD41B3">
        <w:rPr>
          <w:spacing w:val="9"/>
        </w:rPr>
        <w:t xml:space="preserve"> </w:t>
      </w:r>
      <w:r w:rsidRPr="00CD41B3">
        <w:t>s</w:t>
      </w:r>
      <w:r w:rsidRPr="00CD41B3">
        <w:rPr>
          <w:spacing w:val="-1"/>
        </w:rPr>
        <w:t>h</w:t>
      </w:r>
      <w:r w:rsidRPr="00CD41B3">
        <w:t>all</w:t>
      </w:r>
      <w:r w:rsidRPr="00CD41B3">
        <w:rPr>
          <w:spacing w:val="8"/>
        </w:rPr>
        <w:t xml:space="preserve"> </w:t>
      </w:r>
      <w:r w:rsidRPr="00CD41B3">
        <w:rPr>
          <w:spacing w:val="-1"/>
        </w:rPr>
        <w:t>n</w:t>
      </w:r>
      <w:r w:rsidRPr="00CD41B3">
        <w:rPr>
          <w:spacing w:val="1"/>
        </w:rPr>
        <w:t>o</w:t>
      </w:r>
      <w:r w:rsidRPr="00CD41B3">
        <w:t>t</w:t>
      </w:r>
      <w:r w:rsidRPr="00CD41B3">
        <w:rPr>
          <w:spacing w:val="9"/>
        </w:rPr>
        <w:t xml:space="preserve"> </w:t>
      </w:r>
      <w:r w:rsidRPr="00CD41B3">
        <w:t>cla</w:t>
      </w:r>
      <w:r w:rsidRPr="00CD41B3">
        <w:rPr>
          <w:spacing w:val="2"/>
        </w:rPr>
        <w:t>i</w:t>
      </w:r>
      <w:r w:rsidRPr="00CD41B3">
        <w:t>m</w:t>
      </w:r>
      <w:r w:rsidRPr="00CD41B3">
        <w:rPr>
          <w:spacing w:val="7"/>
        </w:rPr>
        <w:t xml:space="preserve"> </w:t>
      </w:r>
      <w:r w:rsidRPr="00CD41B3">
        <w:rPr>
          <w:spacing w:val="-1"/>
        </w:rPr>
        <w:t>m</w:t>
      </w:r>
      <w:r w:rsidRPr="00CD41B3">
        <w:rPr>
          <w:spacing w:val="1"/>
        </w:rPr>
        <w:t>o</w:t>
      </w:r>
      <w:r w:rsidRPr="00CD41B3">
        <w:t>re</w:t>
      </w:r>
      <w:r w:rsidRPr="00CD41B3">
        <w:rPr>
          <w:spacing w:val="9"/>
        </w:rPr>
        <w:t xml:space="preserve"> </w:t>
      </w:r>
      <w:r w:rsidRPr="00CD41B3">
        <w:t>protecti</w:t>
      </w:r>
      <w:r w:rsidRPr="00CD41B3">
        <w:rPr>
          <w:spacing w:val="1"/>
        </w:rPr>
        <w:t>o</w:t>
      </w:r>
      <w:r w:rsidRPr="00CD41B3">
        <w:t>n</w:t>
      </w:r>
      <w:r w:rsidRPr="00CD41B3">
        <w:rPr>
          <w:spacing w:val="13"/>
        </w:rPr>
        <w:t xml:space="preserve"> </w:t>
      </w:r>
      <w:r w:rsidRPr="00CD41B3">
        <w:rPr>
          <w:spacing w:val="-1"/>
        </w:rPr>
        <w:t>f</w:t>
      </w:r>
      <w:r w:rsidRPr="00CD41B3">
        <w:t>r</w:t>
      </w:r>
      <w:r w:rsidRPr="00CD41B3">
        <w:rPr>
          <w:spacing w:val="2"/>
        </w:rPr>
        <w:t>o</w:t>
      </w:r>
      <w:r w:rsidRPr="00CD41B3">
        <w:t>m</w:t>
      </w:r>
      <w:r w:rsidRPr="00CD41B3">
        <w:rPr>
          <w:spacing w:val="5"/>
        </w:rPr>
        <w:t xml:space="preserve"> </w:t>
      </w:r>
      <w:r w:rsidRPr="00CD41B3">
        <w:t>s</w:t>
      </w:r>
      <w:r w:rsidRPr="00CD41B3">
        <w:rPr>
          <w:spacing w:val="2"/>
        </w:rPr>
        <w:t>p</w:t>
      </w:r>
      <w:r w:rsidRPr="00CD41B3">
        <w:t>ace</w:t>
      </w:r>
      <w:r w:rsidRPr="00CD41B3">
        <w:rPr>
          <w:spacing w:val="9"/>
        </w:rPr>
        <w:t xml:space="preserve"> </w:t>
      </w:r>
      <w:r w:rsidRPr="00CD41B3">
        <w:t>stations</w:t>
      </w:r>
      <w:r w:rsidRPr="00CD41B3">
        <w:rPr>
          <w:spacing w:val="12"/>
        </w:rPr>
        <w:t xml:space="preserve"> </w:t>
      </w:r>
      <w:r w:rsidRPr="00CD41B3">
        <w:t>t</w:t>
      </w:r>
      <w:r w:rsidRPr="00CD41B3">
        <w:rPr>
          <w:spacing w:val="-1"/>
        </w:rPr>
        <w:t>h</w:t>
      </w:r>
      <w:r w:rsidRPr="00CD41B3">
        <w:rPr>
          <w:spacing w:val="2"/>
        </w:rPr>
        <w:t>a</w:t>
      </w:r>
      <w:r w:rsidRPr="00CD41B3">
        <w:t>n</w:t>
      </w:r>
      <w:r w:rsidRPr="00CD41B3">
        <w:rPr>
          <w:spacing w:val="7"/>
        </w:rPr>
        <w:t xml:space="preserve"> </w:t>
      </w:r>
      <w:r w:rsidRPr="00CD41B3">
        <w:rPr>
          <w:spacing w:val="1"/>
        </w:rPr>
        <w:t>t</w:t>
      </w:r>
      <w:r w:rsidRPr="00CD41B3">
        <w:rPr>
          <w:spacing w:val="-1"/>
        </w:rPr>
        <w:t>h</w:t>
      </w:r>
      <w:r w:rsidRPr="00CD41B3">
        <w:t>at</w:t>
      </w:r>
      <w:r w:rsidRPr="00CD41B3">
        <w:rPr>
          <w:spacing w:val="7"/>
        </w:rPr>
        <w:t xml:space="preserve"> </w:t>
      </w:r>
      <w:r w:rsidRPr="00CD41B3">
        <w:rPr>
          <w:w w:val="102"/>
        </w:rPr>
        <w:t>pro</w:t>
      </w:r>
      <w:r w:rsidRPr="00CD41B3">
        <w:rPr>
          <w:spacing w:val="-1"/>
          <w:w w:val="102"/>
        </w:rPr>
        <w:t>v</w:t>
      </w:r>
      <w:r w:rsidRPr="00CD41B3">
        <w:rPr>
          <w:w w:val="102"/>
        </w:rPr>
        <w:t xml:space="preserve">ided </w:t>
      </w:r>
      <w:r w:rsidRPr="00CD41B3">
        <w:t>in</w:t>
      </w:r>
      <w:r w:rsidRPr="00CD41B3">
        <w:rPr>
          <w:spacing w:val="2"/>
        </w:rPr>
        <w:t xml:space="preserve"> T</w:t>
      </w:r>
      <w:r w:rsidRPr="00CD41B3">
        <w:t>a</w:t>
      </w:r>
      <w:r w:rsidRPr="00CD41B3">
        <w:rPr>
          <w:spacing w:val="1"/>
        </w:rPr>
        <w:t>b</w:t>
      </w:r>
      <w:r w:rsidRPr="00CD41B3">
        <w:t>le</w:t>
      </w:r>
      <w:r w:rsidRPr="00CD41B3">
        <w:rPr>
          <w:spacing w:val="7"/>
        </w:rPr>
        <w:t xml:space="preserve"> </w:t>
      </w:r>
      <w:r w:rsidRPr="00CD41B3">
        <w:rPr>
          <w:bCs/>
          <w:spacing w:val="1"/>
        </w:rPr>
        <w:t>2</w:t>
      </w:r>
      <w:r w:rsidRPr="00CD41B3">
        <w:rPr>
          <w:bCs/>
          <w:spacing w:val="-1"/>
        </w:rPr>
        <w:t>1</w:t>
      </w:r>
      <w:r w:rsidRPr="00CD41B3">
        <w:rPr>
          <w:bCs/>
          <w:spacing w:val="1"/>
        </w:rPr>
        <w:t>-</w:t>
      </w:r>
      <w:r w:rsidRPr="00CD41B3">
        <w:rPr>
          <w:bCs/>
        </w:rPr>
        <w:t>4</w:t>
      </w:r>
      <w:r w:rsidRPr="00CD41B3">
        <w:rPr>
          <w:bCs/>
          <w:spacing w:val="5"/>
        </w:rPr>
        <w:t xml:space="preserve"> </w:t>
      </w:r>
      <w:r w:rsidRPr="00CD41B3">
        <w:t>of</w:t>
      </w:r>
      <w:r w:rsidRPr="00CD41B3">
        <w:rPr>
          <w:spacing w:val="2"/>
        </w:rPr>
        <w:t xml:space="preserve"> </w:t>
      </w:r>
      <w:r w:rsidRPr="00CD41B3">
        <w:t>t</w:t>
      </w:r>
      <w:r w:rsidRPr="00CD41B3">
        <w:rPr>
          <w:spacing w:val="-1"/>
        </w:rPr>
        <w:t>h</w:t>
      </w:r>
      <w:r w:rsidRPr="00CD41B3">
        <w:t>e</w:t>
      </w:r>
      <w:r w:rsidRPr="00CD41B3">
        <w:rPr>
          <w:spacing w:val="5"/>
        </w:rPr>
        <w:t xml:space="preserve"> </w:t>
      </w:r>
      <w:r w:rsidRPr="00CD41B3">
        <w:rPr>
          <w:spacing w:val="-1"/>
        </w:rPr>
        <w:t>R</w:t>
      </w:r>
      <w:r w:rsidRPr="00CD41B3">
        <w:t>adio</w:t>
      </w:r>
      <w:r w:rsidRPr="00CD41B3">
        <w:rPr>
          <w:spacing w:val="9"/>
        </w:rPr>
        <w:t xml:space="preserve"> </w:t>
      </w:r>
      <w:r w:rsidRPr="00CD41B3">
        <w:rPr>
          <w:spacing w:val="-1"/>
        </w:rPr>
        <w:t>R</w:t>
      </w:r>
      <w:r w:rsidRPr="00CD41B3">
        <w:rPr>
          <w:spacing w:val="2"/>
        </w:rPr>
        <w:t>e</w:t>
      </w:r>
      <w:r w:rsidRPr="00CD41B3">
        <w:rPr>
          <w:spacing w:val="-1"/>
        </w:rPr>
        <w:t>gu</w:t>
      </w:r>
      <w:r w:rsidRPr="00CD41B3">
        <w:t>l</w:t>
      </w:r>
      <w:r w:rsidRPr="00CD41B3">
        <w:rPr>
          <w:spacing w:val="2"/>
        </w:rPr>
        <w:t>a</w:t>
      </w:r>
      <w:r w:rsidRPr="00CD41B3">
        <w:t>tions</w:t>
      </w:r>
      <w:r w:rsidRPr="00CD41B3">
        <w:rPr>
          <w:spacing w:val="14"/>
        </w:rPr>
        <w:t xml:space="preserve"> </w:t>
      </w:r>
      <w:r w:rsidRPr="00CD41B3">
        <w:t>(Edition</w:t>
      </w:r>
      <w:r w:rsidRPr="00CD41B3">
        <w:rPr>
          <w:spacing w:val="9"/>
        </w:rPr>
        <w:t xml:space="preserve"> </w:t>
      </w:r>
      <w:r w:rsidRPr="00CD41B3">
        <w:t>of</w:t>
      </w:r>
      <w:r w:rsidRPr="00CD41B3">
        <w:rPr>
          <w:spacing w:val="2"/>
        </w:rPr>
        <w:t xml:space="preserve"> </w:t>
      </w:r>
      <w:r w:rsidRPr="00CD41B3">
        <w:t xml:space="preserve">2004).  </w:t>
      </w:r>
      <w:r w:rsidRPr="00CD41B3">
        <w:rPr>
          <w:spacing w:val="-1"/>
          <w:w w:val="105"/>
          <w:sz w:val="16"/>
          <w:szCs w:val="16"/>
        </w:rPr>
        <w:t>(</w:t>
      </w:r>
      <w:r w:rsidRPr="00CD41B3">
        <w:rPr>
          <w:spacing w:val="-2"/>
          <w:w w:val="105"/>
          <w:sz w:val="16"/>
          <w:szCs w:val="16"/>
        </w:rPr>
        <w:t>W</w:t>
      </w:r>
      <w:r w:rsidRPr="00CD41B3">
        <w:rPr>
          <w:spacing w:val="1"/>
          <w:w w:val="105"/>
          <w:sz w:val="16"/>
          <w:szCs w:val="16"/>
        </w:rPr>
        <w:t>RC</w:t>
      </w:r>
      <w:r w:rsidRPr="00CD41B3">
        <w:rPr>
          <w:spacing w:val="-1"/>
          <w:w w:val="105"/>
          <w:sz w:val="16"/>
          <w:szCs w:val="16"/>
        </w:rPr>
        <w:t>-</w:t>
      </w:r>
      <w:r w:rsidRPr="00CD41B3">
        <w:rPr>
          <w:spacing w:val="1"/>
          <w:w w:val="105"/>
          <w:sz w:val="16"/>
          <w:szCs w:val="16"/>
        </w:rPr>
        <w:t>15)</w:t>
      </w:r>
    </w:p>
    <w:p w:rsidR="00CD41B3" w:rsidRPr="00CD41B3" w:rsidP="00CD41B3">
      <w:pPr>
        <w:tabs>
          <w:tab w:val="left" w:pos="360"/>
        </w:tabs>
        <w:ind w:right="58"/>
        <w:rPr>
          <w:spacing w:val="1"/>
          <w:w w:val="105"/>
          <w:szCs w:val="16"/>
        </w:rPr>
      </w:pPr>
    </w:p>
    <w:p w:rsidR="00CD41B3" w:rsidRPr="00CD41B3" w:rsidP="00CD41B3">
      <w:pPr>
        <w:widowControl/>
        <w:suppressAutoHyphens/>
        <w:ind w:firstLine="360"/>
        <w:rPr>
          <w:smallCaps/>
          <w:snapToGrid/>
          <w:kern w:val="0"/>
          <w:szCs w:val="22"/>
        </w:rPr>
      </w:pPr>
      <w:r w:rsidRPr="00CD41B3">
        <w:rPr>
          <w:smallCaps/>
          <w:snapToGrid/>
          <w:kern w:val="0"/>
          <w:szCs w:val="22"/>
        </w:rPr>
        <w:t>* * * * *</w:t>
      </w:r>
    </w:p>
    <w:p w:rsidR="00CD41B3" w:rsidRPr="00CD41B3" w:rsidP="00CD41B3">
      <w:pPr>
        <w:widowControl/>
        <w:suppressAutoHyphens/>
        <w:ind w:firstLine="360"/>
        <w:rPr>
          <w:smallCaps/>
          <w:snapToGrid/>
          <w:kern w:val="0"/>
          <w:szCs w:val="22"/>
        </w:rPr>
      </w:pPr>
    </w:p>
    <w:p w:rsidR="00CD41B3" w:rsidRPr="00CD41B3" w:rsidP="00CD41B3">
      <w:pPr>
        <w:widowControl/>
        <w:tabs>
          <w:tab w:val="left" w:pos="360"/>
          <w:tab w:val="left" w:pos="828"/>
          <w:tab w:val="left" w:pos="1080"/>
          <w:tab w:val="left" w:pos="1871"/>
          <w:tab w:val="left" w:pos="2268"/>
        </w:tabs>
        <w:overflowPunct w:val="0"/>
        <w:autoSpaceDE w:val="0"/>
        <w:autoSpaceDN w:val="0"/>
        <w:adjustRightInd w:val="0"/>
        <w:textAlignment w:val="baseline"/>
        <w:rPr>
          <w:snapToGrid/>
          <w:spacing w:val="1"/>
          <w:w w:val="105"/>
          <w:kern w:val="0"/>
          <w:szCs w:val="22"/>
          <w:lang w:val="en-GB"/>
        </w:rPr>
      </w:pPr>
      <w:r w:rsidRPr="00CD41B3">
        <w:rPr>
          <w:bCs/>
          <w:snapToGrid/>
          <w:spacing w:val="1"/>
          <w:kern w:val="0"/>
          <w:szCs w:val="22"/>
          <w:lang w:val="en-GB"/>
        </w:rPr>
        <w:tab/>
        <w:t>5.43</w:t>
      </w:r>
      <w:r w:rsidRPr="00CD41B3">
        <w:rPr>
          <w:bCs/>
          <w:snapToGrid/>
          <w:kern w:val="0"/>
          <w:szCs w:val="22"/>
          <w:lang w:val="en-GB"/>
        </w:rPr>
        <w:t xml:space="preserve">6  </w:t>
      </w:r>
      <w:r w:rsidRPr="00CD41B3">
        <w:rPr>
          <w:snapToGrid/>
          <w:kern w:val="0"/>
          <w:szCs w:val="22"/>
          <w:lang w:val="en-GB"/>
        </w:rPr>
        <w:t>Use</w:t>
      </w:r>
      <w:r w:rsidRPr="00CD41B3">
        <w:rPr>
          <w:snapToGrid/>
          <w:spacing w:val="7"/>
          <w:kern w:val="0"/>
          <w:szCs w:val="22"/>
          <w:lang w:val="en-GB"/>
        </w:rPr>
        <w:t xml:space="preserve"> </w:t>
      </w:r>
      <w:r w:rsidRPr="00CD41B3">
        <w:rPr>
          <w:snapToGrid/>
          <w:kern w:val="0"/>
          <w:szCs w:val="22"/>
          <w:lang w:val="en-GB"/>
        </w:rPr>
        <w:t>of</w:t>
      </w:r>
      <w:r w:rsidRPr="00CD41B3">
        <w:rPr>
          <w:snapToGrid/>
          <w:spacing w:val="4"/>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8"/>
          <w:kern w:val="0"/>
          <w:szCs w:val="22"/>
          <w:lang w:val="en-GB"/>
        </w:rPr>
        <w:t xml:space="preserve"> </w:t>
      </w:r>
      <w:r w:rsidRPr="00CD41B3">
        <w:rPr>
          <w:snapToGrid/>
          <w:spacing w:val="-1"/>
          <w:kern w:val="0"/>
          <w:szCs w:val="22"/>
          <w:lang w:val="en-GB"/>
        </w:rPr>
        <w:t>f</w:t>
      </w:r>
      <w:r w:rsidRPr="00CD41B3">
        <w:rPr>
          <w:snapToGrid/>
          <w:kern w:val="0"/>
          <w:szCs w:val="22"/>
          <w:lang w:val="en-GB"/>
        </w:rPr>
        <w:t>re</w:t>
      </w:r>
      <w:r w:rsidRPr="00CD41B3">
        <w:rPr>
          <w:snapToGrid/>
          <w:spacing w:val="1"/>
          <w:kern w:val="0"/>
          <w:szCs w:val="22"/>
          <w:lang w:val="en-GB"/>
        </w:rPr>
        <w:t>q</w:t>
      </w:r>
      <w:r w:rsidRPr="00CD41B3">
        <w:rPr>
          <w:snapToGrid/>
          <w:spacing w:val="-1"/>
          <w:kern w:val="0"/>
          <w:szCs w:val="22"/>
          <w:lang w:val="en-GB"/>
        </w:rPr>
        <w:t>u</w:t>
      </w:r>
      <w:r w:rsidRPr="00CD41B3">
        <w:rPr>
          <w:snapToGrid/>
          <w:kern w:val="0"/>
          <w:szCs w:val="22"/>
          <w:lang w:val="en-GB"/>
        </w:rPr>
        <w:t>en</w:t>
      </w:r>
      <w:r w:rsidRPr="00CD41B3">
        <w:rPr>
          <w:snapToGrid/>
          <w:spacing w:val="2"/>
          <w:kern w:val="0"/>
          <w:szCs w:val="22"/>
          <w:lang w:val="en-GB"/>
        </w:rPr>
        <w:t>c</w:t>
      </w:r>
      <w:r w:rsidRPr="00CD41B3">
        <w:rPr>
          <w:snapToGrid/>
          <w:kern w:val="0"/>
          <w:szCs w:val="22"/>
          <w:lang w:val="en-GB"/>
        </w:rPr>
        <w:t>y</w:t>
      </w:r>
      <w:r w:rsidRPr="00CD41B3">
        <w:rPr>
          <w:snapToGrid/>
          <w:spacing w:val="13"/>
          <w:kern w:val="0"/>
          <w:szCs w:val="22"/>
          <w:lang w:val="en-GB"/>
        </w:rPr>
        <w:t xml:space="preserve"> </w:t>
      </w:r>
      <w:r w:rsidRPr="00CD41B3">
        <w:rPr>
          <w:snapToGrid/>
          <w:kern w:val="0"/>
          <w:szCs w:val="22"/>
          <w:lang w:val="en-GB"/>
        </w:rPr>
        <w:t>band</w:t>
      </w:r>
      <w:r w:rsidRPr="00CD41B3">
        <w:rPr>
          <w:snapToGrid/>
          <w:spacing w:val="8"/>
          <w:kern w:val="0"/>
          <w:szCs w:val="22"/>
          <w:lang w:val="en-GB"/>
        </w:rPr>
        <w:t xml:space="preserve"> </w:t>
      </w:r>
      <w:r w:rsidRPr="00CD41B3">
        <w:rPr>
          <w:snapToGrid/>
          <w:kern w:val="0"/>
          <w:szCs w:val="22"/>
          <w:lang w:val="en-GB"/>
        </w:rPr>
        <w:t>4</w:t>
      </w:r>
      <w:r w:rsidRPr="00CD41B3">
        <w:rPr>
          <w:snapToGrid/>
          <w:spacing w:val="-1"/>
          <w:kern w:val="0"/>
          <w:szCs w:val="22"/>
          <w:lang w:val="en-GB"/>
        </w:rPr>
        <w:t>2</w:t>
      </w:r>
      <w:r w:rsidRPr="00CD41B3">
        <w:rPr>
          <w:snapToGrid/>
          <w:spacing w:val="1"/>
          <w:kern w:val="0"/>
          <w:szCs w:val="22"/>
          <w:lang w:val="en-GB"/>
        </w:rPr>
        <w:t>00</w:t>
      </w:r>
      <w:r w:rsidRPr="00CD41B3">
        <w:rPr>
          <w:snapToGrid/>
          <w:spacing w:val="-1"/>
          <w:kern w:val="0"/>
          <w:szCs w:val="22"/>
          <w:lang w:val="en-GB"/>
        </w:rPr>
        <w:t>-</w:t>
      </w:r>
      <w:r w:rsidRPr="00CD41B3">
        <w:rPr>
          <w:snapToGrid/>
          <w:kern w:val="0"/>
          <w:szCs w:val="22"/>
          <w:lang w:val="en-GB"/>
        </w:rPr>
        <w:t>4</w:t>
      </w:r>
      <w:r w:rsidRPr="00CD41B3">
        <w:rPr>
          <w:snapToGrid/>
          <w:spacing w:val="1"/>
          <w:kern w:val="0"/>
          <w:szCs w:val="22"/>
          <w:lang w:val="en-GB"/>
        </w:rPr>
        <w:t>40</w:t>
      </w:r>
      <w:r w:rsidRPr="00CD41B3">
        <w:rPr>
          <w:snapToGrid/>
          <w:kern w:val="0"/>
          <w:szCs w:val="22"/>
          <w:lang w:val="en-GB"/>
        </w:rPr>
        <w:t>0</w:t>
      </w:r>
      <w:r w:rsidRPr="00CD41B3">
        <w:rPr>
          <w:snapToGrid/>
          <w:spacing w:val="4"/>
          <w:kern w:val="0"/>
          <w:szCs w:val="22"/>
          <w:lang w:val="en-GB"/>
        </w:rPr>
        <w:t xml:space="preserve"> </w:t>
      </w:r>
      <w:r w:rsidRPr="00CD41B3">
        <w:rPr>
          <w:snapToGrid/>
          <w:kern w:val="0"/>
          <w:szCs w:val="22"/>
          <w:lang w:val="en-GB"/>
        </w:rPr>
        <w:t>MHz</w:t>
      </w:r>
      <w:r w:rsidRPr="00CD41B3">
        <w:rPr>
          <w:snapToGrid/>
          <w:spacing w:val="10"/>
          <w:kern w:val="0"/>
          <w:szCs w:val="22"/>
          <w:lang w:val="en-GB"/>
        </w:rPr>
        <w:t xml:space="preserve"> </w:t>
      </w:r>
      <w:r w:rsidRPr="00CD41B3">
        <w:rPr>
          <w:snapToGrid/>
          <w:kern w:val="0"/>
          <w:szCs w:val="22"/>
          <w:lang w:val="en-GB"/>
        </w:rPr>
        <w:t>by</w:t>
      </w:r>
      <w:r w:rsidRPr="00CD41B3">
        <w:rPr>
          <w:snapToGrid/>
          <w:spacing w:val="3"/>
          <w:kern w:val="0"/>
          <w:szCs w:val="22"/>
          <w:lang w:val="en-GB"/>
        </w:rPr>
        <w:t xml:space="preserve"> </w:t>
      </w:r>
      <w:r w:rsidRPr="00CD41B3">
        <w:rPr>
          <w:snapToGrid/>
          <w:kern w:val="0"/>
          <w:szCs w:val="22"/>
          <w:lang w:val="en-GB"/>
        </w:rPr>
        <w:t>stati</w:t>
      </w:r>
      <w:r w:rsidRPr="00CD41B3">
        <w:rPr>
          <w:snapToGrid/>
          <w:spacing w:val="2"/>
          <w:kern w:val="0"/>
          <w:szCs w:val="22"/>
          <w:lang w:val="en-GB"/>
        </w:rPr>
        <w:t>o</w:t>
      </w:r>
      <w:r w:rsidRPr="00CD41B3">
        <w:rPr>
          <w:snapToGrid/>
          <w:spacing w:val="-1"/>
          <w:kern w:val="0"/>
          <w:szCs w:val="22"/>
          <w:lang w:val="en-GB"/>
        </w:rPr>
        <w:t>n</w:t>
      </w:r>
      <w:r w:rsidRPr="00CD41B3">
        <w:rPr>
          <w:snapToGrid/>
          <w:kern w:val="0"/>
          <w:szCs w:val="22"/>
          <w:lang w:val="en-GB"/>
        </w:rPr>
        <w:t>s</w:t>
      </w:r>
      <w:r w:rsidRPr="00CD41B3">
        <w:rPr>
          <w:snapToGrid/>
          <w:spacing w:val="11"/>
          <w:kern w:val="0"/>
          <w:szCs w:val="22"/>
          <w:lang w:val="en-GB"/>
        </w:rPr>
        <w:t xml:space="preserve"> </w:t>
      </w:r>
      <w:r w:rsidRPr="00CD41B3">
        <w:rPr>
          <w:snapToGrid/>
          <w:spacing w:val="1"/>
          <w:kern w:val="0"/>
          <w:szCs w:val="22"/>
          <w:lang w:val="en-GB"/>
        </w:rPr>
        <w:t>i</w:t>
      </w:r>
      <w:r w:rsidRPr="00CD41B3">
        <w:rPr>
          <w:snapToGrid/>
          <w:kern w:val="0"/>
          <w:szCs w:val="22"/>
          <w:lang w:val="en-GB"/>
        </w:rPr>
        <w:t>n</w:t>
      </w:r>
      <w:r w:rsidRPr="00CD41B3">
        <w:rPr>
          <w:snapToGrid/>
          <w:spacing w:val="4"/>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6"/>
          <w:kern w:val="0"/>
          <w:szCs w:val="22"/>
          <w:lang w:val="en-GB"/>
        </w:rPr>
        <w:t xml:space="preserve"> </w:t>
      </w:r>
      <w:r w:rsidRPr="00CD41B3">
        <w:rPr>
          <w:snapToGrid/>
          <w:kern w:val="0"/>
          <w:szCs w:val="22"/>
          <w:lang w:val="en-GB"/>
        </w:rPr>
        <w:t>aero</w:t>
      </w:r>
      <w:r w:rsidRPr="00CD41B3">
        <w:rPr>
          <w:snapToGrid/>
          <w:spacing w:val="-1"/>
          <w:kern w:val="0"/>
          <w:szCs w:val="22"/>
          <w:lang w:val="en-GB"/>
        </w:rPr>
        <w:t>n</w:t>
      </w:r>
      <w:r w:rsidRPr="00CD41B3">
        <w:rPr>
          <w:snapToGrid/>
          <w:kern w:val="0"/>
          <w:szCs w:val="22"/>
          <w:lang w:val="en-GB"/>
        </w:rPr>
        <w:t>autic</w:t>
      </w:r>
      <w:r w:rsidRPr="00CD41B3">
        <w:rPr>
          <w:snapToGrid/>
          <w:spacing w:val="2"/>
          <w:kern w:val="0"/>
          <w:szCs w:val="22"/>
          <w:lang w:val="en-GB"/>
        </w:rPr>
        <w:t>a</w:t>
      </w:r>
      <w:r w:rsidRPr="00CD41B3">
        <w:rPr>
          <w:snapToGrid/>
          <w:kern w:val="0"/>
          <w:szCs w:val="22"/>
          <w:lang w:val="en-GB"/>
        </w:rPr>
        <w:t>l</w:t>
      </w:r>
      <w:r w:rsidRPr="00CD41B3">
        <w:rPr>
          <w:snapToGrid/>
          <w:spacing w:val="19"/>
          <w:kern w:val="0"/>
          <w:szCs w:val="22"/>
          <w:lang w:val="en-GB"/>
        </w:rPr>
        <w:t xml:space="preserve"> </w:t>
      </w:r>
      <w:r w:rsidRPr="00CD41B3">
        <w:rPr>
          <w:snapToGrid/>
          <w:spacing w:val="-3"/>
          <w:kern w:val="0"/>
          <w:szCs w:val="22"/>
          <w:lang w:val="en-GB"/>
        </w:rPr>
        <w:t>m</w:t>
      </w:r>
      <w:r w:rsidRPr="00CD41B3">
        <w:rPr>
          <w:snapToGrid/>
          <w:spacing w:val="1"/>
          <w:kern w:val="0"/>
          <w:szCs w:val="22"/>
          <w:lang w:val="en-GB"/>
        </w:rPr>
        <w:t>o</w:t>
      </w:r>
      <w:r w:rsidRPr="00CD41B3">
        <w:rPr>
          <w:snapToGrid/>
          <w:spacing w:val="3"/>
          <w:kern w:val="0"/>
          <w:szCs w:val="22"/>
          <w:lang w:val="en-GB"/>
        </w:rPr>
        <w:t>b</w:t>
      </w:r>
      <w:r w:rsidRPr="00CD41B3">
        <w:rPr>
          <w:snapToGrid/>
          <w:kern w:val="0"/>
          <w:szCs w:val="22"/>
          <w:lang w:val="en-GB"/>
        </w:rPr>
        <w:t>ile</w:t>
      </w:r>
      <w:r w:rsidRPr="00CD41B3">
        <w:rPr>
          <w:snapToGrid/>
          <w:spacing w:val="11"/>
          <w:kern w:val="0"/>
          <w:szCs w:val="22"/>
          <w:lang w:val="en-GB"/>
        </w:rPr>
        <w:t xml:space="preserve"> </w:t>
      </w:r>
      <w:r w:rsidRPr="00CD41B3">
        <w:rPr>
          <w:snapToGrid/>
          <w:kern w:val="0"/>
          <w:szCs w:val="22"/>
          <w:lang w:val="en-GB"/>
        </w:rPr>
        <w:t>(R)</w:t>
      </w:r>
      <w:r w:rsidRPr="00CD41B3">
        <w:rPr>
          <w:snapToGrid/>
          <w:spacing w:val="7"/>
          <w:kern w:val="0"/>
          <w:szCs w:val="22"/>
          <w:lang w:val="en-GB"/>
        </w:rPr>
        <w:t xml:space="preserve"> </w:t>
      </w:r>
      <w:r w:rsidRPr="00CD41B3">
        <w:rPr>
          <w:snapToGrid/>
          <w:kern w:val="0"/>
          <w:szCs w:val="22"/>
          <w:lang w:val="en-GB"/>
        </w:rPr>
        <w:t>ser</w:t>
      </w:r>
      <w:r w:rsidRPr="00CD41B3">
        <w:rPr>
          <w:snapToGrid/>
          <w:spacing w:val="-1"/>
          <w:kern w:val="0"/>
          <w:szCs w:val="22"/>
          <w:lang w:val="en-GB"/>
        </w:rPr>
        <w:t>v</w:t>
      </w:r>
      <w:r w:rsidRPr="00CD41B3">
        <w:rPr>
          <w:snapToGrid/>
          <w:kern w:val="0"/>
          <w:szCs w:val="22"/>
          <w:lang w:val="en-GB"/>
        </w:rPr>
        <w:t>ice</w:t>
      </w:r>
      <w:r w:rsidRPr="00CD41B3">
        <w:rPr>
          <w:snapToGrid/>
          <w:spacing w:val="11"/>
          <w:kern w:val="0"/>
          <w:szCs w:val="22"/>
          <w:lang w:val="en-GB"/>
        </w:rPr>
        <w:t xml:space="preserve"> </w:t>
      </w:r>
      <w:r w:rsidRPr="00CD41B3">
        <w:rPr>
          <w:snapToGrid/>
          <w:kern w:val="0"/>
          <w:szCs w:val="22"/>
          <w:lang w:val="en-GB"/>
        </w:rPr>
        <w:t>is</w:t>
      </w:r>
      <w:r w:rsidRPr="00CD41B3">
        <w:rPr>
          <w:snapToGrid/>
          <w:spacing w:val="5"/>
          <w:kern w:val="0"/>
          <w:szCs w:val="22"/>
          <w:lang w:val="en-GB"/>
        </w:rPr>
        <w:t xml:space="preserve"> </w:t>
      </w:r>
      <w:r w:rsidRPr="00CD41B3">
        <w:rPr>
          <w:snapToGrid/>
          <w:w w:val="102"/>
          <w:kern w:val="0"/>
          <w:szCs w:val="22"/>
          <w:lang w:val="en-GB"/>
        </w:rPr>
        <w:t>reser</w:t>
      </w:r>
      <w:r w:rsidRPr="00CD41B3">
        <w:rPr>
          <w:snapToGrid/>
          <w:spacing w:val="-1"/>
          <w:w w:val="102"/>
          <w:kern w:val="0"/>
          <w:szCs w:val="22"/>
          <w:lang w:val="en-GB"/>
        </w:rPr>
        <w:t>v</w:t>
      </w:r>
      <w:r w:rsidRPr="00CD41B3">
        <w:rPr>
          <w:snapToGrid/>
          <w:spacing w:val="2"/>
          <w:w w:val="102"/>
          <w:kern w:val="0"/>
          <w:szCs w:val="22"/>
          <w:lang w:val="en-GB"/>
        </w:rPr>
        <w:t>e</w:t>
      </w:r>
      <w:r w:rsidRPr="00CD41B3">
        <w:rPr>
          <w:snapToGrid/>
          <w:w w:val="102"/>
          <w:kern w:val="0"/>
          <w:szCs w:val="22"/>
          <w:lang w:val="en-GB"/>
        </w:rPr>
        <w:t xml:space="preserve">d </w:t>
      </w:r>
      <w:r w:rsidRPr="00CD41B3">
        <w:rPr>
          <w:snapToGrid/>
          <w:kern w:val="0"/>
          <w:szCs w:val="22"/>
          <w:lang w:val="en-GB"/>
        </w:rPr>
        <w:t>excl</w:t>
      </w:r>
      <w:r w:rsidRPr="00CD41B3">
        <w:rPr>
          <w:snapToGrid/>
          <w:spacing w:val="1"/>
          <w:kern w:val="0"/>
          <w:szCs w:val="22"/>
          <w:lang w:val="en-GB"/>
        </w:rPr>
        <w:t>u</w:t>
      </w:r>
      <w:r w:rsidRPr="00CD41B3">
        <w:rPr>
          <w:snapToGrid/>
          <w:kern w:val="0"/>
          <w:szCs w:val="22"/>
          <w:lang w:val="en-GB"/>
        </w:rPr>
        <w:t>s</w:t>
      </w:r>
      <w:r w:rsidRPr="00CD41B3">
        <w:rPr>
          <w:snapToGrid/>
          <w:spacing w:val="1"/>
          <w:kern w:val="0"/>
          <w:szCs w:val="22"/>
          <w:lang w:val="en-GB"/>
        </w:rPr>
        <w:t>i</w:t>
      </w:r>
      <w:r w:rsidRPr="00CD41B3">
        <w:rPr>
          <w:snapToGrid/>
          <w:spacing w:val="-1"/>
          <w:kern w:val="0"/>
          <w:szCs w:val="22"/>
          <w:lang w:val="en-GB"/>
        </w:rPr>
        <w:t>v</w:t>
      </w:r>
      <w:r w:rsidRPr="00CD41B3">
        <w:rPr>
          <w:snapToGrid/>
          <w:kern w:val="0"/>
          <w:szCs w:val="22"/>
          <w:lang w:val="en-GB"/>
        </w:rPr>
        <w:t>e</w:t>
      </w:r>
      <w:r w:rsidRPr="00CD41B3">
        <w:rPr>
          <w:snapToGrid/>
          <w:spacing w:val="2"/>
          <w:kern w:val="0"/>
          <w:szCs w:val="22"/>
          <w:lang w:val="en-GB"/>
        </w:rPr>
        <w:t>l</w:t>
      </w:r>
      <w:r w:rsidRPr="00CD41B3">
        <w:rPr>
          <w:snapToGrid/>
          <w:kern w:val="0"/>
          <w:szCs w:val="22"/>
          <w:lang w:val="en-GB"/>
        </w:rPr>
        <w:t>y</w:t>
      </w:r>
      <w:r w:rsidRPr="00CD41B3">
        <w:rPr>
          <w:snapToGrid/>
          <w:spacing w:val="18"/>
          <w:kern w:val="0"/>
          <w:szCs w:val="22"/>
          <w:lang w:val="en-GB"/>
        </w:rPr>
        <w:t xml:space="preserve"> </w:t>
      </w:r>
      <w:r w:rsidRPr="00CD41B3">
        <w:rPr>
          <w:snapToGrid/>
          <w:spacing w:val="-1"/>
          <w:kern w:val="0"/>
          <w:szCs w:val="22"/>
          <w:lang w:val="en-GB"/>
        </w:rPr>
        <w:t>f</w:t>
      </w:r>
      <w:r w:rsidRPr="00CD41B3">
        <w:rPr>
          <w:snapToGrid/>
          <w:spacing w:val="1"/>
          <w:kern w:val="0"/>
          <w:szCs w:val="22"/>
          <w:lang w:val="en-GB"/>
        </w:rPr>
        <w:t>o</w:t>
      </w:r>
      <w:r w:rsidRPr="00CD41B3">
        <w:rPr>
          <w:snapToGrid/>
          <w:kern w:val="0"/>
          <w:szCs w:val="22"/>
          <w:lang w:val="en-GB"/>
        </w:rPr>
        <w:t>r</w:t>
      </w:r>
      <w:r w:rsidRPr="00CD41B3">
        <w:rPr>
          <w:snapToGrid/>
          <w:spacing w:val="11"/>
          <w:kern w:val="0"/>
          <w:szCs w:val="22"/>
          <w:lang w:val="en-GB"/>
        </w:rPr>
        <w:t xml:space="preserve"> </w:t>
      </w:r>
      <w:r w:rsidRPr="00CD41B3">
        <w:rPr>
          <w:snapToGrid/>
          <w:spacing w:val="-3"/>
          <w:kern w:val="0"/>
          <w:szCs w:val="22"/>
          <w:lang w:val="en-GB"/>
        </w:rPr>
        <w:t>w</w:t>
      </w:r>
      <w:r w:rsidRPr="00CD41B3">
        <w:rPr>
          <w:snapToGrid/>
          <w:kern w:val="0"/>
          <w:szCs w:val="22"/>
          <w:lang w:val="en-GB"/>
        </w:rPr>
        <w:t>irele</w:t>
      </w:r>
      <w:r w:rsidRPr="00CD41B3">
        <w:rPr>
          <w:snapToGrid/>
          <w:spacing w:val="1"/>
          <w:kern w:val="0"/>
          <w:szCs w:val="22"/>
          <w:lang w:val="en-GB"/>
        </w:rPr>
        <w:t>s</w:t>
      </w:r>
      <w:r w:rsidRPr="00CD41B3">
        <w:rPr>
          <w:snapToGrid/>
          <w:kern w:val="0"/>
          <w:szCs w:val="22"/>
          <w:lang w:val="en-GB"/>
        </w:rPr>
        <w:t>s</w:t>
      </w:r>
      <w:r w:rsidRPr="00CD41B3">
        <w:rPr>
          <w:snapToGrid/>
          <w:spacing w:val="15"/>
          <w:kern w:val="0"/>
          <w:szCs w:val="22"/>
          <w:lang w:val="en-GB"/>
        </w:rPr>
        <w:t xml:space="preserve"> </w:t>
      </w:r>
      <w:r w:rsidRPr="00CD41B3">
        <w:rPr>
          <w:snapToGrid/>
          <w:kern w:val="0"/>
          <w:szCs w:val="22"/>
          <w:lang w:val="en-GB"/>
        </w:rPr>
        <w:t>avionics</w:t>
      </w:r>
      <w:r w:rsidRPr="00CD41B3">
        <w:rPr>
          <w:snapToGrid/>
          <w:spacing w:val="15"/>
          <w:kern w:val="0"/>
          <w:szCs w:val="22"/>
          <w:lang w:val="en-GB"/>
        </w:rPr>
        <w:t xml:space="preserve"> </w:t>
      </w:r>
      <w:r w:rsidRPr="00CD41B3">
        <w:rPr>
          <w:snapToGrid/>
          <w:kern w:val="0"/>
          <w:szCs w:val="22"/>
          <w:lang w:val="en-GB"/>
        </w:rPr>
        <w:t>i</w:t>
      </w:r>
      <w:r w:rsidRPr="00CD41B3">
        <w:rPr>
          <w:snapToGrid/>
          <w:spacing w:val="-1"/>
          <w:kern w:val="0"/>
          <w:szCs w:val="22"/>
          <w:lang w:val="en-GB"/>
        </w:rPr>
        <w:t>n</w:t>
      </w:r>
      <w:r w:rsidRPr="00CD41B3">
        <w:rPr>
          <w:snapToGrid/>
          <w:kern w:val="0"/>
          <w:szCs w:val="22"/>
          <w:lang w:val="en-GB"/>
        </w:rPr>
        <w:t>tr</w:t>
      </w:r>
      <w:r w:rsidRPr="00CD41B3">
        <w:rPr>
          <w:snapToGrid/>
          <w:spacing w:val="5"/>
          <w:kern w:val="0"/>
          <w:szCs w:val="22"/>
          <w:lang w:val="en-GB"/>
        </w:rPr>
        <w:t>a</w:t>
      </w:r>
      <w:r w:rsidRPr="00CD41B3">
        <w:rPr>
          <w:snapToGrid/>
          <w:spacing w:val="-1"/>
          <w:kern w:val="0"/>
          <w:szCs w:val="22"/>
          <w:lang w:val="en-GB"/>
        </w:rPr>
        <w:t>-</w:t>
      </w:r>
      <w:r w:rsidRPr="00CD41B3">
        <w:rPr>
          <w:snapToGrid/>
          <w:kern w:val="0"/>
          <w:szCs w:val="22"/>
          <w:lang w:val="en-GB"/>
        </w:rPr>
        <w:t>c</w:t>
      </w:r>
      <w:r w:rsidRPr="00CD41B3">
        <w:rPr>
          <w:snapToGrid/>
          <w:spacing w:val="3"/>
          <w:kern w:val="0"/>
          <w:szCs w:val="22"/>
          <w:lang w:val="en-GB"/>
        </w:rPr>
        <w:t>o</w:t>
      </w:r>
      <w:r w:rsidRPr="00CD41B3">
        <w:rPr>
          <w:snapToGrid/>
          <w:spacing w:val="-1"/>
          <w:kern w:val="0"/>
          <w:szCs w:val="22"/>
          <w:lang w:val="en-GB"/>
        </w:rPr>
        <w:t>mm</w:t>
      </w:r>
      <w:r w:rsidRPr="00CD41B3">
        <w:rPr>
          <w:snapToGrid/>
          <w:spacing w:val="1"/>
          <w:kern w:val="0"/>
          <w:szCs w:val="22"/>
          <w:lang w:val="en-GB"/>
        </w:rPr>
        <w:t>u</w:t>
      </w:r>
      <w:r w:rsidRPr="00CD41B3">
        <w:rPr>
          <w:snapToGrid/>
          <w:spacing w:val="-1"/>
          <w:kern w:val="0"/>
          <w:szCs w:val="22"/>
          <w:lang w:val="en-GB"/>
        </w:rPr>
        <w:t>n</w:t>
      </w:r>
      <w:r w:rsidRPr="00CD41B3">
        <w:rPr>
          <w:snapToGrid/>
          <w:kern w:val="0"/>
          <w:szCs w:val="22"/>
          <w:lang w:val="en-GB"/>
        </w:rPr>
        <w:t>ica</w:t>
      </w:r>
      <w:r w:rsidRPr="00CD41B3">
        <w:rPr>
          <w:snapToGrid/>
          <w:spacing w:val="2"/>
          <w:kern w:val="0"/>
          <w:szCs w:val="22"/>
          <w:lang w:val="en-GB"/>
        </w:rPr>
        <w:t>t</w:t>
      </w:r>
      <w:r w:rsidRPr="00CD41B3">
        <w:rPr>
          <w:snapToGrid/>
          <w:kern w:val="0"/>
          <w:szCs w:val="22"/>
          <w:lang w:val="en-GB"/>
        </w:rPr>
        <w:t>ion</w:t>
      </w:r>
      <w:r w:rsidRPr="00CD41B3">
        <w:rPr>
          <w:snapToGrid/>
          <w:spacing w:val="28"/>
          <w:kern w:val="0"/>
          <w:szCs w:val="22"/>
          <w:lang w:val="en-GB"/>
        </w:rPr>
        <w:t xml:space="preserve"> </w:t>
      </w:r>
      <w:r w:rsidRPr="00CD41B3">
        <w:rPr>
          <w:snapToGrid/>
          <w:spacing w:val="1"/>
          <w:kern w:val="0"/>
          <w:szCs w:val="22"/>
          <w:lang w:val="en-GB"/>
        </w:rPr>
        <w:t>s</w:t>
      </w:r>
      <w:r w:rsidRPr="00CD41B3">
        <w:rPr>
          <w:snapToGrid/>
          <w:spacing w:val="-1"/>
          <w:kern w:val="0"/>
          <w:szCs w:val="22"/>
          <w:lang w:val="en-GB"/>
        </w:rPr>
        <w:t>y</w:t>
      </w:r>
      <w:r w:rsidRPr="00CD41B3">
        <w:rPr>
          <w:snapToGrid/>
          <w:kern w:val="0"/>
          <w:szCs w:val="22"/>
          <w:lang w:val="en-GB"/>
        </w:rPr>
        <w:t>st</w:t>
      </w:r>
      <w:r w:rsidRPr="00CD41B3">
        <w:rPr>
          <w:snapToGrid/>
          <w:spacing w:val="2"/>
          <w:kern w:val="0"/>
          <w:szCs w:val="22"/>
          <w:lang w:val="en-GB"/>
        </w:rPr>
        <w:t>e</w:t>
      </w:r>
      <w:r w:rsidRPr="00CD41B3">
        <w:rPr>
          <w:snapToGrid/>
          <w:spacing w:val="-1"/>
          <w:kern w:val="0"/>
          <w:szCs w:val="22"/>
          <w:lang w:val="en-GB"/>
        </w:rPr>
        <w:t>m</w:t>
      </w:r>
      <w:r w:rsidRPr="00CD41B3">
        <w:rPr>
          <w:snapToGrid/>
          <w:kern w:val="0"/>
          <w:szCs w:val="22"/>
          <w:lang w:val="en-GB"/>
        </w:rPr>
        <w:t>s</w:t>
      </w:r>
      <w:r w:rsidRPr="00CD41B3">
        <w:rPr>
          <w:snapToGrid/>
          <w:spacing w:val="16"/>
          <w:kern w:val="0"/>
          <w:szCs w:val="22"/>
          <w:lang w:val="en-GB"/>
        </w:rPr>
        <w:t xml:space="preserve"> </w:t>
      </w:r>
      <w:r w:rsidRPr="00CD41B3">
        <w:rPr>
          <w:snapToGrid/>
          <w:spacing w:val="1"/>
          <w:kern w:val="0"/>
          <w:szCs w:val="22"/>
          <w:lang w:val="en-GB"/>
        </w:rPr>
        <w:t>t</w:t>
      </w:r>
      <w:r w:rsidRPr="00CD41B3">
        <w:rPr>
          <w:snapToGrid/>
          <w:spacing w:val="-1"/>
          <w:kern w:val="0"/>
          <w:szCs w:val="22"/>
          <w:lang w:val="en-GB"/>
        </w:rPr>
        <w:t>h</w:t>
      </w:r>
      <w:r w:rsidRPr="00CD41B3">
        <w:rPr>
          <w:snapToGrid/>
          <w:kern w:val="0"/>
          <w:szCs w:val="22"/>
          <w:lang w:val="en-GB"/>
        </w:rPr>
        <w:t>at</w:t>
      </w:r>
      <w:r w:rsidRPr="00CD41B3">
        <w:rPr>
          <w:snapToGrid/>
          <w:spacing w:val="11"/>
          <w:kern w:val="0"/>
          <w:szCs w:val="22"/>
          <w:lang w:val="en-GB"/>
        </w:rPr>
        <w:t xml:space="preserve"> </w:t>
      </w:r>
      <w:r w:rsidRPr="00CD41B3">
        <w:rPr>
          <w:snapToGrid/>
          <w:kern w:val="0"/>
          <w:szCs w:val="22"/>
          <w:lang w:val="en-GB"/>
        </w:rPr>
        <w:t>operate</w:t>
      </w:r>
      <w:r w:rsidRPr="00CD41B3">
        <w:rPr>
          <w:snapToGrid/>
          <w:spacing w:val="15"/>
          <w:kern w:val="0"/>
          <w:szCs w:val="22"/>
          <w:lang w:val="en-GB"/>
        </w:rPr>
        <w:t xml:space="preserve"> </w:t>
      </w:r>
      <w:r w:rsidRPr="00CD41B3">
        <w:rPr>
          <w:snapToGrid/>
          <w:kern w:val="0"/>
          <w:szCs w:val="22"/>
          <w:lang w:val="en-GB"/>
        </w:rPr>
        <w:t>in</w:t>
      </w:r>
      <w:r w:rsidRPr="00CD41B3">
        <w:rPr>
          <w:snapToGrid/>
          <w:spacing w:val="7"/>
          <w:kern w:val="0"/>
          <w:szCs w:val="22"/>
          <w:lang w:val="en-GB"/>
        </w:rPr>
        <w:t xml:space="preserve"> </w:t>
      </w:r>
      <w:r w:rsidRPr="00CD41B3">
        <w:rPr>
          <w:snapToGrid/>
          <w:kern w:val="0"/>
          <w:szCs w:val="22"/>
          <w:lang w:val="en-GB"/>
        </w:rPr>
        <w:t>acc</w:t>
      </w:r>
      <w:r w:rsidRPr="00CD41B3">
        <w:rPr>
          <w:snapToGrid/>
          <w:spacing w:val="1"/>
          <w:kern w:val="0"/>
          <w:szCs w:val="22"/>
          <w:lang w:val="en-GB"/>
        </w:rPr>
        <w:t>o</w:t>
      </w:r>
      <w:r w:rsidRPr="00CD41B3">
        <w:rPr>
          <w:snapToGrid/>
          <w:spacing w:val="-1"/>
          <w:kern w:val="0"/>
          <w:szCs w:val="22"/>
          <w:lang w:val="en-GB"/>
        </w:rPr>
        <w:t>r</w:t>
      </w:r>
      <w:r w:rsidRPr="00CD41B3">
        <w:rPr>
          <w:snapToGrid/>
          <w:spacing w:val="1"/>
          <w:kern w:val="0"/>
          <w:szCs w:val="22"/>
          <w:lang w:val="en-GB"/>
        </w:rPr>
        <w:t>d</w:t>
      </w:r>
      <w:r w:rsidRPr="00CD41B3">
        <w:rPr>
          <w:snapToGrid/>
          <w:kern w:val="0"/>
          <w:szCs w:val="22"/>
          <w:lang w:val="en-GB"/>
        </w:rPr>
        <w:t>ance</w:t>
      </w:r>
      <w:r w:rsidRPr="00CD41B3">
        <w:rPr>
          <w:snapToGrid/>
          <w:spacing w:val="21"/>
          <w:kern w:val="0"/>
          <w:szCs w:val="22"/>
          <w:lang w:val="en-GB"/>
        </w:rPr>
        <w:t xml:space="preserve"> </w:t>
      </w:r>
      <w:r w:rsidRPr="00CD41B3">
        <w:rPr>
          <w:snapToGrid/>
          <w:spacing w:val="-3"/>
          <w:kern w:val="0"/>
          <w:szCs w:val="22"/>
          <w:lang w:val="en-GB"/>
        </w:rPr>
        <w:t>w</w:t>
      </w:r>
      <w:r w:rsidRPr="00CD41B3">
        <w:rPr>
          <w:snapToGrid/>
          <w:kern w:val="0"/>
          <w:szCs w:val="22"/>
          <w:lang w:val="en-GB"/>
        </w:rPr>
        <w:t>i</w:t>
      </w:r>
      <w:r w:rsidRPr="00CD41B3">
        <w:rPr>
          <w:snapToGrid/>
          <w:spacing w:val="1"/>
          <w:kern w:val="0"/>
          <w:szCs w:val="22"/>
          <w:lang w:val="en-GB"/>
        </w:rPr>
        <w:t>t</w:t>
      </w:r>
      <w:r w:rsidRPr="00CD41B3">
        <w:rPr>
          <w:snapToGrid/>
          <w:kern w:val="0"/>
          <w:szCs w:val="22"/>
          <w:lang w:val="en-GB"/>
        </w:rPr>
        <w:t>h</w:t>
      </w:r>
      <w:r w:rsidRPr="00CD41B3">
        <w:rPr>
          <w:snapToGrid/>
          <w:spacing w:val="11"/>
          <w:kern w:val="0"/>
          <w:szCs w:val="22"/>
          <w:lang w:val="en-GB"/>
        </w:rPr>
        <w:t xml:space="preserve"> </w:t>
      </w:r>
      <w:r w:rsidRPr="00CD41B3">
        <w:rPr>
          <w:snapToGrid/>
          <w:kern w:val="0"/>
          <w:szCs w:val="22"/>
          <w:lang w:val="en-GB"/>
        </w:rPr>
        <w:t>reco</w:t>
      </w:r>
      <w:r w:rsidRPr="00CD41B3">
        <w:rPr>
          <w:snapToGrid/>
          <w:spacing w:val="-1"/>
          <w:kern w:val="0"/>
          <w:szCs w:val="22"/>
          <w:lang w:val="en-GB"/>
        </w:rPr>
        <w:t>gn</w:t>
      </w:r>
      <w:r w:rsidRPr="00CD41B3">
        <w:rPr>
          <w:snapToGrid/>
          <w:kern w:val="0"/>
          <w:szCs w:val="22"/>
          <w:lang w:val="en-GB"/>
        </w:rPr>
        <w:t>ized</w:t>
      </w:r>
      <w:r w:rsidRPr="00CD41B3">
        <w:rPr>
          <w:snapToGrid/>
          <w:spacing w:val="20"/>
          <w:kern w:val="0"/>
          <w:szCs w:val="22"/>
          <w:lang w:val="en-GB"/>
        </w:rPr>
        <w:t xml:space="preserve"> </w:t>
      </w:r>
      <w:r w:rsidRPr="00CD41B3">
        <w:rPr>
          <w:snapToGrid/>
          <w:w w:val="102"/>
          <w:kern w:val="0"/>
          <w:szCs w:val="22"/>
          <w:lang w:val="en-GB"/>
        </w:rPr>
        <w:t>i</w:t>
      </w:r>
      <w:r w:rsidRPr="00CD41B3">
        <w:rPr>
          <w:snapToGrid/>
          <w:spacing w:val="-1"/>
          <w:w w:val="102"/>
          <w:kern w:val="0"/>
          <w:szCs w:val="22"/>
          <w:lang w:val="en-GB"/>
        </w:rPr>
        <w:t>n</w:t>
      </w:r>
      <w:r w:rsidRPr="00CD41B3">
        <w:rPr>
          <w:snapToGrid/>
          <w:w w:val="102"/>
          <w:kern w:val="0"/>
          <w:szCs w:val="22"/>
          <w:lang w:val="en-GB"/>
        </w:rPr>
        <w:t>ter</w:t>
      </w:r>
      <w:r w:rsidRPr="00CD41B3">
        <w:rPr>
          <w:snapToGrid/>
          <w:spacing w:val="-1"/>
          <w:w w:val="102"/>
          <w:kern w:val="0"/>
          <w:szCs w:val="22"/>
          <w:lang w:val="en-GB"/>
        </w:rPr>
        <w:t>n</w:t>
      </w:r>
      <w:r w:rsidRPr="00CD41B3">
        <w:rPr>
          <w:snapToGrid/>
          <w:spacing w:val="2"/>
          <w:w w:val="102"/>
          <w:kern w:val="0"/>
          <w:szCs w:val="22"/>
          <w:lang w:val="en-GB"/>
        </w:rPr>
        <w:t>a</w:t>
      </w:r>
      <w:r w:rsidRPr="00CD41B3">
        <w:rPr>
          <w:snapToGrid/>
          <w:w w:val="102"/>
          <w:kern w:val="0"/>
          <w:szCs w:val="22"/>
          <w:lang w:val="en-GB"/>
        </w:rPr>
        <w:t>tio</w:t>
      </w:r>
      <w:r w:rsidRPr="00CD41B3">
        <w:rPr>
          <w:snapToGrid/>
          <w:spacing w:val="-1"/>
          <w:w w:val="102"/>
          <w:kern w:val="0"/>
          <w:szCs w:val="22"/>
          <w:lang w:val="en-GB"/>
        </w:rPr>
        <w:t>n</w:t>
      </w:r>
      <w:r w:rsidRPr="00CD41B3">
        <w:rPr>
          <w:snapToGrid/>
          <w:w w:val="102"/>
          <w:kern w:val="0"/>
          <w:szCs w:val="22"/>
          <w:lang w:val="en-GB"/>
        </w:rPr>
        <w:t xml:space="preserve">al </w:t>
      </w:r>
      <w:r w:rsidRPr="00CD41B3">
        <w:rPr>
          <w:snapToGrid/>
          <w:kern w:val="0"/>
          <w:szCs w:val="22"/>
          <w:lang w:val="en-GB"/>
        </w:rPr>
        <w:t>aero</w:t>
      </w:r>
      <w:r w:rsidRPr="00CD41B3">
        <w:rPr>
          <w:snapToGrid/>
          <w:spacing w:val="-1"/>
          <w:kern w:val="0"/>
          <w:szCs w:val="22"/>
          <w:lang w:val="en-GB"/>
        </w:rPr>
        <w:t>n</w:t>
      </w:r>
      <w:r w:rsidRPr="00CD41B3">
        <w:rPr>
          <w:snapToGrid/>
          <w:kern w:val="0"/>
          <w:szCs w:val="22"/>
          <w:lang w:val="en-GB"/>
        </w:rPr>
        <w:t>autical</w:t>
      </w:r>
      <w:r w:rsidRPr="00CD41B3">
        <w:rPr>
          <w:snapToGrid/>
          <w:spacing w:val="16"/>
          <w:kern w:val="0"/>
          <w:szCs w:val="22"/>
          <w:lang w:val="en-GB"/>
        </w:rPr>
        <w:t xml:space="preserve"> </w:t>
      </w:r>
      <w:r w:rsidRPr="00CD41B3">
        <w:rPr>
          <w:snapToGrid/>
          <w:spacing w:val="1"/>
          <w:kern w:val="0"/>
          <w:szCs w:val="22"/>
          <w:lang w:val="en-GB"/>
        </w:rPr>
        <w:t>s</w:t>
      </w:r>
      <w:r w:rsidRPr="00CD41B3">
        <w:rPr>
          <w:snapToGrid/>
          <w:kern w:val="0"/>
          <w:szCs w:val="22"/>
          <w:lang w:val="en-GB"/>
        </w:rPr>
        <w:t>ta</w:t>
      </w:r>
      <w:r w:rsidRPr="00CD41B3">
        <w:rPr>
          <w:snapToGrid/>
          <w:spacing w:val="-1"/>
          <w:kern w:val="0"/>
          <w:szCs w:val="22"/>
          <w:lang w:val="en-GB"/>
        </w:rPr>
        <w:t>n</w:t>
      </w:r>
      <w:r w:rsidRPr="00CD41B3">
        <w:rPr>
          <w:snapToGrid/>
          <w:kern w:val="0"/>
          <w:szCs w:val="22"/>
          <w:lang w:val="en-GB"/>
        </w:rPr>
        <w:t>dards.</w:t>
      </w:r>
      <w:r w:rsidRPr="00CD41B3">
        <w:rPr>
          <w:snapToGrid/>
          <w:spacing w:val="12"/>
          <w:kern w:val="0"/>
          <w:szCs w:val="22"/>
          <w:lang w:val="en-GB"/>
        </w:rPr>
        <w:t xml:space="preserve">  </w:t>
      </w:r>
      <w:r w:rsidRPr="00CD41B3">
        <w:rPr>
          <w:snapToGrid/>
          <w:kern w:val="0"/>
          <w:szCs w:val="22"/>
          <w:lang w:val="en-GB"/>
        </w:rPr>
        <w:t>S</w:t>
      </w:r>
      <w:r w:rsidRPr="00CD41B3">
        <w:rPr>
          <w:snapToGrid/>
          <w:spacing w:val="-1"/>
          <w:kern w:val="0"/>
          <w:szCs w:val="22"/>
          <w:lang w:val="en-GB"/>
        </w:rPr>
        <w:t>u</w:t>
      </w:r>
      <w:r w:rsidRPr="00CD41B3">
        <w:rPr>
          <w:snapToGrid/>
          <w:spacing w:val="2"/>
          <w:kern w:val="0"/>
          <w:szCs w:val="22"/>
          <w:lang w:val="en-GB"/>
        </w:rPr>
        <w:t>c</w:t>
      </w:r>
      <w:r w:rsidRPr="00CD41B3">
        <w:rPr>
          <w:snapToGrid/>
          <w:kern w:val="0"/>
          <w:szCs w:val="22"/>
          <w:lang w:val="en-GB"/>
        </w:rPr>
        <w:t>h</w:t>
      </w:r>
      <w:r w:rsidRPr="00CD41B3">
        <w:rPr>
          <w:snapToGrid/>
          <w:spacing w:val="8"/>
          <w:kern w:val="0"/>
          <w:szCs w:val="22"/>
          <w:lang w:val="en-GB"/>
        </w:rPr>
        <w:t xml:space="preserve"> </w:t>
      </w:r>
      <w:r w:rsidRPr="00CD41B3">
        <w:rPr>
          <w:snapToGrid/>
          <w:kern w:val="0"/>
          <w:szCs w:val="22"/>
          <w:lang w:val="en-GB"/>
        </w:rPr>
        <w:t>use</w:t>
      </w:r>
      <w:r w:rsidRPr="00CD41B3">
        <w:rPr>
          <w:snapToGrid/>
          <w:spacing w:val="6"/>
          <w:kern w:val="0"/>
          <w:szCs w:val="22"/>
          <w:lang w:val="en-GB"/>
        </w:rPr>
        <w:t xml:space="preserve"> </w:t>
      </w:r>
      <w:r w:rsidRPr="00CD41B3">
        <w:rPr>
          <w:snapToGrid/>
          <w:kern w:val="0"/>
          <w:szCs w:val="22"/>
          <w:lang w:val="en-GB"/>
        </w:rPr>
        <w:t>s</w:t>
      </w:r>
      <w:r w:rsidRPr="00CD41B3">
        <w:rPr>
          <w:snapToGrid/>
          <w:spacing w:val="-1"/>
          <w:kern w:val="0"/>
          <w:szCs w:val="22"/>
          <w:lang w:val="en-GB"/>
        </w:rPr>
        <w:t>h</w:t>
      </w:r>
      <w:r w:rsidRPr="00CD41B3">
        <w:rPr>
          <w:snapToGrid/>
          <w:spacing w:val="2"/>
          <w:kern w:val="0"/>
          <w:szCs w:val="22"/>
          <w:lang w:val="en-GB"/>
        </w:rPr>
        <w:t>a</w:t>
      </w:r>
      <w:r w:rsidRPr="00CD41B3">
        <w:rPr>
          <w:snapToGrid/>
          <w:kern w:val="0"/>
          <w:szCs w:val="22"/>
          <w:lang w:val="en-GB"/>
        </w:rPr>
        <w:t>ll</w:t>
      </w:r>
      <w:r w:rsidRPr="00CD41B3">
        <w:rPr>
          <w:snapToGrid/>
          <w:spacing w:val="6"/>
          <w:kern w:val="0"/>
          <w:szCs w:val="22"/>
          <w:lang w:val="en-GB"/>
        </w:rPr>
        <w:t xml:space="preserve"> </w:t>
      </w:r>
      <w:r w:rsidRPr="00CD41B3">
        <w:rPr>
          <w:snapToGrid/>
          <w:spacing w:val="1"/>
          <w:kern w:val="0"/>
          <w:szCs w:val="22"/>
          <w:lang w:val="en-GB"/>
        </w:rPr>
        <w:t>b</w:t>
      </w:r>
      <w:r w:rsidRPr="00CD41B3">
        <w:rPr>
          <w:snapToGrid/>
          <w:kern w:val="0"/>
          <w:szCs w:val="22"/>
          <w:lang w:val="en-GB"/>
        </w:rPr>
        <w:t>e</w:t>
      </w:r>
      <w:r w:rsidRPr="00CD41B3">
        <w:rPr>
          <w:snapToGrid/>
          <w:spacing w:val="4"/>
          <w:kern w:val="0"/>
          <w:szCs w:val="22"/>
          <w:lang w:val="en-GB"/>
        </w:rPr>
        <w:t xml:space="preserve"> </w:t>
      </w:r>
      <w:r w:rsidRPr="00CD41B3">
        <w:rPr>
          <w:snapToGrid/>
          <w:kern w:val="0"/>
          <w:szCs w:val="22"/>
          <w:lang w:val="en-GB"/>
        </w:rPr>
        <w:t>in</w:t>
      </w:r>
      <w:r w:rsidRPr="00CD41B3">
        <w:rPr>
          <w:snapToGrid/>
          <w:spacing w:val="2"/>
          <w:kern w:val="0"/>
          <w:szCs w:val="22"/>
          <w:lang w:val="en-GB"/>
        </w:rPr>
        <w:t xml:space="preserve"> </w:t>
      </w:r>
      <w:r w:rsidRPr="00CD41B3">
        <w:rPr>
          <w:snapToGrid/>
          <w:kern w:val="0"/>
          <w:szCs w:val="22"/>
          <w:lang w:val="en-GB"/>
        </w:rPr>
        <w:t>acc</w:t>
      </w:r>
      <w:r w:rsidRPr="00CD41B3">
        <w:rPr>
          <w:snapToGrid/>
          <w:spacing w:val="1"/>
          <w:kern w:val="0"/>
          <w:szCs w:val="22"/>
          <w:lang w:val="en-GB"/>
        </w:rPr>
        <w:t>o</w:t>
      </w:r>
      <w:r w:rsidRPr="00CD41B3">
        <w:rPr>
          <w:snapToGrid/>
          <w:kern w:val="0"/>
          <w:szCs w:val="22"/>
          <w:lang w:val="en-GB"/>
        </w:rPr>
        <w:t>rdance</w:t>
      </w:r>
      <w:r w:rsidRPr="00CD41B3">
        <w:rPr>
          <w:snapToGrid/>
          <w:spacing w:val="16"/>
          <w:kern w:val="0"/>
          <w:szCs w:val="22"/>
          <w:lang w:val="en-GB"/>
        </w:rPr>
        <w:t xml:space="preserve"> </w:t>
      </w:r>
      <w:r w:rsidRPr="00CD41B3">
        <w:rPr>
          <w:snapToGrid/>
          <w:spacing w:val="-2"/>
          <w:kern w:val="0"/>
          <w:szCs w:val="22"/>
          <w:lang w:val="en-GB"/>
        </w:rPr>
        <w:t>w</w:t>
      </w:r>
      <w:r w:rsidRPr="00CD41B3">
        <w:rPr>
          <w:snapToGrid/>
          <w:kern w:val="0"/>
          <w:szCs w:val="22"/>
          <w:lang w:val="en-GB"/>
        </w:rPr>
        <w:t>ith</w:t>
      </w:r>
      <w:r w:rsidRPr="00CD41B3">
        <w:rPr>
          <w:snapToGrid/>
          <w:spacing w:val="7"/>
          <w:kern w:val="0"/>
          <w:szCs w:val="22"/>
          <w:lang w:val="en-GB"/>
        </w:rPr>
        <w:t xml:space="preserve"> </w:t>
      </w:r>
      <w:r w:rsidRPr="00CD41B3">
        <w:rPr>
          <w:snapToGrid/>
          <w:kern w:val="0"/>
          <w:szCs w:val="22"/>
          <w:lang w:val="en-GB"/>
        </w:rPr>
        <w:t>Reso</w:t>
      </w:r>
      <w:r w:rsidRPr="00CD41B3">
        <w:rPr>
          <w:snapToGrid/>
          <w:spacing w:val="1"/>
          <w:kern w:val="0"/>
          <w:szCs w:val="22"/>
          <w:lang w:val="en-GB"/>
        </w:rPr>
        <w:t>l</w:t>
      </w:r>
      <w:r w:rsidRPr="00CD41B3">
        <w:rPr>
          <w:snapToGrid/>
          <w:spacing w:val="-1"/>
          <w:kern w:val="0"/>
          <w:szCs w:val="22"/>
          <w:lang w:val="en-GB"/>
        </w:rPr>
        <w:t>u</w:t>
      </w:r>
      <w:r w:rsidRPr="00CD41B3">
        <w:rPr>
          <w:snapToGrid/>
          <w:kern w:val="0"/>
          <w:szCs w:val="22"/>
          <w:lang w:val="en-GB"/>
        </w:rPr>
        <w:t>tion</w:t>
      </w:r>
      <w:r w:rsidRPr="00CD41B3">
        <w:rPr>
          <w:snapToGrid/>
          <w:spacing w:val="16"/>
          <w:kern w:val="0"/>
          <w:szCs w:val="22"/>
          <w:lang w:val="en-GB"/>
        </w:rPr>
        <w:t xml:space="preserve"> </w:t>
      </w:r>
      <w:r w:rsidRPr="00CD41B3">
        <w:rPr>
          <w:bCs/>
          <w:snapToGrid/>
          <w:spacing w:val="1"/>
          <w:kern w:val="0"/>
          <w:szCs w:val="22"/>
          <w:lang w:val="en-GB"/>
        </w:rPr>
        <w:t>42</w:t>
      </w:r>
      <w:r w:rsidRPr="00CD41B3">
        <w:rPr>
          <w:bCs/>
          <w:snapToGrid/>
          <w:kern w:val="0"/>
          <w:szCs w:val="22"/>
          <w:lang w:val="en-GB"/>
        </w:rPr>
        <w:t>4</w:t>
      </w:r>
      <w:r w:rsidRPr="00CD41B3">
        <w:rPr>
          <w:bCs/>
          <w:snapToGrid/>
          <w:spacing w:val="6"/>
          <w:kern w:val="0"/>
          <w:szCs w:val="22"/>
          <w:lang w:val="en-GB"/>
        </w:rPr>
        <w:t xml:space="preserve"> </w:t>
      </w:r>
      <w:r w:rsidRPr="00CD41B3">
        <w:rPr>
          <w:bCs/>
          <w:snapToGrid/>
          <w:spacing w:val="1"/>
          <w:kern w:val="0"/>
          <w:szCs w:val="22"/>
          <w:lang w:val="en-GB"/>
        </w:rPr>
        <w:t>(</w:t>
      </w:r>
      <w:r w:rsidRPr="00CD41B3">
        <w:rPr>
          <w:bCs/>
          <w:snapToGrid/>
          <w:kern w:val="0"/>
          <w:szCs w:val="22"/>
          <w:lang w:val="en-GB"/>
        </w:rPr>
        <w:t>WR</w:t>
      </w:r>
      <w:r w:rsidRPr="00CD41B3">
        <w:rPr>
          <w:bCs/>
          <w:snapToGrid/>
          <w:spacing w:val="1"/>
          <w:kern w:val="0"/>
          <w:szCs w:val="22"/>
          <w:lang w:val="en-GB"/>
        </w:rPr>
        <w:t>C-15)</w:t>
      </w:r>
      <w:r w:rsidRPr="00CD41B3">
        <w:rPr>
          <w:snapToGrid/>
          <w:kern w:val="0"/>
          <w:szCs w:val="22"/>
          <w:lang w:val="en-GB"/>
        </w:rPr>
        <w:t xml:space="preserve">. </w:t>
      </w:r>
      <w:r w:rsidRPr="00CD41B3">
        <w:rPr>
          <w:snapToGrid/>
          <w:spacing w:val="10"/>
          <w:kern w:val="0"/>
          <w:szCs w:val="22"/>
          <w:lang w:val="en-GB"/>
        </w:rPr>
        <w:t xml:space="preserve"> </w:t>
      </w:r>
      <w:r w:rsidRPr="00CD41B3">
        <w:rPr>
          <w:snapToGrid/>
          <w:spacing w:val="-1"/>
          <w:w w:val="105"/>
          <w:kern w:val="0"/>
          <w:sz w:val="16"/>
          <w:szCs w:val="16"/>
          <w:lang w:val="en-GB"/>
        </w:rPr>
        <w:t>(</w:t>
      </w:r>
      <w:r w:rsidRPr="00CD41B3">
        <w:rPr>
          <w:snapToGrid/>
          <w:spacing w:val="-2"/>
          <w:w w:val="105"/>
          <w:kern w:val="0"/>
          <w:sz w:val="16"/>
          <w:szCs w:val="16"/>
          <w:lang w:val="en-GB"/>
        </w:rPr>
        <w:t>W</w:t>
      </w:r>
      <w:r w:rsidRPr="00CD41B3">
        <w:rPr>
          <w:snapToGrid/>
          <w:spacing w:val="1"/>
          <w:w w:val="105"/>
          <w:kern w:val="0"/>
          <w:sz w:val="16"/>
          <w:szCs w:val="16"/>
          <w:lang w:val="en-GB"/>
        </w:rPr>
        <w:t>RC</w:t>
      </w:r>
      <w:r w:rsidRPr="00CD41B3">
        <w:rPr>
          <w:snapToGrid/>
          <w:spacing w:val="-1"/>
          <w:w w:val="105"/>
          <w:kern w:val="0"/>
          <w:sz w:val="16"/>
          <w:szCs w:val="16"/>
          <w:lang w:val="en-GB"/>
        </w:rPr>
        <w:t>-</w:t>
      </w:r>
      <w:r w:rsidRPr="00CD41B3">
        <w:rPr>
          <w:snapToGrid/>
          <w:spacing w:val="1"/>
          <w:w w:val="105"/>
          <w:kern w:val="0"/>
          <w:sz w:val="16"/>
          <w:szCs w:val="16"/>
          <w:lang w:val="en-GB"/>
        </w:rPr>
        <w:t>15)</w:t>
      </w:r>
    </w:p>
    <w:p w:rsidR="00CD41B3" w:rsidRPr="00CD41B3" w:rsidP="00CD41B3">
      <w:pPr>
        <w:widowControl/>
        <w:tabs>
          <w:tab w:val="left" w:pos="360"/>
          <w:tab w:val="left" w:pos="828"/>
          <w:tab w:val="left" w:pos="1080"/>
          <w:tab w:val="left" w:pos="1871"/>
          <w:tab w:val="left" w:pos="2268"/>
        </w:tabs>
        <w:overflowPunct w:val="0"/>
        <w:autoSpaceDE w:val="0"/>
        <w:autoSpaceDN w:val="0"/>
        <w:adjustRightInd w:val="0"/>
        <w:textAlignment w:val="baseline"/>
        <w:rPr>
          <w:snapToGrid/>
          <w:spacing w:val="1"/>
          <w:w w:val="105"/>
          <w:kern w:val="0"/>
          <w:szCs w:val="22"/>
          <w:lang w:val="en-GB"/>
        </w:rPr>
      </w:pPr>
    </w:p>
    <w:p w:rsidR="00CD41B3" w:rsidRPr="00CD41B3" w:rsidP="00CD41B3">
      <w:pPr>
        <w:tabs>
          <w:tab w:val="left" w:pos="360"/>
        </w:tabs>
        <w:rPr>
          <w:spacing w:val="1"/>
          <w:w w:val="105"/>
        </w:rPr>
      </w:pPr>
      <w:r w:rsidRPr="00CD41B3">
        <w:rPr>
          <w:bCs/>
          <w:spacing w:val="1"/>
        </w:rPr>
        <w:tab/>
        <w:t>5.43</w:t>
      </w:r>
      <w:r w:rsidRPr="00CD41B3">
        <w:rPr>
          <w:bCs/>
        </w:rPr>
        <w:t xml:space="preserve">7  </w:t>
      </w:r>
      <w:r w:rsidRPr="00CD41B3">
        <w:rPr>
          <w:spacing w:val="1"/>
        </w:rPr>
        <w:t>P</w:t>
      </w:r>
      <w:r w:rsidRPr="00CD41B3">
        <w:t>as</w:t>
      </w:r>
      <w:r w:rsidRPr="00CD41B3">
        <w:rPr>
          <w:spacing w:val="-1"/>
        </w:rPr>
        <w:t>s</w:t>
      </w:r>
      <w:r w:rsidRPr="00CD41B3">
        <w:t>i</w:t>
      </w:r>
      <w:r w:rsidRPr="00CD41B3">
        <w:rPr>
          <w:spacing w:val="-1"/>
        </w:rPr>
        <w:t>v</w:t>
      </w:r>
      <w:r w:rsidRPr="00CD41B3">
        <w:t>e</w:t>
      </w:r>
      <w:r w:rsidRPr="00CD41B3">
        <w:rPr>
          <w:spacing w:val="29"/>
        </w:rPr>
        <w:t xml:space="preserve"> </w:t>
      </w:r>
      <w:r w:rsidRPr="00CD41B3">
        <w:t>se</w:t>
      </w:r>
      <w:r w:rsidRPr="00CD41B3">
        <w:rPr>
          <w:spacing w:val="1"/>
        </w:rPr>
        <w:t>n</w:t>
      </w:r>
      <w:r w:rsidRPr="00CD41B3">
        <w:t>s</w:t>
      </w:r>
      <w:r w:rsidRPr="00CD41B3">
        <w:rPr>
          <w:spacing w:val="1"/>
        </w:rPr>
        <w:t>i</w:t>
      </w:r>
      <w:r w:rsidRPr="00CD41B3">
        <w:rPr>
          <w:spacing w:val="-1"/>
        </w:rPr>
        <w:t>n</w:t>
      </w:r>
      <w:r w:rsidRPr="00CD41B3">
        <w:t>g</w:t>
      </w:r>
      <w:r w:rsidRPr="00CD41B3">
        <w:rPr>
          <w:spacing w:val="27"/>
        </w:rPr>
        <w:t xml:space="preserve"> </w:t>
      </w:r>
      <w:r w:rsidRPr="00CD41B3">
        <w:rPr>
          <w:spacing w:val="1"/>
        </w:rPr>
        <w:t>i</w:t>
      </w:r>
      <w:r w:rsidRPr="00CD41B3">
        <w:t>n</w:t>
      </w:r>
      <w:r w:rsidRPr="00CD41B3">
        <w:rPr>
          <w:spacing w:val="20"/>
        </w:rPr>
        <w:t xml:space="preserve"> </w:t>
      </w:r>
      <w:r w:rsidRPr="00CD41B3">
        <w:rPr>
          <w:spacing w:val="1"/>
        </w:rPr>
        <w:t>t</w:t>
      </w:r>
      <w:r w:rsidRPr="00CD41B3">
        <w:rPr>
          <w:spacing w:val="-1"/>
        </w:rPr>
        <w:t>h</w:t>
      </w:r>
      <w:r w:rsidRPr="00CD41B3">
        <w:t>e</w:t>
      </w:r>
      <w:r w:rsidRPr="00CD41B3">
        <w:rPr>
          <w:spacing w:val="22"/>
        </w:rPr>
        <w:t xml:space="preserve"> </w:t>
      </w:r>
      <w:r w:rsidRPr="00CD41B3">
        <w:t>Earth</w:t>
      </w:r>
      <w:r w:rsidRPr="00CD41B3">
        <w:rPr>
          <w:spacing w:val="26"/>
        </w:rPr>
        <w:t xml:space="preserve"> </w:t>
      </w:r>
      <w:r w:rsidRPr="00CD41B3">
        <w:t>exploratio</w:t>
      </w:r>
      <w:r w:rsidRPr="00CD41B3">
        <w:rPr>
          <w:spacing w:val="3"/>
        </w:rPr>
        <w:t>n</w:t>
      </w:r>
      <w:r w:rsidRPr="00CD41B3">
        <w:rPr>
          <w:spacing w:val="1"/>
        </w:rPr>
        <w:t>-</w:t>
      </w:r>
      <w:r w:rsidRPr="00CD41B3">
        <w:t>satellite and</w:t>
      </w:r>
      <w:r w:rsidRPr="00CD41B3">
        <w:rPr>
          <w:spacing w:val="23"/>
        </w:rPr>
        <w:t xml:space="preserve"> </w:t>
      </w:r>
      <w:r w:rsidRPr="00CD41B3">
        <w:t>spa</w:t>
      </w:r>
      <w:r w:rsidRPr="00CD41B3">
        <w:rPr>
          <w:spacing w:val="2"/>
        </w:rPr>
        <w:t>c</w:t>
      </w:r>
      <w:r w:rsidRPr="00CD41B3">
        <w:t>e</w:t>
      </w:r>
      <w:r w:rsidRPr="00CD41B3">
        <w:rPr>
          <w:spacing w:val="25"/>
        </w:rPr>
        <w:t xml:space="preserve"> </w:t>
      </w:r>
      <w:r w:rsidRPr="00CD41B3">
        <w:t>research</w:t>
      </w:r>
      <w:r w:rsidRPr="00CD41B3">
        <w:rPr>
          <w:spacing w:val="29"/>
        </w:rPr>
        <w:t xml:space="preserve"> </w:t>
      </w:r>
      <w:r w:rsidRPr="00CD41B3">
        <w:t>ser</w:t>
      </w:r>
      <w:r w:rsidRPr="00CD41B3">
        <w:rPr>
          <w:spacing w:val="-1"/>
        </w:rPr>
        <w:t>v</w:t>
      </w:r>
      <w:r w:rsidRPr="00CD41B3">
        <w:t>ic</w:t>
      </w:r>
      <w:r w:rsidRPr="00CD41B3">
        <w:rPr>
          <w:spacing w:val="2"/>
        </w:rPr>
        <w:t>e</w:t>
      </w:r>
      <w:r w:rsidRPr="00CD41B3">
        <w:t>s</w:t>
      </w:r>
      <w:r w:rsidRPr="00CD41B3">
        <w:rPr>
          <w:spacing w:val="29"/>
        </w:rPr>
        <w:t xml:space="preserve"> </w:t>
      </w:r>
      <w:r w:rsidRPr="00CD41B3">
        <w:rPr>
          <w:spacing w:val="-1"/>
        </w:rPr>
        <w:t>m</w:t>
      </w:r>
      <w:r w:rsidRPr="00CD41B3">
        <w:rPr>
          <w:spacing w:val="2"/>
        </w:rPr>
        <w:t>a</w:t>
      </w:r>
      <w:r w:rsidRPr="00CD41B3">
        <w:t>y</w:t>
      </w:r>
      <w:r w:rsidRPr="00CD41B3">
        <w:rPr>
          <w:spacing w:val="23"/>
        </w:rPr>
        <w:t xml:space="preserve"> </w:t>
      </w:r>
      <w:r w:rsidRPr="00CD41B3">
        <w:t>be</w:t>
      </w:r>
      <w:r w:rsidRPr="00CD41B3">
        <w:rPr>
          <w:spacing w:val="22"/>
        </w:rPr>
        <w:t xml:space="preserve"> </w:t>
      </w:r>
      <w:r w:rsidRPr="00CD41B3">
        <w:rPr>
          <w:spacing w:val="2"/>
        </w:rPr>
        <w:t>a</w:t>
      </w:r>
      <w:r w:rsidRPr="00CD41B3">
        <w:rPr>
          <w:spacing w:val="-1"/>
        </w:rPr>
        <w:t>u</w:t>
      </w:r>
      <w:r w:rsidRPr="00CD41B3">
        <w:t>t</w:t>
      </w:r>
      <w:r w:rsidRPr="00CD41B3">
        <w:rPr>
          <w:spacing w:val="-1"/>
        </w:rPr>
        <w:t>h</w:t>
      </w:r>
      <w:r w:rsidRPr="00CD41B3">
        <w:t>orized</w:t>
      </w:r>
      <w:r w:rsidRPr="00CD41B3">
        <w:rPr>
          <w:spacing w:val="32"/>
        </w:rPr>
        <w:t xml:space="preserve"> </w:t>
      </w:r>
      <w:r w:rsidRPr="00CD41B3">
        <w:rPr>
          <w:spacing w:val="1"/>
        </w:rPr>
        <w:t>i</w:t>
      </w:r>
      <w:r w:rsidRPr="00CD41B3">
        <w:t>n</w:t>
      </w:r>
      <w:r w:rsidRPr="00CD41B3">
        <w:rPr>
          <w:spacing w:val="20"/>
        </w:rPr>
        <w:t xml:space="preserve"> </w:t>
      </w:r>
      <w:r w:rsidRPr="00CD41B3">
        <w:rPr>
          <w:spacing w:val="1"/>
          <w:w w:val="102"/>
        </w:rPr>
        <w:t>t</w:t>
      </w:r>
      <w:r w:rsidRPr="00CD41B3">
        <w:rPr>
          <w:spacing w:val="-1"/>
          <w:w w:val="102"/>
        </w:rPr>
        <w:t>h</w:t>
      </w:r>
      <w:r w:rsidRPr="00CD41B3">
        <w:rPr>
          <w:w w:val="102"/>
        </w:rPr>
        <w:t xml:space="preserve">e </w:t>
      </w:r>
      <w:r w:rsidRPr="00CD41B3">
        <w:rPr>
          <w:spacing w:val="-1"/>
        </w:rPr>
        <w:t>f</w:t>
      </w:r>
      <w:r w:rsidRPr="00CD41B3">
        <w:t>re</w:t>
      </w:r>
      <w:r w:rsidRPr="00CD41B3">
        <w:rPr>
          <w:spacing w:val="1"/>
        </w:rPr>
        <w:t>q</w:t>
      </w:r>
      <w:r w:rsidRPr="00CD41B3">
        <w:rPr>
          <w:spacing w:val="-1"/>
        </w:rPr>
        <w:t>u</w:t>
      </w:r>
      <w:r w:rsidRPr="00CD41B3">
        <w:t>e</w:t>
      </w:r>
      <w:r w:rsidRPr="00CD41B3">
        <w:rPr>
          <w:spacing w:val="-1"/>
        </w:rPr>
        <w:t>n</w:t>
      </w:r>
      <w:r w:rsidRPr="00CD41B3">
        <w:rPr>
          <w:spacing w:val="2"/>
        </w:rPr>
        <w:t>c</w:t>
      </w:r>
      <w:r w:rsidRPr="00CD41B3">
        <w:t>y</w:t>
      </w:r>
      <w:r w:rsidRPr="00CD41B3">
        <w:rPr>
          <w:spacing w:val="11"/>
        </w:rPr>
        <w:t xml:space="preserve"> </w:t>
      </w:r>
      <w:r w:rsidRPr="00CD41B3">
        <w:rPr>
          <w:spacing w:val="1"/>
        </w:rPr>
        <w:t>b</w:t>
      </w:r>
      <w:r w:rsidRPr="00CD41B3">
        <w:t>a</w:t>
      </w:r>
      <w:r w:rsidRPr="00CD41B3">
        <w:rPr>
          <w:spacing w:val="-1"/>
        </w:rPr>
        <w:t>n</w:t>
      </w:r>
      <w:r w:rsidRPr="00CD41B3">
        <w:t>d</w:t>
      </w:r>
      <w:r w:rsidRPr="00CD41B3">
        <w:rPr>
          <w:spacing w:val="7"/>
        </w:rPr>
        <w:t xml:space="preserve"> </w:t>
      </w:r>
      <w:r w:rsidRPr="00CD41B3">
        <w:t>4</w:t>
      </w:r>
      <w:r w:rsidRPr="00CD41B3">
        <w:rPr>
          <w:spacing w:val="1"/>
        </w:rPr>
        <w:t>200</w:t>
      </w:r>
      <w:r w:rsidRPr="00CD41B3">
        <w:rPr>
          <w:spacing w:val="-1"/>
        </w:rPr>
        <w:t>-</w:t>
      </w:r>
      <w:r w:rsidRPr="00CD41B3">
        <w:t>4</w:t>
      </w:r>
      <w:r w:rsidRPr="00CD41B3">
        <w:rPr>
          <w:spacing w:val="1"/>
        </w:rPr>
        <w:t>40</w:t>
      </w:r>
      <w:r w:rsidRPr="00CD41B3">
        <w:t>0</w:t>
      </w:r>
      <w:r w:rsidRPr="00CD41B3">
        <w:rPr>
          <w:spacing w:val="3"/>
        </w:rPr>
        <w:t xml:space="preserve"> </w:t>
      </w:r>
      <w:r w:rsidRPr="00CD41B3">
        <w:t>MHz</w:t>
      </w:r>
      <w:r w:rsidRPr="00CD41B3">
        <w:rPr>
          <w:spacing w:val="8"/>
        </w:rPr>
        <w:t xml:space="preserve"> </w:t>
      </w:r>
      <w:r w:rsidRPr="00CD41B3">
        <w:rPr>
          <w:spacing w:val="1"/>
        </w:rPr>
        <w:t>o</w:t>
      </w:r>
      <w:r w:rsidRPr="00CD41B3">
        <w:t>n</w:t>
      </w:r>
      <w:r w:rsidRPr="00CD41B3">
        <w:rPr>
          <w:spacing w:val="3"/>
        </w:rPr>
        <w:t xml:space="preserve"> </w:t>
      </w:r>
      <w:r w:rsidRPr="00CD41B3">
        <w:t>a</w:t>
      </w:r>
      <w:r w:rsidRPr="00CD41B3">
        <w:rPr>
          <w:spacing w:val="2"/>
        </w:rPr>
        <w:t xml:space="preserve"> </w:t>
      </w:r>
      <w:r w:rsidRPr="00CD41B3">
        <w:t>se</w:t>
      </w:r>
      <w:r w:rsidRPr="00CD41B3">
        <w:rPr>
          <w:spacing w:val="1"/>
        </w:rPr>
        <w:t>co</w:t>
      </w:r>
      <w:r w:rsidRPr="00CD41B3">
        <w:rPr>
          <w:spacing w:val="-1"/>
        </w:rPr>
        <w:t>n</w:t>
      </w:r>
      <w:r w:rsidRPr="00CD41B3">
        <w:rPr>
          <w:spacing w:val="1"/>
        </w:rPr>
        <w:t>d</w:t>
      </w:r>
      <w:r w:rsidRPr="00CD41B3">
        <w:t>a</w:t>
      </w:r>
      <w:r w:rsidRPr="00CD41B3">
        <w:rPr>
          <w:spacing w:val="2"/>
        </w:rPr>
        <w:t>r</w:t>
      </w:r>
      <w:r w:rsidRPr="00CD41B3">
        <w:t>y</w:t>
      </w:r>
      <w:r w:rsidRPr="00CD41B3">
        <w:rPr>
          <w:spacing w:val="10"/>
        </w:rPr>
        <w:t xml:space="preserve"> </w:t>
      </w:r>
      <w:r w:rsidRPr="00CD41B3">
        <w:rPr>
          <w:spacing w:val="1"/>
        </w:rPr>
        <w:t>b</w:t>
      </w:r>
      <w:r w:rsidRPr="00CD41B3">
        <w:t>asi</w:t>
      </w:r>
      <w:r w:rsidRPr="00CD41B3">
        <w:rPr>
          <w:spacing w:val="-1"/>
        </w:rPr>
        <w:t>s</w:t>
      </w:r>
      <w:r w:rsidRPr="00CD41B3">
        <w:t xml:space="preserve">. </w:t>
      </w:r>
      <w:r w:rsidRPr="00CD41B3">
        <w:rPr>
          <w:spacing w:val="9"/>
        </w:rPr>
        <w:t xml:space="preserve"> </w:t>
      </w:r>
      <w:r w:rsidRPr="00CD41B3">
        <w:rPr>
          <w:spacing w:val="-1"/>
          <w:w w:val="105"/>
          <w:sz w:val="16"/>
          <w:szCs w:val="16"/>
        </w:rPr>
        <w:t>(</w:t>
      </w:r>
      <w:r w:rsidRPr="00CD41B3">
        <w:rPr>
          <w:spacing w:val="-2"/>
          <w:w w:val="105"/>
          <w:sz w:val="16"/>
          <w:szCs w:val="16"/>
        </w:rPr>
        <w:t>W</w:t>
      </w:r>
      <w:r w:rsidRPr="00CD41B3">
        <w:rPr>
          <w:spacing w:val="1"/>
          <w:w w:val="105"/>
          <w:sz w:val="16"/>
          <w:szCs w:val="16"/>
        </w:rPr>
        <w:t>RC</w:t>
      </w:r>
      <w:r w:rsidRPr="00CD41B3">
        <w:rPr>
          <w:spacing w:val="-1"/>
          <w:w w:val="105"/>
          <w:sz w:val="16"/>
          <w:szCs w:val="16"/>
        </w:rPr>
        <w:t>-</w:t>
      </w:r>
      <w:r w:rsidRPr="00CD41B3">
        <w:rPr>
          <w:spacing w:val="1"/>
          <w:w w:val="105"/>
          <w:sz w:val="16"/>
          <w:szCs w:val="16"/>
        </w:rPr>
        <w:t>15)</w:t>
      </w:r>
    </w:p>
    <w:p w:rsidR="00CD41B3" w:rsidRPr="00CD41B3" w:rsidP="00CD41B3">
      <w:pPr>
        <w:tabs>
          <w:tab w:val="left" w:pos="360"/>
        </w:tabs>
        <w:rPr>
          <w:bCs/>
          <w:spacing w:val="1"/>
        </w:rPr>
      </w:pPr>
    </w:p>
    <w:p w:rsidR="00CD41B3" w:rsidRPr="00CD41B3" w:rsidP="00CD41B3">
      <w:pPr>
        <w:widowControl/>
        <w:tabs>
          <w:tab w:val="left" w:pos="360"/>
          <w:tab w:val="left" w:pos="828"/>
          <w:tab w:val="left" w:pos="1080"/>
          <w:tab w:val="left" w:pos="1871"/>
          <w:tab w:val="left" w:pos="2268"/>
        </w:tabs>
        <w:overflowPunct w:val="0"/>
        <w:autoSpaceDE w:val="0"/>
        <w:autoSpaceDN w:val="0"/>
        <w:adjustRightInd w:val="0"/>
        <w:textAlignment w:val="baseline"/>
        <w:rPr>
          <w:snapToGrid/>
          <w:kern w:val="0"/>
          <w:szCs w:val="22"/>
        </w:rPr>
      </w:pPr>
      <w:r w:rsidRPr="00CD41B3">
        <w:rPr>
          <w:bCs/>
          <w:snapToGrid/>
          <w:kern w:val="0"/>
          <w:szCs w:val="22"/>
          <w:lang w:val="en-GB"/>
        </w:rPr>
        <w:tab/>
        <w:t xml:space="preserve">5.438  </w:t>
      </w:r>
      <w:r w:rsidRPr="00CD41B3">
        <w:rPr>
          <w:snapToGrid/>
          <w:kern w:val="0"/>
          <w:szCs w:val="22"/>
          <w:lang w:val="en-GB"/>
        </w:rPr>
        <w:t xml:space="preserve">Use of the </w:t>
      </w:r>
      <w:r w:rsidRPr="00CD41B3">
        <w:rPr>
          <w:snapToGrid/>
          <w:spacing w:val="-1"/>
          <w:kern w:val="0"/>
          <w:szCs w:val="22"/>
          <w:lang w:val="en-GB"/>
        </w:rPr>
        <w:t>f</w:t>
      </w:r>
      <w:r w:rsidRPr="00CD41B3">
        <w:rPr>
          <w:snapToGrid/>
          <w:kern w:val="0"/>
          <w:szCs w:val="22"/>
          <w:lang w:val="en-GB"/>
        </w:rPr>
        <w:t>re</w:t>
      </w:r>
      <w:r w:rsidRPr="00CD41B3">
        <w:rPr>
          <w:snapToGrid/>
          <w:spacing w:val="1"/>
          <w:kern w:val="0"/>
          <w:szCs w:val="22"/>
          <w:lang w:val="en-GB"/>
        </w:rPr>
        <w:t>q</w:t>
      </w:r>
      <w:r w:rsidRPr="00CD41B3">
        <w:rPr>
          <w:snapToGrid/>
          <w:spacing w:val="-1"/>
          <w:kern w:val="0"/>
          <w:szCs w:val="22"/>
          <w:lang w:val="en-GB"/>
        </w:rPr>
        <w:t>u</w:t>
      </w:r>
      <w:r w:rsidRPr="00CD41B3">
        <w:rPr>
          <w:snapToGrid/>
          <w:kern w:val="0"/>
          <w:szCs w:val="22"/>
          <w:lang w:val="en-GB"/>
        </w:rPr>
        <w:t>en</w:t>
      </w:r>
      <w:r w:rsidRPr="00CD41B3">
        <w:rPr>
          <w:snapToGrid/>
          <w:spacing w:val="2"/>
          <w:kern w:val="0"/>
          <w:szCs w:val="22"/>
          <w:lang w:val="en-GB"/>
        </w:rPr>
        <w:t>c</w:t>
      </w:r>
      <w:r w:rsidRPr="00CD41B3">
        <w:rPr>
          <w:snapToGrid/>
          <w:kern w:val="0"/>
          <w:szCs w:val="22"/>
          <w:lang w:val="en-GB"/>
        </w:rPr>
        <w:t>y band 4200-4400 MHz by the aeronautical radionavigation service is reserved exclusively for radio altimeters installed on board aircraft and for the associated transponders on t</w:t>
      </w:r>
      <w:r w:rsidRPr="00CD41B3">
        <w:rPr>
          <w:snapToGrid/>
          <w:spacing w:val="-1"/>
          <w:kern w:val="0"/>
          <w:szCs w:val="22"/>
          <w:lang w:val="en-GB"/>
        </w:rPr>
        <w:t>h</w:t>
      </w:r>
      <w:r w:rsidRPr="00CD41B3">
        <w:rPr>
          <w:snapToGrid/>
          <w:kern w:val="0"/>
          <w:szCs w:val="22"/>
          <w:lang w:val="en-GB"/>
        </w:rPr>
        <w:t>e</w:t>
      </w:r>
      <w:r w:rsidRPr="00CD41B3">
        <w:rPr>
          <w:snapToGrid/>
          <w:spacing w:val="6"/>
          <w:kern w:val="0"/>
          <w:szCs w:val="22"/>
          <w:lang w:val="en-GB"/>
        </w:rPr>
        <w:t xml:space="preserve"> </w:t>
      </w:r>
      <w:r w:rsidRPr="00CD41B3">
        <w:rPr>
          <w:snapToGrid/>
          <w:spacing w:val="-1"/>
          <w:kern w:val="0"/>
          <w:szCs w:val="22"/>
          <w:lang w:val="en-GB"/>
        </w:rPr>
        <w:t>g</w:t>
      </w:r>
      <w:r w:rsidRPr="00CD41B3">
        <w:rPr>
          <w:snapToGrid/>
          <w:kern w:val="0"/>
          <w:szCs w:val="22"/>
          <w:lang w:val="en-GB"/>
        </w:rPr>
        <w:t>ro</w:t>
      </w:r>
      <w:r w:rsidRPr="00CD41B3">
        <w:rPr>
          <w:snapToGrid/>
          <w:spacing w:val="-1"/>
          <w:kern w:val="0"/>
          <w:szCs w:val="22"/>
          <w:lang w:val="en-GB"/>
        </w:rPr>
        <w:t>un</w:t>
      </w:r>
      <w:r w:rsidRPr="00CD41B3">
        <w:rPr>
          <w:snapToGrid/>
          <w:spacing w:val="1"/>
          <w:kern w:val="0"/>
          <w:szCs w:val="22"/>
          <w:lang w:val="en-GB"/>
        </w:rPr>
        <w:t>d</w:t>
      </w:r>
      <w:r w:rsidRPr="00CD41B3">
        <w:rPr>
          <w:snapToGrid/>
          <w:kern w:val="0"/>
          <w:szCs w:val="22"/>
          <w:lang w:val="en-GB"/>
        </w:rPr>
        <w:t xml:space="preserve">.  </w:t>
      </w:r>
      <w:r w:rsidRPr="00CD41B3">
        <w:rPr>
          <w:snapToGrid/>
          <w:spacing w:val="-1"/>
          <w:w w:val="105"/>
          <w:kern w:val="0"/>
          <w:sz w:val="16"/>
          <w:szCs w:val="16"/>
          <w:lang w:val="en-GB"/>
        </w:rPr>
        <w:t>(</w:t>
      </w:r>
      <w:r w:rsidRPr="00CD41B3">
        <w:rPr>
          <w:snapToGrid/>
          <w:spacing w:val="-2"/>
          <w:w w:val="105"/>
          <w:kern w:val="0"/>
          <w:sz w:val="16"/>
          <w:szCs w:val="16"/>
          <w:lang w:val="en-GB"/>
        </w:rPr>
        <w:t>W</w:t>
      </w:r>
      <w:r w:rsidRPr="00CD41B3">
        <w:rPr>
          <w:snapToGrid/>
          <w:spacing w:val="1"/>
          <w:w w:val="105"/>
          <w:kern w:val="0"/>
          <w:sz w:val="16"/>
          <w:szCs w:val="16"/>
          <w:lang w:val="en-GB"/>
        </w:rPr>
        <w:t>RC</w:t>
      </w:r>
      <w:r w:rsidRPr="00CD41B3">
        <w:rPr>
          <w:snapToGrid/>
          <w:spacing w:val="-1"/>
          <w:w w:val="105"/>
          <w:kern w:val="0"/>
          <w:sz w:val="16"/>
          <w:szCs w:val="16"/>
          <w:lang w:val="en-GB"/>
        </w:rPr>
        <w:t>-1</w:t>
      </w:r>
      <w:r w:rsidRPr="00CD41B3">
        <w:rPr>
          <w:snapToGrid/>
          <w:spacing w:val="1"/>
          <w:w w:val="105"/>
          <w:kern w:val="0"/>
          <w:sz w:val="16"/>
          <w:szCs w:val="16"/>
          <w:lang w:val="en-GB"/>
        </w:rPr>
        <w:t>5)</w:t>
      </w:r>
    </w:p>
    <w:p w:rsidR="00CD41B3" w:rsidRPr="00CD41B3" w:rsidP="00CD41B3">
      <w:pPr>
        <w:widowControl/>
        <w:suppressAutoHyphens/>
        <w:ind w:firstLine="360"/>
        <w:rPr>
          <w:smallCaps/>
          <w:snapToGrid/>
          <w:kern w:val="0"/>
          <w:szCs w:val="22"/>
        </w:rPr>
      </w:pPr>
    </w:p>
    <w:p w:rsidR="00CD41B3" w:rsidRPr="00CD41B3" w:rsidP="00CD41B3">
      <w:pPr>
        <w:widowControl/>
        <w:suppressAutoHyphens/>
        <w:ind w:firstLine="360"/>
        <w:rPr>
          <w:smallCaps/>
          <w:snapToGrid/>
          <w:kern w:val="0"/>
          <w:szCs w:val="22"/>
        </w:rPr>
      </w:pPr>
      <w:r w:rsidRPr="00CD41B3">
        <w:rPr>
          <w:smallCaps/>
          <w:snapToGrid/>
          <w:kern w:val="0"/>
          <w:szCs w:val="22"/>
        </w:rPr>
        <w:t>* * * * *</w:t>
      </w:r>
    </w:p>
    <w:p w:rsidR="00CD41B3" w:rsidRPr="00CD41B3" w:rsidP="00CD41B3">
      <w:pPr>
        <w:widowControl/>
        <w:suppressAutoHyphens/>
        <w:ind w:firstLine="360"/>
        <w:rPr>
          <w:smallCaps/>
          <w:snapToGrid/>
          <w:kern w:val="0"/>
          <w:szCs w:val="22"/>
        </w:rPr>
      </w:pPr>
    </w:p>
    <w:p w:rsidR="00CD41B3" w:rsidRPr="00CD41B3" w:rsidP="00CD41B3">
      <w:pPr>
        <w:tabs>
          <w:tab w:val="left" w:pos="360"/>
          <w:tab w:val="left" w:pos="828"/>
          <w:tab w:val="left" w:pos="900"/>
        </w:tabs>
        <w:ind w:right="60"/>
        <w:rPr>
          <w:spacing w:val="1"/>
          <w:w w:val="105"/>
        </w:rPr>
      </w:pPr>
      <w:r w:rsidRPr="00CD41B3">
        <w:rPr>
          <w:bCs/>
          <w:spacing w:val="1"/>
        </w:rPr>
        <w:tab/>
        <w:t>5.441</w:t>
      </w:r>
      <w:r w:rsidRPr="00CD41B3">
        <w:rPr>
          <w:bCs/>
        </w:rPr>
        <w:t xml:space="preserve">A  </w:t>
      </w:r>
      <w:r w:rsidRPr="00CD41B3">
        <w:rPr>
          <w:spacing w:val="1"/>
        </w:rPr>
        <w:t>I</w:t>
      </w:r>
      <w:r w:rsidRPr="00CD41B3">
        <w:t>n</w:t>
      </w:r>
      <w:r w:rsidRPr="00CD41B3">
        <w:rPr>
          <w:spacing w:val="1"/>
        </w:rPr>
        <w:t xml:space="preserve"> </w:t>
      </w:r>
      <w:r w:rsidRPr="00CD41B3">
        <w:t>U</w:t>
      </w:r>
      <w:r w:rsidRPr="00CD41B3">
        <w:rPr>
          <w:spacing w:val="1"/>
        </w:rPr>
        <w:t>r</w:t>
      </w:r>
      <w:r w:rsidRPr="00CD41B3">
        <w:rPr>
          <w:spacing w:val="-1"/>
        </w:rPr>
        <w:t>u</w:t>
      </w:r>
      <w:r w:rsidRPr="00CD41B3">
        <w:rPr>
          <w:spacing w:val="1"/>
        </w:rPr>
        <w:t>g</w:t>
      </w:r>
      <w:r w:rsidRPr="00CD41B3">
        <w:rPr>
          <w:spacing w:val="-1"/>
        </w:rPr>
        <w:t>u</w:t>
      </w:r>
      <w:r w:rsidRPr="00CD41B3">
        <w:rPr>
          <w:spacing w:val="2"/>
        </w:rPr>
        <w:t>a</w:t>
      </w:r>
      <w:r w:rsidRPr="00CD41B3">
        <w:rPr>
          <w:spacing w:val="-3"/>
        </w:rPr>
        <w:t>y</w:t>
      </w:r>
      <w:r w:rsidRPr="00CD41B3">
        <w:t>,</w:t>
      </w:r>
      <w:r w:rsidRPr="00CD41B3">
        <w:rPr>
          <w:spacing w:val="10"/>
        </w:rPr>
        <w:t xml:space="preserve"> </w:t>
      </w:r>
      <w:r w:rsidRPr="00CD41B3">
        <w:rPr>
          <w:spacing w:val="1"/>
        </w:rPr>
        <w:t>t</w:t>
      </w:r>
      <w:r w:rsidRPr="00CD41B3">
        <w:rPr>
          <w:spacing w:val="-1"/>
        </w:rPr>
        <w:t>h</w:t>
      </w:r>
      <w:r w:rsidRPr="00CD41B3">
        <w:t>e</w:t>
      </w:r>
      <w:r w:rsidRPr="00CD41B3">
        <w:rPr>
          <w:spacing w:val="3"/>
        </w:rPr>
        <w:t xml:space="preserve"> </w:t>
      </w:r>
      <w:r w:rsidRPr="00CD41B3">
        <w:rPr>
          <w:spacing w:val="-1"/>
        </w:rPr>
        <w:t>f</w:t>
      </w:r>
      <w:r w:rsidRPr="00CD41B3">
        <w:t>re</w:t>
      </w:r>
      <w:r w:rsidRPr="00CD41B3">
        <w:rPr>
          <w:spacing w:val="1"/>
        </w:rPr>
        <w:t>q</w:t>
      </w:r>
      <w:r w:rsidRPr="00CD41B3">
        <w:rPr>
          <w:spacing w:val="-1"/>
        </w:rPr>
        <w:t>u</w:t>
      </w:r>
      <w:r w:rsidRPr="00CD41B3">
        <w:rPr>
          <w:spacing w:val="2"/>
        </w:rPr>
        <w:t>e</w:t>
      </w:r>
      <w:r w:rsidRPr="00CD41B3">
        <w:rPr>
          <w:spacing w:val="-1"/>
        </w:rPr>
        <w:t>n</w:t>
      </w:r>
      <w:r w:rsidRPr="00CD41B3">
        <w:rPr>
          <w:spacing w:val="2"/>
        </w:rPr>
        <w:t>c</w:t>
      </w:r>
      <w:r w:rsidRPr="00CD41B3">
        <w:t>y</w:t>
      </w:r>
      <w:r w:rsidRPr="00CD41B3">
        <w:rPr>
          <w:spacing w:val="8"/>
        </w:rPr>
        <w:t xml:space="preserve"> </w:t>
      </w:r>
      <w:r w:rsidRPr="00CD41B3">
        <w:rPr>
          <w:spacing w:val="1"/>
        </w:rPr>
        <w:t>b</w:t>
      </w:r>
      <w:r w:rsidRPr="00CD41B3">
        <w:t>a</w:t>
      </w:r>
      <w:r w:rsidRPr="00CD41B3">
        <w:rPr>
          <w:spacing w:val="1"/>
        </w:rPr>
        <w:t>n</w:t>
      </w:r>
      <w:r w:rsidRPr="00CD41B3">
        <w:t>d</w:t>
      </w:r>
      <w:r w:rsidRPr="00CD41B3">
        <w:rPr>
          <w:spacing w:val="5"/>
        </w:rPr>
        <w:t xml:space="preserve"> </w:t>
      </w:r>
      <w:r w:rsidRPr="00CD41B3">
        <w:t>4</w:t>
      </w:r>
      <w:r w:rsidRPr="00CD41B3">
        <w:rPr>
          <w:spacing w:val="1"/>
        </w:rPr>
        <w:t>800</w:t>
      </w:r>
      <w:r w:rsidRPr="00CD41B3">
        <w:rPr>
          <w:spacing w:val="-1"/>
        </w:rPr>
        <w:t>-</w:t>
      </w:r>
      <w:r w:rsidRPr="00CD41B3">
        <w:t>4</w:t>
      </w:r>
      <w:r w:rsidRPr="00CD41B3">
        <w:rPr>
          <w:spacing w:val="-1"/>
        </w:rPr>
        <w:t>9</w:t>
      </w:r>
      <w:r w:rsidRPr="00CD41B3">
        <w:rPr>
          <w:spacing w:val="1"/>
        </w:rPr>
        <w:t>0</w:t>
      </w:r>
      <w:r w:rsidRPr="00CD41B3">
        <w:t>0</w:t>
      </w:r>
      <w:r w:rsidRPr="00CD41B3">
        <w:rPr>
          <w:spacing w:val="6"/>
        </w:rPr>
        <w:t xml:space="preserve"> </w:t>
      </w:r>
      <w:r w:rsidRPr="00CD41B3">
        <w:t>MHz,</w:t>
      </w:r>
      <w:r w:rsidRPr="00CD41B3">
        <w:rPr>
          <w:spacing w:val="5"/>
        </w:rPr>
        <w:t xml:space="preserve"> </w:t>
      </w:r>
      <w:r w:rsidRPr="00CD41B3">
        <w:rPr>
          <w:spacing w:val="1"/>
        </w:rPr>
        <w:t>o</w:t>
      </w:r>
      <w:r w:rsidRPr="00CD41B3">
        <w:t xml:space="preserve">r </w:t>
      </w:r>
      <w:r w:rsidRPr="00CD41B3">
        <w:rPr>
          <w:spacing w:val="1"/>
        </w:rPr>
        <w:t>p</w:t>
      </w:r>
      <w:r w:rsidRPr="00CD41B3">
        <w:rPr>
          <w:spacing w:val="-1"/>
        </w:rPr>
        <w:t>o</w:t>
      </w:r>
      <w:r w:rsidRPr="00CD41B3">
        <w:rPr>
          <w:spacing w:val="1"/>
        </w:rPr>
        <w:t>r</w:t>
      </w:r>
      <w:r w:rsidRPr="00CD41B3">
        <w:t>ti</w:t>
      </w:r>
      <w:r w:rsidRPr="00CD41B3">
        <w:rPr>
          <w:spacing w:val="-1"/>
        </w:rPr>
        <w:t>on</w:t>
      </w:r>
      <w:r w:rsidRPr="00CD41B3">
        <w:t>s</w:t>
      </w:r>
      <w:r w:rsidRPr="00CD41B3">
        <w:rPr>
          <w:spacing w:val="8"/>
        </w:rPr>
        <w:t xml:space="preserve"> </w:t>
      </w:r>
      <w:r w:rsidRPr="00CD41B3">
        <w:t>t</w:t>
      </w:r>
      <w:r w:rsidRPr="00CD41B3">
        <w:rPr>
          <w:spacing w:val="-1"/>
        </w:rPr>
        <w:t>h</w:t>
      </w:r>
      <w:r w:rsidRPr="00CD41B3">
        <w:t>e</w:t>
      </w:r>
      <w:r w:rsidRPr="00CD41B3">
        <w:rPr>
          <w:spacing w:val="1"/>
        </w:rPr>
        <w:t>r</w:t>
      </w:r>
      <w:r w:rsidRPr="00CD41B3">
        <w:t>e</w:t>
      </w:r>
      <w:r w:rsidRPr="00CD41B3">
        <w:rPr>
          <w:spacing w:val="3"/>
        </w:rPr>
        <w:t>o</w:t>
      </w:r>
      <w:r w:rsidRPr="00CD41B3">
        <w:rPr>
          <w:spacing w:val="-1"/>
        </w:rPr>
        <w:t>f</w:t>
      </w:r>
      <w:r w:rsidRPr="00CD41B3">
        <w:t>,</w:t>
      </w:r>
      <w:r w:rsidRPr="00CD41B3">
        <w:rPr>
          <w:spacing w:val="9"/>
        </w:rPr>
        <w:t xml:space="preserve"> </w:t>
      </w:r>
      <w:r w:rsidRPr="00CD41B3">
        <w:t>is</w:t>
      </w:r>
      <w:r w:rsidRPr="00CD41B3">
        <w:rPr>
          <w:spacing w:val="1"/>
        </w:rPr>
        <w:t xml:space="preserve"> </w:t>
      </w:r>
      <w:r w:rsidRPr="00CD41B3">
        <w:t>i</w:t>
      </w:r>
      <w:r w:rsidRPr="00CD41B3">
        <w:rPr>
          <w:spacing w:val="1"/>
        </w:rPr>
        <w:t>d</w:t>
      </w:r>
      <w:r w:rsidRPr="00CD41B3">
        <w:t>e</w:t>
      </w:r>
      <w:r w:rsidRPr="00CD41B3">
        <w:rPr>
          <w:spacing w:val="-1"/>
        </w:rPr>
        <w:t>n</w:t>
      </w:r>
      <w:r w:rsidRPr="00CD41B3">
        <w:t>tified</w:t>
      </w:r>
      <w:r w:rsidRPr="00CD41B3">
        <w:rPr>
          <w:spacing w:val="11"/>
        </w:rPr>
        <w:t xml:space="preserve"> </w:t>
      </w:r>
      <w:r w:rsidRPr="00CD41B3">
        <w:rPr>
          <w:spacing w:val="-1"/>
        </w:rPr>
        <w:t>f</w:t>
      </w:r>
      <w:r w:rsidRPr="00CD41B3">
        <w:rPr>
          <w:spacing w:val="1"/>
        </w:rPr>
        <w:t>o</w:t>
      </w:r>
      <w:r w:rsidRPr="00CD41B3">
        <w:t>r</w:t>
      </w:r>
      <w:r w:rsidRPr="00CD41B3">
        <w:rPr>
          <w:spacing w:val="3"/>
        </w:rPr>
        <w:t xml:space="preserve"> </w:t>
      </w:r>
      <w:r w:rsidRPr="00CD41B3">
        <w:t>t</w:t>
      </w:r>
      <w:r w:rsidRPr="00CD41B3">
        <w:rPr>
          <w:spacing w:val="-1"/>
        </w:rPr>
        <w:t>h</w:t>
      </w:r>
      <w:r w:rsidRPr="00CD41B3">
        <w:t>e</w:t>
      </w:r>
      <w:r w:rsidRPr="00CD41B3">
        <w:rPr>
          <w:spacing w:val="3"/>
        </w:rPr>
        <w:t xml:space="preserve"> </w:t>
      </w:r>
      <w:r w:rsidRPr="00CD41B3">
        <w:rPr>
          <w:spacing w:val="1"/>
          <w:w w:val="102"/>
        </w:rPr>
        <w:t>i</w:t>
      </w:r>
      <w:r w:rsidRPr="00CD41B3">
        <w:rPr>
          <w:spacing w:val="-3"/>
          <w:w w:val="102"/>
        </w:rPr>
        <w:t>m</w:t>
      </w:r>
      <w:r w:rsidRPr="00CD41B3">
        <w:rPr>
          <w:spacing w:val="1"/>
          <w:w w:val="102"/>
        </w:rPr>
        <w:t>p</w:t>
      </w:r>
      <w:r w:rsidRPr="00CD41B3">
        <w:rPr>
          <w:w w:val="102"/>
        </w:rPr>
        <w:t>l</w:t>
      </w:r>
      <w:r w:rsidRPr="00CD41B3">
        <w:rPr>
          <w:spacing w:val="2"/>
          <w:w w:val="102"/>
        </w:rPr>
        <w:t>e</w:t>
      </w:r>
      <w:r w:rsidRPr="00CD41B3">
        <w:rPr>
          <w:spacing w:val="-1"/>
          <w:w w:val="102"/>
        </w:rPr>
        <w:t>m</w:t>
      </w:r>
      <w:r w:rsidRPr="00CD41B3">
        <w:rPr>
          <w:w w:val="102"/>
        </w:rPr>
        <w:t>e</w:t>
      </w:r>
      <w:r w:rsidRPr="00CD41B3">
        <w:rPr>
          <w:spacing w:val="-1"/>
          <w:w w:val="102"/>
        </w:rPr>
        <w:t>n</w:t>
      </w:r>
      <w:r w:rsidRPr="00CD41B3">
        <w:rPr>
          <w:w w:val="102"/>
        </w:rPr>
        <w:t>t</w:t>
      </w:r>
      <w:r w:rsidRPr="00CD41B3">
        <w:rPr>
          <w:spacing w:val="2"/>
          <w:w w:val="102"/>
        </w:rPr>
        <w:t>a</w:t>
      </w:r>
      <w:r w:rsidRPr="00CD41B3">
        <w:rPr>
          <w:w w:val="102"/>
        </w:rPr>
        <w:t xml:space="preserve">tion </w:t>
      </w:r>
      <w:r w:rsidRPr="00CD41B3">
        <w:t>of</w:t>
      </w:r>
      <w:r w:rsidRPr="00CD41B3">
        <w:rPr>
          <w:spacing w:val="2"/>
        </w:rPr>
        <w:t xml:space="preserve"> </w:t>
      </w:r>
      <w:r w:rsidRPr="00CD41B3">
        <w:t>I</w:t>
      </w:r>
      <w:r w:rsidRPr="00CD41B3">
        <w:rPr>
          <w:spacing w:val="-1"/>
        </w:rPr>
        <w:t>n</w:t>
      </w:r>
      <w:r w:rsidRPr="00CD41B3">
        <w:t>ter</w:t>
      </w:r>
      <w:r w:rsidRPr="00CD41B3">
        <w:rPr>
          <w:spacing w:val="-1"/>
        </w:rPr>
        <w:t>n</w:t>
      </w:r>
      <w:r w:rsidRPr="00CD41B3">
        <w:rPr>
          <w:spacing w:val="2"/>
        </w:rPr>
        <w:t>a</w:t>
      </w:r>
      <w:r w:rsidRPr="00CD41B3">
        <w:t>tio</w:t>
      </w:r>
      <w:r w:rsidRPr="00CD41B3">
        <w:rPr>
          <w:spacing w:val="-1"/>
        </w:rPr>
        <w:t>n</w:t>
      </w:r>
      <w:r w:rsidRPr="00CD41B3">
        <w:t>al</w:t>
      </w:r>
      <w:r w:rsidRPr="00CD41B3">
        <w:rPr>
          <w:spacing w:val="15"/>
        </w:rPr>
        <w:t xml:space="preserve"> </w:t>
      </w:r>
      <w:r w:rsidRPr="00CD41B3">
        <w:t>M</w:t>
      </w:r>
      <w:r w:rsidRPr="00CD41B3">
        <w:rPr>
          <w:spacing w:val="1"/>
        </w:rPr>
        <w:t>o</w:t>
      </w:r>
      <w:r w:rsidRPr="00CD41B3">
        <w:t>bile</w:t>
      </w:r>
      <w:r w:rsidRPr="00CD41B3">
        <w:rPr>
          <w:spacing w:val="9"/>
        </w:rPr>
        <w:t xml:space="preserve"> </w:t>
      </w:r>
      <w:r w:rsidRPr="00CD41B3">
        <w:rPr>
          <w:spacing w:val="2"/>
        </w:rPr>
        <w:t>T</w:t>
      </w:r>
      <w:r w:rsidRPr="00CD41B3">
        <w:t>eleco</w:t>
      </w:r>
      <w:r w:rsidRPr="00CD41B3">
        <w:rPr>
          <w:spacing w:val="-1"/>
        </w:rPr>
        <w:t>mm</w:t>
      </w:r>
      <w:r w:rsidRPr="00CD41B3">
        <w:t>unicati</w:t>
      </w:r>
      <w:r w:rsidRPr="00CD41B3">
        <w:rPr>
          <w:spacing w:val="1"/>
        </w:rPr>
        <w:t>o</w:t>
      </w:r>
      <w:r w:rsidRPr="00CD41B3">
        <w:t>ns</w:t>
      </w:r>
      <w:r w:rsidRPr="00CD41B3">
        <w:rPr>
          <w:spacing w:val="24"/>
        </w:rPr>
        <w:t xml:space="preserve"> </w:t>
      </w:r>
      <w:r w:rsidRPr="00CD41B3">
        <w:t>(IM</w:t>
      </w:r>
      <w:r w:rsidRPr="00CD41B3">
        <w:rPr>
          <w:spacing w:val="2"/>
        </w:rPr>
        <w:t>T</w:t>
      </w:r>
      <w:r w:rsidRPr="00CD41B3">
        <w:t>).</w:t>
      </w:r>
      <w:r w:rsidRPr="00CD41B3">
        <w:rPr>
          <w:spacing w:val="8"/>
        </w:rPr>
        <w:t xml:space="preserve">  </w:t>
      </w:r>
      <w:r w:rsidRPr="00CD41B3">
        <w:rPr>
          <w:spacing w:val="2"/>
        </w:rPr>
        <w:t>T</w:t>
      </w:r>
      <w:r w:rsidRPr="00CD41B3">
        <w:rPr>
          <w:spacing w:val="-1"/>
        </w:rPr>
        <w:t>h</w:t>
      </w:r>
      <w:r w:rsidRPr="00CD41B3">
        <w:t>is</w:t>
      </w:r>
      <w:r w:rsidRPr="00CD41B3">
        <w:rPr>
          <w:spacing w:val="6"/>
        </w:rPr>
        <w:t xml:space="preserve"> </w:t>
      </w:r>
      <w:r w:rsidRPr="00CD41B3">
        <w:t>ident</w:t>
      </w:r>
      <w:r w:rsidRPr="00CD41B3">
        <w:rPr>
          <w:spacing w:val="1"/>
        </w:rPr>
        <w:t>i</w:t>
      </w:r>
      <w:r w:rsidRPr="00CD41B3">
        <w:rPr>
          <w:spacing w:val="-1"/>
        </w:rPr>
        <w:t>f</w:t>
      </w:r>
      <w:r w:rsidRPr="00CD41B3">
        <w:t>icati</w:t>
      </w:r>
      <w:r w:rsidRPr="00CD41B3">
        <w:rPr>
          <w:spacing w:val="3"/>
        </w:rPr>
        <w:t>o</w:t>
      </w:r>
      <w:r w:rsidRPr="00CD41B3">
        <w:t>n</w:t>
      </w:r>
      <w:r w:rsidRPr="00CD41B3">
        <w:rPr>
          <w:spacing w:val="15"/>
        </w:rPr>
        <w:t xml:space="preserve"> </w:t>
      </w:r>
      <w:r w:rsidRPr="00CD41B3">
        <w:t>does</w:t>
      </w:r>
      <w:r w:rsidRPr="00CD41B3">
        <w:rPr>
          <w:spacing w:val="6"/>
        </w:rPr>
        <w:t xml:space="preserve"> </w:t>
      </w:r>
      <w:r w:rsidRPr="00CD41B3">
        <w:rPr>
          <w:spacing w:val="-1"/>
        </w:rPr>
        <w:t>n</w:t>
      </w:r>
      <w:r w:rsidRPr="00CD41B3">
        <w:rPr>
          <w:spacing w:val="1"/>
        </w:rPr>
        <w:t>o</w:t>
      </w:r>
      <w:r w:rsidRPr="00CD41B3">
        <w:t>t</w:t>
      </w:r>
      <w:r w:rsidRPr="00CD41B3">
        <w:rPr>
          <w:spacing w:val="5"/>
        </w:rPr>
        <w:t xml:space="preserve"> </w:t>
      </w:r>
      <w:r w:rsidRPr="00CD41B3">
        <w:rPr>
          <w:spacing w:val="1"/>
        </w:rPr>
        <w:t>p</w:t>
      </w:r>
      <w:r w:rsidRPr="00CD41B3">
        <w:t>recl</w:t>
      </w:r>
      <w:r w:rsidRPr="00CD41B3">
        <w:rPr>
          <w:spacing w:val="-1"/>
        </w:rPr>
        <w:t>u</w:t>
      </w:r>
      <w:r w:rsidRPr="00CD41B3">
        <w:t>de</w:t>
      </w:r>
      <w:r w:rsidRPr="00CD41B3">
        <w:rPr>
          <w:spacing w:val="13"/>
        </w:rPr>
        <w:t xml:space="preserve"> </w:t>
      </w:r>
      <w:r w:rsidRPr="00CD41B3">
        <w:t>t</w:t>
      </w:r>
      <w:r w:rsidRPr="00CD41B3">
        <w:rPr>
          <w:spacing w:val="-1"/>
        </w:rPr>
        <w:t>h</w:t>
      </w:r>
      <w:r w:rsidRPr="00CD41B3">
        <w:t>e</w:t>
      </w:r>
      <w:r w:rsidRPr="00CD41B3">
        <w:rPr>
          <w:spacing w:val="6"/>
        </w:rPr>
        <w:t xml:space="preserve"> </w:t>
      </w:r>
      <w:r w:rsidRPr="00CD41B3">
        <w:rPr>
          <w:spacing w:val="-1"/>
        </w:rPr>
        <w:t>u</w:t>
      </w:r>
      <w:r w:rsidRPr="00CD41B3">
        <w:t>se</w:t>
      </w:r>
      <w:r w:rsidRPr="00CD41B3">
        <w:rPr>
          <w:spacing w:val="6"/>
        </w:rPr>
        <w:t xml:space="preserve"> </w:t>
      </w:r>
      <w:r w:rsidRPr="00CD41B3">
        <w:t>of</w:t>
      </w:r>
      <w:r w:rsidRPr="00CD41B3">
        <w:rPr>
          <w:spacing w:val="3"/>
        </w:rPr>
        <w:t xml:space="preserve"> </w:t>
      </w:r>
      <w:r w:rsidRPr="00CD41B3">
        <w:t>this</w:t>
      </w:r>
      <w:r w:rsidRPr="00CD41B3">
        <w:rPr>
          <w:spacing w:val="7"/>
        </w:rPr>
        <w:t xml:space="preserve"> </w:t>
      </w:r>
      <w:r w:rsidRPr="00CD41B3">
        <w:rPr>
          <w:spacing w:val="-1"/>
        </w:rPr>
        <w:t>f</w:t>
      </w:r>
      <w:r w:rsidRPr="00CD41B3">
        <w:t>re</w:t>
      </w:r>
      <w:r w:rsidRPr="00CD41B3">
        <w:rPr>
          <w:spacing w:val="1"/>
        </w:rPr>
        <w:t>q</w:t>
      </w:r>
      <w:r w:rsidRPr="00CD41B3">
        <w:rPr>
          <w:spacing w:val="-1"/>
        </w:rPr>
        <w:t>u</w:t>
      </w:r>
      <w:r w:rsidRPr="00CD41B3">
        <w:rPr>
          <w:spacing w:val="2"/>
        </w:rPr>
        <w:t>e</w:t>
      </w:r>
      <w:r w:rsidRPr="00CD41B3">
        <w:rPr>
          <w:spacing w:val="-1"/>
        </w:rPr>
        <w:t>n</w:t>
      </w:r>
      <w:r w:rsidRPr="00CD41B3">
        <w:rPr>
          <w:spacing w:val="2"/>
        </w:rPr>
        <w:t>c</w:t>
      </w:r>
      <w:r w:rsidRPr="00CD41B3">
        <w:t>y</w:t>
      </w:r>
      <w:r w:rsidRPr="00CD41B3">
        <w:rPr>
          <w:spacing w:val="10"/>
        </w:rPr>
        <w:t xml:space="preserve"> </w:t>
      </w:r>
      <w:r w:rsidRPr="00CD41B3">
        <w:rPr>
          <w:w w:val="102"/>
        </w:rPr>
        <w:t>b</w:t>
      </w:r>
      <w:r w:rsidRPr="00CD41B3">
        <w:rPr>
          <w:spacing w:val="2"/>
          <w:w w:val="102"/>
        </w:rPr>
        <w:t>a</w:t>
      </w:r>
      <w:r w:rsidRPr="00CD41B3">
        <w:rPr>
          <w:spacing w:val="-1"/>
          <w:w w:val="102"/>
        </w:rPr>
        <w:t>n</w:t>
      </w:r>
      <w:r w:rsidRPr="00CD41B3">
        <w:rPr>
          <w:w w:val="102"/>
        </w:rPr>
        <w:t xml:space="preserve">d </w:t>
      </w:r>
      <w:r w:rsidRPr="00CD41B3">
        <w:t>by</w:t>
      </w:r>
      <w:r w:rsidRPr="00CD41B3">
        <w:rPr>
          <w:spacing w:val="8"/>
        </w:rPr>
        <w:t xml:space="preserve"> </w:t>
      </w:r>
      <w:r w:rsidRPr="00CD41B3">
        <w:rPr>
          <w:spacing w:val="2"/>
        </w:rPr>
        <w:t>a</w:t>
      </w:r>
      <w:r w:rsidRPr="00CD41B3">
        <w:rPr>
          <w:spacing w:val="1"/>
        </w:rPr>
        <w:t>n</w:t>
      </w:r>
      <w:r w:rsidRPr="00CD41B3">
        <w:t>y</w:t>
      </w:r>
      <w:r w:rsidRPr="00CD41B3">
        <w:rPr>
          <w:spacing w:val="9"/>
        </w:rPr>
        <w:t xml:space="preserve"> </w:t>
      </w:r>
      <w:r w:rsidRPr="00CD41B3">
        <w:t>a</w:t>
      </w:r>
      <w:r w:rsidRPr="00CD41B3">
        <w:rPr>
          <w:spacing w:val="1"/>
        </w:rPr>
        <w:t>p</w:t>
      </w:r>
      <w:r w:rsidRPr="00CD41B3">
        <w:rPr>
          <w:spacing w:val="2"/>
        </w:rPr>
        <w:t>p</w:t>
      </w:r>
      <w:r w:rsidRPr="00CD41B3">
        <w:t>licati</w:t>
      </w:r>
      <w:r w:rsidRPr="00CD41B3">
        <w:rPr>
          <w:spacing w:val="3"/>
        </w:rPr>
        <w:t>o</w:t>
      </w:r>
      <w:r w:rsidRPr="00CD41B3">
        <w:t>n</w:t>
      </w:r>
      <w:r w:rsidRPr="00CD41B3">
        <w:rPr>
          <w:spacing w:val="19"/>
        </w:rPr>
        <w:t xml:space="preserve"> </w:t>
      </w:r>
      <w:r w:rsidRPr="00CD41B3">
        <w:t>of</w:t>
      </w:r>
      <w:r w:rsidRPr="00CD41B3">
        <w:rPr>
          <w:spacing w:val="9"/>
        </w:rPr>
        <w:t xml:space="preserve"> </w:t>
      </w:r>
      <w:r w:rsidRPr="00CD41B3">
        <w:t>t</w:t>
      </w:r>
      <w:r w:rsidRPr="00CD41B3">
        <w:rPr>
          <w:spacing w:val="-1"/>
        </w:rPr>
        <w:t>h</w:t>
      </w:r>
      <w:r w:rsidRPr="00CD41B3">
        <w:t>e</w:t>
      </w:r>
      <w:r w:rsidRPr="00CD41B3">
        <w:rPr>
          <w:spacing w:val="13"/>
        </w:rPr>
        <w:t xml:space="preserve"> </w:t>
      </w:r>
      <w:r w:rsidRPr="00CD41B3">
        <w:t>services</w:t>
      </w:r>
      <w:r w:rsidRPr="00CD41B3">
        <w:rPr>
          <w:spacing w:val="17"/>
        </w:rPr>
        <w:t xml:space="preserve"> </w:t>
      </w:r>
      <w:r w:rsidRPr="00CD41B3">
        <w:t>to</w:t>
      </w:r>
      <w:r w:rsidRPr="00CD41B3">
        <w:rPr>
          <w:spacing w:val="12"/>
        </w:rPr>
        <w:t xml:space="preserve"> </w:t>
      </w:r>
      <w:r w:rsidRPr="00CD41B3">
        <w:rPr>
          <w:spacing w:val="-2"/>
        </w:rPr>
        <w:t>w</w:t>
      </w:r>
      <w:r w:rsidRPr="00CD41B3">
        <w:rPr>
          <w:spacing w:val="-1"/>
        </w:rPr>
        <w:t>h</w:t>
      </w:r>
      <w:r w:rsidRPr="00CD41B3">
        <w:t>i</w:t>
      </w:r>
      <w:r w:rsidRPr="00CD41B3">
        <w:rPr>
          <w:spacing w:val="2"/>
        </w:rPr>
        <w:t>c</w:t>
      </w:r>
      <w:r w:rsidRPr="00CD41B3">
        <w:t>h</w:t>
      </w:r>
      <w:r w:rsidRPr="00CD41B3">
        <w:rPr>
          <w:spacing w:val="14"/>
        </w:rPr>
        <w:t xml:space="preserve"> </w:t>
      </w:r>
      <w:r w:rsidRPr="00CD41B3">
        <w:t>it</w:t>
      </w:r>
      <w:r w:rsidRPr="00CD41B3">
        <w:rPr>
          <w:spacing w:val="10"/>
        </w:rPr>
        <w:t xml:space="preserve"> </w:t>
      </w:r>
      <w:r w:rsidRPr="00CD41B3">
        <w:t>is</w:t>
      </w:r>
      <w:r w:rsidRPr="00CD41B3">
        <w:rPr>
          <w:spacing w:val="10"/>
        </w:rPr>
        <w:t xml:space="preserve"> </w:t>
      </w:r>
      <w:r w:rsidRPr="00CD41B3">
        <w:t>allocated</w:t>
      </w:r>
      <w:r w:rsidRPr="00CD41B3">
        <w:rPr>
          <w:spacing w:val="19"/>
        </w:rPr>
        <w:t xml:space="preserve"> </w:t>
      </w:r>
      <w:r w:rsidRPr="00CD41B3">
        <w:rPr>
          <w:spacing w:val="2"/>
        </w:rPr>
        <w:t>a</w:t>
      </w:r>
      <w:r w:rsidRPr="00CD41B3">
        <w:rPr>
          <w:spacing w:val="-1"/>
        </w:rPr>
        <w:t>n</w:t>
      </w:r>
      <w:r w:rsidRPr="00CD41B3">
        <w:t>d</w:t>
      </w:r>
      <w:r w:rsidRPr="00CD41B3">
        <w:rPr>
          <w:spacing w:val="11"/>
        </w:rPr>
        <w:t xml:space="preserve"> </w:t>
      </w:r>
      <w:r w:rsidRPr="00CD41B3">
        <w:t>does</w:t>
      </w:r>
      <w:r w:rsidRPr="00CD41B3">
        <w:rPr>
          <w:spacing w:val="13"/>
        </w:rPr>
        <w:t xml:space="preserve"> </w:t>
      </w:r>
      <w:r w:rsidRPr="00CD41B3">
        <w:rPr>
          <w:spacing w:val="-1"/>
        </w:rPr>
        <w:t>n</w:t>
      </w:r>
      <w:r w:rsidRPr="00CD41B3">
        <w:rPr>
          <w:spacing w:val="1"/>
        </w:rPr>
        <w:t>o</w:t>
      </w:r>
      <w:r w:rsidRPr="00CD41B3">
        <w:t>t</w:t>
      </w:r>
      <w:r w:rsidRPr="00CD41B3">
        <w:rPr>
          <w:spacing w:val="12"/>
        </w:rPr>
        <w:t xml:space="preserve"> </w:t>
      </w:r>
      <w:r w:rsidRPr="00CD41B3">
        <w:t>establi</w:t>
      </w:r>
      <w:r w:rsidRPr="00CD41B3">
        <w:rPr>
          <w:spacing w:val="1"/>
        </w:rPr>
        <w:t>s</w:t>
      </w:r>
      <w:r w:rsidRPr="00CD41B3">
        <w:t>h</w:t>
      </w:r>
      <w:r w:rsidRPr="00CD41B3">
        <w:rPr>
          <w:spacing w:val="17"/>
        </w:rPr>
        <w:t xml:space="preserve"> </w:t>
      </w:r>
      <w:r w:rsidRPr="00CD41B3">
        <w:t>priority</w:t>
      </w:r>
      <w:r w:rsidRPr="00CD41B3">
        <w:rPr>
          <w:spacing w:val="15"/>
        </w:rPr>
        <w:t xml:space="preserve"> </w:t>
      </w:r>
      <w:r w:rsidRPr="00CD41B3">
        <w:t>in</w:t>
      </w:r>
      <w:r w:rsidRPr="00CD41B3">
        <w:rPr>
          <w:spacing w:val="9"/>
        </w:rPr>
        <w:t xml:space="preserve"> </w:t>
      </w:r>
      <w:r w:rsidRPr="00CD41B3">
        <w:t>t</w:t>
      </w:r>
      <w:r w:rsidRPr="00CD41B3">
        <w:rPr>
          <w:spacing w:val="-1"/>
        </w:rPr>
        <w:t>h</w:t>
      </w:r>
      <w:r w:rsidRPr="00CD41B3">
        <w:t>e</w:t>
      </w:r>
      <w:r w:rsidRPr="00CD41B3">
        <w:rPr>
          <w:spacing w:val="13"/>
        </w:rPr>
        <w:t xml:space="preserve"> </w:t>
      </w:r>
      <w:r w:rsidRPr="00CD41B3">
        <w:t>Ra</w:t>
      </w:r>
      <w:r w:rsidRPr="00CD41B3">
        <w:rPr>
          <w:spacing w:val="1"/>
        </w:rPr>
        <w:t>d</w:t>
      </w:r>
      <w:r w:rsidRPr="00CD41B3">
        <w:t>io</w:t>
      </w:r>
      <w:r w:rsidRPr="00CD41B3">
        <w:rPr>
          <w:spacing w:val="15"/>
        </w:rPr>
        <w:t xml:space="preserve"> </w:t>
      </w:r>
      <w:r w:rsidRPr="00CD41B3">
        <w:t>Re</w:t>
      </w:r>
      <w:r w:rsidRPr="00CD41B3">
        <w:rPr>
          <w:spacing w:val="1"/>
        </w:rPr>
        <w:t>g</w:t>
      </w:r>
      <w:r w:rsidRPr="00CD41B3">
        <w:rPr>
          <w:spacing w:val="-1"/>
        </w:rPr>
        <w:t>u</w:t>
      </w:r>
      <w:r w:rsidRPr="00CD41B3">
        <w:t>la</w:t>
      </w:r>
      <w:r w:rsidRPr="00CD41B3">
        <w:rPr>
          <w:spacing w:val="2"/>
        </w:rPr>
        <w:t>t</w:t>
      </w:r>
      <w:r w:rsidRPr="00CD41B3">
        <w:t>io</w:t>
      </w:r>
      <w:r w:rsidRPr="00CD41B3">
        <w:rPr>
          <w:spacing w:val="-1"/>
        </w:rPr>
        <w:t>n</w:t>
      </w:r>
      <w:r w:rsidRPr="00CD41B3">
        <w:t>s.</w:t>
      </w:r>
      <w:r w:rsidRPr="00CD41B3">
        <w:rPr>
          <w:spacing w:val="22"/>
        </w:rPr>
        <w:t xml:space="preserve">  </w:t>
      </w:r>
      <w:r w:rsidRPr="00CD41B3">
        <w:rPr>
          <w:spacing w:val="2"/>
          <w:w w:val="102"/>
        </w:rPr>
        <w:t>T</w:t>
      </w:r>
      <w:r w:rsidRPr="00CD41B3">
        <w:rPr>
          <w:spacing w:val="-1"/>
          <w:w w:val="102"/>
        </w:rPr>
        <w:t>h</w:t>
      </w:r>
      <w:r w:rsidRPr="00CD41B3">
        <w:rPr>
          <w:w w:val="102"/>
        </w:rPr>
        <w:t xml:space="preserve">e </w:t>
      </w:r>
      <w:r w:rsidRPr="00CD41B3">
        <w:rPr>
          <w:spacing w:val="-1"/>
        </w:rPr>
        <w:t>u</w:t>
      </w:r>
      <w:r w:rsidRPr="00CD41B3">
        <w:t>se</w:t>
      </w:r>
      <w:r w:rsidRPr="00CD41B3">
        <w:rPr>
          <w:spacing w:val="7"/>
        </w:rPr>
        <w:t xml:space="preserve"> </w:t>
      </w:r>
      <w:r w:rsidRPr="00CD41B3">
        <w:t>of</w:t>
      </w:r>
      <w:r w:rsidRPr="00CD41B3">
        <w:rPr>
          <w:spacing w:val="4"/>
        </w:rPr>
        <w:t xml:space="preserve"> </w:t>
      </w:r>
      <w:r w:rsidRPr="00CD41B3">
        <w:t>this</w:t>
      </w:r>
      <w:r w:rsidRPr="00CD41B3">
        <w:rPr>
          <w:spacing w:val="7"/>
        </w:rPr>
        <w:t xml:space="preserve"> </w:t>
      </w:r>
      <w:r w:rsidRPr="00CD41B3">
        <w:rPr>
          <w:spacing w:val="-1"/>
        </w:rPr>
        <w:t>f</w:t>
      </w:r>
      <w:r w:rsidRPr="00CD41B3">
        <w:t>re</w:t>
      </w:r>
      <w:r w:rsidRPr="00CD41B3">
        <w:rPr>
          <w:spacing w:val="3"/>
        </w:rPr>
        <w:t>q</w:t>
      </w:r>
      <w:r w:rsidRPr="00CD41B3">
        <w:rPr>
          <w:spacing w:val="-1"/>
        </w:rPr>
        <w:t>u</w:t>
      </w:r>
      <w:r w:rsidRPr="00CD41B3">
        <w:t>en</w:t>
      </w:r>
      <w:r w:rsidRPr="00CD41B3">
        <w:rPr>
          <w:spacing w:val="2"/>
        </w:rPr>
        <w:t>c</w:t>
      </w:r>
      <w:r w:rsidRPr="00CD41B3">
        <w:t>y</w:t>
      </w:r>
      <w:r w:rsidRPr="00CD41B3">
        <w:rPr>
          <w:spacing w:val="11"/>
        </w:rPr>
        <w:t xml:space="preserve"> </w:t>
      </w:r>
      <w:r w:rsidRPr="00CD41B3">
        <w:t>b</w:t>
      </w:r>
      <w:r w:rsidRPr="00CD41B3">
        <w:rPr>
          <w:spacing w:val="2"/>
        </w:rPr>
        <w:t>a</w:t>
      </w:r>
      <w:r w:rsidRPr="00CD41B3">
        <w:rPr>
          <w:spacing w:val="-1"/>
        </w:rPr>
        <w:t>n</w:t>
      </w:r>
      <w:r w:rsidRPr="00CD41B3">
        <w:t>d</w:t>
      </w:r>
      <w:r w:rsidRPr="00CD41B3">
        <w:rPr>
          <w:spacing w:val="9"/>
        </w:rPr>
        <w:t xml:space="preserve"> </w:t>
      </w:r>
      <w:r w:rsidRPr="00CD41B3">
        <w:rPr>
          <w:spacing w:val="-1"/>
        </w:rPr>
        <w:t>f</w:t>
      </w:r>
      <w:r w:rsidRPr="00CD41B3">
        <w:rPr>
          <w:spacing w:val="1"/>
        </w:rPr>
        <w:t>o</w:t>
      </w:r>
      <w:r w:rsidRPr="00CD41B3">
        <w:t>r</w:t>
      </w:r>
      <w:r w:rsidRPr="00CD41B3">
        <w:rPr>
          <w:spacing w:val="6"/>
        </w:rPr>
        <w:t xml:space="preserve"> </w:t>
      </w:r>
      <w:r w:rsidRPr="00CD41B3">
        <w:t>t</w:t>
      </w:r>
      <w:r w:rsidRPr="00CD41B3">
        <w:rPr>
          <w:spacing w:val="-1"/>
        </w:rPr>
        <w:t>h</w:t>
      </w:r>
      <w:r w:rsidRPr="00CD41B3">
        <w:t>e</w:t>
      </w:r>
      <w:r w:rsidRPr="00CD41B3">
        <w:rPr>
          <w:spacing w:val="6"/>
        </w:rPr>
        <w:t xml:space="preserve"> </w:t>
      </w:r>
      <w:r w:rsidRPr="00CD41B3">
        <w:rPr>
          <w:spacing w:val="1"/>
        </w:rPr>
        <w:t>i</w:t>
      </w:r>
      <w:r w:rsidRPr="00CD41B3">
        <w:rPr>
          <w:spacing w:val="-3"/>
        </w:rPr>
        <w:t>m</w:t>
      </w:r>
      <w:r w:rsidRPr="00CD41B3">
        <w:t>pl</w:t>
      </w:r>
      <w:r w:rsidRPr="00CD41B3">
        <w:rPr>
          <w:spacing w:val="2"/>
        </w:rPr>
        <w:t>e</w:t>
      </w:r>
      <w:r w:rsidRPr="00CD41B3">
        <w:rPr>
          <w:spacing w:val="-1"/>
        </w:rPr>
        <w:t>m</w:t>
      </w:r>
      <w:r w:rsidRPr="00CD41B3">
        <w:rPr>
          <w:spacing w:val="2"/>
        </w:rPr>
        <w:t>e</w:t>
      </w:r>
      <w:r w:rsidRPr="00CD41B3">
        <w:rPr>
          <w:spacing w:val="-1"/>
        </w:rPr>
        <w:t>n</w:t>
      </w:r>
      <w:r w:rsidRPr="00CD41B3">
        <w:t>tation</w:t>
      </w:r>
      <w:r w:rsidRPr="00CD41B3">
        <w:rPr>
          <w:spacing w:val="20"/>
        </w:rPr>
        <w:t xml:space="preserve"> </w:t>
      </w:r>
      <w:r w:rsidRPr="00CD41B3">
        <w:t>of</w:t>
      </w:r>
      <w:r w:rsidRPr="00CD41B3">
        <w:rPr>
          <w:spacing w:val="4"/>
        </w:rPr>
        <w:t xml:space="preserve"> </w:t>
      </w:r>
      <w:r w:rsidRPr="00CD41B3">
        <w:t>IMT</w:t>
      </w:r>
      <w:r w:rsidRPr="00CD41B3">
        <w:rPr>
          <w:spacing w:val="10"/>
        </w:rPr>
        <w:t xml:space="preserve"> </w:t>
      </w:r>
      <w:r w:rsidRPr="00CD41B3">
        <w:t>is</w:t>
      </w:r>
      <w:r w:rsidRPr="00CD41B3">
        <w:rPr>
          <w:spacing w:val="4"/>
        </w:rPr>
        <w:t xml:space="preserve"> </w:t>
      </w:r>
      <w:r w:rsidRPr="00CD41B3">
        <w:t>s</w:t>
      </w:r>
      <w:r w:rsidRPr="00CD41B3">
        <w:rPr>
          <w:spacing w:val="-1"/>
        </w:rPr>
        <w:t>u</w:t>
      </w:r>
      <w:r w:rsidRPr="00CD41B3">
        <w:t>b</w:t>
      </w:r>
      <w:r w:rsidRPr="00CD41B3">
        <w:rPr>
          <w:spacing w:val="1"/>
        </w:rPr>
        <w:t>j</w:t>
      </w:r>
      <w:r w:rsidRPr="00CD41B3">
        <w:t>ect</w:t>
      </w:r>
      <w:r w:rsidRPr="00CD41B3">
        <w:rPr>
          <w:spacing w:val="11"/>
        </w:rPr>
        <w:t xml:space="preserve"> </w:t>
      </w:r>
      <w:r w:rsidRPr="00CD41B3">
        <w:t>to</w:t>
      </w:r>
      <w:r w:rsidRPr="00CD41B3">
        <w:rPr>
          <w:spacing w:val="5"/>
        </w:rPr>
        <w:t xml:space="preserve"> </w:t>
      </w:r>
      <w:r w:rsidRPr="00CD41B3">
        <w:t>agree</w:t>
      </w:r>
      <w:r w:rsidRPr="00CD41B3">
        <w:rPr>
          <w:spacing w:val="-3"/>
        </w:rPr>
        <w:t>m</w:t>
      </w:r>
      <w:r w:rsidRPr="00CD41B3">
        <w:rPr>
          <w:spacing w:val="2"/>
        </w:rPr>
        <w:t>e</w:t>
      </w:r>
      <w:r w:rsidRPr="00CD41B3">
        <w:rPr>
          <w:spacing w:val="-1"/>
        </w:rPr>
        <w:t>n</w:t>
      </w:r>
      <w:r w:rsidRPr="00CD41B3">
        <w:t>t</w:t>
      </w:r>
      <w:r w:rsidRPr="00CD41B3">
        <w:rPr>
          <w:spacing w:val="15"/>
        </w:rPr>
        <w:t xml:space="preserve"> </w:t>
      </w:r>
      <w:r w:rsidRPr="00CD41B3">
        <w:t>obtai</w:t>
      </w:r>
      <w:r w:rsidRPr="00CD41B3">
        <w:rPr>
          <w:spacing w:val="-1"/>
        </w:rPr>
        <w:t>n</w:t>
      </w:r>
      <w:r w:rsidRPr="00CD41B3">
        <w:t>ed</w:t>
      </w:r>
      <w:r w:rsidRPr="00CD41B3">
        <w:rPr>
          <w:spacing w:val="14"/>
        </w:rPr>
        <w:t xml:space="preserve"> </w:t>
      </w:r>
      <w:r w:rsidRPr="00CD41B3">
        <w:rPr>
          <w:spacing w:val="-2"/>
        </w:rPr>
        <w:t>w</w:t>
      </w:r>
      <w:r w:rsidRPr="00CD41B3">
        <w:t>i</w:t>
      </w:r>
      <w:r w:rsidRPr="00CD41B3">
        <w:rPr>
          <w:spacing w:val="1"/>
        </w:rPr>
        <w:t>t</w:t>
      </w:r>
      <w:r w:rsidRPr="00CD41B3">
        <w:t>h</w:t>
      </w:r>
      <w:r w:rsidRPr="00CD41B3">
        <w:rPr>
          <w:spacing w:val="7"/>
        </w:rPr>
        <w:t xml:space="preserve"> </w:t>
      </w:r>
      <w:r w:rsidRPr="00CD41B3">
        <w:rPr>
          <w:spacing w:val="-1"/>
        </w:rPr>
        <w:t>n</w:t>
      </w:r>
      <w:r w:rsidRPr="00CD41B3">
        <w:rPr>
          <w:spacing w:val="2"/>
        </w:rPr>
        <w:t>e</w:t>
      </w:r>
      <w:r w:rsidRPr="00CD41B3">
        <w:t>ig</w:t>
      </w:r>
      <w:r w:rsidRPr="00CD41B3">
        <w:rPr>
          <w:spacing w:val="-1"/>
        </w:rPr>
        <w:t>h</w:t>
      </w:r>
      <w:r w:rsidRPr="00CD41B3">
        <w:t>bo</w:t>
      </w:r>
      <w:r w:rsidRPr="00CD41B3">
        <w:rPr>
          <w:spacing w:val="-1"/>
        </w:rPr>
        <w:t>u</w:t>
      </w:r>
      <w:r w:rsidRPr="00CD41B3">
        <w:t>ring</w:t>
      </w:r>
      <w:r w:rsidRPr="00CD41B3">
        <w:rPr>
          <w:spacing w:val="17"/>
        </w:rPr>
        <w:t xml:space="preserve"> </w:t>
      </w:r>
      <w:r w:rsidRPr="00CD41B3">
        <w:rPr>
          <w:w w:val="102"/>
        </w:rPr>
        <w:t>c</w:t>
      </w:r>
      <w:r w:rsidRPr="00CD41B3">
        <w:rPr>
          <w:spacing w:val="1"/>
          <w:w w:val="102"/>
        </w:rPr>
        <w:t>o</w:t>
      </w:r>
      <w:r w:rsidRPr="00CD41B3">
        <w:rPr>
          <w:w w:val="102"/>
        </w:rPr>
        <w:t>u</w:t>
      </w:r>
      <w:r w:rsidRPr="00CD41B3">
        <w:rPr>
          <w:spacing w:val="-1"/>
          <w:w w:val="102"/>
        </w:rPr>
        <w:t>n</w:t>
      </w:r>
      <w:r w:rsidRPr="00CD41B3">
        <w:rPr>
          <w:w w:val="102"/>
        </w:rPr>
        <w:t xml:space="preserve">tries, </w:t>
      </w:r>
      <w:r w:rsidRPr="00CD41B3">
        <w:t>and</w:t>
      </w:r>
      <w:r w:rsidRPr="00CD41B3">
        <w:rPr>
          <w:spacing w:val="4"/>
        </w:rPr>
        <w:t xml:space="preserve"> </w:t>
      </w:r>
      <w:r w:rsidRPr="00CD41B3">
        <w:t>IMT</w:t>
      </w:r>
      <w:r w:rsidRPr="00CD41B3">
        <w:rPr>
          <w:spacing w:val="7"/>
        </w:rPr>
        <w:t xml:space="preserve"> </w:t>
      </w:r>
      <w:r w:rsidRPr="00CD41B3">
        <w:t>statio</w:t>
      </w:r>
      <w:r w:rsidRPr="00CD41B3">
        <w:rPr>
          <w:spacing w:val="-1"/>
        </w:rPr>
        <w:t>n</w:t>
      </w:r>
      <w:r w:rsidRPr="00CD41B3">
        <w:t>s</w:t>
      </w:r>
      <w:r w:rsidRPr="00CD41B3">
        <w:rPr>
          <w:spacing w:val="9"/>
        </w:rPr>
        <w:t xml:space="preserve"> </w:t>
      </w:r>
      <w:r w:rsidRPr="00CD41B3">
        <w:t>s</w:t>
      </w:r>
      <w:r w:rsidRPr="00CD41B3">
        <w:rPr>
          <w:spacing w:val="-1"/>
        </w:rPr>
        <w:t>h</w:t>
      </w:r>
      <w:r w:rsidRPr="00CD41B3">
        <w:rPr>
          <w:spacing w:val="2"/>
        </w:rPr>
        <w:t>a</w:t>
      </w:r>
      <w:r w:rsidRPr="00CD41B3">
        <w:t>ll</w:t>
      </w:r>
      <w:r w:rsidRPr="00CD41B3">
        <w:rPr>
          <w:spacing w:val="6"/>
        </w:rPr>
        <w:t xml:space="preserve"> </w:t>
      </w:r>
      <w:r w:rsidRPr="00CD41B3">
        <w:rPr>
          <w:spacing w:val="-1"/>
        </w:rPr>
        <w:t>n</w:t>
      </w:r>
      <w:r w:rsidRPr="00CD41B3">
        <w:rPr>
          <w:spacing w:val="2"/>
        </w:rPr>
        <w:t>o</w:t>
      </w:r>
      <w:r w:rsidRPr="00CD41B3">
        <w:t>t</w:t>
      </w:r>
      <w:r w:rsidRPr="00CD41B3">
        <w:rPr>
          <w:spacing w:val="3"/>
        </w:rPr>
        <w:t xml:space="preserve"> </w:t>
      </w:r>
      <w:r w:rsidRPr="00CD41B3">
        <w:t>cla</w:t>
      </w:r>
      <w:r w:rsidRPr="00CD41B3">
        <w:rPr>
          <w:spacing w:val="2"/>
        </w:rPr>
        <w:t>i</w:t>
      </w:r>
      <w:r w:rsidRPr="00CD41B3">
        <w:t>m</w:t>
      </w:r>
      <w:r w:rsidRPr="00CD41B3">
        <w:rPr>
          <w:spacing w:val="5"/>
        </w:rPr>
        <w:t xml:space="preserve"> </w:t>
      </w:r>
      <w:r w:rsidRPr="00CD41B3">
        <w:t>protecti</w:t>
      </w:r>
      <w:r w:rsidRPr="00CD41B3">
        <w:rPr>
          <w:spacing w:val="1"/>
        </w:rPr>
        <w:t>o</w:t>
      </w:r>
      <w:r w:rsidRPr="00CD41B3">
        <w:t>n</w:t>
      </w:r>
      <w:r w:rsidRPr="00CD41B3">
        <w:rPr>
          <w:spacing w:val="11"/>
        </w:rPr>
        <w:t xml:space="preserve"> </w:t>
      </w:r>
      <w:r w:rsidRPr="00CD41B3">
        <w:rPr>
          <w:spacing w:val="-1"/>
        </w:rPr>
        <w:t>f</w:t>
      </w:r>
      <w:r w:rsidRPr="00CD41B3">
        <w:t>r</w:t>
      </w:r>
      <w:r w:rsidRPr="00CD41B3">
        <w:rPr>
          <w:spacing w:val="2"/>
        </w:rPr>
        <w:t>o</w:t>
      </w:r>
      <w:r w:rsidRPr="00CD41B3">
        <w:t>m</w:t>
      </w:r>
      <w:r w:rsidRPr="00CD41B3">
        <w:rPr>
          <w:spacing w:val="3"/>
        </w:rPr>
        <w:t xml:space="preserve"> </w:t>
      </w:r>
      <w:r w:rsidRPr="00CD41B3">
        <w:t>stations</w:t>
      </w:r>
      <w:r w:rsidRPr="00CD41B3">
        <w:rPr>
          <w:spacing w:val="8"/>
        </w:rPr>
        <w:t xml:space="preserve"> </w:t>
      </w:r>
      <w:r w:rsidRPr="00CD41B3">
        <w:rPr>
          <w:spacing w:val="2"/>
        </w:rPr>
        <w:t>o</w:t>
      </w:r>
      <w:r w:rsidRPr="00CD41B3">
        <w:t>f</w:t>
      </w:r>
      <w:r w:rsidRPr="00CD41B3">
        <w:rPr>
          <w:spacing w:val="2"/>
        </w:rPr>
        <w:t xml:space="preserve"> </w:t>
      </w:r>
      <w:r w:rsidRPr="00CD41B3">
        <w:t>ot</w:t>
      </w:r>
      <w:r w:rsidRPr="00CD41B3">
        <w:rPr>
          <w:spacing w:val="-1"/>
        </w:rPr>
        <w:t>h</w:t>
      </w:r>
      <w:r w:rsidRPr="00CD41B3">
        <w:t>er</w:t>
      </w:r>
      <w:r w:rsidRPr="00CD41B3">
        <w:rPr>
          <w:spacing w:val="5"/>
        </w:rPr>
        <w:t xml:space="preserve"> </w:t>
      </w:r>
      <w:r w:rsidRPr="00CD41B3">
        <w:t>a</w:t>
      </w:r>
      <w:r w:rsidRPr="00CD41B3">
        <w:rPr>
          <w:spacing w:val="1"/>
        </w:rPr>
        <w:t>p</w:t>
      </w:r>
      <w:r w:rsidRPr="00CD41B3">
        <w:t>plicatio</w:t>
      </w:r>
      <w:r w:rsidRPr="00CD41B3">
        <w:rPr>
          <w:spacing w:val="-1"/>
        </w:rPr>
        <w:t>n</w:t>
      </w:r>
      <w:r w:rsidRPr="00CD41B3">
        <w:t>s</w:t>
      </w:r>
      <w:r w:rsidRPr="00CD41B3">
        <w:rPr>
          <w:spacing w:val="12"/>
        </w:rPr>
        <w:t xml:space="preserve"> </w:t>
      </w:r>
      <w:r w:rsidRPr="00CD41B3">
        <w:rPr>
          <w:spacing w:val="2"/>
        </w:rPr>
        <w:t>o</w:t>
      </w:r>
      <w:r w:rsidRPr="00CD41B3">
        <w:t xml:space="preserve">f </w:t>
      </w:r>
      <w:r w:rsidRPr="00CD41B3">
        <w:rPr>
          <w:spacing w:val="1"/>
        </w:rPr>
        <w:t>t</w:t>
      </w:r>
      <w:r w:rsidRPr="00CD41B3">
        <w:rPr>
          <w:spacing w:val="-1"/>
        </w:rPr>
        <w:t>h</w:t>
      </w:r>
      <w:r w:rsidRPr="00CD41B3">
        <w:t>e</w:t>
      </w:r>
      <w:r w:rsidRPr="00CD41B3">
        <w:rPr>
          <w:spacing w:val="5"/>
        </w:rPr>
        <w:t xml:space="preserve"> </w:t>
      </w:r>
      <w:r w:rsidRPr="00CD41B3">
        <w:rPr>
          <w:spacing w:val="-3"/>
        </w:rPr>
        <w:t>m</w:t>
      </w:r>
      <w:r w:rsidRPr="00CD41B3">
        <w:t>obi</w:t>
      </w:r>
      <w:r w:rsidRPr="00CD41B3">
        <w:rPr>
          <w:spacing w:val="1"/>
        </w:rPr>
        <w:t>l</w:t>
      </w:r>
      <w:r w:rsidRPr="00CD41B3">
        <w:t>e</w:t>
      </w:r>
      <w:r w:rsidRPr="00CD41B3">
        <w:rPr>
          <w:spacing w:val="7"/>
        </w:rPr>
        <w:t xml:space="preserve"> </w:t>
      </w:r>
      <w:r w:rsidRPr="00CD41B3">
        <w:t>ser</w:t>
      </w:r>
      <w:r w:rsidRPr="00CD41B3">
        <w:rPr>
          <w:spacing w:val="-1"/>
        </w:rPr>
        <w:t>v</w:t>
      </w:r>
      <w:r w:rsidRPr="00CD41B3">
        <w:t>ice.</w:t>
      </w:r>
      <w:r w:rsidRPr="00CD41B3">
        <w:rPr>
          <w:spacing w:val="15"/>
        </w:rPr>
        <w:t xml:space="preserve">  </w:t>
      </w:r>
      <w:r w:rsidRPr="00CD41B3">
        <w:t>S</w:t>
      </w:r>
      <w:r w:rsidRPr="00CD41B3">
        <w:rPr>
          <w:spacing w:val="-1"/>
        </w:rPr>
        <w:t>u</w:t>
      </w:r>
      <w:r w:rsidRPr="00CD41B3">
        <w:rPr>
          <w:spacing w:val="2"/>
        </w:rPr>
        <w:t>c</w:t>
      </w:r>
      <w:r w:rsidRPr="00CD41B3">
        <w:t>h</w:t>
      </w:r>
      <w:r w:rsidRPr="00CD41B3">
        <w:rPr>
          <w:spacing w:val="5"/>
        </w:rPr>
        <w:t xml:space="preserve"> </w:t>
      </w:r>
      <w:r w:rsidRPr="00CD41B3">
        <w:rPr>
          <w:spacing w:val="-1"/>
        </w:rPr>
        <w:t>u</w:t>
      </w:r>
      <w:r w:rsidRPr="00CD41B3">
        <w:t>se</w:t>
      </w:r>
      <w:r w:rsidRPr="00CD41B3">
        <w:rPr>
          <w:spacing w:val="5"/>
        </w:rPr>
        <w:t xml:space="preserve"> </w:t>
      </w:r>
      <w:r w:rsidRPr="00CD41B3">
        <w:t>s</w:t>
      </w:r>
      <w:r w:rsidRPr="00CD41B3">
        <w:rPr>
          <w:spacing w:val="-1"/>
        </w:rPr>
        <w:t>h</w:t>
      </w:r>
      <w:r w:rsidRPr="00CD41B3">
        <w:rPr>
          <w:spacing w:val="2"/>
        </w:rPr>
        <w:t>a</w:t>
      </w:r>
      <w:r w:rsidRPr="00CD41B3">
        <w:t>ll</w:t>
      </w:r>
      <w:r w:rsidRPr="00CD41B3">
        <w:rPr>
          <w:spacing w:val="5"/>
        </w:rPr>
        <w:t xml:space="preserve"> </w:t>
      </w:r>
      <w:r w:rsidRPr="00CD41B3">
        <w:t>be</w:t>
      </w:r>
      <w:r w:rsidRPr="00CD41B3">
        <w:rPr>
          <w:spacing w:val="2"/>
        </w:rPr>
        <w:t xml:space="preserve"> </w:t>
      </w:r>
      <w:r w:rsidRPr="00CD41B3">
        <w:rPr>
          <w:spacing w:val="1"/>
          <w:w w:val="102"/>
        </w:rPr>
        <w:t>i</w:t>
      </w:r>
      <w:r w:rsidRPr="00CD41B3">
        <w:rPr>
          <w:w w:val="102"/>
        </w:rPr>
        <w:t xml:space="preserve">n </w:t>
      </w:r>
      <w:r w:rsidRPr="00CD41B3">
        <w:t>acc</w:t>
      </w:r>
      <w:r w:rsidRPr="00CD41B3">
        <w:rPr>
          <w:spacing w:val="1"/>
        </w:rPr>
        <w:t>o</w:t>
      </w:r>
      <w:r w:rsidRPr="00CD41B3">
        <w:t>rdance</w:t>
      </w:r>
      <w:r w:rsidRPr="00CD41B3">
        <w:rPr>
          <w:spacing w:val="16"/>
        </w:rPr>
        <w:t xml:space="preserve"> </w:t>
      </w:r>
      <w:r w:rsidRPr="00CD41B3">
        <w:rPr>
          <w:spacing w:val="-3"/>
        </w:rPr>
        <w:t>w</w:t>
      </w:r>
      <w:r w:rsidRPr="00CD41B3">
        <w:t>i</w:t>
      </w:r>
      <w:r w:rsidRPr="00CD41B3">
        <w:rPr>
          <w:spacing w:val="1"/>
        </w:rPr>
        <w:t>t</w:t>
      </w:r>
      <w:r w:rsidRPr="00CD41B3">
        <w:t>h</w:t>
      </w:r>
      <w:r w:rsidRPr="00CD41B3">
        <w:rPr>
          <w:spacing w:val="5"/>
        </w:rPr>
        <w:t xml:space="preserve"> </w:t>
      </w:r>
      <w:r w:rsidRPr="00CD41B3">
        <w:t>R</w:t>
      </w:r>
      <w:r w:rsidRPr="00CD41B3">
        <w:rPr>
          <w:spacing w:val="2"/>
        </w:rPr>
        <w:t>e</w:t>
      </w:r>
      <w:r w:rsidRPr="00CD41B3">
        <w:t>sol</w:t>
      </w:r>
      <w:r w:rsidRPr="00CD41B3">
        <w:rPr>
          <w:spacing w:val="-1"/>
        </w:rPr>
        <w:t>u</w:t>
      </w:r>
      <w:r w:rsidRPr="00CD41B3">
        <w:t>ti</w:t>
      </w:r>
      <w:r w:rsidRPr="00CD41B3">
        <w:rPr>
          <w:spacing w:val="2"/>
        </w:rPr>
        <w:t>o</w:t>
      </w:r>
      <w:r w:rsidRPr="00CD41B3">
        <w:t>n</w:t>
      </w:r>
      <w:r w:rsidRPr="00CD41B3">
        <w:rPr>
          <w:spacing w:val="14"/>
        </w:rPr>
        <w:t xml:space="preserve"> </w:t>
      </w:r>
      <w:r w:rsidRPr="00CD41B3">
        <w:rPr>
          <w:bCs/>
          <w:spacing w:val="1"/>
        </w:rPr>
        <w:t>22</w:t>
      </w:r>
      <w:r w:rsidRPr="00CD41B3">
        <w:rPr>
          <w:bCs/>
        </w:rPr>
        <w:t>3</w:t>
      </w:r>
      <w:r w:rsidRPr="00CD41B3">
        <w:rPr>
          <w:bCs/>
          <w:spacing w:val="6"/>
        </w:rPr>
        <w:t xml:space="preserve"> </w:t>
      </w:r>
      <w:r w:rsidRPr="00CD41B3">
        <w:rPr>
          <w:bCs/>
          <w:spacing w:val="1"/>
        </w:rPr>
        <w:t>(</w:t>
      </w:r>
      <w:r w:rsidRPr="00CD41B3">
        <w:rPr>
          <w:bCs/>
        </w:rPr>
        <w:t>R</w:t>
      </w:r>
      <w:r w:rsidRPr="00CD41B3">
        <w:rPr>
          <w:bCs/>
          <w:spacing w:val="1"/>
        </w:rPr>
        <w:t>ev.W</w:t>
      </w:r>
      <w:r w:rsidRPr="00CD41B3">
        <w:rPr>
          <w:bCs/>
        </w:rPr>
        <w:t>RC</w:t>
      </w:r>
      <w:r w:rsidRPr="00CD41B3">
        <w:rPr>
          <w:bCs/>
          <w:spacing w:val="1"/>
        </w:rPr>
        <w:t>-</w:t>
      </w:r>
      <w:r w:rsidRPr="00CD41B3">
        <w:rPr>
          <w:bCs/>
          <w:spacing w:val="-1"/>
        </w:rPr>
        <w:t>1</w:t>
      </w:r>
      <w:r w:rsidRPr="00CD41B3">
        <w:rPr>
          <w:bCs/>
          <w:spacing w:val="1"/>
        </w:rPr>
        <w:t>5</w:t>
      </w:r>
      <w:r w:rsidRPr="00CD41B3">
        <w:rPr>
          <w:bCs/>
        </w:rPr>
        <w:t>)</w:t>
      </w:r>
      <w:r w:rsidRPr="00CD41B3">
        <w:t xml:space="preserve">. </w:t>
      </w:r>
      <w:r w:rsidRPr="00CD41B3">
        <w:rPr>
          <w:spacing w:val="22"/>
        </w:rPr>
        <w:t xml:space="preserve"> </w:t>
      </w:r>
      <w:r w:rsidRPr="00CD41B3">
        <w:rPr>
          <w:spacing w:val="-1"/>
          <w:w w:val="105"/>
          <w:sz w:val="16"/>
          <w:szCs w:val="16"/>
        </w:rPr>
        <w:t>(</w:t>
      </w:r>
      <w:r w:rsidRPr="00CD41B3">
        <w:rPr>
          <w:spacing w:val="-2"/>
          <w:w w:val="105"/>
          <w:sz w:val="16"/>
          <w:szCs w:val="16"/>
        </w:rPr>
        <w:t>W</w:t>
      </w:r>
      <w:r w:rsidRPr="00CD41B3">
        <w:rPr>
          <w:spacing w:val="1"/>
          <w:w w:val="105"/>
          <w:sz w:val="16"/>
          <w:szCs w:val="16"/>
        </w:rPr>
        <w:t>RC</w:t>
      </w:r>
      <w:r w:rsidRPr="00CD41B3">
        <w:rPr>
          <w:spacing w:val="-1"/>
          <w:w w:val="105"/>
          <w:sz w:val="16"/>
          <w:szCs w:val="16"/>
        </w:rPr>
        <w:t>-1</w:t>
      </w:r>
      <w:r w:rsidRPr="00CD41B3">
        <w:rPr>
          <w:spacing w:val="1"/>
          <w:w w:val="105"/>
          <w:sz w:val="16"/>
          <w:szCs w:val="16"/>
        </w:rPr>
        <w:t>5)</w:t>
      </w:r>
    </w:p>
    <w:p w:rsidR="00CD41B3" w:rsidRPr="00CD41B3" w:rsidP="00CD41B3">
      <w:pPr>
        <w:tabs>
          <w:tab w:val="left" w:pos="360"/>
          <w:tab w:val="left" w:pos="828"/>
          <w:tab w:val="left" w:pos="900"/>
        </w:tabs>
        <w:ind w:right="60"/>
      </w:pPr>
    </w:p>
    <w:p w:rsidR="00CD41B3" w:rsidRPr="00CD41B3" w:rsidP="006F5631">
      <w:pPr>
        <w:widowControl/>
        <w:tabs>
          <w:tab w:val="left" w:pos="360"/>
          <w:tab w:val="left" w:pos="828"/>
        </w:tabs>
        <w:ind w:right="58"/>
        <w:rPr>
          <w:spacing w:val="1"/>
          <w:w w:val="105"/>
        </w:rPr>
      </w:pPr>
      <w:r w:rsidRPr="00CD41B3">
        <w:rPr>
          <w:bCs/>
          <w:spacing w:val="1"/>
        </w:rPr>
        <w:tab/>
        <w:t>5.44</w:t>
      </w:r>
      <w:r w:rsidRPr="00CD41B3">
        <w:rPr>
          <w:bCs/>
          <w:spacing w:val="-1"/>
        </w:rPr>
        <w:t>1</w:t>
      </w:r>
      <w:r w:rsidRPr="00CD41B3">
        <w:rPr>
          <w:bCs/>
        </w:rPr>
        <w:t xml:space="preserve">B  </w:t>
      </w:r>
      <w:r w:rsidRPr="00CD41B3">
        <w:t>In</w:t>
      </w:r>
      <w:r w:rsidRPr="00CD41B3">
        <w:rPr>
          <w:spacing w:val="23"/>
        </w:rPr>
        <w:t xml:space="preserve"> </w:t>
      </w:r>
      <w:r w:rsidRPr="00CD41B3">
        <w:t>C</w:t>
      </w:r>
      <w:r w:rsidRPr="00CD41B3">
        <w:rPr>
          <w:spacing w:val="2"/>
        </w:rPr>
        <w:t>a</w:t>
      </w:r>
      <w:r w:rsidRPr="00CD41B3">
        <w:rPr>
          <w:spacing w:val="-3"/>
        </w:rPr>
        <w:t>m</w:t>
      </w:r>
      <w:r w:rsidRPr="00CD41B3">
        <w:t>bodia,</w:t>
      </w:r>
      <w:r w:rsidRPr="00CD41B3">
        <w:rPr>
          <w:spacing w:val="34"/>
        </w:rPr>
        <w:t xml:space="preserve"> </w:t>
      </w:r>
      <w:r w:rsidRPr="00CD41B3">
        <w:rPr>
          <w:spacing w:val="-1"/>
        </w:rPr>
        <w:t>L</w:t>
      </w:r>
      <w:r w:rsidRPr="00CD41B3">
        <w:t>ao</w:t>
      </w:r>
      <w:r w:rsidRPr="00CD41B3">
        <w:rPr>
          <w:spacing w:val="27"/>
        </w:rPr>
        <w:t xml:space="preserve"> </w:t>
      </w:r>
      <w:r w:rsidRPr="00CD41B3">
        <w:rPr>
          <w:spacing w:val="1"/>
        </w:rPr>
        <w:t>P</w:t>
      </w:r>
      <w:r w:rsidRPr="00CD41B3">
        <w:t>.D.</w:t>
      </w:r>
      <w:r w:rsidRPr="00CD41B3">
        <w:rPr>
          <w:spacing w:val="1"/>
        </w:rPr>
        <w:t>R</w:t>
      </w:r>
      <w:r w:rsidRPr="00CD41B3">
        <w:t>.</w:t>
      </w:r>
      <w:r w:rsidRPr="00CD41B3">
        <w:rPr>
          <w:spacing w:val="30"/>
        </w:rPr>
        <w:t xml:space="preserve"> </w:t>
      </w:r>
      <w:r w:rsidRPr="00CD41B3">
        <w:t>a</w:t>
      </w:r>
      <w:r w:rsidRPr="00CD41B3">
        <w:rPr>
          <w:spacing w:val="-2"/>
        </w:rPr>
        <w:t>n</w:t>
      </w:r>
      <w:r w:rsidRPr="00CD41B3">
        <w:t>d</w:t>
      </w:r>
      <w:r w:rsidRPr="00CD41B3">
        <w:rPr>
          <w:spacing w:val="26"/>
        </w:rPr>
        <w:t xml:space="preserve"> </w:t>
      </w:r>
      <w:r w:rsidRPr="00CD41B3">
        <w:t>Viet</w:t>
      </w:r>
      <w:r w:rsidRPr="00CD41B3">
        <w:rPr>
          <w:spacing w:val="7"/>
        </w:rPr>
        <w:t xml:space="preserve"> </w:t>
      </w:r>
      <w:r w:rsidRPr="00CD41B3">
        <w:t>Na</w:t>
      </w:r>
      <w:r w:rsidRPr="00CD41B3">
        <w:rPr>
          <w:spacing w:val="-2"/>
        </w:rPr>
        <w:t>m</w:t>
      </w:r>
      <w:r w:rsidRPr="00CD41B3">
        <w:t>,</w:t>
      </w:r>
      <w:r w:rsidRPr="00CD41B3">
        <w:rPr>
          <w:spacing w:val="28"/>
        </w:rPr>
        <w:t xml:space="preserve"> </w:t>
      </w:r>
      <w:r w:rsidRPr="00CD41B3">
        <w:rPr>
          <w:spacing w:val="1"/>
        </w:rPr>
        <w:t>t</w:t>
      </w:r>
      <w:r w:rsidRPr="00CD41B3">
        <w:rPr>
          <w:spacing w:val="-1"/>
        </w:rPr>
        <w:t>h</w:t>
      </w:r>
      <w:r w:rsidRPr="00CD41B3">
        <w:t>e</w:t>
      </w:r>
      <w:r w:rsidRPr="00CD41B3">
        <w:rPr>
          <w:spacing w:val="25"/>
        </w:rPr>
        <w:t xml:space="preserve"> </w:t>
      </w:r>
      <w:r w:rsidRPr="00CD41B3">
        <w:rPr>
          <w:spacing w:val="-1"/>
        </w:rPr>
        <w:t>f</w:t>
      </w:r>
      <w:r w:rsidRPr="00CD41B3">
        <w:t>re</w:t>
      </w:r>
      <w:r w:rsidRPr="00CD41B3">
        <w:rPr>
          <w:spacing w:val="1"/>
        </w:rPr>
        <w:t>q</w:t>
      </w:r>
      <w:r w:rsidRPr="00CD41B3">
        <w:rPr>
          <w:spacing w:val="-1"/>
        </w:rPr>
        <w:t>u</w:t>
      </w:r>
      <w:r w:rsidRPr="00CD41B3">
        <w:t>en</w:t>
      </w:r>
      <w:r w:rsidRPr="00CD41B3">
        <w:rPr>
          <w:spacing w:val="2"/>
        </w:rPr>
        <w:t>c</w:t>
      </w:r>
      <w:r w:rsidRPr="00CD41B3">
        <w:t>y</w:t>
      </w:r>
      <w:r w:rsidRPr="00CD41B3">
        <w:rPr>
          <w:spacing w:val="32"/>
        </w:rPr>
        <w:t xml:space="preserve"> </w:t>
      </w:r>
      <w:r w:rsidRPr="00CD41B3">
        <w:t>band</w:t>
      </w:r>
      <w:r w:rsidRPr="00CD41B3">
        <w:rPr>
          <w:spacing w:val="27"/>
        </w:rPr>
        <w:t xml:space="preserve"> </w:t>
      </w:r>
      <w:r w:rsidRPr="00CD41B3">
        <w:t>48</w:t>
      </w:r>
      <w:r w:rsidRPr="00CD41B3">
        <w:rPr>
          <w:spacing w:val="-1"/>
        </w:rPr>
        <w:t>0</w:t>
      </w:r>
      <w:r w:rsidRPr="00CD41B3">
        <w:rPr>
          <w:spacing w:val="1"/>
        </w:rPr>
        <w:t>0</w:t>
      </w:r>
      <w:r w:rsidRPr="00CD41B3">
        <w:rPr>
          <w:spacing w:val="-1"/>
        </w:rPr>
        <w:t>-</w:t>
      </w:r>
      <w:r w:rsidRPr="00CD41B3">
        <w:t>4</w:t>
      </w:r>
      <w:r w:rsidRPr="00CD41B3">
        <w:rPr>
          <w:spacing w:val="1"/>
        </w:rPr>
        <w:t>99</w:t>
      </w:r>
      <w:r w:rsidRPr="00CD41B3">
        <w:t>0</w:t>
      </w:r>
      <w:r w:rsidRPr="00CD41B3">
        <w:rPr>
          <w:spacing w:val="4"/>
        </w:rPr>
        <w:t xml:space="preserve"> </w:t>
      </w:r>
      <w:r w:rsidRPr="00CD41B3">
        <w:t>MHz,</w:t>
      </w:r>
      <w:r w:rsidRPr="00CD41B3">
        <w:rPr>
          <w:spacing w:val="28"/>
        </w:rPr>
        <w:t xml:space="preserve"> </w:t>
      </w:r>
      <w:r w:rsidRPr="00CD41B3">
        <w:rPr>
          <w:spacing w:val="-1"/>
        </w:rPr>
        <w:t>o</w:t>
      </w:r>
      <w:r w:rsidRPr="00CD41B3">
        <w:t>r</w:t>
      </w:r>
      <w:r w:rsidRPr="00CD41B3">
        <w:rPr>
          <w:spacing w:val="23"/>
        </w:rPr>
        <w:t xml:space="preserve"> </w:t>
      </w:r>
      <w:r w:rsidRPr="00CD41B3">
        <w:t>portio</w:t>
      </w:r>
      <w:r w:rsidRPr="00CD41B3">
        <w:rPr>
          <w:spacing w:val="-1"/>
        </w:rPr>
        <w:t>n</w:t>
      </w:r>
      <w:r w:rsidRPr="00CD41B3">
        <w:t>s</w:t>
      </w:r>
      <w:r w:rsidRPr="00CD41B3">
        <w:rPr>
          <w:spacing w:val="30"/>
        </w:rPr>
        <w:t xml:space="preserve"> </w:t>
      </w:r>
      <w:r w:rsidRPr="00CD41B3">
        <w:t>t</w:t>
      </w:r>
      <w:r w:rsidRPr="00CD41B3">
        <w:rPr>
          <w:spacing w:val="-1"/>
        </w:rPr>
        <w:t>h</w:t>
      </w:r>
      <w:r w:rsidRPr="00CD41B3">
        <w:t>ere</w:t>
      </w:r>
      <w:r w:rsidRPr="00CD41B3">
        <w:rPr>
          <w:spacing w:val="3"/>
        </w:rPr>
        <w:t>o</w:t>
      </w:r>
      <w:r w:rsidRPr="00CD41B3">
        <w:rPr>
          <w:spacing w:val="-1"/>
        </w:rPr>
        <w:t>f</w:t>
      </w:r>
      <w:r w:rsidRPr="00CD41B3">
        <w:t>,</w:t>
      </w:r>
      <w:r w:rsidRPr="00CD41B3">
        <w:rPr>
          <w:spacing w:val="31"/>
        </w:rPr>
        <w:t xml:space="preserve"> </w:t>
      </w:r>
      <w:r w:rsidRPr="00CD41B3">
        <w:rPr>
          <w:w w:val="102"/>
        </w:rPr>
        <w:t xml:space="preserve">is </w:t>
      </w:r>
      <w:r w:rsidRPr="00CD41B3">
        <w:t>ident</w:t>
      </w:r>
      <w:r w:rsidRPr="00CD41B3">
        <w:rPr>
          <w:spacing w:val="1"/>
        </w:rPr>
        <w:t>i</w:t>
      </w:r>
      <w:r w:rsidRPr="00CD41B3">
        <w:rPr>
          <w:spacing w:val="-1"/>
        </w:rPr>
        <w:t>f</w:t>
      </w:r>
      <w:r w:rsidRPr="00CD41B3">
        <w:t>ied</w:t>
      </w:r>
      <w:r w:rsidRPr="00CD41B3">
        <w:rPr>
          <w:spacing w:val="11"/>
        </w:rPr>
        <w:t xml:space="preserve"> </w:t>
      </w:r>
      <w:r w:rsidRPr="00CD41B3">
        <w:rPr>
          <w:spacing w:val="-1"/>
        </w:rPr>
        <w:t>f</w:t>
      </w:r>
      <w:r w:rsidRPr="00CD41B3">
        <w:rPr>
          <w:spacing w:val="1"/>
        </w:rPr>
        <w:t>o</w:t>
      </w:r>
      <w:r w:rsidRPr="00CD41B3">
        <w:t>r</w:t>
      </w:r>
      <w:r w:rsidRPr="00CD41B3">
        <w:rPr>
          <w:spacing w:val="2"/>
        </w:rPr>
        <w:t xml:space="preserve"> </w:t>
      </w:r>
      <w:r w:rsidRPr="00CD41B3">
        <w:rPr>
          <w:spacing w:val="-1"/>
        </w:rPr>
        <w:t>u</w:t>
      </w:r>
      <w:r w:rsidRPr="00CD41B3">
        <w:t>se</w:t>
      </w:r>
      <w:r w:rsidRPr="00CD41B3">
        <w:rPr>
          <w:spacing w:val="3"/>
        </w:rPr>
        <w:t xml:space="preserve"> </w:t>
      </w:r>
      <w:r w:rsidRPr="00CD41B3">
        <w:rPr>
          <w:spacing w:val="2"/>
        </w:rPr>
        <w:t>b</w:t>
      </w:r>
      <w:r w:rsidRPr="00CD41B3">
        <w:t>y a</w:t>
      </w:r>
      <w:r w:rsidRPr="00CD41B3">
        <w:rPr>
          <w:spacing w:val="3"/>
        </w:rPr>
        <w:t>d</w:t>
      </w:r>
      <w:r w:rsidRPr="00CD41B3">
        <w:rPr>
          <w:spacing w:val="-3"/>
        </w:rPr>
        <w:t>m</w:t>
      </w:r>
      <w:r w:rsidRPr="00CD41B3">
        <w:rPr>
          <w:spacing w:val="1"/>
        </w:rPr>
        <w:t>i</w:t>
      </w:r>
      <w:r w:rsidRPr="00CD41B3">
        <w:rPr>
          <w:spacing w:val="-1"/>
        </w:rPr>
        <w:t>n</w:t>
      </w:r>
      <w:r w:rsidRPr="00CD41B3">
        <w:rPr>
          <w:spacing w:val="1"/>
        </w:rPr>
        <w:t>i</w:t>
      </w:r>
      <w:r w:rsidRPr="00CD41B3">
        <w:t>stratio</w:t>
      </w:r>
      <w:r w:rsidRPr="00CD41B3">
        <w:rPr>
          <w:spacing w:val="-1"/>
        </w:rPr>
        <w:t>n</w:t>
      </w:r>
      <w:r w:rsidRPr="00CD41B3">
        <w:t>s</w:t>
      </w:r>
      <w:r w:rsidRPr="00CD41B3">
        <w:rPr>
          <w:spacing w:val="18"/>
        </w:rPr>
        <w:t xml:space="preserve"> </w:t>
      </w:r>
      <w:r w:rsidRPr="00CD41B3">
        <w:rPr>
          <w:spacing w:val="-2"/>
        </w:rPr>
        <w:t>w</w:t>
      </w:r>
      <w:r w:rsidRPr="00CD41B3">
        <w:rPr>
          <w:spacing w:val="1"/>
        </w:rPr>
        <w:t>is</w:t>
      </w:r>
      <w:r w:rsidRPr="00CD41B3">
        <w:rPr>
          <w:spacing w:val="-1"/>
        </w:rPr>
        <w:t>h</w:t>
      </w:r>
      <w:r w:rsidRPr="00CD41B3">
        <w:t>ing</w:t>
      </w:r>
      <w:r w:rsidRPr="00CD41B3">
        <w:rPr>
          <w:spacing w:val="7"/>
        </w:rPr>
        <w:t xml:space="preserve"> </w:t>
      </w:r>
      <w:r w:rsidRPr="00CD41B3">
        <w:t>to</w:t>
      </w:r>
      <w:r w:rsidRPr="00CD41B3">
        <w:rPr>
          <w:spacing w:val="1"/>
        </w:rPr>
        <w:t xml:space="preserve"> i</w:t>
      </w:r>
      <w:r w:rsidRPr="00CD41B3">
        <w:rPr>
          <w:spacing w:val="-3"/>
        </w:rPr>
        <w:t>m</w:t>
      </w:r>
      <w:r w:rsidRPr="00CD41B3">
        <w:t>pl</w:t>
      </w:r>
      <w:r w:rsidRPr="00CD41B3">
        <w:rPr>
          <w:spacing w:val="2"/>
        </w:rPr>
        <w:t>e</w:t>
      </w:r>
      <w:r w:rsidRPr="00CD41B3">
        <w:rPr>
          <w:spacing w:val="-1"/>
        </w:rPr>
        <w:t>m</w:t>
      </w:r>
      <w:r w:rsidRPr="00CD41B3">
        <w:rPr>
          <w:spacing w:val="2"/>
        </w:rPr>
        <w:t>e</w:t>
      </w:r>
      <w:r w:rsidRPr="00CD41B3">
        <w:rPr>
          <w:spacing w:val="-1"/>
        </w:rPr>
        <w:t>n</w:t>
      </w:r>
      <w:r w:rsidRPr="00CD41B3">
        <w:t>t</w:t>
      </w:r>
      <w:r w:rsidRPr="00CD41B3">
        <w:rPr>
          <w:spacing w:val="11"/>
        </w:rPr>
        <w:t xml:space="preserve"> </w:t>
      </w:r>
      <w:r w:rsidRPr="00CD41B3">
        <w:t>I</w:t>
      </w:r>
      <w:r w:rsidRPr="00CD41B3">
        <w:rPr>
          <w:spacing w:val="-1"/>
        </w:rPr>
        <w:t>n</w:t>
      </w:r>
      <w:r w:rsidRPr="00CD41B3">
        <w:t>ter</w:t>
      </w:r>
      <w:r w:rsidRPr="00CD41B3">
        <w:rPr>
          <w:spacing w:val="-1"/>
        </w:rPr>
        <w:t>n</w:t>
      </w:r>
      <w:r w:rsidRPr="00CD41B3">
        <w:rPr>
          <w:spacing w:val="2"/>
        </w:rPr>
        <w:t>a</w:t>
      </w:r>
      <w:r w:rsidRPr="00CD41B3">
        <w:t>tio</w:t>
      </w:r>
      <w:r w:rsidRPr="00CD41B3">
        <w:rPr>
          <w:spacing w:val="-1"/>
        </w:rPr>
        <w:t>n</w:t>
      </w:r>
      <w:r w:rsidRPr="00CD41B3">
        <w:t>al</w:t>
      </w:r>
      <w:r w:rsidRPr="00CD41B3">
        <w:rPr>
          <w:spacing w:val="14"/>
        </w:rPr>
        <w:t xml:space="preserve"> </w:t>
      </w:r>
      <w:r w:rsidRPr="00CD41B3">
        <w:t>M</w:t>
      </w:r>
      <w:r w:rsidRPr="00CD41B3">
        <w:rPr>
          <w:spacing w:val="1"/>
        </w:rPr>
        <w:t>o</w:t>
      </w:r>
      <w:r w:rsidRPr="00CD41B3">
        <w:t>bile</w:t>
      </w:r>
      <w:r w:rsidRPr="00CD41B3">
        <w:rPr>
          <w:spacing w:val="7"/>
        </w:rPr>
        <w:t xml:space="preserve"> </w:t>
      </w:r>
      <w:r w:rsidRPr="00CD41B3">
        <w:rPr>
          <w:spacing w:val="2"/>
        </w:rPr>
        <w:t>T</w:t>
      </w:r>
      <w:r w:rsidRPr="00CD41B3">
        <w:t>el</w:t>
      </w:r>
      <w:r w:rsidRPr="00CD41B3">
        <w:rPr>
          <w:spacing w:val="-1"/>
        </w:rPr>
        <w:t>e</w:t>
      </w:r>
      <w:r w:rsidRPr="00CD41B3">
        <w:t>c</w:t>
      </w:r>
      <w:r w:rsidRPr="00CD41B3">
        <w:rPr>
          <w:spacing w:val="1"/>
        </w:rPr>
        <w:t>o</w:t>
      </w:r>
      <w:r w:rsidRPr="00CD41B3">
        <w:rPr>
          <w:spacing w:val="-1"/>
        </w:rPr>
        <w:t>mm</w:t>
      </w:r>
      <w:r w:rsidRPr="00CD41B3">
        <w:t>unicati</w:t>
      </w:r>
      <w:r w:rsidRPr="00CD41B3">
        <w:rPr>
          <w:spacing w:val="1"/>
        </w:rPr>
        <w:t>o</w:t>
      </w:r>
      <w:r w:rsidRPr="00CD41B3">
        <w:t>ns</w:t>
      </w:r>
      <w:r w:rsidRPr="00CD41B3">
        <w:rPr>
          <w:spacing w:val="23"/>
        </w:rPr>
        <w:t xml:space="preserve"> </w:t>
      </w:r>
      <w:r w:rsidRPr="00CD41B3">
        <w:t>(IM</w:t>
      </w:r>
      <w:r w:rsidRPr="00CD41B3">
        <w:rPr>
          <w:spacing w:val="2"/>
        </w:rPr>
        <w:t>T</w:t>
      </w:r>
      <w:r w:rsidRPr="00CD41B3">
        <w:t>).</w:t>
      </w:r>
      <w:r w:rsidRPr="00CD41B3">
        <w:rPr>
          <w:spacing w:val="4"/>
        </w:rPr>
        <w:t xml:space="preserve">  </w:t>
      </w:r>
      <w:r w:rsidRPr="00CD41B3">
        <w:rPr>
          <w:spacing w:val="2"/>
          <w:w w:val="102"/>
        </w:rPr>
        <w:t>T</w:t>
      </w:r>
      <w:r w:rsidRPr="00CD41B3">
        <w:rPr>
          <w:spacing w:val="-1"/>
          <w:w w:val="102"/>
        </w:rPr>
        <w:t>h</w:t>
      </w:r>
      <w:r w:rsidRPr="00CD41B3">
        <w:rPr>
          <w:w w:val="102"/>
        </w:rPr>
        <w:t xml:space="preserve">is </w:t>
      </w:r>
      <w:r w:rsidRPr="00CD41B3">
        <w:t>ident</w:t>
      </w:r>
      <w:r w:rsidRPr="00CD41B3">
        <w:rPr>
          <w:spacing w:val="1"/>
        </w:rPr>
        <w:t>i</w:t>
      </w:r>
      <w:r w:rsidRPr="00CD41B3">
        <w:rPr>
          <w:spacing w:val="-1"/>
        </w:rPr>
        <w:t>f</w:t>
      </w:r>
      <w:r w:rsidRPr="00CD41B3">
        <w:t>icati</w:t>
      </w:r>
      <w:r w:rsidRPr="00CD41B3">
        <w:rPr>
          <w:spacing w:val="1"/>
        </w:rPr>
        <w:t>o</w:t>
      </w:r>
      <w:r w:rsidRPr="00CD41B3">
        <w:t>n</w:t>
      </w:r>
      <w:r w:rsidRPr="00CD41B3">
        <w:rPr>
          <w:spacing w:val="18"/>
        </w:rPr>
        <w:t xml:space="preserve"> </w:t>
      </w:r>
      <w:r w:rsidRPr="00CD41B3">
        <w:t>does</w:t>
      </w:r>
      <w:r w:rsidRPr="00CD41B3">
        <w:rPr>
          <w:spacing w:val="8"/>
        </w:rPr>
        <w:t xml:space="preserve"> </w:t>
      </w:r>
      <w:r w:rsidRPr="00CD41B3">
        <w:rPr>
          <w:spacing w:val="-1"/>
        </w:rPr>
        <w:t>n</w:t>
      </w:r>
      <w:r w:rsidRPr="00CD41B3">
        <w:rPr>
          <w:spacing w:val="1"/>
        </w:rPr>
        <w:t>o</w:t>
      </w:r>
      <w:r w:rsidRPr="00CD41B3">
        <w:t>t</w:t>
      </w:r>
      <w:r w:rsidRPr="00CD41B3">
        <w:rPr>
          <w:spacing w:val="7"/>
        </w:rPr>
        <w:t xml:space="preserve"> </w:t>
      </w:r>
      <w:r w:rsidRPr="00CD41B3">
        <w:t>precl</w:t>
      </w:r>
      <w:r w:rsidRPr="00CD41B3">
        <w:rPr>
          <w:spacing w:val="-1"/>
        </w:rPr>
        <w:t>u</w:t>
      </w:r>
      <w:r w:rsidRPr="00CD41B3">
        <w:rPr>
          <w:spacing w:val="2"/>
        </w:rPr>
        <w:t>d</w:t>
      </w:r>
      <w:r w:rsidRPr="00CD41B3">
        <w:t>e</w:t>
      </w:r>
      <w:r w:rsidRPr="00CD41B3">
        <w:rPr>
          <w:spacing w:val="13"/>
        </w:rPr>
        <w:t xml:space="preserve"> </w:t>
      </w:r>
      <w:r w:rsidRPr="00CD41B3">
        <w:t>t</w:t>
      </w:r>
      <w:r w:rsidRPr="00CD41B3">
        <w:rPr>
          <w:spacing w:val="-1"/>
        </w:rPr>
        <w:t>h</w:t>
      </w:r>
      <w:r w:rsidRPr="00CD41B3">
        <w:t>e</w:t>
      </w:r>
      <w:r w:rsidRPr="00CD41B3">
        <w:rPr>
          <w:spacing w:val="8"/>
        </w:rPr>
        <w:t xml:space="preserve"> </w:t>
      </w:r>
      <w:r w:rsidRPr="00CD41B3">
        <w:rPr>
          <w:spacing w:val="-1"/>
        </w:rPr>
        <w:t>u</w:t>
      </w:r>
      <w:r w:rsidRPr="00CD41B3">
        <w:t>se</w:t>
      </w:r>
      <w:r w:rsidRPr="00CD41B3">
        <w:rPr>
          <w:spacing w:val="7"/>
        </w:rPr>
        <w:t xml:space="preserve"> </w:t>
      </w:r>
      <w:r w:rsidRPr="00CD41B3">
        <w:rPr>
          <w:spacing w:val="2"/>
        </w:rPr>
        <w:t>o</w:t>
      </w:r>
      <w:r w:rsidRPr="00CD41B3">
        <w:t>f</w:t>
      </w:r>
      <w:r w:rsidRPr="00CD41B3">
        <w:rPr>
          <w:spacing w:val="4"/>
        </w:rPr>
        <w:t xml:space="preserve"> </w:t>
      </w:r>
      <w:r w:rsidRPr="00CD41B3">
        <w:rPr>
          <w:spacing w:val="1"/>
        </w:rPr>
        <w:t>t</w:t>
      </w:r>
      <w:r w:rsidRPr="00CD41B3">
        <w:rPr>
          <w:spacing w:val="-1"/>
        </w:rPr>
        <w:t>h</w:t>
      </w:r>
      <w:r w:rsidRPr="00CD41B3">
        <w:t>is</w:t>
      </w:r>
      <w:r w:rsidRPr="00CD41B3">
        <w:rPr>
          <w:spacing w:val="8"/>
        </w:rPr>
        <w:t xml:space="preserve"> </w:t>
      </w:r>
      <w:r w:rsidRPr="00CD41B3">
        <w:rPr>
          <w:spacing w:val="-1"/>
        </w:rPr>
        <w:t>f</w:t>
      </w:r>
      <w:r w:rsidRPr="00CD41B3">
        <w:t>re</w:t>
      </w:r>
      <w:r w:rsidRPr="00CD41B3">
        <w:rPr>
          <w:spacing w:val="1"/>
        </w:rPr>
        <w:t>q</w:t>
      </w:r>
      <w:r w:rsidRPr="00CD41B3">
        <w:rPr>
          <w:spacing w:val="-1"/>
        </w:rPr>
        <w:t>u</w:t>
      </w:r>
      <w:r w:rsidRPr="00CD41B3">
        <w:rPr>
          <w:spacing w:val="2"/>
        </w:rPr>
        <w:t>e</w:t>
      </w:r>
      <w:r w:rsidRPr="00CD41B3">
        <w:rPr>
          <w:spacing w:val="-1"/>
        </w:rPr>
        <w:t>n</w:t>
      </w:r>
      <w:r w:rsidRPr="00CD41B3">
        <w:rPr>
          <w:spacing w:val="2"/>
        </w:rPr>
        <w:t>c</w:t>
      </w:r>
      <w:r w:rsidRPr="00CD41B3">
        <w:t>y</w:t>
      </w:r>
      <w:r w:rsidRPr="00CD41B3">
        <w:rPr>
          <w:spacing w:val="13"/>
        </w:rPr>
        <w:t xml:space="preserve"> </w:t>
      </w:r>
      <w:r w:rsidRPr="00CD41B3">
        <w:t>b</w:t>
      </w:r>
      <w:r w:rsidRPr="00CD41B3">
        <w:rPr>
          <w:spacing w:val="2"/>
        </w:rPr>
        <w:t>a</w:t>
      </w:r>
      <w:r w:rsidRPr="00CD41B3">
        <w:rPr>
          <w:spacing w:val="-1"/>
        </w:rPr>
        <w:t>n</w:t>
      </w:r>
      <w:r w:rsidRPr="00CD41B3">
        <w:t>d</w:t>
      </w:r>
      <w:r w:rsidRPr="00CD41B3">
        <w:rPr>
          <w:spacing w:val="8"/>
        </w:rPr>
        <w:t xml:space="preserve"> </w:t>
      </w:r>
      <w:r w:rsidRPr="00CD41B3">
        <w:rPr>
          <w:spacing w:val="2"/>
        </w:rPr>
        <w:t>b</w:t>
      </w:r>
      <w:r w:rsidRPr="00CD41B3">
        <w:t>y</w:t>
      </w:r>
      <w:r w:rsidRPr="00CD41B3">
        <w:rPr>
          <w:spacing w:val="3"/>
        </w:rPr>
        <w:t xml:space="preserve"> </w:t>
      </w:r>
      <w:r w:rsidRPr="00CD41B3">
        <w:rPr>
          <w:spacing w:val="2"/>
        </w:rPr>
        <w:t>a</w:t>
      </w:r>
      <w:r w:rsidRPr="00CD41B3">
        <w:rPr>
          <w:spacing w:val="1"/>
        </w:rPr>
        <w:t>n</w:t>
      </w:r>
      <w:r w:rsidRPr="00CD41B3">
        <w:t>y</w:t>
      </w:r>
      <w:r w:rsidRPr="00CD41B3">
        <w:rPr>
          <w:spacing w:val="6"/>
        </w:rPr>
        <w:t xml:space="preserve"> </w:t>
      </w:r>
      <w:r w:rsidRPr="00CD41B3">
        <w:t>a</w:t>
      </w:r>
      <w:r w:rsidRPr="00CD41B3">
        <w:rPr>
          <w:spacing w:val="1"/>
        </w:rPr>
        <w:t>p</w:t>
      </w:r>
      <w:r w:rsidRPr="00CD41B3">
        <w:t>plication</w:t>
      </w:r>
      <w:r w:rsidRPr="00CD41B3">
        <w:rPr>
          <w:spacing w:val="14"/>
        </w:rPr>
        <w:t xml:space="preserve"> </w:t>
      </w:r>
      <w:r w:rsidRPr="00CD41B3">
        <w:t>of</w:t>
      </w:r>
      <w:r w:rsidRPr="00CD41B3">
        <w:rPr>
          <w:spacing w:val="5"/>
        </w:rPr>
        <w:t xml:space="preserve"> </w:t>
      </w:r>
      <w:r w:rsidRPr="00CD41B3">
        <w:t>t</w:t>
      </w:r>
      <w:r w:rsidRPr="00CD41B3">
        <w:rPr>
          <w:spacing w:val="-1"/>
        </w:rPr>
        <w:t>h</w:t>
      </w:r>
      <w:r w:rsidRPr="00CD41B3">
        <w:t>e</w:t>
      </w:r>
      <w:r w:rsidRPr="00CD41B3">
        <w:rPr>
          <w:spacing w:val="8"/>
        </w:rPr>
        <w:t xml:space="preserve"> </w:t>
      </w:r>
      <w:r w:rsidRPr="00CD41B3">
        <w:rPr>
          <w:spacing w:val="1"/>
        </w:rPr>
        <w:t>s</w:t>
      </w:r>
      <w:r w:rsidRPr="00CD41B3">
        <w:t>er</w:t>
      </w:r>
      <w:r w:rsidRPr="00CD41B3">
        <w:rPr>
          <w:spacing w:val="-1"/>
        </w:rPr>
        <w:t>v</w:t>
      </w:r>
      <w:r w:rsidRPr="00CD41B3">
        <w:t>ices</w:t>
      </w:r>
      <w:r w:rsidRPr="00CD41B3">
        <w:rPr>
          <w:spacing w:val="12"/>
        </w:rPr>
        <w:t xml:space="preserve"> </w:t>
      </w:r>
      <w:r w:rsidRPr="00CD41B3">
        <w:t>to</w:t>
      </w:r>
      <w:r w:rsidRPr="00CD41B3">
        <w:rPr>
          <w:spacing w:val="7"/>
        </w:rPr>
        <w:t xml:space="preserve"> </w:t>
      </w:r>
      <w:r w:rsidRPr="00CD41B3">
        <w:rPr>
          <w:spacing w:val="-2"/>
        </w:rPr>
        <w:t>w</w:t>
      </w:r>
      <w:r w:rsidRPr="00CD41B3">
        <w:rPr>
          <w:spacing w:val="1"/>
        </w:rPr>
        <w:t>h</w:t>
      </w:r>
      <w:r w:rsidRPr="00CD41B3">
        <w:t>i</w:t>
      </w:r>
      <w:r w:rsidRPr="00CD41B3">
        <w:rPr>
          <w:spacing w:val="2"/>
        </w:rPr>
        <w:t>c</w:t>
      </w:r>
      <w:r w:rsidRPr="00CD41B3">
        <w:t>h</w:t>
      </w:r>
      <w:r w:rsidRPr="00CD41B3">
        <w:rPr>
          <w:spacing w:val="9"/>
        </w:rPr>
        <w:t xml:space="preserve"> </w:t>
      </w:r>
      <w:r w:rsidRPr="00CD41B3">
        <w:t>it</w:t>
      </w:r>
      <w:r w:rsidRPr="00CD41B3">
        <w:rPr>
          <w:spacing w:val="7"/>
        </w:rPr>
        <w:t xml:space="preserve"> </w:t>
      </w:r>
      <w:r w:rsidRPr="00CD41B3">
        <w:t>is</w:t>
      </w:r>
      <w:r w:rsidRPr="00CD41B3">
        <w:rPr>
          <w:spacing w:val="5"/>
        </w:rPr>
        <w:t xml:space="preserve"> </w:t>
      </w:r>
      <w:r w:rsidRPr="00CD41B3">
        <w:rPr>
          <w:w w:val="102"/>
        </w:rPr>
        <w:t>a</w:t>
      </w:r>
      <w:r w:rsidRPr="00CD41B3">
        <w:rPr>
          <w:spacing w:val="2"/>
          <w:w w:val="102"/>
        </w:rPr>
        <w:t>l</w:t>
      </w:r>
      <w:r w:rsidRPr="00CD41B3">
        <w:rPr>
          <w:w w:val="102"/>
        </w:rPr>
        <w:t xml:space="preserve">located </w:t>
      </w:r>
      <w:r w:rsidRPr="00CD41B3">
        <w:t>and</w:t>
      </w:r>
      <w:r w:rsidRPr="00CD41B3">
        <w:rPr>
          <w:spacing w:val="9"/>
        </w:rPr>
        <w:t xml:space="preserve"> </w:t>
      </w:r>
      <w:r w:rsidRPr="00CD41B3">
        <w:t>does</w:t>
      </w:r>
      <w:r w:rsidRPr="00CD41B3">
        <w:rPr>
          <w:spacing w:val="10"/>
        </w:rPr>
        <w:t xml:space="preserve"> </w:t>
      </w:r>
      <w:r w:rsidRPr="00CD41B3">
        <w:rPr>
          <w:spacing w:val="-1"/>
        </w:rPr>
        <w:t>n</w:t>
      </w:r>
      <w:r w:rsidRPr="00CD41B3">
        <w:rPr>
          <w:spacing w:val="1"/>
        </w:rPr>
        <w:t>o</w:t>
      </w:r>
      <w:r w:rsidRPr="00CD41B3">
        <w:t>t</w:t>
      </w:r>
      <w:r w:rsidRPr="00CD41B3">
        <w:rPr>
          <w:spacing w:val="9"/>
        </w:rPr>
        <w:t xml:space="preserve"> </w:t>
      </w:r>
      <w:r w:rsidRPr="00CD41B3">
        <w:rPr>
          <w:spacing w:val="2"/>
        </w:rPr>
        <w:t>e</w:t>
      </w:r>
      <w:r w:rsidRPr="00CD41B3">
        <w:t>sta</w:t>
      </w:r>
      <w:r w:rsidRPr="00CD41B3">
        <w:rPr>
          <w:spacing w:val="1"/>
        </w:rPr>
        <w:t>b</w:t>
      </w:r>
      <w:r w:rsidRPr="00CD41B3">
        <w:t>li</w:t>
      </w:r>
      <w:r w:rsidRPr="00CD41B3">
        <w:rPr>
          <w:spacing w:val="1"/>
        </w:rPr>
        <w:t>s</w:t>
      </w:r>
      <w:r w:rsidRPr="00CD41B3">
        <w:t>h</w:t>
      </w:r>
      <w:r w:rsidRPr="00CD41B3">
        <w:rPr>
          <w:spacing w:val="14"/>
        </w:rPr>
        <w:t xml:space="preserve"> </w:t>
      </w:r>
      <w:r w:rsidRPr="00CD41B3">
        <w:t>priori</w:t>
      </w:r>
      <w:r w:rsidRPr="00CD41B3">
        <w:rPr>
          <w:spacing w:val="1"/>
        </w:rPr>
        <w:t>t</w:t>
      </w:r>
      <w:r w:rsidRPr="00CD41B3">
        <w:t>y</w:t>
      </w:r>
      <w:r w:rsidRPr="00CD41B3">
        <w:rPr>
          <w:spacing w:val="12"/>
        </w:rPr>
        <w:t xml:space="preserve"> </w:t>
      </w:r>
      <w:r w:rsidRPr="00CD41B3">
        <w:t>in</w:t>
      </w:r>
      <w:r w:rsidRPr="00CD41B3">
        <w:rPr>
          <w:spacing w:val="6"/>
        </w:rPr>
        <w:t xml:space="preserve"> </w:t>
      </w:r>
      <w:r w:rsidRPr="00CD41B3">
        <w:rPr>
          <w:spacing w:val="1"/>
        </w:rPr>
        <w:t>t</w:t>
      </w:r>
      <w:r w:rsidRPr="00CD41B3">
        <w:rPr>
          <w:spacing w:val="-1"/>
        </w:rPr>
        <w:t>h</w:t>
      </w:r>
      <w:r w:rsidRPr="00CD41B3">
        <w:t>e</w:t>
      </w:r>
      <w:r w:rsidRPr="00CD41B3">
        <w:rPr>
          <w:spacing w:val="10"/>
        </w:rPr>
        <w:t xml:space="preserve"> </w:t>
      </w:r>
      <w:r w:rsidRPr="00CD41B3">
        <w:t>Ra</w:t>
      </w:r>
      <w:r w:rsidRPr="00CD41B3">
        <w:rPr>
          <w:spacing w:val="1"/>
        </w:rPr>
        <w:t>d</w:t>
      </w:r>
      <w:r w:rsidRPr="00CD41B3">
        <w:t>io</w:t>
      </w:r>
      <w:r w:rsidRPr="00CD41B3">
        <w:rPr>
          <w:spacing w:val="12"/>
        </w:rPr>
        <w:t xml:space="preserve"> </w:t>
      </w:r>
      <w:r w:rsidRPr="00CD41B3">
        <w:t>R</w:t>
      </w:r>
      <w:r w:rsidRPr="00CD41B3">
        <w:rPr>
          <w:spacing w:val="2"/>
        </w:rPr>
        <w:t>e</w:t>
      </w:r>
      <w:r w:rsidRPr="00CD41B3">
        <w:rPr>
          <w:spacing w:val="-1"/>
        </w:rPr>
        <w:t>g</w:t>
      </w:r>
      <w:r w:rsidRPr="00CD41B3">
        <w:rPr>
          <w:spacing w:val="1"/>
        </w:rPr>
        <w:t>u</w:t>
      </w:r>
      <w:r w:rsidRPr="00CD41B3">
        <w:t>lations.</w:t>
      </w:r>
      <w:r w:rsidRPr="00CD41B3">
        <w:rPr>
          <w:spacing w:val="19"/>
        </w:rPr>
        <w:t xml:space="preserve">  </w:t>
      </w:r>
      <w:r w:rsidRPr="00CD41B3">
        <w:rPr>
          <w:spacing w:val="2"/>
        </w:rPr>
        <w:t>T</w:t>
      </w:r>
      <w:r w:rsidRPr="00CD41B3">
        <w:rPr>
          <w:spacing w:val="-1"/>
        </w:rPr>
        <w:t>h</w:t>
      </w:r>
      <w:r w:rsidRPr="00CD41B3">
        <w:t>e</w:t>
      </w:r>
      <w:r w:rsidRPr="00CD41B3">
        <w:rPr>
          <w:spacing w:val="9"/>
        </w:rPr>
        <w:t xml:space="preserve"> </w:t>
      </w:r>
      <w:r w:rsidRPr="00CD41B3">
        <w:rPr>
          <w:spacing w:val="-1"/>
        </w:rPr>
        <w:t>u</w:t>
      </w:r>
      <w:r w:rsidRPr="00CD41B3">
        <w:t>se</w:t>
      </w:r>
      <w:r w:rsidRPr="00CD41B3">
        <w:rPr>
          <w:spacing w:val="9"/>
        </w:rPr>
        <w:t xml:space="preserve"> </w:t>
      </w:r>
      <w:r w:rsidRPr="00CD41B3">
        <w:rPr>
          <w:spacing w:val="2"/>
        </w:rPr>
        <w:t>o</w:t>
      </w:r>
      <w:r w:rsidRPr="00CD41B3">
        <w:t>f</w:t>
      </w:r>
      <w:r w:rsidRPr="00CD41B3">
        <w:rPr>
          <w:spacing w:val="6"/>
        </w:rPr>
        <w:t xml:space="preserve"> </w:t>
      </w:r>
      <w:r w:rsidRPr="00CD41B3">
        <w:rPr>
          <w:spacing w:val="1"/>
        </w:rPr>
        <w:t>t</w:t>
      </w:r>
      <w:r w:rsidRPr="00CD41B3">
        <w:rPr>
          <w:spacing w:val="-1"/>
        </w:rPr>
        <w:t>h</w:t>
      </w:r>
      <w:r w:rsidRPr="00CD41B3">
        <w:rPr>
          <w:spacing w:val="1"/>
        </w:rPr>
        <w:t>i</w:t>
      </w:r>
      <w:r w:rsidRPr="00CD41B3">
        <w:t>s</w:t>
      </w:r>
      <w:r w:rsidRPr="00CD41B3">
        <w:rPr>
          <w:spacing w:val="8"/>
        </w:rPr>
        <w:t xml:space="preserve"> </w:t>
      </w:r>
      <w:r w:rsidRPr="00CD41B3">
        <w:rPr>
          <w:spacing w:val="-1"/>
        </w:rPr>
        <w:t>f</w:t>
      </w:r>
      <w:r w:rsidRPr="00CD41B3">
        <w:t>re</w:t>
      </w:r>
      <w:r w:rsidRPr="00CD41B3">
        <w:rPr>
          <w:spacing w:val="3"/>
        </w:rPr>
        <w:t>q</w:t>
      </w:r>
      <w:r w:rsidRPr="00CD41B3">
        <w:rPr>
          <w:spacing w:val="-1"/>
        </w:rPr>
        <w:t>u</w:t>
      </w:r>
      <w:r w:rsidRPr="00CD41B3">
        <w:t>en</w:t>
      </w:r>
      <w:r w:rsidRPr="00CD41B3">
        <w:rPr>
          <w:spacing w:val="2"/>
        </w:rPr>
        <w:t>c</w:t>
      </w:r>
      <w:r w:rsidRPr="00CD41B3">
        <w:t>y</w:t>
      </w:r>
      <w:r w:rsidRPr="00CD41B3">
        <w:rPr>
          <w:spacing w:val="15"/>
        </w:rPr>
        <w:t xml:space="preserve"> </w:t>
      </w:r>
      <w:r w:rsidRPr="00CD41B3">
        <w:t>band</w:t>
      </w:r>
      <w:r w:rsidRPr="00CD41B3">
        <w:rPr>
          <w:spacing w:val="12"/>
        </w:rPr>
        <w:t xml:space="preserve"> </w:t>
      </w:r>
      <w:r w:rsidRPr="00CD41B3">
        <w:t>for</w:t>
      </w:r>
      <w:r w:rsidRPr="00CD41B3">
        <w:rPr>
          <w:spacing w:val="8"/>
        </w:rPr>
        <w:t xml:space="preserve"> </w:t>
      </w:r>
      <w:r w:rsidRPr="00CD41B3">
        <w:t>t</w:t>
      </w:r>
      <w:r w:rsidRPr="00CD41B3">
        <w:rPr>
          <w:spacing w:val="-1"/>
        </w:rPr>
        <w:t>h</w:t>
      </w:r>
      <w:r w:rsidRPr="00CD41B3">
        <w:t>e</w:t>
      </w:r>
      <w:r w:rsidRPr="00CD41B3">
        <w:rPr>
          <w:spacing w:val="8"/>
        </w:rPr>
        <w:t xml:space="preserve"> </w:t>
      </w:r>
      <w:r w:rsidRPr="00CD41B3">
        <w:rPr>
          <w:spacing w:val="1"/>
        </w:rPr>
        <w:t>i</w:t>
      </w:r>
      <w:r w:rsidRPr="00CD41B3">
        <w:rPr>
          <w:spacing w:val="-3"/>
        </w:rPr>
        <w:t>m</w:t>
      </w:r>
      <w:r w:rsidRPr="00CD41B3">
        <w:t>pl</w:t>
      </w:r>
      <w:r w:rsidRPr="00CD41B3">
        <w:rPr>
          <w:spacing w:val="2"/>
        </w:rPr>
        <w:t>e</w:t>
      </w:r>
      <w:r w:rsidRPr="00CD41B3">
        <w:rPr>
          <w:spacing w:val="-1"/>
        </w:rPr>
        <w:t>m</w:t>
      </w:r>
      <w:r w:rsidRPr="00CD41B3">
        <w:rPr>
          <w:spacing w:val="2"/>
        </w:rPr>
        <w:t>e</w:t>
      </w:r>
      <w:r w:rsidRPr="00CD41B3">
        <w:rPr>
          <w:spacing w:val="-1"/>
        </w:rPr>
        <w:t>n</w:t>
      </w:r>
      <w:r w:rsidRPr="00CD41B3">
        <w:t>tati</w:t>
      </w:r>
      <w:r w:rsidRPr="00CD41B3">
        <w:rPr>
          <w:spacing w:val="2"/>
        </w:rPr>
        <w:t>o</w:t>
      </w:r>
      <w:r w:rsidRPr="00CD41B3">
        <w:t>n</w:t>
      </w:r>
      <w:r w:rsidRPr="00CD41B3">
        <w:rPr>
          <w:spacing w:val="22"/>
        </w:rPr>
        <w:t xml:space="preserve"> </w:t>
      </w:r>
      <w:r w:rsidRPr="00CD41B3">
        <w:t>of</w:t>
      </w:r>
      <w:r w:rsidRPr="00CD41B3">
        <w:rPr>
          <w:spacing w:val="7"/>
        </w:rPr>
        <w:t xml:space="preserve"> </w:t>
      </w:r>
      <w:r w:rsidRPr="00CD41B3">
        <w:rPr>
          <w:w w:val="102"/>
        </w:rPr>
        <w:t xml:space="preserve">IMT </w:t>
      </w:r>
      <w:r w:rsidRPr="00CD41B3">
        <w:t>is</w:t>
      </w:r>
      <w:r w:rsidRPr="00CD41B3">
        <w:rPr>
          <w:spacing w:val="29"/>
        </w:rPr>
        <w:t xml:space="preserve"> </w:t>
      </w:r>
      <w:r w:rsidRPr="00CD41B3">
        <w:rPr>
          <w:spacing w:val="1"/>
        </w:rPr>
        <w:t>s</w:t>
      </w:r>
      <w:r w:rsidRPr="00CD41B3">
        <w:rPr>
          <w:spacing w:val="-1"/>
        </w:rPr>
        <w:t>u</w:t>
      </w:r>
      <w:r w:rsidRPr="00CD41B3">
        <w:t>b</w:t>
      </w:r>
      <w:r w:rsidRPr="00CD41B3">
        <w:rPr>
          <w:spacing w:val="1"/>
        </w:rPr>
        <w:t>j</w:t>
      </w:r>
      <w:r w:rsidRPr="00CD41B3">
        <w:t>ect</w:t>
      </w:r>
      <w:r w:rsidRPr="00CD41B3">
        <w:rPr>
          <w:spacing w:val="35"/>
        </w:rPr>
        <w:t xml:space="preserve"> </w:t>
      </w:r>
      <w:r w:rsidRPr="00CD41B3">
        <w:t>to</w:t>
      </w:r>
      <w:r w:rsidRPr="00CD41B3">
        <w:rPr>
          <w:spacing w:val="29"/>
        </w:rPr>
        <w:t xml:space="preserve"> </w:t>
      </w:r>
      <w:r w:rsidRPr="00CD41B3">
        <w:t>agre</w:t>
      </w:r>
      <w:r w:rsidRPr="00CD41B3">
        <w:rPr>
          <w:spacing w:val="2"/>
        </w:rPr>
        <w:t>e</w:t>
      </w:r>
      <w:r w:rsidRPr="00CD41B3">
        <w:rPr>
          <w:spacing w:val="-1"/>
        </w:rPr>
        <w:t>m</w:t>
      </w:r>
      <w:r w:rsidRPr="00CD41B3">
        <w:t>ent obtai</w:t>
      </w:r>
      <w:r w:rsidRPr="00CD41B3">
        <w:rPr>
          <w:spacing w:val="-1"/>
        </w:rPr>
        <w:t>n</w:t>
      </w:r>
      <w:r w:rsidRPr="00CD41B3">
        <w:t>ed u</w:t>
      </w:r>
      <w:r w:rsidRPr="00CD41B3">
        <w:rPr>
          <w:spacing w:val="-1"/>
        </w:rPr>
        <w:t>n</w:t>
      </w:r>
      <w:r w:rsidRPr="00CD41B3">
        <w:t>der</w:t>
      </w:r>
      <w:r w:rsidRPr="00CD41B3">
        <w:rPr>
          <w:spacing w:val="33"/>
        </w:rPr>
        <w:t xml:space="preserve"> </w:t>
      </w:r>
      <w:r w:rsidRPr="00CD41B3">
        <w:t>N</w:t>
      </w:r>
      <w:r w:rsidRPr="00CD41B3">
        <w:rPr>
          <w:spacing w:val="1"/>
        </w:rPr>
        <w:t>o</w:t>
      </w:r>
      <w:r w:rsidRPr="00CD41B3">
        <w:t>.</w:t>
      </w:r>
      <w:r w:rsidRPr="00CD41B3">
        <w:rPr>
          <w:spacing w:val="8"/>
        </w:rPr>
        <w:t xml:space="preserve"> </w:t>
      </w:r>
      <w:r w:rsidRPr="00CD41B3">
        <w:rPr>
          <w:bCs/>
          <w:spacing w:val="1"/>
        </w:rPr>
        <w:t>9.2</w:t>
      </w:r>
      <w:r w:rsidRPr="00CD41B3">
        <w:rPr>
          <w:bCs/>
        </w:rPr>
        <w:t>1</w:t>
      </w:r>
      <w:r w:rsidRPr="00CD41B3">
        <w:rPr>
          <w:bCs/>
          <w:spacing w:val="35"/>
        </w:rPr>
        <w:t xml:space="preserve"> </w:t>
      </w:r>
      <w:r w:rsidRPr="00CD41B3">
        <w:rPr>
          <w:spacing w:val="-3"/>
        </w:rPr>
        <w:t>w</w:t>
      </w:r>
      <w:r w:rsidRPr="00CD41B3">
        <w:t>i</w:t>
      </w:r>
      <w:r w:rsidRPr="00CD41B3">
        <w:rPr>
          <w:spacing w:val="1"/>
        </w:rPr>
        <w:t>t</w:t>
      </w:r>
      <w:r w:rsidRPr="00CD41B3">
        <w:t>h</w:t>
      </w:r>
      <w:r w:rsidRPr="00CD41B3">
        <w:rPr>
          <w:spacing w:val="31"/>
        </w:rPr>
        <w:t xml:space="preserve"> </w:t>
      </w:r>
      <w:r w:rsidRPr="00CD41B3">
        <w:t>c</w:t>
      </w:r>
      <w:r w:rsidRPr="00CD41B3">
        <w:rPr>
          <w:spacing w:val="1"/>
        </w:rPr>
        <w:t>o</w:t>
      </w:r>
      <w:r w:rsidRPr="00CD41B3">
        <w:t>ncer</w:t>
      </w:r>
      <w:r w:rsidRPr="00CD41B3">
        <w:rPr>
          <w:spacing w:val="-1"/>
        </w:rPr>
        <w:t>n</w:t>
      </w:r>
      <w:r w:rsidRPr="00CD41B3">
        <w:t>ed a</w:t>
      </w:r>
      <w:r w:rsidRPr="00CD41B3">
        <w:rPr>
          <w:spacing w:val="3"/>
        </w:rPr>
        <w:t>d</w:t>
      </w:r>
      <w:r w:rsidRPr="00CD41B3">
        <w:rPr>
          <w:spacing w:val="-3"/>
        </w:rPr>
        <w:t>m</w:t>
      </w:r>
      <w:r w:rsidRPr="00CD41B3">
        <w:rPr>
          <w:spacing w:val="1"/>
        </w:rPr>
        <w:t>i</w:t>
      </w:r>
      <w:r w:rsidRPr="00CD41B3">
        <w:rPr>
          <w:spacing w:val="-1"/>
        </w:rPr>
        <w:t>n</w:t>
      </w:r>
      <w:r w:rsidRPr="00CD41B3">
        <w:t>istrati</w:t>
      </w:r>
      <w:r w:rsidRPr="00CD41B3">
        <w:rPr>
          <w:spacing w:val="3"/>
        </w:rPr>
        <w:t>o</w:t>
      </w:r>
      <w:r w:rsidRPr="00CD41B3">
        <w:rPr>
          <w:spacing w:val="-1"/>
        </w:rPr>
        <w:t>n</w:t>
      </w:r>
      <w:r w:rsidRPr="00CD41B3">
        <w:t xml:space="preserve">s, </w:t>
      </w:r>
      <w:r w:rsidRPr="00CD41B3">
        <w:rPr>
          <w:spacing w:val="2"/>
        </w:rPr>
        <w:t>a</w:t>
      </w:r>
      <w:r w:rsidRPr="00CD41B3">
        <w:rPr>
          <w:spacing w:val="-1"/>
        </w:rPr>
        <w:t>n</w:t>
      </w:r>
      <w:r w:rsidRPr="00CD41B3">
        <w:t>d</w:t>
      </w:r>
      <w:r w:rsidRPr="00CD41B3">
        <w:rPr>
          <w:spacing w:val="31"/>
        </w:rPr>
        <w:t xml:space="preserve"> </w:t>
      </w:r>
      <w:r w:rsidRPr="00CD41B3">
        <w:rPr>
          <w:spacing w:val="2"/>
        </w:rPr>
        <w:t>I</w:t>
      </w:r>
      <w:r w:rsidRPr="00CD41B3">
        <w:t>MT statio</w:t>
      </w:r>
      <w:r w:rsidRPr="00CD41B3">
        <w:rPr>
          <w:spacing w:val="-1"/>
        </w:rPr>
        <w:t>n</w:t>
      </w:r>
      <w:r w:rsidRPr="00CD41B3">
        <w:t>s</w:t>
      </w:r>
      <w:r w:rsidRPr="00CD41B3">
        <w:rPr>
          <w:spacing w:val="2"/>
        </w:rPr>
        <w:t xml:space="preserve"> </w:t>
      </w:r>
      <w:r w:rsidRPr="00CD41B3">
        <w:t>s</w:t>
      </w:r>
      <w:r w:rsidRPr="00CD41B3">
        <w:rPr>
          <w:spacing w:val="-1"/>
        </w:rPr>
        <w:t>h</w:t>
      </w:r>
      <w:r w:rsidRPr="00CD41B3">
        <w:rPr>
          <w:spacing w:val="2"/>
        </w:rPr>
        <w:t>a</w:t>
      </w:r>
      <w:r w:rsidRPr="00CD41B3">
        <w:t>ll</w:t>
      </w:r>
      <w:r w:rsidRPr="00CD41B3">
        <w:rPr>
          <w:spacing w:val="34"/>
        </w:rPr>
        <w:t xml:space="preserve"> </w:t>
      </w:r>
      <w:r w:rsidRPr="00CD41B3">
        <w:rPr>
          <w:spacing w:val="-1"/>
        </w:rPr>
        <w:t>n</w:t>
      </w:r>
      <w:r w:rsidRPr="00CD41B3">
        <w:rPr>
          <w:spacing w:val="1"/>
        </w:rPr>
        <w:t>o</w:t>
      </w:r>
      <w:r w:rsidRPr="00CD41B3">
        <w:t>t</w:t>
      </w:r>
      <w:r w:rsidRPr="00CD41B3">
        <w:rPr>
          <w:spacing w:val="31"/>
        </w:rPr>
        <w:t xml:space="preserve"> </w:t>
      </w:r>
      <w:r w:rsidRPr="00CD41B3">
        <w:rPr>
          <w:w w:val="102"/>
        </w:rPr>
        <w:t>cla</w:t>
      </w:r>
      <w:r w:rsidRPr="00CD41B3">
        <w:rPr>
          <w:spacing w:val="2"/>
          <w:w w:val="102"/>
        </w:rPr>
        <w:t>i</w:t>
      </w:r>
      <w:r w:rsidRPr="00CD41B3">
        <w:rPr>
          <w:w w:val="102"/>
        </w:rPr>
        <w:t xml:space="preserve">m </w:t>
      </w:r>
      <w:r w:rsidRPr="00CD41B3">
        <w:t>protecti</w:t>
      </w:r>
      <w:r w:rsidRPr="00CD41B3">
        <w:rPr>
          <w:spacing w:val="1"/>
        </w:rPr>
        <w:t>o</w:t>
      </w:r>
      <w:r w:rsidRPr="00CD41B3">
        <w:t>n</w:t>
      </w:r>
      <w:r w:rsidRPr="00CD41B3">
        <w:rPr>
          <w:spacing w:val="13"/>
        </w:rPr>
        <w:t xml:space="preserve"> </w:t>
      </w:r>
      <w:r w:rsidRPr="00CD41B3">
        <w:rPr>
          <w:spacing w:val="-1"/>
        </w:rPr>
        <w:t>f</w:t>
      </w:r>
      <w:r w:rsidRPr="00CD41B3">
        <w:t>r</w:t>
      </w:r>
      <w:r w:rsidRPr="00CD41B3">
        <w:rPr>
          <w:spacing w:val="2"/>
        </w:rPr>
        <w:t>o</w:t>
      </w:r>
      <w:r w:rsidRPr="00CD41B3">
        <w:t>m</w:t>
      </w:r>
      <w:r w:rsidRPr="00CD41B3">
        <w:rPr>
          <w:spacing w:val="5"/>
        </w:rPr>
        <w:t xml:space="preserve"> </w:t>
      </w:r>
      <w:r w:rsidRPr="00CD41B3">
        <w:t>st</w:t>
      </w:r>
      <w:r w:rsidRPr="00CD41B3">
        <w:rPr>
          <w:spacing w:val="2"/>
        </w:rPr>
        <w:t>a</w:t>
      </w:r>
      <w:r w:rsidRPr="00CD41B3">
        <w:t>tions</w:t>
      </w:r>
      <w:r w:rsidRPr="00CD41B3">
        <w:rPr>
          <w:spacing w:val="12"/>
        </w:rPr>
        <w:t xml:space="preserve"> </w:t>
      </w:r>
      <w:r w:rsidRPr="00CD41B3">
        <w:t>of</w:t>
      </w:r>
      <w:r w:rsidRPr="00CD41B3">
        <w:rPr>
          <w:spacing w:val="6"/>
        </w:rPr>
        <w:t xml:space="preserve"> </w:t>
      </w:r>
      <w:r w:rsidRPr="00CD41B3">
        <w:t>other</w:t>
      </w:r>
      <w:r w:rsidRPr="00CD41B3">
        <w:rPr>
          <w:spacing w:val="9"/>
        </w:rPr>
        <w:t xml:space="preserve"> </w:t>
      </w:r>
      <w:r w:rsidRPr="00CD41B3">
        <w:t>a</w:t>
      </w:r>
      <w:r w:rsidRPr="00CD41B3">
        <w:rPr>
          <w:spacing w:val="1"/>
        </w:rPr>
        <w:t>p</w:t>
      </w:r>
      <w:r w:rsidRPr="00CD41B3">
        <w:t>plicatio</w:t>
      </w:r>
      <w:r w:rsidRPr="00CD41B3">
        <w:rPr>
          <w:spacing w:val="-1"/>
        </w:rPr>
        <w:t>n</w:t>
      </w:r>
      <w:r w:rsidRPr="00CD41B3">
        <w:t>s</w:t>
      </w:r>
      <w:r w:rsidRPr="00CD41B3">
        <w:rPr>
          <w:spacing w:val="16"/>
        </w:rPr>
        <w:t xml:space="preserve"> </w:t>
      </w:r>
      <w:r w:rsidRPr="00CD41B3">
        <w:t>of</w:t>
      </w:r>
      <w:r w:rsidRPr="00CD41B3">
        <w:rPr>
          <w:spacing w:val="4"/>
        </w:rPr>
        <w:t xml:space="preserve"> </w:t>
      </w:r>
      <w:r w:rsidRPr="00CD41B3">
        <w:rPr>
          <w:spacing w:val="1"/>
        </w:rPr>
        <w:t>t</w:t>
      </w:r>
      <w:r w:rsidRPr="00CD41B3">
        <w:rPr>
          <w:spacing w:val="-1"/>
        </w:rPr>
        <w:t>h</w:t>
      </w:r>
      <w:r w:rsidRPr="00CD41B3">
        <w:t>e</w:t>
      </w:r>
      <w:r w:rsidRPr="00CD41B3">
        <w:rPr>
          <w:spacing w:val="8"/>
        </w:rPr>
        <w:t xml:space="preserve"> </w:t>
      </w:r>
      <w:r w:rsidRPr="00CD41B3">
        <w:rPr>
          <w:spacing w:val="-3"/>
        </w:rPr>
        <w:t>m</w:t>
      </w:r>
      <w:r w:rsidRPr="00CD41B3">
        <w:t>obile</w:t>
      </w:r>
      <w:r w:rsidRPr="00CD41B3">
        <w:rPr>
          <w:spacing w:val="13"/>
        </w:rPr>
        <w:t xml:space="preserve"> </w:t>
      </w:r>
      <w:r w:rsidRPr="00CD41B3">
        <w:rPr>
          <w:spacing w:val="1"/>
        </w:rPr>
        <w:t>s</w:t>
      </w:r>
      <w:r w:rsidRPr="00CD41B3">
        <w:t>er</w:t>
      </w:r>
      <w:r w:rsidRPr="00CD41B3">
        <w:rPr>
          <w:spacing w:val="-2"/>
        </w:rPr>
        <w:t>v</w:t>
      </w:r>
      <w:r w:rsidRPr="00CD41B3">
        <w:t>ice.</w:t>
      </w:r>
      <w:r w:rsidRPr="00CD41B3">
        <w:rPr>
          <w:spacing w:val="12"/>
        </w:rPr>
        <w:t xml:space="preserve">  </w:t>
      </w:r>
      <w:r w:rsidRPr="00CD41B3">
        <w:t>In</w:t>
      </w:r>
      <w:r w:rsidRPr="00CD41B3">
        <w:rPr>
          <w:spacing w:val="4"/>
        </w:rPr>
        <w:t xml:space="preserve"> </w:t>
      </w:r>
      <w:r w:rsidRPr="00CD41B3">
        <w:t>a</w:t>
      </w:r>
      <w:r w:rsidRPr="00CD41B3">
        <w:rPr>
          <w:spacing w:val="1"/>
        </w:rPr>
        <w:t>d</w:t>
      </w:r>
      <w:r w:rsidRPr="00CD41B3">
        <w:t>ditio</w:t>
      </w:r>
      <w:r w:rsidRPr="00CD41B3">
        <w:rPr>
          <w:spacing w:val="-1"/>
        </w:rPr>
        <w:t>n</w:t>
      </w:r>
      <w:r w:rsidRPr="00CD41B3">
        <w:t>,</w:t>
      </w:r>
      <w:r w:rsidRPr="00CD41B3">
        <w:rPr>
          <w:spacing w:val="13"/>
        </w:rPr>
        <w:t xml:space="preserve"> </w:t>
      </w:r>
      <w:r w:rsidRPr="00CD41B3">
        <w:t>be</w:t>
      </w:r>
      <w:r w:rsidRPr="00CD41B3">
        <w:rPr>
          <w:spacing w:val="-1"/>
        </w:rPr>
        <w:t>f</w:t>
      </w:r>
      <w:r w:rsidRPr="00CD41B3">
        <w:rPr>
          <w:spacing w:val="1"/>
        </w:rPr>
        <w:t>o</w:t>
      </w:r>
      <w:r w:rsidRPr="00CD41B3">
        <w:t>re</w:t>
      </w:r>
      <w:r w:rsidRPr="00CD41B3">
        <w:rPr>
          <w:spacing w:val="10"/>
        </w:rPr>
        <w:t xml:space="preserve"> </w:t>
      </w:r>
      <w:r w:rsidRPr="00CD41B3">
        <w:t>an</w:t>
      </w:r>
      <w:r w:rsidRPr="00CD41B3">
        <w:rPr>
          <w:spacing w:val="8"/>
        </w:rPr>
        <w:t xml:space="preserve"> </w:t>
      </w:r>
      <w:r w:rsidRPr="00CD41B3">
        <w:t>a</w:t>
      </w:r>
      <w:r w:rsidRPr="00CD41B3">
        <w:rPr>
          <w:spacing w:val="1"/>
        </w:rPr>
        <w:t>d</w:t>
      </w:r>
      <w:r w:rsidRPr="00CD41B3">
        <w:rPr>
          <w:spacing w:val="-1"/>
        </w:rPr>
        <w:t>m</w:t>
      </w:r>
      <w:r w:rsidRPr="00CD41B3">
        <w:t>i</w:t>
      </w:r>
      <w:r w:rsidRPr="00CD41B3">
        <w:rPr>
          <w:spacing w:val="-1"/>
        </w:rPr>
        <w:t>n</w:t>
      </w:r>
      <w:r w:rsidRPr="00CD41B3">
        <w:rPr>
          <w:spacing w:val="1"/>
        </w:rPr>
        <w:t>i</w:t>
      </w:r>
      <w:r w:rsidRPr="00CD41B3">
        <w:t>stration</w:t>
      </w:r>
      <w:r w:rsidRPr="00CD41B3">
        <w:rPr>
          <w:spacing w:val="18"/>
        </w:rPr>
        <w:t xml:space="preserve"> </w:t>
      </w:r>
      <w:r w:rsidRPr="00CD41B3">
        <w:t>br</w:t>
      </w:r>
      <w:r w:rsidRPr="00CD41B3">
        <w:rPr>
          <w:spacing w:val="1"/>
        </w:rPr>
        <w:t>i</w:t>
      </w:r>
      <w:r w:rsidRPr="00CD41B3">
        <w:rPr>
          <w:spacing w:val="-1"/>
        </w:rPr>
        <w:t>n</w:t>
      </w:r>
      <w:r w:rsidRPr="00CD41B3">
        <w:t>gs</w:t>
      </w:r>
      <w:r w:rsidRPr="00CD41B3">
        <w:rPr>
          <w:spacing w:val="10"/>
        </w:rPr>
        <w:t xml:space="preserve"> </w:t>
      </w:r>
      <w:r w:rsidRPr="00CD41B3">
        <w:rPr>
          <w:spacing w:val="1"/>
        </w:rPr>
        <w:t>i</w:t>
      </w:r>
      <w:r w:rsidRPr="00CD41B3">
        <w:rPr>
          <w:spacing w:val="-1"/>
        </w:rPr>
        <w:t>n</w:t>
      </w:r>
      <w:r w:rsidRPr="00CD41B3">
        <w:t>to</w:t>
      </w:r>
      <w:r w:rsidRPr="00CD41B3">
        <w:rPr>
          <w:spacing w:val="7"/>
        </w:rPr>
        <w:t xml:space="preserve"> </w:t>
      </w:r>
      <w:r w:rsidRPr="00CD41B3">
        <w:rPr>
          <w:spacing w:val="-1"/>
          <w:w w:val="102"/>
        </w:rPr>
        <w:t>u</w:t>
      </w:r>
      <w:r w:rsidRPr="00CD41B3">
        <w:rPr>
          <w:w w:val="102"/>
        </w:rPr>
        <w:t xml:space="preserve">se </w:t>
      </w:r>
      <w:r w:rsidRPr="00CD41B3">
        <w:t>an</w:t>
      </w:r>
      <w:r w:rsidRPr="00CD41B3">
        <w:rPr>
          <w:spacing w:val="4"/>
        </w:rPr>
        <w:t xml:space="preserve"> </w:t>
      </w:r>
      <w:r w:rsidRPr="00CD41B3">
        <w:t>IMT</w:t>
      </w:r>
      <w:r w:rsidRPr="00CD41B3">
        <w:rPr>
          <w:spacing w:val="9"/>
        </w:rPr>
        <w:t xml:space="preserve"> </w:t>
      </w:r>
      <w:r w:rsidRPr="00CD41B3">
        <w:t>station</w:t>
      </w:r>
      <w:r w:rsidRPr="00CD41B3">
        <w:rPr>
          <w:spacing w:val="7"/>
        </w:rPr>
        <w:t xml:space="preserve"> </w:t>
      </w:r>
      <w:r w:rsidRPr="00CD41B3">
        <w:rPr>
          <w:spacing w:val="1"/>
        </w:rPr>
        <w:t>i</w:t>
      </w:r>
      <w:r w:rsidRPr="00CD41B3">
        <w:t>n</w:t>
      </w:r>
      <w:r w:rsidRPr="00CD41B3">
        <w:rPr>
          <w:spacing w:val="2"/>
        </w:rPr>
        <w:t xml:space="preserve"> </w:t>
      </w:r>
      <w:r w:rsidRPr="00CD41B3">
        <w:rPr>
          <w:spacing w:val="1"/>
        </w:rPr>
        <w:t>t</w:t>
      </w:r>
      <w:r w:rsidRPr="00CD41B3">
        <w:rPr>
          <w:spacing w:val="-1"/>
        </w:rPr>
        <w:t>h</w:t>
      </w:r>
      <w:r w:rsidRPr="00CD41B3">
        <w:t>e</w:t>
      </w:r>
      <w:r w:rsidRPr="00CD41B3">
        <w:rPr>
          <w:spacing w:val="6"/>
        </w:rPr>
        <w:t xml:space="preserve"> </w:t>
      </w:r>
      <w:r w:rsidRPr="00CD41B3">
        <w:rPr>
          <w:spacing w:val="-3"/>
        </w:rPr>
        <w:t>m</w:t>
      </w:r>
      <w:r w:rsidRPr="00CD41B3">
        <w:t>obile</w:t>
      </w:r>
      <w:r w:rsidRPr="00CD41B3">
        <w:rPr>
          <w:spacing w:val="11"/>
        </w:rPr>
        <w:t xml:space="preserve"> </w:t>
      </w:r>
      <w:r w:rsidRPr="00CD41B3">
        <w:rPr>
          <w:spacing w:val="1"/>
        </w:rPr>
        <w:t>s</w:t>
      </w:r>
      <w:r w:rsidRPr="00CD41B3">
        <w:t>er</w:t>
      </w:r>
      <w:r w:rsidRPr="00CD41B3">
        <w:rPr>
          <w:spacing w:val="-1"/>
        </w:rPr>
        <w:t>v</w:t>
      </w:r>
      <w:r w:rsidRPr="00CD41B3">
        <w:t>ice,</w:t>
      </w:r>
      <w:r w:rsidRPr="00CD41B3">
        <w:rPr>
          <w:spacing w:val="10"/>
        </w:rPr>
        <w:t xml:space="preserve"> </w:t>
      </w:r>
      <w:r w:rsidRPr="00CD41B3">
        <w:t>it</w:t>
      </w:r>
      <w:r w:rsidRPr="00CD41B3">
        <w:rPr>
          <w:spacing w:val="3"/>
        </w:rPr>
        <w:t xml:space="preserve"> </w:t>
      </w:r>
      <w:r w:rsidRPr="00CD41B3">
        <w:rPr>
          <w:spacing w:val="1"/>
        </w:rPr>
        <w:t>s</w:t>
      </w:r>
      <w:r w:rsidRPr="00CD41B3">
        <w:rPr>
          <w:spacing w:val="-1"/>
        </w:rPr>
        <w:t>h</w:t>
      </w:r>
      <w:r w:rsidRPr="00CD41B3">
        <w:t>all</w:t>
      </w:r>
      <w:r w:rsidRPr="00CD41B3">
        <w:rPr>
          <w:spacing w:val="6"/>
        </w:rPr>
        <w:t xml:space="preserve"> </w:t>
      </w:r>
      <w:r w:rsidRPr="00CD41B3">
        <w:rPr>
          <w:spacing w:val="2"/>
        </w:rPr>
        <w:t>e</w:t>
      </w:r>
      <w:r w:rsidRPr="00CD41B3">
        <w:rPr>
          <w:spacing w:val="1"/>
        </w:rPr>
        <w:t>n</w:t>
      </w:r>
      <w:r w:rsidRPr="00CD41B3">
        <w:t>s</w:t>
      </w:r>
      <w:r w:rsidRPr="00CD41B3">
        <w:rPr>
          <w:spacing w:val="-1"/>
        </w:rPr>
        <w:t>u</w:t>
      </w:r>
      <w:r w:rsidRPr="00CD41B3">
        <w:t>re</w:t>
      </w:r>
      <w:r w:rsidRPr="00CD41B3">
        <w:rPr>
          <w:spacing w:val="8"/>
        </w:rPr>
        <w:t xml:space="preserve"> </w:t>
      </w:r>
      <w:r w:rsidRPr="00CD41B3">
        <w:rPr>
          <w:spacing w:val="1"/>
        </w:rPr>
        <w:t>t</w:t>
      </w:r>
      <w:r w:rsidRPr="00CD41B3">
        <w:rPr>
          <w:spacing w:val="-1"/>
        </w:rPr>
        <w:t>h</w:t>
      </w:r>
      <w:r w:rsidRPr="00CD41B3">
        <w:t>at</w:t>
      </w:r>
      <w:r w:rsidRPr="00CD41B3">
        <w:rPr>
          <w:spacing w:val="5"/>
        </w:rPr>
        <w:t xml:space="preserve"> </w:t>
      </w:r>
      <w:r w:rsidRPr="00CD41B3">
        <w:rPr>
          <w:spacing w:val="1"/>
        </w:rPr>
        <w:t>t</w:t>
      </w:r>
      <w:r w:rsidRPr="00CD41B3">
        <w:rPr>
          <w:spacing w:val="-1"/>
        </w:rPr>
        <w:t>h</w:t>
      </w:r>
      <w:r w:rsidRPr="00CD41B3">
        <w:t>e</w:t>
      </w:r>
      <w:r w:rsidRPr="00CD41B3">
        <w:rPr>
          <w:spacing w:val="6"/>
        </w:rPr>
        <w:t xml:space="preserve"> </w:t>
      </w:r>
      <w:r w:rsidRPr="00CD41B3">
        <w:t>p</w:t>
      </w:r>
      <w:r w:rsidRPr="00CD41B3">
        <w:rPr>
          <w:spacing w:val="1"/>
        </w:rPr>
        <w:t>o</w:t>
      </w:r>
      <w:r w:rsidRPr="00CD41B3">
        <w:rPr>
          <w:spacing w:val="-3"/>
        </w:rPr>
        <w:t>w</w:t>
      </w:r>
      <w:r w:rsidRPr="00CD41B3">
        <w:t>er</w:t>
      </w:r>
      <w:r w:rsidRPr="00CD41B3">
        <w:rPr>
          <w:spacing w:val="8"/>
        </w:rPr>
        <w:t xml:space="preserve"> </w:t>
      </w:r>
      <w:r w:rsidRPr="00CD41B3">
        <w:rPr>
          <w:spacing w:val="-1"/>
        </w:rPr>
        <w:t>f</w:t>
      </w:r>
      <w:r w:rsidRPr="00CD41B3">
        <w:rPr>
          <w:spacing w:val="1"/>
        </w:rPr>
        <w:t>l</w:t>
      </w:r>
      <w:r w:rsidRPr="00CD41B3">
        <w:t>u</w:t>
      </w:r>
      <w:r w:rsidRPr="00CD41B3">
        <w:rPr>
          <w:spacing w:val="4"/>
        </w:rPr>
        <w:t>x</w:t>
      </w:r>
      <w:r w:rsidRPr="00CD41B3">
        <w:rPr>
          <w:spacing w:val="-1"/>
        </w:rPr>
        <w:t>-</w:t>
      </w:r>
      <w:r w:rsidRPr="00CD41B3">
        <w:rPr>
          <w:spacing w:val="1"/>
        </w:rPr>
        <w:t>d</w:t>
      </w:r>
      <w:r w:rsidRPr="00CD41B3">
        <w:rPr>
          <w:spacing w:val="2"/>
        </w:rPr>
        <w:t>e</w:t>
      </w:r>
      <w:r w:rsidRPr="00CD41B3">
        <w:rPr>
          <w:spacing w:val="-1"/>
        </w:rPr>
        <w:t>n</w:t>
      </w:r>
      <w:r w:rsidRPr="00CD41B3">
        <w:t>si</w:t>
      </w:r>
      <w:r w:rsidRPr="00CD41B3">
        <w:rPr>
          <w:spacing w:val="1"/>
        </w:rPr>
        <w:t>t</w:t>
      </w:r>
      <w:r w:rsidRPr="00CD41B3">
        <w:t>y</w:t>
      </w:r>
      <w:r w:rsidRPr="00CD41B3">
        <w:rPr>
          <w:spacing w:val="14"/>
        </w:rPr>
        <w:t xml:space="preserve"> </w:t>
      </w:r>
      <w:r w:rsidRPr="00CD41B3">
        <w:t>prod</w:t>
      </w:r>
      <w:r w:rsidRPr="00CD41B3">
        <w:rPr>
          <w:spacing w:val="-1"/>
        </w:rPr>
        <w:t>u</w:t>
      </w:r>
      <w:r w:rsidRPr="00CD41B3">
        <w:t>ced</w:t>
      </w:r>
      <w:r w:rsidRPr="00CD41B3">
        <w:rPr>
          <w:spacing w:val="11"/>
        </w:rPr>
        <w:t xml:space="preserve"> </w:t>
      </w:r>
      <w:r w:rsidRPr="00CD41B3">
        <w:t>by</w:t>
      </w:r>
      <w:r w:rsidRPr="00CD41B3">
        <w:rPr>
          <w:spacing w:val="3"/>
        </w:rPr>
        <w:t xml:space="preserve"> </w:t>
      </w:r>
      <w:r w:rsidRPr="00CD41B3">
        <w:t>t</w:t>
      </w:r>
      <w:r w:rsidRPr="00CD41B3">
        <w:rPr>
          <w:spacing w:val="-1"/>
        </w:rPr>
        <w:t>h</w:t>
      </w:r>
      <w:r w:rsidRPr="00CD41B3">
        <w:rPr>
          <w:spacing w:val="1"/>
        </w:rPr>
        <w:t>i</w:t>
      </w:r>
      <w:r w:rsidRPr="00CD41B3">
        <w:t>s</w:t>
      </w:r>
      <w:r w:rsidRPr="00CD41B3">
        <w:rPr>
          <w:spacing w:val="5"/>
        </w:rPr>
        <w:t xml:space="preserve"> </w:t>
      </w:r>
      <w:r w:rsidRPr="00CD41B3">
        <w:rPr>
          <w:spacing w:val="1"/>
        </w:rPr>
        <w:t>s</w:t>
      </w:r>
      <w:r w:rsidRPr="00CD41B3">
        <w:t>tation</w:t>
      </w:r>
      <w:r w:rsidRPr="00CD41B3">
        <w:rPr>
          <w:spacing w:val="7"/>
        </w:rPr>
        <w:t xml:space="preserve"> </w:t>
      </w:r>
      <w:r w:rsidRPr="00CD41B3">
        <w:t>does</w:t>
      </w:r>
      <w:r w:rsidRPr="00CD41B3">
        <w:rPr>
          <w:spacing w:val="8"/>
        </w:rPr>
        <w:t xml:space="preserve"> </w:t>
      </w:r>
      <w:r w:rsidRPr="00CD41B3">
        <w:rPr>
          <w:spacing w:val="-1"/>
        </w:rPr>
        <w:t>n</w:t>
      </w:r>
      <w:r w:rsidRPr="00CD41B3">
        <w:rPr>
          <w:spacing w:val="1"/>
        </w:rPr>
        <w:t>o</w:t>
      </w:r>
      <w:r w:rsidRPr="00CD41B3">
        <w:t>t</w:t>
      </w:r>
      <w:r w:rsidRPr="00CD41B3">
        <w:rPr>
          <w:spacing w:val="5"/>
        </w:rPr>
        <w:t xml:space="preserve"> </w:t>
      </w:r>
      <w:r w:rsidRPr="00CD41B3">
        <w:rPr>
          <w:w w:val="102"/>
        </w:rPr>
        <w:t>e</w:t>
      </w:r>
      <w:r w:rsidRPr="00CD41B3">
        <w:rPr>
          <w:spacing w:val="-1"/>
          <w:w w:val="102"/>
        </w:rPr>
        <w:t>x</w:t>
      </w:r>
      <w:r w:rsidRPr="00CD41B3">
        <w:rPr>
          <w:w w:val="102"/>
        </w:rPr>
        <w:t xml:space="preserve">ceed </w:t>
      </w:r>
      <w:r w:rsidRPr="00CD41B3">
        <w:t>−</w:t>
      </w:r>
      <w:r w:rsidRPr="00CD41B3">
        <w:rPr>
          <w:spacing w:val="1"/>
        </w:rPr>
        <w:t>15</w:t>
      </w:r>
      <w:r w:rsidRPr="00CD41B3">
        <w:t>5</w:t>
      </w:r>
      <w:r w:rsidRPr="00CD41B3">
        <w:rPr>
          <w:spacing w:val="8"/>
        </w:rPr>
        <w:t xml:space="preserve"> </w:t>
      </w:r>
      <w:r w:rsidRPr="00CD41B3">
        <w:rPr>
          <w:spacing w:val="-1"/>
        </w:rPr>
        <w:t>d</w:t>
      </w:r>
      <w:r w:rsidRPr="00CD41B3">
        <w:rPr>
          <w:spacing w:val="1"/>
        </w:rPr>
        <w:t>B(W</w:t>
      </w:r>
      <w:r w:rsidRPr="00CD41B3">
        <w:rPr>
          <w:spacing w:val="-2"/>
        </w:rPr>
        <w:t>/</w:t>
      </w:r>
      <w:r w:rsidRPr="00CD41B3">
        <w:t>(m² ·</w:t>
      </w:r>
      <w:r w:rsidRPr="00CD41B3">
        <w:rPr>
          <w:spacing w:val="3"/>
        </w:rPr>
        <w:t xml:space="preserve"> </w:t>
      </w:r>
      <w:r w:rsidRPr="00CD41B3">
        <w:t>1</w:t>
      </w:r>
      <w:r w:rsidRPr="00CD41B3">
        <w:rPr>
          <w:spacing w:val="3"/>
        </w:rPr>
        <w:t xml:space="preserve"> </w:t>
      </w:r>
      <w:r w:rsidRPr="00CD41B3">
        <w:t>MHz))</w:t>
      </w:r>
      <w:r w:rsidRPr="00CD41B3">
        <w:rPr>
          <w:spacing w:val="4"/>
        </w:rPr>
        <w:t xml:space="preserve"> </w:t>
      </w:r>
      <w:r w:rsidRPr="00CD41B3">
        <w:t>p</w:t>
      </w:r>
      <w:r w:rsidRPr="00CD41B3">
        <w:rPr>
          <w:spacing w:val="-1"/>
        </w:rPr>
        <w:t>r</w:t>
      </w:r>
      <w:r w:rsidRPr="00CD41B3">
        <w:t>od</w:t>
      </w:r>
      <w:r w:rsidRPr="00CD41B3">
        <w:rPr>
          <w:spacing w:val="-1"/>
        </w:rPr>
        <w:t>u</w:t>
      </w:r>
      <w:r w:rsidRPr="00CD41B3">
        <w:t>ced</w:t>
      </w:r>
      <w:r w:rsidRPr="00CD41B3">
        <w:rPr>
          <w:spacing w:val="7"/>
        </w:rPr>
        <w:t xml:space="preserve"> </w:t>
      </w:r>
      <w:r w:rsidRPr="00CD41B3">
        <w:rPr>
          <w:spacing w:val="-1"/>
        </w:rPr>
        <w:t>u</w:t>
      </w:r>
      <w:r w:rsidRPr="00CD41B3">
        <w:t>p to</w:t>
      </w:r>
      <w:r w:rsidRPr="00CD41B3">
        <w:rPr>
          <w:spacing w:val="-2"/>
        </w:rPr>
        <w:t xml:space="preserve"> </w:t>
      </w:r>
      <w:r w:rsidRPr="00CD41B3">
        <w:t>19</w:t>
      </w:r>
      <w:r w:rsidRPr="00CD41B3">
        <w:rPr>
          <w:spacing w:val="7"/>
        </w:rPr>
        <w:t xml:space="preserve"> </w:t>
      </w:r>
      <w:r w:rsidRPr="00CD41B3">
        <w:rPr>
          <w:spacing w:val="-1"/>
        </w:rPr>
        <w:t>k</w:t>
      </w:r>
      <w:r w:rsidRPr="00CD41B3">
        <w:t>m</w:t>
      </w:r>
      <w:r w:rsidRPr="00CD41B3">
        <w:rPr>
          <w:spacing w:val="-2"/>
        </w:rPr>
        <w:t xml:space="preserve"> </w:t>
      </w:r>
      <w:r w:rsidRPr="00CD41B3">
        <w:t>a</w:t>
      </w:r>
      <w:r w:rsidRPr="00CD41B3">
        <w:rPr>
          <w:spacing w:val="1"/>
        </w:rPr>
        <w:t>b</w:t>
      </w:r>
      <w:r w:rsidRPr="00CD41B3">
        <w:t>o</w:t>
      </w:r>
      <w:r w:rsidRPr="00CD41B3">
        <w:rPr>
          <w:spacing w:val="-1"/>
        </w:rPr>
        <w:t>v</w:t>
      </w:r>
      <w:r w:rsidRPr="00CD41B3">
        <w:t>e</w:t>
      </w:r>
      <w:r w:rsidRPr="00CD41B3">
        <w:rPr>
          <w:spacing w:val="3"/>
        </w:rPr>
        <w:t xml:space="preserve"> </w:t>
      </w:r>
      <w:r w:rsidRPr="00CD41B3">
        <w:t>sea</w:t>
      </w:r>
      <w:r w:rsidRPr="00CD41B3">
        <w:rPr>
          <w:spacing w:val="2"/>
        </w:rPr>
        <w:t xml:space="preserve"> </w:t>
      </w:r>
      <w:r w:rsidRPr="00CD41B3">
        <w:t>le</w:t>
      </w:r>
      <w:r w:rsidRPr="00CD41B3">
        <w:rPr>
          <w:spacing w:val="-1"/>
        </w:rPr>
        <w:t>v</w:t>
      </w:r>
      <w:r w:rsidRPr="00CD41B3">
        <w:t>el</w:t>
      </w:r>
      <w:r w:rsidRPr="00CD41B3">
        <w:rPr>
          <w:spacing w:val="2"/>
        </w:rPr>
        <w:t xml:space="preserve"> </w:t>
      </w:r>
      <w:r w:rsidRPr="00CD41B3">
        <w:t>at</w:t>
      </w:r>
      <w:r w:rsidRPr="00CD41B3">
        <w:rPr>
          <w:spacing w:val="-1"/>
        </w:rPr>
        <w:t xml:space="preserve"> </w:t>
      </w:r>
      <w:r w:rsidRPr="00CD41B3">
        <w:rPr>
          <w:spacing w:val="1"/>
        </w:rPr>
        <w:t>2</w:t>
      </w:r>
      <w:r w:rsidRPr="00CD41B3">
        <w:t>0</w:t>
      </w:r>
      <w:r w:rsidRPr="00CD41B3">
        <w:rPr>
          <w:spacing w:val="5"/>
        </w:rPr>
        <w:t xml:space="preserve"> </w:t>
      </w:r>
      <w:r w:rsidRPr="00CD41B3">
        <w:t>km</w:t>
      </w:r>
      <w:r w:rsidRPr="00CD41B3">
        <w:rPr>
          <w:spacing w:val="-1"/>
        </w:rPr>
        <w:t xml:space="preserve"> f</w:t>
      </w:r>
      <w:r w:rsidRPr="00CD41B3">
        <w:t>r</w:t>
      </w:r>
      <w:r w:rsidRPr="00CD41B3">
        <w:rPr>
          <w:spacing w:val="2"/>
        </w:rPr>
        <w:t>o</w:t>
      </w:r>
      <w:r w:rsidRPr="00CD41B3">
        <w:t>m t</w:t>
      </w:r>
      <w:r w:rsidRPr="00CD41B3">
        <w:rPr>
          <w:spacing w:val="-1"/>
        </w:rPr>
        <w:t>h</w:t>
      </w:r>
      <w:r w:rsidRPr="00CD41B3">
        <w:t>e</w:t>
      </w:r>
      <w:r w:rsidRPr="00CD41B3">
        <w:rPr>
          <w:spacing w:val="-1"/>
        </w:rPr>
        <w:t xml:space="preserve"> </w:t>
      </w:r>
      <w:r w:rsidRPr="00CD41B3">
        <w:t>c</w:t>
      </w:r>
      <w:r w:rsidRPr="00CD41B3">
        <w:rPr>
          <w:spacing w:val="1"/>
        </w:rPr>
        <w:t>o</w:t>
      </w:r>
      <w:r w:rsidRPr="00CD41B3">
        <w:t>ast,</w:t>
      </w:r>
      <w:r w:rsidRPr="00CD41B3">
        <w:rPr>
          <w:spacing w:val="4"/>
        </w:rPr>
        <w:t xml:space="preserve"> </w:t>
      </w:r>
      <w:r w:rsidRPr="00CD41B3">
        <w:t>de</w:t>
      </w:r>
      <w:r w:rsidRPr="00CD41B3">
        <w:rPr>
          <w:spacing w:val="-1"/>
        </w:rPr>
        <w:t>f</w:t>
      </w:r>
      <w:r w:rsidRPr="00CD41B3">
        <w:t>i</w:t>
      </w:r>
      <w:r w:rsidRPr="00CD41B3">
        <w:rPr>
          <w:spacing w:val="-1"/>
        </w:rPr>
        <w:t>n</w:t>
      </w:r>
      <w:r w:rsidRPr="00CD41B3">
        <w:t>ed</w:t>
      </w:r>
      <w:r w:rsidRPr="00CD41B3">
        <w:rPr>
          <w:spacing w:val="5"/>
        </w:rPr>
        <w:t xml:space="preserve"> </w:t>
      </w:r>
      <w:r w:rsidRPr="00CD41B3">
        <w:t>as</w:t>
      </w:r>
      <w:r w:rsidRPr="00CD41B3">
        <w:rPr>
          <w:spacing w:val="-2"/>
        </w:rPr>
        <w:t xml:space="preserve"> </w:t>
      </w:r>
      <w:r w:rsidRPr="00CD41B3">
        <w:rPr>
          <w:spacing w:val="1"/>
        </w:rPr>
        <w:t>t</w:t>
      </w:r>
      <w:r w:rsidRPr="00CD41B3">
        <w:rPr>
          <w:spacing w:val="-1"/>
        </w:rPr>
        <w:t>h</w:t>
      </w:r>
      <w:r w:rsidRPr="00CD41B3">
        <w:t>e</w:t>
      </w:r>
      <w:r w:rsidRPr="00CD41B3">
        <w:rPr>
          <w:spacing w:val="-1"/>
        </w:rPr>
        <w:t xml:space="preserve"> </w:t>
      </w:r>
      <w:r w:rsidRPr="00CD41B3">
        <w:t>l</w:t>
      </w:r>
      <w:r w:rsidRPr="00CD41B3">
        <w:rPr>
          <w:spacing w:val="2"/>
        </w:rPr>
        <w:t>o</w:t>
      </w:r>
      <w:r w:rsidRPr="00CD41B3">
        <w:t>w</w:t>
      </w:r>
      <w:r w:rsidRPr="00CD41B3">
        <w:rPr>
          <w:spacing w:val="2"/>
        </w:rPr>
        <w:t>-</w:t>
      </w:r>
      <w:r w:rsidRPr="00CD41B3">
        <w:rPr>
          <w:spacing w:val="-2"/>
        </w:rPr>
        <w:t>w</w:t>
      </w:r>
      <w:r w:rsidRPr="00CD41B3">
        <w:t>ater</w:t>
      </w:r>
      <w:r w:rsidRPr="00CD41B3">
        <w:rPr>
          <w:spacing w:val="10"/>
        </w:rPr>
        <w:t xml:space="preserve"> </w:t>
      </w:r>
      <w:r w:rsidRPr="00CD41B3">
        <w:rPr>
          <w:spacing w:val="-3"/>
          <w:w w:val="102"/>
        </w:rPr>
        <w:t>m</w:t>
      </w:r>
      <w:r w:rsidRPr="00CD41B3">
        <w:rPr>
          <w:w w:val="102"/>
        </w:rPr>
        <w:t>a</w:t>
      </w:r>
      <w:r w:rsidRPr="00CD41B3">
        <w:rPr>
          <w:spacing w:val="2"/>
          <w:w w:val="102"/>
        </w:rPr>
        <w:t>r</w:t>
      </w:r>
      <w:r w:rsidRPr="00CD41B3">
        <w:rPr>
          <w:spacing w:val="-1"/>
          <w:w w:val="102"/>
        </w:rPr>
        <w:t>k</w:t>
      </w:r>
      <w:r w:rsidRPr="00CD41B3">
        <w:rPr>
          <w:w w:val="102"/>
        </w:rPr>
        <w:t xml:space="preserve">, </w:t>
      </w:r>
      <w:r w:rsidRPr="00CD41B3">
        <w:t>as o</w:t>
      </w:r>
      <w:r w:rsidRPr="00CD41B3">
        <w:rPr>
          <w:spacing w:val="-1"/>
        </w:rPr>
        <w:t>ff</w:t>
      </w:r>
      <w:r w:rsidRPr="00CD41B3">
        <w:t>ici</w:t>
      </w:r>
      <w:r w:rsidRPr="00CD41B3">
        <w:rPr>
          <w:spacing w:val="2"/>
        </w:rPr>
        <w:t>a</w:t>
      </w:r>
      <w:r w:rsidRPr="00CD41B3">
        <w:t>l</w:t>
      </w:r>
      <w:r w:rsidRPr="00CD41B3">
        <w:rPr>
          <w:spacing w:val="1"/>
        </w:rPr>
        <w:t>l</w:t>
      </w:r>
      <w:r w:rsidRPr="00CD41B3">
        <w:t>y</w:t>
      </w:r>
      <w:r w:rsidRPr="00CD41B3">
        <w:rPr>
          <w:spacing w:val="7"/>
        </w:rPr>
        <w:t xml:space="preserve"> </w:t>
      </w:r>
      <w:r w:rsidRPr="00CD41B3">
        <w:t>recog</w:t>
      </w:r>
      <w:r w:rsidRPr="00CD41B3">
        <w:rPr>
          <w:spacing w:val="-1"/>
        </w:rPr>
        <w:t>n</w:t>
      </w:r>
      <w:r w:rsidRPr="00CD41B3">
        <w:t>ized</w:t>
      </w:r>
      <w:r w:rsidRPr="00CD41B3">
        <w:rPr>
          <w:spacing w:val="13"/>
        </w:rPr>
        <w:t xml:space="preserve"> </w:t>
      </w:r>
      <w:r w:rsidRPr="00CD41B3">
        <w:t xml:space="preserve">by </w:t>
      </w:r>
      <w:r w:rsidRPr="00CD41B3">
        <w:rPr>
          <w:spacing w:val="1"/>
        </w:rPr>
        <w:t>t</w:t>
      </w:r>
      <w:r w:rsidRPr="00CD41B3">
        <w:rPr>
          <w:spacing w:val="-1"/>
        </w:rPr>
        <w:t>h</w:t>
      </w:r>
      <w:r w:rsidRPr="00CD41B3">
        <w:t>e c</w:t>
      </w:r>
      <w:r w:rsidRPr="00CD41B3">
        <w:rPr>
          <w:spacing w:val="1"/>
        </w:rPr>
        <w:t>o</w:t>
      </w:r>
      <w:r w:rsidRPr="00CD41B3">
        <w:t>astal</w:t>
      </w:r>
      <w:r w:rsidRPr="00CD41B3">
        <w:rPr>
          <w:spacing w:val="8"/>
        </w:rPr>
        <w:t xml:space="preserve"> </w:t>
      </w:r>
      <w:r w:rsidRPr="00CD41B3">
        <w:t xml:space="preserve">State. </w:t>
      </w:r>
      <w:r w:rsidRPr="00CD41B3">
        <w:rPr>
          <w:spacing w:val="6"/>
        </w:rPr>
        <w:t xml:space="preserve"> </w:t>
      </w:r>
      <w:r w:rsidRPr="00CD41B3">
        <w:rPr>
          <w:spacing w:val="2"/>
        </w:rPr>
        <w:t>T</w:t>
      </w:r>
      <w:r w:rsidRPr="00CD41B3">
        <w:rPr>
          <w:spacing w:val="-1"/>
        </w:rPr>
        <w:t>h</w:t>
      </w:r>
      <w:r w:rsidRPr="00CD41B3">
        <w:t xml:space="preserve">is </w:t>
      </w:r>
      <w:r w:rsidRPr="00CD41B3">
        <w:t>crite</w:t>
      </w:r>
      <w:r w:rsidRPr="00CD41B3">
        <w:rPr>
          <w:spacing w:val="-1"/>
        </w:rPr>
        <w:t>r</w:t>
      </w:r>
      <w:r w:rsidRPr="00CD41B3">
        <w:t>ion is</w:t>
      </w:r>
      <w:r w:rsidRPr="00CD41B3">
        <w:rPr>
          <w:spacing w:val="2"/>
        </w:rPr>
        <w:t xml:space="preserve"> </w:t>
      </w:r>
      <w:r w:rsidRPr="00CD41B3">
        <w:t>s</w:t>
      </w:r>
      <w:r w:rsidRPr="00CD41B3">
        <w:rPr>
          <w:spacing w:val="-1"/>
        </w:rPr>
        <w:t>u</w:t>
      </w:r>
      <w:r w:rsidRPr="00CD41B3">
        <w:t>b</w:t>
      </w:r>
      <w:r w:rsidRPr="00CD41B3">
        <w:rPr>
          <w:spacing w:val="1"/>
        </w:rPr>
        <w:t>j</w:t>
      </w:r>
      <w:r w:rsidRPr="00CD41B3">
        <w:t>ect to revi</w:t>
      </w:r>
      <w:r w:rsidRPr="00CD41B3">
        <w:rPr>
          <w:spacing w:val="2"/>
        </w:rPr>
        <w:t>e</w:t>
      </w:r>
      <w:r w:rsidRPr="00CD41B3">
        <w:t>w at</w:t>
      </w:r>
      <w:r w:rsidRPr="00CD41B3">
        <w:rPr>
          <w:spacing w:val="2"/>
        </w:rPr>
        <w:t xml:space="preserve"> </w:t>
      </w:r>
      <w:r w:rsidRPr="00CD41B3">
        <w:rPr>
          <w:spacing w:val="1"/>
        </w:rPr>
        <w:t>W</w:t>
      </w:r>
      <w:r w:rsidRPr="00CD41B3">
        <w:rPr>
          <w:spacing w:val="-1"/>
        </w:rPr>
        <w:t>R</w:t>
      </w:r>
      <w:r w:rsidRPr="00CD41B3">
        <w:rPr>
          <w:spacing w:val="7"/>
        </w:rPr>
        <w:t>C</w:t>
      </w:r>
      <w:r w:rsidRPr="00CD41B3">
        <w:rPr>
          <w:spacing w:val="-1"/>
        </w:rPr>
        <w:t>-</w:t>
      </w:r>
      <w:r w:rsidRPr="00CD41B3">
        <w:t xml:space="preserve">19. </w:t>
      </w:r>
      <w:r w:rsidRPr="00CD41B3">
        <w:rPr>
          <w:spacing w:val="11"/>
        </w:rPr>
        <w:t xml:space="preserve"> </w:t>
      </w:r>
      <w:r w:rsidRPr="00CD41B3">
        <w:t>See</w:t>
      </w:r>
      <w:r w:rsidRPr="00CD41B3">
        <w:rPr>
          <w:spacing w:val="4"/>
        </w:rPr>
        <w:t xml:space="preserve"> </w:t>
      </w:r>
      <w:r w:rsidRPr="00CD41B3">
        <w:t>Resol</w:t>
      </w:r>
      <w:r w:rsidRPr="00CD41B3">
        <w:rPr>
          <w:spacing w:val="-1"/>
        </w:rPr>
        <w:t>u</w:t>
      </w:r>
      <w:r w:rsidRPr="00CD41B3">
        <w:t>tion</w:t>
      </w:r>
      <w:r w:rsidRPr="00CD41B3">
        <w:rPr>
          <w:spacing w:val="12"/>
        </w:rPr>
        <w:t xml:space="preserve"> </w:t>
      </w:r>
      <w:r w:rsidRPr="00CD41B3">
        <w:rPr>
          <w:bCs/>
          <w:spacing w:val="1"/>
          <w:w w:val="102"/>
        </w:rPr>
        <w:t>2</w:t>
      </w:r>
      <w:r w:rsidRPr="00CD41B3">
        <w:rPr>
          <w:bCs/>
          <w:spacing w:val="2"/>
          <w:w w:val="102"/>
        </w:rPr>
        <w:t>2</w:t>
      </w:r>
      <w:r w:rsidRPr="00CD41B3">
        <w:rPr>
          <w:bCs/>
          <w:w w:val="102"/>
        </w:rPr>
        <w:t xml:space="preserve">3 </w:t>
      </w:r>
      <w:r w:rsidRPr="00CD41B3">
        <w:rPr>
          <w:bCs/>
          <w:spacing w:val="1"/>
        </w:rPr>
        <w:t>(</w:t>
      </w:r>
      <w:r w:rsidRPr="00CD41B3">
        <w:rPr>
          <w:bCs/>
        </w:rPr>
        <w:t>Re</w:t>
      </w:r>
      <w:r w:rsidRPr="00CD41B3">
        <w:rPr>
          <w:bCs/>
          <w:spacing w:val="1"/>
        </w:rPr>
        <w:t>v.</w:t>
      </w:r>
      <w:r w:rsidRPr="00CD41B3">
        <w:rPr>
          <w:bCs/>
        </w:rPr>
        <w:t>WR</w:t>
      </w:r>
      <w:r w:rsidRPr="00CD41B3">
        <w:rPr>
          <w:bCs/>
          <w:spacing w:val="1"/>
        </w:rPr>
        <w:t>C-15)</w:t>
      </w:r>
      <w:r w:rsidRPr="00CD41B3">
        <w:t>.</w:t>
      </w:r>
      <w:r w:rsidRPr="00CD41B3">
        <w:rPr>
          <w:spacing w:val="2"/>
        </w:rPr>
        <w:t xml:space="preserve">  T</w:t>
      </w:r>
      <w:r w:rsidRPr="00CD41B3">
        <w:rPr>
          <w:spacing w:val="-1"/>
        </w:rPr>
        <w:t>h</w:t>
      </w:r>
      <w:r w:rsidRPr="00CD41B3">
        <w:t>is</w:t>
      </w:r>
      <w:r w:rsidRPr="00CD41B3">
        <w:rPr>
          <w:spacing w:val="6"/>
        </w:rPr>
        <w:t xml:space="preserve"> </w:t>
      </w:r>
      <w:r w:rsidRPr="00CD41B3">
        <w:t>identifi</w:t>
      </w:r>
      <w:r w:rsidRPr="00CD41B3">
        <w:rPr>
          <w:spacing w:val="2"/>
        </w:rPr>
        <w:t>c</w:t>
      </w:r>
      <w:r w:rsidRPr="00CD41B3">
        <w:t>ation</w:t>
      </w:r>
      <w:r w:rsidRPr="00CD41B3">
        <w:rPr>
          <w:spacing w:val="15"/>
        </w:rPr>
        <w:t xml:space="preserve"> </w:t>
      </w:r>
      <w:r w:rsidRPr="00CD41B3">
        <w:rPr>
          <w:spacing w:val="1"/>
        </w:rPr>
        <w:t>s</w:t>
      </w:r>
      <w:r w:rsidRPr="00CD41B3">
        <w:rPr>
          <w:spacing w:val="-1"/>
        </w:rPr>
        <w:t>h</w:t>
      </w:r>
      <w:r w:rsidRPr="00CD41B3">
        <w:t>all</w:t>
      </w:r>
      <w:r w:rsidRPr="00CD41B3">
        <w:rPr>
          <w:spacing w:val="6"/>
        </w:rPr>
        <w:t xml:space="preserve"> </w:t>
      </w:r>
      <w:r w:rsidRPr="00CD41B3">
        <w:t>be</w:t>
      </w:r>
      <w:r w:rsidRPr="00CD41B3">
        <w:rPr>
          <w:spacing w:val="4"/>
        </w:rPr>
        <w:t xml:space="preserve"> </w:t>
      </w:r>
      <w:r w:rsidRPr="00CD41B3">
        <w:t>ef</w:t>
      </w:r>
      <w:r w:rsidRPr="00CD41B3">
        <w:rPr>
          <w:spacing w:val="-1"/>
        </w:rPr>
        <w:t>f</w:t>
      </w:r>
      <w:r w:rsidRPr="00CD41B3">
        <w:t>ect</w:t>
      </w:r>
      <w:r w:rsidRPr="00CD41B3">
        <w:rPr>
          <w:spacing w:val="1"/>
        </w:rPr>
        <w:t>i</w:t>
      </w:r>
      <w:r w:rsidRPr="00CD41B3">
        <w:rPr>
          <w:spacing w:val="-1"/>
        </w:rPr>
        <w:t>v</w:t>
      </w:r>
      <w:r w:rsidRPr="00CD41B3">
        <w:t>e</w:t>
      </w:r>
      <w:r w:rsidRPr="00CD41B3">
        <w:rPr>
          <w:spacing w:val="11"/>
        </w:rPr>
        <w:t xml:space="preserve"> </w:t>
      </w:r>
      <w:r w:rsidRPr="00CD41B3">
        <w:t>a</w:t>
      </w:r>
      <w:r w:rsidRPr="00CD41B3">
        <w:rPr>
          <w:spacing w:val="-1"/>
        </w:rPr>
        <w:t>f</w:t>
      </w:r>
      <w:r w:rsidRPr="00CD41B3">
        <w:t>ter</w:t>
      </w:r>
      <w:r w:rsidRPr="00CD41B3">
        <w:rPr>
          <w:spacing w:val="8"/>
        </w:rPr>
        <w:t xml:space="preserve"> </w:t>
      </w:r>
      <w:r w:rsidRPr="00CD41B3">
        <w:rPr>
          <w:spacing w:val="1"/>
        </w:rPr>
        <w:t>W</w:t>
      </w:r>
      <w:r w:rsidRPr="00CD41B3">
        <w:rPr>
          <w:spacing w:val="-1"/>
        </w:rPr>
        <w:t>R</w:t>
      </w:r>
      <w:r w:rsidRPr="00CD41B3">
        <w:rPr>
          <w:spacing w:val="3"/>
        </w:rPr>
        <w:t>C</w:t>
      </w:r>
      <w:r w:rsidRPr="00CD41B3">
        <w:rPr>
          <w:spacing w:val="-1"/>
        </w:rPr>
        <w:t>-</w:t>
      </w:r>
      <w:r w:rsidRPr="00CD41B3">
        <w:rPr>
          <w:spacing w:val="1"/>
        </w:rPr>
        <w:t>19</w:t>
      </w:r>
      <w:r w:rsidRPr="00CD41B3">
        <w:t xml:space="preserve">.  </w:t>
      </w:r>
      <w:r w:rsidRPr="00CD41B3">
        <w:rPr>
          <w:spacing w:val="-1"/>
          <w:w w:val="105"/>
          <w:sz w:val="16"/>
          <w:szCs w:val="16"/>
        </w:rPr>
        <w:t>(</w:t>
      </w:r>
      <w:r w:rsidRPr="00CD41B3">
        <w:rPr>
          <w:spacing w:val="-2"/>
          <w:w w:val="105"/>
          <w:sz w:val="16"/>
          <w:szCs w:val="16"/>
        </w:rPr>
        <w:t>W</w:t>
      </w:r>
      <w:r w:rsidRPr="00CD41B3">
        <w:rPr>
          <w:spacing w:val="1"/>
          <w:w w:val="105"/>
          <w:sz w:val="16"/>
          <w:szCs w:val="16"/>
        </w:rPr>
        <w:t>RC</w:t>
      </w:r>
      <w:r w:rsidRPr="00CD41B3">
        <w:rPr>
          <w:spacing w:val="1"/>
          <w:w w:val="105"/>
          <w:sz w:val="16"/>
          <w:szCs w:val="16"/>
        </w:rPr>
        <w:noBreakHyphen/>
      </w:r>
      <w:r w:rsidRPr="00CD41B3">
        <w:rPr>
          <w:spacing w:val="-1"/>
          <w:w w:val="105"/>
          <w:sz w:val="16"/>
          <w:szCs w:val="16"/>
        </w:rPr>
        <w:t>1</w:t>
      </w:r>
      <w:r w:rsidRPr="00CD41B3">
        <w:rPr>
          <w:spacing w:val="1"/>
          <w:w w:val="105"/>
          <w:sz w:val="16"/>
          <w:szCs w:val="16"/>
        </w:rPr>
        <w:t>5)</w:t>
      </w:r>
    </w:p>
    <w:p w:rsidR="00CD41B3" w:rsidRPr="00CD41B3" w:rsidP="00CD41B3">
      <w:pPr>
        <w:tabs>
          <w:tab w:val="left" w:pos="360"/>
          <w:tab w:val="left" w:pos="828"/>
        </w:tabs>
        <w:ind w:right="62"/>
      </w:pPr>
    </w:p>
    <w:p w:rsidR="00CD41B3" w:rsidRPr="00CD41B3" w:rsidP="00CD41B3">
      <w:pPr>
        <w:widowControl/>
        <w:tabs>
          <w:tab w:val="left" w:pos="360"/>
          <w:tab w:val="left" w:pos="828"/>
          <w:tab w:val="left" w:pos="1080"/>
          <w:tab w:val="left" w:pos="1871"/>
          <w:tab w:val="left" w:pos="2268"/>
        </w:tabs>
        <w:overflowPunct w:val="0"/>
        <w:autoSpaceDE w:val="0"/>
        <w:autoSpaceDN w:val="0"/>
        <w:adjustRightInd w:val="0"/>
        <w:textAlignment w:val="baseline"/>
        <w:rPr>
          <w:snapToGrid/>
          <w:w w:val="105"/>
          <w:kern w:val="0"/>
          <w:szCs w:val="22"/>
        </w:rPr>
      </w:pPr>
      <w:r w:rsidRPr="00CD41B3">
        <w:rPr>
          <w:bCs/>
          <w:snapToGrid/>
          <w:kern w:val="0"/>
          <w:szCs w:val="22"/>
        </w:rPr>
        <w:tab/>
        <w:t xml:space="preserve">5.442  </w:t>
      </w:r>
      <w:r w:rsidRPr="00CD41B3">
        <w:rPr>
          <w:snapToGrid/>
          <w:kern w:val="0"/>
          <w:szCs w:val="22"/>
        </w:rPr>
        <w:t xml:space="preserve">In the </w:t>
      </w:r>
      <w:r w:rsidRPr="00CD41B3">
        <w:rPr>
          <w:snapToGrid/>
          <w:spacing w:val="-1"/>
          <w:kern w:val="0"/>
          <w:szCs w:val="22"/>
          <w:lang w:val="en-GB"/>
        </w:rPr>
        <w:t>f</w:t>
      </w:r>
      <w:r w:rsidRPr="00CD41B3">
        <w:rPr>
          <w:snapToGrid/>
          <w:kern w:val="0"/>
          <w:szCs w:val="22"/>
          <w:lang w:val="en-GB"/>
        </w:rPr>
        <w:t>r</w:t>
      </w:r>
      <w:r w:rsidRPr="00CD41B3">
        <w:rPr>
          <w:snapToGrid/>
          <w:spacing w:val="1"/>
          <w:kern w:val="0"/>
          <w:szCs w:val="22"/>
          <w:lang w:val="en-GB"/>
        </w:rPr>
        <w:t>eq</w:t>
      </w:r>
      <w:r w:rsidRPr="00CD41B3">
        <w:rPr>
          <w:snapToGrid/>
          <w:spacing w:val="-1"/>
          <w:kern w:val="0"/>
          <w:szCs w:val="22"/>
          <w:lang w:val="en-GB"/>
        </w:rPr>
        <w:t>u</w:t>
      </w:r>
      <w:r w:rsidRPr="00CD41B3">
        <w:rPr>
          <w:snapToGrid/>
          <w:kern w:val="0"/>
          <w:szCs w:val="22"/>
          <w:lang w:val="en-GB"/>
        </w:rPr>
        <w:t>e</w:t>
      </w:r>
      <w:r w:rsidRPr="00CD41B3">
        <w:rPr>
          <w:snapToGrid/>
          <w:spacing w:val="-1"/>
          <w:kern w:val="0"/>
          <w:szCs w:val="22"/>
          <w:lang w:val="en-GB"/>
        </w:rPr>
        <w:t>n</w:t>
      </w:r>
      <w:r w:rsidRPr="00CD41B3">
        <w:rPr>
          <w:snapToGrid/>
          <w:spacing w:val="2"/>
          <w:kern w:val="0"/>
          <w:szCs w:val="22"/>
          <w:lang w:val="en-GB"/>
        </w:rPr>
        <w:t>c</w:t>
      </w:r>
      <w:r w:rsidRPr="00CD41B3">
        <w:rPr>
          <w:snapToGrid/>
          <w:kern w:val="0"/>
          <w:szCs w:val="22"/>
          <w:lang w:val="en-GB"/>
        </w:rPr>
        <w:t>y</w:t>
      </w:r>
      <w:r w:rsidRPr="00CD41B3">
        <w:rPr>
          <w:snapToGrid/>
          <w:spacing w:val="28"/>
          <w:kern w:val="0"/>
          <w:szCs w:val="22"/>
          <w:lang w:val="en-GB"/>
        </w:rPr>
        <w:t xml:space="preserve"> </w:t>
      </w:r>
      <w:r w:rsidRPr="00CD41B3">
        <w:rPr>
          <w:snapToGrid/>
          <w:spacing w:val="1"/>
          <w:kern w:val="0"/>
          <w:szCs w:val="22"/>
        </w:rPr>
        <w:t>b</w:t>
      </w:r>
      <w:r w:rsidRPr="00CD41B3">
        <w:rPr>
          <w:snapToGrid/>
          <w:spacing w:val="2"/>
          <w:kern w:val="0"/>
          <w:szCs w:val="22"/>
        </w:rPr>
        <w:t>a</w:t>
      </w:r>
      <w:r w:rsidRPr="00CD41B3">
        <w:rPr>
          <w:snapToGrid/>
          <w:spacing w:val="-1"/>
          <w:kern w:val="0"/>
          <w:szCs w:val="22"/>
        </w:rPr>
        <w:t>n</w:t>
      </w:r>
      <w:r w:rsidRPr="00CD41B3">
        <w:rPr>
          <w:snapToGrid/>
          <w:spacing w:val="1"/>
          <w:kern w:val="0"/>
          <w:szCs w:val="22"/>
        </w:rPr>
        <w:t>d</w:t>
      </w:r>
      <w:r w:rsidRPr="00CD41B3">
        <w:rPr>
          <w:snapToGrid/>
          <w:kern w:val="0"/>
          <w:szCs w:val="22"/>
        </w:rPr>
        <w:t>s</w:t>
      </w:r>
      <w:r w:rsidRPr="00CD41B3">
        <w:rPr>
          <w:snapToGrid/>
          <w:spacing w:val="23"/>
          <w:kern w:val="0"/>
          <w:szCs w:val="22"/>
        </w:rPr>
        <w:t xml:space="preserve"> </w:t>
      </w:r>
      <w:r w:rsidRPr="00CD41B3">
        <w:rPr>
          <w:snapToGrid/>
          <w:kern w:val="0"/>
          <w:szCs w:val="22"/>
          <w:lang w:val="en-GB"/>
        </w:rPr>
        <w:t>4825-4835</w:t>
      </w:r>
      <w:r w:rsidRPr="00CD41B3">
        <w:rPr>
          <w:snapToGrid/>
          <w:kern w:val="0"/>
          <w:szCs w:val="22"/>
        </w:rPr>
        <w:t xml:space="preserve"> MHz and </w:t>
      </w:r>
      <w:r w:rsidRPr="00CD41B3">
        <w:rPr>
          <w:snapToGrid/>
          <w:kern w:val="0"/>
          <w:szCs w:val="22"/>
          <w:lang w:val="en-GB"/>
        </w:rPr>
        <w:t>4950-4990</w:t>
      </w:r>
      <w:r w:rsidRPr="00CD41B3">
        <w:rPr>
          <w:snapToGrid/>
          <w:kern w:val="0"/>
          <w:szCs w:val="22"/>
        </w:rPr>
        <w:t xml:space="preserve"> MHz,</w:t>
      </w:r>
      <w:r w:rsidRPr="00CD41B3">
        <w:rPr>
          <w:snapToGrid/>
          <w:spacing w:val="23"/>
          <w:kern w:val="0"/>
          <w:szCs w:val="22"/>
        </w:rPr>
        <w:t xml:space="preserve"> </w:t>
      </w:r>
      <w:r w:rsidRPr="00CD41B3">
        <w:rPr>
          <w:snapToGrid/>
          <w:kern w:val="0"/>
          <w:szCs w:val="22"/>
        </w:rPr>
        <w:t>t</w:t>
      </w:r>
      <w:r w:rsidRPr="00CD41B3">
        <w:rPr>
          <w:snapToGrid/>
          <w:spacing w:val="-1"/>
          <w:kern w:val="0"/>
          <w:szCs w:val="22"/>
        </w:rPr>
        <w:t>h</w:t>
      </w:r>
      <w:r w:rsidRPr="00CD41B3">
        <w:rPr>
          <w:snapToGrid/>
          <w:kern w:val="0"/>
          <w:szCs w:val="22"/>
        </w:rPr>
        <w:t>e</w:t>
      </w:r>
      <w:r w:rsidRPr="00CD41B3">
        <w:rPr>
          <w:snapToGrid/>
          <w:spacing w:val="22"/>
          <w:kern w:val="0"/>
          <w:szCs w:val="22"/>
        </w:rPr>
        <w:t xml:space="preserve"> </w:t>
      </w:r>
      <w:r w:rsidRPr="00CD41B3">
        <w:rPr>
          <w:snapToGrid/>
          <w:kern w:val="0"/>
          <w:szCs w:val="22"/>
        </w:rPr>
        <w:t>allocation</w:t>
      </w:r>
      <w:r w:rsidRPr="00CD41B3">
        <w:rPr>
          <w:snapToGrid/>
          <w:spacing w:val="29"/>
          <w:kern w:val="0"/>
          <w:szCs w:val="22"/>
        </w:rPr>
        <w:t xml:space="preserve"> </w:t>
      </w:r>
      <w:r w:rsidRPr="00CD41B3">
        <w:rPr>
          <w:snapToGrid/>
          <w:kern w:val="0"/>
          <w:szCs w:val="22"/>
        </w:rPr>
        <w:t>to</w:t>
      </w:r>
      <w:r w:rsidRPr="00CD41B3">
        <w:rPr>
          <w:snapToGrid/>
          <w:spacing w:val="19"/>
          <w:kern w:val="0"/>
          <w:szCs w:val="22"/>
        </w:rPr>
        <w:t xml:space="preserve"> </w:t>
      </w:r>
      <w:r w:rsidRPr="00CD41B3">
        <w:rPr>
          <w:snapToGrid/>
          <w:kern w:val="0"/>
          <w:szCs w:val="22"/>
        </w:rPr>
        <w:t>t</w:t>
      </w:r>
      <w:r w:rsidRPr="00CD41B3">
        <w:rPr>
          <w:snapToGrid/>
          <w:spacing w:val="-1"/>
          <w:kern w:val="0"/>
          <w:szCs w:val="22"/>
        </w:rPr>
        <w:t>h</w:t>
      </w:r>
      <w:r w:rsidRPr="00CD41B3">
        <w:rPr>
          <w:snapToGrid/>
          <w:kern w:val="0"/>
          <w:szCs w:val="22"/>
        </w:rPr>
        <w:t>e</w:t>
      </w:r>
      <w:r w:rsidRPr="00CD41B3">
        <w:rPr>
          <w:snapToGrid/>
          <w:spacing w:val="23"/>
          <w:kern w:val="0"/>
          <w:szCs w:val="22"/>
        </w:rPr>
        <w:t xml:space="preserve"> </w:t>
      </w:r>
      <w:r w:rsidRPr="00CD41B3">
        <w:rPr>
          <w:snapToGrid/>
          <w:kern w:val="0"/>
          <w:szCs w:val="22"/>
        </w:rPr>
        <w:t>mobile</w:t>
      </w:r>
      <w:r w:rsidRPr="00CD41B3">
        <w:rPr>
          <w:snapToGrid/>
          <w:spacing w:val="25"/>
          <w:kern w:val="0"/>
          <w:szCs w:val="22"/>
        </w:rPr>
        <w:t xml:space="preserve"> </w:t>
      </w:r>
      <w:r w:rsidRPr="00CD41B3">
        <w:rPr>
          <w:snapToGrid/>
          <w:kern w:val="0"/>
          <w:szCs w:val="22"/>
        </w:rPr>
        <w:t>ser</w:t>
      </w:r>
      <w:r w:rsidRPr="00CD41B3">
        <w:rPr>
          <w:snapToGrid/>
          <w:spacing w:val="-1"/>
          <w:kern w:val="0"/>
          <w:szCs w:val="22"/>
        </w:rPr>
        <w:t>v</w:t>
      </w:r>
      <w:r w:rsidRPr="00CD41B3">
        <w:rPr>
          <w:snapToGrid/>
          <w:kern w:val="0"/>
          <w:szCs w:val="22"/>
        </w:rPr>
        <w:t>ice</w:t>
      </w:r>
      <w:r w:rsidRPr="00CD41B3">
        <w:rPr>
          <w:snapToGrid/>
          <w:spacing w:val="25"/>
          <w:kern w:val="0"/>
          <w:szCs w:val="22"/>
        </w:rPr>
        <w:t xml:space="preserve"> </w:t>
      </w:r>
      <w:r w:rsidRPr="00CD41B3">
        <w:rPr>
          <w:snapToGrid/>
          <w:spacing w:val="1"/>
          <w:w w:val="102"/>
          <w:kern w:val="0"/>
          <w:szCs w:val="22"/>
        </w:rPr>
        <w:t>i</w:t>
      </w:r>
      <w:r w:rsidRPr="00CD41B3">
        <w:rPr>
          <w:snapToGrid/>
          <w:w w:val="102"/>
          <w:kern w:val="0"/>
          <w:szCs w:val="22"/>
        </w:rPr>
        <w:t xml:space="preserve">s </w:t>
      </w:r>
      <w:r w:rsidRPr="00CD41B3">
        <w:rPr>
          <w:snapToGrid/>
          <w:kern w:val="0"/>
          <w:szCs w:val="22"/>
        </w:rPr>
        <w:t>restricted</w:t>
      </w:r>
      <w:r w:rsidRPr="00CD41B3">
        <w:rPr>
          <w:snapToGrid/>
          <w:spacing w:val="32"/>
          <w:kern w:val="0"/>
          <w:szCs w:val="22"/>
        </w:rPr>
        <w:t xml:space="preserve"> </w:t>
      </w:r>
      <w:r w:rsidRPr="00CD41B3">
        <w:rPr>
          <w:snapToGrid/>
          <w:kern w:val="0"/>
          <w:szCs w:val="22"/>
        </w:rPr>
        <w:t>to</w:t>
      </w:r>
      <w:r w:rsidRPr="00CD41B3">
        <w:rPr>
          <w:snapToGrid/>
          <w:spacing w:val="24"/>
          <w:kern w:val="0"/>
          <w:szCs w:val="22"/>
        </w:rPr>
        <w:t xml:space="preserve"> </w:t>
      </w:r>
      <w:r w:rsidRPr="00CD41B3">
        <w:rPr>
          <w:snapToGrid/>
          <w:kern w:val="0"/>
          <w:szCs w:val="22"/>
        </w:rPr>
        <w:t>t</w:t>
      </w:r>
      <w:r w:rsidRPr="00CD41B3">
        <w:rPr>
          <w:snapToGrid/>
          <w:spacing w:val="-1"/>
          <w:kern w:val="0"/>
          <w:szCs w:val="22"/>
        </w:rPr>
        <w:t>h</w:t>
      </w:r>
      <w:r w:rsidRPr="00CD41B3">
        <w:rPr>
          <w:snapToGrid/>
          <w:kern w:val="0"/>
          <w:szCs w:val="22"/>
        </w:rPr>
        <w:t>e</w:t>
      </w:r>
      <w:r w:rsidRPr="00CD41B3">
        <w:rPr>
          <w:snapToGrid/>
          <w:spacing w:val="27"/>
          <w:kern w:val="0"/>
          <w:szCs w:val="22"/>
        </w:rPr>
        <w:t xml:space="preserve"> </w:t>
      </w:r>
      <w:r w:rsidRPr="00CD41B3">
        <w:rPr>
          <w:snapToGrid/>
          <w:spacing w:val="-3"/>
          <w:kern w:val="0"/>
          <w:szCs w:val="22"/>
        </w:rPr>
        <w:t>m</w:t>
      </w:r>
      <w:r w:rsidRPr="00CD41B3">
        <w:rPr>
          <w:snapToGrid/>
          <w:kern w:val="0"/>
          <w:szCs w:val="22"/>
        </w:rPr>
        <w:t>obile,</w:t>
      </w:r>
      <w:r w:rsidRPr="00CD41B3">
        <w:rPr>
          <w:snapToGrid/>
          <w:spacing w:val="30"/>
          <w:kern w:val="0"/>
          <w:szCs w:val="22"/>
        </w:rPr>
        <w:t xml:space="preserve"> </w:t>
      </w:r>
      <w:r w:rsidRPr="00CD41B3">
        <w:rPr>
          <w:snapToGrid/>
          <w:kern w:val="0"/>
          <w:szCs w:val="22"/>
        </w:rPr>
        <w:t>except</w:t>
      </w:r>
      <w:r w:rsidRPr="00CD41B3">
        <w:rPr>
          <w:snapToGrid/>
          <w:spacing w:val="29"/>
          <w:kern w:val="0"/>
          <w:szCs w:val="22"/>
        </w:rPr>
        <w:t xml:space="preserve"> </w:t>
      </w:r>
      <w:r w:rsidRPr="00CD41B3">
        <w:rPr>
          <w:snapToGrid/>
          <w:kern w:val="0"/>
          <w:szCs w:val="22"/>
        </w:rPr>
        <w:t>aero</w:t>
      </w:r>
      <w:r w:rsidRPr="00CD41B3">
        <w:rPr>
          <w:snapToGrid/>
          <w:spacing w:val="-1"/>
          <w:kern w:val="0"/>
          <w:szCs w:val="22"/>
        </w:rPr>
        <w:t>n</w:t>
      </w:r>
      <w:r w:rsidRPr="00CD41B3">
        <w:rPr>
          <w:snapToGrid/>
          <w:kern w:val="0"/>
          <w:szCs w:val="22"/>
        </w:rPr>
        <w:t xml:space="preserve">autical </w:t>
      </w:r>
      <w:r w:rsidRPr="00CD41B3">
        <w:rPr>
          <w:snapToGrid/>
          <w:spacing w:val="-3"/>
          <w:kern w:val="0"/>
          <w:szCs w:val="22"/>
        </w:rPr>
        <w:t>m</w:t>
      </w:r>
      <w:r w:rsidRPr="00CD41B3">
        <w:rPr>
          <w:snapToGrid/>
          <w:kern w:val="0"/>
          <w:szCs w:val="22"/>
        </w:rPr>
        <w:t>obile,</w:t>
      </w:r>
      <w:r w:rsidRPr="00CD41B3">
        <w:rPr>
          <w:snapToGrid/>
          <w:spacing w:val="30"/>
          <w:kern w:val="0"/>
          <w:szCs w:val="22"/>
        </w:rPr>
        <w:t xml:space="preserve"> </w:t>
      </w:r>
      <w:r w:rsidRPr="00CD41B3">
        <w:rPr>
          <w:snapToGrid/>
          <w:kern w:val="0"/>
          <w:szCs w:val="22"/>
        </w:rPr>
        <w:t xml:space="preserve">service. </w:t>
      </w:r>
      <w:r w:rsidRPr="00CD41B3">
        <w:rPr>
          <w:snapToGrid/>
          <w:kern w:val="0"/>
          <w:szCs w:val="22"/>
          <w:lang w:val="en-GB"/>
        </w:rPr>
        <w:t xml:space="preserve"> </w:t>
      </w:r>
      <w:r w:rsidRPr="00CD41B3">
        <w:rPr>
          <w:snapToGrid/>
          <w:kern w:val="0"/>
          <w:szCs w:val="22"/>
        </w:rPr>
        <w:t>In Region 2</w:t>
      </w:r>
      <w:r w:rsidRPr="00CD41B3">
        <w:rPr>
          <w:snapToGrid/>
          <w:spacing w:val="23"/>
          <w:kern w:val="0"/>
          <w:szCs w:val="22"/>
        </w:rPr>
        <w:t xml:space="preserve"> </w:t>
      </w:r>
      <w:r w:rsidRPr="00CD41B3">
        <w:rPr>
          <w:snapToGrid/>
          <w:kern w:val="0"/>
          <w:szCs w:val="22"/>
        </w:rPr>
        <w:t>(</w:t>
      </w:r>
      <w:r w:rsidRPr="00CD41B3">
        <w:rPr>
          <w:snapToGrid/>
          <w:spacing w:val="-2"/>
          <w:kern w:val="0"/>
          <w:szCs w:val="22"/>
        </w:rPr>
        <w:t>e</w:t>
      </w:r>
      <w:r w:rsidRPr="00CD41B3">
        <w:rPr>
          <w:snapToGrid/>
          <w:kern w:val="0"/>
          <w:szCs w:val="22"/>
        </w:rPr>
        <w:t>xcept</w:t>
      </w:r>
      <w:r w:rsidRPr="00CD41B3">
        <w:rPr>
          <w:snapToGrid/>
          <w:spacing w:val="30"/>
          <w:kern w:val="0"/>
          <w:szCs w:val="22"/>
        </w:rPr>
        <w:t xml:space="preserve"> </w:t>
      </w:r>
      <w:r w:rsidRPr="00CD41B3">
        <w:rPr>
          <w:snapToGrid/>
          <w:spacing w:val="2"/>
          <w:kern w:val="0"/>
          <w:szCs w:val="22"/>
        </w:rPr>
        <w:t>B</w:t>
      </w:r>
      <w:r w:rsidRPr="00CD41B3">
        <w:rPr>
          <w:snapToGrid/>
          <w:kern w:val="0"/>
          <w:szCs w:val="22"/>
        </w:rPr>
        <w:t>razil,</w:t>
      </w:r>
      <w:r w:rsidRPr="00CD41B3">
        <w:rPr>
          <w:snapToGrid/>
          <w:spacing w:val="30"/>
          <w:kern w:val="0"/>
          <w:szCs w:val="22"/>
        </w:rPr>
        <w:t xml:space="preserve"> </w:t>
      </w:r>
      <w:r w:rsidRPr="00CD41B3">
        <w:rPr>
          <w:snapToGrid/>
          <w:kern w:val="0"/>
          <w:szCs w:val="22"/>
        </w:rPr>
        <w:t>C</w:t>
      </w:r>
      <w:r w:rsidRPr="00CD41B3">
        <w:rPr>
          <w:snapToGrid/>
          <w:spacing w:val="-1"/>
          <w:kern w:val="0"/>
          <w:szCs w:val="22"/>
        </w:rPr>
        <w:t>u</w:t>
      </w:r>
      <w:r w:rsidRPr="00CD41B3">
        <w:rPr>
          <w:snapToGrid/>
          <w:kern w:val="0"/>
          <w:szCs w:val="22"/>
        </w:rPr>
        <w:t>ba,</w:t>
      </w:r>
      <w:r w:rsidRPr="00CD41B3">
        <w:rPr>
          <w:snapToGrid/>
          <w:spacing w:val="29"/>
          <w:kern w:val="0"/>
          <w:szCs w:val="22"/>
        </w:rPr>
        <w:t xml:space="preserve"> </w:t>
      </w:r>
      <w:r w:rsidRPr="00CD41B3">
        <w:rPr>
          <w:snapToGrid/>
          <w:kern w:val="0"/>
          <w:szCs w:val="22"/>
        </w:rPr>
        <w:t>G</w:t>
      </w:r>
      <w:r w:rsidRPr="00CD41B3">
        <w:rPr>
          <w:snapToGrid/>
          <w:spacing w:val="-1"/>
          <w:kern w:val="0"/>
          <w:szCs w:val="22"/>
        </w:rPr>
        <w:t>u</w:t>
      </w:r>
      <w:r w:rsidRPr="00CD41B3">
        <w:rPr>
          <w:snapToGrid/>
          <w:kern w:val="0"/>
          <w:szCs w:val="22"/>
        </w:rPr>
        <w:t>at</w:t>
      </w:r>
      <w:r w:rsidRPr="00CD41B3">
        <w:rPr>
          <w:snapToGrid/>
          <w:spacing w:val="2"/>
          <w:kern w:val="0"/>
          <w:szCs w:val="22"/>
        </w:rPr>
        <w:t>e</w:t>
      </w:r>
      <w:r w:rsidRPr="00CD41B3">
        <w:rPr>
          <w:snapToGrid/>
          <w:spacing w:val="-1"/>
          <w:kern w:val="0"/>
          <w:szCs w:val="22"/>
        </w:rPr>
        <w:t>m</w:t>
      </w:r>
      <w:r w:rsidRPr="00CD41B3">
        <w:rPr>
          <w:snapToGrid/>
          <w:kern w:val="0"/>
          <w:szCs w:val="22"/>
        </w:rPr>
        <w:t>ala,</w:t>
      </w:r>
      <w:r w:rsidRPr="00CD41B3">
        <w:rPr>
          <w:snapToGrid/>
          <w:spacing w:val="35"/>
          <w:kern w:val="0"/>
          <w:szCs w:val="22"/>
        </w:rPr>
        <w:t xml:space="preserve"> </w:t>
      </w:r>
      <w:r w:rsidRPr="00CD41B3">
        <w:rPr>
          <w:snapToGrid/>
          <w:w w:val="102"/>
          <w:kern w:val="0"/>
          <w:szCs w:val="22"/>
          <w:lang w:val="en-GB"/>
        </w:rPr>
        <w:t>Me</w:t>
      </w:r>
      <w:r w:rsidRPr="00CD41B3">
        <w:rPr>
          <w:snapToGrid/>
          <w:spacing w:val="-1"/>
          <w:w w:val="102"/>
          <w:kern w:val="0"/>
          <w:szCs w:val="22"/>
          <w:lang w:val="en-GB"/>
        </w:rPr>
        <w:t>x</w:t>
      </w:r>
      <w:r w:rsidRPr="00CD41B3">
        <w:rPr>
          <w:snapToGrid/>
          <w:w w:val="102"/>
          <w:kern w:val="0"/>
          <w:szCs w:val="22"/>
          <w:lang w:val="en-GB"/>
        </w:rPr>
        <w:t>ic</w:t>
      </w:r>
      <w:r w:rsidRPr="00CD41B3">
        <w:rPr>
          <w:snapToGrid/>
          <w:spacing w:val="1"/>
          <w:w w:val="102"/>
          <w:kern w:val="0"/>
          <w:szCs w:val="22"/>
          <w:lang w:val="en-GB"/>
        </w:rPr>
        <w:t>o</w:t>
      </w:r>
      <w:r w:rsidRPr="00CD41B3">
        <w:rPr>
          <w:snapToGrid/>
          <w:w w:val="102"/>
          <w:kern w:val="0"/>
          <w:szCs w:val="22"/>
          <w:lang w:val="en-GB"/>
        </w:rPr>
        <w:t xml:space="preserve">, </w:t>
      </w:r>
      <w:r w:rsidRPr="00CD41B3">
        <w:rPr>
          <w:snapToGrid/>
          <w:spacing w:val="1"/>
          <w:kern w:val="0"/>
          <w:szCs w:val="22"/>
        </w:rPr>
        <w:t>P</w:t>
      </w:r>
      <w:r w:rsidRPr="00CD41B3">
        <w:rPr>
          <w:snapToGrid/>
          <w:kern w:val="0"/>
          <w:szCs w:val="22"/>
        </w:rPr>
        <w:t>arag</w:t>
      </w:r>
      <w:r w:rsidRPr="00CD41B3">
        <w:rPr>
          <w:snapToGrid/>
          <w:spacing w:val="-1"/>
          <w:kern w:val="0"/>
          <w:szCs w:val="22"/>
        </w:rPr>
        <w:t>u</w:t>
      </w:r>
      <w:r w:rsidRPr="00CD41B3">
        <w:rPr>
          <w:snapToGrid/>
          <w:spacing w:val="2"/>
          <w:kern w:val="0"/>
          <w:szCs w:val="22"/>
        </w:rPr>
        <w:t>a</w:t>
      </w:r>
      <w:r w:rsidRPr="00CD41B3">
        <w:rPr>
          <w:snapToGrid/>
          <w:spacing w:val="-3"/>
          <w:kern w:val="0"/>
          <w:szCs w:val="22"/>
        </w:rPr>
        <w:t>y</w:t>
      </w:r>
      <w:r w:rsidRPr="00CD41B3">
        <w:rPr>
          <w:snapToGrid/>
          <w:kern w:val="0"/>
          <w:szCs w:val="22"/>
        </w:rPr>
        <w:t>, Uruguay and Venezuela), and in A</w:t>
      </w:r>
      <w:r w:rsidRPr="00CD41B3">
        <w:rPr>
          <w:snapToGrid/>
          <w:spacing w:val="-1"/>
          <w:kern w:val="0"/>
          <w:szCs w:val="22"/>
        </w:rPr>
        <w:t>u</w:t>
      </w:r>
      <w:r w:rsidRPr="00CD41B3">
        <w:rPr>
          <w:snapToGrid/>
          <w:spacing w:val="1"/>
          <w:kern w:val="0"/>
          <w:szCs w:val="22"/>
        </w:rPr>
        <w:t>s</w:t>
      </w:r>
      <w:r w:rsidRPr="00CD41B3">
        <w:rPr>
          <w:snapToGrid/>
          <w:kern w:val="0"/>
          <w:szCs w:val="22"/>
        </w:rPr>
        <w:t>tralia,</w:t>
      </w:r>
      <w:r w:rsidRPr="00CD41B3">
        <w:rPr>
          <w:snapToGrid/>
          <w:spacing w:val="35"/>
          <w:kern w:val="0"/>
          <w:szCs w:val="22"/>
        </w:rPr>
        <w:t xml:space="preserve"> </w:t>
      </w:r>
      <w:r w:rsidRPr="00CD41B3">
        <w:rPr>
          <w:snapToGrid/>
          <w:kern w:val="0"/>
          <w:szCs w:val="22"/>
        </w:rPr>
        <w:t>t</w:t>
      </w:r>
      <w:r w:rsidRPr="00CD41B3">
        <w:rPr>
          <w:snapToGrid/>
          <w:spacing w:val="-1"/>
          <w:kern w:val="0"/>
          <w:szCs w:val="22"/>
        </w:rPr>
        <w:t>h</w:t>
      </w:r>
      <w:r w:rsidRPr="00CD41B3">
        <w:rPr>
          <w:snapToGrid/>
          <w:kern w:val="0"/>
          <w:szCs w:val="22"/>
        </w:rPr>
        <w:t>e</w:t>
      </w:r>
      <w:r w:rsidRPr="00CD41B3">
        <w:rPr>
          <w:snapToGrid/>
          <w:spacing w:val="34"/>
          <w:kern w:val="0"/>
          <w:szCs w:val="22"/>
        </w:rPr>
        <w:t xml:space="preserve"> </w:t>
      </w:r>
      <w:r w:rsidRPr="00CD41B3">
        <w:rPr>
          <w:snapToGrid/>
          <w:spacing w:val="-1"/>
          <w:kern w:val="0"/>
          <w:szCs w:val="22"/>
          <w:lang w:val="en-GB"/>
        </w:rPr>
        <w:t>f</w:t>
      </w:r>
      <w:r w:rsidRPr="00CD41B3">
        <w:rPr>
          <w:snapToGrid/>
          <w:kern w:val="0"/>
          <w:szCs w:val="22"/>
          <w:lang w:val="en-GB"/>
        </w:rPr>
        <w:t>re</w:t>
      </w:r>
      <w:r w:rsidRPr="00CD41B3">
        <w:rPr>
          <w:snapToGrid/>
          <w:spacing w:val="1"/>
          <w:kern w:val="0"/>
          <w:szCs w:val="22"/>
          <w:lang w:val="en-GB"/>
        </w:rPr>
        <w:t>q</w:t>
      </w:r>
      <w:r w:rsidRPr="00CD41B3">
        <w:rPr>
          <w:snapToGrid/>
          <w:spacing w:val="-1"/>
          <w:kern w:val="0"/>
          <w:szCs w:val="22"/>
          <w:lang w:val="en-GB"/>
        </w:rPr>
        <w:t>u</w:t>
      </w:r>
      <w:r w:rsidRPr="00CD41B3">
        <w:rPr>
          <w:snapToGrid/>
          <w:kern w:val="0"/>
          <w:szCs w:val="22"/>
          <w:lang w:val="en-GB"/>
        </w:rPr>
        <w:t>en</w:t>
      </w:r>
      <w:r w:rsidRPr="00CD41B3">
        <w:rPr>
          <w:snapToGrid/>
          <w:spacing w:val="2"/>
          <w:kern w:val="0"/>
          <w:szCs w:val="22"/>
          <w:lang w:val="en-GB"/>
        </w:rPr>
        <w:t>c</w:t>
      </w:r>
      <w:r w:rsidRPr="00CD41B3">
        <w:rPr>
          <w:snapToGrid/>
          <w:kern w:val="0"/>
          <w:szCs w:val="22"/>
          <w:lang w:val="en-GB"/>
        </w:rPr>
        <w:t>y</w:t>
      </w:r>
      <w:r w:rsidRPr="00CD41B3">
        <w:rPr>
          <w:snapToGrid/>
          <w:spacing w:val="34"/>
          <w:kern w:val="0"/>
          <w:szCs w:val="22"/>
          <w:lang w:val="en-GB"/>
        </w:rPr>
        <w:t xml:space="preserve"> </w:t>
      </w:r>
      <w:r w:rsidRPr="00CD41B3">
        <w:rPr>
          <w:snapToGrid/>
          <w:kern w:val="0"/>
          <w:szCs w:val="22"/>
        </w:rPr>
        <w:t>b</w:t>
      </w:r>
      <w:r w:rsidRPr="00CD41B3">
        <w:rPr>
          <w:snapToGrid/>
          <w:spacing w:val="2"/>
          <w:kern w:val="0"/>
          <w:szCs w:val="22"/>
        </w:rPr>
        <w:t>a</w:t>
      </w:r>
      <w:r w:rsidRPr="00CD41B3">
        <w:rPr>
          <w:snapToGrid/>
          <w:spacing w:val="-1"/>
          <w:kern w:val="0"/>
          <w:szCs w:val="22"/>
        </w:rPr>
        <w:t>n</w:t>
      </w:r>
      <w:r w:rsidRPr="00CD41B3">
        <w:rPr>
          <w:snapToGrid/>
          <w:kern w:val="0"/>
          <w:szCs w:val="22"/>
        </w:rPr>
        <w:t>d</w:t>
      </w:r>
      <w:r w:rsidRPr="00CD41B3">
        <w:rPr>
          <w:snapToGrid/>
          <w:spacing w:val="29"/>
          <w:kern w:val="0"/>
          <w:szCs w:val="22"/>
        </w:rPr>
        <w:t xml:space="preserve"> </w:t>
      </w:r>
      <w:r w:rsidRPr="00CD41B3">
        <w:rPr>
          <w:snapToGrid/>
          <w:kern w:val="0"/>
          <w:szCs w:val="22"/>
          <w:lang w:val="en-GB"/>
        </w:rPr>
        <w:t>4825-4835</w:t>
      </w:r>
      <w:r w:rsidRPr="00CD41B3">
        <w:rPr>
          <w:snapToGrid/>
          <w:kern w:val="0"/>
          <w:szCs w:val="22"/>
        </w:rPr>
        <w:t xml:space="preserve"> MHz</w:t>
      </w:r>
      <w:r w:rsidRPr="00CD41B3">
        <w:rPr>
          <w:snapToGrid/>
          <w:spacing w:val="30"/>
          <w:kern w:val="0"/>
          <w:szCs w:val="22"/>
        </w:rPr>
        <w:t xml:space="preserve"> </w:t>
      </w:r>
      <w:r w:rsidRPr="00CD41B3">
        <w:rPr>
          <w:snapToGrid/>
          <w:kern w:val="0"/>
          <w:szCs w:val="22"/>
        </w:rPr>
        <w:t>is</w:t>
      </w:r>
      <w:r w:rsidRPr="00CD41B3">
        <w:rPr>
          <w:snapToGrid/>
          <w:spacing w:val="26"/>
          <w:kern w:val="0"/>
          <w:szCs w:val="22"/>
        </w:rPr>
        <w:t xml:space="preserve"> </w:t>
      </w:r>
      <w:r w:rsidRPr="00CD41B3">
        <w:rPr>
          <w:snapToGrid/>
          <w:kern w:val="0"/>
          <w:szCs w:val="22"/>
        </w:rPr>
        <w:t>a</w:t>
      </w:r>
      <w:r w:rsidRPr="00CD41B3">
        <w:rPr>
          <w:snapToGrid/>
          <w:spacing w:val="2"/>
          <w:kern w:val="0"/>
          <w:szCs w:val="22"/>
        </w:rPr>
        <w:t>l</w:t>
      </w:r>
      <w:r w:rsidRPr="00CD41B3">
        <w:rPr>
          <w:snapToGrid/>
          <w:kern w:val="0"/>
          <w:szCs w:val="22"/>
        </w:rPr>
        <w:t>so</w:t>
      </w:r>
      <w:r w:rsidRPr="00CD41B3">
        <w:rPr>
          <w:snapToGrid/>
          <w:spacing w:val="28"/>
          <w:kern w:val="0"/>
          <w:szCs w:val="22"/>
        </w:rPr>
        <w:t xml:space="preserve"> </w:t>
      </w:r>
      <w:r w:rsidRPr="00CD41B3">
        <w:rPr>
          <w:snapToGrid/>
          <w:kern w:val="0"/>
          <w:szCs w:val="22"/>
        </w:rPr>
        <w:t>allocated to</w:t>
      </w:r>
      <w:r w:rsidRPr="00CD41B3">
        <w:rPr>
          <w:snapToGrid/>
          <w:spacing w:val="26"/>
          <w:kern w:val="0"/>
          <w:szCs w:val="22"/>
        </w:rPr>
        <w:t xml:space="preserve"> </w:t>
      </w:r>
      <w:r w:rsidRPr="00CD41B3">
        <w:rPr>
          <w:snapToGrid/>
          <w:w w:val="102"/>
          <w:kern w:val="0"/>
          <w:szCs w:val="22"/>
        </w:rPr>
        <w:t>t</w:t>
      </w:r>
      <w:r w:rsidRPr="00CD41B3">
        <w:rPr>
          <w:snapToGrid/>
          <w:spacing w:val="-1"/>
          <w:w w:val="102"/>
          <w:kern w:val="0"/>
          <w:szCs w:val="22"/>
        </w:rPr>
        <w:t>h</w:t>
      </w:r>
      <w:r w:rsidRPr="00CD41B3">
        <w:rPr>
          <w:snapToGrid/>
          <w:w w:val="102"/>
          <w:kern w:val="0"/>
          <w:szCs w:val="22"/>
        </w:rPr>
        <w:t xml:space="preserve">e </w:t>
      </w:r>
      <w:r w:rsidRPr="00CD41B3">
        <w:rPr>
          <w:snapToGrid/>
          <w:kern w:val="0"/>
          <w:szCs w:val="22"/>
        </w:rPr>
        <w:t>aero</w:t>
      </w:r>
      <w:r w:rsidRPr="00CD41B3">
        <w:rPr>
          <w:snapToGrid/>
          <w:spacing w:val="-1"/>
          <w:kern w:val="0"/>
          <w:szCs w:val="22"/>
        </w:rPr>
        <w:t>n</w:t>
      </w:r>
      <w:r w:rsidRPr="00CD41B3">
        <w:rPr>
          <w:snapToGrid/>
          <w:kern w:val="0"/>
          <w:szCs w:val="22"/>
        </w:rPr>
        <w:t>autical</w:t>
      </w:r>
      <w:r w:rsidRPr="00CD41B3">
        <w:rPr>
          <w:snapToGrid/>
          <w:spacing w:val="17"/>
          <w:kern w:val="0"/>
          <w:szCs w:val="22"/>
        </w:rPr>
        <w:t xml:space="preserve"> </w:t>
      </w:r>
      <w:r w:rsidRPr="00CD41B3">
        <w:rPr>
          <w:snapToGrid/>
          <w:spacing w:val="-3"/>
          <w:kern w:val="0"/>
          <w:szCs w:val="22"/>
        </w:rPr>
        <w:t>m</w:t>
      </w:r>
      <w:r w:rsidRPr="00CD41B3">
        <w:rPr>
          <w:snapToGrid/>
          <w:kern w:val="0"/>
          <w:szCs w:val="22"/>
        </w:rPr>
        <w:t>obile</w:t>
      </w:r>
      <w:r w:rsidRPr="00CD41B3">
        <w:rPr>
          <w:snapToGrid/>
          <w:spacing w:val="11"/>
          <w:kern w:val="0"/>
          <w:szCs w:val="22"/>
        </w:rPr>
        <w:t xml:space="preserve"> </w:t>
      </w:r>
      <w:r w:rsidRPr="00CD41B3">
        <w:rPr>
          <w:snapToGrid/>
          <w:kern w:val="0"/>
          <w:szCs w:val="22"/>
        </w:rPr>
        <w:t>ser</w:t>
      </w:r>
      <w:r w:rsidRPr="00CD41B3">
        <w:rPr>
          <w:snapToGrid/>
          <w:spacing w:val="-1"/>
          <w:kern w:val="0"/>
          <w:szCs w:val="22"/>
        </w:rPr>
        <w:t>v</w:t>
      </w:r>
      <w:r w:rsidRPr="00CD41B3">
        <w:rPr>
          <w:snapToGrid/>
          <w:kern w:val="0"/>
          <w:szCs w:val="22"/>
        </w:rPr>
        <w:t>ice,</w:t>
      </w:r>
      <w:r w:rsidRPr="00CD41B3">
        <w:rPr>
          <w:snapToGrid/>
          <w:spacing w:val="10"/>
          <w:kern w:val="0"/>
          <w:szCs w:val="22"/>
        </w:rPr>
        <w:t xml:space="preserve"> </w:t>
      </w:r>
      <w:r w:rsidRPr="00CD41B3">
        <w:rPr>
          <w:snapToGrid/>
          <w:kern w:val="0"/>
          <w:szCs w:val="22"/>
        </w:rPr>
        <w:t>l</w:t>
      </w:r>
      <w:r w:rsidRPr="00CD41B3">
        <w:rPr>
          <w:snapToGrid/>
          <w:spacing w:val="1"/>
          <w:kern w:val="0"/>
          <w:szCs w:val="22"/>
        </w:rPr>
        <w:t>i</w:t>
      </w:r>
      <w:r w:rsidRPr="00CD41B3">
        <w:rPr>
          <w:snapToGrid/>
          <w:spacing w:val="-1"/>
          <w:kern w:val="0"/>
          <w:szCs w:val="22"/>
        </w:rPr>
        <w:t>m</w:t>
      </w:r>
      <w:r w:rsidRPr="00CD41B3">
        <w:rPr>
          <w:snapToGrid/>
          <w:kern w:val="0"/>
          <w:szCs w:val="22"/>
        </w:rPr>
        <w:t>ited</w:t>
      </w:r>
      <w:r w:rsidRPr="00CD41B3">
        <w:rPr>
          <w:snapToGrid/>
          <w:spacing w:val="9"/>
          <w:kern w:val="0"/>
          <w:szCs w:val="22"/>
        </w:rPr>
        <w:t xml:space="preserve"> </w:t>
      </w:r>
      <w:r w:rsidRPr="00CD41B3">
        <w:rPr>
          <w:snapToGrid/>
          <w:kern w:val="0"/>
          <w:szCs w:val="22"/>
        </w:rPr>
        <w:t>to</w:t>
      </w:r>
      <w:r w:rsidRPr="00CD41B3">
        <w:rPr>
          <w:snapToGrid/>
          <w:spacing w:val="3"/>
          <w:kern w:val="0"/>
          <w:szCs w:val="22"/>
        </w:rPr>
        <w:t xml:space="preserve"> </w:t>
      </w:r>
      <w:r w:rsidRPr="00CD41B3">
        <w:rPr>
          <w:snapToGrid/>
          <w:kern w:val="0"/>
          <w:szCs w:val="22"/>
        </w:rPr>
        <w:t>aero</w:t>
      </w:r>
      <w:r w:rsidRPr="00CD41B3">
        <w:rPr>
          <w:snapToGrid/>
          <w:spacing w:val="-1"/>
          <w:kern w:val="0"/>
          <w:szCs w:val="22"/>
        </w:rPr>
        <w:t>n</w:t>
      </w:r>
      <w:r w:rsidRPr="00CD41B3">
        <w:rPr>
          <w:snapToGrid/>
          <w:kern w:val="0"/>
          <w:szCs w:val="22"/>
        </w:rPr>
        <w:t>autical</w:t>
      </w:r>
      <w:r w:rsidRPr="00CD41B3">
        <w:rPr>
          <w:snapToGrid/>
          <w:spacing w:val="17"/>
          <w:kern w:val="0"/>
          <w:szCs w:val="22"/>
        </w:rPr>
        <w:t xml:space="preserve"> </w:t>
      </w:r>
      <w:r w:rsidRPr="00CD41B3">
        <w:rPr>
          <w:snapToGrid/>
          <w:spacing w:val="-1"/>
          <w:kern w:val="0"/>
          <w:szCs w:val="22"/>
        </w:rPr>
        <w:t>m</w:t>
      </w:r>
      <w:r w:rsidRPr="00CD41B3">
        <w:rPr>
          <w:snapToGrid/>
          <w:kern w:val="0"/>
          <w:szCs w:val="22"/>
        </w:rPr>
        <w:t>obile</w:t>
      </w:r>
      <w:r w:rsidRPr="00CD41B3">
        <w:rPr>
          <w:snapToGrid/>
          <w:spacing w:val="9"/>
          <w:kern w:val="0"/>
          <w:szCs w:val="22"/>
        </w:rPr>
        <w:t xml:space="preserve"> </w:t>
      </w:r>
      <w:r w:rsidRPr="00CD41B3">
        <w:rPr>
          <w:snapToGrid/>
          <w:spacing w:val="1"/>
          <w:kern w:val="0"/>
          <w:szCs w:val="22"/>
        </w:rPr>
        <w:t>t</w:t>
      </w:r>
      <w:r w:rsidRPr="00CD41B3">
        <w:rPr>
          <w:snapToGrid/>
          <w:kern w:val="0"/>
          <w:szCs w:val="22"/>
        </w:rPr>
        <w:t>el</w:t>
      </w:r>
      <w:r w:rsidRPr="00CD41B3">
        <w:rPr>
          <w:snapToGrid/>
          <w:spacing w:val="2"/>
          <w:kern w:val="0"/>
          <w:szCs w:val="22"/>
        </w:rPr>
        <w:t>e</w:t>
      </w:r>
      <w:r w:rsidRPr="00CD41B3">
        <w:rPr>
          <w:snapToGrid/>
          <w:spacing w:val="-3"/>
          <w:kern w:val="0"/>
          <w:szCs w:val="22"/>
        </w:rPr>
        <w:t>m</w:t>
      </w:r>
      <w:r w:rsidRPr="00CD41B3">
        <w:rPr>
          <w:snapToGrid/>
          <w:kern w:val="0"/>
          <w:szCs w:val="22"/>
        </w:rPr>
        <w:t>et</w:t>
      </w:r>
      <w:r w:rsidRPr="00CD41B3">
        <w:rPr>
          <w:snapToGrid/>
          <w:spacing w:val="2"/>
          <w:kern w:val="0"/>
          <w:szCs w:val="22"/>
        </w:rPr>
        <w:t>r</w:t>
      </w:r>
      <w:r w:rsidRPr="00CD41B3">
        <w:rPr>
          <w:snapToGrid/>
          <w:kern w:val="0"/>
          <w:szCs w:val="22"/>
        </w:rPr>
        <w:t>y</w:t>
      </w:r>
      <w:r w:rsidRPr="00CD41B3">
        <w:rPr>
          <w:snapToGrid/>
          <w:spacing w:val="11"/>
          <w:kern w:val="0"/>
          <w:szCs w:val="22"/>
        </w:rPr>
        <w:t xml:space="preserve"> </w:t>
      </w:r>
      <w:r w:rsidRPr="00CD41B3">
        <w:rPr>
          <w:snapToGrid/>
          <w:spacing w:val="-1"/>
          <w:kern w:val="0"/>
          <w:szCs w:val="22"/>
        </w:rPr>
        <w:t>f</w:t>
      </w:r>
      <w:r w:rsidRPr="00CD41B3">
        <w:rPr>
          <w:snapToGrid/>
          <w:spacing w:val="1"/>
          <w:kern w:val="0"/>
          <w:szCs w:val="22"/>
        </w:rPr>
        <w:t>o</w:t>
      </w:r>
      <w:r w:rsidRPr="00CD41B3">
        <w:rPr>
          <w:snapToGrid/>
          <w:kern w:val="0"/>
          <w:szCs w:val="22"/>
        </w:rPr>
        <w:t>r</w:t>
      </w:r>
      <w:r w:rsidRPr="00CD41B3">
        <w:rPr>
          <w:snapToGrid/>
          <w:spacing w:val="4"/>
          <w:kern w:val="0"/>
          <w:szCs w:val="22"/>
        </w:rPr>
        <w:t xml:space="preserve"> </w:t>
      </w:r>
      <w:r w:rsidRPr="00CD41B3">
        <w:rPr>
          <w:snapToGrid/>
          <w:spacing w:val="-1"/>
          <w:kern w:val="0"/>
          <w:szCs w:val="22"/>
        </w:rPr>
        <w:t>f</w:t>
      </w:r>
      <w:r w:rsidRPr="00CD41B3">
        <w:rPr>
          <w:snapToGrid/>
          <w:kern w:val="0"/>
          <w:szCs w:val="22"/>
        </w:rPr>
        <w:t>l</w:t>
      </w:r>
      <w:r w:rsidRPr="00CD41B3">
        <w:rPr>
          <w:snapToGrid/>
          <w:spacing w:val="1"/>
          <w:kern w:val="0"/>
          <w:szCs w:val="22"/>
        </w:rPr>
        <w:t>ig</w:t>
      </w:r>
      <w:r w:rsidRPr="00CD41B3">
        <w:rPr>
          <w:snapToGrid/>
          <w:spacing w:val="-1"/>
          <w:kern w:val="0"/>
          <w:szCs w:val="22"/>
        </w:rPr>
        <w:t>h</w:t>
      </w:r>
      <w:r w:rsidRPr="00CD41B3">
        <w:rPr>
          <w:snapToGrid/>
          <w:kern w:val="0"/>
          <w:szCs w:val="22"/>
        </w:rPr>
        <w:t>t</w:t>
      </w:r>
      <w:r w:rsidRPr="00CD41B3">
        <w:rPr>
          <w:snapToGrid/>
          <w:spacing w:val="7"/>
          <w:kern w:val="0"/>
          <w:szCs w:val="22"/>
        </w:rPr>
        <w:t xml:space="preserve"> </w:t>
      </w:r>
      <w:r w:rsidRPr="00CD41B3">
        <w:rPr>
          <w:snapToGrid/>
          <w:kern w:val="0"/>
          <w:szCs w:val="22"/>
        </w:rPr>
        <w:t>test</w:t>
      </w:r>
      <w:r w:rsidRPr="00CD41B3">
        <w:rPr>
          <w:snapToGrid/>
          <w:spacing w:val="1"/>
          <w:kern w:val="0"/>
          <w:szCs w:val="22"/>
        </w:rPr>
        <w:t>in</w:t>
      </w:r>
      <w:r w:rsidRPr="00CD41B3">
        <w:rPr>
          <w:snapToGrid/>
          <w:kern w:val="0"/>
          <w:szCs w:val="22"/>
        </w:rPr>
        <w:t>g</w:t>
      </w:r>
      <w:r w:rsidRPr="00CD41B3">
        <w:rPr>
          <w:snapToGrid/>
          <w:spacing w:val="7"/>
          <w:kern w:val="0"/>
          <w:szCs w:val="22"/>
        </w:rPr>
        <w:t xml:space="preserve"> </w:t>
      </w:r>
      <w:r w:rsidRPr="00CD41B3">
        <w:rPr>
          <w:snapToGrid/>
          <w:spacing w:val="2"/>
          <w:kern w:val="0"/>
          <w:szCs w:val="22"/>
        </w:rPr>
        <w:t>b</w:t>
      </w:r>
      <w:r w:rsidRPr="00CD41B3">
        <w:rPr>
          <w:snapToGrid/>
          <w:kern w:val="0"/>
          <w:szCs w:val="22"/>
        </w:rPr>
        <w:t>y</w:t>
      </w:r>
      <w:r w:rsidRPr="00CD41B3">
        <w:rPr>
          <w:snapToGrid/>
          <w:spacing w:val="2"/>
          <w:kern w:val="0"/>
          <w:szCs w:val="22"/>
        </w:rPr>
        <w:t xml:space="preserve"> a</w:t>
      </w:r>
      <w:r w:rsidRPr="00CD41B3">
        <w:rPr>
          <w:snapToGrid/>
          <w:kern w:val="0"/>
          <w:szCs w:val="22"/>
        </w:rPr>
        <w:t>ircra</w:t>
      </w:r>
      <w:r w:rsidRPr="00CD41B3">
        <w:rPr>
          <w:snapToGrid/>
          <w:spacing w:val="-1"/>
          <w:kern w:val="0"/>
          <w:szCs w:val="22"/>
        </w:rPr>
        <w:t>f</w:t>
      </w:r>
      <w:r w:rsidRPr="00CD41B3">
        <w:rPr>
          <w:snapToGrid/>
          <w:kern w:val="0"/>
          <w:szCs w:val="22"/>
        </w:rPr>
        <w:t>t</w:t>
      </w:r>
      <w:r w:rsidRPr="00CD41B3">
        <w:rPr>
          <w:snapToGrid/>
          <w:spacing w:val="9"/>
          <w:kern w:val="0"/>
          <w:szCs w:val="22"/>
        </w:rPr>
        <w:t xml:space="preserve"> </w:t>
      </w:r>
      <w:r w:rsidRPr="00CD41B3">
        <w:rPr>
          <w:snapToGrid/>
          <w:kern w:val="0"/>
          <w:szCs w:val="22"/>
        </w:rPr>
        <w:t>stati</w:t>
      </w:r>
      <w:r w:rsidRPr="00CD41B3">
        <w:rPr>
          <w:snapToGrid/>
          <w:spacing w:val="2"/>
          <w:kern w:val="0"/>
          <w:szCs w:val="22"/>
        </w:rPr>
        <w:t>o</w:t>
      </w:r>
      <w:r w:rsidRPr="00CD41B3">
        <w:rPr>
          <w:snapToGrid/>
          <w:spacing w:val="-1"/>
          <w:kern w:val="0"/>
          <w:szCs w:val="22"/>
        </w:rPr>
        <w:t>n</w:t>
      </w:r>
      <w:r w:rsidRPr="00CD41B3">
        <w:rPr>
          <w:snapToGrid/>
          <w:kern w:val="0"/>
          <w:szCs w:val="22"/>
        </w:rPr>
        <w:t xml:space="preserve">s. </w:t>
      </w:r>
      <w:r w:rsidRPr="00CD41B3">
        <w:rPr>
          <w:snapToGrid/>
          <w:kern w:val="0"/>
          <w:szCs w:val="22"/>
          <w:lang w:val="en-GB"/>
        </w:rPr>
        <w:t xml:space="preserve"> Such</w:t>
      </w:r>
      <w:r w:rsidRPr="00CD41B3">
        <w:rPr>
          <w:snapToGrid/>
          <w:kern w:val="0"/>
          <w:szCs w:val="22"/>
        </w:rPr>
        <w:t xml:space="preserve"> use </w:t>
      </w:r>
      <w:r w:rsidRPr="00CD41B3">
        <w:rPr>
          <w:snapToGrid/>
          <w:spacing w:val="1"/>
          <w:w w:val="102"/>
          <w:kern w:val="0"/>
          <w:szCs w:val="22"/>
        </w:rPr>
        <w:t>s</w:t>
      </w:r>
      <w:r w:rsidRPr="00CD41B3">
        <w:rPr>
          <w:snapToGrid/>
          <w:spacing w:val="-1"/>
          <w:w w:val="102"/>
          <w:kern w:val="0"/>
          <w:szCs w:val="22"/>
        </w:rPr>
        <w:t>h</w:t>
      </w:r>
      <w:r w:rsidRPr="00CD41B3">
        <w:rPr>
          <w:snapToGrid/>
          <w:w w:val="102"/>
          <w:kern w:val="0"/>
          <w:szCs w:val="22"/>
        </w:rPr>
        <w:t xml:space="preserve">all </w:t>
      </w:r>
      <w:r w:rsidRPr="00CD41B3">
        <w:rPr>
          <w:snapToGrid/>
          <w:kern w:val="0"/>
          <w:szCs w:val="22"/>
        </w:rPr>
        <w:t>be</w:t>
      </w:r>
      <w:r w:rsidRPr="00CD41B3">
        <w:rPr>
          <w:snapToGrid/>
          <w:spacing w:val="1"/>
          <w:kern w:val="0"/>
          <w:szCs w:val="22"/>
        </w:rPr>
        <w:t xml:space="preserve"> </w:t>
      </w:r>
      <w:r w:rsidRPr="00CD41B3">
        <w:rPr>
          <w:snapToGrid/>
          <w:kern w:val="0"/>
          <w:szCs w:val="22"/>
        </w:rPr>
        <w:t>in</w:t>
      </w:r>
      <w:r w:rsidRPr="00CD41B3">
        <w:rPr>
          <w:snapToGrid/>
          <w:spacing w:val="-1"/>
          <w:kern w:val="0"/>
          <w:szCs w:val="22"/>
        </w:rPr>
        <w:t xml:space="preserve"> </w:t>
      </w:r>
      <w:r w:rsidRPr="00CD41B3">
        <w:rPr>
          <w:snapToGrid/>
          <w:kern w:val="0"/>
          <w:szCs w:val="22"/>
        </w:rPr>
        <w:t>acc</w:t>
      </w:r>
      <w:r w:rsidRPr="00CD41B3">
        <w:rPr>
          <w:snapToGrid/>
          <w:spacing w:val="1"/>
          <w:kern w:val="0"/>
          <w:szCs w:val="22"/>
        </w:rPr>
        <w:t>o</w:t>
      </w:r>
      <w:r w:rsidRPr="00CD41B3">
        <w:rPr>
          <w:snapToGrid/>
          <w:kern w:val="0"/>
          <w:szCs w:val="22"/>
        </w:rPr>
        <w:t>rdance</w:t>
      </w:r>
      <w:r w:rsidRPr="00CD41B3">
        <w:rPr>
          <w:snapToGrid/>
          <w:spacing w:val="11"/>
          <w:kern w:val="0"/>
          <w:szCs w:val="22"/>
        </w:rPr>
        <w:t xml:space="preserve"> </w:t>
      </w:r>
      <w:r w:rsidRPr="00CD41B3">
        <w:rPr>
          <w:snapToGrid/>
          <w:spacing w:val="-3"/>
          <w:kern w:val="0"/>
          <w:szCs w:val="22"/>
        </w:rPr>
        <w:t>w</w:t>
      </w:r>
      <w:r w:rsidRPr="00CD41B3">
        <w:rPr>
          <w:snapToGrid/>
          <w:kern w:val="0"/>
          <w:szCs w:val="22"/>
        </w:rPr>
        <w:t>i</w:t>
      </w:r>
      <w:r w:rsidRPr="00CD41B3">
        <w:rPr>
          <w:snapToGrid/>
          <w:spacing w:val="1"/>
          <w:kern w:val="0"/>
          <w:szCs w:val="22"/>
        </w:rPr>
        <w:t>t</w:t>
      </w:r>
      <w:r w:rsidRPr="00CD41B3">
        <w:rPr>
          <w:snapToGrid/>
          <w:kern w:val="0"/>
          <w:szCs w:val="22"/>
        </w:rPr>
        <w:t>h</w:t>
      </w:r>
      <w:r w:rsidRPr="00CD41B3">
        <w:rPr>
          <w:snapToGrid/>
          <w:spacing w:val="2"/>
          <w:kern w:val="0"/>
          <w:szCs w:val="22"/>
        </w:rPr>
        <w:t xml:space="preserve"> </w:t>
      </w:r>
      <w:r w:rsidRPr="00CD41B3">
        <w:rPr>
          <w:snapToGrid/>
          <w:kern w:val="0"/>
          <w:szCs w:val="22"/>
        </w:rPr>
        <w:t>R</w:t>
      </w:r>
      <w:r w:rsidRPr="00CD41B3">
        <w:rPr>
          <w:snapToGrid/>
          <w:spacing w:val="2"/>
          <w:kern w:val="0"/>
          <w:szCs w:val="22"/>
        </w:rPr>
        <w:t>e</w:t>
      </w:r>
      <w:r w:rsidRPr="00CD41B3">
        <w:rPr>
          <w:snapToGrid/>
          <w:kern w:val="0"/>
          <w:szCs w:val="22"/>
        </w:rPr>
        <w:t>sol</w:t>
      </w:r>
      <w:r w:rsidRPr="00CD41B3">
        <w:rPr>
          <w:snapToGrid/>
          <w:spacing w:val="-1"/>
          <w:kern w:val="0"/>
          <w:szCs w:val="22"/>
        </w:rPr>
        <w:t>u</w:t>
      </w:r>
      <w:r w:rsidRPr="00CD41B3">
        <w:rPr>
          <w:snapToGrid/>
          <w:spacing w:val="1"/>
          <w:kern w:val="0"/>
          <w:szCs w:val="22"/>
        </w:rPr>
        <w:t>tio</w:t>
      </w:r>
      <w:r w:rsidRPr="00CD41B3">
        <w:rPr>
          <w:snapToGrid/>
          <w:kern w:val="0"/>
          <w:szCs w:val="22"/>
        </w:rPr>
        <w:t>n</w:t>
      </w:r>
      <w:r w:rsidRPr="00CD41B3">
        <w:rPr>
          <w:snapToGrid/>
          <w:spacing w:val="15"/>
          <w:kern w:val="0"/>
          <w:szCs w:val="22"/>
        </w:rPr>
        <w:t xml:space="preserve"> </w:t>
      </w:r>
      <w:r w:rsidRPr="00CD41B3">
        <w:rPr>
          <w:snapToGrid/>
          <w:kern w:val="0"/>
          <w:szCs w:val="22"/>
        </w:rPr>
        <w:t>416 (WRC-07) and</w:t>
      </w:r>
      <w:r w:rsidRPr="00CD41B3">
        <w:rPr>
          <w:snapToGrid/>
          <w:spacing w:val="2"/>
          <w:kern w:val="0"/>
          <w:szCs w:val="22"/>
        </w:rPr>
        <w:t xml:space="preserve"> </w:t>
      </w:r>
      <w:r w:rsidRPr="00CD41B3">
        <w:rPr>
          <w:snapToGrid/>
          <w:kern w:val="0"/>
          <w:szCs w:val="22"/>
        </w:rPr>
        <w:t>s</w:t>
      </w:r>
      <w:r w:rsidRPr="00CD41B3">
        <w:rPr>
          <w:snapToGrid/>
          <w:spacing w:val="-1"/>
          <w:kern w:val="0"/>
          <w:szCs w:val="22"/>
        </w:rPr>
        <w:t>h</w:t>
      </w:r>
      <w:r w:rsidRPr="00CD41B3">
        <w:rPr>
          <w:snapToGrid/>
          <w:kern w:val="0"/>
          <w:szCs w:val="22"/>
        </w:rPr>
        <w:t>all</w:t>
      </w:r>
      <w:r w:rsidRPr="00CD41B3">
        <w:rPr>
          <w:snapToGrid/>
          <w:spacing w:val="3"/>
          <w:kern w:val="0"/>
          <w:szCs w:val="22"/>
        </w:rPr>
        <w:t xml:space="preserve"> </w:t>
      </w:r>
      <w:r w:rsidRPr="00CD41B3">
        <w:rPr>
          <w:snapToGrid/>
          <w:spacing w:val="-1"/>
          <w:kern w:val="0"/>
          <w:szCs w:val="22"/>
        </w:rPr>
        <w:t>n</w:t>
      </w:r>
      <w:r w:rsidRPr="00CD41B3">
        <w:rPr>
          <w:snapToGrid/>
          <w:spacing w:val="1"/>
          <w:kern w:val="0"/>
          <w:szCs w:val="22"/>
        </w:rPr>
        <w:t>o</w:t>
      </w:r>
      <w:r w:rsidRPr="00CD41B3">
        <w:rPr>
          <w:snapToGrid/>
          <w:kern w:val="0"/>
          <w:szCs w:val="22"/>
        </w:rPr>
        <w:t>t</w:t>
      </w:r>
      <w:r w:rsidRPr="00CD41B3">
        <w:rPr>
          <w:snapToGrid/>
          <w:spacing w:val="2"/>
          <w:kern w:val="0"/>
          <w:szCs w:val="22"/>
        </w:rPr>
        <w:t xml:space="preserve"> </w:t>
      </w:r>
      <w:r w:rsidRPr="00CD41B3">
        <w:rPr>
          <w:snapToGrid/>
          <w:kern w:val="0"/>
          <w:szCs w:val="22"/>
        </w:rPr>
        <w:t>ca</w:t>
      </w:r>
      <w:r w:rsidRPr="00CD41B3">
        <w:rPr>
          <w:snapToGrid/>
          <w:spacing w:val="-1"/>
          <w:kern w:val="0"/>
          <w:szCs w:val="22"/>
        </w:rPr>
        <w:t>u</w:t>
      </w:r>
      <w:r w:rsidRPr="00CD41B3">
        <w:rPr>
          <w:snapToGrid/>
          <w:kern w:val="0"/>
          <w:szCs w:val="22"/>
        </w:rPr>
        <w:t>se</w:t>
      </w:r>
      <w:r w:rsidRPr="00CD41B3">
        <w:rPr>
          <w:snapToGrid/>
          <w:spacing w:val="4"/>
          <w:kern w:val="0"/>
          <w:szCs w:val="22"/>
        </w:rPr>
        <w:t xml:space="preserve"> </w:t>
      </w:r>
      <w:r w:rsidRPr="00CD41B3">
        <w:rPr>
          <w:snapToGrid/>
          <w:spacing w:val="-1"/>
          <w:kern w:val="0"/>
          <w:szCs w:val="22"/>
        </w:rPr>
        <w:t>h</w:t>
      </w:r>
      <w:r w:rsidRPr="00CD41B3">
        <w:rPr>
          <w:snapToGrid/>
          <w:kern w:val="0"/>
          <w:szCs w:val="22"/>
        </w:rPr>
        <w:t>a</w:t>
      </w:r>
      <w:r w:rsidRPr="00CD41B3">
        <w:rPr>
          <w:snapToGrid/>
          <w:spacing w:val="2"/>
          <w:kern w:val="0"/>
          <w:szCs w:val="22"/>
        </w:rPr>
        <w:t>r</w:t>
      </w:r>
      <w:r w:rsidRPr="00CD41B3">
        <w:rPr>
          <w:snapToGrid/>
          <w:spacing w:val="-1"/>
          <w:kern w:val="0"/>
          <w:szCs w:val="22"/>
        </w:rPr>
        <w:t>m</w:t>
      </w:r>
      <w:r w:rsidRPr="00CD41B3">
        <w:rPr>
          <w:snapToGrid/>
          <w:kern w:val="0"/>
          <w:szCs w:val="22"/>
        </w:rPr>
        <w:t>f</w:t>
      </w:r>
      <w:r w:rsidRPr="00CD41B3">
        <w:rPr>
          <w:snapToGrid/>
          <w:spacing w:val="-1"/>
          <w:kern w:val="0"/>
          <w:szCs w:val="22"/>
        </w:rPr>
        <w:t>u</w:t>
      </w:r>
      <w:r w:rsidRPr="00CD41B3">
        <w:rPr>
          <w:snapToGrid/>
          <w:kern w:val="0"/>
          <w:szCs w:val="22"/>
        </w:rPr>
        <w:t>l</w:t>
      </w:r>
      <w:r w:rsidRPr="00CD41B3">
        <w:rPr>
          <w:snapToGrid/>
          <w:spacing w:val="7"/>
          <w:kern w:val="0"/>
          <w:szCs w:val="22"/>
        </w:rPr>
        <w:t xml:space="preserve"> </w:t>
      </w:r>
      <w:r w:rsidRPr="00CD41B3">
        <w:rPr>
          <w:snapToGrid/>
          <w:kern w:val="0"/>
          <w:szCs w:val="22"/>
        </w:rPr>
        <w:t>i</w:t>
      </w:r>
      <w:r w:rsidRPr="00CD41B3">
        <w:rPr>
          <w:snapToGrid/>
          <w:spacing w:val="-1"/>
          <w:kern w:val="0"/>
          <w:szCs w:val="22"/>
        </w:rPr>
        <w:t>n</w:t>
      </w:r>
      <w:r w:rsidRPr="00CD41B3">
        <w:rPr>
          <w:snapToGrid/>
          <w:kern w:val="0"/>
          <w:szCs w:val="22"/>
        </w:rPr>
        <w:t>te</w:t>
      </w:r>
      <w:r w:rsidRPr="00CD41B3">
        <w:rPr>
          <w:snapToGrid/>
          <w:spacing w:val="2"/>
          <w:kern w:val="0"/>
          <w:szCs w:val="22"/>
        </w:rPr>
        <w:t>r</w:t>
      </w:r>
      <w:r w:rsidRPr="00CD41B3">
        <w:rPr>
          <w:snapToGrid/>
          <w:spacing w:val="-1"/>
          <w:kern w:val="0"/>
          <w:szCs w:val="22"/>
        </w:rPr>
        <w:t>f</w:t>
      </w:r>
      <w:r w:rsidRPr="00CD41B3">
        <w:rPr>
          <w:snapToGrid/>
          <w:kern w:val="0"/>
          <w:szCs w:val="22"/>
        </w:rPr>
        <w:t>erence</w:t>
      </w:r>
      <w:r w:rsidRPr="00CD41B3">
        <w:rPr>
          <w:snapToGrid/>
          <w:spacing w:val="11"/>
          <w:kern w:val="0"/>
          <w:szCs w:val="22"/>
        </w:rPr>
        <w:t xml:space="preserve"> </w:t>
      </w:r>
      <w:r w:rsidRPr="00CD41B3">
        <w:rPr>
          <w:snapToGrid/>
          <w:spacing w:val="1"/>
          <w:kern w:val="0"/>
          <w:szCs w:val="22"/>
        </w:rPr>
        <w:t>t</w:t>
      </w:r>
      <w:r w:rsidRPr="00CD41B3">
        <w:rPr>
          <w:snapToGrid/>
          <w:kern w:val="0"/>
          <w:szCs w:val="22"/>
        </w:rPr>
        <w:t>o</w:t>
      </w:r>
      <w:r w:rsidRPr="00CD41B3">
        <w:rPr>
          <w:snapToGrid/>
          <w:spacing w:val="1"/>
          <w:kern w:val="0"/>
          <w:szCs w:val="22"/>
        </w:rPr>
        <w:t xml:space="preserve"> </w:t>
      </w:r>
      <w:r w:rsidRPr="00CD41B3">
        <w:rPr>
          <w:snapToGrid/>
          <w:kern w:val="0"/>
          <w:szCs w:val="22"/>
        </w:rPr>
        <w:t>t</w:t>
      </w:r>
      <w:r w:rsidRPr="00CD41B3">
        <w:rPr>
          <w:snapToGrid/>
          <w:spacing w:val="-1"/>
          <w:kern w:val="0"/>
          <w:szCs w:val="22"/>
        </w:rPr>
        <w:t>h</w:t>
      </w:r>
      <w:r w:rsidRPr="00CD41B3">
        <w:rPr>
          <w:snapToGrid/>
          <w:kern w:val="0"/>
          <w:szCs w:val="22"/>
        </w:rPr>
        <w:t>e</w:t>
      </w:r>
      <w:r w:rsidRPr="00CD41B3">
        <w:rPr>
          <w:snapToGrid/>
          <w:spacing w:val="1"/>
          <w:kern w:val="0"/>
          <w:szCs w:val="22"/>
        </w:rPr>
        <w:t xml:space="preserve"> </w:t>
      </w:r>
      <w:r w:rsidRPr="00CD41B3">
        <w:rPr>
          <w:snapToGrid/>
          <w:spacing w:val="-1"/>
          <w:kern w:val="0"/>
          <w:szCs w:val="22"/>
        </w:rPr>
        <w:t>f</w:t>
      </w:r>
      <w:r w:rsidRPr="00CD41B3">
        <w:rPr>
          <w:snapToGrid/>
          <w:kern w:val="0"/>
          <w:szCs w:val="22"/>
        </w:rPr>
        <w:t>i</w:t>
      </w:r>
      <w:r w:rsidRPr="00CD41B3">
        <w:rPr>
          <w:snapToGrid/>
          <w:spacing w:val="-1"/>
          <w:kern w:val="0"/>
          <w:szCs w:val="22"/>
        </w:rPr>
        <w:t>x</w:t>
      </w:r>
      <w:r w:rsidRPr="00CD41B3">
        <w:rPr>
          <w:snapToGrid/>
          <w:kern w:val="0"/>
          <w:szCs w:val="22"/>
        </w:rPr>
        <w:t>ed</w:t>
      </w:r>
      <w:r w:rsidRPr="00CD41B3">
        <w:rPr>
          <w:snapToGrid/>
          <w:spacing w:val="5"/>
          <w:kern w:val="0"/>
          <w:szCs w:val="22"/>
        </w:rPr>
        <w:t xml:space="preserve"> </w:t>
      </w:r>
      <w:r w:rsidRPr="00CD41B3">
        <w:rPr>
          <w:snapToGrid/>
          <w:kern w:val="0"/>
          <w:szCs w:val="22"/>
        </w:rPr>
        <w:t>ser</w:t>
      </w:r>
      <w:r w:rsidRPr="00CD41B3">
        <w:rPr>
          <w:snapToGrid/>
          <w:spacing w:val="-1"/>
          <w:kern w:val="0"/>
          <w:szCs w:val="22"/>
        </w:rPr>
        <w:t>v</w:t>
      </w:r>
      <w:r w:rsidRPr="00CD41B3">
        <w:rPr>
          <w:snapToGrid/>
          <w:kern w:val="0"/>
          <w:szCs w:val="22"/>
        </w:rPr>
        <w:t>ice.</w:t>
      </w:r>
      <w:r w:rsidRPr="00CD41B3">
        <w:rPr>
          <w:snapToGrid/>
          <w:kern w:val="0"/>
          <w:szCs w:val="22"/>
          <w:lang w:val="en-GB"/>
        </w:rPr>
        <w:t>  </w:t>
      </w:r>
      <w:r w:rsidRPr="00CD41B3">
        <w:rPr>
          <w:snapToGrid/>
          <w:kern w:val="0"/>
          <w:sz w:val="16"/>
          <w:szCs w:val="16"/>
        </w:rPr>
        <w:t>(</w:t>
      </w:r>
      <w:r w:rsidRPr="00CD41B3">
        <w:rPr>
          <w:snapToGrid/>
          <w:spacing w:val="-2"/>
          <w:w w:val="105"/>
          <w:kern w:val="0"/>
          <w:sz w:val="16"/>
          <w:szCs w:val="16"/>
        </w:rPr>
        <w:t>W</w:t>
      </w:r>
      <w:r w:rsidRPr="00CD41B3">
        <w:rPr>
          <w:snapToGrid/>
          <w:spacing w:val="1"/>
          <w:w w:val="105"/>
          <w:kern w:val="0"/>
          <w:sz w:val="16"/>
          <w:szCs w:val="16"/>
        </w:rPr>
        <w:t>RC</w:t>
      </w:r>
      <w:r w:rsidRPr="00CD41B3">
        <w:rPr>
          <w:snapToGrid/>
          <w:spacing w:val="-1"/>
          <w:w w:val="105"/>
          <w:kern w:val="0"/>
          <w:sz w:val="16"/>
          <w:szCs w:val="16"/>
        </w:rPr>
        <w:t>-</w:t>
      </w:r>
      <w:r w:rsidRPr="00CD41B3">
        <w:rPr>
          <w:snapToGrid/>
          <w:spacing w:val="1"/>
          <w:w w:val="105"/>
          <w:kern w:val="0"/>
          <w:sz w:val="16"/>
          <w:szCs w:val="16"/>
          <w:lang w:val="en-GB"/>
        </w:rPr>
        <w:t>1</w:t>
      </w:r>
      <w:r w:rsidRPr="00CD41B3">
        <w:rPr>
          <w:snapToGrid/>
          <w:spacing w:val="-1"/>
          <w:w w:val="105"/>
          <w:kern w:val="0"/>
          <w:sz w:val="16"/>
          <w:szCs w:val="16"/>
          <w:lang w:val="en-GB"/>
        </w:rPr>
        <w:t>5</w:t>
      </w:r>
      <w:r w:rsidRPr="00CD41B3">
        <w:rPr>
          <w:snapToGrid/>
          <w:w w:val="105"/>
          <w:kern w:val="0"/>
          <w:sz w:val="16"/>
          <w:szCs w:val="16"/>
        </w:rPr>
        <w:t>)</w:t>
      </w:r>
    </w:p>
    <w:p w:rsidR="00CD41B3" w:rsidRPr="00CD41B3" w:rsidP="00CD41B3">
      <w:pPr>
        <w:widowControl/>
        <w:tabs>
          <w:tab w:val="left" w:pos="360"/>
          <w:tab w:val="left" w:pos="828"/>
          <w:tab w:val="left" w:pos="1080"/>
          <w:tab w:val="left" w:pos="1871"/>
          <w:tab w:val="left" w:pos="2268"/>
        </w:tabs>
        <w:overflowPunct w:val="0"/>
        <w:autoSpaceDE w:val="0"/>
        <w:autoSpaceDN w:val="0"/>
        <w:adjustRightInd w:val="0"/>
        <w:textAlignment w:val="baseline"/>
        <w:rPr>
          <w:snapToGrid/>
          <w:w w:val="105"/>
          <w:kern w:val="0"/>
          <w:szCs w:val="22"/>
        </w:rPr>
      </w:pPr>
    </w:p>
    <w:p w:rsidR="00CD41B3" w:rsidRPr="00CD41B3" w:rsidP="00CD41B3">
      <w:pPr>
        <w:widowControl/>
        <w:suppressAutoHyphens/>
        <w:ind w:firstLine="360"/>
        <w:rPr>
          <w:smallCaps/>
          <w:snapToGrid/>
          <w:kern w:val="0"/>
          <w:szCs w:val="22"/>
        </w:rPr>
      </w:pPr>
      <w:r w:rsidRPr="00CD41B3">
        <w:rPr>
          <w:smallCaps/>
          <w:snapToGrid/>
          <w:kern w:val="0"/>
          <w:szCs w:val="22"/>
        </w:rPr>
        <w:t>* * * * *</w:t>
      </w:r>
    </w:p>
    <w:p w:rsidR="00CD41B3" w:rsidRPr="00CD41B3" w:rsidP="00CD41B3">
      <w:pPr>
        <w:widowControl/>
        <w:suppressAutoHyphens/>
        <w:ind w:firstLine="360"/>
        <w:rPr>
          <w:smallCaps/>
          <w:snapToGrid/>
          <w:kern w:val="0"/>
          <w:szCs w:val="22"/>
        </w:rPr>
      </w:pPr>
    </w:p>
    <w:p w:rsidR="00CD41B3" w:rsidRPr="00CD41B3" w:rsidP="00CD41B3">
      <w:pPr>
        <w:tabs>
          <w:tab w:val="left" w:pos="360"/>
          <w:tab w:val="left" w:pos="828"/>
        </w:tabs>
        <w:ind w:right="61"/>
        <w:rPr>
          <w:spacing w:val="1"/>
          <w:w w:val="105"/>
        </w:rPr>
      </w:pPr>
      <w:r w:rsidRPr="00CD41B3">
        <w:rPr>
          <w:bCs/>
        </w:rPr>
        <w:tab/>
        <w:t xml:space="preserve">5.443B  </w:t>
      </w:r>
      <w:r w:rsidRPr="00CD41B3">
        <w:t>In order not to cause harmful interference to the microwave landing system operating above 5030 MHz, the aggregate power flux-density produced at t</w:t>
      </w:r>
      <w:r w:rsidRPr="00CD41B3">
        <w:rPr>
          <w:spacing w:val="-1"/>
        </w:rPr>
        <w:t>h</w:t>
      </w:r>
      <w:r w:rsidRPr="00CD41B3">
        <w:t>e</w:t>
      </w:r>
      <w:r w:rsidRPr="00CD41B3">
        <w:rPr>
          <w:spacing w:val="1"/>
        </w:rPr>
        <w:t xml:space="preserve"> </w:t>
      </w:r>
      <w:r w:rsidRPr="00CD41B3">
        <w:t>Eart</w:t>
      </w:r>
      <w:r w:rsidRPr="00CD41B3">
        <w:rPr>
          <w:spacing w:val="-1"/>
        </w:rPr>
        <w:t>h’</w:t>
      </w:r>
      <w:r w:rsidRPr="00CD41B3">
        <w:t>s</w:t>
      </w:r>
      <w:r w:rsidRPr="00CD41B3">
        <w:rPr>
          <w:spacing w:val="6"/>
        </w:rPr>
        <w:t xml:space="preserve"> </w:t>
      </w:r>
      <w:r w:rsidRPr="00CD41B3">
        <w:rPr>
          <w:spacing w:val="1"/>
        </w:rPr>
        <w:t>s</w:t>
      </w:r>
      <w:r w:rsidRPr="00CD41B3">
        <w:rPr>
          <w:spacing w:val="-1"/>
        </w:rPr>
        <w:t>u</w:t>
      </w:r>
      <w:r w:rsidRPr="00CD41B3">
        <w:t>rface</w:t>
      </w:r>
      <w:r w:rsidRPr="00CD41B3">
        <w:rPr>
          <w:spacing w:val="6"/>
        </w:rPr>
        <w:t xml:space="preserve"> </w:t>
      </w:r>
      <w:r w:rsidRPr="00CD41B3">
        <w:t>in</w:t>
      </w:r>
      <w:r w:rsidRPr="00CD41B3">
        <w:rPr>
          <w:spacing w:val="-1"/>
        </w:rPr>
        <w:t xml:space="preserve"> </w:t>
      </w:r>
      <w:r w:rsidRPr="00CD41B3">
        <w:t>t</w:t>
      </w:r>
      <w:r w:rsidRPr="00CD41B3">
        <w:rPr>
          <w:spacing w:val="-1"/>
        </w:rPr>
        <w:t>h</w:t>
      </w:r>
      <w:r w:rsidRPr="00CD41B3">
        <w:t>e</w:t>
      </w:r>
      <w:r w:rsidRPr="00CD41B3">
        <w:rPr>
          <w:spacing w:val="4"/>
        </w:rPr>
        <w:t xml:space="preserve"> </w:t>
      </w:r>
      <w:r w:rsidRPr="00CD41B3">
        <w:rPr>
          <w:spacing w:val="-1"/>
        </w:rPr>
        <w:t>f</w:t>
      </w:r>
      <w:r w:rsidRPr="00CD41B3">
        <w:t>re</w:t>
      </w:r>
      <w:r w:rsidRPr="00CD41B3">
        <w:rPr>
          <w:spacing w:val="1"/>
        </w:rPr>
        <w:t>q</w:t>
      </w:r>
      <w:r w:rsidRPr="00CD41B3">
        <w:rPr>
          <w:spacing w:val="-1"/>
        </w:rPr>
        <w:t>u</w:t>
      </w:r>
      <w:r w:rsidRPr="00CD41B3">
        <w:rPr>
          <w:spacing w:val="2"/>
        </w:rPr>
        <w:t>e</w:t>
      </w:r>
      <w:r w:rsidRPr="00CD41B3">
        <w:rPr>
          <w:spacing w:val="-1"/>
        </w:rPr>
        <w:t>n</w:t>
      </w:r>
      <w:r w:rsidRPr="00CD41B3">
        <w:rPr>
          <w:spacing w:val="2"/>
        </w:rPr>
        <w:t>c</w:t>
      </w:r>
      <w:r w:rsidRPr="00CD41B3">
        <w:t>y</w:t>
      </w:r>
      <w:r w:rsidRPr="00CD41B3">
        <w:rPr>
          <w:spacing w:val="7"/>
        </w:rPr>
        <w:t xml:space="preserve"> </w:t>
      </w:r>
      <w:r w:rsidRPr="00CD41B3">
        <w:t>b</w:t>
      </w:r>
      <w:r w:rsidRPr="00CD41B3">
        <w:rPr>
          <w:spacing w:val="2"/>
        </w:rPr>
        <w:t>a</w:t>
      </w:r>
      <w:r w:rsidRPr="00CD41B3">
        <w:rPr>
          <w:spacing w:val="-1"/>
        </w:rPr>
        <w:t>n</w:t>
      </w:r>
      <w:r w:rsidRPr="00CD41B3">
        <w:t>d</w:t>
      </w:r>
      <w:r w:rsidRPr="00CD41B3">
        <w:rPr>
          <w:spacing w:val="4"/>
        </w:rPr>
        <w:t xml:space="preserve"> </w:t>
      </w:r>
      <w:r w:rsidRPr="00CD41B3">
        <w:t xml:space="preserve">5030-5150 MHz by all the space stations within any radionavigation-satellite service system (space-to-Earth) operating in the </w:t>
      </w:r>
      <w:r w:rsidRPr="00CD41B3">
        <w:rPr>
          <w:spacing w:val="-1"/>
        </w:rPr>
        <w:t>f</w:t>
      </w:r>
      <w:r w:rsidRPr="00CD41B3">
        <w:t>re</w:t>
      </w:r>
      <w:r w:rsidRPr="00CD41B3">
        <w:rPr>
          <w:spacing w:val="3"/>
        </w:rPr>
        <w:t>q</w:t>
      </w:r>
      <w:r w:rsidRPr="00CD41B3">
        <w:rPr>
          <w:spacing w:val="-1"/>
        </w:rPr>
        <w:t>u</w:t>
      </w:r>
      <w:r w:rsidRPr="00CD41B3">
        <w:t>en</w:t>
      </w:r>
      <w:r w:rsidRPr="00CD41B3">
        <w:rPr>
          <w:spacing w:val="2"/>
        </w:rPr>
        <w:t>c</w:t>
      </w:r>
      <w:r w:rsidRPr="00CD41B3">
        <w:t xml:space="preserve">y band 5010-5030 MHz shall not exceed –124.5 dB(W/m²) in a 150 kHz band.  In order not to cause harmful interference to the radio astronomy service in the </w:t>
      </w:r>
      <w:r w:rsidRPr="00CD41B3">
        <w:rPr>
          <w:spacing w:val="-1"/>
        </w:rPr>
        <w:t>f</w:t>
      </w:r>
      <w:r w:rsidRPr="00CD41B3">
        <w:t>re</w:t>
      </w:r>
      <w:r w:rsidRPr="00CD41B3">
        <w:rPr>
          <w:spacing w:val="1"/>
        </w:rPr>
        <w:t>q</w:t>
      </w:r>
      <w:r w:rsidRPr="00CD41B3">
        <w:rPr>
          <w:spacing w:val="-1"/>
        </w:rPr>
        <w:t>u</w:t>
      </w:r>
      <w:r w:rsidRPr="00CD41B3">
        <w:rPr>
          <w:spacing w:val="2"/>
        </w:rPr>
        <w:t>e</w:t>
      </w:r>
      <w:r w:rsidRPr="00CD41B3">
        <w:rPr>
          <w:spacing w:val="-1"/>
        </w:rPr>
        <w:t>n</w:t>
      </w:r>
      <w:r w:rsidRPr="00CD41B3">
        <w:rPr>
          <w:spacing w:val="2"/>
        </w:rPr>
        <w:t>c</w:t>
      </w:r>
      <w:r w:rsidRPr="00CD41B3">
        <w:t>y</w:t>
      </w:r>
      <w:r w:rsidRPr="00CD41B3">
        <w:rPr>
          <w:spacing w:val="10"/>
        </w:rPr>
        <w:t xml:space="preserve"> </w:t>
      </w:r>
      <w:r w:rsidRPr="00CD41B3">
        <w:t>b</w:t>
      </w:r>
      <w:r w:rsidRPr="00CD41B3">
        <w:rPr>
          <w:spacing w:val="2"/>
        </w:rPr>
        <w:t>a</w:t>
      </w:r>
      <w:r w:rsidRPr="00CD41B3">
        <w:rPr>
          <w:spacing w:val="-1"/>
        </w:rPr>
        <w:t>n</w:t>
      </w:r>
      <w:r w:rsidRPr="00CD41B3">
        <w:t>d</w:t>
      </w:r>
      <w:r w:rsidRPr="00CD41B3">
        <w:rPr>
          <w:spacing w:val="7"/>
        </w:rPr>
        <w:t xml:space="preserve"> </w:t>
      </w:r>
      <w:r w:rsidRPr="00CD41B3">
        <w:t>4990-5000 MHz,</w:t>
      </w:r>
      <w:r w:rsidRPr="00CD41B3">
        <w:rPr>
          <w:spacing w:val="7"/>
        </w:rPr>
        <w:t xml:space="preserve"> </w:t>
      </w:r>
      <w:r w:rsidRPr="00CD41B3">
        <w:t>ra</w:t>
      </w:r>
      <w:r w:rsidRPr="00CD41B3">
        <w:rPr>
          <w:spacing w:val="1"/>
        </w:rPr>
        <w:t>d</w:t>
      </w:r>
      <w:r w:rsidRPr="00CD41B3">
        <w:t>io</w:t>
      </w:r>
      <w:r w:rsidRPr="00CD41B3">
        <w:rPr>
          <w:spacing w:val="-1"/>
        </w:rPr>
        <w:t>n</w:t>
      </w:r>
      <w:r w:rsidRPr="00CD41B3">
        <w:t>avi</w:t>
      </w:r>
      <w:r w:rsidRPr="00CD41B3">
        <w:rPr>
          <w:spacing w:val="-1"/>
        </w:rPr>
        <w:t>g</w:t>
      </w:r>
      <w:r w:rsidRPr="00CD41B3">
        <w:t>atio</w:t>
      </w:r>
      <w:r w:rsidRPr="00CD41B3">
        <w:rPr>
          <w:spacing w:val="2"/>
        </w:rPr>
        <w:t>n</w:t>
      </w:r>
      <w:r w:rsidRPr="00CD41B3">
        <w:rPr>
          <w:spacing w:val="1"/>
        </w:rPr>
        <w:t>-</w:t>
      </w:r>
      <w:r w:rsidRPr="00CD41B3">
        <w:t>sate</w:t>
      </w:r>
      <w:r w:rsidRPr="00CD41B3">
        <w:rPr>
          <w:spacing w:val="2"/>
        </w:rPr>
        <w:t>l</w:t>
      </w:r>
      <w:r w:rsidRPr="00CD41B3">
        <w:t>lite</w:t>
      </w:r>
      <w:r w:rsidRPr="00CD41B3">
        <w:rPr>
          <w:spacing w:val="28"/>
        </w:rPr>
        <w:t xml:space="preserve"> </w:t>
      </w:r>
      <w:r w:rsidRPr="00CD41B3">
        <w:t>service</w:t>
      </w:r>
      <w:r w:rsidRPr="00CD41B3">
        <w:rPr>
          <w:spacing w:val="9"/>
        </w:rPr>
        <w:t xml:space="preserve"> </w:t>
      </w:r>
      <w:r w:rsidRPr="00CD41B3">
        <w:rPr>
          <w:spacing w:val="1"/>
        </w:rPr>
        <w:t>s</w:t>
      </w:r>
      <w:r w:rsidRPr="00CD41B3">
        <w:rPr>
          <w:spacing w:val="-1"/>
        </w:rPr>
        <w:t>y</w:t>
      </w:r>
      <w:r w:rsidRPr="00CD41B3">
        <w:t>st</w:t>
      </w:r>
      <w:r w:rsidRPr="00CD41B3">
        <w:rPr>
          <w:spacing w:val="2"/>
        </w:rPr>
        <w:t>e</w:t>
      </w:r>
      <w:r w:rsidRPr="00CD41B3">
        <w:rPr>
          <w:spacing w:val="-1"/>
        </w:rPr>
        <w:t>m</w:t>
      </w:r>
      <w:r w:rsidRPr="00CD41B3">
        <w:t>s</w:t>
      </w:r>
      <w:r w:rsidRPr="00CD41B3">
        <w:rPr>
          <w:spacing w:val="11"/>
        </w:rPr>
        <w:t xml:space="preserve"> </w:t>
      </w:r>
      <w:r w:rsidRPr="00CD41B3">
        <w:rPr>
          <w:w w:val="102"/>
        </w:rPr>
        <w:t>operating</w:t>
      </w:r>
      <w:r w:rsidRPr="00CD41B3">
        <w:t xml:space="preserve"> in</w:t>
      </w:r>
      <w:r w:rsidRPr="00CD41B3">
        <w:rPr>
          <w:spacing w:val="4"/>
        </w:rPr>
        <w:t xml:space="preserve"> </w:t>
      </w:r>
      <w:r w:rsidRPr="00CD41B3">
        <w:t>t</w:t>
      </w:r>
      <w:r w:rsidRPr="00CD41B3">
        <w:rPr>
          <w:spacing w:val="-1"/>
        </w:rPr>
        <w:t>h</w:t>
      </w:r>
      <w:r w:rsidRPr="00CD41B3">
        <w:t>e</w:t>
      </w:r>
      <w:r w:rsidRPr="00CD41B3">
        <w:rPr>
          <w:spacing w:val="7"/>
        </w:rPr>
        <w:t xml:space="preserve"> </w:t>
      </w:r>
      <w:r w:rsidRPr="00CD41B3">
        <w:rPr>
          <w:spacing w:val="-1"/>
        </w:rPr>
        <w:t>f</w:t>
      </w:r>
      <w:r w:rsidRPr="00CD41B3">
        <w:t>re</w:t>
      </w:r>
      <w:r w:rsidRPr="00CD41B3">
        <w:rPr>
          <w:spacing w:val="1"/>
        </w:rPr>
        <w:t>q</w:t>
      </w:r>
      <w:r w:rsidRPr="00CD41B3">
        <w:rPr>
          <w:spacing w:val="-1"/>
        </w:rPr>
        <w:t>u</w:t>
      </w:r>
      <w:r w:rsidRPr="00CD41B3">
        <w:t>e</w:t>
      </w:r>
      <w:r w:rsidRPr="00CD41B3">
        <w:rPr>
          <w:spacing w:val="-1"/>
        </w:rPr>
        <w:t>n</w:t>
      </w:r>
      <w:r w:rsidRPr="00CD41B3">
        <w:rPr>
          <w:spacing w:val="2"/>
        </w:rPr>
        <w:t>c</w:t>
      </w:r>
      <w:r w:rsidRPr="00CD41B3">
        <w:t>y</w:t>
      </w:r>
      <w:r w:rsidRPr="00CD41B3">
        <w:rPr>
          <w:spacing w:val="11"/>
        </w:rPr>
        <w:t xml:space="preserve"> </w:t>
      </w:r>
      <w:r w:rsidRPr="00CD41B3">
        <w:rPr>
          <w:spacing w:val="1"/>
        </w:rPr>
        <w:t>b</w:t>
      </w:r>
      <w:r w:rsidRPr="00CD41B3">
        <w:rPr>
          <w:spacing w:val="2"/>
        </w:rPr>
        <w:t>a</w:t>
      </w:r>
      <w:r w:rsidRPr="00CD41B3">
        <w:rPr>
          <w:spacing w:val="-1"/>
        </w:rPr>
        <w:t>n</w:t>
      </w:r>
      <w:r w:rsidRPr="00CD41B3">
        <w:t>d</w:t>
      </w:r>
      <w:r w:rsidRPr="00CD41B3">
        <w:rPr>
          <w:spacing w:val="9"/>
        </w:rPr>
        <w:t xml:space="preserve"> </w:t>
      </w:r>
      <w:r w:rsidRPr="00CD41B3">
        <w:t>5010-5030 MHz shall comply with the limits in</w:t>
      </w:r>
      <w:r w:rsidRPr="00CD41B3">
        <w:rPr>
          <w:spacing w:val="4"/>
        </w:rPr>
        <w:t xml:space="preserve"> </w:t>
      </w:r>
      <w:r w:rsidRPr="00CD41B3">
        <w:t>t</w:t>
      </w:r>
      <w:r w:rsidRPr="00CD41B3">
        <w:rPr>
          <w:spacing w:val="-1"/>
        </w:rPr>
        <w:t>h</w:t>
      </w:r>
      <w:r w:rsidRPr="00CD41B3">
        <w:t>e</w:t>
      </w:r>
      <w:r w:rsidRPr="00CD41B3">
        <w:rPr>
          <w:spacing w:val="8"/>
        </w:rPr>
        <w:t xml:space="preserve"> </w:t>
      </w:r>
      <w:r w:rsidRPr="00CD41B3">
        <w:rPr>
          <w:spacing w:val="-1"/>
        </w:rPr>
        <w:t>f</w:t>
      </w:r>
      <w:r w:rsidRPr="00CD41B3">
        <w:t>re</w:t>
      </w:r>
      <w:r w:rsidRPr="00CD41B3">
        <w:rPr>
          <w:spacing w:val="1"/>
        </w:rPr>
        <w:t>q</w:t>
      </w:r>
      <w:r w:rsidRPr="00CD41B3">
        <w:rPr>
          <w:spacing w:val="-1"/>
        </w:rPr>
        <w:t>u</w:t>
      </w:r>
      <w:r w:rsidRPr="00CD41B3">
        <w:rPr>
          <w:spacing w:val="2"/>
        </w:rPr>
        <w:t>e</w:t>
      </w:r>
      <w:r w:rsidRPr="00CD41B3">
        <w:rPr>
          <w:spacing w:val="-1"/>
        </w:rPr>
        <w:t>n</w:t>
      </w:r>
      <w:r w:rsidRPr="00CD41B3">
        <w:rPr>
          <w:spacing w:val="2"/>
        </w:rPr>
        <w:t>c</w:t>
      </w:r>
      <w:r w:rsidRPr="00CD41B3">
        <w:t>y</w:t>
      </w:r>
      <w:r w:rsidRPr="00CD41B3">
        <w:rPr>
          <w:spacing w:val="12"/>
        </w:rPr>
        <w:t xml:space="preserve"> </w:t>
      </w:r>
      <w:r w:rsidRPr="00CD41B3">
        <w:rPr>
          <w:spacing w:val="1"/>
        </w:rPr>
        <w:t>b</w:t>
      </w:r>
      <w:r w:rsidRPr="00CD41B3">
        <w:t>a</w:t>
      </w:r>
      <w:r w:rsidRPr="00CD41B3">
        <w:rPr>
          <w:spacing w:val="1"/>
        </w:rPr>
        <w:t>n</w:t>
      </w:r>
      <w:r w:rsidRPr="00CD41B3">
        <w:t>d</w:t>
      </w:r>
      <w:r w:rsidRPr="00CD41B3">
        <w:rPr>
          <w:spacing w:val="9"/>
        </w:rPr>
        <w:t xml:space="preserve"> </w:t>
      </w:r>
      <w:r w:rsidRPr="00CD41B3">
        <w:t>4990</w:t>
      </w:r>
      <w:r w:rsidRPr="00CD41B3">
        <w:noBreakHyphen/>
        <w:t xml:space="preserve">5000 MHz </w:t>
      </w:r>
      <w:r w:rsidRPr="00CD41B3">
        <w:rPr>
          <w:spacing w:val="1"/>
        </w:rPr>
        <w:t>d</w:t>
      </w:r>
      <w:r w:rsidRPr="00CD41B3">
        <w:t>e</w:t>
      </w:r>
      <w:r w:rsidRPr="00CD41B3">
        <w:rPr>
          <w:spacing w:val="-1"/>
        </w:rPr>
        <w:t>f</w:t>
      </w:r>
      <w:r w:rsidRPr="00CD41B3">
        <w:t>i</w:t>
      </w:r>
      <w:r w:rsidRPr="00CD41B3">
        <w:rPr>
          <w:spacing w:val="-1"/>
        </w:rPr>
        <w:t>n</w:t>
      </w:r>
      <w:r w:rsidRPr="00CD41B3">
        <w:t>ed</w:t>
      </w:r>
      <w:r w:rsidRPr="00CD41B3">
        <w:rPr>
          <w:spacing w:val="12"/>
        </w:rPr>
        <w:t xml:space="preserve"> </w:t>
      </w:r>
      <w:r w:rsidRPr="00CD41B3">
        <w:rPr>
          <w:w w:val="102"/>
        </w:rPr>
        <w:t>in</w:t>
      </w:r>
      <w:r w:rsidRPr="00CD41B3">
        <w:t xml:space="preserve"> Reso</w:t>
      </w:r>
      <w:r w:rsidRPr="00CD41B3">
        <w:rPr>
          <w:spacing w:val="1"/>
        </w:rPr>
        <w:t>l</w:t>
      </w:r>
      <w:r w:rsidRPr="00CD41B3">
        <w:rPr>
          <w:spacing w:val="-1"/>
        </w:rPr>
        <w:t>u</w:t>
      </w:r>
      <w:r w:rsidRPr="00CD41B3">
        <w:t>tion</w:t>
      </w:r>
      <w:r w:rsidRPr="00CD41B3">
        <w:rPr>
          <w:spacing w:val="13"/>
        </w:rPr>
        <w:t xml:space="preserve"> </w:t>
      </w:r>
      <w:r w:rsidRPr="00CD41B3">
        <w:rPr>
          <w:spacing w:val="1"/>
        </w:rPr>
        <w:t>74</w:t>
      </w:r>
      <w:r w:rsidRPr="00CD41B3">
        <w:t>1</w:t>
      </w:r>
      <w:r w:rsidRPr="00CD41B3">
        <w:rPr>
          <w:spacing w:val="6"/>
        </w:rPr>
        <w:t xml:space="preserve"> </w:t>
      </w:r>
      <w:r w:rsidRPr="00CD41B3">
        <w:t>(Rev.WRC-</w:t>
      </w:r>
      <w:r w:rsidRPr="00CD41B3">
        <w:rPr>
          <w:bCs/>
          <w:spacing w:val="-1"/>
        </w:rPr>
        <w:t>1</w:t>
      </w:r>
      <w:r w:rsidRPr="00CD41B3">
        <w:rPr>
          <w:bCs/>
        </w:rPr>
        <w:t>5)</w:t>
      </w:r>
      <w:r w:rsidRPr="00CD41B3">
        <w:t xml:space="preserve">. </w:t>
      </w:r>
      <w:r w:rsidRPr="00CD41B3">
        <w:rPr>
          <w:spacing w:val="29"/>
        </w:rPr>
        <w:t xml:space="preserve"> </w:t>
      </w:r>
      <w:r w:rsidRPr="00CD41B3">
        <w:rPr>
          <w:spacing w:val="-1"/>
          <w:w w:val="105"/>
          <w:sz w:val="16"/>
          <w:szCs w:val="16"/>
        </w:rPr>
        <w:t>(</w:t>
      </w:r>
      <w:r w:rsidRPr="00CD41B3">
        <w:rPr>
          <w:spacing w:val="-2"/>
          <w:w w:val="105"/>
          <w:sz w:val="16"/>
          <w:szCs w:val="16"/>
        </w:rPr>
        <w:t>W</w:t>
      </w:r>
      <w:r w:rsidRPr="00CD41B3">
        <w:rPr>
          <w:spacing w:val="1"/>
          <w:w w:val="105"/>
          <w:sz w:val="16"/>
          <w:szCs w:val="16"/>
        </w:rPr>
        <w:t>RC</w:t>
      </w:r>
      <w:r w:rsidRPr="00CD41B3">
        <w:rPr>
          <w:spacing w:val="-1"/>
          <w:w w:val="105"/>
          <w:sz w:val="16"/>
          <w:szCs w:val="16"/>
        </w:rPr>
        <w:t>-1</w:t>
      </w:r>
      <w:r w:rsidRPr="00CD41B3">
        <w:rPr>
          <w:spacing w:val="1"/>
          <w:w w:val="105"/>
          <w:sz w:val="16"/>
          <w:szCs w:val="16"/>
        </w:rPr>
        <w:t>5)</w:t>
      </w:r>
    </w:p>
    <w:p w:rsidR="00CD41B3" w:rsidRPr="00CD41B3" w:rsidP="00CD41B3">
      <w:pPr>
        <w:tabs>
          <w:tab w:val="left" w:pos="360"/>
          <w:tab w:val="left" w:pos="828"/>
        </w:tabs>
        <w:ind w:right="61"/>
        <w:rPr>
          <w:spacing w:val="1"/>
          <w:w w:val="105"/>
          <w:szCs w:val="22"/>
        </w:rPr>
      </w:pPr>
    </w:p>
    <w:p w:rsidR="00CD41B3" w:rsidRPr="00CD41B3" w:rsidP="00CD41B3">
      <w:pPr>
        <w:widowControl/>
        <w:suppressAutoHyphens/>
        <w:ind w:firstLine="360"/>
        <w:rPr>
          <w:smallCaps/>
          <w:snapToGrid/>
          <w:kern w:val="0"/>
          <w:szCs w:val="22"/>
        </w:rPr>
      </w:pPr>
      <w:r w:rsidRPr="00CD41B3">
        <w:rPr>
          <w:smallCaps/>
          <w:snapToGrid/>
          <w:kern w:val="0"/>
          <w:szCs w:val="22"/>
        </w:rPr>
        <w:t>* * * * *</w:t>
      </w:r>
    </w:p>
    <w:p w:rsidR="00CD41B3" w:rsidRPr="00CD41B3" w:rsidP="00CD41B3">
      <w:pPr>
        <w:widowControl/>
        <w:suppressAutoHyphens/>
        <w:ind w:firstLine="360"/>
        <w:rPr>
          <w:smallCaps/>
          <w:snapToGrid/>
          <w:kern w:val="0"/>
          <w:szCs w:val="22"/>
        </w:rPr>
      </w:pPr>
    </w:p>
    <w:p w:rsidR="00CD41B3" w:rsidRPr="00CD41B3" w:rsidP="00CD41B3">
      <w:pPr>
        <w:tabs>
          <w:tab w:val="left" w:pos="360"/>
          <w:tab w:val="left" w:pos="828"/>
          <w:tab w:val="left" w:pos="1062"/>
          <w:tab w:val="left" w:pos="1871"/>
          <w:tab w:val="left" w:pos="2268"/>
        </w:tabs>
        <w:overflowPunct w:val="0"/>
        <w:autoSpaceDE w:val="0"/>
        <w:autoSpaceDN w:val="0"/>
        <w:adjustRightInd w:val="0"/>
        <w:textAlignment w:val="baseline"/>
        <w:rPr>
          <w:w w:val="105"/>
        </w:rPr>
      </w:pPr>
      <w:r w:rsidRPr="00CD41B3">
        <w:rPr>
          <w:bCs/>
        </w:rPr>
        <w:tab/>
        <w:t xml:space="preserve">5.444  </w:t>
      </w:r>
      <w:r w:rsidRPr="00CD41B3">
        <w:t xml:space="preserve">The frequency band 5030-5150 MHz is to be used for the operation of the international standard system (microwave landing system) for precision approach and landing.  In the frequency band 5030-5091 MHz, the requirements of this system shall have priority over other uses of this </w:t>
      </w:r>
      <w:r w:rsidRPr="00CD41B3">
        <w:rPr>
          <w:spacing w:val="-1"/>
        </w:rPr>
        <w:t>f</w:t>
      </w:r>
      <w:r w:rsidRPr="00CD41B3">
        <w:t>re</w:t>
      </w:r>
      <w:r w:rsidRPr="00CD41B3">
        <w:rPr>
          <w:spacing w:val="1"/>
        </w:rPr>
        <w:t>q</w:t>
      </w:r>
      <w:r w:rsidRPr="00CD41B3">
        <w:rPr>
          <w:spacing w:val="-1"/>
        </w:rPr>
        <w:t>u</w:t>
      </w:r>
      <w:r w:rsidRPr="00CD41B3">
        <w:rPr>
          <w:spacing w:val="2"/>
        </w:rPr>
        <w:t>e</w:t>
      </w:r>
      <w:r w:rsidRPr="00CD41B3">
        <w:rPr>
          <w:spacing w:val="-1"/>
        </w:rPr>
        <w:t>n</w:t>
      </w:r>
      <w:r w:rsidRPr="00CD41B3">
        <w:rPr>
          <w:spacing w:val="2"/>
        </w:rPr>
        <w:t>c</w:t>
      </w:r>
      <w:r w:rsidRPr="00CD41B3">
        <w:t>y</w:t>
      </w:r>
      <w:r w:rsidRPr="00CD41B3">
        <w:rPr>
          <w:spacing w:val="12"/>
        </w:rPr>
        <w:t xml:space="preserve"> </w:t>
      </w:r>
      <w:r w:rsidRPr="00CD41B3">
        <w:t xml:space="preserve">band.  For the use of the frequency band 5091-5150 MHz, </w:t>
      </w:r>
      <w:r w:rsidRPr="00CD41B3">
        <w:rPr>
          <w:spacing w:val="-2"/>
        </w:rPr>
        <w:t>N</w:t>
      </w:r>
      <w:r w:rsidRPr="00CD41B3">
        <w:rPr>
          <w:spacing w:val="1"/>
        </w:rPr>
        <w:t>o</w:t>
      </w:r>
      <w:r w:rsidRPr="00CD41B3">
        <w:t>.</w:t>
      </w:r>
      <w:r w:rsidRPr="00CD41B3">
        <w:rPr>
          <w:spacing w:val="6"/>
        </w:rPr>
        <w:t xml:space="preserve"> </w:t>
      </w:r>
      <w:r w:rsidRPr="00CD41B3">
        <w:rPr>
          <w:spacing w:val="1"/>
        </w:rPr>
        <w:t>5</w:t>
      </w:r>
      <w:r w:rsidRPr="00CD41B3">
        <w:rPr>
          <w:spacing w:val="-1"/>
        </w:rPr>
        <w:t>.</w:t>
      </w:r>
      <w:r w:rsidRPr="00CD41B3">
        <w:rPr>
          <w:spacing w:val="1"/>
        </w:rPr>
        <w:t>44</w:t>
      </w:r>
      <w:r w:rsidRPr="00CD41B3">
        <w:rPr>
          <w:spacing w:val="-1"/>
        </w:rPr>
        <w:t>4</w:t>
      </w:r>
      <w:r w:rsidRPr="00CD41B3">
        <w:t>A</w:t>
      </w:r>
      <w:r w:rsidRPr="00CD41B3">
        <w:rPr>
          <w:spacing w:val="10"/>
        </w:rPr>
        <w:t xml:space="preserve"> </w:t>
      </w:r>
      <w:r w:rsidRPr="00CD41B3">
        <w:t>and</w:t>
      </w:r>
      <w:r w:rsidRPr="00CD41B3">
        <w:rPr>
          <w:spacing w:val="5"/>
        </w:rPr>
        <w:t xml:space="preserve"> </w:t>
      </w:r>
      <w:r w:rsidRPr="00CD41B3">
        <w:t>Reso</w:t>
      </w:r>
      <w:r w:rsidRPr="00CD41B3">
        <w:rPr>
          <w:spacing w:val="1"/>
        </w:rPr>
        <w:t>l</w:t>
      </w:r>
      <w:r w:rsidRPr="00CD41B3">
        <w:rPr>
          <w:spacing w:val="-1"/>
        </w:rPr>
        <w:t>u</w:t>
      </w:r>
      <w:r w:rsidRPr="00CD41B3">
        <w:t>tion</w:t>
      </w:r>
      <w:r w:rsidRPr="00CD41B3">
        <w:rPr>
          <w:spacing w:val="13"/>
        </w:rPr>
        <w:t xml:space="preserve"> </w:t>
      </w:r>
      <w:r w:rsidRPr="00CD41B3">
        <w:rPr>
          <w:spacing w:val="1"/>
        </w:rPr>
        <w:t>11</w:t>
      </w:r>
      <w:r w:rsidRPr="00CD41B3">
        <w:t>4</w:t>
      </w:r>
      <w:r w:rsidRPr="00CD41B3">
        <w:rPr>
          <w:spacing w:val="6"/>
        </w:rPr>
        <w:t xml:space="preserve"> </w:t>
      </w:r>
      <w:r w:rsidRPr="00CD41B3">
        <w:rPr>
          <w:spacing w:val="1"/>
        </w:rPr>
        <w:t>(</w:t>
      </w:r>
      <w:r w:rsidRPr="00CD41B3">
        <w:t>R</w:t>
      </w:r>
      <w:r w:rsidRPr="00CD41B3">
        <w:rPr>
          <w:spacing w:val="1"/>
        </w:rPr>
        <w:t>e</w:t>
      </w:r>
      <w:r w:rsidRPr="00CD41B3">
        <w:rPr>
          <w:spacing w:val="2"/>
        </w:rPr>
        <w:t>v</w:t>
      </w:r>
      <w:r w:rsidRPr="00CD41B3">
        <w:rPr>
          <w:spacing w:val="1"/>
        </w:rPr>
        <w:t>.W</w:t>
      </w:r>
      <w:r w:rsidRPr="00CD41B3">
        <w:t>RC</w:t>
      </w:r>
      <w:r w:rsidRPr="00CD41B3">
        <w:noBreakHyphen/>
      </w:r>
      <w:r w:rsidRPr="00CD41B3">
        <w:rPr>
          <w:bCs/>
          <w:spacing w:val="1"/>
        </w:rPr>
        <w:t>15</w:t>
      </w:r>
      <w:r w:rsidRPr="00CD41B3">
        <w:t>)</w:t>
      </w:r>
      <w:r w:rsidRPr="00CD41B3">
        <w:rPr>
          <w:spacing w:val="20"/>
        </w:rPr>
        <w:t xml:space="preserve"> </w:t>
      </w:r>
      <w:r w:rsidRPr="00CD41B3">
        <w:t>appl</w:t>
      </w:r>
      <w:r w:rsidRPr="00CD41B3">
        <w:rPr>
          <w:spacing w:val="-3"/>
        </w:rPr>
        <w:t>y</w:t>
      </w:r>
      <w:r w:rsidRPr="00CD41B3">
        <w:t xml:space="preserve">. </w:t>
      </w:r>
      <w:r w:rsidRPr="00CD41B3">
        <w:rPr>
          <w:spacing w:val="14"/>
        </w:rPr>
        <w:t xml:space="preserve"> </w:t>
      </w:r>
      <w:r w:rsidRPr="00CD41B3">
        <w:rPr>
          <w:spacing w:val="-1"/>
          <w:w w:val="105"/>
          <w:sz w:val="16"/>
          <w:szCs w:val="16"/>
        </w:rPr>
        <w:t>(</w:t>
      </w:r>
      <w:r w:rsidRPr="00CD41B3">
        <w:rPr>
          <w:spacing w:val="-2"/>
          <w:w w:val="105"/>
          <w:sz w:val="16"/>
          <w:szCs w:val="16"/>
        </w:rPr>
        <w:t>W</w:t>
      </w:r>
      <w:r w:rsidRPr="00CD41B3">
        <w:rPr>
          <w:w w:val="105"/>
          <w:sz w:val="16"/>
          <w:szCs w:val="16"/>
        </w:rPr>
        <w:t>RC</w:t>
      </w:r>
      <w:r w:rsidRPr="00CD41B3">
        <w:rPr>
          <w:sz w:val="16"/>
          <w:szCs w:val="16"/>
        </w:rPr>
        <w:noBreakHyphen/>
      </w:r>
      <w:r w:rsidRPr="00CD41B3">
        <w:rPr>
          <w:spacing w:val="-1"/>
          <w:w w:val="105"/>
          <w:sz w:val="16"/>
          <w:szCs w:val="16"/>
        </w:rPr>
        <w:t>1</w:t>
      </w:r>
      <w:r w:rsidRPr="00CD41B3">
        <w:rPr>
          <w:w w:val="105"/>
          <w:sz w:val="16"/>
          <w:szCs w:val="16"/>
        </w:rPr>
        <w:t>5)</w:t>
      </w:r>
    </w:p>
    <w:p w:rsidR="00CD41B3" w:rsidRPr="00CD41B3" w:rsidP="00CD41B3">
      <w:pPr>
        <w:tabs>
          <w:tab w:val="left" w:pos="360"/>
          <w:tab w:val="left" w:pos="828"/>
          <w:tab w:val="left" w:pos="1062"/>
          <w:tab w:val="left" w:pos="1871"/>
          <w:tab w:val="left" w:pos="2268"/>
        </w:tabs>
        <w:overflowPunct w:val="0"/>
        <w:autoSpaceDE w:val="0"/>
        <w:autoSpaceDN w:val="0"/>
        <w:adjustRightInd w:val="0"/>
        <w:textAlignment w:val="baseline"/>
        <w:rPr>
          <w:w w:val="105"/>
          <w:szCs w:val="16"/>
        </w:rPr>
      </w:pPr>
    </w:p>
    <w:p w:rsidR="00CD41B3" w:rsidRPr="00CD41B3" w:rsidP="00CD41B3">
      <w:pPr>
        <w:tabs>
          <w:tab w:val="left" w:pos="360"/>
          <w:tab w:val="left" w:pos="423"/>
          <w:tab w:val="left" w:pos="828"/>
          <w:tab w:val="left" w:pos="1134"/>
          <w:tab w:val="left" w:pos="2268"/>
        </w:tabs>
        <w:overflowPunct w:val="0"/>
        <w:autoSpaceDE w:val="0"/>
        <w:autoSpaceDN w:val="0"/>
        <w:adjustRightInd w:val="0"/>
        <w:textAlignment w:val="baseline"/>
        <w:rPr>
          <w:spacing w:val="1"/>
          <w:w w:val="105"/>
        </w:rPr>
      </w:pPr>
      <w:r w:rsidRPr="00CD41B3">
        <w:rPr>
          <w:bCs/>
        </w:rPr>
        <w:tab/>
        <w:t xml:space="preserve">5.444A  </w:t>
      </w:r>
      <w:r w:rsidRPr="00CD41B3">
        <w:rPr>
          <w:spacing w:val="2"/>
        </w:rPr>
        <w:t>T</w:t>
      </w:r>
      <w:r w:rsidRPr="00CD41B3">
        <w:rPr>
          <w:spacing w:val="-1"/>
        </w:rPr>
        <w:t>h</w:t>
      </w:r>
      <w:r w:rsidRPr="00CD41B3">
        <w:t xml:space="preserve">e </w:t>
      </w:r>
      <w:r w:rsidRPr="00CD41B3">
        <w:rPr>
          <w:spacing w:val="-1"/>
        </w:rPr>
        <w:t>u</w:t>
      </w:r>
      <w:r w:rsidRPr="00CD41B3">
        <w:t>se</w:t>
      </w:r>
      <w:r w:rsidRPr="00CD41B3">
        <w:rPr>
          <w:spacing w:val="33"/>
        </w:rPr>
        <w:t xml:space="preserve"> </w:t>
      </w:r>
      <w:r w:rsidRPr="00CD41B3">
        <w:t xml:space="preserve">of </w:t>
      </w:r>
      <w:r w:rsidRPr="00CD41B3">
        <w:rPr>
          <w:spacing w:val="1"/>
        </w:rPr>
        <w:t>t</w:t>
      </w:r>
      <w:r w:rsidRPr="00CD41B3">
        <w:rPr>
          <w:spacing w:val="-1"/>
        </w:rPr>
        <w:t>h</w:t>
      </w:r>
      <w:r w:rsidRPr="00CD41B3">
        <w:t>e allocation</w:t>
      </w:r>
      <w:r w:rsidRPr="00CD41B3">
        <w:rPr>
          <w:spacing w:val="5"/>
        </w:rPr>
        <w:t xml:space="preserve"> </w:t>
      </w:r>
      <w:r w:rsidRPr="00CD41B3">
        <w:t>to t</w:t>
      </w:r>
      <w:r w:rsidRPr="00CD41B3">
        <w:rPr>
          <w:spacing w:val="-1"/>
        </w:rPr>
        <w:t>h</w:t>
      </w:r>
      <w:r w:rsidRPr="00CD41B3">
        <w:t xml:space="preserve">e </w:t>
      </w:r>
      <w:r w:rsidRPr="00CD41B3">
        <w:rPr>
          <w:spacing w:val="-1"/>
        </w:rPr>
        <w:t>f</w:t>
      </w:r>
      <w:r w:rsidRPr="00CD41B3">
        <w:rPr>
          <w:spacing w:val="1"/>
        </w:rPr>
        <w:t>i</w:t>
      </w:r>
      <w:r w:rsidRPr="00CD41B3">
        <w:rPr>
          <w:spacing w:val="-1"/>
        </w:rPr>
        <w:t>x</w:t>
      </w:r>
      <w:r w:rsidRPr="00CD41B3">
        <w:t>e</w:t>
      </w:r>
      <w:r w:rsidRPr="00CD41B3">
        <w:rPr>
          <w:spacing w:val="4"/>
        </w:rPr>
        <w:t>d</w:t>
      </w:r>
      <w:r w:rsidRPr="00CD41B3">
        <w:rPr>
          <w:spacing w:val="1"/>
        </w:rPr>
        <w:t>-</w:t>
      </w:r>
      <w:r w:rsidRPr="00CD41B3">
        <w:t>satellite ser</w:t>
      </w:r>
      <w:r w:rsidRPr="00CD41B3">
        <w:rPr>
          <w:spacing w:val="-2"/>
        </w:rPr>
        <w:t>v</w:t>
      </w:r>
      <w:r w:rsidRPr="00CD41B3">
        <w:rPr>
          <w:spacing w:val="1"/>
        </w:rPr>
        <w:t>i</w:t>
      </w:r>
      <w:r w:rsidRPr="00CD41B3">
        <w:t>ce (Earth</w:t>
      </w:r>
      <w:r w:rsidRPr="00CD41B3">
        <w:rPr>
          <w:spacing w:val="-1"/>
        </w:rPr>
        <w:t>-</w:t>
      </w:r>
      <w:r w:rsidRPr="00CD41B3">
        <w:t>t</w:t>
      </w:r>
      <w:r w:rsidRPr="00CD41B3">
        <w:rPr>
          <w:spacing w:val="1"/>
        </w:rPr>
        <w:t>o-</w:t>
      </w:r>
      <w:r w:rsidRPr="00CD41B3">
        <w:t>space) in</w:t>
      </w:r>
      <w:r w:rsidRPr="00CD41B3">
        <w:rPr>
          <w:spacing w:val="29"/>
        </w:rPr>
        <w:t xml:space="preserve"> </w:t>
      </w:r>
      <w:r w:rsidRPr="00CD41B3">
        <w:rPr>
          <w:spacing w:val="1"/>
        </w:rPr>
        <w:t>t</w:t>
      </w:r>
      <w:r w:rsidRPr="00CD41B3">
        <w:rPr>
          <w:spacing w:val="-1"/>
        </w:rPr>
        <w:t>h</w:t>
      </w:r>
      <w:r w:rsidRPr="00CD41B3">
        <w:t>e</w:t>
      </w:r>
      <w:r w:rsidRPr="00CD41B3">
        <w:rPr>
          <w:spacing w:val="34"/>
        </w:rPr>
        <w:t xml:space="preserve"> </w:t>
      </w:r>
      <w:r w:rsidRPr="00CD41B3">
        <w:rPr>
          <w:spacing w:val="-1"/>
        </w:rPr>
        <w:t>f</w:t>
      </w:r>
      <w:r w:rsidRPr="00CD41B3">
        <w:t>re</w:t>
      </w:r>
      <w:r w:rsidRPr="00CD41B3">
        <w:rPr>
          <w:spacing w:val="1"/>
        </w:rPr>
        <w:t>q</w:t>
      </w:r>
      <w:r w:rsidRPr="00CD41B3">
        <w:rPr>
          <w:spacing w:val="-1"/>
        </w:rPr>
        <w:t>u</w:t>
      </w:r>
      <w:r w:rsidRPr="00CD41B3">
        <w:t>en</w:t>
      </w:r>
      <w:r w:rsidRPr="00CD41B3">
        <w:rPr>
          <w:spacing w:val="2"/>
        </w:rPr>
        <w:t>c</w:t>
      </w:r>
      <w:r w:rsidRPr="00CD41B3">
        <w:t xml:space="preserve">y </w:t>
      </w:r>
      <w:r w:rsidRPr="00CD41B3">
        <w:rPr>
          <w:w w:val="102"/>
        </w:rPr>
        <w:t xml:space="preserve">band </w:t>
      </w:r>
      <w:r w:rsidRPr="00CD41B3">
        <w:t>5091</w:t>
      </w:r>
      <w:r w:rsidRPr="00CD41B3">
        <w:rPr>
          <w:spacing w:val="-1"/>
        </w:rPr>
        <w:t>-</w:t>
      </w:r>
      <w:r w:rsidRPr="00CD41B3">
        <w:t>5150</w:t>
      </w:r>
      <w:r w:rsidRPr="00CD41B3">
        <w:rPr>
          <w:spacing w:val="6"/>
        </w:rPr>
        <w:t xml:space="preserve"> </w:t>
      </w:r>
      <w:r w:rsidRPr="00CD41B3">
        <w:t>MHz</w:t>
      </w:r>
      <w:r w:rsidRPr="00CD41B3">
        <w:rPr>
          <w:spacing w:val="18"/>
        </w:rPr>
        <w:t xml:space="preserve"> </w:t>
      </w:r>
      <w:r w:rsidRPr="00CD41B3">
        <w:t>is</w:t>
      </w:r>
      <w:r w:rsidRPr="00CD41B3">
        <w:rPr>
          <w:spacing w:val="13"/>
        </w:rPr>
        <w:t xml:space="preserve"> </w:t>
      </w:r>
      <w:r w:rsidRPr="00CD41B3">
        <w:t>li</w:t>
      </w:r>
      <w:r w:rsidRPr="00CD41B3">
        <w:rPr>
          <w:spacing w:val="-1"/>
        </w:rPr>
        <w:t>m</w:t>
      </w:r>
      <w:r w:rsidRPr="00CD41B3">
        <w:t>ited</w:t>
      </w:r>
      <w:r w:rsidRPr="00CD41B3">
        <w:rPr>
          <w:spacing w:val="20"/>
        </w:rPr>
        <w:t xml:space="preserve"> </w:t>
      </w:r>
      <w:r w:rsidRPr="00CD41B3">
        <w:t>to</w:t>
      </w:r>
      <w:r w:rsidRPr="00CD41B3">
        <w:rPr>
          <w:spacing w:val="14"/>
        </w:rPr>
        <w:t xml:space="preserve"> </w:t>
      </w:r>
      <w:r w:rsidRPr="00CD41B3">
        <w:rPr>
          <w:spacing w:val="-1"/>
        </w:rPr>
        <w:t>f</w:t>
      </w:r>
      <w:r w:rsidRPr="00CD41B3">
        <w:rPr>
          <w:spacing w:val="2"/>
        </w:rPr>
        <w:t>e</w:t>
      </w:r>
      <w:r w:rsidRPr="00CD41B3">
        <w:t>eder</w:t>
      </w:r>
      <w:r w:rsidRPr="00CD41B3">
        <w:rPr>
          <w:spacing w:val="19"/>
        </w:rPr>
        <w:t xml:space="preserve"> </w:t>
      </w:r>
      <w:r w:rsidRPr="00CD41B3">
        <w:t>li</w:t>
      </w:r>
      <w:r w:rsidRPr="00CD41B3">
        <w:rPr>
          <w:spacing w:val="-1"/>
        </w:rPr>
        <w:t>n</w:t>
      </w:r>
      <w:r w:rsidRPr="00CD41B3">
        <w:t>ks</w:t>
      </w:r>
      <w:r w:rsidRPr="00CD41B3">
        <w:rPr>
          <w:spacing w:val="16"/>
        </w:rPr>
        <w:t xml:space="preserve"> </w:t>
      </w:r>
      <w:r w:rsidRPr="00CD41B3">
        <w:t>of non</w:t>
      </w:r>
      <w:r w:rsidRPr="00CD41B3">
        <w:noBreakHyphen/>
        <w:t>geostationary satellite systems in the mobile-satellite service and is subject to coordination under No.</w:t>
      </w:r>
      <w:r w:rsidRPr="00CD41B3">
        <w:rPr>
          <w:spacing w:val="9"/>
        </w:rPr>
        <w:t xml:space="preserve"> </w:t>
      </w:r>
      <w:r w:rsidRPr="00CD41B3">
        <w:rPr>
          <w:spacing w:val="1"/>
        </w:rPr>
        <w:t>9.</w:t>
      </w:r>
      <w:r w:rsidRPr="00CD41B3">
        <w:rPr>
          <w:spacing w:val="-1"/>
        </w:rPr>
        <w:t>1</w:t>
      </w:r>
      <w:r w:rsidRPr="00CD41B3">
        <w:rPr>
          <w:spacing w:val="1"/>
        </w:rPr>
        <w:t>1A</w:t>
      </w:r>
      <w:r w:rsidRPr="00CD41B3">
        <w:t xml:space="preserve">.  </w:t>
      </w:r>
      <w:r w:rsidRPr="00CD41B3">
        <w:rPr>
          <w:spacing w:val="2"/>
          <w:szCs w:val="22"/>
        </w:rPr>
        <w:t>T</w:t>
      </w:r>
      <w:r w:rsidRPr="00CD41B3">
        <w:rPr>
          <w:spacing w:val="-1"/>
          <w:szCs w:val="22"/>
        </w:rPr>
        <w:t>h</w:t>
      </w:r>
      <w:r w:rsidRPr="00CD41B3">
        <w:rPr>
          <w:szCs w:val="22"/>
        </w:rPr>
        <w:t xml:space="preserve">e </w:t>
      </w:r>
      <w:r w:rsidRPr="00CD41B3">
        <w:rPr>
          <w:spacing w:val="-1"/>
          <w:szCs w:val="22"/>
        </w:rPr>
        <w:t>u</w:t>
      </w:r>
      <w:r w:rsidRPr="00CD41B3">
        <w:rPr>
          <w:szCs w:val="22"/>
        </w:rPr>
        <w:t>se</w:t>
      </w:r>
      <w:r w:rsidRPr="00CD41B3">
        <w:rPr>
          <w:spacing w:val="15"/>
          <w:szCs w:val="22"/>
        </w:rPr>
        <w:t xml:space="preserve"> </w:t>
      </w:r>
      <w:r w:rsidRPr="00CD41B3">
        <w:rPr>
          <w:szCs w:val="22"/>
        </w:rPr>
        <w:t>of</w:t>
      </w:r>
      <w:r w:rsidRPr="00CD41B3">
        <w:rPr>
          <w:spacing w:val="13"/>
          <w:szCs w:val="22"/>
        </w:rPr>
        <w:t xml:space="preserve"> </w:t>
      </w:r>
      <w:r w:rsidRPr="00CD41B3">
        <w:rPr>
          <w:spacing w:val="1"/>
          <w:szCs w:val="22"/>
        </w:rPr>
        <w:t>t</w:t>
      </w:r>
      <w:r w:rsidRPr="00CD41B3">
        <w:rPr>
          <w:spacing w:val="-1"/>
          <w:szCs w:val="22"/>
        </w:rPr>
        <w:t>h</w:t>
      </w:r>
      <w:r w:rsidRPr="00CD41B3">
        <w:rPr>
          <w:szCs w:val="22"/>
        </w:rPr>
        <w:t xml:space="preserve">e </w:t>
      </w:r>
      <w:r w:rsidRPr="00CD41B3">
        <w:rPr>
          <w:spacing w:val="-1"/>
          <w:szCs w:val="22"/>
        </w:rPr>
        <w:t>f</w:t>
      </w:r>
      <w:r w:rsidRPr="00CD41B3">
        <w:rPr>
          <w:szCs w:val="22"/>
        </w:rPr>
        <w:t>re</w:t>
      </w:r>
      <w:r w:rsidRPr="00CD41B3">
        <w:rPr>
          <w:spacing w:val="1"/>
          <w:szCs w:val="22"/>
        </w:rPr>
        <w:t>q</w:t>
      </w:r>
      <w:r w:rsidRPr="00CD41B3">
        <w:rPr>
          <w:spacing w:val="-1"/>
          <w:szCs w:val="22"/>
        </w:rPr>
        <w:t>u</w:t>
      </w:r>
      <w:r w:rsidRPr="00CD41B3">
        <w:rPr>
          <w:szCs w:val="22"/>
        </w:rPr>
        <w:t>en</w:t>
      </w:r>
      <w:r w:rsidRPr="00CD41B3">
        <w:rPr>
          <w:spacing w:val="2"/>
          <w:szCs w:val="22"/>
        </w:rPr>
        <w:t>c</w:t>
      </w:r>
      <w:r w:rsidRPr="00CD41B3">
        <w:rPr>
          <w:szCs w:val="22"/>
        </w:rPr>
        <w:t>y</w:t>
      </w:r>
      <w:r w:rsidRPr="00CD41B3">
        <w:rPr>
          <w:spacing w:val="22"/>
          <w:szCs w:val="22"/>
        </w:rPr>
        <w:t xml:space="preserve"> </w:t>
      </w:r>
      <w:r w:rsidRPr="00CD41B3">
        <w:rPr>
          <w:szCs w:val="22"/>
        </w:rPr>
        <w:t>b</w:t>
      </w:r>
      <w:r w:rsidRPr="00CD41B3">
        <w:rPr>
          <w:spacing w:val="2"/>
          <w:szCs w:val="22"/>
        </w:rPr>
        <w:t>a</w:t>
      </w:r>
      <w:r w:rsidRPr="00CD41B3">
        <w:rPr>
          <w:spacing w:val="-1"/>
          <w:szCs w:val="22"/>
        </w:rPr>
        <w:t>n</w:t>
      </w:r>
      <w:r w:rsidRPr="00CD41B3">
        <w:rPr>
          <w:szCs w:val="22"/>
        </w:rPr>
        <w:t>d 5</w:t>
      </w:r>
      <w:r w:rsidRPr="00CD41B3">
        <w:rPr>
          <w:spacing w:val="1"/>
          <w:szCs w:val="22"/>
        </w:rPr>
        <w:t>091</w:t>
      </w:r>
      <w:r w:rsidRPr="00CD41B3">
        <w:rPr>
          <w:spacing w:val="-1"/>
          <w:szCs w:val="22"/>
        </w:rPr>
        <w:t>-</w:t>
      </w:r>
      <w:r w:rsidRPr="00CD41B3">
        <w:rPr>
          <w:szCs w:val="22"/>
        </w:rPr>
        <w:t>5</w:t>
      </w:r>
      <w:r w:rsidRPr="00CD41B3">
        <w:rPr>
          <w:spacing w:val="1"/>
          <w:szCs w:val="22"/>
        </w:rPr>
        <w:t>15</w:t>
      </w:r>
      <w:r w:rsidRPr="00CD41B3">
        <w:rPr>
          <w:szCs w:val="22"/>
        </w:rPr>
        <w:t>0</w:t>
      </w:r>
      <w:r w:rsidRPr="00CD41B3">
        <w:rPr>
          <w:spacing w:val="6"/>
          <w:szCs w:val="22"/>
        </w:rPr>
        <w:t xml:space="preserve"> </w:t>
      </w:r>
      <w:r w:rsidRPr="00CD41B3">
        <w:rPr>
          <w:szCs w:val="22"/>
        </w:rPr>
        <w:t xml:space="preserve">MHz by </w:t>
      </w:r>
      <w:r w:rsidRPr="00CD41B3">
        <w:rPr>
          <w:spacing w:val="-1"/>
          <w:szCs w:val="22"/>
        </w:rPr>
        <w:t>f</w:t>
      </w:r>
      <w:r w:rsidRPr="00CD41B3">
        <w:rPr>
          <w:szCs w:val="22"/>
        </w:rPr>
        <w:t>eeder</w:t>
      </w:r>
      <w:r w:rsidRPr="00CD41B3">
        <w:rPr>
          <w:spacing w:val="18"/>
          <w:szCs w:val="22"/>
        </w:rPr>
        <w:t xml:space="preserve"> </w:t>
      </w:r>
      <w:r w:rsidRPr="00CD41B3">
        <w:rPr>
          <w:szCs w:val="22"/>
        </w:rPr>
        <w:t>links</w:t>
      </w:r>
      <w:r w:rsidRPr="00CD41B3">
        <w:rPr>
          <w:spacing w:val="16"/>
          <w:szCs w:val="22"/>
        </w:rPr>
        <w:t xml:space="preserve"> </w:t>
      </w:r>
      <w:r w:rsidRPr="00CD41B3">
        <w:rPr>
          <w:spacing w:val="2"/>
          <w:w w:val="102"/>
          <w:szCs w:val="22"/>
        </w:rPr>
        <w:t>o</w:t>
      </w:r>
      <w:r w:rsidRPr="00CD41B3">
        <w:rPr>
          <w:w w:val="102"/>
          <w:szCs w:val="22"/>
        </w:rPr>
        <w:t xml:space="preserve">f </w:t>
      </w:r>
      <w:r w:rsidRPr="00CD41B3">
        <w:rPr>
          <w:spacing w:val="-1"/>
          <w:szCs w:val="22"/>
        </w:rPr>
        <w:t>n</w:t>
      </w:r>
      <w:r w:rsidRPr="00CD41B3">
        <w:rPr>
          <w:spacing w:val="1"/>
          <w:szCs w:val="22"/>
        </w:rPr>
        <w:t>on</w:t>
      </w:r>
      <w:r w:rsidRPr="00CD41B3">
        <w:rPr>
          <w:spacing w:val="-1"/>
          <w:szCs w:val="22"/>
        </w:rPr>
        <w:t>-g</w:t>
      </w:r>
      <w:r w:rsidRPr="00CD41B3">
        <w:rPr>
          <w:szCs w:val="22"/>
        </w:rPr>
        <w:t>e</w:t>
      </w:r>
      <w:r w:rsidRPr="00CD41B3">
        <w:rPr>
          <w:spacing w:val="3"/>
          <w:szCs w:val="22"/>
        </w:rPr>
        <w:t>o</w:t>
      </w:r>
      <w:r w:rsidRPr="00CD41B3">
        <w:rPr>
          <w:szCs w:val="22"/>
        </w:rPr>
        <w:t>statio</w:t>
      </w:r>
      <w:r w:rsidRPr="00CD41B3">
        <w:rPr>
          <w:spacing w:val="-1"/>
          <w:szCs w:val="22"/>
        </w:rPr>
        <w:t>n</w:t>
      </w:r>
      <w:r w:rsidRPr="00CD41B3">
        <w:rPr>
          <w:szCs w:val="22"/>
        </w:rPr>
        <w:t>a</w:t>
      </w:r>
      <w:r w:rsidRPr="00CD41B3">
        <w:rPr>
          <w:spacing w:val="2"/>
          <w:szCs w:val="22"/>
        </w:rPr>
        <w:t>r</w:t>
      </w:r>
      <w:r w:rsidRPr="00CD41B3">
        <w:rPr>
          <w:szCs w:val="22"/>
        </w:rPr>
        <w:t>y satellite</w:t>
      </w:r>
      <w:r w:rsidRPr="00CD41B3">
        <w:rPr>
          <w:spacing w:val="5"/>
          <w:szCs w:val="22"/>
        </w:rPr>
        <w:t xml:space="preserve"> </w:t>
      </w:r>
      <w:r w:rsidRPr="00CD41B3">
        <w:rPr>
          <w:spacing w:val="1"/>
          <w:szCs w:val="22"/>
        </w:rPr>
        <w:t>sy</w:t>
      </w:r>
      <w:r w:rsidRPr="00CD41B3">
        <w:rPr>
          <w:szCs w:val="22"/>
        </w:rPr>
        <w:t>st</w:t>
      </w:r>
      <w:r w:rsidRPr="00CD41B3">
        <w:rPr>
          <w:spacing w:val="2"/>
          <w:szCs w:val="22"/>
        </w:rPr>
        <w:t>e</w:t>
      </w:r>
      <w:r w:rsidRPr="00CD41B3">
        <w:rPr>
          <w:spacing w:val="-1"/>
          <w:szCs w:val="22"/>
        </w:rPr>
        <w:t>m</w:t>
      </w:r>
      <w:r w:rsidRPr="00CD41B3">
        <w:rPr>
          <w:szCs w:val="22"/>
        </w:rPr>
        <w:t>s in</w:t>
      </w:r>
      <w:r w:rsidRPr="00CD41B3">
        <w:rPr>
          <w:spacing w:val="32"/>
          <w:szCs w:val="22"/>
        </w:rPr>
        <w:t xml:space="preserve"> </w:t>
      </w:r>
      <w:r w:rsidRPr="00CD41B3">
        <w:rPr>
          <w:szCs w:val="22"/>
        </w:rPr>
        <w:t>t</w:t>
      </w:r>
      <w:r w:rsidRPr="00CD41B3">
        <w:rPr>
          <w:spacing w:val="-1"/>
          <w:szCs w:val="22"/>
        </w:rPr>
        <w:t>h</w:t>
      </w:r>
      <w:r w:rsidRPr="00CD41B3">
        <w:rPr>
          <w:szCs w:val="22"/>
        </w:rPr>
        <w:t>e</w:t>
      </w:r>
      <w:r w:rsidRPr="00CD41B3">
        <w:rPr>
          <w:spacing w:val="1"/>
          <w:szCs w:val="22"/>
        </w:rPr>
        <w:t xml:space="preserve"> </w:t>
      </w:r>
      <w:r w:rsidRPr="00CD41B3">
        <w:rPr>
          <w:spacing w:val="-3"/>
          <w:szCs w:val="22"/>
        </w:rPr>
        <w:t>m</w:t>
      </w:r>
      <w:r w:rsidRPr="00CD41B3">
        <w:rPr>
          <w:szCs w:val="22"/>
        </w:rPr>
        <w:t>obil</w:t>
      </w:r>
      <w:r w:rsidRPr="00CD41B3">
        <w:rPr>
          <w:spacing w:val="4"/>
          <w:szCs w:val="22"/>
        </w:rPr>
        <w:t>e</w:t>
      </w:r>
      <w:r w:rsidRPr="00CD41B3">
        <w:rPr>
          <w:szCs w:val="22"/>
        </w:rPr>
        <w:t>-satellite</w:t>
      </w:r>
      <w:r w:rsidRPr="00CD41B3">
        <w:rPr>
          <w:spacing w:val="14"/>
          <w:szCs w:val="22"/>
        </w:rPr>
        <w:t xml:space="preserve"> </w:t>
      </w:r>
      <w:r w:rsidRPr="00CD41B3">
        <w:rPr>
          <w:szCs w:val="22"/>
        </w:rPr>
        <w:t>ser</w:t>
      </w:r>
      <w:r w:rsidRPr="00CD41B3">
        <w:rPr>
          <w:spacing w:val="-1"/>
          <w:szCs w:val="22"/>
        </w:rPr>
        <w:t>v</w:t>
      </w:r>
      <w:r w:rsidRPr="00CD41B3">
        <w:rPr>
          <w:szCs w:val="22"/>
        </w:rPr>
        <w:t>ice s</w:t>
      </w:r>
      <w:r w:rsidRPr="00CD41B3">
        <w:rPr>
          <w:spacing w:val="-1"/>
          <w:szCs w:val="22"/>
        </w:rPr>
        <w:t>h</w:t>
      </w:r>
      <w:r w:rsidRPr="00CD41B3">
        <w:rPr>
          <w:szCs w:val="22"/>
        </w:rPr>
        <w:t>all</w:t>
      </w:r>
      <w:r w:rsidRPr="00CD41B3">
        <w:rPr>
          <w:spacing w:val="1"/>
          <w:szCs w:val="22"/>
        </w:rPr>
        <w:t xml:space="preserve"> </w:t>
      </w:r>
      <w:r w:rsidRPr="00CD41B3">
        <w:rPr>
          <w:szCs w:val="22"/>
        </w:rPr>
        <w:t>be</w:t>
      </w:r>
      <w:r w:rsidRPr="00CD41B3">
        <w:rPr>
          <w:spacing w:val="34"/>
          <w:szCs w:val="22"/>
        </w:rPr>
        <w:t xml:space="preserve"> </w:t>
      </w:r>
      <w:r w:rsidRPr="00CD41B3">
        <w:rPr>
          <w:szCs w:val="22"/>
        </w:rPr>
        <w:t>s</w:t>
      </w:r>
      <w:r w:rsidRPr="00CD41B3">
        <w:rPr>
          <w:spacing w:val="-1"/>
          <w:szCs w:val="22"/>
        </w:rPr>
        <w:t>u</w:t>
      </w:r>
      <w:r w:rsidRPr="00CD41B3">
        <w:rPr>
          <w:szCs w:val="22"/>
        </w:rPr>
        <w:t>b</w:t>
      </w:r>
      <w:r w:rsidRPr="00CD41B3">
        <w:rPr>
          <w:spacing w:val="1"/>
          <w:szCs w:val="22"/>
        </w:rPr>
        <w:t>j</w:t>
      </w:r>
      <w:r w:rsidRPr="00CD41B3">
        <w:rPr>
          <w:szCs w:val="22"/>
        </w:rPr>
        <w:t>ect to</w:t>
      </w:r>
      <w:r w:rsidRPr="00CD41B3">
        <w:rPr>
          <w:spacing w:val="31"/>
          <w:szCs w:val="22"/>
        </w:rPr>
        <w:t xml:space="preserve"> </w:t>
      </w:r>
      <w:r w:rsidRPr="00CD41B3">
        <w:rPr>
          <w:szCs w:val="22"/>
        </w:rPr>
        <w:t>a</w:t>
      </w:r>
      <w:r w:rsidRPr="00CD41B3">
        <w:rPr>
          <w:spacing w:val="1"/>
          <w:szCs w:val="22"/>
        </w:rPr>
        <w:t>p</w:t>
      </w:r>
      <w:r w:rsidRPr="00CD41B3">
        <w:rPr>
          <w:szCs w:val="22"/>
        </w:rPr>
        <w:t>plication of</w:t>
      </w:r>
      <w:r w:rsidRPr="00CD41B3">
        <w:rPr>
          <w:spacing w:val="31"/>
          <w:szCs w:val="22"/>
        </w:rPr>
        <w:t xml:space="preserve"> </w:t>
      </w:r>
      <w:r w:rsidRPr="00CD41B3">
        <w:rPr>
          <w:szCs w:val="22"/>
        </w:rPr>
        <w:t>Resol</w:t>
      </w:r>
      <w:r w:rsidRPr="00CD41B3">
        <w:rPr>
          <w:spacing w:val="-1"/>
          <w:szCs w:val="22"/>
        </w:rPr>
        <w:t>u</w:t>
      </w:r>
      <w:r w:rsidRPr="00CD41B3">
        <w:rPr>
          <w:szCs w:val="22"/>
        </w:rPr>
        <w:t>ti</w:t>
      </w:r>
      <w:r w:rsidRPr="00CD41B3">
        <w:rPr>
          <w:spacing w:val="2"/>
          <w:szCs w:val="22"/>
        </w:rPr>
        <w:t>o</w:t>
      </w:r>
      <w:r w:rsidRPr="00CD41B3">
        <w:rPr>
          <w:szCs w:val="22"/>
        </w:rPr>
        <w:t>n</w:t>
      </w:r>
      <w:r w:rsidRPr="00CD41B3">
        <w:rPr>
          <w:spacing w:val="15"/>
          <w:szCs w:val="22"/>
        </w:rPr>
        <w:t xml:space="preserve"> </w:t>
      </w:r>
      <w:r w:rsidRPr="00CD41B3">
        <w:rPr>
          <w:bCs/>
          <w:spacing w:val="1"/>
          <w:w w:val="102"/>
          <w:szCs w:val="22"/>
        </w:rPr>
        <w:t xml:space="preserve">114 </w:t>
      </w:r>
      <w:r w:rsidRPr="00CD41B3">
        <w:rPr>
          <w:bCs/>
          <w:spacing w:val="1"/>
          <w:szCs w:val="22"/>
        </w:rPr>
        <w:t>(</w:t>
      </w:r>
      <w:r w:rsidRPr="00CD41B3">
        <w:rPr>
          <w:bCs/>
          <w:szCs w:val="22"/>
        </w:rPr>
        <w:t>Re</w:t>
      </w:r>
      <w:r w:rsidRPr="00CD41B3">
        <w:rPr>
          <w:bCs/>
          <w:spacing w:val="1"/>
          <w:szCs w:val="22"/>
        </w:rPr>
        <w:t>v.</w:t>
      </w:r>
      <w:r w:rsidRPr="00CD41B3">
        <w:rPr>
          <w:bCs/>
          <w:szCs w:val="22"/>
        </w:rPr>
        <w:t>WR</w:t>
      </w:r>
      <w:r w:rsidRPr="00CD41B3">
        <w:rPr>
          <w:bCs/>
          <w:spacing w:val="1"/>
          <w:szCs w:val="22"/>
        </w:rPr>
        <w:t>C-15)</w:t>
      </w:r>
      <w:r w:rsidRPr="00CD41B3">
        <w:rPr>
          <w:szCs w:val="22"/>
        </w:rPr>
        <w:t>.</w:t>
      </w:r>
      <w:r w:rsidRPr="00CD41B3">
        <w:rPr>
          <w:spacing w:val="15"/>
          <w:szCs w:val="22"/>
        </w:rPr>
        <w:t xml:space="preserve"> </w:t>
      </w:r>
      <w:r w:rsidRPr="00CD41B3">
        <w:rPr>
          <w:spacing w:val="15"/>
        </w:rPr>
        <w:t xml:space="preserve"> </w:t>
      </w:r>
      <w:r w:rsidRPr="00CD41B3">
        <w:rPr>
          <w:spacing w:val="-1"/>
          <w:szCs w:val="22"/>
        </w:rPr>
        <w:t>M</w:t>
      </w:r>
      <w:r w:rsidRPr="00CD41B3">
        <w:rPr>
          <w:spacing w:val="1"/>
          <w:szCs w:val="22"/>
        </w:rPr>
        <w:t>o</w:t>
      </w:r>
      <w:r w:rsidRPr="00CD41B3">
        <w:rPr>
          <w:szCs w:val="22"/>
        </w:rPr>
        <w:t>re</w:t>
      </w:r>
      <w:r w:rsidRPr="00CD41B3">
        <w:rPr>
          <w:spacing w:val="1"/>
          <w:szCs w:val="22"/>
        </w:rPr>
        <w:t>o</w:t>
      </w:r>
      <w:r w:rsidRPr="00CD41B3">
        <w:rPr>
          <w:spacing w:val="-1"/>
          <w:szCs w:val="22"/>
        </w:rPr>
        <w:t>v</w:t>
      </w:r>
      <w:r w:rsidRPr="00CD41B3">
        <w:rPr>
          <w:szCs w:val="22"/>
        </w:rPr>
        <w:t>er,</w:t>
      </w:r>
      <w:r w:rsidRPr="00CD41B3">
        <w:rPr>
          <w:spacing w:val="10"/>
          <w:szCs w:val="22"/>
        </w:rPr>
        <w:t xml:space="preserve"> </w:t>
      </w:r>
      <w:r w:rsidRPr="00CD41B3">
        <w:rPr>
          <w:szCs w:val="22"/>
        </w:rPr>
        <w:t>to</w:t>
      </w:r>
      <w:r w:rsidRPr="00CD41B3">
        <w:rPr>
          <w:spacing w:val="-5"/>
          <w:szCs w:val="22"/>
        </w:rPr>
        <w:t xml:space="preserve"> </w:t>
      </w:r>
      <w:r w:rsidRPr="00CD41B3">
        <w:rPr>
          <w:szCs w:val="22"/>
        </w:rPr>
        <w:t>en</w:t>
      </w:r>
      <w:r w:rsidRPr="00CD41B3">
        <w:rPr>
          <w:spacing w:val="1"/>
          <w:szCs w:val="22"/>
        </w:rPr>
        <w:t>s</w:t>
      </w:r>
      <w:r w:rsidRPr="00CD41B3">
        <w:rPr>
          <w:spacing w:val="-1"/>
          <w:szCs w:val="22"/>
        </w:rPr>
        <w:t>u</w:t>
      </w:r>
      <w:r w:rsidRPr="00CD41B3">
        <w:rPr>
          <w:szCs w:val="22"/>
        </w:rPr>
        <w:t>re</w:t>
      </w:r>
      <w:r w:rsidRPr="00CD41B3">
        <w:rPr>
          <w:spacing w:val="3"/>
          <w:szCs w:val="22"/>
        </w:rPr>
        <w:t xml:space="preserve"> </w:t>
      </w:r>
      <w:r w:rsidRPr="00CD41B3">
        <w:rPr>
          <w:szCs w:val="22"/>
        </w:rPr>
        <w:t>t</w:t>
      </w:r>
      <w:r w:rsidRPr="00CD41B3">
        <w:rPr>
          <w:spacing w:val="-1"/>
          <w:szCs w:val="22"/>
        </w:rPr>
        <w:t>h</w:t>
      </w:r>
      <w:r w:rsidRPr="00CD41B3">
        <w:rPr>
          <w:szCs w:val="22"/>
        </w:rPr>
        <w:t xml:space="preserve">at </w:t>
      </w:r>
      <w:r w:rsidRPr="00CD41B3">
        <w:rPr>
          <w:spacing w:val="1"/>
          <w:szCs w:val="22"/>
        </w:rPr>
        <w:t>t</w:t>
      </w:r>
      <w:r w:rsidRPr="00CD41B3">
        <w:rPr>
          <w:spacing w:val="-1"/>
          <w:szCs w:val="22"/>
        </w:rPr>
        <w:t>h</w:t>
      </w:r>
      <w:r w:rsidRPr="00CD41B3">
        <w:rPr>
          <w:szCs w:val="22"/>
        </w:rPr>
        <w:t>e</w:t>
      </w:r>
      <w:r w:rsidRPr="00CD41B3">
        <w:rPr>
          <w:spacing w:val="-1"/>
          <w:szCs w:val="22"/>
        </w:rPr>
        <w:t xml:space="preserve"> </w:t>
      </w:r>
      <w:r w:rsidRPr="00CD41B3">
        <w:rPr>
          <w:szCs w:val="22"/>
        </w:rPr>
        <w:t>aero</w:t>
      </w:r>
      <w:r w:rsidRPr="00CD41B3">
        <w:rPr>
          <w:spacing w:val="-1"/>
          <w:szCs w:val="22"/>
        </w:rPr>
        <w:t>n</w:t>
      </w:r>
      <w:r w:rsidRPr="00CD41B3">
        <w:rPr>
          <w:szCs w:val="22"/>
        </w:rPr>
        <w:t>au</w:t>
      </w:r>
      <w:r w:rsidRPr="00CD41B3">
        <w:rPr>
          <w:spacing w:val="1"/>
          <w:szCs w:val="22"/>
        </w:rPr>
        <w:t>t</w:t>
      </w:r>
      <w:r w:rsidRPr="00CD41B3">
        <w:rPr>
          <w:szCs w:val="22"/>
        </w:rPr>
        <w:t>ical</w:t>
      </w:r>
      <w:r w:rsidRPr="00CD41B3">
        <w:rPr>
          <w:spacing w:val="10"/>
          <w:szCs w:val="22"/>
        </w:rPr>
        <w:t xml:space="preserve"> </w:t>
      </w:r>
      <w:r w:rsidRPr="00CD41B3">
        <w:rPr>
          <w:szCs w:val="22"/>
        </w:rPr>
        <w:t>ra</w:t>
      </w:r>
      <w:r w:rsidRPr="00CD41B3">
        <w:rPr>
          <w:spacing w:val="1"/>
          <w:szCs w:val="22"/>
        </w:rPr>
        <w:t>d</w:t>
      </w:r>
      <w:r w:rsidRPr="00CD41B3">
        <w:rPr>
          <w:szCs w:val="22"/>
        </w:rPr>
        <w:t>io</w:t>
      </w:r>
      <w:r w:rsidRPr="00CD41B3">
        <w:rPr>
          <w:spacing w:val="-1"/>
          <w:szCs w:val="22"/>
        </w:rPr>
        <w:t>n</w:t>
      </w:r>
      <w:r w:rsidRPr="00CD41B3">
        <w:rPr>
          <w:szCs w:val="22"/>
        </w:rPr>
        <w:t>av</w:t>
      </w:r>
      <w:r w:rsidRPr="00CD41B3">
        <w:rPr>
          <w:spacing w:val="2"/>
          <w:szCs w:val="22"/>
        </w:rPr>
        <w:t>i</w:t>
      </w:r>
      <w:r w:rsidRPr="00CD41B3">
        <w:rPr>
          <w:spacing w:val="-1"/>
          <w:szCs w:val="22"/>
        </w:rPr>
        <w:t>g</w:t>
      </w:r>
      <w:r w:rsidRPr="00CD41B3">
        <w:rPr>
          <w:szCs w:val="22"/>
        </w:rPr>
        <w:t>ation</w:t>
      </w:r>
      <w:r w:rsidRPr="00CD41B3">
        <w:rPr>
          <w:spacing w:val="13"/>
          <w:szCs w:val="22"/>
        </w:rPr>
        <w:t xml:space="preserve"> </w:t>
      </w:r>
      <w:r w:rsidRPr="00CD41B3">
        <w:rPr>
          <w:szCs w:val="22"/>
        </w:rPr>
        <w:t>se</w:t>
      </w:r>
      <w:r w:rsidRPr="00CD41B3">
        <w:rPr>
          <w:spacing w:val="2"/>
          <w:szCs w:val="22"/>
        </w:rPr>
        <w:t>r</w:t>
      </w:r>
      <w:r w:rsidRPr="00CD41B3">
        <w:rPr>
          <w:spacing w:val="-1"/>
          <w:szCs w:val="22"/>
        </w:rPr>
        <w:t>v</w:t>
      </w:r>
      <w:r w:rsidRPr="00CD41B3">
        <w:rPr>
          <w:szCs w:val="22"/>
        </w:rPr>
        <w:t>ice</w:t>
      </w:r>
      <w:r w:rsidRPr="00CD41B3">
        <w:rPr>
          <w:spacing w:val="4"/>
          <w:szCs w:val="22"/>
        </w:rPr>
        <w:t xml:space="preserve"> </w:t>
      </w:r>
      <w:r w:rsidRPr="00CD41B3">
        <w:rPr>
          <w:szCs w:val="22"/>
        </w:rPr>
        <w:t>is</w:t>
      </w:r>
      <w:r w:rsidRPr="00CD41B3">
        <w:rPr>
          <w:spacing w:val="-2"/>
          <w:szCs w:val="22"/>
        </w:rPr>
        <w:t xml:space="preserve"> </w:t>
      </w:r>
      <w:r w:rsidRPr="00CD41B3">
        <w:rPr>
          <w:szCs w:val="22"/>
        </w:rPr>
        <w:t>protected</w:t>
      </w:r>
      <w:r w:rsidRPr="00CD41B3">
        <w:rPr>
          <w:spacing w:val="7"/>
          <w:szCs w:val="22"/>
        </w:rPr>
        <w:t xml:space="preserve"> </w:t>
      </w:r>
      <w:r w:rsidRPr="00CD41B3">
        <w:rPr>
          <w:spacing w:val="-1"/>
          <w:szCs w:val="22"/>
        </w:rPr>
        <w:t>f</w:t>
      </w:r>
      <w:r w:rsidRPr="00CD41B3">
        <w:rPr>
          <w:szCs w:val="22"/>
        </w:rPr>
        <w:t>r</w:t>
      </w:r>
      <w:r w:rsidRPr="00CD41B3">
        <w:rPr>
          <w:spacing w:val="2"/>
          <w:szCs w:val="22"/>
        </w:rPr>
        <w:t>o</w:t>
      </w:r>
      <w:r w:rsidRPr="00CD41B3">
        <w:rPr>
          <w:szCs w:val="22"/>
        </w:rPr>
        <w:t>m</w:t>
      </w:r>
      <w:r w:rsidRPr="00CD41B3">
        <w:rPr>
          <w:spacing w:val="-1"/>
          <w:szCs w:val="22"/>
        </w:rPr>
        <w:t xml:space="preserve"> h</w:t>
      </w:r>
      <w:r w:rsidRPr="00CD41B3">
        <w:rPr>
          <w:szCs w:val="22"/>
        </w:rPr>
        <w:t>a</w:t>
      </w:r>
      <w:r w:rsidRPr="00CD41B3">
        <w:rPr>
          <w:spacing w:val="2"/>
          <w:szCs w:val="22"/>
        </w:rPr>
        <w:t>r</w:t>
      </w:r>
      <w:r w:rsidRPr="00CD41B3">
        <w:rPr>
          <w:spacing w:val="-1"/>
          <w:szCs w:val="22"/>
        </w:rPr>
        <w:t>m</w:t>
      </w:r>
      <w:r w:rsidRPr="00CD41B3">
        <w:rPr>
          <w:szCs w:val="22"/>
        </w:rPr>
        <w:t>f</w:t>
      </w:r>
      <w:r w:rsidRPr="00CD41B3">
        <w:rPr>
          <w:spacing w:val="-1"/>
          <w:szCs w:val="22"/>
        </w:rPr>
        <w:t>u</w:t>
      </w:r>
      <w:r w:rsidRPr="00CD41B3">
        <w:rPr>
          <w:szCs w:val="22"/>
        </w:rPr>
        <w:t>l</w:t>
      </w:r>
      <w:r w:rsidRPr="00CD41B3">
        <w:rPr>
          <w:spacing w:val="5"/>
          <w:szCs w:val="22"/>
        </w:rPr>
        <w:t xml:space="preserve"> </w:t>
      </w:r>
      <w:r w:rsidRPr="00CD41B3">
        <w:rPr>
          <w:spacing w:val="1"/>
          <w:w w:val="102"/>
          <w:szCs w:val="22"/>
        </w:rPr>
        <w:t>i</w:t>
      </w:r>
      <w:r w:rsidRPr="00CD41B3">
        <w:rPr>
          <w:spacing w:val="-1"/>
          <w:w w:val="102"/>
          <w:szCs w:val="22"/>
        </w:rPr>
        <w:t>n</w:t>
      </w:r>
      <w:r w:rsidRPr="00CD41B3">
        <w:rPr>
          <w:w w:val="102"/>
          <w:szCs w:val="22"/>
        </w:rPr>
        <w:t>ter</w:t>
      </w:r>
      <w:r w:rsidRPr="00CD41B3">
        <w:rPr>
          <w:spacing w:val="-1"/>
          <w:w w:val="102"/>
          <w:szCs w:val="22"/>
        </w:rPr>
        <w:t>f</w:t>
      </w:r>
      <w:r w:rsidRPr="00CD41B3">
        <w:rPr>
          <w:w w:val="102"/>
          <w:szCs w:val="22"/>
        </w:rPr>
        <w:t>er</w:t>
      </w:r>
      <w:r w:rsidRPr="00CD41B3">
        <w:rPr>
          <w:spacing w:val="2"/>
          <w:w w:val="102"/>
          <w:szCs w:val="22"/>
        </w:rPr>
        <w:t>e</w:t>
      </w:r>
      <w:r w:rsidRPr="00CD41B3">
        <w:rPr>
          <w:spacing w:val="-1"/>
          <w:w w:val="102"/>
          <w:szCs w:val="22"/>
        </w:rPr>
        <w:t>n</w:t>
      </w:r>
      <w:r w:rsidRPr="00CD41B3">
        <w:rPr>
          <w:w w:val="102"/>
          <w:szCs w:val="22"/>
        </w:rPr>
        <w:t xml:space="preserve">ce, </w:t>
      </w:r>
      <w:r w:rsidRPr="00CD41B3">
        <w:rPr>
          <w:szCs w:val="22"/>
        </w:rPr>
        <w:t>c</w:t>
      </w:r>
      <w:r w:rsidRPr="00CD41B3">
        <w:rPr>
          <w:spacing w:val="1"/>
          <w:szCs w:val="22"/>
        </w:rPr>
        <w:t>o</w:t>
      </w:r>
      <w:r w:rsidRPr="00CD41B3">
        <w:rPr>
          <w:szCs w:val="22"/>
        </w:rPr>
        <w:t>ordi</w:t>
      </w:r>
      <w:r w:rsidRPr="00CD41B3">
        <w:rPr>
          <w:spacing w:val="-1"/>
          <w:szCs w:val="22"/>
        </w:rPr>
        <w:t>n</w:t>
      </w:r>
      <w:r w:rsidRPr="00CD41B3">
        <w:rPr>
          <w:szCs w:val="22"/>
        </w:rPr>
        <w:t>ation</w:t>
      </w:r>
      <w:r w:rsidRPr="00CD41B3">
        <w:rPr>
          <w:spacing w:val="28"/>
          <w:szCs w:val="22"/>
        </w:rPr>
        <w:t xml:space="preserve"> </w:t>
      </w:r>
      <w:r w:rsidRPr="00CD41B3">
        <w:rPr>
          <w:szCs w:val="22"/>
        </w:rPr>
        <w:t>is</w:t>
      </w:r>
      <w:r w:rsidRPr="00CD41B3">
        <w:rPr>
          <w:spacing w:val="17"/>
          <w:szCs w:val="22"/>
        </w:rPr>
        <w:t xml:space="preserve"> </w:t>
      </w:r>
      <w:r w:rsidRPr="00CD41B3">
        <w:rPr>
          <w:szCs w:val="22"/>
        </w:rPr>
        <w:t>re</w:t>
      </w:r>
      <w:r w:rsidRPr="00CD41B3">
        <w:rPr>
          <w:spacing w:val="1"/>
          <w:szCs w:val="22"/>
        </w:rPr>
        <w:t>q</w:t>
      </w:r>
      <w:r w:rsidRPr="00CD41B3">
        <w:rPr>
          <w:spacing w:val="-1"/>
          <w:szCs w:val="22"/>
        </w:rPr>
        <w:t>u</w:t>
      </w:r>
      <w:r w:rsidRPr="00CD41B3">
        <w:rPr>
          <w:szCs w:val="22"/>
        </w:rPr>
        <w:t>ired</w:t>
      </w:r>
      <w:r w:rsidRPr="00CD41B3">
        <w:rPr>
          <w:spacing w:val="25"/>
          <w:szCs w:val="22"/>
        </w:rPr>
        <w:t xml:space="preserve"> </w:t>
      </w:r>
      <w:r w:rsidRPr="00CD41B3">
        <w:rPr>
          <w:spacing w:val="-1"/>
          <w:szCs w:val="22"/>
        </w:rPr>
        <w:t>f</w:t>
      </w:r>
      <w:r w:rsidRPr="00CD41B3">
        <w:rPr>
          <w:spacing w:val="1"/>
          <w:szCs w:val="22"/>
        </w:rPr>
        <w:t>o</w:t>
      </w:r>
      <w:r w:rsidRPr="00CD41B3">
        <w:rPr>
          <w:szCs w:val="22"/>
        </w:rPr>
        <w:t>r</w:t>
      </w:r>
      <w:r w:rsidRPr="00CD41B3">
        <w:rPr>
          <w:spacing w:val="17"/>
          <w:szCs w:val="22"/>
        </w:rPr>
        <w:t xml:space="preserve"> </w:t>
      </w:r>
      <w:r w:rsidRPr="00CD41B3">
        <w:rPr>
          <w:spacing w:val="-1"/>
          <w:szCs w:val="22"/>
        </w:rPr>
        <w:t>f</w:t>
      </w:r>
      <w:r w:rsidRPr="00CD41B3">
        <w:rPr>
          <w:szCs w:val="22"/>
        </w:rPr>
        <w:t>eede</w:t>
      </w:r>
      <w:r w:rsidRPr="00CD41B3">
        <w:rPr>
          <w:spacing w:val="4"/>
          <w:szCs w:val="22"/>
        </w:rPr>
        <w:t>r</w:t>
      </w:r>
      <w:r w:rsidRPr="00CD41B3">
        <w:rPr>
          <w:spacing w:val="-1"/>
          <w:szCs w:val="22"/>
        </w:rPr>
        <w:t>-</w:t>
      </w:r>
      <w:r w:rsidRPr="00CD41B3">
        <w:rPr>
          <w:szCs w:val="22"/>
        </w:rPr>
        <w:t>link</w:t>
      </w:r>
      <w:r w:rsidRPr="00CD41B3">
        <w:rPr>
          <w:spacing w:val="26"/>
          <w:szCs w:val="22"/>
        </w:rPr>
        <w:t xml:space="preserve"> </w:t>
      </w:r>
      <w:r w:rsidRPr="00CD41B3">
        <w:rPr>
          <w:szCs w:val="22"/>
        </w:rPr>
        <w:t>earth</w:t>
      </w:r>
      <w:r w:rsidRPr="00CD41B3">
        <w:rPr>
          <w:spacing w:val="20"/>
          <w:szCs w:val="22"/>
        </w:rPr>
        <w:t xml:space="preserve"> </w:t>
      </w:r>
      <w:r w:rsidRPr="00CD41B3">
        <w:rPr>
          <w:szCs w:val="22"/>
        </w:rPr>
        <w:t>stations</w:t>
      </w:r>
      <w:r w:rsidRPr="00CD41B3">
        <w:rPr>
          <w:spacing w:val="24"/>
          <w:szCs w:val="22"/>
        </w:rPr>
        <w:t xml:space="preserve"> </w:t>
      </w:r>
      <w:r w:rsidRPr="00CD41B3">
        <w:rPr>
          <w:szCs w:val="22"/>
        </w:rPr>
        <w:t>of</w:t>
      </w:r>
      <w:r w:rsidRPr="00CD41B3">
        <w:rPr>
          <w:spacing w:val="15"/>
          <w:szCs w:val="22"/>
        </w:rPr>
        <w:t xml:space="preserve"> </w:t>
      </w:r>
      <w:r w:rsidRPr="00CD41B3">
        <w:rPr>
          <w:szCs w:val="22"/>
        </w:rPr>
        <w:t>the</w:t>
      </w:r>
      <w:r w:rsidRPr="00CD41B3">
        <w:rPr>
          <w:spacing w:val="18"/>
          <w:szCs w:val="22"/>
        </w:rPr>
        <w:t xml:space="preserve"> </w:t>
      </w:r>
      <w:r w:rsidRPr="00CD41B3">
        <w:rPr>
          <w:spacing w:val="-1"/>
          <w:szCs w:val="22"/>
        </w:rPr>
        <w:t>n</w:t>
      </w:r>
      <w:r w:rsidRPr="00CD41B3">
        <w:rPr>
          <w:spacing w:val="1"/>
          <w:szCs w:val="22"/>
        </w:rPr>
        <w:t>o</w:t>
      </w:r>
      <w:r w:rsidRPr="00CD41B3">
        <w:rPr>
          <w:spacing w:val="2"/>
          <w:szCs w:val="22"/>
        </w:rPr>
        <w:t>n</w:t>
      </w:r>
      <w:r w:rsidRPr="00CD41B3">
        <w:rPr>
          <w:spacing w:val="1"/>
          <w:szCs w:val="22"/>
        </w:rPr>
        <w:t>-</w:t>
      </w:r>
      <w:r w:rsidRPr="00CD41B3">
        <w:rPr>
          <w:spacing w:val="-1"/>
          <w:szCs w:val="22"/>
        </w:rPr>
        <w:t>g</w:t>
      </w:r>
      <w:r w:rsidRPr="00CD41B3">
        <w:rPr>
          <w:szCs w:val="22"/>
        </w:rPr>
        <w:t>e</w:t>
      </w:r>
      <w:r w:rsidRPr="00CD41B3">
        <w:rPr>
          <w:spacing w:val="1"/>
          <w:szCs w:val="22"/>
        </w:rPr>
        <w:t>o</w:t>
      </w:r>
      <w:r w:rsidRPr="00CD41B3">
        <w:rPr>
          <w:szCs w:val="22"/>
        </w:rPr>
        <w:t>stati</w:t>
      </w:r>
      <w:r w:rsidRPr="00CD41B3">
        <w:rPr>
          <w:spacing w:val="2"/>
          <w:szCs w:val="22"/>
        </w:rPr>
        <w:t>o</w:t>
      </w:r>
      <w:r w:rsidRPr="00CD41B3">
        <w:rPr>
          <w:spacing w:val="-1"/>
          <w:szCs w:val="22"/>
        </w:rPr>
        <w:t>n</w:t>
      </w:r>
      <w:r w:rsidRPr="00CD41B3">
        <w:rPr>
          <w:szCs w:val="22"/>
        </w:rPr>
        <w:t>a</w:t>
      </w:r>
      <w:r w:rsidRPr="00CD41B3">
        <w:rPr>
          <w:spacing w:val="2"/>
          <w:szCs w:val="22"/>
        </w:rPr>
        <w:t>r</w:t>
      </w:r>
      <w:r w:rsidRPr="00CD41B3">
        <w:rPr>
          <w:szCs w:val="22"/>
        </w:rPr>
        <w:t>y</w:t>
      </w:r>
      <w:r w:rsidRPr="00CD41B3">
        <w:rPr>
          <w:spacing w:val="33"/>
          <w:szCs w:val="22"/>
        </w:rPr>
        <w:t xml:space="preserve"> </w:t>
      </w:r>
      <w:r w:rsidRPr="00CD41B3">
        <w:rPr>
          <w:szCs w:val="22"/>
        </w:rPr>
        <w:t>satell</w:t>
      </w:r>
      <w:r w:rsidRPr="00CD41B3">
        <w:rPr>
          <w:spacing w:val="2"/>
          <w:szCs w:val="22"/>
        </w:rPr>
        <w:t>i</w:t>
      </w:r>
      <w:r w:rsidRPr="00CD41B3">
        <w:rPr>
          <w:szCs w:val="22"/>
        </w:rPr>
        <w:t>te</w:t>
      </w:r>
      <w:r w:rsidRPr="00CD41B3">
        <w:rPr>
          <w:spacing w:val="24"/>
          <w:szCs w:val="22"/>
        </w:rPr>
        <w:t xml:space="preserve"> </w:t>
      </w:r>
      <w:r w:rsidRPr="00CD41B3">
        <w:rPr>
          <w:szCs w:val="22"/>
        </w:rPr>
        <w:t>s</w:t>
      </w:r>
      <w:r w:rsidRPr="00CD41B3">
        <w:rPr>
          <w:spacing w:val="-1"/>
          <w:szCs w:val="22"/>
        </w:rPr>
        <w:t>y</w:t>
      </w:r>
      <w:r w:rsidRPr="00CD41B3">
        <w:rPr>
          <w:szCs w:val="22"/>
        </w:rPr>
        <w:t>st</w:t>
      </w:r>
      <w:r w:rsidRPr="00CD41B3">
        <w:rPr>
          <w:spacing w:val="2"/>
          <w:szCs w:val="22"/>
        </w:rPr>
        <w:t>e</w:t>
      </w:r>
      <w:r w:rsidRPr="00CD41B3">
        <w:rPr>
          <w:spacing w:val="-1"/>
          <w:szCs w:val="22"/>
        </w:rPr>
        <w:t>m</w:t>
      </w:r>
      <w:r w:rsidRPr="00CD41B3">
        <w:rPr>
          <w:szCs w:val="22"/>
        </w:rPr>
        <w:t>s</w:t>
      </w:r>
      <w:r w:rsidRPr="00CD41B3">
        <w:rPr>
          <w:spacing w:val="24"/>
          <w:szCs w:val="22"/>
        </w:rPr>
        <w:t xml:space="preserve"> </w:t>
      </w:r>
      <w:r w:rsidRPr="00CD41B3">
        <w:rPr>
          <w:spacing w:val="1"/>
          <w:szCs w:val="22"/>
        </w:rPr>
        <w:t>i</w:t>
      </w:r>
      <w:r w:rsidRPr="00CD41B3">
        <w:rPr>
          <w:szCs w:val="22"/>
        </w:rPr>
        <w:t>n</w:t>
      </w:r>
      <w:r w:rsidRPr="00CD41B3">
        <w:rPr>
          <w:spacing w:val="16"/>
          <w:szCs w:val="22"/>
        </w:rPr>
        <w:t xml:space="preserve"> </w:t>
      </w:r>
      <w:r w:rsidRPr="00CD41B3">
        <w:rPr>
          <w:szCs w:val="22"/>
        </w:rPr>
        <w:t>t</w:t>
      </w:r>
      <w:r w:rsidRPr="00CD41B3">
        <w:rPr>
          <w:spacing w:val="-1"/>
          <w:szCs w:val="22"/>
        </w:rPr>
        <w:t>h</w:t>
      </w:r>
      <w:r w:rsidRPr="00CD41B3">
        <w:rPr>
          <w:szCs w:val="22"/>
        </w:rPr>
        <w:t>e</w:t>
      </w:r>
      <w:r w:rsidRPr="00CD41B3">
        <w:rPr>
          <w:spacing w:val="20"/>
          <w:szCs w:val="22"/>
        </w:rPr>
        <w:t xml:space="preserve"> </w:t>
      </w:r>
      <w:r w:rsidRPr="00CD41B3">
        <w:rPr>
          <w:spacing w:val="-3"/>
          <w:w w:val="102"/>
          <w:szCs w:val="22"/>
        </w:rPr>
        <w:t>m</w:t>
      </w:r>
      <w:r w:rsidRPr="00CD41B3">
        <w:rPr>
          <w:w w:val="102"/>
          <w:szCs w:val="22"/>
        </w:rPr>
        <w:t>obil</w:t>
      </w:r>
      <w:r w:rsidRPr="00CD41B3">
        <w:rPr>
          <w:spacing w:val="1"/>
          <w:w w:val="102"/>
          <w:szCs w:val="22"/>
        </w:rPr>
        <w:t>e</w:t>
      </w:r>
      <w:r w:rsidRPr="00CD41B3">
        <w:rPr>
          <w:w w:val="102"/>
          <w:szCs w:val="22"/>
        </w:rPr>
        <w:t>-satell</w:t>
      </w:r>
      <w:r w:rsidRPr="00CD41B3">
        <w:rPr>
          <w:spacing w:val="2"/>
          <w:w w:val="102"/>
          <w:szCs w:val="22"/>
        </w:rPr>
        <w:t>i</w:t>
      </w:r>
      <w:r w:rsidRPr="00CD41B3">
        <w:rPr>
          <w:w w:val="102"/>
          <w:szCs w:val="22"/>
        </w:rPr>
        <w:t xml:space="preserve">te </w:t>
      </w:r>
      <w:r w:rsidRPr="00CD41B3">
        <w:rPr>
          <w:szCs w:val="22"/>
        </w:rPr>
        <w:t>ser</w:t>
      </w:r>
      <w:r w:rsidRPr="00CD41B3">
        <w:rPr>
          <w:spacing w:val="-1"/>
          <w:szCs w:val="22"/>
        </w:rPr>
        <w:t>v</w:t>
      </w:r>
      <w:r w:rsidRPr="00CD41B3">
        <w:rPr>
          <w:szCs w:val="22"/>
        </w:rPr>
        <w:t>ice</w:t>
      </w:r>
      <w:r w:rsidRPr="00CD41B3">
        <w:rPr>
          <w:spacing w:val="15"/>
          <w:szCs w:val="22"/>
        </w:rPr>
        <w:t xml:space="preserve"> </w:t>
      </w:r>
      <w:r w:rsidRPr="00CD41B3">
        <w:rPr>
          <w:spacing w:val="-2"/>
          <w:szCs w:val="22"/>
        </w:rPr>
        <w:t>w</w:t>
      </w:r>
      <w:r w:rsidRPr="00CD41B3">
        <w:rPr>
          <w:spacing w:val="1"/>
          <w:szCs w:val="22"/>
        </w:rPr>
        <w:t>h</w:t>
      </w:r>
      <w:r w:rsidRPr="00CD41B3">
        <w:rPr>
          <w:szCs w:val="22"/>
        </w:rPr>
        <w:t>i</w:t>
      </w:r>
      <w:r w:rsidRPr="00CD41B3">
        <w:rPr>
          <w:spacing w:val="2"/>
          <w:szCs w:val="22"/>
        </w:rPr>
        <w:t>c</w:t>
      </w:r>
      <w:r w:rsidRPr="00CD41B3">
        <w:rPr>
          <w:szCs w:val="22"/>
        </w:rPr>
        <w:t>h</w:t>
      </w:r>
      <w:r w:rsidRPr="00CD41B3">
        <w:rPr>
          <w:spacing w:val="11"/>
          <w:szCs w:val="22"/>
        </w:rPr>
        <w:t xml:space="preserve"> </w:t>
      </w:r>
      <w:r w:rsidRPr="00CD41B3">
        <w:rPr>
          <w:szCs w:val="22"/>
        </w:rPr>
        <w:t>are</w:t>
      </w:r>
      <w:r w:rsidRPr="00CD41B3">
        <w:rPr>
          <w:spacing w:val="8"/>
          <w:szCs w:val="22"/>
        </w:rPr>
        <w:t xml:space="preserve"> </w:t>
      </w:r>
      <w:r w:rsidRPr="00CD41B3">
        <w:rPr>
          <w:szCs w:val="22"/>
        </w:rPr>
        <w:t>se</w:t>
      </w:r>
      <w:r w:rsidRPr="00CD41B3">
        <w:rPr>
          <w:spacing w:val="1"/>
          <w:szCs w:val="22"/>
        </w:rPr>
        <w:t>p</w:t>
      </w:r>
      <w:r w:rsidRPr="00CD41B3">
        <w:rPr>
          <w:szCs w:val="22"/>
        </w:rPr>
        <w:t>arated</w:t>
      </w:r>
      <w:r w:rsidRPr="00CD41B3">
        <w:rPr>
          <w:spacing w:val="17"/>
          <w:szCs w:val="22"/>
        </w:rPr>
        <w:t xml:space="preserve"> </w:t>
      </w:r>
      <w:r w:rsidRPr="00CD41B3">
        <w:rPr>
          <w:spacing w:val="2"/>
          <w:szCs w:val="22"/>
        </w:rPr>
        <w:t>b</w:t>
      </w:r>
      <w:r w:rsidRPr="00CD41B3">
        <w:rPr>
          <w:szCs w:val="22"/>
        </w:rPr>
        <w:t>y</w:t>
      </w:r>
      <w:r w:rsidRPr="00CD41B3">
        <w:rPr>
          <w:spacing w:val="7"/>
          <w:szCs w:val="22"/>
        </w:rPr>
        <w:t xml:space="preserve"> </w:t>
      </w:r>
      <w:r w:rsidRPr="00CD41B3">
        <w:rPr>
          <w:szCs w:val="22"/>
        </w:rPr>
        <w:t>le</w:t>
      </w:r>
      <w:r w:rsidRPr="00CD41B3">
        <w:rPr>
          <w:spacing w:val="1"/>
          <w:szCs w:val="22"/>
        </w:rPr>
        <w:t>s</w:t>
      </w:r>
      <w:r w:rsidRPr="00CD41B3">
        <w:rPr>
          <w:szCs w:val="22"/>
        </w:rPr>
        <w:t>s</w:t>
      </w:r>
      <w:r w:rsidRPr="00CD41B3">
        <w:rPr>
          <w:spacing w:val="11"/>
          <w:szCs w:val="22"/>
        </w:rPr>
        <w:t xml:space="preserve"> </w:t>
      </w:r>
      <w:r w:rsidRPr="00CD41B3">
        <w:rPr>
          <w:spacing w:val="1"/>
          <w:szCs w:val="22"/>
        </w:rPr>
        <w:t>t</w:t>
      </w:r>
      <w:r w:rsidRPr="00CD41B3">
        <w:rPr>
          <w:spacing w:val="-1"/>
          <w:szCs w:val="22"/>
        </w:rPr>
        <w:t>h</w:t>
      </w:r>
      <w:r w:rsidRPr="00CD41B3">
        <w:rPr>
          <w:spacing w:val="2"/>
          <w:szCs w:val="22"/>
        </w:rPr>
        <w:t>a</w:t>
      </w:r>
      <w:r w:rsidRPr="00CD41B3">
        <w:rPr>
          <w:szCs w:val="22"/>
        </w:rPr>
        <w:t>n</w:t>
      </w:r>
      <w:r w:rsidRPr="00CD41B3">
        <w:rPr>
          <w:spacing w:val="9"/>
          <w:szCs w:val="22"/>
        </w:rPr>
        <w:t xml:space="preserve"> </w:t>
      </w:r>
      <w:r w:rsidRPr="00CD41B3">
        <w:rPr>
          <w:szCs w:val="22"/>
        </w:rPr>
        <w:t>450</w:t>
      </w:r>
      <w:r w:rsidRPr="00CD41B3">
        <w:rPr>
          <w:spacing w:val="7"/>
          <w:szCs w:val="22"/>
        </w:rPr>
        <w:t xml:space="preserve"> </w:t>
      </w:r>
      <w:r w:rsidRPr="00CD41B3">
        <w:rPr>
          <w:szCs w:val="22"/>
        </w:rPr>
        <w:t>km</w:t>
      </w:r>
      <w:r w:rsidRPr="00CD41B3">
        <w:rPr>
          <w:spacing w:val="8"/>
          <w:szCs w:val="22"/>
        </w:rPr>
        <w:t xml:space="preserve"> </w:t>
      </w:r>
      <w:r w:rsidRPr="00CD41B3">
        <w:rPr>
          <w:spacing w:val="-1"/>
          <w:szCs w:val="22"/>
        </w:rPr>
        <w:t>f</w:t>
      </w:r>
      <w:r w:rsidRPr="00CD41B3">
        <w:rPr>
          <w:szCs w:val="22"/>
        </w:rPr>
        <w:t>r</w:t>
      </w:r>
      <w:r w:rsidRPr="00CD41B3">
        <w:rPr>
          <w:spacing w:val="2"/>
          <w:szCs w:val="22"/>
        </w:rPr>
        <w:t>o</w:t>
      </w:r>
      <w:r w:rsidRPr="00CD41B3">
        <w:rPr>
          <w:szCs w:val="22"/>
        </w:rPr>
        <w:t>m</w:t>
      </w:r>
      <w:r w:rsidRPr="00CD41B3">
        <w:rPr>
          <w:spacing w:val="10"/>
          <w:szCs w:val="22"/>
        </w:rPr>
        <w:t xml:space="preserve"> </w:t>
      </w:r>
      <w:r w:rsidRPr="00CD41B3">
        <w:rPr>
          <w:szCs w:val="22"/>
        </w:rPr>
        <w:t>t</w:t>
      </w:r>
      <w:r w:rsidRPr="00CD41B3">
        <w:rPr>
          <w:spacing w:val="-1"/>
          <w:szCs w:val="22"/>
        </w:rPr>
        <w:t>h</w:t>
      </w:r>
      <w:r w:rsidRPr="00CD41B3">
        <w:rPr>
          <w:szCs w:val="22"/>
        </w:rPr>
        <w:t>e</w:t>
      </w:r>
      <w:r w:rsidRPr="00CD41B3">
        <w:rPr>
          <w:spacing w:val="10"/>
          <w:szCs w:val="22"/>
        </w:rPr>
        <w:t xml:space="preserve"> </w:t>
      </w:r>
      <w:r w:rsidRPr="00CD41B3">
        <w:rPr>
          <w:spacing w:val="1"/>
          <w:szCs w:val="22"/>
        </w:rPr>
        <w:t>t</w:t>
      </w:r>
      <w:r w:rsidRPr="00CD41B3">
        <w:rPr>
          <w:szCs w:val="22"/>
        </w:rPr>
        <w:t>erritory</w:t>
      </w:r>
      <w:r w:rsidRPr="00CD41B3">
        <w:rPr>
          <w:spacing w:val="11"/>
          <w:szCs w:val="22"/>
        </w:rPr>
        <w:t xml:space="preserve"> </w:t>
      </w:r>
      <w:r w:rsidRPr="00CD41B3">
        <w:rPr>
          <w:spacing w:val="2"/>
          <w:szCs w:val="22"/>
        </w:rPr>
        <w:t>o</w:t>
      </w:r>
      <w:r w:rsidRPr="00CD41B3">
        <w:rPr>
          <w:szCs w:val="22"/>
        </w:rPr>
        <w:t>f</w:t>
      </w:r>
      <w:r w:rsidRPr="00CD41B3">
        <w:rPr>
          <w:spacing w:val="5"/>
          <w:szCs w:val="22"/>
        </w:rPr>
        <w:t xml:space="preserve"> </w:t>
      </w:r>
      <w:r w:rsidRPr="00CD41B3">
        <w:rPr>
          <w:szCs w:val="22"/>
        </w:rPr>
        <w:t>an</w:t>
      </w:r>
      <w:r w:rsidRPr="00CD41B3">
        <w:rPr>
          <w:spacing w:val="9"/>
          <w:szCs w:val="22"/>
        </w:rPr>
        <w:t xml:space="preserve"> </w:t>
      </w:r>
      <w:r w:rsidRPr="00CD41B3">
        <w:rPr>
          <w:szCs w:val="22"/>
        </w:rPr>
        <w:t>a</w:t>
      </w:r>
      <w:r w:rsidRPr="00CD41B3">
        <w:rPr>
          <w:spacing w:val="3"/>
          <w:szCs w:val="22"/>
        </w:rPr>
        <w:t>d</w:t>
      </w:r>
      <w:r w:rsidRPr="00CD41B3">
        <w:rPr>
          <w:spacing w:val="-3"/>
          <w:szCs w:val="22"/>
        </w:rPr>
        <w:t>m</w:t>
      </w:r>
      <w:r w:rsidRPr="00CD41B3">
        <w:rPr>
          <w:spacing w:val="1"/>
          <w:szCs w:val="22"/>
        </w:rPr>
        <w:t>i</w:t>
      </w:r>
      <w:r w:rsidRPr="00CD41B3">
        <w:rPr>
          <w:spacing w:val="-1"/>
          <w:szCs w:val="22"/>
        </w:rPr>
        <w:t>n</w:t>
      </w:r>
      <w:r w:rsidRPr="00CD41B3">
        <w:rPr>
          <w:spacing w:val="1"/>
          <w:szCs w:val="22"/>
        </w:rPr>
        <w:t>i</w:t>
      </w:r>
      <w:r w:rsidRPr="00CD41B3">
        <w:rPr>
          <w:szCs w:val="22"/>
        </w:rPr>
        <w:t>stration</w:t>
      </w:r>
      <w:r w:rsidRPr="00CD41B3">
        <w:rPr>
          <w:spacing w:val="20"/>
          <w:szCs w:val="22"/>
        </w:rPr>
        <w:t xml:space="preserve"> </w:t>
      </w:r>
      <w:r w:rsidRPr="00CD41B3">
        <w:rPr>
          <w:spacing w:val="2"/>
          <w:szCs w:val="22"/>
        </w:rPr>
        <w:t>o</w:t>
      </w:r>
      <w:r w:rsidRPr="00CD41B3">
        <w:rPr>
          <w:spacing w:val="1"/>
          <w:szCs w:val="22"/>
        </w:rPr>
        <w:t>p</w:t>
      </w:r>
      <w:r w:rsidRPr="00CD41B3">
        <w:rPr>
          <w:szCs w:val="22"/>
        </w:rPr>
        <w:t>erati</w:t>
      </w:r>
      <w:r w:rsidRPr="00CD41B3">
        <w:rPr>
          <w:spacing w:val="-1"/>
          <w:szCs w:val="22"/>
        </w:rPr>
        <w:t>n</w:t>
      </w:r>
      <w:r w:rsidRPr="00CD41B3">
        <w:rPr>
          <w:szCs w:val="22"/>
        </w:rPr>
        <w:t>g</w:t>
      </w:r>
      <w:r w:rsidRPr="00CD41B3">
        <w:rPr>
          <w:spacing w:val="20"/>
          <w:szCs w:val="22"/>
        </w:rPr>
        <w:t xml:space="preserve"> </w:t>
      </w:r>
      <w:r w:rsidRPr="00CD41B3">
        <w:rPr>
          <w:spacing w:val="-1"/>
          <w:szCs w:val="22"/>
        </w:rPr>
        <w:t>g</w:t>
      </w:r>
      <w:r w:rsidRPr="00CD41B3">
        <w:rPr>
          <w:szCs w:val="22"/>
        </w:rPr>
        <w:t>rou</w:t>
      </w:r>
      <w:r w:rsidRPr="00CD41B3">
        <w:rPr>
          <w:spacing w:val="-1"/>
          <w:szCs w:val="22"/>
        </w:rPr>
        <w:t>n</w:t>
      </w:r>
      <w:r w:rsidRPr="00CD41B3">
        <w:rPr>
          <w:szCs w:val="22"/>
        </w:rPr>
        <w:t>d</w:t>
      </w:r>
      <w:r w:rsidRPr="00CD41B3">
        <w:rPr>
          <w:spacing w:val="13"/>
          <w:szCs w:val="22"/>
        </w:rPr>
        <w:t xml:space="preserve"> </w:t>
      </w:r>
      <w:r w:rsidRPr="00CD41B3">
        <w:rPr>
          <w:szCs w:val="22"/>
        </w:rPr>
        <w:t>stati</w:t>
      </w:r>
      <w:r w:rsidRPr="00CD41B3">
        <w:rPr>
          <w:spacing w:val="2"/>
          <w:szCs w:val="22"/>
        </w:rPr>
        <w:t>o</w:t>
      </w:r>
      <w:r w:rsidRPr="00CD41B3">
        <w:rPr>
          <w:spacing w:val="-1"/>
          <w:szCs w:val="22"/>
        </w:rPr>
        <w:t>n</w:t>
      </w:r>
      <w:r w:rsidRPr="00CD41B3">
        <w:rPr>
          <w:szCs w:val="22"/>
        </w:rPr>
        <w:t>s</w:t>
      </w:r>
      <w:r w:rsidRPr="00CD41B3">
        <w:rPr>
          <w:spacing w:val="15"/>
          <w:szCs w:val="22"/>
        </w:rPr>
        <w:t xml:space="preserve"> </w:t>
      </w:r>
      <w:r w:rsidRPr="00CD41B3">
        <w:rPr>
          <w:szCs w:val="22"/>
        </w:rPr>
        <w:t>in</w:t>
      </w:r>
      <w:r w:rsidRPr="00CD41B3">
        <w:rPr>
          <w:spacing w:val="7"/>
          <w:szCs w:val="22"/>
        </w:rPr>
        <w:t xml:space="preserve"> </w:t>
      </w:r>
      <w:r w:rsidRPr="00CD41B3">
        <w:rPr>
          <w:w w:val="102"/>
          <w:szCs w:val="22"/>
        </w:rPr>
        <w:t>t</w:t>
      </w:r>
      <w:r w:rsidRPr="00CD41B3">
        <w:rPr>
          <w:spacing w:val="-1"/>
          <w:w w:val="102"/>
          <w:szCs w:val="22"/>
        </w:rPr>
        <w:t>h</w:t>
      </w:r>
      <w:r w:rsidRPr="00CD41B3">
        <w:rPr>
          <w:w w:val="102"/>
          <w:szCs w:val="22"/>
        </w:rPr>
        <w:t xml:space="preserve">e </w:t>
      </w:r>
      <w:r w:rsidRPr="00CD41B3">
        <w:rPr>
          <w:szCs w:val="22"/>
        </w:rPr>
        <w:t>aero</w:t>
      </w:r>
      <w:r w:rsidRPr="00CD41B3">
        <w:rPr>
          <w:spacing w:val="-1"/>
          <w:szCs w:val="22"/>
        </w:rPr>
        <w:t>n</w:t>
      </w:r>
      <w:r w:rsidRPr="00CD41B3">
        <w:rPr>
          <w:szCs w:val="22"/>
        </w:rPr>
        <w:t>autical</w:t>
      </w:r>
      <w:r w:rsidRPr="00CD41B3">
        <w:rPr>
          <w:spacing w:val="16"/>
          <w:szCs w:val="22"/>
        </w:rPr>
        <w:t xml:space="preserve"> </w:t>
      </w:r>
      <w:r w:rsidRPr="00CD41B3">
        <w:rPr>
          <w:szCs w:val="22"/>
        </w:rPr>
        <w:t>ra</w:t>
      </w:r>
      <w:r w:rsidRPr="00CD41B3">
        <w:rPr>
          <w:spacing w:val="1"/>
          <w:szCs w:val="22"/>
        </w:rPr>
        <w:t>d</w:t>
      </w:r>
      <w:r w:rsidRPr="00CD41B3">
        <w:rPr>
          <w:szCs w:val="22"/>
        </w:rPr>
        <w:t>io</w:t>
      </w:r>
      <w:r w:rsidRPr="00CD41B3">
        <w:rPr>
          <w:spacing w:val="-1"/>
          <w:szCs w:val="22"/>
        </w:rPr>
        <w:t>n</w:t>
      </w:r>
      <w:r w:rsidRPr="00CD41B3">
        <w:rPr>
          <w:spacing w:val="2"/>
          <w:szCs w:val="22"/>
        </w:rPr>
        <w:t>a</w:t>
      </w:r>
      <w:r w:rsidRPr="00CD41B3">
        <w:rPr>
          <w:spacing w:val="-1"/>
          <w:szCs w:val="22"/>
        </w:rPr>
        <w:t>v</w:t>
      </w:r>
      <w:r w:rsidRPr="00CD41B3">
        <w:rPr>
          <w:szCs w:val="22"/>
        </w:rPr>
        <w:t>i</w:t>
      </w:r>
      <w:r w:rsidRPr="00CD41B3">
        <w:rPr>
          <w:spacing w:val="-1"/>
          <w:szCs w:val="22"/>
        </w:rPr>
        <w:t>g</w:t>
      </w:r>
      <w:r w:rsidRPr="00CD41B3">
        <w:rPr>
          <w:spacing w:val="2"/>
          <w:szCs w:val="22"/>
        </w:rPr>
        <w:t>a</w:t>
      </w:r>
      <w:r w:rsidRPr="00CD41B3">
        <w:rPr>
          <w:szCs w:val="22"/>
        </w:rPr>
        <w:t>tion</w:t>
      </w:r>
      <w:r w:rsidRPr="00CD41B3">
        <w:rPr>
          <w:spacing w:val="18"/>
          <w:szCs w:val="22"/>
        </w:rPr>
        <w:t xml:space="preserve"> </w:t>
      </w:r>
      <w:r w:rsidRPr="00CD41B3">
        <w:rPr>
          <w:spacing w:val="1"/>
          <w:szCs w:val="22"/>
        </w:rPr>
        <w:t>s</w:t>
      </w:r>
      <w:r w:rsidRPr="00CD41B3">
        <w:rPr>
          <w:szCs w:val="22"/>
        </w:rPr>
        <w:t>er</w:t>
      </w:r>
      <w:r w:rsidRPr="00CD41B3">
        <w:rPr>
          <w:spacing w:val="-1"/>
          <w:szCs w:val="22"/>
        </w:rPr>
        <w:t>v</w:t>
      </w:r>
      <w:r w:rsidRPr="00CD41B3">
        <w:rPr>
          <w:szCs w:val="22"/>
        </w:rPr>
        <w:t>ice.</w:t>
      </w:r>
      <w:r w:rsidRPr="00CD41B3">
        <w:rPr>
          <w:sz w:val="14"/>
          <w:szCs w:val="14"/>
        </w:rPr>
        <w:t xml:space="preserve">  </w:t>
      </w:r>
      <w:r w:rsidRPr="00CD41B3">
        <w:rPr>
          <w:spacing w:val="-1"/>
          <w:w w:val="105"/>
          <w:sz w:val="16"/>
          <w:szCs w:val="16"/>
        </w:rPr>
        <w:t>(</w:t>
      </w:r>
      <w:r w:rsidRPr="00CD41B3">
        <w:rPr>
          <w:spacing w:val="-2"/>
          <w:w w:val="105"/>
          <w:sz w:val="16"/>
          <w:szCs w:val="16"/>
        </w:rPr>
        <w:t>W</w:t>
      </w:r>
      <w:r w:rsidRPr="00CD41B3">
        <w:rPr>
          <w:spacing w:val="1"/>
          <w:w w:val="105"/>
          <w:sz w:val="16"/>
          <w:szCs w:val="16"/>
        </w:rPr>
        <w:t>RC</w:t>
      </w:r>
      <w:r w:rsidRPr="00CD41B3">
        <w:rPr>
          <w:spacing w:val="-2"/>
          <w:w w:val="105"/>
          <w:sz w:val="16"/>
          <w:szCs w:val="16"/>
        </w:rPr>
        <w:t>-</w:t>
      </w:r>
      <w:r w:rsidRPr="00CD41B3">
        <w:rPr>
          <w:spacing w:val="1"/>
          <w:w w:val="105"/>
          <w:sz w:val="16"/>
          <w:szCs w:val="16"/>
        </w:rPr>
        <w:t>15)</w:t>
      </w:r>
    </w:p>
    <w:p w:rsidR="00CD41B3" w:rsidRPr="00CD41B3" w:rsidP="00CD41B3">
      <w:pPr>
        <w:tabs>
          <w:tab w:val="left" w:pos="360"/>
          <w:tab w:val="left" w:pos="423"/>
          <w:tab w:val="left" w:pos="828"/>
          <w:tab w:val="left" w:pos="1134"/>
          <w:tab w:val="left" w:pos="2268"/>
        </w:tabs>
        <w:overflowPunct w:val="0"/>
        <w:autoSpaceDE w:val="0"/>
        <w:autoSpaceDN w:val="0"/>
        <w:adjustRightInd w:val="0"/>
        <w:textAlignment w:val="baseline"/>
      </w:pPr>
    </w:p>
    <w:p w:rsidR="00CD41B3" w:rsidRPr="00CD41B3" w:rsidP="00CD41B3">
      <w:pPr>
        <w:tabs>
          <w:tab w:val="left" w:pos="360"/>
          <w:tab w:val="left" w:pos="828"/>
          <w:tab w:val="left" w:pos="1188"/>
          <w:tab w:val="left" w:pos="1871"/>
          <w:tab w:val="left" w:pos="2268"/>
        </w:tabs>
        <w:overflowPunct w:val="0"/>
        <w:autoSpaceDE w:val="0"/>
        <w:autoSpaceDN w:val="0"/>
        <w:adjustRightInd w:val="0"/>
        <w:textAlignment w:val="baseline"/>
      </w:pPr>
      <w:r w:rsidRPr="00CD41B3">
        <w:tab/>
        <w:t>5.444B  The use of the frequency band 5091-5150 MHz by the aeronautical mobile service is limited to:</w:t>
      </w:r>
    </w:p>
    <w:p w:rsidR="00CD41B3" w:rsidRPr="00CD41B3" w:rsidP="00CD41B3">
      <w:pPr>
        <w:tabs>
          <w:tab w:val="left" w:pos="187"/>
          <w:tab w:val="left" w:pos="1134"/>
          <w:tab w:val="left" w:pos="1871"/>
          <w:tab w:val="left" w:pos="2268"/>
        </w:tabs>
        <w:overflowPunct w:val="0"/>
        <w:autoSpaceDE w:val="0"/>
        <w:autoSpaceDN w:val="0"/>
        <w:adjustRightInd w:val="0"/>
        <w:ind w:left="180" w:hanging="187"/>
        <w:textAlignment w:val="baseline"/>
      </w:pPr>
      <w:r w:rsidRPr="00CD41B3">
        <w:t>–</w:t>
      </w:r>
      <w:r w:rsidRPr="00CD41B3">
        <w:tab/>
        <w:t>systems operating in the aeronautical mobile (R) service and in accordance with international aeronautical standards, limited to surface applications at airports.  Such use shall be in accordance with Resolution 748 (Rev.</w:t>
      </w:r>
      <w:r w:rsidRPr="00CD41B3">
        <w:rPr>
          <w:spacing w:val="1"/>
          <w:w w:val="102"/>
        </w:rPr>
        <w:t>W</w:t>
      </w:r>
      <w:r w:rsidRPr="00CD41B3">
        <w:rPr>
          <w:w w:val="102"/>
        </w:rPr>
        <w:t>R</w:t>
      </w:r>
      <w:r w:rsidRPr="00CD41B3">
        <w:rPr>
          <w:spacing w:val="2"/>
          <w:w w:val="102"/>
        </w:rPr>
        <w:t>C</w:t>
      </w:r>
      <w:r w:rsidRPr="00CD41B3">
        <w:rPr>
          <w:bCs/>
          <w:spacing w:val="1"/>
          <w:w w:val="102"/>
        </w:rPr>
        <w:t>-15</w:t>
      </w:r>
      <w:r w:rsidRPr="00CD41B3">
        <w:rPr>
          <w:w w:val="102"/>
        </w:rPr>
        <w:t>);</w:t>
      </w:r>
    </w:p>
    <w:p w:rsidR="00CD41B3" w:rsidRPr="00CD41B3" w:rsidP="00CD41B3">
      <w:pPr>
        <w:tabs>
          <w:tab w:val="left" w:pos="187"/>
          <w:tab w:val="left" w:pos="828"/>
          <w:tab w:val="left" w:pos="1134"/>
          <w:tab w:val="left" w:pos="1871"/>
          <w:tab w:val="left" w:pos="2268"/>
        </w:tabs>
        <w:overflowPunct w:val="0"/>
        <w:autoSpaceDE w:val="0"/>
        <w:autoSpaceDN w:val="0"/>
        <w:adjustRightInd w:val="0"/>
        <w:ind w:left="187" w:hanging="187"/>
        <w:textAlignment w:val="baseline"/>
        <w:rPr>
          <w:spacing w:val="1"/>
          <w:w w:val="105"/>
        </w:rPr>
      </w:pPr>
      <w:r w:rsidRPr="00CD41B3">
        <w:t>–</w:t>
      </w:r>
      <w:r w:rsidRPr="00CD41B3">
        <w:tab/>
        <w:t xml:space="preserve">aeronautical telemetry transmissions from aircraft stations (see No. 1.83) in accordance with Resolution 418 </w:t>
      </w:r>
      <w:r w:rsidRPr="00CD41B3">
        <w:rPr>
          <w:spacing w:val="1"/>
        </w:rPr>
        <w:t>(</w:t>
      </w:r>
      <w:r w:rsidRPr="00CD41B3">
        <w:t>R</w:t>
      </w:r>
      <w:r w:rsidRPr="00CD41B3">
        <w:rPr>
          <w:spacing w:val="1"/>
        </w:rPr>
        <w:t>ev.W</w:t>
      </w:r>
      <w:r w:rsidRPr="00CD41B3">
        <w:t>R</w:t>
      </w:r>
      <w:r w:rsidRPr="00CD41B3">
        <w:rPr>
          <w:spacing w:val="1"/>
        </w:rPr>
        <w:t>C</w:t>
      </w:r>
      <w:r w:rsidRPr="00CD41B3">
        <w:rPr>
          <w:bCs/>
          <w:spacing w:val="1"/>
        </w:rPr>
        <w:t>-</w:t>
      </w:r>
      <w:r w:rsidRPr="00CD41B3">
        <w:rPr>
          <w:bCs/>
          <w:spacing w:val="-1"/>
        </w:rPr>
        <w:t>1</w:t>
      </w:r>
      <w:r w:rsidRPr="00CD41B3">
        <w:rPr>
          <w:bCs/>
          <w:spacing w:val="1"/>
        </w:rPr>
        <w:t>5)</w:t>
      </w:r>
      <w:r w:rsidRPr="00CD41B3">
        <w:t xml:space="preserve">. </w:t>
      </w:r>
      <w:r w:rsidRPr="00CD41B3">
        <w:rPr>
          <w:spacing w:val="24"/>
        </w:rPr>
        <w:t xml:space="preserve"> </w:t>
      </w:r>
      <w:r w:rsidRPr="00CD41B3">
        <w:rPr>
          <w:spacing w:val="-1"/>
          <w:w w:val="105"/>
          <w:sz w:val="16"/>
          <w:szCs w:val="16"/>
        </w:rPr>
        <w:t>(</w:t>
      </w:r>
      <w:r w:rsidRPr="00CD41B3">
        <w:rPr>
          <w:spacing w:val="-2"/>
          <w:w w:val="105"/>
          <w:sz w:val="16"/>
          <w:szCs w:val="16"/>
        </w:rPr>
        <w:t>W</w:t>
      </w:r>
      <w:r w:rsidRPr="00CD41B3">
        <w:rPr>
          <w:spacing w:val="1"/>
          <w:w w:val="105"/>
          <w:sz w:val="16"/>
          <w:szCs w:val="16"/>
        </w:rPr>
        <w:t>RC</w:t>
      </w:r>
      <w:r w:rsidRPr="00CD41B3">
        <w:rPr>
          <w:spacing w:val="-2"/>
          <w:w w:val="105"/>
          <w:sz w:val="16"/>
          <w:szCs w:val="16"/>
        </w:rPr>
        <w:t>-</w:t>
      </w:r>
      <w:r w:rsidRPr="00CD41B3">
        <w:rPr>
          <w:spacing w:val="1"/>
          <w:w w:val="105"/>
          <w:sz w:val="16"/>
          <w:szCs w:val="16"/>
        </w:rPr>
        <w:t>15)</w:t>
      </w:r>
    </w:p>
    <w:p w:rsidR="00CD41B3" w:rsidRPr="00CD41B3" w:rsidP="00CD41B3">
      <w:pPr>
        <w:tabs>
          <w:tab w:val="left" w:pos="187"/>
          <w:tab w:val="left" w:pos="828"/>
          <w:tab w:val="left" w:pos="1134"/>
          <w:tab w:val="left" w:pos="1871"/>
          <w:tab w:val="left" w:pos="2268"/>
        </w:tabs>
        <w:overflowPunct w:val="0"/>
        <w:autoSpaceDE w:val="0"/>
        <w:autoSpaceDN w:val="0"/>
        <w:adjustRightInd w:val="0"/>
        <w:ind w:left="187" w:hanging="187"/>
        <w:textAlignment w:val="baseline"/>
      </w:pPr>
    </w:p>
    <w:p w:rsidR="00CD41B3" w:rsidRPr="00CD41B3" w:rsidP="00CD41B3">
      <w:pPr>
        <w:tabs>
          <w:tab w:val="left" w:pos="360"/>
          <w:tab w:val="left" w:pos="828"/>
          <w:tab w:val="left" w:pos="1080"/>
          <w:tab w:val="left" w:pos="1871"/>
          <w:tab w:val="left" w:pos="2268"/>
        </w:tabs>
        <w:overflowPunct w:val="0"/>
        <w:autoSpaceDE w:val="0"/>
        <w:autoSpaceDN w:val="0"/>
        <w:adjustRightInd w:val="0"/>
        <w:textAlignment w:val="baseline"/>
        <w:rPr>
          <w:spacing w:val="1"/>
          <w:w w:val="105"/>
        </w:rPr>
      </w:pPr>
      <w:r w:rsidRPr="00CD41B3">
        <w:rPr>
          <w:bCs/>
        </w:rPr>
        <w:tab/>
        <w:t xml:space="preserve">5.446  </w:t>
      </w:r>
      <w:r w:rsidRPr="00CD41B3">
        <w:rPr>
          <w:i/>
        </w:rPr>
        <w:t>Additional allocation:</w:t>
      </w:r>
      <w:r w:rsidRPr="00CD41B3">
        <w:t xml:space="preserve">  in the countries </w:t>
      </w:r>
      <w:r w:rsidRPr="00CD41B3">
        <w:rPr>
          <w:spacing w:val="1"/>
        </w:rPr>
        <w:t>l</w:t>
      </w:r>
      <w:r w:rsidRPr="00CD41B3">
        <w:t>isted</w:t>
      </w:r>
      <w:r w:rsidRPr="00CD41B3">
        <w:rPr>
          <w:spacing w:val="20"/>
        </w:rPr>
        <w:t xml:space="preserve"> </w:t>
      </w:r>
      <w:r w:rsidRPr="00CD41B3">
        <w:t>in</w:t>
      </w:r>
      <w:r w:rsidRPr="00CD41B3">
        <w:rPr>
          <w:spacing w:val="14"/>
        </w:rPr>
        <w:t xml:space="preserve"> </w:t>
      </w:r>
      <w:r w:rsidRPr="00CD41B3">
        <w:t>N</w:t>
      </w:r>
      <w:r w:rsidRPr="00CD41B3">
        <w:rPr>
          <w:spacing w:val="1"/>
        </w:rPr>
        <w:t>o</w:t>
      </w:r>
      <w:r w:rsidRPr="00CD41B3">
        <w:t>.</w:t>
      </w:r>
      <w:r w:rsidRPr="00CD41B3">
        <w:rPr>
          <w:spacing w:val="7"/>
        </w:rPr>
        <w:t xml:space="preserve"> </w:t>
      </w:r>
      <w:r w:rsidRPr="00CD41B3">
        <w:rPr>
          <w:spacing w:val="1"/>
        </w:rPr>
        <w:t>5.369</w:t>
      </w:r>
      <w:r w:rsidRPr="00CD41B3">
        <w:t>,</w:t>
      </w:r>
      <w:r w:rsidRPr="00CD41B3">
        <w:rPr>
          <w:spacing w:val="19"/>
        </w:rPr>
        <w:t xml:space="preserve"> </w:t>
      </w:r>
      <w:r w:rsidRPr="00CD41B3">
        <w:t>t</w:t>
      </w:r>
      <w:r w:rsidRPr="00CD41B3">
        <w:rPr>
          <w:spacing w:val="-1"/>
        </w:rPr>
        <w:t>h</w:t>
      </w:r>
      <w:r w:rsidRPr="00CD41B3">
        <w:t>e</w:t>
      </w:r>
      <w:r w:rsidRPr="00CD41B3">
        <w:rPr>
          <w:spacing w:val="17"/>
        </w:rPr>
        <w:t xml:space="preserve"> </w:t>
      </w:r>
      <w:r w:rsidRPr="00CD41B3">
        <w:rPr>
          <w:spacing w:val="-1"/>
        </w:rPr>
        <w:t>f</w:t>
      </w:r>
      <w:r w:rsidRPr="00CD41B3">
        <w:t>re</w:t>
      </w:r>
      <w:r w:rsidRPr="00CD41B3">
        <w:rPr>
          <w:spacing w:val="1"/>
        </w:rPr>
        <w:t>q</w:t>
      </w:r>
      <w:r w:rsidRPr="00CD41B3">
        <w:rPr>
          <w:spacing w:val="-1"/>
        </w:rPr>
        <w:t>u</w:t>
      </w:r>
      <w:r w:rsidRPr="00CD41B3">
        <w:rPr>
          <w:spacing w:val="2"/>
        </w:rPr>
        <w:t>e</w:t>
      </w:r>
      <w:r w:rsidRPr="00CD41B3">
        <w:rPr>
          <w:spacing w:val="-1"/>
        </w:rPr>
        <w:t>n</w:t>
      </w:r>
      <w:r w:rsidRPr="00CD41B3">
        <w:rPr>
          <w:spacing w:val="2"/>
        </w:rPr>
        <w:t>c</w:t>
      </w:r>
      <w:r w:rsidRPr="00CD41B3">
        <w:t>y</w:t>
      </w:r>
      <w:r w:rsidRPr="00CD41B3">
        <w:rPr>
          <w:spacing w:val="25"/>
        </w:rPr>
        <w:t xml:space="preserve"> </w:t>
      </w:r>
      <w:r w:rsidRPr="00CD41B3">
        <w:t>band 5150-5216 MHz is also allocated to the radiodetermination-satellite service (space-to-Earth) on a primary basis, subject to agreement obtained under No. 9.21.  In</w:t>
      </w:r>
      <w:r w:rsidRPr="00CD41B3">
        <w:rPr>
          <w:spacing w:val="1"/>
        </w:rPr>
        <w:t xml:space="preserve"> </w:t>
      </w:r>
      <w:r w:rsidRPr="00CD41B3">
        <w:t>Region</w:t>
      </w:r>
      <w:r w:rsidRPr="00CD41B3">
        <w:rPr>
          <w:spacing w:val="4"/>
        </w:rPr>
        <w:t xml:space="preserve"> </w:t>
      </w:r>
      <w:r w:rsidRPr="00CD41B3">
        <w:t>2</w:t>
      </w:r>
      <w:r w:rsidRPr="00CD41B3">
        <w:rPr>
          <w:spacing w:val="1"/>
        </w:rPr>
        <w:t xml:space="preserve"> </w:t>
      </w:r>
      <w:r w:rsidRPr="00CD41B3">
        <w:t>(except</w:t>
      </w:r>
      <w:r w:rsidRPr="00CD41B3">
        <w:rPr>
          <w:spacing w:val="9"/>
        </w:rPr>
        <w:t xml:space="preserve"> </w:t>
      </w:r>
      <w:r w:rsidRPr="00CD41B3">
        <w:t>in</w:t>
      </w:r>
      <w:r w:rsidRPr="00CD41B3">
        <w:rPr>
          <w:spacing w:val="1"/>
        </w:rPr>
        <w:t xml:space="preserve"> </w:t>
      </w:r>
      <w:r w:rsidRPr="00CD41B3">
        <w:t>Mexic</w:t>
      </w:r>
      <w:r w:rsidRPr="00CD41B3">
        <w:rPr>
          <w:spacing w:val="1"/>
        </w:rPr>
        <w:t>o</w:t>
      </w:r>
      <w:r w:rsidRPr="00CD41B3">
        <w:t>),</w:t>
      </w:r>
      <w:r w:rsidRPr="00CD41B3">
        <w:rPr>
          <w:spacing w:val="10"/>
        </w:rPr>
        <w:t xml:space="preserve"> </w:t>
      </w:r>
      <w:r w:rsidRPr="00CD41B3">
        <w:t>t</w:t>
      </w:r>
      <w:r w:rsidRPr="00CD41B3">
        <w:rPr>
          <w:spacing w:val="-1"/>
        </w:rPr>
        <w:t>h</w:t>
      </w:r>
      <w:r w:rsidRPr="00CD41B3">
        <w:t>e</w:t>
      </w:r>
      <w:r w:rsidRPr="00CD41B3">
        <w:rPr>
          <w:spacing w:val="6"/>
        </w:rPr>
        <w:t xml:space="preserve"> </w:t>
      </w:r>
      <w:r w:rsidRPr="00CD41B3">
        <w:rPr>
          <w:spacing w:val="-1"/>
        </w:rPr>
        <w:t>f</w:t>
      </w:r>
      <w:r w:rsidRPr="00CD41B3">
        <w:t>re</w:t>
      </w:r>
      <w:r w:rsidRPr="00CD41B3">
        <w:rPr>
          <w:spacing w:val="1"/>
        </w:rPr>
        <w:t>q</w:t>
      </w:r>
      <w:r w:rsidRPr="00CD41B3">
        <w:rPr>
          <w:spacing w:val="-1"/>
        </w:rPr>
        <w:t>u</w:t>
      </w:r>
      <w:r w:rsidRPr="00CD41B3">
        <w:rPr>
          <w:spacing w:val="2"/>
        </w:rPr>
        <w:t>e</w:t>
      </w:r>
      <w:r w:rsidRPr="00CD41B3">
        <w:rPr>
          <w:spacing w:val="-1"/>
        </w:rPr>
        <w:t>n</w:t>
      </w:r>
      <w:r w:rsidRPr="00CD41B3">
        <w:rPr>
          <w:spacing w:val="2"/>
        </w:rPr>
        <w:t>c</w:t>
      </w:r>
      <w:r w:rsidRPr="00CD41B3">
        <w:t>y</w:t>
      </w:r>
      <w:r w:rsidRPr="00CD41B3">
        <w:rPr>
          <w:spacing w:val="10"/>
        </w:rPr>
        <w:t xml:space="preserve"> </w:t>
      </w:r>
      <w:r w:rsidRPr="00CD41B3">
        <w:t>b</w:t>
      </w:r>
      <w:r w:rsidRPr="00CD41B3">
        <w:rPr>
          <w:spacing w:val="-1"/>
        </w:rPr>
        <w:t>a</w:t>
      </w:r>
      <w:r w:rsidRPr="00CD41B3">
        <w:t>nd</w:t>
      </w:r>
      <w:r w:rsidRPr="00CD41B3">
        <w:rPr>
          <w:spacing w:val="5"/>
        </w:rPr>
        <w:t xml:space="preserve"> </w:t>
      </w:r>
      <w:r w:rsidRPr="00CD41B3">
        <w:t>is</w:t>
      </w:r>
      <w:r w:rsidRPr="00CD41B3">
        <w:rPr>
          <w:spacing w:val="2"/>
        </w:rPr>
        <w:t xml:space="preserve"> </w:t>
      </w:r>
      <w:r w:rsidRPr="00CD41B3">
        <w:t>a</w:t>
      </w:r>
      <w:r w:rsidRPr="00CD41B3">
        <w:rPr>
          <w:spacing w:val="2"/>
        </w:rPr>
        <w:t>l</w:t>
      </w:r>
      <w:r w:rsidRPr="00CD41B3">
        <w:t>so</w:t>
      </w:r>
      <w:r w:rsidRPr="00CD41B3">
        <w:rPr>
          <w:spacing w:val="4"/>
        </w:rPr>
        <w:t xml:space="preserve"> </w:t>
      </w:r>
      <w:r w:rsidRPr="00CD41B3">
        <w:t>allocated</w:t>
      </w:r>
      <w:r w:rsidRPr="00CD41B3">
        <w:rPr>
          <w:spacing w:val="11"/>
        </w:rPr>
        <w:t xml:space="preserve"> </w:t>
      </w:r>
      <w:r w:rsidRPr="00CD41B3">
        <w:t>to</w:t>
      </w:r>
      <w:r w:rsidRPr="00CD41B3">
        <w:rPr>
          <w:spacing w:val="2"/>
        </w:rPr>
        <w:t xml:space="preserve"> </w:t>
      </w:r>
      <w:r w:rsidRPr="00CD41B3">
        <w:rPr>
          <w:spacing w:val="-2"/>
        </w:rPr>
        <w:t>t</w:t>
      </w:r>
      <w:r w:rsidRPr="00CD41B3">
        <w:rPr>
          <w:spacing w:val="-1"/>
        </w:rPr>
        <w:t>h</w:t>
      </w:r>
      <w:r w:rsidRPr="00CD41B3">
        <w:t>e</w:t>
      </w:r>
      <w:r w:rsidRPr="00CD41B3">
        <w:rPr>
          <w:spacing w:val="4"/>
        </w:rPr>
        <w:t xml:space="preserve"> </w:t>
      </w:r>
      <w:r w:rsidRPr="00CD41B3">
        <w:rPr>
          <w:w w:val="102"/>
        </w:rPr>
        <w:t>ra</w:t>
      </w:r>
      <w:r w:rsidRPr="00CD41B3">
        <w:rPr>
          <w:spacing w:val="1"/>
          <w:w w:val="102"/>
        </w:rPr>
        <w:t>d</w:t>
      </w:r>
      <w:r w:rsidRPr="00CD41B3">
        <w:rPr>
          <w:w w:val="102"/>
        </w:rPr>
        <w:t>iodete</w:t>
      </w:r>
      <w:r w:rsidRPr="00CD41B3">
        <w:rPr>
          <w:spacing w:val="1"/>
          <w:w w:val="102"/>
        </w:rPr>
        <w:t>r</w:t>
      </w:r>
      <w:r w:rsidRPr="00CD41B3">
        <w:rPr>
          <w:spacing w:val="-3"/>
          <w:w w:val="102"/>
        </w:rPr>
        <w:t>m</w:t>
      </w:r>
      <w:r w:rsidRPr="00CD41B3">
        <w:rPr>
          <w:spacing w:val="1"/>
          <w:w w:val="102"/>
        </w:rPr>
        <w:t>i</w:t>
      </w:r>
      <w:r w:rsidRPr="00CD41B3">
        <w:rPr>
          <w:spacing w:val="-1"/>
          <w:w w:val="102"/>
        </w:rPr>
        <w:t>n</w:t>
      </w:r>
      <w:r w:rsidRPr="00CD41B3">
        <w:rPr>
          <w:w w:val="102"/>
        </w:rPr>
        <w:t>atio</w:t>
      </w:r>
      <w:r w:rsidRPr="00CD41B3">
        <w:rPr>
          <w:spacing w:val="5"/>
          <w:w w:val="102"/>
        </w:rPr>
        <w:t>n</w:t>
      </w:r>
      <w:r w:rsidRPr="00CD41B3">
        <w:rPr>
          <w:spacing w:val="1"/>
          <w:w w:val="102"/>
        </w:rPr>
        <w:t>-</w:t>
      </w:r>
      <w:r w:rsidRPr="00CD41B3">
        <w:rPr>
          <w:w w:val="102"/>
        </w:rPr>
        <w:t xml:space="preserve">satellite </w:t>
      </w:r>
      <w:r w:rsidRPr="00CD41B3">
        <w:t>ser</w:t>
      </w:r>
      <w:r w:rsidRPr="00CD41B3">
        <w:rPr>
          <w:spacing w:val="-1"/>
        </w:rPr>
        <w:t>v</w:t>
      </w:r>
      <w:r w:rsidRPr="00CD41B3">
        <w:t>ice</w:t>
      </w:r>
      <w:r w:rsidRPr="00CD41B3">
        <w:rPr>
          <w:spacing w:val="1"/>
        </w:rPr>
        <w:t xml:space="preserve"> </w:t>
      </w:r>
      <w:r w:rsidRPr="00CD41B3">
        <w:t>(space-t</w:t>
      </w:r>
      <w:r w:rsidRPr="00CD41B3">
        <w:rPr>
          <w:spacing w:val="1"/>
        </w:rPr>
        <w:t>o</w:t>
      </w:r>
      <w:r w:rsidRPr="00CD41B3">
        <w:rPr>
          <w:spacing w:val="-1"/>
        </w:rPr>
        <w:t>-</w:t>
      </w:r>
      <w:r w:rsidRPr="00CD41B3">
        <w:t>Eart</w:t>
      </w:r>
      <w:r w:rsidRPr="00CD41B3">
        <w:rPr>
          <w:spacing w:val="-1"/>
        </w:rPr>
        <w:t>h</w:t>
      </w:r>
      <w:r w:rsidRPr="00CD41B3">
        <w:t>)</w:t>
      </w:r>
      <w:r w:rsidRPr="00CD41B3">
        <w:rPr>
          <w:spacing w:val="11"/>
        </w:rPr>
        <w:t xml:space="preserve"> </w:t>
      </w:r>
      <w:r w:rsidRPr="00CD41B3">
        <w:t>on</w:t>
      </w:r>
      <w:r w:rsidRPr="00CD41B3">
        <w:rPr>
          <w:spacing w:val="-5"/>
        </w:rPr>
        <w:t xml:space="preserve"> </w:t>
      </w:r>
      <w:r w:rsidRPr="00CD41B3">
        <w:t>a</w:t>
      </w:r>
      <w:r w:rsidRPr="00CD41B3">
        <w:rPr>
          <w:spacing w:val="-6"/>
        </w:rPr>
        <w:t xml:space="preserve"> </w:t>
      </w:r>
      <w:r w:rsidRPr="00CD41B3">
        <w:rPr>
          <w:spacing w:val="2"/>
        </w:rPr>
        <w:t>p</w:t>
      </w:r>
      <w:r w:rsidRPr="00CD41B3">
        <w:t>r</w:t>
      </w:r>
      <w:r w:rsidRPr="00CD41B3">
        <w:rPr>
          <w:spacing w:val="1"/>
        </w:rPr>
        <w:t>i</w:t>
      </w:r>
      <w:r w:rsidRPr="00CD41B3">
        <w:rPr>
          <w:spacing w:val="-3"/>
        </w:rPr>
        <w:t>m</w:t>
      </w:r>
      <w:r w:rsidRPr="00CD41B3">
        <w:rPr>
          <w:spacing w:val="2"/>
        </w:rPr>
        <w:t>ar</w:t>
      </w:r>
      <w:r w:rsidRPr="00CD41B3">
        <w:t>y</w:t>
      </w:r>
      <w:r w:rsidRPr="00CD41B3">
        <w:rPr>
          <w:spacing w:val="-1"/>
        </w:rPr>
        <w:t xml:space="preserve"> </w:t>
      </w:r>
      <w:r w:rsidRPr="00CD41B3">
        <w:t>bas</w:t>
      </w:r>
      <w:r w:rsidRPr="00CD41B3">
        <w:rPr>
          <w:spacing w:val="1"/>
        </w:rPr>
        <w:t>i</w:t>
      </w:r>
      <w:r w:rsidRPr="00CD41B3">
        <w:t>s.  In R</w:t>
      </w:r>
      <w:r w:rsidRPr="00CD41B3">
        <w:rPr>
          <w:spacing w:val="2"/>
        </w:rPr>
        <w:t>e</w:t>
      </w:r>
      <w:r w:rsidRPr="00CD41B3">
        <w:rPr>
          <w:spacing w:val="-1"/>
        </w:rPr>
        <w:t>g</w:t>
      </w:r>
      <w:r w:rsidRPr="00CD41B3">
        <w:t>ions</w:t>
      </w:r>
      <w:r w:rsidRPr="00CD41B3">
        <w:rPr>
          <w:spacing w:val="11"/>
        </w:rPr>
        <w:t xml:space="preserve"> </w:t>
      </w:r>
      <w:r w:rsidRPr="00CD41B3">
        <w:t>1</w:t>
      </w:r>
      <w:r w:rsidRPr="00CD41B3">
        <w:rPr>
          <w:spacing w:val="-6"/>
        </w:rPr>
        <w:t xml:space="preserve"> </w:t>
      </w:r>
      <w:r w:rsidRPr="00CD41B3">
        <w:t>and</w:t>
      </w:r>
      <w:r w:rsidRPr="00CD41B3">
        <w:rPr>
          <w:spacing w:val="6"/>
        </w:rPr>
        <w:t xml:space="preserve"> </w:t>
      </w:r>
      <w:r w:rsidRPr="00CD41B3">
        <w:t>3,</w:t>
      </w:r>
      <w:r w:rsidRPr="00CD41B3">
        <w:rPr>
          <w:spacing w:val="-5"/>
        </w:rPr>
        <w:t xml:space="preserve"> </w:t>
      </w:r>
      <w:r w:rsidRPr="00CD41B3">
        <w:t>except t</w:t>
      </w:r>
      <w:r w:rsidRPr="00CD41B3">
        <w:rPr>
          <w:spacing w:val="-1"/>
        </w:rPr>
        <w:t>h</w:t>
      </w:r>
      <w:r w:rsidRPr="00CD41B3">
        <w:t>o</w:t>
      </w:r>
      <w:r w:rsidRPr="00CD41B3">
        <w:rPr>
          <w:spacing w:val="-1"/>
        </w:rPr>
        <w:t>s</w:t>
      </w:r>
      <w:r w:rsidRPr="00CD41B3">
        <w:t>e</w:t>
      </w:r>
      <w:r w:rsidRPr="00CD41B3">
        <w:rPr>
          <w:spacing w:val="-1"/>
        </w:rPr>
        <w:t xml:space="preserve"> </w:t>
      </w:r>
      <w:r w:rsidRPr="00CD41B3">
        <w:t>c</w:t>
      </w:r>
      <w:r w:rsidRPr="00CD41B3">
        <w:rPr>
          <w:spacing w:val="1"/>
        </w:rPr>
        <w:t>o</w:t>
      </w:r>
      <w:r w:rsidRPr="00CD41B3">
        <w:rPr>
          <w:spacing w:val="-1"/>
        </w:rPr>
        <w:t>u</w:t>
      </w:r>
      <w:r w:rsidRPr="00CD41B3">
        <w:rPr>
          <w:spacing w:val="1"/>
        </w:rPr>
        <w:t>n</w:t>
      </w:r>
      <w:r w:rsidRPr="00CD41B3">
        <w:t>tries</w:t>
      </w:r>
      <w:r w:rsidRPr="00CD41B3">
        <w:rPr>
          <w:spacing w:val="3"/>
        </w:rPr>
        <w:t xml:space="preserve"> </w:t>
      </w:r>
      <w:r w:rsidRPr="00CD41B3">
        <w:t>li</w:t>
      </w:r>
      <w:r w:rsidRPr="00CD41B3">
        <w:rPr>
          <w:spacing w:val="1"/>
        </w:rPr>
        <w:t>s</w:t>
      </w:r>
      <w:r w:rsidRPr="00CD41B3">
        <w:t>ted in</w:t>
      </w:r>
      <w:r w:rsidRPr="00CD41B3">
        <w:rPr>
          <w:spacing w:val="-6"/>
        </w:rPr>
        <w:t xml:space="preserve"> </w:t>
      </w:r>
      <w:r w:rsidRPr="00CD41B3">
        <w:t>N</w:t>
      </w:r>
      <w:r w:rsidRPr="00CD41B3">
        <w:rPr>
          <w:spacing w:val="1"/>
        </w:rPr>
        <w:t>o</w:t>
      </w:r>
      <w:r w:rsidRPr="00CD41B3">
        <w:t>.</w:t>
      </w:r>
      <w:r w:rsidRPr="00CD41B3">
        <w:rPr>
          <w:spacing w:val="7"/>
        </w:rPr>
        <w:t xml:space="preserve"> </w:t>
      </w:r>
      <w:r w:rsidRPr="00CD41B3">
        <w:rPr>
          <w:spacing w:val="1"/>
        </w:rPr>
        <w:t>5.36</w:t>
      </w:r>
      <w:r w:rsidRPr="00CD41B3">
        <w:t>9 and</w:t>
      </w:r>
      <w:r w:rsidRPr="00CD41B3">
        <w:rPr>
          <w:spacing w:val="-5"/>
        </w:rPr>
        <w:t xml:space="preserve"> </w:t>
      </w:r>
      <w:r w:rsidRPr="00CD41B3">
        <w:rPr>
          <w:spacing w:val="1"/>
          <w:w w:val="102"/>
        </w:rPr>
        <w:t>B</w:t>
      </w:r>
      <w:r w:rsidRPr="00CD41B3">
        <w:rPr>
          <w:w w:val="102"/>
        </w:rPr>
        <w:t>an</w:t>
      </w:r>
      <w:r w:rsidRPr="00CD41B3">
        <w:rPr>
          <w:spacing w:val="-1"/>
          <w:w w:val="102"/>
        </w:rPr>
        <w:t>g</w:t>
      </w:r>
      <w:r w:rsidRPr="00CD41B3">
        <w:rPr>
          <w:w w:val="102"/>
        </w:rPr>
        <w:t>la</w:t>
      </w:r>
      <w:r w:rsidRPr="00CD41B3">
        <w:rPr>
          <w:spacing w:val="1"/>
          <w:w w:val="102"/>
        </w:rPr>
        <w:t>d</w:t>
      </w:r>
      <w:r w:rsidRPr="00CD41B3">
        <w:rPr>
          <w:w w:val="102"/>
        </w:rPr>
        <w:t>e</w:t>
      </w:r>
      <w:r w:rsidRPr="00CD41B3">
        <w:rPr>
          <w:spacing w:val="1"/>
          <w:w w:val="102"/>
        </w:rPr>
        <w:t>s</w:t>
      </w:r>
      <w:r w:rsidRPr="00CD41B3">
        <w:rPr>
          <w:spacing w:val="-1"/>
          <w:w w:val="102"/>
        </w:rPr>
        <w:t>h</w:t>
      </w:r>
      <w:r w:rsidRPr="00CD41B3">
        <w:rPr>
          <w:w w:val="102"/>
        </w:rPr>
        <w:t xml:space="preserve">, </w:t>
      </w:r>
      <w:r w:rsidRPr="00CD41B3">
        <w:t>t</w:t>
      </w:r>
      <w:r w:rsidRPr="00CD41B3">
        <w:rPr>
          <w:spacing w:val="-1"/>
        </w:rPr>
        <w:t>h</w:t>
      </w:r>
      <w:r w:rsidRPr="00CD41B3">
        <w:t>e</w:t>
      </w:r>
      <w:r w:rsidRPr="00CD41B3">
        <w:rPr>
          <w:spacing w:val="3"/>
        </w:rPr>
        <w:t xml:space="preserve"> </w:t>
      </w:r>
      <w:r w:rsidRPr="00CD41B3">
        <w:rPr>
          <w:spacing w:val="-1"/>
        </w:rPr>
        <w:t>f</w:t>
      </w:r>
      <w:r w:rsidRPr="00CD41B3">
        <w:t>re</w:t>
      </w:r>
      <w:r w:rsidRPr="00CD41B3">
        <w:rPr>
          <w:spacing w:val="1"/>
        </w:rPr>
        <w:t>q</w:t>
      </w:r>
      <w:r w:rsidRPr="00CD41B3">
        <w:rPr>
          <w:spacing w:val="-1"/>
        </w:rPr>
        <w:t>u</w:t>
      </w:r>
      <w:r w:rsidRPr="00CD41B3">
        <w:rPr>
          <w:spacing w:val="2"/>
        </w:rPr>
        <w:t>e</w:t>
      </w:r>
      <w:r w:rsidRPr="00CD41B3">
        <w:rPr>
          <w:spacing w:val="-1"/>
        </w:rPr>
        <w:t>n</w:t>
      </w:r>
      <w:r w:rsidRPr="00CD41B3">
        <w:rPr>
          <w:spacing w:val="2"/>
        </w:rPr>
        <w:t>c</w:t>
      </w:r>
      <w:r w:rsidRPr="00CD41B3">
        <w:t>y</w:t>
      </w:r>
      <w:r w:rsidRPr="00CD41B3">
        <w:rPr>
          <w:spacing w:val="6"/>
        </w:rPr>
        <w:t xml:space="preserve"> </w:t>
      </w:r>
      <w:r w:rsidRPr="00CD41B3">
        <w:t>b</w:t>
      </w:r>
      <w:r w:rsidRPr="00CD41B3">
        <w:rPr>
          <w:spacing w:val="2"/>
        </w:rPr>
        <w:t>a</w:t>
      </w:r>
      <w:r w:rsidRPr="00CD41B3">
        <w:rPr>
          <w:spacing w:val="-1"/>
        </w:rPr>
        <w:t>n</w:t>
      </w:r>
      <w:r w:rsidRPr="00CD41B3">
        <w:t>d</w:t>
      </w:r>
      <w:r w:rsidRPr="00CD41B3">
        <w:rPr>
          <w:spacing w:val="4"/>
        </w:rPr>
        <w:t xml:space="preserve"> </w:t>
      </w:r>
      <w:r w:rsidRPr="00CD41B3">
        <w:t>is</w:t>
      </w:r>
      <w:r w:rsidRPr="00CD41B3">
        <w:rPr>
          <w:spacing w:val="1"/>
        </w:rPr>
        <w:t xml:space="preserve"> </w:t>
      </w:r>
      <w:r w:rsidRPr="00CD41B3">
        <w:t>also</w:t>
      </w:r>
      <w:r w:rsidRPr="00CD41B3">
        <w:rPr>
          <w:spacing w:val="3"/>
        </w:rPr>
        <w:t xml:space="preserve"> </w:t>
      </w:r>
      <w:r w:rsidRPr="00CD41B3">
        <w:t>all</w:t>
      </w:r>
      <w:r w:rsidRPr="00CD41B3">
        <w:rPr>
          <w:spacing w:val="3"/>
        </w:rPr>
        <w:t>o</w:t>
      </w:r>
      <w:r w:rsidRPr="00CD41B3">
        <w:t>cated</w:t>
      </w:r>
      <w:r w:rsidRPr="00CD41B3">
        <w:rPr>
          <w:spacing w:val="9"/>
        </w:rPr>
        <w:t xml:space="preserve"> </w:t>
      </w:r>
      <w:r w:rsidRPr="00CD41B3">
        <w:t>to t</w:t>
      </w:r>
      <w:r w:rsidRPr="00CD41B3">
        <w:rPr>
          <w:spacing w:val="-1"/>
        </w:rPr>
        <w:t>h</w:t>
      </w:r>
      <w:r w:rsidRPr="00CD41B3">
        <w:t>e</w:t>
      </w:r>
      <w:r w:rsidRPr="00CD41B3">
        <w:rPr>
          <w:spacing w:val="1"/>
        </w:rPr>
        <w:t xml:space="preserve"> </w:t>
      </w:r>
      <w:r w:rsidRPr="00CD41B3">
        <w:t>ra</w:t>
      </w:r>
      <w:r w:rsidRPr="00CD41B3">
        <w:rPr>
          <w:spacing w:val="1"/>
        </w:rPr>
        <w:t>d</w:t>
      </w:r>
      <w:r w:rsidRPr="00CD41B3">
        <w:t>iodete</w:t>
      </w:r>
      <w:r w:rsidRPr="00CD41B3">
        <w:rPr>
          <w:spacing w:val="3"/>
        </w:rPr>
        <w:t>r</w:t>
      </w:r>
      <w:r w:rsidRPr="00CD41B3">
        <w:rPr>
          <w:spacing w:val="-3"/>
        </w:rPr>
        <w:t>m</w:t>
      </w:r>
      <w:r w:rsidRPr="00CD41B3">
        <w:rPr>
          <w:spacing w:val="1"/>
        </w:rPr>
        <w:t>i</w:t>
      </w:r>
      <w:r w:rsidRPr="00CD41B3">
        <w:rPr>
          <w:spacing w:val="-1"/>
        </w:rPr>
        <w:t>n</w:t>
      </w:r>
      <w:r w:rsidRPr="00CD41B3">
        <w:t>ati</w:t>
      </w:r>
      <w:r w:rsidRPr="00CD41B3">
        <w:rPr>
          <w:spacing w:val="2"/>
        </w:rPr>
        <w:t>on</w:t>
      </w:r>
      <w:r w:rsidRPr="00CD41B3">
        <w:rPr>
          <w:spacing w:val="1"/>
        </w:rPr>
        <w:t>-</w:t>
      </w:r>
      <w:r w:rsidRPr="00CD41B3">
        <w:t>satell</w:t>
      </w:r>
      <w:r w:rsidRPr="00CD41B3">
        <w:rPr>
          <w:spacing w:val="2"/>
        </w:rPr>
        <w:t>i</w:t>
      </w:r>
      <w:r w:rsidRPr="00CD41B3">
        <w:t>te</w:t>
      </w:r>
      <w:r w:rsidRPr="00CD41B3">
        <w:rPr>
          <w:spacing w:val="29"/>
        </w:rPr>
        <w:t xml:space="preserve"> </w:t>
      </w:r>
      <w:r w:rsidRPr="00CD41B3">
        <w:t>se</w:t>
      </w:r>
      <w:r w:rsidRPr="00CD41B3">
        <w:rPr>
          <w:spacing w:val="2"/>
        </w:rPr>
        <w:t>r</w:t>
      </w:r>
      <w:r w:rsidRPr="00CD41B3">
        <w:rPr>
          <w:spacing w:val="-1"/>
        </w:rPr>
        <w:t>v</w:t>
      </w:r>
      <w:r w:rsidRPr="00CD41B3">
        <w:t>ice</w:t>
      </w:r>
      <w:r w:rsidRPr="00CD41B3">
        <w:rPr>
          <w:spacing w:val="6"/>
        </w:rPr>
        <w:t xml:space="preserve"> </w:t>
      </w:r>
      <w:r w:rsidRPr="00CD41B3">
        <w:t>(spac</w:t>
      </w:r>
      <w:r w:rsidRPr="00CD41B3">
        <w:rPr>
          <w:spacing w:val="3"/>
        </w:rPr>
        <w:t>e</w:t>
      </w:r>
      <w:r w:rsidRPr="00CD41B3">
        <w:rPr>
          <w:spacing w:val="-1"/>
        </w:rPr>
        <w:t>-</w:t>
      </w:r>
      <w:r w:rsidRPr="00CD41B3">
        <w:t>t</w:t>
      </w:r>
      <w:r w:rsidRPr="00CD41B3">
        <w:rPr>
          <w:spacing w:val="1"/>
        </w:rPr>
        <w:t>o</w:t>
      </w:r>
      <w:r w:rsidRPr="00CD41B3">
        <w:rPr>
          <w:spacing w:val="-1"/>
        </w:rPr>
        <w:t>-</w:t>
      </w:r>
      <w:r w:rsidRPr="00CD41B3">
        <w:rPr>
          <w:spacing w:val="2"/>
        </w:rPr>
        <w:t>E</w:t>
      </w:r>
      <w:r w:rsidRPr="00CD41B3">
        <w:t>art</w:t>
      </w:r>
      <w:r w:rsidRPr="00CD41B3">
        <w:rPr>
          <w:spacing w:val="-1"/>
        </w:rPr>
        <w:t>h</w:t>
      </w:r>
      <w:r w:rsidRPr="00CD41B3">
        <w:t>)</w:t>
      </w:r>
      <w:r w:rsidRPr="00CD41B3">
        <w:rPr>
          <w:spacing w:val="16"/>
        </w:rPr>
        <w:t xml:space="preserve"> </w:t>
      </w:r>
      <w:r w:rsidRPr="00CD41B3">
        <w:t>on a</w:t>
      </w:r>
      <w:r w:rsidRPr="00CD41B3">
        <w:rPr>
          <w:spacing w:val="1"/>
        </w:rPr>
        <w:t xml:space="preserve"> </w:t>
      </w:r>
      <w:r w:rsidRPr="00CD41B3">
        <w:t>seco</w:t>
      </w:r>
      <w:r w:rsidRPr="00CD41B3">
        <w:rPr>
          <w:spacing w:val="-1"/>
        </w:rPr>
        <w:t>n</w:t>
      </w:r>
      <w:r w:rsidRPr="00CD41B3">
        <w:rPr>
          <w:spacing w:val="1"/>
        </w:rPr>
        <w:t>d</w:t>
      </w:r>
      <w:r w:rsidRPr="00CD41B3">
        <w:t>a</w:t>
      </w:r>
      <w:r w:rsidRPr="00CD41B3">
        <w:rPr>
          <w:spacing w:val="2"/>
        </w:rPr>
        <w:t>r</w:t>
      </w:r>
      <w:r w:rsidRPr="00CD41B3">
        <w:t>y</w:t>
      </w:r>
      <w:r w:rsidRPr="00CD41B3">
        <w:rPr>
          <w:spacing w:val="6"/>
        </w:rPr>
        <w:t xml:space="preserve"> </w:t>
      </w:r>
      <w:r w:rsidRPr="00CD41B3">
        <w:t>b</w:t>
      </w:r>
      <w:r w:rsidRPr="00CD41B3">
        <w:rPr>
          <w:spacing w:val="2"/>
        </w:rPr>
        <w:t>a</w:t>
      </w:r>
      <w:r w:rsidRPr="00CD41B3">
        <w:t xml:space="preserve">sis.  The use by the </w:t>
      </w:r>
      <w:r w:rsidRPr="00CD41B3">
        <w:rPr>
          <w:spacing w:val="-5"/>
        </w:rPr>
        <w:t xml:space="preserve">radiodetermination-satellite service is limited to feeder links in conjunction </w:t>
      </w:r>
      <w:r w:rsidRPr="00CD41B3">
        <w:t>with the radiodetermination-satellite service operati</w:t>
      </w:r>
      <w:r w:rsidRPr="00CD41B3">
        <w:rPr>
          <w:spacing w:val="-1"/>
        </w:rPr>
        <w:t>n</w:t>
      </w:r>
      <w:r w:rsidRPr="00CD41B3">
        <w:t>g</w:t>
      </w:r>
      <w:r w:rsidRPr="00CD41B3">
        <w:rPr>
          <w:spacing w:val="18"/>
        </w:rPr>
        <w:t xml:space="preserve"> </w:t>
      </w:r>
      <w:r w:rsidRPr="00CD41B3">
        <w:rPr>
          <w:spacing w:val="1"/>
        </w:rPr>
        <w:t>i</w:t>
      </w:r>
      <w:r w:rsidRPr="00CD41B3">
        <w:t>n</w:t>
      </w:r>
      <w:r w:rsidRPr="00CD41B3">
        <w:rPr>
          <w:spacing w:val="7"/>
        </w:rPr>
        <w:t xml:space="preserve"> </w:t>
      </w:r>
      <w:r w:rsidRPr="00CD41B3">
        <w:rPr>
          <w:spacing w:val="1"/>
        </w:rPr>
        <w:t>t</w:t>
      </w:r>
      <w:r w:rsidRPr="00CD41B3">
        <w:rPr>
          <w:spacing w:val="-1"/>
        </w:rPr>
        <w:t>h</w:t>
      </w:r>
      <w:r w:rsidRPr="00CD41B3">
        <w:t>e</w:t>
      </w:r>
      <w:r w:rsidRPr="00CD41B3">
        <w:rPr>
          <w:spacing w:val="14"/>
        </w:rPr>
        <w:t xml:space="preserve"> </w:t>
      </w:r>
      <w:r w:rsidRPr="00CD41B3">
        <w:rPr>
          <w:spacing w:val="-1"/>
        </w:rPr>
        <w:t>f</w:t>
      </w:r>
      <w:r w:rsidRPr="00CD41B3">
        <w:t>req</w:t>
      </w:r>
      <w:r w:rsidRPr="00CD41B3">
        <w:rPr>
          <w:spacing w:val="-1"/>
        </w:rPr>
        <w:t>u</w:t>
      </w:r>
      <w:r w:rsidRPr="00CD41B3">
        <w:t>e</w:t>
      </w:r>
      <w:r w:rsidRPr="00CD41B3">
        <w:rPr>
          <w:spacing w:val="-1"/>
        </w:rPr>
        <w:t>n</w:t>
      </w:r>
      <w:r w:rsidRPr="00CD41B3">
        <w:rPr>
          <w:spacing w:val="1"/>
        </w:rPr>
        <w:t>c</w:t>
      </w:r>
      <w:r w:rsidRPr="00CD41B3">
        <w:t>y</w:t>
      </w:r>
      <w:r w:rsidRPr="00CD41B3">
        <w:rPr>
          <w:spacing w:val="17"/>
        </w:rPr>
        <w:t xml:space="preserve"> </w:t>
      </w:r>
      <w:r w:rsidRPr="00CD41B3">
        <w:t>b</w:t>
      </w:r>
      <w:r w:rsidRPr="00CD41B3">
        <w:rPr>
          <w:spacing w:val="2"/>
        </w:rPr>
        <w:t>a</w:t>
      </w:r>
      <w:r w:rsidRPr="00CD41B3">
        <w:rPr>
          <w:spacing w:val="-1"/>
        </w:rPr>
        <w:t>n</w:t>
      </w:r>
      <w:r w:rsidRPr="00CD41B3">
        <w:rPr>
          <w:spacing w:val="1"/>
        </w:rPr>
        <w:t>d</w:t>
      </w:r>
      <w:r w:rsidRPr="00CD41B3">
        <w:t>s 1610</w:t>
      </w:r>
      <w:r w:rsidRPr="00CD41B3">
        <w:noBreakHyphen/>
        <w:t xml:space="preserve">1626.5 MHz and/or 2483.5-2500 MHz.  The </w:t>
      </w:r>
      <w:r w:rsidRPr="00CD41B3">
        <w:rPr>
          <w:spacing w:val="-5"/>
        </w:rPr>
        <w:t xml:space="preserve">total power flux-density at </w:t>
      </w:r>
      <w:r w:rsidRPr="00CD41B3">
        <w:t xml:space="preserve">the Earth’s surface shall in no case exceed –159 dB (W/m²) in any 4 kHz band for all angles of arrival.  </w:t>
      </w:r>
      <w:r w:rsidRPr="00CD41B3">
        <w:rPr>
          <w:sz w:val="16"/>
          <w:szCs w:val="16"/>
        </w:rPr>
        <w:t>(</w:t>
      </w:r>
      <w:r w:rsidRPr="00CD41B3">
        <w:rPr>
          <w:spacing w:val="-2"/>
          <w:w w:val="105"/>
          <w:sz w:val="16"/>
          <w:szCs w:val="16"/>
        </w:rPr>
        <w:t>W</w:t>
      </w:r>
      <w:r w:rsidRPr="00CD41B3">
        <w:rPr>
          <w:spacing w:val="1"/>
          <w:w w:val="105"/>
          <w:sz w:val="16"/>
          <w:szCs w:val="16"/>
        </w:rPr>
        <w:t>RC</w:t>
      </w:r>
      <w:r w:rsidRPr="00CD41B3">
        <w:rPr>
          <w:sz w:val="16"/>
          <w:szCs w:val="16"/>
        </w:rPr>
        <w:noBreakHyphen/>
      </w:r>
      <w:r w:rsidRPr="00CD41B3">
        <w:rPr>
          <w:spacing w:val="1"/>
          <w:w w:val="105"/>
          <w:sz w:val="16"/>
          <w:szCs w:val="16"/>
        </w:rPr>
        <w:t>15)</w:t>
      </w:r>
    </w:p>
    <w:p w:rsidR="00CD41B3" w:rsidRPr="00CD41B3" w:rsidP="00CD41B3">
      <w:pPr>
        <w:tabs>
          <w:tab w:val="left" w:pos="360"/>
          <w:tab w:val="left" w:pos="828"/>
          <w:tab w:val="left" w:pos="1080"/>
          <w:tab w:val="left" w:pos="1871"/>
          <w:tab w:val="left" w:pos="2268"/>
        </w:tabs>
        <w:overflowPunct w:val="0"/>
        <w:autoSpaceDE w:val="0"/>
        <w:autoSpaceDN w:val="0"/>
        <w:adjustRightInd w:val="0"/>
        <w:textAlignment w:val="baseline"/>
        <w:rPr>
          <w:spacing w:val="1"/>
          <w:w w:val="105"/>
          <w:szCs w:val="22"/>
        </w:rPr>
      </w:pPr>
    </w:p>
    <w:p w:rsidR="00CD41B3" w:rsidRPr="00CD41B3" w:rsidP="00CD41B3">
      <w:pPr>
        <w:tabs>
          <w:tab w:val="left" w:pos="360"/>
          <w:tab w:val="left" w:pos="828"/>
          <w:tab w:val="left" w:pos="1080"/>
          <w:tab w:val="left" w:pos="1170"/>
          <w:tab w:val="left" w:pos="1871"/>
          <w:tab w:val="left" w:pos="2268"/>
        </w:tabs>
        <w:overflowPunct w:val="0"/>
        <w:autoSpaceDE w:val="0"/>
        <w:autoSpaceDN w:val="0"/>
        <w:adjustRightInd w:val="0"/>
        <w:textAlignment w:val="baseline"/>
      </w:pPr>
      <w:r w:rsidRPr="00CD41B3">
        <w:rPr>
          <w:spacing w:val="1"/>
          <w:w w:val="105"/>
          <w:sz w:val="16"/>
          <w:szCs w:val="16"/>
        </w:rPr>
        <w:tab/>
      </w:r>
      <w:r w:rsidRPr="00CD41B3">
        <w:t>* * * * *</w:t>
      </w:r>
    </w:p>
    <w:p w:rsidR="00CD41B3" w:rsidRPr="00CD41B3" w:rsidP="00CD41B3">
      <w:pPr>
        <w:tabs>
          <w:tab w:val="left" w:pos="360"/>
          <w:tab w:val="left" w:pos="828"/>
          <w:tab w:val="left" w:pos="1080"/>
          <w:tab w:val="left" w:pos="1170"/>
          <w:tab w:val="left" w:pos="1871"/>
          <w:tab w:val="left" w:pos="2268"/>
        </w:tabs>
        <w:overflowPunct w:val="0"/>
        <w:autoSpaceDE w:val="0"/>
        <w:autoSpaceDN w:val="0"/>
        <w:adjustRightInd w:val="0"/>
        <w:textAlignment w:val="baseline"/>
      </w:pPr>
    </w:p>
    <w:p w:rsidR="00CD41B3" w:rsidRPr="00CD41B3" w:rsidP="00CD41B3">
      <w:pPr>
        <w:widowControl/>
        <w:tabs>
          <w:tab w:val="left" w:pos="360"/>
          <w:tab w:val="left" w:pos="1170"/>
        </w:tabs>
        <w:suppressAutoHyphens/>
        <w:rPr>
          <w:snapToGrid/>
          <w:kern w:val="0"/>
          <w:sz w:val="16"/>
          <w:szCs w:val="16"/>
          <w:lang w:val="en-GB"/>
        </w:rPr>
      </w:pPr>
      <w:r w:rsidRPr="00CD41B3">
        <w:rPr>
          <w:snapToGrid/>
          <w:kern w:val="0"/>
          <w:szCs w:val="22"/>
          <w:lang w:val="en-GB"/>
        </w:rPr>
        <w:tab/>
        <w:t>5.446C</w:t>
      </w:r>
      <w:r w:rsidRPr="00CD41B3">
        <w:rPr>
          <w:snapToGrid/>
          <w:kern w:val="0"/>
          <w:szCs w:val="22"/>
          <w:lang w:val="en-GB"/>
        </w:rPr>
        <w:tab/>
      </w:r>
      <w:r w:rsidRPr="00CD41B3">
        <w:rPr>
          <w:i/>
          <w:iCs/>
          <w:snapToGrid/>
          <w:kern w:val="0"/>
          <w:szCs w:val="22"/>
          <w:lang w:val="en-GB"/>
        </w:rPr>
        <w:t>Additional allocation: </w:t>
      </w:r>
      <w:r w:rsidRPr="00CD41B3">
        <w:rPr>
          <w:snapToGrid/>
          <w:kern w:val="0"/>
          <w:szCs w:val="22"/>
          <w:lang w:val="en-GB"/>
        </w:rPr>
        <w:t xml:space="preserve"> in Region 1 (except in Algeria, Saudi Arabia, Bahrain, Egypt, United Arab Emirates, Jordan, Kuwait, Lebanon, Morocco, Oman, Qatar, Syrian Arab Republic, Sudan, South Sudan and Tunisia) and in Brazil, </w:t>
      </w:r>
      <w:r w:rsidRPr="00CD41B3">
        <w:rPr>
          <w:snapToGrid/>
          <w:kern w:val="0"/>
          <w:szCs w:val="22"/>
          <w:lang w:val="en-AU"/>
        </w:rPr>
        <w:t>the</w:t>
      </w:r>
      <w:r w:rsidRPr="00CD41B3">
        <w:rPr>
          <w:snapToGrid/>
          <w:kern w:val="0"/>
          <w:szCs w:val="22"/>
          <w:lang w:val="en-GB"/>
        </w:rPr>
        <w:t xml:space="preserve"> band 5150-5250 MHz is also allocated to the aeronautical mobile service on a primary basis, limited to aeronautical telemetry transmissions from aircraft stations (see No. </w:t>
      </w:r>
      <w:r w:rsidRPr="00CD41B3">
        <w:rPr>
          <w:bCs/>
          <w:snapToGrid/>
          <w:kern w:val="0"/>
          <w:szCs w:val="22"/>
          <w:lang w:val="en-GB"/>
        </w:rPr>
        <w:t>1.83</w:t>
      </w:r>
      <w:r w:rsidRPr="00CD41B3">
        <w:rPr>
          <w:snapToGrid/>
          <w:kern w:val="0"/>
          <w:szCs w:val="22"/>
          <w:lang w:val="en-GB"/>
        </w:rPr>
        <w:t>), in accordance with Resolution </w:t>
      </w:r>
      <w:r w:rsidRPr="00CD41B3">
        <w:rPr>
          <w:bCs/>
          <w:snapToGrid/>
          <w:kern w:val="0"/>
          <w:szCs w:val="22"/>
          <w:lang w:val="en-GB"/>
        </w:rPr>
        <w:t>418 (Rev.WRC</w:t>
      </w:r>
      <w:r w:rsidRPr="00CD41B3">
        <w:rPr>
          <w:bCs/>
          <w:snapToGrid/>
          <w:kern w:val="0"/>
          <w:szCs w:val="22"/>
          <w:lang w:val="en-GB"/>
        </w:rPr>
        <w:noBreakHyphen/>
        <w:t>15)</w:t>
      </w:r>
      <w:r w:rsidRPr="00CD41B3">
        <w:rPr>
          <w:snapToGrid/>
          <w:kern w:val="0"/>
          <w:szCs w:val="22"/>
          <w:lang w:val="en-GB"/>
        </w:rPr>
        <w:t>.  These stations shall not claim protection from other stations operating in accordance with Article </w:t>
      </w:r>
      <w:r w:rsidRPr="00CD41B3">
        <w:rPr>
          <w:bCs/>
          <w:snapToGrid/>
          <w:kern w:val="0"/>
          <w:szCs w:val="22"/>
          <w:lang w:val="en-GB"/>
        </w:rPr>
        <w:t>5</w:t>
      </w:r>
      <w:r w:rsidRPr="00CD41B3">
        <w:rPr>
          <w:snapToGrid/>
          <w:kern w:val="0"/>
          <w:szCs w:val="22"/>
          <w:lang w:val="en-GB"/>
        </w:rPr>
        <w:t>.  No. </w:t>
      </w:r>
      <w:r w:rsidRPr="00CD41B3">
        <w:rPr>
          <w:bCs/>
          <w:snapToGrid/>
          <w:kern w:val="0"/>
          <w:szCs w:val="22"/>
          <w:lang w:val="en-GB"/>
        </w:rPr>
        <w:t>5.43A</w:t>
      </w:r>
      <w:r w:rsidRPr="00CD41B3">
        <w:rPr>
          <w:snapToGrid/>
          <w:kern w:val="0"/>
          <w:szCs w:val="22"/>
          <w:lang w:val="en-GB"/>
        </w:rPr>
        <w:t xml:space="preserve"> does not apply.   </w:t>
      </w:r>
      <w:r w:rsidRPr="00CD41B3">
        <w:rPr>
          <w:snapToGrid/>
          <w:kern w:val="0"/>
          <w:sz w:val="16"/>
          <w:szCs w:val="16"/>
          <w:lang w:val="en-GB"/>
        </w:rPr>
        <w:t>(FCC)</w:t>
      </w:r>
    </w:p>
    <w:p w:rsidR="00CD41B3" w:rsidRPr="00CD41B3" w:rsidP="00CD41B3">
      <w:pPr>
        <w:widowControl/>
        <w:tabs>
          <w:tab w:val="left" w:pos="360"/>
          <w:tab w:val="left" w:pos="1170"/>
        </w:tabs>
        <w:suppressAutoHyphens/>
        <w:rPr>
          <w:smallCaps/>
          <w:snapToGrid/>
          <w:kern w:val="0"/>
          <w:szCs w:val="22"/>
        </w:rPr>
      </w:pPr>
    </w:p>
    <w:p w:rsidR="00CD41B3" w:rsidRPr="00CD41B3" w:rsidP="00CD41B3">
      <w:pPr>
        <w:tabs>
          <w:tab w:val="left" w:pos="360"/>
          <w:tab w:val="left" w:pos="828"/>
          <w:tab w:val="left" w:pos="1080"/>
          <w:tab w:val="left" w:pos="1170"/>
          <w:tab w:val="left" w:pos="1871"/>
          <w:tab w:val="left" w:pos="2268"/>
        </w:tabs>
        <w:overflowPunct w:val="0"/>
        <w:autoSpaceDE w:val="0"/>
        <w:autoSpaceDN w:val="0"/>
        <w:adjustRightInd w:val="0"/>
        <w:textAlignment w:val="baseline"/>
      </w:pPr>
      <w:r w:rsidRPr="00CD41B3">
        <w:tab/>
        <w:t>* * * * *</w:t>
      </w:r>
    </w:p>
    <w:p w:rsidR="00CD41B3" w:rsidRPr="00CD41B3" w:rsidP="00CD41B3">
      <w:pPr>
        <w:tabs>
          <w:tab w:val="left" w:pos="360"/>
          <w:tab w:val="left" w:pos="828"/>
          <w:tab w:val="left" w:pos="1080"/>
          <w:tab w:val="left" w:pos="1170"/>
          <w:tab w:val="left" w:pos="1871"/>
          <w:tab w:val="left" w:pos="2268"/>
        </w:tabs>
        <w:overflowPunct w:val="0"/>
        <w:autoSpaceDE w:val="0"/>
        <w:autoSpaceDN w:val="0"/>
        <w:adjustRightInd w:val="0"/>
        <w:textAlignment w:val="baseline"/>
      </w:pPr>
    </w:p>
    <w:p w:rsidR="00CD41B3" w:rsidRPr="00CD41B3" w:rsidP="00CD41B3">
      <w:pPr>
        <w:widowControl/>
        <w:tabs>
          <w:tab w:val="left" w:pos="360"/>
          <w:tab w:val="left" w:pos="828"/>
          <w:tab w:val="left" w:pos="1080"/>
          <w:tab w:val="left" w:pos="1871"/>
          <w:tab w:val="left" w:pos="2268"/>
        </w:tabs>
        <w:overflowPunct w:val="0"/>
        <w:autoSpaceDE w:val="0"/>
        <w:autoSpaceDN w:val="0"/>
        <w:adjustRightInd w:val="0"/>
        <w:textAlignment w:val="baseline"/>
        <w:rPr>
          <w:snapToGrid/>
          <w:spacing w:val="1"/>
          <w:w w:val="105"/>
          <w:kern w:val="0"/>
          <w:szCs w:val="22"/>
          <w:lang w:val="en-GB"/>
        </w:rPr>
      </w:pPr>
      <w:r w:rsidRPr="00CD41B3">
        <w:rPr>
          <w:bCs/>
          <w:snapToGrid/>
          <w:kern w:val="0"/>
          <w:szCs w:val="22"/>
          <w:lang w:val="en-GB"/>
        </w:rPr>
        <w:tab/>
        <w:t>5.447E</w:t>
      </w:r>
      <w:r w:rsidRPr="00CD41B3">
        <w:rPr>
          <w:snapToGrid/>
          <w:kern w:val="0"/>
          <w:szCs w:val="22"/>
          <w:lang w:val="en-GB"/>
        </w:rPr>
        <w:t xml:space="preserve">  </w:t>
      </w:r>
      <w:r w:rsidRPr="00CD41B3">
        <w:rPr>
          <w:i/>
          <w:snapToGrid/>
          <w:kern w:val="0"/>
          <w:szCs w:val="22"/>
          <w:lang w:val="en-GB"/>
        </w:rPr>
        <w:t>Additional allocation:</w:t>
      </w:r>
      <w:r w:rsidRPr="00CD41B3">
        <w:rPr>
          <w:snapToGrid/>
          <w:kern w:val="0"/>
          <w:szCs w:val="22"/>
          <w:lang w:val="en-GB"/>
        </w:rPr>
        <w:t>  </w:t>
      </w:r>
      <w:r w:rsidRPr="00CD41B3">
        <w:rPr>
          <w:snapToGrid/>
          <w:spacing w:val="2"/>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20"/>
          <w:kern w:val="0"/>
          <w:szCs w:val="22"/>
          <w:lang w:val="en-GB"/>
        </w:rPr>
        <w:t xml:space="preserve"> </w:t>
      </w:r>
      <w:r w:rsidRPr="00CD41B3">
        <w:rPr>
          <w:snapToGrid/>
          <w:spacing w:val="-1"/>
          <w:kern w:val="0"/>
          <w:szCs w:val="22"/>
          <w:lang w:val="en-GB"/>
        </w:rPr>
        <w:t>f</w:t>
      </w:r>
      <w:r w:rsidRPr="00CD41B3">
        <w:rPr>
          <w:snapToGrid/>
          <w:kern w:val="0"/>
          <w:szCs w:val="22"/>
          <w:lang w:val="en-GB"/>
        </w:rPr>
        <w:t>r</w:t>
      </w:r>
      <w:r w:rsidRPr="00CD41B3">
        <w:rPr>
          <w:snapToGrid/>
          <w:spacing w:val="1"/>
          <w:kern w:val="0"/>
          <w:szCs w:val="22"/>
          <w:lang w:val="en-GB"/>
        </w:rPr>
        <w:t>eq</w:t>
      </w:r>
      <w:r w:rsidRPr="00CD41B3">
        <w:rPr>
          <w:snapToGrid/>
          <w:spacing w:val="-1"/>
          <w:kern w:val="0"/>
          <w:szCs w:val="22"/>
          <w:lang w:val="en-GB"/>
        </w:rPr>
        <w:t>u</w:t>
      </w:r>
      <w:r w:rsidRPr="00CD41B3">
        <w:rPr>
          <w:snapToGrid/>
          <w:kern w:val="0"/>
          <w:szCs w:val="22"/>
          <w:lang w:val="en-GB"/>
        </w:rPr>
        <w:t>e</w:t>
      </w:r>
      <w:r w:rsidRPr="00CD41B3">
        <w:rPr>
          <w:snapToGrid/>
          <w:spacing w:val="-1"/>
          <w:kern w:val="0"/>
          <w:szCs w:val="22"/>
          <w:lang w:val="en-GB"/>
        </w:rPr>
        <w:t>n</w:t>
      </w:r>
      <w:r w:rsidRPr="00CD41B3">
        <w:rPr>
          <w:snapToGrid/>
          <w:spacing w:val="2"/>
          <w:kern w:val="0"/>
          <w:szCs w:val="22"/>
          <w:lang w:val="en-GB"/>
        </w:rPr>
        <w:t>c</w:t>
      </w:r>
      <w:r w:rsidRPr="00CD41B3">
        <w:rPr>
          <w:snapToGrid/>
          <w:kern w:val="0"/>
          <w:szCs w:val="22"/>
          <w:lang w:val="en-GB"/>
        </w:rPr>
        <w:t>y</w:t>
      </w:r>
      <w:r w:rsidRPr="00CD41B3">
        <w:rPr>
          <w:snapToGrid/>
          <w:spacing w:val="26"/>
          <w:kern w:val="0"/>
          <w:szCs w:val="22"/>
          <w:lang w:val="en-GB"/>
        </w:rPr>
        <w:t xml:space="preserve"> </w:t>
      </w:r>
      <w:r w:rsidRPr="00CD41B3">
        <w:rPr>
          <w:snapToGrid/>
          <w:spacing w:val="1"/>
          <w:kern w:val="0"/>
          <w:szCs w:val="22"/>
          <w:lang w:val="en-GB"/>
        </w:rPr>
        <w:t>ba</w:t>
      </w:r>
      <w:r w:rsidRPr="00CD41B3">
        <w:rPr>
          <w:snapToGrid/>
          <w:spacing w:val="-1"/>
          <w:kern w:val="0"/>
          <w:szCs w:val="22"/>
          <w:lang w:val="en-GB"/>
        </w:rPr>
        <w:t>n</w:t>
      </w:r>
      <w:r w:rsidRPr="00CD41B3">
        <w:rPr>
          <w:snapToGrid/>
          <w:kern w:val="0"/>
          <w:szCs w:val="22"/>
          <w:lang w:val="en-GB"/>
        </w:rPr>
        <w:t>d</w:t>
      </w:r>
      <w:r w:rsidRPr="00CD41B3">
        <w:rPr>
          <w:snapToGrid/>
          <w:spacing w:val="21"/>
          <w:kern w:val="0"/>
          <w:szCs w:val="22"/>
          <w:lang w:val="en-GB"/>
        </w:rPr>
        <w:t xml:space="preserve"> </w:t>
      </w:r>
      <w:r w:rsidRPr="00CD41B3">
        <w:rPr>
          <w:snapToGrid/>
          <w:kern w:val="0"/>
          <w:szCs w:val="22"/>
          <w:lang w:val="en-GB"/>
        </w:rPr>
        <w:t>5250-5350 MHz is also allocated to the fixed service on a primary basis in the following countries in Region 3: Australia, Korea (Rep. of), India, Indonesia, Iran (Islamic Republic of), Japan, Malaysia, Papua New Guinea, the Philippines, Dem. People’s Rep. of Korea, Sri Lanka, Thailand and Viet Nam.  The use of t</w:t>
      </w:r>
      <w:r w:rsidRPr="00CD41B3">
        <w:rPr>
          <w:snapToGrid/>
          <w:spacing w:val="-1"/>
          <w:kern w:val="0"/>
          <w:szCs w:val="22"/>
          <w:lang w:val="en-GB"/>
        </w:rPr>
        <w:t>h</w:t>
      </w:r>
      <w:r w:rsidRPr="00CD41B3">
        <w:rPr>
          <w:snapToGrid/>
          <w:kern w:val="0"/>
          <w:szCs w:val="22"/>
          <w:lang w:val="en-GB"/>
        </w:rPr>
        <w:t>is</w:t>
      </w:r>
      <w:r w:rsidRPr="00CD41B3">
        <w:rPr>
          <w:snapToGrid/>
          <w:spacing w:val="4"/>
          <w:kern w:val="0"/>
          <w:szCs w:val="22"/>
          <w:lang w:val="en-GB"/>
        </w:rPr>
        <w:t xml:space="preserve"> </w:t>
      </w:r>
      <w:r w:rsidRPr="00CD41B3">
        <w:rPr>
          <w:snapToGrid/>
          <w:spacing w:val="-1"/>
          <w:kern w:val="0"/>
          <w:szCs w:val="22"/>
          <w:lang w:val="en-GB"/>
        </w:rPr>
        <w:t>f</w:t>
      </w:r>
      <w:r w:rsidRPr="00CD41B3">
        <w:rPr>
          <w:snapToGrid/>
          <w:kern w:val="0"/>
          <w:szCs w:val="22"/>
          <w:lang w:val="en-GB"/>
        </w:rPr>
        <w:t>re</w:t>
      </w:r>
      <w:r w:rsidRPr="00CD41B3">
        <w:rPr>
          <w:snapToGrid/>
          <w:spacing w:val="3"/>
          <w:kern w:val="0"/>
          <w:szCs w:val="22"/>
          <w:lang w:val="en-GB"/>
        </w:rPr>
        <w:t>q</w:t>
      </w:r>
      <w:r w:rsidRPr="00CD41B3">
        <w:rPr>
          <w:snapToGrid/>
          <w:spacing w:val="-1"/>
          <w:kern w:val="0"/>
          <w:szCs w:val="22"/>
          <w:lang w:val="en-GB"/>
        </w:rPr>
        <w:t>u</w:t>
      </w:r>
      <w:r w:rsidRPr="00CD41B3">
        <w:rPr>
          <w:snapToGrid/>
          <w:kern w:val="0"/>
          <w:szCs w:val="22"/>
          <w:lang w:val="en-GB"/>
        </w:rPr>
        <w:t>en</w:t>
      </w:r>
      <w:r w:rsidRPr="00CD41B3">
        <w:rPr>
          <w:snapToGrid/>
          <w:spacing w:val="2"/>
          <w:kern w:val="0"/>
          <w:szCs w:val="22"/>
          <w:lang w:val="en-GB"/>
        </w:rPr>
        <w:t>c</w:t>
      </w:r>
      <w:r w:rsidRPr="00CD41B3">
        <w:rPr>
          <w:snapToGrid/>
          <w:kern w:val="0"/>
          <w:szCs w:val="22"/>
          <w:lang w:val="en-GB"/>
        </w:rPr>
        <w:t>y</w:t>
      </w:r>
      <w:r w:rsidRPr="00CD41B3">
        <w:rPr>
          <w:snapToGrid/>
          <w:spacing w:val="9"/>
          <w:kern w:val="0"/>
          <w:szCs w:val="22"/>
          <w:lang w:val="en-GB"/>
        </w:rPr>
        <w:t xml:space="preserve"> </w:t>
      </w:r>
      <w:r w:rsidRPr="00CD41B3">
        <w:rPr>
          <w:snapToGrid/>
          <w:kern w:val="0"/>
          <w:szCs w:val="22"/>
          <w:lang w:val="en-GB"/>
        </w:rPr>
        <w:t>band</w:t>
      </w:r>
      <w:r w:rsidRPr="00CD41B3">
        <w:rPr>
          <w:snapToGrid/>
          <w:spacing w:val="3"/>
          <w:kern w:val="0"/>
          <w:szCs w:val="22"/>
          <w:lang w:val="en-GB"/>
        </w:rPr>
        <w:t xml:space="preserve"> </w:t>
      </w:r>
      <w:r w:rsidRPr="00CD41B3">
        <w:rPr>
          <w:snapToGrid/>
          <w:spacing w:val="2"/>
          <w:kern w:val="0"/>
          <w:szCs w:val="22"/>
          <w:lang w:val="en-GB"/>
        </w:rPr>
        <w:t>b</w:t>
      </w:r>
      <w:r w:rsidRPr="00CD41B3">
        <w:rPr>
          <w:snapToGrid/>
          <w:kern w:val="0"/>
          <w:szCs w:val="22"/>
          <w:lang w:val="en-GB"/>
        </w:rPr>
        <w:t>y</w:t>
      </w:r>
      <w:r w:rsidRPr="00CD41B3">
        <w:rPr>
          <w:snapToGrid/>
          <w:spacing w:val="-2"/>
          <w:kern w:val="0"/>
          <w:szCs w:val="22"/>
          <w:lang w:val="en-GB"/>
        </w:rPr>
        <w:t xml:space="preserve"> </w:t>
      </w:r>
      <w:r w:rsidRPr="00CD41B3">
        <w:rPr>
          <w:snapToGrid/>
          <w:spacing w:val="1"/>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3"/>
          <w:kern w:val="0"/>
          <w:szCs w:val="22"/>
          <w:lang w:val="en-GB"/>
        </w:rPr>
        <w:t xml:space="preserve"> </w:t>
      </w:r>
      <w:r w:rsidRPr="00CD41B3">
        <w:rPr>
          <w:snapToGrid/>
          <w:spacing w:val="-1"/>
          <w:kern w:val="0"/>
          <w:szCs w:val="22"/>
          <w:lang w:val="en-GB"/>
        </w:rPr>
        <w:t>f</w:t>
      </w:r>
      <w:r w:rsidRPr="00CD41B3">
        <w:rPr>
          <w:snapToGrid/>
          <w:spacing w:val="1"/>
          <w:kern w:val="0"/>
          <w:szCs w:val="22"/>
          <w:lang w:val="en-GB"/>
        </w:rPr>
        <w:t>i</w:t>
      </w:r>
      <w:r w:rsidRPr="00CD41B3">
        <w:rPr>
          <w:snapToGrid/>
          <w:spacing w:val="-1"/>
          <w:kern w:val="0"/>
          <w:szCs w:val="22"/>
          <w:lang w:val="en-GB"/>
        </w:rPr>
        <w:t>x</w:t>
      </w:r>
      <w:r w:rsidRPr="00CD41B3">
        <w:rPr>
          <w:snapToGrid/>
          <w:kern w:val="0"/>
          <w:szCs w:val="22"/>
          <w:lang w:val="en-GB"/>
        </w:rPr>
        <w:t>ed</w:t>
      </w:r>
      <w:r w:rsidRPr="00CD41B3">
        <w:rPr>
          <w:snapToGrid/>
          <w:spacing w:val="5"/>
          <w:kern w:val="0"/>
          <w:szCs w:val="22"/>
          <w:lang w:val="en-GB"/>
        </w:rPr>
        <w:t xml:space="preserve"> </w:t>
      </w:r>
      <w:r w:rsidRPr="00CD41B3">
        <w:rPr>
          <w:snapToGrid/>
          <w:kern w:val="0"/>
          <w:szCs w:val="22"/>
          <w:lang w:val="en-GB"/>
        </w:rPr>
        <w:t>ser</w:t>
      </w:r>
      <w:r w:rsidRPr="00CD41B3">
        <w:rPr>
          <w:snapToGrid/>
          <w:spacing w:val="-2"/>
          <w:kern w:val="0"/>
          <w:szCs w:val="22"/>
          <w:lang w:val="en-GB"/>
        </w:rPr>
        <w:t>v</w:t>
      </w:r>
      <w:r w:rsidRPr="00CD41B3">
        <w:rPr>
          <w:snapToGrid/>
          <w:kern w:val="0"/>
          <w:szCs w:val="22"/>
          <w:lang w:val="en-GB"/>
        </w:rPr>
        <w:t>i</w:t>
      </w:r>
      <w:r w:rsidRPr="00CD41B3">
        <w:rPr>
          <w:snapToGrid/>
          <w:spacing w:val="2"/>
          <w:kern w:val="0"/>
          <w:szCs w:val="22"/>
          <w:lang w:val="en-GB"/>
        </w:rPr>
        <w:t>c</w:t>
      </w:r>
      <w:r w:rsidRPr="00CD41B3">
        <w:rPr>
          <w:snapToGrid/>
          <w:kern w:val="0"/>
          <w:szCs w:val="22"/>
          <w:lang w:val="en-GB"/>
        </w:rPr>
        <w:t>e</w:t>
      </w:r>
      <w:r w:rsidRPr="00CD41B3">
        <w:rPr>
          <w:snapToGrid/>
          <w:spacing w:val="6"/>
          <w:kern w:val="0"/>
          <w:szCs w:val="22"/>
          <w:lang w:val="en-GB"/>
        </w:rPr>
        <w:t xml:space="preserve"> </w:t>
      </w:r>
      <w:r w:rsidRPr="00CD41B3">
        <w:rPr>
          <w:snapToGrid/>
          <w:kern w:val="0"/>
          <w:szCs w:val="22"/>
          <w:lang w:val="en-GB"/>
        </w:rPr>
        <w:t>is i</w:t>
      </w:r>
      <w:r w:rsidRPr="00CD41B3">
        <w:rPr>
          <w:snapToGrid/>
          <w:spacing w:val="-1"/>
          <w:kern w:val="0"/>
          <w:szCs w:val="22"/>
          <w:lang w:val="en-GB"/>
        </w:rPr>
        <w:t>n</w:t>
      </w:r>
      <w:r w:rsidRPr="00CD41B3">
        <w:rPr>
          <w:snapToGrid/>
          <w:kern w:val="0"/>
          <w:szCs w:val="22"/>
          <w:lang w:val="en-GB"/>
        </w:rPr>
        <w:t>t</w:t>
      </w:r>
      <w:r w:rsidRPr="00CD41B3">
        <w:rPr>
          <w:snapToGrid/>
          <w:spacing w:val="2"/>
          <w:kern w:val="0"/>
          <w:szCs w:val="22"/>
          <w:lang w:val="en-GB"/>
        </w:rPr>
        <w:t>e</w:t>
      </w:r>
      <w:r w:rsidRPr="00CD41B3">
        <w:rPr>
          <w:snapToGrid/>
          <w:spacing w:val="-1"/>
          <w:kern w:val="0"/>
          <w:szCs w:val="22"/>
          <w:lang w:val="en-GB"/>
        </w:rPr>
        <w:t>n</w:t>
      </w:r>
      <w:r w:rsidRPr="00CD41B3">
        <w:rPr>
          <w:snapToGrid/>
          <w:spacing w:val="1"/>
          <w:kern w:val="0"/>
          <w:szCs w:val="22"/>
          <w:lang w:val="en-GB"/>
        </w:rPr>
        <w:t>d</w:t>
      </w:r>
      <w:r w:rsidRPr="00CD41B3">
        <w:rPr>
          <w:snapToGrid/>
          <w:kern w:val="0"/>
          <w:szCs w:val="22"/>
          <w:lang w:val="en-GB"/>
        </w:rPr>
        <w:t>ed</w:t>
      </w:r>
      <w:r w:rsidRPr="00CD41B3">
        <w:rPr>
          <w:snapToGrid/>
          <w:spacing w:val="9"/>
          <w:kern w:val="0"/>
          <w:szCs w:val="22"/>
          <w:lang w:val="en-GB"/>
        </w:rPr>
        <w:t xml:space="preserve"> </w:t>
      </w:r>
      <w:r w:rsidRPr="00CD41B3">
        <w:rPr>
          <w:snapToGrid/>
          <w:spacing w:val="-1"/>
          <w:kern w:val="0"/>
          <w:szCs w:val="22"/>
          <w:lang w:val="en-GB"/>
        </w:rPr>
        <w:t>f</w:t>
      </w:r>
      <w:r w:rsidRPr="00CD41B3">
        <w:rPr>
          <w:snapToGrid/>
          <w:spacing w:val="1"/>
          <w:kern w:val="0"/>
          <w:szCs w:val="22"/>
          <w:lang w:val="en-GB"/>
        </w:rPr>
        <w:t>o</w:t>
      </w:r>
      <w:r w:rsidRPr="00CD41B3">
        <w:rPr>
          <w:snapToGrid/>
          <w:kern w:val="0"/>
          <w:szCs w:val="22"/>
          <w:lang w:val="en-GB"/>
        </w:rPr>
        <w:t>r</w:t>
      </w:r>
      <w:r w:rsidRPr="00CD41B3">
        <w:rPr>
          <w:snapToGrid/>
          <w:spacing w:val="1"/>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1"/>
          <w:kern w:val="0"/>
          <w:szCs w:val="22"/>
          <w:lang w:val="en-GB"/>
        </w:rPr>
        <w:t xml:space="preserve"> i</w:t>
      </w:r>
      <w:r w:rsidRPr="00CD41B3">
        <w:rPr>
          <w:snapToGrid/>
          <w:spacing w:val="-1"/>
          <w:kern w:val="0"/>
          <w:szCs w:val="22"/>
          <w:lang w:val="en-GB"/>
        </w:rPr>
        <w:t>m</w:t>
      </w:r>
      <w:r w:rsidRPr="00CD41B3">
        <w:rPr>
          <w:snapToGrid/>
          <w:kern w:val="0"/>
          <w:szCs w:val="22"/>
          <w:lang w:val="en-GB"/>
        </w:rPr>
        <w:t>pl</w:t>
      </w:r>
      <w:r w:rsidRPr="00CD41B3">
        <w:rPr>
          <w:snapToGrid/>
          <w:spacing w:val="2"/>
          <w:kern w:val="0"/>
          <w:szCs w:val="22"/>
          <w:lang w:val="en-GB"/>
        </w:rPr>
        <w:t>e</w:t>
      </w:r>
      <w:r w:rsidRPr="00CD41B3">
        <w:rPr>
          <w:snapToGrid/>
          <w:spacing w:val="-1"/>
          <w:kern w:val="0"/>
          <w:szCs w:val="22"/>
          <w:lang w:val="en-GB"/>
        </w:rPr>
        <w:t>m</w:t>
      </w:r>
      <w:r w:rsidRPr="00CD41B3">
        <w:rPr>
          <w:snapToGrid/>
          <w:spacing w:val="2"/>
          <w:kern w:val="0"/>
          <w:szCs w:val="22"/>
          <w:lang w:val="en-GB"/>
        </w:rPr>
        <w:t>e</w:t>
      </w:r>
      <w:r w:rsidRPr="00CD41B3">
        <w:rPr>
          <w:snapToGrid/>
          <w:spacing w:val="1"/>
          <w:kern w:val="0"/>
          <w:szCs w:val="22"/>
          <w:lang w:val="en-GB"/>
        </w:rPr>
        <w:t>n</w:t>
      </w:r>
      <w:r w:rsidRPr="00CD41B3">
        <w:rPr>
          <w:snapToGrid/>
          <w:kern w:val="0"/>
          <w:szCs w:val="22"/>
          <w:lang w:val="en-GB"/>
        </w:rPr>
        <w:t>ta</w:t>
      </w:r>
      <w:r w:rsidRPr="00CD41B3">
        <w:rPr>
          <w:snapToGrid/>
          <w:spacing w:val="3"/>
          <w:kern w:val="0"/>
          <w:szCs w:val="22"/>
          <w:lang w:val="en-GB"/>
        </w:rPr>
        <w:t>t</w:t>
      </w:r>
      <w:r w:rsidRPr="00CD41B3">
        <w:rPr>
          <w:snapToGrid/>
          <w:kern w:val="0"/>
          <w:szCs w:val="22"/>
          <w:lang w:val="en-GB"/>
        </w:rPr>
        <w:t>ion</w:t>
      </w:r>
      <w:r w:rsidRPr="00CD41B3">
        <w:rPr>
          <w:snapToGrid/>
          <w:spacing w:val="15"/>
          <w:kern w:val="0"/>
          <w:szCs w:val="22"/>
          <w:lang w:val="en-GB"/>
        </w:rPr>
        <w:t xml:space="preserve"> </w:t>
      </w:r>
      <w:r w:rsidRPr="00CD41B3">
        <w:rPr>
          <w:snapToGrid/>
          <w:kern w:val="0"/>
          <w:szCs w:val="22"/>
          <w:lang w:val="en-GB"/>
        </w:rPr>
        <w:t xml:space="preserve">of </w:t>
      </w:r>
      <w:r w:rsidRPr="00CD41B3">
        <w:rPr>
          <w:snapToGrid/>
          <w:spacing w:val="-1"/>
          <w:kern w:val="0"/>
          <w:szCs w:val="22"/>
          <w:lang w:val="en-GB"/>
        </w:rPr>
        <w:t>f</w:t>
      </w:r>
      <w:r w:rsidRPr="00CD41B3">
        <w:rPr>
          <w:snapToGrid/>
          <w:spacing w:val="1"/>
          <w:kern w:val="0"/>
          <w:szCs w:val="22"/>
          <w:lang w:val="en-GB"/>
        </w:rPr>
        <w:t>i</w:t>
      </w:r>
      <w:r w:rsidRPr="00CD41B3">
        <w:rPr>
          <w:snapToGrid/>
          <w:spacing w:val="-1"/>
          <w:kern w:val="0"/>
          <w:szCs w:val="22"/>
          <w:lang w:val="en-GB"/>
        </w:rPr>
        <w:t>x</w:t>
      </w:r>
      <w:r w:rsidRPr="00CD41B3">
        <w:rPr>
          <w:snapToGrid/>
          <w:kern w:val="0"/>
          <w:szCs w:val="22"/>
          <w:lang w:val="en-GB"/>
        </w:rPr>
        <w:t>ed</w:t>
      </w:r>
      <w:r w:rsidRPr="00CD41B3">
        <w:rPr>
          <w:snapToGrid/>
          <w:spacing w:val="7"/>
          <w:kern w:val="0"/>
          <w:szCs w:val="22"/>
          <w:lang w:val="en-GB"/>
        </w:rPr>
        <w:t xml:space="preserve"> </w:t>
      </w:r>
      <w:r w:rsidRPr="00CD41B3">
        <w:rPr>
          <w:snapToGrid/>
          <w:spacing w:val="-2"/>
          <w:kern w:val="0"/>
          <w:szCs w:val="22"/>
          <w:lang w:val="en-GB"/>
        </w:rPr>
        <w:t>w</w:t>
      </w:r>
      <w:r w:rsidRPr="00CD41B3">
        <w:rPr>
          <w:snapToGrid/>
          <w:kern w:val="0"/>
          <w:szCs w:val="22"/>
          <w:lang w:val="en-GB"/>
        </w:rPr>
        <w:t>ireless</w:t>
      </w:r>
      <w:r w:rsidRPr="00CD41B3">
        <w:rPr>
          <w:snapToGrid/>
          <w:spacing w:val="7"/>
          <w:kern w:val="0"/>
          <w:szCs w:val="22"/>
          <w:lang w:val="en-GB"/>
        </w:rPr>
        <w:t xml:space="preserve"> </w:t>
      </w:r>
      <w:r w:rsidRPr="00CD41B3">
        <w:rPr>
          <w:snapToGrid/>
          <w:w w:val="102"/>
          <w:kern w:val="0"/>
          <w:szCs w:val="22"/>
          <w:lang w:val="en-GB"/>
        </w:rPr>
        <w:t>acc</w:t>
      </w:r>
      <w:r w:rsidRPr="00CD41B3">
        <w:rPr>
          <w:snapToGrid/>
          <w:spacing w:val="2"/>
          <w:w w:val="102"/>
          <w:kern w:val="0"/>
          <w:szCs w:val="22"/>
          <w:lang w:val="en-GB"/>
        </w:rPr>
        <w:t>e</w:t>
      </w:r>
      <w:r w:rsidRPr="00CD41B3">
        <w:rPr>
          <w:snapToGrid/>
          <w:w w:val="102"/>
          <w:kern w:val="0"/>
          <w:szCs w:val="22"/>
          <w:lang w:val="en-GB"/>
        </w:rPr>
        <w:t xml:space="preserve">ss </w:t>
      </w:r>
      <w:r w:rsidRPr="00CD41B3">
        <w:rPr>
          <w:snapToGrid/>
          <w:spacing w:val="1"/>
          <w:kern w:val="0"/>
          <w:szCs w:val="22"/>
          <w:lang w:val="en-GB"/>
        </w:rPr>
        <w:t>s</w:t>
      </w:r>
      <w:r w:rsidRPr="00CD41B3">
        <w:rPr>
          <w:snapToGrid/>
          <w:spacing w:val="-1"/>
          <w:kern w:val="0"/>
          <w:szCs w:val="22"/>
          <w:lang w:val="en-GB"/>
        </w:rPr>
        <w:t>y</w:t>
      </w:r>
      <w:r w:rsidRPr="00CD41B3">
        <w:rPr>
          <w:snapToGrid/>
          <w:kern w:val="0"/>
          <w:szCs w:val="22"/>
          <w:lang w:val="en-GB"/>
        </w:rPr>
        <w:t>st</w:t>
      </w:r>
      <w:r w:rsidRPr="00CD41B3">
        <w:rPr>
          <w:snapToGrid/>
          <w:spacing w:val="2"/>
          <w:kern w:val="0"/>
          <w:szCs w:val="22"/>
          <w:lang w:val="en-GB"/>
        </w:rPr>
        <w:t>e</w:t>
      </w:r>
      <w:r w:rsidRPr="00CD41B3">
        <w:rPr>
          <w:snapToGrid/>
          <w:spacing w:val="-1"/>
          <w:kern w:val="0"/>
          <w:szCs w:val="22"/>
          <w:lang w:val="en-GB"/>
        </w:rPr>
        <w:t>m</w:t>
      </w:r>
      <w:r w:rsidRPr="00CD41B3">
        <w:rPr>
          <w:snapToGrid/>
          <w:kern w:val="0"/>
          <w:szCs w:val="22"/>
          <w:lang w:val="en-GB"/>
        </w:rPr>
        <w:t>s</w:t>
      </w:r>
      <w:r w:rsidRPr="00CD41B3">
        <w:rPr>
          <w:snapToGrid/>
          <w:spacing w:val="5"/>
          <w:kern w:val="0"/>
          <w:szCs w:val="22"/>
          <w:lang w:val="en-GB"/>
        </w:rPr>
        <w:t xml:space="preserve"> </w:t>
      </w:r>
      <w:r w:rsidRPr="00CD41B3">
        <w:rPr>
          <w:snapToGrid/>
          <w:kern w:val="0"/>
          <w:szCs w:val="22"/>
          <w:lang w:val="en-GB"/>
        </w:rPr>
        <w:t>and s</w:t>
      </w:r>
      <w:r w:rsidRPr="00CD41B3">
        <w:rPr>
          <w:snapToGrid/>
          <w:spacing w:val="-1"/>
          <w:kern w:val="0"/>
          <w:szCs w:val="22"/>
          <w:lang w:val="en-GB"/>
        </w:rPr>
        <w:t>h</w:t>
      </w:r>
      <w:r w:rsidRPr="00CD41B3">
        <w:rPr>
          <w:snapToGrid/>
          <w:spacing w:val="2"/>
          <w:kern w:val="0"/>
          <w:szCs w:val="22"/>
          <w:lang w:val="en-GB"/>
        </w:rPr>
        <w:t>a</w:t>
      </w:r>
      <w:r w:rsidRPr="00CD41B3">
        <w:rPr>
          <w:snapToGrid/>
          <w:kern w:val="0"/>
          <w:szCs w:val="22"/>
          <w:lang w:val="en-GB"/>
        </w:rPr>
        <w:t>ll</w:t>
      </w:r>
      <w:r w:rsidRPr="00CD41B3">
        <w:rPr>
          <w:snapToGrid/>
          <w:spacing w:val="1"/>
          <w:kern w:val="0"/>
          <w:szCs w:val="22"/>
          <w:lang w:val="en-GB"/>
        </w:rPr>
        <w:t xml:space="preserve"> </w:t>
      </w:r>
      <w:r w:rsidRPr="00CD41B3">
        <w:rPr>
          <w:snapToGrid/>
          <w:kern w:val="0"/>
          <w:szCs w:val="22"/>
          <w:lang w:val="en-GB"/>
        </w:rPr>
        <w:t>c</w:t>
      </w:r>
      <w:r w:rsidRPr="00CD41B3">
        <w:rPr>
          <w:snapToGrid/>
          <w:spacing w:val="3"/>
          <w:kern w:val="0"/>
          <w:szCs w:val="22"/>
          <w:lang w:val="en-GB"/>
        </w:rPr>
        <w:t>o</w:t>
      </w:r>
      <w:r w:rsidRPr="00CD41B3">
        <w:rPr>
          <w:snapToGrid/>
          <w:spacing w:val="-3"/>
          <w:kern w:val="0"/>
          <w:szCs w:val="22"/>
          <w:lang w:val="en-GB"/>
        </w:rPr>
        <w:t>m</w:t>
      </w:r>
      <w:r w:rsidRPr="00CD41B3">
        <w:rPr>
          <w:snapToGrid/>
          <w:spacing w:val="1"/>
          <w:kern w:val="0"/>
          <w:szCs w:val="22"/>
          <w:lang w:val="en-GB"/>
        </w:rPr>
        <w:t>pl</w:t>
      </w:r>
      <w:r w:rsidRPr="00CD41B3">
        <w:rPr>
          <w:snapToGrid/>
          <w:kern w:val="0"/>
          <w:szCs w:val="22"/>
          <w:lang w:val="en-GB"/>
        </w:rPr>
        <w:t>y</w:t>
      </w:r>
      <w:r w:rsidRPr="00CD41B3">
        <w:rPr>
          <w:snapToGrid/>
          <w:spacing w:val="3"/>
          <w:kern w:val="0"/>
          <w:szCs w:val="22"/>
          <w:lang w:val="en-GB"/>
        </w:rPr>
        <w:t xml:space="preserve"> </w:t>
      </w:r>
      <w:r w:rsidRPr="00CD41B3">
        <w:rPr>
          <w:snapToGrid/>
          <w:spacing w:val="-2"/>
          <w:kern w:val="0"/>
          <w:szCs w:val="22"/>
          <w:lang w:val="en-GB"/>
        </w:rPr>
        <w:t>w</w:t>
      </w:r>
      <w:r w:rsidRPr="00CD41B3">
        <w:rPr>
          <w:snapToGrid/>
          <w:kern w:val="0"/>
          <w:szCs w:val="22"/>
          <w:lang w:val="en-GB"/>
        </w:rPr>
        <w:t>i</w:t>
      </w:r>
      <w:r w:rsidRPr="00CD41B3">
        <w:rPr>
          <w:snapToGrid/>
          <w:spacing w:val="1"/>
          <w:kern w:val="0"/>
          <w:szCs w:val="22"/>
          <w:lang w:val="en-GB"/>
        </w:rPr>
        <w:t>t</w:t>
      </w:r>
      <w:r w:rsidRPr="00CD41B3">
        <w:rPr>
          <w:snapToGrid/>
          <w:kern w:val="0"/>
          <w:szCs w:val="22"/>
          <w:lang w:val="en-GB"/>
        </w:rPr>
        <w:t>h</w:t>
      </w:r>
      <w:r w:rsidRPr="00CD41B3">
        <w:rPr>
          <w:snapToGrid/>
          <w:spacing w:val="2"/>
          <w:kern w:val="0"/>
          <w:szCs w:val="22"/>
          <w:lang w:val="en-GB"/>
        </w:rPr>
        <w:t xml:space="preserve"> </w:t>
      </w:r>
      <w:r w:rsidRPr="00CD41B3">
        <w:rPr>
          <w:snapToGrid/>
          <w:kern w:val="0"/>
          <w:szCs w:val="22"/>
          <w:lang w:val="en-GB"/>
        </w:rPr>
        <w:t>Rec</w:t>
      </w:r>
      <w:r w:rsidRPr="00CD41B3">
        <w:rPr>
          <w:snapToGrid/>
          <w:spacing w:val="2"/>
          <w:kern w:val="0"/>
          <w:szCs w:val="22"/>
          <w:lang w:val="en-GB"/>
        </w:rPr>
        <w:t>o</w:t>
      </w:r>
      <w:r w:rsidRPr="00CD41B3">
        <w:rPr>
          <w:snapToGrid/>
          <w:spacing w:val="-1"/>
          <w:kern w:val="0"/>
          <w:szCs w:val="22"/>
          <w:lang w:val="en-GB"/>
        </w:rPr>
        <w:t>m</w:t>
      </w:r>
      <w:r w:rsidRPr="00CD41B3">
        <w:rPr>
          <w:snapToGrid/>
          <w:spacing w:val="-3"/>
          <w:kern w:val="0"/>
          <w:szCs w:val="22"/>
          <w:lang w:val="en-GB"/>
        </w:rPr>
        <w:t>m</w:t>
      </w:r>
      <w:r w:rsidRPr="00CD41B3">
        <w:rPr>
          <w:snapToGrid/>
          <w:spacing w:val="2"/>
          <w:kern w:val="0"/>
          <w:szCs w:val="22"/>
          <w:lang w:val="en-GB"/>
        </w:rPr>
        <w:t>e</w:t>
      </w:r>
      <w:r w:rsidRPr="00CD41B3">
        <w:rPr>
          <w:snapToGrid/>
          <w:spacing w:val="-1"/>
          <w:kern w:val="0"/>
          <w:szCs w:val="22"/>
          <w:lang w:val="en-GB"/>
        </w:rPr>
        <w:t>n</w:t>
      </w:r>
      <w:r w:rsidRPr="00CD41B3">
        <w:rPr>
          <w:snapToGrid/>
          <w:kern w:val="0"/>
          <w:szCs w:val="22"/>
          <w:lang w:val="en-GB"/>
        </w:rPr>
        <w:t>dation</w:t>
      </w:r>
      <w:r w:rsidRPr="00CD41B3">
        <w:rPr>
          <w:snapToGrid/>
          <w:spacing w:val="15"/>
          <w:kern w:val="0"/>
          <w:szCs w:val="22"/>
          <w:lang w:val="en-GB"/>
        </w:rPr>
        <w:t xml:space="preserve"> </w:t>
      </w:r>
      <w:r w:rsidRPr="00CD41B3">
        <w:rPr>
          <w:snapToGrid/>
          <w:kern w:val="0"/>
          <w:szCs w:val="22"/>
          <w:lang w:val="en-GB"/>
        </w:rPr>
        <w:t>I</w:t>
      </w:r>
      <w:r w:rsidRPr="00CD41B3">
        <w:rPr>
          <w:snapToGrid/>
          <w:spacing w:val="2"/>
          <w:kern w:val="0"/>
          <w:szCs w:val="22"/>
          <w:lang w:val="en-GB"/>
        </w:rPr>
        <w:t>TU</w:t>
      </w:r>
      <w:r w:rsidRPr="00CD41B3">
        <w:rPr>
          <w:snapToGrid/>
          <w:spacing w:val="-1"/>
          <w:kern w:val="0"/>
          <w:szCs w:val="22"/>
          <w:lang w:val="en-GB"/>
        </w:rPr>
        <w:t>-</w:t>
      </w:r>
      <w:r w:rsidRPr="00CD41B3">
        <w:rPr>
          <w:snapToGrid/>
          <w:kern w:val="0"/>
          <w:szCs w:val="22"/>
          <w:lang w:val="en-GB"/>
        </w:rPr>
        <w:t>R</w:t>
      </w:r>
      <w:r w:rsidRPr="00CD41B3">
        <w:rPr>
          <w:snapToGrid/>
          <w:spacing w:val="8"/>
          <w:kern w:val="0"/>
          <w:szCs w:val="22"/>
          <w:lang w:val="en-GB"/>
        </w:rPr>
        <w:t xml:space="preserve"> </w:t>
      </w:r>
      <w:r w:rsidRPr="00CD41B3">
        <w:rPr>
          <w:snapToGrid/>
          <w:kern w:val="0"/>
          <w:szCs w:val="22"/>
          <w:lang w:val="en-GB"/>
        </w:rPr>
        <w:t>F.</w:t>
      </w:r>
      <w:r w:rsidRPr="00CD41B3">
        <w:rPr>
          <w:snapToGrid/>
          <w:spacing w:val="1"/>
          <w:kern w:val="0"/>
          <w:szCs w:val="22"/>
          <w:lang w:val="en-GB"/>
        </w:rPr>
        <w:t>1</w:t>
      </w:r>
      <w:r w:rsidRPr="00CD41B3">
        <w:rPr>
          <w:snapToGrid/>
          <w:kern w:val="0"/>
          <w:szCs w:val="22"/>
          <w:lang w:val="en-GB"/>
        </w:rPr>
        <w:t>61</w:t>
      </w:r>
      <w:r w:rsidRPr="00CD41B3">
        <w:rPr>
          <w:snapToGrid/>
          <w:spacing w:val="1"/>
          <w:kern w:val="0"/>
          <w:szCs w:val="22"/>
          <w:lang w:val="en-GB"/>
        </w:rPr>
        <w:t>3</w:t>
      </w:r>
      <w:r w:rsidRPr="00CD41B3">
        <w:rPr>
          <w:snapToGrid/>
          <w:spacing w:val="1"/>
          <w:kern w:val="0"/>
          <w:szCs w:val="22"/>
          <w:lang w:val="en-GB"/>
        </w:rPr>
        <w:noBreakHyphen/>
      </w:r>
      <w:r w:rsidRPr="00CD41B3">
        <w:rPr>
          <w:snapToGrid/>
          <w:kern w:val="0"/>
          <w:szCs w:val="22"/>
          <w:lang w:val="en-GB"/>
        </w:rPr>
        <w:t>0.</w:t>
      </w:r>
      <w:r w:rsidRPr="00CD41B3">
        <w:rPr>
          <w:snapToGrid/>
          <w:spacing w:val="7"/>
          <w:kern w:val="0"/>
          <w:szCs w:val="22"/>
          <w:lang w:val="en-GB"/>
        </w:rPr>
        <w:t xml:space="preserve"> </w:t>
      </w:r>
      <w:r w:rsidRPr="00CD41B3">
        <w:rPr>
          <w:snapToGrid/>
          <w:kern w:val="0"/>
          <w:szCs w:val="22"/>
          <w:lang w:val="en-GB"/>
        </w:rPr>
        <w:t>In</w:t>
      </w:r>
      <w:r w:rsidRPr="00CD41B3">
        <w:rPr>
          <w:snapToGrid/>
          <w:spacing w:val="-3"/>
          <w:kern w:val="0"/>
          <w:szCs w:val="22"/>
          <w:lang w:val="en-GB"/>
        </w:rPr>
        <w:t xml:space="preserve"> </w:t>
      </w:r>
      <w:r w:rsidRPr="00CD41B3">
        <w:rPr>
          <w:snapToGrid/>
          <w:kern w:val="0"/>
          <w:szCs w:val="22"/>
          <w:lang w:val="en-GB"/>
        </w:rPr>
        <w:t>additio</w:t>
      </w:r>
      <w:r w:rsidRPr="00CD41B3">
        <w:rPr>
          <w:snapToGrid/>
          <w:spacing w:val="-1"/>
          <w:kern w:val="0"/>
          <w:szCs w:val="22"/>
          <w:lang w:val="en-GB"/>
        </w:rPr>
        <w:t>n</w:t>
      </w:r>
      <w:r w:rsidRPr="00CD41B3">
        <w:rPr>
          <w:snapToGrid/>
          <w:kern w:val="0"/>
          <w:szCs w:val="22"/>
          <w:lang w:val="en-GB"/>
        </w:rPr>
        <w:t>,</w:t>
      </w:r>
      <w:r w:rsidRPr="00CD41B3">
        <w:rPr>
          <w:snapToGrid/>
          <w:spacing w:val="6"/>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1"/>
          <w:kern w:val="0"/>
          <w:szCs w:val="22"/>
          <w:lang w:val="en-GB"/>
        </w:rPr>
        <w:t xml:space="preserve"> f</w:t>
      </w:r>
      <w:r w:rsidRPr="00CD41B3">
        <w:rPr>
          <w:snapToGrid/>
          <w:kern w:val="0"/>
          <w:szCs w:val="22"/>
          <w:lang w:val="en-GB"/>
        </w:rPr>
        <w:t>i</w:t>
      </w:r>
      <w:r w:rsidRPr="00CD41B3">
        <w:rPr>
          <w:snapToGrid/>
          <w:spacing w:val="-1"/>
          <w:kern w:val="0"/>
          <w:szCs w:val="22"/>
          <w:lang w:val="en-GB"/>
        </w:rPr>
        <w:t>x</w:t>
      </w:r>
      <w:r w:rsidRPr="00CD41B3">
        <w:rPr>
          <w:snapToGrid/>
          <w:kern w:val="0"/>
          <w:szCs w:val="22"/>
          <w:lang w:val="en-GB"/>
        </w:rPr>
        <w:t>ed</w:t>
      </w:r>
      <w:r w:rsidRPr="00CD41B3">
        <w:rPr>
          <w:snapToGrid/>
          <w:spacing w:val="3"/>
          <w:kern w:val="0"/>
          <w:szCs w:val="22"/>
          <w:lang w:val="en-GB"/>
        </w:rPr>
        <w:t xml:space="preserve"> </w:t>
      </w:r>
      <w:r w:rsidRPr="00CD41B3">
        <w:rPr>
          <w:snapToGrid/>
          <w:kern w:val="0"/>
          <w:szCs w:val="22"/>
          <w:lang w:val="en-GB"/>
        </w:rPr>
        <w:t>se</w:t>
      </w:r>
      <w:r w:rsidRPr="00CD41B3">
        <w:rPr>
          <w:snapToGrid/>
          <w:spacing w:val="2"/>
          <w:kern w:val="0"/>
          <w:szCs w:val="22"/>
          <w:lang w:val="en-GB"/>
        </w:rPr>
        <w:t>r</w:t>
      </w:r>
      <w:r w:rsidRPr="00CD41B3">
        <w:rPr>
          <w:snapToGrid/>
          <w:spacing w:val="-1"/>
          <w:kern w:val="0"/>
          <w:szCs w:val="22"/>
          <w:lang w:val="en-GB"/>
        </w:rPr>
        <w:t>v</w:t>
      </w:r>
      <w:r w:rsidRPr="00CD41B3">
        <w:rPr>
          <w:snapToGrid/>
          <w:kern w:val="0"/>
          <w:szCs w:val="22"/>
          <w:lang w:val="en-GB"/>
        </w:rPr>
        <w:t>ice</w:t>
      </w:r>
      <w:r w:rsidRPr="00CD41B3">
        <w:rPr>
          <w:snapToGrid/>
          <w:spacing w:val="4"/>
          <w:kern w:val="0"/>
          <w:szCs w:val="22"/>
          <w:lang w:val="en-GB"/>
        </w:rPr>
        <w:t xml:space="preserve"> </w:t>
      </w:r>
      <w:r w:rsidRPr="00CD41B3">
        <w:rPr>
          <w:snapToGrid/>
          <w:kern w:val="0"/>
          <w:szCs w:val="22"/>
          <w:lang w:val="en-GB"/>
        </w:rPr>
        <w:t>s</w:t>
      </w:r>
      <w:r w:rsidRPr="00CD41B3">
        <w:rPr>
          <w:snapToGrid/>
          <w:spacing w:val="-1"/>
          <w:kern w:val="0"/>
          <w:szCs w:val="22"/>
          <w:lang w:val="en-GB"/>
        </w:rPr>
        <w:t>h</w:t>
      </w:r>
      <w:r w:rsidRPr="00CD41B3">
        <w:rPr>
          <w:snapToGrid/>
          <w:spacing w:val="2"/>
          <w:kern w:val="0"/>
          <w:szCs w:val="22"/>
          <w:lang w:val="en-GB"/>
        </w:rPr>
        <w:t>a</w:t>
      </w:r>
      <w:r w:rsidRPr="00CD41B3">
        <w:rPr>
          <w:snapToGrid/>
          <w:kern w:val="0"/>
          <w:szCs w:val="22"/>
          <w:lang w:val="en-GB"/>
        </w:rPr>
        <w:t>ll</w:t>
      </w:r>
      <w:r w:rsidRPr="00CD41B3">
        <w:rPr>
          <w:snapToGrid/>
          <w:spacing w:val="1"/>
          <w:kern w:val="0"/>
          <w:szCs w:val="22"/>
          <w:lang w:val="en-GB"/>
        </w:rPr>
        <w:t xml:space="preserve"> </w:t>
      </w:r>
      <w:r w:rsidRPr="00CD41B3">
        <w:rPr>
          <w:snapToGrid/>
          <w:spacing w:val="-1"/>
          <w:kern w:val="0"/>
          <w:szCs w:val="22"/>
          <w:lang w:val="en-GB"/>
        </w:rPr>
        <w:t>n</w:t>
      </w:r>
      <w:r w:rsidRPr="00CD41B3">
        <w:rPr>
          <w:snapToGrid/>
          <w:spacing w:val="1"/>
          <w:kern w:val="0"/>
          <w:szCs w:val="22"/>
          <w:lang w:val="en-GB"/>
        </w:rPr>
        <w:t>o</w:t>
      </w:r>
      <w:r w:rsidRPr="00CD41B3">
        <w:rPr>
          <w:snapToGrid/>
          <w:kern w:val="0"/>
          <w:szCs w:val="22"/>
          <w:lang w:val="en-GB"/>
        </w:rPr>
        <w:t>t cla</w:t>
      </w:r>
      <w:r w:rsidRPr="00CD41B3">
        <w:rPr>
          <w:snapToGrid/>
          <w:spacing w:val="2"/>
          <w:kern w:val="0"/>
          <w:szCs w:val="22"/>
          <w:lang w:val="en-GB"/>
        </w:rPr>
        <w:t>i</w:t>
      </w:r>
      <w:r w:rsidRPr="00CD41B3">
        <w:rPr>
          <w:snapToGrid/>
          <w:kern w:val="0"/>
          <w:szCs w:val="22"/>
          <w:lang w:val="en-GB"/>
        </w:rPr>
        <w:t>m</w:t>
      </w:r>
      <w:r w:rsidRPr="00CD41B3">
        <w:rPr>
          <w:snapToGrid/>
          <w:spacing w:val="-1"/>
          <w:kern w:val="0"/>
          <w:szCs w:val="22"/>
          <w:lang w:val="en-GB"/>
        </w:rPr>
        <w:t xml:space="preserve"> </w:t>
      </w:r>
      <w:r w:rsidRPr="00CD41B3">
        <w:rPr>
          <w:snapToGrid/>
          <w:w w:val="102"/>
          <w:kern w:val="0"/>
          <w:szCs w:val="22"/>
          <w:lang w:val="en-GB"/>
        </w:rPr>
        <w:t>protecti</w:t>
      </w:r>
      <w:r w:rsidRPr="00CD41B3">
        <w:rPr>
          <w:snapToGrid/>
          <w:spacing w:val="1"/>
          <w:w w:val="102"/>
          <w:kern w:val="0"/>
          <w:szCs w:val="22"/>
          <w:lang w:val="en-GB"/>
        </w:rPr>
        <w:t>o</w:t>
      </w:r>
      <w:r w:rsidRPr="00CD41B3">
        <w:rPr>
          <w:snapToGrid/>
          <w:w w:val="102"/>
          <w:kern w:val="0"/>
          <w:szCs w:val="22"/>
          <w:lang w:val="en-GB"/>
        </w:rPr>
        <w:t xml:space="preserve">n </w:t>
      </w:r>
      <w:r w:rsidRPr="00CD41B3">
        <w:rPr>
          <w:snapToGrid/>
          <w:spacing w:val="-1"/>
          <w:kern w:val="0"/>
          <w:szCs w:val="22"/>
          <w:lang w:val="en-GB"/>
        </w:rPr>
        <w:t>f</w:t>
      </w:r>
      <w:r w:rsidRPr="00CD41B3">
        <w:rPr>
          <w:snapToGrid/>
          <w:kern w:val="0"/>
          <w:szCs w:val="22"/>
          <w:lang w:val="en-GB"/>
        </w:rPr>
        <w:t>r</w:t>
      </w:r>
      <w:r w:rsidRPr="00CD41B3">
        <w:rPr>
          <w:snapToGrid/>
          <w:spacing w:val="2"/>
          <w:kern w:val="0"/>
          <w:szCs w:val="22"/>
          <w:lang w:val="en-GB"/>
        </w:rPr>
        <w:t>o</w:t>
      </w:r>
      <w:r w:rsidRPr="00CD41B3">
        <w:rPr>
          <w:snapToGrid/>
          <w:kern w:val="0"/>
          <w:szCs w:val="22"/>
          <w:lang w:val="en-GB"/>
        </w:rPr>
        <w:t>m</w:t>
      </w:r>
      <w:r w:rsidRPr="00CD41B3">
        <w:rPr>
          <w:snapToGrid/>
          <w:spacing w:val="9"/>
          <w:kern w:val="0"/>
          <w:szCs w:val="22"/>
          <w:lang w:val="en-GB"/>
        </w:rPr>
        <w:t xml:space="preserve"> </w:t>
      </w:r>
      <w:r w:rsidRPr="00CD41B3">
        <w:rPr>
          <w:snapToGrid/>
          <w:spacing w:val="1"/>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10"/>
          <w:kern w:val="0"/>
          <w:szCs w:val="22"/>
          <w:lang w:val="en-GB"/>
        </w:rPr>
        <w:t xml:space="preserve"> </w:t>
      </w:r>
      <w:r w:rsidRPr="00CD41B3">
        <w:rPr>
          <w:snapToGrid/>
          <w:kern w:val="0"/>
          <w:szCs w:val="22"/>
          <w:lang w:val="en-GB"/>
        </w:rPr>
        <w:t>ra</w:t>
      </w:r>
      <w:r w:rsidRPr="00CD41B3">
        <w:rPr>
          <w:snapToGrid/>
          <w:spacing w:val="1"/>
          <w:kern w:val="0"/>
          <w:szCs w:val="22"/>
          <w:lang w:val="en-GB"/>
        </w:rPr>
        <w:t>d</w:t>
      </w:r>
      <w:r w:rsidRPr="00CD41B3">
        <w:rPr>
          <w:snapToGrid/>
          <w:kern w:val="0"/>
          <w:szCs w:val="22"/>
          <w:lang w:val="en-GB"/>
        </w:rPr>
        <w:t>iodete</w:t>
      </w:r>
      <w:r w:rsidRPr="00CD41B3">
        <w:rPr>
          <w:snapToGrid/>
          <w:spacing w:val="3"/>
          <w:kern w:val="0"/>
          <w:szCs w:val="22"/>
          <w:lang w:val="en-GB"/>
        </w:rPr>
        <w:t>r</w:t>
      </w:r>
      <w:r w:rsidRPr="00CD41B3">
        <w:rPr>
          <w:snapToGrid/>
          <w:spacing w:val="-3"/>
          <w:kern w:val="0"/>
          <w:szCs w:val="22"/>
          <w:lang w:val="en-GB"/>
        </w:rPr>
        <w:t>m</w:t>
      </w:r>
      <w:r w:rsidRPr="00CD41B3">
        <w:rPr>
          <w:snapToGrid/>
          <w:spacing w:val="1"/>
          <w:kern w:val="0"/>
          <w:szCs w:val="22"/>
          <w:lang w:val="en-GB"/>
        </w:rPr>
        <w:t>i</w:t>
      </w:r>
      <w:r w:rsidRPr="00CD41B3">
        <w:rPr>
          <w:snapToGrid/>
          <w:spacing w:val="-1"/>
          <w:kern w:val="0"/>
          <w:szCs w:val="22"/>
          <w:lang w:val="en-GB"/>
        </w:rPr>
        <w:t>n</w:t>
      </w:r>
      <w:r w:rsidRPr="00CD41B3">
        <w:rPr>
          <w:snapToGrid/>
          <w:kern w:val="0"/>
          <w:szCs w:val="22"/>
          <w:lang w:val="en-GB"/>
        </w:rPr>
        <w:t>atio</w:t>
      </w:r>
      <w:r w:rsidRPr="00CD41B3">
        <w:rPr>
          <w:snapToGrid/>
          <w:spacing w:val="-1"/>
          <w:kern w:val="0"/>
          <w:szCs w:val="22"/>
          <w:lang w:val="en-GB"/>
        </w:rPr>
        <w:t>n</w:t>
      </w:r>
      <w:r w:rsidRPr="00CD41B3">
        <w:rPr>
          <w:snapToGrid/>
          <w:kern w:val="0"/>
          <w:szCs w:val="22"/>
          <w:lang w:val="en-GB"/>
        </w:rPr>
        <w:t>,</w:t>
      </w:r>
      <w:r w:rsidRPr="00CD41B3">
        <w:rPr>
          <w:snapToGrid/>
          <w:spacing w:val="30"/>
          <w:kern w:val="0"/>
          <w:szCs w:val="22"/>
          <w:lang w:val="en-GB"/>
        </w:rPr>
        <w:t xml:space="preserve"> </w:t>
      </w:r>
      <w:r w:rsidRPr="00CD41B3">
        <w:rPr>
          <w:snapToGrid/>
          <w:kern w:val="0"/>
          <w:szCs w:val="22"/>
          <w:lang w:val="en-GB"/>
        </w:rPr>
        <w:t>Earth</w:t>
      </w:r>
      <w:r w:rsidRPr="00CD41B3">
        <w:rPr>
          <w:snapToGrid/>
          <w:spacing w:val="11"/>
          <w:kern w:val="0"/>
          <w:szCs w:val="22"/>
          <w:lang w:val="en-GB"/>
        </w:rPr>
        <w:t xml:space="preserve"> </w:t>
      </w:r>
      <w:r w:rsidRPr="00CD41B3">
        <w:rPr>
          <w:snapToGrid/>
          <w:kern w:val="0"/>
          <w:szCs w:val="22"/>
          <w:lang w:val="en-GB"/>
        </w:rPr>
        <w:t>exploratio</w:t>
      </w:r>
      <w:r w:rsidRPr="00CD41B3">
        <w:rPr>
          <w:snapToGrid/>
          <w:spacing w:val="5"/>
          <w:kern w:val="0"/>
          <w:szCs w:val="22"/>
          <w:lang w:val="en-GB"/>
        </w:rPr>
        <w:t>n</w:t>
      </w:r>
      <w:r w:rsidRPr="00CD41B3">
        <w:rPr>
          <w:snapToGrid/>
          <w:spacing w:val="-1"/>
          <w:kern w:val="0"/>
          <w:szCs w:val="22"/>
          <w:lang w:val="en-GB"/>
        </w:rPr>
        <w:t>-</w:t>
      </w:r>
      <w:r w:rsidRPr="00CD41B3">
        <w:rPr>
          <w:snapToGrid/>
          <w:kern w:val="0"/>
          <w:szCs w:val="22"/>
          <w:lang w:val="en-GB"/>
        </w:rPr>
        <w:t>s</w:t>
      </w:r>
      <w:r w:rsidRPr="00CD41B3">
        <w:rPr>
          <w:snapToGrid/>
          <w:spacing w:val="2"/>
          <w:kern w:val="0"/>
          <w:szCs w:val="22"/>
          <w:lang w:val="en-GB"/>
        </w:rPr>
        <w:t>a</w:t>
      </w:r>
      <w:r w:rsidRPr="00CD41B3">
        <w:rPr>
          <w:snapToGrid/>
          <w:kern w:val="0"/>
          <w:szCs w:val="22"/>
          <w:lang w:val="en-GB"/>
        </w:rPr>
        <w:t>tellite</w:t>
      </w:r>
      <w:r w:rsidRPr="00CD41B3">
        <w:rPr>
          <w:snapToGrid/>
          <w:spacing w:val="29"/>
          <w:kern w:val="0"/>
          <w:szCs w:val="22"/>
          <w:lang w:val="en-GB"/>
        </w:rPr>
        <w:t xml:space="preserve"> </w:t>
      </w:r>
      <w:r w:rsidRPr="00CD41B3">
        <w:rPr>
          <w:snapToGrid/>
          <w:kern w:val="0"/>
          <w:szCs w:val="22"/>
          <w:lang w:val="en-GB"/>
        </w:rPr>
        <w:t>(ac</w:t>
      </w:r>
      <w:r w:rsidRPr="00CD41B3">
        <w:rPr>
          <w:snapToGrid/>
          <w:spacing w:val="2"/>
          <w:kern w:val="0"/>
          <w:szCs w:val="22"/>
          <w:lang w:val="en-GB"/>
        </w:rPr>
        <w:t>t</w:t>
      </w:r>
      <w:r w:rsidRPr="00CD41B3">
        <w:rPr>
          <w:snapToGrid/>
          <w:kern w:val="0"/>
          <w:szCs w:val="22"/>
          <w:lang w:val="en-GB"/>
        </w:rPr>
        <w:t>i</w:t>
      </w:r>
      <w:r w:rsidRPr="00CD41B3">
        <w:rPr>
          <w:snapToGrid/>
          <w:spacing w:val="-1"/>
          <w:kern w:val="0"/>
          <w:szCs w:val="22"/>
          <w:lang w:val="en-GB"/>
        </w:rPr>
        <w:t>v</w:t>
      </w:r>
      <w:r w:rsidRPr="00CD41B3">
        <w:rPr>
          <w:snapToGrid/>
          <w:kern w:val="0"/>
          <w:szCs w:val="22"/>
          <w:lang w:val="en-GB"/>
        </w:rPr>
        <w:t>e)</w:t>
      </w:r>
      <w:r w:rsidRPr="00CD41B3">
        <w:rPr>
          <w:snapToGrid/>
          <w:spacing w:val="15"/>
          <w:kern w:val="0"/>
          <w:szCs w:val="22"/>
          <w:lang w:val="en-GB"/>
        </w:rPr>
        <w:t xml:space="preserve"> </w:t>
      </w:r>
      <w:r w:rsidRPr="00CD41B3">
        <w:rPr>
          <w:snapToGrid/>
          <w:kern w:val="0"/>
          <w:szCs w:val="22"/>
          <w:lang w:val="en-GB"/>
        </w:rPr>
        <w:t>and</w:t>
      </w:r>
      <w:r w:rsidRPr="00CD41B3">
        <w:rPr>
          <w:snapToGrid/>
          <w:spacing w:val="12"/>
          <w:kern w:val="0"/>
          <w:szCs w:val="22"/>
          <w:lang w:val="en-GB"/>
        </w:rPr>
        <w:t xml:space="preserve"> </w:t>
      </w:r>
      <w:r w:rsidRPr="00CD41B3">
        <w:rPr>
          <w:snapToGrid/>
          <w:kern w:val="0"/>
          <w:szCs w:val="22"/>
          <w:lang w:val="en-GB"/>
        </w:rPr>
        <w:t>space</w:t>
      </w:r>
      <w:r w:rsidRPr="00CD41B3">
        <w:rPr>
          <w:snapToGrid/>
          <w:spacing w:val="13"/>
          <w:kern w:val="0"/>
          <w:szCs w:val="22"/>
          <w:lang w:val="en-GB"/>
        </w:rPr>
        <w:t xml:space="preserve"> </w:t>
      </w:r>
      <w:r w:rsidRPr="00CD41B3">
        <w:rPr>
          <w:snapToGrid/>
          <w:kern w:val="0"/>
          <w:szCs w:val="22"/>
          <w:lang w:val="en-GB"/>
        </w:rPr>
        <w:t>research</w:t>
      </w:r>
      <w:r w:rsidRPr="00CD41B3">
        <w:rPr>
          <w:snapToGrid/>
          <w:spacing w:val="16"/>
          <w:kern w:val="0"/>
          <w:szCs w:val="22"/>
          <w:lang w:val="en-GB"/>
        </w:rPr>
        <w:t xml:space="preserve"> </w:t>
      </w:r>
      <w:r w:rsidRPr="00CD41B3">
        <w:rPr>
          <w:snapToGrid/>
          <w:kern w:val="0"/>
          <w:szCs w:val="22"/>
          <w:lang w:val="en-GB"/>
        </w:rPr>
        <w:t>(act</w:t>
      </w:r>
      <w:r w:rsidRPr="00CD41B3">
        <w:rPr>
          <w:snapToGrid/>
          <w:spacing w:val="1"/>
          <w:kern w:val="0"/>
          <w:szCs w:val="22"/>
          <w:lang w:val="en-GB"/>
        </w:rPr>
        <w:t>iv</w:t>
      </w:r>
      <w:r w:rsidRPr="00CD41B3">
        <w:rPr>
          <w:snapToGrid/>
          <w:kern w:val="0"/>
          <w:szCs w:val="22"/>
          <w:lang w:val="en-GB"/>
        </w:rPr>
        <w:t>e)</w:t>
      </w:r>
      <w:r w:rsidRPr="00CD41B3">
        <w:rPr>
          <w:snapToGrid/>
          <w:spacing w:val="15"/>
          <w:kern w:val="0"/>
          <w:szCs w:val="22"/>
          <w:lang w:val="en-GB"/>
        </w:rPr>
        <w:t xml:space="preserve"> </w:t>
      </w:r>
      <w:r w:rsidRPr="00CD41B3">
        <w:rPr>
          <w:snapToGrid/>
          <w:kern w:val="0"/>
          <w:szCs w:val="22"/>
          <w:lang w:val="en-GB"/>
        </w:rPr>
        <w:t>ser</w:t>
      </w:r>
      <w:r w:rsidRPr="00CD41B3">
        <w:rPr>
          <w:snapToGrid/>
          <w:spacing w:val="-1"/>
          <w:kern w:val="0"/>
          <w:szCs w:val="22"/>
          <w:lang w:val="en-GB"/>
        </w:rPr>
        <w:t>v</w:t>
      </w:r>
      <w:r w:rsidRPr="00CD41B3">
        <w:rPr>
          <w:snapToGrid/>
          <w:kern w:val="0"/>
          <w:szCs w:val="22"/>
          <w:lang w:val="en-GB"/>
        </w:rPr>
        <w:t>ices,</w:t>
      </w:r>
      <w:r w:rsidRPr="00CD41B3">
        <w:rPr>
          <w:snapToGrid/>
          <w:spacing w:val="17"/>
          <w:kern w:val="0"/>
          <w:szCs w:val="22"/>
          <w:lang w:val="en-GB"/>
        </w:rPr>
        <w:t xml:space="preserve"> </w:t>
      </w:r>
      <w:r w:rsidRPr="00CD41B3">
        <w:rPr>
          <w:snapToGrid/>
          <w:spacing w:val="2"/>
          <w:kern w:val="0"/>
          <w:szCs w:val="22"/>
          <w:lang w:val="en-GB"/>
        </w:rPr>
        <w:t>b</w:t>
      </w:r>
      <w:r w:rsidRPr="00CD41B3">
        <w:rPr>
          <w:snapToGrid/>
          <w:spacing w:val="-1"/>
          <w:kern w:val="0"/>
          <w:szCs w:val="22"/>
          <w:lang w:val="en-GB"/>
        </w:rPr>
        <w:t>u</w:t>
      </w:r>
      <w:r w:rsidRPr="00CD41B3">
        <w:rPr>
          <w:snapToGrid/>
          <w:kern w:val="0"/>
          <w:szCs w:val="22"/>
          <w:lang w:val="en-GB"/>
        </w:rPr>
        <w:t>t</w:t>
      </w:r>
      <w:r w:rsidRPr="00CD41B3">
        <w:rPr>
          <w:snapToGrid/>
          <w:spacing w:val="15"/>
          <w:kern w:val="0"/>
          <w:szCs w:val="22"/>
          <w:lang w:val="en-GB"/>
        </w:rPr>
        <w:t xml:space="preserve"> </w:t>
      </w:r>
      <w:r w:rsidRPr="00CD41B3">
        <w:rPr>
          <w:snapToGrid/>
          <w:spacing w:val="1"/>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10"/>
          <w:kern w:val="0"/>
          <w:szCs w:val="22"/>
          <w:lang w:val="en-GB"/>
        </w:rPr>
        <w:t xml:space="preserve"> </w:t>
      </w:r>
      <w:r w:rsidRPr="00CD41B3">
        <w:rPr>
          <w:snapToGrid/>
          <w:w w:val="102"/>
          <w:kern w:val="0"/>
          <w:szCs w:val="22"/>
          <w:lang w:val="en-GB"/>
        </w:rPr>
        <w:t>pro</w:t>
      </w:r>
      <w:r w:rsidRPr="00CD41B3">
        <w:rPr>
          <w:snapToGrid/>
          <w:spacing w:val="-1"/>
          <w:w w:val="102"/>
          <w:kern w:val="0"/>
          <w:szCs w:val="22"/>
          <w:lang w:val="en-GB"/>
        </w:rPr>
        <w:t>v</w:t>
      </w:r>
      <w:r w:rsidRPr="00CD41B3">
        <w:rPr>
          <w:snapToGrid/>
          <w:w w:val="102"/>
          <w:kern w:val="0"/>
          <w:szCs w:val="22"/>
          <w:lang w:val="en-GB"/>
        </w:rPr>
        <w:t>isi</w:t>
      </w:r>
      <w:r w:rsidRPr="00CD41B3">
        <w:rPr>
          <w:snapToGrid/>
          <w:spacing w:val="2"/>
          <w:w w:val="102"/>
          <w:kern w:val="0"/>
          <w:szCs w:val="22"/>
          <w:lang w:val="en-GB"/>
        </w:rPr>
        <w:t>o</w:t>
      </w:r>
      <w:r w:rsidRPr="00CD41B3">
        <w:rPr>
          <w:snapToGrid/>
          <w:spacing w:val="-1"/>
          <w:w w:val="102"/>
          <w:kern w:val="0"/>
          <w:szCs w:val="22"/>
          <w:lang w:val="en-GB"/>
        </w:rPr>
        <w:t>n</w:t>
      </w:r>
      <w:r w:rsidRPr="00CD41B3">
        <w:rPr>
          <w:snapToGrid/>
          <w:w w:val="102"/>
          <w:kern w:val="0"/>
          <w:szCs w:val="22"/>
          <w:lang w:val="en-GB"/>
        </w:rPr>
        <w:t xml:space="preserve">s </w:t>
      </w:r>
      <w:r w:rsidRPr="00CD41B3">
        <w:rPr>
          <w:snapToGrid/>
          <w:spacing w:val="1"/>
          <w:kern w:val="0"/>
          <w:szCs w:val="22"/>
          <w:lang w:val="en-GB"/>
        </w:rPr>
        <w:t>o</w:t>
      </w:r>
      <w:r w:rsidRPr="00CD41B3">
        <w:rPr>
          <w:snapToGrid/>
          <w:kern w:val="0"/>
          <w:szCs w:val="22"/>
          <w:lang w:val="en-GB"/>
        </w:rPr>
        <w:t>f</w:t>
      </w:r>
      <w:r w:rsidRPr="00CD41B3">
        <w:rPr>
          <w:snapToGrid/>
          <w:spacing w:val="5"/>
          <w:kern w:val="0"/>
          <w:szCs w:val="22"/>
          <w:lang w:val="en-GB"/>
        </w:rPr>
        <w:t xml:space="preserve"> </w:t>
      </w:r>
      <w:r w:rsidRPr="00CD41B3">
        <w:rPr>
          <w:snapToGrid/>
          <w:kern w:val="0"/>
          <w:szCs w:val="22"/>
          <w:lang w:val="en-GB"/>
        </w:rPr>
        <w:t>N</w:t>
      </w:r>
      <w:r w:rsidRPr="00CD41B3">
        <w:rPr>
          <w:snapToGrid/>
          <w:spacing w:val="1"/>
          <w:kern w:val="0"/>
          <w:szCs w:val="22"/>
          <w:lang w:val="en-GB"/>
        </w:rPr>
        <w:t>o</w:t>
      </w:r>
      <w:r w:rsidRPr="00CD41B3">
        <w:rPr>
          <w:snapToGrid/>
          <w:kern w:val="0"/>
          <w:szCs w:val="22"/>
          <w:lang w:val="en-GB"/>
        </w:rPr>
        <w:t>.</w:t>
      </w:r>
      <w:r w:rsidRPr="00CD41B3">
        <w:rPr>
          <w:snapToGrid/>
          <w:spacing w:val="6"/>
          <w:kern w:val="0"/>
          <w:szCs w:val="22"/>
          <w:lang w:val="en-GB"/>
        </w:rPr>
        <w:t xml:space="preserve"> </w:t>
      </w:r>
      <w:r w:rsidRPr="00CD41B3">
        <w:rPr>
          <w:snapToGrid/>
          <w:spacing w:val="1"/>
          <w:kern w:val="0"/>
          <w:szCs w:val="22"/>
          <w:lang w:val="en-GB"/>
        </w:rPr>
        <w:t>5.43</w:t>
      </w:r>
      <w:r w:rsidRPr="00CD41B3">
        <w:rPr>
          <w:snapToGrid/>
          <w:kern w:val="0"/>
          <w:szCs w:val="22"/>
          <w:lang w:val="en-GB"/>
        </w:rPr>
        <w:t>A</w:t>
      </w:r>
      <w:r w:rsidRPr="00CD41B3">
        <w:rPr>
          <w:snapToGrid/>
          <w:spacing w:val="12"/>
          <w:kern w:val="0"/>
          <w:szCs w:val="22"/>
          <w:lang w:val="en-GB"/>
        </w:rPr>
        <w:t xml:space="preserve"> </w:t>
      </w:r>
      <w:r w:rsidRPr="00CD41B3">
        <w:rPr>
          <w:snapToGrid/>
          <w:spacing w:val="-1"/>
          <w:kern w:val="0"/>
          <w:szCs w:val="22"/>
          <w:lang w:val="en-GB"/>
        </w:rPr>
        <w:t>d</w:t>
      </w:r>
      <w:r w:rsidRPr="00CD41B3">
        <w:rPr>
          <w:snapToGrid/>
          <w:kern w:val="0"/>
          <w:szCs w:val="22"/>
          <w:lang w:val="en-GB"/>
        </w:rPr>
        <w:t>o</w:t>
      </w:r>
      <w:r w:rsidRPr="00CD41B3">
        <w:rPr>
          <w:snapToGrid/>
          <w:spacing w:val="8"/>
          <w:kern w:val="0"/>
          <w:szCs w:val="22"/>
          <w:lang w:val="en-GB"/>
        </w:rPr>
        <w:t xml:space="preserve"> </w:t>
      </w:r>
      <w:r w:rsidRPr="00CD41B3">
        <w:rPr>
          <w:snapToGrid/>
          <w:spacing w:val="-1"/>
          <w:kern w:val="0"/>
          <w:szCs w:val="22"/>
          <w:lang w:val="en-GB"/>
        </w:rPr>
        <w:t>n</w:t>
      </w:r>
      <w:r w:rsidRPr="00CD41B3">
        <w:rPr>
          <w:snapToGrid/>
          <w:spacing w:val="1"/>
          <w:kern w:val="0"/>
          <w:szCs w:val="22"/>
          <w:lang w:val="en-GB"/>
        </w:rPr>
        <w:t>o</w:t>
      </w:r>
      <w:r w:rsidRPr="00CD41B3">
        <w:rPr>
          <w:snapToGrid/>
          <w:kern w:val="0"/>
          <w:szCs w:val="22"/>
          <w:lang w:val="en-GB"/>
        </w:rPr>
        <w:t>t</w:t>
      </w:r>
      <w:r w:rsidRPr="00CD41B3">
        <w:rPr>
          <w:snapToGrid/>
          <w:spacing w:val="9"/>
          <w:kern w:val="0"/>
          <w:szCs w:val="22"/>
          <w:lang w:val="en-GB"/>
        </w:rPr>
        <w:t xml:space="preserve"> </w:t>
      </w:r>
      <w:r w:rsidRPr="00CD41B3">
        <w:rPr>
          <w:snapToGrid/>
          <w:kern w:val="0"/>
          <w:szCs w:val="22"/>
          <w:lang w:val="en-GB"/>
        </w:rPr>
        <w:t>a</w:t>
      </w:r>
      <w:r w:rsidRPr="00CD41B3">
        <w:rPr>
          <w:snapToGrid/>
          <w:spacing w:val="1"/>
          <w:kern w:val="0"/>
          <w:szCs w:val="22"/>
          <w:lang w:val="en-GB"/>
        </w:rPr>
        <w:t>p</w:t>
      </w:r>
      <w:r w:rsidRPr="00CD41B3">
        <w:rPr>
          <w:snapToGrid/>
          <w:kern w:val="0"/>
          <w:szCs w:val="22"/>
          <w:lang w:val="en-GB"/>
        </w:rPr>
        <w:t>ply</w:t>
      </w:r>
      <w:r w:rsidRPr="00CD41B3">
        <w:rPr>
          <w:snapToGrid/>
          <w:spacing w:val="8"/>
          <w:kern w:val="0"/>
          <w:szCs w:val="22"/>
          <w:lang w:val="en-GB"/>
        </w:rPr>
        <w:t xml:space="preserve"> </w:t>
      </w:r>
      <w:r w:rsidRPr="00CD41B3">
        <w:rPr>
          <w:snapToGrid/>
          <w:kern w:val="0"/>
          <w:szCs w:val="22"/>
          <w:lang w:val="en-GB"/>
        </w:rPr>
        <w:t>to</w:t>
      </w:r>
      <w:r w:rsidRPr="00CD41B3">
        <w:rPr>
          <w:snapToGrid/>
          <w:spacing w:val="7"/>
          <w:kern w:val="0"/>
          <w:szCs w:val="22"/>
          <w:lang w:val="en-GB"/>
        </w:rPr>
        <w:t xml:space="preserve"> </w:t>
      </w:r>
      <w:r w:rsidRPr="00CD41B3">
        <w:rPr>
          <w:snapToGrid/>
          <w:spacing w:val="1"/>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8"/>
          <w:kern w:val="0"/>
          <w:szCs w:val="22"/>
          <w:lang w:val="en-GB"/>
        </w:rPr>
        <w:t xml:space="preserve"> </w:t>
      </w:r>
      <w:r w:rsidRPr="00CD41B3">
        <w:rPr>
          <w:snapToGrid/>
          <w:kern w:val="0"/>
          <w:szCs w:val="22"/>
          <w:lang w:val="en-GB"/>
        </w:rPr>
        <w:t>fi</w:t>
      </w:r>
      <w:r w:rsidRPr="00CD41B3">
        <w:rPr>
          <w:snapToGrid/>
          <w:spacing w:val="-1"/>
          <w:kern w:val="0"/>
          <w:szCs w:val="22"/>
          <w:lang w:val="en-GB"/>
        </w:rPr>
        <w:t>x</w:t>
      </w:r>
      <w:r w:rsidRPr="00CD41B3">
        <w:rPr>
          <w:snapToGrid/>
          <w:kern w:val="0"/>
          <w:szCs w:val="22"/>
          <w:lang w:val="en-GB"/>
        </w:rPr>
        <w:t>ed</w:t>
      </w:r>
      <w:r w:rsidRPr="00CD41B3">
        <w:rPr>
          <w:snapToGrid/>
          <w:spacing w:val="12"/>
          <w:kern w:val="0"/>
          <w:szCs w:val="22"/>
          <w:lang w:val="en-GB"/>
        </w:rPr>
        <w:t xml:space="preserve"> </w:t>
      </w:r>
      <w:r w:rsidRPr="00CD41B3">
        <w:rPr>
          <w:snapToGrid/>
          <w:kern w:val="0"/>
          <w:szCs w:val="22"/>
          <w:lang w:val="en-GB"/>
        </w:rPr>
        <w:t>se</w:t>
      </w:r>
      <w:r w:rsidRPr="00CD41B3">
        <w:rPr>
          <w:snapToGrid/>
          <w:spacing w:val="2"/>
          <w:kern w:val="0"/>
          <w:szCs w:val="22"/>
          <w:lang w:val="en-GB"/>
        </w:rPr>
        <w:t>r</w:t>
      </w:r>
      <w:r w:rsidRPr="00CD41B3">
        <w:rPr>
          <w:snapToGrid/>
          <w:spacing w:val="-1"/>
          <w:kern w:val="0"/>
          <w:szCs w:val="22"/>
          <w:lang w:val="en-GB"/>
        </w:rPr>
        <w:t>v</w:t>
      </w:r>
      <w:r w:rsidRPr="00CD41B3">
        <w:rPr>
          <w:snapToGrid/>
          <w:kern w:val="0"/>
          <w:szCs w:val="22"/>
          <w:lang w:val="en-GB"/>
        </w:rPr>
        <w:t>ice</w:t>
      </w:r>
      <w:r w:rsidRPr="00CD41B3">
        <w:rPr>
          <w:snapToGrid/>
          <w:spacing w:val="15"/>
          <w:kern w:val="0"/>
          <w:szCs w:val="22"/>
          <w:lang w:val="en-GB"/>
        </w:rPr>
        <w:t xml:space="preserve"> </w:t>
      </w:r>
      <w:r w:rsidRPr="00CD41B3">
        <w:rPr>
          <w:snapToGrid/>
          <w:spacing w:val="-2"/>
          <w:kern w:val="0"/>
          <w:szCs w:val="22"/>
          <w:lang w:val="en-GB"/>
        </w:rPr>
        <w:t>w</w:t>
      </w:r>
      <w:r w:rsidRPr="00CD41B3">
        <w:rPr>
          <w:snapToGrid/>
          <w:kern w:val="0"/>
          <w:szCs w:val="22"/>
          <w:lang w:val="en-GB"/>
        </w:rPr>
        <w:t>i</w:t>
      </w:r>
      <w:r w:rsidRPr="00CD41B3">
        <w:rPr>
          <w:snapToGrid/>
          <w:spacing w:val="1"/>
          <w:kern w:val="0"/>
          <w:szCs w:val="22"/>
          <w:lang w:val="en-GB"/>
        </w:rPr>
        <w:t>t</w:t>
      </w:r>
      <w:r w:rsidRPr="00CD41B3">
        <w:rPr>
          <w:snapToGrid/>
          <w:kern w:val="0"/>
          <w:szCs w:val="22"/>
          <w:lang w:val="en-GB"/>
        </w:rPr>
        <w:t>h</w:t>
      </w:r>
      <w:r w:rsidRPr="00CD41B3">
        <w:rPr>
          <w:snapToGrid/>
          <w:spacing w:val="9"/>
          <w:kern w:val="0"/>
          <w:szCs w:val="22"/>
          <w:lang w:val="en-GB"/>
        </w:rPr>
        <w:t xml:space="preserve"> </w:t>
      </w:r>
      <w:r w:rsidRPr="00CD41B3">
        <w:rPr>
          <w:snapToGrid/>
          <w:kern w:val="0"/>
          <w:szCs w:val="22"/>
          <w:lang w:val="en-GB"/>
        </w:rPr>
        <w:t>respect</w:t>
      </w:r>
      <w:r w:rsidRPr="00CD41B3">
        <w:rPr>
          <w:snapToGrid/>
          <w:spacing w:val="13"/>
          <w:kern w:val="0"/>
          <w:szCs w:val="22"/>
          <w:lang w:val="en-GB"/>
        </w:rPr>
        <w:t xml:space="preserve"> </w:t>
      </w:r>
      <w:r w:rsidRPr="00CD41B3">
        <w:rPr>
          <w:snapToGrid/>
          <w:spacing w:val="1"/>
          <w:kern w:val="0"/>
          <w:szCs w:val="22"/>
          <w:lang w:val="en-GB"/>
        </w:rPr>
        <w:t>t</w:t>
      </w:r>
      <w:r w:rsidRPr="00CD41B3">
        <w:rPr>
          <w:snapToGrid/>
          <w:kern w:val="0"/>
          <w:szCs w:val="22"/>
          <w:lang w:val="en-GB"/>
        </w:rPr>
        <w:t>o</w:t>
      </w:r>
      <w:r w:rsidRPr="00CD41B3">
        <w:rPr>
          <w:snapToGrid/>
          <w:spacing w:val="7"/>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8"/>
          <w:kern w:val="0"/>
          <w:szCs w:val="22"/>
          <w:lang w:val="en-GB"/>
        </w:rPr>
        <w:t xml:space="preserve"> </w:t>
      </w:r>
      <w:r w:rsidRPr="00CD41B3">
        <w:rPr>
          <w:snapToGrid/>
          <w:kern w:val="0"/>
          <w:szCs w:val="22"/>
          <w:lang w:val="en-GB"/>
        </w:rPr>
        <w:t>Earth</w:t>
      </w:r>
      <w:r w:rsidRPr="00CD41B3">
        <w:rPr>
          <w:snapToGrid/>
          <w:spacing w:val="10"/>
          <w:kern w:val="0"/>
          <w:szCs w:val="22"/>
          <w:lang w:val="en-GB"/>
        </w:rPr>
        <w:t xml:space="preserve"> </w:t>
      </w:r>
      <w:r w:rsidRPr="00CD41B3">
        <w:rPr>
          <w:snapToGrid/>
          <w:spacing w:val="2"/>
          <w:kern w:val="0"/>
          <w:szCs w:val="22"/>
          <w:lang w:val="en-GB"/>
        </w:rPr>
        <w:t>e</w:t>
      </w:r>
      <w:r w:rsidRPr="00CD41B3">
        <w:rPr>
          <w:snapToGrid/>
          <w:spacing w:val="-1"/>
          <w:kern w:val="0"/>
          <w:szCs w:val="22"/>
          <w:lang w:val="en-GB"/>
        </w:rPr>
        <w:t>x</w:t>
      </w:r>
      <w:r w:rsidRPr="00CD41B3">
        <w:rPr>
          <w:snapToGrid/>
          <w:kern w:val="0"/>
          <w:szCs w:val="22"/>
          <w:lang w:val="en-GB"/>
        </w:rPr>
        <w:t>ploratio</w:t>
      </w:r>
      <w:r w:rsidRPr="00CD41B3">
        <w:rPr>
          <w:snapToGrid/>
          <w:spacing w:val="6"/>
          <w:kern w:val="0"/>
          <w:szCs w:val="22"/>
          <w:lang w:val="en-GB"/>
        </w:rPr>
        <w:t>n</w:t>
      </w:r>
      <w:r w:rsidRPr="00CD41B3">
        <w:rPr>
          <w:snapToGrid/>
          <w:spacing w:val="1"/>
          <w:kern w:val="0"/>
          <w:szCs w:val="22"/>
          <w:lang w:val="en-GB"/>
        </w:rPr>
        <w:t>-</w:t>
      </w:r>
      <w:r w:rsidRPr="00CD41B3">
        <w:rPr>
          <w:snapToGrid/>
          <w:kern w:val="0"/>
          <w:szCs w:val="22"/>
          <w:lang w:val="en-GB"/>
        </w:rPr>
        <w:t>satelli</w:t>
      </w:r>
      <w:r w:rsidRPr="00CD41B3">
        <w:rPr>
          <w:snapToGrid/>
          <w:spacing w:val="2"/>
          <w:kern w:val="0"/>
          <w:szCs w:val="22"/>
          <w:lang w:val="en-GB"/>
        </w:rPr>
        <w:t>t</w:t>
      </w:r>
      <w:r w:rsidRPr="00CD41B3">
        <w:rPr>
          <w:snapToGrid/>
          <w:kern w:val="0"/>
          <w:szCs w:val="22"/>
          <w:lang w:val="en-GB"/>
        </w:rPr>
        <w:t>e</w:t>
      </w:r>
      <w:r w:rsidRPr="00CD41B3">
        <w:rPr>
          <w:snapToGrid/>
          <w:spacing w:val="27"/>
          <w:kern w:val="0"/>
          <w:szCs w:val="22"/>
          <w:lang w:val="en-GB"/>
        </w:rPr>
        <w:t xml:space="preserve"> </w:t>
      </w:r>
      <w:r w:rsidRPr="00CD41B3">
        <w:rPr>
          <w:snapToGrid/>
          <w:kern w:val="0"/>
          <w:szCs w:val="22"/>
          <w:lang w:val="en-GB"/>
        </w:rPr>
        <w:t>(acti</w:t>
      </w:r>
      <w:r w:rsidRPr="00CD41B3">
        <w:rPr>
          <w:snapToGrid/>
          <w:spacing w:val="-1"/>
          <w:kern w:val="0"/>
          <w:szCs w:val="22"/>
          <w:lang w:val="en-GB"/>
        </w:rPr>
        <w:t>v</w:t>
      </w:r>
      <w:r w:rsidRPr="00CD41B3">
        <w:rPr>
          <w:snapToGrid/>
          <w:kern w:val="0"/>
          <w:szCs w:val="22"/>
          <w:lang w:val="en-GB"/>
        </w:rPr>
        <w:t>e)</w:t>
      </w:r>
      <w:r w:rsidRPr="00CD41B3">
        <w:rPr>
          <w:snapToGrid/>
          <w:spacing w:val="14"/>
          <w:kern w:val="0"/>
          <w:szCs w:val="22"/>
          <w:lang w:val="en-GB"/>
        </w:rPr>
        <w:t xml:space="preserve"> </w:t>
      </w:r>
      <w:r w:rsidRPr="00CD41B3">
        <w:rPr>
          <w:snapToGrid/>
          <w:kern w:val="0"/>
          <w:szCs w:val="22"/>
          <w:lang w:val="en-GB"/>
        </w:rPr>
        <w:t>and</w:t>
      </w:r>
      <w:r w:rsidRPr="00CD41B3">
        <w:rPr>
          <w:snapToGrid/>
          <w:spacing w:val="9"/>
          <w:kern w:val="0"/>
          <w:szCs w:val="22"/>
          <w:lang w:val="en-GB"/>
        </w:rPr>
        <w:t xml:space="preserve"> </w:t>
      </w:r>
      <w:r w:rsidRPr="00CD41B3">
        <w:rPr>
          <w:snapToGrid/>
          <w:kern w:val="0"/>
          <w:szCs w:val="22"/>
          <w:lang w:val="en-GB"/>
        </w:rPr>
        <w:t>space</w:t>
      </w:r>
      <w:r w:rsidRPr="00CD41B3">
        <w:rPr>
          <w:snapToGrid/>
          <w:spacing w:val="11"/>
          <w:kern w:val="0"/>
          <w:szCs w:val="22"/>
          <w:lang w:val="en-GB"/>
        </w:rPr>
        <w:t xml:space="preserve"> </w:t>
      </w:r>
      <w:r w:rsidRPr="00CD41B3">
        <w:rPr>
          <w:snapToGrid/>
          <w:w w:val="102"/>
          <w:kern w:val="0"/>
          <w:szCs w:val="22"/>
          <w:lang w:val="en-GB"/>
        </w:rPr>
        <w:t xml:space="preserve">research </w:t>
      </w:r>
      <w:r w:rsidRPr="00CD41B3">
        <w:rPr>
          <w:snapToGrid/>
          <w:kern w:val="0"/>
          <w:szCs w:val="22"/>
          <w:lang w:val="en-GB"/>
        </w:rPr>
        <w:t>(acti</w:t>
      </w:r>
      <w:r w:rsidRPr="00CD41B3">
        <w:rPr>
          <w:snapToGrid/>
          <w:spacing w:val="-1"/>
          <w:kern w:val="0"/>
          <w:szCs w:val="22"/>
          <w:lang w:val="en-GB"/>
        </w:rPr>
        <w:t>v</w:t>
      </w:r>
      <w:r w:rsidRPr="00CD41B3">
        <w:rPr>
          <w:snapToGrid/>
          <w:kern w:val="0"/>
          <w:szCs w:val="22"/>
          <w:lang w:val="en-GB"/>
        </w:rPr>
        <w:t>e)</w:t>
      </w:r>
      <w:r w:rsidRPr="00CD41B3">
        <w:rPr>
          <w:snapToGrid/>
          <w:spacing w:val="31"/>
          <w:kern w:val="0"/>
          <w:szCs w:val="22"/>
          <w:lang w:val="en-GB"/>
        </w:rPr>
        <w:t xml:space="preserve"> </w:t>
      </w:r>
      <w:r w:rsidRPr="00CD41B3">
        <w:rPr>
          <w:snapToGrid/>
          <w:kern w:val="0"/>
          <w:szCs w:val="22"/>
          <w:lang w:val="en-GB"/>
        </w:rPr>
        <w:t>ser</w:t>
      </w:r>
      <w:r w:rsidRPr="00CD41B3">
        <w:rPr>
          <w:snapToGrid/>
          <w:spacing w:val="-1"/>
          <w:kern w:val="0"/>
          <w:szCs w:val="22"/>
          <w:lang w:val="en-GB"/>
        </w:rPr>
        <w:t>v</w:t>
      </w:r>
      <w:r w:rsidRPr="00CD41B3">
        <w:rPr>
          <w:snapToGrid/>
          <w:kern w:val="0"/>
          <w:szCs w:val="22"/>
          <w:lang w:val="en-GB"/>
        </w:rPr>
        <w:t>ic</w:t>
      </w:r>
      <w:r w:rsidRPr="00CD41B3">
        <w:rPr>
          <w:snapToGrid/>
          <w:spacing w:val="2"/>
          <w:kern w:val="0"/>
          <w:szCs w:val="22"/>
          <w:lang w:val="en-GB"/>
        </w:rPr>
        <w:t>e</w:t>
      </w:r>
      <w:r w:rsidRPr="00CD41B3">
        <w:rPr>
          <w:snapToGrid/>
          <w:kern w:val="0"/>
          <w:szCs w:val="22"/>
          <w:lang w:val="en-GB"/>
        </w:rPr>
        <w:t>s.</w:t>
      </w:r>
      <w:r w:rsidRPr="00CD41B3">
        <w:rPr>
          <w:snapToGrid/>
          <w:spacing w:val="32"/>
          <w:kern w:val="0"/>
          <w:szCs w:val="22"/>
          <w:lang w:val="en-GB"/>
        </w:rPr>
        <w:t xml:space="preserve">  </w:t>
      </w:r>
      <w:r w:rsidRPr="00CD41B3">
        <w:rPr>
          <w:snapToGrid/>
          <w:kern w:val="0"/>
          <w:szCs w:val="22"/>
          <w:lang w:val="en-GB"/>
        </w:rPr>
        <w:t>A</w:t>
      </w:r>
      <w:r w:rsidRPr="00CD41B3">
        <w:rPr>
          <w:snapToGrid/>
          <w:spacing w:val="-1"/>
          <w:kern w:val="0"/>
          <w:szCs w:val="22"/>
          <w:lang w:val="en-GB"/>
        </w:rPr>
        <w:t>f</w:t>
      </w:r>
      <w:r w:rsidRPr="00CD41B3">
        <w:rPr>
          <w:snapToGrid/>
          <w:kern w:val="0"/>
          <w:szCs w:val="22"/>
          <w:lang w:val="en-GB"/>
        </w:rPr>
        <w:t>ter</w:t>
      </w:r>
      <w:r w:rsidRPr="00CD41B3">
        <w:rPr>
          <w:snapToGrid/>
          <w:spacing w:val="28"/>
          <w:kern w:val="0"/>
          <w:szCs w:val="22"/>
          <w:lang w:val="en-GB"/>
        </w:rPr>
        <w:t xml:space="preserve"> </w:t>
      </w:r>
      <w:r w:rsidRPr="00CD41B3">
        <w:rPr>
          <w:snapToGrid/>
          <w:kern w:val="0"/>
          <w:szCs w:val="22"/>
          <w:lang w:val="en-GB"/>
        </w:rPr>
        <w:t>implementation of fixed wireless access systems in the fixed service with protection for the existing radiodetermination systems, no more stringent constraints should be imposed on the fixed wireless access systems by future radiodetermination implementations.  </w:t>
      </w:r>
      <w:r w:rsidRPr="00CD41B3">
        <w:rPr>
          <w:snapToGrid/>
          <w:kern w:val="0"/>
          <w:sz w:val="16"/>
          <w:szCs w:val="16"/>
          <w:lang w:val="en-GB"/>
        </w:rPr>
        <w:t>(WRC</w:t>
      </w:r>
      <w:r w:rsidRPr="00CD41B3">
        <w:rPr>
          <w:snapToGrid/>
          <w:w w:val="105"/>
          <w:kern w:val="0"/>
          <w:sz w:val="16"/>
          <w:szCs w:val="16"/>
          <w:lang w:val="en-GB"/>
        </w:rPr>
        <w:t>-</w:t>
      </w:r>
      <w:r w:rsidRPr="00CD41B3">
        <w:rPr>
          <w:snapToGrid/>
          <w:spacing w:val="-1"/>
          <w:w w:val="105"/>
          <w:kern w:val="0"/>
          <w:sz w:val="16"/>
          <w:szCs w:val="16"/>
          <w:lang w:val="en-GB"/>
        </w:rPr>
        <w:t>1</w:t>
      </w:r>
      <w:r w:rsidRPr="00CD41B3">
        <w:rPr>
          <w:snapToGrid/>
          <w:spacing w:val="1"/>
          <w:w w:val="105"/>
          <w:kern w:val="0"/>
          <w:sz w:val="16"/>
          <w:szCs w:val="16"/>
          <w:lang w:val="en-GB"/>
        </w:rPr>
        <w:t>5)</w:t>
      </w:r>
    </w:p>
    <w:p w:rsidR="00CD41B3" w:rsidRPr="00CD41B3" w:rsidP="00CD41B3">
      <w:pPr>
        <w:widowControl/>
        <w:tabs>
          <w:tab w:val="left" w:pos="360"/>
          <w:tab w:val="left" w:pos="828"/>
          <w:tab w:val="left" w:pos="1080"/>
          <w:tab w:val="left" w:pos="1871"/>
          <w:tab w:val="left" w:pos="2268"/>
        </w:tabs>
        <w:overflowPunct w:val="0"/>
        <w:autoSpaceDE w:val="0"/>
        <w:autoSpaceDN w:val="0"/>
        <w:adjustRightInd w:val="0"/>
        <w:textAlignment w:val="baseline"/>
        <w:rPr>
          <w:snapToGrid/>
          <w:spacing w:val="1"/>
          <w:w w:val="105"/>
          <w:kern w:val="0"/>
          <w:szCs w:val="22"/>
          <w:lang w:val="en-GB"/>
        </w:rPr>
      </w:pPr>
    </w:p>
    <w:p w:rsidR="00CD41B3" w:rsidRPr="00CD41B3" w:rsidP="00CD41B3">
      <w:pPr>
        <w:widowControl/>
        <w:tabs>
          <w:tab w:val="left" w:pos="360"/>
          <w:tab w:val="left" w:pos="828"/>
          <w:tab w:val="left" w:pos="1080"/>
          <w:tab w:val="left" w:pos="1871"/>
          <w:tab w:val="left" w:pos="2268"/>
        </w:tabs>
        <w:overflowPunct w:val="0"/>
        <w:autoSpaceDE w:val="0"/>
        <w:autoSpaceDN w:val="0"/>
        <w:adjustRightInd w:val="0"/>
        <w:textAlignment w:val="baseline"/>
        <w:rPr>
          <w:snapToGrid/>
          <w:spacing w:val="1"/>
          <w:w w:val="105"/>
          <w:kern w:val="0"/>
          <w:szCs w:val="22"/>
          <w:lang w:val="en-GB"/>
        </w:rPr>
      </w:pPr>
      <w:r w:rsidRPr="00CD41B3">
        <w:rPr>
          <w:bCs/>
          <w:snapToGrid/>
          <w:kern w:val="0"/>
          <w:sz w:val="24"/>
          <w:szCs w:val="22"/>
          <w:lang w:val="en-GB"/>
        </w:rPr>
        <w:tab/>
        <w:t>5</w:t>
      </w:r>
      <w:r w:rsidRPr="00CD41B3">
        <w:rPr>
          <w:bCs/>
          <w:snapToGrid/>
          <w:kern w:val="0"/>
          <w:szCs w:val="22"/>
          <w:lang w:val="en-GB"/>
        </w:rPr>
        <w:t xml:space="preserve">.447F  </w:t>
      </w:r>
      <w:r w:rsidRPr="00CD41B3">
        <w:rPr>
          <w:snapToGrid/>
          <w:kern w:val="0"/>
          <w:szCs w:val="22"/>
          <w:lang w:val="en-GB"/>
        </w:rPr>
        <w:t xml:space="preserve">In the </w:t>
      </w:r>
      <w:r w:rsidRPr="00CD41B3">
        <w:rPr>
          <w:snapToGrid/>
          <w:spacing w:val="-1"/>
          <w:kern w:val="0"/>
          <w:szCs w:val="22"/>
          <w:lang w:val="en-GB"/>
        </w:rPr>
        <w:t>f</w:t>
      </w:r>
      <w:r w:rsidRPr="00CD41B3">
        <w:rPr>
          <w:snapToGrid/>
          <w:kern w:val="0"/>
          <w:szCs w:val="22"/>
          <w:lang w:val="en-GB"/>
        </w:rPr>
        <w:t>re</w:t>
      </w:r>
      <w:r w:rsidRPr="00CD41B3">
        <w:rPr>
          <w:snapToGrid/>
          <w:spacing w:val="1"/>
          <w:kern w:val="0"/>
          <w:szCs w:val="22"/>
          <w:lang w:val="en-GB"/>
        </w:rPr>
        <w:t>q</w:t>
      </w:r>
      <w:r w:rsidRPr="00CD41B3">
        <w:rPr>
          <w:snapToGrid/>
          <w:spacing w:val="-1"/>
          <w:kern w:val="0"/>
          <w:szCs w:val="22"/>
          <w:lang w:val="en-GB"/>
        </w:rPr>
        <w:t>u</w:t>
      </w:r>
      <w:r w:rsidRPr="00CD41B3">
        <w:rPr>
          <w:snapToGrid/>
          <w:spacing w:val="2"/>
          <w:kern w:val="0"/>
          <w:szCs w:val="22"/>
          <w:lang w:val="en-GB"/>
        </w:rPr>
        <w:t>e</w:t>
      </w:r>
      <w:r w:rsidRPr="00CD41B3">
        <w:rPr>
          <w:snapToGrid/>
          <w:spacing w:val="-1"/>
          <w:kern w:val="0"/>
          <w:szCs w:val="22"/>
          <w:lang w:val="en-GB"/>
        </w:rPr>
        <w:t>n</w:t>
      </w:r>
      <w:r w:rsidRPr="00CD41B3">
        <w:rPr>
          <w:snapToGrid/>
          <w:spacing w:val="2"/>
          <w:kern w:val="0"/>
          <w:szCs w:val="22"/>
          <w:lang w:val="en-GB"/>
        </w:rPr>
        <w:t>c</w:t>
      </w:r>
      <w:r w:rsidRPr="00CD41B3">
        <w:rPr>
          <w:snapToGrid/>
          <w:kern w:val="0"/>
          <w:szCs w:val="22"/>
          <w:lang w:val="en-GB"/>
        </w:rPr>
        <w:t>y</w:t>
      </w:r>
      <w:r w:rsidRPr="00CD41B3">
        <w:rPr>
          <w:snapToGrid/>
          <w:spacing w:val="12"/>
          <w:kern w:val="0"/>
          <w:szCs w:val="22"/>
          <w:lang w:val="en-GB"/>
        </w:rPr>
        <w:t xml:space="preserve"> </w:t>
      </w:r>
      <w:r w:rsidRPr="00CD41B3">
        <w:rPr>
          <w:snapToGrid/>
          <w:kern w:val="0"/>
          <w:szCs w:val="22"/>
          <w:lang w:val="en-GB"/>
        </w:rPr>
        <w:t>band</w:t>
      </w:r>
      <w:r w:rsidRPr="00CD41B3">
        <w:rPr>
          <w:snapToGrid/>
          <w:spacing w:val="8"/>
          <w:kern w:val="0"/>
          <w:szCs w:val="22"/>
          <w:lang w:val="en-GB"/>
        </w:rPr>
        <w:t xml:space="preserve"> </w:t>
      </w:r>
      <w:r w:rsidRPr="00CD41B3">
        <w:rPr>
          <w:snapToGrid/>
          <w:kern w:val="0"/>
          <w:szCs w:val="22"/>
          <w:lang w:val="en-GB"/>
        </w:rPr>
        <w:t>5250-5350 MHz, stations in the mobile service shall not claim protection from the radiolocation service, the Earth exploration-satellite service (active) and the space research service (active).  These services shall not impose on the mobile service more stringent protection criteria, based on system characteristics and interference criteria, than those stated in Recommendations ITU</w:t>
      </w:r>
      <w:r w:rsidRPr="00CD41B3">
        <w:rPr>
          <w:snapToGrid/>
          <w:kern w:val="0"/>
          <w:szCs w:val="22"/>
          <w:lang w:val="en-GB"/>
        </w:rPr>
        <w:noBreakHyphen/>
        <w:t>R M.1</w:t>
      </w:r>
      <w:r w:rsidRPr="00CD41B3">
        <w:rPr>
          <w:snapToGrid/>
          <w:spacing w:val="1"/>
          <w:kern w:val="0"/>
          <w:szCs w:val="22"/>
          <w:lang w:val="en-GB"/>
        </w:rPr>
        <w:t>638</w:t>
      </w:r>
      <w:r w:rsidRPr="00CD41B3">
        <w:rPr>
          <w:snapToGrid/>
          <w:spacing w:val="-1"/>
          <w:kern w:val="0"/>
          <w:szCs w:val="22"/>
          <w:lang w:val="en-GB"/>
        </w:rPr>
        <w:t>-</w:t>
      </w:r>
      <w:r w:rsidRPr="00CD41B3">
        <w:rPr>
          <w:snapToGrid/>
          <w:kern w:val="0"/>
          <w:szCs w:val="22"/>
          <w:lang w:val="en-GB"/>
        </w:rPr>
        <w:t>0</w:t>
      </w:r>
      <w:r w:rsidRPr="00CD41B3">
        <w:rPr>
          <w:snapToGrid/>
          <w:spacing w:val="13"/>
          <w:kern w:val="0"/>
          <w:szCs w:val="22"/>
          <w:lang w:val="en-GB"/>
        </w:rPr>
        <w:t xml:space="preserve"> </w:t>
      </w:r>
      <w:r w:rsidRPr="00CD41B3">
        <w:rPr>
          <w:snapToGrid/>
          <w:kern w:val="0"/>
          <w:szCs w:val="22"/>
          <w:lang w:val="en-GB"/>
        </w:rPr>
        <w:t>and</w:t>
      </w:r>
      <w:r w:rsidRPr="00CD41B3">
        <w:rPr>
          <w:snapToGrid/>
          <w:spacing w:val="5"/>
          <w:kern w:val="0"/>
          <w:szCs w:val="22"/>
          <w:lang w:val="en-GB"/>
        </w:rPr>
        <w:t xml:space="preserve"> </w:t>
      </w:r>
      <w:r w:rsidRPr="00CD41B3">
        <w:rPr>
          <w:snapToGrid/>
          <w:kern w:val="0"/>
          <w:szCs w:val="22"/>
          <w:lang w:val="en-GB"/>
        </w:rPr>
        <w:t>ITU</w:t>
      </w:r>
      <w:r w:rsidRPr="00CD41B3">
        <w:rPr>
          <w:snapToGrid/>
          <w:kern w:val="0"/>
          <w:szCs w:val="22"/>
          <w:lang w:val="en-GB"/>
        </w:rPr>
        <w:noBreakHyphen/>
        <w:t>R RS.</w:t>
      </w:r>
      <w:r w:rsidRPr="00CD41B3">
        <w:rPr>
          <w:snapToGrid/>
          <w:spacing w:val="1"/>
          <w:kern w:val="0"/>
          <w:szCs w:val="22"/>
          <w:lang w:val="en-GB"/>
        </w:rPr>
        <w:t>1</w:t>
      </w:r>
      <w:r w:rsidRPr="00CD41B3">
        <w:rPr>
          <w:snapToGrid/>
          <w:kern w:val="0"/>
          <w:szCs w:val="22"/>
          <w:lang w:val="en-GB"/>
        </w:rPr>
        <w:t>63</w:t>
      </w:r>
      <w:r w:rsidRPr="00CD41B3">
        <w:rPr>
          <w:snapToGrid/>
          <w:spacing w:val="1"/>
          <w:kern w:val="0"/>
          <w:szCs w:val="22"/>
          <w:lang w:val="en-GB"/>
        </w:rPr>
        <w:t>2</w:t>
      </w:r>
      <w:r w:rsidRPr="00CD41B3">
        <w:rPr>
          <w:snapToGrid/>
          <w:spacing w:val="-1"/>
          <w:kern w:val="0"/>
          <w:szCs w:val="22"/>
          <w:lang w:val="en-GB"/>
        </w:rPr>
        <w:t>-</w:t>
      </w:r>
      <w:r w:rsidRPr="00CD41B3">
        <w:rPr>
          <w:snapToGrid/>
          <w:spacing w:val="1"/>
          <w:kern w:val="0"/>
          <w:szCs w:val="22"/>
          <w:lang w:val="en-GB"/>
        </w:rPr>
        <w:t>0</w:t>
      </w:r>
      <w:r w:rsidRPr="00CD41B3">
        <w:rPr>
          <w:snapToGrid/>
          <w:kern w:val="0"/>
          <w:szCs w:val="22"/>
          <w:lang w:val="en-GB"/>
        </w:rPr>
        <w:t xml:space="preserve">. </w:t>
      </w:r>
      <w:r w:rsidRPr="00CD41B3">
        <w:rPr>
          <w:snapToGrid/>
          <w:spacing w:val="18"/>
          <w:kern w:val="0"/>
          <w:szCs w:val="22"/>
          <w:lang w:val="en-GB"/>
        </w:rPr>
        <w:t xml:space="preserve"> </w:t>
      </w:r>
      <w:r w:rsidRPr="00CD41B3">
        <w:rPr>
          <w:snapToGrid/>
          <w:spacing w:val="-1"/>
          <w:w w:val="105"/>
          <w:kern w:val="0"/>
          <w:sz w:val="16"/>
          <w:szCs w:val="16"/>
          <w:lang w:val="en-GB"/>
        </w:rPr>
        <w:t>(</w:t>
      </w:r>
      <w:r w:rsidRPr="00CD41B3">
        <w:rPr>
          <w:snapToGrid/>
          <w:spacing w:val="-2"/>
          <w:w w:val="105"/>
          <w:kern w:val="0"/>
          <w:sz w:val="16"/>
          <w:szCs w:val="16"/>
          <w:lang w:val="en-GB"/>
        </w:rPr>
        <w:t>W</w:t>
      </w:r>
      <w:r w:rsidRPr="00CD41B3">
        <w:rPr>
          <w:snapToGrid/>
          <w:spacing w:val="1"/>
          <w:w w:val="105"/>
          <w:kern w:val="0"/>
          <w:sz w:val="16"/>
          <w:szCs w:val="16"/>
          <w:lang w:val="en-GB"/>
        </w:rPr>
        <w:t>RC</w:t>
      </w:r>
      <w:r w:rsidRPr="00CD41B3">
        <w:rPr>
          <w:snapToGrid/>
          <w:spacing w:val="-1"/>
          <w:w w:val="105"/>
          <w:kern w:val="0"/>
          <w:sz w:val="16"/>
          <w:szCs w:val="16"/>
          <w:lang w:val="en-GB"/>
        </w:rPr>
        <w:t>-1</w:t>
      </w:r>
      <w:r w:rsidRPr="00CD41B3">
        <w:rPr>
          <w:snapToGrid/>
          <w:spacing w:val="1"/>
          <w:w w:val="105"/>
          <w:kern w:val="0"/>
          <w:sz w:val="16"/>
          <w:szCs w:val="16"/>
          <w:lang w:val="en-GB"/>
        </w:rPr>
        <w:t>5)</w:t>
      </w:r>
    </w:p>
    <w:p w:rsidR="00CD41B3" w:rsidRPr="00CD41B3" w:rsidP="00CD41B3">
      <w:pPr>
        <w:widowControl/>
        <w:tabs>
          <w:tab w:val="left" w:pos="360"/>
          <w:tab w:val="left" w:pos="828"/>
          <w:tab w:val="left" w:pos="1080"/>
          <w:tab w:val="left" w:pos="1871"/>
          <w:tab w:val="left" w:pos="2268"/>
        </w:tabs>
        <w:overflowPunct w:val="0"/>
        <w:autoSpaceDE w:val="0"/>
        <w:autoSpaceDN w:val="0"/>
        <w:adjustRightInd w:val="0"/>
        <w:textAlignment w:val="baseline"/>
        <w:rPr>
          <w:snapToGrid/>
          <w:spacing w:val="1"/>
          <w:w w:val="105"/>
          <w:kern w:val="0"/>
          <w:szCs w:val="22"/>
          <w:lang w:val="en-GB"/>
        </w:rPr>
      </w:pPr>
    </w:p>
    <w:p w:rsidR="00CD41B3" w:rsidRPr="00CD41B3" w:rsidP="00CD41B3">
      <w:pPr>
        <w:widowControl/>
        <w:suppressAutoHyphens/>
        <w:ind w:firstLine="360"/>
        <w:rPr>
          <w:smallCaps/>
          <w:snapToGrid/>
          <w:kern w:val="0"/>
          <w:szCs w:val="22"/>
        </w:rPr>
      </w:pPr>
      <w:r w:rsidRPr="00CD41B3">
        <w:rPr>
          <w:smallCaps/>
          <w:snapToGrid/>
          <w:kern w:val="0"/>
          <w:szCs w:val="22"/>
        </w:rPr>
        <w:t>* * * * *</w:t>
      </w:r>
    </w:p>
    <w:p w:rsidR="00CD41B3" w:rsidRPr="00CD41B3" w:rsidP="00CD41B3">
      <w:pPr>
        <w:widowControl/>
        <w:suppressAutoHyphens/>
        <w:ind w:firstLine="360"/>
        <w:rPr>
          <w:smallCaps/>
          <w:snapToGrid/>
          <w:kern w:val="0"/>
          <w:szCs w:val="22"/>
        </w:rPr>
      </w:pPr>
    </w:p>
    <w:p w:rsidR="00CD41B3" w:rsidRPr="00CD41B3" w:rsidP="00CD41B3">
      <w:pPr>
        <w:widowControl/>
        <w:tabs>
          <w:tab w:val="left" w:pos="360"/>
          <w:tab w:val="left" w:pos="828"/>
          <w:tab w:val="left" w:pos="1080"/>
          <w:tab w:val="left" w:pos="1871"/>
          <w:tab w:val="left" w:pos="2268"/>
        </w:tabs>
        <w:overflowPunct w:val="0"/>
        <w:autoSpaceDE w:val="0"/>
        <w:autoSpaceDN w:val="0"/>
        <w:adjustRightInd w:val="0"/>
        <w:textAlignment w:val="baseline"/>
        <w:rPr>
          <w:snapToGrid/>
          <w:spacing w:val="1"/>
          <w:w w:val="105"/>
          <w:kern w:val="0"/>
          <w:szCs w:val="22"/>
          <w:lang w:val="en-GB"/>
        </w:rPr>
      </w:pPr>
      <w:r w:rsidRPr="00CD41B3">
        <w:rPr>
          <w:bCs/>
          <w:snapToGrid/>
          <w:kern w:val="0"/>
          <w:szCs w:val="22"/>
          <w:lang w:val="en-GB"/>
        </w:rPr>
        <w:tab/>
        <w:t>5.450A</w:t>
      </w:r>
      <w:r w:rsidRPr="00CD41B3">
        <w:rPr>
          <w:snapToGrid/>
          <w:kern w:val="0"/>
          <w:szCs w:val="22"/>
          <w:lang w:val="en-GB"/>
        </w:rPr>
        <w:t xml:space="preserve">  In the </w:t>
      </w:r>
      <w:r w:rsidRPr="00CD41B3">
        <w:rPr>
          <w:snapToGrid/>
          <w:spacing w:val="-1"/>
          <w:kern w:val="0"/>
          <w:szCs w:val="22"/>
          <w:lang w:val="en-GB"/>
        </w:rPr>
        <w:t>f</w:t>
      </w:r>
      <w:r w:rsidRPr="00CD41B3">
        <w:rPr>
          <w:snapToGrid/>
          <w:kern w:val="0"/>
          <w:szCs w:val="22"/>
          <w:lang w:val="en-GB"/>
        </w:rPr>
        <w:t>re</w:t>
      </w:r>
      <w:r w:rsidRPr="00CD41B3">
        <w:rPr>
          <w:snapToGrid/>
          <w:spacing w:val="1"/>
          <w:kern w:val="0"/>
          <w:szCs w:val="22"/>
          <w:lang w:val="en-GB"/>
        </w:rPr>
        <w:t>q</w:t>
      </w:r>
      <w:r w:rsidRPr="00CD41B3">
        <w:rPr>
          <w:snapToGrid/>
          <w:spacing w:val="-1"/>
          <w:kern w:val="0"/>
          <w:szCs w:val="22"/>
          <w:lang w:val="en-GB"/>
        </w:rPr>
        <w:t>u</w:t>
      </w:r>
      <w:r w:rsidRPr="00CD41B3">
        <w:rPr>
          <w:snapToGrid/>
          <w:kern w:val="0"/>
          <w:szCs w:val="22"/>
          <w:lang w:val="en-GB"/>
        </w:rPr>
        <w:t>en</w:t>
      </w:r>
      <w:r w:rsidRPr="00CD41B3">
        <w:rPr>
          <w:snapToGrid/>
          <w:spacing w:val="2"/>
          <w:kern w:val="0"/>
          <w:szCs w:val="22"/>
          <w:lang w:val="en-GB"/>
        </w:rPr>
        <w:t>c</w:t>
      </w:r>
      <w:r w:rsidRPr="00CD41B3">
        <w:rPr>
          <w:snapToGrid/>
          <w:kern w:val="0"/>
          <w:szCs w:val="22"/>
          <w:lang w:val="en-GB"/>
        </w:rPr>
        <w:t>y</w:t>
      </w:r>
      <w:r w:rsidRPr="00CD41B3">
        <w:rPr>
          <w:snapToGrid/>
          <w:spacing w:val="28"/>
          <w:kern w:val="0"/>
          <w:szCs w:val="22"/>
          <w:lang w:val="en-GB"/>
        </w:rPr>
        <w:t xml:space="preserve"> </w:t>
      </w:r>
      <w:r w:rsidRPr="00CD41B3">
        <w:rPr>
          <w:snapToGrid/>
          <w:kern w:val="0"/>
          <w:szCs w:val="22"/>
          <w:lang w:val="en-GB"/>
        </w:rPr>
        <w:t>b</w:t>
      </w:r>
      <w:r w:rsidRPr="00CD41B3">
        <w:rPr>
          <w:snapToGrid/>
          <w:spacing w:val="2"/>
          <w:kern w:val="0"/>
          <w:szCs w:val="22"/>
          <w:lang w:val="en-GB"/>
        </w:rPr>
        <w:t>a</w:t>
      </w:r>
      <w:r w:rsidRPr="00CD41B3">
        <w:rPr>
          <w:snapToGrid/>
          <w:spacing w:val="-1"/>
          <w:kern w:val="0"/>
          <w:szCs w:val="22"/>
          <w:lang w:val="en-GB"/>
        </w:rPr>
        <w:t>n</w:t>
      </w:r>
      <w:r w:rsidRPr="00CD41B3">
        <w:rPr>
          <w:snapToGrid/>
          <w:kern w:val="0"/>
          <w:szCs w:val="22"/>
          <w:lang w:val="en-GB"/>
        </w:rPr>
        <w:t>d</w:t>
      </w:r>
      <w:r w:rsidRPr="00CD41B3">
        <w:rPr>
          <w:snapToGrid/>
          <w:spacing w:val="22"/>
          <w:kern w:val="0"/>
          <w:szCs w:val="22"/>
          <w:lang w:val="en-GB"/>
        </w:rPr>
        <w:t xml:space="preserve"> </w:t>
      </w:r>
      <w:r w:rsidRPr="00CD41B3">
        <w:rPr>
          <w:snapToGrid/>
          <w:kern w:val="0"/>
          <w:szCs w:val="22"/>
          <w:lang w:val="en-GB"/>
        </w:rPr>
        <w:t>5470-5725 MHz, stations in the mobile service shall not claim protection from radiodetermination services.  Radiodetermination services shall not impose on the mobile service more stringent protection criteria, based on system characteristics and interference criteria, than those stated in Recommendation ITU</w:t>
      </w:r>
      <w:r w:rsidRPr="00CD41B3">
        <w:rPr>
          <w:snapToGrid/>
          <w:kern w:val="0"/>
          <w:szCs w:val="22"/>
          <w:lang w:val="en-GB"/>
        </w:rPr>
        <w:noBreakHyphen/>
        <w:t>R M.16</w:t>
      </w:r>
      <w:r w:rsidRPr="00CD41B3">
        <w:rPr>
          <w:snapToGrid/>
          <w:spacing w:val="1"/>
          <w:kern w:val="0"/>
          <w:szCs w:val="22"/>
          <w:lang w:val="en-GB"/>
        </w:rPr>
        <w:t>38</w:t>
      </w:r>
      <w:r w:rsidRPr="00CD41B3">
        <w:rPr>
          <w:snapToGrid/>
          <w:spacing w:val="-1"/>
          <w:kern w:val="0"/>
          <w:szCs w:val="22"/>
          <w:lang w:val="en-GB"/>
        </w:rPr>
        <w:t>-</w:t>
      </w:r>
      <w:r w:rsidRPr="00CD41B3">
        <w:rPr>
          <w:snapToGrid/>
          <w:spacing w:val="1"/>
          <w:kern w:val="0"/>
          <w:szCs w:val="22"/>
          <w:lang w:val="en-GB"/>
        </w:rPr>
        <w:t>0</w:t>
      </w:r>
      <w:r w:rsidRPr="00CD41B3">
        <w:rPr>
          <w:snapToGrid/>
          <w:kern w:val="0"/>
          <w:szCs w:val="22"/>
          <w:lang w:val="en-GB"/>
        </w:rPr>
        <w:t xml:space="preserve">. </w:t>
      </w:r>
      <w:r w:rsidRPr="00CD41B3">
        <w:rPr>
          <w:snapToGrid/>
          <w:spacing w:val="16"/>
          <w:kern w:val="0"/>
          <w:szCs w:val="22"/>
          <w:lang w:val="en-GB"/>
        </w:rPr>
        <w:t xml:space="preserve"> </w:t>
      </w:r>
      <w:r w:rsidRPr="00CD41B3">
        <w:rPr>
          <w:snapToGrid/>
          <w:spacing w:val="-1"/>
          <w:w w:val="105"/>
          <w:kern w:val="0"/>
          <w:sz w:val="16"/>
          <w:szCs w:val="16"/>
          <w:lang w:val="en-GB"/>
        </w:rPr>
        <w:t>(</w:t>
      </w:r>
      <w:r w:rsidRPr="00CD41B3">
        <w:rPr>
          <w:snapToGrid/>
          <w:spacing w:val="-2"/>
          <w:w w:val="105"/>
          <w:kern w:val="0"/>
          <w:sz w:val="16"/>
          <w:szCs w:val="16"/>
          <w:lang w:val="en-GB"/>
        </w:rPr>
        <w:t>W</w:t>
      </w:r>
      <w:r w:rsidRPr="00CD41B3">
        <w:rPr>
          <w:snapToGrid/>
          <w:spacing w:val="1"/>
          <w:w w:val="105"/>
          <w:kern w:val="0"/>
          <w:sz w:val="16"/>
          <w:szCs w:val="16"/>
          <w:lang w:val="en-GB"/>
        </w:rPr>
        <w:t>RC</w:t>
      </w:r>
      <w:r w:rsidRPr="00CD41B3">
        <w:rPr>
          <w:snapToGrid/>
          <w:spacing w:val="-1"/>
          <w:w w:val="105"/>
          <w:kern w:val="0"/>
          <w:sz w:val="16"/>
          <w:szCs w:val="16"/>
          <w:lang w:val="en-GB"/>
        </w:rPr>
        <w:t>-1</w:t>
      </w:r>
      <w:r w:rsidRPr="00CD41B3">
        <w:rPr>
          <w:snapToGrid/>
          <w:spacing w:val="1"/>
          <w:w w:val="105"/>
          <w:kern w:val="0"/>
          <w:sz w:val="16"/>
          <w:szCs w:val="16"/>
          <w:lang w:val="en-GB"/>
        </w:rPr>
        <w:t>5)</w:t>
      </w:r>
    </w:p>
    <w:p w:rsidR="00CD41B3" w:rsidRPr="00CD41B3" w:rsidP="00CD41B3">
      <w:pPr>
        <w:widowControl/>
        <w:tabs>
          <w:tab w:val="left" w:pos="360"/>
          <w:tab w:val="left" w:pos="828"/>
          <w:tab w:val="left" w:pos="1080"/>
          <w:tab w:val="left" w:pos="1871"/>
          <w:tab w:val="left" w:pos="2268"/>
        </w:tabs>
        <w:overflowPunct w:val="0"/>
        <w:autoSpaceDE w:val="0"/>
        <w:autoSpaceDN w:val="0"/>
        <w:adjustRightInd w:val="0"/>
        <w:textAlignment w:val="baseline"/>
        <w:rPr>
          <w:snapToGrid/>
          <w:spacing w:val="1"/>
          <w:w w:val="105"/>
          <w:kern w:val="0"/>
          <w:szCs w:val="22"/>
          <w:lang w:val="en-GB"/>
        </w:rPr>
      </w:pPr>
    </w:p>
    <w:p w:rsidR="00CD41B3" w:rsidRPr="00CD41B3" w:rsidP="00CD41B3">
      <w:pPr>
        <w:widowControl/>
        <w:suppressAutoHyphens/>
        <w:ind w:firstLine="360"/>
        <w:rPr>
          <w:smallCaps/>
          <w:snapToGrid/>
          <w:kern w:val="0"/>
          <w:szCs w:val="22"/>
        </w:rPr>
      </w:pPr>
      <w:r w:rsidRPr="00CD41B3">
        <w:rPr>
          <w:smallCaps/>
          <w:snapToGrid/>
          <w:kern w:val="0"/>
          <w:szCs w:val="22"/>
        </w:rPr>
        <w:t>* * * * *</w:t>
      </w:r>
    </w:p>
    <w:p w:rsidR="00CD41B3" w:rsidRPr="00CD41B3" w:rsidP="00CD41B3">
      <w:pPr>
        <w:widowControl/>
        <w:suppressAutoHyphens/>
        <w:ind w:firstLine="360"/>
        <w:rPr>
          <w:smallCaps/>
          <w:snapToGrid/>
          <w:kern w:val="0"/>
          <w:szCs w:val="22"/>
        </w:rPr>
      </w:pPr>
    </w:p>
    <w:p w:rsidR="00CD41B3" w:rsidRPr="00CD41B3" w:rsidP="00CD41B3">
      <w:pPr>
        <w:widowControl/>
        <w:tabs>
          <w:tab w:val="left" w:pos="360"/>
          <w:tab w:val="left" w:pos="828"/>
          <w:tab w:val="left" w:pos="1062"/>
          <w:tab w:val="left" w:pos="1871"/>
          <w:tab w:val="left" w:pos="2268"/>
        </w:tabs>
        <w:overflowPunct w:val="0"/>
        <w:autoSpaceDE w:val="0"/>
        <w:autoSpaceDN w:val="0"/>
        <w:adjustRightInd w:val="0"/>
        <w:textAlignment w:val="baseline"/>
        <w:rPr>
          <w:snapToGrid/>
          <w:spacing w:val="1"/>
          <w:w w:val="105"/>
          <w:kern w:val="0"/>
          <w:szCs w:val="22"/>
          <w:lang w:val="en-GB"/>
        </w:rPr>
      </w:pPr>
      <w:r w:rsidRPr="00CD41B3">
        <w:rPr>
          <w:bCs/>
          <w:snapToGrid/>
          <w:kern w:val="0"/>
          <w:szCs w:val="22"/>
          <w:lang w:val="en-GB"/>
        </w:rPr>
        <w:tab/>
        <w:t xml:space="preserve">5.457A  </w:t>
      </w:r>
      <w:r w:rsidRPr="00CD41B3">
        <w:rPr>
          <w:snapToGrid/>
          <w:kern w:val="0"/>
          <w:szCs w:val="22"/>
          <w:lang w:val="en-GB"/>
        </w:rPr>
        <w:t>In t</w:t>
      </w:r>
      <w:r w:rsidRPr="00CD41B3">
        <w:rPr>
          <w:snapToGrid/>
          <w:spacing w:val="-1"/>
          <w:kern w:val="0"/>
          <w:szCs w:val="22"/>
          <w:lang w:val="en-GB"/>
        </w:rPr>
        <w:t>h</w:t>
      </w:r>
      <w:r w:rsidRPr="00CD41B3">
        <w:rPr>
          <w:snapToGrid/>
          <w:kern w:val="0"/>
          <w:szCs w:val="22"/>
          <w:lang w:val="en-GB"/>
        </w:rPr>
        <w:t>e</w:t>
      </w:r>
      <w:r w:rsidRPr="00CD41B3">
        <w:rPr>
          <w:snapToGrid/>
          <w:spacing w:val="17"/>
          <w:kern w:val="0"/>
          <w:szCs w:val="22"/>
          <w:lang w:val="en-GB"/>
        </w:rPr>
        <w:t xml:space="preserve"> </w:t>
      </w:r>
      <w:r w:rsidRPr="00CD41B3">
        <w:rPr>
          <w:snapToGrid/>
          <w:spacing w:val="-1"/>
          <w:kern w:val="0"/>
          <w:szCs w:val="22"/>
          <w:lang w:val="en-GB"/>
        </w:rPr>
        <w:t>f</w:t>
      </w:r>
      <w:r w:rsidRPr="00CD41B3">
        <w:rPr>
          <w:snapToGrid/>
          <w:kern w:val="0"/>
          <w:szCs w:val="22"/>
          <w:lang w:val="en-GB"/>
        </w:rPr>
        <w:t>re</w:t>
      </w:r>
      <w:r w:rsidRPr="00CD41B3">
        <w:rPr>
          <w:snapToGrid/>
          <w:spacing w:val="1"/>
          <w:kern w:val="0"/>
          <w:szCs w:val="22"/>
          <w:lang w:val="en-GB"/>
        </w:rPr>
        <w:t>q</w:t>
      </w:r>
      <w:r w:rsidRPr="00CD41B3">
        <w:rPr>
          <w:snapToGrid/>
          <w:spacing w:val="-1"/>
          <w:kern w:val="0"/>
          <w:szCs w:val="22"/>
          <w:lang w:val="en-GB"/>
        </w:rPr>
        <w:t>u</w:t>
      </w:r>
      <w:r w:rsidRPr="00CD41B3">
        <w:rPr>
          <w:snapToGrid/>
          <w:spacing w:val="2"/>
          <w:kern w:val="0"/>
          <w:szCs w:val="22"/>
          <w:lang w:val="en-GB"/>
        </w:rPr>
        <w:t>e</w:t>
      </w:r>
      <w:r w:rsidRPr="00CD41B3">
        <w:rPr>
          <w:snapToGrid/>
          <w:spacing w:val="-1"/>
          <w:kern w:val="0"/>
          <w:szCs w:val="22"/>
          <w:lang w:val="en-GB"/>
        </w:rPr>
        <w:t>n</w:t>
      </w:r>
      <w:r w:rsidRPr="00CD41B3">
        <w:rPr>
          <w:snapToGrid/>
          <w:spacing w:val="2"/>
          <w:kern w:val="0"/>
          <w:szCs w:val="22"/>
          <w:lang w:val="en-GB"/>
        </w:rPr>
        <w:t>c</w:t>
      </w:r>
      <w:r w:rsidRPr="00CD41B3">
        <w:rPr>
          <w:snapToGrid/>
          <w:kern w:val="0"/>
          <w:szCs w:val="22"/>
          <w:lang w:val="en-GB"/>
        </w:rPr>
        <w:t>y</w:t>
      </w:r>
      <w:r w:rsidRPr="00CD41B3">
        <w:rPr>
          <w:snapToGrid/>
          <w:spacing w:val="23"/>
          <w:kern w:val="0"/>
          <w:szCs w:val="22"/>
          <w:lang w:val="en-GB"/>
        </w:rPr>
        <w:t xml:space="preserve"> </w:t>
      </w:r>
      <w:r w:rsidRPr="00CD41B3">
        <w:rPr>
          <w:snapToGrid/>
          <w:kern w:val="0"/>
          <w:szCs w:val="22"/>
          <w:lang w:val="en-GB"/>
        </w:rPr>
        <w:t>b</w:t>
      </w:r>
      <w:r w:rsidRPr="00CD41B3">
        <w:rPr>
          <w:snapToGrid/>
          <w:spacing w:val="2"/>
          <w:kern w:val="0"/>
          <w:szCs w:val="22"/>
          <w:lang w:val="en-GB"/>
        </w:rPr>
        <w:t>a</w:t>
      </w:r>
      <w:r w:rsidRPr="00CD41B3">
        <w:rPr>
          <w:snapToGrid/>
          <w:spacing w:val="-1"/>
          <w:kern w:val="0"/>
          <w:szCs w:val="22"/>
          <w:lang w:val="en-GB"/>
        </w:rPr>
        <w:t>n</w:t>
      </w:r>
      <w:r w:rsidRPr="00CD41B3">
        <w:rPr>
          <w:snapToGrid/>
          <w:spacing w:val="1"/>
          <w:kern w:val="0"/>
          <w:szCs w:val="22"/>
          <w:lang w:val="en-GB"/>
        </w:rPr>
        <w:t>d</w:t>
      </w:r>
      <w:r w:rsidRPr="00CD41B3">
        <w:rPr>
          <w:snapToGrid/>
          <w:kern w:val="0"/>
          <w:szCs w:val="22"/>
          <w:lang w:val="en-GB"/>
        </w:rPr>
        <w:t>s</w:t>
      </w:r>
      <w:r w:rsidRPr="00CD41B3">
        <w:rPr>
          <w:snapToGrid/>
          <w:spacing w:val="20"/>
          <w:kern w:val="0"/>
          <w:szCs w:val="22"/>
          <w:lang w:val="en-GB"/>
        </w:rPr>
        <w:t xml:space="preserve"> </w:t>
      </w:r>
      <w:r w:rsidRPr="00CD41B3">
        <w:rPr>
          <w:snapToGrid/>
          <w:kern w:val="0"/>
          <w:szCs w:val="22"/>
          <w:lang w:val="en-GB"/>
        </w:rPr>
        <w:t>5925-6425 MHz and 14-14.5 GHz, earth stations located on board vessels may communicate with space stations of the fixed-satellite service.  Such use shall be in accordance with Resolution 902 (WRC</w:t>
      </w:r>
      <w:r w:rsidRPr="00CD41B3">
        <w:rPr>
          <w:snapToGrid/>
          <w:kern w:val="0"/>
          <w:szCs w:val="22"/>
          <w:lang w:val="en-GB"/>
        </w:rPr>
        <w:noBreakHyphen/>
        <w:t>03</w:t>
      </w:r>
      <w:r w:rsidRPr="00CD41B3">
        <w:rPr>
          <w:snapToGrid/>
          <w:spacing w:val="1"/>
          <w:kern w:val="0"/>
          <w:szCs w:val="22"/>
          <w:lang w:val="en-GB"/>
        </w:rPr>
        <w:t>)</w:t>
      </w:r>
      <w:r w:rsidRPr="00CD41B3">
        <w:rPr>
          <w:snapToGrid/>
          <w:kern w:val="0"/>
          <w:szCs w:val="22"/>
          <w:lang w:val="en-GB"/>
        </w:rPr>
        <w:t>.  In</w:t>
      </w:r>
      <w:r w:rsidRPr="00CD41B3">
        <w:rPr>
          <w:snapToGrid/>
          <w:spacing w:val="13"/>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16"/>
          <w:kern w:val="0"/>
          <w:szCs w:val="22"/>
          <w:lang w:val="en-GB"/>
        </w:rPr>
        <w:t xml:space="preserve"> </w:t>
      </w:r>
      <w:r w:rsidRPr="00CD41B3">
        <w:rPr>
          <w:snapToGrid/>
          <w:spacing w:val="-1"/>
          <w:kern w:val="0"/>
          <w:szCs w:val="22"/>
          <w:lang w:val="en-GB"/>
        </w:rPr>
        <w:t>f</w:t>
      </w:r>
      <w:r w:rsidRPr="00CD41B3">
        <w:rPr>
          <w:snapToGrid/>
          <w:kern w:val="0"/>
          <w:szCs w:val="22"/>
          <w:lang w:val="en-GB"/>
        </w:rPr>
        <w:t>re</w:t>
      </w:r>
      <w:r w:rsidRPr="00CD41B3">
        <w:rPr>
          <w:snapToGrid/>
          <w:spacing w:val="1"/>
          <w:kern w:val="0"/>
          <w:szCs w:val="22"/>
          <w:lang w:val="en-GB"/>
        </w:rPr>
        <w:t>q</w:t>
      </w:r>
      <w:r w:rsidRPr="00CD41B3">
        <w:rPr>
          <w:snapToGrid/>
          <w:spacing w:val="-1"/>
          <w:kern w:val="0"/>
          <w:szCs w:val="22"/>
          <w:lang w:val="en-GB"/>
        </w:rPr>
        <w:t>u</w:t>
      </w:r>
      <w:r w:rsidRPr="00CD41B3">
        <w:rPr>
          <w:snapToGrid/>
          <w:kern w:val="0"/>
          <w:szCs w:val="22"/>
          <w:lang w:val="en-GB"/>
        </w:rPr>
        <w:t>en</w:t>
      </w:r>
      <w:r w:rsidRPr="00CD41B3">
        <w:rPr>
          <w:snapToGrid/>
          <w:spacing w:val="2"/>
          <w:kern w:val="0"/>
          <w:szCs w:val="22"/>
          <w:lang w:val="en-GB"/>
        </w:rPr>
        <w:t>c</w:t>
      </w:r>
      <w:r w:rsidRPr="00CD41B3">
        <w:rPr>
          <w:snapToGrid/>
          <w:kern w:val="0"/>
          <w:szCs w:val="22"/>
          <w:lang w:val="en-GB"/>
        </w:rPr>
        <w:t>y</w:t>
      </w:r>
      <w:r w:rsidRPr="00CD41B3">
        <w:rPr>
          <w:snapToGrid/>
          <w:spacing w:val="23"/>
          <w:kern w:val="0"/>
          <w:szCs w:val="22"/>
          <w:lang w:val="en-GB"/>
        </w:rPr>
        <w:t xml:space="preserve"> </w:t>
      </w:r>
      <w:r w:rsidRPr="00CD41B3">
        <w:rPr>
          <w:snapToGrid/>
          <w:kern w:val="0"/>
          <w:szCs w:val="22"/>
          <w:lang w:val="en-GB"/>
        </w:rPr>
        <w:t>band</w:t>
      </w:r>
      <w:r w:rsidRPr="00CD41B3">
        <w:rPr>
          <w:snapToGrid/>
          <w:spacing w:val="17"/>
          <w:kern w:val="0"/>
          <w:szCs w:val="22"/>
          <w:lang w:val="en-GB"/>
        </w:rPr>
        <w:t xml:space="preserve"> </w:t>
      </w:r>
      <w:r w:rsidRPr="00CD41B3">
        <w:rPr>
          <w:snapToGrid/>
          <w:kern w:val="0"/>
          <w:szCs w:val="22"/>
          <w:lang w:val="en-GB"/>
        </w:rPr>
        <w:t>5</w:t>
      </w:r>
      <w:r w:rsidRPr="00CD41B3">
        <w:rPr>
          <w:snapToGrid/>
          <w:spacing w:val="-1"/>
          <w:kern w:val="0"/>
          <w:szCs w:val="22"/>
          <w:lang w:val="en-GB"/>
        </w:rPr>
        <w:t>9</w:t>
      </w:r>
      <w:r w:rsidRPr="00CD41B3">
        <w:rPr>
          <w:snapToGrid/>
          <w:spacing w:val="1"/>
          <w:kern w:val="0"/>
          <w:szCs w:val="22"/>
          <w:lang w:val="en-GB"/>
        </w:rPr>
        <w:t>2</w:t>
      </w:r>
      <w:r w:rsidRPr="00CD41B3">
        <w:rPr>
          <w:snapToGrid/>
          <w:spacing w:val="2"/>
          <w:kern w:val="0"/>
          <w:szCs w:val="22"/>
          <w:lang w:val="en-GB"/>
        </w:rPr>
        <w:t>5</w:t>
      </w:r>
      <w:r w:rsidRPr="00CD41B3">
        <w:rPr>
          <w:snapToGrid/>
          <w:spacing w:val="-1"/>
          <w:kern w:val="0"/>
          <w:szCs w:val="22"/>
          <w:lang w:val="en-GB"/>
        </w:rPr>
        <w:t>-</w:t>
      </w:r>
      <w:r w:rsidRPr="00CD41B3">
        <w:rPr>
          <w:snapToGrid/>
          <w:kern w:val="0"/>
          <w:szCs w:val="22"/>
          <w:lang w:val="en-GB"/>
        </w:rPr>
        <w:t>64</w:t>
      </w:r>
      <w:r w:rsidRPr="00CD41B3">
        <w:rPr>
          <w:snapToGrid/>
          <w:spacing w:val="-1"/>
          <w:kern w:val="0"/>
          <w:szCs w:val="22"/>
          <w:lang w:val="en-GB"/>
        </w:rPr>
        <w:t>2</w:t>
      </w:r>
      <w:r w:rsidRPr="00CD41B3">
        <w:rPr>
          <w:snapToGrid/>
          <w:kern w:val="0"/>
          <w:szCs w:val="22"/>
          <w:lang w:val="en-GB"/>
        </w:rPr>
        <w:t>5</w:t>
      </w:r>
      <w:r w:rsidRPr="00CD41B3">
        <w:rPr>
          <w:snapToGrid/>
          <w:spacing w:val="7"/>
          <w:kern w:val="0"/>
          <w:szCs w:val="22"/>
          <w:lang w:val="en-GB"/>
        </w:rPr>
        <w:t xml:space="preserve"> </w:t>
      </w:r>
      <w:r w:rsidRPr="00CD41B3">
        <w:rPr>
          <w:snapToGrid/>
          <w:kern w:val="0"/>
          <w:szCs w:val="22"/>
          <w:lang w:val="en-GB"/>
        </w:rPr>
        <w:t>MHz,</w:t>
      </w:r>
      <w:r w:rsidRPr="00CD41B3">
        <w:rPr>
          <w:snapToGrid/>
          <w:spacing w:val="18"/>
          <w:kern w:val="0"/>
          <w:szCs w:val="22"/>
          <w:lang w:val="en-GB"/>
        </w:rPr>
        <w:t xml:space="preserve"> </w:t>
      </w:r>
      <w:r w:rsidRPr="00CD41B3">
        <w:rPr>
          <w:snapToGrid/>
          <w:kern w:val="0"/>
          <w:szCs w:val="22"/>
          <w:lang w:val="en-GB"/>
        </w:rPr>
        <w:t>earth</w:t>
      </w:r>
      <w:r w:rsidRPr="00CD41B3">
        <w:rPr>
          <w:snapToGrid/>
          <w:spacing w:val="15"/>
          <w:kern w:val="0"/>
          <w:szCs w:val="22"/>
          <w:lang w:val="en-GB"/>
        </w:rPr>
        <w:t xml:space="preserve"> </w:t>
      </w:r>
      <w:r w:rsidRPr="00CD41B3">
        <w:rPr>
          <w:snapToGrid/>
          <w:kern w:val="0"/>
          <w:szCs w:val="22"/>
          <w:lang w:val="en-GB"/>
        </w:rPr>
        <w:t>statio</w:t>
      </w:r>
      <w:r w:rsidRPr="00CD41B3">
        <w:rPr>
          <w:snapToGrid/>
          <w:spacing w:val="-1"/>
          <w:kern w:val="0"/>
          <w:szCs w:val="22"/>
          <w:lang w:val="en-GB"/>
        </w:rPr>
        <w:t>n</w:t>
      </w:r>
      <w:r w:rsidRPr="00CD41B3">
        <w:rPr>
          <w:snapToGrid/>
          <w:kern w:val="0"/>
          <w:szCs w:val="22"/>
          <w:lang w:val="en-GB"/>
        </w:rPr>
        <w:t>s</w:t>
      </w:r>
      <w:r w:rsidRPr="00CD41B3">
        <w:rPr>
          <w:snapToGrid/>
          <w:spacing w:val="20"/>
          <w:kern w:val="0"/>
          <w:szCs w:val="22"/>
          <w:lang w:val="en-GB"/>
        </w:rPr>
        <w:t xml:space="preserve"> </w:t>
      </w:r>
      <w:r w:rsidRPr="00CD41B3">
        <w:rPr>
          <w:snapToGrid/>
          <w:kern w:val="0"/>
          <w:szCs w:val="22"/>
          <w:lang w:val="en-GB"/>
        </w:rPr>
        <w:t>located</w:t>
      </w:r>
      <w:r w:rsidRPr="00CD41B3">
        <w:rPr>
          <w:snapToGrid/>
          <w:spacing w:val="20"/>
          <w:kern w:val="0"/>
          <w:szCs w:val="22"/>
          <w:lang w:val="en-GB"/>
        </w:rPr>
        <w:t xml:space="preserve"> </w:t>
      </w:r>
      <w:r w:rsidRPr="00CD41B3">
        <w:rPr>
          <w:snapToGrid/>
          <w:kern w:val="0"/>
          <w:szCs w:val="22"/>
          <w:lang w:val="en-GB"/>
        </w:rPr>
        <w:t>on</w:t>
      </w:r>
      <w:r w:rsidRPr="00CD41B3">
        <w:rPr>
          <w:snapToGrid/>
          <w:spacing w:val="14"/>
          <w:kern w:val="0"/>
          <w:szCs w:val="22"/>
          <w:lang w:val="en-GB"/>
        </w:rPr>
        <w:t xml:space="preserve"> </w:t>
      </w:r>
      <w:r w:rsidRPr="00CD41B3">
        <w:rPr>
          <w:snapToGrid/>
          <w:kern w:val="0"/>
          <w:szCs w:val="22"/>
          <w:lang w:val="en-GB"/>
        </w:rPr>
        <w:t>board</w:t>
      </w:r>
      <w:r w:rsidRPr="00CD41B3">
        <w:rPr>
          <w:snapToGrid/>
          <w:spacing w:val="18"/>
          <w:kern w:val="0"/>
          <w:szCs w:val="22"/>
          <w:lang w:val="en-GB"/>
        </w:rPr>
        <w:t xml:space="preserve"> </w:t>
      </w:r>
      <w:r w:rsidRPr="00CD41B3">
        <w:rPr>
          <w:snapToGrid/>
          <w:spacing w:val="-1"/>
          <w:kern w:val="0"/>
          <w:szCs w:val="22"/>
          <w:lang w:val="en-GB"/>
        </w:rPr>
        <w:t>v</w:t>
      </w:r>
      <w:r w:rsidRPr="00CD41B3">
        <w:rPr>
          <w:snapToGrid/>
          <w:kern w:val="0"/>
          <w:szCs w:val="22"/>
          <w:lang w:val="en-GB"/>
        </w:rPr>
        <w:t>es</w:t>
      </w:r>
      <w:r w:rsidRPr="00CD41B3">
        <w:rPr>
          <w:snapToGrid/>
          <w:spacing w:val="-1"/>
          <w:kern w:val="0"/>
          <w:szCs w:val="22"/>
          <w:lang w:val="en-GB"/>
        </w:rPr>
        <w:t>s</w:t>
      </w:r>
      <w:r w:rsidRPr="00CD41B3">
        <w:rPr>
          <w:snapToGrid/>
          <w:kern w:val="0"/>
          <w:szCs w:val="22"/>
          <w:lang w:val="en-GB"/>
        </w:rPr>
        <w:t>els</w:t>
      </w:r>
      <w:r w:rsidRPr="00CD41B3">
        <w:rPr>
          <w:snapToGrid/>
          <w:spacing w:val="20"/>
          <w:kern w:val="0"/>
          <w:szCs w:val="22"/>
          <w:lang w:val="en-GB"/>
        </w:rPr>
        <w:t xml:space="preserve"> </w:t>
      </w:r>
      <w:r w:rsidRPr="00CD41B3">
        <w:rPr>
          <w:snapToGrid/>
          <w:kern w:val="0"/>
          <w:szCs w:val="22"/>
          <w:lang w:val="en-GB"/>
        </w:rPr>
        <w:t>and</w:t>
      </w:r>
      <w:r w:rsidRPr="00CD41B3">
        <w:rPr>
          <w:snapToGrid/>
          <w:spacing w:val="16"/>
          <w:kern w:val="0"/>
          <w:szCs w:val="22"/>
          <w:lang w:val="en-GB"/>
        </w:rPr>
        <w:t xml:space="preserve"> </w:t>
      </w:r>
      <w:r w:rsidRPr="00CD41B3">
        <w:rPr>
          <w:snapToGrid/>
          <w:kern w:val="0"/>
          <w:szCs w:val="22"/>
          <w:lang w:val="en-GB"/>
        </w:rPr>
        <w:t>c</w:t>
      </w:r>
      <w:r w:rsidRPr="00CD41B3">
        <w:rPr>
          <w:snapToGrid/>
          <w:spacing w:val="3"/>
          <w:kern w:val="0"/>
          <w:szCs w:val="22"/>
          <w:lang w:val="en-GB"/>
        </w:rPr>
        <w:t>o</w:t>
      </w:r>
      <w:r w:rsidRPr="00CD41B3">
        <w:rPr>
          <w:snapToGrid/>
          <w:spacing w:val="-1"/>
          <w:kern w:val="0"/>
          <w:szCs w:val="22"/>
          <w:lang w:val="en-GB"/>
        </w:rPr>
        <w:t>mm</w:t>
      </w:r>
      <w:r w:rsidRPr="00CD41B3">
        <w:rPr>
          <w:snapToGrid/>
          <w:kern w:val="0"/>
          <w:szCs w:val="22"/>
          <w:lang w:val="en-GB"/>
        </w:rPr>
        <w:t>unicati</w:t>
      </w:r>
      <w:r w:rsidRPr="00CD41B3">
        <w:rPr>
          <w:snapToGrid/>
          <w:spacing w:val="1"/>
          <w:kern w:val="0"/>
          <w:szCs w:val="22"/>
          <w:lang w:val="en-GB"/>
        </w:rPr>
        <w:t>n</w:t>
      </w:r>
      <w:r w:rsidRPr="00CD41B3">
        <w:rPr>
          <w:snapToGrid/>
          <w:kern w:val="0"/>
          <w:szCs w:val="22"/>
          <w:lang w:val="en-GB"/>
        </w:rPr>
        <w:t>g</w:t>
      </w:r>
      <w:r w:rsidRPr="00CD41B3">
        <w:rPr>
          <w:snapToGrid/>
          <w:spacing w:val="29"/>
          <w:kern w:val="0"/>
          <w:szCs w:val="22"/>
          <w:lang w:val="en-GB"/>
        </w:rPr>
        <w:t xml:space="preserve"> </w:t>
      </w:r>
      <w:r w:rsidRPr="00CD41B3">
        <w:rPr>
          <w:snapToGrid/>
          <w:spacing w:val="-2"/>
          <w:w w:val="102"/>
          <w:kern w:val="0"/>
          <w:szCs w:val="22"/>
          <w:lang w:val="en-GB"/>
        </w:rPr>
        <w:t>w</w:t>
      </w:r>
      <w:r w:rsidRPr="00CD41B3">
        <w:rPr>
          <w:snapToGrid/>
          <w:w w:val="102"/>
          <w:kern w:val="0"/>
          <w:szCs w:val="22"/>
          <w:lang w:val="en-GB"/>
        </w:rPr>
        <w:t>i</w:t>
      </w:r>
      <w:r w:rsidRPr="00CD41B3">
        <w:rPr>
          <w:snapToGrid/>
          <w:spacing w:val="1"/>
          <w:w w:val="102"/>
          <w:kern w:val="0"/>
          <w:szCs w:val="22"/>
          <w:lang w:val="en-GB"/>
        </w:rPr>
        <w:t>t</w:t>
      </w:r>
      <w:r w:rsidRPr="00CD41B3">
        <w:rPr>
          <w:snapToGrid/>
          <w:w w:val="102"/>
          <w:kern w:val="0"/>
          <w:szCs w:val="22"/>
          <w:lang w:val="en-GB"/>
        </w:rPr>
        <w:t xml:space="preserve">h </w:t>
      </w:r>
      <w:r w:rsidRPr="00CD41B3">
        <w:rPr>
          <w:snapToGrid/>
          <w:kern w:val="0"/>
          <w:szCs w:val="22"/>
          <w:lang w:val="en-GB"/>
        </w:rPr>
        <w:t>space</w:t>
      </w:r>
      <w:r w:rsidRPr="00CD41B3">
        <w:rPr>
          <w:snapToGrid/>
          <w:spacing w:val="11"/>
          <w:kern w:val="0"/>
          <w:szCs w:val="22"/>
          <w:lang w:val="en-GB"/>
        </w:rPr>
        <w:t xml:space="preserve"> </w:t>
      </w:r>
      <w:r w:rsidRPr="00CD41B3">
        <w:rPr>
          <w:snapToGrid/>
          <w:kern w:val="0"/>
          <w:szCs w:val="22"/>
          <w:lang w:val="en-GB"/>
        </w:rPr>
        <w:t>statio</w:t>
      </w:r>
      <w:r w:rsidRPr="00CD41B3">
        <w:rPr>
          <w:snapToGrid/>
          <w:spacing w:val="-1"/>
          <w:kern w:val="0"/>
          <w:szCs w:val="22"/>
          <w:lang w:val="en-GB"/>
        </w:rPr>
        <w:t>n</w:t>
      </w:r>
      <w:r w:rsidRPr="00CD41B3">
        <w:rPr>
          <w:snapToGrid/>
          <w:kern w:val="0"/>
          <w:szCs w:val="22"/>
          <w:lang w:val="en-GB"/>
        </w:rPr>
        <w:t>s</w:t>
      </w:r>
      <w:r w:rsidRPr="00CD41B3">
        <w:rPr>
          <w:snapToGrid/>
          <w:spacing w:val="13"/>
          <w:kern w:val="0"/>
          <w:szCs w:val="22"/>
          <w:lang w:val="en-GB"/>
        </w:rPr>
        <w:t xml:space="preserve"> </w:t>
      </w:r>
      <w:r w:rsidRPr="00CD41B3">
        <w:rPr>
          <w:snapToGrid/>
          <w:spacing w:val="2"/>
          <w:kern w:val="0"/>
          <w:szCs w:val="22"/>
          <w:lang w:val="en-GB"/>
        </w:rPr>
        <w:t>o</w:t>
      </w:r>
      <w:r w:rsidRPr="00CD41B3">
        <w:rPr>
          <w:snapToGrid/>
          <w:kern w:val="0"/>
          <w:szCs w:val="22"/>
          <w:lang w:val="en-GB"/>
        </w:rPr>
        <w:t>f</w:t>
      </w:r>
      <w:r w:rsidRPr="00CD41B3">
        <w:rPr>
          <w:snapToGrid/>
          <w:spacing w:val="6"/>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8"/>
          <w:kern w:val="0"/>
          <w:szCs w:val="22"/>
          <w:lang w:val="en-GB"/>
        </w:rPr>
        <w:t xml:space="preserve"> </w:t>
      </w:r>
      <w:r w:rsidRPr="00CD41B3">
        <w:rPr>
          <w:snapToGrid/>
          <w:kern w:val="0"/>
          <w:szCs w:val="22"/>
          <w:lang w:val="en-GB"/>
        </w:rPr>
        <w:t>fi</w:t>
      </w:r>
      <w:r w:rsidRPr="00CD41B3">
        <w:rPr>
          <w:snapToGrid/>
          <w:spacing w:val="-1"/>
          <w:kern w:val="0"/>
          <w:szCs w:val="22"/>
          <w:lang w:val="en-GB"/>
        </w:rPr>
        <w:t>x</w:t>
      </w:r>
      <w:r w:rsidRPr="00CD41B3">
        <w:rPr>
          <w:snapToGrid/>
          <w:kern w:val="0"/>
          <w:szCs w:val="22"/>
          <w:lang w:val="en-GB"/>
        </w:rPr>
        <w:t>e</w:t>
      </w:r>
      <w:r w:rsidRPr="00CD41B3">
        <w:rPr>
          <w:snapToGrid/>
          <w:spacing w:val="4"/>
          <w:kern w:val="0"/>
          <w:szCs w:val="22"/>
          <w:lang w:val="en-GB"/>
        </w:rPr>
        <w:t>d</w:t>
      </w:r>
      <w:r w:rsidRPr="00CD41B3">
        <w:rPr>
          <w:snapToGrid/>
          <w:spacing w:val="-1"/>
          <w:kern w:val="0"/>
          <w:szCs w:val="22"/>
          <w:lang w:val="en-GB"/>
        </w:rPr>
        <w:t>-</w:t>
      </w:r>
      <w:r w:rsidRPr="00CD41B3">
        <w:rPr>
          <w:snapToGrid/>
          <w:kern w:val="0"/>
          <w:szCs w:val="22"/>
          <w:lang w:val="en-GB"/>
        </w:rPr>
        <w:t>sa</w:t>
      </w:r>
      <w:r w:rsidRPr="00CD41B3">
        <w:rPr>
          <w:snapToGrid/>
          <w:spacing w:val="2"/>
          <w:kern w:val="0"/>
          <w:szCs w:val="22"/>
          <w:lang w:val="en-GB"/>
        </w:rPr>
        <w:t>t</w:t>
      </w:r>
      <w:r w:rsidRPr="00CD41B3">
        <w:rPr>
          <w:snapToGrid/>
          <w:kern w:val="0"/>
          <w:szCs w:val="22"/>
          <w:lang w:val="en-GB"/>
        </w:rPr>
        <w:t>ellite</w:t>
      </w:r>
      <w:r w:rsidRPr="00CD41B3">
        <w:rPr>
          <w:snapToGrid/>
          <w:spacing w:val="20"/>
          <w:kern w:val="0"/>
          <w:szCs w:val="22"/>
          <w:lang w:val="en-GB"/>
        </w:rPr>
        <w:t xml:space="preserve"> </w:t>
      </w:r>
      <w:r w:rsidRPr="00CD41B3">
        <w:rPr>
          <w:snapToGrid/>
          <w:kern w:val="0"/>
          <w:szCs w:val="22"/>
          <w:lang w:val="en-GB"/>
        </w:rPr>
        <w:t>ser</w:t>
      </w:r>
      <w:r w:rsidRPr="00CD41B3">
        <w:rPr>
          <w:snapToGrid/>
          <w:spacing w:val="-1"/>
          <w:kern w:val="0"/>
          <w:szCs w:val="22"/>
          <w:lang w:val="en-GB"/>
        </w:rPr>
        <w:t>v</w:t>
      </w:r>
      <w:r w:rsidRPr="00CD41B3">
        <w:rPr>
          <w:snapToGrid/>
          <w:kern w:val="0"/>
          <w:szCs w:val="22"/>
          <w:lang w:val="en-GB"/>
        </w:rPr>
        <w:t>ice</w:t>
      </w:r>
      <w:r w:rsidRPr="00CD41B3">
        <w:rPr>
          <w:snapToGrid/>
          <w:spacing w:val="15"/>
          <w:kern w:val="0"/>
          <w:szCs w:val="22"/>
          <w:lang w:val="en-GB"/>
        </w:rPr>
        <w:t xml:space="preserve"> </w:t>
      </w:r>
      <w:r w:rsidRPr="00CD41B3">
        <w:rPr>
          <w:snapToGrid/>
          <w:spacing w:val="-1"/>
          <w:kern w:val="0"/>
          <w:szCs w:val="22"/>
          <w:lang w:val="en-GB"/>
        </w:rPr>
        <w:t>m</w:t>
      </w:r>
      <w:r w:rsidRPr="00CD41B3">
        <w:rPr>
          <w:snapToGrid/>
          <w:spacing w:val="2"/>
          <w:kern w:val="0"/>
          <w:szCs w:val="22"/>
          <w:lang w:val="en-GB"/>
        </w:rPr>
        <w:t>a</w:t>
      </w:r>
      <w:r w:rsidRPr="00CD41B3">
        <w:rPr>
          <w:snapToGrid/>
          <w:kern w:val="0"/>
          <w:szCs w:val="22"/>
          <w:lang w:val="en-GB"/>
        </w:rPr>
        <w:t>y</w:t>
      </w:r>
      <w:r w:rsidRPr="00CD41B3">
        <w:rPr>
          <w:snapToGrid/>
          <w:spacing w:val="7"/>
          <w:kern w:val="0"/>
          <w:szCs w:val="22"/>
          <w:lang w:val="en-GB"/>
        </w:rPr>
        <w:t xml:space="preserve"> </w:t>
      </w:r>
      <w:r w:rsidRPr="00CD41B3">
        <w:rPr>
          <w:snapToGrid/>
          <w:spacing w:val="2"/>
          <w:kern w:val="0"/>
          <w:szCs w:val="22"/>
          <w:lang w:val="en-GB"/>
        </w:rPr>
        <w:t>e</w:t>
      </w:r>
      <w:r w:rsidRPr="00CD41B3">
        <w:rPr>
          <w:snapToGrid/>
          <w:spacing w:val="-1"/>
          <w:kern w:val="0"/>
          <w:szCs w:val="22"/>
          <w:lang w:val="en-GB"/>
        </w:rPr>
        <w:t>m</w:t>
      </w:r>
      <w:r w:rsidRPr="00CD41B3">
        <w:rPr>
          <w:snapToGrid/>
          <w:kern w:val="0"/>
          <w:szCs w:val="22"/>
          <w:lang w:val="en-GB"/>
        </w:rPr>
        <w:t>pl</w:t>
      </w:r>
      <w:r w:rsidRPr="00CD41B3">
        <w:rPr>
          <w:snapToGrid/>
          <w:spacing w:val="2"/>
          <w:kern w:val="0"/>
          <w:szCs w:val="22"/>
          <w:lang w:val="en-GB"/>
        </w:rPr>
        <w:t>o</w:t>
      </w:r>
      <w:r w:rsidRPr="00CD41B3">
        <w:rPr>
          <w:snapToGrid/>
          <w:kern w:val="0"/>
          <w:szCs w:val="22"/>
          <w:lang w:val="en-GB"/>
        </w:rPr>
        <w:t>y</w:t>
      </w:r>
      <w:r w:rsidRPr="00CD41B3">
        <w:rPr>
          <w:snapToGrid/>
          <w:spacing w:val="10"/>
          <w:kern w:val="0"/>
          <w:szCs w:val="22"/>
          <w:lang w:val="en-GB"/>
        </w:rPr>
        <w:t xml:space="preserve"> </w:t>
      </w:r>
      <w:r w:rsidRPr="00CD41B3">
        <w:rPr>
          <w:snapToGrid/>
          <w:kern w:val="0"/>
          <w:szCs w:val="22"/>
          <w:lang w:val="en-GB"/>
        </w:rPr>
        <w:t>tran</w:t>
      </w:r>
      <w:r w:rsidRPr="00CD41B3">
        <w:rPr>
          <w:snapToGrid/>
          <w:spacing w:val="1"/>
          <w:kern w:val="0"/>
          <w:szCs w:val="22"/>
          <w:lang w:val="en-GB"/>
        </w:rPr>
        <w:t>s</w:t>
      </w:r>
      <w:r w:rsidRPr="00CD41B3">
        <w:rPr>
          <w:snapToGrid/>
          <w:spacing w:val="-3"/>
          <w:kern w:val="0"/>
          <w:szCs w:val="22"/>
          <w:lang w:val="en-GB"/>
        </w:rPr>
        <w:t>m</w:t>
      </w:r>
      <w:r w:rsidRPr="00CD41B3">
        <w:rPr>
          <w:snapToGrid/>
          <w:spacing w:val="1"/>
          <w:kern w:val="0"/>
          <w:szCs w:val="22"/>
          <w:lang w:val="en-GB"/>
        </w:rPr>
        <w:t>i</w:t>
      </w:r>
      <w:r w:rsidRPr="00CD41B3">
        <w:rPr>
          <w:snapToGrid/>
          <w:kern w:val="0"/>
          <w:szCs w:val="22"/>
          <w:lang w:val="en-GB"/>
        </w:rPr>
        <w:t>t</w:t>
      </w:r>
      <w:r w:rsidRPr="00CD41B3">
        <w:rPr>
          <w:snapToGrid/>
          <w:spacing w:val="14"/>
          <w:kern w:val="0"/>
          <w:szCs w:val="22"/>
          <w:lang w:val="en-GB"/>
        </w:rPr>
        <w:t xml:space="preserve"> </w:t>
      </w:r>
      <w:r w:rsidRPr="00CD41B3">
        <w:rPr>
          <w:snapToGrid/>
          <w:kern w:val="0"/>
          <w:szCs w:val="22"/>
          <w:lang w:val="en-GB"/>
        </w:rPr>
        <w:t>ant</w:t>
      </w:r>
      <w:r w:rsidRPr="00CD41B3">
        <w:rPr>
          <w:snapToGrid/>
          <w:spacing w:val="2"/>
          <w:kern w:val="0"/>
          <w:szCs w:val="22"/>
          <w:lang w:val="en-GB"/>
        </w:rPr>
        <w:t>e</w:t>
      </w:r>
      <w:r w:rsidRPr="00CD41B3">
        <w:rPr>
          <w:snapToGrid/>
          <w:spacing w:val="-1"/>
          <w:kern w:val="0"/>
          <w:szCs w:val="22"/>
          <w:lang w:val="en-GB"/>
        </w:rPr>
        <w:t>nn</w:t>
      </w:r>
      <w:r w:rsidRPr="00CD41B3">
        <w:rPr>
          <w:snapToGrid/>
          <w:spacing w:val="2"/>
          <w:kern w:val="0"/>
          <w:szCs w:val="22"/>
          <w:lang w:val="en-GB"/>
        </w:rPr>
        <w:t>a</w:t>
      </w:r>
      <w:r w:rsidRPr="00CD41B3">
        <w:rPr>
          <w:snapToGrid/>
          <w:kern w:val="0"/>
          <w:szCs w:val="22"/>
          <w:lang w:val="en-GB"/>
        </w:rPr>
        <w:t>s</w:t>
      </w:r>
      <w:r w:rsidRPr="00CD41B3">
        <w:rPr>
          <w:snapToGrid/>
          <w:spacing w:val="16"/>
          <w:kern w:val="0"/>
          <w:szCs w:val="22"/>
          <w:lang w:val="en-GB"/>
        </w:rPr>
        <w:t xml:space="preserve"> </w:t>
      </w:r>
      <w:r w:rsidRPr="00CD41B3">
        <w:rPr>
          <w:snapToGrid/>
          <w:spacing w:val="-2"/>
          <w:kern w:val="0"/>
          <w:szCs w:val="22"/>
          <w:lang w:val="en-GB"/>
        </w:rPr>
        <w:t>w</w:t>
      </w:r>
      <w:r w:rsidRPr="00CD41B3">
        <w:rPr>
          <w:snapToGrid/>
          <w:kern w:val="0"/>
          <w:szCs w:val="22"/>
          <w:lang w:val="en-GB"/>
        </w:rPr>
        <w:t>i</w:t>
      </w:r>
      <w:r w:rsidRPr="00CD41B3">
        <w:rPr>
          <w:snapToGrid/>
          <w:spacing w:val="1"/>
          <w:kern w:val="0"/>
          <w:szCs w:val="22"/>
          <w:lang w:val="en-GB"/>
        </w:rPr>
        <w:t>t</w:t>
      </w:r>
      <w:r w:rsidRPr="00CD41B3">
        <w:rPr>
          <w:snapToGrid/>
          <w:kern w:val="0"/>
          <w:szCs w:val="22"/>
          <w:lang w:val="en-GB"/>
        </w:rPr>
        <w:t>h</w:t>
      </w:r>
      <w:r w:rsidRPr="00CD41B3">
        <w:rPr>
          <w:snapToGrid/>
          <w:spacing w:val="10"/>
          <w:kern w:val="0"/>
          <w:szCs w:val="22"/>
          <w:lang w:val="en-GB"/>
        </w:rPr>
        <w:t xml:space="preserve"> </w:t>
      </w:r>
      <w:r w:rsidRPr="00CD41B3">
        <w:rPr>
          <w:snapToGrid/>
          <w:spacing w:val="-3"/>
          <w:kern w:val="0"/>
          <w:szCs w:val="22"/>
          <w:lang w:val="en-GB"/>
        </w:rPr>
        <w:t>m</w:t>
      </w:r>
      <w:r w:rsidRPr="00CD41B3">
        <w:rPr>
          <w:snapToGrid/>
          <w:spacing w:val="1"/>
          <w:kern w:val="0"/>
          <w:szCs w:val="22"/>
          <w:lang w:val="en-GB"/>
        </w:rPr>
        <w:t>i</w:t>
      </w:r>
      <w:r w:rsidRPr="00CD41B3">
        <w:rPr>
          <w:snapToGrid/>
          <w:spacing w:val="-1"/>
          <w:kern w:val="0"/>
          <w:szCs w:val="22"/>
          <w:lang w:val="en-GB"/>
        </w:rPr>
        <w:t>n</w:t>
      </w:r>
      <w:r w:rsidRPr="00CD41B3">
        <w:rPr>
          <w:snapToGrid/>
          <w:spacing w:val="1"/>
          <w:kern w:val="0"/>
          <w:szCs w:val="22"/>
          <w:lang w:val="en-GB"/>
        </w:rPr>
        <w:t>i</w:t>
      </w:r>
      <w:r w:rsidRPr="00CD41B3">
        <w:rPr>
          <w:snapToGrid/>
          <w:spacing w:val="-1"/>
          <w:kern w:val="0"/>
          <w:szCs w:val="22"/>
          <w:lang w:val="en-GB"/>
        </w:rPr>
        <w:t>m</w:t>
      </w:r>
      <w:r w:rsidRPr="00CD41B3">
        <w:rPr>
          <w:snapToGrid/>
          <w:spacing w:val="1"/>
          <w:kern w:val="0"/>
          <w:szCs w:val="22"/>
          <w:lang w:val="en-GB"/>
        </w:rPr>
        <w:t>u</w:t>
      </w:r>
      <w:r w:rsidRPr="00CD41B3">
        <w:rPr>
          <w:snapToGrid/>
          <w:kern w:val="0"/>
          <w:szCs w:val="22"/>
          <w:lang w:val="en-GB"/>
        </w:rPr>
        <w:t>m</w:t>
      </w:r>
      <w:r w:rsidRPr="00CD41B3">
        <w:rPr>
          <w:snapToGrid/>
          <w:spacing w:val="16"/>
          <w:kern w:val="0"/>
          <w:szCs w:val="22"/>
          <w:lang w:val="en-GB"/>
        </w:rPr>
        <w:t xml:space="preserve"> </w:t>
      </w:r>
      <w:r w:rsidRPr="00CD41B3">
        <w:rPr>
          <w:snapToGrid/>
          <w:kern w:val="0"/>
          <w:szCs w:val="22"/>
          <w:lang w:val="en-GB"/>
        </w:rPr>
        <w:t>di</w:t>
      </w:r>
      <w:r w:rsidRPr="00CD41B3">
        <w:rPr>
          <w:snapToGrid/>
          <w:spacing w:val="2"/>
          <w:kern w:val="0"/>
          <w:szCs w:val="22"/>
          <w:lang w:val="en-GB"/>
        </w:rPr>
        <w:t>a</w:t>
      </w:r>
      <w:r w:rsidRPr="00CD41B3">
        <w:rPr>
          <w:snapToGrid/>
          <w:spacing w:val="-3"/>
          <w:kern w:val="0"/>
          <w:szCs w:val="22"/>
          <w:lang w:val="en-GB"/>
        </w:rPr>
        <w:t>m</w:t>
      </w:r>
      <w:r w:rsidRPr="00CD41B3">
        <w:rPr>
          <w:snapToGrid/>
          <w:kern w:val="0"/>
          <w:szCs w:val="22"/>
          <w:lang w:val="en-GB"/>
        </w:rPr>
        <w:t>eter</w:t>
      </w:r>
      <w:r w:rsidRPr="00CD41B3">
        <w:rPr>
          <w:snapToGrid/>
          <w:spacing w:val="15"/>
          <w:kern w:val="0"/>
          <w:szCs w:val="22"/>
          <w:lang w:val="en-GB"/>
        </w:rPr>
        <w:t xml:space="preserve"> </w:t>
      </w:r>
      <w:r w:rsidRPr="00CD41B3">
        <w:rPr>
          <w:snapToGrid/>
          <w:kern w:val="0"/>
          <w:szCs w:val="22"/>
          <w:lang w:val="en-GB"/>
        </w:rPr>
        <w:t>of</w:t>
      </w:r>
      <w:r w:rsidRPr="00CD41B3">
        <w:rPr>
          <w:snapToGrid/>
          <w:spacing w:val="5"/>
          <w:kern w:val="0"/>
          <w:szCs w:val="22"/>
          <w:lang w:val="en-GB"/>
        </w:rPr>
        <w:t xml:space="preserve"> </w:t>
      </w:r>
      <w:r w:rsidRPr="00CD41B3">
        <w:rPr>
          <w:snapToGrid/>
          <w:kern w:val="0"/>
          <w:szCs w:val="22"/>
          <w:lang w:val="en-GB"/>
        </w:rPr>
        <w:t>1.2</w:t>
      </w:r>
      <w:r w:rsidRPr="00CD41B3">
        <w:rPr>
          <w:snapToGrid/>
          <w:spacing w:val="8"/>
          <w:kern w:val="0"/>
          <w:szCs w:val="22"/>
          <w:lang w:val="en-GB"/>
        </w:rPr>
        <w:t xml:space="preserve"> </w:t>
      </w:r>
      <w:r w:rsidRPr="00CD41B3">
        <w:rPr>
          <w:snapToGrid/>
          <w:kern w:val="0"/>
          <w:szCs w:val="22"/>
          <w:lang w:val="en-GB"/>
        </w:rPr>
        <w:t>m</w:t>
      </w:r>
      <w:r w:rsidRPr="00CD41B3">
        <w:rPr>
          <w:snapToGrid/>
          <w:spacing w:val="4"/>
          <w:kern w:val="0"/>
          <w:szCs w:val="22"/>
          <w:lang w:val="en-GB"/>
        </w:rPr>
        <w:t xml:space="preserve"> </w:t>
      </w:r>
      <w:r w:rsidRPr="00CD41B3">
        <w:rPr>
          <w:snapToGrid/>
          <w:kern w:val="0"/>
          <w:szCs w:val="22"/>
          <w:lang w:val="en-GB"/>
        </w:rPr>
        <w:t>and</w:t>
      </w:r>
      <w:r w:rsidRPr="00CD41B3">
        <w:rPr>
          <w:snapToGrid/>
          <w:spacing w:val="9"/>
          <w:kern w:val="0"/>
          <w:szCs w:val="22"/>
          <w:lang w:val="en-GB"/>
        </w:rPr>
        <w:t xml:space="preserve"> </w:t>
      </w:r>
      <w:r w:rsidRPr="00CD41B3">
        <w:rPr>
          <w:snapToGrid/>
          <w:w w:val="102"/>
          <w:kern w:val="0"/>
          <w:szCs w:val="22"/>
          <w:lang w:val="en-GB"/>
        </w:rPr>
        <w:t xml:space="preserve">operate </w:t>
      </w:r>
      <w:r w:rsidRPr="00CD41B3">
        <w:rPr>
          <w:snapToGrid/>
          <w:spacing w:val="-2"/>
          <w:kern w:val="0"/>
          <w:szCs w:val="22"/>
          <w:lang w:val="en-GB"/>
        </w:rPr>
        <w:t>w</w:t>
      </w:r>
      <w:r w:rsidRPr="00CD41B3">
        <w:rPr>
          <w:snapToGrid/>
          <w:kern w:val="0"/>
          <w:szCs w:val="22"/>
          <w:lang w:val="en-GB"/>
        </w:rPr>
        <w:t>i</w:t>
      </w:r>
      <w:r w:rsidRPr="00CD41B3">
        <w:rPr>
          <w:snapToGrid/>
          <w:spacing w:val="1"/>
          <w:kern w:val="0"/>
          <w:szCs w:val="22"/>
          <w:lang w:val="en-GB"/>
        </w:rPr>
        <w:t>t</w:t>
      </w:r>
      <w:r w:rsidRPr="00CD41B3">
        <w:rPr>
          <w:snapToGrid/>
          <w:spacing w:val="-1"/>
          <w:kern w:val="0"/>
          <w:szCs w:val="22"/>
          <w:lang w:val="en-GB"/>
        </w:rPr>
        <w:t>h</w:t>
      </w:r>
      <w:r w:rsidRPr="00CD41B3">
        <w:rPr>
          <w:snapToGrid/>
          <w:spacing w:val="2"/>
          <w:kern w:val="0"/>
          <w:szCs w:val="22"/>
          <w:lang w:val="en-GB"/>
        </w:rPr>
        <w:t>o</w:t>
      </w:r>
      <w:r w:rsidRPr="00CD41B3">
        <w:rPr>
          <w:snapToGrid/>
          <w:spacing w:val="-1"/>
          <w:kern w:val="0"/>
          <w:szCs w:val="22"/>
          <w:lang w:val="en-GB"/>
        </w:rPr>
        <w:t>u</w:t>
      </w:r>
      <w:r w:rsidRPr="00CD41B3">
        <w:rPr>
          <w:snapToGrid/>
          <w:kern w:val="0"/>
          <w:szCs w:val="22"/>
          <w:lang w:val="en-GB"/>
        </w:rPr>
        <w:t>t</w:t>
      </w:r>
      <w:r w:rsidRPr="00CD41B3">
        <w:rPr>
          <w:snapToGrid/>
          <w:spacing w:val="24"/>
          <w:kern w:val="0"/>
          <w:szCs w:val="22"/>
          <w:lang w:val="en-GB"/>
        </w:rPr>
        <w:t xml:space="preserve"> </w:t>
      </w:r>
      <w:r w:rsidRPr="00CD41B3">
        <w:rPr>
          <w:snapToGrid/>
          <w:kern w:val="0"/>
          <w:szCs w:val="22"/>
          <w:lang w:val="en-GB"/>
        </w:rPr>
        <w:t>prior</w:t>
      </w:r>
      <w:r w:rsidRPr="00CD41B3">
        <w:rPr>
          <w:snapToGrid/>
          <w:spacing w:val="20"/>
          <w:kern w:val="0"/>
          <w:szCs w:val="22"/>
          <w:lang w:val="en-GB"/>
        </w:rPr>
        <w:t xml:space="preserve"> </w:t>
      </w:r>
      <w:r w:rsidRPr="00CD41B3">
        <w:rPr>
          <w:snapToGrid/>
          <w:kern w:val="0"/>
          <w:szCs w:val="22"/>
          <w:lang w:val="en-GB"/>
        </w:rPr>
        <w:t>a</w:t>
      </w:r>
      <w:r w:rsidRPr="00CD41B3">
        <w:rPr>
          <w:snapToGrid/>
          <w:spacing w:val="-1"/>
          <w:kern w:val="0"/>
          <w:szCs w:val="22"/>
          <w:lang w:val="en-GB"/>
        </w:rPr>
        <w:t>g</w:t>
      </w:r>
      <w:r w:rsidRPr="00CD41B3">
        <w:rPr>
          <w:snapToGrid/>
          <w:kern w:val="0"/>
          <w:szCs w:val="22"/>
          <w:lang w:val="en-GB"/>
        </w:rPr>
        <w:t>re</w:t>
      </w:r>
      <w:r w:rsidRPr="00CD41B3">
        <w:rPr>
          <w:snapToGrid/>
          <w:spacing w:val="2"/>
          <w:kern w:val="0"/>
          <w:szCs w:val="22"/>
          <w:lang w:val="en-GB"/>
        </w:rPr>
        <w:t>e</w:t>
      </w:r>
      <w:r w:rsidRPr="00CD41B3">
        <w:rPr>
          <w:snapToGrid/>
          <w:spacing w:val="-3"/>
          <w:kern w:val="0"/>
          <w:szCs w:val="22"/>
          <w:lang w:val="en-GB"/>
        </w:rPr>
        <w:t>m</w:t>
      </w:r>
      <w:r w:rsidRPr="00CD41B3">
        <w:rPr>
          <w:snapToGrid/>
          <w:spacing w:val="2"/>
          <w:kern w:val="0"/>
          <w:szCs w:val="22"/>
          <w:lang w:val="en-GB"/>
        </w:rPr>
        <w:t>e</w:t>
      </w:r>
      <w:r w:rsidRPr="00CD41B3">
        <w:rPr>
          <w:snapToGrid/>
          <w:spacing w:val="-1"/>
          <w:kern w:val="0"/>
          <w:szCs w:val="22"/>
          <w:lang w:val="en-GB"/>
        </w:rPr>
        <w:t>n</w:t>
      </w:r>
      <w:r w:rsidRPr="00CD41B3">
        <w:rPr>
          <w:snapToGrid/>
          <w:kern w:val="0"/>
          <w:szCs w:val="22"/>
          <w:lang w:val="en-GB"/>
        </w:rPr>
        <w:t>t</w:t>
      </w:r>
      <w:r w:rsidRPr="00CD41B3">
        <w:rPr>
          <w:snapToGrid/>
          <w:spacing w:val="27"/>
          <w:kern w:val="0"/>
          <w:szCs w:val="22"/>
          <w:lang w:val="en-GB"/>
        </w:rPr>
        <w:t xml:space="preserve"> </w:t>
      </w:r>
      <w:r w:rsidRPr="00CD41B3">
        <w:rPr>
          <w:snapToGrid/>
          <w:kern w:val="0"/>
          <w:szCs w:val="22"/>
          <w:lang w:val="en-GB"/>
        </w:rPr>
        <w:t>of</w:t>
      </w:r>
      <w:r w:rsidRPr="00CD41B3">
        <w:rPr>
          <w:snapToGrid/>
          <w:spacing w:val="16"/>
          <w:kern w:val="0"/>
          <w:szCs w:val="22"/>
          <w:lang w:val="en-GB"/>
        </w:rPr>
        <w:t xml:space="preserve"> </w:t>
      </w:r>
      <w:r w:rsidRPr="00CD41B3">
        <w:rPr>
          <w:snapToGrid/>
          <w:spacing w:val="2"/>
          <w:kern w:val="0"/>
          <w:szCs w:val="22"/>
          <w:lang w:val="en-GB"/>
        </w:rPr>
        <w:t>a</w:t>
      </w:r>
      <w:r w:rsidRPr="00CD41B3">
        <w:rPr>
          <w:snapToGrid/>
          <w:spacing w:val="1"/>
          <w:kern w:val="0"/>
          <w:szCs w:val="22"/>
          <w:lang w:val="en-GB"/>
        </w:rPr>
        <w:t>n</w:t>
      </w:r>
      <w:r w:rsidRPr="00CD41B3">
        <w:rPr>
          <w:snapToGrid/>
          <w:kern w:val="0"/>
          <w:szCs w:val="22"/>
          <w:lang w:val="en-GB"/>
        </w:rPr>
        <w:t>y</w:t>
      </w:r>
      <w:r w:rsidRPr="00CD41B3">
        <w:rPr>
          <w:snapToGrid/>
          <w:spacing w:val="16"/>
          <w:kern w:val="0"/>
          <w:szCs w:val="22"/>
          <w:lang w:val="en-GB"/>
        </w:rPr>
        <w:t xml:space="preserve"> </w:t>
      </w:r>
      <w:r w:rsidRPr="00CD41B3">
        <w:rPr>
          <w:snapToGrid/>
          <w:kern w:val="0"/>
          <w:szCs w:val="22"/>
          <w:lang w:val="en-GB"/>
        </w:rPr>
        <w:t>a</w:t>
      </w:r>
      <w:r w:rsidRPr="00CD41B3">
        <w:rPr>
          <w:snapToGrid/>
          <w:spacing w:val="3"/>
          <w:kern w:val="0"/>
          <w:szCs w:val="22"/>
          <w:lang w:val="en-GB"/>
        </w:rPr>
        <w:t>d</w:t>
      </w:r>
      <w:r w:rsidRPr="00CD41B3">
        <w:rPr>
          <w:snapToGrid/>
          <w:spacing w:val="-1"/>
          <w:kern w:val="0"/>
          <w:szCs w:val="22"/>
          <w:lang w:val="en-GB"/>
        </w:rPr>
        <w:t>m</w:t>
      </w:r>
      <w:r w:rsidRPr="00CD41B3">
        <w:rPr>
          <w:snapToGrid/>
          <w:spacing w:val="1"/>
          <w:kern w:val="0"/>
          <w:szCs w:val="22"/>
          <w:lang w:val="en-GB"/>
        </w:rPr>
        <w:t>i</w:t>
      </w:r>
      <w:r w:rsidRPr="00CD41B3">
        <w:rPr>
          <w:snapToGrid/>
          <w:spacing w:val="-1"/>
          <w:kern w:val="0"/>
          <w:szCs w:val="22"/>
          <w:lang w:val="en-GB"/>
        </w:rPr>
        <w:t>n</w:t>
      </w:r>
      <w:r w:rsidRPr="00CD41B3">
        <w:rPr>
          <w:snapToGrid/>
          <w:kern w:val="0"/>
          <w:szCs w:val="22"/>
          <w:lang w:val="en-GB"/>
        </w:rPr>
        <w:t>i</w:t>
      </w:r>
      <w:r w:rsidRPr="00CD41B3">
        <w:rPr>
          <w:snapToGrid/>
          <w:spacing w:val="-1"/>
          <w:kern w:val="0"/>
          <w:szCs w:val="22"/>
          <w:lang w:val="en-GB"/>
        </w:rPr>
        <w:t>s</w:t>
      </w:r>
      <w:r w:rsidRPr="00CD41B3">
        <w:rPr>
          <w:snapToGrid/>
          <w:kern w:val="0"/>
          <w:szCs w:val="22"/>
          <w:lang w:val="en-GB"/>
        </w:rPr>
        <w:t>trati</w:t>
      </w:r>
      <w:r w:rsidRPr="00CD41B3">
        <w:rPr>
          <w:snapToGrid/>
          <w:spacing w:val="3"/>
          <w:kern w:val="0"/>
          <w:szCs w:val="22"/>
          <w:lang w:val="en-GB"/>
        </w:rPr>
        <w:t>o</w:t>
      </w:r>
      <w:r w:rsidRPr="00CD41B3">
        <w:rPr>
          <w:snapToGrid/>
          <w:kern w:val="0"/>
          <w:szCs w:val="22"/>
          <w:lang w:val="en-GB"/>
        </w:rPr>
        <w:t>n</w:t>
      </w:r>
      <w:r w:rsidRPr="00CD41B3">
        <w:rPr>
          <w:snapToGrid/>
          <w:spacing w:val="30"/>
          <w:kern w:val="0"/>
          <w:szCs w:val="22"/>
          <w:lang w:val="en-GB"/>
        </w:rPr>
        <w:t xml:space="preserve"> </w:t>
      </w:r>
      <w:r w:rsidRPr="00CD41B3">
        <w:rPr>
          <w:snapToGrid/>
          <w:spacing w:val="1"/>
          <w:kern w:val="0"/>
          <w:szCs w:val="22"/>
          <w:lang w:val="en-GB"/>
        </w:rPr>
        <w:t>i</w:t>
      </w:r>
      <w:r w:rsidRPr="00CD41B3">
        <w:rPr>
          <w:snapToGrid/>
          <w:kern w:val="0"/>
          <w:szCs w:val="22"/>
          <w:lang w:val="en-GB"/>
        </w:rPr>
        <w:t>f</w:t>
      </w:r>
      <w:r w:rsidRPr="00CD41B3">
        <w:rPr>
          <w:snapToGrid/>
          <w:spacing w:val="16"/>
          <w:kern w:val="0"/>
          <w:szCs w:val="22"/>
          <w:lang w:val="en-GB"/>
        </w:rPr>
        <w:t xml:space="preserve"> </w:t>
      </w:r>
      <w:r w:rsidRPr="00CD41B3">
        <w:rPr>
          <w:snapToGrid/>
          <w:kern w:val="0"/>
          <w:szCs w:val="22"/>
          <w:lang w:val="en-GB"/>
        </w:rPr>
        <w:t>located</w:t>
      </w:r>
      <w:r w:rsidRPr="00CD41B3">
        <w:rPr>
          <w:snapToGrid/>
          <w:spacing w:val="23"/>
          <w:kern w:val="0"/>
          <w:szCs w:val="22"/>
          <w:lang w:val="en-GB"/>
        </w:rPr>
        <w:t xml:space="preserve"> </w:t>
      </w:r>
      <w:r w:rsidRPr="00CD41B3">
        <w:rPr>
          <w:snapToGrid/>
          <w:kern w:val="0"/>
          <w:szCs w:val="22"/>
          <w:lang w:val="en-GB"/>
        </w:rPr>
        <w:t>at</w:t>
      </w:r>
      <w:r w:rsidRPr="00CD41B3">
        <w:rPr>
          <w:snapToGrid/>
          <w:spacing w:val="17"/>
          <w:kern w:val="0"/>
          <w:szCs w:val="22"/>
          <w:lang w:val="en-GB"/>
        </w:rPr>
        <w:t xml:space="preserve"> </w:t>
      </w:r>
      <w:r w:rsidRPr="00CD41B3">
        <w:rPr>
          <w:snapToGrid/>
          <w:kern w:val="0"/>
          <w:szCs w:val="22"/>
          <w:lang w:val="en-GB"/>
        </w:rPr>
        <w:t>least</w:t>
      </w:r>
      <w:r w:rsidRPr="00CD41B3">
        <w:rPr>
          <w:snapToGrid/>
          <w:spacing w:val="20"/>
          <w:kern w:val="0"/>
          <w:szCs w:val="22"/>
          <w:lang w:val="en-GB"/>
        </w:rPr>
        <w:t xml:space="preserve"> </w:t>
      </w:r>
      <w:r w:rsidRPr="00CD41B3">
        <w:rPr>
          <w:snapToGrid/>
          <w:kern w:val="0"/>
          <w:szCs w:val="22"/>
          <w:lang w:val="en-GB"/>
        </w:rPr>
        <w:t>330</w:t>
      </w:r>
      <w:r w:rsidRPr="00CD41B3">
        <w:rPr>
          <w:snapToGrid/>
          <w:spacing w:val="19"/>
          <w:kern w:val="0"/>
          <w:szCs w:val="22"/>
          <w:lang w:val="en-GB"/>
        </w:rPr>
        <w:t xml:space="preserve"> </w:t>
      </w:r>
      <w:r w:rsidRPr="00CD41B3">
        <w:rPr>
          <w:snapToGrid/>
          <w:kern w:val="0"/>
          <w:szCs w:val="22"/>
          <w:lang w:val="en-GB"/>
        </w:rPr>
        <w:t>km</w:t>
      </w:r>
      <w:r w:rsidRPr="00CD41B3">
        <w:rPr>
          <w:snapToGrid/>
          <w:spacing w:val="16"/>
          <w:kern w:val="0"/>
          <w:szCs w:val="22"/>
          <w:lang w:val="en-GB"/>
        </w:rPr>
        <w:t xml:space="preserve"> </w:t>
      </w:r>
      <w:r w:rsidRPr="00CD41B3">
        <w:rPr>
          <w:snapToGrid/>
          <w:spacing w:val="4"/>
          <w:kern w:val="0"/>
          <w:szCs w:val="22"/>
          <w:lang w:val="en-GB"/>
        </w:rPr>
        <w:t>a</w:t>
      </w:r>
      <w:r w:rsidRPr="00CD41B3">
        <w:rPr>
          <w:snapToGrid/>
          <w:spacing w:val="-2"/>
          <w:kern w:val="0"/>
          <w:szCs w:val="22"/>
          <w:lang w:val="en-GB"/>
        </w:rPr>
        <w:t>w</w:t>
      </w:r>
      <w:r w:rsidRPr="00CD41B3">
        <w:rPr>
          <w:snapToGrid/>
          <w:spacing w:val="2"/>
          <w:kern w:val="0"/>
          <w:szCs w:val="22"/>
          <w:lang w:val="en-GB"/>
        </w:rPr>
        <w:t>a</w:t>
      </w:r>
      <w:r w:rsidRPr="00CD41B3">
        <w:rPr>
          <w:snapToGrid/>
          <w:kern w:val="0"/>
          <w:szCs w:val="22"/>
          <w:lang w:val="en-GB"/>
        </w:rPr>
        <w:t>y</w:t>
      </w:r>
      <w:r w:rsidRPr="00CD41B3">
        <w:rPr>
          <w:snapToGrid/>
          <w:spacing w:val="20"/>
          <w:kern w:val="0"/>
          <w:szCs w:val="22"/>
          <w:lang w:val="en-GB"/>
        </w:rPr>
        <w:t xml:space="preserve"> </w:t>
      </w:r>
      <w:r w:rsidRPr="00CD41B3">
        <w:rPr>
          <w:snapToGrid/>
          <w:spacing w:val="-1"/>
          <w:kern w:val="0"/>
          <w:szCs w:val="22"/>
          <w:lang w:val="en-GB"/>
        </w:rPr>
        <w:t>f</w:t>
      </w:r>
      <w:r w:rsidRPr="00CD41B3">
        <w:rPr>
          <w:snapToGrid/>
          <w:kern w:val="0"/>
          <w:szCs w:val="22"/>
          <w:lang w:val="en-GB"/>
        </w:rPr>
        <w:t>r</w:t>
      </w:r>
      <w:r w:rsidRPr="00CD41B3">
        <w:rPr>
          <w:snapToGrid/>
          <w:spacing w:val="2"/>
          <w:kern w:val="0"/>
          <w:szCs w:val="22"/>
          <w:lang w:val="en-GB"/>
        </w:rPr>
        <w:t>o</w:t>
      </w:r>
      <w:r w:rsidRPr="00CD41B3">
        <w:rPr>
          <w:snapToGrid/>
          <w:kern w:val="0"/>
          <w:szCs w:val="22"/>
          <w:lang w:val="en-GB"/>
        </w:rPr>
        <w:t>m</w:t>
      </w:r>
      <w:r w:rsidRPr="00CD41B3">
        <w:rPr>
          <w:snapToGrid/>
          <w:spacing w:val="17"/>
          <w:kern w:val="0"/>
          <w:szCs w:val="22"/>
          <w:lang w:val="en-GB"/>
        </w:rPr>
        <w:t xml:space="preserve"> </w:t>
      </w:r>
      <w:r w:rsidRPr="00CD41B3">
        <w:rPr>
          <w:snapToGrid/>
          <w:spacing w:val="1"/>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20"/>
          <w:kern w:val="0"/>
          <w:szCs w:val="22"/>
          <w:lang w:val="en-GB"/>
        </w:rPr>
        <w:t xml:space="preserve"> </w:t>
      </w:r>
      <w:r w:rsidRPr="00CD41B3">
        <w:rPr>
          <w:snapToGrid/>
          <w:kern w:val="0"/>
          <w:szCs w:val="22"/>
          <w:lang w:val="en-GB"/>
        </w:rPr>
        <w:t>l</w:t>
      </w:r>
      <w:r w:rsidRPr="00CD41B3">
        <w:rPr>
          <w:snapToGrid/>
          <w:spacing w:val="2"/>
          <w:kern w:val="0"/>
          <w:szCs w:val="22"/>
          <w:lang w:val="en-GB"/>
        </w:rPr>
        <w:t>o</w:t>
      </w:r>
      <w:r w:rsidRPr="00CD41B3">
        <w:rPr>
          <w:snapToGrid/>
          <w:spacing w:val="7"/>
          <w:kern w:val="0"/>
          <w:szCs w:val="22"/>
          <w:lang w:val="en-GB"/>
        </w:rPr>
        <w:t>w</w:t>
      </w:r>
      <w:r w:rsidRPr="00CD41B3">
        <w:rPr>
          <w:snapToGrid/>
          <w:spacing w:val="1"/>
          <w:kern w:val="0"/>
          <w:szCs w:val="22"/>
          <w:lang w:val="en-GB"/>
        </w:rPr>
        <w:t>-</w:t>
      </w:r>
      <w:r w:rsidRPr="00CD41B3">
        <w:rPr>
          <w:snapToGrid/>
          <w:spacing w:val="-2"/>
          <w:kern w:val="0"/>
          <w:szCs w:val="22"/>
          <w:lang w:val="en-GB"/>
        </w:rPr>
        <w:t>w</w:t>
      </w:r>
      <w:r w:rsidRPr="00CD41B3">
        <w:rPr>
          <w:snapToGrid/>
          <w:kern w:val="0"/>
          <w:szCs w:val="22"/>
          <w:lang w:val="en-GB"/>
        </w:rPr>
        <w:t>ater</w:t>
      </w:r>
      <w:r w:rsidRPr="00CD41B3">
        <w:rPr>
          <w:snapToGrid/>
          <w:spacing w:val="28"/>
          <w:kern w:val="0"/>
          <w:szCs w:val="22"/>
          <w:lang w:val="en-GB"/>
        </w:rPr>
        <w:t xml:space="preserve"> </w:t>
      </w:r>
      <w:r w:rsidRPr="00CD41B3">
        <w:rPr>
          <w:snapToGrid/>
          <w:spacing w:val="-1"/>
          <w:kern w:val="0"/>
          <w:szCs w:val="22"/>
          <w:lang w:val="en-GB"/>
        </w:rPr>
        <w:t>m</w:t>
      </w:r>
      <w:r w:rsidRPr="00CD41B3">
        <w:rPr>
          <w:snapToGrid/>
          <w:kern w:val="0"/>
          <w:szCs w:val="22"/>
          <w:lang w:val="en-GB"/>
        </w:rPr>
        <w:t>ark</w:t>
      </w:r>
      <w:r w:rsidRPr="00CD41B3">
        <w:rPr>
          <w:snapToGrid/>
          <w:spacing w:val="20"/>
          <w:kern w:val="0"/>
          <w:szCs w:val="22"/>
          <w:lang w:val="en-GB"/>
        </w:rPr>
        <w:t xml:space="preserve"> </w:t>
      </w:r>
      <w:r w:rsidRPr="00CD41B3">
        <w:rPr>
          <w:snapToGrid/>
          <w:spacing w:val="2"/>
          <w:kern w:val="0"/>
          <w:szCs w:val="22"/>
          <w:lang w:val="en-GB"/>
        </w:rPr>
        <w:t>a</w:t>
      </w:r>
      <w:r w:rsidRPr="00CD41B3">
        <w:rPr>
          <w:snapToGrid/>
          <w:kern w:val="0"/>
          <w:szCs w:val="22"/>
          <w:lang w:val="en-GB"/>
        </w:rPr>
        <w:t>s</w:t>
      </w:r>
      <w:r w:rsidRPr="00CD41B3">
        <w:rPr>
          <w:snapToGrid/>
          <w:spacing w:val="16"/>
          <w:kern w:val="0"/>
          <w:szCs w:val="22"/>
          <w:lang w:val="en-GB"/>
        </w:rPr>
        <w:t xml:space="preserve"> </w:t>
      </w:r>
      <w:r w:rsidRPr="00CD41B3">
        <w:rPr>
          <w:snapToGrid/>
          <w:w w:val="102"/>
          <w:kern w:val="0"/>
          <w:szCs w:val="22"/>
          <w:lang w:val="en-GB"/>
        </w:rPr>
        <w:t>of</w:t>
      </w:r>
      <w:r w:rsidRPr="00CD41B3">
        <w:rPr>
          <w:snapToGrid/>
          <w:spacing w:val="-1"/>
          <w:w w:val="102"/>
          <w:kern w:val="0"/>
          <w:szCs w:val="22"/>
          <w:lang w:val="en-GB"/>
        </w:rPr>
        <w:t>f</w:t>
      </w:r>
      <w:r w:rsidRPr="00CD41B3">
        <w:rPr>
          <w:snapToGrid/>
          <w:w w:val="102"/>
          <w:kern w:val="0"/>
          <w:szCs w:val="22"/>
          <w:lang w:val="en-GB"/>
        </w:rPr>
        <w:t>icial</w:t>
      </w:r>
      <w:r w:rsidRPr="00CD41B3">
        <w:rPr>
          <w:snapToGrid/>
          <w:spacing w:val="2"/>
          <w:w w:val="102"/>
          <w:kern w:val="0"/>
          <w:szCs w:val="22"/>
          <w:lang w:val="en-GB"/>
        </w:rPr>
        <w:t>l</w:t>
      </w:r>
      <w:r w:rsidRPr="00CD41B3">
        <w:rPr>
          <w:snapToGrid/>
          <w:w w:val="102"/>
          <w:kern w:val="0"/>
          <w:szCs w:val="22"/>
          <w:lang w:val="en-GB"/>
        </w:rPr>
        <w:t xml:space="preserve">y </w:t>
      </w:r>
      <w:r w:rsidRPr="00CD41B3">
        <w:rPr>
          <w:snapToGrid/>
          <w:kern w:val="0"/>
          <w:szCs w:val="22"/>
          <w:lang w:val="en-GB"/>
        </w:rPr>
        <w:t>reco</w:t>
      </w:r>
      <w:r w:rsidRPr="00CD41B3">
        <w:rPr>
          <w:snapToGrid/>
          <w:spacing w:val="-1"/>
          <w:kern w:val="0"/>
          <w:szCs w:val="22"/>
          <w:lang w:val="en-GB"/>
        </w:rPr>
        <w:t>gn</w:t>
      </w:r>
      <w:r w:rsidRPr="00CD41B3">
        <w:rPr>
          <w:snapToGrid/>
          <w:kern w:val="0"/>
          <w:szCs w:val="22"/>
          <w:lang w:val="en-GB"/>
        </w:rPr>
        <w:t>ized</w:t>
      </w:r>
      <w:r w:rsidRPr="00CD41B3">
        <w:rPr>
          <w:snapToGrid/>
          <w:spacing w:val="14"/>
          <w:kern w:val="0"/>
          <w:szCs w:val="22"/>
          <w:lang w:val="en-GB"/>
        </w:rPr>
        <w:t xml:space="preserve"> </w:t>
      </w:r>
      <w:r w:rsidRPr="00CD41B3">
        <w:rPr>
          <w:snapToGrid/>
          <w:spacing w:val="2"/>
          <w:kern w:val="0"/>
          <w:szCs w:val="22"/>
          <w:lang w:val="en-GB"/>
        </w:rPr>
        <w:t>b</w:t>
      </w:r>
      <w:r w:rsidRPr="00CD41B3">
        <w:rPr>
          <w:snapToGrid/>
          <w:kern w:val="0"/>
          <w:szCs w:val="22"/>
          <w:lang w:val="en-GB"/>
        </w:rPr>
        <w:t>y</w:t>
      </w:r>
      <w:r w:rsidRPr="00CD41B3">
        <w:rPr>
          <w:snapToGrid/>
          <w:spacing w:val="2"/>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4"/>
          <w:kern w:val="0"/>
          <w:szCs w:val="22"/>
          <w:lang w:val="en-GB"/>
        </w:rPr>
        <w:t xml:space="preserve"> </w:t>
      </w:r>
      <w:r w:rsidRPr="00CD41B3">
        <w:rPr>
          <w:snapToGrid/>
          <w:kern w:val="0"/>
          <w:szCs w:val="22"/>
          <w:lang w:val="en-GB"/>
        </w:rPr>
        <w:t>c</w:t>
      </w:r>
      <w:r w:rsidRPr="00CD41B3">
        <w:rPr>
          <w:snapToGrid/>
          <w:spacing w:val="1"/>
          <w:kern w:val="0"/>
          <w:szCs w:val="22"/>
          <w:lang w:val="en-GB"/>
        </w:rPr>
        <w:t>o</w:t>
      </w:r>
      <w:r w:rsidRPr="00CD41B3">
        <w:rPr>
          <w:snapToGrid/>
          <w:kern w:val="0"/>
          <w:szCs w:val="22"/>
          <w:lang w:val="en-GB"/>
        </w:rPr>
        <w:t>ast</w:t>
      </w:r>
      <w:r w:rsidRPr="00CD41B3">
        <w:rPr>
          <w:snapToGrid/>
          <w:spacing w:val="2"/>
          <w:kern w:val="0"/>
          <w:szCs w:val="22"/>
          <w:lang w:val="en-GB"/>
        </w:rPr>
        <w:t>a</w:t>
      </w:r>
      <w:r w:rsidRPr="00CD41B3">
        <w:rPr>
          <w:snapToGrid/>
          <w:kern w:val="0"/>
          <w:szCs w:val="22"/>
          <w:lang w:val="en-GB"/>
        </w:rPr>
        <w:t>l</w:t>
      </w:r>
      <w:r w:rsidRPr="00CD41B3">
        <w:rPr>
          <w:snapToGrid/>
          <w:spacing w:val="9"/>
          <w:kern w:val="0"/>
          <w:szCs w:val="22"/>
          <w:lang w:val="en-GB"/>
        </w:rPr>
        <w:t xml:space="preserve"> </w:t>
      </w:r>
      <w:r w:rsidRPr="00CD41B3">
        <w:rPr>
          <w:snapToGrid/>
          <w:kern w:val="0"/>
          <w:szCs w:val="22"/>
          <w:lang w:val="en-GB"/>
        </w:rPr>
        <w:t>S</w:t>
      </w:r>
      <w:r w:rsidRPr="00CD41B3">
        <w:rPr>
          <w:snapToGrid/>
          <w:spacing w:val="2"/>
          <w:kern w:val="0"/>
          <w:szCs w:val="22"/>
          <w:lang w:val="en-GB"/>
        </w:rPr>
        <w:t>t</w:t>
      </w:r>
      <w:r w:rsidRPr="00CD41B3">
        <w:rPr>
          <w:snapToGrid/>
          <w:kern w:val="0"/>
          <w:szCs w:val="22"/>
          <w:lang w:val="en-GB"/>
        </w:rPr>
        <w:t>a</w:t>
      </w:r>
      <w:r w:rsidRPr="00CD41B3">
        <w:rPr>
          <w:snapToGrid/>
          <w:spacing w:val="2"/>
          <w:kern w:val="0"/>
          <w:szCs w:val="22"/>
          <w:lang w:val="en-GB"/>
        </w:rPr>
        <w:t>t</w:t>
      </w:r>
      <w:r w:rsidRPr="00CD41B3">
        <w:rPr>
          <w:snapToGrid/>
          <w:kern w:val="0"/>
          <w:szCs w:val="22"/>
          <w:lang w:val="en-GB"/>
        </w:rPr>
        <w:t>e.</w:t>
      </w:r>
      <w:r w:rsidRPr="00CD41B3">
        <w:rPr>
          <w:snapToGrid/>
          <w:spacing w:val="7"/>
          <w:kern w:val="0"/>
          <w:szCs w:val="22"/>
          <w:lang w:val="en-GB"/>
        </w:rPr>
        <w:t xml:space="preserve">  </w:t>
      </w:r>
      <w:r w:rsidRPr="00CD41B3">
        <w:rPr>
          <w:snapToGrid/>
          <w:spacing w:val="-2"/>
          <w:kern w:val="0"/>
          <w:szCs w:val="22"/>
          <w:lang w:val="en-GB"/>
        </w:rPr>
        <w:t>A</w:t>
      </w:r>
      <w:r w:rsidRPr="00CD41B3">
        <w:rPr>
          <w:snapToGrid/>
          <w:kern w:val="0"/>
          <w:szCs w:val="22"/>
          <w:lang w:val="en-GB"/>
        </w:rPr>
        <w:t>ll</w:t>
      </w:r>
      <w:r w:rsidRPr="00CD41B3">
        <w:rPr>
          <w:snapToGrid/>
          <w:spacing w:val="5"/>
          <w:kern w:val="0"/>
          <w:szCs w:val="22"/>
          <w:lang w:val="en-GB"/>
        </w:rPr>
        <w:t xml:space="preserve"> </w:t>
      </w:r>
      <w:r w:rsidRPr="00CD41B3">
        <w:rPr>
          <w:snapToGrid/>
          <w:spacing w:val="1"/>
          <w:kern w:val="0"/>
          <w:szCs w:val="22"/>
          <w:lang w:val="en-GB"/>
        </w:rPr>
        <w:t>o</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er</w:t>
      </w:r>
      <w:r w:rsidRPr="00CD41B3">
        <w:rPr>
          <w:snapToGrid/>
          <w:spacing w:val="7"/>
          <w:kern w:val="0"/>
          <w:szCs w:val="22"/>
          <w:lang w:val="en-GB"/>
        </w:rPr>
        <w:t xml:space="preserve"> </w:t>
      </w:r>
      <w:r w:rsidRPr="00CD41B3">
        <w:rPr>
          <w:snapToGrid/>
          <w:kern w:val="0"/>
          <w:szCs w:val="22"/>
          <w:lang w:val="en-GB"/>
        </w:rPr>
        <w:t>pro</w:t>
      </w:r>
      <w:r w:rsidRPr="00CD41B3">
        <w:rPr>
          <w:snapToGrid/>
          <w:spacing w:val="-1"/>
          <w:kern w:val="0"/>
          <w:szCs w:val="22"/>
          <w:lang w:val="en-GB"/>
        </w:rPr>
        <w:t>v</w:t>
      </w:r>
      <w:r w:rsidRPr="00CD41B3">
        <w:rPr>
          <w:snapToGrid/>
          <w:kern w:val="0"/>
          <w:szCs w:val="22"/>
          <w:lang w:val="en-GB"/>
        </w:rPr>
        <w:t>i</w:t>
      </w:r>
      <w:r w:rsidRPr="00CD41B3">
        <w:rPr>
          <w:snapToGrid/>
          <w:spacing w:val="1"/>
          <w:kern w:val="0"/>
          <w:szCs w:val="22"/>
          <w:lang w:val="en-GB"/>
        </w:rPr>
        <w:t>s</w:t>
      </w:r>
      <w:r w:rsidRPr="00CD41B3">
        <w:rPr>
          <w:snapToGrid/>
          <w:kern w:val="0"/>
          <w:szCs w:val="22"/>
          <w:lang w:val="en-GB"/>
        </w:rPr>
        <w:t>io</w:t>
      </w:r>
      <w:r w:rsidRPr="00CD41B3">
        <w:rPr>
          <w:snapToGrid/>
          <w:spacing w:val="-1"/>
          <w:kern w:val="0"/>
          <w:szCs w:val="22"/>
          <w:lang w:val="en-GB"/>
        </w:rPr>
        <w:t>n</w:t>
      </w:r>
      <w:r w:rsidRPr="00CD41B3">
        <w:rPr>
          <w:snapToGrid/>
          <w:kern w:val="0"/>
          <w:szCs w:val="22"/>
          <w:lang w:val="en-GB"/>
        </w:rPr>
        <w:t>s</w:t>
      </w:r>
      <w:r w:rsidRPr="00CD41B3">
        <w:rPr>
          <w:snapToGrid/>
          <w:spacing w:val="13"/>
          <w:kern w:val="0"/>
          <w:szCs w:val="22"/>
          <w:lang w:val="en-GB"/>
        </w:rPr>
        <w:t xml:space="preserve"> </w:t>
      </w:r>
      <w:r w:rsidRPr="00CD41B3">
        <w:rPr>
          <w:snapToGrid/>
          <w:spacing w:val="2"/>
          <w:kern w:val="0"/>
          <w:szCs w:val="22"/>
          <w:lang w:val="en-GB"/>
        </w:rPr>
        <w:t>o</w:t>
      </w:r>
      <w:r w:rsidRPr="00CD41B3">
        <w:rPr>
          <w:snapToGrid/>
          <w:kern w:val="0"/>
          <w:szCs w:val="22"/>
          <w:lang w:val="en-GB"/>
        </w:rPr>
        <w:t>f</w:t>
      </w:r>
      <w:r w:rsidRPr="00CD41B3">
        <w:rPr>
          <w:snapToGrid/>
          <w:spacing w:val="2"/>
          <w:kern w:val="0"/>
          <w:szCs w:val="22"/>
          <w:lang w:val="en-GB"/>
        </w:rPr>
        <w:t xml:space="preserve"> </w:t>
      </w:r>
      <w:r w:rsidRPr="00CD41B3">
        <w:rPr>
          <w:snapToGrid/>
          <w:kern w:val="0"/>
          <w:szCs w:val="22"/>
          <w:lang w:val="en-GB"/>
        </w:rPr>
        <w:t>Res</w:t>
      </w:r>
      <w:r w:rsidRPr="00CD41B3">
        <w:rPr>
          <w:snapToGrid/>
          <w:spacing w:val="2"/>
          <w:kern w:val="0"/>
          <w:szCs w:val="22"/>
          <w:lang w:val="en-GB"/>
        </w:rPr>
        <w:t>o</w:t>
      </w:r>
      <w:r w:rsidRPr="00CD41B3">
        <w:rPr>
          <w:snapToGrid/>
          <w:kern w:val="0"/>
          <w:szCs w:val="22"/>
          <w:lang w:val="en-GB"/>
        </w:rPr>
        <w:t>l</w:t>
      </w:r>
      <w:r w:rsidRPr="00CD41B3">
        <w:rPr>
          <w:snapToGrid/>
          <w:spacing w:val="-1"/>
          <w:kern w:val="0"/>
          <w:szCs w:val="22"/>
          <w:lang w:val="en-GB"/>
        </w:rPr>
        <w:t>u</w:t>
      </w:r>
      <w:r w:rsidRPr="00CD41B3">
        <w:rPr>
          <w:snapToGrid/>
          <w:kern w:val="0"/>
          <w:szCs w:val="22"/>
          <w:lang w:val="en-GB"/>
        </w:rPr>
        <w:t>tion</w:t>
      </w:r>
      <w:r w:rsidRPr="00CD41B3">
        <w:rPr>
          <w:snapToGrid/>
          <w:spacing w:val="14"/>
          <w:kern w:val="0"/>
          <w:szCs w:val="22"/>
          <w:lang w:val="en-GB"/>
        </w:rPr>
        <w:t xml:space="preserve"> </w:t>
      </w:r>
      <w:r w:rsidRPr="00CD41B3">
        <w:rPr>
          <w:bCs/>
          <w:snapToGrid/>
          <w:spacing w:val="1"/>
          <w:kern w:val="0"/>
          <w:szCs w:val="22"/>
          <w:lang w:val="en-GB"/>
        </w:rPr>
        <w:t>90</w:t>
      </w:r>
      <w:r w:rsidRPr="00CD41B3">
        <w:rPr>
          <w:bCs/>
          <w:snapToGrid/>
          <w:kern w:val="0"/>
          <w:szCs w:val="22"/>
          <w:lang w:val="en-GB"/>
        </w:rPr>
        <w:t>2</w:t>
      </w:r>
      <w:r w:rsidRPr="00CD41B3">
        <w:rPr>
          <w:bCs/>
          <w:snapToGrid/>
          <w:spacing w:val="6"/>
          <w:kern w:val="0"/>
          <w:szCs w:val="22"/>
          <w:lang w:val="en-GB"/>
        </w:rPr>
        <w:t xml:space="preserve"> </w:t>
      </w:r>
      <w:r w:rsidRPr="00CD41B3">
        <w:rPr>
          <w:bCs/>
          <w:snapToGrid/>
          <w:spacing w:val="1"/>
          <w:kern w:val="0"/>
          <w:szCs w:val="22"/>
          <w:lang w:val="en-GB"/>
        </w:rPr>
        <w:t>(W</w:t>
      </w:r>
      <w:r w:rsidRPr="00CD41B3">
        <w:rPr>
          <w:bCs/>
          <w:snapToGrid/>
          <w:kern w:val="0"/>
          <w:szCs w:val="22"/>
          <w:lang w:val="en-GB"/>
        </w:rPr>
        <w:t>R</w:t>
      </w:r>
      <w:r w:rsidRPr="00CD41B3">
        <w:rPr>
          <w:bCs/>
          <w:snapToGrid/>
          <w:spacing w:val="1"/>
          <w:kern w:val="0"/>
          <w:szCs w:val="22"/>
          <w:lang w:val="en-GB"/>
        </w:rPr>
        <w:t>C-03</w:t>
      </w:r>
      <w:r w:rsidRPr="00CD41B3">
        <w:rPr>
          <w:bCs/>
          <w:snapToGrid/>
          <w:kern w:val="0"/>
          <w:szCs w:val="22"/>
          <w:lang w:val="en-GB"/>
        </w:rPr>
        <w:t>)</w:t>
      </w:r>
      <w:r w:rsidRPr="00CD41B3">
        <w:rPr>
          <w:bCs/>
          <w:snapToGrid/>
          <w:spacing w:val="14"/>
          <w:kern w:val="0"/>
          <w:szCs w:val="22"/>
          <w:lang w:val="en-GB"/>
        </w:rPr>
        <w:t xml:space="preserve"> </w:t>
      </w:r>
      <w:r w:rsidRPr="00CD41B3">
        <w:rPr>
          <w:snapToGrid/>
          <w:kern w:val="0"/>
          <w:szCs w:val="22"/>
          <w:lang w:val="en-GB"/>
        </w:rPr>
        <w:t>s</w:t>
      </w:r>
      <w:r w:rsidRPr="00CD41B3">
        <w:rPr>
          <w:snapToGrid/>
          <w:spacing w:val="-1"/>
          <w:kern w:val="0"/>
          <w:szCs w:val="22"/>
          <w:lang w:val="en-GB"/>
        </w:rPr>
        <w:t>h</w:t>
      </w:r>
      <w:r w:rsidRPr="00CD41B3">
        <w:rPr>
          <w:snapToGrid/>
          <w:kern w:val="0"/>
          <w:szCs w:val="22"/>
          <w:lang w:val="en-GB"/>
        </w:rPr>
        <w:t>all</w:t>
      </w:r>
      <w:r w:rsidRPr="00CD41B3">
        <w:rPr>
          <w:snapToGrid/>
          <w:spacing w:val="6"/>
          <w:kern w:val="0"/>
          <w:szCs w:val="22"/>
          <w:lang w:val="en-GB"/>
        </w:rPr>
        <w:t xml:space="preserve"> </w:t>
      </w:r>
      <w:r w:rsidRPr="00CD41B3">
        <w:rPr>
          <w:snapToGrid/>
          <w:kern w:val="0"/>
          <w:szCs w:val="22"/>
          <w:lang w:val="en-GB"/>
        </w:rPr>
        <w:t>a</w:t>
      </w:r>
      <w:r w:rsidRPr="00CD41B3">
        <w:rPr>
          <w:snapToGrid/>
          <w:spacing w:val="1"/>
          <w:kern w:val="0"/>
          <w:szCs w:val="22"/>
          <w:lang w:val="en-GB"/>
        </w:rPr>
        <w:t>p</w:t>
      </w:r>
      <w:r w:rsidRPr="00CD41B3">
        <w:rPr>
          <w:snapToGrid/>
          <w:kern w:val="0"/>
          <w:szCs w:val="22"/>
          <w:lang w:val="en-GB"/>
        </w:rPr>
        <w:t>pl</w:t>
      </w:r>
      <w:r w:rsidRPr="00CD41B3">
        <w:rPr>
          <w:snapToGrid/>
          <w:spacing w:val="-3"/>
          <w:kern w:val="0"/>
          <w:szCs w:val="22"/>
          <w:lang w:val="en-GB"/>
        </w:rPr>
        <w:t>y</w:t>
      </w:r>
      <w:r w:rsidRPr="00CD41B3">
        <w:rPr>
          <w:snapToGrid/>
          <w:kern w:val="0"/>
          <w:szCs w:val="22"/>
          <w:lang w:val="en-GB"/>
        </w:rPr>
        <w:t xml:space="preserve">. </w:t>
      </w:r>
      <w:r w:rsidRPr="00CD41B3">
        <w:rPr>
          <w:snapToGrid/>
          <w:spacing w:val="15"/>
          <w:kern w:val="0"/>
          <w:szCs w:val="22"/>
          <w:lang w:val="en-GB"/>
        </w:rPr>
        <w:t xml:space="preserve"> </w:t>
      </w:r>
      <w:r w:rsidRPr="00CD41B3">
        <w:rPr>
          <w:snapToGrid/>
          <w:spacing w:val="-1"/>
          <w:w w:val="105"/>
          <w:kern w:val="0"/>
          <w:sz w:val="16"/>
          <w:szCs w:val="16"/>
          <w:lang w:val="en-GB"/>
        </w:rPr>
        <w:t>(</w:t>
      </w:r>
      <w:r w:rsidRPr="00CD41B3">
        <w:rPr>
          <w:snapToGrid/>
          <w:spacing w:val="-2"/>
          <w:w w:val="105"/>
          <w:kern w:val="0"/>
          <w:sz w:val="16"/>
          <w:szCs w:val="16"/>
          <w:lang w:val="en-GB"/>
        </w:rPr>
        <w:t>W</w:t>
      </w:r>
      <w:r w:rsidRPr="00CD41B3">
        <w:rPr>
          <w:snapToGrid/>
          <w:spacing w:val="1"/>
          <w:w w:val="105"/>
          <w:kern w:val="0"/>
          <w:sz w:val="16"/>
          <w:szCs w:val="16"/>
          <w:lang w:val="en-GB"/>
        </w:rPr>
        <w:t>RC</w:t>
      </w:r>
      <w:r w:rsidRPr="00CD41B3">
        <w:rPr>
          <w:snapToGrid/>
          <w:spacing w:val="-1"/>
          <w:w w:val="105"/>
          <w:kern w:val="0"/>
          <w:sz w:val="16"/>
          <w:szCs w:val="16"/>
          <w:lang w:val="en-GB"/>
        </w:rPr>
        <w:t>-</w:t>
      </w:r>
      <w:r w:rsidRPr="00CD41B3">
        <w:rPr>
          <w:snapToGrid/>
          <w:spacing w:val="1"/>
          <w:w w:val="105"/>
          <w:kern w:val="0"/>
          <w:sz w:val="16"/>
          <w:szCs w:val="16"/>
          <w:lang w:val="en-GB"/>
        </w:rPr>
        <w:t>15)</w:t>
      </w:r>
    </w:p>
    <w:p w:rsidR="00CD41B3" w:rsidRPr="00CD41B3" w:rsidP="00CD41B3">
      <w:pPr>
        <w:widowControl/>
        <w:tabs>
          <w:tab w:val="left" w:pos="360"/>
          <w:tab w:val="left" w:pos="828"/>
          <w:tab w:val="left" w:pos="1062"/>
          <w:tab w:val="left" w:pos="1871"/>
          <w:tab w:val="left" w:pos="2268"/>
        </w:tabs>
        <w:overflowPunct w:val="0"/>
        <w:autoSpaceDE w:val="0"/>
        <w:autoSpaceDN w:val="0"/>
        <w:adjustRightInd w:val="0"/>
        <w:textAlignment w:val="baseline"/>
        <w:rPr>
          <w:snapToGrid/>
          <w:spacing w:val="1"/>
          <w:w w:val="105"/>
          <w:kern w:val="0"/>
          <w:szCs w:val="22"/>
          <w:lang w:val="en-GB"/>
        </w:rPr>
      </w:pPr>
      <w:r w:rsidRPr="00CD41B3">
        <w:rPr>
          <w:bCs/>
          <w:snapToGrid/>
          <w:kern w:val="0"/>
          <w:szCs w:val="22"/>
          <w:lang w:val="en-GB"/>
        </w:rPr>
        <w:tab/>
        <w:t>5.457B</w:t>
      </w:r>
      <w:r w:rsidRPr="00CD41B3">
        <w:rPr>
          <w:snapToGrid/>
          <w:kern w:val="0"/>
          <w:szCs w:val="22"/>
          <w:lang w:val="en-GB"/>
        </w:rPr>
        <w:t xml:space="preserve">  In the frequency bands 5925-6425 MHz</w:t>
      </w:r>
      <w:r w:rsidRPr="00CD41B3">
        <w:rPr>
          <w:snapToGrid/>
          <w:spacing w:val="20"/>
          <w:kern w:val="0"/>
          <w:szCs w:val="22"/>
          <w:lang w:val="en-GB"/>
        </w:rPr>
        <w:t xml:space="preserve"> </w:t>
      </w:r>
      <w:r w:rsidRPr="00CD41B3">
        <w:rPr>
          <w:snapToGrid/>
          <w:kern w:val="0"/>
          <w:szCs w:val="22"/>
          <w:lang w:val="en-GB"/>
        </w:rPr>
        <w:t>and</w:t>
      </w:r>
      <w:r w:rsidRPr="00CD41B3">
        <w:rPr>
          <w:snapToGrid/>
          <w:spacing w:val="17"/>
          <w:kern w:val="0"/>
          <w:szCs w:val="22"/>
          <w:lang w:val="en-GB"/>
        </w:rPr>
        <w:t xml:space="preserve"> </w:t>
      </w:r>
      <w:r w:rsidRPr="00CD41B3">
        <w:rPr>
          <w:snapToGrid/>
          <w:spacing w:val="-1"/>
          <w:kern w:val="0"/>
          <w:szCs w:val="22"/>
          <w:lang w:val="en-GB"/>
        </w:rPr>
        <w:t>1</w:t>
      </w:r>
      <w:r w:rsidRPr="00CD41B3">
        <w:rPr>
          <w:snapToGrid/>
          <w:spacing w:val="1"/>
          <w:kern w:val="0"/>
          <w:szCs w:val="22"/>
          <w:lang w:val="en-GB"/>
        </w:rPr>
        <w:t>4</w:t>
      </w:r>
      <w:r w:rsidRPr="00CD41B3">
        <w:rPr>
          <w:snapToGrid/>
          <w:spacing w:val="-1"/>
          <w:kern w:val="0"/>
          <w:szCs w:val="22"/>
          <w:lang w:val="en-GB"/>
        </w:rPr>
        <w:t>-</w:t>
      </w:r>
      <w:r w:rsidRPr="00CD41B3">
        <w:rPr>
          <w:snapToGrid/>
          <w:kern w:val="0"/>
          <w:szCs w:val="22"/>
          <w:lang w:val="en-GB"/>
        </w:rPr>
        <w:t>14.5</w:t>
      </w:r>
      <w:r w:rsidRPr="00CD41B3">
        <w:rPr>
          <w:snapToGrid/>
          <w:spacing w:val="12"/>
          <w:kern w:val="0"/>
          <w:szCs w:val="22"/>
          <w:lang w:val="en-GB"/>
        </w:rPr>
        <w:t xml:space="preserve"> </w:t>
      </w:r>
      <w:r w:rsidRPr="00CD41B3">
        <w:rPr>
          <w:snapToGrid/>
          <w:kern w:val="0"/>
          <w:szCs w:val="22"/>
          <w:lang w:val="en-GB"/>
        </w:rPr>
        <w:t>GH</w:t>
      </w:r>
      <w:r w:rsidRPr="00CD41B3">
        <w:rPr>
          <w:snapToGrid/>
          <w:spacing w:val="-1"/>
          <w:kern w:val="0"/>
          <w:szCs w:val="22"/>
          <w:lang w:val="en-GB"/>
        </w:rPr>
        <w:t>z</w:t>
      </w:r>
      <w:r w:rsidRPr="00CD41B3">
        <w:rPr>
          <w:snapToGrid/>
          <w:kern w:val="0"/>
          <w:szCs w:val="22"/>
          <w:lang w:val="en-GB"/>
        </w:rPr>
        <w:t>,</w:t>
      </w:r>
      <w:r w:rsidRPr="00CD41B3">
        <w:rPr>
          <w:snapToGrid/>
          <w:spacing w:val="19"/>
          <w:kern w:val="0"/>
          <w:szCs w:val="22"/>
          <w:lang w:val="en-GB"/>
        </w:rPr>
        <w:t xml:space="preserve"> </w:t>
      </w:r>
      <w:r w:rsidRPr="00CD41B3">
        <w:rPr>
          <w:snapToGrid/>
          <w:kern w:val="0"/>
          <w:szCs w:val="22"/>
          <w:lang w:val="en-GB"/>
        </w:rPr>
        <w:t>earth</w:t>
      </w:r>
      <w:r w:rsidRPr="00CD41B3">
        <w:rPr>
          <w:snapToGrid/>
          <w:spacing w:val="18"/>
          <w:kern w:val="0"/>
          <w:szCs w:val="22"/>
          <w:lang w:val="en-GB"/>
        </w:rPr>
        <w:t xml:space="preserve"> </w:t>
      </w:r>
      <w:r w:rsidRPr="00CD41B3">
        <w:rPr>
          <w:snapToGrid/>
          <w:kern w:val="0"/>
          <w:szCs w:val="22"/>
          <w:lang w:val="en-GB"/>
        </w:rPr>
        <w:t>statio</w:t>
      </w:r>
      <w:r w:rsidRPr="00CD41B3">
        <w:rPr>
          <w:snapToGrid/>
          <w:spacing w:val="-1"/>
          <w:kern w:val="0"/>
          <w:szCs w:val="22"/>
          <w:lang w:val="en-GB"/>
        </w:rPr>
        <w:t>n</w:t>
      </w:r>
      <w:r w:rsidRPr="00CD41B3">
        <w:rPr>
          <w:snapToGrid/>
          <w:kern w:val="0"/>
          <w:szCs w:val="22"/>
          <w:lang w:val="en-GB"/>
        </w:rPr>
        <w:t>s</w:t>
      </w:r>
      <w:r w:rsidRPr="00CD41B3">
        <w:rPr>
          <w:snapToGrid/>
          <w:spacing w:val="22"/>
          <w:kern w:val="0"/>
          <w:szCs w:val="22"/>
          <w:lang w:val="en-GB"/>
        </w:rPr>
        <w:t xml:space="preserve"> </w:t>
      </w:r>
      <w:r w:rsidRPr="00CD41B3">
        <w:rPr>
          <w:snapToGrid/>
          <w:kern w:val="0"/>
          <w:szCs w:val="22"/>
          <w:lang w:val="en-GB"/>
        </w:rPr>
        <w:t>located</w:t>
      </w:r>
      <w:r w:rsidRPr="00CD41B3">
        <w:rPr>
          <w:snapToGrid/>
          <w:spacing w:val="22"/>
          <w:kern w:val="0"/>
          <w:szCs w:val="22"/>
          <w:lang w:val="en-GB"/>
        </w:rPr>
        <w:t xml:space="preserve"> </w:t>
      </w:r>
      <w:r w:rsidRPr="00CD41B3">
        <w:rPr>
          <w:snapToGrid/>
          <w:kern w:val="0"/>
          <w:szCs w:val="22"/>
          <w:lang w:val="en-GB"/>
        </w:rPr>
        <w:t>on</w:t>
      </w:r>
      <w:r w:rsidRPr="00CD41B3">
        <w:rPr>
          <w:snapToGrid/>
          <w:spacing w:val="15"/>
          <w:kern w:val="0"/>
          <w:szCs w:val="22"/>
          <w:lang w:val="en-GB"/>
        </w:rPr>
        <w:t xml:space="preserve"> </w:t>
      </w:r>
      <w:r w:rsidRPr="00CD41B3">
        <w:rPr>
          <w:snapToGrid/>
          <w:kern w:val="0"/>
          <w:szCs w:val="22"/>
          <w:lang w:val="en-GB"/>
        </w:rPr>
        <w:t>board</w:t>
      </w:r>
      <w:r w:rsidRPr="00CD41B3">
        <w:rPr>
          <w:snapToGrid/>
          <w:spacing w:val="19"/>
          <w:kern w:val="0"/>
          <w:szCs w:val="22"/>
          <w:lang w:val="en-GB"/>
        </w:rPr>
        <w:t xml:space="preserve"> </w:t>
      </w:r>
      <w:r w:rsidRPr="00CD41B3">
        <w:rPr>
          <w:snapToGrid/>
          <w:spacing w:val="-1"/>
          <w:kern w:val="0"/>
          <w:szCs w:val="22"/>
          <w:lang w:val="en-GB"/>
        </w:rPr>
        <w:t>v</w:t>
      </w:r>
      <w:r w:rsidRPr="00CD41B3">
        <w:rPr>
          <w:snapToGrid/>
          <w:kern w:val="0"/>
          <w:szCs w:val="22"/>
          <w:lang w:val="en-GB"/>
        </w:rPr>
        <w:t>es</w:t>
      </w:r>
      <w:r w:rsidRPr="00CD41B3">
        <w:rPr>
          <w:snapToGrid/>
          <w:spacing w:val="-1"/>
          <w:kern w:val="0"/>
          <w:szCs w:val="22"/>
          <w:lang w:val="en-GB"/>
        </w:rPr>
        <w:t>s</w:t>
      </w:r>
      <w:r w:rsidRPr="00CD41B3">
        <w:rPr>
          <w:snapToGrid/>
          <w:kern w:val="0"/>
          <w:szCs w:val="22"/>
          <w:lang w:val="en-GB"/>
        </w:rPr>
        <w:t>els</w:t>
      </w:r>
      <w:r w:rsidRPr="00CD41B3">
        <w:rPr>
          <w:snapToGrid/>
          <w:spacing w:val="23"/>
          <w:kern w:val="0"/>
          <w:szCs w:val="22"/>
          <w:lang w:val="en-GB"/>
        </w:rPr>
        <w:t xml:space="preserve"> </w:t>
      </w:r>
      <w:r w:rsidRPr="00CD41B3">
        <w:rPr>
          <w:snapToGrid/>
          <w:spacing w:val="-1"/>
          <w:w w:val="102"/>
          <w:kern w:val="0"/>
          <w:szCs w:val="22"/>
          <w:lang w:val="en-GB"/>
        </w:rPr>
        <w:t>m</w:t>
      </w:r>
      <w:r w:rsidRPr="00CD41B3">
        <w:rPr>
          <w:snapToGrid/>
          <w:spacing w:val="2"/>
          <w:w w:val="102"/>
          <w:kern w:val="0"/>
          <w:szCs w:val="22"/>
          <w:lang w:val="en-GB"/>
        </w:rPr>
        <w:t>a</w:t>
      </w:r>
      <w:r w:rsidRPr="00CD41B3">
        <w:rPr>
          <w:snapToGrid/>
          <w:w w:val="102"/>
          <w:kern w:val="0"/>
          <w:szCs w:val="22"/>
          <w:lang w:val="en-GB"/>
        </w:rPr>
        <w:t xml:space="preserve">y </w:t>
      </w:r>
      <w:r w:rsidRPr="00CD41B3">
        <w:rPr>
          <w:snapToGrid/>
          <w:kern w:val="0"/>
          <w:szCs w:val="22"/>
          <w:lang w:val="en-GB"/>
        </w:rPr>
        <w:t>operate</w:t>
      </w:r>
      <w:r w:rsidRPr="00CD41B3">
        <w:rPr>
          <w:snapToGrid/>
          <w:spacing w:val="3"/>
          <w:kern w:val="0"/>
          <w:szCs w:val="22"/>
          <w:lang w:val="en-GB"/>
        </w:rPr>
        <w:t xml:space="preserve"> </w:t>
      </w:r>
      <w:r w:rsidRPr="00CD41B3">
        <w:rPr>
          <w:snapToGrid/>
          <w:spacing w:val="-3"/>
          <w:kern w:val="0"/>
          <w:szCs w:val="22"/>
          <w:lang w:val="en-GB"/>
        </w:rPr>
        <w:t>w</w:t>
      </w:r>
      <w:r w:rsidRPr="00CD41B3">
        <w:rPr>
          <w:snapToGrid/>
          <w:kern w:val="0"/>
          <w:szCs w:val="22"/>
          <w:lang w:val="en-GB"/>
        </w:rPr>
        <w:t>i</w:t>
      </w:r>
      <w:r w:rsidRPr="00CD41B3">
        <w:rPr>
          <w:snapToGrid/>
          <w:spacing w:val="1"/>
          <w:kern w:val="0"/>
          <w:szCs w:val="22"/>
          <w:lang w:val="en-GB"/>
        </w:rPr>
        <w:t>t</w:t>
      </w:r>
      <w:r w:rsidRPr="00CD41B3">
        <w:rPr>
          <w:snapToGrid/>
          <w:kern w:val="0"/>
          <w:szCs w:val="22"/>
          <w:lang w:val="en-GB"/>
        </w:rPr>
        <w:t>h</w:t>
      </w:r>
      <w:r w:rsidRPr="00CD41B3">
        <w:rPr>
          <w:snapToGrid/>
          <w:spacing w:val="-1"/>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2"/>
          <w:kern w:val="0"/>
          <w:szCs w:val="22"/>
          <w:lang w:val="en-GB"/>
        </w:rPr>
        <w:t xml:space="preserve"> </w:t>
      </w:r>
      <w:r w:rsidRPr="00CD41B3">
        <w:rPr>
          <w:snapToGrid/>
          <w:kern w:val="0"/>
          <w:szCs w:val="22"/>
          <w:lang w:val="en-GB"/>
        </w:rPr>
        <w:t>characteri</w:t>
      </w:r>
      <w:r w:rsidRPr="00CD41B3">
        <w:rPr>
          <w:snapToGrid/>
          <w:spacing w:val="1"/>
          <w:kern w:val="0"/>
          <w:szCs w:val="22"/>
          <w:lang w:val="en-GB"/>
        </w:rPr>
        <w:t>s</w:t>
      </w:r>
      <w:r w:rsidRPr="00CD41B3">
        <w:rPr>
          <w:snapToGrid/>
          <w:kern w:val="0"/>
          <w:szCs w:val="22"/>
          <w:lang w:val="en-GB"/>
        </w:rPr>
        <w:t>tics</w:t>
      </w:r>
      <w:r w:rsidRPr="00CD41B3">
        <w:rPr>
          <w:snapToGrid/>
          <w:spacing w:val="12"/>
          <w:kern w:val="0"/>
          <w:szCs w:val="22"/>
          <w:lang w:val="en-GB"/>
        </w:rPr>
        <w:t xml:space="preserve"> </w:t>
      </w:r>
      <w:r w:rsidRPr="00CD41B3">
        <w:rPr>
          <w:snapToGrid/>
          <w:kern w:val="0"/>
          <w:szCs w:val="22"/>
          <w:lang w:val="en-GB"/>
        </w:rPr>
        <w:t>and</w:t>
      </w:r>
      <w:r w:rsidRPr="00CD41B3">
        <w:rPr>
          <w:snapToGrid/>
          <w:spacing w:val="-1"/>
          <w:kern w:val="0"/>
          <w:szCs w:val="22"/>
          <w:lang w:val="en-GB"/>
        </w:rPr>
        <w:t xml:space="preserve"> un</w:t>
      </w:r>
      <w:r w:rsidRPr="00CD41B3">
        <w:rPr>
          <w:snapToGrid/>
          <w:spacing w:val="1"/>
          <w:kern w:val="0"/>
          <w:szCs w:val="22"/>
          <w:lang w:val="en-GB"/>
        </w:rPr>
        <w:t>d</w:t>
      </w:r>
      <w:r w:rsidRPr="00CD41B3">
        <w:rPr>
          <w:snapToGrid/>
          <w:kern w:val="0"/>
          <w:szCs w:val="22"/>
          <w:lang w:val="en-GB"/>
        </w:rPr>
        <w:t>er t</w:t>
      </w:r>
      <w:r w:rsidRPr="00CD41B3">
        <w:rPr>
          <w:snapToGrid/>
          <w:spacing w:val="-1"/>
          <w:kern w:val="0"/>
          <w:szCs w:val="22"/>
          <w:lang w:val="en-GB"/>
        </w:rPr>
        <w:t>h</w:t>
      </w:r>
      <w:r w:rsidRPr="00CD41B3">
        <w:rPr>
          <w:snapToGrid/>
          <w:kern w:val="0"/>
          <w:szCs w:val="22"/>
          <w:lang w:val="en-GB"/>
        </w:rPr>
        <w:t>e</w:t>
      </w:r>
      <w:r w:rsidRPr="00CD41B3">
        <w:rPr>
          <w:snapToGrid/>
          <w:spacing w:val="-2"/>
          <w:kern w:val="0"/>
          <w:szCs w:val="22"/>
          <w:lang w:val="en-GB"/>
        </w:rPr>
        <w:t xml:space="preserve"> </w:t>
      </w:r>
      <w:r w:rsidRPr="00CD41B3">
        <w:rPr>
          <w:snapToGrid/>
          <w:kern w:val="0"/>
          <w:szCs w:val="22"/>
          <w:lang w:val="en-GB"/>
        </w:rPr>
        <w:t>c</w:t>
      </w:r>
      <w:r w:rsidRPr="00CD41B3">
        <w:rPr>
          <w:snapToGrid/>
          <w:spacing w:val="1"/>
          <w:kern w:val="0"/>
          <w:szCs w:val="22"/>
          <w:lang w:val="en-GB"/>
        </w:rPr>
        <w:t>o</w:t>
      </w:r>
      <w:r w:rsidRPr="00CD41B3">
        <w:rPr>
          <w:snapToGrid/>
          <w:spacing w:val="-1"/>
          <w:kern w:val="0"/>
          <w:szCs w:val="22"/>
          <w:lang w:val="en-GB"/>
        </w:rPr>
        <w:t>n</w:t>
      </w:r>
      <w:r w:rsidRPr="00CD41B3">
        <w:rPr>
          <w:snapToGrid/>
          <w:spacing w:val="1"/>
          <w:kern w:val="0"/>
          <w:szCs w:val="22"/>
          <w:lang w:val="en-GB"/>
        </w:rPr>
        <w:t>d</w:t>
      </w:r>
      <w:r w:rsidRPr="00CD41B3">
        <w:rPr>
          <w:snapToGrid/>
          <w:kern w:val="0"/>
          <w:szCs w:val="22"/>
          <w:lang w:val="en-GB"/>
        </w:rPr>
        <w:t>itio</w:t>
      </w:r>
      <w:r w:rsidRPr="00CD41B3">
        <w:rPr>
          <w:snapToGrid/>
          <w:spacing w:val="-1"/>
          <w:kern w:val="0"/>
          <w:szCs w:val="22"/>
          <w:lang w:val="en-GB"/>
        </w:rPr>
        <w:t>n</w:t>
      </w:r>
      <w:r w:rsidRPr="00CD41B3">
        <w:rPr>
          <w:snapToGrid/>
          <w:kern w:val="0"/>
          <w:szCs w:val="22"/>
          <w:lang w:val="en-GB"/>
        </w:rPr>
        <w:t>s</w:t>
      </w:r>
      <w:r w:rsidRPr="00CD41B3">
        <w:rPr>
          <w:snapToGrid/>
          <w:spacing w:val="8"/>
          <w:kern w:val="0"/>
          <w:szCs w:val="22"/>
          <w:lang w:val="en-GB"/>
        </w:rPr>
        <w:t xml:space="preserve"> </w:t>
      </w:r>
      <w:r w:rsidRPr="00CD41B3">
        <w:rPr>
          <w:snapToGrid/>
          <w:kern w:val="0"/>
          <w:szCs w:val="22"/>
          <w:lang w:val="en-GB"/>
        </w:rPr>
        <w:t>c</w:t>
      </w:r>
      <w:r w:rsidRPr="00CD41B3">
        <w:rPr>
          <w:snapToGrid/>
          <w:spacing w:val="1"/>
          <w:kern w:val="0"/>
          <w:szCs w:val="22"/>
          <w:lang w:val="en-GB"/>
        </w:rPr>
        <w:t>o</w:t>
      </w:r>
      <w:r w:rsidRPr="00CD41B3">
        <w:rPr>
          <w:snapToGrid/>
          <w:spacing w:val="-1"/>
          <w:kern w:val="0"/>
          <w:szCs w:val="22"/>
          <w:lang w:val="en-GB"/>
        </w:rPr>
        <w:t>n</w:t>
      </w:r>
      <w:r w:rsidRPr="00CD41B3">
        <w:rPr>
          <w:snapToGrid/>
          <w:kern w:val="0"/>
          <w:szCs w:val="22"/>
          <w:lang w:val="en-GB"/>
        </w:rPr>
        <w:t>t</w:t>
      </w:r>
      <w:r w:rsidRPr="00CD41B3">
        <w:rPr>
          <w:snapToGrid/>
          <w:spacing w:val="2"/>
          <w:kern w:val="0"/>
          <w:szCs w:val="22"/>
          <w:lang w:val="en-GB"/>
        </w:rPr>
        <w:t>a</w:t>
      </w:r>
      <w:r w:rsidRPr="00CD41B3">
        <w:rPr>
          <w:snapToGrid/>
          <w:kern w:val="0"/>
          <w:szCs w:val="22"/>
          <w:lang w:val="en-GB"/>
        </w:rPr>
        <w:t>i</w:t>
      </w:r>
      <w:r w:rsidRPr="00CD41B3">
        <w:rPr>
          <w:snapToGrid/>
          <w:spacing w:val="-1"/>
          <w:kern w:val="0"/>
          <w:szCs w:val="22"/>
          <w:lang w:val="en-GB"/>
        </w:rPr>
        <w:t>n</w:t>
      </w:r>
      <w:r w:rsidRPr="00CD41B3">
        <w:rPr>
          <w:snapToGrid/>
          <w:kern w:val="0"/>
          <w:szCs w:val="22"/>
          <w:lang w:val="en-GB"/>
        </w:rPr>
        <w:t>ed</w:t>
      </w:r>
      <w:r w:rsidRPr="00CD41B3">
        <w:rPr>
          <w:snapToGrid/>
          <w:spacing w:val="7"/>
          <w:kern w:val="0"/>
          <w:szCs w:val="22"/>
          <w:lang w:val="en-GB"/>
        </w:rPr>
        <w:t xml:space="preserve"> </w:t>
      </w:r>
      <w:r w:rsidRPr="00CD41B3">
        <w:rPr>
          <w:snapToGrid/>
          <w:kern w:val="0"/>
          <w:szCs w:val="22"/>
          <w:lang w:val="en-GB"/>
        </w:rPr>
        <w:t>in</w:t>
      </w:r>
      <w:r w:rsidRPr="00CD41B3">
        <w:rPr>
          <w:snapToGrid/>
          <w:spacing w:val="-4"/>
          <w:kern w:val="0"/>
          <w:szCs w:val="22"/>
          <w:lang w:val="en-GB"/>
        </w:rPr>
        <w:t xml:space="preserve"> </w:t>
      </w:r>
      <w:r w:rsidRPr="00CD41B3">
        <w:rPr>
          <w:snapToGrid/>
          <w:kern w:val="0"/>
          <w:szCs w:val="22"/>
          <w:lang w:val="en-GB"/>
        </w:rPr>
        <w:t>Reso</w:t>
      </w:r>
      <w:r w:rsidRPr="00CD41B3">
        <w:rPr>
          <w:snapToGrid/>
          <w:spacing w:val="1"/>
          <w:kern w:val="0"/>
          <w:szCs w:val="22"/>
          <w:lang w:val="en-GB"/>
        </w:rPr>
        <w:t>l</w:t>
      </w:r>
      <w:r w:rsidRPr="00CD41B3">
        <w:rPr>
          <w:snapToGrid/>
          <w:spacing w:val="-1"/>
          <w:kern w:val="0"/>
          <w:szCs w:val="22"/>
          <w:lang w:val="en-GB"/>
        </w:rPr>
        <w:t>u</w:t>
      </w:r>
      <w:r w:rsidRPr="00CD41B3">
        <w:rPr>
          <w:snapToGrid/>
          <w:kern w:val="0"/>
          <w:szCs w:val="22"/>
          <w:lang w:val="en-GB"/>
        </w:rPr>
        <w:t>tion</w:t>
      </w:r>
      <w:r w:rsidRPr="00CD41B3">
        <w:rPr>
          <w:snapToGrid/>
          <w:spacing w:val="13"/>
          <w:kern w:val="0"/>
          <w:szCs w:val="22"/>
          <w:lang w:val="en-GB"/>
        </w:rPr>
        <w:t xml:space="preserve"> </w:t>
      </w:r>
      <w:r w:rsidRPr="00CD41B3">
        <w:rPr>
          <w:snapToGrid/>
          <w:kern w:val="0"/>
          <w:szCs w:val="22"/>
          <w:lang w:val="en-GB"/>
        </w:rPr>
        <w:t>902 (WRC</w:t>
      </w:r>
      <w:r w:rsidRPr="00CD41B3">
        <w:rPr>
          <w:snapToGrid/>
          <w:kern w:val="0"/>
          <w:szCs w:val="22"/>
          <w:lang w:val="en-GB"/>
        </w:rPr>
        <w:noBreakHyphen/>
        <w:t>03) in</w:t>
      </w:r>
      <w:r w:rsidRPr="00CD41B3">
        <w:rPr>
          <w:snapToGrid/>
          <w:spacing w:val="-5"/>
          <w:kern w:val="0"/>
          <w:szCs w:val="22"/>
          <w:lang w:val="en-GB"/>
        </w:rPr>
        <w:t xml:space="preserve"> </w:t>
      </w:r>
      <w:r w:rsidRPr="00CD41B3">
        <w:rPr>
          <w:snapToGrid/>
          <w:spacing w:val="-2"/>
          <w:kern w:val="0"/>
          <w:szCs w:val="22"/>
          <w:lang w:val="en-GB"/>
        </w:rPr>
        <w:t>A</w:t>
      </w:r>
      <w:r w:rsidRPr="00CD41B3">
        <w:rPr>
          <w:snapToGrid/>
          <w:spacing w:val="1"/>
          <w:kern w:val="0"/>
          <w:szCs w:val="22"/>
          <w:lang w:val="en-GB"/>
        </w:rPr>
        <w:t>l</w:t>
      </w:r>
      <w:r w:rsidRPr="00CD41B3">
        <w:rPr>
          <w:snapToGrid/>
          <w:spacing w:val="-1"/>
          <w:kern w:val="0"/>
          <w:szCs w:val="22"/>
          <w:lang w:val="en-GB"/>
        </w:rPr>
        <w:t>g</w:t>
      </w:r>
      <w:r w:rsidRPr="00CD41B3">
        <w:rPr>
          <w:snapToGrid/>
          <w:kern w:val="0"/>
          <w:szCs w:val="22"/>
          <w:lang w:val="en-GB"/>
        </w:rPr>
        <w:t>eria,</w:t>
      </w:r>
      <w:r w:rsidRPr="00CD41B3">
        <w:rPr>
          <w:snapToGrid/>
          <w:spacing w:val="4"/>
          <w:kern w:val="0"/>
          <w:szCs w:val="22"/>
          <w:lang w:val="en-GB"/>
        </w:rPr>
        <w:t xml:space="preserve"> </w:t>
      </w:r>
      <w:r w:rsidRPr="00CD41B3">
        <w:rPr>
          <w:snapToGrid/>
          <w:kern w:val="0"/>
          <w:szCs w:val="22"/>
          <w:lang w:val="en-GB"/>
        </w:rPr>
        <w:t>Sa</w:t>
      </w:r>
      <w:r w:rsidRPr="00CD41B3">
        <w:rPr>
          <w:snapToGrid/>
          <w:spacing w:val="-1"/>
          <w:kern w:val="0"/>
          <w:szCs w:val="22"/>
          <w:lang w:val="en-GB"/>
        </w:rPr>
        <w:t>u</w:t>
      </w:r>
      <w:r w:rsidRPr="00CD41B3">
        <w:rPr>
          <w:snapToGrid/>
          <w:spacing w:val="1"/>
          <w:kern w:val="0"/>
          <w:szCs w:val="22"/>
          <w:lang w:val="en-GB"/>
        </w:rPr>
        <w:t>d</w:t>
      </w:r>
      <w:r w:rsidRPr="00CD41B3">
        <w:rPr>
          <w:snapToGrid/>
          <w:kern w:val="0"/>
          <w:szCs w:val="22"/>
          <w:lang w:val="en-GB"/>
        </w:rPr>
        <w:t>i</w:t>
      </w:r>
      <w:r w:rsidRPr="00CD41B3">
        <w:rPr>
          <w:snapToGrid/>
          <w:spacing w:val="1"/>
          <w:kern w:val="0"/>
          <w:szCs w:val="22"/>
          <w:lang w:val="en-GB"/>
        </w:rPr>
        <w:t xml:space="preserve"> </w:t>
      </w:r>
      <w:r w:rsidRPr="00CD41B3">
        <w:rPr>
          <w:snapToGrid/>
          <w:spacing w:val="-2"/>
          <w:w w:val="102"/>
          <w:kern w:val="0"/>
          <w:szCs w:val="22"/>
          <w:lang w:val="en-GB"/>
        </w:rPr>
        <w:t>A</w:t>
      </w:r>
      <w:r w:rsidRPr="00CD41B3">
        <w:rPr>
          <w:snapToGrid/>
          <w:w w:val="102"/>
          <w:kern w:val="0"/>
          <w:szCs w:val="22"/>
          <w:lang w:val="en-GB"/>
        </w:rPr>
        <w:t>ra</w:t>
      </w:r>
      <w:r w:rsidRPr="00CD41B3">
        <w:rPr>
          <w:snapToGrid/>
          <w:spacing w:val="1"/>
          <w:w w:val="102"/>
          <w:kern w:val="0"/>
          <w:szCs w:val="22"/>
          <w:lang w:val="en-GB"/>
        </w:rPr>
        <w:t>b</w:t>
      </w:r>
      <w:r w:rsidRPr="00CD41B3">
        <w:rPr>
          <w:snapToGrid/>
          <w:w w:val="102"/>
          <w:kern w:val="0"/>
          <w:szCs w:val="22"/>
          <w:lang w:val="en-GB"/>
        </w:rPr>
        <w:t xml:space="preserve">ia, </w:t>
      </w:r>
      <w:r w:rsidRPr="00CD41B3">
        <w:rPr>
          <w:snapToGrid/>
          <w:spacing w:val="1"/>
          <w:kern w:val="0"/>
          <w:szCs w:val="22"/>
          <w:lang w:val="en-GB"/>
        </w:rPr>
        <w:t>B</w:t>
      </w:r>
      <w:r w:rsidRPr="00CD41B3">
        <w:rPr>
          <w:snapToGrid/>
          <w:kern w:val="0"/>
          <w:szCs w:val="22"/>
          <w:lang w:val="en-GB"/>
        </w:rPr>
        <w:t>ahrai</w:t>
      </w:r>
      <w:r w:rsidRPr="00CD41B3">
        <w:rPr>
          <w:snapToGrid/>
          <w:spacing w:val="-1"/>
          <w:kern w:val="0"/>
          <w:szCs w:val="22"/>
          <w:lang w:val="en-GB"/>
        </w:rPr>
        <w:t>n</w:t>
      </w:r>
      <w:r w:rsidRPr="00CD41B3">
        <w:rPr>
          <w:snapToGrid/>
          <w:kern w:val="0"/>
          <w:szCs w:val="22"/>
          <w:lang w:val="en-GB"/>
        </w:rPr>
        <w:t>,</w:t>
      </w:r>
      <w:r w:rsidRPr="00CD41B3">
        <w:rPr>
          <w:snapToGrid/>
          <w:spacing w:val="17"/>
          <w:kern w:val="0"/>
          <w:szCs w:val="22"/>
          <w:lang w:val="en-GB"/>
        </w:rPr>
        <w:t xml:space="preserve"> </w:t>
      </w:r>
      <w:r w:rsidRPr="00CD41B3">
        <w:rPr>
          <w:snapToGrid/>
          <w:kern w:val="0"/>
          <w:szCs w:val="22"/>
          <w:lang w:val="en-GB"/>
        </w:rPr>
        <w:t>C</w:t>
      </w:r>
      <w:r w:rsidRPr="00CD41B3">
        <w:rPr>
          <w:snapToGrid/>
          <w:spacing w:val="2"/>
          <w:kern w:val="0"/>
          <w:szCs w:val="22"/>
          <w:lang w:val="en-GB"/>
        </w:rPr>
        <w:t>o</w:t>
      </w:r>
      <w:r w:rsidRPr="00CD41B3">
        <w:rPr>
          <w:snapToGrid/>
          <w:spacing w:val="-1"/>
          <w:kern w:val="0"/>
          <w:szCs w:val="22"/>
          <w:lang w:val="en-GB"/>
        </w:rPr>
        <w:t>m</w:t>
      </w:r>
      <w:r w:rsidRPr="00CD41B3">
        <w:rPr>
          <w:snapToGrid/>
          <w:spacing w:val="1"/>
          <w:kern w:val="0"/>
          <w:szCs w:val="22"/>
          <w:lang w:val="en-GB"/>
        </w:rPr>
        <w:t>o</w:t>
      </w:r>
      <w:r w:rsidRPr="00CD41B3">
        <w:rPr>
          <w:snapToGrid/>
          <w:kern w:val="0"/>
          <w:szCs w:val="22"/>
          <w:lang w:val="en-GB"/>
        </w:rPr>
        <w:t>ros,</w:t>
      </w:r>
      <w:r w:rsidRPr="00CD41B3">
        <w:rPr>
          <w:snapToGrid/>
          <w:spacing w:val="18"/>
          <w:kern w:val="0"/>
          <w:szCs w:val="22"/>
          <w:lang w:val="en-GB"/>
        </w:rPr>
        <w:t xml:space="preserve"> </w:t>
      </w:r>
      <w:r w:rsidRPr="00CD41B3">
        <w:rPr>
          <w:snapToGrid/>
          <w:kern w:val="0"/>
          <w:szCs w:val="22"/>
          <w:lang w:val="en-GB"/>
        </w:rPr>
        <w:t>D</w:t>
      </w:r>
      <w:r w:rsidRPr="00CD41B3">
        <w:rPr>
          <w:snapToGrid/>
          <w:spacing w:val="2"/>
          <w:kern w:val="0"/>
          <w:szCs w:val="22"/>
          <w:lang w:val="en-GB"/>
        </w:rPr>
        <w:t>j</w:t>
      </w:r>
      <w:r w:rsidRPr="00CD41B3">
        <w:rPr>
          <w:snapToGrid/>
          <w:kern w:val="0"/>
          <w:szCs w:val="22"/>
          <w:lang w:val="en-GB"/>
        </w:rPr>
        <w:t>ibo</w:t>
      </w:r>
      <w:r w:rsidRPr="00CD41B3">
        <w:rPr>
          <w:snapToGrid/>
          <w:spacing w:val="-1"/>
          <w:kern w:val="0"/>
          <w:szCs w:val="22"/>
          <w:lang w:val="en-GB"/>
        </w:rPr>
        <w:t>u</w:t>
      </w:r>
      <w:r w:rsidRPr="00CD41B3">
        <w:rPr>
          <w:snapToGrid/>
          <w:kern w:val="0"/>
          <w:szCs w:val="22"/>
          <w:lang w:val="en-GB"/>
        </w:rPr>
        <w:t>ti,</w:t>
      </w:r>
      <w:r w:rsidRPr="00CD41B3">
        <w:rPr>
          <w:snapToGrid/>
          <w:spacing w:val="17"/>
          <w:kern w:val="0"/>
          <w:szCs w:val="22"/>
          <w:lang w:val="en-GB"/>
        </w:rPr>
        <w:t xml:space="preserve"> </w:t>
      </w:r>
      <w:r w:rsidRPr="00CD41B3">
        <w:rPr>
          <w:snapToGrid/>
          <w:kern w:val="0"/>
          <w:szCs w:val="22"/>
          <w:lang w:val="en-GB"/>
        </w:rPr>
        <w:t>Eg</w:t>
      </w:r>
      <w:r w:rsidRPr="00CD41B3">
        <w:rPr>
          <w:snapToGrid/>
          <w:spacing w:val="-3"/>
          <w:kern w:val="0"/>
          <w:szCs w:val="22"/>
          <w:lang w:val="en-GB"/>
        </w:rPr>
        <w:t>y</w:t>
      </w:r>
      <w:r w:rsidRPr="00CD41B3">
        <w:rPr>
          <w:snapToGrid/>
          <w:spacing w:val="1"/>
          <w:kern w:val="0"/>
          <w:szCs w:val="22"/>
          <w:lang w:val="en-GB"/>
        </w:rPr>
        <w:t>p</w:t>
      </w:r>
      <w:r w:rsidRPr="00CD41B3">
        <w:rPr>
          <w:snapToGrid/>
          <w:kern w:val="0"/>
          <w:szCs w:val="22"/>
          <w:lang w:val="en-GB"/>
        </w:rPr>
        <w:t>t,</w:t>
      </w:r>
      <w:r w:rsidRPr="00CD41B3">
        <w:rPr>
          <w:snapToGrid/>
          <w:spacing w:val="14"/>
          <w:kern w:val="0"/>
          <w:szCs w:val="22"/>
          <w:lang w:val="en-GB"/>
        </w:rPr>
        <w:t xml:space="preserve"> </w:t>
      </w:r>
      <w:r w:rsidRPr="00CD41B3">
        <w:rPr>
          <w:snapToGrid/>
          <w:spacing w:val="2"/>
          <w:kern w:val="0"/>
          <w:szCs w:val="22"/>
          <w:lang w:val="en-GB"/>
        </w:rPr>
        <w:t>U</w:t>
      </w:r>
      <w:r w:rsidRPr="00CD41B3">
        <w:rPr>
          <w:snapToGrid/>
          <w:spacing w:val="-1"/>
          <w:kern w:val="0"/>
          <w:szCs w:val="22"/>
          <w:lang w:val="en-GB"/>
        </w:rPr>
        <w:t>n</w:t>
      </w:r>
      <w:r w:rsidRPr="00CD41B3">
        <w:rPr>
          <w:snapToGrid/>
          <w:kern w:val="0"/>
          <w:szCs w:val="22"/>
          <w:lang w:val="en-GB"/>
        </w:rPr>
        <w:t>ited</w:t>
      </w:r>
      <w:r w:rsidRPr="00CD41B3">
        <w:rPr>
          <w:snapToGrid/>
          <w:spacing w:val="16"/>
          <w:kern w:val="0"/>
          <w:szCs w:val="22"/>
          <w:lang w:val="en-GB"/>
        </w:rPr>
        <w:t xml:space="preserve"> </w:t>
      </w:r>
      <w:r w:rsidRPr="00CD41B3">
        <w:rPr>
          <w:snapToGrid/>
          <w:spacing w:val="-2"/>
          <w:kern w:val="0"/>
          <w:szCs w:val="22"/>
          <w:lang w:val="en-GB"/>
        </w:rPr>
        <w:t>A</w:t>
      </w:r>
      <w:r w:rsidRPr="00CD41B3">
        <w:rPr>
          <w:snapToGrid/>
          <w:kern w:val="0"/>
          <w:szCs w:val="22"/>
          <w:lang w:val="en-GB"/>
        </w:rPr>
        <w:t>rab</w:t>
      </w:r>
      <w:r w:rsidRPr="00CD41B3">
        <w:rPr>
          <w:snapToGrid/>
          <w:spacing w:val="13"/>
          <w:kern w:val="0"/>
          <w:szCs w:val="22"/>
          <w:lang w:val="en-GB"/>
        </w:rPr>
        <w:t xml:space="preserve"> </w:t>
      </w:r>
      <w:r w:rsidRPr="00CD41B3">
        <w:rPr>
          <w:snapToGrid/>
          <w:spacing w:val="2"/>
          <w:kern w:val="0"/>
          <w:szCs w:val="22"/>
          <w:lang w:val="en-GB"/>
        </w:rPr>
        <w:t>E</w:t>
      </w:r>
      <w:r w:rsidRPr="00CD41B3">
        <w:rPr>
          <w:snapToGrid/>
          <w:spacing w:val="-1"/>
          <w:kern w:val="0"/>
          <w:szCs w:val="22"/>
          <w:lang w:val="en-GB"/>
        </w:rPr>
        <w:t>m</w:t>
      </w:r>
      <w:r w:rsidRPr="00CD41B3">
        <w:rPr>
          <w:snapToGrid/>
          <w:kern w:val="0"/>
          <w:szCs w:val="22"/>
          <w:lang w:val="en-GB"/>
        </w:rPr>
        <w:t>irates,</w:t>
      </w:r>
      <w:r w:rsidRPr="00CD41B3">
        <w:rPr>
          <w:snapToGrid/>
          <w:spacing w:val="19"/>
          <w:kern w:val="0"/>
          <w:szCs w:val="22"/>
          <w:lang w:val="en-GB"/>
        </w:rPr>
        <w:t xml:space="preserve"> </w:t>
      </w:r>
      <w:r w:rsidRPr="00CD41B3">
        <w:rPr>
          <w:snapToGrid/>
          <w:spacing w:val="1"/>
          <w:kern w:val="0"/>
          <w:szCs w:val="22"/>
          <w:lang w:val="en-GB"/>
        </w:rPr>
        <w:t>Jo</w:t>
      </w:r>
      <w:r w:rsidRPr="00CD41B3">
        <w:rPr>
          <w:snapToGrid/>
          <w:kern w:val="0"/>
          <w:szCs w:val="22"/>
          <w:lang w:val="en-GB"/>
        </w:rPr>
        <w:t>rdan,</w:t>
      </w:r>
      <w:r w:rsidRPr="00CD41B3">
        <w:rPr>
          <w:snapToGrid/>
          <w:spacing w:val="15"/>
          <w:kern w:val="0"/>
          <w:szCs w:val="22"/>
          <w:lang w:val="en-GB"/>
        </w:rPr>
        <w:t xml:space="preserve"> </w:t>
      </w:r>
      <w:r w:rsidRPr="00CD41B3">
        <w:rPr>
          <w:snapToGrid/>
          <w:kern w:val="0"/>
          <w:szCs w:val="22"/>
          <w:lang w:val="en-GB"/>
        </w:rPr>
        <w:t>K</w:t>
      </w:r>
      <w:r w:rsidRPr="00CD41B3">
        <w:rPr>
          <w:snapToGrid/>
          <w:spacing w:val="1"/>
          <w:kern w:val="0"/>
          <w:szCs w:val="22"/>
          <w:lang w:val="en-GB"/>
        </w:rPr>
        <w:t>u</w:t>
      </w:r>
      <w:r w:rsidRPr="00CD41B3">
        <w:rPr>
          <w:snapToGrid/>
          <w:spacing w:val="-3"/>
          <w:kern w:val="0"/>
          <w:szCs w:val="22"/>
          <w:lang w:val="en-GB"/>
        </w:rPr>
        <w:t>w</w:t>
      </w:r>
      <w:r w:rsidRPr="00CD41B3">
        <w:rPr>
          <w:snapToGrid/>
          <w:kern w:val="0"/>
          <w:szCs w:val="22"/>
          <w:lang w:val="en-GB"/>
        </w:rPr>
        <w:t>a</w:t>
      </w:r>
      <w:r w:rsidRPr="00CD41B3">
        <w:rPr>
          <w:snapToGrid/>
          <w:spacing w:val="2"/>
          <w:kern w:val="0"/>
          <w:szCs w:val="22"/>
          <w:lang w:val="en-GB"/>
        </w:rPr>
        <w:t>i</w:t>
      </w:r>
      <w:r w:rsidRPr="00CD41B3">
        <w:rPr>
          <w:snapToGrid/>
          <w:kern w:val="0"/>
          <w:szCs w:val="22"/>
          <w:lang w:val="en-GB"/>
        </w:rPr>
        <w:t>t,</w:t>
      </w:r>
      <w:r w:rsidRPr="00CD41B3">
        <w:rPr>
          <w:snapToGrid/>
          <w:spacing w:val="16"/>
          <w:kern w:val="0"/>
          <w:szCs w:val="22"/>
          <w:lang w:val="en-GB"/>
        </w:rPr>
        <w:t xml:space="preserve"> </w:t>
      </w:r>
      <w:r w:rsidRPr="00CD41B3">
        <w:rPr>
          <w:snapToGrid/>
          <w:kern w:val="0"/>
          <w:szCs w:val="22"/>
          <w:lang w:val="en-GB"/>
        </w:rPr>
        <w:t>Li</w:t>
      </w:r>
      <w:r w:rsidRPr="00CD41B3">
        <w:rPr>
          <w:snapToGrid/>
          <w:spacing w:val="2"/>
          <w:kern w:val="0"/>
          <w:szCs w:val="22"/>
          <w:lang w:val="en-GB"/>
        </w:rPr>
        <w:t>b</w:t>
      </w:r>
      <w:r w:rsidRPr="00CD41B3">
        <w:rPr>
          <w:snapToGrid/>
          <w:spacing w:val="-3"/>
          <w:kern w:val="0"/>
          <w:szCs w:val="22"/>
          <w:lang w:val="en-GB"/>
        </w:rPr>
        <w:t>y</w:t>
      </w:r>
      <w:r w:rsidRPr="00CD41B3">
        <w:rPr>
          <w:snapToGrid/>
          <w:kern w:val="0"/>
          <w:szCs w:val="22"/>
          <w:lang w:val="en-GB"/>
        </w:rPr>
        <w:t>a,</w:t>
      </w:r>
      <w:r w:rsidRPr="00CD41B3">
        <w:rPr>
          <w:snapToGrid/>
          <w:spacing w:val="14"/>
          <w:kern w:val="0"/>
          <w:szCs w:val="22"/>
          <w:lang w:val="en-GB"/>
        </w:rPr>
        <w:t xml:space="preserve"> </w:t>
      </w:r>
      <w:r w:rsidRPr="00CD41B3">
        <w:rPr>
          <w:snapToGrid/>
          <w:kern w:val="0"/>
          <w:szCs w:val="22"/>
          <w:lang w:val="en-GB"/>
        </w:rPr>
        <w:t>M</w:t>
      </w:r>
      <w:r w:rsidRPr="00CD41B3">
        <w:rPr>
          <w:snapToGrid/>
          <w:spacing w:val="1"/>
          <w:kern w:val="0"/>
          <w:szCs w:val="22"/>
          <w:lang w:val="en-GB"/>
        </w:rPr>
        <w:t>o</w:t>
      </w:r>
      <w:r w:rsidRPr="00CD41B3">
        <w:rPr>
          <w:snapToGrid/>
          <w:kern w:val="0"/>
          <w:szCs w:val="22"/>
          <w:lang w:val="en-GB"/>
        </w:rPr>
        <w:t>rocco,</w:t>
      </w:r>
      <w:r w:rsidRPr="00CD41B3">
        <w:rPr>
          <w:snapToGrid/>
          <w:spacing w:val="18"/>
          <w:kern w:val="0"/>
          <w:szCs w:val="22"/>
          <w:lang w:val="en-GB"/>
        </w:rPr>
        <w:t xml:space="preserve"> </w:t>
      </w:r>
      <w:r w:rsidRPr="00CD41B3">
        <w:rPr>
          <w:snapToGrid/>
          <w:kern w:val="0"/>
          <w:szCs w:val="22"/>
          <w:lang w:val="en-GB"/>
        </w:rPr>
        <w:t>Ma</w:t>
      </w:r>
      <w:r w:rsidRPr="00CD41B3">
        <w:rPr>
          <w:snapToGrid/>
          <w:spacing w:val="-1"/>
          <w:kern w:val="0"/>
          <w:szCs w:val="22"/>
          <w:lang w:val="en-GB"/>
        </w:rPr>
        <w:t>u</w:t>
      </w:r>
      <w:r w:rsidRPr="00CD41B3">
        <w:rPr>
          <w:snapToGrid/>
          <w:kern w:val="0"/>
          <w:szCs w:val="22"/>
          <w:lang w:val="en-GB"/>
        </w:rPr>
        <w:t>rita</w:t>
      </w:r>
      <w:r w:rsidRPr="00CD41B3">
        <w:rPr>
          <w:snapToGrid/>
          <w:spacing w:val="-1"/>
          <w:kern w:val="0"/>
          <w:szCs w:val="22"/>
          <w:lang w:val="en-GB"/>
        </w:rPr>
        <w:t>n</w:t>
      </w:r>
      <w:r w:rsidRPr="00CD41B3">
        <w:rPr>
          <w:snapToGrid/>
          <w:kern w:val="0"/>
          <w:szCs w:val="22"/>
          <w:lang w:val="en-GB"/>
        </w:rPr>
        <w:t>ia,</w:t>
      </w:r>
      <w:r w:rsidRPr="00CD41B3">
        <w:rPr>
          <w:snapToGrid/>
          <w:spacing w:val="20"/>
          <w:kern w:val="0"/>
          <w:szCs w:val="22"/>
          <w:lang w:val="en-GB"/>
        </w:rPr>
        <w:t xml:space="preserve"> </w:t>
      </w:r>
      <w:r w:rsidRPr="00CD41B3">
        <w:rPr>
          <w:snapToGrid/>
          <w:spacing w:val="2"/>
          <w:kern w:val="0"/>
          <w:szCs w:val="22"/>
          <w:lang w:val="en-GB"/>
        </w:rPr>
        <w:t>O</w:t>
      </w:r>
      <w:r w:rsidRPr="00CD41B3">
        <w:rPr>
          <w:snapToGrid/>
          <w:spacing w:val="-1"/>
          <w:kern w:val="0"/>
          <w:szCs w:val="22"/>
          <w:lang w:val="en-GB"/>
        </w:rPr>
        <w:t>m</w:t>
      </w:r>
      <w:r w:rsidRPr="00CD41B3">
        <w:rPr>
          <w:snapToGrid/>
          <w:spacing w:val="2"/>
          <w:kern w:val="0"/>
          <w:szCs w:val="22"/>
          <w:lang w:val="en-GB"/>
        </w:rPr>
        <w:t>a</w:t>
      </w:r>
      <w:r w:rsidRPr="00CD41B3">
        <w:rPr>
          <w:snapToGrid/>
          <w:spacing w:val="-1"/>
          <w:kern w:val="0"/>
          <w:szCs w:val="22"/>
          <w:lang w:val="en-GB"/>
        </w:rPr>
        <w:t>n</w:t>
      </w:r>
      <w:r w:rsidRPr="00CD41B3">
        <w:rPr>
          <w:snapToGrid/>
          <w:kern w:val="0"/>
          <w:szCs w:val="22"/>
          <w:lang w:val="en-GB"/>
        </w:rPr>
        <w:t>,</w:t>
      </w:r>
      <w:r w:rsidRPr="00CD41B3">
        <w:rPr>
          <w:snapToGrid/>
          <w:spacing w:val="15"/>
          <w:kern w:val="0"/>
          <w:szCs w:val="22"/>
          <w:lang w:val="en-GB"/>
        </w:rPr>
        <w:t xml:space="preserve"> </w:t>
      </w:r>
      <w:r w:rsidRPr="00CD41B3">
        <w:rPr>
          <w:snapToGrid/>
          <w:w w:val="102"/>
          <w:kern w:val="0"/>
          <w:szCs w:val="22"/>
          <w:lang w:val="en-GB"/>
        </w:rPr>
        <w:t>Qata</w:t>
      </w:r>
      <w:r w:rsidRPr="00CD41B3">
        <w:rPr>
          <w:snapToGrid/>
          <w:spacing w:val="2"/>
          <w:w w:val="102"/>
          <w:kern w:val="0"/>
          <w:szCs w:val="22"/>
          <w:lang w:val="en-GB"/>
        </w:rPr>
        <w:t>r</w:t>
      </w:r>
      <w:r w:rsidRPr="00CD41B3">
        <w:rPr>
          <w:snapToGrid/>
          <w:w w:val="102"/>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1"/>
          <w:kern w:val="0"/>
          <w:szCs w:val="22"/>
          <w:lang w:val="en-GB"/>
        </w:rPr>
        <w:t xml:space="preserve"> S</w:t>
      </w:r>
      <w:r w:rsidRPr="00CD41B3">
        <w:rPr>
          <w:snapToGrid/>
          <w:spacing w:val="-3"/>
          <w:kern w:val="0"/>
          <w:szCs w:val="22"/>
          <w:lang w:val="en-GB"/>
        </w:rPr>
        <w:t>y</w:t>
      </w:r>
      <w:r w:rsidRPr="00CD41B3">
        <w:rPr>
          <w:snapToGrid/>
          <w:kern w:val="0"/>
          <w:szCs w:val="22"/>
          <w:lang w:val="en-GB"/>
        </w:rPr>
        <w:t>ri</w:t>
      </w:r>
      <w:r w:rsidRPr="00CD41B3">
        <w:rPr>
          <w:snapToGrid/>
          <w:spacing w:val="2"/>
          <w:kern w:val="0"/>
          <w:szCs w:val="22"/>
          <w:lang w:val="en-GB"/>
        </w:rPr>
        <w:t>a</w:t>
      </w:r>
      <w:r w:rsidRPr="00CD41B3">
        <w:rPr>
          <w:snapToGrid/>
          <w:kern w:val="0"/>
          <w:szCs w:val="22"/>
          <w:lang w:val="en-GB"/>
        </w:rPr>
        <w:t>n</w:t>
      </w:r>
      <w:r w:rsidRPr="00CD41B3">
        <w:rPr>
          <w:snapToGrid/>
          <w:spacing w:val="4"/>
          <w:kern w:val="0"/>
          <w:szCs w:val="22"/>
          <w:lang w:val="en-GB"/>
        </w:rPr>
        <w:t xml:space="preserve"> </w:t>
      </w:r>
      <w:r w:rsidRPr="00CD41B3">
        <w:rPr>
          <w:snapToGrid/>
          <w:spacing w:val="-2"/>
          <w:kern w:val="0"/>
          <w:szCs w:val="22"/>
          <w:lang w:val="en-GB"/>
        </w:rPr>
        <w:t>A</w:t>
      </w:r>
      <w:r w:rsidRPr="00CD41B3">
        <w:rPr>
          <w:snapToGrid/>
          <w:kern w:val="0"/>
          <w:szCs w:val="22"/>
          <w:lang w:val="en-GB"/>
        </w:rPr>
        <w:t>rab</w:t>
      </w:r>
      <w:r w:rsidRPr="00CD41B3">
        <w:rPr>
          <w:snapToGrid/>
          <w:spacing w:val="5"/>
          <w:kern w:val="0"/>
          <w:szCs w:val="22"/>
          <w:lang w:val="en-GB"/>
        </w:rPr>
        <w:t xml:space="preserve"> </w:t>
      </w:r>
      <w:r w:rsidRPr="00CD41B3">
        <w:rPr>
          <w:snapToGrid/>
          <w:kern w:val="0"/>
          <w:szCs w:val="22"/>
          <w:lang w:val="en-GB"/>
        </w:rPr>
        <w:t>Re</w:t>
      </w:r>
      <w:r w:rsidRPr="00CD41B3">
        <w:rPr>
          <w:snapToGrid/>
          <w:spacing w:val="1"/>
          <w:kern w:val="0"/>
          <w:szCs w:val="22"/>
          <w:lang w:val="en-GB"/>
        </w:rPr>
        <w:t>p</w:t>
      </w:r>
      <w:r w:rsidRPr="00CD41B3">
        <w:rPr>
          <w:snapToGrid/>
          <w:spacing w:val="-1"/>
          <w:kern w:val="0"/>
          <w:szCs w:val="22"/>
          <w:lang w:val="en-GB"/>
        </w:rPr>
        <w:t>u</w:t>
      </w:r>
      <w:r w:rsidRPr="00CD41B3">
        <w:rPr>
          <w:snapToGrid/>
          <w:kern w:val="0"/>
          <w:szCs w:val="22"/>
          <w:lang w:val="en-GB"/>
        </w:rPr>
        <w:t>blic,</w:t>
      </w:r>
      <w:r w:rsidRPr="00CD41B3">
        <w:rPr>
          <w:snapToGrid/>
          <w:spacing w:val="9"/>
          <w:kern w:val="0"/>
          <w:szCs w:val="22"/>
          <w:lang w:val="en-GB"/>
        </w:rPr>
        <w:t xml:space="preserve"> </w:t>
      </w:r>
      <w:r w:rsidRPr="00CD41B3">
        <w:rPr>
          <w:snapToGrid/>
          <w:spacing w:val="1"/>
          <w:kern w:val="0"/>
          <w:szCs w:val="22"/>
          <w:lang w:val="en-GB"/>
        </w:rPr>
        <w:t>S</w:t>
      </w:r>
      <w:r w:rsidRPr="00CD41B3">
        <w:rPr>
          <w:snapToGrid/>
          <w:spacing w:val="-1"/>
          <w:kern w:val="0"/>
          <w:szCs w:val="22"/>
          <w:lang w:val="en-GB"/>
        </w:rPr>
        <w:t>u</w:t>
      </w:r>
      <w:r w:rsidRPr="00CD41B3">
        <w:rPr>
          <w:snapToGrid/>
          <w:kern w:val="0"/>
          <w:szCs w:val="22"/>
          <w:lang w:val="en-GB"/>
        </w:rPr>
        <w:t>dan,</w:t>
      </w:r>
      <w:r w:rsidRPr="00CD41B3">
        <w:rPr>
          <w:snapToGrid/>
          <w:spacing w:val="6"/>
          <w:kern w:val="0"/>
          <w:szCs w:val="22"/>
          <w:lang w:val="en-GB"/>
        </w:rPr>
        <w:t xml:space="preserve"> </w:t>
      </w:r>
      <w:r w:rsidRPr="00CD41B3">
        <w:rPr>
          <w:snapToGrid/>
          <w:spacing w:val="2"/>
          <w:kern w:val="0"/>
          <w:szCs w:val="22"/>
          <w:lang w:val="en-GB"/>
        </w:rPr>
        <w:t>T</w:t>
      </w:r>
      <w:r w:rsidRPr="00CD41B3">
        <w:rPr>
          <w:snapToGrid/>
          <w:spacing w:val="-1"/>
          <w:kern w:val="0"/>
          <w:szCs w:val="22"/>
          <w:lang w:val="en-GB"/>
        </w:rPr>
        <w:t>un</w:t>
      </w:r>
      <w:r w:rsidRPr="00CD41B3">
        <w:rPr>
          <w:snapToGrid/>
          <w:kern w:val="0"/>
          <w:szCs w:val="22"/>
          <w:lang w:val="en-GB"/>
        </w:rPr>
        <w:t>isia</w:t>
      </w:r>
      <w:r w:rsidRPr="00CD41B3">
        <w:rPr>
          <w:snapToGrid/>
          <w:spacing w:val="6"/>
          <w:kern w:val="0"/>
          <w:szCs w:val="22"/>
          <w:lang w:val="en-GB"/>
        </w:rPr>
        <w:t xml:space="preserve"> </w:t>
      </w:r>
      <w:r w:rsidRPr="00CD41B3">
        <w:rPr>
          <w:snapToGrid/>
          <w:kern w:val="0"/>
          <w:szCs w:val="22"/>
          <w:lang w:val="en-GB"/>
        </w:rPr>
        <w:t>and</w:t>
      </w:r>
      <w:r w:rsidRPr="00CD41B3">
        <w:rPr>
          <w:snapToGrid/>
          <w:spacing w:val="2"/>
          <w:kern w:val="0"/>
          <w:szCs w:val="22"/>
          <w:lang w:val="en-GB"/>
        </w:rPr>
        <w:t xml:space="preserve"> </w:t>
      </w:r>
      <w:r w:rsidRPr="00CD41B3">
        <w:rPr>
          <w:snapToGrid/>
          <w:kern w:val="0"/>
          <w:szCs w:val="22"/>
          <w:lang w:val="en-GB"/>
        </w:rPr>
        <w:t>Y</w:t>
      </w:r>
      <w:r w:rsidRPr="00CD41B3">
        <w:rPr>
          <w:snapToGrid/>
          <w:spacing w:val="2"/>
          <w:kern w:val="0"/>
          <w:szCs w:val="22"/>
          <w:lang w:val="en-GB"/>
        </w:rPr>
        <w:t>e</w:t>
      </w:r>
      <w:r w:rsidRPr="00CD41B3">
        <w:rPr>
          <w:snapToGrid/>
          <w:spacing w:val="-3"/>
          <w:kern w:val="0"/>
          <w:szCs w:val="22"/>
          <w:lang w:val="en-GB"/>
        </w:rPr>
        <w:t>m</w:t>
      </w:r>
      <w:r w:rsidRPr="00CD41B3">
        <w:rPr>
          <w:snapToGrid/>
          <w:spacing w:val="2"/>
          <w:kern w:val="0"/>
          <w:szCs w:val="22"/>
          <w:lang w:val="en-GB"/>
        </w:rPr>
        <w:t>e</w:t>
      </w:r>
      <w:r w:rsidRPr="00CD41B3">
        <w:rPr>
          <w:snapToGrid/>
          <w:spacing w:val="-1"/>
          <w:kern w:val="0"/>
          <w:szCs w:val="22"/>
          <w:lang w:val="en-GB"/>
        </w:rPr>
        <w:t>n</w:t>
      </w:r>
      <w:r w:rsidRPr="00CD41B3">
        <w:rPr>
          <w:snapToGrid/>
          <w:kern w:val="0"/>
          <w:szCs w:val="22"/>
          <w:lang w:val="en-GB"/>
        </w:rPr>
        <w:t>,</w:t>
      </w:r>
      <w:r w:rsidRPr="00CD41B3">
        <w:rPr>
          <w:snapToGrid/>
          <w:spacing w:val="7"/>
          <w:kern w:val="0"/>
          <w:szCs w:val="22"/>
          <w:lang w:val="en-GB"/>
        </w:rPr>
        <w:t xml:space="preserve"> </w:t>
      </w:r>
      <w:r w:rsidRPr="00CD41B3">
        <w:rPr>
          <w:snapToGrid/>
          <w:kern w:val="0"/>
          <w:szCs w:val="22"/>
          <w:lang w:val="en-GB"/>
        </w:rPr>
        <w:t>in</w:t>
      </w:r>
      <w:r w:rsidRPr="00CD41B3">
        <w:rPr>
          <w:snapToGrid/>
          <w:spacing w:val="-1"/>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2"/>
          <w:kern w:val="0"/>
          <w:szCs w:val="22"/>
          <w:lang w:val="en-GB"/>
        </w:rPr>
        <w:t xml:space="preserve"> </w:t>
      </w:r>
      <w:r w:rsidRPr="00CD41B3">
        <w:rPr>
          <w:snapToGrid/>
          <w:spacing w:val="-1"/>
          <w:kern w:val="0"/>
          <w:szCs w:val="22"/>
          <w:lang w:val="en-GB"/>
        </w:rPr>
        <w:t>m</w:t>
      </w:r>
      <w:r w:rsidRPr="00CD41B3">
        <w:rPr>
          <w:snapToGrid/>
          <w:kern w:val="0"/>
          <w:szCs w:val="22"/>
          <w:lang w:val="en-GB"/>
        </w:rPr>
        <w:t>arit</w:t>
      </w:r>
      <w:r w:rsidRPr="00CD41B3">
        <w:rPr>
          <w:snapToGrid/>
          <w:spacing w:val="1"/>
          <w:kern w:val="0"/>
          <w:szCs w:val="22"/>
          <w:lang w:val="en-GB"/>
        </w:rPr>
        <w:t>i</w:t>
      </w:r>
      <w:r w:rsidRPr="00CD41B3">
        <w:rPr>
          <w:snapToGrid/>
          <w:spacing w:val="-1"/>
          <w:kern w:val="0"/>
          <w:szCs w:val="22"/>
          <w:lang w:val="en-GB"/>
        </w:rPr>
        <w:t>m</w:t>
      </w:r>
      <w:r w:rsidRPr="00CD41B3">
        <w:rPr>
          <w:snapToGrid/>
          <w:kern w:val="0"/>
          <w:szCs w:val="22"/>
          <w:lang w:val="en-GB"/>
        </w:rPr>
        <w:t>e</w:t>
      </w:r>
      <w:r w:rsidRPr="00CD41B3">
        <w:rPr>
          <w:snapToGrid/>
          <w:spacing w:val="10"/>
          <w:kern w:val="0"/>
          <w:szCs w:val="22"/>
          <w:lang w:val="en-GB"/>
        </w:rPr>
        <w:t xml:space="preserve"> </w:t>
      </w:r>
      <w:r w:rsidRPr="00CD41B3">
        <w:rPr>
          <w:snapToGrid/>
          <w:spacing w:val="-3"/>
          <w:kern w:val="0"/>
          <w:szCs w:val="22"/>
          <w:lang w:val="en-GB"/>
        </w:rPr>
        <w:t>m</w:t>
      </w:r>
      <w:r w:rsidRPr="00CD41B3">
        <w:rPr>
          <w:snapToGrid/>
          <w:kern w:val="0"/>
          <w:szCs w:val="22"/>
          <w:lang w:val="en-GB"/>
        </w:rPr>
        <w:t>obil</w:t>
      </w:r>
      <w:r w:rsidRPr="00CD41B3">
        <w:rPr>
          <w:snapToGrid/>
          <w:spacing w:val="5"/>
          <w:kern w:val="0"/>
          <w:szCs w:val="22"/>
          <w:lang w:val="en-GB"/>
        </w:rPr>
        <w:t>e</w:t>
      </w:r>
      <w:r w:rsidRPr="00CD41B3">
        <w:rPr>
          <w:snapToGrid/>
          <w:spacing w:val="-1"/>
          <w:kern w:val="0"/>
          <w:szCs w:val="22"/>
          <w:lang w:val="en-GB"/>
        </w:rPr>
        <w:t>-</w:t>
      </w:r>
      <w:r w:rsidRPr="00CD41B3">
        <w:rPr>
          <w:snapToGrid/>
          <w:kern w:val="0"/>
          <w:szCs w:val="22"/>
          <w:lang w:val="en-GB"/>
        </w:rPr>
        <w:t>satel</w:t>
      </w:r>
      <w:r w:rsidRPr="00CD41B3">
        <w:rPr>
          <w:snapToGrid/>
          <w:spacing w:val="1"/>
          <w:kern w:val="0"/>
          <w:szCs w:val="22"/>
          <w:lang w:val="en-GB"/>
        </w:rPr>
        <w:t>l</w:t>
      </w:r>
      <w:r w:rsidRPr="00CD41B3">
        <w:rPr>
          <w:snapToGrid/>
          <w:kern w:val="0"/>
          <w:szCs w:val="22"/>
          <w:lang w:val="en-GB"/>
        </w:rPr>
        <w:t>ite</w:t>
      </w:r>
      <w:r w:rsidRPr="00CD41B3">
        <w:rPr>
          <w:snapToGrid/>
          <w:spacing w:val="15"/>
          <w:kern w:val="0"/>
          <w:szCs w:val="22"/>
          <w:lang w:val="en-GB"/>
        </w:rPr>
        <w:t xml:space="preserve"> </w:t>
      </w:r>
      <w:r w:rsidRPr="00CD41B3">
        <w:rPr>
          <w:snapToGrid/>
          <w:kern w:val="0"/>
          <w:szCs w:val="22"/>
          <w:lang w:val="en-GB"/>
        </w:rPr>
        <w:t>ser</w:t>
      </w:r>
      <w:r w:rsidRPr="00CD41B3">
        <w:rPr>
          <w:snapToGrid/>
          <w:spacing w:val="-1"/>
          <w:kern w:val="0"/>
          <w:szCs w:val="22"/>
          <w:lang w:val="en-GB"/>
        </w:rPr>
        <w:t>v</w:t>
      </w:r>
      <w:r w:rsidRPr="00CD41B3">
        <w:rPr>
          <w:snapToGrid/>
          <w:spacing w:val="1"/>
          <w:kern w:val="0"/>
          <w:szCs w:val="22"/>
          <w:lang w:val="en-GB"/>
        </w:rPr>
        <w:t>i</w:t>
      </w:r>
      <w:r w:rsidRPr="00CD41B3">
        <w:rPr>
          <w:snapToGrid/>
          <w:kern w:val="0"/>
          <w:szCs w:val="22"/>
          <w:lang w:val="en-GB"/>
        </w:rPr>
        <w:t>ce</w:t>
      </w:r>
      <w:r w:rsidRPr="00CD41B3">
        <w:rPr>
          <w:snapToGrid/>
          <w:spacing w:val="6"/>
          <w:kern w:val="0"/>
          <w:szCs w:val="22"/>
          <w:lang w:val="en-GB"/>
        </w:rPr>
        <w:t xml:space="preserve"> </w:t>
      </w:r>
      <w:r w:rsidRPr="00CD41B3">
        <w:rPr>
          <w:snapToGrid/>
          <w:kern w:val="0"/>
          <w:szCs w:val="22"/>
          <w:lang w:val="en-GB"/>
        </w:rPr>
        <w:t>on a</w:t>
      </w:r>
      <w:r w:rsidRPr="00CD41B3">
        <w:rPr>
          <w:snapToGrid/>
          <w:spacing w:val="-1"/>
          <w:kern w:val="0"/>
          <w:szCs w:val="22"/>
          <w:lang w:val="en-GB"/>
        </w:rPr>
        <w:t xml:space="preserve"> </w:t>
      </w:r>
      <w:r w:rsidRPr="00CD41B3">
        <w:rPr>
          <w:snapToGrid/>
          <w:kern w:val="0"/>
          <w:szCs w:val="22"/>
          <w:lang w:val="en-GB"/>
        </w:rPr>
        <w:t>seco</w:t>
      </w:r>
      <w:r w:rsidRPr="00CD41B3">
        <w:rPr>
          <w:snapToGrid/>
          <w:spacing w:val="-1"/>
          <w:kern w:val="0"/>
          <w:szCs w:val="22"/>
          <w:lang w:val="en-GB"/>
        </w:rPr>
        <w:t>n</w:t>
      </w:r>
      <w:r w:rsidRPr="00CD41B3">
        <w:rPr>
          <w:snapToGrid/>
          <w:spacing w:val="1"/>
          <w:kern w:val="0"/>
          <w:szCs w:val="22"/>
          <w:lang w:val="en-GB"/>
        </w:rPr>
        <w:t>d</w:t>
      </w:r>
      <w:r w:rsidRPr="00CD41B3">
        <w:rPr>
          <w:snapToGrid/>
          <w:kern w:val="0"/>
          <w:szCs w:val="22"/>
          <w:lang w:val="en-GB"/>
        </w:rPr>
        <w:t>ary</w:t>
      </w:r>
      <w:r w:rsidRPr="00CD41B3">
        <w:rPr>
          <w:snapToGrid/>
          <w:spacing w:val="6"/>
          <w:kern w:val="0"/>
          <w:szCs w:val="22"/>
          <w:lang w:val="en-GB"/>
        </w:rPr>
        <w:t xml:space="preserve"> </w:t>
      </w:r>
      <w:r w:rsidRPr="00CD41B3">
        <w:rPr>
          <w:snapToGrid/>
          <w:kern w:val="0"/>
          <w:szCs w:val="22"/>
          <w:lang w:val="en-GB"/>
        </w:rPr>
        <w:t>basi</w:t>
      </w:r>
      <w:r w:rsidRPr="00CD41B3">
        <w:rPr>
          <w:snapToGrid/>
          <w:spacing w:val="-1"/>
          <w:kern w:val="0"/>
          <w:szCs w:val="22"/>
          <w:lang w:val="en-GB"/>
        </w:rPr>
        <w:t>s</w:t>
      </w:r>
      <w:r w:rsidRPr="00CD41B3">
        <w:rPr>
          <w:snapToGrid/>
          <w:kern w:val="0"/>
          <w:szCs w:val="22"/>
          <w:lang w:val="en-GB"/>
        </w:rPr>
        <w:t>.</w:t>
      </w:r>
      <w:r w:rsidRPr="00CD41B3">
        <w:rPr>
          <w:snapToGrid/>
          <w:spacing w:val="4"/>
          <w:kern w:val="0"/>
          <w:szCs w:val="22"/>
          <w:lang w:val="en-GB"/>
        </w:rPr>
        <w:t xml:space="preserve">  </w:t>
      </w:r>
      <w:r w:rsidRPr="00CD41B3">
        <w:rPr>
          <w:snapToGrid/>
          <w:w w:val="102"/>
          <w:kern w:val="0"/>
          <w:szCs w:val="22"/>
          <w:lang w:val="en-GB"/>
        </w:rPr>
        <w:t>S</w:t>
      </w:r>
      <w:r w:rsidRPr="00CD41B3">
        <w:rPr>
          <w:snapToGrid/>
          <w:spacing w:val="-1"/>
          <w:w w:val="102"/>
          <w:kern w:val="0"/>
          <w:szCs w:val="22"/>
          <w:lang w:val="en-GB"/>
        </w:rPr>
        <w:t>u</w:t>
      </w:r>
      <w:r w:rsidRPr="00CD41B3">
        <w:rPr>
          <w:snapToGrid/>
          <w:spacing w:val="2"/>
          <w:w w:val="102"/>
          <w:kern w:val="0"/>
          <w:szCs w:val="22"/>
          <w:lang w:val="en-GB"/>
        </w:rPr>
        <w:t>c</w:t>
      </w:r>
      <w:r w:rsidRPr="00CD41B3">
        <w:rPr>
          <w:snapToGrid/>
          <w:w w:val="102"/>
          <w:kern w:val="0"/>
          <w:szCs w:val="22"/>
          <w:lang w:val="en-GB"/>
        </w:rPr>
        <w:t xml:space="preserve">h </w:t>
      </w:r>
      <w:r w:rsidRPr="00CD41B3">
        <w:rPr>
          <w:snapToGrid/>
          <w:spacing w:val="-1"/>
          <w:kern w:val="0"/>
          <w:szCs w:val="22"/>
          <w:lang w:val="en-GB"/>
        </w:rPr>
        <w:t>u</w:t>
      </w:r>
      <w:r w:rsidRPr="00CD41B3">
        <w:rPr>
          <w:snapToGrid/>
          <w:kern w:val="0"/>
          <w:szCs w:val="22"/>
          <w:lang w:val="en-GB"/>
        </w:rPr>
        <w:t>se</w:t>
      </w:r>
      <w:r w:rsidRPr="00CD41B3">
        <w:rPr>
          <w:snapToGrid/>
          <w:spacing w:val="5"/>
          <w:kern w:val="0"/>
          <w:szCs w:val="22"/>
          <w:lang w:val="en-GB"/>
        </w:rPr>
        <w:t xml:space="preserve"> </w:t>
      </w:r>
      <w:r w:rsidRPr="00CD41B3">
        <w:rPr>
          <w:snapToGrid/>
          <w:spacing w:val="1"/>
          <w:kern w:val="0"/>
          <w:szCs w:val="22"/>
          <w:lang w:val="en-GB"/>
        </w:rPr>
        <w:t>s</w:t>
      </w:r>
      <w:r w:rsidRPr="00CD41B3">
        <w:rPr>
          <w:snapToGrid/>
          <w:spacing w:val="-1"/>
          <w:kern w:val="0"/>
          <w:szCs w:val="22"/>
          <w:lang w:val="en-GB"/>
        </w:rPr>
        <w:t>h</w:t>
      </w:r>
      <w:r w:rsidRPr="00CD41B3">
        <w:rPr>
          <w:snapToGrid/>
          <w:kern w:val="0"/>
          <w:szCs w:val="22"/>
          <w:lang w:val="en-GB"/>
        </w:rPr>
        <w:t>all</w:t>
      </w:r>
      <w:r w:rsidRPr="00CD41B3">
        <w:rPr>
          <w:snapToGrid/>
          <w:spacing w:val="6"/>
          <w:kern w:val="0"/>
          <w:szCs w:val="22"/>
          <w:lang w:val="en-GB"/>
        </w:rPr>
        <w:t xml:space="preserve"> </w:t>
      </w:r>
      <w:r w:rsidRPr="00CD41B3">
        <w:rPr>
          <w:snapToGrid/>
          <w:kern w:val="0"/>
          <w:szCs w:val="22"/>
          <w:lang w:val="en-GB"/>
        </w:rPr>
        <w:t>be</w:t>
      </w:r>
      <w:r w:rsidRPr="00CD41B3">
        <w:rPr>
          <w:snapToGrid/>
          <w:spacing w:val="4"/>
          <w:kern w:val="0"/>
          <w:szCs w:val="22"/>
          <w:lang w:val="en-GB"/>
        </w:rPr>
        <w:t xml:space="preserve"> </w:t>
      </w:r>
      <w:r w:rsidRPr="00CD41B3">
        <w:rPr>
          <w:snapToGrid/>
          <w:kern w:val="0"/>
          <w:szCs w:val="22"/>
          <w:lang w:val="en-GB"/>
        </w:rPr>
        <w:t>in</w:t>
      </w:r>
      <w:r w:rsidRPr="00CD41B3">
        <w:rPr>
          <w:snapToGrid/>
          <w:spacing w:val="2"/>
          <w:kern w:val="0"/>
          <w:szCs w:val="22"/>
          <w:lang w:val="en-GB"/>
        </w:rPr>
        <w:t xml:space="preserve"> </w:t>
      </w:r>
      <w:r w:rsidRPr="00CD41B3">
        <w:rPr>
          <w:snapToGrid/>
          <w:kern w:val="0"/>
          <w:szCs w:val="22"/>
          <w:lang w:val="en-GB"/>
        </w:rPr>
        <w:t>acc</w:t>
      </w:r>
      <w:r w:rsidRPr="00CD41B3">
        <w:rPr>
          <w:snapToGrid/>
          <w:spacing w:val="1"/>
          <w:kern w:val="0"/>
          <w:szCs w:val="22"/>
          <w:lang w:val="en-GB"/>
        </w:rPr>
        <w:t>o</w:t>
      </w:r>
      <w:r w:rsidRPr="00CD41B3">
        <w:rPr>
          <w:snapToGrid/>
          <w:kern w:val="0"/>
          <w:szCs w:val="22"/>
          <w:lang w:val="en-GB"/>
        </w:rPr>
        <w:t>rdance</w:t>
      </w:r>
      <w:r w:rsidRPr="00CD41B3">
        <w:rPr>
          <w:snapToGrid/>
          <w:spacing w:val="16"/>
          <w:kern w:val="0"/>
          <w:szCs w:val="22"/>
          <w:lang w:val="en-GB"/>
        </w:rPr>
        <w:t xml:space="preserve"> </w:t>
      </w:r>
      <w:r w:rsidRPr="00CD41B3">
        <w:rPr>
          <w:snapToGrid/>
          <w:spacing w:val="-2"/>
          <w:kern w:val="0"/>
          <w:szCs w:val="22"/>
          <w:lang w:val="en-GB"/>
        </w:rPr>
        <w:t>w</w:t>
      </w:r>
      <w:r w:rsidRPr="00CD41B3">
        <w:rPr>
          <w:snapToGrid/>
          <w:kern w:val="0"/>
          <w:szCs w:val="22"/>
          <w:lang w:val="en-GB"/>
        </w:rPr>
        <w:t>i</w:t>
      </w:r>
      <w:r w:rsidRPr="00CD41B3">
        <w:rPr>
          <w:snapToGrid/>
          <w:spacing w:val="1"/>
          <w:kern w:val="0"/>
          <w:szCs w:val="22"/>
          <w:lang w:val="en-GB"/>
        </w:rPr>
        <w:t>t</w:t>
      </w:r>
      <w:r w:rsidRPr="00CD41B3">
        <w:rPr>
          <w:snapToGrid/>
          <w:kern w:val="0"/>
          <w:szCs w:val="22"/>
          <w:lang w:val="en-GB"/>
        </w:rPr>
        <w:t>h</w:t>
      </w:r>
      <w:r w:rsidRPr="00CD41B3">
        <w:rPr>
          <w:snapToGrid/>
          <w:spacing w:val="5"/>
          <w:kern w:val="0"/>
          <w:szCs w:val="22"/>
          <w:lang w:val="en-GB"/>
        </w:rPr>
        <w:t xml:space="preserve"> </w:t>
      </w:r>
      <w:r w:rsidRPr="00CD41B3">
        <w:rPr>
          <w:snapToGrid/>
          <w:kern w:val="0"/>
          <w:szCs w:val="22"/>
          <w:lang w:val="en-GB"/>
        </w:rPr>
        <w:t>R</w:t>
      </w:r>
      <w:r w:rsidRPr="00CD41B3">
        <w:rPr>
          <w:snapToGrid/>
          <w:spacing w:val="2"/>
          <w:kern w:val="0"/>
          <w:szCs w:val="22"/>
          <w:lang w:val="en-GB"/>
        </w:rPr>
        <w:t>e</w:t>
      </w:r>
      <w:r w:rsidRPr="00CD41B3">
        <w:rPr>
          <w:snapToGrid/>
          <w:kern w:val="0"/>
          <w:szCs w:val="22"/>
          <w:lang w:val="en-GB"/>
        </w:rPr>
        <w:t>sol</w:t>
      </w:r>
      <w:r w:rsidRPr="00CD41B3">
        <w:rPr>
          <w:snapToGrid/>
          <w:spacing w:val="-1"/>
          <w:kern w:val="0"/>
          <w:szCs w:val="22"/>
          <w:lang w:val="en-GB"/>
        </w:rPr>
        <w:t>u</w:t>
      </w:r>
      <w:r w:rsidRPr="00CD41B3">
        <w:rPr>
          <w:snapToGrid/>
          <w:kern w:val="0"/>
          <w:szCs w:val="22"/>
          <w:lang w:val="en-GB"/>
        </w:rPr>
        <w:t>ti</w:t>
      </w:r>
      <w:r w:rsidRPr="00CD41B3">
        <w:rPr>
          <w:snapToGrid/>
          <w:spacing w:val="2"/>
          <w:kern w:val="0"/>
          <w:szCs w:val="22"/>
          <w:lang w:val="en-GB"/>
        </w:rPr>
        <w:t>o</w:t>
      </w:r>
      <w:r w:rsidRPr="00CD41B3">
        <w:rPr>
          <w:snapToGrid/>
          <w:kern w:val="0"/>
          <w:szCs w:val="22"/>
          <w:lang w:val="en-GB"/>
        </w:rPr>
        <w:t>n</w:t>
      </w:r>
      <w:r w:rsidRPr="00CD41B3">
        <w:rPr>
          <w:snapToGrid/>
          <w:spacing w:val="15"/>
          <w:kern w:val="0"/>
          <w:szCs w:val="22"/>
          <w:lang w:val="en-GB"/>
        </w:rPr>
        <w:t xml:space="preserve"> </w:t>
      </w:r>
      <w:r w:rsidRPr="00CD41B3">
        <w:rPr>
          <w:snapToGrid/>
          <w:kern w:val="0"/>
          <w:szCs w:val="22"/>
          <w:lang w:val="en-GB"/>
        </w:rPr>
        <w:t>902 (WRC</w:t>
      </w:r>
      <w:r w:rsidRPr="00CD41B3">
        <w:rPr>
          <w:snapToGrid/>
          <w:kern w:val="0"/>
          <w:szCs w:val="22"/>
          <w:lang w:val="en-GB"/>
        </w:rPr>
        <w:noBreakHyphen/>
        <w:t xml:space="preserve">03).  </w:t>
      </w:r>
      <w:r w:rsidRPr="00CD41B3">
        <w:rPr>
          <w:snapToGrid/>
          <w:kern w:val="0"/>
          <w:sz w:val="16"/>
          <w:szCs w:val="16"/>
          <w:lang w:val="en-GB"/>
        </w:rPr>
        <w:t>(WRC</w:t>
      </w:r>
      <w:r w:rsidRPr="00CD41B3">
        <w:rPr>
          <w:snapToGrid/>
          <w:kern w:val="0"/>
          <w:sz w:val="16"/>
          <w:szCs w:val="16"/>
          <w:lang w:val="en-GB"/>
        </w:rPr>
        <w:noBreakHyphen/>
      </w:r>
      <w:r w:rsidRPr="00CD41B3">
        <w:rPr>
          <w:snapToGrid/>
          <w:spacing w:val="-1"/>
          <w:w w:val="105"/>
          <w:kern w:val="0"/>
          <w:sz w:val="16"/>
          <w:szCs w:val="16"/>
          <w:lang w:val="en-GB"/>
        </w:rPr>
        <w:t>1</w:t>
      </w:r>
      <w:r w:rsidRPr="00CD41B3">
        <w:rPr>
          <w:snapToGrid/>
          <w:spacing w:val="1"/>
          <w:w w:val="105"/>
          <w:kern w:val="0"/>
          <w:sz w:val="16"/>
          <w:szCs w:val="16"/>
          <w:lang w:val="en-GB"/>
        </w:rPr>
        <w:t>5)</w:t>
      </w:r>
    </w:p>
    <w:p w:rsidR="00CD41B3" w:rsidRPr="00CD41B3" w:rsidP="00CD41B3">
      <w:pPr>
        <w:widowControl/>
        <w:tabs>
          <w:tab w:val="left" w:pos="360"/>
          <w:tab w:val="left" w:pos="828"/>
          <w:tab w:val="left" w:pos="1062"/>
          <w:tab w:val="left" w:pos="1871"/>
          <w:tab w:val="left" w:pos="2268"/>
        </w:tabs>
        <w:overflowPunct w:val="0"/>
        <w:autoSpaceDE w:val="0"/>
        <w:autoSpaceDN w:val="0"/>
        <w:adjustRightInd w:val="0"/>
        <w:textAlignment w:val="baseline"/>
        <w:rPr>
          <w:snapToGrid/>
          <w:kern w:val="0"/>
          <w:szCs w:val="22"/>
          <w:lang w:val="en-GB"/>
        </w:rPr>
      </w:pPr>
    </w:p>
    <w:p w:rsidR="00CD41B3" w:rsidRPr="00CD41B3" w:rsidP="00CD41B3">
      <w:pPr>
        <w:widowControl/>
        <w:tabs>
          <w:tab w:val="left" w:pos="360"/>
          <w:tab w:val="left" w:pos="828"/>
          <w:tab w:val="left" w:pos="1080"/>
          <w:tab w:val="left" w:pos="1871"/>
          <w:tab w:val="left" w:pos="2268"/>
        </w:tabs>
        <w:overflowPunct w:val="0"/>
        <w:autoSpaceDE w:val="0"/>
        <w:autoSpaceDN w:val="0"/>
        <w:adjustRightInd w:val="0"/>
        <w:textAlignment w:val="baseline"/>
        <w:rPr>
          <w:snapToGrid/>
          <w:spacing w:val="1"/>
          <w:w w:val="105"/>
          <w:kern w:val="0"/>
          <w:szCs w:val="22"/>
          <w:lang w:val="en-GB"/>
        </w:rPr>
      </w:pPr>
      <w:r w:rsidRPr="00CD41B3">
        <w:rPr>
          <w:snapToGrid/>
          <w:kern w:val="0"/>
          <w:szCs w:val="22"/>
        </w:rPr>
        <w:tab/>
        <w:t xml:space="preserve">5.457C  </w:t>
      </w:r>
      <w:r w:rsidRPr="00CD41B3">
        <w:rPr>
          <w:snapToGrid/>
          <w:kern w:val="0"/>
          <w:szCs w:val="22"/>
          <w:lang w:val="en-GB"/>
        </w:rPr>
        <w:t>In Region 2 (except Brazil, Cuba, French overseas departments and communities, G</w:t>
      </w:r>
      <w:r w:rsidRPr="00CD41B3">
        <w:rPr>
          <w:snapToGrid/>
          <w:spacing w:val="-1"/>
          <w:kern w:val="0"/>
          <w:szCs w:val="22"/>
          <w:lang w:val="en-GB"/>
        </w:rPr>
        <w:t>u</w:t>
      </w:r>
      <w:r w:rsidRPr="00CD41B3">
        <w:rPr>
          <w:snapToGrid/>
          <w:spacing w:val="2"/>
          <w:kern w:val="0"/>
          <w:szCs w:val="22"/>
          <w:lang w:val="en-GB"/>
        </w:rPr>
        <w:t>a</w:t>
      </w:r>
      <w:r w:rsidRPr="00CD41B3">
        <w:rPr>
          <w:snapToGrid/>
          <w:kern w:val="0"/>
          <w:szCs w:val="22"/>
          <w:lang w:val="en-GB"/>
        </w:rPr>
        <w:t>t</w:t>
      </w:r>
      <w:r w:rsidRPr="00CD41B3">
        <w:rPr>
          <w:snapToGrid/>
          <w:spacing w:val="2"/>
          <w:kern w:val="0"/>
          <w:szCs w:val="22"/>
          <w:lang w:val="en-GB"/>
        </w:rPr>
        <w:t>e</w:t>
      </w:r>
      <w:r w:rsidRPr="00CD41B3">
        <w:rPr>
          <w:snapToGrid/>
          <w:spacing w:val="-3"/>
          <w:kern w:val="0"/>
          <w:szCs w:val="22"/>
          <w:lang w:val="en-GB"/>
        </w:rPr>
        <w:t>m</w:t>
      </w:r>
      <w:r w:rsidRPr="00CD41B3">
        <w:rPr>
          <w:snapToGrid/>
          <w:kern w:val="0"/>
          <w:szCs w:val="22"/>
          <w:lang w:val="en-GB"/>
        </w:rPr>
        <w:t>ala,</w:t>
      </w:r>
      <w:r w:rsidRPr="00CD41B3">
        <w:rPr>
          <w:snapToGrid/>
          <w:spacing w:val="33"/>
          <w:kern w:val="0"/>
          <w:szCs w:val="22"/>
          <w:lang w:val="en-GB"/>
        </w:rPr>
        <w:t xml:space="preserve"> </w:t>
      </w:r>
      <w:r w:rsidRPr="00CD41B3">
        <w:rPr>
          <w:snapToGrid/>
          <w:w w:val="102"/>
          <w:kern w:val="0"/>
          <w:szCs w:val="22"/>
          <w:lang w:val="en-GB"/>
        </w:rPr>
        <w:t>M</w:t>
      </w:r>
      <w:r w:rsidRPr="00CD41B3">
        <w:rPr>
          <w:snapToGrid/>
          <w:spacing w:val="2"/>
          <w:w w:val="102"/>
          <w:kern w:val="0"/>
          <w:szCs w:val="22"/>
          <w:lang w:val="en-GB"/>
        </w:rPr>
        <w:t>e</w:t>
      </w:r>
      <w:r w:rsidRPr="00CD41B3">
        <w:rPr>
          <w:snapToGrid/>
          <w:spacing w:val="-1"/>
          <w:w w:val="102"/>
          <w:kern w:val="0"/>
          <w:szCs w:val="22"/>
          <w:lang w:val="en-GB"/>
        </w:rPr>
        <w:t>x</w:t>
      </w:r>
      <w:r w:rsidRPr="00CD41B3">
        <w:rPr>
          <w:snapToGrid/>
          <w:w w:val="102"/>
          <w:kern w:val="0"/>
          <w:szCs w:val="22"/>
          <w:lang w:val="en-GB"/>
        </w:rPr>
        <w:t>ic</w:t>
      </w:r>
      <w:r w:rsidRPr="00CD41B3">
        <w:rPr>
          <w:snapToGrid/>
          <w:spacing w:val="1"/>
          <w:w w:val="102"/>
          <w:kern w:val="0"/>
          <w:szCs w:val="22"/>
          <w:lang w:val="en-GB"/>
        </w:rPr>
        <w:t>o</w:t>
      </w:r>
      <w:r w:rsidRPr="00CD41B3">
        <w:rPr>
          <w:snapToGrid/>
          <w:w w:val="102"/>
          <w:kern w:val="0"/>
          <w:szCs w:val="22"/>
          <w:lang w:val="en-GB"/>
        </w:rPr>
        <w:t xml:space="preserve">, </w:t>
      </w:r>
      <w:r w:rsidRPr="00CD41B3">
        <w:rPr>
          <w:snapToGrid/>
          <w:spacing w:val="1"/>
          <w:kern w:val="0"/>
          <w:szCs w:val="22"/>
          <w:lang w:val="en-GB"/>
        </w:rPr>
        <w:t>P</w:t>
      </w:r>
      <w:r w:rsidRPr="00CD41B3">
        <w:rPr>
          <w:snapToGrid/>
          <w:kern w:val="0"/>
          <w:szCs w:val="22"/>
          <w:lang w:val="en-GB"/>
        </w:rPr>
        <w:t>arag</w:t>
      </w:r>
      <w:r w:rsidRPr="00CD41B3">
        <w:rPr>
          <w:snapToGrid/>
          <w:spacing w:val="-1"/>
          <w:kern w:val="0"/>
          <w:szCs w:val="22"/>
          <w:lang w:val="en-GB"/>
        </w:rPr>
        <w:t>u</w:t>
      </w:r>
      <w:r w:rsidRPr="00CD41B3">
        <w:rPr>
          <w:snapToGrid/>
          <w:spacing w:val="2"/>
          <w:kern w:val="0"/>
          <w:szCs w:val="22"/>
          <w:lang w:val="en-GB"/>
        </w:rPr>
        <w:t>a</w:t>
      </w:r>
      <w:r w:rsidRPr="00CD41B3">
        <w:rPr>
          <w:snapToGrid/>
          <w:spacing w:val="-3"/>
          <w:kern w:val="0"/>
          <w:szCs w:val="22"/>
          <w:lang w:val="en-GB"/>
        </w:rPr>
        <w:t>y</w:t>
      </w:r>
      <w:r w:rsidRPr="00CD41B3">
        <w:rPr>
          <w:snapToGrid/>
          <w:kern w:val="0"/>
          <w:szCs w:val="22"/>
          <w:lang w:val="en-GB"/>
        </w:rPr>
        <w:t>,</w:t>
      </w:r>
      <w:r w:rsidRPr="00CD41B3">
        <w:rPr>
          <w:snapToGrid/>
          <w:spacing w:val="7"/>
          <w:kern w:val="0"/>
          <w:szCs w:val="22"/>
          <w:lang w:val="en-GB"/>
        </w:rPr>
        <w:t xml:space="preserve"> </w:t>
      </w:r>
      <w:r w:rsidRPr="00CD41B3">
        <w:rPr>
          <w:snapToGrid/>
          <w:kern w:val="0"/>
          <w:szCs w:val="22"/>
          <w:lang w:val="en-GB"/>
        </w:rPr>
        <w:t>U</w:t>
      </w:r>
      <w:r w:rsidRPr="00CD41B3">
        <w:rPr>
          <w:snapToGrid/>
          <w:spacing w:val="2"/>
          <w:kern w:val="0"/>
          <w:szCs w:val="22"/>
          <w:lang w:val="en-GB"/>
        </w:rPr>
        <w:t>r</w:t>
      </w:r>
      <w:r w:rsidRPr="00CD41B3">
        <w:rPr>
          <w:snapToGrid/>
          <w:spacing w:val="-1"/>
          <w:kern w:val="0"/>
          <w:szCs w:val="22"/>
          <w:lang w:val="en-GB"/>
        </w:rPr>
        <w:t>u</w:t>
      </w:r>
      <w:r w:rsidRPr="00CD41B3">
        <w:rPr>
          <w:snapToGrid/>
          <w:spacing w:val="1"/>
          <w:kern w:val="0"/>
          <w:szCs w:val="22"/>
          <w:lang w:val="en-GB"/>
        </w:rPr>
        <w:t>g</w:t>
      </w:r>
      <w:r w:rsidRPr="00CD41B3">
        <w:rPr>
          <w:snapToGrid/>
          <w:spacing w:val="-1"/>
          <w:kern w:val="0"/>
          <w:szCs w:val="22"/>
          <w:lang w:val="en-GB"/>
        </w:rPr>
        <w:t>u</w:t>
      </w:r>
      <w:r w:rsidRPr="00CD41B3">
        <w:rPr>
          <w:snapToGrid/>
          <w:spacing w:val="2"/>
          <w:kern w:val="0"/>
          <w:szCs w:val="22"/>
          <w:lang w:val="en-GB"/>
        </w:rPr>
        <w:t>a</w:t>
      </w:r>
      <w:r w:rsidRPr="00CD41B3">
        <w:rPr>
          <w:snapToGrid/>
          <w:kern w:val="0"/>
          <w:szCs w:val="22"/>
          <w:lang w:val="en-GB"/>
        </w:rPr>
        <w:t>y</w:t>
      </w:r>
      <w:r w:rsidRPr="00CD41B3">
        <w:rPr>
          <w:snapToGrid/>
          <w:spacing w:val="5"/>
          <w:kern w:val="0"/>
          <w:szCs w:val="22"/>
          <w:lang w:val="en-GB"/>
        </w:rPr>
        <w:t xml:space="preserve"> </w:t>
      </w:r>
      <w:r w:rsidRPr="00CD41B3">
        <w:rPr>
          <w:snapToGrid/>
          <w:spacing w:val="2"/>
          <w:kern w:val="0"/>
          <w:szCs w:val="22"/>
          <w:lang w:val="en-GB"/>
        </w:rPr>
        <w:t>a</w:t>
      </w:r>
      <w:r w:rsidRPr="00CD41B3">
        <w:rPr>
          <w:snapToGrid/>
          <w:spacing w:val="-1"/>
          <w:kern w:val="0"/>
          <w:szCs w:val="22"/>
          <w:lang w:val="en-GB"/>
        </w:rPr>
        <w:t>n</w:t>
      </w:r>
      <w:r w:rsidRPr="00CD41B3">
        <w:rPr>
          <w:snapToGrid/>
          <w:kern w:val="0"/>
          <w:szCs w:val="22"/>
          <w:lang w:val="en-GB"/>
        </w:rPr>
        <w:t>d V</w:t>
      </w:r>
      <w:r w:rsidRPr="00CD41B3">
        <w:rPr>
          <w:snapToGrid/>
          <w:spacing w:val="2"/>
          <w:kern w:val="0"/>
          <w:szCs w:val="22"/>
          <w:lang w:val="en-GB"/>
        </w:rPr>
        <w:t>e</w:t>
      </w:r>
      <w:r w:rsidRPr="00CD41B3">
        <w:rPr>
          <w:snapToGrid/>
          <w:spacing w:val="-1"/>
          <w:kern w:val="0"/>
          <w:szCs w:val="22"/>
          <w:lang w:val="en-GB"/>
        </w:rPr>
        <w:t>n</w:t>
      </w:r>
      <w:r w:rsidRPr="00CD41B3">
        <w:rPr>
          <w:snapToGrid/>
          <w:kern w:val="0"/>
          <w:szCs w:val="22"/>
          <w:lang w:val="en-GB"/>
        </w:rPr>
        <w:t>e</w:t>
      </w:r>
      <w:r w:rsidRPr="00CD41B3">
        <w:rPr>
          <w:snapToGrid/>
          <w:spacing w:val="2"/>
          <w:kern w:val="0"/>
          <w:szCs w:val="22"/>
          <w:lang w:val="en-GB"/>
        </w:rPr>
        <w:t>z</w:t>
      </w:r>
      <w:r w:rsidRPr="00CD41B3">
        <w:rPr>
          <w:snapToGrid/>
          <w:spacing w:val="1"/>
          <w:kern w:val="0"/>
          <w:szCs w:val="22"/>
          <w:lang w:val="en-GB"/>
        </w:rPr>
        <w:t>u</w:t>
      </w:r>
      <w:r w:rsidRPr="00CD41B3">
        <w:rPr>
          <w:snapToGrid/>
          <w:kern w:val="0"/>
          <w:szCs w:val="22"/>
          <w:lang w:val="en-GB"/>
        </w:rPr>
        <w:t>ela</w:t>
      </w:r>
      <w:r w:rsidRPr="00CD41B3">
        <w:rPr>
          <w:snapToGrid/>
          <w:spacing w:val="1"/>
          <w:kern w:val="0"/>
          <w:szCs w:val="22"/>
          <w:lang w:val="en-GB"/>
        </w:rPr>
        <w:t>)</w:t>
      </w:r>
      <w:r w:rsidRPr="00CD41B3">
        <w:rPr>
          <w:snapToGrid/>
          <w:kern w:val="0"/>
          <w:szCs w:val="22"/>
          <w:lang w:val="en-GB"/>
        </w:rPr>
        <w:t>,</w:t>
      </w:r>
      <w:r w:rsidRPr="00CD41B3">
        <w:rPr>
          <w:snapToGrid/>
          <w:spacing w:val="9"/>
          <w:kern w:val="0"/>
          <w:szCs w:val="22"/>
          <w:lang w:val="en-GB"/>
        </w:rPr>
        <w:t xml:space="preserve"> </w:t>
      </w:r>
      <w:r w:rsidRPr="00CD41B3">
        <w:rPr>
          <w:snapToGrid/>
          <w:spacing w:val="1"/>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1"/>
          <w:kern w:val="0"/>
          <w:szCs w:val="22"/>
          <w:lang w:val="en-GB"/>
        </w:rPr>
        <w:t xml:space="preserve"> </w:t>
      </w:r>
      <w:r w:rsidRPr="00CD41B3">
        <w:rPr>
          <w:snapToGrid/>
          <w:spacing w:val="-1"/>
          <w:kern w:val="0"/>
          <w:szCs w:val="22"/>
          <w:lang w:val="en-GB"/>
        </w:rPr>
        <w:t>f</w:t>
      </w:r>
      <w:r w:rsidRPr="00CD41B3">
        <w:rPr>
          <w:snapToGrid/>
          <w:kern w:val="0"/>
          <w:szCs w:val="22"/>
          <w:lang w:val="en-GB"/>
        </w:rPr>
        <w:t>re</w:t>
      </w:r>
      <w:r w:rsidRPr="00CD41B3">
        <w:rPr>
          <w:snapToGrid/>
          <w:spacing w:val="1"/>
          <w:kern w:val="0"/>
          <w:szCs w:val="22"/>
          <w:lang w:val="en-GB"/>
        </w:rPr>
        <w:t>q</w:t>
      </w:r>
      <w:r w:rsidRPr="00CD41B3">
        <w:rPr>
          <w:snapToGrid/>
          <w:spacing w:val="-1"/>
          <w:kern w:val="0"/>
          <w:szCs w:val="22"/>
          <w:lang w:val="en-GB"/>
        </w:rPr>
        <w:t>u</w:t>
      </w:r>
      <w:r w:rsidRPr="00CD41B3">
        <w:rPr>
          <w:snapToGrid/>
          <w:kern w:val="0"/>
          <w:szCs w:val="22"/>
          <w:lang w:val="en-GB"/>
        </w:rPr>
        <w:t>en</w:t>
      </w:r>
      <w:r w:rsidRPr="00CD41B3">
        <w:rPr>
          <w:snapToGrid/>
          <w:spacing w:val="2"/>
          <w:kern w:val="0"/>
          <w:szCs w:val="22"/>
          <w:lang w:val="en-GB"/>
        </w:rPr>
        <w:t>c</w:t>
      </w:r>
      <w:r w:rsidRPr="00CD41B3">
        <w:rPr>
          <w:snapToGrid/>
          <w:kern w:val="0"/>
          <w:szCs w:val="22"/>
          <w:lang w:val="en-GB"/>
        </w:rPr>
        <w:t>y</w:t>
      </w:r>
      <w:r w:rsidRPr="00CD41B3">
        <w:rPr>
          <w:snapToGrid/>
          <w:spacing w:val="6"/>
          <w:kern w:val="0"/>
          <w:szCs w:val="22"/>
          <w:lang w:val="en-GB"/>
        </w:rPr>
        <w:t xml:space="preserve"> </w:t>
      </w:r>
      <w:r w:rsidRPr="00CD41B3">
        <w:rPr>
          <w:snapToGrid/>
          <w:kern w:val="0"/>
          <w:szCs w:val="22"/>
          <w:lang w:val="en-GB"/>
        </w:rPr>
        <w:t>b</w:t>
      </w:r>
      <w:r w:rsidRPr="00CD41B3">
        <w:rPr>
          <w:snapToGrid/>
          <w:spacing w:val="2"/>
          <w:kern w:val="0"/>
          <w:szCs w:val="22"/>
          <w:lang w:val="en-GB"/>
        </w:rPr>
        <w:t>a</w:t>
      </w:r>
      <w:r w:rsidRPr="00CD41B3">
        <w:rPr>
          <w:snapToGrid/>
          <w:spacing w:val="-1"/>
          <w:kern w:val="0"/>
          <w:szCs w:val="22"/>
          <w:lang w:val="en-GB"/>
        </w:rPr>
        <w:t>n</w:t>
      </w:r>
      <w:r w:rsidRPr="00CD41B3">
        <w:rPr>
          <w:snapToGrid/>
          <w:kern w:val="0"/>
          <w:szCs w:val="22"/>
          <w:lang w:val="en-GB"/>
        </w:rPr>
        <w:t>d</w:t>
      </w:r>
      <w:r w:rsidRPr="00CD41B3">
        <w:rPr>
          <w:snapToGrid/>
          <w:spacing w:val="2"/>
          <w:kern w:val="0"/>
          <w:szCs w:val="22"/>
          <w:lang w:val="en-GB"/>
        </w:rPr>
        <w:t xml:space="preserve"> </w:t>
      </w:r>
      <w:r w:rsidRPr="00CD41B3">
        <w:rPr>
          <w:snapToGrid/>
          <w:kern w:val="0"/>
          <w:szCs w:val="22"/>
          <w:lang w:val="en-GB"/>
        </w:rPr>
        <w:t>5925-6700 MHz may be used for aeronautical mobile telemetry for flight testing by aircraft stations (see No. 1.83).  Such use shall be in accordance with Resolution 416 (WRC-07) and shall n</w:t>
      </w:r>
      <w:r w:rsidRPr="00CD41B3">
        <w:rPr>
          <w:snapToGrid/>
          <w:spacing w:val="1"/>
          <w:kern w:val="0"/>
          <w:szCs w:val="22"/>
          <w:lang w:val="en-GB"/>
        </w:rPr>
        <w:t>o</w:t>
      </w:r>
      <w:r w:rsidRPr="00CD41B3">
        <w:rPr>
          <w:snapToGrid/>
          <w:kern w:val="0"/>
          <w:szCs w:val="22"/>
          <w:lang w:val="en-GB"/>
        </w:rPr>
        <w:t>t</w:t>
      </w:r>
      <w:r w:rsidRPr="00CD41B3">
        <w:rPr>
          <w:snapToGrid/>
          <w:spacing w:val="1"/>
          <w:kern w:val="0"/>
          <w:szCs w:val="22"/>
          <w:lang w:val="en-GB"/>
        </w:rPr>
        <w:t xml:space="preserve"> </w:t>
      </w:r>
      <w:r w:rsidRPr="00CD41B3">
        <w:rPr>
          <w:snapToGrid/>
          <w:kern w:val="0"/>
          <w:szCs w:val="22"/>
          <w:lang w:val="en-GB"/>
        </w:rPr>
        <w:t>c</w:t>
      </w:r>
      <w:r w:rsidRPr="00CD41B3">
        <w:rPr>
          <w:snapToGrid/>
          <w:spacing w:val="2"/>
          <w:kern w:val="0"/>
          <w:szCs w:val="22"/>
          <w:lang w:val="en-GB"/>
        </w:rPr>
        <w:t>a</w:t>
      </w:r>
      <w:r w:rsidRPr="00CD41B3">
        <w:rPr>
          <w:snapToGrid/>
          <w:spacing w:val="-1"/>
          <w:kern w:val="0"/>
          <w:szCs w:val="22"/>
          <w:lang w:val="en-GB"/>
        </w:rPr>
        <w:t>u</w:t>
      </w:r>
      <w:r w:rsidRPr="00CD41B3">
        <w:rPr>
          <w:snapToGrid/>
          <w:kern w:val="0"/>
          <w:szCs w:val="22"/>
          <w:lang w:val="en-GB"/>
        </w:rPr>
        <w:t>se</w:t>
      </w:r>
      <w:r w:rsidRPr="00CD41B3">
        <w:rPr>
          <w:snapToGrid/>
          <w:spacing w:val="6"/>
          <w:kern w:val="0"/>
          <w:szCs w:val="22"/>
          <w:lang w:val="en-GB"/>
        </w:rPr>
        <w:t xml:space="preserve"> </w:t>
      </w:r>
      <w:r w:rsidRPr="00CD41B3">
        <w:rPr>
          <w:snapToGrid/>
          <w:spacing w:val="-1"/>
          <w:kern w:val="0"/>
          <w:szCs w:val="22"/>
          <w:lang w:val="en-GB"/>
        </w:rPr>
        <w:t>h</w:t>
      </w:r>
      <w:r w:rsidRPr="00CD41B3">
        <w:rPr>
          <w:snapToGrid/>
          <w:kern w:val="0"/>
          <w:szCs w:val="22"/>
          <w:lang w:val="en-GB"/>
        </w:rPr>
        <w:t>a</w:t>
      </w:r>
      <w:r w:rsidRPr="00CD41B3">
        <w:rPr>
          <w:snapToGrid/>
          <w:spacing w:val="2"/>
          <w:kern w:val="0"/>
          <w:szCs w:val="22"/>
          <w:lang w:val="en-GB"/>
        </w:rPr>
        <w:t>r</w:t>
      </w:r>
      <w:r w:rsidRPr="00CD41B3">
        <w:rPr>
          <w:snapToGrid/>
          <w:spacing w:val="-1"/>
          <w:kern w:val="0"/>
          <w:szCs w:val="22"/>
          <w:lang w:val="en-GB"/>
        </w:rPr>
        <w:t>m</w:t>
      </w:r>
      <w:r w:rsidRPr="00CD41B3">
        <w:rPr>
          <w:snapToGrid/>
          <w:kern w:val="0"/>
          <w:szCs w:val="22"/>
          <w:lang w:val="en-GB"/>
        </w:rPr>
        <w:t>f</w:t>
      </w:r>
      <w:r w:rsidRPr="00CD41B3">
        <w:rPr>
          <w:snapToGrid/>
          <w:spacing w:val="-1"/>
          <w:kern w:val="0"/>
          <w:szCs w:val="22"/>
          <w:lang w:val="en-GB"/>
        </w:rPr>
        <w:t>u</w:t>
      </w:r>
      <w:r w:rsidRPr="00CD41B3">
        <w:rPr>
          <w:snapToGrid/>
          <w:kern w:val="0"/>
          <w:szCs w:val="22"/>
          <w:lang w:val="en-GB"/>
        </w:rPr>
        <w:t>l</w:t>
      </w:r>
      <w:r w:rsidRPr="00CD41B3">
        <w:rPr>
          <w:snapToGrid/>
          <w:spacing w:val="7"/>
          <w:kern w:val="0"/>
          <w:szCs w:val="22"/>
          <w:lang w:val="en-GB"/>
        </w:rPr>
        <w:t xml:space="preserve"> </w:t>
      </w:r>
      <w:r w:rsidRPr="00CD41B3">
        <w:rPr>
          <w:snapToGrid/>
          <w:spacing w:val="1"/>
          <w:kern w:val="0"/>
          <w:szCs w:val="22"/>
          <w:lang w:val="en-GB"/>
        </w:rPr>
        <w:t>i</w:t>
      </w:r>
      <w:r w:rsidRPr="00CD41B3">
        <w:rPr>
          <w:snapToGrid/>
          <w:spacing w:val="-1"/>
          <w:kern w:val="0"/>
          <w:szCs w:val="22"/>
          <w:lang w:val="en-GB"/>
        </w:rPr>
        <w:t>n</w:t>
      </w:r>
      <w:r w:rsidRPr="00CD41B3">
        <w:rPr>
          <w:snapToGrid/>
          <w:kern w:val="0"/>
          <w:szCs w:val="22"/>
          <w:lang w:val="en-GB"/>
        </w:rPr>
        <w:t>te</w:t>
      </w:r>
      <w:r w:rsidRPr="00CD41B3">
        <w:rPr>
          <w:snapToGrid/>
          <w:spacing w:val="2"/>
          <w:kern w:val="0"/>
          <w:szCs w:val="22"/>
          <w:lang w:val="en-GB"/>
        </w:rPr>
        <w:t>r</w:t>
      </w:r>
      <w:r w:rsidRPr="00CD41B3">
        <w:rPr>
          <w:snapToGrid/>
          <w:spacing w:val="-1"/>
          <w:kern w:val="0"/>
          <w:szCs w:val="22"/>
          <w:lang w:val="en-GB"/>
        </w:rPr>
        <w:t>f</w:t>
      </w:r>
      <w:r w:rsidRPr="00CD41B3">
        <w:rPr>
          <w:snapToGrid/>
          <w:spacing w:val="2"/>
          <w:kern w:val="0"/>
          <w:szCs w:val="22"/>
          <w:lang w:val="en-GB"/>
        </w:rPr>
        <w:t>e</w:t>
      </w:r>
      <w:r w:rsidRPr="00CD41B3">
        <w:rPr>
          <w:snapToGrid/>
          <w:kern w:val="0"/>
          <w:szCs w:val="22"/>
          <w:lang w:val="en-GB"/>
        </w:rPr>
        <w:t>rence</w:t>
      </w:r>
      <w:r w:rsidRPr="00CD41B3">
        <w:rPr>
          <w:snapToGrid/>
          <w:spacing w:val="11"/>
          <w:kern w:val="0"/>
          <w:szCs w:val="22"/>
          <w:lang w:val="en-GB"/>
        </w:rPr>
        <w:t xml:space="preserve"> </w:t>
      </w:r>
      <w:r w:rsidRPr="00CD41B3">
        <w:rPr>
          <w:snapToGrid/>
          <w:kern w:val="0"/>
          <w:szCs w:val="22"/>
          <w:lang w:val="en-GB"/>
        </w:rPr>
        <w:t>to,</w:t>
      </w:r>
      <w:r w:rsidRPr="00CD41B3">
        <w:rPr>
          <w:snapToGrid/>
          <w:spacing w:val="1"/>
          <w:kern w:val="0"/>
          <w:szCs w:val="22"/>
          <w:lang w:val="en-GB"/>
        </w:rPr>
        <w:t xml:space="preserve"> </w:t>
      </w:r>
      <w:r w:rsidRPr="00CD41B3">
        <w:rPr>
          <w:snapToGrid/>
          <w:kern w:val="0"/>
          <w:szCs w:val="22"/>
          <w:lang w:val="en-GB"/>
        </w:rPr>
        <w:t>or cla</w:t>
      </w:r>
      <w:r w:rsidRPr="00CD41B3">
        <w:rPr>
          <w:snapToGrid/>
          <w:spacing w:val="4"/>
          <w:kern w:val="0"/>
          <w:szCs w:val="22"/>
          <w:lang w:val="en-GB"/>
        </w:rPr>
        <w:t>i</w:t>
      </w:r>
      <w:r w:rsidRPr="00CD41B3">
        <w:rPr>
          <w:snapToGrid/>
          <w:kern w:val="0"/>
          <w:szCs w:val="22"/>
          <w:lang w:val="en-GB"/>
        </w:rPr>
        <w:t>m</w:t>
      </w:r>
      <w:r w:rsidRPr="00CD41B3">
        <w:rPr>
          <w:snapToGrid/>
          <w:spacing w:val="1"/>
          <w:kern w:val="0"/>
          <w:szCs w:val="22"/>
          <w:lang w:val="en-GB"/>
        </w:rPr>
        <w:t xml:space="preserve"> </w:t>
      </w:r>
      <w:r w:rsidRPr="00CD41B3">
        <w:rPr>
          <w:snapToGrid/>
          <w:kern w:val="0"/>
          <w:szCs w:val="22"/>
          <w:lang w:val="en-GB"/>
        </w:rPr>
        <w:t>protecti</w:t>
      </w:r>
      <w:r w:rsidRPr="00CD41B3">
        <w:rPr>
          <w:snapToGrid/>
          <w:spacing w:val="1"/>
          <w:kern w:val="0"/>
          <w:szCs w:val="22"/>
          <w:lang w:val="en-GB"/>
        </w:rPr>
        <w:t>o</w:t>
      </w:r>
      <w:r w:rsidRPr="00CD41B3">
        <w:rPr>
          <w:snapToGrid/>
          <w:kern w:val="0"/>
          <w:szCs w:val="22"/>
          <w:lang w:val="en-GB"/>
        </w:rPr>
        <w:t>n</w:t>
      </w:r>
      <w:r w:rsidRPr="00CD41B3">
        <w:rPr>
          <w:snapToGrid/>
          <w:spacing w:val="10"/>
          <w:kern w:val="0"/>
          <w:szCs w:val="22"/>
          <w:lang w:val="en-GB"/>
        </w:rPr>
        <w:t xml:space="preserve"> </w:t>
      </w:r>
      <w:r w:rsidRPr="00CD41B3">
        <w:rPr>
          <w:snapToGrid/>
          <w:spacing w:val="-1"/>
          <w:kern w:val="0"/>
          <w:szCs w:val="22"/>
          <w:lang w:val="en-GB"/>
        </w:rPr>
        <w:t>f</w:t>
      </w:r>
      <w:r w:rsidRPr="00CD41B3">
        <w:rPr>
          <w:snapToGrid/>
          <w:spacing w:val="2"/>
          <w:kern w:val="0"/>
          <w:szCs w:val="22"/>
          <w:lang w:val="en-GB"/>
        </w:rPr>
        <w:t>r</w:t>
      </w:r>
      <w:r w:rsidRPr="00CD41B3">
        <w:rPr>
          <w:snapToGrid/>
          <w:kern w:val="0"/>
          <w:szCs w:val="22"/>
          <w:lang w:val="en-GB"/>
        </w:rPr>
        <w:t>o</w:t>
      </w:r>
      <w:r w:rsidRPr="00CD41B3">
        <w:rPr>
          <w:snapToGrid/>
          <w:spacing w:val="-3"/>
          <w:kern w:val="0"/>
          <w:szCs w:val="22"/>
          <w:lang w:val="en-GB"/>
        </w:rPr>
        <w:t>m</w:t>
      </w:r>
      <w:r w:rsidRPr="00CD41B3">
        <w:rPr>
          <w:snapToGrid/>
          <w:kern w:val="0"/>
          <w:szCs w:val="22"/>
          <w:lang w:val="en-GB"/>
        </w:rPr>
        <w:t>,</w:t>
      </w:r>
      <w:r w:rsidRPr="00CD41B3">
        <w:rPr>
          <w:snapToGrid/>
          <w:spacing w:val="6"/>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3"/>
          <w:kern w:val="0"/>
          <w:szCs w:val="22"/>
          <w:lang w:val="en-GB"/>
        </w:rPr>
        <w:t xml:space="preserve"> </w:t>
      </w:r>
      <w:r w:rsidRPr="00CD41B3">
        <w:rPr>
          <w:snapToGrid/>
          <w:spacing w:val="-1"/>
          <w:kern w:val="0"/>
          <w:szCs w:val="22"/>
          <w:lang w:val="en-GB"/>
        </w:rPr>
        <w:t>f</w:t>
      </w:r>
      <w:r w:rsidRPr="00CD41B3">
        <w:rPr>
          <w:snapToGrid/>
          <w:spacing w:val="1"/>
          <w:kern w:val="0"/>
          <w:szCs w:val="22"/>
          <w:lang w:val="en-GB"/>
        </w:rPr>
        <w:t>i</w:t>
      </w:r>
      <w:r w:rsidRPr="00CD41B3">
        <w:rPr>
          <w:snapToGrid/>
          <w:spacing w:val="-1"/>
          <w:kern w:val="0"/>
          <w:szCs w:val="22"/>
          <w:lang w:val="en-GB"/>
        </w:rPr>
        <w:t>x</w:t>
      </w:r>
      <w:r w:rsidRPr="00CD41B3">
        <w:rPr>
          <w:snapToGrid/>
          <w:kern w:val="0"/>
          <w:szCs w:val="22"/>
          <w:lang w:val="en-GB"/>
        </w:rPr>
        <w:t>e</w:t>
      </w:r>
      <w:r w:rsidRPr="00CD41B3">
        <w:rPr>
          <w:snapToGrid/>
          <w:spacing w:val="3"/>
          <w:kern w:val="0"/>
          <w:szCs w:val="22"/>
          <w:lang w:val="en-GB"/>
        </w:rPr>
        <w:t>d</w:t>
      </w:r>
      <w:r w:rsidRPr="00CD41B3">
        <w:rPr>
          <w:snapToGrid/>
          <w:spacing w:val="1"/>
          <w:kern w:val="0"/>
          <w:szCs w:val="22"/>
          <w:lang w:val="en-GB"/>
        </w:rPr>
        <w:t>-</w:t>
      </w:r>
      <w:r w:rsidRPr="00CD41B3">
        <w:rPr>
          <w:snapToGrid/>
          <w:kern w:val="0"/>
          <w:szCs w:val="22"/>
          <w:lang w:val="en-GB"/>
        </w:rPr>
        <w:t>satell</w:t>
      </w:r>
      <w:r w:rsidRPr="00CD41B3">
        <w:rPr>
          <w:snapToGrid/>
          <w:spacing w:val="2"/>
          <w:kern w:val="0"/>
          <w:szCs w:val="22"/>
          <w:lang w:val="en-GB"/>
        </w:rPr>
        <w:t>i</w:t>
      </w:r>
      <w:r w:rsidRPr="00CD41B3">
        <w:rPr>
          <w:snapToGrid/>
          <w:kern w:val="0"/>
          <w:szCs w:val="22"/>
          <w:lang w:val="en-GB"/>
        </w:rPr>
        <w:t>te</w:t>
      </w:r>
      <w:r w:rsidRPr="00CD41B3">
        <w:rPr>
          <w:snapToGrid/>
          <w:spacing w:val="13"/>
          <w:kern w:val="0"/>
          <w:szCs w:val="22"/>
          <w:lang w:val="en-GB"/>
        </w:rPr>
        <w:t xml:space="preserve"> </w:t>
      </w:r>
      <w:r w:rsidRPr="00CD41B3">
        <w:rPr>
          <w:snapToGrid/>
          <w:kern w:val="0"/>
          <w:szCs w:val="22"/>
          <w:lang w:val="en-GB"/>
        </w:rPr>
        <w:t>and</w:t>
      </w:r>
      <w:r w:rsidRPr="00CD41B3">
        <w:rPr>
          <w:snapToGrid/>
          <w:spacing w:val="4"/>
          <w:kern w:val="0"/>
          <w:szCs w:val="22"/>
          <w:lang w:val="en-GB"/>
        </w:rPr>
        <w:t xml:space="preserve"> </w:t>
      </w:r>
      <w:r w:rsidRPr="00CD41B3">
        <w:rPr>
          <w:snapToGrid/>
          <w:spacing w:val="-1"/>
          <w:kern w:val="0"/>
          <w:szCs w:val="22"/>
          <w:lang w:val="en-GB"/>
        </w:rPr>
        <w:t>f</w:t>
      </w:r>
      <w:r w:rsidRPr="00CD41B3">
        <w:rPr>
          <w:snapToGrid/>
          <w:spacing w:val="1"/>
          <w:kern w:val="0"/>
          <w:szCs w:val="22"/>
          <w:lang w:val="en-GB"/>
        </w:rPr>
        <w:t>i</w:t>
      </w:r>
      <w:r w:rsidRPr="00CD41B3">
        <w:rPr>
          <w:snapToGrid/>
          <w:spacing w:val="-1"/>
          <w:kern w:val="0"/>
          <w:szCs w:val="22"/>
          <w:lang w:val="en-GB"/>
        </w:rPr>
        <w:t>x</w:t>
      </w:r>
      <w:r w:rsidRPr="00CD41B3">
        <w:rPr>
          <w:snapToGrid/>
          <w:spacing w:val="2"/>
          <w:kern w:val="0"/>
          <w:szCs w:val="22"/>
          <w:lang w:val="en-GB"/>
        </w:rPr>
        <w:t>e</w:t>
      </w:r>
      <w:r w:rsidRPr="00CD41B3">
        <w:rPr>
          <w:snapToGrid/>
          <w:kern w:val="0"/>
          <w:szCs w:val="22"/>
          <w:lang w:val="en-GB"/>
        </w:rPr>
        <w:t>d</w:t>
      </w:r>
      <w:r w:rsidRPr="00CD41B3">
        <w:rPr>
          <w:snapToGrid/>
          <w:spacing w:val="3"/>
          <w:kern w:val="0"/>
          <w:szCs w:val="22"/>
          <w:lang w:val="en-GB"/>
        </w:rPr>
        <w:t xml:space="preserve"> </w:t>
      </w:r>
      <w:r w:rsidRPr="00CD41B3">
        <w:rPr>
          <w:snapToGrid/>
          <w:kern w:val="0"/>
          <w:szCs w:val="22"/>
          <w:lang w:val="en-GB"/>
        </w:rPr>
        <w:t>services.  Any such use does not preclude t</w:t>
      </w:r>
      <w:r w:rsidRPr="00CD41B3">
        <w:rPr>
          <w:snapToGrid/>
          <w:spacing w:val="-1"/>
          <w:kern w:val="0"/>
          <w:szCs w:val="22"/>
          <w:lang w:val="en-GB"/>
        </w:rPr>
        <w:t>h</w:t>
      </w:r>
      <w:r w:rsidRPr="00CD41B3">
        <w:rPr>
          <w:snapToGrid/>
          <w:kern w:val="0"/>
          <w:szCs w:val="22"/>
          <w:lang w:val="en-GB"/>
        </w:rPr>
        <w:t>e</w:t>
      </w:r>
      <w:r w:rsidRPr="00CD41B3">
        <w:rPr>
          <w:snapToGrid/>
          <w:spacing w:val="25"/>
          <w:kern w:val="0"/>
          <w:szCs w:val="22"/>
          <w:lang w:val="en-GB"/>
        </w:rPr>
        <w:t xml:space="preserve"> </w:t>
      </w:r>
      <w:r w:rsidRPr="00CD41B3">
        <w:rPr>
          <w:snapToGrid/>
          <w:spacing w:val="-1"/>
          <w:kern w:val="0"/>
          <w:szCs w:val="22"/>
          <w:lang w:val="en-GB"/>
        </w:rPr>
        <w:t>u</w:t>
      </w:r>
      <w:r w:rsidRPr="00CD41B3">
        <w:rPr>
          <w:snapToGrid/>
          <w:kern w:val="0"/>
          <w:szCs w:val="22"/>
          <w:lang w:val="en-GB"/>
        </w:rPr>
        <w:t>se</w:t>
      </w:r>
      <w:r w:rsidRPr="00CD41B3">
        <w:rPr>
          <w:snapToGrid/>
          <w:spacing w:val="26"/>
          <w:kern w:val="0"/>
          <w:szCs w:val="22"/>
          <w:lang w:val="en-GB"/>
        </w:rPr>
        <w:t xml:space="preserve"> </w:t>
      </w:r>
      <w:r w:rsidRPr="00CD41B3">
        <w:rPr>
          <w:snapToGrid/>
          <w:kern w:val="0"/>
          <w:szCs w:val="22"/>
          <w:lang w:val="en-GB"/>
        </w:rPr>
        <w:t>of</w:t>
      </w:r>
      <w:r w:rsidRPr="00CD41B3">
        <w:rPr>
          <w:snapToGrid/>
          <w:spacing w:val="23"/>
          <w:kern w:val="0"/>
          <w:szCs w:val="22"/>
          <w:lang w:val="en-GB"/>
        </w:rPr>
        <w:t xml:space="preserve"> </w:t>
      </w:r>
      <w:r w:rsidRPr="00CD41B3">
        <w:rPr>
          <w:snapToGrid/>
          <w:kern w:val="0"/>
          <w:szCs w:val="22"/>
          <w:lang w:val="en-GB"/>
        </w:rPr>
        <w:t>this</w:t>
      </w:r>
      <w:r w:rsidRPr="00CD41B3">
        <w:rPr>
          <w:snapToGrid/>
          <w:spacing w:val="26"/>
          <w:kern w:val="0"/>
          <w:szCs w:val="22"/>
          <w:lang w:val="en-GB"/>
        </w:rPr>
        <w:t xml:space="preserve"> </w:t>
      </w:r>
      <w:r w:rsidRPr="00CD41B3">
        <w:rPr>
          <w:snapToGrid/>
          <w:kern w:val="0"/>
          <w:szCs w:val="22"/>
          <w:lang w:val="en-GB"/>
        </w:rPr>
        <w:t>fre</w:t>
      </w:r>
      <w:r w:rsidRPr="00CD41B3">
        <w:rPr>
          <w:snapToGrid/>
          <w:spacing w:val="1"/>
          <w:kern w:val="0"/>
          <w:szCs w:val="22"/>
          <w:lang w:val="en-GB"/>
        </w:rPr>
        <w:t>q</w:t>
      </w:r>
      <w:r w:rsidRPr="00CD41B3">
        <w:rPr>
          <w:snapToGrid/>
          <w:spacing w:val="-1"/>
          <w:kern w:val="0"/>
          <w:szCs w:val="22"/>
          <w:lang w:val="en-GB"/>
        </w:rPr>
        <w:t>u</w:t>
      </w:r>
      <w:r w:rsidRPr="00CD41B3">
        <w:rPr>
          <w:snapToGrid/>
          <w:kern w:val="0"/>
          <w:szCs w:val="22"/>
          <w:lang w:val="en-GB"/>
        </w:rPr>
        <w:t>en</w:t>
      </w:r>
      <w:r w:rsidRPr="00CD41B3">
        <w:rPr>
          <w:snapToGrid/>
          <w:spacing w:val="2"/>
          <w:kern w:val="0"/>
          <w:szCs w:val="22"/>
          <w:lang w:val="en-GB"/>
        </w:rPr>
        <w:t>c</w:t>
      </w:r>
      <w:r w:rsidRPr="00CD41B3">
        <w:rPr>
          <w:snapToGrid/>
          <w:kern w:val="0"/>
          <w:szCs w:val="22"/>
          <w:lang w:val="en-GB"/>
        </w:rPr>
        <w:t>y</w:t>
      </w:r>
      <w:r w:rsidRPr="00CD41B3">
        <w:rPr>
          <w:snapToGrid/>
          <w:spacing w:val="30"/>
          <w:kern w:val="0"/>
          <w:szCs w:val="22"/>
          <w:lang w:val="en-GB"/>
        </w:rPr>
        <w:t xml:space="preserve"> </w:t>
      </w:r>
      <w:r w:rsidRPr="00CD41B3">
        <w:rPr>
          <w:snapToGrid/>
          <w:kern w:val="0"/>
          <w:szCs w:val="22"/>
          <w:lang w:val="en-GB"/>
        </w:rPr>
        <w:t>band</w:t>
      </w:r>
      <w:r w:rsidRPr="00CD41B3">
        <w:rPr>
          <w:snapToGrid/>
          <w:spacing w:val="27"/>
          <w:kern w:val="0"/>
          <w:szCs w:val="22"/>
          <w:lang w:val="en-GB"/>
        </w:rPr>
        <w:t xml:space="preserve"> </w:t>
      </w:r>
      <w:r w:rsidRPr="00CD41B3">
        <w:rPr>
          <w:snapToGrid/>
          <w:spacing w:val="2"/>
          <w:kern w:val="0"/>
          <w:szCs w:val="22"/>
          <w:lang w:val="en-GB"/>
        </w:rPr>
        <w:t>b</w:t>
      </w:r>
      <w:r w:rsidRPr="00CD41B3">
        <w:rPr>
          <w:snapToGrid/>
          <w:kern w:val="0"/>
          <w:szCs w:val="22"/>
          <w:lang w:val="en-GB"/>
        </w:rPr>
        <w:t>y</w:t>
      </w:r>
      <w:r w:rsidRPr="00CD41B3">
        <w:rPr>
          <w:snapToGrid/>
          <w:spacing w:val="22"/>
          <w:kern w:val="0"/>
          <w:szCs w:val="22"/>
          <w:lang w:val="en-GB"/>
        </w:rPr>
        <w:t xml:space="preserve"> </w:t>
      </w:r>
      <w:r w:rsidRPr="00CD41B3">
        <w:rPr>
          <w:snapToGrid/>
          <w:kern w:val="0"/>
          <w:szCs w:val="22"/>
          <w:lang w:val="en-GB"/>
        </w:rPr>
        <w:t>ot</w:t>
      </w:r>
      <w:r w:rsidRPr="00CD41B3">
        <w:rPr>
          <w:snapToGrid/>
          <w:spacing w:val="-1"/>
          <w:kern w:val="0"/>
          <w:szCs w:val="22"/>
          <w:lang w:val="en-GB"/>
        </w:rPr>
        <w:t>h</w:t>
      </w:r>
      <w:r w:rsidRPr="00CD41B3">
        <w:rPr>
          <w:snapToGrid/>
          <w:kern w:val="0"/>
          <w:szCs w:val="22"/>
          <w:lang w:val="en-GB"/>
        </w:rPr>
        <w:t>er</w:t>
      </w:r>
      <w:r w:rsidRPr="00CD41B3">
        <w:rPr>
          <w:snapToGrid/>
          <w:spacing w:val="30"/>
          <w:kern w:val="0"/>
          <w:szCs w:val="22"/>
          <w:lang w:val="en-GB"/>
        </w:rPr>
        <w:t xml:space="preserve"> </w:t>
      </w:r>
      <w:r w:rsidRPr="00CD41B3">
        <w:rPr>
          <w:snapToGrid/>
          <w:spacing w:val="-3"/>
          <w:kern w:val="0"/>
          <w:szCs w:val="22"/>
          <w:lang w:val="en-GB"/>
        </w:rPr>
        <w:t>m</w:t>
      </w:r>
      <w:r w:rsidRPr="00CD41B3">
        <w:rPr>
          <w:snapToGrid/>
          <w:kern w:val="0"/>
          <w:szCs w:val="22"/>
          <w:lang w:val="en-GB"/>
        </w:rPr>
        <w:t>o</w:t>
      </w:r>
      <w:r w:rsidRPr="00CD41B3">
        <w:rPr>
          <w:snapToGrid/>
          <w:spacing w:val="2"/>
          <w:kern w:val="0"/>
          <w:szCs w:val="22"/>
          <w:lang w:val="en-GB"/>
        </w:rPr>
        <w:t>b</w:t>
      </w:r>
      <w:r w:rsidRPr="00CD41B3">
        <w:rPr>
          <w:snapToGrid/>
          <w:kern w:val="0"/>
          <w:szCs w:val="22"/>
          <w:lang w:val="en-GB"/>
        </w:rPr>
        <w:t>ile</w:t>
      </w:r>
      <w:r w:rsidRPr="00CD41B3">
        <w:rPr>
          <w:snapToGrid/>
          <w:spacing w:val="30"/>
          <w:kern w:val="0"/>
          <w:szCs w:val="22"/>
          <w:lang w:val="en-GB"/>
        </w:rPr>
        <w:t xml:space="preserve"> </w:t>
      </w:r>
      <w:r w:rsidRPr="00CD41B3">
        <w:rPr>
          <w:snapToGrid/>
          <w:kern w:val="0"/>
          <w:szCs w:val="22"/>
          <w:lang w:val="en-GB"/>
        </w:rPr>
        <w:t>ser</w:t>
      </w:r>
      <w:r w:rsidRPr="00CD41B3">
        <w:rPr>
          <w:snapToGrid/>
          <w:spacing w:val="-1"/>
          <w:kern w:val="0"/>
          <w:szCs w:val="22"/>
          <w:lang w:val="en-GB"/>
        </w:rPr>
        <w:t>v</w:t>
      </w:r>
      <w:r w:rsidRPr="00CD41B3">
        <w:rPr>
          <w:snapToGrid/>
          <w:kern w:val="0"/>
          <w:szCs w:val="22"/>
          <w:lang w:val="en-GB"/>
        </w:rPr>
        <w:t>ice</w:t>
      </w:r>
      <w:r w:rsidRPr="00CD41B3">
        <w:rPr>
          <w:snapToGrid/>
          <w:spacing w:val="30"/>
          <w:kern w:val="0"/>
          <w:szCs w:val="22"/>
          <w:lang w:val="en-GB"/>
        </w:rPr>
        <w:t xml:space="preserve"> </w:t>
      </w:r>
      <w:r w:rsidRPr="00CD41B3">
        <w:rPr>
          <w:snapToGrid/>
          <w:kern w:val="0"/>
          <w:szCs w:val="22"/>
          <w:lang w:val="en-GB"/>
        </w:rPr>
        <w:t>a</w:t>
      </w:r>
      <w:r w:rsidRPr="00CD41B3">
        <w:rPr>
          <w:snapToGrid/>
          <w:spacing w:val="1"/>
          <w:kern w:val="0"/>
          <w:szCs w:val="22"/>
          <w:lang w:val="en-GB"/>
        </w:rPr>
        <w:t>p</w:t>
      </w:r>
      <w:r w:rsidRPr="00CD41B3">
        <w:rPr>
          <w:snapToGrid/>
          <w:kern w:val="0"/>
          <w:szCs w:val="22"/>
          <w:lang w:val="en-GB"/>
        </w:rPr>
        <w:t>plicatio</w:t>
      </w:r>
      <w:r w:rsidRPr="00CD41B3">
        <w:rPr>
          <w:snapToGrid/>
          <w:spacing w:val="-1"/>
          <w:kern w:val="0"/>
          <w:szCs w:val="22"/>
          <w:lang w:val="en-GB"/>
        </w:rPr>
        <w:t>n</w:t>
      </w:r>
      <w:r w:rsidRPr="00CD41B3">
        <w:rPr>
          <w:snapToGrid/>
          <w:kern w:val="0"/>
          <w:szCs w:val="22"/>
          <w:lang w:val="en-GB"/>
        </w:rPr>
        <w:t>s</w:t>
      </w:r>
      <w:r w:rsidRPr="00CD41B3">
        <w:rPr>
          <w:snapToGrid/>
          <w:spacing w:val="35"/>
          <w:kern w:val="0"/>
          <w:szCs w:val="22"/>
          <w:lang w:val="en-GB"/>
        </w:rPr>
        <w:t xml:space="preserve"> </w:t>
      </w:r>
      <w:r w:rsidRPr="00CD41B3">
        <w:rPr>
          <w:snapToGrid/>
          <w:kern w:val="0"/>
          <w:szCs w:val="22"/>
          <w:lang w:val="en-GB"/>
        </w:rPr>
        <w:t>or</w:t>
      </w:r>
      <w:r w:rsidRPr="00CD41B3">
        <w:rPr>
          <w:snapToGrid/>
          <w:spacing w:val="24"/>
          <w:kern w:val="0"/>
          <w:szCs w:val="22"/>
          <w:lang w:val="en-GB"/>
        </w:rPr>
        <w:t xml:space="preserve"> </w:t>
      </w:r>
      <w:r w:rsidRPr="00CD41B3">
        <w:rPr>
          <w:snapToGrid/>
          <w:kern w:val="0"/>
          <w:szCs w:val="22"/>
          <w:lang w:val="en-GB"/>
        </w:rPr>
        <w:t>by</w:t>
      </w:r>
      <w:r w:rsidRPr="00CD41B3">
        <w:rPr>
          <w:snapToGrid/>
          <w:spacing w:val="24"/>
          <w:kern w:val="0"/>
          <w:szCs w:val="22"/>
          <w:lang w:val="en-GB"/>
        </w:rPr>
        <w:t xml:space="preserve"> </w:t>
      </w:r>
      <w:r w:rsidRPr="00CD41B3">
        <w:rPr>
          <w:snapToGrid/>
          <w:kern w:val="0"/>
          <w:szCs w:val="22"/>
          <w:lang w:val="en-GB"/>
        </w:rPr>
        <w:t>ot</w:t>
      </w:r>
      <w:r w:rsidRPr="00CD41B3">
        <w:rPr>
          <w:snapToGrid/>
          <w:spacing w:val="-1"/>
          <w:kern w:val="0"/>
          <w:szCs w:val="22"/>
          <w:lang w:val="en-GB"/>
        </w:rPr>
        <w:t>h</w:t>
      </w:r>
      <w:r w:rsidRPr="00CD41B3">
        <w:rPr>
          <w:snapToGrid/>
          <w:kern w:val="0"/>
          <w:szCs w:val="22"/>
          <w:lang w:val="en-GB"/>
        </w:rPr>
        <w:t>er</w:t>
      </w:r>
      <w:r w:rsidRPr="00CD41B3">
        <w:rPr>
          <w:snapToGrid/>
          <w:spacing w:val="28"/>
          <w:kern w:val="0"/>
          <w:szCs w:val="22"/>
          <w:lang w:val="en-GB"/>
        </w:rPr>
        <w:t xml:space="preserve"> </w:t>
      </w:r>
      <w:r w:rsidRPr="00CD41B3">
        <w:rPr>
          <w:snapToGrid/>
          <w:kern w:val="0"/>
          <w:szCs w:val="22"/>
          <w:lang w:val="en-GB"/>
        </w:rPr>
        <w:t>ser</w:t>
      </w:r>
      <w:r w:rsidRPr="00CD41B3">
        <w:rPr>
          <w:snapToGrid/>
          <w:spacing w:val="-1"/>
          <w:kern w:val="0"/>
          <w:szCs w:val="22"/>
          <w:lang w:val="en-GB"/>
        </w:rPr>
        <w:t>v</w:t>
      </w:r>
      <w:r w:rsidRPr="00CD41B3">
        <w:rPr>
          <w:snapToGrid/>
          <w:kern w:val="0"/>
          <w:szCs w:val="22"/>
          <w:lang w:val="en-GB"/>
        </w:rPr>
        <w:t>ices</w:t>
      </w:r>
      <w:r w:rsidRPr="00CD41B3">
        <w:rPr>
          <w:snapToGrid/>
          <w:spacing w:val="31"/>
          <w:kern w:val="0"/>
          <w:szCs w:val="22"/>
          <w:lang w:val="en-GB"/>
        </w:rPr>
        <w:t xml:space="preserve"> </w:t>
      </w:r>
      <w:r w:rsidRPr="00CD41B3">
        <w:rPr>
          <w:snapToGrid/>
          <w:kern w:val="0"/>
          <w:szCs w:val="22"/>
          <w:lang w:val="en-GB"/>
        </w:rPr>
        <w:t>to</w:t>
      </w:r>
      <w:r w:rsidRPr="00CD41B3">
        <w:rPr>
          <w:snapToGrid/>
          <w:spacing w:val="26"/>
          <w:kern w:val="0"/>
          <w:szCs w:val="22"/>
          <w:lang w:val="en-GB"/>
        </w:rPr>
        <w:t xml:space="preserve"> </w:t>
      </w:r>
      <w:r w:rsidRPr="00CD41B3">
        <w:rPr>
          <w:snapToGrid/>
          <w:spacing w:val="-2"/>
          <w:kern w:val="0"/>
          <w:szCs w:val="22"/>
          <w:lang w:val="en-GB"/>
        </w:rPr>
        <w:t>w</w:t>
      </w:r>
      <w:r w:rsidRPr="00CD41B3">
        <w:rPr>
          <w:snapToGrid/>
          <w:spacing w:val="-1"/>
          <w:kern w:val="0"/>
          <w:szCs w:val="22"/>
          <w:lang w:val="en-GB"/>
        </w:rPr>
        <w:t>h</w:t>
      </w:r>
      <w:r w:rsidRPr="00CD41B3">
        <w:rPr>
          <w:snapToGrid/>
          <w:kern w:val="0"/>
          <w:szCs w:val="22"/>
          <w:lang w:val="en-GB"/>
        </w:rPr>
        <w:t>i</w:t>
      </w:r>
      <w:r w:rsidRPr="00CD41B3">
        <w:rPr>
          <w:snapToGrid/>
          <w:spacing w:val="2"/>
          <w:kern w:val="0"/>
          <w:szCs w:val="22"/>
          <w:lang w:val="en-GB"/>
        </w:rPr>
        <w:t>c</w:t>
      </w:r>
      <w:r w:rsidRPr="00CD41B3">
        <w:rPr>
          <w:snapToGrid/>
          <w:kern w:val="0"/>
          <w:szCs w:val="22"/>
          <w:lang w:val="en-GB"/>
        </w:rPr>
        <w:t>h</w:t>
      </w:r>
      <w:r w:rsidRPr="00CD41B3">
        <w:rPr>
          <w:snapToGrid/>
          <w:spacing w:val="28"/>
          <w:kern w:val="0"/>
          <w:szCs w:val="22"/>
          <w:lang w:val="en-GB"/>
        </w:rPr>
        <w:t xml:space="preserve"> </w:t>
      </w:r>
      <w:r w:rsidRPr="00CD41B3">
        <w:rPr>
          <w:snapToGrid/>
          <w:w w:val="102"/>
          <w:kern w:val="0"/>
          <w:szCs w:val="22"/>
          <w:lang w:val="en-GB"/>
        </w:rPr>
        <w:t>t</w:t>
      </w:r>
      <w:r w:rsidRPr="00CD41B3">
        <w:rPr>
          <w:snapToGrid/>
          <w:spacing w:val="-1"/>
          <w:w w:val="102"/>
          <w:kern w:val="0"/>
          <w:szCs w:val="22"/>
          <w:lang w:val="en-GB"/>
        </w:rPr>
        <w:t>h</w:t>
      </w:r>
      <w:r w:rsidRPr="00CD41B3">
        <w:rPr>
          <w:snapToGrid/>
          <w:spacing w:val="1"/>
          <w:w w:val="102"/>
          <w:kern w:val="0"/>
          <w:szCs w:val="22"/>
          <w:lang w:val="en-GB"/>
        </w:rPr>
        <w:t>i</w:t>
      </w:r>
      <w:r w:rsidRPr="00CD41B3">
        <w:rPr>
          <w:snapToGrid/>
          <w:w w:val="102"/>
          <w:kern w:val="0"/>
          <w:szCs w:val="22"/>
          <w:lang w:val="en-GB"/>
        </w:rPr>
        <w:t xml:space="preserve">s </w:t>
      </w:r>
      <w:r w:rsidRPr="00CD41B3">
        <w:rPr>
          <w:snapToGrid/>
          <w:spacing w:val="-1"/>
          <w:kern w:val="0"/>
          <w:szCs w:val="22"/>
          <w:lang w:val="en-GB"/>
        </w:rPr>
        <w:t>f</w:t>
      </w:r>
      <w:r w:rsidRPr="00CD41B3">
        <w:rPr>
          <w:snapToGrid/>
          <w:kern w:val="0"/>
          <w:szCs w:val="22"/>
          <w:lang w:val="en-GB"/>
        </w:rPr>
        <w:t>re</w:t>
      </w:r>
      <w:r w:rsidRPr="00CD41B3">
        <w:rPr>
          <w:snapToGrid/>
          <w:spacing w:val="1"/>
          <w:kern w:val="0"/>
          <w:szCs w:val="22"/>
          <w:lang w:val="en-GB"/>
        </w:rPr>
        <w:t>q</w:t>
      </w:r>
      <w:r w:rsidRPr="00CD41B3">
        <w:rPr>
          <w:snapToGrid/>
          <w:spacing w:val="-1"/>
          <w:kern w:val="0"/>
          <w:szCs w:val="22"/>
          <w:lang w:val="en-GB"/>
        </w:rPr>
        <w:t>u</w:t>
      </w:r>
      <w:r w:rsidRPr="00CD41B3">
        <w:rPr>
          <w:snapToGrid/>
          <w:kern w:val="0"/>
          <w:szCs w:val="22"/>
          <w:lang w:val="en-GB"/>
        </w:rPr>
        <w:t>en</w:t>
      </w:r>
      <w:r w:rsidRPr="00CD41B3">
        <w:rPr>
          <w:snapToGrid/>
          <w:spacing w:val="2"/>
          <w:kern w:val="0"/>
          <w:szCs w:val="22"/>
          <w:lang w:val="en-GB"/>
        </w:rPr>
        <w:t>c</w:t>
      </w:r>
      <w:r w:rsidRPr="00CD41B3">
        <w:rPr>
          <w:snapToGrid/>
          <w:kern w:val="0"/>
          <w:szCs w:val="22"/>
          <w:lang w:val="en-GB"/>
        </w:rPr>
        <w:t>y</w:t>
      </w:r>
      <w:r w:rsidRPr="00CD41B3">
        <w:rPr>
          <w:snapToGrid/>
          <w:spacing w:val="11"/>
          <w:kern w:val="0"/>
          <w:szCs w:val="22"/>
          <w:lang w:val="en-GB"/>
        </w:rPr>
        <w:t xml:space="preserve"> </w:t>
      </w:r>
      <w:r w:rsidRPr="00CD41B3">
        <w:rPr>
          <w:snapToGrid/>
          <w:kern w:val="0"/>
          <w:szCs w:val="22"/>
          <w:lang w:val="en-GB"/>
        </w:rPr>
        <w:t>band</w:t>
      </w:r>
      <w:r w:rsidRPr="00CD41B3">
        <w:rPr>
          <w:snapToGrid/>
          <w:spacing w:val="6"/>
          <w:kern w:val="0"/>
          <w:szCs w:val="22"/>
          <w:lang w:val="en-GB"/>
        </w:rPr>
        <w:t xml:space="preserve"> </w:t>
      </w:r>
      <w:r w:rsidRPr="00CD41B3">
        <w:rPr>
          <w:snapToGrid/>
          <w:kern w:val="0"/>
          <w:szCs w:val="22"/>
          <w:lang w:val="en-GB"/>
        </w:rPr>
        <w:t>is</w:t>
      </w:r>
      <w:r w:rsidRPr="00CD41B3">
        <w:rPr>
          <w:snapToGrid/>
          <w:spacing w:val="3"/>
          <w:kern w:val="0"/>
          <w:szCs w:val="22"/>
          <w:lang w:val="en-GB"/>
        </w:rPr>
        <w:t xml:space="preserve"> </w:t>
      </w:r>
      <w:r w:rsidRPr="00CD41B3">
        <w:rPr>
          <w:snapToGrid/>
          <w:kern w:val="0"/>
          <w:szCs w:val="22"/>
          <w:lang w:val="en-GB"/>
        </w:rPr>
        <w:t>a</w:t>
      </w:r>
      <w:r w:rsidRPr="00CD41B3">
        <w:rPr>
          <w:snapToGrid/>
          <w:spacing w:val="2"/>
          <w:kern w:val="0"/>
          <w:szCs w:val="22"/>
          <w:lang w:val="en-GB"/>
        </w:rPr>
        <w:t>l</w:t>
      </w:r>
      <w:r w:rsidRPr="00CD41B3">
        <w:rPr>
          <w:snapToGrid/>
          <w:kern w:val="0"/>
          <w:szCs w:val="22"/>
          <w:lang w:val="en-GB"/>
        </w:rPr>
        <w:t>located</w:t>
      </w:r>
      <w:r w:rsidRPr="00CD41B3">
        <w:rPr>
          <w:snapToGrid/>
          <w:spacing w:val="12"/>
          <w:kern w:val="0"/>
          <w:szCs w:val="22"/>
          <w:lang w:val="en-GB"/>
        </w:rPr>
        <w:t xml:space="preserve"> </w:t>
      </w:r>
      <w:r w:rsidRPr="00CD41B3">
        <w:rPr>
          <w:snapToGrid/>
          <w:kern w:val="0"/>
          <w:szCs w:val="22"/>
          <w:lang w:val="en-GB"/>
        </w:rPr>
        <w:t>on</w:t>
      </w:r>
      <w:r w:rsidRPr="00CD41B3">
        <w:rPr>
          <w:snapToGrid/>
          <w:spacing w:val="3"/>
          <w:kern w:val="0"/>
          <w:szCs w:val="22"/>
          <w:lang w:val="en-GB"/>
        </w:rPr>
        <w:t xml:space="preserve"> </w:t>
      </w:r>
      <w:r w:rsidRPr="00CD41B3">
        <w:rPr>
          <w:snapToGrid/>
          <w:kern w:val="0"/>
          <w:szCs w:val="22"/>
          <w:lang w:val="en-GB"/>
        </w:rPr>
        <w:t>a</w:t>
      </w:r>
      <w:r w:rsidRPr="00CD41B3">
        <w:rPr>
          <w:snapToGrid/>
          <w:spacing w:val="2"/>
          <w:kern w:val="0"/>
          <w:szCs w:val="22"/>
          <w:lang w:val="en-GB"/>
        </w:rPr>
        <w:t xml:space="preserve"> </w:t>
      </w:r>
      <w:r w:rsidRPr="00CD41B3">
        <w:rPr>
          <w:snapToGrid/>
          <w:kern w:val="0"/>
          <w:szCs w:val="22"/>
          <w:lang w:val="en-GB"/>
        </w:rPr>
        <w:t>c</w:t>
      </w:r>
      <w:r w:rsidRPr="00CD41B3">
        <w:rPr>
          <w:snapToGrid/>
          <w:spacing w:val="4"/>
          <w:kern w:val="0"/>
          <w:szCs w:val="22"/>
          <w:lang w:val="en-GB"/>
        </w:rPr>
        <w:t>o</w:t>
      </w:r>
      <w:r w:rsidRPr="00CD41B3">
        <w:rPr>
          <w:snapToGrid/>
          <w:spacing w:val="-1"/>
          <w:kern w:val="0"/>
          <w:szCs w:val="22"/>
          <w:lang w:val="en-GB"/>
        </w:rPr>
        <w:t>-</w:t>
      </w:r>
      <w:r w:rsidRPr="00CD41B3">
        <w:rPr>
          <w:snapToGrid/>
          <w:spacing w:val="1"/>
          <w:kern w:val="0"/>
          <w:szCs w:val="22"/>
          <w:lang w:val="en-GB"/>
        </w:rPr>
        <w:t>p</w:t>
      </w:r>
      <w:r w:rsidRPr="00CD41B3">
        <w:rPr>
          <w:snapToGrid/>
          <w:kern w:val="0"/>
          <w:szCs w:val="22"/>
          <w:lang w:val="en-GB"/>
        </w:rPr>
        <w:t>ri</w:t>
      </w:r>
      <w:r w:rsidRPr="00CD41B3">
        <w:rPr>
          <w:snapToGrid/>
          <w:spacing w:val="-3"/>
          <w:kern w:val="0"/>
          <w:szCs w:val="22"/>
          <w:lang w:val="en-GB"/>
        </w:rPr>
        <w:t>m</w:t>
      </w:r>
      <w:r w:rsidRPr="00CD41B3">
        <w:rPr>
          <w:snapToGrid/>
          <w:kern w:val="0"/>
          <w:szCs w:val="22"/>
          <w:lang w:val="en-GB"/>
        </w:rPr>
        <w:t>a</w:t>
      </w:r>
      <w:r w:rsidRPr="00CD41B3">
        <w:rPr>
          <w:snapToGrid/>
          <w:spacing w:val="2"/>
          <w:kern w:val="0"/>
          <w:szCs w:val="22"/>
          <w:lang w:val="en-GB"/>
        </w:rPr>
        <w:t>r</w:t>
      </w:r>
      <w:r w:rsidRPr="00CD41B3">
        <w:rPr>
          <w:snapToGrid/>
          <w:kern w:val="0"/>
          <w:szCs w:val="22"/>
          <w:lang w:val="en-GB"/>
        </w:rPr>
        <w:t>y</w:t>
      </w:r>
      <w:r w:rsidRPr="00CD41B3">
        <w:rPr>
          <w:snapToGrid/>
          <w:spacing w:val="12"/>
          <w:kern w:val="0"/>
          <w:szCs w:val="22"/>
          <w:lang w:val="en-GB"/>
        </w:rPr>
        <w:t xml:space="preserve"> </w:t>
      </w:r>
      <w:r w:rsidRPr="00CD41B3">
        <w:rPr>
          <w:snapToGrid/>
          <w:kern w:val="0"/>
          <w:szCs w:val="22"/>
          <w:lang w:val="en-GB"/>
        </w:rPr>
        <w:t>basis</w:t>
      </w:r>
      <w:r w:rsidRPr="00CD41B3">
        <w:rPr>
          <w:snapToGrid/>
          <w:spacing w:val="6"/>
          <w:kern w:val="0"/>
          <w:szCs w:val="22"/>
          <w:lang w:val="en-GB"/>
        </w:rPr>
        <w:t xml:space="preserve"> </w:t>
      </w:r>
      <w:r w:rsidRPr="00CD41B3">
        <w:rPr>
          <w:snapToGrid/>
          <w:spacing w:val="2"/>
          <w:kern w:val="0"/>
          <w:szCs w:val="22"/>
          <w:lang w:val="en-GB"/>
        </w:rPr>
        <w:t>a</w:t>
      </w:r>
      <w:r w:rsidRPr="00CD41B3">
        <w:rPr>
          <w:snapToGrid/>
          <w:spacing w:val="-1"/>
          <w:kern w:val="0"/>
          <w:szCs w:val="22"/>
          <w:lang w:val="en-GB"/>
        </w:rPr>
        <w:t>n</w:t>
      </w:r>
      <w:r w:rsidRPr="00CD41B3">
        <w:rPr>
          <w:snapToGrid/>
          <w:kern w:val="0"/>
          <w:szCs w:val="22"/>
          <w:lang w:val="en-GB"/>
        </w:rPr>
        <w:t>d</w:t>
      </w:r>
      <w:r w:rsidRPr="00CD41B3">
        <w:rPr>
          <w:snapToGrid/>
          <w:spacing w:val="5"/>
          <w:kern w:val="0"/>
          <w:szCs w:val="22"/>
          <w:lang w:val="en-GB"/>
        </w:rPr>
        <w:t xml:space="preserve"> </w:t>
      </w:r>
      <w:r w:rsidRPr="00CD41B3">
        <w:rPr>
          <w:snapToGrid/>
          <w:kern w:val="0"/>
          <w:szCs w:val="22"/>
          <w:lang w:val="en-GB"/>
        </w:rPr>
        <w:t>does</w:t>
      </w:r>
      <w:r w:rsidRPr="00CD41B3">
        <w:rPr>
          <w:snapToGrid/>
          <w:spacing w:val="6"/>
          <w:kern w:val="0"/>
          <w:szCs w:val="22"/>
          <w:lang w:val="en-GB"/>
        </w:rPr>
        <w:t xml:space="preserve"> </w:t>
      </w:r>
      <w:r w:rsidRPr="00CD41B3">
        <w:rPr>
          <w:snapToGrid/>
          <w:spacing w:val="1"/>
          <w:kern w:val="0"/>
          <w:szCs w:val="22"/>
          <w:lang w:val="en-GB"/>
        </w:rPr>
        <w:t>no</w:t>
      </w:r>
      <w:r w:rsidRPr="00CD41B3">
        <w:rPr>
          <w:snapToGrid/>
          <w:kern w:val="0"/>
          <w:szCs w:val="22"/>
          <w:lang w:val="en-GB"/>
        </w:rPr>
        <w:t>t</w:t>
      </w:r>
      <w:r w:rsidRPr="00CD41B3">
        <w:rPr>
          <w:snapToGrid/>
          <w:spacing w:val="8"/>
          <w:kern w:val="0"/>
          <w:szCs w:val="22"/>
          <w:lang w:val="en-GB"/>
        </w:rPr>
        <w:t xml:space="preserve"> </w:t>
      </w:r>
      <w:r w:rsidRPr="00CD41B3">
        <w:rPr>
          <w:snapToGrid/>
          <w:kern w:val="0"/>
          <w:szCs w:val="22"/>
          <w:lang w:val="en-GB"/>
        </w:rPr>
        <w:t>establi</w:t>
      </w:r>
      <w:r w:rsidRPr="00CD41B3">
        <w:rPr>
          <w:snapToGrid/>
          <w:spacing w:val="-1"/>
          <w:kern w:val="0"/>
          <w:szCs w:val="22"/>
          <w:lang w:val="en-GB"/>
        </w:rPr>
        <w:t>s</w:t>
      </w:r>
      <w:r w:rsidRPr="00CD41B3">
        <w:rPr>
          <w:snapToGrid/>
          <w:kern w:val="0"/>
          <w:szCs w:val="22"/>
          <w:lang w:val="en-GB"/>
        </w:rPr>
        <w:t>h</w:t>
      </w:r>
      <w:r w:rsidRPr="00CD41B3">
        <w:rPr>
          <w:snapToGrid/>
          <w:spacing w:val="10"/>
          <w:kern w:val="0"/>
          <w:szCs w:val="22"/>
          <w:lang w:val="en-GB"/>
        </w:rPr>
        <w:t xml:space="preserve"> </w:t>
      </w:r>
      <w:r w:rsidRPr="00CD41B3">
        <w:rPr>
          <w:snapToGrid/>
          <w:kern w:val="0"/>
          <w:szCs w:val="22"/>
          <w:lang w:val="en-GB"/>
        </w:rPr>
        <w:t>priori</w:t>
      </w:r>
      <w:r w:rsidRPr="00CD41B3">
        <w:rPr>
          <w:snapToGrid/>
          <w:spacing w:val="1"/>
          <w:kern w:val="0"/>
          <w:szCs w:val="22"/>
          <w:lang w:val="en-GB"/>
        </w:rPr>
        <w:t>t</w:t>
      </w:r>
      <w:r w:rsidRPr="00CD41B3">
        <w:rPr>
          <w:snapToGrid/>
          <w:kern w:val="0"/>
          <w:szCs w:val="22"/>
          <w:lang w:val="en-GB"/>
        </w:rPr>
        <w:t>y</w:t>
      </w:r>
      <w:r w:rsidRPr="00CD41B3">
        <w:rPr>
          <w:snapToGrid/>
          <w:spacing w:val="7"/>
          <w:kern w:val="0"/>
          <w:szCs w:val="22"/>
          <w:lang w:val="en-GB"/>
        </w:rPr>
        <w:t xml:space="preserve"> </w:t>
      </w:r>
      <w:r w:rsidRPr="00CD41B3">
        <w:rPr>
          <w:snapToGrid/>
          <w:spacing w:val="1"/>
          <w:kern w:val="0"/>
          <w:szCs w:val="22"/>
          <w:lang w:val="en-GB"/>
        </w:rPr>
        <w:t>i</w:t>
      </w:r>
      <w:r w:rsidRPr="00CD41B3">
        <w:rPr>
          <w:snapToGrid/>
          <w:kern w:val="0"/>
          <w:szCs w:val="22"/>
          <w:lang w:val="en-GB"/>
        </w:rPr>
        <w:t>n</w:t>
      </w:r>
      <w:r w:rsidRPr="00CD41B3">
        <w:rPr>
          <w:snapToGrid/>
          <w:spacing w:val="2"/>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6"/>
          <w:kern w:val="0"/>
          <w:szCs w:val="22"/>
          <w:lang w:val="en-GB"/>
        </w:rPr>
        <w:t xml:space="preserve"> </w:t>
      </w:r>
      <w:r w:rsidRPr="00CD41B3">
        <w:rPr>
          <w:snapToGrid/>
          <w:kern w:val="0"/>
          <w:szCs w:val="22"/>
          <w:lang w:val="en-GB"/>
        </w:rPr>
        <w:t>Ra</w:t>
      </w:r>
      <w:r w:rsidRPr="00CD41B3">
        <w:rPr>
          <w:snapToGrid/>
          <w:spacing w:val="3"/>
          <w:kern w:val="0"/>
          <w:szCs w:val="22"/>
          <w:lang w:val="en-GB"/>
        </w:rPr>
        <w:t>d</w:t>
      </w:r>
      <w:r w:rsidRPr="00CD41B3">
        <w:rPr>
          <w:snapToGrid/>
          <w:kern w:val="0"/>
          <w:szCs w:val="22"/>
          <w:lang w:val="en-GB"/>
        </w:rPr>
        <w:t>io</w:t>
      </w:r>
      <w:r w:rsidRPr="00CD41B3">
        <w:rPr>
          <w:snapToGrid/>
          <w:spacing w:val="8"/>
          <w:kern w:val="0"/>
          <w:szCs w:val="22"/>
          <w:lang w:val="en-GB"/>
        </w:rPr>
        <w:t xml:space="preserve"> </w:t>
      </w:r>
      <w:r w:rsidRPr="00CD41B3">
        <w:rPr>
          <w:snapToGrid/>
          <w:kern w:val="0"/>
          <w:szCs w:val="22"/>
          <w:lang w:val="en-GB"/>
        </w:rPr>
        <w:t>Re</w:t>
      </w:r>
      <w:r w:rsidRPr="00CD41B3">
        <w:rPr>
          <w:snapToGrid/>
          <w:spacing w:val="1"/>
          <w:kern w:val="0"/>
          <w:szCs w:val="22"/>
          <w:lang w:val="en-GB"/>
        </w:rPr>
        <w:t>g</w:t>
      </w:r>
      <w:r w:rsidRPr="00CD41B3">
        <w:rPr>
          <w:snapToGrid/>
          <w:spacing w:val="-1"/>
          <w:kern w:val="0"/>
          <w:szCs w:val="22"/>
          <w:lang w:val="en-GB"/>
        </w:rPr>
        <w:t>u</w:t>
      </w:r>
      <w:r w:rsidRPr="00CD41B3">
        <w:rPr>
          <w:snapToGrid/>
          <w:kern w:val="0"/>
          <w:szCs w:val="22"/>
          <w:lang w:val="en-GB"/>
        </w:rPr>
        <w:t xml:space="preserve">lations.  </w:t>
      </w:r>
      <w:r w:rsidRPr="00CD41B3">
        <w:rPr>
          <w:snapToGrid/>
          <w:spacing w:val="-1"/>
          <w:w w:val="105"/>
          <w:kern w:val="0"/>
          <w:sz w:val="16"/>
          <w:szCs w:val="16"/>
          <w:lang w:val="en-GB"/>
        </w:rPr>
        <w:t>(</w:t>
      </w:r>
      <w:r w:rsidRPr="00CD41B3">
        <w:rPr>
          <w:snapToGrid/>
          <w:spacing w:val="-2"/>
          <w:w w:val="105"/>
          <w:kern w:val="0"/>
          <w:sz w:val="16"/>
          <w:szCs w:val="16"/>
          <w:lang w:val="en-GB"/>
        </w:rPr>
        <w:t>W</w:t>
      </w:r>
      <w:r w:rsidRPr="00CD41B3">
        <w:rPr>
          <w:snapToGrid/>
          <w:spacing w:val="1"/>
          <w:w w:val="105"/>
          <w:kern w:val="0"/>
          <w:sz w:val="16"/>
          <w:szCs w:val="16"/>
          <w:lang w:val="en-GB"/>
        </w:rPr>
        <w:t>RC</w:t>
      </w:r>
      <w:r w:rsidRPr="00CD41B3">
        <w:rPr>
          <w:snapToGrid/>
          <w:spacing w:val="1"/>
          <w:w w:val="105"/>
          <w:kern w:val="0"/>
          <w:sz w:val="16"/>
          <w:szCs w:val="16"/>
          <w:lang w:val="en-GB"/>
        </w:rPr>
        <w:noBreakHyphen/>
      </w:r>
      <w:r w:rsidRPr="00CD41B3">
        <w:rPr>
          <w:snapToGrid/>
          <w:spacing w:val="-1"/>
          <w:w w:val="105"/>
          <w:kern w:val="0"/>
          <w:sz w:val="16"/>
          <w:szCs w:val="16"/>
          <w:lang w:val="en-GB"/>
        </w:rPr>
        <w:t>1</w:t>
      </w:r>
      <w:r w:rsidRPr="00CD41B3">
        <w:rPr>
          <w:snapToGrid/>
          <w:spacing w:val="1"/>
          <w:w w:val="105"/>
          <w:kern w:val="0"/>
          <w:sz w:val="16"/>
          <w:szCs w:val="16"/>
          <w:lang w:val="en-GB"/>
        </w:rPr>
        <w:t>5)</w:t>
      </w:r>
    </w:p>
    <w:p w:rsidR="00CD41B3" w:rsidRPr="00CD41B3" w:rsidP="00CD41B3">
      <w:pPr>
        <w:widowControl/>
        <w:tabs>
          <w:tab w:val="left" w:pos="360"/>
          <w:tab w:val="left" w:pos="828"/>
          <w:tab w:val="left" w:pos="1080"/>
          <w:tab w:val="left" w:pos="1871"/>
          <w:tab w:val="left" w:pos="2268"/>
        </w:tabs>
        <w:overflowPunct w:val="0"/>
        <w:autoSpaceDE w:val="0"/>
        <w:autoSpaceDN w:val="0"/>
        <w:adjustRightInd w:val="0"/>
        <w:textAlignment w:val="baseline"/>
        <w:rPr>
          <w:snapToGrid/>
          <w:spacing w:val="1"/>
          <w:w w:val="105"/>
          <w:kern w:val="0"/>
          <w:szCs w:val="22"/>
          <w:lang w:val="en-GB"/>
        </w:rPr>
      </w:pPr>
    </w:p>
    <w:p w:rsidR="00CD41B3" w:rsidRPr="00CD41B3" w:rsidP="00CD41B3">
      <w:pPr>
        <w:widowControl/>
        <w:suppressAutoHyphens/>
        <w:ind w:firstLine="360"/>
        <w:rPr>
          <w:smallCaps/>
          <w:snapToGrid/>
          <w:kern w:val="0"/>
          <w:szCs w:val="22"/>
        </w:rPr>
      </w:pPr>
      <w:r w:rsidRPr="00CD41B3">
        <w:rPr>
          <w:smallCaps/>
          <w:snapToGrid/>
          <w:kern w:val="0"/>
          <w:szCs w:val="22"/>
        </w:rPr>
        <w:t>* * * * *</w:t>
      </w:r>
    </w:p>
    <w:p w:rsidR="00CD41B3" w:rsidRPr="00CD41B3" w:rsidP="00CD41B3">
      <w:pPr>
        <w:widowControl/>
        <w:suppressAutoHyphens/>
        <w:ind w:firstLine="360"/>
        <w:rPr>
          <w:smallCaps/>
          <w:snapToGrid/>
          <w:kern w:val="0"/>
          <w:szCs w:val="22"/>
        </w:rPr>
      </w:pPr>
    </w:p>
    <w:p w:rsidR="00CD41B3" w:rsidRPr="00CD41B3" w:rsidP="00CD41B3">
      <w:pPr>
        <w:tabs>
          <w:tab w:val="left" w:pos="360"/>
        </w:tabs>
        <w:ind w:right="58"/>
        <w:rPr>
          <w:spacing w:val="1"/>
          <w:w w:val="105"/>
        </w:rPr>
      </w:pPr>
      <w:r w:rsidRPr="00CD41B3">
        <w:rPr>
          <w:bCs/>
        </w:rPr>
        <w:tab/>
        <w:t xml:space="preserve">5.459  </w:t>
      </w:r>
      <w:r w:rsidRPr="00CD41B3">
        <w:rPr>
          <w:i/>
        </w:rPr>
        <w:t>Additional allocation:</w:t>
      </w:r>
      <w:r w:rsidRPr="00CD41B3">
        <w:t>  in the Russian Federation, the frequency bands 7100-7155 MHz and 7190</w:t>
      </w:r>
      <w:r w:rsidRPr="00CD41B3">
        <w:noBreakHyphen/>
        <w:t>7235 MHz are also allocated to the space operation service (Earth-to-space) on a primary basis, subject to agreement obtained under No.</w:t>
      </w:r>
      <w:r w:rsidRPr="00CD41B3">
        <w:rPr>
          <w:spacing w:val="8"/>
        </w:rPr>
        <w:t xml:space="preserve"> </w:t>
      </w:r>
      <w:r w:rsidRPr="00CD41B3">
        <w:rPr>
          <w:spacing w:val="1"/>
        </w:rPr>
        <w:t>9.</w:t>
      </w:r>
      <w:r w:rsidRPr="00CD41B3">
        <w:rPr>
          <w:spacing w:val="-1"/>
        </w:rPr>
        <w:t>2</w:t>
      </w:r>
      <w:r w:rsidRPr="00CD41B3">
        <w:rPr>
          <w:spacing w:val="1"/>
        </w:rPr>
        <w:t>1</w:t>
      </w:r>
      <w:r w:rsidRPr="00CD41B3">
        <w:t xml:space="preserve">.  </w:t>
      </w:r>
      <w:r w:rsidRPr="00CD41B3">
        <w:rPr>
          <w:spacing w:val="1"/>
        </w:rPr>
        <w:t>I</w:t>
      </w:r>
      <w:r w:rsidRPr="00CD41B3">
        <w:t>n</w:t>
      </w:r>
      <w:r w:rsidRPr="00CD41B3">
        <w:rPr>
          <w:spacing w:val="25"/>
        </w:rPr>
        <w:t xml:space="preserve"> </w:t>
      </w:r>
      <w:r w:rsidRPr="00CD41B3">
        <w:t>t</w:t>
      </w:r>
      <w:r w:rsidRPr="00CD41B3">
        <w:rPr>
          <w:spacing w:val="-1"/>
        </w:rPr>
        <w:t>h</w:t>
      </w:r>
      <w:r w:rsidRPr="00CD41B3">
        <w:t>e</w:t>
      </w:r>
      <w:r w:rsidRPr="00CD41B3">
        <w:rPr>
          <w:spacing w:val="27"/>
        </w:rPr>
        <w:t xml:space="preserve"> </w:t>
      </w:r>
      <w:r w:rsidRPr="00CD41B3">
        <w:rPr>
          <w:spacing w:val="-1"/>
        </w:rPr>
        <w:t>f</w:t>
      </w:r>
      <w:r w:rsidRPr="00CD41B3">
        <w:t>re</w:t>
      </w:r>
      <w:r w:rsidRPr="00CD41B3">
        <w:rPr>
          <w:spacing w:val="1"/>
        </w:rPr>
        <w:t>q</w:t>
      </w:r>
      <w:r w:rsidRPr="00CD41B3">
        <w:rPr>
          <w:spacing w:val="-1"/>
        </w:rPr>
        <w:t>u</w:t>
      </w:r>
      <w:r w:rsidRPr="00CD41B3">
        <w:t>en</w:t>
      </w:r>
      <w:r w:rsidRPr="00CD41B3">
        <w:rPr>
          <w:spacing w:val="2"/>
        </w:rPr>
        <w:t>c</w:t>
      </w:r>
      <w:r w:rsidRPr="00CD41B3">
        <w:t>y</w:t>
      </w:r>
      <w:r w:rsidRPr="00CD41B3">
        <w:rPr>
          <w:spacing w:val="32"/>
        </w:rPr>
        <w:t xml:space="preserve"> </w:t>
      </w:r>
      <w:r w:rsidRPr="00CD41B3">
        <w:t>b</w:t>
      </w:r>
      <w:r w:rsidRPr="00CD41B3">
        <w:rPr>
          <w:spacing w:val="2"/>
        </w:rPr>
        <w:t>a</w:t>
      </w:r>
      <w:r w:rsidRPr="00CD41B3">
        <w:t>nd</w:t>
      </w:r>
      <w:r w:rsidRPr="00CD41B3">
        <w:rPr>
          <w:spacing w:val="29"/>
        </w:rPr>
        <w:t xml:space="preserve"> </w:t>
      </w:r>
      <w:r w:rsidRPr="00CD41B3">
        <w:t>7</w:t>
      </w:r>
      <w:r w:rsidRPr="00CD41B3">
        <w:rPr>
          <w:spacing w:val="1"/>
        </w:rPr>
        <w:t>190</w:t>
      </w:r>
      <w:r w:rsidRPr="00CD41B3">
        <w:rPr>
          <w:spacing w:val="-1"/>
        </w:rPr>
        <w:t>-</w:t>
      </w:r>
      <w:r w:rsidRPr="00CD41B3">
        <w:t>7</w:t>
      </w:r>
      <w:r w:rsidRPr="00CD41B3">
        <w:rPr>
          <w:spacing w:val="-1"/>
        </w:rPr>
        <w:t>2</w:t>
      </w:r>
      <w:r w:rsidRPr="00CD41B3">
        <w:rPr>
          <w:spacing w:val="1"/>
        </w:rPr>
        <w:t>3</w:t>
      </w:r>
      <w:r w:rsidRPr="00CD41B3">
        <w:t>5</w:t>
      </w:r>
      <w:r w:rsidRPr="00CD41B3">
        <w:rPr>
          <w:spacing w:val="6"/>
        </w:rPr>
        <w:t xml:space="preserve"> </w:t>
      </w:r>
      <w:r w:rsidRPr="00CD41B3">
        <w:t>MHz,</w:t>
      </w:r>
      <w:r w:rsidRPr="00CD41B3">
        <w:rPr>
          <w:spacing w:val="18"/>
        </w:rPr>
        <w:t xml:space="preserve"> </w:t>
      </w:r>
      <w:r w:rsidRPr="00CD41B3">
        <w:rPr>
          <w:spacing w:val="-3"/>
        </w:rPr>
        <w:t>w</w:t>
      </w:r>
      <w:r w:rsidRPr="00CD41B3">
        <w:rPr>
          <w:spacing w:val="1"/>
        </w:rPr>
        <w:t>i</w:t>
      </w:r>
      <w:r w:rsidRPr="00CD41B3">
        <w:t>th</w:t>
      </w:r>
      <w:r w:rsidRPr="00CD41B3">
        <w:rPr>
          <w:spacing w:val="28"/>
        </w:rPr>
        <w:t xml:space="preserve"> </w:t>
      </w:r>
      <w:r w:rsidRPr="00CD41B3">
        <w:t>re</w:t>
      </w:r>
      <w:r w:rsidRPr="00CD41B3">
        <w:rPr>
          <w:spacing w:val="1"/>
        </w:rPr>
        <w:t>sp</w:t>
      </w:r>
      <w:r w:rsidRPr="00CD41B3">
        <w:t>ect</w:t>
      </w:r>
      <w:r w:rsidRPr="00CD41B3">
        <w:rPr>
          <w:spacing w:val="32"/>
        </w:rPr>
        <w:t xml:space="preserve"> </w:t>
      </w:r>
      <w:r w:rsidRPr="00CD41B3">
        <w:t>to</w:t>
      </w:r>
      <w:r w:rsidRPr="00CD41B3">
        <w:rPr>
          <w:spacing w:val="26"/>
        </w:rPr>
        <w:t xml:space="preserve"> </w:t>
      </w:r>
      <w:r w:rsidRPr="00CD41B3">
        <w:t>t</w:t>
      </w:r>
      <w:r w:rsidRPr="00CD41B3">
        <w:rPr>
          <w:spacing w:val="-1"/>
        </w:rPr>
        <w:t>h</w:t>
      </w:r>
      <w:r w:rsidRPr="00CD41B3">
        <w:t>e</w:t>
      </w:r>
      <w:r w:rsidRPr="00CD41B3">
        <w:rPr>
          <w:spacing w:val="27"/>
        </w:rPr>
        <w:t xml:space="preserve"> </w:t>
      </w:r>
      <w:r w:rsidRPr="00CD41B3">
        <w:t>E</w:t>
      </w:r>
      <w:r w:rsidRPr="00CD41B3">
        <w:rPr>
          <w:spacing w:val="-1"/>
        </w:rPr>
        <w:t>a</w:t>
      </w:r>
      <w:r w:rsidRPr="00CD41B3">
        <w:t>rth</w:t>
      </w:r>
      <w:r w:rsidRPr="00CD41B3">
        <w:rPr>
          <w:spacing w:val="29"/>
        </w:rPr>
        <w:t xml:space="preserve"> </w:t>
      </w:r>
      <w:r w:rsidRPr="00CD41B3">
        <w:rPr>
          <w:w w:val="102"/>
        </w:rPr>
        <w:t>exploratio</w:t>
      </w:r>
      <w:r w:rsidRPr="00CD41B3">
        <w:rPr>
          <w:spacing w:val="2"/>
          <w:w w:val="102"/>
        </w:rPr>
        <w:t>n</w:t>
      </w:r>
      <w:r w:rsidRPr="00CD41B3">
        <w:rPr>
          <w:w w:val="102"/>
        </w:rPr>
        <w:t>-</w:t>
      </w:r>
      <w:r w:rsidRPr="00CD41B3">
        <w:t>satellite</w:t>
      </w:r>
      <w:r w:rsidRPr="00CD41B3">
        <w:rPr>
          <w:spacing w:val="11"/>
        </w:rPr>
        <w:t xml:space="preserve"> </w:t>
      </w:r>
      <w:r w:rsidRPr="00CD41B3">
        <w:t>se</w:t>
      </w:r>
      <w:r w:rsidRPr="00CD41B3">
        <w:rPr>
          <w:spacing w:val="2"/>
        </w:rPr>
        <w:t>r</w:t>
      </w:r>
      <w:r w:rsidRPr="00CD41B3">
        <w:rPr>
          <w:spacing w:val="-1"/>
        </w:rPr>
        <w:t>v</w:t>
      </w:r>
      <w:r w:rsidRPr="00CD41B3">
        <w:t>ice</w:t>
      </w:r>
      <w:r w:rsidRPr="00CD41B3">
        <w:rPr>
          <w:spacing w:val="10"/>
        </w:rPr>
        <w:t xml:space="preserve"> </w:t>
      </w:r>
      <w:r w:rsidRPr="00CD41B3">
        <w:t>(Eart</w:t>
      </w:r>
      <w:r w:rsidRPr="00CD41B3">
        <w:rPr>
          <w:spacing w:val="2"/>
        </w:rPr>
        <w:t>h</w:t>
      </w:r>
      <w:r w:rsidRPr="00CD41B3">
        <w:rPr>
          <w:spacing w:val="-1"/>
        </w:rPr>
        <w:t>-</w:t>
      </w:r>
      <w:r w:rsidRPr="00CD41B3">
        <w:t>t</w:t>
      </w:r>
      <w:r w:rsidRPr="00CD41B3">
        <w:rPr>
          <w:spacing w:val="1"/>
        </w:rPr>
        <w:t>o-</w:t>
      </w:r>
      <w:r w:rsidRPr="00CD41B3">
        <w:t>space),</w:t>
      </w:r>
      <w:r w:rsidRPr="00CD41B3">
        <w:rPr>
          <w:spacing w:val="21"/>
        </w:rPr>
        <w:t xml:space="preserve"> </w:t>
      </w:r>
      <w:r w:rsidRPr="00CD41B3">
        <w:t>N</w:t>
      </w:r>
      <w:r w:rsidRPr="00CD41B3">
        <w:rPr>
          <w:spacing w:val="1"/>
        </w:rPr>
        <w:t>o</w:t>
      </w:r>
      <w:r w:rsidRPr="00CD41B3">
        <w:t>.</w:t>
      </w:r>
      <w:r w:rsidRPr="00CD41B3">
        <w:rPr>
          <w:spacing w:val="5"/>
        </w:rPr>
        <w:t xml:space="preserve"> </w:t>
      </w:r>
      <w:r w:rsidRPr="00CD41B3">
        <w:rPr>
          <w:bCs/>
          <w:spacing w:val="-1"/>
        </w:rPr>
        <w:t>9</w:t>
      </w:r>
      <w:r w:rsidRPr="00CD41B3">
        <w:rPr>
          <w:bCs/>
        </w:rPr>
        <w:t>.</w:t>
      </w:r>
      <w:r w:rsidRPr="00CD41B3">
        <w:rPr>
          <w:bCs/>
          <w:spacing w:val="1"/>
        </w:rPr>
        <w:t>2</w:t>
      </w:r>
      <w:r w:rsidRPr="00CD41B3">
        <w:rPr>
          <w:bCs/>
        </w:rPr>
        <w:t>1</w:t>
      </w:r>
      <w:r w:rsidRPr="00CD41B3">
        <w:rPr>
          <w:bCs/>
          <w:spacing w:val="6"/>
        </w:rPr>
        <w:t xml:space="preserve"> </w:t>
      </w:r>
      <w:r w:rsidRPr="00CD41B3">
        <w:t>does</w:t>
      </w:r>
      <w:r w:rsidRPr="00CD41B3">
        <w:rPr>
          <w:spacing w:val="6"/>
        </w:rPr>
        <w:t xml:space="preserve"> </w:t>
      </w:r>
      <w:r w:rsidRPr="00CD41B3">
        <w:rPr>
          <w:spacing w:val="-1"/>
        </w:rPr>
        <w:t>n</w:t>
      </w:r>
      <w:r w:rsidRPr="00CD41B3">
        <w:rPr>
          <w:spacing w:val="1"/>
        </w:rPr>
        <w:t>o</w:t>
      </w:r>
      <w:r w:rsidRPr="00CD41B3">
        <w:t>t</w:t>
      </w:r>
      <w:r w:rsidRPr="00CD41B3">
        <w:rPr>
          <w:spacing w:val="5"/>
        </w:rPr>
        <w:t xml:space="preserve"> </w:t>
      </w:r>
      <w:r w:rsidRPr="00CD41B3">
        <w:t>appl</w:t>
      </w:r>
      <w:r w:rsidRPr="00CD41B3">
        <w:rPr>
          <w:spacing w:val="-3"/>
        </w:rPr>
        <w:t>y</w:t>
      </w:r>
      <w:r w:rsidRPr="00CD41B3">
        <w:t xml:space="preserve">. </w:t>
      </w:r>
      <w:r w:rsidRPr="00CD41B3">
        <w:rPr>
          <w:spacing w:val="14"/>
        </w:rPr>
        <w:t xml:space="preserve"> </w:t>
      </w:r>
      <w:r w:rsidRPr="00CD41B3">
        <w:rPr>
          <w:spacing w:val="-1"/>
          <w:w w:val="105"/>
          <w:sz w:val="16"/>
          <w:szCs w:val="16"/>
        </w:rPr>
        <w:t>(</w:t>
      </w:r>
      <w:r w:rsidRPr="00CD41B3">
        <w:rPr>
          <w:spacing w:val="-2"/>
          <w:w w:val="105"/>
          <w:sz w:val="16"/>
          <w:szCs w:val="16"/>
        </w:rPr>
        <w:t>W</w:t>
      </w:r>
      <w:r w:rsidRPr="00CD41B3">
        <w:rPr>
          <w:spacing w:val="1"/>
          <w:w w:val="105"/>
          <w:sz w:val="16"/>
          <w:szCs w:val="16"/>
        </w:rPr>
        <w:t>RC</w:t>
      </w:r>
      <w:r w:rsidRPr="00CD41B3">
        <w:rPr>
          <w:spacing w:val="-1"/>
          <w:w w:val="105"/>
          <w:sz w:val="16"/>
          <w:szCs w:val="16"/>
        </w:rPr>
        <w:t>-</w:t>
      </w:r>
      <w:r w:rsidRPr="00CD41B3">
        <w:rPr>
          <w:spacing w:val="1"/>
          <w:w w:val="105"/>
          <w:sz w:val="16"/>
          <w:szCs w:val="16"/>
        </w:rPr>
        <w:t>15)</w:t>
      </w:r>
    </w:p>
    <w:p w:rsidR="00CD41B3" w:rsidRPr="00CD41B3" w:rsidP="00CD41B3">
      <w:pPr>
        <w:tabs>
          <w:tab w:val="left" w:pos="360"/>
        </w:tabs>
        <w:ind w:right="58"/>
      </w:pPr>
    </w:p>
    <w:p w:rsidR="00CD41B3" w:rsidRPr="00CD41B3" w:rsidP="00CD41B3">
      <w:pPr>
        <w:widowControl/>
        <w:tabs>
          <w:tab w:val="left" w:pos="360"/>
          <w:tab w:val="left" w:pos="828"/>
          <w:tab w:val="left" w:pos="1062"/>
          <w:tab w:val="left" w:pos="1871"/>
          <w:tab w:val="left" w:pos="2268"/>
        </w:tabs>
        <w:overflowPunct w:val="0"/>
        <w:autoSpaceDE w:val="0"/>
        <w:autoSpaceDN w:val="0"/>
        <w:adjustRightInd w:val="0"/>
        <w:textAlignment w:val="baseline"/>
        <w:rPr>
          <w:snapToGrid/>
          <w:spacing w:val="1"/>
          <w:w w:val="105"/>
          <w:kern w:val="0"/>
          <w:szCs w:val="22"/>
          <w:lang w:val="en-GB"/>
        </w:rPr>
      </w:pPr>
      <w:r w:rsidRPr="00CD41B3">
        <w:rPr>
          <w:bCs/>
          <w:snapToGrid/>
          <w:kern w:val="0"/>
          <w:szCs w:val="22"/>
          <w:lang w:val="en-GB"/>
        </w:rPr>
        <w:tab/>
        <w:t xml:space="preserve">5.460  </w:t>
      </w:r>
      <w:r w:rsidRPr="00CD41B3">
        <w:rPr>
          <w:snapToGrid/>
          <w:kern w:val="0"/>
          <w:szCs w:val="22"/>
          <w:lang w:val="en-GB"/>
        </w:rPr>
        <w:t>No</w:t>
      </w:r>
      <w:r w:rsidRPr="00CD41B3">
        <w:rPr>
          <w:snapToGrid/>
          <w:spacing w:val="33"/>
          <w:kern w:val="0"/>
          <w:szCs w:val="22"/>
          <w:lang w:val="en-GB"/>
        </w:rPr>
        <w:t xml:space="preserve"> </w:t>
      </w:r>
      <w:r w:rsidRPr="00CD41B3">
        <w:rPr>
          <w:snapToGrid/>
          <w:spacing w:val="2"/>
          <w:kern w:val="0"/>
          <w:szCs w:val="22"/>
          <w:lang w:val="en-GB"/>
        </w:rPr>
        <w:t>e</w:t>
      </w:r>
      <w:r w:rsidRPr="00CD41B3">
        <w:rPr>
          <w:snapToGrid/>
          <w:spacing w:val="-3"/>
          <w:kern w:val="0"/>
          <w:szCs w:val="22"/>
          <w:lang w:val="en-GB"/>
        </w:rPr>
        <w:t>m</w:t>
      </w:r>
      <w:r w:rsidRPr="00CD41B3">
        <w:rPr>
          <w:snapToGrid/>
          <w:spacing w:val="1"/>
          <w:kern w:val="0"/>
          <w:szCs w:val="22"/>
          <w:lang w:val="en-GB"/>
        </w:rPr>
        <w:t>i</w:t>
      </w:r>
      <w:r w:rsidRPr="00CD41B3">
        <w:rPr>
          <w:snapToGrid/>
          <w:kern w:val="0"/>
          <w:szCs w:val="22"/>
          <w:lang w:val="en-GB"/>
        </w:rPr>
        <w:t xml:space="preserve">ssions </w:t>
      </w:r>
      <w:r w:rsidRPr="00CD41B3">
        <w:rPr>
          <w:snapToGrid/>
          <w:spacing w:val="-1"/>
          <w:kern w:val="0"/>
          <w:szCs w:val="22"/>
          <w:lang w:val="en-GB"/>
        </w:rPr>
        <w:t>f</w:t>
      </w:r>
      <w:r w:rsidRPr="00CD41B3">
        <w:rPr>
          <w:snapToGrid/>
          <w:kern w:val="0"/>
          <w:szCs w:val="22"/>
          <w:lang w:val="en-GB"/>
        </w:rPr>
        <w:t>r</w:t>
      </w:r>
      <w:r w:rsidRPr="00CD41B3">
        <w:rPr>
          <w:snapToGrid/>
          <w:spacing w:val="2"/>
          <w:kern w:val="0"/>
          <w:szCs w:val="22"/>
          <w:lang w:val="en-GB"/>
        </w:rPr>
        <w:t>o</w:t>
      </w:r>
      <w:r w:rsidRPr="00CD41B3">
        <w:rPr>
          <w:snapToGrid/>
          <w:kern w:val="0"/>
          <w:szCs w:val="22"/>
          <w:lang w:val="en-GB"/>
        </w:rPr>
        <w:t>m</w:t>
      </w:r>
      <w:r w:rsidRPr="00CD41B3">
        <w:rPr>
          <w:snapToGrid/>
          <w:spacing w:val="33"/>
          <w:kern w:val="0"/>
          <w:szCs w:val="22"/>
          <w:lang w:val="en-GB"/>
        </w:rPr>
        <w:t xml:space="preserve"> </w:t>
      </w:r>
      <w:r w:rsidRPr="00CD41B3">
        <w:rPr>
          <w:snapToGrid/>
          <w:kern w:val="0"/>
          <w:szCs w:val="22"/>
          <w:lang w:val="en-GB"/>
        </w:rPr>
        <w:t>space r</w:t>
      </w:r>
      <w:r w:rsidRPr="00CD41B3">
        <w:rPr>
          <w:snapToGrid/>
          <w:spacing w:val="2"/>
          <w:kern w:val="0"/>
          <w:szCs w:val="22"/>
          <w:lang w:val="en-GB"/>
        </w:rPr>
        <w:t>e</w:t>
      </w:r>
      <w:r w:rsidRPr="00CD41B3">
        <w:rPr>
          <w:snapToGrid/>
          <w:kern w:val="0"/>
          <w:szCs w:val="22"/>
          <w:lang w:val="en-GB"/>
        </w:rPr>
        <w:t>search</w:t>
      </w:r>
      <w:r w:rsidRPr="00CD41B3">
        <w:rPr>
          <w:snapToGrid/>
          <w:spacing w:val="5"/>
          <w:kern w:val="0"/>
          <w:szCs w:val="22"/>
          <w:lang w:val="en-GB"/>
        </w:rPr>
        <w:t xml:space="preserve"> </w:t>
      </w:r>
      <w:r w:rsidRPr="00CD41B3">
        <w:rPr>
          <w:snapToGrid/>
          <w:kern w:val="0"/>
          <w:szCs w:val="22"/>
          <w:lang w:val="en-GB"/>
        </w:rPr>
        <w:t>ser</w:t>
      </w:r>
      <w:r w:rsidRPr="00CD41B3">
        <w:rPr>
          <w:snapToGrid/>
          <w:spacing w:val="-1"/>
          <w:kern w:val="0"/>
          <w:szCs w:val="22"/>
          <w:lang w:val="en-GB"/>
        </w:rPr>
        <w:t>v</w:t>
      </w:r>
      <w:r w:rsidRPr="00CD41B3">
        <w:rPr>
          <w:snapToGrid/>
          <w:kern w:val="0"/>
          <w:szCs w:val="22"/>
          <w:lang w:val="en-GB"/>
        </w:rPr>
        <w:t>ice</w:t>
      </w:r>
      <w:r w:rsidRPr="00CD41B3">
        <w:rPr>
          <w:snapToGrid/>
          <w:spacing w:val="2"/>
          <w:kern w:val="0"/>
          <w:szCs w:val="22"/>
          <w:lang w:val="en-GB"/>
        </w:rPr>
        <w:t xml:space="preserve"> </w:t>
      </w:r>
      <w:r w:rsidRPr="00CD41B3">
        <w:rPr>
          <w:snapToGrid/>
          <w:kern w:val="0"/>
          <w:szCs w:val="22"/>
          <w:lang w:val="en-GB"/>
        </w:rPr>
        <w:t>(Ear</w:t>
      </w:r>
      <w:r w:rsidRPr="00CD41B3">
        <w:rPr>
          <w:snapToGrid/>
          <w:spacing w:val="2"/>
          <w:kern w:val="0"/>
          <w:szCs w:val="22"/>
          <w:lang w:val="en-GB"/>
        </w:rPr>
        <w:t>t</w:t>
      </w:r>
      <w:r w:rsidRPr="00CD41B3">
        <w:rPr>
          <w:snapToGrid/>
          <w:spacing w:val="3"/>
          <w:kern w:val="0"/>
          <w:szCs w:val="22"/>
          <w:lang w:val="en-GB"/>
        </w:rPr>
        <w:t>h</w:t>
      </w:r>
      <w:r w:rsidRPr="00CD41B3">
        <w:rPr>
          <w:snapToGrid/>
          <w:kern w:val="0"/>
          <w:szCs w:val="22"/>
          <w:lang w:val="en-GB"/>
        </w:rPr>
        <w:t>-t</w:t>
      </w:r>
      <w:r w:rsidRPr="00CD41B3">
        <w:rPr>
          <w:snapToGrid/>
          <w:spacing w:val="1"/>
          <w:kern w:val="0"/>
          <w:szCs w:val="22"/>
          <w:lang w:val="en-GB"/>
        </w:rPr>
        <w:t>o</w:t>
      </w:r>
      <w:r w:rsidRPr="00CD41B3">
        <w:rPr>
          <w:snapToGrid/>
          <w:spacing w:val="-1"/>
          <w:kern w:val="0"/>
          <w:szCs w:val="22"/>
          <w:lang w:val="en-GB"/>
        </w:rPr>
        <w:t>-</w:t>
      </w:r>
      <w:r w:rsidRPr="00CD41B3">
        <w:rPr>
          <w:snapToGrid/>
          <w:kern w:val="0"/>
          <w:szCs w:val="22"/>
          <w:lang w:val="en-GB"/>
        </w:rPr>
        <w:t>spa</w:t>
      </w:r>
      <w:r w:rsidRPr="00CD41B3">
        <w:rPr>
          <w:snapToGrid/>
          <w:spacing w:val="2"/>
          <w:kern w:val="0"/>
          <w:szCs w:val="22"/>
          <w:lang w:val="en-GB"/>
        </w:rPr>
        <w:t>c</w:t>
      </w:r>
      <w:r w:rsidRPr="00CD41B3">
        <w:rPr>
          <w:snapToGrid/>
          <w:kern w:val="0"/>
          <w:szCs w:val="22"/>
          <w:lang w:val="en-GB"/>
        </w:rPr>
        <w:t>e)</w:t>
      </w:r>
      <w:r w:rsidRPr="00CD41B3">
        <w:rPr>
          <w:snapToGrid/>
          <w:spacing w:val="12"/>
          <w:kern w:val="0"/>
          <w:szCs w:val="22"/>
          <w:lang w:val="en-GB"/>
        </w:rPr>
        <w:t xml:space="preserve"> </w:t>
      </w:r>
      <w:r w:rsidRPr="00CD41B3">
        <w:rPr>
          <w:snapToGrid/>
          <w:spacing w:val="1"/>
          <w:kern w:val="0"/>
          <w:szCs w:val="22"/>
          <w:lang w:val="en-GB"/>
        </w:rPr>
        <w:t>s</w:t>
      </w:r>
      <w:r w:rsidRPr="00CD41B3">
        <w:rPr>
          <w:snapToGrid/>
          <w:spacing w:val="-1"/>
          <w:kern w:val="0"/>
          <w:szCs w:val="22"/>
          <w:lang w:val="en-GB"/>
        </w:rPr>
        <w:t>y</w:t>
      </w:r>
      <w:r w:rsidRPr="00CD41B3">
        <w:rPr>
          <w:snapToGrid/>
          <w:kern w:val="0"/>
          <w:szCs w:val="22"/>
          <w:lang w:val="en-GB"/>
        </w:rPr>
        <w:t>st</w:t>
      </w:r>
      <w:r w:rsidRPr="00CD41B3">
        <w:rPr>
          <w:snapToGrid/>
          <w:spacing w:val="2"/>
          <w:kern w:val="0"/>
          <w:szCs w:val="22"/>
          <w:lang w:val="en-GB"/>
        </w:rPr>
        <w:t>e</w:t>
      </w:r>
      <w:r w:rsidRPr="00CD41B3">
        <w:rPr>
          <w:snapToGrid/>
          <w:spacing w:val="-1"/>
          <w:kern w:val="0"/>
          <w:szCs w:val="22"/>
          <w:lang w:val="en-GB"/>
        </w:rPr>
        <w:t>m</w:t>
      </w:r>
      <w:r w:rsidRPr="00CD41B3">
        <w:rPr>
          <w:snapToGrid/>
          <w:kern w:val="0"/>
          <w:szCs w:val="22"/>
          <w:lang w:val="en-GB"/>
        </w:rPr>
        <w:t>s</w:t>
      </w:r>
      <w:r w:rsidRPr="00CD41B3">
        <w:rPr>
          <w:snapToGrid/>
          <w:spacing w:val="3"/>
          <w:kern w:val="0"/>
          <w:szCs w:val="22"/>
          <w:lang w:val="en-GB"/>
        </w:rPr>
        <w:t xml:space="preserve"> </w:t>
      </w:r>
      <w:r w:rsidRPr="00CD41B3">
        <w:rPr>
          <w:snapToGrid/>
          <w:spacing w:val="1"/>
          <w:kern w:val="0"/>
          <w:szCs w:val="22"/>
          <w:lang w:val="en-GB"/>
        </w:rPr>
        <w:t>i</w:t>
      </w:r>
      <w:r w:rsidRPr="00CD41B3">
        <w:rPr>
          <w:snapToGrid/>
          <w:spacing w:val="-1"/>
          <w:kern w:val="0"/>
          <w:szCs w:val="22"/>
          <w:lang w:val="en-GB"/>
        </w:rPr>
        <w:t>n</w:t>
      </w:r>
      <w:r w:rsidRPr="00CD41B3">
        <w:rPr>
          <w:snapToGrid/>
          <w:kern w:val="0"/>
          <w:szCs w:val="22"/>
          <w:lang w:val="en-GB"/>
        </w:rPr>
        <w:t>t</w:t>
      </w:r>
      <w:r w:rsidRPr="00CD41B3">
        <w:rPr>
          <w:snapToGrid/>
          <w:spacing w:val="2"/>
          <w:kern w:val="0"/>
          <w:szCs w:val="22"/>
          <w:lang w:val="en-GB"/>
        </w:rPr>
        <w:t>e</w:t>
      </w:r>
      <w:r w:rsidRPr="00CD41B3">
        <w:rPr>
          <w:snapToGrid/>
          <w:spacing w:val="-1"/>
          <w:kern w:val="0"/>
          <w:szCs w:val="22"/>
          <w:lang w:val="en-GB"/>
        </w:rPr>
        <w:t>n</w:t>
      </w:r>
      <w:r w:rsidRPr="00CD41B3">
        <w:rPr>
          <w:snapToGrid/>
          <w:spacing w:val="1"/>
          <w:kern w:val="0"/>
          <w:szCs w:val="22"/>
          <w:lang w:val="en-GB"/>
        </w:rPr>
        <w:t>d</w:t>
      </w:r>
      <w:r w:rsidRPr="00CD41B3">
        <w:rPr>
          <w:snapToGrid/>
          <w:kern w:val="0"/>
          <w:szCs w:val="22"/>
          <w:lang w:val="en-GB"/>
        </w:rPr>
        <w:t>ed</w:t>
      </w:r>
      <w:r w:rsidRPr="00CD41B3">
        <w:rPr>
          <w:snapToGrid/>
          <w:spacing w:val="5"/>
          <w:kern w:val="0"/>
          <w:szCs w:val="22"/>
          <w:lang w:val="en-GB"/>
        </w:rPr>
        <w:t xml:space="preserve"> </w:t>
      </w:r>
      <w:r w:rsidRPr="00CD41B3">
        <w:rPr>
          <w:snapToGrid/>
          <w:spacing w:val="-1"/>
          <w:kern w:val="0"/>
          <w:szCs w:val="22"/>
          <w:lang w:val="en-GB"/>
        </w:rPr>
        <w:t>f</w:t>
      </w:r>
      <w:r w:rsidRPr="00CD41B3">
        <w:rPr>
          <w:snapToGrid/>
          <w:spacing w:val="1"/>
          <w:kern w:val="0"/>
          <w:szCs w:val="22"/>
          <w:lang w:val="en-GB"/>
        </w:rPr>
        <w:t>o</w:t>
      </w:r>
      <w:r w:rsidRPr="00CD41B3">
        <w:rPr>
          <w:snapToGrid/>
          <w:kern w:val="0"/>
          <w:szCs w:val="22"/>
          <w:lang w:val="en-GB"/>
        </w:rPr>
        <w:t>r</w:t>
      </w:r>
      <w:r w:rsidRPr="00CD41B3">
        <w:rPr>
          <w:snapToGrid/>
          <w:spacing w:val="32"/>
          <w:kern w:val="0"/>
          <w:szCs w:val="22"/>
          <w:lang w:val="en-GB"/>
        </w:rPr>
        <w:t xml:space="preserve"> </w:t>
      </w:r>
      <w:r w:rsidRPr="00CD41B3">
        <w:rPr>
          <w:snapToGrid/>
          <w:kern w:val="0"/>
          <w:szCs w:val="22"/>
          <w:lang w:val="en-GB"/>
        </w:rPr>
        <w:t>deep</w:t>
      </w:r>
      <w:r w:rsidRPr="00CD41B3">
        <w:rPr>
          <w:snapToGrid/>
          <w:spacing w:val="34"/>
          <w:kern w:val="0"/>
          <w:szCs w:val="22"/>
          <w:lang w:val="en-GB"/>
        </w:rPr>
        <w:t xml:space="preserve"> </w:t>
      </w:r>
      <w:r w:rsidRPr="00CD41B3">
        <w:rPr>
          <w:snapToGrid/>
          <w:kern w:val="0"/>
          <w:szCs w:val="22"/>
          <w:lang w:val="en-GB"/>
        </w:rPr>
        <w:t xml:space="preserve">space </w:t>
      </w:r>
      <w:r w:rsidRPr="00CD41B3">
        <w:rPr>
          <w:snapToGrid/>
          <w:spacing w:val="1"/>
          <w:kern w:val="0"/>
          <w:szCs w:val="22"/>
          <w:lang w:val="en-GB"/>
        </w:rPr>
        <w:t>s</w:t>
      </w:r>
      <w:r w:rsidRPr="00CD41B3">
        <w:rPr>
          <w:snapToGrid/>
          <w:spacing w:val="-1"/>
          <w:kern w:val="0"/>
          <w:szCs w:val="22"/>
          <w:lang w:val="en-GB"/>
        </w:rPr>
        <w:t>h</w:t>
      </w:r>
      <w:r w:rsidRPr="00CD41B3">
        <w:rPr>
          <w:snapToGrid/>
          <w:kern w:val="0"/>
          <w:szCs w:val="22"/>
          <w:lang w:val="en-GB"/>
        </w:rPr>
        <w:t>all</w:t>
      </w:r>
      <w:r w:rsidRPr="00CD41B3">
        <w:rPr>
          <w:snapToGrid/>
          <w:spacing w:val="34"/>
          <w:kern w:val="0"/>
          <w:szCs w:val="22"/>
          <w:lang w:val="en-GB"/>
        </w:rPr>
        <w:t xml:space="preserve"> </w:t>
      </w:r>
      <w:r w:rsidRPr="00CD41B3">
        <w:rPr>
          <w:snapToGrid/>
          <w:w w:val="102"/>
          <w:kern w:val="0"/>
          <w:szCs w:val="22"/>
          <w:lang w:val="en-GB"/>
        </w:rPr>
        <w:t xml:space="preserve">be </w:t>
      </w:r>
      <w:r w:rsidRPr="00CD41B3">
        <w:rPr>
          <w:snapToGrid/>
          <w:kern w:val="0"/>
          <w:szCs w:val="22"/>
          <w:lang w:val="en-GB"/>
        </w:rPr>
        <w:t>e</w:t>
      </w:r>
      <w:r w:rsidRPr="00CD41B3">
        <w:rPr>
          <w:snapToGrid/>
          <w:spacing w:val="-1"/>
          <w:kern w:val="0"/>
          <w:szCs w:val="22"/>
          <w:lang w:val="en-GB"/>
        </w:rPr>
        <w:t>ff</w:t>
      </w:r>
      <w:r w:rsidRPr="00CD41B3">
        <w:rPr>
          <w:snapToGrid/>
          <w:kern w:val="0"/>
          <w:szCs w:val="22"/>
          <w:lang w:val="en-GB"/>
        </w:rPr>
        <w:t>e</w:t>
      </w:r>
      <w:r w:rsidRPr="00CD41B3">
        <w:rPr>
          <w:snapToGrid/>
          <w:spacing w:val="2"/>
          <w:kern w:val="0"/>
          <w:szCs w:val="22"/>
          <w:lang w:val="en-GB"/>
        </w:rPr>
        <w:t>c</w:t>
      </w:r>
      <w:r w:rsidRPr="00CD41B3">
        <w:rPr>
          <w:snapToGrid/>
          <w:kern w:val="0"/>
          <w:szCs w:val="22"/>
          <w:lang w:val="en-GB"/>
        </w:rPr>
        <w:t>ted</w:t>
      </w:r>
      <w:r w:rsidRPr="00CD41B3">
        <w:rPr>
          <w:snapToGrid/>
          <w:spacing w:val="16"/>
          <w:kern w:val="0"/>
          <w:szCs w:val="22"/>
          <w:lang w:val="en-GB"/>
        </w:rPr>
        <w:t xml:space="preserve"> </w:t>
      </w:r>
      <w:r w:rsidRPr="00CD41B3">
        <w:rPr>
          <w:snapToGrid/>
          <w:kern w:val="0"/>
          <w:szCs w:val="22"/>
          <w:lang w:val="en-GB"/>
        </w:rPr>
        <w:t>in</w:t>
      </w:r>
      <w:r w:rsidRPr="00CD41B3">
        <w:rPr>
          <w:snapToGrid/>
          <w:spacing w:val="9"/>
          <w:kern w:val="0"/>
          <w:szCs w:val="22"/>
          <w:lang w:val="en-GB"/>
        </w:rPr>
        <w:t xml:space="preserve"> </w:t>
      </w:r>
      <w:r w:rsidRPr="00CD41B3">
        <w:rPr>
          <w:snapToGrid/>
          <w:spacing w:val="1"/>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12"/>
          <w:kern w:val="0"/>
          <w:szCs w:val="22"/>
          <w:lang w:val="en-GB"/>
        </w:rPr>
        <w:t xml:space="preserve"> </w:t>
      </w:r>
      <w:r w:rsidRPr="00CD41B3">
        <w:rPr>
          <w:snapToGrid/>
          <w:spacing w:val="-1"/>
          <w:kern w:val="0"/>
          <w:szCs w:val="22"/>
          <w:lang w:val="en-GB"/>
        </w:rPr>
        <w:t>f</w:t>
      </w:r>
      <w:r w:rsidRPr="00CD41B3">
        <w:rPr>
          <w:snapToGrid/>
          <w:kern w:val="0"/>
          <w:szCs w:val="22"/>
          <w:lang w:val="en-GB"/>
        </w:rPr>
        <w:t>req</w:t>
      </w:r>
      <w:r w:rsidRPr="00CD41B3">
        <w:rPr>
          <w:snapToGrid/>
          <w:spacing w:val="-1"/>
          <w:kern w:val="0"/>
          <w:szCs w:val="22"/>
          <w:lang w:val="en-GB"/>
        </w:rPr>
        <w:t>u</w:t>
      </w:r>
      <w:r w:rsidRPr="00CD41B3">
        <w:rPr>
          <w:snapToGrid/>
          <w:kern w:val="0"/>
          <w:szCs w:val="22"/>
          <w:lang w:val="en-GB"/>
        </w:rPr>
        <w:t>e</w:t>
      </w:r>
      <w:r w:rsidRPr="00CD41B3">
        <w:rPr>
          <w:snapToGrid/>
          <w:spacing w:val="-1"/>
          <w:kern w:val="0"/>
          <w:szCs w:val="22"/>
          <w:lang w:val="en-GB"/>
        </w:rPr>
        <w:t>n</w:t>
      </w:r>
      <w:r w:rsidRPr="00CD41B3">
        <w:rPr>
          <w:snapToGrid/>
          <w:spacing w:val="2"/>
          <w:kern w:val="0"/>
          <w:szCs w:val="22"/>
          <w:lang w:val="en-GB"/>
        </w:rPr>
        <w:t>c</w:t>
      </w:r>
      <w:r w:rsidRPr="00CD41B3">
        <w:rPr>
          <w:snapToGrid/>
          <w:kern w:val="0"/>
          <w:szCs w:val="22"/>
          <w:lang w:val="en-GB"/>
        </w:rPr>
        <w:t>y</w:t>
      </w:r>
      <w:r w:rsidRPr="00CD41B3">
        <w:rPr>
          <w:snapToGrid/>
          <w:spacing w:val="16"/>
          <w:kern w:val="0"/>
          <w:szCs w:val="22"/>
          <w:lang w:val="en-GB"/>
        </w:rPr>
        <w:t xml:space="preserve"> </w:t>
      </w:r>
      <w:r w:rsidRPr="00CD41B3">
        <w:rPr>
          <w:snapToGrid/>
          <w:kern w:val="0"/>
          <w:szCs w:val="22"/>
          <w:lang w:val="en-GB"/>
        </w:rPr>
        <w:t>b</w:t>
      </w:r>
      <w:r w:rsidRPr="00CD41B3">
        <w:rPr>
          <w:snapToGrid/>
          <w:spacing w:val="2"/>
          <w:kern w:val="0"/>
          <w:szCs w:val="22"/>
          <w:lang w:val="en-GB"/>
        </w:rPr>
        <w:t>a</w:t>
      </w:r>
      <w:r w:rsidRPr="00CD41B3">
        <w:rPr>
          <w:snapToGrid/>
          <w:kern w:val="0"/>
          <w:szCs w:val="22"/>
          <w:lang w:val="en-GB"/>
        </w:rPr>
        <w:t>nd</w:t>
      </w:r>
      <w:r w:rsidRPr="00CD41B3">
        <w:rPr>
          <w:snapToGrid/>
          <w:spacing w:val="13"/>
          <w:kern w:val="0"/>
          <w:szCs w:val="22"/>
          <w:lang w:val="en-GB"/>
        </w:rPr>
        <w:t xml:space="preserve"> </w:t>
      </w:r>
      <w:r w:rsidRPr="00CD41B3">
        <w:rPr>
          <w:snapToGrid/>
          <w:kern w:val="0"/>
          <w:szCs w:val="22"/>
          <w:lang w:val="en-GB"/>
        </w:rPr>
        <w:t>7190</w:t>
      </w:r>
      <w:r w:rsidRPr="00CD41B3">
        <w:rPr>
          <w:snapToGrid/>
          <w:spacing w:val="-1"/>
          <w:kern w:val="0"/>
          <w:szCs w:val="22"/>
          <w:lang w:val="en-GB"/>
        </w:rPr>
        <w:t>-</w:t>
      </w:r>
      <w:r w:rsidRPr="00CD41B3">
        <w:rPr>
          <w:snapToGrid/>
          <w:kern w:val="0"/>
          <w:szCs w:val="22"/>
          <w:lang w:val="en-GB"/>
        </w:rPr>
        <w:t>7235</w:t>
      </w:r>
      <w:r w:rsidRPr="00CD41B3">
        <w:rPr>
          <w:snapToGrid/>
          <w:spacing w:val="6"/>
          <w:kern w:val="0"/>
          <w:szCs w:val="22"/>
          <w:lang w:val="en-GB"/>
        </w:rPr>
        <w:t xml:space="preserve"> </w:t>
      </w:r>
      <w:r w:rsidRPr="00CD41B3">
        <w:rPr>
          <w:snapToGrid/>
          <w:kern w:val="0"/>
          <w:szCs w:val="22"/>
          <w:lang w:val="en-GB"/>
        </w:rPr>
        <w:t>MHz.</w:t>
      </w:r>
      <w:r w:rsidRPr="00CD41B3">
        <w:rPr>
          <w:snapToGrid/>
          <w:spacing w:val="13"/>
          <w:kern w:val="0"/>
          <w:szCs w:val="22"/>
          <w:lang w:val="en-GB"/>
        </w:rPr>
        <w:t xml:space="preserve">  </w:t>
      </w:r>
      <w:r w:rsidRPr="00CD41B3">
        <w:rPr>
          <w:snapToGrid/>
          <w:kern w:val="0"/>
          <w:szCs w:val="22"/>
          <w:lang w:val="en-GB"/>
        </w:rPr>
        <w:t>Geostatio</w:t>
      </w:r>
      <w:r w:rsidRPr="00CD41B3">
        <w:rPr>
          <w:snapToGrid/>
          <w:spacing w:val="-1"/>
          <w:kern w:val="0"/>
          <w:szCs w:val="22"/>
          <w:lang w:val="en-GB"/>
        </w:rPr>
        <w:t>n</w:t>
      </w:r>
      <w:r w:rsidRPr="00CD41B3">
        <w:rPr>
          <w:snapToGrid/>
          <w:kern w:val="0"/>
          <w:szCs w:val="22"/>
          <w:lang w:val="en-GB"/>
        </w:rPr>
        <w:t>a</w:t>
      </w:r>
      <w:r w:rsidRPr="00CD41B3">
        <w:rPr>
          <w:snapToGrid/>
          <w:spacing w:val="2"/>
          <w:kern w:val="0"/>
          <w:szCs w:val="22"/>
          <w:lang w:val="en-GB"/>
        </w:rPr>
        <w:t>r</w:t>
      </w:r>
      <w:r w:rsidRPr="00CD41B3">
        <w:rPr>
          <w:snapToGrid/>
          <w:kern w:val="0"/>
          <w:szCs w:val="22"/>
          <w:lang w:val="en-GB"/>
        </w:rPr>
        <w:t>y</w:t>
      </w:r>
      <w:r w:rsidRPr="00CD41B3">
        <w:rPr>
          <w:snapToGrid/>
          <w:spacing w:val="21"/>
          <w:kern w:val="0"/>
          <w:szCs w:val="22"/>
          <w:lang w:val="en-GB"/>
        </w:rPr>
        <w:t xml:space="preserve"> </w:t>
      </w:r>
      <w:r w:rsidRPr="00CD41B3">
        <w:rPr>
          <w:snapToGrid/>
          <w:kern w:val="0"/>
          <w:szCs w:val="22"/>
          <w:lang w:val="en-GB"/>
        </w:rPr>
        <w:t>satellit</w:t>
      </w:r>
      <w:r w:rsidRPr="00CD41B3">
        <w:rPr>
          <w:snapToGrid/>
          <w:spacing w:val="2"/>
          <w:kern w:val="0"/>
          <w:szCs w:val="22"/>
          <w:lang w:val="en-GB"/>
        </w:rPr>
        <w:t>e</w:t>
      </w:r>
      <w:r w:rsidRPr="00CD41B3">
        <w:rPr>
          <w:snapToGrid/>
          <w:kern w:val="0"/>
          <w:szCs w:val="22"/>
          <w:lang w:val="en-GB"/>
        </w:rPr>
        <w:t>s</w:t>
      </w:r>
      <w:r w:rsidRPr="00CD41B3">
        <w:rPr>
          <w:snapToGrid/>
          <w:spacing w:val="16"/>
          <w:kern w:val="0"/>
          <w:szCs w:val="22"/>
          <w:lang w:val="en-GB"/>
        </w:rPr>
        <w:t xml:space="preserve"> </w:t>
      </w:r>
      <w:r w:rsidRPr="00CD41B3">
        <w:rPr>
          <w:snapToGrid/>
          <w:spacing w:val="1"/>
          <w:kern w:val="0"/>
          <w:szCs w:val="22"/>
          <w:lang w:val="en-GB"/>
        </w:rPr>
        <w:t>i</w:t>
      </w:r>
      <w:r w:rsidRPr="00CD41B3">
        <w:rPr>
          <w:snapToGrid/>
          <w:kern w:val="0"/>
          <w:szCs w:val="22"/>
          <w:lang w:val="en-GB"/>
        </w:rPr>
        <w:t>n</w:t>
      </w:r>
      <w:r w:rsidRPr="00CD41B3">
        <w:rPr>
          <w:snapToGrid/>
          <w:spacing w:val="9"/>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12"/>
          <w:kern w:val="0"/>
          <w:szCs w:val="22"/>
          <w:lang w:val="en-GB"/>
        </w:rPr>
        <w:t xml:space="preserve"> </w:t>
      </w:r>
      <w:r w:rsidRPr="00CD41B3">
        <w:rPr>
          <w:snapToGrid/>
          <w:kern w:val="0"/>
          <w:szCs w:val="22"/>
          <w:lang w:val="en-GB"/>
        </w:rPr>
        <w:t>s</w:t>
      </w:r>
      <w:r w:rsidRPr="00CD41B3">
        <w:rPr>
          <w:snapToGrid/>
          <w:spacing w:val="1"/>
          <w:kern w:val="0"/>
          <w:szCs w:val="22"/>
          <w:lang w:val="en-GB"/>
        </w:rPr>
        <w:t>p</w:t>
      </w:r>
      <w:r w:rsidRPr="00CD41B3">
        <w:rPr>
          <w:snapToGrid/>
          <w:kern w:val="0"/>
          <w:szCs w:val="22"/>
          <w:lang w:val="en-GB"/>
        </w:rPr>
        <w:t>ace</w:t>
      </w:r>
      <w:r w:rsidRPr="00CD41B3">
        <w:rPr>
          <w:snapToGrid/>
          <w:spacing w:val="15"/>
          <w:kern w:val="0"/>
          <w:szCs w:val="22"/>
          <w:lang w:val="en-GB"/>
        </w:rPr>
        <w:t xml:space="preserve"> </w:t>
      </w:r>
      <w:r w:rsidRPr="00CD41B3">
        <w:rPr>
          <w:snapToGrid/>
          <w:kern w:val="0"/>
          <w:szCs w:val="22"/>
          <w:lang w:val="en-GB"/>
        </w:rPr>
        <w:t>r</w:t>
      </w:r>
      <w:r w:rsidRPr="00CD41B3">
        <w:rPr>
          <w:snapToGrid/>
          <w:spacing w:val="-1"/>
          <w:kern w:val="0"/>
          <w:szCs w:val="22"/>
          <w:lang w:val="en-GB"/>
        </w:rPr>
        <w:t>e</w:t>
      </w:r>
      <w:r w:rsidRPr="00CD41B3">
        <w:rPr>
          <w:snapToGrid/>
          <w:kern w:val="0"/>
          <w:szCs w:val="22"/>
          <w:lang w:val="en-GB"/>
        </w:rPr>
        <w:t>search</w:t>
      </w:r>
      <w:r w:rsidRPr="00CD41B3">
        <w:rPr>
          <w:snapToGrid/>
          <w:spacing w:val="16"/>
          <w:kern w:val="0"/>
          <w:szCs w:val="22"/>
          <w:lang w:val="en-GB"/>
        </w:rPr>
        <w:t xml:space="preserve"> </w:t>
      </w:r>
      <w:r w:rsidRPr="00CD41B3">
        <w:rPr>
          <w:snapToGrid/>
          <w:kern w:val="0"/>
          <w:szCs w:val="22"/>
          <w:lang w:val="en-GB"/>
        </w:rPr>
        <w:t>ser</w:t>
      </w:r>
      <w:r w:rsidRPr="00CD41B3">
        <w:rPr>
          <w:snapToGrid/>
          <w:spacing w:val="-1"/>
          <w:kern w:val="0"/>
          <w:szCs w:val="22"/>
          <w:lang w:val="en-GB"/>
        </w:rPr>
        <w:t>v</w:t>
      </w:r>
      <w:r w:rsidRPr="00CD41B3">
        <w:rPr>
          <w:snapToGrid/>
          <w:kern w:val="0"/>
          <w:szCs w:val="22"/>
          <w:lang w:val="en-GB"/>
        </w:rPr>
        <w:t>ice</w:t>
      </w:r>
      <w:r w:rsidRPr="00CD41B3">
        <w:rPr>
          <w:snapToGrid/>
          <w:spacing w:val="17"/>
          <w:kern w:val="0"/>
          <w:szCs w:val="22"/>
          <w:lang w:val="en-GB"/>
        </w:rPr>
        <w:t xml:space="preserve"> </w:t>
      </w:r>
      <w:r w:rsidRPr="00CD41B3">
        <w:rPr>
          <w:snapToGrid/>
          <w:kern w:val="0"/>
          <w:szCs w:val="22"/>
          <w:lang w:val="en-GB"/>
        </w:rPr>
        <w:t>operati</w:t>
      </w:r>
      <w:r w:rsidRPr="00CD41B3">
        <w:rPr>
          <w:snapToGrid/>
          <w:spacing w:val="-1"/>
          <w:kern w:val="0"/>
          <w:szCs w:val="22"/>
          <w:lang w:val="en-GB"/>
        </w:rPr>
        <w:t>n</w:t>
      </w:r>
      <w:r w:rsidRPr="00CD41B3">
        <w:rPr>
          <w:snapToGrid/>
          <w:kern w:val="0"/>
          <w:szCs w:val="22"/>
          <w:lang w:val="en-GB"/>
        </w:rPr>
        <w:t>g</w:t>
      </w:r>
      <w:r w:rsidRPr="00CD41B3">
        <w:rPr>
          <w:snapToGrid/>
          <w:spacing w:val="18"/>
          <w:kern w:val="0"/>
          <w:szCs w:val="22"/>
          <w:lang w:val="en-GB"/>
        </w:rPr>
        <w:t xml:space="preserve"> </w:t>
      </w:r>
      <w:r w:rsidRPr="00CD41B3">
        <w:rPr>
          <w:snapToGrid/>
          <w:kern w:val="0"/>
          <w:szCs w:val="22"/>
          <w:lang w:val="en-GB"/>
        </w:rPr>
        <w:t>in</w:t>
      </w:r>
      <w:r w:rsidRPr="00CD41B3">
        <w:rPr>
          <w:snapToGrid/>
          <w:spacing w:val="9"/>
          <w:kern w:val="0"/>
          <w:szCs w:val="22"/>
          <w:lang w:val="en-GB"/>
        </w:rPr>
        <w:t xml:space="preserve"> </w:t>
      </w:r>
      <w:r w:rsidRPr="00CD41B3">
        <w:rPr>
          <w:snapToGrid/>
          <w:spacing w:val="1"/>
          <w:w w:val="102"/>
          <w:kern w:val="0"/>
          <w:szCs w:val="22"/>
          <w:lang w:val="en-GB"/>
        </w:rPr>
        <w:t>th</w:t>
      </w:r>
      <w:r w:rsidRPr="00CD41B3">
        <w:rPr>
          <w:snapToGrid/>
          <w:w w:val="102"/>
          <w:kern w:val="0"/>
          <w:szCs w:val="22"/>
          <w:lang w:val="en-GB"/>
        </w:rPr>
        <w:t xml:space="preserve">e </w:t>
      </w:r>
      <w:r w:rsidRPr="00CD41B3">
        <w:rPr>
          <w:snapToGrid/>
          <w:spacing w:val="-1"/>
          <w:kern w:val="0"/>
          <w:szCs w:val="22"/>
          <w:lang w:val="en-GB"/>
        </w:rPr>
        <w:t>f</w:t>
      </w:r>
      <w:r w:rsidRPr="00CD41B3">
        <w:rPr>
          <w:snapToGrid/>
          <w:kern w:val="0"/>
          <w:szCs w:val="22"/>
          <w:lang w:val="en-GB"/>
        </w:rPr>
        <w:t>re</w:t>
      </w:r>
      <w:r w:rsidRPr="00CD41B3">
        <w:rPr>
          <w:snapToGrid/>
          <w:spacing w:val="1"/>
          <w:kern w:val="0"/>
          <w:szCs w:val="22"/>
          <w:lang w:val="en-GB"/>
        </w:rPr>
        <w:t>q</w:t>
      </w:r>
      <w:r w:rsidRPr="00CD41B3">
        <w:rPr>
          <w:snapToGrid/>
          <w:spacing w:val="-1"/>
          <w:kern w:val="0"/>
          <w:szCs w:val="22"/>
          <w:lang w:val="en-GB"/>
        </w:rPr>
        <w:t>u</w:t>
      </w:r>
      <w:r w:rsidRPr="00CD41B3">
        <w:rPr>
          <w:snapToGrid/>
          <w:kern w:val="0"/>
          <w:szCs w:val="22"/>
          <w:lang w:val="en-GB"/>
        </w:rPr>
        <w:t>en</w:t>
      </w:r>
      <w:r w:rsidRPr="00CD41B3">
        <w:rPr>
          <w:snapToGrid/>
          <w:spacing w:val="2"/>
          <w:kern w:val="0"/>
          <w:szCs w:val="22"/>
          <w:lang w:val="en-GB"/>
        </w:rPr>
        <w:t>c</w:t>
      </w:r>
      <w:r w:rsidRPr="00CD41B3">
        <w:rPr>
          <w:snapToGrid/>
          <w:kern w:val="0"/>
          <w:szCs w:val="22"/>
          <w:lang w:val="en-GB"/>
        </w:rPr>
        <w:t>y</w:t>
      </w:r>
      <w:r w:rsidRPr="00CD41B3">
        <w:rPr>
          <w:snapToGrid/>
          <w:spacing w:val="23"/>
          <w:kern w:val="0"/>
          <w:szCs w:val="22"/>
          <w:lang w:val="en-GB"/>
        </w:rPr>
        <w:t xml:space="preserve"> </w:t>
      </w:r>
      <w:r w:rsidRPr="00CD41B3">
        <w:rPr>
          <w:snapToGrid/>
          <w:kern w:val="0"/>
          <w:szCs w:val="22"/>
          <w:lang w:val="en-GB"/>
        </w:rPr>
        <w:t>band</w:t>
      </w:r>
      <w:r w:rsidRPr="00CD41B3">
        <w:rPr>
          <w:snapToGrid/>
          <w:spacing w:val="18"/>
          <w:kern w:val="0"/>
          <w:szCs w:val="22"/>
          <w:lang w:val="en-GB"/>
        </w:rPr>
        <w:t xml:space="preserve"> </w:t>
      </w:r>
      <w:r w:rsidRPr="00CD41B3">
        <w:rPr>
          <w:snapToGrid/>
          <w:kern w:val="0"/>
          <w:szCs w:val="22"/>
          <w:lang w:val="en-GB"/>
        </w:rPr>
        <w:t>7</w:t>
      </w:r>
      <w:r w:rsidRPr="00CD41B3">
        <w:rPr>
          <w:snapToGrid/>
          <w:spacing w:val="1"/>
          <w:kern w:val="0"/>
          <w:szCs w:val="22"/>
          <w:lang w:val="en-GB"/>
        </w:rPr>
        <w:t>190</w:t>
      </w:r>
      <w:r w:rsidRPr="00CD41B3">
        <w:rPr>
          <w:snapToGrid/>
          <w:spacing w:val="-1"/>
          <w:kern w:val="0"/>
          <w:szCs w:val="22"/>
          <w:lang w:val="en-GB"/>
        </w:rPr>
        <w:t>-</w:t>
      </w:r>
      <w:r w:rsidRPr="00CD41B3">
        <w:rPr>
          <w:snapToGrid/>
          <w:kern w:val="0"/>
          <w:szCs w:val="22"/>
          <w:lang w:val="en-GB"/>
        </w:rPr>
        <w:t>7</w:t>
      </w:r>
      <w:r w:rsidRPr="00CD41B3">
        <w:rPr>
          <w:snapToGrid/>
          <w:spacing w:val="1"/>
          <w:kern w:val="0"/>
          <w:szCs w:val="22"/>
          <w:lang w:val="en-GB"/>
        </w:rPr>
        <w:t>23</w:t>
      </w:r>
      <w:r w:rsidRPr="00CD41B3">
        <w:rPr>
          <w:snapToGrid/>
          <w:kern w:val="0"/>
          <w:szCs w:val="22"/>
          <w:lang w:val="en-GB"/>
        </w:rPr>
        <w:t>5</w:t>
      </w:r>
      <w:r w:rsidRPr="00CD41B3">
        <w:rPr>
          <w:snapToGrid/>
          <w:spacing w:val="3"/>
          <w:kern w:val="0"/>
          <w:szCs w:val="22"/>
          <w:lang w:val="en-GB"/>
        </w:rPr>
        <w:t xml:space="preserve"> </w:t>
      </w:r>
      <w:r w:rsidRPr="00CD41B3">
        <w:rPr>
          <w:snapToGrid/>
          <w:kern w:val="0"/>
          <w:szCs w:val="22"/>
          <w:lang w:val="en-GB"/>
        </w:rPr>
        <w:t>MHz</w:t>
      </w:r>
      <w:r w:rsidRPr="00CD41B3">
        <w:rPr>
          <w:snapToGrid/>
          <w:spacing w:val="19"/>
          <w:kern w:val="0"/>
          <w:szCs w:val="22"/>
          <w:lang w:val="en-GB"/>
        </w:rPr>
        <w:t xml:space="preserve"> </w:t>
      </w:r>
      <w:r w:rsidRPr="00CD41B3">
        <w:rPr>
          <w:snapToGrid/>
          <w:kern w:val="0"/>
          <w:szCs w:val="22"/>
          <w:lang w:val="en-GB"/>
        </w:rPr>
        <w:t>s</w:t>
      </w:r>
      <w:r w:rsidRPr="00CD41B3">
        <w:rPr>
          <w:snapToGrid/>
          <w:spacing w:val="-1"/>
          <w:kern w:val="0"/>
          <w:szCs w:val="22"/>
          <w:lang w:val="en-GB"/>
        </w:rPr>
        <w:t>h</w:t>
      </w:r>
      <w:r w:rsidRPr="00CD41B3">
        <w:rPr>
          <w:snapToGrid/>
          <w:kern w:val="0"/>
          <w:szCs w:val="22"/>
          <w:lang w:val="en-GB"/>
        </w:rPr>
        <w:t>a</w:t>
      </w:r>
      <w:r w:rsidRPr="00CD41B3">
        <w:rPr>
          <w:snapToGrid/>
          <w:spacing w:val="2"/>
          <w:kern w:val="0"/>
          <w:szCs w:val="22"/>
          <w:lang w:val="en-GB"/>
        </w:rPr>
        <w:t>l</w:t>
      </w:r>
      <w:r w:rsidRPr="00CD41B3">
        <w:rPr>
          <w:snapToGrid/>
          <w:kern w:val="0"/>
          <w:szCs w:val="22"/>
          <w:lang w:val="en-GB"/>
        </w:rPr>
        <w:t>l</w:t>
      </w:r>
      <w:r w:rsidRPr="00CD41B3">
        <w:rPr>
          <w:snapToGrid/>
          <w:spacing w:val="18"/>
          <w:kern w:val="0"/>
          <w:szCs w:val="22"/>
          <w:lang w:val="en-GB"/>
        </w:rPr>
        <w:t xml:space="preserve"> </w:t>
      </w:r>
      <w:r w:rsidRPr="00CD41B3">
        <w:rPr>
          <w:snapToGrid/>
          <w:spacing w:val="-1"/>
          <w:kern w:val="0"/>
          <w:szCs w:val="22"/>
          <w:lang w:val="en-GB"/>
        </w:rPr>
        <w:t>n</w:t>
      </w:r>
      <w:r w:rsidRPr="00CD41B3">
        <w:rPr>
          <w:snapToGrid/>
          <w:spacing w:val="1"/>
          <w:kern w:val="0"/>
          <w:szCs w:val="22"/>
          <w:lang w:val="en-GB"/>
        </w:rPr>
        <w:t>o</w:t>
      </w:r>
      <w:r w:rsidRPr="00CD41B3">
        <w:rPr>
          <w:snapToGrid/>
          <w:kern w:val="0"/>
          <w:szCs w:val="22"/>
          <w:lang w:val="en-GB"/>
        </w:rPr>
        <w:t>t</w:t>
      </w:r>
      <w:r w:rsidRPr="00CD41B3">
        <w:rPr>
          <w:snapToGrid/>
          <w:spacing w:val="17"/>
          <w:kern w:val="0"/>
          <w:szCs w:val="22"/>
          <w:lang w:val="en-GB"/>
        </w:rPr>
        <w:t xml:space="preserve"> </w:t>
      </w:r>
      <w:r w:rsidRPr="00CD41B3">
        <w:rPr>
          <w:snapToGrid/>
          <w:kern w:val="0"/>
          <w:szCs w:val="22"/>
          <w:lang w:val="en-GB"/>
        </w:rPr>
        <w:t>cl</w:t>
      </w:r>
      <w:r w:rsidRPr="00CD41B3">
        <w:rPr>
          <w:snapToGrid/>
          <w:spacing w:val="1"/>
          <w:kern w:val="0"/>
          <w:szCs w:val="22"/>
          <w:lang w:val="en-GB"/>
        </w:rPr>
        <w:t>ai</w:t>
      </w:r>
      <w:r w:rsidRPr="00CD41B3">
        <w:rPr>
          <w:snapToGrid/>
          <w:kern w:val="0"/>
          <w:szCs w:val="22"/>
          <w:lang w:val="en-GB"/>
        </w:rPr>
        <w:t>m</w:t>
      </w:r>
      <w:r w:rsidRPr="00CD41B3">
        <w:rPr>
          <w:snapToGrid/>
          <w:spacing w:val="18"/>
          <w:kern w:val="0"/>
          <w:szCs w:val="22"/>
          <w:lang w:val="en-GB"/>
        </w:rPr>
        <w:t xml:space="preserve"> </w:t>
      </w:r>
      <w:r w:rsidRPr="00CD41B3">
        <w:rPr>
          <w:snapToGrid/>
          <w:kern w:val="0"/>
          <w:szCs w:val="22"/>
          <w:lang w:val="en-GB"/>
        </w:rPr>
        <w:t>protecti</w:t>
      </w:r>
      <w:r w:rsidRPr="00CD41B3">
        <w:rPr>
          <w:snapToGrid/>
          <w:spacing w:val="1"/>
          <w:kern w:val="0"/>
          <w:szCs w:val="22"/>
          <w:lang w:val="en-GB"/>
        </w:rPr>
        <w:t>o</w:t>
      </w:r>
      <w:r w:rsidRPr="00CD41B3">
        <w:rPr>
          <w:snapToGrid/>
          <w:kern w:val="0"/>
          <w:szCs w:val="22"/>
          <w:lang w:val="en-GB"/>
        </w:rPr>
        <w:t>n</w:t>
      </w:r>
      <w:r w:rsidRPr="00CD41B3">
        <w:rPr>
          <w:snapToGrid/>
          <w:spacing w:val="23"/>
          <w:kern w:val="0"/>
          <w:szCs w:val="22"/>
          <w:lang w:val="en-GB"/>
        </w:rPr>
        <w:t xml:space="preserve"> </w:t>
      </w:r>
      <w:r w:rsidRPr="00CD41B3">
        <w:rPr>
          <w:snapToGrid/>
          <w:spacing w:val="-1"/>
          <w:kern w:val="0"/>
          <w:szCs w:val="22"/>
          <w:lang w:val="en-GB"/>
        </w:rPr>
        <w:t>f</w:t>
      </w:r>
      <w:r w:rsidRPr="00CD41B3">
        <w:rPr>
          <w:snapToGrid/>
          <w:kern w:val="0"/>
          <w:szCs w:val="22"/>
          <w:lang w:val="en-GB"/>
        </w:rPr>
        <w:t>r</w:t>
      </w:r>
      <w:r w:rsidRPr="00CD41B3">
        <w:rPr>
          <w:snapToGrid/>
          <w:spacing w:val="2"/>
          <w:kern w:val="0"/>
          <w:szCs w:val="22"/>
          <w:lang w:val="en-GB"/>
        </w:rPr>
        <w:t>o</w:t>
      </w:r>
      <w:r w:rsidRPr="00CD41B3">
        <w:rPr>
          <w:snapToGrid/>
          <w:kern w:val="0"/>
          <w:szCs w:val="22"/>
          <w:lang w:val="en-GB"/>
        </w:rPr>
        <w:t>m</w:t>
      </w:r>
      <w:r w:rsidRPr="00CD41B3">
        <w:rPr>
          <w:snapToGrid/>
          <w:spacing w:val="16"/>
          <w:kern w:val="0"/>
          <w:szCs w:val="22"/>
          <w:lang w:val="en-GB"/>
        </w:rPr>
        <w:t xml:space="preserve"> </w:t>
      </w:r>
      <w:r w:rsidRPr="00CD41B3">
        <w:rPr>
          <w:snapToGrid/>
          <w:spacing w:val="2"/>
          <w:kern w:val="0"/>
          <w:szCs w:val="22"/>
          <w:lang w:val="en-GB"/>
        </w:rPr>
        <w:t>e</w:t>
      </w:r>
      <w:r w:rsidRPr="00CD41B3">
        <w:rPr>
          <w:snapToGrid/>
          <w:spacing w:val="-1"/>
          <w:kern w:val="0"/>
          <w:szCs w:val="22"/>
          <w:lang w:val="en-GB"/>
        </w:rPr>
        <w:t>x</w:t>
      </w:r>
      <w:r w:rsidRPr="00CD41B3">
        <w:rPr>
          <w:snapToGrid/>
          <w:kern w:val="0"/>
          <w:szCs w:val="22"/>
          <w:lang w:val="en-GB"/>
        </w:rPr>
        <w:t>is</w:t>
      </w:r>
      <w:r w:rsidRPr="00CD41B3">
        <w:rPr>
          <w:snapToGrid/>
          <w:spacing w:val="1"/>
          <w:kern w:val="0"/>
          <w:szCs w:val="22"/>
          <w:lang w:val="en-GB"/>
        </w:rPr>
        <w:t>t</w:t>
      </w:r>
      <w:r w:rsidRPr="00CD41B3">
        <w:rPr>
          <w:snapToGrid/>
          <w:kern w:val="0"/>
          <w:szCs w:val="22"/>
          <w:lang w:val="en-GB"/>
        </w:rPr>
        <w:t>ing</w:t>
      </w:r>
      <w:r w:rsidRPr="00CD41B3">
        <w:rPr>
          <w:snapToGrid/>
          <w:spacing w:val="21"/>
          <w:kern w:val="0"/>
          <w:szCs w:val="22"/>
          <w:lang w:val="en-GB"/>
        </w:rPr>
        <w:t xml:space="preserve"> </w:t>
      </w:r>
      <w:r w:rsidRPr="00CD41B3">
        <w:rPr>
          <w:snapToGrid/>
          <w:kern w:val="0"/>
          <w:szCs w:val="22"/>
          <w:lang w:val="en-GB"/>
        </w:rPr>
        <w:t>and</w:t>
      </w:r>
      <w:r w:rsidRPr="00CD41B3">
        <w:rPr>
          <w:snapToGrid/>
          <w:spacing w:val="19"/>
          <w:kern w:val="0"/>
          <w:szCs w:val="22"/>
          <w:lang w:val="en-GB"/>
        </w:rPr>
        <w:t xml:space="preserve"> </w:t>
      </w:r>
      <w:r w:rsidRPr="00CD41B3">
        <w:rPr>
          <w:snapToGrid/>
          <w:spacing w:val="-1"/>
          <w:kern w:val="0"/>
          <w:szCs w:val="22"/>
          <w:lang w:val="en-GB"/>
        </w:rPr>
        <w:t>f</w:t>
      </w:r>
      <w:r w:rsidRPr="00CD41B3">
        <w:rPr>
          <w:snapToGrid/>
          <w:spacing w:val="1"/>
          <w:kern w:val="0"/>
          <w:szCs w:val="22"/>
          <w:lang w:val="en-GB"/>
        </w:rPr>
        <w:t>u</w:t>
      </w:r>
      <w:r w:rsidRPr="00CD41B3">
        <w:rPr>
          <w:snapToGrid/>
          <w:kern w:val="0"/>
          <w:szCs w:val="22"/>
          <w:lang w:val="en-GB"/>
        </w:rPr>
        <w:t>t</w:t>
      </w:r>
      <w:r w:rsidRPr="00CD41B3">
        <w:rPr>
          <w:snapToGrid/>
          <w:spacing w:val="-1"/>
          <w:kern w:val="0"/>
          <w:szCs w:val="22"/>
          <w:lang w:val="en-GB"/>
        </w:rPr>
        <w:t>u</w:t>
      </w:r>
      <w:r w:rsidRPr="00CD41B3">
        <w:rPr>
          <w:snapToGrid/>
          <w:kern w:val="0"/>
          <w:szCs w:val="22"/>
          <w:lang w:val="en-GB"/>
        </w:rPr>
        <w:t>re</w:t>
      </w:r>
      <w:r w:rsidRPr="00CD41B3">
        <w:rPr>
          <w:snapToGrid/>
          <w:spacing w:val="20"/>
          <w:kern w:val="0"/>
          <w:szCs w:val="22"/>
          <w:lang w:val="en-GB"/>
        </w:rPr>
        <w:t xml:space="preserve"> </w:t>
      </w:r>
      <w:r w:rsidRPr="00CD41B3">
        <w:rPr>
          <w:snapToGrid/>
          <w:kern w:val="0"/>
          <w:szCs w:val="22"/>
          <w:lang w:val="en-GB"/>
        </w:rPr>
        <w:t>s</w:t>
      </w:r>
      <w:r w:rsidRPr="00CD41B3">
        <w:rPr>
          <w:snapToGrid/>
          <w:spacing w:val="1"/>
          <w:kern w:val="0"/>
          <w:szCs w:val="22"/>
          <w:lang w:val="en-GB"/>
        </w:rPr>
        <w:t>t</w:t>
      </w:r>
      <w:r w:rsidRPr="00CD41B3">
        <w:rPr>
          <w:snapToGrid/>
          <w:kern w:val="0"/>
          <w:szCs w:val="22"/>
          <w:lang w:val="en-GB"/>
        </w:rPr>
        <w:t>atio</w:t>
      </w:r>
      <w:r w:rsidRPr="00CD41B3">
        <w:rPr>
          <w:snapToGrid/>
          <w:spacing w:val="-1"/>
          <w:kern w:val="0"/>
          <w:szCs w:val="22"/>
          <w:lang w:val="en-GB"/>
        </w:rPr>
        <w:t>n</w:t>
      </w:r>
      <w:r w:rsidRPr="00CD41B3">
        <w:rPr>
          <w:snapToGrid/>
          <w:kern w:val="0"/>
          <w:szCs w:val="22"/>
          <w:lang w:val="en-GB"/>
        </w:rPr>
        <w:t>s</w:t>
      </w:r>
      <w:r w:rsidRPr="00CD41B3">
        <w:rPr>
          <w:snapToGrid/>
          <w:spacing w:val="22"/>
          <w:kern w:val="0"/>
          <w:szCs w:val="22"/>
          <w:lang w:val="en-GB"/>
        </w:rPr>
        <w:t xml:space="preserve"> </w:t>
      </w:r>
      <w:r w:rsidRPr="00CD41B3">
        <w:rPr>
          <w:snapToGrid/>
          <w:kern w:val="0"/>
          <w:szCs w:val="22"/>
          <w:lang w:val="en-GB"/>
        </w:rPr>
        <w:t>of</w:t>
      </w:r>
      <w:r w:rsidRPr="00CD41B3">
        <w:rPr>
          <w:snapToGrid/>
          <w:spacing w:val="14"/>
          <w:kern w:val="0"/>
          <w:szCs w:val="22"/>
          <w:lang w:val="en-GB"/>
        </w:rPr>
        <w:t xml:space="preserve"> </w:t>
      </w:r>
      <w:r w:rsidRPr="00CD41B3">
        <w:rPr>
          <w:snapToGrid/>
          <w:spacing w:val="1"/>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18"/>
          <w:kern w:val="0"/>
          <w:szCs w:val="22"/>
          <w:lang w:val="en-GB"/>
        </w:rPr>
        <w:t xml:space="preserve"> </w:t>
      </w:r>
      <w:r w:rsidRPr="00CD41B3">
        <w:rPr>
          <w:snapToGrid/>
          <w:spacing w:val="-1"/>
          <w:kern w:val="0"/>
          <w:szCs w:val="22"/>
          <w:lang w:val="en-GB"/>
        </w:rPr>
        <w:t>f</w:t>
      </w:r>
      <w:r w:rsidRPr="00CD41B3">
        <w:rPr>
          <w:snapToGrid/>
          <w:kern w:val="0"/>
          <w:szCs w:val="22"/>
          <w:lang w:val="en-GB"/>
        </w:rPr>
        <w:t>i</w:t>
      </w:r>
      <w:r w:rsidRPr="00CD41B3">
        <w:rPr>
          <w:snapToGrid/>
          <w:spacing w:val="-1"/>
          <w:kern w:val="0"/>
          <w:szCs w:val="22"/>
          <w:lang w:val="en-GB"/>
        </w:rPr>
        <w:t>x</w:t>
      </w:r>
      <w:r w:rsidRPr="00CD41B3">
        <w:rPr>
          <w:snapToGrid/>
          <w:kern w:val="0"/>
          <w:szCs w:val="22"/>
          <w:lang w:val="en-GB"/>
        </w:rPr>
        <w:t>ed</w:t>
      </w:r>
      <w:r w:rsidRPr="00CD41B3">
        <w:rPr>
          <w:snapToGrid/>
          <w:spacing w:val="20"/>
          <w:kern w:val="0"/>
          <w:szCs w:val="22"/>
          <w:lang w:val="en-GB"/>
        </w:rPr>
        <w:t xml:space="preserve"> </w:t>
      </w:r>
      <w:r w:rsidRPr="00CD41B3">
        <w:rPr>
          <w:snapToGrid/>
          <w:spacing w:val="2"/>
          <w:kern w:val="0"/>
          <w:szCs w:val="22"/>
          <w:lang w:val="en-GB"/>
        </w:rPr>
        <w:t>a</w:t>
      </w:r>
      <w:r w:rsidRPr="00CD41B3">
        <w:rPr>
          <w:snapToGrid/>
          <w:spacing w:val="-1"/>
          <w:kern w:val="0"/>
          <w:szCs w:val="22"/>
          <w:lang w:val="en-GB"/>
        </w:rPr>
        <w:t>n</w:t>
      </w:r>
      <w:r w:rsidRPr="00CD41B3">
        <w:rPr>
          <w:snapToGrid/>
          <w:kern w:val="0"/>
          <w:szCs w:val="22"/>
          <w:lang w:val="en-GB"/>
        </w:rPr>
        <w:t>d</w:t>
      </w:r>
      <w:r w:rsidRPr="00CD41B3">
        <w:rPr>
          <w:snapToGrid/>
          <w:spacing w:val="19"/>
          <w:kern w:val="0"/>
          <w:szCs w:val="22"/>
          <w:lang w:val="en-GB"/>
        </w:rPr>
        <w:t xml:space="preserve"> </w:t>
      </w:r>
      <w:r w:rsidRPr="00CD41B3">
        <w:rPr>
          <w:snapToGrid/>
          <w:spacing w:val="-3"/>
          <w:w w:val="102"/>
          <w:kern w:val="0"/>
          <w:szCs w:val="22"/>
          <w:lang w:val="en-GB"/>
        </w:rPr>
        <w:t>m</w:t>
      </w:r>
      <w:r w:rsidRPr="00CD41B3">
        <w:rPr>
          <w:snapToGrid/>
          <w:w w:val="102"/>
          <w:kern w:val="0"/>
          <w:szCs w:val="22"/>
          <w:lang w:val="en-GB"/>
        </w:rPr>
        <w:t>obi</w:t>
      </w:r>
      <w:r w:rsidRPr="00CD41B3">
        <w:rPr>
          <w:snapToGrid/>
          <w:spacing w:val="1"/>
          <w:w w:val="102"/>
          <w:kern w:val="0"/>
          <w:szCs w:val="22"/>
          <w:lang w:val="en-GB"/>
        </w:rPr>
        <w:t>l</w:t>
      </w:r>
      <w:r w:rsidRPr="00CD41B3">
        <w:rPr>
          <w:snapToGrid/>
          <w:w w:val="102"/>
          <w:kern w:val="0"/>
          <w:szCs w:val="22"/>
          <w:lang w:val="en-GB"/>
        </w:rPr>
        <w:t xml:space="preserve">e </w:t>
      </w:r>
      <w:r w:rsidRPr="00CD41B3">
        <w:rPr>
          <w:snapToGrid/>
          <w:kern w:val="0"/>
          <w:szCs w:val="22"/>
          <w:lang w:val="en-GB"/>
        </w:rPr>
        <w:t>ser</w:t>
      </w:r>
      <w:r w:rsidRPr="00CD41B3">
        <w:rPr>
          <w:snapToGrid/>
          <w:spacing w:val="-1"/>
          <w:kern w:val="0"/>
          <w:szCs w:val="22"/>
          <w:lang w:val="en-GB"/>
        </w:rPr>
        <w:t>v</w:t>
      </w:r>
      <w:r w:rsidRPr="00CD41B3">
        <w:rPr>
          <w:snapToGrid/>
          <w:kern w:val="0"/>
          <w:szCs w:val="22"/>
          <w:lang w:val="en-GB"/>
        </w:rPr>
        <w:t>ices</w:t>
      </w:r>
      <w:r w:rsidRPr="00CD41B3">
        <w:rPr>
          <w:snapToGrid/>
          <w:spacing w:val="10"/>
          <w:kern w:val="0"/>
          <w:szCs w:val="22"/>
          <w:lang w:val="en-GB"/>
        </w:rPr>
        <w:t xml:space="preserve"> </w:t>
      </w:r>
      <w:r w:rsidRPr="00CD41B3">
        <w:rPr>
          <w:snapToGrid/>
          <w:spacing w:val="2"/>
          <w:kern w:val="0"/>
          <w:szCs w:val="22"/>
          <w:lang w:val="en-GB"/>
        </w:rPr>
        <w:t>a</w:t>
      </w:r>
      <w:r w:rsidRPr="00CD41B3">
        <w:rPr>
          <w:snapToGrid/>
          <w:spacing w:val="-1"/>
          <w:kern w:val="0"/>
          <w:szCs w:val="22"/>
          <w:lang w:val="en-GB"/>
        </w:rPr>
        <w:t>n</w:t>
      </w:r>
      <w:r w:rsidRPr="00CD41B3">
        <w:rPr>
          <w:snapToGrid/>
          <w:kern w:val="0"/>
          <w:szCs w:val="22"/>
          <w:lang w:val="en-GB"/>
        </w:rPr>
        <w:t>d</w:t>
      </w:r>
      <w:r w:rsidRPr="00CD41B3">
        <w:rPr>
          <w:snapToGrid/>
          <w:spacing w:val="5"/>
          <w:kern w:val="0"/>
          <w:szCs w:val="22"/>
          <w:lang w:val="en-GB"/>
        </w:rPr>
        <w:t xml:space="preserve"> </w:t>
      </w:r>
      <w:r w:rsidRPr="00CD41B3">
        <w:rPr>
          <w:snapToGrid/>
          <w:kern w:val="0"/>
          <w:szCs w:val="22"/>
          <w:lang w:val="en-GB"/>
        </w:rPr>
        <w:t>N</w:t>
      </w:r>
      <w:r w:rsidRPr="00CD41B3">
        <w:rPr>
          <w:snapToGrid/>
          <w:spacing w:val="1"/>
          <w:kern w:val="0"/>
          <w:szCs w:val="22"/>
          <w:lang w:val="en-GB"/>
        </w:rPr>
        <w:t>o</w:t>
      </w:r>
      <w:r w:rsidRPr="00CD41B3">
        <w:rPr>
          <w:snapToGrid/>
          <w:kern w:val="0"/>
          <w:szCs w:val="22"/>
          <w:lang w:val="en-GB"/>
        </w:rPr>
        <w:t>.</w:t>
      </w:r>
      <w:r w:rsidRPr="00CD41B3">
        <w:rPr>
          <w:snapToGrid/>
          <w:spacing w:val="6"/>
          <w:kern w:val="0"/>
          <w:szCs w:val="22"/>
          <w:lang w:val="en-GB"/>
        </w:rPr>
        <w:t xml:space="preserve"> </w:t>
      </w:r>
      <w:r w:rsidRPr="00CD41B3">
        <w:rPr>
          <w:snapToGrid/>
          <w:spacing w:val="1"/>
          <w:kern w:val="0"/>
          <w:szCs w:val="22"/>
          <w:lang w:val="en-GB"/>
        </w:rPr>
        <w:t>5.43</w:t>
      </w:r>
      <w:r w:rsidRPr="00CD41B3">
        <w:rPr>
          <w:snapToGrid/>
          <w:kern w:val="0"/>
          <w:szCs w:val="22"/>
          <w:lang w:val="en-GB"/>
        </w:rPr>
        <w:t>A</w:t>
      </w:r>
      <w:r w:rsidRPr="00CD41B3">
        <w:rPr>
          <w:snapToGrid/>
          <w:spacing w:val="7"/>
          <w:kern w:val="0"/>
          <w:szCs w:val="22"/>
          <w:lang w:val="en-GB"/>
        </w:rPr>
        <w:t xml:space="preserve"> </w:t>
      </w:r>
      <w:r w:rsidRPr="00CD41B3">
        <w:rPr>
          <w:snapToGrid/>
          <w:kern w:val="0"/>
          <w:szCs w:val="22"/>
          <w:lang w:val="en-GB"/>
        </w:rPr>
        <w:t>does</w:t>
      </w:r>
      <w:r w:rsidRPr="00CD41B3">
        <w:rPr>
          <w:snapToGrid/>
          <w:spacing w:val="6"/>
          <w:kern w:val="0"/>
          <w:szCs w:val="22"/>
          <w:lang w:val="en-GB"/>
        </w:rPr>
        <w:t xml:space="preserve"> </w:t>
      </w:r>
      <w:r w:rsidRPr="00CD41B3">
        <w:rPr>
          <w:snapToGrid/>
          <w:spacing w:val="-1"/>
          <w:kern w:val="0"/>
          <w:szCs w:val="22"/>
          <w:lang w:val="en-GB"/>
        </w:rPr>
        <w:t>n</w:t>
      </w:r>
      <w:r w:rsidRPr="00CD41B3">
        <w:rPr>
          <w:snapToGrid/>
          <w:spacing w:val="1"/>
          <w:kern w:val="0"/>
          <w:szCs w:val="22"/>
          <w:lang w:val="en-GB"/>
        </w:rPr>
        <w:t>o</w:t>
      </w:r>
      <w:r w:rsidRPr="00CD41B3">
        <w:rPr>
          <w:snapToGrid/>
          <w:kern w:val="0"/>
          <w:szCs w:val="22"/>
          <w:lang w:val="en-GB"/>
        </w:rPr>
        <w:t>t</w:t>
      </w:r>
      <w:r w:rsidRPr="00CD41B3">
        <w:rPr>
          <w:snapToGrid/>
          <w:spacing w:val="5"/>
          <w:kern w:val="0"/>
          <w:szCs w:val="22"/>
          <w:lang w:val="en-GB"/>
        </w:rPr>
        <w:t xml:space="preserve"> </w:t>
      </w:r>
      <w:r w:rsidRPr="00CD41B3">
        <w:rPr>
          <w:snapToGrid/>
          <w:kern w:val="0"/>
          <w:szCs w:val="22"/>
          <w:lang w:val="en-GB"/>
        </w:rPr>
        <w:t>appl</w:t>
      </w:r>
      <w:r w:rsidRPr="00CD41B3">
        <w:rPr>
          <w:snapToGrid/>
          <w:spacing w:val="-3"/>
          <w:kern w:val="0"/>
          <w:szCs w:val="22"/>
          <w:lang w:val="en-GB"/>
        </w:rPr>
        <w:t>y</w:t>
      </w:r>
      <w:r w:rsidRPr="00CD41B3">
        <w:rPr>
          <w:snapToGrid/>
          <w:kern w:val="0"/>
          <w:szCs w:val="22"/>
          <w:lang w:val="en-GB"/>
        </w:rPr>
        <w:t xml:space="preserve">.  </w:t>
      </w:r>
      <w:r w:rsidRPr="00CD41B3">
        <w:rPr>
          <w:snapToGrid/>
          <w:spacing w:val="-1"/>
          <w:w w:val="105"/>
          <w:kern w:val="0"/>
          <w:sz w:val="16"/>
          <w:szCs w:val="16"/>
          <w:lang w:val="en-GB"/>
        </w:rPr>
        <w:t>(</w:t>
      </w:r>
      <w:r w:rsidRPr="00CD41B3">
        <w:rPr>
          <w:snapToGrid/>
          <w:spacing w:val="-2"/>
          <w:w w:val="105"/>
          <w:kern w:val="0"/>
          <w:sz w:val="16"/>
          <w:szCs w:val="16"/>
          <w:lang w:val="en-GB"/>
        </w:rPr>
        <w:t>W</w:t>
      </w:r>
      <w:r w:rsidRPr="00CD41B3">
        <w:rPr>
          <w:snapToGrid/>
          <w:spacing w:val="1"/>
          <w:w w:val="105"/>
          <w:kern w:val="0"/>
          <w:sz w:val="16"/>
          <w:szCs w:val="16"/>
          <w:lang w:val="en-GB"/>
        </w:rPr>
        <w:t>RC</w:t>
      </w:r>
      <w:r w:rsidRPr="00CD41B3">
        <w:rPr>
          <w:snapToGrid/>
          <w:spacing w:val="-1"/>
          <w:w w:val="105"/>
          <w:kern w:val="0"/>
          <w:sz w:val="16"/>
          <w:szCs w:val="16"/>
          <w:lang w:val="en-GB"/>
        </w:rPr>
        <w:t>-1</w:t>
      </w:r>
      <w:r w:rsidRPr="00CD41B3">
        <w:rPr>
          <w:snapToGrid/>
          <w:spacing w:val="1"/>
          <w:w w:val="105"/>
          <w:kern w:val="0"/>
          <w:sz w:val="16"/>
          <w:szCs w:val="16"/>
          <w:lang w:val="en-GB"/>
        </w:rPr>
        <w:t>5)</w:t>
      </w:r>
    </w:p>
    <w:p w:rsidR="00CD41B3" w:rsidRPr="00CD41B3" w:rsidP="00CD41B3">
      <w:pPr>
        <w:widowControl/>
        <w:tabs>
          <w:tab w:val="left" w:pos="360"/>
          <w:tab w:val="left" w:pos="828"/>
          <w:tab w:val="left" w:pos="1062"/>
          <w:tab w:val="left" w:pos="1871"/>
          <w:tab w:val="left" w:pos="2268"/>
        </w:tabs>
        <w:overflowPunct w:val="0"/>
        <w:autoSpaceDE w:val="0"/>
        <w:autoSpaceDN w:val="0"/>
        <w:adjustRightInd w:val="0"/>
        <w:textAlignment w:val="baseline"/>
        <w:rPr>
          <w:snapToGrid/>
          <w:kern w:val="0"/>
          <w:szCs w:val="22"/>
        </w:rPr>
      </w:pPr>
    </w:p>
    <w:p w:rsidR="00CD41B3" w:rsidRPr="00CD41B3" w:rsidP="00CD41B3">
      <w:pPr>
        <w:tabs>
          <w:tab w:val="left" w:pos="360"/>
          <w:tab w:val="left" w:pos="828"/>
          <w:tab w:val="left" w:pos="900"/>
        </w:tabs>
        <w:ind w:right="62"/>
        <w:rPr>
          <w:spacing w:val="1"/>
          <w:w w:val="105"/>
        </w:rPr>
      </w:pPr>
      <w:r w:rsidRPr="00CD41B3">
        <w:rPr>
          <w:bCs/>
          <w:spacing w:val="1"/>
        </w:rPr>
        <w:tab/>
        <w:t>5.460</w:t>
      </w:r>
      <w:r w:rsidRPr="00CD41B3">
        <w:rPr>
          <w:bCs/>
        </w:rPr>
        <w:t xml:space="preserve">A  </w:t>
      </w:r>
      <w:r w:rsidRPr="00CD41B3">
        <w:rPr>
          <w:spacing w:val="2"/>
        </w:rPr>
        <w:t>T</w:t>
      </w:r>
      <w:r w:rsidRPr="00CD41B3">
        <w:rPr>
          <w:spacing w:val="-1"/>
        </w:rPr>
        <w:t>h</w:t>
      </w:r>
      <w:r w:rsidRPr="00CD41B3">
        <w:t>e</w:t>
      </w:r>
      <w:r w:rsidRPr="00CD41B3">
        <w:rPr>
          <w:spacing w:val="4"/>
        </w:rPr>
        <w:t xml:space="preserve"> </w:t>
      </w:r>
      <w:r w:rsidRPr="00CD41B3">
        <w:rPr>
          <w:spacing w:val="-1"/>
        </w:rPr>
        <w:t>u</w:t>
      </w:r>
      <w:r w:rsidRPr="00CD41B3">
        <w:t>se</w:t>
      </w:r>
      <w:r w:rsidRPr="00CD41B3">
        <w:rPr>
          <w:spacing w:val="4"/>
        </w:rPr>
        <w:t xml:space="preserve"> </w:t>
      </w:r>
      <w:r w:rsidRPr="00CD41B3">
        <w:t>of</w:t>
      </w:r>
      <w:r w:rsidRPr="00CD41B3">
        <w:rPr>
          <w:spacing w:val="1"/>
        </w:rPr>
        <w:t xml:space="preserve"> </w:t>
      </w:r>
      <w:r w:rsidRPr="00CD41B3">
        <w:t>t</w:t>
      </w:r>
      <w:r w:rsidRPr="00CD41B3">
        <w:rPr>
          <w:spacing w:val="-1"/>
        </w:rPr>
        <w:t>h</w:t>
      </w:r>
      <w:r w:rsidRPr="00CD41B3">
        <w:t>e</w:t>
      </w:r>
      <w:r w:rsidRPr="00CD41B3">
        <w:rPr>
          <w:spacing w:val="3"/>
        </w:rPr>
        <w:t xml:space="preserve"> </w:t>
      </w:r>
      <w:r w:rsidRPr="00CD41B3">
        <w:rPr>
          <w:spacing w:val="-1"/>
        </w:rPr>
        <w:t>f</w:t>
      </w:r>
      <w:r w:rsidRPr="00CD41B3">
        <w:t>req</w:t>
      </w:r>
      <w:r w:rsidRPr="00CD41B3">
        <w:rPr>
          <w:spacing w:val="-1"/>
        </w:rPr>
        <w:t>u</w:t>
      </w:r>
      <w:r w:rsidRPr="00CD41B3">
        <w:t>e</w:t>
      </w:r>
      <w:r w:rsidRPr="00CD41B3">
        <w:rPr>
          <w:spacing w:val="-1"/>
        </w:rPr>
        <w:t>n</w:t>
      </w:r>
      <w:r w:rsidRPr="00CD41B3">
        <w:rPr>
          <w:spacing w:val="2"/>
        </w:rPr>
        <w:t>c</w:t>
      </w:r>
      <w:r w:rsidRPr="00CD41B3">
        <w:t>y</w:t>
      </w:r>
      <w:r w:rsidRPr="00CD41B3">
        <w:rPr>
          <w:spacing w:val="8"/>
        </w:rPr>
        <w:t xml:space="preserve"> </w:t>
      </w:r>
      <w:r w:rsidRPr="00CD41B3">
        <w:t>ba</w:t>
      </w:r>
      <w:r w:rsidRPr="00CD41B3">
        <w:rPr>
          <w:spacing w:val="-1"/>
        </w:rPr>
        <w:t>n</w:t>
      </w:r>
      <w:r w:rsidRPr="00CD41B3">
        <w:t>d</w:t>
      </w:r>
      <w:r w:rsidRPr="00CD41B3">
        <w:rPr>
          <w:spacing w:val="5"/>
        </w:rPr>
        <w:t xml:space="preserve"> </w:t>
      </w:r>
      <w:r w:rsidRPr="00CD41B3">
        <w:t>7190</w:t>
      </w:r>
      <w:r w:rsidRPr="00CD41B3">
        <w:rPr>
          <w:spacing w:val="-1"/>
        </w:rPr>
        <w:t>-</w:t>
      </w:r>
      <w:r w:rsidRPr="00CD41B3">
        <w:t>7250</w:t>
      </w:r>
      <w:r w:rsidRPr="00CD41B3">
        <w:rPr>
          <w:spacing w:val="6"/>
        </w:rPr>
        <w:t xml:space="preserve"> </w:t>
      </w:r>
      <w:r w:rsidRPr="00CD41B3">
        <w:t>MHz</w:t>
      </w:r>
      <w:r w:rsidRPr="00CD41B3">
        <w:rPr>
          <w:spacing w:val="4"/>
        </w:rPr>
        <w:t xml:space="preserve"> </w:t>
      </w:r>
      <w:r w:rsidRPr="00CD41B3">
        <w:t>(Ea</w:t>
      </w:r>
      <w:r w:rsidRPr="00CD41B3">
        <w:rPr>
          <w:spacing w:val="1"/>
        </w:rPr>
        <w:t>r</w:t>
      </w:r>
      <w:r w:rsidRPr="00CD41B3">
        <w:t>th</w:t>
      </w:r>
      <w:r w:rsidRPr="00CD41B3">
        <w:rPr>
          <w:spacing w:val="-1"/>
        </w:rPr>
        <w:t>-</w:t>
      </w:r>
      <w:r w:rsidRPr="00CD41B3">
        <w:t>to</w:t>
      </w:r>
      <w:r w:rsidRPr="00CD41B3">
        <w:rPr>
          <w:spacing w:val="-1"/>
        </w:rPr>
        <w:t>-</w:t>
      </w:r>
      <w:r w:rsidRPr="00CD41B3">
        <w:t>s</w:t>
      </w:r>
      <w:r w:rsidRPr="00CD41B3">
        <w:rPr>
          <w:spacing w:val="2"/>
        </w:rPr>
        <w:t>p</w:t>
      </w:r>
      <w:r w:rsidRPr="00CD41B3">
        <w:t>ace)</w:t>
      </w:r>
      <w:r w:rsidRPr="00CD41B3">
        <w:rPr>
          <w:spacing w:val="18"/>
        </w:rPr>
        <w:t xml:space="preserve"> </w:t>
      </w:r>
      <w:r w:rsidRPr="00CD41B3">
        <w:t>by t</w:t>
      </w:r>
      <w:r w:rsidRPr="00CD41B3">
        <w:rPr>
          <w:spacing w:val="-1"/>
        </w:rPr>
        <w:t>h</w:t>
      </w:r>
      <w:r w:rsidRPr="00CD41B3">
        <w:t>e</w:t>
      </w:r>
      <w:r w:rsidRPr="00CD41B3">
        <w:rPr>
          <w:spacing w:val="3"/>
        </w:rPr>
        <w:t xml:space="preserve"> </w:t>
      </w:r>
      <w:r w:rsidRPr="00CD41B3">
        <w:t>Earth</w:t>
      </w:r>
      <w:r w:rsidRPr="00CD41B3">
        <w:rPr>
          <w:spacing w:val="5"/>
        </w:rPr>
        <w:t xml:space="preserve"> </w:t>
      </w:r>
      <w:r w:rsidRPr="00CD41B3">
        <w:t>e</w:t>
      </w:r>
      <w:r w:rsidRPr="00CD41B3">
        <w:rPr>
          <w:spacing w:val="-1"/>
        </w:rPr>
        <w:t>x</w:t>
      </w:r>
      <w:r w:rsidRPr="00CD41B3">
        <w:t>ploration-satellite</w:t>
      </w:r>
      <w:r w:rsidRPr="00CD41B3">
        <w:rPr>
          <w:spacing w:val="22"/>
        </w:rPr>
        <w:t xml:space="preserve"> </w:t>
      </w:r>
      <w:r w:rsidRPr="00CD41B3">
        <w:rPr>
          <w:w w:val="102"/>
        </w:rPr>
        <w:t>ser</w:t>
      </w:r>
      <w:r w:rsidRPr="00CD41B3">
        <w:rPr>
          <w:spacing w:val="-1"/>
          <w:w w:val="102"/>
        </w:rPr>
        <w:t>v</w:t>
      </w:r>
      <w:r w:rsidRPr="00CD41B3">
        <w:rPr>
          <w:w w:val="102"/>
        </w:rPr>
        <w:t xml:space="preserve">ice </w:t>
      </w:r>
      <w:r w:rsidRPr="00CD41B3">
        <w:t>s</w:t>
      </w:r>
      <w:r w:rsidRPr="00CD41B3">
        <w:rPr>
          <w:spacing w:val="-1"/>
        </w:rPr>
        <w:t>h</w:t>
      </w:r>
      <w:r w:rsidRPr="00CD41B3">
        <w:t>all</w:t>
      </w:r>
      <w:r w:rsidRPr="00CD41B3">
        <w:rPr>
          <w:spacing w:val="5"/>
        </w:rPr>
        <w:t xml:space="preserve"> </w:t>
      </w:r>
      <w:r w:rsidRPr="00CD41B3">
        <w:rPr>
          <w:spacing w:val="1"/>
        </w:rPr>
        <w:t>b</w:t>
      </w:r>
      <w:r w:rsidRPr="00CD41B3">
        <w:t>e</w:t>
      </w:r>
      <w:r w:rsidRPr="00CD41B3">
        <w:rPr>
          <w:spacing w:val="1"/>
        </w:rPr>
        <w:t xml:space="preserve"> </w:t>
      </w:r>
      <w:r w:rsidRPr="00CD41B3">
        <w:t>l</w:t>
      </w:r>
      <w:r w:rsidRPr="00CD41B3">
        <w:rPr>
          <w:spacing w:val="1"/>
        </w:rPr>
        <w:t>i</w:t>
      </w:r>
      <w:r w:rsidRPr="00CD41B3">
        <w:rPr>
          <w:spacing w:val="-1"/>
        </w:rPr>
        <w:t>m</w:t>
      </w:r>
      <w:r w:rsidRPr="00CD41B3">
        <w:t>ited</w:t>
      </w:r>
      <w:r w:rsidRPr="00CD41B3">
        <w:rPr>
          <w:spacing w:val="7"/>
        </w:rPr>
        <w:t xml:space="preserve"> </w:t>
      </w:r>
      <w:r w:rsidRPr="00CD41B3">
        <w:t>to</w:t>
      </w:r>
      <w:r w:rsidRPr="00CD41B3">
        <w:rPr>
          <w:spacing w:val="1"/>
        </w:rPr>
        <w:t xml:space="preserve"> </w:t>
      </w:r>
      <w:r w:rsidRPr="00CD41B3">
        <w:t>tra</w:t>
      </w:r>
      <w:r w:rsidRPr="00CD41B3">
        <w:rPr>
          <w:spacing w:val="2"/>
        </w:rPr>
        <w:t>c</w:t>
      </w:r>
      <w:r w:rsidRPr="00CD41B3">
        <w:rPr>
          <w:spacing w:val="-1"/>
        </w:rPr>
        <w:t>k</w:t>
      </w:r>
      <w:r w:rsidRPr="00CD41B3">
        <w:t>in</w:t>
      </w:r>
      <w:r w:rsidRPr="00CD41B3">
        <w:rPr>
          <w:spacing w:val="-1"/>
        </w:rPr>
        <w:t>g</w:t>
      </w:r>
      <w:r w:rsidRPr="00CD41B3">
        <w:t>,</w:t>
      </w:r>
      <w:r w:rsidRPr="00CD41B3">
        <w:rPr>
          <w:spacing w:val="9"/>
        </w:rPr>
        <w:t xml:space="preserve"> </w:t>
      </w:r>
      <w:r w:rsidRPr="00CD41B3">
        <w:t>t</w:t>
      </w:r>
      <w:r w:rsidRPr="00CD41B3">
        <w:rPr>
          <w:spacing w:val="2"/>
        </w:rPr>
        <w:t>e</w:t>
      </w:r>
      <w:r w:rsidRPr="00CD41B3">
        <w:rPr>
          <w:spacing w:val="1"/>
        </w:rPr>
        <w:t>l</w:t>
      </w:r>
      <w:r w:rsidRPr="00CD41B3">
        <w:rPr>
          <w:spacing w:val="2"/>
        </w:rPr>
        <w:t>e</w:t>
      </w:r>
      <w:r w:rsidRPr="00CD41B3">
        <w:rPr>
          <w:spacing w:val="-3"/>
        </w:rPr>
        <w:t>m</w:t>
      </w:r>
      <w:r w:rsidRPr="00CD41B3">
        <w:t>et</w:t>
      </w:r>
      <w:r w:rsidRPr="00CD41B3">
        <w:rPr>
          <w:spacing w:val="2"/>
        </w:rPr>
        <w:t>r</w:t>
      </w:r>
      <w:r w:rsidRPr="00CD41B3">
        <w:t>y</w:t>
      </w:r>
      <w:r w:rsidRPr="00CD41B3">
        <w:rPr>
          <w:spacing w:val="8"/>
        </w:rPr>
        <w:t xml:space="preserve"> </w:t>
      </w:r>
      <w:r w:rsidRPr="00CD41B3">
        <w:t>and</w:t>
      </w:r>
      <w:r w:rsidRPr="00CD41B3">
        <w:rPr>
          <w:spacing w:val="3"/>
        </w:rPr>
        <w:t xml:space="preserve"> </w:t>
      </w:r>
      <w:r w:rsidRPr="00CD41B3">
        <w:t>c</w:t>
      </w:r>
      <w:r w:rsidRPr="00CD41B3">
        <w:rPr>
          <w:spacing w:val="3"/>
        </w:rPr>
        <w:t>o</w:t>
      </w:r>
      <w:r w:rsidRPr="00CD41B3">
        <w:t>m</w:t>
      </w:r>
      <w:r w:rsidRPr="00CD41B3">
        <w:rPr>
          <w:spacing w:val="-1"/>
        </w:rPr>
        <w:t>m</w:t>
      </w:r>
      <w:r w:rsidRPr="00CD41B3">
        <w:t>and</w:t>
      </w:r>
      <w:r w:rsidRPr="00CD41B3">
        <w:rPr>
          <w:spacing w:val="11"/>
        </w:rPr>
        <w:t xml:space="preserve"> </w:t>
      </w:r>
      <w:r w:rsidRPr="00CD41B3">
        <w:rPr>
          <w:spacing w:val="-1"/>
        </w:rPr>
        <w:t>f</w:t>
      </w:r>
      <w:r w:rsidRPr="00CD41B3">
        <w:rPr>
          <w:spacing w:val="1"/>
        </w:rPr>
        <w:t>o</w:t>
      </w:r>
      <w:r w:rsidRPr="00CD41B3">
        <w:t>r</w:t>
      </w:r>
      <w:r w:rsidRPr="00CD41B3">
        <w:rPr>
          <w:spacing w:val="2"/>
        </w:rPr>
        <w:t xml:space="preserve"> </w:t>
      </w:r>
      <w:r w:rsidRPr="00CD41B3">
        <w:t>t</w:t>
      </w:r>
      <w:r w:rsidRPr="00CD41B3">
        <w:rPr>
          <w:spacing w:val="-1"/>
        </w:rPr>
        <w:t>h</w:t>
      </w:r>
      <w:r w:rsidRPr="00CD41B3">
        <w:t>e</w:t>
      </w:r>
      <w:r w:rsidRPr="00CD41B3">
        <w:rPr>
          <w:spacing w:val="2"/>
        </w:rPr>
        <w:t xml:space="preserve"> </w:t>
      </w:r>
      <w:r w:rsidRPr="00CD41B3">
        <w:t>operation</w:t>
      </w:r>
      <w:r w:rsidRPr="00CD41B3">
        <w:rPr>
          <w:spacing w:val="8"/>
        </w:rPr>
        <w:t xml:space="preserve"> </w:t>
      </w:r>
      <w:r w:rsidRPr="00CD41B3">
        <w:t>of spacecr</w:t>
      </w:r>
      <w:r w:rsidRPr="00CD41B3">
        <w:rPr>
          <w:spacing w:val="2"/>
        </w:rPr>
        <w:t>a</w:t>
      </w:r>
      <w:r w:rsidRPr="00CD41B3">
        <w:rPr>
          <w:spacing w:val="-1"/>
        </w:rPr>
        <w:t>f</w:t>
      </w:r>
      <w:r w:rsidRPr="00CD41B3">
        <w:t>t.</w:t>
      </w:r>
      <w:r w:rsidRPr="00CD41B3">
        <w:rPr>
          <w:spacing w:val="11"/>
        </w:rPr>
        <w:t xml:space="preserve">  </w:t>
      </w:r>
      <w:r w:rsidRPr="00CD41B3">
        <w:t>Space</w:t>
      </w:r>
      <w:r w:rsidRPr="00CD41B3">
        <w:rPr>
          <w:spacing w:val="6"/>
        </w:rPr>
        <w:t xml:space="preserve"> </w:t>
      </w:r>
      <w:r w:rsidRPr="00CD41B3">
        <w:rPr>
          <w:spacing w:val="1"/>
        </w:rPr>
        <w:t>s</w:t>
      </w:r>
      <w:r w:rsidRPr="00CD41B3">
        <w:t>tatio</w:t>
      </w:r>
      <w:r w:rsidRPr="00CD41B3">
        <w:rPr>
          <w:spacing w:val="-1"/>
        </w:rPr>
        <w:t>n</w:t>
      </w:r>
      <w:r w:rsidRPr="00CD41B3">
        <w:t>s</w:t>
      </w:r>
      <w:r w:rsidRPr="00CD41B3">
        <w:rPr>
          <w:spacing w:val="6"/>
        </w:rPr>
        <w:t xml:space="preserve"> </w:t>
      </w:r>
      <w:r w:rsidRPr="00CD41B3">
        <w:t>operat</w:t>
      </w:r>
      <w:r w:rsidRPr="00CD41B3">
        <w:rPr>
          <w:spacing w:val="2"/>
        </w:rPr>
        <w:t>i</w:t>
      </w:r>
      <w:r w:rsidRPr="00CD41B3">
        <w:rPr>
          <w:spacing w:val="-1"/>
        </w:rPr>
        <w:t>n</w:t>
      </w:r>
      <w:r w:rsidRPr="00CD41B3">
        <w:t>g</w:t>
      </w:r>
      <w:r w:rsidRPr="00CD41B3">
        <w:rPr>
          <w:spacing w:val="9"/>
        </w:rPr>
        <w:t xml:space="preserve"> </w:t>
      </w:r>
      <w:r w:rsidRPr="00CD41B3">
        <w:t>in</w:t>
      </w:r>
      <w:r w:rsidRPr="00CD41B3">
        <w:rPr>
          <w:spacing w:val="1"/>
        </w:rPr>
        <w:t xml:space="preserve"> </w:t>
      </w:r>
      <w:r w:rsidRPr="00CD41B3">
        <w:t>t</w:t>
      </w:r>
      <w:r w:rsidRPr="00CD41B3">
        <w:rPr>
          <w:spacing w:val="-1"/>
        </w:rPr>
        <w:t>h</w:t>
      </w:r>
      <w:r w:rsidRPr="00CD41B3">
        <w:t>e</w:t>
      </w:r>
      <w:r w:rsidRPr="00CD41B3">
        <w:rPr>
          <w:spacing w:val="3"/>
        </w:rPr>
        <w:t xml:space="preserve"> </w:t>
      </w:r>
      <w:r w:rsidRPr="00CD41B3">
        <w:rPr>
          <w:w w:val="102"/>
        </w:rPr>
        <w:t xml:space="preserve">Earth </w:t>
      </w:r>
      <w:r w:rsidRPr="00CD41B3">
        <w:t>e</w:t>
      </w:r>
      <w:r w:rsidRPr="00CD41B3">
        <w:rPr>
          <w:spacing w:val="-1"/>
        </w:rPr>
        <w:t>x</w:t>
      </w:r>
      <w:r w:rsidRPr="00CD41B3">
        <w:t>ploration</w:t>
      </w:r>
      <w:r w:rsidRPr="00CD41B3">
        <w:rPr>
          <w:spacing w:val="1"/>
        </w:rPr>
        <w:t>-</w:t>
      </w:r>
      <w:r w:rsidRPr="00CD41B3">
        <w:t>satellite ser</w:t>
      </w:r>
      <w:r w:rsidRPr="00CD41B3">
        <w:rPr>
          <w:spacing w:val="-1"/>
        </w:rPr>
        <w:t>v</w:t>
      </w:r>
      <w:r w:rsidRPr="00CD41B3">
        <w:t>ice</w:t>
      </w:r>
      <w:r w:rsidRPr="00CD41B3">
        <w:rPr>
          <w:spacing w:val="27"/>
        </w:rPr>
        <w:t xml:space="preserve"> </w:t>
      </w:r>
      <w:r w:rsidRPr="00CD41B3">
        <w:t>(Earth</w:t>
      </w:r>
      <w:r w:rsidRPr="00CD41B3">
        <w:rPr>
          <w:spacing w:val="-1"/>
        </w:rPr>
        <w:t>-</w:t>
      </w:r>
      <w:r w:rsidRPr="00CD41B3">
        <w:t>t</w:t>
      </w:r>
      <w:r w:rsidRPr="00CD41B3">
        <w:rPr>
          <w:spacing w:val="3"/>
        </w:rPr>
        <w:t>o</w:t>
      </w:r>
      <w:r w:rsidRPr="00CD41B3">
        <w:rPr>
          <w:spacing w:val="-1"/>
        </w:rPr>
        <w:t>-</w:t>
      </w:r>
      <w:r w:rsidRPr="00CD41B3">
        <w:t>s</w:t>
      </w:r>
      <w:r w:rsidRPr="00CD41B3">
        <w:rPr>
          <w:spacing w:val="1"/>
        </w:rPr>
        <w:t>p</w:t>
      </w:r>
      <w:r w:rsidRPr="00CD41B3">
        <w:t>ace)</w:t>
      </w:r>
      <w:r w:rsidRPr="00CD41B3">
        <w:rPr>
          <w:spacing w:val="2"/>
        </w:rPr>
        <w:t xml:space="preserve"> </w:t>
      </w:r>
      <w:r w:rsidRPr="00CD41B3">
        <w:t>in</w:t>
      </w:r>
      <w:r w:rsidRPr="00CD41B3">
        <w:rPr>
          <w:spacing w:val="19"/>
        </w:rPr>
        <w:t xml:space="preserve"> </w:t>
      </w:r>
      <w:r w:rsidRPr="00CD41B3">
        <w:t>t</w:t>
      </w:r>
      <w:r w:rsidRPr="00CD41B3">
        <w:rPr>
          <w:spacing w:val="-1"/>
        </w:rPr>
        <w:t>h</w:t>
      </w:r>
      <w:r w:rsidRPr="00CD41B3">
        <w:t>e</w:t>
      </w:r>
      <w:r w:rsidRPr="00CD41B3">
        <w:rPr>
          <w:spacing w:val="24"/>
        </w:rPr>
        <w:t xml:space="preserve"> </w:t>
      </w:r>
      <w:r w:rsidRPr="00CD41B3">
        <w:rPr>
          <w:spacing w:val="-1"/>
        </w:rPr>
        <w:t>f</w:t>
      </w:r>
      <w:r w:rsidRPr="00CD41B3">
        <w:t>req</w:t>
      </w:r>
      <w:r w:rsidRPr="00CD41B3">
        <w:rPr>
          <w:spacing w:val="-1"/>
        </w:rPr>
        <w:t>u</w:t>
      </w:r>
      <w:r w:rsidRPr="00CD41B3">
        <w:rPr>
          <w:spacing w:val="2"/>
        </w:rPr>
        <w:t>e</w:t>
      </w:r>
      <w:r w:rsidRPr="00CD41B3">
        <w:rPr>
          <w:spacing w:val="-1"/>
        </w:rPr>
        <w:t>n</w:t>
      </w:r>
      <w:r w:rsidRPr="00CD41B3">
        <w:rPr>
          <w:spacing w:val="2"/>
        </w:rPr>
        <w:t>c</w:t>
      </w:r>
      <w:r w:rsidRPr="00CD41B3">
        <w:t>y</w:t>
      </w:r>
      <w:r w:rsidRPr="00CD41B3">
        <w:rPr>
          <w:spacing w:val="27"/>
        </w:rPr>
        <w:t xml:space="preserve"> </w:t>
      </w:r>
      <w:r w:rsidRPr="00CD41B3">
        <w:t>ba</w:t>
      </w:r>
      <w:r w:rsidRPr="00CD41B3">
        <w:rPr>
          <w:spacing w:val="-1"/>
        </w:rPr>
        <w:t>n</w:t>
      </w:r>
      <w:r w:rsidRPr="00CD41B3">
        <w:t>d</w:t>
      </w:r>
      <w:r w:rsidRPr="00CD41B3">
        <w:rPr>
          <w:spacing w:val="24"/>
        </w:rPr>
        <w:t xml:space="preserve"> </w:t>
      </w:r>
      <w:r w:rsidRPr="00CD41B3">
        <w:t>7190</w:t>
      </w:r>
      <w:r w:rsidRPr="00CD41B3">
        <w:rPr>
          <w:spacing w:val="-1"/>
        </w:rPr>
        <w:t>-</w:t>
      </w:r>
      <w:r w:rsidRPr="00CD41B3">
        <w:t>72</w:t>
      </w:r>
      <w:r w:rsidRPr="00CD41B3">
        <w:rPr>
          <w:spacing w:val="-1"/>
        </w:rPr>
        <w:t>5</w:t>
      </w:r>
      <w:r w:rsidRPr="00CD41B3">
        <w:t>0</w:t>
      </w:r>
      <w:r w:rsidRPr="00CD41B3">
        <w:rPr>
          <w:spacing w:val="6"/>
        </w:rPr>
        <w:t xml:space="preserve"> </w:t>
      </w:r>
      <w:r w:rsidRPr="00CD41B3">
        <w:t>MHz</w:t>
      </w:r>
      <w:r w:rsidRPr="00CD41B3">
        <w:rPr>
          <w:spacing w:val="25"/>
        </w:rPr>
        <w:t xml:space="preserve"> </w:t>
      </w:r>
      <w:r w:rsidRPr="00CD41B3">
        <w:rPr>
          <w:spacing w:val="-2"/>
        </w:rPr>
        <w:t>s</w:t>
      </w:r>
      <w:r w:rsidRPr="00CD41B3">
        <w:rPr>
          <w:spacing w:val="-1"/>
        </w:rPr>
        <w:t>h</w:t>
      </w:r>
      <w:r w:rsidRPr="00CD41B3">
        <w:t>all</w:t>
      </w:r>
      <w:r w:rsidRPr="00CD41B3">
        <w:rPr>
          <w:spacing w:val="24"/>
        </w:rPr>
        <w:t xml:space="preserve"> </w:t>
      </w:r>
      <w:r w:rsidRPr="00CD41B3">
        <w:rPr>
          <w:spacing w:val="-1"/>
        </w:rPr>
        <w:t>n</w:t>
      </w:r>
      <w:r w:rsidRPr="00CD41B3">
        <w:rPr>
          <w:spacing w:val="1"/>
        </w:rPr>
        <w:t>o</w:t>
      </w:r>
      <w:r w:rsidRPr="00CD41B3">
        <w:t>t</w:t>
      </w:r>
      <w:r w:rsidRPr="00CD41B3">
        <w:rPr>
          <w:spacing w:val="23"/>
        </w:rPr>
        <w:t xml:space="preserve"> </w:t>
      </w:r>
      <w:r w:rsidRPr="00CD41B3">
        <w:t>cla</w:t>
      </w:r>
      <w:r w:rsidRPr="00CD41B3">
        <w:rPr>
          <w:spacing w:val="2"/>
        </w:rPr>
        <w:t>i</w:t>
      </w:r>
      <w:r w:rsidRPr="00CD41B3">
        <w:t>m</w:t>
      </w:r>
      <w:r w:rsidRPr="00CD41B3">
        <w:rPr>
          <w:spacing w:val="22"/>
        </w:rPr>
        <w:t xml:space="preserve"> </w:t>
      </w:r>
      <w:r w:rsidRPr="00CD41B3">
        <w:t>protection</w:t>
      </w:r>
      <w:r w:rsidRPr="00CD41B3">
        <w:rPr>
          <w:spacing w:val="30"/>
        </w:rPr>
        <w:t xml:space="preserve"> </w:t>
      </w:r>
      <w:r w:rsidRPr="00CD41B3">
        <w:rPr>
          <w:spacing w:val="-1"/>
          <w:w w:val="102"/>
        </w:rPr>
        <w:t>f</w:t>
      </w:r>
      <w:r w:rsidRPr="00CD41B3">
        <w:rPr>
          <w:w w:val="102"/>
        </w:rPr>
        <w:t xml:space="preserve">rom </w:t>
      </w:r>
      <w:r w:rsidRPr="00CD41B3">
        <w:t>e</w:t>
      </w:r>
      <w:r w:rsidRPr="00CD41B3">
        <w:rPr>
          <w:spacing w:val="-1"/>
        </w:rPr>
        <w:t>x</w:t>
      </w:r>
      <w:r w:rsidRPr="00CD41B3">
        <w:t>i</w:t>
      </w:r>
      <w:r w:rsidRPr="00CD41B3">
        <w:rPr>
          <w:spacing w:val="-1"/>
        </w:rPr>
        <w:t>s</w:t>
      </w:r>
      <w:r w:rsidRPr="00CD41B3">
        <w:rPr>
          <w:spacing w:val="1"/>
        </w:rPr>
        <w:t>t</w:t>
      </w:r>
      <w:r w:rsidRPr="00CD41B3">
        <w:t>i</w:t>
      </w:r>
      <w:r w:rsidRPr="00CD41B3">
        <w:rPr>
          <w:spacing w:val="1"/>
        </w:rPr>
        <w:t>n</w:t>
      </w:r>
      <w:r w:rsidRPr="00CD41B3">
        <w:t>g</w:t>
      </w:r>
      <w:r w:rsidRPr="00CD41B3">
        <w:rPr>
          <w:spacing w:val="1"/>
        </w:rPr>
        <w:t xml:space="preserve"> a</w:t>
      </w:r>
      <w:r w:rsidRPr="00CD41B3">
        <w:rPr>
          <w:spacing w:val="-1"/>
        </w:rPr>
        <w:t>n</w:t>
      </w:r>
      <w:r w:rsidRPr="00CD41B3">
        <w:t>d</w:t>
      </w:r>
      <w:r w:rsidRPr="00CD41B3">
        <w:rPr>
          <w:spacing w:val="-3"/>
        </w:rPr>
        <w:t xml:space="preserve"> </w:t>
      </w:r>
      <w:r w:rsidRPr="00CD41B3">
        <w:t>f</w:t>
      </w:r>
      <w:r w:rsidRPr="00CD41B3">
        <w:rPr>
          <w:spacing w:val="-1"/>
        </w:rPr>
        <w:t>u</w:t>
      </w:r>
      <w:r w:rsidRPr="00CD41B3">
        <w:rPr>
          <w:spacing w:val="1"/>
        </w:rPr>
        <w:t>t</w:t>
      </w:r>
      <w:r w:rsidRPr="00CD41B3">
        <w:rPr>
          <w:spacing w:val="-1"/>
        </w:rPr>
        <w:t>u</w:t>
      </w:r>
      <w:r w:rsidRPr="00CD41B3">
        <w:t xml:space="preserve">re </w:t>
      </w:r>
      <w:r w:rsidRPr="00CD41B3">
        <w:rPr>
          <w:spacing w:val="1"/>
        </w:rPr>
        <w:t>s</w:t>
      </w:r>
      <w:r w:rsidRPr="00CD41B3">
        <w:t>t</w:t>
      </w:r>
      <w:r w:rsidRPr="00CD41B3">
        <w:rPr>
          <w:spacing w:val="1"/>
        </w:rPr>
        <w:t>a</w:t>
      </w:r>
      <w:r w:rsidRPr="00CD41B3">
        <w:t>tio</w:t>
      </w:r>
      <w:r w:rsidRPr="00CD41B3">
        <w:rPr>
          <w:spacing w:val="1"/>
        </w:rPr>
        <w:t>n</w:t>
      </w:r>
      <w:r w:rsidRPr="00CD41B3">
        <w:t>s</w:t>
      </w:r>
      <w:r w:rsidRPr="00CD41B3">
        <w:rPr>
          <w:spacing w:val="1"/>
        </w:rPr>
        <w:t xml:space="preserve"> i</w:t>
      </w:r>
      <w:r w:rsidRPr="00CD41B3">
        <w:t>n</w:t>
      </w:r>
      <w:r w:rsidRPr="00CD41B3">
        <w:rPr>
          <w:spacing w:val="-6"/>
        </w:rPr>
        <w:t xml:space="preserve"> </w:t>
      </w:r>
      <w:r w:rsidRPr="00CD41B3">
        <w:rPr>
          <w:spacing w:val="1"/>
        </w:rPr>
        <w:t>t</w:t>
      </w:r>
      <w:r w:rsidRPr="00CD41B3">
        <w:rPr>
          <w:spacing w:val="-1"/>
        </w:rPr>
        <w:t>h</w:t>
      </w:r>
      <w:r w:rsidRPr="00CD41B3">
        <w:t>e</w:t>
      </w:r>
      <w:r w:rsidRPr="00CD41B3">
        <w:rPr>
          <w:spacing w:val="-2"/>
        </w:rPr>
        <w:t xml:space="preserve"> </w:t>
      </w:r>
      <w:r w:rsidRPr="00CD41B3">
        <w:rPr>
          <w:spacing w:val="-1"/>
        </w:rPr>
        <w:t>f</w:t>
      </w:r>
      <w:r w:rsidRPr="00CD41B3">
        <w:t>i</w:t>
      </w:r>
      <w:r w:rsidRPr="00CD41B3">
        <w:rPr>
          <w:spacing w:val="-1"/>
        </w:rPr>
        <w:t>x</w:t>
      </w:r>
      <w:r w:rsidRPr="00CD41B3">
        <w:t xml:space="preserve">ed </w:t>
      </w:r>
      <w:r w:rsidRPr="00CD41B3">
        <w:rPr>
          <w:spacing w:val="2"/>
        </w:rPr>
        <w:t>a</w:t>
      </w:r>
      <w:r w:rsidRPr="00CD41B3">
        <w:rPr>
          <w:spacing w:val="-1"/>
        </w:rPr>
        <w:t>n</w:t>
      </w:r>
      <w:r w:rsidRPr="00CD41B3">
        <w:t>d</w:t>
      </w:r>
      <w:r w:rsidRPr="00CD41B3">
        <w:rPr>
          <w:spacing w:val="-1"/>
        </w:rPr>
        <w:t xml:space="preserve"> </w:t>
      </w:r>
      <w:r w:rsidRPr="00CD41B3">
        <w:rPr>
          <w:spacing w:val="-3"/>
        </w:rPr>
        <w:t>m</w:t>
      </w:r>
      <w:r w:rsidRPr="00CD41B3">
        <w:t>obile</w:t>
      </w:r>
      <w:r w:rsidRPr="00CD41B3">
        <w:rPr>
          <w:spacing w:val="2"/>
        </w:rPr>
        <w:t xml:space="preserve"> </w:t>
      </w:r>
      <w:r w:rsidRPr="00CD41B3">
        <w:t>se</w:t>
      </w:r>
      <w:r w:rsidRPr="00CD41B3">
        <w:rPr>
          <w:spacing w:val="2"/>
        </w:rPr>
        <w:t>r</w:t>
      </w:r>
      <w:r w:rsidRPr="00CD41B3">
        <w:rPr>
          <w:spacing w:val="-1"/>
        </w:rPr>
        <w:t>v</w:t>
      </w:r>
      <w:r w:rsidRPr="00CD41B3">
        <w:t>ices,</w:t>
      </w:r>
      <w:r w:rsidRPr="00CD41B3">
        <w:rPr>
          <w:spacing w:val="3"/>
        </w:rPr>
        <w:t xml:space="preserve"> </w:t>
      </w:r>
      <w:r w:rsidRPr="00CD41B3">
        <w:rPr>
          <w:spacing w:val="2"/>
        </w:rPr>
        <w:t>a</w:t>
      </w:r>
      <w:r w:rsidRPr="00CD41B3">
        <w:rPr>
          <w:spacing w:val="-1"/>
        </w:rPr>
        <w:t>n</w:t>
      </w:r>
      <w:r w:rsidRPr="00CD41B3">
        <w:t>d</w:t>
      </w:r>
      <w:r w:rsidRPr="00CD41B3">
        <w:rPr>
          <w:spacing w:val="-3"/>
        </w:rPr>
        <w:t xml:space="preserve"> </w:t>
      </w:r>
      <w:r w:rsidRPr="00CD41B3">
        <w:t>N</w:t>
      </w:r>
      <w:r w:rsidRPr="00CD41B3">
        <w:rPr>
          <w:spacing w:val="1"/>
        </w:rPr>
        <w:t>o</w:t>
      </w:r>
      <w:r w:rsidRPr="00CD41B3">
        <w:t>.</w:t>
      </w:r>
      <w:r w:rsidRPr="00CD41B3">
        <w:rPr>
          <w:spacing w:val="7"/>
        </w:rPr>
        <w:t xml:space="preserve"> </w:t>
      </w:r>
      <w:r w:rsidRPr="00CD41B3">
        <w:rPr>
          <w:bCs/>
          <w:spacing w:val="1"/>
        </w:rPr>
        <w:t>5.43</w:t>
      </w:r>
      <w:r w:rsidRPr="00CD41B3">
        <w:rPr>
          <w:bCs/>
        </w:rPr>
        <w:t xml:space="preserve">A </w:t>
      </w:r>
      <w:r w:rsidRPr="00CD41B3">
        <w:t>does</w:t>
      </w:r>
      <w:r w:rsidRPr="00CD41B3">
        <w:rPr>
          <w:spacing w:val="-2"/>
        </w:rPr>
        <w:t xml:space="preserve"> </w:t>
      </w:r>
      <w:r w:rsidRPr="00CD41B3">
        <w:rPr>
          <w:spacing w:val="-1"/>
        </w:rPr>
        <w:t>n</w:t>
      </w:r>
      <w:r w:rsidRPr="00CD41B3">
        <w:rPr>
          <w:spacing w:val="1"/>
        </w:rPr>
        <w:t>o</w:t>
      </w:r>
      <w:r w:rsidRPr="00CD41B3">
        <w:t>t</w:t>
      </w:r>
      <w:r w:rsidRPr="00CD41B3">
        <w:rPr>
          <w:spacing w:val="-3"/>
        </w:rPr>
        <w:t xml:space="preserve"> </w:t>
      </w:r>
      <w:r w:rsidRPr="00CD41B3">
        <w:t>appl</w:t>
      </w:r>
      <w:r w:rsidRPr="00CD41B3">
        <w:rPr>
          <w:spacing w:val="-3"/>
        </w:rPr>
        <w:t>y</w:t>
      </w:r>
      <w:r w:rsidRPr="00CD41B3">
        <w:t>.</w:t>
      </w:r>
      <w:r w:rsidRPr="00CD41B3">
        <w:rPr>
          <w:spacing w:val="2"/>
        </w:rPr>
        <w:t xml:space="preserve"> </w:t>
      </w:r>
      <w:r w:rsidRPr="00CD41B3">
        <w:t>N</w:t>
      </w:r>
      <w:r w:rsidRPr="00CD41B3">
        <w:rPr>
          <w:spacing w:val="1"/>
        </w:rPr>
        <w:t>o</w:t>
      </w:r>
      <w:r w:rsidRPr="00CD41B3">
        <w:t>.</w:t>
      </w:r>
      <w:r w:rsidRPr="00CD41B3">
        <w:rPr>
          <w:spacing w:val="7"/>
        </w:rPr>
        <w:t xml:space="preserve"> </w:t>
      </w:r>
      <w:r w:rsidRPr="00CD41B3">
        <w:rPr>
          <w:bCs/>
          <w:spacing w:val="1"/>
        </w:rPr>
        <w:t>9.</w:t>
      </w:r>
      <w:r w:rsidRPr="00CD41B3">
        <w:rPr>
          <w:bCs/>
          <w:spacing w:val="-1"/>
        </w:rPr>
        <w:t>1</w:t>
      </w:r>
      <w:r w:rsidRPr="00CD41B3">
        <w:rPr>
          <w:bCs/>
        </w:rPr>
        <w:t>7</w:t>
      </w:r>
      <w:r w:rsidRPr="00CD41B3">
        <w:rPr>
          <w:bCs/>
          <w:spacing w:val="-1"/>
        </w:rPr>
        <w:t xml:space="preserve"> </w:t>
      </w:r>
      <w:r w:rsidRPr="00CD41B3">
        <w:t>a</w:t>
      </w:r>
      <w:r w:rsidRPr="00CD41B3">
        <w:rPr>
          <w:spacing w:val="1"/>
        </w:rPr>
        <w:t>p</w:t>
      </w:r>
      <w:r w:rsidRPr="00CD41B3">
        <w:t>plies.</w:t>
      </w:r>
      <w:r w:rsidRPr="00CD41B3">
        <w:rPr>
          <w:spacing w:val="2"/>
        </w:rPr>
        <w:t xml:space="preserve">  </w:t>
      </w:r>
      <w:r w:rsidRPr="00CD41B3">
        <w:rPr>
          <w:spacing w:val="-2"/>
          <w:w w:val="102"/>
        </w:rPr>
        <w:t>A</w:t>
      </w:r>
      <w:r w:rsidRPr="00CD41B3">
        <w:rPr>
          <w:w w:val="102"/>
        </w:rPr>
        <w:t>dditio</w:t>
      </w:r>
      <w:r w:rsidRPr="00CD41B3">
        <w:rPr>
          <w:spacing w:val="-1"/>
          <w:w w:val="102"/>
        </w:rPr>
        <w:t>n</w:t>
      </w:r>
      <w:r w:rsidRPr="00CD41B3">
        <w:rPr>
          <w:w w:val="102"/>
        </w:rPr>
        <w:t>al</w:t>
      </w:r>
      <w:r w:rsidRPr="00CD41B3">
        <w:rPr>
          <w:spacing w:val="2"/>
          <w:w w:val="102"/>
        </w:rPr>
        <w:t>l</w:t>
      </w:r>
      <w:r w:rsidRPr="00CD41B3">
        <w:rPr>
          <w:spacing w:val="-1"/>
          <w:w w:val="102"/>
        </w:rPr>
        <w:t>y</w:t>
      </w:r>
      <w:r w:rsidRPr="00CD41B3">
        <w:rPr>
          <w:w w:val="102"/>
        </w:rPr>
        <w:t xml:space="preserve">, </w:t>
      </w:r>
      <w:r w:rsidRPr="00CD41B3">
        <w:t>to</w:t>
      </w:r>
      <w:r w:rsidRPr="00CD41B3">
        <w:rPr>
          <w:spacing w:val="16"/>
        </w:rPr>
        <w:t xml:space="preserve"> </w:t>
      </w:r>
      <w:r w:rsidRPr="00CD41B3">
        <w:t>en</w:t>
      </w:r>
      <w:r w:rsidRPr="00CD41B3">
        <w:rPr>
          <w:spacing w:val="1"/>
        </w:rPr>
        <w:t>s</w:t>
      </w:r>
      <w:r w:rsidRPr="00CD41B3">
        <w:rPr>
          <w:spacing w:val="-1"/>
        </w:rPr>
        <w:t>u</w:t>
      </w:r>
      <w:r w:rsidRPr="00CD41B3">
        <w:t>re</w:t>
      </w:r>
      <w:r w:rsidRPr="00CD41B3">
        <w:rPr>
          <w:spacing w:val="21"/>
        </w:rPr>
        <w:t xml:space="preserve"> </w:t>
      </w:r>
      <w:r w:rsidRPr="00CD41B3">
        <w:t>protecti</w:t>
      </w:r>
      <w:r w:rsidRPr="00CD41B3">
        <w:rPr>
          <w:spacing w:val="1"/>
        </w:rPr>
        <w:t>o</w:t>
      </w:r>
      <w:r w:rsidRPr="00CD41B3">
        <w:t>n</w:t>
      </w:r>
      <w:r w:rsidRPr="00CD41B3">
        <w:rPr>
          <w:spacing w:val="23"/>
        </w:rPr>
        <w:t xml:space="preserve"> </w:t>
      </w:r>
      <w:r w:rsidRPr="00CD41B3">
        <w:t>of</w:t>
      </w:r>
      <w:r w:rsidRPr="00CD41B3">
        <w:rPr>
          <w:spacing w:val="14"/>
        </w:rPr>
        <w:t xml:space="preserve"> </w:t>
      </w:r>
      <w:r w:rsidRPr="00CD41B3">
        <w:rPr>
          <w:spacing w:val="1"/>
        </w:rPr>
        <w:t>t</w:t>
      </w:r>
      <w:r w:rsidRPr="00CD41B3">
        <w:rPr>
          <w:spacing w:val="-1"/>
        </w:rPr>
        <w:t>h</w:t>
      </w:r>
      <w:r w:rsidRPr="00CD41B3">
        <w:t>e</w:t>
      </w:r>
      <w:r w:rsidRPr="00CD41B3">
        <w:rPr>
          <w:spacing w:val="17"/>
        </w:rPr>
        <w:t xml:space="preserve"> </w:t>
      </w:r>
      <w:r w:rsidRPr="00CD41B3">
        <w:rPr>
          <w:spacing w:val="2"/>
        </w:rPr>
        <w:t>e</w:t>
      </w:r>
      <w:r w:rsidRPr="00CD41B3">
        <w:rPr>
          <w:spacing w:val="1"/>
        </w:rPr>
        <w:t>x</w:t>
      </w:r>
      <w:r w:rsidRPr="00CD41B3">
        <w:t>ist</w:t>
      </w:r>
      <w:r w:rsidRPr="00CD41B3">
        <w:rPr>
          <w:spacing w:val="1"/>
        </w:rPr>
        <w:t>i</w:t>
      </w:r>
      <w:r w:rsidRPr="00CD41B3">
        <w:rPr>
          <w:spacing w:val="-1"/>
        </w:rPr>
        <w:t>n</w:t>
      </w:r>
      <w:r w:rsidRPr="00CD41B3">
        <w:t>g</w:t>
      </w:r>
      <w:r w:rsidRPr="00CD41B3">
        <w:rPr>
          <w:spacing w:val="21"/>
        </w:rPr>
        <w:t xml:space="preserve"> </w:t>
      </w:r>
      <w:r w:rsidRPr="00CD41B3">
        <w:rPr>
          <w:spacing w:val="2"/>
        </w:rPr>
        <w:t>a</w:t>
      </w:r>
      <w:r w:rsidRPr="00CD41B3">
        <w:rPr>
          <w:spacing w:val="-1"/>
        </w:rPr>
        <w:t>n</w:t>
      </w:r>
      <w:r w:rsidRPr="00CD41B3">
        <w:t>d</w:t>
      </w:r>
      <w:r w:rsidRPr="00CD41B3">
        <w:rPr>
          <w:spacing w:val="19"/>
        </w:rPr>
        <w:t xml:space="preserve"> </w:t>
      </w:r>
      <w:r w:rsidRPr="00CD41B3">
        <w:rPr>
          <w:spacing w:val="-1"/>
        </w:rPr>
        <w:t>fu</w:t>
      </w:r>
      <w:r w:rsidRPr="00CD41B3">
        <w:rPr>
          <w:spacing w:val="1"/>
        </w:rPr>
        <w:t>t</w:t>
      </w:r>
      <w:r w:rsidRPr="00CD41B3">
        <w:rPr>
          <w:spacing w:val="-1"/>
        </w:rPr>
        <w:t>u</w:t>
      </w:r>
      <w:r w:rsidRPr="00CD41B3">
        <w:t>re</w:t>
      </w:r>
      <w:r w:rsidRPr="00CD41B3">
        <w:rPr>
          <w:spacing w:val="21"/>
        </w:rPr>
        <w:t xml:space="preserve"> </w:t>
      </w:r>
      <w:r w:rsidRPr="00CD41B3">
        <w:t>de</w:t>
      </w:r>
      <w:r w:rsidRPr="00CD41B3">
        <w:rPr>
          <w:spacing w:val="1"/>
        </w:rPr>
        <w:t>p</w:t>
      </w:r>
      <w:r w:rsidRPr="00CD41B3">
        <w:t>l</w:t>
      </w:r>
      <w:r w:rsidRPr="00CD41B3">
        <w:rPr>
          <w:spacing w:val="2"/>
        </w:rPr>
        <w:t>o</w:t>
      </w:r>
      <w:r w:rsidRPr="00CD41B3">
        <w:rPr>
          <w:spacing w:val="-1"/>
        </w:rPr>
        <w:t>ym</w:t>
      </w:r>
      <w:r w:rsidRPr="00CD41B3">
        <w:t>ent</w:t>
      </w:r>
      <w:r w:rsidRPr="00CD41B3">
        <w:rPr>
          <w:spacing w:val="28"/>
        </w:rPr>
        <w:t xml:space="preserve"> </w:t>
      </w:r>
      <w:r w:rsidRPr="00CD41B3">
        <w:t>of</w:t>
      </w:r>
      <w:r w:rsidRPr="00CD41B3">
        <w:rPr>
          <w:spacing w:val="13"/>
        </w:rPr>
        <w:t xml:space="preserve"> </w:t>
      </w:r>
      <w:r w:rsidRPr="00CD41B3">
        <w:rPr>
          <w:spacing w:val="-1"/>
        </w:rPr>
        <w:t>f</w:t>
      </w:r>
      <w:r w:rsidRPr="00CD41B3">
        <w:rPr>
          <w:spacing w:val="1"/>
        </w:rPr>
        <w:t>i</w:t>
      </w:r>
      <w:r w:rsidRPr="00CD41B3">
        <w:rPr>
          <w:spacing w:val="-1"/>
        </w:rPr>
        <w:t>x</w:t>
      </w:r>
      <w:r w:rsidRPr="00CD41B3">
        <w:t>ed</w:t>
      </w:r>
      <w:r w:rsidRPr="00CD41B3">
        <w:rPr>
          <w:spacing w:val="20"/>
        </w:rPr>
        <w:t xml:space="preserve"> </w:t>
      </w:r>
      <w:r w:rsidRPr="00CD41B3">
        <w:rPr>
          <w:spacing w:val="2"/>
        </w:rPr>
        <w:t>a</w:t>
      </w:r>
      <w:r w:rsidRPr="00CD41B3">
        <w:rPr>
          <w:spacing w:val="-1"/>
        </w:rPr>
        <w:t>n</w:t>
      </w:r>
      <w:r w:rsidRPr="00CD41B3">
        <w:t>d</w:t>
      </w:r>
      <w:r w:rsidRPr="00CD41B3">
        <w:rPr>
          <w:spacing w:val="19"/>
        </w:rPr>
        <w:t xml:space="preserve"> </w:t>
      </w:r>
      <w:r w:rsidRPr="00CD41B3">
        <w:rPr>
          <w:spacing w:val="-3"/>
        </w:rPr>
        <w:t>m</w:t>
      </w:r>
      <w:r w:rsidRPr="00CD41B3">
        <w:t>obile</w:t>
      </w:r>
      <w:r w:rsidRPr="00CD41B3">
        <w:rPr>
          <w:spacing w:val="21"/>
        </w:rPr>
        <w:t xml:space="preserve"> </w:t>
      </w:r>
      <w:r w:rsidRPr="00CD41B3">
        <w:t>se</w:t>
      </w:r>
      <w:r w:rsidRPr="00CD41B3">
        <w:rPr>
          <w:spacing w:val="2"/>
        </w:rPr>
        <w:t>r</w:t>
      </w:r>
      <w:r w:rsidRPr="00CD41B3">
        <w:rPr>
          <w:spacing w:val="-1"/>
        </w:rPr>
        <w:t>v</w:t>
      </w:r>
      <w:r w:rsidRPr="00CD41B3">
        <w:t>ices,</w:t>
      </w:r>
      <w:r w:rsidRPr="00CD41B3">
        <w:rPr>
          <w:spacing w:val="26"/>
        </w:rPr>
        <w:t xml:space="preserve"> </w:t>
      </w:r>
      <w:r w:rsidRPr="00CD41B3">
        <w:t>t</w:t>
      </w:r>
      <w:r w:rsidRPr="00CD41B3">
        <w:rPr>
          <w:spacing w:val="-1"/>
        </w:rPr>
        <w:t>h</w:t>
      </w:r>
      <w:r w:rsidRPr="00CD41B3">
        <w:t>e</w:t>
      </w:r>
      <w:r w:rsidRPr="00CD41B3">
        <w:rPr>
          <w:spacing w:val="16"/>
        </w:rPr>
        <w:t xml:space="preserve"> </w:t>
      </w:r>
      <w:r w:rsidRPr="00CD41B3">
        <w:t>location</w:t>
      </w:r>
      <w:r w:rsidRPr="00CD41B3">
        <w:rPr>
          <w:spacing w:val="21"/>
        </w:rPr>
        <w:t xml:space="preserve"> </w:t>
      </w:r>
      <w:r w:rsidRPr="00CD41B3">
        <w:rPr>
          <w:spacing w:val="2"/>
        </w:rPr>
        <w:t>o</w:t>
      </w:r>
      <w:r w:rsidRPr="00CD41B3">
        <w:t>f</w:t>
      </w:r>
      <w:r w:rsidRPr="00CD41B3">
        <w:rPr>
          <w:spacing w:val="14"/>
        </w:rPr>
        <w:t xml:space="preserve"> </w:t>
      </w:r>
      <w:r w:rsidRPr="00CD41B3">
        <w:t>ear</w:t>
      </w:r>
      <w:r w:rsidRPr="00CD41B3">
        <w:rPr>
          <w:spacing w:val="2"/>
        </w:rPr>
        <w:t>t</w:t>
      </w:r>
      <w:r w:rsidRPr="00CD41B3">
        <w:t>h</w:t>
      </w:r>
      <w:r w:rsidRPr="00CD41B3">
        <w:rPr>
          <w:spacing w:val="18"/>
        </w:rPr>
        <w:t xml:space="preserve"> </w:t>
      </w:r>
      <w:r w:rsidRPr="00CD41B3">
        <w:rPr>
          <w:w w:val="102"/>
        </w:rPr>
        <w:t>sta</w:t>
      </w:r>
      <w:r w:rsidRPr="00CD41B3">
        <w:rPr>
          <w:spacing w:val="2"/>
          <w:w w:val="102"/>
        </w:rPr>
        <w:t>t</w:t>
      </w:r>
      <w:r w:rsidRPr="00CD41B3">
        <w:rPr>
          <w:w w:val="102"/>
        </w:rPr>
        <w:t>io</w:t>
      </w:r>
      <w:r w:rsidRPr="00CD41B3">
        <w:rPr>
          <w:spacing w:val="-1"/>
          <w:w w:val="102"/>
        </w:rPr>
        <w:t>n</w:t>
      </w:r>
      <w:r w:rsidRPr="00CD41B3">
        <w:rPr>
          <w:w w:val="102"/>
        </w:rPr>
        <w:t xml:space="preserve">s </w:t>
      </w:r>
      <w:r w:rsidRPr="00CD41B3">
        <w:t>s</w:t>
      </w:r>
      <w:r w:rsidRPr="00CD41B3">
        <w:rPr>
          <w:spacing w:val="-1"/>
        </w:rPr>
        <w:t>u</w:t>
      </w:r>
      <w:r w:rsidRPr="00CD41B3">
        <w:t>pporting</w:t>
      </w:r>
      <w:r w:rsidRPr="00CD41B3">
        <w:rPr>
          <w:spacing w:val="10"/>
        </w:rPr>
        <w:t xml:space="preserve"> </w:t>
      </w:r>
      <w:r w:rsidRPr="00CD41B3">
        <w:t>s</w:t>
      </w:r>
      <w:r w:rsidRPr="00CD41B3">
        <w:rPr>
          <w:spacing w:val="1"/>
        </w:rPr>
        <w:t>p</w:t>
      </w:r>
      <w:r w:rsidRPr="00CD41B3">
        <w:t>acecra</w:t>
      </w:r>
      <w:r w:rsidRPr="00CD41B3">
        <w:rPr>
          <w:spacing w:val="-1"/>
        </w:rPr>
        <w:t>f</w:t>
      </w:r>
      <w:r w:rsidRPr="00CD41B3">
        <w:t>t</w:t>
      </w:r>
      <w:r w:rsidRPr="00CD41B3">
        <w:rPr>
          <w:spacing w:val="10"/>
        </w:rPr>
        <w:t xml:space="preserve"> </w:t>
      </w:r>
      <w:r w:rsidRPr="00CD41B3">
        <w:t>in t</w:t>
      </w:r>
      <w:r w:rsidRPr="00CD41B3">
        <w:rPr>
          <w:spacing w:val="-1"/>
        </w:rPr>
        <w:t>h</w:t>
      </w:r>
      <w:r w:rsidRPr="00CD41B3">
        <w:t>e</w:t>
      </w:r>
      <w:r w:rsidRPr="00CD41B3">
        <w:rPr>
          <w:spacing w:val="4"/>
        </w:rPr>
        <w:t xml:space="preserve"> </w:t>
      </w:r>
      <w:r w:rsidRPr="00CD41B3">
        <w:t>Earth</w:t>
      </w:r>
      <w:r w:rsidRPr="00CD41B3">
        <w:rPr>
          <w:spacing w:val="6"/>
        </w:rPr>
        <w:t xml:space="preserve"> </w:t>
      </w:r>
      <w:r w:rsidRPr="00CD41B3">
        <w:t>e</w:t>
      </w:r>
      <w:r w:rsidRPr="00CD41B3">
        <w:rPr>
          <w:spacing w:val="-1"/>
        </w:rPr>
        <w:t>x</w:t>
      </w:r>
      <w:r w:rsidRPr="00CD41B3">
        <w:t>ploration-satellite</w:t>
      </w:r>
      <w:r w:rsidRPr="00CD41B3">
        <w:rPr>
          <w:spacing w:val="21"/>
        </w:rPr>
        <w:t xml:space="preserve"> </w:t>
      </w:r>
      <w:r w:rsidRPr="00CD41B3">
        <w:t>se</w:t>
      </w:r>
      <w:r w:rsidRPr="00CD41B3">
        <w:rPr>
          <w:spacing w:val="2"/>
        </w:rPr>
        <w:t>r</w:t>
      </w:r>
      <w:r w:rsidRPr="00CD41B3">
        <w:rPr>
          <w:spacing w:val="-1"/>
        </w:rPr>
        <w:t>v</w:t>
      </w:r>
      <w:r w:rsidRPr="00CD41B3">
        <w:t>ice</w:t>
      </w:r>
      <w:r w:rsidRPr="00CD41B3">
        <w:rPr>
          <w:spacing w:val="8"/>
        </w:rPr>
        <w:t xml:space="preserve"> </w:t>
      </w:r>
      <w:r w:rsidRPr="00CD41B3">
        <w:t xml:space="preserve">in </w:t>
      </w:r>
      <w:r w:rsidRPr="00CD41B3">
        <w:rPr>
          <w:spacing w:val="-1"/>
        </w:rPr>
        <w:t>n</w:t>
      </w:r>
      <w:r w:rsidRPr="00CD41B3">
        <w:rPr>
          <w:spacing w:val="2"/>
        </w:rPr>
        <w:t>o</w:t>
      </w:r>
      <w:r w:rsidRPr="00CD41B3">
        <w:t>n-</w:t>
      </w:r>
      <w:r w:rsidRPr="00CD41B3">
        <w:rPr>
          <w:spacing w:val="-1"/>
        </w:rPr>
        <w:t>g</w:t>
      </w:r>
      <w:r w:rsidRPr="00CD41B3">
        <w:t>eosta</w:t>
      </w:r>
      <w:r w:rsidRPr="00CD41B3">
        <w:rPr>
          <w:spacing w:val="2"/>
        </w:rPr>
        <w:t>t</w:t>
      </w:r>
      <w:r w:rsidRPr="00CD41B3">
        <w:t>io</w:t>
      </w:r>
      <w:r w:rsidRPr="00CD41B3">
        <w:rPr>
          <w:spacing w:val="-1"/>
        </w:rPr>
        <w:t>n</w:t>
      </w:r>
      <w:r w:rsidRPr="00CD41B3">
        <w:t>a</w:t>
      </w:r>
      <w:r w:rsidRPr="00CD41B3">
        <w:rPr>
          <w:spacing w:val="2"/>
        </w:rPr>
        <w:t>r</w:t>
      </w:r>
      <w:r w:rsidRPr="00CD41B3">
        <w:t>y</w:t>
      </w:r>
      <w:r w:rsidRPr="00CD41B3">
        <w:rPr>
          <w:spacing w:val="16"/>
        </w:rPr>
        <w:t xml:space="preserve"> </w:t>
      </w:r>
      <w:r w:rsidRPr="00CD41B3">
        <w:t>orbits</w:t>
      </w:r>
      <w:r w:rsidRPr="00CD41B3">
        <w:rPr>
          <w:spacing w:val="4"/>
        </w:rPr>
        <w:t xml:space="preserve"> </w:t>
      </w:r>
      <w:r w:rsidRPr="00CD41B3">
        <w:t>or</w:t>
      </w:r>
      <w:r w:rsidRPr="00CD41B3">
        <w:rPr>
          <w:spacing w:val="1"/>
        </w:rPr>
        <w:t xml:space="preserve"> </w:t>
      </w:r>
      <w:r w:rsidRPr="00CD41B3">
        <w:rPr>
          <w:spacing w:val="-1"/>
        </w:rPr>
        <w:t>g</w:t>
      </w:r>
      <w:r w:rsidRPr="00CD41B3">
        <w:t>eostatio</w:t>
      </w:r>
      <w:r w:rsidRPr="00CD41B3">
        <w:rPr>
          <w:spacing w:val="-1"/>
        </w:rPr>
        <w:t>n</w:t>
      </w:r>
      <w:r w:rsidRPr="00CD41B3">
        <w:t>a</w:t>
      </w:r>
      <w:r w:rsidRPr="00CD41B3">
        <w:rPr>
          <w:spacing w:val="2"/>
        </w:rPr>
        <w:t>r</w:t>
      </w:r>
      <w:r w:rsidRPr="00CD41B3">
        <w:t>y</w:t>
      </w:r>
      <w:r w:rsidRPr="00CD41B3">
        <w:rPr>
          <w:spacing w:val="11"/>
        </w:rPr>
        <w:t xml:space="preserve"> </w:t>
      </w:r>
      <w:r w:rsidRPr="00CD41B3">
        <w:t>orbit</w:t>
      </w:r>
      <w:r w:rsidRPr="00CD41B3">
        <w:rPr>
          <w:spacing w:val="4"/>
        </w:rPr>
        <w:t xml:space="preserve"> </w:t>
      </w:r>
      <w:r w:rsidRPr="00CD41B3">
        <w:rPr>
          <w:w w:val="102"/>
        </w:rPr>
        <w:t>s</w:t>
      </w:r>
      <w:r w:rsidRPr="00CD41B3">
        <w:rPr>
          <w:spacing w:val="-1"/>
          <w:w w:val="102"/>
        </w:rPr>
        <w:t>h</w:t>
      </w:r>
      <w:r w:rsidRPr="00CD41B3">
        <w:rPr>
          <w:w w:val="102"/>
        </w:rPr>
        <w:t>a</w:t>
      </w:r>
      <w:r w:rsidRPr="00CD41B3">
        <w:rPr>
          <w:spacing w:val="2"/>
          <w:w w:val="102"/>
        </w:rPr>
        <w:t>l</w:t>
      </w:r>
      <w:r w:rsidRPr="00CD41B3">
        <w:rPr>
          <w:w w:val="102"/>
        </w:rPr>
        <w:t xml:space="preserve">l </w:t>
      </w:r>
      <w:r w:rsidRPr="00CD41B3">
        <w:rPr>
          <w:spacing w:val="-1"/>
        </w:rPr>
        <w:t>m</w:t>
      </w:r>
      <w:r w:rsidRPr="00CD41B3">
        <w:t>a</w:t>
      </w:r>
      <w:r w:rsidRPr="00CD41B3">
        <w:rPr>
          <w:spacing w:val="2"/>
        </w:rPr>
        <w:t>i</w:t>
      </w:r>
      <w:r w:rsidRPr="00CD41B3">
        <w:rPr>
          <w:spacing w:val="-1"/>
        </w:rPr>
        <w:t>n</w:t>
      </w:r>
      <w:r w:rsidRPr="00CD41B3">
        <w:t>ta</w:t>
      </w:r>
      <w:r w:rsidRPr="00CD41B3">
        <w:rPr>
          <w:spacing w:val="2"/>
        </w:rPr>
        <w:t>i</w:t>
      </w:r>
      <w:r w:rsidRPr="00CD41B3">
        <w:t>n</w:t>
      </w:r>
      <w:r w:rsidRPr="00CD41B3">
        <w:rPr>
          <w:spacing w:val="15"/>
        </w:rPr>
        <w:t xml:space="preserve"> </w:t>
      </w:r>
      <w:r w:rsidRPr="00CD41B3">
        <w:t>a</w:t>
      </w:r>
      <w:r w:rsidRPr="00CD41B3">
        <w:rPr>
          <w:spacing w:val="8"/>
        </w:rPr>
        <w:t xml:space="preserve"> </w:t>
      </w:r>
      <w:r w:rsidRPr="00CD41B3">
        <w:t>se</w:t>
      </w:r>
      <w:r w:rsidRPr="00CD41B3">
        <w:rPr>
          <w:spacing w:val="1"/>
        </w:rPr>
        <w:t>p</w:t>
      </w:r>
      <w:r w:rsidRPr="00CD41B3">
        <w:t>aration</w:t>
      </w:r>
      <w:r w:rsidRPr="00CD41B3">
        <w:rPr>
          <w:spacing w:val="18"/>
        </w:rPr>
        <w:t xml:space="preserve"> </w:t>
      </w:r>
      <w:r w:rsidRPr="00CD41B3">
        <w:t>dist</w:t>
      </w:r>
      <w:r w:rsidRPr="00CD41B3">
        <w:rPr>
          <w:spacing w:val="2"/>
        </w:rPr>
        <w:t>a</w:t>
      </w:r>
      <w:r w:rsidRPr="00CD41B3">
        <w:rPr>
          <w:spacing w:val="-1"/>
        </w:rPr>
        <w:t>n</w:t>
      </w:r>
      <w:r w:rsidRPr="00CD41B3">
        <w:t>ce</w:t>
      </w:r>
      <w:r w:rsidRPr="00CD41B3">
        <w:rPr>
          <w:spacing w:val="18"/>
        </w:rPr>
        <w:t xml:space="preserve"> </w:t>
      </w:r>
      <w:r w:rsidRPr="00CD41B3">
        <w:t>of</w:t>
      </w:r>
      <w:r w:rsidRPr="00CD41B3">
        <w:rPr>
          <w:spacing w:val="7"/>
        </w:rPr>
        <w:t xml:space="preserve"> </w:t>
      </w:r>
      <w:r w:rsidRPr="00CD41B3">
        <w:t>at</w:t>
      </w:r>
      <w:r w:rsidRPr="00CD41B3">
        <w:rPr>
          <w:spacing w:val="9"/>
        </w:rPr>
        <w:t xml:space="preserve"> </w:t>
      </w:r>
      <w:r w:rsidRPr="00CD41B3">
        <w:t>least</w:t>
      </w:r>
      <w:r w:rsidRPr="00CD41B3">
        <w:rPr>
          <w:spacing w:val="12"/>
        </w:rPr>
        <w:t xml:space="preserve"> </w:t>
      </w:r>
      <w:r w:rsidRPr="00CD41B3">
        <w:t>10</w:t>
      </w:r>
      <w:r w:rsidRPr="00CD41B3">
        <w:rPr>
          <w:spacing w:val="8"/>
        </w:rPr>
        <w:t xml:space="preserve"> </w:t>
      </w:r>
      <w:r w:rsidRPr="00CD41B3">
        <w:t>km</w:t>
      </w:r>
      <w:r w:rsidRPr="00CD41B3">
        <w:rPr>
          <w:spacing w:val="9"/>
        </w:rPr>
        <w:t xml:space="preserve"> </w:t>
      </w:r>
      <w:r w:rsidRPr="00CD41B3">
        <w:t>and</w:t>
      </w:r>
      <w:r w:rsidRPr="00CD41B3">
        <w:rPr>
          <w:spacing w:val="11"/>
        </w:rPr>
        <w:t xml:space="preserve"> </w:t>
      </w:r>
      <w:r w:rsidRPr="00CD41B3">
        <w:t>50</w:t>
      </w:r>
      <w:r w:rsidRPr="00CD41B3">
        <w:rPr>
          <w:spacing w:val="6"/>
        </w:rPr>
        <w:t xml:space="preserve"> </w:t>
      </w:r>
      <w:r w:rsidRPr="00CD41B3">
        <w:t>k</w:t>
      </w:r>
      <w:r w:rsidRPr="00CD41B3">
        <w:rPr>
          <w:spacing w:val="-1"/>
        </w:rPr>
        <w:t>m</w:t>
      </w:r>
      <w:r w:rsidRPr="00CD41B3">
        <w:t>,</w:t>
      </w:r>
      <w:r w:rsidRPr="00CD41B3">
        <w:rPr>
          <w:spacing w:val="11"/>
        </w:rPr>
        <w:t xml:space="preserve"> </w:t>
      </w:r>
      <w:r w:rsidRPr="00CD41B3">
        <w:t>r</w:t>
      </w:r>
      <w:r w:rsidRPr="00CD41B3">
        <w:rPr>
          <w:spacing w:val="-3"/>
        </w:rPr>
        <w:t>e</w:t>
      </w:r>
      <w:r w:rsidRPr="00CD41B3">
        <w:t>specti</w:t>
      </w:r>
      <w:r w:rsidRPr="00CD41B3">
        <w:rPr>
          <w:spacing w:val="-1"/>
        </w:rPr>
        <w:t>v</w:t>
      </w:r>
      <w:r w:rsidRPr="00CD41B3">
        <w:t>e</w:t>
      </w:r>
      <w:r w:rsidRPr="00CD41B3">
        <w:rPr>
          <w:spacing w:val="2"/>
        </w:rPr>
        <w:t>l</w:t>
      </w:r>
      <w:r w:rsidRPr="00CD41B3">
        <w:rPr>
          <w:spacing w:val="-3"/>
        </w:rPr>
        <w:t>y</w:t>
      </w:r>
      <w:r w:rsidRPr="00CD41B3">
        <w:t>,</w:t>
      </w:r>
      <w:r w:rsidRPr="00CD41B3">
        <w:rPr>
          <w:spacing w:val="22"/>
        </w:rPr>
        <w:t xml:space="preserve"> </w:t>
      </w:r>
      <w:r w:rsidRPr="00CD41B3">
        <w:rPr>
          <w:spacing w:val="-1"/>
        </w:rPr>
        <w:t>f</w:t>
      </w:r>
      <w:r w:rsidRPr="00CD41B3">
        <w:t>r</w:t>
      </w:r>
      <w:r w:rsidRPr="00CD41B3">
        <w:rPr>
          <w:spacing w:val="2"/>
        </w:rPr>
        <w:t>o</w:t>
      </w:r>
      <w:r w:rsidRPr="00CD41B3">
        <w:t>m</w:t>
      </w:r>
      <w:r w:rsidRPr="00CD41B3">
        <w:rPr>
          <w:spacing w:val="10"/>
        </w:rPr>
        <w:t xml:space="preserve"> </w:t>
      </w:r>
      <w:r w:rsidRPr="00CD41B3">
        <w:t>t</w:t>
      </w:r>
      <w:r w:rsidRPr="00CD41B3">
        <w:rPr>
          <w:spacing w:val="-1"/>
        </w:rPr>
        <w:t>h</w:t>
      </w:r>
      <w:r w:rsidRPr="00CD41B3">
        <w:t>e</w:t>
      </w:r>
      <w:r w:rsidRPr="00CD41B3">
        <w:rPr>
          <w:spacing w:val="10"/>
        </w:rPr>
        <w:t xml:space="preserve"> </w:t>
      </w:r>
      <w:r w:rsidRPr="00CD41B3">
        <w:t>respect</w:t>
      </w:r>
      <w:r w:rsidRPr="00CD41B3">
        <w:rPr>
          <w:spacing w:val="1"/>
        </w:rPr>
        <w:t>i</w:t>
      </w:r>
      <w:r w:rsidRPr="00CD41B3">
        <w:rPr>
          <w:spacing w:val="-1"/>
        </w:rPr>
        <w:t>v</w:t>
      </w:r>
      <w:r w:rsidRPr="00CD41B3">
        <w:t>e</w:t>
      </w:r>
      <w:r w:rsidRPr="00CD41B3">
        <w:rPr>
          <w:spacing w:val="18"/>
        </w:rPr>
        <w:t xml:space="preserve"> </w:t>
      </w:r>
      <w:r w:rsidRPr="00CD41B3">
        <w:t>border(s)</w:t>
      </w:r>
      <w:r w:rsidRPr="00CD41B3">
        <w:rPr>
          <w:spacing w:val="17"/>
        </w:rPr>
        <w:t xml:space="preserve"> </w:t>
      </w:r>
      <w:r w:rsidRPr="00CD41B3">
        <w:t>of</w:t>
      </w:r>
      <w:r w:rsidRPr="00CD41B3">
        <w:rPr>
          <w:spacing w:val="7"/>
        </w:rPr>
        <w:t xml:space="preserve"> </w:t>
      </w:r>
      <w:r w:rsidRPr="00CD41B3">
        <w:rPr>
          <w:spacing w:val="-1"/>
          <w:w w:val="102"/>
        </w:rPr>
        <w:t>n</w:t>
      </w:r>
      <w:r w:rsidRPr="00CD41B3">
        <w:rPr>
          <w:w w:val="102"/>
        </w:rPr>
        <w:t>ei</w:t>
      </w:r>
      <w:r w:rsidRPr="00CD41B3">
        <w:rPr>
          <w:spacing w:val="1"/>
          <w:w w:val="102"/>
        </w:rPr>
        <w:t>g</w:t>
      </w:r>
      <w:r w:rsidRPr="00CD41B3">
        <w:rPr>
          <w:spacing w:val="-1"/>
          <w:w w:val="102"/>
        </w:rPr>
        <w:t>h</w:t>
      </w:r>
      <w:r w:rsidRPr="00CD41B3">
        <w:rPr>
          <w:w w:val="102"/>
        </w:rPr>
        <w:t>bo</w:t>
      </w:r>
      <w:r w:rsidRPr="00CD41B3">
        <w:rPr>
          <w:spacing w:val="-1"/>
          <w:w w:val="102"/>
        </w:rPr>
        <w:t>u</w:t>
      </w:r>
      <w:r w:rsidRPr="00CD41B3">
        <w:rPr>
          <w:w w:val="102"/>
        </w:rPr>
        <w:t xml:space="preserve">ring </w:t>
      </w:r>
      <w:r w:rsidRPr="00CD41B3">
        <w:t>c</w:t>
      </w:r>
      <w:r w:rsidRPr="00CD41B3">
        <w:rPr>
          <w:spacing w:val="1"/>
        </w:rPr>
        <w:t>o</w:t>
      </w:r>
      <w:r w:rsidRPr="00CD41B3">
        <w:rPr>
          <w:spacing w:val="-1"/>
        </w:rPr>
        <w:t>un</w:t>
      </w:r>
      <w:r w:rsidRPr="00CD41B3">
        <w:t>tries,</w:t>
      </w:r>
      <w:r w:rsidRPr="00CD41B3">
        <w:rPr>
          <w:spacing w:val="14"/>
        </w:rPr>
        <w:t xml:space="preserve"> </w:t>
      </w:r>
      <w:r w:rsidRPr="00CD41B3">
        <w:rPr>
          <w:spacing w:val="-1"/>
        </w:rPr>
        <w:t>u</w:t>
      </w:r>
      <w:r w:rsidRPr="00CD41B3">
        <w:rPr>
          <w:spacing w:val="1"/>
        </w:rPr>
        <w:t>n</w:t>
      </w:r>
      <w:r w:rsidRPr="00CD41B3">
        <w:t>le</w:t>
      </w:r>
      <w:r w:rsidRPr="00CD41B3">
        <w:rPr>
          <w:spacing w:val="1"/>
        </w:rPr>
        <w:t>s</w:t>
      </w:r>
      <w:r w:rsidRPr="00CD41B3">
        <w:t>s</w:t>
      </w:r>
      <w:r w:rsidRPr="00CD41B3">
        <w:rPr>
          <w:spacing w:val="8"/>
        </w:rPr>
        <w:t xml:space="preserve"> </w:t>
      </w:r>
      <w:r w:rsidRPr="00CD41B3">
        <w:t>a</w:t>
      </w:r>
      <w:r w:rsidRPr="00CD41B3">
        <w:rPr>
          <w:spacing w:val="2"/>
        </w:rPr>
        <w:t xml:space="preserve"> </w:t>
      </w:r>
      <w:r w:rsidRPr="00CD41B3">
        <w:t>s</w:t>
      </w:r>
      <w:r w:rsidRPr="00CD41B3">
        <w:rPr>
          <w:spacing w:val="-1"/>
        </w:rPr>
        <w:t>h</w:t>
      </w:r>
      <w:r w:rsidRPr="00CD41B3">
        <w:t>orter</w:t>
      </w:r>
      <w:r w:rsidRPr="00CD41B3">
        <w:rPr>
          <w:spacing w:val="9"/>
        </w:rPr>
        <w:t xml:space="preserve"> </w:t>
      </w:r>
      <w:r w:rsidRPr="00CD41B3">
        <w:t>dis</w:t>
      </w:r>
      <w:r w:rsidRPr="00CD41B3">
        <w:rPr>
          <w:spacing w:val="1"/>
        </w:rPr>
        <w:t>t</w:t>
      </w:r>
      <w:r w:rsidRPr="00CD41B3">
        <w:t>ance</w:t>
      </w:r>
      <w:r w:rsidRPr="00CD41B3">
        <w:rPr>
          <w:spacing w:val="10"/>
        </w:rPr>
        <w:t xml:space="preserve"> </w:t>
      </w:r>
      <w:r w:rsidRPr="00CD41B3">
        <w:t>is</w:t>
      </w:r>
      <w:r w:rsidRPr="00CD41B3">
        <w:rPr>
          <w:spacing w:val="3"/>
        </w:rPr>
        <w:t xml:space="preserve"> </w:t>
      </w:r>
      <w:r w:rsidRPr="00CD41B3">
        <w:t>ot</w:t>
      </w:r>
      <w:r w:rsidRPr="00CD41B3">
        <w:rPr>
          <w:spacing w:val="-1"/>
        </w:rPr>
        <w:t>h</w:t>
      </w:r>
      <w:r w:rsidRPr="00CD41B3">
        <w:t>e</w:t>
      </w:r>
      <w:r w:rsidRPr="00CD41B3">
        <w:rPr>
          <w:spacing w:val="2"/>
        </w:rPr>
        <w:t>r</w:t>
      </w:r>
      <w:r w:rsidRPr="00CD41B3">
        <w:rPr>
          <w:spacing w:val="-2"/>
        </w:rPr>
        <w:t>w</w:t>
      </w:r>
      <w:r w:rsidRPr="00CD41B3">
        <w:rPr>
          <w:spacing w:val="1"/>
        </w:rPr>
        <w:t>i</w:t>
      </w:r>
      <w:r w:rsidRPr="00CD41B3">
        <w:rPr>
          <w:spacing w:val="2"/>
        </w:rPr>
        <w:t>s</w:t>
      </w:r>
      <w:r w:rsidRPr="00CD41B3">
        <w:t>e</w:t>
      </w:r>
      <w:r w:rsidRPr="00CD41B3">
        <w:rPr>
          <w:spacing w:val="13"/>
        </w:rPr>
        <w:t xml:space="preserve"> </w:t>
      </w:r>
      <w:r w:rsidRPr="00CD41B3">
        <w:t>agreed</w:t>
      </w:r>
      <w:r w:rsidRPr="00CD41B3">
        <w:rPr>
          <w:spacing w:val="9"/>
        </w:rPr>
        <w:t xml:space="preserve"> </w:t>
      </w:r>
      <w:r w:rsidRPr="00CD41B3">
        <w:t>be</w:t>
      </w:r>
      <w:r w:rsidRPr="00CD41B3">
        <w:rPr>
          <w:spacing w:val="2"/>
        </w:rPr>
        <w:t>t</w:t>
      </w:r>
      <w:r w:rsidRPr="00CD41B3">
        <w:t>ween</w:t>
      </w:r>
      <w:r w:rsidRPr="00CD41B3">
        <w:rPr>
          <w:spacing w:val="9"/>
        </w:rPr>
        <w:t xml:space="preserve"> </w:t>
      </w:r>
      <w:r w:rsidRPr="00CD41B3">
        <w:t>t</w:t>
      </w:r>
      <w:r w:rsidRPr="00CD41B3">
        <w:rPr>
          <w:spacing w:val="-1"/>
        </w:rPr>
        <w:t>h</w:t>
      </w:r>
      <w:r w:rsidRPr="00CD41B3">
        <w:t>e</w:t>
      </w:r>
      <w:r w:rsidRPr="00CD41B3">
        <w:rPr>
          <w:spacing w:val="4"/>
        </w:rPr>
        <w:t xml:space="preserve"> </w:t>
      </w:r>
      <w:r w:rsidRPr="00CD41B3">
        <w:t>c</w:t>
      </w:r>
      <w:r w:rsidRPr="00CD41B3">
        <w:rPr>
          <w:spacing w:val="1"/>
        </w:rPr>
        <w:t>o</w:t>
      </w:r>
      <w:r w:rsidRPr="00CD41B3">
        <w:t>rrespo</w:t>
      </w:r>
      <w:r w:rsidRPr="00CD41B3">
        <w:rPr>
          <w:spacing w:val="-1"/>
        </w:rPr>
        <w:t>n</w:t>
      </w:r>
      <w:r w:rsidRPr="00CD41B3">
        <w:t>ding</w:t>
      </w:r>
      <w:r w:rsidRPr="00CD41B3">
        <w:rPr>
          <w:spacing w:val="16"/>
        </w:rPr>
        <w:t xml:space="preserve"> </w:t>
      </w:r>
      <w:r w:rsidRPr="00CD41B3">
        <w:t>a</w:t>
      </w:r>
      <w:r w:rsidRPr="00CD41B3">
        <w:rPr>
          <w:spacing w:val="3"/>
        </w:rPr>
        <w:t>d</w:t>
      </w:r>
      <w:r w:rsidRPr="00CD41B3">
        <w:rPr>
          <w:spacing w:val="-3"/>
        </w:rPr>
        <w:t>m</w:t>
      </w:r>
      <w:r w:rsidRPr="00CD41B3">
        <w:rPr>
          <w:spacing w:val="1"/>
        </w:rPr>
        <w:t>i</w:t>
      </w:r>
      <w:r w:rsidRPr="00CD41B3">
        <w:rPr>
          <w:spacing w:val="-1"/>
        </w:rPr>
        <w:t>n</w:t>
      </w:r>
      <w:r w:rsidRPr="00CD41B3">
        <w:rPr>
          <w:spacing w:val="1"/>
        </w:rPr>
        <w:t>is</w:t>
      </w:r>
      <w:r w:rsidRPr="00CD41B3">
        <w:t>tratio</w:t>
      </w:r>
      <w:r w:rsidRPr="00CD41B3">
        <w:rPr>
          <w:spacing w:val="-1"/>
        </w:rPr>
        <w:t>n</w:t>
      </w:r>
      <w:r w:rsidRPr="00CD41B3">
        <w:t xml:space="preserve">s.  </w:t>
      </w:r>
      <w:r w:rsidRPr="00CD41B3">
        <w:rPr>
          <w:spacing w:val="-1"/>
          <w:w w:val="105"/>
          <w:sz w:val="16"/>
          <w:szCs w:val="16"/>
        </w:rPr>
        <w:t>(</w:t>
      </w:r>
      <w:r w:rsidRPr="00CD41B3">
        <w:rPr>
          <w:spacing w:val="-2"/>
          <w:w w:val="105"/>
          <w:sz w:val="16"/>
          <w:szCs w:val="16"/>
        </w:rPr>
        <w:t>W</w:t>
      </w:r>
      <w:r w:rsidRPr="00CD41B3">
        <w:rPr>
          <w:spacing w:val="1"/>
          <w:w w:val="105"/>
          <w:sz w:val="16"/>
          <w:szCs w:val="16"/>
        </w:rPr>
        <w:t>RC</w:t>
      </w:r>
      <w:r w:rsidRPr="00CD41B3">
        <w:rPr>
          <w:spacing w:val="-1"/>
          <w:w w:val="105"/>
          <w:sz w:val="16"/>
          <w:szCs w:val="16"/>
        </w:rPr>
        <w:t>-1</w:t>
      </w:r>
      <w:r w:rsidRPr="00CD41B3">
        <w:rPr>
          <w:spacing w:val="1"/>
          <w:w w:val="105"/>
          <w:sz w:val="16"/>
          <w:szCs w:val="16"/>
        </w:rPr>
        <w:t>5)</w:t>
      </w:r>
    </w:p>
    <w:p w:rsidR="00CD41B3" w:rsidRPr="00CD41B3" w:rsidP="00CD41B3">
      <w:pPr>
        <w:tabs>
          <w:tab w:val="left" w:pos="360"/>
          <w:tab w:val="left" w:pos="828"/>
          <w:tab w:val="left" w:pos="900"/>
        </w:tabs>
        <w:ind w:right="62"/>
      </w:pPr>
    </w:p>
    <w:p w:rsidR="00CD41B3" w:rsidRPr="00CD41B3" w:rsidP="00CD41B3">
      <w:pPr>
        <w:tabs>
          <w:tab w:val="left" w:pos="360"/>
          <w:tab w:val="left" w:pos="828"/>
        </w:tabs>
        <w:ind w:right="62"/>
        <w:rPr>
          <w:spacing w:val="1"/>
          <w:w w:val="105"/>
        </w:rPr>
      </w:pPr>
      <w:r w:rsidRPr="00CD41B3">
        <w:rPr>
          <w:bCs/>
          <w:spacing w:val="1"/>
        </w:rPr>
        <w:tab/>
        <w:t>5.46</w:t>
      </w:r>
      <w:r w:rsidRPr="00CD41B3">
        <w:rPr>
          <w:bCs/>
          <w:spacing w:val="-1"/>
        </w:rPr>
        <w:t>0</w:t>
      </w:r>
      <w:r w:rsidRPr="00CD41B3">
        <w:rPr>
          <w:bCs/>
        </w:rPr>
        <w:t xml:space="preserve">B  </w:t>
      </w:r>
      <w:r w:rsidRPr="00CD41B3">
        <w:t>Space stations</w:t>
      </w:r>
      <w:r w:rsidRPr="00CD41B3">
        <w:rPr>
          <w:spacing w:val="2"/>
        </w:rPr>
        <w:t xml:space="preserve"> </w:t>
      </w:r>
      <w:r w:rsidRPr="00CD41B3">
        <w:t>on</w:t>
      </w:r>
      <w:r w:rsidRPr="00CD41B3">
        <w:rPr>
          <w:spacing w:val="-5"/>
        </w:rPr>
        <w:t xml:space="preserve"> </w:t>
      </w:r>
      <w:r w:rsidRPr="00CD41B3">
        <w:rPr>
          <w:spacing w:val="1"/>
        </w:rPr>
        <w:t>t</w:t>
      </w:r>
      <w:r w:rsidRPr="00CD41B3">
        <w:rPr>
          <w:spacing w:val="-1"/>
        </w:rPr>
        <w:t>h</w:t>
      </w:r>
      <w:r w:rsidRPr="00CD41B3">
        <w:t>e</w:t>
      </w:r>
      <w:r w:rsidRPr="00CD41B3">
        <w:rPr>
          <w:spacing w:val="-2"/>
        </w:rPr>
        <w:t xml:space="preserve"> </w:t>
      </w:r>
      <w:r w:rsidRPr="00CD41B3">
        <w:rPr>
          <w:spacing w:val="-1"/>
        </w:rPr>
        <w:t>g</w:t>
      </w:r>
      <w:r w:rsidRPr="00CD41B3">
        <w:t>e</w:t>
      </w:r>
      <w:r w:rsidRPr="00CD41B3">
        <w:rPr>
          <w:spacing w:val="1"/>
        </w:rPr>
        <w:t>o</w:t>
      </w:r>
      <w:r w:rsidRPr="00CD41B3">
        <w:t>stati</w:t>
      </w:r>
      <w:r w:rsidRPr="00CD41B3">
        <w:rPr>
          <w:spacing w:val="2"/>
        </w:rPr>
        <w:t>o</w:t>
      </w:r>
      <w:r w:rsidRPr="00CD41B3">
        <w:rPr>
          <w:spacing w:val="-1"/>
        </w:rPr>
        <w:t>n</w:t>
      </w:r>
      <w:r w:rsidRPr="00CD41B3">
        <w:t>a</w:t>
      </w:r>
      <w:r w:rsidRPr="00CD41B3">
        <w:rPr>
          <w:spacing w:val="2"/>
        </w:rPr>
        <w:t>r</w:t>
      </w:r>
      <w:r w:rsidRPr="00CD41B3">
        <w:t>y</w:t>
      </w:r>
      <w:r w:rsidRPr="00CD41B3">
        <w:rPr>
          <w:spacing w:val="5"/>
        </w:rPr>
        <w:t xml:space="preserve"> </w:t>
      </w:r>
      <w:r w:rsidRPr="00CD41B3">
        <w:t>orbit</w:t>
      </w:r>
      <w:r w:rsidRPr="00CD41B3">
        <w:rPr>
          <w:spacing w:val="-2"/>
        </w:rPr>
        <w:t xml:space="preserve"> </w:t>
      </w:r>
      <w:r w:rsidRPr="00CD41B3">
        <w:t>operati</w:t>
      </w:r>
      <w:r w:rsidRPr="00CD41B3">
        <w:rPr>
          <w:spacing w:val="-1"/>
        </w:rPr>
        <w:t>n</w:t>
      </w:r>
      <w:r w:rsidRPr="00CD41B3">
        <w:t>g</w:t>
      </w:r>
      <w:r w:rsidRPr="00CD41B3">
        <w:rPr>
          <w:spacing w:val="4"/>
        </w:rPr>
        <w:t xml:space="preserve"> </w:t>
      </w:r>
      <w:r w:rsidRPr="00CD41B3">
        <w:t>in</w:t>
      </w:r>
      <w:r w:rsidRPr="00CD41B3">
        <w:rPr>
          <w:spacing w:val="-5"/>
        </w:rPr>
        <w:t xml:space="preserve"> </w:t>
      </w:r>
      <w:r w:rsidRPr="00CD41B3">
        <w:t>t</w:t>
      </w:r>
      <w:r w:rsidRPr="00CD41B3">
        <w:rPr>
          <w:spacing w:val="-1"/>
        </w:rPr>
        <w:t>h</w:t>
      </w:r>
      <w:r w:rsidRPr="00CD41B3">
        <w:t>e</w:t>
      </w:r>
      <w:r w:rsidRPr="00CD41B3">
        <w:rPr>
          <w:spacing w:val="-4"/>
        </w:rPr>
        <w:t xml:space="preserve"> </w:t>
      </w:r>
      <w:r w:rsidRPr="00CD41B3">
        <w:t>Ear</w:t>
      </w:r>
      <w:r w:rsidRPr="00CD41B3">
        <w:rPr>
          <w:spacing w:val="2"/>
        </w:rPr>
        <w:t>t</w:t>
      </w:r>
      <w:r w:rsidRPr="00CD41B3">
        <w:t>h</w:t>
      </w:r>
      <w:r w:rsidRPr="00CD41B3">
        <w:rPr>
          <w:spacing w:val="-2"/>
        </w:rPr>
        <w:t xml:space="preserve"> </w:t>
      </w:r>
      <w:r w:rsidRPr="00CD41B3">
        <w:t>exploratio</w:t>
      </w:r>
      <w:r w:rsidRPr="00CD41B3">
        <w:rPr>
          <w:spacing w:val="5"/>
        </w:rPr>
        <w:t>n</w:t>
      </w:r>
      <w:r w:rsidRPr="00CD41B3">
        <w:rPr>
          <w:spacing w:val="-1"/>
        </w:rPr>
        <w:t>-</w:t>
      </w:r>
      <w:r w:rsidRPr="00CD41B3">
        <w:t>s</w:t>
      </w:r>
      <w:r w:rsidRPr="00CD41B3">
        <w:rPr>
          <w:spacing w:val="2"/>
        </w:rPr>
        <w:t>a</w:t>
      </w:r>
      <w:r w:rsidRPr="00CD41B3">
        <w:t>tellite</w:t>
      </w:r>
      <w:r w:rsidRPr="00CD41B3">
        <w:rPr>
          <w:spacing w:val="17"/>
        </w:rPr>
        <w:t xml:space="preserve"> </w:t>
      </w:r>
      <w:r w:rsidRPr="00CD41B3">
        <w:t>ser</w:t>
      </w:r>
      <w:r w:rsidRPr="00CD41B3">
        <w:rPr>
          <w:spacing w:val="-1"/>
        </w:rPr>
        <w:t>v</w:t>
      </w:r>
      <w:r w:rsidRPr="00CD41B3">
        <w:t>ice</w:t>
      </w:r>
      <w:r w:rsidRPr="00CD41B3">
        <w:rPr>
          <w:spacing w:val="1"/>
        </w:rPr>
        <w:t xml:space="preserve"> </w:t>
      </w:r>
      <w:r w:rsidRPr="00CD41B3">
        <w:rPr>
          <w:spacing w:val="2"/>
          <w:w w:val="102"/>
        </w:rPr>
        <w:t>(</w:t>
      </w:r>
      <w:r w:rsidRPr="00CD41B3">
        <w:rPr>
          <w:w w:val="102"/>
        </w:rPr>
        <w:t>Earth</w:t>
      </w:r>
      <w:r w:rsidRPr="00CD41B3">
        <w:rPr>
          <w:spacing w:val="-1"/>
          <w:w w:val="102"/>
        </w:rPr>
        <w:t>-</w:t>
      </w:r>
      <w:r w:rsidRPr="00CD41B3">
        <w:rPr>
          <w:w w:val="102"/>
        </w:rPr>
        <w:t>t</w:t>
      </w:r>
      <w:r w:rsidRPr="00CD41B3">
        <w:rPr>
          <w:spacing w:val="3"/>
          <w:w w:val="102"/>
        </w:rPr>
        <w:t>o</w:t>
      </w:r>
      <w:r w:rsidRPr="00CD41B3">
        <w:rPr>
          <w:spacing w:val="-1"/>
          <w:w w:val="102"/>
        </w:rPr>
        <w:t>-</w:t>
      </w:r>
      <w:r w:rsidRPr="00CD41B3">
        <w:rPr>
          <w:w w:val="102"/>
        </w:rPr>
        <w:t xml:space="preserve">space) </w:t>
      </w:r>
      <w:r w:rsidRPr="00CD41B3">
        <w:t xml:space="preserve">in </w:t>
      </w:r>
      <w:r w:rsidRPr="00CD41B3">
        <w:rPr>
          <w:spacing w:val="1"/>
        </w:rPr>
        <w:t>t</w:t>
      </w:r>
      <w:r w:rsidRPr="00CD41B3">
        <w:rPr>
          <w:spacing w:val="-1"/>
        </w:rPr>
        <w:t>h</w:t>
      </w:r>
      <w:r w:rsidRPr="00CD41B3">
        <w:t>e</w:t>
      </w:r>
      <w:r w:rsidRPr="00CD41B3">
        <w:rPr>
          <w:spacing w:val="2"/>
        </w:rPr>
        <w:t xml:space="preserve"> </w:t>
      </w:r>
      <w:r w:rsidRPr="00CD41B3">
        <w:rPr>
          <w:spacing w:val="-1"/>
        </w:rPr>
        <w:t>f</w:t>
      </w:r>
      <w:r w:rsidRPr="00CD41B3">
        <w:t>re</w:t>
      </w:r>
      <w:r w:rsidRPr="00CD41B3">
        <w:rPr>
          <w:spacing w:val="1"/>
        </w:rPr>
        <w:t>q</w:t>
      </w:r>
      <w:r w:rsidRPr="00CD41B3">
        <w:rPr>
          <w:spacing w:val="-1"/>
        </w:rPr>
        <w:t>u</w:t>
      </w:r>
      <w:r w:rsidRPr="00CD41B3">
        <w:rPr>
          <w:spacing w:val="2"/>
        </w:rPr>
        <w:t>e</w:t>
      </w:r>
      <w:r w:rsidRPr="00CD41B3">
        <w:rPr>
          <w:spacing w:val="-1"/>
        </w:rPr>
        <w:t>n</w:t>
      </w:r>
      <w:r w:rsidRPr="00CD41B3">
        <w:rPr>
          <w:spacing w:val="2"/>
        </w:rPr>
        <w:t>c</w:t>
      </w:r>
      <w:r w:rsidRPr="00CD41B3">
        <w:t>y</w:t>
      </w:r>
      <w:r w:rsidRPr="00CD41B3">
        <w:rPr>
          <w:spacing w:val="9"/>
        </w:rPr>
        <w:t xml:space="preserve"> </w:t>
      </w:r>
      <w:r w:rsidRPr="00CD41B3">
        <w:t>band</w:t>
      </w:r>
      <w:r w:rsidRPr="00CD41B3">
        <w:rPr>
          <w:spacing w:val="4"/>
        </w:rPr>
        <w:t xml:space="preserve"> </w:t>
      </w:r>
      <w:r w:rsidRPr="00CD41B3">
        <w:t>7</w:t>
      </w:r>
      <w:r w:rsidRPr="00CD41B3">
        <w:rPr>
          <w:spacing w:val="1"/>
        </w:rPr>
        <w:t>190</w:t>
      </w:r>
      <w:r w:rsidRPr="00CD41B3">
        <w:rPr>
          <w:spacing w:val="-1"/>
        </w:rPr>
        <w:t>-</w:t>
      </w:r>
      <w:r w:rsidRPr="00CD41B3">
        <w:t>7</w:t>
      </w:r>
      <w:r w:rsidRPr="00CD41B3">
        <w:rPr>
          <w:spacing w:val="1"/>
        </w:rPr>
        <w:t>23</w:t>
      </w:r>
      <w:r w:rsidRPr="00CD41B3">
        <w:t>5</w:t>
      </w:r>
      <w:r w:rsidRPr="00CD41B3">
        <w:rPr>
          <w:spacing w:val="5"/>
        </w:rPr>
        <w:t xml:space="preserve"> </w:t>
      </w:r>
      <w:r w:rsidRPr="00CD41B3">
        <w:t>MHz</w:t>
      </w:r>
      <w:r w:rsidRPr="00CD41B3">
        <w:rPr>
          <w:spacing w:val="5"/>
        </w:rPr>
        <w:t xml:space="preserve"> </w:t>
      </w:r>
      <w:r w:rsidRPr="00CD41B3">
        <w:t>s</w:t>
      </w:r>
      <w:r w:rsidRPr="00CD41B3">
        <w:rPr>
          <w:spacing w:val="-1"/>
        </w:rPr>
        <w:t>h</w:t>
      </w:r>
      <w:r w:rsidRPr="00CD41B3">
        <w:t>all</w:t>
      </w:r>
      <w:r w:rsidRPr="00CD41B3">
        <w:rPr>
          <w:spacing w:val="4"/>
        </w:rPr>
        <w:t xml:space="preserve"> </w:t>
      </w:r>
      <w:r w:rsidRPr="00CD41B3">
        <w:rPr>
          <w:spacing w:val="-1"/>
        </w:rPr>
        <w:t>n</w:t>
      </w:r>
      <w:r w:rsidRPr="00CD41B3">
        <w:rPr>
          <w:spacing w:val="1"/>
        </w:rPr>
        <w:t>o</w:t>
      </w:r>
      <w:r w:rsidRPr="00CD41B3">
        <w:t>t</w:t>
      </w:r>
      <w:r w:rsidRPr="00CD41B3">
        <w:rPr>
          <w:spacing w:val="2"/>
        </w:rPr>
        <w:t xml:space="preserve"> </w:t>
      </w:r>
      <w:r w:rsidRPr="00CD41B3">
        <w:t>cla</w:t>
      </w:r>
      <w:r w:rsidRPr="00CD41B3">
        <w:rPr>
          <w:spacing w:val="2"/>
        </w:rPr>
        <w:t>i</w:t>
      </w:r>
      <w:r w:rsidRPr="00CD41B3">
        <w:t>m</w:t>
      </w:r>
      <w:r w:rsidRPr="00CD41B3">
        <w:rPr>
          <w:spacing w:val="4"/>
        </w:rPr>
        <w:t xml:space="preserve"> </w:t>
      </w:r>
      <w:r w:rsidRPr="00CD41B3">
        <w:t>prote</w:t>
      </w:r>
      <w:r w:rsidRPr="00CD41B3">
        <w:rPr>
          <w:spacing w:val="2"/>
        </w:rPr>
        <w:t>c</w:t>
      </w:r>
      <w:r w:rsidRPr="00CD41B3">
        <w:t>ti</w:t>
      </w:r>
      <w:r w:rsidRPr="00CD41B3">
        <w:rPr>
          <w:spacing w:val="1"/>
        </w:rPr>
        <w:t>o</w:t>
      </w:r>
      <w:r w:rsidRPr="00CD41B3">
        <w:t>n</w:t>
      </w:r>
      <w:r w:rsidRPr="00CD41B3">
        <w:rPr>
          <w:spacing w:val="9"/>
        </w:rPr>
        <w:t xml:space="preserve"> </w:t>
      </w:r>
      <w:r w:rsidRPr="00CD41B3">
        <w:rPr>
          <w:spacing w:val="-1"/>
        </w:rPr>
        <w:t>f</w:t>
      </w:r>
      <w:r w:rsidRPr="00CD41B3">
        <w:t>r</w:t>
      </w:r>
      <w:r w:rsidRPr="00CD41B3">
        <w:rPr>
          <w:spacing w:val="2"/>
        </w:rPr>
        <w:t>o</w:t>
      </w:r>
      <w:r w:rsidRPr="00CD41B3">
        <w:t>m</w:t>
      </w:r>
      <w:r w:rsidRPr="00CD41B3">
        <w:rPr>
          <w:spacing w:val="3"/>
        </w:rPr>
        <w:t xml:space="preserve"> </w:t>
      </w:r>
      <w:r w:rsidRPr="00CD41B3">
        <w:t>ex</w:t>
      </w:r>
      <w:r w:rsidRPr="00CD41B3">
        <w:rPr>
          <w:spacing w:val="2"/>
        </w:rPr>
        <w:t>i</w:t>
      </w:r>
      <w:r w:rsidRPr="00CD41B3">
        <w:t>st</w:t>
      </w:r>
      <w:r w:rsidRPr="00CD41B3">
        <w:rPr>
          <w:spacing w:val="1"/>
        </w:rPr>
        <w:t>i</w:t>
      </w:r>
      <w:r w:rsidRPr="00CD41B3">
        <w:rPr>
          <w:spacing w:val="-1"/>
        </w:rPr>
        <w:t>n</w:t>
      </w:r>
      <w:r w:rsidRPr="00CD41B3">
        <w:t>g</w:t>
      </w:r>
      <w:r w:rsidRPr="00CD41B3">
        <w:rPr>
          <w:spacing w:val="7"/>
        </w:rPr>
        <w:t xml:space="preserve"> </w:t>
      </w:r>
      <w:r w:rsidRPr="00CD41B3">
        <w:rPr>
          <w:spacing w:val="2"/>
        </w:rPr>
        <w:t>a</w:t>
      </w:r>
      <w:r w:rsidRPr="00CD41B3">
        <w:rPr>
          <w:spacing w:val="-1"/>
        </w:rPr>
        <w:t>n</w:t>
      </w:r>
      <w:r w:rsidRPr="00CD41B3">
        <w:t>d</w:t>
      </w:r>
      <w:r w:rsidRPr="00CD41B3">
        <w:rPr>
          <w:spacing w:val="3"/>
        </w:rPr>
        <w:t xml:space="preserve"> </w:t>
      </w:r>
      <w:r w:rsidRPr="00CD41B3">
        <w:t>f</w:t>
      </w:r>
      <w:r w:rsidRPr="00CD41B3">
        <w:rPr>
          <w:spacing w:val="-1"/>
        </w:rPr>
        <w:t>u</w:t>
      </w:r>
      <w:r w:rsidRPr="00CD41B3">
        <w:rPr>
          <w:spacing w:val="1"/>
        </w:rPr>
        <w:t>t</w:t>
      </w:r>
      <w:r w:rsidRPr="00CD41B3">
        <w:rPr>
          <w:spacing w:val="-1"/>
        </w:rPr>
        <w:t>u</w:t>
      </w:r>
      <w:r w:rsidRPr="00CD41B3">
        <w:t>re</w:t>
      </w:r>
      <w:r w:rsidRPr="00CD41B3">
        <w:rPr>
          <w:spacing w:val="7"/>
        </w:rPr>
        <w:t xml:space="preserve"> </w:t>
      </w:r>
      <w:r w:rsidRPr="00CD41B3">
        <w:rPr>
          <w:spacing w:val="-1"/>
        </w:rPr>
        <w:t>s</w:t>
      </w:r>
      <w:r w:rsidRPr="00CD41B3">
        <w:t>tations</w:t>
      </w:r>
      <w:r w:rsidRPr="00CD41B3">
        <w:rPr>
          <w:spacing w:val="7"/>
        </w:rPr>
        <w:t xml:space="preserve"> </w:t>
      </w:r>
      <w:r w:rsidRPr="00CD41B3">
        <w:t xml:space="preserve">of </w:t>
      </w:r>
      <w:r w:rsidRPr="00CD41B3">
        <w:rPr>
          <w:spacing w:val="2"/>
        </w:rPr>
        <w:t>t</w:t>
      </w:r>
      <w:r w:rsidRPr="00CD41B3">
        <w:rPr>
          <w:spacing w:val="-1"/>
        </w:rPr>
        <w:t>h</w:t>
      </w:r>
      <w:r w:rsidRPr="00CD41B3">
        <w:t>e</w:t>
      </w:r>
      <w:r w:rsidRPr="00CD41B3">
        <w:rPr>
          <w:spacing w:val="2"/>
        </w:rPr>
        <w:t xml:space="preserve"> </w:t>
      </w:r>
      <w:r w:rsidRPr="00CD41B3">
        <w:t>space</w:t>
      </w:r>
      <w:r w:rsidRPr="00CD41B3">
        <w:rPr>
          <w:spacing w:val="5"/>
        </w:rPr>
        <w:t xml:space="preserve"> </w:t>
      </w:r>
      <w:r w:rsidRPr="00CD41B3">
        <w:rPr>
          <w:w w:val="102"/>
        </w:rPr>
        <w:t xml:space="preserve">research </w:t>
      </w:r>
      <w:r w:rsidRPr="00CD41B3">
        <w:t>ser</w:t>
      </w:r>
      <w:r w:rsidRPr="00CD41B3">
        <w:rPr>
          <w:spacing w:val="-1"/>
        </w:rPr>
        <w:t>v</w:t>
      </w:r>
      <w:r w:rsidRPr="00CD41B3">
        <w:t>ice,</w:t>
      </w:r>
      <w:r w:rsidRPr="00CD41B3">
        <w:rPr>
          <w:spacing w:val="10"/>
        </w:rPr>
        <w:t xml:space="preserve"> </w:t>
      </w:r>
      <w:r w:rsidRPr="00CD41B3">
        <w:t>and</w:t>
      </w:r>
      <w:r w:rsidRPr="00CD41B3">
        <w:rPr>
          <w:spacing w:val="5"/>
        </w:rPr>
        <w:t xml:space="preserve"> </w:t>
      </w:r>
      <w:r w:rsidRPr="00CD41B3">
        <w:t>N</w:t>
      </w:r>
      <w:r w:rsidRPr="00CD41B3">
        <w:rPr>
          <w:spacing w:val="1"/>
        </w:rPr>
        <w:t>o</w:t>
      </w:r>
      <w:r w:rsidRPr="00CD41B3">
        <w:t>.</w:t>
      </w:r>
      <w:r w:rsidRPr="00CD41B3">
        <w:rPr>
          <w:spacing w:val="5"/>
        </w:rPr>
        <w:t xml:space="preserve"> </w:t>
      </w:r>
      <w:r w:rsidRPr="00CD41B3">
        <w:rPr>
          <w:bCs/>
          <w:spacing w:val="1"/>
        </w:rPr>
        <w:t>5.43</w:t>
      </w:r>
      <w:r w:rsidRPr="00CD41B3">
        <w:rPr>
          <w:bCs/>
        </w:rPr>
        <w:t>A</w:t>
      </w:r>
      <w:r w:rsidRPr="00CD41B3">
        <w:rPr>
          <w:bCs/>
          <w:spacing w:val="9"/>
        </w:rPr>
        <w:t xml:space="preserve"> </w:t>
      </w:r>
      <w:r w:rsidRPr="00CD41B3">
        <w:t>does</w:t>
      </w:r>
      <w:r w:rsidRPr="00CD41B3">
        <w:rPr>
          <w:spacing w:val="6"/>
        </w:rPr>
        <w:t xml:space="preserve"> </w:t>
      </w:r>
      <w:r w:rsidRPr="00CD41B3">
        <w:rPr>
          <w:spacing w:val="-2"/>
        </w:rPr>
        <w:t>n</w:t>
      </w:r>
      <w:r w:rsidRPr="00CD41B3">
        <w:rPr>
          <w:spacing w:val="1"/>
        </w:rPr>
        <w:t>o</w:t>
      </w:r>
      <w:r w:rsidRPr="00CD41B3">
        <w:t>t</w:t>
      </w:r>
      <w:r w:rsidRPr="00CD41B3">
        <w:rPr>
          <w:spacing w:val="5"/>
        </w:rPr>
        <w:t xml:space="preserve"> </w:t>
      </w:r>
      <w:r w:rsidRPr="00CD41B3">
        <w:t>appl</w:t>
      </w:r>
      <w:r w:rsidRPr="00CD41B3">
        <w:rPr>
          <w:spacing w:val="-3"/>
        </w:rPr>
        <w:t>y</w:t>
      </w:r>
      <w:r w:rsidRPr="00CD41B3">
        <w:t xml:space="preserve">. </w:t>
      </w:r>
      <w:r w:rsidRPr="00CD41B3">
        <w:rPr>
          <w:spacing w:val="16"/>
        </w:rPr>
        <w:t xml:space="preserve"> </w:t>
      </w:r>
      <w:r w:rsidRPr="00CD41B3">
        <w:rPr>
          <w:spacing w:val="-1"/>
          <w:w w:val="105"/>
          <w:sz w:val="16"/>
          <w:szCs w:val="16"/>
        </w:rPr>
        <w:t>(</w:t>
      </w:r>
      <w:r w:rsidRPr="00CD41B3">
        <w:rPr>
          <w:spacing w:val="-2"/>
          <w:w w:val="105"/>
          <w:sz w:val="16"/>
          <w:szCs w:val="16"/>
        </w:rPr>
        <w:t>W</w:t>
      </w:r>
      <w:r w:rsidRPr="00CD41B3">
        <w:rPr>
          <w:spacing w:val="1"/>
          <w:w w:val="105"/>
          <w:sz w:val="16"/>
          <w:szCs w:val="16"/>
        </w:rPr>
        <w:t>RC</w:t>
      </w:r>
      <w:r w:rsidRPr="00CD41B3">
        <w:rPr>
          <w:spacing w:val="-1"/>
          <w:w w:val="105"/>
          <w:sz w:val="16"/>
          <w:szCs w:val="16"/>
        </w:rPr>
        <w:t>-1</w:t>
      </w:r>
      <w:r w:rsidRPr="00CD41B3">
        <w:rPr>
          <w:spacing w:val="1"/>
          <w:w w:val="105"/>
          <w:sz w:val="16"/>
          <w:szCs w:val="16"/>
        </w:rPr>
        <w:t>5)</w:t>
      </w:r>
    </w:p>
    <w:p w:rsidR="00CD41B3" w:rsidRPr="00CD41B3" w:rsidP="00CD41B3">
      <w:pPr>
        <w:tabs>
          <w:tab w:val="left" w:pos="360"/>
          <w:tab w:val="left" w:pos="828"/>
        </w:tabs>
        <w:ind w:right="62"/>
        <w:rPr>
          <w:spacing w:val="1"/>
          <w:w w:val="105"/>
          <w:szCs w:val="22"/>
        </w:rPr>
      </w:pPr>
    </w:p>
    <w:p w:rsidR="00CD41B3" w:rsidRPr="00CD41B3" w:rsidP="00CD41B3">
      <w:pPr>
        <w:widowControl/>
        <w:suppressAutoHyphens/>
        <w:ind w:firstLine="360"/>
        <w:rPr>
          <w:smallCaps/>
          <w:snapToGrid/>
          <w:kern w:val="0"/>
          <w:szCs w:val="22"/>
        </w:rPr>
      </w:pPr>
      <w:r w:rsidRPr="00CD41B3">
        <w:rPr>
          <w:smallCaps/>
          <w:snapToGrid/>
          <w:kern w:val="0"/>
          <w:szCs w:val="22"/>
        </w:rPr>
        <w:t>* * * * *</w:t>
      </w:r>
    </w:p>
    <w:p w:rsidR="00CD41B3" w:rsidRPr="00CD41B3" w:rsidP="00CD41B3">
      <w:pPr>
        <w:widowControl/>
        <w:suppressAutoHyphens/>
        <w:ind w:firstLine="360"/>
        <w:rPr>
          <w:smallCaps/>
          <w:snapToGrid/>
          <w:kern w:val="0"/>
          <w:szCs w:val="22"/>
        </w:rPr>
      </w:pPr>
    </w:p>
    <w:p w:rsidR="00CD41B3" w:rsidRPr="00CD41B3" w:rsidP="00CD41B3">
      <w:pPr>
        <w:tabs>
          <w:tab w:val="left" w:pos="360"/>
          <w:tab w:val="left" w:pos="828"/>
          <w:tab w:val="left" w:pos="900"/>
        </w:tabs>
        <w:ind w:right="58"/>
        <w:rPr>
          <w:spacing w:val="1"/>
          <w:w w:val="105"/>
        </w:rPr>
      </w:pPr>
      <w:r w:rsidRPr="00CD41B3">
        <w:rPr>
          <w:bCs/>
          <w:spacing w:val="1"/>
        </w:rPr>
        <w:tab/>
        <w:t>5.461</w:t>
      </w:r>
      <w:r w:rsidRPr="00CD41B3">
        <w:rPr>
          <w:bCs/>
        </w:rPr>
        <w:t xml:space="preserve">AA  </w:t>
      </w:r>
      <w:r w:rsidRPr="00CD41B3">
        <w:rPr>
          <w:spacing w:val="2"/>
        </w:rPr>
        <w:t>T</w:t>
      </w:r>
      <w:r w:rsidRPr="00CD41B3">
        <w:rPr>
          <w:spacing w:val="-1"/>
        </w:rPr>
        <w:t>h</w:t>
      </w:r>
      <w:r w:rsidRPr="00CD41B3">
        <w:t>e</w:t>
      </w:r>
      <w:r w:rsidRPr="00CD41B3">
        <w:rPr>
          <w:spacing w:val="25"/>
        </w:rPr>
        <w:t xml:space="preserve"> </w:t>
      </w:r>
      <w:r w:rsidRPr="00CD41B3">
        <w:rPr>
          <w:spacing w:val="-1"/>
        </w:rPr>
        <w:t>u</w:t>
      </w:r>
      <w:r w:rsidRPr="00CD41B3">
        <w:t>se</w:t>
      </w:r>
      <w:r w:rsidRPr="00CD41B3">
        <w:rPr>
          <w:spacing w:val="25"/>
        </w:rPr>
        <w:t xml:space="preserve"> </w:t>
      </w:r>
      <w:r w:rsidRPr="00CD41B3">
        <w:t>of</w:t>
      </w:r>
      <w:r w:rsidRPr="00CD41B3">
        <w:rPr>
          <w:spacing w:val="21"/>
        </w:rPr>
        <w:t xml:space="preserve"> </w:t>
      </w:r>
      <w:r w:rsidRPr="00CD41B3">
        <w:t>t</w:t>
      </w:r>
      <w:r w:rsidRPr="00CD41B3">
        <w:rPr>
          <w:spacing w:val="-1"/>
        </w:rPr>
        <w:t>h</w:t>
      </w:r>
      <w:r w:rsidRPr="00CD41B3">
        <w:t>e</w:t>
      </w:r>
      <w:r w:rsidRPr="00CD41B3">
        <w:rPr>
          <w:spacing w:val="25"/>
        </w:rPr>
        <w:t xml:space="preserve"> </w:t>
      </w:r>
      <w:r w:rsidRPr="00CD41B3">
        <w:rPr>
          <w:spacing w:val="-1"/>
        </w:rPr>
        <w:t>f</w:t>
      </w:r>
      <w:r w:rsidRPr="00CD41B3">
        <w:t>req</w:t>
      </w:r>
      <w:r w:rsidRPr="00CD41B3">
        <w:rPr>
          <w:spacing w:val="-1"/>
        </w:rPr>
        <w:t>u</w:t>
      </w:r>
      <w:r w:rsidRPr="00CD41B3">
        <w:rPr>
          <w:spacing w:val="2"/>
        </w:rPr>
        <w:t>e</w:t>
      </w:r>
      <w:r w:rsidRPr="00CD41B3">
        <w:rPr>
          <w:spacing w:val="-1"/>
        </w:rPr>
        <w:t>n</w:t>
      </w:r>
      <w:r w:rsidRPr="00CD41B3">
        <w:rPr>
          <w:spacing w:val="2"/>
        </w:rPr>
        <w:t>c</w:t>
      </w:r>
      <w:r w:rsidRPr="00CD41B3">
        <w:t>y</w:t>
      </w:r>
      <w:r w:rsidRPr="00CD41B3">
        <w:rPr>
          <w:spacing w:val="29"/>
        </w:rPr>
        <w:t xml:space="preserve"> </w:t>
      </w:r>
      <w:r w:rsidRPr="00CD41B3">
        <w:t>b</w:t>
      </w:r>
      <w:r w:rsidRPr="00CD41B3">
        <w:rPr>
          <w:spacing w:val="2"/>
        </w:rPr>
        <w:t>a</w:t>
      </w:r>
      <w:r w:rsidRPr="00CD41B3">
        <w:rPr>
          <w:spacing w:val="-1"/>
        </w:rPr>
        <w:t>n</w:t>
      </w:r>
      <w:r w:rsidRPr="00CD41B3">
        <w:t>d</w:t>
      </w:r>
      <w:r w:rsidRPr="00CD41B3">
        <w:rPr>
          <w:spacing w:val="26"/>
        </w:rPr>
        <w:t xml:space="preserve"> </w:t>
      </w:r>
      <w:r w:rsidRPr="00CD41B3">
        <w:t>7375</w:t>
      </w:r>
      <w:r w:rsidRPr="00CD41B3">
        <w:rPr>
          <w:spacing w:val="-1"/>
        </w:rPr>
        <w:t>-</w:t>
      </w:r>
      <w:r w:rsidRPr="00CD41B3">
        <w:t>7</w:t>
      </w:r>
      <w:r w:rsidRPr="00CD41B3">
        <w:rPr>
          <w:spacing w:val="-1"/>
        </w:rPr>
        <w:t>7</w:t>
      </w:r>
      <w:r w:rsidRPr="00CD41B3">
        <w:rPr>
          <w:spacing w:val="1"/>
        </w:rPr>
        <w:t>5</w:t>
      </w:r>
      <w:r w:rsidRPr="00CD41B3">
        <w:t>0</w:t>
      </w:r>
      <w:r w:rsidRPr="00CD41B3">
        <w:rPr>
          <w:spacing w:val="6"/>
        </w:rPr>
        <w:t xml:space="preserve"> </w:t>
      </w:r>
      <w:r w:rsidRPr="00CD41B3">
        <w:t>MHz</w:t>
      </w:r>
      <w:r w:rsidRPr="00CD41B3">
        <w:rPr>
          <w:spacing w:val="27"/>
        </w:rPr>
        <w:t xml:space="preserve"> </w:t>
      </w:r>
      <w:r w:rsidRPr="00CD41B3">
        <w:t>by</w:t>
      </w:r>
      <w:r w:rsidRPr="00CD41B3">
        <w:rPr>
          <w:spacing w:val="21"/>
        </w:rPr>
        <w:t xml:space="preserve"> </w:t>
      </w:r>
      <w:r w:rsidRPr="00CD41B3">
        <w:t>t</w:t>
      </w:r>
      <w:r w:rsidRPr="00CD41B3">
        <w:rPr>
          <w:spacing w:val="-1"/>
        </w:rPr>
        <w:t>h</w:t>
      </w:r>
      <w:r w:rsidRPr="00CD41B3">
        <w:t>e</w:t>
      </w:r>
      <w:r w:rsidRPr="00CD41B3">
        <w:rPr>
          <w:spacing w:val="25"/>
        </w:rPr>
        <w:t xml:space="preserve"> </w:t>
      </w:r>
      <w:r w:rsidRPr="00CD41B3">
        <w:rPr>
          <w:spacing w:val="-1"/>
        </w:rPr>
        <w:t>m</w:t>
      </w:r>
      <w:r w:rsidRPr="00CD41B3">
        <w:t>arit</w:t>
      </w:r>
      <w:r w:rsidRPr="00CD41B3">
        <w:rPr>
          <w:spacing w:val="1"/>
        </w:rPr>
        <w:t>i</w:t>
      </w:r>
      <w:r w:rsidRPr="00CD41B3">
        <w:rPr>
          <w:spacing w:val="-1"/>
        </w:rPr>
        <w:t>m</w:t>
      </w:r>
      <w:r w:rsidRPr="00CD41B3">
        <w:t>e</w:t>
      </w:r>
      <w:r w:rsidRPr="00CD41B3">
        <w:rPr>
          <w:spacing w:val="32"/>
        </w:rPr>
        <w:t xml:space="preserve"> </w:t>
      </w:r>
      <w:r w:rsidRPr="00CD41B3">
        <w:rPr>
          <w:spacing w:val="-3"/>
        </w:rPr>
        <w:t>m</w:t>
      </w:r>
      <w:r w:rsidRPr="00CD41B3">
        <w:t>obil</w:t>
      </w:r>
      <w:r w:rsidRPr="00CD41B3">
        <w:rPr>
          <w:spacing w:val="4"/>
        </w:rPr>
        <w:t>e</w:t>
      </w:r>
      <w:r w:rsidRPr="00CD41B3">
        <w:rPr>
          <w:spacing w:val="-1"/>
        </w:rPr>
        <w:t>-</w:t>
      </w:r>
      <w:r w:rsidRPr="00CD41B3">
        <w:t>sat</w:t>
      </w:r>
      <w:r w:rsidRPr="00CD41B3">
        <w:rPr>
          <w:spacing w:val="2"/>
        </w:rPr>
        <w:t>e</w:t>
      </w:r>
      <w:r w:rsidRPr="00CD41B3">
        <w:t>llite</w:t>
      </w:r>
      <w:r w:rsidRPr="00CD41B3">
        <w:rPr>
          <w:spacing w:val="3"/>
        </w:rPr>
        <w:t xml:space="preserve"> </w:t>
      </w:r>
      <w:r w:rsidRPr="00CD41B3">
        <w:t>se</w:t>
      </w:r>
      <w:r w:rsidRPr="00CD41B3">
        <w:rPr>
          <w:spacing w:val="2"/>
        </w:rPr>
        <w:t>r</w:t>
      </w:r>
      <w:r w:rsidRPr="00CD41B3">
        <w:rPr>
          <w:spacing w:val="1"/>
        </w:rPr>
        <w:t>v</w:t>
      </w:r>
      <w:r w:rsidRPr="00CD41B3">
        <w:t>ice</w:t>
      </w:r>
      <w:r w:rsidRPr="00CD41B3">
        <w:rPr>
          <w:spacing w:val="29"/>
        </w:rPr>
        <w:t xml:space="preserve"> </w:t>
      </w:r>
      <w:r w:rsidRPr="00CD41B3">
        <w:t>is</w:t>
      </w:r>
      <w:r w:rsidRPr="00CD41B3">
        <w:rPr>
          <w:spacing w:val="22"/>
        </w:rPr>
        <w:t xml:space="preserve"> </w:t>
      </w:r>
      <w:r w:rsidRPr="00CD41B3">
        <w:t>l</w:t>
      </w:r>
      <w:r w:rsidRPr="00CD41B3">
        <w:rPr>
          <w:spacing w:val="1"/>
        </w:rPr>
        <w:t>i</w:t>
      </w:r>
      <w:r w:rsidRPr="00CD41B3">
        <w:rPr>
          <w:spacing w:val="-1"/>
        </w:rPr>
        <w:t>m</w:t>
      </w:r>
      <w:r w:rsidRPr="00CD41B3">
        <w:t>ited</w:t>
      </w:r>
      <w:r w:rsidRPr="00CD41B3">
        <w:rPr>
          <w:spacing w:val="29"/>
        </w:rPr>
        <w:t xml:space="preserve"> </w:t>
      </w:r>
      <w:r w:rsidRPr="00CD41B3">
        <w:rPr>
          <w:w w:val="102"/>
        </w:rPr>
        <w:t xml:space="preserve">to </w:t>
      </w:r>
      <w:r w:rsidRPr="00CD41B3">
        <w:rPr>
          <w:spacing w:val="-1"/>
        </w:rPr>
        <w:t>g</w:t>
      </w:r>
      <w:r w:rsidRPr="00CD41B3">
        <w:t>e</w:t>
      </w:r>
      <w:r w:rsidRPr="00CD41B3">
        <w:rPr>
          <w:spacing w:val="1"/>
        </w:rPr>
        <w:t>o</w:t>
      </w:r>
      <w:r w:rsidRPr="00CD41B3">
        <w:t>stati</w:t>
      </w:r>
      <w:r w:rsidRPr="00CD41B3">
        <w:rPr>
          <w:spacing w:val="2"/>
        </w:rPr>
        <w:t>o</w:t>
      </w:r>
      <w:r w:rsidRPr="00CD41B3">
        <w:rPr>
          <w:spacing w:val="-1"/>
        </w:rPr>
        <w:t>n</w:t>
      </w:r>
      <w:r w:rsidRPr="00CD41B3">
        <w:t>a</w:t>
      </w:r>
      <w:r w:rsidRPr="00CD41B3">
        <w:rPr>
          <w:spacing w:val="2"/>
        </w:rPr>
        <w:t>r</w:t>
      </w:r>
      <w:r w:rsidRPr="00CD41B3">
        <w:rPr>
          <w:spacing w:val="-1"/>
        </w:rPr>
        <w:t>y-</w:t>
      </w:r>
      <w:r w:rsidRPr="00CD41B3">
        <w:t>sate</w:t>
      </w:r>
      <w:r w:rsidRPr="00CD41B3">
        <w:rPr>
          <w:spacing w:val="2"/>
        </w:rPr>
        <w:t>l</w:t>
      </w:r>
      <w:r w:rsidRPr="00CD41B3">
        <w:t>lite</w:t>
      </w:r>
      <w:r w:rsidRPr="00CD41B3">
        <w:rPr>
          <w:spacing w:val="26"/>
        </w:rPr>
        <w:t xml:space="preserve"> </w:t>
      </w:r>
      <w:r w:rsidRPr="00CD41B3">
        <w:t>n</w:t>
      </w:r>
      <w:r w:rsidRPr="00CD41B3">
        <w:rPr>
          <w:spacing w:val="2"/>
        </w:rPr>
        <w:t>e</w:t>
      </w:r>
      <w:r w:rsidRPr="00CD41B3">
        <w:rPr>
          <w:spacing w:val="1"/>
        </w:rPr>
        <w:t>t</w:t>
      </w:r>
      <w:r w:rsidRPr="00CD41B3">
        <w:rPr>
          <w:spacing w:val="-3"/>
        </w:rPr>
        <w:t>w</w:t>
      </w:r>
      <w:r w:rsidRPr="00CD41B3">
        <w:t>o</w:t>
      </w:r>
      <w:r w:rsidRPr="00CD41B3">
        <w:rPr>
          <w:spacing w:val="2"/>
        </w:rPr>
        <w:t>r</w:t>
      </w:r>
      <w:r w:rsidRPr="00CD41B3">
        <w:rPr>
          <w:spacing w:val="-1"/>
        </w:rPr>
        <w:t>k</w:t>
      </w:r>
      <w:r w:rsidRPr="00CD41B3">
        <w:t xml:space="preserve">s.  </w:t>
      </w:r>
      <w:r w:rsidRPr="00CD41B3">
        <w:rPr>
          <w:spacing w:val="-1"/>
          <w:w w:val="105"/>
          <w:sz w:val="16"/>
          <w:szCs w:val="16"/>
        </w:rPr>
        <w:t>(</w:t>
      </w:r>
      <w:r w:rsidRPr="00CD41B3">
        <w:rPr>
          <w:spacing w:val="-2"/>
          <w:w w:val="105"/>
          <w:sz w:val="16"/>
          <w:szCs w:val="16"/>
        </w:rPr>
        <w:t>W</w:t>
      </w:r>
      <w:r w:rsidRPr="00CD41B3">
        <w:rPr>
          <w:spacing w:val="1"/>
          <w:w w:val="105"/>
          <w:sz w:val="16"/>
          <w:szCs w:val="16"/>
        </w:rPr>
        <w:t>RC</w:t>
      </w:r>
      <w:r w:rsidRPr="00CD41B3">
        <w:rPr>
          <w:spacing w:val="-1"/>
          <w:w w:val="105"/>
          <w:sz w:val="16"/>
          <w:szCs w:val="16"/>
        </w:rPr>
        <w:t>-1</w:t>
      </w:r>
      <w:r w:rsidRPr="00CD41B3">
        <w:rPr>
          <w:spacing w:val="1"/>
          <w:w w:val="105"/>
          <w:sz w:val="16"/>
          <w:szCs w:val="16"/>
        </w:rPr>
        <w:t>5)</w:t>
      </w:r>
    </w:p>
    <w:p w:rsidR="00CD41B3" w:rsidRPr="00CD41B3" w:rsidP="00CD41B3">
      <w:pPr>
        <w:tabs>
          <w:tab w:val="left" w:pos="360"/>
          <w:tab w:val="left" w:pos="828"/>
          <w:tab w:val="left" w:pos="900"/>
        </w:tabs>
        <w:ind w:right="58"/>
        <w:rPr>
          <w:spacing w:val="1"/>
          <w:w w:val="105"/>
          <w:szCs w:val="22"/>
        </w:rPr>
      </w:pPr>
    </w:p>
    <w:p w:rsidR="00CD41B3" w:rsidRPr="00CD41B3" w:rsidP="00CD41B3">
      <w:pPr>
        <w:tabs>
          <w:tab w:val="left" w:pos="360"/>
          <w:tab w:val="left" w:pos="828"/>
          <w:tab w:val="left" w:pos="900"/>
        </w:tabs>
        <w:ind w:right="58"/>
        <w:rPr>
          <w:spacing w:val="1"/>
          <w:w w:val="105"/>
          <w:szCs w:val="22"/>
        </w:rPr>
      </w:pPr>
      <w:r w:rsidRPr="00CD41B3">
        <w:rPr>
          <w:bCs/>
          <w:spacing w:val="1"/>
        </w:rPr>
        <w:tab/>
        <w:t>5.461</w:t>
      </w:r>
      <w:r w:rsidRPr="00CD41B3">
        <w:rPr>
          <w:bCs/>
          <w:spacing w:val="-2"/>
        </w:rPr>
        <w:t>A</w:t>
      </w:r>
      <w:r w:rsidRPr="00CD41B3">
        <w:rPr>
          <w:bCs/>
        </w:rPr>
        <w:t xml:space="preserve">B  </w:t>
      </w:r>
      <w:r w:rsidRPr="00CD41B3">
        <w:t>In</w:t>
      </w:r>
      <w:r w:rsidRPr="00CD41B3">
        <w:rPr>
          <w:spacing w:val="13"/>
        </w:rPr>
        <w:t xml:space="preserve"> </w:t>
      </w:r>
      <w:r w:rsidRPr="00CD41B3">
        <w:rPr>
          <w:spacing w:val="1"/>
        </w:rPr>
        <w:t>t</w:t>
      </w:r>
      <w:r w:rsidRPr="00CD41B3">
        <w:rPr>
          <w:spacing w:val="-1"/>
        </w:rPr>
        <w:t>h</w:t>
      </w:r>
      <w:r w:rsidRPr="00CD41B3">
        <w:t>e</w:t>
      </w:r>
      <w:r w:rsidRPr="00CD41B3">
        <w:rPr>
          <w:spacing w:val="17"/>
        </w:rPr>
        <w:t xml:space="preserve"> </w:t>
      </w:r>
      <w:r w:rsidRPr="00CD41B3">
        <w:rPr>
          <w:spacing w:val="-1"/>
        </w:rPr>
        <w:t>f</w:t>
      </w:r>
      <w:r w:rsidRPr="00CD41B3">
        <w:t>req</w:t>
      </w:r>
      <w:r w:rsidRPr="00CD41B3">
        <w:rPr>
          <w:spacing w:val="-1"/>
        </w:rPr>
        <w:t>u</w:t>
      </w:r>
      <w:r w:rsidRPr="00CD41B3">
        <w:t>e</w:t>
      </w:r>
      <w:r w:rsidRPr="00CD41B3">
        <w:rPr>
          <w:spacing w:val="-1"/>
        </w:rPr>
        <w:t>n</w:t>
      </w:r>
      <w:r w:rsidRPr="00CD41B3">
        <w:rPr>
          <w:spacing w:val="2"/>
        </w:rPr>
        <w:t>c</w:t>
      </w:r>
      <w:r w:rsidRPr="00CD41B3">
        <w:t>y</w:t>
      </w:r>
      <w:r w:rsidRPr="00CD41B3">
        <w:rPr>
          <w:spacing w:val="22"/>
        </w:rPr>
        <w:t xml:space="preserve"> </w:t>
      </w:r>
      <w:r w:rsidRPr="00CD41B3">
        <w:t>b</w:t>
      </w:r>
      <w:r w:rsidRPr="00CD41B3">
        <w:rPr>
          <w:spacing w:val="2"/>
        </w:rPr>
        <w:t>a</w:t>
      </w:r>
      <w:r w:rsidRPr="00CD41B3">
        <w:rPr>
          <w:spacing w:val="-1"/>
        </w:rPr>
        <w:t>n</w:t>
      </w:r>
      <w:r w:rsidRPr="00CD41B3">
        <w:t>d</w:t>
      </w:r>
      <w:r w:rsidRPr="00CD41B3">
        <w:rPr>
          <w:spacing w:val="17"/>
        </w:rPr>
        <w:t xml:space="preserve"> </w:t>
      </w:r>
      <w:r w:rsidRPr="00CD41B3">
        <w:t>7375</w:t>
      </w:r>
      <w:r w:rsidRPr="00CD41B3">
        <w:rPr>
          <w:spacing w:val="-1"/>
        </w:rPr>
        <w:t>-</w:t>
      </w:r>
      <w:r w:rsidRPr="00CD41B3">
        <w:t>7750</w:t>
      </w:r>
      <w:r w:rsidRPr="00CD41B3">
        <w:rPr>
          <w:spacing w:val="4"/>
        </w:rPr>
        <w:t xml:space="preserve"> </w:t>
      </w:r>
      <w:r w:rsidRPr="00CD41B3">
        <w:t>MHz,</w:t>
      </w:r>
      <w:r w:rsidRPr="00CD41B3">
        <w:rPr>
          <w:spacing w:val="18"/>
        </w:rPr>
        <w:t xml:space="preserve"> </w:t>
      </w:r>
      <w:r w:rsidRPr="00CD41B3">
        <w:t>earth</w:t>
      </w:r>
      <w:r w:rsidRPr="00CD41B3">
        <w:rPr>
          <w:spacing w:val="17"/>
        </w:rPr>
        <w:t xml:space="preserve"> </w:t>
      </w:r>
      <w:r w:rsidRPr="00CD41B3">
        <w:t>sta</w:t>
      </w:r>
      <w:r w:rsidRPr="00CD41B3">
        <w:rPr>
          <w:spacing w:val="2"/>
        </w:rPr>
        <w:t>t</w:t>
      </w:r>
      <w:r w:rsidRPr="00CD41B3">
        <w:t>io</w:t>
      </w:r>
      <w:r w:rsidRPr="00CD41B3">
        <w:rPr>
          <w:spacing w:val="-1"/>
        </w:rPr>
        <w:t>n</w:t>
      </w:r>
      <w:r w:rsidRPr="00CD41B3">
        <w:t>s</w:t>
      </w:r>
      <w:r w:rsidRPr="00CD41B3">
        <w:rPr>
          <w:spacing w:val="22"/>
        </w:rPr>
        <w:t xml:space="preserve"> </w:t>
      </w:r>
      <w:r w:rsidRPr="00CD41B3">
        <w:t>in</w:t>
      </w:r>
      <w:r w:rsidRPr="00CD41B3">
        <w:rPr>
          <w:spacing w:val="14"/>
        </w:rPr>
        <w:t xml:space="preserve"> </w:t>
      </w:r>
      <w:r w:rsidRPr="00CD41B3">
        <w:rPr>
          <w:spacing w:val="1"/>
        </w:rPr>
        <w:t>t</w:t>
      </w:r>
      <w:r w:rsidRPr="00CD41B3">
        <w:rPr>
          <w:spacing w:val="-1"/>
        </w:rPr>
        <w:t>h</w:t>
      </w:r>
      <w:r w:rsidRPr="00CD41B3">
        <w:t>e</w:t>
      </w:r>
      <w:r w:rsidRPr="00CD41B3">
        <w:rPr>
          <w:spacing w:val="17"/>
        </w:rPr>
        <w:t xml:space="preserve"> </w:t>
      </w:r>
      <w:r w:rsidRPr="00CD41B3">
        <w:rPr>
          <w:spacing w:val="-1"/>
        </w:rPr>
        <w:t>m</w:t>
      </w:r>
      <w:r w:rsidRPr="00CD41B3">
        <w:t>arit</w:t>
      </w:r>
      <w:r w:rsidRPr="00CD41B3">
        <w:rPr>
          <w:spacing w:val="1"/>
        </w:rPr>
        <w:t>i</w:t>
      </w:r>
      <w:r w:rsidRPr="00CD41B3">
        <w:rPr>
          <w:spacing w:val="-1"/>
        </w:rPr>
        <w:t>m</w:t>
      </w:r>
      <w:r w:rsidRPr="00CD41B3">
        <w:t>e</w:t>
      </w:r>
      <w:r w:rsidRPr="00CD41B3">
        <w:rPr>
          <w:spacing w:val="24"/>
        </w:rPr>
        <w:t xml:space="preserve"> </w:t>
      </w:r>
      <w:r w:rsidRPr="00CD41B3">
        <w:rPr>
          <w:spacing w:val="-1"/>
        </w:rPr>
        <w:t>m</w:t>
      </w:r>
      <w:r w:rsidRPr="00CD41B3">
        <w:t>obil</w:t>
      </w:r>
      <w:r w:rsidRPr="00CD41B3">
        <w:rPr>
          <w:spacing w:val="3"/>
        </w:rPr>
        <w:t>e</w:t>
      </w:r>
      <w:r w:rsidRPr="00CD41B3">
        <w:t>-satell</w:t>
      </w:r>
      <w:r w:rsidRPr="00CD41B3">
        <w:rPr>
          <w:spacing w:val="2"/>
        </w:rPr>
        <w:t>i</w:t>
      </w:r>
      <w:r w:rsidRPr="00CD41B3">
        <w:t>te</w:t>
      </w:r>
      <w:r w:rsidRPr="00CD41B3">
        <w:rPr>
          <w:spacing w:val="29"/>
        </w:rPr>
        <w:t xml:space="preserve"> </w:t>
      </w:r>
      <w:r w:rsidRPr="00CD41B3">
        <w:t>ser</w:t>
      </w:r>
      <w:r w:rsidRPr="00CD41B3">
        <w:rPr>
          <w:spacing w:val="-1"/>
        </w:rPr>
        <w:t>v</w:t>
      </w:r>
      <w:r w:rsidRPr="00CD41B3">
        <w:t>ice</w:t>
      </w:r>
      <w:r w:rsidRPr="00CD41B3">
        <w:rPr>
          <w:spacing w:val="20"/>
        </w:rPr>
        <w:t xml:space="preserve"> </w:t>
      </w:r>
      <w:r w:rsidRPr="00CD41B3">
        <w:t>s</w:t>
      </w:r>
      <w:r w:rsidRPr="00CD41B3">
        <w:rPr>
          <w:spacing w:val="-1"/>
        </w:rPr>
        <w:t>h</w:t>
      </w:r>
      <w:r w:rsidRPr="00CD41B3">
        <w:t>all</w:t>
      </w:r>
      <w:r w:rsidRPr="00CD41B3">
        <w:rPr>
          <w:spacing w:val="18"/>
        </w:rPr>
        <w:t xml:space="preserve"> </w:t>
      </w:r>
      <w:r w:rsidRPr="00CD41B3">
        <w:rPr>
          <w:spacing w:val="-1"/>
          <w:w w:val="102"/>
        </w:rPr>
        <w:t>n</w:t>
      </w:r>
      <w:r w:rsidRPr="00CD41B3">
        <w:rPr>
          <w:spacing w:val="1"/>
          <w:w w:val="102"/>
        </w:rPr>
        <w:t>o</w:t>
      </w:r>
      <w:r w:rsidRPr="00CD41B3">
        <w:rPr>
          <w:w w:val="102"/>
        </w:rPr>
        <w:t xml:space="preserve">t </w:t>
      </w:r>
      <w:r w:rsidRPr="00CD41B3">
        <w:t>cla</w:t>
      </w:r>
      <w:r w:rsidRPr="00CD41B3">
        <w:rPr>
          <w:spacing w:val="2"/>
        </w:rPr>
        <w:t>i</w:t>
      </w:r>
      <w:r w:rsidRPr="00CD41B3">
        <w:t>m</w:t>
      </w:r>
      <w:r w:rsidRPr="00CD41B3">
        <w:rPr>
          <w:spacing w:val="15"/>
        </w:rPr>
        <w:t xml:space="preserve"> </w:t>
      </w:r>
      <w:r w:rsidRPr="00CD41B3">
        <w:t>protecti</w:t>
      </w:r>
      <w:r w:rsidRPr="00CD41B3">
        <w:rPr>
          <w:spacing w:val="1"/>
        </w:rPr>
        <w:t>o</w:t>
      </w:r>
      <w:r w:rsidRPr="00CD41B3">
        <w:t>n</w:t>
      </w:r>
      <w:r w:rsidRPr="00CD41B3">
        <w:rPr>
          <w:spacing w:val="22"/>
        </w:rPr>
        <w:t xml:space="preserve"> </w:t>
      </w:r>
      <w:r w:rsidRPr="00CD41B3">
        <w:rPr>
          <w:spacing w:val="-1"/>
        </w:rPr>
        <w:t>f</w:t>
      </w:r>
      <w:r w:rsidRPr="00CD41B3">
        <w:t>r</w:t>
      </w:r>
      <w:r w:rsidRPr="00CD41B3">
        <w:rPr>
          <w:spacing w:val="2"/>
        </w:rPr>
        <w:t>o</w:t>
      </w:r>
      <w:r w:rsidRPr="00CD41B3">
        <w:rPr>
          <w:spacing w:val="-3"/>
        </w:rPr>
        <w:t>m</w:t>
      </w:r>
      <w:r w:rsidRPr="00CD41B3">
        <w:t>,</w:t>
      </w:r>
      <w:r w:rsidRPr="00CD41B3">
        <w:rPr>
          <w:spacing w:val="18"/>
        </w:rPr>
        <w:t xml:space="preserve"> </w:t>
      </w:r>
      <w:r w:rsidRPr="00CD41B3">
        <w:rPr>
          <w:spacing w:val="-1"/>
        </w:rPr>
        <w:t>n</w:t>
      </w:r>
      <w:r w:rsidRPr="00CD41B3">
        <w:rPr>
          <w:spacing w:val="1"/>
        </w:rPr>
        <w:t>o</w:t>
      </w:r>
      <w:r w:rsidRPr="00CD41B3">
        <w:t>r</w:t>
      </w:r>
      <w:r w:rsidRPr="00CD41B3">
        <w:rPr>
          <w:spacing w:val="16"/>
        </w:rPr>
        <w:t xml:space="preserve"> </w:t>
      </w:r>
      <w:r w:rsidRPr="00CD41B3">
        <w:t>c</w:t>
      </w:r>
      <w:r w:rsidRPr="00CD41B3">
        <w:rPr>
          <w:spacing w:val="1"/>
        </w:rPr>
        <w:t>o</w:t>
      </w:r>
      <w:r w:rsidRPr="00CD41B3">
        <w:rPr>
          <w:spacing w:val="-1"/>
        </w:rPr>
        <w:t>n</w:t>
      </w:r>
      <w:r w:rsidRPr="00CD41B3">
        <w:t>stra</w:t>
      </w:r>
      <w:r w:rsidRPr="00CD41B3">
        <w:rPr>
          <w:spacing w:val="2"/>
        </w:rPr>
        <w:t>i</w:t>
      </w:r>
      <w:r w:rsidRPr="00CD41B3">
        <w:t>n</w:t>
      </w:r>
      <w:r w:rsidRPr="00CD41B3">
        <w:rPr>
          <w:spacing w:val="21"/>
        </w:rPr>
        <w:t xml:space="preserve"> </w:t>
      </w:r>
      <w:r w:rsidRPr="00CD41B3">
        <w:t>t</w:t>
      </w:r>
      <w:r w:rsidRPr="00CD41B3">
        <w:rPr>
          <w:spacing w:val="-1"/>
        </w:rPr>
        <w:t>h</w:t>
      </w:r>
      <w:r w:rsidRPr="00CD41B3">
        <w:t>e</w:t>
      </w:r>
      <w:r w:rsidRPr="00CD41B3">
        <w:rPr>
          <w:spacing w:val="15"/>
        </w:rPr>
        <w:t xml:space="preserve"> </w:t>
      </w:r>
      <w:r w:rsidRPr="00CD41B3">
        <w:t>u</w:t>
      </w:r>
      <w:r w:rsidRPr="00CD41B3">
        <w:rPr>
          <w:spacing w:val="-1"/>
        </w:rPr>
        <w:t>s</w:t>
      </w:r>
      <w:r w:rsidRPr="00CD41B3">
        <w:t>e</w:t>
      </w:r>
      <w:r w:rsidRPr="00CD41B3">
        <w:rPr>
          <w:spacing w:val="16"/>
        </w:rPr>
        <w:t xml:space="preserve"> </w:t>
      </w:r>
      <w:r w:rsidRPr="00CD41B3">
        <w:t>and</w:t>
      </w:r>
      <w:r w:rsidRPr="00CD41B3">
        <w:rPr>
          <w:spacing w:val="16"/>
        </w:rPr>
        <w:t xml:space="preserve"> </w:t>
      </w:r>
      <w:r w:rsidRPr="00CD41B3">
        <w:t>devel</w:t>
      </w:r>
      <w:r w:rsidRPr="00CD41B3">
        <w:rPr>
          <w:spacing w:val="1"/>
        </w:rPr>
        <w:t>o</w:t>
      </w:r>
      <w:r w:rsidRPr="00CD41B3">
        <w:rPr>
          <w:spacing w:val="2"/>
        </w:rPr>
        <w:t>p</w:t>
      </w:r>
      <w:r w:rsidRPr="00CD41B3">
        <w:rPr>
          <w:spacing w:val="-1"/>
        </w:rPr>
        <w:t>m</w:t>
      </w:r>
      <w:r w:rsidRPr="00CD41B3">
        <w:t>ent</w:t>
      </w:r>
      <w:r w:rsidRPr="00CD41B3">
        <w:rPr>
          <w:spacing w:val="26"/>
        </w:rPr>
        <w:t xml:space="preserve"> </w:t>
      </w:r>
      <w:r w:rsidRPr="00CD41B3">
        <w:t>o</w:t>
      </w:r>
      <w:r w:rsidRPr="00CD41B3">
        <w:rPr>
          <w:spacing w:val="3"/>
        </w:rPr>
        <w:t>f</w:t>
      </w:r>
      <w:r w:rsidRPr="00CD41B3">
        <w:t>,</w:t>
      </w:r>
      <w:r w:rsidRPr="00CD41B3">
        <w:rPr>
          <w:spacing w:val="15"/>
        </w:rPr>
        <w:t xml:space="preserve"> </w:t>
      </w:r>
      <w:r w:rsidRPr="00CD41B3">
        <w:t>stations</w:t>
      </w:r>
      <w:r w:rsidRPr="00CD41B3">
        <w:rPr>
          <w:spacing w:val="21"/>
        </w:rPr>
        <w:t xml:space="preserve"> </w:t>
      </w:r>
      <w:r w:rsidRPr="00CD41B3">
        <w:t>in</w:t>
      </w:r>
      <w:r w:rsidRPr="00CD41B3">
        <w:rPr>
          <w:spacing w:val="13"/>
        </w:rPr>
        <w:t xml:space="preserve"> </w:t>
      </w:r>
      <w:r w:rsidRPr="00CD41B3">
        <w:t>t</w:t>
      </w:r>
      <w:r w:rsidRPr="00CD41B3">
        <w:rPr>
          <w:spacing w:val="-1"/>
        </w:rPr>
        <w:t>h</w:t>
      </w:r>
      <w:r w:rsidRPr="00CD41B3">
        <w:t>e</w:t>
      </w:r>
      <w:r w:rsidRPr="00CD41B3">
        <w:rPr>
          <w:spacing w:val="17"/>
        </w:rPr>
        <w:t xml:space="preserve"> </w:t>
      </w:r>
      <w:r w:rsidRPr="00CD41B3">
        <w:rPr>
          <w:spacing w:val="-1"/>
        </w:rPr>
        <w:t>f</w:t>
      </w:r>
      <w:r w:rsidRPr="00CD41B3">
        <w:t>i</w:t>
      </w:r>
      <w:r w:rsidRPr="00CD41B3">
        <w:rPr>
          <w:spacing w:val="-1"/>
        </w:rPr>
        <w:t>x</w:t>
      </w:r>
      <w:r w:rsidRPr="00CD41B3">
        <w:t>ed</w:t>
      </w:r>
      <w:r w:rsidRPr="00CD41B3">
        <w:rPr>
          <w:spacing w:val="19"/>
        </w:rPr>
        <w:t xml:space="preserve"> </w:t>
      </w:r>
      <w:r w:rsidRPr="00CD41B3">
        <w:rPr>
          <w:szCs w:val="22"/>
        </w:rPr>
        <w:t>a</w:t>
      </w:r>
      <w:r w:rsidRPr="00CD41B3">
        <w:rPr>
          <w:spacing w:val="1"/>
          <w:szCs w:val="22"/>
        </w:rPr>
        <w:t>n</w:t>
      </w:r>
      <w:r w:rsidRPr="00CD41B3">
        <w:rPr>
          <w:szCs w:val="22"/>
        </w:rPr>
        <w:t>d</w:t>
      </w:r>
      <w:r w:rsidRPr="00CD41B3">
        <w:rPr>
          <w:spacing w:val="15"/>
          <w:szCs w:val="22"/>
        </w:rPr>
        <w:t xml:space="preserve"> </w:t>
      </w:r>
      <w:r w:rsidRPr="00CD41B3">
        <w:rPr>
          <w:spacing w:val="-3"/>
          <w:szCs w:val="22"/>
        </w:rPr>
        <w:t>m</w:t>
      </w:r>
      <w:r w:rsidRPr="00CD41B3">
        <w:rPr>
          <w:szCs w:val="22"/>
        </w:rPr>
        <w:t>obile,</w:t>
      </w:r>
      <w:r w:rsidRPr="00CD41B3">
        <w:rPr>
          <w:spacing w:val="20"/>
          <w:szCs w:val="22"/>
        </w:rPr>
        <w:t xml:space="preserve"> </w:t>
      </w:r>
      <w:r w:rsidRPr="00CD41B3">
        <w:rPr>
          <w:szCs w:val="22"/>
        </w:rPr>
        <w:t>except</w:t>
      </w:r>
      <w:r w:rsidRPr="00CD41B3">
        <w:rPr>
          <w:spacing w:val="19"/>
          <w:szCs w:val="22"/>
        </w:rPr>
        <w:t xml:space="preserve"> </w:t>
      </w:r>
      <w:r w:rsidRPr="00CD41B3">
        <w:rPr>
          <w:w w:val="102"/>
          <w:szCs w:val="22"/>
        </w:rPr>
        <w:t>aero</w:t>
      </w:r>
      <w:r w:rsidRPr="00CD41B3">
        <w:rPr>
          <w:spacing w:val="-1"/>
          <w:w w:val="102"/>
          <w:szCs w:val="22"/>
        </w:rPr>
        <w:t>n</w:t>
      </w:r>
      <w:r w:rsidRPr="00CD41B3">
        <w:rPr>
          <w:w w:val="102"/>
          <w:szCs w:val="22"/>
        </w:rPr>
        <w:t xml:space="preserve">autical </w:t>
      </w:r>
      <w:r w:rsidRPr="00CD41B3">
        <w:rPr>
          <w:spacing w:val="-3"/>
          <w:szCs w:val="22"/>
        </w:rPr>
        <w:t>m</w:t>
      </w:r>
      <w:r w:rsidRPr="00CD41B3">
        <w:rPr>
          <w:szCs w:val="22"/>
        </w:rPr>
        <w:t>obile,</w:t>
      </w:r>
      <w:r w:rsidRPr="00CD41B3">
        <w:rPr>
          <w:spacing w:val="11"/>
          <w:szCs w:val="22"/>
        </w:rPr>
        <w:t xml:space="preserve"> </w:t>
      </w:r>
      <w:r w:rsidRPr="00CD41B3">
        <w:rPr>
          <w:szCs w:val="22"/>
        </w:rPr>
        <w:t>ser</w:t>
      </w:r>
      <w:r w:rsidRPr="00CD41B3">
        <w:rPr>
          <w:spacing w:val="-1"/>
          <w:szCs w:val="22"/>
        </w:rPr>
        <w:t>v</w:t>
      </w:r>
      <w:r w:rsidRPr="00CD41B3">
        <w:rPr>
          <w:szCs w:val="22"/>
        </w:rPr>
        <w:t>ic</w:t>
      </w:r>
      <w:r w:rsidRPr="00CD41B3">
        <w:rPr>
          <w:spacing w:val="2"/>
          <w:szCs w:val="22"/>
        </w:rPr>
        <w:t>e</w:t>
      </w:r>
      <w:r w:rsidRPr="00CD41B3">
        <w:rPr>
          <w:szCs w:val="22"/>
        </w:rPr>
        <w:t xml:space="preserve">s. </w:t>
      </w:r>
      <w:r w:rsidRPr="00CD41B3">
        <w:rPr>
          <w:spacing w:val="11"/>
          <w:szCs w:val="22"/>
        </w:rPr>
        <w:t xml:space="preserve"> </w:t>
      </w:r>
      <w:r w:rsidRPr="00CD41B3">
        <w:rPr>
          <w:szCs w:val="22"/>
        </w:rPr>
        <w:t>N</w:t>
      </w:r>
      <w:r w:rsidRPr="00CD41B3">
        <w:rPr>
          <w:spacing w:val="1"/>
          <w:szCs w:val="22"/>
        </w:rPr>
        <w:t>o</w:t>
      </w:r>
      <w:r w:rsidRPr="00CD41B3">
        <w:rPr>
          <w:szCs w:val="22"/>
        </w:rPr>
        <w:t>.</w:t>
      </w:r>
      <w:r w:rsidRPr="00CD41B3">
        <w:rPr>
          <w:spacing w:val="6"/>
          <w:szCs w:val="22"/>
        </w:rPr>
        <w:t xml:space="preserve"> </w:t>
      </w:r>
      <w:r w:rsidRPr="00CD41B3">
        <w:rPr>
          <w:bCs/>
          <w:spacing w:val="1"/>
          <w:szCs w:val="22"/>
        </w:rPr>
        <w:t>5.43</w:t>
      </w:r>
      <w:r w:rsidRPr="00CD41B3">
        <w:rPr>
          <w:bCs/>
          <w:szCs w:val="22"/>
        </w:rPr>
        <w:t>A</w:t>
      </w:r>
      <w:r w:rsidRPr="00CD41B3">
        <w:rPr>
          <w:bCs/>
          <w:spacing w:val="8"/>
          <w:szCs w:val="22"/>
        </w:rPr>
        <w:t xml:space="preserve"> </w:t>
      </w:r>
      <w:r w:rsidRPr="00CD41B3">
        <w:rPr>
          <w:spacing w:val="-1"/>
          <w:szCs w:val="22"/>
        </w:rPr>
        <w:t>d</w:t>
      </w:r>
      <w:r w:rsidRPr="00CD41B3">
        <w:rPr>
          <w:spacing w:val="1"/>
          <w:szCs w:val="22"/>
        </w:rPr>
        <w:t>o</w:t>
      </w:r>
      <w:r w:rsidRPr="00CD41B3">
        <w:rPr>
          <w:szCs w:val="22"/>
        </w:rPr>
        <w:t>es</w:t>
      </w:r>
      <w:r w:rsidRPr="00CD41B3">
        <w:rPr>
          <w:spacing w:val="6"/>
          <w:szCs w:val="22"/>
        </w:rPr>
        <w:t xml:space="preserve"> </w:t>
      </w:r>
      <w:r w:rsidRPr="00CD41B3">
        <w:rPr>
          <w:spacing w:val="-1"/>
          <w:szCs w:val="22"/>
        </w:rPr>
        <w:t>n</w:t>
      </w:r>
      <w:r w:rsidRPr="00CD41B3">
        <w:rPr>
          <w:spacing w:val="1"/>
          <w:szCs w:val="22"/>
        </w:rPr>
        <w:t>o</w:t>
      </w:r>
      <w:r w:rsidRPr="00CD41B3">
        <w:rPr>
          <w:szCs w:val="22"/>
        </w:rPr>
        <w:t>t</w:t>
      </w:r>
      <w:r w:rsidRPr="00CD41B3">
        <w:rPr>
          <w:spacing w:val="5"/>
          <w:szCs w:val="22"/>
        </w:rPr>
        <w:t xml:space="preserve"> </w:t>
      </w:r>
      <w:r w:rsidRPr="00CD41B3">
        <w:rPr>
          <w:szCs w:val="22"/>
        </w:rPr>
        <w:t>a</w:t>
      </w:r>
      <w:r w:rsidRPr="00CD41B3">
        <w:rPr>
          <w:spacing w:val="1"/>
          <w:szCs w:val="22"/>
        </w:rPr>
        <w:t>pp</w:t>
      </w:r>
      <w:r w:rsidRPr="00CD41B3">
        <w:rPr>
          <w:szCs w:val="22"/>
        </w:rPr>
        <w:t>l</w:t>
      </w:r>
      <w:r w:rsidRPr="00CD41B3">
        <w:rPr>
          <w:spacing w:val="-3"/>
          <w:szCs w:val="22"/>
        </w:rPr>
        <w:t>y</w:t>
      </w:r>
      <w:r w:rsidRPr="00CD41B3">
        <w:rPr>
          <w:szCs w:val="22"/>
        </w:rPr>
        <w:t xml:space="preserve">.  </w:t>
      </w:r>
      <w:r w:rsidRPr="00CD41B3">
        <w:rPr>
          <w:spacing w:val="-1"/>
          <w:w w:val="105"/>
          <w:sz w:val="16"/>
          <w:szCs w:val="16"/>
        </w:rPr>
        <w:t>(</w:t>
      </w:r>
      <w:r w:rsidRPr="00CD41B3">
        <w:rPr>
          <w:spacing w:val="-2"/>
          <w:w w:val="105"/>
          <w:sz w:val="16"/>
          <w:szCs w:val="16"/>
        </w:rPr>
        <w:t>W</w:t>
      </w:r>
      <w:r w:rsidRPr="00CD41B3">
        <w:rPr>
          <w:spacing w:val="1"/>
          <w:w w:val="105"/>
          <w:sz w:val="16"/>
          <w:szCs w:val="16"/>
        </w:rPr>
        <w:t>RC</w:t>
      </w:r>
      <w:r w:rsidRPr="00CD41B3">
        <w:rPr>
          <w:spacing w:val="-1"/>
          <w:w w:val="105"/>
          <w:sz w:val="16"/>
          <w:szCs w:val="16"/>
        </w:rPr>
        <w:t>-</w:t>
      </w:r>
      <w:r w:rsidRPr="00CD41B3">
        <w:rPr>
          <w:spacing w:val="1"/>
          <w:w w:val="105"/>
          <w:sz w:val="16"/>
          <w:szCs w:val="16"/>
        </w:rPr>
        <w:t>15)</w:t>
      </w:r>
    </w:p>
    <w:p w:rsidR="00CD41B3" w:rsidRPr="00CD41B3" w:rsidP="00CD41B3">
      <w:pPr>
        <w:tabs>
          <w:tab w:val="left" w:pos="360"/>
          <w:tab w:val="left" w:pos="828"/>
          <w:tab w:val="left" w:pos="900"/>
        </w:tabs>
        <w:ind w:right="58"/>
        <w:rPr>
          <w:spacing w:val="1"/>
          <w:w w:val="105"/>
          <w:szCs w:val="22"/>
        </w:rPr>
      </w:pPr>
    </w:p>
    <w:p w:rsidR="00CD41B3" w:rsidRPr="00CD41B3" w:rsidP="00CD41B3">
      <w:pPr>
        <w:widowControl/>
        <w:suppressAutoHyphens/>
        <w:ind w:firstLine="360"/>
        <w:rPr>
          <w:smallCaps/>
          <w:snapToGrid/>
          <w:kern w:val="0"/>
          <w:szCs w:val="22"/>
        </w:rPr>
      </w:pPr>
      <w:r w:rsidRPr="00CD41B3">
        <w:rPr>
          <w:smallCaps/>
          <w:snapToGrid/>
          <w:kern w:val="0"/>
          <w:szCs w:val="22"/>
        </w:rPr>
        <w:t>* * * * *</w:t>
      </w:r>
    </w:p>
    <w:p w:rsidR="00CD41B3" w:rsidRPr="00CD41B3" w:rsidP="00CD41B3">
      <w:pPr>
        <w:widowControl/>
        <w:suppressAutoHyphens/>
        <w:ind w:firstLine="360"/>
        <w:rPr>
          <w:snapToGrid/>
          <w:kern w:val="0"/>
          <w:szCs w:val="22"/>
        </w:rPr>
      </w:pPr>
      <w:r w:rsidRPr="00CD41B3">
        <w:rPr>
          <w:bCs/>
          <w:snapToGrid/>
          <w:kern w:val="0"/>
          <w:szCs w:val="22"/>
        </w:rPr>
        <w:t xml:space="preserve">5.462A  </w:t>
      </w:r>
      <w:r w:rsidRPr="00CD41B3">
        <w:rPr>
          <w:snapToGrid/>
          <w:kern w:val="0"/>
          <w:szCs w:val="22"/>
        </w:rPr>
        <w:t>In Regions 1 and 3 (except for Japan), in the band 8025-8400 MHz, the Earth exploration-satellite service using geostationary satellites shall not produce a power flux-density in excess of the following values for angles of arrival (</w:t>
      </w:r>
      <w:r w:rsidRPr="00CD41B3">
        <w:rPr>
          <w:rFonts w:ascii="Symbol" w:hAnsi="Symbol"/>
          <w:snapToGrid/>
          <w:kern w:val="0"/>
          <w:szCs w:val="22"/>
        </w:rPr>
        <w:sym w:font="Symbol" w:char="F071"/>
      </w:r>
      <w:r w:rsidRPr="00CD41B3">
        <w:rPr>
          <w:snapToGrid/>
          <w:kern w:val="0"/>
          <w:szCs w:val="22"/>
        </w:rPr>
        <w:t>), without the consent of the affected administration:</w:t>
      </w:r>
    </w:p>
    <w:p w:rsidR="00CD41B3" w:rsidRPr="00CD41B3" w:rsidP="00CD41B3">
      <w:pPr>
        <w:tabs>
          <w:tab w:val="left" w:pos="828"/>
          <w:tab w:val="left" w:pos="1134"/>
          <w:tab w:val="left" w:pos="5280"/>
          <w:tab w:val="left" w:pos="6270"/>
        </w:tabs>
        <w:overflowPunct w:val="0"/>
        <w:autoSpaceDE w:val="0"/>
        <w:autoSpaceDN w:val="0"/>
        <w:adjustRightInd w:val="0"/>
        <w:jc w:val="both"/>
        <w:textAlignment w:val="baseline"/>
        <w:rPr>
          <w:szCs w:val="22"/>
        </w:rPr>
      </w:pPr>
      <w:r w:rsidRPr="00CD41B3">
        <w:rPr>
          <w:szCs w:val="22"/>
        </w:rPr>
        <w:t>–135 dB(W/m²) in a 1 MHz band for 0 </w:t>
      </w:r>
      <w:r w:rsidRPr="00CD41B3">
        <w:rPr>
          <w:rFonts w:ascii="Symbol" w:hAnsi="Symbol"/>
          <w:szCs w:val="22"/>
        </w:rPr>
        <w:sym w:font="Symbol" w:char="F0A3"/>
      </w:r>
      <w:r w:rsidRPr="00CD41B3">
        <w:rPr>
          <w:szCs w:val="22"/>
        </w:rPr>
        <w:t> </w:t>
      </w:r>
      <w:r w:rsidRPr="00CD41B3">
        <w:rPr>
          <w:rFonts w:ascii="Symbol" w:hAnsi="Symbol"/>
          <w:szCs w:val="22"/>
        </w:rPr>
        <w:sym w:font="Symbol" w:char="F071"/>
      </w:r>
      <w:r w:rsidRPr="00CD41B3">
        <w:rPr>
          <w:szCs w:val="22"/>
        </w:rPr>
        <w:t> </w:t>
      </w:r>
      <w:r w:rsidRPr="00CD41B3">
        <w:rPr>
          <w:rFonts w:ascii="Symbol" w:hAnsi="Symbol"/>
          <w:szCs w:val="22"/>
        </w:rPr>
        <w:sym w:font="Symbol" w:char="F03C"/>
      </w:r>
      <w:r w:rsidRPr="00CD41B3">
        <w:rPr>
          <w:szCs w:val="22"/>
        </w:rPr>
        <w:t> 5º</w:t>
      </w:r>
    </w:p>
    <w:p w:rsidR="00CD41B3" w:rsidRPr="00CD41B3" w:rsidP="00CD41B3">
      <w:pPr>
        <w:tabs>
          <w:tab w:val="left" w:pos="828"/>
          <w:tab w:val="left" w:pos="1134"/>
          <w:tab w:val="left" w:pos="5280"/>
          <w:tab w:val="left" w:pos="6270"/>
        </w:tabs>
        <w:overflowPunct w:val="0"/>
        <w:autoSpaceDE w:val="0"/>
        <w:autoSpaceDN w:val="0"/>
        <w:adjustRightInd w:val="0"/>
        <w:jc w:val="both"/>
        <w:textAlignment w:val="baseline"/>
        <w:rPr>
          <w:szCs w:val="22"/>
        </w:rPr>
      </w:pPr>
      <w:r w:rsidRPr="00CD41B3">
        <w:rPr>
          <w:szCs w:val="22"/>
        </w:rPr>
        <w:t>–135 + 0.5 (</w:t>
      </w:r>
      <w:r w:rsidRPr="00CD41B3">
        <w:rPr>
          <w:rFonts w:ascii="Symbol" w:hAnsi="Symbol"/>
          <w:szCs w:val="22"/>
        </w:rPr>
        <w:sym w:font="Symbol" w:char="F071"/>
      </w:r>
      <w:r w:rsidRPr="00CD41B3">
        <w:rPr>
          <w:szCs w:val="22"/>
        </w:rPr>
        <w:t xml:space="preserve"> – 5) dB(W/m²) in a 1 MHz band for 5 </w:t>
      </w:r>
      <w:r w:rsidRPr="00CD41B3">
        <w:rPr>
          <w:rFonts w:ascii="Symbol" w:hAnsi="Symbol"/>
          <w:szCs w:val="22"/>
        </w:rPr>
        <w:sym w:font="Symbol" w:char="F0A3"/>
      </w:r>
      <w:r w:rsidRPr="00CD41B3">
        <w:rPr>
          <w:szCs w:val="22"/>
        </w:rPr>
        <w:t xml:space="preserve"> </w:t>
      </w:r>
      <w:r w:rsidRPr="00CD41B3">
        <w:rPr>
          <w:rFonts w:ascii="Symbol" w:hAnsi="Symbol"/>
          <w:szCs w:val="22"/>
        </w:rPr>
        <w:sym w:font="Symbol" w:char="F071"/>
      </w:r>
      <w:r w:rsidRPr="00CD41B3">
        <w:rPr>
          <w:szCs w:val="22"/>
        </w:rPr>
        <w:t xml:space="preserve"> </w:t>
      </w:r>
      <w:r w:rsidRPr="00CD41B3">
        <w:rPr>
          <w:rFonts w:ascii="Symbol" w:hAnsi="Symbol"/>
          <w:szCs w:val="22"/>
        </w:rPr>
        <w:sym w:font="Symbol" w:char="F03C"/>
      </w:r>
      <w:r w:rsidRPr="00CD41B3">
        <w:rPr>
          <w:szCs w:val="22"/>
        </w:rPr>
        <w:t xml:space="preserve"> 25º</w:t>
      </w:r>
    </w:p>
    <w:p w:rsidR="00CD41B3" w:rsidRPr="00CD41B3" w:rsidP="00CD41B3">
      <w:pPr>
        <w:widowControl/>
        <w:suppressAutoHyphens/>
        <w:rPr>
          <w:snapToGrid/>
          <w:kern w:val="0"/>
          <w:sz w:val="16"/>
        </w:rPr>
      </w:pPr>
      <w:r w:rsidRPr="00CD41B3">
        <w:rPr>
          <w:snapToGrid/>
          <w:kern w:val="0"/>
          <w:szCs w:val="22"/>
        </w:rPr>
        <w:t xml:space="preserve">–125 dB(W/m²) in a 1 MHz band for 25 </w:t>
      </w:r>
      <w:r w:rsidRPr="00CD41B3">
        <w:rPr>
          <w:rFonts w:ascii="Symbol" w:hAnsi="Symbol"/>
          <w:snapToGrid/>
          <w:kern w:val="0"/>
          <w:szCs w:val="22"/>
        </w:rPr>
        <w:sym w:font="Symbol" w:char="F0A3"/>
      </w:r>
      <w:r w:rsidRPr="00CD41B3">
        <w:rPr>
          <w:snapToGrid/>
          <w:kern w:val="0"/>
          <w:szCs w:val="22"/>
        </w:rPr>
        <w:t xml:space="preserve"> </w:t>
      </w:r>
      <w:r w:rsidRPr="00CD41B3">
        <w:rPr>
          <w:rFonts w:ascii="Symbol" w:hAnsi="Symbol"/>
          <w:snapToGrid/>
          <w:kern w:val="0"/>
          <w:szCs w:val="22"/>
        </w:rPr>
        <w:sym w:font="Symbol" w:char="F071"/>
      </w:r>
      <w:r w:rsidRPr="00CD41B3">
        <w:rPr>
          <w:snapToGrid/>
          <w:kern w:val="0"/>
          <w:szCs w:val="22"/>
        </w:rPr>
        <w:t xml:space="preserve"> </w:t>
      </w:r>
      <w:r w:rsidRPr="00CD41B3">
        <w:rPr>
          <w:rFonts w:ascii="Symbol" w:hAnsi="Symbol"/>
          <w:snapToGrid/>
          <w:kern w:val="0"/>
          <w:szCs w:val="22"/>
        </w:rPr>
        <w:sym w:font="Symbol" w:char="F0A3"/>
      </w:r>
      <w:r w:rsidRPr="00CD41B3">
        <w:rPr>
          <w:snapToGrid/>
          <w:kern w:val="0"/>
          <w:szCs w:val="22"/>
        </w:rPr>
        <w:t xml:space="preserve"> 90º</w:t>
      </w:r>
      <w:r w:rsidRPr="00CD41B3">
        <w:rPr>
          <w:snapToGrid/>
          <w:kern w:val="0"/>
          <w:sz w:val="20"/>
        </w:rPr>
        <w:t xml:space="preserve">  </w:t>
      </w:r>
      <w:r w:rsidRPr="00CD41B3">
        <w:rPr>
          <w:snapToGrid/>
          <w:kern w:val="0"/>
          <w:sz w:val="16"/>
        </w:rPr>
        <w:t>(WRC-12)</w:t>
      </w:r>
    </w:p>
    <w:p w:rsidR="00CD41B3" w:rsidRPr="00CD41B3" w:rsidP="00CD41B3">
      <w:pPr>
        <w:widowControl/>
        <w:suppressAutoHyphens/>
        <w:rPr>
          <w:snapToGrid/>
          <w:kern w:val="0"/>
          <w:szCs w:val="22"/>
        </w:rPr>
      </w:pPr>
    </w:p>
    <w:p w:rsidR="00CD41B3" w:rsidRPr="00CD41B3" w:rsidP="00CD41B3">
      <w:pPr>
        <w:widowControl/>
        <w:suppressAutoHyphens/>
        <w:ind w:firstLine="360"/>
        <w:rPr>
          <w:smallCaps/>
          <w:snapToGrid/>
          <w:kern w:val="0"/>
          <w:szCs w:val="22"/>
        </w:rPr>
      </w:pPr>
      <w:r w:rsidRPr="00CD41B3">
        <w:rPr>
          <w:smallCaps/>
          <w:snapToGrid/>
          <w:kern w:val="0"/>
          <w:szCs w:val="22"/>
        </w:rPr>
        <w:t>* * * * *</w:t>
      </w:r>
    </w:p>
    <w:p w:rsidR="00CD41B3" w:rsidRPr="00CD41B3" w:rsidP="00CD41B3">
      <w:pPr>
        <w:widowControl/>
        <w:suppressAutoHyphens/>
        <w:ind w:firstLine="360"/>
        <w:rPr>
          <w:smallCaps/>
          <w:snapToGrid/>
          <w:kern w:val="0"/>
          <w:szCs w:val="22"/>
        </w:rPr>
      </w:pPr>
    </w:p>
    <w:p w:rsidR="00CD41B3" w:rsidRPr="00CD41B3" w:rsidP="00CD41B3">
      <w:pPr>
        <w:widowControl/>
        <w:tabs>
          <w:tab w:val="left" w:pos="360"/>
          <w:tab w:val="left" w:pos="828"/>
          <w:tab w:val="left" w:pos="1080"/>
          <w:tab w:val="left" w:pos="1871"/>
          <w:tab w:val="left" w:pos="2268"/>
        </w:tabs>
        <w:overflowPunct w:val="0"/>
        <w:autoSpaceDE w:val="0"/>
        <w:autoSpaceDN w:val="0"/>
        <w:adjustRightInd w:val="0"/>
        <w:textAlignment w:val="baseline"/>
        <w:rPr>
          <w:snapToGrid/>
          <w:spacing w:val="1"/>
          <w:w w:val="105"/>
          <w:kern w:val="0"/>
          <w:szCs w:val="22"/>
          <w:lang w:val="en-GB"/>
        </w:rPr>
      </w:pPr>
      <w:r w:rsidRPr="00CD41B3">
        <w:rPr>
          <w:bCs/>
          <w:snapToGrid/>
          <w:kern w:val="0"/>
          <w:szCs w:val="22"/>
        </w:rPr>
        <w:tab/>
        <w:t xml:space="preserve">5.468  </w:t>
      </w:r>
      <w:r w:rsidRPr="00CD41B3">
        <w:rPr>
          <w:i/>
          <w:snapToGrid/>
          <w:kern w:val="0"/>
          <w:szCs w:val="22"/>
        </w:rPr>
        <w:t>Additional</w:t>
      </w:r>
      <w:r w:rsidRPr="00CD41B3">
        <w:rPr>
          <w:i/>
          <w:snapToGrid/>
          <w:kern w:val="0"/>
          <w:szCs w:val="22"/>
          <w:lang w:val="en-GB"/>
        </w:rPr>
        <w:t> </w:t>
      </w:r>
      <w:r w:rsidRPr="00CD41B3">
        <w:rPr>
          <w:i/>
          <w:snapToGrid/>
          <w:kern w:val="0"/>
          <w:szCs w:val="22"/>
        </w:rPr>
        <w:t>allocation:</w:t>
      </w:r>
      <w:r w:rsidRPr="00CD41B3">
        <w:rPr>
          <w:snapToGrid/>
          <w:kern w:val="0"/>
          <w:szCs w:val="22"/>
          <w:lang w:val="en-GB"/>
        </w:rPr>
        <w:t>  in</w:t>
      </w:r>
      <w:r w:rsidRPr="00CD41B3">
        <w:rPr>
          <w:snapToGrid/>
          <w:spacing w:val="21"/>
          <w:kern w:val="0"/>
          <w:szCs w:val="22"/>
          <w:lang w:val="en-GB"/>
        </w:rPr>
        <w:t xml:space="preserve"> </w:t>
      </w:r>
      <w:r w:rsidRPr="00CD41B3">
        <w:rPr>
          <w:snapToGrid/>
          <w:kern w:val="0"/>
          <w:szCs w:val="22"/>
          <w:lang w:val="en-GB"/>
        </w:rPr>
        <w:t>Sa</w:t>
      </w:r>
      <w:r w:rsidRPr="00CD41B3">
        <w:rPr>
          <w:snapToGrid/>
          <w:spacing w:val="-1"/>
          <w:kern w:val="0"/>
          <w:szCs w:val="22"/>
          <w:lang w:val="en-GB"/>
        </w:rPr>
        <w:t>u</w:t>
      </w:r>
      <w:r w:rsidRPr="00CD41B3">
        <w:rPr>
          <w:snapToGrid/>
          <w:spacing w:val="1"/>
          <w:kern w:val="0"/>
          <w:szCs w:val="22"/>
          <w:lang w:val="en-GB"/>
        </w:rPr>
        <w:t>d</w:t>
      </w:r>
      <w:r w:rsidRPr="00CD41B3">
        <w:rPr>
          <w:snapToGrid/>
          <w:kern w:val="0"/>
          <w:szCs w:val="22"/>
          <w:lang w:val="en-GB"/>
        </w:rPr>
        <w:t>i</w:t>
      </w:r>
      <w:r w:rsidRPr="00CD41B3">
        <w:rPr>
          <w:snapToGrid/>
          <w:spacing w:val="27"/>
          <w:kern w:val="0"/>
          <w:szCs w:val="22"/>
          <w:lang w:val="en-GB"/>
        </w:rPr>
        <w:t xml:space="preserve"> </w:t>
      </w:r>
      <w:r w:rsidRPr="00CD41B3">
        <w:rPr>
          <w:snapToGrid/>
          <w:spacing w:val="-2"/>
          <w:kern w:val="0"/>
          <w:szCs w:val="22"/>
          <w:lang w:val="en-GB"/>
        </w:rPr>
        <w:t>A</w:t>
      </w:r>
      <w:r w:rsidRPr="00CD41B3">
        <w:rPr>
          <w:snapToGrid/>
          <w:kern w:val="0"/>
          <w:szCs w:val="22"/>
          <w:lang w:val="en-GB"/>
        </w:rPr>
        <w:t>rabia,</w:t>
      </w:r>
      <w:r w:rsidRPr="00CD41B3">
        <w:rPr>
          <w:snapToGrid/>
          <w:spacing w:val="29"/>
          <w:kern w:val="0"/>
          <w:szCs w:val="22"/>
          <w:lang w:val="en-GB"/>
        </w:rPr>
        <w:t xml:space="preserve"> </w:t>
      </w:r>
      <w:r w:rsidRPr="00CD41B3">
        <w:rPr>
          <w:snapToGrid/>
          <w:kern w:val="0"/>
          <w:szCs w:val="22"/>
          <w:lang w:val="en-GB"/>
        </w:rPr>
        <w:t>Ba</w:t>
      </w:r>
      <w:r w:rsidRPr="00CD41B3">
        <w:rPr>
          <w:snapToGrid/>
          <w:spacing w:val="-1"/>
          <w:kern w:val="0"/>
          <w:szCs w:val="22"/>
          <w:lang w:val="en-GB"/>
        </w:rPr>
        <w:t>h</w:t>
      </w:r>
      <w:r w:rsidRPr="00CD41B3">
        <w:rPr>
          <w:snapToGrid/>
          <w:kern w:val="0"/>
          <w:szCs w:val="22"/>
          <w:lang w:val="en-GB"/>
        </w:rPr>
        <w:t>rai</w:t>
      </w:r>
      <w:r w:rsidRPr="00CD41B3">
        <w:rPr>
          <w:snapToGrid/>
          <w:spacing w:val="-1"/>
          <w:kern w:val="0"/>
          <w:szCs w:val="22"/>
          <w:lang w:val="en-GB"/>
        </w:rPr>
        <w:t>n</w:t>
      </w:r>
      <w:r w:rsidRPr="00CD41B3">
        <w:rPr>
          <w:snapToGrid/>
          <w:kern w:val="0"/>
          <w:szCs w:val="22"/>
          <w:lang w:val="en-GB"/>
        </w:rPr>
        <w:t>,</w:t>
      </w:r>
      <w:r w:rsidRPr="00CD41B3">
        <w:rPr>
          <w:snapToGrid/>
          <w:spacing w:val="31"/>
          <w:kern w:val="0"/>
          <w:szCs w:val="22"/>
          <w:lang w:val="en-GB"/>
        </w:rPr>
        <w:t xml:space="preserve"> </w:t>
      </w:r>
      <w:r w:rsidRPr="00CD41B3">
        <w:rPr>
          <w:snapToGrid/>
          <w:kern w:val="0"/>
          <w:szCs w:val="22"/>
          <w:lang w:val="en-GB"/>
        </w:rPr>
        <w:t>Ba</w:t>
      </w:r>
      <w:r w:rsidRPr="00CD41B3">
        <w:rPr>
          <w:snapToGrid/>
          <w:spacing w:val="-1"/>
          <w:kern w:val="0"/>
          <w:szCs w:val="22"/>
          <w:lang w:val="en-GB"/>
        </w:rPr>
        <w:t>ng</w:t>
      </w:r>
      <w:r w:rsidRPr="00CD41B3">
        <w:rPr>
          <w:snapToGrid/>
          <w:kern w:val="0"/>
          <w:szCs w:val="22"/>
          <w:lang w:val="en-GB"/>
        </w:rPr>
        <w:t>lad</w:t>
      </w:r>
      <w:r w:rsidRPr="00CD41B3">
        <w:rPr>
          <w:snapToGrid/>
          <w:spacing w:val="2"/>
          <w:kern w:val="0"/>
          <w:szCs w:val="22"/>
          <w:lang w:val="en-GB"/>
        </w:rPr>
        <w:t>e</w:t>
      </w:r>
      <w:r w:rsidRPr="00CD41B3">
        <w:rPr>
          <w:snapToGrid/>
          <w:kern w:val="0"/>
          <w:szCs w:val="22"/>
          <w:lang w:val="en-GB"/>
        </w:rPr>
        <w:t>s</w:t>
      </w:r>
      <w:r w:rsidRPr="00CD41B3">
        <w:rPr>
          <w:snapToGrid/>
          <w:spacing w:val="-1"/>
          <w:kern w:val="0"/>
          <w:szCs w:val="22"/>
          <w:lang w:val="en-GB"/>
        </w:rPr>
        <w:t>h</w:t>
      </w:r>
      <w:r w:rsidRPr="00CD41B3">
        <w:rPr>
          <w:snapToGrid/>
          <w:kern w:val="0"/>
          <w:szCs w:val="22"/>
          <w:lang w:val="en-GB"/>
        </w:rPr>
        <w:t>,</w:t>
      </w:r>
      <w:r w:rsidRPr="00CD41B3">
        <w:rPr>
          <w:snapToGrid/>
          <w:spacing w:val="35"/>
          <w:kern w:val="0"/>
          <w:szCs w:val="22"/>
          <w:lang w:val="en-GB"/>
        </w:rPr>
        <w:t xml:space="preserve"> </w:t>
      </w:r>
      <w:r w:rsidRPr="00CD41B3">
        <w:rPr>
          <w:snapToGrid/>
          <w:kern w:val="0"/>
          <w:szCs w:val="22"/>
          <w:lang w:val="en-GB"/>
        </w:rPr>
        <w:t>Br</w:t>
      </w:r>
      <w:r w:rsidRPr="00CD41B3">
        <w:rPr>
          <w:snapToGrid/>
          <w:spacing w:val="-1"/>
          <w:kern w:val="0"/>
          <w:szCs w:val="22"/>
          <w:lang w:val="en-GB"/>
        </w:rPr>
        <w:t>un</w:t>
      </w:r>
      <w:r w:rsidRPr="00CD41B3">
        <w:rPr>
          <w:snapToGrid/>
          <w:kern w:val="0"/>
          <w:szCs w:val="22"/>
          <w:lang w:val="en-GB"/>
        </w:rPr>
        <w:t>ei</w:t>
      </w:r>
      <w:r w:rsidRPr="00CD41B3">
        <w:rPr>
          <w:snapToGrid/>
          <w:spacing w:val="29"/>
          <w:kern w:val="0"/>
          <w:szCs w:val="22"/>
          <w:lang w:val="en-GB"/>
        </w:rPr>
        <w:t xml:space="preserve"> </w:t>
      </w:r>
      <w:r w:rsidRPr="00CD41B3">
        <w:rPr>
          <w:snapToGrid/>
          <w:kern w:val="0"/>
          <w:szCs w:val="22"/>
          <w:lang w:val="en-GB"/>
        </w:rPr>
        <w:t>Da</w:t>
      </w:r>
      <w:r w:rsidRPr="00CD41B3">
        <w:rPr>
          <w:snapToGrid/>
          <w:spacing w:val="3"/>
          <w:kern w:val="0"/>
          <w:szCs w:val="22"/>
          <w:lang w:val="en-GB"/>
        </w:rPr>
        <w:t>r</w:t>
      </w:r>
      <w:r w:rsidRPr="00CD41B3">
        <w:rPr>
          <w:snapToGrid/>
          <w:spacing w:val="-1"/>
          <w:kern w:val="0"/>
          <w:szCs w:val="22"/>
          <w:lang w:val="en-GB"/>
        </w:rPr>
        <w:t>u</w:t>
      </w:r>
      <w:r w:rsidRPr="00CD41B3">
        <w:rPr>
          <w:snapToGrid/>
          <w:kern w:val="0"/>
          <w:szCs w:val="22"/>
          <w:lang w:val="en-GB"/>
        </w:rPr>
        <w:t>s</w:t>
      </w:r>
      <w:r w:rsidRPr="00CD41B3">
        <w:rPr>
          <w:snapToGrid/>
          <w:spacing w:val="-1"/>
          <w:kern w:val="0"/>
          <w:szCs w:val="22"/>
          <w:lang w:val="en-GB"/>
        </w:rPr>
        <w:t>s</w:t>
      </w:r>
      <w:r w:rsidRPr="00CD41B3">
        <w:rPr>
          <w:snapToGrid/>
          <w:kern w:val="0"/>
          <w:szCs w:val="22"/>
          <w:lang w:val="en-GB"/>
        </w:rPr>
        <w:t>al</w:t>
      </w:r>
      <w:r w:rsidRPr="00CD41B3">
        <w:rPr>
          <w:snapToGrid/>
          <w:spacing w:val="2"/>
          <w:kern w:val="0"/>
          <w:szCs w:val="22"/>
          <w:lang w:val="en-GB"/>
        </w:rPr>
        <w:t>a</w:t>
      </w:r>
      <w:r w:rsidRPr="00CD41B3">
        <w:rPr>
          <w:snapToGrid/>
          <w:spacing w:val="-3"/>
          <w:kern w:val="0"/>
          <w:szCs w:val="22"/>
          <w:lang w:val="en-GB"/>
        </w:rPr>
        <w:t>m</w:t>
      </w:r>
      <w:r w:rsidRPr="00CD41B3">
        <w:rPr>
          <w:snapToGrid/>
          <w:kern w:val="0"/>
          <w:szCs w:val="22"/>
          <w:lang w:val="en-GB"/>
        </w:rPr>
        <w:t>,</w:t>
      </w:r>
      <w:r w:rsidRPr="00CD41B3">
        <w:rPr>
          <w:snapToGrid/>
          <w:spacing w:val="35"/>
          <w:kern w:val="0"/>
          <w:szCs w:val="22"/>
          <w:lang w:val="en-GB"/>
        </w:rPr>
        <w:t xml:space="preserve"> </w:t>
      </w:r>
      <w:r w:rsidRPr="00CD41B3">
        <w:rPr>
          <w:snapToGrid/>
          <w:kern w:val="0"/>
          <w:szCs w:val="22"/>
          <w:lang w:val="en-GB"/>
        </w:rPr>
        <w:t>B</w:t>
      </w:r>
      <w:r w:rsidRPr="00CD41B3">
        <w:rPr>
          <w:snapToGrid/>
          <w:spacing w:val="-1"/>
          <w:kern w:val="0"/>
          <w:szCs w:val="22"/>
          <w:lang w:val="en-GB"/>
        </w:rPr>
        <w:t>u</w:t>
      </w:r>
      <w:r w:rsidRPr="00CD41B3">
        <w:rPr>
          <w:snapToGrid/>
          <w:spacing w:val="2"/>
          <w:kern w:val="0"/>
          <w:szCs w:val="22"/>
          <w:lang w:val="en-GB"/>
        </w:rPr>
        <w:t>r</w:t>
      </w:r>
      <w:r w:rsidRPr="00CD41B3">
        <w:rPr>
          <w:snapToGrid/>
          <w:spacing w:val="1"/>
          <w:kern w:val="0"/>
          <w:szCs w:val="22"/>
          <w:lang w:val="en-GB"/>
        </w:rPr>
        <w:t>u</w:t>
      </w:r>
      <w:r w:rsidRPr="00CD41B3">
        <w:rPr>
          <w:snapToGrid/>
          <w:spacing w:val="-1"/>
          <w:kern w:val="0"/>
          <w:szCs w:val="22"/>
          <w:lang w:val="en-GB"/>
        </w:rPr>
        <w:t>n</w:t>
      </w:r>
      <w:r w:rsidRPr="00CD41B3">
        <w:rPr>
          <w:snapToGrid/>
          <w:spacing w:val="1"/>
          <w:kern w:val="0"/>
          <w:szCs w:val="22"/>
          <w:lang w:val="en-GB"/>
        </w:rPr>
        <w:t>d</w:t>
      </w:r>
      <w:r w:rsidRPr="00CD41B3">
        <w:rPr>
          <w:snapToGrid/>
          <w:kern w:val="0"/>
          <w:szCs w:val="22"/>
          <w:lang w:val="en-GB"/>
        </w:rPr>
        <w:t>i,</w:t>
      </w:r>
      <w:r w:rsidRPr="00CD41B3">
        <w:rPr>
          <w:snapToGrid/>
          <w:spacing w:val="31"/>
          <w:kern w:val="0"/>
          <w:szCs w:val="22"/>
          <w:lang w:val="en-GB"/>
        </w:rPr>
        <w:t xml:space="preserve"> </w:t>
      </w:r>
      <w:r w:rsidRPr="00CD41B3">
        <w:rPr>
          <w:snapToGrid/>
          <w:spacing w:val="-1"/>
          <w:w w:val="102"/>
          <w:kern w:val="0"/>
          <w:szCs w:val="22"/>
          <w:lang w:val="en-GB"/>
        </w:rPr>
        <w:t>C</w:t>
      </w:r>
      <w:r w:rsidRPr="00CD41B3">
        <w:rPr>
          <w:snapToGrid/>
          <w:spacing w:val="2"/>
          <w:w w:val="102"/>
          <w:kern w:val="0"/>
          <w:szCs w:val="22"/>
          <w:lang w:val="en-GB"/>
        </w:rPr>
        <w:t>a</w:t>
      </w:r>
      <w:r w:rsidRPr="00CD41B3">
        <w:rPr>
          <w:snapToGrid/>
          <w:spacing w:val="-3"/>
          <w:w w:val="102"/>
          <w:kern w:val="0"/>
          <w:szCs w:val="22"/>
          <w:lang w:val="en-GB"/>
        </w:rPr>
        <w:t>m</w:t>
      </w:r>
      <w:r w:rsidRPr="00CD41B3">
        <w:rPr>
          <w:snapToGrid/>
          <w:w w:val="102"/>
          <w:kern w:val="0"/>
          <w:szCs w:val="22"/>
          <w:lang w:val="en-GB"/>
        </w:rPr>
        <w:t>eroo</w:t>
      </w:r>
      <w:r w:rsidRPr="00CD41B3">
        <w:rPr>
          <w:snapToGrid/>
          <w:spacing w:val="-1"/>
          <w:w w:val="102"/>
          <w:kern w:val="0"/>
          <w:szCs w:val="22"/>
          <w:lang w:val="en-GB"/>
        </w:rPr>
        <w:t>n</w:t>
      </w:r>
      <w:r w:rsidRPr="00CD41B3">
        <w:rPr>
          <w:snapToGrid/>
          <w:w w:val="102"/>
          <w:kern w:val="0"/>
          <w:szCs w:val="22"/>
          <w:lang w:val="en-GB"/>
        </w:rPr>
        <w:t xml:space="preserve">, </w:t>
      </w:r>
      <w:r w:rsidRPr="00CD41B3">
        <w:rPr>
          <w:snapToGrid/>
          <w:kern w:val="0"/>
          <w:szCs w:val="22"/>
          <w:lang w:val="en-GB"/>
        </w:rPr>
        <w:t>C</w:t>
      </w:r>
      <w:r w:rsidRPr="00CD41B3">
        <w:rPr>
          <w:snapToGrid/>
          <w:spacing w:val="-1"/>
          <w:kern w:val="0"/>
          <w:szCs w:val="22"/>
          <w:lang w:val="en-GB"/>
        </w:rPr>
        <w:t>h</w:t>
      </w:r>
      <w:r w:rsidRPr="00CD41B3">
        <w:rPr>
          <w:snapToGrid/>
          <w:spacing w:val="1"/>
          <w:kern w:val="0"/>
          <w:szCs w:val="22"/>
          <w:lang w:val="en-GB"/>
        </w:rPr>
        <w:t>i</w:t>
      </w:r>
      <w:r w:rsidRPr="00CD41B3">
        <w:rPr>
          <w:snapToGrid/>
          <w:spacing w:val="-1"/>
          <w:kern w:val="0"/>
          <w:szCs w:val="22"/>
          <w:lang w:val="en-GB"/>
        </w:rPr>
        <w:t>n</w:t>
      </w:r>
      <w:r w:rsidRPr="00CD41B3">
        <w:rPr>
          <w:snapToGrid/>
          <w:kern w:val="0"/>
          <w:szCs w:val="22"/>
          <w:lang w:val="en-GB"/>
        </w:rPr>
        <w:t>a,</w:t>
      </w:r>
      <w:r w:rsidRPr="00CD41B3">
        <w:rPr>
          <w:snapToGrid/>
          <w:spacing w:val="2"/>
          <w:kern w:val="0"/>
          <w:szCs w:val="22"/>
          <w:lang w:val="en-GB"/>
        </w:rPr>
        <w:t xml:space="preserve"> </w:t>
      </w:r>
      <w:r w:rsidRPr="00CD41B3">
        <w:rPr>
          <w:snapToGrid/>
          <w:kern w:val="0"/>
          <w:szCs w:val="22"/>
          <w:lang w:val="en-GB"/>
        </w:rPr>
        <w:t>Con</w:t>
      </w:r>
      <w:r w:rsidRPr="00CD41B3">
        <w:rPr>
          <w:snapToGrid/>
          <w:spacing w:val="-1"/>
          <w:kern w:val="0"/>
          <w:szCs w:val="22"/>
          <w:lang w:val="en-GB"/>
        </w:rPr>
        <w:t>g</w:t>
      </w:r>
      <w:r w:rsidRPr="00CD41B3">
        <w:rPr>
          <w:snapToGrid/>
          <w:kern w:val="0"/>
          <w:szCs w:val="22"/>
          <w:lang w:val="en-GB"/>
        </w:rPr>
        <w:t>o</w:t>
      </w:r>
      <w:r w:rsidRPr="00CD41B3">
        <w:rPr>
          <w:snapToGrid/>
          <w:spacing w:val="2"/>
          <w:kern w:val="0"/>
          <w:szCs w:val="22"/>
          <w:lang w:val="en-GB"/>
        </w:rPr>
        <w:t xml:space="preserve"> </w:t>
      </w:r>
      <w:r w:rsidRPr="00CD41B3">
        <w:rPr>
          <w:snapToGrid/>
          <w:kern w:val="0"/>
          <w:szCs w:val="22"/>
          <w:lang w:val="en-GB"/>
        </w:rPr>
        <w:t>(Re</w:t>
      </w:r>
      <w:r w:rsidRPr="00CD41B3">
        <w:rPr>
          <w:snapToGrid/>
          <w:spacing w:val="1"/>
          <w:kern w:val="0"/>
          <w:szCs w:val="22"/>
          <w:lang w:val="en-GB"/>
        </w:rPr>
        <w:t>p</w:t>
      </w:r>
      <w:r w:rsidRPr="00CD41B3">
        <w:rPr>
          <w:snapToGrid/>
          <w:kern w:val="0"/>
          <w:szCs w:val="22"/>
          <w:lang w:val="en-GB"/>
        </w:rPr>
        <w:t>.</w:t>
      </w:r>
      <w:r w:rsidRPr="00CD41B3">
        <w:rPr>
          <w:snapToGrid/>
          <w:spacing w:val="1"/>
          <w:kern w:val="0"/>
          <w:szCs w:val="22"/>
          <w:lang w:val="en-GB"/>
        </w:rPr>
        <w:t xml:space="preserve"> </w:t>
      </w:r>
      <w:r w:rsidRPr="00CD41B3">
        <w:rPr>
          <w:snapToGrid/>
          <w:kern w:val="0"/>
          <w:szCs w:val="22"/>
          <w:lang w:val="en-GB"/>
        </w:rPr>
        <w:t>of</w:t>
      </w:r>
      <w:r w:rsidRPr="00CD41B3">
        <w:rPr>
          <w:snapToGrid/>
          <w:spacing w:val="-5"/>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 Djibo</w:t>
      </w:r>
      <w:r w:rsidRPr="00CD41B3">
        <w:rPr>
          <w:snapToGrid/>
          <w:spacing w:val="-1"/>
          <w:kern w:val="0"/>
          <w:szCs w:val="22"/>
          <w:lang w:val="en-GB"/>
        </w:rPr>
        <w:t>u</w:t>
      </w:r>
      <w:r w:rsidRPr="00CD41B3">
        <w:rPr>
          <w:snapToGrid/>
          <w:kern w:val="0"/>
          <w:szCs w:val="22"/>
          <w:lang w:val="en-GB"/>
        </w:rPr>
        <w:t>ti,</w:t>
      </w:r>
      <w:r w:rsidRPr="00CD41B3">
        <w:rPr>
          <w:snapToGrid/>
          <w:spacing w:val="5"/>
          <w:kern w:val="0"/>
          <w:szCs w:val="22"/>
          <w:lang w:val="en-GB"/>
        </w:rPr>
        <w:t xml:space="preserve"> </w:t>
      </w:r>
      <w:r w:rsidRPr="00CD41B3">
        <w:rPr>
          <w:snapToGrid/>
          <w:kern w:val="0"/>
          <w:szCs w:val="22"/>
          <w:lang w:val="en-GB"/>
        </w:rPr>
        <w:t>Eg</w:t>
      </w:r>
      <w:r w:rsidRPr="00CD41B3">
        <w:rPr>
          <w:snapToGrid/>
          <w:spacing w:val="-3"/>
          <w:kern w:val="0"/>
          <w:szCs w:val="22"/>
          <w:lang w:val="en-GB"/>
        </w:rPr>
        <w:t>y</w:t>
      </w:r>
      <w:r w:rsidRPr="00CD41B3">
        <w:rPr>
          <w:snapToGrid/>
          <w:spacing w:val="1"/>
          <w:kern w:val="0"/>
          <w:szCs w:val="22"/>
          <w:lang w:val="en-GB"/>
        </w:rPr>
        <w:t>p</w:t>
      </w:r>
      <w:r w:rsidRPr="00CD41B3">
        <w:rPr>
          <w:snapToGrid/>
          <w:kern w:val="0"/>
          <w:szCs w:val="22"/>
          <w:lang w:val="en-GB"/>
        </w:rPr>
        <w:t>t,</w:t>
      </w:r>
      <w:r w:rsidRPr="00CD41B3">
        <w:rPr>
          <w:snapToGrid/>
          <w:spacing w:val="2"/>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2"/>
          <w:kern w:val="0"/>
          <w:szCs w:val="22"/>
          <w:lang w:val="en-GB"/>
        </w:rPr>
        <w:t xml:space="preserve"> </w:t>
      </w:r>
      <w:r w:rsidRPr="00CD41B3">
        <w:rPr>
          <w:snapToGrid/>
          <w:spacing w:val="2"/>
          <w:kern w:val="0"/>
          <w:szCs w:val="22"/>
          <w:lang w:val="en-GB"/>
        </w:rPr>
        <w:t>U</w:t>
      </w:r>
      <w:r w:rsidRPr="00CD41B3">
        <w:rPr>
          <w:snapToGrid/>
          <w:spacing w:val="-1"/>
          <w:kern w:val="0"/>
          <w:szCs w:val="22"/>
          <w:lang w:val="en-GB"/>
        </w:rPr>
        <w:t>n</w:t>
      </w:r>
      <w:r w:rsidRPr="00CD41B3">
        <w:rPr>
          <w:snapToGrid/>
          <w:kern w:val="0"/>
          <w:szCs w:val="22"/>
          <w:lang w:val="en-GB"/>
        </w:rPr>
        <w:t>ited</w:t>
      </w:r>
      <w:r w:rsidRPr="00CD41B3">
        <w:rPr>
          <w:snapToGrid/>
          <w:spacing w:val="3"/>
          <w:kern w:val="0"/>
          <w:szCs w:val="22"/>
          <w:lang w:val="en-GB"/>
        </w:rPr>
        <w:t xml:space="preserve"> </w:t>
      </w:r>
      <w:r w:rsidRPr="00CD41B3">
        <w:rPr>
          <w:snapToGrid/>
          <w:spacing w:val="-2"/>
          <w:kern w:val="0"/>
          <w:szCs w:val="22"/>
          <w:lang w:val="en-GB"/>
        </w:rPr>
        <w:t>A</w:t>
      </w:r>
      <w:r w:rsidRPr="00CD41B3">
        <w:rPr>
          <w:snapToGrid/>
          <w:kern w:val="0"/>
          <w:szCs w:val="22"/>
          <w:lang w:val="en-GB"/>
        </w:rPr>
        <w:t>rab</w:t>
      </w:r>
      <w:r w:rsidRPr="00CD41B3">
        <w:rPr>
          <w:snapToGrid/>
          <w:spacing w:val="2"/>
          <w:kern w:val="0"/>
          <w:szCs w:val="22"/>
          <w:lang w:val="en-GB"/>
        </w:rPr>
        <w:t xml:space="preserve"> E</w:t>
      </w:r>
      <w:r w:rsidRPr="00CD41B3">
        <w:rPr>
          <w:snapToGrid/>
          <w:spacing w:val="-3"/>
          <w:kern w:val="0"/>
          <w:szCs w:val="22"/>
          <w:lang w:val="en-GB"/>
        </w:rPr>
        <w:t>m</w:t>
      </w:r>
      <w:r w:rsidRPr="00CD41B3">
        <w:rPr>
          <w:snapToGrid/>
          <w:kern w:val="0"/>
          <w:szCs w:val="22"/>
          <w:lang w:val="en-GB"/>
        </w:rPr>
        <w:t>irates,</w:t>
      </w:r>
      <w:r w:rsidRPr="00CD41B3">
        <w:rPr>
          <w:snapToGrid/>
          <w:spacing w:val="6"/>
          <w:kern w:val="0"/>
          <w:szCs w:val="22"/>
          <w:lang w:val="en-GB"/>
        </w:rPr>
        <w:t xml:space="preserve"> </w:t>
      </w:r>
      <w:r w:rsidRPr="00CD41B3">
        <w:rPr>
          <w:snapToGrid/>
          <w:kern w:val="0"/>
          <w:szCs w:val="22"/>
          <w:lang w:val="en-GB"/>
        </w:rPr>
        <w:t>Ga</w:t>
      </w:r>
      <w:r w:rsidRPr="00CD41B3">
        <w:rPr>
          <w:snapToGrid/>
          <w:spacing w:val="1"/>
          <w:kern w:val="0"/>
          <w:szCs w:val="22"/>
          <w:lang w:val="en-GB"/>
        </w:rPr>
        <w:t>bo</w:t>
      </w:r>
      <w:r w:rsidRPr="00CD41B3">
        <w:rPr>
          <w:snapToGrid/>
          <w:spacing w:val="-1"/>
          <w:kern w:val="0"/>
          <w:szCs w:val="22"/>
          <w:lang w:val="en-GB"/>
        </w:rPr>
        <w:t>n</w:t>
      </w:r>
      <w:r w:rsidRPr="00CD41B3">
        <w:rPr>
          <w:snapToGrid/>
          <w:kern w:val="0"/>
          <w:szCs w:val="22"/>
          <w:lang w:val="en-GB"/>
        </w:rPr>
        <w:t>,</w:t>
      </w:r>
      <w:r w:rsidRPr="00CD41B3">
        <w:rPr>
          <w:snapToGrid/>
          <w:spacing w:val="3"/>
          <w:kern w:val="0"/>
          <w:szCs w:val="22"/>
          <w:lang w:val="en-GB"/>
        </w:rPr>
        <w:t xml:space="preserve"> </w:t>
      </w:r>
      <w:r w:rsidRPr="00CD41B3">
        <w:rPr>
          <w:snapToGrid/>
          <w:kern w:val="0"/>
          <w:szCs w:val="22"/>
          <w:lang w:val="en-GB"/>
        </w:rPr>
        <w:t>G</w:t>
      </w:r>
      <w:r w:rsidRPr="00CD41B3">
        <w:rPr>
          <w:snapToGrid/>
          <w:spacing w:val="1"/>
          <w:kern w:val="0"/>
          <w:szCs w:val="22"/>
          <w:lang w:val="en-GB"/>
        </w:rPr>
        <w:t>u</w:t>
      </w:r>
      <w:r w:rsidRPr="00CD41B3">
        <w:rPr>
          <w:snapToGrid/>
          <w:spacing w:val="-1"/>
          <w:kern w:val="0"/>
          <w:szCs w:val="22"/>
          <w:lang w:val="en-GB"/>
        </w:rPr>
        <w:t>y</w:t>
      </w:r>
      <w:r w:rsidRPr="00CD41B3">
        <w:rPr>
          <w:snapToGrid/>
          <w:kern w:val="0"/>
          <w:szCs w:val="22"/>
          <w:lang w:val="en-GB"/>
        </w:rPr>
        <w:t>ana,</w:t>
      </w:r>
      <w:r w:rsidRPr="00CD41B3">
        <w:rPr>
          <w:snapToGrid/>
          <w:spacing w:val="4"/>
          <w:kern w:val="0"/>
          <w:szCs w:val="22"/>
          <w:lang w:val="en-GB"/>
        </w:rPr>
        <w:t xml:space="preserve"> </w:t>
      </w:r>
      <w:r w:rsidRPr="00CD41B3">
        <w:rPr>
          <w:snapToGrid/>
          <w:kern w:val="0"/>
          <w:szCs w:val="22"/>
          <w:lang w:val="en-GB"/>
        </w:rPr>
        <w:t>I</w:t>
      </w:r>
      <w:r w:rsidRPr="00CD41B3">
        <w:rPr>
          <w:snapToGrid/>
          <w:spacing w:val="-1"/>
          <w:kern w:val="0"/>
          <w:szCs w:val="22"/>
          <w:lang w:val="en-GB"/>
        </w:rPr>
        <w:t>n</w:t>
      </w:r>
      <w:r w:rsidRPr="00CD41B3">
        <w:rPr>
          <w:snapToGrid/>
          <w:spacing w:val="2"/>
          <w:kern w:val="0"/>
          <w:szCs w:val="22"/>
          <w:lang w:val="en-GB"/>
        </w:rPr>
        <w:t>d</w:t>
      </w:r>
      <w:r w:rsidRPr="00CD41B3">
        <w:rPr>
          <w:snapToGrid/>
          <w:spacing w:val="1"/>
          <w:kern w:val="0"/>
          <w:szCs w:val="22"/>
          <w:lang w:val="en-GB"/>
        </w:rPr>
        <w:t>o</w:t>
      </w:r>
      <w:r w:rsidRPr="00CD41B3">
        <w:rPr>
          <w:snapToGrid/>
          <w:spacing w:val="-1"/>
          <w:kern w:val="0"/>
          <w:szCs w:val="22"/>
          <w:lang w:val="en-GB"/>
        </w:rPr>
        <w:t>n</w:t>
      </w:r>
      <w:r w:rsidRPr="00CD41B3">
        <w:rPr>
          <w:snapToGrid/>
          <w:kern w:val="0"/>
          <w:szCs w:val="22"/>
          <w:lang w:val="en-GB"/>
        </w:rPr>
        <w:t>esia,</w:t>
      </w:r>
      <w:r w:rsidRPr="00CD41B3">
        <w:rPr>
          <w:snapToGrid/>
          <w:spacing w:val="7"/>
          <w:kern w:val="0"/>
          <w:szCs w:val="22"/>
          <w:lang w:val="en-GB"/>
        </w:rPr>
        <w:t xml:space="preserve"> </w:t>
      </w:r>
      <w:r w:rsidRPr="00CD41B3">
        <w:rPr>
          <w:snapToGrid/>
          <w:kern w:val="0"/>
          <w:szCs w:val="22"/>
          <w:lang w:val="en-GB"/>
        </w:rPr>
        <w:t>Iran (Isl</w:t>
      </w:r>
      <w:r w:rsidRPr="00CD41B3">
        <w:rPr>
          <w:snapToGrid/>
          <w:spacing w:val="2"/>
          <w:kern w:val="0"/>
          <w:szCs w:val="22"/>
          <w:lang w:val="en-GB"/>
        </w:rPr>
        <w:t>a</w:t>
      </w:r>
      <w:r w:rsidRPr="00CD41B3">
        <w:rPr>
          <w:snapToGrid/>
          <w:spacing w:val="-3"/>
          <w:kern w:val="0"/>
          <w:szCs w:val="22"/>
          <w:lang w:val="en-GB"/>
        </w:rPr>
        <w:t>m</w:t>
      </w:r>
      <w:r w:rsidRPr="00CD41B3">
        <w:rPr>
          <w:snapToGrid/>
          <w:kern w:val="0"/>
          <w:szCs w:val="22"/>
          <w:lang w:val="en-GB"/>
        </w:rPr>
        <w:t>ic</w:t>
      </w:r>
      <w:r w:rsidRPr="00CD41B3">
        <w:rPr>
          <w:snapToGrid/>
          <w:spacing w:val="4"/>
          <w:kern w:val="0"/>
          <w:szCs w:val="22"/>
          <w:lang w:val="en-GB"/>
        </w:rPr>
        <w:t xml:space="preserve"> </w:t>
      </w:r>
      <w:r w:rsidRPr="00CD41B3">
        <w:rPr>
          <w:snapToGrid/>
          <w:w w:val="102"/>
          <w:kern w:val="0"/>
          <w:szCs w:val="22"/>
          <w:lang w:val="en-GB"/>
        </w:rPr>
        <w:t>Re</w:t>
      </w:r>
      <w:r w:rsidRPr="00CD41B3">
        <w:rPr>
          <w:snapToGrid/>
          <w:spacing w:val="3"/>
          <w:w w:val="102"/>
          <w:kern w:val="0"/>
          <w:szCs w:val="22"/>
          <w:lang w:val="en-GB"/>
        </w:rPr>
        <w:t>p</w:t>
      </w:r>
      <w:r w:rsidRPr="00CD41B3">
        <w:rPr>
          <w:snapToGrid/>
          <w:spacing w:val="-1"/>
          <w:w w:val="102"/>
          <w:kern w:val="0"/>
          <w:szCs w:val="22"/>
          <w:lang w:val="en-GB"/>
        </w:rPr>
        <w:t>u</w:t>
      </w:r>
      <w:r w:rsidRPr="00CD41B3">
        <w:rPr>
          <w:snapToGrid/>
          <w:w w:val="102"/>
          <w:kern w:val="0"/>
          <w:szCs w:val="22"/>
          <w:lang w:val="en-GB"/>
        </w:rPr>
        <w:t xml:space="preserve">blic </w:t>
      </w:r>
      <w:r w:rsidRPr="00CD41B3">
        <w:rPr>
          <w:snapToGrid/>
          <w:kern w:val="0"/>
          <w:szCs w:val="22"/>
          <w:lang w:val="en-GB"/>
        </w:rPr>
        <w:t>o</w:t>
      </w:r>
      <w:r w:rsidRPr="00CD41B3">
        <w:rPr>
          <w:snapToGrid/>
          <w:spacing w:val="-1"/>
          <w:kern w:val="0"/>
          <w:szCs w:val="22"/>
          <w:lang w:val="en-GB"/>
        </w:rPr>
        <w:t>f</w:t>
      </w:r>
      <w:r w:rsidRPr="00CD41B3">
        <w:rPr>
          <w:snapToGrid/>
          <w:kern w:val="0"/>
          <w:szCs w:val="22"/>
          <w:lang w:val="en-GB"/>
        </w:rPr>
        <w:t>), Ira</w:t>
      </w:r>
      <w:r w:rsidRPr="00CD41B3">
        <w:rPr>
          <w:snapToGrid/>
          <w:spacing w:val="1"/>
          <w:kern w:val="0"/>
          <w:szCs w:val="22"/>
          <w:lang w:val="en-GB"/>
        </w:rPr>
        <w:t>q</w:t>
      </w:r>
      <w:r w:rsidRPr="00CD41B3">
        <w:rPr>
          <w:snapToGrid/>
          <w:kern w:val="0"/>
          <w:szCs w:val="22"/>
          <w:lang w:val="en-GB"/>
        </w:rPr>
        <w:t xml:space="preserve">, </w:t>
      </w:r>
      <w:r w:rsidRPr="00CD41B3">
        <w:rPr>
          <w:snapToGrid/>
          <w:spacing w:val="1"/>
          <w:kern w:val="0"/>
          <w:szCs w:val="22"/>
          <w:lang w:val="en-GB"/>
        </w:rPr>
        <w:t>J</w:t>
      </w:r>
      <w:r w:rsidRPr="00CD41B3">
        <w:rPr>
          <w:snapToGrid/>
          <w:kern w:val="0"/>
          <w:szCs w:val="22"/>
          <w:lang w:val="en-GB"/>
        </w:rPr>
        <w:t>a</w:t>
      </w:r>
      <w:r w:rsidRPr="00CD41B3">
        <w:rPr>
          <w:snapToGrid/>
          <w:spacing w:val="-2"/>
          <w:kern w:val="0"/>
          <w:szCs w:val="22"/>
          <w:lang w:val="en-GB"/>
        </w:rPr>
        <w:t>m</w:t>
      </w:r>
      <w:r w:rsidRPr="00CD41B3">
        <w:rPr>
          <w:snapToGrid/>
          <w:kern w:val="0"/>
          <w:szCs w:val="22"/>
          <w:lang w:val="en-GB"/>
        </w:rPr>
        <w:t>aica,</w:t>
      </w:r>
      <w:r w:rsidRPr="00CD41B3">
        <w:rPr>
          <w:snapToGrid/>
          <w:spacing w:val="6"/>
          <w:kern w:val="0"/>
          <w:szCs w:val="22"/>
          <w:lang w:val="en-GB"/>
        </w:rPr>
        <w:t xml:space="preserve"> </w:t>
      </w:r>
      <w:r w:rsidRPr="00CD41B3">
        <w:rPr>
          <w:snapToGrid/>
          <w:spacing w:val="1"/>
          <w:kern w:val="0"/>
          <w:szCs w:val="22"/>
          <w:lang w:val="en-GB"/>
        </w:rPr>
        <w:t>Jo</w:t>
      </w:r>
      <w:r w:rsidRPr="00CD41B3">
        <w:rPr>
          <w:snapToGrid/>
          <w:kern w:val="0"/>
          <w:szCs w:val="22"/>
          <w:lang w:val="en-GB"/>
        </w:rPr>
        <w:t>rdan,</w:t>
      </w:r>
      <w:r w:rsidRPr="00CD41B3">
        <w:rPr>
          <w:snapToGrid/>
          <w:spacing w:val="4"/>
          <w:kern w:val="0"/>
          <w:szCs w:val="22"/>
          <w:lang w:val="en-GB"/>
        </w:rPr>
        <w:t xml:space="preserve"> </w:t>
      </w:r>
      <w:r w:rsidRPr="00CD41B3">
        <w:rPr>
          <w:snapToGrid/>
          <w:kern w:val="0"/>
          <w:szCs w:val="22"/>
          <w:lang w:val="en-GB"/>
        </w:rPr>
        <w:t>Ke</w:t>
      </w:r>
      <w:r w:rsidRPr="00CD41B3">
        <w:rPr>
          <w:snapToGrid/>
          <w:spacing w:val="1"/>
          <w:kern w:val="0"/>
          <w:szCs w:val="22"/>
          <w:lang w:val="en-GB"/>
        </w:rPr>
        <w:t>n</w:t>
      </w:r>
      <w:r w:rsidRPr="00CD41B3">
        <w:rPr>
          <w:snapToGrid/>
          <w:spacing w:val="-1"/>
          <w:kern w:val="0"/>
          <w:szCs w:val="22"/>
          <w:lang w:val="en-GB"/>
        </w:rPr>
        <w:t>y</w:t>
      </w:r>
      <w:r w:rsidRPr="00CD41B3">
        <w:rPr>
          <w:snapToGrid/>
          <w:kern w:val="0"/>
          <w:szCs w:val="22"/>
          <w:lang w:val="en-GB"/>
        </w:rPr>
        <w:t>a,</w:t>
      </w:r>
      <w:r w:rsidRPr="00CD41B3">
        <w:rPr>
          <w:snapToGrid/>
          <w:spacing w:val="4"/>
          <w:kern w:val="0"/>
          <w:szCs w:val="22"/>
          <w:lang w:val="en-GB"/>
        </w:rPr>
        <w:t xml:space="preserve"> </w:t>
      </w:r>
      <w:r w:rsidRPr="00CD41B3">
        <w:rPr>
          <w:snapToGrid/>
          <w:kern w:val="0"/>
          <w:szCs w:val="22"/>
          <w:lang w:val="en-GB"/>
        </w:rPr>
        <w:t>K</w:t>
      </w:r>
      <w:r w:rsidRPr="00CD41B3">
        <w:rPr>
          <w:snapToGrid/>
          <w:spacing w:val="1"/>
          <w:kern w:val="0"/>
          <w:szCs w:val="22"/>
          <w:lang w:val="en-GB"/>
        </w:rPr>
        <w:t>u</w:t>
      </w:r>
      <w:r w:rsidRPr="00CD41B3">
        <w:rPr>
          <w:snapToGrid/>
          <w:spacing w:val="-2"/>
          <w:kern w:val="0"/>
          <w:szCs w:val="22"/>
          <w:lang w:val="en-GB"/>
        </w:rPr>
        <w:t>w</w:t>
      </w:r>
      <w:r w:rsidRPr="00CD41B3">
        <w:rPr>
          <w:snapToGrid/>
          <w:spacing w:val="2"/>
          <w:kern w:val="0"/>
          <w:szCs w:val="22"/>
          <w:lang w:val="en-GB"/>
        </w:rPr>
        <w:t>a</w:t>
      </w:r>
      <w:r w:rsidRPr="00CD41B3">
        <w:rPr>
          <w:snapToGrid/>
          <w:kern w:val="0"/>
          <w:szCs w:val="22"/>
          <w:lang w:val="en-GB"/>
        </w:rPr>
        <w:t>it,</w:t>
      </w:r>
      <w:r w:rsidRPr="00CD41B3">
        <w:rPr>
          <w:snapToGrid/>
          <w:spacing w:val="5"/>
          <w:kern w:val="0"/>
          <w:szCs w:val="22"/>
          <w:lang w:val="en-GB"/>
        </w:rPr>
        <w:t xml:space="preserve"> </w:t>
      </w:r>
      <w:r w:rsidRPr="00CD41B3">
        <w:rPr>
          <w:snapToGrid/>
          <w:spacing w:val="-1"/>
          <w:kern w:val="0"/>
          <w:szCs w:val="22"/>
          <w:lang w:val="en-GB"/>
        </w:rPr>
        <w:t>L</w:t>
      </w:r>
      <w:r w:rsidRPr="00CD41B3">
        <w:rPr>
          <w:snapToGrid/>
          <w:kern w:val="0"/>
          <w:szCs w:val="22"/>
          <w:lang w:val="en-GB"/>
        </w:rPr>
        <w:t>e</w:t>
      </w:r>
      <w:r w:rsidRPr="00CD41B3">
        <w:rPr>
          <w:snapToGrid/>
          <w:spacing w:val="1"/>
          <w:kern w:val="0"/>
          <w:szCs w:val="22"/>
          <w:lang w:val="en-GB"/>
        </w:rPr>
        <w:t>b</w:t>
      </w:r>
      <w:r w:rsidRPr="00CD41B3">
        <w:rPr>
          <w:snapToGrid/>
          <w:spacing w:val="2"/>
          <w:kern w:val="0"/>
          <w:szCs w:val="22"/>
          <w:lang w:val="en-GB"/>
        </w:rPr>
        <w:t>a</w:t>
      </w:r>
      <w:r w:rsidRPr="00CD41B3">
        <w:rPr>
          <w:snapToGrid/>
          <w:spacing w:val="-1"/>
          <w:kern w:val="0"/>
          <w:szCs w:val="22"/>
          <w:lang w:val="en-GB"/>
        </w:rPr>
        <w:t>n</w:t>
      </w:r>
      <w:r w:rsidRPr="00CD41B3">
        <w:rPr>
          <w:snapToGrid/>
          <w:spacing w:val="1"/>
          <w:kern w:val="0"/>
          <w:szCs w:val="22"/>
          <w:lang w:val="en-GB"/>
        </w:rPr>
        <w:t>o</w:t>
      </w:r>
      <w:r w:rsidRPr="00CD41B3">
        <w:rPr>
          <w:snapToGrid/>
          <w:spacing w:val="-1"/>
          <w:kern w:val="0"/>
          <w:szCs w:val="22"/>
          <w:lang w:val="en-GB"/>
        </w:rPr>
        <w:t>n</w:t>
      </w:r>
      <w:r w:rsidRPr="00CD41B3">
        <w:rPr>
          <w:snapToGrid/>
          <w:kern w:val="0"/>
          <w:szCs w:val="22"/>
          <w:lang w:val="en-GB"/>
        </w:rPr>
        <w:t>,</w:t>
      </w:r>
      <w:r w:rsidRPr="00CD41B3">
        <w:rPr>
          <w:snapToGrid/>
          <w:spacing w:val="8"/>
          <w:kern w:val="0"/>
          <w:szCs w:val="22"/>
          <w:lang w:val="en-GB"/>
        </w:rPr>
        <w:t xml:space="preserve"> </w:t>
      </w:r>
      <w:r w:rsidRPr="00CD41B3">
        <w:rPr>
          <w:snapToGrid/>
          <w:spacing w:val="-1"/>
          <w:kern w:val="0"/>
          <w:szCs w:val="22"/>
          <w:lang w:val="en-GB"/>
        </w:rPr>
        <w:t>L</w:t>
      </w:r>
      <w:r w:rsidRPr="00CD41B3">
        <w:rPr>
          <w:snapToGrid/>
          <w:kern w:val="0"/>
          <w:szCs w:val="22"/>
          <w:lang w:val="en-GB"/>
        </w:rPr>
        <w:t>i</w:t>
      </w:r>
      <w:r w:rsidRPr="00CD41B3">
        <w:rPr>
          <w:snapToGrid/>
          <w:spacing w:val="2"/>
          <w:kern w:val="0"/>
          <w:szCs w:val="22"/>
          <w:lang w:val="en-GB"/>
        </w:rPr>
        <w:t>b</w:t>
      </w:r>
      <w:r w:rsidRPr="00CD41B3">
        <w:rPr>
          <w:snapToGrid/>
          <w:spacing w:val="-3"/>
          <w:kern w:val="0"/>
          <w:szCs w:val="22"/>
          <w:lang w:val="en-GB"/>
        </w:rPr>
        <w:t>y</w:t>
      </w:r>
      <w:r w:rsidRPr="00CD41B3">
        <w:rPr>
          <w:snapToGrid/>
          <w:kern w:val="0"/>
          <w:szCs w:val="22"/>
          <w:lang w:val="en-GB"/>
        </w:rPr>
        <w:t>a,</w:t>
      </w:r>
      <w:r w:rsidRPr="00CD41B3">
        <w:rPr>
          <w:snapToGrid/>
          <w:spacing w:val="4"/>
          <w:kern w:val="0"/>
          <w:szCs w:val="22"/>
          <w:lang w:val="en-GB"/>
        </w:rPr>
        <w:t xml:space="preserve"> </w:t>
      </w:r>
      <w:r w:rsidRPr="00CD41B3">
        <w:rPr>
          <w:snapToGrid/>
          <w:kern w:val="0"/>
          <w:szCs w:val="22"/>
          <w:lang w:val="en-GB"/>
        </w:rPr>
        <w:t>Mal</w:t>
      </w:r>
      <w:r w:rsidRPr="00CD41B3">
        <w:rPr>
          <w:snapToGrid/>
          <w:spacing w:val="2"/>
          <w:kern w:val="0"/>
          <w:szCs w:val="22"/>
          <w:lang w:val="en-GB"/>
        </w:rPr>
        <w:t>a</w:t>
      </w:r>
      <w:r w:rsidRPr="00CD41B3">
        <w:rPr>
          <w:snapToGrid/>
          <w:spacing w:val="-3"/>
          <w:kern w:val="0"/>
          <w:szCs w:val="22"/>
          <w:lang w:val="en-GB"/>
        </w:rPr>
        <w:t>y</w:t>
      </w:r>
      <w:r w:rsidRPr="00CD41B3">
        <w:rPr>
          <w:snapToGrid/>
          <w:kern w:val="0"/>
          <w:szCs w:val="22"/>
          <w:lang w:val="en-GB"/>
        </w:rPr>
        <w:t>sia,</w:t>
      </w:r>
      <w:r w:rsidRPr="00CD41B3">
        <w:rPr>
          <w:snapToGrid/>
          <w:spacing w:val="7"/>
          <w:kern w:val="0"/>
          <w:szCs w:val="22"/>
          <w:lang w:val="en-GB"/>
        </w:rPr>
        <w:t xml:space="preserve"> </w:t>
      </w:r>
      <w:r w:rsidRPr="00CD41B3">
        <w:rPr>
          <w:snapToGrid/>
          <w:kern w:val="0"/>
          <w:szCs w:val="22"/>
          <w:lang w:val="en-GB"/>
        </w:rPr>
        <w:t>M</w:t>
      </w:r>
      <w:r w:rsidRPr="00CD41B3">
        <w:rPr>
          <w:snapToGrid/>
          <w:spacing w:val="2"/>
          <w:kern w:val="0"/>
          <w:szCs w:val="22"/>
          <w:lang w:val="en-GB"/>
        </w:rPr>
        <w:t>a</w:t>
      </w:r>
      <w:r w:rsidRPr="00CD41B3">
        <w:rPr>
          <w:snapToGrid/>
          <w:kern w:val="0"/>
          <w:szCs w:val="22"/>
          <w:lang w:val="en-GB"/>
        </w:rPr>
        <w:t>li,</w:t>
      </w:r>
      <w:r w:rsidRPr="00CD41B3">
        <w:rPr>
          <w:snapToGrid/>
          <w:spacing w:val="2"/>
          <w:kern w:val="0"/>
          <w:szCs w:val="22"/>
          <w:lang w:val="en-GB"/>
        </w:rPr>
        <w:t xml:space="preserve"> </w:t>
      </w:r>
      <w:r w:rsidRPr="00CD41B3">
        <w:rPr>
          <w:snapToGrid/>
          <w:kern w:val="0"/>
          <w:szCs w:val="22"/>
          <w:lang w:val="en-GB"/>
        </w:rPr>
        <w:t>M</w:t>
      </w:r>
      <w:r w:rsidRPr="00CD41B3">
        <w:rPr>
          <w:snapToGrid/>
          <w:spacing w:val="1"/>
          <w:kern w:val="0"/>
          <w:szCs w:val="22"/>
          <w:lang w:val="en-GB"/>
        </w:rPr>
        <w:t>o</w:t>
      </w:r>
      <w:r w:rsidRPr="00CD41B3">
        <w:rPr>
          <w:snapToGrid/>
          <w:kern w:val="0"/>
          <w:szCs w:val="22"/>
          <w:lang w:val="en-GB"/>
        </w:rPr>
        <w:t>rocco,</w:t>
      </w:r>
      <w:r w:rsidRPr="00CD41B3">
        <w:rPr>
          <w:snapToGrid/>
          <w:spacing w:val="7"/>
          <w:kern w:val="0"/>
          <w:szCs w:val="22"/>
          <w:lang w:val="en-GB"/>
        </w:rPr>
        <w:t xml:space="preserve"> </w:t>
      </w:r>
      <w:r w:rsidRPr="00CD41B3">
        <w:rPr>
          <w:snapToGrid/>
          <w:kern w:val="0"/>
          <w:szCs w:val="22"/>
          <w:lang w:val="en-GB"/>
        </w:rPr>
        <w:t>M</w:t>
      </w:r>
      <w:r w:rsidRPr="00CD41B3">
        <w:rPr>
          <w:snapToGrid/>
          <w:spacing w:val="-1"/>
          <w:kern w:val="0"/>
          <w:szCs w:val="22"/>
          <w:lang w:val="en-GB"/>
        </w:rPr>
        <w:t>au</w:t>
      </w:r>
      <w:r w:rsidRPr="00CD41B3">
        <w:rPr>
          <w:snapToGrid/>
          <w:spacing w:val="1"/>
          <w:kern w:val="0"/>
          <w:szCs w:val="22"/>
          <w:lang w:val="en-GB"/>
        </w:rPr>
        <w:t>r</w:t>
      </w:r>
      <w:r w:rsidRPr="00CD41B3">
        <w:rPr>
          <w:snapToGrid/>
          <w:kern w:val="0"/>
          <w:szCs w:val="22"/>
          <w:lang w:val="en-GB"/>
        </w:rPr>
        <w:t>itania,</w:t>
      </w:r>
      <w:r w:rsidRPr="00CD41B3">
        <w:rPr>
          <w:snapToGrid/>
          <w:spacing w:val="9"/>
          <w:kern w:val="0"/>
          <w:szCs w:val="22"/>
          <w:lang w:val="en-GB"/>
        </w:rPr>
        <w:t xml:space="preserve"> </w:t>
      </w:r>
      <w:r w:rsidRPr="00CD41B3">
        <w:rPr>
          <w:snapToGrid/>
          <w:kern w:val="0"/>
          <w:szCs w:val="22"/>
          <w:lang w:val="en-GB"/>
        </w:rPr>
        <w:t>Ne</w:t>
      </w:r>
      <w:r w:rsidRPr="00CD41B3">
        <w:rPr>
          <w:snapToGrid/>
          <w:spacing w:val="1"/>
          <w:kern w:val="0"/>
          <w:szCs w:val="22"/>
          <w:lang w:val="en-GB"/>
        </w:rPr>
        <w:t>p</w:t>
      </w:r>
      <w:r w:rsidRPr="00CD41B3">
        <w:rPr>
          <w:snapToGrid/>
          <w:kern w:val="0"/>
          <w:szCs w:val="22"/>
          <w:lang w:val="en-GB"/>
        </w:rPr>
        <w:t>al,</w:t>
      </w:r>
      <w:r w:rsidRPr="00CD41B3">
        <w:rPr>
          <w:snapToGrid/>
          <w:spacing w:val="3"/>
          <w:kern w:val="0"/>
          <w:szCs w:val="22"/>
          <w:lang w:val="en-GB"/>
        </w:rPr>
        <w:t xml:space="preserve"> </w:t>
      </w:r>
      <w:r w:rsidRPr="00CD41B3">
        <w:rPr>
          <w:snapToGrid/>
          <w:kern w:val="0"/>
          <w:szCs w:val="22"/>
          <w:lang w:val="en-GB"/>
        </w:rPr>
        <w:t>Ni</w:t>
      </w:r>
      <w:r w:rsidRPr="00CD41B3">
        <w:rPr>
          <w:snapToGrid/>
          <w:spacing w:val="-1"/>
          <w:kern w:val="0"/>
          <w:szCs w:val="22"/>
          <w:lang w:val="en-GB"/>
        </w:rPr>
        <w:t>g</w:t>
      </w:r>
      <w:r w:rsidRPr="00CD41B3">
        <w:rPr>
          <w:snapToGrid/>
          <w:kern w:val="0"/>
          <w:szCs w:val="22"/>
          <w:lang w:val="en-GB"/>
        </w:rPr>
        <w:t>eria,</w:t>
      </w:r>
      <w:r w:rsidRPr="00CD41B3">
        <w:rPr>
          <w:snapToGrid/>
          <w:spacing w:val="5"/>
          <w:kern w:val="0"/>
          <w:szCs w:val="22"/>
          <w:lang w:val="en-GB"/>
        </w:rPr>
        <w:t xml:space="preserve"> </w:t>
      </w:r>
      <w:r w:rsidRPr="00CD41B3">
        <w:rPr>
          <w:snapToGrid/>
          <w:spacing w:val="2"/>
          <w:w w:val="102"/>
          <w:kern w:val="0"/>
          <w:szCs w:val="22"/>
          <w:lang w:val="en-GB"/>
        </w:rPr>
        <w:t>O</w:t>
      </w:r>
      <w:r w:rsidRPr="00CD41B3">
        <w:rPr>
          <w:snapToGrid/>
          <w:spacing w:val="-1"/>
          <w:w w:val="102"/>
          <w:kern w:val="0"/>
          <w:szCs w:val="22"/>
          <w:lang w:val="en-GB"/>
        </w:rPr>
        <w:t>m</w:t>
      </w:r>
      <w:r w:rsidRPr="00CD41B3">
        <w:rPr>
          <w:snapToGrid/>
          <w:w w:val="102"/>
          <w:kern w:val="0"/>
          <w:szCs w:val="22"/>
          <w:lang w:val="en-GB"/>
        </w:rPr>
        <w:t>a</w:t>
      </w:r>
      <w:r w:rsidRPr="00CD41B3">
        <w:rPr>
          <w:snapToGrid/>
          <w:spacing w:val="1"/>
          <w:w w:val="102"/>
          <w:kern w:val="0"/>
          <w:szCs w:val="22"/>
          <w:lang w:val="en-GB"/>
        </w:rPr>
        <w:t>n</w:t>
      </w:r>
      <w:r w:rsidRPr="00CD41B3">
        <w:rPr>
          <w:snapToGrid/>
          <w:w w:val="102"/>
          <w:kern w:val="0"/>
          <w:szCs w:val="22"/>
          <w:lang w:val="en-GB"/>
        </w:rPr>
        <w:t xml:space="preserve">, </w:t>
      </w:r>
      <w:r w:rsidRPr="00CD41B3">
        <w:rPr>
          <w:snapToGrid/>
          <w:kern w:val="0"/>
          <w:szCs w:val="22"/>
          <w:lang w:val="en-GB"/>
        </w:rPr>
        <w:t>Ug</w:t>
      </w:r>
      <w:r w:rsidRPr="00CD41B3">
        <w:rPr>
          <w:snapToGrid/>
          <w:spacing w:val="2"/>
          <w:kern w:val="0"/>
          <w:szCs w:val="22"/>
          <w:lang w:val="en-GB"/>
        </w:rPr>
        <w:t>a</w:t>
      </w:r>
      <w:r w:rsidRPr="00CD41B3">
        <w:rPr>
          <w:snapToGrid/>
          <w:spacing w:val="-1"/>
          <w:kern w:val="0"/>
          <w:szCs w:val="22"/>
          <w:lang w:val="en-GB"/>
        </w:rPr>
        <w:t>n</w:t>
      </w:r>
      <w:r w:rsidRPr="00CD41B3">
        <w:rPr>
          <w:snapToGrid/>
          <w:spacing w:val="1"/>
          <w:kern w:val="0"/>
          <w:szCs w:val="22"/>
          <w:lang w:val="en-GB"/>
        </w:rPr>
        <w:t>d</w:t>
      </w:r>
      <w:r w:rsidRPr="00CD41B3">
        <w:rPr>
          <w:snapToGrid/>
          <w:kern w:val="0"/>
          <w:szCs w:val="22"/>
          <w:lang w:val="en-GB"/>
        </w:rPr>
        <w:t>a,</w:t>
      </w:r>
      <w:r w:rsidRPr="00CD41B3">
        <w:rPr>
          <w:snapToGrid/>
          <w:spacing w:val="8"/>
          <w:kern w:val="0"/>
          <w:szCs w:val="22"/>
          <w:lang w:val="en-GB"/>
        </w:rPr>
        <w:t xml:space="preserve"> </w:t>
      </w:r>
      <w:r w:rsidRPr="00CD41B3">
        <w:rPr>
          <w:snapToGrid/>
          <w:spacing w:val="1"/>
          <w:kern w:val="0"/>
          <w:szCs w:val="22"/>
          <w:lang w:val="en-GB"/>
        </w:rPr>
        <w:t>P</w:t>
      </w:r>
      <w:r w:rsidRPr="00CD41B3">
        <w:rPr>
          <w:snapToGrid/>
          <w:kern w:val="0"/>
          <w:szCs w:val="22"/>
          <w:lang w:val="en-GB"/>
        </w:rPr>
        <w:t>akist</w:t>
      </w:r>
      <w:r w:rsidRPr="00CD41B3">
        <w:rPr>
          <w:snapToGrid/>
          <w:spacing w:val="2"/>
          <w:kern w:val="0"/>
          <w:szCs w:val="22"/>
          <w:lang w:val="en-GB"/>
        </w:rPr>
        <w:t>a</w:t>
      </w:r>
      <w:r w:rsidRPr="00CD41B3">
        <w:rPr>
          <w:snapToGrid/>
          <w:spacing w:val="-1"/>
          <w:kern w:val="0"/>
          <w:szCs w:val="22"/>
          <w:lang w:val="en-GB"/>
        </w:rPr>
        <w:t>n</w:t>
      </w:r>
      <w:r w:rsidRPr="00CD41B3">
        <w:rPr>
          <w:snapToGrid/>
          <w:kern w:val="0"/>
          <w:szCs w:val="22"/>
          <w:lang w:val="en-GB"/>
        </w:rPr>
        <w:t>,</w:t>
      </w:r>
      <w:r w:rsidRPr="00CD41B3">
        <w:rPr>
          <w:snapToGrid/>
          <w:spacing w:val="9"/>
          <w:kern w:val="0"/>
          <w:szCs w:val="22"/>
          <w:lang w:val="en-GB"/>
        </w:rPr>
        <w:t xml:space="preserve"> </w:t>
      </w:r>
      <w:r w:rsidRPr="00CD41B3">
        <w:rPr>
          <w:snapToGrid/>
          <w:kern w:val="0"/>
          <w:szCs w:val="22"/>
          <w:lang w:val="en-GB"/>
        </w:rPr>
        <w:t>Qatar,</w:t>
      </w:r>
      <w:r w:rsidRPr="00CD41B3">
        <w:rPr>
          <w:snapToGrid/>
          <w:spacing w:val="7"/>
          <w:kern w:val="0"/>
          <w:szCs w:val="22"/>
          <w:lang w:val="en-GB"/>
        </w:rPr>
        <w:t xml:space="preserve"> </w:t>
      </w:r>
      <w:r w:rsidRPr="00CD41B3">
        <w:rPr>
          <w:snapToGrid/>
          <w:spacing w:val="1"/>
          <w:kern w:val="0"/>
          <w:szCs w:val="22"/>
          <w:lang w:val="en-GB"/>
        </w:rPr>
        <w:t>S</w:t>
      </w:r>
      <w:r w:rsidRPr="00CD41B3">
        <w:rPr>
          <w:snapToGrid/>
          <w:spacing w:val="-1"/>
          <w:kern w:val="0"/>
          <w:szCs w:val="22"/>
          <w:lang w:val="en-GB"/>
        </w:rPr>
        <w:t>y</w:t>
      </w:r>
      <w:r w:rsidRPr="00CD41B3">
        <w:rPr>
          <w:snapToGrid/>
          <w:kern w:val="0"/>
          <w:szCs w:val="22"/>
          <w:lang w:val="en-GB"/>
        </w:rPr>
        <w:t>r</w:t>
      </w:r>
      <w:r w:rsidRPr="00CD41B3">
        <w:rPr>
          <w:snapToGrid/>
          <w:spacing w:val="1"/>
          <w:kern w:val="0"/>
          <w:szCs w:val="22"/>
          <w:lang w:val="en-GB"/>
        </w:rPr>
        <w:t>i</w:t>
      </w:r>
      <w:r w:rsidRPr="00CD41B3">
        <w:rPr>
          <w:snapToGrid/>
          <w:kern w:val="0"/>
          <w:szCs w:val="22"/>
          <w:lang w:val="en-GB"/>
        </w:rPr>
        <w:t>an</w:t>
      </w:r>
      <w:r w:rsidRPr="00CD41B3">
        <w:rPr>
          <w:snapToGrid/>
          <w:spacing w:val="8"/>
          <w:kern w:val="0"/>
          <w:szCs w:val="22"/>
          <w:lang w:val="en-GB"/>
        </w:rPr>
        <w:t xml:space="preserve"> </w:t>
      </w:r>
      <w:r w:rsidRPr="00CD41B3">
        <w:rPr>
          <w:snapToGrid/>
          <w:spacing w:val="-2"/>
          <w:kern w:val="0"/>
          <w:szCs w:val="22"/>
          <w:lang w:val="en-GB"/>
        </w:rPr>
        <w:t>A</w:t>
      </w:r>
      <w:r w:rsidRPr="00CD41B3">
        <w:rPr>
          <w:snapToGrid/>
          <w:kern w:val="0"/>
          <w:szCs w:val="22"/>
          <w:lang w:val="en-GB"/>
        </w:rPr>
        <w:t>rab</w:t>
      </w:r>
      <w:r w:rsidRPr="00CD41B3">
        <w:rPr>
          <w:snapToGrid/>
          <w:spacing w:val="5"/>
          <w:kern w:val="0"/>
          <w:szCs w:val="22"/>
          <w:lang w:val="en-GB"/>
        </w:rPr>
        <w:t xml:space="preserve"> </w:t>
      </w:r>
      <w:r w:rsidRPr="00CD41B3">
        <w:rPr>
          <w:snapToGrid/>
          <w:kern w:val="0"/>
          <w:szCs w:val="22"/>
          <w:lang w:val="en-GB"/>
        </w:rPr>
        <w:t>Re</w:t>
      </w:r>
      <w:r w:rsidRPr="00CD41B3">
        <w:rPr>
          <w:snapToGrid/>
          <w:spacing w:val="3"/>
          <w:kern w:val="0"/>
          <w:szCs w:val="22"/>
          <w:lang w:val="en-GB"/>
        </w:rPr>
        <w:t>p</w:t>
      </w:r>
      <w:r w:rsidRPr="00CD41B3">
        <w:rPr>
          <w:snapToGrid/>
          <w:spacing w:val="-1"/>
          <w:kern w:val="0"/>
          <w:szCs w:val="22"/>
          <w:lang w:val="en-GB"/>
        </w:rPr>
        <w:t>u</w:t>
      </w:r>
      <w:r w:rsidRPr="00CD41B3">
        <w:rPr>
          <w:snapToGrid/>
          <w:kern w:val="0"/>
          <w:szCs w:val="22"/>
          <w:lang w:val="en-GB"/>
        </w:rPr>
        <w:t>blic,</w:t>
      </w:r>
      <w:r w:rsidRPr="00CD41B3">
        <w:rPr>
          <w:snapToGrid/>
          <w:spacing w:val="9"/>
          <w:kern w:val="0"/>
          <w:szCs w:val="22"/>
          <w:lang w:val="en-GB"/>
        </w:rPr>
        <w:t xml:space="preserve"> </w:t>
      </w:r>
      <w:r w:rsidRPr="00CD41B3">
        <w:rPr>
          <w:snapToGrid/>
          <w:spacing w:val="1"/>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2"/>
          <w:kern w:val="0"/>
          <w:szCs w:val="22"/>
          <w:lang w:val="en-GB"/>
        </w:rPr>
        <w:t xml:space="preserve"> </w:t>
      </w:r>
      <w:r w:rsidRPr="00CD41B3">
        <w:rPr>
          <w:snapToGrid/>
          <w:kern w:val="0"/>
          <w:szCs w:val="22"/>
          <w:lang w:val="en-GB"/>
        </w:rPr>
        <w:t>D</w:t>
      </w:r>
      <w:r w:rsidRPr="00CD41B3">
        <w:rPr>
          <w:snapToGrid/>
          <w:spacing w:val="2"/>
          <w:kern w:val="0"/>
          <w:szCs w:val="22"/>
          <w:lang w:val="en-GB"/>
        </w:rPr>
        <w:t>e</w:t>
      </w:r>
      <w:r w:rsidRPr="00CD41B3">
        <w:rPr>
          <w:snapToGrid/>
          <w:spacing w:val="-1"/>
          <w:kern w:val="0"/>
          <w:szCs w:val="22"/>
          <w:lang w:val="en-GB"/>
        </w:rPr>
        <w:t>m</w:t>
      </w:r>
      <w:r w:rsidRPr="00CD41B3">
        <w:rPr>
          <w:snapToGrid/>
          <w:kern w:val="0"/>
          <w:szCs w:val="22"/>
          <w:lang w:val="en-GB"/>
        </w:rPr>
        <w:t>.</w:t>
      </w:r>
      <w:r w:rsidRPr="00CD41B3">
        <w:rPr>
          <w:snapToGrid/>
          <w:spacing w:val="5"/>
          <w:kern w:val="0"/>
          <w:szCs w:val="22"/>
          <w:lang w:val="en-GB"/>
        </w:rPr>
        <w:t xml:space="preserve"> </w:t>
      </w:r>
      <w:r w:rsidRPr="00CD41B3">
        <w:rPr>
          <w:snapToGrid/>
          <w:spacing w:val="1"/>
          <w:kern w:val="0"/>
          <w:szCs w:val="22"/>
          <w:lang w:val="en-GB"/>
        </w:rPr>
        <w:t>P</w:t>
      </w:r>
      <w:r w:rsidRPr="00CD41B3">
        <w:rPr>
          <w:snapToGrid/>
          <w:kern w:val="0"/>
          <w:szCs w:val="22"/>
          <w:lang w:val="en-GB"/>
        </w:rPr>
        <w:t>e</w:t>
      </w:r>
      <w:r w:rsidRPr="00CD41B3">
        <w:rPr>
          <w:snapToGrid/>
          <w:spacing w:val="1"/>
          <w:kern w:val="0"/>
          <w:szCs w:val="22"/>
          <w:lang w:val="en-GB"/>
        </w:rPr>
        <w:t>op</w:t>
      </w:r>
      <w:r w:rsidRPr="00CD41B3">
        <w:rPr>
          <w:snapToGrid/>
          <w:kern w:val="0"/>
          <w:szCs w:val="22"/>
          <w:lang w:val="en-GB"/>
        </w:rPr>
        <w:t>le</w:t>
      </w:r>
      <w:r w:rsidRPr="00CD41B3">
        <w:rPr>
          <w:snapToGrid/>
          <w:spacing w:val="-1"/>
          <w:kern w:val="0"/>
          <w:szCs w:val="22"/>
          <w:lang w:val="en-GB"/>
        </w:rPr>
        <w:t>’</w:t>
      </w:r>
      <w:r w:rsidRPr="00CD41B3">
        <w:rPr>
          <w:snapToGrid/>
          <w:kern w:val="0"/>
          <w:szCs w:val="22"/>
          <w:lang w:val="en-GB"/>
        </w:rPr>
        <w:t>s</w:t>
      </w:r>
      <w:r w:rsidRPr="00CD41B3">
        <w:rPr>
          <w:snapToGrid/>
          <w:spacing w:val="10"/>
          <w:kern w:val="0"/>
          <w:szCs w:val="22"/>
          <w:lang w:val="en-GB"/>
        </w:rPr>
        <w:t xml:space="preserve"> </w:t>
      </w:r>
      <w:r w:rsidRPr="00CD41B3">
        <w:rPr>
          <w:snapToGrid/>
          <w:kern w:val="0"/>
          <w:szCs w:val="22"/>
          <w:lang w:val="en-GB"/>
        </w:rPr>
        <w:t>Re</w:t>
      </w:r>
      <w:r w:rsidRPr="00CD41B3">
        <w:rPr>
          <w:snapToGrid/>
          <w:spacing w:val="1"/>
          <w:kern w:val="0"/>
          <w:szCs w:val="22"/>
          <w:lang w:val="en-GB"/>
        </w:rPr>
        <w:t>p</w:t>
      </w:r>
      <w:r w:rsidRPr="00CD41B3">
        <w:rPr>
          <w:snapToGrid/>
          <w:kern w:val="0"/>
          <w:szCs w:val="22"/>
          <w:lang w:val="en-GB"/>
        </w:rPr>
        <w:t>.</w:t>
      </w:r>
      <w:r w:rsidRPr="00CD41B3">
        <w:rPr>
          <w:snapToGrid/>
          <w:spacing w:val="4"/>
          <w:kern w:val="0"/>
          <w:szCs w:val="22"/>
          <w:lang w:val="en-GB"/>
        </w:rPr>
        <w:t xml:space="preserve"> </w:t>
      </w:r>
      <w:r w:rsidRPr="00CD41B3">
        <w:rPr>
          <w:snapToGrid/>
          <w:kern w:val="0"/>
          <w:szCs w:val="22"/>
          <w:lang w:val="en-GB"/>
        </w:rPr>
        <w:t>of K</w:t>
      </w:r>
      <w:r w:rsidRPr="00CD41B3">
        <w:rPr>
          <w:snapToGrid/>
          <w:spacing w:val="1"/>
          <w:kern w:val="0"/>
          <w:szCs w:val="22"/>
          <w:lang w:val="en-GB"/>
        </w:rPr>
        <w:t>o</w:t>
      </w:r>
      <w:r w:rsidRPr="00CD41B3">
        <w:rPr>
          <w:snapToGrid/>
          <w:kern w:val="0"/>
          <w:szCs w:val="22"/>
          <w:lang w:val="en-GB"/>
        </w:rPr>
        <w:t>rea,</w:t>
      </w:r>
      <w:r w:rsidRPr="00CD41B3">
        <w:rPr>
          <w:snapToGrid/>
          <w:spacing w:val="6"/>
          <w:kern w:val="0"/>
          <w:szCs w:val="22"/>
          <w:lang w:val="en-GB"/>
        </w:rPr>
        <w:t xml:space="preserve"> </w:t>
      </w:r>
      <w:r w:rsidRPr="00CD41B3">
        <w:rPr>
          <w:snapToGrid/>
          <w:kern w:val="0"/>
          <w:szCs w:val="22"/>
          <w:lang w:val="en-GB"/>
        </w:rPr>
        <w:t>S</w:t>
      </w:r>
      <w:r w:rsidRPr="00CD41B3">
        <w:rPr>
          <w:snapToGrid/>
          <w:spacing w:val="2"/>
          <w:kern w:val="0"/>
          <w:szCs w:val="22"/>
          <w:lang w:val="en-GB"/>
        </w:rPr>
        <w:t>e</w:t>
      </w:r>
      <w:r w:rsidRPr="00CD41B3">
        <w:rPr>
          <w:snapToGrid/>
          <w:spacing w:val="-1"/>
          <w:kern w:val="0"/>
          <w:szCs w:val="22"/>
          <w:lang w:val="en-GB"/>
        </w:rPr>
        <w:t>n</w:t>
      </w:r>
      <w:r w:rsidRPr="00CD41B3">
        <w:rPr>
          <w:snapToGrid/>
          <w:kern w:val="0"/>
          <w:szCs w:val="22"/>
          <w:lang w:val="en-GB"/>
        </w:rPr>
        <w:t>eg</w:t>
      </w:r>
      <w:r w:rsidRPr="00CD41B3">
        <w:rPr>
          <w:snapToGrid/>
          <w:spacing w:val="2"/>
          <w:kern w:val="0"/>
          <w:szCs w:val="22"/>
          <w:lang w:val="en-GB"/>
        </w:rPr>
        <w:t>a</w:t>
      </w:r>
      <w:r w:rsidRPr="00CD41B3">
        <w:rPr>
          <w:snapToGrid/>
          <w:kern w:val="0"/>
          <w:szCs w:val="22"/>
          <w:lang w:val="en-GB"/>
        </w:rPr>
        <w:t>l,</w:t>
      </w:r>
      <w:r w:rsidRPr="00CD41B3">
        <w:rPr>
          <w:snapToGrid/>
          <w:spacing w:val="8"/>
          <w:kern w:val="0"/>
          <w:szCs w:val="22"/>
          <w:lang w:val="en-GB"/>
        </w:rPr>
        <w:t xml:space="preserve"> </w:t>
      </w:r>
      <w:r w:rsidRPr="00CD41B3">
        <w:rPr>
          <w:snapToGrid/>
          <w:kern w:val="0"/>
          <w:szCs w:val="22"/>
          <w:lang w:val="en-GB"/>
        </w:rPr>
        <w:t>Sin</w:t>
      </w:r>
      <w:r w:rsidRPr="00CD41B3">
        <w:rPr>
          <w:snapToGrid/>
          <w:spacing w:val="-1"/>
          <w:kern w:val="0"/>
          <w:szCs w:val="22"/>
          <w:lang w:val="en-GB"/>
        </w:rPr>
        <w:t>g</w:t>
      </w:r>
      <w:r w:rsidRPr="00CD41B3">
        <w:rPr>
          <w:snapToGrid/>
          <w:kern w:val="0"/>
          <w:szCs w:val="22"/>
          <w:lang w:val="en-GB"/>
        </w:rPr>
        <w:t>a</w:t>
      </w:r>
      <w:r w:rsidRPr="00CD41B3">
        <w:rPr>
          <w:snapToGrid/>
          <w:spacing w:val="1"/>
          <w:kern w:val="0"/>
          <w:szCs w:val="22"/>
          <w:lang w:val="en-GB"/>
        </w:rPr>
        <w:t>p</w:t>
      </w:r>
      <w:r w:rsidRPr="00CD41B3">
        <w:rPr>
          <w:snapToGrid/>
          <w:kern w:val="0"/>
          <w:szCs w:val="22"/>
          <w:lang w:val="en-GB"/>
        </w:rPr>
        <w:t>ore,</w:t>
      </w:r>
      <w:r w:rsidRPr="00CD41B3">
        <w:rPr>
          <w:snapToGrid/>
          <w:spacing w:val="11"/>
          <w:kern w:val="0"/>
          <w:szCs w:val="22"/>
          <w:lang w:val="en-GB"/>
        </w:rPr>
        <w:t xml:space="preserve"> </w:t>
      </w:r>
      <w:r w:rsidRPr="00CD41B3">
        <w:rPr>
          <w:snapToGrid/>
          <w:kern w:val="0"/>
          <w:szCs w:val="22"/>
          <w:lang w:val="en-GB"/>
        </w:rPr>
        <w:t>S</w:t>
      </w:r>
      <w:r w:rsidRPr="00CD41B3">
        <w:rPr>
          <w:snapToGrid/>
          <w:spacing w:val="2"/>
          <w:kern w:val="0"/>
          <w:szCs w:val="22"/>
          <w:lang w:val="en-GB"/>
        </w:rPr>
        <w:t>o</w:t>
      </w:r>
      <w:r w:rsidRPr="00CD41B3">
        <w:rPr>
          <w:snapToGrid/>
          <w:spacing w:val="-3"/>
          <w:kern w:val="0"/>
          <w:szCs w:val="22"/>
          <w:lang w:val="en-GB"/>
        </w:rPr>
        <w:t>m</w:t>
      </w:r>
      <w:r w:rsidRPr="00CD41B3">
        <w:rPr>
          <w:snapToGrid/>
          <w:kern w:val="0"/>
          <w:szCs w:val="22"/>
          <w:lang w:val="en-GB"/>
        </w:rPr>
        <w:t>alia,</w:t>
      </w:r>
      <w:r w:rsidRPr="00CD41B3">
        <w:rPr>
          <w:snapToGrid/>
          <w:spacing w:val="11"/>
          <w:kern w:val="0"/>
          <w:szCs w:val="22"/>
          <w:lang w:val="en-GB"/>
        </w:rPr>
        <w:t xml:space="preserve"> </w:t>
      </w:r>
      <w:r w:rsidRPr="00CD41B3">
        <w:rPr>
          <w:snapToGrid/>
          <w:spacing w:val="1"/>
          <w:w w:val="102"/>
          <w:kern w:val="0"/>
          <w:szCs w:val="22"/>
          <w:lang w:val="en-GB"/>
        </w:rPr>
        <w:t>S</w:t>
      </w:r>
      <w:r w:rsidRPr="00CD41B3">
        <w:rPr>
          <w:snapToGrid/>
          <w:spacing w:val="-1"/>
          <w:w w:val="102"/>
          <w:kern w:val="0"/>
          <w:szCs w:val="22"/>
          <w:lang w:val="en-GB"/>
        </w:rPr>
        <w:t>u</w:t>
      </w:r>
      <w:r w:rsidRPr="00CD41B3">
        <w:rPr>
          <w:snapToGrid/>
          <w:w w:val="102"/>
          <w:kern w:val="0"/>
          <w:szCs w:val="22"/>
          <w:lang w:val="en-GB"/>
        </w:rPr>
        <w:t xml:space="preserve">dan, </w:t>
      </w:r>
      <w:r w:rsidRPr="00CD41B3">
        <w:rPr>
          <w:snapToGrid/>
          <w:spacing w:val="1"/>
          <w:kern w:val="0"/>
          <w:szCs w:val="22"/>
          <w:lang w:val="en-GB"/>
        </w:rPr>
        <w:t>S</w:t>
      </w:r>
      <w:r w:rsidRPr="00CD41B3">
        <w:rPr>
          <w:snapToGrid/>
          <w:spacing w:val="-2"/>
          <w:kern w:val="0"/>
          <w:szCs w:val="22"/>
          <w:lang w:val="en-GB"/>
        </w:rPr>
        <w:t>w</w:t>
      </w:r>
      <w:r w:rsidRPr="00CD41B3">
        <w:rPr>
          <w:snapToGrid/>
          <w:kern w:val="0"/>
          <w:szCs w:val="22"/>
          <w:lang w:val="en-GB"/>
        </w:rPr>
        <w:t>azila</w:t>
      </w:r>
      <w:r w:rsidRPr="00CD41B3">
        <w:rPr>
          <w:snapToGrid/>
          <w:spacing w:val="-1"/>
          <w:kern w:val="0"/>
          <w:szCs w:val="22"/>
          <w:lang w:val="en-GB"/>
        </w:rPr>
        <w:t>n</w:t>
      </w:r>
      <w:r w:rsidRPr="00CD41B3">
        <w:rPr>
          <w:snapToGrid/>
          <w:kern w:val="0"/>
          <w:szCs w:val="22"/>
          <w:lang w:val="en-GB"/>
        </w:rPr>
        <w:t>d,</w:t>
      </w:r>
      <w:r w:rsidRPr="00CD41B3">
        <w:rPr>
          <w:snapToGrid/>
          <w:spacing w:val="31"/>
          <w:kern w:val="0"/>
          <w:szCs w:val="22"/>
          <w:lang w:val="en-GB"/>
        </w:rPr>
        <w:t xml:space="preserve"> </w:t>
      </w:r>
      <w:r w:rsidRPr="00CD41B3">
        <w:rPr>
          <w:snapToGrid/>
          <w:spacing w:val="-1"/>
          <w:kern w:val="0"/>
          <w:szCs w:val="22"/>
          <w:lang w:val="en-GB"/>
        </w:rPr>
        <w:t>Ch</w:t>
      </w:r>
      <w:r w:rsidRPr="00CD41B3">
        <w:rPr>
          <w:snapToGrid/>
          <w:kern w:val="0"/>
          <w:szCs w:val="22"/>
          <w:lang w:val="en-GB"/>
        </w:rPr>
        <w:t>ad,</w:t>
      </w:r>
      <w:r w:rsidRPr="00CD41B3">
        <w:rPr>
          <w:snapToGrid/>
          <w:spacing w:val="24"/>
          <w:kern w:val="0"/>
          <w:szCs w:val="22"/>
          <w:lang w:val="en-GB"/>
        </w:rPr>
        <w:t xml:space="preserve"> </w:t>
      </w:r>
      <w:r w:rsidRPr="00CD41B3">
        <w:rPr>
          <w:snapToGrid/>
          <w:spacing w:val="2"/>
          <w:kern w:val="0"/>
          <w:szCs w:val="22"/>
          <w:lang w:val="en-GB"/>
        </w:rPr>
        <w:t>T</w:t>
      </w:r>
      <w:r w:rsidRPr="00CD41B3">
        <w:rPr>
          <w:snapToGrid/>
          <w:spacing w:val="1"/>
          <w:kern w:val="0"/>
          <w:szCs w:val="22"/>
          <w:lang w:val="en-GB"/>
        </w:rPr>
        <w:t>o</w:t>
      </w:r>
      <w:r w:rsidRPr="00CD41B3">
        <w:rPr>
          <w:snapToGrid/>
          <w:spacing w:val="-1"/>
          <w:kern w:val="0"/>
          <w:szCs w:val="22"/>
          <w:lang w:val="en-GB"/>
        </w:rPr>
        <w:t>g</w:t>
      </w:r>
      <w:r w:rsidRPr="00CD41B3">
        <w:rPr>
          <w:snapToGrid/>
          <w:spacing w:val="1"/>
          <w:kern w:val="0"/>
          <w:szCs w:val="22"/>
          <w:lang w:val="en-GB"/>
        </w:rPr>
        <w:t>o</w:t>
      </w:r>
      <w:r w:rsidRPr="00CD41B3">
        <w:rPr>
          <w:snapToGrid/>
          <w:kern w:val="0"/>
          <w:szCs w:val="22"/>
          <w:lang w:val="en-GB"/>
        </w:rPr>
        <w:t>,</w:t>
      </w:r>
      <w:r w:rsidRPr="00CD41B3">
        <w:rPr>
          <w:snapToGrid/>
          <w:spacing w:val="24"/>
          <w:kern w:val="0"/>
          <w:szCs w:val="22"/>
          <w:lang w:val="en-GB"/>
        </w:rPr>
        <w:t xml:space="preserve"> </w:t>
      </w:r>
      <w:r w:rsidRPr="00CD41B3">
        <w:rPr>
          <w:snapToGrid/>
          <w:spacing w:val="2"/>
          <w:kern w:val="0"/>
          <w:szCs w:val="22"/>
          <w:lang w:val="en-GB"/>
        </w:rPr>
        <w:t>T</w:t>
      </w:r>
      <w:r w:rsidRPr="00CD41B3">
        <w:rPr>
          <w:snapToGrid/>
          <w:spacing w:val="-1"/>
          <w:kern w:val="0"/>
          <w:szCs w:val="22"/>
          <w:lang w:val="en-GB"/>
        </w:rPr>
        <w:t>un</w:t>
      </w:r>
      <w:r w:rsidRPr="00CD41B3">
        <w:rPr>
          <w:snapToGrid/>
          <w:kern w:val="0"/>
          <w:szCs w:val="22"/>
          <w:lang w:val="en-GB"/>
        </w:rPr>
        <w:t>i</w:t>
      </w:r>
      <w:r w:rsidRPr="00CD41B3">
        <w:rPr>
          <w:snapToGrid/>
          <w:spacing w:val="-1"/>
          <w:kern w:val="0"/>
          <w:szCs w:val="22"/>
          <w:lang w:val="en-GB"/>
        </w:rPr>
        <w:t>s</w:t>
      </w:r>
      <w:r w:rsidRPr="00CD41B3">
        <w:rPr>
          <w:snapToGrid/>
          <w:kern w:val="0"/>
          <w:szCs w:val="22"/>
          <w:lang w:val="en-GB"/>
        </w:rPr>
        <w:t>ia</w:t>
      </w:r>
      <w:r w:rsidRPr="00CD41B3">
        <w:rPr>
          <w:snapToGrid/>
          <w:spacing w:val="25"/>
          <w:kern w:val="0"/>
          <w:szCs w:val="22"/>
          <w:lang w:val="en-GB"/>
        </w:rPr>
        <w:t xml:space="preserve"> </w:t>
      </w:r>
      <w:r w:rsidRPr="00CD41B3">
        <w:rPr>
          <w:snapToGrid/>
          <w:kern w:val="0"/>
          <w:szCs w:val="22"/>
          <w:lang w:val="en-GB"/>
        </w:rPr>
        <w:t>a</w:t>
      </w:r>
      <w:r w:rsidRPr="00CD41B3">
        <w:rPr>
          <w:snapToGrid/>
          <w:spacing w:val="-1"/>
          <w:kern w:val="0"/>
          <w:szCs w:val="22"/>
          <w:lang w:val="en-GB"/>
        </w:rPr>
        <w:t>n</w:t>
      </w:r>
      <w:r w:rsidRPr="00CD41B3">
        <w:rPr>
          <w:snapToGrid/>
          <w:kern w:val="0"/>
          <w:szCs w:val="22"/>
          <w:lang w:val="en-GB"/>
        </w:rPr>
        <w:t>d</w:t>
      </w:r>
      <w:r w:rsidRPr="00CD41B3">
        <w:rPr>
          <w:snapToGrid/>
          <w:spacing w:val="21"/>
          <w:kern w:val="0"/>
          <w:szCs w:val="22"/>
          <w:lang w:val="en-GB"/>
        </w:rPr>
        <w:t xml:space="preserve"> </w:t>
      </w:r>
      <w:r w:rsidRPr="00CD41B3">
        <w:rPr>
          <w:snapToGrid/>
          <w:kern w:val="0"/>
          <w:szCs w:val="22"/>
          <w:lang w:val="en-GB"/>
        </w:rPr>
        <w:t>Y</w:t>
      </w:r>
      <w:r w:rsidRPr="00CD41B3">
        <w:rPr>
          <w:snapToGrid/>
          <w:spacing w:val="2"/>
          <w:kern w:val="0"/>
          <w:szCs w:val="22"/>
          <w:lang w:val="en-GB"/>
        </w:rPr>
        <w:t>e</w:t>
      </w:r>
      <w:r w:rsidRPr="00CD41B3">
        <w:rPr>
          <w:snapToGrid/>
          <w:spacing w:val="-1"/>
          <w:kern w:val="0"/>
          <w:szCs w:val="22"/>
          <w:lang w:val="en-GB"/>
        </w:rPr>
        <w:t>m</w:t>
      </w:r>
      <w:r w:rsidRPr="00CD41B3">
        <w:rPr>
          <w:snapToGrid/>
          <w:spacing w:val="2"/>
          <w:kern w:val="0"/>
          <w:szCs w:val="22"/>
          <w:lang w:val="en-GB"/>
        </w:rPr>
        <w:t>e</w:t>
      </w:r>
      <w:r w:rsidRPr="00CD41B3">
        <w:rPr>
          <w:snapToGrid/>
          <w:spacing w:val="-1"/>
          <w:kern w:val="0"/>
          <w:szCs w:val="22"/>
          <w:lang w:val="en-GB"/>
        </w:rPr>
        <w:t>n</w:t>
      </w:r>
      <w:r w:rsidRPr="00CD41B3">
        <w:rPr>
          <w:snapToGrid/>
          <w:kern w:val="0"/>
          <w:szCs w:val="22"/>
          <w:lang w:val="en-GB"/>
        </w:rPr>
        <w:t>,</w:t>
      </w:r>
      <w:r w:rsidRPr="00CD41B3">
        <w:rPr>
          <w:snapToGrid/>
          <w:spacing w:val="26"/>
          <w:kern w:val="0"/>
          <w:szCs w:val="22"/>
          <w:lang w:val="en-GB"/>
        </w:rPr>
        <w:t xml:space="preserve"> </w:t>
      </w:r>
      <w:r w:rsidRPr="00CD41B3">
        <w:rPr>
          <w:snapToGrid/>
          <w:spacing w:val="1"/>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26"/>
          <w:kern w:val="0"/>
          <w:szCs w:val="22"/>
          <w:lang w:val="en-GB"/>
        </w:rPr>
        <w:t xml:space="preserve"> </w:t>
      </w:r>
      <w:r w:rsidRPr="00CD41B3">
        <w:rPr>
          <w:snapToGrid/>
          <w:spacing w:val="-1"/>
          <w:kern w:val="0"/>
          <w:szCs w:val="22"/>
          <w:lang w:val="en-GB"/>
        </w:rPr>
        <w:t>f</w:t>
      </w:r>
      <w:r w:rsidRPr="00CD41B3">
        <w:rPr>
          <w:snapToGrid/>
          <w:kern w:val="0"/>
          <w:szCs w:val="22"/>
          <w:lang w:val="en-GB"/>
        </w:rPr>
        <w:t>req</w:t>
      </w:r>
      <w:r w:rsidRPr="00CD41B3">
        <w:rPr>
          <w:snapToGrid/>
          <w:spacing w:val="-1"/>
          <w:kern w:val="0"/>
          <w:szCs w:val="22"/>
          <w:lang w:val="en-GB"/>
        </w:rPr>
        <w:t>u</w:t>
      </w:r>
      <w:r w:rsidRPr="00CD41B3">
        <w:rPr>
          <w:snapToGrid/>
          <w:kern w:val="0"/>
          <w:szCs w:val="22"/>
          <w:lang w:val="en-GB"/>
        </w:rPr>
        <w:t>e</w:t>
      </w:r>
      <w:r w:rsidRPr="00CD41B3">
        <w:rPr>
          <w:snapToGrid/>
          <w:spacing w:val="-1"/>
          <w:kern w:val="0"/>
          <w:szCs w:val="22"/>
          <w:lang w:val="en-GB"/>
        </w:rPr>
        <w:t>n</w:t>
      </w:r>
      <w:r w:rsidRPr="00CD41B3">
        <w:rPr>
          <w:snapToGrid/>
          <w:spacing w:val="2"/>
          <w:kern w:val="0"/>
          <w:szCs w:val="22"/>
          <w:lang w:val="en-GB"/>
        </w:rPr>
        <w:t>c</w:t>
      </w:r>
      <w:r w:rsidRPr="00CD41B3">
        <w:rPr>
          <w:snapToGrid/>
          <w:kern w:val="0"/>
          <w:szCs w:val="22"/>
          <w:lang w:val="en-GB"/>
        </w:rPr>
        <w:t>y</w:t>
      </w:r>
      <w:r w:rsidRPr="00CD41B3">
        <w:rPr>
          <w:snapToGrid/>
          <w:spacing w:val="28"/>
          <w:kern w:val="0"/>
          <w:szCs w:val="22"/>
          <w:lang w:val="en-GB"/>
        </w:rPr>
        <w:t xml:space="preserve"> </w:t>
      </w:r>
      <w:r w:rsidRPr="00CD41B3">
        <w:rPr>
          <w:snapToGrid/>
          <w:kern w:val="0"/>
          <w:szCs w:val="22"/>
          <w:lang w:val="en-GB"/>
        </w:rPr>
        <w:t>ba</w:t>
      </w:r>
      <w:r w:rsidRPr="00CD41B3">
        <w:rPr>
          <w:snapToGrid/>
          <w:spacing w:val="-1"/>
          <w:kern w:val="0"/>
          <w:szCs w:val="22"/>
          <w:lang w:val="en-GB"/>
        </w:rPr>
        <w:t>n</w:t>
      </w:r>
      <w:r w:rsidRPr="00CD41B3">
        <w:rPr>
          <w:snapToGrid/>
          <w:kern w:val="0"/>
          <w:szCs w:val="22"/>
          <w:lang w:val="en-GB"/>
        </w:rPr>
        <w:t>d</w:t>
      </w:r>
      <w:r w:rsidRPr="00CD41B3">
        <w:rPr>
          <w:snapToGrid/>
          <w:spacing w:val="22"/>
          <w:kern w:val="0"/>
          <w:szCs w:val="22"/>
          <w:lang w:val="en-GB"/>
        </w:rPr>
        <w:t xml:space="preserve"> </w:t>
      </w:r>
      <w:r w:rsidRPr="00CD41B3">
        <w:rPr>
          <w:snapToGrid/>
          <w:kern w:val="0"/>
          <w:szCs w:val="22"/>
          <w:lang w:val="en-GB"/>
        </w:rPr>
        <w:t>8500-8750 MHz</w:t>
      </w:r>
      <w:r w:rsidRPr="00CD41B3">
        <w:rPr>
          <w:snapToGrid/>
          <w:spacing w:val="23"/>
          <w:kern w:val="0"/>
          <w:szCs w:val="22"/>
          <w:lang w:val="en-GB"/>
        </w:rPr>
        <w:t xml:space="preserve"> </w:t>
      </w:r>
      <w:r w:rsidRPr="00CD41B3">
        <w:rPr>
          <w:snapToGrid/>
          <w:kern w:val="0"/>
          <w:szCs w:val="22"/>
          <w:lang w:val="en-GB"/>
        </w:rPr>
        <w:t>is</w:t>
      </w:r>
      <w:r w:rsidRPr="00CD41B3">
        <w:rPr>
          <w:snapToGrid/>
          <w:spacing w:val="18"/>
          <w:kern w:val="0"/>
          <w:szCs w:val="22"/>
          <w:lang w:val="en-GB"/>
        </w:rPr>
        <w:t xml:space="preserve"> </w:t>
      </w:r>
      <w:r w:rsidRPr="00CD41B3">
        <w:rPr>
          <w:snapToGrid/>
          <w:kern w:val="0"/>
          <w:szCs w:val="22"/>
          <w:lang w:val="en-GB"/>
        </w:rPr>
        <w:t>also</w:t>
      </w:r>
      <w:r w:rsidRPr="00CD41B3">
        <w:rPr>
          <w:snapToGrid/>
          <w:spacing w:val="21"/>
          <w:kern w:val="0"/>
          <w:szCs w:val="22"/>
          <w:lang w:val="en-GB"/>
        </w:rPr>
        <w:t xml:space="preserve"> </w:t>
      </w:r>
      <w:r w:rsidRPr="00CD41B3">
        <w:rPr>
          <w:snapToGrid/>
          <w:kern w:val="0"/>
          <w:szCs w:val="22"/>
          <w:lang w:val="en-GB"/>
        </w:rPr>
        <w:t>allocated</w:t>
      </w:r>
      <w:r w:rsidRPr="00CD41B3">
        <w:rPr>
          <w:snapToGrid/>
          <w:spacing w:val="27"/>
          <w:kern w:val="0"/>
          <w:szCs w:val="22"/>
          <w:lang w:val="en-GB"/>
        </w:rPr>
        <w:t xml:space="preserve"> </w:t>
      </w:r>
      <w:r w:rsidRPr="00CD41B3">
        <w:rPr>
          <w:snapToGrid/>
          <w:kern w:val="0"/>
          <w:szCs w:val="22"/>
          <w:lang w:val="en-GB"/>
        </w:rPr>
        <w:t>to</w:t>
      </w:r>
      <w:r w:rsidRPr="00CD41B3">
        <w:rPr>
          <w:snapToGrid/>
          <w:spacing w:val="19"/>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22"/>
          <w:kern w:val="0"/>
          <w:szCs w:val="22"/>
          <w:lang w:val="en-GB"/>
        </w:rPr>
        <w:t xml:space="preserve"> </w:t>
      </w:r>
      <w:r w:rsidRPr="00CD41B3">
        <w:rPr>
          <w:snapToGrid/>
          <w:spacing w:val="-1"/>
          <w:kern w:val="0"/>
          <w:szCs w:val="22"/>
          <w:lang w:val="en-GB"/>
        </w:rPr>
        <w:t>f</w:t>
      </w:r>
      <w:r w:rsidRPr="00CD41B3">
        <w:rPr>
          <w:snapToGrid/>
          <w:spacing w:val="1"/>
          <w:kern w:val="0"/>
          <w:szCs w:val="22"/>
          <w:lang w:val="en-GB"/>
        </w:rPr>
        <w:t>i</w:t>
      </w:r>
      <w:r w:rsidRPr="00CD41B3">
        <w:rPr>
          <w:snapToGrid/>
          <w:spacing w:val="-1"/>
          <w:kern w:val="0"/>
          <w:szCs w:val="22"/>
          <w:lang w:val="en-GB"/>
        </w:rPr>
        <w:t>x</w:t>
      </w:r>
      <w:r w:rsidRPr="00CD41B3">
        <w:rPr>
          <w:snapToGrid/>
          <w:kern w:val="0"/>
          <w:szCs w:val="22"/>
          <w:lang w:val="en-GB"/>
        </w:rPr>
        <w:t>ed</w:t>
      </w:r>
      <w:r w:rsidRPr="00CD41B3">
        <w:rPr>
          <w:snapToGrid/>
          <w:spacing w:val="23"/>
          <w:kern w:val="0"/>
          <w:szCs w:val="22"/>
          <w:lang w:val="en-GB"/>
        </w:rPr>
        <w:t xml:space="preserve"> </w:t>
      </w:r>
      <w:r w:rsidRPr="00CD41B3">
        <w:rPr>
          <w:snapToGrid/>
          <w:w w:val="102"/>
          <w:kern w:val="0"/>
          <w:szCs w:val="22"/>
          <w:lang w:val="en-GB"/>
        </w:rPr>
        <w:t>a</w:t>
      </w:r>
      <w:r w:rsidRPr="00CD41B3">
        <w:rPr>
          <w:snapToGrid/>
          <w:spacing w:val="-1"/>
          <w:w w:val="102"/>
          <w:kern w:val="0"/>
          <w:szCs w:val="22"/>
          <w:lang w:val="en-GB"/>
        </w:rPr>
        <w:t>n</w:t>
      </w:r>
      <w:r w:rsidRPr="00CD41B3">
        <w:rPr>
          <w:snapToGrid/>
          <w:w w:val="102"/>
          <w:kern w:val="0"/>
          <w:szCs w:val="22"/>
          <w:lang w:val="en-GB"/>
        </w:rPr>
        <w:t xml:space="preserve">d </w:t>
      </w:r>
      <w:r w:rsidRPr="00CD41B3">
        <w:rPr>
          <w:snapToGrid/>
          <w:spacing w:val="-3"/>
          <w:kern w:val="0"/>
          <w:szCs w:val="22"/>
          <w:lang w:val="en-GB"/>
        </w:rPr>
        <w:t>m</w:t>
      </w:r>
      <w:r w:rsidRPr="00CD41B3">
        <w:rPr>
          <w:snapToGrid/>
          <w:kern w:val="0"/>
          <w:szCs w:val="22"/>
          <w:lang w:val="en-GB"/>
        </w:rPr>
        <w:t>obile</w:t>
      </w:r>
      <w:r w:rsidRPr="00CD41B3">
        <w:rPr>
          <w:snapToGrid/>
          <w:spacing w:val="11"/>
          <w:kern w:val="0"/>
          <w:szCs w:val="22"/>
          <w:lang w:val="en-GB"/>
        </w:rPr>
        <w:t xml:space="preserve"> </w:t>
      </w:r>
      <w:r w:rsidRPr="00CD41B3">
        <w:rPr>
          <w:snapToGrid/>
          <w:kern w:val="0"/>
          <w:szCs w:val="22"/>
          <w:lang w:val="en-GB"/>
        </w:rPr>
        <w:t>ser</w:t>
      </w:r>
      <w:r w:rsidRPr="00CD41B3">
        <w:rPr>
          <w:snapToGrid/>
          <w:spacing w:val="-1"/>
          <w:kern w:val="0"/>
          <w:szCs w:val="22"/>
          <w:lang w:val="en-GB"/>
        </w:rPr>
        <w:t>v</w:t>
      </w:r>
      <w:r w:rsidRPr="00CD41B3">
        <w:rPr>
          <w:snapToGrid/>
          <w:kern w:val="0"/>
          <w:szCs w:val="22"/>
          <w:lang w:val="en-GB"/>
        </w:rPr>
        <w:t>ic</w:t>
      </w:r>
      <w:r w:rsidRPr="00CD41B3">
        <w:rPr>
          <w:snapToGrid/>
          <w:spacing w:val="2"/>
          <w:kern w:val="0"/>
          <w:szCs w:val="22"/>
          <w:lang w:val="en-GB"/>
        </w:rPr>
        <w:t>e</w:t>
      </w:r>
      <w:r w:rsidRPr="00CD41B3">
        <w:rPr>
          <w:snapToGrid/>
          <w:kern w:val="0"/>
          <w:szCs w:val="22"/>
          <w:lang w:val="en-GB"/>
        </w:rPr>
        <w:t>s</w:t>
      </w:r>
      <w:r w:rsidRPr="00CD41B3">
        <w:rPr>
          <w:snapToGrid/>
          <w:spacing w:val="10"/>
          <w:kern w:val="0"/>
          <w:szCs w:val="22"/>
          <w:lang w:val="en-GB"/>
        </w:rPr>
        <w:t xml:space="preserve"> </w:t>
      </w:r>
      <w:r w:rsidRPr="00CD41B3">
        <w:rPr>
          <w:snapToGrid/>
          <w:kern w:val="0"/>
          <w:szCs w:val="22"/>
          <w:lang w:val="en-GB"/>
        </w:rPr>
        <w:t>on</w:t>
      </w:r>
      <w:r w:rsidRPr="00CD41B3">
        <w:rPr>
          <w:snapToGrid/>
          <w:spacing w:val="3"/>
          <w:kern w:val="0"/>
          <w:szCs w:val="22"/>
          <w:lang w:val="en-GB"/>
        </w:rPr>
        <w:t xml:space="preserve"> </w:t>
      </w:r>
      <w:r w:rsidRPr="00CD41B3">
        <w:rPr>
          <w:snapToGrid/>
          <w:kern w:val="0"/>
          <w:szCs w:val="22"/>
          <w:lang w:val="en-GB"/>
        </w:rPr>
        <w:t>a</w:t>
      </w:r>
      <w:r w:rsidRPr="00CD41B3">
        <w:rPr>
          <w:snapToGrid/>
          <w:spacing w:val="2"/>
          <w:kern w:val="0"/>
          <w:szCs w:val="22"/>
          <w:lang w:val="en-GB"/>
        </w:rPr>
        <w:t xml:space="preserve"> </w:t>
      </w:r>
      <w:r w:rsidRPr="00CD41B3">
        <w:rPr>
          <w:snapToGrid/>
          <w:kern w:val="0"/>
          <w:szCs w:val="22"/>
          <w:lang w:val="en-GB"/>
        </w:rPr>
        <w:t>pr</w:t>
      </w:r>
      <w:r w:rsidRPr="00CD41B3">
        <w:rPr>
          <w:snapToGrid/>
          <w:spacing w:val="1"/>
          <w:kern w:val="0"/>
          <w:szCs w:val="22"/>
          <w:lang w:val="en-GB"/>
        </w:rPr>
        <w:t>i</w:t>
      </w:r>
      <w:r w:rsidRPr="00CD41B3">
        <w:rPr>
          <w:snapToGrid/>
          <w:spacing w:val="-3"/>
          <w:kern w:val="0"/>
          <w:szCs w:val="22"/>
          <w:lang w:val="en-GB"/>
        </w:rPr>
        <w:t>m</w:t>
      </w:r>
      <w:r w:rsidRPr="00CD41B3">
        <w:rPr>
          <w:snapToGrid/>
          <w:kern w:val="0"/>
          <w:szCs w:val="22"/>
          <w:lang w:val="en-GB"/>
        </w:rPr>
        <w:t>a</w:t>
      </w:r>
      <w:r w:rsidRPr="00CD41B3">
        <w:rPr>
          <w:snapToGrid/>
          <w:spacing w:val="2"/>
          <w:kern w:val="0"/>
          <w:szCs w:val="22"/>
          <w:lang w:val="en-GB"/>
        </w:rPr>
        <w:t>r</w:t>
      </w:r>
      <w:r w:rsidRPr="00CD41B3">
        <w:rPr>
          <w:snapToGrid/>
          <w:kern w:val="0"/>
          <w:szCs w:val="22"/>
          <w:lang w:val="en-GB"/>
        </w:rPr>
        <w:t>y</w:t>
      </w:r>
      <w:r w:rsidRPr="00CD41B3">
        <w:rPr>
          <w:snapToGrid/>
          <w:spacing w:val="9"/>
          <w:kern w:val="0"/>
          <w:szCs w:val="22"/>
          <w:lang w:val="en-GB"/>
        </w:rPr>
        <w:t xml:space="preserve"> </w:t>
      </w:r>
      <w:r w:rsidRPr="00CD41B3">
        <w:rPr>
          <w:snapToGrid/>
          <w:kern w:val="0"/>
          <w:szCs w:val="22"/>
          <w:lang w:val="en-GB"/>
        </w:rPr>
        <w:t>basi</w:t>
      </w:r>
      <w:r w:rsidRPr="00CD41B3">
        <w:rPr>
          <w:snapToGrid/>
          <w:spacing w:val="-1"/>
          <w:kern w:val="0"/>
          <w:szCs w:val="22"/>
          <w:lang w:val="en-GB"/>
        </w:rPr>
        <w:t>s</w:t>
      </w:r>
      <w:r w:rsidRPr="00CD41B3">
        <w:rPr>
          <w:snapToGrid/>
          <w:kern w:val="0"/>
          <w:szCs w:val="22"/>
          <w:lang w:val="en-GB"/>
        </w:rPr>
        <w:t xml:space="preserve">.  </w:t>
      </w:r>
      <w:r w:rsidRPr="00CD41B3">
        <w:rPr>
          <w:snapToGrid/>
          <w:spacing w:val="-1"/>
          <w:w w:val="105"/>
          <w:kern w:val="0"/>
          <w:sz w:val="16"/>
          <w:szCs w:val="16"/>
          <w:lang w:val="en-GB"/>
        </w:rPr>
        <w:t>(</w:t>
      </w:r>
      <w:r w:rsidRPr="00CD41B3">
        <w:rPr>
          <w:snapToGrid/>
          <w:spacing w:val="-2"/>
          <w:w w:val="105"/>
          <w:kern w:val="0"/>
          <w:sz w:val="16"/>
          <w:szCs w:val="16"/>
          <w:lang w:val="en-GB"/>
        </w:rPr>
        <w:t>W</w:t>
      </w:r>
      <w:r w:rsidRPr="00CD41B3">
        <w:rPr>
          <w:snapToGrid/>
          <w:spacing w:val="1"/>
          <w:w w:val="105"/>
          <w:kern w:val="0"/>
          <w:sz w:val="16"/>
          <w:szCs w:val="16"/>
          <w:lang w:val="en-GB"/>
        </w:rPr>
        <w:t>RC</w:t>
      </w:r>
      <w:r w:rsidRPr="00CD41B3">
        <w:rPr>
          <w:snapToGrid/>
          <w:spacing w:val="-2"/>
          <w:w w:val="105"/>
          <w:kern w:val="0"/>
          <w:sz w:val="16"/>
          <w:szCs w:val="16"/>
          <w:lang w:val="en-GB"/>
        </w:rPr>
        <w:t>-</w:t>
      </w:r>
      <w:r w:rsidRPr="00CD41B3">
        <w:rPr>
          <w:snapToGrid/>
          <w:spacing w:val="1"/>
          <w:w w:val="105"/>
          <w:kern w:val="0"/>
          <w:sz w:val="16"/>
          <w:szCs w:val="16"/>
          <w:lang w:val="en-GB"/>
        </w:rPr>
        <w:t>15)</w:t>
      </w:r>
    </w:p>
    <w:p w:rsidR="00CD41B3" w:rsidRPr="00CD41B3" w:rsidP="00CD41B3">
      <w:pPr>
        <w:widowControl/>
        <w:tabs>
          <w:tab w:val="left" w:pos="360"/>
          <w:tab w:val="left" w:pos="828"/>
          <w:tab w:val="left" w:pos="1080"/>
          <w:tab w:val="left" w:pos="1871"/>
          <w:tab w:val="left" w:pos="2268"/>
        </w:tabs>
        <w:overflowPunct w:val="0"/>
        <w:autoSpaceDE w:val="0"/>
        <w:autoSpaceDN w:val="0"/>
        <w:adjustRightInd w:val="0"/>
        <w:textAlignment w:val="baseline"/>
        <w:rPr>
          <w:snapToGrid/>
          <w:spacing w:val="1"/>
          <w:w w:val="105"/>
          <w:kern w:val="0"/>
          <w:szCs w:val="22"/>
          <w:lang w:val="en-GB"/>
        </w:rPr>
      </w:pPr>
    </w:p>
    <w:p w:rsidR="00CD41B3" w:rsidRPr="00CD41B3" w:rsidP="00CD41B3">
      <w:pPr>
        <w:widowControl/>
        <w:suppressAutoHyphens/>
        <w:ind w:firstLine="360"/>
        <w:rPr>
          <w:smallCaps/>
          <w:snapToGrid/>
          <w:kern w:val="0"/>
          <w:szCs w:val="22"/>
        </w:rPr>
      </w:pPr>
      <w:r w:rsidRPr="00CD41B3">
        <w:rPr>
          <w:smallCaps/>
          <w:snapToGrid/>
          <w:kern w:val="0"/>
          <w:szCs w:val="22"/>
        </w:rPr>
        <w:t>* * * * *</w:t>
      </w:r>
    </w:p>
    <w:p w:rsidR="00CD41B3" w:rsidRPr="00CD41B3" w:rsidP="00CD41B3">
      <w:pPr>
        <w:widowControl/>
        <w:suppressAutoHyphens/>
        <w:ind w:firstLine="360"/>
        <w:rPr>
          <w:smallCaps/>
          <w:snapToGrid/>
          <w:kern w:val="0"/>
          <w:szCs w:val="22"/>
        </w:rPr>
      </w:pPr>
    </w:p>
    <w:p w:rsidR="00CD41B3" w:rsidRPr="00CD41B3" w:rsidP="00CD41B3">
      <w:pPr>
        <w:widowControl/>
        <w:tabs>
          <w:tab w:val="left" w:pos="360"/>
          <w:tab w:val="left" w:pos="828"/>
          <w:tab w:val="left" w:pos="1080"/>
          <w:tab w:val="left" w:pos="1871"/>
          <w:tab w:val="left" w:pos="2268"/>
        </w:tabs>
        <w:overflowPunct w:val="0"/>
        <w:autoSpaceDE w:val="0"/>
        <w:autoSpaceDN w:val="0"/>
        <w:adjustRightInd w:val="0"/>
        <w:textAlignment w:val="baseline"/>
        <w:rPr>
          <w:snapToGrid/>
          <w:spacing w:val="1"/>
          <w:w w:val="105"/>
          <w:kern w:val="0"/>
          <w:szCs w:val="22"/>
          <w:lang w:val="en-GB"/>
        </w:rPr>
      </w:pPr>
      <w:r w:rsidRPr="00CD41B3">
        <w:rPr>
          <w:bCs/>
          <w:snapToGrid/>
          <w:kern w:val="0"/>
          <w:szCs w:val="22"/>
          <w:lang w:val="en-GB"/>
        </w:rPr>
        <w:tab/>
        <w:t xml:space="preserve">5.471  </w:t>
      </w:r>
      <w:r w:rsidRPr="00CD41B3">
        <w:rPr>
          <w:i/>
          <w:snapToGrid/>
          <w:kern w:val="0"/>
          <w:szCs w:val="22"/>
          <w:lang w:val="en-GB"/>
        </w:rPr>
        <w:t>Additional allocation:</w:t>
      </w:r>
      <w:r w:rsidRPr="00CD41B3">
        <w:rPr>
          <w:snapToGrid/>
          <w:kern w:val="0"/>
          <w:szCs w:val="22"/>
          <w:lang w:val="en-GB"/>
        </w:rPr>
        <w:t>  in</w:t>
      </w:r>
      <w:r w:rsidRPr="00CD41B3">
        <w:rPr>
          <w:snapToGrid/>
          <w:spacing w:val="9"/>
          <w:kern w:val="0"/>
          <w:szCs w:val="22"/>
          <w:lang w:val="en-GB"/>
        </w:rPr>
        <w:t xml:space="preserve"> </w:t>
      </w:r>
      <w:r w:rsidRPr="00CD41B3">
        <w:rPr>
          <w:snapToGrid/>
          <w:spacing w:val="-2"/>
          <w:kern w:val="0"/>
          <w:szCs w:val="22"/>
          <w:lang w:val="en-GB"/>
        </w:rPr>
        <w:t>A</w:t>
      </w:r>
      <w:r w:rsidRPr="00CD41B3">
        <w:rPr>
          <w:snapToGrid/>
          <w:spacing w:val="1"/>
          <w:kern w:val="0"/>
          <w:szCs w:val="22"/>
          <w:lang w:val="en-GB"/>
        </w:rPr>
        <w:t>l</w:t>
      </w:r>
      <w:r w:rsidRPr="00CD41B3">
        <w:rPr>
          <w:snapToGrid/>
          <w:kern w:val="0"/>
          <w:szCs w:val="22"/>
          <w:lang w:val="en-GB"/>
        </w:rPr>
        <w:t>geria,</w:t>
      </w:r>
      <w:r w:rsidRPr="00CD41B3">
        <w:rPr>
          <w:snapToGrid/>
          <w:spacing w:val="17"/>
          <w:kern w:val="0"/>
          <w:szCs w:val="22"/>
          <w:lang w:val="en-GB"/>
        </w:rPr>
        <w:t xml:space="preserve"> </w:t>
      </w:r>
      <w:r w:rsidRPr="00CD41B3">
        <w:rPr>
          <w:snapToGrid/>
          <w:kern w:val="0"/>
          <w:szCs w:val="22"/>
          <w:lang w:val="en-GB"/>
        </w:rPr>
        <w:t>Ge</w:t>
      </w:r>
      <w:r w:rsidRPr="00CD41B3">
        <w:rPr>
          <w:snapToGrid/>
          <w:spacing w:val="1"/>
          <w:kern w:val="0"/>
          <w:szCs w:val="22"/>
          <w:lang w:val="en-GB"/>
        </w:rPr>
        <w:t>r</w:t>
      </w:r>
      <w:r w:rsidRPr="00CD41B3">
        <w:rPr>
          <w:snapToGrid/>
          <w:spacing w:val="-3"/>
          <w:kern w:val="0"/>
          <w:szCs w:val="22"/>
          <w:lang w:val="en-GB"/>
        </w:rPr>
        <w:t>m</w:t>
      </w:r>
      <w:r w:rsidRPr="00CD41B3">
        <w:rPr>
          <w:snapToGrid/>
          <w:spacing w:val="2"/>
          <w:kern w:val="0"/>
          <w:szCs w:val="22"/>
          <w:lang w:val="en-GB"/>
        </w:rPr>
        <w:t>a</w:t>
      </w:r>
      <w:r w:rsidRPr="00CD41B3">
        <w:rPr>
          <w:snapToGrid/>
          <w:spacing w:val="1"/>
          <w:kern w:val="0"/>
          <w:szCs w:val="22"/>
          <w:lang w:val="en-GB"/>
        </w:rPr>
        <w:t>n</w:t>
      </w:r>
      <w:r w:rsidRPr="00CD41B3">
        <w:rPr>
          <w:snapToGrid/>
          <w:spacing w:val="-1"/>
          <w:kern w:val="0"/>
          <w:szCs w:val="22"/>
          <w:lang w:val="en-GB"/>
        </w:rPr>
        <w:t>y</w:t>
      </w:r>
      <w:r w:rsidRPr="00CD41B3">
        <w:rPr>
          <w:snapToGrid/>
          <w:kern w:val="0"/>
          <w:szCs w:val="22"/>
          <w:lang w:val="en-GB"/>
        </w:rPr>
        <w:t>,</w:t>
      </w:r>
      <w:r w:rsidRPr="00CD41B3">
        <w:rPr>
          <w:snapToGrid/>
          <w:spacing w:val="19"/>
          <w:kern w:val="0"/>
          <w:szCs w:val="22"/>
          <w:lang w:val="en-GB"/>
        </w:rPr>
        <w:t xml:space="preserve"> </w:t>
      </w:r>
      <w:r w:rsidRPr="00CD41B3">
        <w:rPr>
          <w:snapToGrid/>
          <w:spacing w:val="1"/>
          <w:kern w:val="0"/>
          <w:szCs w:val="22"/>
          <w:lang w:val="en-GB"/>
        </w:rPr>
        <w:t>B</w:t>
      </w:r>
      <w:r w:rsidRPr="00CD41B3">
        <w:rPr>
          <w:snapToGrid/>
          <w:kern w:val="0"/>
          <w:szCs w:val="22"/>
          <w:lang w:val="en-GB"/>
        </w:rPr>
        <w:t>ahrai</w:t>
      </w:r>
      <w:r w:rsidRPr="00CD41B3">
        <w:rPr>
          <w:snapToGrid/>
          <w:spacing w:val="-1"/>
          <w:kern w:val="0"/>
          <w:szCs w:val="22"/>
          <w:lang w:val="en-GB"/>
        </w:rPr>
        <w:t>n</w:t>
      </w:r>
      <w:r w:rsidRPr="00CD41B3">
        <w:rPr>
          <w:snapToGrid/>
          <w:kern w:val="0"/>
          <w:szCs w:val="22"/>
          <w:lang w:val="en-GB"/>
        </w:rPr>
        <w:t>,</w:t>
      </w:r>
      <w:r w:rsidRPr="00CD41B3">
        <w:rPr>
          <w:snapToGrid/>
          <w:spacing w:val="18"/>
          <w:kern w:val="0"/>
          <w:szCs w:val="22"/>
          <w:lang w:val="en-GB"/>
        </w:rPr>
        <w:t xml:space="preserve"> </w:t>
      </w:r>
      <w:r w:rsidRPr="00CD41B3">
        <w:rPr>
          <w:snapToGrid/>
          <w:spacing w:val="1"/>
          <w:kern w:val="0"/>
          <w:szCs w:val="22"/>
          <w:lang w:val="en-GB"/>
        </w:rPr>
        <w:t>B</w:t>
      </w:r>
      <w:r w:rsidRPr="00CD41B3">
        <w:rPr>
          <w:snapToGrid/>
          <w:kern w:val="0"/>
          <w:szCs w:val="22"/>
          <w:lang w:val="en-GB"/>
        </w:rPr>
        <w:t>el</w:t>
      </w:r>
      <w:r w:rsidRPr="00CD41B3">
        <w:rPr>
          <w:snapToGrid/>
          <w:spacing w:val="-1"/>
          <w:kern w:val="0"/>
          <w:szCs w:val="22"/>
          <w:lang w:val="en-GB"/>
        </w:rPr>
        <w:t>g</w:t>
      </w:r>
      <w:r w:rsidRPr="00CD41B3">
        <w:rPr>
          <w:snapToGrid/>
          <w:spacing w:val="1"/>
          <w:kern w:val="0"/>
          <w:szCs w:val="22"/>
          <w:lang w:val="en-GB"/>
        </w:rPr>
        <w:t>iu</w:t>
      </w:r>
      <w:r w:rsidRPr="00CD41B3">
        <w:rPr>
          <w:snapToGrid/>
          <w:spacing w:val="-3"/>
          <w:kern w:val="0"/>
          <w:szCs w:val="22"/>
          <w:lang w:val="en-GB"/>
        </w:rPr>
        <w:t>m</w:t>
      </w:r>
      <w:r w:rsidRPr="00CD41B3">
        <w:rPr>
          <w:snapToGrid/>
          <w:kern w:val="0"/>
          <w:szCs w:val="22"/>
          <w:lang w:val="en-GB"/>
        </w:rPr>
        <w:t>,</w:t>
      </w:r>
      <w:r w:rsidRPr="00CD41B3">
        <w:rPr>
          <w:snapToGrid/>
          <w:spacing w:val="20"/>
          <w:kern w:val="0"/>
          <w:szCs w:val="22"/>
          <w:lang w:val="en-GB"/>
        </w:rPr>
        <w:t xml:space="preserve"> </w:t>
      </w:r>
      <w:r w:rsidRPr="00CD41B3">
        <w:rPr>
          <w:snapToGrid/>
          <w:kern w:val="0"/>
          <w:szCs w:val="22"/>
          <w:lang w:val="en-GB"/>
        </w:rPr>
        <w:t>Chi</w:t>
      </w:r>
      <w:r w:rsidRPr="00CD41B3">
        <w:rPr>
          <w:snapToGrid/>
          <w:spacing w:val="-1"/>
          <w:kern w:val="0"/>
          <w:szCs w:val="22"/>
          <w:lang w:val="en-GB"/>
        </w:rPr>
        <w:t>n</w:t>
      </w:r>
      <w:r w:rsidRPr="00CD41B3">
        <w:rPr>
          <w:snapToGrid/>
          <w:kern w:val="0"/>
          <w:szCs w:val="22"/>
          <w:lang w:val="en-GB"/>
        </w:rPr>
        <w:t>a,</w:t>
      </w:r>
      <w:r w:rsidRPr="00CD41B3">
        <w:rPr>
          <w:snapToGrid/>
          <w:spacing w:val="15"/>
          <w:kern w:val="0"/>
          <w:szCs w:val="22"/>
          <w:lang w:val="en-GB"/>
        </w:rPr>
        <w:t xml:space="preserve"> </w:t>
      </w:r>
      <w:r w:rsidRPr="00CD41B3">
        <w:rPr>
          <w:snapToGrid/>
          <w:spacing w:val="2"/>
          <w:kern w:val="0"/>
          <w:szCs w:val="22"/>
          <w:lang w:val="en-GB"/>
        </w:rPr>
        <w:t>E</w:t>
      </w:r>
      <w:r w:rsidRPr="00CD41B3">
        <w:rPr>
          <w:snapToGrid/>
          <w:spacing w:val="1"/>
          <w:kern w:val="0"/>
          <w:szCs w:val="22"/>
          <w:lang w:val="en-GB"/>
        </w:rPr>
        <w:t>g</w:t>
      </w:r>
      <w:r w:rsidRPr="00CD41B3">
        <w:rPr>
          <w:snapToGrid/>
          <w:spacing w:val="-3"/>
          <w:kern w:val="0"/>
          <w:szCs w:val="22"/>
          <w:lang w:val="en-GB"/>
        </w:rPr>
        <w:t>y</w:t>
      </w:r>
      <w:r w:rsidRPr="00CD41B3">
        <w:rPr>
          <w:snapToGrid/>
          <w:spacing w:val="1"/>
          <w:kern w:val="0"/>
          <w:szCs w:val="22"/>
          <w:lang w:val="en-GB"/>
        </w:rPr>
        <w:t>p</w:t>
      </w:r>
      <w:r w:rsidRPr="00CD41B3">
        <w:rPr>
          <w:snapToGrid/>
          <w:kern w:val="0"/>
          <w:szCs w:val="22"/>
          <w:lang w:val="en-GB"/>
        </w:rPr>
        <w:t>t,</w:t>
      </w:r>
      <w:r w:rsidRPr="00CD41B3">
        <w:rPr>
          <w:snapToGrid/>
          <w:spacing w:val="15"/>
          <w:kern w:val="0"/>
          <w:szCs w:val="22"/>
          <w:lang w:val="en-GB"/>
        </w:rPr>
        <w:t xml:space="preserve"> </w:t>
      </w:r>
      <w:r w:rsidRPr="00CD41B3">
        <w:rPr>
          <w:snapToGrid/>
          <w:spacing w:val="1"/>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11"/>
          <w:kern w:val="0"/>
          <w:szCs w:val="22"/>
          <w:lang w:val="en-GB"/>
        </w:rPr>
        <w:t xml:space="preserve"> </w:t>
      </w:r>
      <w:r w:rsidRPr="00CD41B3">
        <w:rPr>
          <w:snapToGrid/>
          <w:kern w:val="0"/>
          <w:szCs w:val="22"/>
          <w:lang w:val="en-GB"/>
        </w:rPr>
        <w:t>U</w:t>
      </w:r>
      <w:r w:rsidRPr="00CD41B3">
        <w:rPr>
          <w:snapToGrid/>
          <w:spacing w:val="-1"/>
          <w:kern w:val="0"/>
          <w:szCs w:val="22"/>
          <w:lang w:val="en-GB"/>
        </w:rPr>
        <w:t>n</w:t>
      </w:r>
      <w:r w:rsidRPr="00CD41B3">
        <w:rPr>
          <w:snapToGrid/>
          <w:spacing w:val="1"/>
          <w:kern w:val="0"/>
          <w:szCs w:val="22"/>
          <w:lang w:val="en-GB"/>
        </w:rPr>
        <w:t>i</w:t>
      </w:r>
      <w:r w:rsidRPr="00CD41B3">
        <w:rPr>
          <w:snapToGrid/>
          <w:kern w:val="0"/>
          <w:szCs w:val="22"/>
          <w:lang w:val="en-GB"/>
        </w:rPr>
        <w:t>ted</w:t>
      </w:r>
      <w:r w:rsidRPr="00CD41B3">
        <w:rPr>
          <w:snapToGrid/>
          <w:spacing w:val="17"/>
          <w:kern w:val="0"/>
          <w:szCs w:val="22"/>
          <w:lang w:val="en-GB"/>
        </w:rPr>
        <w:t xml:space="preserve"> </w:t>
      </w:r>
      <w:r w:rsidRPr="00CD41B3">
        <w:rPr>
          <w:snapToGrid/>
          <w:spacing w:val="-2"/>
          <w:kern w:val="0"/>
          <w:szCs w:val="22"/>
          <w:lang w:val="en-GB"/>
        </w:rPr>
        <w:t>A</w:t>
      </w:r>
      <w:r w:rsidRPr="00CD41B3">
        <w:rPr>
          <w:snapToGrid/>
          <w:kern w:val="0"/>
          <w:szCs w:val="22"/>
          <w:lang w:val="en-GB"/>
        </w:rPr>
        <w:t>rab</w:t>
      </w:r>
      <w:r w:rsidRPr="00CD41B3">
        <w:rPr>
          <w:snapToGrid/>
          <w:spacing w:val="15"/>
          <w:kern w:val="0"/>
          <w:szCs w:val="22"/>
          <w:lang w:val="en-GB"/>
        </w:rPr>
        <w:t xml:space="preserve"> </w:t>
      </w:r>
      <w:r w:rsidRPr="00CD41B3">
        <w:rPr>
          <w:snapToGrid/>
          <w:spacing w:val="2"/>
          <w:w w:val="102"/>
          <w:kern w:val="0"/>
          <w:szCs w:val="22"/>
          <w:lang w:val="en-GB"/>
        </w:rPr>
        <w:t>E</w:t>
      </w:r>
      <w:r w:rsidRPr="00CD41B3">
        <w:rPr>
          <w:snapToGrid/>
          <w:spacing w:val="-3"/>
          <w:w w:val="102"/>
          <w:kern w:val="0"/>
          <w:szCs w:val="22"/>
          <w:lang w:val="en-GB"/>
        </w:rPr>
        <w:t>m</w:t>
      </w:r>
      <w:r w:rsidRPr="00CD41B3">
        <w:rPr>
          <w:snapToGrid/>
          <w:w w:val="102"/>
          <w:kern w:val="0"/>
          <w:szCs w:val="22"/>
          <w:lang w:val="en-GB"/>
        </w:rPr>
        <w:t>irat</w:t>
      </w:r>
      <w:r w:rsidRPr="00CD41B3">
        <w:rPr>
          <w:snapToGrid/>
          <w:spacing w:val="2"/>
          <w:w w:val="102"/>
          <w:kern w:val="0"/>
          <w:szCs w:val="22"/>
          <w:lang w:val="en-GB"/>
        </w:rPr>
        <w:t>e</w:t>
      </w:r>
      <w:r w:rsidRPr="00CD41B3">
        <w:rPr>
          <w:snapToGrid/>
          <w:w w:val="102"/>
          <w:kern w:val="0"/>
          <w:szCs w:val="22"/>
          <w:lang w:val="en-GB"/>
        </w:rPr>
        <w:t xml:space="preserve">s, </w:t>
      </w:r>
      <w:r w:rsidRPr="00CD41B3">
        <w:rPr>
          <w:snapToGrid/>
          <w:kern w:val="0"/>
          <w:szCs w:val="22"/>
          <w:lang w:val="en-GB"/>
        </w:rPr>
        <w:t>Fra</w:t>
      </w:r>
      <w:r w:rsidRPr="00CD41B3">
        <w:rPr>
          <w:snapToGrid/>
          <w:spacing w:val="-1"/>
          <w:kern w:val="0"/>
          <w:szCs w:val="22"/>
          <w:lang w:val="en-GB"/>
        </w:rPr>
        <w:t>n</w:t>
      </w:r>
      <w:r w:rsidRPr="00CD41B3">
        <w:rPr>
          <w:snapToGrid/>
          <w:kern w:val="0"/>
          <w:szCs w:val="22"/>
          <w:lang w:val="en-GB"/>
        </w:rPr>
        <w:t>ce,</w:t>
      </w:r>
      <w:r w:rsidRPr="00CD41B3">
        <w:rPr>
          <w:snapToGrid/>
          <w:spacing w:val="23"/>
          <w:kern w:val="0"/>
          <w:szCs w:val="22"/>
          <w:lang w:val="en-GB"/>
        </w:rPr>
        <w:t xml:space="preserve"> </w:t>
      </w:r>
      <w:r w:rsidRPr="00CD41B3">
        <w:rPr>
          <w:snapToGrid/>
          <w:kern w:val="0"/>
          <w:szCs w:val="22"/>
          <w:lang w:val="en-GB"/>
        </w:rPr>
        <w:t>Greece,</w:t>
      </w:r>
      <w:r w:rsidRPr="00CD41B3">
        <w:rPr>
          <w:snapToGrid/>
          <w:spacing w:val="24"/>
          <w:kern w:val="0"/>
          <w:szCs w:val="22"/>
          <w:lang w:val="en-GB"/>
        </w:rPr>
        <w:t xml:space="preserve"> </w:t>
      </w:r>
      <w:r w:rsidRPr="00CD41B3">
        <w:rPr>
          <w:snapToGrid/>
          <w:kern w:val="0"/>
          <w:szCs w:val="22"/>
          <w:lang w:val="en-GB"/>
        </w:rPr>
        <w:t>I</w:t>
      </w:r>
      <w:r w:rsidRPr="00CD41B3">
        <w:rPr>
          <w:snapToGrid/>
          <w:spacing w:val="-1"/>
          <w:kern w:val="0"/>
          <w:szCs w:val="22"/>
          <w:lang w:val="en-GB"/>
        </w:rPr>
        <w:t>n</w:t>
      </w:r>
      <w:r w:rsidRPr="00CD41B3">
        <w:rPr>
          <w:snapToGrid/>
          <w:kern w:val="0"/>
          <w:szCs w:val="22"/>
          <w:lang w:val="en-GB"/>
        </w:rPr>
        <w:t>do</w:t>
      </w:r>
      <w:r w:rsidRPr="00CD41B3">
        <w:rPr>
          <w:snapToGrid/>
          <w:spacing w:val="-1"/>
          <w:kern w:val="0"/>
          <w:szCs w:val="22"/>
          <w:lang w:val="en-GB"/>
        </w:rPr>
        <w:t>n</w:t>
      </w:r>
      <w:r w:rsidRPr="00CD41B3">
        <w:rPr>
          <w:snapToGrid/>
          <w:kern w:val="0"/>
          <w:szCs w:val="22"/>
          <w:lang w:val="en-GB"/>
        </w:rPr>
        <w:t>e</w:t>
      </w:r>
      <w:r w:rsidRPr="00CD41B3">
        <w:rPr>
          <w:snapToGrid/>
          <w:spacing w:val="1"/>
          <w:kern w:val="0"/>
          <w:szCs w:val="22"/>
          <w:lang w:val="en-GB"/>
        </w:rPr>
        <w:t>s</w:t>
      </w:r>
      <w:r w:rsidRPr="00CD41B3">
        <w:rPr>
          <w:snapToGrid/>
          <w:kern w:val="0"/>
          <w:szCs w:val="22"/>
          <w:lang w:val="en-GB"/>
        </w:rPr>
        <w:t>ia,</w:t>
      </w:r>
      <w:r w:rsidRPr="00CD41B3">
        <w:rPr>
          <w:snapToGrid/>
          <w:spacing w:val="27"/>
          <w:kern w:val="0"/>
          <w:szCs w:val="22"/>
          <w:lang w:val="en-GB"/>
        </w:rPr>
        <w:t xml:space="preserve"> </w:t>
      </w:r>
      <w:r w:rsidRPr="00CD41B3">
        <w:rPr>
          <w:snapToGrid/>
          <w:kern w:val="0"/>
          <w:szCs w:val="22"/>
          <w:lang w:val="en-GB"/>
        </w:rPr>
        <w:t>Iran</w:t>
      </w:r>
      <w:r w:rsidRPr="00CD41B3">
        <w:rPr>
          <w:snapToGrid/>
          <w:spacing w:val="19"/>
          <w:kern w:val="0"/>
          <w:szCs w:val="22"/>
          <w:lang w:val="en-GB"/>
        </w:rPr>
        <w:t xml:space="preserve"> </w:t>
      </w:r>
      <w:r w:rsidRPr="00CD41B3">
        <w:rPr>
          <w:snapToGrid/>
          <w:kern w:val="0"/>
          <w:szCs w:val="22"/>
          <w:lang w:val="en-GB"/>
        </w:rPr>
        <w:t>(Isl</w:t>
      </w:r>
      <w:r w:rsidRPr="00CD41B3">
        <w:rPr>
          <w:snapToGrid/>
          <w:spacing w:val="2"/>
          <w:kern w:val="0"/>
          <w:szCs w:val="22"/>
          <w:lang w:val="en-GB"/>
        </w:rPr>
        <w:t>a</w:t>
      </w:r>
      <w:r w:rsidRPr="00CD41B3">
        <w:rPr>
          <w:snapToGrid/>
          <w:spacing w:val="-1"/>
          <w:kern w:val="0"/>
          <w:szCs w:val="22"/>
          <w:lang w:val="en-GB"/>
        </w:rPr>
        <w:t>m</w:t>
      </w:r>
      <w:r w:rsidRPr="00CD41B3">
        <w:rPr>
          <w:snapToGrid/>
          <w:kern w:val="0"/>
          <w:szCs w:val="22"/>
          <w:lang w:val="en-GB"/>
        </w:rPr>
        <w:t>ic</w:t>
      </w:r>
      <w:r w:rsidRPr="00CD41B3">
        <w:rPr>
          <w:snapToGrid/>
          <w:spacing w:val="26"/>
          <w:kern w:val="0"/>
          <w:szCs w:val="22"/>
          <w:lang w:val="en-GB"/>
        </w:rPr>
        <w:t xml:space="preserve"> </w:t>
      </w:r>
      <w:r w:rsidRPr="00CD41B3">
        <w:rPr>
          <w:snapToGrid/>
          <w:kern w:val="0"/>
          <w:szCs w:val="22"/>
          <w:lang w:val="en-GB"/>
        </w:rPr>
        <w:t>Re</w:t>
      </w:r>
      <w:r w:rsidRPr="00CD41B3">
        <w:rPr>
          <w:snapToGrid/>
          <w:spacing w:val="1"/>
          <w:kern w:val="0"/>
          <w:szCs w:val="22"/>
          <w:lang w:val="en-GB"/>
        </w:rPr>
        <w:t>p</w:t>
      </w:r>
      <w:r w:rsidRPr="00CD41B3">
        <w:rPr>
          <w:snapToGrid/>
          <w:spacing w:val="-1"/>
          <w:kern w:val="0"/>
          <w:szCs w:val="22"/>
          <w:lang w:val="en-GB"/>
        </w:rPr>
        <w:t>u</w:t>
      </w:r>
      <w:r w:rsidRPr="00CD41B3">
        <w:rPr>
          <w:snapToGrid/>
          <w:kern w:val="0"/>
          <w:szCs w:val="22"/>
          <w:lang w:val="en-GB"/>
        </w:rPr>
        <w:t>blic</w:t>
      </w:r>
      <w:r w:rsidRPr="00CD41B3">
        <w:rPr>
          <w:snapToGrid/>
          <w:spacing w:val="25"/>
          <w:kern w:val="0"/>
          <w:szCs w:val="22"/>
          <w:lang w:val="en-GB"/>
        </w:rPr>
        <w:t xml:space="preserve"> </w:t>
      </w:r>
      <w:r w:rsidRPr="00CD41B3">
        <w:rPr>
          <w:snapToGrid/>
          <w:kern w:val="0"/>
          <w:szCs w:val="22"/>
          <w:lang w:val="en-GB"/>
        </w:rPr>
        <w:t>o</w:t>
      </w:r>
      <w:r w:rsidRPr="00CD41B3">
        <w:rPr>
          <w:snapToGrid/>
          <w:spacing w:val="-1"/>
          <w:kern w:val="0"/>
          <w:szCs w:val="22"/>
          <w:lang w:val="en-GB"/>
        </w:rPr>
        <w:t>f</w:t>
      </w:r>
      <w:r w:rsidRPr="00CD41B3">
        <w:rPr>
          <w:snapToGrid/>
          <w:kern w:val="0"/>
          <w:szCs w:val="22"/>
          <w:lang w:val="en-GB"/>
        </w:rPr>
        <w:t>),</w:t>
      </w:r>
      <w:r w:rsidRPr="00CD41B3">
        <w:rPr>
          <w:snapToGrid/>
          <w:spacing w:val="21"/>
          <w:kern w:val="0"/>
          <w:szCs w:val="22"/>
          <w:lang w:val="en-GB"/>
        </w:rPr>
        <w:t xml:space="preserve"> </w:t>
      </w:r>
      <w:r w:rsidRPr="00CD41B3">
        <w:rPr>
          <w:snapToGrid/>
          <w:spacing w:val="-1"/>
          <w:kern w:val="0"/>
          <w:szCs w:val="22"/>
          <w:lang w:val="en-GB"/>
        </w:rPr>
        <w:t>L</w:t>
      </w:r>
      <w:r w:rsidRPr="00CD41B3">
        <w:rPr>
          <w:snapToGrid/>
          <w:kern w:val="0"/>
          <w:szCs w:val="22"/>
          <w:lang w:val="en-GB"/>
        </w:rPr>
        <w:t>i</w:t>
      </w:r>
      <w:r w:rsidRPr="00CD41B3">
        <w:rPr>
          <w:snapToGrid/>
          <w:spacing w:val="2"/>
          <w:kern w:val="0"/>
          <w:szCs w:val="22"/>
          <w:lang w:val="en-GB"/>
        </w:rPr>
        <w:t>b</w:t>
      </w:r>
      <w:r w:rsidRPr="00CD41B3">
        <w:rPr>
          <w:snapToGrid/>
          <w:spacing w:val="-1"/>
          <w:kern w:val="0"/>
          <w:szCs w:val="22"/>
          <w:lang w:val="en-GB"/>
        </w:rPr>
        <w:t>y</w:t>
      </w:r>
      <w:r w:rsidRPr="00CD41B3">
        <w:rPr>
          <w:snapToGrid/>
          <w:kern w:val="0"/>
          <w:szCs w:val="22"/>
          <w:lang w:val="en-GB"/>
        </w:rPr>
        <w:t>a,</w:t>
      </w:r>
      <w:r w:rsidRPr="00CD41B3">
        <w:rPr>
          <w:snapToGrid/>
          <w:spacing w:val="22"/>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20"/>
          <w:kern w:val="0"/>
          <w:szCs w:val="22"/>
          <w:lang w:val="en-GB"/>
        </w:rPr>
        <w:t xml:space="preserve"> </w:t>
      </w:r>
      <w:r w:rsidRPr="00CD41B3">
        <w:rPr>
          <w:snapToGrid/>
          <w:kern w:val="0"/>
          <w:szCs w:val="22"/>
          <w:lang w:val="en-GB"/>
        </w:rPr>
        <w:t>Ne</w:t>
      </w:r>
      <w:r w:rsidRPr="00CD41B3">
        <w:rPr>
          <w:snapToGrid/>
          <w:spacing w:val="2"/>
          <w:kern w:val="0"/>
          <w:szCs w:val="22"/>
          <w:lang w:val="en-GB"/>
        </w:rPr>
        <w:t>t</w:t>
      </w:r>
      <w:r w:rsidRPr="00CD41B3">
        <w:rPr>
          <w:snapToGrid/>
          <w:spacing w:val="-1"/>
          <w:kern w:val="0"/>
          <w:szCs w:val="22"/>
          <w:lang w:val="en-GB"/>
        </w:rPr>
        <w:t>h</w:t>
      </w:r>
      <w:r w:rsidRPr="00CD41B3">
        <w:rPr>
          <w:snapToGrid/>
          <w:kern w:val="0"/>
          <w:szCs w:val="22"/>
          <w:lang w:val="en-GB"/>
        </w:rPr>
        <w:t>erla</w:t>
      </w:r>
      <w:r w:rsidRPr="00CD41B3">
        <w:rPr>
          <w:snapToGrid/>
          <w:spacing w:val="-1"/>
          <w:kern w:val="0"/>
          <w:szCs w:val="22"/>
          <w:lang w:val="en-GB"/>
        </w:rPr>
        <w:t>n</w:t>
      </w:r>
      <w:r w:rsidRPr="00CD41B3">
        <w:rPr>
          <w:snapToGrid/>
          <w:kern w:val="0"/>
          <w:szCs w:val="22"/>
          <w:lang w:val="en-GB"/>
        </w:rPr>
        <w:t>ds,</w:t>
      </w:r>
      <w:r w:rsidRPr="00CD41B3">
        <w:rPr>
          <w:snapToGrid/>
          <w:spacing w:val="29"/>
          <w:kern w:val="0"/>
          <w:szCs w:val="22"/>
          <w:lang w:val="en-GB"/>
        </w:rPr>
        <w:t xml:space="preserve"> </w:t>
      </w:r>
      <w:r w:rsidRPr="00CD41B3">
        <w:rPr>
          <w:snapToGrid/>
          <w:kern w:val="0"/>
          <w:szCs w:val="22"/>
          <w:lang w:val="en-GB"/>
        </w:rPr>
        <w:t>Qatar</w:t>
      </w:r>
      <w:r w:rsidRPr="00CD41B3">
        <w:rPr>
          <w:snapToGrid/>
          <w:spacing w:val="21"/>
          <w:kern w:val="0"/>
          <w:szCs w:val="22"/>
          <w:lang w:val="en-GB"/>
        </w:rPr>
        <w:t xml:space="preserve"> </w:t>
      </w:r>
      <w:r w:rsidRPr="00CD41B3">
        <w:rPr>
          <w:snapToGrid/>
          <w:spacing w:val="2"/>
          <w:kern w:val="0"/>
          <w:szCs w:val="22"/>
          <w:lang w:val="en-GB"/>
        </w:rPr>
        <w:t>a</w:t>
      </w:r>
      <w:r w:rsidRPr="00CD41B3">
        <w:rPr>
          <w:snapToGrid/>
          <w:kern w:val="0"/>
          <w:szCs w:val="22"/>
          <w:lang w:val="en-GB"/>
        </w:rPr>
        <w:t>nd</w:t>
      </w:r>
      <w:r w:rsidRPr="00CD41B3">
        <w:rPr>
          <w:snapToGrid/>
          <w:spacing w:val="19"/>
          <w:kern w:val="0"/>
          <w:szCs w:val="22"/>
          <w:lang w:val="en-GB"/>
        </w:rPr>
        <w:t xml:space="preserve"> </w:t>
      </w:r>
      <w:r w:rsidRPr="00CD41B3">
        <w:rPr>
          <w:snapToGrid/>
          <w:kern w:val="0"/>
          <w:szCs w:val="22"/>
          <w:lang w:val="en-GB"/>
        </w:rPr>
        <w:t>S</w:t>
      </w:r>
      <w:r w:rsidRPr="00CD41B3">
        <w:rPr>
          <w:snapToGrid/>
          <w:spacing w:val="-1"/>
          <w:kern w:val="0"/>
          <w:szCs w:val="22"/>
          <w:lang w:val="en-GB"/>
        </w:rPr>
        <w:t>u</w:t>
      </w:r>
      <w:r w:rsidRPr="00CD41B3">
        <w:rPr>
          <w:snapToGrid/>
          <w:kern w:val="0"/>
          <w:szCs w:val="22"/>
          <w:lang w:val="en-GB"/>
        </w:rPr>
        <w:t>dan,</w:t>
      </w:r>
      <w:r w:rsidRPr="00CD41B3">
        <w:rPr>
          <w:snapToGrid/>
          <w:spacing w:val="23"/>
          <w:kern w:val="0"/>
          <w:szCs w:val="22"/>
          <w:lang w:val="en-GB"/>
        </w:rPr>
        <w:t xml:space="preserve"> </w:t>
      </w:r>
      <w:r w:rsidRPr="00CD41B3">
        <w:rPr>
          <w:snapToGrid/>
          <w:spacing w:val="1"/>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29"/>
          <w:kern w:val="0"/>
          <w:szCs w:val="22"/>
          <w:lang w:val="en-GB"/>
        </w:rPr>
        <w:t xml:space="preserve"> </w:t>
      </w:r>
      <w:r w:rsidRPr="00CD41B3">
        <w:rPr>
          <w:snapToGrid/>
          <w:spacing w:val="-1"/>
          <w:kern w:val="0"/>
          <w:szCs w:val="22"/>
          <w:lang w:val="en-GB"/>
        </w:rPr>
        <w:t>f</w:t>
      </w:r>
      <w:r w:rsidRPr="00CD41B3">
        <w:rPr>
          <w:snapToGrid/>
          <w:kern w:val="0"/>
          <w:szCs w:val="22"/>
          <w:lang w:val="en-GB"/>
        </w:rPr>
        <w:t>re</w:t>
      </w:r>
      <w:r w:rsidRPr="00CD41B3">
        <w:rPr>
          <w:snapToGrid/>
          <w:spacing w:val="1"/>
          <w:kern w:val="0"/>
          <w:szCs w:val="22"/>
          <w:lang w:val="en-GB"/>
        </w:rPr>
        <w:t>q</w:t>
      </w:r>
      <w:r w:rsidRPr="00CD41B3">
        <w:rPr>
          <w:snapToGrid/>
          <w:spacing w:val="-1"/>
          <w:kern w:val="0"/>
          <w:szCs w:val="22"/>
          <w:lang w:val="en-GB"/>
        </w:rPr>
        <w:t>u</w:t>
      </w:r>
      <w:r w:rsidRPr="00CD41B3">
        <w:rPr>
          <w:snapToGrid/>
          <w:spacing w:val="2"/>
          <w:kern w:val="0"/>
          <w:szCs w:val="22"/>
          <w:lang w:val="en-GB"/>
        </w:rPr>
        <w:t>e</w:t>
      </w:r>
      <w:r w:rsidRPr="00CD41B3">
        <w:rPr>
          <w:snapToGrid/>
          <w:spacing w:val="-1"/>
          <w:kern w:val="0"/>
          <w:szCs w:val="22"/>
          <w:lang w:val="en-GB"/>
        </w:rPr>
        <w:t>n</w:t>
      </w:r>
      <w:r w:rsidRPr="00CD41B3">
        <w:rPr>
          <w:snapToGrid/>
          <w:spacing w:val="2"/>
          <w:kern w:val="0"/>
          <w:szCs w:val="22"/>
          <w:lang w:val="en-GB"/>
        </w:rPr>
        <w:t>c</w:t>
      </w:r>
      <w:r w:rsidRPr="00CD41B3">
        <w:rPr>
          <w:snapToGrid/>
          <w:kern w:val="0"/>
          <w:szCs w:val="22"/>
          <w:lang w:val="en-GB"/>
        </w:rPr>
        <w:t>y</w:t>
      </w:r>
      <w:r w:rsidRPr="00CD41B3">
        <w:rPr>
          <w:snapToGrid/>
          <w:spacing w:val="24"/>
          <w:kern w:val="0"/>
          <w:szCs w:val="22"/>
          <w:lang w:val="en-GB"/>
        </w:rPr>
        <w:t xml:space="preserve"> </w:t>
      </w:r>
      <w:r w:rsidRPr="00CD41B3">
        <w:rPr>
          <w:snapToGrid/>
          <w:kern w:val="0"/>
          <w:szCs w:val="22"/>
          <w:lang w:val="en-GB"/>
        </w:rPr>
        <w:t>bands 8825</w:t>
      </w:r>
      <w:r w:rsidRPr="00CD41B3">
        <w:rPr>
          <w:snapToGrid/>
          <w:spacing w:val="-5"/>
          <w:kern w:val="0"/>
          <w:szCs w:val="22"/>
          <w:lang w:val="en-GB"/>
        </w:rPr>
        <w:t>-</w:t>
      </w:r>
      <w:r w:rsidRPr="00CD41B3">
        <w:rPr>
          <w:snapToGrid/>
          <w:kern w:val="0"/>
          <w:szCs w:val="22"/>
          <w:lang w:val="en-GB"/>
        </w:rPr>
        <w:t>8850 MHz and 9000</w:t>
      </w:r>
      <w:r w:rsidRPr="00CD41B3">
        <w:rPr>
          <w:snapToGrid/>
          <w:spacing w:val="-5"/>
          <w:kern w:val="0"/>
          <w:szCs w:val="22"/>
          <w:lang w:val="en-GB"/>
        </w:rPr>
        <w:t>-</w:t>
      </w:r>
      <w:r w:rsidRPr="00CD41B3">
        <w:rPr>
          <w:snapToGrid/>
          <w:kern w:val="0"/>
          <w:szCs w:val="22"/>
          <w:lang w:val="en-GB"/>
        </w:rPr>
        <w:t>9200 MHz are</w:t>
      </w:r>
      <w:r w:rsidRPr="00CD41B3">
        <w:rPr>
          <w:snapToGrid/>
          <w:spacing w:val="12"/>
          <w:kern w:val="0"/>
          <w:szCs w:val="22"/>
          <w:lang w:val="en-GB"/>
        </w:rPr>
        <w:t xml:space="preserve"> </w:t>
      </w:r>
      <w:r w:rsidRPr="00CD41B3">
        <w:rPr>
          <w:snapToGrid/>
          <w:kern w:val="0"/>
          <w:szCs w:val="22"/>
          <w:lang w:val="en-GB"/>
        </w:rPr>
        <w:t>also</w:t>
      </w:r>
      <w:r w:rsidRPr="00CD41B3">
        <w:rPr>
          <w:snapToGrid/>
          <w:spacing w:val="13"/>
          <w:kern w:val="0"/>
          <w:szCs w:val="22"/>
          <w:lang w:val="en-GB"/>
        </w:rPr>
        <w:t xml:space="preserve"> </w:t>
      </w:r>
      <w:r w:rsidRPr="00CD41B3">
        <w:rPr>
          <w:snapToGrid/>
          <w:kern w:val="0"/>
          <w:szCs w:val="22"/>
          <w:lang w:val="en-GB"/>
        </w:rPr>
        <w:t>allocated</w:t>
      </w:r>
      <w:r w:rsidRPr="00CD41B3">
        <w:rPr>
          <w:snapToGrid/>
          <w:spacing w:val="19"/>
          <w:kern w:val="0"/>
          <w:szCs w:val="22"/>
          <w:lang w:val="en-GB"/>
        </w:rPr>
        <w:t xml:space="preserve"> </w:t>
      </w:r>
      <w:r w:rsidRPr="00CD41B3">
        <w:rPr>
          <w:snapToGrid/>
          <w:spacing w:val="-2"/>
          <w:kern w:val="0"/>
          <w:szCs w:val="22"/>
          <w:lang w:val="en-GB"/>
        </w:rPr>
        <w:t>t</w:t>
      </w:r>
      <w:r w:rsidRPr="00CD41B3">
        <w:rPr>
          <w:snapToGrid/>
          <w:kern w:val="0"/>
          <w:szCs w:val="22"/>
          <w:lang w:val="en-GB"/>
        </w:rPr>
        <w:t>o</w:t>
      </w:r>
      <w:r w:rsidRPr="00CD41B3">
        <w:rPr>
          <w:snapToGrid/>
          <w:spacing w:val="11"/>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12"/>
          <w:kern w:val="0"/>
          <w:szCs w:val="22"/>
          <w:lang w:val="en-GB"/>
        </w:rPr>
        <w:t xml:space="preserve"> </w:t>
      </w:r>
      <w:r w:rsidRPr="00CD41B3">
        <w:rPr>
          <w:snapToGrid/>
          <w:spacing w:val="-3"/>
          <w:kern w:val="0"/>
          <w:szCs w:val="22"/>
          <w:lang w:val="en-GB"/>
        </w:rPr>
        <w:t>m</w:t>
      </w:r>
      <w:r w:rsidRPr="00CD41B3">
        <w:rPr>
          <w:snapToGrid/>
          <w:kern w:val="0"/>
          <w:szCs w:val="22"/>
          <w:lang w:val="en-GB"/>
        </w:rPr>
        <w:t>ari</w:t>
      </w:r>
      <w:r w:rsidRPr="00CD41B3">
        <w:rPr>
          <w:snapToGrid/>
          <w:spacing w:val="1"/>
          <w:kern w:val="0"/>
          <w:szCs w:val="22"/>
          <w:lang w:val="en-GB"/>
        </w:rPr>
        <w:t>ti</w:t>
      </w:r>
      <w:r w:rsidRPr="00CD41B3">
        <w:rPr>
          <w:snapToGrid/>
          <w:spacing w:val="-3"/>
          <w:kern w:val="0"/>
          <w:szCs w:val="22"/>
          <w:lang w:val="en-GB"/>
        </w:rPr>
        <w:t>m</w:t>
      </w:r>
      <w:r w:rsidRPr="00CD41B3">
        <w:rPr>
          <w:snapToGrid/>
          <w:kern w:val="0"/>
          <w:szCs w:val="22"/>
          <w:lang w:val="en-GB"/>
        </w:rPr>
        <w:t>e</w:t>
      </w:r>
      <w:r w:rsidRPr="00CD41B3">
        <w:rPr>
          <w:snapToGrid/>
          <w:spacing w:val="18"/>
          <w:kern w:val="0"/>
          <w:szCs w:val="22"/>
          <w:lang w:val="en-GB"/>
        </w:rPr>
        <w:t xml:space="preserve"> </w:t>
      </w:r>
      <w:r w:rsidRPr="00CD41B3">
        <w:rPr>
          <w:snapToGrid/>
          <w:kern w:val="0"/>
          <w:szCs w:val="22"/>
          <w:lang w:val="en-GB"/>
        </w:rPr>
        <w:t>radio</w:t>
      </w:r>
      <w:r w:rsidRPr="00CD41B3">
        <w:rPr>
          <w:snapToGrid/>
          <w:spacing w:val="-1"/>
          <w:kern w:val="0"/>
          <w:szCs w:val="22"/>
          <w:lang w:val="en-GB"/>
        </w:rPr>
        <w:t>n</w:t>
      </w:r>
      <w:r w:rsidRPr="00CD41B3">
        <w:rPr>
          <w:snapToGrid/>
          <w:spacing w:val="2"/>
          <w:kern w:val="0"/>
          <w:szCs w:val="22"/>
          <w:lang w:val="en-GB"/>
        </w:rPr>
        <w:t>a</w:t>
      </w:r>
      <w:r w:rsidRPr="00CD41B3">
        <w:rPr>
          <w:snapToGrid/>
          <w:spacing w:val="-1"/>
          <w:kern w:val="0"/>
          <w:szCs w:val="22"/>
          <w:lang w:val="en-GB"/>
        </w:rPr>
        <w:t>v</w:t>
      </w:r>
      <w:r w:rsidRPr="00CD41B3">
        <w:rPr>
          <w:snapToGrid/>
          <w:spacing w:val="1"/>
          <w:kern w:val="0"/>
          <w:szCs w:val="22"/>
          <w:lang w:val="en-GB"/>
        </w:rPr>
        <w:t>i</w:t>
      </w:r>
      <w:r w:rsidRPr="00CD41B3">
        <w:rPr>
          <w:snapToGrid/>
          <w:spacing w:val="-1"/>
          <w:kern w:val="0"/>
          <w:szCs w:val="22"/>
          <w:lang w:val="en-GB"/>
        </w:rPr>
        <w:t>g</w:t>
      </w:r>
      <w:r w:rsidRPr="00CD41B3">
        <w:rPr>
          <w:snapToGrid/>
          <w:kern w:val="0"/>
          <w:szCs w:val="22"/>
          <w:lang w:val="en-GB"/>
        </w:rPr>
        <w:t>ati</w:t>
      </w:r>
      <w:r w:rsidRPr="00CD41B3">
        <w:rPr>
          <w:snapToGrid/>
          <w:spacing w:val="3"/>
          <w:kern w:val="0"/>
          <w:szCs w:val="22"/>
          <w:lang w:val="en-GB"/>
        </w:rPr>
        <w:t>o</w:t>
      </w:r>
      <w:r w:rsidRPr="00CD41B3">
        <w:rPr>
          <w:snapToGrid/>
          <w:kern w:val="0"/>
          <w:szCs w:val="22"/>
          <w:lang w:val="en-GB"/>
        </w:rPr>
        <w:t>n</w:t>
      </w:r>
      <w:r w:rsidRPr="00CD41B3">
        <w:rPr>
          <w:snapToGrid/>
          <w:spacing w:val="25"/>
          <w:kern w:val="0"/>
          <w:szCs w:val="22"/>
          <w:lang w:val="en-GB"/>
        </w:rPr>
        <w:t xml:space="preserve"> </w:t>
      </w:r>
      <w:r w:rsidRPr="00CD41B3">
        <w:rPr>
          <w:snapToGrid/>
          <w:kern w:val="0"/>
          <w:szCs w:val="22"/>
          <w:lang w:val="en-GB"/>
        </w:rPr>
        <w:t>se</w:t>
      </w:r>
      <w:r w:rsidRPr="00CD41B3">
        <w:rPr>
          <w:snapToGrid/>
          <w:spacing w:val="2"/>
          <w:kern w:val="0"/>
          <w:szCs w:val="22"/>
          <w:lang w:val="en-GB"/>
        </w:rPr>
        <w:t>r</w:t>
      </w:r>
      <w:r w:rsidRPr="00CD41B3">
        <w:rPr>
          <w:snapToGrid/>
          <w:spacing w:val="-1"/>
          <w:kern w:val="0"/>
          <w:szCs w:val="22"/>
          <w:lang w:val="en-GB"/>
        </w:rPr>
        <w:t>v</w:t>
      </w:r>
      <w:r w:rsidRPr="00CD41B3">
        <w:rPr>
          <w:snapToGrid/>
          <w:kern w:val="0"/>
          <w:szCs w:val="22"/>
          <w:lang w:val="en-GB"/>
        </w:rPr>
        <w:t>ice,</w:t>
      </w:r>
      <w:r w:rsidRPr="00CD41B3">
        <w:rPr>
          <w:snapToGrid/>
          <w:spacing w:val="17"/>
          <w:kern w:val="0"/>
          <w:szCs w:val="22"/>
          <w:lang w:val="en-GB"/>
        </w:rPr>
        <w:t xml:space="preserve"> </w:t>
      </w:r>
      <w:r w:rsidRPr="00CD41B3">
        <w:rPr>
          <w:snapToGrid/>
          <w:kern w:val="0"/>
          <w:szCs w:val="22"/>
          <w:lang w:val="en-GB"/>
        </w:rPr>
        <w:t>on</w:t>
      </w:r>
      <w:r w:rsidRPr="00CD41B3">
        <w:rPr>
          <w:snapToGrid/>
          <w:spacing w:val="10"/>
          <w:kern w:val="0"/>
          <w:szCs w:val="22"/>
          <w:lang w:val="en-GB"/>
        </w:rPr>
        <w:t xml:space="preserve"> </w:t>
      </w:r>
      <w:r w:rsidRPr="00CD41B3">
        <w:rPr>
          <w:snapToGrid/>
          <w:kern w:val="0"/>
          <w:szCs w:val="22"/>
          <w:lang w:val="en-GB"/>
        </w:rPr>
        <w:t>a</w:t>
      </w:r>
      <w:r w:rsidRPr="00CD41B3">
        <w:rPr>
          <w:snapToGrid/>
          <w:spacing w:val="9"/>
          <w:kern w:val="0"/>
          <w:szCs w:val="22"/>
          <w:lang w:val="en-GB"/>
        </w:rPr>
        <w:t xml:space="preserve"> </w:t>
      </w:r>
      <w:r w:rsidRPr="00CD41B3">
        <w:rPr>
          <w:snapToGrid/>
          <w:kern w:val="0"/>
          <w:szCs w:val="22"/>
          <w:lang w:val="en-GB"/>
        </w:rPr>
        <w:t>pr</w:t>
      </w:r>
      <w:r w:rsidRPr="00CD41B3">
        <w:rPr>
          <w:snapToGrid/>
          <w:spacing w:val="1"/>
          <w:kern w:val="0"/>
          <w:szCs w:val="22"/>
          <w:lang w:val="en-GB"/>
        </w:rPr>
        <w:t>i</w:t>
      </w:r>
      <w:r w:rsidRPr="00CD41B3">
        <w:rPr>
          <w:snapToGrid/>
          <w:spacing w:val="-3"/>
          <w:kern w:val="0"/>
          <w:szCs w:val="22"/>
          <w:lang w:val="en-GB"/>
        </w:rPr>
        <w:t>m</w:t>
      </w:r>
      <w:r w:rsidRPr="00CD41B3">
        <w:rPr>
          <w:snapToGrid/>
          <w:kern w:val="0"/>
          <w:szCs w:val="22"/>
          <w:lang w:val="en-GB"/>
        </w:rPr>
        <w:t>a</w:t>
      </w:r>
      <w:r w:rsidRPr="00CD41B3">
        <w:rPr>
          <w:snapToGrid/>
          <w:spacing w:val="2"/>
          <w:kern w:val="0"/>
          <w:szCs w:val="22"/>
          <w:lang w:val="en-GB"/>
        </w:rPr>
        <w:t>r</w:t>
      </w:r>
      <w:r w:rsidRPr="00CD41B3">
        <w:rPr>
          <w:snapToGrid/>
          <w:kern w:val="0"/>
          <w:szCs w:val="22"/>
          <w:lang w:val="en-GB"/>
        </w:rPr>
        <w:t>y</w:t>
      </w:r>
      <w:r w:rsidRPr="00CD41B3">
        <w:rPr>
          <w:snapToGrid/>
          <w:spacing w:val="16"/>
          <w:kern w:val="0"/>
          <w:szCs w:val="22"/>
          <w:lang w:val="en-GB"/>
        </w:rPr>
        <w:t xml:space="preserve"> </w:t>
      </w:r>
      <w:r w:rsidRPr="00CD41B3">
        <w:rPr>
          <w:snapToGrid/>
          <w:w w:val="102"/>
          <w:kern w:val="0"/>
          <w:szCs w:val="22"/>
          <w:lang w:val="en-GB"/>
        </w:rPr>
        <w:t>bas</w:t>
      </w:r>
      <w:r w:rsidRPr="00CD41B3">
        <w:rPr>
          <w:snapToGrid/>
          <w:spacing w:val="1"/>
          <w:w w:val="102"/>
          <w:kern w:val="0"/>
          <w:szCs w:val="22"/>
          <w:lang w:val="en-GB"/>
        </w:rPr>
        <w:t>i</w:t>
      </w:r>
      <w:r w:rsidRPr="00CD41B3">
        <w:rPr>
          <w:snapToGrid/>
          <w:w w:val="102"/>
          <w:kern w:val="0"/>
          <w:szCs w:val="22"/>
          <w:lang w:val="en-GB"/>
        </w:rPr>
        <w:t xml:space="preserve">s, </w:t>
      </w:r>
      <w:r w:rsidRPr="00CD41B3">
        <w:rPr>
          <w:snapToGrid/>
          <w:spacing w:val="-1"/>
          <w:kern w:val="0"/>
          <w:szCs w:val="22"/>
          <w:lang w:val="en-GB"/>
        </w:rPr>
        <w:t>f</w:t>
      </w:r>
      <w:r w:rsidRPr="00CD41B3">
        <w:rPr>
          <w:snapToGrid/>
          <w:spacing w:val="1"/>
          <w:kern w:val="0"/>
          <w:szCs w:val="22"/>
          <w:lang w:val="en-GB"/>
        </w:rPr>
        <w:t>o</w:t>
      </w:r>
      <w:r w:rsidRPr="00CD41B3">
        <w:rPr>
          <w:snapToGrid/>
          <w:kern w:val="0"/>
          <w:szCs w:val="22"/>
          <w:lang w:val="en-GB"/>
        </w:rPr>
        <w:t>r</w:t>
      </w:r>
      <w:r w:rsidRPr="00CD41B3">
        <w:rPr>
          <w:snapToGrid/>
          <w:spacing w:val="5"/>
          <w:kern w:val="0"/>
          <w:szCs w:val="22"/>
          <w:lang w:val="en-GB"/>
        </w:rPr>
        <w:t xml:space="preserve"> </w:t>
      </w:r>
      <w:r w:rsidRPr="00CD41B3">
        <w:rPr>
          <w:snapToGrid/>
          <w:spacing w:val="-1"/>
          <w:kern w:val="0"/>
          <w:szCs w:val="22"/>
          <w:lang w:val="en-GB"/>
        </w:rPr>
        <w:t>u</w:t>
      </w:r>
      <w:r w:rsidRPr="00CD41B3">
        <w:rPr>
          <w:snapToGrid/>
          <w:kern w:val="0"/>
          <w:szCs w:val="22"/>
          <w:lang w:val="en-GB"/>
        </w:rPr>
        <w:t>se</w:t>
      </w:r>
      <w:r w:rsidRPr="00CD41B3">
        <w:rPr>
          <w:snapToGrid/>
          <w:spacing w:val="6"/>
          <w:kern w:val="0"/>
          <w:szCs w:val="22"/>
          <w:lang w:val="en-GB"/>
        </w:rPr>
        <w:t xml:space="preserve"> </w:t>
      </w:r>
      <w:r w:rsidRPr="00CD41B3">
        <w:rPr>
          <w:snapToGrid/>
          <w:spacing w:val="2"/>
          <w:kern w:val="0"/>
          <w:szCs w:val="22"/>
          <w:lang w:val="en-GB"/>
        </w:rPr>
        <w:t>b</w:t>
      </w:r>
      <w:r w:rsidRPr="00CD41B3">
        <w:rPr>
          <w:snapToGrid/>
          <w:kern w:val="0"/>
          <w:szCs w:val="22"/>
          <w:lang w:val="en-GB"/>
        </w:rPr>
        <w:t>y</w:t>
      </w:r>
      <w:r w:rsidRPr="00CD41B3">
        <w:rPr>
          <w:snapToGrid/>
          <w:spacing w:val="3"/>
          <w:kern w:val="0"/>
          <w:szCs w:val="22"/>
          <w:lang w:val="en-GB"/>
        </w:rPr>
        <w:t xml:space="preserve"> </w:t>
      </w:r>
      <w:r w:rsidRPr="00CD41B3">
        <w:rPr>
          <w:snapToGrid/>
          <w:kern w:val="0"/>
          <w:szCs w:val="22"/>
          <w:lang w:val="en-GB"/>
        </w:rPr>
        <w:t>s</w:t>
      </w:r>
      <w:r w:rsidRPr="00CD41B3">
        <w:rPr>
          <w:snapToGrid/>
          <w:spacing w:val="-1"/>
          <w:kern w:val="0"/>
          <w:szCs w:val="22"/>
          <w:lang w:val="en-GB"/>
        </w:rPr>
        <w:t>h</w:t>
      </w:r>
      <w:r w:rsidRPr="00CD41B3">
        <w:rPr>
          <w:snapToGrid/>
          <w:spacing w:val="1"/>
          <w:kern w:val="0"/>
          <w:szCs w:val="22"/>
          <w:lang w:val="en-GB"/>
        </w:rPr>
        <w:t>ore</w:t>
      </w:r>
      <w:r w:rsidRPr="00CD41B3">
        <w:rPr>
          <w:snapToGrid/>
          <w:spacing w:val="-1"/>
          <w:kern w:val="0"/>
          <w:szCs w:val="22"/>
          <w:lang w:val="en-GB"/>
        </w:rPr>
        <w:t>-</w:t>
      </w:r>
      <w:r w:rsidRPr="00CD41B3">
        <w:rPr>
          <w:snapToGrid/>
          <w:spacing w:val="1"/>
          <w:kern w:val="0"/>
          <w:szCs w:val="22"/>
          <w:lang w:val="en-GB"/>
        </w:rPr>
        <w:t>ba</w:t>
      </w:r>
      <w:r w:rsidRPr="00CD41B3">
        <w:rPr>
          <w:snapToGrid/>
          <w:kern w:val="0"/>
          <w:szCs w:val="22"/>
          <w:lang w:val="en-GB"/>
        </w:rPr>
        <w:t>sed</w:t>
      </w:r>
      <w:r w:rsidRPr="00CD41B3">
        <w:rPr>
          <w:snapToGrid/>
          <w:spacing w:val="15"/>
          <w:kern w:val="0"/>
          <w:szCs w:val="22"/>
          <w:lang w:val="en-GB"/>
        </w:rPr>
        <w:t xml:space="preserve"> </w:t>
      </w:r>
      <w:r w:rsidRPr="00CD41B3">
        <w:rPr>
          <w:snapToGrid/>
          <w:spacing w:val="1"/>
          <w:kern w:val="0"/>
          <w:szCs w:val="22"/>
          <w:lang w:val="en-GB"/>
        </w:rPr>
        <w:t>radar</w:t>
      </w:r>
      <w:r w:rsidRPr="00CD41B3">
        <w:rPr>
          <w:snapToGrid/>
          <w:kern w:val="0"/>
          <w:szCs w:val="22"/>
          <w:lang w:val="en-GB"/>
        </w:rPr>
        <w:t>s</w:t>
      </w:r>
      <w:r w:rsidRPr="00CD41B3">
        <w:rPr>
          <w:snapToGrid/>
          <w:spacing w:val="8"/>
          <w:kern w:val="0"/>
          <w:szCs w:val="22"/>
          <w:lang w:val="en-GB"/>
        </w:rPr>
        <w:t xml:space="preserve"> </w:t>
      </w:r>
      <w:r w:rsidRPr="00CD41B3">
        <w:rPr>
          <w:snapToGrid/>
          <w:spacing w:val="1"/>
          <w:kern w:val="0"/>
          <w:szCs w:val="22"/>
          <w:lang w:val="en-GB"/>
        </w:rPr>
        <w:t>o</w:t>
      </w:r>
      <w:r w:rsidRPr="00CD41B3">
        <w:rPr>
          <w:snapToGrid/>
          <w:spacing w:val="-1"/>
          <w:kern w:val="0"/>
          <w:szCs w:val="22"/>
          <w:lang w:val="en-GB"/>
        </w:rPr>
        <w:t>n</w:t>
      </w:r>
      <w:r w:rsidRPr="00CD41B3">
        <w:rPr>
          <w:snapToGrid/>
          <w:spacing w:val="1"/>
          <w:kern w:val="0"/>
          <w:szCs w:val="22"/>
          <w:lang w:val="en-GB"/>
        </w:rPr>
        <w:t>l</w:t>
      </w:r>
      <w:r w:rsidRPr="00CD41B3">
        <w:rPr>
          <w:snapToGrid/>
          <w:spacing w:val="-3"/>
          <w:kern w:val="0"/>
          <w:szCs w:val="22"/>
          <w:lang w:val="en-GB"/>
        </w:rPr>
        <w:t>y</w:t>
      </w:r>
      <w:r w:rsidRPr="00CD41B3">
        <w:rPr>
          <w:snapToGrid/>
          <w:kern w:val="0"/>
          <w:szCs w:val="22"/>
          <w:lang w:val="en-GB"/>
        </w:rPr>
        <w:t xml:space="preserve">.  </w:t>
      </w:r>
      <w:r w:rsidRPr="00CD41B3">
        <w:rPr>
          <w:snapToGrid/>
          <w:spacing w:val="-1"/>
          <w:w w:val="105"/>
          <w:kern w:val="0"/>
          <w:sz w:val="16"/>
          <w:szCs w:val="16"/>
          <w:lang w:val="en-GB"/>
        </w:rPr>
        <w:t>(</w:t>
      </w:r>
      <w:r w:rsidRPr="00CD41B3">
        <w:rPr>
          <w:snapToGrid/>
          <w:spacing w:val="-2"/>
          <w:w w:val="105"/>
          <w:kern w:val="0"/>
          <w:sz w:val="16"/>
          <w:szCs w:val="16"/>
          <w:lang w:val="en-GB"/>
        </w:rPr>
        <w:t>W</w:t>
      </w:r>
      <w:r w:rsidRPr="00CD41B3">
        <w:rPr>
          <w:snapToGrid/>
          <w:spacing w:val="1"/>
          <w:w w:val="105"/>
          <w:kern w:val="0"/>
          <w:sz w:val="16"/>
          <w:szCs w:val="16"/>
          <w:lang w:val="en-GB"/>
        </w:rPr>
        <w:t>RC</w:t>
      </w:r>
      <w:r w:rsidRPr="00CD41B3">
        <w:rPr>
          <w:snapToGrid/>
          <w:spacing w:val="-1"/>
          <w:w w:val="105"/>
          <w:kern w:val="0"/>
          <w:sz w:val="16"/>
          <w:szCs w:val="16"/>
          <w:lang w:val="en-GB"/>
        </w:rPr>
        <w:t>-1</w:t>
      </w:r>
      <w:r w:rsidRPr="00CD41B3">
        <w:rPr>
          <w:snapToGrid/>
          <w:spacing w:val="1"/>
          <w:w w:val="105"/>
          <w:kern w:val="0"/>
          <w:sz w:val="16"/>
          <w:szCs w:val="16"/>
          <w:lang w:val="en-GB"/>
        </w:rPr>
        <w:t>5)</w:t>
      </w:r>
    </w:p>
    <w:p w:rsidR="00CD41B3" w:rsidRPr="00CD41B3" w:rsidP="00CD41B3">
      <w:pPr>
        <w:widowControl/>
        <w:tabs>
          <w:tab w:val="left" w:pos="360"/>
          <w:tab w:val="left" w:pos="828"/>
          <w:tab w:val="left" w:pos="1080"/>
          <w:tab w:val="left" w:pos="1871"/>
          <w:tab w:val="left" w:pos="2268"/>
        </w:tabs>
        <w:overflowPunct w:val="0"/>
        <w:autoSpaceDE w:val="0"/>
        <w:autoSpaceDN w:val="0"/>
        <w:adjustRightInd w:val="0"/>
        <w:textAlignment w:val="baseline"/>
        <w:rPr>
          <w:snapToGrid/>
          <w:spacing w:val="1"/>
          <w:w w:val="105"/>
          <w:kern w:val="0"/>
          <w:szCs w:val="22"/>
          <w:lang w:val="en-GB"/>
        </w:rPr>
      </w:pPr>
    </w:p>
    <w:p w:rsidR="00CD41B3" w:rsidRPr="00CD41B3" w:rsidP="00CD41B3">
      <w:pPr>
        <w:widowControl/>
        <w:suppressAutoHyphens/>
        <w:ind w:firstLine="360"/>
        <w:rPr>
          <w:smallCaps/>
          <w:snapToGrid/>
          <w:kern w:val="0"/>
          <w:szCs w:val="22"/>
        </w:rPr>
      </w:pPr>
      <w:r w:rsidRPr="00CD41B3">
        <w:rPr>
          <w:smallCaps/>
          <w:snapToGrid/>
          <w:kern w:val="0"/>
          <w:szCs w:val="22"/>
        </w:rPr>
        <w:t>* * * * *</w:t>
      </w:r>
    </w:p>
    <w:p w:rsidR="00CD41B3" w:rsidRPr="00CD41B3" w:rsidP="00CD41B3">
      <w:pPr>
        <w:widowControl/>
        <w:suppressAutoHyphens/>
        <w:ind w:firstLine="360"/>
        <w:rPr>
          <w:smallCaps/>
          <w:snapToGrid/>
          <w:kern w:val="0"/>
          <w:szCs w:val="22"/>
        </w:rPr>
      </w:pPr>
    </w:p>
    <w:p w:rsidR="00CD41B3" w:rsidRPr="00CD41B3" w:rsidP="00CD41B3">
      <w:pPr>
        <w:tabs>
          <w:tab w:val="left" w:pos="360"/>
          <w:tab w:val="left" w:pos="828"/>
        </w:tabs>
      </w:pPr>
      <w:r w:rsidRPr="00CD41B3">
        <w:tab/>
        <w:t xml:space="preserve">5.474A  The use of the frequency bands 9200-9300 MHz and 9900-10400 MHz by the Earth exploration-satellite service (active) is limited to systems requiring necessary bandwidth greater than 600 MHz that cannot be fully accommodated within the frequency band 9300-9900 MHz.  Such use is subject to agreement to be obtained under No. 9.21 from Algeria, Saudi Arabia, Bahrain, Egypt, Indonesia, Iran (Islamic Republic of), Lebanon and Tunisia.  An administration that has not replied under No. 9.52 is considered as not having agreed to the coordination request.  In this case, the notifying administration of the satellite system operating in the Earth exploration-satellite service (active) may request the assistance of the Bureau under Sub-Section IID of Article 9.  </w:t>
      </w:r>
      <w:r w:rsidRPr="00CD41B3">
        <w:rPr>
          <w:sz w:val="16"/>
          <w:szCs w:val="16"/>
        </w:rPr>
        <w:t>(WRC-15)</w:t>
      </w:r>
    </w:p>
    <w:p w:rsidR="00CD41B3" w:rsidRPr="00CD41B3" w:rsidP="00CD41B3">
      <w:pPr>
        <w:tabs>
          <w:tab w:val="left" w:pos="360"/>
          <w:tab w:val="left" w:pos="828"/>
        </w:tabs>
        <w:rPr>
          <w:szCs w:val="22"/>
        </w:rPr>
      </w:pPr>
    </w:p>
    <w:p w:rsidR="00CD41B3" w:rsidRPr="00CD41B3" w:rsidP="00CD41B3">
      <w:pPr>
        <w:tabs>
          <w:tab w:val="left" w:pos="360"/>
          <w:tab w:val="left" w:pos="828"/>
        </w:tabs>
        <w:rPr>
          <w:spacing w:val="1"/>
          <w:w w:val="105"/>
        </w:rPr>
      </w:pPr>
      <w:r w:rsidRPr="00CD41B3">
        <w:rPr>
          <w:bCs/>
          <w:spacing w:val="1"/>
        </w:rPr>
        <w:tab/>
        <w:t>5.47</w:t>
      </w:r>
      <w:r w:rsidRPr="00CD41B3">
        <w:rPr>
          <w:bCs/>
          <w:spacing w:val="-1"/>
        </w:rPr>
        <w:t>4</w:t>
      </w:r>
      <w:r w:rsidRPr="00CD41B3">
        <w:rPr>
          <w:bCs/>
        </w:rPr>
        <w:t xml:space="preserve">B  </w:t>
      </w:r>
      <w:r w:rsidRPr="00CD41B3">
        <w:t>Stations</w:t>
      </w:r>
      <w:r w:rsidRPr="00CD41B3">
        <w:rPr>
          <w:spacing w:val="24"/>
        </w:rPr>
        <w:t xml:space="preserve"> </w:t>
      </w:r>
      <w:r w:rsidRPr="00CD41B3">
        <w:t>operati</w:t>
      </w:r>
      <w:r w:rsidRPr="00CD41B3">
        <w:rPr>
          <w:spacing w:val="-1"/>
        </w:rPr>
        <w:t>n</w:t>
      </w:r>
      <w:r w:rsidRPr="00CD41B3">
        <w:t>g</w:t>
      </w:r>
      <w:r w:rsidRPr="00CD41B3">
        <w:rPr>
          <w:spacing w:val="25"/>
        </w:rPr>
        <w:t xml:space="preserve"> </w:t>
      </w:r>
      <w:r w:rsidRPr="00CD41B3">
        <w:t>in</w:t>
      </w:r>
      <w:r w:rsidRPr="00CD41B3">
        <w:rPr>
          <w:spacing w:val="16"/>
        </w:rPr>
        <w:t xml:space="preserve"> </w:t>
      </w:r>
      <w:r w:rsidRPr="00CD41B3">
        <w:t>t</w:t>
      </w:r>
      <w:r w:rsidRPr="00CD41B3">
        <w:rPr>
          <w:spacing w:val="-1"/>
        </w:rPr>
        <w:t>h</w:t>
      </w:r>
      <w:r w:rsidRPr="00CD41B3">
        <w:t>e</w:t>
      </w:r>
      <w:r w:rsidRPr="00CD41B3">
        <w:rPr>
          <w:spacing w:val="18"/>
        </w:rPr>
        <w:t xml:space="preserve"> </w:t>
      </w:r>
      <w:r w:rsidRPr="00CD41B3">
        <w:t>Ear</w:t>
      </w:r>
      <w:r w:rsidRPr="00CD41B3">
        <w:rPr>
          <w:spacing w:val="2"/>
        </w:rPr>
        <w:t>t</w:t>
      </w:r>
      <w:r w:rsidRPr="00CD41B3">
        <w:t>h</w:t>
      </w:r>
      <w:r w:rsidRPr="00CD41B3">
        <w:rPr>
          <w:spacing w:val="20"/>
        </w:rPr>
        <w:t xml:space="preserve"> </w:t>
      </w:r>
      <w:r w:rsidRPr="00CD41B3">
        <w:t>e</w:t>
      </w:r>
      <w:r w:rsidRPr="00CD41B3">
        <w:rPr>
          <w:spacing w:val="-1"/>
        </w:rPr>
        <w:t>x</w:t>
      </w:r>
      <w:r w:rsidRPr="00CD41B3">
        <w:t>ploratio</w:t>
      </w:r>
      <w:r w:rsidRPr="00CD41B3">
        <w:rPr>
          <w:spacing w:val="3"/>
        </w:rPr>
        <w:t>n</w:t>
      </w:r>
      <w:r w:rsidRPr="00CD41B3">
        <w:rPr>
          <w:spacing w:val="1"/>
        </w:rPr>
        <w:t>-</w:t>
      </w:r>
      <w:r w:rsidRPr="00CD41B3">
        <w:t>satell</w:t>
      </w:r>
      <w:r w:rsidRPr="00CD41B3">
        <w:rPr>
          <w:spacing w:val="2"/>
        </w:rPr>
        <w:t>i</w:t>
      </w:r>
      <w:r w:rsidRPr="00CD41B3">
        <w:t>te</w:t>
      </w:r>
      <w:r w:rsidRPr="00CD41B3">
        <w:rPr>
          <w:spacing w:val="2"/>
        </w:rPr>
        <w:t xml:space="preserve"> </w:t>
      </w:r>
      <w:r w:rsidRPr="00CD41B3">
        <w:t>(acti</w:t>
      </w:r>
      <w:r w:rsidRPr="00CD41B3">
        <w:rPr>
          <w:spacing w:val="-1"/>
        </w:rPr>
        <w:t>v</w:t>
      </w:r>
      <w:r w:rsidRPr="00CD41B3">
        <w:t>e)</w:t>
      </w:r>
      <w:r w:rsidRPr="00CD41B3">
        <w:rPr>
          <w:spacing w:val="26"/>
        </w:rPr>
        <w:t xml:space="preserve"> </w:t>
      </w:r>
      <w:r w:rsidRPr="00CD41B3">
        <w:t>ser</w:t>
      </w:r>
      <w:r w:rsidRPr="00CD41B3">
        <w:rPr>
          <w:spacing w:val="-1"/>
        </w:rPr>
        <w:t>v</w:t>
      </w:r>
      <w:r w:rsidRPr="00CD41B3">
        <w:t>i</w:t>
      </w:r>
      <w:r w:rsidRPr="00CD41B3">
        <w:rPr>
          <w:spacing w:val="1"/>
        </w:rPr>
        <w:t>c</w:t>
      </w:r>
      <w:r w:rsidRPr="00CD41B3">
        <w:t>e</w:t>
      </w:r>
      <w:r w:rsidRPr="00CD41B3">
        <w:rPr>
          <w:spacing w:val="23"/>
        </w:rPr>
        <w:t xml:space="preserve"> </w:t>
      </w:r>
      <w:r w:rsidRPr="00CD41B3">
        <w:t>s</w:t>
      </w:r>
      <w:r w:rsidRPr="00CD41B3">
        <w:rPr>
          <w:spacing w:val="-1"/>
        </w:rPr>
        <w:t>h</w:t>
      </w:r>
      <w:r w:rsidRPr="00CD41B3">
        <w:t>all</w:t>
      </w:r>
      <w:r w:rsidRPr="00CD41B3">
        <w:rPr>
          <w:spacing w:val="20"/>
        </w:rPr>
        <w:t xml:space="preserve"> </w:t>
      </w:r>
      <w:r w:rsidRPr="00CD41B3">
        <w:t>c</w:t>
      </w:r>
      <w:r w:rsidRPr="00CD41B3">
        <w:rPr>
          <w:spacing w:val="3"/>
        </w:rPr>
        <w:t>o</w:t>
      </w:r>
      <w:r w:rsidRPr="00CD41B3">
        <w:rPr>
          <w:spacing w:val="-3"/>
        </w:rPr>
        <w:t>m</w:t>
      </w:r>
      <w:r w:rsidRPr="00CD41B3">
        <w:rPr>
          <w:spacing w:val="1"/>
        </w:rPr>
        <w:t>pl</w:t>
      </w:r>
      <w:r w:rsidRPr="00CD41B3">
        <w:t>y</w:t>
      </w:r>
      <w:r w:rsidRPr="00CD41B3">
        <w:rPr>
          <w:spacing w:val="22"/>
        </w:rPr>
        <w:t xml:space="preserve"> </w:t>
      </w:r>
      <w:r w:rsidRPr="00CD41B3">
        <w:rPr>
          <w:spacing w:val="-2"/>
        </w:rPr>
        <w:t>w</w:t>
      </w:r>
      <w:r w:rsidRPr="00CD41B3">
        <w:rPr>
          <w:spacing w:val="1"/>
        </w:rPr>
        <w:t>i</w:t>
      </w:r>
      <w:r w:rsidRPr="00CD41B3">
        <w:t>th</w:t>
      </w:r>
      <w:r w:rsidRPr="00CD41B3">
        <w:rPr>
          <w:spacing w:val="21"/>
        </w:rPr>
        <w:t xml:space="preserve"> </w:t>
      </w:r>
      <w:r w:rsidRPr="00CD41B3">
        <w:rPr>
          <w:spacing w:val="1"/>
          <w:w w:val="102"/>
        </w:rPr>
        <w:t>R</w:t>
      </w:r>
      <w:r w:rsidRPr="00CD41B3">
        <w:rPr>
          <w:w w:val="102"/>
        </w:rPr>
        <w:t>eco</w:t>
      </w:r>
      <w:r w:rsidRPr="00CD41B3">
        <w:rPr>
          <w:spacing w:val="-1"/>
          <w:w w:val="102"/>
        </w:rPr>
        <w:t>mm</w:t>
      </w:r>
      <w:r w:rsidRPr="00CD41B3">
        <w:rPr>
          <w:spacing w:val="2"/>
          <w:w w:val="102"/>
        </w:rPr>
        <w:t>e</w:t>
      </w:r>
      <w:r w:rsidRPr="00CD41B3">
        <w:rPr>
          <w:spacing w:val="-1"/>
          <w:w w:val="102"/>
        </w:rPr>
        <w:t>n</w:t>
      </w:r>
      <w:r w:rsidRPr="00CD41B3">
        <w:rPr>
          <w:spacing w:val="1"/>
          <w:w w:val="102"/>
        </w:rPr>
        <w:t>d</w:t>
      </w:r>
      <w:r w:rsidRPr="00CD41B3">
        <w:rPr>
          <w:w w:val="102"/>
        </w:rPr>
        <w:t xml:space="preserve">ation </w:t>
      </w:r>
      <w:r w:rsidRPr="00CD41B3">
        <w:rPr>
          <w:spacing w:val="1"/>
        </w:rPr>
        <w:t>I</w:t>
      </w:r>
      <w:r w:rsidRPr="00CD41B3">
        <w:rPr>
          <w:spacing w:val="2"/>
        </w:rPr>
        <w:t>T</w:t>
      </w:r>
      <w:r w:rsidRPr="00CD41B3">
        <w:rPr>
          <w:spacing w:val="1"/>
        </w:rPr>
        <w:t>U</w:t>
      </w:r>
      <w:r w:rsidRPr="00CD41B3">
        <w:rPr>
          <w:spacing w:val="-1"/>
        </w:rPr>
        <w:t>-</w:t>
      </w:r>
      <w:r w:rsidRPr="00CD41B3">
        <w:t>R</w:t>
      </w:r>
      <w:r w:rsidRPr="00CD41B3">
        <w:rPr>
          <w:spacing w:val="8"/>
        </w:rPr>
        <w:t xml:space="preserve"> </w:t>
      </w:r>
      <w:r w:rsidRPr="00CD41B3">
        <w:rPr>
          <w:spacing w:val="-1"/>
        </w:rPr>
        <w:t>R</w:t>
      </w:r>
      <w:r w:rsidRPr="00CD41B3">
        <w:t>S</w:t>
      </w:r>
      <w:r w:rsidRPr="00CD41B3">
        <w:rPr>
          <w:spacing w:val="1"/>
        </w:rPr>
        <w:t>.2066</w:t>
      </w:r>
      <w:r w:rsidRPr="00CD41B3">
        <w:rPr>
          <w:spacing w:val="-1"/>
        </w:rPr>
        <w:t>-</w:t>
      </w:r>
      <w:r w:rsidRPr="00CD41B3">
        <w:rPr>
          <w:spacing w:val="1"/>
        </w:rPr>
        <w:t>0</w:t>
      </w:r>
      <w:r w:rsidRPr="00CD41B3">
        <w:t xml:space="preserve">.  </w:t>
      </w:r>
      <w:r w:rsidRPr="00CD41B3">
        <w:rPr>
          <w:spacing w:val="-1"/>
          <w:w w:val="105"/>
          <w:sz w:val="16"/>
          <w:szCs w:val="16"/>
        </w:rPr>
        <w:t>(</w:t>
      </w:r>
      <w:r w:rsidRPr="00CD41B3">
        <w:rPr>
          <w:spacing w:val="-2"/>
          <w:w w:val="105"/>
          <w:sz w:val="16"/>
          <w:szCs w:val="16"/>
        </w:rPr>
        <w:t>W</w:t>
      </w:r>
      <w:r w:rsidRPr="00CD41B3">
        <w:rPr>
          <w:spacing w:val="1"/>
          <w:w w:val="105"/>
          <w:sz w:val="16"/>
          <w:szCs w:val="16"/>
        </w:rPr>
        <w:t>RC</w:t>
      </w:r>
      <w:r w:rsidRPr="00CD41B3">
        <w:rPr>
          <w:spacing w:val="-1"/>
          <w:w w:val="105"/>
          <w:sz w:val="16"/>
          <w:szCs w:val="16"/>
        </w:rPr>
        <w:t>-1</w:t>
      </w:r>
      <w:r w:rsidRPr="00CD41B3">
        <w:rPr>
          <w:spacing w:val="1"/>
          <w:w w:val="105"/>
          <w:sz w:val="16"/>
          <w:szCs w:val="16"/>
        </w:rPr>
        <w:t>5)</w:t>
      </w:r>
    </w:p>
    <w:p w:rsidR="00CD41B3" w:rsidRPr="00CD41B3" w:rsidP="00CD41B3">
      <w:pPr>
        <w:tabs>
          <w:tab w:val="left" w:pos="360"/>
          <w:tab w:val="left" w:pos="828"/>
        </w:tabs>
        <w:rPr>
          <w:spacing w:val="1"/>
          <w:w w:val="105"/>
          <w:szCs w:val="16"/>
        </w:rPr>
      </w:pPr>
    </w:p>
    <w:p w:rsidR="00CD41B3" w:rsidRPr="00CD41B3" w:rsidP="00CD41B3">
      <w:pPr>
        <w:tabs>
          <w:tab w:val="left" w:pos="360"/>
          <w:tab w:val="left" w:pos="828"/>
        </w:tabs>
        <w:rPr>
          <w:spacing w:val="1"/>
          <w:w w:val="105"/>
        </w:rPr>
      </w:pPr>
      <w:r w:rsidRPr="00CD41B3">
        <w:rPr>
          <w:bCs/>
          <w:spacing w:val="1"/>
        </w:rPr>
        <w:tab/>
        <w:t>5.474</w:t>
      </w:r>
      <w:r w:rsidRPr="00CD41B3">
        <w:rPr>
          <w:bCs/>
        </w:rPr>
        <w:t xml:space="preserve">C  </w:t>
      </w:r>
      <w:r w:rsidRPr="00CD41B3">
        <w:t>Stations</w:t>
      </w:r>
      <w:r w:rsidRPr="00CD41B3">
        <w:rPr>
          <w:spacing w:val="24"/>
        </w:rPr>
        <w:t xml:space="preserve"> </w:t>
      </w:r>
      <w:r w:rsidRPr="00CD41B3">
        <w:t>operati</w:t>
      </w:r>
      <w:r w:rsidRPr="00CD41B3">
        <w:rPr>
          <w:spacing w:val="-1"/>
        </w:rPr>
        <w:t>n</w:t>
      </w:r>
      <w:r w:rsidRPr="00CD41B3">
        <w:t>g</w:t>
      </w:r>
      <w:r w:rsidRPr="00CD41B3">
        <w:rPr>
          <w:spacing w:val="25"/>
        </w:rPr>
        <w:t xml:space="preserve"> </w:t>
      </w:r>
      <w:r w:rsidRPr="00CD41B3">
        <w:t>in</w:t>
      </w:r>
      <w:r w:rsidRPr="00CD41B3">
        <w:rPr>
          <w:spacing w:val="16"/>
        </w:rPr>
        <w:t xml:space="preserve"> </w:t>
      </w:r>
      <w:r w:rsidRPr="00CD41B3">
        <w:t>t</w:t>
      </w:r>
      <w:r w:rsidRPr="00CD41B3">
        <w:rPr>
          <w:spacing w:val="-1"/>
        </w:rPr>
        <w:t>h</w:t>
      </w:r>
      <w:r w:rsidRPr="00CD41B3">
        <w:t>e</w:t>
      </w:r>
      <w:r w:rsidRPr="00CD41B3">
        <w:rPr>
          <w:spacing w:val="18"/>
        </w:rPr>
        <w:t xml:space="preserve"> </w:t>
      </w:r>
      <w:r w:rsidRPr="00CD41B3">
        <w:t>Ear</w:t>
      </w:r>
      <w:r w:rsidRPr="00CD41B3">
        <w:rPr>
          <w:spacing w:val="2"/>
        </w:rPr>
        <w:t>t</w:t>
      </w:r>
      <w:r w:rsidRPr="00CD41B3">
        <w:t>h</w:t>
      </w:r>
      <w:r w:rsidRPr="00CD41B3">
        <w:rPr>
          <w:spacing w:val="20"/>
        </w:rPr>
        <w:t xml:space="preserve"> </w:t>
      </w:r>
      <w:r w:rsidRPr="00CD41B3">
        <w:t>e</w:t>
      </w:r>
      <w:r w:rsidRPr="00CD41B3">
        <w:rPr>
          <w:spacing w:val="-1"/>
        </w:rPr>
        <w:t>x</w:t>
      </w:r>
      <w:r w:rsidRPr="00CD41B3">
        <w:t>ploratio</w:t>
      </w:r>
      <w:r w:rsidRPr="00CD41B3">
        <w:rPr>
          <w:spacing w:val="3"/>
        </w:rPr>
        <w:t>n</w:t>
      </w:r>
      <w:r w:rsidRPr="00CD41B3">
        <w:rPr>
          <w:spacing w:val="1"/>
        </w:rPr>
        <w:t>-</w:t>
      </w:r>
      <w:r w:rsidRPr="00CD41B3">
        <w:t>satell</w:t>
      </w:r>
      <w:r w:rsidRPr="00CD41B3">
        <w:rPr>
          <w:spacing w:val="2"/>
        </w:rPr>
        <w:t>i</w:t>
      </w:r>
      <w:r w:rsidRPr="00CD41B3">
        <w:t>te (acti</w:t>
      </w:r>
      <w:r w:rsidRPr="00CD41B3">
        <w:rPr>
          <w:spacing w:val="-1"/>
        </w:rPr>
        <w:t>v</w:t>
      </w:r>
      <w:r w:rsidRPr="00CD41B3">
        <w:t>e)</w:t>
      </w:r>
      <w:r w:rsidRPr="00CD41B3">
        <w:rPr>
          <w:spacing w:val="27"/>
        </w:rPr>
        <w:t xml:space="preserve"> </w:t>
      </w:r>
      <w:r w:rsidRPr="00CD41B3">
        <w:t>ser</w:t>
      </w:r>
      <w:r w:rsidRPr="00CD41B3">
        <w:rPr>
          <w:spacing w:val="-1"/>
        </w:rPr>
        <w:t>v</w:t>
      </w:r>
      <w:r w:rsidRPr="00CD41B3">
        <w:t>ice</w:t>
      </w:r>
      <w:r w:rsidRPr="00CD41B3">
        <w:rPr>
          <w:spacing w:val="23"/>
        </w:rPr>
        <w:t xml:space="preserve"> </w:t>
      </w:r>
      <w:r w:rsidRPr="00CD41B3">
        <w:t>s</w:t>
      </w:r>
      <w:r w:rsidRPr="00CD41B3">
        <w:rPr>
          <w:spacing w:val="-1"/>
        </w:rPr>
        <w:t>h</w:t>
      </w:r>
      <w:r w:rsidRPr="00CD41B3">
        <w:t>all</w:t>
      </w:r>
      <w:r w:rsidRPr="00CD41B3">
        <w:rPr>
          <w:spacing w:val="20"/>
        </w:rPr>
        <w:t xml:space="preserve"> </w:t>
      </w:r>
      <w:r w:rsidRPr="00CD41B3">
        <w:t>c</w:t>
      </w:r>
      <w:r w:rsidRPr="00CD41B3">
        <w:rPr>
          <w:spacing w:val="3"/>
        </w:rPr>
        <w:t>o</w:t>
      </w:r>
      <w:r w:rsidRPr="00CD41B3">
        <w:rPr>
          <w:spacing w:val="-3"/>
        </w:rPr>
        <w:t>m</w:t>
      </w:r>
      <w:r w:rsidRPr="00CD41B3">
        <w:rPr>
          <w:spacing w:val="1"/>
        </w:rPr>
        <w:t>pl</w:t>
      </w:r>
      <w:r w:rsidRPr="00CD41B3">
        <w:t>y</w:t>
      </w:r>
      <w:r w:rsidRPr="00CD41B3">
        <w:rPr>
          <w:spacing w:val="22"/>
        </w:rPr>
        <w:t xml:space="preserve"> </w:t>
      </w:r>
      <w:r w:rsidRPr="00CD41B3">
        <w:rPr>
          <w:spacing w:val="-2"/>
        </w:rPr>
        <w:t>w</w:t>
      </w:r>
      <w:r w:rsidRPr="00CD41B3">
        <w:rPr>
          <w:spacing w:val="1"/>
        </w:rPr>
        <w:t>i</w:t>
      </w:r>
      <w:r w:rsidRPr="00CD41B3">
        <w:t>th</w:t>
      </w:r>
      <w:r w:rsidRPr="00CD41B3">
        <w:rPr>
          <w:spacing w:val="21"/>
        </w:rPr>
        <w:t xml:space="preserve"> </w:t>
      </w:r>
      <w:r w:rsidRPr="00CD41B3">
        <w:rPr>
          <w:spacing w:val="1"/>
          <w:w w:val="102"/>
        </w:rPr>
        <w:t>R</w:t>
      </w:r>
      <w:r w:rsidRPr="00CD41B3">
        <w:rPr>
          <w:w w:val="102"/>
        </w:rPr>
        <w:t>eco</w:t>
      </w:r>
      <w:r w:rsidRPr="00CD41B3">
        <w:rPr>
          <w:spacing w:val="-1"/>
          <w:w w:val="102"/>
        </w:rPr>
        <w:t>mm</w:t>
      </w:r>
      <w:r w:rsidRPr="00CD41B3">
        <w:rPr>
          <w:spacing w:val="2"/>
          <w:w w:val="102"/>
        </w:rPr>
        <w:t>e</w:t>
      </w:r>
      <w:r w:rsidRPr="00CD41B3">
        <w:rPr>
          <w:spacing w:val="-1"/>
          <w:w w:val="102"/>
        </w:rPr>
        <w:t>n</w:t>
      </w:r>
      <w:r w:rsidRPr="00CD41B3">
        <w:rPr>
          <w:spacing w:val="1"/>
          <w:w w:val="102"/>
        </w:rPr>
        <w:t>d</w:t>
      </w:r>
      <w:r w:rsidRPr="00CD41B3">
        <w:rPr>
          <w:w w:val="102"/>
        </w:rPr>
        <w:t xml:space="preserve">ation </w:t>
      </w:r>
      <w:r w:rsidRPr="00CD41B3">
        <w:rPr>
          <w:spacing w:val="1"/>
        </w:rPr>
        <w:t>I</w:t>
      </w:r>
      <w:r w:rsidRPr="00CD41B3">
        <w:rPr>
          <w:spacing w:val="2"/>
        </w:rPr>
        <w:t>T</w:t>
      </w:r>
      <w:r w:rsidRPr="00CD41B3">
        <w:rPr>
          <w:spacing w:val="1"/>
        </w:rPr>
        <w:t>U</w:t>
      </w:r>
      <w:r w:rsidRPr="00CD41B3">
        <w:rPr>
          <w:spacing w:val="-1"/>
        </w:rPr>
        <w:t>-</w:t>
      </w:r>
      <w:r w:rsidRPr="00CD41B3">
        <w:t>R</w:t>
      </w:r>
      <w:r w:rsidRPr="00CD41B3">
        <w:rPr>
          <w:spacing w:val="8"/>
        </w:rPr>
        <w:t xml:space="preserve"> </w:t>
      </w:r>
      <w:r w:rsidRPr="00CD41B3">
        <w:rPr>
          <w:spacing w:val="-1"/>
        </w:rPr>
        <w:t>R</w:t>
      </w:r>
      <w:r w:rsidRPr="00CD41B3">
        <w:t>S</w:t>
      </w:r>
      <w:r w:rsidRPr="00CD41B3">
        <w:rPr>
          <w:spacing w:val="1"/>
        </w:rPr>
        <w:t>.2065</w:t>
      </w:r>
      <w:r w:rsidRPr="00CD41B3">
        <w:rPr>
          <w:spacing w:val="-1"/>
        </w:rPr>
        <w:t>-</w:t>
      </w:r>
      <w:r w:rsidRPr="00CD41B3">
        <w:rPr>
          <w:spacing w:val="1"/>
        </w:rPr>
        <w:t>0</w:t>
      </w:r>
      <w:r w:rsidRPr="00CD41B3">
        <w:t xml:space="preserve">.  </w:t>
      </w:r>
      <w:r w:rsidRPr="00CD41B3">
        <w:rPr>
          <w:spacing w:val="-1"/>
          <w:w w:val="105"/>
          <w:sz w:val="16"/>
          <w:szCs w:val="16"/>
        </w:rPr>
        <w:t>(</w:t>
      </w:r>
      <w:r w:rsidRPr="00CD41B3">
        <w:rPr>
          <w:spacing w:val="-2"/>
          <w:w w:val="105"/>
          <w:sz w:val="16"/>
          <w:szCs w:val="16"/>
        </w:rPr>
        <w:t>W</w:t>
      </w:r>
      <w:r w:rsidRPr="00CD41B3">
        <w:rPr>
          <w:spacing w:val="1"/>
          <w:w w:val="105"/>
          <w:sz w:val="16"/>
          <w:szCs w:val="16"/>
        </w:rPr>
        <w:t>RC</w:t>
      </w:r>
      <w:r w:rsidRPr="00CD41B3">
        <w:rPr>
          <w:spacing w:val="-1"/>
          <w:w w:val="105"/>
          <w:sz w:val="16"/>
          <w:szCs w:val="16"/>
        </w:rPr>
        <w:t>-1</w:t>
      </w:r>
      <w:r w:rsidRPr="00CD41B3">
        <w:rPr>
          <w:spacing w:val="1"/>
          <w:w w:val="105"/>
          <w:sz w:val="16"/>
          <w:szCs w:val="16"/>
        </w:rPr>
        <w:t>5)</w:t>
      </w:r>
    </w:p>
    <w:p w:rsidR="00CD41B3" w:rsidRPr="00CD41B3" w:rsidP="00CD41B3">
      <w:pPr>
        <w:tabs>
          <w:tab w:val="left" w:pos="360"/>
          <w:tab w:val="left" w:pos="828"/>
        </w:tabs>
      </w:pPr>
    </w:p>
    <w:p w:rsidR="00CD41B3" w:rsidRPr="00CD41B3" w:rsidP="00CD41B3">
      <w:pPr>
        <w:tabs>
          <w:tab w:val="left" w:pos="360"/>
          <w:tab w:val="left" w:pos="828"/>
          <w:tab w:val="left" w:pos="900"/>
        </w:tabs>
        <w:rPr>
          <w:spacing w:val="1"/>
          <w:w w:val="105"/>
        </w:rPr>
      </w:pPr>
      <w:r w:rsidRPr="00CD41B3">
        <w:rPr>
          <w:bCs/>
          <w:spacing w:val="1"/>
        </w:rPr>
        <w:tab/>
        <w:t>5.474</w:t>
      </w:r>
      <w:r w:rsidRPr="00CD41B3">
        <w:rPr>
          <w:bCs/>
        </w:rPr>
        <w:t xml:space="preserve">D  </w:t>
      </w:r>
      <w:r w:rsidRPr="00CD41B3">
        <w:t>Stations</w:t>
      </w:r>
      <w:r w:rsidRPr="00CD41B3">
        <w:rPr>
          <w:spacing w:val="14"/>
        </w:rPr>
        <w:t xml:space="preserve"> </w:t>
      </w:r>
      <w:r w:rsidRPr="00CD41B3">
        <w:t>in</w:t>
      </w:r>
      <w:r w:rsidRPr="00CD41B3">
        <w:rPr>
          <w:spacing w:val="6"/>
        </w:rPr>
        <w:t xml:space="preserve"> </w:t>
      </w:r>
      <w:r w:rsidRPr="00CD41B3">
        <w:rPr>
          <w:spacing w:val="1"/>
        </w:rPr>
        <w:t>t</w:t>
      </w:r>
      <w:r w:rsidRPr="00CD41B3">
        <w:rPr>
          <w:spacing w:val="-1"/>
        </w:rPr>
        <w:t>h</w:t>
      </w:r>
      <w:r w:rsidRPr="00CD41B3">
        <w:t>e</w:t>
      </w:r>
      <w:r w:rsidRPr="00CD41B3">
        <w:rPr>
          <w:spacing w:val="8"/>
        </w:rPr>
        <w:t xml:space="preserve"> </w:t>
      </w:r>
      <w:r w:rsidRPr="00CD41B3">
        <w:t>Ea</w:t>
      </w:r>
      <w:r w:rsidRPr="00CD41B3">
        <w:rPr>
          <w:spacing w:val="2"/>
        </w:rPr>
        <w:t>r</w:t>
      </w:r>
      <w:r w:rsidRPr="00CD41B3">
        <w:t>th</w:t>
      </w:r>
      <w:r w:rsidRPr="00CD41B3">
        <w:rPr>
          <w:spacing w:val="10"/>
        </w:rPr>
        <w:t xml:space="preserve"> </w:t>
      </w:r>
      <w:r w:rsidRPr="00CD41B3">
        <w:rPr>
          <w:spacing w:val="2"/>
        </w:rPr>
        <w:t>e</w:t>
      </w:r>
      <w:r w:rsidRPr="00CD41B3">
        <w:rPr>
          <w:spacing w:val="-1"/>
        </w:rPr>
        <w:t>x</w:t>
      </w:r>
      <w:r w:rsidRPr="00CD41B3">
        <w:t>ploration-satellite</w:t>
      </w:r>
      <w:r w:rsidRPr="00CD41B3">
        <w:rPr>
          <w:spacing w:val="29"/>
        </w:rPr>
        <w:t xml:space="preserve"> </w:t>
      </w:r>
      <w:r w:rsidRPr="00CD41B3">
        <w:t>ser</w:t>
      </w:r>
      <w:r w:rsidRPr="00CD41B3">
        <w:rPr>
          <w:spacing w:val="-1"/>
        </w:rPr>
        <w:t>v</w:t>
      </w:r>
      <w:r w:rsidRPr="00CD41B3">
        <w:t>ice</w:t>
      </w:r>
      <w:r w:rsidRPr="00CD41B3">
        <w:rPr>
          <w:spacing w:val="13"/>
        </w:rPr>
        <w:t xml:space="preserve"> </w:t>
      </w:r>
      <w:r w:rsidRPr="00CD41B3">
        <w:t>(act</w:t>
      </w:r>
      <w:r w:rsidRPr="00CD41B3">
        <w:rPr>
          <w:spacing w:val="1"/>
        </w:rPr>
        <w:t>i</w:t>
      </w:r>
      <w:r w:rsidRPr="00CD41B3">
        <w:rPr>
          <w:spacing w:val="-2"/>
        </w:rPr>
        <w:t>v</w:t>
      </w:r>
      <w:r w:rsidRPr="00CD41B3">
        <w:t>e)</w:t>
      </w:r>
      <w:r w:rsidRPr="00CD41B3">
        <w:rPr>
          <w:spacing w:val="14"/>
        </w:rPr>
        <w:t xml:space="preserve"> </w:t>
      </w:r>
      <w:r w:rsidRPr="00CD41B3">
        <w:rPr>
          <w:spacing w:val="1"/>
        </w:rPr>
        <w:t>sh</w:t>
      </w:r>
      <w:r w:rsidRPr="00CD41B3">
        <w:t>all</w:t>
      </w:r>
      <w:r w:rsidRPr="00CD41B3">
        <w:rPr>
          <w:spacing w:val="10"/>
        </w:rPr>
        <w:t xml:space="preserve"> </w:t>
      </w:r>
      <w:r w:rsidRPr="00CD41B3">
        <w:rPr>
          <w:spacing w:val="-1"/>
        </w:rPr>
        <w:t>n</w:t>
      </w:r>
      <w:r w:rsidRPr="00CD41B3">
        <w:rPr>
          <w:spacing w:val="1"/>
        </w:rPr>
        <w:t>o</w:t>
      </w:r>
      <w:r w:rsidRPr="00CD41B3">
        <w:t>t</w:t>
      </w:r>
      <w:r w:rsidRPr="00CD41B3">
        <w:rPr>
          <w:spacing w:val="9"/>
        </w:rPr>
        <w:t xml:space="preserve"> </w:t>
      </w:r>
      <w:r w:rsidRPr="00CD41B3">
        <w:t>cause</w:t>
      </w:r>
      <w:r w:rsidRPr="00CD41B3">
        <w:rPr>
          <w:spacing w:val="11"/>
        </w:rPr>
        <w:t xml:space="preserve"> </w:t>
      </w:r>
      <w:r w:rsidRPr="00CD41B3">
        <w:rPr>
          <w:spacing w:val="-1"/>
        </w:rPr>
        <w:t>h</w:t>
      </w:r>
      <w:r w:rsidRPr="00CD41B3">
        <w:t>a</w:t>
      </w:r>
      <w:r w:rsidRPr="00CD41B3">
        <w:rPr>
          <w:spacing w:val="2"/>
        </w:rPr>
        <w:t>r</w:t>
      </w:r>
      <w:r w:rsidRPr="00CD41B3">
        <w:rPr>
          <w:spacing w:val="-1"/>
        </w:rPr>
        <w:t>m</w:t>
      </w:r>
      <w:r w:rsidRPr="00CD41B3">
        <w:t>f</w:t>
      </w:r>
      <w:r w:rsidRPr="00CD41B3">
        <w:rPr>
          <w:spacing w:val="-1"/>
        </w:rPr>
        <w:t>u</w:t>
      </w:r>
      <w:r w:rsidRPr="00CD41B3">
        <w:t>l</w:t>
      </w:r>
      <w:r w:rsidRPr="00CD41B3">
        <w:rPr>
          <w:spacing w:val="14"/>
        </w:rPr>
        <w:t xml:space="preserve"> </w:t>
      </w:r>
      <w:r w:rsidRPr="00CD41B3">
        <w:rPr>
          <w:spacing w:val="1"/>
        </w:rPr>
        <w:t>i</w:t>
      </w:r>
      <w:r w:rsidRPr="00CD41B3">
        <w:rPr>
          <w:spacing w:val="-1"/>
        </w:rPr>
        <w:t>n</w:t>
      </w:r>
      <w:r w:rsidRPr="00CD41B3">
        <w:t>te</w:t>
      </w:r>
      <w:r w:rsidRPr="00CD41B3">
        <w:rPr>
          <w:spacing w:val="2"/>
        </w:rPr>
        <w:t>r</w:t>
      </w:r>
      <w:r w:rsidRPr="00CD41B3">
        <w:rPr>
          <w:spacing w:val="-1"/>
        </w:rPr>
        <w:t>f</w:t>
      </w:r>
      <w:r w:rsidRPr="00CD41B3">
        <w:t>erence</w:t>
      </w:r>
      <w:r w:rsidRPr="00CD41B3">
        <w:rPr>
          <w:spacing w:val="18"/>
        </w:rPr>
        <w:t xml:space="preserve"> </w:t>
      </w:r>
      <w:r w:rsidRPr="00CD41B3">
        <w:t>to,</w:t>
      </w:r>
      <w:r w:rsidRPr="00CD41B3">
        <w:rPr>
          <w:spacing w:val="8"/>
        </w:rPr>
        <w:t xml:space="preserve"> </w:t>
      </w:r>
      <w:r w:rsidRPr="00CD41B3">
        <w:t>or</w:t>
      </w:r>
      <w:r w:rsidRPr="00CD41B3">
        <w:rPr>
          <w:spacing w:val="7"/>
        </w:rPr>
        <w:t xml:space="preserve"> </w:t>
      </w:r>
      <w:r w:rsidRPr="00CD41B3">
        <w:rPr>
          <w:w w:val="102"/>
        </w:rPr>
        <w:t>cla</w:t>
      </w:r>
      <w:r w:rsidRPr="00CD41B3">
        <w:rPr>
          <w:spacing w:val="2"/>
          <w:w w:val="102"/>
        </w:rPr>
        <w:t>i</w:t>
      </w:r>
      <w:r w:rsidRPr="00CD41B3">
        <w:rPr>
          <w:w w:val="102"/>
        </w:rPr>
        <w:t xml:space="preserve">m </w:t>
      </w:r>
      <w:r w:rsidRPr="00CD41B3">
        <w:t>protecti</w:t>
      </w:r>
      <w:r w:rsidRPr="00CD41B3">
        <w:rPr>
          <w:spacing w:val="1"/>
        </w:rPr>
        <w:t>o</w:t>
      </w:r>
      <w:r w:rsidRPr="00CD41B3">
        <w:t xml:space="preserve">n </w:t>
      </w:r>
      <w:r w:rsidRPr="00CD41B3">
        <w:rPr>
          <w:spacing w:val="-1"/>
        </w:rPr>
        <w:t>f</w:t>
      </w:r>
      <w:r w:rsidRPr="00CD41B3">
        <w:t>r</w:t>
      </w:r>
      <w:r w:rsidRPr="00CD41B3">
        <w:rPr>
          <w:spacing w:val="2"/>
        </w:rPr>
        <w:t>o</w:t>
      </w:r>
      <w:r w:rsidRPr="00CD41B3">
        <w:rPr>
          <w:spacing w:val="-3"/>
        </w:rPr>
        <w:t>m</w:t>
      </w:r>
      <w:r w:rsidRPr="00CD41B3">
        <w:t>,</w:t>
      </w:r>
      <w:r w:rsidRPr="00CD41B3">
        <w:rPr>
          <w:spacing w:val="1"/>
        </w:rPr>
        <w:t xml:space="preserve"> s</w:t>
      </w:r>
      <w:r w:rsidRPr="00CD41B3">
        <w:t>tations</w:t>
      </w:r>
      <w:r w:rsidRPr="00CD41B3">
        <w:rPr>
          <w:spacing w:val="4"/>
        </w:rPr>
        <w:t xml:space="preserve"> </w:t>
      </w:r>
      <w:r w:rsidRPr="00CD41B3">
        <w:t>of t</w:t>
      </w:r>
      <w:r w:rsidRPr="00CD41B3">
        <w:rPr>
          <w:spacing w:val="-1"/>
        </w:rPr>
        <w:t>h</w:t>
      </w:r>
      <w:r w:rsidRPr="00CD41B3">
        <w:t xml:space="preserve">e </w:t>
      </w:r>
      <w:r w:rsidRPr="00CD41B3">
        <w:rPr>
          <w:spacing w:val="-1"/>
        </w:rPr>
        <w:t>m</w:t>
      </w:r>
      <w:r w:rsidRPr="00CD41B3">
        <w:t>arit</w:t>
      </w:r>
      <w:r w:rsidRPr="00CD41B3">
        <w:rPr>
          <w:spacing w:val="1"/>
        </w:rPr>
        <w:t>i</w:t>
      </w:r>
      <w:r w:rsidRPr="00CD41B3">
        <w:rPr>
          <w:spacing w:val="-1"/>
        </w:rPr>
        <w:t>m</w:t>
      </w:r>
      <w:r w:rsidRPr="00CD41B3">
        <w:t>e</w:t>
      </w:r>
      <w:r w:rsidRPr="00CD41B3">
        <w:rPr>
          <w:spacing w:val="5"/>
        </w:rPr>
        <w:t xml:space="preserve"> </w:t>
      </w:r>
      <w:r w:rsidRPr="00CD41B3">
        <w:t>ra</w:t>
      </w:r>
      <w:r w:rsidRPr="00CD41B3">
        <w:rPr>
          <w:spacing w:val="1"/>
        </w:rPr>
        <w:t>d</w:t>
      </w:r>
      <w:r w:rsidRPr="00CD41B3">
        <w:t>io</w:t>
      </w:r>
      <w:r w:rsidRPr="00CD41B3">
        <w:rPr>
          <w:spacing w:val="-1"/>
        </w:rPr>
        <w:t>n</w:t>
      </w:r>
      <w:r w:rsidRPr="00CD41B3">
        <w:rPr>
          <w:spacing w:val="2"/>
        </w:rPr>
        <w:t>a</w:t>
      </w:r>
      <w:r w:rsidRPr="00CD41B3">
        <w:rPr>
          <w:spacing w:val="-1"/>
        </w:rPr>
        <w:t>v</w:t>
      </w:r>
      <w:r w:rsidRPr="00CD41B3">
        <w:t>i</w:t>
      </w:r>
      <w:r w:rsidRPr="00CD41B3">
        <w:rPr>
          <w:spacing w:val="-1"/>
        </w:rPr>
        <w:t>g</w:t>
      </w:r>
      <w:r w:rsidRPr="00CD41B3">
        <w:rPr>
          <w:spacing w:val="2"/>
        </w:rPr>
        <w:t>a</w:t>
      </w:r>
      <w:r w:rsidRPr="00CD41B3">
        <w:t>t</w:t>
      </w:r>
      <w:r w:rsidRPr="00CD41B3">
        <w:rPr>
          <w:spacing w:val="1"/>
        </w:rPr>
        <w:t>io</w:t>
      </w:r>
      <w:r w:rsidRPr="00CD41B3">
        <w:t>n and</w:t>
      </w:r>
      <w:r w:rsidRPr="00CD41B3">
        <w:rPr>
          <w:spacing w:val="34"/>
        </w:rPr>
        <w:t xml:space="preserve"> </w:t>
      </w:r>
      <w:r w:rsidRPr="00CD41B3">
        <w:t>ra</w:t>
      </w:r>
      <w:r w:rsidRPr="00CD41B3">
        <w:rPr>
          <w:spacing w:val="1"/>
        </w:rPr>
        <w:t>d</w:t>
      </w:r>
      <w:r w:rsidRPr="00CD41B3">
        <w:t>iolocation se</w:t>
      </w:r>
      <w:r w:rsidRPr="00CD41B3">
        <w:rPr>
          <w:spacing w:val="2"/>
        </w:rPr>
        <w:t>r</w:t>
      </w:r>
      <w:r w:rsidRPr="00CD41B3">
        <w:rPr>
          <w:spacing w:val="-1"/>
        </w:rPr>
        <w:t>v</w:t>
      </w:r>
      <w:r w:rsidRPr="00CD41B3">
        <w:t>i</w:t>
      </w:r>
      <w:r w:rsidRPr="00CD41B3">
        <w:rPr>
          <w:spacing w:val="2"/>
        </w:rPr>
        <w:t>c</w:t>
      </w:r>
      <w:r w:rsidRPr="00CD41B3">
        <w:t>es</w:t>
      </w:r>
      <w:r w:rsidRPr="00CD41B3">
        <w:rPr>
          <w:spacing w:val="4"/>
        </w:rPr>
        <w:t xml:space="preserve"> </w:t>
      </w:r>
      <w:r w:rsidRPr="00CD41B3">
        <w:t>in</w:t>
      </w:r>
      <w:r w:rsidRPr="00CD41B3">
        <w:rPr>
          <w:spacing w:val="32"/>
        </w:rPr>
        <w:t xml:space="preserve"> </w:t>
      </w:r>
      <w:r w:rsidRPr="00CD41B3">
        <w:t>t</w:t>
      </w:r>
      <w:r w:rsidRPr="00CD41B3">
        <w:rPr>
          <w:spacing w:val="-1"/>
        </w:rPr>
        <w:t>h</w:t>
      </w:r>
      <w:r w:rsidRPr="00CD41B3">
        <w:t xml:space="preserve">e </w:t>
      </w:r>
      <w:r w:rsidRPr="00CD41B3">
        <w:rPr>
          <w:spacing w:val="-1"/>
        </w:rPr>
        <w:t>f</w:t>
      </w:r>
      <w:r w:rsidRPr="00CD41B3">
        <w:t>re</w:t>
      </w:r>
      <w:r w:rsidRPr="00CD41B3">
        <w:rPr>
          <w:spacing w:val="1"/>
        </w:rPr>
        <w:t>q</w:t>
      </w:r>
      <w:r w:rsidRPr="00CD41B3">
        <w:rPr>
          <w:spacing w:val="-1"/>
        </w:rPr>
        <w:t>u</w:t>
      </w:r>
      <w:r w:rsidRPr="00CD41B3">
        <w:rPr>
          <w:spacing w:val="2"/>
        </w:rPr>
        <w:t>e</w:t>
      </w:r>
      <w:r w:rsidRPr="00CD41B3">
        <w:rPr>
          <w:spacing w:val="-1"/>
        </w:rPr>
        <w:t>n</w:t>
      </w:r>
      <w:r w:rsidRPr="00CD41B3">
        <w:rPr>
          <w:spacing w:val="2"/>
        </w:rPr>
        <w:t>c</w:t>
      </w:r>
      <w:r w:rsidRPr="00CD41B3">
        <w:t xml:space="preserve">y </w:t>
      </w:r>
      <w:r w:rsidRPr="00CD41B3">
        <w:rPr>
          <w:w w:val="102"/>
        </w:rPr>
        <w:t xml:space="preserve">band </w:t>
      </w:r>
      <w:r w:rsidRPr="00CD41B3">
        <w:t>9200</w:t>
      </w:r>
      <w:r w:rsidRPr="00CD41B3">
        <w:rPr>
          <w:spacing w:val="-1"/>
        </w:rPr>
        <w:t>-</w:t>
      </w:r>
      <w:r w:rsidRPr="00CD41B3">
        <w:t>9300</w:t>
      </w:r>
      <w:r w:rsidRPr="00CD41B3">
        <w:rPr>
          <w:spacing w:val="6"/>
        </w:rPr>
        <w:t xml:space="preserve"> </w:t>
      </w:r>
      <w:r w:rsidRPr="00CD41B3">
        <w:t>MHz,</w:t>
      </w:r>
      <w:r w:rsidRPr="00CD41B3">
        <w:rPr>
          <w:spacing w:val="32"/>
        </w:rPr>
        <w:t xml:space="preserve"> </w:t>
      </w:r>
      <w:r w:rsidRPr="00CD41B3">
        <w:t>t</w:t>
      </w:r>
      <w:r w:rsidRPr="00CD41B3">
        <w:rPr>
          <w:spacing w:val="-1"/>
        </w:rPr>
        <w:t>h</w:t>
      </w:r>
      <w:r w:rsidRPr="00CD41B3">
        <w:t>e</w:t>
      </w:r>
      <w:r w:rsidRPr="00CD41B3">
        <w:rPr>
          <w:spacing w:val="31"/>
        </w:rPr>
        <w:t xml:space="preserve"> </w:t>
      </w:r>
      <w:r w:rsidRPr="00CD41B3">
        <w:t>radio</w:t>
      </w:r>
      <w:r w:rsidRPr="00CD41B3">
        <w:rPr>
          <w:spacing w:val="-1"/>
        </w:rPr>
        <w:t>n</w:t>
      </w:r>
      <w:r w:rsidRPr="00CD41B3">
        <w:t>a</w:t>
      </w:r>
      <w:r w:rsidRPr="00CD41B3">
        <w:rPr>
          <w:spacing w:val="-1"/>
        </w:rPr>
        <w:t>v</w:t>
      </w:r>
      <w:r w:rsidRPr="00CD41B3">
        <w:t>i</w:t>
      </w:r>
      <w:r w:rsidRPr="00CD41B3">
        <w:rPr>
          <w:spacing w:val="-1"/>
        </w:rPr>
        <w:t>g</w:t>
      </w:r>
      <w:r w:rsidRPr="00CD41B3">
        <w:rPr>
          <w:spacing w:val="2"/>
        </w:rPr>
        <w:t>a</w:t>
      </w:r>
      <w:r w:rsidRPr="00CD41B3">
        <w:t>tion</w:t>
      </w:r>
      <w:r w:rsidRPr="00CD41B3">
        <w:rPr>
          <w:spacing w:val="9"/>
        </w:rPr>
        <w:t xml:space="preserve"> </w:t>
      </w:r>
      <w:r w:rsidRPr="00CD41B3">
        <w:t>a</w:t>
      </w:r>
      <w:r w:rsidRPr="00CD41B3">
        <w:rPr>
          <w:spacing w:val="-1"/>
        </w:rPr>
        <w:t>n</w:t>
      </w:r>
      <w:r w:rsidRPr="00CD41B3">
        <w:t>d</w:t>
      </w:r>
      <w:r w:rsidRPr="00CD41B3">
        <w:rPr>
          <w:spacing w:val="32"/>
        </w:rPr>
        <w:t xml:space="preserve"> </w:t>
      </w:r>
      <w:r w:rsidRPr="00CD41B3">
        <w:t>radiolocation s</w:t>
      </w:r>
      <w:r w:rsidRPr="00CD41B3">
        <w:rPr>
          <w:spacing w:val="3"/>
        </w:rPr>
        <w:t>e</w:t>
      </w:r>
      <w:r w:rsidRPr="00CD41B3">
        <w:t>r</w:t>
      </w:r>
      <w:r w:rsidRPr="00CD41B3">
        <w:rPr>
          <w:spacing w:val="-1"/>
        </w:rPr>
        <w:t>v</w:t>
      </w:r>
      <w:r w:rsidRPr="00CD41B3">
        <w:t>ices in</w:t>
      </w:r>
      <w:r w:rsidRPr="00CD41B3">
        <w:rPr>
          <w:spacing w:val="28"/>
        </w:rPr>
        <w:t xml:space="preserve"> </w:t>
      </w:r>
      <w:r w:rsidRPr="00CD41B3">
        <w:rPr>
          <w:spacing w:val="1"/>
        </w:rPr>
        <w:t>t</w:t>
      </w:r>
      <w:r w:rsidRPr="00CD41B3">
        <w:rPr>
          <w:spacing w:val="-1"/>
        </w:rPr>
        <w:t>h</w:t>
      </w:r>
      <w:r w:rsidRPr="00CD41B3">
        <w:t>e</w:t>
      </w:r>
      <w:r w:rsidRPr="00CD41B3">
        <w:rPr>
          <w:spacing w:val="31"/>
        </w:rPr>
        <w:t xml:space="preserve"> </w:t>
      </w:r>
      <w:r w:rsidRPr="00CD41B3">
        <w:rPr>
          <w:spacing w:val="-1"/>
        </w:rPr>
        <w:t>f</w:t>
      </w:r>
      <w:r w:rsidRPr="00CD41B3">
        <w:t>req</w:t>
      </w:r>
      <w:r w:rsidRPr="00CD41B3">
        <w:rPr>
          <w:spacing w:val="-1"/>
        </w:rPr>
        <w:t>u</w:t>
      </w:r>
      <w:r w:rsidRPr="00CD41B3">
        <w:rPr>
          <w:spacing w:val="2"/>
        </w:rPr>
        <w:t>e</w:t>
      </w:r>
      <w:r w:rsidRPr="00CD41B3">
        <w:rPr>
          <w:spacing w:val="-1"/>
        </w:rPr>
        <w:t>n</w:t>
      </w:r>
      <w:r w:rsidRPr="00CD41B3">
        <w:rPr>
          <w:spacing w:val="2"/>
        </w:rPr>
        <w:t>c</w:t>
      </w:r>
      <w:r w:rsidRPr="00CD41B3">
        <w:t>y</w:t>
      </w:r>
      <w:r w:rsidRPr="00CD41B3">
        <w:rPr>
          <w:spacing w:val="1"/>
        </w:rPr>
        <w:t xml:space="preserve"> </w:t>
      </w:r>
      <w:r w:rsidRPr="00CD41B3">
        <w:t>band</w:t>
      </w:r>
      <w:r w:rsidRPr="00CD41B3">
        <w:rPr>
          <w:spacing w:val="33"/>
        </w:rPr>
        <w:t xml:space="preserve"> </w:t>
      </w:r>
      <w:r w:rsidRPr="00CD41B3">
        <w:t>9900</w:t>
      </w:r>
      <w:r w:rsidRPr="00CD41B3">
        <w:rPr>
          <w:spacing w:val="-1"/>
        </w:rPr>
        <w:t>-</w:t>
      </w:r>
      <w:r w:rsidRPr="00CD41B3">
        <w:rPr>
          <w:spacing w:val="1"/>
        </w:rPr>
        <w:t>1</w:t>
      </w:r>
      <w:r w:rsidRPr="00CD41B3">
        <w:t>0000</w:t>
      </w:r>
      <w:r w:rsidRPr="00CD41B3">
        <w:rPr>
          <w:spacing w:val="6"/>
        </w:rPr>
        <w:t xml:space="preserve"> </w:t>
      </w:r>
      <w:r w:rsidRPr="00CD41B3">
        <w:t>MHz</w:t>
      </w:r>
      <w:r w:rsidRPr="00CD41B3">
        <w:rPr>
          <w:spacing w:val="32"/>
        </w:rPr>
        <w:t xml:space="preserve"> </w:t>
      </w:r>
      <w:r w:rsidRPr="00CD41B3">
        <w:t>a</w:t>
      </w:r>
      <w:r w:rsidRPr="00CD41B3">
        <w:rPr>
          <w:spacing w:val="-1"/>
        </w:rPr>
        <w:t>n</w:t>
      </w:r>
      <w:r w:rsidRPr="00CD41B3">
        <w:t>d</w:t>
      </w:r>
      <w:r w:rsidRPr="00CD41B3">
        <w:rPr>
          <w:spacing w:val="31"/>
        </w:rPr>
        <w:t xml:space="preserve"> </w:t>
      </w:r>
      <w:r w:rsidRPr="00CD41B3">
        <w:rPr>
          <w:w w:val="102"/>
        </w:rPr>
        <w:t>t</w:t>
      </w:r>
      <w:r w:rsidRPr="00CD41B3">
        <w:rPr>
          <w:spacing w:val="-1"/>
          <w:w w:val="102"/>
        </w:rPr>
        <w:t>h</w:t>
      </w:r>
      <w:r w:rsidRPr="00CD41B3">
        <w:rPr>
          <w:w w:val="102"/>
        </w:rPr>
        <w:t xml:space="preserve">e </w:t>
      </w:r>
      <w:r w:rsidRPr="00CD41B3">
        <w:t>ra</w:t>
      </w:r>
      <w:r w:rsidRPr="00CD41B3">
        <w:rPr>
          <w:spacing w:val="1"/>
        </w:rPr>
        <w:t>d</w:t>
      </w:r>
      <w:r w:rsidRPr="00CD41B3">
        <w:t>iolocation</w:t>
      </w:r>
      <w:r w:rsidRPr="00CD41B3">
        <w:rPr>
          <w:spacing w:val="16"/>
        </w:rPr>
        <w:t xml:space="preserve"> </w:t>
      </w:r>
      <w:r w:rsidRPr="00CD41B3">
        <w:t>ser</w:t>
      </w:r>
      <w:r w:rsidRPr="00CD41B3">
        <w:rPr>
          <w:spacing w:val="-1"/>
        </w:rPr>
        <w:t>v</w:t>
      </w:r>
      <w:r w:rsidRPr="00CD41B3">
        <w:t>ice</w:t>
      </w:r>
      <w:r w:rsidRPr="00CD41B3">
        <w:rPr>
          <w:spacing w:val="10"/>
        </w:rPr>
        <w:t xml:space="preserve"> </w:t>
      </w:r>
      <w:r w:rsidRPr="00CD41B3">
        <w:t>in</w:t>
      </w:r>
      <w:r w:rsidRPr="00CD41B3">
        <w:rPr>
          <w:spacing w:val="2"/>
        </w:rPr>
        <w:t xml:space="preserve"> </w:t>
      </w:r>
      <w:r w:rsidRPr="00CD41B3">
        <w:rPr>
          <w:spacing w:val="1"/>
        </w:rPr>
        <w:t>t</w:t>
      </w:r>
      <w:r w:rsidRPr="00CD41B3">
        <w:rPr>
          <w:spacing w:val="-1"/>
        </w:rPr>
        <w:t>h</w:t>
      </w:r>
      <w:r w:rsidRPr="00CD41B3">
        <w:t>e</w:t>
      </w:r>
      <w:r w:rsidRPr="00CD41B3">
        <w:rPr>
          <w:spacing w:val="5"/>
        </w:rPr>
        <w:t xml:space="preserve"> </w:t>
      </w:r>
      <w:r w:rsidRPr="00CD41B3">
        <w:rPr>
          <w:spacing w:val="-1"/>
        </w:rPr>
        <w:t>f</w:t>
      </w:r>
      <w:r w:rsidRPr="00CD41B3">
        <w:t>r</w:t>
      </w:r>
      <w:r w:rsidRPr="00CD41B3">
        <w:rPr>
          <w:spacing w:val="2"/>
        </w:rPr>
        <w:t>e</w:t>
      </w:r>
      <w:r w:rsidRPr="00CD41B3">
        <w:rPr>
          <w:spacing w:val="1"/>
        </w:rPr>
        <w:t>q</w:t>
      </w:r>
      <w:r w:rsidRPr="00CD41B3">
        <w:rPr>
          <w:spacing w:val="-1"/>
        </w:rPr>
        <w:t>u</w:t>
      </w:r>
      <w:r w:rsidRPr="00CD41B3">
        <w:t>en</w:t>
      </w:r>
      <w:r w:rsidRPr="00CD41B3">
        <w:rPr>
          <w:spacing w:val="2"/>
        </w:rPr>
        <w:t>c</w:t>
      </w:r>
      <w:r w:rsidRPr="00CD41B3">
        <w:t>y</w:t>
      </w:r>
      <w:r w:rsidRPr="00CD41B3">
        <w:rPr>
          <w:spacing w:val="10"/>
        </w:rPr>
        <w:t xml:space="preserve"> </w:t>
      </w:r>
      <w:r w:rsidRPr="00CD41B3">
        <w:t>b</w:t>
      </w:r>
      <w:r w:rsidRPr="00CD41B3">
        <w:rPr>
          <w:spacing w:val="2"/>
        </w:rPr>
        <w:t>a</w:t>
      </w:r>
      <w:r w:rsidRPr="00CD41B3">
        <w:rPr>
          <w:spacing w:val="-1"/>
        </w:rPr>
        <w:t>n</w:t>
      </w:r>
      <w:r w:rsidRPr="00CD41B3">
        <w:t>d</w:t>
      </w:r>
      <w:r w:rsidRPr="00CD41B3">
        <w:rPr>
          <w:spacing w:val="7"/>
        </w:rPr>
        <w:t xml:space="preserve"> </w:t>
      </w:r>
      <w:r w:rsidRPr="00CD41B3">
        <w:t>10.</w:t>
      </w:r>
      <w:r w:rsidRPr="00CD41B3">
        <w:rPr>
          <w:spacing w:val="5"/>
        </w:rPr>
        <w:t>0</w:t>
      </w:r>
      <w:r w:rsidRPr="00CD41B3">
        <w:rPr>
          <w:spacing w:val="-1"/>
        </w:rPr>
        <w:t>-</w:t>
      </w:r>
      <w:r w:rsidRPr="00CD41B3">
        <w:t>10.4</w:t>
      </w:r>
      <w:r w:rsidRPr="00CD41B3">
        <w:rPr>
          <w:spacing w:val="14"/>
        </w:rPr>
        <w:t xml:space="preserve"> </w:t>
      </w:r>
      <w:r w:rsidRPr="00CD41B3">
        <w:t xml:space="preserve">GHz.  </w:t>
      </w:r>
      <w:r w:rsidRPr="00CD41B3">
        <w:rPr>
          <w:spacing w:val="-1"/>
          <w:w w:val="105"/>
          <w:sz w:val="16"/>
          <w:szCs w:val="16"/>
        </w:rPr>
        <w:t>(</w:t>
      </w:r>
      <w:r w:rsidRPr="00CD41B3">
        <w:rPr>
          <w:spacing w:val="-2"/>
          <w:w w:val="105"/>
          <w:sz w:val="16"/>
          <w:szCs w:val="16"/>
        </w:rPr>
        <w:t>W</w:t>
      </w:r>
      <w:r w:rsidRPr="00CD41B3">
        <w:rPr>
          <w:spacing w:val="1"/>
          <w:w w:val="105"/>
          <w:sz w:val="16"/>
          <w:szCs w:val="16"/>
        </w:rPr>
        <w:t>RC</w:t>
      </w:r>
      <w:r w:rsidRPr="00CD41B3">
        <w:rPr>
          <w:spacing w:val="-1"/>
          <w:w w:val="105"/>
          <w:sz w:val="16"/>
          <w:szCs w:val="16"/>
        </w:rPr>
        <w:t>-1</w:t>
      </w:r>
      <w:r w:rsidRPr="00CD41B3">
        <w:rPr>
          <w:spacing w:val="1"/>
          <w:w w:val="105"/>
          <w:sz w:val="16"/>
          <w:szCs w:val="16"/>
        </w:rPr>
        <w:t>5)</w:t>
      </w:r>
    </w:p>
    <w:p w:rsidR="00CD41B3" w:rsidRPr="00CD41B3" w:rsidP="00CD41B3">
      <w:pPr>
        <w:tabs>
          <w:tab w:val="left" w:pos="360"/>
          <w:tab w:val="left" w:pos="828"/>
          <w:tab w:val="left" w:pos="900"/>
        </w:tabs>
        <w:rPr>
          <w:spacing w:val="1"/>
          <w:w w:val="105"/>
          <w:szCs w:val="22"/>
        </w:rPr>
      </w:pPr>
    </w:p>
    <w:p w:rsidR="00CD41B3" w:rsidRPr="00CD41B3" w:rsidP="00CD41B3">
      <w:pPr>
        <w:widowControl/>
        <w:suppressAutoHyphens/>
        <w:ind w:firstLine="360"/>
        <w:rPr>
          <w:smallCaps/>
          <w:snapToGrid/>
          <w:kern w:val="0"/>
          <w:szCs w:val="22"/>
        </w:rPr>
      </w:pPr>
      <w:r w:rsidRPr="00CD41B3">
        <w:rPr>
          <w:smallCaps/>
          <w:snapToGrid/>
          <w:kern w:val="0"/>
          <w:szCs w:val="22"/>
        </w:rPr>
        <w:t>* * * * *</w:t>
      </w:r>
    </w:p>
    <w:p w:rsidR="00CD41B3" w:rsidRPr="00CD41B3" w:rsidP="00CD41B3">
      <w:pPr>
        <w:widowControl/>
        <w:suppressAutoHyphens/>
        <w:ind w:firstLine="360"/>
        <w:rPr>
          <w:smallCaps/>
          <w:snapToGrid/>
          <w:kern w:val="0"/>
          <w:szCs w:val="22"/>
        </w:rPr>
      </w:pPr>
    </w:p>
    <w:p w:rsidR="00CD41B3" w:rsidRPr="00CD41B3" w:rsidP="00CD41B3">
      <w:pPr>
        <w:widowControl/>
        <w:tabs>
          <w:tab w:val="left" w:pos="360"/>
          <w:tab w:val="left" w:pos="828"/>
          <w:tab w:val="left" w:pos="1062"/>
          <w:tab w:val="left" w:pos="1871"/>
          <w:tab w:val="left" w:pos="2268"/>
        </w:tabs>
        <w:overflowPunct w:val="0"/>
        <w:autoSpaceDE w:val="0"/>
        <w:autoSpaceDN w:val="0"/>
        <w:adjustRightInd w:val="0"/>
        <w:textAlignment w:val="baseline"/>
        <w:rPr>
          <w:snapToGrid/>
          <w:spacing w:val="1"/>
          <w:w w:val="105"/>
          <w:kern w:val="0"/>
          <w:szCs w:val="22"/>
          <w:lang w:val="en-GB"/>
        </w:rPr>
      </w:pPr>
      <w:r w:rsidRPr="00CD41B3">
        <w:rPr>
          <w:bCs/>
          <w:snapToGrid/>
          <w:kern w:val="0"/>
          <w:szCs w:val="22"/>
        </w:rPr>
        <w:tab/>
        <w:t xml:space="preserve">5.477  </w:t>
      </w:r>
      <w:r w:rsidRPr="00CD41B3">
        <w:rPr>
          <w:i/>
          <w:snapToGrid/>
          <w:kern w:val="0"/>
          <w:szCs w:val="22"/>
        </w:rPr>
        <w:t>Different</w:t>
      </w:r>
      <w:r w:rsidRPr="00CD41B3">
        <w:rPr>
          <w:i/>
          <w:iCs/>
          <w:snapToGrid/>
          <w:kern w:val="0"/>
          <w:szCs w:val="22"/>
          <w:lang w:val="en-GB"/>
        </w:rPr>
        <w:t> </w:t>
      </w:r>
      <w:r w:rsidRPr="00CD41B3">
        <w:rPr>
          <w:i/>
          <w:snapToGrid/>
          <w:kern w:val="0"/>
          <w:szCs w:val="22"/>
        </w:rPr>
        <w:t>category</w:t>
      </w:r>
      <w:r w:rsidRPr="00CD41B3">
        <w:rPr>
          <w:i/>
          <w:iCs/>
          <w:snapToGrid/>
          <w:kern w:val="0"/>
          <w:szCs w:val="22"/>
          <w:lang w:val="en-GB"/>
        </w:rPr>
        <w:t> </w:t>
      </w:r>
      <w:r w:rsidRPr="00CD41B3">
        <w:rPr>
          <w:i/>
          <w:snapToGrid/>
          <w:kern w:val="0"/>
          <w:szCs w:val="22"/>
        </w:rPr>
        <w:t>of</w:t>
      </w:r>
      <w:r w:rsidRPr="00CD41B3">
        <w:rPr>
          <w:i/>
          <w:iCs/>
          <w:snapToGrid/>
          <w:kern w:val="0"/>
          <w:szCs w:val="22"/>
          <w:lang w:val="en-GB"/>
        </w:rPr>
        <w:t> </w:t>
      </w:r>
      <w:r w:rsidRPr="00CD41B3">
        <w:rPr>
          <w:i/>
          <w:snapToGrid/>
          <w:kern w:val="0"/>
          <w:szCs w:val="22"/>
        </w:rPr>
        <w:t>service:</w:t>
      </w:r>
      <w:r w:rsidRPr="00CD41B3">
        <w:rPr>
          <w:snapToGrid/>
          <w:kern w:val="0"/>
          <w:szCs w:val="22"/>
          <w:lang w:val="en-GB"/>
        </w:rPr>
        <w:t>  in Algeria, Saudi Arabia, Bahrain, Bangladesh, Brunei Darussalam, Cameroon, Djibouti, Egypt, the United Arab Emirates, Eritrea, Ethiopia, Guyana, India, Indonesia, Iran (Islamic Republic o</w:t>
      </w:r>
      <w:r w:rsidRPr="00CD41B3">
        <w:rPr>
          <w:snapToGrid/>
          <w:spacing w:val="-1"/>
          <w:kern w:val="0"/>
          <w:szCs w:val="22"/>
          <w:lang w:val="en-GB"/>
        </w:rPr>
        <w:t>f</w:t>
      </w:r>
      <w:r w:rsidRPr="00CD41B3">
        <w:rPr>
          <w:snapToGrid/>
          <w:kern w:val="0"/>
          <w:szCs w:val="22"/>
          <w:lang w:val="en-GB"/>
        </w:rPr>
        <w:t>), Ira</w:t>
      </w:r>
      <w:r w:rsidRPr="00CD41B3">
        <w:rPr>
          <w:snapToGrid/>
          <w:spacing w:val="1"/>
          <w:kern w:val="0"/>
          <w:szCs w:val="22"/>
          <w:lang w:val="en-GB"/>
        </w:rPr>
        <w:t>q</w:t>
      </w:r>
      <w:r w:rsidRPr="00CD41B3">
        <w:rPr>
          <w:snapToGrid/>
          <w:kern w:val="0"/>
          <w:szCs w:val="22"/>
          <w:lang w:val="en-GB"/>
        </w:rPr>
        <w:t xml:space="preserve">, </w:t>
      </w:r>
      <w:r w:rsidRPr="00CD41B3">
        <w:rPr>
          <w:snapToGrid/>
          <w:spacing w:val="1"/>
          <w:kern w:val="0"/>
          <w:szCs w:val="22"/>
          <w:lang w:val="en-GB"/>
        </w:rPr>
        <w:t>J</w:t>
      </w:r>
      <w:r w:rsidRPr="00CD41B3">
        <w:rPr>
          <w:snapToGrid/>
          <w:kern w:val="0"/>
          <w:szCs w:val="22"/>
          <w:lang w:val="en-GB"/>
        </w:rPr>
        <w:t>a</w:t>
      </w:r>
      <w:r w:rsidRPr="00CD41B3">
        <w:rPr>
          <w:snapToGrid/>
          <w:spacing w:val="-2"/>
          <w:kern w:val="0"/>
          <w:szCs w:val="22"/>
          <w:lang w:val="en-GB"/>
        </w:rPr>
        <w:t>m</w:t>
      </w:r>
      <w:r w:rsidRPr="00CD41B3">
        <w:rPr>
          <w:snapToGrid/>
          <w:kern w:val="0"/>
          <w:szCs w:val="22"/>
          <w:lang w:val="en-GB"/>
        </w:rPr>
        <w:t>aica,</w:t>
      </w:r>
      <w:r w:rsidRPr="00CD41B3">
        <w:rPr>
          <w:snapToGrid/>
          <w:spacing w:val="7"/>
          <w:kern w:val="0"/>
          <w:szCs w:val="22"/>
          <w:lang w:val="en-GB"/>
        </w:rPr>
        <w:t xml:space="preserve"> </w:t>
      </w:r>
      <w:r w:rsidRPr="00CD41B3">
        <w:rPr>
          <w:snapToGrid/>
          <w:spacing w:val="1"/>
          <w:kern w:val="0"/>
          <w:szCs w:val="22"/>
          <w:lang w:val="en-GB"/>
        </w:rPr>
        <w:t>J</w:t>
      </w:r>
      <w:r w:rsidRPr="00CD41B3">
        <w:rPr>
          <w:snapToGrid/>
          <w:kern w:val="0"/>
          <w:szCs w:val="22"/>
          <w:lang w:val="en-GB"/>
        </w:rPr>
        <w:t>a</w:t>
      </w:r>
      <w:r w:rsidRPr="00CD41B3">
        <w:rPr>
          <w:snapToGrid/>
          <w:spacing w:val="1"/>
          <w:kern w:val="0"/>
          <w:szCs w:val="22"/>
          <w:lang w:val="en-GB"/>
        </w:rPr>
        <w:t>p</w:t>
      </w:r>
      <w:r w:rsidRPr="00CD41B3">
        <w:rPr>
          <w:snapToGrid/>
          <w:kern w:val="0"/>
          <w:szCs w:val="22"/>
          <w:lang w:val="en-GB"/>
        </w:rPr>
        <w:t>an,</w:t>
      </w:r>
      <w:r w:rsidRPr="00CD41B3">
        <w:rPr>
          <w:snapToGrid/>
          <w:spacing w:val="3"/>
          <w:kern w:val="0"/>
          <w:szCs w:val="22"/>
          <w:lang w:val="en-GB"/>
        </w:rPr>
        <w:t xml:space="preserve"> </w:t>
      </w:r>
      <w:r w:rsidRPr="00CD41B3">
        <w:rPr>
          <w:snapToGrid/>
          <w:spacing w:val="1"/>
          <w:kern w:val="0"/>
          <w:szCs w:val="22"/>
          <w:lang w:val="en-GB"/>
        </w:rPr>
        <w:t>Jo</w:t>
      </w:r>
      <w:r w:rsidRPr="00CD41B3">
        <w:rPr>
          <w:snapToGrid/>
          <w:spacing w:val="-1"/>
          <w:kern w:val="0"/>
          <w:szCs w:val="22"/>
          <w:lang w:val="en-GB"/>
        </w:rPr>
        <w:t>rd</w:t>
      </w:r>
      <w:r w:rsidRPr="00CD41B3">
        <w:rPr>
          <w:snapToGrid/>
          <w:kern w:val="0"/>
          <w:szCs w:val="22"/>
          <w:lang w:val="en-GB"/>
        </w:rPr>
        <w:t>an,</w:t>
      </w:r>
      <w:r w:rsidRPr="00CD41B3">
        <w:rPr>
          <w:snapToGrid/>
          <w:spacing w:val="4"/>
          <w:kern w:val="0"/>
          <w:szCs w:val="22"/>
          <w:lang w:val="en-GB"/>
        </w:rPr>
        <w:t xml:space="preserve"> </w:t>
      </w:r>
      <w:r w:rsidRPr="00CD41B3">
        <w:rPr>
          <w:snapToGrid/>
          <w:kern w:val="0"/>
          <w:szCs w:val="22"/>
          <w:lang w:val="en-GB"/>
        </w:rPr>
        <w:t>K</w:t>
      </w:r>
      <w:r w:rsidRPr="00CD41B3">
        <w:rPr>
          <w:snapToGrid/>
          <w:spacing w:val="1"/>
          <w:kern w:val="0"/>
          <w:szCs w:val="22"/>
          <w:lang w:val="en-GB"/>
        </w:rPr>
        <w:t>u</w:t>
      </w:r>
      <w:r w:rsidRPr="00CD41B3">
        <w:rPr>
          <w:snapToGrid/>
          <w:spacing w:val="-2"/>
          <w:kern w:val="0"/>
          <w:szCs w:val="22"/>
          <w:lang w:val="en-GB"/>
        </w:rPr>
        <w:t>w</w:t>
      </w:r>
      <w:r w:rsidRPr="00CD41B3">
        <w:rPr>
          <w:snapToGrid/>
          <w:kern w:val="0"/>
          <w:szCs w:val="22"/>
          <w:lang w:val="en-GB"/>
        </w:rPr>
        <w:t>a</w:t>
      </w:r>
      <w:r w:rsidRPr="00CD41B3">
        <w:rPr>
          <w:snapToGrid/>
          <w:spacing w:val="2"/>
          <w:kern w:val="0"/>
          <w:szCs w:val="22"/>
          <w:lang w:val="en-GB"/>
        </w:rPr>
        <w:t>i</w:t>
      </w:r>
      <w:r w:rsidRPr="00CD41B3">
        <w:rPr>
          <w:snapToGrid/>
          <w:kern w:val="0"/>
          <w:szCs w:val="22"/>
          <w:lang w:val="en-GB"/>
        </w:rPr>
        <w:t>t,</w:t>
      </w:r>
      <w:r w:rsidRPr="00CD41B3">
        <w:rPr>
          <w:snapToGrid/>
          <w:spacing w:val="5"/>
          <w:kern w:val="0"/>
          <w:szCs w:val="22"/>
          <w:lang w:val="en-GB"/>
        </w:rPr>
        <w:t xml:space="preserve"> </w:t>
      </w:r>
      <w:r w:rsidRPr="00CD41B3">
        <w:rPr>
          <w:snapToGrid/>
          <w:spacing w:val="-1"/>
          <w:kern w:val="0"/>
          <w:szCs w:val="22"/>
          <w:lang w:val="en-GB"/>
        </w:rPr>
        <w:t>L</w:t>
      </w:r>
      <w:r w:rsidRPr="00CD41B3">
        <w:rPr>
          <w:snapToGrid/>
          <w:kern w:val="0"/>
          <w:szCs w:val="22"/>
          <w:lang w:val="en-GB"/>
        </w:rPr>
        <w:t>e</w:t>
      </w:r>
      <w:r w:rsidRPr="00CD41B3">
        <w:rPr>
          <w:snapToGrid/>
          <w:spacing w:val="1"/>
          <w:kern w:val="0"/>
          <w:szCs w:val="22"/>
          <w:lang w:val="en-GB"/>
        </w:rPr>
        <w:t>b</w:t>
      </w:r>
      <w:r w:rsidRPr="00CD41B3">
        <w:rPr>
          <w:snapToGrid/>
          <w:kern w:val="0"/>
          <w:szCs w:val="22"/>
          <w:lang w:val="en-GB"/>
        </w:rPr>
        <w:t>an</w:t>
      </w:r>
      <w:r w:rsidRPr="00CD41B3">
        <w:rPr>
          <w:snapToGrid/>
          <w:spacing w:val="2"/>
          <w:kern w:val="0"/>
          <w:szCs w:val="22"/>
          <w:lang w:val="en-GB"/>
        </w:rPr>
        <w:t>o</w:t>
      </w:r>
      <w:r w:rsidRPr="00CD41B3">
        <w:rPr>
          <w:snapToGrid/>
          <w:spacing w:val="-1"/>
          <w:kern w:val="0"/>
          <w:szCs w:val="22"/>
          <w:lang w:val="en-GB"/>
        </w:rPr>
        <w:t>n</w:t>
      </w:r>
      <w:r w:rsidRPr="00CD41B3">
        <w:rPr>
          <w:snapToGrid/>
          <w:kern w:val="0"/>
          <w:szCs w:val="22"/>
          <w:lang w:val="en-GB"/>
        </w:rPr>
        <w:t>,</w:t>
      </w:r>
      <w:r w:rsidRPr="00CD41B3">
        <w:rPr>
          <w:snapToGrid/>
          <w:spacing w:val="8"/>
          <w:kern w:val="0"/>
          <w:szCs w:val="22"/>
          <w:lang w:val="en-GB"/>
        </w:rPr>
        <w:t xml:space="preserve"> </w:t>
      </w:r>
      <w:r w:rsidRPr="00CD41B3">
        <w:rPr>
          <w:snapToGrid/>
          <w:spacing w:val="-1"/>
          <w:kern w:val="0"/>
          <w:szCs w:val="22"/>
          <w:lang w:val="en-GB"/>
        </w:rPr>
        <w:t>L</w:t>
      </w:r>
      <w:r w:rsidRPr="00CD41B3">
        <w:rPr>
          <w:snapToGrid/>
          <w:kern w:val="0"/>
          <w:szCs w:val="22"/>
          <w:lang w:val="en-GB"/>
        </w:rPr>
        <w:t>iberia,</w:t>
      </w:r>
      <w:r w:rsidRPr="00CD41B3">
        <w:rPr>
          <w:snapToGrid/>
          <w:spacing w:val="7"/>
          <w:kern w:val="0"/>
          <w:szCs w:val="22"/>
          <w:lang w:val="en-GB"/>
        </w:rPr>
        <w:t xml:space="preserve"> </w:t>
      </w:r>
      <w:r w:rsidRPr="00CD41B3">
        <w:rPr>
          <w:snapToGrid/>
          <w:kern w:val="0"/>
          <w:szCs w:val="22"/>
          <w:lang w:val="en-GB"/>
        </w:rPr>
        <w:t>Mal</w:t>
      </w:r>
      <w:r w:rsidRPr="00CD41B3">
        <w:rPr>
          <w:snapToGrid/>
          <w:spacing w:val="2"/>
          <w:kern w:val="0"/>
          <w:szCs w:val="22"/>
          <w:lang w:val="en-GB"/>
        </w:rPr>
        <w:t>a</w:t>
      </w:r>
      <w:r w:rsidRPr="00CD41B3">
        <w:rPr>
          <w:snapToGrid/>
          <w:spacing w:val="-3"/>
          <w:kern w:val="0"/>
          <w:szCs w:val="22"/>
          <w:lang w:val="en-GB"/>
        </w:rPr>
        <w:t>y</w:t>
      </w:r>
      <w:r w:rsidRPr="00CD41B3">
        <w:rPr>
          <w:snapToGrid/>
          <w:kern w:val="0"/>
          <w:szCs w:val="22"/>
          <w:lang w:val="en-GB"/>
        </w:rPr>
        <w:t>sia,</w:t>
      </w:r>
      <w:r w:rsidRPr="00CD41B3">
        <w:rPr>
          <w:snapToGrid/>
          <w:spacing w:val="7"/>
          <w:kern w:val="0"/>
          <w:szCs w:val="22"/>
          <w:lang w:val="en-GB"/>
        </w:rPr>
        <w:t xml:space="preserve"> </w:t>
      </w:r>
      <w:r w:rsidRPr="00CD41B3">
        <w:rPr>
          <w:snapToGrid/>
          <w:kern w:val="0"/>
          <w:szCs w:val="22"/>
          <w:lang w:val="en-GB"/>
        </w:rPr>
        <w:t>N</w:t>
      </w:r>
      <w:r w:rsidRPr="00CD41B3">
        <w:rPr>
          <w:snapToGrid/>
          <w:spacing w:val="2"/>
          <w:kern w:val="0"/>
          <w:szCs w:val="22"/>
          <w:lang w:val="en-GB"/>
        </w:rPr>
        <w:t>i</w:t>
      </w:r>
      <w:r w:rsidRPr="00CD41B3">
        <w:rPr>
          <w:snapToGrid/>
          <w:spacing w:val="-1"/>
          <w:kern w:val="0"/>
          <w:szCs w:val="22"/>
          <w:lang w:val="en-GB"/>
        </w:rPr>
        <w:t>g</w:t>
      </w:r>
      <w:r w:rsidRPr="00CD41B3">
        <w:rPr>
          <w:snapToGrid/>
          <w:kern w:val="0"/>
          <w:szCs w:val="22"/>
          <w:lang w:val="en-GB"/>
        </w:rPr>
        <w:t>eria,</w:t>
      </w:r>
      <w:r w:rsidRPr="00CD41B3">
        <w:rPr>
          <w:snapToGrid/>
          <w:spacing w:val="5"/>
          <w:kern w:val="0"/>
          <w:szCs w:val="22"/>
          <w:lang w:val="en-GB"/>
        </w:rPr>
        <w:t xml:space="preserve"> </w:t>
      </w:r>
      <w:r w:rsidRPr="00CD41B3">
        <w:rPr>
          <w:snapToGrid/>
          <w:spacing w:val="2"/>
          <w:kern w:val="0"/>
          <w:szCs w:val="22"/>
          <w:lang w:val="en-GB"/>
        </w:rPr>
        <w:t>O</w:t>
      </w:r>
      <w:r w:rsidRPr="00CD41B3">
        <w:rPr>
          <w:snapToGrid/>
          <w:spacing w:val="-3"/>
          <w:kern w:val="0"/>
          <w:szCs w:val="22"/>
          <w:lang w:val="en-GB"/>
        </w:rPr>
        <w:t>m</w:t>
      </w:r>
      <w:r w:rsidRPr="00CD41B3">
        <w:rPr>
          <w:snapToGrid/>
          <w:spacing w:val="2"/>
          <w:kern w:val="0"/>
          <w:szCs w:val="22"/>
          <w:lang w:val="en-GB"/>
        </w:rPr>
        <w:t>a</w:t>
      </w:r>
      <w:r w:rsidRPr="00CD41B3">
        <w:rPr>
          <w:snapToGrid/>
          <w:spacing w:val="-1"/>
          <w:kern w:val="0"/>
          <w:szCs w:val="22"/>
          <w:lang w:val="en-GB"/>
        </w:rPr>
        <w:t>n</w:t>
      </w:r>
      <w:r w:rsidRPr="00CD41B3">
        <w:rPr>
          <w:snapToGrid/>
          <w:kern w:val="0"/>
          <w:szCs w:val="22"/>
          <w:lang w:val="en-GB"/>
        </w:rPr>
        <w:t>,</w:t>
      </w:r>
      <w:r w:rsidRPr="00CD41B3">
        <w:rPr>
          <w:snapToGrid/>
          <w:spacing w:val="4"/>
          <w:kern w:val="0"/>
          <w:szCs w:val="22"/>
          <w:lang w:val="en-GB"/>
        </w:rPr>
        <w:t xml:space="preserve"> </w:t>
      </w:r>
      <w:r w:rsidRPr="00CD41B3">
        <w:rPr>
          <w:snapToGrid/>
          <w:kern w:val="0"/>
          <w:szCs w:val="22"/>
          <w:lang w:val="en-GB"/>
        </w:rPr>
        <w:t>U</w:t>
      </w:r>
      <w:r w:rsidRPr="00CD41B3">
        <w:rPr>
          <w:snapToGrid/>
          <w:spacing w:val="1"/>
          <w:kern w:val="0"/>
          <w:szCs w:val="22"/>
          <w:lang w:val="en-GB"/>
        </w:rPr>
        <w:t>g</w:t>
      </w:r>
      <w:r w:rsidRPr="00CD41B3">
        <w:rPr>
          <w:snapToGrid/>
          <w:kern w:val="0"/>
          <w:szCs w:val="22"/>
          <w:lang w:val="en-GB"/>
        </w:rPr>
        <w:t>anda,</w:t>
      </w:r>
      <w:r w:rsidRPr="00CD41B3">
        <w:rPr>
          <w:snapToGrid/>
          <w:spacing w:val="5"/>
          <w:kern w:val="0"/>
          <w:szCs w:val="22"/>
          <w:lang w:val="en-GB"/>
        </w:rPr>
        <w:t xml:space="preserve"> </w:t>
      </w:r>
      <w:r w:rsidRPr="00CD41B3">
        <w:rPr>
          <w:snapToGrid/>
          <w:spacing w:val="1"/>
          <w:kern w:val="0"/>
          <w:szCs w:val="22"/>
          <w:lang w:val="en-GB"/>
        </w:rPr>
        <w:t>P</w:t>
      </w:r>
      <w:r w:rsidRPr="00CD41B3">
        <w:rPr>
          <w:snapToGrid/>
          <w:kern w:val="0"/>
          <w:szCs w:val="22"/>
          <w:lang w:val="en-GB"/>
        </w:rPr>
        <w:t>akista</w:t>
      </w:r>
      <w:r w:rsidRPr="00CD41B3">
        <w:rPr>
          <w:snapToGrid/>
          <w:spacing w:val="-1"/>
          <w:kern w:val="0"/>
          <w:szCs w:val="22"/>
          <w:lang w:val="en-GB"/>
        </w:rPr>
        <w:t>n</w:t>
      </w:r>
      <w:r w:rsidRPr="00CD41B3">
        <w:rPr>
          <w:snapToGrid/>
          <w:kern w:val="0"/>
          <w:szCs w:val="22"/>
          <w:lang w:val="en-GB"/>
        </w:rPr>
        <w:t>,</w:t>
      </w:r>
      <w:r w:rsidRPr="00CD41B3">
        <w:rPr>
          <w:snapToGrid/>
          <w:spacing w:val="6"/>
          <w:kern w:val="0"/>
          <w:szCs w:val="22"/>
          <w:lang w:val="en-GB"/>
        </w:rPr>
        <w:t xml:space="preserve"> </w:t>
      </w:r>
      <w:r w:rsidRPr="00CD41B3">
        <w:rPr>
          <w:snapToGrid/>
          <w:kern w:val="0"/>
          <w:szCs w:val="22"/>
          <w:lang w:val="en-GB"/>
        </w:rPr>
        <w:t>Qatar,</w:t>
      </w:r>
      <w:r w:rsidRPr="00CD41B3">
        <w:rPr>
          <w:snapToGrid/>
          <w:spacing w:val="3"/>
          <w:kern w:val="0"/>
          <w:szCs w:val="22"/>
          <w:lang w:val="en-GB"/>
        </w:rPr>
        <w:t xml:space="preserve"> </w:t>
      </w:r>
      <w:r w:rsidRPr="00CD41B3">
        <w:rPr>
          <w:snapToGrid/>
          <w:spacing w:val="1"/>
          <w:w w:val="102"/>
          <w:kern w:val="0"/>
          <w:szCs w:val="22"/>
          <w:lang w:val="en-GB"/>
        </w:rPr>
        <w:t>S</w:t>
      </w:r>
      <w:r w:rsidRPr="00CD41B3">
        <w:rPr>
          <w:snapToGrid/>
          <w:spacing w:val="-3"/>
          <w:w w:val="102"/>
          <w:kern w:val="0"/>
          <w:szCs w:val="22"/>
          <w:lang w:val="en-GB"/>
        </w:rPr>
        <w:t>y</w:t>
      </w:r>
      <w:r w:rsidRPr="00CD41B3">
        <w:rPr>
          <w:snapToGrid/>
          <w:w w:val="102"/>
          <w:kern w:val="0"/>
          <w:szCs w:val="22"/>
          <w:lang w:val="en-GB"/>
        </w:rPr>
        <w:t>ri</w:t>
      </w:r>
      <w:r w:rsidRPr="00CD41B3">
        <w:rPr>
          <w:snapToGrid/>
          <w:spacing w:val="2"/>
          <w:w w:val="102"/>
          <w:kern w:val="0"/>
          <w:szCs w:val="22"/>
          <w:lang w:val="en-GB"/>
        </w:rPr>
        <w:t>a</w:t>
      </w:r>
      <w:r w:rsidRPr="00CD41B3">
        <w:rPr>
          <w:snapToGrid/>
          <w:w w:val="102"/>
          <w:kern w:val="0"/>
          <w:szCs w:val="22"/>
          <w:lang w:val="en-GB"/>
        </w:rPr>
        <w:t xml:space="preserve">n </w:t>
      </w:r>
      <w:r w:rsidRPr="00CD41B3">
        <w:rPr>
          <w:snapToGrid/>
          <w:spacing w:val="-2"/>
          <w:kern w:val="0"/>
          <w:szCs w:val="22"/>
          <w:lang w:val="en-GB"/>
        </w:rPr>
        <w:t>A</w:t>
      </w:r>
      <w:r w:rsidRPr="00CD41B3">
        <w:rPr>
          <w:snapToGrid/>
          <w:kern w:val="0"/>
          <w:szCs w:val="22"/>
          <w:lang w:val="en-GB"/>
        </w:rPr>
        <w:t>rab</w:t>
      </w:r>
      <w:r w:rsidRPr="00CD41B3">
        <w:rPr>
          <w:snapToGrid/>
          <w:spacing w:val="15"/>
          <w:kern w:val="0"/>
          <w:szCs w:val="22"/>
          <w:lang w:val="en-GB"/>
        </w:rPr>
        <w:t xml:space="preserve"> </w:t>
      </w:r>
      <w:r w:rsidRPr="00CD41B3">
        <w:rPr>
          <w:snapToGrid/>
          <w:kern w:val="0"/>
          <w:szCs w:val="22"/>
          <w:lang w:val="en-GB"/>
        </w:rPr>
        <w:t>Re</w:t>
      </w:r>
      <w:r w:rsidRPr="00CD41B3">
        <w:rPr>
          <w:snapToGrid/>
          <w:spacing w:val="1"/>
          <w:kern w:val="0"/>
          <w:szCs w:val="22"/>
          <w:lang w:val="en-GB"/>
        </w:rPr>
        <w:t>p</w:t>
      </w:r>
      <w:r w:rsidRPr="00CD41B3">
        <w:rPr>
          <w:snapToGrid/>
          <w:spacing w:val="-1"/>
          <w:kern w:val="0"/>
          <w:szCs w:val="22"/>
          <w:lang w:val="en-GB"/>
        </w:rPr>
        <w:t>u</w:t>
      </w:r>
      <w:r w:rsidRPr="00CD41B3">
        <w:rPr>
          <w:snapToGrid/>
          <w:kern w:val="0"/>
          <w:szCs w:val="22"/>
          <w:lang w:val="en-GB"/>
        </w:rPr>
        <w:t>blic,</w:t>
      </w:r>
      <w:r w:rsidRPr="00CD41B3">
        <w:rPr>
          <w:snapToGrid/>
          <w:spacing w:val="19"/>
          <w:kern w:val="0"/>
          <w:szCs w:val="22"/>
          <w:lang w:val="en-GB"/>
        </w:rPr>
        <w:t xml:space="preserve"> </w:t>
      </w:r>
      <w:r w:rsidRPr="00CD41B3">
        <w:rPr>
          <w:snapToGrid/>
          <w:kern w:val="0"/>
          <w:szCs w:val="22"/>
          <w:lang w:val="en-GB"/>
        </w:rPr>
        <w:t xml:space="preserve">the Dem. People’s Rep. of Korea, Singapore, Somalia, Sudan, South Sudan, Trinidad and Tobago, and Yemen, the allocation of the </w:t>
      </w:r>
      <w:r w:rsidRPr="00CD41B3">
        <w:rPr>
          <w:snapToGrid/>
          <w:spacing w:val="-1"/>
          <w:kern w:val="0"/>
          <w:szCs w:val="22"/>
          <w:lang w:val="en-GB"/>
        </w:rPr>
        <w:t>f</w:t>
      </w:r>
      <w:r w:rsidRPr="00CD41B3">
        <w:rPr>
          <w:snapToGrid/>
          <w:kern w:val="0"/>
          <w:szCs w:val="22"/>
          <w:lang w:val="en-GB"/>
        </w:rPr>
        <w:t>re</w:t>
      </w:r>
      <w:r w:rsidRPr="00CD41B3">
        <w:rPr>
          <w:snapToGrid/>
          <w:spacing w:val="1"/>
          <w:kern w:val="0"/>
          <w:szCs w:val="22"/>
          <w:lang w:val="en-GB"/>
        </w:rPr>
        <w:t>q</w:t>
      </w:r>
      <w:r w:rsidRPr="00CD41B3">
        <w:rPr>
          <w:snapToGrid/>
          <w:spacing w:val="-1"/>
          <w:kern w:val="0"/>
          <w:szCs w:val="22"/>
          <w:lang w:val="en-GB"/>
        </w:rPr>
        <w:t>u</w:t>
      </w:r>
      <w:r w:rsidRPr="00CD41B3">
        <w:rPr>
          <w:snapToGrid/>
          <w:spacing w:val="2"/>
          <w:kern w:val="0"/>
          <w:szCs w:val="22"/>
          <w:lang w:val="en-GB"/>
        </w:rPr>
        <w:t>e</w:t>
      </w:r>
      <w:r w:rsidRPr="00CD41B3">
        <w:rPr>
          <w:snapToGrid/>
          <w:spacing w:val="-1"/>
          <w:kern w:val="0"/>
          <w:szCs w:val="22"/>
          <w:lang w:val="en-GB"/>
        </w:rPr>
        <w:t>n</w:t>
      </w:r>
      <w:r w:rsidRPr="00CD41B3">
        <w:rPr>
          <w:snapToGrid/>
          <w:spacing w:val="2"/>
          <w:kern w:val="0"/>
          <w:szCs w:val="22"/>
          <w:lang w:val="en-GB"/>
        </w:rPr>
        <w:t>c</w:t>
      </w:r>
      <w:r w:rsidRPr="00CD41B3">
        <w:rPr>
          <w:snapToGrid/>
          <w:kern w:val="0"/>
          <w:szCs w:val="22"/>
          <w:lang w:val="en-GB"/>
        </w:rPr>
        <w:t xml:space="preserve">y band 9800-10000 MHz to the fixed service is on a primary </w:t>
      </w:r>
      <w:r w:rsidRPr="00CD41B3">
        <w:rPr>
          <w:snapToGrid/>
          <w:w w:val="102"/>
          <w:kern w:val="0"/>
          <w:szCs w:val="22"/>
          <w:lang w:val="en-GB"/>
        </w:rPr>
        <w:t>bas</w:t>
      </w:r>
      <w:r w:rsidRPr="00CD41B3">
        <w:rPr>
          <w:snapToGrid/>
          <w:spacing w:val="1"/>
          <w:w w:val="102"/>
          <w:kern w:val="0"/>
          <w:szCs w:val="22"/>
          <w:lang w:val="en-GB"/>
        </w:rPr>
        <w:t>i</w:t>
      </w:r>
      <w:r w:rsidRPr="00CD41B3">
        <w:rPr>
          <w:snapToGrid/>
          <w:w w:val="102"/>
          <w:kern w:val="0"/>
          <w:szCs w:val="22"/>
          <w:lang w:val="en-GB"/>
        </w:rPr>
        <w:t xml:space="preserve">s </w:t>
      </w:r>
      <w:r w:rsidRPr="00CD41B3">
        <w:rPr>
          <w:snapToGrid/>
          <w:kern w:val="0"/>
          <w:szCs w:val="22"/>
          <w:lang w:val="en-GB"/>
        </w:rPr>
        <w:t>(see</w:t>
      </w:r>
      <w:r w:rsidRPr="00CD41B3">
        <w:rPr>
          <w:snapToGrid/>
          <w:spacing w:val="6"/>
          <w:kern w:val="0"/>
          <w:szCs w:val="22"/>
          <w:lang w:val="en-GB"/>
        </w:rPr>
        <w:t xml:space="preserve"> </w:t>
      </w:r>
      <w:r w:rsidRPr="00CD41B3">
        <w:rPr>
          <w:snapToGrid/>
          <w:kern w:val="0"/>
          <w:szCs w:val="22"/>
          <w:lang w:val="en-GB"/>
        </w:rPr>
        <w:t>No.</w:t>
      </w:r>
      <w:r w:rsidRPr="00CD41B3">
        <w:rPr>
          <w:snapToGrid/>
          <w:spacing w:val="6"/>
          <w:kern w:val="0"/>
          <w:szCs w:val="22"/>
          <w:lang w:val="en-GB"/>
        </w:rPr>
        <w:t xml:space="preserve"> </w:t>
      </w:r>
      <w:r w:rsidRPr="00CD41B3">
        <w:rPr>
          <w:snapToGrid/>
          <w:spacing w:val="1"/>
          <w:kern w:val="0"/>
          <w:szCs w:val="22"/>
          <w:lang w:val="en-GB"/>
        </w:rPr>
        <w:t>5.</w:t>
      </w:r>
      <w:r w:rsidRPr="00CD41B3">
        <w:rPr>
          <w:snapToGrid/>
          <w:spacing w:val="-1"/>
          <w:kern w:val="0"/>
          <w:szCs w:val="22"/>
          <w:lang w:val="en-GB"/>
        </w:rPr>
        <w:t>3</w:t>
      </w:r>
      <w:r w:rsidRPr="00CD41B3">
        <w:rPr>
          <w:snapToGrid/>
          <w:spacing w:val="1"/>
          <w:kern w:val="0"/>
          <w:szCs w:val="22"/>
          <w:lang w:val="en-GB"/>
        </w:rPr>
        <w:t>3)</w:t>
      </w:r>
      <w:r w:rsidRPr="00CD41B3">
        <w:rPr>
          <w:snapToGrid/>
          <w:kern w:val="0"/>
          <w:szCs w:val="22"/>
          <w:lang w:val="en-GB"/>
        </w:rPr>
        <w:t xml:space="preserve">.  </w:t>
      </w:r>
      <w:r w:rsidRPr="00CD41B3">
        <w:rPr>
          <w:snapToGrid/>
          <w:kern w:val="0"/>
          <w:sz w:val="16"/>
          <w:szCs w:val="16"/>
          <w:lang w:val="en-GB"/>
        </w:rPr>
        <w:t>(</w:t>
      </w:r>
      <w:r w:rsidRPr="00CD41B3">
        <w:rPr>
          <w:snapToGrid/>
          <w:spacing w:val="-2"/>
          <w:w w:val="105"/>
          <w:kern w:val="0"/>
          <w:sz w:val="16"/>
          <w:szCs w:val="16"/>
          <w:lang w:val="en-GB"/>
        </w:rPr>
        <w:t>W</w:t>
      </w:r>
      <w:r w:rsidRPr="00CD41B3">
        <w:rPr>
          <w:snapToGrid/>
          <w:spacing w:val="1"/>
          <w:w w:val="105"/>
          <w:kern w:val="0"/>
          <w:sz w:val="16"/>
          <w:szCs w:val="16"/>
          <w:lang w:val="en-GB"/>
        </w:rPr>
        <w:t>RC</w:t>
      </w:r>
      <w:r w:rsidRPr="00CD41B3">
        <w:rPr>
          <w:snapToGrid/>
          <w:spacing w:val="-1"/>
          <w:w w:val="105"/>
          <w:kern w:val="0"/>
          <w:sz w:val="16"/>
          <w:szCs w:val="16"/>
          <w:lang w:val="en-GB"/>
        </w:rPr>
        <w:t>-1</w:t>
      </w:r>
      <w:r w:rsidRPr="00CD41B3">
        <w:rPr>
          <w:snapToGrid/>
          <w:spacing w:val="1"/>
          <w:w w:val="105"/>
          <w:kern w:val="0"/>
          <w:sz w:val="16"/>
          <w:szCs w:val="16"/>
          <w:lang w:val="en-GB"/>
        </w:rPr>
        <w:t>5)</w:t>
      </w:r>
    </w:p>
    <w:p w:rsidR="00CD41B3" w:rsidRPr="00CD41B3" w:rsidP="00CD41B3">
      <w:pPr>
        <w:widowControl/>
        <w:tabs>
          <w:tab w:val="left" w:pos="360"/>
          <w:tab w:val="left" w:pos="828"/>
          <w:tab w:val="left" w:pos="1062"/>
          <w:tab w:val="left" w:pos="1871"/>
          <w:tab w:val="left" w:pos="2268"/>
        </w:tabs>
        <w:overflowPunct w:val="0"/>
        <w:autoSpaceDE w:val="0"/>
        <w:autoSpaceDN w:val="0"/>
        <w:adjustRightInd w:val="0"/>
        <w:textAlignment w:val="baseline"/>
        <w:rPr>
          <w:snapToGrid/>
          <w:spacing w:val="1"/>
          <w:w w:val="105"/>
          <w:kern w:val="0"/>
          <w:szCs w:val="22"/>
          <w:lang w:val="en-GB"/>
        </w:rPr>
      </w:pPr>
    </w:p>
    <w:p w:rsidR="00CD41B3" w:rsidRPr="00CD41B3" w:rsidP="00CD41B3">
      <w:pPr>
        <w:widowControl/>
        <w:suppressAutoHyphens/>
        <w:ind w:firstLine="360"/>
        <w:rPr>
          <w:smallCaps/>
          <w:snapToGrid/>
          <w:kern w:val="0"/>
          <w:szCs w:val="22"/>
        </w:rPr>
      </w:pPr>
      <w:r w:rsidRPr="00CD41B3">
        <w:rPr>
          <w:smallCaps/>
          <w:snapToGrid/>
          <w:kern w:val="0"/>
          <w:szCs w:val="22"/>
        </w:rPr>
        <w:t>* * * * *</w:t>
      </w:r>
    </w:p>
    <w:p w:rsidR="00CD41B3" w:rsidRPr="00CD41B3" w:rsidP="00CD41B3">
      <w:pPr>
        <w:widowControl/>
        <w:suppressAutoHyphens/>
        <w:ind w:firstLine="360"/>
        <w:rPr>
          <w:smallCaps/>
          <w:snapToGrid/>
          <w:kern w:val="0"/>
          <w:szCs w:val="22"/>
        </w:rPr>
      </w:pPr>
    </w:p>
    <w:p w:rsidR="00CD41B3" w:rsidRPr="00CD41B3" w:rsidP="00CD41B3">
      <w:pPr>
        <w:widowControl/>
        <w:tabs>
          <w:tab w:val="left" w:pos="360"/>
          <w:tab w:val="left" w:pos="828"/>
          <w:tab w:val="left" w:pos="1080"/>
          <w:tab w:val="left" w:pos="1871"/>
          <w:tab w:val="left" w:pos="2268"/>
        </w:tabs>
        <w:overflowPunct w:val="0"/>
        <w:autoSpaceDE w:val="0"/>
        <w:autoSpaceDN w:val="0"/>
        <w:adjustRightInd w:val="0"/>
        <w:textAlignment w:val="baseline"/>
        <w:rPr>
          <w:snapToGrid/>
          <w:spacing w:val="1"/>
          <w:w w:val="105"/>
          <w:kern w:val="0"/>
          <w:szCs w:val="22"/>
        </w:rPr>
      </w:pPr>
      <w:r w:rsidRPr="00CD41B3">
        <w:rPr>
          <w:bCs/>
          <w:snapToGrid/>
          <w:kern w:val="0"/>
          <w:szCs w:val="22"/>
          <w:lang w:val="en-GB"/>
        </w:rPr>
        <w:tab/>
        <w:t xml:space="preserve">5.480  </w:t>
      </w:r>
      <w:r w:rsidRPr="00CD41B3">
        <w:rPr>
          <w:i/>
          <w:snapToGrid/>
          <w:kern w:val="0"/>
          <w:szCs w:val="22"/>
          <w:lang w:val="en-GB"/>
        </w:rPr>
        <w:t>Additional</w:t>
      </w:r>
      <w:r w:rsidRPr="00CD41B3">
        <w:rPr>
          <w:i/>
          <w:iCs/>
          <w:snapToGrid/>
          <w:kern w:val="0"/>
          <w:szCs w:val="22"/>
          <w:lang w:val="en-GB"/>
        </w:rPr>
        <w:t> </w:t>
      </w:r>
      <w:r w:rsidRPr="00CD41B3">
        <w:rPr>
          <w:i/>
          <w:snapToGrid/>
          <w:kern w:val="0"/>
          <w:szCs w:val="22"/>
          <w:lang w:val="en-GB"/>
        </w:rPr>
        <w:t>allocation:</w:t>
      </w:r>
      <w:r w:rsidRPr="00CD41B3">
        <w:rPr>
          <w:snapToGrid/>
          <w:kern w:val="0"/>
          <w:szCs w:val="22"/>
          <w:lang w:val="en-GB"/>
        </w:rPr>
        <w:t>  in Argentina,</w:t>
      </w:r>
      <w:r w:rsidRPr="00CD41B3">
        <w:rPr>
          <w:snapToGrid/>
          <w:spacing w:val="34"/>
          <w:kern w:val="0"/>
          <w:szCs w:val="22"/>
          <w:lang w:val="en-GB"/>
        </w:rPr>
        <w:t xml:space="preserve"> </w:t>
      </w:r>
      <w:r w:rsidRPr="00CD41B3">
        <w:rPr>
          <w:snapToGrid/>
          <w:spacing w:val="1"/>
          <w:kern w:val="0"/>
          <w:szCs w:val="22"/>
          <w:lang w:val="en-GB"/>
        </w:rPr>
        <w:t>B</w:t>
      </w:r>
      <w:r w:rsidRPr="00CD41B3">
        <w:rPr>
          <w:snapToGrid/>
          <w:kern w:val="0"/>
          <w:szCs w:val="22"/>
          <w:lang w:val="en-GB"/>
        </w:rPr>
        <w:t>razil,</w:t>
      </w:r>
      <w:r w:rsidRPr="00CD41B3">
        <w:rPr>
          <w:snapToGrid/>
          <w:spacing w:val="30"/>
          <w:kern w:val="0"/>
          <w:szCs w:val="22"/>
          <w:lang w:val="en-GB"/>
        </w:rPr>
        <w:t xml:space="preserve"> </w:t>
      </w:r>
      <w:r w:rsidRPr="00CD41B3">
        <w:rPr>
          <w:snapToGrid/>
          <w:kern w:val="0"/>
          <w:szCs w:val="22"/>
          <w:lang w:val="en-GB"/>
        </w:rPr>
        <w:t>C</w:t>
      </w:r>
      <w:r w:rsidRPr="00CD41B3">
        <w:rPr>
          <w:snapToGrid/>
          <w:spacing w:val="-1"/>
          <w:kern w:val="0"/>
          <w:szCs w:val="22"/>
          <w:lang w:val="en-GB"/>
        </w:rPr>
        <w:t>h</w:t>
      </w:r>
      <w:r w:rsidRPr="00CD41B3">
        <w:rPr>
          <w:snapToGrid/>
          <w:kern w:val="0"/>
          <w:szCs w:val="22"/>
          <w:lang w:val="en-GB"/>
        </w:rPr>
        <w:t>ile,</w:t>
      </w:r>
      <w:r w:rsidRPr="00CD41B3">
        <w:rPr>
          <w:snapToGrid/>
          <w:spacing w:val="29"/>
          <w:kern w:val="0"/>
          <w:szCs w:val="22"/>
          <w:lang w:val="en-GB"/>
        </w:rPr>
        <w:t xml:space="preserve"> </w:t>
      </w:r>
      <w:r w:rsidRPr="00CD41B3">
        <w:rPr>
          <w:snapToGrid/>
          <w:spacing w:val="1"/>
          <w:kern w:val="0"/>
          <w:szCs w:val="22"/>
          <w:lang w:val="en-GB"/>
        </w:rPr>
        <w:t>C</w:t>
      </w:r>
      <w:r w:rsidRPr="00CD41B3">
        <w:rPr>
          <w:snapToGrid/>
          <w:spacing w:val="-1"/>
          <w:kern w:val="0"/>
          <w:szCs w:val="22"/>
          <w:lang w:val="en-GB"/>
        </w:rPr>
        <w:t>u</w:t>
      </w:r>
      <w:r w:rsidRPr="00CD41B3">
        <w:rPr>
          <w:snapToGrid/>
          <w:kern w:val="0"/>
          <w:szCs w:val="22"/>
          <w:lang w:val="en-GB"/>
        </w:rPr>
        <w:t>ba,</w:t>
      </w:r>
      <w:r w:rsidRPr="00CD41B3">
        <w:rPr>
          <w:snapToGrid/>
          <w:spacing w:val="29"/>
          <w:kern w:val="0"/>
          <w:szCs w:val="22"/>
          <w:lang w:val="en-GB"/>
        </w:rPr>
        <w:t xml:space="preserve"> </w:t>
      </w:r>
      <w:r w:rsidRPr="00CD41B3">
        <w:rPr>
          <w:snapToGrid/>
          <w:kern w:val="0"/>
          <w:szCs w:val="22"/>
          <w:lang w:val="en-GB"/>
        </w:rPr>
        <w:t>El</w:t>
      </w:r>
      <w:r w:rsidRPr="00CD41B3">
        <w:rPr>
          <w:snapToGrid/>
          <w:spacing w:val="24"/>
          <w:kern w:val="0"/>
          <w:szCs w:val="22"/>
          <w:lang w:val="en-GB"/>
        </w:rPr>
        <w:t xml:space="preserve"> </w:t>
      </w:r>
      <w:r w:rsidRPr="00CD41B3">
        <w:rPr>
          <w:snapToGrid/>
          <w:kern w:val="0"/>
          <w:szCs w:val="22"/>
          <w:lang w:val="en-GB"/>
        </w:rPr>
        <w:t>Sal</w:t>
      </w:r>
      <w:r w:rsidRPr="00CD41B3">
        <w:rPr>
          <w:snapToGrid/>
          <w:spacing w:val="-1"/>
          <w:kern w:val="0"/>
          <w:szCs w:val="22"/>
          <w:lang w:val="en-GB"/>
        </w:rPr>
        <w:t>v</w:t>
      </w:r>
      <w:r w:rsidRPr="00CD41B3">
        <w:rPr>
          <w:snapToGrid/>
          <w:kern w:val="0"/>
          <w:szCs w:val="22"/>
          <w:lang w:val="en-GB"/>
        </w:rPr>
        <w:t>a</w:t>
      </w:r>
      <w:r w:rsidRPr="00CD41B3">
        <w:rPr>
          <w:snapToGrid/>
          <w:spacing w:val="1"/>
          <w:kern w:val="0"/>
          <w:szCs w:val="22"/>
          <w:lang w:val="en-GB"/>
        </w:rPr>
        <w:t>d</w:t>
      </w:r>
      <w:r w:rsidRPr="00CD41B3">
        <w:rPr>
          <w:snapToGrid/>
          <w:kern w:val="0"/>
          <w:szCs w:val="22"/>
          <w:lang w:val="en-GB"/>
        </w:rPr>
        <w:t>or,</w:t>
      </w:r>
      <w:r w:rsidRPr="00CD41B3">
        <w:rPr>
          <w:snapToGrid/>
          <w:spacing w:val="33"/>
          <w:kern w:val="0"/>
          <w:szCs w:val="22"/>
          <w:lang w:val="en-GB"/>
        </w:rPr>
        <w:t xml:space="preserve"> </w:t>
      </w:r>
      <w:r w:rsidRPr="00CD41B3">
        <w:rPr>
          <w:snapToGrid/>
          <w:kern w:val="0"/>
          <w:szCs w:val="22"/>
          <w:lang w:val="en-GB"/>
        </w:rPr>
        <w:t>Ecua</w:t>
      </w:r>
      <w:r w:rsidRPr="00CD41B3">
        <w:rPr>
          <w:snapToGrid/>
          <w:spacing w:val="1"/>
          <w:kern w:val="0"/>
          <w:szCs w:val="22"/>
          <w:lang w:val="en-GB"/>
        </w:rPr>
        <w:t>do</w:t>
      </w:r>
      <w:r w:rsidRPr="00CD41B3">
        <w:rPr>
          <w:snapToGrid/>
          <w:kern w:val="0"/>
          <w:szCs w:val="22"/>
          <w:lang w:val="en-GB"/>
        </w:rPr>
        <w:t>r,</w:t>
      </w:r>
      <w:r w:rsidRPr="00CD41B3">
        <w:rPr>
          <w:snapToGrid/>
          <w:spacing w:val="32"/>
          <w:kern w:val="0"/>
          <w:szCs w:val="22"/>
          <w:lang w:val="en-GB"/>
        </w:rPr>
        <w:t xml:space="preserve"> </w:t>
      </w:r>
      <w:r w:rsidRPr="00CD41B3">
        <w:rPr>
          <w:snapToGrid/>
          <w:kern w:val="0"/>
          <w:szCs w:val="22"/>
          <w:lang w:val="en-GB"/>
        </w:rPr>
        <w:t>G</w:t>
      </w:r>
      <w:r w:rsidRPr="00CD41B3">
        <w:rPr>
          <w:snapToGrid/>
          <w:spacing w:val="-1"/>
          <w:kern w:val="0"/>
          <w:szCs w:val="22"/>
          <w:lang w:val="en-GB"/>
        </w:rPr>
        <w:t>u</w:t>
      </w:r>
      <w:r w:rsidRPr="00CD41B3">
        <w:rPr>
          <w:snapToGrid/>
          <w:kern w:val="0"/>
          <w:szCs w:val="22"/>
          <w:lang w:val="en-GB"/>
        </w:rPr>
        <w:t>atemala,</w:t>
      </w:r>
      <w:r w:rsidRPr="00CD41B3">
        <w:rPr>
          <w:snapToGrid/>
          <w:spacing w:val="35"/>
          <w:kern w:val="0"/>
          <w:szCs w:val="22"/>
          <w:lang w:val="en-GB"/>
        </w:rPr>
        <w:t xml:space="preserve"> </w:t>
      </w:r>
      <w:r w:rsidRPr="00CD41B3">
        <w:rPr>
          <w:snapToGrid/>
          <w:w w:val="102"/>
          <w:kern w:val="0"/>
          <w:szCs w:val="22"/>
          <w:lang w:val="en-GB"/>
        </w:rPr>
        <w:t>H</w:t>
      </w:r>
      <w:r w:rsidRPr="00CD41B3">
        <w:rPr>
          <w:snapToGrid/>
          <w:spacing w:val="1"/>
          <w:w w:val="102"/>
          <w:kern w:val="0"/>
          <w:szCs w:val="22"/>
          <w:lang w:val="en-GB"/>
        </w:rPr>
        <w:t>o</w:t>
      </w:r>
      <w:r w:rsidRPr="00CD41B3">
        <w:rPr>
          <w:snapToGrid/>
          <w:spacing w:val="-1"/>
          <w:w w:val="102"/>
          <w:kern w:val="0"/>
          <w:szCs w:val="22"/>
          <w:lang w:val="en-GB"/>
        </w:rPr>
        <w:t>n</w:t>
      </w:r>
      <w:r w:rsidRPr="00CD41B3">
        <w:rPr>
          <w:snapToGrid/>
          <w:spacing w:val="1"/>
          <w:w w:val="102"/>
          <w:kern w:val="0"/>
          <w:szCs w:val="22"/>
          <w:lang w:val="en-GB"/>
        </w:rPr>
        <w:t>d</w:t>
      </w:r>
      <w:r w:rsidRPr="00CD41B3">
        <w:rPr>
          <w:snapToGrid/>
          <w:spacing w:val="-1"/>
          <w:w w:val="102"/>
          <w:kern w:val="0"/>
          <w:szCs w:val="22"/>
          <w:lang w:val="en-GB"/>
        </w:rPr>
        <w:t>u</w:t>
      </w:r>
      <w:r w:rsidRPr="00CD41B3">
        <w:rPr>
          <w:snapToGrid/>
          <w:w w:val="102"/>
          <w:kern w:val="0"/>
          <w:szCs w:val="22"/>
          <w:lang w:val="en-GB"/>
        </w:rPr>
        <w:t>r</w:t>
      </w:r>
      <w:r w:rsidRPr="00CD41B3">
        <w:rPr>
          <w:snapToGrid/>
          <w:spacing w:val="2"/>
          <w:w w:val="102"/>
          <w:kern w:val="0"/>
          <w:szCs w:val="22"/>
          <w:lang w:val="en-GB"/>
        </w:rPr>
        <w:t>a</w:t>
      </w:r>
      <w:r w:rsidRPr="00CD41B3">
        <w:rPr>
          <w:snapToGrid/>
          <w:w w:val="102"/>
          <w:kern w:val="0"/>
          <w:szCs w:val="22"/>
          <w:lang w:val="en-GB"/>
        </w:rPr>
        <w:t xml:space="preserve">s, </w:t>
      </w:r>
      <w:r w:rsidRPr="00CD41B3">
        <w:rPr>
          <w:snapToGrid/>
          <w:spacing w:val="1"/>
          <w:kern w:val="0"/>
          <w:szCs w:val="22"/>
          <w:lang w:val="en-GB"/>
        </w:rPr>
        <w:t>P</w:t>
      </w:r>
      <w:r w:rsidRPr="00CD41B3">
        <w:rPr>
          <w:snapToGrid/>
          <w:kern w:val="0"/>
          <w:szCs w:val="22"/>
          <w:lang w:val="en-GB"/>
        </w:rPr>
        <w:t>arag</w:t>
      </w:r>
      <w:r w:rsidRPr="00CD41B3">
        <w:rPr>
          <w:snapToGrid/>
          <w:spacing w:val="-1"/>
          <w:kern w:val="0"/>
          <w:szCs w:val="22"/>
          <w:lang w:val="en-GB"/>
        </w:rPr>
        <w:t>u</w:t>
      </w:r>
      <w:r w:rsidRPr="00CD41B3">
        <w:rPr>
          <w:snapToGrid/>
          <w:spacing w:val="2"/>
          <w:kern w:val="0"/>
          <w:szCs w:val="22"/>
          <w:lang w:val="en-GB"/>
        </w:rPr>
        <w:t>a</w:t>
      </w:r>
      <w:r w:rsidRPr="00CD41B3">
        <w:rPr>
          <w:snapToGrid/>
          <w:spacing w:val="-3"/>
          <w:kern w:val="0"/>
          <w:szCs w:val="22"/>
          <w:lang w:val="en-GB"/>
        </w:rPr>
        <w:t>y</w:t>
      </w:r>
      <w:r w:rsidRPr="00CD41B3">
        <w:rPr>
          <w:snapToGrid/>
          <w:kern w:val="0"/>
          <w:szCs w:val="22"/>
          <w:lang w:val="en-GB"/>
        </w:rPr>
        <w:t>,</w:t>
      </w:r>
      <w:r w:rsidRPr="00CD41B3">
        <w:rPr>
          <w:snapToGrid/>
          <w:spacing w:val="22"/>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13"/>
          <w:kern w:val="0"/>
          <w:szCs w:val="22"/>
          <w:lang w:val="en-GB"/>
        </w:rPr>
        <w:t xml:space="preserve"> </w:t>
      </w:r>
      <w:r w:rsidRPr="00CD41B3">
        <w:rPr>
          <w:snapToGrid/>
          <w:kern w:val="0"/>
          <w:szCs w:val="22"/>
          <w:lang w:val="en-GB"/>
        </w:rPr>
        <w:t>Ne</w:t>
      </w:r>
      <w:r w:rsidRPr="00CD41B3">
        <w:rPr>
          <w:snapToGrid/>
          <w:spacing w:val="2"/>
          <w:kern w:val="0"/>
          <w:szCs w:val="22"/>
          <w:lang w:val="en-GB"/>
        </w:rPr>
        <w:t>t</w:t>
      </w:r>
      <w:r w:rsidRPr="00CD41B3">
        <w:rPr>
          <w:snapToGrid/>
          <w:spacing w:val="-1"/>
          <w:kern w:val="0"/>
          <w:szCs w:val="22"/>
          <w:lang w:val="en-GB"/>
        </w:rPr>
        <w:t>h</w:t>
      </w:r>
      <w:r w:rsidRPr="00CD41B3">
        <w:rPr>
          <w:snapToGrid/>
          <w:kern w:val="0"/>
          <w:szCs w:val="22"/>
          <w:lang w:val="en-GB"/>
        </w:rPr>
        <w:t>erla</w:t>
      </w:r>
      <w:r w:rsidRPr="00CD41B3">
        <w:rPr>
          <w:snapToGrid/>
          <w:spacing w:val="-1"/>
          <w:kern w:val="0"/>
          <w:szCs w:val="22"/>
          <w:lang w:val="en-GB"/>
        </w:rPr>
        <w:t>n</w:t>
      </w:r>
      <w:r w:rsidRPr="00CD41B3">
        <w:rPr>
          <w:snapToGrid/>
          <w:kern w:val="0"/>
          <w:szCs w:val="22"/>
          <w:lang w:val="en-GB"/>
        </w:rPr>
        <w:t>ds</w:t>
      </w:r>
      <w:r w:rsidRPr="00CD41B3">
        <w:rPr>
          <w:snapToGrid/>
          <w:spacing w:val="26"/>
          <w:kern w:val="0"/>
          <w:szCs w:val="22"/>
          <w:lang w:val="en-GB"/>
        </w:rPr>
        <w:t xml:space="preserve"> </w:t>
      </w:r>
      <w:r w:rsidRPr="00CD41B3">
        <w:rPr>
          <w:snapToGrid/>
          <w:kern w:val="0"/>
          <w:szCs w:val="22"/>
          <w:lang w:val="en-GB"/>
        </w:rPr>
        <w:t>A</w:t>
      </w:r>
      <w:r w:rsidRPr="00CD41B3">
        <w:rPr>
          <w:snapToGrid/>
          <w:spacing w:val="1"/>
          <w:kern w:val="0"/>
          <w:szCs w:val="22"/>
          <w:lang w:val="en-GB"/>
        </w:rPr>
        <w:t>n</w:t>
      </w:r>
      <w:r w:rsidRPr="00CD41B3">
        <w:rPr>
          <w:snapToGrid/>
          <w:kern w:val="0"/>
          <w:szCs w:val="22"/>
          <w:lang w:val="en-GB"/>
        </w:rPr>
        <w:t>tilles,</w:t>
      </w:r>
      <w:r w:rsidRPr="00CD41B3">
        <w:rPr>
          <w:snapToGrid/>
          <w:spacing w:val="20"/>
          <w:kern w:val="0"/>
          <w:szCs w:val="22"/>
          <w:lang w:val="en-GB"/>
        </w:rPr>
        <w:t xml:space="preserve"> </w:t>
      </w:r>
      <w:r w:rsidRPr="00CD41B3">
        <w:rPr>
          <w:snapToGrid/>
          <w:spacing w:val="1"/>
          <w:kern w:val="0"/>
          <w:szCs w:val="22"/>
          <w:lang w:val="en-GB"/>
        </w:rPr>
        <w:t>P</w:t>
      </w:r>
      <w:r w:rsidRPr="00CD41B3">
        <w:rPr>
          <w:snapToGrid/>
          <w:kern w:val="0"/>
          <w:szCs w:val="22"/>
          <w:lang w:val="en-GB"/>
        </w:rPr>
        <w:t>eru</w:t>
      </w:r>
      <w:r w:rsidRPr="00CD41B3">
        <w:rPr>
          <w:snapToGrid/>
          <w:spacing w:val="14"/>
          <w:kern w:val="0"/>
          <w:szCs w:val="22"/>
          <w:lang w:val="en-GB"/>
        </w:rPr>
        <w:t xml:space="preserve"> </w:t>
      </w:r>
      <w:r w:rsidRPr="00CD41B3">
        <w:rPr>
          <w:snapToGrid/>
          <w:kern w:val="0"/>
          <w:szCs w:val="22"/>
          <w:lang w:val="en-GB"/>
        </w:rPr>
        <w:t>and</w:t>
      </w:r>
      <w:r w:rsidRPr="00CD41B3">
        <w:rPr>
          <w:snapToGrid/>
          <w:spacing w:val="14"/>
          <w:kern w:val="0"/>
          <w:szCs w:val="22"/>
          <w:lang w:val="en-GB"/>
        </w:rPr>
        <w:t xml:space="preserve"> </w:t>
      </w:r>
      <w:r w:rsidRPr="00CD41B3">
        <w:rPr>
          <w:snapToGrid/>
          <w:kern w:val="0"/>
          <w:szCs w:val="22"/>
          <w:lang w:val="en-GB"/>
        </w:rPr>
        <w:t>Ur</w:t>
      </w:r>
      <w:r w:rsidRPr="00CD41B3">
        <w:rPr>
          <w:snapToGrid/>
          <w:spacing w:val="-1"/>
          <w:kern w:val="0"/>
          <w:szCs w:val="22"/>
          <w:lang w:val="en-GB"/>
        </w:rPr>
        <w:t>u</w:t>
      </w:r>
      <w:r w:rsidRPr="00CD41B3">
        <w:rPr>
          <w:snapToGrid/>
          <w:spacing w:val="1"/>
          <w:kern w:val="0"/>
          <w:szCs w:val="22"/>
          <w:lang w:val="en-GB"/>
        </w:rPr>
        <w:t>g</w:t>
      </w:r>
      <w:r w:rsidRPr="00CD41B3">
        <w:rPr>
          <w:snapToGrid/>
          <w:spacing w:val="-1"/>
          <w:kern w:val="0"/>
          <w:szCs w:val="22"/>
          <w:lang w:val="en-GB"/>
        </w:rPr>
        <w:t>u</w:t>
      </w:r>
      <w:r w:rsidRPr="00CD41B3">
        <w:rPr>
          <w:snapToGrid/>
          <w:spacing w:val="2"/>
          <w:kern w:val="0"/>
          <w:szCs w:val="22"/>
          <w:lang w:val="en-GB"/>
        </w:rPr>
        <w:t>a</w:t>
      </w:r>
      <w:r w:rsidRPr="00CD41B3">
        <w:rPr>
          <w:snapToGrid/>
          <w:spacing w:val="-3"/>
          <w:kern w:val="0"/>
          <w:szCs w:val="22"/>
          <w:lang w:val="en-GB"/>
        </w:rPr>
        <w:t>y</w:t>
      </w:r>
      <w:r w:rsidRPr="00CD41B3">
        <w:rPr>
          <w:snapToGrid/>
          <w:kern w:val="0"/>
          <w:szCs w:val="22"/>
          <w:lang w:val="en-GB"/>
        </w:rPr>
        <w:t>,</w:t>
      </w:r>
      <w:r w:rsidRPr="00CD41B3">
        <w:rPr>
          <w:snapToGrid/>
          <w:spacing w:val="20"/>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18"/>
          <w:kern w:val="0"/>
          <w:szCs w:val="22"/>
          <w:lang w:val="en-GB"/>
        </w:rPr>
        <w:t xml:space="preserve"> </w:t>
      </w:r>
      <w:r w:rsidRPr="00CD41B3">
        <w:rPr>
          <w:snapToGrid/>
          <w:spacing w:val="-1"/>
          <w:kern w:val="0"/>
          <w:szCs w:val="22"/>
          <w:lang w:val="en-GB"/>
        </w:rPr>
        <w:t>f</w:t>
      </w:r>
      <w:r w:rsidRPr="00CD41B3">
        <w:rPr>
          <w:snapToGrid/>
          <w:kern w:val="0"/>
          <w:szCs w:val="22"/>
          <w:lang w:val="en-GB"/>
        </w:rPr>
        <w:t>re</w:t>
      </w:r>
      <w:r w:rsidRPr="00CD41B3">
        <w:rPr>
          <w:snapToGrid/>
          <w:spacing w:val="1"/>
          <w:kern w:val="0"/>
          <w:szCs w:val="22"/>
          <w:lang w:val="en-GB"/>
        </w:rPr>
        <w:t>q</w:t>
      </w:r>
      <w:r w:rsidRPr="00CD41B3">
        <w:rPr>
          <w:snapToGrid/>
          <w:spacing w:val="-1"/>
          <w:kern w:val="0"/>
          <w:szCs w:val="22"/>
          <w:lang w:val="en-GB"/>
        </w:rPr>
        <w:t>u</w:t>
      </w:r>
      <w:r w:rsidRPr="00CD41B3">
        <w:rPr>
          <w:snapToGrid/>
          <w:kern w:val="0"/>
          <w:szCs w:val="22"/>
          <w:lang w:val="en-GB"/>
        </w:rPr>
        <w:t>en</w:t>
      </w:r>
      <w:r w:rsidRPr="00CD41B3">
        <w:rPr>
          <w:snapToGrid/>
          <w:spacing w:val="2"/>
          <w:kern w:val="0"/>
          <w:szCs w:val="22"/>
          <w:lang w:val="en-GB"/>
        </w:rPr>
        <w:t>c</w:t>
      </w:r>
      <w:r w:rsidRPr="00CD41B3">
        <w:rPr>
          <w:snapToGrid/>
          <w:kern w:val="0"/>
          <w:szCs w:val="22"/>
          <w:lang w:val="en-GB"/>
        </w:rPr>
        <w:t>y</w:t>
      </w:r>
      <w:r w:rsidRPr="00CD41B3">
        <w:rPr>
          <w:snapToGrid/>
          <w:spacing w:val="20"/>
          <w:kern w:val="0"/>
          <w:szCs w:val="22"/>
          <w:lang w:val="en-GB"/>
        </w:rPr>
        <w:t xml:space="preserve"> </w:t>
      </w:r>
      <w:r w:rsidRPr="00CD41B3">
        <w:rPr>
          <w:snapToGrid/>
          <w:kern w:val="0"/>
          <w:szCs w:val="22"/>
          <w:lang w:val="en-GB"/>
        </w:rPr>
        <w:t>band</w:t>
      </w:r>
      <w:r w:rsidRPr="00CD41B3">
        <w:rPr>
          <w:snapToGrid/>
          <w:spacing w:val="15"/>
          <w:kern w:val="0"/>
          <w:szCs w:val="22"/>
          <w:lang w:val="en-GB"/>
        </w:rPr>
        <w:t xml:space="preserve"> </w:t>
      </w:r>
      <w:r w:rsidRPr="00CD41B3">
        <w:rPr>
          <w:snapToGrid/>
          <w:kern w:val="0"/>
          <w:szCs w:val="22"/>
          <w:lang w:val="en-GB"/>
        </w:rPr>
        <w:t>10</w:t>
      </w:r>
      <w:r w:rsidRPr="00CD41B3">
        <w:rPr>
          <w:snapToGrid/>
          <w:kern w:val="0"/>
          <w:szCs w:val="22"/>
          <w:lang w:val="en-GB"/>
        </w:rPr>
        <w:noBreakHyphen/>
        <w:t>10.45 GHz is</w:t>
      </w:r>
      <w:r w:rsidRPr="00CD41B3">
        <w:rPr>
          <w:snapToGrid/>
          <w:spacing w:val="12"/>
          <w:kern w:val="0"/>
          <w:szCs w:val="22"/>
          <w:lang w:val="en-GB"/>
        </w:rPr>
        <w:t xml:space="preserve"> </w:t>
      </w:r>
      <w:r w:rsidRPr="00CD41B3">
        <w:rPr>
          <w:snapToGrid/>
          <w:kern w:val="0"/>
          <w:szCs w:val="22"/>
          <w:lang w:val="en-GB"/>
        </w:rPr>
        <w:t>also</w:t>
      </w:r>
      <w:r w:rsidRPr="00CD41B3">
        <w:rPr>
          <w:snapToGrid/>
          <w:spacing w:val="14"/>
          <w:kern w:val="0"/>
          <w:szCs w:val="22"/>
          <w:lang w:val="en-GB"/>
        </w:rPr>
        <w:t xml:space="preserve"> </w:t>
      </w:r>
      <w:r w:rsidRPr="00CD41B3">
        <w:rPr>
          <w:snapToGrid/>
          <w:kern w:val="0"/>
          <w:szCs w:val="22"/>
          <w:lang w:val="en-GB"/>
        </w:rPr>
        <w:t>allocated</w:t>
      </w:r>
      <w:r w:rsidRPr="00CD41B3">
        <w:rPr>
          <w:snapToGrid/>
          <w:spacing w:val="21"/>
          <w:kern w:val="0"/>
          <w:szCs w:val="22"/>
          <w:lang w:val="en-GB"/>
        </w:rPr>
        <w:t xml:space="preserve"> </w:t>
      </w:r>
      <w:r w:rsidRPr="00CD41B3">
        <w:rPr>
          <w:snapToGrid/>
          <w:kern w:val="0"/>
          <w:szCs w:val="22"/>
          <w:lang w:val="en-GB"/>
        </w:rPr>
        <w:t>to</w:t>
      </w:r>
      <w:r w:rsidRPr="00CD41B3">
        <w:rPr>
          <w:snapToGrid/>
          <w:spacing w:val="11"/>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13"/>
          <w:kern w:val="0"/>
          <w:szCs w:val="22"/>
          <w:lang w:val="en-GB"/>
        </w:rPr>
        <w:t xml:space="preserve"> </w:t>
      </w:r>
      <w:r w:rsidRPr="00CD41B3">
        <w:rPr>
          <w:snapToGrid/>
          <w:spacing w:val="-1"/>
          <w:w w:val="102"/>
          <w:kern w:val="0"/>
          <w:szCs w:val="22"/>
          <w:lang w:val="en-GB"/>
        </w:rPr>
        <w:t>f</w:t>
      </w:r>
      <w:r w:rsidRPr="00CD41B3">
        <w:rPr>
          <w:snapToGrid/>
          <w:kern w:val="0"/>
          <w:szCs w:val="22"/>
          <w:lang w:val="en-GB"/>
        </w:rPr>
        <w:t>ixed and mobile services on a primary basis. In</w:t>
      </w:r>
      <w:r w:rsidRPr="00CD41B3">
        <w:rPr>
          <w:snapToGrid/>
          <w:spacing w:val="9"/>
          <w:kern w:val="0"/>
          <w:szCs w:val="22"/>
          <w:lang w:val="en-GB"/>
        </w:rPr>
        <w:t xml:space="preserve"> </w:t>
      </w:r>
      <w:r w:rsidRPr="00CD41B3">
        <w:rPr>
          <w:snapToGrid/>
          <w:kern w:val="0"/>
          <w:szCs w:val="22"/>
          <w:lang w:val="en-GB"/>
        </w:rPr>
        <w:t>Col</w:t>
      </w:r>
      <w:r w:rsidRPr="00CD41B3">
        <w:rPr>
          <w:snapToGrid/>
          <w:spacing w:val="2"/>
          <w:kern w:val="0"/>
          <w:szCs w:val="22"/>
          <w:lang w:val="en-GB"/>
        </w:rPr>
        <w:t>o</w:t>
      </w:r>
      <w:r w:rsidRPr="00CD41B3">
        <w:rPr>
          <w:snapToGrid/>
          <w:spacing w:val="-3"/>
          <w:kern w:val="0"/>
          <w:szCs w:val="22"/>
          <w:lang w:val="en-GB"/>
        </w:rPr>
        <w:t>m</w:t>
      </w:r>
      <w:r w:rsidRPr="00CD41B3">
        <w:rPr>
          <w:snapToGrid/>
          <w:spacing w:val="1"/>
          <w:kern w:val="0"/>
          <w:szCs w:val="22"/>
          <w:lang w:val="en-GB"/>
        </w:rPr>
        <w:t>b</w:t>
      </w:r>
      <w:r w:rsidRPr="00CD41B3">
        <w:rPr>
          <w:snapToGrid/>
          <w:kern w:val="0"/>
          <w:szCs w:val="22"/>
          <w:lang w:val="en-GB"/>
        </w:rPr>
        <w:t>ia, Costa Rica, Mexico</w:t>
      </w:r>
      <w:r w:rsidRPr="00CD41B3">
        <w:rPr>
          <w:snapToGrid/>
          <w:spacing w:val="16"/>
          <w:kern w:val="0"/>
          <w:szCs w:val="22"/>
          <w:lang w:val="en-GB"/>
        </w:rPr>
        <w:t xml:space="preserve"> </w:t>
      </w:r>
      <w:r w:rsidRPr="00CD41B3">
        <w:rPr>
          <w:snapToGrid/>
          <w:kern w:val="0"/>
          <w:szCs w:val="22"/>
          <w:lang w:val="en-GB"/>
        </w:rPr>
        <w:t>and Venez</w:t>
      </w:r>
      <w:r w:rsidRPr="00CD41B3">
        <w:rPr>
          <w:snapToGrid/>
          <w:spacing w:val="-1"/>
          <w:kern w:val="0"/>
          <w:szCs w:val="22"/>
          <w:lang w:val="en-GB"/>
        </w:rPr>
        <w:t>u</w:t>
      </w:r>
      <w:r w:rsidRPr="00CD41B3">
        <w:rPr>
          <w:snapToGrid/>
          <w:kern w:val="0"/>
          <w:szCs w:val="22"/>
          <w:lang w:val="en-GB"/>
        </w:rPr>
        <w:t xml:space="preserve">ela, </w:t>
      </w:r>
      <w:r w:rsidRPr="00CD41B3">
        <w:rPr>
          <w:snapToGrid/>
          <w:spacing w:val="1"/>
          <w:kern w:val="0"/>
          <w:szCs w:val="22"/>
          <w:lang w:val="en-GB"/>
        </w:rPr>
        <w:t>t</w:t>
      </w:r>
      <w:r w:rsidRPr="00CD41B3">
        <w:rPr>
          <w:snapToGrid/>
          <w:spacing w:val="-1"/>
          <w:kern w:val="0"/>
          <w:szCs w:val="22"/>
          <w:lang w:val="en-GB"/>
        </w:rPr>
        <w:t>h</w:t>
      </w:r>
      <w:r w:rsidRPr="00CD41B3">
        <w:rPr>
          <w:snapToGrid/>
          <w:kern w:val="0"/>
          <w:szCs w:val="22"/>
          <w:lang w:val="en-GB"/>
        </w:rPr>
        <w:t xml:space="preserve">e </w:t>
      </w:r>
      <w:r w:rsidRPr="00CD41B3">
        <w:rPr>
          <w:snapToGrid/>
          <w:spacing w:val="-1"/>
          <w:kern w:val="0"/>
          <w:szCs w:val="22"/>
          <w:lang w:val="en-GB"/>
        </w:rPr>
        <w:t>f</w:t>
      </w:r>
      <w:r w:rsidRPr="00CD41B3">
        <w:rPr>
          <w:snapToGrid/>
          <w:kern w:val="0"/>
          <w:szCs w:val="22"/>
          <w:lang w:val="en-GB"/>
        </w:rPr>
        <w:t>re</w:t>
      </w:r>
      <w:r w:rsidRPr="00CD41B3">
        <w:rPr>
          <w:snapToGrid/>
          <w:spacing w:val="1"/>
          <w:kern w:val="0"/>
          <w:szCs w:val="22"/>
          <w:lang w:val="en-GB"/>
        </w:rPr>
        <w:t>q</w:t>
      </w:r>
      <w:r w:rsidRPr="00CD41B3">
        <w:rPr>
          <w:snapToGrid/>
          <w:spacing w:val="-1"/>
          <w:kern w:val="0"/>
          <w:szCs w:val="22"/>
          <w:lang w:val="en-GB"/>
        </w:rPr>
        <w:t>u</w:t>
      </w:r>
      <w:r w:rsidRPr="00CD41B3">
        <w:rPr>
          <w:snapToGrid/>
          <w:spacing w:val="2"/>
          <w:kern w:val="0"/>
          <w:szCs w:val="22"/>
          <w:lang w:val="en-GB"/>
        </w:rPr>
        <w:t>e</w:t>
      </w:r>
      <w:r w:rsidRPr="00CD41B3">
        <w:rPr>
          <w:snapToGrid/>
          <w:spacing w:val="-1"/>
          <w:kern w:val="0"/>
          <w:szCs w:val="22"/>
          <w:lang w:val="en-GB"/>
        </w:rPr>
        <w:t>n</w:t>
      </w:r>
      <w:r w:rsidRPr="00CD41B3">
        <w:rPr>
          <w:snapToGrid/>
          <w:spacing w:val="2"/>
          <w:kern w:val="0"/>
          <w:szCs w:val="22"/>
          <w:lang w:val="en-GB"/>
        </w:rPr>
        <w:t>c</w:t>
      </w:r>
      <w:r w:rsidRPr="00CD41B3">
        <w:rPr>
          <w:snapToGrid/>
          <w:kern w:val="0"/>
          <w:szCs w:val="22"/>
          <w:lang w:val="en-GB"/>
        </w:rPr>
        <w:t>y</w:t>
      </w:r>
      <w:r w:rsidRPr="00CD41B3">
        <w:rPr>
          <w:snapToGrid/>
          <w:spacing w:val="15"/>
          <w:kern w:val="0"/>
          <w:szCs w:val="22"/>
          <w:lang w:val="en-GB"/>
        </w:rPr>
        <w:t xml:space="preserve"> </w:t>
      </w:r>
      <w:r w:rsidRPr="00CD41B3">
        <w:rPr>
          <w:snapToGrid/>
          <w:w w:val="102"/>
          <w:kern w:val="0"/>
          <w:szCs w:val="22"/>
          <w:lang w:val="en-GB"/>
        </w:rPr>
        <w:t xml:space="preserve">band </w:t>
      </w:r>
      <w:r w:rsidRPr="00CD41B3">
        <w:rPr>
          <w:snapToGrid/>
          <w:spacing w:val="1"/>
          <w:kern w:val="0"/>
          <w:szCs w:val="22"/>
        </w:rPr>
        <w:t>10</w:t>
      </w:r>
      <w:r w:rsidRPr="00CD41B3">
        <w:rPr>
          <w:snapToGrid/>
          <w:spacing w:val="-1"/>
          <w:kern w:val="0"/>
          <w:szCs w:val="22"/>
        </w:rPr>
        <w:t>-</w:t>
      </w:r>
      <w:r w:rsidRPr="00CD41B3">
        <w:rPr>
          <w:snapToGrid/>
          <w:kern w:val="0"/>
          <w:szCs w:val="22"/>
        </w:rPr>
        <w:t>10.45</w:t>
      </w:r>
      <w:r w:rsidRPr="00CD41B3">
        <w:rPr>
          <w:snapToGrid/>
          <w:spacing w:val="11"/>
          <w:kern w:val="0"/>
          <w:szCs w:val="22"/>
        </w:rPr>
        <w:t xml:space="preserve"> </w:t>
      </w:r>
      <w:r w:rsidRPr="00CD41B3">
        <w:rPr>
          <w:snapToGrid/>
          <w:kern w:val="0"/>
          <w:szCs w:val="22"/>
        </w:rPr>
        <w:t>GHz</w:t>
      </w:r>
      <w:r w:rsidRPr="00CD41B3">
        <w:rPr>
          <w:snapToGrid/>
          <w:spacing w:val="6"/>
          <w:kern w:val="0"/>
          <w:szCs w:val="22"/>
        </w:rPr>
        <w:t xml:space="preserve"> </w:t>
      </w:r>
      <w:r w:rsidRPr="00CD41B3">
        <w:rPr>
          <w:snapToGrid/>
          <w:kern w:val="0"/>
          <w:szCs w:val="22"/>
        </w:rPr>
        <w:t>is</w:t>
      </w:r>
      <w:r w:rsidRPr="00CD41B3">
        <w:rPr>
          <w:snapToGrid/>
          <w:spacing w:val="3"/>
          <w:kern w:val="0"/>
          <w:szCs w:val="22"/>
        </w:rPr>
        <w:t xml:space="preserve"> </w:t>
      </w:r>
      <w:r w:rsidRPr="00CD41B3">
        <w:rPr>
          <w:snapToGrid/>
          <w:kern w:val="0"/>
          <w:szCs w:val="22"/>
        </w:rPr>
        <w:t>also</w:t>
      </w:r>
      <w:r w:rsidRPr="00CD41B3">
        <w:rPr>
          <w:snapToGrid/>
          <w:spacing w:val="5"/>
          <w:kern w:val="0"/>
          <w:szCs w:val="22"/>
        </w:rPr>
        <w:t xml:space="preserve"> </w:t>
      </w:r>
      <w:r w:rsidRPr="00CD41B3">
        <w:rPr>
          <w:snapToGrid/>
          <w:kern w:val="0"/>
          <w:szCs w:val="22"/>
        </w:rPr>
        <w:t>allocated</w:t>
      </w:r>
      <w:r w:rsidRPr="00CD41B3">
        <w:rPr>
          <w:snapToGrid/>
          <w:spacing w:val="12"/>
          <w:kern w:val="0"/>
          <w:szCs w:val="22"/>
        </w:rPr>
        <w:t xml:space="preserve"> </w:t>
      </w:r>
      <w:r w:rsidRPr="00CD41B3">
        <w:rPr>
          <w:snapToGrid/>
          <w:kern w:val="0"/>
          <w:szCs w:val="22"/>
        </w:rPr>
        <w:t>to</w:t>
      </w:r>
      <w:r w:rsidRPr="00CD41B3">
        <w:rPr>
          <w:snapToGrid/>
          <w:spacing w:val="3"/>
          <w:kern w:val="0"/>
          <w:szCs w:val="22"/>
        </w:rPr>
        <w:t xml:space="preserve"> </w:t>
      </w:r>
      <w:r w:rsidRPr="00CD41B3">
        <w:rPr>
          <w:snapToGrid/>
          <w:kern w:val="0"/>
          <w:szCs w:val="22"/>
        </w:rPr>
        <w:t>t</w:t>
      </w:r>
      <w:r w:rsidRPr="00CD41B3">
        <w:rPr>
          <w:snapToGrid/>
          <w:spacing w:val="-1"/>
          <w:kern w:val="0"/>
          <w:szCs w:val="22"/>
        </w:rPr>
        <w:t>h</w:t>
      </w:r>
      <w:r w:rsidRPr="00CD41B3">
        <w:rPr>
          <w:snapToGrid/>
          <w:kern w:val="0"/>
          <w:szCs w:val="22"/>
        </w:rPr>
        <w:t>e</w:t>
      </w:r>
      <w:r w:rsidRPr="00CD41B3">
        <w:rPr>
          <w:snapToGrid/>
          <w:spacing w:val="4"/>
          <w:kern w:val="0"/>
          <w:szCs w:val="22"/>
        </w:rPr>
        <w:t xml:space="preserve"> </w:t>
      </w:r>
      <w:r w:rsidRPr="00CD41B3">
        <w:rPr>
          <w:snapToGrid/>
          <w:spacing w:val="-1"/>
          <w:kern w:val="0"/>
          <w:szCs w:val="22"/>
        </w:rPr>
        <w:t>f</w:t>
      </w:r>
      <w:r w:rsidRPr="00CD41B3">
        <w:rPr>
          <w:snapToGrid/>
          <w:kern w:val="0"/>
          <w:szCs w:val="22"/>
        </w:rPr>
        <w:t>i</w:t>
      </w:r>
      <w:r w:rsidRPr="00CD41B3">
        <w:rPr>
          <w:snapToGrid/>
          <w:spacing w:val="-1"/>
          <w:kern w:val="0"/>
          <w:szCs w:val="22"/>
        </w:rPr>
        <w:t>x</w:t>
      </w:r>
      <w:r w:rsidRPr="00CD41B3">
        <w:rPr>
          <w:snapToGrid/>
          <w:kern w:val="0"/>
          <w:szCs w:val="22"/>
        </w:rPr>
        <w:t>ed</w:t>
      </w:r>
      <w:r w:rsidRPr="00CD41B3">
        <w:rPr>
          <w:snapToGrid/>
          <w:spacing w:val="10"/>
          <w:kern w:val="0"/>
          <w:szCs w:val="22"/>
        </w:rPr>
        <w:t xml:space="preserve"> </w:t>
      </w:r>
      <w:r w:rsidRPr="00CD41B3">
        <w:rPr>
          <w:snapToGrid/>
          <w:kern w:val="0"/>
          <w:szCs w:val="22"/>
        </w:rPr>
        <w:t>se</w:t>
      </w:r>
      <w:r w:rsidRPr="00CD41B3">
        <w:rPr>
          <w:snapToGrid/>
          <w:spacing w:val="2"/>
          <w:kern w:val="0"/>
          <w:szCs w:val="22"/>
        </w:rPr>
        <w:t>r</w:t>
      </w:r>
      <w:r w:rsidRPr="00CD41B3">
        <w:rPr>
          <w:snapToGrid/>
          <w:spacing w:val="-1"/>
          <w:kern w:val="0"/>
          <w:szCs w:val="22"/>
        </w:rPr>
        <w:t>v</w:t>
      </w:r>
      <w:r w:rsidRPr="00CD41B3">
        <w:rPr>
          <w:snapToGrid/>
          <w:kern w:val="0"/>
          <w:szCs w:val="22"/>
        </w:rPr>
        <w:t>ice</w:t>
      </w:r>
      <w:r w:rsidRPr="00CD41B3">
        <w:rPr>
          <w:snapToGrid/>
          <w:spacing w:val="9"/>
          <w:kern w:val="0"/>
          <w:szCs w:val="22"/>
        </w:rPr>
        <w:t xml:space="preserve"> </w:t>
      </w:r>
      <w:r w:rsidRPr="00CD41B3">
        <w:rPr>
          <w:snapToGrid/>
          <w:kern w:val="0"/>
          <w:szCs w:val="22"/>
        </w:rPr>
        <w:t>on</w:t>
      </w:r>
      <w:r w:rsidRPr="00CD41B3">
        <w:rPr>
          <w:snapToGrid/>
          <w:spacing w:val="3"/>
          <w:kern w:val="0"/>
          <w:szCs w:val="22"/>
        </w:rPr>
        <w:t xml:space="preserve"> </w:t>
      </w:r>
      <w:r w:rsidRPr="00CD41B3">
        <w:rPr>
          <w:snapToGrid/>
          <w:kern w:val="0"/>
          <w:szCs w:val="22"/>
        </w:rPr>
        <w:t>a</w:t>
      </w:r>
      <w:r w:rsidRPr="00CD41B3">
        <w:rPr>
          <w:snapToGrid/>
          <w:spacing w:val="2"/>
          <w:kern w:val="0"/>
          <w:szCs w:val="22"/>
        </w:rPr>
        <w:t xml:space="preserve"> </w:t>
      </w:r>
      <w:r w:rsidRPr="00CD41B3">
        <w:rPr>
          <w:snapToGrid/>
          <w:kern w:val="0"/>
          <w:szCs w:val="22"/>
        </w:rPr>
        <w:t>pri</w:t>
      </w:r>
      <w:r w:rsidRPr="00CD41B3">
        <w:rPr>
          <w:snapToGrid/>
          <w:spacing w:val="-1"/>
          <w:kern w:val="0"/>
          <w:szCs w:val="22"/>
        </w:rPr>
        <w:t>m</w:t>
      </w:r>
      <w:r w:rsidRPr="00CD41B3">
        <w:rPr>
          <w:snapToGrid/>
          <w:kern w:val="0"/>
          <w:szCs w:val="22"/>
        </w:rPr>
        <w:t>a</w:t>
      </w:r>
      <w:r w:rsidRPr="00CD41B3">
        <w:rPr>
          <w:snapToGrid/>
          <w:spacing w:val="2"/>
          <w:kern w:val="0"/>
          <w:szCs w:val="22"/>
        </w:rPr>
        <w:t>r</w:t>
      </w:r>
      <w:r w:rsidRPr="00CD41B3">
        <w:rPr>
          <w:snapToGrid/>
          <w:kern w:val="0"/>
          <w:szCs w:val="22"/>
        </w:rPr>
        <w:t>y</w:t>
      </w:r>
      <w:r w:rsidRPr="00CD41B3">
        <w:rPr>
          <w:snapToGrid/>
          <w:spacing w:val="8"/>
          <w:kern w:val="0"/>
          <w:szCs w:val="22"/>
        </w:rPr>
        <w:t xml:space="preserve"> </w:t>
      </w:r>
      <w:r w:rsidRPr="00CD41B3">
        <w:rPr>
          <w:snapToGrid/>
          <w:kern w:val="0"/>
          <w:szCs w:val="22"/>
        </w:rPr>
        <w:t>basis.</w:t>
      </w:r>
      <w:r w:rsidRPr="00CD41B3">
        <w:rPr>
          <w:snapToGrid/>
          <w:kern w:val="0"/>
          <w:szCs w:val="22"/>
          <w:lang w:val="en-GB"/>
        </w:rPr>
        <w:t>  </w:t>
      </w:r>
      <w:r w:rsidRPr="00CD41B3">
        <w:rPr>
          <w:snapToGrid/>
          <w:spacing w:val="-1"/>
          <w:w w:val="105"/>
          <w:kern w:val="0"/>
          <w:sz w:val="16"/>
          <w:szCs w:val="16"/>
        </w:rPr>
        <w:t>(</w:t>
      </w:r>
      <w:r w:rsidRPr="00CD41B3">
        <w:rPr>
          <w:snapToGrid/>
          <w:spacing w:val="-2"/>
          <w:w w:val="105"/>
          <w:kern w:val="0"/>
          <w:sz w:val="16"/>
          <w:szCs w:val="16"/>
        </w:rPr>
        <w:t>W</w:t>
      </w:r>
      <w:r w:rsidRPr="00CD41B3">
        <w:rPr>
          <w:snapToGrid/>
          <w:spacing w:val="1"/>
          <w:w w:val="105"/>
          <w:kern w:val="0"/>
          <w:sz w:val="16"/>
          <w:szCs w:val="16"/>
        </w:rPr>
        <w:t>RC</w:t>
      </w:r>
      <w:r w:rsidRPr="00CD41B3">
        <w:rPr>
          <w:snapToGrid/>
          <w:spacing w:val="-1"/>
          <w:w w:val="105"/>
          <w:kern w:val="0"/>
          <w:sz w:val="16"/>
          <w:szCs w:val="16"/>
        </w:rPr>
        <w:t>-</w:t>
      </w:r>
      <w:r w:rsidRPr="00CD41B3">
        <w:rPr>
          <w:snapToGrid/>
          <w:spacing w:val="-1"/>
          <w:w w:val="105"/>
          <w:kern w:val="0"/>
          <w:sz w:val="16"/>
          <w:szCs w:val="16"/>
          <w:lang w:val="en-GB"/>
        </w:rPr>
        <w:t>1</w:t>
      </w:r>
      <w:r w:rsidRPr="00CD41B3">
        <w:rPr>
          <w:snapToGrid/>
          <w:spacing w:val="1"/>
          <w:w w:val="105"/>
          <w:kern w:val="0"/>
          <w:sz w:val="16"/>
          <w:szCs w:val="16"/>
          <w:lang w:val="en-GB"/>
        </w:rPr>
        <w:t>5</w:t>
      </w:r>
      <w:r w:rsidRPr="00CD41B3">
        <w:rPr>
          <w:snapToGrid/>
          <w:spacing w:val="1"/>
          <w:w w:val="105"/>
          <w:kern w:val="0"/>
          <w:sz w:val="16"/>
          <w:szCs w:val="16"/>
        </w:rPr>
        <w:t>)</w:t>
      </w:r>
    </w:p>
    <w:p w:rsidR="00CD41B3" w:rsidRPr="00CD41B3" w:rsidP="00CD41B3">
      <w:pPr>
        <w:widowControl/>
        <w:tabs>
          <w:tab w:val="left" w:pos="360"/>
          <w:tab w:val="left" w:pos="828"/>
          <w:tab w:val="left" w:pos="1080"/>
          <w:tab w:val="left" w:pos="1871"/>
          <w:tab w:val="left" w:pos="2268"/>
        </w:tabs>
        <w:overflowPunct w:val="0"/>
        <w:autoSpaceDE w:val="0"/>
        <w:autoSpaceDN w:val="0"/>
        <w:adjustRightInd w:val="0"/>
        <w:textAlignment w:val="baseline"/>
        <w:rPr>
          <w:snapToGrid/>
          <w:kern w:val="0"/>
          <w:szCs w:val="22"/>
        </w:rPr>
      </w:pPr>
    </w:p>
    <w:p w:rsidR="00CD41B3" w:rsidRPr="00CD41B3" w:rsidP="00CD41B3">
      <w:pPr>
        <w:widowControl/>
        <w:tabs>
          <w:tab w:val="left" w:pos="360"/>
          <w:tab w:val="left" w:pos="828"/>
          <w:tab w:val="left" w:pos="1080"/>
          <w:tab w:val="left" w:pos="1871"/>
          <w:tab w:val="left" w:pos="2268"/>
        </w:tabs>
        <w:overflowPunct w:val="0"/>
        <w:autoSpaceDE w:val="0"/>
        <w:autoSpaceDN w:val="0"/>
        <w:adjustRightInd w:val="0"/>
        <w:textAlignment w:val="baseline"/>
        <w:rPr>
          <w:snapToGrid/>
          <w:w w:val="105"/>
          <w:kern w:val="0"/>
          <w:szCs w:val="22"/>
          <w:lang w:val="en-GB"/>
        </w:rPr>
      </w:pPr>
      <w:r w:rsidRPr="00CD41B3">
        <w:rPr>
          <w:bCs/>
          <w:snapToGrid/>
          <w:kern w:val="0"/>
          <w:szCs w:val="22"/>
          <w:lang w:val="en-GB"/>
        </w:rPr>
        <w:tab/>
        <w:t xml:space="preserve">5.481  </w:t>
      </w:r>
      <w:r w:rsidRPr="00CD41B3">
        <w:rPr>
          <w:i/>
          <w:snapToGrid/>
          <w:kern w:val="0"/>
          <w:szCs w:val="22"/>
          <w:lang w:val="en-GB"/>
        </w:rPr>
        <w:t>Additional</w:t>
      </w:r>
      <w:r w:rsidRPr="00CD41B3">
        <w:rPr>
          <w:i/>
          <w:iCs/>
          <w:snapToGrid/>
          <w:kern w:val="0"/>
          <w:szCs w:val="22"/>
          <w:lang w:val="en-GB"/>
        </w:rPr>
        <w:t> </w:t>
      </w:r>
      <w:r w:rsidRPr="00CD41B3">
        <w:rPr>
          <w:i/>
          <w:snapToGrid/>
          <w:kern w:val="0"/>
          <w:szCs w:val="22"/>
          <w:lang w:val="en-GB"/>
        </w:rPr>
        <w:t>allocation:</w:t>
      </w:r>
      <w:r w:rsidRPr="00CD41B3">
        <w:rPr>
          <w:snapToGrid/>
          <w:kern w:val="0"/>
          <w:szCs w:val="22"/>
          <w:lang w:val="en-GB"/>
        </w:rPr>
        <w:t>  in</w:t>
      </w:r>
      <w:r w:rsidRPr="00CD41B3">
        <w:rPr>
          <w:snapToGrid/>
          <w:spacing w:val="13"/>
          <w:kern w:val="0"/>
          <w:szCs w:val="22"/>
          <w:lang w:val="en-GB"/>
        </w:rPr>
        <w:t xml:space="preserve"> </w:t>
      </w:r>
      <w:r w:rsidRPr="00CD41B3">
        <w:rPr>
          <w:snapToGrid/>
          <w:spacing w:val="-2"/>
          <w:kern w:val="0"/>
          <w:szCs w:val="22"/>
          <w:lang w:val="en-GB"/>
        </w:rPr>
        <w:t>A</w:t>
      </w:r>
      <w:r w:rsidRPr="00CD41B3">
        <w:rPr>
          <w:snapToGrid/>
          <w:kern w:val="0"/>
          <w:szCs w:val="22"/>
          <w:lang w:val="en-GB"/>
        </w:rPr>
        <w:t>lgeria,</w:t>
      </w:r>
      <w:r w:rsidRPr="00CD41B3">
        <w:rPr>
          <w:snapToGrid/>
          <w:spacing w:val="21"/>
          <w:kern w:val="0"/>
          <w:szCs w:val="22"/>
          <w:lang w:val="en-GB"/>
        </w:rPr>
        <w:t xml:space="preserve"> </w:t>
      </w:r>
      <w:r w:rsidRPr="00CD41B3">
        <w:rPr>
          <w:snapToGrid/>
          <w:kern w:val="0"/>
          <w:szCs w:val="22"/>
          <w:lang w:val="en-GB"/>
        </w:rPr>
        <w:t>Ge</w:t>
      </w:r>
      <w:r w:rsidRPr="00CD41B3">
        <w:rPr>
          <w:snapToGrid/>
          <w:spacing w:val="1"/>
          <w:kern w:val="0"/>
          <w:szCs w:val="22"/>
          <w:lang w:val="en-GB"/>
        </w:rPr>
        <w:t>r</w:t>
      </w:r>
      <w:r w:rsidRPr="00CD41B3">
        <w:rPr>
          <w:snapToGrid/>
          <w:spacing w:val="-3"/>
          <w:kern w:val="0"/>
          <w:szCs w:val="22"/>
          <w:lang w:val="en-GB"/>
        </w:rPr>
        <w:t>m</w:t>
      </w:r>
      <w:r w:rsidRPr="00CD41B3">
        <w:rPr>
          <w:snapToGrid/>
          <w:kern w:val="0"/>
          <w:szCs w:val="22"/>
          <w:lang w:val="en-GB"/>
        </w:rPr>
        <w:t>a</w:t>
      </w:r>
      <w:r w:rsidRPr="00CD41B3">
        <w:rPr>
          <w:snapToGrid/>
          <w:spacing w:val="1"/>
          <w:kern w:val="0"/>
          <w:szCs w:val="22"/>
          <w:lang w:val="en-GB"/>
        </w:rPr>
        <w:t>n</w:t>
      </w:r>
      <w:r w:rsidRPr="00CD41B3">
        <w:rPr>
          <w:snapToGrid/>
          <w:spacing w:val="-1"/>
          <w:kern w:val="0"/>
          <w:szCs w:val="22"/>
          <w:lang w:val="en-GB"/>
        </w:rPr>
        <w:t>y</w:t>
      </w:r>
      <w:r w:rsidRPr="00CD41B3">
        <w:rPr>
          <w:snapToGrid/>
          <w:kern w:val="0"/>
          <w:szCs w:val="22"/>
          <w:lang w:val="en-GB"/>
        </w:rPr>
        <w:t>,</w:t>
      </w:r>
      <w:r w:rsidRPr="00CD41B3">
        <w:rPr>
          <w:snapToGrid/>
          <w:spacing w:val="24"/>
          <w:kern w:val="0"/>
          <w:szCs w:val="22"/>
          <w:lang w:val="en-GB"/>
        </w:rPr>
        <w:t xml:space="preserve"> </w:t>
      </w:r>
      <w:r w:rsidRPr="00CD41B3">
        <w:rPr>
          <w:snapToGrid/>
          <w:spacing w:val="-2"/>
          <w:kern w:val="0"/>
          <w:szCs w:val="22"/>
          <w:lang w:val="en-GB"/>
        </w:rPr>
        <w:t>A</w:t>
      </w:r>
      <w:r w:rsidRPr="00CD41B3">
        <w:rPr>
          <w:snapToGrid/>
          <w:spacing w:val="1"/>
          <w:kern w:val="0"/>
          <w:szCs w:val="22"/>
          <w:lang w:val="en-GB"/>
        </w:rPr>
        <w:t>n</w:t>
      </w:r>
      <w:r w:rsidRPr="00CD41B3">
        <w:rPr>
          <w:snapToGrid/>
          <w:spacing w:val="-1"/>
          <w:kern w:val="0"/>
          <w:szCs w:val="22"/>
          <w:lang w:val="en-GB"/>
        </w:rPr>
        <w:t>g</w:t>
      </w:r>
      <w:r w:rsidRPr="00CD41B3">
        <w:rPr>
          <w:snapToGrid/>
          <w:spacing w:val="1"/>
          <w:kern w:val="0"/>
          <w:szCs w:val="22"/>
          <w:lang w:val="en-GB"/>
        </w:rPr>
        <w:t>o</w:t>
      </w:r>
      <w:r w:rsidRPr="00CD41B3">
        <w:rPr>
          <w:snapToGrid/>
          <w:kern w:val="0"/>
          <w:szCs w:val="22"/>
          <w:lang w:val="en-GB"/>
        </w:rPr>
        <w:t>la,</w:t>
      </w:r>
      <w:r w:rsidRPr="00CD41B3">
        <w:rPr>
          <w:snapToGrid/>
          <w:spacing w:val="21"/>
          <w:kern w:val="0"/>
          <w:szCs w:val="22"/>
          <w:lang w:val="en-GB"/>
        </w:rPr>
        <w:t xml:space="preserve"> </w:t>
      </w:r>
      <w:r w:rsidRPr="00CD41B3">
        <w:rPr>
          <w:snapToGrid/>
          <w:spacing w:val="1"/>
          <w:kern w:val="0"/>
          <w:szCs w:val="22"/>
          <w:lang w:val="en-GB"/>
        </w:rPr>
        <w:t>B</w:t>
      </w:r>
      <w:r w:rsidRPr="00CD41B3">
        <w:rPr>
          <w:snapToGrid/>
          <w:kern w:val="0"/>
          <w:szCs w:val="22"/>
          <w:lang w:val="en-GB"/>
        </w:rPr>
        <w:t>raz</w:t>
      </w:r>
      <w:r w:rsidRPr="00CD41B3">
        <w:rPr>
          <w:snapToGrid/>
          <w:spacing w:val="-2"/>
          <w:kern w:val="0"/>
          <w:szCs w:val="22"/>
          <w:lang w:val="en-GB"/>
        </w:rPr>
        <w:t>i</w:t>
      </w:r>
      <w:r w:rsidRPr="00CD41B3">
        <w:rPr>
          <w:snapToGrid/>
          <w:kern w:val="0"/>
          <w:szCs w:val="22"/>
          <w:lang w:val="en-GB"/>
        </w:rPr>
        <w:t>l,</w:t>
      </w:r>
      <w:r w:rsidRPr="00CD41B3">
        <w:rPr>
          <w:snapToGrid/>
          <w:spacing w:val="20"/>
          <w:kern w:val="0"/>
          <w:szCs w:val="22"/>
          <w:lang w:val="en-GB"/>
        </w:rPr>
        <w:t xml:space="preserve"> </w:t>
      </w:r>
      <w:r w:rsidRPr="00CD41B3">
        <w:rPr>
          <w:snapToGrid/>
          <w:kern w:val="0"/>
          <w:szCs w:val="22"/>
          <w:lang w:val="en-GB"/>
        </w:rPr>
        <w:t>C</w:t>
      </w:r>
      <w:r w:rsidRPr="00CD41B3">
        <w:rPr>
          <w:snapToGrid/>
          <w:spacing w:val="-1"/>
          <w:kern w:val="0"/>
          <w:szCs w:val="22"/>
          <w:lang w:val="en-GB"/>
        </w:rPr>
        <w:t>h</w:t>
      </w:r>
      <w:r w:rsidRPr="00CD41B3">
        <w:rPr>
          <w:snapToGrid/>
          <w:kern w:val="0"/>
          <w:szCs w:val="22"/>
          <w:lang w:val="en-GB"/>
        </w:rPr>
        <w:t>i</w:t>
      </w:r>
      <w:r w:rsidRPr="00CD41B3">
        <w:rPr>
          <w:snapToGrid/>
          <w:spacing w:val="-1"/>
          <w:kern w:val="0"/>
          <w:szCs w:val="22"/>
          <w:lang w:val="en-GB"/>
        </w:rPr>
        <w:t>n</w:t>
      </w:r>
      <w:r w:rsidRPr="00CD41B3">
        <w:rPr>
          <w:snapToGrid/>
          <w:kern w:val="0"/>
          <w:szCs w:val="22"/>
          <w:lang w:val="en-GB"/>
        </w:rPr>
        <w:t>a,</w:t>
      </w:r>
      <w:r w:rsidRPr="00CD41B3">
        <w:rPr>
          <w:snapToGrid/>
          <w:spacing w:val="19"/>
          <w:kern w:val="0"/>
          <w:szCs w:val="22"/>
          <w:lang w:val="en-GB"/>
        </w:rPr>
        <w:t xml:space="preserve"> </w:t>
      </w:r>
      <w:r w:rsidRPr="00CD41B3">
        <w:rPr>
          <w:snapToGrid/>
          <w:kern w:val="0"/>
          <w:szCs w:val="22"/>
          <w:lang w:val="en-GB"/>
        </w:rPr>
        <w:t>Côte</w:t>
      </w:r>
      <w:r w:rsidRPr="00CD41B3">
        <w:rPr>
          <w:snapToGrid/>
          <w:spacing w:val="17"/>
          <w:kern w:val="0"/>
          <w:szCs w:val="22"/>
          <w:lang w:val="en-GB"/>
        </w:rPr>
        <w:t xml:space="preserve"> </w:t>
      </w:r>
      <w:r w:rsidRPr="00CD41B3">
        <w:rPr>
          <w:snapToGrid/>
          <w:kern w:val="0"/>
          <w:szCs w:val="22"/>
          <w:lang w:val="en-GB"/>
        </w:rPr>
        <w:t>d</w:t>
      </w:r>
      <w:r w:rsidRPr="00CD41B3">
        <w:rPr>
          <w:snapToGrid/>
          <w:spacing w:val="-2"/>
          <w:kern w:val="0"/>
          <w:szCs w:val="22"/>
          <w:lang w:val="en-GB"/>
        </w:rPr>
        <w:t>'</w:t>
      </w:r>
      <w:r w:rsidRPr="00CD41B3">
        <w:rPr>
          <w:snapToGrid/>
          <w:kern w:val="0"/>
          <w:szCs w:val="22"/>
          <w:lang w:val="en-GB"/>
        </w:rPr>
        <w:t>I</w:t>
      </w:r>
      <w:r w:rsidRPr="00CD41B3">
        <w:rPr>
          <w:snapToGrid/>
          <w:spacing w:val="-1"/>
          <w:kern w:val="0"/>
          <w:szCs w:val="22"/>
          <w:lang w:val="en-GB"/>
        </w:rPr>
        <w:t>v</w:t>
      </w:r>
      <w:r w:rsidRPr="00CD41B3">
        <w:rPr>
          <w:snapToGrid/>
          <w:kern w:val="0"/>
          <w:szCs w:val="22"/>
          <w:lang w:val="en-GB"/>
        </w:rPr>
        <w:t>oire,</w:t>
      </w:r>
      <w:r w:rsidRPr="00CD41B3">
        <w:rPr>
          <w:snapToGrid/>
          <w:spacing w:val="21"/>
          <w:kern w:val="0"/>
          <w:szCs w:val="22"/>
          <w:lang w:val="en-GB"/>
        </w:rPr>
        <w:t xml:space="preserve"> </w:t>
      </w:r>
      <w:r w:rsidRPr="00CD41B3">
        <w:rPr>
          <w:snapToGrid/>
          <w:kern w:val="0"/>
          <w:szCs w:val="22"/>
          <w:lang w:val="en-GB"/>
        </w:rPr>
        <w:t>El</w:t>
      </w:r>
      <w:r w:rsidRPr="00CD41B3">
        <w:rPr>
          <w:snapToGrid/>
          <w:spacing w:val="7"/>
          <w:kern w:val="0"/>
          <w:szCs w:val="22"/>
          <w:lang w:val="en-GB"/>
        </w:rPr>
        <w:t xml:space="preserve"> </w:t>
      </w:r>
      <w:r w:rsidRPr="00CD41B3">
        <w:rPr>
          <w:snapToGrid/>
          <w:kern w:val="0"/>
          <w:szCs w:val="22"/>
          <w:lang w:val="en-GB"/>
        </w:rPr>
        <w:t>Sa</w:t>
      </w:r>
      <w:r w:rsidRPr="00CD41B3">
        <w:rPr>
          <w:snapToGrid/>
          <w:spacing w:val="1"/>
          <w:kern w:val="0"/>
          <w:szCs w:val="22"/>
          <w:lang w:val="en-GB"/>
        </w:rPr>
        <w:t>l</w:t>
      </w:r>
      <w:r w:rsidRPr="00CD41B3">
        <w:rPr>
          <w:snapToGrid/>
          <w:spacing w:val="-1"/>
          <w:kern w:val="0"/>
          <w:szCs w:val="22"/>
          <w:lang w:val="en-GB"/>
        </w:rPr>
        <w:t>v</w:t>
      </w:r>
      <w:r w:rsidRPr="00CD41B3">
        <w:rPr>
          <w:snapToGrid/>
          <w:kern w:val="0"/>
          <w:szCs w:val="22"/>
          <w:lang w:val="en-GB"/>
        </w:rPr>
        <w:t>a</w:t>
      </w:r>
      <w:r w:rsidRPr="00CD41B3">
        <w:rPr>
          <w:snapToGrid/>
          <w:spacing w:val="1"/>
          <w:kern w:val="0"/>
          <w:szCs w:val="22"/>
          <w:lang w:val="en-GB"/>
        </w:rPr>
        <w:t>d</w:t>
      </w:r>
      <w:r w:rsidRPr="00CD41B3">
        <w:rPr>
          <w:snapToGrid/>
          <w:kern w:val="0"/>
          <w:szCs w:val="22"/>
          <w:lang w:val="en-GB"/>
        </w:rPr>
        <w:t>or,</w:t>
      </w:r>
      <w:r w:rsidRPr="00CD41B3">
        <w:rPr>
          <w:snapToGrid/>
          <w:spacing w:val="23"/>
          <w:kern w:val="0"/>
          <w:szCs w:val="22"/>
          <w:lang w:val="en-GB"/>
        </w:rPr>
        <w:t xml:space="preserve"> </w:t>
      </w:r>
      <w:r w:rsidRPr="00CD41B3">
        <w:rPr>
          <w:snapToGrid/>
          <w:w w:val="102"/>
          <w:kern w:val="0"/>
          <w:szCs w:val="22"/>
          <w:lang w:val="en-GB"/>
        </w:rPr>
        <w:t>Ecua</w:t>
      </w:r>
      <w:r w:rsidRPr="00CD41B3">
        <w:rPr>
          <w:snapToGrid/>
          <w:spacing w:val="1"/>
          <w:w w:val="102"/>
          <w:kern w:val="0"/>
          <w:szCs w:val="22"/>
          <w:lang w:val="en-GB"/>
        </w:rPr>
        <w:t>do</w:t>
      </w:r>
      <w:r w:rsidRPr="00CD41B3">
        <w:rPr>
          <w:snapToGrid/>
          <w:spacing w:val="-1"/>
          <w:w w:val="102"/>
          <w:kern w:val="0"/>
          <w:szCs w:val="22"/>
          <w:lang w:val="en-GB"/>
        </w:rPr>
        <w:t>r</w:t>
      </w:r>
      <w:r w:rsidRPr="00CD41B3">
        <w:rPr>
          <w:snapToGrid/>
          <w:w w:val="102"/>
          <w:kern w:val="0"/>
          <w:szCs w:val="22"/>
          <w:lang w:val="en-GB"/>
        </w:rPr>
        <w:t xml:space="preserve">, </w:t>
      </w:r>
      <w:r w:rsidRPr="00CD41B3">
        <w:rPr>
          <w:snapToGrid/>
          <w:kern w:val="0"/>
          <w:szCs w:val="22"/>
          <w:lang w:val="en-GB"/>
        </w:rPr>
        <w:t>Spai</w:t>
      </w:r>
      <w:r w:rsidRPr="00CD41B3">
        <w:rPr>
          <w:snapToGrid/>
          <w:spacing w:val="-1"/>
          <w:kern w:val="0"/>
          <w:szCs w:val="22"/>
          <w:lang w:val="en-GB"/>
        </w:rPr>
        <w:t>n</w:t>
      </w:r>
      <w:r w:rsidRPr="00CD41B3">
        <w:rPr>
          <w:snapToGrid/>
          <w:kern w:val="0"/>
          <w:szCs w:val="22"/>
          <w:lang w:val="en-GB"/>
        </w:rPr>
        <w:t>,</w:t>
      </w:r>
      <w:r w:rsidRPr="00CD41B3">
        <w:rPr>
          <w:snapToGrid/>
          <w:spacing w:val="20"/>
          <w:kern w:val="0"/>
          <w:szCs w:val="22"/>
          <w:lang w:val="en-GB"/>
        </w:rPr>
        <w:t xml:space="preserve"> </w:t>
      </w:r>
      <w:r w:rsidRPr="00CD41B3">
        <w:rPr>
          <w:snapToGrid/>
          <w:kern w:val="0"/>
          <w:szCs w:val="22"/>
          <w:lang w:val="en-GB"/>
        </w:rPr>
        <w:t>G</w:t>
      </w:r>
      <w:r w:rsidRPr="00CD41B3">
        <w:rPr>
          <w:snapToGrid/>
          <w:spacing w:val="-1"/>
          <w:kern w:val="0"/>
          <w:szCs w:val="22"/>
          <w:lang w:val="en-GB"/>
        </w:rPr>
        <w:t>u</w:t>
      </w:r>
      <w:r w:rsidRPr="00CD41B3">
        <w:rPr>
          <w:snapToGrid/>
          <w:kern w:val="0"/>
          <w:szCs w:val="22"/>
          <w:lang w:val="en-GB"/>
        </w:rPr>
        <w:t>at</w:t>
      </w:r>
      <w:r w:rsidRPr="00CD41B3">
        <w:rPr>
          <w:snapToGrid/>
          <w:spacing w:val="2"/>
          <w:kern w:val="0"/>
          <w:szCs w:val="22"/>
          <w:lang w:val="en-GB"/>
        </w:rPr>
        <w:t>e</w:t>
      </w:r>
      <w:r w:rsidRPr="00CD41B3">
        <w:rPr>
          <w:snapToGrid/>
          <w:spacing w:val="-1"/>
          <w:kern w:val="0"/>
          <w:szCs w:val="22"/>
          <w:lang w:val="en-GB"/>
        </w:rPr>
        <w:t>m</w:t>
      </w:r>
      <w:r w:rsidRPr="00CD41B3">
        <w:rPr>
          <w:snapToGrid/>
          <w:kern w:val="0"/>
          <w:szCs w:val="22"/>
          <w:lang w:val="en-GB"/>
        </w:rPr>
        <w:t>ala,</w:t>
      </w:r>
      <w:r w:rsidRPr="00CD41B3">
        <w:rPr>
          <w:snapToGrid/>
          <w:spacing w:val="26"/>
          <w:kern w:val="0"/>
          <w:szCs w:val="22"/>
          <w:lang w:val="en-GB"/>
        </w:rPr>
        <w:t xml:space="preserve"> </w:t>
      </w:r>
      <w:r w:rsidRPr="00CD41B3">
        <w:rPr>
          <w:snapToGrid/>
          <w:kern w:val="0"/>
          <w:szCs w:val="22"/>
          <w:lang w:val="en-GB"/>
        </w:rPr>
        <w:t>H</w:t>
      </w:r>
      <w:r w:rsidRPr="00CD41B3">
        <w:rPr>
          <w:snapToGrid/>
          <w:spacing w:val="1"/>
          <w:kern w:val="0"/>
          <w:szCs w:val="22"/>
          <w:lang w:val="en-GB"/>
        </w:rPr>
        <w:t>u</w:t>
      </w:r>
      <w:r w:rsidRPr="00CD41B3">
        <w:rPr>
          <w:snapToGrid/>
          <w:kern w:val="0"/>
          <w:szCs w:val="22"/>
          <w:lang w:val="en-GB"/>
        </w:rPr>
        <w:t>n</w:t>
      </w:r>
      <w:r w:rsidRPr="00CD41B3">
        <w:rPr>
          <w:snapToGrid/>
          <w:spacing w:val="-1"/>
          <w:kern w:val="0"/>
          <w:szCs w:val="22"/>
          <w:lang w:val="en-GB"/>
        </w:rPr>
        <w:t>g</w:t>
      </w:r>
      <w:r w:rsidRPr="00CD41B3">
        <w:rPr>
          <w:snapToGrid/>
          <w:kern w:val="0"/>
          <w:szCs w:val="22"/>
          <w:lang w:val="en-GB"/>
        </w:rPr>
        <w:t>a</w:t>
      </w:r>
      <w:r w:rsidRPr="00CD41B3">
        <w:rPr>
          <w:snapToGrid/>
          <w:spacing w:val="2"/>
          <w:kern w:val="0"/>
          <w:szCs w:val="22"/>
          <w:lang w:val="en-GB"/>
        </w:rPr>
        <w:t>r</w:t>
      </w:r>
      <w:r w:rsidRPr="00CD41B3">
        <w:rPr>
          <w:snapToGrid/>
          <w:spacing w:val="-3"/>
          <w:kern w:val="0"/>
          <w:szCs w:val="22"/>
          <w:lang w:val="en-GB"/>
        </w:rPr>
        <w:t>y</w:t>
      </w:r>
      <w:r w:rsidRPr="00CD41B3">
        <w:rPr>
          <w:snapToGrid/>
          <w:kern w:val="0"/>
          <w:szCs w:val="22"/>
          <w:lang w:val="en-GB"/>
        </w:rPr>
        <w:t>,</w:t>
      </w:r>
      <w:r w:rsidRPr="00CD41B3">
        <w:rPr>
          <w:snapToGrid/>
          <w:spacing w:val="23"/>
          <w:kern w:val="0"/>
          <w:szCs w:val="22"/>
          <w:lang w:val="en-GB"/>
        </w:rPr>
        <w:t xml:space="preserve"> </w:t>
      </w:r>
      <w:r w:rsidRPr="00CD41B3">
        <w:rPr>
          <w:snapToGrid/>
          <w:spacing w:val="1"/>
          <w:kern w:val="0"/>
          <w:szCs w:val="22"/>
          <w:lang w:val="en-GB"/>
        </w:rPr>
        <w:t>J</w:t>
      </w:r>
      <w:r w:rsidRPr="00CD41B3">
        <w:rPr>
          <w:snapToGrid/>
          <w:kern w:val="0"/>
          <w:szCs w:val="22"/>
          <w:lang w:val="en-GB"/>
        </w:rPr>
        <w:t>a</w:t>
      </w:r>
      <w:r w:rsidRPr="00CD41B3">
        <w:rPr>
          <w:snapToGrid/>
          <w:spacing w:val="1"/>
          <w:kern w:val="0"/>
          <w:szCs w:val="22"/>
          <w:lang w:val="en-GB"/>
        </w:rPr>
        <w:t>p</w:t>
      </w:r>
      <w:r w:rsidRPr="00CD41B3">
        <w:rPr>
          <w:snapToGrid/>
          <w:kern w:val="0"/>
          <w:szCs w:val="22"/>
          <w:lang w:val="en-GB"/>
        </w:rPr>
        <w:t>an,</w:t>
      </w:r>
      <w:r w:rsidRPr="00CD41B3">
        <w:rPr>
          <w:snapToGrid/>
          <w:spacing w:val="20"/>
          <w:kern w:val="0"/>
          <w:szCs w:val="22"/>
          <w:lang w:val="en-GB"/>
        </w:rPr>
        <w:t xml:space="preserve"> </w:t>
      </w:r>
      <w:r w:rsidRPr="00CD41B3">
        <w:rPr>
          <w:snapToGrid/>
          <w:kern w:val="0"/>
          <w:szCs w:val="22"/>
          <w:lang w:val="en-GB"/>
        </w:rPr>
        <w:t>Ke</w:t>
      </w:r>
      <w:r w:rsidRPr="00CD41B3">
        <w:rPr>
          <w:snapToGrid/>
          <w:spacing w:val="1"/>
          <w:kern w:val="0"/>
          <w:szCs w:val="22"/>
          <w:lang w:val="en-GB"/>
        </w:rPr>
        <w:t>n</w:t>
      </w:r>
      <w:r w:rsidRPr="00CD41B3">
        <w:rPr>
          <w:snapToGrid/>
          <w:spacing w:val="-3"/>
          <w:kern w:val="0"/>
          <w:szCs w:val="22"/>
          <w:lang w:val="en-GB"/>
        </w:rPr>
        <w:t>y</w:t>
      </w:r>
      <w:r w:rsidRPr="00CD41B3">
        <w:rPr>
          <w:snapToGrid/>
          <w:kern w:val="0"/>
          <w:szCs w:val="22"/>
          <w:lang w:val="en-GB"/>
        </w:rPr>
        <w:t>a,</w:t>
      </w:r>
      <w:r w:rsidRPr="00CD41B3">
        <w:rPr>
          <w:snapToGrid/>
          <w:spacing w:val="21"/>
          <w:kern w:val="0"/>
          <w:szCs w:val="22"/>
          <w:lang w:val="en-GB"/>
        </w:rPr>
        <w:t xml:space="preserve"> </w:t>
      </w:r>
      <w:r w:rsidRPr="00CD41B3">
        <w:rPr>
          <w:snapToGrid/>
          <w:kern w:val="0"/>
          <w:szCs w:val="22"/>
          <w:lang w:val="en-GB"/>
        </w:rPr>
        <w:t>M</w:t>
      </w:r>
      <w:r w:rsidRPr="00CD41B3">
        <w:rPr>
          <w:snapToGrid/>
          <w:spacing w:val="1"/>
          <w:kern w:val="0"/>
          <w:szCs w:val="22"/>
          <w:lang w:val="en-GB"/>
        </w:rPr>
        <w:t>o</w:t>
      </w:r>
      <w:r w:rsidRPr="00CD41B3">
        <w:rPr>
          <w:snapToGrid/>
          <w:kern w:val="0"/>
          <w:szCs w:val="22"/>
          <w:lang w:val="en-GB"/>
        </w:rPr>
        <w:t>rocco,</w:t>
      </w:r>
      <w:r w:rsidRPr="00CD41B3">
        <w:rPr>
          <w:snapToGrid/>
          <w:spacing w:val="24"/>
          <w:kern w:val="0"/>
          <w:szCs w:val="22"/>
          <w:lang w:val="en-GB"/>
        </w:rPr>
        <w:t xml:space="preserve"> </w:t>
      </w:r>
      <w:r w:rsidRPr="00CD41B3">
        <w:rPr>
          <w:snapToGrid/>
          <w:kern w:val="0"/>
          <w:szCs w:val="22"/>
          <w:lang w:val="en-GB"/>
        </w:rPr>
        <w:t>Ni</w:t>
      </w:r>
      <w:r w:rsidRPr="00CD41B3">
        <w:rPr>
          <w:snapToGrid/>
          <w:spacing w:val="-1"/>
          <w:kern w:val="0"/>
          <w:szCs w:val="22"/>
          <w:lang w:val="en-GB"/>
        </w:rPr>
        <w:t>g</w:t>
      </w:r>
      <w:r w:rsidRPr="00CD41B3">
        <w:rPr>
          <w:snapToGrid/>
          <w:kern w:val="0"/>
          <w:szCs w:val="22"/>
          <w:lang w:val="en-GB"/>
        </w:rPr>
        <w:t>e</w:t>
      </w:r>
      <w:r w:rsidRPr="00CD41B3">
        <w:rPr>
          <w:snapToGrid/>
          <w:spacing w:val="-1"/>
          <w:kern w:val="0"/>
          <w:szCs w:val="22"/>
          <w:lang w:val="en-GB"/>
        </w:rPr>
        <w:t>r</w:t>
      </w:r>
      <w:r w:rsidRPr="00CD41B3">
        <w:rPr>
          <w:snapToGrid/>
          <w:kern w:val="0"/>
          <w:szCs w:val="22"/>
          <w:lang w:val="en-GB"/>
        </w:rPr>
        <w:t>ia,</w:t>
      </w:r>
      <w:r w:rsidRPr="00CD41B3">
        <w:rPr>
          <w:snapToGrid/>
          <w:spacing w:val="22"/>
          <w:kern w:val="0"/>
          <w:szCs w:val="22"/>
          <w:lang w:val="en-GB"/>
        </w:rPr>
        <w:t xml:space="preserve"> </w:t>
      </w:r>
      <w:r w:rsidRPr="00CD41B3">
        <w:rPr>
          <w:snapToGrid/>
          <w:spacing w:val="2"/>
          <w:kern w:val="0"/>
          <w:szCs w:val="22"/>
          <w:lang w:val="en-GB"/>
        </w:rPr>
        <w:t>O</w:t>
      </w:r>
      <w:r w:rsidRPr="00CD41B3">
        <w:rPr>
          <w:snapToGrid/>
          <w:spacing w:val="-3"/>
          <w:kern w:val="0"/>
          <w:szCs w:val="22"/>
          <w:lang w:val="en-GB"/>
        </w:rPr>
        <w:t>m</w:t>
      </w:r>
      <w:r w:rsidRPr="00CD41B3">
        <w:rPr>
          <w:snapToGrid/>
          <w:kern w:val="0"/>
          <w:szCs w:val="22"/>
          <w:lang w:val="en-GB"/>
        </w:rPr>
        <w:t>an,</w:t>
      </w:r>
      <w:r w:rsidRPr="00CD41B3">
        <w:rPr>
          <w:snapToGrid/>
          <w:spacing w:val="21"/>
          <w:kern w:val="0"/>
          <w:szCs w:val="22"/>
          <w:lang w:val="en-GB"/>
        </w:rPr>
        <w:t xml:space="preserve"> </w:t>
      </w:r>
      <w:r w:rsidRPr="00CD41B3">
        <w:rPr>
          <w:snapToGrid/>
          <w:kern w:val="0"/>
          <w:szCs w:val="22"/>
          <w:lang w:val="en-GB"/>
        </w:rPr>
        <w:t>Uz</w:t>
      </w:r>
      <w:r w:rsidRPr="00CD41B3">
        <w:rPr>
          <w:snapToGrid/>
          <w:spacing w:val="1"/>
          <w:kern w:val="0"/>
          <w:szCs w:val="22"/>
          <w:lang w:val="en-GB"/>
        </w:rPr>
        <w:t>b</w:t>
      </w:r>
      <w:r w:rsidRPr="00CD41B3">
        <w:rPr>
          <w:snapToGrid/>
          <w:kern w:val="0"/>
          <w:szCs w:val="22"/>
          <w:lang w:val="en-GB"/>
        </w:rPr>
        <w:t>ek</w:t>
      </w:r>
      <w:r w:rsidRPr="00CD41B3">
        <w:rPr>
          <w:snapToGrid/>
          <w:spacing w:val="1"/>
          <w:kern w:val="0"/>
          <w:szCs w:val="22"/>
          <w:lang w:val="en-GB"/>
        </w:rPr>
        <w:t>i</w:t>
      </w:r>
      <w:r w:rsidRPr="00CD41B3">
        <w:rPr>
          <w:snapToGrid/>
          <w:kern w:val="0"/>
          <w:szCs w:val="22"/>
          <w:lang w:val="en-GB"/>
        </w:rPr>
        <w:t>sta</w:t>
      </w:r>
      <w:r w:rsidRPr="00CD41B3">
        <w:rPr>
          <w:snapToGrid/>
          <w:spacing w:val="-1"/>
          <w:kern w:val="0"/>
          <w:szCs w:val="22"/>
          <w:lang w:val="en-GB"/>
        </w:rPr>
        <w:t>n</w:t>
      </w:r>
      <w:r w:rsidRPr="00CD41B3">
        <w:rPr>
          <w:snapToGrid/>
          <w:kern w:val="0"/>
          <w:szCs w:val="22"/>
          <w:lang w:val="en-GB"/>
        </w:rPr>
        <w:t>,</w:t>
      </w:r>
      <w:r w:rsidRPr="00CD41B3">
        <w:rPr>
          <w:snapToGrid/>
          <w:spacing w:val="26"/>
          <w:kern w:val="0"/>
          <w:szCs w:val="22"/>
          <w:lang w:val="en-GB"/>
        </w:rPr>
        <w:t xml:space="preserve"> </w:t>
      </w:r>
      <w:r w:rsidRPr="00CD41B3">
        <w:rPr>
          <w:snapToGrid/>
          <w:spacing w:val="1"/>
          <w:kern w:val="0"/>
          <w:szCs w:val="22"/>
          <w:lang w:val="en-GB"/>
        </w:rPr>
        <w:t>P</w:t>
      </w:r>
      <w:r w:rsidRPr="00CD41B3">
        <w:rPr>
          <w:snapToGrid/>
          <w:kern w:val="0"/>
          <w:szCs w:val="22"/>
          <w:lang w:val="en-GB"/>
        </w:rPr>
        <w:t>aki</w:t>
      </w:r>
      <w:r w:rsidRPr="00CD41B3">
        <w:rPr>
          <w:snapToGrid/>
          <w:spacing w:val="1"/>
          <w:kern w:val="0"/>
          <w:szCs w:val="22"/>
          <w:lang w:val="en-GB"/>
        </w:rPr>
        <w:t>st</w:t>
      </w:r>
      <w:r w:rsidRPr="00CD41B3">
        <w:rPr>
          <w:snapToGrid/>
          <w:kern w:val="0"/>
          <w:szCs w:val="22"/>
          <w:lang w:val="en-GB"/>
        </w:rPr>
        <w:t>an,</w:t>
      </w:r>
      <w:r w:rsidRPr="00CD41B3">
        <w:rPr>
          <w:snapToGrid/>
          <w:spacing w:val="23"/>
          <w:kern w:val="0"/>
          <w:szCs w:val="22"/>
          <w:lang w:val="en-GB"/>
        </w:rPr>
        <w:t xml:space="preserve"> </w:t>
      </w:r>
      <w:r w:rsidRPr="00CD41B3">
        <w:rPr>
          <w:snapToGrid/>
          <w:spacing w:val="1"/>
          <w:kern w:val="0"/>
          <w:szCs w:val="22"/>
          <w:lang w:val="en-GB"/>
        </w:rPr>
        <w:t>P</w:t>
      </w:r>
      <w:r w:rsidRPr="00CD41B3">
        <w:rPr>
          <w:snapToGrid/>
          <w:kern w:val="0"/>
          <w:szCs w:val="22"/>
          <w:lang w:val="en-GB"/>
        </w:rPr>
        <w:t>ar</w:t>
      </w:r>
      <w:r w:rsidRPr="00CD41B3">
        <w:rPr>
          <w:snapToGrid/>
          <w:spacing w:val="7"/>
          <w:kern w:val="0"/>
          <w:szCs w:val="22"/>
          <w:lang w:val="en-GB"/>
        </w:rPr>
        <w:t>a</w:t>
      </w:r>
      <w:r w:rsidRPr="00CD41B3">
        <w:rPr>
          <w:snapToGrid/>
          <w:spacing w:val="-1"/>
          <w:kern w:val="0"/>
          <w:szCs w:val="22"/>
          <w:lang w:val="en-GB"/>
        </w:rPr>
        <w:t>gu</w:t>
      </w:r>
      <w:r w:rsidRPr="00CD41B3">
        <w:rPr>
          <w:snapToGrid/>
          <w:spacing w:val="2"/>
          <w:kern w:val="0"/>
          <w:szCs w:val="22"/>
          <w:lang w:val="en-GB"/>
        </w:rPr>
        <w:t>a</w:t>
      </w:r>
      <w:r w:rsidRPr="00CD41B3">
        <w:rPr>
          <w:snapToGrid/>
          <w:spacing w:val="-3"/>
          <w:kern w:val="0"/>
          <w:szCs w:val="22"/>
          <w:lang w:val="en-GB"/>
        </w:rPr>
        <w:t>y</w:t>
      </w:r>
      <w:r w:rsidRPr="00CD41B3">
        <w:rPr>
          <w:snapToGrid/>
          <w:kern w:val="0"/>
          <w:szCs w:val="22"/>
          <w:lang w:val="en-GB"/>
        </w:rPr>
        <w:t>,</w:t>
      </w:r>
      <w:r w:rsidRPr="00CD41B3">
        <w:rPr>
          <w:snapToGrid/>
          <w:spacing w:val="25"/>
          <w:kern w:val="0"/>
          <w:szCs w:val="22"/>
          <w:lang w:val="en-GB"/>
        </w:rPr>
        <w:t xml:space="preserve"> </w:t>
      </w:r>
      <w:r w:rsidRPr="00CD41B3">
        <w:rPr>
          <w:snapToGrid/>
          <w:spacing w:val="1"/>
          <w:kern w:val="0"/>
          <w:szCs w:val="22"/>
          <w:lang w:val="en-GB"/>
        </w:rPr>
        <w:t>P</w:t>
      </w:r>
      <w:r w:rsidRPr="00CD41B3">
        <w:rPr>
          <w:snapToGrid/>
          <w:kern w:val="0"/>
          <w:szCs w:val="22"/>
          <w:lang w:val="en-GB"/>
        </w:rPr>
        <w:t>er</w:t>
      </w:r>
      <w:r w:rsidRPr="00CD41B3">
        <w:rPr>
          <w:snapToGrid/>
          <w:spacing w:val="-1"/>
          <w:kern w:val="0"/>
          <w:szCs w:val="22"/>
          <w:lang w:val="en-GB"/>
        </w:rPr>
        <w:t>u</w:t>
      </w:r>
      <w:r w:rsidRPr="00CD41B3">
        <w:rPr>
          <w:snapToGrid/>
          <w:kern w:val="0"/>
          <w:szCs w:val="22"/>
          <w:lang w:val="en-GB"/>
        </w:rPr>
        <w:t>,</w:t>
      </w:r>
      <w:r w:rsidRPr="00CD41B3">
        <w:rPr>
          <w:snapToGrid/>
          <w:spacing w:val="19"/>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16"/>
          <w:kern w:val="0"/>
          <w:szCs w:val="22"/>
          <w:lang w:val="en-GB"/>
        </w:rPr>
        <w:t xml:space="preserve"> </w:t>
      </w:r>
      <w:r w:rsidRPr="00CD41B3">
        <w:rPr>
          <w:snapToGrid/>
          <w:w w:val="102"/>
          <w:kern w:val="0"/>
          <w:szCs w:val="22"/>
          <w:lang w:val="en-GB"/>
        </w:rPr>
        <w:t>D</w:t>
      </w:r>
      <w:r w:rsidRPr="00CD41B3">
        <w:rPr>
          <w:snapToGrid/>
          <w:spacing w:val="2"/>
          <w:w w:val="102"/>
          <w:kern w:val="0"/>
          <w:szCs w:val="22"/>
          <w:lang w:val="en-GB"/>
        </w:rPr>
        <w:t>e</w:t>
      </w:r>
      <w:r w:rsidRPr="00CD41B3">
        <w:rPr>
          <w:snapToGrid/>
          <w:spacing w:val="-3"/>
          <w:w w:val="102"/>
          <w:kern w:val="0"/>
          <w:szCs w:val="22"/>
          <w:lang w:val="en-GB"/>
        </w:rPr>
        <w:t>m</w:t>
      </w:r>
      <w:r w:rsidRPr="00CD41B3">
        <w:rPr>
          <w:snapToGrid/>
          <w:w w:val="102"/>
          <w:kern w:val="0"/>
          <w:szCs w:val="22"/>
          <w:lang w:val="en-GB"/>
        </w:rPr>
        <w:t xml:space="preserve">. </w:t>
      </w:r>
      <w:r w:rsidRPr="00CD41B3">
        <w:rPr>
          <w:snapToGrid/>
          <w:spacing w:val="1"/>
          <w:kern w:val="0"/>
          <w:szCs w:val="22"/>
          <w:lang w:val="en-GB"/>
        </w:rPr>
        <w:t>P</w:t>
      </w:r>
      <w:r w:rsidRPr="00CD41B3">
        <w:rPr>
          <w:snapToGrid/>
          <w:kern w:val="0"/>
          <w:szCs w:val="22"/>
          <w:lang w:val="en-GB"/>
        </w:rPr>
        <w:t>e</w:t>
      </w:r>
      <w:r w:rsidRPr="00CD41B3">
        <w:rPr>
          <w:snapToGrid/>
          <w:spacing w:val="1"/>
          <w:kern w:val="0"/>
          <w:szCs w:val="22"/>
          <w:lang w:val="en-GB"/>
        </w:rPr>
        <w:t>op</w:t>
      </w:r>
      <w:r w:rsidRPr="00CD41B3">
        <w:rPr>
          <w:snapToGrid/>
          <w:kern w:val="0"/>
          <w:szCs w:val="22"/>
          <w:lang w:val="en-GB"/>
        </w:rPr>
        <w:t>le</w:t>
      </w:r>
      <w:r w:rsidRPr="00CD41B3">
        <w:rPr>
          <w:snapToGrid/>
          <w:spacing w:val="-1"/>
          <w:kern w:val="0"/>
          <w:szCs w:val="22"/>
          <w:lang w:val="en-GB"/>
        </w:rPr>
        <w:t>’</w:t>
      </w:r>
      <w:r w:rsidRPr="00CD41B3">
        <w:rPr>
          <w:snapToGrid/>
          <w:kern w:val="0"/>
          <w:szCs w:val="22"/>
          <w:lang w:val="en-GB"/>
        </w:rPr>
        <w:t>s</w:t>
      </w:r>
      <w:r w:rsidRPr="00CD41B3">
        <w:rPr>
          <w:snapToGrid/>
          <w:spacing w:val="22"/>
          <w:kern w:val="0"/>
          <w:szCs w:val="22"/>
          <w:lang w:val="en-GB"/>
        </w:rPr>
        <w:t xml:space="preserve"> </w:t>
      </w:r>
      <w:r w:rsidRPr="00CD41B3">
        <w:rPr>
          <w:snapToGrid/>
          <w:kern w:val="0"/>
          <w:szCs w:val="22"/>
          <w:lang w:val="en-GB"/>
        </w:rPr>
        <w:t>Re</w:t>
      </w:r>
      <w:r w:rsidRPr="00CD41B3">
        <w:rPr>
          <w:snapToGrid/>
          <w:spacing w:val="1"/>
          <w:kern w:val="0"/>
          <w:szCs w:val="22"/>
          <w:lang w:val="en-GB"/>
        </w:rPr>
        <w:t>p</w:t>
      </w:r>
      <w:r w:rsidRPr="00CD41B3">
        <w:rPr>
          <w:snapToGrid/>
          <w:kern w:val="0"/>
          <w:szCs w:val="22"/>
          <w:lang w:val="en-GB"/>
        </w:rPr>
        <w:t>.</w:t>
      </w:r>
      <w:r w:rsidRPr="00CD41B3">
        <w:rPr>
          <w:snapToGrid/>
          <w:spacing w:val="17"/>
          <w:kern w:val="0"/>
          <w:szCs w:val="22"/>
          <w:lang w:val="en-GB"/>
        </w:rPr>
        <w:t xml:space="preserve"> </w:t>
      </w:r>
      <w:r w:rsidRPr="00CD41B3">
        <w:rPr>
          <w:snapToGrid/>
          <w:kern w:val="0"/>
          <w:szCs w:val="22"/>
          <w:lang w:val="en-GB"/>
        </w:rPr>
        <w:t>of</w:t>
      </w:r>
      <w:r w:rsidRPr="00CD41B3">
        <w:rPr>
          <w:snapToGrid/>
          <w:spacing w:val="12"/>
          <w:kern w:val="0"/>
          <w:szCs w:val="22"/>
          <w:lang w:val="en-GB"/>
        </w:rPr>
        <w:t xml:space="preserve"> </w:t>
      </w:r>
      <w:r w:rsidRPr="00CD41B3">
        <w:rPr>
          <w:snapToGrid/>
          <w:kern w:val="0"/>
          <w:szCs w:val="22"/>
          <w:lang w:val="en-GB"/>
        </w:rPr>
        <w:t>K</w:t>
      </w:r>
      <w:r w:rsidRPr="00CD41B3">
        <w:rPr>
          <w:snapToGrid/>
          <w:spacing w:val="1"/>
          <w:kern w:val="0"/>
          <w:szCs w:val="22"/>
          <w:lang w:val="en-GB"/>
        </w:rPr>
        <w:t>o</w:t>
      </w:r>
      <w:r w:rsidRPr="00CD41B3">
        <w:rPr>
          <w:snapToGrid/>
          <w:kern w:val="0"/>
          <w:szCs w:val="22"/>
          <w:lang w:val="en-GB"/>
        </w:rPr>
        <w:t>rea,</w:t>
      </w:r>
      <w:r w:rsidRPr="00CD41B3">
        <w:rPr>
          <w:snapToGrid/>
          <w:spacing w:val="20"/>
          <w:kern w:val="0"/>
          <w:szCs w:val="22"/>
          <w:lang w:val="en-GB"/>
        </w:rPr>
        <w:t xml:space="preserve"> </w:t>
      </w:r>
      <w:r w:rsidRPr="00CD41B3">
        <w:rPr>
          <w:snapToGrid/>
          <w:kern w:val="0"/>
          <w:szCs w:val="22"/>
          <w:lang w:val="en-GB"/>
        </w:rPr>
        <w:t>R</w:t>
      </w:r>
      <w:r w:rsidRPr="00CD41B3">
        <w:rPr>
          <w:snapToGrid/>
          <w:spacing w:val="2"/>
          <w:kern w:val="0"/>
          <w:szCs w:val="22"/>
          <w:lang w:val="en-GB"/>
        </w:rPr>
        <w:t>o</w:t>
      </w:r>
      <w:r w:rsidRPr="00CD41B3">
        <w:rPr>
          <w:snapToGrid/>
          <w:kern w:val="0"/>
          <w:szCs w:val="22"/>
          <w:lang w:val="en-GB"/>
        </w:rPr>
        <w:t>mania</w:t>
      </w:r>
      <w:r w:rsidRPr="00CD41B3">
        <w:rPr>
          <w:snapToGrid/>
          <w:spacing w:val="22"/>
          <w:kern w:val="0"/>
          <w:szCs w:val="22"/>
          <w:lang w:val="en-GB"/>
        </w:rPr>
        <w:t xml:space="preserve"> </w:t>
      </w:r>
      <w:r w:rsidRPr="00CD41B3">
        <w:rPr>
          <w:snapToGrid/>
          <w:spacing w:val="2"/>
          <w:kern w:val="0"/>
          <w:szCs w:val="22"/>
          <w:lang w:val="en-GB"/>
        </w:rPr>
        <w:t>a</w:t>
      </w:r>
      <w:r w:rsidRPr="00CD41B3">
        <w:rPr>
          <w:snapToGrid/>
          <w:spacing w:val="-1"/>
          <w:kern w:val="0"/>
          <w:szCs w:val="22"/>
          <w:lang w:val="en-GB"/>
        </w:rPr>
        <w:t>n</w:t>
      </w:r>
      <w:r w:rsidRPr="00CD41B3">
        <w:rPr>
          <w:snapToGrid/>
          <w:kern w:val="0"/>
          <w:szCs w:val="22"/>
          <w:lang w:val="en-GB"/>
        </w:rPr>
        <w:t>d</w:t>
      </w:r>
      <w:r w:rsidRPr="00CD41B3">
        <w:rPr>
          <w:snapToGrid/>
          <w:spacing w:val="16"/>
          <w:kern w:val="0"/>
          <w:szCs w:val="22"/>
          <w:lang w:val="en-GB"/>
        </w:rPr>
        <w:t xml:space="preserve"> </w:t>
      </w:r>
      <w:r w:rsidRPr="00CD41B3">
        <w:rPr>
          <w:snapToGrid/>
          <w:kern w:val="0"/>
          <w:szCs w:val="22"/>
          <w:lang w:val="en-GB"/>
        </w:rPr>
        <w:t>Uru</w:t>
      </w:r>
      <w:r w:rsidRPr="00CD41B3">
        <w:rPr>
          <w:snapToGrid/>
          <w:spacing w:val="-1"/>
          <w:kern w:val="0"/>
          <w:szCs w:val="22"/>
          <w:lang w:val="en-GB"/>
        </w:rPr>
        <w:t>gu</w:t>
      </w:r>
      <w:r w:rsidRPr="00CD41B3">
        <w:rPr>
          <w:snapToGrid/>
          <w:spacing w:val="2"/>
          <w:kern w:val="0"/>
          <w:szCs w:val="22"/>
          <w:lang w:val="en-GB"/>
        </w:rPr>
        <w:t>a</w:t>
      </w:r>
      <w:r w:rsidRPr="00CD41B3">
        <w:rPr>
          <w:snapToGrid/>
          <w:spacing w:val="-1"/>
          <w:kern w:val="0"/>
          <w:szCs w:val="22"/>
          <w:lang w:val="en-GB"/>
        </w:rPr>
        <w:t>y</w:t>
      </w:r>
      <w:r w:rsidRPr="00CD41B3">
        <w:rPr>
          <w:snapToGrid/>
          <w:kern w:val="0"/>
          <w:szCs w:val="22"/>
          <w:lang w:val="en-GB"/>
        </w:rPr>
        <w:t>,</w:t>
      </w:r>
      <w:r w:rsidRPr="00CD41B3">
        <w:rPr>
          <w:snapToGrid/>
          <w:spacing w:val="22"/>
          <w:kern w:val="0"/>
          <w:szCs w:val="22"/>
          <w:lang w:val="en-GB"/>
        </w:rPr>
        <w:t xml:space="preserve"> </w:t>
      </w:r>
      <w:r w:rsidRPr="00CD41B3">
        <w:rPr>
          <w:snapToGrid/>
          <w:spacing w:val="1"/>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21"/>
          <w:kern w:val="0"/>
          <w:szCs w:val="22"/>
          <w:lang w:val="en-GB"/>
        </w:rPr>
        <w:t xml:space="preserve"> </w:t>
      </w:r>
      <w:r w:rsidRPr="00CD41B3">
        <w:rPr>
          <w:snapToGrid/>
          <w:spacing w:val="-1"/>
          <w:kern w:val="0"/>
          <w:szCs w:val="22"/>
          <w:lang w:val="en-GB"/>
        </w:rPr>
        <w:t>f</w:t>
      </w:r>
      <w:r w:rsidRPr="00CD41B3">
        <w:rPr>
          <w:snapToGrid/>
          <w:kern w:val="0"/>
          <w:szCs w:val="22"/>
          <w:lang w:val="en-GB"/>
        </w:rPr>
        <w:t>re</w:t>
      </w:r>
      <w:r w:rsidRPr="00CD41B3">
        <w:rPr>
          <w:snapToGrid/>
          <w:spacing w:val="1"/>
          <w:kern w:val="0"/>
          <w:szCs w:val="22"/>
          <w:lang w:val="en-GB"/>
        </w:rPr>
        <w:t>q</w:t>
      </w:r>
      <w:r w:rsidRPr="00CD41B3">
        <w:rPr>
          <w:snapToGrid/>
          <w:spacing w:val="-1"/>
          <w:kern w:val="0"/>
          <w:szCs w:val="22"/>
          <w:lang w:val="en-GB"/>
        </w:rPr>
        <w:t>u</w:t>
      </w:r>
      <w:r w:rsidRPr="00CD41B3">
        <w:rPr>
          <w:snapToGrid/>
          <w:spacing w:val="2"/>
          <w:kern w:val="0"/>
          <w:szCs w:val="22"/>
          <w:lang w:val="en-GB"/>
        </w:rPr>
        <w:t>e</w:t>
      </w:r>
      <w:r w:rsidRPr="00CD41B3">
        <w:rPr>
          <w:snapToGrid/>
          <w:spacing w:val="-1"/>
          <w:kern w:val="0"/>
          <w:szCs w:val="22"/>
          <w:lang w:val="en-GB"/>
        </w:rPr>
        <w:t>n</w:t>
      </w:r>
      <w:r w:rsidRPr="00CD41B3">
        <w:rPr>
          <w:snapToGrid/>
          <w:spacing w:val="2"/>
          <w:kern w:val="0"/>
          <w:szCs w:val="22"/>
          <w:lang w:val="en-GB"/>
        </w:rPr>
        <w:t>c</w:t>
      </w:r>
      <w:r w:rsidRPr="00CD41B3">
        <w:rPr>
          <w:snapToGrid/>
          <w:kern w:val="0"/>
          <w:szCs w:val="22"/>
          <w:lang w:val="en-GB"/>
        </w:rPr>
        <w:t>y</w:t>
      </w:r>
      <w:r w:rsidRPr="00CD41B3">
        <w:rPr>
          <w:snapToGrid/>
          <w:spacing w:val="23"/>
          <w:kern w:val="0"/>
          <w:szCs w:val="22"/>
          <w:lang w:val="en-GB"/>
        </w:rPr>
        <w:t xml:space="preserve"> </w:t>
      </w:r>
      <w:r w:rsidRPr="00CD41B3">
        <w:rPr>
          <w:snapToGrid/>
          <w:kern w:val="0"/>
          <w:szCs w:val="22"/>
          <w:lang w:val="en-GB"/>
        </w:rPr>
        <w:t>band</w:t>
      </w:r>
      <w:r w:rsidRPr="00CD41B3">
        <w:rPr>
          <w:snapToGrid/>
          <w:spacing w:val="17"/>
          <w:kern w:val="0"/>
          <w:szCs w:val="22"/>
          <w:lang w:val="en-GB"/>
        </w:rPr>
        <w:t xml:space="preserve"> </w:t>
      </w:r>
      <w:r w:rsidRPr="00CD41B3">
        <w:rPr>
          <w:snapToGrid/>
          <w:kern w:val="0"/>
          <w:szCs w:val="22"/>
          <w:lang w:val="en-GB"/>
        </w:rPr>
        <w:t>10.45</w:t>
      </w:r>
      <w:r w:rsidRPr="00CD41B3">
        <w:rPr>
          <w:snapToGrid/>
          <w:spacing w:val="-5"/>
          <w:kern w:val="0"/>
          <w:szCs w:val="22"/>
          <w:lang w:val="en-GB"/>
        </w:rPr>
        <w:noBreakHyphen/>
      </w:r>
      <w:r w:rsidRPr="00CD41B3">
        <w:rPr>
          <w:snapToGrid/>
          <w:kern w:val="0"/>
          <w:szCs w:val="22"/>
          <w:lang w:val="en-GB"/>
        </w:rPr>
        <w:t>10.5 GHz is</w:t>
      </w:r>
      <w:r w:rsidRPr="00CD41B3">
        <w:rPr>
          <w:snapToGrid/>
          <w:spacing w:val="14"/>
          <w:kern w:val="0"/>
          <w:szCs w:val="22"/>
          <w:lang w:val="en-GB"/>
        </w:rPr>
        <w:t xml:space="preserve"> </w:t>
      </w:r>
      <w:r w:rsidRPr="00CD41B3">
        <w:rPr>
          <w:snapToGrid/>
          <w:kern w:val="0"/>
          <w:szCs w:val="22"/>
          <w:lang w:val="en-GB"/>
        </w:rPr>
        <w:t>also</w:t>
      </w:r>
      <w:r w:rsidRPr="00CD41B3">
        <w:rPr>
          <w:snapToGrid/>
          <w:spacing w:val="16"/>
          <w:kern w:val="0"/>
          <w:szCs w:val="22"/>
          <w:lang w:val="en-GB"/>
        </w:rPr>
        <w:t xml:space="preserve"> </w:t>
      </w:r>
      <w:r w:rsidRPr="00CD41B3">
        <w:rPr>
          <w:snapToGrid/>
          <w:kern w:val="0"/>
          <w:szCs w:val="22"/>
          <w:lang w:val="en-GB"/>
        </w:rPr>
        <w:t>allocated</w:t>
      </w:r>
      <w:r w:rsidRPr="00CD41B3">
        <w:rPr>
          <w:snapToGrid/>
          <w:spacing w:val="23"/>
          <w:kern w:val="0"/>
          <w:szCs w:val="22"/>
          <w:lang w:val="en-GB"/>
        </w:rPr>
        <w:t xml:space="preserve"> </w:t>
      </w:r>
      <w:r w:rsidRPr="00CD41B3">
        <w:rPr>
          <w:snapToGrid/>
          <w:kern w:val="0"/>
          <w:szCs w:val="22"/>
          <w:lang w:val="en-GB"/>
        </w:rPr>
        <w:t>to</w:t>
      </w:r>
      <w:r w:rsidRPr="00CD41B3">
        <w:rPr>
          <w:snapToGrid/>
          <w:spacing w:val="14"/>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17"/>
          <w:kern w:val="0"/>
          <w:szCs w:val="22"/>
          <w:lang w:val="en-GB"/>
        </w:rPr>
        <w:t xml:space="preserve"> </w:t>
      </w:r>
      <w:r w:rsidRPr="00CD41B3">
        <w:rPr>
          <w:snapToGrid/>
          <w:spacing w:val="-1"/>
          <w:kern w:val="0"/>
          <w:szCs w:val="22"/>
          <w:lang w:val="en-GB"/>
        </w:rPr>
        <w:t>f</w:t>
      </w:r>
      <w:r w:rsidRPr="00CD41B3">
        <w:rPr>
          <w:snapToGrid/>
          <w:spacing w:val="1"/>
          <w:kern w:val="0"/>
          <w:szCs w:val="22"/>
          <w:lang w:val="en-GB"/>
        </w:rPr>
        <w:t>i</w:t>
      </w:r>
      <w:r w:rsidRPr="00CD41B3">
        <w:rPr>
          <w:snapToGrid/>
          <w:spacing w:val="-1"/>
          <w:kern w:val="0"/>
          <w:szCs w:val="22"/>
          <w:lang w:val="en-GB"/>
        </w:rPr>
        <w:t>x</w:t>
      </w:r>
      <w:r w:rsidRPr="00CD41B3">
        <w:rPr>
          <w:snapToGrid/>
          <w:kern w:val="0"/>
          <w:szCs w:val="22"/>
          <w:lang w:val="en-GB"/>
        </w:rPr>
        <w:t>ed</w:t>
      </w:r>
      <w:r w:rsidRPr="00CD41B3">
        <w:rPr>
          <w:snapToGrid/>
          <w:spacing w:val="18"/>
          <w:kern w:val="0"/>
          <w:szCs w:val="22"/>
          <w:lang w:val="en-GB"/>
        </w:rPr>
        <w:t xml:space="preserve"> </w:t>
      </w:r>
      <w:r w:rsidRPr="00CD41B3">
        <w:rPr>
          <w:snapToGrid/>
          <w:w w:val="102"/>
          <w:kern w:val="0"/>
          <w:szCs w:val="22"/>
          <w:lang w:val="en-GB"/>
        </w:rPr>
        <w:t xml:space="preserve">and </w:t>
      </w:r>
      <w:r w:rsidRPr="00CD41B3">
        <w:rPr>
          <w:snapToGrid/>
          <w:spacing w:val="-3"/>
          <w:kern w:val="0"/>
          <w:szCs w:val="22"/>
          <w:lang w:val="en-GB"/>
        </w:rPr>
        <w:t>m</w:t>
      </w:r>
      <w:r w:rsidRPr="00CD41B3">
        <w:rPr>
          <w:snapToGrid/>
          <w:kern w:val="0"/>
          <w:szCs w:val="22"/>
          <w:lang w:val="en-GB"/>
        </w:rPr>
        <w:t>obile</w:t>
      </w:r>
      <w:r w:rsidRPr="00CD41B3">
        <w:rPr>
          <w:snapToGrid/>
          <w:spacing w:val="3"/>
          <w:kern w:val="0"/>
          <w:szCs w:val="22"/>
          <w:lang w:val="en-GB"/>
        </w:rPr>
        <w:t xml:space="preserve"> </w:t>
      </w:r>
      <w:r w:rsidRPr="00CD41B3">
        <w:rPr>
          <w:snapToGrid/>
          <w:kern w:val="0"/>
          <w:szCs w:val="22"/>
          <w:lang w:val="en-GB"/>
        </w:rPr>
        <w:t>se</w:t>
      </w:r>
      <w:r w:rsidRPr="00CD41B3">
        <w:rPr>
          <w:snapToGrid/>
          <w:spacing w:val="2"/>
          <w:kern w:val="0"/>
          <w:szCs w:val="22"/>
          <w:lang w:val="en-GB"/>
        </w:rPr>
        <w:t>r</w:t>
      </w:r>
      <w:r w:rsidRPr="00CD41B3">
        <w:rPr>
          <w:snapToGrid/>
          <w:spacing w:val="-1"/>
          <w:kern w:val="0"/>
          <w:szCs w:val="22"/>
          <w:lang w:val="en-GB"/>
        </w:rPr>
        <w:t>v</w:t>
      </w:r>
      <w:r w:rsidRPr="00CD41B3">
        <w:rPr>
          <w:snapToGrid/>
          <w:kern w:val="0"/>
          <w:szCs w:val="22"/>
          <w:lang w:val="en-GB"/>
        </w:rPr>
        <w:t>ices</w:t>
      </w:r>
      <w:r w:rsidRPr="00CD41B3">
        <w:rPr>
          <w:snapToGrid/>
          <w:spacing w:val="4"/>
          <w:kern w:val="0"/>
          <w:szCs w:val="22"/>
          <w:lang w:val="en-GB"/>
        </w:rPr>
        <w:t xml:space="preserve"> </w:t>
      </w:r>
      <w:r w:rsidRPr="00CD41B3">
        <w:rPr>
          <w:snapToGrid/>
          <w:kern w:val="0"/>
          <w:szCs w:val="22"/>
          <w:lang w:val="en-GB"/>
        </w:rPr>
        <w:t>on</w:t>
      </w:r>
      <w:r w:rsidRPr="00CD41B3">
        <w:rPr>
          <w:snapToGrid/>
          <w:spacing w:val="-3"/>
          <w:kern w:val="0"/>
          <w:szCs w:val="22"/>
          <w:lang w:val="en-GB"/>
        </w:rPr>
        <w:t xml:space="preserve"> </w:t>
      </w:r>
      <w:r w:rsidRPr="00CD41B3">
        <w:rPr>
          <w:snapToGrid/>
          <w:kern w:val="0"/>
          <w:szCs w:val="22"/>
          <w:lang w:val="en-GB"/>
        </w:rPr>
        <w:t>a</w:t>
      </w:r>
      <w:r w:rsidRPr="00CD41B3">
        <w:rPr>
          <w:snapToGrid/>
          <w:spacing w:val="-4"/>
          <w:kern w:val="0"/>
          <w:szCs w:val="22"/>
          <w:lang w:val="en-GB"/>
        </w:rPr>
        <w:t xml:space="preserve"> </w:t>
      </w:r>
      <w:r w:rsidRPr="00CD41B3">
        <w:rPr>
          <w:snapToGrid/>
          <w:kern w:val="0"/>
          <w:szCs w:val="22"/>
          <w:lang w:val="en-GB"/>
        </w:rPr>
        <w:t>pri</w:t>
      </w:r>
      <w:r w:rsidRPr="00CD41B3">
        <w:rPr>
          <w:snapToGrid/>
          <w:spacing w:val="-3"/>
          <w:kern w:val="0"/>
          <w:szCs w:val="22"/>
          <w:lang w:val="en-GB"/>
        </w:rPr>
        <w:t>m</w:t>
      </w:r>
      <w:r w:rsidRPr="00CD41B3">
        <w:rPr>
          <w:snapToGrid/>
          <w:kern w:val="0"/>
          <w:szCs w:val="22"/>
          <w:lang w:val="en-GB"/>
        </w:rPr>
        <w:t>a</w:t>
      </w:r>
      <w:r w:rsidRPr="00CD41B3">
        <w:rPr>
          <w:snapToGrid/>
          <w:spacing w:val="2"/>
          <w:kern w:val="0"/>
          <w:szCs w:val="22"/>
          <w:lang w:val="en-GB"/>
        </w:rPr>
        <w:t>r</w:t>
      </w:r>
      <w:r w:rsidRPr="00CD41B3">
        <w:rPr>
          <w:snapToGrid/>
          <w:kern w:val="0"/>
          <w:szCs w:val="22"/>
          <w:lang w:val="en-GB"/>
        </w:rPr>
        <w:t>y</w:t>
      </w:r>
      <w:r w:rsidRPr="00CD41B3">
        <w:rPr>
          <w:snapToGrid/>
          <w:spacing w:val="1"/>
          <w:kern w:val="0"/>
          <w:szCs w:val="22"/>
          <w:lang w:val="en-GB"/>
        </w:rPr>
        <w:t xml:space="preserve"> </w:t>
      </w:r>
      <w:r w:rsidRPr="00CD41B3">
        <w:rPr>
          <w:snapToGrid/>
          <w:spacing w:val="2"/>
          <w:kern w:val="0"/>
          <w:szCs w:val="22"/>
          <w:lang w:val="en-GB"/>
        </w:rPr>
        <w:t>b</w:t>
      </w:r>
      <w:r w:rsidRPr="00CD41B3">
        <w:rPr>
          <w:snapToGrid/>
          <w:kern w:val="0"/>
          <w:szCs w:val="22"/>
          <w:lang w:val="en-GB"/>
        </w:rPr>
        <w:t>asi</w:t>
      </w:r>
      <w:r w:rsidRPr="00CD41B3">
        <w:rPr>
          <w:snapToGrid/>
          <w:spacing w:val="-1"/>
          <w:kern w:val="0"/>
          <w:szCs w:val="22"/>
          <w:lang w:val="en-GB"/>
        </w:rPr>
        <w:t>s</w:t>
      </w:r>
      <w:r w:rsidRPr="00CD41B3">
        <w:rPr>
          <w:snapToGrid/>
          <w:kern w:val="0"/>
          <w:szCs w:val="22"/>
          <w:lang w:val="en-GB"/>
        </w:rPr>
        <w:t>.</w:t>
      </w:r>
      <w:r w:rsidRPr="00CD41B3">
        <w:rPr>
          <w:snapToGrid/>
          <w:spacing w:val="1"/>
          <w:kern w:val="0"/>
          <w:szCs w:val="22"/>
          <w:lang w:val="en-GB"/>
        </w:rPr>
        <w:t xml:space="preserve">  </w:t>
      </w:r>
      <w:r w:rsidRPr="00CD41B3">
        <w:rPr>
          <w:snapToGrid/>
          <w:kern w:val="0"/>
          <w:szCs w:val="22"/>
          <w:lang w:val="en-GB"/>
        </w:rPr>
        <w:t>In</w:t>
      </w:r>
      <w:r w:rsidRPr="00CD41B3">
        <w:rPr>
          <w:snapToGrid/>
          <w:spacing w:val="-4"/>
          <w:kern w:val="0"/>
          <w:szCs w:val="22"/>
          <w:lang w:val="en-GB"/>
        </w:rPr>
        <w:t xml:space="preserve"> </w:t>
      </w:r>
      <w:r w:rsidRPr="00CD41B3">
        <w:rPr>
          <w:snapToGrid/>
          <w:kern w:val="0"/>
          <w:szCs w:val="22"/>
          <w:lang w:val="en-GB"/>
        </w:rPr>
        <w:t>Costa</w:t>
      </w:r>
      <w:r w:rsidRPr="00CD41B3">
        <w:rPr>
          <w:snapToGrid/>
          <w:spacing w:val="1"/>
          <w:kern w:val="0"/>
          <w:szCs w:val="22"/>
          <w:lang w:val="en-GB"/>
        </w:rPr>
        <w:t xml:space="preserve"> </w:t>
      </w:r>
      <w:r w:rsidRPr="00CD41B3">
        <w:rPr>
          <w:snapToGrid/>
          <w:kern w:val="0"/>
          <w:szCs w:val="22"/>
          <w:lang w:val="en-GB"/>
        </w:rPr>
        <w:t>Rica,</w:t>
      </w:r>
      <w:r w:rsidRPr="00CD41B3">
        <w:rPr>
          <w:snapToGrid/>
          <w:spacing w:val="1"/>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 xml:space="preserve">e </w:t>
      </w:r>
      <w:r w:rsidRPr="00CD41B3">
        <w:rPr>
          <w:snapToGrid/>
          <w:spacing w:val="-1"/>
          <w:kern w:val="0"/>
          <w:szCs w:val="22"/>
          <w:lang w:val="en-GB"/>
        </w:rPr>
        <w:t>f</w:t>
      </w:r>
      <w:r w:rsidRPr="00CD41B3">
        <w:rPr>
          <w:snapToGrid/>
          <w:kern w:val="0"/>
          <w:szCs w:val="22"/>
          <w:lang w:val="en-GB"/>
        </w:rPr>
        <w:t>re</w:t>
      </w:r>
      <w:r w:rsidRPr="00CD41B3">
        <w:rPr>
          <w:snapToGrid/>
          <w:spacing w:val="1"/>
          <w:kern w:val="0"/>
          <w:szCs w:val="22"/>
          <w:lang w:val="en-GB"/>
        </w:rPr>
        <w:t>q</w:t>
      </w:r>
      <w:r w:rsidRPr="00CD41B3">
        <w:rPr>
          <w:snapToGrid/>
          <w:spacing w:val="-1"/>
          <w:kern w:val="0"/>
          <w:szCs w:val="22"/>
          <w:lang w:val="en-GB"/>
        </w:rPr>
        <w:t>u</w:t>
      </w:r>
      <w:r w:rsidRPr="00CD41B3">
        <w:rPr>
          <w:snapToGrid/>
          <w:spacing w:val="1"/>
          <w:kern w:val="0"/>
          <w:szCs w:val="22"/>
          <w:lang w:val="en-GB"/>
        </w:rPr>
        <w:t>e</w:t>
      </w:r>
      <w:r w:rsidRPr="00CD41B3">
        <w:rPr>
          <w:snapToGrid/>
          <w:kern w:val="0"/>
          <w:szCs w:val="22"/>
          <w:lang w:val="en-GB"/>
        </w:rPr>
        <w:t>n</w:t>
      </w:r>
      <w:r w:rsidRPr="00CD41B3">
        <w:rPr>
          <w:snapToGrid/>
          <w:spacing w:val="2"/>
          <w:kern w:val="0"/>
          <w:szCs w:val="22"/>
          <w:lang w:val="en-GB"/>
        </w:rPr>
        <w:t>c</w:t>
      </w:r>
      <w:r w:rsidRPr="00CD41B3">
        <w:rPr>
          <w:snapToGrid/>
          <w:kern w:val="0"/>
          <w:szCs w:val="22"/>
          <w:lang w:val="en-GB"/>
        </w:rPr>
        <w:t>y</w:t>
      </w:r>
      <w:r w:rsidRPr="00CD41B3">
        <w:rPr>
          <w:snapToGrid/>
          <w:spacing w:val="4"/>
          <w:kern w:val="0"/>
          <w:szCs w:val="22"/>
          <w:lang w:val="en-GB"/>
        </w:rPr>
        <w:t xml:space="preserve"> </w:t>
      </w:r>
      <w:r w:rsidRPr="00CD41B3">
        <w:rPr>
          <w:snapToGrid/>
          <w:kern w:val="0"/>
          <w:szCs w:val="22"/>
          <w:lang w:val="en-GB"/>
        </w:rPr>
        <w:t>band 10</w:t>
      </w:r>
      <w:r w:rsidRPr="00CD41B3">
        <w:rPr>
          <w:snapToGrid/>
          <w:spacing w:val="-1"/>
          <w:kern w:val="0"/>
          <w:szCs w:val="22"/>
          <w:lang w:val="en-GB"/>
        </w:rPr>
        <w:t>.</w:t>
      </w:r>
      <w:r w:rsidRPr="00CD41B3">
        <w:rPr>
          <w:snapToGrid/>
          <w:kern w:val="0"/>
          <w:szCs w:val="22"/>
          <w:lang w:val="en-GB"/>
        </w:rPr>
        <w:t>4</w:t>
      </w:r>
      <w:r w:rsidRPr="00CD41B3">
        <w:rPr>
          <w:snapToGrid/>
          <w:spacing w:val="2"/>
          <w:kern w:val="0"/>
          <w:szCs w:val="22"/>
          <w:lang w:val="en-GB"/>
        </w:rPr>
        <w:t>5</w:t>
      </w:r>
      <w:r w:rsidRPr="00CD41B3">
        <w:rPr>
          <w:snapToGrid/>
          <w:spacing w:val="-1"/>
          <w:kern w:val="0"/>
          <w:szCs w:val="22"/>
          <w:lang w:val="en-GB"/>
        </w:rPr>
        <w:t>-</w:t>
      </w:r>
      <w:r w:rsidRPr="00CD41B3">
        <w:rPr>
          <w:snapToGrid/>
          <w:kern w:val="0"/>
          <w:szCs w:val="22"/>
          <w:lang w:val="en-GB"/>
        </w:rPr>
        <w:t>10.5</w:t>
      </w:r>
      <w:r w:rsidRPr="00CD41B3">
        <w:rPr>
          <w:snapToGrid/>
          <w:spacing w:val="14"/>
          <w:kern w:val="0"/>
          <w:szCs w:val="22"/>
          <w:lang w:val="en-GB"/>
        </w:rPr>
        <w:t xml:space="preserve"> </w:t>
      </w:r>
      <w:r w:rsidRPr="00CD41B3">
        <w:rPr>
          <w:snapToGrid/>
          <w:kern w:val="0"/>
          <w:szCs w:val="22"/>
          <w:lang w:val="en-GB"/>
        </w:rPr>
        <w:t>GHz is</w:t>
      </w:r>
      <w:r w:rsidRPr="00CD41B3">
        <w:rPr>
          <w:snapToGrid/>
          <w:spacing w:val="-3"/>
          <w:kern w:val="0"/>
          <w:szCs w:val="22"/>
          <w:lang w:val="en-GB"/>
        </w:rPr>
        <w:t xml:space="preserve"> </w:t>
      </w:r>
      <w:r w:rsidRPr="00CD41B3">
        <w:rPr>
          <w:snapToGrid/>
          <w:kern w:val="0"/>
          <w:szCs w:val="22"/>
          <w:lang w:val="en-GB"/>
        </w:rPr>
        <w:t>also allocated</w:t>
      </w:r>
      <w:r w:rsidRPr="00CD41B3">
        <w:rPr>
          <w:snapToGrid/>
          <w:spacing w:val="4"/>
          <w:kern w:val="0"/>
          <w:szCs w:val="22"/>
          <w:lang w:val="en-GB"/>
        </w:rPr>
        <w:t xml:space="preserve"> </w:t>
      </w:r>
      <w:r w:rsidRPr="00CD41B3">
        <w:rPr>
          <w:snapToGrid/>
          <w:kern w:val="0"/>
          <w:szCs w:val="22"/>
          <w:lang w:val="en-GB"/>
        </w:rPr>
        <w:t>to</w:t>
      </w:r>
      <w:r w:rsidRPr="00CD41B3">
        <w:rPr>
          <w:snapToGrid/>
          <w:spacing w:val="-5"/>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2"/>
          <w:kern w:val="0"/>
          <w:szCs w:val="22"/>
          <w:lang w:val="en-GB"/>
        </w:rPr>
        <w:t xml:space="preserve"> </w:t>
      </w:r>
      <w:r w:rsidRPr="00CD41B3">
        <w:rPr>
          <w:snapToGrid/>
          <w:spacing w:val="-1"/>
          <w:kern w:val="0"/>
          <w:szCs w:val="22"/>
          <w:lang w:val="en-GB"/>
        </w:rPr>
        <w:t>f</w:t>
      </w:r>
      <w:r w:rsidRPr="00CD41B3">
        <w:rPr>
          <w:snapToGrid/>
          <w:kern w:val="0"/>
          <w:szCs w:val="22"/>
          <w:lang w:val="en-GB"/>
        </w:rPr>
        <w:t>i</w:t>
      </w:r>
      <w:r w:rsidRPr="00CD41B3">
        <w:rPr>
          <w:snapToGrid/>
          <w:spacing w:val="-1"/>
          <w:kern w:val="0"/>
          <w:szCs w:val="22"/>
          <w:lang w:val="en-GB"/>
        </w:rPr>
        <w:t>x</w:t>
      </w:r>
      <w:r w:rsidRPr="00CD41B3">
        <w:rPr>
          <w:snapToGrid/>
          <w:kern w:val="0"/>
          <w:szCs w:val="22"/>
          <w:lang w:val="en-GB"/>
        </w:rPr>
        <w:t>ed</w:t>
      </w:r>
      <w:r w:rsidRPr="00CD41B3">
        <w:rPr>
          <w:snapToGrid/>
          <w:spacing w:val="1"/>
          <w:kern w:val="0"/>
          <w:szCs w:val="22"/>
          <w:lang w:val="en-GB"/>
        </w:rPr>
        <w:t xml:space="preserve"> </w:t>
      </w:r>
      <w:r w:rsidRPr="00CD41B3">
        <w:rPr>
          <w:snapToGrid/>
          <w:w w:val="102"/>
          <w:kern w:val="0"/>
          <w:szCs w:val="22"/>
          <w:lang w:val="en-GB"/>
        </w:rPr>
        <w:t>ser</w:t>
      </w:r>
      <w:r w:rsidRPr="00CD41B3">
        <w:rPr>
          <w:snapToGrid/>
          <w:spacing w:val="-1"/>
          <w:w w:val="102"/>
          <w:kern w:val="0"/>
          <w:szCs w:val="22"/>
          <w:lang w:val="en-GB"/>
        </w:rPr>
        <w:t>v</w:t>
      </w:r>
      <w:r w:rsidRPr="00CD41B3">
        <w:rPr>
          <w:snapToGrid/>
          <w:w w:val="102"/>
          <w:kern w:val="0"/>
          <w:szCs w:val="22"/>
          <w:lang w:val="en-GB"/>
        </w:rPr>
        <w:t xml:space="preserve">ice </w:t>
      </w:r>
      <w:r w:rsidRPr="00CD41B3">
        <w:rPr>
          <w:snapToGrid/>
          <w:kern w:val="0"/>
          <w:szCs w:val="22"/>
          <w:lang w:val="en-GB"/>
        </w:rPr>
        <w:t>on</w:t>
      </w:r>
      <w:r w:rsidRPr="00CD41B3">
        <w:rPr>
          <w:snapToGrid/>
          <w:spacing w:val="3"/>
          <w:kern w:val="0"/>
          <w:szCs w:val="22"/>
          <w:lang w:val="en-GB"/>
        </w:rPr>
        <w:t xml:space="preserve"> </w:t>
      </w:r>
      <w:r w:rsidRPr="00CD41B3">
        <w:rPr>
          <w:snapToGrid/>
          <w:kern w:val="0"/>
          <w:szCs w:val="22"/>
          <w:lang w:val="en-GB"/>
        </w:rPr>
        <w:t>a</w:t>
      </w:r>
      <w:r w:rsidRPr="00CD41B3">
        <w:rPr>
          <w:snapToGrid/>
          <w:spacing w:val="2"/>
          <w:kern w:val="0"/>
          <w:szCs w:val="22"/>
          <w:lang w:val="en-GB"/>
        </w:rPr>
        <w:t xml:space="preserve"> </w:t>
      </w:r>
      <w:r w:rsidRPr="00CD41B3">
        <w:rPr>
          <w:snapToGrid/>
          <w:kern w:val="0"/>
          <w:szCs w:val="22"/>
          <w:lang w:val="en-GB"/>
        </w:rPr>
        <w:t>pri</w:t>
      </w:r>
      <w:r w:rsidRPr="00CD41B3">
        <w:rPr>
          <w:snapToGrid/>
          <w:spacing w:val="-3"/>
          <w:kern w:val="0"/>
          <w:szCs w:val="22"/>
          <w:lang w:val="en-GB"/>
        </w:rPr>
        <w:t>m</w:t>
      </w:r>
      <w:r w:rsidRPr="00CD41B3">
        <w:rPr>
          <w:snapToGrid/>
          <w:kern w:val="0"/>
          <w:szCs w:val="22"/>
          <w:lang w:val="en-GB"/>
        </w:rPr>
        <w:t>a</w:t>
      </w:r>
      <w:r w:rsidRPr="00CD41B3">
        <w:rPr>
          <w:snapToGrid/>
          <w:spacing w:val="2"/>
          <w:kern w:val="0"/>
          <w:szCs w:val="22"/>
          <w:lang w:val="en-GB"/>
        </w:rPr>
        <w:t>r</w:t>
      </w:r>
      <w:r w:rsidRPr="00CD41B3">
        <w:rPr>
          <w:snapToGrid/>
          <w:kern w:val="0"/>
          <w:szCs w:val="22"/>
          <w:lang w:val="en-GB"/>
        </w:rPr>
        <w:t>y</w:t>
      </w:r>
      <w:r w:rsidRPr="00CD41B3">
        <w:rPr>
          <w:snapToGrid/>
          <w:spacing w:val="9"/>
          <w:kern w:val="0"/>
          <w:szCs w:val="22"/>
          <w:lang w:val="en-GB"/>
        </w:rPr>
        <w:t xml:space="preserve"> </w:t>
      </w:r>
      <w:r w:rsidRPr="00CD41B3">
        <w:rPr>
          <w:snapToGrid/>
          <w:kern w:val="0"/>
          <w:szCs w:val="22"/>
          <w:lang w:val="en-GB"/>
        </w:rPr>
        <w:t>basi</w:t>
      </w:r>
      <w:r w:rsidRPr="00CD41B3">
        <w:rPr>
          <w:snapToGrid/>
          <w:spacing w:val="-1"/>
          <w:kern w:val="0"/>
          <w:szCs w:val="22"/>
          <w:lang w:val="en-GB"/>
        </w:rPr>
        <w:t>s</w:t>
      </w:r>
      <w:r w:rsidRPr="00CD41B3">
        <w:rPr>
          <w:snapToGrid/>
          <w:kern w:val="0"/>
          <w:szCs w:val="22"/>
          <w:lang w:val="en-GB"/>
        </w:rPr>
        <w:t xml:space="preserve">. </w:t>
      </w:r>
      <w:r w:rsidRPr="00CD41B3">
        <w:rPr>
          <w:snapToGrid/>
          <w:spacing w:val="15"/>
          <w:kern w:val="0"/>
          <w:szCs w:val="22"/>
          <w:lang w:val="en-GB"/>
        </w:rPr>
        <w:t xml:space="preserve"> </w:t>
      </w:r>
      <w:r w:rsidRPr="00CD41B3">
        <w:rPr>
          <w:snapToGrid/>
          <w:spacing w:val="-1"/>
          <w:w w:val="105"/>
          <w:kern w:val="0"/>
          <w:sz w:val="16"/>
          <w:szCs w:val="16"/>
          <w:lang w:val="en-GB"/>
        </w:rPr>
        <w:t>(</w:t>
      </w:r>
      <w:r w:rsidRPr="00CD41B3">
        <w:rPr>
          <w:snapToGrid/>
          <w:spacing w:val="-2"/>
          <w:w w:val="105"/>
          <w:kern w:val="0"/>
          <w:sz w:val="16"/>
          <w:szCs w:val="16"/>
          <w:lang w:val="en-GB"/>
        </w:rPr>
        <w:t>W</w:t>
      </w:r>
      <w:r w:rsidRPr="00CD41B3">
        <w:rPr>
          <w:snapToGrid/>
          <w:w w:val="105"/>
          <w:kern w:val="0"/>
          <w:sz w:val="16"/>
          <w:szCs w:val="16"/>
          <w:lang w:val="en-GB"/>
        </w:rPr>
        <w:t>RC</w:t>
      </w:r>
      <w:r w:rsidRPr="00CD41B3">
        <w:rPr>
          <w:snapToGrid/>
          <w:w w:val="105"/>
          <w:kern w:val="0"/>
          <w:sz w:val="16"/>
          <w:szCs w:val="16"/>
          <w:lang w:val="en-GB"/>
        </w:rPr>
        <w:noBreakHyphen/>
        <w:t>15)</w:t>
      </w:r>
    </w:p>
    <w:p w:rsidR="00CD41B3" w:rsidRPr="00CD41B3" w:rsidP="00CD41B3">
      <w:pPr>
        <w:widowControl/>
        <w:tabs>
          <w:tab w:val="left" w:pos="360"/>
          <w:tab w:val="left" w:pos="828"/>
          <w:tab w:val="left" w:pos="1080"/>
          <w:tab w:val="left" w:pos="1871"/>
          <w:tab w:val="left" w:pos="2268"/>
        </w:tabs>
        <w:overflowPunct w:val="0"/>
        <w:autoSpaceDE w:val="0"/>
        <w:autoSpaceDN w:val="0"/>
        <w:adjustRightInd w:val="0"/>
        <w:textAlignment w:val="baseline"/>
        <w:rPr>
          <w:snapToGrid/>
          <w:w w:val="105"/>
          <w:kern w:val="0"/>
          <w:szCs w:val="22"/>
          <w:lang w:val="en-GB"/>
        </w:rPr>
      </w:pPr>
    </w:p>
    <w:p w:rsidR="00CD41B3" w:rsidRPr="00CD41B3" w:rsidP="00CD41B3">
      <w:pPr>
        <w:widowControl/>
        <w:suppressAutoHyphens/>
        <w:ind w:firstLine="360"/>
        <w:rPr>
          <w:smallCaps/>
          <w:snapToGrid/>
          <w:kern w:val="0"/>
          <w:szCs w:val="22"/>
        </w:rPr>
      </w:pPr>
      <w:r w:rsidRPr="00CD41B3">
        <w:rPr>
          <w:smallCaps/>
          <w:snapToGrid/>
          <w:kern w:val="0"/>
          <w:szCs w:val="22"/>
        </w:rPr>
        <w:t>* * * * *</w:t>
      </w:r>
    </w:p>
    <w:p w:rsidR="00CD41B3" w:rsidRPr="00CD41B3" w:rsidP="00CD41B3">
      <w:pPr>
        <w:widowControl/>
        <w:suppressAutoHyphens/>
        <w:ind w:firstLine="360"/>
        <w:rPr>
          <w:smallCaps/>
          <w:snapToGrid/>
          <w:kern w:val="0"/>
          <w:szCs w:val="22"/>
        </w:rPr>
      </w:pPr>
    </w:p>
    <w:p w:rsidR="00CD41B3" w:rsidRPr="00CD41B3" w:rsidP="00CD41B3">
      <w:pPr>
        <w:tabs>
          <w:tab w:val="left" w:pos="360"/>
          <w:tab w:val="left" w:pos="828"/>
        </w:tabs>
        <w:rPr>
          <w:spacing w:val="1"/>
          <w:w w:val="105"/>
        </w:rPr>
      </w:pPr>
      <w:r w:rsidRPr="00CD41B3">
        <w:rPr>
          <w:szCs w:val="22"/>
        </w:rPr>
        <w:tab/>
      </w:r>
      <w:r w:rsidRPr="00CD41B3">
        <w:rPr>
          <w:bCs/>
          <w:szCs w:val="22"/>
        </w:rPr>
        <w:t xml:space="preserve">5.486  </w:t>
      </w:r>
      <w:r w:rsidRPr="00CD41B3">
        <w:rPr>
          <w:i/>
          <w:szCs w:val="22"/>
        </w:rPr>
        <w:t>Different category of service:</w:t>
      </w:r>
      <w:r w:rsidRPr="00CD41B3">
        <w:rPr>
          <w:szCs w:val="22"/>
        </w:rPr>
        <w:t>  in</w:t>
      </w:r>
      <w:r w:rsidRPr="00CD41B3">
        <w:rPr>
          <w:spacing w:val="4"/>
          <w:szCs w:val="22"/>
        </w:rPr>
        <w:t xml:space="preserve"> </w:t>
      </w:r>
      <w:r w:rsidRPr="00CD41B3">
        <w:rPr>
          <w:spacing w:val="1"/>
          <w:szCs w:val="22"/>
        </w:rPr>
        <w:t>t</w:t>
      </w:r>
      <w:r w:rsidRPr="00CD41B3">
        <w:rPr>
          <w:spacing w:val="-1"/>
          <w:szCs w:val="22"/>
        </w:rPr>
        <w:t>h</w:t>
      </w:r>
      <w:r w:rsidRPr="00CD41B3">
        <w:rPr>
          <w:szCs w:val="22"/>
        </w:rPr>
        <w:t>e</w:t>
      </w:r>
      <w:r w:rsidRPr="00CD41B3">
        <w:rPr>
          <w:spacing w:val="6"/>
          <w:szCs w:val="22"/>
        </w:rPr>
        <w:t xml:space="preserve"> </w:t>
      </w:r>
      <w:r w:rsidRPr="00CD41B3">
        <w:rPr>
          <w:szCs w:val="22"/>
        </w:rPr>
        <w:t>U</w:t>
      </w:r>
      <w:r w:rsidRPr="00CD41B3">
        <w:rPr>
          <w:spacing w:val="1"/>
          <w:szCs w:val="22"/>
        </w:rPr>
        <w:t>n</w:t>
      </w:r>
      <w:r w:rsidRPr="00CD41B3">
        <w:rPr>
          <w:szCs w:val="22"/>
        </w:rPr>
        <w:t>ited</w:t>
      </w:r>
      <w:r w:rsidRPr="00CD41B3">
        <w:rPr>
          <w:spacing w:val="11"/>
          <w:szCs w:val="22"/>
        </w:rPr>
        <w:t xml:space="preserve"> </w:t>
      </w:r>
      <w:r w:rsidRPr="00CD41B3">
        <w:rPr>
          <w:szCs w:val="22"/>
        </w:rPr>
        <w:t>Stat</w:t>
      </w:r>
      <w:r w:rsidRPr="00CD41B3">
        <w:rPr>
          <w:spacing w:val="2"/>
          <w:szCs w:val="22"/>
        </w:rPr>
        <w:t>e</w:t>
      </w:r>
      <w:r w:rsidRPr="00CD41B3">
        <w:rPr>
          <w:szCs w:val="22"/>
        </w:rPr>
        <w:t>s,</w:t>
      </w:r>
      <w:r w:rsidRPr="00CD41B3">
        <w:rPr>
          <w:spacing w:val="10"/>
          <w:szCs w:val="22"/>
        </w:rPr>
        <w:t xml:space="preserve"> </w:t>
      </w:r>
      <w:r w:rsidRPr="00CD41B3">
        <w:rPr>
          <w:szCs w:val="22"/>
        </w:rPr>
        <w:t>t</w:t>
      </w:r>
      <w:r w:rsidRPr="00CD41B3">
        <w:rPr>
          <w:spacing w:val="-1"/>
          <w:szCs w:val="22"/>
        </w:rPr>
        <w:t>h</w:t>
      </w:r>
      <w:r w:rsidRPr="00CD41B3">
        <w:rPr>
          <w:szCs w:val="22"/>
        </w:rPr>
        <w:t>e</w:t>
      </w:r>
      <w:r w:rsidRPr="00CD41B3">
        <w:rPr>
          <w:spacing w:val="6"/>
          <w:szCs w:val="22"/>
        </w:rPr>
        <w:t xml:space="preserve"> </w:t>
      </w:r>
      <w:r w:rsidRPr="00CD41B3">
        <w:rPr>
          <w:szCs w:val="22"/>
        </w:rPr>
        <w:t>a</w:t>
      </w:r>
      <w:r w:rsidRPr="00CD41B3">
        <w:rPr>
          <w:spacing w:val="2"/>
          <w:szCs w:val="22"/>
        </w:rPr>
        <w:t>l</w:t>
      </w:r>
      <w:r w:rsidRPr="00CD41B3">
        <w:rPr>
          <w:szCs w:val="22"/>
        </w:rPr>
        <w:t>location</w:t>
      </w:r>
      <w:r w:rsidRPr="00CD41B3">
        <w:rPr>
          <w:spacing w:val="13"/>
          <w:szCs w:val="22"/>
        </w:rPr>
        <w:t xml:space="preserve"> </w:t>
      </w:r>
      <w:r w:rsidRPr="00CD41B3">
        <w:rPr>
          <w:szCs w:val="22"/>
        </w:rPr>
        <w:t>of</w:t>
      </w:r>
      <w:r w:rsidRPr="00CD41B3">
        <w:rPr>
          <w:spacing w:val="4"/>
          <w:szCs w:val="22"/>
        </w:rPr>
        <w:t xml:space="preserve"> </w:t>
      </w:r>
      <w:r w:rsidRPr="00CD41B3">
        <w:rPr>
          <w:spacing w:val="1"/>
          <w:szCs w:val="22"/>
        </w:rPr>
        <w:t>t</w:t>
      </w:r>
      <w:r w:rsidRPr="00CD41B3">
        <w:rPr>
          <w:spacing w:val="-1"/>
          <w:szCs w:val="22"/>
        </w:rPr>
        <w:t>h</w:t>
      </w:r>
      <w:r w:rsidRPr="00CD41B3">
        <w:rPr>
          <w:szCs w:val="22"/>
        </w:rPr>
        <w:t>e</w:t>
      </w:r>
      <w:r w:rsidRPr="00CD41B3">
        <w:rPr>
          <w:spacing w:val="12"/>
          <w:szCs w:val="22"/>
        </w:rPr>
        <w:t xml:space="preserve"> </w:t>
      </w:r>
      <w:r w:rsidRPr="00CD41B3">
        <w:rPr>
          <w:spacing w:val="-1"/>
          <w:szCs w:val="22"/>
        </w:rPr>
        <w:t>f</w:t>
      </w:r>
      <w:r w:rsidRPr="00CD41B3">
        <w:rPr>
          <w:szCs w:val="22"/>
        </w:rPr>
        <w:t>re</w:t>
      </w:r>
      <w:r w:rsidRPr="00CD41B3">
        <w:rPr>
          <w:spacing w:val="1"/>
          <w:szCs w:val="22"/>
        </w:rPr>
        <w:t>q</w:t>
      </w:r>
      <w:r w:rsidRPr="00CD41B3">
        <w:rPr>
          <w:spacing w:val="-1"/>
          <w:szCs w:val="22"/>
        </w:rPr>
        <w:t>u</w:t>
      </w:r>
      <w:r w:rsidRPr="00CD41B3">
        <w:rPr>
          <w:spacing w:val="2"/>
          <w:szCs w:val="22"/>
        </w:rPr>
        <w:t>e</w:t>
      </w:r>
      <w:r w:rsidRPr="00CD41B3">
        <w:rPr>
          <w:spacing w:val="-1"/>
          <w:szCs w:val="22"/>
        </w:rPr>
        <w:t>n</w:t>
      </w:r>
      <w:r w:rsidRPr="00CD41B3">
        <w:rPr>
          <w:spacing w:val="2"/>
          <w:szCs w:val="22"/>
        </w:rPr>
        <w:t>c</w:t>
      </w:r>
      <w:r w:rsidRPr="00CD41B3">
        <w:rPr>
          <w:szCs w:val="22"/>
        </w:rPr>
        <w:t>y</w:t>
      </w:r>
      <w:r w:rsidRPr="00CD41B3">
        <w:rPr>
          <w:spacing w:val="12"/>
          <w:szCs w:val="22"/>
        </w:rPr>
        <w:t xml:space="preserve"> </w:t>
      </w:r>
      <w:r w:rsidRPr="00CD41B3">
        <w:rPr>
          <w:szCs w:val="22"/>
        </w:rPr>
        <w:t>b</w:t>
      </w:r>
      <w:r w:rsidRPr="00CD41B3">
        <w:rPr>
          <w:spacing w:val="2"/>
          <w:szCs w:val="22"/>
        </w:rPr>
        <w:t>a</w:t>
      </w:r>
      <w:r w:rsidRPr="00CD41B3">
        <w:rPr>
          <w:spacing w:val="-1"/>
          <w:szCs w:val="22"/>
        </w:rPr>
        <w:t>n</w:t>
      </w:r>
      <w:r w:rsidRPr="00CD41B3">
        <w:rPr>
          <w:szCs w:val="22"/>
        </w:rPr>
        <w:t>d</w:t>
      </w:r>
      <w:r w:rsidRPr="00CD41B3">
        <w:rPr>
          <w:spacing w:val="9"/>
          <w:szCs w:val="22"/>
        </w:rPr>
        <w:t xml:space="preserve"> </w:t>
      </w:r>
      <w:r w:rsidRPr="00CD41B3">
        <w:rPr>
          <w:szCs w:val="22"/>
        </w:rPr>
        <w:t>11.</w:t>
      </w:r>
      <w:r w:rsidRPr="00CD41B3">
        <w:rPr>
          <w:spacing w:val="2"/>
          <w:szCs w:val="22"/>
        </w:rPr>
        <w:t>7</w:t>
      </w:r>
      <w:r w:rsidRPr="00CD41B3">
        <w:rPr>
          <w:spacing w:val="-1"/>
          <w:szCs w:val="22"/>
        </w:rPr>
        <w:noBreakHyphen/>
      </w:r>
      <w:r w:rsidRPr="00CD41B3">
        <w:rPr>
          <w:szCs w:val="22"/>
        </w:rPr>
        <w:t>12.1</w:t>
      </w:r>
      <w:r w:rsidRPr="00CD41B3">
        <w:rPr>
          <w:spacing w:val="14"/>
          <w:szCs w:val="22"/>
        </w:rPr>
        <w:t xml:space="preserve"> </w:t>
      </w:r>
      <w:r w:rsidRPr="00CD41B3">
        <w:rPr>
          <w:szCs w:val="22"/>
        </w:rPr>
        <w:t>GHz</w:t>
      </w:r>
      <w:r w:rsidRPr="00CD41B3">
        <w:rPr>
          <w:spacing w:val="8"/>
          <w:szCs w:val="22"/>
        </w:rPr>
        <w:t xml:space="preserve"> </w:t>
      </w:r>
      <w:r w:rsidRPr="00CD41B3">
        <w:rPr>
          <w:w w:val="102"/>
          <w:szCs w:val="22"/>
        </w:rPr>
        <w:t xml:space="preserve">to </w:t>
      </w:r>
      <w:r w:rsidRPr="00CD41B3">
        <w:rPr>
          <w:szCs w:val="22"/>
        </w:rPr>
        <w:t>t</w:t>
      </w:r>
      <w:r w:rsidRPr="00CD41B3">
        <w:rPr>
          <w:spacing w:val="-1"/>
          <w:szCs w:val="22"/>
        </w:rPr>
        <w:t>h</w:t>
      </w:r>
      <w:r w:rsidRPr="00CD41B3">
        <w:rPr>
          <w:szCs w:val="22"/>
        </w:rPr>
        <w:t>e</w:t>
      </w:r>
      <w:r w:rsidRPr="00CD41B3">
        <w:rPr>
          <w:spacing w:val="4"/>
          <w:szCs w:val="22"/>
        </w:rPr>
        <w:t xml:space="preserve"> </w:t>
      </w:r>
      <w:r w:rsidRPr="00CD41B3">
        <w:rPr>
          <w:szCs w:val="22"/>
        </w:rPr>
        <w:t>fi</w:t>
      </w:r>
      <w:r w:rsidRPr="00CD41B3">
        <w:rPr>
          <w:spacing w:val="-1"/>
          <w:szCs w:val="22"/>
        </w:rPr>
        <w:t>x</w:t>
      </w:r>
      <w:r w:rsidRPr="00CD41B3">
        <w:rPr>
          <w:szCs w:val="22"/>
        </w:rPr>
        <w:t>ed</w:t>
      </w:r>
      <w:r w:rsidRPr="00CD41B3">
        <w:rPr>
          <w:spacing w:val="8"/>
          <w:szCs w:val="22"/>
        </w:rPr>
        <w:t xml:space="preserve"> </w:t>
      </w:r>
      <w:r w:rsidRPr="00CD41B3">
        <w:rPr>
          <w:szCs w:val="22"/>
        </w:rPr>
        <w:t>se</w:t>
      </w:r>
      <w:r w:rsidRPr="00CD41B3">
        <w:rPr>
          <w:spacing w:val="2"/>
          <w:szCs w:val="22"/>
        </w:rPr>
        <w:t>r</w:t>
      </w:r>
      <w:r w:rsidRPr="00CD41B3">
        <w:rPr>
          <w:spacing w:val="-1"/>
          <w:szCs w:val="22"/>
        </w:rPr>
        <w:t>v</w:t>
      </w:r>
      <w:r w:rsidRPr="00CD41B3">
        <w:rPr>
          <w:szCs w:val="22"/>
        </w:rPr>
        <w:t>ice</w:t>
      </w:r>
      <w:r w:rsidRPr="00CD41B3">
        <w:rPr>
          <w:spacing w:val="9"/>
        </w:rPr>
        <w:t xml:space="preserve"> </w:t>
      </w:r>
      <w:r w:rsidRPr="00CD41B3">
        <w:t>is</w:t>
      </w:r>
      <w:r w:rsidRPr="00CD41B3">
        <w:rPr>
          <w:spacing w:val="3"/>
        </w:rPr>
        <w:t xml:space="preserve"> </w:t>
      </w:r>
      <w:r w:rsidRPr="00CD41B3">
        <w:t>on</w:t>
      </w:r>
      <w:r w:rsidRPr="00CD41B3">
        <w:rPr>
          <w:spacing w:val="3"/>
        </w:rPr>
        <w:t xml:space="preserve"> </w:t>
      </w:r>
      <w:r w:rsidRPr="00CD41B3">
        <w:t>a</w:t>
      </w:r>
      <w:r w:rsidRPr="00CD41B3">
        <w:rPr>
          <w:spacing w:val="2"/>
        </w:rPr>
        <w:t xml:space="preserve"> </w:t>
      </w:r>
      <w:r w:rsidRPr="00CD41B3">
        <w:t>sec</w:t>
      </w:r>
      <w:r w:rsidRPr="00CD41B3">
        <w:rPr>
          <w:spacing w:val="2"/>
        </w:rPr>
        <w:t>o</w:t>
      </w:r>
      <w:r w:rsidRPr="00CD41B3">
        <w:t>ndary</w:t>
      </w:r>
      <w:r w:rsidRPr="00CD41B3">
        <w:rPr>
          <w:spacing w:val="10"/>
        </w:rPr>
        <w:t xml:space="preserve"> </w:t>
      </w:r>
      <w:r w:rsidRPr="00CD41B3">
        <w:t>bas</w:t>
      </w:r>
      <w:r w:rsidRPr="00CD41B3">
        <w:rPr>
          <w:spacing w:val="1"/>
        </w:rPr>
        <w:t>i</w:t>
      </w:r>
      <w:r w:rsidRPr="00CD41B3">
        <w:t>s</w:t>
      </w:r>
      <w:r w:rsidRPr="00CD41B3">
        <w:rPr>
          <w:spacing w:val="7"/>
        </w:rPr>
        <w:t xml:space="preserve"> </w:t>
      </w:r>
      <w:r w:rsidRPr="00CD41B3">
        <w:t>(see</w:t>
      </w:r>
      <w:r w:rsidRPr="00CD41B3">
        <w:rPr>
          <w:spacing w:val="5"/>
        </w:rPr>
        <w:t xml:space="preserve"> </w:t>
      </w:r>
      <w:r w:rsidRPr="00CD41B3">
        <w:t>N</w:t>
      </w:r>
      <w:r w:rsidRPr="00CD41B3">
        <w:rPr>
          <w:spacing w:val="1"/>
        </w:rPr>
        <w:t>o</w:t>
      </w:r>
      <w:r w:rsidRPr="00CD41B3">
        <w:t>.</w:t>
      </w:r>
      <w:r w:rsidRPr="00CD41B3">
        <w:rPr>
          <w:spacing w:val="8"/>
        </w:rPr>
        <w:t xml:space="preserve"> </w:t>
      </w:r>
      <w:r w:rsidRPr="00CD41B3">
        <w:rPr>
          <w:spacing w:val="1"/>
        </w:rPr>
        <w:t>5.32</w:t>
      </w:r>
      <w:r w:rsidRPr="00CD41B3">
        <w:rPr>
          <w:spacing w:val="-1"/>
        </w:rPr>
        <w:t>)</w:t>
      </w:r>
      <w:r w:rsidRPr="00CD41B3">
        <w:t xml:space="preserve">.  </w:t>
      </w:r>
      <w:r w:rsidRPr="00CD41B3">
        <w:rPr>
          <w:spacing w:val="-1"/>
          <w:w w:val="105"/>
          <w:sz w:val="16"/>
          <w:szCs w:val="16"/>
        </w:rPr>
        <w:t>(</w:t>
      </w:r>
      <w:r w:rsidRPr="00CD41B3">
        <w:rPr>
          <w:spacing w:val="-2"/>
          <w:w w:val="105"/>
          <w:sz w:val="16"/>
          <w:szCs w:val="16"/>
        </w:rPr>
        <w:t>W</w:t>
      </w:r>
      <w:r w:rsidRPr="00CD41B3">
        <w:rPr>
          <w:spacing w:val="1"/>
          <w:w w:val="105"/>
          <w:sz w:val="16"/>
          <w:szCs w:val="16"/>
        </w:rPr>
        <w:t>RC</w:t>
      </w:r>
      <w:r w:rsidRPr="00CD41B3">
        <w:rPr>
          <w:spacing w:val="-1"/>
          <w:w w:val="105"/>
          <w:sz w:val="16"/>
          <w:szCs w:val="16"/>
        </w:rPr>
        <w:t>-</w:t>
      </w:r>
      <w:r w:rsidRPr="00CD41B3">
        <w:rPr>
          <w:spacing w:val="1"/>
          <w:w w:val="105"/>
          <w:sz w:val="16"/>
          <w:szCs w:val="16"/>
        </w:rPr>
        <w:t>15)</w:t>
      </w:r>
    </w:p>
    <w:p w:rsidR="00CD41B3" w:rsidRPr="00CD41B3" w:rsidP="00CD41B3">
      <w:pPr>
        <w:tabs>
          <w:tab w:val="left" w:pos="360"/>
          <w:tab w:val="left" w:pos="828"/>
        </w:tabs>
        <w:rPr>
          <w:spacing w:val="1"/>
          <w:w w:val="105"/>
          <w:szCs w:val="22"/>
        </w:rPr>
      </w:pPr>
    </w:p>
    <w:p w:rsidR="00CD41B3" w:rsidRPr="00CD41B3" w:rsidP="00CD41B3">
      <w:pPr>
        <w:widowControl/>
        <w:suppressAutoHyphens/>
        <w:ind w:firstLine="360"/>
        <w:rPr>
          <w:smallCaps/>
          <w:snapToGrid/>
          <w:kern w:val="0"/>
          <w:szCs w:val="22"/>
        </w:rPr>
      </w:pPr>
      <w:r w:rsidRPr="00CD41B3">
        <w:rPr>
          <w:smallCaps/>
          <w:snapToGrid/>
          <w:kern w:val="0"/>
          <w:szCs w:val="22"/>
        </w:rPr>
        <w:t>* * * * *</w:t>
      </w:r>
    </w:p>
    <w:p w:rsidR="00CD41B3" w:rsidRPr="00CD41B3" w:rsidP="00CD41B3">
      <w:pPr>
        <w:widowControl/>
        <w:suppressAutoHyphens/>
        <w:ind w:firstLine="360"/>
        <w:rPr>
          <w:smallCaps/>
          <w:snapToGrid/>
          <w:kern w:val="0"/>
          <w:szCs w:val="22"/>
        </w:rPr>
      </w:pPr>
    </w:p>
    <w:p w:rsidR="00CD41B3" w:rsidRPr="00CD41B3" w:rsidP="00CD41B3">
      <w:pPr>
        <w:widowControl/>
        <w:tabs>
          <w:tab w:val="left" w:pos="360"/>
          <w:tab w:val="left" w:pos="828"/>
          <w:tab w:val="left" w:pos="1080"/>
          <w:tab w:val="left" w:pos="1871"/>
          <w:tab w:val="left" w:pos="2268"/>
        </w:tabs>
        <w:overflowPunct w:val="0"/>
        <w:autoSpaceDE w:val="0"/>
        <w:autoSpaceDN w:val="0"/>
        <w:adjustRightInd w:val="0"/>
        <w:textAlignment w:val="baseline"/>
        <w:rPr>
          <w:snapToGrid/>
          <w:kern w:val="0"/>
          <w:szCs w:val="22"/>
          <w:lang w:val="en-GB"/>
        </w:rPr>
      </w:pPr>
      <w:r w:rsidRPr="00CD41B3">
        <w:rPr>
          <w:bCs/>
          <w:snapToGrid/>
          <w:kern w:val="0"/>
          <w:szCs w:val="22"/>
          <w:lang w:val="en-GB"/>
        </w:rPr>
        <w:tab/>
        <w:t xml:space="preserve">5.494  </w:t>
      </w:r>
      <w:r w:rsidRPr="00CD41B3">
        <w:rPr>
          <w:i/>
          <w:snapToGrid/>
          <w:kern w:val="0"/>
          <w:szCs w:val="22"/>
          <w:lang w:val="en-GB"/>
        </w:rPr>
        <w:t>Additional allocation:</w:t>
      </w:r>
      <w:r w:rsidRPr="00CD41B3">
        <w:rPr>
          <w:snapToGrid/>
          <w:kern w:val="0"/>
          <w:szCs w:val="22"/>
          <w:lang w:val="en-GB"/>
        </w:rPr>
        <w:t>  in</w:t>
      </w:r>
      <w:r w:rsidRPr="00CD41B3">
        <w:rPr>
          <w:snapToGrid/>
          <w:spacing w:val="23"/>
          <w:kern w:val="0"/>
          <w:szCs w:val="22"/>
          <w:lang w:val="en-GB"/>
        </w:rPr>
        <w:t xml:space="preserve"> </w:t>
      </w:r>
      <w:r w:rsidRPr="00CD41B3">
        <w:rPr>
          <w:snapToGrid/>
          <w:spacing w:val="-2"/>
          <w:kern w:val="0"/>
          <w:szCs w:val="22"/>
          <w:lang w:val="en-GB"/>
        </w:rPr>
        <w:t>A</w:t>
      </w:r>
      <w:r w:rsidRPr="00CD41B3">
        <w:rPr>
          <w:snapToGrid/>
          <w:kern w:val="0"/>
          <w:szCs w:val="22"/>
          <w:lang w:val="en-GB"/>
        </w:rPr>
        <w:t>lgeria,</w:t>
      </w:r>
      <w:r w:rsidRPr="00CD41B3">
        <w:rPr>
          <w:snapToGrid/>
          <w:spacing w:val="31"/>
          <w:kern w:val="0"/>
          <w:szCs w:val="22"/>
          <w:lang w:val="en-GB"/>
        </w:rPr>
        <w:t xml:space="preserve"> </w:t>
      </w:r>
      <w:r w:rsidRPr="00CD41B3">
        <w:rPr>
          <w:snapToGrid/>
          <w:kern w:val="0"/>
          <w:szCs w:val="22"/>
          <w:lang w:val="en-GB"/>
        </w:rPr>
        <w:t>Sa</w:t>
      </w:r>
      <w:r w:rsidRPr="00CD41B3">
        <w:rPr>
          <w:snapToGrid/>
          <w:spacing w:val="-1"/>
          <w:kern w:val="0"/>
          <w:szCs w:val="22"/>
          <w:lang w:val="en-GB"/>
        </w:rPr>
        <w:t>u</w:t>
      </w:r>
      <w:r w:rsidRPr="00CD41B3">
        <w:rPr>
          <w:snapToGrid/>
          <w:spacing w:val="1"/>
          <w:kern w:val="0"/>
          <w:szCs w:val="22"/>
          <w:lang w:val="en-GB"/>
        </w:rPr>
        <w:t>d</w:t>
      </w:r>
      <w:r w:rsidRPr="00CD41B3">
        <w:rPr>
          <w:snapToGrid/>
          <w:kern w:val="0"/>
          <w:szCs w:val="22"/>
          <w:lang w:val="en-GB"/>
        </w:rPr>
        <w:t>i</w:t>
      </w:r>
      <w:r w:rsidRPr="00CD41B3">
        <w:rPr>
          <w:snapToGrid/>
          <w:spacing w:val="28"/>
          <w:kern w:val="0"/>
          <w:szCs w:val="22"/>
          <w:lang w:val="en-GB"/>
        </w:rPr>
        <w:t xml:space="preserve"> </w:t>
      </w:r>
      <w:r w:rsidRPr="00CD41B3">
        <w:rPr>
          <w:snapToGrid/>
          <w:spacing w:val="-2"/>
          <w:kern w:val="0"/>
          <w:szCs w:val="22"/>
          <w:lang w:val="en-GB"/>
        </w:rPr>
        <w:t>A</w:t>
      </w:r>
      <w:r w:rsidRPr="00CD41B3">
        <w:rPr>
          <w:snapToGrid/>
          <w:kern w:val="0"/>
          <w:szCs w:val="22"/>
          <w:lang w:val="en-GB"/>
        </w:rPr>
        <w:t>rabia,</w:t>
      </w:r>
      <w:r w:rsidRPr="00CD41B3">
        <w:rPr>
          <w:snapToGrid/>
          <w:spacing w:val="30"/>
          <w:kern w:val="0"/>
          <w:szCs w:val="22"/>
          <w:lang w:val="en-GB"/>
        </w:rPr>
        <w:t xml:space="preserve"> </w:t>
      </w:r>
      <w:r w:rsidRPr="00CD41B3">
        <w:rPr>
          <w:snapToGrid/>
          <w:kern w:val="0"/>
          <w:szCs w:val="22"/>
          <w:lang w:val="en-GB"/>
        </w:rPr>
        <w:t>Ba</w:t>
      </w:r>
      <w:r w:rsidRPr="00CD41B3">
        <w:rPr>
          <w:snapToGrid/>
          <w:spacing w:val="-1"/>
          <w:kern w:val="0"/>
          <w:szCs w:val="22"/>
          <w:lang w:val="en-GB"/>
        </w:rPr>
        <w:t>h</w:t>
      </w:r>
      <w:r w:rsidRPr="00CD41B3">
        <w:rPr>
          <w:snapToGrid/>
          <w:kern w:val="0"/>
          <w:szCs w:val="22"/>
          <w:lang w:val="en-GB"/>
        </w:rPr>
        <w:t>rai</w:t>
      </w:r>
      <w:r w:rsidRPr="00CD41B3">
        <w:rPr>
          <w:snapToGrid/>
          <w:spacing w:val="-1"/>
          <w:kern w:val="0"/>
          <w:szCs w:val="22"/>
          <w:lang w:val="en-GB"/>
        </w:rPr>
        <w:t>n</w:t>
      </w:r>
      <w:r w:rsidRPr="00CD41B3">
        <w:rPr>
          <w:snapToGrid/>
          <w:kern w:val="0"/>
          <w:szCs w:val="22"/>
          <w:lang w:val="en-GB"/>
        </w:rPr>
        <w:t>,</w:t>
      </w:r>
      <w:r w:rsidRPr="00CD41B3">
        <w:rPr>
          <w:snapToGrid/>
          <w:spacing w:val="32"/>
          <w:kern w:val="0"/>
          <w:szCs w:val="22"/>
          <w:lang w:val="en-GB"/>
        </w:rPr>
        <w:t xml:space="preserve"> </w:t>
      </w:r>
      <w:r w:rsidRPr="00CD41B3">
        <w:rPr>
          <w:snapToGrid/>
          <w:spacing w:val="-1"/>
          <w:kern w:val="0"/>
          <w:szCs w:val="22"/>
          <w:lang w:val="en-GB"/>
        </w:rPr>
        <w:t>C</w:t>
      </w:r>
      <w:r w:rsidRPr="00CD41B3">
        <w:rPr>
          <w:snapToGrid/>
          <w:spacing w:val="2"/>
          <w:kern w:val="0"/>
          <w:szCs w:val="22"/>
          <w:lang w:val="en-GB"/>
        </w:rPr>
        <w:t>a</w:t>
      </w:r>
      <w:r w:rsidRPr="00CD41B3">
        <w:rPr>
          <w:snapToGrid/>
          <w:spacing w:val="-3"/>
          <w:kern w:val="0"/>
          <w:szCs w:val="22"/>
          <w:lang w:val="en-GB"/>
        </w:rPr>
        <w:t>m</w:t>
      </w:r>
      <w:r w:rsidRPr="00CD41B3">
        <w:rPr>
          <w:snapToGrid/>
          <w:kern w:val="0"/>
          <w:szCs w:val="22"/>
          <w:lang w:val="en-GB"/>
        </w:rPr>
        <w:t>eroo</w:t>
      </w:r>
      <w:r w:rsidRPr="00CD41B3">
        <w:rPr>
          <w:snapToGrid/>
          <w:spacing w:val="-1"/>
          <w:kern w:val="0"/>
          <w:szCs w:val="22"/>
          <w:lang w:val="en-GB"/>
        </w:rPr>
        <w:t>n</w:t>
      </w:r>
      <w:r w:rsidRPr="00CD41B3">
        <w:rPr>
          <w:snapToGrid/>
          <w:kern w:val="0"/>
          <w:szCs w:val="22"/>
          <w:lang w:val="en-GB"/>
        </w:rPr>
        <w:t>,</w:t>
      </w:r>
      <w:r w:rsidRPr="00CD41B3">
        <w:rPr>
          <w:snapToGrid/>
          <w:spacing w:val="34"/>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27"/>
          <w:kern w:val="0"/>
          <w:szCs w:val="22"/>
          <w:lang w:val="en-GB"/>
        </w:rPr>
        <w:t xml:space="preserve"> </w:t>
      </w:r>
      <w:r w:rsidRPr="00CD41B3">
        <w:rPr>
          <w:snapToGrid/>
          <w:spacing w:val="-1"/>
          <w:kern w:val="0"/>
          <w:szCs w:val="22"/>
          <w:lang w:val="en-GB"/>
        </w:rPr>
        <w:t>C</w:t>
      </w:r>
      <w:r w:rsidRPr="00CD41B3">
        <w:rPr>
          <w:snapToGrid/>
          <w:kern w:val="0"/>
          <w:szCs w:val="22"/>
          <w:lang w:val="en-GB"/>
        </w:rPr>
        <w:t>entral</w:t>
      </w:r>
      <w:r w:rsidRPr="00CD41B3">
        <w:rPr>
          <w:snapToGrid/>
          <w:spacing w:val="30"/>
          <w:kern w:val="0"/>
          <w:szCs w:val="22"/>
          <w:lang w:val="en-GB"/>
        </w:rPr>
        <w:t xml:space="preserve"> </w:t>
      </w:r>
      <w:r w:rsidRPr="00CD41B3">
        <w:rPr>
          <w:snapToGrid/>
          <w:kern w:val="0"/>
          <w:szCs w:val="22"/>
          <w:lang w:val="en-GB"/>
        </w:rPr>
        <w:t>A</w:t>
      </w:r>
      <w:r w:rsidRPr="00CD41B3">
        <w:rPr>
          <w:snapToGrid/>
          <w:spacing w:val="-1"/>
          <w:kern w:val="0"/>
          <w:szCs w:val="22"/>
          <w:lang w:val="en-GB"/>
        </w:rPr>
        <w:t>f</w:t>
      </w:r>
      <w:r w:rsidRPr="00CD41B3">
        <w:rPr>
          <w:snapToGrid/>
          <w:kern w:val="0"/>
          <w:szCs w:val="22"/>
          <w:lang w:val="en-GB"/>
        </w:rPr>
        <w:t>ri</w:t>
      </w:r>
      <w:r w:rsidRPr="00CD41B3">
        <w:rPr>
          <w:snapToGrid/>
          <w:spacing w:val="2"/>
          <w:kern w:val="0"/>
          <w:szCs w:val="22"/>
          <w:lang w:val="en-GB"/>
        </w:rPr>
        <w:t>c</w:t>
      </w:r>
      <w:r w:rsidRPr="00CD41B3">
        <w:rPr>
          <w:snapToGrid/>
          <w:kern w:val="0"/>
          <w:szCs w:val="22"/>
          <w:lang w:val="en-GB"/>
        </w:rPr>
        <w:t>an</w:t>
      </w:r>
      <w:r w:rsidRPr="00CD41B3">
        <w:rPr>
          <w:snapToGrid/>
          <w:spacing w:val="30"/>
          <w:kern w:val="0"/>
          <w:szCs w:val="22"/>
          <w:lang w:val="en-GB"/>
        </w:rPr>
        <w:t xml:space="preserve"> </w:t>
      </w:r>
      <w:r w:rsidRPr="00CD41B3">
        <w:rPr>
          <w:snapToGrid/>
          <w:spacing w:val="-1"/>
          <w:kern w:val="0"/>
          <w:szCs w:val="22"/>
          <w:lang w:val="en-GB"/>
        </w:rPr>
        <w:t>R</w:t>
      </w:r>
      <w:r w:rsidRPr="00CD41B3">
        <w:rPr>
          <w:snapToGrid/>
          <w:kern w:val="0"/>
          <w:szCs w:val="22"/>
          <w:lang w:val="en-GB"/>
        </w:rPr>
        <w:t>ep.,</w:t>
      </w:r>
      <w:r w:rsidRPr="00CD41B3">
        <w:rPr>
          <w:snapToGrid/>
          <w:spacing w:val="28"/>
          <w:kern w:val="0"/>
          <w:szCs w:val="22"/>
          <w:lang w:val="en-GB"/>
        </w:rPr>
        <w:t xml:space="preserve"> </w:t>
      </w:r>
      <w:r w:rsidRPr="00CD41B3">
        <w:rPr>
          <w:snapToGrid/>
          <w:spacing w:val="-1"/>
          <w:w w:val="102"/>
          <w:kern w:val="0"/>
          <w:szCs w:val="22"/>
          <w:lang w:val="en-GB"/>
        </w:rPr>
        <w:t>C</w:t>
      </w:r>
      <w:r w:rsidRPr="00CD41B3">
        <w:rPr>
          <w:snapToGrid/>
          <w:w w:val="102"/>
          <w:kern w:val="0"/>
          <w:szCs w:val="22"/>
          <w:lang w:val="en-GB"/>
        </w:rPr>
        <w:t>on</w:t>
      </w:r>
      <w:r w:rsidRPr="00CD41B3">
        <w:rPr>
          <w:snapToGrid/>
          <w:spacing w:val="-1"/>
          <w:w w:val="102"/>
          <w:kern w:val="0"/>
          <w:szCs w:val="22"/>
          <w:lang w:val="en-GB"/>
        </w:rPr>
        <w:t>g</w:t>
      </w:r>
      <w:r w:rsidRPr="00CD41B3">
        <w:rPr>
          <w:snapToGrid/>
          <w:w w:val="102"/>
          <w:kern w:val="0"/>
          <w:szCs w:val="22"/>
          <w:lang w:val="en-GB"/>
        </w:rPr>
        <w:t xml:space="preserve">o </w:t>
      </w:r>
      <w:r w:rsidRPr="00CD41B3">
        <w:rPr>
          <w:snapToGrid/>
          <w:kern w:val="0"/>
          <w:szCs w:val="22"/>
          <w:lang w:val="en-GB"/>
        </w:rPr>
        <w:t>(Re</w:t>
      </w:r>
      <w:r w:rsidRPr="00CD41B3">
        <w:rPr>
          <w:snapToGrid/>
          <w:spacing w:val="1"/>
          <w:kern w:val="0"/>
          <w:szCs w:val="22"/>
          <w:lang w:val="en-GB"/>
        </w:rPr>
        <w:t>p</w:t>
      </w:r>
      <w:r w:rsidRPr="00CD41B3">
        <w:rPr>
          <w:snapToGrid/>
          <w:kern w:val="0"/>
          <w:szCs w:val="22"/>
          <w:lang w:val="en-GB"/>
        </w:rPr>
        <w:t>.</w:t>
      </w:r>
      <w:r w:rsidRPr="00CD41B3">
        <w:rPr>
          <w:snapToGrid/>
          <w:spacing w:val="13"/>
          <w:kern w:val="0"/>
          <w:szCs w:val="22"/>
          <w:lang w:val="en-GB"/>
        </w:rPr>
        <w:t xml:space="preserve"> </w:t>
      </w:r>
      <w:r w:rsidRPr="00CD41B3">
        <w:rPr>
          <w:snapToGrid/>
          <w:kern w:val="0"/>
          <w:szCs w:val="22"/>
          <w:lang w:val="en-GB"/>
        </w:rPr>
        <w:t>of</w:t>
      </w:r>
      <w:r w:rsidRPr="00CD41B3">
        <w:rPr>
          <w:snapToGrid/>
          <w:spacing w:val="7"/>
          <w:kern w:val="0"/>
          <w:szCs w:val="22"/>
          <w:lang w:val="en-GB"/>
        </w:rPr>
        <w:t xml:space="preserve"> </w:t>
      </w:r>
      <w:r w:rsidRPr="00CD41B3">
        <w:rPr>
          <w:snapToGrid/>
          <w:spacing w:val="1"/>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12"/>
          <w:kern w:val="0"/>
          <w:szCs w:val="22"/>
          <w:lang w:val="en-GB"/>
        </w:rPr>
        <w:t xml:space="preserve"> </w:t>
      </w:r>
      <w:r w:rsidRPr="00CD41B3">
        <w:rPr>
          <w:snapToGrid/>
          <w:kern w:val="0"/>
          <w:szCs w:val="22"/>
          <w:lang w:val="en-GB"/>
        </w:rPr>
        <w:t>Côte</w:t>
      </w:r>
      <w:r w:rsidRPr="00CD41B3">
        <w:rPr>
          <w:snapToGrid/>
          <w:spacing w:val="12"/>
          <w:kern w:val="0"/>
          <w:szCs w:val="22"/>
          <w:lang w:val="en-GB"/>
        </w:rPr>
        <w:t xml:space="preserve"> </w:t>
      </w:r>
      <w:r w:rsidRPr="00CD41B3">
        <w:rPr>
          <w:snapToGrid/>
          <w:kern w:val="0"/>
          <w:szCs w:val="22"/>
          <w:lang w:val="en-GB"/>
        </w:rPr>
        <w:t>d</w:t>
      </w:r>
      <w:r w:rsidRPr="00CD41B3">
        <w:rPr>
          <w:snapToGrid/>
          <w:spacing w:val="-1"/>
          <w:kern w:val="0"/>
          <w:szCs w:val="22"/>
          <w:lang w:val="en-GB"/>
        </w:rPr>
        <w:t>’</w:t>
      </w:r>
      <w:r w:rsidRPr="00CD41B3">
        <w:rPr>
          <w:snapToGrid/>
          <w:spacing w:val="2"/>
          <w:kern w:val="0"/>
          <w:szCs w:val="22"/>
          <w:lang w:val="en-GB"/>
        </w:rPr>
        <w:t>I</w:t>
      </w:r>
      <w:r w:rsidRPr="00CD41B3">
        <w:rPr>
          <w:snapToGrid/>
          <w:spacing w:val="-1"/>
          <w:kern w:val="0"/>
          <w:szCs w:val="22"/>
          <w:lang w:val="en-GB"/>
        </w:rPr>
        <w:t>v</w:t>
      </w:r>
      <w:r w:rsidRPr="00CD41B3">
        <w:rPr>
          <w:snapToGrid/>
          <w:kern w:val="0"/>
          <w:szCs w:val="22"/>
          <w:lang w:val="en-GB"/>
        </w:rPr>
        <w:t>oire,</w:t>
      </w:r>
      <w:r w:rsidRPr="00CD41B3">
        <w:rPr>
          <w:snapToGrid/>
          <w:spacing w:val="18"/>
          <w:kern w:val="0"/>
          <w:szCs w:val="22"/>
          <w:lang w:val="en-GB"/>
        </w:rPr>
        <w:t xml:space="preserve"> </w:t>
      </w:r>
      <w:r w:rsidRPr="00CD41B3">
        <w:rPr>
          <w:snapToGrid/>
          <w:kern w:val="0"/>
          <w:szCs w:val="22"/>
          <w:lang w:val="en-GB"/>
        </w:rPr>
        <w:t>D</w:t>
      </w:r>
      <w:r w:rsidRPr="00CD41B3">
        <w:rPr>
          <w:snapToGrid/>
          <w:spacing w:val="2"/>
          <w:kern w:val="0"/>
          <w:szCs w:val="22"/>
          <w:lang w:val="en-GB"/>
        </w:rPr>
        <w:t>j</w:t>
      </w:r>
      <w:r w:rsidRPr="00CD41B3">
        <w:rPr>
          <w:snapToGrid/>
          <w:kern w:val="0"/>
          <w:szCs w:val="22"/>
          <w:lang w:val="en-GB"/>
        </w:rPr>
        <w:t>ibo</w:t>
      </w:r>
      <w:r w:rsidRPr="00CD41B3">
        <w:rPr>
          <w:snapToGrid/>
          <w:spacing w:val="-1"/>
          <w:kern w:val="0"/>
          <w:szCs w:val="22"/>
          <w:lang w:val="en-GB"/>
        </w:rPr>
        <w:t>u</w:t>
      </w:r>
      <w:r w:rsidRPr="00CD41B3">
        <w:rPr>
          <w:snapToGrid/>
          <w:kern w:val="0"/>
          <w:szCs w:val="22"/>
          <w:lang w:val="en-GB"/>
        </w:rPr>
        <w:t>ti,</w:t>
      </w:r>
      <w:r w:rsidRPr="00CD41B3">
        <w:rPr>
          <w:snapToGrid/>
          <w:spacing w:val="17"/>
          <w:kern w:val="0"/>
          <w:szCs w:val="22"/>
          <w:lang w:val="en-GB"/>
        </w:rPr>
        <w:t xml:space="preserve"> </w:t>
      </w:r>
      <w:r w:rsidRPr="00CD41B3">
        <w:rPr>
          <w:snapToGrid/>
          <w:kern w:val="0"/>
          <w:szCs w:val="22"/>
          <w:lang w:val="en-GB"/>
        </w:rPr>
        <w:t>Eg</w:t>
      </w:r>
      <w:r w:rsidRPr="00CD41B3">
        <w:rPr>
          <w:snapToGrid/>
          <w:spacing w:val="-3"/>
          <w:kern w:val="0"/>
          <w:szCs w:val="22"/>
          <w:lang w:val="en-GB"/>
        </w:rPr>
        <w:t>y</w:t>
      </w:r>
      <w:r w:rsidRPr="00CD41B3">
        <w:rPr>
          <w:snapToGrid/>
          <w:spacing w:val="1"/>
          <w:kern w:val="0"/>
          <w:szCs w:val="22"/>
          <w:lang w:val="en-GB"/>
        </w:rPr>
        <w:t>p</w:t>
      </w:r>
      <w:r w:rsidRPr="00CD41B3">
        <w:rPr>
          <w:snapToGrid/>
          <w:kern w:val="0"/>
          <w:szCs w:val="22"/>
          <w:lang w:val="en-GB"/>
        </w:rPr>
        <w:t>t,</w:t>
      </w:r>
      <w:r w:rsidRPr="00CD41B3">
        <w:rPr>
          <w:snapToGrid/>
          <w:spacing w:val="14"/>
          <w:kern w:val="0"/>
          <w:szCs w:val="22"/>
          <w:lang w:val="en-GB"/>
        </w:rPr>
        <w:t xml:space="preserve"> </w:t>
      </w:r>
      <w:r w:rsidRPr="00CD41B3">
        <w:rPr>
          <w:snapToGrid/>
          <w:spacing w:val="1"/>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10"/>
          <w:kern w:val="0"/>
          <w:szCs w:val="22"/>
          <w:lang w:val="en-GB"/>
        </w:rPr>
        <w:t xml:space="preserve"> </w:t>
      </w:r>
      <w:r w:rsidRPr="00CD41B3">
        <w:rPr>
          <w:snapToGrid/>
          <w:spacing w:val="2"/>
          <w:kern w:val="0"/>
          <w:szCs w:val="22"/>
          <w:lang w:val="en-GB"/>
        </w:rPr>
        <w:t>U</w:t>
      </w:r>
      <w:r w:rsidRPr="00CD41B3">
        <w:rPr>
          <w:snapToGrid/>
          <w:spacing w:val="-1"/>
          <w:kern w:val="0"/>
          <w:szCs w:val="22"/>
          <w:lang w:val="en-GB"/>
        </w:rPr>
        <w:t>n</w:t>
      </w:r>
      <w:r w:rsidRPr="00CD41B3">
        <w:rPr>
          <w:snapToGrid/>
          <w:kern w:val="0"/>
          <w:szCs w:val="22"/>
          <w:lang w:val="en-GB"/>
        </w:rPr>
        <w:t>ited</w:t>
      </w:r>
      <w:r w:rsidRPr="00CD41B3">
        <w:rPr>
          <w:snapToGrid/>
          <w:spacing w:val="16"/>
          <w:kern w:val="0"/>
          <w:szCs w:val="22"/>
          <w:lang w:val="en-GB"/>
        </w:rPr>
        <w:t xml:space="preserve"> </w:t>
      </w:r>
      <w:r w:rsidRPr="00CD41B3">
        <w:rPr>
          <w:snapToGrid/>
          <w:kern w:val="0"/>
          <w:szCs w:val="22"/>
          <w:lang w:val="en-GB"/>
        </w:rPr>
        <w:t>A</w:t>
      </w:r>
      <w:r w:rsidRPr="00CD41B3">
        <w:rPr>
          <w:snapToGrid/>
          <w:spacing w:val="-1"/>
          <w:kern w:val="0"/>
          <w:szCs w:val="22"/>
          <w:lang w:val="en-GB"/>
        </w:rPr>
        <w:t>r</w:t>
      </w:r>
      <w:r w:rsidRPr="00CD41B3">
        <w:rPr>
          <w:snapToGrid/>
          <w:kern w:val="0"/>
          <w:szCs w:val="22"/>
          <w:lang w:val="en-GB"/>
        </w:rPr>
        <w:t>ab</w:t>
      </w:r>
      <w:r w:rsidRPr="00CD41B3">
        <w:rPr>
          <w:snapToGrid/>
          <w:spacing w:val="13"/>
          <w:kern w:val="0"/>
          <w:szCs w:val="22"/>
          <w:lang w:val="en-GB"/>
        </w:rPr>
        <w:t xml:space="preserve"> </w:t>
      </w:r>
      <w:r w:rsidRPr="00CD41B3">
        <w:rPr>
          <w:snapToGrid/>
          <w:kern w:val="0"/>
          <w:szCs w:val="22"/>
          <w:lang w:val="en-GB"/>
        </w:rPr>
        <w:t>E</w:t>
      </w:r>
      <w:r w:rsidRPr="00CD41B3">
        <w:rPr>
          <w:snapToGrid/>
          <w:spacing w:val="-1"/>
          <w:kern w:val="0"/>
          <w:szCs w:val="22"/>
          <w:lang w:val="en-GB"/>
        </w:rPr>
        <w:t>m</w:t>
      </w:r>
      <w:r w:rsidRPr="00CD41B3">
        <w:rPr>
          <w:snapToGrid/>
          <w:kern w:val="0"/>
          <w:szCs w:val="22"/>
          <w:lang w:val="en-GB"/>
        </w:rPr>
        <w:t>irates,</w:t>
      </w:r>
      <w:r w:rsidRPr="00CD41B3">
        <w:rPr>
          <w:snapToGrid/>
          <w:spacing w:val="18"/>
          <w:kern w:val="0"/>
          <w:szCs w:val="22"/>
          <w:lang w:val="en-GB"/>
        </w:rPr>
        <w:t xml:space="preserve"> </w:t>
      </w:r>
      <w:r w:rsidRPr="00CD41B3">
        <w:rPr>
          <w:snapToGrid/>
          <w:kern w:val="0"/>
          <w:szCs w:val="22"/>
          <w:lang w:val="en-GB"/>
        </w:rPr>
        <w:t>Eritrea,</w:t>
      </w:r>
      <w:r w:rsidRPr="00CD41B3">
        <w:rPr>
          <w:snapToGrid/>
          <w:spacing w:val="15"/>
          <w:kern w:val="0"/>
          <w:szCs w:val="22"/>
          <w:lang w:val="en-GB"/>
        </w:rPr>
        <w:t xml:space="preserve"> </w:t>
      </w:r>
      <w:r w:rsidRPr="00CD41B3">
        <w:rPr>
          <w:snapToGrid/>
          <w:kern w:val="0"/>
          <w:szCs w:val="22"/>
          <w:lang w:val="en-GB"/>
        </w:rPr>
        <w:t>Ethiopia,</w:t>
      </w:r>
      <w:r w:rsidRPr="00CD41B3">
        <w:rPr>
          <w:snapToGrid/>
          <w:spacing w:val="17"/>
          <w:kern w:val="0"/>
          <w:szCs w:val="22"/>
          <w:lang w:val="en-GB"/>
        </w:rPr>
        <w:t xml:space="preserve"> </w:t>
      </w:r>
      <w:r w:rsidRPr="00CD41B3">
        <w:rPr>
          <w:snapToGrid/>
          <w:kern w:val="0"/>
          <w:szCs w:val="22"/>
          <w:lang w:val="en-GB"/>
        </w:rPr>
        <w:t>Ga</w:t>
      </w:r>
      <w:r w:rsidRPr="00CD41B3">
        <w:rPr>
          <w:snapToGrid/>
          <w:spacing w:val="1"/>
          <w:kern w:val="0"/>
          <w:szCs w:val="22"/>
          <w:lang w:val="en-GB"/>
        </w:rPr>
        <w:t>bo</w:t>
      </w:r>
      <w:r w:rsidRPr="00CD41B3">
        <w:rPr>
          <w:snapToGrid/>
          <w:spacing w:val="-1"/>
          <w:kern w:val="0"/>
          <w:szCs w:val="22"/>
          <w:lang w:val="en-GB"/>
        </w:rPr>
        <w:t>n</w:t>
      </w:r>
      <w:r w:rsidRPr="00CD41B3">
        <w:rPr>
          <w:snapToGrid/>
          <w:kern w:val="0"/>
          <w:szCs w:val="22"/>
          <w:lang w:val="en-GB"/>
        </w:rPr>
        <w:t>,</w:t>
      </w:r>
      <w:r w:rsidRPr="00CD41B3">
        <w:rPr>
          <w:snapToGrid/>
          <w:spacing w:val="15"/>
          <w:kern w:val="0"/>
          <w:szCs w:val="22"/>
          <w:lang w:val="en-GB"/>
        </w:rPr>
        <w:t xml:space="preserve"> </w:t>
      </w:r>
      <w:r w:rsidRPr="00CD41B3">
        <w:rPr>
          <w:snapToGrid/>
          <w:kern w:val="0"/>
          <w:szCs w:val="22"/>
          <w:lang w:val="en-GB"/>
        </w:rPr>
        <w:t>G</w:t>
      </w:r>
      <w:r w:rsidRPr="00CD41B3">
        <w:rPr>
          <w:snapToGrid/>
          <w:spacing w:val="-1"/>
          <w:kern w:val="0"/>
          <w:szCs w:val="22"/>
          <w:lang w:val="en-GB"/>
        </w:rPr>
        <w:t>h</w:t>
      </w:r>
      <w:r w:rsidRPr="00CD41B3">
        <w:rPr>
          <w:snapToGrid/>
          <w:spacing w:val="2"/>
          <w:kern w:val="0"/>
          <w:szCs w:val="22"/>
          <w:lang w:val="en-GB"/>
        </w:rPr>
        <w:t>a</w:t>
      </w:r>
      <w:r w:rsidRPr="00CD41B3">
        <w:rPr>
          <w:snapToGrid/>
          <w:spacing w:val="-1"/>
          <w:kern w:val="0"/>
          <w:szCs w:val="22"/>
          <w:lang w:val="en-GB"/>
        </w:rPr>
        <w:t>n</w:t>
      </w:r>
      <w:r w:rsidRPr="00CD41B3">
        <w:rPr>
          <w:snapToGrid/>
          <w:kern w:val="0"/>
          <w:szCs w:val="22"/>
          <w:lang w:val="en-GB"/>
        </w:rPr>
        <w:t>a,</w:t>
      </w:r>
      <w:r w:rsidRPr="00CD41B3">
        <w:rPr>
          <w:snapToGrid/>
          <w:spacing w:val="15"/>
          <w:kern w:val="0"/>
          <w:szCs w:val="22"/>
          <w:lang w:val="en-GB"/>
        </w:rPr>
        <w:t xml:space="preserve"> </w:t>
      </w:r>
      <w:r w:rsidRPr="00CD41B3">
        <w:rPr>
          <w:snapToGrid/>
          <w:spacing w:val="2"/>
          <w:kern w:val="0"/>
          <w:szCs w:val="22"/>
          <w:lang w:val="en-GB"/>
        </w:rPr>
        <w:t>G</w:t>
      </w:r>
      <w:r w:rsidRPr="00CD41B3">
        <w:rPr>
          <w:snapToGrid/>
          <w:spacing w:val="-1"/>
          <w:kern w:val="0"/>
          <w:szCs w:val="22"/>
          <w:lang w:val="en-GB"/>
        </w:rPr>
        <w:t>u</w:t>
      </w:r>
      <w:r w:rsidRPr="00CD41B3">
        <w:rPr>
          <w:snapToGrid/>
          <w:spacing w:val="1"/>
          <w:kern w:val="0"/>
          <w:szCs w:val="22"/>
          <w:lang w:val="en-GB"/>
        </w:rPr>
        <w:t>i</w:t>
      </w:r>
      <w:r w:rsidRPr="00CD41B3">
        <w:rPr>
          <w:snapToGrid/>
          <w:spacing w:val="-1"/>
          <w:kern w:val="0"/>
          <w:szCs w:val="22"/>
          <w:lang w:val="en-GB"/>
        </w:rPr>
        <w:t>n</w:t>
      </w:r>
      <w:r w:rsidRPr="00CD41B3">
        <w:rPr>
          <w:snapToGrid/>
          <w:kern w:val="0"/>
          <w:szCs w:val="22"/>
          <w:lang w:val="en-GB"/>
        </w:rPr>
        <w:t>ea,</w:t>
      </w:r>
      <w:r w:rsidRPr="00CD41B3">
        <w:rPr>
          <w:snapToGrid/>
          <w:spacing w:val="16"/>
          <w:kern w:val="0"/>
          <w:szCs w:val="22"/>
          <w:lang w:val="en-GB"/>
        </w:rPr>
        <w:t xml:space="preserve"> </w:t>
      </w:r>
      <w:r w:rsidRPr="00CD41B3">
        <w:rPr>
          <w:snapToGrid/>
          <w:w w:val="102"/>
          <w:kern w:val="0"/>
          <w:szCs w:val="22"/>
          <w:lang w:val="en-GB"/>
        </w:rPr>
        <w:t>Ira</w:t>
      </w:r>
      <w:r w:rsidRPr="00CD41B3">
        <w:rPr>
          <w:snapToGrid/>
          <w:spacing w:val="1"/>
          <w:w w:val="102"/>
          <w:kern w:val="0"/>
          <w:szCs w:val="22"/>
          <w:lang w:val="en-GB"/>
        </w:rPr>
        <w:t>q</w:t>
      </w:r>
      <w:r w:rsidRPr="00CD41B3">
        <w:rPr>
          <w:snapToGrid/>
          <w:w w:val="102"/>
          <w:kern w:val="0"/>
          <w:szCs w:val="22"/>
          <w:lang w:val="en-GB"/>
        </w:rPr>
        <w:t xml:space="preserve">, </w:t>
      </w:r>
      <w:r w:rsidRPr="00CD41B3">
        <w:rPr>
          <w:snapToGrid/>
          <w:kern w:val="0"/>
          <w:szCs w:val="22"/>
          <w:lang w:val="en-GB"/>
        </w:rPr>
        <w:t>Israel,</w:t>
      </w:r>
      <w:r w:rsidRPr="00CD41B3">
        <w:rPr>
          <w:snapToGrid/>
          <w:spacing w:val="12"/>
          <w:kern w:val="0"/>
          <w:szCs w:val="22"/>
          <w:lang w:val="en-GB"/>
        </w:rPr>
        <w:t xml:space="preserve"> </w:t>
      </w:r>
      <w:r w:rsidRPr="00CD41B3">
        <w:rPr>
          <w:snapToGrid/>
          <w:spacing w:val="1"/>
          <w:kern w:val="0"/>
          <w:szCs w:val="22"/>
          <w:lang w:val="en-GB"/>
        </w:rPr>
        <w:t>Jo</w:t>
      </w:r>
      <w:r w:rsidRPr="00CD41B3">
        <w:rPr>
          <w:snapToGrid/>
          <w:spacing w:val="-1"/>
          <w:kern w:val="0"/>
          <w:szCs w:val="22"/>
          <w:lang w:val="en-GB"/>
        </w:rPr>
        <w:t>r</w:t>
      </w:r>
      <w:r w:rsidRPr="00CD41B3">
        <w:rPr>
          <w:snapToGrid/>
          <w:spacing w:val="1"/>
          <w:kern w:val="0"/>
          <w:szCs w:val="22"/>
          <w:lang w:val="en-GB"/>
        </w:rPr>
        <w:t>d</w:t>
      </w:r>
      <w:r w:rsidRPr="00CD41B3">
        <w:rPr>
          <w:snapToGrid/>
          <w:kern w:val="0"/>
          <w:szCs w:val="22"/>
          <w:lang w:val="en-GB"/>
        </w:rPr>
        <w:t>an,</w:t>
      </w:r>
      <w:r w:rsidRPr="00CD41B3">
        <w:rPr>
          <w:snapToGrid/>
          <w:spacing w:val="13"/>
          <w:kern w:val="0"/>
          <w:szCs w:val="22"/>
          <w:lang w:val="en-GB"/>
        </w:rPr>
        <w:t xml:space="preserve"> </w:t>
      </w:r>
      <w:r w:rsidRPr="00CD41B3">
        <w:rPr>
          <w:snapToGrid/>
          <w:kern w:val="0"/>
          <w:szCs w:val="22"/>
          <w:lang w:val="en-GB"/>
        </w:rPr>
        <w:t>K</w:t>
      </w:r>
      <w:r w:rsidRPr="00CD41B3">
        <w:rPr>
          <w:snapToGrid/>
          <w:spacing w:val="1"/>
          <w:kern w:val="0"/>
          <w:szCs w:val="22"/>
          <w:lang w:val="en-GB"/>
        </w:rPr>
        <w:t>u</w:t>
      </w:r>
      <w:r w:rsidRPr="00CD41B3">
        <w:rPr>
          <w:snapToGrid/>
          <w:spacing w:val="-3"/>
          <w:kern w:val="0"/>
          <w:szCs w:val="22"/>
          <w:lang w:val="en-GB"/>
        </w:rPr>
        <w:t>w</w:t>
      </w:r>
      <w:r w:rsidRPr="00CD41B3">
        <w:rPr>
          <w:snapToGrid/>
          <w:spacing w:val="2"/>
          <w:kern w:val="0"/>
          <w:szCs w:val="22"/>
          <w:lang w:val="en-GB"/>
        </w:rPr>
        <w:t>a</w:t>
      </w:r>
      <w:r w:rsidRPr="00CD41B3">
        <w:rPr>
          <w:snapToGrid/>
          <w:kern w:val="0"/>
          <w:szCs w:val="22"/>
          <w:lang w:val="en-GB"/>
        </w:rPr>
        <w:t>it,</w:t>
      </w:r>
      <w:r w:rsidRPr="00CD41B3">
        <w:rPr>
          <w:snapToGrid/>
          <w:spacing w:val="14"/>
          <w:kern w:val="0"/>
          <w:szCs w:val="22"/>
          <w:lang w:val="en-GB"/>
        </w:rPr>
        <w:t xml:space="preserve"> </w:t>
      </w:r>
      <w:r w:rsidRPr="00CD41B3">
        <w:rPr>
          <w:snapToGrid/>
          <w:spacing w:val="-1"/>
          <w:kern w:val="0"/>
          <w:szCs w:val="22"/>
          <w:lang w:val="en-GB"/>
        </w:rPr>
        <w:t>L</w:t>
      </w:r>
      <w:r w:rsidRPr="00CD41B3">
        <w:rPr>
          <w:snapToGrid/>
          <w:kern w:val="0"/>
          <w:szCs w:val="22"/>
          <w:lang w:val="en-GB"/>
        </w:rPr>
        <w:t>e</w:t>
      </w:r>
      <w:r w:rsidRPr="00CD41B3">
        <w:rPr>
          <w:snapToGrid/>
          <w:spacing w:val="1"/>
          <w:kern w:val="0"/>
          <w:szCs w:val="22"/>
          <w:lang w:val="en-GB"/>
        </w:rPr>
        <w:t>b</w:t>
      </w:r>
      <w:r w:rsidRPr="00CD41B3">
        <w:rPr>
          <w:snapToGrid/>
          <w:spacing w:val="2"/>
          <w:kern w:val="0"/>
          <w:szCs w:val="22"/>
          <w:lang w:val="en-GB"/>
        </w:rPr>
        <w:t>a</w:t>
      </w:r>
      <w:r w:rsidRPr="00CD41B3">
        <w:rPr>
          <w:snapToGrid/>
          <w:kern w:val="0"/>
          <w:szCs w:val="22"/>
          <w:lang w:val="en-GB"/>
        </w:rPr>
        <w:t>no</w:t>
      </w:r>
      <w:r w:rsidRPr="00CD41B3">
        <w:rPr>
          <w:snapToGrid/>
          <w:spacing w:val="-1"/>
          <w:kern w:val="0"/>
          <w:szCs w:val="22"/>
          <w:lang w:val="en-GB"/>
        </w:rPr>
        <w:t>n</w:t>
      </w:r>
      <w:r w:rsidRPr="00CD41B3">
        <w:rPr>
          <w:snapToGrid/>
          <w:kern w:val="0"/>
          <w:szCs w:val="22"/>
          <w:lang w:val="en-GB"/>
        </w:rPr>
        <w:t>,</w:t>
      </w:r>
      <w:r w:rsidRPr="00CD41B3">
        <w:rPr>
          <w:snapToGrid/>
          <w:spacing w:val="15"/>
          <w:kern w:val="0"/>
          <w:szCs w:val="22"/>
          <w:lang w:val="en-GB"/>
        </w:rPr>
        <w:t xml:space="preserve"> </w:t>
      </w:r>
      <w:r w:rsidRPr="00CD41B3">
        <w:rPr>
          <w:snapToGrid/>
          <w:spacing w:val="-1"/>
          <w:kern w:val="0"/>
          <w:szCs w:val="22"/>
          <w:lang w:val="en-GB"/>
        </w:rPr>
        <w:t>L</w:t>
      </w:r>
      <w:r w:rsidRPr="00CD41B3">
        <w:rPr>
          <w:snapToGrid/>
          <w:kern w:val="0"/>
          <w:szCs w:val="22"/>
          <w:lang w:val="en-GB"/>
        </w:rPr>
        <w:t>i</w:t>
      </w:r>
      <w:r w:rsidRPr="00CD41B3">
        <w:rPr>
          <w:snapToGrid/>
          <w:spacing w:val="2"/>
          <w:kern w:val="0"/>
          <w:szCs w:val="22"/>
          <w:lang w:val="en-GB"/>
        </w:rPr>
        <w:t>b</w:t>
      </w:r>
      <w:r w:rsidRPr="00CD41B3">
        <w:rPr>
          <w:snapToGrid/>
          <w:spacing w:val="-3"/>
          <w:kern w:val="0"/>
          <w:szCs w:val="22"/>
          <w:lang w:val="en-GB"/>
        </w:rPr>
        <w:t>y</w:t>
      </w:r>
      <w:r w:rsidRPr="00CD41B3">
        <w:rPr>
          <w:snapToGrid/>
          <w:kern w:val="0"/>
          <w:szCs w:val="22"/>
          <w:lang w:val="en-GB"/>
        </w:rPr>
        <w:t>a,</w:t>
      </w:r>
      <w:r w:rsidRPr="00CD41B3">
        <w:rPr>
          <w:snapToGrid/>
          <w:spacing w:val="12"/>
          <w:kern w:val="0"/>
          <w:szCs w:val="22"/>
          <w:lang w:val="en-GB"/>
        </w:rPr>
        <w:t xml:space="preserve"> </w:t>
      </w:r>
      <w:r w:rsidRPr="00CD41B3">
        <w:rPr>
          <w:snapToGrid/>
          <w:kern w:val="0"/>
          <w:szCs w:val="22"/>
          <w:lang w:val="en-GB"/>
        </w:rPr>
        <w:t>Madag</w:t>
      </w:r>
      <w:r w:rsidRPr="00CD41B3">
        <w:rPr>
          <w:snapToGrid/>
          <w:spacing w:val="2"/>
          <w:kern w:val="0"/>
          <w:szCs w:val="22"/>
          <w:lang w:val="en-GB"/>
        </w:rPr>
        <w:t>a</w:t>
      </w:r>
      <w:r w:rsidRPr="00CD41B3">
        <w:rPr>
          <w:snapToGrid/>
          <w:kern w:val="0"/>
          <w:szCs w:val="22"/>
          <w:lang w:val="en-GB"/>
        </w:rPr>
        <w:t>scar,</w:t>
      </w:r>
      <w:r w:rsidRPr="00CD41B3">
        <w:rPr>
          <w:snapToGrid/>
          <w:spacing w:val="19"/>
          <w:kern w:val="0"/>
          <w:szCs w:val="22"/>
          <w:lang w:val="en-GB"/>
        </w:rPr>
        <w:t xml:space="preserve"> </w:t>
      </w:r>
      <w:r w:rsidRPr="00CD41B3">
        <w:rPr>
          <w:snapToGrid/>
          <w:kern w:val="0"/>
          <w:szCs w:val="22"/>
          <w:lang w:val="en-GB"/>
        </w:rPr>
        <w:t>Mali,</w:t>
      </w:r>
      <w:r w:rsidRPr="00CD41B3">
        <w:rPr>
          <w:snapToGrid/>
          <w:spacing w:val="11"/>
          <w:kern w:val="0"/>
          <w:szCs w:val="22"/>
          <w:lang w:val="en-GB"/>
        </w:rPr>
        <w:t xml:space="preserve"> </w:t>
      </w:r>
      <w:r w:rsidRPr="00CD41B3">
        <w:rPr>
          <w:snapToGrid/>
          <w:kern w:val="0"/>
          <w:szCs w:val="22"/>
          <w:lang w:val="en-GB"/>
        </w:rPr>
        <w:t>M</w:t>
      </w:r>
      <w:r w:rsidRPr="00CD41B3">
        <w:rPr>
          <w:snapToGrid/>
          <w:spacing w:val="1"/>
          <w:kern w:val="0"/>
          <w:szCs w:val="22"/>
          <w:lang w:val="en-GB"/>
        </w:rPr>
        <w:t>o</w:t>
      </w:r>
      <w:r w:rsidRPr="00CD41B3">
        <w:rPr>
          <w:snapToGrid/>
          <w:kern w:val="0"/>
          <w:szCs w:val="22"/>
          <w:lang w:val="en-GB"/>
        </w:rPr>
        <w:t>rocco,</w:t>
      </w:r>
      <w:r w:rsidRPr="00CD41B3">
        <w:rPr>
          <w:snapToGrid/>
          <w:spacing w:val="14"/>
          <w:kern w:val="0"/>
          <w:szCs w:val="22"/>
          <w:lang w:val="en-GB"/>
        </w:rPr>
        <w:t xml:space="preserve"> </w:t>
      </w:r>
      <w:r w:rsidRPr="00CD41B3">
        <w:rPr>
          <w:snapToGrid/>
          <w:kern w:val="0"/>
          <w:szCs w:val="22"/>
          <w:lang w:val="en-GB"/>
        </w:rPr>
        <w:t>M</w:t>
      </w:r>
      <w:r w:rsidRPr="00CD41B3">
        <w:rPr>
          <w:snapToGrid/>
          <w:spacing w:val="1"/>
          <w:kern w:val="0"/>
          <w:szCs w:val="22"/>
          <w:lang w:val="en-GB"/>
        </w:rPr>
        <w:t>o</w:t>
      </w:r>
      <w:r w:rsidRPr="00CD41B3">
        <w:rPr>
          <w:snapToGrid/>
          <w:spacing w:val="-1"/>
          <w:kern w:val="0"/>
          <w:szCs w:val="22"/>
          <w:lang w:val="en-GB"/>
        </w:rPr>
        <w:t>ng</w:t>
      </w:r>
      <w:r w:rsidRPr="00CD41B3">
        <w:rPr>
          <w:snapToGrid/>
          <w:spacing w:val="1"/>
          <w:kern w:val="0"/>
          <w:szCs w:val="22"/>
          <w:lang w:val="en-GB"/>
        </w:rPr>
        <w:t>o</w:t>
      </w:r>
      <w:r w:rsidRPr="00CD41B3">
        <w:rPr>
          <w:snapToGrid/>
          <w:kern w:val="0"/>
          <w:szCs w:val="22"/>
          <w:lang w:val="en-GB"/>
        </w:rPr>
        <w:t>lia,</w:t>
      </w:r>
      <w:r w:rsidRPr="00CD41B3">
        <w:rPr>
          <w:snapToGrid/>
          <w:spacing w:val="23"/>
          <w:kern w:val="0"/>
          <w:szCs w:val="22"/>
          <w:lang w:val="en-GB"/>
        </w:rPr>
        <w:t xml:space="preserve"> </w:t>
      </w:r>
      <w:r w:rsidRPr="00CD41B3">
        <w:rPr>
          <w:snapToGrid/>
          <w:kern w:val="0"/>
          <w:szCs w:val="22"/>
          <w:lang w:val="en-GB"/>
        </w:rPr>
        <w:t>Ni</w:t>
      </w:r>
      <w:r w:rsidRPr="00CD41B3">
        <w:rPr>
          <w:snapToGrid/>
          <w:spacing w:val="-1"/>
          <w:kern w:val="0"/>
          <w:szCs w:val="22"/>
          <w:lang w:val="en-GB"/>
        </w:rPr>
        <w:t>g</w:t>
      </w:r>
      <w:r w:rsidRPr="00CD41B3">
        <w:rPr>
          <w:snapToGrid/>
          <w:kern w:val="0"/>
          <w:szCs w:val="22"/>
          <w:lang w:val="en-GB"/>
        </w:rPr>
        <w:t>eria,</w:t>
      </w:r>
      <w:r w:rsidRPr="00CD41B3">
        <w:rPr>
          <w:snapToGrid/>
          <w:spacing w:val="16"/>
          <w:kern w:val="0"/>
          <w:szCs w:val="22"/>
          <w:lang w:val="en-GB"/>
        </w:rPr>
        <w:t xml:space="preserve"> </w:t>
      </w:r>
      <w:r w:rsidRPr="00CD41B3">
        <w:rPr>
          <w:snapToGrid/>
          <w:spacing w:val="2"/>
          <w:kern w:val="0"/>
          <w:szCs w:val="22"/>
          <w:lang w:val="en-GB"/>
        </w:rPr>
        <w:t>O</w:t>
      </w:r>
      <w:r w:rsidRPr="00CD41B3">
        <w:rPr>
          <w:snapToGrid/>
          <w:spacing w:val="-3"/>
          <w:kern w:val="0"/>
          <w:szCs w:val="22"/>
          <w:lang w:val="en-GB"/>
        </w:rPr>
        <w:t>m</w:t>
      </w:r>
      <w:r w:rsidRPr="00CD41B3">
        <w:rPr>
          <w:snapToGrid/>
          <w:spacing w:val="2"/>
          <w:kern w:val="0"/>
          <w:szCs w:val="22"/>
          <w:lang w:val="en-GB"/>
        </w:rPr>
        <w:t>a</w:t>
      </w:r>
      <w:r w:rsidRPr="00CD41B3">
        <w:rPr>
          <w:snapToGrid/>
          <w:spacing w:val="-1"/>
          <w:kern w:val="0"/>
          <w:szCs w:val="22"/>
          <w:lang w:val="en-GB"/>
        </w:rPr>
        <w:t>n</w:t>
      </w:r>
      <w:r w:rsidRPr="00CD41B3">
        <w:rPr>
          <w:snapToGrid/>
          <w:kern w:val="0"/>
          <w:szCs w:val="22"/>
          <w:lang w:val="en-GB"/>
        </w:rPr>
        <w:t>,</w:t>
      </w:r>
      <w:r w:rsidRPr="00CD41B3">
        <w:rPr>
          <w:snapToGrid/>
          <w:spacing w:val="13"/>
          <w:kern w:val="0"/>
          <w:szCs w:val="22"/>
          <w:lang w:val="en-GB"/>
        </w:rPr>
        <w:t xml:space="preserve"> </w:t>
      </w:r>
      <w:r w:rsidRPr="00CD41B3">
        <w:rPr>
          <w:snapToGrid/>
          <w:kern w:val="0"/>
          <w:szCs w:val="22"/>
          <w:lang w:val="en-GB"/>
        </w:rPr>
        <w:t>Qatar,</w:t>
      </w:r>
      <w:r w:rsidRPr="00CD41B3">
        <w:rPr>
          <w:snapToGrid/>
          <w:spacing w:val="12"/>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8"/>
          <w:kern w:val="0"/>
          <w:szCs w:val="22"/>
          <w:lang w:val="en-GB"/>
        </w:rPr>
        <w:t xml:space="preserve"> </w:t>
      </w:r>
      <w:r w:rsidRPr="00CD41B3">
        <w:rPr>
          <w:snapToGrid/>
          <w:spacing w:val="1"/>
          <w:kern w:val="0"/>
          <w:szCs w:val="22"/>
          <w:lang w:val="en-GB"/>
        </w:rPr>
        <w:t>S</w:t>
      </w:r>
      <w:r w:rsidRPr="00CD41B3">
        <w:rPr>
          <w:snapToGrid/>
          <w:spacing w:val="-3"/>
          <w:kern w:val="0"/>
          <w:szCs w:val="22"/>
          <w:lang w:val="en-GB"/>
        </w:rPr>
        <w:t>y</w:t>
      </w:r>
      <w:r w:rsidRPr="00CD41B3">
        <w:rPr>
          <w:snapToGrid/>
          <w:kern w:val="0"/>
          <w:szCs w:val="22"/>
          <w:lang w:val="en-GB"/>
        </w:rPr>
        <w:t>ri</w:t>
      </w:r>
      <w:r w:rsidRPr="00CD41B3">
        <w:rPr>
          <w:snapToGrid/>
          <w:spacing w:val="2"/>
          <w:kern w:val="0"/>
          <w:szCs w:val="22"/>
          <w:lang w:val="en-GB"/>
        </w:rPr>
        <w:t>a</w:t>
      </w:r>
      <w:r w:rsidRPr="00CD41B3">
        <w:rPr>
          <w:snapToGrid/>
          <w:kern w:val="0"/>
          <w:szCs w:val="22"/>
          <w:lang w:val="en-GB"/>
        </w:rPr>
        <w:t>n</w:t>
      </w:r>
      <w:r w:rsidRPr="00CD41B3">
        <w:rPr>
          <w:snapToGrid/>
          <w:spacing w:val="12"/>
          <w:kern w:val="0"/>
          <w:szCs w:val="22"/>
          <w:lang w:val="en-GB"/>
        </w:rPr>
        <w:t xml:space="preserve"> </w:t>
      </w:r>
      <w:r w:rsidRPr="00CD41B3">
        <w:rPr>
          <w:snapToGrid/>
          <w:spacing w:val="-2"/>
          <w:w w:val="102"/>
          <w:kern w:val="0"/>
          <w:szCs w:val="22"/>
          <w:lang w:val="en-GB"/>
        </w:rPr>
        <w:t>A</w:t>
      </w:r>
      <w:r w:rsidRPr="00CD41B3">
        <w:rPr>
          <w:snapToGrid/>
          <w:w w:val="102"/>
          <w:kern w:val="0"/>
          <w:szCs w:val="22"/>
          <w:lang w:val="en-GB"/>
        </w:rPr>
        <w:t xml:space="preserve">rab </w:t>
      </w:r>
      <w:r w:rsidRPr="00CD41B3">
        <w:rPr>
          <w:snapToGrid/>
          <w:kern w:val="0"/>
          <w:szCs w:val="22"/>
          <w:lang w:val="en-GB"/>
        </w:rPr>
        <w:t>Re</w:t>
      </w:r>
      <w:r w:rsidRPr="00CD41B3">
        <w:rPr>
          <w:snapToGrid/>
          <w:spacing w:val="1"/>
          <w:kern w:val="0"/>
          <w:szCs w:val="22"/>
          <w:lang w:val="en-GB"/>
        </w:rPr>
        <w:t>p</w:t>
      </w:r>
      <w:r w:rsidRPr="00CD41B3">
        <w:rPr>
          <w:snapToGrid/>
          <w:spacing w:val="-1"/>
          <w:kern w:val="0"/>
          <w:szCs w:val="22"/>
          <w:lang w:val="en-GB"/>
        </w:rPr>
        <w:t>u</w:t>
      </w:r>
      <w:r w:rsidRPr="00CD41B3">
        <w:rPr>
          <w:snapToGrid/>
          <w:kern w:val="0"/>
          <w:szCs w:val="22"/>
          <w:lang w:val="en-GB"/>
        </w:rPr>
        <w:t>blic,</w:t>
      </w:r>
      <w:r w:rsidRPr="00CD41B3">
        <w:rPr>
          <w:snapToGrid/>
          <w:spacing w:val="35"/>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5"/>
          <w:kern w:val="0"/>
          <w:szCs w:val="22"/>
          <w:lang w:val="en-GB"/>
        </w:rPr>
        <w:t xml:space="preserve"> </w:t>
      </w:r>
      <w:r w:rsidRPr="00CD41B3">
        <w:rPr>
          <w:snapToGrid/>
          <w:kern w:val="0"/>
          <w:szCs w:val="22"/>
          <w:lang w:val="en-GB"/>
        </w:rPr>
        <w:t>D</w:t>
      </w:r>
      <w:r w:rsidRPr="00CD41B3">
        <w:rPr>
          <w:snapToGrid/>
          <w:spacing w:val="2"/>
          <w:kern w:val="0"/>
          <w:szCs w:val="22"/>
          <w:lang w:val="en-GB"/>
        </w:rPr>
        <w:t>e</w:t>
      </w:r>
      <w:r w:rsidRPr="00CD41B3">
        <w:rPr>
          <w:snapToGrid/>
          <w:spacing w:val="-1"/>
          <w:kern w:val="0"/>
          <w:szCs w:val="22"/>
          <w:lang w:val="en-GB"/>
        </w:rPr>
        <w:t>m</w:t>
      </w:r>
      <w:r w:rsidRPr="00CD41B3">
        <w:rPr>
          <w:snapToGrid/>
          <w:kern w:val="0"/>
          <w:szCs w:val="22"/>
          <w:lang w:val="en-GB"/>
        </w:rPr>
        <w:t>.</w:t>
      </w:r>
      <w:r w:rsidRPr="00CD41B3">
        <w:rPr>
          <w:snapToGrid/>
          <w:spacing w:val="8"/>
          <w:kern w:val="0"/>
          <w:szCs w:val="22"/>
          <w:lang w:val="en-GB"/>
        </w:rPr>
        <w:t xml:space="preserve"> </w:t>
      </w:r>
      <w:r w:rsidRPr="00CD41B3">
        <w:rPr>
          <w:snapToGrid/>
          <w:kern w:val="0"/>
          <w:szCs w:val="22"/>
          <w:lang w:val="en-GB"/>
        </w:rPr>
        <w:t>Re</w:t>
      </w:r>
      <w:r w:rsidRPr="00CD41B3">
        <w:rPr>
          <w:snapToGrid/>
          <w:spacing w:val="1"/>
          <w:kern w:val="0"/>
          <w:szCs w:val="22"/>
          <w:lang w:val="en-GB"/>
        </w:rPr>
        <w:t>p</w:t>
      </w:r>
      <w:r w:rsidRPr="00CD41B3">
        <w:rPr>
          <w:snapToGrid/>
          <w:kern w:val="0"/>
          <w:szCs w:val="22"/>
          <w:lang w:val="en-GB"/>
        </w:rPr>
        <w:t>.</w:t>
      </w:r>
      <w:r w:rsidRPr="00CD41B3">
        <w:rPr>
          <w:snapToGrid/>
          <w:spacing w:val="29"/>
          <w:kern w:val="0"/>
          <w:szCs w:val="22"/>
          <w:lang w:val="en-GB"/>
        </w:rPr>
        <w:t xml:space="preserve"> </w:t>
      </w:r>
      <w:r w:rsidRPr="00CD41B3">
        <w:rPr>
          <w:snapToGrid/>
          <w:kern w:val="0"/>
          <w:szCs w:val="22"/>
          <w:lang w:val="en-GB"/>
        </w:rPr>
        <w:t>of</w:t>
      </w:r>
      <w:r w:rsidRPr="00CD41B3">
        <w:rPr>
          <w:snapToGrid/>
          <w:spacing w:val="25"/>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27"/>
          <w:kern w:val="0"/>
          <w:szCs w:val="22"/>
          <w:lang w:val="en-GB"/>
        </w:rPr>
        <w:t xml:space="preserve"> </w:t>
      </w:r>
      <w:r w:rsidRPr="00CD41B3">
        <w:rPr>
          <w:snapToGrid/>
          <w:kern w:val="0"/>
          <w:szCs w:val="22"/>
          <w:lang w:val="en-GB"/>
        </w:rPr>
        <w:t>Con</w:t>
      </w:r>
      <w:r w:rsidRPr="00CD41B3">
        <w:rPr>
          <w:snapToGrid/>
          <w:spacing w:val="-1"/>
          <w:kern w:val="0"/>
          <w:szCs w:val="22"/>
          <w:lang w:val="en-GB"/>
        </w:rPr>
        <w:t>g</w:t>
      </w:r>
      <w:r w:rsidRPr="00CD41B3">
        <w:rPr>
          <w:snapToGrid/>
          <w:kern w:val="0"/>
          <w:szCs w:val="22"/>
          <w:lang w:val="en-GB"/>
        </w:rPr>
        <w:t>o,</w:t>
      </w:r>
      <w:r w:rsidRPr="00CD41B3">
        <w:rPr>
          <w:snapToGrid/>
          <w:spacing w:val="32"/>
          <w:kern w:val="0"/>
          <w:szCs w:val="22"/>
          <w:lang w:val="en-GB"/>
        </w:rPr>
        <w:t xml:space="preserve"> </w:t>
      </w:r>
      <w:r w:rsidRPr="00CD41B3">
        <w:rPr>
          <w:snapToGrid/>
          <w:kern w:val="0"/>
          <w:szCs w:val="22"/>
          <w:lang w:val="en-GB"/>
        </w:rPr>
        <w:t>So</w:t>
      </w:r>
      <w:r w:rsidRPr="00CD41B3">
        <w:rPr>
          <w:snapToGrid/>
          <w:spacing w:val="-3"/>
          <w:kern w:val="0"/>
          <w:szCs w:val="22"/>
          <w:lang w:val="en-GB"/>
        </w:rPr>
        <w:t>m</w:t>
      </w:r>
      <w:r w:rsidRPr="00CD41B3">
        <w:rPr>
          <w:snapToGrid/>
          <w:spacing w:val="2"/>
          <w:kern w:val="0"/>
          <w:szCs w:val="22"/>
          <w:lang w:val="en-GB"/>
        </w:rPr>
        <w:t>a</w:t>
      </w:r>
      <w:r w:rsidRPr="00CD41B3">
        <w:rPr>
          <w:snapToGrid/>
          <w:kern w:val="0"/>
          <w:szCs w:val="22"/>
          <w:lang w:val="en-GB"/>
        </w:rPr>
        <w:t>lia,</w:t>
      </w:r>
      <w:r w:rsidRPr="00CD41B3">
        <w:rPr>
          <w:snapToGrid/>
          <w:spacing w:val="34"/>
          <w:kern w:val="0"/>
          <w:szCs w:val="22"/>
          <w:lang w:val="en-GB"/>
        </w:rPr>
        <w:t xml:space="preserve"> </w:t>
      </w:r>
      <w:r w:rsidRPr="00CD41B3">
        <w:rPr>
          <w:snapToGrid/>
          <w:kern w:val="0"/>
          <w:szCs w:val="22"/>
          <w:lang w:val="en-GB"/>
        </w:rPr>
        <w:t>S</w:t>
      </w:r>
      <w:r w:rsidRPr="00CD41B3">
        <w:rPr>
          <w:snapToGrid/>
          <w:spacing w:val="-1"/>
          <w:kern w:val="0"/>
          <w:szCs w:val="22"/>
          <w:lang w:val="en-GB"/>
        </w:rPr>
        <w:t>u</w:t>
      </w:r>
      <w:r w:rsidRPr="00CD41B3">
        <w:rPr>
          <w:snapToGrid/>
          <w:kern w:val="0"/>
          <w:szCs w:val="22"/>
          <w:lang w:val="en-GB"/>
        </w:rPr>
        <w:t>dan,</w:t>
      </w:r>
      <w:r w:rsidRPr="00CD41B3">
        <w:rPr>
          <w:snapToGrid/>
          <w:spacing w:val="32"/>
          <w:kern w:val="0"/>
          <w:szCs w:val="22"/>
          <w:lang w:val="en-GB"/>
        </w:rPr>
        <w:t xml:space="preserve"> </w:t>
      </w:r>
      <w:r w:rsidRPr="00CD41B3">
        <w:rPr>
          <w:snapToGrid/>
          <w:kern w:val="0"/>
          <w:szCs w:val="22"/>
          <w:lang w:val="en-GB"/>
        </w:rPr>
        <w:t>So</w:t>
      </w:r>
      <w:r w:rsidRPr="00CD41B3">
        <w:rPr>
          <w:snapToGrid/>
          <w:spacing w:val="-1"/>
          <w:kern w:val="0"/>
          <w:szCs w:val="22"/>
          <w:lang w:val="en-GB"/>
        </w:rPr>
        <w:t>u</w:t>
      </w:r>
      <w:r w:rsidRPr="00CD41B3">
        <w:rPr>
          <w:snapToGrid/>
          <w:spacing w:val="2"/>
          <w:kern w:val="0"/>
          <w:szCs w:val="22"/>
          <w:lang w:val="en-GB"/>
        </w:rPr>
        <w:t>t</w:t>
      </w:r>
      <w:r w:rsidRPr="00CD41B3">
        <w:rPr>
          <w:snapToGrid/>
          <w:kern w:val="0"/>
          <w:szCs w:val="22"/>
          <w:lang w:val="en-GB"/>
        </w:rPr>
        <w:t>h</w:t>
      </w:r>
      <w:r w:rsidRPr="00CD41B3">
        <w:rPr>
          <w:snapToGrid/>
          <w:spacing w:val="30"/>
          <w:kern w:val="0"/>
          <w:szCs w:val="22"/>
          <w:lang w:val="en-GB"/>
        </w:rPr>
        <w:t xml:space="preserve"> </w:t>
      </w:r>
      <w:r w:rsidRPr="00CD41B3">
        <w:rPr>
          <w:snapToGrid/>
          <w:kern w:val="0"/>
          <w:szCs w:val="22"/>
          <w:lang w:val="en-GB"/>
        </w:rPr>
        <w:t>S</w:t>
      </w:r>
      <w:r w:rsidRPr="00CD41B3">
        <w:rPr>
          <w:snapToGrid/>
          <w:spacing w:val="-1"/>
          <w:kern w:val="0"/>
          <w:szCs w:val="22"/>
          <w:lang w:val="en-GB"/>
        </w:rPr>
        <w:t>u</w:t>
      </w:r>
      <w:r w:rsidRPr="00CD41B3">
        <w:rPr>
          <w:snapToGrid/>
          <w:kern w:val="0"/>
          <w:szCs w:val="22"/>
          <w:lang w:val="en-GB"/>
        </w:rPr>
        <w:t>dan,</w:t>
      </w:r>
      <w:r w:rsidRPr="00CD41B3">
        <w:rPr>
          <w:snapToGrid/>
          <w:spacing w:val="32"/>
          <w:kern w:val="0"/>
          <w:szCs w:val="22"/>
          <w:lang w:val="en-GB"/>
        </w:rPr>
        <w:t xml:space="preserve"> </w:t>
      </w:r>
      <w:r w:rsidRPr="00CD41B3">
        <w:rPr>
          <w:snapToGrid/>
          <w:spacing w:val="1"/>
          <w:kern w:val="0"/>
          <w:szCs w:val="22"/>
          <w:lang w:val="en-GB"/>
        </w:rPr>
        <w:t>C</w:t>
      </w:r>
      <w:r w:rsidRPr="00CD41B3">
        <w:rPr>
          <w:snapToGrid/>
          <w:spacing w:val="-1"/>
          <w:kern w:val="0"/>
          <w:szCs w:val="22"/>
          <w:lang w:val="en-GB"/>
        </w:rPr>
        <w:t>h</w:t>
      </w:r>
      <w:r w:rsidRPr="00CD41B3">
        <w:rPr>
          <w:snapToGrid/>
          <w:kern w:val="0"/>
          <w:szCs w:val="22"/>
          <w:lang w:val="en-GB"/>
        </w:rPr>
        <w:t>a</w:t>
      </w:r>
      <w:r w:rsidRPr="00CD41B3">
        <w:rPr>
          <w:snapToGrid/>
          <w:spacing w:val="1"/>
          <w:kern w:val="0"/>
          <w:szCs w:val="22"/>
          <w:lang w:val="en-GB"/>
        </w:rPr>
        <w:t>d</w:t>
      </w:r>
      <w:r w:rsidRPr="00CD41B3">
        <w:rPr>
          <w:snapToGrid/>
          <w:kern w:val="0"/>
          <w:szCs w:val="22"/>
          <w:lang w:val="en-GB"/>
        </w:rPr>
        <w:t>,</w:t>
      </w:r>
      <w:r w:rsidRPr="00CD41B3">
        <w:rPr>
          <w:snapToGrid/>
          <w:spacing w:val="31"/>
          <w:kern w:val="0"/>
          <w:szCs w:val="22"/>
          <w:lang w:val="en-GB"/>
        </w:rPr>
        <w:t xml:space="preserve"> </w:t>
      </w:r>
      <w:r w:rsidRPr="00CD41B3">
        <w:rPr>
          <w:snapToGrid/>
          <w:kern w:val="0"/>
          <w:szCs w:val="22"/>
          <w:lang w:val="en-GB"/>
        </w:rPr>
        <w:t>To</w:t>
      </w:r>
      <w:r w:rsidRPr="00CD41B3">
        <w:rPr>
          <w:snapToGrid/>
          <w:spacing w:val="-1"/>
          <w:kern w:val="0"/>
          <w:szCs w:val="22"/>
          <w:lang w:val="en-GB"/>
        </w:rPr>
        <w:t>g</w:t>
      </w:r>
      <w:r w:rsidRPr="00CD41B3">
        <w:rPr>
          <w:snapToGrid/>
          <w:kern w:val="0"/>
          <w:szCs w:val="22"/>
          <w:lang w:val="en-GB"/>
        </w:rPr>
        <w:t>o</w:t>
      </w:r>
      <w:r w:rsidRPr="00CD41B3">
        <w:rPr>
          <w:snapToGrid/>
          <w:spacing w:val="30"/>
          <w:kern w:val="0"/>
          <w:szCs w:val="22"/>
          <w:lang w:val="en-GB"/>
        </w:rPr>
        <w:t xml:space="preserve"> </w:t>
      </w:r>
      <w:r w:rsidRPr="00CD41B3">
        <w:rPr>
          <w:snapToGrid/>
          <w:kern w:val="0"/>
          <w:szCs w:val="22"/>
          <w:lang w:val="en-GB"/>
        </w:rPr>
        <w:t>and</w:t>
      </w:r>
      <w:r w:rsidRPr="00CD41B3">
        <w:rPr>
          <w:snapToGrid/>
          <w:spacing w:val="28"/>
          <w:kern w:val="0"/>
          <w:szCs w:val="22"/>
          <w:lang w:val="en-GB"/>
        </w:rPr>
        <w:t xml:space="preserve"> </w:t>
      </w:r>
      <w:r w:rsidRPr="00CD41B3">
        <w:rPr>
          <w:snapToGrid/>
          <w:kern w:val="0"/>
          <w:szCs w:val="22"/>
          <w:lang w:val="en-GB"/>
        </w:rPr>
        <w:t>Ye</w:t>
      </w:r>
      <w:r w:rsidRPr="00CD41B3">
        <w:rPr>
          <w:snapToGrid/>
          <w:spacing w:val="-2"/>
          <w:kern w:val="0"/>
          <w:szCs w:val="22"/>
          <w:lang w:val="en-GB"/>
        </w:rPr>
        <w:t>m</w:t>
      </w:r>
      <w:r w:rsidRPr="00CD41B3">
        <w:rPr>
          <w:snapToGrid/>
          <w:spacing w:val="2"/>
          <w:kern w:val="0"/>
          <w:szCs w:val="22"/>
          <w:lang w:val="en-GB"/>
        </w:rPr>
        <w:t>e</w:t>
      </w:r>
      <w:r w:rsidRPr="00CD41B3">
        <w:rPr>
          <w:snapToGrid/>
          <w:spacing w:val="-1"/>
          <w:kern w:val="0"/>
          <w:szCs w:val="22"/>
          <w:lang w:val="en-GB"/>
        </w:rPr>
        <w:t>n</w:t>
      </w:r>
      <w:r w:rsidRPr="00CD41B3">
        <w:rPr>
          <w:snapToGrid/>
          <w:kern w:val="0"/>
          <w:szCs w:val="22"/>
          <w:lang w:val="en-GB"/>
        </w:rPr>
        <w:t>,</w:t>
      </w:r>
      <w:r w:rsidRPr="00CD41B3">
        <w:rPr>
          <w:snapToGrid/>
          <w:spacing w:val="33"/>
          <w:kern w:val="0"/>
          <w:szCs w:val="22"/>
          <w:lang w:val="en-GB"/>
        </w:rPr>
        <w:t xml:space="preserve"> </w:t>
      </w:r>
      <w:r w:rsidRPr="00CD41B3">
        <w:rPr>
          <w:snapToGrid/>
          <w:kern w:val="0"/>
          <w:szCs w:val="22"/>
          <w:lang w:val="en-GB"/>
        </w:rPr>
        <w:t xml:space="preserve">the frequency band 12.5-12.75 GHz is also allocated to the fixed and mobile, except aeronautical mobile, services on a primary basis.  </w:t>
      </w:r>
      <w:r w:rsidRPr="00CD41B3">
        <w:rPr>
          <w:snapToGrid/>
          <w:kern w:val="0"/>
          <w:sz w:val="16"/>
          <w:szCs w:val="16"/>
          <w:lang w:val="en-GB"/>
        </w:rPr>
        <w:t>(WRC</w:t>
      </w:r>
      <w:r w:rsidRPr="00CD41B3">
        <w:rPr>
          <w:snapToGrid/>
          <w:kern w:val="0"/>
          <w:sz w:val="16"/>
          <w:szCs w:val="16"/>
          <w:lang w:val="en-GB"/>
        </w:rPr>
        <w:noBreakHyphen/>
        <w:t>15)</w:t>
      </w:r>
    </w:p>
    <w:p w:rsidR="00CD41B3" w:rsidRPr="00CD41B3" w:rsidP="00CD41B3">
      <w:pPr>
        <w:widowControl/>
        <w:tabs>
          <w:tab w:val="left" w:pos="360"/>
          <w:tab w:val="left" w:pos="828"/>
          <w:tab w:val="left" w:pos="1080"/>
          <w:tab w:val="left" w:pos="1871"/>
          <w:tab w:val="left" w:pos="2268"/>
        </w:tabs>
        <w:overflowPunct w:val="0"/>
        <w:autoSpaceDE w:val="0"/>
        <w:autoSpaceDN w:val="0"/>
        <w:adjustRightInd w:val="0"/>
        <w:textAlignment w:val="baseline"/>
        <w:rPr>
          <w:snapToGrid/>
          <w:kern w:val="0"/>
          <w:szCs w:val="22"/>
          <w:lang w:val="en-GB"/>
        </w:rPr>
      </w:pPr>
    </w:p>
    <w:p w:rsidR="00CD41B3" w:rsidRPr="00CD41B3" w:rsidP="00CD41B3">
      <w:pPr>
        <w:widowControl/>
        <w:tabs>
          <w:tab w:val="left" w:pos="360"/>
          <w:tab w:val="left" w:pos="828"/>
          <w:tab w:val="left" w:pos="1080"/>
          <w:tab w:val="left" w:pos="1871"/>
          <w:tab w:val="left" w:pos="2268"/>
        </w:tabs>
        <w:overflowPunct w:val="0"/>
        <w:autoSpaceDE w:val="0"/>
        <w:autoSpaceDN w:val="0"/>
        <w:adjustRightInd w:val="0"/>
        <w:textAlignment w:val="baseline"/>
        <w:rPr>
          <w:snapToGrid/>
          <w:spacing w:val="1"/>
          <w:w w:val="105"/>
          <w:kern w:val="0"/>
          <w:szCs w:val="22"/>
          <w:lang w:val="en-GB"/>
        </w:rPr>
      </w:pPr>
      <w:r w:rsidRPr="00CD41B3">
        <w:rPr>
          <w:bCs/>
          <w:snapToGrid/>
          <w:kern w:val="0"/>
          <w:szCs w:val="22"/>
          <w:lang w:val="en-GB"/>
        </w:rPr>
        <w:tab/>
        <w:t xml:space="preserve">5.495  </w:t>
      </w:r>
      <w:r w:rsidRPr="00CD41B3">
        <w:rPr>
          <w:i/>
          <w:snapToGrid/>
          <w:kern w:val="0"/>
          <w:szCs w:val="22"/>
          <w:lang w:val="en-GB"/>
        </w:rPr>
        <w:t>Additional</w:t>
      </w:r>
      <w:r w:rsidRPr="00CD41B3">
        <w:rPr>
          <w:i/>
          <w:iCs/>
          <w:snapToGrid/>
          <w:kern w:val="0"/>
          <w:szCs w:val="22"/>
          <w:lang w:val="en-GB"/>
        </w:rPr>
        <w:t> </w:t>
      </w:r>
      <w:r w:rsidRPr="00CD41B3">
        <w:rPr>
          <w:i/>
          <w:snapToGrid/>
          <w:kern w:val="0"/>
          <w:szCs w:val="22"/>
          <w:lang w:val="en-GB"/>
        </w:rPr>
        <w:t>allocation:</w:t>
      </w:r>
      <w:r w:rsidRPr="00CD41B3">
        <w:rPr>
          <w:snapToGrid/>
          <w:kern w:val="0"/>
          <w:szCs w:val="22"/>
          <w:lang w:val="en-GB"/>
        </w:rPr>
        <w:t>  in France, Greece, Monaco, Montenegro, Uganda, Romania</w:t>
      </w:r>
      <w:r w:rsidRPr="00CD41B3">
        <w:rPr>
          <w:snapToGrid/>
          <w:spacing w:val="13"/>
          <w:kern w:val="0"/>
          <w:szCs w:val="22"/>
          <w:lang w:val="en-GB"/>
        </w:rPr>
        <w:t xml:space="preserve"> </w:t>
      </w:r>
      <w:r w:rsidRPr="00CD41B3">
        <w:rPr>
          <w:snapToGrid/>
          <w:spacing w:val="2"/>
          <w:kern w:val="0"/>
          <w:szCs w:val="22"/>
          <w:lang w:val="en-GB"/>
        </w:rPr>
        <w:t>a</w:t>
      </w:r>
      <w:r w:rsidRPr="00CD41B3">
        <w:rPr>
          <w:snapToGrid/>
          <w:spacing w:val="-1"/>
          <w:kern w:val="0"/>
          <w:szCs w:val="22"/>
          <w:lang w:val="en-GB"/>
        </w:rPr>
        <w:t>n</w:t>
      </w:r>
      <w:r w:rsidRPr="00CD41B3">
        <w:rPr>
          <w:snapToGrid/>
          <w:kern w:val="0"/>
          <w:szCs w:val="22"/>
          <w:lang w:val="en-GB"/>
        </w:rPr>
        <w:t xml:space="preserve">d </w:t>
      </w:r>
      <w:r w:rsidRPr="00CD41B3">
        <w:rPr>
          <w:snapToGrid/>
          <w:spacing w:val="2"/>
          <w:kern w:val="0"/>
          <w:szCs w:val="22"/>
          <w:lang w:val="en-GB"/>
        </w:rPr>
        <w:t>T</w:t>
      </w:r>
      <w:r w:rsidRPr="00CD41B3">
        <w:rPr>
          <w:snapToGrid/>
          <w:spacing w:val="-1"/>
          <w:kern w:val="0"/>
          <w:szCs w:val="22"/>
          <w:lang w:val="en-GB"/>
        </w:rPr>
        <w:t>un</w:t>
      </w:r>
      <w:r w:rsidRPr="00CD41B3">
        <w:rPr>
          <w:snapToGrid/>
          <w:kern w:val="0"/>
          <w:szCs w:val="22"/>
          <w:lang w:val="en-GB"/>
        </w:rPr>
        <w:t xml:space="preserve">isia, </w:t>
      </w:r>
      <w:r w:rsidRPr="00CD41B3">
        <w:rPr>
          <w:snapToGrid/>
          <w:spacing w:val="1"/>
          <w:w w:val="102"/>
          <w:kern w:val="0"/>
          <w:szCs w:val="22"/>
          <w:lang w:val="en-GB"/>
        </w:rPr>
        <w:t>t</w:t>
      </w:r>
      <w:r w:rsidRPr="00CD41B3">
        <w:rPr>
          <w:snapToGrid/>
          <w:spacing w:val="-1"/>
          <w:w w:val="102"/>
          <w:kern w:val="0"/>
          <w:szCs w:val="22"/>
          <w:lang w:val="en-GB"/>
        </w:rPr>
        <w:t>h</w:t>
      </w:r>
      <w:r w:rsidRPr="00CD41B3">
        <w:rPr>
          <w:snapToGrid/>
          <w:w w:val="102"/>
          <w:kern w:val="0"/>
          <w:szCs w:val="22"/>
          <w:lang w:val="en-GB"/>
        </w:rPr>
        <w:t xml:space="preserve">e </w:t>
      </w:r>
      <w:r w:rsidRPr="00CD41B3">
        <w:rPr>
          <w:snapToGrid/>
          <w:spacing w:val="-1"/>
          <w:kern w:val="0"/>
          <w:szCs w:val="22"/>
          <w:lang w:val="en-GB"/>
        </w:rPr>
        <w:t>f</w:t>
      </w:r>
      <w:r w:rsidRPr="00CD41B3">
        <w:rPr>
          <w:snapToGrid/>
          <w:kern w:val="0"/>
          <w:szCs w:val="22"/>
          <w:lang w:val="en-GB"/>
        </w:rPr>
        <w:t>re</w:t>
      </w:r>
      <w:r w:rsidRPr="00CD41B3">
        <w:rPr>
          <w:snapToGrid/>
          <w:spacing w:val="1"/>
          <w:kern w:val="0"/>
          <w:szCs w:val="22"/>
          <w:lang w:val="en-GB"/>
        </w:rPr>
        <w:t>q</w:t>
      </w:r>
      <w:r w:rsidRPr="00CD41B3">
        <w:rPr>
          <w:snapToGrid/>
          <w:spacing w:val="-1"/>
          <w:kern w:val="0"/>
          <w:szCs w:val="22"/>
          <w:lang w:val="en-GB"/>
        </w:rPr>
        <w:t>u</w:t>
      </w:r>
      <w:r w:rsidRPr="00CD41B3">
        <w:rPr>
          <w:snapToGrid/>
          <w:kern w:val="0"/>
          <w:szCs w:val="22"/>
          <w:lang w:val="en-GB"/>
        </w:rPr>
        <w:t>en</w:t>
      </w:r>
      <w:r w:rsidRPr="00CD41B3">
        <w:rPr>
          <w:snapToGrid/>
          <w:spacing w:val="2"/>
          <w:kern w:val="0"/>
          <w:szCs w:val="22"/>
          <w:lang w:val="en-GB"/>
        </w:rPr>
        <w:t>c</w:t>
      </w:r>
      <w:r w:rsidRPr="00CD41B3">
        <w:rPr>
          <w:snapToGrid/>
          <w:kern w:val="0"/>
          <w:szCs w:val="22"/>
          <w:lang w:val="en-GB"/>
        </w:rPr>
        <w:t>y</w:t>
      </w:r>
      <w:r w:rsidRPr="00CD41B3">
        <w:rPr>
          <w:snapToGrid/>
          <w:spacing w:val="30"/>
          <w:kern w:val="0"/>
          <w:szCs w:val="22"/>
          <w:lang w:val="en-GB"/>
        </w:rPr>
        <w:t xml:space="preserve"> </w:t>
      </w:r>
      <w:r w:rsidRPr="00CD41B3">
        <w:rPr>
          <w:snapToGrid/>
          <w:kern w:val="0"/>
          <w:szCs w:val="22"/>
          <w:lang w:val="en-GB"/>
        </w:rPr>
        <w:t>b</w:t>
      </w:r>
      <w:r w:rsidRPr="00CD41B3">
        <w:rPr>
          <w:snapToGrid/>
          <w:spacing w:val="2"/>
          <w:kern w:val="0"/>
          <w:szCs w:val="22"/>
          <w:lang w:val="en-GB"/>
        </w:rPr>
        <w:t>a</w:t>
      </w:r>
      <w:r w:rsidRPr="00CD41B3">
        <w:rPr>
          <w:snapToGrid/>
          <w:spacing w:val="-1"/>
          <w:kern w:val="0"/>
          <w:szCs w:val="22"/>
          <w:lang w:val="en-GB"/>
        </w:rPr>
        <w:t>n</w:t>
      </w:r>
      <w:r w:rsidRPr="00CD41B3">
        <w:rPr>
          <w:snapToGrid/>
          <w:kern w:val="0"/>
          <w:szCs w:val="22"/>
          <w:lang w:val="en-GB"/>
        </w:rPr>
        <w:t>d</w:t>
      </w:r>
      <w:r w:rsidRPr="00CD41B3">
        <w:rPr>
          <w:snapToGrid/>
          <w:spacing w:val="26"/>
          <w:kern w:val="0"/>
          <w:szCs w:val="22"/>
          <w:lang w:val="en-GB"/>
        </w:rPr>
        <w:t xml:space="preserve"> </w:t>
      </w:r>
      <w:r w:rsidRPr="00CD41B3">
        <w:rPr>
          <w:snapToGrid/>
          <w:kern w:val="0"/>
          <w:szCs w:val="22"/>
          <w:lang w:val="en-GB"/>
        </w:rPr>
        <w:t>12.</w:t>
      </w:r>
      <w:r w:rsidRPr="00CD41B3">
        <w:rPr>
          <w:snapToGrid/>
          <w:spacing w:val="2"/>
          <w:kern w:val="0"/>
          <w:szCs w:val="22"/>
          <w:lang w:val="en-GB"/>
        </w:rPr>
        <w:t>5</w:t>
      </w:r>
      <w:r w:rsidRPr="00CD41B3">
        <w:rPr>
          <w:snapToGrid/>
          <w:spacing w:val="-1"/>
          <w:kern w:val="0"/>
          <w:szCs w:val="22"/>
          <w:lang w:val="en-GB"/>
        </w:rPr>
        <w:t>-</w:t>
      </w:r>
      <w:r w:rsidRPr="00CD41B3">
        <w:rPr>
          <w:snapToGrid/>
          <w:kern w:val="0"/>
          <w:szCs w:val="22"/>
          <w:lang w:val="en-GB"/>
        </w:rPr>
        <w:t>12.75</w:t>
      </w:r>
      <w:r w:rsidRPr="00CD41B3">
        <w:rPr>
          <w:snapToGrid/>
          <w:spacing w:val="15"/>
          <w:kern w:val="0"/>
          <w:szCs w:val="22"/>
          <w:lang w:val="en-GB"/>
        </w:rPr>
        <w:t xml:space="preserve"> </w:t>
      </w:r>
      <w:r w:rsidRPr="00CD41B3">
        <w:rPr>
          <w:snapToGrid/>
          <w:spacing w:val="-2"/>
          <w:kern w:val="0"/>
          <w:szCs w:val="22"/>
          <w:lang w:val="en-GB"/>
        </w:rPr>
        <w:t>G</w:t>
      </w:r>
      <w:r w:rsidRPr="00CD41B3">
        <w:rPr>
          <w:snapToGrid/>
          <w:kern w:val="0"/>
          <w:szCs w:val="22"/>
          <w:lang w:val="en-GB"/>
        </w:rPr>
        <w:t>Hz</w:t>
      </w:r>
      <w:r w:rsidRPr="00CD41B3">
        <w:rPr>
          <w:snapToGrid/>
          <w:spacing w:val="26"/>
          <w:kern w:val="0"/>
          <w:szCs w:val="22"/>
          <w:lang w:val="en-GB"/>
        </w:rPr>
        <w:t xml:space="preserve"> </w:t>
      </w:r>
      <w:r w:rsidRPr="00CD41B3">
        <w:rPr>
          <w:snapToGrid/>
          <w:kern w:val="0"/>
          <w:szCs w:val="22"/>
          <w:lang w:val="en-GB"/>
        </w:rPr>
        <w:t>is</w:t>
      </w:r>
      <w:r w:rsidRPr="00CD41B3">
        <w:rPr>
          <w:snapToGrid/>
          <w:spacing w:val="23"/>
          <w:kern w:val="0"/>
          <w:szCs w:val="22"/>
          <w:lang w:val="en-GB"/>
        </w:rPr>
        <w:t xml:space="preserve"> </w:t>
      </w:r>
      <w:r w:rsidRPr="00CD41B3">
        <w:rPr>
          <w:snapToGrid/>
          <w:kern w:val="0"/>
          <w:szCs w:val="22"/>
          <w:lang w:val="en-GB"/>
        </w:rPr>
        <w:t>a</w:t>
      </w:r>
      <w:r w:rsidRPr="00CD41B3">
        <w:rPr>
          <w:snapToGrid/>
          <w:spacing w:val="2"/>
          <w:kern w:val="0"/>
          <w:szCs w:val="22"/>
          <w:lang w:val="en-GB"/>
        </w:rPr>
        <w:t>l</w:t>
      </w:r>
      <w:r w:rsidRPr="00CD41B3">
        <w:rPr>
          <w:snapToGrid/>
          <w:kern w:val="0"/>
          <w:szCs w:val="22"/>
          <w:lang w:val="en-GB"/>
        </w:rPr>
        <w:t>so</w:t>
      </w:r>
      <w:r w:rsidRPr="00CD41B3">
        <w:rPr>
          <w:snapToGrid/>
          <w:spacing w:val="24"/>
          <w:kern w:val="0"/>
          <w:szCs w:val="22"/>
          <w:lang w:val="en-GB"/>
        </w:rPr>
        <w:t xml:space="preserve"> </w:t>
      </w:r>
      <w:r w:rsidRPr="00CD41B3">
        <w:rPr>
          <w:snapToGrid/>
          <w:kern w:val="0"/>
          <w:szCs w:val="22"/>
          <w:lang w:val="en-GB"/>
        </w:rPr>
        <w:t>allocated</w:t>
      </w:r>
      <w:r w:rsidRPr="00CD41B3">
        <w:rPr>
          <w:snapToGrid/>
          <w:spacing w:val="31"/>
          <w:kern w:val="0"/>
          <w:szCs w:val="22"/>
          <w:lang w:val="en-GB"/>
        </w:rPr>
        <w:t xml:space="preserve"> </w:t>
      </w:r>
      <w:r w:rsidRPr="00CD41B3">
        <w:rPr>
          <w:snapToGrid/>
          <w:kern w:val="0"/>
          <w:szCs w:val="22"/>
          <w:lang w:val="en-GB"/>
        </w:rPr>
        <w:t>to</w:t>
      </w:r>
      <w:r w:rsidRPr="00CD41B3">
        <w:rPr>
          <w:snapToGrid/>
          <w:spacing w:val="23"/>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25"/>
          <w:kern w:val="0"/>
          <w:szCs w:val="22"/>
          <w:lang w:val="en-GB"/>
        </w:rPr>
        <w:t xml:space="preserve"> </w:t>
      </w:r>
      <w:r w:rsidRPr="00CD41B3">
        <w:rPr>
          <w:snapToGrid/>
          <w:kern w:val="0"/>
          <w:szCs w:val="22"/>
          <w:lang w:val="en-GB"/>
        </w:rPr>
        <w:t>f</w:t>
      </w:r>
      <w:r w:rsidRPr="00CD41B3">
        <w:rPr>
          <w:snapToGrid/>
          <w:spacing w:val="1"/>
          <w:kern w:val="0"/>
          <w:szCs w:val="22"/>
          <w:lang w:val="en-GB"/>
        </w:rPr>
        <w:t>i</w:t>
      </w:r>
      <w:r w:rsidRPr="00CD41B3">
        <w:rPr>
          <w:snapToGrid/>
          <w:spacing w:val="-1"/>
          <w:kern w:val="0"/>
          <w:szCs w:val="22"/>
          <w:lang w:val="en-GB"/>
        </w:rPr>
        <w:t>x</w:t>
      </w:r>
      <w:r w:rsidRPr="00CD41B3">
        <w:rPr>
          <w:snapToGrid/>
          <w:kern w:val="0"/>
          <w:szCs w:val="22"/>
          <w:lang w:val="en-GB"/>
        </w:rPr>
        <w:t>ed</w:t>
      </w:r>
      <w:r w:rsidRPr="00CD41B3">
        <w:rPr>
          <w:snapToGrid/>
          <w:spacing w:val="27"/>
          <w:kern w:val="0"/>
          <w:szCs w:val="22"/>
          <w:lang w:val="en-GB"/>
        </w:rPr>
        <w:t xml:space="preserve"> </w:t>
      </w:r>
      <w:r w:rsidRPr="00CD41B3">
        <w:rPr>
          <w:snapToGrid/>
          <w:kern w:val="0"/>
          <w:szCs w:val="22"/>
          <w:lang w:val="en-GB"/>
        </w:rPr>
        <w:t>and</w:t>
      </w:r>
      <w:r w:rsidRPr="00CD41B3">
        <w:rPr>
          <w:snapToGrid/>
          <w:spacing w:val="26"/>
          <w:kern w:val="0"/>
          <w:szCs w:val="22"/>
          <w:lang w:val="en-GB"/>
        </w:rPr>
        <w:t xml:space="preserve"> </w:t>
      </w:r>
      <w:r w:rsidRPr="00CD41B3">
        <w:rPr>
          <w:snapToGrid/>
          <w:spacing w:val="-1"/>
          <w:kern w:val="0"/>
          <w:szCs w:val="22"/>
          <w:lang w:val="en-GB"/>
        </w:rPr>
        <w:t>m</w:t>
      </w:r>
      <w:r w:rsidRPr="00CD41B3">
        <w:rPr>
          <w:snapToGrid/>
          <w:kern w:val="0"/>
          <w:szCs w:val="22"/>
          <w:lang w:val="en-GB"/>
        </w:rPr>
        <w:t>obile,</w:t>
      </w:r>
      <w:r w:rsidRPr="00CD41B3">
        <w:rPr>
          <w:snapToGrid/>
          <w:spacing w:val="28"/>
          <w:kern w:val="0"/>
          <w:szCs w:val="22"/>
          <w:lang w:val="en-GB"/>
        </w:rPr>
        <w:t xml:space="preserve"> </w:t>
      </w:r>
      <w:r w:rsidRPr="00CD41B3">
        <w:rPr>
          <w:snapToGrid/>
          <w:kern w:val="0"/>
          <w:szCs w:val="22"/>
          <w:lang w:val="en-GB"/>
        </w:rPr>
        <w:t>except</w:t>
      </w:r>
      <w:r w:rsidRPr="00CD41B3">
        <w:rPr>
          <w:snapToGrid/>
          <w:spacing w:val="27"/>
          <w:kern w:val="0"/>
          <w:szCs w:val="22"/>
          <w:lang w:val="en-GB"/>
        </w:rPr>
        <w:t xml:space="preserve"> </w:t>
      </w:r>
      <w:r w:rsidRPr="00CD41B3">
        <w:rPr>
          <w:snapToGrid/>
          <w:kern w:val="0"/>
          <w:szCs w:val="22"/>
          <w:lang w:val="en-GB"/>
        </w:rPr>
        <w:t>aer</w:t>
      </w:r>
      <w:r w:rsidRPr="00CD41B3">
        <w:rPr>
          <w:snapToGrid/>
          <w:spacing w:val="2"/>
          <w:kern w:val="0"/>
          <w:szCs w:val="22"/>
          <w:lang w:val="en-GB"/>
        </w:rPr>
        <w:t>o</w:t>
      </w:r>
      <w:r w:rsidRPr="00CD41B3">
        <w:rPr>
          <w:snapToGrid/>
          <w:spacing w:val="-1"/>
          <w:kern w:val="0"/>
          <w:szCs w:val="22"/>
          <w:lang w:val="en-GB"/>
        </w:rPr>
        <w:t>n</w:t>
      </w:r>
      <w:r w:rsidRPr="00CD41B3">
        <w:rPr>
          <w:snapToGrid/>
          <w:kern w:val="0"/>
          <w:szCs w:val="22"/>
          <w:lang w:val="en-GB"/>
        </w:rPr>
        <w:t>au</w:t>
      </w:r>
      <w:r w:rsidRPr="00CD41B3">
        <w:rPr>
          <w:snapToGrid/>
          <w:spacing w:val="1"/>
          <w:kern w:val="0"/>
          <w:szCs w:val="22"/>
          <w:lang w:val="en-GB"/>
        </w:rPr>
        <w:t>t</w:t>
      </w:r>
      <w:r w:rsidRPr="00CD41B3">
        <w:rPr>
          <w:snapToGrid/>
          <w:kern w:val="0"/>
          <w:szCs w:val="22"/>
          <w:lang w:val="en-GB"/>
        </w:rPr>
        <w:t>ical</w:t>
      </w:r>
      <w:r w:rsidRPr="00CD41B3">
        <w:rPr>
          <w:snapToGrid/>
          <w:spacing w:val="1"/>
          <w:kern w:val="0"/>
          <w:szCs w:val="22"/>
          <w:lang w:val="en-GB"/>
        </w:rPr>
        <w:t xml:space="preserve"> </w:t>
      </w:r>
      <w:r w:rsidRPr="00CD41B3">
        <w:rPr>
          <w:snapToGrid/>
          <w:spacing w:val="-3"/>
          <w:kern w:val="0"/>
          <w:szCs w:val="22"/>
          <w:lang w:val="en-GB"/>
        </w:rPr>
        <w:t>m</w:t>
      </w:r>
      <w:r w:rsidRPr="00CD41B3">
        <w:rPr>
          <w:snapToGrid/>
          <w:kern w:val="0"/>
          <w:szCs w:val="22"/>
          <w:lang w:val="en-GB"/>
        </w:rPr>
        <w:t>obile,</w:t>
      </w:r>
      <w:r w:rsidRPr="00CD41B3">
        <w:rPr>
          <w:snapToGrid/>
          <w:spacing w:val="30"/>
          <w:kern w:val="0"/>
          <w:szCs w:val="22"/>
          <w:lang w:val="en-GB"/>
        </w:rPr>
        <w:t xml:space="preserve"> </w:t>
      </w:r>
      <w:r w:rsidRPr="00CD41B3">
        <w:rPr>
          <w:snapToGrid/>
          <w:kern w:val="0"/>
          <w:szCs w:val="22"/>
          <w:lang w:val="en-GB"/>
        </w:rPr>
        <w:t>ser</w:t>
      </w:r>
      <w:r w:rsidRPr="00CD41B3">
        <w:rPr>
          <w:snapToGrid/>
          <w:spacing w:val="-1"/>
          <w:kern w:val="0"/>
          <w:szCs w:val="22"/>
          <w:lang w:val="en-GB"/>
        </w:rPr>
        <w:t>v</w:t>
      </w:r>
      <w:r w:rsidRPr="00CD41B3">
        <w:rPr>
          <w:snapToGrid/>
          <w:kern w:val="0"/>
          <w:szCs w:val="22"/>
          <w:lang w:val="en-GB"/>
        </w:rPr>
        <w:t>ic</w:t>
      </w:r>
      <w:r w:rsidRPr="00CD41B3">
        <w:rPr>
          <w:snapToGrid/>
          <w:spacing w:val="2"/>
          <w:kern w:val="0"/>
          <w:szCs w:val="22"/>
          <w:lang w:val="en-GB"/>
        </w:rPr>
        <w:t>e</w:t>
      </w:r>
      <w:r w:rsidRPr="00CD41B3">
        <w:rPr>
          <w:snapToGrid/>
          <w:kern w:val="0"/>
          <w:szCs w:val="22"/>
          <w:lang w:val="en-GB"/>
        </w:rPr>
        <w:t>s</w:t>
      </w:r>
      <w:r w:rsidRPr="00CD41B3">
        <w:rPr>
          <w:snapToGrid/>
          <w:spacing w:val="29"/>
          <w:kern w:val="0"/>
          <w:szCs w:val="22"/>
          <w:lang w:val="en-GB"/>
        </w:rPr>
        <w:t xml:space="preserve"> </w:t>
      </w:r>
      <w:r w:rsidRPr="00CD41B3">
        <w:rPr>
          <w:snapToGrid/>
          <w:kern w:val="0"/>
          <w:szCs w:val="22"/>
          <w:lang w:val="en-GB"/>
        </w:rPr>
        <w:t>on</w:t>
      </w:r>
      <w:r w:rsidRPr="00CD41B3">
        <w:rPr>
          <w:snapToGrid/>
          <w:spacing w:val="23"/>
          <w:kern w:val="0"/>
          <w:szCs w:val="22"/>
          <w:lang w:val="en-GB"/>
        </w:rPr>
        <w:t xml:space="preserve"> </w:t>
      </w:r>
      <w:r w:rsidRPr="00CD41B3">
        <w:rPr>
          <w:snapToGrid/>
          <w:w w:val="102"/>
          <w:kern w:val="0"/>
          <w:szCs w:val="22"/>
          <w:lang w:val="en-GB"/>
        </w:rPr>
        <w:t xml:space="preserve">a </w:t>
      </w:r>
      <w:r w:rsidRPr="00CD41B3">
        <w:rPr>
          <w:snapToGrid/>
          <w:kern w:val="0"/>
          <w:szCs w:val="22"/>
          <w:lang w:val="en-GB"/>
        </w:rPr>
        <w:t>sec</w:t>
      </w:r>
      <w:r w:rsidRPr="00CD41B3">
        <w:rPr>
          <w:snapToGrid/>
          <w:spacing w:val="1"/>
          <w:kern w:val="0"/>
          <w:szCs w:val="22"/>
          <w:lang w:val="en-GB"/>
        </w:rPr>
        <w:t>o</w:t>
      </w:r>
      <w:r w:rsidRPr="00CD41B3">
        <w:rPr>
          <w:snapToGrid/>
          <w:kern w:val="0"/>
          <w:szCs w:val="22"/>
          <w:lang w:val="en-GB"/>
        </w:rPr>
        <w:t>n</w:t>
      </w:r>
      <w:r w:rsidRPr="00CD41B3">
        <w:rPr>
          <w:snapToGrid/>
          <w:spacing w:val="1"/>
          <w:kern w:val="0"/>
          <w:szCs w:val="22"/>
          <w:lang w:val="en-GB"/>
        </w:rPr>
        <w:t>d</w:t>
      </w:r>
      <w:r w:rsidRPr="00CD41B3">
        <w:rPr>
          <w:snapToGrid/>
          <w:kern w:val="0"/>
          <w:szCs w:val="22"/>
          <w:lang w:val="en-GB"/>
        </w:rPr>
        <w:t>a</w:t>
      </w:r>
      <w:r w:rsidRPr="00CD41B3">
        <w:rPr>
          <w:snapToGrid/>
          <w:spacing w:val="3"/>
          <w:kern w:val="0"/>
          <w:szCs w:val="22"/>
          <w:lang w:val="en-GB"/>
        </w:rPr>
        <w:t>r</w:t>
      </w:r>
      <w:r w:rsidRPr="00CD41B3">
        <w:rPr>
          <w:snapToGrid/>
          <w:kern w:val="0"/>
          <w:szCs w:val="22"/>
          <w:lang w:val="en-GB"/>
        </w:rPr>
        <w:t>y</w:t>
      </w:r>
      <w:r w:rsidRPr="00CD41B3">
        <w:rPr>
          <w:snapToGrid/>
          <w:spacing w:val="10"/>
          <w:kern w:val="0"/>
          <w:szCs w:val="22"/>
          <w:lang w:val="en-GB"/>
        </w:rPr>
        <w:t xml:space="preserve"> </w:t>
      </w:r>
      <w:r w:rsidRPr="00CD41B3">
        <w:rPr>
          <w:snapToGrid/>
          <w:spacing w:val="1"/>
          <w:kern w:val="0"/>
          <w:szCs w:val="22"/>
          <w:lang w:val="en-GB"/>
        </w:rPr>
        <w:t>b</w:t>
      </w:r>
      <w:r w:rsidRPr="00CD41B3">
        <w:rPr>
          <w:snapToGrid/>
          <w:kern w:val="0"/>
          <w:szCs w:val="22"/>
          <w:lang w:val="en-GB"/>
        </w:rPr>
        <w:t xml:space="preserve">asis.  </w:t>
      </w:r>
      <w:r w:rsidRPr="00CD41B3">
        <w:rPr>
          <w:snapToGrid/>
          <w:spacing w:val="-1"/>
          <w:w w:val="105"/>
          <w:kern w:val="0"/>
          <w:sz w:val="16"/>
          <w:szCs w:val="16"/>
          <w:lang w:val="en-GB"/>
        </w:rPr>
        <w:t>(</w:t>
      </w:r>
      <w:r w:rsidRPr="00CD41B3">
        <w:rPr>
          <w:snapToGrid/>
          <w:spacing w:val="-2"/>
          <w:w w:val="105"/>
          <w:kern w:val="0"/>
          <w:sz w:val="16"/>
          <w:szCs w:val="16"/>
          <w:lang w:val="en-GB"/>
        </w:rPr>
        <w:t>W</w:t>
      </w:r>
      <w:r w:rsidRPr="00CD41B3">
        <w:rPr>
          <w:snapToGrid/>
          <w:spacing w:val="1"/>
          <w:w w:val="105"/>
          <w:kern w:val="0"/>
          <w:sz w:val="16"/>
          <w:szCs w:val="16"/>
          <w:lang w:val="en-GB"/>
        </w:rPr>
        <w:t>RC</w:t>
      </w:r>
      <w:r w:rsidRPr="00CD41B3">
        <w:rPr>
          <w:snapToGrid/>
          <w:spacing w:val="-1"/>
          <w:w w:val="105"/>
          <w:kern w:val="0"/>
          <w:sz w:val="16"/>
          <w:szCs w:val="16"/>
          <w:lang w:val="en-GB"/>
        </w:rPr>
        <w:t>-1</w:t>
      </w:r>
      <w:r w:rsidRPr="00CD41B3">
        <w:rPr>
          <w:snapToGrid/>
          <w:spacing w:val="1"/>
          <w:w w:val="105"/>
          <w:kern w:val="0"/>
          <w:sz w:val="16"/>
          <w:szCs w:val="16"/>
          <w:lang w:val="en-GB"/>
        </w:rPr>
        <w:t>5)</w:t>
      </w:r>
    </w:p>
    <w:p w:rsidR="00CD41B3" w:rsidRPr="00CD41B3" w:rsidP="00CD41B3">
      <w:pPr>
        <w:widowControl/>
        <w:tabs>
          <w:tab w:val="left" w:pos="360"/>
          <w:tab w:val="left" w:pos="828"/>
          <w:tab w:val="left" w:pos="1080"/>
          <w:tab w:val="left" w:pos="1871"/>
          <w:tab w:val="left" w:pos="2268"/>
        </w:tabs>
        <w:overflowPunct w:val="0"/>
        <w:autoSpaceDE w:val="0"/>
        <w:autoSpaceDN w:val="0"/>
        <w:adjustRightInd w:val="0"/>
        <w:textAlignment w:val="baseline"/>
        <w:rPr>
          <w:snapToGrid/>
          <w:spacing w:val="1"/>
          <w:w w:val="105"/>
          <w:kern w:val="0"/>
          <w:szCs w:val="22"/>
          <w:lang w:val="en-GB"/>
        </w:rPr>
      </w:pPr>
    </w:p>
    <w:p w:rsidR="00CD41B3" w:rsidRPr="00CD41B3" w:rsidP="00CD41B3">
      <w:pPr>
        <w:widowControl/>
        <w:suppressAutoHyphens/>
        <w:ind w:firstLine="360"/>
        <w:rPr>
          <w:smallCaps/>
          <w:snapToGrid/>
          <w:kern w:val="0"/>
          <w:szCs w:val="22"/>
        </w:rPr>
      </w:pPr>
      <w:r w:rsidRPr="00CD41B3">
        <w:rPr>
          <w:smallCaps/>
          <w:snapToGrid/>
          <w:kern w:val="0"/>
          <w:szCs w:val="22"/>
        </w:rPr>
        <w:t>* * * * *</w:t>
      </w:r>
    </w:p>
    <w:p w:rsidR="00CD41B3" w:rsidRPr="00CD41B3" w:rsidP="00CD41B3">
      <w:pPr>
        <w:widowControl/>
        <w:suppressAutoHyphens/>
        <w:ind w:firstLine="360"/>
        <w:rPr>
          <w:smallCaps/>
          <w:snapToGrid/>
          <w:kern w:val="0"/>
          <w:szCs w:val="22"/>
        </w:rPr>
      </w:pPr>
    </w:p>
    <w:p w:rsidR="00CD41B3" w:rsidRPr="00CD41B3" w:rsidP="00CD41B3">
      <w:pPr>
        <w:widowControl/>
        <w:tabs>
          <w:tab w:val="left" w:pos="360"/>
          <w:tab w:val="left" w:pos="828"/>
          <w:tab w:val="left" w:pos="1080"/>
          <w:tab w:val="left" w:pos="1871"/>
          <w:tab w:val="left" w:pos="2268"/>
        </w:tabs>
        <w:overflowPunct w:val="0"/>
        <w:autoSpaceDE w:val="0"/>
        <w:autoSpaceDN w:val="0"/>
        <w:adjustRightInd w:val="0"/>
        <w:textAlignment w:val="baseline"/>
        <w:rPr>
          <w:snapToGrid/>
          <w:kern w:val="0"/>
          <w:szCs w:val="22"/>
          <w:lang w:val="en-GB"/>
        </w:rPr>
      </w:pPr>
      <w:r w:rsidRPr="00CD41B3">
        <w:rPr>
          <w:snapToGrid/>
          <w:kern w:val="0"/>
          <w:szCs w:val="22"/>
          <w:lang w:val="en-GB"/>
        </w:rPr>
        <w:tab/>
        <w:t xml:space="preserve">5.499A  The use of the frequency band 13.4-13.65 GHz by the fixed-satellite service (space-to-Earth) is limited to geostationary-satellite systems and is subject to agreement obtained under No. 9.21 with respect to satellite systems operating in the space research service (space-to-space) to relay data from space stations in the geostationary-satellite orbit to associated space stations in non-geostationary satellite orbits for which advance publication information has been received by the Bureau by 27 November 2015.  </w:t>
      </w:r>
      <w:r w:rsidRPr="00CD41B3">
        <w:rPr>
          <w:snapToGrid/>
          <w:kern w:val="0"/>
          <w:sz w:val="16"/>
          <w:szCs w:val="16"/>
          <w:lang w:val="en-GB"/>
        </w:rPr>
        <w:t>(WRC-15)</w:t>
      </w:r>
    </w:p>
    <w:p w:rsidR="00CD41B3" w:rsidRPr="00CD41B3" w:rsidP="00CD41B3">
      <w:pPr>
        <w:widowControl/>
        <w:tabs>
          <w:tab w:val="left" w:pos="360"/>
          <w:tab w:val="left" w:pos="828"/>
          <w:tab w:val="left" w:pos="1080"/>
          <w:tab w:val="left" w:pos="1871"/>
          <w:tab w:val="left" w:pos="2268"/>
        </w:tabs>
        <w:overflowPunct w:val="0"/>
        <w:autoSpaceDE w:val="0"/>
        <w:autoSpaceDN w:val="0"/>
        <w:adjustRightInd w:val="0"/>
        <w:textAlignment w:val="baseline"/>
        <w:rPr>
          <w:snapToGrid/>
          <w:kern w:val="0"/>
          <w:szCs w:val="22"/>
          <w:lang w:val="en-GB"/>
        </w:rPr>
      </w:pPr>
    </w:p>
    <w:p w:rsidR="00CD41B3" w:rsidRPr="00CD41B3" w:rsidP="00CD41B3">
      <w:pPr>
        <w:widowControl/>
        <w:tabs>
          <w:tab w:val="left" w:pos="360"/>
          <w:tab w:val="left" w:pos="828"/>
          <w:tab w:val="left" w:pos="1080"/>
          <w:tab w:val="left" w:pos="1134"/>
          <w:tab w:val="left" w:pos="1871"/>
          <w:tab w:val="left" w:pos="2268"/>
        </w:tabs>
        <w:overflowPunct w:val="0"/>
        <w:autoSpaceDE w:val="0"/>
        <w:autoSpaceDN w:val="0"/>
        <w:adjustRightInd w:val="0"/>
        <w:textAlignment w:val="baseline"/>
        <w:rPr>
          <w:snapToGrid/>
          <w:kern w:val="0"/>
          <w:szCs w:val="22"/>
          <w:lang w:val="en-GB"/>
        </w:rPr>
      </w:pPr>
      <w:r w:rsidRPr="00CD41B3">
        <w:rPr>
          <w:snapToGrid/>
          <w:kern w:val="0"/>
          <w:szCs w:val="22"/>
          <w:lang w:val="en-GB"/>
        </w:rPr>
        <w:tab/>
        <w:t xml:space="preserve">5.499B  Administrations shall not preclude the deployment and operation of transmitting earth stations in the standard frequency and time signal-satellite service (Earth-to-space) allocated on a secondary basis in the frequency band 13.4-13.65 GHz due to the primary allocation to FSS (space-to-Earth).  </w:t>
      </w:r>
      <w:r w:rsidRPr="00CD41B3">
        <w:rPr>
          <w:snapToGrid/>
          <w:kern w:val="0"/>
          <w:sz w:val="16"/>
          <w:szCs w:val="16"/>
          <w:lang w:val="en-GB"/>
        </w:rPr>
        <w:t>(WRC-15)</w:t>
      </w:r>
    </w:p>
    <w:p w:rsidR="00CD41B3" w:rsidRPr="00CD41B3" w:rsidP="00CD41B3">
      <w:pPr>
        <w:widowControl/>
        <w:tabs>
          <w:tab w:val="left" w:pos="360"/>
          <w:tab w:val="left" w:pos="828"/>
          <w:tab w:val="left" w:pos="1080"/>
          <w:tab w:val="left" w:pos="1134"/>
          <w:tab w:val="left" w:pos="1871"/>
          <w:tab w:val="left" w:pos="2268"/>
        </w:tabs>
        <w:overflowPunct w:val="0"/>
        <w:autoSpaceDE w:val="0"/>
        <w:autoSpaceDN w:val="0"/>
        <w:adjustRightInd w:val="0"/>
        <w:textAlignment w:val="baseline"/>
        <w:rPr>
          <w:snapToGrid/>
          <w:kern w:val="0"/>
          <w:szCs w:val="22"/>
          <w:lang w:val="en-GB"/>
        </w:rPr>
      </w:pPr>
    </w:p>
    <w:p w:rsidR="00CD41B3" w:rsidRPr="00CD41B3" w:rsidP="00CD41B3">
      <w:pPr>
        <w:widowControl/>
        <w:tabs>
          <w:tab w:val="left" w:pos="360"/>
          <w:tab w:val="left" w:pos="828"/>
          <w:tab w:val="left" w:pos="1080"/>
          <w:tab w:val="left" w:pos="1134"/>
          <w:tab w:val="left" w:pos="1871"/>
          <w:tab w:val="left" w:pos="2268"/>
        </w:tabs>
        <w:overflowPunct w:val="0"/>
        <w:autoSpaceDE w:val="0"/>
        <w:autoSpaceDN w:val="0"/>
        <w:adjustRightInd w:val="0"/>
        <w:textAlignment w:val="baseline"/>
        <w:rPr>
          <w:snapToGrid/>
          <w:kern w:val="0"/>
          <w:szCs w:val="22"/>
          <w:lang w:val="en-GB"/>
        </w:rPr>
      </w:pPr>
      <w:r w:rsidRPr="00CD41B3">
        <w:rPr>
          <w:snapToGrid/>
          <w:kern w:val="0"/>
          <w:szCs w:val="22"/>
          <w:lang w:val="en-GB"/>
        </w:rPr>
        <w:tab/>
        <w:t>5.499C  The allocation of the frequency band 13.4-13.65 GHz to the space research service on a primary basis is limited to:</w:t>
      </w:r>
    </w:p>
    <w:p w:rsidR="00CD41B3" w:rsidRPr="00CD41B3" w:rsidP="00CD41B3">
      <w:pPr>
        <w:widowControl/>
        <w:tabs>
          <w:tab w:val="left" w:pos="360"/>
          <w:tab w:val="left" w:pos="828"/>
          <w:tab w:val="left" w:pos="1080"/>
          <w:tab w:val="left" w:pos="1134"/>
          <w:tab w:val="left" w:pos="1871"/>
          <w:tab w:val="left" w:pos="2268"/>
        </w:tabs>
        <w:overflowPunct w:val="0"/>
        <w:autoSpaceDE w:val="0"/>
        <w:autoSpaceDN w:val="0"/>
        <w:adjustRightInd w:val="0"/>
        <w:ind w:left="360" w:hanging="360"/>
        <w:textAlignment w:val="baseline"/>
        <w:rPr>
          <w:snapToGrid/>
          <w:kern w:val="0"/>
          <w:szCs w:val="22"/>
          <w:lang w:val="en-GB"/>
        </w:rPr>
      </w:pPr>
      <w:r w:rsidRPr="00CD41B3">
        <w:rPr>
          <w:snapToGrid/>
          <w:kern w:val="0"/>
          <w:szCs w:val="22"/>
          <w:lang w:val="en-GB"/>
        </w:rPr>
        <w:t>–</w:t>
      </w:r>
      <w:r w:rsidRPr="00CD41B3">
        <w:rPr>
          <w:snapToGrid/>
          <w:kern w:val="0"/>
          <w:szCs w:val="22"/>
          <w:lang w:val="en-GB"/>
        </w:rPr>
        <w:tab/>
        <w:t>satellite systems operating in the space research service (space-to-space) to relay data from space stations in the geostationary-satellite orbit to associated space stations in non-geostationary satellite orbits for which advance publication information has been received by the Bureau by 27 November 2015,</w:t>
      </w:r>
    </w:p>
    <w:p w:rsidR="00CD41B3" w:rsidRPr="00CD41B3" w:rsidP="00CD41B3">
      <w:pPr>
        <w:widowControl/>
        <w:tabs>
          <w:tab w:val="left" w:pos="360"/>
          <w:tab w:val="left" w:pos="540"/>
          <w:tab w:val="left" w:pos="828"/>
          <w:tab w:val="left" w:pos="1080"/>
          <w:tab w:val="left" w:pos="1134"/>
          <w:tab w:val="left" w:pos="1871"/>
          <w:tab w:val="left" w:pos="2268"/>
        </w:tabs>
        <w:overflowPunct w:val="0"/>
        <w:autoSpaceDE w:val="0"/>
        <w:autoSpaceDN w:val="0"/>
        <w:adjustRightInd w:val="0"/>
        <w:ind w:left="360" w:hanging="360"/>
        <w:textAlignment w:val="baseline"/>
        <w:rPr>
          <w:snapToGrid/>
          <w:kern w:val="0"/>
          <w:szCs w:val="22"/>
          <w:lang w:val="en-GB"/>
        </w:rPr>
      </w:pPr>
      <w:r w:rsidRPr="00CD41B3">
        <w:rPr>
          <w:snapToGrid/>
          <w:kern w:val="0"/>
          <w:szCs w:val="22"/>
          <w:lang w:val="en-GB"/>
        </w:rPr>
        <w:t>–</w:t>
      </w:r>
      <w:r w:rsidRPr="00CD41B3">
        <w:rPr>
          <w:snapToGrid/>
          <w:kern w:val="0"/>
          <w:szCs w:val="22"/>
          <w:lang w:val="en-GB"/>
        </w:rPr>
        <w:tab/>
        <w:t>active spaceborne sensors,</w:t>
      </w:r>
    </w:p>
    <w:p w:rsidR="00CD41B3" w:rsidRPr="00CD41B3" w:rsidP="00CD41B3">
      <w:pPr>
        <w:widowControl/>
        <w:tabs>
          <w:tab w:val="left" w:pos="360"/>
          <w:tab w:val="left" w:pos="540"/>
          <w:tab w:val="left" w:pos="828"/>
          <w:tab w:val="left" w:pos="1080"/>
          <w:tab w:val="left" w:pos="1134"/>
          <w:tab w:val="left" w:pos="1871"/>
          <w:tab w:val="left" w:pos="2268"/>
        </w:tabs>
        <w:overflowPunct w:val="0"/>
        <w:autoSpaceDE w:val="0"/>
        <w:autoSpaceDN w:val="0"/>
        <w:adjustRightInd w:val="0"/>
        <w:ind w:left="360" w:hanging="360"/>
        <w:textAlignment w:val="baseline"/>
        <w:rPr>
          <w:snapToGrid/>
          <w:kern w:val="0"/>
          <w:szCs w:val="22"/>
          <w:lang w:val="en-GB"/>
        </w:rPr>
      </w:pPr>
      <w:r w:rsidRPr="00CD41B3">
        <w:rPr>
          <w:snapToGrid/>
          <w:kern w:val="0"/>
          <w:szCs w:val="22"/>
          <w:lang w:val="en-GB"/>
        </w:rPr>
        <w:t>–</w:t>
      </w:r>
      <w:r w:rsidRPr="00CD41B3">
        <w:rPr>
          <w:snapToGrid/>
          <w:kern w:val="0"/>
          <w:szCs w:val="22"/>
          <w:lang w:val="en-GB"/>
        </w:rPr>
        <w:tab/>
        <w:t>satellite systems operating in the space research service (space-to-Earth) to relay data from space stations in the geostationary-satellite orbit to associated earth stations.</w:t>
      </w:r>
    </w:p>
    <w:p w:rsidR="00CD41B3" w:rsidRPr="00CD41B3" w:rsidP="00CD41B3">
      <w:pPr>
        <w:widowControl/>
        <w:tabs>
          <w:tab w:val="left" w:pos="284"/>
          <w:tab w:val="left" w:pos="360"/>
          <w:tab w:val="left" w:pos="828"/>
          <w:tab w:val="left" w:pos="1080"/>
          <w:tab w:val="left" w:pos="1134"/>
          <w:tab w:val="left" w:pos="1871"/>
          <w:tab w:val="left" w:pos="2268"/>
        </w:tabs>
        <w:overflowPunct w:val="0"/>
        <w:autoSpaceDE w:val="0"/>
        <w:autoSpaceDN w:val="0"/>
        <w:adjustRightInd w:val="0"/>
        <w:ind w:firstLine="360"/>
        <w:textAlignment w:val="baseline"/>
        <w:rPr>
          <w:snapToGrid/>
          <w:kern w:val="0"/>
          <w:szCs w:val="22"/>
          <w:lang w:val="en-GB"/>
        </w:rPr>
      </w:pPr>
      <w:r w:rsidRPr="00CD41B3">
        <w:rPr>
          <w:snapToGrid/>
          <w:kern w:val="0"/>
          <w:szCs w:val="22"/>
          <w:lang w:val="en-GB"/>
        </w:rPr>
        <w:t xml:space="preserve">Other uses of the frequency band by the space research service are on a secondary basis.  </w:t>
      </w:r>
      <w:r w:rsidRPr="00CD41B3">
        <w:rPr>
          <w:snapToGrid/>
          <w:kern w:val="0"/>
          <w:sz w:val="16"/>
          <w:szCs w:val="16"/>
          <w:lang w:val="en-GB"/>
        </w:rPr>
        <w:t>(WRC-15)</w:t>
      </w:r>
    </w:p>
    <w:p w:rsidR="00CD41B3" w:rsidRPr="00CD41B3" w:rsidP="00CD41B3">
      <w:pPr>
        <w:widowControl/>
        <w:tabs>
          <w:tab w:val="left" w:pos="284"/>
          <w:tab w:val="left" w:pos="360"/>
          <w:tab w:val="left" w:pos="828"/>
          <w:tab w:val="left" w:pos="1080"/>
          <w:tab w:val="left" w:pos="1134"/>
          <w:tab w:val="left" w:pos="1871"/>
          <w:tab w:val="left" w:pos="2268"/>
        </w:tabs>
        <w:overflowPunct w:val="0"/>
        <w:autoSpaceDE w:val="0"/>
        <w:autoSpaceDN w:val="0"/>
        <w:adjustRightInd w:val="0"/>
        <w:textAlignment w:val="baseline"/>
        <w:rPr>
          <w:snapToGrid/>
          <w:kern w:val="0"/>
          <w:szCs w:val="22"/>
          <w:lang w:val="en-GB"/>
        </w:rPr>
      </w:pPr>
    </w:p>
    <w:p w:rsidR="00CD41B3" w:rsidRPr="00CD41B3" w:rsidP="00CD41B3">
      <w:pPr>
        <w:widowControl/>
        <w:tabs>
          <w:tab w:val="left" w:pos="360"/>
          <w:tab w:val="left" w:pos="828"/>
          <w:tab w:val="left" w:pos="1080"/>
          <w:tab w:val="left" w:pos="1134"/>
          <w:tab w:val="left" w:pos="1871"/>
          <w:tab w:val="left" w:pos="2268"/>
        </w:tabs>
        <w:overflowPunct w:val="0"/>
        <w:autoSpaceDE w:val="0"/>
        <w:autoSpaceDN w:val="0"/>
        <w:adjustRightInd w:val="0"/>
        <w:textAlignment w:val="baseline"/>
        <w:rPr>
          <w:snapToGrid/>
          <w:kern w:val="0"/>
          <w:szCs w:val="22"/>
          <w:lang w:val="en-GB"/>
        </w:rPr>
      </w:pPr>
      <w:r w:rsidRPr="00CD41B3">
        <w:rPr>
          <w:snapToGrid/>
          <w:kern w:val="0"/>
          <w:szCs w:val="22"/>
          <w:lang w:val="en-GB"/>
        </w:rPr>
        <w:tab/>
        <w:t xml:space="preserve">5.499D  In the frequency band 13.4-13.65 GHz, satellite systems in the space research service (space-to-Earth) and/or the space research service (space-to-space)  shall not cause harmful interference to, nor claim protection from, stations in the fixed, mobile, radiolocation and Earth exploration-satellite (active) services. </w:t>
      </w:r>
      <w:r w:rsidRPr="00CD41B3">
        <w:rPr>
          <w:snapToGrid/>
          <w:kern w:val="0"/>
          <w:sz w:val="16"/>
          <w:szCs w:val="16"/>
          <w:lang w:val="en-GB"/>
        </w:rPr>
        <w:t>(WRC-15)</w:t>
      </w:r>
    </w:p>
    <w:p w:rsidR="00CD41B3" w:rsidRPr="00CD41B3" w:rsidP="00CD41B3">
      <w:pPr>
        <w:widowControl/>
        <w:tabs>
          <w:tab w:val="left" w:pos="360"/>
          <w:tab w:val="left" w:pos="828"/>
          <w:tab w:val="left" w:pos="1080"/>
          <w:tab w:val="left" w:pos="1134"/>
          <w:tab w:val="left" w:pos="1871"/>
          <w:tab w:val="left" w:pos="2268"/>
        </w:tabs>
        <w:overflowPunct w:val="0"/>
        <w:autoSpaceDE w:val="0"/>
        <w:autoSpaceDN w:val="0"/>
        <w:adjustRightInd w:val="0"/>
        <w:textAlignment w:val="baseline"/>
        <w:rPr>
          <w:snapToGrid/>
          <w:kern w:val="0"/>
          <w:szCs w:val="22"/>
          <w:lang w:val="en-GB"/>
        </w:rPr>
      </w:pPr>
    </w:p>
    <w:p w:rsidR="00CD41B3" w:rsidRPr="00CD41B3" w:rsidP="00CD41B3">
      <w:pPr>
        <w:widowControl/>
        <w:tabs>
          <w:tab w:val="left" w:pos="360"/>
          <w:tab w:val="left" w:pos="828"/>
          <w:tab w:val="left" w:pos="1080"/>
          <w:tab w:val="left" w:pos="1134"/>
          <w:tab w:val="left" w:pos="1871"/>
          <w:tab w:val="left" w:pos="2268"/>
        </w:tabs>
        <w:overflowPunct w:val="0"/>
        <w:autoSpaceDE w:val="0"/>
        <w:autoSpaceDN w:val="0"/>
        <w:adjustRightInd w:val="0"/>
        <w:textAlignment w:val="baseline"/>
        <w:rPr>
          <w:snapToGrid/>
          <w:kern w:val="0"/>
          <w:szCs w:val="22"/>
          <w:lang w:val="en-GB"/>
        </w:rPr>
      </w:pPr>
      <w:r w:rsidRPr="00CD41B3">
        <w:rPr>
          <w:snapToGrid/>
          <w:kern w:val="0"/>
          <w:szCs w:val="22"/>
          <w:lang w:val="en-GB"/>
        </w:rPr>
        <w:tab/>
        <w:t xml:space="preserve">5.499E  In the frequency band 13.4-13.65 GHz, geostationary-satellite networks in the fixed-satellite service (space-to-Earth) shall not claim protection from space stations in the Earth exploration-satellite service (active) operating in accordance with these Regulations, and No. 5.43A does not apply.  The provisions of No. 22.2 do not apply to the Earth exploration-satellite service (active) with respect to the fixed-satellite service (space-to-Earth) in this frequency band.  </w:t>
      </w:r>
      <w:r w:rsidRPr="00CD41B3">
        <w:rPr>
          <w:snapToGrid/>
          <w:kern w:val="0"/>
          <w:sz w:val="16"/>
          <w:szCs w:val="16"/>
          <w:lang w:val="en-GB"/>
        </w:rPr>
        <w:t>(WRC-15)</w:t>
      </w:r>
    </w:p>
    <w:p w:rsidR="00CD41B3" w:rsidRPr="00CD41B3" w:rsidP="00CD41B3">
      <w:pPr>
        <w:widowControl/>
        <w:tabs>
          <w:tab w:val="left" w:pos="360"/>
          <w:tab w:val="left" w:pos="828"/>
          <w:tab w:val="left" w:pos="1080"/>
          <w:tab w:val="left" w:pos="1134"/>
          <w:tab w:val="left" w:pos="1871"/>
          <w:tab w:val="left" w:pos="2268"/>
        </w:tabs>
        <w:overflowPunct w:val="0"/>
        <w:autoSpaceDE w:val="0"/>
        <w:autoSpaceDN w:val="0"/>
        <w:adjustRightInd w:val="0"/>
        <w:textAlignment w:val="baseline"/>
        <w:rPr>
          <w:snapToGrid/>
          <w:kern w:val="0"/>
          <w:szCs w:val="22"/>
          <w:lang w:val="en-GB"/>
        </w:rPr>
      </w:pPr>
    </w:p>
    <w:p w:rsidR="00CD41B3" w:rsidRPr="00CD41B3" w:rsidP="00CD41B3">
      <w:pPr>
        <w:widowControl/>
        <w:tabs>
          <w:tab w:val="left" w:pos="360"/>
          <w:tab w:val="left" w:pos="828"/>
          <w:tab w:val="left" w:pos="1080"/>
          <w:tab w:val="left" w:pos="1871"/>
          <w:tab w:val="left" w:pos="2268"/>
        </w:tabs>
        <w:overflowPunct w:val="0"/>
        <w:autoSpaceDE w:val="0"/>
        <w:autoSpaceDN w:val="0"/>
        <w:adjustRightInd w:val="0"/>
        <w:textAlignment w:val="baseline"/>
        <w:rPr>
          <w:snapToGrid/>
          <w:spacing w:val="1"/>
          <w:w w:val="105"/>
          <w:kern w:val="0"/>
          <w:szCs w:val="22"/>
          <w:lang w:val="en-GB"/>
        </w:rPr>
      </w:pPr>
      <w:r w:rsidRPr="00CD41B3">
        <w:rPr>
          <w:bCs/>
          <w:snapToGrid/>
          <w:kern w:val="0"/>
          <w:szCs w:val="22"/>
          <w:lang w:val="en-GB"/>
        </w:rPr>
        <w:tab/>
        <w:t xml:space="preserve">5.500  </w:t>
      </w:r>
      <w:r w:rsidRPr="00CD41B3">
        <w:rPr>
          <w:i/>
          <w:snapToGrid/>
          <w:kern w:val="0"/>
          <w:szCs w:val="22"/>
          <w:lang w:val="en-GB"/>
        </w:rPr>
        <w:t>Additional</w:t>
      </w:r>
      <w:r w:rsidRPr="00CD41B3">
        <w:rPr>
          <w:i/>
          <w:iCs/>
          <w:snapToGrid/>
          <w:kern w:val="0"/>
          <w:szCs w:val="22"/>
          <w:lang w:val="en-GB"/>
        </w:rPr>
        <w:t> </w:t>
      </w:r>
      <w:r w:rsidRPr="00CD41B3">
        <w:rPr>
          <w:i/>
          <w:snapToGrid/>
          <w:kern w:val="0"/>
          <w:szCs w:val="22"/>
          <w:lang w:val="en-GB"/>
        </w:rPr>
        <w:t>allocation:</w:t>
      </w:r>
      <w:r w:rsidRPr="00CD41B3">
        <w:rPr>
          <w:snapToGrid/>
          <w:kern w:val="0"/>
          <w:szCs w:val="22"/>
          <w:lang w:val="en-GB"/>
        </w:rPr>
        <w:t xml:space="preserve">  in Algeria, Saudi Arabia, Bahrain, Brunei Darussalam, Cameroon, Egypt, the United Arab Emirates, Gabon, Indonesia, Iran (Islamic Republic of), Iraq, Israel, Jordan, Kuwait, Lebanon, Madagascar, Malaysia, Mali, Morocco, Mauritania, Niger, Nigeria, Oman, Qatar, the Syrian Arab Republic, Singapore, Sudan, South Sudan, Chad and </w:t>
      </w:r>
      <w:r w:rsidRPr="00CD41B3">
        <w:rPr>
          <w:snapToGrid/>
          <w:spacing w:val="2"/>
          <w:kern w:val="0"/>
          <w:szCs w:val="22"/>
          <w:lang w:val="en-GB"/>
        </w:rPr>
        <w:t>T</w:t>
      </w:r>
      <w:r w:rsidRPr="00CD41B3">
        <w:rPr>
          <w:snapToGrid/>
          <w:spacing w:val="-1"/>
          <w:kern w:val="0"/>
          <w:szCs w:val="22"/>
          <w:lang w:val="en-GB"/>
        </w:rPr>
        <w:t>un</w:t>
      </w:r>
      <w:r w:rsidRPr="00CD41B3">
        <w:rPr>
          <w:snapToGrid/>
          <w:kern w:val="0"/>
          <w:szCs w:val="22"/>
          <w:lang w:val="en-GB"/>
        </w:rPr>
        <w:t>i</w:t>
      </w:r>
      <w:r w:rsidRPr="00CD41B3">
        <w:rPr>
          <w:snapToGrid/>
          <w:spacing w:val="1"/>
          <w:kern w:val="0"/>
          <w:szCs w:val="22"/>
          <w:lang w:val="en-GB"/>
        </w:rPr>
        <w:t>s</w:t>
      </w:r>
      <w:r w:rsidRPr="00CD41B3">
        <w:rPr>
          <w:snapToGrid/>
          <w:kern w:val="0"/>
          <w:szCs w:val="22"/>
          <w:lang w:val="en-GB"/>
        </w:rPr>
        <w:t>ia,</w:t>
      </w:r>
      <w:r w:rsidRPr="00CD41B3">
        <w:rPr>
          <w:snapToGrid/>
          <w:spacing w:val="7"/>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3"/>
          <w:kern w:val="0"/>
          <w:szCs w:val="22"/>
          <w:lang w:val="en-GB"/>
        </w:rPr>
        <w:t xml:space="preserve"> </w:t>
      </w:r>
      <w:r w:rsidRPr="00CD41B3">
        <w:rPr>
          <w:snapToGrid/>
          <w:kern w:val="0"/>
          <w:szCs w:val="22"/>
          <w:lang w:val="en-GB"/>
        </w:rPr>
        <w:t>fre</w:t>
      </w:r>
      <w:r w:rsidRPr="00CD41B3">
        <w:rPr>
          <w:snapToGrid/>
          <w:spacing w:val="1"/>
          <w:kern w:val="0"/>
          <w:szCs w:val="22"/>
          <w:lang w:val="en-GB"/>
        </w:rPr>
        <w:t>q</w:t>
      </w:r>
      <w:r w:rsidRPr="00CD41B3">
        <w:rPr>
          <w:snapToGrid/>
          <w:spacing w:val="-1"/>
          <w:kern w:val="0"/>
          <w:szCs w:val="22"/>
          <w:lang w:val="en-GB"/>
        </w:rPr>
        <w:t>u</w:t>
      </w:r>
      <w:r w:rsidRPr="00CD41B3">
        <w:rPr>
          <w:snapToGrid/>
          <w:kern w:val="0"/>
          <w:szCs w:val="22"/>
          <w:lang w:val="en-GB"/>
        </w:rPr>
        <w:t>en</w:t>
      </w:r>
      <w:r w:rsidRPr="00CD41B3">
        <w:rPr>
          <w:snapToGrid/>
          <w:spacing w:val="2"/>
          <w:kern w:val="0"/>
          <w:szCs w:val="22"/>
          <w:lang w:val="en-GB"/>
        </w:rPr>
        <w:t>c</w:t>
      </w:r>
      <w:r w:rsidRPr="00CD41B3">
        <w:rPr>
          <w:snapToGrid/>
          <w:kern w:val="0"/>
          <w:szCs w:val="22"/>
          <w:lang w:val="en-GB"/>
        </w:rPr>
        <w:t>y</w:t>
      </w:r>
      <w:r w:rsidRPr="00CD41B3">
        <w:rPr>
          <w:snapToGrid/>
          <w:spacing w:val="6"/>
          <w:kern w:val="0"/>
          <w:szCs w:val="22"/>
          <w:lang w:val="en-GB"/>
        </w:rPr>
        <w:t xml:space="preserve"> </w:t>
      </w:r>
      <w:r w:rsidRPr="00CD41B3">
        <w:rPr>
          <w:snapToGrid/>
          <w:kern w:val="0"/>
          <w:szCs w:val="22"/>
          <w:lang w:val="en-GB"/>
        </w:rPr>
        <w:t>band</w:t>
      </w:r>
      <w:r w:rsidRPr="00CD41B3">
        <w:rPr>
          <w:snapToGrid/>
          <w:spacing w:val="3"/>
          <w:kern w:val="0"/>
          <w:szCs w:val="22"/>
          <w:lang w:val="en-GB"/>
        </w:rPr>
        <w:t xml:space="preserve"> </w:t>
      </w:r>
      <w:r w:rsidRPr="00CD41B3">
        <w:rPr>
          <w:snapToGrid/>
          <w:kern w:val="0"/>
          <w:szCs w:val="22"/>
          <w:lang w:val="en-GB"/>
        </w:rPr>
        <w:t>13.</w:t>
      </w:r>
      <w:r w:rsidRPr="00CD41B3">
        <w:rPr>
          <w:snapToGrid/>
          <w:spacing w:val="2"/>
          <w:kern w:val="0"/>
          <w:szCs w:val="22"/>
          <w:lang w:val="en-GB"/>
        </w:rPr>
        <w:t>4</w:t>
      </w:r>
      <w:r w:rsidRPr="00CD41B3">
        <w:rPr>
          <w:snapToGrid/>
          <w:spacing w:val="-1"/>
          <w:kern w:val="0"/>
          <w:szCs w:val="22"/>
          <w:lang w:val="en-GB"/>
        </w:rPr>
        <w:t>-</w:t>
      </w:r>
      <w:r w:rsidRPr="00CD41B3">
        <w:rPr>
          <w:snapToGrid/>
          <w:spacing w:val="1"/>
          <w:kern w:val="0"/>
          <w:szCs w:val="22"/>
          <w:lang w:val="en-GB"/>
        </w:rPr>
        <w:t>1</w:t>
      </w:r>
      <w:r w:rsidRPr="00CD41B3">
        <w:rPr>
          <w:snapToGrid/>
          <w:kern w:val="0"/>
          <w:szCs w:val="22"/>
          <w:lang w:val="en-GB"/>
        </w:rPr>
        <w:t>4</w:t>
      </w:r>
      <w:r w:rsidRPr="00CD41B3">
        <w:rPr>
          <w:snapToGrid/>
          <w:spacing w:val="11"/>
          <w:kern w:val="0"/>
          <w:szCs w:val="22"/>
          <w:lang w:val="en-GB"/>
        </w:rPr>
        <w:t xml:space="preserve"> </w:t>
      </w:r>
      <w:r w:rsidRPr="00CD41B3">
        <w:rPr>
          <w:snapToGrid/>
          <w:kern w:val="0"/>
          <w:szCs w:val="22"/>
          <w:lang w:val="en-GB"/>
        </w:rPr>
        <w:t>GHz</w:t>
      </w:r>
      <w:r w:rsidRPr="00CD41B3">
        <w:rPr>
          <w:snapToGrid/>
          <w:spacing w:val="3"/>
          <w:kern w:val="0"/>
          <w:szCs w:val="22"/>
          <w:lang w:val="en-GB"/>
        </w:rPr>
        <w:t xml:space="preserve"> </w:t>
      </w:r>
      <w:r w:rsidRPr="00CD41B3">
        <w:rPr>
          <w:snapToGrid/>
          <w:kern w:val="0"/>
          <w:szCs w:val="22"/>
          <w:lang w:val="en-GB"/>
        </w:rPr>
        <w:t>is</w:t>
      </w:r>
      <w:r w:rsidRPr="00CD41B3">
        <w:rPr>
          <w:snapToGrid/>
          <w:spacing w:val="-1"/>
          <w:kern w:val="0"/>
          <w:szCs w:val="22"/>
          <w:lang w:val="en-GB"/>
        </w:rPr>
        <w:t xml:space="preserve"> </w:t>
      </w:r>
      <w:r w:rsidRPr="00CD41B3">
        <w:rPr>
          <w:snapToGrid/>
          <w:kern w:val="0"/>
          <w:szCs w:val="22"/>
          <w:lang w:val="en-GB"/>
        </w:rPr>
        <w:t>also</w:t>
      </w:r>
      <w:r w:rsidRPr="00CD41B3">
        <w:rPr>
          <w:snapToGrid/>
          <w:spacing w:val="3"/>
          <w:kern w:val="0"/>
          <w:szCs w:val="22"/>
          <w:lang w:val="en-GB"/>
        </w:rPr>
        <w:t xml:space="preserve"> </w:t>
      </w:r>
      <w:r w:rsidRPr="00CD41B3">
        <w:rPr>
          <w:snapToGrid/>
          <w:kern w:val="0"/>
          <w:szCs w:val="22"/>
          <w:lang w:val="en-GB"/>
        </w:rPr>
        <w:t>allocated</w:t>
      </w:r>
      <w:r w:rsidRPr="00CD41B3">
        <w:rPr>
          <w:snapToGrid/>
          <w:spacing w:val="9"/>
          <w:kern w:val="0"/>
          <w:szCs w:val="22"/>
          <w:lang w:val="en-GB"/>
        </w:rPr>
        <w:t xml:space="preserve"> </w:t>
      </w:r>
      <w:r w:rsidRPr="00CD41B3">
        <w:rPr>
          <w:snapToGrid/>
          <w:kern w:val="0"/>
          <w:szCs w:val="22"/>
          <w:lang w:val="en-GB"/>
        </w:rPr>
        <w:t>to t</w:t>
      </w:r>
      <w:r w:rsidRPr="00CD41B3">
        <w:rPr>
          <w:snapToGrid/>
          <w:spacing w:val="-1"/>
          <w:kern w:val="0"/>
          <w:szCs w:val="22"/>
          <w:lang w:val="en-GB"/>
        </w:rPr>
        <w:t>h</w:t>
      </w:r>
      <w:r w:rsidRPr="00CD41B3">
        <w:rPr>
          <w:snapToGrid/>
          <w:kern w:val="0"/>
          <w:szCs w:val="22"/>
          <w:lang w:val="en-GB"/>
        </w:rPr>
        <w:t>e</w:t>
      </w:r>
      <w:r w:rsidRPr="00CD41B3">
        <w:rPr>
          <w:snapToGrid/>
          <w:spacing w:val="1"/>
          <w:kern w:val="0"/>
          <w:szCs w:val="22"/>
          <w:lang w:val="en-GB"/>
        </w:rPr>
        <w:t xml:space="preserve"> </w:t>
      </w:r>
      <w:r w:rsidRPr="00CD41B3">
        <w:rPr>
          <w:snapToGrid/>
          <w:spacing w:val="-1"/>
          <w:kern w:val="0"/>
          <w:szCs w:val="22"/>
          <w:lang w:val="en-GB"/>
        </w:rPr>
        <w:t>f</w:t>
      </w:r>
      <w:r w:rsidRPr="00CD41B3">
        <w:rPr>
          <w:snapToGrid/>
          <w:kern w:val="0"/>
          <w:szCs w:val="22"/>
          <w:lang w:val="en-GB"/>
        </w:rPr>
        <w:t>i</w:t>
      </w:r>
      <w:r w:rsidRPr="00CD41B3">
        <w:rPr>
          <w:snapToGrid/>
          <w:spacing w:val="-1"/>
          <w:kern w:val="0"/>
          <w:szCs w:val="22"/>
          <w:lang w:val="en-GB"/>
        </w:rPr>
        <w:t>x</w:t>
      </w:r>
      <w:r w:rsidRPr="00CD41B3">
        <w:rPr>
          <w:snapToGrid/>
          <w:kern w:val="0"/>
          <w:szCs w:val="22"/>
          <w:lang w:val="en-GB"/>
        </w:rPr>
        <w:t>ed</w:t>
      </w:r>
      <w:r w:rsidRPr="00CD41B3">
        <w:rPr>
          <w:snapToGrid/>
          <w:spacing w:val="5"/>
          <w:kern w:val="0"/>
          <w:szCs w:val="22"/>
          <w:lang w:val="en-GB"/>
        </w:rPr>
        <w:t xml:space="preserve"> </w:t>
      </w:r>
      <w:r w:rsidRPr="00CD41B3">
        <w:rPr>
          <w:snapToGrid/>
          <w:kern w:val="0"/>
          <w:szCs w:val="22"/>
          <w:lang w:val="en-GB"/>
        </w:rPr>
        <w:t>and</w:t>
      </w:r>
      <w:r w:rsidRPr="00CD41B3">
        <w:rPr>
          <w:snapToGrid/>
          <w:spacing w:val="4"/>
          <w:kern w:val="0"/>
          <w:szCs w:val="22"/>
          <w:lang w:val="en-GB"/>
        </w:rPr>
        <w:t xml:space="preserve"> </w:t>
      </w:r>
      <w:r w:rsidRPr="00CD41B3">
        <w:rPr>
          <w:snapToGrid/>
          <w:spacing w:val="-3"/>
          <w:kern w:val="0"/>
          <w:szCs w:val="22"/>
          <w:lang w:val="en-GB"/>
        </w:rPr>
        <w:t>m</w:t>
      </w:r>
      <w:r w:rsidRPr="00CD41B3">
        <w:rPr>
          <w:snapToGrid/>
          <w:kern w:val="0"/>
          <w:szCs w:val="22"/>
          <w:lang w:val="en-GB"/>
        </w:rPr>
        <w:t>obile</w:t>
      </w:r>
      <w:r w:rsidRPr="00CD41B3">
        <w:rPr>
          <w:snapToGrid/>
          <w:spacing w:val="6"/>
          <w:kern w:val="0"/>
          <w:szCs w:val="22"/>
          <w:lang w:val="en-GB"/>
        </w:rPr>
        <w:t xml:space="preserve"> </w:t>
      </w:r>
      <w:r w:rsidRPr="00CD41B3">
        <w:rPr>
          <w:snapToGrid/>
          <w:kern w:val="0"/>
          <w:szCs w:val="22"/>
          <w:lang w:val="en-GB"/>
        </w:rPr>
        <w:t>ser</w:t>
      </w:r>
      <w:r w:rsidRPr="00CD41B3">
        <w:rPr>
          <w:snapToGrid/>
          <w:spacing w:val="-1"/>
          <w:kern w:val="0"/>
          <w:szCs w:val="22"/>
          <w:lang w:val="en-GB"/>
        </w:rPr>
        <w:t>v</w:t>
      </w:r>
      <w:r w:rsidRPr="00CD41B3">
        <w:rPr>
          <w:snapToGrid/>
          <w:kern w:val="0"/>
          <w:szCs w:val="22"/>
          <w:lang w:val="en-GB"/>
        </w:rPr>
        <w:t>ices</w:t>
      </w:r>
      <w:r w:rsidRPr="00CD41B3">
        <w:rPr>
          <w:snapToGrid/>
          <w:spacing w:val="7"/>
          <w:kern w:val="0"/>
          <w:szCs w:val="22"/>
          <w:lang w:val="en-GB"/>
        </w:rPr>
        <w:t xml:space="preserve"> </w:t>
      </w:r>
      <w:r w:rsidRPr="00CD41B3">
        <w:rPr>
          <w:snapToGrid/>
          <w:kern w:val="0"/>
          <w:szCs w:val="22"/>
          <w:lang w:val="en-GB"/>
        </w:rPr>
        <w:t>on a</w:t>
      </w:r>
      <w:r w:rsidRPr="00CD41B3">
        <w:rPr>
          <w:snapToGrid/>
          <w:spacing w:val="-1"/>
          <w:kern w:val="0"/>
          <w:szCs w:val="22"/>
          <w:lang w:val="en-GB"/>
        </w:rPr>
        <w:t xml:space="preserve"> </w:t>
      </w:r>
      <w:r w:rsidRPr="00CD41B3">
        <w:rPr>
          <w:snapToGrid/>
          <w:w w:val="102"/>
          <w:kern w:val="0"/>
          <w:szCs w:val="22"/>
          <w:lang w:val="en-GB"/>
        </w:rPr>
        <w:t>pr</w:t>
      </w:r>
      <w:r w:rsidRPr="00CD41B3">
        <w:rPr>
          <w:snapToGrid/>
          <w:spacing w:val="1"/>
          <w:w w:val="102"/>
          <w:kern w:val="0"/>
          <w:szCs w:val="22"/>
          <w:lang w:val="en-GB"/>
        </w:rPr>
        <w:t>i</w:t>
      </w:r>
      <w:r w:rsidRPr="00CD41B3">
        <w:rPr>
          <w:snapToGrid/>
          <w:spacing w:val="-3"/>
          <w:w w:val="102"/>
          <w:kern w:val="0"/>
          <w:szCs w:val="22"/>
          <w:lang w:val="en-GB"/>
        </w:rPr>
        <w:t>m</w:t>
      </w:r>
      <w:r w:rsidRPr="00CD41B3">
        <w:rPr>
          <w:snapToGrid/>
          <w:w w:val="102"/>
          <w:kern w:val="0"/>
          <w:szCs w:val="22"/>
          <w:lang w:val="en-GB"/>
        </w:rPr>
        <w:t>a</w:t>
      </w:r>
      <w:r w:rsidRPr="00CD41B3">
        <w:rPr>
          <w:snapToGrid/>
          <w:spacing w:val="4"/>
          <w:w w:val="102"/>
          <w:kern w:val="0"/>
          <w:szCs w:val="22"/>
          <w:lang w:val="en-GB"/>
        </w:rPr>
        <w:t>r</w:t>
      </w:r>
      <w:r w:rsidRPr="00CD41B3">
        <w:rPr>
          <w:snapToGrid/>
          <w:w w:val="102"/>
          <w:kern w:val="0"/>
          <w:szCs w:val="22"/>
          <w:lang w:val="en-GB"/>
        </w:rPr>
        <w:t xml:space="preserve">y </w:t>
      </w:r>
      <w:r w:rsidRPr="00CD41B3">
        <w:rPr>
          <w:snapToGrid/>
          <w:kern w:val="0"/>
          <w:szCs w:val="22"/>
          <w:lang w:val="en-GB"/>
        </w:rPr>
        <w:t xml:space="preserve">basis.  In </w:t>
      </w:r>
      <w:r w:rsidRPr="00CD41B3">
        <w:rPr>
          <w:snapToGrid/>
          <w:spacing w:val="1"/>
          <w:kern w:val="0"/>
          <w:szCs w:val="22"/>
          <w:lang w:val="en-GB"/>
        </w:rPr>
        <w:t>P</w:t>
      </w:r>
      <w:r w:rsidRPr="00CD41B3">
        <w:rPr>
          <w:snapToGrid/>
          <w:kern w:val="0"/>
          <w:szCs w:val="22"/>
          <w:lang w:val="en-GB"/>
        </w:rPr>
        <w:t>ak</w:t>
      </w:r>
      <w:r w:rsidRPr="00CD41B3">
        <w:rPr>
          <w:snapToGrid/>
          <w:spacing w:val="1"/>
          <w:kern w:val="0"/>
          <w:szCs w:val="22"/>
          <w:lang w:val="en-GB"/>
        </w:rPr>
        <w:t>i</w:t>
      </w:r>
      <w:r w:rsidRPr="00CD41B3">
        <w:rPr>
          <w:snapToGrid/>
          <w:kern w:val="0"/>
          <w:szCs w:val="22"/>
          <w:lang w:val="en-GB"/>
        </w:rPr>
        <w:t>sta</w:t>
      </w:r>
      <w:r w:rsidRPr="00CD41B3">
        <w:rPr>
          <w:snapToGrid/>
          <w:spacing w:val="-1"/>
          <w:kern w:val="0"/>
          <w:szCs w:val="22"/>
          <w:lang w:val="en-GB"/>
        </w:rPr>
        <w:t>n</w:t>
      </w:r>
      <w:r w:rsidRPr="00CD41B3">
        <w:rPr>
          <w:snapToGrid/>
          <w:kern w:val="0"/>
          <w:szCs w:val="22"/>
          <w:lang w:val="en-GB"/>
        </w:rPr>
        <w:t>,</w:t>
      </w:r>
      <w:r w:rsidRPr="00CD41B3">
        <w:rPr>
          <w:snapToGrid/>
          <w:spacing w:val="23"/>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18"/>
          <w:kern w:val="0"/>
          <w:szCs w:val="22"/>
          <w:lang w:val="en-GB"/>
        </w:rPr>
        <w:t xml:space="preserve"> </w:t>
      </w:r>
      <w:r w:rsidRPr="00CD41B3">
        <w:rPr>
          <w:snapToGrid/>
          <w:spacing w:val="-1"/>
          <w:kern w:val="0"/>
          <w:szCs w:val="22"/>
          <w:lang w:val="en-GB"/>
        </w:rPr>
        <w:t>f</w:t>
      </w:r>
      <w:r w:rsidRPr="00CD41B3">
        <w:rPr>
          <w:snapToGrid/>
          <w:kern w:val="0"/>
          <w:szCs w:val="22"/>
          <w:lang w:val="en-GB"/>
        </w:rPr>
        <w:t>re</w:t>
      </w:r>
      <w:r w:rsidRPr="00CD41B3">
        <w:rPr>
          <w:snapToGrid/>
          <w:spacing w:val="1"/>
          <w:kern w:val="0"/>
          <w:szCs w:val="22"/>
          <w:lang w:val="en-GB"/>
        </w:rPr>
        <w:t>q</w:t>
      </w:r>
      <w:r w:rsidRPr="00CD41B3">
        <w:rPr>
          <w:snapToGrid/>
          <w:spacing w:val="-1"/>
          <w:kern w:val="0"/>
          <w:szCs w:val="22"/>
          <w:lang w:val="en-GB"/>
        </w:rPr>
        <w:t>u</w:t>
      </w:r>
      <w:r w:rsidRPr="00CD41B3">
        <w:rPr>
          <w:snapToGrid/>
          <w:spacing w:val="2"/>
          <w:kern w:val="0"/>
          <w:szCs w:val="22"/>
          <w:lang w:val="en-GB"/>
        </w:rPr>
        <w:t>e</w:t>
      </w:r>
      <w:r w:rsidRPr="00CD41B3">
        <w:rPr>
          <w:snapToGrid/>
          <w:spacing w:val="-1"/>
          <w:kern w:val="0"/>
          <w:szCs w:val="22"/>
          <w:lang w:val="en-GB"/>
        </w:rPr>
        <w:t>n</w:t>
      </w:r>
      <w:r w:rsidRPr="00CD41B3">
        <w:rPr>
          <w:snapToGrid/>
          <w:spacing w:val="2"/>
          <w:kern w:val="0"/>
          <w:szCs w:val="22"/>
          <w:lang w:val="en-GB"/>
        </w:rPr>
        <w:t>c</w:t>
      </w:r>
      <w:r w:rsidRPr="00CD41B3">
        <w:rPr>
          <w:snapToGrid/>
          <w:kern w:val="0"/>
          <w:szCs w:val="22"/>
          <w:lang w:val="en-GB"/>
        </w:rPr>
        <w:t>y</w:t>
      </w:r>
      <w:r w:rsidRPr="00CD41B3">
        <w:rPr>
          <w:snapToGrid/>
          <w:spacing w:val="21"/>
          <w:kern w:val="0"/>
          <w:szCs w:val="22"/>
          <w:lang w:val="en-GB"/>
        </w:rPr>
        <w:t xml:space="preserve"> </w:t>
      </w:r>
      <w:r w:rsidRPr="00CD41B3">
        <w:rPr>
          <w:snapToGrid/>
          <w:kern w:val="0"/>
          <w:szCs w:val="22"/>
          <w:lang w:val="en-GB"/>
        </w:rPr>
        <w:t>b</w:t>
      </w:r>
      <w:r w:rsidRPr="00CD41B3">
        <w:rPr>
          <w:snapToGrid/>
          <w:spacing w:val="2"/>
          <w:kern w:val="0"/>
          <w:szCs w:val="22"/>
          <w:lang w:val="en-GB"/>
        </w:rPr>
        <w:t>a</w:t>
      </w:r>
      <w:r w:rsidRPr="00CD41B3">
        <w:rPr>
          <w:snapToGrid/>
          <w:spacing w:val="-1"/>
          <w:kern w:val="0"/>
          <w:szCs w:val="22"/>
          <w:lang w:val="en-GB"/>
        </w:rPr>
        <w:t>n</w:t>
      </w:r>
      <w:r w:rsidRPr="00CD41B3">
        <w:rPr>
          <w:snapToGrid/>
          <w:kern w:val="0"/>
          <w:szCs w:val="22"/>
          <w:lang w:val="en-GB"/>
        </w:rPr>
        <w:t>d</w:t>
      </w:r>
      <w:r w:rsidRPr="00CD41B3">
        <w:rPr>
          <w:snapToGrid/>
          <w:spacing w:val="17"/>
          <w:kern w:val="0"/>
          <w:szCs w:val="22"/>
          <w:lang w:val="en-GB"/>
        </w:rPr>
        <w:t xml:space="preserve"> </w:t>
      </w:r>
      <w:r w:rsidRPr="00CD41B3">
        <w:rPr>
          <w:snapToGrid/>
          <w:kern w:val="0"/>
          <w:szCs w:val="22"/>
          <w:lang w:val="en-GB"/>
        </w:rPr>
        <w:t>13.</w:t>
      </w:r>
      <w:r w:rsidRPr="00CD41B3">
        <w:rPr>
          <w:snapToGrid/>
          <w:spacing w:val="2"/>
          <w:kern w:val="0"/>
          <w:szCs w:val="22"/>
          <w:lang w:val="en-GB"/>
        </w:rPr>
        <w:t>4</w:t>
      </w:r>
      <w:r w:rsidRPr="00CD41B3">
        <w:rPr>
          <w:snapToGrid/>
          <w:spacing w:val="-1"/>
          <w:kern w:val="0"/>
          <w:szCs w:val="22"/>
          <w:lang w:val="en-GB"/>
        </w:rPr>
        <w:t>-</w:t>
      </w:r>
      <w:r w:rsidRPr="00CD41B3">
        <w:rPr>
          <w:snapToGrid/>
          <w:kern w:val="0"/>
          <w:szCs w:val="22"/>
          <w:lang w:val="en-GB"/>
        </w:rPr>
        <w:t>13.75</w:t>
      </w:r>
      <w:r w:rsidRPr="00CD41B3">
        <w:rPr>
          <w:snapToGrid/>
          <w:spacing w:val="13"/>
          <w:kern w:val="0"/>
          <w:szCs w:val="22"/>
          <w:lang w:val="en-GB"/>
        </w:rPr>
        <w:t xml:space="preserve"> </w:t>
      </w:r>
      <w:r w:rsidRPr="00CD41B3">
        <w:rPr>
          <w:snapToGrid/>
          <w:kern w:val="0"/>
          <w:szCs w:val="22"/>
          <w:lang w:val="en-GB"/>
        </w:rPr>
        <w:t>GHz</w:t>
      </w:r>
      <w:r w:rsidRPr="00CD41B3">
        <w:rPr>
          <w:snapToGrid/>
          <w:spacing w:val="17"/>
          <w:kern w:val="0"/>
          <w:szCs w:val="22"/>
          <w:lang w:val="en-GB"/>
        </w:rPr>
        <w:t xml:space="preserve"> </w:t>
      </w:r>
      <w:r w:rsidRPr="00CD41B3">
        <w:rPr>
          <w:snapToGrid/>
          <w:kern w:val="0"/>
          <w:szCs w:val="22"/>
          <w:lang w:val="en-GB"/>
        </w:rPr>
        <w:t>is</w:t>
      </w:r>
      <w:r w:rsidRPr="00CD41B3">
        <w:rPr>
          <w:snapToGrid/>
          <w:spacing w:val="14"/>
          <w:kern w:val="0"/>
          <w:szCs w:val="22"/>
          <w:lang w:val="en-GB"/>
        </w:rPr>
        <w:t xml:space="preserve"> </w:t>
      </w:r>
      <w:r w:rsidRPr="00CD41B3">
        <w:rPr>
          <w:snapToGrid/>
          <w:kern w:val="0"/>
          <w:szCs w:val="22"/>
          <w:lang w:val="en-GB"/>
        </w:rPr>
        <w:t>also</w:t>
      </w:r>
      <w:r w:rsidRPr="00CD41B3">
        <w:rPr>
          <w:snapToGrid/>
          <w:spacing w:val="16"/>
          <w:kern w:val="0"/>
          <w:szCs w:val="22"/>
          <w:lang w:val="en-GB"/>
        </w:rPr>
        <w:t xml:space="preserve"> </w:t>
      </w:r>
      <w:r w:rsidRPr="00CD41B3">
        <w:rPr>
          <w:snapToGrid/>
          <w:kern w:val="0"/>
          <w:szCs w:val="22"/>
          <w:lang w:val="en-GB"/>
        </w:rPr>
        <w:t>allocated</w:t>
      </w:r>
      <w:r w:rsidRPr="00CD41B3">
        <w:rPr>
          <w:snapToGrid/>
          <w:spacing w:val="22"/>
          <w:kern w:val="0"/>
          <w:szCs w:val="22"/>
          <w:lang w:val="en-GB"/>
        </w:rPr>
        <w:t xml:space="preserve"> </w:t>
      </w:r>
      <w:r w:rsidRPr="00CD41B3">
        <w:rPr>
          <w:snapToGrid/>
          <w:kern w:val="0"/>
          <w:szCs w:val="22"/>
          <w:lang w:val="en-GB"/>
        </w:rPr>
        <w:t>to</w:t>
      </w:r>
      <w:r w:rsidRPr="00CD41B3">
        <w:rPr>
          <w:snapToGrid/>
          <w:spacing w:val="14"/>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17"/>
          <w:kern w:val="0"/>
          <w:szCs w:val="22"/>
          <w:lang w:val="en-GB"/>
        </w:rPr>
        <w:t xml:space="preserve"> </w:t>
      </w:r>
      <w:r w:rsidRPr="00CD41B3">
        <w:rPr>
          <w:snapToGrid/>
          <w:spacing w:val="-1"/>
          <w:kern w:val="0"/>
          <w:szCs w:val="22"/>
          <w:lang w:val="en-GB"/>
        </w:rPr>
        <w:t>f</w:t>
      </w:r>
      <w:r w:rsidRPr="00CD41B3">
        <w:rPr>
          <w:snapToGrid/>
          <w:spacing w:val="1"/>
          <w:kern w:val="0"/>
          <w:szCs w:val="22"/>
          <w:lang w:val="en-GB"/>
        </w:rPr>
        <w:t>i</w:t>
      </w:r>
      <w:r w:rsidRPr="00CD41B3">
        <w:rPr>
          <w:snapToGrid/>
          <w:spacing w:val="-1"/>
          <w:kern w:val="0"/>
          <w:szCs w:val="22"/>
          <w:lang w:val="en-GB"/>
        </w:rPr>
        <w:t>x</w:t>
      </w:r>
      <w:r w:rsidRPr="00CD41B3">
        <w:rPr>
          <w:snapToGrid/>
          <w:kern w:val="0"/>
          <w:szCs w:val="22"/>
          <w:lang w:val="en-GB"/>
        </w:rPr>
        <w:t>ed</w:t>
      </w:r>
      <w:r w:rsidRPr="00CD41B3">
        <w:rPr>
          <w:snapToGrid/>
          <w:spacing w:val="18"/>
          <w:kern w:val="0"/>
          <w:szCs w:val="22"/>
          <w:lang w:val="en-GB"/>
        </w:rPr>
        <w:t xml:space="preserve"> </w:t>
      </w:r>
      <w:r w:rsidRPr="00CD41B3">
        <w:rPr>
          <w:snapToGrid/>
          <w:kern w:val="0"/>
          <w:szCs w:val="22"/>
          <w:lang w:val="en-GB"/>
        </w:rPr>
        <w:t>and</w:t>
      </w:r>
      <w:r w:rsidRPr="00CD41B3">
        <w:rPr>
          <w:snapToGrid/>
          <w:spacing w:val="17"/>
          <w:kern w:val="0"/>
          <w:szCs w:val="22"/>
          <w:lang w:val="en-GB"/>
        </w:rPr>
        <w:t xml:space="preserve"> </w:t>
      </w:r>
      <w:r w:rsidRPr="00CD41B3">
        <w:rPr>
          <w:snapToGrid/>
          <w:spacing w:val="-3"/>
          <w:kern w:val="0"/>
          <w:szCs w:val="22"/>
          <w:lang w:val="en-GB"/>
        </w:rPr>
        <w:t>m</w:t>
      </w:r>
      <w:r w:rsidRPr="00CD41B3">
        <w:rPr>
          <w:snapToGrid/>
          <w:spacing w:val="4"/>
          <w:kern w:val="0"/>
          <w:szCs w:val="22"/>
          <w:lang w:val="en-GB"/>
        </w:rPr>
        <w:t>o</w:t>
      </w:r>
      <w:r w:rsidRPr="00CD41B3">
        <w:rPr>
          <w:snapToGrid/>
          <w:kern w:val="0"/>
          <w:szCs w:val="22"/>
          <w:lang w:val="en-GB"/>
        </w:rPr>
        <w:t>bile</w:t>
      </w:r>
      <w:r w:rsidRPr="00CD41B3">
        <w:rPr>
          <w:snapToGrid/>
          <w:spacing w:val="21"/>
          <w:kern w:val="0"/>
          <w:szCs w:val="22"/>
          <w:lang w:val="en-GB"/>
        </w:rPr>
        <w:t xml:space="preserve"> </w:t>
      </w:r>
      <w:r w:rsidRPr="00CD41B3">
        <w:rPr>
          <w:snapToGrid/>
          <w:kern w:val="0"/>
          <w:szCs w:val="22"/>
          <w:lang w:val="en-GB"/>
        </w:rPr>
        <w:t>services</w:t>
      </w:r>
      <w:r w:rsidRPr="00CD41B3">
        <w:rPr>
          <w:snapToGrid/>
          <w:spacing w:val="21"/>
          <w:kern w:val="0"/>
          <w:szCs w:val="22"/>
          <w:lang w:val="en-GB"/>
        </w:rPr>
        <w:t xml:space="preserve"> </w:t>
      </w:r>
      <w:r w:rsidRPr="00CD41B3">
        <w:rPr>
          <w:snapToGrid/>
          <w:kern w:val="0"/>
          <w:szCs w:val="22"/>
          <w:lang w:val="en-GB"/>
        </w:rPr>
        <w:t>on</w:t>
      </w:r>
      <w:r w:rsidRPr="00CD41B3">
        <w:rPr>
          <w:snapToGrid/>
          <w:spacing w:val="14"/>
          <w:kern w:val="0"/>
          <w:szCs w:val="22"/>
          <w:lang w:val="en-GB"/>
        </w:rPr>
        <w:t xml:space="preserve"> </w:t>
      </w:r>
      <w:r w:rsidRPr="00CD41B3">
        <w:rPr>
          <w:snapToGrid/>
          <w:kern w:val="0"/>
          <w:szCs w:val="22"/>
          <w:lang w:val="en-GB"/>
        </w:rPr>
        <w:t>a</w:t>
      </w:r>
      <w:r w:rsidRPr="00CD41B3">
        <w:rPr>
          <w:snapToGrid/>
          <w:spacing w:val="13"/>
          <w:kern w:val="0"/>
          <w:szCs w:val="22"/>
          <w:lang w:val="en-GB"/>
        </w:rPr>
        <w:t xml:space="preserve"> </w:t>
      </w:r>
      <w:r w:rsidRPr="00CD41B3">
        <w:rPr>
          <w:snapToGrid/>
          <w:w w:val="102"/>
          <w:kern w:val="0"/>
          <w:szCs w:val="22"/>
          <w:lang w:val="en-GB"/>
        </w:rPr>
        <w:t>pr</w:t>
      </w:r>
      <w:r w:rsidRPr="00CD41B3">
        <w:rPr>
          <w:snapToGrid/>
          <w:spacing w:val="1"/>
          <w:w w:val="102"/>
          <w:kern w:val="0"/>
          <w:szCs w:val="22"/>
          <w:lang w:val="en-GB"/>
        </w:rPr>
        <w:t>i</w:t>
      </w:r>
      <w:r w:rsidRPr="00CD41B3">
        <w:rPr>
          <w:snapToGrid/>
          <w:spacing w:val="-1"/>
          <w:w w:val="102"/>
          <w:kern w:val="0"/>
          <w:szCs w:val="22"/>
          <w:lang w:val="en-GB"/>
        </w:rPr>
        <w:t>m</w:t>
      </w:r>
      <w:r w:rsidRPr="00CD41B3">
        <w:rPr>
          <w:snapToGrid/>
          <w:w w:val="102"/>
          <w:kern w:val="0"/>
          <w:szCs w:val="22"/>
          <w:lang w:val="en-GB"/>
        </w:rPr>
        <w:t>a</w:t>
      </w:r>
      <w:r w:rsidRPr="00CD41B3">
        <w:rPr>
          <w:snapToGrid/>
          <w:spacing w:val="2"/>
          <w:w w:val="102"/>
          <w:kern w:val="0"/>
          <w:szCs w:val="22"/>
          <w:lang w:val="en-GB"/>
        </w:rPr>
        <w:t>r</w:t>
      </w:r>
      <w:r w:rsidRPr="00CD41B3">
        <w:rPr>
          <w:snapToGrid/>
          <w:w w:val="102"/>
          <w:kern w:val="0"/>
          <w:szCs w:val="22"/>
          <w:lang w:val="en-GB"/>
        </w:rPr>
        <w:t xml:space="preserve">y </w:t>
      </w:r>
      <w:r w:rsidRPr="00CD41B3">
        <w:rPr>
          <w:snapToGrid/>
          <w:kern w:val="0"/>
          <w:szCs w:val="22"/>
          <w:lang w:val="en-GB"/>
        </w:rPr>
        <w:t xml:space="preserve">basis.  </w:t>
      </w:r>
      <w:r w:rsidRPr="00CD41B3">
        <w:rPr>
          <w:snapToGrid/>
          <w:kern w:val="0"/>
          <w:sz w:val="16"/>
          <w:szCs w:val="16"/>
          <w:lang w:val="en-GB"/>
        </w:rPr>
        <w:t>(</w:t>
      </w:r>
      <w:r w:rsidRPr="00CD41B3">
        <w:rPr>
          <w:snapToGrid/>
          <w:spacing w:val="-2"/>
          <w:w w:val="105"/>
          <w:kern w:val="0"/>
          <w:sz w:val="16"/>
          <w:szCs w:val="16"/>
          <w:lang w:val="en-GB"/>
        </w:rPr>
        <w:t>W</w:t>
      </w:r>
      <w:r w:rsidRPr="00CD41B3">
        <w:rPr>
          <w:snapToGrid/>
          <w:spacing w:val="1"/>
          <w:w w:val="105"/>
          <w:kern w:val="0"/>
          <w:sz w:val="16"/>
          <w:szCs w:val="16"/>
          <w:lang w:val="en-GB"/>
        </w:rPr>
        <w:t>RC</w:t>
      </w:r>
      <w:r w:rsidRPr="00CD41B3">
        <w:rPr>
          <w:snapToGrid/>
          <w:spacing w:val="-2"/>
          <w:w w:val="105"/>
          <w:kern w:val="0"/>
          <w:sz w:val="16"/>
          <w:szCs w:val="16"/>
          <w:lang w:val="en-GB"/>
        </w:rPr>
        <w:t>-</w:t>
      </w:r>
      <w:r w:rsidRPr="00CD41B3">
        <w:rPr>
          <w:snapToGrid/>
          <w:spacing w:val="1"/>
          <w:w w:val="105"/>
          <w:kern w:val="0"/>
          <w:sz w:val="16"/>
          <w:szCs w:val="16"/>
          <w:lang w:val="en-GB"/>
        </w:rPr>
        <w:t>15)</w:t>
      </w:r>
    </w:p>
    <w:p w:rsidR="00CD41B3" w:rsidRPr="00CD41B3" w:rsidP="00CD41B3">
      <w:pPr>
        <w:widowControl/>
        <w:tabs>
          <w:tab w:val="left" w:pos="360"/>
          <w:tab w:val="left" w:pos="828"/>
          <w:tab w:val="left" w:pos="1080"/>
          <w:tab w:val="left" w:pos="1871"/>
          <w:tab w:val="left" w:pos="2268"/>
        </w:tabs>
        <w:overflowPunct w:val="0"/>
        <w:autoSpaceDE w:val="0"/>
        <w:autoSpaceDN w:val="0"/>
        <w:adjustRightInd w:val="0"/>
        <w:textAlignment w:val="baseline"/>
        <w:rPr>
          <w:snapToGrid/>
          <w:spacing w:val="1"/>
          <w:w w:val="105"/>
          <w:kern w:val="0"/>
          <w:szCs w:val="22"/>
          <w:lang w:val="en-GB"/>
        </w:rPr>
      </w:pPr>
    </w:p>
    <w:p w:rsidR="00CD41B3" w:rsidRPr="00CD41B3" w:rsidP="00CD41B3">
      <w:pPr>
        <w:widowControl/>
        <w:suppressAutoHyphens/>
        <w:ind w:firstLine="360"/>
        <w:rPr>
          <w:smallCaps/>
          <w:snapToGrid/>
          <w:kern w:val="0"/>
          <w:szCs w:val="22"/>
        </w:rPr>
      </w:pPr>
      <w:r w:rsidRPr="00CD41B3">
        <w:rPr>
          <w:smallCaps/>
          <w:snapToGrid/>
          <w:kern w:val="0"/>
          <w:szCs w:val="22"/>
        </w:rPr>
        <w:t>* * * * *</w:t>
      </w:r>
    </w:p>
    <w:p w:rsidR="00CD41B3" w:rsidRPr="00CD41B3" w:rsidP="00CD41B3">
      <w:pPr>
        <w:widowControl/>
        <w:suppressAutoHyphens/>
        <w:ind w:firstLine="360"/>
        <w:rPr>
          <w:smallCaps/>
          <w:snapToGrid/>
          <w:kern w:val="0"/>
          <w:szCs w:val="22"/>
        </w:rPr>
      </w:pPr>
    </w:p>
    <w:p w:rsidR="00CD41B3" w:rsidRPr="00CD41B3" w:rsidP="00CD41B3">
      <w:pPr>
        <w:widowControl/>
        <w:tabs>
          <w:tab w:val="left" w:pos="360"/>
          <w:tab w:val="left" w:pos="828"/>
          <w:tab w:val="left" w:pos="1188"/>
          <w:tab w:val="left" w:pos="1871"/>
          <w:tab w:val="left" w:pos="2268"/>
        </w:tabs>
        <w:overflowPunct w:val="0"/>
        <w:autoSpaceDE w:val="0"/>
        <w:autoSpaceDN w:val="0"/>
        <w:adjustRightInd w:val="0"/>
        <w:textAlignment w:val="baseline"/>
        <w:rPr>
          <w:snapToGrid/>
          <w:spacing w:val="1"/>
          <w:w w:val="105"/>
          <w:kern w:val="0"/>
          <w:szCs w:val="22"/>
          <w:lang w:val="en-GB"/>
        </w:rPr>
      </w:pPr>
      <w:r w:rsidRPr="00CD41B3">
        <w:rPr>
          <w:bCs/>
          <w:snapToGrid/>
          <w:kern w:val="0"/>
          <w:szCs w:val="22"/>
          <w:lang w:val="en-GB"/>
        </w:rPr>
        <w:tab/>
        <w:t xml:space="preserve">5.501A  The </w:t>
      </w:r>
      <w:r w:rsidRPr="00CD41B3">
        <w:rPr>
          <w:snapToGrid/>
          <w:kern w:val="0"/>
          <w:szCs w:val="22"/>
          <w:lang w:val="en-GB"/>
        </w:rPr>
        <w:t>allocation</w:t>
      </w:r>
      <w:r w:rsidRPr="00CD41B3">
        <w:rPr>
          <w:snapToGrid/>
          <w:spacing w:val="9"/>
          <w:kern w:val="0"/>
          <w:szCs w:val="22"/>
          <w:lang w:val="en-GB"/>
        </w:rPr>
        <w:t xml:space="preserve"> </w:t>
      </w:r>
      <w:r w:rsidRPr="00CD41B3">
        <w:rPr>
          <w:snapToGrid/>
          <w:kern w:val="0"/>
          <w:szCs w:val="22"/>
          <w:lang w:val="en-GB"/>
        </w:rPr>
        <w:t>of t</w:t>
      </w:r>
      <w:r w:rsidRPr="00CD41B3">
        <w:rPr>
          <w:snapToGrid/>
          <w:spacing w:val="-1"/>
          <w:kern w:val="0"/>
          <w:szCs w:val="22"/>
          <w:lang w:val="en-GB"/>
        </w:rPr>
        <w:t>h</w:t>
      </w:r>
      <w:r w:rsidRPr="00CD41B3">
        <w:rPr>
          <w:snapToGrid/>
          <w:kern w:val="0"/>
          <w:szCs w:val="22"/>
          <w:lang w:val="en-GB"/>
        </w:rPr>
        <w:t>e</w:t>
      </w:r>
      <w:r w:rsidRPr="00CD41B3">
        <w:rPr>
          <w:snapToGrid/>
          <w:spacing w:val="6"/>
          <w:kern w:val="0"/>
          <w:szCs w:val="22"/>
          <w:lang w:val="en-GB"/>
        </w:rPr>
        <w:t xml:space="preserve"> </w:t>
      </w:r>
      <w:r w:rsidRPr="00CD41B3">
        <w:rPr>
          <w:snapToGrid/>
          <w:spacing w:val="-1"/>
          <w:kern w:val="0"/>
          <w:szCs w:val="22"/>
          <w:lang w:val="en-GB"/>
        </w:rPr>
        <w:t>f</w:t>
      </w:r>
      <w:r w:rsidRPr="00CD41B3">
        <w:rPr>
          <w:snapToGrid/>
          <w:kern w:val="0"/>
          <w:szCs w:val="22"/>
          <w:lang w:val="en-GB"/>
        </w:rPr>
        <w:t>re</w:t>
      </w:r>
      <w:r w:rsidRPr="00CD41B3">
        <w:rPr>
          <w:snapToGrid/>
          <w:spacing w:val="1"/>
          <w:kern w:val="0"/>
          <w:szCs w:val="22"/>
          <w:lang w:val="en-GB"/>
        </w:rPr>
        <w:t>q</w:t>
      </w:r>
      <w:r w:rsidRPr="00CD41B3">
        <w:rPr>
          <w:snapToGrid/>
          <w:spacing w:val="-1"/>
          <w:kern w:val="0"/>
          <w:szCs w:val="22"/>
          <w:lang w:val="en-GB"/>
        </w:rPr>
        <w:t>u</w:t>
      </w:r>
      <w:r w:rsidRPr="00CD41B3">
        <w:rPr>
          <w:snapToGrid/>
          <w:spacing w:val="2"/>
          <w:kern w:val="0"/>
          <w:szCs w:val="22"/>
          <w:lang w:val="en-GB"/>
        </w:rPr>
        <w:t>e</w:t>
      </w:r>
      <w:r w:rsidRPr="00CD41B3">
        <w:rPr>
          <w:snapToGrid/>
          <w:spacing w:val="-1"/>
          <w:kern w:val="0"/>
          <w:szCs w:val="22"/>
          <w:lang w:val="en-GB"/>
        </w:rPr>
        <w:t>n</w:t>
      </w:r>
      <w:r w:rsidRPr="00CD41B3">
        <w:rPr>
          <w:snapToGrid/>
          <w:spacing w:val="2"/>
          <w:kern w:val="0"/>
          <w:szCs w:val="22"/>
          <w:lang w:val="en-GB"/>
        </w:rPr>
        <w:t>c</w:t>
      </w:r>
      <w:r w:rsidRPr="00CD41B3">
        <w:rPr>
          <w:snapToGrid/>
          <w:kern w:val="0"/>
          <w:szCs w:val="22"/>
          <w:lang w:val="en-GB"/>
        </w:rPr>
        <w:t>y</w:t>
      </w:r>
      <w:r w:rsidRPr="00CD41B3">
        <w:rPr>
          <w:snapToGrid/>
          <w:spacing w:val="10"/>
          <w:kern w:val="0"/>
          <w:szCs w:val="22"/>
          <w:lang w:val="en-GB"/>
        </w:rPr>
        <w:t xml:space="preserve"> </w:t>
      </w:r>
      <w:r w:rsidRPr="00CD41B3">
        <w:rPr>
          <w:snapToGrid/>
          <w:kern w:val="0"/>
          <w:szCs w:val="22"/>
          <w:lang w:val="en-GB"/>
        </w:rPr>
        <w:t>band</w:t>
      </w:r>
      <w:r w:rsidRPr="00CD41B3">
        <w:rPr>
          <w:snapToGrid/>
          <w:spacing w:val="4"/>
          <w:kern w:val="0"/>
          <w:szCs w:val="22"/>
          <w:lang w:val="en-GB"/>
        </w:rPr>
        <w:t xml:space="preserve"> </w:t>
      </w:r>
      <w:r w:rsidRPr="00CD41B3">
        <w:rPr>
          <w:snapToGrid/>
          <w:kern w:val="0"/>
          <w:szCs w:val="22"/>
          <w:lang w:val="en-GB"/>
        </w:rPr>
        <w:t>13.6</w:t>
      </w:r>
      <w:r w:rsidRPr="00CD41B3">
        <w:rPr>
          <w:snapToGrid/>
          <w:spacing w:val="2"/>
          <w:kern w:val="0"/>
          <w:szCs w:val="22"/>
          <w:lang w:val="en-GB"/>
        </w:rPr>
        <w:t>5</w:t>
      </w:r>
      <w:r w:rsidRPr="00CD41B3">
        <w:rPr>
          <w:snapToGrid/>
          <w:spacing w:val="-1"/>
          <w:kern w:val="0"/>
          <w:szCs w:val="22"/>
          <w:lang w:val="en-GB"/>
        </w:rPr>
        <w:t>-</w:t>
      </w:r>
      <w:r w:rsidRPr="00CD41B3">
        <w:rPr>
          <w:snapToGrid/>
          <w:kern w:val="0"/>
          <w:szCs w:val="22"/>
          <w:lang w:val="en-GB"/>
        </w:rPr>
        <w:t>13.</w:t>
      </w:r>
      <w:r w:rsidRPr="00CD41B3">
        <w:rPr>
          <w:snapToGrid/>
          <w:spacing w:val="-1"/>
          <w:kern w:val="0"/>
          <w:szCs w:val="22"/>
          <w:lang w:val="en-GB"/>
        </w:rPr>
        <w:t>7</w:t>
      </w:r>
      <w:r w:rsidRPr="00CD41B3">
        <w:rPr>
          <w:snapToGrid/>
          <w:kern w:val="0"/>
          <w:szCs w:val="22"/>
          <w:lang w:val="en-GB"/>
        </w:rPr>
        <w:t>5</w:t>
      </w:r>
      <w:r w:rsidRPr="00CD41B3">
        <w:rPr>
          <w:snapToGrid/>
          <w:spacing w:val="10"/>
          <w:kern w:val="0"/>
          <w:szCs w:val="22"/>
          <w:lang w:val="en-GB"/>
        </w:rPr>
        <w:t xml:space="preserve"> </w:t>
      </w:r>
      <w:r w:rsidRPr="00CD41B3">
        <w:rPr>
          <w:snapToGrid/>
          <w:kern w:val="0"/>
          <w:szCs w:val="22"/>
          <w:lang w:val="en-GB"/>
        </w:rPr>
        <w:t>GHz</w:t>
      </w:r>
      <w:r w:rsidRPr="00CD41B3">
        <w:rPr>
          <w:snapToGrid/>
          <w:spacing w:val="4"/>
          <w:kern w:val="0"/>
          <w:szCs w:val="22"/>
          <w:lang w:val="en-GB"/>
        </w:rPr>
        <w:t xml:space="preserve"> </w:t>
      </w:r>
      <w:r w:rsidRPr="00CD41B3">
        <w:rPr>
          <w:snapToGrid/>
          <w:kern w:val="0"/>
          <w:szCs w:val="22"/>
          <w:lang w:val="en-GB"/>
        </w:rPr>
        <w:t>to</w:t>
      </w:r>
      <w:r w:rsidRPr="00CD41B3">
        <w:rPr>
          <w:snapToGrid/>
          <w:spacing w:val="1"/>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2"/>
          <w:kern w:val="0"/>
          <w:szCs w:val="22"/>
          <w:lang w:val="en-GB"/>
        </w:rPr>
        <w:t xml:space="preserve"> </w:t>
      </w:r>
      <w:r w:rsidRPr="00CD41B3">
        <w:rPr>
          <w:snapToGrid/>
          <w:kern w:val="0"/>
          <w:szCs w:val="22"/>
          <w:lang w:val="en-GB"/>
        </w:rPr>
        <w:t>space</w:t>
      </w:r>
      <w:r w:rsidRPr="00CD41B3">
        <w:rPr>
          <w:snapToGrid/>
          <w:spacing w:val="5"/>
          <w:kern w:val="0"/>
          <w:szCs w:val="22"/>
          <w:lang w:val="en-GB"/>
        </w:rPr>
        <w:t xml:space="preserve"> </w:t>
      </w:r>
      <w:r w:rsidRPr="00CD41B3">
        <w:rPr>
          <w:snapToGrid/>
          <w:kern w:val="0"/>
          <w:szCs w:val="22"/>
          <w:lang w:val="en-GB"/>
        </w:rPr>
        <w:t>research</w:t>
      </w:r>
      <w:r w:rsidRPr="00CD41B3">
        <w:rPr>
          <w:snapToGrid/>
          <w:spacing w:val="8"/>
          <w:kern w:val="0"/>
          <w:szCs w:val="22"/>
          <w:lang w:val="en-GB"/>
        </w:rPr>
        <w:t xml:space="preserve"> </w:t>
      </w:r>
      <w:r w:rsidRPr="00CD41B3">
        <w:rPr>
          <w:snapToGrid/>
          <w:kern w:val="0"/>
          <w:szCs w:val="22"/>
          <w:lang w:val="en-GB"/>
        </w:rPr>
        <w:t>ser</w:t>
      </w:r>
      <w:r w:rsidRPr="00CD41B3">
        <w:rPr>
          <w:snapToGrid/>
          <w:spacing w:val="-1"/>
          <w:kern w:val="0"/>
          <w:szCs w:val="22"/>
          <w:lang w:val="en-GB"/>
        </w:rPr>
        <w:t>v</w:t>
      </w:r>
      <w:r w:rsidRPr="00CD41B3">
        <w:rPr>
          <w:snapToGrid/>
          <w:kern w:val="0"/>
          <w:szCs w:val="22"/>
          <w:lang w:val="en-GB"/>
        </w:rPr>
        <w:t>ice</w:t>
      </w:r>
      <w:r w:rsidRPr="00CD41B3">
        <w:rPr>
          <w:snapToGrid/>
          <w:spacing w:val="7"/>
          <w:kern w:val="0"/>
          <w:szCs w:val="22"/>
          <w:lang w:val="en-GB"/>
        </w:rPr>
        <w:t xml:space="preserve"> </w:t>
      </w:r>
      <w:r w:rsidRPr="00CD41B3">
        <w:rPr>
          <w:snapToGrid/>
          <w:spacing w:val="2"/>
          <w:kern w:val="0"/>
          <w:szCs w:val="22"/>
          <w:lang w:val="en-GB"/>
        </w:rPr>
        <w:t>o</w:t>
      </w:r>
      <w:r w:rsidRPr="00CD41B3">
        <w:rPr>
          <w:snapToGrid/>
          <w:kern w:val="0"/>
          <w:szCs w:val="22"/>
          <w:lang w:val="en-GB"/>
        </w:rPr>
        <w:t>n</w:t>
      </w:r>
      <w:r w:rsidRPr="00CD41B3">
        <w:rPr>
          <w:snapToGrid/>
          <w:spacing w:val="1"/>
          <w:kern w:val="0"/>
          <w:szCs w:val="22"/>
          <w:lang w:val="en-GB"/>
        </w:rPr>
        <w:t xml:space="preserve"> </w:t>
      </w:r>
      <w:r w:rsidRPr="00CD41B3">
        <w:rPr>
          <w:snapToGrid/>
          <w:kern w:val="0"/>
          <w:szCs w:val="22"/>
          <w:lang w:val="en-GB"/>
        </w:rPr>
        <w:t>a pri</w:t>
      </w:r>
      <w:r w:rsidRPr="00CD41B3">
        <w:rPr>
          <w:snapToGrid/>
          <w:spacing w:val="-3"/>
          <w:kern w:val="0"/>
          <w:szCs w:val="22"/>
          <w:lang w:val="en-GB"/>
        </w:rPr>
        <w:t>m</w:t>
      </w:r>
      <w:r w:rsidRPr="00CD41B3">
        <w:rPr>
          <w:snapToGrid/>
          <w:kern w:val="0"/>
          <w:szCs w:val="22"/>
          <w:lang w:val="en-GB"/>
        </w:rPr>
        <w:t>a</w:t>
      </w:r>
      <w:r w:rsidRPr="00CD41B3">
        <w:rPr>
          <w:snapToGrid/>
          <w:spacing w:val="2"/>
          <w:kern w:val="0"/>
          <w:szCs w:val="22"/>
          <w:lang w:val="en-GB"/>
        </w:rPr>
        <w:t>r</w:t>
      </w:r>
      <w:r w:rsidRPr="00CD41B3">
        <w:rPr>
          <w:snapToGrid/>
          <w:kern w:val="0"/>
          <w:szCs w:val="22"/>
          <w:lang w:val="en-GB"/>
        </w:rPr>
        <w:t>y</w:t>
      </w:r>
      <w:r w:rsidRPr="00CD41B3">
        <w:rPr>
          <w:snapToGrid/>
          <w:spacing w:val="7"/>
          <w:kern w:val="0"/>
          <w:szCs w:val="22"/>
          <w:lang w:val="en-GB"/>
        </w:rPr>
        <w:t xml:space="preserve"> </w:t>
      </w:r>
      <w:r w:rsidRPr="00CD41B3">
        <w:rPr>
          <w:snapToGrid/>
          <w:kern w:val="0"/>
          <w:szCs w:val="22"/>
          <w:lang w:val="en-GB"/>
        </w:rPr>
        <w:t>basis</w:t>
      </w:r>
      <w:r w:rsidRPr="00CD41B3">
        <w:rPr>
          <w:snapToGrid/>
          <w:spacing w:val="4"/>
          <w:kern w:val="0"/>
          <w:szCs w:val="22"/>
          <w:lang w:val="en-GB"/>
        </w:rPr>
        <w:t xml:space="preserve"> </w:t>
      </w:r>
      <w:r w:rsidRPr="00CD41B3">
        <w:rPr>
          <w:snapToGrid/>
          <w:w w:val="102"/>
          <w:kern w:val="0"/>
          <w:szCs w:val="22"/>
          <w:lang w:val="en-GB"/>
        </w:rPr>
        <w:t xml:space="preserve">is </w:t>
      </w:r>
      <w:r w:rsidRPr="00CD41B3">
        <w:rPr>
          <w:snapToGrid/>
          <w:kern w:val="0"/>
          <w:szCs w:val="22"/>
          <w:lang w:val="en-GB"/>
        </w:rPr>
        <w:t>l</w:t>
      </w:r>
      <w:r w:rsidRPr="00CD41B3">
        <w:rPr>
          <w:snapToGrid/>
          <w:spacing w:val="1"/>
          <w:kern w:val="0"/>
          <w:szCs w:val="22"/>
          <w:lang w:val="en-GB"/>
        </w:rPr>
        <w:t>i</w:t>
      </w:r>
      <w:r w:rsidRPr="00CD41B3">
        <w:rPr>
          <w:snapToGrid/>
          <w:spacing w:val="-3"/>
          <w:kern w:val="0"/>
          <w:szCs w:val="22"/>
          <w:lang w:val="en-GB"/>
        </w:rPr>
        <w:t>m</w:t>
      </w:r>
      <w:r w:rsidRPr="00CD41B3">
        <w:rPr>
          <w:snapToGrid/>
          <w:kern w:val="0"/>
          <w:szCs w:val="22"/>
          <w:lang w:val="en-GB"/>
        </w:rPr>
        <w:t>ited</w:t>
      </w:r>
      <w:r w:rsidRPr="00CD41B3">
        <w:rPr>
          <w:snapToGrid/>
          <w:spacing w:val="13"/>
          <w:kern w:val="0"/>
          <w:szCs w:val="22"/>
          <w:lang w:val="en-GB"/>
        </w:rPr>
        <w:t xml:space="preserve"> </w:t>
      </w:r>
      <w:r w:rsidRPr="00CD41B3">
        <w:rPr>
          <w:snapToGrid/>
          <w:kern w:val="0"/>
          <w:szCs w:val="22"/>
          <w:lang w:val="en-GB"/>
        </w:rPr>
        <w:t>to</w:t>
      </w:r>
      <w:r w:rsidRPr="00CD41B3">
        <w:rPr>
          <w:snapToGrid/>
          <w:spacing w:val="7"/>
          <w:kern w:val="0"/>
          <w:szCs w:val="22"/>
          <w:lang w:val="en-GB"/>
        </w:rPr>
        <w:t xml:space="preserve"> </w:t>
      </w:r>
      <w:r w:rsidRPr="00CD41B3">
        <w:rPr>
          <w:snapToGrid/>
          <w:kern w:val="0"/>
          <w:szCs w:val="22"/>
          <w:lang w:val="en-GB"/>
        </w:rPr>
        <w:t>acti</w:t>
      </w:r>
      <w:r w:rsidRPr="00CD41B3">
        <w:rPr>
          <w:snapToGrid/>
          <w:spacing w:val="-1"/>
          <w:kern w:val="0"/>
          <w:szCs w:val="22"/>
          <w:lang w:val="en-GB"/>
        </w:rPr>
        <w:t>v</w:t>
      </w:r>
      <w:r w:rsidRPr="00CD41B3">
        <w:rPr>
          <w:snapToGrid/>
          <w:kern w:val="0"/>
          <w:szCs w:val="22"/>
          <w:lang w:val="en-GB"/>
        </w:rPr>
        <w:t>e</w:t>
      </w:r>
      <w:r w:rsidRPr="00CD41B3">
        <w:rPr>
          <w:snapToGrid/>
          <w:spacing w:val="14"/>
          <w:kern w:val="0"/>
          <w:szCs w:val="22"/>
          <w:lang w:val="en-GB"/>
        </w:rPr>
        <w:t xml:space="preserve"> </w:t>
      </w:r>
      <w:r w:rsidRPr="00CD41B3">
        <w:rPr>
          <w:snapToGrid/>
          <w:kern w:val="0"/>
          <w:szCs w:val="22"/>
          <w:lang w:val="en-GB"/>
        </w:rPr>
        <w:t>space</w:t>
      </w:r>
      <w:r w:rsidRPr="00CD41B3">
        <w:rPr>
          <w:snapToGrid/>
          <w:spacing w:val="1"/>
          <w:kern w:val="0"/>
          <w:szCs w:val="22"/>
          <w:lang w:val="en-GB"/>
        </w:rPr>
        <w:t>b</w:t>
      </w:r>
      <w:r w:rsidRPr="00CD41B3">
        <w:rPr>
          <w:snapToGrid/>
          <w:kern w:val="0"/>
          <w:szCs w:val="22"/>
          <w:lang w:val="en-GB"/>
        </w:rPr>
        <w:t>or</w:t>
      </w:r>
      <w:r w:rsidRPr="00CD41B3">
        <w:rPr>
          <w:snapToGrid/>
          <w:spacing w:val="-1"/>
          <w:kern w:val="0"/>
          <w:szCs w:val="22"/>
          <w:lang w:val="en-GB"/>
        </w:rPr>
        <w:t>n</w:t>
      </w:r>
      <w:r w:rsidRPr="00CD41B3">
        <w:rPr>
          <w:snapToGrid/>
          <w:kern w:val="0"/>
          <w:szCs w:val="22"/>
          <w:lang w:val="en-GB"/>
        </w:rPr>
        <w:t>e</w:t>
      </w:r>
      <w:r w:rsidRPr="00CD41B3">
        <w:rPr>
          <w:snapToGrid/>
          <w:spacing w:val="18"/>
          <w:kern w:val="0"/>
          <w:szCs w:val="22"/>
          <w:lang w:val="en-GB"/>
        </w:rPr>
        <w:t xml:space="preserve"> </w:t>
      </w:r>
      <w:r w:rsidRPr="00CD41B3">
        <w:rPr>
          <w:snapToGrid/>
          <w:kern w:val="0"/>
          <w:szCs w:val="22"/>
          <w:lang w:val="en-GB"/>
        </w:rPr>
        <w:t>s</w:t>
      </w:r>
      <w:r w:rsidRPr="00CD41B3">
        <w:rPr>
          <w:snapToGrid/>
          <w:spacing w:val="1"/>
          <w:kern w:val="0"/>
          <w:szCs w:val="22"/>
          <w:lang w:val="en-GB"/>
        </w:rPr>
        <w:t>e</w:t>
      </w:r>
      <w:r w:rsidRPr="00CD41B3">
        <w:rPr>
          <w:snapToGrid/>
          <w:kern w:val="0"/>
          <w:szCs w:val="22"/>
          <w:lang w:val="en-GB"/>
        </w:rPr>
        <w:t>nsors.</w:t>
      </w:r>
      <w:r w:rsidRPr="00CD41B3">
        <w:rPr>
          <w:snapToGrid/>
          <w:spacing w:val="14"/>
          <w:kern w:val="0"/>
          <w:szCs w:val="22"/>
          <w:lang w:val="en-GB"/>
        </w:rPr>
        <w:t xml:space="preserve">  </w:t>
      </w:r>
      <w:r w:rsidRPr="00CD41B3">
        <w:rPr>
          <w:snapToGrid/>
          <w:kern w:val="0"/>
          <w:szCs w:val="22"/>
          <w:lang w:val="en-GB"/>
        </w:rPr>
        <w:t>O</w:t>
      </w:r>
      <w:r w:rsidRPr="00CD41B3">
        <w:rPr>
          <w:snapToGrid/>
          <w:spacing w:val="2"/>
          <w:kern w:val="0"/>
          <w:szCs w:val="22"/>
          <w:lang w:val="en-GB"/>
        </w:rPr>
        <w:t>t</w:t>
      </w:r>
      <w:r w:rsidRPr="00CD41B3">
        <w:rPr>
          <w:snapToGrid/>
          <w:spacing w:val="-1"/>
          <w:kern w:val="0"/>
          <w:szCs w:val="22"/>
          <w:lang w:val="en-GB"/>
        </w:rPr>
        <w:t>h</w:t>
      </w:r>
      <w:r w:rsidRPr="00CD41B3">
        <w:rPr>
          <w:snapToGrid/>
          <w:kern w:val="0"/>
          <w:szCs w:val="22"/>
          <w:lang w:val="en-GB"/>
        </w:rPr>
        <w:t>er</w:t>
      </w:r>
      <w:r w:rsidRPr="00CD41B3">
        <w:rPr>
          <w:snapToGrid/>
          <w:spacing w:val="11"/>
          <w:kern w:val="0"/>
          <w:szCs w:val="22"/>
          <w:lang w:val="en-GB"/>
        </w:rPr>
        <w:t xml:space="preserve"> </w:t>
      </w:r>
      <w:r w:rsidRPr="00CD41B3">
        <w:rPr>
          <w:snapToGrid/>
          <w:spacing w:val="-1"/>
          <w:kern w:val="0"/>
          <w:szCs w:val="22"/>
          <w:lang w:val="en-GB"/>
        </w:rPr>
        <w:t>u</w:t>
      </w:r>
      <w:r w:rsidRPr="00CD41B3">
        <w:rPr>
          <w:snapToGrid/>
          <w:kern w:val="0"/>
          <w:szCs w:val="22"/>
          <w:lang w:val="en-GB"/>
        </w:rPr>
        <w:t>s</w:t>
      </w:r>
      <w:r w:rsidRPr="00CD41B3">
        <w:rPr>
          <w:snapToGrid/>
          <w:spacing w:val="2"/>
          <w:kern w:val="0"/>
          <w:szCs w:val="22"/>
          <w:lang w:val="en-GB"/>
        </w:rPr>
        <w:t>e</w:t>
      </w:r>
      <w:r w:rsidRPr="00CD41B3">
        <w:rPr>
          <w:snapToGrid/>
          <w:kern w:val="0"/>
          <w:szCs w:val="22"/>
          <w:lang w:val="en-GB"/>
        </w:rPr>
        <w:t>s</w:t>
      </w:r>
      <w:r w:rsidRPr="00CD41B3">
        <w:rPr>
          <w:snapToGrid/>
          <w:spacing w:val="9"/>
          <w:kern w:val="0"/>
          <w:szCs w:val="22"/>
          <w:lang w:val="en-GB"/>
        </w:rPr>
        <w:t xml:space="preserve"> </w:t>
      </w:r>
      <w:r w:rsidRPr="00CD41B3">
        <w:rPr>
          <w:snapToGrid/>
          <w:kern w:val="0"/>
          <w:szCs w:val="22"/>
          <w:lang w:val="en-GB"/>
        </w:rPr>
        <w:t>of</w:t>
      </w:r>
      <w:r w:rsidRPr="00CD41B3">
        <w:rPr>
          <w:snapToGrid/>
          <w:spacing w:val="6"/>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14"/>
          <w:kern w:val="0"/>
          <w:szCs w:val="22"/>
          <w:lang w:val="en-GB"/>
        </w:rPr>
        <w:t xml:space="preserve"> </w:t>
      </w:r>
      <w:r w:rsidRPr="00CD41B3">
        <w:rPr>
          <w:snapToGrid/>
          <w:spacing w:val="-1"/>
          <w:kern w:val="0"/>
          <w:szCs w:val="22"/>
          <w:lang w:val="en-GB"/>
        </w:rPr>
        <w:t>f</w:t>
      </w:r>
      <w:r w:rsidRPr="00CD41B3">
        <w:rPr>
          <w:snapToGrid/>
          <w:kern w:val="0"/>
          <w:szCs w:val="22"/>
          <w:lang w:val="en-GB"/>
        </w:rPr>
        <w:t>re</w:t>
      </w:r>
      <w:r w:rsidRPr="00CD41B3">
        <w:rPr>
          <w:snapToGrid/>
          <w:spacing w:val="1"/>
          <w:kern w:val="0"/>
          <w:szCs w:val="22"/>
          <w:lang w:val="en-GB"/>
        </w:rPr>
        <w:t>q</w:t>
      </w:r>
      <w:r w:rsidRPr="00CD41B3">
        <w:rPr>
          <w:snapToGrid/>
          <w:spacing w:val="-1"/>
          <w:kern w:val="0"/>
          <w:szCs w:val="22"/>
          <w:lang w:val="en-GB"/>
        </w:rPr>
        <w:t>u</w:t>
      </w:r>
      <w:r w:rsidRPr="00CD41B3">
        <w:rPr>
          <w:snapToGrid/>
          <w:kern w:val="0"/>
          <w:szCs w:val="22"/>
          <w:lang w:val="en-GB"/>
        </w:rPr>
        <w:t>en</w:t>
      </w:r>
      <w:r w:rsidRPr="00CD41B3">
        <w:rPr>
          <w:snapToGrid/>
          <w:spacing w:val="2"/>
          <w:kern w:val="0"/>
          <w:szCs w:val="22"/>
          <w:lang w:val="en-GB"/>
        </w:rPr>
        <w:t>c</w:t>
      </w:r>
      <w:r w:rsidRPr="00CD41B3">
        <w:rPr>
          <w:snapToGrid/>
          <w:kern w:val="0"/>
          <w:szCs w:val="22"/>
          <w:lang w:val="en-GB"/>
        </w:rPr>
        <w:t>y</w:t>
      </w:r>
      <w:r w:rsidRPr="00CD41B3">
        <w:rPr>
          <w:snapToGrid/>
          <w:spacing w:val="15"/>
          <w:kern w:val="0"/>
          <w:szCs w:val="22"/>
          <w:lang w:val="en-GB"/>
        </w:rPr>
        <w:t xml:space="preserve"> </w:t>
      </w:r>
      <w:r w:rsidRPr="00CD41B3">
        <w:rPr>
          <w:snapToGrid/>
          <w:kern w:val="0"/>
          <w:szCs w:val="22"/>
          <w:lang w:val="en-GB"/>
        </w:rPr>
        <w:t>band</w:t>
      </w:r>
      <w:r w:rsidRPr="00CD41B3">
        <w:rPr>
          <w:snapToGrid/>
          <w:spacing w:val="10"/>
          <w:kern w:val="0"/>
          <w:szCs w:val="22"/>
          <w:lang w:val="en-GB"/>
        </w:rPr>
        <w:t xml:space="preserve"> </w:t>
      </w:r>
      <w:r w:rsidRPr="00CD41B3">
        <w:rPr>
          <w:snapToGrid/>
          <w:spacing w:val="2"/>
          <w:kern w:val="0"/>
          <w:szCs w:val="22"/>
          <w:lang w:val="en-GB"/>
        </w:rPr>
        <w:t>b</w:t>
      </w:r>
      <w:r w:rsidRPr="00CD41B3">
        <w:rPr>
          <w:snapToGrid/>
          <w:kern w:val="0"/>
          <w:szCs w:val="22"/>
          <w:lang w:val="en-GB"/>
        </w:rPr>
        <w:t>y</w:t>
      </w:r>
      <w:r w:rsidRPr="00CD41B3">
        <w:rPr>
          <w:snapToGrid/>
          <w:spacing w:val="5"/>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10"/>
          <w:kern w:val="0"/>
          <w:szCs w:val="22"/>
          <w:lang w:val="en-GB"/>
        </w:rPr>
        <w:t xml:space="preserve"> </w:t>
      </w:r>
      <w:r w:rsidRPr="00CD41B3">
        <w:rPr>
          <w:snapToGrid/>
          <w:kern w:val="0"/>
          <w:szCs w:val="22"/>
          <w:lang w:val="en-GB"/>
        </w:rPr>
        <w:t>space</w:t>
      </w:r>
      <w:r w:rsidRPr="00CD41B3">
        <w:rPr>
          <w:snapToGrid/>
          <w:spacing w:val="11"/>
          <w:kern w:val="0"/>
          <w:szCs w:val="22"/>
          <w:lang w:val="en-GB"/>
        </w:rPr>
        <w:t xml:space="preserve"> </w:t>
      </w:r>
      <w:r w:rsidRPr="00CD41B3">
        <w:rPr>
          <w:snapToGrid/>
          <w:spacing w:val="2"/>
          <w:kern w:val="0"/>
          <w:szCs w:val="22"/>
          <w:lang w:val="en-GB"/>
        </w:rPr>
        <w:t>r</w:t>
      </w:r>
      <w:r w:rsidRPr="00CD41B3">
        <w:rPr>
          <w:snapToGrid/>
          <w:kern w:val="0"/>
          <w:szCs w:val="22"/>
          <w:lang w:val="en-GB"/>
        </w:rPr>
        <w:t>esearch</w:t>
      </w:r>
      <w:r w:rsidRPr="00CD41B3">
        <w:rPr>
          <w:snapToGrid/>
          <w:spacing w:val="14"/>
          <w:kern w:val="0"/>
          <w:szCs w:val="22"/>
          <w:lang w:val="en-GB"/>
        </w:rPr>
        <w:t xml:space="preserve"> </w:t>
      </w:r>
      <w:r w:rsidRPr="00CD41B3">
        <w:rPr>
          <w:snapToGrid/>
          <w:kern w:val="0"/>
          <w:szCs w:val="22"/>
          <w:lang w:val="en-GB"/>
        </w:rPr>
        <w:t>ser</w:t>
      </w:r>
      <w:r w:rsidRPr="00CD41B3">
        <w:rPr>
          <w:snapToGrid/>
          <w:spacing w:val="-1"/>
          <w:kern w:val="0"/>
          <w:szCs w:val="22"/>
          <w:lang w:val="en-GB"/>
        </w:rPr>
        <w:t>v</w:t>
      </w:r>
      <w:r w:rsidRPr="00CD41B3">
        <w:rPr>
          <w:snapToGrid/>
          <w:kern w:val="0"/>
          <w:szCs w:val="22"/>
          <w:lang w:val="en-GB"/>
        </w:rPr>
        <w:t>ice</w:t>
      </w:r>
      <w:r w:rsidRPr="00CD41B3">
        <w:rPr>
          <w:snapToGrid/>
          <w:spacing w:val="13"/>
          <w:kern w:val="0"/>
          <w:szCs w:val="22"/>
          <w:lang w:val="en-GB"/>
        </w:rPr>
        <w:t xml:space="preserve"> </w:t>
      </w:r>
      <w:r w:rsidRPr="00CD41B3">
        <w:rPr>
          <w:snapToGrid/>
          <w:kern w:val="0"/>
          <w:szCs w:val="22"/>
          <w:lang w:val="en-GB"/>
        </w:rPr>
        <w:t>are</w:t>
      </w:r>
      <w:r w:rsidRPr="00CD41B3">
        <w:rPr>
          <w:snapToGrid/>
          <w:spacing w:val="8"/>
          <w:kern w:val="0"/>
          <w:szCs w:val="22"/>
          <w:lang w:val="en-GB"/>
        </w:rPr>
        <w:t xml:space="preserve"> </w:t>
      </w:r>
      <w:r w:rsidRPr="00CD41B3">
        <w:rPr>
          <w:snapToGrid/>
          <w:kern w:val="0"/>
          <w:szCs w:val="22"/>
          <w:lang w:val="en-GB"/>
        </w:rPr>
        <w:t>on</w:t>
      </w:r>
      <w:r w:rsidRPr="00CD41B3">
        <w:rPr>
          <w:snapToGrid/>
          <w:spacing w:val="7"/>
          <w:kern w:val="0"/>
          <w:szCs w:val="22"/>
          <w:lang w:val="en-GB"/>
        </w:rPr>
        <w:t xml:space="preserve"> </w:t>
      </w:r>
      <w:r w:rsidRPr="00CD41B3">
        <w:rPr>
          <w:snapToGrid/>
          <w:kern w:val="0"/>
          <w:szCs w:val="22"/>
          <w:lang w:val="en-GB"/>
        </w:rPr>
        <w:t>a</w:t>
      </w:r>
      <w:r w:rsidRPr="00CD41B3">
        <w:rPr>
          <w:snapToGrid/>
          <w:spacing w:val="6"/>
          <w:kern w:val="0"/>
          <w:szCs w:val="22"/>
          <w:lang w:val="en-GB"/>
        </w:rPr>
        <w:t xml:space="preserve"> </w:t>
      </w:r>
      <w:r w:rsidRPr="00CD41B3">
        <w:rPr>
          <w:snapToGrid/>
          <w:w w:val="102"/>
          <w:kern w:val="0"/>
          <w:szCs w:val="22"/>
          <w:lang w:val="en-GB"/>
        </w:rPr>
        <w:t>seco</w:t>
      </w:r>
      <w:r w:rsidRPr="00CD41B3">
        <w:rPr>
          <w:snapToGrid/>
          <w:spacing w:val="-1"/>
          <w:w w:val="102"/>
          <w:kern w:val="0"/>
          <w:szCs w:val="22"/>
          <w:lang w:val="en-GB"/>
        </w:rPr>
        <w:t>n</w:t>
      </w:r>
      <w:r w:rsidRPr="00CD41B3">
        <w:rPr>
          <w:snapToGrid/>
          <w:spacing w:val="1"/>
          <w:w w:val="102"/>
          <w:kern w:val="0"/>
          <w:szCs w:val="22"/>
          <w:lang w:val="en-GB"/>
        </w:rPr>
        <w:t>d</w:t>
      </w:r>
      <w:r w:rsidRPr="00CD41B3">
        <w:rPr>
          <w:snapToGrid/>
          <w:w w:val="102"/>
          <w:kern w:val="0"/>
          <w:szCs w:val="22"/>
          <w:lang w:val="en-GB"/>
        </w:rPr>
        <w:t>a</w:t>
      </w:r>
      <w:r w:rsidRPr="00CD41B3">
        <w:rPr>
          <w:snapToGrid/>
          <w:spacing w:val="2"/>
          <w:w w:val="102"/>
          <w:kern w:val="0"/>
          <w:szCs w:val="22"/>
          <w:lang w:val="en-GB"/>
        </w:rPr>
        <w:t>r</w:t>
      </w:r>
      <w:r w:rsidRPr="00CD41B3">
        <w:rPr>
          <w:snapToGrid/>
          <w:w w:val="102"/>
          <w:kern w:val="0"/>
          <w:szCs w:val="22"/>
          <w:lang w:val="en-GB"/>
        </w:rPr>
        <w:t xml:space="preserve">y </w:t>
      </w:r>
      <w:r w:rsidRPr="00CD41B3">
        <w:rPr>
          <w:snapToGrid/>
          <w:kern w:val="0"/>
          <w:szCs w:val="22"/>
          <w:lang w:val="en-GB"/>
        </w:rPr>
        <w:t>basi</w:t>
      </w:r>
      <w:r w:rsidRPr="00CD41B3">
        <w:rPr>
          <w:snapToGrid/>
          <w:spacing w:val="-1"/>
          <w:kern w:val="0"/>
          <w:szCs w:val="22"/>
          <w:lang w:val="en-GB"/>
        </w:rPr>
        <w:t>s</w:t>
      </w:r>
      <w:r w:rsidRPr="00CD41B3">
        <w:rPr>
          <w:snapToGrid/>
          <w:kern w:val="0"/>
          <w:szCs w:val="22"/>
          <w:lang w:val="en-GB"/>
        </w:rPr>
        <w:t xml:space="preserve">.  </w:t>
      </w:r>
      <w:r w:rsidRPr="00CD41B3">
        <w:rPr>
          <w:snapToGrid/>
          <w:spacing w:val="-1"/>
          <w:w w:val="105"/>
          <w:kern w:val="0"/>
          <w:sz w:val="16"/>
          <w:szCs w:val="16"/>
          <w:lang w:val="en-GB"/>
        </w:rPr>
        <w:t>(</w:t>
      </w:r>
      <w:r w:rsidRPr="00CD41B3">
        <w:rPr>
          <w:snapToGrid/>
          <w:spacing w:val="-2"/>
          <w:w w:val="105"/>
          <w:kern w:val="0"/>
          <w:sz w:val="16"/>
          <w:szCs w:val="16"/>
          <w:lang w:val="en-GB"/>
        </w:rPr>
        <w:t>W</w:t>
      </w:r>
      <w:r w:rsidRPr="00CD41B3">
        <w:rPr>
          <w:snapToGrid/>
          <w:spacing w:val="1"/>
          <w:w w:val="105"/>
          <w:kern w:val="0"/>
          <w:sz w:val="16"/>
          <w:szCs w:val="16"/>
          <w:lang w:val="en-GB"/>
        </w:rPr>
        <w:t>RC</w:t>
      </w:r>
      <w:r w:rsidRPr="00CD41B3">
        <w:rPr>
          <w:snapToGrid/>
          <w:spacing w:val="-2"/>
          <w:w w:val="105"/>
          <w:kern w:val="0"/>
          <w:sz w:val="16"/>
          <w:szCs w:val="16"/>
          <w:lang w:val="en-GB"/>
        </w:rPr>
        <w:t>-</w:t>
      </w:r>
      <w:r w:rsidRPr="00CD41B3">
        <w:rPr>
          <w:snapToGrid/>
          <w:spacing w:val="1"/>
          <w:w w:val="105"/>
          <w:kern w:val="0"/>
          <w:sz w:val="16"/>
          <w:szCs w:val="16"/>
          <w:lang w:val="en-GB"/>
        </w:rPr>
        <w:t>15)</w:t>
      </w:r>
    </w:p>
    <w:p w:rsidR="00CD41B3" w:rsidRPr="00CD41B3" w:rsidP="00CD41B3">
      <w:pPr>
        <w:widowControl/>
        <w:tabs>
          <w:tab w:val="left" w:pos="360"/>
          <w:tab w:val="left" w:pos="828"/>
          <w:tab w:val="left" w:pos="1188"/>
          <w:tab w:val="left" w:pos="1871"/>
          <w:tab w:val="left" w:pos="2268"/>
        </w:tabs>
        <w:overflowPunct w:val="0"/>
        <w:autoSpaceDE w:val="0"/>
        <w:autoSpaceDN w:val="0"/>
        <w:adjustRightInd w:val="0"/>
        <w:textAlignment w:val="baseline"/>
        <w:rPr>
          <w:snapToGrid/>
          <w:spacing w:val="1"/>
          <w:w w:val="105"/>
          <w:kern w:val="0"/>
          <w:szCs w:val="22"/>
          <w:lang w:val="en-GB"/>
        </w:rPr>
      </w:pPr>
    </w:p>
    <w:p w:rsidR="00CD41B3" w:rsidRPr="00CD41B3" w:rsidP="00CD41B3">
      <w:pPr>
        <w:widowControl/>
        <w:suppressAutoHyphens/>
        <w:ind w:firstLine="360"/>
        <w:rPr>
          <w:smallCaps/>
          <w:snapToGrid/>
          <w:kern w:val="0"/>
          <w:szCs w:val="22"/>
        </w:rPr>
      </w:pPr>
      <w:r w:rsidRPr="00CD41B3">
        <w:rPr>
          <w:smallCaps/>
          <w:snapToGrid/>
          <w:kern w:val="0"/>
          <w:szCs w:val="22"/>
        </w:rPr>
        <w:t>* * * * *</w:t>
      </w:r>
    </w:p>
    <w:p w:rsidR="00CD41B3" w:rsidRPr="00CD41B3" w:rsidP="00CD41B3">
      <w:pPr>
        <w:widowControl/>
        <w:suppressAutoHyphens/>
        <w:ind w:firstLine="360"/>
        <w:rPr>
          <w:smallCaps/>
          <w:snapToGrid/>
          <w:kern w:val="0"/>
          <w:szCs w:val="22"/>
        </w:rPr>
      </w:pPr>
    </w:p>
    <w:p w:rsidR="00CD41B3" w:rsidRPr="00CD41B3" w:rsidP="00CD41B3">
      <w:pPr>
        <w:widowControl/>
        <w:tabs>
          <w:tab w:val="left" w:pos="360"/>
          <w:tab w:val="left" w:pos="828"/>
          <w:tab w:val="left" w:pos="1170"/>
          <w:tab w:val="left" w:pos="1871"/>
          <w:tab w:val="left" w:pos="2268"/>
        </w:tabs>
        <w:overflowPunct w:val="0"/>
        <w:autoSpaceDE w:val="0"/>
        <w:autoSpaceDN w:val="0"/>
        <w:adjustRightInd w:val="0"/>
        <w:textAlignment w:val="baseline"/>
        <w:rPr>
          <w:snapToGrid/>
          <w:spacing w:val="1"/>
          <w:w w:val="105"/>
          <w:kern w:val="0"/>
          <w:szCs w:val="22"/>
          <w:lang w:val="en-GB"/>
        </w:rPr>
      </w:pPr>
      <w:r w:rsidRPr="00CD41B3">
        <w:rPr>
          <w:bCs/>
          <w:snapToGrid/>
          <w:kern w:val="0"/>
          <w:szCs w:val="22"/>
          <w:lang w:val="en-GB"/>
        </w:rPr>
        <w:tab/>
        <w:t xml:space="preserve">5.504B  </w:t>
      </w:r>
      <w:r w:rsidRPr="00CD41B3">
        <w:rPr>
          <w:snapToGrid/>
          <w:kern w:val="0"/>
          <w:szCs w:val="22"/>
          <w:lang w:val="en-GB"/>
        </w:rPr>
        <w:t xml:space="preserve">Aircraft earth stations operating in the aeronautical mobile-satellite service in the </w:t>
      </w:r>
      <w:r w:rsidRPr="00CD41B3">
        <w:rPr>
          <w:snapToGrid/>
          <w:spacing w:val="-1"/>
          <w:kern w:val="0"/>
          <w:szCs w:val="22"/>
          <w:lang w:val="en-GB"/>
        </w:rPr>
        <w:t>f</w:t>
      </w:r>
      <w:r w:rsidRPr="00CD41B3">
        <w:rPr>
          <w:snapToGrid/>
          <w:kern w:val="0"/>
          <w:szCs w:val="22"/>
          <w:lang w:val="en-GB"/>
        </w:rPr>
        <w:t>re</w:t>
      </w:r>
      <w:r w:rsidRPr="00CD41B3">
        <w:rPr>
          <w:snapToGrid/>
          <w:spacing w:val="1"/>
          <w:kern w:val="0"/>
          <w:szCs w:val="22"/>
          <w:lang w:val="en-GB"/>
        </w:rPr>
        <w:t>q</w:t>
      </w:r>
      <w:r w:rsidRPr="00CD41B3">
        <w:rPr>
          <w:snapToGrid/>
          <w:spacing w:val="-1"/>
          <w:kern w:val="0"/>
          <w:szCs w:val="22"/>
          <w:lang w:val="en-GB"/>
        </w:rPr>
        <w:t>u</w:t>
      </w:r>
      <w:r w:rsidRPr="00CD41B3">
        <w:rPr>
          <w:snapToGrid/>
          <w:kern w:val="0"/>
          <w:szCs w:val="22"/>
          <w:lang w:val="en-GB"/>
        </w:rPr>
        <w:t>en</w:t>
      </w:r>
      <w:r w:rsidRPr="00CD41B3">
        <w:rPr>
          <w:snapToGrid/>
          <w:spacing w:val="2"/>
          <w:kern w:val="0"/>
          <w:szCs w:val="22"/>
          <w:lang w:val="en-GB"/>
        </w:rPr>
        <w:t>c</w:t>
      </w:r>
      <w:r w:rsidRPr="00CD41B3">
        <w:rPr>
          <w:snapToGrid/>
          <w:kern w:val="0"/>
          <w:szCs w:val="22"/>
          <w:lang w:val="en-GB"/>
        </w:rPr>
        <w:t>y</w:t>
      </w:r>
      <w:r w:rsidRPr="00CD41B3">
        <w:rPr>
          <w:snapToGrid/>
          <w:spacing w:val="20"/>
          <w:kern w:val="0"/>
          <w:szCs w:val="22"/>
          <w:lang w:val="en-GB"/>
        </w:rPr>
        <w:t xml:space="preserve"> </w:t>
      </w:r>
      <w:r w:rsidRPr="00CD41B3">
        <w:rPr>
          <w:snapToGrid/>
          <w:kern w:val="0"/>
          <w:szCs w:val="22"/>
          <w:lang w:val="en-GB"/>
        </w:rPr>
        <w:t>band 14</w:t>
      </w:r>
      <w:r w:rsidRPr="00CD41B3">
        <w:rPr>
          <w:snapToGrid/>
          <w:kern w:val="0"/>
          <w:szCs w:val="22"/>
          <w:lang w:val="en-GB"/>
        </w:rPr>
        <w:noBreakHyphen/>
        <w:t>14.5 GHz s</w:t>
      </w:r>
      <w:r w:rsidRPr="00CD41B3">
        <w:rPr>
          <w:snapToGrid/>
          <w:spacing w:val="-1"/>
          <w:kern w:val="0"/>
          <w:szCs w:val="22"/>
          <w:lang w:val="en-GB"/>
        </w:rPr>
        <w:t>h</w:t>
      </w:r>
      <w:r w:rsidRPr="00CD41B3">
        <w:rPr>
          <w:snapToGrid/>
          <w:kern w:val="0"/>
          <w:szCs w:val="22"/>
          <w:lang w:val="en-GB"/>
        </w:rPr>
        <w:t>all</w:t>
      </w:r>
      <w:r w:rsidRPr="00CD41B3">
        <w:rPr>
          <w:snapToGrid/>
          <w:spacing w:val="7"/>
          <w:kern w:val="0"/>
          <w:szCs w:val="22"/>
          <w:lang w:val="en-GB"/>
        </w:rPr>
        <w:t xml:space="preserve"> </w:t>
      </w:r>
      <w:r w:rsidRPr="00CD41B3">
        <w:rPr>
          <w:snapToGrid/>
          <w:kern w:val="0"/>
          <w:szCs w:val="22"/>
          <w:lang w:val="en-GB"/>
        </w:rPr>
        <w:t>co</w:t>
      </w:r>
      <w:r w:rsidRPr="00CD41B3">
        <w:rPr>
          <w:snapToGrid/>
          <w:spacing w:val="-3"/>
          <w:kern w:val="0"/>
          <w:szCs w:val="22"/>
          <w:lang w:val="en-GB"/>
        </w:rPr>
        <w:t>m</w:t>
      </w:r>
      <w:r w:rsidRPr="00CD41B3">
        <w:rPr>
          <w:snapToGrid/>
          <w:spacing w:val="1"/>
          <w:kern w:val="0"/>
          <w:szCs w:val="22"/>
          <w:lang w:val="en-GB"/>
        </w:rPr>
        <w:t>pl</w:t>
      </w:r>
      <w:r w:rsidRPr="00CD41B3">
        <w:rPr>
          <w:snapToGrid/>
          <w:kern w:val="0"/>
          <w:szCs w:val="22"/>
          <w:lang w:val="en-GB"/>
        </w:rPr>
        <w:t>y</w:t>
      </w:r>
      <w:r w:rsidRPr="00CD41B3">
        <w:rPr>
          <w:snapToGrid/>
          <w:spacing w:val="10"/>
          <w:kern w:val="0"/>
          <w:szCs w:val="22"/>
          <w:lang w:val="en-GB"/>
        </w:rPr>
        <w:t xml:space="preserve"> </w:t>
      </w:r>
      <w:r w:rsidRPr="00CD41B3">
        <w:rPr>
          <w:snapToGrid/>
          <w:spacing w:val="-2"/>
          <w:kern w:val="0"/>
          <w:szCs w:val="22"/>
          <w:lang w:val="en-GB"/>
        </w:rPr>
        <w:t>w</w:t>
      </w:r>
      <w:r w:rsidRPr="00CD41B3">
        <w:rPr>
          <w:snapToGrid/>
          <w:kern w:val="0"/>
          <w:szCs w:val="22"/>
          <w:lang w:val="en-GB"/>
        </w:rPr>
        <w:t>i</w:t>
      </w:r>
      <w:r w:rsidRPr="00CD41B3">
        <w:rPr>
          <w:snapToGrid/>
          <w:spacing w:val="1"/>
          <w:kern w:val="0"/>
          <w:szCs w:val="22"/>
          <w:lang w:val="en-GB"/>
        </w:rPr>
        <w:t>t</w:t>
      </w:r>
      <w:r w:rsidRPr="00CD41B3">
        <w:rPr>
          <w:snapToGrid/>
          <w:kern w:val="0"/>
          <w:szCs w:val="22"/>
          <w:lang w:val="en-GB"/>
        </w:rPr>
        <w:t>h</w:t>
      </w:r>
      <w:r w:rsidRPr="00CD41B3">
        <w:rPr>
          <w:snapToGrid/>
          <w:spacing w:val="5"/>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5"/>
          <w:kern w:val="0"/>
          <w:szCs w:val="22"/>
          <w:lang w:val="en-GB"/>
        </w:rPr>
        <w:t xml:space="preserve"> </w:t>
      </w:r>
      <w:r w:rsidRPr="00CD41B3">
        <w:rPr>
          <w:snapToGrid/>
          <w:kern w:val="0"/>
          <w:szCs w:val="22"/>
          <w:lang w:val="en-GB"/>
        </w:rPr>
        <w:t>pro</w:t>
      </w:r>
      <w:r w:rsidRPr="00CD41B3">
        <w:rPr>
          <w:snapToGrid/>
          <w:spacing w:val="-1"/>
          <w:kern w:val="0"/>
          <w:szCs w:val="22"/>
          <w:lang w:val="en-GB"/>
        </w:rPr>
        <w:t>v</w:t>
      </w:r>
      <w:r w:rsidRPr="00CD41B3">
        <w:rPr>
          <w:snapToGrid/>
          <w:kern w:val="0"/>
          <w:szCs w:val="22"/>
          <w:lang w:val="en-GB"/>
        </w:rPr>
        <w:t>i</w:t>
      </w:r>
      <w:r w:rsidRPr="00CD41B3">
        <w:rPr>
          <w:snapToGrid/>
          <w:spacing w:val="-1"/>
          <w:kern w:val="0"/>
          <w:szCs w:val="22"/>
          <w:lang w:val="en-GB"/>
        </w:rPr>
        <w:t>s</w:t>
      </w:r>
      <w:r w:rsidRPr="00CD41B3">
        <w:rPr>
          <w:snapToGrid/>
          <w:kern w:val="0"/>
          <w:szCs w:val="22"/>
          <w:lang w:val="en-GB"/>
        </w:rPr>
        <w:t>i</w:t>
      </w:r>
      <w:r w:rsidRPr="00CD41B3">
        <w:rPr>
          <w:snapToGrid/>
          <w:spacing w:val="2"/>
          <w:kern w:val="0"/>
          <w:szCs w:val="22"/>
          <w:lang w:val="en-GB"/>
        </w:rPr>
        <w:t>o</w:t>
      </w:r>
      <w:r w:rsidRPr="00CD41B3">
        <w:rPr>
          <w:snapToGrid/>
          <w:spacing w:val="-1"/>
          <w:kern w:val="0"/>
          <w:szCs w:val="22"/>
          <w:lang w:val="en-GB"/>
        </w:rPr>
        <w:t>n</w:t>
      </w:r>
      <w:r w:rsidRPr="00CD41B3">
        <w:rPr>
          <w:snapToGrid/>
          <w:kern w:val="0"/>
          <w:szCs w:val="22"/>
          <w:lang w:val="en-GB"/>
        </w:rPr>
        <w:t>s</w:t>
      </w:r>
      <w:r w:rsidRPr="00CD41B3">
        <w:rPr>
          <w:snapToGrid/>
          <w:spacing w:val="13"/>
          <w:kern w:val="0"/>
          <w:szCs w:val="22"/>
          <w:lang w:val="en-GB"/>
        </w:rPr>
        <w:t xml:space="preserve"> </w:t>
      </w:r>
      <w:r w:rsidRPr="00CD41B3">
        <w:rPr>
          <w:snapToGrid/>
          <w:kern w:val="0"/>
          <w:szCs w:val="22"/>
          <w:lang w:val="en-GB"/>
        </w:rPr>
        <w:t>of</w:t>
      </w:r>
      <w:r w:rsidRPr="00CD41B3">
        <w:rPr>
          <w:snapToGrid/>
          <w:spacing w:val="4"/>
          <w:kern w:val="0"/>
          <w:szCs w:val="22"/>
          <w:lang w:val="en-GB"/>
        </w:rPr>
        <w:t xml:space="preserve"> </w:t>
      </w:r>
      <w:r w:rsidRPr="00CD41B3">
        <w:rPr>
          <w:snapToGrid/>
          <w:kern w:val="0"/>
          <w:szCs w:val="22"/>
          <w:lang w:val="en-GB"/>
        </w:rPr>
        <w:t>An</w:t>
      </w:r>
      <w:r w:rsidRPr="00CD41B3">
        <w:rPr>
          <w:snapToGrid/>
          <w:spacing w:val="-1"/>
          <w:kern w:val="0"/>
          <w:szCs w:val="22"/>
          <w:lang w:val="en-GB"/>
        </w:rPr>
        <w:t>n</w:t>
      </w:r>
      <w:r w:rsidRPr="00CD41B3">
        <w:rPr>
          <w:snapToGrid/>
          <w:kern w:val="0"/>
          <w:szCs w:val="22"/>
          <w:lang w:val="en-GB"/>
        </w:rPr>
        <w:t>ex</w:t>
      </w:r>
      <w:r w:rsidRPr="00CD41B3">
        <w:rPr>
          <w:snapToGrid/>
          <w:spacing w:val="11"/>
          <w:kern w:val="0"/>
          <w:szCs w:val="22"/>
          <w:lang w:val="en-GB"/>
        </w:rPr>
        <w:t xml:space="preserve"> </w:t>
      </w:r>
      <w:r w:rsidRPr="00CD41B3">
        <w:rPr>
          <w:snapToGrid/>
          <w:kern w:val="0"/>
          <w:szCs w:val="22"/>
          <w:lang w:val="en-GB"/>
        </w:rPr>
        <w:t>1,</w:t>
      </w:r>
      <w:r w:rsidRPr="00CD41B3">
        <w:rPr>
          <w:snapToGrid/>
          <w:spacing w:val="4"/>
          <w:kern w:val="0"/>
          <w:szCs w:val="22"/>
          <w:lang w:val="en-GB"/>
        </w:rPr>
        <w:t xml:space="preserve"> </w:t>
      </w:r>
      <w:r w:rsidRPr="00CD41B3">
        <w:rPr>
          <w:snapToGrid/>
          <w:spacing w:val="1"/>
          <w:kern w:val="0"/>
          <w:szCs w:val="22"/>
          <w:lang w:val="en-GB"/>
        </w:rPr>
        <w:t>P</w:t>
      </w:r>
      <w:r w:rsidRPr="00CD41B3">
        <w:rPr>
          <w:snapToGrid/>
          <w:kern w:val="0"/>
          <w:szCs w:val="22"/>
          <w:lang w:val="en-GB"/>
        </w:rPr>
        <w:t>art</w:t>
      </w:r>
      <w:r w:rsidRPr="00CD41B3">
        <w:rPr>
          <w:snapToGrid/>
          <w:spacing w:val="6"/>
          <w:kern w:val="0"/>
          <w:szCs w:val="22"/>
          <w:lang w:val="en-GB"/>
        </w:rPr>
        <w:t xml:space="preserve"> </w:t>
      </w:r>
      <w:r w:rsidRPr="00CD41B3">
        <w:rPr>
          <w:snapToGrid/>
          <w:kern w:val="0"/>
          <w:szCs w:val="22"/>
          <w:lang w:val="en-GB"/>
        </w:rPr>
        <w:t>C</w:t>
      </w:r>
      <w:r w:rsidRPr="00CD41B3">
        <w:rPr>
          <w:snapToGrid/>
          <w:spacing w:val="3"/>
          <w:kern w:val="0"/>
          <w:szCs w:val="22"/>
          <w:lang w:val="en-GB"/>
        </w:rPr>
        <w:t xml:space="preserve"> </w:t>
      </w:r>
      <w:r w:rsidRPr="00CD41B3">
        <w:rPr>
          <w:snapToGrid/>
          <w:kern w:val="0"/>
          <w:szCs w:val="22"/>
          <w:lang w:val="en-GB"/>
        </w:rPr>
        <w:t>of</w:t>
      </w:r>
      <w:r w:rsidRPr="00CD41B3">
        <w:rPr>
          <w:snapToGrid/>
          <w:spacing w:val="2"/>
          <w:kern w:val="0"/>
          <w:szCs w:val="22"/>
          <w:lang w:val="en-GB"/>
        </w:rPr>
        <w:t xml:space="preserve"> </w:t>
      </w:r>
      <w:r w:rsidRPr="00CD41B3">
        <w:rPr>
          <w:snapToGrid/>
          <w:spacing w:val="-1"/>
          <w:kern w:val="0"/>
          <w:szCs w:val="22"/>
          <w:lang w:val="en-GB"/>
        </w:rPr>
        <w:t>R</w:t>
      </w:r>
      <w:r w:rsidRPr="00CD41B3">
        <w:rPr>
          <w:snapToGrid/>
          <w:kern w:val="0"/>
          <w:szCs w:val="22"/>
          <w:lang w:val="en-GB"/>
        </w:rPr>
        <w:t>ec</w:t>
      </w:r>
      <w:r w:rsidRPr="00CD41B3">
        <w:rPr>
          <w:snapToGrid/>
          <w:spacing w:val="2"/>
          <w:kern w:val="0"/>
          <w:szCs w:val="22"/>
          <w:lang w:val="en-GB"/>
        </w:rPr>
        <w:t>o</w:t>
      </w:r>
      <w:r w:rsidRPr="00CD41B3">
        <w:rPr>
          <w:snapToGrid/>
          <w:spacing w:val="-1"/>
          <w:kern w:val="0"/>
          <w:szCs w:val="22"/>
          <w:lang w:val="en-GB"/>
        </w:rPr>
        <w:t>mm</w:t>
      </w:r>
      <w:r w:rsidRPr="00CD41B3">
        <w:rPr>
          <w:snapToGrid/>
          <w:spacing w:val="2"/>
          <w:kern w:val="0"/>
          <w:szCs w:val="22"/>
          <w:lang w:val="en-GB"/>
        </w:rPr>
        <w:t>e</w:t>
      </w:r>
      <w:r w:rsidRPr="00CD41B3">
        <w:rPr>
          <w:snapToGrid/>
          <w:spacing w:val="-1"/>
          <w:kern w:val="0"/>
          <w:szCs w:val="22"/>
          <w:lang w:val="en-GB"/>
        </w:rPr>
        <w:t>n</w:t>
      </w:r>
      <w:r w:rsidRPr="00CD41B3">
        <w:rPr>
          <w:snapToGrid/>
          <w:spacing w:val="1"/>
          <w:kern w:val="0"/>
          <w:szCs w:val="22"/>
          <w:lang w:val="en-GB"/>
        </w:rPr>
        <w:t>d</w:t>
      </w:r>
      <w:r w:rsidRPr="00CD41B3">
        <w:rPr>
          <w:snapToGrid/>
          <w:kern w:val="0"/>
          <w:szCs w:val="22"/>
          <w:lang w:val="en-GB"/>
        </w:rPr>
        <w:t>ation</w:t>
      </w:r>
      <w:r w:rsidRPr="00CD41B3">
        <w:rPr>
          <w:snapToGrid/>
          <w:spacing w:val="20"/>
          <w:kern w:val="0"/>
          <w:szCs w:val="22"/>
          <w:lang w:val="en-GB"/>
        </w:rPr>
        <w:t xml:space="preserve"> </w:t>
      </w:r>
      <w:r w:rsidRPr="00CD41B3">
        <w:rPr>
          <w:snapToGrid/>
          <w:kern w:val="0"/>
          <w:szCs w:val="22"/>
          <w:lang w:val="en-GB"/>
        </w:rPr>
        <w:t>I</w:t>
      </w:r>
      <w:r w:rsidRPr="00CD41B3">
        <w:rPr>
          <w:snapToGrid/>
          <w:spacing w:val="2"/>
          <w:kern w:val="0"/>
          <w:szCs w:val="22"/>
          <w:lang w:val="en-GB"/>
        </w:rPr>
        <w:t>TU</w:t>
      </w:r>
      <w:r w:rsidRPr="00CD41B3">
        <w:rPr>
          <w:snapToGrid/>
          <w:spacing w:val="-1"/>
          <w:kern w:val="0"/>
          <w:szCs w:val="22"/>
          <w:lang w:val="en-GB"/>
        </w:rPr>
        <w:t>-</w:t>
      </w:r>
      <w:r w:rsidRPr="00CD41B3">
        <w:rPr>
          <w:snapToGrid/>
          <w:kern w:val="0"/>
          <w:szCs w:val="22"/>
          <w:lang w:val="en-GB"/>
        </w:rPr>
        <w:t>R</w:t>
      </w:r>
      <w:r w:rsidRPr="00CD41B3">
        <w:rPr>
          <w:snapToGrid/>
          <w:spacing w:val="8"/>
          <w:kern w:val="0"/>
          <w:szCs w:val="22"/>
          <w:lang w:val="en-GB"/>
        </w:rPr>
        <w:t xml:space="preserve"> </w:t>
      </w:r>
      <w:r w:rsidRPr="00CD41B3">
        <w:rPr>
          <w:snapToGrid/>
          <w:kern w:val="0"/>
          <w:szCs w:val="22"/>
          <w:lang w:val="en-GB"/>
        </w:rPr>
        <w:t>M.164</w:t>
      </w:r>
      <w:r w:rsidRPr="00CD41B3">
        <w:rPr>
          <w:snapToGrid/>
          <w:spacing w:val="1"/>
          <w:kern w:val="0"/>
          <w:szCs w:val="22"/>
          <w:lang w:val="en-GB"/>
        </w:rPr>
        <w:t>3</w:t>
      </w:r>
      <w:r w:rsidRPr="00CD41B3">
        <w:rPr>
          <w:snapToGrid/>
          <w:spacing w:val="-1"/>
          <w:kern w:val="0"/>
          <w:szCs w:val="22"/>
          <w:lang w:val="en-GB"/>
        </w:rPr>
        <w:t>-</w:t>
      </w:r>
      <w:r w:rsidRPr="00CD41B3">
        <w:rPr>
          <w:snapToGrid/>
          <w:spacing w:val="1"/>
          <w:kern w:val="0"/>
          <w:szCs w:val="22"/>
          <w:lang w:val="en-GB"/>
        </w:rPr>
        <w:t>0</w:t>
      </w:r>
      <w:r w:rsidRPr="00CD41B3">
        <w:rPr>
          <w:snapToGrid/>
          <w:kern w:val="0"/>
          <w:szCs w:val="22"/>
          <w:lang w:val="en-GB"/>
        </w:rPr>
        <w:t>,</w:t>
      </w:r>
      <w:r w:rsidRPr="00CD41B3">
        <w:rPr>
          <w:snapToGrid/>
          <w:spacing w:val="15"/>
          <w:kern w:val="0"/>
          <w:szCs w:val="22"/>
          <w:lang w:val="en-GB"/>
        </w:rPr>
        <w:t xml:space="preserve"> </w:t>
      </w:r>
      <w:r w:rsidRPr="00CD41B3">
        <w:rPr>
          <w:snapToGrid/>
          <w:spacing w:val="-3"/>
          <w:kern w:val="0"/>
          <w:szCs w:val="22"/>
          <w:lang w:val="en-GB"/>
        </w:rPr>
        <w:t>w</w:t>
      </w:r>
      <w:r w:rsidRPr="00CD41B3">
        <w:rPr>
          <w:snapToGrid/>
          <w:kern w:val="0"/>
          <w:szCs w:val="22"/>
          <w:lang w:val="en-GB"/>
        </w:rPr>
        <w:t>i</w:t>
      </w:r>
      <w:r w:rsidRPr="00CD41B3">
        <w:rPr>
          <w:snapToGrid/>
          <w:spacing w:val="1"/>
          <w:kern w:val="0"/>
          <w:szCs w:val="22"/>
          <w:lang w:val="en-GB"/>
        </w:rPr>
        <w:t>t</w:t>
      </w:r>
      <w:r w:rsidRPr="00CD41B3">
        <w:rPr>
          <w:snapToGrid/>
          <w:kern w:val="0"/>
          <w:szCs w:val="22"/>
          <w:lang w:val="en-GB"/>
        </w:rPr>
        <w:t>h</w:t>
      </w:r>
      <w:r w:rsidRPr="00CD41B3">
        <w:rPr>
          <w:snapToGrid/>
          <w:spacing w:val="5"/>
          <w:kern w:val="0"/>
          <w:szCs w:val="22"/>
          <w:lang w:val="en-GB"/>
        </w:rPr>
        <w:t xml:space="preserve"> </w:t>
      </w:r>
      <w:r w:rsidRPr="00CD41B3">
        <w:rPr>
          <w:snapToGrid/>
          <w:kern w:val="0"/>
          <w:szCs w:val="22"/>
          <w:lang w:val="en-GB"/>
        </w:rPr>
        <w:t>respect</w:t>
      </w:r>
      <w:r w:rsidRPr="00CD41B3">
        <w:rPr>
          <w:snapToGrid/>
          <w:spacing w:val="10"/>
          <w:kern w:val="0"/>
          <w:szCs w:val="22"/>
          <w:lang w:val="en-GB"/>
        </w:rPr>
        <w:t xml:space="preserve"> </w:t>
      </w:r>
      <w:r w:rsidRPr="00CD41B3">
        <w:rPr>
          <w:snapToGrid/>
          <w:w w:val="102"/>
          <w:kern w:val="0"/>
          <w:szCs w:val="22"/>
          <w:lang w:val="en-GB"/>
        </w:rPr>
        <w:t xml:space="preserve">to </w:t>
      </w:r>
      <w:r w:rsidRPr="00CD41B3">
        <w:rPr>
          <w:snapToGrid/>
          <w:kern w:val="0"/>
          <w:szCs w:val="22"/>
          <w:lang w:val="en-GB"/>
        </w:rPr>
        <w:t>a</w:t>
      </w:r>
      <w:r w:rsidRPr="00CD41B3">
        <w:rPr>
          <w:snapToGrid/>
          <w:spacing w:val="1"/>
          <w:kern w:val="0"/>
          <w:szCs w:val="22"/>
          <w:lang w:val="en-GB"/>
        </w:rPr>
        <w:t>n</w:t>
      </w:r>
      <w:r w:rsidRPr="00CD41B3">
        <w:rPr>
          <w:snapToGrid/>
          <w:kern w:val="0"/>
          <w:szCs w:val="22"/>
          <w:lang w:val="en-GB"/>
        </w:rPr>
        <w:t>y</w:t>
      </w:r>
      <w:r w:rsidRPr="00CD41B3">
        <w:rPr>
          <w:snapToGrid/>
          <w:spacing w:val="11"/>
          <w:kern w:val="0"/>
          <w:szCs w:val="22"/>
          <w:lang w:val="en-GB"/>
        </w:rPr>
        <w:t xml:space="preserve"> </w:t>
      </w:r>
      <w:r w:rsidRPr="00CD41B3">
        <w:rPr>
          <w:snapToGrid/>
          <w:kern w:val="0"/>
          <w:szCs w:val="22"/>
          <w:lang w:val="en-GB"/>
        </w:rPr>
        <w:t>ra</w:t>
      </w:r>
      <w:r w:rsidRPr="00CD41B3">
        <w:rPr>
          <w:snapToGrid/>
          <w:spacing w:val="1"/>
          <w:kern w:val="0"/>
          <w:szCs w:val="22"/>
          <w:lang w:val="en-GB"/>
        </w:rPr>
        <w:t>d</w:t>
      </w:r>
      <w:r w:rsidRPr="00CD41B3">
        <w:rPr>
          <w:snapToGrid/>
          <w:kern w:val="0"/>
          <w:szCs w:val="22"/>
          <w:lang w:val="en-GB"/>
        </w:rPr>
        <w:t>io</w:t>
      </w:r>
      <w:r w:rsidRPr="00CD41B3">
        <w:rPr>
          <w:snapToGrid/>
          <w:spacing w:val="16"/>
          <w:kern w:val="0"/>
          <w:szCs w:val="22"/>
          <w:lang w:val="en-GB"/>
        </w:rPr>
        <w:t xml:space="preserve"> </w:t>
      </w:r>
      <w:r w:rsidRPr="00CD41B3">
        <w:rPr>
          <w:snapToGrid/>
          <w:kern w:val="0"/>
          <w:szCs w:val="22"/>
          <w:lang w:val="en-GB"/>
        </w:rPr>
        <w:t>astr</w:t>
      </w:r>
      <w:r w:rsidRPr="00CD41B3">
        <w:rPr>
          <w:snapToGrid/>
          <w:spacing w:val="1"/>
          <w:kern w:val="0"/>
          <w:szCs w:val="22"/>
          <w:lang w:val="en-GB"/>
        </w:rPr>
        <w:t>o</w:t>
      </w:r>
      <w:r w:rsidRPr="00CD41B3">
        <w:rPr>
          <w:snapToGrid/>
          <w:spacing w:val="-1"/>
          <w:kern w:val="0"/>
          <w:szCs w:val="22"/>
          <w:lang w:val="en-GB"/>
        </w:rPr>
        <w:t>n</w:t>
      </w:r>
      <w:r w:rsidRPr="00CD41B3">
        <w:rPr>
          <w:snapToGrid/>
          <w:spacing w:val="2"/>
          <w:kern w:val="0"/>
          <w:szCs w:val="22"/>
          <w:lang w:val="en-GB"/>
        </w:rPr>
        <w:t>o</w:t>
      </w:r>
      <w:r w:rsidRPr="00CD41B3">
        <w:rPr>
          <w:snapToGrid/>
          <w:spacing w:val="-1"/>
          <w:kern w:val="0"/>
          <w:szCs w:val="22"/>
          <w:lang w:val="en-GB"/>
        </w:rPr>
        <w:t>m</w:t>
      </w:r>
      <w:r w:rsidRPr="00CD41B3">
        <w:rPr>
          <w:snapToGrid/>
          <w:kern w:val="0"/>
          <w:szCs w:val="22"/>
          <w:lang w:val="en-GB"/>
        </w:rPr>
        <w:t>y</w:t>
      </w:r>
      <w:r w:rsidRPr="00CD41B3">
        <w:rPr>
          <w:snapToGrid/>
          <w:spacing w:val="21"/>
          <w:kern w:val="0"/>
          <w:szCs w:val="22"/>
          <w:lang w:val="en-GB"/>
        </w:rPr>
        <w:t xml:space="preserve"> </w:t>
      </w:r>
      <w:r w:rsidRPr="00CD41B3">
        <w:rPr>
          <w:snapToGrid/>
          <w:kern w:val="0"/>
          <w:szCs w:val="22"/>
          <w:lang w:val="en-GB"/>
        </w:rPr>
        <w:t>stati</w:t>
      </w:r>
      <w:r w:rsidRPr="00CD41B3">
        <w:rPr>
          <w:snapToGrid/>
          <w:spacing w:val="2"/>
          <w:kern w:val="0"/>
          <w:szCs w:val="22"/>
          <w:lang w:val="en-GB"/>
        </w:rPr>
        <w:t>o</w:t>
      </w:r>
      <w:r w:rsidRPr="00CD41B3">
        <w:rPr>
          <w:snapToGrid/>
          <w:kern w:val="0"/>
          <w:szCs w:val="22"/>
          <w:lang w:val="en-GB"/>
        </w:rPr>
        <w:t>n</w:t>
      </w:r>
      <w:r w:rsidRPr="00CD41B3">
        <w:rPr>
          <w:snapToGrid/>
          <w:spacing w:val="16"/>
          <w:kern w:val="0"/>
          <w:szCs w:val="22"/>
          <w:lang w:val="en-GB"/>
        </w:rPr>
        <w:t xml:space="preserve"> </w:t>
      </w:r>
      <w:r w:rsidRPr="00CD41B3">
        <w:rPr>
          <w:snapToGrid/>
          <w:kern w:val="0"/>
          <w:szCs w:val="22"/>
          <w:lang w:val="en-GB"/>
        </w:rPr>
        <w:t>per</w:t>
      </w:r>
      <w:r w:rsidRPr="00CD41B3">
        <w:rPr>
          <w:snapToGrid/>
          <w:spacing w:val="-1"/>
          <w:kern w:val="0"/>
          <w:szCs w:val="22"/>
          <w:lang w:val="en-GB"/>
        </w:rPr>
        <w:t>f</w:t>
      </w:r>
      <w:r w:rsidRPr="00CD41B3">
        <w:rPr>
          <w:snapToGrid/>
          <w:kern w:val="0"/>
          <w:szCs w:val="22"/>
          <w:lang w:val="en-GB"/>
        </w:rPr>
        <w:t>o</w:t>
      </w:r>
      <w:r w:rsidRPr="00CD41B3">
        <w:rPr>
          <w:snapToGrid/>
          <w:spacing w:val="2"/>
          <w:kern w:val="0"/>
          <w:szCs w:val="22"/>
          <w:lang w:val="en-GB"/>
        </w:rPr>
        <w:t>r</w:t>
      </w:r>
      <w:r w:rsidRPr="00CD41B3">
        <w:rPr>
          <w:snapToGrid/>
          <w:spacing w:val="-3"/>
          <w:kern w:val="0"/>
          <w:szCs w:val="22"/>
          <w:lang w:val="en-GB"/>
        </w:rPr>
        <w:t>m</w:t>
      </w:r>
      <w:r w:rsidRPr="00CD41B3">
        <w:rPr>
          <w:snapToGrid/>
          <w:spacing w:val="1"/>
          <w:kern w:val="0"/>
          <w:szCs w:val="22"/>
          <w:lang w:val="en-GB"/>
        </w:rPr>
        <w:t>i</w:t>
      </w:r>
      <w:r w:rsidRPr="00CD41B3">
        <w:rPr>
          <w:snapToGrid/>
          <w:spacing w:val="-1"/>
          <w:kern w:val="0"/>
          <w:szCs w:val="22"/>
          <w:lang w:val="en-GB"/>
        </w:rPr>
        <w:t>n</w:t>
      </w:r>
      <w:r w:rsidRPr="00CD41B3">
        <w:rPr>
          <w:snapToGrid/>
          <w:kern w:val="0"/>
          <w:szCs w:val="22"/>
          <w:lang w:val="en-GB"/>
        </w:rPr>
        <w:t>g</w:t>
      </w:r>
      <w:r w:rsidRPr="00CD41B3">
        <w:rPr>
          <w:snapToGrid/>
          <w:spacing w:val="22"/>
          <w:kern w:val="0"/>
          <w:szCs w:val="22"/>
          <w:lang w:val="en-GB"/>
        </w:rPr>
        <w:t xml:space="preserve"> </w:t>
      </w:r>
      <w:r w:rsidRPr="00CD41B3">
        <w:rPr>
          <w:snapToGrid/>
          <w:kern w:val="0"/>
          <w:szCs w:val="22"/>
          <w:lang w:val="en-GB"/>
        </w:rPr>
        <w:t>obser</w:t>
      </w:r>
      <w:r w:rsidRPr="00CD41B3">
        <w:rPr>
          <w:snapToGrid/>
          <w:spacing w:val="-1"/>
          <w:kern w:val="0"/>
          <w:szCs w:val="22"/>
          <w:lang w:val="en-GB"/>
        </w:rPr>
        <w:t>v</w:t>
      </w:r>
      <w:r w:rsidRPr="00CD41B3">
        <w:rPr>
          <w:snapToGrid/>
          <w:kern w:val="0"/>
          <w:szCs w:val="22"/>
          <w:lang w:val="en-GB"/>
        </w:rPr>
        <w:t>ati</w:t>
      </w:r>
      <w:r w:rsidRPr="00CD41B3">
        <w:rPr>
          <w:snapToGrid/>
          <w:spacing w:val="3"/>
          <w:kern w:val="0"/>
          <w:szCs w:val="22"/>
          <w:lang w:val="en-GB"/>
        </w:rPr>
        <w:t>o</w:t>
      </w:r>
      <w:r w:rsidRPr="00CD41B3">
        <w:rPr>
          <w:snapToGrid/>
          <w:spacing w:val="-1"/>
          <w:kern w:val="0"/>
          <w:szCs w:val="22"/>
          <w:lang w:val="en-GB"/>
        </w:rPr>
        <w:t>n</w:t>
      </w:r>
      <w:r w:rsidRPr="00CD41B3">
        <w:rPr>
          <w:snapToGrid/>
          <w:kern w:val="0"/>
          <w:szCs w:val="22"/>
          <w:lang w:val="en-GB"/>
        </w:rPr>
        <w:t>s</w:t>
      </w:r>
      <w:r w:rsidRPr="00CD41B3">
        <w:rPr>
          <w:snapToGrid/>
          <w:spacing w:val="23"/>
          <w:kern w:val="0"/>
          <w:szCs w:val="22"/>
          <w:lang w:val="en-GB"/>
        </w:rPr>
        <w:t xml:space="preserve"> </w:t>
      </w:r>
      <w:r w:rsidRPr="00CD41B3">
        <w:rPr>
          <w:snapToGrid/>
          <w:spacing w:val="1"/>
          <w:kern w:val="0"/>
          <w:szCs w:val="22"/>
          <w:lang w:val="en-GB"/>
        </w:rPr>
        <w:t>i</w:t>
      </w:r>
      <w:r w:rsidRPr="00CD41B3">
        <w:rPr>
          <w:snapToGrid/>
          <w:kern w:val="0"/>
          <w:szCs w:val="22"/>
          <w:lang w:val="en-GB"/>
        </w:rPr>
        <w:t>n</w:t>
      </w:r>
      <w:r w:rsidRPr="00CD41B3">
        <w:rPr>
          <w:snapToGrid/>
          <w:spacing w:val="11"/>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15"/>
          <w:kern w:val="0"/>
          <w:szCs w:val="22"/>
          <w:lang w:val="en-GB"/>
        </w:rPr>
        <w:t xml:space="preserve"> </w:t>
      </w:r>
      <w:r w:rsidRPr="00CD41B3">
        <w:rPr>
          <w:snapToGrid/>
          <w:kern w:val="0"/>
          <w:szCs w:val="22"/>
          <w:lang w:val="en-GB"/>
        </w:rPr>
        <w:t>14</w:t>
      </w:r>
      <w:r w:rsidRPr="00CD41B3">
        <w:rPr>
          <w:snapToGrid/>
          <w:spacing w:val="-1"/>
          <w:kern w:val="0"/>
          <w:szCs w:val="22"/>
          <w:lang w:val="en-GB"/>
        </w:rPr>
        <w:t>.</w:t>
      </w:r>
      <w:r w:rsidRPr="00CD41B3">
        <w:rPr>
          <w:snapToGrid/>
          <w:spacing w:val="4"/>
          <w:kern w:val="0"/>
          <w:szCs w:val="22"/>
          <w:lang w:val="en-GB"/>
        </w:rPr>
        <w:t>4</w:t>
      </w:r>
      <w:r w:rsidRPr="00CD41B3">
        <w:rPr>
          <w:snapToGrid/>
          <w:spacing w:val="1"/>
          <w:kern w:val="0"/>
          <w:szCs w:val="22"/>
          <w:lang w:val="en-GB"/>
        </w:rPr>
        <w:t>7</w:t>
      </w:r>
      <w:r w:rsidRPr="00CD41B3">
        <w:rPr>
          <w:snapToGrid/>
          <w:spacing w:val="-1"/>
          <w:kern w:val="0"/>
          <w:szCs w:val="22"/>
          <w:lang w:val="en-GB"/>
        </w:rPr>
        <w:t>-</w:t>
      </w:r>
      <w:r w:rsidRPr="00CD41B3">
        <w:rPr>
          <w:snapToGrid/>
          <w:kern w:val="0"/>
          <w:szCs w:val="22"/>
          <w:lang w:val="en-GB"/>
        </w:rPr>
        <w:t>14.5</w:t>
      </w:r>
      <w:r w:rsidRPr="00CD41B3">
        <w:rPr>
          <w:snapToGrid/>
          <w:spacing w:val="15"/>
          <w:kern w:val="0"/>
          <w:szCs w:val="22"/>
          <w:lang w:val="en-GB"/>
        </w:rPr>
        <w:t xml:space="preserve"> </w:t>
      </w:r>
      <w:r w:rsidRPr="00CD41B3">
        <w:rPr>
          <w:snapToGrid/>
          <w:kern w:val="0"/>
          <w:szCs w:val="22"/>
          <w:lang w:val="en-GB"/>
        </w:rPr>
        <w:t>GHz</w:t>
      </w:r>
      <w:r w:rsidRPr="00CD41B3">
        <w:rPr>
          <w:snapToGrid/>
          <w:spacing w:val="15"/>
          <w:kern w:val="0"/>
          <w:szCs w:val="22"/>
          <w:lang w:val="en-GB"/>
        </w:rPr>
        <w:t xml:space="preserve"> </w:t>
      </w:r>
      <w:r w:rsidRPr="00CD41B3">
        <w:rPr>
          <w:snapToGrid/>
          <w:spacing w:val="-1"/>
          <w:kern w:val="0"/>
          <w:szCs w:val="22"/>
          <w:lang w:val="en-GB"/>
        </w:rPr>
        <w:t>f</w:t>
      </w:r>
      <w:r w:rsidRPr="00CD41B3">
        <w:rPr>
          <w:snapToGrid/>
          <w:kern w:val="0"/>
          <w:szCs w:val="22"/>
          <w:lang w:val="en-GB"/>
        </w:rPr>
        <w:t>re</w:t>
      </w:r>
      <w:r w:rsidRPr="00CD41B3">
        <w:rPr>
          <w:snapToGrid/>
          <w:spacing w:val="1"/>
          <w:kern w:val="0"/>
          <w:szCs w:val="22"/>
          <w:lang w:val="en-GB"/>
        </w:rPr>
        <w:t>q</w:t>
      </w:r>
      <w:r w:rsidRPr="00CD41B3">
        <w:rPr>
          <w:snapToGrid/>
          <w:spacing w:val="-1"/>
          <w:kern w:val="0"/>
          <w:szCs w:val="22"/>
          <w:lang w:val="en-GB"/>
        </w:rPr>
        <w:t>u</w:t>
      </w:r>
      <w:r w:rsidRPr="00CD41B3">
        <w:rPr>
          <w:snapToGrid/>
          <w:kern w:val="0"/>
          <w:szCs w:val="22"/>
          <w:lang w:val="en-GB"/>
        </w:rPr>
        <w:t>en</w:t>
      </w:r>
      <w:r w:rsidRPr="00CD41B3">
        <w:rPr>
          <w:snapToGrid/>
          <w:spacing w:val="2"/>
          <w:kern w:val="0"/>
          <w:szCs w:val="22"/>
          <w:lang w:val="en-GB"/>
        </w:rPr>
        <w:t>c</w:t>
      </w:r>
      <w:r w:rsidRPr="00CD41B3">
        <w:rPr>
          <w:snapToGrid/>
          <w:kern w:val="0"/>
          <w:szCs w:val="22"/>
          <w:lang w:val="en-GB"/>
        </w:rPr>
        <w:t>y</w:t>
      </w:r>
      <w:r w:rsidRPr="00CD41B3">
        <w:rPr>
          <w:snapToGrid/>
          <w:spacing w:val="19"/>
          <w:kern w:val="0"/>
          <w:szCs w:val="22"/>
          <w:lang w:val="en-GB"/>
        </w:rPr>
        <w:t xml:space="preserve"> </w:t>
      </w:r>
      <w:r w:rsidRPr="00CD41B3">
        <w:rPr>
          <w:snapToGrid/>
          <w:kern w:val="0"/>
          <w:szCs w:val="22"/>
          <w:lang w:val="en-GB"/>
        </w:rPr>
        <w:t>band</w:t>
      </w:r>
      <w:r w:rsidRPr="00CD41B3">
        <w:rPr>
          <w:snapToGrid/>
          <w:spacing w:val="15"/>
          <w:kern w:val="0"/>
          <w:szCs w:val="22"/>
          <w:lang w:val="en-GB"/>
        </w:rPr>
        <w:t xml:space="preserve"> </w:t>
      </w:r>
      <w:r w:rsidRPr="00CD41B3">
        <w:rPr>
          <w:snapToGrid/>
          <w:kern w:val="0"/>
          <w:szCs w:val="22"/>
          <w:lang w:val="en-GB"/>
        </w:rPr>
        <w:t>located</w:t>
      </w:r>
      <w:r w:rsidRPr="00CD41B3">
        <w:rPr>
          <w:snapToGrid/>
          <w:spacing w:val="19"/>
          <w:kern w:val="0"/>
          <w:szCs w:val="22"/>
          <w:lang w:val="en-GB"/>
        </w:rPr>
        <w:t xml:space="preserve"> </w:t>
      </w:r>
      <w:r w:rsidRPr="00CD41B3">
        <w:rPr>
          <w:snapToGrid/>
          <w:kern w:val="0"/>
          <w:szCs w:val="22"/>
          <w:lang w:val="en-GB"/>
        </w:rPr>
        <w:t>on</w:t>
      </w:r>
      <w:r w:rsidRPr="00CD41B3">
        <w:rPr>
          <w:snapToGrid/>
          <w:spacing w:val="12"/>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13"/>
          <w:kern w:val="0"/>
          <w:szCs w:val="22"/>
          <w:lang w:val="en-GB"/>
        </w:rPr>
        <w:t xml:space="preserve"> </w:t>
      </w:r>
      <w:r w:rsidRPr="00CD41B3">
        <w:rPr>
          <w:snapToGrid/>
          <w:kern w:val="0"/>
          <w:szCs w:val="22"/>
          <w:lang w:val="en-GB"/>
        </w:rPr>
        <w:t>territory</w:t>
      </w:r>
      <w:r w:rsidRPr="00CD41B3">
        <w:rPr>
          <w:snapToGrid/>
          <w:spacing w:val="16"/>
          <w:kern w:val="0"/>
          <w:szCs w:val="22"/>
          <w:lang w:val="en-GB"/>
        </w:rPr>
        <w:t xml:space="preserve"> </w:t>
      </w:r>
      <w:r w:rsidRPr="00CD41B3">
        <w:rPr>
          <w:snapToGrid/>
          <w:w w:val="102"/>
          <w:kern w:val="0"/>
          <w:szCs w:val="22"/>
          <w:lang w:val="en-GB"/>
        </w:rPr>
        <w:t xml:space="preserve">of </w:t>
      </w:r>
      <w:r w:rsidRPr="00CD41B3">
        <w:rPr>
          <w:snapToGrid/>
          <w:kern w:val="0"/>
          <w:szCs w:val="22"/>
          <w:lang w:val="en-GB"/>
        </w:rPr>
        <w:t>Spai</w:t>
      </w:r>
      <w:r w:rsidRPr="00CD41B3">
        <w:rPr>
          <w:snapToGrid/>
          <w:spacing w:val="-1"/>
          <w:kern w:val="0"/>
          <w:szCs w:val="22"/>
          <w:lang w:val="en-GB"/>
        </w:rPr>
        <w:t>n</w:t>
      </w:r>
      <w:r w:rsidRPr="00CD41B3">
        <w:rPr>
          <w:snapToGrid/>
          <w:kern w:val="0"/>
          <w:szCs w:val="22"/>
          <w:lang w:val="en-GB"/>
        </w:rPr>
        <w:t>,</w:t>
      </w:r>
      <w:r w:rsidRPr="00CD41B3">
        <w:rPr>
          <w:snapToGrid/>
          <w:spacing w:val="8"/>
          <w:kern w:val="0"/>
          <w:szCs w:val="22"/>
          <w:lang w:val="en-GB"/>
        </w:rPr>
        <w:t xml:space="preserve"> </w:t>
      </w:r>
      <w:r w:rsidRPr="00CD41B3">
        <w:rPr>
          <w:snapToGrid/>
          <w:kern w:val="0"/>
          <w:szCs w:val="22"/>
          <w:lang w:val="en-GB"/>
        </w:rPr>
        <w:t>Fra</w:t>
      </w:r>
      <w:r w:rsidRPr="00CD41B3">
        <w:rPr>
          <w:snapToGrid/>
          <w:spacing w:val="-1"/>
          <w:kern w:val="0"/>
          <w:szCs w:val="22"/>
          <w:lang w:val="en-GB"/>
        </w:rPr>
        <w:t>n</w:t>
      </w:r>
      <w:r w:rsidRPr="00CD41B3">
        <w:rPr>
          <w:snapToGrid/>
          <w:kern w:val="0"/>
          <w:szCs w:val="22"/>
          <w:lang w:val="en-GB"/>
        </w:rPr>
        <w:t>ce,</w:t>
      </w:r>
      <w:r w:rsidRPr="00CD41B3">
        <w:rPr>
          <w:snapToGrid/>
          <w:spacing w:val="9"/>
          <w:kern w:val="0"/>
          <w:szCs w:val="22"/>
          <w:lang w:val="en-GB"/>
        </w:rPr>
        <w:t xml:space="preserve"> </w:t>
      </w:r>
      <w:r w:rsidRPr="00CD41B3">
        <w:rPr>
          <w:snapToGrid/>
          <w:kern w:val="0"/>
          <w:szCs w:val="22"/>
          <w:lang w:val="en-GB"/>
        </w:rPr>
        <w:t>I</w:t>
      </w:r>
      <w:r w:rsidRPr="00CD41B3">
        <w:rPr>
          <w:snapToGrid/>
          <w:spacing w:val="-1"/>
          <w:kern w:val="0"/>
          <w:szCs w:val="22"/>
          <w:lang w:val="en-GB"/>
        </w:rPr>
        <w:t>n</w:t>
      </w:r>
      <w:r w:rsidRPr="00CD41B3">
        <w:rPr>
          <w:snapToGrid/>
          <w:kern w:val="0"/>
          <w:szCs w:val="22"/>
          <w:lang w:val="en-GB"/>
        </w:rPr>
        <w:t>dia,</w:t>
      </w:r>
      <w:r w:rsidRPr="00CD41B3">
        <w:rPr>
          <w:snapToGrid/>
          <w:spacing w:val="7"/>
          <w:kern w:val="0"/>
          <w:szCs w:val="22"/>
          <w:lang w:val="en-GB"/>
        </w:rPr>
        <w:t xml:space="preserve"> </w:t>
      </w:r>
      <w:r w:rsidRPr="00CD41B3">
        <w:rPr>
          <w:snapToGrid/>
          <w:kern w:val="0"/>
          <w:szCs w:val="22"/>
          <w:lang w:val="en-GB"/>
        </w:rPr>
        <w:t>Ita</w:t>
      </w:r>
      <w:r w:rsidRPr="00CD41B3">
        <w:rPr>
          <w:snapToGrid/>
          <w:spacing w:val="2"/>
          <w:kern w:val="0"/>
          <w:szCs w:val="22"/>
          <w:lang w:val="en-GB"/>
        </w:rPr>
        <w:t>l</w:t>
      </w:r>
      <w:r w:rsidRPr="00CD41B3">
        <w:rPr>
          <w:snapToGrid/>
          <w:spacing w:val="-3"/>
          <w:kern w:val="0"/>
          <w:szCs w:val="22"/>
          <w:lang w:val="en-GB"/>
        </w:rPr>
        <w:t>y</w:t>
      </w:r>
      <w:r w:rsidRPr="00CD41B3">
        <w:rPr>
          <w:snapToGrid/>
          <w:kern w:val="0"/>
          <w:szCs w:val="22"/>
          <w:lang w:val="en-GB"/>
        </w:rPr>
        <w:t>,</w:t>
      </w:r>
      <w:r w:rsidRPr="00CD41B3">
        <w:rPr>
          <w:snapToGrid/>
          <w:spacing w:val="7"/>
          <w:kern w:val="0"/>
          <w:szCs w:val="22"/>
          <w:lang w:val="en-GB"/>
        </w:rPr>
        <w:t xml:space="preserve"> </w:t>
      </w:r>
      <w:r w:rsidRPr="00CD41B3">
        <w:rPr>
          <w:snapToGrid/>
          <w:spacing w:val="1"/>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6"/>
          <w:kern w:val="0"/>
          <w:szCs w:val="22"/>
          <w:lang w:val="en-GB"/>
        </w:rPr>
        <w:t xml:space="preserve"> </w:t>
      </w:r>
      <w:r w:rsidRPr="00CD41B3">
        <w:rPr>
          <w:snapToGrid/>
          <w:kern w:val="0"/>
          <w:szCs w:val="22"/>
          <w:lang w:val="en-GB"/>
        </w:rPr>
        <w:t>U</w:t>
      </w:r>
      <w:r w:rsidRPr="00CD41B3">
        <w:rPr>
          <w:snapToGrid/>
          <w:spacing w:val="-1"/>
          <w:kern w:val="0"/>
          <w:szCs w:val="22"/>
          <w:lang w:val="en-GB"/>
        </w:rPr>
        <w:t>n</w:t>
      </w:r>
      <w:r w:rsidRPr="00CD41B3">
        <w:rPr>
          <w:snapToGrid/>
          <w:kern w:val="0"/>
          <w:szCs w:val="22"/>
          <w:lang w:val="en-GB"/>
        </w:rPr>
        <w:t>ited</w:t>
      </w:r>
      <w:r w:rsidRPr="00CD41B3">
        <w:rPr>
          <w:snapToGrid/>
          <w:spacing w:val="9"/>
          <w:kern w:val="0"/>
          <w:szCs w:val="22"/>
          <w:lang w:val="en-GB"/>
        </w:rPr>
        <w:t xml:space="preserve"> </w:t>
      </w:r>
      <w:r w:rsidRPr="00CD41B3">
        <w:rPr>
          <w:snapToGrid/>
          <w:kern w:val="0"/>
          <w:szCs w:val="22"/>
          <w:lang w:val="en-GB"/>
        </w:rPr>
        <w:t>K</w:t>
      </w:r>
      <w:r w:rsidRPr="00CD41B3">
        <w:rPr>
          <w:snapToGrid/>
          <w:spacing w:val="2"/>
          <w:kern w:val="0"/>
          <w:szCs w:val="22"/>
          <w:lang w:val="en-GB"/>
        </w:rPr>
        <w:t>i</w:t>
      </w:r>
      <w:r w:rsidRPr="00CD41B3">
        <w:rPr>
          <w:snapToGrid/>
          <w:spacing w:val="-1"/>
          <w:kern w:val="0"/>
          <w:szCs w:val="22"/>
          <w:lang w:val="en-GB"/>
        </w:rPr>
        <w:t>ng</w:t>
      </w:r>
      <w:r w:rsidRPr="00CD41B3">
        <w:rPr>
          <w:snapToGrid/>
          <w:spacing w:val="1"/>
          <w:kern w:val="0"/>
          <w:szCs w:val="22"/>
          <w:lang w:val="en-GB"/>
        </w:rPr>
        <w:t>d</w:t>
      </w:r>
      <w:r w:rsidRPr="00CD41B3">
        <w:rPr>
          <w:snapToGrid/>
          <w:spacing w:val="2"/>
          <w:kern w:val="0"/>
          <w:szCs w:val="22"/>
          <w:lang w:val="en-GB"/>
        </w:rPr>
        <w:t>o</w:t>
      </w:r>
      <w:r w:rsidRPr="00CD41B3">
        <w:rPr>
          <w:snapToGrid/>
          <w:kern w:val="0"/>
          <w:szCs w:val="22"/>
          <w:lang w:val="en-GB"/>
        </w:rPr>
        <w:t>m</w:t>
      </w:r>
      <w:r w:rsidRPr="00CD41B3">
        <w:rPr>
          <w:snapToGrid/>
          <w:spacing w:val="9"/>
          <w:kern w:val="0"/>
          <w:szCs w:val="22"/>
          <w:lang w:val="en-GB"/>
        </w:rPr>
        <w:t xml:space="preserve"> </w:t>
      </w:r>
      <w:r w:rsidRPr="00CD41B3">
        <w:rPr>
          <w:snapToGrid/>
          <w:spacing w:val="2"/>
          <w:kern w:val="0"/>
          <w:szCs w:val="22"/>
          <w:lang w:val="en-GB"/>
        </w:rPr>
        <w:t>a</w:t>
      </w:r>
      <w:r w:rsidRPr="00CD41B3">
        <w:rPr>
          <w:snapToGrid/>
          <w:spacing w:val="-1"/>
          <w:kern w:val="0"/>
          <w:szCs w:val="22"/>
          <w:lang w:val="en-GB"/>
        </w:rPr>
        <w:t>n</w:t>
      </w:r>
      <w:r w:rsidRPr="00CD41B3">
        <w:rPr>
          <w:snapToGrid/>
          <w:kern w:val="0"/>
          <w:szCs w:val="22"/>
          <w:lang w:val="en-GB"/>
        </w:rPr>
        <w:t>d</w:t>
      </w:r>
      <w:r w:rsidRPr="00CD41B3">
        <w:rPr>
          <w:snapToGrid/>
          <w:spacing w:val="5"/>
          <w:kern w:val="0"/>
          <w:szCs w:val="22"/>
          <w:lang w:val="en-GB"/>
        </w:rPr>
        <w:t xml:space="preserve"> </w:t>
      </w:r>
      <w:r w:rsidRPr="00CD41B3">
        <w:rPr>
          <w:snapToGrid/>
          <w:kern w:val="0"/>
          <w:szCs w:val="22"/>
          <w:lang w:val="en-GB"/>
        </w:rPr>
        <w:t>So</w:t>
      </w:r>
      <w:r w:rsidRPr="00CD41B3">
        <w:rPr>
          <w:snapToGrid/>
          <w:spacing w:val="-1"/>
          <w:kern w:val="0"/>
          <w:szCs w:val="22"/>
          <w:lang w:val="en-GB"/>
        </w:rPr>
        <w:t>u</w:t>
      </w:r>
      <w:r w:rsidRPr="00CD41B3">
        <w:rPr>
          <w:snapToGrid/>
          <w:spacing w:val="1"/>
          <w:kern w:val="0"/>
          <w:szCs w:val="22"/>
          <w:lang w:val="en-GB"/>
        </w:rPr>
        <w:t>t</w:t>
      </w:r>
      <w:r w:rsidRPr="00CD41B3">
        <w:rPr>
          <w:snapToGrid/>
          <w:kern w:val="0"/>
          <w:szCs w:val="22"/>
          <w:lang w:val="en-GB"/>
        </w:rPr>
        <w:t>h</w:t>
      </w:r>
      <w:r w:rsidRPr="00CD41B3">
        <w:rPr>
          <w:snapToGrid/>
          <w:spacing w:val="9"/>
          <w:kern w:val="0"/>
          <w:szCs w:val="22"/>
          <w:lang w:val="en-GB"/>
        </w:rPr>
        <w:t xml:space="preserve"> </w:t>
      </w:r>
      <w:r w:rsidRPr="00CD41B3">
        <w:rPr>
          <w:snapToGrid/>
          <w:kern w:val="0"/>
          <w:szCs w:val="22"/>
          <w:lang w:val="en-GB"/>
        </w:rPr>
        <w:t>A</w:t>
      </w:r>
      <w:r w:rsidRPr="00CD41B3">
        <w:rPr>
          <w:snapToGrid/>
          <w:spacing w:val="-1"/>
          <w:kern w:val="0"/>
          <w:szCs w:val="22"/>
          <w:lang w:val="en-GB"/>
        </w:rPr>
        <w:t>f</w:t>
      </w:r>
      <w:r w:rsidRPr="00CD41B3">
        <w:rPr>
          <w:snapToGrid/>
          <w:kern w:val="0"/>
          <w:szCs w:val="22"/>
          <w:lang w:val="en-GB"/>
        </w:rPr>
        <w:t xml:space="preserve">rica. </w:t>
      </w:r>
      <w:r w:rsidRPr="00CD41B3">
        <w:rPr>
          <w:snapToGrid/>
          <w:spacing w:val="20"/>
          <w:kern w:val="0"/>
          <w:szCs w:val="22"/>
          <w:lang w:val="en-GB"/>
        </w:rPr>
        <w:t xml:space="preserve"> </w:t>
      </w:r>
      <w:r w:rsidRPr="00CD41B3">
        <w:rPr>
          <w:snapToGrid/>
          <w:spacing w:val="-1"/>
          <w:w w:val="105"/>
          <w:kern w:val="0"/>
          <w:sz w:val="16"/>
          <w:szCs w:val="16"/>
          <w:lang w:val="en-GB"/>
        </w:rPr>
        <w:t>(</w:t>
      </w:r>
      <w:r w:rsidRPr="00CD41B3">
        <w:rPr>
          <w:snapToGrid/>
          <w:spacing w:val="-2"/>
          <w:w w:val="105"/>
          <w:kern w:val="0"/>
          <w:sz w:val="16"/>
          <w:szCs w:val="16"/>
          <w:lang w:val="en-GB"/>
        </w:rPr>
        <w:t>W</w:t>
      </w:r>
      <w:r w:rsidRPr="00CD41B3">
        <w:rPr>
          <w:snapToGrid/>
          <w:spacing w:val="1"/>
          <w:w w:val="105"/>
          <w:kern w:val="0"/>
          <w:sz w:val="16"/>
          <w:szCs w:val="16"/>
          <w:lang w:val="en-GB"/>
        </w:rPr>
        <w:t>RC</w:t>
      </w:r>
      <w:r w:rsidRPr="00CD41B3">
        <w:rPr>
          <w:snapToGrid/>
          <w:spacing w:val="1"/>
          <w:w w:val="105"/>
          <w:kern w:val="0"/>
          <w:sz w:val="16"/>
          <w:szCs w:val="16"/>
          <w:lang w:val="en-GB"/>
        </w:rPr>
        <w:noBreakHyphen/>
        <w:t>15)</w:t>
      </w:r>
    </w:p>
    <w:p w:rsidR="00CD41B3" w:rsidRPr="00CD41B3" w:rsidP="00CD41B3">
      <w:pPr>
        <w:widowControl/>
        <w:tabs>
          <w:tab w:val="left" w:pos="360"/>
          <w:tab w:val="left" w:pos="828"/>
          <w:tab w:val="left" w:pos="1170"/>
          <w:tab w:val="left" w:pos="1871"/>
          <w:tab w:val="left" w:pos="2268"/>
        </w:tabs>
        <w:overflowPunct w:val="0"/>
        <w:autoSpaceDE w:val="0"/>
        <w:autoSpaceDN w:val="0"/>
        <w:adjustRightInd w:val="0"/>
        <w:textAlignment w:val="baseline"/>
        <w:rPr>
          <w:snapToGrid/>
          <w:kern w:val="0"/>
          <w:szCs w:val="22"/>
        </w:rPr>
      </w:pPr>
    </w:p>
    <w:p w:rsidR="00CD41B3" w:rsidRPr="00CD41B3" w:rsidP="00CD41B3">
      <w:pPr>
        <w:widowControl/>
        <w:tabs>
          <w:tab w:val="left" w:pos="360"/>
          <w:tab w:val="left" w:pos="828"/>
          <w:tab w:val="left" w:pos="1170"/>
          <w:tab w:val="left" w:pos="1871"/>
          <w:tab w:val="left" w:pos="2268"/>
        </w:tabs>
        <w:overflowPunct w:val="0"/>
        <w:autoSpaceDE w:val="0"/>
        <w:autoSpaceDN w:val="0"/>
        <w:adjustRightInd w:val="0"/>
        <w:textAlignment w:val="baseline"/>
        <w:rPr>
          <w:snapToGrid/>
          <w:spacing w:val="1"/>
          <w:w w:val="105"/>
          <w:kern w:val="0"/>
          <w:szCs w:val="22"/>
          <w:lang w:val="en-GB"/>
        </w:rPr>
      </w:pPr>
      <w:r w:rsidRPr="00CD41B3">
        <w:rPr>
          <w:bCs/>
          <w:snapToGrid/>
          <w:kern w:val="0"/>
          <w:szCs w:val="22"/>
          <w:lang w:val="en-GB"/>
        </w:rPr>
        <w:tab/>
        <w:t xml:space="preserve">5.504C  </w:t>
      </w:r>
      <w:r w:rsidRPr="00CD41B3">
        <w:rPr>
          <w:snapToGrid/>
          <w:kern w:val="0"/>
          <w:szCs w:val="22"/>
          <w:lang w:val="en-GB"/>
        </w:rPr>
        <w:t>In t</w:t>
      </w:r>
      <w:r w:rsidRPr="00CD41B3">
        <w:rPr>
          <w:snapToGrid/>
          <w:spacing w:val="-1"/>
          <w:kern w:val="0"/>
          <w:szCs w:val="22"/>
          <w:lang w:val="en-GB"/>
        </w:rPr>
        <w:t>h</w:t>
      </w:r>
      <w:r w:rsidRPr="00CD41B3">
        <w:rPr>
          <w:snapToGrid/>
          <w:kern w:val="0"/>
          <w:szCs w:val="22"/>
          <w:lang w:val="en-GB"/>
        </w:rPr>
        <w:t>e</w:t>
      </w:r>
      <w:r w:rsidRPr="00CD41B3">
        <w:rPr>
          <w:snapToGrid/>
          <w:spacing w:val="10"/>
          <w:kern w:val="0"/>
          <w:szCs w:val="22"/>
          <w:lang w:val="en-GB"/>
        </w:rPr>
        <w:t xml:space="preserve"> </w:t>
      </w:r>
      <w:r w:rsidRPr="00CD41B3">
        <w:rPr>
          <w:snapToGrid/>
          <w:spacing w:val="-1"/>
          <w:kern w:val="0"/>
          <w:szCs w:val="22"/>
          <w:lang w:val="en-GB"/>
        </w:rPr>
        <w:t>f</w:t>
      </w:r>
      <w:r w:rsidRPr="00CD41B3">
        <w:rPr>
          <w:snapToGrid/>
          <w:kern w:val="0"/>
          <w:szCs w:val="22"/>
          <w:lang w:val="en-GB"/>
        </w:rPr>
        <w:t>re</w:t>
      </w:r>
      <w:r w:rsidRPr="00CD41B3">
        <w:rPr>
          <w:snapToGrid/>
          <w:spacing w:val="1"/>
          <w:kern w:val="0"/>
          <w:szCs w:val="22"/>
          <w:lang w:val="en-GB"/>
        </w:rPr>
        <w:t>q</w:t>
      </w:r>
      <w:r w:rsidRPr="00CD41B3">
        <w:rPr>
          <w:snapToGrid/>
          <w:spacing w:val="-1"/>
          <w:kern w:val="0"/>
          <w:szCs w:val="22"/>
          <w:lang w:val="en-GB"/>
        </w:rPr>
        <w:t>u</w:t>
      </w:r>
      <w:r w:rsidRPr="00CD41B3">
        <w:rPr>
          <w:snapToGrid/>
          <w:spacing w:val="2"/>
          <w:kern w:val="0"/>
          <w:szCs w:val="22"/>
          <w:lang w:val="en-GB"/>
        </w:rPr>
        <w:t>e</w:t>
      </w:r>
      <w:r w:rsidRPr="00CD41B3">
        <w:rPr>
          <w:snapToGrid/>
          <w:spacing w:val="-1"/>
          <w:kern w:val="0"/>
          <w:szCs w:val="22"/>
          <w:lang w:val="en-GB"/>
        </w:rPr>
        <w:t>n</w:t>
      </w:r>
      <w:r w:rsidRPr="00CD41B3">
        <w:rPr>
          <w:snapToGrid/>
          <w:spacing w:val="2"/>
          <w:kern w:val="0"/>
          <w:szCs w:val="22"/>
          <w:lang w:val="en-GB"/>
        </w:rPr>
        <w:t>c</w:t>
      </w:r>
      <w:r w:rsidRPr="00CD41B3">
        <w:rPr>
          <w:snapToGrid/>
          <w:kern w:val="0"/>
          <w:szCs w:val="22"/>
          <w:lang w:val="en-GB"/>
        </w:rPr>
        <w:t>y</w:t>
      </w:r>
      <w:r w:rsidRPr="00CD41B3">
        <w:rPr>
          <w:snapToGrid/>
          <w:spacing w:val="16"/>
          <w:kern w:val="0"/>
          <w:szCs w:val="22"/>
          <w:lang w:val="en-GB"/>
        </w:rPr>
        <w:t xml:space="preserve"> </w:t>
      </w:r>
      <w:r w:rsidRPr="00CD41B3">
        <w:rPr>
          <w:snapToGrid/>
          <w:kern w:val="0"/>
          <w:szCs w:val="22"/>
          <w:lang w:val="en-GB"/>
        </w:rPr>
        <w:t>band</w:t>
      </w:r>
      <w:r w:rsidRPr="00CD41B3">
        <w:rPr>
          <w:snapToGrid/>
          <w:spacing w:val="12"/>
          <w:kern w:val="0"/>
          <w:szCs w:val="22"/>
          <w:lang w:val="en-GB"/>
        </w:rPr>
        <w:t xml:space="preserve"> </w:t>
      </w:r>
      <w:r w:rsidRPr="00CD41B3">
        <w:rPr>
          <w:snapToGrid/>
          <w:kern w:val="0"/>
          <w:szCs w:val="22"/>
          <w:lang w:val="en-GB"/>
        </w:rPr>
        <w:t>1</w:t>
      </w:r>
      <w:r w:rsidRPr="00CD41B3">
        <w:rPr>
          <w:snapToGrid/>
          <w:spacing w:val="1"/>
          <w:kern w:val="0"/>
          <w:szCs w:val="22"/>
          <w:lang w:val="en-GB"/>
        </w:rPr>
        <w:t>4</w:t>
      </w:r>
      <w:r w:rsidRPr="00CD41B3">
        <w:rPr>
          <w:snapToGrid/>
          <w:spacing w:val="-1"/>
          <w:kern w:val="0"/>
          <w:szCs w:val="22"/>
          <w:lang w:val="en-GB"/>
        </w:rPr>
        <w:t>-</w:t>
      </w:r>
      <w:r w:rsidRPr="00CD41B3">
        <w:rPr>
          <w:snapToGrid/>
          <w:kern w:val="0"/>
          <w:szCs w:val="22"/>
          <w:lang w:val="en-GB"/>
        </w:rPr>
        <w:t>14.</w:t>
      </w:r>
      <w:r w:rsidRPr="00CD41B3">
        <w:rPr>
          <w:snapToGrid/>
          <w:spacing w:val="-1"/>
          <w:kern w:val="0"/>
          <w:szCs w:val="22"/>
          <w:lang w:val="en-GB"/>
        </w:rPr>
        <w:t>2</w:t>
      </w:r>
      <w:r w:rsidRPr="00CD41B3">
        <w:rPr>
          <w:snapToGrid/>
          <w:kern w:val="0"/>
          <w:szCs w:val="22"/>
          <w:lang w:val="en-GB"/>
        </w:rPr>
        <w:t>5</w:t>
      </w:r>
      <w:r w:rsidRPr="00CD41B3">
        <w:rPr>
          <w:snapToGrid/>
          <w:spacing w:val="13"/>
          <w:kern w:val="0"/>
          <w:szCs w:val="22"/>
          <w:lang w:val="en-GB"/>
        </w:rPr>
        <w:t xml:space="preserve"> </w:t>
      </w:r>
      <w:r w:rsidRPr="00CD41B3">
        <w:rPr>
          <w:snapToGrid/>
          <w:kern w:val="0"/>
          <w:szCs w:val="22"/>
          <w:lang w:val="en-GB"/>
        </w:rPr>
        <w:t>GHz,</w:t>
      </w:r>
      <w:r w:rsidRPr="00CD41B3">
        <w:rPr>
          <w:snapToGrid/>
          <w:spacing w:val="13"/>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10"/>
          <w:kern w:val="0"/>
          <w:szCs w:val="22"/>
          <w:lang w:val="en-GB"/>
        </w:rPr>
        <w:t xml:space="preserve"> </w:t>
      </w:r>
      <w:r w:rsidRPr="00CD41B3">
        <w:rPr>
          <w:snapToGrid/>
          <w:kern w:val="0"/>
          <w:szCs w:val="22"/>
          <w:lang w:val="en-GB"/>
        </w:rPr>
        <w:t>po</w:t>
      </w:r>
      <w:r w:rsidRPr="00CD41B3">
        <w:rPr>
          <w:snapToGrid/>
          <w:spacing w:val="-3"/>
          <w:kern w:val="0"/>
          <w:szCs w:val="22"/>
          <w:lang w:val="en-GB"/>
        </w:rPr>
        <w:t>w</w:t>
      </w:r>
      <w:r w:rsidRPr="00CD41B3">
        <w:rPr>
          <w:snapToGrid/>
          <w:kern w:val="0"/>
          <w:szCs w:val="22"/>
          <w:lang w:val="en-GB"/>
        </w:rPr>
        <w:t>er</w:t>
      </w:r>
      <w:r w:rsidRPr="00CD41B3">
        <w:rPr>
          <w:snapToGrid/>
          <w:spacing w:val="14"/>
          <w:kern w:val="0"/>
          <w:szCs w:val="22"/>
          <w:lang w:val="en-GB"/>
        </w:rPr>
        <w:t xml:space="preserve"> </w:t>
      </w:r>
      <w:r w:rsidRPr="00CD41B3">
        <w:rPr>
          <w:snapToGrid/>
          <w:spacing w:val="-1"/>
          <w:kern w:val="0"/>
          <w:szCs w:val="22"/>
          <w:lang w:val="en-GB"/>
        </w:rPr>
        <w:t>f</w:t>
      </w:r>
      <w:r w:rsidRPr="00CD41B3">
        <w:rPr>
          <w:snapToGrid/>
          <w:spacing w:val="1"/>
          <w:kern w:val="0"/>
          <w:szCs w:val="22"/>
          <w:lang w:val="en-GB"/>
        </w:rPr>
        <w:t>l</w:t>
      </w:r>
      <w:r w:rsidRPr="00CD41B3">
        <w:rPr>
          <w:snapToGrid/>
          <w:kern w:val="0"/>
          <w:szCs w:val="22"/>
          <w:lang w:val="en-GB"/>
        </w:rPr>
        <w:t>u</w:t>
      </w:r>
      <w:r w:rsidRPr="00CD41B3">
        <w:rPr>
          <w:snapToGrid/>
          <w:spacing w:val="1"/>
          <w:kern w:val="0"/>
          <w:szCs w:val="22"/>
          <w:lang w:val="en-GB"/>
        </w:rPr>
        <w:t>x</w:t>
      </w:r>
      <w:r w:rsidRPr="00CD41B3">
        <w:rPr>
          <w:snapToGrid/>
          <w:spacing w:val="-1"/>
          <w:kern w:val="0"/>
          <w:szCs w:val="22"/>
          <w:lang w:val="en-GB"/>
        </w:rPr>
        <w:t>-</w:t>
      </w:r>
      <w:r w:rsidRPr="00CD41B3">
        <w:rPr>
          <w:snapToGrid/>
          <w:spacing w:val="1"/>
          <w:kern w:val="0"/>
          <w:szCs w:val="22"/>
          <w:lang w:val="en-GB"/>
        </w:rPr>
        <w:t>d</w:t>
      </w:r>
      <w:r w:rsidRPr="00CD41B3">
        <w:rPr>
          <w:snapToGrid/>
          <w:spacing w:val="2"/>
          <w:kern w:val="0"/>
          <w:szCs w:val="22"/>
          <w:lang w:val="en-GB"/>
        </w:rPr>
        <w:t>e</w:t>
      </w:r>
      <w:r w:rsidRPr="00CD41B3">
        <w:rPr>
          <w:snapToGrid/>
          <w:spacing w:val="-1"/>
          <w:kern w:val="0"/>
          <w:szCs w:val="22"/>
          <w:lang w:val="en-GB"/>
        </w:rPr>
        <w:t>n</w:t>
      </w:r>
      <w:r w:rsidRPr="00CD41B3">
        <w:rPr>
          <w:snapToGrid/>
          <w:kern w:val="0"/>
          <w:szCs w:val="22"/>
          <w:lang w:val="en-GB"/>
        </w:rPr>
        <w:t>si</w:t>
      </w:r>
      <w:r w:rsidRPr="00CD41B3">
        <w:rPr>
          <w:snapToGrid/>
          <w:spacing w:val="1"/>
          <w:kern w:val="0"/>
          <w:szCs w:val="22"/>
          <w:lang w:val="en-GB"/>
        </w:rPr>
        <w:t>t</w:t>
      </w:r>
      <w:r w:rsidRPr="00CD41B3">
        <w:rPr>
          <w:snapToGrid/>
          <w:kern w:val="0"/>
          <w:szCs w:val="22"/>
          <w:lang w:val="en-GB"/>
        </w:rPr>
        <w:t>y</w:t>
      </w:r>
      <w:r w:rsidRPr="00CD41B3">
        <w:rPr>
          <w:snapToGrid/>
          <w:spacing w:val="18"/>
          <w:kern w:val="0"/>
          <w:szCs w:val="22"/>
          <w:lang w:val="en-GB"/>
        </w:rPr>
        <w:t xml:space="preserve"> </w:t>
      </w:r>
      <w:r w:rsidRPr="00CD41B3">
        <w:rPr>
          <w:snapToGrid/>
          <w:kern w:val="0"/>
          <w:szCs w:val="22"/>
          <w:lang w:val="en-GB"/>
        </w:rPr>
        <w:t>prod</w:t>
      </w:r>
      <w:r w:rsidRPr="00CD41B3">
        <w:rPr>
          <w:snapToGrid/>
          <w:spacing w:val="-1"/>
          <w:kern w:val="0"/>
          <w:szCs w:val="22"/>
          <w:lang w:val="en-GB"/>
        </w:rPr>
        <w:t>u</w:t>
      </w:r>
      <w:r w:rsidRPr="00CD41B3">
        <w:rPr>
          <w:snapToGrid/>
          <w:kern w:val="0"/>
          <w:szCs w:val="22"/>
          <w:lang w:val="en-GB"/>
        </w:rPr>
        <w:t>ced</w:t>
      </w:r>
      <w:r w:rsidRPr="00CD41B3">
        <w:rPr>
          <w:snapToGrid/>
          <w:spacing w:val="17"/>
          <w:kern w:val="0"/>
          <w:szCs w:val="22"/>
          <w:lang w:val="en-GB"/>
        </w:rPr>
        <w:t xml:space="preserve"> </w:t>
      </w:r>
      <w:r w:rsidRPr="00CD41B3">
        <w:rPr>
          <w:snapToGrid/>
          <w:kern w:val="0"/>
          <w:szCs w:val="22"/>
          <w:lang w:val="en-GB"/>
        </w:rPr>
        <w:t>on</w:t>
      </w:r>
      <w:r w:rsidRPr="00CD41B3">
        <w:rPr>
          <w:snapToGrid/>
          <w:spacing w:val="9"/>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10"/>
          <w:kern w:val="0"/>
          <w:szCs w:val="22"/>
          <w:lang w:val="en-GB"/>
        </w:rPr>
        <w:t xml:space="preserve"> </w:t>
      </w:r>
      <w:r w:rsidRPr="00CD41B3">
        <w:rPr>
          <w:snapToGrid/>
          <w:kern w:val="0"/>
          <w:szCs w:val="22"/>
          <w:lang w:val="en-GB"/>
        </w:rPr>
        <w:t>territory</w:t>
      </w:r>
      <w:r w:rsidRPr="00CD41B3">
        <w:rPr>
          <w:snapToGrid/>
          <w:spacing w:val="13"/>
          <w:kern w:val="0"/>
          <w:szCs w:val="22"/>
          <w:lang w:val="en-GB"/>
        </w:rPr>
        <w:t xml:space="preserve"> </w:t>
      </w:r>
      <w:r w:rsidRPr="00CD41B3">
        <w:rPr>
          <w:snapToGrid/>
          <w:kern w:val="0"/>
          <w:szCs w:val="22"/>
          <w:lang w:val="en-GB"/>
        </w:rPr>
        <w:t>of</w:t>
      </w:r>
      <w:r w:rsidRPr="00CD41B3">
        <w:rPr>
          <w:snapToGrid/>
          <w:spacing w:val="7"/>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10"/>
          <w:kern w:val="0"/>
          <w:szCs w:val="22"/>
          <w:lang w:val="en-GB"/>
        </w:rPr>
        <w:t xml:space="preserve"> </w:t>
      </w:r>
      <w:r w:rsidRPr="00CD41B3">
        <w:rPr>
          <w:snapToGrid/>
          <w:kern w:val="0"/>
          <w:szCs w:val="22"/>
          <w:lang w:val="en-GB"/>
        </w:rPr>
        <w:t>c</w:t>
      </w:r>
      <w:r w:rsidRPr="00CD41B3">
        <w:rPr>
          <w:snapToGrid/>
          <w:spacing w:val="1"/>
          <w:kern w:val="0"/>
          <w:szCs w:val="22"/>
          <w:lang w:val="en-GB"/>
        </w:rPr>
        <w:t>o</w:t>
      </w:r>
      <w:r w:rsidRPr="00CD41B3">
        <w:rPr>
          <w:snapToGrid/>
          <w:spacing w:val="-1"/>
          <w:kern w:val="0"/>
          <w:szCs w:val="22"/>
          <w:lang w:val="en-GB"/>
        </w:rPr>
        <w:t>un</w:t>
      </w:r>
      <w:r w:rsidRPr="00CD41B3">
        <w:rPr>
          <w:snapToGrid/>
          <w:kern w:val="0"/>
          <w:szCs w:val="22"/>
          <w:lang w:val="en-GB"/>
        </w:rPr>
        <w:t>tri</w:t>
      </w:r>
      <w:r w:rsidRPr="00CD41B3">
        <w:rPr>
          <w:snapToGrid/>
          <w:spacing w:val="2"/>
          <w:kern w:val="0"/>
          <w:szCs w:val="22"/>
          <w:lang w:val="en-GB"/>
        </w:rPr>
        <w:t>e</w:t>
      </w:r>
      <w:r w:rsidRPr="00CD41B3">
        <w:rPr>
          <w:snapToGrid/>
          <w:kern w:val="0"/>
          <w:szCs w:val="22"/>
          <w:lang w:val="en-GB"/>
        </w:rPr>
        <w:t>s</w:t>
      </w:r>
      <w:r w:rsidRPr="00CD41B3">
        <w:rPr>
          <w:snapToGrid/>
          <w:spacing w:val="16"/>
          <w:kern w:val="0"/>
          <w:szCs w:val="22"/>
          <w:lang w:val="en-GB"/>
        </w:rPr>
        <w:t xml:space="preserve"> </w:t>
      </w:r>
      <w:r w:rsidRPr="00CD41B3">
        <w:rPr>
          <w:snapToGrid/>
          <w:spacing w:val="2"/>
          <w:w w:val="102"/>
          <w:kern w:val="0"/>
          <w:szCs w:val="22"/>
          <w:lang w:val="en-GB"/>
        </w:rPr>
        <w:t>o</w:t>
      </w:r>
      <w:r w:rsidRPr="00CD41B3">
        <w:rPr>
          <w:snapToGrid/>
          <w:w w:val="102"/>
          <w:kern w:val="0"/>
          <w:szCs w:val="22"/>
          <w:lang w:val="en-GB"/>
        </w:rPr>
        <w:t xml:space="preserve">f </w:t>
      </w:r>
      <w:r w:rsidRPr="00CD41B3">
        <w:rPr>
          <w:snapToGrid/>
          <w:kern w:val="0"/>
          <w:szCs w:val="22"/>
          <w:lang w:val="en-GB"/>
        </w:rPr>
        <w:t>Sa</w:t>
      </w:r>
      <w:r w:rsidRPr="00CD41B3">
        <w:rPr>
          <w:snapToGrid/>
          <w:spacing w:val="-1"/>
          <w:kern w:val="0"/>
          <w:szCs w:val="22"/>
          <w:lang w:val="en-GB"/>
        </w:rPr>
        <w:t>u</w:t>
      </w:r>
      <w:r w:rsidRPr="00CD41B3">
        <w:rPr>
          <w:snapToGrid/>
          <w:spacing w:val="1"/>
          <w:kern w:val="0"/>
          <w:szCs w:val="22"/>
          <w:lang w:val="en-GB"/>
        </w:rPr>
        <w:t>d</w:t>
      </w:r>
      <w:r w:rsidRPr="00CD41B3">
        <w:rPr>
          <w:snapToGrid/>
          <w:kern w:val="0"/>
          <w:szCs w:val="22"/>
          <w:lang w:val="en-GB"/>
        </w:rPr>
        <w:t xml:space="preserve">i </w:t>
      </w:r>
      <w:r w:rsidRPr="00CD41B3">
        <w:rPr>
          <w:snapToGrid/>
          <w:spacing w:val="-2"/>
          <w:kern w:val="0"/>
          <w:szCs w:val="22"/>
          <w:lang w:val="en-GB"/>
        </w:rPr>
        <w:t>A</w:t>
      </w:r>
      <w:r w:rsidRPr="00CD41B3">
        <w:rPr>
          <w:snapToGrid/>
          <w:kern w:val="0"/>
          <w:szCs w:val="22"/>
          <w:lang w:val="en-GB"/>
        </w:rPr>
        <w:t>ra</w:t>
      </w:r>
      <w:r w:rsidRPr="00CD41B3">
        <w:rPr>
          <w:snapToGrid/>
          <w:spacing w:val="1"/>
          <w:kern w:val="0"/>
          <w:szCs w:val="22"/>
          <w:lang w:val="en-GB"/>
        </w:rPr>
        <w:t>b</w:t>
      </w:r>
      <w:r w:rsidRPr="00CD41B3">
        <w:rPr>
          <w:snapToGrid/>
          <w:kern w:val="0"/>
          <w:szCs w:val="22"/>
          <w:lang w:val="en-GB"/>
        </w:rPr>
        <w:t>ia,</w:t>
      </w:r>
      <w:r w:rsidRPr="00CD41B3">
        <w:rPr>
          <w:snapToGrid/>
          <w:spacing w:val="1"/>
          <w:kern w:val="0"/>
          <w:szCs w:val="22"/>
          <w:lang w:val="en-GB"/>
        </w:rPr>
        <w:t xml:space="preserve"> B</w:t>
      </w:r>
      <w:r w:rsidRPr="00CD41B3">
        <w:rPr>
          <w:snapToGrid/>
          <w:kern w:val="0"/>
          <w:szCs w:val="22"/>
          <w:lang w:val="en-GB"/>
        </w:rPr>
        <w:t>ahrai</w:t>
      </w:r>
      <w:r w:rsidRPr="00CD41B3">
        <w:rPr>
          <w:snapToGrid/>
          <w:spacing w:val="-1"/>
          <w:kern w:val="0"/>
          <w:szCs w:val="22"/>
          <w:lang w:val="en-GB"/>
        </w:rPr>
        <w:t>n</w:t>
      </w:r>
      <w:r w:rsidRPr="00CD41B3">
        <w:rPr>
          <w:snapToGrid/>
          <w:kern w:val="0"/>
          <w:szCs w:val="22"/>
          <w:lang w:val="en-GB"/>
        </w:rPr>
        <w:t>,</w:t>
      </w:r>
      <w:r w:rsidRPr="00CD41B3">
        <w:rPr>
          <w:snapToGrid/>
          <w:spacing w:val="3"/>
          <w:kern w:val="0"/>
          <w:szCs w:val="22"/>
          <w:lang w:val="en-GB"/>
        </w:rPr>
        <w:t xml:space="preserve"> </w:t>
      </w:r>
      <w:r w:rsidRPr="00CD41B3">
        <w:rPr>
          <w:snapToGrid/>
          <w:spacing w:val="1"/>
          <w:kern w:val="0"/>
          <w:szCs w:val="22"/>
          <w:lang w:val="en-GB"/>
        </w:rPr>
        <w:t>Bo</w:t>
      </w:r>
      <w:r w:rsidRPr="00CD41B3">
        <w:rPr>
          <w:snapToGrid/>
          <w:kern w:val="0"/>
          <w:szCs w:val="22"/>
          <w:lang w:val="en-GB"/>
        </w:rPr>
        <w:t>t</w:t>
      </w:r>
      <w:r w:rsidRPr="00CD41B3">
        <w:rPr>
          <w:snapToGrid/>
          <w:spacing w:val="1"/>
          <w:kern w:val="0"/>
          <w:szCs w:val="22"/>
          <w:lang w:val="en-GB"/>
        </w:rPr>
        <w:t>s</w:t>
      </w:r>
      <w:r w:rsidRPr="00CD41B3">
        <w:rPr>
          <w:snapToGrid/>
          <w:spacing w:val="-2"/>
          <w:kern w:val="0"/>
          <w:szCs w:val="22"/>
          <w:lang w:val="en-GB"/>
        </w:rPr>
        <w:t>w</w:t>
      </w:r>
      <w:r w:rsidRPr="00CD41B3">
        <w:rPr>
          <w:snapToGrid/>
          <w:spacing w:val="2"/>
          <w:kern w:val="0"/>
          <w:szCs w:val="22"/>
          <w:lang w:val="en-GB"/>
        </w:rPr>
        <w:t>a</w:t>
      </w:r>
      <w:r w:rsidRPr="00CD41B3">
        <w:rPr>
          <w:snapToGrid/>
          <w:spacing w:val="-1"/>
          <w:kern w:val="0"/>
          <w:szCs w:val="22"/>
          <w:lang w:val="en-GB"/>
        </w:rPr>
        <w:t>n</w:t>
      </w:r>
      <w:r w:rsidRPr="00CD41B3">
        <w:rPr>
          <w:snapToGrid/>
          <w:kern w:val="0"/>
          <w:szCs w:val="22"/>
          <w:lang w:val="en-GB"/>
        </w:rPr>
        <w:t>a,</w:t>
      </w:r>
      <w:r w:rsidRPr="00CD41B3">
        <w:rPr>
          <w:snapToGrid/>
          <w:spacing w:val="5"/>
          <w:kern w:val="0"/>
          <w:szCs w:val="22"/>
          <w:lang w:val="en-GB"/>
        </w:rPr>
        <w:t xml:space="preserve"> </w:t>
      </w:r>
      <w:r w:rsidRPr="00CD41B3">
        <w:rPr>
          <w:snapToGrid/>
          <w:kern w:val="0"/>
          <w:szCs w:val="22"/>
          <w:lang w:val="en-GB"/>
        </w:rPr>
        <w:t>Côte</w:t>
      </w:r>
      <w:r w:rsidRPr="00CD41B3">
        <w:rPr>
          <w:snapToGrid/>
          <w:spacing w:val="-2"/>
          <w:kern w:val="0"/>
          <w:szCs w:val="22"/>
          <w:lang w:val="en-GB"/>
        </w:rPr>
        <w:t xml:space="preserve"> </w:t>
      </w:r>
      <w:r w:rsidRPr="00CD41B3">
        <w:rPr>
          <w:snapToGrid/>
          <w:kern w:val="0"/>
          <w:szCs w:val="22"/>
          <w:lang w:val="en-GB"/>
        </w:rPr>
        <w:t>d</w:t>
      </w:r>
      <w:r w:rsidRPr="00CD41B3">
        <w:rPr>
          <w:snapToGrid/>
          <w:spacing w:val="-1"/>
          <w:kern w:val="0"/>
          <w:szCs w:val="22"/>
          <w:lang w:val="en-GB"/>
        </w:rPr>
        <w:t>’</w:t>
      </w:r>
      <w:r w:rsidRPr="00CD41B3">
        <w:rPr>
          <w:snapToGrid/>
          <w:kern w:val="0"/>
          <w:szCs w:val="22"/>
          <w:lang w:val="en-GB"/>
        </w:rPr>
        <w:t>I</w:t>
      </w:r>
      <w:r w:rsidRPr="00CD41B3">
        <w:rPr>
          <w:snapToGrid/>
          <w:spacing w:val="-1"/>
          <w:kern w:val="0"/>
          <w:szCs w:val="22"/>
          <w:lang w:val="en-GB"/>
        </w:rPr>
        <w:t>v</w:t>
      </w:r>
      <w:r w:rsidRPr="00CD41B3">
        <w:rPr>
          <w:snapToGrid/>
          <w:kern w:val="0"/>
          <w:szCs w:val="22"/>
          <w:lang w:val="en-GB"/>
        </w:rPr>
        <w:t>oire,</w:t>
      </w:r>
      <w:r w:rsidRPr="00CD41B3">
        <w:rPr>
          <w:snapToGrid/>
          <w:spacing w:val="3"/>
          <w:kern w:val="0"/>
          <w:szCs w:val="22"/>
          <w:lang w:val="en-GB"/>
        </w:rPr>
        <w:t xml:space="preserve"> </w:t>
      </w:r>
      <w:r w:rsidRPr="00CD41B3">
        <w:rPr>
          <w:snapToGrid/>
          <w:kern w:val="0"/>
          <w:szCs w:val="22"/>
          <w:lang w:val="en-GB"/>
        </w:rPr>
        <w:t>Eg</w:t>
      </w:r>
      <w:r w:rsidRPr="00CD41B3">
        <w:rPr>
          <w:snapToGrid/>
          <w:spacing w:val="-1"/>
          <w:kern w:val="0"/>
          <w:szCs w:val="22"/>
          <w:lang w:val="en-GB"/>
        </w:rPr>
        <w:t>y</w:t>
      </w:r>
      <w:r w:rsidRPr="00CD41B3">
        <w:rPr>
          <w:snapToGrid/>
          <w:spacing w:val="1"/>
          <w:kern w:val="0"/>
          <w:szCs w:val="22"/>
          <w:lang w:val="en-GB"/>
        </w:rPr>
        <w:t>p</w:t>
      </w:r>
      <w:r w:rsidRPr="00CD41B3">
        <w:rPr>
          <w:snapToGrid/>
          <w:kern w:val="0"/>
          <w:szCs w:val="22"/>
          <w:lang w:val="en-GB"/>
        </w:rPr>
        <w:t>t, G</w:t>
      </w:r>
      <w:r w:rsidRPr="00CD41B3">
        <w:rPr>
          <w:snapToGrid/>
          <w:spacing w:val="-1"/>
          <w:kern w:val="0"/>
          <w:szCs w:val="22"/>
          <w:lang w:val="en-GB"/>
        </w:rPr>
        <w:t>u</w:t>
      </w:r>
      <w:r w:rsidRPr="00CD41B3">
        <w:rPr>
          <w:snapToGrid/>
          <w:spacing w:val="1"/>
          <w:kern w:val="0"/>
          <w:szCs w:val="22"/>
          <w:lang w:val="en-GB"/>
        </w:rPr>
        <w:t>in</w:t>
      </w:r>
      <w:r w:rsidRPr="00CD41B3">
        <w:rPr>
          <w:snapToGrid/>
          <w:kern w:val="0"/>
          <w:szCs w:val="22"/>
          <w:lang w:val="en-GB"/>
        </w:rPr>
        <w:t>ea,</w:t>
      </w:r>
      <w:r w:rsidRPr="00CD41B3">
        <w:rPr>
          <w:snapToGrid/>
          <w:spacing w:val="2"/>
          <w:kern w:val="0"/>
          <w:szCs w:val="22"/>
          <w:lang w:val="en-GB"/>
        </w:rPr>
        <w:t xml:space="preserve"> </w:t>
      </w:r>
      <w:r w:rsidRPr="00CD41B3">
        <w:rPr>
          <w:snapToGrid/>
          <w:kern w:val="0"/>
          <w:szCs w:val="22"/>
          <w:lang w:val="en-GB"/>
        </w:rPr>
        <w:t>I</w:t>
      </w:r>
      <w:r w:rsidRPr="00CD41B3">
        <w:rPr>
          <w:snapToGrid/>
          <w:spacing w:val="-1"/>
          <w:kern w:val="0"/>
          <w:szCs w:val="22"/>
          <w:lang w:val="en-GB"/>
        </w:rPr>
        <w:t>n</w:t>
      </w:r>
      <w:r w:rsidRPr="00CD41B3">
        <w:rPr>
          <w:snapToGrid/>
          <w:kern w:val="0"/>
          <w:szCs w:val="22"/>
          <w:lang w:val="en-GB"/>
        </w:rPr>
        <w:t>dia,</w:t>
      </w:r>
      <w:r w:rsidRPr="00CD41B3">
        <w:rPr>
          <w:snapToGrid/>
          <w:spacing w:val="-1"/>
          <w:kern w:val="0"/>
          <w:szCs w:val="22"/>
          <w:lang w:val="en-GB"/>
        </w:rPr>
        <w:t xml:space="preserve"> </w:t>
      </w:r>
      <w:r w:rsidRPr="00CD41B3">
        <w:rPr>
          <w:snapToGrid/>
          <w:kern w:val="0"/>
          <w:szCs w:val="22"/>
          <w:lang w:val="en-GB"/>
        </w:rPr>
        <w:t>Iran</w:t>
      </w:r>
      <w:r w:rsidRPr="00CD41B3">
        <w:rPr>
          <w:snapToGrid/>
          <w:spacing w:val="-2"/>
          <w:kern w:val="0"/>
          <w:szCs w:val="22"/>
          <w:lang w:val="en-GB"/>
        </w:rPr>
        <w:t xml:space="preserve"> </w:t>
      </w:r>
      <w:r w:rsidRPr="00CD41B3">
        <w:rPr>
          <w:snapToGrid/>
          <w:kern w:val="0"/>
          <w:szCs w:val="22"/>
          <w:lang w:val="en-GB"/>
        </w:rPr>
        <w:t>(Isla</w:t>
      </w:r>
      <w:r w:rsidRPr="00CD41B3">
        <w:rPr>
          <w:snapToGrid/>
          <w:spacing w:val="-1"/>
          <w:kern w:val="0"/>
          <w:szCs w:val="22"/>
          <w:lang w:val="en-GB"/>
        </w:rPr>
        <w:t>m</w:t>
      </w:r>
      <w:r w:rsidRPr="00CD41B3">
        <w:rPr>
          <w:snapToGrid/>
          <w:kern w:val="0"/>
          <w:szCs w:val="22"/>
          <w:lang w:val="en-GB"/>
        </w:rPr>
        <w:t>ic</w:t>
      </w:r>
      <w:r w:rsidRPr="00CD41B3">
        <w:rPr>
          <w:snapToGrid/>
          <w:spacing w:val="2"/>
          <w:kern w:val="0"/>
          <w:szCs w:val="22"/>
          <w:lang w:val="en-GB"/>
        </w:rPr>
        <w:t xml:space="preserve"> </w:t>
      </w:r>
      <w:r w:rsidRPr="00CD41B3">
        <w:rPr>
          <w:snapToGrid/>
          <w:kern w:val="0"/>
          <w:szCs w:val="22"/>
          <w:lang w:val="en-GB"/>
        </w:rPr>
        <w:t>Re</w:t>
      </w:r>
      <w:r w:rsidRPr="00CD41B3">
        <w:rPr>
          <w:snapToGrid/>
          <w:spacing w:val="1"/>
          <w:kern w:val="0"/>
          <w:szCs w:val="22"/>
          <w:lang w:val="en-GB"/>
        </w:rPr>
        <w:t>p</w:t>
      </w:r>
      <w:r w:rsidRPr="00CD41B3">
        <w:rPr>
          <w:snapToGrid/>
          <w:spacing w:val="-1"/>
          <w:kern w:val="0"/>
          <w:szCs w:val="22"/>
          <w:lang w:val="en-GB"/>
        </w:rPr>
        <w:t>u</w:t>
      </w:r>
      <w:r w:rsidRPr="00CD41B3">
        <w:rPr>
          <w:snapToGrid/>
          <w:kern w:val="0"/>
          <w:szCs w:val="22"/>
          <w:lang w:val="en-GB"/>
        </w:rPr>
        <w:t>bl</w:t>
      </w:r>
      <w:r w:rsidRPr="00CD41B3">
        <w:rPr>
          <w:snapToGrid/>
          <w:spacing w:val="1"/>
          <w:kern w:val="0"/>
          <w:szCs w:val="22"/>
          <w:lang w:val="en-GB"/>
        </w:rPr>
        <w:t>i</w:t>
      </w:r>
      <w:r w:rsidRPr="00CD41B3">
        <w:rPr>
          <w:snapToGrid/>
          <w:kern w:val="0"/>
          <w:szCs w:val="22"/>
          <w:lang w:val="en-GB"/>
        </w:rPr>
        <w:t>c</w:t>
      </w:r>
      <w:r w:rsidRPr="00CD41B3">
        <w:rPr>
          <w:snapToGrid/>
          <w:spacing w:val="3"/>
          <w:kern w:val="0"/>
          <w:szCs w:val="22"/>
          <w:lang w:val="en-GB"/>
        </w:rPr>
        <w:t xml:space="preserve"> </w:t>
      </w:r>
      <w:r w:rsidRPr="00CD41B3">
        <w:rPr>
          <w:snapToGrid/>
          <w:kern w:val="0"/>
          <w:szCs w:val="22"/>
          <w:lang w:val="en-GB"/>
        </w:rPr>
        <w:t>o</w:t>
      </w:r>
      <w:r w:rsidRPr="00CD41B3">
        <w:rPr>
          <w:snapToGrid/>
          <w:spacing w:val="-1"/>
          <w:kern w:val="0"/>
          <w:szCs w:val="22"/>
          <w:lang w:val="en-GB"/>
        </w:rPr>
        <w:t>f</w:t>
      </w:r>
      <w:r w:rsidRPr="00CD41B3">
        <w:rPr>
          <w:snapToGrid/>
          <w:kern w:val="0"/>
          <w:szCs w:val="22"/>
          <w:lang w:val="en-GB"/>
        </w:rPr>
        <w:t>),</w:t>
      </w:r>
      <w:r w:rsidRPr="00CD41B3">
        <w:rPr>
          <w:snapToGrid/>
          <w:spacing w:val="-3"/>
          <w:kern w:val="0"/>
          <w:szCs w:val="22"/>
          <w:lang w:val="en-GB"/>
        </w:rPr>
        <w:t xml:space="preserve"> </w:t>
      </w:r>
      <w:r w:rsidRPr="00CD41B3">
        <w:rPr>
          <w:snapToGrid/>
          <w:kern w:val="0"/>
          <w:szCs w:val="22"/>
          <w:lang w:val="en-GB"/>
        </w:rPr>
        <w:t>K</w:t>
      </w:r>
      <w:r w:rsidRPr="00CD41B3">
        <w:rPr>
          <w:snapToGrid/>
          <w:spacing w:val="1"/>
          <w:kern w:val="0"/>
          <w:szCs w:val="22"/>
          <w:lang w:val="en-GB"/>
        </w:rPr>
        <w:t>u</w:t>
      </w:r>
      <w:r w:rsidRPr="00CD41B3">
        <w:rPr>
          <w:snapToGrid/>
          <w:spacing w:val="-2"/>
          <w:kern w:val="0"/>
          <w:szCs w:val="22"/>
          <w:lang w:val="en-GB"/>
        </w:rPr>
        <w:t>w</w:t>
      </w:r>
      <w:r w:rsidRPr="00CD41B3">
        <w:rPr>
          <w:snapToGrid/>
          <w:kern w:val="0"/>
          <w:szCs w:val="22"/>
          <w:lang w:val="en-GB"/>
        </w:rPr>
        <w:t>ait,</w:t>
      </w:r>
      <w:r w:rsidRPr="00CD41B3">
        <w:rPr>
          <w:snapToGrid/>
          <w:spacing w:val="2"/>
          <w:kern w:val="0"/>
          <w:szCs w:val="22"/>
          <w:lang w:val="en-GB"/>
        </w:rPr>
        <w:t xml:space="preserve"> </w:t>
      </w:r>
      <w:r w:rsidRPr="00CD41B3">
        <w:rPr>
          <w:snapToGrid/>
          <w:kern w:val="0"/>
          <w:szCs w:val="22"/>
          <w:lang w:val="en-GB"/>
        </w:rPr>
        <w:t>N</w:t>
      </w:r>
      <w:r w:rsidRPr="00CD41B3">
        <w:rPr>
          <w:snapToGrid/>
          <w:spacing w:val="2"/>
          <w:kern w:val="0"/>
          <w:szCs w:val="22"/>
          <w:lang w:val="en-GB"/>
        </w:rPr>
        <w:t>i</w:t>
      </w:r>
      <w:r w:rsidRPr="00CD41B3">
        <w:rPr>
          <w:snapToGrid/>
          <w:spacing w:val="-1"/>
          <w:kern w:val="0"/>
          <w:szCs w:val="22"/>
          <w:lang w:val="en-GB"/>
        </w:rPr>
        <w:t>g</w:t>
      </w:r>
      <w:r w:rsidRPr="00CD41B3">
        <w:rPr>
          <w:snapToGrid/>
          <w:kern w:val="0"/>
          <w:szCs w:val="22"/>
          <w:lang w:val="en-GB"/>
        </w:rPr>
        <w:t>eria,</w:t>
      </w:r>
      <w:r w:rsidRPr="00CD41B3">
        <w:rPr>
          <w:snapToGrid/>
          <w:spacing w:val="2"/>
          <w:kern w:val="0"/>
          <w:szCs w:val="22"/>
          <w:lang w:val="en-GB"/>
        </w:rPr>
        <w:t xml:space="preserve"> </w:t>
      </w:r>
      <w:r w:rsidRPr="00CD41B3">
        <w:rPr>
          <w:snapToGrid/>
          <w:spacing w:val="2"/>
          <w:w w:val="102"/>
          <w:kern w:val="0"/>
          <w:szCs w:val="22"/>
          <w:lang w:val="en-GB"/>
        </w:rPr>
        <w:t>O</w:t>
      </w:r>
      <w:r w:rsidRPr="00CD41B3">
        <w:rPr>
          <w:snapToGrid/>
          <w:spacing w:val="-3"/>
          <w:w w:val="102"/>
          <w:kern w:val="0"/>
          <w:szCs w:val="22"/>
          <w:lang w:val="en-GB"/>
        </w:rPr>
        <w:t>m</w:t>
      </w:r>
      <w:r w:rsidRPr="00CD41B3">
        <w:rPr>
          <w:snapToGrid/>
          <w:spacing w:val="2"/>
          <w:w w:val="102"/>
          <w:kern w:val="0"/>
          <w:szCs w:val="22"/>
          <w:lang w:val="en-GB"/>
        </w:rPr>
        <w:t>a</w:t>
      </w:r>
      <w:r w:rsidRPr="00CD41B3">
        <w:rPr>
          <w:snapToGrid/>
          <w:spacing w:val="-1"/>
          <w:w w:val="102"/>
          <w:kern w:val="0"/>
          <w:szCs w:val="22"/>
          <w:lang w:val="en-GB"/>
        </w:rPr>
        <w:t>n</w:t>
      </w:r>
      <w:r w:rsidRPr="00CD41B3">
        <w:rPr>
          <w:snapToGrid/>
          <w:w w:val="102"/>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13"/>
          <w:kern w:val="0"/>
          <w:szCs w:val="22"/>
          <w:lang w:val="en-GB"/>
        </w:rPr>
        <w:t xml:space="preserve"> </w:t>
      </w:r>
      <w:r w:rsidRPr="00CD41B3">
        <w:rPr>
          <w:snapToGrid/>
          <w:spacing w:val="1"/>
          <w:kern w:val="0"/>
          <w:szCs w:val="22"/>
          <w:lang w:val="en-GB"/>
        </w:rPr>
        <w:t>S</w:t>
      </w:r>
      <w:r w:rsidRPr="00CD41B3">
        <w:rPr>
          <w:snapToGrid/>
          <w:spacing w:val="-3"/>
          <w:kern w:val="0"/>
          <w:szCs w:val="22"/>
          <w:lang w:val="en-GB"/>
        </w:rPr>
        <w:t>y</w:t>
      </w:r>
      <w:r w:rsidRPr="00CD41B3">
        <w:rPr>
          <w:snapToGrid/>
          <w:kern w:val="0"/>
          <w:szCs w:val="22"/>
          <w:lang w:val="en-GB"/>
        </w:rPr>
        <w:t>ri</w:t>
      </w:r>
      <w:r w:rsidRPr="00CD41B3">
        <w:rPr>
          <w:snapToGrid/>
          <w:spacing w:val="2"/>
          <w:kern w:val="0"/>
          <w:szCs w:val="22"/>
          <w:lang w:val="en-GB"/>
        </w:rPr>
        <w:t>a</w:t>
      </w:r>
      <w:r w:rsidRPr="00CD41B3">
        <w:rPr>
          <w:snapToGrid/>
          <w:kern w:val="0"/>
          <w:szCs w:val="22"/>
          <w:lang w:val="en-GB"/>
        </w:rPr>
        <w:t>n</w:t>
      </w:r>
      <w:r w:rsidRPr="00CD41B3">
        <w:rPr>
          <w:snapToGrid/>
          <w:spacing w:val="18"/>
          <w:kern w:val="0"/>
          <w:szCs w:val="22"/>
          <w:lang w:val="en-GB"/>
        </w:rPr>
        <w:t xml:space="preserve"> </w:t>
      </w:r>
      <w:r w:rsidRPr="00CD41B3">
        <w:rPr>
          <w:snapToGrid/>
          <w:spacing w:val="-2"/>
          <w:kern w:val="0"/>
          <w:szCs w:val="22"/>
          <w:lang w:val="en-GB"/>
        </w:rPr>
        <w:t>A</w:t>
      </w:r>
      <w:r w:rsidRPr="00CD41B3">
        <w:rPr>
          <w:snapToGrid/>
          <w:kern w:val="0"/>
          <w:szCs w:val="22"/>
          <w:lang w:val="en-GB"/>
        </w:rPr>
        <w:t>rab</w:t>
      </w:r>
      <w:r w:rsidRPr="00CD41B3">
        <w:rPr>
          <w:snapToGrid/>
          <w:spacing w:val="17"/>
          <w:kern w:val="0"/>
          <w:szCs w:val="22"/>
          <w:lang w:val="en-GB"/>
        </w:rPr>
        <w:t xml:space="preserve"> </w:t>
      </w:r>
      <w:r w:rsidRPr="00CD41B3">
        <w:rPr>
          <w:snapToGrid/>
          <w:kern w:val="0"/>
          <w:szCs w:val="22"/>
          <w:lang w:val="en-GB"/>
        </w:rPr>
        <w:t>Re</w:t>
      </w:r>
      <w:r w:rsidRPr="00CD41B3">
        <w:rPr>
          <w:snapToGrid/>
          <w:spacing w:val="1"/>
          <w:kern w:val="0"/>
          <w:szCs w:val="22"/>
          <w:lang w:val="en-GB"/>
        </w:rPr>
        <w:t>p</w:t>
      </w:r>
      <w:r w:rsidRPr="00CD41B3">
        <w:rPr>
          <w:snapToGrid/>
          <w:spacing w:val="-1"/>
          <w:kern w:val="0"/>
          <w:szCs w:val="22"/>
          <w:lang w:val="en-GB"/>
        </w:rPr>
        <w:t>u</w:t>
      </w:r>
      <w:r w:rsidRPr="00CD41B3">
        <w:rPr>
          <w:snapToGrid/>
          <w:kern w:val="0"/>
          <w:szCs w:val="22"/>
          <w:lang w:val="en-GB"/>
        </w:rPr>
        <w:t>blic</w:t>
      </w:r>
      <w:r w:rsidRPr="00CD41B3">
        <w:rPr>
          <w:snapToGrid/>
          <w:spacing w:val="20"/>
          <w:kern w:val="0"/>
          <w:szCs w:val="22"/>
          <w:lang w:val="en-GB"/>
        </w:rPr>
        <w:t xml:space="preserve"> </w:t>
      </w:r>
      <w:r w:rsidRPr="00CD41B3">
        <w:rPr>
          <w:snapToGrid/>
          <w:kern w:val="0"/>
          <w:szCs w:val="22"/>
          <w:lang w:val="en-GB"/>
        </w:rPr>
        <w:t>and</w:t>
      </w:r>
      <w:r w:rsidRPr="00CD41B3">
        <w:rPr>
          <w:snapToGrid/>
          <w:spacing w:val="12"/>
          <w:kern w:val="0"/>
          <w:szCs w:val="22"/>
          <w:lang w:val="en-GB"/>
        </w:rPr>
        <w:t xml:space="preserve"> </w:t>
      </w:r>
      <w:r w:rsidRPr="00CD41B3">
        <w:rPr>
          <w:snapToGrid/>
          <w:spacing w:val="2"/>
          <w:kern w:val="0"/>
          <w:szCs w:val="22"/>
          <w:lang w:val="en-GB"/>
        </w:rPr>
        <w:t>T</w:t>
      </w:r>
      <w:r w:rsidRPr="00CD41B3">
        <w:rPr>
          <w:snapToGrid/>
          <w:spacing w:val="-1"/>
          <w:kern w:val="0"/>
          <w:szCs w:val="22"/>
          <w:lang w:val="en-GB"/>
        </w:rPr>
        <w:t>un</w:t>
      </w:r>
      <w:r w:rsidRPr="00CD41B3">
        <w:rPr>
          <w:snapToGrid/>
          <w:kern w:val="0"/>
          <w:szCs w:val="22"/>
          <w:lang w:val="en-GB"/>
        </w:rPr>
        <w:t>i</w:t>
      </w:r>
      <w:r w:rsidRPr="00CD41B3">
        <w:rPr>
          <w:snapToGrid/>
          <w:spacing w:val="1"/>
          <w:kern w:val="0"/>
          <w:szCs w:val="22"/>
          <w:lang w:val="en-GB"/>
        </w:rPr>
        <w:t>s</w:t>
      </w:r>
      <w:r w:rsidRPr="00CD41B3">
        <w:rPr>
          <w:snapToGrid/>
          <w:kern w:val="0"/>
          <w:szCs w:val="22"/>
          <w:lang w:val="en-GB"/>
        </w:rPr>
        <w:t>ia</w:t>
      </w:r>
      <w:r w:rsidRPr="00CD41B3">
        <w:rPr>
          <w:snapToGrid/>
          <w:spacing w:val="18"/>
          <w:kern w:val="0"/>
          <w:szCs w:val="22"/>
          <w:lang w:val="en-GB"/>
        </w:rPr>
        <w:t xml:space="preserve"> </w:t>
      </w:r>
      <w:r w:rsidRPr="00CD41B3">
        <w:rPr>
          <w:snapToGrid/>
          <w:kern w:val="0"/>
          <w:szCs w:val="22"/>
          <w:lang w:val="en-GB"/>
        </w:rPr>
        <w:t>by</w:t>
      </w:r>
      <w:r w:rsidRPr="00CD41B3">
        <w:rPr>
          <w:snapToGrid/>
          <w:spacing w:val="10"/>
          <w:kern w:val="0"/>
          <w:szCs w:val="22"/>
          <w:lang w:val="en-GB"/>
        </w:rPr>
        <w:t xml:space="preserve"> </w:t>
      </w:r>
      <w:r w:rsidRPr="00CD41B3">
        <w:rPr>
          <w:snapToGrid/>
          <w:spacing w:val="2"/>
          <w:kern w:val="0"/>
          <w:szCs w:val="22"/>
          <w:lang w:val="en-GB"/>
        </w:rPr>
        <w:t>a</w:t>
      </w:r>
      <w:r w:rsidRPr="00CD41B3">
        <w:rPr>
          <w:snapToGrid/>
          <w:spacing w:val="1"/>
          <w:kern w:val="0"/>
          <w:szCs w:val="22"/>
          <w:lang w:val="en-GB"/>
        </w:rPr>
        <w:t>n</w:t>
      </w:r>
      <w:r w:rsidRPr="00CD41B3">
        <w:rPr>
          <w:snapToGrid/>
          <w:kern w:val="0"/>
          <w:szCs w:val="22"/>
          <w:lang w:val="en-GB"/>
        </w:rPr>
        <w:t>y</w:t>
      </w:r>
      <w:r w:rsidRPr="00CD41B3">
        <w:rPr>
          <w:snapToGrid/>
          <w:spacing w:val="11"/>
          <w:kern w:val="0"/>
          <w:szCs w:val="22"/>
          <w:lang w:val="en-GB"/>
        </w:rPr>
        <w:t xml:space="preserve"> </w:t>
      </w:r>
      <w:r w:rsidRPr="00CD41B3">
        <w:rPr>
          <w:snapToGrid/>
          <w:kern w:val="0"/>
          <w:szCs w:val="22"/>
          <w:lang w:val="en-GB"/>
        </w:rPr>
        <w:t>aircra</w:t>
      </w:r>
      <w:r w:rsidRPr="00CD41B3">
        <w:rPr>
          <w:snapToGrid/>
          <w:spacing w:val="-1"/>
          <w:kern w:val="0"/>
          <w:szCs w:val="22"/>
          <w:lang w:val="en-GB"/>
        </w:rPr>
        <w:t>f</w:t>
      </w:r>
      <w:r w:rsidRPr="00CD41B3">
        <w:rPr>
          <w:snapToGrid/>
          <w:kern w:val="0"/>
          <w:szCs w:val="22"/>
          <w:lang w:val="en-GB"/>
        </w:rPr>
        <w:t>t</w:t>
      </w:r>
      <w:r w:rsidRPr="00CD41B3">
        <w:rPr>
          <w:snapToGrid/>
          <w:spacing w:val="17"/>
          <w:kern w:val="0"/>
          <w:szCs w:val="22"/>
          <w:lang w:val="en-GB"/>
        </w:rPr>
        <w:t xml:space="preserve"> </w:t>
      </w:r>
      <w:r w:rsidRPr="00CD41B3">
        <w:rPr>
          <w:snapToGrid/>
          <w:kern w:val="0"/>
          <w:szCs w:val="22"/>
          <w:lang w:val="en-GB"/>
        </w:rPr>
        <w:t>earth</w:t>
      </w:r>
      <w:r w:rsidRPr="00CD41B3">
        <w:rPr>
          <w:snapToGrid/>
          <w:spacing w:val="17"/>
          <w:kern w:val="0"/>
          <w:szCs w:val="22"/>
          <w:lang w:val="en-GB"/>
        </w:rPr>
        <w:t xml:space="preserve"> </w:t>
      </w:r>
      <w:r w:rsidRPr="00CD41B3">
        <w:rPr>
          <w:snapToGrid/>
          <w:kern w:val="0"/>
          <w:szCs w:val="22"/>
          <w:lang w:val="en-GB"/>
        </w:rPr>
        <w:t>station</w:t>
      </w:r>
      <w:r w:rsidRPr="00CD41B3">
        <w:rPr>
          <w:snapToGrid/>
          <w:spacing w:val="16"/>
          <w:kern w:val="0"/>
          <w:szCs w:val="22"/>
          <w:lang w:val="en-GB"/>
        </w:rPr>
        <w:t xml:space="preserve"> </w:t>
      </w:r>
      <w:r w:rsidRPr="00CD41B3">
        <w:rPr>
          <w:snapToGrid/>
          <w:spacing w:val="1"/>
          <w:kern w:val="0"/>
          <w:szCs w:val="22"/>
          <w:lang w:val="en-GB"/>
        </w:rPr>
        <w:t>i</w:t>
      </w:r>
      <w:r w:rsidRPr="00CD41B3">
        <w:rPr>
          <w:snapToGrid/>
          <w:kern w:val="0"/>
          <w:szCs w:val="22"/>
          <w:lang w:val="en-GB"/>
        </w:rPr>
        <w:t>n</w:t>
      </w:r>
      <w:r w:rsidRPr="00CD41B3">
        <w:rPr>
          <w:snapToGrid/>
          <w:spacing w:val="11"/>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13"/>
          <w:kern w:val="0"/>
          <w:szCs w:val="22"/>
          <w:lang w:val="en-GB"/>
        </w:rPr>
        <w:t xml:space="preserve"> </w:t>
      </w:r>
      <w:r w:rsidRPr="00CD41B3">
        <w:rPr>
          <w:snapToGrid/>
          <w:kern w:val="0"/>
          <w:szCs w:val="22"/>
          <w:lang w:val="en-GB"/>
        </w:rPr>
        <w:t>aero</w:t>
      </w:r>
      <w:r w:rsidRPr="00CD41B3">
        <w:rPr>
          <w:snapToGrid/>
          <w:spacing w:val="-1"/>
          <w:kern w:val="0"/>
          <w:szCs w:val="22"/>
          <w:lang w:val="en-GB"/>
        </w:rPr>
        <w:t>n</w:t>
      </w:r>
      <w:r w:rsidRPr="00CD41B3">
        <w:rPr>
          <w:snapToGrid/>
          <w:kern w:val="0"/>
          <w:szCs w:val="22"/>
          <w:lang w:val="en-GB"/>
        </w:rPr>
        <w:t>au</w:t>
      </w:r>
      <w:r w:rsidRPr="00CD41B3">
        <w:rPr>
          <w:snapToGrid/>
          <w:spacing w:val="2"/>
          <w:kern w:val="0"/>
          <w:szCs w:val="22"/>
          <w:lang w:val="en-GB"/>
        </w:rPr>
        <w:t>t</w:t>
      </w:r>
      <w:r w:rsidRPr="00CD41B3">
        <w:rPr>
          <w:snapToGrid/>
          <w:kern w:val="0"/>
          <w:szCs w:val="22"/>
          <w:lang w:val="en-GB"/>
        </w:rPr>
        <w:t>ical</w:t>
      </w:r>
      <w:r w:rsidRPr="00CD41B3">
        <w:rPr>
          <w:snapToGrid/>
          <w:spacing w:val="26"/>
          <w:kern w:val="0"/>
          <w:szCs w:val="22"/>
          <w:lang w:val="en-GB"/>
        </w:rPr>
        <w:t xml:space="preserve"> </w:t>
      </w:r>
      <w:r w:rsidRPr="00CD41B3">
        <w:rPr>
          <w:snapToGrid/>
          <w:spacing w:val="-3"/>
          <w:kern w:val="0"/>
          <w:szCs w:val="22"/>
          <w:lang w:val="en-GB"/>
        </w:rPr>
        <w:t>m</w:t>
      </w:r>
      <w:r w:rsidRPr="00CD41B3">
        <w:rPr>
          <w:snapToGrid/>
          <w:spacing w:val="2"/>
          <w:kern w:val="0"/>
          <w:szCs w:val="22"/>
          <w:lang w:val="en-GB"/>
        </w:rPr>
        <w:t>o</w:t>
      </w:r>
      <w:r w:rsidRPr="00CD41B3">
        <w:rPr>
          <w:snapToGrid/>
          <w:kern w:val="0"/>
          <w:szCs w:val="22"/>
          <w:lang w:val="en-GB"/>
        </w:rPr>
        <w:t>bil</w:t>
      </w:r>
      <w:r w:rsidRPr="00CD41B3">
        <w:rPr>
          <w:snapToGrid/>
          <w:spacing w:val="7"/>
          <w:kern w:val="0"/>
          <w:szCs w:val="22"/>
          <w:lang w:val="en-GB"/>
        </w:rPr>
        <w:t>e</w:t>
      </w:r>
      <w:r w:rsidRPr="00CD41B3">
        <w:rPr>
          <w:snapToGrid/>
          <w:spacing w:val="-1"/>
          <w:kern w:val="0"/>
          <w:szCs w:val="22"/>
          <w:lang w:val="en-GB"/>
        </w:rPr>
        <w:t>-</w:t>
      </w:r>
      <w:r w:rsidRPr="00CD41B3">
        <w:rPr>
          <w:snapToGrid/>
          <w:kern w:val="0"/>
          <w:szCs w:val="22"/>
          <w:lang w:val="en-GB"/>
        </w:rPr>
        <w:t>sate</w:t>
      </w:r>
      <w:r w:rsidRPr="00CD41B3">
        <w:rPr>
          <w:snapToGrid/>
          <w:spacing w:val="2"/>
          <w:kern w:val="0"/>
          <w:szCs w:val="22"/>
          <w:lang w:val="en-GB"/>
        </w:rPr>
        <w:t>l</w:t>
      </w:r>
      <w:r w:rsidRPr="00CD41B3">
        <w:rPr>
          <w:snapToGrid/>
          <w:kern w:val="0"/>
          <w:szCs w:val="22"/>
          <w:lang w:val="en-GB"/>
        </w:rPr>
        <w:t>lite</w:t>
      </w:r>
      <w:r w:rsidRPr="00CD41B3">
        <w:rPr>
          <w:snapToGrid/>
          <w:spacing w:val="27"/>
          <w:kern w:val="0"/>
          <w:szCs w:val="22"/>
          <w:lang w:val="en-GB"/>
        </w:rPr>
        <w:t xml:space="preserve"> </w:t>
      </w:r>
      <w:r w:rsidRPr="00CD41B3">
        <w:rPr>
          <w:snapToGrid/>
          <w:kern w:val="0"/>
          <w:szCs w:val="22"/>
          <w:lang w:val="en-GB"/>
        </w:rPr>
        <w:t>ser</w:t>
      </w:r>
      <w:r w:rsidRPr="00CD41B3">
        <w:rPr>
          <w:snapToGrid/>
          <w:spacing w:val="-1"/>
          <w:kern w:val="0"/>
          <w:szCs w:val="22"/>
          <w:lang w:val="en-GB"/>
        </w:rPr>
        <w:t>v</w:t>
      </w:r>
      <w:r w:rsidRPr="00CD41B3">
        <w:rPr>
          <w:snapToGrid/>
          <w:kern w:val="0"/>
          <w:szCs w:val="22"/>
          <w:lang w:val="en-GB"/>
        </w:rPr>
        <w:t>ice</w:t>
      </w:r>
      <w:r w:rsidRPr="00CD41B3">
        <w:rPr>
          <w:snapToGrid/>
          <w:spacing w:val="18"/>
          <w:kern w:val="0"/>
          <w:szCs w:val="22"/>
          <w:lang w:val="en-GB"/>
        </w:rPr>
        <w:t xml:space="preserve"> </w:t>
      </w:r>
      <w:r w:rsidRPr="00CD41B3">
        <w:rPr>
          <w:snapToGrid/>
          <w:spacing w:val="1"/>
          <w:kern w:val="0"/>
          <w:szCs w:val="22"/>
          <w:lang w:val="en-GB"/>
        </w:rPr>
        <w:t>s</w:t>
      </w:r>
      <w:r w:rsidRPr="00CD41B3">
        <w:rPr>
          <w:snapToGrid/>
          <w:spacing w:val="-1"/>
          <w:kern w:val="0"/>
          <w:szCs w:val="22"/>
          <w:lang w:val="en-GB"/>
        </w:rPr>
        <w:t>h</w:t>
      </w:r>
      <w:r w:rsidRPr="00CD41B3">
        <w:rPr>
          <w:snapToGrid/>
          <w:kern w:val="0"/>
          <w:szCs w:val="22"/>
          <w:lang w:val="en-GB"/>
        </w:rPr>
        <w:t>all</w:t>
      </w:r>
      <w:r w:rsidRPr="00CD41B3">
        <w:rPr>
          <w:snapToGrid/>
          <w:spacing w:val="17"/>
          <w:kern w:val="0"/>
          <w:szCs w:val="22"/>
          <w:lang w:val="en-GB"/>
        </w:rPr>
        <w:t xml:space="preserve"> </w:t>
      </w:r>
      <w:r w:rsidRPr="00CD41B3">
        <w:rPr>
          <w:snapToGrid/>
          <w:spacing w:val="-1"/>
          <w:w w:val="102"/>
          <w:kern w:val="0"/>
          <w:szCs w:val="22"/>
          <w:lang w:val="en-GB"/>
        </w:rPr>
        <w:t>n</w:t>
      </w:r>
      <w:r w:rsidRPr="00CD41B3">
        <w:rPr>
          <w:snapToGrid/>
          <w:spacing w:val="1"/>
          <w:w w:val="102"/>
          <w:kern w:val="0"/>
          <w:szCs w:val="22"/>
          <w:lang w:val="en-GB"/>
        </w:rPr>
        <w:t>o</w:t>
      </w:r>
      <w:r w:rsidRPr="00CD41B3">
        <w:rPr>
          <w:snapToGrid/>
          <w:w w:val="102"/>
          <w:kern w:val="0"/>
          <w:szCs w:val="22"/>
          <w:lang w:val="en-GB"/>
        </w:rPr>
        <w:t xml:space="preserve">t </w:t>
      </w:r>
      <w:r w:rsidRPr="00CD41B3">
        <w:rPr>
          <w:snapToGrid/>
          <w:kern w:val="0"/>
          <w:szCs w:val="22"/>
          <w:lang w:val="en-GB"/>
        </w:rPr>
        <w:t>e</w:t>
      </w:r>
      <w:r w:rsidRPr="00CD41B3">
        <w:rPr>
          <w:snapToGrid/>
          <w:spacing w:val="-1"/>
          <w:kern w:val="0"/>
          <w:szCs w:val="22"/>
          <w:lang w:val="en-GB"/>
        </w:rPr>
        <w:t>x</w:t>
      </w:r>
      <w:r w:rsidRPr="00CD41B3">
        <w:rPr>
          <w:snapToGrid/>
          <w:kern w:val="0"/>
          <w:szCs w:val="22"/>
          <w:lang w:val="en-GB"/>
        </w:rPr>
        <w:t>ceed</w:t>
      </w:r>
      <w:r w:rsidRPr="00CD41B3">
        <w:rPr>
          <w:snapToGrid/>
          <w:spacing w:val="18"/>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13"/>
          <w:kern w:val="0"/>
          <w:szCs w:val="22"/>
          <w:lang w:val="en-GB"/>
        </w:rPr>
        <w:t xml:space="preserve"> </w:t>
      </w:r>
      <w:r w:rsidRPr="00CD41B3">
        <w:rPr>
          <w:snapToGrid/>
          <w:kern w:val="0"/>
          <w:szCs w:val="22"/>
          <w:lang w:val="en-GB"/>
        </w:rPr>
        <w:t>l</w:t>
      </w:r>
      <w:r w:rsidRPr="00CD41B3">
        <w:rPr>
          <w:snapToGrid/>
          <w:spacing w:val="2"/>
          <w:kern w:val="0"/>
          <w:szCs w:val="22"/>
          <w:lang w:val="en-GB"/>
        </w:rPr>
        <w:t>i</w:t>
      </w:r>
      <w:r w:rsidRPr="00CD41B3">
        <w:rPr>
          <w:snapToGrid/>
          <w:spacing w:val="-1"/>
          <w:kern w:val="0"/>
          <w:szCs w:val="22"/>
          <w:lang w:val="en-GB"/>
        </w:rPr>
        <w:t>m</w:t>
      </w:r>
      <w:r w:rsidRPr="00CD41B3">
        <w:rPr>
          <w:snapToGrid/>
          <w:kern w:val="0"/>
          <w:szCs w:val="22"/>
          <w:lang w:val="en-GB"/>
        </w:rPr>
        <w:t>i</w:t>
      </w:r>
      <w:r w:rsidRPr="00CD41B3">
        <w:rPr>
          <w:snapToGrid/>
          <w:spacing w:val="1"/>
          <w:kern w:val="0"/>
          <w:szCs w:val="22"/>
          <w:lang w:val="en-GB"/>
        </w:rPr>
        <w:t>t</w:t>
      </w:r>
      <w:r w:rsidRPr="00CD41B3">
        <w:rPr>
          <w:snapToGrid/>
          <w:kern w:val="0"/>
          <w:szCs w:val="22"/>
          <w:lang w:val="en-GB"/>
        </w:rPr>
        <w:t>s</w:t>
      </w:r>
      <w:r w:rsidRPr="00CD41B3">
        <w:rPr>
          <w:snapToGrid/>
          <w:spacing w:val="15"/>
          <w:kern w:val="0"/>
          <w:szCs w:val="22"/>
          <w:lang w:val="en-GB"/>
        </w:rPr>
        <w:t xml:space="preserve"> </w:t>
      </w:r>
      <w:r w:rsidRPr="00CD41B3">
        <w:rPr>
          <w:snapToGrid/>
          <w:kern w:val="0"/>
          <w:szCs w:val="22"/>
          <w:lang w:val="en-GB"/>
        </w:rPr>
        <w:t>gi</w:t>
      </w:r>
      <w:r w:rsidRPr="00CD41B3">
        <w:rPr>
          <w:snapToGrid/>
          <w:spacing w:val="-1"/>
          <w:kern w:val="0"/>
          <w:szCs w:val="22"/>
          <w:lang w:val="en-GB"/>
        </w:rPr>
        <w:t>v</w:t>
      </w:r>
      <w:r w:rsidRPr="00CD41B3">
        <w:rPr>
          <w:snapToGrid/>
          <w:spacing w:val="2"/>
          <w:kern w:val="0"/>
          <w:szCs w:val="22"/>
          <w:lang w:val="en-GB"/>
        </w:rPr>
        <w:t>e</w:t>
      </w:r>
      <w:r w:rsidRPr="00CD41B3">
        <w:rPr>
          <w:snapToGrid/>
          <w:kern w:val="0"/>
          <w:szCs w:val="22"/>
          <w:lang w:val="en-GB"/>
        </w:rPr>
        <w:t>n</w:t>
      </w:r>
      <w:r w:rsidRPr="00CD41B3">
        <w:rPr>
          <w:snapToGrid/>
          <w:spacing w:val="15"/>
          <w:kern w:val="0"/>
          <w:szCs w:val="22"/>
          <w:lang w:val="en-GB"/>
        </w:rPr>
        <w:t xml:space="preserve"> </w:t>
      </w:r>
      <w:r w:rsidRPr="00CD41B3">
        <w:rPr>
          <w:snapToGrid/>
          <w:spacing w:val="1"/>
          <w:kern w:val="0"/>
          <w:szCs w:val="22"/>
          <w:lang w:val="en-GB"/>
        </w:rPr>
        <w:t>i</w:t>
      </w:r>
      <w:r w:rsidRPr="00CD41B3">
        <w:rPr>
          <w:snapToGrid/>
          <w:kern w:val="0"/>
          <w:szCs w:val="22"/>
          <w:lang w:val="en-GB"/>
        </w:rPr>
        <w:t>n</w:t>
      </w:r>
      <w:r w:rsidRPr="00CD41B3">
        <w:rPr>
          <w:snapToGrid/>
          <w:spacing w:val="13"/>
          <w:kern w:val="0"/>
          <w:szCs w:val="22"/>
          <w:lang w:val="en-GB"/>
        </w:rPr>
        <w:t xml:space="preserve"> </w:t>
      </w:r>
      <w:r w:rsidRPr="00CD41B3">
        <w:rPr>
          <w:snapToGrid/>
          <w:spacing w:val="-2"/>
          <w:kern w:val="0"/>
          <w:szCs w:val="22"/>
          <w:lang w:val="en-GB"/>
        </w:rPr>
        <w:t>A</w:t>
      </w:r>
      <w:r w:rsidRPr="00CD41B3">
        <w:rPr>
          <w:snapToGrid/>
          <w:spacing w:val="1"/>
          <w:kern w:val="0"/>
          <w:szCs w:val="22"/>
          <w:lang w:val="en-GB"/>
        </w:rPr>
        <w:t>n</w:t>
      </w:r>
      <w:r w:rsidRPr="00CD41B3">
        <w:rPr>
          <w:snapToGrid/>
          <w:spacing w:val="-1"/>
          <w:kern w:val="0"/>
          <w:szCs w:val="22"/>
          <w:lang w:val="en-GB"/>
        </w:rPr>
        <w:t>n</w:t>
      </w:r>
      <w:r w:rsidRPr="00CD41B3">
        <w:rPr>
          <w:snapToGrid/>
          <w:kern w:val="0"/>
          <w:szCs w:val="22"/>
          <w:lang w:val="en-GB"/>
        </w:rPr>
        <w:t>ex</w:t>
      </w:r>
      <w:r w:rsidRPr="00CD41B3">
        <w:rPr>
          <w:snapToGrid/>
          <w:spacing w:val="10"/>
          <w:kern w:val="0"/>
          <w:szCs w:val="22"/>
          <w:lang w:val="en-GB"/>
        </w:rPr>
        <w:t xml:space="preserve"> </w:t>
      </w:r>
      <w:r w:rsidRPr="00CD41B3">
        <w:rPr>
          <w:snapToGrid/>
          <w:kern w:val="0"/>
          <w:szCs w:val="22"/>
          <w:lang w:val="en-GB"/>
        </w:rPr>
        <w:t>1,</w:t>
      </w:r>
      <w:r w:rsidRPr="00CD41B3">
        <w:rPr>
          <w:snapToGrid/>
          <w:spacing w:val="12"/>
          <w:kern w:val="0"/>
          <w:szCs w:val="22"/>
          <w:lang w:val="en-GB"/>
        </w:rPr>
        <w:t xml:space="preserve"> </w:t>
      </w:r>
      <w:r w:rsidRPr="00CD41B3">
        <w:rPr>
          <w:snapToGrid/>
          <w:spacing w:val="1"/>
          <w:kern w:val="0"/>
          <w:szCs w:val="22"/>
          <w:lang w:val="en-GB"/>
        </w:rPr>
        <w:t>P</w:t>
      </w:r>
      <w:r w:rsidRPr="00CD41B3">
        <w:rPr>
          <w:snapToGrid/>
          <w:kern w:val="0"/>
          <w:szCs w:val="22"/>
          <w:lang w:val="en-GB"/>
        </w:rPr>
        <w:t>art</w:t>
      </w:r>
      <w:r w:rsidRPr="00CD41B3">
        <w:rPr>
          <w:snapToGrid/>
          <w:spacing w:val="6"/>
          <w:kern w:val="0"/>
          <w:szCs w:val="22"/>
          <w:lang w:val="en-GB"/>
        </w:rPr>
        <w:t xml:space="preserve"> </w:t>
      </w:r>
      <w:r w:rsidRPr="00CD41B3">
        <w:rPr>
          <w:snapToGrid/>
          <w:kern w:val="0"/>
          <w:szCs w:val="22"/>
          <w:lang w:val="en-GB"/>
        </w:rPr>
        <w:t>B</w:t>
      </w:r>
      <w:r w:rsidRPr="00CD41B3">
        <w:rPr>
          <w:snapToGrid/>
          <w:spacing w:val="12"/>
          <w:kern w:val="0"/>
          <w:szCs w:val="22"/>
          <w:lang w:val="en-GB"/>
        </w:rPr>
        <w:t xml:space="preserve"> </w:t>
      </w:r>
      <w:r w:rsidRPr="00CD41B3">
        <w:rPr>
          <w:snapToGrid/>
          <w:kern w:val="0"/>
          <w:szCs w:val="22"/>
          <w:lang w:val="en-GB"/>
        </w:rPr>
        <w:t>of</w:t>
      </w:r>
      <w:r w:rsidRPr="00CD41B3">
        <w:rPr>
          <w:snapToGrid/>
          <w:spacing w:val="11"/>
          <w:kern w:val="0"/>
          <w:szCs w:val="22"/>
          <w:lang w:val="en-GB"/>
        </w:rPr>
        <w:t xml:space="preserve"> </w:t>
      </w:r>
      <w:r w:rsidRPr="00CD41B3">
        <w:rPr>
          <w:snapToGrid/>
          <w:spacing w:val="-1"/>
          <w:kern w:val="0"/>
          <w:szCs w:val="22"/>
          <w:lang w:val="en-GB"/>
        </w:rPr>
        <w:t>R</w:t>
      </w:r>
      <w:r w:rsidRPr="00CD41B3">
        <w:rPr>
          <w:snapToGrid/>
          <w:kern w:val="0"/>
          <w:szCs w:val="22"/>
          <w:lang w:val="en-GB"/>
        </w:rPr>
        <w:t>ec</w:t>
      </w:r>
      <w:r w:rsidRPr="00CD41B3">
        <w:rPr>
          <w:snapToGrid/>
          <w:spacing w:val="2"/>
          <w:kern w:val="0"/>
          <w:szCs w:val="22"/>
          <w:lang w:val="en-GB"/>
        </w:rPr>
        <w:t>o</w:t>
      </w:r>
      <w:r w:rsidRPr="00CD41B3">
        <w:rPr>
          <w:snapToGrid/>
          <w:spacing w:val="-1"/>
          <w:kern w:val="0"/>
          <w:szCs w:val="22"/>
          <w:lang w:val="en-GB"/>
        </w:rPr>
        <w:t>m</w:t>
      </w:r>
      <w:r w:rsidRPr="00CD41B3">
        <w:rPr>
          <w:snapToGrid/>
          <w:spacing w:val="-3"/>
          <w:kern w:val="0"/>
          <w:szCs w:val="22"/>
          <w:lang w:val="en-GB"/>
        </w:rPr>
        <w:t>m</w:t>
      </w:r>
      <w:r w:rsidRPr="00CD41B3">
        <w:rPr>
          <w:snapToGrid/>
          <w:spacing w:val="2"/>
          <w:kern w:val="0"/>
          <w:szCs w:val="22"/>
          <w:lang w:val="en-GB"/>
        </w:rPr>
        <w:t>e</w:t>
      </w:r>
      <w:r w:rsidRPr="00CD41B3">
        <w:rPr>
          <w:snapToGrid/>
          <w:spacing w:val="-1"/>
          <w:kern w:val="0"/>
          <w:szCs w:val="22"/>
          <w:lang w:val="en-GB"/>
        </w:rPr>
        <w:t>n</w:t>
      </w:r>
      <w:r w:rsidRPr="00CD41B3">
        <w:rPr>
          <w:snapToGrid/>
          <w:kern w:val="0"/>
          <w:szCs w:val="22"/>
          <w:lang w:val="en-GB"/>
        </w:rPr>
        <w:t>d</w:t>
      </w:r>
      <w:r w:rsidRPr="00CD41B3">
        <w:rPr>
          <w:snapToGrid/>
          <w:spacing w:val="2"/>
          <w:kern w:val="0"/>
          <w:szCs w:val="22"/>
          <w:lang w:val="en-GB"/>
        </w:rPr>
        <w:t>a</w:t>
      </w:r>
      <w:r w:rsidRPr="00CD41B3">
        <w:rPr>
          <w:snapToGrid/>
          <w:kern w:val="0"/>
          <w:szCs w:val="22"/>
          <w:lang w:val="en-GB"/>
        </w:rPr>
        <w:t>tion</w:t>
      </w:r>
      <w:r w:rsidRPr="00CD41B3">
        <w:rPr>
          <w:snapToGrid/>
          <w:spacing w:val="29"/>
          <w:kern w:val="0"/>
          <w:szCs w:val="22"/>
          <w:lang w:val="en-GB"/>
        </w:rPr>
        <w:t xml:space="preserve"> </w:t>
      </w:r>
      <w:r w:rsidRPr="00CD41B3">
        <w:rPr>
          <w:snapToGrid/>
          <w:kern w:val="0"/>
          <w:szCs w:val="22"/>
          <w:lang w:val="en-GB"/>
        </w:rPr>
        <w:t>I</w:t>
      </w:r>
      <w:r w:rsidRPr="00CD41B3">
        <w:rPr>
          <w:snapToGrid/>
          <w:spacing w:val="2"/>
          <w:kern w:val="0"/>
          <w:szCs w:val="22"/>
          <w:lang w:val="en-GB"/>
        </w:rPr>
        <w:t>TU</w:t>
      </w:r>
      <w:r w:rsidRPr="00CD41B3">
        <w:rPr>
          <w:snapToGrid/>
          <w:spacing w:val="-1"/>
          <w:kern w:val="0"/>
          <w:szCs w:val="22"/>
          <w:lang w:val="en-GB"/>
        </w:rPr>
        <w:t>-</w:t>
      </w:r>
      <w:r w:rsidRPr="00CD41B3">
        <w:rPr>
          <w:snapToGrid/>
          <w:kern w:val="0"/>
          <w:szCs w:val="22"/>
          <w:lang w:val="en-GB"/>
        </w:rPr>
        <w:t>R</w:t>
      </w:r>
      <w:r w:rsidRPr="00CD41B3">
        <w:rPr>
          <w:snapToGrid/>
          <w:spacing w:val="8"/>
          <w:kern w:val="0"/>
          <w:szCs w:val="22"/>
          <w:lang w:val="en-GB"/>
        </w:rPr>
        <w:t xml:space="preserve"> </w:t>
      </w:r>
      <w:r w:rsidRPr="00CD41B3">
        <w:rPr>
          <w:snapToGrid/>
          <w:kern w:val="0"/>
          <w:szCs w:val="22"/>
          <w:lang w:val="en-GB"/>
        </w:rPr>
        <w:t>M.164</w:t>
      </w:r>
      <w:r w:rsidRPr="00CD41B3">
        <w:rPr>
          <w:snapToGrid/>
          <w:spacing w:val="1"/>
          <w:kern w:val="0"/>
          <w:szCs w:val="22"/>
          <w:lang w:val="en-GB"/>
        </w:rPr>
        <w:t>3</w:t>
      </w:r>
      <w:r w:rsidRPr="00CD41B3">
        <w:rPr>
          <w:snapToGrid/>
          <w:spacing w:val="-1"/>
          <w:kern w:val="0"/>
          <w:szCs w:val="22"/>
          <w:lang w:val="en-GB"/>
        </w:rPr>
        <w:t>-</w:t>
      </w:r>
      <w:r w:rsidRPr="00CD41B3">
        <w:rPr>
          <w:snapToGrid/>
          <w:spacing w:val="1"/>
          <w:kern w:val="0"/>
          <w:szCs w:val="22"/>
          <w:lang w:val="en-GB"/>
        </w:rPr>
        <w:t>0</w:t>
      </w:r>
      <w:r w:rsidRPr="00CD41B3">
        <w:rPr>
          <w:snapToGrid/>
          <w:kern w:val="0"/>
          <w:szCs w:val="22"/>
          <w:lang w:val="en-GB"/>
        </w:rPr>
        <w:t>,</w:t>
      </w:r>
      <w:r w:rsidRPr="00CD41B3">
        <w:rPr>
          <w:snapToGrid/>
          <w:spacing w:val="22"/>
          <w:kern w:val="0"/>
          <w:szCs w:val="22"/>
          <w:lang w:val="en-GB"/>
        </w:rPr>
        <w:t xml:space="preserve"> </w:t>
      </w:r>
      <w:r w:rsidRPr="00CD41B3">
        <w:rPr>
          <w:snapToGrid/>
          <w:spacing w:val="-1"/>
          <w:kern w:val="0"/>
          <w:szCs w:val="22"/>
          <w:lang w:val="en-GB"/>
        </w:rPr>
        <w:t>un</w:t>
      </w:r>
      <w:r w:rsidRPr="00CD41B3">
        <w:rPr>
          <w:snapToGrid/>
          <w:kern w:val="0"/>
          <w:szCs w:val="22"/>
          <w:lang w:val="en-GB"/>
        </w:rPr>
        <w:t>le</w:t>
      </w:r>
      <w:r w:rsidRPr="00CD41B3">
        <w:rPr>
          <w:snapToGrid/>
          <w:spacing w:val="1"/>
          <w:kern w:val="0"/>
          <w:szCs w:val="22"/>
          <w:lang w:val="en-GB"/>
        </w:rPr>
        <w:t>s</w:t>
      </w:r>
      <w:r w:rsidRPr="00CD41B3">
        <w:rPr>
          <w:snapToGrid/>
          <w:kern w:val="0"/>
          <w:szCs w:val="22"/>
          <w:lang w:val="en-GB"/>
        </w:rPr>
        <w:t>s</w:t>
      </w:r>
      <w:r w:rsidRPr="00CD41B3">
        <w:rPr>
          <w:snapToGrid/>
          <w:spacing w:val="18"/>
          <w:kern w:val="0"/>
          <w:szCs w:val="22"/>
          <w:lang w:val="en-GB"/>
        </w:rPr>
        <w:t xml:space="preserve"> </w:t>
      </w:r>
      <w:r w:rsidRPr="00CD41B3">
        <w:rPr>
          <w:snapToGrid/>
          <w:kern w:val="0"/>
          <w:szCs w:val="22"/>
          <w:lang w:val="en-GB"/>
        </w:rPr>
        <w:t>ot</w:t>
      </w:r>
      <w:r w:rsidRPr="00CD41B3">
        <w:rPr>
          <w:snapToGrid/>
          <w:spacing w:val="-1"/>
          <w:kern w:val="0"/>
          <w:szCs w:val="22"/>
          <w:lang w:val="en-GB"/>
        </w:rPr>
        <w:t>h</w:t>
      </w:r>
      <w:r w:rsidRPr="00CD41B3">
        <w:rPr>
          <w:snapToGrid/>
          <w:kern w:val="0"/>
          <w:szCs w:val="22"/>
          <w:lang w:val="en-GB"/>
        </w:rPr>
        <w:t>e</w:t>
      </w:r>
      <w:r w:rsidRPr="00CD41B3">
        <w:rPr>
          <w:snapToGrid/>
          <w:spacing w:val="2"/>
          <w:kern w:val="0"/>
          <w:szCs w:val="22"/>
          <w:lang w:val="en-GB"/>
        </w:rPr>
        <w:t>r</w:t>
      </w:r>
      <w:r w:rsidRPr="00CD41B3">
        <w:rPr>
          <w:snapToGrid/>
          <w:spacing w:val="-2"/>
          <w:kern w:val="0"/>
          <w:szCs w:val="22"/>
          <w:lang w:val="en-GB"/>
        </w:rPr>
        <w:t>w</w:t>
      </w:r>
      <w:r w:rsidRPr="00CD41B3">
        <w:rPr>
          <w:snapToGrid/>
          <w:kern w:val="0"/>
          <w:szCs w:val="22"/>
          <w:lang w:val="en-GB"/>
        </w:rPr>
        <w:t>i</w:t>
      </w:r>
      <w:r w:rsidRPr="00CD41B3">
        <w:rPr>
          <w:snapToGrid/>
          <w:spacing w:val="-1"/>
          <w:kern w:val="0"/>
          <w:szCs w:val="22"/>
          <w:lang w:val="en-GB"/>
        </w:rPr>
        <w:t>s</w:t>
      </w:r>
      <w:r w:rsidRPr="00CD41B3">
        <w:rPr>
          <w:snapToGrid/>
          <w:kern w:val="0"/>
          <w:szCs w:val="22"/>
          <w:lang w:val="en-GB"/>
        </w:rPr>
        <w:t>e</w:t>
      </w:r>
      <w:r w:rsidRPr="00CD41B3">
        <w:rPr>
          <w:snapToGrid/>
          <w:spacing w:val="21"/>
          <w:kern w:val="0"/>
          <w:szCs w:val="22"/>
          <w:lang w:val="en-GB"/>
        </w:rPr>
        <w:t xml:space="preserve"> </w:t>
      </w:r>
      <w:r w:rsidRPr="00CD41B3">
        <w:rPr>
          <w:snapToGrid/>
          <w:kern w:val="0"/>
          <w:szCs w:val="22"/>
          <w:lang w:val="en-GB"/>
        </w:rPr>
        <w:t>s</w:t>
      </w:r>
      <w:r w:rsidRPr="00CD41B3">
        <w:rPr>
          <w:snapToGrid/>
          <w:spacing w:val="1"/>
          <w:kern w:val="0"/>
          <w:szCs w:val="22"/>
          <w:lang w:val="en-GB"/>
        </w:rPr>
        <w:t>p</w:t>
      </w:r>
      <w:r w:rsidRPr="00CD41B3">
        <w:rPr>
          <w:snapToGrid/>
          <w:kern w:val="0"/>
          <w:szCs w:val="22"/>
          <w:lang w:val="en-GB"/>
        </w:rPr>
        <w:t>ec</w:t>
      </w:r>
      <w:r w:rsidRPr="00CD41B3">
        <w:rPr>
          <w:snapToGrid/>
          <w:spacing w:val="2"/>
          <w:kern w:val="0"/>
          <w:szCs w:val="22"/>
          <w:lang w:val="en-GB"/>
        </w:rPr>
        <w:t>i</w:t>
      </w:r>
      <w:r w:rsidRPr="00CD41B3">
        <w:rPr>
          <w:snapToGrid/>
          <w:spacing w:val="-1"/>
          <w:kern w:val="0"/>
          <w:szCs w:val="22"/>
          <w:lang w:val="en-GB"/>
        </w:rPr>
        <w:t>f</w:t>
      </w:r>
      <w:r w:rsidRPr="00CD41B3">
        <w:rPr>
          <w:snapToGrid/>
          <w:kern w:val="0"/>
          <w:szCs w:val="22"/>
          <w:lang w:val="en-GB"/>
        </w:rPr>
        <w:t>ical</w:t>
      </w:r>
      <w:r w:rsidRPr="00CD41B3">
        <w:rPr>
          <w:snapToGrid/>
          <w:spacing w:val="2"/>
          <w:kern w:val="0"/>
          <w:szCs w:val="22"/>
          <w:lang w:val="en-GB"/>
        </w:rPr>
        <w:t>l</w:t>
      </w:r>
      <w:r w:rsidRPr="00CD41B3">
        <w:rPr>
          <w:snapToGrid/>
          <w:kern w:val="0"/>
          <w:szCs w:val="22"/>
          <w:lang w:val="en-GB"/>
        </w:rPr>
        <w:t>y</w:t>
      </w:r>
      <w:r w:rsidRPr="00CD41B3">
        <w:rPr>
          <w:snapToGrid/>
          <w:spacing w:val="22"/>
          <w:kern w:val="0"/>
          <w:szCs w:val="22"/>
          <w:lang w:val="en-GB"/>
        </w:rPr>
        <w:t xml:space="preserve"> </w:t>
      </w:r>
      <w:r w:rsidRPr="00CD41B3">
        <w:rPr>
          <w:snapToGrid/>
          <w:spacing w:val="2"/>
          <w:w w:val="102"/>
          <w:kern w:val="0"/>
          <w:szCs w:val="22"/>
          <w:lang w:val="en-GB"/>
        </w:rPr>
        <w:t>a</w:t>
      </w:r>
      <w:r w:rsidRPr="00CD41B3">
        <w:rPr>
          <w:snapToGrid/>
          <w:spacing w:val="-1"/>
          <w:w w:val="102"/>
          <w:kern w:val="0"/>
          <w:szCs w:val="22"/>
          <w:lang w:val="en-GB"/>
        </w:rPr>
        <w:t>g</w:t>
      </w:r>
      <w:r w:rsidRPr="00CD41B3">
        <w:rPr>
          <w:snapToGrid/>
          <w:w w:val="102"/>
          <w:kern w:val="0"/>
          <w:szCs w:val="22"/>
          <w:lang w:val="en-GB"/>
        </w:rPr>
        <w:t xml:space="preserve">reed </w:t>
      </w:r>
      <w:r w:rsidRPr="00CD41B3">
        <w:rPr>
          <w:snapToGrid/>
          <w:kern w:val="0"/>
          <w:szCs w:val="22"/>
          <w:lang w:val="en-GB"/>
        </w:rPr>
        <w:t>by</w:t>
      </w:r>
      <w:r w:rsidRPr="00CD41B3">
        <w:rPr>
          <w:snapToGrid/>
          <w:spacing w:val="7"/>
          <w:kern w:val="0"/>
          <w:szCs w:val="22"/>
          <w:lang w:val="en-GB"/>
        </w:rPr>
        <w:t xml:space="preserve"> </w:t>
      </w:r>
      <w:r w:rsidRPr="00CD41B3">
        <w:rPr>
          <w:snapToGrid/>
          <w:spacing w:val="1"/>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10"/>
          <w:kern w:val="0"/>
          <w:szCs w:val="22"/>
          <w:lang w:val="en-GB"/>
        </w:rPr>
        <w:t xml:space="preserve"> </w:t>
      </w:r>
      <w:r w:rsidRPr="00CD41B3">
        <w:rPr>
          <w:snapToGrid/>
          <w:kern w:val="0"/>
          <w:szCs w:val="22"/>
          <w:lang w:val="en-GB"/>
        </w:rPr>
        <w:t>af</w:t>
      </w:r>
      <w:r w:rsidRPr="00CD41B3">
        <w:rPr>
          <w:snapToGrid/>
          <w:spacing w:val="-1"/>
          <w:kern w:val="0"/>
          <w:szCs w:val="22"/>
          <w:lang w:val="en-GB"/>
        </w:rPr>
        <w:t>f</w:t>
      </w:r>
      <w:r w:rsidRPr="00CD41B3">
        <w:rPr>
          <w:snapToGrid/>
          <w:kern w:val="0"/>
          <w:szCs w:val="22"/>
          <w:lang w:val="en-GB"/>
        </w:rPr>
        <w:t>ected</w:t>
      </w:r>
      <w:r w:rsidRPr="00CD41B3">
        <w:rPr>
          <w:snapToGrid/>
          <w:spacing w:val="16"/>
          <w:kern w:val="0"/>
          <w:szCs w:val="22"/>
          <w:lang w:val="en-GB"/>
        </w:rPr>
        <w:t xml:space="preserve"> </w:t>
      </w:r>
      <w:r w:rsidRPr="00CD41B3">
        <w:rPr>
          <w:snapToGrid/>
          <w:kern w:val="0"/>
          <w:szCs w:val="22"/>
          <w:lang w:val="en-GB"/>
        </w:rPr>
        <w:t>a</w:t>
      </w:r>
      <w:r w:rsidRPr="00CD41B3">
        <w:rPr>
          <w:snapToGrid/>
          <w:spacing w:val="3"/>
          <w:kern w:val="0"/>
          <w:szCs w:val="22"/>
          <w:lang w:val="en-GB"/>
        </w:rPr>
        <w:t>d</w:t>
      </w:r>
      <w:r w:rsidRPr="00CD41B3">
        <w:rPr>
          <w:snapToGrid/>
          <w:spacing w:val="-3"/>
          <w:kern w:val="0"/>
          <w:szCs w:val="22"/>
          <w:lang w:val="en-GB"/>
        </w:rPr>
        <w:t>m</w:t>
      </w:r>
      <w:r w:rsidRPr="00CD41B3">
        <w:rPr>
          <w:snapToGrid/>
          <w:spacing w:val="1"/>
          <w:kern w:val="0"/>
          <w:szCs w:val="22"/>
          <w:lang w:val="en-GB"/>
        </w:rPr>
        <w:t>i</w:t>
      </w:r>
      <w:r w:rsidRPr="00CD41B3">
        <w:rPr>
          <w:snapToGrid/>
          <w:spacing w:val="-1"/>
          <w:kern w:val="0"/>
          <w:szCs w:val="22"/>
          <w:lang w:val="en-GB"/>
        </w:rPr>
        <w:t>n</w:t>
      </w:r>
      <w:r w:rsidRPr="00CD41B3">
        <w:rPr>
          <w:snapToGrid/>
          <w:spacing w:val="1"/>
          <w:kern w:val="0"/>
          <w:szCs w:val="22"/>
          <w:lang w:val="en-GB"/>
        </w:rPr>
        <w:t>i</w:t>
      </w:r>
      <w:r w:rsidRPr="00CD41B3">
        <w:rPr>
          <w:snapToGrid/>
          <w:kern w:val="0"/>
          <w:szCs w:val="22"/>
          <w:lang w:val="en-GB"/>
        </w:rPr>
        <w:t>stration(s).</w:t>
      </w:r>
      <w:r w:rsidRPr="00CD41B3">
        <w:rPr>
          <w:snapToGrid/>
          <w:spacing w:val="25"/>
          <w:kern w:val="0"/>
          <w:szCs w:val="22"/>
          <w:lang w:val="en-GB"/>
        </w:rPr>
        <w:t xml:space="preserve">  </w:t>
      </w:r>
      <w:r w:rsidRPr="00CD41B3">
        <w:rPr>
          <w:snapToGrid/>
          <w:spacing w:val="2"/>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11"/>
          <w:kern w:val="0"/>
          <w:szCs w:val="22"/>
          <w:lang w:val="en-GB"/>
        </w:rPr>
        <w:t xml:space="preserve"> </w:t>
      </w:r>
      <w:r w:rsidRPr="00CD41B3">
        <w:rPr>
          <w:snapToGrid/>
          <w:kern w:val="0"/>
          <w:szCs w:val="22"/>
          <w:lang w:val="en-GB"/>
        </w:rPr>
        <w:t>pro</w:t>
      </w:r>
      <w:r w:rsidRPr="00CD41B3">
        <w:rPr>
          <w:snapToGrid/>
          <w:spacing w:val="-1"/>
          <w:kern w:val="0"/>
          <w:szCs w:val="22"/>
          <w:lang w:val="en-GB"/>
        </w:rPr>
        <w:t>v</w:t>
      </w:r>
      <w:r w:rsidRPr="00CD41B3">
        <w:rPr>
          <w:snapToGrid/>
          <w:kern w:val="0"/>
          <w:szCs w:val="22"/>
          <w:lang w:val="en-GB"/>
        </w:rPr>
        <w:t>isio</w:t>
      </w:r>
      <w:r w:rsidRPr="00CD41B3">
        <w:rPr>
          <w:snapToGrid/>
          <w:spacing w:val="-1"/>
          <w:kern w:val="0"/>
          <w:szCs w:val="22"/>
          <w:lang w:val="en-GB"/>
        </w:rPr>
        <w:t>n</w:t>
      </w:r>
      <w:r w:rsidRPr="00CD41B3">
        <w:rPr>
          <w:snapToGrid/>
          <w:kern w:val="0"/>
          <w:szCs w:val="22"/>
          <w:lang w:val="en-GB"/>
        </w:rPr>
        <w:t>s</w:t>
      </w:r>
      <w:r w:rsidRPr="00CD41B3">
        <w:rPr>
          <w:snapToGrid/>
          <w:spacing w:val="18"/>
          <w:kern w:val="0"/>
          <w:szCs w:val="22"/>
          <w:lang w:val="en-GB"/>
        </w:rPr>
        <w:t xml:space="preserve"> </w:t>
      </w:r>
      <w:r w:rsidRPr="00CD41B3">
        <w:rPr>
          <w:snapToGrid/>
          <w:kern w:val="0"/>
          <w:szCs w:val="22"/>
          <w:lang w:val="en-GB"/>
        </w:rPr>
        <w:t>of</w:t>
      </w:r>
      <w:r w:rsidRPr="00CD41B3">
        <w:rPr>
          <w:snapToGrid/>
          <w:spacing w:val="7"/>
          <w:kern w:val="0"/>
          <w:szCs w:val="22"/>
          <w:lang w:val="en-GB"/>
        </w:rPr>
        <w:t xml:space="preserve"> </w:t>
      </w:r>
      <w:r w:rsidRPr="00CD41B3">
        <w:rPr>
          <w:snapToGrid/>
          <w:spacing w:val="1"/>
          <w:kern w:val="0"/>
          <w:szCs w:val="22"/>
          <w:lang w:val="en-GB"/>
        </w:rPr>
        <w:t>t</w:t>
      </w:r>
      <w:r w:rsidRPr="00CD41B3">
        <w:rPr>
          <w:snapToGrid/>
          <w:spacing w:val="-1"/>
          <w:kern w:val="0"/>
          <w:szCs w:val="22"/>
          <w:lang w:val="en-GB"/>
        </w:rPr>
        <w:t>h</w:t>
      </w:r>
      <w:r w:rsidRPr="00CD41B3">
        <w:rPr>
          <w:snapToGrid/>
          <w:spacing w:val="1"/>
          <w:kern w:val="0"/>
          <w:szCs w:val="22"/>
          <w:lang w:val="en-GB"/>
        </w:rPr>
        <w:t>i</w:t>
      </w:r>
      <w:r w:rsidRPr="00CD41B3">
        <w:rPr>
          <w:snapToGrid/>
          <w:kern w:val="0"/>
          <w:szCs w:val="22"/>
          <w:lang w:val="en-GB"/>
        </w:rPr>
        <w:t>s</w:t>
      </w:r>
      <w:r w:rsidRPr="00CD41B3">
        <w:rPr>
          <w:snapToGrid/>
          <w:spacing w:val="10"/>
          <w:kern w:val="0"/>
          <w:szCs w:val="22"/>
          <w:lang w:val="en-GB"/>
        </w:rPr>
        <w:t xml:space="preserve"> </w:t>
      </w:r>
      <w:r w:rsidRPr="00CD41B3">
        <w:rPr>
          <w:snapToGrid/>
          <w:spacing w:val="-2"/>
          <w:kern w:val="0"/>
          <w:szCs w:val="22"/>
          <w:lang w:val="en-GB"/>
        </w:rPr>
        <w:t>f</w:t>
      </w:r>
      <w:r w:rsidRPr="00CD41B3">
        <w:rPr>
          <w:snapToGrid/>
          <w:kern w:val="0"/>
          <w:szCs w:val="22"/>
          <w:lang w:val="en-GB"/>
        </w:rPr>
        <w:t>oot</w:t>
      </w:r>
      <w:r w:rsidRPr="00CD41B3">
        <w:rPr>
          <w:snapToGrid/>
          <w:spacing w:val="-1"/>
          <w:kern w:val="0"/>
          <w:szCs w:val="22"/>
          <w:lang w:val="en-GB"/>
        </w:rPr>
        <w:t>n</w:t>
      </w:r>
      <w:r w:rsidRPr="00CD41B3">
        <w:rPr>
          <w:snapToGrid/>
          <w:spacing w:val="1"/>
          <w:kern w:val="0"/>
          <w:szCs w:val="22"/>
          <w:lang w:val="en-GB"/>
        </w:rPr>
        <w:t>o</w:t>
      </w:r>
      <w:r w:rsidRPr="00CD41B3">
        <w:rPr>
          <w:snapToGrid/>
          <w:kern w:val="0"/>
          <w:szCs w:val="22"/>
          <w:lang w:val="en-GB"/>
        </w:rPr>
        <w:t>te</w:t>
      </w:r>
      <w:r w:rsidRPr="00CD41B3">
        <w:rPr>
          <w:snapToGrid/>
          <w:spacing w:val="16"/>
          <w:kern w:val="0"/>
          <w:szCs w:val="22"/>
          <w:lang w:val="en-GB"/>
        </w:rPr>
        <w:t xml:space="preserve"> </w:t>
      </w:r>
      <w:r w:rsidRPr="00CD41B3">
        <w:rPr>
          <w:snapToGrid/>
          <w:kern w:val="0"/>
          <w:szCs w:val="22"/>
          <w:lang w:val="en-GB"/>
        </w:rPr>
        <w:t>in</w:t>
      </w:r>
      <w:r w:rsidRPr="00CD41B3">
        <w:rPr>
          <w:snapToGrid/>
          <w:spacing w:val="9"/>
          <w:kern w:val="0"/>
          <w:szCs w:val="22"/>
          <w:lang w:val="en-GB"/>
        </w:rPr>
        <w:t xml:space="preserve"> </w:t>
      </w:r>
      <w:r w:rsidRPr="00CD41B3">
        <w:rPr>
          <w:snapToGrid/>
          <w:spacing w:val="-1"/>
          <w:kern w:val="0"/>
          <w:szCs w:val="22"/>
          <w:lang w:val="en-GB"/>
        </w:rPr>
        <w:t>n</w:t>
      </w:r>
      <w:r w:rsidRPr="00CD41B3">
        <w:rPr>
          <w:snapToGrid/>
          <w:kern w:val="0"/>
          <w:szCs w:val="22"/>
          <w:lang w:val="en-GB"/>
        </w:rPr>
        <w:t>o</w:t>
      </w:r>
      <w:r w:rsidRPr="00CD41B3">
        <w:rPr>
          <w:snapToGrid/>
          <w:spacing w:val="12"/>
          <w:kern w:val="0"/>
          <w:szCs w:val="22"/>
          <w:lang w:val="en-GB"/>
        </w:rPr>
        <w:t xml:space="preserve"> </w:t>
      </w:r>
      <w:r w:rsidRPr="00CD41B3">
        <w:rPr>
          <w:snapToGrid/>
          <w:spacing w:val="-3"/>
          <w:kern w:val="0"/>
          <w:szCs w:val="22"/>
          <w:lang w:val="en-GB"/>
        </w:rPr>
        <w:t>w</w:t>
      </w:r>
      <w:r w:rsidRPr="00CD41B3">
        <w:rPr>
          <w:snapToGrid/>
          <w:spacing w:val="2"/>
          <w:kern w:val="0"/>
          <w:szCs w:val="22"/>
          <w:lang w:val="en-GB"/>
        </w:rPr>
        <w:t>a</w:t>
      </w:r>
      <w:r w:rsidRPr="00CD41B3">
        <w:rPr>
          <w:snapToGrid/>
          <w:kern w:val="0"/>
          <w:szCs w:val="22"/>
          <w:lang w:val="en-GB"/>
        </w:rPr>
        <w:t>y</w:t>
      </w:r>
      <w:r w:rsidRPr="00CD41B3">
        <w:rPr>
          <w:snapToGrid/>
          <w:spacing w:val="11"/>
          <w:kern w:val="0"/>
          <w:szCs w:val="22"/>
          <w:lang w:val="en-GB"/>
        </w:rPr>
        <w:t xml:space="preserve"> </w:t>
      </w:r>
      <w:r w:rsidRPr="00CD41B3">
        <w:rPr>
          <w:snapToGrid/>
          <w:kern w:val="0"/>
          <w:szCs w:val="22"/>
          <w:lang w:val="en-GB"/>
        </w:rPr>
        <w:t>dero</w:t>
      </w:r>
      <w:r w:rsidRPr="00CD41B3">
        <w:rPr>
          <w:snapToGrid/>
          <w:spacing w:val="-1"/>
          <w:kern w:val="0"/>
          <w:szCs w:val="22"/>
          <w:lang w:val="en-GB"/>
        </w:rPr>
        <w:t>g</w:t>
      </w:r>
      <w:r w:rsidRPr="00CD41B3">
        <w:rPr>
          <w:snapToGrid/>
          <w:kern w:val="0"/>
          <w:szCs w:val="22"/>
          <w:lang w:val="en-GB"/>
        </w:rPr>
        <w:t>ate</w:t>
      </w:r>
      <w:r w:rsidRPr="00CD41B3">
        <w:rPr>
          <w:snapToGrid/>
          <w:spacing w:val="17"/>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12"/>
          <w:kern w:val="0"/>
          <w:szCs w:val="22"/>
          <w:lang w:val="en-GB"/>
        </w:rPr>
        <w:t xml:space="preserve"> </w:t>
      </w:r>
      <w:r w:rsidRPr="00CD41B3">
        <w:rPr>
          <w:snapToGrid/>
          <w:kern w:val="0"/>
          <w:szCs w:val="22"/>
          <w:lang w:val="en-GB"/>
        </w:rPr>
        <w:t>obli</w:t>
      </w:r>
      <w:r w:rsidRPr="00CD41B3">
        <w:rPr>
          <w:snapToGrid/>
          <w:spacing w:val="-1"/>
          <w:kern w:val="0"/>
          <w:szCs w:val="22"/>
          <w:lang w:val="en-GB"/>
        </w:rPr>
        <w:t>g</w:t>
      </w:r>
      <w:r w:rsidRPr="00CD41B3">
        <w:rPr>
          <w:snapToGrid/>
          <w:kern w:val="0"/>
          <w:szCs w:val="22"/>
          <w:lang w:val="en-GB"/>
        </w:rPr>
        <w:t>atio</w:t>
      </w:r>
      <w:r w:rsidRPr="00CD41B3">
        <w:rPr>
          <w:snapToGrid/>
          <w:spacing w:val="-1"/>
          <w:kern w:val="0"/>
          <w:szCs w:val="22"/>
          <w:lang w:val="en-GB"/>
        </w:rPr>
        <w:t>n</w:t>
      </w:r>
      <w:r w:rsidRPr="00CD41B3">
        <w:rPr>
          <w:snapToGrid/>
          <w:kern w:val="0"/>
          <w:szCs w:val="22"/>
          <w:lang w:val="en-GB"/>
        </w:rPr>
        <w:t>s</w:t>
      </w:r>
      <w:r w:rsidRPr="00CD41B3">
        <w:rPr>
          <w:snapToGrid/>
          <w:spacing w:val="18"/>
          <w:kern w:val="0"/>
          <w:szCs w:val="22"/>
          <w:lang w:val="en-GB"/>
        </w:rPr>
        <w:t xml:space="preserve"> </w:t>
      </w:r>
      <w:r w:rsidRPr="00CD41B3">
        <w:rPr>
          <w:snapToGrid/>
          <w:spacing w:val="2"/>
          <w:kern w:val="0"/>
          <w:szCs w:val="22"/>
          <w:lang w:val="en-GB"/>
        </w:rPr>
        <w:t>o</w:t>
      </w:r>
      <w:r w:rsidRPr="00CD41B3">
        <w:rPr>
          <w:snapToGrid/>
          <w:kern w:val="0"/>
          <w:szCs w:val="22"/>
          <w:lang w:val="en-GB"/>
        </w:rPr>
        <w:t>f</w:t>
      </w:r>
      <w:r w:rsidRPr="00CD41B3">
        <w:rPr>
          <w:snapToGrid/>
          <w:spacing w:val="7"/>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10"/>
          <w:kern w:val="0"/>
          <w:szCs w:val="22"/>
          <w:lang w:val="en-GB"/>
        </w:rPr>
        <w:t xml:space="preserve"> </w:t>
      </w:r>
      <w:r w:rsidRPr="00CD41B3">
        <w:rPr>
          <w:snapToGrid/>
          <w:w w:val="102"/>
          <w:kern w:val="0"/>
          <w:szCs w:val="22"/>
          <w:lang w:val="en-GB"/>
        </w:rPr>
        <w:t>aero</w:t>
      </w:r>
      <w:r w:rsidRPr="00CD41B3">
        <w:rPr>
          <w:snapToGrid/>
          <w:spacing w:val="-1"/>
          <w:w w:val="102"/>
          <w:kern w:val="0"/>
          <w:szCs w:val="22"/>
          <w:lang w:val="en-GB"/>
        </w:rPr>
        <w:t>n</w:t>
      </w:r>
      <w:r w:rsidRPr="00CD41B3">
        <w:rPr>
          <w:snapToGrid/>
          <w:spacing w:val="2"/>
          <w:w w:val="102"/>
          <w:kern w:val="0"/>
          <w:szCs w:val="22"/>
          <w:lang w:val="en-GB"/>
        </w:rPr>
        <w:t>a</w:t>
      </w:r>
      <w:r w:rsidRPr="00CD41B3">
        <w:rPr>
          <w:snapToGrid/>
          <w:spacing w:val="-1"/>
          <w:w w:val="102"/>
          <w:kern w:val="0"/>
          <w:szCs w:val="22"/>
          <w:lang w:val="en-GB"/>
        </w:rPr>
        <w:t>u</w:t>
      </w:r>
      <w:r w:rsidRPr="00CD41B3">
        <w:rPr>
          <w:snapToGrid/>
          <w:w w:val="102"/>
          <w:kern w:val="0"/>
          <w:szCs w:val="22"/>
          <w:lang w:val="en-GB"/>
        </w:rPr>
        <w:t xml:space="preserve">tical </w:t>
      </w:r>
      <w:r w:rsidRPr="00CD41B3">
        <w:rPr>
          <w:snapToGrid/>
          <w:spacing w:val="-3"/>
          <w:kern w:val="0"/>
          <w:szCs w:val="22"/>
          <w:lang w:val="en-GB"/>
        </w:rPr>
        <w:t>m</w:t>
      </w:r>
      <w:r w:rsidRPr="00CD41B3">
        <w:rPr>
          <w:snapToGrid/>
          <w:kern w:val="0"/>
          <w:szCs w:val="22"/>
          <w:lang w:val="en-GB"/>
        </w:rPr>
        <w:t>obil</w:t>
      </w:r>
      <w:r w:rsidRPr="00CD41B3">
        <w:rPr>
          <w:snapToGrid/>
          <w:spacing w:val="2"/>
          <w:kern w:val="0"/>
          <w:szCs w:val="22"/>
          <w:lang w:val="en-GB"/>
        </w:rPr>
        <w:t>e</w:t>
      </w:r>
      <w:r w:rsidRPr="00CD41B3">
        <w:rPr>
          <w:snapToGrid/>
          <w:kern w:val="0"/>
          <w:szCs w:val="22"/>
          <w:lang w:val="en-GB"/>
        </w:rPr>
        <w:t>-satellite</w:t>
      </w:r>
      <w:r w:rsidRPr="00CD41B3">
        <w:rPr>
          <w:snapToGrid/>
          <w:spacing w:val="20"/>
          <w:kern w:val="0"/>
          <w:szCs w:val="22"/>
          <w:lang w:val="en-GB"/>
        </w:rPr>
        <w:t xml:space="preserve"> </w:t>
      </w:r>
      <w:r w:rsidRPr="00CD41B3">
        <w:rPr>
          <w:snapToGrid/>
          <w:kern w:val="0"/>
          <w:szCs w:val="22"/>
          <w:lang w:val="en-GB"/>
        </w:rPr>
        <w:t>ser</w:t>
      </w:r>
      <w:r w:rsidRPr="00CD41B3">
        <w:rPr>
          <w:snapToGrid/>
          <w:spacing w:val="-1"/>
          <w:kern w:val="0"/>
          <w:szCs w:val="22"/>
          <w:lang w:val="en-GB"/>
        </w:rPr>
        <w:t>v</w:t>
      </w:r>
      <w:r w:rsidRPr="00CD41B3">
        <w:rPr>
          <w:snapToGrid/>
          <w:kern w:val="0"/>
          <w:szCs w:val="22"/>
          <w:lang w:val="en-GB"/>
        </w:rPr>
        <w:t>ice</w:t>
      </w:r>
      <w:r w:rsidRPr="00CD41B3">
        <w:rPr>
          <w:snapToGrid/>
          <w:spacing w:val="9"/>
          <w:kern w:val="0"/>
          <w:szCs w:val="22"/>
          <w:lang w:val="en-GB"/>
        </w:rPr>
        <w:t xml:space="preserve"> </w:t>
      </w:r>
      <w:r w:rsidRPr="00CD41B3">
        <w:rPr>
          <w:snapToGrid/>
          <w:kern w:val="0"/>
          <w:szCs w:val="22"/>
          <w:lang w:val="en-GB"/>
        </w:rPr>
        <w:t>to</w:t>
      </w:r>
      <w:r w:rsidRPr="00CD41B3">
        <w:rPr>
          <w:snapToGrid/>
          <w:spacing w:val="3"/>
          <w:kern w:val="0"/>
          <w:szCs w:val="22"/>
          <w:lang w:val="en-GB"/>
        </w:rPr>
        <w:t xml:space="preserve"> </w:t>
      </w:r>
      <w:r w:rsidRPr="00CD41B3">
        <w:rPr>
          <w:snapToGrid/>
          <w:kern w:val="0"/>
          <w:szCs w:val="22"/>
          <w:lang w:val="en-GB"/>
        </w:rPr>
        <w:t>ope</w:t>
      </w:r>
      <w:r w:rsidRPr="00CD41B3">
        <w:rPr>
          <w:snapToGrid/>
          <w:spacing w:val="2"/>
          <w:kern w:val="0"/>
          <w:szCs w:val="22"/>
          <w:lang w:val="en-GB"/>
        </w:rPr>
        <w:t>r</w:t>
      </w:r>
      <w:r w:rsidRPr="00CD41B3">
        <w:rPr>
          <w:snapToGrid/>
          <w:kern w:val="0"/>
          <w:szCs w:val="22"/>
          <w:lang w:val="en-GB"/>
        </w:rPr>
        <w:t>ate</w:t>
      </w:r>
      <w:r w:rsidRPr="00CD41B3">
        <w:rPr>
          <w:snapToGrid/>
          <w:spacing w:val="9"/>
          <w:kern w:val="0"/>
          <w:szCs w:val="22"/>
          <w:lang w:val="en-GB"/>
        </w:rPr>
        <w:t xml:space="preserve"> </w:t>
      </w:r>
      <w:r w:rsidRPr="00CD41B3">
        <w:rPr>
          <w:snapToGrid/>
          <w:kern w:val="0"/>
          <w:szCs w:val="22"/>
          <w:lang w:val="en-GB"/>
        </w:rPr>
        <w:t>as</w:t>
      </w:r>
      <w:r w:rsidRPr="00CD41B3">
        <w:rPr>
          <w:snapToGrid/>
          <w:spacing w:val="3"/>
          <w:kern w:val="0"/>
          <w:szCs w:val="22"/>
          <w:lang w:val="en-GB"/>
        </w:rPr>
        <w:t xml:space="preserve"> </w:t>
      </w:r>
      <w:r w:rsidRPr="00CD41B3">
        <w:rPr>
          <w:snapToGrid/>
          <w:kern w:val="0"/>
          <w:szCs w:val="22"/>
          <w:lang w:val="en-GB"/>
        </w:rPr>
        <w:t>a</w:t>
      </w:r>
      <w:r w:rsidRPr="00CD41B3">
        <w:rPr>
          <w:snapToGrid/>
          <w:spacing w:val="2"/>
          <w:kern w:val="0"/>
          <w:szCs w:val="22"/>
          <w:lang w:val="en-GB"/>
        </w:rPr>
        <w:t xml:space="preserve"> </w:t>
      </w:r>
      <w:r w:rsidRPr="00CD41B3">
        <w:rPr>
          <w:snapToGrid/>
          <w:kern w:val="0"/>
          <w:szCs w:val="22"/>
          <w:lang w:val="en-GB"/>
        </w:rPr>
        <w:t>seco</w:t>
      </w:r>
      <w:r w:rsidRPr="00CD41B3">
        <w:rPr>
          <w:snapToGrid/>
          <w:spacing w:val="-1"/>
          <w:kern w:val="0"/>
          <w:szCs w:val="22"/>
          <w:lang w:val="en-GB"/>
        </w:rPr>
        <w:t>n</w:t>
      </w:r>
      <w:r w:rsidRPr="00CD41B3">
        <w:rPr>
          <w:snapToGrid/>
          <w:kern w:val="0"/>
          <w:szCs w:val="22"/>
          <w:lang w:val="en-GB"/>
        </w:rPr>
        <w:t>da</w:t>
      </w:r>
      <w:r w:rsidRPr="00CD41B3">
        <w:rPr>
          <w:snapToGrid/>
          <w:spacing w:val="2"/>
          <w:kern w:val="0"/>
          <w:szCs w:val="22"/>
          <w:lang w:val="en-GB"/>
        </w:rPr>
        <w:t>r</w:t>
      </w:r>
      <w:r w:rsidRPr="00CD41B3">
        <w:rPr>
          <w:snapToGrid/>
          <w:kern w:val="0"/>
          <w:szCs w:val="22"/>
          <w:lang w:val="en-GB"/>
        </w:rPr>
        <w:t>y</w:t>
      </w:r>
      <w:r w:rsidRPr="00CD41B3">
        <w:rPr>
          <w:snapToGrid/>
          <w:spacing w:val="10"/>
          <w:kern w:val="0"/>
          <w:szCs w:val="22"/>
          <w:lang w:val="en-GB"/>
        </w:rPr>
        <w:t xml:space="preserve"> </w:t>
      </w:r>
      <w:r w:rsidRPr="00CD41B3">
        <w:rPr>
          <w:snapToGrid/>
          <w:kern w:val="0"/>
          <w:szCs w:val="22"/>
          <w:lang w:val="en-GB"/>
        </w:rPr>
        <w:t>ser</w:t>
      </w:r>
      <w:r w:rsidRPr="00CD41B3">
        <w:rPr>
          <w:snapToGrid/>
          <w:spacing w:val="-1"/>
          <w:kern w:val="0"/>
          <w:szCs w:val="22"/>
          <w:lang w:val="en-GB"/>
        </w:rPr>
        <w:t>v</w:t>
      </w:r>
      <w:r w:rsidRPr="00CD41B3">
        <w:rPr>
          <w:snapToGrid/>
          <w:kern w:val="0"/>
          <w:szCs w:val="22"/>
          <w:lang w:val="en-GB"/>
        </w:rPr>
        <w:t>ice</w:t>
      </w:r>
      <w:r w:rsidRPr="00CD41B3">
        <w:rPr>
          <w:snapToGrid/>
          <w:spacing w:val="10"/>
          <w:kern w:val="0"/>
          <w:szCs w:val="22"/>
          <w:lang w:val="en-GB"/>
        </w:rPr>
        <w:t xml:space="preserve"> </w:t>
      </w:r>
      <w:r w:rsidRPr="00CD41B3">
        <w:rPr>
          <w:snapToGrid/>
          <w:spacing w:val="1"/>
          <w:kern w:val="0"/>
          <w:szCs w:val="22"/>
          <w:lang w:val="en-GB"/>
        </w:rPr>
        <w:t>i</w:t>
      </w:r>
      <w:r w:rsidRPr="00CD41B3">
        <w:rPr>
          <w:snapToGrid/>
          <w:kern w:val="0"/>
          <w:szCs w:val="22"/>
          <w:lang w:val="en-GB"/>
        </w:rPr>
        <w:t>n</w:t>
      </w:r>
      <w:r w:rsidRPr="00CD41B3">
        <w:rPr>
          <w:snapToGrid/>
          <w:spacing w:val="4"/>
          <w:kern w:val="0"/>
          <w:szCs w:val="22"/>
          <w:lang w:val="en-GB"/>
        </w:rPr>
        <w:t xml:space="preserve"> </w:t>
      </w:r>
      <w:r w:rsidRPr="00CD41B3">
        <w:rPr>
          <w:snapToGrid/>
          <w:kern w:val="0"/>
          <w:szCs w:val="22"/>
          <w:lang w:val="en-GB"/>
        </w:rPr>
        <w:t>acc</w:t>
      </w:r>
      <w:r w:rsidRPr="00CD41B3">
        <w:rPr>
          <w:snapToGrid/>
          <w:spacing w:val="1"/>
          <w:kern w:val="0"/>
          <w:szCs w:val="22"/>
          <w:lang w:val="en-GB"/>
        </w:rPr>
        <w:t>o</w:t>
      </w:r>
      <w:r w:rsidRPr="00CD41B3">
        <w:rPr>
          <w:snapToGrid/>
          <w:kern w:val="0"/>
          <w:szCs w:val="22"/>
          <w:lang w:val="en-GB"/>
        </w:rPr>
        <w:t>rdance</w:t>
      </w:r>
      <w:r w:rsidRPr="00CD41B3">
        <w:rPr>
          <w:snapToGrid/>
          <w:spacing w:val="16"/>
          <w:kern w:val="0"/>
          <w:szCs w:val="22"/>
          <w:lang w:val="en-GB"/>
        </w:rPr>
        <w:t xml:space="preserve"> </w:t>
      </w:r>
      <w:r w:rsidRPr="00CD41B3">
        <w:rPr>
          <w:snapToGrid/>
          <w:spacing w:val="-3"/>
          <w:kern w:val="0"/>
          <w:szCs w:val="22"/>
          <w:lang w:val="en-GB"/>
        </w:rPr>
        <w:t>w</w:t>
      </w:r>
      <w:r w:rsidRPr="00CD41B3">
        <w:rPr>
          <w:snapToGrid/>
          <w:kern w:val="0"/>
          <w:szCs w:val="22"/>
          <w:lang w:val="en-GB"/>
        </w:rPr>
        <w:t>i</w:t>
      </w:r>
      <w:r w:rsidRPr="00CD41B3">
        <w:rPr>
          <w:snapToGrid/>
          <w:spacing w:val="1"/>
          <w:kern w:val="0"/>
          <w:szCs w:val="22"/>
          <w:lang w:val="en-GB"/>
        </w:rPr>
        <w:t>t</w:t>
      </w:r>
      <w:r w:rsidRPr="00CD41B3">
        <w:rPr>
          <w:snapToGrid/>
          <w:kern w:val="0"/>
          <w:szCs w:val="22"/>
          <w:lang w:val="en-GB"/>
        </w:rPr>
        <w:t>h</w:t>
      </w:r>
      <w:r w:rsidRPr="00CD41B3">
        <w:rPr>
          <w:snapToGrid/>
          <w:spacing w:val="5"/>
          <w:kern w:val="0"/>
          <w:szCs w:val="22"/>
          <w:lang w:val="en-GB"/>
        </w:rPr>
        <w:t xml:space="preserve"> </w:t>
      </w:r>
      <w:r w:rsidRPr="00CD41B3">
        <w:rPr>
          <w:snapToGrid/>
          <w:kern w:val="0"/>
          <w:szCs w:val="22"/>
          <w:lang w:val="en-GB"/>
        </w:rPr>
        <w:t>N</w:t>
      </w:r>
      <w:r w:rsidRPr="00CD41B3">
        <w:rPr>
          <w:snapToGrid/>
          <w:spacing w:val="1"/>
          <w:kern w:val="0"/>
          <w:szCs w:val="22"/>
          <w:lang w:val="en-GB"/>
        </w:rPr>
        <w:t>o</w:t>
      </w:r>
      <w:r w:rsidRPr="00CD41B3">
        <w:rPr>
          <w:snapToGrid/>
          <w:kern w:val="0"/>
          <w:szCs w:val="22"/>
          <w:lang w:val="en-GB"/>
        </w:rPr>
        <w:t>.</w:t>
      </w:r>
      <w:r w:rsidRPr="00CD41B3">
        <w:rPr>
          <w:snapToGrid/>
          <w:spacing w:val="8"/>
          <w:kern w:val="0"/>
          <w:szCs w:val="22"/>
          <w:lang w:val="en-GB"/>
        </w:rPr>
        <w:t xml:space="preserve"> </w:t>
      </w:r>
      <w:r w:rsidRPr="00CD41B3">
        <w:rPr>
          <w:snapToGrid/>
          <w:spacing w:val="1"/>
          <w:kern w:val="0"/>
          <w:szCs w:val="22"/>
          <w:lang w:val="en-GB"/>
        </w:rPr>
        <w:t>5.2</w:t>
      </w:r>
      <w:r w:rsidRPr="00CD41B3">
        <w:rPr>
          <w:snapToGrid/>
          <w:spacing w:val="2"/>
          <w:kern w:val="0"/>
          <w:szCs w:val="22"/>
          <w:lang w:val="en-GB"/>
        </w:rPr>
        <w:t>9</w:t>
      </w:r>
      <w:r w:rsidRPr="00CD41B3">
        <w:rPr>
          <w:snapToGrid/>
          <w:kern w:val="0"/>
          <w:szCs w:val="22"/>
          <w:lang w:val="en-GB"/>
        </w:rPr>
        <w:t xml:space="preserve">. </w:t>
      </w:r>
      <w:r w:rsidRPr="00CD41B3">
        <w:rPr>
          <w:snapToGrid/>
          <w:spacing w:val="10"/>
          <w:kern w:val="0"/>
          <w:szCs w:val="22"/>
          <w:lang w:val="en-GB"/>
        </w:rPr>
        <w:t xml:space="preserve"> </w:t>
      </w:r>
      <w:r w:rsidRPr="00CD41B3">
        <w:rPr>
          <w:snapToGrid/>
          <w:spacing w:val="-2"/>
          <w:w w:val="105"/>
          <w:kern w:val="0"/>
          <w:sz w:val="16"/>
          <w:szCs w:val="22"/>
          <w:lang w:val="en-GB"/>
        </w:rPr>
        <w:t>(W</w:t>
      </w:r>
      <w:r w:rsidRPr="00CD41B3">
        <w:rPr>
          <w:snapToGrid/>
          <w:spacing w:val="1"/>
          <w:w w:val="105"/>
          <w:kern w:val="0"/>
          <w:sz w:val="16"/>
          <w:szCs w:val="22"/>
          <w:lang w:val="en-GB"/>
        </w:rPr>
        <w:t>RC</w:t>
      </w:r>
      <w:r w:rsidRPr="00CD41B3">
        <w:rPr>
          <w:snapToGrid/>
          <w:spacing w:val="-1"/>
          <w:w w:val="105"/>
          <w:kern w:val="0"/>
          <w:sz w:val="16"/>
          <w:szCs w:val="22"/>
          <w:lang w:val="en-GB"/>
        </w:rPr>
        <w:t>-</w:t>
      </w:r>
      <w:r w:rsidRPr="00CD41B3">
        <w:rPr>
          <w:snapToGrid/>
          <w:spacing w:val="1"/>
          <w:w w:val="105"/>
          <w:kern w:val="0"/>
          <w:sz w:val="16"/>
          <w:szCs w:val="22"/>
          <w:lang w:val="en-GB"/>
        </w:rPr>
        <w:t>15)</w:t>
      </w:r>
    </w:p>
    <w:p w:rsidR="00CD41B3" w:rsidRPr="00CD41B3" w:rsidP="00CD41B3">
      <w:pPr>
        <w:widowControl/>
        <w:tabs>
          <w:tab w:val="left" w:pos="360"/>
          <w:tab w:val="left" w:pos="828"/>
          <w:tab w:val="left" w:pos="1170"/>
          <w:tab w:val="left" w:pos="1871"/>
          <w:tab w:val="left" w:pos="2268"/>
        </w:tabs>
        <w:overflowPunct w:val="0"/>
        <w:autoSpaceDE w:val="0"/>
        <w:autoSpaceDN w:val="0"/>
        <w:adjustRightInd w:val="0"/>
        <w:textAlignment w:val="baseline"/>
        <w:rPr>
          <w:snapToGrid/>
          <w:kern w:val="0"/>
          <w:szCs w:val="22"/>
          <w:lang w:val="en-GB"/>
        </w:rPr>
      </w:pPr>
    </w:p>
    <w:p w:rsidR="00CD41B3" w:rsidRPr="00CD41B3" w:rsidP="00CD41B3">
      <w:pPr>
        <w:tabs>
          <w:tab w:val="left" w:pos="360"/>
          <w:tab w:val="left" w:pos="828"/>
          <w:tab w:val="left" w:pos="1080"/>
          <w:tab w:val="left" w:pos="1871"/>
          <w:tab w:val="left" w:pos="2268"/>
        </w:tabs>
        <w:overflowPunct w:val="0"/>
        <w:autoSpaceDE w:val="0"/>
        <w:autoSpaceDN w:val="0"/>
        <w:adjustRightInd w:val="0"/>
        <w:textAlignment w:val="baseline"/>
        <w:rPr>
          <w:spacing w:val="1"/>
          <w:w w:val="105"/>
        </w:rPr>
      </w:pPr>
      <w:r w:rsidRPr="00CD41B3">
        <w:rPr>
          <w:bCs/>
        </w:rPr>
        <w:tab/>
        <w:t xml:space="preserve">5.505  </w:t>
      </w:r>
      <w:r w:rsidRPr="00CD41B3">
        <w:rPr>
          <w:i/>
        </w:rPr>
        <w:t>Additional</w:t>
      </w:r>
      <w:r w:rsidRPr="00CD41B3">
        <w:rPr>
          <w:i/>
          <w:iCs/>
        </w:rPr>
        <w:t> </w:t>
      </w:r>
      <w:r w:rsidRPr="00CD41B3">
        <w:rPr>
          <w:i/>
        </w:rPr>
        <w:t>allocation:</w:t>
      </w:r>
      <w:r w:rsidRPr="00CD41B3">
        <w:t xml:space="preserve"> in Algeria, </w:t>
      </w:r>
      <w:r w:rsidRPr="00CD41B3">
        <w:rPr>
          <w:spacing w:val="8"/>
        </w:rPr>
        <w:t xml:space="preserve"> </w:t>
      </w:r>
      <w:r w:rsidRPr="00CD41B3">
        <w:t xml:space="preserve">Saudi Arabia, Bahrain, Botswana, Brunei Darussalam, Cameroon, China, Congo (Rep. of the), Korea (Rep. of), Djibouti, Egypt, the United Arab Emirates, Gabon, Guinea, India, Indonesia, Iran (Islamic Republic of), Iraq, Israel, Japan, Jordan, Kuwait, Lebanon, </w:t>
      </w:r>
      <w:r w:rsidRPr="00CD41B3">
        <w:t>Malaysia, Mali, Morocco, Mauritania, Oman, the Philippines, Qatar, the Syrian Arab Republic, the Dem. People’s Rep. of Korea, Singapore, Somalia, Sudan,</w:t>
      </w:r>
      <w:r w:rsidRPr="00CD41B3">
        <w:rPr>
          <w:spacing w:val="18"/>
        </w:rPr>
        <w:t xml:space="preserve"> </w:t>
      </w:r>
      <w:r w:rsidRPr="00CD41B3">
        <w:rPr>
          <w:w w:val="102"/>
        </w:rPr>
        <w:t>So</w:t>
      </w:r>
      <w:r w:rsidRPr="00CD41B3">
        <w:rPr>
          <w:spacing w:val="-1"/>
          <w:w w:val="102"/>
        </w:rPr>
        <w:t>u</w:t>
      </w:r>
      <w:r w:rsidRPr="00CD41B3">
        <w:rPr>
          <w:spacing w:val="1"/>
          <w:w w:val="102"/>
        </w:rPr>
        <w:t>t</w:t>
      </w:r>
      <w:r w:rsidRPr="00CD41B3">
        <w:rPr>
          <w:w w:val="102"/>
        </w:rPr>
        <w:t xml:space="preserve">h </w:t>
      </w:r>
      <w:r w:rsidRPr="00CD41B3">
        <w:t>S</w:t>
      </w:r>
      <w:r w:rsidRPr="00CD41B3">
        <w:rPr>
          <w:spacing w:val="-1"/>
        </w:rPr>
        <w:t>u</w:t>
      </w:r>
      <w:r w:rsidRPr="00CD41B3">
        <w:t>dan,</w:t>
      </w:r>
      <w:r w:rsidRPr="00CD41B3">
        <w:rPr>
          <w:spacing w:val="8"/>
        </w:rPr>
        <w:t xml:space="preserve"> </w:t>
      </w:r>
      <w:r w:rsidRPr="00CD41B3">
        <w:rPr>
          <w:spacing w:val="1"/>
        </w:rPr>
        <w:t>S</w:t>
      </w:r>
      <w:r w:rsidRPr="00CD41B3">
        <w:rPr>
          <w:spacing w:val="-2"/>
        </w:rPr>
        <w:t>w</w:t>
      </w:r>
      <w:r w:rsidRPr="00CD41B3">
        <w:t>a</w:t>
      </w:r>
      <w:r w:rsidRPr="00CD41B3">
        <w:rPr>
          <w:spacing w:val="2"/>
        </w:rPr>
        <w:t>z</w:t>
      </w:r>
      <w:r w:rsidRPr="00CD41B3">
        <w:t>ila</w:t>
      </w:r>
      <w:r w:rsidRPr="00CD41B3">
        <w:rPr>
          <w:spacing w:val="-1"/>
        </w:rPr>
        <w:t>n</w:t>
      </w:r>
      <w:r w:rsidRPr="00CD41B3">
        <w:t>d,</w:t>
      </w:r>
      <w:r w:rsidRPr="00CD41B3">
        <w:rPr>
          <w:spacing w:val="12"/>
        </w:rPr>
        <w:t xml:space="preserve"> </w:t>
      </w:r>
      <w:r w:rsidRPr="00CD41B3">
        <w:rPr>
          <w:spacing w:val="1"/>
        </w:rPr>
        <w:t>C</w:t>
      </w:r>
      <w:r w:rsidRPr="00CD41B3">
        <w:rPr>
          <w:spacing w:val="-1"/>
        </w:rPr>
        <w:t>h</w:t>
      </w:r>
      <w:r w:rsidRPr="00CD41B3">
        <w:t>a</w:t>
      </w:r>
      <w:r w:rsidRPr="00CD41B3">
        <w:rPr>
          <w:spacing w:val="1"/>
        </w:rPr>
        <w:t>d</w:t>
      </w:r>
      <w:r w:rsidRPr="00CD41B3">
        <w:t>,</w:t>
      </w:r>
      <w:r w:rsidRPr="00CD41B3">
        <w:rPr>
          <w:spacing w:val="7"/>
        </w:rPr>
        <w:t xml:space="preserve"> </w:t>
      </w:r>
      <w:r w:rsidRPr="00CD41B3">
        <w:t>Viet Nam and Yemen,</w:t>
      </w:r>
      <w:r w:rsidRPr="00CD41B3">
        <w:rPr>
          <w:spacing w:val="9"/>
        </w:rPr>
        <w:t xml:space="preserve"> </w:t>
      </w:r>
      <w:r w:rsidRPr="00CD41B3">
        <w:rPr>
          <w:spacing w:val="1"/>
        </w:rPr>
        <w:t>t</w:t>
      </w:r>
      <w:r w:rsidRPr="00CD41B3">
        <w:rPr>
          <w:spacing w:val="-1"/>
        </w:rPr>
        <w:t>h</w:t>
      </w:r>
      <w:r w:rsidRPr="00CD41B3">
        <w:t>e</w:t>
      </w:r>
      <w:r w:rsidRPr="00CD41B3">
        <w:rPr>
          <w:spacing w:val="5"/>
        </w:rPr>
        <w:t xml:space="preserve"> </w:t>
      </w:r>
      <w:r w:rsidRPr="00CD41B3">
        <w:rPr>
          <w:spacing w:val="-1"/>
        </w:rPr>
        <w:t>f</w:t>
      </w:r>
      <w:r w:rsidRPr="00CD41B3">
        <w:t>re</w:t>
      </w:r>
      <w:r w:rsidRPr="00CD41B3">
        <w:rPr>
          <w:spacing w:val="1"/>
        </w:rPr>
        <w:t>q</w:t>
      </w:r>
      <w:r w:rsidRPr="00CD41B3">
        <w:rPr>
          <w:spacing w:val="-1"/>
        </w:rPr>
        <w:t>u</w:t>
      </w:r>
      <w:r w:rsidRPr="00CD41B3">
        <w:rPr>
          <w:spacing w:val="2"/>
        </w:rPr>
        <w:t>e</w:t>
      </w:r>
      <w:r w:rsidRPr="00CD41B3">
        <w:rPr>
          <w:spacing w:val="-1"/>
        </w:rPr>
        <w:t>n</w:t>
      </w:r>
      <w:r w:rsidRPr="00CD41B3">
        <w:rPr>
          <w:spacing w:val="2"/>
        </w:rPr>
        <w:t>c</w:t>
      </w:r>
      <w:r w:rsidRPr="00CD41B3">
        <w:t>y</w:t>
      </w:r>
      <w:r w:rsidRPr="00CD41B3">
        <w:rPr>
          <w:spacing w:val="9"/>
        </w:rPr>
        <w:t xml:space="preserve"> </w:t>
      </w:r>
      <w:r w:rsidRPr="00CD41B3">
        <w:t>b</w:t>
      </w:r>
      <w:r w:rsidRPr="00CD41B3">
        <w:rPr>
          <w:spacing w:val="2"/>
        </w:rPr>
        <w:t>a</w:t>
      </w:r>
      <w:r w:rsidRPr="00CD41B3">
        <w:rPr>
          <w:spacing w:val="-1"/>
        </w:rPr>
        <w:t>n</w:t>
      </w:r>
      <w:r w:rsidRPr="00CD41B3">
        <w:t>d</w:t>
      </w:r>
      <w:r w:rsidRPr="00CD41B3">
        <w:rPr>
          <w:spacing w:val="7"/>
        </w:rPr>
        <w:t xml:space="preserve"> </w:t>
      </w:r>
      <w:r w:rsidRPr="00CD41B3">
        <w:rPr>
          <w:spacing w:val="1"/>
        </w:rPr>
        <w:t>14</w:t>
      </w:r>
      <w:r w:rsidRPr="00CD41B3">
        <w:rPr>
          <w:spacing w:val="-1"/>
        </w:rPr>
        <w:t>-</w:t>
      </w:r>
      <w:r w:rsidRPr="00CD41B3">
        <w:t>14.3</w:t>
      </w:r>
      <w:r w:rsidRPr="00CD41B3">
        <w:rPr>
          <w:spacing w:val="12"/>
        </w:rPr>
        <w:t xml:space="preserve"> </w:t>
      </w:r>
      <w:r w:rsidRPr="00CD41B3">
        <w:t>GHz</w:t>
      </w:r>
      <w:r w:rsidRPr="00CD41B3">
        <w:rPr>
          <w:spacing w:val="5"/>
        </w:rPr>
        <w:t xml:space="preserve"> </w:t>
      </w:r>
      <w:r w:rsidRPr="00CD41B3">
        <w:t>is</w:t>
      </w:r>
      <w:r w:rsidRPr="00CD41B3">
        <w:rPr>
          <w:spacing w:val="2"/>
        </w:rPr>
        <w:t xml:space="preserve"> </w:t>
      </w:r>
      <w:r w:rsidRPr="00CD41B3">
        <w:t>also</w:t>
      </w:r>
      <w:r w:rsidRPr="00CD41B3">
        <w:rPr>
          <w:spacing w:val="4"/>
        </w:rPr>
        <w:t xml:space="preserve"> </w:t>
      </w:r>
      <w:r w:rsidRPr="00CD41B3">
        <w:t>allocated</w:t>
      </w:r>
      <w:r w:rsidRPr="00CD41B3">
        <w:rPr>
          <w:spacing w:val="11"/>
        </w:rPr>
        <w:t xml:space="preserve"> </w:t>
      </w:r>
      <w:r w:rsidRPr="00CD41B3">
        <w:t>to</w:t>
      </w:r>
      <w:r w:rsidRPr="00CD41B3">
        <w:rPr>
          <w:spacing w:val="2"/>
        </w:rPr>
        <w:t xml:space="preserve"> </w:t>
      </w:r>
      <w:r w:rsidRPr="00CD41B3">
        <w:t>t</w:t>
      </w:r>
      <w:r w:rsidRPr="00CD41B3">
        <w:rPr>
          <w:spacing w:val="-1"/>
        </w:rPr>
        <w:t>h</w:t>
      </w:r>
      <w:r w:rsidRPr="00CD41B3">
        <w:t>e</w:t>
      </w:r>
      <w:r w:rsidRPr="00CD41B3">
        <w:rPr>
          <w:spacing w:val="3"/>
        </w:rPr>
        <w:t xml:space="preserve"> </w:t>
      </w:r>
      <w:r w:rsidRPr="00CD41B3">
        <w:rPr>
          <w:spacing w:val="-1"/>
        </w:rPr>
        <w:t>f</w:t>
      </w:r>
      <w:r w:rsidRPr="00CD41B3">
        <w:t>i</w:t>
      </w:r>
      <w:r w:rsidRPr="00CD41B3">
        <w:rPr>
          <w:spacing w:val="-1"/>
        </w:rPr>
        <w:t>x</w:t>
      </w:r>
      <w:r w:rsidRPr="00CD41B3">
        <w:t>ed</w:t>
      </w:r>
      <w:r w:rsidRPr="00CD41B3">
        <w:rPr>
          <w:spacing w:val="7"/>
        </w:rPr>
        <w:t xml:space="preserve"> </w:t>
      </w:r>
      <w:r w:rsidRPr="00CD41B3">
        <w:t xml:space="preserve">service on a primary basis. </w:t>
      </w:r>
      <w:r w:rsidRPr="00CD41B3">
        <w:rPr>
          <w:sz w:val="16"/>
          <w:szCs w:val="16"/>
        </w:rPr>
        <w:t>(WR</w:t>
      </w:r>
      <w:r w:rsidRPr="00CD41B3">
        <w:rPr>
          <w:spacing w:val="1"/>
          <w:w w:val="105"/>
          <w:sz w:val="16"/>
          <w:szCs w:val="16"/>
        </w:rPr>
        <w:t>C</w:t>
      </w:r>
      <w:r w:rsidRPr="00CD41B3">
        <w:rPr>
          <w:spacing w:val="-1"/>
          <w:w w:val="105"/>
          <w:sz w:val="16"/>
          <w:szCs w:val="16"/>
        </w:rPr>
        <w:noBreakHyphen/>
        <w:t>1</w:t>
      </w:r>
      <w:r w:rsidRPr="00CD41B3">
        <w:rPr>
          <w:spacing w:val="1"/>
          <w:w w:val="105"/>
          <w:sz w:val="16"/>
          <w:szCs w:val="16"/>
        </w:rPr>
        <w:t>5)</w:t>
      </w:r>
    </w:p>
    <w:p w:rsidR="00CD41B3" w:rsidRPr="00CD41B3" w:rsidP="00CD41B3">
      <w:pPr>
        <w:tabs>
          <w:tab w:val="left" w:pos="360"/>
          <w:tab w:val="left" w:pos="828"/>
          <w:tab w:val="left" w:pos="1080"/>
          <w:tab w:val="left" w:pos="1871"/>
          <w:tab w:val="left" w:pos="2268"/>
        </w:tabs>
        <w:overflowPunct w:val="0"/>
        <w:autoSpaceDE w:val="0"/>
        <w:autoSpaceDN w:val="0"/>
        <w:adjustRightInd w:val="0"/>
        <w:textAlignment w:val="baseline"/>
        <w:rPr>
          <w:spacing w:val="1"/>
          <w:w w:val="105"/>
          <w:szCs w:val="22"/>
        </w:rPr>
      </w:pPr>
    </w:p>
    <w:p w:rsidR="00CD41B3" w:rsidRPr="00CD41B3" w:rsidP="00CD41B3">
      <w:pPr>
        <w:widowControl/>
        <w:suppressAutoHyphens/>
        <w:ind w:firstLine="360"/>
        <w:rPr>
          <w:smallCaps/>
          <w:snapToGrid/>
          <w:kern w:val="0"/>
          <w:szCs w:val="22"/>
        </w:rPr>
      </w:pPr>
      <w:r w:rsidRPr="00CD41B3">
        <w:rPr>
          <w:smallCaps/>
          <w:snapToGrid/>
          <w:kern w:val="0"/>
          <w:szCs w:val="22"/>
        </w:rPr>
        <w:t>* * * * *</w:t>
      </w:r>
    </w:p>
    <w:p w:rsidR="00CD41B3" w:rsidRPr="00CD41B3" w:rsidP="00CD41B3">
      <w:pPr>
        <w:widowControl/>
        <w:suppressAutoHyphens/>
        <w:ind w:firstLine="360"/>
        <w:rPr>
          <w:smallCaps/>
          <w:snapToGrid/>
          <w:kern w:val="0"/>
          <w:szCs w:val="22"/>
        </w:rPr>
      </w:pPr>
    </w:p>
    <w:p w:rsidR="00CD41B3" w:rsidRPr="00CD41B3" w:rsidP="00CD41B3">
      <w:pPr>
        <w:widowControl/>
        <w:suppressAutoHyphens/>
        <w:ind w:firstLine="360"/>
        <w:rPr>
          <w:snapToGrid/>
          <w:spacing w:val="1"/>
          <w:w w:val="105"/>
          <w:kern w:val="0"/>
        </w:rPr>
      </w:pPr>
      <w:r w:rsidRPr="00CD41B3">
        <w:rPr>
          <w:bCs/>
          <w:snapToGrid/>
          <w:kern w:val="0"/>
          <w:sz w:val="20"/>
        </w:rPr>
        <w:t>5.</w:t>
      </w:r>
      <w:r w:rsidRPr="00CD41B3">
        <w:rPr>
          <w:bCs/>
          <w:snapToGrid/>
          <w:kern w:val="0"/>
        </w:rPr>
        <w:t xml:space="preserve">506B  </w:t>
      </w:r>
      <w:r w:rsidRPr="00CD41B3">
        <w:rPr>
          <w:snapToGrid/>
          <w:kern w:val="0"/>
        </w:rPr>
        <w:t>Earth stations located on board vessels communicating with space stations in the fixed-satellite service may operate in the frequency band 14-14.5 GHz without the need for prior agreement from Cyprus</w:t>
      </w:r>
      <w:r w:rsidRPr="00CD41B3">
        <w:rPr>
          <w:snapToGrid/>
          <w:spacing w:val="24"/>
          <w:kern w:val="0"/>
        </w:rPr>
        <w:t xml:space="preserve"> </w:t>
      </w:r>
      <w:r w:rsidRPr="00CD41B3">
        <w:rPr>
          <w:snapToGrid/>
          <w:kern w:val="0"/>
        </w:rPr>
        <w:t>and</w:t>
      </w:r>
      <w:r w:rsidRPr="00CD41B3">
        <w:rPr>
          <w:snapToGrid/>
          <w:spacing w:val="21"/>
          <w:kern w:val="0"/>
        </w:rPr>
        <w:t xml:space="preserve"> </w:t>
      </w:r>
      <w:r w:rsidRPr="00CD41B3">
        <w:rPr>
          <w:snapToGrid/>
          <w:kern w:val="0"/>
        </w:rPr>
        <w:t>Malta, within the minimum distance given in Resolution 902 (WRC</w:t>
      </w:r>
      <w:r w:rsidRPr="00CD41B3">
        <w:rPr>
          <w:snapToGrid/>
          <w:kern w:val="0"/>
        </w:rPr>
        <w:noBreakHyphen/>
        <w:t xml:space="preserve">03) from these countries.  </w:t>
      </w:r>
      <w:r w:rsidRPr="00CD41B3">
        <w:rPr>
          <w:snapToGrid/>
          <w:spacing w:val="-1"/>
          <w:w w:val="105"/>
          <w:kern w:val="0"/>
          <w:sz w:val="16"/>
          <w:szCs w:val="16"/>
        </w:rPr>
        <w:t>(</w:t>
      </w:r>
      <w:r w:rsidRPr="00CD41B3">
        <w:rPr>
          <w:snapToGrid/>
          <w:spacing w:val="-2"/>
          <w:w w:val="105"/>
          <w:kern w:val="0"/>
          <w:sz w:val="16"/>
          <w:szCs w:val="16"/>
        </w:rPr>
        <w:t>W</w:t>
      </w:r>
      <w:r w:rsidRPr="00CD41B3">
        <w:rPr>
          <w:snapToGrid/>
          <w:spacing w:val="1"/>
          <w:w w:val="105"/>
          <w:kern w:val="0"/>
          <w:sz w:val="16"/>
          <w:szCs w:val="16"/>
        </w:rPr>
        <w:t>RC</w:t>
      </w:r>
      <w:r w:rsidRPr="00CD41B3">
        <w:rPr>
          <w:snapToGrid/>
          <w:spacing w:val="-2"/>
          <w:w w:val="105"/>
          <w:kern w:val="0"/>
          <w:sz w:val="16"/>
          <w:szCs w:val="16"/>
        </w:rPr>
        <w:t>-</w:t>
      </w:r>
      <w:r w:rsidRPr="00CD41B3">
        <w:rPr>
          <w:snapToGrid/>
          <w:spacing w:val="1"/>
          <w:w w:val="105"/>
          <w:kern w:val="0"/>
          <w:sz w:val="16"/>
          <w:szCs w:val="16"/>
        </w:rPr>
        <w:t>15)</w:t>
      </w:r>
    </w:p>
    <w:p w:rsidR="00CD41B3" w:rsidRPr="00CD41B3" w:rsidP="00CD41B3">
      <w:pPr>
        <w:widowControl/>
        <w:suppressAutoHyphens/>
        <w:ind w:firstLine="360"/>
        <w:rPr>
          <w:smallCaps/>
          <w:snapToGrid/>
          <w:kern w:val="0"/>
          <w:szCs w:val="22"/>
        </w:rPr>
      </w:pPr>
    </w:p>
    <w:p w:rsidR="00CD41B3" w:rsidRPr="00CD41B3" w:rsidP="00CD41B3">
      <w:pPr>
        <w:widowControl/>
        <w:suppressAutoHyphens/>
        <w:ind w:firstLine="360"/>
        <w:rPr>
          <w:smallCaps/>
          <w:snapToGrid/>
          <w:kern w:val="0"/>
          <w:szCs w:val="22"/>
        </w:rPr>
      </w:pPr>
      <w:r w:rsidRPr="00CD41B3">
        <w:rPr>
          <w:smallCaps/>
          <w:snapToGrid/>
          <w:kern w:val="0"/>
          <w:szCs w:val="22"/>
        </w:rPr>
        <w:t>* * * * *</w:t>
      </w:r>
    </w:p>
    <w:p w:rsidR="00CD41B3" w:rsidRPr="00CD41B3" w:rsidP="00CD41B3">
      <w:pPr>
        <w:widowControl/>
        <w:suppressAutoHyphens/>
        <w:ind w:firstLine="360"/>
        <w:rPr>
          <w:smallCaps/>
          <w:snapToGrid/>
          <w:kern w:val="0"/>
          <w:szCs w:val="22"/>
        </w:rPr>
      </w:pPr>
    </w:p>
    <w:p w:rsidR="00CD41B3" w:rsidRPr="00CD41B3" w:rsidP="00CD41B3">
      <w:pPr>
        <w:tabs>
          <w:tab w:val="left" w:pos="360"/>
          <w:tab w:val="left" w:pos="828"/>
          <w:tab w:val="left" w:pos="1152"/>
          <w:tab w:val="left" w:pos="1871"/>
          <w:tab w:val="left" w:pos="2268"/>
        </w:tabs>
        <w:overflowPunct w:val="0"/>
        <w:autoSpaceDE w:val="0"/>
        <w:autoSpaceDN w:val="0"/>
        <w:adjustRightInd w:val="0"/>
        <w:textAlignment w:val="baseline"/>
        <w:rPr>
          <w:spacing w:val="1"/>
          <w:w w:val="105"/>
        </w:rPr>
      </w:pPr>
      <w:r w:rsidRPr="00CD41B3">
        <w:rPr>
          <w:bCs/>
        </w:rPr>
        <w:tab/>
        <w:t xml:space="preserve">5.508A  </w:t>
      </w:r>
      <w:r w:rsidRPr="00CD41B3">
        <w:t>In t</w:t>
      </w:r>
      <w:r w:rsidRPr="00CD41B3">
        <w:rPr>
          <w:spacing w:val="-1"/>
        </w:rPr>
        <w:t>h</w:t>
      </w:r>
      <w:r w:rsidRPr="00CD41B3">
        <w:t>e</w:t>
      </w:r>
      <w:r w:rsidRPr="00CD41B3">
        <w:rPr>
          <w:spacing w:val="2"/>
        </w:rPr>
        <w:t xml:space="preserve"> </w:t>
      </w:r>
      <w:r w:rsidRPr="00CD41B3">
        <w:rPr>
          <w:spacing w:val="-1"/>
        </w:rPr>
        <w:t>f</w:t>
      </w:r>
      <w:r w:rsidRPr="00CD41B3">
        <w:t>req</w:t>
      </w:r>
      <w:r w:rsidRPr="00CD41B3">
        <w:rPr>
          <w:spacing w:val="-1"/>
        </w:rPr>
        <w:t>u</w:t>
      </w:r>
      <w:r w:rsidRPr="00CD41B3">
        <w:t>e</w:t>
      </w:r>
      <w:r w:rsidRPr="00CD41B3">
        <w:rPr>
          <w:spacing w:val="-1"/>
        </w:rPr>
        <w:t>n</w:t>
      </w:r>
      <w:r w:rsidRPr="00CD41B3">
        <w:rPr>
          <w:spacing w:val="2"/>
        </w:rPr>
        <w:t>c</w:t>
      </w:r>
      <w:r w:rsidRPr="00CD41B3">
        <w:t>y</w:t>
      </w:r>
      <w:r w:rsidRPr="00CD41B3">
        <w:rPr>
          <w:spacing w:val="8"/>
        </w:rPr>
        <w:t xml:space="preserve"> </w:t>
      </w:r>
      <w:r w:rsidRPr="00CD41B3">
        <w:t>b</w:t>
      </w:r>
      <w:r w:rsidRPr="00CD41B3">
        <w:rPr>
          <w:spacing w:val="2"/>
        </w:rPr>
        <w:t>a</w:t>
      </w:r>
      <w:r w:rsidRPr="00CD41B3">
        <w:rPr>
          <w:spacing w:val="-1"/>
        </w:rPr>
        <w:t>n</w:t>
      </w:r>
      <w:r w:rsidRPr="00CD41B3">
        <w:t>d</w:t>
      </w:r>
      <w:r w:rsidRPr="00CD41B3">
        <w:rPr>
          <w:spacing w:val="4"/>
        </w:rPr>
        <w:t xml:space="preserve"> </w:t>
      </w:r>
      <w:r w:rsidRPr="00CD41B3">
        <w:t>14.</w:t>
      </w:r>
      <w:r w:rsidRPr="00CD41B3">
        <w:rPr>
          <w:spacing w:val="-1"/>
        </w:rPr>
        <w:t>2</w:t>
      </w:r>
      <w:r w:rsidRPr="00CD41B3">
        <w:rPr>
          <w:spacing w:val="2"/>
        </w:rPr>
        <w:t>5</w:t>
      </w:r>
      <w:r w:rsidRPr="00CD41B3">
        <w:rPr>
          <w:spacing w:val="-1"/>
        </w:rPr>
        <w:t>-</w:t>
      </w:r>
      <w:r w:rsidRPr="00CD41B3">
        <w:t>14.3</w:t>
      </w:r>
      <w:r w:rsidRPr="00CD41B3">
        <w:rPr>
          <w:spacing w:val="13"/>
        </w:rPr>
        <w:t xml:space="preserve"> </w:t>
      </w:r>
      <w:r w:rsidRPr="00CD41B3">
        <w:t>GHz,</w:t>
      </w:r>
      <w:r w:rsidRPr="00CD41B3">
        <w:rPr>
          <w:spacing w:val="5"/>
        </w:rPr>
        <w:t xml:space="preserve"> </w:t>
      </w:r>
      <w:r w:rsidRPr="00CD41B3">
        <w:t>t</w:t>
      </w:r>
      <w:r w:rsidRPr="00CD41B3">
        <w:rPr>
          <w:spacing w:val="-1"/>
        </w:rPr>
        <w:t>h</w:t>
      </w:r>
      <w:r w:rsidRPr="00CD41B3">
        <w:t>e</w:t>
      </w:r>
      <w:r w:rsidRPr="00CD41B3">
        <w:rPr>
          <w:spacing w:val="1"/>
        </w:rPr>
        <w:t xml:space="preserve"> </w:t>
      </w:r>
      <w:r w:rsidRPr="00CD41B3">
        <w:t>po</w:t>
      </w:r>
      <w:r w:rsidRPr="00CD41B3">
        <w:rPr>
          <w:spacing w:val="-3"/>
        </w:rPr>
        <w:t>w</w:t>
      </w:r>
      <w:r w:rsidRPr="00CD41B3">
        <w:t>er</w:t>
      </w:r>
      <w:r w:rsidRPr="00CD41B3">
        <w:rPr>
          <w:spacing w:val="6"/>
        </w:rPr>
        <w:t xml:space="preserve"> </w:t>
      </w:r>
      <w:r w:rsidRPr="00CD41B3">
        <w:rPr>
          <w:spacing w:val="-1"/>
        </w:rPr>
        <w:t>f</w:t>
      </w:r>
      <w:r w:rsidRPr="00CD41B3">
        <w:rPr>
          <w:spacing w:val="1"/>
        </w:rPr>
        <w:t>l</w:t>
      </w:r>
      <w:r w:rsidRPr="00CD41B3">
        <w:t>ux</w:t>
      </w:r>
      <w:r w:rsidRPr="00CD41B3">
        <w:rPr>
          <w:spacing w:val="-1"/>
        </w:rPr>
        <w:t>-</w:t>
      </w:r>
      <w:r w:rsidRPr="00CD41B3">
        <w:rPr>
          <w:spacing w:val="1"/>
        </w:rPr>
        <w:t>d</w:t>
      </w:r>
      <w:r w:rsidRPr="00CD41B3">
        <w:rPr>
          <w:spacing w:val="2"/>
        </w:rPr>
        <w:t>e</w:t>
      </w:r>
      <w:r w:rsidRPr="00CD41B3">
        <w:rPr>
          <w:spacing w:val="-1"/>
        </w:rPr>
        <w:t>n</w:t>
      </w:r>
      <w:r w:rsidRPr="00CD41B3">
        <w:t>s</w:t>
      </w:r>
      <w:r w:rsidRPr="00CD41B3">
        <w:rPr>
          <w:spacing w:val="1"/>
        </w:rPr>
        <w:t>it</w:t>
      </w:r>
      <w:r w:rsidRPr="00CD41B3">
        <w:t>y</w:t>
      </w:r>
      <w:r w:rsidRPr="00CD41B3">
        <w:rPr>
          <w:spacing w:val="9"/>
        </w:rPr>
        <w:t xml:space="preserve"> </w:t>
      </w:r>
      <w:r w:rsidRPr="00CD41B3">
        <w:t>prod</w:t>
      </w:r>
      <w:r w:rsidRPr="00CD41B3">
        <w:rPr>
          <w:spacing w:val="-1"/>
        </w:rPr>
        <w:t>u</w:t>
      </w:r>
      <w:r w:rsidRPr="00CD41B3">
        <w:t>ced</w:t>
      </w:r>
      <w:r w:rsidRPr="00CD41B3">
        <w:rPr>
          <w:spacing w:val="7"/>
        </w:rPr>
        <w:t xml:space="preserve"> </w:t>
      </w:r>
      <w:r w:rsidRPr="00CD41B3">
        <w:t>on t</w:t>
      </w:r>
      <w:r w:rsidRPr="00CD41B3">
        <w:rPr>
          <w:spacing w:val="-1"/>
        </w:rPr>
        <w:t>h</w:t>
      </w:r>
      <w:r w:rsidRPr="00CD41B3">
        <w:t>e</w:t>
      </w:r>
      <w:r w:rsidRPr="00CD41B3">
        <w:rPr>
          <w:spacing w:val="2"/>
        </w:rPr>
        <w:t xml:space="preserve"> </w:t>
      </w:r>
      <w:r w:rsidRPr="00CD41B3">
        <w:t>territory</w:t>
      </w:r>
      <w:r w:rsidRPr="00CD41B3">
        <w:rPr>
          <w:spacing w:val="5"/>
        </w:rPr>
        <w:t xml:space="preserve"> </w:t>
      </w:r>
      <w:r w:rsidRPr="00CD41B3">
        <w:t>of t</w:t>
      </w:r>
      <w:r w:rsidRPr="00CD41B3">
        <w:rPr>
          <w:spacing w:val="-1"/>
        </w:rPr>
        <w:t>h</w:t>
      </w:r>
      <w:r w:rsidRPr="00CD41B3">
        <w:t>e</w:t>
      </w:r>
      <w:r w:rsidRPr="00CD41B3">
        <w:rPr>
          <w:spacing w:val="2"/>
        </w:rPr>
        <w:t xml:space="preserve"> </w:t>
      </w:r>
      <w:r w:rsidRPr="00CD41B3">
        <w:t>co</w:t>
      </w:r>
      <w:r w:rsidRPr="00CD41B3">
        <w:rPr>
          <w:spacing w:val="-1"/>
        </w:rPr>
        <w:t>un</w:t>
      </w:r>
      <w:r w:rsidRPr="00CD41B3">
        <w:t>tri</w:t>
      </w:r>
      <w:r w:rsidRPr="00CD41B3">
        <w:rPr>
          <w:spacing w:val="2"/>
        </w:rPr>
        <w:t>e</w:t>
      </w:r>
      <w:r w:rsidRPr="00CD41B3">
        <w:t>s</w:t>
      </w:r>
      <w:r w:rsidRPr="00CD41B3">
        <w:rPr>
          <w:spacing w:val="8"/>
        </w:rPr>
        <w:t xml:space="preserve"> </w:t>
      </w:r>
      <w:r w:rsidRPr="00CD41B3">
        <w:rPr>
          <w:w w:val="102"/>
        </w:rPr>
        <w:t xml:space="preserve">of </w:t>
      </w:r>
      <w:r w:rsidRPr="00CD41B3">
        <w:t>Sa</w:t>
      </w:r>
      <w:r w:rsidRPr="00CD41B3">
        <w:rPr>
          <w:spacing w:val="-1"/>
        </w:rPr>
        <w:t>u</w:t>
      </w:r>
      <w:r w:rsidRPr="00CD41B3">
        <w:rPr>
          <w:spacing w:val="1"/>
        </w:rPr>
        <w:t>d</w:t>
      </w:r>
      <w:r w:rsidRPr="00CD41B3">
        <w:t>i</w:t>
      </w:r>
      <w:r w:rsidRPr="00CD41B3">
        <w:rPr>
          <w:spacing w:val="14"/>
        </w:rPr>
        <w:t xml:space="preserve"> </w:t>
      </w:r>
      <w:r w:rsidRPr="00CD41B3">
        <w:rPr>
          <w:spacing w:val="-2"/>
        </w:rPr>
        <w:t>A</w:t>
      </w:r>
      <w:r w:rsidRPr="00CD41B3">
        <w:t>ra</w:t>
      </w:r>
      <w:r w:rsidRPr="00CD41B3">
        <w:rPr>
          <w:spacing w:val="1"/>
        </w:rPr>
        <w:t>b</w:t>
      </w:r>
      <w:r w:rsidRPr="00CD41B3">
        <w:t>ia,</w:t>
      </w:r>
      <w:r w:rsidRPr="00CD41B3">
        <w:rPr>
          <w:spacing w:val="15"/>
        </w:rPr>
        <w:t xml:space="preserve"> </w:t>
      </w:r>
      <w:r w:rsidRPr="00CD41B3">
        <w:rPr>
          <w:spacing w:val="1"/>
        </w:rPr>
        <w:t>B</w:t>
      </w:r>
      <w:r w:rsidRPr="00CD41B3">
        <w:t>ahrai</w:t>
      </w:r>
      <w:r w:rsidRPr="00CD41B3">
        <w:rPr>
          <w:spacing w:val="-1"/>
        </w:rPr>
        <w:t>n</w:t>
      </w:r>
      <w:r w:rsidRPr="00CD41B3">
        <w:t>,</w:t>
      </w:r>
      <w:r w:rsidRPr="00CD41B3">
        <w:rPr>
          <w:spacing w:val="17"/>
        </w:rPr>
        <w:t xml:space="preserve"> </w:t>
      </w:r>
      <w:r w:rsidRPr="00CD41B3">
        <w:rPr>
          <w:spacing w:val="1"/>
        </w:rPr>
        <w:t>Bo</w:t>
      </w:r>
      <w:r w:rsidRPr="00CD41B3">
        <w:t>t</w:t>
      </w:r>
      <w:r w:rsidRPr="00CD41B3">
        <w:rPr>
          <w:spacing w:val="1"/>
        </w:rPr>
        <w:t>s</w:t>
      </w:r>
      <w:r w:rsidRPr="00CD41B3">
        <w:t>wana,</w:t>
      </w:r>
      <w:r w:rsidRPr="00CD41B3">
        <w:rPr>
          <w:spacing w:val="19"/>
        </w:rPr>
        <w:t xml:space="preserve"> </w:t>
      </w:r>
      <w:r w:rsidRPr="00CD41B3">
        <w:rPr>
          <w:spacing w:val="1"/>
        </w:rPr>
        <w:t>C</w:t>
      </w:r>
      <w:r w:rsidRPr="00CD41B3">
        <w:rPr>
          <w:spacing w:val="-1"/>
        </w:rPr>
        <w:t>h</w:t>
      </w:r>
      <w:r w:rsidRPr="00CD41B3">
        <w:t>i</w:t>
      </w:r>
      <w:r w:rsidRPr="00CD41B3">
        <w:rPr>
          <w:spacing w:val="-1"/>
        </w:rPr>
        <w:t>n</w:t>
      </w:r>
      <w:r w:rsidRPr="00CD41B3">
        <w:t>a,</w:t>
      </w:r>
      <w:r w:rsidRPr="00CD41B3">
        <w:rPr>
          <w:spacing w:val="15"/>
        </w:rPr>
        <w:t xml:space="preserve"> </w:t>
      </w:r>
      <w:r w:rsidRPr="00CD41B3">
        <w:t>Côte d’Ivoire, Egypt, France, Guinea, India, Iran (Islamic Republic of), Italy, Kuwait, Nigeria, Oman, the Syrian Arab Republic, the United Kingdom and Tunisia by any aircraft earth station in the aeronautical mobile</w:t>
      </w:r>
      <w:r w:rsidRPr="00CD41B3">
        <w:noBreakHyphen/>
        <w:t>satellite service shall not exceed the limits given in Annex 1, Part B of Recommendation ITU</w:t>
      </w:r>
      <w:r w:rsidRPr="00CD41B3">
        <w:noBreakHyphen/>
        <w:t>R M.164</w:t>
      </w:r>
      <w:r w:rsidRPr="00CD41B3">
        <w:rPr>
          <w:spacing w:val="1"/>
        </w:rPr>
        <w:t>3</w:t>
      </w:r>
      <w:r w:rsidRPr="00CD41B3">
        <w:rPr>
          <w:spacing w:val="-1"/>
        </w:rPr>
        <w:t>-</w:t>
      </w:r>
      <w:r w:rsidRPr="00CD41B3">
        <w:rPr>
          <w:spacing w:val="1"/>
        </w:rPr>
        <w:t>0</w:t>
      </w:r>
      <w:r w:rsidRPr="00CD41B3">
        <w:t>,</w:t>
      </w:r>
      <w:r w:rsidRPr="00CD41B3">
        <w:rPr>
          <w:spacing w:val="17"/>
        </w:rPr>
        <w:t xml:space="preserve"> </w:t>
      </w:r>
      <w:r w:rsidRPr="00CD41B3">
        <w:rPr>
          <w:spacing w:val="-1"/>
        </w:rPr>
        <w:t>un</w:t>
      </w:r>
      <w:r w:rsidRPr="00CD41B3">
        <w:t>less</w:t>
      </w:r>
      <w:r w:rsidRPr="00CD41B3">
        <w:rPr>
          <w:spacing w:val="11"/>
        </w:rPr>
        <w:t xml:space="preserve"> </w:t>
      </w:r>
      <w:r w:rsidRPr="00CD41B3">
        <w:t xml:space="preserve">otherwise specifically agreed by the affected administration(s).  The provisions of this footnote in no way derogate the obligations of the aeronautical mobile-satellite service to operate as a secondary service in accordance with No. 5.29.  </w:t>
      </w:r>
      <w:r w:rsidRPr="00CD41B3">
        <w:rPr>
          <w:sz w:val="16"/>
          <w:szCs w:val="16"/>
        </w:rPr>
        <w:t>(WRC</w:t>
      </w:r>
      <w:r w:rsidRPr="00CD41B3">
        <w:rPr>
          <w:sz w:val="16"/>
          <w:szCs w:val="16"/>
        </w:rPr>
        <w:noBreakHyphen/>
      </w:r>
      <w:r w:rsidRPr="00CD41B3">
        <w:rPr>
          <w:spacing w:val="1"/>
          <w:w w:val="105"/>
          <w:sz w:val="16"/>
          <w:szCs w:val="16"/>
        </w:rPr>
        <w:t>15)</w:t>
      </w:r>
    </w:p>
    <w:p w:rsidR="00CD41B3" w:rsidRPr="00CD41B3" w:rsidP="00CD41B3">
      <w:pPr>
        <w:tabs>
          <w:tab w:val="left" w:pos="360"/>
          <w:tab w:val="left" w:pos="828"/>
          <w:tab w:val="left" w:pos="1152"/>
          <w:tab w:val="left" w:pos="1871"/>
          <w:tab w:val="left" w:pos="2268"/>
        </w:tabs>
        <w:overflowPunct w:val="0"/>
        <w:autoSpaceDE w:val="0"/>
        <w:autoSpaceDN w:val="0"/>
        <w:adjustRightInd w:val="0"/>
        <w:textAlignment w:val="baseline"/>
      </w:pPr>
    </w:p>
    <w:p w:rsidR="00CD41B3" w:rsidRPr="00CD41B3" w:rsidP="00CD41B3">
      <w:pPr>
        <w:tabs>
          <w:tab w:val="left" w:pos="360"/>
          <w:tab w:val="left" w:pos="828"/>
          <w:tab w:val="left" w:pos="1152"/>
          <w:tab w:val="left" w:pos="1871"/>
          <w:tab w:val="left" w:pos="2268"/>
        </w:tabs>
        <w:overflowPunct w:val="0"/>
        <w:autoSpaceDE w:val="0"/>
        <w:autoSpaceDN w:val="0"/>
        <w:adjustRightInd w:val="0"/>
        <w:textAlignment w:val="baseline"/>
        <w:rPr>
          <w:spacing w:val="1"/>
          <w:w w:val="105"/>
        </w:rPr>
      </w:pPr>
      <w:r w:rsidRPr="00CD41B3">
        <w:rPr>
          <w:bCs/>
        </w:rPr>
        <w:tab/>
        <w:t xml:space="preserve">5.509A  </w:t>
      </w:r>
      <w:r w:rsidRPr="00CD41B3">
        <w:t>In t</w:t>
      </w:r>
      <w:r w:rsidRPr="00CD41B3">
        <w:rPr>
          <w:spacing w:val="-1"/>
        </w:rPr>
        <w:t>h</w:t>
      </w:r>
      <w:r w:rsidRPr="00CD41B3">
        <w:t>e</w:t>
      </w:r>
      <w:r w:rsidRPr="00CD41B3">
        <w:rPr>
          <w:spacing w:val="5"/>
        </w:rPr>
        <w:t xml:space="preserve"> </w:t>
      </w:r>
      <w:r w:rsidRPr="00CD41B3">
        <w:rPr>
          <w:spacing w:val="-1"/>
        </w:rPr>
        <w:t>f</w:t>
      </w:r>
      <w:r w:rsidRPr="00CD41B3">
        <w:t>re</w:t>
      </w:r>
      <w:r w:rsidRPr="00CD41B3">
        <w:rPr>
          <w:spacing w:val="1"/>
        </w:rPr>
        <w:t>q</w:t>
      </w:r>
      <w:r w:rsidRPr="00CD41B3">
        <w:rPr>
          <w:spacing w:val="-1"/>
        </w:rPr>
        <w:t>u</w:t>
      </w:r>
      <w:r w:rsidRPr="00CD41B3">
        <w:rPr>
          <w:spacing w:val="2"/>
        </w:rPr>
        <w:t>e</w:t>
      </w:r>
      <w:r w:rsidRPr="00CD41B3">
        <w:rPr>
          <w:spacing w:val="-1"/>
        </w:rPr>
        <w:t>n</w:t>
      </w:r>
      <w:r w:rsidRPr="00CD41B3">
        <w:rPr>
          <w:spacing w:val="2"/>
        </w:rPr>
        <w:t>c</w:t>
      </w:r>
      <w:r w:rsidRPr="00CD41B3">
        <w:t>y</w:t>
      </w:r>
      <w:r w:rsidRPr="00CD41B3">
        <w:rPr>
          <w:spacing w:val="10"/>
        </w:rPr>
        <w:t xml:space="preserve"> </w:t>
      </w:r>
      <w:r w:rsidRPr="00CD41B3">
        <w:t>band</w:t>
      </w:r>
      <w:r w:rsidRPr="00CD41B3">
        <w:rPr>
          <w:spacing w:val="4"/>
        </w:rPr>
        <w:t xml:space="preserve"> </w:t>
      </w:r>
      <w:r w:rsidRPr="00CD41B3">
        <w:t>14.</w:t>
      </w:r>
      <w:r w:rsidRPr="00CD41B3">
        <w:rPr>
          <w:spacing w:val="2"/>
        </w:rPr>
        <w:t>3</w:t>
      </w:r>
      <w:r w:rsidRPr="00CD41B3">
        <w:rPr>
          <w:spacing w:val="-1"/>
        </w:rPr>
        <w:t>-</w:t>
      </w:r>
      <w:r w:rsidRPr="00CD41B3">
        <w:t>14.5</w:t>
      </w:r>
      <w:r w:rsidRPr="00CD41B3">
        <w:rPr>
          <w:spacing w:val="9"/>
        </w:rPr>
        <w:t xml:space="preserve"> </w:t>
      </w:r>
      <w:r w:rsidRPr="00CD41B3">
        <w:t>GHz,</w:t>
      </w:r>
      <w:r w:rsidRPr="00CD41B3">
        <w:rPr>
          <w:spacing w:val="5"/>
        </w:rPr>
        <w:t xml:space="preserve"> </w:t>
      </w:r>
      <w:r w:rsidRPr="00CD41B3">
        <w:t>t</w:t>
      </w:r>
      <w:r w:rsidRPr="00CD41B3">
        <w:rPr>
          <w:spacing w:val="-1"/>
        </w:rPr>
        <w:t>h</w:t>
      </w:r>
      <w:r w:rsidRPr="00CD41B3">
        <w:t>e</w:t>
      </w:r>
      <w:r w:rsidRPr="00CD41B3">
        <w:rPr>
          <w:spacing w:val="2"/>
        </w:rPr>
        <w:t xml:space="preserve"> </w:t>
      </w:r>
      <w:r w:rsidRPr="00CD41B3">
        <w:t>p</w:t>
      </w:r>
      <w:r w:rsidRPr="00CD41B3">
        <w:rPr>
          <w:spacing w:val="2"/>
        </w:rPr>
        <w:t>o</w:t>
      </w:r>
      <w:r w:rsidRPr="00CD41B3">
        <w:rPr>
          <w:spacing w:val="-3"/>
        </w:rPr>
        <w:t>w</w:t>
      </w:r>
      <w:r w:rsidRPr="00CD41B3">
        <w:t>er</w:t>
      </w:r>
      <w:r w:rsidRPr="00CD41B3">
        <w:rPr>
          <w:spacing w:val="8"/>
        </w:rPr>
        <w:t xml:space="preserve"> </w:t>
      </w:r>
      <w:r w:rsidRPr="00CD41B3">
        <w:rPr>
          <w:spacing w:val="-1"/>
        </w:rPr>
        <w:t>f</w:t>
      </w:r>
      <w:r w:rsidRPr="00CD41B3">
        <w:rPr>
          <w:spacing w:val="1"/>
        </w:rPr>
        <w:t>l</w:t>
      </w:r>
      <w:r w:rsidRPr="00CD41B3">
        <w:rPr>
          <w:spacing w:val="-1"/>
        </w:rPr>
        <w:t>u</w:t>
      </w:r>
      <w:r w:rsidRPr="00CD41B3">
        <w:rPr>
          <w:spacing w:val="2"/>
        </w:rPr>
        <w:t>x</w:t>
      </w:r>
      <w:r w:rsidRPr="00CD41B3">
        <w:rPr>
          <w:spacing w:val="-1"/>
        </w:rPr>
        <w:t>-</w:t>
      </w:r>
      <w:r w:rsidRPr="00CD41B3">
        <w:rPr>
          <w:spacing w:val="1"/>
        </w:rPr>
        <w:t>d</w:t>
      </w:r>
      <w:r w:rsidRPr="00CD41B3">
        <w:t>e</w:t>
      </w:r>
      <w:r w:rsidRPr="00CD41B3">
        <w:rPr>
          <w:spacing w:val="1"/>
        </w:rPr>
        <w:t>n</w:t>
      </w:r>
      <w:r w:rsidRPr="00CD41B3">
        <w:t>si</w:t>
      </w:r>
      <w:r w:rsidRPr="00CD41B3">
        <w:rPr>
          <w:spacing w:val="1"/>
        </w:rPr>
        <w:t>t</w:t>
      </w:r>
      <w:r w:rsidRPr="00CD41B3">
        <w:t>y</w:t>
      </w:r>
      <w:r w:rsidRPr="00CD41B3">
        <w:rPr>
          <w:spacing w:val="11"/>
        </w:rPr>
        <w:t xml:space="preserve"> </w:t>
      </w:r>
      <w:r w:rsidRPr="00CD41B3">
        <w:t>prod</w:t>
      </w:r>
      <w:r w:rsidRPr="00CD41B3">
        <w:rPr>
          <w:spacing w:val="-1"/>
        </w:rPr>
        <w:t>u</w:t>
      </w:r>
      <w:r w:rsidRPr="00CD41B3">
        <w:t>ced</w:t>
      </w:r>
      <w:r w:rsidRPr="00CD41B3">
        <w:rPr>
          <w:spacing w:val="9"/>
        </w:rPr>
        <w:t xml:space="preserve"> </w:t>
      </w:r>
      <w:r w:rsidRPr="00CD41B3">
        <w:t>on t</w:t>
      </w:r>
      <w:r w:rsidRPr="00CD41B3">
        <w:rPr>
          <w:spacing w:val="-1"/>
        </w:rPr>
        <w:t>h</w:t>
      </w:r>
      <w:r w:rsidRPr="00CD41B3">
        <w:t>e</w:t>
      </w:r>
      <w:r w:rsidRPr="00CD41B3">
        <w:rPr>
          <w:spacing w:val="4"/>
        </w:rPr>
        <w:t xml:space="preserve"> </w:t>
      </w:r>
      <w:r w:rsidRPr="00CD41B3">
        <w:t>territory</w:t>
      </w:r>
      <w:r w:rsidRPr="00CD41B3">
        <w:rPr>
          <w:spacing w:val="7"/>
        </w:rPr>
        <w:t xml:space="preserve"> </w:t>
      </w:r>
      <w:r w:rsidRPr="00CD41B3">
        <w:t>of</w:t>
      </w:r>
      <w:r w:rsidRPr="00CD41B3">
        <w:rPr>
          <w:spacing w:val="1"/>
        </w:rPr>
        <w:t xml:space="preserve"> </w:t>
      </w:r>
      <w:r w:rsidRPr="00CD41B3">
        <w:t>t</w:t>
      </w:r>
      <w:r w:rsidRPr="00CD41B3">
        <w:rPr>
          <w:spacing w:val="-1"/>
        </w:rPr>
        <w:t>h</w:t>
      </w:r>
      <w:r w:rsidRPr="00CD41B3">
        <w:t>e</w:t>
      </w:r>
      <w:r w:rsidRPr="00CD41B3">
        <w:rPr>
          <w:spacing w:val="2"/>
        </w:rPr>
        <w:t xml:space="preserve"> </w:t>
      </w:r>
      <w:r w:rsidRPr="00CD41B3">
        <w:t>c</w:t>
      </w:r>
      <w:r w:rsidRPr="00CD41B3">
        <w:rPr>
          <w:spacing w:val="1"/>
        </w:rPr>
        <w:t>o</w:t>
      </w:r>
      <w:r w:rsidRPr="00CD41B3">
        <w:t>u</w:t>
      </w:r>
      <w:r w:rsidRPr="00CD41B3">
        <w:rPr>
          <w:spacing w:val="-1"/>
        </w:rPr>
        <w:t>n</w:t>
      </w:r>
      <w:r w:rsidRPr="00CD41B3">
        <w:t>tries</w:t>
      </w:r>
      <w:r w:rsidRPr="00CD41B3">
        <w:rPr>
          <w:spacing w:val="10"/>
        </w:rPr>
        <w:t xml:space="preserve"> </w:t>
      </w:r>
      <w:r w:rsidRPr="00CD41B3">
        <w:rPr>
          <w:w w:val="102"/>
        </w:rPr>
        <w:t xml:space="preserve">of </w:t>
      </w:r>
      <w:r w:rsidRPr="00CD41B3">
        <w:t>Sa</w:t>
      </w:r>
      <w:r w:rsidRPr="00CD41B3">
        <w:rPr>
          <w:spacing w:val="-1"/>
        </w:rPr>
        <w:t>u</w:t>
      </w:r>
      <w:r w:rsidRPr="00CD41B3">
        <w:rPr>
          <w:spacing w:val="1"/>
        </w:rPr>
        <w:t>d</w:t>
      </w:r>
      <w:r w:rsidRPr="00CD41B3">
        <w:t>i</w:t>
      </w:r>
      <w:r w:rsidRPr="00CD41B3">
        <w:rPr>
          <w:spacing w:val="14"/>
        </w:rPr>
        <w:t xml:space="preserve"> </w:t>
      </w:r>
      <w:r w:rsidRPr="00CD41B3">
        <w:rPr>
          <w:spacing w:val="-2"/>
        </w:rPr>
        <w:t>A</w:t>
      </w:r>
      <w:r w:rsidRPr="00CD41B3">
        <w:t>rabia,</w:t>
      </w:r>
      <w:r w:rsidRPr="00CD41B3">
        <w:rPr>
          <w:spacing w:val="15"/>
        </w:rPr>
        <w:t xml:space="preserve"> </w:t>
      </w:r>
      <w:r w:rsidRPr="00CD41B3">
        <w:t>Ba</w:t>
      </w:r>
      <w:r w:rsidRPr="00CD41B3">
        <w:rPr>
          <w:spacing w:val="-1"/>
        </w:rPr>
        <w:t>h</w:t>
      </w:r>
      <w:r w:rsidRPr="00CD41B3">
        <w:t>ra</w:t>
      </w:r>
      <w:r w:rsidRPr="00CD41B3">
        <w:rPr>
          <w:spacing w:val="2"/>
        </w:rPr>
        <w:t>i</w:t>
      </w:r>
      <w:r w:rsidRPr="00CD41B3">
        <w:rPr>
          <w:spacing w:val="-1"/>
        </w:rPr>
        <w:t>n</w:t>
      </w:r>
      <w:r w:rsidRPr="00CD41B3">
        <w:t>,</w:t>
      </w:r>
      <w:r w:rsidRPr="00CD41B3">
        <w:rPr>
          <w:spacing w:val="17"/>
        </w:rPr>
        <w:t xml:space="preserve"> </w:t>
      </w:r>
      <w:r w:rsidRPr="00CD41B3">
        <w:t>Botswana,</w:t>
      </w:r>
      <w:r w:rsidRPr="00CD41B3">
        <w:rPr>
          <w:spacing w:val="19"/>
        </w:rPr>
        <w:t xml:space="preserve"> </w:t>
      </w:r>
      <w:r w:rsidRPr="00CD41B3">
        <w:rPr>
          <w:spacing w:val="-1"/>
        </w:rPr>
        <w:t>C</w:t>
      </w:r>
      <w:r w:rsidRPr="00CD41B3">
        <w:rPr>
          <w:spacing w:val="2"/>
        </w:rPr>
        <w:t>a</w:t>
      </w:r>
      <w:r w:rsidRPr="00CD41B3">
        <w:rPr>
          <w:spacing w:val="-1"/>
        </w:rPr>
        <w:t>m</w:t>
      </w:r>
      <w:r w:rsidRPr="00CD41B3">
        <w:t>eroo</w:t>
      </w:r>
      <w:r w:rsidRPr="00CD41B3">
        <w:rPr>
          <w:spacing w:val="-1"/>
        </w:rPr>
        <w:t>n</w:t>
      </w:r>
      <w:r w:rsidRPr="00CD41B3">
        <w:t>,</w:t>
      </w:r>
      <w:r w:rsidRPr="00CD41B3">
        <w:rPr>
          <w:spacing w:val="20"/>
        </w:rPr>
        <w:t xml:space="preserve"> </w:t>
      </w:r>
      <w:r w:rsidRPr="00CD41B3">
        <w:rPr>
          <w:spacing w:val="-1"/>
        </w:rPr>
        <w:t>Ch</w:t>
      </w:r>
      <w:r w:rsidRPr="00CD41B3">
        <w:rPr>
          <w:spacing w:val="1"/>
        </w:rPr>
        <w:t>i</w:t>
      </w:r>
      <w:r w:rsidRPr="00CD41B3">
        <w:rPr>
          <w:spacing w:val="-1"/>
        </w:rPr>
        <w:t>n</w:t>
      </w:r>
      <w:r w:rsidRPr="00CD41B3">
        <w:t>a, Côte d’Ivoire, Egypt, France, Gabon, Guinea, India, Iran (Islamic Republic of), Italy, Kuwait, Morocco, Nigeria, Oman, the Syrian Arab Republic, the United Kingdom, Sri Lanka, Tunisia and Viet Nam by any aircraft earth station in the aeronautical mobile-satellite service shall not exceed the limits given in Annex 1, Part B of Recommendation ITU</w:t>
      </w:r>
      <w:r w:rsidRPr="00CD41B3">
        <w:noBreakHyphen/>
        <w:t>R M.1643</w:t>
      </w:r>
      <w:r w:rsidRPr="00CD41B3">
        <w:rPr>
          <w:spacing w:val="-1"/>
        </w:rPr>
        <w:t>-</w:t>
      </w:r>
      <w:r w:rsidRPr="00CD41B3">
        <w:rPr>
          <w:spacing w:val="1"/>
        </w:rPr>
        <w:t>0</w:t>
      </w:r>
      <w:r w:rsidRPr="00CD41B3">
        <w:t xml:space="preserve">, unless otherwise specifically agreed by the affected administration(s).  The provisions of this footnote in no way derogate the obligations of the aeronautical mobile-satellite service to operate as a secondary service in accordance with No. 5.29.  </w:t>
      </w:r>
      <w:r w:rsidRPr="00CD41B3">
        <w:rPr>
          <w:sz w:val="16"/>
          <w:szCs w:val="16"/>
        </w:rPr>
        <w:t>(</w:t>
      </w:r>
      <w:r w:rsidRPr="00CD41B3">
        <w:rPr>
          <w:spacing w:val="-2"/>
          <w:w w:val="105"/>
          <w:sz w:val="16"/>
          <w:szCs w:val="16"/>
        </w:rPr>
        <w:t>W</w:t>
      </w:r>
      <w:r w:rsidRPr="00CD41B3">
        <w:rPr>
          <w:spacing w:val="1"/>
          <w:w w:val="105"/>
          <w:sz w:val="16"/>
          <w:szCs w:val="16"/>
        </w:rPr>
        <w:t>RC</w:t>
      </w:r>
      <w:r w:rsidRPr="00CD41B3">
        <w:rPr>
          <w:spacing w:val="-1"/>
          <w:w w:val="105"/>
          <w:sz w:val="16"/>
          <w:szCs w:val="16"/>
        </w:rPr>
        <w:t>-1</w:t>
      </w:r>
      <w:r w:rsidRPr="00CD41B3">
        <w:rPr>
          <w:spacing w:val="1"/>
          <w:w w:val="105"/>
          <w:sz w:val="16"/>
          <w:szCs w:val="16"/>
        </w:rPr>
        <w:t>5)</w:t>
      </w:r>
    </w:p>
    <w:p w:rsidR="00CD41B3" w:rsidRPr="00CD41B3" w:rsidP="00CD41B3">
      <w:pPr>
        <w:tabs>
          <w:tab w:val="left" w:pos="360"/>
          <w:tab w:val="left" w:pos="828"/>
          <w:tab w:val="left" w:pos="1152"/>
          <w:tab w:val="left" w:pos="1871"/>
          <w:tab w:val="left" w:pos="2268"/>
        </w:tabs>
        <w:overflowPunct w:val="0"/>
        <w:autoSpaceDE w:val="0"/>
        <w:autoSpaceDN w:val="0"/>
        <w:adjustRightInd w:val="0"/>
        <w:textAlignment w:val="baseline"/>
      </w:pPr>
    </w:p>
    <w:p w:rsidR="00CD41B3" w:rsidRPr="00CD41B3" w:rsidP="00CD41B3">
      <w:pPr>
        <w:tabs>
          <w:tab w:val="left" w:pos="360"/>
          <w:tab w:val="left" w:pos="828"/>
          <w:tab w:val="left" w:pos="1152"/>
          <w:tab w:val="left" w:pos="1871"/>
          <w:tab w:val="left" w:pos="2268"/>
        </w:tabs>
        <w:overflowPunct w:val="0"/>
        <w:autoSpaceDE w:val="0"/>
        <w:autoSpaceDN w:val="0"/>
        <w:adjustRightInd w:val="0"/>
        <w:textAlignment w:val="baseline"/>
      </w:pPr>
      <w:r w:rsidRPr="00CD41B3">
        <w:tab/>
        <w:t>5.509B  The use of the frequency bands 14.5-14.75 GHz in countries listed in Resolution 163 (WRC</w:t>
      </w:r>
      <w:r w:rsidRPr="00CD41B3">
        <w:noBreakHyphen/>
        <w:t xml:space="preserve">15) and 14.5-14.8 GHz in countries listed in Resolution 164 (WRC-15) by the fixed-satellite service (Earth-to-space) not for feeder links for the broadcasting-satellite service is limited to geostationary-satellites.  </w:t>
      </w:r>
      <w:r w:rsidRPr="00CD41B3">
        <w:rPr>
          <w:sz w:val="16"/>
          <w:szCs w:val="16"/>
        </w:rPr>
        <w:t>(WRC</w:t>
      </w:r>
      <w:r w:rsidRPr="00CD41B3">
        <w:rPr>
          <w:sz w:val="16"/>
          <w:szCs w:val="16"/>
        </w:rPr>
        <w:noBreakHyphen/>
        <w:t>15)</w:t>
      </w:r>
    </w:p>
    <w:p w:rsidR="00CD41B3" w:rsidRPr="00CD41B3" w:rsidP="00CD41B3">
      <w:pPr>
        <w:tabs>
          <w:tab w:val="left" w:pos="360"/>
          <w:tab w:val="left" w:pos="828"/>
          <w:tab w:val="left" w:pos="1152"/>
          <w:tab w:val="left" w:pos="1871"/>
          <w:tab w:val="left" w:pos="2268"/>
        </w:tabs>
        <w:overflowPunct w:val="0"/>
        <w:autoSpaceDE w:val="0"/>
        <w:autoSpaceDN w:val="0"/>
        <w:adjustRightInd w:val="0"/>
        <w:textAlignment w:val="baseline"/>
        <w:rPr>
          <w:szCs w:val="22"/>
        </w:rPr>
      </w:pPr>
    </w:p>
    <w:p w:rsidR="00CD41B3" w:rsidRPr="00CD41B3" w:rsidP="00CD41B3">
      <w:pPr>
        <w:tabs>
          <w:tab w:val="left" w:pos="360"/>
          <w:tab w:val="left" w:pos="828"/>
          <w:tab w:val="left" w:pos="1152"/>
          <w:tab w:val="left" w:pos="1871"/>
          <w:tab w:val="left" w:pos="2268"/>
        </w:tabs>
        <w:overflowPunct w:val="0"/>
        <w:autoSpaceDE w:val="0"/>
        <w:autoSpaceDN w:val="0"/>
        <w:adjustRightInd w:val="0"/>
        <w:textAlignment w:val="baseline"/>
      </w:pPr>
      <w:r w:rsidRPr="00CD41B3">
        <w:tab/>
        <w:t xml:space="preserve">5.509C  For the use of the frequency bands 14.5-14.75 GHz in countries listed in Resolution 163 (WRC-15) and 14.5-14.8 GHz in countries listed in Resolution 164 (WRC-15) by the fixed-satellite service (Earth-to-space) not for feeder links for the broadcasting-satellite service, the fixed-satellite service earth stations shall have a minimum antenna diameter of 6 m and a maximum power spectral density of −44.5 dBW/Hz at the input of the antenna.  The earth stations shall be notified at known locations on land.  </w:t>
      </w:r>
      <w:r w:rsidRPr="00CD41B3">
        <w:rPr>
          <w:sz w:val="16"/>
          <w:szCs w:val="16"/>
        </w:rPr>
        <w:t>(WRC-15)</w:t>
      </w:r>
    </w:p>
    <w:p w:rsidR="00CD41B3" w:rsidRPr="00CD41B3" w:rsidP="00CD41B3">
      <w:pPr>
        <w:tabs>
          <w:tab w:val="left" w:pos="360"/>
          <w:tab w:val="left" w:pos="828"/>
          <w:tab w:val="left" w:pos="1152"/>
          <w:tab w:val="left" w:pos="1871"/>
          <w:tab w:val="left" w:pos="2268"/>
        </w:tabs>
        <w:overflowPunct w:val="0"/>
        <w:autoSpaceDE w:val="0"/>
        <w:autoSpaceDN w:val="0"/>
        <w:adjustRightInd w:val="0"/>
        <w:textAlignment w:val="baseline"/>
      </w:pPr>
    </w:p>
    <w:p w:rsidR="00CD41B3" w:rsidRPr="00CD41B3" w:rsidP="00CD41B3">
      <w:pPr>
        <w:tabs>
          <w:tab w:val="left" w:pos="360"/>
          <w:tab w:val="left" w:pos="828"/>
          <w:tab w:val="left" w:pos="1152"/>
          <w:tab w:val="left" w:pos="1871"/>
          <w:tab w:val="left" w:pos="2268"/>
        </w:tabs>
        <w:overflowPunct w:val="0"/>
        <w:autoSpaceDE w:val="0"/>
        <w:autoSpaceDN w:val="0"/>
        <w:adjustRightInd w:val="0"/>
        <w:textAlignment w:val="baseline"/>
      </w:pPr>
      <w:r w:rsidRPr="00CD41B3">
        <w:tab/>
        <w:t>5.509D  Before an administration brings into use an earth station in the fixed-satellite service (Earth-to-space) not for feeder links for the broadcasting-satellite  service in the frequency bands 14.5-14.75 GHz (in countries listed in Resolution 163 (WRC-15)) and 14.5-14.8 GHz (in countries listed in Resolution 164 (WRC-15)), it shall ensure that the power flux-density produced by this earth station does not exceed −151.5 dB(W/(m</w:t>
      </w:r>
      <w:r w:rsidRPr="00CD41B3">
        <w:rPr>
          <w:vertAlign w:val="superscript"/>
        </w:rPr>
        <w:t>2</w:t>
      </w:r>
      <w:r w:rsidRPr="00CD41B3">
        <w:t xml:space="preserve"> · 4 kHz)) produced at all altitudes from 0 m to 19000 m above sea level at 22 km seaward from all coasts, defined as the low-water mark, as officially recognized by each coastal State.  </w:t>
      </w:r>
      <w:r w:rsidRPr="00CD41B3">
        <w:rPr>
          <w:sz w:val="16"/>
          <w:szCs w:val="16"/>
        </w:rPr>
        <w:t>(WRC-15)</w:t>
      </w:r>
    </w:p>
    <w:p w:rsidR="00CD41B3" w:rsidP="00CD41B3">
      <w:pPr>
        <w:tabs>
          <w:tab w:val="left" w:pos="360"/>
          <w:tab w:val="left" w:pos="828"/>
          <w:tab w:val="left" w:pos="1152"/>
          <w:tab w:val="left" w:pos="1871"/>
          <w:tab w:val="left" w:pos="2268"/>
        </w:tabs>
        <w:overflowPunct w:val="0"/>
        <w:autoSpaceDE w:val="0"/>
        <w:autoSpaceDN w:val="0"/>
        <w:adjustRightInd w:val="0"/>
        <w:textAlignment w:val="baseline"/>
      </w:pPr>
    </w:p>
    <w:p w:rsidR="00015B19" w:rsidRPr="00CD41B3" w:rsidP="00CD41B3">
      <w:pPr>
        <w:tabs>
          <w:tab w:val="left" w:pos="360"/>
          <w:tab w:val="left" w:pos="828"/>
          <w:tab w:val="left" w:pos="1152"/>
          <w:tab w:val="left" w:pos="1871"/>
          <w:tab w:val="left" w:pos="2268"/>
        </w:tabs>
        <w:overflowPunct w:val="0"/>
        <w:autoSpaceDE w:val="0"/>
        <w:autoSpaceDN w:val="0"/>
        <w:adjustRightInd w:val="0"/>
        <w:textAlignment w:val="baseline"/>
      </w:pPr>
    </w:p>
    <w:p w:rsidR="00CD41B3" w:rsidRPr="00CD41B3" w:rsidP="00CD41B3">
      <w:pPr>
        <w:tabs>
          <w:tab w:val="left" w:pos="360"/>
          <w:tab w:val="left" w:pos="828"/>
          <w:tab w:val="left" w:pos="1152"/>
          <w:tab w:val="left" w:pos="1871"/>
          <w:tab w:val="left" w:pos="2268"/>
        </w:tabs>
        <w:overflowPunct w:val="0"/>
        <w:autoSpaceDE w:val="0"/>
        <w:autoSpaceDN w:val="0"/>
        <w:adjustRightInd w:val="0"/>
        <w:textAlignment w:val="baseline"/>
      </w:pPr>
      <w:r w:rsidRPr="00CD41B3">
        <w:tab/>
        <w:t xml:space="preserve">5.509E  In the frequency bands 14.50-14.75 GHz in countries listed in Resolution 163 (WRC-15) and 14.50-14.8 GHz in countries listed in Resolution 164 (WRC-15), the location of earth stations in the fixed-satellite service (Earth-to-space) not for feeder links for the broadcasting-satellite service shall maintain a separation distance of at least 500 km from the border(s) of other countries unless shorter distances are explicitly agreed by those administrations.  No. 9.17 does not apply.  When applying this provision, administrations should consider the relevant parts of these Regulations and the latest relevant ITU-R Recommendations.  </w:t>
      </w:r>
      <w:r w:rsidRPr="00CD41B3">
        <w:rPr>
          <w:sz w:val="16"/>
          <w:szCs w:val="16"/>
        </w:rPr>
        <w:t>(WRC-15)</w:t>
      </w:r>
    </w:p>
    <w:p w:rsidR="00CD41B3" w:rsidRPr="00CD41B3" w:rsidP="00CD41B3">
      <w:pPr>
        <w:tabs>
          <w:tab w:val="left" w:pos="360"/>
          <w:tab w:val="left" w:pos="828"/>
          <w:tab w:val="left" w:pos="1152"/>
          <w:tab w:val="left" w:pos="1871"/>
          <w:tab w:val="left" w:pos="2268"/>
        </w:tabs>
        <w:overflowPunct w:val="0"/>
        <w:autoSpaceDE w:val="0"/>
        <w:autoSpaceDN w:val="0"/>
        <w:adjustRightInd w:val="0"/>
        <w:textAlignment w:val="baseline"/>
      </w:pPr>
    </w:p>
    <w:p w:rsidR="00CD41B3" w:rsidRPr="00CD41B3" w:rsidP="00CD41B3">
      <w:pPr>
        <w:tabs>
          <w:tab w:val="left" w:pos="360"/>
          <w:tab w:val="left" w:pos="828"/>
          <w:tab w:val="left" w:pos="1152"/>
          <w:tab w:val="left" w:pos="1871"/>
          <w:tab w:val="left" w:pos="2268"/>
        </w:tabs>
        <w:overflowPunct w:val="0"/>
        <w:autoSpaceDE w:val="0"/>
        <w:autoSpaceDN w:val="0"/>
        <w:adjustRightInd w:val="0"/>
        <w:textAlignment w:val="baseline"/>
      </w:pPr>
      <w:r w:rsidRPr="00CD41B3">
        <w:tab/>
        <w:t xml:space="preserve">5.509F  In the frequency bands 14.50-14.75 GHz in countries listed in Resolution 163 (WRC-15) and 14.50-14.8 GHz in countries listed in Resolution 164 (WRC-15), earth stations in the fixed-satellite service (Earth-to- space) not for feeder links for the broadcasting-satellite service shall not constrain the future deployment of the fixed and mobile services.  </w:t>
      </w:r>
      <w:r w:rsidRPr="00CD41B3">
        <w:rPr>
          <w:sz w:val="16"/>
          <w:szCs w:val="16"/>
        </w:rPr>
        <w:t>(WRC-15)</w:t>
      </w:r>
    </w:p>
    <w:p w:rsidR="00CD41B3" w:rsidRPr="00CD41B3" w:rsidP="00CD41B3">
      <w:pPr>
        <w:tabs>
          <w:tab w:val="left" w:pos="360"/>
          <w:tab w:val="left" w:pos="828"/>
          <w:tab w:val="left" w:pos="1152"/>
          <w:tab w:val="left" w:pos="1871"/>
          <w:tab w:val="left" w:pos="2268"/>
        </w:tabs>
        <w:overflowPunct w:val="0"/>
        <w:autoSpaceDE w:val="0"/>
        <w:autoSpaceDN w:val="0"/>
        <w:adjustRightInd w:val="0"/>
        <w:textAlignment w:val="baseline"/>
        <w:rPr>
          <w:szCs w:val="22"/>
        </w:rPr>
      </w:pPr>
    </w:p>
    <w:p w:rsidR="00CD41B3" w:rsidRPr="00CD41B3" w:rsidP="00CD41B3">
      <w:pPr>
        <w:tabs>
          <w:tab w:val="left" w:pos="360"/>
          <w:tab w:val="left" w:pos="828"/>
          <w:tab w:val="left" w:pos="1152"/>
          <w:tab w:val="left" w:pos="1871"/>
          <w:tab w:val="left" w:pos="2268"/>
        </w:tabs>
        <w:overflowPunct w:val="0"/>
        <w:autoSpaceDE w:val="0"/>
        <w:autoSpaceDN w:val="0"/>
        <w:adjustRightInd w:val="0"/>
        <w:textAlignment w:val="baseline"/>
      </w:pPr>
      <w:r w:rsidRPr="00CD41B3">
        <w:tab/>
      </w:r>
      <w:bookmarkStart w:id="210" w:name="_Hlk525218237"/>
      <w:r w:rsidRPr="00CD41B3">
        <w:t xml:space="preserve">5.509G  The frequency band 14.5-14.8 GHz is also allocated to the space research service on a primary basis.  However, such use is limited to the satellite systems operating in the space research service (Earth-to-space) to relay data to space stations in the geostationary-satellite orbit from associated earth stations. Stations in the space research service shall not cause harmful interference to, or claim protection from, stations in the fixed and mobile services and in the fixed-satellite service limited to feeder links for the broadcasting-satellite service and associated space operations functions using the guardbands under Appendix 30A and feeder links for the broadcasting-satellite service in Region 2.  Other uses of this frequency band by the space research service are on a secondary basis.  </w:t>
      </w:r>
      <w:r w:rsidRPr="00CD41B3">
        <w:rPr>
          <w:sz w:val="16"/>
          <w:szCs w:val="16"/>
        </w:rPr>
        <w:t>(WRC-15)</w:t>
      </w:r>
    </w:p>
    <w:p w:rsidR="00CD41B3" w:rsidRPr="00CD41B3" w:rsidP="00CD41B3">
      <w:pPr>
        <w:tabs>
          <w:tab w:val="left" w:pos="360"/>
          <w:tab w:val="left" w:pos="828"/>
          <w:tab w:val="left" w:pos="1152"/>
          <w:tab w:val="left" w:pos="1871"/>
          <w:tab w:val="left" w:pos="2268"/>
        </w:tabs>
        <w:overflowPunct w:val="0"/>
        <w:autoSpaceDE w:val="0"/>
        <w:autoSpaceDN w:val="0"/>
        <w:adjustRightInd w:val="0"/>
        <w:textAlignment w:val="baseline"/>
      </w:pPr>
    </w:p>
    <w:bookmarkEnd w:id="210"/>
    <w:p w:rsidR="00CD41B3" w:rsidRPr="00CD41B3" w:rsidP="00CD41B3">
      <w:pPr>
        <w:widowControl/>
        <w:tabs>
          <w:tab w:val="left" w:pos="360"/>
          <w:tab w:val="left" w:pos="828"/>
          <w:tab w:val="left" w:pos="1170"/>
          <w:tab w:val="left" w:pos="1871"/>
          <w:tab w:val="left" w:pos="2268"/>
        </w:tabs>
        <w:overflowPunct w:val="0"/>
        <w:autoSpaceDE w:val="0"/>
        <w:autoSpaceDN w:val="0"/>
        <w:adjustRightInd w:val="0"/>
        <w:textAlignment w:val="baseline"/>
        <w:rPr>
          <w:snapToGrid/>
          <w:spacing w:val="1"/>
          <w:w w:val="105"/>
          <w:kern w:val="0"/>
          <w:szCs w:val="22"/>
          <w:lang w:val="en-GB"/>
        </w:rPr>
      </w:pPr>
      <w:r w:rsidRPr="00CD41B3">
        <w:rPr>
          <w:bCs/>
          <w:snapToGrid/>
          <w:kern w:val="0"/>
          <w:szCs w:val="22"/>
          <w:lang w:val="en-GB"/>
        </w:rPr>
        <w:tab/>
        <w:t xml:space="preserve">5.510  </w:t>
      </w:r>
      <w:r w:rsidRPr="00CD41B3">
        <w:rPr>
          <w:snapToGrid/>
          <w:kern w:val="0"/>
          <w:szCs w:val="22"/>
          <w:lang w:val="en-GB"/>
        </w:rPr>
        <w:t>E</w:t>
      </w:r>
      <w:r w:rsidRPr="00CD41B3">
        <w:rPr>
          <w:snapToGrid/>
          <w:spacing w:val="-1"/>
          <w:kern w:val="0"/>
          <w:szCs w:val="22"/>
          <w:lang w:val="en-GB"/>
        </w:rPr>
        <w:t>x</w:t>
      </w:r>
      <w:r w:rsidRPr="00CD41B3">
        <w:rPr>
          <w:snapToGrid/>
          <w:kern w:val="0"/>
          <w:szCs w:val="22"/>
          <w:lang w:val="en-GB"/>
        </w:rPr>
        <w:t>cept</w:t>
      </w:r>
      <w:r w:rsidRPr="00CD41B3">
        <w:rPr>
          <w:snapToGrid/>
          <w:spacing w:val="18"/>
          <w:kern w:val="0"/>
          <w:szCs w:val="22"/>
          <w:lang w:val="en-GB"/>
        </w:rPr>
        <w:t xml:space="preserve"> </w:t>
      </w:r>
      <w:r w:rsidRPr="00CD41B3">
        <w:rPr>
          <w:snapToGrid/>
          <w:spacing w:val="-1"/>
          <w:kern w:val="0"/>
          <w:szCs w:val="22"/>
          <w:lang w:val="en-GB"/>
        </w:rPr>
        <w:t>f</w:t>
      </w:r>
      <w:r w:rsidRPr="00CD41B3">
        <w:rPr>
          <w:snapToGrid/>
          <w:spacing w:val="1"/>
          <w:kern w:val="0"/>
          <w:szCs w:val="22"/>
          <w:lang w:val="en-GB"/>
        </w:rPr>
        <w:t>o</w:t>
      </w:r>
      <w:r w:rsidRPr="00CD41B3">
        <w:rPr>
          <w:snapToGrid/>
          <w:kern w:val="0"/>
          <w:szCs w:val="22"/>
          <w:lang w:val="en-GB"/>
        </w:rPr>
        <w:t>r</w:t>
      </w:r>
      <w:r w:rsidRPr="00CD41B3">
        <w:rPr>
          <w:snapToGrid/>
          <w:spacing w:val="13"/>
          <w:kern w:val="0"/>
          <w:szCs w:val="22"/>
          <w:lang w:val="en-GB"/>
        </w:rPr>
        <w:t xml:space="preserve"> </w:t>
      </w:r>
      <w:r w:rsidRPr="00CD41B3">
        <w:rPr>
          <w:snapToGrid/>
          <w:spacing w:val="-1"/>
          <w:kern w:val="0"/>
          <w:szCs w:val="22"/>
          <w:lang w:val="en-GB"/>
        </w:rPr>
        <w:t>u</w:t>
      </w:r>
      <w:r w:rsidRPr="00CD41B3">
        <w:rPr>
          <w:snapToGrid/>
          <w:kern w:val="0"/>
          <w:szCs w:val="22"/>
          <w:lang w:val="en-GB"/>
        </w:rPr>
        <w:t>se</w:t>
      </w:r>
      <w:r w:rsidRPr="00CD41B3">
        <w:rPr>
          <w:snapToGrid/>
          <w:spacing w:val="14"/>
          <w:kern w:val="0"/>
          <w:szCs w:val="22"/>
          <w:lang w:val="en-GB"/>
        </w:rPr>
        <w:t xml:space="preserve"> </w:t>
      </w:r>
      <w:r w:rsidRPr="00CD41B3">
        <w:rPr>
          <w:snapToGrid/>
          <w:kern w:val="0"/>
          <w:szCs w:val="22"/>
          <w:lang w:val="en-GB"/>
        </w:rPr>
        <w:t>in</w:t>
      </w:r>
      <w:r w:rsidRPr="00CD41B3">
        <w:rPr>
          <w:snapToGrid/>
          <w:spacing w:val="11"/>
          <w:kern w:val="0"/>
          <w:szCs w:val="22"/>
          <w:lang w:val="en-GB"/>
        </w:rPr>
        <w:t xml:space="preserve"> </w:t>
      </w:r>
      <w:r w:rsidRPr="00CD41B3">
        <w:rPr>
          <w:snapToGrid/>
          <w:kern w:val="0"/>
          <w:szCs w:val="22"/>
          <w:lang w:val="en-GB"/>
        </w:rPr>
        <w:t>acc</w:t>
      </w:r>
      <w:r w:rsidRPr="00CD41B3">
        <w:rPr>
          <w:snapToGrid/>
          <w:spacing w:val="1"/>
          <w:kern w:val="0"/>
          <w:szCs w:val="22"/>
          <w:lang w:val="en-GB"/>
        </w:rPr>
        <w:t>o</w:t>
      </w:r>
      <w:r w:rsidRPr="00CD41B3">
        <w:rPr>
          <w:snapToGrid/>
          <w:kern w:val="0"/>
          <w:szCs w:val="22"/>
          <w:lang w:val="en-GB"/>
        </w:rPr>
        <w:t>rdance</w:t>
      </w:r>
      <w:r w:rsidRPr="00CD41B3">
        <w:rPr>
          <w:snapToGrid/>
          <w:spacing w:val="21"/>
          <w:kern w:val="0"/>
          <w:szCs w:val="22"/>
          <w:lang w:val="en-GB"/>
        </w:rPr>
        <w:t xml:space="preserve"> </w:t>
      </w:r>
      <w:r w:rsidRPr="00CD41B3">
        <w:rPr>
          <w:snapToGrid/>
          <w:spacing w:val="-2"/>
          <w:kern w:val="0"/>
          <w:szCs w:val="22"/>
          <w:lang w:val="en-GB"/>
        </w:rPr>
        <w:t>w</w:t>
      </w:r>
      <w:r w:rsidRPr="00CD41B3">
        <w:rPr>
          <w:snapToGrid/>
          <w:kern w:val="0"/>
          <w:szCs w:val="22"/>
          <w:lang w:val="en-GB"/>
        </w:rPr>
        <w:t>i</w:t>
      </w:r>
      <w:r w:rsidRPr="00CD41B3">
        <w:rPr>
          <w:snapToGrid/>
          <w:spacing w:val="1"/>
          <w:kern w:val="0"/>
          <w:szCs w:val="22"/>
          <w:lang w:val="en-GB"/>
        </w:rPr>
        <w:t>t</w:t>
      </w:r>
      <w:r w:rsidRPr="00CD41B3">
        <w:rPr>
          <w:snapToGrid/>
          <w:kern w:val="0"/>
          <w:szCs w:val="22"/>
          <w:lang w:val="en-GB"/>
        </w:rPr>
        <w:t>h</w:t>
      </w:r>
      <w:r w:rsidRPr="00CD41B3">
        <w:rPr>
          <w:snapToGrid/>
          <w:spacing w:val="14"/>
          <w:kern w:val="0"/>
          <w:szCs w:val="22"/>
          <w:lang w:val="en-GB"/>
        </w:rPr>
        <w:t xml:space="preserve"> </w:t>
      </w:r>
      <w:r w:rsidRPr="00CD41B3">
        <w:rPr>
          <w:snapToGrid/>
          <w:kern w:val="0"/>
          <w:szCs w:val="22"/>
          <w:lang w:val="en-GB"/>
        </w:rPr>
        <w:t>R</w:t>
      </w:r>
      <w:r w:rsidRPr="00CD41B3">
        <w:rPr>
          <w:snapToGrid/>
          <w:spacing w:val="2"/>
          <w:kern w:val="0"/>
          <w:szCs w:val="22"/>
          <w:lang w:val="en-GB"/>
        </w:rPr>
        <w:t>e</w:t>
      </w:r>
      <w:r w:rsidRPr="00CD41B3">
        <w:rPr>
          <w:snapToGrid/>
          <w:kern w:val="0"/>
          <w:szCs w:val="22"/>
          <w:lang w:val="en-GB"/>
        </w:rPr>
        <w:t>sol</w:t>
      </w:r>
      <w:r w:rsidRPr="00CD41B3">
        <w:rPr>
          <w:snapToGrid/>
          <w:spacing w:val="-1"/>
          <w:kern w:val="0"/>
          <w:szCs w:val="22"/>
          <w:lang w:val="en-GB"/>
        </w:rPr>
        <w:t>u</w:t>
      </w:r>
      <w:r w:rsidRPr="00CD41B3">
        <w:rPr>
          <w:snapToGrid/>
          <w:kern w:val="0"/>
          <w:szCs w:val="22"/>
          <w:lang w:val="en-GB"/>
        </w:rPr>
        <w:t>ti</w:t>
      </w:r>
      <w:r w:rsidRPr="00CD41B3">
        <w:rPr>
          <w:snapToGrid/>
          <w:spacing w:val="2"/>
          <w:kern w:val="0"/>
          <w:szCs w:val="22"/>
          <w:lang w:val="en-GB"/>
        </w:rPr>
        <w:t>o</w:t>
      </w:r>
      <w:r w:rsidRPr="00CD41B3">
        <w:rPr>
          <w:snapToGrid/>
          <w:kern w:val="0"/>
          <w:szCs w:val="22"/>
          <w:lang w:val="en-GB"/>
        </w:rPr>
        <w:t>n</w:t>
      </w:r>
      <w:r w:rsidRPr="00CD41B3">
        <w:rPr>
          <w:snapToGrid/>
          <w:spacing w:val="25"/>
          <w:kern w:val="0"/>
          <w:szCs w:val="22"/>
          <w:lang w:val="en-GB"/>
        </w:rPr>
        <w:t xml:space="preserve"> </w:t>
      </w:r>
      <w:r w:rsidRPr="00CD41B3">
        <w:rPr>
          <w:bCs/>
          <w:snapToGrid/>
          <w:spacing w:val="1"/>
          <w:kern w:val="0"/>
          <w:szCs w:val="22"/>
          <w:lang w:val="en-GB"/>
        </w:rPr>
        <w:t>16</w:t>
      </w:r>
      <w:r w:rsidRPr="00CD41B3">
        <w:rPr>
          <w:bCs/>
          <w:snapToGrid/>
          <w:kern w:val="0"/>
          <w:szCs w:val="22"/>
          <w:lang w:val="en-GB"/>
        </w:rPr>
        <w:t>3</w:t>
      </w:r>
      <w:r w:rsidRPr="00CD41B3">
        <w:rPr>
          <w:bCs/>
          <w:snapToGrid/>
          <w:spacing w:val="13"/>
          <w:kern w:val="0"/>
          <w:szCs w:val="22"/>
          <w:lang w:val="en-GB"/>
        </w:rPr>
        <w:t xml:space="preserve"> </w:t>
      </w:r>
      <w:r w:rsidRPr="00CD41B3">
        <w:rPr>
          <w:bCs/>
          <w:snapToGrid/>
          <w:kern w:val="0"/>
          <w:szCs w:val="22"/>
          <w:lang w:val="en-GB"/>
        </w:rPr>
        <w:t>(WR</w:t>
      </w:r>
      <w:r w:rsidRPr="00CD41B3">
        <w:rPr>
          <w:bCs/>
          <w:snapToGrid/>
          <w:spacing w:val="1"/>
          <w:kern w:val="0"/>
          <w:szCs w:val="22"/>
          <w:lang w:val="en-GB"/>
        </w:rPr>
        <w:t>C</w:t>
      </w:r>
      <w:r w:rsidRPr="00CD41B3">
        <w:rPr>
          <w:snapToGrid/>
          <w:spacing w:val="-1"/>
          <w:kern w:val="0"/>
          <w:szCs w:val="22"/>
          <w:lang w:val="en-GB"/>
        </w:rPr>
        <w:t>-</w:t>
      </w:r>
      <w:r w:rsidRPr="00CD41B3">
        <w:rPr>
          <w:bCs/>
          <w:snapToGrid/>
          <w:spacing w:val="1"/>
          <w:kern w:val="0"/>
          <w:szCs w:val="22"/>
          <w:lang w:val="en-GB"/>
        </w:rPr>
        <w:t>15</w:t>
      </w:r>
      <w:r w:rsidRPr="00CD41B3">
        <w:rPr>
          <w:bCs/>
          <w:snapToGrid/>
          <w:kern w:val="0"/>
          <w:szCs w:val="22"/>
          <w:lang w:val="en-GB"/>
        </w:rPr>
        <w:t>)</w:t>
      </w:r>
      <w:r w:rsidRPr="00CD41B3">
        <w:rPr>
          <w:bCs/>
          <w:snapToGrid/>
          <w:spacing w:val="22"/>
          <w:kern w:val="0"/>
          <w:szCs w:val="22"/>
          <w:lang w:val="en-GB"/>
        </w:rPr>
        <w:t xml:space="preserve"> </w:t>
      </w:r>
      <w:r w:rsidRPr="00CD41B3">
        <w:rPr>
          <w:snapToGrid/>
          <w:kern w:val="0"/>
          <w:szCs w:val="22"/>
          <w:lang w:val="en-GB"/>
        </w:rPr>
        <w:t>and</w:t>
      </w:r>
      <w:r w:rsidRPr="00CD41B3">
        <w:rPr>
          <w:snapToGrid/>
          <w:spacing w:val="13"/>
          <w:kern w:val="0"/>
          <w:szCs w:val="22"/>
          <w:lang w:val="en-GB"/>
        </w:rPr>
        <w:t xml:space="preserve"> </w:t>
      </w:r>
      <w:r w:rsidRPr="00CD41B3">
        <w:rPr>
          <w:snapToGrid/>
          <w:kern w:val="0"/>
          <w:szCs w:val="22"/>
          <w:lang w:val="en-GB"/>
        </w:rPr>
        <w:t>Resol</w:t>
      </w:r>
      <w:r w:rsidRPr="00CD41B3">
        <w:rPr>
          <w:snapToGrid/>
          <w:spacing w:val="-1"/>
          <w:kern w:val="0"/>
          <w:szCs w:val="22"/>
          <w:lang w:val="en-GB"/>
        </w:rPr>
        <w:t>u</w:t>
      </w:r>
      <w:r w:rsidRPr="00CD41B3">
        <w:rPr>
          <w:snapToGrid/>
          <w:kern w:val="0"/>
          <w:szCs w:val="22"/>
          <w:lang w:val="en-GB"/>
        </w:rPr>
        <w:t>ti</w:t>
      </w:r>
      <w:r w:rsidRPr="00CD41B3">
        <w:rPr>
          <w:snapToGrid/>
          <w:spacing w:val="2"/>
          <w:kern w:val="0"/>
          <w:szCs w:val="22"/>
          <w:lang w:val="en-GB"/>
        </w:rPr>
        <w:t>o</w:t>
      </w:r>
      <w:r w:rsidRPr="00CD41B3">
        <w:rPr>
          <w:snapToGrid/>
          <w:kern w:val="0"/>
          <w:szCs w:val="22"/>
          <w:lang w:val="en-GB"/>
        </w:rPr>
        <w:t>n</w:t>
      </w:r>
      <w:r w:rsidRPr="00CD41B3">
        <w:rPr>
          <w:snapToGrid/>
          <w:spacing w:val="22"/>
          <w:kern w:val="0"/>
          <w:szCs w:val="22"/>
          <w:lang w:val="en-GB"/>
        </w:rPr>
        <w:t xml:space="preserve"> </w:t>
      </w:r>
      <w:r w:rsidRPr="00CD41B3">
        <w:rPr>
          <w:bCs/>
          <w:snapToGrid/>
          <w:spacing w:val="1"/>
          <w:kern w:val="0"/>
          <w:szCs w:val="22"/>
          <w:lang w:val="en-GB"/>
        </w:rPr>
        <w:t>16</w:t>
      </w:r>
      <w:r w:rsidRPr="00CD41B3">
        <w:rPr>
          <w:bCs/>
          <w:snapToGrid/>
          <w:kern w:val="0"/>
          <w:szCs w:val="22"/>
          <w:lang w:val="en-GB"/>
        </w:rPr>
        <w:t>4</w:t>
      </w:r>
      <w:r w:rsidRPr="00CD41B3">
        <w:rPr>
          <w:bCs/>
          <w:snapToGrid/>
          <w:spacing w:val="13"/>
          <w:kern w:val="0"/>
          <w:szCs w:val="22"/>
          <w:lang w:val="en-GB"/>
        </w:rPr>
        <w:t xml:space="preserve"> </w:t>
      </w:r>
      <w:r w:rsidRPr="00CD41B3">
        <w:rPr>
          <w:bCs/>
          <w:snapToGrid/>
          <w:spacing w:val="1"/>
          <w:kern w:val="0"/>
          <w:szCs w:val="22"/>
          <w:lang w:val="en-GB"/>
        </w:rPr>
        <w:t>(</w:t>
      </w:r>
      <w:r w:rsidRPr="00CD41B3">
        <w:rPr>
          <w:bCs/>
          <w:snapToGrid/>
          <w:kern w:val="0"/>
          <w:szCs w:val="22"/>
          <w:lang w:val="en-GB"/>
        </w:rPr>
        <w:t>WRC</w:t>
      </w:r>
      <w:r w:rsidRPr="00CD41B3">
        <w:rPr>
          <w:bCs/>
          <w:snapToGrid/>
          <w:kern w:val="0"/>
          <w:szCs w:val="22"/>
          <w:lang w:val="en-GB"/>
        </w:rPr>
        <w:noBreakHyphen/>
      </w:r>
      <w:r w:rsidRPr="00CD41B3">
        <w:rPr>
          <w:bCs/>
          <w:snapToGrid/>
          <w:spacing w:val="1"/>
          <w:kern w:val="0"/>
          <w:szCs w:val="22"/>
          <w:lang w:val="en-GB"/>
        </w:rPr>
        <w:t>15)</w:t>
      </w:r>
      <w:r w:rsidRPr="00CD41B3">
        <w:rPr>
          <w:snapToGrid/>
          <w:kern w:val="0"/>
          <w:szCs w:val="22"/>
          <w:lang w:val="en-GB"/>
        </w:rPr>
        <w:t>,</w:t>
      </w:r>
      <w:r w:rsidRPr="00CD41B3">
        <w:rPr>
          <w:snapToGrid/>
          <w:spacing w:val="22"/>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13"/>
          <w:kern w:val="0"/>
          <w:szCs w:val="22"/>
          <w:lang w:val="en-GB"/>
        </w:rPr>
        <w:t xml:space="preserve"> </w:t>
      </w:r>
      <w:r w:rsidRPr="00CD41B3">
        <w:rPr>
          <w:snapToGrid/>
          <w:spacing w:val="-1"/>
          <w:kern w:val="0"/>
          <w:szCs w:val="22"/>
          <w:lang w:val="en-GB"/>
        </w:rPr>
        <w:t>u</w:t>
      </w:r>
      <w:r w:rsidRPr="00CD41B3">
        <w:rPr>
          <w:snapToGrid/>
          <w:kern w:val="0"/>
          <w:szCs w:val="22"/>
          <w:lang w:val="en-GB"/>
        </w:rPr>
        <w:t>se</w:t>
      </w:r>
      <w:r w:rsidRPr="00CD41B3">
        <w:rPr>
          <w:snapToGrid/>
          <w:spacing w:val="14"/>
          <w:kern w:val="0"/>
          <w:szCs w:val="22"/>
          <w:lang w:val="en-GB"/>
        </w:rPr>
        <w:t xml:space="preserve"> </w:t>
      </w:r>
      <w:r w:rsidRPr="00CD41B3">
        <w:rPr>
          <w:snapToGrid/>
          <w:spacing w:val="1"/>
          <w:w w:val="102"/>
          <w:kern w:val="0"/>
          <w:szCs w:val="22"/>
          <w:lang w:val="en-GB"/>
        </w:rPr>
        <w:t>o</w:t>
      </w:r>
      <w:r w:rsidRPr="00CD41B3">
        <w:rPr>
          <w:snapToGrid/>
          <w:w w:val="102"/>
          <w:kern w:val="0"/>
          <w:szCs w:val="22"/>
          <w:lang w:val="en-GB"/>
        </w:rPr>
        <w:t xml:space="preserve">f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 xml:space="preserve">e </w:t>
      </w:r>
      <w:r w:rsidRPr="00CD41B3">
        <w:rPr>
          <w:snapToGrid/>
          <w:spacing w:val="-1"/>
          <w:kern w:val="0"/>
          <w:szCs w:val="22"/>
          <w:lang w:val="en-GB"/>
        </w:rPr>
        <w:t>f</w:t>
      </w:r>
      <w:r w:rsidRPr="00CD41B3">
        <w:rPr>
          <w:snapToGrid/>
          <w:kern w:val="0"/>
          <w:szCs w:val="22"/>
          <w:lang w:val="en-GB"/>
        </w:rPr>
        <w:t>re</w:t>
      </w:r>
      <w:r w:rsidRPr="00CD41B3">
        <w:rPr>
          <w:snapToGrid/>
          <w:spacing w:val="1"/>
          <w:kern w:val="0"/>
          <w:szCs w:val="22"/>
          <w:lang w:val="en-GB"/>
        </w:rPr>
        <w:t>q</w:t>
      </w:r>
      <w:r w:rsidRPr="00CD41B3">
        <w:rPr>
          <w:snapToGrid/>
          <w:spacing w:val="-1"/>
          <w:kern w:val="0"/>
          <w:szCs w:val="22"/>
          <w:lang w:val="en-GB"/>
        </w:rPr>
        <w:t>u</w:t>
      </w:r>
      <w:r w:rsidRPr="00CD41B3">
        <w:rPr>
          <w:snapToGrid/>
          <w:spacing w:val="2"/>
          <w:kern w:val="0"/>
          <w:szCs w:val="22"/>
          <w:lang w:val="en-GB"/>
        </w:rPr>
        <w:t>e</w:t>
      </w:r>
      <w:r w:rsidRPr="00CD41B3">
        <w:rPr>
          <w:snapToGrid/>
          <w:spacing w:val="-1"/>
          <w:kern w:val="0"/>
          <w:szCs w:val="22"/>
          <w:lang w:val="en-GB"/>
        </w:rPr>
        <w:t>n</w:t>
      </w:r>
      <w:r w:rsidRPr="00CD41B3">
        <w:rPr>
          <w:snapToGrid/>
          <w:spacing w:val="2"/>
          <w:kern w:val="0"/>
          <w:szCs w:val="22"/>
          <w:lang w:val="en-GB"/>
        </w:rPr>
        <w:t>c</w:t>
      </w:r>
      <w:r w:rsidRPr="00CD41B3">
        <w:rPr>
          <w:snapToGrid/>
          <w:kern w:val="0"/>
          <w:szCs w:val="22"/>
          <w:lang w:val="en-GB"/>
        </w:rPr>
        <w:t>y</w:t>
      </w:r>
      <w:r w:rsidRPr="00CD41B3">
        <w:rPr>
          <w:snapToGrid/>
          <w:spacing w:val="6"/>
          <w:kern w:val="0"/>
          <w:szCs w:val="22"/>
          <w:lang w:val="en-GB"/>
        </w:rPr>
        <w:t xml:space="preserve"> </w:t>
      </w:r>
      <w:r w:rsidRPr="00CD41B3">
        <w:rPr>
          <w:snapToGrid/>
          <w:kern w:val="0"/>
          <w:szCs w:val="22"/>
          <w:lang w:val="en-GB"/>
        </w:rPr>
        <w:t>band 14.</w:t>
      </w:r>
      <w:r w:rsidRPr="00CD41B3">
        <w:rPr>
          <w:snapToGrid/>
          <w:spacing w:val="2"/>
          <w:kern w:val="0"/>
          <w:szCs w:val="22"/>
          <w:lang w:val="en-GB"/>
        </w:rPr>
        <w:t>5</w:t>
      </w:r>
      <w:r w:rsidRPr="00CD41B3">
        <w:rPr>
          <w:snapToGrid/>
          <w:spacing w:val="-1"/>
          <w:kern w:val="0"/>
          <w:szCs w:val="22"/>
          <w:lang w:val="en-GB"/>
        </w:rPr>
        <w:t>-</w:t>
      </w:r>
      <w:r w:rsidRPr="00CD41B3">
        <w:rPr>
          <w:snapToGrid/>
          <w:kern w:val="0"/>
          <w:szCs w:val="22"/>
          <w:lang w:val="en-GB"/>
        </w:rPr>
        <w:t>14</w:t>
      </w:r>
      <w:r w:rsidRPr="00CD41B3">
        <w:rPr>
          <w:snapToGrid/>
          <w:spacing w:val="-1"/>
          <w:kern w:val="0"/>
          <w:szCs w:val="22"/>
          <w:lang w:val="en-GB"/>
        </w:rPr>
        <w:t>.</w:t>
      </w:r>
      <w:r w:rsidRPr="00CD41B3">
        <w:rPr>
          <w:snapToGrid/>
          <w:kern w:val="0"/>
          <w:szCs w:val="22"/>
          <w:lang w:val="en-GB"/>
        </w:rPr>
        <w:t>8</w:t>
      </w:r>
      <w:r w:rsidRPr="00CD41B3">
        <w:rPr>
          <w:snapToGrid/>
          <w:spacing w:val="14"/>
          <w:kern w:val="0"/>
          <w:szCs w:val="22"/>
          <w:lang w:val="en-GB"/>
        </w:rPr>
        <w:t xml:space="preserve"> </w:t>
      </w:r>
      <w:r w:rsidRPr="00CD41B3">
        <w:rPr>
          <w:snapToGrid/>
          <w:kern w:val="0"/>
          <w:szCs w:val="22"/>
          <w:lang w:val="en-GB"/>
        </w:rPr>
        <w:t>GHz by</w:t>
      </w:r>
      <w:r w:rsidRPr="00CD41B3">
        <w:rPr>
          <w:snapToGrid/>
          <w:spacing w:val="33"/>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 xml:space="preserve">e </w:t>
      </w:r>
      <w:r w:rsidRPr="00CD41B3">
        <w:rPr>
          <w:snapToGrid/>
          <w:spacing w:val="-1"/>
          <w:kern w:val="0"/>
          <w:szCs w:val="22"/>
          <w:lang w:val="en-GB"/>
        </w:rPr>
        <w:t>f</w:t>
      </w:r>
      <w:r w:rsidRPr="00CD41B3">
        <w:rPr>
          <w:snapToGrid/>
          <w:spacing w:val="1"/>
          <w:kern w:val="0"/>
          <w:szCs w:val="22"/>
          <w:lang w:val="en-GB"/>
        </w:rPr>
        <w:t>i</w:t>
      </w:r>
      <w:r w:rsidRPr="00CD41B3">
        <w:rPr>
          <w:snapToGrid/>
          <w:spacing w:val="-1"/>
          <w:kern w:val="0"/>
          <w:szCs w:val="22"/>
          <w:lang w:val="en-GB"/>
        </w:rPr>
        <w:t>x</w:t>
      </w:r>
      <w:r w:rsidRPr="00CD41B3">
        <w:rPr>
          <w:snapToGrid/>
          <w:kern w:val="0"/>
          <w:szCs w:val="22"/>
          <w:lang w:val="en-GB"/>
        </w:rPr>
        <w:t>e</w:t>
      </w:r>
      <w:r w:rsidRPr="00CD41B3">
        <w:rPr>
          <w:snapToGrid/>
          <w:spacing w:val="2"/>
          <w:kern w:val="0"/>
          <w:szCs w:val="22"/>
          <w:lang w:val="en-GB"/>
        </w:rPr>
        <w:t>d</w:t>
      </w:r>
      <w:r w:rsidRPr="00CD41B3">
        <w:rPr>
          <w:snapToGrid/>
          <w:spacing w:val="1"/>
          <w:kern w:val="0"/>
          <w:szCs w:val="22"/>
          <w:lang w:val="en-GB"/>
        </w:rPr>
        <w:t>-</w:t>
      </w:r>
      <w:r w:rsidRPr="00CD41B3">
        <w:rPr>
          <w:snapToGrid/>
          <w:kern w:val="0"/>
          <w:szCs w:val="22"/>
          <w:lang w:val="en-GB"/>
        </w:rPr>
        <w:t>satellite ser</w:t>
      </w:r>
      <w:r w:rsidRPr="00CD41B3">
        <w:rPr>
          <w:snapToGrid/>
          <w:spacing w:val="-1"/>
          <w:kern w:val="0"/>
          <w:szCs w:val="22"/>
          <w:lang w:val="en-GB"/>
        </w:rPr>
        <w:t>v</w:t>
      </w:r>
      <w:r w:rsidRPr="00CD41B3">
        <w:rPr>
          <w:snapToGrid/>
          <w:kern w:val="0"/>
          <w:szCs w:val="22"/>
          <w:lang w:val="en-GB"/>
        </w:rPr>
        <w:t>i</w:t>
      </w:r>
      <w:r w:rsidRPr="00CD41B3">
        <w:rPr>
          <w:snapToGrid/>
          <w:spacing w:val="-1"/>
          <w:kern w:val="0"/>
          <w:szCs w:val="22"/>
          <w:lang w:val="en-GB"/>
        </w:rPr>
        <w:t>c</w:t>
      </w:r>
      <w:r w:rsidRPr="00CD41B3">
        <w:rPr>
          <w:snapToGrid/>
          <w:kern w:val="0"/>
          <w:szCs w:val="22"/>
          <w:lang w:val="en-GB"/>
        </w:rPr>
        <w:t>e (Earth</w:t>
      </w:r>
      <w:r w:rsidRPr="00CD41B3">
        <w:rPr>
          <w:snapToGrid/>
          <w:spacing w:val="-1"/>
          <w:kern w:val="0"/>
          <w:szCs w:val="22"/>
          <w:lang w:val="en-GB"/>
        </w:rPr>
        <w:t>-</w:t>
      </w:r>
      <w:r w:rsidRPr="00CD41B3">
        <w:rPr>
          <w:snapToGrid/>
          <w:kern w:val="0"/>
          <w:szCs w:val="22"/>
          <w:lang w:val="en-GB"/>
        </w:rPr>
        <w:t>t</w:t>
      </w:r>
      <w:r w:rsidRPr="00CD41B3">
        <w:rPr>
          <w:snapToGrid/>
          <w:spacing w:val="3"/>
          <w:kern w:val="0"/>
          <w:szCs w:val="22"/>
          <w:lang w:val="en-GB"/>
        </w:rPr>
        <w:t>o</w:t>
      </w:r>
      <w:r w:rsidRPr="00CD41B3">
        <w:rPr>
          <w:snapToGrid/>
          <w:spacing w:val="-1"/>
          <w:kern w:val="0"/>
          <w:szCs w:val="22"/>
          <w:lang w:val="en-GB"/>
        </w:rPr>
        <w:t>-</w:t>
      </w:r>
      <w:r w:rsidRPr="00CD41B3">
        <w:rPr>
          <w:snapToGrid/>
          <w:kern w:val="0"/>
          <w:szCs w:val="22"/>
          <w:lang w:val="en-GB"/>
        </w:rPr>
        <w:t>space) is</w:t>
      </w:r>
      <w:r w:rsidRPr="00CD41B3">
        <w:rPr>
          <w:snapToGrid/>
          <w:spacing w:val="35"/>
          <w:kern w:val="0"/>
          <w:szCs w:val="22"/>
          <w:lang w:val="en-GB"/>
        </w:rPr>
        <w:t xml:space="preserve"> </w:t>
      </w:r>
      <w:r w:rsidRPr="00CD41B3">
        <w:rPr>
          <w:snapToGrid/>
          <w:kern w:val="0"/>
          <w:szCs w:val="22"/>
          <w:lang w:val="en-GB"/>
        </w:rPr>
        <w:t>li</w:t>
      </w:r>
      <w:r w:rsidRPr="00CD41B3">
        <w:rPr>
          <w:snapToGrid/>
          <w:spacing w:val="-1"/>
          <w:kern w:val="0"/>
          <w:szCs w:val="22"/>
          <w:lang w:val="en-GB"/>
        </w:rPr>
        <w:t>m</w:t>
      </w:r>
      <w:r w:rsidRPr="00CD41B3">
        <w:rPr>
          <w:snapToGrid/>
          <w:kern w:val="0"/>
          <w:szCs w:val="22"/>
          <w:lang w:val="en-GB"/>
        </w:rPr>
        <w:t xml:space="preserve">ited to </w:t>
      </w:r>
      <w:r w:rsidRPr="00CD41B3">
        <w:rPr>
          <w:snapToGrid/>
          <w:spacing w:val="-1"/>
          <w:kern w:val="0"/>
          <w:szCs w:val="22"/>
          <w:lang w:val="en-GB"/>
        </w:rPr>
        <w:t>f</w:t>
      </w:r>
      <w:r w:rsidRPr="00CD41B3">
        <w:rPr>
          <w:snapToGrid/>
          <w:kern w:val="0"/>
          <w:szCs w:val="22"/>
          <w:lang w:val="en-GB"/>
        </w:rPr>
        <w:t>eeder li</w:t>
      </w:r>
      <w:r w:rsidRPr="00CD41B3">
        <w:rPr>
          <w:snapToGrid/>
          <w:spacing w:val="-1"/>
          <w:kern w:val="0"/>
          <w:szCs w:val="22"/>
          <w:lang w:val="en-GB"/>
        </w:rPr>
        <w:t>nk</w:t>
      </w:r>
      <w:r w:rsidRPr="00CD41B3">
        <w:rPr>
          <w:snapToGrid/>
          <w:kern w:val="0"/>
          <w:szCs w:val="22"/>
          <w:lang w:val="en-GB"/>
        </w:rPr>
        <w:t xml:space="preserve">s </w:t>
      </w:r>
      <w:r w:rsidRPr="00CD41B3">
        <w:rPr>
          <w:snapToGrid/>
          <w:spacing w:val="-1"/>
          <w:kern w:val="0"/>
          <w:szCs w:val="22"/>
          <w:lang w:val="en-GB"/>
        </w:rPr>
        <w:t>f</w:t>
      </w:r>
      <w:r w:rsidRPr="00CD41B3">
        <w:rPr>
          <w:snapToGrid/>
          <w:spacing w:val="1"/>
          <w:kern w:val="0"/>
          <w:szCs w:val="22"/>
          <w:lang w:val="en-GB"/>
        </w:rPr>
        <w:t>o</w:t>
      </w:r>
      <w:r w:rsidRPr="00CD41B3">
        <w:rPr>
          <w:snapToGrid/>
          <w:kern w:val="0"/>
          <w:szCs w:val="22"/>
          <w:lang w:val="en-GB"/>
        </w:rPr>
        <w:t xml:space="preserve">r </w:t>
      </w:r>
      <w:r w:rsidRPr="00CD41B3">
        <w:rPr>
          <w:snapToGrid/>
          <w:w w:val="102"/>
          <w:kern w:val="0"/>
          <w:szCs w:val="22"/>
          <w:lang w:val="en-GB"/>
        </w:rPr>
        <w:t>t</w:t>
      </w:r>
      <w:r w:rsidRPr="00CD41B3">
        <w:rPr>
          <w:snapToGrid/>
          <w:spacing w:val="-1"/>
          <w:w w:val="102"/>
          <w:kern w:val="0"/>
          <w:szCs w:val="22"/>
          <w:lang w:val="en-GB"/>
        </w:rPr>
        <w:t>h</w:t>
      </w:r>
      <w:r w:rsidRPr="00CD41B3">
        <w:rPr>
          <w:snapToGrid/>
          <w:w w:val="102"/>
          <w:kern w:val="0"/>
          <w:szCs w:val="22"/>
          <w:lang w:val="en-GB"/>
        </w:rPr>
        <w:t xml:space="preserve">e </w:t>
      </w:r>
      <w:r w:rsidRPr="00CD41B3">
        <w:rPr>
          <w:snapToGrid/>
          <w:kern w:val="0"/>
          <w:szCs w:val="22"/>
          <w:lang w:val="en-GB"/>
        </w:rPr>
        <w:t>broa</w:t>
      </w:r>
      <w:r w:rsidRPr="00CD41B3">
        <w:rPr>
          <w:snapToGrid/>
          <w:spacing w:val="1"/>
          <w:kern w:val="0"/>
          <w:szCs w:val="22"/>
          <w:lang w:val="en-GB"/>
        </w:rPr>
        <w:t>d</w:t>
      </w:r>
      <w:r w:rsidRPr="00CD41B3">
        <w:rPr>
          <w:snapToGrid/>
          <w:kern w:val="0"/>
          <w:szCs w:val="22"/>
          <w:lang w:val="en-GB"/>
        </w:rPr>
        <w:t>casti</w:t>
      </w:r>
      <w:r w:rsidRPr="00CD41B3">
        <w:rPr>
          <w:snapToGrid/>
          <w:spacing w:val="-1"/>
          <w:kern w:val="0"/>
          <w:szCs w:val="22"/>
          <w:lang w:val="en-GB"/>
        </w:rPr>
        <w:t>n</w:t>
      </w:r>
      <w:r w:rsidRPr="00CD41B3">
        <w:rPr>
          <w:snapToGrid/>
          <w:spacing w:val="1"/>
          <w:kern w:val="0"/>
          <w:szCs w:val="22"/>
          <w:lang w:val="en-GB"/>
        </w:rPr>
        <w:t>g</w:t>
      </w:r>
      <w:r w:rsidRPr="00CD41B3">
        <w:rPr>
          <w:snapToGrid/>
          <w:spacing w:val="-1"/>
          <w:kern w:val="0"/>
          <w:szCs w:val="22"/>
          <w:lang w:val="en-GB"/>
        </w:rPr>
        <w:t>-</w:t>
      </w:r>
      <w:r w:rsidRPr="00CD41B3">
        <w:rPr>
          <w:snapToGrid/>
          <w:kern w:val="0"/>
          <w:szCs w:val="22"/>
          <w:lang w:val="en-GB"/>
        </w:rPr>
        <w:t>satel</w:t>
      </w:r>
      <w:r w:rsidRPr="00CD41B3">
        <w:rPr>
          <w:snapToGrid/>
          <w:spacing w:val="2"/>
          <w:kern w:val="0"/>
          <w:szCs w:val="22"/>
          <w:lang w:val="en-GB"/>
        </w:rPr>
        <w:t>l</w:t>
      </w:r>
      <w:r w:rsidRPr="00CD41B3">
        <w:rPr>
          <w:snapToGrid/>
          <w:kern w:val="0"/>
          <w:szCs w:val="22"/>
          <w:lang w:val="en-GB"/>
        </w:rPr>
        <w:t>ite</w:t>
      </w:r>
      <w:r w:rsidRPr="00CD41B3">
        <w:rPr>
          <w:snapToGrid/>
          <w:spacing w:val="22"/>
          <w:kern w:val="0"/>
          <w:szCs w:val="22"/>
          <w:lang w:val="en-GB"/>
        </w:rPr>
        <w:t xml:space="preserve"> </w:t>
      </w:r>
      <w:r w:rsidRPr="00CD41B3">
        <w:rPr>
          <w:snapToGrid/>
          <w:kern w:val="0"/>
          <w:szCs w:val="22"/>
          <w:lang w:val="en-GB"/>
        </w:rPr>
        <w:t>se</w:t>
      </w:r>
      <w:r w:rsidRPr="00CD41B3">
        <w:rPr>
          <w:snapToGrid/>
          <w:spacing w:val="2"/>
          <w:kern w:val="0"/>
          <w:szCs w:val="22"/>
          <w:lang w:val="en-GB"/>
        </w:rPr>
        <w:t>r</w:t>
      </w:r>
      <w:r w:rsidRPr="00CD41B3">
        <w:rPr>
          <w:snapToGrid/>
          <w:spacing w:val="-1"/>
          <w:kern w:val="0"/>
          <w:szCs w:val="22"/>
          <w:lang w:val="en-GB"/>
        </w:rPr>
        <w:t>v</w:t>
      </w:r>
      <w:r w:rsidRPr="00CD41B3">
        <w:rPr>
          <w:snapToGrid/>
          <w:kern w:val="0"/>
          <w:szCs w:val="22"/>
          <w:lang w:val="en-GB"/>
        </w:rPr>
        <w:t>ice.  T</w:t>
      </w:r>
      <w:r w:rsidRPr="00CD41B3">
        <w:rPr>
          <w:snapToGrid/>
          <w:spacing w:val="-1"/>
          <w:kern w:val="0"/>
          <w:szCs w:val="22"/>
          <w:lang w:val="en-GB"/>
        </w:rPr>
        <w:t>h</w:t>
      </w:r>
      <w:r w:rsidRPr="00CD41B3">
        <w:rPr>
          <w:snapToGrid/>
          <w:kern w:val="0"/>
          <w:szCs w:val="22"/>
          <w:lang w:val="en-GB"/>
        </w:rPr>
        <w:t>is</w:t>
      </w:r>
      <w:r w:rsidRPr="00CD41B3">
        <w:rPr>
          <w:snapToGrid/>
          <w:spacing w:val="2"/>
          <w:kern w:val="0"/>
          <w:szCs w:val="22"/>
          <w:lang w:val="en-GB"/>
        </w:rPr>
        <w:t xml:space="preserve"> </w:t>
      </w:r>
      <w:r w:rsidRPr="00CD41B3">
        <w:rPr>
          <w:snapToGrid/>
          <w:kern w:val="0"/>
          <w:szCs w:val="22"/>
          <w:lang w:val="en-GB"/>
        </w:rPr>
        <w:t>use</w:t>
      </w:r>
      <w:r w:rsidRPr="00CD41B3">
        <w:rPr>
          <w:snapToGrid/>
          <w:spacing w:val="1"/>
          <w:kern w:val="0"/>
          <w:szCs w:val="22"/>
          <w:lang w:val="en-GB"/>
        </w:rPr>
        <w:t xml:space="preserve"> </w:t>
      </w:r>
      <w:r w:rsidRPr="00CD41B3">
        <w:rPr>
          <w:snapToGrid/>
          <w:kern w:val="0"/>
          <w:szCs w:val="22"/>
          <w:lang w:val="en-GB"/>
        </w:rPr>
        <w:t>is reser</w:t>
      </w:r>
      <w:r w:rsidRPr="00CD41B3">
        <w:rPr>
          <w:snapToGrid/>
          <w:spacing w:val="-1"/>
          <w:kern w:val="0"/>
          <w:szCs w:val="22"/>
          <w:lang w:val="en-GB"/>
        </w:rPr>
        <w:t>v</w:t>
      </w:r>
      <w:r w:rsidRPr="00CD41B3">
        <w:rPr>
          <w:snapToGrid/>
          <w:kern w:val="0"/>
          <w:szCs w:val="22"/>
          <w:lang w:val="en-GB"/>
        </w:rPr>
        <w:t>ed</w:t>
      </w:r>
      <w:r w:rsidRPr="00CD41B3">
        <w:rPr>
          <w:snapToGrid/>
          <w:spacing w:val="10"/>
          <w:kern w:val="0"/>
          <w:szCs w:val="22"/>
          <w:lang w:val="en-GB"/>
        </w:rPr>
        <w:t xml:space="preserve"> </w:t>
      </w:r>
      <w:r w:rsidRPr="00CD41B3">
        <w:rPr>
          <w:snapToGrid/>
          <w:spacing w:val="-1"/>
          <w:kern w:val="0"/>
          <w:szCs w:val="22"/>
          <w:lang w:val="en-GB"/>
        </w:rPr>
        <w:t>f</w:t>
      </w:r>
      <w:r w:rsidRPr="00CD41B3">
        <w:rPr>
          <w:snapToGrid/>
          <w:spacing w:val="1"/>
          <w:kern w:val="0"/>
          <w:szCs w:val="22"/>
          <w:lang w:val="en-GB"/>
        </w:rPr>
        <w:t>o</w:t>
      </w:r>
      <w:r w:rsidRPr="00CD41B3">
        <w:rPr>
          <w:snapToGrid/>
          <w:kern w:val="0"/>
          <w:szCs w:val="22"/>
          <w:lang w:val="en-GB"/>
        </w:rPr>
        <w:t>r</w:t>
      </w:r>
      <w:r w:rsidRPr="00CD41B3">
        <w:rPr>
          <w:snapToGrid/>
          <w:spacing w:val="1"/>
          <w:kern w:val="0"/>
          <w:szCs w:val="22"/>
          <w:lang w:val="en-GB"/>
        </w:rPr>
        <w:t xml:space="preserve"> </w:t>
      </w:r>
      <w:r w:rsidRPr="00CD41B3">
        <w:rPr>
          <w:snapToGrid/>
          <w:kern w:val="0"/>
          <w:szCs w:val="22"/>
          <w:lang w:val="en-GB"/>
        </w:rPr>
        <w:t>c</w:t>
      </w:r>
      <w:r w:rsidRPr="00CD41B3">
        <w:rPr>
          <w:snapToGrid/>
          <w:spacing w:val="1"/>
          <w:kern w:val="0"/>
          <w:szCs w:val="22"/>
          <w:lang w:val="en-GB"/>
        </w:rPr>
        <w:t>o</w:t>
      </w:r>
      <w:r w:rsidRPr="00CD41B3">
        <w:rPr>
          <w:snapToGrid/>
          <w:kern w:val="0"/>
          <w:szCs w:val="22"/>
          <w:lang w:val="en-GB"/>
        </w:rPr>
        <w:t>u</w:t>
      </w:r>
      <w:r w:rsidRPr="00CD41B3">
        <w:rPr>
          <w:snapToGrid/>
          <w:spacing w:val="-1"/>
          <w:kern w:val="0"/>
          <w:szCs w:val="22"/>
          <w:lang w:val="en-GB"/>
        </w:rPr>
        <w:t>n</w:t>
      </w:r>
      <w:r w:rsidRPr="00CD41B3">
        <w:rPr>
          <w:snapToGrid/>
          <w:kern w:val="0"/>
          <w:szCs w:val="22"/>
          <w:lang w:val="en-GB"/>
        </w:rPr>
        <w:t>tries</w:t>
      </w:r>
      <w:r w:rsidRPr="00CD41B3">
        <w:rPr>
          <w:snapToGrid/>
          <w:spacing w:val="8"/>
          <w:kern w:val="0"/>
          <w:szCs w:val="22"/>
          <w:lang w:val="en-GB"/>
        </w:rPr>
        <w:t xml:space="preserve"> </w:t>
      </w:r>
      <w:r w:rsidRPr="00CD41B3">
        <w:rPr>
          <w:snapToGrid/>
          <w:spacing w:val="2"/>
          <w:kern w:val="0"/>
          <w:szCs w:val="22"/>
          <w:lang w:val="en-GB"/>
        </w:rPr>
        <w:t>o</w:t>
      </w:r>
      <w:r w:rsidRPr="00CD41B3">
        <w:rPr>
          <w:snapToGrid/>
          <w:spacing w:val="-1"/>
          <w:kern w:val="0"/>
          <w:szCs w:val="22"/>
          <w:lang w:val="en-GB"/>
        </w:rPr>
        <w:t>u</w:t>
      </w:r>
      <w:r w:rsidRPr="00CD41B3">
        <w:rPr>
          <w:snapToGrid/>
          <w:kern w:val="0"/>
          <w:szCs w:val="22"/>
          <w:lang w:val="en-GB"/>
        </w:rPr>
        <w:t>tside</w:t>
      </w:r>
      <w:r w:rsidRPr="00CD41B3">
        <w:rPr>
          <w:snapToGrid/>
          <w:spacing w:val="6"/>
          <w:kern w:val="0"/>
          <w:szCs w:val="22"/>
          <w:lang w:val="en-GB"/>
        </w:rPr>
        <w:t xml:space="preserve"> </w:t>
      </w:r>
      <w:r w:rsidRPr="00CD41B3">
        <w:rPr>
          <w:snapToGrid/>
          <w:spacing w:val="2"/>
          <w:kern w:val="0"/>
          <w:szCs w:val="22"/>
          <w:lang w:val="en-GB"/>
        </w:rPr>
        <w:t>E</w:t>
      </w:r>
      <w:r w:rsidRPr="00CD41B3">
        <w:rPr>
          <w:snapToGrid/>
          <w:spacing w:val="-1"/>
          <w:kern w:val="0"/>
          <w:szCs w:val="22"/>
          <w:lang w:val="en-GB"/>
        </w:rPr>
        <w:t>u</w:t>
      </w:r>
      <w:r w:rsidRPr="00CD41B3">
        <w:rPr>
          <w:snapToGrid/>
          <w:kern w:val="0"/>
          <w:szCs w:val="22"/>
          <w:lang w:val="en-GB"/>
        </w:rPr>
        <w:t>rope.</w:t>
      </w:r>
      <w:r w:rsidRPr="00CD41B3">
        <w:rPr>
          <w:snapToGrid/>
          <w:spacing w:val="7"/>
          <w:kern w:val="0"/>
          <w:szCs w:val="22"/>
          <w:lang w:val="en-GB"/>
        </w:rPr>
        <w:t xml:space="preserve">  </w:t>
      </w:r>
      <w:r w:rsidRPr="00CD41B3">
        <w:rPr>
          <w:snapToGrid/>
          <w:kern w:val="0"/>
          <w:szCs w:val="22"/>
          <w:lang w:val="en-GB"/>
        </w:rPr>
        <w:t>Uses</w:t>
      </w:r>
      <w:r w:rsidRPr="00CD41B3">
        <w:rPr>
          <w:snapToGrid/>
          <w:spacing w:val="3"/>
          <w:kern w:val="0"/>
          <w:szCs w:val="22"/>
          <w:lang w:val="en-GB"/>
        </w:rPr>
        <w:t xml:space="preserve"> </w:t>
      </w:r>
      <w:r w:rsidRPr="00CD41B3">
        <w:rPr>
          <w:snapToGrid/>
          <w:spacing w:val="2"/>
          <w:kern w:val="0"/>
          <w:szCs w:val="22"/>
          <w:lang w:val="en-GB"/>
        </w:rPr>
        <w:t>o</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er</w:t>
      </w:r>
      <w:r w:rsidRPr="00CD41B3">
        <w:rPr>
          <w:snapToGrid/>
          <w:spacing w:val="4"/>
          <w:kern w:val="0"/>
          <w:szCs w:val="22"/>
          <w:lang w:val="en-GB"/>
        </w:rPr>
        <w:t xml:space="preserve"> </w:t>
      </w:r>
      <w:r w:rsidRPr="00CD41B3">
        <w:rPr>
          <w:snapToGrid/>
          <w:spacing w:val="1"/>
          <w:kern w:val="0"/>
          <w:szCs w:val="22"/>
          <w:lang w:val="en-GB"/>
        </w:rPr>
        <w:t>t</w:t>
      </w:r>
      <w:r w:rsidRPr="00CD41B3">
        <w:rPr>
          <w:snapToGrid/>
          <w:spacing w:val="-1"/>
          <w:kern w:val="0"/>
          <w:szCs w:val="22"/>
          <w:lang w:val="en-GB"/>
        </w:rPr>
        <w:t>h</w:t>
      </w:r>
      <w:r w:rsidRPr="00CD41B3">
        <w:rPr>
          <w:snapToGrid/>
          <w:kern w:val="0"/>
          <w:szCs w:val="22"/>
          <w:lang w:val="en-GB"/>
        </w:rPr>
        <w:t>an</w:t>
      </w:r>
      <w:r w:rsidRPr="00CD41B3">
        <w:rPr>
          <w:snapToGrid/>
          <w:spacing w:val="4"/>
          <w:kern w:val="0"/>
          <w:szCs w:val="22"/>
          <w:lang w:val="en-GB"/>
        </w:rPr>
        <w:t xml:space="preserve"> </w:t>
      </w:r>
      <w:r w:rsidRPr="00CD41B3">
        <w:rPr>
          <w:snapToGrid/>
          <w:spacing w:val="-1"/>
          <w:kern w:val="0"/>
          <w:szCs w:val="22"/>
          <w:lang w:val="en-GB"/>
        </w:rPr>
        <w:t>f</w:t>
      </w:r>
      <w:r w:rsidRPr="00CD41B3">
        <w:rPr>
          <w:snapToGrid/>
          <w:kern w:val="0"/>
          <w:szCs w:val="22"/>
          <w:lang w:val="en-GB"/>
        </w:rPr>
        <w:t>eeder</w:t>
      </w:r>
      <w:r w:rsidRPr="00CD41B3">
        <w:rPr>
          <w:snapToGrid/>
          <w:spacing w:val="5"/>
          <w:kern w:val="0"/>
          <w:szCs w:val="22"/>
          <w:lang w:val="en-GB"/>
        </w:rPr>
        <w:t xml:space="preserve"> </w:t>
      </w:r>
      <w:r w:rsidRPr="00CD41B3">
        <w:rPr>
          <w:snapToGrid/>
          <w:kern w:val="0"/>
          <w:szCs w:val="22"/>
          <w:lang w:val="en-GB"/>
        </w:rPr>
        <w:t>l</w:t>
      </w:r>
      <w:r w:rsidRPr="00CD41B3">
        <w:rPr>
          <w:snapToGrid/>
          <w:spacing w:val="1"/>
          <w:kern w:val="0"/>
          <w:szCs w:val="22"/>
          <w:lang w:val="en-GB"/>
        </w:rPr>
        <w:t>i</w:t>
      </w:r>
      <w:r w:rsidRPr="00CD41B3">
        <w:rPr>
          <w:snapToGrid/>
          <w:spacing w:val="-1"/>
          <w:kern w:val="0"/>
          <w:szCs w:val="22"/>
          <w:lang w:val="en-GB"/>
        </w:rPr>
        <w:t>n</w:t>
      </w:r>
      <w:r w:rsidRPr="00CD41B3">
        <w:rPr>
          <w:snapToGrid/>
          <w:spacing w:val="1"/>
          <w:kern w:val="0"/>
          <w:szCs w:val="22"/>
          <w:lang w:val="en-GB"/>
        </w:rPr>
        <w:t>k</w:t>
      </w:r>
      <w:r w:rsidRPr="00CD41B3">
        <w:rPr>
          <w:snapToGrid/>
          <w:kern w:val="0"/>
          <w:szCs w:val="22"/>
          <w:lang w:val="en-GB"/>
        </w:rPr>
        <w:t>s</w:t>
      </w:r>
      <w:r w:rsidRPr="00CD41B3">
        <w:rPr>
          <w:snapToGrid/>
          <w:spacing w:val="5"/>
          <w:kern w:val="0"/>
          <w:szCs w:val="22"/>
          <w:lang w:val="en-GB"/>
        </w:rPr>
        <w:t xml:space="preserve"> </w:t>
      </w:r>
      <w:r w:rsidRPr="00CD41B3">
        <w:rPr>
          <w:snapToGrid/>
          <w:spacing w:val="-1"/>
          <w:kern w:val="0"/>
          <w:szCs w:val="22"/>
          <w:lang w:val="en-GB"/>
        </w:rPr>
        <w:t>f</w:t>
      </w:r>
      <w:r w:rsidRPr="00CD41B3">
        <w:rPr>
          <w:snapToGrid/>
          <w:spacing w:val="1"/>
          <w:kern w:val="0"/>
          <w:szCs w:val="22"/>
          <w:lang w:val="en-GB"/>
        </w:rPr>
        <w:t>o</w:t>
      </w:r>
      <w:r w:rsidRPr="00CD41B3">
        <w:rPr>
          <w:snapToGrid/>
          <w:kern w:val="0"/>
          <w:szCs w:val="22"/>
          <w:lang w:val="en-GB"/>
        </w:rPr>
        <w:t>r</w:t>
      </w:r>
      <w:r w:rsidRPr="00CD41B3">
        <w:rPr>
          <w:snapToGrid/>
          <w:spacing w:val="1"/>
          <w:kern w:val="0"/>
          <w:szCs w:val="22"/>
          <w:lang w:val="en-GB"/>
        </w:rPr>
        <w:t xml:space="preserve"> </w:t>
      </w:r>
      <w:r w:rsidRPr="00CD41B3">
        <w:rPr>
          <w:snapToGrid/>
          <w:w w:val="102"/>
          <w:kern w:val="0"/>
          <w:szCs w:val="22"/>
          <w:lang w:val="en-GB"/>
        </w:rPr>
        <w:t>t</w:t>
      </w:r>
      <w:r w:rsidRPr="00CD41B3">
        <w:rPr>
          <w:snapToGrid/>
          <w:spacing w:val="-1"/>
          <w:w w:val="102"/>
          <w:kern w:val="0"/>
          <w:szCs w:val="22"/>
          <w:lang w:val="en-GB"/>
        </w:rPr>
        <w:t>h</w:t>
      </w:r>
      <w:r w:rsidRPr="00CD41B3">
        <w:rPr>
          <w:snapToGrid/>
          <w:w w:val="102"/>
          <w:kern w:val="0"/>
          <w:szCs w:val="22"/>
          <w:lang w:val="en-GB"/>
        </w:rPr>
        <w:t xml:space="preserve">e </w:t>
      </w:r>
      <w:r w:rsidRPr="00CD41B3">
        <w:rPr>
          <w:snapToGrid/>
          <w:kern w:val="0"/>
          <w:szCs w:val="22"/>
          <w:lang w:val="en-GB"/>
        </w:rPr>
        <w:t>broa</w:t>
      </w:r>
      <w:r w:rsidRPr="00CD41B3">
        <w:rPr>
          <w:snapToGrid/>
          <w:spacing w:val="1"/>
          <w:kern w:val="0"/>
          <w:szCs w:val="22"/>
          <w:lang w:val="en-GB"/>
        </w:rPr>
        <w:t>d</w:t>
      </w:r>
      <w:r w:rsidRPr="00CD41B3">
        <w:rPr>
          <w:snapToGrid/>
          <w:kern w:val="0"/>
          <w:szCs w:val="22"/>
          <w:lang w:val="en-GB"/>
        </w:rPr>
        <w:t>casti</w:t>
      </w:r>
      <w:r w:rsidRPr="00CD41B3">
        <w:rPr>
          <w:snapToGrid/>
          <w:spacing w:val="-1"/>
          <w:kern w:val="0"/>
          <w:szCs w:val="22"/>
          <w:lang w:val="en-GB"/>
        </w:rPr>
        <w:t>n</w:t>
      </w:r>
      <w:r w:rsidRPr="00CD41B3">
        <w:rPr>
          <w:snapToGrid/>
          <w:spacing w:val="1"/>
          <w:kern w:val="0"/>
          <w:szCs w:val="22"/>
          <w:lang w:val="en-GB"/>
        </w:rPr>
        <w:t xml:space="preserve">g-satellite service </w:t>
      </w:r>
      <w:r w:rsidRPr="00CD41B3">
        <w:rPr>
          <w:snapToGrid/>
          <w:kern w:val="0"/>
          <w:szCs w:val="22"/>
          <w:lang w:val="en-GB"/>
        </w:rPr>
        <w:t>are</w:t>
      </w:r>
      <w:r w:rsidRPr="00CD41B3">
        <w:rPr>
          <w:snapToGrid/>
          <w:spacing w:val="4"/>
          <w:kern w:val="0"/>
          <w:szCs w:val="22"/>
          <w:lang w:val="en-GB"/>
        </w:rPr>
        <w:t xml:space="preserve"> </w:t>
      </w:r>
      <w:r w:rsidRPr="00CD41B3">
        <w:rPr>
          <w:snapToGrid/>
          <w:spacing w:val="-1"/>
          <w:kern w:val="0"/>
          <w:szCs w:val="22"/>
          <w:lang w:val="en-GB"/>
        </w:rPr>
        <w:t>n</w:t>
      </w:r>
      <w:r w:rsidRPr="00CD41B3">
        <w:rPr>
          <w:snapToGrid/>
          <w:spacing w:val="1"/>
          <w:kern w:val="0"/>
          <w:szCs w:val="22"/>
          <w:lang w:val="en-GB"/>
        </w:rPr>
        <w:t>o</w:t>
      </w:r>
      <w:r w:rsidRPr="00CD41B3">
        <w:rPr>
          <w:snapToGrid/>
          <w:kern w:val="0"/>
          <w:szCs w:val="22"/>
          <w:lang w:val="en-GB"/>
        </w:rPr>
        <w:t>t</w:t>
      </w:r>
      <w:r w:rsidRPr="00CD41B3">
        <w:rPr>
          <w:snapToGrid/>
          <w:spacing w:val="5"/>
          <w:kern w:val="0"/>
          <w:szCs w:val="22"/>
          <w:lang w:val="en-GB"/>
        </w:rPr>
        <w:t xml:space="preserve"> </w:t>
      </w:r>
      <w:r w:rsidRPr="00CD41B3">
        <w:rPr>
          <w:snapToGrid/>
          <w:kern w:val="0"/>
          <w:szCs w:val="22"/>
          <w:lang w:val="en-GB"/>
        </w:rPr>
        <w:t>a</w:t>
      </w:r>
      <w:r w:rsidRPr="00CD41B3">
        <w:rPr>
          <w:snapToGrid/>
          <w:spacing w:val="-1"/>
          <w:kern w:val="0"/>
          <w:szCs w:val="22"/>
          <w:lang w:val="en-GB"/>
        </w:rPr>
        <w:t>u</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orized</w:t>
      </w:r>
      <w:r w:rsidRPr="00CD41B3">
        <w:rPr>
          <w:snapToGrid/>
          <w:spacing w:val="14"/>
          <w:kern w:val="0"/>
          <w:szCs w:val="22"/>
          <w:lang w:val="en-GB"/>
        </w:rPr>
        <w:t xml:space="preserve"> </w:t>
      </w:r>
      <w:r w:rsidRPr="00CD41B3">
        <w:rPr>
          <w:snapToGrid/>
          <w:kern w:val="0"/>
          <w:szCs w:val="22"/>
          <w:lang w:val="en-GB"/>
        </w:rPr>
        <w:t>in</w:t>
      </w:r>
      <w:r w:rsidRPr="00CD41B3">
        <w:rPr>
          <w:snapToGrid/>
          <w:spacing w:val="4"/>
          <w:kern w:val="0"/>
          <w:szCs w:val="22"/>
          <w:lang w:val="en-GB"/>
        </w:rPr>
        <w:t xml:space="preserve"> </w:t>
      </w:r>
      <w:r w:rsidRPr="00CD41B3">
        <w:rPr>
          <w:snapToGrid/>
          <w:kern w:val="0"/>
          <w:szCs w:val="22"/>
          <w:lang w:val="en-GB"/>
        </w:rPr>
        <w:t>Re</w:t>
      </w:r>
      <w:r w:rsidRPr="00CD41B3">
        <w:rPr>
          <w:snapToGrid/>
          <w:spacing w:val="1"/>
          <w:kern w:val="0"/>
          <w:szCs w:val="22"/>
          <w:lang w:val="en-GB"/>
        </w:rPr>
        <w:t>g</w:t>
      </w:r>
      <w:r w:rsidRPr="00CD41B3">
        <w:rPr>
          <w:snapToGrid/>
          <w:spacing w:val="-1"/>
          <w:kern w:val="0"/>
          <w:szCs w:val="22"/>
          <w:lang w:val="en-GB"/>
        </w:rPr>
        <w:t>i</w:t>
      </w:r>
      <w:r w:rsidRPr="00CD41B3">
        <w:rPr>
          <w:snapToGrid/>
          <w:kern w:val="0"/>
          <w:szCs w:val="22"/>
          <w:lang w:val="en-GB"/>
        </w:rPr>
        <w:t>o</w:t>
      </w:r>
      <w:r w:rsidRPr="00CD41B3">
        <w:rPr>
          <w:snapToGrid/>
          <w:spacing w:val="-1"/>
          <w:kern w:val="0"/>
          <w:szCs w:val="22"/>
          <w:lang w:val="en-GB"/>
        </w:rPr>
        <w:t>n</w:t>
      </w:r>
      <w:r w:rsidRPr="00CD41B3">
        <w:rPr>
          <w:snapToGrid/>
          <w:kern w:val="0"/>
          <w:szCs w:val="22"/>
          <w:lang w:val="en-GB"/>
        </w:rPr>
        <w:t>s</w:t>
      </w:r>
      <w:r w:rsidRPr="00CD41B3">
        <w:rPr>
          <w:snapToGrid/>
          <w:spacing w:val="14"/>
          <w:kern w:val="0"/>
          <w:szCs w:val="22"/>
          <w:lang w:val="en-GB"/>
        </w:rPr>
        <w:t xml:space="preserve"> </w:t>
      </w:r>
      <w:r w:rsidRPr="00CD41B3">
        <w:rPr>
          <w:snapToGrid/>
          <w:kern w:val="0"/>
          <w:szCs w:val="22"/>
          <w:lang w:val="en-GB"/>
        </w:rPr>
        <w:t>1</w:t>
      </w:r>
      <w:r w:rsidRPr="00CD41B3">
        <w:rPr>
          <w:snapToGrid/>
          <w:spacing w:val="3"/>
          <w:kern w:val="0"/>
          <w:szCs w:val="22"/>
          <w:lang w:val="en-GB"/>
        </w:rPr>
        <w:t xml:space="preserve"> </w:t>
      </w:r>
      <w:r w:rsidRPr="00CD41B3">
        <w:rPr>
          <w:snapToGrid/>
          <w:kern w:val="0"/>
          <w:szCs w:val="22"/>
          <w:lang w:val="en-GB"/>
        </w:rPr>
        <w:t>and</w:t>
      </w:r>
      <w:r w:rsidRPr="00CD41B3">
        <w:rPr>
          <w:snapToGrid/>
          <w:spacing w:val="6"/>
          <w:kern w:val="0"/>
          <w:szCs w:val="22"/>
          <w:lang w:val="en-GB"/>
        </w:rPr>
        <w:t xml:space="preserve"> </w:t>
      </w:r>
      <w:r w:rsidRPr="00CD41B3">
        <w:rPr>
          <w:snapToGrid/>
          <w:kern w:val="0"/>
          <w:szCs w:val="22"/>
          <w:lang w:val="en-GB"/>
        </w:rPr>
        <w:t>2</w:t>
      </w:r>
      <w:r w:rsidRPr="00CD41B3">
        <w:rPr>
          <w:snapToGrid/>
          <w:spacing w:val="3"/>
          <w:kern w:val="0"/>
          <w:szCs w:val="22"/>
          <w:lang w:val="en-GB"/>
        </w:rPr>
        <w:t xml:space="preserve"> </w:t>
      </w:r>
      <w:r w:rsidRPr="00CD41B3">
        <w:rPr>
          <w:snapToGrid/>
          <w:kern w:val="0"/>
          <w:szCs w:val="22"/>
          <w:lang w:val="en-GB"/>
        </w:rPr>
        <w:t>in</w:t>
      </w:r>
      <w:r w:rsidRPr="00CD41B3">
        <w:rPr>
          <w:snapToGrid/>
          <w:spacing w:val="2"/>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5"/>
          <w:kern w:val="0"/>
          <w:szCs w:val="22"/>
          <w:lang w:val="en-GB"/>
        </w:rPr>
        <w:t xml:space="preserve"> </w:t>
      </w:r>
      <w:r w:rsidRPr="00CD41B3">
        <w:rPr>
          <w:snapToGrid/>
          <w:spacing w:val="-1"/>
          <w:kern w:val="0"/>
          <w:szCs w:val="22"/>
          <w:lang w:val="en-GB"/>
        </w:rPr>
        <w:t>f</w:t>
      </w:r>
      <w:r w:rsidRPr="00CD41B3">
        <w:rPr>
          <w:snapToGrid/>
          <w:kern w:val="0"/>
          <w:szCs w:val="22"/>
          <w:lang w:val="en-GB"/>
        </w:rPr>
        <w:t>re</w:t>
      </w:r>
      <w:r w:rsidRPr="00CD41B3">
        <w:rPr>
          <w:snapToGrid/>
          <w:spacing w:val="1"/>
          <w:kern w:val="0"/>
          <w:szCs w:val="22"/>
          <w:lang w:val="en-GB"/>
        </w:rPr>
        <w:t>q</w:t>
      </w:r>
      <w:r w:rsidRPr="00CD41B3">
        <w:rPr>
          <w:snapToGrid/>
          <w:spacing w:val="-1"/>
          <w:kern w:val="0"/>
          <w:szCs w:val="22"/>
          <w:lang w:val="en-GB"/>
        </w:rPr>
        <w:t>u</w:t>
      </w:r>
      <w:r w:rsidRPr="00CD41B3">
        <w:rPr>
          <w:snapToGrid/>
          <w:spacing w:val="2"/>
          <w:kern w:val="0"/>
          <w:szCs w:val="22"/>
          <w:lang w:val="en-GB"/>
        </w:rPr>
        <w:t>e</w:t>
      </w:r>
      <w:r w:rsidRPr="00CD41B3">
        <w:rPr>
          <w:snapToGrid/>
          <w:spacing w:val="-1"/>
          <w:kern w:val="0"/>
          <w:szCs w:val="22"/>
          <w:lang w:val="en-GB"/>
        </w:rPr>
        <w:t>n</w:t>
      </w:r>
      <w:r w:rsidRPr="00CD41B3">
        <w:rPr>
          <w:snapToGrid/>
          <w:spacing w:val="2"/>
          <w:kern w:val="0"/>
          <w:szCs w:val="22"/>
          <w:lang w:val="en-GB"/>
        </w:rPr>
        <w:t>c</w:t>
      </w:r>
      <w:r w:rsidRPr="00CD41B3">
        <w:rPr>
          <w:snapToGrid/>
          <w:kern w:val="0"/>
          <w:szCs w:val="22"/>
          <w:lang w:val="en-GB"/>
        </w:rPr>
        <w:t>y</w:t>
      </w:r>
      <w:r w:rsidRPr="00CD41B3">
        <w:rPr>
          <w:snapToGrid/>
          <w:spacing w:val="10"/>
          <w:kern w:val="0"/>
          <w:szCs w:val="22"/>
          <w:lang w:val="en-GB"/>
        </w:rPr>
        <w:t xml:space="preserve"> </w:t>
      </w:r>
      <w:r w:rsidRPr="00CD41B3">
        <w:rPr>
          <w:snapToGrid/>
          <w:kern w:val="0"/>
          <w:szCs w:val="22"/>
          <w:lang w:val="en-GB"/>
        </w:rPr>
        <w:t>b</w:t>
      </w:r>
      <w:r w:rsidRPr="00CD41B3">
        <w:rPr>
          <w:snapToGrid/>
          <w:spacing w:val="2"/>
          <w:kern w:val="0"/>
          <w:szCs w:val="22"/>
          <w:lang w:val="en-GB"/>
        </w:rPr>
        <w:t>a</w:t>
      </w:r>
      <w:r w:rsidRPr="00CD41B3">
        <w:rPr>
          <w:snapToGrid/>
          <w:spacing w:val="-1"/>
          <w:kern w:val="0"/>
          <w:szCs w:val="22"/>
          <w:lang w:val="en-GB"/>
        </w:rPr>
        <w:t>n</w:t>
      </w:r>
      <w:r w:rsidRPr="00CD41B3">
        <w:rPr>
          <w:snapToGrid/>
          <w:kern w:val="0"/>
          <w:szCs w:val="22"/>
          <w:lang w:val="en-GB"/>
        </w:rPr>
        <w:t>d</w:t>
      </w:r>
      <w:r w:rsidRPr="00CD41B3">
        <w:rPr>
          <w:snapToGrid/>
          <w:spacing w:val="7"/>
          <w:kern w:val="0"/>
          <w:szCs w:val="22"/>
          <w:lang w:val="en-GB"/>
        </w:rPr>
        <w:t xml:space="preserve"> </w:t>
      </w:r>
      <w:r w:rsidRPr="00CD41B3">
        <w:rPr>
          <w:snapToGrid/>
          <w:kern w:val="0"/>
          <w:szCs w:val="22"/>
          <w:lang w:val="en-GB"/>
        </w:rPr>
        <w:t>14.7</w:t>
      </w:r>
      <w:r w:rsidRPr="00CD41B3">
        <w:rPr>
          <w:snapToGrid/>
          <w:spacing w:val="4"/>
          <w:kern w:val="0"/>
          <w:szCs w:val="22"/>
          <w:lang w:val="en-GB"/>
        </w:rPr>
        <w:t>5</w:t>
      </w:r>
      <w:r w:rsidRPr="00CD41B3">
        <w:rPr>
          <w:snapToGrid/>
          <w:spacing w:val="-1"/>
          <w:kern w:val="0"/>
          <w:szCs w:val="22"/>
          <w:lang w:val="en-GB"/>
        </w:rPr>
        <w:t>-</w:t>
      </w:r>
      <w:r w:rsidRPr="00CD41B3">
        <w:rPr>
          <w:snapToGrid/>
          <w:spacing w:val="1"/>
          <w:kern w:val="0"/>
          <w:szCs w:val="22"/>
          <w:lang w:val="en-GB"/>
        </w:rPr>
        <w:t>1</w:t>
      </w:r>
      <w:r w:rsidRPr="00CD41B3">
        <w:rPr>
          <w:snapToGrid/>
          <w:spacing w:val="-1"/>
          <w:kern w:val="0"/>
          <w:szCs w:val="22"/>
          <w:lang w:val="en-GB"/>
        </w:rPr>
        <w:t>4</w:t>
      </w:r>
      <w:r w:rsidRPr="00CD41B3">
        <w:rPr>
          <w:snapToGrid/>
          <w:kern w:val="0"/>
          <w:szCs w:val="22"/>
          <w:lang w:val="en-GB"/>
        </w:rPr>
        <w:t>.8</w:t>
      </w:r>
      <w:r w:rsidRPr="00CD41B3">
        <w:rPr>
          <w:snapToGrid/>
          <w:spacing w:val="14"/>
          <w:kern w:val="0"/>
          <w:szCs w:val="22"/>
          <w:lang w:val="en-GB"/>
        </w:rPr>
        <w:t xml:space="preserve"> </w:t>
      </w:r>
      <w:r w:rsidRPr="00CD41B3">
        <w:rPr>
          <w:snapToGrid/>
          <w:kern w:val="0"/>
          <w:szCs w:val="22"/>
          <w:lang w:val="en-GB"/>
        </w:rPr>
        <w:t xml:space="preserve">GHz.  </w:t>
      </w:r>
      <w:r w:rsidRPr="00CD41B3">
        <w:rPr>
          <w:snapToGrid/>
          <w:spacing w:val="-1"/>
          <w:w w:val="105"/>
          <w:kern w:val="0"/>
          <w:sz w:val="16"/>
          <w:szCs w:val="16"/>
          <w:lang w:val="en-GB"/>
        </w:rPr>
        <w:t>(</w:t>
      </w:r>
      <w:r w:rsidRPr="00CD41B3">
        <w:rPr>
          <w:snapToGrid/>
          <w:spacing w:val="-2"/>
          <w:w w:val="105"/>
          <w:kern w:val="0"/>
          <w:sz w:val="16"/>
          <w:szCs w:val="16"/>
          <w:lang w:val="en-GB"/>
        </w:rPr>
        <w:t>W</w:t>
      </w:r>
      <w:r w:rsidRPr="00CD41B3">
        <w:rPr>
          <w:snapToGrid/>
          <w:spacing w:val="1"/>
          <w:w w:val="105"/>
          <w:kern w:val="0"/>
          <w:sz w:val="16"/>
          <w:szCs w:val="16"/>
          <w:lang w:val="en-GB"/>
        </w:rPr>
        <w:t>RC</w:t>
      </w:r>
      <w:r w:rsidRPr="00CD41B3">
        <w:rPr>
          <w:snapToGrid/>
          <w:spacing w:val="-1"/>
          <w:w w:val="105"/>
          <w:kern w:val="0"/>
          <w:sz w:val="16"/>
          <w:szCs w:val="16"/>
          <w:lang w:val="en-GB"/>
        </w:rPr>
        <w:t>-1</w:t>
      </w:r>
      <w:r w:rsidRPr="00CD41B3">
        <w:rPr>
          <w:snapToGrid/>
          <w:spacing w:val="1"/>
          <w:w w:val="105"/>
          <w:kern w:val="0"/>
          <w:sz w:val="16"/>
          <w:szCs w:val="16"/>
          <w:lang w:val="en-GB"/>
        </w:rPr>
        <w:t>5)</w:t>
      </w:r>
    </w:p>
    <w:p w:rsidR="00CD41B3" w:rsidRPr="00CD41B3" w:rsidP="00CD41B3">
      <w:pPr>
        <w:widowControl/>
        <w:tabs>
          <w:tab w:val="left" w:pos="360"/>
          <w:tab w:val="left" w:pos="828"/>
          <w:tab w:val="left" w:pos="1170"/>
          <w:tab w:val="left" w:pos="1871"/>
          <w:tab w:val="left" w:pos="2268"/>
        </w:tabs>
        <w:overflowPunct w:val="0"/>
        <w:autoSpaceDE w:val="0"/>
        <w:autoSpaceDN w:val="0"/>
        <w:adjustRightInd w:val="0"/>
        <w:textAlignment w:val="baseline"/>
        <w:rPr>
          <w:snapToGrid/>
          <w:spacing w:val="1"/>
          <w:w w:val="105"/>
          <w:kern w:val="0"/>
          <w:szCs w:val="22"/>
          <w:lang w:val="en-GB"/>
        </w:rPr>
      </w:pPr>
    </w:p>
    <w:p w:rsidR="00CD41B3" w:rsidRPr="00CD41B3" w:rsidP="00CD41B3">
      <w:pPr>
        <w:widowControl/>
        <w:suppressAutoHyphens/>
        <w:ind w:firstLine="360"/>
        <w:rPr>
          <w:smallCaps/>
          <w:snapToGrid/>
          <w:kern w:val="0"/>
          <w:szCs w:val="22"/>
        </w:rPr>
      </w:pPr>
      <w:r w:rsidRPr="00CD41B3">
        <w:rPr>
          <w:smallCaps/>
          <w:snapToGrid/>
          <w:kern w:val="0"/>
          <w:szCs w:val="22"/>
        </w:rPr>
        <w:t>* * * * *</w:t>
      </w:r>
    </w:p>
    <w:p w:rsidR="00CD41B3" w:rsidRPr="00CD41B3" w:rsidP="00CD41B3">
      <w:pPr>
        <w:widowControl/>
        <w:suppressAutoHyphens/>
        <w:ind w:firstLine="360"/>
        <w:rPr>
          <w:smallCaps/>
          <w:snapToGrid/>
          <w:kern w:val="0"/>
          <w:szCs w:val="22"/>
        </w:rPr>
      </w:pPr>
    </w:p>
    <w:p w:rsidR="00CD41B3" w:rsidRPr="00CD41B3" w:rsidP="00CD41B3">
      <w:pPr>
        <w:widowControl/>
        <w:tabs>
          <w:tab w:val="left" w:pos="360"/>
          <w:tab w:val="left" w:pos="828"/>
          <w:tab w:val="left" w:pos="1134"/>
          <w:tab w:val="left" w:pos="1871"/>
          <w:tab w:val="left" w:pos="2268"/>
        </w:tabs>
        <w:overflowPunct w:val="0"/>
        <w:autoSpaceDE w:val="0"/>
        <w:autoSpaceDN w:val="0"/>
        <w:adjustRightInd w:val="0"/>
        <w:textAlignment w:val="baseline"/>
        <w:rPr>
          <w:snapToGrid/>
          <w:spacing w:val="1"/>
          <w:w w:val="105"/>
          <w:kern w:val="0"/>
          <w:szCs w:val="22"/>
          <w:lang w:val="en-GB"/>
        </w:rPr>
      </w:pPr>
      <w:r w:rsidRPr="00CD41B3">
        <w:rPr>
          <w:snapToGrid/>
          <w:spacing w:val="1"/>
          <w:kern w:val="0"/>
          <w:szCs w:val="22"/>
          <w:lang w:val="en-GB"/>
        </w:rPr>
        <w:tab/>
        <w:t>5.511</w:t>
      </w:r>
      <w:r w:rsidRPr="00CD41B3">
        <w:rPr>
          <w:snapToGrid/>
          <w:kern w:val="0"/>
          <w:szCs w:val="22"/>
          <w:lang w:val="en-GB"/>
        </w:rPr>
        <w:t xml:space="preserve">A  </w:t>
      </w:r>
      <w:r w:rsidRPr="00CD41B3">
        <w:rPr>
          <w:snapToGrid/>
          <w:kern w:val="0"/>
          <w:szCs w:val="22"/>
        </w:rPr>
        <w:t xml:space="preserve">Use of the </w:t>
      </w:r>
      <w:r w:rsidRPr="00CD41B3">
        <w:rPr>
          <w:snapToGrid/>
          <w:spacing w:val="-1"/>
          <w:kern w:val="0"/>
          <w:szCs w:val="22"/>
          <w:lang w:val="en-GB"/>
        </w:rPr>
        <w:t>f</w:t>
      </w:r>
      <w:r w:rsidRPr="00CD41B3">
        <w:rPr>
          <w:snapToGrid/>
          <w:kern w:val="0"/>
          <w:szCs w:val="22"/>
          <w:lang w:val="en-GB"/>
        </w:rPr>
        <w:t>re</w:t>
      </w:r>
      <w:r w:rsidRPr="00CD41B3">
        <w:rPr>
          <w:snapToGrid/>
          <w:spacing w:val="1"/>
          <w:kern w:val="0"/>
          <w:szCs w:val="22"/>
          <w:lang w:val="en-GB"/>
        </w:rPr>
        <w:t>q</w:t>
      </w:r>
      <w:r w:rsidRPr="00CD41B3">
        <w:rPr>
          <w:snapToGrid/>
          <w:spacing w:val="-1"/>
          <w:kern w:val="0"/>
          <w:szCs w:val="22"/>
          <w:lang w:val="en-GB"/>
        </w:rPr>
        <w:t>u</w:t>
      </w:r>
      <w:r w:rsidRPr="00CD41B3">
        <w:rPr>
          <w:snapToGrid/>
          <w:kern w:val="0"/>
          <w:szCs w:val="22"/>
          <w:lang w:val="en-GB"/>
        </w:rPr>
        <w:t>en</w:t>
      </w:r>
      <w:r w:rsidRPr="00CD41B3">
        <w:rPr>
          <w:snapToGrid/>
          <w:spacing w:val="2"/>
          <w:kern w:val="0"/>
          <w:szCs w:val="22"/>
          <w:lang w:val="en-GB"/>
        </w:rPr>
        <w:t>c</w:t>
      </w:r>
      <w:r w:rsidRPr="00CD41B3">
        <w:rPr>
          <w:snapToGrid/>
          <w:kern w:val="0"/>
          <w:szCs w:val="22"/>
          <w:lang w:val="en-GB"/>
        </w:rPr>
        <w:t>y</w:t>
      </w:r>
      <w:r w:rsidRPr="00CD41B3">
        <w:rPr>
          <w:snapToGrid/>
          <w:spacing w:val="27"/>
          <w:kern w:val="0"/>
          <w:szCs w:val="22"/>
          <w:lang w:val="en-GB"/>
        </w:rPr>
        <w:t xml:space="preserve"> </w:t>
      </w:r>
      <w:r w:rsidRPr="00CD41B3">
        <w:rPr>
          <w:snapToGrid/>
          <w:kern w:val="0"/>
          <w:szCs w:val="22"/>
        </w:rPr>
        <w:t>band 15.43-15.63 GHz by the fixed-satellite service (Earth</w:t>
      </w:r>
      <w:r w:rsidRPr="00CD41B3">
        <w:rPr>
          <w:snapToGrid/>
          <w:kern w:val="0"/>
          <w:szCs w:val="22"/>
        </w:rPr>
        <w:noBreakHyphen/>
        <w:t>to</w:t>
      </w:r>
      <w:r w:rsidRPr="00CD41B3">
        <w:rPr>
          <w:snapToGrid/>
          <w:kern w:val="0"/>
          <w:szCs w:val="22"/>
        </w:rPr>
        <w:noBreakHyphen/>
        <w:t xml:space="preserve">space) is limited to feeder links of non-geostationary systems in the mobile-satellite service, subject to coordination under No. </w:t>
      </w:r>
      <w:r w:rsidRPr="00CD41B3">
        <w:rPr>
          <w:bCs/>
          <w:snapToGrid/>
          <w:kern w:val="0"/>
          <w:szCs w:val="22"/>
          <w:lang w:val="en-GB"/>
        </w:rPr>
        <w:t>9.11A</w:t>
      </w:r>
      <w:r w:rsidRPr="00CD41B3">
        <w:rPr>
          <w:snapToGrid/>
          <w:kern w:val="0"/>
          <w:szCs w:val="22"/>
        </w:rPr>
        <w:t xml:space="preserve">.  </w:t>
      </w:r>
      <w:r w:rsidRPr="00CD41B3">
        <w:rPr>
          <w:snapToGrid/>
          <w:spacing w:val="-1"/>
          <w:w w:val="105"/>
          <w:kern w:val="0"/>
          <w:sz w:val="16"/>
          <w:szCs w:val="16"/>
          <w:lang w:val="en-GB"/>
        </w:rPr>
        <w:t>(</w:t>
      </w:r>
      <w:r w:rsidRPr="00CD41B3">
        <w:rPr>
          <w:snapToGrid/>
          <w:spacing w:val="-2"/>
          <w:w w:val="105"/>
          <w:kern w:val="0"/>
          <w:sz w:val="16"/>
          <w:szCs w:val="16"/>
          <w:lang w:val="en-GB"/>
        </w:rPr>
        <w:t>W</w:t>
      </w:r>
      <w:r w:rsidRPr="00CD41B3">
        <w:rPr>
          <w:snapToGrid/>
          <w:spacing w:val="1"/>
          <w:w w:val="105"/>
          <w:kern w:val="0"/>
          <w:sz w:val="16"/>
          <w:szCs w:val="16"/>
          <w:lang w:val="en-GB"/>
        </w:rPr>
        <w:t>RC</w:t>
      </w:r>
      <w:r w:rsidRPr="00CD41B3">
        <w:rPr>
          <w:snapToGrid/>
          <w:spacing w:val="-2"/>
          <w:w w:val="105"/>
          <w:kern w:val="0"/>
          <w:sz w:val="16"/>
          <w:szCs w:val="16"/>
          <w:lang w:val="en-GB"/>
        </w:rPr>
        <w:t>-</w:t>
      </w:r>
      <w:r w:rsidRPr="00CD41B3">
        <w:rPr>
          <w:snapToGrid/>
          <w:spacing w:val="1"/>
          <w:w w:val="105"/>
          <w:kern w:val="0"/>
          <w:sz w:val="16"/>
          <w:szCs w:val="16"/>
          <w:lang w:val="en-GB"/>
        </w:rPr>
        <w:t>15)</w:t>
      </w:r>
    </w:p>
    <w:p w:rsidR="00CD41B3" w:rsidRPr="00CD41B3" w:rsidP="00CD41B3">
      <w:pPr>
        <w:widowControl/>
        <w:tabs>
          <w:tab w:val="left" w:pos="360"/>
          <w:tab w:val="left" w:pos="828"/>
          <w:tab w:val="left" w:pos="1134"/>
          <w:tab w:val="left" w:pos="1871"/>
          <w:tab w:val="left" w:pos="2268"/>
        </w:tabs>
        <w:overflowPunct w:val="0"/>
        <w:autoSpaceDE w:val="0"/>
        <w:autoSpaceDN w:val="0"/>
        <w:adjustRightInd w:val="0"/>
        <w:textAlignment w:val="baseline"/>
        <w:rPr>
          <w:snapToGrid/>
          <w:kern w:val="0"/>
          <w:szCs w:val="22"/>
          <w:lang w:val="en-GB"/>
        </w:rPr>
      </w:pPr>
    </w:p>
    <w:p w:rsidR="00CD41B3" w:rsidRPr="00CD41B3" w:rsidP="00CD41B3">
      <w:pPr>
        <w:widowControl/>
        <w:tabs>
          <w:tab w:val="left" w:pos="360"/>
          <w:tab w:val="left" w:pos="828"/>
          <w:tab w:val="left" w:pos="1170"/>
          <w:tab w:val="left" w:pos="1871"/>
          <w:tab w:val="left" w:pos="2268"/>
        </w:tabs>
        <w:overflowPunct w:val="0"/>
        <w:autoSpaceDE w:val="0"/>
        <w:autoSpaceDN w:val="0"/>
        <w:adjustRightInd w:val="0"/>
        <w:textAlignment w:val="baseline"/>
        <w:rPr>
          <w:snapToGrid/>
          <w:spacing w:val="1"/>
          <w:w w:val="105"/>
          <w:kern w:val="0"/>
          <w:szCs w:val="22"/>
          <w:lang w:val="en-GB"/>
        </w:rPr>
      </w:pPr>
      <w:r w:rsidRPr="00CD41B3">
        <w:rPr>
          <w:bCs/>
          <w:snapToGrid/>
          <w:kern w:val="0"/>
          <w:szCs w:val="22"/>
          <w:lang w:val="en-GB"/>
        </w:rPr>
        <w:tab/>
        <w:t xml:space="preserve">5.511C  </w:t>
      </w:r>
      <w:r w:rsidRPr="00CD41B3">
        <w:rPr>
          <w:snapToGrid/>
          <w:kern w:val="0"/>
          <w:szCs w:val="22"/>
          <w:lang w:val="en-GB"/>
        </w:rPr>
        <w:t>Stations operating in the aeronautical radionavigation service shall limit the effective e.i.r.p. in accordance with Recommendation ITU-R S.1340-0.  The minimum coordination distance required to protect the aeronautical radionavigation stations (No. 4.10 applies) from harmful interference from feeder-link earth stations and the maximum e.i.r.p. transmitted towards the local horizontal plane by a feeder-link earth station shall be in accordance with Rec</w:t>
      </w:r>
      <w:r w:rsidRPr="00CD41B3">
        <w:rPr>
          <w:snapToGrid/>
          <w:spacing w:val="2"/>
          <w:kern w:val="0"/>
          <w:szCs w:val="22"/>
          <w:lang w:val="en-GB"/>
        </w:rPr>
        <w:t>o</w:t>
      </w:r>
      <w:r w:rsidRPr="00CD41B3">
        <w:rPr>
          <w:snapToGrid/>
          <w:spacing w:val="-1"/>
          <w:kern w:val="0"/>
          <w:szCs w:val="22"/>
          <w:lang w:val="en-GB"/>
        </w:rPr>
        <w:t>mm</w:t>
      </w:r>
      <w:r w:rsidRPr="00CD41B3">
        <w:rPr>
          <w:snapToGrid/>
          <w:spacing w:val="2"/>
          <w:kern w:val="0"/>
          <w:szCs w:val="22"/>
          <w:lang w:val="en-GB"/>
        </w:rPr>
        <w:t>e</w:t>
      </w:r>
      <w:r w:rsidRPr="00CD41B3">
        <w:rPr>
          <w:snapToGrid/>
          <w:spacing w:val="-1"/>
          <w:kern w:val="0"/>
          <w:szCs w:val="22"/>
          <w:lang w:val="en-GB"/>
        </w:rPr>
        <w:t>n</w:t>
      </w:r>
      <w:r w:rsidRPr="00CD41B3">
        <w:rPr>
          <w:snapToGrid/>
          <w:spacing w:val="1"/>
          <w:kern w:val="0"/>
          <w:szCs w:val="22"/>
          <w:lang w:val="en-GB"/>
        </w:rPr>
        <w:t>d</w:t>
      </w:r>
      <w:r w:rsidRPr="00CD41B3">
        <w:rPr>
          <w:snapToGrid/>
          <w:kern w:val="0"/>
          <w:szCs w:val="22"/>
          <w:lang w:val="en-GB"/>
        </w:rPr>
        <w:t>ation</w:t>
      </w:r>
      <w:r w:rsidRPr="00CD41B3">
        <w:rPr>
          <w:snapToGrid/>
          <w:spacing w:val="20"/>
          <w:kern w:val="0"/>
          <w:szCs w:val="22"/>
          <w:lang w:val="en-GB"/>
        </w:rPr>
        <w:t xml:space="preserve"> </w:t>
      </w:r>
      <w:r w:rsidRPr="00CD41B3">
        <w:rPr>
          <w:snapToGrid/>
          <w:kern w:val="0"/>
          <w:szCs w:val="22"/>
          <w:lang w:val="en-GB"/>
        </w:rPr>
        <w:t>I</w:t>
      </w:r>
      <w:r w:rsidRPr="00CD41B3">
        <w:rPr>
          <w:snapToGrid/>
          <w:spacing w:val="2"/>
          <w:kern w:val="0"/>
          <w:szCs w:val="22"/>
          <w:lang w:val="en-GB"/>
        </w:rPr>
        <w:t>T</w:t>
      </w:r>
      <w:r w:rsidRPr="00CD41B3">
        <w:rPr>
          <w:snapToGrid/>
          <w:spacing w:val="1"/>
          <w:kern w:val="0"/>
          <w:szCs w:val="22"/>
          <w:lang w:val="en-GB"/>
        </w:rPr>
        <w:t>U</w:t>
      </w:r>
      <w:r w:rsidRPr="00CD41B3">
        <w:rPr>
          <w:snapToGrid/>
          <w:spacing w:val="-1"/>
          <w:kern w:val="0"/>
          <w:szCs w:val="22"/>
          <w:lang w:val="en-GB"/>
        </w:rPr>
        <w:t>-</w:t>
      </w:r>
      <w:r w:rsidRPr="00CD41B3">
        <w:rPr>
          <w:snapToGrid/>
          <w:kern w:val="0"/>
          <w:szCs w:val="22"/>
          <w:lang w:val="en-GB"/>
        </w:rPr>
        <w:t>R</w:t>
      </w:r>
      <w:r w:rsidRPr="00CD41B3">
        <w:rPr>
          <w:snapToGrid/>
          <w:spacing w:val="8"/>
          <w:kern w:val="0"/>
          <w:szCs w:val="22"/>
          <w:lang w:val="en-GB"/>
        </w:rPr>
        <w:t xml:space="preserve"> </w:t>
      </w:r>
      <w:r w:rsidRPr="00CD41B3">
        <w:rPr>
          <w:snapToGrid/>
          <w:kern w:val="0"/>
          <w:szCs w:val="22"/>
          <w:lang w:val="en-GB"/>
        </w:rPr>
        <w:t>S.</w:t>
      </w:r>
      <w:r w:rsidRPr="00CD41B3">
        <w:rPr>
          <w:snapToGrid/>
          <w:spacing w:val="1"/>
          <w:kern w:val="0"/>
          <w:szCs w:val="22"/>
          <w:lang w:val="en-GB"/>
        </w:rPr>
        <w:t>1</w:t>
      </w:r>
      <w:r w:rsidRPr="00CD41B3">
        <w:rPr>
          <w:snapToGrid/>
          <w:kern w:val="0"/>
          <w:szCs w:val="22"/>
          <w:lang w:val="en-GB"/>
        </w:rPr>
        <w:t>34</w:t>
      </w:r>
      <w:r w:rsidRPr="00CD41B3">
        <w:rPr>
          <w:snapToGrid/>
          <w:spacing w:val="2"/>
          <w:kern w:val="0"/>
          <w:szCs w:val="22"/>
          <w:lang w:val="en-GB"/>
        </w:rPr>
        <w:t>0</w:t>
      </w:r>
      <w:r w:rsidRPr="00CD41B3">
        <w:rPr>
          <w:snapToGrid/>
          <w:spacing w:val="-1"/>
          <w:kern w:val="0"/>
          <w:szCs w:val="22"/>
          <w:lang w:val="en-GB"/>
        </w:rPr>
        <w:t>-</w:t>
      </w:r>
      <w:r w:rsidRPr="00CD41B3">
        <w:rPr>
          <w:snapToGrid/>
          <w:spacing w:val="1"/>
          <w:kern w:val="0"/>
          <w:szCs w:val="22"/>
          <w:lang w:val="en-GB"/>
        </w:rPr>
        <w:t>0</w:t>
      </w:r>
      <w:r w:rsidRPr="00CD41B3">
        <w:rPr>
          <w:snapToGrid/>
          <w:kern w:val="0"/>
          <w:szCs w:val="22"/>
          <w:lang w:val="en-GB"/>
        </w:rPr>
        <w:t xml:space="preserve">.  </w:t>
      </w:r>
      <w:r w:rsidRPr="00CD41B3">
        <w:rPr>
          <w:snapToGrid/>
          <w:spacing w:val="-1"/>
          <w:w w:val="105"/>
          <w:kern w:val="0"/>
          <w:sz w:val="16"/>
          <w:szCs w:val="16"/>
          <w:lang w:val="en-GB"/>
        </w:rPr>
        <w:t>(</w:t>
      </w:r>
      <w:r w:rsidRPr="00CD41B3">
        <w:rPr>
          <w:snapToGrid/>
          <w:spacing w:val="-2"/>
          <w:w w:val="105"/>
          <w:kern w:val="0"/>
          <w:sz w:val="16"/>
          <w:szCs w:val="16"/>
          <w:lang w:val="en-GB"/>
        </w:rPr>
        <w:t>W</w:t>
      </w:r>
      <w:r w:rsidRPr="00CD41B3">
        <w:rPr>
          <w:snapToGrid/>
          <w:spacing w:val="1"/>
          <w:w w:val="105"/>
          <w:kern w:val="0"/>
          <w:sz w:val="16"/>
          <w:szCs w:val="16"/>
          <w:lang w:val="en-GB"/>
        </w:rPr>
        <w:t>RC</w:t>
      </w:r>
      <w:r w:rsidRPr="00CD41B3">
        <w:rPr>
          <w:snapToGrid/>
          <w:spacing w:val="-1"/>
          <w:w w:val="105"/>
          <w:kern w:val="0"/>
          <w:sz w:val="16"/>
          <w:szCs w:val="16"/>
          <w:lang w:val="en-GB"/>
        </w:rPr>
        <w:t>-1</w:t>
      </w:r>
      <w:r w:rsidRPr="00CD41B3">
        <w:rPr>
          <w:snapToGrid/>
          <w:spacing w:val="1"/>
          <w:w w:val="105"/>
          <w:kern w:val="0"/>
          <w:sz w:val="16"/>
          <w:szCs w:val="16"/>
          <w:lang w:val="en-GB"/>
        </w:rPr>
        <w:t>5)</w:t>
      </w:r>
    </w:p>
    <w:p w:rsidR="00CD41B3" w:rsidRPr="00CD41B3" w:rsidP="00CD41B3">
      <w:pPr>
        <w:widowControl/>
        <w:tabs>
          <w:tab w:val="left" w:pos="360"/>
          <w:tab w:val="left" w:pos="828"/>
          <w:tab w:val="left" w:pos="1170"/>
          <w:tab w:val="left" w:pos="1871"/>
          <w:tab w:val="left" w:pos="2268"/>
        </w:tabs>
        <w:overflowPunct w:val="0"/>
        <w:autoSpaceDE w:val="0"/>
        <w:autoSpaceDN w:val="0"/>
        <w:adjustRightInd w:val="0"/>
        <w:textAlignment w:val="baseline"/>
        <w:rPr>
          <w:snapToGrid/>
          <w:spacing w:val="1"/>
          <w:w w:val="105"/>
          <w:kern w:val="0"/>
          <w:szCs w:val="22"/>
          <w:lang w:val="en-GB"/>
        </w:rPr>
      </w:pPr>
    </w:p>
    <w:p w:rsidR="00CD41B3" w:rsidRPr="00CD41B3" w:rsidP="00CD41B3">
      <w:pPr>
        <w:widowControl/>
        <w:suppressAutoHyphens/>
        <w:ind w:firstLine="360"/>
        <w:rPr>
          <w:smallCaps/>
          <w:snapToGrid/>
          <w:kern w:val="0"/>
          <w:szCs w:val="22"/>
        </w:rPr>
      </w:pPr>
      <w:r w:rsidRPr="00CD41B3">
        <w:rPr>
          <w:smallCaps/>
          <w:snapToGrid/>
          <w:kern w:val="0"/>
          <w:szCs w:val="22"/>
        </w:rPr>
        <w:t>* * * * *</w:t>
      </w:r>
    </w:p>
    <w:p w:rsidR="00CD41B3" w:rsidRPr="00CD41B3" w:rsidP="00CD41B3">
      <w:pPr>
        <w:widowControl/>
        <w:suppressAutoHyphens/>
        <w:ind w:firstLine="360"/>
        <w:rPr>
          <w:smallCaps/>
          <w:snapToGrid/>
          <w:kern w:val="0"/>
          <w:szCs w:val="22"/>
        </w:rPr>
      </w:pPr>
    </w:p>
    <w:p w:rsidR="00CD41B3" w:rsidRPr="00CD41B3" w:rsidP="00CD41B3">
      <w:pPr>
        <w:tabs>
          <w:tab w:val="left" w:pos="360"/>
          <w:tab w:val="left" w:pos="828"/>
          <w:tab w:val="left" w:pos="1170"/>
          <w:tab w:val="left" w:pos="1871"/>
          <w:tab w:val="left" w:pos="2268"/>
        </w:tabs>
        <w:overflowPunct w:val="0"/>
        <w:autoSpaceDE w:val="0"/>
        <w:autoSpaceDN w:val="0"/>
        <w:adjustRightInd w:val="0"/>
        <w:textAlignment w:val="baseline"/>
        <w:rPr>
          <w:spacing w:val="1"/>
          <w:w w:val="105"/>
        </w:rPr>
      </w:pPr>
      <w:r w:rsidRPr="00CD41B3">
        <w:rPr>
          <w:bCs/>
        </w:rPr>
        <w:tab/>
        <w:t xml:space="preserve">5.512  </w:t>
      </w:r>
      <w:r w:rsidRPr="00CD41B3">
        <w:rPr>
          <w:i/>
        </w:rPr>
        <w:t>Additional allocation:</w:t>
      </w:r>
      <w:r w:rsidRPr="00CD41B3">
        <w:t xml:space="preserve">  in </w:t>
      </w:r>
      <w:r w:rsidRPr="00CD41B3">
        <w:rPr>
          <w:spacing w:val="-2"/>
        </w:rPr>
        <w:t>A</w:t>
      </w:r>
      <w:r w:rsidRPr="00CD41B3">
        <w:rPr>
          <w:spacing w:val="1"/>
        </w:rPr>
        <w:t>l</w:t>
      </w:r>
      <w:r w:rsidRPr="00CD41B3">
        <w:rPr>
          <w:spacing w:val="-1"/>
        </w:rPr>
        <w:t>g</w:t>
      </w:r>
      <w:r w:rsidRPr="00CD41B3">
        <w:t xml:space="preserve">eria, </w:t>
      </w:r>
      <w:r w:rsidRPr="00CD41B3">
        <w:rPr>
          <w:spacing w:val="18"/>
        </w:rPr>
        <w:t xml:space="preserve"> </w:t>
      </w:r>
      <w:r w:rsidRPr="00CD41B3">
        <w:t>Saudi Arabia, Austria, Bahrain, Bangladesh, Brunei Darussalam, Cameroon, Congo (Rep. of</w:t>
      </w:r>
      <w:r w:rsidRPr="00CD41B3">
        <w:rPr>
          <w:spacing w:val="26"/>
        </w:rPr>
        <w:t xml:space="preserve"> </w:t>
      </w:r>
      <w:r w:rsidRPr="00CD41B3">
        <w:t>t</w:t>
      </w:r>
      <w:r w:rsidRPr="00CD41B3">
        <w:rPr>
          <w:spacing w:val="-1"/>
        </w:rPr>
        <w:t>h</w:t>
      </w:r>
      <w:r w:rsidRPr="00CD41B3">
        <w:t>e),</w:t>
      </w:r>
      <w:r w:rsidRPr="00CD41B3">
        <w:rPr>
          <w:spacing w:val="31"/>
        </w:rPr>
        <w:t xml:space="preserve"> </w:t>
      </w:r>
      <w:r w:rsidRPr="00CD41B3">
        <w:t>Eg</w:t>
      </w:r>
      <w:r w:rsidRPr="00CD41B3">
        <w:rPr>
          <w:spacing w:val="-3"/>
        </w:rPr>
        <w:t>y</w:t>
      </w:r>
      <w:r w:rsidRPr="00CD41B3">
        <w:rPr>
          <w:spacing w:val="1"/>
        </w:rPr>
        <w:t>p</w:t>
      </w:r>
      <w:r w:rsidRPr="00CD41B3">
        <w:t>t,</w:t>
      </w:r>
      <w:r w:rsidRPr="00CD41B3">
        <w:rPr>
          <w:spacing w:val="33"/>
        </w:rPr>
        <w:t xml:space="preserve"> </w:t>
      </w:r>
      <w:r w:rsidRPr="00CD41B3">
        <w:t>El</w:t>
      </w:r>
      <w:r w:rsidRPr="00CD41B3">
        <w:rPr>
          <w:spacing w:val="7"/>
        </w:rPr>
        <w:t xml:space="preserve"> </w:t>
      </w:r>
      <w:r w:rsidRPr="00CD41B3">
        <w:t>Salvador, the United Arab Emirates, Eritrea, Finland, Guatemala, India, Indonesia, Iran (Islamic Republic of), Jordan, Kenya, Kuwait, Lebanon, Libya, Malaysia, Mali, Morocco, Mauritania, Montenegro, Nepal, Nicaragua, Niger, Oman, Pakistan, Qatar, Syrian Arab Republic, the D</w:t>
      </w:r>
      <w:r w:rsidRPr="00CD41B3">
        <w:rPr>
          <w:spacing w:val="2"/>
        </w:rPr>
        <w:t>e</w:t>
      </w:r>
      <w:r w:rsidRPr="00CD41B3">
        <w:rPr>
          <w:spacing w:val="-3"/>
        </w:rPr>
        <w:t>m</w:t>
      </w:r>
      <w:r w:rsidRPr="00CD41B3">
        <w:t>.</w:t>
      </w:r>
      <w:r w:rsidRPr="00CD41B3">
        <w:rPr>
          <w:spacing w:val="5"/>
        </w:rPr>
        <w:t xml:space="preserve"> </w:t>
      </w:r>
      <w:r w:rsidRPr="00CD41B3">
        <w:t>Re</w:t>
      </w:r>
      <w:r w:rsidRPr="00CD41B3">
        <w:rPr>
          <w:spacing w:val="1"/>
        </w:rPr>
        <w:t>p</w:t>
      </w:r>
      <w:r w:rsidRPr="00CD41B3">
        <w:t>.</w:t>
      </w:r>
      <w:r w:rsidRPr="00CD41B3">
        <w:rPr>
          <w:spacing w:val="4"/>
        </w:rPr>
        <w:t xml:space="preserve"> </w:t>
      </w:r>
      <w:r w:rsidRPr="00CD41B3">
        <w:t>of t</w:t>
      </w:r>
      <w:r w:rsidRPr="00CD41B3">
        <w:rPr>
          <w:spacing w:val="-1"/>
        </w:rPr>
        <w:t>h</w:t>
      </w:r>
      <w:r w:rsidRPr="00CD41B3">
        <w:t>e</w:t>
      </w:r>
      <w:r w:rsidRPr="00CD41B3">
        <w:rPr>
          <w:spacing w:val="2"/>
        </w:rPr>
        <w:t xml:space="preserve"> </w:t>
      </w:r>
      <w:r w:rsidRPr="00CD41B3">
        <w:rPr>
          <w:w w:val="102"/>
        </w:rPr>
        <w:t>Co</w:t>
      </w:r>
      <w:r w:rsidRPr="00CD41B3">
        <w:rPr>
          <w:spacing w:val="-1"/>
          <w:w w:val="102"/>
        </w:rPr>
        <w:t>ng</w:t>
      </w:r>
      <w:r w:rsidRPr="00CD41B3">
        <w:rPr>
          <w:spacing w:val="1"/>
          <w:w w:val="102"/>
        </w:rPr>
        <w:t>o</w:t>
      </w:r>
      <w:r w:rsidRPr="00CD41B3">
        <w:rPr>
          <w:w w:val="102"/>
        </w:rPr>
        <w:t xml:space="preserve">, </w:t>
      </w:r>
      <w:r w:rsidRPr="00CD41B3">
        <w:t>Sin</w:t>
      </w:r>
      <w:r w:rsidRPr="00CD41B3">
        <w:rPr>
          <w:spacing w:val="-1"/>
        </w:rPr>
        <w:t>g</w:t>
      </w:r>
      <w:r w:rsidRPr="00CD41B3">
        <w:t>a</w:t>
      </w:r>
      <w:r w:rsidRPr="00CD41B3">
        <w:rPr>
          <w:spacing w:val="1"/>
        </w:rPr>
        <w:t>p</w:t>
      </w:r>
      <w:r w:rsidRPr="00CD41B3">
        <w:t>ore,</w:t>
      </w:r>
      <w:r w:rsidRPr="00CD41B3">
        <w:rPr>
          <w:spacing w:val="10"/>
        </w:rPr>
        <w:t xml:space="preserve"> </w:t>
      </w:r>
      <w:r w:rsidRPr="00CD41B3">
        <w:t>S</w:t>
      </w:r>
      <w:r w:rsidRPr="00CD41B3">
        <w:rPr>
          <w:spacing w:val="2"/>
        </w:rPr>
        <w:t>o</w:t>
      </w:r>
      <w:r w:rsidRPr="00CD41B3">
        <w:rPr>
          <w:spacing w:val="-3"/>
        </w:rPr>
        <w:t>m</w:t>
      </w:r>
      <w:r w:rsidRPr="00CD41B3">
        <w:t>alia,</w:t>
      </w:r>
      <w:r w:rsidRPr="00CD41B3">
        <w:rPr>
          <w:spacing w:val="8"/>
        </w:rPr>
        <w:t xml:space="preserve"> </w:t>
      </w:r>
      <w:r w:rsidRPr="00CD41B3">
        <w:rPr>
          <w:spacing w:val="1"/>
        </w:rPr>
        <w:t>S</w:t>
      </w:r>
      <w:r w:rsidRPr="00CD41B3">
        <w:rPr>
          <w:spacing w:val="-1"/>
        </w:rPr>
        <w:t>u</w:t>
      </w:r>
      <w:r w:rsidRPr="00CD41B3">
        <w:t>dan,</w:t>
      </w:r>
      <w:r w:rsidRPr="00CD41B3">
        <w:rPr>
          <w:spacing w:val="8"/>
        </w:rPr>
        <w:t xml:space="preserve"> </w:t>
      </w:r>
      <w:r w:rsidRPr="00CD41B3">
        <w:rPr>
          <w:spacing w:val="1"/>
        </w:rPr>
        <w:t>So</w:t>
      </w:r>
      <w:r w:rsidRPr="00CD41B3">
        <w:rPr>
          <w:spacing w:val="-1"/>
        </w:rPr>
        <w:t>u</w:t>
      </w:r>
      <w:r w:rsidRPr="00CD41B3">
        <w:t>th</w:t>
      </w:r>
      <w:r w:rsidRPr="00CD41B3">
        <w:rPr>
          <w:spacing w:val="6"/>
        </w:rPr>
        <w:t xml:space="preserve"> </w:t>
      </w:r>
      <w:r w:rsidRPr="00CD41B3">
        <w:t>S</w:t>
      </w:r>
      <w:r w:rsidRPr="00CD41B3">
        <w:rPr>
          <w:spacing w:val="-1"/>
        </w:rPr>
        <w:t>u</w:t>
      </w:r>
      <w:r w:rsidRPr="00CD41B3">
        <w:t>d</w:t>
      </w:r>
      <w:r w:rsidRPr="00CD41B3">
        <w:rPr>
          <w:spacing w:val="2"/>
        </w:rPr>
        <w:t>a</w:t>
      </w:r>
      <w:r w:rsidRPr="00CD41B3">
        <w:rPr>
          <w:spacing w:val="-1"/>
        </w:rPr>
        <w:t>n</w:t>
      </w:r>
      <w:r w:rsidRPr="00CD41B3">
        <w:t>,</w:t>
      </w:r>
      <w:r w:rsidRPr="00CD41B3">
        <w:rPr>
          <w:spacing w:val="6"/>
        </w:rPr>
        <w:t xml:space="preserve"> </w:t>
      </w:r>
      <w:r w:rsidRPr="00CD41B3">
        <w:rPr>
          <w:spacing w:val="1"/>
        </w:rPr>
        <w:t>C</w:t>
      </w:r>
      <w:r w:rsidRPr="00CD41B3">
        <w:rPr>
          <w:spacing w:val="-1"/>
        </w:rPr>
        <w:t>h</w:t>
      </w:r>
      <w:r w:rsidRPr="00CD41B3">
        <w:t>a</w:t>
      </w:r>
      <w:r w:rsidRPr="00CD41B3">
        <w:rPr>
          <w:spacing w:val="1"/>
        </w:rPr>
        <w:t>d</w:t>
      </w:r>
      <w:r w:rsidRPr="00CD41B3">
        <w:t>,</w:t>
      </w:r>
      <w:r w:rsidRPr="00CD41B3">
        <w:rPr>
          <w:spacing w:val="5"/>
        </w:rPr>
        <w:t xml:space="preserve"> </w:t>
      </w:r>
      <w:r w:rsidRPr="00CD41B3">
        <w:rPr>
          <w:spacing w:val="2"/>
        </w:rPr>
        <w:t>T</w:t>
      </w:r>
      <w:r w:rsidRPr="00CD41B3">
        <w:rPr>
          <w:spacing w:val="1"/>
        </w:rPr>
        <w:t>o</w:t>
      </w:r>
      <w:r w:rsidRPr="00CD41B3">
        <w:rPr>
          <w:spacing w:val="-1"/>
        </w:rPr>
        <w:t>g</w:t>
      </w:r>
      <w:r w:rsidRPr="00CD41B3">
        <w:t>o</w:t>
      </w:r>
      <w:r w:rsidRPr="00CD41B3">
        <w:rPr>
          <w:spacing w:val="5"/>
        </w:rPr>
        <w:t xml:space="preserve"> </w:t>
      </w:r>
      <w:r w:rsidRPr="00CD41B3">
        <w:t>and</w:t>
      </w:r>
      <w:r w:rsidRPr="00CD41B3">
        <w:rPr>
          <w:spacing w:val="2"/>
        </w:rPr>
        <w:t xml:space="preserve"> </w:t>
      </w:r>
      <w:r w:rsidRPr="00CD41B3">
        <w:t>Y</w:t>
      </w:r>
      <w:r w:rsidRPr="00CD41B3">
        <w:rPr>
          <w:spacing w:val="1"/>
        </w:rPr>
        <w:t>e</w:t>
      </w:r>
      <w:r w:rsidRPr="00CD41B3">
        <w:rPr>
          <w:spacing w:val="-3"/>
        </w:rPr>
        <w:t>m</w:t>
      </w:r>
      <w:r w:rsidRPr="00CD41B3">
        <w:rPr>
          <w:spacing w:val="2"/>
        </w:rPr>
        <w:t>e</w:t>
      </w:r>
      <w:r w:rsidRPr="00CD41B3">
        <w:rPr>
          <w:spacing w:val="-1"/>
        </w:rPr>
        <w:t>n</w:t>
      </w:r>
      <w:r w:rsidRPr="00CD41B3">
        <w:t>,</w:t>
      </w:r>
      <w:r w:rsidRPr="00CD41B3">
        <w:rPr>
          <w:spacing w:val="7"/>
        </w:rPr>
        <w:t xml:space="preserve"> </w:t>
      </w:r>
      <w:r w:rsidRPr="00CD41B3">
        <w:t>t</w:t>
      </w:r>
      <w:r w:rsidRPr="00CD41B3">
        <w:rPr>
          <w:spacing w:val="-1"/>
        </w:rPr>
        <w:t>h</w:t>
      </w:r>
      <w:r w:rsidRPr="00CD41B3">
        <w:t>e</w:t>
      </w:r>
      <w:r w:rsidRPr="00CD41B3">
        <w:rPr>
          <w:spacing w:val="7"/>
        </w:rPr>
        <w:t xml:space="preserve"> </w:t>
      </w:r>
      <w:r w:rsidRPr="00CD41B3">
        <w:rPr>
          <w:spacing w:val="-1"/>
        </w:rPr>
        <w:t>f</w:t>
      </w:r>
      <w:r w:rsidRPr="00CD41B3">
        <w:t>re</w:t>
      </w:r>
      <w:r w:rsidRPr="00CD41B3">
        <w:rPr>
          <w:spacing w:val="1"/>
        </w:rPr>
        <w:t>q</w:t>
      </w:r>
      <w:r w:rsidRPr="00CD41B3">
        <w:rPr>
          <w:spacing w:val="-1"/>
        </w:rPr>
        <w:t>u</w:t>
      </w:r>
      <w:r w:rsidRPr="00CD41B3">
        <w:rPr>
          <w:spacing w:val="2"/>
        </w:rPr>
        <w:t>e</w:t>
      </w:r>
      <w:r w:rsidRPr="00CD41B3">
        <w:rPr>
          <w:spacing w:val="-1"/>
        </w:rPr>
        <w:t>n</w:t>
      </w:r>
      <w:r w:rsidRPr="00CD41B3">
        <w:rPr>
          <w:spacing w:val="2"/>
        </w:rPr>
        <w:t>c</w:t>
      </w:r>
      <w:r w:rsidRPr="00CD41B3">
        <w:t>y</w:t>
      </w:r>
      <w:r w:rsidRPr="00CD41B3">
        <w:rPr>
          <w:spacing w:val="8"/>
        </w:rPr>
        <w:t xml:space="preserve"> </w:t>
      </w:r>
      <w:r w:rsidRPr="00CD41B3">
        <w:t>band</w:t>
      </w:r>
      <w:r w:rsidRPr="00CD41B3">
        <w:rPr>
          <w:spacing w:val="3"/>
        </w:rPr>
        <w:t xml:space="preserve"> </w:t>
      </w:r>
      <w:r w:rsidRPr="00CD41B3">
        <w:t>15.</w:t>
      </w:r>
      <w:r w:rsidRPr="00CD41B3">
        <w:rPr>
          <w:spacing w:val="1"/>
        </w:rPr>
        <w:t>7</w:t>
      </w:r>
      <w:r w:rsidRPr="00CD41B3">
        <w:rPr>
          <w:spacing w:val="-1"/>
        </w:rPr>
        <w:t>-</w:t>
      </w:r>
      <w:r w:rsidRPr="00CD41B3">
        <w:t>17.3</w:t>
      </w:r>
      <w:r w:rsidRPr="00CD41B3">
        <w:rPr>
          <w:spacing w:val="14"/>
        </w:rPr>
        <w:t xml:space="preserve"> </w:t>
      </w:r>
      <w:r w:rsidRPr="00CD41B3">
        <w:t>GHz</w:t>
      </w:r>
      <w:r w:rsidRPr="00CD41B3">
        <w:rPr>
          <w:spacing w:val="3"/>
        </w:rPr>
        <w:t xml:space="preserve"> </w:t>
      </w:r>
      <w:r w:rsidRPr="00CD41B3">
        <w:t>is also</w:t>
      </w:r>
      <w:r w:rsidRPr="00CD41B3">
        <w:rPr>
          <w:spacing w:val="3"/>
        </w:rPr>
        <w:t xml:space="preserve"> </w:t>
      </w:r>
      <w:r w:rsidRPr="00CD41B3">
        <w:t>allocated</w:t>
      </w:r>
      <w:r w:rsidRPr="00CD41B3">
        <w:rPr>
          <w:spacing w:val="9"/>
        </w:rPr>
        <w:t xml:space="preserve"> </w:t>
      </w:r>
      <w:r w:rsidRPr="00CD41B3">
        <w:rPr>
          <w:spacing w:val="1"/>
          <w:w w:val="102"/>
        </w:rPr>
        <w:t>t</w:t>
      </w:r>
      <w:r w:rsidRPr="00CD41B3">
        <w:rPr>
          <w:w w:val="102"/>
        </w:rPr>
        <w:t xml:space="preserve">o </w:t>
      </w:r>
      <w:r w:rsidRPr="00CD41B3">
        <w:t>t</w:t>
      </w:r>
      <w:r w:rsidRPr="00CD41B3">
        <w:rPr>
          <w:spacing w:val="-1"/>
        </w:rPr>
        <w:t>h</w:t>
      </w:r>
      <w:r w:rsidRPr="00CD41B3">
        <w:t>e</w:t>
      </w:r>
      <w:r w:rsidRPr="00CD41B3">
        <w:rPr>
          <w:spacing w:val="4"/>
        </w:rPr>
        <w:t xml:space="preserve"> </w:t>
      </w:r>
      <w:r w:rsidRPr="00CD41B3">
        <w:t>fi</w:t>
      </w:r>
      <w:r w:rsidRPr="00CD41B3">
        <w:rPr>
          <w:spacing w:val="-1"/>
        </w:rPr>
        <w:t>x</w:t>
      </w:r>
      <w:r w:rsidRPr="00CD41B3">
        <w:t>ed</w:t>
      </w:r>
      <w:r w:rsidRPr="00CD41B3">
        <w:rPr>
          <w:spacing w:val="8"/>
        </w:rPr>
        <w:t xml:space="preserve"> </w:t>
      </w:r>
      <w:r w:rsidRPr="00CD41B3">
        <w:t>and</w:t>
      </w:r>
      <w:r w:rsidRPr="00CD41B3">
        <w:rPr>
          <w:spacing w:val="7"/>
        </w:rPr>
        <w:t xml:space="preserve"> </w:t>
      </w:r>
      <w:r w:rsidRPr="00CD41B3">
        <w:rPr>
          <w:spacing w:val="-3"/>
        </w:rPr>
        <w:t>m</w:t>
      </w:r>
      <w:r w:rsidRPr="00CD41B3">
        <w:t>obile</w:t>
      </w:r>
      <w:r w:rsidRPr="00CD41B3">
        <w:rPr>
          <w:spacing w:val="11"/>
        </w:rPr>
        <w:t xml:space="preserve"> </w:t>
      </w:r>
      <w:r w:rsidRPr="00CD41B3">
        <w:t>ser</w:t>
      </w:r>
      <w:r w:rsidRPr="00CD41B3">
        <w:rPr>
          <w:spacing w:val="-1"/>
        </w:rPr>
        <w:t>v</w:t>
      </w:r>
      <w:r w:rsidRPr="00CD41B3">
        <w:t>ic</w:t>
      </w:r>
      <w:r w:rsidRPr="00CD41B3">
        <w:rPr>
          <w:spacing w:val="2"/>
        </w:rPr>
        <w:t>e</w:t>
      </w:r>
      <w:r w:rsidRPr="00CD41B3">
        <w:t>s</w:t>
      </w:r>
      <w:r w:rsidRPr="00CD41B3">
        <w:rPr>
          <w:spacing w:val="10"/>
        </w:rPr>
        <w:t xml:space="preserve"> </w:t>
      </w:r>
      <w:r w:rsidRPr="00CD41B3">
        <w:t>on</w:t>
      </w:r>
      <w:r w:rsidRPr="00CD41B3">
        <w:rPr>
          <w:spacing w:val="3"/>
        </w:rPr>
        <w:t xml:space="preserve"> </w:t>
      </w:r>
      <w:r w:rsidRPr="00CD41B3">
        <w:t>a</w:t>
      </w:r>
      <w:r w:rsidRPr="00CD41B3">
        <w:rPr>
          <w:spacing w:val="2"/>
        </w:rPr>
        <w:t xml:space="preserve"> </w:t>
      </w:r>
      <w:r w:rsidRPr="00CD41B3">
        <w:t>pri</w:t>
      </w:r>
      <w:r w:rsidRPr="00CD41B3">
        <w:rPr>
          <w:spacing w:val="-3"/>
        </w:rPr>
        <w:t>m</w:t>
      </w:r>
      <w:r w:rsidRPr="00CD41B3">
        <w:t>a</w:t>
      </w:r>
      <w:r w:rsidRPr="00CD41B3">
        <w:rPr>
          <w:spacing w:val="2"/>
        </w:rPr>
        <w:t>r</w:t>
      </w:r>
      <w:r w:rsidRPr="00CD41B3">
        <w:t>y</w:t>
      </w:r>
      <w:r w:rsidRPr="00CD41B3">
        <w:rPr>
          <w:spacing w:val="9"/>
        </w:rPr>
        <w:t xml:space="preserve"> </w:t>
      </w:r>
      <w:r w:rsidRPr="00CD41B3">
        <w:t xml:space="preserve">basis.  </w:t>
      </w:r>
      <w:r w:rsidRPr="00CD41B3">
        <w:rPr>
          <w:sz w:val="16"/>
          <w:szCs w:val="16"/>
        </w:rPr>
        <w:t>(</w:t>
      </w:r>
      <w:r w:rsidRPr="00CD41B3">
        <w:rPr>
          <w:spacing w:val="-2"/>
          <w:w w:val="105"/>
          <w:sz w:val="16"/>
          <w:szCs w:val="16"/>
        </w:rPr>
        <w:t>W</w:t>
      </w:r>
      <w:r w:rsidRPr="00CD41B3">
        <w:rPr>
          <w:spacing w:val="1"/>
          <w:w w:val="105"/>
          <w:sz w:val="16"/>
          <w:szCs w:val="16"/>
        </w:rPr>
        <w:t>RC</w:t>
      </w:r>
      <w:r w:rsidRPr="00CD41B3">
        <w:rPr>
          <w:spacing w:val="-1"/>
          <w:w w:val="105"/>
          <w:sz w:val="16"/>
          <w:szCs w:val="16"/>
        </w:rPr>
        <w:t>-1</w:t>
      </w:r>
      <w:r w:rsidRPr="00CD41B3">
        <w:rPr>
          <w:spacing w:val="1"/>
          <w:w w:val="105"/>
          <w:sz w:val="16"/>
          <w:szCs w:val="16"/>
        </w:rPr>
        <w:t>5)</w:t>
      </w:r>
    </w:p>
    <w:p w:rsidR="00CD41B3" w:rsidRPr="00CD41B3" w:rsidP="00CD41B3">
      <w:pPr>
        <w:tabs>
          <w:tab w:val="left" w:pos="360"/>
          <w:tab w:val="left" w:pos="828"/>
          <w:tab w:val="left" w:pos="1170"/>
          <w:tab w:val="left" w:pos="1871"/>
          <w:tab w:val="left" w:pos="2268"/>
        </w:tabs>
        <w:overflowPunct w:val="0"/>
        <w:autoSpaceDE w:val="0"/>
        <w:autoSpaceDN w:val="0"/>
        <w:adjustRightInd w:val="0"/>
        <w:textAlignment w:val="baseline"/>
        <w:rPr>
          <w:szCs w:val="22"/>
        </w:rPr>
      </w:pPr>
    </w:p>
    <w:p w:rsidR="00CD41B3" w:rsidRPr="00CD41B3" w:rsidP="00CD41B3">
      <w:pPr>
        <w:widowControl/>
        <w:suppressAutoHyphens/>
        <w:ind w:firstLine="360"/>
        <w:rPr>
          <w:smallCaps/>
          <w:snapToGrid/>
          <w:kern w:val="0"/>
          <w:szCs w:val="22"/>
        </w:rPr>
      </w:pPr>
      <w:r w:rsidRPr="00CD41B3">
        <w:rPr>
          <w:smallCaps/>
          <w:snapToGrid/>
          <w:kern w:val="0"/>
          <w:szCs w:val="22"/>
        </w:rPr>
        <w:t>* * * * *</w:t>
      </w:r>
    </w:p>
    <w:p w:rsidR="00CD41B3" w:rsidRPr="00CD41B3" w:rsidP="00CD41B3">
      <w:pPr>
        <w:widowControl/>
        <w:suppressAutoHyphens/>
        <w:ind w:firstLine="360"/>
        <w:rPr>
          <w:smallCaps/>
          <w:snapToGrid/>
          <w:kern w:val="0"/>
          <w:szCs w:val="22"/>
        </w:rPr>
      </w:pPr>
    </w:p>
    <w:p w:rsidR="00CD41B3" w:rsidRPr="00CD41B3" w:rsidP="00CD41B3">
      <w:pPr>
        <w:widowControl/>
        <w:tabs>
          <w:tab w:val="left" w:pos="360"/>
          <w:tab w:val="left" w:pos="828"/>
          <w:tab w:val="left" w:pos="1170"/>
          <w:tab w:val="left" w:pos="1871"/>
          <w:tab w:val="left" w:pos="2268"/>
        </w:tabs>
        <w:overflowPunct w:val="0"/>
        <w:autoSpaceDE w:val="0"/>
        <w:autoSpaceDN w:val="0"/>
        <w:adjustRightInd w:val="0"/>
        <w:textAlignment w:val="baseline"/>
        <w:rPr>
          <w:snapToGrid/>
          <w:w w:val="105"/>
          <w:kern w:val="0"/>
          <w:szCs w:val="22"/>
          <w:lang w:val="en-GB"/>
        </w:rPr>
      </w:pPr>
      <w:r w:rsidRPr="00CD41B3">
        <w:rPr>
          <w:bCs/>
          <w:snapToGrid/>
          <w:kern w:val="0"/>
          <w:szCs w:val="22"/>
          <w:lang w:val="en-GB"/>
        </w:rPr>
        <w:tab/>
        <w:t xml:space="preserve">5.514  </w:t>
      </w:r>
      <w:r w:rsidRPr="00CD41B3">
        <w:rPr>
          <w:i/>
          <w:snapToGrid/>
          <w:kern w:val="0"/>
          <w:szCs w:val="22"/>
          <w:lang w:val="en-GB"/>
        </w:rPr>
        <w:t>Additional allocation:</w:t>
      </w:r>
      <w:r w:rsidRPr="00CD41B3">
        <w:rPr>
          <w:snapToGrid/>
          <w:kern w:val="0"/>
          <w:szCs w:val="22"/>
          <w:lang w:val="en-GB"/>
        </w:rPr>
        <w:t>  in Algeria,</w:t>
      </w:r>
      <w:r w:rsidRPr="00CD41B3">
        <w:rPr>
          <w:snapToGrid/>
          <w:spacing w:val="10"/>
          <w:kern w:val="0"/>
          <w:szCs w:val="22"/>
          <w:lang w:val="en-GB"/>
        </w:rPr>
        <w:t xml:space="preserve"> </w:t>
      </w:r>
      <w:r w:rsidRPr="00CD41B3">
        <w:rPr>
          <w:snapToGrid/>
          <w:kern w:val="0"/>
          <w:szCs w:val="22"/>
          <w:lang w:val="en-GB"/>
        </w:rPr>
        <w:t>Sa</w:t>
      </w:r>
      <w:r w:rsidRPr="00CD41B3">
        <w:rPr>
          <w:snapToGrid/>
          <w:spacing w:val="-1"/>
          <w:kern w:val="0"/>
          <w:szCs w:val="22"/>
          <w:lang w:val="en-GB"/>
        </w:rPr>
        <w:t>u</w:t>
      </w:r>
      <w:r w:rsidRPr="00CD41B3">
        <w:rPr>
          <w:snapToGrid/>
          <w:spacing w:val="1"/>
          <w:kern w:val="0"/>
          <w:szCs w:val="22"/>
          <w:lang w:val="en-GB"/>
        </w:rPr>
        <w:t>d</w:t>
      </w:r>
      <w:r w:rsidRPr="00CD41B3">
        <w:rPr>
          <w:snapToGrid/>
          <w:kern w:val="0"/>
          <w:szCs w:val="22"/>
          <w:lang w:val="en-GB"/>
        </w:rPr>
        <w:t>i</w:t>
      </w:r>
      <w:r w:rsidRPr="00CD41B3">
        <w:rPr>
          <w:snapToGrid/>
          <w:spacing w:val="9"/>
          <w:kern w:val="0"/>
          <w:szCs w:val="22"/>
          <w:lang w:val="en-GB"/>
        </w:rPr>
        <w:t xml:space="preserve"> </w:t>
      </w:r>
      <w:r w:rsidRPr="00CD41B3">
        <w:rPr>
          <w:snapToGrid/>
          <w:spacing w:val="-2"/>
          <w:kern w:val="0"/>
          <w:szCs w:val="22"/>
          <w:lang w:val="en-GB"/>
        </w:rPr>
        <w:t>A</w:t>
      </w:r>
      <w:r w:rsidRPr="00CD41B3">
        <w:rPr>
          <w:snapToGrid/>
          <w:kern w:val="0"/>
          <w:szCs w:val="22"/>
          <w:lang w:val="en-GB"/>
        </w:rPr>
        <w:t>rabia,</w:t>
      </w:r>
      <w:r w:rsidRPr="00CD41B3">
        <w:rPr>
          <w:snapToGrid/>
          <w:spacing w:val="9"/>
          <w:kern w:val="0"/>
          <w:szCs w:val="22"/>
          <w:lang w:val="en-GB"/>
        </w:rPr>
        <w:t xml:space="preserve"> </w:t>
      </w:r>
      <w:r w:rsidRPr="00CD41B3">
        <w:rPr>
          <w:snapToGrid/>
          <w:kern w:val="0"/>
          <w:szCs w:val="22"/>
          <w:lang w:val="en-GB"/>
        </w:rPr>
        <w:t>Ba</w:t>
      </w:r>
      <w:r w:rsidRPr="00CD41B3">
        <w:rPr>
          <w:snapToGrid/>
          <w:spacing w:val="-1"/>
          <w:kern w:val="0"/>
          <w:szCs w:val="22"/>
          <w:lang w:val="en-GB"/>
        </w:rPr>
        <w:t>h</w:t>
      </w:r>
      <w:r w:rsidRPr="00CD41B3">
        <w:rPr>
          <w:snapToGrid/>
          <w:kern w:val="0"/>
          <w:szCs w:val="22"/>
          <w:lang w:val="en-GB"/>
        </w:rPr>
        <w:t>rai</w:t>
      </w:r>
      <w:r w:rsidRPr="00CD41B3">
        <w:rPr>
          <w:snapToGrid/>
          <w:spacing w:val="-1"/>
          <w:kern w:val="0"/>
          <w:szCs w:val="22"/>
          <w:lang w:val="en-GB"/>
        </w:rPr>
        <w:t>n</w:t>
      </w:r>
      <w:r w:rsidRPr="00CD41B3">
        <w:rPr>
          <w:snapToGrid/>
          <w:kern w:val="0"/>
          <w:szCs w:val="22"/>
          <w:lang w:val="en-GB"/>
        </w:rPr>
        <w:t>,</w:t>
      </w:r>
      <w:r w:rsidRPr="00CD41B3">
        <w:rPr>
          <w:snapToGrid/>
          <w:spacing w:val="11"/>
          <w:kern w:val="0"/>
          <w:szCs w:val="22"/>
          <w:lang w:val="en-GB"/>
        </w:rPr>
        <w:t xml:space="preserve"> </w:t>
      </w:r>
      <w:r w:rsidRPr="00CD41B3">
        <w:rPr>
          <w:snapToGrid/>
          <w:kern w:val="0"/>
          <w:szCs w:val="22"/>
          <w:lang w:val="en-GB"/>
        </w:rPr>
        <w:t>Ba</w:t>
      </w:r>
      <w:r w:rsidRPr="00CD41B3">
        <w:rPr>
          <w:snapToGrid/>
          <w:spacing w:val="-1"/>
          <w:kern w:val="0"/>
          <w:szCs w:val="22"/>
          <w:lang w:val="en-GB"/>
        </w:rPr>
        <w:t>ng</w:t>
      </w:r>
      <w:r w:rsidRPr="00CD41B3">
        <w:rPr>
          <w:snapToGrid/>
          <w:kern w:val="0"/>
          <w:szCs w:val="22"/>
          <w:lang w:val="en-GB"/>
        </w:rPr>
        <w:t>lad</w:t>
      </w:r>
      <w:r w:rsidRPr="00CD41B3">
        <w:rPr>
          <w:snapToGrid/>
          <w:spacing w:val="2"/>
          <w:kern w:val="0"/>
          <w:szCs w:val="22"/>
          <w:lang w:val="en-GB"/>
        </w:rPr>
        <w:t>e</w:t>
      </w:r>
      <w:r w:rsidRPr="00CD41B3">
        <w:rPr>
          <w:snapToGrid/>
          <w:kern w:val="0"/>
          <w:szCs w:val="22"/>
          <w:lang w:val="en-GB"/>
        </w:rPr>
        <w:t>s</w:t>
      </w:r>
      <w:r w:rsidRPr="00CD41B3">
        <w:rPr>
          <w:snapToGrid/>
          <w:spacing w:val="-1"/>
          <w:kern w:val="0"/>
          <w:szCs w:val="22"/>
          <w:lang w:val="en-GB"/>
        </w:rPr>
        <w:t>h</w:t>
      </w:r>
      <w:r w:rsidRPr="00CD41B3">
        <w:rPr>
          <w:snapToGrid/>
          <w:kern w:val="0"/>
          <w:szCs w:val="22"/>
          <w:lang w:val="en-GB"/>
        </w:rPr>
        <w:t>,</w:t>
      </w:r>
      <w:r w:rsidRPr="00CD41B3">
        <w:rPr>
          <w:snapToGrid/>
          <w:spacing w:val="17"/>
          <w:kern w:val="0"/>
          <w:szCs w:val="22"/>
          <w:lang w:val="en-GB"/>
        </w:rPr>
        <w:t xml:space="preserve"> </w:t>
      </w:r>
      <w:r w:rsidRPr="00CD41B3">
        <w:rPr>
          <w:snapToGrid/>
          <w:spacing w:val="-1"/>
          <w:kern w:val="0"/>
          <w:szCs w:val="22"/>
          <w:lang w:val="en-GB"/>
        </w:rPr>
        <w:t>C</w:t>
      </w:r>
      <w:r w:rsidRPr="00CD41B3">
        <w:rPr>
          <w:snapToGrid/>
          <w:spacing w:val="2"/>
          <w:kern w:val="0"/>
          <w:szCs w:val="22"/>
          <w:lang w:val="en-GB"/>
        </w:rPr>
        <w:t>a</w:t>
      </w:r>
      <w:r w:rsidRPr="00CD41B3">
        <w:rPr>
          <w:snapToGrid/>
          <w:spacing w:val="-3"/>
          <w:kern w:val="0"/>
          <w:szCs w:val="22"/>
          <w:lang w:val="en-GB"/>
        </w:rPr>
        <w:t>m</w:t>
      </w:r>
      <w:r w:rsidRPr="00CD41B3">
        <w:rPr>
          <w:snapToGrid/>
          <w:kern w:val="0"/>
          <w:szCs w:val="22"/>
          <w:lang w:val="en-GB"/>
        </w:rPr>
        <w:t>eroo</w:t>
      </w:r>
      <w:r w:rsidRPr="00CD41B3">
        <w:rPr>
          <w:snapToGrid/>
          <w:spacing w:val="-1"/>
          <w:kern w:val="0"/>
          <w:szCs w:val="22"/>
          <w:lang w:val="en-GB"/>
        </w:rPr>
        <w:t>n</w:t>
      </w:r>
      <w:r w:rsidRPr="00CD41B3">
        <w:rPr>
          <w:snapToGrid/>
          <w:kern w:val="0"/>
          <w:szCs w:val="22"/>
          <w:lang w:val="en-GB"/>
        </w:rPr>
        <w:t>, El Salvador, the United Arab Emirates, Guatemala, India, Iran (Islamic Republic of), Iraq, Israel, Italy, Japan, Jordan, Kuwait, Libya, Lithuania, Nepal, Nicaragua, Nigeria, Oman, Uzbekistan, Pakistan, Qatar, Kyrgyzstan, Sudan and So</w:t>
      </w:r>
      <w:r w:rsidRPr="00CD41B3">
        <w:rPr>
          <w:snapToGrid/>
          <w:spacing w:val="-1"/>
          <w:kern w:val="0"/>
          <w:szCs w:val="22"/>
          <w:lang w:val="en-GB"/>
        </w:rPr>
        <w:t>u</w:t>
      </w:r>
      <w:r w:rsidRPr="00CD41B3">
        <w:rPr>
          <w:snapToGrid/>
          <w:kern w:val="0"/>
          <w:szCs w:val="22"/>
          <w:lang w:val="en-GB"/>
        </w:rPr>
        <w:t>th</w:t>
      </w:r>
      <w:r w:rsidRPr="00CD41B3">
        <w:rPr>
          <w:snapToGrid/>
          <w:spacing w:val="7"/>
          <w:kern w:val="0"/>
          <w:szCs w:val="22"/>
          <w:lang w:val="en-GB"/>
        </w:rPr>
        <w:t xml:space="preserve"> </w:t>
      </w:r>
      <w:r w:rsidRPr="00CD41B3">
        <w:rPr>
          <w:snapToGrid/>
          <w:kern w:val="0"/>
          <w:szCs w:val="22"/>
          <w:lang w:val="en-GB"/>
        </w:rPr>
        <w:t>S</w:t>
      </w:r>
      <w:r w:rsidRPr="00CD41B3">
        <w:rPr>
          <w:snapToGrid/>
          <w:spacing w:val="-1"/>
          <w:kern w:val="0"/>
          <w:szCs w:val="22"/>
          <w:lang w:val="en-GB"/>
        </w:rPr>
        <w:t>u</w:t>
      </w:r>
      <w:r w:rsidRPr="00CD41B3">
        <w:rPr>
          <w:snapToGrid/>
          <w:spacing w:val="1"/>
          <w:kern w:val="0"/>
          <w:szCs w:val="22"/>
          <w:lang w:val="en-GB"/>
        </w:rPr>
        <w:t>d</w:t>
      </w:r>
      <w:r w:rsidRPr="00CD41B3">
        <w:rPr>
          <w:snapToGrid/>
          <w:spacing w:val="2"/>
          <w:kern w:val="0"/>
          <w:szCs w:val="22"/>
          <w:lang w:val="en-GB"/>
        </w:rPr>
        <w:t>a</w:t>
      </w:r>
      <w:r w:rsidRPr="00CD41B3">
        <w:rPr>
          <w:snapToGrid/>
          <w:spacing w:val="-1"/>
          <w:kern w:val="0"/>
          <w:szCs w:val="22"/>
          <w:lang w:val="en-GB"/>
        </w:rPr>
        <w:t>n</w:t>
      </w:r>
      <w:r w:rsidRPr="00CD41B3">
        <w:rPr>
          <w:snapToGrid/>
          <w:kern w:val="0"/>
          <w:szCs w:val="22"/>
          <w:lang w:val="en-GB"/>
        </w:rPr>
        <w:t>,</w:t>
      </w:r>
      <w:r w:rsidRPr="00CD41B3">
        <w:rPr>
          <w:snapToGrid/>
          <w:spacing w:val="8"/>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10"/>
          <w:kern w:val="0"/>
          <w:szCs w:val="22"/>
          <w:lang w:val="en-GB"/>
        </w:rPr>
        <w:t xml:space="preserve"> </w:t>
      </w:r>
      <w:r w:rsidRPr="00CD41B3">
        <w:rPr>
          <w:snapToGrid/>
          <w:spacing w:val="-1"/>
          <w:kern w:val="0"/>
          <w:szCs w:val="22"/>
          <w:lang w:val="en-GB"/>
        </w:rPr>
        <w:t>f</w:t>
      </w:r>
      <w:r w:rsidRPr="00CD41B3">
        <w:rPr>
          <w:snapToGrid/>
          <w:kern w:val="0"/>
          <w:szCs w:val="22"/>
          <w:lang w:val="en-GB"/>
        </w:rPr>
        <w:t>re</w:t>
      </w:r>
      <w:r w:rsidRPr="00CD41B3">
        <w:rPr>
          <w:snapToGrid/>
          <w:spacing w:val="1"/>
          <w:kern w:val="0"/>
          <w:szCs w:val="22"/>
          <w:lang w:val="en-GB"/>
        </w:rPr>
        <w:t>q</w:t>
      </w:r>
      <w:r w:rsidRPr="00CD41B3">
        <w:rPr>
          <w:snapToGrid/>
          <w:spacing w:val="-1"/>
          <w:kern w:val="0"/>
          <w:szCs w:val="22"/>
          <w:lang w:val="en-GB"/>
        </w:rPr>
        <w:t>u</w:t>
      </w:r>
      <w:r w:rsidRPr="00CD41B3">
        <w:rPr>
          <w:snapToGrid/>
          <w:spacing w:val="2"/>
          <w:kern w:val="0"/>
          <w:szCs w:val="22"/>
          <w:lang w:val="en-GB"/>
        </w:rPr>
        <w:t>e</w:t>
      </w:r>
      <w:r w:rsidRPr="00CD41B3">
        <w:rPr>
          <w:snapToGrid/>
          <w:spacing w:val="-1"/>
          <w:kern w:val="0"/>
          <w:szCs w:val="22"/>
          <w:lang w:val="en-GB"/>
        </w:rPr>
        <w:t>n</w:t>
      </w:r>
      <w:r w:rsidRPr="00CD41B3">
        <w:rPr>
          <w:snapToGrid/>
          <w:spacing w:val="2"/>
          <w:kern w:val="0"/>
          <w:szCs w:val="22"/>
          <w:lang w:val="en-GB"/>
        </w:rPr>
        <w:t>c</w:t>
      </w:r>
      <w:r w:rsidRPr="00CD41B3">
        <w:rPr>
          <w:snapToGrid/>
          <w:kern w:val="0"/>
          <w:szCs w:val="22"/>
          <w:lang w:val="en-GB"/>
        </w:rPr>
        <w:t>y</w:t>
      </w:r>
      <w:r w:rsidRPr="00CD41B3">
        <w:rPr>
          <w:snapToGrid/>
          <w:spacing w:val="9"/>
          <w:kern w:val="0"/>
          <w:szCs w:val="22"/>
          <w:lang w:val="en-GB"/>
        </w:rPr>
        <w:t xml:space="preserve"> </w:t>
      </w:r>
      <w:r w:rsidRPr="00CD41B3">
        <w:rPr>
          <w:snapToGrid/>
          <w:spacing w:val="1"/>
          <w:w w:val="102"/>
          <w:kern w:val="0"/>
          <w:szCs w:val="22"/>
          <w:lang w:val="en-GB"/>
        </w:rPr>
        <w:t>b</w:t>
      </w:r>
      <w:r w:rsidRPr="00CD41B3">
        <w:rPr>
          <w:snapToGrid/>
          <w:spacing w:val="2"/>
          <w:w w:val="102"/>
          <w:kern w:val="0"/>
          <w:szCs w:val="22"/>
          <w:lang w:val="en-GB"/>
        </w:rPr>
        <w:t>a</w:t>
      </w:r>
      <w:r w:rsidRPr="00CD41B3">
        <w:rPr>
          <w:snapToGrid/>
          <w:spacing w:val="-1"/>
          <w:w w:val="102"/>
          <w:kern w:val="0"/>
          <w:szCs w:val="22"/>
          <w:lang w:val="en-GB"/>
        </w:rPr>
        <w:t xml:space="preserve">nd </w:t>
      </w:r>
      <w:r w:rsidRPr="00CD41B3">
        <w:rPr>
          <w:snapToGrid/>
          <w:kern w:val="0"/>
          <w:szCs w:val="22"/>
          <w:lang w:val="en-GB"/>
        </w:rPr>
        <w:t xml:space="preserve">17.3-17.7 GHz is also allocated to the fixed and mobile services on a secondary basis.  The power limits given in Nos. 21.3 and 21.5 shall apply.  </w:t>
      </w:r>
      <w:r w:rsidRPr="00CD41B3">
        <w:rPr>
          <w:snapToGrid/>
          <w:kern w:val="0"/>
          <w:sz w:val="16"/>
          <w:szCs w:val="16"/>
          <w:lang w:val="en-GB"/>
        </w:rPr>
        <w:t>(WRC-</w:t>
      </w:r>
      <w:r w:rsidRPr="00CD41B3">
        <w:rPr>
          <w:snapToGrid/>
          <w:spacing w:val="-1"/>
          <w:w w:val="105"/>
          <w:kern w:val="0"/>
          <w:sz w:val="16"/>
          <w:szCs w:val="16"/>
          <w:lang w:val="en-GB"/>
        </w:rPr>
        <w:t>1</w:t>
      </w:r>
      <w:r w:rsidRPr="00CD41B3">
        <w:rPr>
          <w:snapToGrid/>
          <w:w w:val="105"/>
          <w:kern w:val="0"/>
          <w:sz w:val="16"/>
          <w:szCs w:val="16"/>
          <w:lang w:val="en-GB"/>
        </w:rPr>
        <w:t>5)</w:t>
      </w:r>
    </w:p>
    <w:p w:rsidR="00CD41B3" w:rsidRPr="00CD41B3" w:rsidP="00CD41B3">
      <w:pPr>
        <w:widowControl/>
        <w:tabs>
          <w:tab w:val="left" w:pos="360"/>
          <w:tab w:val="left" w:pos="828"/>
          <w:tab w:val="left" w:pos="1170"/>
          <w:tab w:val="left" w:pos="1871"/>
          <w:tab w:val="left" w:pos="2268"/>
        </w:tabs>
        <w:overflowPunct w:val="0"/>
        <w:autoSpaceDE w:val="0"/>
        <w:autoSpaceDN w:val="0"/>
        <w:adjustRightInd w:val="0"/>
        <w:textAlignment w:val="baseline"/>
        <w:rPr>
          <w:snapToGrid/>
          <w:kern w:val="0"/>
          <w:szCs w:val="22"/>
          <w:lang w:val="en-GB"/>
        </w:rPr>
      </w:pPr>
    </w:p>
    <w:p w:rsidR="00CD41B3" w:rsidRPr="00CD41B3" w:rsidP="00CD41B3">
      <w:pPr>
        <w:widowControl/>
        <w:suppressAutoHyphens/>
        <w:ind w:firstLine="360"/>
        <w:rPr>
          <w:smallCaps/>
          <w:snapToGrid/>
          <w:kern w:val="0"/>
          <w:szCs w:val="22"/>
        </w:rPr>
      </w:pPr>
      <w:r w:rsidRPr="00CD41B3">
        <w:rPr>
          <w:smallCaps/>
          <w:snapToGrid/>
          <w:kern w:val="0"/>
          <w:szCs w:val="22"/>
        </w:rPr>
        <w:t>* * * * *</w:t>
      </w:r>
    </w:p>
    <w:p w:rsidR="00CD41B3" w:rsidRPr="00CD41B3" w:rsidP="00CD41B3">
      <w:pPr>
        <w:widowControl/>
        <w:suppressAutoHyphens/>
        <w:ind w:firstLine="360"/>
        <w:rPr>
          <w:smallCaps/>
          <w:snapToGrid/>
          <w:kern w:val="0"/>
          <w:szCs w:val="22"/>
        </w:rPr>
      </w:pPr>
    </w:p>
    <w:p w:rsidR="00CD41B3" w:rsidRPr="00CD41B3" w:rsidP="00CD41B3">
      <w:pPr>
        <w:widowControl/>
        <w:tabs>
          <w:tab w:val="left" w:pos="360"/>
          <w:tab w:val="left" w:pos="828"/>
          <w:tab w:val="left" w:pos="1080"/>
          <w:tab w:val="left" w:pos="1871"/>
          <w:tab w:val="left" w:pos="2268"/>
        </w:tabs>
        <w:overflowPunct w:val="0"/>
        <w:autoSpaceDE w:val="0"/>
        <w:autoSpaceDN w:val="0"/>
        <w:adjustRightInd w:val="0"/>
        <w:textAlignment w:val="baseline"/>
        <w:rPr>
          <w:snapToGrid/>
          <w:spacing w:val="1"/>
          <w:w w:val="105"/>
          <w:kern w:val="0"/>
          <w:szCs w:val="22"/>
          <w:lang w:val="en-GB"/>
        </w:rPr>
      </w:pPr>
      <w:r w:rsidRPr="00CD41B3">
        <w:rPr>
          <w:bCs/>
          <w:snapToGrid/>
          <w:kern w:val="0"/>
          <w:szCs w:val="22"/>
          <w:lang w:val="en-GB"/>
        </w:rPr>
        <w:tab/>
        <w:t xml:space="preserve">5.521  </w:t>
      </w:r>
      <w:r w:rsidRPr="00CD41B3">
        <w:rPr>
          <w:i/>
          <w:snapToGrid/>
          <w:kern w:val="0"/>
          <w:szCs w:val="22"/>
          <w:lang w:val="en-GB"/>
        </w:rPr>
        <w:t>Alternative allocation:</w:t>
      </w:r>
      <w:r w:rsidRPr="00CD41B3">
        <w:rPr>
          <w:snapToGrid/>
          <w:kern w:val="0"/>
          <w:szCs w:val="22"/>
          <w:lang w:val="en-GB"/>
        </w:rPr>
        <w:t>  in t</w:t>
      </w:r>
      <w:r w:rsidRPr="00CD41B3">
        <w:rPr>
          <w:snapToGrid/>
          <w:spacing w:val="-1"/>
          <w:kern w:val="0"/>
          <w:szCs w:val="22"/>
          <w:lang w:val="en-GB"/>
        </w:rPr>
        <w:t>h</w:t>
      </w:r>
      <w:r w:rsidRPr="00CD41B3">
        <w:rPr>
          <w:snapToGrid/>
          <w:kern w:val="0"/>
          <w:szCs w:val="22"/>
          <w:lang w:val="en-GB"/>
        </w:rPr>
        <w:t>e</w:t>
      </w:r>
      <w:r w:rsidRPr="00CD41B3">
        <w:rPr>
          <w:snapToGrid/>
          <w:spacing w:val="24"/>
          <w:kern w:val="0"/>
          <w:szCs w:val="22"/>
          <w:lang w:val="en-GB"/>
        </w:rPr>
        <w:t xml:space="preserve"> </w:t>
      </w:r>
      <w:r w:rsidRPr="00CD41B3">
        <w:rPr>
          <w:snapToGrid/>
          <w:kern w:val="0"/>
          <w:szCs w:val="22"/>
          <w:lang w:val="en-GB"/>
        </w:rPr>
        <w:t>U</w:t>
      </w:r>
      <w:r w:rsidRPr="00CD41B3">
        <w:rPr>
          <w:snapToGrid/>
          <w:spacing w:val="-1"/>
          <w:kern w:val="0"/>
          <w:szCs w:val="22"/>
          <w:lang w:val="en-GB"/>
        </w:rPr>
        <w:t>n</w:t>
      </w:r>
      <w:r w:rsidRPr="00CD41B3">
        <w:rPr>
          <w:snapToGrid/>
          <w:kern w:val="0"/>
          <w:szCs w:val="22"/>
          <w:lang w:val="en-GB"/>
        </w:rPr>
        <w:t>ited</w:t>
      </w:r>
      <w:r w:rsidRPr="00CD41B3">
        <w:rPr>
          <w:snapToGrid/>
          <w:spacing w:val="30"/>
          <w:kern w:val="0"/>
          <w:szCs w:val="22"/>
          <w:lang w:val="en-GB"/>
        </w:rPr>
        <w:t xml:space="preserve"> </w:t>
      </w:r>
      <w:r w:rsidRPr="00CD41B3">
        <w:rPr>
          <w:snapToGrid/>
          <w:spacing w:val="-2"/>
          <w:kern w:val="0"/>
          <w:szCs w:val="22"/>
          <w:lang w:val="en-GB"/>
        </w:rPr>
        <w:t>A</w:t>
      </w:r>
      <w:r w:rsidRPr="00CD41B3">
        <w:rPr>
          <w:snapToGrid/>
          <w:kern w:val="0"/>
          <w:szCs w:val="22"/>
          <w:lang w:val="en-GB"/>
        </w:rPr>
        <w:t>rab</w:t>
      </w:r>
      <w:r w:rsidRPr="00CD41B3">
        <w:rPr>
          <w:snapToGrid/>
          <w:spacing w:val="27"/>
          <w:kern w:val="0"/>
          <w:szCs w:val="22"/>
          <w:lang w:val="en-GB"/>
        </w:rPr>
        <w:t xml:space="preserve"> </w:t>
      </w:r>
      <w:r w:rsidRPr="00CD41B3">
        <w:rPr>
          <w:snapToGrid/>
          <w:spacing w:val="2"/>
          <w:kern w:val="0"/>
          <w:szCs w:val="22"/>
          <w:lang w:val="en-GB"/>
        </w:rPr>
        <w:t>E</w:t>
      </w:r>
      <w:r w:rsidRPr="00CD41B3">
        <w:rPr>
          <w:snapToGrid/>
          <w:spacing w:val="-3"/>
          <w:kern w:val="0"/>
          <w:szCs w:val="22"/>
          <w:lang w:val="en-GB"/>
        </w:rPr>
        <w:t>m</w:t>
      </w:r>
      <w:r w:rsidRPr="00CD41B3">
        <w:rPr>
          <w:snapToGrid/>
          <w:kern w:val="0"/>
          <w:szCs w:val="22"/>
          <w:lang w:val="en-GB"/>
        </w:rPr>
        <w:t>irates</w:t>
      </w:r>
      <w:r w:rsidRPr="00CD41B3">
        <w:rPr>
          <w:snapToGrid/>
          <w:spacing w:val="31"/>
          <w:kern w:val="0"/>
          <w:szCs w:val="22"/>
          <w:lang w:val="en-GB"/>
        </w:rPr>
        <w:t xml:space="preserve"> </w:t>
      </w:r>
      <w:r w:rsidRPr="00CD41B3">
        <w:rPr>
          <w:snapToGrid/>
          <w:spacing w:val="2"/>
          <w:kern w:val="0"/>
          <w:szCs w:val="22"/>
          <w:lang w:val="en-GB"/>
        </w:rPr>
        <w:t>a</w:t>
      </w:r>
      <w:r w:rsidRPr="00CD41B3">
        <w:rPr>
          <w:snapToGrid/>
          <w:spacing w:val="-1"/>
          <w:kern w:val="0"/>
          <w:szCs w:val="22"/>
          <w:lang w:val="en-GB"/>
        </w:rPr>
        <w:t>n</w:t>
      </w:r>
      <w:r w:rsidRPr="00CD41B3">
        <w:rPr>
          <w:snapToGrid/>
          <w:kern w:val="0"/>
          <w:szCs w:val="22"/>
          <w:lang w:val="en-GB"/>
        </w:rPr>
        <w:t>d</w:t>
      </w:r>
      <w:r w:rsidRPr="00CD41B3">
        <w:rPr>
          <w:snapToGrid/>
          <w:spacing w:val="24"/>
          <w:kern w:val="0"/>
          <w:szCs w:val="22"/>
          <w:lang w:val="en-GB"/>
        </w:rPr>
        <w:t xml:space="preserve"> </w:t>
      </w:r>
      <w:r w:rsidRPr="00CD41B3">
        <w:rPr>
          <w:snapToGrid/>
          <w:kern w:val="0"/>
          <w:szCs w:val="22"/>
          <w:lang w:val="en-GB"/>
        </w:rPr>
        <w:t>Greece,</w:t>
      </w:r>
      <w:r w:rsidRPr="00CD41B3">
        <w:rPr>
          <w:snapToGrid/>
          <w:spacing w:val="30"/>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27"/>
          <w:kern w:val="0"/>
          <w:szCs w:val="22"/>
          <w:lang w:val="en-GB"/>
        </w:rPr>
        <w:t xml:space="preserve"> </w:t>
      </w:r>
      <w:r w:rsidRPr="00CD41B3">
        <w:rPr>
          <w:snapToGrid/>
          <w:spacing w:val="-1"/>
          <w:kern w:val="0"/>
          <w:szCs w:val="22"/>
          <w:lang w:val="en-GB"/>
        </w:rPr>
        <w:t>f</w:t>
      </w:r>
      <w:r w:rsidRPr="00CD41B3">
        <w:rPr>
          <w:snapToGrid/>
          <w:kern w:val="0"/>
          <w:szCs w:val="22"/>
          <w:lang w:val="en-GB"/>
        </w:rPr>
        <w:t>re</w:t>
      </w:r>
      <w:r w:rsidRPr="00CD41B3">
        <w:rPr>
          <w:snapToGrid/>
          <w:spacing w:val="1"/>
          <w:kern w:val="0"/>
          <w:szCs w:val="22"/>
          <w:lang w:val="en-GB"/>
        </w:rPr>
        <w:t>q</w:t>
      </w:r>
      <w:r w:rsidRPr="00CD41B3">
        <w:rPr>
          <w:snapToGrid/>
          <w:spacing w:val="-1"/>
          <w:kern w:val="0"/>
          <w:szCs w:val="22"/>
          <w:lang w:val="en-GB"/>
        </w:rPr>
        <w:t>u</w:t>
      </w:r>
      <w:r w:rsidRPr="00CD41B3">
        <w:rPr>
          <w:snapToGrid/>
          <w:spacing w:val="2"/>
          <w:kern w:val="0"/>
          <w:szCs w:val="22"/>
          <w:lang w:val="en-GB"/>
        </w:rPr>
        <w:t>e</w:t>
      </w:r>
      <w:r w:rsidRPr="00CD41B3">
        <w:rPr>
          <w:snapToGrid/>
          <w:spacing w:val="-1"/>
          <w:kern w:val="0"/>
          <w:szCs w:val="22"/>
          <w:lang w:val="en-GB"/>
        </w:rPr>
        <w:t>n</w:t>
      </w:r>
      <w:r w:rsidRPr="00CD41B3">
        <w:rPr>
          <w:snapToGrid/>
          <w:spacing w:val="2"/>
          <w:kern w:val="0"/>
          <w:szCs w:val="22"/>
          <w:lang w:val="en-GB"/>
        </w:rPr>
        <w:t>c</w:t>
      </w:r>
      <w:r w:rsidRPr="00CD41B3">
        <w:rPr>
          <w:snapToGrid/>
          <w:kern w:val="0"/>
          <w:szCs w:val="22"/>
          <w:lang w:val="en-GB"/>
        </w:rPr>
        <w:t>y</w:t>
      </w:r>
      <w:r w:rsidRPr="00CD41B3">
        <w:rPr>
          <w:snapToGrid/>
          <w:spacing w:val="29"/>
          <w:kern w:val="0"/>
          <w:szCs w:val="22"/>
          <w:lang w:val="en-GB"/>
        </w:rPr>
        <w:t xml:space="preserve"> </w:t>
      </w:r>
      <w:r w:rsidRPr="00CD41B3">
        <w:rPr>
          <w:snapToGrid/>
          <w:kern w:val="0"/>
          <w:szCs w:val="22"/>
          <w:lang w:val="en-GB"/>
        </w:rPr>
        <w:t>b</w:t>
      </w:r>
      <w:r w:rsidRPr="00CD41B3">
        <w:rPr>
          <w:snapToGrid/>
          <w:spacing w:val="2"/>
          <w:kern w:val="0"/>
          <w:szCs w:val="22"/>
          <w:lang w:val="en-GB"/>
        </w:rPr>
        <w:t>a</w:t>
      </w:r>
      <w:r w:rsidRPr="00CD41B3">
        <w:rPr>
          <w:snapToGrid/>
          <w:spacing w:val="-1"/>
          <w:kern w:val="0"/>
          <w:szCs w:val="22"/>
          <w:lang w:val="en-GB"/>
        </w:rPr>
        <w:t>n</w:t>
      </w:r>
      <w:r w:rsidRPr="00CD41B3">
        <w:rPr>
          <w:snapToGrid/>
          <w:kern w:val="0"/>
          <w:szCs w:val="22"/>
          <w:lang w:val="en-GB"/>
        </w:rPr>
        <w:t>d</w:t>
      </w:r>
      <w:r w:rsidRPr="00CD41B3">
        <w:rPr>
          <w:snapToGrid/>
          <w:spacing w:val="26"/>
          <w:kern w:val="0"/>
          <w:szCs w:val="22"/>
          <w:lang w:val="en-GB"/>
        </w:rPr>
        <w:t xml:space="preserve"> </w:t>
      </w:r>
      <w:r w:rsidRPr="00CD41B3">
        <w:rPr>
          <w:snapToGrid/>
          <w:kern w:val="0"/>
          <w:szCs w:val="22"/>
          <w:lang w:val="en-GB"/>
        </w:rPr>
        <w:t>18.</w:t>
      </w:r>
      <w:r w:rsidRPr="00CD41B3">
        <w:rPr>
          <w:snapToGrid/>
          <w:spacing w:val="2"/>
          <w:kern w:val="0"/>
          <w:szCs w:val="22"/>
          <w:lang w:val="en-GB"/>
        </w:rPr>
        <w:t>1</w:t>
      </w:r>
      <w:r w:rsidRPr="00CD41B3">
        <w:rPr>
          <w:snapToGrid/>
          <w:spacing w:val="2"/>
          <w:kern w:val="0"/>
          <w:szCs w:val="22"/>
          <w:lang w:val="en-GB"/>
        </w:rPr>
        <w:noBreakHyphen/>
      </w:r>
      <w:r w:rsidRPr="00CD41B3">
        <w:rPr>
          <w:snapToGrid/>
          <w:kern w:val="0"/>
          <w:szCs w:val="22"/>
          <w:lang w:val="en-GB"/>
        </w:rPr>
        <w:t>18.4</w:t>
      </w:r>
      <w:r w:rsidRPr="00CD41B3">
        <w:rPr>
          <w:snapToGrid/>
          <w:spacing w:val="14"/>
          <w:kern w:val="0"/>
          <w:szCs w:val="22"/>
          <w:lang w:val="en-GB"/>
        </w:rPr>
        <w:t xml:space="preserve"> </w:t>
      </w:r>
      <w:r w:rsidRPr="00CD41B3">
        <w:rPr>
          <w:snapToGrid/>
          <w:kern w:val="0"/>
          <w:szCs w:val="22"/>
          <w:lang w:val="en-GB"/>
        </w:rPr>
        <w:t>GHz</w:t>
      </w:r>
      <w:r w:rsidRPr="00CD41B3">
        <w:rPr>
          <w:snapToGrid/>
          <w:spacing w:val="25"/>
          <w:kern w:val="0"/>
          <w:szCs w:val="22"/>
          <w:lang w:val="en-GB"/>
        </w:rPr>
        <w:t xml:space="preserve"> </w:t>
      </w:r>
      <w:r w:rsidRPr="00CD41B3">
        <w:rPr>
          <w:snapToGrid/>
          <w:w w:val="102"/>
          <w:kern w:val="0"/>
          <w:szCs w:val="22"/>
          <w:lang w:val="en-GB"/>
        </w:rPr>
        <w:t xml:space="preserve">is </w:t>
      </w:r>
      <w:r w:rsidRPr="00CD41B3">
        <w:rPr>
          <w:snapToGrid/>
          <w:kern w:val="0"/>
          <w:szCs w:val="22"/>
          <w:lang w:val="en-GB"/>
        </w:rPr>
        <w:t>allocated to the fixed, fixed-satellite (space-to-Earth) and mobile services on a primary basis (see No. 5.33).  The provisions of No. 5.519 also apply.</w:t>
      </w:r>
      <w:r w:rsidRPr="00CD41B3">
        <w:rPr>
          <w:snapToGrid/>
          <w:spacing w:val="15"/>
          <w:kern w:val="0"/>
          <w:szCs w:val="22"/>
          <w:lang w:val="en-GB"/>
        </w:rPr>
        <w:t xml:space="preserve">  </w:t>
      </w:r>
      <w:r w:rsidRPr="00CD41B3">
        <w:rPr>
          <w:snapToGrid/>
          <w:spacing w:val="-1"/>
          <w:w w:val="105"/>
          <w:kern w:val="0"/>
          <w:sz w:val="16"/>
          <w:szCs w:val="16"/>
          <w:lang w:val="en-GB"/>
        </w:rPr>
        <w:t>(</w:t>
      </w:r>
      <w:r w:rsidRPr="00CD41B3">
        <w:rPr>
          <w:snapToGrid/>
          <w:spacing w:val="-2"/>
          <w:w w:val="105"/>
          <w:kern w:val="0"/>
          <w:sz w:val="16"/>
          <w:szCs w:val="16"/>
          <w:lang w:val="en-GB"/>
        </w:rPr>
        <w:t>W</w:t>
      </w:r>
      <w:r w:rsidRPr="00CD41B3">
        <w:rPr>
          <w:snapToGrid/>
          <w:spacing w:val="1"/>
          <w:w w:val="105"/>
          <w:kern w:val="0"/>
          <w:sz w:val="16"/>
          <w:szCs w:val="16"/>
          <w:lang w:val="en-GB"/>
        </w:rPr>
        <w:t>RC</w:t>
      </w:r>
      <w:r w:rsidRPr="00CD41B3">
        <w:rPr>
          <w:snapToGrid/>
          <w:spacing w:val="-1"/>
          <w:w w:val="105"/>
          <w:kern w:val="0"/>
          <w:sz w:val="16"/>
          <w:szCs w:val="16"/>
          <w:lang w:val="en-GB"/>
        </w:rPr>
        <w:t>-1</w:t>
      </w:r>
      <w:r w:rsidRPr="00CD41B3">
        <w:rPr>
          <w:snapToGrid/>
          <w:spacing w:val="1"/>
          <w:w w:val="105"/>
          <w:kern w:val="0"/>
          <w:sz w:val="16"/>
          <w:szCs w:val="16"/>
          <w:lang w:val="en-GB"/>
        </w:rPr>
        <w:t>5)</w:t>
      </w:r>
    </w:p>
    <w:p w:rsidR="00CD41B3" w:rsidRPr="00CD41B3" w:rsidP="00CD41B3">
      <w:pPr>
        <w:widowControl/>
        <w:tabs>
          <w:tab w:val="left" w:pos="360"/>
          <w:tab w:val="left" w:pos="828"/>
          <w:tab w:val="left" w:pos="1080"/>
          <w:tab w:val="left" w:pos="1871"/>
          <w:tab w:val="left" w:pos="2268"/>
        </w:tabs>
        <w:overflowPunct w:val="0"/>
        <w:autoSpaceDE w:val="0"/>
        <w:autoSpaceDN w:val="0"/>
        <w:adjustRightInd w:val="0"/>
        <w:textAlignment w:val="baseline"/>
        <w:rPr>
          <w:snapToGrid/>
          <w:spacing w:val="1"/>
          <w:w w:val="105"/>
          <w:kern w:val="0"/>
          <w:szCs w:val="22"/>
          <w:lang w:val="en-GB"/>
        </w:rPr>
      </w:pPr>
    </w:p>
    <w:p w:rsidR="00CD41B3" w:rsidRPr="00CD41B3" w:rsidP="00CD41B3">
      <w:pPr>
        <w:widowControl/>
        <w:suppressAutoHyphens/>
        <w:ind w:firstLine="360"/>
        <w:rPr>
          <w:smallCaps/>
          <w:snapToGrid/>
          <w:kern w:val="0"/>
          <w:szCs w:val="22"/>
        </w:rPr>
      </w:pPr>
      <w:r w:rsidRPr="00CD41B3">
        <w:rPr>
          <w:smallCaps/>
          <w:snapToGrid/>
          <w:kern w:val="0"/>
          <w:szCs w:val="22"/>
        </w:rPr>
        <w:t>* * * * *</w:t>
      </w:r>
    </w:p>
    <w:p w:rsidR="00CD41B3" w:rsidRPr="00CD41B3" w:rsidP="00CD41B3">
      <w:pPr>
        <w:widowControl/>
        <w:suppressAutoHyphens/>
        <w:ind w:firstLine="360"/>
        <w:rPr>
          <w:smallCaps/>
          <w:snapToGrid/>
          <w:kern w:val="0"/>
          <w:szCs w:val="22"/>
        </w:rPr>
      </w:pPr>
    </w:p>
    <w:p w:rsidR="00CD41B3" w:rsidRPr="00CD41B3" w:rsidP="00CD41B3">
      <w:pPr>
        <w:widowControl/>
        <w:tabs>
          <w:tab w:val="left" w:pos="360"/>
          <w:tab w:val="left" w:pos="828"/>
          <w:tab w:val="left" w:pos="1098"/>
          <w:tab w:val="left" w:pos="1917"/>
          <w:tab w:val="left" w:pos="2268"/>
        </w:tabs>
        <w:overflowPunct w:val="0"/>
        <w:autoSpaceDE w:val="0"/>
        <w:autoSpaceDN w:val="0"/>
        <w:adjustRightInd w:val="0"/>
        <w:textAlignment w:val="baseline"/>
        <w:rPr>
          <w:snapToGrid/>
          <w:spacing w:val="1"/>
          <w:w w:val="105"/>
          <w:kern w:val="0"/>
          <w:szCs w:val="22"/>
          <w:lang w:val="en-GB"/>
        </w:rPr>
      </w:pPr>
      <w:r w:rsidRPr="00CD41B3">
        <w:rPr>
          <w:bCs/>
          <w:snapToGrid/>
          <w:kern w:val="0"/>
          <w:szCs w:val="22"/>
          <w:lang w:val="en-GB"/>
        </w:rPr>
        <w:tab/>
        <w:t xml:space="preserve">5.524  </w:t>
      </w:r>
      <w:r w:rsidRPr="00CD41B3">
        <w:rPr>
          <w:i/>
          <w:snapToGrid/>
          <w:kern w:val="0"/>
          <w:szCs w:val="22"/>
          <w:lang w:val="en-GB"/>
        </w:rPr>
        <w:t>Additional</w:t>
      </w:r>
      <w:r w:rsidRPr="00CD41B3">
        <w:rPr>
          <w:i/>
          <w:iCs/>
          <w:snapToGrid/>
          <w:kern w:val="0"/>
          <w:szCs w:val="22"/>
          <w:lang w:val="en-GB"/>
        </w:rPr>
        <w:t> </w:t>
      </w:r>
      <w:r w:rsidRPr="00CD41B3">
        <w:rPr>
          <w:i/>
          <w:snapToGrid/>
          <w:kern w:val="0"/>
          <w:szCs w:val="22"/>
          <w:lang w:val="en-GB"/>
        </w:rPr>
        <w:t>allocation:</w:t>
      </w:r>
      <w:r w:rsidRPr="00CD41B3">
        <w:rPr>
          <w:snapToGrid/>
          <w:kern w:val="0"/>
          <w:szCs w:val="22"/>
          <w:lang w:val="en-GB"/>
        </w:rPr>
        <w:t xml:space="preserve">  in Afghanistan, </w:t>
      </w:r>
      <w:r w:rsidRPr="00CD41B3">
        <w:rPr>
          <w:snapToGrid/>
          <w:spacing w:val="-2"/>
          <w:kern w:val="0"/>
          <w:szCs w:val="22"/>
          <w:lang w:val="en-GB"/>
        </w:rPr>
        <w:t>A</w:t>
      </w:r>
      <w:r w:rsidRPr="00CD41B3">
        <w:rPr>
          <w:snapToGrid/>
          <w:spacing w:val="1"/>
          <w:kern w:val="0"/>
          <w:szCs w:val="22"/>
          <w:lang w:val="en-GB"/>
        </w:rPr>
        <w:t>l</w:t>
      </w:r>
      <w:r w:rsidRPr="00CD41B3">
        <w:rPr>
          <w:snapToGrid/>
          <w:spacing w:val="-1"/>
          <w:kern w:val="0"/>
          <w:szCs w:val="22"/>
          <w:lang w:val="en-GB"/>
        </w:rPr>
        <w:t>g</w:t>
      </w:r>
      <w:r w:rsidRPr="00CD41B3">
        <w:rPr>
          <w:snapToGrid/>
          <w:kern w:val="0"/>
          <w:szCs w:val="22"/>
          <w:lang w:val="en-GB"/>
        </w:rPr>
        <w:t>eria,</w:t>
      </w:r>
      <w:r w:rsidRPr="00CD41B3">
        <w:rPr>
          <w:snapToGrid/>
          <w:spacing w:val="30"/>
          <w:kern w:val="0"/>
          <w:szCs w:val="22"/>
          <w:lang w:val="en-GB"/>
        </w:rPr>
        <w:t xml:space="preserve"> </w:t>
      </w:r>
      <w:r w:rsidRPr="00CD41B3">
        <w:rPr>
          <w:snapToGrid/>
          <w:kern w:val="0"/>
          <w:szCs w:val="22"/>
          <w:lang w:val="en-GB"/>
        </w:rPr>
        <w:t>S</w:t>
      </w:r>
      <w:r w:rsidRPr="00CD41B3">
        <w:rPr>
          <w:snapToGrid/>
          <w:spacing w:val="2"/>
          <w:kern w:val="0"/>
          <w:szCs w:val="22"/>
          <w:lang w:val="en-GB"/>
        </w:rPr>
        <w:t>a</w:t>
      </w:r>
      <w:r w:rsidRPr="00CD41B3">
        <w:rPr>
          <w:snapToGrid/>
          <w:spacing w:val="-1"/>
          <w:kern w:val="0"/>
          <w:szCs w:val="22"/>
          <w:lang w:val="en-GB"/>
        </w:rPr>
        <w:t>u</w:t>
      </w:r>
      <w:r w:rsidRPr="00CD41B3">
        <w:rPr>
          <w:snapToGrid/>
          <w:spacing w:val="1"/>
          <w:kern w:val="0"/>
          <w:szCs w:val="22"/>
          <w:lang w:val="en-GB"/>
        </w:rPr>
        <w:t>d</w:t>
      </w:r>
      <w:r w:rsidRPr="00CD41B3">
        <w:rPr>
          <w:snapToGrid/>
          <w:kern w:val="0"/>
          <w:szCs w:val="22"/>
          <w:lang w:val="en-GB"/>
        </w:rPr>
        <w:t>i</w:t>
      </w:r>
      <w:r w:rsidRPr="00CD41B3">
        <w:rPr>
          <w:snapToGrid/>
          <w:spacing w:val="28"/>
          <w:kern w:val="0"/>
          <w:szCs w:val="22"/>
          <w:lang w:val="en-GB"/>
        </w:rPr>
        <w:t xml:space="preserve"> </w:t>
      </w:r>
      <w:r w:rsidRPr="00CD41B3">
        <w:rPr>
          <w:snapToGrid/>
          <w:spacing w:val="-2"/>
          <w:kern w:val="0"/>
          <w:szCs w:val="22"/>
          <w:lang w:val="en-GB"/>
        </w:rPr>
        <w:t>A</w:t>
      </w:r>
      <w:r w:rsidRPr="00CD41B3">
        <w:rPr>
          <w:snapToGrid/>
          <w:kern w:val="0"/>
          <w:szCs w:val="22"/>
          <w:lang w:val="en-GB"/>
        </w:rPr>
        <w:t>rabia,</w:t>
      </w:r>
      <w:r w:rsidRPr="00CD41B3">
        <w:rPr>
          <w:snapToGrid/>
          <w:spacing w:val="29"/>
          <w:kern w:val="0"/>
          <w:szCs w:val="22"/>
          <w:lang w:val="en-GB"/>
        </w:rPr>
        <w:t xml:space="preserve"> </w:t>
      </w:r>
      <w:r w:rsidRPr="00CD41B3">
        <w:rPr>
          <w:snapToGrid/>
          <w:kern w:val="0"/>
          <w:szCs w:val="22"/>
          <w:lang w:val="en-GB"/>
        </w:rPr>
        <w:t>B</w:t>
      </w:r>
      <w:r w:rsidRPr="00CD41B3">
        <w:rPr>
          <w:snapToGrid/>
          <w:spacing w:val="3"/>
          <w:kern w:val="0"/>
          <w:szCs w:val="22"/>
          <w:lang w:val="en-GB"/>
        </w:rPr>
        <w:t>a</w:t>
      </w:r>
      <w:r w:rsidRPr="00CD41B3">
        <w:rPr>
          <w:snapToGrid/>
          <w:spacing w:val="-1"/>
          <w:kern w:val="0"/>
          <w:szCs w:val="22"/>
          <w:lang w:val="en-GB"/>
        </w:rPr>
        <w:t>h</w:t>
      </w:r>
      <w:r w:rsidRPr="00CD41B3">
        <w:rPr>
          <w:snapToGrid/>
          <w:kern w:val="0"/>
          <w:szCs w:val="22"/>
          <w:lang w:val="en-GB"/>
        </w:rPr>
        <w:t>rai</w:t>
      </w:r>
      <w:r w:rsidRPr="00CD41B3">
        <w:rPr>
          <w:snapToGrid/>
          <w:spacing w:val="-1"/>
          <w:kern w:val="0"/>
          <w:szCs w:val="22"/>
          <w:lang w:val="en-GB"/>
        </w:rPr>
        <w:t>n</w:t>
      </w:r>
      <w:r w:rsidRPr="00CD41B3">
        <w:rPr>
          <w:snapToGrid/>
          <w:kern w:val="0"/>
          <w:szCs w:val="22"/>
          <w:lang w:val="en-GB"/>
        </w:rPr>
        <w:t>,</w:t>
      </w:r>
      <w:r w:rsidRPr="00CD41B3">
        <w:rPr>
          <w:snapToGrid/>
          <w:spacing w:val="31"/>
          <w:kern w:val="0"/>
          <w:szCs w:val="22"/>
          <w:lang w:val="en-GB"/>
        </w:rPr>
        <w:t xml:space="preserve"> </w:t>
      </w:r>
      <w:r w:rsidRPr="00CD41B3">
        <w:rPr>
          <w:snapToGrid/>
          <w:kern w:val="0"/>
          <w:szCs w:val="22"/>
          <w:lang w:val="en-GB"/>
        </w:rPr>
        <w:t>Bru</w:t>
      </w:r>
      <w:r w:rsidRPr="00CD41B3">
        <w:rPr>
          <w:snapToGrid/>
          <w:spacing w:val="-1"/>
          <w:kern w:val="0"/>
          <w:szCs w:val="22"/>
          <w:lang w:val="en-GB"/>
        </w:rPr>
        <w:t>n</w:t>
      </w:r>
      <w:r w:rsidRPr="00CD41B3">
        <w:rPr>
          <w:snapToGrid/>
          <w:kern w:val="0"/>
          <w:szCs w:val="22"/>
          <w:lang w:val="en-GB"/>
        </w:rPr>
        <w:t>ei</w:t>
      </w:r>
      <w:r w:rsidRPr="00CD41B3">
        <w:rPr>
          <w:snapToGrid/>
          <w:spacing w:val="29"/>
          <w:kern w:val="0"/>
          <w:szCs w:val="22"/>
          <w:lang w:val="en-GB"/>
        </w:rPr>
        <w:t xml:space="preserve"> </w:t>
      </w:r>
      <w:r w:rsidRPr="00CD41B3">
        <w:rPr>
          <w:snapToGrid/>
          <w:kern w:val="0"/>
          <w:szCs w:val="22"/>
          <w:lang w:val="en-GB"/>
        </w:rPr>
        <w:t>Da</w:t>
      </w:r>
      <w:r w:rsidRPr="00CD41B3">
        <w:rPr>
          <w:snapToGrid/>
          <w:spacing w:val="3"/>
          <w:kern w:val="0"/>
          <w:szCs w:val="22"/>
          <w:lang w:val="en-GB"/>
        </w:rPr>
        <w:t>r</w:t>
      </w:r>
      <w:r w:rsidRPr="00CD41B3">
        <w:rPr>
          <w:snapToGrid/>
          <w:spacing w:val="-1"/>
          <w:kern w:val="0"/>
          <w:szCs w:val="22"/>
          <w:lang w:val="en-GB"/>
        </w:rPr>
        <w:t>u</w:t>
      </w:r>
      <w:r w:rsidRPr="00CD41B3">
        <w:rPr>
          <w:snapToGrid/>
          <w:kern w:val="0"/>
          <w:szCs w:val="22"/>
          <w:lang w:val="en-GB"/>
        </w:rPr>
        <w:t>s</w:t>
      </w:r>
      <w:r w:rsidRPr="00CD41B3">
        <w:rPr>
          <w:snapToGrid/>
          <w:spacing w:val="-1"/>
          <w:kern w:val="0"/>
          <w:szCs w:val="22"/>
          <w:lang w:val="en-GB"/>
        </w:rPr>
        <w:t>s</w:t>
      </w:r>
      <w:r w:rsidRPr="00CD41B3">
        <w:rPr>
          <w:snapToGrid/>
          <w:kern w:val="0"/>
          <w:szCs w:val="22"/>
          <w:lang w:val="en-GB"/>
        </w:rPr>
        <w:t>al</w:t>
      </w:r>
      <w:r w:rsidRPr="00CD41B3">
        <w:rPr>
          <w:snapToGrid/>
          <w:spacing w:val="2"/>
          <w:kern w:val="0"/>
          <w:szCs w:val="22"/>
          <w:lang w:val="en-GB"/>
        </w:rPr>
        <w:t>a</w:t>
      </w:r>
      <w:r w:rsidRPr="00CD41B3">
        <w:rPr>
          <w:snapToGrid/>
          <w:spacing w:val="-1"/>
          <w:kern w:val="0"/>
          <w:szCs w:val="22"/>
          <w:lang w:val="en-GB"/>
        </w:rPr>
        <w:t>m</w:t>
      </w:r>
      <w:r w:rsidRPr="00CD41B3">
        <w:rPr>
          <w:snapToGrid/>
          <w:kern w:val="0"/>
          <w:szCs w:val="22"/>
          <w:lang w:val="en-GB"/>
        </w:rPr>
        <w:t>,</w:t>
      </w:r>
      <w:r w:rsidRPr="00CD41B3">
        <w:rPr>
          <w:snapToGrid/>
          <w:spacing w:val="35"/>
          <w:kern w:val="0"/>
          <w:szCs w:val="22"/>
          <w:lang w:val="en-GB"/>
        </w:rPr>
        <w:t xml:space="preserve"> </w:t>
      </w:r>
      <w:r w:rsidRPr="00CD41B3">
        <w:rPr>
          <w:snapToGrid/>
          <w:spacing w:val="-1"/>
          <w:w w:val="102"/>
          <w:kern w:val="0"/>
          <w:szCs w:val="22"/>
          <w:lang w:val="en-GB"/>
        </w:rPr>
        <w:t>C</w:t>
      </w:r>
      <w:r w:rsidRPr="00CD41B3">
        <w:rPr>
          <w:snapToGrid/>
          <w:spacing w:val="2"/>
          <w:w w:val="102"/>
          <w:kern w:val="0"/>
          <w:szCs w:val="22"/>
          <w:lang w:val="en-GB"/>
        </w:rPr>
        <w:t>a</w:t>
      </w:r>
      <w:r w:rsidRPr="00CD41B3">
        <w:rPr>
          <w:snapToGrid/>
          <w:spacing w:val="-1"/>
          <w:w w:val="102"/>
          <w:kern w:val="0"/>
          <w:szCs w:val="22"/>
          <w:lang w:val="en-GB"/>
        </w:rPr>
        <w:t>m</w:t>
      </w:r>
      <w:r w:rsidRPr="00CD41B3">
        <w:rPr>
          <w:snapToGrid/>
          <w:w w:val="102"/>
          <w:kern w:val="0"/>
          <w:szCs w:val="22"/>
          <w:lang w:val="en-GB"/>
        </w:rPr>
        <w:t>eroo</w:t>
      </w:r>
      <w:r w:rsidRPr="00CD41B3">
        <w:rPr>
          <w:snapToGrid/>
          <w:spacing w:val="-1"/>
          <w:w w:val="102"/>
          <w:kern w:val="0"/>
          <w:szCs w:val="22"/>
          <w:lang w:val="en-GB"/>
        </w:rPr>
        <w:t>n</w:t>
      </w:r>
      <w:r w:rsidRPr="00CD41B3">
        <w:rPr>
          <w:snapToGrid/>
          <w:w w:val="102"/>
          <w:kern w:val="0"/>
          <w:szCs w:val="22"/>
          <w:lang w:val="en-GB"/>
        </w:rPr>
        <w:t xml:space="preserve">, </w:t>
      </w:r>
      <w:r w:rsidRPr="00CD41B3">
        <w:rPr>
          <w:snapToGrid/>
          <w:kern w:val="0"/>
          <w:szCs w:val="22"/>
          <w:lang w:val="en-GB"/>
        </w:rPr>
        <w:t>C</w:t>
      </w:r>
      <w:r w:rsidRPr="00CD41B3">
        <w:rPr>
          <w:snapToGrid/>
          <w:spacing w:val="-1"/>
          <w:kern w:val="0"/>
          <w:szCs w:val="22"/>
          <w:lang w:val="en-GB"/>
        </w:rPr>
        <w:t>h</w:t>
      </w:r>
      <w:r w:rsidRPr="00CD41B3">
        <w:rPr>
          <w:snapToGrid/>
          <w:spacing w:val="1"/>
          <w:kern w:val="0"/>
          <w:szCs w:val="22"/>
          <w:lang w:val="en-GB"/>
        </w:rPr>
        <w:t>i</w:t>
      </w:r>
      <w:r w:rsidRPr="00CD41B3">
        <w:rPr>
          <w:snapToGrid/>
          <w:spacing w:val="-1"/>
          <w:kern w:val="0"/>
          <w:szCs w:val="22"/>
          <w:lang w:val="en-GB"/>
        </w:rPr>
        <w:t>n</w:t>
      </w:r>
      <w:r w:rsidRPr="00CD41B3">
        <w:rPr>
          <w:snapToGrid/>
          <w:kern w:val="0"/>
          <w:szCs w:val="22"/>
          <w:lang w:val="en-GB"/>
        </w:rPr>
        <w:t>a,</w:t>
      </w:r>
      <w:r w:rsidRPr="00CD41B3">
        <w:rPr>
          <w:snapToGrid/>
          <w:spacing w:val="3"/>
          <w:kern w:val="0"/>
          <w:szCs w:val="22"/>
          <w:lang w:val="en-GB"/>
        </w:rPr>
        <w:t xml:space="preserve"> </w:t>
      </w:r>
      <w:r w:rsidRPr="00CD41B3">
        <w:rPr>
          <w:snapToGrid/>
          <w:kern w:val="0"/>
          <w:szCs w:val="22"/>
          <w:lang w:val="en-GB"/>
        </w:rPr>
        <w:t>Con</w:t>
      </w:r>
      <w:r w:rsidRPr="00CD41B3">
        <w:rPr>
          <w:snapToGrid/>
          <w:spacing w:val="-1"/>
          <w:kern w:val="0"/>
          <w:szCs w:val="22"/>
          <w:lang w:val="en-GB"/>
        </w:rPr>
        <w:t>g</w:t>
      </w:r>
      <w:r w:rsidRPr="00CD41B3">
        <w:rPr>
          <w:snapToGrid/>
          <w:kern w:val="0"/>
          <w:szCs w:val="22"/>
          <w:lang w:val="en-GB"/>
        </w:rPr>
        <w:t>o</w:t>
      </w:r>
      <w:r w:rsidRPr="00CD41B3">
        <w:rPr>
          <w:snapToGrid/>
          <w:spacing w:val="2"/>
          <w:kern w:val="0"/>
          <w:szCs w:val="22"/>
          <w:lang w:val="en-GB"/>
        </w:rPr>
        <w:t xml:space="preserve"> </w:t>
      </w:r>
      <w:r w:rsidRPr="00CD41B3">
        <w:rPr>
          <w:snapToGrid/>
          <w:kern w:val="0"/>
          <w:szCs w:val="22"/>
          <w:lang w:val="en-GB"/>
        </w:rPr>
        <w:t>(Re</w:t>
      </w:r>
      <w:r w:rsidRPr="00CD41B3">
        <w:rPr>
          <w:snapToGrid/>
          <w:spacing w:val="1"/>
          <w:kern w:val="0"/>
          <w:szCs w:val="22"/>
          <w:lang w:val="en-GB"/>
        </w:rPr>
        <w:t>p</w:t>
      </w:r>
      <w:r w:rsidRPr="00CD41B3">
        <w:rPr>
          <w:snapToGrid/>
          <w:kern w:val="0"/>
          <w:szCs w:val="22"/>
          <w:lang w:val="en-GB"/>
        </w:rPr>
        <w:t>.</w:t>
      </w:r>
      <w:r w:rsidRPr="00CD41B3">
        <w:rPr>
          <w:snapToGrid/>
          <w:spacing w:val="1"/>
          <w:kern w:val="0"/>
          <w:szCs w:val="22"/>
          <w:lang w:val="en-GB"/>
        </w:rPr>
        <w:t xml:space="preserve"> </w:t>
      </w:r>
      <w:r w:rsidRPr="00CD41B3">
        <w:rPr>
          <w:snapToGrid/>
          <w:kern w:val="0"/>
          <w:szCs w:val="22"/>
          <w:lang w:val="en-GB"/>
        </w:rPr>
        <w:t>of</w:t>
      </w:r>
      <w:r w:rsidRPr="00CD41B3">
        <w:rPr>
          <w:snapToGrid/>
          <w:spacing w:val="-5"/>
          <w:kern w:val="0"/>
          <w:szCs w:val="22"/>
          <w:lang w:val="en-GB"/>
        </w:rPr>
        <w:t xml:space="preserve"> </w:t>
      </w:r>
      <w:r w:rsidRPr="00CD41B3">
        <w:rPr>
          <w:snapToGrid/>
          <w:spacing w:val="1"/>
          <w:kern w:val="0"/>
          <w:szCs w:val="22"/>
          <w:lang w:val="en-GB"/>
        </w:rPr>
        <w:t>t</w:t>
      </w:r>
      <w:r w:rsidRPr="00CD41B3">
        <w:rPr>
          <w:snapToGrid/>
          <w:spacing w:val="-1"/>
          <w:kern w:val="0"/>
          <w:szCs w:val="22"/>
          <w:lang w:val="en-GB"/>
        </w:rPr>
        <w:t>h</w:t>
      </w:r>
      <w:r w:rsidRPr="00CD41B3">
        <w:rPr>
          <w:snapToGrid/>
          <w:kern w:val="0"/>
          <w:szCs w:val="22"/>
          <w:lang w:val="en-GB"/>
        </w:rPr>
        <w:t xml:space="preserve">e), </w:t>
      </w:r>
      <w:r w:rsidRPr="00CD41B3">
        <w:rPr>
          <w:snapToGrid/>
          <w:spacing w:val="1"/>
          <w:kern w:val="0"/>
          <w:szCs w:val="22"/>
          <w:lang w:val="en-GB"/>
        </w:rPr>
        <w:t>C</w:t>
      </w:r>
      <w:r w:rsidRPr="00CD41B3">
        <w:rPr>
          <w:snapToGrid/>
          <w:kern w:val="0"/>
          <w:szCs w:val="22"/>
          <w:lang w:val="en-GB"/>
        </w:rPr>
        <w:t>osta</w:t>
      </w:r>
      <w:r w:rsidRPr="00CD41B3">
        <w:rPr>
          <w:snapToGrid/>
          <w:spacing w:val="1"/>
          <w:kern w:val="0"/>
          <w:szCs w:val="22"/>
          <w:lang w:val="en-GB"/>
        </w:rPr>
        <w:t xml:space="preserve"> </w:t>
      </w:r>
      <w:r w:rsidRPr="00CD41B3">
        <w:rPr>
          <w:snapToGrid/>
          <w:kern w:val="0"/>
          <w:szCs w:val="22"/>
          <w:lang w:val="en-GB"/>
        </w:rPr>
        <w:t>Rica,</w:t>
      </w:r>
      <w:r w:rsidRPr="00CD41B3">
        <w:rPr>
          <w:snapToGrid/>
          <w:spacing w:val="1"/>
          <w:kern w:val="0"/>
          <w:szCs w:val="22"/>
          <w:lang w:val="en-GB"/>
        </w:rPr>
        <w:t xml:space="preserve"> </w:t>
      </w:r>
      <w:r w:rsidRPr="00CD41B3">
        <w:rPr>
          <w:snapToGrid/>
          <w:spacing w:val="2"/>
          <w:kern w:val="0"/>
          <w:szCs w:val="22"/>
          <w:lang w:val="en-GB"/>
        </w:rPr>
        <w:t>E</w:t>
      </w:r>
      <w:r w:rsidRPr="00CD41B3">
        <w:rPr>
          <w:snapToGrid/>
          <w:spacing w:val="1"/>
          <w:kern w:val="0"/>
          <w:szCs w:val="22"/>
          <w:lang w:val="en-GB"/>
        </w:rPr>
        <w:t>g</w:t>
      </w:r>
      <w:r w:rsidRPr="00CD41B3">
        <w:rPr>
          <w:snapToGrid/>
          <w:spacing w:val="-3"/>
          <w:kern w:val="0"/>
          <w:szCs w:val="22"/>
          <w:lang w:val="en-GB"/>
        </w:rPr>
        <w:t>y</w:t>
      </w:r>
      <w:r w:rsidRPr="00CD41B3">
        <w:rPr>
          <w:snapToGrid/>
          <w:spacing w:val="1"/>
          <w:kern w:val="0"/>
          <w:szCs w:val="22"/>
          <w:lang w:val="en-GB"/>
        </w:rPr>
        <w:t>p</w:t>
      </w:r>
      <w:r w:rsidRPr="00CD41B3">
        <w:rPr>
          <w:snapToGrid/>
          <w:kern w:val="0"/>
          <w:szCs w:val="22"/>
          <w:lang w:val="en-GB"/>
        </w:rPr>
        <w:t>t,</w:t>
      </w:r>
      <w:r w:rsidRPr="00CD41B3">
        <w:rPr>
          <w:snapToGrid/>
          <w:spacing w:val="2"/>
          <w:kern w:val="0"/>
          <w:szCs w:val="22"/>
          <w:lang w:val="en-GB"/>
        </w:rPr>
        <w:t xml:space="preserve"> </w:t>
      </w:r>
      <w:r w:rsidRPr="00CD41B3">
        <w:rPr>
          <w:snapToGrid/>
          <w:spacing w:val="1"/>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2"/>
          <w:kern w:val="0"/>
          <w:szCs w:val="22"/>
          <w:lang w:val="en-GB"/>
        </w:rPr>
        <w:t xml:space="preserve"> </w:t>
      </w:r>
      <w:r w:rsidRPr="00CD41B3">
        <w:rPr>
          <w:snapToGrid/>
          <w:spacing w:val="2"/>
          <w:kern w:val="0"/>
          <w:szCs w:val="22"/>
          <w:lang w:val="en-GB"/>
        </w:rPr>
        <w:t>U</w:t>
      </w:r>
      <w:r w:rsidRPr="00CD41B3">
        <w:rPr>
          <w:snapToGrid/>
          <w:spacing w:val="-1"/>
          <w:kern w:val="0"/>
          <w:szCs w:val="22"/>
          <w:lang w:val="en-GB"/>
        </w:rPr>
        <w:t>n</w:t>
      </w:r>
      <w:r w:rsidRPr="00CD41B3">
        <w:rPr>
          <w:snapToGrid/>
          <w:kern w:val="0"/>
          <w:szCs w:val="22"/>
          <w:lang w:val="en-GB"/>
        </w:rPr>
        <w:t>ited</w:t>
      </w:r>
      <w:r w:rsidRPr="00CD41B3">
        <w:rPr>
          <w:snapToGrid/>
          <w:spacing w:val="4"/>
          <w:kern w:val="0"/>
          <w:szCs w:val="22"/>
          <w:lang w:val="en-GB"/>
        </w:rPr>
        <w:t xml:space="preserve"> </w:t>
      </w:r>
      <w:r w:rsidRPr="00CD41B3">
        <w:rPr>
          <w:snapToGrid/>
          <w:kern w:val="0"/>
          <w:szCs w:val="22"/>
          <w:lang w:val="en-GB"/>
        </w:rPr>
        <w:t>Arab</w:t>
      </w:r>
      <w:r w:rsidRPr="00CD41B3">
        <w:rPr>
          <w:snapToGrid/>
          <w:spacing w:val="2"/>
          <w:kern w:val="0"/>
          <w:szCs w:val="22"/>
          <w:lang w:val="en-GB"/>
        </w:rPr>
        <w:t xml:space="preserve"> </w:t>
      </w:r>
      <w:r w:rsidRPr="00CD41B3">
        <w:rPr>
          <w:snapToGrid/>
          <w:kern w:val="0"/>
          <w:szCs w:val="22"/>
          <w:lang w:val="en-GB"/>
        </w:rPr>
        <w:t>E</w:t>
      </w:r>
      <w:r w:rsidRPr="00CD41B3">
        <w:rPr>
          <w:snapToGrid/>
          <w:spacing w:val="-3"/>
          <w:kern w:val="0"/>
          <w:szCs w:val="22"/>
          <w:lang w:val="en-GB"/>
        </w:rPr>
        <w:t>m</w:t>
      </w:r>
      <w:r w:rsidRPr="00CD41B3">
        <w:rPr>
          <w:snapToGrid/>
          <w:kern w:val="0"/>
          <w:szCs w:val="22"/>
          <w:lang w:val="en-GB"/>
        </w:rPr>
        <w:t>irat</w:t>
      </w:r>
      <w:r w:rsidRPr="00CD41B3">
        <w:rPr>
          <w:snapToGrid/>
          <w:spacing w:val="2"/>
          <w:kern w:val="0"/>
          <w:szCs w:val="22"/>
          <w:lang w:val="en-GB"/>
        </w:rPr>
        <w:t>e</w:t>
      </w:r>
      <w:r w:rsidRPr="00CD41B3">
        <w:rPr>
          <w:snapToGrid/>
          <w:kern w:val="0"/>
          <w:szCs w:val="22"/>
          <w:lang w:val="en-GB"/>
        </w:rPr>
        <w:t>s,</w:t>
      </w:r>
      <w:r w:rsidRPr="00CD41B3">
        <w:rPr>
          <w:snapToGrid/>
          <w:spacing w:val="6"/>
          <w:kern w:val="0"/>
          <w:szCs w:val="22"/>
          <w:lang w:val="en-GB"/>
        </w:rPr>
        <w:t xml:space="preserve"> </w:t>
      </w:r>
      <w:r w:rsidRPr="00CD41B3">
        <w:rPr>
          <w:snapToGrid/>
          <w:kern w:val="0"/>
          <w:szCs w:val="22"/>
          <w:lang w:val="en-GB"/>
        </w:rPr>
        <w:t>G</w:t>
      </w:r>
      <w:r w:rsidRPr="00CD41B3">
        <w:rPr>
          <w:snapToGrid/>
          <w:spacing w:val="-1"/>
          <w:kern w:val="0"/>
          <w:szCs w:val="22"/>
          <w:lang w:val="en-GB"/>
        </w:rPr>
        <w:t>a</w:t>
      </w:r>
      <w:r w:rsidRPr="00CD41B3">
        <w:rPr>
          <w:snapToGrid/>
          <w:spacing w:val="1"/>
          <w:kern w:val="0"/>
          <w:szCs w:val="22"/>
          <w:lang w:val="en-GB"/>
        </w:rPr>
        <w:t>bo</w:t>
      </w:r>
      <w:r w:rsidRPr="00CD41B3">
        <w:rPr>
          <w:snapToGrid/>
          <w:spacing w:val="-1"/>
          <w:kern w:val="0"/>
          <w:szCs w:val="22"/>
          <w:lang w:val="en-GB"/>
        </w:rPr>
        <w:t>n</w:t>
      </w:r>
      <w:r w:rsidRPr="00CD41B3">
        <w:rPr>
          <w:snapToGrid/>
          <w:kern w:val="0"/>
          <w:szCs w:val="22"/>
          <w:lang w:val="en-GB"/>
        </w:rPr>
        <w:t>,</w:t>
      </w:r>
      <w:r w:rsidRPr="00CD41B3">
        <w:rPr>
          <w:snapToGrid/>
          <w:spacing w:val="3"/>
          <w:kern w:val="0"/>
          <w:szCs w:val="22"/>
          <w:lang w:val="en-GB"/>
        </w:rPr>
        <w:t xml:space="preserve"> </w:t>
      </w:r>
      <w:r w:rsidRPr="00CD41B3">
        <w:rPr>
          <w:snapToGrid/>
          <w:spacing w:val="2"/>
          <w:kern w:val="0"/>
          <w:szCs w:val="22"/>
          <w:lang w:val="en-GB"/>
        </w:rPr>
        <w:t>G</w:t>
      </w:r>
      <w:r w:rsidRPr="00CD41B3">
        <w:rPr>
          <w:snapToGrid/>
          <w:spacing w:val="-1"/>
          <w:kern w:val="0"/>
          <w:szCs w:val="22"/>
          <w:lang w:val="en-GB"/>
        </w:rPr>
        <w:t>u</w:t>
      </w:r>
      <w:r w:rsidRPr="00CD41B3">
        <w:rPr>
          <w:snapToGrid/>
          <w:kern w:val="0"/>
          <w:szCs w:val="22"/>
          <w:lang w:val="en-GB"/>
        </w:rPr>
        <w:t>at</w:t>
      </w:r>
      <w:r w:rsidRPr="00CD41B3">
        <w:rPr>
          <w:snapToGrid/>
          <w:spacing w:val="2"/>
          <w:kern w:val="0"/>
          <w:szCs w:val="22"/>
          <w:lang w:val="en-GB"/>
        </w:rPr>
        <w:t>e</w:t>
      </w:r>
      <w:r w:rsidRPr="00CD41B3">
        <w:rPr>
          <w:snapToGrid/>
          <w:spacing w:val="-1"/>
          <w:kern w:val="0"/>
          <w:szCs w:val="22"/>
          <w:lang w:val="en-GB"/>
        </w:rPr>
        <w:t>m</w:t>
      </w:r>
      <w:r w:rsidRPr="00CD41B3">
        <w:rPr>
          <w:snapToGrid/>
          <w:spacing w:val="2"/>
          <w:kern w:val="0"/>
          <w:szCs w:val="22"/>
          <w:lang w:val="en-GB"/>
        </w:rPr>
        <w:t>a</w:t>
      </w:r>
      <w:r w:rsidRPr="00CD41B3">
        <w:rPr>
          <w:snapToGrid/>
          <w:kern w:val="0"/>
          <w:szCs w:val="22"/>
          <w:lang w:val="en-GB"/>
        </w:rPr>
        <w:t>la,</w:t>
      </w:r>
      <w:r w:rsidRPr="00CD41B3">
        <w:rPr>
          <w:snapToGrid/>
          <w:spacing w:val="8"/>
          <w:kern w:val="0"/>
          <w:szCs w:val="22"/>
          <w:lang w:val="en-GB"/>
        </w:rPr>
        <w:t xml:space="preserve"> </w:t>
      </w:r>
      <w:r w:rsidRPr="00CD41B3">
        <w:rPr>
          <w:snapToGrid/>
          <w:kern w:val="0"/>
          <w:szCs w:val="22"/>
          <w:lang w:val="en-GB"/>
        </w:rPr>
        <w:t>G</w:t>
      </w:r>
      <w:r w:rsidRPr="00CD41B3">
        <w:rPr>
          <w:snapToGrid/>
          <w:spacing w:val="-1"/>
          <w:kern w:val="0"/>
          <w:szCs w:val="22"/>
          <w:lang w:val="en-GB"/>
        </w:rPr>
        <w:t>u</w:t>
      </w:r>
      <w:r w:rsidRPr="00CD41B3">
        <w:rPr>
          <w:snapToGrid/>
          <w:spacing w:val="1"/>
          <w:kern w:val="0"/>
          <w:szCs w:val="22"/>
          <w:lang w:val="en-GB"/>
        </w:rPr>
        <w:t>i</w:t>
      </w:r>
      <w:r w:rsidRPr="00CD41B3">
        <w:rPr>
          <w:snapToGrid/>
          <w:spacing w:val="-1"/>
          <w:kern w:val="0"/>
          <w:szCs w:val="22"/>
          <w:lang w:val="en-GB"/>
        </w:rPr>
        <w:t>n</w:t>
      </w:r>
      <w:r w:rsidRPr="00CD41B3">
        <w:rPr>
          <w:snapToGrid/>
          <w:kern w:val="0"/>
          <w:szCs w:val="22"/>
          <w:lang w:val="en-GB"/>
        </w:rPr>
        <w:t>ea,</w:t>
      </w:r>
      <w:r w:rsidRPr="00CD41B3">
        <w:rPr>
          <w:snapToGrid/>
          <w:spacing w:val="4"/>
          <w:kern w:val="0"/>
          <w:szCs w:val="22"/>
          <w:lang w:val="en-GB"/>
        </w:rPr>
        <w:t xml:space="preserve"> </w:t>
      </w:r>
      <w:r w:rsidRPr="00CD41B3">
        <w:rPr>
          <w:snapToGrid/>
          <w:kern w:val="0"/>
          <w:szCs w:val="22"/>
          <w:lang w:val="en-GB"/>
        </w:rPr>
        <w:t>I</w:t>
      </w:r>
      <w:r w:rsidRPr="00CD41B3">
        <w:rPr>
          <w:snapToGrid/>
          <w:spacing w:val="-1"/>
          <w:kern w:val="0"/>
          <w:szCs w:val="22"/>
          <w:lang w:val="en-GB"/>
        </w:rPr>
        <w:t>n</w:t>
      </w:r>
      <w:r w:rsidRPr="00CD41B3">
        <w:rPr>
          <w:snapToGrid/>
          <w:kern w:val="0"/>
          <w:szCs w:val="22"/>
          <w:lang w:val="en-GB"/>
        </w:rPr>
        <w:t>dia,</w:t>
      </w:r>
      <w:r w:rsidRPr="00CD41B3">
        <w:rPr>
          <w:snapToGrid/>
          <w:spacing w:val="1"/>
          <w:kern w:val="0"/>
          <w:szCs w:val="22"/>
          <w:lang w:val="en-GB"/>
        </w:rPr>
        <w:t xml:space="preserve"> </w:t>
      </w:r>
      <w:r w:rsidRPr="00CD41B3">
        <w:rPr>
          <w:snapToGrid/>
          <w:kern w:val="0"/>
          <w:szCs w:val="22"/>
          <w:lang w:val="en-GB"/>
        </w:rPr>
        <w:t xml:space="preserve">Iran </w:t>
      </w:r>
      <w:r w:rsidRPr="00CD41B3">
        <w:rPr>
          <w:snapToGrid/>
          <w:w w:val="102"/>
          <w:kern w:val="0"/>
          <w:szCs w:val="22"/>
          <w:lang w:val="en-GB"/>
        </w:rPr>
        <w:t>(Isl</w:t>
      </w:r>
      <w:r w:rsidRPr="00CD41B3">
        <w:rPr>
          <w:snapToGrid/>
          <w:spacing w:val="2"/>
          <w:w w:val="102"/>
          <w:kern w:val="0"/>
          <w:szCs w:val="22"/>
          <w:lang w:val="en-GB"/>
        </w:rPr>
        <w:t>a</w:t>
      </w:r>
      <w:r w:rsidRPr="00CD41B3">
        <w:rPr>
          <w:snapToGrid/>
          <w:spacing w:val="-1"/>
          <w:w w:val="102"/>
          <w:kern w:val="0"/>
          <w:szCs w:val="22"/>
          <w:lang w:val="en-GB"/>
        </w:rPr>
        <w:t>m</w:t>
      </w:r>
      <w:r w:rsidRPr="00CD41B3">
        <w:rPr>
          <w:snapToGrid/>
          <w:w w:val="102"/>
          <w:kern w:val="0"/>
          <w:szCs w:val="22"/>
          <w:lang w:val="en-GB"/>
        </w:rPr>
        <w:t xml:space="preserve">ic </w:t>
      </w:r>
      <w:r w:rsidRPr="00CD41B3">
        <w:rPr>
          <w:snapToGrid/>
          <w:kern w:val="0"/>
          <w:szCs w:val="22"/>
          <w:lang w:val="en-GB"/>
        </w:rPr>
        <w:t>Re</w:t>
      </w:r>
      <w:r w:rsidRPr="00CD41B3">
        <w:rPr>
          <w:snapToGrid/>
          <w:spacing w:val="1"/>
          <w:kern w:val="0"/>
          <w:szCs w:val="22"/>
          <w:lang w:val="en-GB"/>
        </w:rPr>
        <w:t>p</w:t>
      </w:r>
      <w:r w:rsidRPr="00CD41B3">
        <w:rPr>
          <w:snapToGrid/>
          <w:spacing w:val="-1"/>
          <w:kern w:val="0"/>
          <w:szCs w:val="22"/>
          <w:lang w:val="en-GB"/>
        </w:rPr>
        <w:t>u</w:t>
      </w:r>
      <w:r w:rsidRPr="00CD41B3">
        <w:rPr>
          <w:snapToGrid/>
          <w:kern w:val="0"/>
          <w:szCs w:val="22"/>
          <w:lang w:val="en-GB"/>
        </w:rPr>
        <w:t>blic</w:t>
      </w:r>
      <w:r w:rsidRPr="00CD41B3">
        <w:rPr>
          <w:snapToGrid/>
          <w:spacing w:val="6"/>
          <w:kern w:val="0"/>
          <w:szCs w:val="22"/>
          <w:lang w:val="en-GB"/>
        </w:rPr>
        <w:t xml:space="preserve"> </w:t>
      </w:r>
      <w:r w:rsidRPr="00CD41B3">
        <w:rPr>
          <w:snapToGrid/>
          <w:kern w:val="0"/>
          <w:szCs w:val="22"/>
          <w:lang w:val="en-GB"/>
        </w:rPr>
        <w:t>o</w:t>
      </w:r>
      <w:r w:rsidRPr="00CD41B3">
        <w:rPr>
          <w:snapToGrid/>
          <w:spacing w:val="-1"/>
          <w:kern w:val="0"/>
          <w:szCs w:val="22"/>
          <w:lang w:val="en-GB"/>
        </w:rPr>
        <w:t>f</w:t>
      </w:r>
      <w:r w:rsidRPr="00CD41B3">
        <w:rPr>
          <w:snapToGrid/>
          <w:kern w:val="0"/>
          <w:szCs w:val="22"/>
          <w:lang w:val="en-GB"/>
        </w:rPr>
        <w:t>), Ira</w:t>
      </w:r>
      <w:r w:rsidRPr="00CD41B3">
        <w:rPr>
          <w:snapToGrid/>
          <w:spacing w:val="1"/>
          <w:kern w:val="0"/>
          <w:szCs w:val="22"/>
          <w:lang w:val="en-GB"/>
        </w:rPr>
        <w:t>q</w:t>
      </w:r>
      <w:r w:rsidRPr="00CD41B3">
        <w:rPr>
          <w:snapToGrid/>
          <w:kern w:val="0"/>
          <w:szCs w:val="22"/>
          <w:lang w:val="en-GB"/>
        </w:rPr>
        <w:t>,</w:t>
      </w:r>
      <w:r w:rsidRPr="00CD41B3">
        <w:rPr>
          <w:snapToGrid/>
          <w:spacing w:val="1"/>
          <w:kern w:val="0"/>
          <w:szCs w:val="22"/>
          <w:lang w:val="en-GB"/>
        </w:rPr>
        <w:t xml:space="preserve"> </w:t>
      </w:r>
      <w:r w:rsidRPr="00CD41B3">
        <w:rPr>
          <w:snapToGrid/>
          <w:kern w:val="0"/>
          <w:szCs w:val="22"/>
          <w:lang w:val="en-GB"/>
        </w:rPr>
        <w:t>Israel,</w:t>
      </w:r>
      <w:r w:rsidRPr="00CD41B3">
        <w:rPr>
          <w:snapToGrid/>
          <w:spacing w:val="1"/>
          <w:kern w:val="0"/>
          <w:szCs w:val="22"/>
          <w:lang w:val="en-GB"/>
        </w:rPr>
        <w:t xml:space="preserve"> J</w:t>
      </w:r>
      <w:r w:rsidRPr="00CD41B3">
        <w:rPr>
          <w:snapToGrid/>
          <w:kern w:val="0"/>
          <w:szCs w:val="22"/>
          <w:lang w:val="en-GB"/>
        </w:rPr>
        <w:t>a</w:t>
      </w:r>
      <w:r w:rsidRPr="00CD41B3">
        <w:rPr>
          <w:snapToGrid/>
          <w:spacing w:val="1"/>
          <w:kern w:val="0"/>
          <w:szCs w:val="22"/>
          <w:lang w:val="en-GB"/>
        </w:rPr>
        <w:t>p</w:t>
      </w:r>
      <w:r w:rsidRPr="00CD41B3">
        <w:rPr>
          <w:snapToGrid/>
          <w:spacing w:val="-1"/>
          <w:kern w:val="0"/>
          <w:szCs w:val="22"/>
          <w:lang w:val="en-GB"/>
        </w:rPr>
        <w:t>an</w:t>
      </w:r>
      <w:r w:rsidRPr="00CD41B3">
        <w:rPr>
          <w:snapToGrid/>
          <w:kern w:val="0"/>
          <w:szCs w:val="22"/>
          <w:lang w:val="en-GB"/>
        </w:rPr>
        <w:t>,</w:t>
      </w:r>
      <w:r w:rsidRPr="00CD41B3">
        <w:rPr>
          <w:snapToGrid/>
          <w:spacing w:val="3"/>
          <w:kern w:val="0"/>
          <w:szCs w:val="22"/>
          <w:lang w:val="en-GB"/>
        </w:rPr>
        <w:t xml:space="preserve"> </w:t>
      </w:r>
      <w:r w:rsidRPr="00CD41B3">
        <w:rPr>
          <w:snapToGrid/>
          <w:spacing w:val="1"/>
          <w:kern w:val="0"/>
          <w:szCs w:val="22"/>
          <w:lang w:val="en-GB"/>
        </w:rPr>
        <w:t>Jo</w:t>
      </w:r>
      <w:r w:rsidRPr="00CD41B3">
        <w:rPr>
          <w:snapToGrid/>
          <w:kern w:val="0"/>
          <w:szCs w:val="22"/>
          <w:lang w:val="en-GB"/>
        </w:rPr>
        <w:t>rdan,</w:t>
      </w:r>
      <w:r w:rsidRPr="00CD41B3">
        <w:rPr>
          <w:snapToGrid/>
          <w:spacing w:val="4"/>
          <w:kern w:val="0"/>
          <w:szCs w:val="22"/>
          <w:lang w:val="en-GB"/>
        </w:rPr>
        <w:t xml:space="preserve"> </w:t>
      </w:r>
      <w:r w:rsidRPr="00CD41B3">
        <w:rPr>
          <w:snapToGrid/>
          <w:kern w:val="0"/>
          <w:szCs w:val="22"/>
          <w:lang w:val="en-GB"/>
        </w:rPr>
        <w:t>K</w:t>
      </w:r>
      <w:r w:rsidRPr="00CD41B3">
        <w:rPr>
          <w:snapToGrid/>
          <w:spacing w:val="1"/>
          <w:kern w:val="0"/>
          <w:szCs w:val="22"/>
          <w:lang w:val="en-GB"/>
        </w:rPr>
        <w:t>u</w:t>
      </w:r>
      <w:r w:rsidRPr="00CD41B3">
        <w:rPr>
          <w:snapToGrid/>
          <w:spacing w:val="-3"/>
          <w:kern w:val="0"/>
          <w:szCs w:val="22"/>
          <w:lang w:val="en-GB"/>
        </w:rPr>
        <w:t>w</w:t>
      </w:r>
      <w:r w:rsidRPr="00CD41B3">
        <w:rPr>
          <w:snapToGrid/>
          <w:kern w:val="0"/>
          <w:szCs w:val="22"/>
          <w:lang w:val="en-GB"/>
        </w:rPr>
        <w:t>ait,</w:t>
      </w:r>
      <w:r w:rsidRPr="00CD41B3">
        <w:rPr>
          <w:snapToGrid/>
          <w:spacing w:val="6"/>
          <w:kern w:val="0"/>
          <w:szCs w:val="22"/>
          <w:lang w:val="en-GB"/>
        </w:rPr>
        <w:t xml:space="preserve"> </w:t>
      </w:r>
      <w:r w:rsidRPr="00CD41B3">
        <w:rPr>
          <w:snapToGrid/>
          <w:spacing w:val="-1"/>
          <w:kern w:val="0"/>
          <w:szCs w:val="22"/>
          <w:lang w:val="en-GB"/>
        </w:rPr>
        <w:t>L</w:t>
      </w:r>
      <w:r w:rsidRPr="00CD41B3">
        <w:rPr>
          <w:snapToGrid/>
          <w:kern w:val="0"/>
          <w:szCs w:val="22"/>
          <w:lang w:val="en-GB"/>
        </w:rPr>
        <w:t>e</w:t>
      </w:r>
      <w:r w:rsidRPr="00CD41B3">
        <w:rPr>
          <w:snapToGrid/>
          <w:spacing w:val="1"/>
          <w:kern w:val="0"/>
          <w:szCs w:val="22"/>
          <w:lang w:val="en-GB"/>
        </w:rPr>
        <w:t>b</w:t>
      </w:r>
      <w:r w:rsidRPr="00CD41B3">
        <w:rPr>
          <w:snapToGrid/>
          <w:kern w:val="0"/>
          <w:szCs w:val="22"/>
          <w:lang w:val="en-GB"/>
        </w:rPr>
        <w:t>an</w:t>
      </w:r>
      <w:r w:rsidRPr="00CD41B3">
        <w:rPr>
          <w:snapToGrid/>
          <w:spacing w:val="2"/>
          <w:kern w:val="0"/>
          <w:szCs w:val="22"/>
          <w:lang w:val="en-GB"/>
        </w:rPr>
        <w:t>o</w:t>
      </w:r>
      <w:r w:rsidRPr="00CD41B3">
        <w:rPr>
          <w:snapToGrid/>
          <w:spacing w:val="-1"/>
          <w:kern w:val="0"/>
          <w:szCs w:val="22"/>
          <w:lang w:val="en-GB"/>
        </w:rPr>
        <w:t>n</w:t>
      </w:r>
      <w:r w:rsidRPr="00CD41B3">
        <w:rPr>
          <w:snapToGrid/>
          <w:kern w:val="0"/>
          <w:szCs w:val="22"/>
          <w:lang w:val="en-GB"/>
        </w:rPr>
        <w:t>,</w:t>
      </w:r>
      <w:r w:rsidRPr="00CD41B3">
        <w:rPr>
          <w:snapToGrid/>
          <w:spacing w:val="7"/>
          <w:kern w:val="0"/>
          <w:szCs w:val="22"/>
          <w:lang w:val="en-GB"/>
        </w:rPr>
        <w:t xml:space="preserve"> </w:t>
      </w:r>
      <w:r w:rsidRPr="00CD41B3">
        <w:rPr>
          <w:snapToGrid/>
          <w:kern w:val="0"/>
          <w:szCs w:val="22"/>
          <w:lang w:val="en-GB"/>
        </w:rPr>
        <w:t>Mal</w:t>
      </w:r>
      <w:r w:rsidRPr="00CD41B3">
        <w:rPr>
          <w:snapToGrid/>
          <w:spacing w:val="2"/>
          <w:kern w:val="0"/>
          <w:szCs w:val="22"/>
          <w:lang w:val="en-GB"/>
        </w:rPr>
        <w:t>a</w:t>
      </w:r>
      <w:r w:rsidRPr="00CD41B3">
        <w:rPr>
          <w:snapToGrid/>
          <w:spacing w:val="-3"/>
          <w:kern w:val="0"/>
          <w:szCs w:val="22"/>
          <w:lang w:val="en-GB"/>
        </w:rPr>
        <w:t>y</w:t>
      </w:r>
      <w:r w:rsidRPr="00CD41B3">
        <w:rPr>
          <w:snapToGrid/>
          <w:kern w:val="0"/>
          <w:szCs w:val="22"/>
          <w:lang w:val="en-GB"/>
        </w:rPr>
        <w:t>sia,</w:t>
      </w:r>
      <w:r w:rsidRPr="00CD41B3">
        <w:rPr>
          <w:snapToGrid/>
          <w:spacing w:val="7"/>
          <w:kern w:val="0"/>
          <w:szCs w:val="22"/>
          <w:lang w:val="en-GB"/>
        </w:rPr>
        <w:t xml:space="preserve"> </w:t>
      </w:r>
      <w:r w:rsidRPr="00CD41B3">
        <w:rPr>
          <w:snapToGrid/>
          <w:kern w:val="0"/>
          <w:szCs w:val="22"/>
          <w:lang w:val="en-GB"/>
        </w:rPr>
        <w:t>Mali,</w:t>
      </w:r>
      <w:r w:rsidRPr="00CD41B3">
        <w:rPr>
          <w:snapToGrid/>
          <w:spacing w:val="2"/>
          <w:kern w:val="0"/>
          <w:szCs w:val="22"/>
          <w:lang w:val="en-GB"/>
        </w:rPr>
        <w:t xml:space="preserve"> </w:t>
      </w:r>
      <w:r w:rsidRPr="00CD41B3">
        <w:rPr>
          <w:snapToGrid/>
          <w:kern w:val="0"/>
          <w:szCs w:val="22"/>
          <w:lang w:val="en-GB"/>
        </w:rPr>
        <w:t>M</w:t>
      </w:r>
      <w:r w:rsidRPr="00CD41B3">
        <w:rPr>
          <w:snapToGrid/>
          <w:spacing w:val="1"/>
          <w:kern w:val="0"/>
          <w:szCs w:val="22"/>
          <w:lang w:val="en-GB"/>
        </w:rPr>
        <w:t>o</w:t>
      </w:r>
      <w:r w:rsidRPr="00CD41B3">
        <w:rPr>
          <w:snapToGrid/>
          <w:kern w:val="0"/>
          <w:szCs w:val="22"/>
          <w:lang w:val="en-GB"/>
        </w:rPr>
        <w:t>rocco,</w:t>
      </w:r>
      <w:r w:rsidRPr="00CD41B3">
        <w:rPr>
          <w:snapToGrid/>
          <w:spacing w:val="7"/>
          <w:kern w:val="0"/>
          <w:szCs w:val="22"/>
          <w:lang w:val="en-GB"/>
        </w:rPr>
        <w:t xml:space="preserve"> </w:t>
      </w:r>
      <w:r w:rsidRPr="00CD41B3">
        <w:rPr>
          <w:snapToGrid/>
          <w:kern w:val="0"/>
          <w:szCs w:val="22"/>
          <w:lang w:val="en-GB"/>
        </w:rPr>
        <w:t>Ma</w:t>
      </w:r>
      <w:r w:rsidRPr="00CD41B3">
        <w:rPr>
          <w:snapToGrid/>
          <w:spacing w:val="-1"/>
          <w:kern w:val="0"/>
          <w:szCs w:val="22"/>
          <w:lang w:val="en-GB"/>
        </w:rPr>
        <w:t>u</w:t>
      </w:r>
      <w:r w:rsidRPr="00CD41B3">
        <w:rPr>
          <w:snapToGrid/>
          <w:spacing w:val="1"/>
          <w:kern w:val="0"/>
          <w:szCs w:val="22"/>
          <w:lang w:val="en-GB"/>
        </w:rPr>
        <w:t>r</w:t>
      </w:r>
      <w:r w:rsidRPr="00CD41B3">
        <w:rPr>
          <w:snapToGrid/>
          <w:kern w:val="0"/>
          <w:szCs w:val="22"/>
          <w:lang w:val="en-GB"/>
        </w:rPr>
        <w:t>itania,</w:t>
      </w:r>
      <w:r w:rsidRPr="00CD41B3">
        <w:rPr>
          <w:snapToGrid/>
          <w:spacing w:val="9"/>
          <w:kern w:val="0"/>
          <w:szCs w:val="22"/>
          <w:lang w:val="en-GB"/>
        </w:rPr>
        <w:t xml:space="preserve"> </w:t>
      </w:r>
      <w:r w:rsidRPr="00CD41B3">
        <w:rPr>
          <w:snapToGrid/>
          <w:kern w:val="0"/>
          <w:szCs w:val="22"/>
          <w:lang w:val="en-GB"/>
        </w:rPr>
        <w:t>Ne</w:t>
      </w:r>
      <w:r w:rsidRPr="00CD41B3">
        <w:rPr>
          <w:snapToGrid/>
          <w:spacing w:val="8"/>
          <w:kern w:val="0"/>
          <w:szCs w:val="22"/>
          <w:lang w:val="en-GB"/>
        </w:rPr>
        <w:t>p</w:t>
      </w:r>
      <w:r w:rsidRPr="00CD41B3">
        <w:rPr>
          <w:snapToGrid/>
          <w:kern w:val="0"/>
          <w:szCs w:val="22"/>
          <w:lang w:val="en-GB"/>
        </w:rPr>
        <w:t>al,</w:t>
      </w:r>
      <w:r w:rsidRPr="00CD41B3">
        <w:rPr>
          <w:snapToGrid/>
          <w:spacing w:val="3"/>
          <w:kern w:val="0"/>
          <w:szCs w:val="22"/>
          <w:lang w:val="en-GB"/>
        </w:rPr>
        <w:t xml:space="preserve"> </w:t>
      </w:r>
      <w:r w:rsidRPr="00CD41B3">
        <w:rPr>
          <w:snapToGrid/>
          <w:kern w:val="0"/>
          <w:szCs w:val="22"/>
          <w:lang w:val="en-GB"/>
        </w:rPr>
        <w:t>Ni</w:t>
      </w:r>
      <w:r w:rsidRPr="00CD41B3">
        <w:rPr>
          <w:snapToGrid/>
          <w:spacing w:val="-1"/>
          <w:kern w:val="0"/>
          <w:szCs w:val="22"/>
          <w:lang w:val="en-GB"/>
        </w:rPr>
        <w:t>g</w:t>
      </w:r>
      <w:r w:rsidRPr="00CD41B3">
        <w:rPr>
          <w:snapToGrid/>
          <w:kern w:val="0"/>
          <w:szCs w:val="22"/>
          <w:lang w:val="en-GB"/>
        </w:rPr>
        <w:t>eria,</w:t>
      </w:r>
      <w:r w:rsidRPr="00CD41B3">
        <w:rPr>
          <w:snapToGrid/>
          <w:spacing w:val="5"/>
          <w:kern w:val="0"/>
          <w:szCs w:val="22"/>
          <w:lang w:val="en-GB"/>
        </w:rPr>
        <w:t xml:space="preserve"> </w:t>
      </w:r>
      <w:r w:rsidRPr="00CD41B3">
        <w:rPr>
          <w:snapToGrid/>
          <w:spacing w:val="2"/>
          <w:w w:val="102"/>
          <w:kern w:val="0"/>
          <w:szCs w:val="22"/>
          <w:lang w:val="en-GB"/>
        </w:rPr>
        <w:t>O</w:t>
      </w:r>
      <w:r w:rsidRPr="00CD41B3">
        <w:rPr>
          <w:snapToGrid/>
          <w:spacing w:val="-3"/>
          <w:w w:val="102"/>
          <w:kern w:val="0"/>
          <w:szCs w:val="22"/>
          <w:lang w:val="en-GB"/>
        </w:rPr>
        <w:t>m</w:t>
      </w:r>
      <w:r w:rsidRPr="00CD41B3">
        <w:rPr>
          <w:snapToGrid/>
          <w:spacing w:val="2"/>
          <w:w w:val="102"/>
          <w:kern w:val="0"/>
          <w:szCs w:val="22"/>
          <w:lang w:val="en-GB"/>
        </w:rPr>
        <w:t>a</w:t>
      </w:r>
      <w:r w:rsidRPr="00CD41B3">
        <w:rPr>
          <w:snapToGrid/>
          <w:spacing w:val="-1"/>
          <w:w w:val="102"/>
          <w:kern w:val="0"/>
          <w:szCs w:val="22"/>
          <w:lang w:val="en-GB"/>
        </w:rPr>
        <w:t>n</w:t>
      </w:r>
      <w:r w:rsidRPr="00CD41B3">
        <w:rPr>
          <w:snapToGrid/>
          <w:w w:val="102"/>
          <w:kern w:val="0"/>
          <w:szCs w:val="22"/>
          <w:lang w:val="en-GB"/>
        </w:rPr>
        <w:t xml:space="preserve">, </w:t>
      </w:r>
      <w:r w:rsidRPr="00CD41B3">
        <w:rPr>
          <w:snapToGrid/>
          <w:spacing w:val="1"/>
          <w:kern w:val="0"/>
          <w:szCs w:val="22"/>
          <w:lang w:val="en-GB"/>
        </w:rPr>
        <w:t>P</w:t>
      </w:r>
      <w:r w:rsidRPr="00CD41B3">
        <w:rPr>
          <w:snapToGrid/>
          <w:kern w:val="0"/>
          <w:szCs w:val="22"/>
          <w:lang w:val="en-GB"/>
        </w:rPr>
        <w:t>akista</w:t>
      </w:r>
      <w:r w:rsidRPr="00CD41B3">
        <w:rPr>
          <w:snapToGrid/>
          <w:spacing w:val="-1"/>
          <w:kern w:val="0"/>
          <w:szCs w:val="22"/>
          <w:lang w:val="en-GB"/>
        </w:rPr>
        <w:t>n</w:t>
      </w:r>
      <w:r w:rsidRPr="00CD41B3">
        <w:rPr>
          <w:snapToGrid/>
          <w:kern w:val="0"/>
          <w:szCs w:val="22"/>
          <w:lang w:val="en-GB"/>
        </w:rPr>
        <w:t>,</w:t>
      </w:r>
      <w:r w:rsidRPr="00CD41B3">
        <w:rPr>
          <w:snapToGrid/>
          <w:spacing w:val="6"/>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1"/>
          <w:kern w:val="0"/>
          <w:szCs w:val="22"/>
          <w:lang w:val="en-GB"/>
        </w:rPr>
        <w:t xml:space="preserve"> </w:t>
      </w:r>
      <w:r w:rsidRPr="00CD41B3">
        <w:rPr>
          <w:snapToGrid/>
          <w:spacing w:val="1"/>
          <w:kern w:val="0"/>
          <w:szCs w:val="22"/>
          <w:lang w:val="en-GB"/>
        </w:rPr>
        <w:t>P</w:t>
      </w:r>
      <w:r w:rsidRPr="00CD41B3">
        <w:rPr>
          <w:snapToGrid/>
          <w:spacing w:val="-1"/>
          <w:kern w:val="0"/>
          <w:szCs w:val="22"/>
          <w:lang w:val="en-GB"/>
        </w:rPr>
        <w:t>h</w:t>
      </w:r>
      <w:r w:rsidRPr="00CD41B3">
        <w:rPr>
          <w:snapToGrid/>
          <w:kern w:val="0"/>
          <w:szCs w:val="22"/>
          <w:lang w:val="en-GB"/>
        </w:rPr>
        <w:t>ilippi</w:t>
      </w:r>
      <w:r w:rsidRPr="00CD41B3">
        <w:rPr>
          <w:snapToGrid/>
          <w:spacing w:val="-1"/>
          <w:kern w:val="0"/>
          <w:szCs w:val="22"/>
          <w:lang w:val="en-GB"/>
        </w:rPr>
        <w:t>n</w:t>
      </w:r>
      <w:r w:rsidRPr="00CD41B3">
        <w:rPr>
          <w:snapToGrid/>
          <w:spacing w:val="2"/>
          <w:kern w:val="0"/>
          <w:szCs w:val="22"/>
          <w:lang w:val="en-GB"/>
        </w:rPr>
        <w:t>e</w:t>
      </w:r>
      <w:r w:rsidRPr="00CD41B3">
        <w:rPr>
          <w:snapToGrid/>
          <w:kern w:val="0"/>
          <w:szCs w:val="22"/>
          <w:lang w:val="en-GB"/>
        </w:rPr>
        <w:t>s,</w:t>
      </w:r>
      <w:r w:rsidRPr="00CD41B3">
        <w:rPr>
          <w:snapToGrid/>
          <w:spacing w:val="8"/>
          <w:kern w:val="0"/>
          <w:szCs w:val="22"/>
          <w:lang w:val="en-GB"/>
        </w:rPr>
        <w:t xml:space="preserve"> </w:t>
      </w:r>
      <w:r w:rsidRPr="00CD41B3">
        <w:rPr>
          <w:snapToGrid/>
          <w:kern w:val="0"/>
          <w:szCs w:val="22"/>
          <w:lang w:val="en-GB"/>
        </w:rPr>
        <w:t>Qat</w:t>
      </w:r>
      <w:r w:rsidRPr="00CD41B3">
        <w:rPr>
          <w:snapToGrid/>
          <w:spacing w:val="2"/>
          <w:kern w:val="0"/>
          <w:szCs w:val="22"/>
          <w:lang w:val="en-GB"/>
        </w:rPr>
        <w:t>a</w:t>
      </w:r>
      <w:r w:rsidRPr="00CD41B3">
        <w:rPr>
          <w:snapToGrid/>
          <w:kern w:val="0"/>
          <w:szCs w:val="22"/>
          <w:lang w:val="en-GB"/>
        </w:rPr>
        <w:t>r,</w:t>
      </w:r>
      <w:r w:rsidRPr="00CD41B3">
        <w:rPr>
          <w:snapToGrid/>
          <w:spacing w:val="2"/>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2"/>
          <w:kern w:val="0"/>
          <w:szCs w:val="22"/>
          <w:lang w:val="en-GB"/>
        </w:rPr>
        <w:t xml:space="preserve"> </w:t>
      </w:r>
      <w:r w:rsidRPr="00CD41B3">
        <w:rPr>
          <w:snapToGrid/>
          <w:spacing w:val="1"/>
          <w:kern w:val="0"/>
          <w:szCs w:val="22"/>
          <w:lang w:val="en-GB"/>
        </w:rPr>
        <w:t>S</w:t>
      </w:r>
      <w:r w:rsidRPr="00CD41B3">
        <w:rPr>
          <w:snapToGrid/>
          <w:spacing w:val="-1"/>
          <w:kern w:val="0"/>
          <w:szCs w:val="22"/>
          <w:lang w:val="en-GB"/>
        </w:rPr>
        <w:t>y</w:t>
      </w:r>
      <w:r w:rsidRPr="00CD41B3">
        <w:rPr>
          <w:snapToGrid/>
          <w:kern w:val="0"/>
          <w:szCs w:val="22"/>
          <w:lang w:val="en-GB"/>
        </w:rPr>
        <w:t>rian</w:t>
      </w:r>
      <w:r w:rsidRPr="00CD41B3">
        <w:rPr>
          <w:snapToGrid/>
          <w:spacing w:val="4"/>
          <w:kern w:val="0"/>
          <w:szCs w:val="22"/>
          <w:lang w:val="en-GB"/>
        </w:rPr>
        <w:t xml:space="preserve"> </w:t>
      </w:r>
      <w:r w:rsidRPr="00CD41B3">
        <w:rPr>
          <w:snapToGrid/>
          <w:spacing w:val="-2"/>
          <w:kern w:val="0"/>
          <w:szCs w:val="22"/>
          <w:lang w:val="en-GB"/>
        </w:rPr>
        <w:t>A</w:t>
      </w:r>
      <w:r w:rsidRPr="00CD41B3">
        <w:rPr>
          <w:snapToGrid/>
          <w:kern w:val="0"/>
          <w:szCs w:val="22"/>
          <w:lang w:val="en-GB"/>
        </w:rPr>
        <w:t>rab</w:t>
      </w:r>
      <w:r w:rsidRPr="00CD41B3">
        <w:rPr>
          <w:snapToGrid/>
          <w:spacing w:val="1"/>
          <w:kern w:val="0"/>
          <w:szCs w:val="22"/>
          <w:lang w:val="en-GB"/>
        </w:rPr>
        <w:t xml:space="preserve"> </w:t>
      </w:r>
      <w:r w:rsidRPr="00CD41B3">
        <w:rPr>
          <w:snapToGrid/>
          <w:kern w:val="0"/>
          <w:szCs w:val="22"/>
          <w:lang w:val="en-GB"/>
        </w:rPr>
        <w:t>Re</w:t>
      </w:r>
      <w:r w:rsidRPr="00CD41B3">
        <w:rPr>
          <w:snapToGrid/>
          <w:spacing w:val="1"/>
          <w:kern w:val="0"/>
          <w:szCs w:val="22"/>
          <w:lang w:val="en-GB"/>
        </w:rPr>
        <w:t>p</w:t>
      </w:r>
      <w:r w:rsidRPr="00CD41B3">
        <w:rPr>
          <w:snapToGrid/>
          <w:spacing w:val="-1"/>
          <w:kern w:val="0"/>
          <w:szCs w:val="22"/>
          <w:lang w:val="en-GB"/>
        </w:rPr>
        <w:t>u</w:t>
      </w:r>
      <w:r w:rsidRPr="00CD41B3">
        <w:rPr>
          <w:snapToGrid/>
          <w:kern w:val="0"/>
          <w:szCs w:val="22"/>
          <w:lang w:val="en-GB"/>
        </w:rPr>
        <w:t>blic,</w:t>
      </w:r>
      <w:r w:rsidRPr="00CD41B3">
        <w:rPr>
          <w:snapToGrid/>
          <w:spacing w:val="7"/>
          <w:kern w:val="0"/>
          <w:szCs w:val="22"/>
          <w:lang w:val="en-GB"/>
        </w:rPr>
        <w:t xml:space="preserve"> </w:t>
      </w:r>
      <w:r w:rsidRPr="00CD41B3">
        <w:rPr>
          <w:snapToGrid/>
          <w:kern w:val="0"/>
          <w:szCs w:val="22"/>
          <w:lang w:val="en-GB"/>
        </w:rPr>
        <w:t>the</w:t>
      </w:r>
      <w:r w:rsidRPr="00CD41B3">
        <w:rPr>
          <w:snapToGrid/>
          <w:spacing w:val="-2"/>
          <w:kern w:val="0"/>
          <w:szCs w:val="22"/>
          <w:lang w:val="en-GB"/>
        </w:rPr>
        <w:t xml:space="preserve"> </w:t>
      </w:r>
      <w:r w:rsidRPr="00CD41B3">
        <w:rPr>
          <w:snapToGrid/>
          <w:kern w:val="0"/>
          <w:szCs w:val="22"/>
          <w:lang w:val="en-GB"/>
        </w:rPr>
        <w:t>D</w:t>
      </w:r>
      <w:r w:rsidRPr="00CD41B3">
        <w:rPr>
          <w:snapToGrid/>
          <w:spacing w:val="2"/>
          <w:kern w:val="0"/>
          <w:szCs w:val="22"/>
          <w:lang w:val="en-GB"/>
        </w:rPr>
        <w:t>e</w:t>
      </w:r>
      <w:r w:rsidRPr="00CD41B3">
        <w:rPr>
          <w:snapToGrid/>
          <w:spacing w:val="-3"/>
          <w:kern w:val="0"/>
          <w:szCs w:val="22"/>
          <w:lang w:val="en-GB"/>
        </w:rPr>
        <w:t>m</w:t>
      </w:r>
      <w:r w:rsidRPr="00CD41B3">
        <w:rPr>
          <w:snapToGrid/>
          <w:kern w:val="0"/>
          <w:szCs w:val="22"/>
          <w:lang w:val="en-GB"/>
        </w:rPr>
        <w:t>.</w:t>
      </w:r>
      <w:r w:rsidRPr="00CD41B3">
        <w:rPr>
          <w:snapToGrid/>
          <w:spacing w:val="2"/>
          <w:kern w:val="0"/>
          <w:szCs w:val="22"/>
          <w:lang w:val="en-GB"/>
        </w:rPr>
        <w:t xml:space="preserve"> </w:t>
      </w:r>
      <w:r w:rsidRPr="00CD41B3">
        <w:rPr>
          <w:snapToGrid/>
          <w:kern w:val="0"/>
          <w:szCs w:val="22"/>
          <w:lang w:val="en-GB"/>
        </w:rPr>
        <w:t>Re</w:t>
      </w:r>
      <w:r w:rsidRPr="00CD41B3">
        <w:rPr>
          <w:snapToGrid/>
          <w:spacing w:val="1"/>
          <w:kern w:val="0"/>
          <w:szCs w:val="22"/>
          <w:lang w:val="en-GB"/>
        </w:rPr>
        <w:t>p</w:t>
      </w:r>
      <w:r w:rsidRPr="00CD41B3">
        <w:rPr>
          <w:snapToGrid/>
          <w:kern w:val="0"/>
          <w:szCs w:val="22"/>
          <w:lang w:val="en-GB"/>
        </w:rPr>
        <w:t>. of</w:t>
      </w:r>
      <w:r w:rsidRPr="00CD41B3">
        <w:rPr>
          <w:snapToGrid/>
          <w:spacing w:val="-5"/>
          <w:kern w:val="0"/>
          <w:szCs w:val="22"/>
          <w:lang w:val="en-GB"/>
        </w:rPr>
        <w:t xml:space="preserve"> </w:t>
      </w:r>
      <w:r w:rsidRPr="00CD41B3">
        <w:rPr>
          <w:snapToGrid/>
          <w:spacing w:val="1"/>
          <w:kern w:val="0"/>
          <w:szCs w:val="22"/>
          <w:lang w:val="en-GB"/>
        </w:rPr>
        <w:t>t</w:t>
      </w:r>
      <w:r w:rsidRPr="00CD41B3">
        <w:rPr>
          <w:snapToGrid/>
          <w:spacing w:val="-1"/>
          <w:kern w:val="0"/>
          <w:szCs w:val="22"/>
          <w:lang w:val="en-GB"/>
        </w:rPr>
        <w:t>h</w:t>
      </w:r>
      <w:r w:rsidRPr="00CD41B3">
        <w:rPr>
          <w:snapToGrid/>
          <w:kern w:val="0"/>
          <w:szCs w:val="22"/>
          <w:lang w:val="en-GB"/>
        </w:rPr>
        <w:t>e Con</w:t>
      </w:r>
      <w:r w:rsidRPr="00CD41B3">
        <w:rPr>
          <w:snapToGrid/>
          <w:spacing w:val="-1"/>
          <w:kern w:val="0"/>
          <w:szCs w:val="22"/>
          <w:lang w:val="en-GB"/>
        </w:rPr>
        <w:t>g</w:t>
      </w:r>
      <w:r w:rsidRPr="00CD41B3">
        <w:rPr>
          <w:snapToGrid/>
          <w:kern w:val="0"/>
          <w:szCs w:val="22"/>
          <w:lang w:val="en-GB"/>
        </w:rPr>
        <w:t>o,</w:t>
      </w:r>
      <w:r w:rsidRPr="00CD41B3">
        <w:rPr>
          <w:snapToGrid/>
          <w:spacing w:val="3"/>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1"/>
          <w:kern w:val="0"/>
          <w:szCs w:val="22"/>
          <w:lang w:val="en-GB"/>
        </w:rPr>
        <w:t xml:space="preserve"> </w:t>
      </w:r>
      <w:r w:rsidRPr="00CD41B3">
        <w:rPr>
          <w:snapToGrid/>
          <w:kern w:val="0"/>
          <w:szCs w:val="22"/>
          <w:lang w:val="en-GB"/>
        </w:rPr>
        <w:t>D</w:t>
      </w:r>
      <w:r w:rsidRPr="00CD41B3">
        <w:rPr>
          <w:snapToGrid/>
          <w:spacing w:val="2"/>
          <w:kern w:val="0"/>
          <w:szCs w:val="22"/>
          <w:lang w:val="en-GB"/>
        </w:rPr>
        <w:t>e</w:t>
      </w:r>
      <w:r w:rsidRPr="00CD41B3">
        <w:rPr>
          <w:snapToGrid/>
          <w:spacing w:val="-3"/>
          <w:kern w:val="0"/>
          <w:szCs w:val="22"/>
          <w:lang w:val="en-GB"/>
        </w:rPr>
        <w:t>m</w:t>
      </w:r>
      <w:r w:rsidRPr="00CD41B3">
        <w:rPr>
          <w:snapToGrid/>
          <w:kern w:val="0"/>
          <w:szCs w:val="22"/>
          <w:lang w:val="en-GB"/>
        </w:rPr>
        <w:t>.</w:t>
      </w:r>
      <w:r w:rsidRPr="00CD41B3">
        <w:rPr>
          <w:snapToGrid/>
          <w:spacing w:val="1"/>
          <w:kern w:val="0"/>
          <w:szCs w:val="22"/>
          <w:lang w:val="en-GB"/>
        </w:rPr>
        <w:t xml:space="preserve"> P</w:t>
      </w:r>
      <w:r w:rsidRPr="00CD41B3">
        <w:rPr>
          <w:snapToGrid/>
          <w:kern w:val="0"/>
          <w:szCs w:val="22"/>
          <w:lang w:val="en-GB"/>
        </w:rPr>
        <w:t>e</w:t>
      </w:r>
      <w:r w:rsidRPr="00CD41B3">
        <w:rPr>
          <w:snapToGrid/>
          <w:spacing w:val="1"/>
          <w:kern w:val="0"/>
          <w:szCs w:val="22"/>
          <w:lang w:val="en-GB"/>
        </w:rPr>
        <w:t>op</w:t>
      </w:r>
      <w:r w:rsidRPr="00CD41B3">
        <w:rPr>
          <w:snapToGrid/>
          <w:kern w:val="0"/>
          <w:szCs w:val="22"/>
          <w:lang w:val="en-GB"/>
        </w:rPr>
        <w:t>le</w:t>
      </w:r>
      <w:r w:rsidRPr="00CD41B3">
        <w:rPr>
          <w:snapToGrid/>
          <w:spacing w:val="-1"/>
          <w:kern w:val="0"/>
          <w:szCs w:val="22"/>
          <w:lang w:val="en-GB"/>
        </w:rPr>
        <w:t>’</w:t>
      </w:r>
      <w:r w:rsidRPr="00CD41B3">
        <w:rPr>
          <w:snapToGrid/>
          <w:kern w:val="0"/>
          <w:szCs w:val="22"/>
          <w:lang w:val="en-GB"/>
        </w:rPr>
        <w:t>s</w:t>
      </w:r>
      <w:r w:rsidRPr="00CD41B3">
        <w:rPr>
          <w:snapToGrid/>
          <w:spacing w:val="6"/>
          <w:kern w:val="0"/>
          <w:szCs w:val="22"/>
          <w:lang w:val="en-GB"/>
        </w:rPr>
        <w:t xml:space="preserve"> </w:t>
      </w:r>
      <w:r w:rsidRPr="00CD41B3">
        <w:rPr>
          <w:snapToGrid/>
          <w:kern w:val="0"/>
          <w:szCs w:val="22"/>
          <w:lang w:val="en-GB"/>
        </w:rPr>
        <w:t>Re</w:t>
      </w:r>
      <w:r w:rsidRPr="00CD41B3">
        <w:rPr>
          <w:snapToGrid/>
          <w:spacing w:val="1"/>
          <w:kern w:val="0"/>
          <w:szCs w:val="22"/>
          <w:lang w:val="en-GB"/>
        </w:rPr>
        <w:t>p</w:t>
      </w:r>
      <w:r w:rsidRPr="00CD41B3">
        <w:rPr>
          <w:snapToGrid/>
          <w:kern w:val="0"/>
          <w:szCs w:val="22"/>
          <w:lang w:val="en-GB"/>
        </w:rPr>
        <w:t>. of</w:t>
      </w:r>
      <w:r w:rsidRPr="00CD41B3">
        <w:rPr>
          <w:snapToGrid/>
          <w:spacing w:val="-5"/>
          <w:kern w:val="0"/>
          <w:szCs w:val="22"/>
          <w:lang w:val="en-GB"/>
        </w:rPr>
        <w:t xml:space="preserve"> </w:t>
      </w:r>
      <w:r w:rsidRPr="00CD41B3">
        <w:rPr>
          <w:snapToGrid/>
          <w:w w:val="102"/>
          <w:kern w:val="0"/>
          <w:szCs w:val="22"/>
          <w:lang w:val="en-GB"/>
        </w:rPr>
        <w:t>K</w:t>
      </w:r>
      <w:r w:rsidRPr="00CD41B3">
        <w:rPr>
          <w:snapToGrid/>
          <w:spacing w:val="1"/>
          <w:w w:val="102"/>
          <w:kern w:val="0"/>
          <w:szCs w:val="22"/>
          <w:lang w:val="en-GB"/>
        </w:rPr>
        <w:t>o</w:t>
      </w:r>
      <w:r w:rsidRPr="00CD41B3">
        <w:rPr>
          <w:snapToGrid/>
          <w:w w:val="102"/>
          <w:kern w:val="0"/>
          <w:szCs w:val="22"/>
          <w:lang w:val="en-GB"/>
        </w:rPr>
        <w:t xml:space="preserve">rea, </w:t>
      </w:r>
      <w:r w:rsidRPr="00CD41B3">
        <w:rPr>
          <w:snapToGrid/>
          <w:kern w:val="0"/>
          <w:szCs w:val="22"/>
          <w:lang w:val="en-GB"/>
        </w:rPr>
        <w:t>Sin</w:t>
      </w:r>
      <w:r w:rsidRPr="00CD41B3">
        <w:rPr>
          <w:snapToGrid/>
          <w:spacing w:val="-1"/>
          <w:kern w:val="0"/>
          <w:szCs w:val="22"/>
          <w:lang w:val="en-GB"/>
        </w:rPr>
        <w:t>g</w:t>
      </w:r>
      <w:r w:rsidRPr="00CD41B3">
        <w:rPr>
          <w:snapToGrid/>
          <w:kern w:val="0"/>
          <w:szCs w:val="22"/>
          <w:lang w:val="en-GB"/>
        </w:rPr>
        <w:t>a</w:t>
      </w:r>
      <w:r w:rsidRPr="00CD41B3">
        <w:rPr>
          <w:snapToGrid/>
          <w:spacing w:val="1"/>
          <w:kern w:val="0"/>
          <w:szCs w:val="22"/>
          <w:lang w:val="en-GB"/>
        </w:rPr>
        <w:t>p</w:t>
      </w:r>
      <w:r w:rsidRPr="00CD41B3">
        <w:rPr>
          <w:snapToGrid/>
          <w:kern w:val="0"/>
          <w:szCs w:val="22"/>
          <w:lang w:val="en-GB"/>
        </w:rPr>
        <w:t>ore,</w:t>
      </w:r>
      <w:r w:rsidRPr="00CD41B3">
        <w:rPr>
          <w:snapToGrid/>
          <w:spacing w:val="19"/>
          <w:kern w:val="0"/>
          <w:szCs w:val="22"/>
          <w:lang w:val="en-GB"/>
        </w:rPr>
        <w:t xml:space="preserve"> </w:t>
      </w:r>
      <w:r w:rsidRPr="00CD41B3">
        <w:rPr>
          <w:snapToGrid/>
          <w:kern w:val="0"/>
          <w:szCs w:val="22"/>
          <w:lang w:val="en-GB"/>
        </w:rPr>
        <w:t>S</w:t>
      </w:r>
      <w:r w:rsidRPr="00CD41B3">
        <w:rPr>
          <w:snapToGrid/>
          <w:spacing w:val="2"/>
          <w:kern w:val="0"/>
          <w:szCs w:val="22"/>
          <w:lang w:val="en-GB"/>
        </w:rPr>
        <w:t>o</w:t>
      </w:r>
      <w:r w:rsidRPr="00CD41B3">
        <w:rPr>
          <w:snapToGrid/>
          <w:spacing w:val="-3"/>
          <w:kern w:val="0"/>
          <w:szCs w:val="22"/>
          <w:lang w:val="en-GB"/>
        </w:rPr>
        <w:t>m</w:t>
      </w:r>
      <w:r w:rsidRPr="00CD41B3">
        <w:rPr>
          <w:snapToGrid/>
          <w:kern w:val="0"/>
          <w:szCs w:val="22"/>
          <w:lang w:val="en-GB"/>
        </w:rPr>
        <w:t>alia,</w:t>
      </w:r>
      <w:r w:rsidRPr="00CD41B3">
        <w:rPr>
          <w:snapToGrid/>
          <w:spacing w:val="17"/>
          <w:kern w:val="0"/>
          <w:szCs w:val="22"/>
          <w:lang w:val="en-GB"/>
        </w:rPr>
        <w:t xml:space="preserve"> </w:t>
      </w:r>
      <w:r w:rsidRPr="00CD41B3">
        <w:rPr>
          <w:snapToGrid/>
          <w:spacing w:val="1"/>
          <w:kern w:val="0"/>
          <w:szCs w:val="22"/>
          <w:lang w:val="en-GB"/>
        </w:rPr>
        <w:t>S</w:t>
      </w:r>
      <w:r w:rsidRPr="00CD41B3">
        <w:rPr>
          <w:snapToGrid/>
          <w:spacing w:val="-1"/>
          <w:kern w:val="0"/>
          <w:szCs w:val="22"/>
          <w:lang w:val="en-GB"/>
        </w:rPr>
        <w:t>u</w:t>
      </w:r>
      <w:r w:rsidRPr="00CD41B3">
        <w:rPr>
          <w:snapToGrid/>
          <w:kern w:val="0"/>
          <w:szCs w:val="22"/>
          <w:lang w:val="en-GB"/>
        </w:rPr>
        <w:t>dan,</w:t>
      </w:r>
      <w:r w:rsidRPr="00CD41B3">
        <w:rPr>
          <w:snapToGrid/>
          <w:spacing w:val="16"/>
          <w:kern w:val="0"/>
          <w:szCs w:val="22"/>
          <w:lang w:val="en-GB"/>
        </w:rPr>
        <w:t xml:space="preserve"> </w:t>
      </w:r>
      <w:r w:rsidRPr="00CD41B3">
        <w:rPr>
          <w:snapToGrid/>
          <w:spacing w:val="1"/>
          <w:kern w:val="0"/>
          <w:szCs w:val="22"/>
          <w:lang w:val="en-GB"/>
        </w:rPr>
        <w:t>So</w:t>
      </w:r>
      <w:r w:rsidRPr="00CD41B3">
        <w:rPr>
          <w:snapToGrid/>
          <w:spacing w:val="-1"/>
          <w:kern w:val="0"/>
          <w:szCs w:val="22"/>
          <w:lang w:val="en-GB"/>
        </w:rPr>
        <w:t>u</w:t>
      </w:r>
      <w:r w:rsidRPr="00CD41B3">
        <w:rPr>
          <w:snapToGrid/>
          <w:kern w:val="0"/>
          <w:szCs w:val="22"/>
          <w:lang w:val="en-GB"/>
        </w:rPr>
        <w:t>th</w:t>
      </w:r>
      <w:r w:rsidRPr="00CD41B3">
        <w:rPr>
          <w:snapToGrid/>
          <w:spacing w:val="14"/>
          <w:kern w:val="0"/>
          <w:szCs w:val="22"/>
          <w:lang w:val="en-GB"/>
        </w:rPr>
        <w:t xml:space="preserve"> </w:t>
      </w:r>
      <w:r w:rsidRPr="00CD41B3">
        <w:rPr>
          <w:snapToGrid/>
          <w:kern w:val="0"/>
          <w:szCs w:val="22"/>
          <w:lang w:val="en-GB"/>
        </w:rPr>
        <w:t>S</w:t>
      </w:r>
      <w:r w:rsidRPr="00CD41B3">
        <w:rPr>
          <w:snapToGrid/>
          <w:spacing w:val="-1"/>
          <w:kern w:val="0"/>
          <w:szCs w:val="22"/>
          <w:lang w:val="en-GB"/>
        </w:rPr>
        <w:t>u</w:t>
      </w:r>
      <w:r w:rsidRPr="00CD41B3">
        <w:rPr>
          <w:snapToGrid/>
          <w:kern w:val="0"/>
          <w:szCs w:val="22"/>
          <w:lang w:val="en-GB"/>
        </w:rPr>
        <w:t>d</w:t>
      </w:r>
      <w:r w:rsidRPr="00CD41B3">
        <w:rPr>
          <w:snapToGrid/>
          <w:spacing w:val="2"/>
          <w:kern w:val="0"/>
          <w:szCs w:val="22"/>
          <w:lang w:val="en-GB"/>
        </w:rPr>
        <w:t>a</w:t>
      </w:r>
      <w:r w:rsidRPr="00CD41B3">
        <w:rPr>
          <w:snapToGrid/>
          <w:spacing w:val="-1"/>
          <w:kern w:val="0"/>
          <w:szCs w:val="22"/>
          <w:lang w:val="en-GB"/>
        </w:rPr>
        <w:t>n</w:t>
      </w:r>
      <w:r w:rsidRPr="00CD41B3">
        <w:rPr>
          <w:snapToGrid/>
          <w:kern w:val="0"/>
          <w:szCs w:val="22"/>
          <w:lang w:val="en-GB"/>
        </w:rPr>
        <w:t>,</w:t>
      </w:r>
      <w:r w:rsidRPr="00CD41B3">
        <w:rPr>
          <w:snapToGrid/>
          <w:spacing w:val="15"/>
          <w:kern w:val="0"/>
          <w:szCs w:val="22"/>
          <w:lang w:val="en-GB"/>
        </w:rPr>
        <w:t xml:space="preserve"> </w:t>
      </w:r>
      <w:r w:rsidRPr="00CD41B3">
        <w:rPr>
          <w:snapToGrid/>
          <w:spacing w:val="1"/>
          <w:kern w:val="0"/>
          <w:szCs w:val="22"/>
          <w:lang w:val="en-GB"/>
        </w:rPr>
        <w:t>C</w:t>
      </w:r>
      <w:r w:rsidRPr="00CD41B3">
        <w:rPr>
          <w:snapToGrid/>
          <w:spacing w:val="-1"/>
          <w:kern w:val="0"/>
          <w:szCs w:val="22"/>
          <w:lang w:val="en-GB"/>
        </w:rPr>
        <w:t>h</w:t>
      </w:r>
      <w:r w:rsidRPr="00CD41B3">
        <w:rPr>
          <w:snapToGrid/>
          <w:kern w:val="0"/>
          <w:szCs w:val="22"/>
          <w:lang w:val="en-GB"/>
        </w:rPr>
        <w:t>a</w:t>
      </w:r>
      <w:r w:rsidRPr="00CD41B3">
        <w:rPr>
          <w:snapToGrid/>
          <w:spacing w:val="1"/>
          <w:kern w:val="0"/>
          <w:szCs w:val="22"/>
          <w:lang w:val="en-GB"/>
        </w:rPr>
        <w:t>d</w:t>
      </w:r>
      <w:r w:rsidRPr="00CD41B3">
        <w:rPr>
          <w:snapToGrid/>
          <w:kern w:val="0"/>
          <w:szCs w:val="22"/>
          <w:lang w:val="en-GB"/>
        </w:rPr>
        <w:t>,</w:t>
      </w:r>
      <w:r w:rsidRPr="00CD41B3">
        <w:rPr>
          <w:snapToGrid/>
          <w:spacing w:val="13"/>
          <w:kern w:val="0"/>
          <w:szCs w:val="22"/>
          <w:lang w:val="en-GB"/>
        </w:rPr>
        <w:t xml:space="preserve"> </w:t>
      </w:r>
      <w:r w:rsidRPr="00CD41B3">
        <w:rPr>
          <w:snapToGrid/>
          <w:spacing w:val="2"/>
          <w:kern w:val="0"/>
          <w:szCs w:val="22"/>
          <w:lang w:val="en-GB"/>
        </w:rPr>
        <w:t>T</w:t>
      </w:r>
      <w:r w:rsidRPr="00CD41B3">
        <w:rPr>
          <w:snapToGrid/>
          <w:spacing w:val="1"/>
          <w:kern w:val="0"/>
          <w:szCs w:val="22"/>
          <w:lang w:val="en-GB"/>
        </w:rPr>
        <w:t>o</w:t>
      </w:r>
      <w:r w:rsidRPr="00CD41B3">
        <w:rPr>
          <w:snapToGrid/>
          <w:spacing w:val="-1"/>
          <w:kern w:val="0"/>
          <w:szCs w:val="22"/>
          <w:lang w:val="en-GB"/>
        </w:rPr>
        <w:t>g</w:t>
      </w:r>
      <w:r w:rsidRPr="00CD41B3">
        <w:rPr>
          <w:snapToGrid/>
          <w:kern w:val="0"/>
          <w:szCs w:val="22"/>
          <w:lang w:val="en-GB"/>
        </w:rPr>
        <w:t>o</w:t>
      </w:r>
      <w:r w:rsidRPr="00CD41B3">
        <w:rPr>
          <w:snapToGrid/>
          <w:spacing w:val="13"/>
          <w:kern w:val="0"/>
          <w:szCs w:val="22"/>
          <w:lang w:val="en-GB"/>
        </w:rPr>
        <w:t xml:space="preserve"> </w:t>
      </w:r>
      <w:r w:rsidRPr="00CD41B3">
        <w:rPr>
          <w:snapToGrid/>
          <w:kern w:val="0"/>
          <w:szCs w:val="22"/>
          <w:lang w:val="en-GB"/>
        </w:rPr>
        <w:t>and</w:t>
      </w:r>
      <w:r w:rsidRPr="00CD41B3">
        <w:rPr>
          <w:snapToGrid/>
          <w:spacing w:val="11"/>
          <w:kern w:val="0"/>
          <w:szCs w:val="22"/>
          <w:lang w:val="en-GB"/>
        </w:rPr>
        <w:t xml:space="preserve"> </w:t>
      </w:r>
      <w:r w:rsidRPr="00CD41B3">
        <w:rPr>
          <w:snapToGrid/>
          <w:spacing w:val="2"/>
          <w:kern w:val="0"/>
          <w:szCs w:val="22"/>
          <w:lang w:val="en-GB"/>
        </w:rPr>
        <w:t>T</w:t>
      </w:r>
      <w:r w:rsidRPr="00CD41B3">
        <w:rPr>
          <w:snapToGrid/>
          <w:spacing w:val="-1"/>
          <w:kern w:val="0"/>
          <w:szCs w:val="22"/>
          <w:lang w:val="en-GB"/>
        </w:rPr>
        <w:t>un</w:t>
      </w:r>
      <w:r w:rsidRPr="00CD41B3">
        <w:rPr>
          <w:snapToGrid/>
          <w:kern w:val="0"/>
          <w:szCs w:val="22"/>
          <w:lang w:val="en-GB"/>
        </w:rPr>
        <w:t>isia,</w:t>
      </w:r>
      <w:r w:rsidRPr="00CD41B3">
        <w:rPr>
          <w:snapToGrid/>
          <w:spacing w:val="16"/>
          <w:kern w:val="0"/>
          <w:szCs w:val="22"/>
          <w:lang w:val="en-GB"/>
        </w:rPr>
        <w:t xml:space="preserve"> </w:t>
      </w:r>
      <w:r w:rsidRPr="00CD41B3">
        <w:rPr>
          <w:snapToGrid/>
          <w:spacing w:val="1"/>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17"/>
          <w:kern w:val="0"/>
          <w:szCs w:val="22"/>
          <w:lang w:val="en-GB"/>
        </w:rPr>
        <w:t xml:space="preserve"> </w:t>
      </w:r>
      <w:r w:rsidRPr="00CD41B3">
        <w:rPr>
          <w:snapToGrid/>
          <w:spacing w:val="-1"/>
          <w:kern w:val="0"/>
          <w:szCs w:val="22"/>
          <w:lang w:val="en-GB"/>
        </w:rPr>
        <w:t>f</w:t>
      </w:r>
      <w:r w:rsidRPr="00CD41B3">
        <w:rPr>
          <w:snapToGrid/>
          <w:kern w:val="0"/>
          <w:szCs w:val="22"/>
          <w:lang w:val="en-GB"/>
        </w:rPr>
        <w:t>re</w:t>
      </w:r>
      <w:r w:rsidRPr="00CD41B3">
        <w:rPr>
          <w:snapToGrid/>
          <w:spacing w:val="1"/>
          <w:kern w:val="0"/>
          <w:szCs w:val="22"/>
          <w:lang w:val="en-GB"/>
        </w:rPr>
        <w:t>q</w:t>
      </w:r>
      <w:r w:rsidRPr="00CD41B3">
        <w:rPr>
          <w:snapToGrid/>
          <w:spacing w:val="-1"/>
          <w:kern w:val="0"/>
          <w:szCs w:val="22"/>
          <w:lang w:val="en-GB"/>
        </w:rPr>
        <w:t>u</w:t>
      </w:r>
      <w:r w:rsidRPr="00CD41B3">
        <w:rPr>
          <w:snapToGrid/>
          <w:kern w:val="0"/>
          <w:szCs w:val="22"/>
          <w:lang w:val="en-GB"/>
        </w:rPr>
        <w:t>en</w:t>
      </w:r>
      <w:r w:rsidRPr="00CD41B3">
        <w:rPr>
          <w:snapToGrid/>
          <w:spacing w:val="2"/>
          <w:kern w:val="0"/>
          <w:szCs w:val="22"/>
          <w:lang w:val="en-GB"/>
        </w:rPr>
        <w:t>c</w:t>
      </w:r>
      <w:r w:rsidRPr="00CD41B3">
        <w:rPr>
          <w:snapToGrid/>
          <w:kern w:val="0"/>
          <w:szCs w:val="22"/>
          <w:lang w:val="en-GB"/>
        </w:rPr>
        <w:t>y</w:t>
      </w:r>
      <w:r w:rsidRPr="00CD41B3">
        <w:rPr>
          <w:snapToGrid/>
          <w:spacing w:val="17"/>
          <w:kern w:val="0"/>
          <w:szCs w:val="22"/>
          <w:lang w:val="en-GB"/>
        </w:rPr>
        <w:t xml:space="preserve"> </w:t>
      </w:r>
      <w:r w:rsidRPr="00CD41B3">
        <w:rPr>
          <w:snapToGrid/>
          <w:kern w:val="0"/>
          <w:szCs w:val="22"/>
          <w:lang w:val="en-GB"/>
        </w:rPr>
        <w:t>b</w:t>
      </w:r>
      <w:r w:rsidRPr="00CD41B3">
        <w:rPr>
          <w:snapToGrid/>
          <w:spacing w:val="2"/>
          <w:kern w:val="0"/>
          <w:szCs w:val="22"/>
          <w:lang w:val="en-GB"/>
        </w:rPr>
        <w:t>a</w:t>
      </w:r>
      <w:r w:rsidRPr="00CD41B3">
        <w:rPr>
          <w:snapToGrid/>
          <w:spacing w:val="-1"/>
          <w:kern w:val="0"/>
          <w:szCs w:val="22"/>
          <w:lang w:val="en-GB"/>
        </w:rPr>
        <w:t>n</w:t>
      </w:r>
      <w:r w:rsidRPr="00CD41B3">
        <w:rPr>
          <w:snapToGrid/>
          <w:kern w:val="0"/>
          <w:szCs w:val="22"/>
          <w:lang w:val="en-GB"/>
        </w:rPr>
        <w:t>d</w:t>
      </w:r>
      <w:r w:rsidRPr="00CD41B3">
        <w:rPr>
          <w:snapToGrid/>
          <w:spacing w:val="12"/>
          <w:kern w:val="0"/>
          <w:szCs w:val="22"/>
          <w:lang w:val="en-GB"/>
        </w:rPr>
        <w:t xml:space="preserve"> </w:t>
      </w:r>
      <w:r w:rsidRPr="00CD41B3">
        <w:rPr>
          <w:snapToGrid/>
          <w:kern w:val="0"/>
          <w:szCs w:val="22"/>
          <w:lang w:val="en-GB"/>
        </w:rPr>
        <w:t>19.</w:t>
      </w:r>
      <w:r w:rsidRPr="00CD41B3">
        <w:rPr>
          <w:snapToGrid/>
          <w:spacing w:val="2"/>
          <w:kern w:val="0"/>
          <w:szCs w:val="22"/>
          <w:lang w:val="en-GB"/>
        </w:rPr>
        <w:t>7</w:t>
      </w:r>
      <w:r w:rsidRPr="00CD41B3">
        <w:rPr>
          <w:snapToGrid/>
          <w:spacing w:val="-1"/>
          <w:kern w:val="0"/>
          <w:szCs w:val="22"/>
          <w:lang w:val="en-GB"/>
        </w:rPr>
        <w:t>-</w:t>
      </w:r>
      <w:r w:rsidRPr="00CD41B3">
        <w:rPr>
          <w:snapToGrid/>
          <w:kern w:val="0"/>
          <w:szCs w:val="22"/>
          <w:lang w:val="en-GB"/>
        </w:rPr>
        <w:t>21.2</w:t>
      </w:r>
      <w:r w:rsidRPr="00CD41B3">
        <w:rPr>
          <w:snapToGrid/>
          <w:spacing w:val="14"/>
          <w:kern w:val="0"/>
          <w:szCs w:val="22"/>
          <w:lang w:val="en-GB"/>
        </w:rPr>
        <w:t xml:space="preserve"> </w:t>
      </w:r>
      <w:r w:rsidRPr="00CD41B3">
        <w:rPr>
          <w:snapToGrid/>
          <w:kern w:val="0"/>
          <w:szCs w:val="22"/>
          <w:lang w:val="en-GB"/>
        </w:rPr>
        <w:t>GHz</w:t>
      </w:r>
      <w:r w:rsidRPr="00CD41B3">
        <w:rPr>
          <w:snapToGrid/>
          <w:spacing w:val="11"/>
          <w:kern w:val="0"/>
          <w:szCs w:val="22"/>
          <w:lang w:val="en-GB"/>
        </w:rPr>
        <w:t xml:space="preserve"> </w:t>
      </w:r>
      <w:r w:rsidRPr="00CD41B3">
        <w:rPr>
          <w:snapToGrid/>
          <w:kern w:val="0"/>
          <w:szCs w:val="22"/>
          <w:lang w:val="en-GB"/>
        </w:rPr>
        <w:t>is</w:t>
      </w:r>
      <w:r w:rsidRPr="00CD41B3">
        <w:rPr>
          <w:snapToGrid/>
          <w:spacing w:val="8"/>
          <w:kern w:val="0"/>
          <w:szCs w:val="22"/>
          <w:lang w:val="en-GB"/>
        </w:rPr>
        <w:t xml:space="preserve"> </w:t>
      </w:r>
      <w:r w:rsidRPr="00CD41B3">
        <w:rPr>
          <w:snapToGrid/>
          <w:kern w:val="0"/>
          <w:szCs w:val="22"/>
          <w:lang w:val="en-GB"/>
        </w:rPr>
        <w:t>also</w:t>
      </w:r>
      <w:r w:rsidRPr="00CD41B3">
        <w:rPr>
          <w:snapToGrid/>
          <w:spacing w:val="11"/>
          <w:kern w:val="0"/>
          <w:szCs w:val="22"/>
          <w:lang w:val="en-GB"/>
        </w:rPr>
        <w:t xml:space="preserve"> </w:t>
      </w:r>
      <w:r w:rsidRPr="00CD41B3">
        <w:rPr>
          <w:snapToGrid/>
          <w:w w:val="102"/>
          <w:kern w:val="0"/>
          <w:szCs w:val="22"/>
          <w:lang w:val="en-GB"/>
        </w:rPr>
        <w:t xml:space="preserve">allocated </w:t>
      </w:r>
      <w:r w:rsidRPr="00CD41B3">
        <w:rPr>
          <w:snapToGrid/>
          <w:kern w:val="0"/>
          <w:szCs w:val="22"/>
          <w:lang w:val="en-GB"/>
        </w:rPr>
        <w:t>to t</w:t>
      </w:r>
      <w:r w:rsidRPr="00CD41B3">
        <w:rPr>
          <w:snapToGrid/>
          <w:spacing w:val="-1"/>
          <w:kern w:val="0"/>
          <w:szCs w:val="22"/>
          <w:lang w:val="en-GB"/>
        </w:rPr>
        <w:t>h</w:t>
      </w:r>
      <w:r w:rsidRPr="00CD41B3">
        <w:rPr>
          <w:snapToGrid/>
          <w:kern w:val="0"/>
          <w:szCs w:val="22"/>
          <w:lang w:val="en-GB"/>
        </w:rPr>
        <w:t>e</w:t>
      </w:r>
      <w:r w:rsidRPr="00CD41B3">
        <w:rPr>
          <w:snapToGrid/>
          <w:spacing w:val="1"/>
          <w:kern w:val="0"/>
          <w:szCs w:val="22"/>
          <w:lang w:val="en-GB"/>
        </w:rPr>
        <w:t xml:space="preserve"> </w:t>
      </w:r>
      <w:r w:rsidRPr="00CD41B3">
        <w:rPr>
          <w:snapToGrid/>
          <w:spacing w:val="-1"/>
          <w:kern w:val="0"/>
          <w:szCs w:val="22"/>
          <w:lang w:val="en-GB"/>
        </w:rPr>
        <w:t>f</w:t>
      </w:r>
      <w:r w:rsidRPr="00CD41B3">
        <w:rPr>
          <w:snapToGrid/>
          <w:kern w:val="0"/>
          <w:szCs w:val="22"/>
          <w:lang w:val="en-GB"/>
        </w:rPr>
        <w:t>i</w:t>
      </w:r>
      <w:r w:rsidRPr="00CD41B3">
        <w:rPr>
          <w:snapToGrid/>
          <w:spacing w:val="-1"/>
          <w:kern w:val="0"/>
          <w:szCs w:val="22"/>
          <w:lang w:val="en-GB"/>
        </w:rPr>
        <w:t>x</w:t>
      </w:r>
      <w:r w:rsidRPr="00CD41B3">
        <w:rPr>
          <w:snapToGrid/>
          <w:kern w:val="0"/>
          <w:szCs w:val="22"/>
          <w:lang w:val="en-GB"/>
        </w:rPr>
        <w:t>ed</w:t>
      </w:r>
      <w:r w:rsidRPr="00CD41B3">
        <w:rPr>
          <w:snapToGrid/>
          <w:spacing w:val="5"/>
          <w:kern w:val="0"/>
          <w:szCs w:val="22"/>
          <w:lang w:val="en-GB"/>
        </w:rPr>
        <w:t xml:space="preserve"> </w:t>
      </w:r>
      <w:r w:rsidRPr="00CD41B3">
        <w:rPr>
          <w:snapToGrid/>
          <w:kern w:val="0"/>
          <w:szCs w:val="22"/>
          <w:lang w:val="en-GB"/>
        </w:rPr>
        <w:t>and</w:t>
      </w:r>
      <w:r w:rsidRPr="00CD41B3">
        <w:rPr>
          <w:snapToGrid/>
          <w:spacing w:val="4"/>
          <w:kern w:val="0"/>
          <w:szCs w:val="22"/>
          <w:lang w:val="en-GB"/>
        </w:rPr>
        <w:t xml:space="preserve"> </w:t>
      </w:r>
      <w:r w:rsidRPr="00CD41B3">
        <w:rPr>
          <w:snapToGrid/>
          <w:spacing w:val="-3"/>
          <w:kern w:val="0"/>
          <w:szCs w:val="22"/>
          <w:lang w:val="en-GB"/>
        </w:rPr>
        <w:t>m</w:t>
      </w:r>
      <w:r w:rsidRPr="00CD41B3">
        <w:rPr>
          <w:snapToGrid/>
          <w:kern w:val="0"/>
          <w:szCs w:val="22"/>
          <w:lang w:val="en-GB"/>
        </w:rPr>
        <w:t>obile</w:t>
      </w:r>
      <w:r w:rsidRPr="00CD41B3">
        <w:rPr>
          <w:snapToGrid/>
          <w:spacing w:val="6"/>
          <w:kern w:val="0"/>
          <w:szCs w:val="22"/>
          <w:lang w:val="en-GB"/>
        </w:rPr>
        <w:t xml:space="preserve"> </w:t>
      </w:r>
      <w:r w:rsidRPr="00CD41B3">
        <w:rPr>
          <w:snapToGrid/>
          <w:kern w:val="0"/>
          <w:szCs w:val="22"/>
          <w:lang w:val="en-GB"/>
        </w:rPr>
        <w:t>ser</w:t>
      </w:r>
      <w:r w:rsidRPr="00CD41B3">
        <w:rPr>
          <w:snapToGrid/>
          <w:spacing w:val="-1"/>
          <w:kern w:val="0"/>
          <w:szCs w:val="22"/>
          <w:lang w:val="en-GB"/>
        </w:rPr>
        <w:t>v</w:t>
      </w:r>
      <w:r w:rsidRPr="00CD41B3">
        <w:rPr>
          <w:snapToGrid/>
          <w:kern w:val="0"/>
          <w:szCs w:val="22"/>
          <w:lang w:val="en-GB"/>
        </w:rPr>
        <w:t>ic</w:t>
      </w:r>
      <w:r w:rsidRPr="00CD41B3">
        <w:rPr>
          <w:snapToGrid/>
          <w:spacing w:val="2"/>
          <w:kern w:val="0"/>
          <w:szCs w:val="22"/>
          <w:lang w:val="en-GB"/>
        </w:rPr>
        <w:t>e</w:t>
      </w:r>
      <w:r w:rsidRPr="00CD41B3">
        <w:rPr>
          <w:snapToGrid/>
          <w:kern w:val="0"/>
          <w:szCs w:val="22"/>
          <w:lang w:val="en-GB"/>
        </w:rPr>
        <w:t>s</w:t>
      </w:r>
      <w:r w:rsidRPr="00CD41B3">
        <w:rPr>
          <w:snapToGrid/>
          <w:spacing w:val="6"/>
          <w:kern w:val="0"/>
          <w:szCs w:val="22"/>
          <w:lang w:val="en-GB"/>
        </w:rPr>
        <w:t xml:space="preserve"> </w:t>
      </w:r>
      <w:r w:rsidRPr="00CD41B3">
        <w:rPr>
          <w:snapToGrid/>
          <w:kern w:val="0"/>
          <w:szCs w:val="22"/>
          <w:lang w:val="en-GB"/>
        </w:rPr>
        <w:t>on a</w:t>
      </w:r>
      <w:r w:rsidRPr="00CD41B3">
        <w:rPr>
          <w:snapToGrid/>
          <w:spacing w:val="-1"/>
          <w:kern w:val="0"/>
          <w:szCs w:val="22"/>
          <w:lang w:val="en-GB"/>
        </w:rPr>
        <w:t xml:space="preserve"> </w:t>
      </w:r>
      <w:r w:rsidRPr="00CD41B3">
        <w:rPr>
          <w:snapToGrid/>
          <w:kern w:val="0"/>
          <w:szCs w:val="22"/>
          <w:lang w:val="en-GB"/>
        </w:rPr>
        <w:t>pri</w:t>
      </w:r>
      <w:r w:rsidRPr="00CD41B3">
        <w:rPr>
          <w:snapToGrid/>
          <w:spacing w:val="-3"/>
          <w:kern w:val="0"/>
          <w:szCs w:val="22"/>
          <w:lang w:val="en-GB"/>
        </w:rPr>
        <w:t>m</w:t>
      </w:r>
      <w:r w:rsidRPr="00CD41B3">
        <w:rPr>
          <w:snapToGrid/>
          <w:kern w:val="0"/>
          <w:szCs w:val="22"/>
          <w:lang w:val="en-GB"/>
        </w:rPr>
        <w:t>a</w:t>
      </w:r>
      <w:r w:rsidRPr="00CD41B3">
        <w:rPr>
          <w:snapToGrid/>
          <w:spacing w:val="2"/>
          <w:kern w:val="0"/>
          <w:szCs w:val="22"/>
          <w:lang w:val="en-GB"/>
        </w:rPr>
        <w:t>r</w:t>
      </w:r>
      <w:r w:rsidRPr="00CD41B3">
        <w:rPr>
          <w:snapToGrid/>
          <w:kern w:val="0"/>
          <w:szCs w:val="22"/>
          <w:lang w:val="en-GB"/>
        </w:rPr>
        <w:t>y</w:t>
      </w:r>
      <w:r w:rsidRPr="00CD41B3">
        <w:rPr>
          <w:snapToGrid/>
          <w:spacing w:val="4"/>
          <w:kern w:val="0"/>
          <w:szCs w:val="22"/>
          <w:lang w:val="en-GB"/>
        </w:rPr>
        <w:t xml:space="preserve"> </w:t>
      </w:r>
      <w:r w:rsidRPr="00CD41B3">
        <w:rPr>
          <w:snapToGrid/>
          <w:kern w:val="0"/>
          <w:szCs w:val="22"/>
          <w:lang w:val="en-GB"/>
        </w:rPr>
        <w:t>bas</w:t>
      </w:r>
      <w:r w:rsidRPr="00CD41B3">
        <w:rPr>
          <w:snapToGrid/>
          <w:spacing w:val="1"/>
          <w:kern w:val="0"/>
          <w:szCs w:val="22"/>
          <w:lang w:val="en-GB"/>
        </w:rPr>
        <w:t>i</w:t>
      </w:r>
      <w:r w:rsidRPr="00CD41B3">
        <w:rPr>
          <w:snapToGrid/>
          <w:kern w:val="0"/>
          <w:szCs w:val="22"/>
          <w:lang w:val="en-GB"/>
        </w:rPr>
        <w:t>s.  T</w:t>
      </w:r>
      <w:r w:rsidRPr="00CD41B3">
        <w:rPr>
          <w:snapToGrid/>
          <w:spacing w:val="-1"/>
          <w:kern w:val="0"/>
          <w:szCs w:val="22"/>
          <w:lang w:val="en-GB"/>
        </w:rPr>
        <w:t>h</w:t>
      </w:r>
      <w:r w:rsidRPr="00CD41B3">
        <w:rPr>
          <w:snapToGrid/>
          <w:kern w:val="0"/>
          <w:szCs w:val="22"/>
          <w:lang w:val="en-GB"/>
        </w:rPr>
        <w:t>is</w:t>
      </w:r>
      <w:r w:rsidRPr="00CD41B3">
        <w:rPr>
          <w:snapToGrid/>
          <w:spacing w:val="2"/>
          <w:kern w:val="0"/>
          <w:szCs w:val="22"/>
          <w:lang w:val="en-GB"/>
        </w:rPr>
        <w:t xml:space="preserve"> </w:t>
      </w:r>
      <w:r w:rsidRPr="00CD41B3">
        <w:rPr>
          <w:snapToGrid/>
          <w:kern w:val="0"/>
          <w:szCs w:val="22"/>
          <w:lang w:val="en-GB"/>
        </w:rPr>
        <w:t>a</w:t>
      </w:r>
      <w:r w:rsidRPr="00CD41B3">
        <w:rPr>
          <w:snapToGrid/>
          <w:spacing w:val="1"/>
          <w:kern w:val="0"/>
          <w:szCs w:val="22"/>
          <w:lang w:val="en-GB"/>
        </w:rPr>
        <w:t>d</w:t>
      </w:r>
      <w:r w:rsidRPr="00CD41B3">
        <w:rPr>
          <w:snapToGrid/>
          <w:kern w:val="0"/>
          <w:szCs w:val="22"/>
          <w:lang w:val="en-GB"/>
        </w:rPr>
        <w:t>d</w:t>
      </w:r>
      <w:r w:rsidRPr="00CD41B3">
        <w:rPr>
          <w:snapToGrid/>
          <w:spacing w:val="-2"/>
          <w:kern w:val="0"/>
          <w:szCs w:val="22"/>
          <w:lang w:val="en-GB"/>
        </w:rPr>
        <w:t>i</w:t>
      </w:r>
      <w:r w:rsidRPr="00CD41B3">
        <w:rPr>
          <w:snapToGrid/>
          <w:kern w:val="0"/>
          <w:szCs w:val="22"/>
          <w:lang w:val="en-GB"/>
        </w:rPr>
        <w:t>tio</w:t>
      </w:r>
      <w:r w:rsidRPr="00CD41B3">
        <w:rPr>
          <w:snapToGrid/>
          <w:spacing w:val="-1"/>
          <w:kern w:val="0"/>
          <w:szCs w:val="22"/>
          <w:lang w:val="en-GB"/>
        </w:rPr>
        <w:t>n</w:t>
      </w:r>
      <w:r w:rsidRPr="00CD41B3">
        <w:rPr>
          <w:snapToGrid/>
          <w:kern w:val="0"/>
          <w:szCs w:val="22"/>
          <w:lang w:val="en-GB"/>
        </w:rPr>
        <w:t>al</w:t>
      </w:r>
      <w:r w:rsidRPr="00CD41B3">
        <w:rPr>
          <w:snapToGrid/>
          <w:spacing w:val="9"/>
          <w:kern w:val="0"/>
          <w:szCs w:val="22"/>
          <w:lang w:val="en-GB"/>
        </w:rPr>
        <w:t xml:space="preserve"> </w:t>
      </w:r>
      <w:r w:rsidRPr="00CD41B3">
        <w:rPr>
          <w:snapToGrid/>
          <w:spacing w:val="-1"/>
          <w:kern w:val="0"/>
          <w:szCs w:val="22"/>
          <w:lang w:val="en-GB"/>
        </w:rPr>
        <w:t>u</w:t>
      </w:r>
      <w:r w:rsidRPr="00CD41B3">
        <w:rPr>
          <w:snapToGrid/>
          <w:kern w:val="0"/>
          <w:szCs w:val="22"/>
          <w:lang w:val="en-GB"/>
        </w:rPr>
        <w:t>se</w:t>
      </w:r>
      <w:r w:rsidRPr="00CD41B3">
        <w:rPr>
          <w:snapToGrid/>
          <w:spacing w:val="2"/>
          <w:kern w:val="0"/>
          <w:szCs w:val="22"/>
          <w:lang w:val="en-GB"/>
        </w:rPr>
        <w:t xml:space="preserve"> </w:t>
      </w:r>
      <w:r w:rsidRPr="00CD41B3">
        <w:rPr>
          <w:snapToGrid/>
          <w:spacing w:val="1"/>
          <w:kern w:val="0"/>
          <w:szCs w:val="22"/>
          <w:lang w:val="en-GB"/>
        </w:rPr>
        <w:t>s</w:t>
      </w:r>
      <w:r w:rsidRPr="00CD41B3">
        <w:rPr>
          <w:snapToGrid/>
          <w:spacing w:val="-1"/>
          <w:kern w:val="0"/>
          <w:szCs w:val="22"/>
          <w:lang w:val="en-GB"/>
        </w:rPr>
        <w:t>h</w:t>
      </w:r>
      <w:r w:rsidRPr="00CD41B3">
        <w:rPr>
          <w:snapToGrid/>
          <w:kern w:val="0"/>
          <w:szCs w:val="22"/>
          <w:lang w:val="en-GB"/>
        </w:rPr>
        <w:t>all</w:t>
      </w:r>
      <w:r w:rsidRPr="00CD41B3">
        <w:rPr>
          <w:snapToGrid/>
          <w:spacing w:val="5"/>
          <w:kern w:val="0"/>
          <w:szCs w:val="22"/>
          <w:lang w:val="en-GB"/>
        </w:rPr>
        <w:t xml:space="preserve"> </w:t>
      </w:r>
      <w:r w:rsidRPr="00CD41B3">
        <w:rPr>
          <w:snapToGrid/>
          <w:spacing w:val="-1"/>
          <w:kern w:val="0"/>
          <w:szCs w:val="22"/>
          <w:lang w:val="en-GB"/>
        </w:rPr>
        <w:t>n</w:t>
      </w:r>
      <w:r w:rsidRPr="00CD41B3">
        <w:rPr>
          <w:snapToGrid/>
          <w:spacing w:val="1"/>
          <w:kern w:val="0"/>
          <w:szCs w:val="22"/>
          <w:lang w:val="en-GB"/>
        </w:rPr>
        <w:t>o</w:t>
      </w:r>
      <w:r w:rsidRPr="00CD41B3">
        <w:rPr>
          <w:snapToGrid/>
          <w:kern w:val="0"/>
          <w:szCs w:val="22"/>
          <w:lang w:val="en-GB"/>
        </w:rPr>
        <w:t>t</w:t>
      </w:r>
      <w:r w:rsidRPr="00CD41B3">
        <w:rPr>
          <w:snapToGrid/>
          <w:spacing w:val="2"/>
          <w:kern w:val="0"/>
          <w:szCs w:val="22"/>
          <w:lang w:val="en-GB"/>
        </w:rPr>
        <w:t xml:space="preserve"> </w:t>
      </w:r>
      <w:r w:rsidRPr="00CD41B3">
        <w:rPr>
          <w:snapToGrid/>
          <w:spacing w:val="1"/>
          <w:kern w:val="0"/>
          <w:szCs w:val="22"/>
          <w:lang w:val="en-GB"/>
        </w:rPr>
        <w:t>i</w:t>
      </w:r>
      <w:r w:rsidRPr="00CD41B3">
        <w:rPr>
          <w:snapToGrid/>
          <w:spacing w:val="-3"/>
          <w:kern w:val="0"/>
          <w:szCs w:val="22"/>
          <w:lang w:val="en-GB"/>
        </w:rPr>
        <w:t>m</w:t>
      </w:r>
      <w:r w:rsidRPr="00CD41B3">
        <w:rPr>
          <w:snapToGrid/>
          <w:kern w:val="0"/>
          <w:szCs w:val="22"/>
          <w:lang w:val="en-GB"/>
        </w:rPr>
        <w:t>pose</w:t>
      </w:r>
      <w:r w:rsidRPr="00CD41B3">
        <w:rPr>
          <w:snapToGrid/>
          <w:spacing w:val="6"/>
          <w:kern w:val="0"/>
          <w:szCs w:val="22"/>
          <w:lang w:val="en-GB"/>
        </w:rPr>
        <w:t xml:space="preserve"> </w:t>
      </w:r>
      <w:r w:rsidRPr="00CD41B3">
        <w:rPr>
          <w:snapToGrid/>
          <w:kern w:val="0"/>
          <w:szCs w:val="22"/>
          <w:lang w:val="en-GB"/>
        </w:rPr>
        <w:t>a</w:t>
      </w:r>
      <w:r w:rsidRPr="00CD41B3">
        <w:rPr>
          <w:snapToGrid/>
          <w:spacing w:val="1"/>
          <w:kern w:val="0"/>
          <w:szCs w:val="22"/>
          <w:lang w:val="en-GB"/>
        </w:rPr>
        <w:t>n</w:t>
      </w:r>
      <w:r w:rsidRPr="00CD41B3">
        <w:rPr>
          <w:snapToGrid/>
          <w:kern w:val="0"/>
          <w:szCs w:val="22"/>
          <w:lang w:val="en-GB"/>
        </w:rPr>
        <w:t>y</w:t>
      </w:r>
      <w:r w:rsidRPr="00CD41B3">
        <w:rPr>
          <w:snapToGrid/>
          <w:spacing w:val="2"/>
          <w:kern w:val="0"/>
          <w:szCs w:val="22"/>
          <w:lang w:val="en-GB"/>
        </w:rPr>
        <w:t xml:space="preserve"> </w:t>
      </w:r>
      <w:r w:rsidRPr="00CD41B3">
        <w:rPr>
          <w:snapToGrid/>
          <w:kern w:val="0"/>
          <w:szCs w:val="22"/>
          <w:lang w:val="en-GB"/>
        </w:rPr>
        <w:t>l</w:t>
      </w:r>
      <w:r w:rsidRPr="00CD41B3">
        <w:rPr>
          <w:snapToGrid/>
          <w:spacing w:val="1"/>
          <w:kern w:val="0"/>
          <w:szCs w:val="22"/>
          <w:lang w:val="en-GB"/>
        </w:rPr>
        <w:t>i</w:t>
      </w:r>
      <w:r w:rsidRPr="00CD41B3">
        <w:rPr>
          <w:snapToGrid/>
          <w:spacing w:val="-3"/>
          <w:kern w:val="0"/>
          <w:szCs w:val="22"/>
          <w:lang w:val="en-GB"/>
        </w:rPr>
        <w:t>m</w:t>
      </w:r>
      <w:r w:rsidRPr="00CD41B3">
        <w:rPr>
          <w:snapToGrid/>
          <w:kern w:val="0"/>
          <w:szCs w:val="22"/>
          <w:lang w:val="en-GB"/>
        </w:rPr>
        <w:t>itati</w:t>
      </w:r>
      <w:r w:rsidRPr="00CD41B3">
        <w:rPr>
          <w:snapToGrid/>
          <w:spacing w:val="2"/>
          <w:kern w:val="0"/>
          <w:szCs w:val="22"/>
          <w:lang w:val="en-GB"/>
        </w:rPr>
        <w:t>o</w:t>
      </w:r>
      <w:r w:rsidRPr="00CD41B3">
        <w:rPr>
          <w:snapToGrid/>
          <w:kern w:val="0"/>
          <w:szCs w:val="22"/>
          <w:lang w:val="en-GB"/>
        </w:rPr>
        <w:t>n</w:t>
      </w:r>
      <w:r w:rsidRPr="00CD41B3">
        <w:rPr>
          <w:snapToGrid/>
          <w:spacing w:val="8"/>
          <w:kern w:val="0"/>
          <w:szCs w:val="22"/>
          <w:lang w:val="en-GB"/>
        </w:rPr>
        <w:t xml:space="preserve"> </w:t>
      </w:r>
      <w:r w:rsidRPr="00CD41B3">
        <w:rPr>
          <w:snapToGrid/>
          <w:kern w:val="0"/>
          <w:szCs w:val="22"/>
          <w:lang w:val="en-GB"/>
        </w:rPr>
        <w:t>on t</w:t>
      </w:r>
      <w:r w:rsidRPr="00CD41B3">
        <w:rPr>
          <w:snapToGrid/>
          <w:spacing w:val="-1"/>
          <w:kern w:val="0"/>
          <w:szCs w:val="22"/>
          <w:lang w:val="en-GB"/>
        </w:rPr>
        <w:t>h</w:t>
      </w:r>
      <w:r w:rsidRPr="00CD41B3">
        <w:rPr>
          <w:snapToGrid/>
          <w:kern w:val="0"/>
          <w:szCs w:val="22"/>
          <w:lang w:val="en-GB"/>
        </w:rPr>
        <w:t>e</w:t>
      </w:r>
      <w:r w:rsidRPr="00CD41B3">
        <w:rPr>
          <w:snapToGrid/>
          <w:spacing w:val="1"/>
          <w:kern w:val="0"/>
          <w:szCs w:val="22"/>
          <w:lang w:val="en-GB"/>
        </w:rPr>
        <w:t xml:space="preserve"> </w:t>
      </w:r>
      <w:r w:rsidRPr="00CD41B3">
        <w:rPr>
          <w:snapToGrid/>
          <w:kern w:val="0"/>
          <w:szCs w:val="22"/>
          <w:lang w:val="en-GB"/>
        </w:rPr>
        <w:t>p</w:t>
      </w:r>
      <w:r w:rsidRPr="00CD41B3">
        <w:rPr>
          <w:snapToGrid/>
          <w:spacing w:val="2"/>
          <w:kern w:val="0"/>
          <w:szCs w:val="22"/>
          <w:lang w:val="en-GB"/>
        </w:rPr>
        <w:t>o</w:t>
      </w:r>
      <w:r w:rsidRPr="00CD41B3">
        <w:rPr>
          <w:snapToGrid/>
          <w:spacing w:val="-3"/>
          <w:kern w:val="0"/>
          <w:szCs w:val="22"/>
          <w:lang w:val="en-GB"/>
        </w:rPr>
        <w:t>w</w:t>
      </w:r>
      <w:r w:rsidRPr="00CD41B3">
        <w:rPr>
          <w:snapToGrid/>
          <w:kern w:val="0"/>
          <w:szCs w:val="22"/>
          <w:lang w:val="en-GB"/>
        </w:rPr>
        <w:t>er</w:t>
      </w:r>
      <w:r w:rsidRPr="00CD41B3">
        <w:rPr>
          <w:snapToGrid/>
          <w:spacing w:val="5"/>
          <w:kern w:val="0"/>
          <w:szCs w:val="22"/>
          <w:lang w:val="en-GB"/>
        </w:rPr>
        <w:t xml:space="preserve"> </w:t>
      </w:r>
      <w:r w:rsidRPr="00CD41B3">
        <w:rPr>
          <w:snapToGrid/>
          <w:spacing w:val="-1"/>
          <w:w w:val="102"/>
          <w:kern w:val="0"/>
          <w:szCs w:val="22"/>
          <w:lang w:val="en-GB"/>
        </w:rPr>
        <w:t>f</w:t>
      </w:r>
      <w:r w:rsidRPr="00CD41B3">
        <w:rPr>
          <w:snapToGrid/>
          <w:spacing w:val="1"/>
          <w:w w:val="102"/>
          <w:kern w:val="0"/>
          <w:szCs w:val="22"/>
          <w:lang w:val="en-GB"/>
        </w:rPr>
        <w:t>l</w:t>
      </w:r>
      <w:r w:rsidRPr="00CD41B3">
        <w:rPr>
          <w:snapToGrid/>
          <w:w w:val="102"/>
          <w:kern w:val="0"/>
          <w:szCs w:val="22"/>
          <w:lang w:val="en-GB"/>
        </w:rPr>
        <w:t>u</w:t>
      </w:r>
      <w:r w:rsidRPr="00CD41B3">
        <w:rPr>
          <w:snapToGrid/>
          <w:spacing w:val="5"/>
          <w:w w:val="102"/>
          <w:kern w:val="0"/>
          <w:szCs w:val="22"/>
          <w:lang w:val="en-GB"/>
        </w:rPr>
        <w:t>x</w:t>
      </w:r>
      <w:r w:rsidRPr="00CD41B3">
        <w:rPr>
          <w:snapToGrid/>
          <w:w w:val="102"/>
          <w:kern w:val="0"/>
          <w:szCs w:val="22"/>
          <w:lang w:val="en-GB"/>
        </w:rPr>
        <w:t xml:space="preserve">- </w:t>
      </w:r>
      <w:r w:rsidRPr="00CD41B3">
        <w:rPr>
          <w:snapToGrid/>
          <w:kern w:val="0"/>
          <w:szCs w:val="22"/>
          <w:lang w:val="en-GB"/>
        </w:rPr>
        <w:t>densi</w:t>
      </w:r>
      <w:r w:rsidRPr="00CD41B3">
        <w:rPr>
          <w:snapToGrid/>
          <w:spacing w:val="1"/>
          <w:kern w:val="0"/>
          <w:szCs w:val="22"/>
          <w:lang w:val="en-GB"/>
        </w:rPr>
        <w:t>t</w:t>
      </w:r>
      <w:r w:rsidRPr="00CD41B3">
        <w:rPr>
          <w:snapToGrid/>
          <w:kern w:val="0"/>
          <w:szCs w:val="22"/>
          <w:lang w:val="en-GB"/>
        </w:rPr>
        <w:t>y</w:t>
      </w:r>
      <w:r w:rsidRPr="00CD41B3">
        <w:rPr>
          <w:snapToGrid/>
          <w:spacing w:val="15"/>
          <w:kern w:val="0"/>
          <w:szCs w:val="22"/>
          <w:lang w:val="en-GB"/>
        </w:rPr>
        <w:t xml:space="preserve"> </w:t>
      </w:r>
      <w:r w:rsidRPr="00CD41B3">
        <w:rPr>
          <w:snapToGrid/>
          <w:kern w:val="0"/>
          <w:szCs w:val="22"/>
          <w:lang w:val="en-GB"/>
        </w:rPr>
        <w:t>of</w:t>
      </w:r>
      <w:r w:rsidRPr="00CD41B3">
        <w:rPr>
          <w:snapToGrid/>
          <w:spacing w:val="10"/>
          <w:kern w:val="0"/>
          <w:szCs w:val="22"/>
          <w:lang w:val="en-GB"/>
        </w:rPr>
        <w:t xml:space="preserve"> </w:t>
      </w:r>
      <w:r w:rsidRPr="00CD41B3">
        <w:rPr>
          <w:snapToGrid/>
          <w:kern w:val="0"/>
          <w:szCs w:val="22"/>
          <w:lang w:val="en-GB"/>
        </w:rPr>
        <w:t>space</w:t>
      </w:r>
      <w:r w:rsidRPr="00CD41B3">
        <w:rPr>
          <w:snapToGrid/>
          <w:spacing w:val="14"/>
          <w:kern w:val="0"/>
          <w:szCs w:val="22"/>
          <w:lang w:val="en-GB"/>
        </w:rPr>
        <w:t xml:space="preserve"> </w:t>
      </w:r>
      <w:r w:rsidRPr="00CD41B3">
        <w:rPr>
          <w:snapToGrid/>
          <w:spacing w:val="1"/>
          <w:kern w:val="0"/>
          <w:szCs w:val="22"/>
          <w:lang w:val="en-GB"/>
        </w:rPr>
        <w:t>s</w:t>
      </w:r>
      <w:r w:rsidRPr="00CD41B3">
        <w:rPr>
          <w:snapToGrid/>
          <w:kern w:val="0"/>
          <w:szCs w:val="22"/>
          <w:lang w:val="en-GB"/>
        </w:rPr>
        <w:t>tations</w:t>
      </w:r>
      <w:r w:rsidRPr="00CD41B3">
        <w:rPr>
          <w:snapToGrid/>
          <w:spacing w:val="17"/>
          <w:kern w:val="0"/>
          <w:szCs w:val="22"/>
          <w:lang w:val="en-GB"/>
        </w:rPr>
        <w:t xml:space="preserve"> </w:t>
      </w:r>
      <w:r w:rsidRPr="00CD41B3">
        <w:rPr>
          <w:snapToGrid/>
          <w:spacing w:val="1"/>
          <w:kern w:val="0"/>
          <w:szCs w:val="22"/>
          <w:lang w:val="en-GB"/>
        </w:rPr>
        <w:t>i</w:t>
      </w:r>
      <w:r w:rsidRPr="00CD41B3">
        <w:rPr>
          <w:snapToGrid/>
          <w:kern w:val="0"/>
          <w:szCs w:val="22"/>
          <w:lang w:val="en-GB"/>
        </w:rPr>
        <w:t>n</w:t>
      </w:r>
      <w:r w:rsidRPr="00CD41B3">
        <w:rPr>
          <w:snapToGrid/>
          <w:spacing w:val="9"/>
          <w:kern w:val="0"/>
          <w:szCs w:val="22"/>
          <w:lang w:val="en-GB"/>
        </w:rPr>
        <w:t xml:space="preserve"> </w:t>
      </w:r>
      <w:r w:rsidRPr="00CD41B3">
        <w:rPr>
          <w:snapToGrid/>
          <w:spacing w:val="1"/>
          <w:kern w:val="0"/>
          <w:szCs w:val="22"/>
          <w:lang w:val="en-GB"/>
        </w:rPr>
        <w:t>th</w:t>
      </w:r>
      <w:r w:rsidRPr="00CD41B3">
        <w:rPr>
          <w:snapToGrid/>
          <w:kern w:val="0"/>
          <w:szCs w:val="22"/>
          <w:lang w:val="en-GB"/>
        </w:rPr>
        <w:t>e</w:t>
      </w:r>
      <w:r w:rsidRPr="00CD41B3">
        <w:rPr>
          <w:snapToGrid/>
          <w:spacing w:val="11"/>
          <w:kern w:val="0"/>
          <w:szCs w:val="22"/>
          <w:lang w:val="en-GB"/>
        </w:rPr>
        <w:t xml:space="preserve"> </w:t>
      </w:r>
      <w:r w:rsidRPr="00CD41B3">
        <w:rPr>
          <w:snapToGrid/>
          <w:spacing w:val="-1"/>
          <w:kern w:val="0"/>
          <w:szCs w:val="22"/>
          <w:lang w:val="en-GB"/>
        </w:rPr>
        <w:t>f</w:t>
      </w:r>
      <w:r w:rsidRPr="00CD41B3">
        <w:rPr>
          <w:snapToGrid/>
          <w:spacing w:val="1"/>
          <w:kern w:val="0"/>
          <w:szCs w:val="22"/>
          <w:lang w:val="en-GB"/>
        </w:rPr>
        <w:t>i</w:t>
      </w:r>
      <w:r w:rsidRPr="00CD41B3">
        <w:rPr>
          <w:snapToGrid/>
          <w:spacing w:val="-1"/>
          <w:kern w:val="0"/>
          <w:szCs w:val="22"/>
          <w:lang w:val="en-GB"/>
        </w:rPr>
        <w:t>x</w:t>
      </w:r>
      <w:r w:rsidRPr="00CD41B3">
        <w:rPr>
          <w:snapToGrid/>
          <w:kern w:val="0"/>
          <w:szCs w:val="22"/>
          <w:lang w:val="en-GB"/>
        </w:rPr>
        <w:t>e</w:t>
      </w:r>
      <w:r w:rsidRPr="00CD41B3">
        <w:rPr>
          <w:snapToGrid/>
          <w:spacing w:val="4"/>
          <w:kern w:val="0"/>
          <w:szCs w:val="22"/>
          <w:lang w:val="en-GB"/>
        </w:rPr>
        <w:t>d</w:t>
      </w:r>
      <w:r w:rsidRPr="00CD41B3">
        <w:rPr>
          <w:snapToGrid/>
          <w:spacing w:val="1"/>
          <w:kern w:val="0"/>
          <w:szCs w:val="22"/>
          <w:lang w:val="en-GB"/>
        </w:rPr>
        <w:t>-</w:t>
      </w:r>
      <w:r w:rsidRPr="00CD41B3">
        <w:rPr>
          <w:snapToGrid/>
          <w:kern w:val="0"/>
          <w:szCs w:val="22"/>
          <w:lang w:val="en-GB"/>
        </w:rPr>
        <w:t>satellite</w:t>
      </w:r>
      <w:r w:rsidRPr="00CD41B3">
        <w:rPr>
          <w:snapToGrid/>
          <w:spacing w:val="25"/>
          <w:kern w:val="0"/>
          <w:szCs w:val="22"/>
          <w:lang w:val="en-GB"/>
        </w:rPr>
        <w:t xml:space="preserve"> </w:t>
      </w:r>
      <w:r w:rsidRPr="00CD41B3">
        <w:rPr>
          <w:snapToGrid/>
          <w:kern w:val="0"/>
          <w:szCs w:val="22"/>
          <w:lang w:val="en-GB"/>
        </w:rPr>
        <w:t>se</w:t>
      </w:r>
      <w:r w:rsidRPr="00CD41B3">
        <w:rPr>
          <w:snapToGrid/>
          <w:spacing w:val="2"/>
          <w:kern w:val="0"/>
          <w:szCs w:val="22"/>
          <w:lang w:val="en-GB"/>
        </w:rPr>
        <w:t>r</w:t>
      </w:r>
      <w:r w:rsidRPr="00CD41B3">
        <w:rPr>
          <w:snapToGrid/>
          <w:spacing w:val="-1"/>
          <w:kern w:val="0"/>
          <w:szCs w:val="22"/>
          <w:lang w:val="en-GB"/>
        </w:rPr>
        <w:t>v</w:t>
      </w:r>
      <w:r w:rsidRPr="00CD41B3">
        <w:rPr>
          <w:snapToGrid/>
          <w:kern w:val="0"/>
          <w:szCs w:val="22"/>
          <w:lang w:val="en-GB"/>
        </w:rPr>
        <w:t>ice</w:t>
      </w:r>
      <w:r w:rsidRPr="00CD41B3">
        <w:rPr>
          <w:snapToGrid/>
          <w:spacing w:val="16"/>
          <w:kern w:val="0"/>
          <w:szCs w:val="22"/>
          <w:lang w:val="en-GB"/>
        </w:rPr>
        <w:t xml:space="preserve"> </w:t>
      </w:r>
      <w:r w:rsidRPr="00CD41B3">
        <w:rPr>
          <w:snapToGrid/>
          <w:spacing w:val="1"/>
          <w:kern w:val="0"/>
          <w:szCs w:val="22"/>
          <w:lang w:val="en-GB"/>
        </w:rPr>
        <w:t>i</w:t>
      </w:r>
      <w:r w:rsidRPr="00CD41B3">
        <w:rPr>
          <w:snapToGrid/>
          <w:kern w:val="0"/>
          <w:szCs w:val="22"/>
          <w:lang w:val="en-GB"/>
        </w:rPr>
        <w:t>n</w:t>
      </w:r>
      <w:r w:rsidRPr="00CD41B3">
        <w:rPr>
          <w:snapToGrid/>
          <w:spacing w:val="9"/>
          <w:kern w:val="0"/>
          <w:szCs w:val="22"/>
          <w:lang w:val="en-GB"/>
        </w:rPr>
        <w:t xml:space="preserve"> </w:t>
      </w:r>
      <w:r w:rsidRPr="00CD41B3">
        <w:rPr>
          <w:snapToGrid/>
          <w:spacing w:val="1"/>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14"/>
          <w:kern w:val="0"/>
          <w:szCs w:val="22"/>
          <w:lang w:val="en-GB"/>
        </w:rPr>
        <w:t xml:space="preserve"> </w:t>
      </w:r>
      <w:r w:rsidRPr="00CD41B3">
        <w:rPr>
          <w:snapToGrid/>
          <w:spacing w:val="-1"/>
          <w:kern w:val="0"/>
          <w:szCs w:val="22"/>
          <w:lang w:val="en-GB"/>
        </w:rPr>
        <w:t>f</w:t>
      </w:r>
      <w:r w:rsidRPr="00CD41B3">
        <w:rPr>
          <w:snapToGrid/>
          <w:kern w:val="0"/>
          <w:szCs w:val="22"/>
          <w:lang w:val="en-GB"/>
        </w:rPr>
        <w:t>re</w:t>
      </w:r>
      <w:r w:rsidRPr="00CD41B3">
        <w:rPr>
          <w:snapToGrid/>
          <w:spacing w:val="1"/>
          <w:kern w:val="0"/>
          <w:szCs w:val="22"/>
          <w:lang w:val="en-GB"/>
        </w:rPr>
        <w:t>q</w:t>
      </w:r>
      <w:r w:rsidRPr="00CD41B3">
        <w:rPr>
          <w:snapToGrid/>
          <w:spacing w:val="-1"/>
          <w:kern w:val="0"/>
          <w:szCs w:val="22"/>
          <w:lang w:val="en-GB"/>
        </w:rPr>
        <w:t>u</w:t>
      </w:r>
      <w:r w:rsidRPr="00CD41B3">
        <w:rPr>
          <w:snapToGrid/>
          <w:spacing w:val="2"/>
          <w:kern w:val="0"/>
          <w:szCs w:val="22"/>
          <w:lang w:val="en-GB"/>
        </w:rPr>
        <w:t>e</w:t>
      </w:r>
      <w:r w:rsidRPr="00CD41B3">
        <w:rPr>
          <w:snapToGrid/>
          <w:spacing w:val="-1"/>
          <w:kern w:val="0"/>
          <w:szCs w:val="22"/>
          <w:lang w:val="en-GB"/>
        </w:rPr>
        <w:t>n</w:t>
      </w:r>
      <w:r w:rsidRPr="00CD41B3">
        <w:rPr>
          <w:snapToGrid/>
          <w:spacing w:val="2"/>
          <w:kern w:val="0"/>
          <w:szCs w:val="22"/>
          <w:lang w:val="en-GB"/>
        </w:rPr>
        <w:t>c</w:t>
      </w:r>
      <w:r w:rsidRPr="00CD41B3">
        <w:rPr>
          <w:snapToGrid/>
          <w:kern w:val="0"/>
          <w:szCs w:val="22"/>
          <w:lang w:val="en-GB"/>
        </w:rPr>
        <w:t>y</w:t>
      </w:r>
      <w:r w:rsidRPr="00CD41B3">
        <w:rPr>
          <w:snapToGrid/>
          <w:spacing w:val="19"/>
          <w:kern w:val="0"/>
          <w:szCs w:val="22"/>
          <w:lang w:val="en-GB"/>
        </w:rPr>
        <w:t xml:space="preserve"> </w:t>
      </w:r>
      <w:r w:rsidRPr="00CD41B3">
        <w:rPr>
          <w:snapToGrid/>
          <w:kern w:val="0"/>
          <w:szCs w:val="22"/>
          <w:lang w:val="en-GB"/>
        </w:rPr>
        <w:t>band</w:t>
      </w:r>
      <w:r w:rsidRPr="00CD41B3">
        <w:rPr>
          <w:snapToGrid/>
          <w:spacing w:val="7"/>
          <w:kern w:val="0"/>
          <w:szCs w:val="22"/>
          <w:lang w:val="en-GB"/>
        </w:rPr>
        <w:t xml:space="preserve"> </w:t>
      </w:r>
      <w:r w:rsidRPr="00CD41B3">
        <w:rPr>
          <w:snapToGrid/>
          <w:kern w:val="0"/>
          <w:szCs w:val="22"/>
          <w:lang w:val="en-GB"/>
        </w:rPr>
        <w:t>19.</w:t>
      </w:r>
      <w:r w:rsidRPr="00CD41B3">
        <w:rPr>
          <w:snapToGrid/>
          <w:spacing w:val="1"/>
          <w:kern w:val="0"/>
          <w:szCs w:val="22"/>
          <w:lang w:val="en-GB"/>
        </w:rPr>
        <w:t>7</w:t>
      </w:r>
      <w:r w:rsidRPr="00CD41B3">
        <w:rPr>
          <w:snapToGrid/>
          <w:spacing w:val="-1"/>
          <w:kern w:val="0"/>
          <w:szCs w:val="22"/>
          <w:lang w:val="en-GB"/>
        </w:rPr>
        <w:t>-</w:t>
      </w:r>
      <w:r w:rsidRPr="00CD41B3">
        <w:rPr>
          <w:snapToGrid/>
          <w:kern w:val="0"/>
          <w:szCs w:val="22"/>
          <w:lang w:val="en-GB"/>
        </w:rPr>
        <w:t>21.2</w:t>
      </w:r>
      <w:r w:rsidRPr="00CD41B3">
        <w:rPr>
          <w:snapToGrid/>
          <w:spacing w:val="14"/>
          <w:kern w:val="0"/>
          <w:szCs w:val="22"/>
          <w:lang w:val="en-GB"/>
        </w:rPr>
        <w:t xml:space="preserve"> </w:t>
      </w:r>
      <w:r w:rsidRPr="00CD41B3">
        <w:rPr>
          <w:snapToGrid/>
          <w:spacing w:val="-2"/>
          <w:kern w:val="0"/>
          <w:szCs w:val="22"/>
          <w:lang w:val="en-GB"/>
        </w:rPr>
        <w:t>G</w:t>
      </w:r>
      <w:r w:rsidRPr="00CD41B3">
        <w:rPr>
          <w:snapToGrid/>
          <w:kern w:val="0"/>
          <w:szCs w:val="22"/>
          <w:lang w:val="en-GB"/>
        </w:rPr>
        <w:t>Hz</w:t>
      </w:r>
      <w:r w:rsidRPr="00CD41B3">
        <w:rPr>
          <w:snapToGrid/>
          <w:spacing w:val="13"/>
          <w:kern w:val="0"/>
          <w:szCs w:val="22"/>
          <w:lang w:val="en-GB"/>
        </w:rPr>
        <w:t xml:space="preserve"> </w:t>
      </w:r>
      <w:r w:rsidRPr="00CD41B3">
        <w:rPr>
          <w:snapToGrid/>
          <w:kern w:val="0"/>
          <w:szCs w:val="22"/>
          <w:lang w:val="en-GB"/>
        </w:rPr>
        <w:t>and</w:t>
      </w:r>
      <w:r w:rsidRPr="00CD41B3">
        <w:rPr>
          <w:snapToGrid/>
          <w:spacing w:val="12"/>
          <w:kern w:val="0"/>
          <w:szCs w:val="22"/>
          <w:lang w:val="en-GB"/>
        </w:rPr>
        <w:t xml:space="preserve"> </w:t>
      </w:r>
      <w:r w:rsidRPr="00CD41B3">
        <w:rPr>
          <w:snapToGrid/>
          <w:kern w:val="0"/>
          <w:szCs w:val="22"/>
          <w:lang w:val="en-GB"/>
        </w:rPr>
        <w:t>of</w:t>
      </w:r>
      <w:r w:rsidRPr="00CD41B3">
        <w:rPr>
          <w:snapToGrid/>
          <w:spacing w:val="10"/>
          <w:kern w:val="0"/>
          <w:szCs w:val="22"/>
          <w:lang w:val="en-GB"/>
        </w:rPr>
        <w:t xml:space="preserve"> </w:t>
      </w:r>
      <w:r w:rsidRPr="00CD41B3">
        <w:rPr>
          <w:snapToGrid/>
          <w:kern w:val="0"/>
          <w:szCs w:val="22"/>
          <w:lang w:val="en-GB"/>
        </w:rPr>
        <w:t>space</w:t>
      </w:r>
      <w:r w:rsidRPr="00CD41B3">
        <w:rPr>
          <w:snapToGrid/>
          <w:spacing w:val="14"/>
          <w:kern w:val="0"/>
          <w:szCs w:val="22"/>
          <w:lang w:val="en-GB"/>
        </w:rPr>
        <w:t xml:space="preserve"> </w:t>
      </w:r>
      <w:r w:rsidRPr="00CD41B3">
        <w:rPr>
          <w:snapToGrid/>
          <w:spacing w:val="1"/>
          <w:kern w:val="0"/>
          <w:szCs w:val="22"/>
          <w:lang w:val="en-GB"/>
        </w:rPr>
        <w:t>s</w:t>
      </w:r>
      <w:r w:rsidRPr="00CD41B3">
        <w:rPr>
          <w:snapToGrid/>
          <w:kern w:val="0"/>
          <w:szCs w:val="22"/>
          <w:lang w:val="en-GB"/>
        </w:rPr>
        <w:t>tations</w:t>
      </w:r>
      <w:r w:rsidRPr="00CD41B3">
        <w:rPr>
          <w:snapToGrid/>
          <w:spacing w:val="17"/>
          <w:kern w:val="0"/>
          <w:szCs w:val="22"/>
          <w:lang w:val="en-GB"/>
        </w:rPr>
        <w:t xml:space="preserve"> </w:t>
      </w:r>
      <w:r w:rsidRPr="00CD41B3">
        <w:rPr>
          <w:snapToGrid/>
          <w:spacing w:val="1"/>
          <w:kern w:val="0"/>
          <w:szCs w:val="22"/>
          <w:lang w:val="en-GB"/>
        </w:rPr>
        <w:t>i</w:t>
      </w:r>
      <w:r w:rsidRPr="00CD41B3">
        <w:rPr>
          <w:snapToGrid/>
          <w:kern w:val="0"/>
          <w:szCs w:val="22"/>
          <w:lang w:val="en-GB"/>
        </w:rPr>
        <w:t>n</w:t>
      </w:r>
      <w:r w:rsidRPr="00CD41B3">
        <w:rPr>
          <w:snapToGrid/>
          <w:spacing w:val="9"/>
          <w:kern w:val="0"/>
          <w:szCs w:val="22"/>
          <w:lang w:val="en-GB"/>
        </w:rPr>
        <w:t xml:space="preserve"> </w:t>
      </w:r>
      <w:r w:rsidRPr="00CD41B3">
        <w:rPr>
          <w:snapToGrid/>
          <w:spacing w:val="1"/>
          <w:w w:val="102"/>
          <w:kern w:val="0"/>
          <w:szCs w:val="22"/>
          <w:lang w:val="en-GB"/>
        </w:rPr>
        <w:t>th</w:t>
      </w:r>
      <w:r w:rsidRPr="00CD41B3">
        <w:rPr>
          <w:snapToGrid/>
          <w:w w:val="102"/>
          <w:kern w:val="0"/>
          <w:szCs w:val="22"/>
          <w:lang w:val="en-GB"/>
        </w:rPr>
        <w:t xml:space="preserve">e </w:t>
      </w:r>
      <w:r w:rsidRPr="00CD41B3">
        <w:rPr>
          <w:snapToGrid/>
          <w:spacing w:val="-3"/>
          <w:kern w:val="0"/>
          <w:szCs w:val="22"/>
          <w:lang w:val="en-GB"/>
        </w:rPr>
        <w:t>m</w:t>
      </w:r>
      <w:r w:rsidRPr="00CD41B3">
        <w:rPr>
          <w:snapToGrid/>
          <w:kern w:val="0"/>
          <w:szCs w:val="22"/>
          <w:lang w:val="en-GB"/>
        </w:rPr>
        <w:t>obil</w:t>
      </w:r>
      <w:r w:rsidRPr="00CD41B3">
        <w:rPr>
          <w:snapToGrid/>
          <w:spacing w:val="2"/>
          <w:kern w:val="0"/>
          <w:szCs w:val="22"/>
          <w:lang w:val="en-GB"/>
        </w:rPr>
        <w:t>e</w:t>
      </w:r>
      <w:r w:rsidRPr="00CD41B3">
        <w:rPr>
          <w:snapToGrid/>
          <w:kern w:val="0"/>
          <w:szCs w:val="22"/>
          <w:lang w:val="en-GB"/>
        </w:rPr>
        <w:t>-satellite</w:t>
      </w:r>
      <w:r w:rsidRPr="00CD41B3">
        <w:rPr>
          <w:snapToGrid/>
          <w:spacing w:val="23"/>
          <w:kern w:val="0"/>
          <w:szCs w:val="22"/>
          <w:lang w:val="en-GB"/>
        </w:rPr>
        <w:t xml:space="preserve"> </w:t>
      </w:r>
      <w:r w:rsidRPr="00CD41B3">
        <w:rPr>
          <w:snapToGrid/>
          <w:kern w:val="0"/>
          <w:szCs w:val="22"/>
          <w:lang w:val="en-GB"/>
        </w:rPr>
        <w:t>service</w:t>
      </w:r>
      <w:r w:rsidRPr="00CD41B3">
        <w:rPr>
          <w:snapToGrid/>
          <w:spacing w:val="13"/>
          <w:kern w:val="0"/>
          <w:szCs w:val="22"/>
          <w:lang w:val="en-GB"/>
        </w:rPr>
        <w:t xml:space="preserve"> </w:t>
      </w:r>
      <w:r w:rsidRPr="00CD41B3">
        <w:rPr>
          <w:snapToGrid/>
          <w:spacing w:val="1"/>
          <w:kern w:val="0"/>
          <w:szCs w:val="22"/>
          <w:lang w:val="en-GB"/>
        </w:rPr>
        <w:t>i</w:t>
      </w:r>
      <w:r w:rsidRPr="00CD41B3">
        <w:rPr>
          <w:snapToGrid/>
          <w:kern w:val="0"/>
          <w:szCs w:val="22"/>
          <w:lang w:val="en-GB"/>
        </w:rPr>
        <w:t>n</w:t>
      </w:r>
      <w:r w:rsidRPr="00CD41B3">
        <w:rPr>
          <w:snapToGrid/>
          <w:spacing w:val="6"/>
          <w:kern w:val="0"/>
          <w:szCs w:val="22"/>
          <w:lang w:val="en-GB"/>
        </w:rPr>
        <w:t xml:space="preserve"> </w:t>
      </w:r>
      <w:r w:rsidRPr="00CD41B3">
        <w:rPr>
          <w:snapToGrid/>
          <w:spacing w:val="1"/>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12"/>
          <w:kern w:val="0"/>
          <w:szCs w:val="22"/>
          <w:lang w:val="en-GB"/>
        </w:rPr>
        <w:t xml:space="preserve"> </w:t>
      </w:r>
      <w:r w:rsidRPr="00CD41B3">
        <w:rPr>
          <w:snapToGrid/>
          <w:spacing w:val="-1"/>
          <w:kern w:val="0"/>
          <w:szCs w:val="22"/>
          <w:lang w:val="en-GB"/>
        </w:rPr>
        <w:t>f</w:t>
      </w:r>
      <w:r w:rsidRPr="00CD41B3">
        <w:rPr>
          <w:snapToGrid/>
          <w:kern w:val="0"/>
          <w:szCs w:val="22"/>
          <w:lang w:val="en-GB"/>
        </w:rPr>
        <w:t>re</w:t>
      </w:r>
      <w:r w:rsidRPr="00CD41B3">
        <w:rPr>
          <w:snapToGrid/>
          <w:spacing w:val="1"/>
          <w:kern w:val="0"/>
          <w:szCs w:val="22"/>
          <w:lang w:val="en-GB"/>
        </w:rPr>
        <w:t>q</w:t>
      </w:r>
      <w:r w:rsidRPr="00CD41B3">
        <w:rPr>
          <w:snapToGrid/>
          <w:spacing w:val="-1"/>
          <w:kern w:val="0"/>
          <w:szCs w:val="22"/>
          <w:lang w:val="en-GB"/>
        </w:rPr>
        <w:t>u</w:t>
      </w:r>
      <w:r w:rsidRPr="00CD41B3">
        <w:rPr>
          <w:snapToGrid/>
          <w:kern w:val="0"/>
          <w:szCs w:val="22"/>
          <w:lang w:val="en-GB"/>
        </w:rPr>
        <w:t>en</w:t>
      </w:r>
      <w:r w:rsidRPr="00CD41B3">
        <w:rPr>
          <w:snapToGrid/>
          <w:spacing w:val="2"/>
          <w:kern w:val="0"/>
          <w:szCs w:val="22"/>
          <w:lang w:val="en-GB"/>
        </w:rPr>
        <w:t>c</w:t>
      </w:r>
      <w:r w:rsidRPr="00CD41B3">
        <w:rPr>
          <w:snapToGrid/>
          <w:kern w:val="0"/>
          <w:szCs w:val="22"/>
          <w:lang w:val="en-GB"/>
        </w:rPr>
        <w:t>y</w:t>
      </w:r>
      <w:r w:rsidRPr="00CD41B3">
        <w:rPr>
          <w:snapToGrid/>
          <w:spacing w:val="15"/>
          <w:kern w:val="0"/>
          <w:szCs w:val="22"/>
          <w:lang w:val="en-GB"/>
        </w:rPr>
        <w:t xml:space="preserve"> </w:t>
      </w:r>
      <w:r w:rsidRPr="00CD41B3">
        <w:rPr>
          <w:snapToGrid/>
          <w:kern w:val="0"/>
          <w:szCs w:val="22"/>
          <w:lang w:val="en-GB"/>
        </w:rPr>
        <w:t>b</w:t>
      </w:r>
      <w:r w:rsidRPr="00CD41B3">
        <w:rPr>
          <w:snapToGrid/>
          <w:spacing w:val="2"/>
          <w:kern w:val="0"/>
          <w:szCs w:val="22"/>
          <w:lang w:val="en-GB"/>
        </w:rPr>
        <w:t>a</w:t>
      </w:r>
      <w:r w:rsidRPr="00CD41B3">
        <w:rPr>
          <w:snapToGrid/>
          <w:spacing w:val="-1"/>
          <w:kern w:val="0"/>
          <w:szCs w:val="22"/>
          <w:lang w:val="en-GB"/>
        </w:rPr>
        <w:t>n</w:t>
      </w:r>
      <w:r w:rsidRPr="00CD41B3">
        <w:rPr>
          <w:snapToGrid/>
          <w:kern w:val="0"/>
          <w:szCs w:val="22"/>
          <w:lang w:val="en-GB"/>
        </w:rPr>
        <w:t>d</w:t>
      </w:r>
      <w:r w:rsidRPr="00CD41B3">
        <w:rPr>
          <w:snapToGrid/>
          <w:spacing w:val="11"/>
          <w:kern w:val="0"/>
          <w:szCs w:val="22"/>
          <w:lang w:val="en-GB"/>
        </w:rPr>
        <w:t xml:space="preserve"> </w:t>
      </w:r>
      <w:r w:rsidRPr="00CD41B3">
        <w:rPr>
          <w:snapToGrid/>
          <w:kern w:val="0"/>
          <w:szCs w:val="22"/>
          <w:lang w:val="en-GB"/>
        </w:rPr>
        <w:t>19.</w:t>
      </w:r>
      <w:r w:rsidRPr="00CD41B3">
        <w:rPr>
          <w:snapToGrid/>
          <w:spacing w:val="2"/>
          <w:kern w:val="0"/>
          <w:szCs w:val="22"/>
          <w:lang w:val="en-GB"/>
        </w:rPr>
        <w:t>7</w:t>
      </w:r>
      <w:r w:rsidRPr="00CD41B3">
        <w:rPr>
          <w:snapToGrid/>
          <w:spacing w:val="-1"/>
          <w:kern w:val="0"/>
          <w:szCs w:val="22"/>
          <w:lang w:val="en-GB"/>
        </w:rPr>
        <w:t>-</w:t>
      </w:r>
      <w:r w:rsidRPr="00CD41B3">
        <w:rPr>
          <w:snapToGrid/>
          <w:kern w:val="0"/>
          <w:szCs w:val="22"/>
          <w:lang w:val="en-GB"/>
        </w:rPr>
        <w:t>20.2</w:t>
      </w:r>
      <w:r w:rsidRPr="00CD41B3">
        <w:rPr>
          <w:snapToGrid/>
          <w:spacing w:val="14"/>
          <w:kern w:val="0"/>
          <w:szCs w:val="22"/>
          <w:lang w:val="en-GB"/>
        </w:rPr>
        <w:t xml:space="preserve"> </w:t>
      </w:r>
      <w:r w:rsidRPr="00CD41B3">
        <w:rPr>
          <w:snapToGrid/>
          <w:kern w:val="0"/>
          <w:szCs w:val="22"/>
          <w:lang w:val="en-GB"/>
        </w:rPr>
        <w:t>G</w:t>
      </w:r>
      <w:r w:rsidRPr="00CD41B3">
        <w:rPr>
          <w:snapToGrid/>
          <w:spacing w:val="-2"/>
          <w:kern w:val="0"/>
          <w:szCs w:val="22"/>
          <w:lang w:val="en-GB"/>
        </w:rPr>
        <w:t>H</w:t>
      </w:r>
      <w:r w:rsidRPr="00CD41B3">
        <w:rPr>
          <w:snapToGrid/>
          <w:kern w:val="0"/>
          <w:szCs w:val="22"/>
          <w:lang w:val="en-GB"/>
        </w:rPr>
        <w:t>z</w:t>
      </w:r>
      <w:r w:rsidRPr="00CD41B3">
        <w:rPr>
          <w:snapToGrid/>
          <w:spacing w:val="12"/>
          <w:kern w:val="0"/>
          <w:szCs w:val="22"/>
          <w:lang w:val="en-GB"/>
        </w:rPr>
        <w:t xml:space="preserve"> </w:t>
      </w:r>
      <w:r w:rsidRPr="00CD41B3">
        <w:rPr>
          <w:snapToGrid/>
          <w:spacing w:val="-2"/>
          <w:kern w:val="0"/>
          <w:szCs w:val="22"/>
          <w:lang w:val="en-GB"/>
        </w:rPr>
        <w:t>w</w:t>
      </w:r>
      <w:r w:rsidRPr="00CD41B3">
        <w:rPr>
          <w:snapToGrid/>
          <w:spacing w:val="-1"/>
          <w:kern w:val="0"/>
          <w:szCs w:val="22"/>
          <w:lang w:val="en-GB"/>
        </w:rPr>
        <w:t>h</w:t>
      </w:r>
      <w:r w:rsidRPr="00CD41B3">
        <w:rPr>
          <w:snapToGrid/>
          <w:kern w:val="0"/>
          <w:szCs w:val="22"/>
          <w:lang w:val="en-GB"/>
        </w:rPr>
        <w:t>ere</w:t>
      </w:r>
      <w:r w:rsidRPr="00CD41B3">
        <w:rPr>
          <w:snapToGrid/>
          <w:spacing w:val="12"/>
          <w:kern w:val="0"/>
          <w:szCs w:val="22"/>
          <w:lang w:val="en-GB"/>
        </w:rPr>
        <w:t xml:space="preserve"> </w:t>
      </w:r>
      <w:r w:rsidRPr="00CD41B3">
        <w:rPr>
          <w:snapToGrid/>
          <w:spacing w:val="1"/>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8"/>
          <w:kern w:val="0"/>
          <w:szCs w:val="22"/>
          <w:lang w:val="en-GB"/>
        </w:rPr>
        <w:t xml:space="preserve"> </w:t>
      </w:r>
      <w:r w:rsidRPr="00CD41B3">
        <w:rPr>
          <w:snapToGrid/>
          <w:kern w:val="0"/>
          <w:szCs w:val="22"/>
          <w:lang w:val="en-GB"/>
        </w:rPr>
        <w:t>allocati</w:t>
      </w:r>
      <w:r w:rsidRPr="00CD41B3">
        <w:rPr>
          <w:snapToGrid/>
          <w:spacing w:val="2"/>
          <w:kern w:val="0"/>
          <w:szCs w:val="22"/>
          <w:lang w:val="en-GB"/>
        </w:rPr>
        <w:t>o</w:t>
      </w:r>
      <w:r w:rsidRPr="00CD41B3">
        <w:rPr>
          <w:snapToGrid/>
          <w:kern w:val="0"/>
          <w:szCs w:val="22"/>
          <w:lang w:val="en-GB"/>
        </w:rPr>
        <w:t>n</w:t>
      </w:r>
      <w:r w:rsidRPr="00CD41B3">
        <w:rPr>
          <w:snapToGrid/>
          <w:spacing w:val="15"/>
          <w:kern w:val="0"/>
          <w:szCs w:val="22"/>
          <w:lang w:val="en-GB"/>
        </w:rPr>
        <w:t xml:space="preserve"> </w:t>
      </w:r>
      <w:r w:rsidRPr="00CD41B3">
        <w:rPr>
          <w:snapToGrid/>
          <w:kern w:val="0"/>
          <w:szCs w:val="22"/>
          <w:lang w:val="en-GB"/>
        </w:rPr>
        <w:t>to</w:t>
      </w:r>
      <w:r w:rsidRPr="00CD41B3">
        <w:rPr>
          <w:snapToGrid/>
          <w:spacing w:val="7"/>
          <w:kern w:val="0"/>
          <w:szCs w:val="22"/>
          <w:lang w:val="en-GB"/>
        </w:rPr>
        <w:t xml:space="preserve"> </w:t>
      </w:r>
      <w:r w:rsidRPr="00CD41B3">
        <w:rPr>
          <w:snapToGrid/>
          <w:spacing w:val="1"/>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10"/>
          <w:kern w:val="0"/>
          <w:szCs w:val="22"/>
          <w:lang w:val="en-GB"/>
        </w:rPr>
        <w:t xml:space="preserve"> </w:t>
      </w:r>
      <w:r w:rsidRPr="00CD41B3">
        <w:rPr>
          <w:snapToGrid/>
          <w:spacing w:val="-3"/>
          <w:kern w:val="0"/>
          <w:szCs w:val="22"/>
          <w:lang w:val="en-GB"/>
        </w:rPr>
        <w:t>m</w:t>
      </w:r>
      <w:r w:rsidRPr="00CD41B3">
        <w:rPr>
          <w:snapToGrid/>
          <w:kern w:val="0"/>
          <w:szCs w:val="22"/>
          <w:lang w:val="en-GB"/>
        </w:rPr>
        <w:t>obil</w:t>
      </w:r>
      <w:r w:rsidRPr="00CD41B3">
        <w:rPr>
          <w:snapToGrid/>
          <w:spacing w:val="4"/>
          <w:kern w:val="0"/>
          <w:szCs w:val="22"/>
          <w:lang w:val="en-GB"/>
        </w:rPr>
        <w:t>e</w:t>
      </w:r>
      <w:r w:rsidRPr="00CD41B3">
        <w:rPr>
          <w:snapToGrid/>
          <w:kern w:val="0"/>
          <w:szCs w:val="22"/>
          <w:lang w:val="en-GB"/>
        </w:rPr>
        <w:t>-satellite</w:t>
      </w:r>
      <w:r w:rsidRPr="00CD41B3">
        <w:rPr>
          <w:snapToGrid/>
          <w:spacing w:val="24"/>
          <w:kern w:val="0"/>
          <w:szCs w:val="22"/>
          <w:lang w:val="en-GB"/>
        </w:rPr>
        <w:t xml:space="preserve"> </w:t>
      </w:r>
      <w:r w:rsidRPr="00CD41B3">
        <w:rPr>
          <w:snapToGrid/>
          <w:kern w:val="0"/>
          <w:szCs w:val="22"/>
          <w:lang w:val="en-GB"/>
        </w:rPr>
        <w:t>service</w:t>
      </w:r>
      <w:r w:rsidRPr="00CD41B3">
        <w:rPr>
          <w:snapToGrid/>
          <w:spacing w:val="13"/>
          <w:kern w:val="0"/>
          <w:szCs w:val="22"/>
          <w:lang w:val="en-GB"/>
        </w:rPr>
        <w:t xml:space="preserve"> </w:t>
      </w:r>
      <w:r w:rsidRPr="00CD41B3">
        <w:rPr>
          <w:snapToGrid/>
          <w:kern w:val="0"/>
          <w:szCs w:val="22"/>
          <w:lang w:val="en-GB"/>
        </w:rPr>
        <w:t>is</w:t>
      </w:r>
      <w:r w:rsidRPr="00CD41B3">
        <w:rPr>
          <w:snapToGrid/>
          <w:spacing w:val="8"/>
          <w:kern w:val="0"/>
          <w:szCs w:val="22"/>
          <w:lang w:val="en-GB"/>
        </w:rPr>
        <w:t xml:space="preserve"> </w:t>
      </w:r>
      <w:r w:rsidRPr="00CD41B3">
        <w:rPr>
          <w:snapToGrid/>
          <w:kern w:val="0"/>
          <w:szCs w:val="22"/>
          <w:lang w:val="en-GB"/>
        </w:rPr>
        <w:t>on</w:t>
      </w:r>
      <w:r w:rsidRPr="00CD41B3">
        <w:rPr>
          <w:snapToGrid/>
          <w:spacing w:val="7"/>
          <w:kern w:val="0"/>
          <w:szCs w:val="22"/>
          <w:lang w:val="en-GB"/>
        </w:rPr>
        <w:t xml:space="preserve"> </w:t>
      </w:r>
      <w:r w:rsidRPr="00CD41B3">
        <w:rPr>
          <w:snapToGrid/>
          <w:w w:val="102"/>
          <w:kern w:val="0"/>
          <w:szCs w:val="22"/>
          <w:lang w:val="en-GB"/>
        </w:rPr>
        <w:t xml:space="preserve">a </w:t>
      </w:r>
      <w:r w:rsidRPr="00CD41B3">
        <w:rPr>
          <w:snapToGrid/>
          <w:kern w:val="0"/>
          <w:szCs w:val="22"/>
          <w:lang w:val="en-GB"/>
        </w:rPr>
        <w:t>pri</w:t>
      </w:r>
      <w:r w:rsidRPr="00CD41B3">
        <w:rPr>
          <w:snapToGrid/>
          <w:spacing w:val="-3"/>
          <w:kern w:val="0"/>
          <w:szCs w:val="22"/>
          <w:lang w:val="en-GB"/>
        </w:rPr>
        <w:t>m</w:t>
      </w:r>
      <w:r w:rsidRPr="00CD41B3">
        <w:rPr>
          <w:snapToGrid/>
          <w:kern w:val="0"/>
          <w:szCs w:val="22"/>
          <w:lang w:val="en-GB"/>
        </w:rPr>
        <w:t>a</w:t>
      </w:r>
      <w:r w:rsidRPr="00CD41B3">
        <w:rPr>
          <w:snapToGrid/>
          <w:spacing w:val="2"/>
          <w:kern w:val="0"/>
          <w:szCs w:val="22"/>
          <w:lang w:val="en-GB"/>
        </w:rPr>
        <w:t>r</w:t>
      </w:r>
      <w:r w:rsidRPr="00CD41B3">
        <w:rPr>
          <w:snapToGrid/>
          <w:kern w:val="0"/>
          <w:szCs w:val="22"/>
          <w:lang w:val="en-GB"/>
        </w:rPr>
        <w:t>y</w:t>
      </w:r>
      <w:r w:rsidRPr="00CD41B3">
        <w:rPr>
          <w:snapToGrid/>
          <w:spacing w:val="9"/>
          <w:kern w:val="0"/>
          <w:szCs w:val="22"/>
          <w:lang w:val="en-GB"/>
        </w:rPr>
        <w:t xml:space="preserve"> </w:t>
      </w:r>
      <w:r w:rsidRPr="00CD41B3">
        <w:rPr>
          <w:snapToGrid/>
          <w:kern w:val="0"/>
          <w:szCs w:val="22"/>
          <w:lang w:val="en-GB"/>
        </w:rPr>
        <w:t>basis</w:t>
      </w:r>
      <w:r w:rsidRPr="00CD41B3">
        <w:rPr>
          <w:snapToGrid/>
          <w:spacing w:val="6"/>
          <w:kern w:val="0"/>
          <w:szCs w:val="22"/>
          <w:lang w:val="en-GB"/>
        </w:rPr>
        <w:t xml:space="preserve"> </w:t>
      </w:r>
      <w:r w:rsidRPr="00CD41B3">
        <w:rPr>
          <w:snapToGrid/>
          <w:spacing w:val="1"/>
          <w:kern w:val="0"/>
          <w:szCs w:val="22"/>
          <w:lang w:val="en-GB"/>
        </w:rPr>
        <w:t>i</w:t>
      </w:r>
      <w:r w:rsidRPr="00CD41B3">
        <w:rPr>
          <w:snapToGrid/>
          <w:kern w:val="0"/>
          <w:szCs w:val="22"/>
          <w:lang w:val="en-GB"/>
        </w:rPr>
        <w:t>n</w:t>
      </w:r>
      <w:r w:rsidRPr="00CD41B3">
        <w:rPr>
          <w:snapToGrid/>
          <w:spacing w:val="2"/>
          <w:kern w:val="0"/>
          <w:szCs w:val="22"/>
          <w:lang w:val="en-GB"/>
        </w:rPr>
        <w:t xml:space="preserve"> </w:t>
      </w:r>
      <w:r w:rsidRPr="00CD41B3">
        <w:rPr>
          <w:snapToGrid/>
          <w:spacing w:val="1"/>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4"/>
          <w:kern w:val="0"/>
          <w:szCs w:val="22"/>
          <w:lang w:val="en-GB"/>
        </w:rPr>
        <w:t xml:space="preserve"> </w:t>
      </w:r>
      <w:r w:rsidRPr="00CD41B3">
        <w:rPr>
          <w:snapToGrid/>
          <w:kern w:val="0"/>
          <w:szCs w:val="22"/>
          <w:lang w:val="en-GB"/>
        </w:rPr>
        <w:t>latter</w:t>
      </w:r>
      <w:r w:rsidRPr="00CD41B3">
        <w:rPr>
          <w:snapToGrid/>
          <w:spacing w:val="9"/>
          <w:kern w:val="0"/>
          <w:szCs w:val="22"/>
          <w:lang w:val="en-GB"/>
        </w:rPr>
        <w:t xml:space="preserve"> </w:t>
      </w:r>
      <w:r w:rsidRPr="00CD41B3">
        <w:rPr>
          <w:snapToGrid/>
          <w:spacing w:val="-1"/>
          <w:kern w:val="0"/>
          <w:szCs w:val="22"/>
          <w:lang w:val="en-GB"/>
        </w:rPr>
        <w:t>f</w:t>
      </w:r>
      <w:r w:rsidRPr="00CD41B3">
        <w:rPr>
          <w:snapToGrid/>
          <w:kern w:val="0"/>
          <w:szCs w:val="22"/>
          <w:lang w:val="en-GB"/>
        </w:rPr>
        <w:t>re</w:t>
      </w:r>
      <w:r w:rsidRPr="00CD41B3">
        <w:rPr>
          <w:snapToGrid/>
          <w:spacing w:val="3"/>
          <w:kern w:val="0"/>
          <w:szCs w:val="22"/>
          <w:lang w:val="en-GB"/>
        </w:rPr>
        <w:t>q</w:t>
      </w:r>
      <w:r w:rsidRPr="00CD41B3">
        <w:rPr>
          <w:snapToGrid/>
          <w:spacing w:val="-1"/>
          <w:kern w:val="0"/>
          <w:szCs w:val="22"/>
          <w:lang w:val="en-GB"/>
        </w:rPr>
        <w:t>u</w:t>
      </w:r>
      <w:r w:rsidRPr="00CD41B3">
        <w:rPr>
          <w:snapToGrid/>
          <w:kern w:val="0"/>
          <w:szCs w:val="22"/>
          <w:lang w:val="en-GB"/>
        </w:rPr>
        <w:t>en</w:t>
      </w:r>
      <w:r w:rsidRPr="00CD41B3">
        <w:rPr>
          <w:snapToGrid/>
          <w:spacing w:val="2"/>
          <w:kern w:val="0"/>
          <w:szCs w:val="22"/>
          <w:lang w:val="en-GB"/>
        </w:rPr>
        <w:t>c</w:t>
      </w:r>
      <w:r w:rsidRPr="00CD41B3">
        <w:rPr>
          <w:snapToGrid/>
          <w:kern w:val="0"/>
          <w:szCs w:val="22"/>
          <w:lang w:val="en-GB"/>
        </w:rPr>
        <w:t>y</w:t>
      </w:r>
      <w:r w:rsidRPr="00CD41B3">
        <w:rPr>
          <w:snapToGrid/>
          <w:spacing w:val="12"/>
          <w:kern w:val="0"/>
          <w:szCs w:val="22"/>
          <w:lang w:val="en-GB"/>
        </w:rPr>
        <w:t xml:space="preserve"> </w:t>
      </w:r>
      <w:r w:rsidRPr="00CD41B3">
        <w:rPr>
          <w:snapToGrid/>
          <w:kern w:val="0"/>
          <w:szCs w:val="22"/>
          <w:lang w:val="en-GB"/>
        </w:rPr>
        <w:t xml:space="preserve">band.  </w:t>
      </w:r>
      <w:r w:rsidRPr="00CD41B3">
        <w:rPr>
          <w:snapToGrid/>
          <w:kern w:val="0"/>
          <w:sz w:val="16"/>
          <w:szCs w:val="16"/>
          <w:lang w:val="en-GB"/>
        </w:rPr>
        <w:t>(W</w:t>
      </w:r>
      <w:r w:rsidRPr="00CD41B3">
        <w:rPr>
          <w:snapToGrid/>
          <w:spacing w:val="1"/>
          <w:w w:val="105"/>
          <w:kern w:val="0"/>
          <w:sz w:val="16"/>
          <w:szCs w:val="16"/>
          <w:lang w:val="en-GB"/>
        </w:rPr>
        <w:t>RC</w:t>
      </w:r>
      <w:r w:rsidRPr="00CD41B3">
        <w:rPr>
          <w:snapToGrid/>
          <w:spacing w:val="-1"/>
          <w:w w:val="105"/>
          <w:kern w:val="0"/>
          <w:sz w:val="16"/>
          <w:szCs w:val="16"/>
          <w:lang w:val="en-GB"/>
        </w:rPr>
        <w:t>-1</w:t>
      </w:r>
      <w:r w:rsidRPr="00CD41B3">
        <w:rPr>
          <w:snapToGrid/>
          <w:spacing w:val="1"/>
          <w:w w:val="105"/>
          <w:kern w:val="0"/>
          <w:sz w:val="16"/>
          <w:szCs w:val="16"/>
          <w:lang w:val="en-GB"/>
        </w:rPr>
        <w:t>5)</w:t>
      </w:r>
    </w:p>
    <w:p w:rsidR="00CD41B3" w:rsidRPr="00CD41B3" w:rsidP="00CD41B3">
      <w:pPr>
        <w:widowControl/>
        <w:suppressAutoHyphens/>
        <w:ind w:firstLine="360"/>
        <w:rPr>
          <w:smallCaps/>
          <w:snapToGrid/>
          <w:kern w:val="0"/>
          <w:szCs w:val="22"/>
        </w:rPr>
      </w:pPr>
    </w:p>
    <w:p w:rsidR="00CD41B3" w:rsidRPr="00CD41B3" w:rsidP="00CD41B3">
      <w:pPr>
        <w:widowControl/>
        <w:suppressAutoHyphens/>
        <w:ind w:firstLine="360"/>
        <w:rPr>
          <w:smallCaps/>
          <w:snapToGrid/>
          <w:kern w:val="0"/>
          <w:szCs w:val="22"/>
        </w:rPr>
      </w:pPr>
      <w:r w:rsidRPr="00CD41B3">
        <w:rPr>
          <w:smallCaps/>
          <w:snapToGrid/>
          <w:kern w:val="0"/>
          <w:szCs w:val="22"/>
        </w:rPr>
        <w:t>* * * * *</w:t>
      </w:r>
    </w:p>
    <w:p w:rsidR="00CD41B3" w:rsidRPr="00CD41B3" w:rsidP="00CD41B3">
      <w:pPr>
        <w:widowControl/>
        <w:suppressAutoHyphens/>
        <w:ind w:firstLine="360"/>
        <w:rPr>
          <w:smallCaps/>
          <w:snapToGrid/>
          <w:kern w:val="0"/>
          <w:szCs w:val="22"/>
        </w:rPr>
      </w:pPr>
    </w:p>
    <w:p w:rsidR="00CD41B3" w:rsidRPr="00CD41B3" w:rsidP="00CD41B3">
      <w:pPr>
        <w:tabs>
          <w:tab w:val="left" w:pos="360"/>
          <w:tab w:val="left" w:pos="828"/>
          <w:tab w:val="left" w:pos="900"/>
        </w:tabs>
        <w:rPr>
          <w:spacing w:val="1"/>
          <w:w w:val="105"/>
        </w:rPr>
      </w:pPr>
      <w:r w:rsidRPr="00CD41B3">
        <w:rPr>
          <w:bCs/>
          <w:spacing w:val="1"/>
        </w:rPr>
        <w:tab/>
      </w:r>
      <w:r w:rsidRPr="00CD41B3">
        <w:rPr>
          <w:spacing w:val="1"/>
        </w:rPr>
        <w:t>5</w:t>
      </w:r>
      <w:r w:rsidRPr="00CD41B3">
        <w:t>.530A  Unless otherwise agreed between the administrations concerned, any station in the fixed or mobile services of an administration shall not produce a power flux-density in excess of −120.4 dB(W/(m</w:t>
      </w:r>
      <w:r w:rsidRPr="00CD41B3">
        <w:rPr>
          <w:vertAlign w:val="superscript"/>
        </w:rPr>
        <w:t>2</w:t>
      </w:r>
      <w:r w:rsidRPr="00CD41B3">
        <w:t> · MHz)) at 3 m above the ground of any point of the territory of any other administration in Regions 1 and 3 for more than 20% of the time.  In conducting the calculations, administrations should use the most recent version of Recommendation ITU</w:t>
      </w:r>
      <w:r w:rsidRPr="00CD41B3">
        <w:noBreakHyphen/>
        <w:t>R P.</w:t>
      </w:r>
      <w:r w:rsidRPr="00CD41B3">
        <w:rPr>
          <w:w w:val="102"/>
        </w:rPr>
        <w:t>4</w:t>
      </w:r>
      <w:r w:rsidRPr="00CD41B3">
        <w:rPr>
          <w:spacing w:val="-1"/>
          <w:w w:val="102"/>
        </w:rPr>
        <w:t>5</w:t>
      </w:r>
      <w:r w:rsidRPr="00CD41B3">
        <w:rPr>
          <w:w w:val="102"/>
        </w:rPr>
        <w:t xml:space="preserve">2 </w:t>
      </w:r>
      <w:r w:rsidRPr="00CD41B3">
        <w:t>(see</w:t>
      </w:r>
      <w:r w:rsidRPr="00CD41B3">
        <w:rPr>
          <w:spacing w:val="6"/>
        </w:rPr>
        <w:t xml:space="preserve"> </w:t>
      </w:r>
      <w:r w:rsidRPr="00CD41B3">
        <w:t>also</w:t>
      </w:r>
      <w:r w:rsidRPr="00CD41B3">
        <w:rPr>
          <w:spacing w:val="6"/>
        </w:rPr>
        <w:t xml:space="preserve"> </w:t>
      </w:r>
      <w:r w:rsidRPr="00CD41B3">
        <w:t>t</w:t>
      </w:r>
      <w:r w:rsidRPr="00CD41B3">
        <w:rPr>
          <w:spacing w:val="-1"/>
        </w:rPr>
        <w:t>h</w:t>
      </w:r>
      <w:r w:rsidRPr="00CD41B3">
        <w:t>e</w:t>
      </w:r>
      <w:r w:rsidRPr="00CD41B3">
        <w:rPr>
          <w:spacing w:val="7"/>
        </w:rPr>
        <w:t xml:space="preserve"> </w:t>
      </w:r>
      <w:r w:rsidRPr="00CD41B3">
        <w:rPr>
          <w:spacing w:val="-3"/>
        </w:rPr>
        <w:t>m</w:t>
      </w:r>
      <w:r w:rsidRPr="00CD41B3">
        <w:rPr>
          <w:spacing w:val="2"/>
        </w:rPr>
        <w:t>o</w:t>
      </w:r>
      <w:r w:rsidRPr="00CD41B3">
        <w:t>st</w:t>
      </w:r>
      <w:r w:rsidRPr="00CD41B3">
        <w:rPr>
          <w:spacing w:val="6"/>
        </w:rPr>
        <w:t xml:space="preserve"> </w:t>
      </w:r>
      <w:r w:rsidRPr="00CD41B3">
        <w:t>rece</w:t>
      </w:r>
      <w:r w:rsidRPr="00CD41B3">
        <w:rPr>
          <w:spacing w:val="-1"/>
        </w:rPr>
        <w:t>n</w:t>
      </w:r>
      <w:r w:rsidRPr="00CD41B3">
        <w:t>t</w:t>
      </w:r>
      <w:r w:rsidRPr="00CD41B3">
        <w:rPr>
          <w:spacing w:val="10"/>
        </w:rPr>
        <w:t xml:space="preserve"> </w:t>
      </w:r>
      <w:r w:rsidRPr="00CD41B3">
        <w:rPr>
          <w:spacing w:val="-1"/>
        </w:rPr>
        <w:t>v</w:t>
      </w:r>
      <w:r w:rsidRPr="00CD41B3">
        <w:t>ers</w:t>
      </w:r>
      <w:r w:rsidRPr="00CD41B3">
        <w:rPr>
          <w:spacing w:val="1"/>
        </w:rPr>
        <w:t>io</w:t>
      </w:r>
      <w:r w:rsidRPr="00CD41B3">
        <w:t>n</w:t>
      </w:r>
      <w:r w:rsidRPr="00CD41B3">
        <w:rPr>
          <w:spacing w:val="8"/>
        </w:rPr>
        <w:t xml:space="preserve"> </w:t>
      </w:r>
      <w:r w:rsidRPr="00CD41B3">
        <w:t>of</w:t>
      </w:r>
      <w:r w:rsidRPr="00CD41B3">
        <w:rPr>
          <w:spacing w:val="2"/>
        </w:rPr>
        <w:t xml:space="preserve"> </w:t>
      </w:r>
      <w:r w:rsidRPr="00CD41B3">
        <w:rPr>
          <w:spacing w:val="-1"/>
        </w:rPr>
        <w:t>R</w:t>
      </w:r>
      <w:r w:rsidRPr="00CD41B3">
        <w:t>ec</w:t>
      </w:r>
      <w:r w:rsidRPr="00CD41B3">
        <w:rPr>
          <w:spacing w:val="2"/>
        </w:rPr>
        <w:t>o</w:t>
      </w:r>
      <w:r w:rsidRPr="00CD41B3">
        <w:rPr>
          <w:spacing w:val="-1"/>
        </w:rPr>
        <w:t>mm</w:t>
      </w:r>
      <w:r w:rsidRPr="00CD41B3">
        <w:rPr>
          <w:spacing w:val="2"/>
        </w:rPr>
        <w:t>e</w:t>
      </w:r>
      <w:r w:rsidRPr="00CD41B3">
        <w:rPr>
          <w:spacing w:val="-1"/>
        </w:rPr>
        <w:t>n</w:t>
      </w:r>
      <w:r w:rsidRPr="00CD41B3">
        <w:rPr>
          <w:spacing w:val="1"/>
        </w:rPr>
        <w:t>d</w:t>
      </w:r>
      <w:r w:rsidRPr="00CD41B3">
        <w:t>ation</w:t>
      </w:r>
      <w:r w:rsidRPr="00CD41B3">
        <w:rPr>
          <w:spacing w:val="20"/>
        </w:rPr>
        <w:t xml:space="preserve"> </w:t>
      </w:r>
      <w:r w:rsidRPr="00CD41B3">
        <w:t>ITU</w:t>
      </w:r>
      <w:r w:rsidRPr="00CD41B3">
        <w:noBreakHyphen/>
        <w:t xml:space="preserve">R BO.1898).  </w:t>
      </w:r>
      <w:r w:rsidRPr="00CD41B3">
        <w:rPr>
          <w:sz w:val="16"/>
          <w:szCs w:val="16"/>
        </w:rPr>
        <w:t>(WRC</w:t>
      </w:r>
      <w:r w:rsidRPr="00CD41B3">
        <w:rPr>
          <w:sz w:val="16"/>
          <w:szCs w:val="16"/>
        </w:rPr>
        <w:noBreakHyphen/>
      </w:r>
      <w:r w:rsidRPr="00CD41B3">
        <w:rPr>
          <w:spacing w:val="-1"/>
          <w:w w:val="105"/>
          <w:sz w:val="16"/>
          <w:szCs w:val="16"/>
        </w:rPr>
        <w:t>1</w:t>
      </w:r>
      <w:r w:rsidRPr="00CD41B3">
        <w:rPr>
          <w:spacing w:val="1"/>
          <w:w w:val="105"/>
          <w:sz w:val="16"/>
          <w:szCs w:val="16"/>
        </w:rPr>
        <w:t>5)</w:t>
      </w:r>
    </w:p>
    <w:p w:rsidR="00CD41B3" w:rsidRPr="00CD41B3" w:rsidP="00CD41B3">
      <w:pPr>
        <w:widowControl/>
        <w:suppressAutoHyphens/>
        <w:ind w:firstLine="360"/>
        <w:rPr>
          <w:smallCaps/>
          <w:snapToGrid/>
          <w:kern w:val="0"/>
          <w:szCs w:val="22"/>
        </w:rPr>
      </w:pPr>
    </w:p>
    <w:p w:rsidR="00CD41B3" w:rsidRPr="00CD41B3" w:rsidP="00CD41B3">
      <w:pPr>
        <w:widowControl/>
        <w:suppressAutoHyphens/>
        <w:ind w:firstLine="360"/>
        <w:rPr>
          <w:smallCaps/>
          <w:snapToGrid/>
          <w:kern w:val="0"/>
          <w:szCs w:val="22"/>
        </w:rPr>
      </w:pPr>
      <w:r w:rsidRPr="00CD41B3">
        <w:rPr>
          <w:smallCaps/>
          <w:snapToGrid/>
          <w:kern w:val="0"/>
          <w:szCs w:val="22"/>
        </w:rPr>
        <w:t>* * * * *</w:t>
      </w:r>
    </w:p>
    <w:p w:rsidR="00CD41B3" w:rsidRPr="00CD41B3" w:rsidP="00CD41B3">
      <w:pPr>
        <w:widowControl/>
        <w:suppressAutoHyphens/>
        <w:ind w:firstLine="360"/>
        <w:rPr>
          <w:smallCaps/>
          <w:snapToGrid/>
          <w:kern w:val="0"/>
          <w:szCs w:val="22"/>
        </w:rPr>
      </w:pPr>
    </w:p>
    <w:p w:rsidR="00CD41B3" w:rsidRPr="00CD41B3" w:rsidP="00CD41B3">
      <w:pPr>
        <w:widowControl/>
        <w:suppressAutoHyphens/>
        <w:ind w:firstLine="360"/>
        <w:rPr>
          <w:smallCaps/>
          <w:snapToGrid/>
          <w:kern w:val="0"/>
          <w:szCs w:val="22"/>
        </w:rPr>
      </w:pPr>
      <w:r w:rsidRPr="00CD41B3">
        <w:rPr>
          <w:snapToGrid/>
          <w:kern w:val="0"/>
          <w:szCs w:val="22"/>
        </w:rPr>
        <w:t xml:space="preserve">5.530D  See Resolution 555 </w:t>
      </w:r>
      <w:r w:rsidRPr="00CD41B3">
        <w:rPr>
          <w:bCs/>
          <w:snapToGrid/>
          <w:kern w:val="0"/>
          <w:szCs w:val="22"/>
        </w:rPr>
        <w:t>(Rev.WRC</w:t>
      </w:r>
      <w:r w:rsidRPr="00CD41B3">
        <w:rPr>
          <w:bCs/>
          <w:snapToGrid/>
          <w:kern w:val="0"/>
          <w:szCs w:val="22"/>
        </w:rPr>
        <w:noBreakHyphen/>
        <w:t>15)</w:t>
      </w:r>
      <w:r w:rsidRPr="00CD41B3">
        <w:rPr>
          <w:snapToGrid/>
          <w:kern w:val="0"/>
          <w:szCs w:val="22"/>
        </w:rPr>
        <w:t>.</w:t>
      </w:r>
      <w:r w:rsidRPr="00CD41B3">
        <w:rPr>
          <w:snapToGrid/>
          <w:kern w:val="0"/>
          <w:sz w:val="24"/>
        </w:rPr>
        <w:t xml:space="preserve">  </w:t>
      </w:r>
      <w:r w:rsidRPr="00CD41B3">
        <w:rPr>
          <w:snapToGrid/>
          <w:kern w:val="0"/>
          <w:sz w:val="16"/>
          <w:szCs w:val="16"/>
        </w:rPr>
        <w:t>(FCC)</w:t>
      </w:r>
    </w:p>
    <w:p w:rsidR="00CD41B3" w:rsidRPr="00CD41B3" w:rsidP="00CD41B3">
      <w:pPr>
        <w:widowControl/>
        <w:suppressAutoHyphens/>
        <w:ind w:firstLine="360"/>
        <w:rPr>
          <w:smallCaps/>
          <w:snapToGrid/>
          <w:kern w:val="0"/>
          <w:szCs w:val="22"/>
        </w:rPr>
      </w:pPr>
    </w:p>
    <w:p w:rsidR="00CD41B3" w:rsidRPr="00CD41B3" w:rsidP="00CD41B3">
      <w:pPr>
        <w:widowControl/>
        <w:suppressAutoHyphens/>
        <w:ind w:firstLine="360"/>
        <w:rPr>
          <w:smallCaps/>
          <w:snapToGrid/>
          <w:kern w:val="0"/>
          <w:szCs w:val="22"/>
        </w:rPr>
      </w:pPr>
      <w:r w:rsidRPr="00CD41B3">
        <w:rPr>
          <w:smallCaps/>
          <w:snapToGrid/>
          <w:kern w:val="0"/>
          <w:szCs w:val="22"/>
        </w:rPr>
        <w:t>* * * * *</w:t>
      </w:r>
    </w:p>
    <w:p w:rsidR="00CD41B3" w:rsidRPr="00CD41B3" w:rsidP="00CD41B3">
      <w:pPr>
        <w:widowControl/>
        <w:suppressAutoHyphens/>
        <w:ind w:firstLine="360"/>
        <w:rPr>
          <w:smallCaps/>
          <w:snapToGrid/>
          <w:kern w:val="0"/>
          <w:szCs w:val="22"/>
        </w:rPr>
      </w:pPr>
    </w:p>
    <w:p w:rsidR="00CD41B3" w:rsidRPr="00CD41B3" w:rsidP="00CD41B3">
      <w:pPr>
        <w:widowControl/>
        <w:suppressAutoHyphens/>
        <w:ind w:firstLine="360"/>
        <w:rPr>
          <w:snapToGrid/>
          <w:spacing w:val="1"/>
          <w:w w:val="105"/>
          <w:kern w:val="0"/>
        </w:rPr>
      </w:pPr>
      <w:r w:rsidRPr="00CD41B3">
        <w:rPr>
          <w:bCs/>
          <w:snapToGrid/>
          <w:kern w:val="0"/>
          <w:szCs w:val="22"/>
        </w:rPr>
        <w:t xml:space="preserve">5.536B  </w:t>
      </w:r>
      <w:r w:rsidRPr="00CD41B3">
        <w:rPr>
          <w:snapToGrid/>
          <w:kern w:val="0"/>
          <w:szCs w:val="22"/>
        </w:rPr>
        <w:t xml:space="preserve">In Saudi </w:t>
      </w:r>
      <w:r w:rsidRPr="00CD41B3">
        <w:rPr>
          <w:snapToGrid/>
          <w:spacing w:val="-1"/>
          <w:kern w:val="0"/>
          <w:szCs w:val="22"/>
        </w:rPr>
        <w:t>A</w:t>
      </w:r>
      <w:r w:rsidRPr="00CD41B3">
        <w:rPr>
          <w:snapToGrid/>
          <w:kern w:val="0"/>
          <w:szCs w:val="22"/>
        </w:rPr>
        <w:t>rabia,</w:t>
      </w:r>
      <w:r w:rsidRPr="00CD41B3">
        <w:rPr>
          <w:snapToGrid/>
          <w:spacing w:val="9"/>
          <w:kern w:val="0"/>
          <w:szCs w:val="22"/>
        </w:rPr>
        <w:t xml:space="preserve"> </w:t>
      </w:r>
      <w:r w:rsidRPr="00CD41B3">
        <w:rPr>
          <w:snapToGrid/>
          <w:kern w:val="0"/>
          <w:szCs w:val="22"/>
        </w:rPr>
        <w:t>A</w:t>
      </w:r>
      <w:r w:rsidRPr="00CD41B3">
        <w:rPr>
          <w:snapToGrid/>
          <w:spacing w:val="-1"/>
          <w:kern w:val="0"/>
          <w:szCs w:val="22"/>
        </w:rPr>
        <w:t>u</w:t>
      </w:r>
      <w:r w:rsidRPr="00CD41B3">
        <w:rPr>
          <w:snapToGrid/>
          <w:kern w:val="0"/>
          <w:szCs w:val="22"/>
        </w:rPr>
        <w:t>stria,</w:t>
      </w:r>
      <w:r w:rsidRPr="00CD41B3">
        <w:rPr>
          <w:snapToGrid/>
          <w:spacing w:val="10"/>
          <w:kern w:val="0"/>
          <w:szCs w:val="22"/>
        </w:rPr>
        <w:t xml:space="preserve"> </w:t>
      </w:r>
      <w:r w:rsidRPr="00CD41B3">
        <w:rPr>
          <w:snapToGrid/>
          <w:kern w:val="0"/>
          <w:szCs w:val="22"/>
        </w:rPr>
        <w:t>Ba</w:t>
      </w:r>
      <w:r w:rsidRPr="00CD41B3">
        <w:rPr>
          <w:snapToGrid/>
          <w:spacing w:val="-1"/>
          <w:kern w:val="0"/>
          <w:szCs w:val="22"/>
        </w:rPr>
        <w:t>h</w:t>
      </w:r>
      <w:r w:rsidRPr="00CD41B3">
        <w:rPr>
          <w:snapToGrid/>
          <w:spacing w:val="2"/>
          <w:kern w:val="0"/>
          <w:szCs w:val="22"/>
        </w:rPr>
        <w:t>r</w:t>
      </w:r>
      <w:r w:rsidRPr="00CD41B3">
        <w:rPr>
          <w:snapToGrid/>
          <w:kern w:val="0"/>
          <w:szCs w:val="22"/>
        </w:rPr>
        <w:t>ai</w:t>
      </w:r>
      <w:r w:rsidRPr="00CD41B3">
        <w:rPr>
          <w:snapToGrid/>
          <w:spacing w:val="-1"/>
          <w:kern w:val="0"/>
          <w:szCs w:val="22"/>
        </w:rPr>
        <w:t>n</w:t>
      </w:r>
      <w:r w:rsidRPr="00CD41B3">
        <w:rPr>
          <w:snapToGrid/>
          <w:kern w:val="0"/>
          <w:szCs w:val="22"/>
        </w:rPr>
        <w:t>,</w:t>
      </w:r>
      <w:r w:rsidRPr="00CD41B3">
        <w:rPr>
          <w:snapToGrid/>
          <w:spacing w:val="11"/>
          <w:kern w:val="0"/>
          <w:szCs w:val="22"/>
        </w:rPr>
        <w:t xml:space="preserve"> </w:t>
      </w:r>
      <w:r w:rsidRPr="00CD41B3">
        <w:rPr>
          <w:snapToGrid/>
          <w:kern w:val="0"/>
          <w:szCs w:val="22"/>
        </w:rPr>
        <w:t>Bel</w:t>
      </w:r>
      <w:r w:rsidRPr="00CD41B3">
        <w:rPr>
          <w:snapToGrid/>
          <w:spacing w:val="-1"/>
          <w:kern w:val="0"/>
          <w:szCs w:val="22"/>
        </w:rPr>
        <w:t>g</w:t>
      </w:r>
      <w:r w:rsidRPr="00CD41B3">
        <w:rPr>
          <w:snapToGrid/>
          <w:kern w:val="0"/>
          <w:szCs w:val="22"/>
        </w:rPr>
        <w:t>iu</w:t>
      </w:r>
      <w:r w:rsidRPr="00CD41B3">
        <w:rPr>
          <w:snapToGrid/>
          <w:spacing w:val="-1"/>
          <w:kern w:val="0"/>
          <w:szCs w:val="22"/>
        </w:rPr>
        <w:t>m</w:t>
      </w:r>
      <w:r w:rsidRPr="00CD41B3">
        <w:rPr>
          <w:snapToGrid/>
          <w:kern w:val="0"/>
          <w:szCs w:val="22"/>
        </w:rPr>
        <w:t>,</w:t>
      </w:r>
      <w:r w:rsidRPr="00CD41B3">
        <w:rPr>
          <w:snapToGrid/>
          <w:spacing w:val="11"/>
          <w:kern w:val="0"/>
          <w:szCs w:val="22"/>
        </w:rPr>
        <w:t xml:space="preserve"> </w:t>
      </w:r>
      <w:r w:rsidRPr="00CD41B3">
        <w:rPr>
          <w:snapToGrid/>
          <w:kern w:val="0"/>
          <w:szCs w:val="22"/>
        </w:rPr>
        <w:t>Brazil,</w:t>
      </w:r>
      <w:r w:rsidRPr="00CD41B3">
        <w:rPr>
          <w:snapToGrid/>
          <w:spacing w:val="10"/>
          <w:kern w:val="0"/>
          <w:szCs w:val="22"/>
        </w:rPr>
        <w:t xml:space="preserve"> </w:t>
      </w:r>
      <w:r w:rsidRPr="00CD41B3">
        <w:rPr>
          <w:snapToGrid/>
          <w:spacing w:val="-1"/>
          <w:kern w:val="0"/>
          <w:szCs w:val="22"/>
        </w:rPr>
        <w:t>Ch</w:t>
      </w:r>
      <w:r w:rsidRPr="00CD41B3">
        <w:rPr>
          <w:snapToGrid/>
          <w:kern w:val="0"/>
          <w:szCs w:val="22"/>
        </w:rPr>
        <w:t>i</w:t>
      </w:r>
      <w:r w:rsidRPr="00CD41B3">
        <w:rPr>
          <w:snapToGrid/>
          <w:spacing w:val="-1"/>
          <w:kern w:val="0"/>
          <w:szCs w:val="22"/>
        </w:rPr>
        <w:t>n</w:t>
      </w:r>
      <w:r w:rsidRPr="00CD41B3">
        <w:rPr>
          <w:snapToGrid/>
          <w:kern w:val="0"/>
          <w:szCs w:val="22"/>
        </w:rPr>
        <w:t>a,</w:t>
      </w:r>
      <w:r w:rsidRPr="00CD41B3">
        <w:rPr>
          <w:snapToGrid/>
          <w:spacing w:val="8"/>
          <w:kern w:val="0"/>
          <w:szCs w:val="22"/>
        </w:rPr>
        <w:t xml:space="preserve"> </w:t>
      </w:r>
      <w:r w:rsidRPr="00CD41B3">
        <w:rPr>
          <w:snapToGrid/>
          <w:spacing w:val="2"/>
          <w:kern w:val="0"/>
          <w:szCs w:val="22"/>
        </w:rPr>
        <w:t>K</w:t>
      </w:r>
      <w:r w:rsidRPr="00CD41B3">
        <w:rPr>
          <w:snapToGrid/>
          <w:spacing w:val="1"/>
          <w:kern w:val="0"/>
          <w:szCs w:val="22"/>
        </w:rPr>
        <w:t>o</w:t>
      </w:r>
      <w:r w:rsidRPr="00CD41B3">
        <w:rPr>
          <w:snapToGrid/>
          <w:kern w:val="0"/>
          <w:szCs w:val="22"/>
        </w:rPr>
        <w:t>rea</w:t>
      </w:r>
      <w:r w:rsidRPr="00CD41B3">
        <w:rPr>
          <w:snapToGrid/>
          <w:spacing w:val="8"/>
          <w:kern w:val="0"/>
          <w:szCs w:val="22"/>
        </w:rPr>
        <w:t xml:space="preserve"> </w:t>
      </w:r>
      <w:r w:rsidRPr="00CD41B3">
        <w:rPr>
          <w:snapToGrid/>
          <w:kern w:val="0"/>
          <w:szCs w:val="22"/>
        </w:rPr>
        <w:t>(</w:t>
      </w:r>
      <w:r w:rsidRPr="00CD41B3">
        <w:rPr>
          <w:snapToGrid/>
          <w:spacing w:val="-1"/>
          <w:kern w:val="0"/>
          <w:szCs w:val="22"/>
        </w:rPr>
        <w:t>R</w:t>
      </w:r>
      <w:r w:rsidRPr="00CD41B3">
        <w:rPr>
          <w:snapToGrid/>
          <w:kern w:val="0"/>
          <w:szCs w:val="22"/>
        </w:rPr>
        <w:t>e</w:t>
      </w:r>
      <w:r w:rsidRPr="00CD41B3">
        <w:rPr>
          <w:snapToGrid/>
          <w:spacing w:val="1"/>
          <w:kern w:val="0"/>
          <w:szCs w:val="22"/>
        </w:rPr>
        <w:t>p</w:t>
      </w:r>
      <w:r w:rsidRPr="00CD41B3">
        <w:rPr>
          <w:snapToGrid/>
          <w:kern w:val="0"/>
          <w:szCs w:val="22"/>
        </w:rPr>
        <w:t>.</w:t>
      </w:r>
      <w:r w:rsidRPr="00CD41B3">
        <w:rPr>
          <w:snapToGrid/>
          <w:spacing w:val="6"/>
          <w:kern w:val="0"/>
          <w:szCs w:val="22"/>
        </w:rPr>
        <w:t xml:space="preserve"> </w:t>
      </w:r>
      <w:r w:rsidRPr="00CD41B3">
        <w:rPr>
          <w:snapToGrid/>
          <w:kern w:val="0"/>
          <w:szCs w:val="22"/>
        </w:rPr>
        <w:t>o</w:t>
      </w:r>
      <w:r w:rsidRPr="00CD41B3">
        <w:rPr>
          <w:snapToGrid/>
          <w:spacing w:val="-1"/>
          <w:kern w:val="0"/>
          <w:szCs w:val="22"/>
        </w:rPr>
        <w:t>f</w:t>
      </w:r>
      <w:r w:rsidRPr="00CD41B3">
        <w:rPr>
          <w:snapToGrid/>
          <w:kern w:val="0"/>
          <w:szCs w:val="22"/>
        </w:rPr>
        <w:t>),</w:t>
      </w:r>
      <w:r w:rsidRPr="00CD41B3">
        <w:rPr>
          <w:snapToGrid/>
          <w:spacing w:val="4"/>
          <w:kern w:val="0"/>
          <w:szCs w:val="22"/>
        </w:rPr>
        <w:t xml:space="preserve"> </w:t>
      </w:r>
      <w:r w:rsidRPr="00CD41B3">
        <w:rPr>
          <w:snapToGrid/>
          <w:kern w:val="0"/>
          <w:szCs w:val="22"/>
        </w:rPr>
        <w:t>De</w:t>
      </w:r>
      <w:r w:rsidRPr="00CD41B3">
        <w:rPr>
          <w:snapToGrid/>
          <w:spacing w:val="1"/>
          <w:kern w:val="0"/>
          <w:szCs w:val="22"/>
        </w:rPr>
        <w:t>n</w:t>
      </w:r>
      <w:r w:rsidRPr="00CD41B3">
        <w:rPr>
          <w:snapToGrid/>
          <w:spacing w:val="-3"/>
          <w:kern w:val="0"/>
          <w:szCs w:val="22"/>
        </w:rPr>
        <w:t>m</w:t>
      </w:r>
      <w:r w:rsidRPr="00CD41B3">
        <w:rPr>
          <w:snapToGrid/>
          <w:kern w:val="0"/>
          <w:szCs w:val="22"/>
        </w:rPr>
        <w:t>ar</w:t>
      </w:r>
      <w:r w:rsidRPr="00CD41B3">
        <w:rPr>
          <w:snapToGrid/>
          <w:spacing w:val="-1"/>
          <w:kern w:val="0"/>
          <w:szCs w:val="22"/>
        </w:rPr>
        <w:t>k</w:t>
      </w:r>
      <w:r w:rsidRPr="00CD41B3">
        <w:rPr>
          <w:snapToGrid/>
          <w:kern w:val="0"/>
          <w:szCs w:val="22"/>
        </w:rPr>
        <w:t>,</w:t>
      </w:r>
      <w:r w:rsidRPr="00CD41B3">
        <w:rPr>
          <w:snapToGrid/>
          <w:spacing w:val="12"/>
          <w:kern w:val="0"/>
          <w:szCs w:val="22"/>
        </w:rPr>
        <w:t xml:space="preserve"> </w:t>
      </w:r>
      <w:r w:rsidRPr="00CD41B3">
        <w:rPr>
          <w:snapToGrid/>
          <w:kern w:val="0"/>
          <w:szCs w:val="22"/>
        </w:rPr>
        <w:t>Egypt,</w:t>
      </w:r>
      <w:r w:rsidRPr="00CD41B3">
        <w:rPr>
          <w:snapToGrid/>
          <w:spacing w:val="9"/>
          <w:kern w:val="0"/>
          <w:szCs w:val="22"/>
        </w:rPr>
        <w:t xml:space="preserve"> </w:t>
      </w:r>
      <w:r w:rsidRPr="00CD41B3">
        <w:rPr>
          <w:snapToGrid/>
          <w:kern w:val="0"/>
          <w:szCs w:val="22"/>
        </w:rPr>
        <w:t>U</w:t>
      </w:r>
      <w:r w:rsidRPr="00CD41B3">
        <w:rPr>
          <w:snapToGrid/>
          <w:spacing w:val="-1"/>
          <w:kern w:val="0"/>
          <w:szCs w:val="22"/>
        </w:rPr>
        <w:t>n</w:t>
      </w:r>
      <w:r w:rsidRPr="00CD41B3">
        <w:rPr>
          <w:snapToGrid/>
          <w:kern w:val="0"/>
          <w:szCs w:val="22"/>
        </w:rPr>
        <w:t>ited</w:t>
      </w:r>
      <w:r w:rsidRPr="00CD41B3">
        <w:rPr>
          <w:snapToGrid/>
          <w:spacing w:val="10"/>
          <w:kern w:val="0"/>
          <w:szCs w:val="22"/>
        </w:rPr>
        <w:t xml:space="preserve"> </w:t>
      </w:r>
      <w:r w:rsidRPr="00CD41B3">
        <w:rPr>
          <w:snapToGrid/>
          <w:spacing w:val="-2"/>
          <w:w w:val="102"/>
          <w:kern w:val="0"/>
          <w:szCs w:val="22"/>
        </w:rPr>
        <w:t>A</w:t>
      </w:r>
      <w:r w:rsidRPr="00CD41B3">
        <w:rPr>
          <w:snapToGrid/>
          <w:w w:val="102"/>
          <w:kern w:val="0"/>
          <w:szCs w:val="22"/>
        </w:rPr>
        <w:t xml:space="preserve">rab </w:t>
      </w:r>
      <w:r w:rsidRPr="00CD41B3">
        <w:rPr>
          <w:snapToGrid/>
          <w:spacing w:val="2"/>
          <w:kern w:val="0"/>
          <w:szCs w:val="22"/>
        </w:rPr>
        <w:t>E</w:t>
      </w:r>
      <w:r w:rsidRPr="00CD41B3">
        <w:rPr>
          <w:snapToGrid/>
          <w:spacing w:val="-3"/>
          <w:kern w:val="0"/>
          <w:szCs w:val="22"/>
        </w:rPr>
        <w:t>m</w:t>
      </w:r>
      <w:r w:rsidRPr="00CD41B3">
        <w:rPr>
          <w:snapToGrid/>
          <w:kern w:val="0"/>
          <w:szCs w:val="22"/>
        </w:rPr>
        <w:t>irates,</w:t>
      </w:r>
      <w:r w:rsidRPr="00CD41B3">
        <w:rPr>
          <w:snapToGrid/>
          <w:spacing w:val="6"/>
          <w:kern w:val="0"/>
          <w:szCs w:val="22"/>
        </w:rPr>
        <w:t xml:space="preserve"> </w:t>
      </w:r>
      <w:r w:rsidRPr="00CD41B3">
        <w:rPr>
          <w:snapToGrid/>
          <w:kern w:val="0"/>
          <w:szCs w:val="22"/>
        </w:rPr>
        <w:t>Esto</w:t>
      </w:r>
      <w:r w:rsidRPr="00CD41B3">
        <w:rPr>
          <w:snapToGrid/>
          <w:spacing w:val="-1"/>
          <w:kern w:val="0"/>
          <w:szCs w:val="22"/>
        </w:rPr>
        <w:t>n</w:t>
      </w:r>
      <w:r w:rsidRPr="00CD41B3">
        <w:rPr>
          <w:snapToGrid/>
          <w:kern w:val="0"/>
          <w:szCs w:val="22"/>
        </w:rPr>
        <w:t>ia,</w:t>
      </w:r>
      <w:r w:rsidRPr="00CD41B3">
        <w:rPr>
          <w:snapToGrid/>
          <w:spacing w:val="5"/>
          <w:kern w:val="0"/>
          <w:szCs w:val="22"/>
        </w:rPr>
        <w:t xml:space="preserve"> </w:t>
      </w:r>
      <w:r w:rsidRPr="00CD41B3">
        <w:rPr>
          <w:snapToGrid/>
          <w:kern w:val="0"/>
          <w:szCs w:val="22"/>
        </w:rPr>
        <w:t>F</w:t>
      </w:r>
      <w:r w:rsidRPr="00CD41B3">
        <w:rPr>
          <w:snapToGrid/>
          <w:spacing w:val="1"/>
          <w:kern w:val="0"/>
          <w:szCs w:val="22"/>
        </w:rPr>
        <w:t>i</w:t>
      </w:r>
      <w:r w:rsidRPr="00CD41B3">
        <w:rPr>
          <w:snapToGrid/>
          <w:spacing w:val="-1"/>
          <w:kern w:val="0"/>
          <w:szCs w:val="22"/>
        </w:rPr>
        <w:t>n</w:t>
      </w:r>
      <w:r w:rsidRPr="00CD41B3">
        <w:rPr>
          <w:snapToGrid/>
          <w:kern w:val="0"/>
          <w:szCs w:val="22"/>
        </w:rPr>
        <w:t>l</w:t>
      </w:r>
      <w:r w:rsidRPr="00CD41B3">
        <w:rPr>
          <w:snapToGrid/>
          <w:spacing w:val="2"/>
          <w:kern w:val="0"/>
          <w:szCs w:val="22"/>
        </w:rPr>
        <w:t>a</w:t>
      </w:r>
      <w:r w:rsidRPr="00CD41B3">
        <w:rPr>
          <w:snapToGrid/>
          <w:spacing w:val="-1"/>
          <w:kern w:val="0"/>
          <w:szCs w:val="22"/>
        </w:rPr>
        <w:t>n</w:t>
      </w:r>
      <w:r w:rsidRPr="00CD41B3">
        <w:rPr>
          <w:snapToGrid/>
          <w:kern w:val="0"/>
          <w:szCs w:val="22"/>
        </w:rPr>
        <w:t>d,</w:t>
      </w:r>
      <w:r w:rsidRPr="00CD41B3">
        <w:rPr>
          <w:snapToGrid/>
          <w:spacing w:val="5"/>
          <w:kern w:val="0"/>
          <w:szCs w:val="22"/>
        </w:rPr>
        <w:t xml:space="preserve"> </w:t>
      </w:r>
      <w:r w:rsidRPr="00CD41B3">
        <w:rPr>
          <w:snapToGrid/>
          <w:kern w:val="0"/>
          <w:szCs w:val="22"/>
        </w:rPr>
        <w:t>H</w:t>
      </w:r>
      <w:r w:rsidRPr="00CD41B3">
        <w:rPr>
          <w:snapToGrid/>
          <w:spacing w:val="-1"/>
          <w:kern w:val="0"/>
          <w:szCs w:val="22"/>
        </w:rPr>
        <w:t>u</w:t>
      </w:r>
      <w:r w:rsidRPr="00CD41B3">
        <w:rPr>
          <w:snapToGrid/>
          <w:kern w:val="0"/>
          <w:szCs w:val="22"/>
        </w:rPr>
        <w:t>n</w:t>
      </w:r>
      <w:r w:rsidRPr="00CD41B3">
        <w:rPr>
          <w:snapToGrid/>
          <w:spacing w:val="-1"/>
          <w:kern w:val="0"/>
          <w:szCs w:val="22"/>
        </w:rPr>
        <w:t>g</w:t>
      </w:r>
      <w:r w:rsidRPr="00CD41B3">
        <w:rPr>
          <w:snapToGrid/>
          <w:kern w:val="0"/>
          <w:szCs w:val="22"/>
        </w:rPr>
        <w:t>a</w:t>
      </w:r>
      <w:r w:rsidRPr="00CD41B3">
        <w:rPr>
          <w:snapToGrid/>
          <w:spacing w:val="2"/>
          <w:kern w:val="0"/>
          <w:szCs w:val="22"/>
        </w:rPr>
        <w:t>r</w:t>
      </w:r>
      <w:r w:rsidRPr="00CD41B3">
        <w:rPr>
          <w:snapToGrid/>
          <w:spacing w:val="-3"/>
          <w:kern w:val="0"/>
          <w:szCs w:val="22"/>
        </w:rPr>
        <w:t>y</w:t>
      </w:r>
      <w:r w:rsidRPr="00CD41B3">
        <w:rPr>
          <w:snapToGrid/>
          <w:kern w:val="0"/>
          <w:szCs w:val="22"/>
        </w:rPr>
        <w:t>,</w:t>
      </w:r>
      <w:r w:rsidRPr="00CD41B3">
        <w:rPr>
          <w:snapToGrid/>
          <w:spacing w:val="7"/>
          <w:kern w:val="0"/>
          <w:szCs w:val="22"/>
        </w:rPr>
        <w:t xml:space="preserve"> </w:t>
      </w:r>
      <w:r w:rsidRPr="00CD41B3">
        <w:rPr>
          <w:snapToGrid/>
          <w:kern w:val="0"/>
          <w:szCs w:val="22"/>
        </w:rPr>
        <w:t>I</w:t>
      </w:r>
      <w:r w:rsidRPr="00CD41B3">
        <w:rPr>
          <w:snapToGrid/>
          <w:spacing w:val="-1"/>
          <w:kern w:val="0"/>
          <w:szCs w:val="22"/>
        </w:rPr>
        <w:t>n</w:t>
      </w:r>
      <w:r w:rsidRPr="00CD41B3">
        <w:rPr>
          <w:snapToGrid/>
          <w:kern w:val="0"/>
          <w:szCs w:val="22"/>
        </w:rPr>
        <w:t>dia,</w:t>
      </w:r>
      <w:r w:rsidRPr="00CD41B3">
        <w:rPr>
          <w:snapToGrid/>
          <w:spacing w:val="5"/>
          <w:kern w:val="0"/>
          <w:szCs w:val="22"/>
        </w:rPr>
        <w:t xml:space="preserve"> </w:t>
      </w:r>
      <w:r w:rsidRPr="00CD41B3">
        <w:rPr>
          <w:snapToGrid/>
          <w:kern w:val="0"/>
          <w:szCs w:val="22"/>
        </w:rPr>
        <w:t>Iran (Isla</w:t>
      </w:r>
      <w:r w:rsidRPr="00CD41B3">
        <w:rPr>
          <w:snapToGrid/>
          <w:spacing w:val="-1"/>
          <w:kern w:val="0"/>
          <w:szCs w:val="22"/>
        </w:rPr>
        <w:t>m</w:t>
      </w:r>
      <w:r w:rsidRPr="00CD41B3">
        <w:rPr>
          <w:snapToGrid/>
          <w:kern w:val="0"/>
          <w:szCs w:val="22"/>
        </w:rPr>
        <w:t>ic</w:t>
      </w:r>
      <w:r w:rsidRPr="00CD41B3">
        <w:rPr>
          <w:snapToGrid/>
          <w:spacing w:val="5"/>
          <w:kern w:val="0"/>
          <w:szCs w:val="22"/>
        </w:rPr>
        <w:t xml:space="preserve"> </w:t>
      </w:r>
      <w:r w:rsidRPr="00CD41B3">
        <w:rPr>
          <w:snapToGrid/>
          <w:kern w:val="0"/>
          <w:szCs w:val="22"/>
        </w:rPr>
        <w:t>Re</w:t>
      </w:r>
      <w:r w:rsidRPr="00CD41B3">
        <w:rPr>
          <w:snapToGrid/>
          <w:spacing w:val="1"/>
          <w:kern w:val="0"/>
          <w:szCs w:val="22"/>
        </w:rPr>
        <w:t>p</w:t>
      </w:r>
      <w:r w:rsidRPr="00CD41B3">
        <w:rPr>
          <w:snapToGrid/>
          <w:spacing w:val="-1"/>
          <w:kern w:val="0"/>
          <w:szCs w:val="22"/>
        </w:rPr>
        <w:t>u</w:t>
      </w:r>
      <w:r w:rsidRPr="00CD41B3">
        <w:rPr>
          <w:snapToGrid/>
          <w:kern w:val="0"/>
          <w:szCs w:val="22"/>
        </w:rPr>
        <w:t>blic</w:t>
      </w:r>
      <w:r w:rsidRPr="00CD41B3">
        <w:rPr>
          <w:snapToGrid/>
          <w:spacing w:val="6"/>
          <w:kern w:val="0"/>
          <w:szCs w:val="22"/>
        </w:rPr>
        <w:t xml:space="preserve"> </w:t>
      </w:r>
      <w:r w:rsidRPr="00CD41B3">
        <w:rPr>
          <w:snapToGrid/>
          <w:kern w:val="0"/>
          <w:szCs w:val="22"/>
        </w:rPr>
        <w:t>o</w:t>
      </w:r>
      <w:r w:rsidRPr="00CD41B3">
        <w:rPr>
          <w:snapToGrid/>
          <w:spacing w:val="-1"/>
          <w:kern w:val="0"/>
          <w:szCs w:val="22"/>
        </w:rPr>
        <w:t>f</w:t>
      </w:r>
      <w:r w:rsidRPr="00CD41B3">
        <w:rPr>
          <w:snapToGrid/>
          <w:kern w:val="0"/>
          <w:szCs w:val="22"/>
        </w:rPr>
        <w:t>),</w:t>
      </w:r>
      <w:r w:rsidRPr="00CD41B3">
        <w:rPr>
          <w:snapToGrid/>
          <w:spacing w:val="1"/>
          <w:kern w:val="0"/>
          <w:szCs w:val="22"/>
        </w:rPr>
        <w:t xml:space="preserve"> </w:t>
      </w:r>
      <w:r w:rsidRPr="00CD41B3">
        <w:rPr>
          <w:snapToGrid/>
          <w:kern w:val="0"/>
          <w:szCs w:val="22"/>
        </w:rPr>
        <w:t>Ireland,</w:t>
      </w:r>
      <w:r w:rsidRPr="00CD41B3">
        <w:rPr>
          <w:snapToGrid/>
          <w:spacing w:val="4"/>
          <w:kern w:val="0"/>
          <w:szCs w:val="22"/>
        </w:rPr>
        <w:t xml:space="preserve"> </w:t>
      </w:r>
      <w:r w:rsidRPr="00CD41B3">
        <w:rPr>
          <w:snapToGrid/>
          <w:kern w:val="0"/>
          <w:szCs w:val="22"/>
        </w:rPr>
        <w:t>Israel,</w:t>
      </w:r>
      <w:r w:rsidRPr="00CD41B3">
        <w:rPr>
          <w:snapToGrid/>
          <w:spacing w:val="1"/>
          <w:kern w:val="0"/>
          <w:szCs w:val="22"/>
        </w:rPr>
        <w:t xml:space="preserve"> </w:t>
      </w:r>
      <w:r w:rsidRPr="00CD41B3">
        <w:rPr>
          <w:snapToGrid/>
          <w:kern w:val="0"/>
          <w:szCs w:val="22"/>
        </w:rPr>
        <w:t>Ita</w:t>
      </w:r>
      <w:r w:rsidRPr="00CD41B3">
        <w:rPr>
          <w:snapToGrid/>
          <w:spacing w:val="2"/>
          <w:kern w:val="0"/>
          <w:szCs w:val="22"/>
        </w:rPr>
        <w:t>l</w:t>
      </w:r>
      <w:r w:rsidRPr="00CD41B3">
        <w:rPr>
          <w:snapToGrid/>
          <w:spacing w:val="-3"/>
          <w:kern w:val="0"/>
          <w:szCs w:val="22"/>
        </w:rPr>
        <w:t>y</w:t>
      </w:r>
      <w:r w:rsidRPr="00CD41B3">
        <w:rPr>
          <w:snapToGrid/>
          <w:kern w:val="0"/>
          <w:szCs w:val="22"/>
        </w:rPr>
        <w:t>,</w:t>
      </w:r>
      <w:r w:rsidRPr="00CD41B3">
        <w:rPr>
          <w:snapToGrid/>
          <w:spacing w:val="1"/>
          <w:kern w:val="0"/>
          <w:szCs w:val="22"/>
        </w:rPr>
        <w:t xml:space="preserve"> Jo</w:t>
      </w:r>
      <w:r w:rsidRPr="00CD41B3">
        <w:rPr>
          <w:snapToGrid/>
          <w:spacing w:val="-1"/>
          <w:kern w:val="0"/>
          <w:szCs w:val="22"/>
        </w:rPr>
        <w:t>r</w:t>
      </w:r>
      <w:r w:rsidRPr="00CD41B3">
        <w:rPr>
          <w:snapToGrid/>
          <w:spacing w:val="1"/>
          <w:kern w:val="0"/>
          <w:szCs w:val="22"/>
        </w:rPr>
        <w:t>d</w:t>
      </w:r>
      <w:r w:rsidRPr="00CD41B3">
        <w:rPr>
          <w:snapToGrid/>
          <w:kern w:val="0"/>
          <w:szCs w:val="22"/>
        </w:rPr>
        <w:t>an,</w:t>
      </w:r>
      <w:r w:rsidRPr="00CD41B3">
        <w:rPr>
          <w:snapToGrid/>
          <w:spacing w:val="4"/>
          <w:kern w:val="0"/>
          <w:szCs w:val="22"/>
        </w:rPr>
        <w:t xml:space="preserve"> </w:t>
      </w:r>
      <w:r w:rsidRPr="00CD41B3">
        <w:rPr>
          <w:snapToGrid/>
          <w:kern w:val="0"/>
          <w:szCs w:val="22"/>
        </w:rPr>
        <w:t>Ke</w:t>
      </w:r>
      <w:r w:rsidRPr="00CD41B3">
        <w:rPr>
          <w:snapToGrid/>
          <w:spacing w:val="1"/>
          <w:kern w:val="0"/>
          <w:szCs w:val="22"/>
        </w:rPr>
        <w:t>n</w:t>
      </w:r>
      <w:r w:rsidRPr="00CD41B3">
        <w:rPr>
          <w:snapToGrid/>
          <w:spacing w:val="-3"/>
          <w:kern w:val="0"/>
          <w:szCs w:val="22"/>
        </w:rPr>
        <w:t>y</w:t>
      </w:r>
      <w:r w:rsidRPr="00CD41B3">
        <w:rPr>
          <w:snapToGrid/>
          <w:kern w:val="0"/>
          <w:szCs w:val="22"/>
        </w:rPr>
        <w:t>a,</w:t>
      </w:r>
      <w:r w:rsidRPr="00CD41B3">
        <w:rPr>
          <w:snapToGrid/>
          <w:spacing w:val="3"/>
          <w:kern w:val="0"/>
          <w:szCs w:val="22"/>
        </w:rPr>
        <w:t xml:space="preserve"> </w:t>
      </w:r>
      <w:r w:rsidRPr="00CD41B3">
        <w:rPr>
          <w:snapToGrid/>
          <w:w w:val="102"/>
          <w:kern w:val="0"/>
          <w:szCs w:val="22"/>
        </w:rPr>
        <w:t>K</w:t>
      </w:r>
      <w:r w:rsidRPr="00CD41B3">
        <w:rPr>
          <w:snapToGrid/>
          <w:spacing w:val="1"/>
          <w:w w:val="102"/>
          <w:kern w:val="0"/>
          <w:szCs w:val="22"/>
        </w:rPr>
        <w:t>u</w:t>
      </w:r>
      <w:r w:rsidRPr="00CD41B3">
        <w:rPr>
          <w:snapToGrid/>
          <w:spacing w:val="-2"/>
          <w:w w:val="102"/>
          <w:kern w:val="0"/>
          <w:szCs w:val="22"/>
        </w:rPr>
        <w:t>w</w:t>
      </w:r>
      <w:r w:rsidRPr="00CD41B3">
        <w:rPr>
          <w:snapToGrid/>
          <w:w w:val="102"/>
          <w:kern w:val="0"/>
          <w:szCs w:val="22"/>
        </w:rPr>
        <w:t xml:space="preserve">ait, </w:t>
      </w:r>
      <w:r w:rsidRPr="00CD41B3">
        <w:rPr>
          <w:snapToGrid/>
          <w:spacing w:val="-1"/>
          <w:kern w:val="0"/>
          <w:szCs w:val="22"/>
        </w:rPr>
        <w:t>L</w:t>
      </w:r>
      <w:r w:rsidRPr="00CD41B3">
        <w:rPr>
          <w:snapToGrid/>
          <w:kern w:val="0"/>
          <w:szCs w:val="22"/>
        </w:rPr>
        <w:t>e</w:t>
      </w:r>
      <w:r w:rsidRPr="00CD41B3">
        <w:rPr>
          <w:snapToGrid/>
          <w:spacing w:val="1"/>
          <w:kern w:val="0"/>
          <w:szCs w:val="22"/>
        </w:rPr>
        <w:t>b</w:t>
      </w:r>
      <w:r w:rsidRPr="00CD41B3">
        <w:rPr>
          <w:snapToGrid/>
          <w:kern w:val="0"/>
          <w:szCs w:val="22"/>
        </w:rPr>
        <w:t>an</w:t>
      </w:r>
      <w:r w:rsidRPr="00CD41B3">
        <w:rPr>
          <w:snapToGrid/>
          <w:spacing w:val="2"/>
          <w:kern w:val="0"/>
          <w:szCs w:val="22"/>
        </w:rPr>
        <w:t>o</w:t>
      </w:r>
      <w:r w:rsidRPr="00CD41B3">
        <w:rPr>
          <w:snapToGrid/>
          <w:spacing w:val="-1"/>
          <w:kern w:val="0"/>
          <w:szCs w:val="22"/>
        </w:rPr>
        <w:t>n</w:t>
      </w:r>
      <w:r w:rsidRPr="00CD41B3">
        <w:rPr>
          <w:snapToGrid/>
          <w:kern w:val="0"/>
          <w:szCs w:val="22"/>
        </w:rPr>
        <w:t>,</w:t>
      </w:r>
      <w:r w:rsidRPr="00CD41B3">
        <w:rPr>
          <w:snapToGrid/>
          <w:spacing w:val="23"/>
          <w:kern w:val="0"/>
          <w:szCs w:val="22"/>
        </w:rPr>
        <w:t xml:space="preserve"> </w:t>
      </w:r>
      <w:r w:rsidRPr="00CD41B3">
        <w:rPr>
          <w:snapToGrid/>
          <w:spacing w:val="-1"/>
          <w:kern w:val="0"/>
          <w:szCs w:val="22"/>
        </w:rPr>
        <w:t>L</w:t>
      </w:r>
      <w:r w:rsidRPr="00CD41B3">
        <w:rPr>
          <w:snapToGrid/>
          <w:kern w:val="0"/>
          <w:szCs w:val="22"/>
        </w:rPr>
        <w:t>i</w:t>
      </w:r>
      <w:r w:rsidRPr="00CD41B3">
        <w:rPr>
          <w:snapToGrid/>
          <w:spacing w:val="2"/>
          <w:kern w:val="0"/>
          <w:szCs w:val="22"/>
        </w:rPr>
        <w:t>b</w:t>
      </w:r>
      <w:r w:rsidRPr="00CD41B3">
        <w:rPr>
          <w:snapToGrid/>
          <w:spacing w:val="-3"/>
          <w:kern w:val="0"/>
          <w:szCs w:val="22"/>
        </w:rPr>
        <w:t>y</w:t>
      </w:r>
      <w:r w:rsidRPr="00CD41B3">
        <w:rPr>
          <w:snapToGrid/>
          <w:kern w:val="0"/>
          <w:szCs w:val="22"/>
        </w:rPr>
        <w:t>a,</w:t>
      </w:r>
      <w:r w:rsidRPr="00CD41B3">
        <w:rPr>
          <w:snapToGrid/>
          <w:spacing w:val="20"/>
          <w:kern w:val="0"/>
          <w:szCs w:val="22"/>
        </w:rPr>
        <w:t xml:space="preserve"> </w:t>
      </w:r>
      <w:r w:rsidRPr="00CD41B3">
        <w:rPr>
          <w:snapToGrid/>
          <w:kern w:val="0"/>
          <w:szCs w:val="22"/>
        </w:rPr>
        <w:t>Lith</w:t>
      </w:r>
      <w:r w:rsidRPr="00CD41B3">
        <w:rPr>
          <w:snapToGrid/>
          <w:spacing w:val="-1"/>
          <w:kern w:val="0"/>
          <w:szCs w:val="22"/>
        </w:rPr>
        <w:t>u</w:t>
      </w:r>
      <w:r w:rsidRPr="00CD41B3">
        <w:rPr>
          <w:snapToGrid/>
          <w:spacing w:val="2"/>
          <w:kern w:val="0"/>
          <w:szCs w:val="22"/>
        </w:rPr>
        <w:t>a</w:t>
      </w:r>
      <w:r w:rsidRPr="00CD41B3">
        <w:rPr>
          <w:snapToGrid/>
          <w:spacing w:val="-1"/>
          <w:kern w:val="0"/>
          <w:szCs w:val="22"/>
        </w:rPr>
        <w:t>n</w:t>
      </w:r>
      <w:r w:rsidRPr="00CD41B3">
        <w:rPr>
          <w:snapToGrid/>
          <w:kern w:val="0"/>
          <w:szCs w:val="22"/>
        </w:rPr>
        <w:t>ia,</w:t>
      </w:r>
      <w:r w:rsidRPr="00CD41B3">
        <w:rPr>
          <w:snapToGrid/>
          <w:spacing w:val="24"/>
          <w:kern w:val="0"/>
          <w:szCs w:val="22"/>
        </w:rPr>
        <w:t xml:space="preserve"> </w:t>
      </w:r>
      <w:r w:rsidRPr="00CD41B3">
        <w:rPr>
          <w:snapToGrid/>
          <w:kern w:val="0"/>
          <w:szCs w:val="22"/>
        </w:rPr>
        <w:t>M</w:t>
      </w:r>
      <w:r w:rsidRPr="00CD41B3">
        <w:rPr>
          <w:snapToGrid/>
          <w:spacing w:val="1"/>
          <w:kern w:val="0"/>
          <w:szCs w:val="22"/>
        </w:rPr>
        <w:t>o</w:t>
      </w:r>
      <w:r w:rsidRPr="00CD41B3">
        <w:rPr>
          <w:snapToGrid/>
          <w:kern w:val="0"/>
          <w:szCs w:val="22"/>
        </w:rPr>
        <w:t>ldo</w:t>
      </w:r>
      <w:r w:rsidRPr="00CD41B3">
        <w:rPr>
          <w:snapToGrid/>
          <w:spacing w:val="-1"/>
          <w:kern w:val="0"/>
          <w:szCs w:val="22"/>
        </w:rPr>
        <w:t>v</w:t>
      </w:r>
      <w:r w:rsidRPr="00CD41B3">
        <w:rPr>
          <w:snapToGrid/>
          <w:kern w:val="0"/>
          <w:szCs w:val="22"/>
        </w:rPr>
        <w:t>a,</w:t>
      </w:r>
      <w:r w:rsidRPr="00CD41B3">
        <w:rPr>
          <w:snapToGrid/>
          <w:spacing w:val="24"/>
          <w:kern w:val="0"/>
          <w:szCs w:val="22"/>
        </w:rPr>
        <w:t xml:space="preserve"> </w:t>
      </w:r>
      <w:r w:rsidRPr="00CD41B3">
        <w:rPr>
          <w:snapToGrid/>
          <w:kern w:val="0"/>
          <w:szCs w:val="22"/>
        </w:rPr>
        <w:t>N</w:t>
      </w:r>
      <w:r w:rsidRPr="00CD41B3">
        <w:rPr>
          <w:snapToGrid/>
          <w:spacing w:val="1"/>
          <w:kern w:val="0"/>
          <w:szCs w:val="22"/>
        </w:rPr>
        <w:t>o</w:t>
      </w:r>
      <w:r w:rsidRPr="00CD41B3">
        <w:rPr>
          <w:snapToGrid/>
          <w:kern w:val="0"/>
          <w:szCs w:val="22"/>
        </w:rPr>
        <w:t>r</w:t>
      </w:r>
      <w:r w:rsidRPr="00CD41B3">
        <w:rPr>
          <w:snapToGrid/>
          <w:spacing w:val="-3"/>
          <w:kern w:val="0"/>
          <w:szCs w:val="22"/>
        </w:rPr>
        <w:t>w</w:t>
      </w:r>
      <w:r w:rsidRPr="00CD41B3">
        <w:rPr>
          <w:snapToGrid/>
          <w:spacing w:val="2"/>
          <w:kern w:val="0"/>
          <w:szCs w:val="22"/>
        </w:rPr>
        <w:t>a</w:t>
      </w:r>
      <w:r w:rsidRPr="00CD41B3">
        <w:rPr>
          <w:snapToGrid/>
          <w:spacing w:val="-1"/>
          <w:kern w:val="0"/>
          <w:szCs w:val="22"/>
        </w:rPr>
        <w:t>y</w:t>
      </w:r>
      <w:r w:rsidRPr="00CD41B3">
        <w:rPr>
          <w:snapToGrid/>
          <w:kern w:val="0"/>
          <w:szCs w:val="22"/>
        </w:rPr>
        <w:t>,</w:t>
      </w:r>
      <w:r w:rsidRPr="00CD41B3">
        <w:rPr>
          <w:snapToGrid/>
          <w:spacing w:val="23"/>
          <w:kern w:val="0"/>
          <w:szCs w:val="22"/>
        </w:rPr>
        <w:t xml:space="preserve"> </w:t>
      </w:r>
      <w:r w:rsidRPr="00CD41B3">
        <w:rPr>
          <w:snapToGrid/>
          <w:spacing w:val="2"/>
          <w:kern w:val="0"/>
          <w:szCs w:val="22"/>
        </w:rPr>
        <w:t>O</w:t>
      </w:r>
      <w:r w:rsidRPr="00CD41B3">
        <w:rPr>
          <w:snapToGrid/>
          <w:spacing w:val="-3"/>
          <w:kern w:val="0"/>
          <w:szCs w:val="22"/>
        </w:rPr>
        <w:t>m</w:t>
      </w:r>
      <w:r w:rsidRPr="00CD41B3">
        <w:rPr>
          <w:snapToGrid/>
          <w:spacing w:val="2"/>
          <w:kern w:val="0"/>
          <w:szCs w:val="22"/>
        </w:rPr>
        <w:t>a</w:t>
      </w:r>
      <w:r w:rsidRPr="00CD41B3">
        <w:rPr>
          <w:snapToGrid/>
          <w:spacing w:val="-1"/>
          <w:kern w:val="0"/>
          <w:szCs w:val="22"/>
        </w:rPr>
        <w:t>n</w:t>
      </w:r>
      <w:r w:rsidRPr="00CD41B3">
        <w:rPr>
          <w:snapToGrid/>
          <w:kern w:val="0"/>
          <w:szCs w:val="22"/>
        </w:rPr>
        <w:t>,</w:t>
      </w:r>
      <w:r w:rsidRPr="00CD41B3">
        <w:rPr>
          <w:snapToGrid/>
          <w:spacing w:val="21"/>
          <w:kern w:val="0"/>
          <w:szCs w:val="22"/>
        </w:rPr>
        <w:t xml:space="preserve"> </w:t>
      </w:r>
      <w:r w:rsidRPr="00CD41B3">
        <w:rPr>
          <w:snapToGrid/>
          <w:kern w:val="0"/>
          <w:szCs w:val="22"/>
        </w:rPr>
        <w:t>U</w:t>
      </w:r>
      <w:r w:rsidRPr="00CD41B3">
        <w:rPr>
          <w:snapToGrid/>
          <w:spacing w:val="1"/>
          <w:kern w:val="0"/>
          <w:szCs w:val="22"/>
        </w:rPr>
        <w:t>g</w:t>
      </w:r>
      <w:r w:rsidRPr="00CD41B3">
        <w:rPr>
          <w:snapToGrid/>
          <w:kern w:val="0"/>
          <w:szCs w:val="22"/>
        </w:rPr>
        <w:t>anda,</w:t>
      </w:r>
      <w:r w:rsidRPr="00CD41B3">
        <w:rPr>
          <w:snapToGrid/>
          <w:spacing w:val="22"/>
          <w:kern w:val="0"/>
          <w:szCs w:val="22"/>
        </w:rPr>
        <w:t xml:space="preserve"> </w:t>
      </w:r>
      <w:r w:rsidRPr="00CD41B3">
        <w:rPr>
          <w:snapToGrid/>
          <w:spacing w:val="1"/>
          <w:kern w:val="0"/>
          <w:szCs w:val="22"/>
        </w:rPr>
        <w:t>P</w:t>
      </w:r>
      <w:r w:rsidRPr="00CD41B3">
        <w:rPr>
          <w:snapToGrid/>
          <w:kern w:val="0"/>
          <w:szCs w:val="22"/>
        </w:rPr>
        <w:t>akista</w:t>
      </w:r>
      <w:r w:rsidRPr="00CD41B3">
        <w:rPr>
          <w:snapToGrid/>
          <w:spacing w:val="-1"/>
          <w:kern w:val="0"/>
          <w:szCs w:val="22"/>
        </w:rPr>
        <w:t>n</w:t>
      </w:r>
      <w:r w:rsidRPr="00CD41B3">
        <w:rPr>
          <w:snapToGrid/>
          <w:kern w:val="0"/>
          <w:szCs w:val="22"/>
        </w:rPr>
        <w:t>,</w:t>
      </w:r>
      <w:r w:rsidRPr="00CD41B3">
        <w:rPr>
          <w:snapToGrid/>
          <w:spacing w:val="23"/>
          <w:kern w:val="0"/>
          <w:szCs w:val="22"/>
        </w:rPr>
        <w:t xml:space="preserve"> </w:t>
      </w:r>
      <w:r w:rsidRPr="00CD41B3">
        <w:rPr>
          <w:snapToGrid/>
          <w:kern w:val="0"/>
          <w:szCs w:val="22"/>
        </w:rPr>
        <w:t>t</w:t>
      </w:r>
      <w:r w:rsidRPr="00CD41B3">
        <w:rPr>
          <w:snapToGrid/>
          <w:spacing w:val="-1"/>
          <w:kern w:val="0"/>
          <w:szCs w:val="22"/>
        </w:rPr>
        <w:t>h</w:t>
      </w:r>
      <w:r w:rsidRPr="00CD41B3">
        <w:rPr>
          <w:snapToGrid/>
          <w:kern w:val="0"/>
          <w:szCs w:val="22"/>
        </w:rPr>
        <w:t>e</w:t>
      </w:r>
      <w:r w:rsidRPr="00CD41B3">
        <w:rPr>
          <w:snapToGrid/>
          <w:spacing w:val="16"/>
          <w:kern w:val="0"/>
          <w:szCs w:val="22"/>
        </w:rPr>
        <w:t xml:space="preserve"> </w:t>
      </w:r>
      <w:r w:rsidRPr="00CD41B3">
        <w:rPr>
          <w:snapToGrid/>
          <w:spacing w:val="1"/>
          <w:kern w:val="0"/>
          <w:szCs w:val="22"/>
        </w:rPr>
        <w:t>P</w:t>
      </w:r>
      <w:r w:rsidRPr="00CD41B3">
        <w:rPr>
          <w:snapToGrid/>
          <w:spacing w:val="-1"/>
          <w:kern w:val="0"/>
          <w:szCs w:val="22"/>
        </w:rPr>
        <w:t>h</w:t>
      </w:r>
      <w:r w:rsidRPr="00CD41B3">
        <w:rPr>
          <w:snapToGrid/>
          <w:kern w:val="0"/>
          <w:szCs w:val="22"/>
        </w:rPr>
        <w:t>ilippi</w:t>
      </w:r>
      <w:r w:rsidRPr="00CD41B3">
        <w:rPr>
          <w:snapToGrid/>
          <w:spacing w:val="-1"/>
          <w:kern w:val="0"/>
          <w:szCs w:val="22"/>
        </w:rPr>
        <w:t>n</w:t>
      </w:r>
      <w:r w:rsidRPr="00CD41B3">
        <w:rPr>
          <w:snapToGrid/>
          <w:spacing w:val="2"/>
          <w:kern w:val="0"/>
          <w:szCs w:val="22"/>
        </w:rPr>
        <w:t>e</w:t>
      </w:r>
      <w:r w:rsidRPr="00CD41B3">
        <w:rPr>
          <w:snapToGrid/>
          <w:kern w:val="0"/>
          <w:szCs w:val="22"/>
        </w:rPr>
        <w:t>s,</w:t>
      </w:r>
      <w:r w:rsidRPr="00CD41B3">
        <w:rPr>
          <w:snapToGrid/>
          <w:spacing w:val="26"/>
          <w:kern w:val="0"/>
          <w:szCs w:val="22"/>
        </w:rPr>
        <w:t xml:space="preserve"> </w:t>
      </w:r>
      <w:r w:rsidRPr="00CD41B3">
        <w:rPr>
          <w:snapToGrid/>
          <w:spacing w:val="1"/>
          <w:kern w:val="0"/>
          <w:szCs w:val="22"/>
        </w:rPr>
        <w:t>Po</w:t>
      </w:r>
      <w:r w:rsidRPr="00CD41B3">
        <w:rPr>
          <w:snapToGrid/>
          <w:kern w:val="0"/>
          <w:szCs w:val="22"/>
        </w:rPr>
        <w:t>la</w:t>
      </w:r>
      <w:r w:rsidRPr="00CD41B3">
        <w:rPr>
          <w:snapToGrid/>
          <w:spacing w:val="-1"/>
          <w:kern w:val="0"/>
          <w:szCs w:val="22"/>
        </w:rPr>
        <w:t>n</w:t>
      </w:r>
      <w:r w:rsidRPr="00CD41B3">
        <w:rPr>
          <w:snapToGrid/>
          <w:kern w:val="0"/>
          <w:szCs w:val="22"/>
        </w:rPr>
        <w:t>d,</w:t>
      </w:r>
      <w:r w:rsidRPr="00CD41B3">
        <w:rPr>
          <w:snapToGrid/>
          <w:spacing w:val="20"/>
          <w:kern w:val="0"/>
          <w:szCs w:val="22"/>
        </w:rPr>
        <w:t xml:space="preserve"> </w:t>
      </w:r>
      <w:r w:rsidRPr="00CD41B3">
        <w:rPr>
          <w:snapToGrid/>
          <w:spacing w:val="1"/>
          <w:kern w:val="0"/>
          <w:szCs w:val="22"/>
        </w:rPr>
        <w:t>P</w:t>
      </w:r>
      <w:r w:rsidRPr="00CD41B3">
        <w:rPr>
          <w:snapToGrid/>
          <w:spacing w:val="-1"/>
          <w:kern w:val="0"/>
          <w:szCs w:val="22"/>
        </w:rPr>
        <w:t>o</w:t>
      </w:r>
      <w:r w:rsidRPr="00CD41B3">
        <w:rPr>
          <w:snapToGrid/>
          <w:kern w:val="0"/>
          <w:szCs w:val="22"/>
        </w:rPr>
        <w:t>rt</w:t>
      </w:r>
      <w:r w:rsidRPr="00CD41B3">
        <w:rPr>
          <w:snapToGrid/>
          <w:spacing w:val="-1"/>
          <w:kern w:val="0"/>
          <w:szCs w:val="22"/>
        </w:rPr>
        <w:t>ug</w:t>
      </w:r>
      <w:r w:rsidRPr="00CD41B3">
        <w:rPr>
          <w:snapToGrid/>
          <w:kern w:val="0"/>
          <w:szCs w:val="22"/>
        </w:rPr>
        <w:t>al,</w:t>
      </w:r>
      <w:r w:rsidRPr="00CD41B3">
        <w:rPr>
          <w:snapToGrid/>
          <w:spacing w:val="23"/>
          <w:kern w:val="0"/>
          <w:szCs w:val="22"/>
        </w:rPr>
        <w:t xml:space="preserve"> </w:t>
      </w:r>
      <w:r w:rsidRPr="00CD41B3">
        <w:rPr>
          <w:snapToGrid/>
          <w:kern w:val="0"/>
          <w:szCs w:val="22"/>
        </w:rPr>
        <w:t>t</w:t>
      </w:r>
      <w:r w:rsidRPr="00CD41B3">
        <w:rPr>
          <w:snapToGrid/>
          <w:spacing w:val="-1"/>
          <w:kern w:val="0"/>
          <w:szCs w:val="22"/>
        </w:rPr>
        <w:t>h</w:t>
      </w:r>
      <w:r w:rsidRPr="00CD41B3">
        <w:rPr>
          <w:snapToGrid/>
          <w:kern w:val="0"/>
          <w:szCs w:val="22"/>
        </w:rPr>
        <w:t>e</w:t>
      </w:r>
      <w:r w:rsidRPr="00CD41B3">
        <w:rPr>
          <w:snapToGrid/>
          <w:spacing w:val="16"/>
          <w:kern w:val="0"/>
          <w:szCs w:val="22"/>
        </w:rPr>
        <w:t xml:space="preserve"> </w:t>
      </w:r>
      <w:r w:rsidRPr="00CD41B3">
        <w:rPr>
          <w:snapToGrid/>
          <w:spacing w:val="1"/>
          <w:w w:val="102"/>
          <w:kern w:val="0"/>
          <w:szCs w:val="22"/>
        </w:rPr>
        <w:t>S</w:t>
      </w:r>
      <w:r w:rsidRPr="00CD41B3">
        <w:rPr>
          <w:snapToGrid/>
          <w:spacing w:val="-3"/>
          <w:w w:val="102"/>
          <w:kern w:val="0"/>
          <w:szCs w:val="22"/>
        </w:rPr>
        <w:t>y</w:t>
      </w:r>
      <w:r w:rsidRPr="00CD41B3">
        <w:rPr>
          <w:snapToGrid/>
          <w:spacing w:val="2"/>
          <w:w w:val="102"/>
          <w:kern w:val="0"/>
          <w:szCs w:val="22"/>
        </w:rPr>
        <w:t>r</w:t>
      </w:r>
      <w:r w:rsidRPr="00CD41B3">
        <w:rPr>
          <w:snapToGrid/>
          <w:w w:val="102"/>
          <w:kern w:val="0"/>
          <w:szCs w:val="22"/>
        </w:rPr>
        <w:t xml:space="preserve">ian </w:t>
      </w:r>
      <w:r w:rsidRPr="00CD41B3">
        <w:rPr>
          <w:snapToGrid/>
          <w:spacing w:val="-2"/>
          <w:kern w:val="0"/>
          <w:szCs w:val="22"/>
        </w:rPr>
        <w:t>A</w:t>
      </w:r>
      <w:r w:rsidRPr="00CD41B3">
        <w:rPr>
          <w:snapToGrid/>
          <w:kern w:val="0"/>
          <w:szCs w:val="22"/>
        </w:rPr>
        <w:t>rab</w:t>
      </w:r>
      <w:r w:rsidRPr="00CD41B3">
        <w:rPr>
          <w:snapToGrid/>
          <w:spacing w:val="5"/>
          <w:kern w:val="0"/>
          <w:szCs w:val="22"/>
        </w:rPr>
        <w:t xml:space="preserve"> </w:t>
      </w:r>
      <w:r w:rsidRPr="00CD41B3">
        <w:rPr>
          <w:snapToGrid/>
          <w:kern w:val="0"/>
          <w:szCs w:val="22"/>
        </w:rPr>
        <w:t>Re</w:t>
      </w:r>
      <w:r w:rsidRPr="00CD41B3">
        <w:rPr>
          <w:snapToGrid/>
          <w:spacing w:val="3"/>
          <w:kern w:val="0"/>
          <w:szCs w:val="22"/>
        </w:rPr>
        <w:t>p</w:t>
      </w:r>
      <w:r w:rsidRPr="00CD41B3">
        <w:rPr>
          <w:snapToGrid/>
          <w:spacing w:val="-1"/>
          <w:kern w:val="0"/>
          <w:szCs w:val="22"/>
        </w:rPr>
        <w:t>u</w:t>
      </w:r>
      <w:r w:rsidRPr="00CD41B3">
        <w:rPr>
          <w:snapToGrid/>
          <w:kern w:val="0"/>
          <w:szCs w:val="22"/>
        </w:rPr>
        <w:t>blic,</w:t>
      </w:r>
      <w:r w:rsidRPr="00CD41B3">
        <w:rPr>
          <w:snapToGrid/>
          <w:spacing w:val="10"/>
          <w:kern w:val="0"/>
          <w:szCs w:val="22"/>
        </w:rPr>
        <w:t xml:space="preserve"> </w:t>
      </w:r>
      <w:r w:rsidRPr="00CD41B3">
        <w:rPr>
          <w:snapToGrid/>
          <w:kern w:val="0"/>
          <w:szCs w:val="22"/>
        </w:rPr>
        <w:t>D</w:t>
      </w:r>
      <w:r w:rsidRPr="00CD41B3">
        <w:rPr>
          <w:snapToGrid/>
          <w:spacing w:val="2"/>
          <w:kern w:val="0"/>
          <w:szCs w:val="22"/>
        </w:rPr>
        <w:t>e</w:t>
      </w:r>
      <w:r w:rsidRPr="00CD41B3">
        <w:rPr>
          <w:snapToGrid/>
          <w:spacing w:val="-3"/>
          <w:kern w:val="0"/>
          <w:szCs w:val="22"/>
        </w:rPr>
        <w:t>m</w:t>
      </w:r>
      <w:r w:rsidRPr="00CD41B3">
        <w:rPr>
          <w:snapToGrid/>
          <w:kern w:val="0"/>
          <w:szCs w:val="22"/>
        </w:rPr>
        <w:t>.</w:t>
      </w:r>
      <w:r w:rsidRPr="00CD41B3">
        <w:rPr>
          <w:snapToGrid/>
          <w:spacing w:val="6"/>
          <w:kern w:val="0"/>
          <w:szCs w:val="22"/>
        </w:rPr>
        <w:t xml:space="preserve"> </w:t>
      </w:r>
      <w:r w:rsidRPr="00CD41B3">
        <w:rPr>
          <w:snapToGrid/>
          <w:spacing w:val="1"/>
          <w:kern w:val="0"/>
          <w:szCs w:val="22"/>
        </w:rPr>
        <w:t>P</w:t>
      </w:r>
      <w:r w:rsidRPr="00CD41B3">
        <w:rPr>
          <w:snapToGrid/>
          <w:kern w:val="0"/>
          <w:szCs w:val="22"/>
        </w:rPr>
        <w:t>e</w:t>
      </w:r>
      <w:r w:rsidRPr="00CD41B3">
        <w:rPr>
          <w:snapToGrid/>
          <w:spacing w:val="1"/>
          <w:kern w:val="0"/>
          <w:szCs w:val="22"/>
        </w:rPr>
        <w:t>op</w:t>
      </w:r>
      <w:r w:rsidRPr="00CD41B3">
        <w:rPr>
          <w:snapToGrid/>
          <w:kern w:val="0"/>
          <w:szCs w:val="22"/>
        </w:rPr>
        <w:t>le’s</w:t>
      </w:r>
      <w:r w:rsidRPr="00CD41B3">
        <w:rPr>
          <w:snapToGrid/>
          <w:spacing w:val="9"/>
          <w:kern w:val="0"/>
          <w:szCs w:val="22"/>
        </w:rPr>
        <w:t xml:space="preserve"> </w:t>
      </w:r>
      <w:r w:rsidRPr="00CD41B3">
        <w:rPr>
          <w:snapToGrid/>
          <w:kern w:val="0"/>
          <w:szCs w:val="22"/>
        </w:rPr>
        <w:t>Re</w:t>
      </w:r>
      <w:r w:rsidRPr="00CD41B3">
        <w:rPr>
          <w:snapToGrid/>
          <w:spacing w:val="1"/>
          <w:kern w:val="0"/>
          <w:szCs w:val="22"/>
        </w:rPr>
        <w:t>p</w:t>
      </w:r>
      <w:r w:rsidRPr="00CD41B3">
        <w:rPr>
          <w:snapToGrid/>
          <w:kern w:val="0"/>
          <w:szCs w:val="22"/>
        </w:rPr>
        <w:t>.</w:t>
      </w:r>
      <w:r w:rsidRPr="00CD41B3">
        <w:rPr>
          <w:snapToGrid/>
          <w:spacing w:val="5"/>
          <w:kern w:val="0"/>
          <w:szCs w:val="22"/>
        </w:rPr>
        <w:t xml:space="preserve"> </w:t>
      </w:r>
      <w:r w:rsidRPr="00CD41B3">
        <w:rPr>
          <w:snapToGrid/>
          <w:kern w:val="0"/>
          <w:szCs w:val="22"/>
        </w:rPr>
        <w:t>of K</w:t>
      </w:r>
      <w:r w:rsidRPr="00CD41B3">
        <w:rPr>
          <w:snapToGrid/>
          <w:spacing w:val="1"/>
          <w:kern w:val="0"/>
          <w:szCs w:val="22"/>
        </w:rPr>
        <w:t>o</w:t>
      </w:r>
      <w:r w:rsidRPr="00CD41B3">
        <w:rPr>
          <w:snapToGrid/>
          <w:kern w:val="0"/>
          <w:szCs w:val="22"/>
        </w:rPr>
        <w:t>rea,</w:t>
      </w:r>
      <w:r w:rsidRPr="00CD41B3">
        <w:rPr>
          <w:snapToGrid/>
          <w:spacing w:val="7"/>
          <w:kern w:val="0"/>
          <w:szCs w:val="22"/>
        </w:rPr>
        <w:t xml:space="preserve"> </w:t>
      </w:r>
      <w:r w:rsidRPr="00CD41B3">
        <w:rPr>
          <w:snapToGrid/>
          <w:kern w:val="0"/>
          <w:szCs w:val="22"/>
        </w:rPr>
        <w:t>Sl</w:t>
      </w:r>
      <w:r w:rsidRPr="00CD41B3">
        <w:rPr>
          <w:snapToGrid/>
          <w:spacing w:val="2"/>
          <w:kern w:val="0"/>
          <w:szCs w:val="22"/>
        </w:rPr>
        <w:t>o</w:t>
      </w:r>
      <w:r w:rsidRPr="00CD41B3">
        <w:rPr>
          <w:snapToGrid/>
          <w:spacing w:val="-1"/>
          <w:kern w:val="0"/>
          <w:szCs w:val="22"/>
        </w:rPr>
        <w:t>v</w:t>
      </w:r>
      <w:r w:rsidRPr="00CD41B3">
        <w:rPr>
          <w:snapToGrid/>
          <w:kern w:val="0"/>
          <w:szCs w:val="22"/>
        </w:rPr>
        <w:t>akia,</w:t>
      </w:r>
      <w:r w:rsidRPr="00CD41B3">
        <w:rPr>
          <w:snapToGrid/>
          <w:spacing w:val="10"/>
          <w:kern w:val="0"/>
          <w:szCs w:val="22"/>
        </w:rPr>
        <w:t xml:space="preserve"> </w:t>
      </w:r>
      <w:r w:rsidRPr="00CD41B3">
        <w:rPr>
          <w:snapToGrid/>
          <w:spacing w:val="2"/>
          <w:kern w:val="0"/>
          <w:szCs w:val="22"/>
        </w:rPr>
        <w:t>t</w:t>
      </w:r>
      <w:r w:rsidRPr="00CD41B3">
        <w:rPr>
          <w:snapToGrid/>
          <w:spacing w:val="1"/>
          <w:kern w:val="0"/>
          <w:szCs w:val="22"/>
        </w:rPr>
        <w:t>h</w:t>
      </w:r>
      <w:r w:rsidRPr="00CD41B3">
        <w:rPr>
          <w:snapToGrid/>
          <w:kern w:val="0"/>
          <w:szCs w:val="22"/>
        </w:rPr>
        <w:t>e</w:t>
      </w:r>
      <w:r w:rsidRPr="00CD41B3">
        <w:rPr>
          <w:snapToGrid/>
          <w:spacing w:val="3"/>
          <w:kern w:val="0"/>
          <w:szCs w:val="22"/>
        </w:rPr>
        <w:t xml:space="preserve"> </w:t>
      </w:r>
      <w:r w:rsidRPr="00CD41B3">
        <w:rPr>
          <w:snapToGrid/>
          <w:kern w:val="0"/>
          <w:szCs w:val="22"/>
        </w:rPr>
        <w:t>Czech</w:t>
      </w:r>
      <w:r w:rsidRPr="00CD41B3">
        <w:rPr>
          <w:snapToGrid/>
          <w:spacing w:val="8"/>
          <w:kern w:val="0"/>
          <w:szCs w:val="22"/>
        </w:rPr>
        <w:t xml:space="preserve"> </w:t>
      </w:r>
      <w:r w:rsidRPr="00CD41B3">
        <w:rPr>
          <w:snapToGrid/>
          <w:kern w:val="0"/>
          <w:szCs w:val="22"/>
        </w:rPr>
        <w:t>Re</w:t>
      </w:r>
      <w:r w:rsidRPr="00CD41B3">
        <w:rPr>
          <w:snapToGrid/>
          <w:spacing w:val="1"/>
          <w:kern w:val="0"/>
          <w:szCs w:val="22"/>
        </w:rPr>
        <w:t>p</w:t>
      </w:r>
      <w:r w:rsidRPr="00CD41B3">
        <w:rPr>
          <w:snapToGrid/>
          <w:kern w:val="0"/>
          <w:szCs w:val="22"/>
        </w:rPr>
        <w:t>.,</w:t>
      </w:r>
      <w:r w:rsidRPr="00CD41B3">
        <w:rPr>
          <w:snapToGrid/>
          <w:spacing w:val="5"/>
          <w:kern w:val="0"/>
          <w:szCs w:val="22"/>
        </w:rPr>
        <w:t xml:space="preserve"> </w:t>
      </w:r>
      <w:r w:rsidRPr="00CD41B3">
        <w:rPr>
          <w:snapToGrid/>
          <w:kern w:val="0"/>
          <w:szCs w:val="22"/>
        </w:rPr>
        <w:t>R</w:t>
      </w:r>
      <w:r w:rsidRPr="00CD41B3">
        <w:rPr>
          <w:snapToGrid/>
          <w:spacing w:val="2"/>
          <w:kern w:val="0"/>
          <w:szCs w:val="22"/>
        </w:rPr>
        <w:t>o</w:t>
      </w:r>
      <w:r w:rsidRPr="00CD41B3">
        <w:rPr>
          <w:snapToGrid/>
          <w:spacing w:val="-3"/>
          <w:kern w:val="0"/>
          <w:szCs w:val="22"/>
        </w:rPr>
        <w:t>m</w:t>
      </w:r>
      <w:r w:rsidRPr="00CD41B3">
        <w:rPr>
          <w:snapToGrid/>
          <w:spacing w:val="2"/>
          <w:kern w:val="0"/>
          <w:szCs w:val="22"/>
        </w:rPr>
        <w:t>a</w:t>
      </w:r>
      <w:r w:rsidRPr="00CD41B3">
        <w:rPr>
          <w:snapToGrid/>
          <w:spacing w:val="-1"/>
          <w:kern w:val="0"/>
          <w:szCs w:val="22"/>
        </w:rPr>
        <w:t>n</w:t>
      </w:r>
      <w:r w:rsidRPr="00CD41B3">
        <w:rPr>
          <w:snapToGrid/>
          <w:kern w:val="0"/>
          <w:szCs w:val="22"/>
        </w:rPr>
        <w:t>ia,</w:t>
      </w:r>
      <w:r w:rsidRPr="00CD41B3">
        <w:rPr>
          <w:snapToGrid/>
          <w:spacing w:val="10"/>
          <w:kern w:val="0"/>
          <w:szCs w:val="22"/>
        </w:rPr>
        <w:t xml:space="preserve"> </w:t>
      </w:r>
      <w:r w:rsidRPr="00CD41B3">
        <w:rPr>
          <w:snapToGrid/>
          <w:spacing w:val="2"/>
          <w:kern w:val="0"/>
          <w:szCs w:val="22"/>
        </w:rPr>
        <w:t>t</w:t>
      </w:r>
      <w:r w:rsidRPr="00CD41B3">
        <w:rPr>
          <w:snapToGrid/>
          <w:spacing w:val="-1"/>
          <w:kern w:val="0"/>
          <w:szCs w:val="22"/>
        </w:rPr>
        <w:t>h</w:t>
      </w:r>
      <w:r w:rsidRPr="00CD41B3">
        <w:rPr>
          <w:snapToGrid/>
          <w:kern w:val="0"/>
          <w:szCs w:val="22"/>
        </w:rPr>
        <w:t>e</w:t>
      </w:r>
      <w:r w:rsidRPr="00CD41B3">
        <w:rPr>
          <w:snapToGrid/>
          <w:spacing w:val="4"/>
          <w:kern w:val="0"/>
          <w:szCs w:val="22"/>
        </w:rPr>
        <w:t xml:space="preserve"> </w:t>
      </w:r>
      <w:r w:rsidRPr="00CD41B3">
        <w:rPr>
          <w:snapToGrid/>
          <w:kern w:val="0"/>
          <w:szCs w:val="22"/>
        </w:rPr>
        <w:t>U</w:t>
      </w:r>
      <w:r w:rsidRPr="00CD41B3">
        <w:rPr>
          <w:snapToGrid/>
          <w:spacing w:val="-1"/>
          <w:kern w:val="0"/>
          <w:szCs w:val="22"/>
        </w:rPr>
        <w:t>n</w:t>
      </w:r>
      <w:r w:rsidRPr="00CD41B3">
        <w:rPr>
          <w:snapToGrid/>
          <w:kern w:val="0"/>
          <w:szCs w:val="22"/>
        </w:rPr>
        <w:t>ited</w:t>
      </w:r>
      <w:r w:rsidRPr="00CD41B3">
        <w:rPr>
          <w:snapToGrid/>
          <w:spacing w:val="7"/>
          <w:kern w:val="0"/>
          <w:szCs w:val="22"/>
        </w:rPr>
        <w:t xml:space="preserve"> </w:t>
      </w:r>
      <w:r w:rsidRPr="00CD41B3">
        <w:rPr>
          <w:snapToGrid/>
          <w:kern w:val="0"/>
          <w:szCs w:val="22"/>
        </w:rPr>
        <w:t>K</w:t>
      </w:r>
      <w:r w:rsidRPr="00CD41B3">
        <w:rPr>
          <w:snapToGrid/>
          <w:spacing w:val="2"/>
          <w:kern w:val="0"/>
          <w:szCs w:val="22"/>
        </w:rPr>
        <w:t>i</w:t>
      </w:r>
      <w:r w:rsidRPr="00CD41B3">
        <w:rPr>
          <w:snapToGrid/>
          <w:kern w:val="0"/>
          <w:szCs w:val="22"/>
        </w:rPr>
        <w:t>n</w:t>
      </w:r>
      <w:r w:rsidRPr="00CD41B3">
        <w:rPr>
          <w:snapToGrid/>
          <w:spacing w:val="-1"/>
          <w:kern w:val="0"/>
          <w:szCs w:val="22"/>
        </w:rPr>
        <w:t>g</w:t>
      </w:r>
      <w:r w:rsidRPr="00CD41B3">
        <w:rPr>
          <w:snapToGrid/>
          <w:kern w:val="0"/>
          <w:szCs w:val="22"/>
        </w:rPr>
        <w:t>d</w:t>
      </w:r>
      <w:r w:rsidRPr="00CD41B3">
        <w:rPr>
          <w:snapToGrid/>
          <w:spacing w:val="2"/>
          <w:kern w:val="0"/>
          <w:szCs w:val="22"/>
        </w:rPr>
        <w:t>o</w:t>
      </w:r>
      <w:r w:rsidRPr="00CD41B3">
        <w:rPr>
          <w:snapToGrid/>
          <w:spacing w:val="-3"/>
          <w:kern w:val="0"/>
          <w:szCs w:val="22"/>
        </w:rPr>
        <w:t>m</w:t>
      </w:r>
      <w:r w:rsidRPr="00CD41B3">
        <w:rPr>
          <w:snapToGrid/>
          <w:kern w:val="0"/>
          <w:szCs w:val="22"/>
        </w:rPr>
        <w:t>,</w:t>
      </w:r>
      <w:r w:rsidRPr="00CD41B3">
        <w:rPr>
          <w:snapToGrid/>
          <w:spacing w:val="11"/>
          <w:kern w:val="0"/>
          <w:szCs w:val="22"/>
        </w:rPr>
        <w:t xml:space="preserve"> </w:t>
      </w:r>
      <w:r w:rsidRPr="00CD41B3">
        <w:rPr>
          <w:snapToGrid/>
          <w:w w:val="102"/>
          <w:kern w:val="0"/>
          <w:szCs w:val="22"/>
        </w:rPr>
        <w:t>S</w:t>
      </w:r>
      <w:r w:rsidRPr="00CD41B3">
        <w:rPr>
          <w:snapToGrid/>
          <w:spacing w:val="1"/>
          <w:w w:val="102"/>
          <w:kern w:val="0"/>
          <w:szCs w:val="22"/>
        </w:rPr>
        <w:t>i</w:t>
      </w:r>
      <w:r w:rsidRPr="00CD41B3">
        <w:rPr>
          <w:snapToGrid/>
          <w:w w:val="102"/>
          <w:kern w:val="0"/>
          <w:szCs w:val="22"/>
        </w:rPr>
        <w:t>n</w:t>
      </w:r>
      <w:r w:rsidRPr="00CD41B3">
        <w:rPr>
          <w:snapToGrid/>
          <w:spacing w:val="-1"/>
          <w:w w:val="102"/>
          <w:kern w:val="0"/>
          <w:szCs w:val="22"/>
        </w:rPr>
        <w:t>g</w:t>
      </w:r>
      <w:r w:rsidRPr="00CD41B3">
        <w:rPr>
          <w:snapToGrid/>
          <w:spacing w:val="7"/>
          <w:w w:val="102"/>
          <w:kern w:val="0"/>
          <w:szCs w:val="22"/>
        </w:rPr>
        <w:t>a</w:t>
      </w:r>
      <w:r w:rsidRPr="00CD41B3">
        <w:rPr>
          <w:snapToGrid/>
          <w:w w:val="102"/>
          <w:kern w:val="0"/>
          <w:szCs w:val="22"/>
        </w:rPr>
        <w:t xml:space="preserve">pore, </w:t>
      </w:r>
      <w:r w:rsidRPr="00CD41B3">
        <w:rPr>
          <w:snapToGrid/>
          <w:spacing w:val="1"/>
          <w:kern w:val="0"/>
          <w:szCs w:val="22"/>
        </w:rPr>
        <w:t>S</w:t>
      </w:r>
      <w:r w:rsidRPr="00CD41B3">
        <w:rPr>
          <w:snapToGrid/>
          <w:spacing w:val="-2"/>
          <w:kern w:val="0"/>
          <w:szCs w:val="22"/>
        </w:rPr>
        <w:t>w</w:t>
      </w:r>
      <w:r w:rsidRPr="00CD41B3">
        <w:rPr>
          <w:snapToGrid/>
          <w:kern w:val="0"/>
          <w:szCs w:val="22"/>
        </w:rPr>
        <w:t>e</w:t>
      </w:r>
      <w:r w:rsidRPr="00CD41B3">
        <w:rPr>
          <w:snapToGrid/>
          <w:spacing w:val="1"/>
          <w:kern w:val="0"/>
          <w:szCs w:val="22"/>
        </w:rPr>
        <w:t>d</w:t>
      </w:r>
      <w:r w:rsidRPr="00CD41B3">
        <w:rPr>
          <w:snapToGrid/>
          <w:kern w:val="0"/>
          <w:szCs w:val="22"/>
        </w:rPr>
        <w:t>en,</w:t>
      </w:r>
      <w:r w:rsidRPr="00CD41B3">
        <w:rPr>
          <w:snapToGrid/>
          <w:spacing w:val="8"/>
          <w:kern w:val="0"/>
          <w:szCs w:val="22"/>
        </w:rPr>
        <w:t xml:space="preserve"> </w:t>
      </w:r>
      <w:r w:rsidRPr="00CD41B3">
        <w:rPr>
          <w:snapToGrid/>
          <w:spacing w:val="2"/>
          <w:kern w:val="0"/>
          <w:szCs w:val="22"/>
        </w:rPr>
        <w:t>T</w:t>
      </w:r>
      <w:r w:rsidRPr="00CD41B3">
        <w:rPr>
          <w:snapToGrid/>
          <w:kern w:val="0"/>
          <w:szCs w:val="22"/>
        </w:rPr>
        <w:t>anza</w:t>
      </w:r>
      <w:r w:rsidRPr="00CD41B3">
        <w:rPr>
          <w:snapToGrid/>
          <w:spacing w:val="-1"/>
          <w:kern w:val="0"/>
          <w:szCs w:val="22"/>
        </w:rPr>
        <w:t>n</w:t>
      </w:r>
      <w:r w:rsidRPr="00CD41B3">
        <w:rPr>
          <w:snapToGrid/>
          <w:kern w:val="0"/>
          <w:szCs w:val="22"/>
        </w:rPr>
        <w:t>ia,</w:t>
      </w:r>
      <w:r w:rsidRPr="00CD41B3">
        <w:rPr>
          <w:snapToGrid/>
          <w:spacing w:val="9"/>
          <w:kern w:val="0"/>
          <w:szCs w:val="22"/>
        </w:rPr>
        <w:t xml:space="preserve"> </w:t>
      </w:r>
      <w:r w:rsidRPr="00CD41B3">
        <w:rPr>
          <w:snapToGrid/>
          <w:spacing w:val="2"/>
          <w:kern w:val="0"/>
          <w:szCs w:val="22"/>
        </w:rPr>
        <w:t>T</w:t>
      </w:r>
      <w:r w:rsidRPr="00CD41B3">
        <w:rPr>
          <w:snapToGrid/>
          <w:spacing w:val="-1"/>
          <w:kern w:val="0"/>
          <w:szCs w:val="22"/>
        </w:rPr>
        <w:t>u</w:t>
      </w:r>
      <w:r w:rsidRPr="00CD41B3">
        <w:rPr>
          <w:snapToGrid/>
          <w:kern w:val="0"/>
          <w:szCs w:val="22"/>
        </w:rPr>
        <w:t>r</w:t>
      </w:r>
      <w:r w:rsidRPr="00CD41B3">
        <w:rPr>
          <w:snapToGrid/>
          <w:spacing w:val="-1"/>
          <w:kern w:val="0"/>
          <w:szCs w:val="22"/>
        </w:rPr>
        <w:t>k</w:t>
      </w:r>
      <w:r w:rsidRPr="00CD41B3">
        <w:rPr>
          <w:snapToGrid/>
          <w:spacing w:val="2"/>
          <w:kern w:val="0"/>
          <w:szCs w:val="22"/>
        </w:rPr>
        <w:t>e</w:t>
      </w:r>
      <w:r w:rsidRPr="00CD41B3">
        <w:rPr>
          <w:snapToGrid/>
          <w:spacing w:val="-1"/>
          <w:kern w:val="0"/>
          <w:szCs w:val="22"/>
        </w:rPr>
        <w:t>y</w:t>
      </w:r>
      <w:r w:rsidRPr="00CD41B3">
        <w:rPr>
          <w:snapToGrid/>
          <w:kern w:val="0"/>
          <w:szCs w:val="22"/>
        </w:rPr>
        <w:t>,</w:t>
      </w:r>
      <w:r w:rsidRPr="00CD41B3">
        <w:rPr>
          <w:snapToGrid/>
          <w:spacing w:val="7"/>
          <w:kern w:val="0"/>
          <w:szCs w:val="22"/>
        </w:rPr>
        <w:t xml:space="preserve"> </w:t>
      </w:r>
      <w:r w:rsidRPr="00CD41B3">
        <w:rPr>
          <w:snapToGrid/>
          <w:spacing w:val="2"/>
          <w:kern w:val="0"/>
          <w:szCs w:val="22"/>
        </w:rPr>
        <w:t>V</w:t>
      </w:r>
      <w:r w:rsidRPr="00CD41B3">
        <w:rPr>
          <w:snapToGrid/>
          <w:spacing w:val="1"/>
          <w:kern w:val="0"/>
          <w:szCs w:val="22"/>
        </w:rPr>
        <w:t>i</w:t>
      </w:r>
      <w:r w:rsidRPr="00CD41B3">
        <w:rPr>
          <w:snapToGrid/>
          <w:kern w:val="0"/>
          <w:szCs w:val="22"/>
        </w:rPr>
        <w:t>et</w:t>
      </w:r>
      <w:r w:rsidRPr="00CD41B3">
        <w:rPr>
          <w:snapToGrid/>
          <w:spacing w:val="8"/>
          <w:kern w:val="0"/>
          <w:szCs w:val="22"/>
        </w:rPr>
        <w:t xml:space="preserve"> </w:t>
      </w:r>
      <w:r w:rsidRPr="00CD41B3">
        <w:rPr>
          <w:snapToGrid/>
          <w:kern w:val="0"/>
          <w:szCs w:val="22"/>
        </w:rPr>
        <w:t>N</w:t>
      </w:r>
      <w:r w:rsidRPr="00CD41B3">
        <w:rPr>
          <w:snapToGrid/>
          <w:spacing w:val="2"/>
          <w:kern w:val="0"/>
          <w:szCs w:val="22"/>
        </w:rPr>
        <w:t>a</w:t>
      </w:r>
      <w:r w:rsidRPr="00CD41B3">
        <w:rPr>
          <w:snapToGrid/>
          <w:kern w:val="0"/>
          <w:szCs w:val="22"/>
        </w:rPr>
        <w:t xml:space="preserve">m </w:t>
      </w:r>
      <w:r w:rsidRPr="00CD41B3">
        <w:rPr>
          <w:snapToGrid/>
          <w:spacing w:val="2"/>
          <w:kern w:val="0"/>
          <w:szCs w:val="22"/>
        </w:rPr>
        <w:t>a</w:t>
      </w:r>
      <w:r w:rsidRPr="00CD41B3">
        <w:rPr>
          <w:snapToGrid/>
          <w:spacing w:val="-1"/>
          <w:kern w:val="0"/>
          <w:szCs w:val="22"/>
        </w:rPr>
        <w:t>n</w:t>
      </w:r>
      <w:r w:rsidRPr="00CD41B3">
        <w:rPr>
          <w:snapToGrid/>
          <w:kern w:val="0"/>
          <w:szCs w:val="22"/>
        </w:rPr>
        <w:t>d</w:t>
      </w:r>
      <w:r w:rsidRPr="00CD41B3">
        <w:rPr>
          <w:snapToGrid/>
          <w:spacing w:val="4"/>
          <w:kern w:val="0"/>
          <w:szCs w:val="22"/>
        </w:rPr>
        <w:t xml:space="preserve"> </w:t>
      </w:r>
      <w:r w:rsidRPr="00CD41B3">
        <w:rPr>
          <w:snapToGrid/>
          <w:spacing w:val="-1"/>
          <w:kern w:val="0"/>
          <w:szCs w:val="22"/>
        </w:rPr>
        <w:t>Z</w:t>
      </w:r>
      <w:r w:rsidRPr="00CD41B3">
        <w:rPr>
          <w:snapToGrid/>
          <w:spacing w:val="1"/>
          <w:kern w:val="0"/>
          <w:szCs w:val="22"/>
        </w:rPr>
        <w:t>i</w:t>
      </w:r>
      <w:r w:rsidRPr="00CD41B3">
        <w:rPr>
          <w:snapToGrid/>
          <w:spacing w:val="-3"/>
          <w:kern w:val="0"/>
          <w:szCs w:val="22"/>
        </w:rPr>
        <w:t>m</w:t>
      </w:r>
      <w:r w:rsidRPr="00CD41B3">
        <w:rPr>
          <w:snapToGrid/>
          <w:spacing w:val="1"/>
          <w:kern w:val="0"/>
          <w:szCs w:val="22"/>
        </w:rPr>
        <w:t>b</w:t>
      </w:r>
      <w:r w:rsidRPr="00CD41B3">
        <w:rPr>
          <w:snapToGrid/>
          <w:kern w:val="0"/>
          <w:szCs w:val="22"/>
        </w:rPr>
        <w:t>a</w:t>
      </w:r>
      <w:r w:rsidRPr="00CD41B3">
        <w:rPr>
          <w:snapToGrid/>
          <w:spacing w:val="3"/>
          <w:kern w:val="0"/>
          <w:szCs w:val="22"/>
        </w:rPr>
        <w:t>b</w:t>
      </w:r>
      <w:r w:rsidRPr="00CD41B3">
        <w:rPr>
          <w:snapToGrid/>
          <w:spacing w:val="-2"/>
          <w:kern w:val="0"/>
          <w:szCs w:val="22"/>
        </w:rPr>
        <w:t>w</w:t>
      </w:r>
      <w:r w:rsidRPr="00CD41B3">
        <w:rPr>
          <w:snapToGrid/>
          <w:kern w:val="0"/>
          <w:szCs w:val="22"/>
        </w:rPr>
        <w:t>e,</w:t>
      </w:r>
      <w:r w:rsidRPr="00CD41B3">
        <w:rPr>
          <w:snapToGrid/>
          <w:spacing w:val="11"/>
          <w:kern w:val="0"/>
          <w:szCs w:val="22"/>
        </w:rPr>
        <w:t xml:space="preserve"> </w:t>
      </w:r>
      <w:r w:rsidRPr="00CD41B3">
        <w:rPr>
          <w:snapToGrid/>
          <w:kern w:val="0"/>
          <w:szCs w:val="22"/>
        </w:rPr>
        <w:t>ear</w:t>
      </w:r>
      <w:r w:rsidRPr="00CD41B3">
        <w:rPr>
          <w:snapToGrid/>
          <w:spacing w:val="2"/>
          <w:kern w:val="0"/>
          <w:szCs w:val="22"/>
        </w:rPr>
        <w:t>t</w:t>
      </w:r>
      <w:r w:rsidRPr="00CD41B3">
        <w:rPr>
          <w:snapToGrid/>
          <w:kern w:val="0"/>
          <w:szCs w:val="22"/>
        </w:rPr>
        <w:t>h</w:t>
      </w:r>
      <w:r w:rsidRPr="00CD41B3">
        <w:rPr>
          <w:snapToGrid/>
          <w:spacing w:val="5"/>
          <w:kern w:val="0"/>
          <w:szCs w:val="22"/>
        </w:rPr>
        <w:t xml:space="preserve"> </w:t>
      </w:r>
      <w:r w:rsidRPr="00CD41B3">
        <w:rPr>
          <w:snapToGrid/>
          <w:spacing w:val="1"/>
          <w:kern w:val="0"/>
          <w:szCs w:val="22"/>
        </w:rPr>
        <w:t>s</w:t>
      </w:r>
      <w:r w:rsidRPr="00CD41B3">
        <w:rPr>
          <w:snapToGrid/>
          <w:kern w:val="0"/>
          <w:szCs w:val="22"/>
        </w:rPr>
        <w:t>t</w:t>
      </w:r>
      <w:r w:rsidRPr="00CD41B3">
        <w:rPr>
          <w:snapToGrid/>
          <w:spacing w:val="-1"/>
          <w:kern w:val="0"/>
          <w:szCs w:val="22"/>
        </w:rPr>
        <w:t>a</w:t>
      </w:r>
      <w:r w:rsidRPr="00CD41B3">
        <w:rPr>
          <w:snapToGrid/>
          <w:kern w:val="0"/>
          <w:szCs w:val="22"/>
        </w:rPr>
        <w:t>tio</w:t>
      </w:r>
      <w:r w:rsidRPr="00CD41B3">
        <w:rPr>
          <w:snapToGrid/>
          <w:spacing w:val="-1"/>
          <w:kern w:val="0"/>
          <w:szCs w:val="22"/>
        </w:rPr>
        <w:t>n</w:t>
      </w:r>
      <w:r w:rsidRPr="00CD41B3">
        <w:rPr>
          <w:snapToGrid/>
          <w:kern w:val="0"/>
          <w:szCs w:val="22"/>
        </w:rPr>
        <w:t>s</w:t>
      </w:r>
      <w:r w:rsidRPr="00CD41B3">
        <w:rPr>
          <w:snapToGrid/>
          <w:spacing w:val="8"/>
          <w:kern w:val="0"/>
          <w:szCs w:val="22"/>
        </w:rPr>
        <w:t xml:space="preserve"> </w:t>
      </w:r>
      <w:r w:rsidRPr="00CD41B3">
        <w:rPr>
          <w:snapToGrid/>
          <w:kern w:val="0"/>
          <w:szCs w:val="22"/>
        </w:rPr>
        <w:t>operati</w:t>
      </w:r>
      <w:r w:rsidRPr="00CD41B3">
        <w:rPr>
          <w:snapToGrid/>
          <w:spacing w:val="-1"/>
          <w:kern w:val="0"/>
          <w:szCs w:val="22"/>
        </w:rPr>
        <w:t>n</w:t>
      </w:r>
      <w:r w:rsidRPr="00CD41B3">
        <w:rPr>
          <w:snapToGrid/>
          <w:kern w:val="0"/>
          <w:szCs w:val="22"/>
        </w:rPr>
        <w:t>g</w:t>
      </w:r>
      <w:r w:rsidRPr="00CD41B3">
        <w:rPr>
          <w:snapToGrid/>
          <w:spacing w:val="9"/>
          <w:kern w:val="0"/>
          <w:szCs w:val="22"/>
        </w:rPr>
        <w:t xml:space="preserve"> </w:t>
      </w:r>
      <w:r w:rsidRPr="00CD41B3">
        <w:rPr>
          <w:snapToGrid/>
          <w:kern w:val="0"/>
          <w:szCs w:val="22"/>
        </w:rPr>
        <w:t>in t</w:t>
      </w:r>
      <w:r w:rsidRPr="00CD41B3">
        <w:rPr>
          <w:snapToGrid/>
          <w:spacing w:val="-1"/>
          <w:kern w:val="0"/>
          <w:szCs w:val="22"/>
        </w:rPr>
        <w:t>h</w:t>
      </w:r>
      <w:r w:rsidRPr="00CD41B3">
        <w:rPr>
          <w:snapToGrid/>
          <w:kern w:val="0"/>
          <w:szCs w:val="22"/>
        </w:rPr>
        <w:t>e</w:t>
      </w:r>
      <w:r w:rsidRPr="00CD41B3">
        <w:rPr>
          <w:snapToGrid/>
          <w:spacing w:val="3"/>
          <w:kern w:val="0"/>
          <w:szCs w:val="22"/>
        </w:rPr>
        <w:t xml:space="preserve"> </w:t>
      </w:r>
      <w:r w:rsidRPr="00CD41B3">
        <w:rPr>
          <w:snapToGrid/>
          <w:kern w:val="0"/>
          <w:szCs w:val="22"/>
        </w:rPr>
        <w:t>Earth</w:t>
      </w:r>
      <w:r w:rsidRPr="00CD41B3">
        <w:rPr>
          <w:snapToGrid/>
          <w:spacing w:val="3"/>
          <w:kern w:val="0"/>
          <w:szCs w:val="22"/>
        </w:rPr>
        <w:t xml:space="preserve"> </w:t>
      </w:r>
      <w:r w:rsidRPr="00CD41B3">
        <w:rPr>
          <w:snapToGrid/>
          <w:spacing w:val="2"/>
          <w:kern w:val="0"/>
          <w:szCs w:val="22"/>
        </w:rPr>
        <w:t>e</w:t>
      </w:r>
      <w:r w:rsidRPr="00CD41B3">
        <w:rPr>
          <w:snapToGrid/>
          <w:spacing w:val="-1"/>
          <w:kern w:val="0"/>
          <w:szCs w:val="22"/>
        </w:rPr>
        <w:t>x</w:t>
      </w:r>
      <w:r w:rsidRPr="00CD41B3">
        <w:rPr>
          <w:snapToGrid/>
          <w:kern w:val="0"/>
          <w:szCs w:val="22"/>
        </w:rPr>
        <w:t>ploratio</w:t>
      </w:r>
      <w:r w:rsidRPr="00CD41B3">
        <w:rPr>
          <w:snapToGrid/>
          <w:spacing w:val="4"/>
          <w:kern w:val="0"/>
          <w:szCs w:val="22"/>
        </w:rPr>
        <w:t>n</w:t>
      </w:r>
      <w:r w:rsidRPr="00CD41B3">
        <w:rPr>
          <w:snapToGrid/>
          <w:spacing w:val="1"/>
          <w:kern w:val="0"/>
          <w:szCs w:val="22"/>
        </w:rPr>
        <w:t>-</w:t>
      </w:r>
      <w:r w:rsidRPr="00CD41B3">
        <w:rPr>
          <w:snapToGrid/>
          <w:kern w:val="0"/>
          <w:szCs w:val="22"/>
        </w:rPr>
        <w:t>satellite</w:t>
      </w:r>
      <w:r w:rsidRPr="00CD41B3">
        <w:rPr>
          <w:snapToGrid/>
          <w:spacing w:val="22"/>
          <w:kern w:val="0"/>
          <w:szCs w:val="22"/>
        </w:rPr>
        <w:t xml:space="preserve"> </w:t>
      </w:r>
      <w:r w:rsidRPr="00CD41B3">
        <w:rPr>
          <w:snapToGrid/>
          <w:kern w:val="0"/>
          <w:szCs w:val="22"/>
        </w:rPr>
        <w:t>se</w:t>
      </w:r>
      <w:r w:rsidRPr="00CD41B3">
        <w:rPr>
          <w:snapToGrid/>
          <w:spacing w:val="2"/>
          <w:kern w:val="0"/>
          <w:szCs w:val="22"/>
        </w:rPr>
        <w:t>r</w:t>
      </w:r>
      <w:r w:rsidRPr="00CD41B3">
        <w:rPr>
          <w:snapToGrid/>
          <w:spacing w:val="-1"/>
          <w:kern w:val="0"/>
          <w:szCs w:val="22"/>
        </w:rPr>
        <w:t>v</w:t>
      </w:r>
      <w:r w:rsidRPr="00CD41B3">
        <w:rPr>
          <w:snapToGrid/>
          <w:kern w:val="0"/>
          <w:szCs w:val="22"/>
        </w:rPr>
        <w:t>ice</w:t>
      </w:r>
      <w:r w:rsidRPr="00CD41B3">
        <w:rPr>
          <w:snapToGrid/>
          <w:spacing w:val="6"/>
          <w:kern w:val="0"/>
          <w:szCs w:val="22"/>
        </w:rPr>
        <w:t xml:space="preserve"> </w:t>
      </w:r>
      <w:r w:rsidRPr="00CD41B3">
        <w:rPr>
          <w:snapToGrid/>
          <w:spacing w:val="2"/>
          <w:w w:val="102"/>
          <w:kern w:val="0"/>
          <w:szCs w:val="22"/>
        </w:rPr>
        <w:t>i</w:t>
      </w:r>
      <w:r w:rsidRPr="00CD41B3">
        <w:rPr>
          <w:snapToGrid/>
          <w:w w:val="102"/>
          <w:kern w:val="0"/>
          <w:szCs w:val="22"/>
        </w:rPr>
        <w:t xml:space="preserve">n </w:t>
      </w:r>
      <w:r w:rsidRPr="00CD41B3">
        <w:rPr>
          <w:snapToGrid/>
          <w:kern w:val="0"/>
          <w:szCs w:val="22"/>
        </w:rPr>
        <w:t>t</w:t>
      </w:r>
      <w:r w:rsidRPr="00CD41B3">
        <w:rPr>
          <w:snapToGrid/>
          <w:spacing w:val="-1"/>
          <w:kern w:val="0"/>
          <w:szCs w:val="22"/>
        </w:rPr>
        <w:t>h</w:t>
      </w:r>
      <w:r w:rsidRPr="00CD41B3">
        <w:rPr>
          <w:snapToGrid/>
          <w:kern w:val="0"/>
          <w:szCs w:val="22"/>
        </w:rPr>
        <w:t>e</w:t>
      </w:r>
      <w:r w:rsidRPr="00CD41B3">
        <w:rPr>
          <w:snapToGrid/>
          <w:spacing w:val="4"/>
          <w:kern w:val="0"/>
          <w:szCs w:val="22"/>
        </w:rPr>
        <w:t xml:space="preserve"> </w:t>
      </w:r>
      <w:r w:rsidRPr="00CD41B3">
        <w:rPr>
          <w:snapToGrid/>
          <w:spacing w:val="-1"/>
          <w:kern w:val="0"/>
          <w:szCs w:val="22"/>
        </w:rPr>
        <w:t>f</w:t>
      </w:r>
      <w:r w:rsidRPr="00CD41B3">
        <w:rPr>
          <w:snapToGrid/>
          <w:kern w:val="0"/>
          <w:szCs w:val="22"/>
        </w:rPr>
        <w:t>re</w:t>
      </w:r>
      <w:r w:rsidRPr="00CD41B3">
        <w:rPr>
          <w:snapToGrid/>
          <w:spacing w:val="1"/>
          <w:kern w:val="0"/>
          <w:szCs w:val="22"/>
        </w:rPr>
        <w:t>q</w:t>
      </w:r>
      <w:r w:rsidRPr="00CD41B3">
        <w:rPr>
          <w:snapToGrid/>
          <w:spacing w:val="-1"/>
          <w:kern w:val="0"/>
          <w:szCs w:val="22"/>
        </w:rPr>
        <w:t>u</w:t>
      </w:r>
      <w:r w:rsidRPr="00CD41B3">
        <w:rPr>
          <w:snapToGrid/>
          <w:kern w:val="0"/>
          <w:szCs w:val="22"/>
        </w:rPr>
        <w:t>en</w:t>
      </w:r>
      <w:r w:rsidRPr="00CD41B3">
        <w:rPr>
          <w:snapToGrid/>
          <w:spacing w:val="2"/>
          <w:kern w:val="0"/>
          <w:szCs w:val="22"/>
        </w:rPr>
        <w:t>c</w:t>
      </w:r>
      <w:r w:rsidRPr="00CD41B3">
        <w:rPr>
          <w:snapToGrid/>
          <w:kern w:val="0"/>
          <w:szCs w:val="22"/>
        </w:rPr>
        <w:t>y</w:t>
      </w:r>
      <w:r w:rsidRPr="00CD41B3">
        <w:rPr>
          <w:snapToGrid/>
          <w:spacing w:val="10"/>
          <w:kern w:val="0"/>
          <w:szCs w:val="22"/>
        </w:rPr>
        <w:t xml:space="preserve"> </w:t>
      </w:r>
      <w:r w:rsidRPr="00CD41B3">
        <w:rPr>
          <w:snapToGrid/>
          <w:kern w:val="0"/>
          <w:szCs w:val="22"/>
        </w:rPr>
        <w:t>band</w:t>
      </w:r>
      <w:r w:rsidRPr="00CD41B3">
        <w:rPr>
          <w:snapToGrid/>
          <w:spacing w:val="4"/>
          <w:kern w:val="0"/>
          <w:szCs w:val="22"/>
        </w:rPr>
        <w:t xml:space="preserve"> </w:t>
      </w:r>
      <w:r w:rsidRPr="00CD41B3">
        <w:rPr>
          <w:snapToGrid/>
          <w:kern w:val="0"/>
          <w:szCs w:val="22"/>
        </w:rPr>
        <w:t>25.</w:t>
      </w:r>
      <w:r w:rsidRPr="00CD41B3">
        <w:rPr>
          <w:snapToGrid/>
          <w:spacing w:val="2"/>
          <w:kern w:val="0"/>
          <w:szCs w:val="22"/>
        </w:rPr>
        <w:t>5</w:t>
      </w:r>
      <w:r w:rsidRPr="00CD41B3">
        <w:rPr>
          <w:snapToGrid/>
          <w:spacing w:val="-1"/>
          <w:kern w:val="0"/>
          <w:szCs w:val="22"/>
        </w:rPr>
        <w:t>-</w:t>
      </w:r>
      <w:r w:rsidRPr="00CD41B3">
        <w:rPr>
          <w:snapToGrid/>
          <w:spacing w:val="1"/>
          <w:kern w:val="0"/>
          <w:szCs w:val="22"/>
        </w:rPr>
        <w:t>2</w:t>
      </w:r>
      <w:r w:rsidRPr="00CD41B3">
        <w:rPr>
          <w:snapToGrid/>
          <w:kern w:val="0"/>
          <w:szCs w:val="22"/>
        </w:rPr>
        <w:t>7</w:t>
      </w:r>
      <w:r w:rsidRPr="00CD41B3">
        <w:rPr>
          <w:snapToGrid/>
          <w:spacing w:val="7"/>
          <w:kern w:val="0"/>
          <w:szCs w:val="22"/>
        </w:rPr>
        <w:t xml:space="preserve"> </w:t>
      </w:r>
      <w:r w:rsidRPr="00CD41B3">
        <w:rPr>
          <w:snapToGrid/>
          <w:kern w:val="0"/>
          <w:szCs w:val="22"/>
        </w:rPr>
        <w:t>GHz</w:t>
      </w:r>
      <w:r w:rsidRPr="00CD41B3">
        <w:rPr>
          <w:snapToGrid/>
          <w:spacing w:val="4"/>
          <w:kern w:val="0"/>
          <w:szCs w:val="22"/>
        </w:rPr>
        <w:t xml:space="preserve"> </w:t>
      </w:r>
      <w:r w:rsidRPr="00CD41B3">
        <w:rPr>
          <w:snapToGrid/>
          <w:kern w:val="0"/>
          <w:szCs w:val="22"/>
        </w:rPr>
        <w:t>s</w:t>
      </w:r>
      <w:r w:rsidRPr="00CD41B3">
        <w:rPr>
          <w:snapToGrid/>
          <w:spacing w:val="-1"/>
          <w:kern w:val="0"/>
          <w:szCs w:val="22"/>
        </w:rPr>
        <w:t>h</w:t>
      </w:r>
      <w:r w:rsidRPr="00CD41B3">
        <w:rPr>
          <w:snapToGrid/>
          <w:kern w:val="0"/>
          <w:szCs w:val="22"/>
        </w:rPr>
        <w:t>a</w:t>
      </w:r>
      <w:r w:rsidRPr="00CD41B3">
        <w:rPr>
          <w:snapToGrid/>
          <w:spacing w:val="2"/>
          <w:kern w:val="0"/>
          <w:szCs w:val="22"/>
        </w:rPr>
        <w:t>l</w:t>
      </w:r>
      <w:r w:rsidRPr="00CD41B3">
        <w:rPr>
          <w:snapToGrid/>
          <w:kern w:val="0"/>
          <w:szCs w:val="22"/>
        </w:rPr>
        <w:t>l</w:t>
      </w:r>
      <w:r w:rsidRPr="00CD41B3">
        <w:rPr>
          <w:snapToGrid/>
          <w:spacing w:val="4"/>
          <w:kern w:val="0"/>
          <w:szCs w:val="22"/>
        </w:rPr>
        <w:t xml:space="preserve"> </w:t>
      </w:r>
      <w:r w:rsidRPr="00CD41B3">
        <w:rPr>
          <w:snapToGrid/>
          <w:kern w:val="0"/>
          <w:szCs w:val="22"/>
        </w:rPr>
        <w:t xml:space="preserve">not claim protection from, or constrain the use and deployment of, stations of the fixed and mobile services.  </w:t>
      </w:r>
      <w:r w:rsidRPr="00CD41B3">
        <w:rPr>
          <w:snapToGrid/>
          <w:kern w:val="0"/>
          <w:sz w:val="16"/>
          <w:szCs w:val="16"/>
        </w:rPr>
        <w:t>(WRC</w:t>
      </w:r>
      <w:r w:rsidRPr="00CD41B3">
        <w:rPr>
          <w:snapToGrid/>
          <w:spacing w:val="-1"/>
          <w:w w:val="105"/>
          <w:kern w:val="0"/>
          <w:sz w:val="16"/>
          <w:szCs w:val="16"/>
        </w:rPr>
        <w:t>-</w:t>
      </w:r>
      <w:r w:rsidRPr="00CD41B3">
        <w:rPr>
          <w:snapToGrid/>
          <w:spacing w:val="1"/>
          <w:w w:val="105"/>
          <w:kern w:val="0"/>
          <w:sz w:val="16"/>
          <w:szCs w:val="16"/>
        </w:rPr>
        <w:t>15)</w:t>
      </w:r>
    </w:p>
    <w:p w:rsidR="00CD41B3" w:rsidRPr="00CD41B3" w:rsidP="00CD41B3">
      <w:pPr>
        <w:widowControl/>
        <w:suppressAutoHyphens/>
        <w:ind w:firstLine="360"/>
        <w:rPr>
          <w:smallCaps/>
          <w:snapToGrid/>
          <w:kern w:val="0"/>
          <w:szCs w:val="22"/>
        </w:rPr>
      </w:pPr>
    </w:p>
    <w:p w:rsidR="00CD41B3" w:rsidRPr="00CD41B3" w:rsidP="00CD41B3">
      <w:pPr>
        <w:widowControl/>
        <w:suppressAutoHyphens/>
        <w:ind w:firstLine="360"/>
        <w:rPr>
          <w:smallCaps/>
          <w:snapToGrid/>
          <w:kern w:val="0"/>
          <w:szCs w:val="22"/>
        </w:rPr>
      </w:pPr>
      <w:r w:rsidRPr="00CD41B3">
        <w:rPr>
          <w:smallCaps/>
          <w:snapToGrid/>
          <w:kern w:val="0"/>
          <w:szCs w:val="22"/>
        </w:rPr>
        <w:t>* * * * *</w:t>
      </w:r>
    </w:p>
    <w:p w:rsidR="00CD41B3" w:rsidRPr="00CD41B3" w:rsidP="00CD41B3">
      <w:pPr>
        <w:widowControl/>
        <w:suppressAutoHyphens/>
        <w:ind w:firstLine="360"/>
        <w:rPr>
          <w:smallCaps/>
          <w:snapToGrid/>
          <w:kern w:val="0"/>
          <w:szCs w:val="22"/>
        </w:rPr>
      </w:pPr>
    </w:p>
    <w:p w:rsidR="00CD41B3" w:rsidRPr="00CD41B3" w:rsidP="00CD41B3">
      <w:pPr>
        <w:widowControl/>
        <w:tabs>
          <w:tab w:val="left" w:pos="360"/>
          <w:tab w:val="left" w:pos="828"/>
          <w:tab w:val="left" w:pos="1080"/>
          <w:tab w:val="left" w:pos="1917"/>
          <w:tab w:val="left" w:pos="2268"/>
        </w:tabs>
        <w:overflowPunct w:val="0"/>
        <w:autoSpaceDE w:val="0"/>
        <w:autoSpaceDN w:val="0"/>
        <w:adjustRightInd w:val="0"/>
        <w:textAlignment w:val="baseline"/>
        <w:rPr>
          <w:snapToGrid/>
          <w:spacing w:val="1"/>
          <w:w w:val="105"/>
          <w:kern w:val="0"/>
          <w:szCs w:val="22"/>
          <w:lang w:val="en-GB"/>
        </w:rPr>
      </w:pPr>
      <w:r w:rsidRPr="00CD41B3">
        <w:rPr>
          <w:snapToGrid/>
          <w:kern w:val="0"/>
          <w:szCs w:val="22"/>
          <w:lang w:val="en-GB"/>
        </w:rPr>
        <w:tab/>
        <w:t>5.543A</w:t>
      </w:r>
      <w:r w:rsidRPr="00CD41B3">
        <w:rPr>
          <w:snapToGrid/>
          <w:kern w:val="0"/>
          <w:szCs w:val="22"/>
          <w:lang w:val="en-GB" w:eastAsia="ko-KR"/>
        </w:rPr>
        <w:t xml:space="preserve">  </w:t>
      </w:r>
      <w:r w:rsidRPr="00CD41B3">
        <w:rPr>
          <w:snapToGrid/>
          <w:kern w:val="0"/>
          <w:szCs w:val="22"/>
          <w:lang w:val="en-GB"/>
        </w:rPr>
        <w:t xml:space="preserve">In Bhutan, Cameroon, Korea (Rep. of), the Russian Federation, India, Indonesia, Iran (Islamic Republic of), Iraq, Japan, Kazakhstan, Malaysia, Maldives, Mongolia, Myanmar, Uzbekistan, Pakistan, the Philippines, Kyrgyzstan, the Dem. People’s Rep. of Korea, Sudan, Sri Lanka, Thailand and Viet Nam, the allocation to the fixed service </w:t>
      </w:r>
      <w:r w:rsidRPr="00CD41B3">
        <w:rPr>
          <w:snapToGrid/>
          <w:spacing w:val="1"/>
          <w:kern w:val="0"/>
          <w:szCs w:val="22"/>
          <w:lang w:val="en-GB"/>
        </w:rPr>
        <w:t>i</w:t>
      </w:r>
      <w:r w:rsidRPr="00CD41B3">
        <w:rPr>
          <w:snapToGrid/>
          <w:kern w:val="0"/>
          <w:szCs w:val="22"/>
          <w:lang w:val="en-GB"/>
        </w:rPr>
        <w:t>n</w:t>
      </w:r>
      <w:r w:rsidRPr="00CD41B3">
        <w:rPr>
          <w:snapToGrid/>
          <w:spacing w:val="2"/>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7"/>
          <w:kern w:val="0"/>
          <w:szCs w:val="22"/>
          <w:lang w:val="en-GB"/>
        </w:rPr>
        <w:t xml:space="preserve"> </w:t>
      </w:r>
      <w:r w:rsidRPr="00CD41B3">
        <w:rPr>
          <w:snapToGrid/>
          <w:spacing w:val="-1"/>
          <w:kern w:val="0"/>
          <w:szCs w:val="22"/>
          <w:lang w:val="en-GB"/>
        </w:rPr>
        <w:t>f</w:t>
      </w:r>
      <w:r w:rsidRPr="00CD41B3">
        <w:rPr>
          <w:snapToGrid/>
          <w:kern w:val="0"/>
          <w:szCs w:val="22"/>
          <w:lang w:val="en-GB"/>
        </w:rPr>
        <w:t>re</w:t>
      </w:r>
      <w:r w:rsidRPr="00CD41B3">
        <w:rPr>
          <w:snapToGrid/>
          <w:spacing w:val="1"/>
          <w:kern w:val="0"/>
          <w:szCs w:val="22"/>
          <w:lang w:val="en-GB"/>
        </w:rPr>
        <w:t>q</w:t>
      </w:r>
      <w:r w:rsidRPr="00CD41B3">
        <w:rPr>
          <w:snapToGrid/>
          <w:spacing w:val="-1"/>
          <w:kern w:val="0"/>
          <w:szCs w:val="22"/>
          <w:lang w:val="en-GB"/>
        </w:rPr>
        <w:t>u</w:t>
      </w:r>
      <w:r w:rsidRPr="00CD41B3">
        <w:rPr>
          <w:snapToGrid/>
          <w:kern w:val="0"/>
          <w:szCs w:val="22"/>
          <w:lang w:val="en-GB"/>
        </w:rPr>
        <w:t>en</w:t>
      </w:r>
      <w:r w:rsidRPr="00CD41B3">
        <w:rPr>
          <w:snapToGrid/>
          <w:spacing w:val="2"/>
          <w:kern w:val="0"/>
          <w:szCs w:val="22"/>
          <w:lang w:val="en-GB"/>
        </w:rPr>
        <w:t>c</w:t>
      </w:r>
      <w:r w:rsidRPr="00CD41B3">
        <w:rPr>
          <w:snapToGrid/>
          <w:kern w:val="0"/>
          <w:szCs w:val="22"/>
          <w:lang w:val="en-GB"/>
        </w:rPr>
        <w:t>y</w:t>
      </w:r>
      <w:r w:rsidRPr="00CD41B3">
        <w:rPr>
          <w:snapToGrid/>
          <w:spacing w:val="11"/>
          <w:kern w:val="0"/>
          <w:szCs w:val="22"/>
          <w:lang w:val="en-GB"/>
        </w:rPr>
        <w:t xml:space="preserve"> </w:t>
      </w:r>
      <w:r w:rsidRPr="00CD41B3">
        <w:rPr>
          <w:snapToGrid/>
          <w:kern w:val="0"/>
          <w:szCs w:val="22"/>
          <w:lang w:val="en-GB"/>
        </w:rPr>
        <w:t>band</w:t>
      </w:r>
      <w:r w:rsidRPr="00CD41B3">
        <w:rPr>
          <w:snapToGrid/>
          <w:spacing w:val="9"/>
          <w:kern w:val="0"/>
          <w:szCs w:val="22"/>
          <w:lang w:val="en-GB"/>
        </w:rPr>
        <w:t xml:space="preserve"> </w:t>
      </w:r>
      <w:r w:rsidRPr="00CD41B3">
        <w:rPr>
          <w:snapToGrid/>
          <w:spacing w:val="1"/>
          <w:kern w:val="0"/>
          <w:szCs w:val="22"/>
          <w:lang w:val="en-GB"/>
        </w:rPr>
        <w:t>31</w:t>
      </w:r>
      <w:r w:rsidRPr="00CD41B3">
        <w:rPr>
          <w:snapToGrid/>
          <w:spacing w:val="-1"/>
          <w:kern w:val="0"/>
          <w:szCs w:val="22"/>
          <w:lang w:val="en-GB"/>
        </w:rPr>
        <w:t>-</w:t>
      </w:r>
      <w:r w:rsidRPr="00CD41B3">
        <w:rPr>
          <w:snapToGrid/>
          <w:kern w:val="0"/>
          <w:szCs w:val="22"/>
          <w:lang w:val="en-GB"/>
        </w:rPr>
        <w:t>31.3</w:t>
      </w:r>
      <w:r w:rsidRPr="00CD41B3">
        <w:rPr>
          <w:snapToGrid/>
          <w:spacing w:val="12"/>
          <w:kern w:val="0"/>
          <w:szCs w:val="22"/>
          <w:lang w:val="en-GB"/>
        </w:rPr>
        <w:t xml:space="preserve"> </w:t>
      </w:r>
      <w:r w:rsidRPr="00CD41B3">
        <w:rPr>
          <w:snapToGrid/>
          <w:kern w:val="0"/>
          <w:szCs w:val="22"/>
          <w:lang w:val="en-GB"/>
        </w:rPr>
        <w:t>GHz</w:t>
      </w:r>
      <w:r w:rsidRPr="00CD41B3">
        <w:rPr>
          <w:snapToGrid/>
          <w:spacing w:val="6"/>
          <w:kern w:val="0"/>
          <w:szCs w:val="22"/>
          <w:lang w:val="en-GB"/>
        </w:rPr>
        <w:t xml:space="preserve"> </w:t>
      </w:r>
      <w:r w:rsidRPr="00CD41B3">
        <w:rPr>
          <w:snapToGrid/>
          <w:spacing w:val="-3"/>
          <w:kern w:val="0"/>
          <w:szCs w:val="22"/>
          <w:lang w:val="en-GB"/>
        </w:rPr>
        <w:t>m</w:t>
      </w:r>
      <w:r w:rsidRPr="00CD41B3">
        <w:rPr>
          <w:snapToGrid/>
          <w:spacing w:val="2"/>
          <w:kern w:val="0"/>
          <w:szCs w:val="22"/>
          <w:lang w:val="en-GB"/>
        </w:rPr>
        <w:t>a</w:t>
      </w:r>
      <w:r w:rsidRPr="00CD41B3">
        <w:rPr>
          <w:snapToGrid/>
          <w:kern w:val="0"/>
          <w:szCs w:val="22"/>
          <w:lang w:val="en-GB"/>
        </w:rPr>
        <w:t>y</w:t>
      </w:r>
      <w:r w:rsidRPr="00CD41B3">
        <w:rPr>
          <w:snapToGrid/>
          <w:spacing w:val="4"/>
          <w:kern w:val="0"/>
          <w:szCs w:val="22"/>
          <w:lang w:val="en-GB"/>
        </w:rPr>
        <w:t xml:space="preserve"> </w:t>
      </w:r>
      <w:r w:rsidRPr="00CD41B3">
        <w:rPr>
          <w:snapToGrid/>
          <w:kern w:val="0"/>
          <w:szCs w:val="22"/>
          <w:lang w:val="en-GB"/>
        </w:rPr>
        <w:t>a</w:t>
      </w:r>
      <w:r w:rsidRPr="00CD41B3">
        <w:rPr>
          <w:snapToGrid/>
          <w:spacing w:val="2"/>
          <w:kern w:val="0"/>
          <w:szCs w:val="22"/>
          <w:lang w:val="en-GB"/>
        </w:rPr>
        <w:t>l</w:t>
      </w:r>
      <w:r w:rsidRPr="00CD41B3">
        <w:rPr>
          <w:snapToGrid/>
          <w:kern w:val="0"/>
          <w:szCs w:val="22"/>
          <w:lang w:val="en-GB"/>
        </w:rPr>
        <w:t>so</w:t>
      </w:r>
      <w:r w:rsidRPr="00CD41B3">
        <w:rPr>
          <w:snapToGrid/>
          <w:spacing w:val="5"/>
          <w:kern w:val="0"/>
          <w:szCs w:val="22"/>
          <w:lang w:val="en-GB"/>
        </w:rPr>
        <w:t xml:space="preserve"> </w:t>
      </w:r>
      <w:r w:rsidRPr="00CD41B3">
        <w:rPr>
          <w:snapToGrid/>
          <w:kern w:val="0"/>
          <w:szCs w:val="22"/>
          <w:lang w:val="en-GB"/>
        </w:rPr>
        <w:t xml:space="preserve">be used by systems using high altitude platform stations (HAPS) in the ground-to-HAPS direction.  The </w:t>
      </w:r>
      <w:r w:rsidRPr="00CD41B3">
        <w:rPr>
          <w:snapToGrid/>
          <w:spacing w:val="-1"/>
          <w:kern w:val="0"/>
          <w:szCs w:val="22"/>
          <w:lang w:val="en-GB"/>
        </w:rPr>
        <w:t>u</w:t>
      </w:r>
      <w:r w:rsidRPr="00CD41B3">
        <w:rPr>
          <w:snapToGrid/>
          <w:kern w:val="0"/>
          <w:szCs w:val="22"/>
          <w:lang w:val="en-GB"/>
        </w:rPr>
        <w:t>se</w:t>
      </w:r>
      <w:r w:rsidRPr="00CD41B3">
        <w:rPr>
          <w:snapToGrid/>
          <w:spacing w:val="19"/>
          <w:kern w:val="0"/>
          <w:szCs w:val="22"/>
          <w:lang w:val="en-GB"/>
        </w:rPr>
        <w:t xml:space="preserve"> </w:t>
      </w:r>
      <w:r w:rsidRPr="00CD41B3">
        <w:rPr>
          <w:snapToGrid/>
          <w:kern w:val="0"/>
          <w:szCs w:val="22"/>
          <w:lang w:val="en-GB"/>
        </w:rPr>
        <w:t>of</w:t>
      </w:r>
      <w:r w:rsidRPr="00CD41B3">
        <w:rPr>
          <w:snapToGrid/>
          <w:spacing w:val="16"/>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21"/>
          <w:kern w:val="0"/>
          <w:szCs w:val="22"/>
          <w:lang w:val="en-GB"/>
        </w:rPr>
        <w:t xml:space="preserve"> </w:t>
      </w:r>
      <w:r w:rsidRPr="00CD41B3">
        <w:rPr>
          <w:snapToGrid/>
          <w:spacing w:val="-1"/>
          <w:kern w:val="0"/>
          <w:szCs w:val="22"/>
          <w:lang w:val="en-GB"/>
        </w:rPr>
        <w:t>f</w:t>
      </w:r>
      <w:r w:rsidRPr="00CD41B3">
        <w:rPr>
          <w:snapToGrid/>
          <w:kern w:val="0"/>
          <w:szCs w:val="22"/>
          <w:lang w:val="en-GB"/>
        </w:rPr>
        <w:t>re</w:t>
      </w:r>
      <w:r w:rsidRPr="00CD41B3">
        <w:rPr>
          <w:snapToGrid/>
          <w:spacing w:val="1"/>
          <w:kern w:val="0"/>
          <w:szCs w:val="22"/>
          <w:lang w:val="en-GB"/>
        </w:rPr>
        <w:t>q</w:t>
      </w:r>
      <w:r w:rsidRPr="00CD41B3">
        <w:rPr>
          <w:snapToGrid/>
          <w:spacing w:val="-1"/>
          <w:kern w:val="0"/>
          <w:szCs w:val="22"/>
          <w:lang w:val="en-GB"/>
        </w:rPr>
        <w:t>u</w:t>
      </w:r>
      <w:r w:rsidRPr="00CD41B3">
        <w:rPr>
          <w:snapToGrid/>
          <w:spacing w:val="2"/>
          <w:kern w:val="0"/>
          <w:szCs w:val="22"/>
          <w:lang w:val="en-GB"/>
        </w:rPr>
        <w:t>e</w:t>
      </w:r>
      <w:r w:rsidRPr="00CD41B3">
        <w:rPr>
          <w:snapToGrid/>
          <w:spacing w:val="-1"/>
          <w:kern w:val="0"/>
          <w:szCs w:val="22"/>
          <w:lang w:val="en-GB"/>
        </w:rPr>
        <w:t>n</w:t>
      </w:r>
      <w:r w:rsidRPr="00CD41B3">
        <w:rPr>
          <w:snapToGrid/>
          <w:spacing w:val="2"/>
          <w:kern w:val="0"/>
          <w:szCs w:val="22"/>
          <w:lang w:val="en-GB"/>
        </w:rPr>
        <w:t>c</w:t>
      </w:r>
      <w:r w:rsidRPr="00CD41B3">
        <w:rPr>
          <w:snapToGrid/>
          <w:kern w:val="0"/>
          <w:szCs w:val="22"/>
          <w:lang w:val="en-GB"/>
        </w:rPr>
        <w:t>y</w:t>
      </w:r>
      <w:r w:rsidRPr="00CD41B3">
        <w:rPr>
          <w:snapToGrid/>
          <w:spacing w:val="24"/>
          <w:kern w:val="0"/>
          <w:szCs w:val="22"/>
          <w:lang w:val="en-GB"/>
        </w:rPr>
        <w:t xml:space="preserve"> </w:t>
      </w:r>
      <w:r w:rsidRPr="00CD41B3">
        <w:rPr>
          <w:snapToGrid/>
          <w:spacing w:val="2"/>
          <w:kern w:val="0"/>
          <w:szCs w:val="22"/>
          <w:lang w:val="en-GB"/>
        </w:rPr>
        <w:t>b</w:t>
      </w:r>
      <w:r w:rsidRPr="00CD41B3">
        <w:rPr>
          <w:snapToGrid/>
          <w:kern w:val="0"/>
          <w:szCs w:val="22"/>
          <w:lang w:val="en-GB"/>
        </w:rPr>
        <w:t>and</w:t>
      </w:r>
      <w:r w:rsidRPr="00CD41B3">
        <w:rPr>
          <w:snapToGrid/>
          <w:spacing w:val="20"/>
          <w:kern w:val="0"/>
          <w:szCs w:val="22"/>
          <w:lang w:val="en-GB"/>
        </w:rPr>
        <w:t xml:space="preserve"> </w:t>
      </w:r>
      <w:r w:rsidRPr="00CD41B3">
        <w:rPr>
          <w:snapToGrid/>
          <w:kern w:val="0"/>
          <w:szCs w:val="22"/>
          <w:lang w:val="en-GB"/>
        </w:rPr>
        <w:t>31</w:t>
      </w:r>
      <w:r w:rsidRPr="00CD41B3">
        <w:rPr>
          <w:snapToGrid/>
          <w:kern w:val="0"/>
          <w:szCs w:val="22"/>
          <w:lang w:val="en-GB"/>
        </w:rPr>
        <w:noBreakHyphen/>
        <w:t xml:space="preserve">31.3 GHz by systems using HAPS is limited to the territory of the countries listed above and shall not cause harmful interference to, nor claim protection from, other types of fixed-service systems, systems in the mobile service and systems operated under No. 5.545.  Furthermore, the development of these services shall not be constrained by HAPS. Systems using HAPS in the </w:t>
      </w:r>
      <w:r w:rsidRPr="00CD41B3">
        <w:rPr>
          <w:snapToGrid/>
          <w:spacing w:val="-1"/>
          <w:kern w:val="0"/>
          <w:szCs w:val="22"/>
          <w:lang w:val="en-GB"/>
        </w:rPr>
        <w:t>f</w:t>
      </w:r>
      <w:r w:rsidRPr="00CD41B3">
        <w:rPr>
          <w:snapToGrid/>
          <w:kern w:val="0"/>
          <w:szCs w:val="22"/>
          <w:lang w:val="en-GB"/>
        </w:rPr>
        <w:t>re</w:t>
      </w:r>
      <w:r w:rsidRPr="00CD41B3">
        <w:rPr>
          <w:snapToGrid/>
          <w:spacing w:val="1"/>
          <w:kern w:val="0"/>
          <w:szCs w:val="22"/>
          <w:lang w:val="en-GB"/>
        </w:rPr>
        <w:t>q</w:t>
      </w:r>
      <w:r w:rsidRPr="00CD41B3">
        <w:rPr>
          <w:snapToGrid/>
          <w:spacing w:val="-1"/>
          <w:kern w:val="0"/>
          <w:szCs w:val="22"/>
          <w:lang w:val="en-GB"/>
        </w:rPr>
        <w:t>u</w:t>
      </w:r>
      <w:r w:rsidRPr="00CD41B3">
        <w:rPr>
          <w:snapToGrid/>
          <w:kern w:val="0"/>
          <w:szCs w:val="22"/>
          <w:lang w:val="en-GB"/>
        </w:rPr>
        <w:t>en</w:t>
      </w:r>
      <w:r w:rsidRPr="00CD41B3">
        <w:rPr>
          <w:snapToGrid/>
          <w:spacing w:val="2"/>
          <w:kern w:val="0"/>
          <w:szCs w:val="22"/>
          <w:lang w:val="en-GB"/>
        </w:rPr>
        <w:t>c</w:t>
      </w:r>
      <w:r w:rsidRPr="00CD41B3">
        <w:rPr>
          <w:snapToGrid/>
          <w:kern w:val="0"/>
          <w:szCs w:val="22"/>
          <w:lang w:val="en-GB"/>
        </w:rPr>
        <w:t>y</w:t>
      </w:r>
      <w:r w:rsidRPr="00CD41B3">
        <w:rPr>
          <w:snapToGrid/>
          <w:spacing w:val="1"/>
          <w:kern w:val="0"/>
          <w:szCs w:val="22"/>
          <w:lang w:val="en-GB"/>
        </w:rPr>
        <w:t xml:space="preserve"> </w:t>
      </w:r>
      <w:r w:rsidRPr="00CD41B3">
        <w:rPr>
          <w:snapToGrid/>
          <w:kern w:val="0"/>
          <w:szCs w:val="22"/>
          <w:lang w:val="en-GB"/>
        </w:rPr>
        <w:t>band</w:t>
      </w:r>
      <w:r w:rsidRPr="00CD41B3">
        <w:rPr>
          <w:snapToGrid/>
          <w:spacing w:val="30"/>
          <w:kern w:val="0"/>
          <w:szCs w:val="22"/>
          <w:lang w:val="en-GB"/>
        </w:rPr>
        <w:t xml:space="preserve"> </w:t>
      </w:r>
      <w:r w:rsidRPr="00CD41B3">
        <w:rPr>
          <w:snapToGrid/>
          <w:w w:val="102"/>
          <w:kern w:val="0"/>
          <w:szCs w:val="22"/>
          <w:lang w:val="en-GB"/>
        </w:rPr>
        <w:t>3</w:t>
      </w:r>
      <w:r w:rsidRPr="00CD41B3">
        <w:rPr>
          <w:snapToGrid/>
          <w:spacing w:val="1"/>
          <w:w w:val="102"/>
          <w:kern w:val="0"/>
          <w:szCs w:val="22"/>
          <w:lang w:val="en-GB"/>
        </w:rPr>
        <w:t>1</w:t>
      </w:r>
      <w:r w:rsidRPr="00CD41B3">
        <w:rPr>
          <w:snapToGrid/>
          <w:w w:val="102"/>
          <w:kern w:val="0"/>
          <w:szCs w:val="22"/>
          <w:lang w:val="en-GB"/>
        </w:rPr>
        <w:t>-</w:t>
      </w:r>
      <w:r w:rsidRPr="00CD41B3">
        <w:rPr>
          <w:snapToGrid/>
          <w:kern w:val="0"/>
          <w:szCs w:val="22"/>
          <w:lang w:val="en-GB"/>
        </w:rPr>
        <w:t>31.3</w:t>
      </w:r>
      <w:r w:rsidRPr="00CD41B3">
        <w:rPr>
          <w:snapToGrid/>
          <w:spacing w:val="8"/>
          <w:kern w:val="0"/>
          <w:szCs w:val="22"/>
          <w:lang w:val="en-GB"/>
        </w:rPr>
        <w:t xml:space="preserve"> </w:t>
      </w:r>
      <w:r w:rsidRPr="00CD41B3">
        <w:rPr>
          <w:snapToGrid/>
          <w:kern w:val="0"/>
          <w:szCs w:val="22"/>
          <w:lang w:val="en-GB"/>
        </w:rPr>
        <w:t>GHz</w:t>
      </w:r>
      <w:r w:rsidRPr="00CD41B3">
        <w:rPr>
          <w:snapToGrid/>
          <w:spacing w:val="1"/>
          <w:kern w:val="0"/>
          <w:szCs w:val="22"/>
          <w:lang w:val="en-GB"/>
        </w:rPr>
        <w:t xml:space="preserve"> </w:t>
      </w:r>
      <w:r w:rsidRPr="00CD41B3">
        <w:rPr>
          <w:snapToGrid/>
          <w:kern w:val="0"/>
          <w:szCs w:val="22"/>
          <w:lang w:val="en-GB"/>
        </w:rPr>
        <w:t>s</w:t>
      </w:r>
      <w:r w:rsidRPr="00CD41B3">
        <w:rPr>
          <w:snapToGrid/>
          <w:spacing w:val="-1"/>
          <w:kern w:val="0"/>
          <w:szCs w:val="22"/>
          <w:lang w:val="en-GB"/>
        </w:rPr>
        <w:t>h</w:t>
      </w:r>
      <w:r w:rsidRPr="00CD41B3">
        <w:rPr>
          <w:snapToGrid/>
          <w:kern w:val="0"/>
          <w:szCs w:val="22"/>
          <w:lang w:val="en-GB"/>
        </w:rPr>
        <w:t>all</w:t>
      </w:r>
      <w:r w:rsidRPr="00CD41B3">
        <w:rPr>
          <w:snapToGrid/>
          <w:spacing w:val="1"/>
          <w:kern w:val="0"/>
          <w:szCs w:val="22"/>
          <w:lang w:val="en-GB"/>
        </w:rPr>
        <w:t xml:space="preserve"> </w:t>
      </w:r>
      <w:r w:rsidRPr="00CD41B3">
        <w:rPr>
          <w:snapToGrid/>
          <w:spacing w:val="-1"/>
          <w:kern w:val="0"/>
          <w:szCs w:val="22"/>
          <w:lang w:val="en-GB"/>
        </w:rPr>
        <w:t>n</w:t>
      </w:r>
      <w:r w:rsidRPr="00CD41B3">
        <w:rPr>
          <w:snapToGrid/>
          <w:spacing w:val="1"/>
          <w:kern w:val="0"/>
          <w:szCs w:val="22"/>
          <w:lang w:val="en-GB"/>
        </w:rPr>
        <w:t>o</w:t>
      </w:r>
      <w:r w:rsidRPr="00CD41B3">
        <w:rPr>
          <w:snapToGrid/>
          <w:kern w:val="0"/>
          <w:szCs w:val="22"/>
          <w:lang w:val="en-GB"/>
        </w:rPr>
        <w:t>t ca</w:t>
      </w:r>
      <w:r w:rsidRPr="00CD41B3">
        <w:rPr>
          <w:snapToGrid/>
          <w:spacing w:val="-1"/>
          <w:kern w:val="0"/>
          <w:szCs w:val="22"/>
          <w:lang w:val="en-GB"/>
        </w:rPr>
        <w:t>u</w:t>
      </w:r>
      <w:r w:rsidRPr="00CD41B3">
        <w:rPr>
          <w:snapToGrid/>
          <w:kern w:val="0"/>
          <w:szCs w:val="22"/>
          <w:lang w:val="en-GB"/>
        </w:rPr>
        <w:t>se</w:t>
      </w:r>
      <w:r w:rsidRPr="00CD41B3">
        <w:rPr>
          <w:snapToGrid/>
          <w:spacing w:val="2"/>
          <w:kern w:val="0"/>
          <w:szCs w:val="22"/>
          <w:lang w:val="en-GB"/>
        </w:rPr>
        <w:t xml:space="preserve"> </w:t>
      </w:r>
      <w:r w:rsidRPr="00CD41B3">
        <w:rPr>
          <w:snapToGrid/>
          <w:spacing w:val="-1"/>
          <w:kern w:val="0"/>
          <w:szCs w:val="22"/>
          <w:lang w:val="en-GB"/>
        </w:rPr>
        <w:t>h</w:t>
      </w:r>
      <w:r w:rsidRPr="00CD41B3">
        <w:rPr>
          <w:snapToGrid/>
          <w:kern w:val="0"/>
          <w:szCs w:val="22"/>
          <w:lang w:val="en-GB"/>
        </w:rPr>
        <w:t>a</w:t>
      </w:r>
      <w:r w:rsidRPr="00CD41B3">
        <w:rPr>
          <w:snapToGrid/>
          <w:spacing w:val="2"/>
          <w:kern w:val="0"/>
          <w:szCs w:val="22"/>
          <w:lang w:val="en-GB"/>
        </w:rPr>
        <w:t>r</w:t>
      </w:r>
      <w:r w:rsidRPr="00CD41B3">
        <w:rPr>
          <w:snapToGrid/>
          <w:spacing w:val="1"/>
          <w:kern w:val="0"/>
          <w:szCs w:val="22"/>
          <w:lang w:val="en-GB"/>
        </w:rPr>
        <w:t>m</w:t>
      </w:r>
      <w:r w:rsidRPr="00CD41B3">
        <w:rPr>
          <w:snapToGrid/>
          <w:spacing w:val="-1"/>
          <w:kern w:val="0"/>
          <w:szCs w:val="22"/>
          <w:lang w:val="en-GB"/>
        </w:rPr>
        <w:t>f</w:t>
      </w:r>
      <w:r w:rsidRPr="00CD41B3">
        <w:rPr>
          <w:snapToGrid/>
          <w:spacing w:val="1"/>
          <w:kern w:val="0"/>
          <w:szCs w:val="22"/>
          <w:lang w:val="en-GB"/>
        </w:rPr>
        <w:t>u</w:t>
      </w:r>
      <w:r w:rsidRPr="00CD41B3">
        <w:rPr>
          <w:snapToGrid/>
          <w:kern w:val="0"/>
          <w:szCs w:val="22"/>
          <w:lang w:val="en-GB"/>
        </w:rPr>
        <w:t>l</w:t>
      </w:r>
      <w:r w:rsidRPr="00CD41B3">
        <w:rPr>
          <w:snapToGrid/>
          <w:spacing w:val="5"/>
          <w:kern w:val="0"/>
          <w:szCs w:val="22"/>
          <w:lang w:val="en-GB"/>
        </w:rPr>
        <w:t xml:space="preserve"> </w:t>
      </w:r>
      <w:r w:rsidRPr="00CD41B3">
        <w:rPr>
          <w:snapToGrid/>
          <w:kern w:val="0"/>
          <w:szCs w:val="22"/>
          <w:lang w:val="en-GB"/>
        </w:rPr>
        <w:t>i</w:t>
      </w:r>
      <w:r w:rsidRPr="00CD41B3">
        <w:rPr>
          <w:snapToGrid/>
          <w:spacing w:val="-1"/>
          <w:kern w:val="0"/>
          <w:szCs w:val="22"/>
          <w:lang w:val="en-GB"/>
        </w:rPr>
        <w:t>n</w:t>
      </w:r>
      <w:r w:rsidRPr="00CD41B3">
        <w:rPr>
          <w:snapToGrid/>
          <w:kern w:val="0"/>
          <w:szCs w:val="22"/>
          <w:lang w:val="en-GB"/>
        </w:rPr>
        <w:t>te</w:t>
      </w:r>
      <w:r w:rsidRPr="00CD41B3">
        <w:rPr>
          <w:snapToGrid/>
          <w:spacing w:val="2"/>
          <w:kern w:val="0"/>
          <w:szCs w:val="22"/>
          <w:lang w:val="en-GB"/>
        </w:rPr>
        <w:t>r</w:t>
      </w:r>
      <w:r w:rsidRPr="00CD41B3">
        <w:rPr>
          <w:snapToGrid/>
          <w:spacing w:val="-1"/>
          <w:kern w:val="0"/>
          <w:szCs w:val="22"/>
          <w:lang w:val="en-GB"/>
        </w:rPr>
        <w:t>f</w:t>
      </w:r>
      <w:r w:rsidRPr="00CD41B3">
        <w:rPr>
          <w:snapToGrid/>
          <w:kern w:val="0"/>
          <w:szCs w:val="22"/>
          <w:lang w:val="en-GB"/>
        </w:rPr>
        <w:t>erence</w:t>
      </w:r>
      <w:r w:rsidRPr="00CD41B3">
        <w:rPr>
          <w:snapToGrid/>
          <w:spacing w:val="9"/>
          <w:kern w:val="0"/>
          <w:szCs w:val="22"/>
          <w:lang w:val="en-GB"/>
        </w:rPr>
        <w:t xml:space="preserve"> </w:t>
      </w:r>
      <w:r w:rsidRPr="00CD41B3">
        <w:rPr>
          <w:snapToGrid/>
          <w:kern w:val="0"/>
          <w:szCs w:val="22"/>
          <w:lang w:val="en-GB"/>
        </w:rPr>
        <w:t>to</w:t>
      </w:r>
      <w:r w:rsidRPr="00CD41B3">
        <w:rPr>
          <w:snapToGrid/>
          <w:spacing w:val="-2"/>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1"/>
          <w:kern w:val="0"/>
          <w:szCs w:val="22"/>
          <w:lang w:val="en-GB"/>
        </w:rPr>
        <w:t xml:space="preserve"> </w:t>
      </w:r>
      <w:r w:rsidRPr="00CD41B3">
        <w:rPr>
          <w:snapToGrid/>
          <w:kern w:val="0"/>
          <w:szCs w:val="22"/>
          <w:lang w:val="en-GB"/>
        </w:rPr>
        <w:t>ra</w:t>
      </w:r>
      <w:r w:rsidRPr="00CD41B3">
        <w:rPr>
          <w:snapToGrid/>
          <w:spacing w:val="1"/>
          <w:kern w:val="0"/>
          <w:szCs w:val="22"/>
          <w:lang w:val="en-GB"/>
        </w:rPr>
        <w:t>d</w:t>
      </w:r>
      <w:r w:rsidRPr="00CD41B3">
        <w:rPr>
          <w:snapToGrid/>
          <w:kern w:val="0"/>
          <w:szCs w:val="22"/>
          <w:lang w:val="en-GB"/>
        </w:rPr>
        <w:t>io</w:t>
      </w:r>
      <w:r w:rsidRPr="00CD41B3">
        <w:rPr>
          <w:snapToGrid/>
          <w:spacing w:val="2"/>
          <w:kern w:val="0"/>
          <w:szCs w:val="22"/>
          <w:lang w:val="en-GB"/>
        </w:rPr>
        <w:t xml:space="preserve"> </w:t>
      </w:r>
      <w:r w:rsidRPr="00CD41B3">
        <w:rPr>
          <w:snapToGrid/>
          <w:kern w:val="0"/>
          <w:szCs w:val="22"/>
          <w:lang w:val="en-GB"/>
        </w:rPr>
        <w:t>astr</w:t>
      </w:r>
      <w:r w:rsidRPr="00CD41B3">
        <w:rPr>
          <w:snapToGrid/>
          <w:spacing w:val="1"/>
          <w:kern w:val="0"/>
          <w:szCs w:val="22"/>
          <w:lang w:val="en-GB"/>
        </w:rPr>
        <w:t>o</w:t>
      </w:r>
      <w:r w:rsidRPr="00CD41B3">
        <w:rPr>
          <w:snapToGrid/>
          <w:spacing w:val="-1"/>
          <w:kern w:val="0"/>
          <w:szCs w:val="22"/>
          <w:lang w:val="en-GB"/>
        </w:rPr>
        <w:t>n</w:t>
      </w:r>
      <w:r w:rsidRPr="00CD41B3">
        <w:rPr>
          <w:snapToGrid/>
          <w:spacing w:val="2"/>
          <w:kern w:val="0"/>
          <w:szCs w:val="22"/>
          <w:lang w:val="en-GB"/>
        </w:rPr>
        <w:t>o</w:t>
      </w:r>
      <w:r w:rsidRPr="00CD41B3">
        <w:rPr>
          <w:snapToGrid/>
          <w:spacing w:val="-1"/>
          <w:kern w:val="0"/>
          <w:szCs w:val="22"/>
          <w:lang w:val="en-GB"/>
        </w:rPr>
        <w:t>m</w:t>
      </w:r>
      <w:r w:rsidRPr="00CD41B3">
        <w:rPr>
          <w:snapToGrid/>
          <w:kern w:val="0"/>
          <w:szCs w:val="22"/>
          <w:lang w:val="en-GB"/>
        </w:rPr>
        <w:t>y</w:t>
      </w:r>
      <w:r w:rsidRPr="00CD41B3">
        <w:rPr>
          <w:snapToGrid/>
          <w:spacing w:val="6"/>
          <w:kern w:val="0"/>
          <w:szCs w:val="22"/>
          <w:lang w:val="en-GB"/>
        </w:rPr>
        <w:t xml:space="preserve"> </w:t>
      </w:r>
      <w:r w:rsidRPr="00CD41B3">
        <w:rPr>
          <w:snapToGrid/>
          <w:kern w:val="0"/>
          <w:szCs w:val="22"/>
          <w:lang w:val="en-GB"/>
        </w:rPr>
        <w:t>se</w:t>
      </w:r>
      <w:r w:rsidRPr="00CD41B3">
        <w:rPr>
          <w:snapToGrid/>
          <w:spacing w:val="2"/>
          <w:kern w:val="0"/>
          <w:szCs w:val="22"/>
          <w:lang w:val="en-GB"/>
        </w:rPr>
        <w:t>r</w:t>
      </w:r>
      <w:r w:rsidRPr="00CD41B3">
        <w:rPr>
          <w:snapToGrid/>
          <w:spacing w:val="-1"/>
          <w:kern w:val="0"/>
          <w:szCs w:val="22"/>
          <w:lang w:val="en-GB"/>
        </w:rPr>
        <w:t>v</w:t>
      </w:r>
      <w:r w:rsidRPr="00CD41B3">
        <w:rPr>
          <w:snapToGrid/>
          <w:kern w:val="0"/>
          <w:szCs w:val="22"/>
          <w:lang w:val="en-GB"/>
        </w:rPr>
        <w:t>ice</w:t>
      </w:r>
      <w:r w:rsidRPr="00CD41B3">
        <w:rPr>
          <w:snapToGrid/>
          <w:spacing w:val="4"/>
          <w:kern w:val="0"/>
          <w:szCs w:val="22"/>
          <w:lang w:val="en-GB"/>
        </w:rPr>
        <w:t xml:space="preserve"> </w:t>
      </w:r>
      <w:r w:rsidRPr="00CD41B3">
        <w:rPr>
          <w:snapToGrid/>
          <w:spacing w:val="-1"/>
          <w:kern w:val="0"/>
          <w:szCs w:val="22"/>
          <w:lang w:val="en-GB"/>
        </w:rPr>
        <w:t>h</w:t>
      </w:r>
      <w:r w:rsidRPr="00CD41B3">
        <w:rPr>
          <w:snapToGrid/>
          <w:spacing w:val="2"/>
          <w:kern w:val="0"/>
          <w:szCs w:val="22"/>
          <w:lang w:val="en-GB"/>
        </w:rPr>
        <w:t>a</w:t>
      </w:r>
      <w:r w:rsidRPr="00CD41B3">
        <w:rPr>
          <w:snapToGrid/>
          <w:spacing w:val="-1"/>
          <w:kern w:val="0"/>
          <w:szCs w:val="22"/>
          <w:lang w:val="en-GB"/>
        </w:rPr>
        <w:t>v</w:t>
      </w:r>
      <w:r w:rsidRPr="00CD41B3">
        <w:rPr>
          <w:snapToGrid/>
          <w:spacing w:val="1"/>
          <w:kern w:val="0"/>
          <w:szCs w:val="22"/>
          <w:lang w:val="en-GB"/>
        </w:rPr>
        <w:t>i</w:t>
      </w:r>
      <w:r w:rsidRPr="00CD41B3">
        <w:rPr>
          <w:snapToGrid/>
          <w:spacing w:val="-1"/>
          <w:kern w:val="0"/>
          <w:szCs w:val="22"/>
          <w:lang w:val="en-GB"/>
        </w:rPr>
        <w:t>n</w:t>
      </w:r>
      <w:r w:rsidRPr="00CD41B3">
        <w:rPr>
          <w:snapToGrid/>
          <w:kern w:val="0"/>
          <w:szCs w:val="22"/>
          <w:lang w:val="en-GB"/>
        </w:rPr>
        <w:t>g</w:t>
      </w:r>
      <w:r w:rsidRPr="00CD41B3">
        <w:rPr>
          <w:snapToGrid/>
          <w:spacing w:val="3"/>
          <w:kern w:val="0"/>
          <w:szCs w:val="22"/>
          <w:lang w:val="en-GB"/>
        </w:rPr>
        <w:t xml:space="preserve"> </w:t>
      </w:r>
      <w:r w:rsidRPr="00CD41B3">
        <w:rPr>
          <w:snapToGrid/>
          <w:kern w:val="0"/>
          <w:szCs w:val="22"/>
          <w:lang w:val="en-GB"/>
        </w:rPr>
        <w:t>a</w:t>
      </w:r>
      <w:r w:rsidRPr="00CD41B3">
        <w:rPr>
          <w:snapToGrid/>
          <w:spacing w:val="-3"/>
          <w:kern w:val="0"/>
          <w:szCs w:val="22"/>
          <w:lang w:val="en-GB"/>
        </w:rPr>
        <w:t xml:space="preserve"> </w:t>
      </w:r>
      <w:r w:rsidRPr="00CD41B3">
        <w:rPr>
          <w:snapToGrid/>
          <w:kern w:val="0"/>
          <w:szCs w:val="22"/>
          <w:lang w:val="en-GB"/>
        </w:rPr>
        <w:t>pr</w:t>
      </w:r>
      <w:r w:rsidRPr="00CD41B3">
        <w:rPr>
          <w:snapToGrid/>
          <w:spacing w:val="1"/>
          <w:kern w:val="0"/>
          <w:szCs w:val="22"/>
          <w:lang w:val="en-GB"/>
        </w:rPr>
        <w:t>i</w:t>
      </w:r>
      <w:r w:rsidRPr="00CD41B3">
        <w:rPr>
          <w:snapToGrid/>
          <w:spacing w:val="-1"/>
          <w:kern w:val="0"/>
          <w:szCs w:val="22"/>
          <w:lang w:val="en-GB"/>
        </w:rPr>
        <w:t>m</w:t>
      </w:r>
      <w:r w:rsidRPr="00CD41B3">
        <w:rPr>
          <w:snapToGrid/>
          <w:kern w:val="0"/>
          <w:szCs w:val="22"/>
          <w:lang w:val="en-GB"/>
        </w:rPr>
        <w:t>ary</w:t>
      </w:r>
      <w:r w:rsidRPr="00CD41B3">
        <w:rPr>
          <w:snapToGrid/>
          <w:spacing w:val="3"/>
          <w:kern w:val="0"/>
          <w:szCs w:val="22"/>
          <w:lang w:val="en-GB"/>
        </w:rPr>
        <w:t xml:space="preserve"> </w:t>
      </w:r>
      <w:r w:rsidRPr="00CD41B3">
        <w:rPr>
          <w:snapToGrid/>
          <w:kern w:val="0"/>
          <w:szCs w:val="22"/>
          <w:lang w:val="en-GB"/>
        </w:rPr>
        <w:t>allocati</w:t>
      </w:r>
      <w:r w:rsidRPr="00CD41B3">
        <w:rPr>
          <w:snapToGrid/>
          <w:spacing w:val="2"/>
          <w:kern w:val="0"/>
          <w:szCs w:val="22"/>
          <w:lang w:val="en-GB"/>
        </w:rPr>
        <w:t>o</w:t>
      </w:r>
      <w:r w:rsidRPr="00CD41B3">
        <w:rPr>
          <w:snapToGrid/>
          <w:kern w:val="0"/>
          <w:szCs w:val="22"/>
          <w:lang w:val="en-GB"/>
        </w:rPr>
        <w:t>n</w:t>
      </w:r>
      <w:r w:rsidRPr="00CD41B3">
        <w:rPr>
          <w:snapToGrid/>
          <w:spacing w:val="6"/>
          <w:kern w:val="0"/>
          <w:szCs w:val="22"/>
          <w:lang w:val="en-GB"/>
        </w:rPr>
        <w:t xml:space="preserve"> </w:t>
      </w:r>
      <w:r w:rsidRPr="00CD41B3">
        <w:rPr>
          <w:snapToGrid/>
          <w:kern w:val="0"/>
          <w:szCs w:val="22"/>
          <w:lang w:val="en-GB"/>
        </w:rPr>
        <w:t>in</w:t>
      </w:r>
      <w:r w:rsidRPr="00CD41B3">
        <w:rPr>
          <w:snapToGrid/>
          <w:spacing w:val="-3"/>
          <w:kern w:val="0"/>
          <w:szCs w:val="22"/>
          <w:lang w:val="en-GB"/>
        </w:rPr>
        <w:t xml:space="preserve"> </w:t>
      </w:r>
      <w:r w:rsidRPr="00CD41B3">
        <w:rPr>
          <w:snapToGrid/>
          <w:spacing w:val="1"/>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4"/>
          <w:kern w:val="0"/>
          <w:szCs w:val="22"/>
          <w:lang w:val="en-GB"/>
        </w:rPr>
        <w:t xml:space="preserve"> </w:t>
      </w:r>
      <w:r w:rsidRPr="00CD41B3">
        <w:rPr>
          <w:snapToGrid/>
          <w:spacing w:val="-1"/>
          <w:w w:val="102"/>
          <w:kern w:val="0"/>
          <w:szCs w:val="22"/>
          <w:lang w:val="en-GB"/>
        </w:rPr>
        <w:t>f</w:t>
      </w:r>
      <w:r w:rsidRPr="00CD41B3">
        <w:rPr>
          <w:snapToGrid/>
          <w:w w:val="102"/>
          <w:kern w:val="0"/>
          <w:szCs w:val="22"/>
          <w:lang w:val="en-GB"/>
        </w:rPr>
        <w:t>re</w:t>
      </w:r>
      <w:r w:rsidRPr="00CD41B3">
        <w:rPr>
          <w:snapToGrid/>
          <w:spacing w:val="1"/>
          <w:w w:val="102"/>
          <w:kern w:val="0"/>
          <w:szCs w:val="22"/>
          <w:lang w:val="en-GB"/>
        </w:rPr>
        <w:t>q</w:t>
      </w:r>
      <w:r w:rsidRPr="00CD41B3">
        <w:rPr>
          <w:snapToGrid/>
          <w:spacing w:val="-1"/>
          <w:w w:val="102"/>
          <w:kern w:val="0"/>
          <w:szCs w:val="22"/>
          <w:lang w:val="en-GB"/>
        </w:rPr>
        <w:t>u</w:t>
      </w:r>
      <w:r w:rsidRPr="00CD41B3">
        <w:rPr>
          <w:snapToGrid/>
          <w:spacing w:val="2"/>
          <w:w w:val="102"/>
          <w:kern w:val="0"/>
          <w:szCs w:val="22"/>
          <w:lang w:val="en-GB"/>
        </w:rPr>
        <w:t>e</w:t>
      </w:r>
      <w:r w:rsidRPr="00CD41B3">
        <w:rPr>
          <w:snapToGrid/>
          <w:spacing w:val="-1"/>
          <w:w w:val="102"/>
          <w:kern w:val="0"/>
          <w:szCs w:val="22"/>
          <w:lang w:val="en-GB"/>
        </w:rPr>
        <w:t>n</w:t>
      </w:r>
      <w:r w:rsidRPr="00CD41B3">
        <w:rPr>
          <w:snapToGrid/>
          <w:spacing w:val="2"/>
          <w:w w:val="102"/>
          <w:kern w:val="0"/>
          <w:szCs w:val="22"/>
          <w:lang w:val="en-GB"/>
        </w:rPr>
        <w:t>c</w:t>
      </w:r>
      <w:r w:rsidRPr="00CD41B3">
        <w:rPr>
          <w:snapToGrid/>
          <w:w w:val="102"/>
          <w:kern w:val="0"/>
          <w:szCs w:val="22"/>
          <w:lang w:val="en-GB"/>
        </w:rPr>
        <w:t xml:space="preserve">y </w:t>
      </w:r>
      <w:r w:rsidRPr="00CD41B3">
        <w:rPr>
          <w:snapToGrid/>
          <w:kern w:val="0"/>
          <w:szCs w:val="22"/>
          <w:lang w:val="en-GB"/>
        </w:rPr>
        <w:t>band</w:t>
      </w:r>
      <w:r w:rsidRPr="00CD41B3">
        <w:rPr>
          <w:snapToGrid/>
          <w:spacing w:val="4"/>
          <w:kern w:val="0"/>
          <w:szCs w:val="22"/>
          <w:lang w:val="en-GB"/>
        </w:rPr>
        <w:t xml:space="preserve"> </w:t>
      </w:r>
      <w:r w:rsidRPr="00CD41B3">
        <w:rPr>
          <w:snapToGrid/>
          <w:kern w:val="0"/>
          <w:szCs w:val="22"/>
          <w:lang w:val="en-GB"/>
        </w:rPr>
        <w:t>31</w:t>
      </w:r>
      <w:r w:rsidRPr="00CD41B3">
        <w:rPr>
          <w:snapToGrid/>
          <w:spacing w:val="-1"/>
          <w:kern w:val="0"/>
          <w:szCs w:val="22"/>
          <w:lang w:val="en-GB"/>
        </w:rPr>
        <w:t>.</w:t>
      </w:r>
      <w:r w:rsidRPr="00CD41B3">
        <w:rPr>
          <w:snapToGrid/>
          <w:spacing w:val="2"/>
          <w:kern w:val="0"/>
          <w:szCs w:val="22"/>
          <w:lang w:val="en-GB"/>
        </w:rPr>
        <w:t>3</w:t>
      </w:r>
      <w:r w:rsidRPr="00CD41B3">
        <w:rPr>
          <w:snapToGrid/>
          <w:spacing w:val="-1"/>
          <w:kern w:val="0"/>
          <w:szCs w:val="22"/>
          <w:lang w:val="en-GB"/>
        </w:rPr>
        <w:t>-</w:t>
      </w:r>
      <w:r w:rsidRPr="00CD41B3">
        <w:rPr>
          <w:snapToGrid/>
          <w:kern w:val="0"/>
          <w:szCs w:val="22"/>
          <w:lang w:val="en-GB"/>
        </w:rPr>
        <w:t>31.8</w:t>
      </w:r>
      <w:r w:rsidRPr="00CD41B3">
        <w:rPr>
          <w:snapToGrid/>
          <w:spacing w:val="11"/>
          <w:kern w:val="0"/>
          <w:szCs w:val="22"/>
          <w:lang w:val="en-GB"/>
        </w:rPr>
        <w:t xml:space="preserve"> </w:t>
      </w:r>
      <w:r w:rsidRPr="00CD41B3">
        <w:rPr>
          <w:snapToGrid/>
          <w:kern w:val="0"/>
          <w:szCs w:val="22"/>
          <w:lang w:val="en-GB"/>
        </w:rPr>
        <w:t>GHz,</w:t>
      </w:r>
      <w:r w:rsidRPr="00CD41B3">
        <w:rPr>
          <w:snapToGrid/>
          <w:spacing w:val="4"/>
          <w:kern w:val="0"/>
          <w:szCs w:val="22"/>
          <w:lang w:val="en-GB"/>
        </w:rPr>
        <w:t xml:space="preserve"> </w:t>
      </w:r>
      <w:r w:rsidRPr="00CD41B3">
        <w:rPr>
          <w:snapToGrid/>
          <w:kern w:val="0"/>
          <w:szCs w:val="22"/>
          <w:lang w:val="en-GB"/>
        </w:rPr>
        <w:t>ta</w:t>
      </w:r>
      <w:r w:rsidRPr="00CD41B3">
        <w:rPr>
          <w:snapToGrid/>
          <w:spacing w:val="-1"/>
          <w:kern w:val="0"/>
          <w:szCs w:val="22"/>
          <w:lang w:val="en-GB"/>
        </w:rPr>
        <w:t>k</w:t>
      </w:r>
      <w:r w:rsidRPr="00CD41B3">
        <w:rPr>
          <w:snapToGrid/>
          <w:kern w:val="0"/>
          <w:szCs w:val="22"/>
          <w:lang w:val="en-GB"/>
        </w:rPr>
        <w:t>ing</w:t>
      </w:r>
      <w:r w:rsidRPr="00CD41B3">
        <w:rPr>
          <w:snapToGrid/>
          <w:spacing w:val="5"/>
          <w:kern w:val="0"/>
          <w:szCs w:val="22"/>
          <w:lang w:val="en-GB"/>
        </w:rPr>
        <w:t xml:space="preserve"> </w:t>
      </w:r>
      <w:r w:rsidRPr="00CD41B3">
        <w:rPr>
          <w:snapToGrid/>
          <w:kern w:val="0"/>
          <w:szCs w:val="22"/>
          <w:lang w:val="en-GB"/>
        </w:rPr>
        <w:t>into</w:t>
      </w:r>
      <w:r w:rsidRPr="00CD41B3">
        <w:rPr>
          <w:snapToGrid/>
          <w:spacing w:val="3"/>
          <w:kern w:val="0"/>
          <w:szCs w:val="22"/>
          <w:lang w:val="en-GB"/>
        </w:rPr>
        <w:t xml:space="preserve"> </w:t>
      </w:r>
      <w:r w:rsidRPr="00CD41B3">
        <w:rPr>
          <w:snapToGrid/>
          <w:kern w:val="0"/>
          <w:szCs w:val="22"/>
          <w:lang w:val="en-GB"/>
        </w:rPr>
        <w:t>acc</w:t>
      </w:r>
      <w:r w:rsidRPr="00CD41B3">
        <w:rPr>
          <w:snapToGrid/>
          <w:spacing w:val="1"/>
          <w:kern w:val="0"/>
          <w:szCs w:val="22"/>
          <w:lang w:val="en-GB"/>
        </w:rPr>
        <w:t>o</w:t>
      </w:r>
      <w:r w:rsidRPr="00CD41B3">
        <w:rPr>
          <w:snapToGrid/>
          <w:spacing w:val="-1"/>
          <w:kern w:val="0"/>
          <w:szCs w:val="22"/>
          <w:lang w:val="en-GB"/>
        </w:rPr>
        <w:t>un</w:t>
      </w:r>
      <w:r w:rsidRPr="00CD41B3">
        <w:rPr>
          <w:snapToGrid/>
          <w:kern w:val="0"/>
          <w:szCs w:val="22"/>
          <w:lang w:val="en-GB"/>
        </w:rPr>
        <w:t>t</w:t>
      </w:r>
      <w:r w:rsidRPr="00CD41B3">
        <w:rPr>
          <w:snapToGrid/>
          <w:spacing w:val="8"/>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2"/>
          <w:kern w:val="0"/>
          <w:szCs w:val="22"/>
          <w:lang w:val="en-GB"/>
        </w:rPr>
        <w:t xml:space="preserve"> </w:t>
      </w:r>
      <w:r w:rsidRPr="00CD41B3">
        <w:rPr>
          <w:snapToGrid/>
          <w:kern w:val="0"/>
          <w:szCs w:val="22"/>
          <w:lang w:val="en-GB"/>
        </w:rPr>
        <w:t>protecti</w:t>
      </w:r>
      <w:r w:rsidRPr="00CD41B3">
        <w:rPr>
          <w:snapToGrid/>
          <w:spacing w:val="1"/>
          <w:kern w:val="0"/>
          <w:szCs w:val="22"/>
          <w:lang w:val="en-GB"/>
        </w:rPr>
        <w:t>o</w:t>
      </w:r>
      <w:r w:rsidRPr="00CD41B3">
        <w:rPr>
          <w:snapToGrid/>
          <w:kern w:val="0"/>
          <w:szCs w:val="22"/>
          <w:lang w:val="en-GB"/>
        </w:rPr>
        <w:t>n</w:t>
      </w:r>
      <w:r w:rsidRPr="00CD41B3">
        <w:rPr>
          <w:snapToGrid/>
          <w:spacing w:val="9"/>
          <w:kern w:val="0"/>
          <w:szCs w:val="22"/>
          <w:lang w:val="en-GB"/>
        </w:rPr>
        <w:t xml:space="preserve"> </w:t>
      </w:r>
      <w:r w:rsidRPr="00CD41B3">
        <w:rPr>
          <w:snapToGrid/>
          <w:kern w:val="0"/>
          <w:szCs w:val="22"/>
          <w:lang w:val="en-GB"/>
        </w:rPr>
        <w:t>crite</w:t>
      </w:r>
      <w:r w:rsidRPr="00CD41B3">
        <w:rPr>
          <w:snapToGrid/>
          <w:spacing w:val="-1"/>
          <w:kern w:val="0"/>
          <w:szCs w:val="22"/>
          <w:lang w:val="en-GB"/>
        </w:rPr>
        <w:t>r</w:t>
      </w:r>
      <w:r w:rsidRPr="00CD41B3">
        <w:rPr>
          <w:snapToGrid/>
          <w:kern w:val="0"/>
          <w:szCs w:val="22"/>
          <w:lang w:val="en-GB"/>
        </w:rPr>
        <w:t>ion</w:t>
      </w:r>
      <w:r w:rsidRPr="00CD41B3">
        <w:rPr>
          <w:snapToGrid/>
          <w:spacing w:val="7"/>
          <w:kern w:val="0"/>
          <w:szCs w:val="22"/>
          <w:lang w:val="en-GB"/>
        </w:rPr>
        <w:t xml:space="preserve"> </w:t>
      </w:r>
      <w:r w:rsidRPr="00CD41B3">
        <w:rPr>
          <w:snapToGrid/>
          <w:kern w:val="0"/>
          <w:szCs w:val="22"/>
          <w:lang w:val="en-GB"/>
        </w:rPr>
        <w:t>as</w:t>
      </w:r>
      <w:r w:rsidRPr="00CD41B3">
        <w:rPr>
          <w:snapToGrid/>
          <w:spacing w:val="1"/>
          <w:kern w:val="0"/>
          <w:szCs w:val="22"/>
          <w:lang w:val="en-GB"/>
        </w:rPr>
        <w:t xml:space="preserve"> </w:t>
      </w:r>
      <w:r w:rsidRPr="00CD41B3">
        <w:rPr>
          <w:snapToGrid/>
          <w:spacing w:val="-1"/>
          <w:kern w:val="0"/>
          <w:szCs w:val="22"/>
          <w:lang w:val="en-GB"/>
        </w:rPr>
        <w:t>g</w:t>
      </w:r>
      <w:r w:rsidRPr="00CD41B3">
        <w:rPr>
          <w:snapToGrid/>
          <w:kern w:val="0"/>
          <w:szCs w:val="22"/>
          <w:lang w:val="en-GB"/>
        </w:rPr>
        <w:t>i</w:t>
      </w:r>
      <w:r w:rsidRPr="00CD41B3">
        <w:rPr>
          <w:snapToGrid/>
          <w:spacing w:val="-1"/>
          <w:kern w:val="0"/>
          <w:szCs w:val="22"/>
          <w:lang w:val="en-GB"/>
        </w:rPr>
        <w:t>v</w:t>
      </w:r>
      <w:r w:rsidRPr="00CD41B3">
        <w:rPr>
          <w:snapToGrid/>
          <w:spacing w:val="2"/>
          <w:kern w:val="0"/>
          <w:szCs w:val="22"/>
          <w:lang w:val="en-GB"/>
        </w:rPr>
        <w:t>e</w:t>
      </w:r>
      <w:r w:rsidRPr="00CD41B3">
        <w:rPr>
          <w:snapToGrid/>
          <w:kern w:val="0"/>
          <w:szCs w:val="22"/>
          <w:lang w:val="en-GB"/>
        </w:rPr>
        <w:t>n</w:t>
      </w:r>
      <w:r w:rsidRPr="00CD41B3">
        <w:rPr>
          <w:snapToGrid/>
          <w:spacing w:val="4"/>
          <w:kern w:val="0"/>
          <w:szCs w:val="22"/>
          <w:lang w:val="en-GB"/>
        </w:rPr>
        <w:t xml:space="preserve"> </w:t>
      </w:r>
      <w:r w:rsidRPr="00CD41B3">
        <w:rPr>
          <w:snapToGrid/>
          <w:kern w:val="0"/>
          <w:szCs w:val="22"/>
          <w:lang w:val="en-GB"/>
        </w:rPr>
        <w:t xml:space="preserve">in </w:t>
      </w:r>
      <w:r w:rsidRPr="00CD41B3">
        <w:rPr>
          <w:snapToGrid/>
          <w:spacing w:val="1"/>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4"/>
          <w:kern w:val="0"/>
          <w:szCs w:val="22"/>
          <w:lang w:val="en-GB"/>
        </w:rPr>
        <w:t xml:space="preserve"> </w:t>
      </w:r>
      <w:r w:rsidRPr="00CD41B3">
        <w:rPr>
          <w:snapToGrid/>
          <w:spacing w:val="-3"/>
          <w:kern w:val="0"/>
          <w:szCs w:val="22"/>
          <w:lang w:val="en-GB"/>
        </w:rPr>
        <w:t>m</w:t>
      </w:r>
      <w:r w:rsidRPr="00CD41B3">
        <w:rPr>
          <w:snapToGrid/>
          <w:spacing w:val="1"/>
          <w:kern w:val="0"/>
          <w:szCs w:val="22"/>
          <w:lang w:val="en-GB"/>
        </w:rPr>
        <w:t>o</w:t>
      </w:r>
      <w:r w:rsidRPr="00CD41B3">
        <w:rPr>
          <w:snapToGrid/>
          <w:kern w:val="0"/>
          <w:szCs w:val="22"/>
          <w:lang w:val="en-GB"/>
        </w:rPr>
        <w:t>st</w:t>
      </w:r>
      <w:r w:rsidRPr="00CD41B3">
        <w:rPr>
          <w:snapToGrid/>
          <w:spacing w:val="4"/>
          <w:kern w:val="0"/>
          <w:szCs w:val="22"/>
          <w:lang w:val="en-GB"/>
        </w:rPr>
        <w:t xml:space="preserve"> </w:t>
      </w:r>
      <w:r w:rsidRPr="00CD41B3">
        <w:rPr>
          <w:snapToGrid/>
          <w:kern w:val="0"/>
          <w:szCs w:val="22"/>
          <w:lang w:val="en-GB"/>
        </w:rPr>
        <w:t>recent</w:t>
      </w:r>
      <w:r w:rsidRPr="00CD41B3">
        <w:rPr>
          <w:snapToGrid/>
          <w:spacing w:val="8"/>
          <w:kern w:val="0"/>
          <w:szCs w:val="22"/>
          <w:lang w:val="en-GB"/>
        </w:rPr>
        <w:t xml:space="preserve"> </w:t>
      </w:r>
      <w:r w:rsidRPr="00CD41B3">
        <w:rPr>
          <w:snapToGrid/>
          <w:spacing w:val="-1"/>
          <w:kern w:val="0"/>
          <w:szCs w:val="22"/>
          <w:lang w:val="en-GB"/>
        </w:rPr>
        <w:t>v</w:t>
      </w:r>
      <w:r w:rsidRPr="00CD41B3">
        <w:rPr>
          <w:snapToGrid/>
          <w:kern w:val="0"/>
          <w:szCs w:val="22"/>
          <w:lang w:val="en-GB"/>
        </w:rPr>
        <w:t>ersion</w:t>
      </w:r>
      <w:r w:rsidRPr="00CD41B3">
        <w:rPr>
          <w:snapToGrid/>
          <w:spacing w:val="6"/>
          <w:kern w:val="0"/>
          <w:szCs w:val="22"/>
          <w:lang w:val="en-GB"/>
        </w:rPr>
        <w:t xml:space="preserve"> </w:t>
      </w:r>
      <w:r w:rsidRPr="00CD41B3">
        <w:rPr>
          <w:snapToGrid/>
          <w:kern w:val="0"/>
          <w:szCs w:val="22"/>
          <w:lang w:val="en-GB"/>
        </w:rPr>
        <w:t>of Recommendation ITU</w:t>
      </w:r>
      <w:r w:rsidRPr="00CD41B3">
        <w:rPr>
          <w:snapToGrid/>
          <w:kern w:val="0"/>
          <w:szCs w:val="22"/>
          <w:lang w:val="en-GB"/>
        </w:rPr>
        <w:noBreakHyphen/>
        <w:t>R RA.769.</w:t>
      </w:r>
      <w:r w:rsidRPr="00CD41B3">
        <w:rPr>
          <w:rFonts w:eastAsia="MS Mincho"/>
          <w:snapToGrid/>
          <w:kern w:val="0"/>
          <w:szCs w:val="22"/>
          <w:lang w:val="en-GB" w:eastAsia="ja-JP"/>
        </w:rPr>
        <w:t xml:space="preserve"> </w:t>
      </w:r>
      <w:r w:rsidRPr="00CD41B3">
        <w:rPr>
          <w:snapToGrid/>
          <w:kern w:val="0"/>
          <w:szCs w:val="22"/>
          <w:lang w:val="en-GB"/>
        </w:rPr>
        <w:t xml:space="preserve"> In </w:t>
      </w:r>
      <w:r w:rsidRPr="00CD41B3">
        <w:rPr>
          <w:snapToGrid/>
          <w:spacing w:val="-1"/>
          <w:kern w:val="0"/>
          <w:szCs w:val="22"/>
          <w:lang w:val="en-GB"/>
        </w:rPr>
        <w:t>o</w:t>
      </w:r>
      <w:r w:rsidRPr="00CD41B3">
        <w:rPr>
          <w:snapToGrid/>
          <w:kern w:val="0"/>
          <w:szCs w:val="22"/>
          <w:lang w:val="en-GB"/>
        </w:rPr>
        <w:t>rder</w:t>
      </w:r>
      <w:r w:rsidRPr="00CD41B3">
        <w:rPr>
          <w:snapToGrid/>
          <w:spacing w:val="4"/>
          <w:kern w:val="0"/>
          <w:szCs w:val="22"/>
          <w:lang w:val="en-GB"/>
        </w:rPr>
        <w:t xml:space="preserve"> </w:t>
      </w:r>
      <w:r w:rsidRPr="00CD41B3">
        <w:rPr>
          <w:snapToGrid/>
          <w:kern w:val="0"/>
          <w:szCs w:val="22"/>
          <w:lang w:val="en-GB"/>
        </w:rPr>
        <w:t>to</w:t>
      </w:r>
      <w:r w:rsidRPr="00CD41B3">
        <w:rPr>
          <w:snapToGrid/>
          <w:spacing w:val="1"/>
          <w:kern w:val="0"/>
          <w:szCs w:val="22"/>
          <w:lang w:val="en-GB"/>
        </w:rPr>
        <w:t xml:space="preserve"> </w:t>
      </w:r>
      <w:r w:rsidRPr="00CD41B3">
        <w:rPr>
          <w:snapToGrid/>
          <w:kern w:val="0"/>
          <w:szCs w:val="22"/>
          <w:lang w:val="en-GB"/>
        </w:rPr>
        <w:t>e</w:t>
      </w:r>
      <w:r w:rsidRPr="00CD41B3">
        <w:rPr>
          <w:snapToGrid/>
          <w:spacing w:val="-2"/>
          <w:kern w:val="0"/>
          <w:szCs w:val="22"/>
          <w:lang w:val="en-GB"/>
        </w:rPr>
        <w:t>n</w:t>
      </w:r>
      <w:r w:rsidRPr="00CD41B3">
        <w:rPr>
          <w:snapToGrid/>
          <w:kern w:val="0"/>
          <w:szCs w:val="22"/>
          <w:lang w:val="en-GB"/>
        </w:rPr>
        <w:t>s</w:t>
      </w:r>
      <w:r w:rsidRPr="00CD41B3">
        <w:rPr>
          <w:snapToGrid/>
          <w:spacing w:val="-1"/>
          <w:kern w:val="0"/>
          <w:szCs w:val="22"/>
          <w:lang w:val="en-GB"/>
        </w:rPr>
        <w:t>u</w:t>
      </w:r>
      <w:r w:rsidRPr="00CD41B3">
        <w:rPr>
          <w:snapToGrid/>
          <w:kern w:val="0"/>
          <w:szCs w:val="22"/>
          <w:lang w:val="en-GB"/>
        </w:rPr>
        <w:t>re</w:t>
      </w:r>
      <w:r w:rsidRPr="00CD41B3">
        <w:rPr>
          <w:snapToGrid/>
          <w:spacing w:val="9"/>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2"/>
          <w:kern w:val="0"/>
          <w:szCs w:val="22"/>
          <w:lang w:val="en-GB"/>
        </w:rPr>
        <w:t xml:space="preserve"> </w:t>
      </w:r>
      <w:r w:rsidRPr="00CD41B3">
        <w:rPr>
          <w:snapToGrid/>
          <w:kern w:val="0"/>
          <w:szCs w:val="22"/>
          <w:lang w:val="en-GB"/>
        </w:rPr>
        <w:t>protection</w:t>
      </w:r>
      <w:r w:rsidRPr="00CD41B3">
        <w:rPr>
          <w:snapToGrid/>
          <w:spacing w:val="9"/>
          <w:kern w:val="0"/>
          <w:szCs w:val="22"/>
          <w:lang w:val="en-GB"/>
        </w:rPr>
        <w:t xml:space="preserve"> </w:t>
      </w:r>
      <w:r w:rsidRPr="00CD41B3">
        <w:rPr>
          <w:snapToGrid/>
          <w:kern w:val="0"/>
          <w:szCs w:val="22"/>
          <w:lang w:val="en-GB"/>
        </w:rPr>
        <w:t>of satellite</w:t>
      </w:r>
      <w:r w:rsidRPr="00CD41B3">
        <w:rPr>
          <w:snapToGrid/>
          <w:spacing w:val="9"/>
          <w:kern w:val="0"/>
          <w:szCs w:val="22"/>
          <w:lang w:val="en-GB"/>
        </w:rPr>
        <w:t xml:space="preserve"> </w:t>
      </w:r>
      <w:r w:rsidRPr="00CD41B3">
        <w:rPr>
          <w:snapToGrid/>
          <w:kern w:val="0"/>
          <w:szCs w:val="22"/>
          <w:lang w:val="en-GB"/>
        </w:rPr>
        <w:t>p</w:t>
      </w:r>
      <w:r w:rsidRPr="00CD41B3">
        <w:rPr>
          <w:snapToGrid/>
          <w:spacing w:val="-1"/>
          <w:kern w:val="0"/>
          <w:szCs w:val="22"/>
          <w:lang w:val="en-GB"/>
        </w:rPr>
        <w:t>a</w:t>
      </w:r>
      <w:r w:rsidRPr="00CD41B3">
        <w:rPr>
          <w:snapToGrid/>
          <w:kern w:val="0"/>
          <w:szCs w:val="22"/>
          <w:lang w:val="en-GB"/>
        </w:rPr>
        <w:t>s</w:t>
      </w:r>
      <w:r w:rsidRPr="00CD41B3">
        <w:rPr>
          <w:snapToGrid/>
          <w:spacing w:val="-1"/>
          <w:kern w:val="0"/>
          <w:szCs w:val="22"/>
          <w:lang w:val="en-GB"/>
        </w:rPr>
        <w:t>s</w:t>
      </w:r>
      <w:r w:rsidRPr="00CD41B3">
        <w:rPr>
          <w:snapToGrid/>
          <w:kern w:val="0"/>
          <w:szCs w:val="22"/>
          <w:lang w:val="en-GB"/>
        </w:rPr>
        <w:t>i</w:t>
      </w:r>
      <w:r w:rsidRPr="00CD41B3">
        <w:rPr>
          <w:snapToGrid/>
          <w:spacing w:val="-1"/>
          <w:kern w:val="0"/>
          <w:szCs w:val="22"/>
          <w:lang w:val="en-GB"/>
        </w:rPr>
        <w:t>v</w:t>
      </w:r>
      <w:r w:rsidRPr="00CD41B3">
        <w:rPr>
          <w:snapToGrid/>
          <w:kern w:val="0"/>
          <w:szCs w:val="22"/>
          <w:lang w:val="en-GB"/>
        </w:rPr>
        <w:t>e</w:t>
      </w:r>
      <w:r w:rsidRPr="00CD41B3">
        <w:rPr>
          <w:snapToGrid/>
          <w:spacing w:val="7"/>
          <w:kern w:val="0"/>
          <w:szCs w:val="22"/>
          <w:lang w:val="en-GB"/>
        </w:rPr>
        <w:t xml:space="preserve"> </w:t>
      </w:r>
      <w:r w:rsidRPr="00CD41B3">
        <w:rPr>
          <w:snapToGrid/>
          <w:kern w:val="0"/>
          <w:szCs w:val="22"/>
          <w:lang w:val="en-GB"/>
        </w:rPr>
        <w:t>se</w:t>
      </w:r>
      <w:r w:rsidRPr="00CD41B3">
        <w:rPr>
          <w:snapToGrid/>
          <w:spacing w:val="2"/>
          <w:kern w:val="0"/>
          <w:szCs w:val="22"/>
          <w:lang w:val="en-GB"/>
        </w:rPr>
        <w:t>r</w:t>
      </w:r>
      <w:r w:rsidRPr="00CD41B3">
        <w:rPr>
          <w:snapToGrid/>
          <w:spacing w:val="-1"/>
          <w:kern w:val="0"/>
          <w:szCs w:val="22"/>
          <w:lang w:val="en-GB"/>
        </w:rPr>
        <w:t>v</w:t>
      </w:r>
      <w:r w:rsidRPr="00CD41B3">
        <w:rPr>
          <w:snapToGrid/>
          <w:kern w:val="0"/>
          <w:szCs w:val="22"/>
          <w:lang w:val="en-GB"/>
        </w:rPr>
        <w:t>ices,</w:t>
      </w:r>
      <w:r w:rsidRPr="00CD41B3">
        <w:rPr>
          <w:snapToGrid/>
          <w:spacing w:val="8"/>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2"/>
          <w:kern w:val="0"/>
          <w:szCs w:val="22"/>
          <w:lang w:val="en-GB"/>
        </w:rPr>
        <w:t xml:space="preserve"> </w:t>
      </w:r>
      <w:r w:rsidRPr="00CD41B3">
        <w:rPr>
          <w:snapToGrid/>
          <w:kern w:val="0"/>
          <w:szCs w:val="22"/>
          <w:lang w:val="en-GB"/>
        </w:rPr>
        <w:t>l</w:t>
      </w:r>
      <w:r w:rsidRPr="00CD41B3">
        <w:rPr>
          <w:snapToGrid/>
          <w:spacing w:val="2"/>
          <w:kern w:val="0"/>
          <w:szCs w:val="22"/>
          <w:lang w:val="en-GB"/>
        </w:rPr>
        <w:t>e</w:t>
      </w:r>
      <w:r w:rsidRPr="00CD41B3">
        <w:rPr>
          <w:snapToGrid/>
          <w:spacing w:val="-1"/>
          <w:kern w:val="0"/>
          <w:szCs w:val="22"/>
          <w:lang w:val="en-GB"/>
        </w:rPr>
        <w:t>v</w:t>
      </w:r>
      <w:r w:rsidRPr="00CD41B3">
        <w:rPr>
          <w:snapToGrid/>
          <w:kern w:val="0"/>
          <w:szCs w:val="22"/>
          <w:lang w:val="en-GB"/>
        </w:rPr>
        <w:t>el</w:t>
      </w:r>
      <w:r w:rsidRPr="00CD41B3">
        <w:rPr>
          <w:snapToGrid/>
          <w:spacing w:val="4"/>
          <w:kern w:val="0"/>
          <w:szCs w:val="22"/>
          <w:lang w:val="en-GB"/>
        </w:rPr>
        <w:t xml:space="preserve"> </w:t>
      </w:r>
      <w:r w:rsidRPr="00CD41B3">
        <w:rPr>
          <w:snapToGrid/>
          <w:kern w:val="0"/>
          <w:szCs w:val="22"/>
          <w:lang w:val="en-GB"/>
        </w:rPr>
        <w:t>of un</w:t>
      </w:r>
      <w:r w:rsidRPr="00CD41B3">
        <w:rPr>
          <w:snapToGrid/>
          <w:spacing w:val="-2"/>
          <w:kern w:val="0"/>
          <w:szCs w:val="22"/>
          <w:lang w:val="en-GB"/>
        </w:rPr>
        <w:t>w</w:t>
      </w:r>
      <w:r w:rsidRPr="00CD41B3">
        <w:rPr>
          <w:snapToGrid/>
          <w:spacing w:val="2"/>
          <w:kern w:val="0"/>
          <w:szCs w:val="22"/>
          <w:lang w:val="en-GB"/>
        </w:rPr>
        <w:t>a</w:t>
      </w:r>
      <w:r w:rsidRPr="00CD41B3">
        <w:rPr>
          <w:snapToGrid/>
          <w:spacing w:val="-1"/>
          <w:kern w:val="0"/>
          <w:szCs w:val="22"/>
          <w:lang w:val="en-GB"/>
        </w:rPr>
        <w:t>n</w:t>
      </w:r>
      <w:r w:rsidRPr="00CD41B3">
        <w:rPr>
          <w:snapToGrid/>
          <w:kern w:val="0"/>
          <w:szCs w:val="22"/>
          <w:lang w:val="en-GB"/>
        </w:rPr>
        <w:t>ted</w:t>
      </w:r>
      <w:r w:rsidRPr="00CD41B3">
        <w:rPr>
          <w:snapToGrid/>
          <w:spacing w:val="10"/>
          <w:kern w:val="0"/>
          <w:szCs w:val="22"/>
          <w:lang w:val="en-GB"/>
        </w:rPr>
        <w:t xml:space="preserve"> </w:t>
      </w:r>
      <w:r w:rsidRPr="00CD41B3">
        <w:rPr>
          <w:snapToGrid/>
          <w:kern w:val="0"/>
          <w:szCs w:val="22"/>
          <w:lang w:val="en-GB"/>
        </w:rPr>
        <w:t>po</w:t>
      </w:r>
      <w:r w:rsidRPr="00CD41B3">
        <w:rPr>
          <w:snapToGrid/>
          <w:spacing w:val="-3"/>
          <w:kern w:val="0"/>
          <w:szCs w:val="22"/>
          <w:lang w:val="en-GB"/>
        </w:rPr>
        <w:t>w</w:t>
      </w:r>
      <w:r w:rsidRPr="00CD41B3">
        <w:rPr>
          <w:snapToGrid/>
          <w:kern w:val="0"/>
          <w:szCs w:val="22"/>
          <w:lang w:val="en-GB"/>
        </w:rPr>
        <w:t>er</w:t>
      </w:r>
      <w:r w:rsidRPr="00CD41B3">
        <w:rPr>
          <w:snapToGrid/>
          <w:spacing w:val="6"/>
          <w:kern w:val="0"/>
          <w:szCs w:val="22"/>
          <w:lang w:val="en-GB"/>
        </w:rPr>
        <w:t xml:space="preserve"> </w:t>
      </w:r>
      <w:r w:rsidRPr="00CD41B3">
        <w:rPr>
          <w:snapToGrid/>
          <w:kern w:val="0"/>
          <w:szCs w:val="22"/>
          <w:lang w:val="en-GB"/>
        </w:rPr>
        <w:t>de</w:t>
      </w:r>
      <w:r w:rsidRPr="00CD41B3">
        <w:rPr>
          <w:snapToGrid/>
          <w:spacing w:val="-1"/>
          <w:kern w:val="0"/>
          <w:szCs w:val="22"/>
          <w:lang w:val="en-GB"/>
        </w:rPr>
        <w:t>n</w:t>
      </w:r>
      <w:r w:rsidRPr="00CD41B3">
        <w:rPr>
          <w:snapToGrid/>
          <w:spacing w:val="1"/>
          <w:kern w:val="0"/>
          <w:szCs w:val="22"/>
          <w:lang w:val="en-GB"/>
        </w:rPr>
        <w:t>s</w:t>
      </w:r>
      <w:r w:rsidRPr="00CD41B3">
        <w:rPr>
          <w:snapToGrid/>
          <w:kern w:val="0"/>
          <w:szCs w:val="22"/>
          <w:lang w:val="en-GB"/>
        </w:rPr>
        <w:t>i</w:t>
      </w:r>
      <w:r w:rsidRPr="00CD41B3">
        <w:rPr>
          <w:snapToGrid/>
          <w:spacing w:val="1"/>
          <w:kern w:val="0"/>
          <w:szCs w:val="22"/>
          <w:lang w:val="en-GB"/>
        </w:rPr>
        <w:t>t</w:t>
      </w:r>
      <w:r w:rsidRPr="00CD41B3">
        <w:rPr>
          <w:snapToGrid/>
          <w:kern w:val="0"/>
          <w:szCs w:val="22"/>
          <w:lang w:val="en-GB"/>
        </w:rPr>
        <w:t>y</w:t>
      </w:r>
      <w:r w:rsidRPr="00CD41B3">
        <w:rPr>
          <w:snapToGrid/>
          <w:spacing w:val="4"/>
          <w:kern w:val="0"/>
          <w:szCs w:val="22"/>
          <w:lang w:val="en-GB"/>
        </w:rPr>
        <w:t xml:space="preserve"> </w:t>
      </w:r>
      <w:r w:rsidRPr="00CD41B3">
        <w:rPr>
          <w:snapToGrid/>
          <w:spacing w:val="1"/>
          <w:kern w:val="0"/>
          <w:szCs w:val="22"/>
          <w:lang w:val="en-GB"/>
        </w:rPr>
        <w:t>i</w:t>
      </w:r>
      <w:r w:rsidRPr="00CD41B3">
        <w:rPr>
          <w:snapToGrid/>
          <w:spacing w:val="-1"/>
          <w:kern w:val="0"/>
          <w:szCs w:val="22"/>
          <w:lang w:val="en-GB"/>
        </w:rPr>
        <w:t>n</w:t>
      </w:r>
      <w:r w:rsidRPr="00CD41B3">
        <w:rPr>
          <w:snapToGrid/>
          <w:kern w:val="0"/>
          <w:szCs w:val="22"/>
          <w:lang w:val="en-GB"/>
        </w:rPr>
        <w:t>to</w:t>
      </w:r>
      <w:r w:rsidRPr="00CD41B3">
        <w:rPr>
          <w:snapToGrid/>
          <w:spacing w:val="3"/>
          <w:kern w:val="0"/>
          <w:szCs w:val="22"/>
          <w:lang w:val="en-GB"/>
        </w:rPr>
        <w:t xml:space="preserve"> </w:t>
      </w:r>
      <w:r w:rsidRPr="00CD41B3">
        <w:rPr>
          <w:snapToGrid/>
          <w:w w:val="102"/>
          <w:kern w:val="0"/>
          <w:szCs w:val="22"/>
          <w:lang w:val="en-GB"/>
        </w:rPr>
        <w:t xml:space="preserve">a </w:t>
      </w:r>
      <w:r w:rsidRPr="00CD41B3">
        <w:rPr>
          <w:snapToGrid/>
          <w:kern w:val="0"/>
          <w:szCs w:val="22"/>
          <w:lang w:val="en-GB"/>
        </w:rPr>
        <w:t>H</w:t>
      </w:r>
      <w:r w:rsidRPr="00CD41B3">
        <w:rPr>
          <w:snapToGrid/>
          <w:spacing w:val="-2"/>
          <w:kern w:val="0"/>
          <w:szCs w:val="22"/>
          <w:lang w:val="en-GB"/>
        </w:rPr>
        <w:t>A</w:t>
      </w:r>
      <w:r w:rsidRPr="00CD41B3">
        <w:rPr>
          <w:snapToGrid/>
          <w:spacing w:val="1"/>
          <w:kern w:val="0"/>
          <w:szCs w:val="22"/>
          <w:lang w:val="en-GB"/>
        </w:rPr>
        <w:t>P</w:t>
      </w:r>
      <w:r w:rsidRPr="00CD41B3">
        <w:rPr>
          <w:snapToGrid/>
          <w:kern w:val="0"/>
          <w:szCs w:val="22"/>
          <w:lang w:val="en-GB"/>
        </w:rPr>
        <w:t>S</w:t>
      </w:r>
      <w:r w:rsidRPr="00CD41B3">
        <w:rPr>
          <w:snapToGrid/>
          <w:spacing w:val="5"/>
          <w:kern w:val="0"/>
          <w:szCs w:val="22"/>
          <w:lang w:val="en-GB"/>
        </w:rPr>
        <w:t xml:space="preserve"> </w:t>
      </w:r>
      <w:r w:rsidRPr="00CD41B3">
        <w:rPr>
          <w:snapToGrid/>
          <w:spacing w:val="-1"/>
          <w:kern w:val="0"/>
          <w:szCs w:val="22"/>
          <w:lang w:val="en-GB"/>
        </w:rPr>
        <w:t>g</w:t>
      </w:r>
      <w:r w:rsidRPr="00CD41B3">
        <w:rPr>
          <w:snapToGrid/>
          <w:kern w:val="0"/>
          <w:szCs w:val="22"/>
          <w:lang w:val="en-GB"/>
        </w:rPr>
        <w:t>rou</w:t>
      </w:r>
      <w:r w:rsidRPr="00CD41B3">
        <w:rPr>
          <w:snapToGrid/>
          <w:spacing w:val="-1"/>
          <w:kern w:val="0"/>
          <w:szCs w:val="22"/>
          <w:lang w:val="en-GB"/>
        </w:rPr>
        <w:t>n</w:t>
      </w:r>
      <w:r w:rsidRPr="00CD41B3">
        <w:rPr>
          <w:snapToGrid/>
          <w:kern w:val="0"/>
          <w:szCs w:val="22"/>
          <w:lang w:val="en-GB"/>
        </w:rPr>
        <w:t>d</w:t>
      </w:r>
      <w:r w:rsidRPr="00CD41B3">
        <w:rPr>
          <w:snapToGrid/>
          <w:spacing w:val="6"/>
          <w:kern w:val="0"/>
          <w:szCs w:val="22"/>
          <w:lang w:val="en-GB"/>
        </w:rPr>
        <w:t xml:space="preserve"> </w:t>
      </w:r>
      <w:r w:rsidRPr="00CD41B3">
        <w:rPr>
          <w:snapToGrid/>
          <w:kern w:val="0"/>
          <w:szCs w:val="22"/>
          <w:lang w:val="en-GB"/>
        </w:rPr>
        <w:t>station</w:t>
      </w:r>
      <w:r w:rsidRPr="00CD41B3">
        <w:rPr>
          <w:snapToGrid/>
          <w:spacing w:val="4"/>
          <w:kern w:val="0"/>
          <w:szCs w:val="22"/>
          <w:lang w:val="en-GB"/>
        </w:rPr>
        <w:t xml:space="preserve"> </w:t>
      </w:r>
      <w:r w:rsidRPr="00CD41B3">
        <w:rPr>
          <w:snapToGrid/>
          <w:kern w:val="0"/>
          <w:szCs w:val="22"/>
          <w:lang w:val="en-GB"/>
        </w:rPr>
        <w:t>ant</w:t>
      </w:r>
      <w:r w:rsidRPr="00CD41B3">
        <w:rPr>
          <w:snapToGrid/>
          <w:spacing w:val="2"/>
          <w:kern w:val="0"/>
          <w:szCs w:val="22"/>
          <w:lang w:val="en-GB"/>
        </w:rPr>
        <w:t>e</w:t>
      </w:r>
      <w:r w:rsidRPr="00CD41B3">
        <w:rPr>
          <w:snapToGrid/>
          <w:kern w:val="0"/>
          <w:szCs w:val="22"/>
          <w:lang w:val="en-GB"/>
        </w:rPr>
        <w:t>n</w:t>
      </w:r>
      <w:r w:rsidRPr="00CD41B3">
        <w:rPr>
          <w:snapToGrid/>
          <w:spacing w:val="-1"/>
          <w:kern w:val="0"/>
          <w:szCs w:val="22"/>
          <w:lang w:val="en-GB"/>
        </w:rPr>
        <w:t>n</w:t>
      </w:r>
      <w:r w:rsidRPr="00CD41B3">
        <w:rPr>
          <w:snapToGrid/>
          <w:kern w:val="0"/>
          <w:szCs w:val="22"/>
          <w:lang w:val="en-GB"/>
        </w:rPr>
        <w:t>a</w:t>
      </w:r>
      <w:r w:rsidRPr="00CD41B3">
        <w:rPr>
          <w:snapToGrid/>
          <w:spacing w:val="7"/>
          <w:kern w:val="0"/>
          <w:szCs w:val="22"/>
          <w:lang w:val="en-GB"/>
        </w:rPr>
        <w:t xml:space="preserve"> </w:t>
      </w:r>
      <w:r w:rsidRPr="00CD41B3">
        <w:rPr>
          <w:snapToGrid/>
          <w:kern w:val="0"/>
          <w:szCs w:val="22"/>
          <w:lang w:val="en-GB"/>
        </w:rPr>
        <w:t>in</w:t>
      </w:r>
      <w:r w:rsidRPr="00CD41B3">
        <w:rPr>
          <w:snapToGrid/>
          <w:spacing w:val="-1"/>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3"/>
          <w:kern w:val="0"/>
          <w:szCs w:val="22"/>
          <w:lang w:val="en-GB"/>
        </w:rPr>
        <w:t xml:space="preserve"> </w:t>
      </w:r>
      <w:r w:rsidRPr="00CD41B3">
        <w:rPr>
          <w:snapToGrid/>
          <w:spacing w:val="-1"/>
          <w:kern w:val="0"/>
          <w:szCs w:val="22"/>
          <w:lang w:val="en-GB"/>
        </w:rPr>
        <w:t>f</w:t>
      </w:r>
      <w:r w:rsidRPr="00CD41B3">
        <w:rPr>
          <w:snapToGrid/>
          <w:kern w:val="0"/>
          <w:szCs w:val="22"/>
          <w:lang w:val="en-GB"/>
        </w:rPr>
        <w:t>re</w:t>
      </w:r>
      <w:r w:rsidRPr="00CD41B3">
        <w:rPr>
          <w:snapToGrid/>
          <w:spacing w:val="1"/>
          <w:kern w:val="0"/>
          <w:szCs w:val="22"/>
          <w:lang w:val="en-GB"/>
        </w:rPr>
        <w:t>q</w:t>
      </w:r>
      <w:r w:rsidRPr="00CD41B3">
        <w:rPr>
          <w:snapToGrid/>
          <w:spacing w:val="-1"/>
          <w:kern w:val="0"/>
          <w:szCs w:val="22"/>
          <w:lang w:val="en-GB"/>
        </w:rPr>
        <w:t>u</w:t>
      </w:r>
      <w:r w:rsidRPr="00CD41B3">
        <w:rPr>
          <w:snapToGrid/>
          <w:spacing w:val="2"/>
          <w:kern w:val="0"/>
          <w:szCs w:val="22"/>
          <w:lang w:val="en-GB"/>
        </w:rPr>
        <w:t>e</w:t>
      </w:r>
      <w:r w:rsidRPr="00CD41B3">
        <w:rPr>
          <w:snapToGrid/>
          <w:spacing w:val="-1"/>
          <w:kern w:val="0"/>
          <w:szCs w:val="22"/>
          <w:lang w:val="en-GB"/>
        </w:rPr>
        <w:t>n</w:t>
      </w:r>
      <w:r w:rsidRPr="00CD41B3">
        <w:rPr>
          <w:snapToGrid/>
          <w:spacing w:val="2"/>
          <w:kern w:val="0"/>
          <w:szCs w:val="22"/>
          <w:lang w:val="en-GB"/>
        </w:rPr>
        <w:t>c</w:t>
      </w:r>
      <w:r w:rsidRPr="00CD41B3">
        <w:rPr>
          <w:snapToGrid/>
          <w:kern w:val="0"/>
          <w:szCs w:val="22"/>
          <w:lang w:val="en-GB"/>
        </w:rPr>
        <w:t>y</w:t>
      </w:r>
      <w:r w:rsidRPr="00CD41B3">
        <w:rPr>
          <w:snapToGrid/>
          <w:spacing w:val="6"/>
          <w:kern w:val="0"/>
          <w:szCs w:val="22"/>
          <w:lang w:val="en-GB"/>
        </w:rPr>
        <w:t xml:space="preserve"> </w:t>
      </w:r>
      <w:r w:rsidRPr="00CD41B3">
        <w:rPr>
          <w:snapToGrid/>
          <w:kern w:val="0"/>
          <w:szCs w:val="22"/>
          <w:lang w:val="en-GB"/>
        </w:rPr>
        <w:t>band</w:t>
      </w:r>
      <w:r w:rsidRPr="00CD41B3">
        <w:rPr>
          <w:snapToGrid/>
          <w:spacing w:val="3"/>
          <w:kern w:val="0"/>
          <w:szCs w:val="22"/>
          <w:lang w:val="en-GB"/>
        </w:rPr>
        <w:t xml:space="preserve"> </w:t>
      </w:r>
      <w:r w:rsidRPr="00CD41B3">
        <w:rPr>
          <w:snapToGrid/>
          <w:kern w:val="0"/>
          <w:szCs w:val="22"/>
          <w:lang w:val="en-GB"/>
        </w:rPr>
        <w:t>31.</w:t>
      </w:r>
      <w:r w:rsidRPr="00CD41B3">
        <w:rPr>
          <w:snapToGrid/>
          <w:spacing w:val="2"/>
          <w:kern w:val="0"/>
          <w:szCs w:val="22"/>
          <w:lang w:val="en-GB"/>
        </w:rPr>
        <w:t>3</w:t>
      </w:r>
      <w:r w:rsidRPr="00CD41B3">
        <w:rPr>
          <w:snapToGrid/>
          <w:spacing w:val="-1"/>
          <w:kern w:val="0"/>
          <w:szCs w:val="22"/>
          <w:lang w:val="en-GB"/>
        </w:rPr>
        <w:t>-</w:t>
      </w:r>
      <w:r w:rsidRPr="00CD41B3">
        <w:rPr>
          <w:snapToGrid/>
          <w:kern w:val="0"/>
          <w:szCs w:val="22"/>
          <w:lang w:val="en-GB"/>
        </w:rPr>
        <w:t>31</w:t>
      </w:r>
      <w:r w:rsidRPr="00CD41B3">
        <w:rPr>
          <w:snapToGrid/>
          <w:spacing w:val="-1"/>
          <w:kern w:val="0"/>
          <w:szCs w:val="22"/>
          <w:lang w:val="en-GB"/>
        </w:rPr>
        <w:t>.</w:t>
      </w:r>
      <w:r w:rsidRPr="00CD41B3">
        <w:rPr>
          <w:snapToGrid/>
          <w:kern w:val="0"/>
          <w:szCs w:val="22"/>
          <w:lang w:val="en-GB"/>
        </w:rPr>
        <w:t>8</w:t>
      </w:r>
      <w:r w:rsidRPr="00CD41B3">
        <w:rPr>
          <w:snapToGrid/>
          <w:spacing w:val="13"/>
          <w:kern w:val="0"/>
          <w:szCs w:val="22"/>
          <w:lang w:val="en-GB"/>
        </w:rPr>
        <w:t xml:space="preserve"> </w:t>
      </w:r>
      <w:r w:rsidRPr="00CD41B3">
        <w:rPr>
          <w:snapToGrid/>
          <w:kern w:val="0"/>
          <w:szCs w:val="22"/>
          <w:lang w:val="en-GB"/>
        </w:rPr>
        <w:t>GHz</w:t>
      </w:r>
      <w:r w:rsidRPr="00CD41B3">
        <w:rPr>
          <w:snapToGrid/>
          <w:spacing w:val="2"/>
          <w:kern w:val="0"/>
          <w:szCs w:val="22"/>
          <w:lang w:val="en-GB"/>
        </w:rPr>
        <w:t xml:space="preserve"> </w:t>
      </w:r>
      <w:r w:rsidRPr="00CD41B3">
        <w:rPr>
          <w:snapToGrid/>
          <w:kern w:val="0"/>
          <w:szCs w:val="22"/>
          <w:lang w:val="en-GB"/>
        </w:rPr>
        <w:t>s</w:t>
      </w:r>
      <w:r w:rsidRPr="00CD41B3">
        <w:rPr>
          <w:snapToGrid/>
          <w:spacing w:val="-1"/>
          <w:kern w:val="0"/>
          <w:szCs w:val="22"/>
          <w:lang w:val="en-GB"/>
        </w:rPr>
        <w:t>h</w:t>
      </w:r>
      <w:r w:rsidRPr="00CD41B3">
        <w:rPr>
          <w:snapToGrid/>
          <w:kern w:val="0"/>
          <w:szCs w:val="22"/>
          <w:lang w:val="en-GB"/>
        </w:rPr>
        <w:t>all</w:t>
      </w:r>
      <w:r w:rsidRPr="00CD41B3">
        <w:rPr>
          <w:snapToGrid/>
          <w:spacing w:val="3"/>
          <w:kern w:val="0"/>
          <w:szCs w:val="22"/>
          <w:lang w:val="en-GB"/>
        </w:rPr>
        <w:t xml:space="preserve"> </w:t>
      </w:r>
      <w:r w:rsidRPr="00CD41B3">
        <w:rPr>
          <w:snapToGrid/>
          <w:kern w:val="0"/>
          <w:szCs w:val="22"/>
          <w:lang w:val="en-GB"/>
        </w:rPr>
        <w:t>be</w:t>
      </w:r>
      <w:r w:rsidRPr="00CD41B3">
        <w:rPr>
          <w:snapToGrid/>
          <w:spacing w:val="1"/>
          <w:kern w:val="0"/>
          <w:szCs w:val="22"/>
          <w:lang w:val="en-GB"/>
        </w:rPr>
        <w:t xml:space="preserve"> </w:t>
      </w:r>
      <w:r w:rsidRPr="00CD41B3">
        <w:rPr>
          <w:snapToGrid/>
          <w:kern w:val="0"/>
          <w:szCs w:val="22"/>
          <w:lang w:val="en-GB"/>
        </w:rPr>
        <w:t>li</w:t>
      </w:r>
      <w:r w:rsidRPr="00CD41B3">
        <w:rPr>
          <w:snapToGrid/>
          <w:spacing w:val="-3"/>
          <w:kern w:val="0"/>
          <w:szCs w:val="22"/>
          <w:lang w:val="en-GB"/>
        </w:rPr>
        <w:t>m</w:t>
      </w:r>
      <w:r w:rsidRPr="00CD41B3">
        <w:rPr>
          <w:snapToGrid/>
          <w:spacing w:val="1"/>
          <w:kern w:val="0"/>
          <w:szCs w:val="22"/>
          <w:lang w:val="en-GB"/>
        </w:rPr>
        <w:t>i</w:t>
      </w:r>
      <w:r w:rsidRPr="00CD41B3">
        <w:rPr>
          <w:snapToGrid/>
          <w:kern w:val="0"/>
          <w:szCs w:val="22"/>
          <w:lang w:val="en-GB"/>
        </w:rPr>
        <w:t>ted</w:t>
      </w:r>
      <w:r w:rsidRPr="00CD41B3">
        <w:rPr>
          <w:snapToGrid/>
          <w:spacing w:val="7"/>
          <w:kern w:val="0"/>
          <w:szCs w:val="22"/>
          <w:lang w:val="en-GB"/>
        </w:rPr>
        <w:t xml:space="preserve"> </w:t>
      </w:r>
      <w:r w:rsidRPr="00CD41B3">
        <w:rPr>
          <w:snapToGrid/>
          <w:kern w:val="0"/>
          <w:szCs w:val="22"/>
          <w:lang w:val="en-GB"/>
        </w:rPr>
        <w:t>to −106</w:t>
      </w:r>
      <w:r w:rsidRPr="00CD41B3">
        <w:rPr>
          <w:rFonts w:eastAsia="MS Mincho"/>
          <w:snapToGrid/>
          <w:kern w:val="0"/>
          <w:szCs w:val="22"/>
          <w:lang w:val="en-GB"/>
        </w:rPr>
        <w:t> </w:t>
      </w:r>
      <w:r w:rsidRPr="00CD41B3">
        <w:rPr>
          <w:snapToGrid/>
          <w:kern w:val="0"/>
          <w:szCs w:val="22"/>
          <w:lang w:val="en-GB"/>
        </w:rPr>
        <w:t>dB(W/MHz) under clear-sky conditions, and may be increased up to −100</w:t>
      </w:r>
      <w:r w:rsidRPr="00CD41B3">
        <w:rPr>
          <w:rFonts w:eastAsia="Batang"/>
          <w:snapToGrid/>
          <w:kern w:val="0"/>
          <w:szCs w:val="22"/>
          <w:lang w:val="en-GB"/>
        </w:rPr>
        <w:t> </w:t>
      </w:r>
      <w:r w:rsidRPr="00CD41B3">
        <w:rPr>
          <w:snapToGrid/>
          <w:kern w:val="0"/>
          <w:szCs w:val="22"/>
          <w:lang w:val="en-GB"/>
        </w:rPr>
        <w:t xml:space="preserve">dB(W/MHz) under rainy conditions to mitigate fading due to rain, provided the effective impact on the passive satellite does not exceed the impact under clear-sky conditions. </w:t>
      </w:r>
      <w:r w:rsidRPr="00CD41B3">
        <w:rPr>
          <w:rFonts w:eastAsia="MS Mincho"/>
          <w:snapToGrid/>
          <w:kern w:val="0"/>
          <w:szCs w:val="22"/>
          <w:lang w:val="en-GB"/>
        </w:rPr>
        <w:t xml:space="preserve"> </w:t>
      </w:r>
      <w:r w:rsidRPr="00CD41B3">
        <w:rPr>
          <w:snapToGrid/>
          <w:kern w:val="0"/>
          <w:szCs w:val="22"/>
          <w:lang w:val="en-GB"/>
        </w:rPr>
        <w:t>See Resolution 145 (Rev.WRC</w:t>
      </w:r>
      <w:r w:rsidRPr="00CD41B3">
        <w:rPr>
          <w:bCs/>
          <w:snapToGrid/>
          <w:kern w:val="0"/>
          <w:szCs w:val="22"/>
          <w:lang w:val="en-GB"/>
        </w:rPr>
        <w:noBreakHyphen/>
      </w:r>
      <w:r w:rsidRPr="00CD41B3">
        <w:rPr>
          <w:snapToGrid/>
          <w:kern w:val="0"/>
          <w:szCs w:val="22"/>
          <w:lang w:val="en-GB"/>
        </w:rPr>
        <w:t xml:space="preserve">12).  </w:t>
      </w:r>
      <w:r w:rsidRPr="00CD41B3">
        <w:rPr>
          <w:snapToGrid/>
          <w:spacing w:val="-1"/>
          <w:w w:val="105"/>
          <w:kern w:val="0"/>
          <w:sz w:val="16"/>
          <w:szCs w:val="16"/>
          <w:lang w:val="en-GB"/>
        </w:rPr>
        <w:t>(</w:t>
      </w:r>
      <w:r w:rsidRPr="00CD41B3">
        <w:rPr>
          <w:snapToGrid/>
          <w:spacing w:val="-2"/>
          <w:w w:val="105"/>
          <w:kern w:val="0"/>
          <w:sz w:val="16"/>
          <w:szCs w:val="16"/>
          <w:lang w:val="en-GB"/>
        </w:rPr>
        <w:t>W</w:t>
      </w:r>
      <w:r w:rsidRPr="00CD41B3">
        <w:rPr>
          <w:snapToGrid/>
          <w:spacing w:val="1"/>
          <w:w w:val="105"/>
          <w:kern w:val="0"/>
          <w:sz w:val="16"/>
          <w:szCs w:val="16"/>
          <w:lang w:val="en-GB"/>
        </w:rPr>
        <w:t>RC</w:t>
      </w:r>
      <w:r w:rsidRPr="00CD41B3">
        <w:rPr>
          <w:snapToGrid/>
          <w:spacing w:val="-1"/>
          <w:w w:val="105"/>
          <w:kern w:val="0"/>
          <w:sz w:val="16"/>
          <w:szCs w:val="16"/>
          <w:lang w:val="en-GB"/>
        </w:rPr>
        <w:t>-1</w:t>
      </w:r>
      <w:r w:rsidRPr="00CD41B3">
        <w:rPr>
          <w:snapToGrid/>
          <w:spacing w:val="1"/>
          <w:w w:val="105"/>
          <w:kern w:val="0"/>
          <w:sz w:val="16"/>
          <w:szCs w:val="16"/>
          <w:lang w:val="en-GB"/>
        </w:rPr>
        <w:t>5)</w:t>
      </w:r>
    </w:p>
    <w:p w:rsidR="00CD41B3" w:rsidRPr="00CD41B3" w:rsidP="00CD41B3">
      <w:pPr>
        <w:widowControl/>
        <w:tabs>
          <w:tab w:val="left" w:pos="360"/>
          <w:tab w:val="left" w:pos="828"/>
          <w:tab w:val="left" w:pos="1080"/>
          <w:tab w:val="left" w:pos="1917"/>
          <w:tab w:val="left" w:pos="2268"/>
        </w:tabs>
        <w:overflowPunct w:val="0"/>
        <w:autoSpaceDE w:val="0"/>
        <w:autoSpaceDN w:val="0"/>
        <w:adjustRightInd w:val="0"/>
        <w:textAlignment w:val="baseline"/>
        <w:rPr>
          <w:snapToGrid/>
          <w:spacing w:val="1"/>
          <w:w w:val="105"/>
          <w:kern w:val="0"/>
          <w:szCs w:val="22"/>
          <w:lang w:val="en-GB"/>
        </w:rPr>
      </w:pPr>
    </w:p>
    <w:p w:rsidR="00CD41B3" w:rsidRPr="00CD41B3" w:rsidP="00CD41B3">
      <w:pPr>
        <w:widowControl/>
        <w:suppressAutoHyphens/>
        <w:ind w:firstLine="360"/>
        <w:rPr>
          <w:smallCaps/>
          <w:snapToGrid/>
          <w:kern w:val="0"/>
          <w:szCs w:val="22"/>
        </w:rPr>
      </w:pPr>
      <w:r w:rsidRPr="00CD41B3">
        <w:rPr>
          <w:smallCaps/>
          <w:snapToGrid/>
          <w:kern w:val="0"/>
          <w:szCs w:val="22"/>
        </w:rPr>
        <w:t>* * * * *</w:t>
      </w:r>
    </w:p>
    <w:p w:rsidR="00CD41B3" w:rsidRPr="00CD41B3" w:rsidP="00CD41B3">
      <w:pPr>
        <w:widowControl/>
        <w:suppressAutoHyphens/>
        <w:ind w:firstLine="360"/>
        <w:rPr>
          <w:smallCaps/>
          <w:snapToGrid/>
          <w:kern w:val="0"/>
          <w:szCs w:val="22"/>
        </w:rPr>
      </w:pPr>
    </w:p>
    <w:p w:rsidR="00CD41B3" w:rsidRPr="00CD41B3" w:rsidP="00CD41B3">
      <w:pPr>
        <w:widowControl/>
        <w:tabs>
          <w:tab w:val="left" w:pos="360"/>
          <w:tab w:val="left" w:pos="880"/>
          <w:tab w:val="left" w:pos="1917"/>
          <w:tab w:val="left" w:pos="2268"/>
        </w:tabs>
        <w:overflowPunct w:val="0"/>
        <w:autoSpaceDE w:val="0"/>
        <w:autoSpaceDN w:val="0"/>
        <w:adjustRightInd w:val="0"/>
        <w:textAlignment w:val="baseline"/>
        <w:rPr>
          <w:snapToGrid/>
          <w:kern w:val="0"/>
          <w:szCs w:val="22"/>
        </w:rPr>
      </w:pPr>
      <w:r w:rsidRPr="00CD41B3">
        <w:rPr>
          <w:snapToGrid/>
          <w:kern w:val="0"/>
          <w:szCs w:val="22"/>
          <w:lang w:val="en-GB"/>
        </w:rPr>
        <w:tab/>
        <w:t>5.551H  The equivalent power flux-density (epfd) produced in</w:t>
      </w:r>
      <w:r w:rsidRPr="00CD41B3">
        <w:rPr>
          <w:snapToGrid/>
          <w:spacing w:val="23"/>
          <w:kern w:val="0"/>
          <w:szCs w:val="22"/>
          <w:lang w:val="en-GB"/>
        </w:rPr>
        <w:t xml:space="preserve"> </w:t>
      </w:r>
      <w:r w:rsidRPr="00CD41B3">
        <w:rPr>
          <w:snapToGrid/>
          <w:spacing w:val="1"/>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30"/>
          <w:kern w:val="0"/>
          <w:szCs w:val="22"/>
          <w:lang w:val="en-GB"/>
        </w:rPr>
        <w:t xml:space="preserve"> </w:t>
      </w:r>
      <w:r w:rsidRPr="00CD41B3">
        <w:rPr>
          <w:snapToGrid/>
          <w:spacing w:val="-1"/>
          <w:kern w:val="0"/>
          <w:szCs w:val="22"/>
          <w:lang w:val="en-GB"/>
        </w:rPr>
        <w:t>f</w:t>
      </w:r>
      <w:r w:rsidRPr="00CD41B3">
        <w:rPr>
          <w:snapToGrid/>
          <w:kern w:val="0"/>
          <w:szCs w:val="22"/>
          <w:lang w:val="en-GB"/>
        </w:rPr>
        <w:t>req</w:t>
      </w:r>
      <w:r w:rsidRPr="00CD41B3">
        <w:rPr>
          <w:snapToGrid/>
          <w:spacing w:val="-1"/>
          <w:kern w:val="0"/>
          <w:szCs w:val="22"/>
          <w:lang w:val="en-GB"/>
        </w:rPr>
        <w:t>u</w:t>
      </w:r>
      <w:r w:rsidRPr="00CD41B3">
        <w:rPr>
          <w:snapToGrid/>
          <w:spacing w:val="2"/>
          <w:kern w:val="0"/>
          <w:szCs w:val="22"/>
          <w:lang w:val="en-GB"/>
        </w:rPr>
        <w:t>e</w:t>
      </w:r>
      <w:r w:rsidRPr="00CD41B3">
        <w:rPr>
          <w:snapToGrid/>
          <w:spacing w:val="-1"/>
          <w:kern w:val="0"/>
          <w:szCs w:val="22"/>
          <w:lang w:val="en-GB"/>
        </w:rPr>
        <w:t>n</w:t>
      </w:r>
      <w:r w:rsidRPr="00CD41B3">
        <w:rPr>
          <w:snapToGrid/>
          <w:spacing w:val="2"/>
          <w:kern w:val="0"/>
          <w:szCs w:val="22"/>
          <w:lang w:val="en-GB"/>
        </w:rPr>
        <w:t>c</w:t>
      </w:r>
      <w:r w:rsidRPr="00CD41B3">
        <w:rPr>
          <w:snapToGrid/>
          <w:kern w:val="0"/>
          <w:szCs w:val="22"/>
          <w:lang w:val="en-GB"/>
        </w:rPr>
        <w:t>y</w:t>
      </w:r>
      <w:r w:rsidRPr="00CD41B3">
        <w:rPr>
          <w:snapToGrid/>
          <w:spacing w:val="33"/>
          <w:kern w:val="0"/>
          <w:szCs w:val="22"/>
          <w:lang w:val="en-GB"/>
        </w:rPr>
        <w:t xml:space="preserve"> </w:t>
      </w:r>
      <w:r w:rsidRPr="00CD41B3">
        <w:rPr>
          <w:snapToGrid/>
          <w:kern w:val="0"/>
          <w:szCs w:val="22"/>
          <w:lang w:val="en-GB"/>
        </w:rPr>
        <w:t>ba</w:t>
      </w:r>
      <w:r w:rsidRPr="00CD41B3">
        <w:rPr>
          <w:snapToGrid/>
          <w:spacing w:val="-1"/>
          <w:kern w:val="0"/>
          <w:szCs w:val="22"/>
          <w:lang w:val="en-GB"/>
        </w:rPr>
        <w:t>n</w:t>
      </w:r>
      <w:r w:rsidRPr="00CD41B3">
        <w:rPr>
          <w:snapToGrid/>
          <w:kern w:val="0"/>
          <w:szCs w:val="22"/>
          <w:lang w:val="en-GB"/>
        </w:rPr>
        <w:t>d</w:t>
      </w:r>
      <w:r w:rsidRPr="00CD41B3">
        <w:rPr>
          <w:snapToGrid/>
          <w:spacing w:val="28"/>
          <w:kern w:val="0"/>
          <w:szCs w:val="22"/>
          <w:lang w:val="en-GB"/>
        </w:rPr>
        <w:t xml:space="preserve"> </w:t>
      </w:r>
      <w:r w:rsidRPr="00CD41B3">
        <w:rPr>
          <w:snapToGrid/>
          <w:kern w:val="0"/>
          <w:szCs w:val="22"/>
          <w:lang w:val="en-GB"/>
        </w:rPr>
        <w:t>42.</w:t>
      </w:r>
      <w:r w:rsidRPr="00CD41B3">
        <w:rPr>
          <w:snapToGrid/>
          <w:spacing w:val="2"/>
          <w:kern w:val="0"/>
          <w:szCs w:val="22"/>
          <w:lang w:val="en-GB"/>
        </w:rPr>
        <w:t>5</w:t>
      </w:r>
      <w:r w:rsidRPr="00CD41B3">
        <w:rPr>
          <w:snapToGrid/>
          <w:spacing w:val="-1"/>
          <w:kern w:val="0"/>
          <w:szCs w:val="22"/>
          <w:lang w:val="en-GB"/>
        </w:rPr>
        <w:t>-</w:t>
      </w:r>
      <w:r w:rsidRPr="00CD41B3">
        <w:rPr>
          <w:snapToGrid/>
          <w:kern w:val="0"/>
          <w:szCs w:val="22"/>
          <w:lang w:val="en-GB"/>
        </w:rPr>
        <w:t>43.5</w:t>
      </w:r>
      <w:r w:rsidRPr="00CD41B3">
        <w:rPr>
          <w:snapToGrid/>
          <w:spacing w:val="13"/>
          <w:kern w:val="0"/>
          <w:szCs w:val="22"/>
          <w:lang w:val="en-GB"/>
        </w:rPr>
        <w:t xml:space="preserve"> </w:t>
      </w:r>
      <w:r w:rsidRPr="00CD41B3">
        <w:rPr>
          <w:snapToGrid/>
          <w:spacing w:val="-2"/>
          <w:kern w:val="0"/>
          <w:szCs w:val="22"/>
          <w:lang w:val="en-GB"/>
        </w:rPr>
        <w:t>G</w:t>
      </w:r>
      <w:r w:rsidRPr="00CD41B3">
        <w:rPr>
          <w:snapToGrid/>
          <w:kern w:val="0"/>
          <w:szCs w:val="22"/>
          <w:lang w:val="en-GB"/>
        </w:rPr>
        <w:t>Hz</w:t>
      </w:r>
      <w:r w:rsidRPr="00CD41B3">
        <w:rPr>
          <w:snapToGrid/>
          <w:spacing w:val="27"/>
          <w:kern w:val="0"/>
          <w:szCs w:val="22"/>
          <w:lang w:val="en-GB"/>
        </w:rPr>
        <w:t xml:space="preserve"> </w:t>
      </w:r>
      <w:r w:rsidRPr="00CD41B3">
        <w:rPr>
          <w:snapToGrid/>
          <w:spacing w:val="2"/>
          <w:kern w:val="0"/>
          <w:szCs w:val="22"/>
          <w:lang w:val="en-GB"/>
        </w:rPr>
        <w:t>b</w:t>
      </w:r>
      <w:r w:rsidRPr="00CD41B3">
        <w:rPr>
          <w:snapToGrid/>
          <w:kern w:val="0"/>
          <w:szCs w:val="22"/>
          <w:lang w:val="en-GB"/>
        </w:rPr>
        <w:t>y</w:t>
      </w:r>
      <w:r w:rsidRPr="00CD41B3">
        <w:rPr>
          <w:snapToGrid/>
          <w:spacing w:val="22"/>
          <w:kern w:val="0"/>
          <w:szCs w:val="22"/>
          <w:lang w:val="en-GB"/>
        </w:rPr>
        <w:t xml:space="preserve"> </w:t>
      </w:r>
      <w:r w:rsidRPr="00CD41B3">
        <w:rPr>
          <w:snapToGrid/>
          <w:kern w:val="0"/>
          <w:szCs w:val="22"/>
          <w:lang w:val="en-GB"/>
        </w:rPr>
        <w:t>all</w:t>
      </w:r>
      <w:r w:rsidRPr="00CD41B3">
        <w:rPr>
          <w:snapToGrid/>
          <w:spacing w:val="27"/>
          <w:kern w:val="0"/>
          <w:szCs w:val="22"/>
          <w:lang w:val="en-GB"/>
        </w:rPr>
        <w:t xml:space="preserve"> </w:t>
      </w:r>
      <w:r w:rsidRPr="00CD41B3">
        <w:rPr>
          <w:snapToGrid/>
          <w:w w:val="102"/>
          <w:kern w:val="0"/>
          <w:szCs w:val="22"/>
          <w:lang w:val="en-GB"/>
        </w:rPr>
        <w:t>s</w:t>
      </w:r>
      <w:r w:rsidRPr="00CD41B3">
        <w:rPr>
          <w:snapToGrid/>
          <w:spacing w:val="1"/>
          <w:w w:val="102"/>
          <w:kern w:val="0"/>
          <w:szCs w:val="22"/>
          <w:lang w:val="en-GB"/>
        </w:rPr>
        <w:t>p</w:t>
      </w:r>
      <w:r w:rsidRPr="00CD41B3">
        <w:rPr>
          <w:snapToGrid/>
          <w:w w:val="102"/>
          <w:kern w:val="0"/>
          <w:szCs w:val="22"/>
          <w:lang w:val="en-GB"/>
        </w:rPr>
        <w:t xml:space="preserve">ace </w:t>
      </w:r>
      <w:r w:rsidRPr="00CD41B3">
        <w:rPr>
          <w:snapToGrid/>
          <w:kern w:val="0"/>
          <w:szCs w:val="22"/>
          <w:lang w:val="en-GB"/>
        </w:rPr>
        <w:t>stations</w:t>
      </w:r>
      <w:r w:rsidRPr="00CD41B3">
        <w:rPr>
          <w:snapToGrid/>
          <w:spacing w:val="21"/>
          <w:kern w:val="0"/>
          <w:szCs w:val="22"/>
          <w:lang w:val="en-GB"/>
        </w:rPr>
        <w:t xml:space="preserve"> </w:t>
      </w:r>
      <w:r w:rsidRPr="00CD41B3">
        <w:rPr>
          <w:snapToGrid/>
          <w:kern w:val="0"/>
          <w:szCs w:val="22"/>
          <w:lang w:val="en-GB"/>
        </w:rPr>
        <w:t>in</w:t>
      </w:r>
      <w:r w:rsidRPr="00CD41B3">
        <w:rPr>
          <w:snapToGrid/>
          <w:spacing w:val="13"/>
          <w:kern w:val="0"/>
          <w:szCs w:val="22"/>
          <w:lang w:val="en-GB"/>
        </w:rPr>
        <w:t xml:space="preserve"> </w:t>
      </w:r>
      <w:r w:rsidRPr="00CD41B3">
        <w:rPr>
          <w:snapToGrid/>
          <w:kern w:val="0"/>
          <w:szCs w:val="22"/>
          <w:lang w:val="en-GB"/>
        </w:rPr>
        <w:t xml:space="preserve">any non-geostationary-satellite system in the fixed-satellite service (space-to-Earth), or in the broadcasting-satellite service operating </w:t>
      </w:r>
      <w:r w:rsidRPr="00CD41B3">
        <w:rPr>
          <w:snapToGrid/>
          <w:spacing w:val="1"/>
          <w:kern w:val="0"/>
          <w:szCs w:val="22"/>
          <w:lang w:val="en-GB"/>
        </w:rPr>
        <w:t>i</w:t>
      </w:r>
      <w:r w:rsidRPr="00CD41B3">
        <w:rPr>
          <w:snapToGrid/>
          <w:kern w:val="0"/>
          <w:szCs w:val="22"/>
          <w:lang w:val="en-GB"/>
        </w:rPr>
        <w:t>n</w:t>
      </w:r>
      <w:r w:rsidRPr="00CD41B3">
        <w:rPr>
          <w:snapToGrid/>
          <w:spacing w:val="13"/>
          <w:kern w:val="0"/>
          <w:szCs w:val="22"/>
          <w:lang w:val="en-GB"/>
        </w:rPr>
        <w:t xml:space="preserve"> </w:t>
      </w:r>
      <w:r w:rsidRPr="00CD41B3">
        <w:rPr>
          <w:snapToGrid/>
          <w:spacing w:val="1"/>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17"/>
          <w:kern w:val="0"/>
          <w:szCs w:val="22"/>
          <w:lang w:val="en-GB"/>
        </w:rPr>
        <w:t xml:space="preserve"> </w:t>
      </w:r>
      <w:r w:rsidRPr="00CD41B3">
        <w:rPr>
          <w:snapToGrid/>
          <w:spacing w:val="-1"/>
          <w:kern w:val="0"/>
          <w:szCs w:val="22"/>
          <w:lang w:val="en-GB"/>
        </w:rPr>
        <w:t>f</w:t>
      </w:r>
      <w:r w:rsidRPr="00CD41B3">
        <w:rPr>
          <w:snapToGrid/>
          <w:kern w:val="0"/>
          <w:szCs w:val="22"/>
          <w:lang w:val="en-GB"/>
        </w:rPr>
        <w:t>re</w:t>
      </w:r>
      <w:r w:rsidRPr="00CD41B3">
        <w:rPr>
          <w:snapToGrid/>
          <w:spacing w:val="3"/>
          <w:kern w:val="0"/>
          <w:szCs w:val="22"/>
          <w:lang w:val="en-GB"/>
        </w:rPr>
        <w:t>q</w:t>
      </w:r>
      <w:r w:rsidRPr="00CD41B3">
        <w:rPr>
          <w:snapToGrid/>
          <w:spacing w:val="-1"/>
          <w:kern w:val="0"/>
          <w:szCs w:val="22"/>
          <w:lang w:val="en-GB"/>
        </w:rPr>
        <w:t>u</w:t>
      </w:r>
      <w:r w:rsidRPr="00CD41B3">
        <w:rPr>
          <w:snapToGrid/>
          <w:kern w:val="0"/>
          <w:szCs w:val="22"/>
          <w:lang w:val="en-GB"/>
        </w:rPr>
        <w:t>en</w:t>
      </w:r>
      <w:r w:rsidRPr="00CD41B3">
        <w:rPr>
          <w:snapToGrid/>
          <w:spacing w:val="2"/>
          <w:kern w:val="0"/>
          <w:szCs w:val="22"/>
          <w:lang w:val="en-GB"/>
        </w:rPr>
        <w:t>c</w:t>
      </w:r>
      <w:r w:rsidRPr="00CD41B3">
        <w:rPr>
          <w:snapToGrid/>
          <w:kern w:val="0"/>
          <w:szCs w:val="22"/>
          <w:lang w:val="en-GB"/>
        </w:rPr>
        <w:t>y</w:t>
      </w:r>
      <w:r w:rsidRPr="00CD41B3">
        <w:rPr>
          <w:snapToGrid/>
          <w:spacing w:val="22"/>
          <w:kern w:val="0"/>
          <w:szCs w:val="22"/>
          <w:lang w:val="en-GB"/>
        </w:rPr>
        <w:t xml:space="preserve"> </w:t>
      </w:r>
      <w:r w:rsidRPr="00CD41B3">
        <w:rPr>
          <w:snapToGrid/>
          <w:kern w:val="0"/>
          <w:szCs w:val="22"/>
          <w:lang w:val="en-GB"/>
        </w:rPr>
        <w:t>band</w:t>
      </w:r>
      <w:r w:rsidRPr="00CD41B3">
        <w:rPr>
          <w:snapToGrid/>
          <w:spacing w:val="17"/>
          <w:kern w:val="0"/>
          <w:szCs w:val="22"/>
          <w:lang w:val="en-GB"/>
        </w:rPr>
        <w:t xml:space="preserve"> </w:t>
      </w:r>
      <w:r w:rsidRPr="00CD41B3">
        <w:rPr>
          <w:snapToGrid/>
          <w:kern w:val="0"/>
          <w:szCs w:val="22"/>
          <w:lang w:val="en-GB"/>
        </w:rPr>
        <w:t>4</w:t>
      </w:r>
      <w:r w:rsidRPr="00CD41B3">
        <w:rPr>
          <w:snapToGrid/>
          <w:spacing w:val="1"/>
          <w:kern w:val="0"/>
          <w:szCs w:val="22"/>
          <w:lang w:val="en-GB"/>
        </w:rPr>
        <w:t>2</w:t>
      </w:r>
      <w:r w:rsidRPr="00CD41B3">
        <w:rPr>
          <w:snapToGrid/>
          <w:spacing w:val="-1"/>
          <w:kern w:val="0"/>
          <w:szCs w:val="22"/>
          <w:lang w:val="en-GB"/>
        </w:rPr>
        <w:t>-</w:t>
      </w:r>
      <w:r w:rsidRPr="00CD41B3">
        <w:rPr>
          <w:snapToGrid/>
          <w:kern w:val="0"/>
          <w:szCs w:val="22"/>
          <w:lang w:val="en-GB"/>
        </w:rPr>
        <w:t>42.5</w:t>
      </w:r>
      <w:r w:rsidRPr="00CD41B3">
        <w:rPr>
          <w:snapToGrid/>
          <w:spacing w:val="12"/>
          <w:kern w:val="0"/>
          <w:szCs w:val="22"/>
          <w:lang w:val="en-GB"/>
        </w:rPr>
        <w:t xml:space="preserve"> </w:t>
      </w:r>
      <w:r w:rsidRPr="00CD41B3">
        <w:rPr>
          <w:snapToGrid/>
          <w:kern w:val="0"/>
          <w:szCs w:val="22"/>
          <w:lang w:val="en-GB"/>
        </w:rPr>
        <w:t>GHz,</w:t>
      </w:r>
      <w:r w:rsidRPr="00CD41B3">
        <w:rPr>
          <w:snapToGrid/>
          <w:spacing w:val="18"/>
          <w:kern w:val="0"/>
          <w:szCs w:val="22"/>
          <w:lang w:val="en-GB"/>
        </w:rPr>
        <w:t xml:space="preserve"> </w:t>
      </w:r>
      <w:r w:rsidRPr="00CD41B3">
        <w:rPr>
          <w:snapToGrid/>
          <w:kern w:val="0"/>
          <w:szCs w:val="22"/>
          <w:lang w:val="en-GB"/>
        </w:rPr>
        <w:t>s</w:t>
      </w:r>
      <w:r w:rsidRPr="00CD41B3">
        <w:rPr>
          <w:snapToGrid/>
          <w:spacing w:val="-1"/>
          <w:kern w:val="0"/>
          <w:szCs w:val="22"/>
          <w:lang w:val="en-GB"/>
        </w:rPr>
        <w:t>h</w:t>
      </w:r>
      <w:r w:rsidRPr="00CD41B3">
        <w:rPr>
          <w:snapToGrid/>
          <w:kern w:val="0"/>
          <w:szCs w:val="22"/>
          <w:lang w:val="en-GB"/>
        </w:rPr>
        <w:t>all</w:t>
      </w:r>
      <w:r w:rsidRPr="00CD41B3">
        <w:rPr>
          <w:snapToGrid/>
          <w:spacing w:val="18"/>
          <w:kern w:val="0"/>
          <w:szCs w:val="22"/>
          <w:lang w:val="en-GB"/>
        </w:rPr>
        <w:t xml:space="preserve"> </w:t>
      </w:r>
      <w:r w:rsidRPr="00CD41B3">
        <w:rPr>
          <w:snapToGrid/>
          <w:spacing w:val="-1"/>
          <w:kern w:val="0"/>
          <w:szCs w:val="22"/>
          <w:lang w:val="en-GB"/>
        </w:rPr>
        <w:t>n</w:t>
      </w:r>
      <w:r w:rsidRPr="00CD41B3">
        <w:rPr>
          <w:snapToGrid/>
          <w:spacing w:val="1"/>
          <w:kern w:val="0"/>
          <w:szCs w:val="22"/>
          <w:lang w:val="en-GB"/>
        </w:rPr>
        <w:t>o</w:t>
      </w:r>
      <w:r w:rsidRPr="00CD41B3">
        <w:rPr>
          <w:snapToGrid/>
          <w:kern w:val="0"/>
          <w:szCs w:val="22"/>
          <w:lang w:val="en-GB"/>
        </w:rPr>
        <w:t>t</w:t>
      </w:r>
      <w:r w:rsidRPr="00CD41B3">
        <w:rPr>
          <w:snapToGrid/>
          <w:spacing w:val="16"/>
          <w:kern w:val="0"/>
          <w:szCs w:val="22"/>
          <w:lang w:val="en-GB"/>
        </w:rPr>
        <w:t xml:space="preserve"> </w:t>
      </w:r>
      <w:r w:rsidRPr="00CD41B3">
        <w:rPr>
          <w:snapToGrid/>
          <w:spacing w:val="2"/>
          <w:kern w:val="0"/>
          <w:szCs w:val="22"/>
          <w:lang w:val="en-GB"/>
        </w:rPr>
        <w:t>e</w:t>
      </w:r>
      <w:r w:rsidRPr="00CD41B3">
        <w:rPr>
          <w:snapToGrid/>
          <w:spacing w:val="-1"/>
          <w:kern w:val="0"/>
          <w:szCs w:val="22"/>
          <w:lang w:val="en-GB"/>
        </w:rPr>
        <w:t>x</w:t>
      </w:r>
      <w:r w:rsidRPr="00CD41B3">
        <w:rPr>
          <w:snapToGrid/>
          <w:kern w:val="0"/>
          <w:szCs w:val="22"/>
          <w:lang w:val="en-GB"/>
        </w:rPr>
        <w:t>ceed</w:t>
      </w:r>
      <w:r w:rsidRPr="00CD41B3">
        <w:rPr>
          <w:snapToGrid/>
          <w:spacing w:val="21"/>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17"/>
          <w:kern w:val="0"/>
          <w:szCs w:val="22"/>
          <w:lang w:val="en-GB"/>
        </w:rPr>
        <w:t xml:space="preserve"> </w:t>
      </w:r>
      <w:r w:rsidRPr="00CD41B3">
        <w:rPr>
          <w:snapToGrid/>
          <w:spacing w:val="-1"/>
          <w:kern w:val="0"/>
          <w:szCs w:val="22"/>
          <w:lang w:val="en-GB"/>
        </w:rPr>
        <w:t>f</w:t>
      </w:r>
      <w:r w:rsidRPr="00CD41B3">
        <w:rPr>
          <w:snapToGrid/>
          <w:spacing w:val="1"/>
          <w:kern w:val="0"/>
          <w:szCs w:val="22"/>
          <w:lang w:val="en-GB"/>
        </w:rPr>
        <w:t>o</w:t>
      </w:r>
      <w:r w:rsidRPr="00CD41B3">
        <w:rPr>
          <w:snapToGrid/>
          <w:kern w:val="0"/>
          <w:szCs w:val="22"/>
          <w:lang w:val="en-GB"/>
        </w:rPr>
        <w:t>ll</w:t>
      </w:r>
      <w:r w:rsidRPr="00CD41B3">
        <w:rPr>
          <w:snapToGrid/>
          <w:spacing w:val="2"/>
          <w:kern w:val="0"/>
          <w:szCs w:val="22"/>
          <w:lang w:val="en-GB"/>
        </w:rPr>
        <w:t>o</w:t>
      </w:r>
      <w:r w:rsidRPr="00CD41B3">
        <w:rPr>
          <w:snapToGrid/>
          <w:spacing w:val="-2"/>
          <w:kern w:val="0"/>
          <w:szCs w:val="22"/>
          <w:lang w:val="en-GB"/>
        </w:rPr>
        <w:t>w</w:t>
      </w:r>
      <w:r w:rsidRPr="00CD41B3">
        <w:rPr>
          <w:snapToGrid/>
          <w:spacing w:val="1"/>
          <w:kern w:val="0"/>
          <w:szCs w:val="22"/>
          <w:lang w:val="en-GB"/>
        </w:rPr>
        <w:t>i</w:t>
      </w:r>
      <w:r w:rsidRPr="00CD41B3">
        <w:rPr>
          <w:snapToGrid/>
          <w:kern w:val="0"/>
          <w:szCs w:val="22"/>
          <w:lang w:val="en-GB"/>
        </w:rPr>
        <w:t>ng</w:t>
      </w:r>
      <w:r w:rsidRPr="00CD41B3">
        <w:rPr>
          <w:snapToGrid/>
          <w:spacing w:val="22"/>
          <w:kern w:val="0"/>
          <w:szCs w:val="22"/>
          <w:lang w:val="en-GB"/>
        </w:rPr>
        <w:t xml:space="preserve"> </w:t>
      </w:r>
      <w:r w:rsidRPr="00CD41B3">
        <w:rPr>
          <w:snapToGrid/>
          <w:spacing w:val="-1"/>
          <w:kern w:val="0"/>
          <w:szCs w:val="22"/>
          <w:lang w:val="en-GB"/>
        </w:rPr>
        <w:t>v</w:t>
      </w:r>
      <w:r w:rsidRPr="00CD41B3">
        <w:rPr>
          <w:snapToGrid/>
          <w:spacing w:val="2"/>
          <w:kern w:val="0"/>
          <w:szCs w:val="22"/>
          <w:lang w:val="en-GB"/>
        </w:rPr>
        <w:t>a</w:t>
      </w:r>
      <w:r w:rsidRPr="00CD41B3">
        <w:rPr>
          <w:snapToGrid/>
          <w:kern w:val="0"/>
          <w:szCs w:val="22"/>
          <w:lang w:val="en-GB"/>
        </w:rPr>
        <w:t>l</w:t>
      </w:r>
      <w:r w:rsidRPr="00CD41B3">
        <w:rPr>
          <w:snapToGrid/>
          <w:spacing w:val="-1"/>
          <w:kern w:val="0"/>
          <w:szCs w:val="22"/>
          <w:lang w:val="en-GB"/>
        </w:rPr>
        <w:t>u</w:t>
      </w:r>
      <w:r w:rsidRPr="00CD41B3">
        <w:rPr>
          <w:snapToGrid/>
          <w:spacing w:val="2"/>
          <w:kern w:val="0"/>
          <w:szCs w:val="22"/>
          <w:lang w:val="en-GB"/>
        </w:rPr>
        <w:t>e</w:t>
      </w:r>
      <w:r w:rsidRPr="00CD41B3">
        <w:rPr>
          <w:snapToGrid/>
          <w:kern w:val="0"/>
          <w:szCs w:val="22"/>
          <w:lang w:val="en-GB"/>
        </w:rPr>
        <w:t>s</w:t>
      </w:r>
      <w:r w:rsidRPr="00CD41B3">
        <w:rPr>
          <w:snapToGrid/>
          <w:spacing w:val="18"/>
          <w:kern w:val="0"/>
          <w:szCs w:val="22"/>
          <w:lang w:val="en-GB"/>
        </w:rPr>
        <w:t xml:space="preserve"> </w:t>
      </w:r>
      <w:r w:rsidRPr="00CD41B3">
        <w:rPr>
          <w:snapToGrid/>
          <w:kern w:val="0"/>
          <w:szCs w:val="22"/>
          <w:lang w:val="en-GB"/>
        </w:rPr>
        <w:t>at</w:t>
      </w:r>
      <w:r w:rsidRPr="00CD41B3">
        <w:rPr>
          <w:snapToGrid/>
          <w:spacing w:val="14"/>
          <w:kern w:val="0"/>
          <w:szCs w:val="22"/>
          <w:lang w:val="en-GB"/>
        </w:rPr>
        <w:t xml:space="preserve"> </w:t>
      </w:r>
      <w:r w:rsidRPr="00CD41B3">
        <w:rPr>
          <w:snapToGrid/>
          <w:spacing w:val="1"/>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15"/>
          <w:kern w:val="0"/>
          <w:szCs w:val="22"/>
          <w:lang w:val="en-GB"/>
        </w:rPr>
        <w:t xml:space="preserve"> </w:t>
      </w:r>
      <w:r w:rsidRPr="00CD41B3">
        <w:rPr>
          <w:snapToGrid/>
          <w:kern w:val="0"/>
          <w:szCs w:val="22"/>
          <w:lang w:val="en-GB"/>
        </w:rPr>
        <w:t>s</w:t>
      </w:r>
      <w:r w:rsidRPr="00CD41B3">
        <w:rPr>
          <w:snapToGrid/>
          <w:spacing w:val="1"/>
          <w:kern w:val="0"/>
          <w:szCs w:val="22"/>
          <w:lang w:val="en-GB"/>
        </w:rPr>
        <w:t>i</w:t>
      </w:r>
      <w:r w:rsidRPr="00CD41B3">
        <w:rPr>
          <w:snapToGrid/>
          <w:kern w:val="0"/>
          <w:szCs w:val="22"/>
          <w:lang w:val="en-GB"/>
        </w:rPr>
        <w:t>te</w:t>
      </w:r>
      <w:r w:rsidRPr="00CD41B3">
        <w:rPr>
          <w:snapToGrid/>
          <w:spacing w:val="16"/>
          <w:kern w:val="0"/>
          <w:szCs w:val="22"/>
          <w:lang w:val="en-GB"/>
        </w:rPr>
        <w:t xml:space="preserve"> </w:t>
      </w:r>
      <w:r w:rsidRPr="00CD41B3">
        <w:rPr>
          <w:snapToGrid/>
          <w:kern w:val="0"/>
          <w:szCs w:val="22"/>
          <w:lang w:val="en-GB"/>
        </w:rPr>
        <w:t>of</w:t>
      </w:r>
      <w:r w:rsidRPr="00CD41B3">
        <w:rPr>
          <w:snapToGrid/>
          <w:spacing w:val="12"/>
          <w:kern w:val="0"/>
          <w:szCs w:val="22"/>
          <w:lang w:val="en-GB"/>
        </w:rPr>
        <w:t xml:space="preserve"> </w:t>
      </w:r>
      <w:r w:rsidRPr="00CD41B3">
        <w:rPr>
          <w:snapToGrid/>
          <w:spacing w:val="2"/>
          <w:w w:val="102"/>
          <w:kern w:val="0"/>
          <w:szCs w:val="22"/>
          <w:lang w:val="en-GB"/>
        </w:rPr>
        <w:t>a</w:t>
      </w:r>
      <w:r w:rsidRPr="00CD41B3">
        <w:rPr>
          <w:snapToGrid/>
          <w:spacing w:val="1"/>
          <w:w w:val="102"/>
          <w:kern w:val="0"/>
          <w:szCs w:val="22"/>
          <w:lang w:val="en-GB"/>
        </w:rPr>
        <w:t>n</w:t>
      </w:r>
      <w:r w:rsidRPr="00CD41B3">
        <w:rPr>
          <w:snapToGrid/>
          <w:w w:val="102"/>
          <w:kern w:val="0"/>
          <w:szCs w:val="22"/>
          <w:lang w:val="en-GB"/>
        </w:rPr>
        <w:t xml:space="preserve">y </w:t>
      </w:r>
      <w:r w:rsidRPr="00CD41B3">
        <w:rPr>
          <w:snapToGrid/>
          <w:kern w:val="0"/>
          <w:szCs w:val="22"/>
          <w:lang w:val="en-GB"/>
        </w:rPr>
        <w:t>ra</w:t>
      </w:r>
      <w:r w:rsidRPr="00CD41B3">
        <w:rPr>
          <w:snapToGrid/>
          <w:spacing w:val="1"/>
          <w:kern w:val="0"/>
          <w:szCs w:val="22"/>
          <w:lang w:val="en-GB"/>
        </w:rPr>
        <w:t>d</w:t>
      </w:r>
      <w:r w:rsidRPr="00CD41B3">
        <w:rPr>
          <w:snapToGrid/>
          <w:kern w:val="0"/>
          <w:szCs w:val="22"/>
          <w:lang w:val="en-GB"/>
        </w:rPr>
        <w:t>io</w:t>
      </w:r>
      <w:r w:rsidRPr="00CD41B3">
        <w:rPr>
          <w:snapToGrid/>
          <w:spacing w:val="7"/>
          <w:kern w:val="0"/>
          <w:szCs w:val="22"/>
          <w:lang w:val="en-GB"/>
        </w:rPr>
        <w:t xml:space="preserve"> </w:t>
      </w:r>
      <w:r w:rsidRPr="00CD41B3">
        <w:rPr>
          <w:snapToGrid/>
          <w:kern w:val="0"/>
          <w:szCs w:val="22"/>
          <w:lang w:val="en-GB"/>
        </w:rPr>
        <w:t>astr</w:t>
      </w:r>
      <w:r w:rsidRPr="00CD41B3">
        <w:rPr>
          <w:snapToGrid/>
          <w:spacing w:val="1"/>
          <w:kern w:val="0"/>
          <w:szCs w:val="22"/>
          <w:lang w:val="en-GB"/>
        </w:rPr>
        <w:t>o</w:t>
      </w:r>
      <w:r w:rsidRPr="00CD41B3">
        <w:rPr>
          <w:snapToGrid/>
          <w:spacing w:val="-1"/>
          <w:kern w:val="0"/>
          <w:szCs w:val="22"/>
          <w:lang w:val="en-GB"/>
        </w:rPr>
        <w:t>n</w:t>
      </w:r>
      <w:r w:rsidRPr="00CD41B3">
        <w:rPr>
          <w:snapToGrid/>
          <w:kern w:val="0"/>
          <w:szCs w:val="22"/>
          <w:lang w:val="en-GB"/>
        </w:rPr>
        <w:t>o</w:t>
      </w:r>
      <w:r w:rsidRPr="00CD41B3">
        <w:rPr>
          <w:snapToGrid/>
          <w:spacing w:val="-1"/>
          <w:kern w:val="0"/>
          <w:szCs w:val="22"/>
          <w:lang w:val="en-GB"/>
        </w:rPr>
        <w:t>m</w:t>
      </w:r>
      <w:r w:rsidRPr="00CD41B3">
        <w:rPr>
          <w:snapToGrid/>
          <w:kern w:val="0"/>
          <w:szCs w:val="22"/>
          <w:lang w:val="en-GB"/>
        </w:rPr>
        <w:t>y</w:t>
      </w:r>
      <w:r w:rsidRPr="00CD41B3">
        <w:rPr>
          <w:snapToGrid/>
          <w:spacing w:val="12"/>
          <w:kern w:val="0"/>
          <w:szCs w:val="22"/>
          <w:lang w:val="en-GB"/>
        </w:rPr>
        <w:t xml:space="preserve"> </w:t>
      </w:r>
      <w:r w:rsidRPr="00CD41B3">
        <w:rPr>
          <w:snapToGrid/>
          <w:kern w:val="0"/>
          <w:szCs w:val="22"/>
          <w:lang w:val="en-GB"/>
        </w:rPr>
        <w:t>sta</w:t>
      </w:r>
      <w:r w:rsidRPr="00CD41B3">
        <w:rPr>
          <w:snapToGrid/>
          <w:spacing w:val="2"/>
          <w:kern w:val="0"/>
          <w:szCs w:val="22"/>
          <w:lang w:val="en-GB"/>
        </w:rPr>
        <w:t>t</w:t>
      </w:r>
      <w:r w:rsidRPr="00CD41B3">
        <w:rPr>
          <w:snapToGrid/>
          <w:kern w:val="0"/>
          <w:szCs w:val="22"/>
          <w:lang w:val="en-GB"/>
        </w:rPr>
        <w:t>ion</w:t>
      </w:r>
      <w:r w:rsidRPr="00CD41B3">
        <w:rPr>
          <w:snapToGrid/>
          <w:spacing w:val="9"/>
          <w:kern w:val="0"/>
          <w:szCs w:val="22"/>
          <w:lang w:val="en-GB"/>
        </w:rPr>
        <w:t xml:space="preserve"> </w:t>
      </w:r>
      <w:r w:rsidRPr="00CD41B3">
        <w:rPr>
          <w:snapToGrid/>
          <w:spacing w:val="-1"/>
          <w:kern w:val="0"/>
          <w:szCs w:val="22"/>
          <w:lang w:val="en-GB"/>
        </w:rPr>
        <w:t>f</w:t>
      </w:r>
      <w:r w:rsidRPr="00CD41B3">
        <w:rPr>
          <w:snapToGrid/>
          <w:spacing w:val="1"/>
          <w:kern w:val="0"/>
          <w:szCs w:val="22"/>
          <w:lang w:val="en-GB"/>
        </w:rPr>
        <w:t>o</w:t>
      </w:r>
      <w:r w:rsidRPr="00CD41B3">
        <w:rPr>
          <w:snapToGrid/>
          <w:kern w:val="0"/>
          <w:szCs w:val="22"/>
          <w:lang w:val="en-GB"/>
        </w:rPr>
        <w:t>r</w:t>
      </w:r>
      <w:r w:rsidRPr="00CD41B3">
        <w:rPr>
          <w:snapToGrid/>
          <w:spacing w:val="6"/>
          <w:kern w:val="0"/>
          <w:szCs w:val="22"/>
          <w:lang w:val="en-GB"/>
        </w:rPr>
        <w:t xml:space="preserve"> </w:t>
      </w:r>
      <w:r w:rsidRPr="00CD41B3">
        <w:rPr>
          <w:snapToGrid/>
          <w:spacing w:val="-1"/>
          <w:kern w:val="0"/>
          <w:szCs w:val="22"/>
          <w:lang w:val="en-GB"/>
        </w:rPr>
        <w:t>m</w:t>
      </w:r>
      <w:r w:rsidRPr="00CD41B3">
        <w:rPr>
          <w:snapToGrid/>
          <w:spacing w:val="1"/>
          <w:kern w:val="0"/>
          <w:szCs w:val="22"/>
          <w:lang w:val="en-GB"/>
        </w:rPr>
        <w:t>o</w:t>
      </w:r>
      <w:r w:rsidRPr="00CD41B3">
        <w:rPr>
          <w:snapToGrid/>
          <w:kern w:val="0"/>
          <w:szCs w:val="22"/>
          <w:lang w:val="en-GB"/>
        </w:rPr>
        <w:t>re</w:t>
      </w:r>
      <w:r w:rsidRPr="00CD41B3">
        <w:rPr>
          <w:snapToGrid/>
          <w:spacing w:val="7"/>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an</w:t>
      </w:r>
      <w:r w:rsidRPr="00CD41B3">
        <w:rPr>
          <w:snapToGrid/>
          <w:spacing w:val="6"/>
          <w:kern w:val="0"/>
          <w:szCs w:val="22"/>
          <w:lang w:val="en-GB"/>
        </w:rPr>
        <w:t xml:space="preserve"> </w:t>
      </w:r>
      <w:r w:rsidRPr="00CD41B3">
        <w:rPr>
          <w:snapToGrid/>
          <w:kern w:val="0"/>
          <w:szCs w:val="22"/>
          <w:lang w:val="en-GB"/>
        </w:rPr>
        <w:t>2%</w:t>
      </w:r>
      <w:r w:rsidRPr="00CD41B3">
        <w:rPr>
          <w:snapToGrid/>
          <w:spacing w:val="5"/>
          <w:kern w:val="0"/>
          <w:szCs w:val="22"/>
          <w:lang w:val="en-GB"/>
        </w:rPr>
        <w:t xml:space="preserve"> </w:t>
      </w:r>
      <w:r w:rsidRPr="00CD41B3">
        <w:rPr>
          <w:snapToGrid/>
          <w:spacing w:val="1"/>
          <w:kern w:val="0"/>
          <w:szCs w:val="22"/>
          <w:lang w:val="en-GB"/>
        </w:rPr>
        <w:t>o</w:t>
      </w:r>
      <w:r w:rsidRPr="00CD41B3">
        <w:rPr>
          <w:snapToGrid/>
          <w:kern w:val="0"/>
          <w:szCs w:val="22"/>
          <w:lang w:val="en-GB"/>
        </w:rPr>
        <w:t>f</w:t>
      </w:r>
      <w:r w:rsidRPr="00CD41B3">
        <w:rPr>
          <w:snapToGrid/>
          <w:spacing w:val="2"/>
          <w:kern w:val="0"/>
          <w:szCs w:val="22"/>
          <w:lang w:val="en-GB"/>
        </w:rPr>
        <w:t xml:space="preserve"> </w:t>
      </w:r>
      <w:r w:rsidRPr="00CD41B3">
        <w:rPr>
          <w:snapToGrid/>
          <w:spacing w:val="1"/>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4"/>
          <w:kern w:val="0"/>
          <w:szCs w:val="22"/>
          <w:lang w:val="en-GB"/>
        </w:rPr>
        <w:t xml:space="preserve"> </w:t>
      </w:r>
      <w:r w:rsidRPr="00CD41B3">
        <w:rPr>
          <w:snapToGrid/>
          <w:w w:val="102"/>
          <w:kern w:val="0"/>
          <w:szCs w:val="22"/>
          <w:lang w:val="en-GB"/>
        </w:rPr>
        <w:t>t</w:t>
      </w:r>
      <w:r w:rsidRPr="00CD41B3">
        <w:rPr>
          <w:snapToGrid/>
          <w:spacing w:val="1"/>
          <w:w w:val="102"/>
          <w:kern w:val="0"/>
          <w:szCs w:val="22"/>
          <w:lang w:val="en-GB"/>
        </w:rPr>
        <w:t>i</w:t>
      </w:r>
      <w:r w:rsidRPr="00CD41B3">
        <w:rPr>
          <w:snapToGrid/>
          <w:spacing w:val="-1"/>
          <w:w w:val="102"/>
          <w:kern w:val="0"/>
          <w:szCs w:val="22"/>
          <w:lang w:val="en-GB"/>
        </w:rPr>
        <w:t>m</w:t>
      </w:r>
      <w:r w:rsidRPr="00CD41B3">
        <w:rPr>
          <w:snapToGrid/>
          <w:w w:val="102"/>
          <w:kern w:val="0"/>
          <w:szCs w:val="22"/>
          <w:lang w:val="en-GB"/>
        </w:rPr>
        <w:t>e:</w:t>
      </w:r>
    </w:p>
    <w:p w:rsidR="00CD41B3" w:rsidRPr="00CD41B3" w:rsidP="00CD41B3">
      <w:pPr>
        <w:widowControl/>
        <w:tabs>
          <w:tab w:val="left" w:pos="360"/>
          <w:tab w:val="left" w:pos="1170"/>
          <w:tab w:val="left" w:pos="1917"/>
          <w:tab w:val="left" w:pos="2268"/>
        </w:tabs>
        <w:overflowPunct w:val="0"/>
        <w:autoSpaceDE w:val="0"/>
        <w:autoSpaceDN w:val="0"/>
        <w:adjustRightInd w:val="0"/>
        <w:textAlignment w:val="baseline"/>
        <w:rPr>
          <w:snapToGrid/>
          <w:kern w:val="0"/>
          <w:szCs w:val="22"/>
        </w:rPr>
      </w:pPr>
      <w:r w:rsidRPr="00CD41B3">
        <w:rPr>
          <w:snapToGrid/>
          <w:kern w:val="0"/>
          <w:szCs w:val="22"/>
          <w:lang w:val="en-GB"/>
        </w:rPr>
        <w:t>–230 dB(W/m²) in 1 GHz and –246 dB(W/m²) in any 500 kHz of</w:t>
      </w:r>
      <w:r w:rsidRPr="00CD41B3">
        <w:rPr>
          <w:snapToGrid/>
          <w:spacing w:val="-1"/>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4"/>
          <w:kern w:val="0"/>
          <w:szCs w:val="22"/>
          <w:lang w:val="en-GB"/>
        </w:rPr>
        <w:t xml:space="preserve"> </w:t>
      </w:r>
      <w:r w:rsidRPr="00CD41B3">
        <w:rPr>
          <w:snapToGrid/>
          <w:spacing w:val="-1"/>
          <w:kern w:val="0"/>
          <w:szCs w:val="22"/>
          <w:lang w:val="en-GB"/>
        </w:rPr>
        <w:t>f</w:t>
      </w:r>
      <w:r w:rsidRPr="00CD41B3">
        <w:rPr>
          <w:snapToGrid/>
          <w:kern w:val="0"/>
          <w:szCs w:val="22"/>
          <w:lang w:val="en-GB"/>
        </w:rPr>
        <w:t>req</w:t>
      </w:r>
      <w:r w:rsidRPr="00CD41B3">
        <w:rPr>
          <w:snapToGrid/>
          <w:spacing w:val="-1"/>
          <w:kern w:val="0"/>
          <w:szCs w:val="22"/>
          <w:lang w:val="en-GB"/>
        </w:rPr>
        <w:t>u</w:t>
      </w:r>
      <w:r w:rsidRPr="00CD41B3">
        <w:rPr>
          <w:snapToGrid/>
          <w:spacing w:val="2"/>
          <w:kern w:val="0"/>
          <w:szCs w:val="22"/>
          <w:lang w:val="en-GB"/>
        </w:rPr>
        <w:t>e</w:t>
      </w:r>
      <w:r w:rsidRPr="00CD41B3">
        <w:rPr>
          <w:snapToGrid/>
          <w:spacing w:val="-1"/>
          <w:kern w:val="0"/>
          <w:szCs w:val="22"/>
          <w:lang w:val="en-GB"/>
        </w:rPr>
        <w:t>n</w:t>
      </w:r>
      <w:r w:rsidRPr="00CD41B3">
        <w:rPr>
          <w:snapToGrid/>
          <w:spacing w:val="2"/>
          <w:kern w:val="0"/>
          <w:szCs w:val="22"/>
          <w:lang w:val="en-GB"/>
        </w:rPr>
        <w:t>c</w:t>
      </w:r>
      <w:r w:rsidRPr="00CD41B3">
        <w:rPr>
          <w:snapToGrid/>
          <w:kern w:val="0"/>
          <w:szCs w:val="22"/>
          <w:lang w:val="en-GB"/>
        </w:rPr>
        <w:t>y</w:t>
      </w:r>
      <w:r w:rsidRPr="00CD41B3">
        <w:rPr>
          <w:snapToGrid/>
          <w:spacing w:val="6"/>
          <w:kern w:val="0"/>
          <w:szCs w:val="22"/>
          <w:lang w:val="en-GB"/>
        </w:rPr>
        <w:t xml:space="preserve"> </w:t>
      </w:r>
      <w:r w:rsidRPr="00CD41B3">
        <w:rPr>
          <w:snapToGrid/>
          <w:kern w:val="0"/>
          <w:szCs w:val="22"/>
          <w:lang w:val="en-GB"/>
        </w:rPr>
        <w:t>ba</w:t>
      </w:r>
      <w:r w:rsidRPr="00CD41B3">
        <w:rPr>
          <w:snapToGrid/>
          <w:spacing w:val="-1"/>
          <w:kern w:val="0"/>
          <w:szCs w:val="22"/>
          <w:lang w:val="en-GB"/>
        </w:rPr>
        <w:t>n</w:t>
      </w:r>
      <w:r w:rsidRPr="00CD41B3">
        <w:rPr>
          <w:snapToGrid/>
          <w:kern w:val="0"/>
          <w:szCs w:val="22"/>
          <w:lang w:val="en-GB"/>
        </w:rPr>
        <w:t>d</w:t>
      </w:r>
      <w:r w:rsidRPr="00CD41B3">
        <w:rPr>
          <w:snapToGrid/>
          <w:spacing w:val="4"/>
          <w:kern w:val="0"/>
          <w:szCs w:val="22"/>
          <w:lang w:val="en-GB"/>
        </w:rPr>
        <w:t xml:space="preserve"> </w:t>
      </w:r>
      <w:r w:rsidRPr="00CD41B3">
        <w:rPr>
          <w:snapToGrid/>
          <w:kern w:val="0"/>
          <w:szCs w:val="22"/>
          <w:lang w:val="en-GB"/>
        </w:rPr>
        <w:t>42.</w:t>
      </w:r>
      <w:r w:rsidRPr="00CD41B3">
        <w:rPr>
          <w:snapToGrid/>
          <w:spacing w:val="2"/>
          <w:kern w:val="0"/>
          <w:szCs w:val="22"/>
          <w:lang w:val="en-GB"/>
        </w:rPr>
        <w:t>5</w:t>
      </w:r>
      <w:r w:rsidRPr="00CD41B3">
        <w:rPr>
          <w:snapToGrid/>
          <w:spacing w:val="-1"/>
          <w:kern w:val="0"/>
          <w:szCs w:val="22"/>
          <w:lang w:val="en-GB"/>
        </w:rPr>
        <w:t>-</w:t>
      </w:r>
      <w:r w:rsidRPr="00CD41B3">
        <w:rPr>
          <w:snapToGrid/>
          <w:kern w:val="0"/>
          <w:szCs w:val="22"/>
          <w:lang w:val="en-GB"/>
        </w:rPr>
        <w:t>43.5</w:t>
      </w:r>
      <w:r w:rsidRPr="00CD41B3">
        <w:rPr>
          <w:snapToGrid/>
          <w:spacing w:val="13"/>
          <w:kern w:val="0"/>
          <w:szCs w:val="22"/>
          <w:lang w:val="en-GB"/>
        </w:rPr>
        <w:t xml:space="preserve"> </w:t>
      </w:r>
      <w:r w:rsidRPr="00CD41B3">
        <w:rPr>
          <w:snapToGrid/>
          <w:kern w:val="0"/>
          <w:szCs w:val="22"/>
          <w:lang w:val="en-GB"/>
        </w:rPr>
        <w:t>GHz</w:t>
      </w:r>
      <w:r w:rsidRPr="00CD41B3">
        <w:rPr>
          <w:snapToGrid/>
          <w:spacing w:val="3"/>
          <w:kern w:val="0"/>
          <w:szCs w:val="22"/>
          <w:lang w:val="en-GB"/>
        </w:rPr>
        <w:t xml:space="preserve"> </w:t>
      </w:r>
      <w:r w:rsidRPr="00CD41B3">
        <w:rPr>
          <w:snapToGrid/>
          <w:kern w:val="0"/>
          <w:szCs w:val="22"/>
          <w:lang w:val="en-GB"/>
        </w:rPr>
        <w:t xml:space="preserve">at </w:t>
      </w:r>
      <w:r w:rsidRPr="00CD41B3">
        <w:rPr>
          <w:snapToGrid/>
          <w:w w:val="102"/>
          <w:kern w:val="0"/>
          <w:szCs w:val="22"/>
          <w:lang w:val="en-GB"/>
        </w:rPr>
        <w:t>t</w:t>
      </w:r>
      <w:r w:rsidRPr="00CD41B3">
        <w:rPr>
          <w:snapToGrid/>
          <w:spacing w:val="-1"/>
          <w:w w:val="102"/>
          <w:kern w:val="0"/>
          <w:szCs w:val="22"/>
          <w:lang w:val="en-GB"/>
        </w:rPr>
        <w:t>h</w:t>
      </w:r>
      <w:r w:rsidRPr="00CD41B3">
        <w:rPr>
          <w:snapToGrid/>
          <w:w w:val="102"/>
          <w:kern w:val="0"/>
          <w:szCs w:val="22"/>
          <w:lang w:val="en-GB"/>
        </w:rPr>
        <w:t xml:space="preserve">e </w:t>
      </w:r>
      <w:r w:rsidRPr="00CD41B3">
        <w:rPr>
          <w:snapToGrid/>
          <w:kern w:val="0"/>
          <w:szCs w:val="22"/>
          <w:lang w:val="en-GB"/>
        </w:rPr>
        <w:t>site</w:t>
      </w:r>
      <w:r w:rsidRPr="00CD41B3">
        <w:rPr>
          <w:snapToGrid/>
          <w:spacing w:val="5"/>
          <w:kern w:val="0"/>
          <w:szCs w:val="22"/>
          <w:lang w:val="en-GB"/>
        </w:rPr>
        <w:t xml:space="preserve"> </w:t>
      </w:r>
      <w:r w:rsidRPr="00CD41B3">
        <w:rPr>
          <w:snapToGrid/>
          <w:kern w:val="0"/>
          <w:szCs w:val="22"/>
          <w:lang w:val="en-GB"/>
        </w:rPr>
        <w:t>of</w:t>
      </w:r>
      <w:r w:rsidRPr="00CD41B3">
        <w:rPr>
          <w:snapToGrid/>
          <w:spacing w:val="2"/>
          <w:kern w:val="0"/>
          <w:szCs w:val="22"/>
          <w:lang w:val="en-GB"/>
        </w:rPr>
        <w:t xml:space="preserve"> </w:t>
      </w:r>
      <w:r w:rsidRPr="00CD41B3">
        <w:rPr>
          <w:snapToGrid/>
          <w:kern w:val="0"/>
          <w:szCs w:val="22"/>
          <w:lang w:val="en-GB"/>
        </w:rPr>
        <w:t>a</w:t>
      </w:r>
      <w:r w:rsidRPr="00CD41B3">
        <w:rPr>
          <w:snapToGrid/>
          <w:spacing w:val="1"/>
          <w:kern w:val="0"/>
          <w:szCs w:val="22"/>
          <w:lang w:val="en-GB"/>
        </w:rPr>
        <w:t>n</w:t>
      </w:r>
      <w:r w:rsidRPr="00CD41B3">
        <w:rPr>
          <w:snapToGrid/>
          <w:kern w:val="0"/>
          <w:szCs w:val="22"/>
          <w:lang w:val="en-GB"/>
        </w:rPr>
        <w:t>y</w:t>
      </w:r>
      <w:r w:rsidRPr="00CD41B3">
        <w:rPr>
          <w:snapToGrid/>
          <w:spacing w:val="4"/>
          <w:kern w:val="0"/>
          <w:szCs w:val="22"/>
          <w:lang w:val="en-GB"/>
        </w:rPr>
        <w:t xml:space="preserve"> </w:t>
      </w:r>
      <w:r w:rsidRPr="00CD41B3">
        <w:rPr>
          <w:snapToGrid/>
          <w:kern w:val="0"/>
          <w:szCs w:val="22"/>
          <w:lang w:val="en-GB"/>
        </w:rPr>
        <w:t>ra</w:t>
      </w:r>
      <w:r w:rsidRPr="00CD41B3">
        <w:rPr>
          <w:snapToGrid/>
          <w:spacing w:val="1"/>
          <w:kern w:val="0"/>
          <w:szCs w:val="22"/>
          <w:lang w:val="en-GB"/>
        </w:rPr>
        <w:t>d</w:t>
      </w:r>
      <w:r w:rsidRPr="00CD41B3">
        <w:rPr>
          <w:snapToGrid/>
          <w:kern w:val="0"/>
          <w:szCs w:val="22"/>
          <w:lang w:val="en-GB"/>
        </w:rPr>
        <w:t>io</w:t>
      </w:r>
      <w:r w:rsidRPr="00CD41B3">
        <w:rPr>
          <w:snapToGrid/>
          <w:spacing w:val="7"/>
          <w:kern w:val="0"/>
          <w:szCs w:val="22"/>
          <w:lang w:val="en-GB"/>
        </w:rPr>
        <w:t xml:space="preserve"> </w:t>
      </w:r>
      <w:r w:rsidRPr="00CD41B3">
        <w:rPr>
          <w:snapToGrid/>
          <w:kern w:val="0"/>
          <w:szCs w:val="22"/>
          <w:lang w:val="en-GB"/>
        </w:rPr>
        <w:t>astr</w:t>
      </w:r>
      <w:r w:rsidRPr="00CD41B3">
        <w:rPr>
          <w:snapToGrid/>
          <w:spacing w:val="1"/>
          <w:kern w:val="0"/>
          <w:szCs w:val="22"/>
          <w:lang w:val="en-GB"/>
        </w:rPr>
        <w:t>o</w:t>
      </w:r>
      <w:r w:rsidRPr="00CD41B3">
        <w:rPr>
          <w:snapToGrid/>
          <w:spacing w:val="-1"/>
          <w:kern w:val="0"/>
          <w:szCs w:val="22"/>
          <w:lang w:val="en-GB"/>
        </w:rPr>
        <w:t>n</w:t>
      </w:r>
      <w:r w:rsidRPr="00CD41B3">
        <w:rPr>
          <w:snapToGrid/>
          <w:spacing w:val="2"/>
          <w:kern w:val="0"/>
          <w:szCs w:val="22"/>
          <w:lang w:val="en-GB"/>
        </w:rPr>
        <w:t>o</w:t>
      </w:r>
      <w:r w:rsidRPr="00CD41B3">
        <w:rPr>
          <w:snapToGrid/>
          <w:spacing w:val="-1"/>
          <w:kern w:val="0"/>
          <w:szCs w:val="22"/>
          <w:lang w:val="en-GB"/>
        </w:rPr>
        <w:t>m</w:t>
      </w:r>
      <w:r w:rsidRPr="00CD41B3">
        <w:rPr>
          <w:snapToGrid/>
          <w:kern w:val="0"/>
          <w:szCs w:val="22"/>
          <w:lang w:val="en-GB"/>
        </w:rPr>
        <w:t>y</w:t>
      </w:r>
      <w:r w:rsidRPr="00CD41B3">
        <w:rPr>
          <w:snapToGrid/>
          <w:spacing w:val="12"/>
          <w:kern w:val="0"/>
          <w:szCs w:val="22"/>
          <w:lang w:val="en-GB"/>
        </w:rPr>
        <w:t xml:space="preserve"> </w:t>
      </w:r>
      <w:r w:rsidRPr="00CD41B3">
        <w:rPr>
          <w:snapToGrid/>
          <w:kern w:val="0"/>
          <w:szCs w:val="22"/>
          <w:lang w:val="en-GB"/>
        </w:rPr>
        <w:t>s</w:t>
      </w:r>
      <w:r w:rsidRPr="00CD41B3">
        <w:rPr>
          <w:snapToGrid/>
          <w:spacing w:val="1"/>
          <w:kern w:val="0"/>
          <w:szCs w:val="22"/>
          <w:lang w:val="en-GB"/>
        </w:rPr>
        <w:t>t</w:t>
      </w:r>
      <w:r w:rsidRPr="00CD41B3">
        <w:rPr>
          <w:snapToGrid/>
          <w:kern w:val="0"/>
          <w:szCs w:val="22"/>
          <w:lang w:val="en-GB"/>
        </w:rPr>
        <w:t>ation</w:t>
      </w:r>
      <w:r w:rsidRPr="00CD41B3">
        <w:rPr>
          <w:snapToGrid/>
          <w:spacing w:val="7"/>
          <w:kern w:val="0"/>
          <w:szCs w:val="22"/>
          <w:lang w:val="en-GB"/>
        </w:rPr>
        <w:t xml:space="preserve"> </w:t>
      </w:r>
      <w:r w:rsidRPr="00CD41B3">
        <w:rPr>
          <w:snapToGrid/>
          <w:kern w:val="0"/>
          <w:szCs w:val="22"/>
          <w:lang w:val="en-GB"/>
        </w:rPr>
        <w:t>regi</w:t>
      </w:r>
      <w:r w:rsidRPr="00CD41B3">
        <w:rPr>
          <w:snapToGrid/>
          <w:spacing w:val="1"/>
          <w:kern w:val="0"/>
          <w:szCs w:val="22"/>
          <w:lang w:val="en-GB"/>
        </w:rPr>
        <w:t>s</w:t>
      </w:r>
      <w:r w:rsidRPr="00CD41B3">
        <w:rPr>
          <w:snapToGrid/>
          <w:kern w:val="0"/>
          <w:szCs w:val="22"/>
          <w:lang w:val="en-GB"/>
        </w:rPr>
        <w:t>tered</w:t>
      </w:r>
      <w:r w:rsidRPr="00CD41B3">
        <w:rPr>
          <w:snapToGrid/>
          <w:spacing w:val="13"/>
          <w:kern w:val="0"/>
          <w:szCs w:val="22"/>
          <w:lang w:val="en-GB"/>
        </w:rPr>
        <w:t xml:space="preserve"> </w:t>
      </w:r>
      <w:r w:rsidRPr="00CD41B3">
        <w:rPr>
          <w:snapToGrid/>
          <w:kern w:val="0"/>
          <w:szCs w:val="22"/>
          <w:lang w:val="en-GB"/>
        </w:rPr>
        <w:t>as</w:t>
      </w:r>
      <w:r w:rsidRPr="00CD41B3">
        <w:rPr>
          <w:snapToGrid/>
          <w:spacing w:val="3"/>
          <w:kern w:val="0"/>
          <w:szCs w:val="22"/>
          <w:lang w:val="en-GB"/>
        </w:rPr>
        <w:t xml:space="preserve"> </w:t>
      </w:r>
      <w:r w:rsidRPr="00CD41B3">
        <w:rPr>
          <w:snapToGrid/>
          <w:kern w:val="0"/>
          <w:szCs w:val="22"/>
          <w:lang w:val="en-GB"/>
        </w:rPr>
        <w:t>a</w:t>
      </w:r>
      <w:r w:rsidRPr="00CD41B3">
        <w:rPr>
          <w:snapToGrid/>
          <w:spacing w:val="2"/>
          <w:kern w:val="0"/>
          <w:szCs w:val="22"/>
          <w:lang w:val="en-GB"/>
        </w:rPr>
        <w:t xml:space="preserve"> </w:t>
      </w:r>
      <w:r w:rsidRPr="00CD41B3">
        <w:rPr>
          <w:snapToGrid/>
          <w:kern w:val="0"/>
          <w:szCs w:val="22"/>
          <w:lang w:val="en-GB"/>
        </w:rPr>
        <w:t>sin</w:t>
      </w:r>
      <w:r w:rsidRPr="00CD41B3">
        <w:rPr>
          <w:snapToGrid/>
          <w:spacing w:val="-1"/>
          <w:kern w:val="0"/>
          <w:szCs w:val="22"/>
          <w:lang w:val="en-GB"/>
        </w:rPr>
        <w:t>g</w:t>
      </w:r>
      <w:r w:rsidRPr="00CD41B3">
        <w:rPr>
          <w:snapToGrid/>
          <w:kern w:val="0"/>
          <w:szCs w:val="22"/>
          <w:lang w:val="en-GB"/>
        </w:rPr>
        <w:t>l</w:t>
      </w:r>
      <w:r w:rsidRPr="00CD41B3">
        <w:rPr>
          <w:snapToGrid/>
          <w:spacing w:val="6"/>
          <w:kern w:val="0"/>
          <w:szCs w:val="22"/>
          <w:lang w:val="en-GB"/>
        </w:rPr>
        <w:t>e</w:t>
      </w:r>
      <w:r w:rsidRPr="00CD41B3">
        <w:rPr>
          <w:snapToGrid/>
          <w:spacing w:val="-1"/>
          <w:kern w:val="0"/>
          <w:szCs w:val="22"/>
          <w:lang w:val="en-GB"/>
        </w:rPr>
        <w:t>-</w:t>
      </w:r>
      <w:r w:rsidRPr="00CD41B3">
        <w:rPr>
          <w:snapToGrid/>
          <w:spacing w:val="1"/>
          <w:kern w:val="0"/>
          <w:szCs w:val="22"/>
          <w:lang w:val="en-GB"/>
        </w:rPr>
        <w:t>d</w:t>
      </w:r>
      <w:r w:rsidRPr="00CD41B3">
        <w:rPr>
          <w:snapToGrid/>
          <w:kern w:val="0"/>
          <w:szCs w:val="22"/>
          <w:lang w:val="en-GB"/>
        </w:rPr>
        <w:t>i</w:t>
      </w:r>
      <w:r w:rsidRPr="00CD41B3">
        <w:rPr>
          <w:snapToGrid/>
          <w:spacing w:val="1"/>
          <w:kern w:val="0"/>
          <w:szCs w:val="22"/>
          <w:lang w:val="en-GB"/>
        </w:rPr>
        <w:t>s</w:t>
      </w:r>
      <w:r w:rsidRPr="00CD41B3">
        <w:rPr>
          <w:snapToGrid/>
          <w:kern w:val="0"/>
          <w:szCs w:val="22"/>
          <w:lang w:val="en-GB"/>
        </w:rPr>
        <w:t>h</w:t>
      </w:r>
      <w:r w:rsidRPr="00CD41B3">
        <w:rPr>
          <w:snapToGrid/>
          <w:spacing w:val="12"/>
          <w:kern w:val="0"/>
          <w:szCs w:val="22"/>
          <w:lang w:val="en-GB"/>
        </w:rPr>
        <w:t xml:space="preserve"> </w:t>
      </w:r>
      <w:r w:rsidRPr="00CD41B3">
        <w:rPr>
          <w:snapToGrid/>
          <w:kern w:val="0"/>
          <w:szCs w:val="22"/>
          <w:lang w:val="en-GB"/>
        </w:rPr>
        <w:t>telescope;</w:t>
      </w:r>
      <w:r w:rsidRPr="00CD41B3">
        <w:rPr>
          <w:snapToGrid/>
          <w:spacing w:val="12"/>
          <w:kern w:val="0"/>
          <w:szCs w:val="22"/>
          <w:lang w:val="en-GB"/>
        </w:rPr>
        <w:t xml:space="preserve"> </w:t>
      </w:r>
      <w:r w:rsidRPr="00CD41B3">
        <w:rPr>
          <w:snapToGrid/>
          <w:w w:val="102"/>
          <w:kern w:val="0"/>
          <w:szCs w:val="22"/>
          <w:lang w:val="en-GB"/>
        </w:rPr>
        <w:t>and</w:t>
      </w:r>
    </w:p>
    <w:p w:rsidR="00CD41B3" w:rsidRPr="00CD41B3" w:rsidP="00CD41B3">
      <w:pPr>
        <w:widowControl/>
        <w:tabs>
          <w:tab w:val="left" w:pos="360"/>
          <w:tab w:val="left" w:pos="1170"/>
          <w:tab w:val="left" w:pos="1917"/>
          <w:tab w:val="left" w:pos="2268"/>
        </w:tabs>
        <w:overflowPunct w:val="0"/>
        <w:autoSpaceDE w:val="0"/>
        <w:autoSpaceDN w:val="0"/>
        <w:adjustRightInd w:val="0"/>
        <w:textAlignment w:val="baseline"/>
        <w:rPr>
          <w:snapToGrid/>
          <w:kern w:val="0"/>
          <w:szCs w:val="22"/>
        </w:rPr>
      </w:pPr>
      <w:r w:rsidRPr="00CD41B3">
        <w:rPr>
          <w:snapToGrid/>
          <w:kern w:val="0"/>
          <w:szCs w:val="22"/>
          <w:lang w:val="en-GB"/>
        </w:rPr>
        <w:t xml:space="preserve">–209 dB(W/m²) in any 500 </w:t>
      </w:r>
      <w:r w:rsidRPr="00CD41B3">
        <w:rPr>
          <w:snapToGrid/>
          <w:spacing w:val="-1"/>
          <w:kern w:val="0"/>
          <w:szCs w:val="22"/>
          <w:lang w:val="en-GB"/>
        </w:rPr>
        <w:t>k</w:t>
      </w:r>
      <w:r w:rsidRPr="00CD41B3">
        <w:rPr>
          <w:snapToGrid/>
          <w:kern w:val="0"/>
          <w:szCs w:val="22"/>
          <w:lang w:val="en-GB"/>
        </w:rPr>
        <w:t>Hz</w:t>
      </w:r>
      <w:r w:rsidRPr="00CD41B3">
        <w:rPr>
          <w:snapToGrid/>
          <w:spacing w:val="15"/>
          <w:kern w:val="0"/>
          <w:szCs w:val="22"/>
          <w:lang w:val="en-GB"/>
        </w:rPr>
        <w:t xml:space="preserve"> </w:t>
      </w:r>
      <w:r w:rsidRPr="00CD41B3">
        <w:rPr>
          <w:snapToGrid/>
          <w:kern w:val="0"/>
          <w:szCs w:val="22"/>
          <w:lang w:val="en-GB"/>
        </w:rPr>
        <w:t>of</w:t>
      </w:r>
      <w:r w:rsidRPr="00CD41B3">
        <w:rPr>
          <w:snapToGrid/>
          <w:spacing w:val="11"/>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14"/>
          <w:kern w:val="0"/>
          <w:szCs w:val="22"/>
          <w:lang w:val="en-GB"/>
        </w:rPr>
        <w:t xml:space="preserve"> </w:t>
      </w:r>
      <w:r w:rsidRPr="00CD41B3">
        <w:rPr>
          <w:snapToGrid/>
          <w:spacing w:val="-1"/>
          <w:kern w:val="0"/>
          <w:szCs w:val="22"/>
          <w:lang w:val="en-GB"/>
        </w:rPr>
        <w:t>f</w:t>
      </w:r>
      <w:r w:rsidRPr="00CD41B3">
        <w:rPr>
          <w:snapToGrid/>
          <w:kern w:val="0"/>
          <w:szCs w:val="22"/>
          <w:lang w:val="en-GB"/>
        </w:rPr>
        <w:t>re</w:t>
      </w:r>
      <w:r w:rsidRPr="00CD41B3">
        <w:rPr>
          <w:snapToGrid/>
          <w:spacing w:val="1"/>
          <w:kern w:val="0"/>
          <w:szCs w:val="22"/>
          <w:lang w:val="en-GB"/>
        </w:rPr>
        <w:t>q</w:t>
      </w:r>
      <w:r w:rsidRPr="00CD41B3">
        <w:rPr>
          <w:snapToGrid/>
          <w:spacing w:val="-1"/>
          <w:kern w:val="0"/>
          <w:szCs w:val="22"/>
          <w:lang w:val="en-GB"/>
        </w:rPr>
        <w:t>u</w:t>
      </w:r>
      <w:r w:rsidRPr="00CD41B3">
        <w:rPr>
          <w:snapToGrid/>
          <w:kern w:val="0"/>
          <w:szCs w:val="22"/>
          <w:lang w:val="en-GB"/>
        </w:rPr>
        <w:t>en</w:t>
      </w:r>
      <w:r w:rsidRPr="00CD41B3">
        <w:rPr>
          <w:snapToGrid/>
          <w:spacing w:val="2"/>
          <w:kern w:val="0"/>
          <w:szCs w:val="22"/>
          <w:lang w:val="en-GB"/>
        </w:rPr>
        <w:t>c</w:t>
      </w:r>
      <w:r w:rsidRPr="00CD41B3">
        <w:rPr>
          <w:snapToGrid/>
          <w:kern w:val="0"/>
          <w:szCs w:val="22"/>
          <w:lang w:val="en-GB"/>
        </w:rPr>
        <w:t>y</w:t>
      </w:r>
      <w:r w:rsidRPr="00CD41B3">
        <w:rPr>
          <w:snapToGrid/>
          <w:spacing w:val="19"/>
          <w:kern w:val="0"/>
          <w:szCs w:val="22"/>
          <w:lang w:val="en-GB"/>
        </w:rPr>
        <w:t xml:space="preserve"> </w:t>
      </w:r>
      <w:r w:rsidRPr="00CD41B3">
        <w:rPr>
          <w:snapToGrid/>
          <w:kern w:val="0"/>
          <w:szCs w:val="22"/>
          <w:lang w:val="en-GB"/>
        </w:rPr>
        <w:t>band</w:t>
      </w:r>
      <w:r w:rsidRPr="00CD41B3">
        <w:rPr>
          <w:snapToGrid/>
          <w:spacing w:val="15"/>
          <w:kern w:val="0"/>
          <w:szCs w:val="22"/>
          <w:lang w:val="en-GB"/>
        </w:rPr>
        <w:t xml:space="preserve"> </w:t>
      </w:r>
      <w:r w:rsidRPr="00CD41B3">
        <w:rPr>
          <w:snapToGrid/>
          <w:kern w:val="0"/>
          <w:szCs w:val="22"/>
          <w:lang w:val="en-GB"/>
        </w:rPr>
        <w:t>42.</w:t>
      </w:r>
      <w:r w:rsidRPr="00CD41B3">
        <w:rPr>
          <w:snapToGrid/>
          <w:spacing w:val="2"/>
          <w:kern w:val="0"/>
          <w:szCs w:val="22"/>
          <w:lang w:val="en-GB"/>
        </w:rPr>
        <w:t>5</w:t>
      </w:r>
      <w:r w:rsidRPr="00CD41B3">
        <w:rPr>
          <w:snapToGrid/>
          <w:spacing w:val="-1"/>
          <w:kern w:val="0"/>
          <w:szCs w:val="22"/>
          <w:lang w:val="en-GB"/>
        </w:rPr>
        <w:t>-</w:t>
      </w:r>
      <w:r w:rsidRPr="00CD41B3">
        <w:rPr>
          <w:snapToGrid/>
          <w:kern w:val="0"/>
          <w:szCs w:val="22"/>
          <w:lang w:val="en-GB"/>
        </w:rPr>
        <w:t>43.5</w:t>
      </w:r>
      <w:r w:rsidRPr="00CD41B3">
        <w:rPr>
          <w:snapToGrid/>
          <w:spacing w:val="14"/>
          <w:kern w:val="0"/>
          <w:szCs w:val="22"/>
          <w:lang w:val="en-GB"/>
        </w:rPr>
        <w:t xml:space="preserve"> </w:t>
      </w:r>
      <w:r w:rsidRPr="00CD41B3">
        <w:rPr>
          <w:snapToGrid/>
          <w:kern w:val="0"/>
          <w:szCs w:val="22"/>
          <w:lang w:val="en-GB"/>
        </w:rPr>
        <w:t>GHz</w:t>
      </w:r>
      <w:r w:rsidRPr="00CD41B3">
        <w:rPr>
          <w:snapToGrid/>
          <w:spacing w:val="15"/>
          <w:kern w:val="0"/>
          <w:szCs w:val="22"/>
          <w:lang w:val="en-GB"/>
        </w:rPr>
        <w:t xml:space="preserve"> </w:t>
      </w:r>
      <w:r w:rsidRPr="00CD41B3">
        <w:rPr>
          <w:snapToGrid/>
          <w:kern w:val="0"/>
          <w:szCs w:val="22"/>
          <w:lang w:val="en-GB"/>
        </w:rPr>
        <w:t>at</w:t>
      </w:r>
      <w:r w:rsidRPr="00CD41B3">
        <w:rPr>
          <w:snapToGrid/>
          <w:spacing w:val="10"/>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13"/>
          <w:kern w:val="0"/>
          <w:szCs w:val="22"/>
          <w:lang w:val="en-GB"/>
        </w:rPr>
        <w:t xml:space="preserve"> </w:t>
      </w:r>
      <w:r w:rsidRPr="00CD41B3">
        <w:rPr>
          <w:snapToGrid/>
          <w:kern w:val="0"/>
          <w:szCs w:val="22"/>
          <w:lang w:val="en-GB"/>
        </w:rPr>
        <w:t>site</w:t>
      </w:r>
      <w:r w:rsidRPr="00CD41B3">
        <w:rPr>
          <w:snapToGrid/>
          <w:spacing w:val="14"/>
          <w:kern w:val="0"/>
          <w:szCs w:val="22"/>
          <w:lang w:val="en-GB"/>
        </w:rPr>
        <w:t xml:space="preserve"> </w:t>
      </w:r>
      <w:r w:rsidRPr="00CD41B3">
        <w:rPr>
          <w:snapToGrid/>
          <w:kern w:val="0"/>
          <w:szCs w:val="22"/>
          <w:lang w:val="en-GB"/>
        </w:rPr>
        <w:t>of</w:t>
      </w:r>
      <w:r w:rsidRPr="00CD41B3">
        <w:rPr>
          <w:snapToGrid/>
          <w:spacing w:val="11"/>
          <w:kern w:val="0"/>
          <w:szCs w:val="22"/>
          <w:lang w:val="en-GB"/>
        </w:rPr>
        <w:t xml:space="preserve"> </w:t>
      </w:r>
      <w:r w:rsidRPr="00CD41B3">
        <w:rPr>
          <w:snapToGrid/>
          <w:kern w:val="0"/>
          <w:szCs w:val="22"/>
          <w:lang w:val="en-GB"/>
        </w:rPr>
        <w:t>a</w:t>
      </w:r>
      <w:r w:rsidRPr="00CD41B3">
        <w:rPr>
          <w:snapToGrid/>
          <w:spacing w:val="1"/>
          <w:kern w:val="0"/>
          <w:szCs w:val="22"/>
          <w:lang w:val="en-GB"/>
        </w:rPr>
        <w:t>n</w:t>
      </w:r>
      <w:r w:rsidRPr="00CD41B3">
        <w:rPr>
          <w:snapToGrid/>
          <w:kern w:val="0"/>
          <w:szCs w:val="22"/>
          <w:lang w:val="en-GB"/>
        </w:rPr>
        <w:t>y</w:t>
      </w:r>
      <w:r w:rsidRPr="00CD41B3">
        <w:rPr>
          <w:snapToGrid/>
          <w:spacing w:val="11"/>
          <w:kern w:val="0"/>
          <w:szCs w:val="22"/>
          <w:lang w:val="en-GB"/>
        </w:rPr>
        <w:t xml:space="preserve"> </w:t>
      </w:r>
      <w:r w:rsidRPr="00CD41B3">
        <w:rPr>
          <w:snapToGrid/>
          <w:kern w:val="0"/>
          <w:szCs w:val="22"/>
          <w:lang w:val="en-GB"/>
        </w:rPr>
        <w:t>ra</w:t>
      </w:r>
      <w:r w:rsidRPr="00CD41B3">
        <w:rPr>
          <w:snapToGrid/>
          <w:spacing w:val="1"/>
          <w:kern w:val="0"/>
          <w:szCs w:val="22"/>
          <w:lang w:val="en-GB"/>
        </w:rPr>
        <w:t>d</w:t>
      </w:r>
      <w:r w:rsidRPr="00CD41B3">
        <w:rPr>
          <w:snapToGrid/>
          <w:kern w:val="0"/>
          <w:szCs w:val="22"/>
          <w:lang w:val="en-GB"/>
        </w:rPr>
        <w:t>io</w:t>
      </w:r>
      <w:r w:rsidRPr="00CD41B3">
        <w:rPr>
          <w:snapToGrid/>
          <w:spacing w:val="16"/>
          <w:kern w:val="0"/>
          <w:szCs w:val="22"/>
          <w:lang w:val="en-GB"/>
        </w:rPr>
        <w:t xml:space="preserve"> </w:t>
      </w:r>
      <w:r w:rsidRPr="00CD41B3">
        <w:rPr>
          <w:snapToGrid/>
          <w:w w:val="102"/>
          <w:kern w:val="0"/>
          <w:szCs w:val="22"/>
          <w:lang w:val="en-GB"/>
        </w:rPr>
        <w:t>astr</w:t>
      </w:r>
      <w:r w:rsidRPr="00CD41B3">
        <w:rPr>
          <w:snapToGrid/>
          <w:spacing w:val="1"/>
          <w:w w:val="102"/>
          <w:kern w:val="0"/>
          <w:szCs w:val="22"/>
          <w:lang w:val="en-GB"/>
        </w:rPr>
        <w:t>o</w:t>
      </w:r>
      <w:r w:rsidRPr="00CD41B3">
        <w:rPr>
          <w:snapToGrid/>
          <w:spacing w:val="-1"/>
          <w:w w:val="102"/>
          <w:kern w:val="0"/>
          <w:szCs w:val="22"/>
          <w:lang w:val="en-GB"/>
        </w:rPr>
        <w:t>n</w:t>
      </w:r>
      <w:r w:rsidRPr="00CD41B3">
        <w:rPr>
          <w:snapToGrid/>
          <w:w w:val="102"/>
          <w:kern w:val="0"/>
          <w:szCs w:val="22"/>
          <w:lang w:val="en-GB"/>
        </w:rPr>
        <w:t>o</w:t>
      </w:r>
      <w:r w:rsidRPr="00CD41B3">
        <w:rPr>
          <w:snapToGrid/>
          <w:spacing w:val="-1"/>
          <w:w w:val="102"/>
          <w:kern w:val="0"/>
          <w:szCs w:val="22"/>
          <w:lang w:val="en-GB"/>
        </w:rPr>
        <w:t>m</w:t>
      </w:r>
      <w:r w:rsidRPr="00CD41B3">
        <w:rPr>
          <w:snapToGrid/>
          <w:w w:val="102"/>
          <w:kern w:val="0"/>
          <w:szCs w:val="22"/>
          <w:lang w:val="en-GB"/>
        </w:rPr>
        <w:t xml:space="preserve">y </w:t>
      </w:r>
      <w:r w:rsidRPr="00CD41B3">
        <w:rPr>
          <w:snapToGrid/>
          <w:kern w:val="0"/>
          <w:szCs w:val="22"/>
          <w:lang w:val="en-GB"/>
        </w:rPr>
        <w:t>station</w:t>
      </w:r>
      <w:r w:rsidRPr="00CD41B3">
        <w:rPr>
          <w:snapToGrid/>
          <w:spacing w:val="7"/>
          <w:kern w:val="0"/>
          <w:szCs w:val="22"/>
          <w:lang w:val="en-GB"/>
        </w:rPr>
        <w:t xml:space="preserve"> </w:t>
      </w:r>
      <w:r w:rsidRPr="00CD41B3">
        <w:rPr>
          <w:snapToGrid/>
          <w:kern w:val="0"/>
          <w:szCs w:val="22"/>
          <w:lang w:val="en-GB"/>
        </w:rPr>
        <w:t>re</w:t>
      </w:r>
      <w:r w:rsidRPr="00CD41B3">
        <w:rPr>
          <w:snapToGrid/>
          <w:spacing w:val="1"/>
          <w:kern w:val="0"/>
          <w:szCs w:val="22"/>
          <w:lang w:val="en-GB"/>
        </w:rPr>
        <w:t>g</w:t>
      </w:r>
      <w:r w:rsidRPr="00CD41B3">
        <w:rPr>
          <w:snapToGrid/>
          <w:kern w:val="0"/>
          <w:szCs w:val="22"/>
          <w:lang w:val="en-GB"/>
        </w:rPr>
        <w:t>istered</w:t>
      </w:r>
      <w:r w:rsidRPr="00CD41B3">
        <w:rPr>
          <w:snapToGrid/>
          <w:spacing w:val="13"/>
          <w:kern w:val="0"/>
          <w:szCs w:val="22"/>
          <w:lang w:val="en-GB"/>
        </w:rPr>
        <w:t xml:space="preserve"> </w:t>
      </w:r>
      <w:r w:rsidRPr="00CD41B3">
        <w:rPr>
          <w:snapToGrid/>
          <w:kern w:val="0"/>
          <w:szCs w:val="22"/>
          <w:lang w:val="en-GB"/>
        </w:rPr>
        <w:t>as</w:t>
      </w:r>
      <w:r w:rsidRPr="00CD41B3">
        <w:rPr>
          <w:snapToGrid/>
          <w:spacing w:val="3"/>
          <w:kern w:val="0"/>
          <w:szCs w:val="22"/>
          <w:lang w:val="en-GB"/>
        </w:rPr>
        <w:t xml:space="preserve"> </w:t>
      </w:r>
      <w:r w:rsidRPr="00CD41B3">
        <w:rPr>
          <w:snapToGrid/>
          <w:kern w:val="0"/>
          <w:szCs w:val="22"/>
          <w:lang w:val="en-GB"/>
        </w:rPr>
        <w:t>a</w:t>
      </w:r>
      <w:r w:rsidRPr="00CD41B3">
        <w:rPr>
          <w:snapToGrid/>
          <w:spacing w:val="2"/>
          <w:kern w:val="0"/>
          <w:szCs w:val="22"/>
          <w:lang w:val="en-GB"/>
        </w:rPr>
        <w:t xml:space="preserve"> </w:t>
      </w:r>
      <w:r w:rsidRPr="00CD41B3">
        <w:rPr>
          <w:snapToGrid/>
          <w:spacing w:val="-1"/>
          <w:kern w:val="0"/>
          <w:szCs w:val="22"/>
          <w:lang w:val="en-GB"/>
        </w:rPr>
        <w:t>v</w:t>
      </w:r>
      <w:r w:rsidRPr="00CD41B3">
        <w:rPr>
          <w:snapToGrid/>
          <w:kern w:val="0"/>
          <w:szCs w:val="22"/>
          <w:lang w:val="en-GB"/>
        </w:rPr>
        <w:t>e</w:t>
      </w:r>
      <w:r w:rsidRPr="00CD41B3">
        <w:rPr>
          <w:snapToGrid/>
          <w:spacing w:val="2"/>
          <w:kern w:val="0"/>
          <w:szCs w:val="22"/>
          <w:lang w:val="en-GB"/>
        </w:rPr>
        <w:t>r</w:t>
      </w:r>
      <w:r w:rsidRPr="00CD41B3">
        <w:rPr>
          <w:snapToGrid/>
          <w:kern w:val="0"/>
          <w:szCs w:val="22"/>
          <w:lang w:val="en-GB"/>
        </w:rPr>
        <w:t>y</w:t>
      </w:r>
      <w:r w:rsidRPr="00CD41B3">
        <w:rPr>
          <w:snapToGrid/>
          <w:spacing w:val="5"/>
          <w:kern w:val="0"/>
          <w:szCs w:val="22"/>
          <w:lang w:val="en-GB"/>
        </w:rPr>
        <w:t xml:space="preserve"> </w:t>
      </w:r>
      <w:r w:rsidRPr="00CD41B3">
        <w:rPr>
          <w:snapToGrid/>
          <w:kern w:val="0"/>
          <w:szCs w:val="22"/>
          <w:lang w:val="en-GB"/>
        </w:rPr>
        <w:t>long</w:t>
      </w:r>
      <w:r w:rsidRPr="00CD41B3">
        <w:rPr>
          <w:snapToGrid/>
          <w:spacing w:val="4"/>
          <w:kern w:val="0"/>
          <w:szCs w:val="22"/>
          <w:lang w:val="en-GB"/>
        </w:rPr>
        <w:t xml:space="preserve"> </w:t>
      </w:r>
      <w:r w:rsidRPr="00CD41B3">
        <w:rPr>
          <w:snapToGrid/>
          <w:kern w:val="0"/>
          <w:szCs w:val="22"/>
          <w:lang w:val="en-GB"/>
        </w:rPr>
        <w:t>basel</w:t>
      </w:r>
      <w:r w:rsidRPr="00CD41B3">
        <w:rPr>
          <w:snapToGrid/>
          <w:spacing w:val="1"/>
          <w:kern w:val="0"/>
          <w:szCs w:val="22"/>
          <w:lang w:val="en-GB"/>
        </w:rPr>
        <w:t>i</w:t>
      </w:r>
      <w:r w:rsidRPr="00CD41B3">
        <w:rPr>
          <w:snapToGrid/>
          <w:spacing w:val="-1"/>
          <w:kern w:val="0"/>
          <w:szCs w:val="22"/>
          <w:lang w:val="en-GB"/>
        </w:rPr>
        <w:t>n</w:t>
      </w:r>
      <w:r w:rsidRPr="00CD41B3">
        <w:rPr>
          <w:snapToGrid/>
          <w:kern w:val="0"/>
          <w:szCs w:val="22"/>
          <w:lang w:val="en-GB"/>
        </w:rPr>
        <w:t>e</w:t>
      </w:r>
      <w:r w:rsidRPr="00CD41B3">
        <w:rPr>
          <w:snapToGrid/>
          <w:spacing w:val="10"/>
          <w:kern w:val="0"/>
          <w:szCs w:val="22"/>
          <w:lang w:val="en-GB"/>
        </w:rPr>
        <w:t xml:space="preserve"> </w:t>
      </w:r>
      <w:r w:rsidRPr="00CD41B3">
        <w:rPr>
          <w:snapToGrid/>
          <w:kern w:val="0"/>
          <w:szCs w:val="22"/>
          <w:lang w:val="en-GB"/>
        </w:rPr>
        <w:t>i</w:t>
      </w:r>
      <w:r w:rsidRPr="00CD41B3">
        <w:rPr>
          <w:snapToGrid/>
          <w:spacing w:val="-1"/>
          <w:kern w:val="0"/>
          <w:szCs w:val="22"/>
          <w:lang w:val="en-GB"/>
        </w:rPr>
        <w:t>n</w:t>
      </w:r>
      <w:r w:rsidRPr="00CD41B3">
        <w:rPr>
          <w:snapToGrid/>
          <w:kern w:val="0"/>
          <w:szCs w:val="22"/>
          <w:lang w:val="en-GB"/>
        </w:rPr>
        <w:t>te</w:t>
      </w:r>
      <w:r w:rsidRPr="00CD41B3">
        <w:rPr>
          <w:snapToGrid/>
          <w:spacing w:val="2"/>
          <w:kern w:val="0"/>
          <w:szCs w:val="22"/>
          <w:lang w:val="en-GB"/>
        </w:rPr>
        <w:t>r</w:t>
      </w:r>
      <w:r w:rsidRPr="00CD41B3">
        <w:rPr>
          <w:snapToGrid/>
          <w:spacing w:val="-1"/>
          <w:kern w:val="0"/>
          <w:szCs w:val="22"/>
          <w:lang w:val="en-GB"/>
        </w:rPr>
        <w:t>f</w:t>
      </w:r>
      <w:r w:rsidRPr="00CD41B3">
        <w:rPr>
          <w:snapToGrid/>
          <w:kern w:val="0"/>
          <w:szCs w:val="22"/>
          <w:lang w:val="en-GB"/>
        </w:rPr>
        <w:t>er</w:t>
      </w:r>
      <w:r w:rsidRPr="00CD41B3">
        <w:rPr>
          <w:snapToGrid/>
          <w:spacing w:val="2"/>
          <w:kern w:val="0"/>
          <w:szCs w:val="22"/>
          <w:lang w:val="en-GB"/>
        </w:rPr>
        <w:t>o</w:t>
      </w:r>
      <w:r w:rsidRPr="00CD41B3">
        <w:rPr>
          <w:snapToGrid/>
          <w:spacing w:val="-3"/>
          <w:kern w:val="0"/>
          <w:szCs w:val="22"/>
          <w:lang w:val="en-GB"/>
        </w:rPr>
        <w:t>m</w:t>
      </w:r>
      <w:r w:rsidRPr="00CD41B3">
        <w:rPr>
          <w:snapToGrid/>
          <w:kern w:val="0"/>
          <w:szCs w:val="22"/>
          <w:lang w:val="en-GB"/>
        </w:rPr>
        <w:t>et</w:t>
      </w:r>
      <w:r w:rsidRPr="00CD41B3">
        <w:rPr>
          <w:snapToGrid/>
          <w:spacing w:val="2"/>
          <w:kern w:val="0"/>
          <w:szCs w:val="22"/>
          <w:lang w:val="en-GB"/>
        </w:rPr>
        <w:t>r</w:t>
      </w:r>
      <w:r w:rsidRPr="00CD41B3">
        <w:rPr>
          <w:snapToGrid/>
          <w:kern w:val="0"/>
          <w:szCs w:val="22"/>
          <w:lang w:val="en-GB"/>
        </w:rPr>
        <w:t>y</w:t>
      </w:r>
      <w:r w:rsidRPr="00CD41B3">
        <w:rPr>
          <w:snapToGrid/>
          <w:spacing w:val="16"/>
          <w:kern w:val="0"/>
          <w:szCs w:val="22"/>
          <w:lang w:val="en-GB"/>
        </w:rPr>
        <w:t xml:space="preserve"> </w:t>
      </w:r>
      <w:r w:rsidRPr="00CD41B3">
        <w:rPr>
          <w:snapToGrid/>
          <w:w w:val="102"/>
          <w:kern w:val="0"/>
          <w:szCs w:val="22"/>
          <w:lang w:val="en-GB"/>
        </w:rPr>
        <w:t>stat</w:t>
      </w:r>
      <w:r w:rsidRPr="00CD41B3">
        <w:rPr>
          <w:snapToGrid/>
          <w:spacing w:val="2"/>
          <w:w w:val="102"/>
          <w:kern w:val="0"/>
          <w:szCs w:val="22"/>
          <w:lang w:val="en-GB"/>
        </w:rPr>
        <w:t>i</w:t>
      </w:r>
      <w:r w:rsidRPr="00CD41B3">
        <w:rPr>
          <w:snapToGrid/>
          <w:w w:val="102"/>
          <w:kern w:val="0"/>
          <w:szCs w:val="22"/>
          <w:lang w:val="en-GB"/>
        </w:rPr>
        <w:t>o</w:t>
      </w:r>
      <w:r w:rsidRPr="00CD41B3">
        <w:rPr>
          <w:snapToGrid/>
          <w:spacing w:val="-1"/>
          <w:w w:val="102"/>
          <w:kern w:val="0"/>
          <w:szCs w:val="22"/>
          <w:lang w:val="en-GB"/>
        </w:rPr>
        <w:t>n</w:t>
      </w:r>
      <w:r w:rsidRPr="00CD41B3">
        <w:rPr>
          <w:snapToGrid/>
          <w:w w:val="102"/>
          <w:kern w:val="0"/>
          <w:szCs w:val="22"/>
          <w:lang w:val="en-GB"/>
        </w:rPr>
        <w:t>.</w:t>
      </w:r>
    </w:p>
    <w:p w:rsidR="00CD41B3" w:rsidRPr="00CD41B3" w:rsidP="00CD41B3">
      <w:pPr>
        <w:widowControl/>
        <w:tabs>
          <w:tab w:val="left" w:pos="284"/>
          <w:tab w:val="left" w:pos="360"/>
          <w:tab w:val="left" w:pos="1170"/>
          <w:tab w:val="left" w:pos="1917"/>
          <w:tab w:val="left" w:pos="2268"/>
        </w:tabs>
        <w:overflowPunct w:val="0"/>
        <w:autoSpaceDE w:val="0"/>
        <w:autoSpaceDN w:val="0"/>
        <w:adjustRightInd w:val="0"/>
        <w:ind w:firstLine="360"/>
        <w:textAlignment w:val="baseline"/>
        <w:rPr>
          <w:snapToGrid/>
          <w:w w:val="102"/>
          <w:kern w:val="0"/>
          <w:szCs w:val="22"/>
          <w:lang w:val="en-GB"/>
        </w:rPr>
      </w:pPr>
      <w:r w:rsidRPr="00CD41B3">
        <w:rPr>
          <w:snapToGrid/>
          <w:kern w:val="0"/>
          <w:szCs w:val="22"/>
          <w:lang w:val="en-GB"/>
        </w:rPr>
        <w:t>These epfd values shall be evaluated using the methodology given in Recommendation ITU</w:t>
      </w:r>
      <w:r w:rsidRPr="00CD41B3">
        <w:rPr>
          <w:snapToGrid/>
          <w:kern w:val="0"/>
          <w:szCs w:val="22"/>
          <w:lang w:val="en-GB"/>
        </w:rPr>
        <w:noBreakHyphen/>
        <w:t>R S.1586</w:t>
      </w:r>
      <w:r w:rsidRPr="00CD41B3">
        <w:rPr>
          <w:snapToGrid/>
          <w:kern w:val="0"/>
          <w:szCs w:val="22"/>
          <w:lang w:val="en-GB"/>
        </w:rPr>
        <w:noBreakHyphen/>
        <w:t>1 and the reference antenna pattern and the maximum gain of an antenna in the radio astronomy service given in Recommendation ITU</w:t>
      </w:r>
      <w:r w:rsidRPr="00CD41B3">
        <w:rPr>
          <w:snapToGrid/>
          <w:kern w:val="0"/>
          <w:szCs w:val="22"/>
          <w:lang w:val="en-GB"/>
        </w:rPr>
        <w:noBreakHyphen/>
        <w:t xml:space="preserve">R </w:t>
      </w:r>
      <w:r w:rsidRPr="00CD41B3">
        <w:rPr>
          <w:snapToGrid/>
          <w:spacing w:val="1"/>
          <w:kern w:val="0"/>
          <w:szCs w:val="22"/>
          <w:lang w:val="en-GB"/>
        </w:rPr>
        <w:t>R</w:t>
      </w:r>
      <w:r w:rsidRPr="00CD41B3">
        <w:rPr>
          <w:snapToGrid/>
          <w:spacing w:val="-2"/>
          <w:kern w:val="0"/>
          <w:szCs w:val="22"/>
          <w:lang w:val="en-GB"/>
        </w:rPr>
        <w:t>A</w:t>
      </w:r>
      <w:r w:rsidRPr="00CD41B3">
        <w:rPr>
          <w:snapToGrid/>
          <w:kern w:val="0"/>
          <w:szCs w:val="22"/>
          <w:lang w:val="en-GB"/>
        </w:rPr>
        <w:t>.</w:t>
      </w:r>
      <w:r w:rsidRPr="00CD41B3">
        <w:rPr>
          <w:snapToGrid/>
          <w:spacing w:val="2"/>
          <w:kern w:val="0"/>
          <w:szCs w:val="22"/>
          <w:lang w:val="en-GB"/>
        </w:rPr>
        <w:t>1</w:t>
      </w:r>
      <w:r w:rsidRPr="00CD41B3">
        <w:rPr>
          <w:snapToGrid/>
          <w:kern w:val="0"/>
          <w:szCs w:val="22"/>
          <w:lang w:val="en-GB"/>
        </w:rPr>
        <w:t>63</w:t>
      </w:r>
      <w:r w:rsidRPr="00CD41B3">
        <w:rPr>
          <w:snapToGrid/>
          <w:spacing w:val="2"/>
          <w:kern w:val="0"/>
          <w:szCs w:val="22"/>
          <w:lang w:val="en-GB"/>
        </w:rPr>
        <w:t>1</w:t>
      </w:r>
      <w:r w:rsidRPr="00CD41B3">
        <w:rPr>
          <w:snapToGrid/>
          <w:spacing w:val="-1"/>
          <w:kern w:val="0"/>
          <w:szCs w:val="22"/>
          <w:lang w:val="en-GB"/>
        </w:rPr>
        <w:t>-</w:t>
      </w:r>
      <w:r w:rsidRPr="00CD41B3">
        <w:rPr>
          <w:snapToGrid/>
          <w:kern w:val="0"/>
          <w:szCs w:val="22"/>
          <w:lang w:val="en-GB"/>
        </w:rPr>
        <w:t>0</w:t>
      </w:r>
      <w:r w:rsidRPr="00CD41B3">
        <w:rPr>
          <w:snapToGrid/>
          <w:spacing w:val="8"/>
          <w:kern w:val="0"/>
          <w:szCs w:val="22"/>
          <w:lang w:val="en-GB"/>
        </w:rPr>
        <w:t xml:space="preserve"> </w:t>
      </w:r>
      <w:r w:rsidRPr="00CD41B3">
        <w:rPr>
          <w:snapToGrid/>
          <w:kern w:val="0"/>
          <w:szCs w:val="22"/>
          <w:lang w:val="en-GB"/>
        </w:rPr>
        <w:t>and</w:t>
      </w:r>
      <w:r w:rsidRPr="00CD41B3">
        <w:rPr>
          <w:snapToGrid/>
          <w:spacing w:val="-1"/>
          <w:kern w:val="0"/>
          <w:szCs w:val="22"/>
          <w:lang w:val="en-GB"/>
        </w:rPr>
        <w:t xml:space="preserve"> </w:t>
      </w:r>
      <w:r w:rsidRPr="00CD41B3">
        <w:rPr>
          <w:snapToGrid/>
          <w:kern w:val="0"/>
          <w:szCs w:val="22"/>
          <w:lang w:val="en-GB"/>
        </w:rPr>
        <w:t>s</w:t>
      </w:r>
      <w:r w:rsidRPr="00CD41B3">
        <w:rPr>
          <w:snapToGrid/>
          <w:spacing w:val="-1"/>
          <w:kern w:val="0"/>
          <w:szCs w:val="22"/>
          <w:lang w:val="en-GB"/>
        </w:rPr>
        <w:t>h</w:t>
      </w:r>
      <w:r w:rsidRPr="00CD41B3">
        <w:rPr>
          <w:snapToGrid/>
          <w:kern w:val="0"/>
          <w:szCs w:val="22"/>
          <w:lang w:val="en-GB"/>
        </w:rPr>
        <w:t>all a</w:t>
      </w:r>
      <w:r w:rsidRPr="00CD41B3">
        <w:rPr>
          <w:snapToGrid/>
          <w:spacing w:val="1"/>
          <w:kern w:val="0"/>
          <w:szCs w:val="22"/>
          <w:lang w:val="en-GB"/>
        </w:rPr>
        <w:t>p</w:t>
      </w:r>
      <w:r w:rsidRPr="00CD41B3">
        <w:rPr>
          <w:snapToGrid/>
          <w:kern w:val="0"/>
          <w:szCs w:val="22"/>
          <w:lang w:val="en-GB"/>
        </w:rPr>
        <w:t>ply</w:t>
      </w:r>
      <w:r w:rsidRPr="00CD41B3">
        <w:rPr>
          <w:snapToGrid/>
          <w:spacing w:val="-2"/>
          <w:kern w:val="0"/>
          <w:szCs w:val="22"/>
          <w:lang w:val="en-GB"/>
        </w:rPr>
        <w:t xml:space="preserve"> </w:t>
      </w:r>
      <w:r w:rsidRPr="00CD41B3">
        <w:rPr>
          <w:snapToGrid/>
          <w:kern w:val="0"/>
          <w:szCs w:val="22"/>
          <w:lang w:val="en-GB"/>
        </w:rPr>
        <w:t>o</w:t>
      </w:r>
      <w:r w:rsidRPr="00CD41B3">
        <w:rPr>
          <w:snapToGrid/>
          <w:spacing w:val="-1"/>
          <w:kern w:val="0"/>
          <w:szCs w:val="22"/>
          <w:lang w:val="en-GB"/>
        </w:rPr>
        <w:t>v</w:t>
      </w:r>
      <w:r w:rsidRPr="00CD41B3">
        <w:rPr>
          <w:snapToGrid/>
          <w:kern w:val="0"/>
          <w:szCs w:val="22"/>
          <w:lang w:val="en-GB"/>
        </w:rPr>
        <w:t xml:space="preserve">er </w:t>
      </w:r>
      <w:r w:rsidRPr="00CD41B3">
        <w:rPr>
          <w:snapToGrid/>
          <w:spacing w:val="1"/>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2"/>
          <w:kern w:val="0"/>
          <w:szCs w:val="22"/>
          <w:lang w:val="en-GB"/>
        </w:rPr>
        <w:t xml:space="preserve"> w</w:t>
      </w:r>
      <w:r w:rsidRPr="00CD41B3">
        <w:rPr>
          <w:snapToGrid/>
          <w:kern w:val="0"/>
          <w:szCs w:val="22"/>
          <w:lang w:val="en-GB"/>
        </w:rPr>
        <w:t>hole</w:t>
      </w:r>
      <w:r w:rsidRPr="00CD41B3">
        <w:rPr>
          <w:snapToGrid/>
          <w:spacing w:val="2"/>
          <w:kern w:val="0"/>
          <w:szCs w:val="22"/>
          <w:lang w:val="en-GB"/>
        </w:rPr>
        <w:t xml:space="preserve"> </w:t>
      </w:r>
      <w:r w:rsidRPr="00CD41B3">
        <w:rPr>
          <w:snapToGrid/>
          <w:kern w:val="0"/>
          <w:szCs w:val="22"/>
          <w:lang w:val="en-GB"/>
        </w:rPr>
        <w:t>sky</w:t>
      </w:r>
      <w:r w:rsidRPr="00CD41B3">
        <w:rPr>
          <w:snapToGrid/>
          <w:spacing w:val="-2"/>
          <w:kern w:val="0"/>
          <w:szCs w:val="22"/>
          <w:lang w:val="en-GB"/>
        </w:rPr>
        <w:t xml:space="preserve"> </w:t>
      </w:r>
      <w:r w:rsidRPr="00CD41B3">
        <w:rPr>
          <w:snapToGrid/>
          <w:kern w:val="0"/>
          <w:szCs w:val="22"/>
          <w:lang w:val="en-GB"/>
        </w:rPr>
        <w:t xml:space="preserve">and </w:t>
      </w:r>
      <w:r w:rsidRPr="00CD41B3">
        <w:rPr>
          <w:snapToGrid/>
          <w:spacing w:val="-1"/>
          <w:kern w:val="0"/>
          <w:szCs w:val="22"/>
          <w:lang w:val="en-GB"/>
        </w:rPr>
        <w:t>f</w:t>
      </w:r>
      <w:r w:rsidRPr="00CD41B3">
        <w:rPr>
          <w:snapToGrid/>
          <w:spacing w:val="1"/>
          <w:kern w:val="0"/>
          <w:szCs w:val="22"/>
          <w:lang w:val="en-GB"/>
        </w:rPr>
        <w:t>o</w:t>
      </w:r>
      <w:r w:rsidRPr="00CD41B3">
        <w:rPr>
          <w:snapToGrid/>
          <w:kern w:val="0"/>
          <w:szCs w:val="22"/>
          <w:lang w:val="en-GB"/>
        </w:rPr>
        <w:t>r</w:t>
      </w:r>
      <w:r w:rsidRPr="00CD41B3">
        <w:rPr>
          <w:snapToGrid/>
          <w:spacing w:val="-2"/>
          <w:kern w:val="0"/>
          <w:szCs w:val="22"/>
          <w:lang w:val="en-GB"/>
        </w:rPr>
        <w:t xml:space="preserve"> </w:t>
      </w:r>
      <w:r w:rsidRPr="00CD41B3">
        <w:rPr>
          <w:snapToGrid/>
          <w:kern w:val="0"/>
          <w:szCs w:val="22"/>
          <w:lang w:val="en-GB"/>
        </w:rPr>
        <w:t>elevation</w:t>
      </w:r>
      <w:r w:rsidRPr="00CD41B3">
        <w:rPr>
          <w:snapToGrid/>
          <w:spacing w:val="4"/>
          <w:kern w:val="0"/>
          <w:szCs w:val="22"/>
          <w:lang w:val="en-GB"/>
        </w:rPr>
        <w:t xml:space="preserve"> </w:t>
      </w:r>
      <w:r w:rsidRPr="00CD41B3">
        <w:rPr>
          <w:snapToGrid/>
          <w:kern w:val="0"/>
          <w:szCs w:val="22"/>
          <w:lang w:val="en-GB"/>
        </w:rPr>
        <w:t>a</w:t>
      </w:r>
      <w:r w:rsidRPr="00CD41B3">
        <w:rPr>
          <w:snapToGrid/>
          <w:spacing w:val="1"/>
          <w:kern w:val="0"/>
          <w:szCs w:val="22"/>
          <w:lang w:val="en-GB"/>
        </w:rPr>
        <w:t>n</w:t>
      </w:r>
      <w:r w:rsidRPr="00CD41B3">
        <w:rPr>
          <w:snapToGrid/>
          <w:spacing w:val="-1"/>
          <w:kern w:val="0"/>
          <w:szCs w:val="22"/>
          <w:lang w:val="en-GB"/>
        </w:rPr>
        <w:t>g</w:t>
      </w:r>
      <w:r w:rsidRPr="00CD41B3">
        <w:rPr>
          <w:snapToGrid/>
          <w:kern w:val="0"/>
          <w:szCs w:val="22"/>
          <w:lang w:val="en-GB"/>
        </w:rPr>
        <w:t>les</w:t>
      </w:r>
      <w:r w:rsidRPr="00CD41B3">
        <w:rPr>
          <w:snapToGrid/>
          <w:spacing w:val="3"/>
          <w:kern w:val="0"/>
          <w:szCs w:val="22"/>
          <w:lang w:val="en-GB"/>
        </w:rPr>
        <w:t xml:space="preserve"> </w:t>
      </w:r>
      <w:r w:rsidRPr="00CD41B3">
        <w:rPr>
          <w:snapToGrid/>
          <w:spacing w:val="-1"/>
          <w:kern w:val="0"/>
          <w:szCs w:val="22"/>
          <w:lang w:val="en-GB"/>
        </w:rPr>
        <w:t>h</w:t>
      </w:r>
      <w:r w:rsidRPr="00CD41B3">
        <w:rPr>
          <w:snapToGrid/>
          <w:kern w:val="0"/>
          <w:szCs w:val="22"/>
          <w:lang w:val="en-GB"/>
        </w:rPr>
        <w:t>ig</w:t>
      </w:r>
      <w:r w:rsidRPr="00CD41B3">
        <w:rPr>
          <w:snapToGrid/>
          <w:spacing w:val="-1"/>
          <w:kern w:val="0"/>
          <w:szCs w:val="22"/>
          <w:lang w:val="en-GB"/>
        </w:rPr>
        <w:t>h</w:t>
      </w:r>
      <w:r w:rsidRPr="00CD41B3">
        <w:rPr>
          <w:snapToGrid/>
          <w:kern w:val="0"/>
          <w:szCs w:val="22"/>
          <w:lang w:val="en-GB"/>
        </w:rPr>
        <w:t>er</w:t>
      </w:r>
      <w:r w:rsidRPr="00CD41B3">
        <w:rPr>
          <w:snapToGrid/>
          <w:spacing w:val="2"/>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spacing w:val="2"/>
          <w:kern w:val="0"/>
          <w:szCs w:val="22"/>
          <w:lang w:val="en-GB"/>
        </w:rPr>
        <w:t>a</w:t>
      </w:r>
      <w:r w:rsidRPr="00CD41B3">
        <w:rPr>
          <w:snapToGrid/>
          <w:kern w:val="0"/>
          <w:szCs w:val="22"/>
          <w:lang w:val="en-GB"/>
        </w:rPr>
        <w:t>n</w:t>
      </w:r>
      <w:r w:rsidRPr="00CD41B3">
        <w:rPr>
          <w:snapToGrid/>
          <w:spacing w:val="-1"/>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 xml:space="preserve">e </w:t>
      </w:r>
      <w:r w:rsidRPr="00CD41B3">
        <w:rPr>
          <w:snapToGrid/>
          <w:spacing w:val="-1"/>
          <w:w w:val="102"/>
          <w:kern w:val="0"/>
          <w:szCs w:val="22"/>
          <w:lang w:val="en-GB"/>
        </w:rPr>
        <w:t>m</w:t>
      </w:r>
      <w:r w:rsidRPr="00CD41B3">
        <w:rPr>
          <w:snapToGrid/>
          <w:spacing w:val="1"/>
          <w:w w:val="102"/>
          <w:kern w:val="0"/>
          <w:szCs w:val="22"/>
          <w:lang w:val="en-GB"/>
        </w:rPr>
        <w:t>i</w:t>
      </w:r>
      <w:r w:rsidRPr="00CD41B3">
        <w:rPr>
          <w:snapToGrid/>
          <w:spacing w:val="-1"/>
          <w:w w:val="102"/>
          <w:kern w:val="0"/>
          <w:szCs w:val="22"/>
          <w:lang w:val="en-GB"/>
        </w:rPr>
        <w:t>n</w:t>
      </w:r>
      <w:r w:rsidRPr="00CD41B3">
        <w:rPr>
          <w:snapToGrid/>
          <w:spacing w:val="1"/>
          <w:w w:val="102"/>
          <w:kern w:val="0"/>
          <w:szCs w:val="22"/>
          <w:lang w:val="en-GB"/>
        </w:rPr>
        <w:t>i</w:t>
      </w:r>
      <w:r w:rsidRPr="00CD41B3">
        <w:rPr>
          <w:snapToGrid/>
          <w:spacing w:val="-1"/>
          <w:w w:val="102"/>
          <w:kern w:val="0"/>
          <w:szCs w:val="22"/>
          <w:lang w:val="en-GB"/>
        </w:rPr>
        <w:t>m</w:t>
      </w:r>
      <w:r w:rsidRPr="00CD41B3">
        <w:rPr>
          <w:snapToGrid/>
          <w:spacing w:val="1"/>
          <w:w w:val="102"/>
          <w:kern w:val="0"/>
          <w:szCs w:val="22"/>
          <w:lang w:val="en-GB"/>
        </w:rPr>
        <w:t>u</w:t>
      </w:r>
      <w:r w:rsidRPr="00CD41B3">
        <w:rPr>
          <w:snapToGrid/>
          <w:w w:val="102"/>
          <w:kern w:val="0"/>
          <w:szCs w:val="22"/>
          <w:lang w:val="en-GB"/>
        </w:rPr>
        <w:t xml:space="preserve">m </w:t>
      </w:r>
      <w:r w:rsidRPr="00CD41B3">
        <w:rPr>
          <w:snapToGrid/>
          <w:kern w:val="0"/>
          <w:position w:val="1"/>
          <w:szCs w:val="22"/>
          <w:lang w:val="en-GB"/>
        </w:rPr>
        <w:t>operati</w:t>
      </w:r>
      <w:r w:rsidRPr="00CD41B3">
        <w:rPr>
          <w:snapToGrid/>
          <w:spacing w:val="-1"/>
          <w:kern w:val="0"/>
          <w:position w:val="1"/>
          <w:szCs w:val="22"/>
          <w:lang w:val="en-GB"/>
        </w:rPr>
        <w:t>n</w:t>
      </w:r>
      <w:r w:rsidRPr="00CD41B3">
        <w:rPr>
          <w:snapToGrid/>
          <w:kern w:val="0"/>
          <w:position w:val="1"/>
          <w:szCs w:val="22"/>
          <w:lang w:val="en-GB"/>
        </w:rPr>
        <w:t>g</w:t>
      </w:r>
      <w:r w:rsidRPr="00CD41B3">
        <w:rPr>
          <w:snapToGrid/>
          <w:spacing w:val="18"/>
          <w:kern w:val="0"/>
          <w:position w:val="1"/>
          <w:szCs w:val="22"/>
          <w:lang w:val="en-GB"/>
        </w:rPr>
        <w:t xml:space="preserve"> </w:t>
      </w:r>
      <w:r w:rsidRPr="00CD41B3">
        <w:rPr>
          <w:snapToGrid/>
          <w:spacing w:val="2"/>
          <w:kern w:val="0"/>
          <w:position w:val="1"/>
          <w:szCs w:val="22"/>
          <w:lang w:val="en-GB"/>
        </w:rPr>
        <w:t>a</w:t>
      </w:r>
      <w:r w:rsidRPr="00CD41B3">
        <w:rPr>
          <w:snapToGrid/>
          <w:spacing w:val="-1"/>
          <w:kern w:val="0"/>
          <w:position w:val="1"/>
          <w:szCs w:val="22"/>
          <w:lang w:val="en-GB"/>
        </w:rPr>
        <w:t>n</w:t>
      </w:r>
      <w:r w:rsidRPr="00CD41B3">
        <w:rPr>
          <w:snapToGrid/>
          <w:kern w:val="0"/>
          <w:position w:val="1"/>
          <w:szCs w:val="22"/>
          <w:lang w:val="en-GB"/>
        </w:rPr>
        <w:t>gle</w:t>
      </w:r>
      <w:r w:rsidRPr="00CD41B3">
        <w:rPr>
          <w:snapToGrid/>
          <w:spacing w:val="15"/>
          <w:kern w:val="0"/>
          <w:position w:val="1"/>
          <w:szCs w:val="22"/>
          <w:lang w:val="en-GB"/>
        </w:rPr>
        <w:t xml:space="preserve"> </w:t>
      </w:r>
      <w:r w:rsidRPr="00CD41B3">
        <w:rPr>
          <w:snapToGrid/>
          <w:spacing w:val="1"/>
          <w:kern w:val="0"/>
          <w:position w:val="1"/>
          <w:szCs w:val="22"/>
          <w:lang w:val="en-GB"/>
        </w:rPr>
        <w:t>θ</w:t>
      </w:r>
      <w:r w:rsidRPr="00CD41B3">
        <w:rPr>
          <w:i/>
          <w:snapToGrid/>
          <w:kern w:val="0"/>
          <w:szCs w:val="22"/>
          <w:lang w:val="en-GB"/>
        </w:rPr>
        <w:t xml:space="preserve">min </w:t>
      </w:r>
      <w:r w:rsidRPr="00CD41B3">
        <w:rPr>
          <w:snapToGrid/>
          <w:spacing w:val="2"/>
          <w:kern w:val="0"/>
          <w:position w:val="1"/>
          <w:szCs w:val="22"/>
          <w:lang w:val="en-GB"/>
        </w:rPr>
        <w:t>o</w:t>
      </w:r>
      <w:r w:rsidRPr="00CD41B3">
        <w:rPr>
          <w:snapToGrid/>
          <w:kern w:val="0"/>
          <w:position w:val="1"/>
          <w:szCs w:val="22"/>
          <w:lang w:val="en-GB"/>
        </w:rPr>
        <w:t>f</w:t>
      </w:r>
      <w:r w:rsidRPr="00CD41B3">
        <w:rPr>
          <w:snapToGrid/>
          <w:spacing w:val="9"/>
          <w:kern w:val="0"/>
          <w:position w:val="1"/>
          <w:szCs w:val="22"/>
          <w:lang w:val="en-GB"/>
        </w:rPr>
        <w:t xml:space="preserve"> </w:t>
      </w:r>
      <w:r w:rsidRPr="00CD41B3">
        <w:rPr>
          <w:snapToGrid/>
          <w:spacing w:val="1"/>
          <w:kern w:val="0"/>
          <w:position w:val="1"/>
          <w:szCs w:val="22"/>
          <w:lang w:val="en-GB"/>
        </w:rPr>
        <w:t>t</w:t>
      </w:r>
      <w:r w:rsidRPr="00CD41B3">
        <w:rPr>
          <w:snapToGrid/>
          <w:spacing w:val="-1"/>
          <w:kern w:val="0"/>
          <w:position w:val="1"/>
          <w:szCs w:val="22"/>
          <w:lang w:val="en-GB"/>
        </w:rPr>
        <w:t>h</w:t>
      </w:r>
      <w:r w:rsidRPr="00CD41B3">
        <w:rPr>
          <w:snapToGrid/>
          <w:kern w:val="0"/>
          <w:position w:val="1"/>
          <w:szCs w:val="22"/>
          <w:lang w:val="en-GB"/>
        </w:rPr>
        <w:t>e</w:t>
      </w:r>
      <w:r w:rsidRPr="00CD41B3">
        <w:rPr>
          <w:snapToGrid/>
          <w:spacing w:val="11"/>
          <w:kern w:val="0"/>
          <w:position w:val="1"/>
          <w:szCs w:val="22"/>
          <w:lang w:val="en-GB"/>
        </w:rPr>
        <w:t xml:space="preserve"> </w:t>
      </w:r>
      <w:r w:rsidRPr="00CD41B3">
        <w:rPr>
          <w:snapToGrid/>
          <w:kern w:val="0"/>
          <w:position w:val="1"/>
          <w:szCs w:val="22"/>
          <w:lang w:val="en-GB"/>
        </w:rPr>
        <w:t>ra</w:t>
      </w:r>
      <w:r w:rsidRPr="00CD41B3">
        <w:rPr>
          <w:snapToGrid/>
          <w:spacing w:val="3"/>
          <w:kern w:val="0"/>
          <w:position w:val="1"/>
          <w:szCs w:val="22"/>
          <w:lang w:val="en-GB"/>
        </w:rPr>
        <w:t>d</w:t>
      </w:r>
      <w:r w:rsidRPr="00CD41B3">
        <w:rPr>
          <w:snapToGrid/>
          <w:kern w:val="0"/>
          <w:position w:val="1"/>
          <w:szCs w:val="22"/>
          <w:lang w:val="en-GB"/>
        </w:rPr>
        <w:t>iotelescope</w:t>
      </w:r>
      <w:r w:rsidRPr="00CD41B3">
        <w:rPr>
          <w:snapToGrid/>
          <w:spacing w:val="24"/>
          <w:kern w:val="0"/>
          <w:position w:val="1"/>
          <w:szCs w:val="22"/>
          <w:lang w:val="en-GB"/>
        </w:rPr>
        <w:t xml:space="preserve"> </w:t>
      </w:r>
      <w:r w:rsidRPr="00CD41B3">
        <w:rPr>
          <w:snapToGrid/>
          <w:kern w:val="0"/>
          <w:position w:val="1"/>
          <w:szCs w:val="22"/>
          <w:lang w:val="en-GB"/>
        </w:rPr>
        <w:t>(</w:t>
      </w:r>
      <w:r w:rsidRPr="00CD41B3">
        <w:rPr>
          <w:snapToGrid/>
          <w:spacing w:val="-1"/>
          <w:kern w:val="0"/>
          <w:position w:val="1"/>
          <w:szCs w:val="22"/>
          <w:lang w:val="en-GB"/>
        </w:rPr>
        <w:t>f</w:t>
      </w:r>
      <w:r w:rsidRPr="00CD41B3">
        <w:rPr>
          <w:snapToGrid/>
          <w:kern w:val="0"/>
          <w:position w:val="1"/>
          <w:szCs w:val="22"/>
          <w:lang w:val="en-GB"/>
        </w:rPr>
        <w:t>or</w:t>
      </w:r>
      <w:r w:rsidRPr="00CD41B3">
        <w:rPr>
          <w:snapToGrid/>
          <w:spacing w:val="10"/>
          <w:kern w:val="0"/>
          <w:position w:val="1"/>
          <w:szCs w:val="22"/>
          <w:lang w:val="en-GB"/>
        </w:rPr>
        <w:t xml:space="preserve"> </w:t>
      </w:r>
      <w:r w:rsidRPr="00CD41B3">
        <w:rPr>
          <w:snapToGrid/>
          <w:spacing w:val="-2"/>
          <w:kern w:val="0"/>
          <w:position w:val="1"/>
          <w:szCs w:val="22"/>
          <w:lang w:val="en-GB"/>
        </w:rPr>
        <w:t>w</w:t>
      </w:r>
      <w:r w:rsidRPr="00CD41B3">
        <w:rPr>
          <w:snapToGrid/>
          <w:spacing w:val="-1"/>
          <w:kern w:val="0"/>
          <w:position w:val="1"/>
          <w:szCs w:val="22"/>
          <w:lang w:val="en-GB"/>
        </w:rPr>
        <w:t>h</w:t>
      </w:r>
      <w:r w:rsidRPr="00CD41B3">
        <w:rPr>
          <w:snapToGrid/>
          <w:kern w:val="0"/>
          <w:position w:val="1"/>
          <w:szCs w:val="22"/>
          <w:lang w:val="en-GB"/>
        </w:rPr>
        <w:t>i</w:t>
      </w:r>
      <w:r w:rsidRPr="00CD41B3">
        <w:rPr>
          <w:snapToGrid/>
          <w:spacing w:val="2"/>
          <w:kern w:val="0"/>
          <w:position w:val="1"/>
          <w:szCs w:val="22"/>
          <w:lang w:val="en-GB"/>
        </w:rPr>
        <w:t>c</w:t>
      </w:r>
      <w:r w:rsidRPr="00CD41B3">
        <w:rPr>
          <w:snapToGrid/>
          <w:kern w:val="0"/>
          <w:position w:val="1"/>
          <w:szCs w:val="22"/>
          <w:lang w:val="en-GB"/>
        </w:rPr>
        <w:t>h</w:t>
      </w:r>
      <w:r w:rsidRPr="00CD41B3">
        <w:rPr>
          <w:snapToGrid/>
          <w:spacing w:val="14"/>
          <w:kern w:val="0"/>
          <w:position w:val="1"/>
          <w:szCs w:val="22"/>
          <w:lang w:val="en-GB"/>
        </w:rPr>
        <w:t xml:space="preserve"> </w:t>
      </w:r>
      <w:r w:rsidRPr="00CD41B3">
        <w:rPr>
          <w:snapToGrid/>
          <w:kern w:val="0"/>
          <w:position w:val="1"/>
          <w:szCs w:val="22"/>
          <w:lang w:val="en-GB"/>
        </w:rPr>
        <w:t>a</w:t>
      </w:r>
      <w:r w:rsidRPr="00CD41B3">
        <w:rPr>
          <w:snapToGrid/>
          <w:spacing w:val="9"/>
          <w:kern w:val="0"/>
          <w:position w:val="1"/>
          <w:szCs w:val="22"/>
          <w:lang w:val="en-GB"/>
        </w:rPr>
        <w:t xml:space="preserve"> </w:t>
      </w:r>
      <w:r w:rsidRPr="00CD41B3">
        <w:rPr>
          <w:snapToGrid/>
          <w:kern w:val="0"/>
          <w:position w:val="1"/>
          <w:szCs w:val="22"/>
          <w:lang w:val="en-GB"/>
        </w:rPr>
        <w:t>d</w:t>
      </w:r>
      <w:r w:rsidRPr="00CD41B3">
        <w:rPr>
          <w:snapToGrid/>
          <w:spacing w:val="2"/>
          <w:kern w:val="0"/>
          <w:position w:val="1"/>
          <w:szCs w:val="22"/>
          <w:lang w:val="en-GB"/>
        </w:rPr>
        <w:t>e</w:t>
      </w:r>
      <w:r w:rsidRPr="00CD41B3">
        <w:rPr>
          <w:snapToGrid/>
          <w:spacing w:val="-1"/>
          <w:kern w:val="0"/>
          <w:position w:val="1"/>
          <w:szCs w:val="22"/>
          <w:lang w:val="en-GB"/>
        </w:rPr>
        <w:t>f</w:t>
      </w:r>
      <w:r w:rsidRPr="00CD41B3">
        <w:rPr>
          <w:snapToGrid/>
          <w:kern w:val="0"/>
          <w:position w:val="1"/>
          <w:szCs w:val="22"/>
          <w:lang w:val="en-GB"/>
        </w:rPr>
        <w:t>a</w:t>
      </w:r>
      <w:r w:rsidRPr="00CD41B3">
        <w:rPr>
          <w:snapToGrid/>
          <w:spacing w:val="1"/>
          <w:kern w:val="0"/>
          <w:position w:val="1"/>
          <w:szCs w:val="22"/>
          <w:lang w:val="en-GB"/>
        </w:rPr>
        <w:t>u</w:t>
      </w:r>
      <w:r w:rsidRPr="00CD41B3">
        <w:rPr>
          <w:snapToGrid/>
          <w:kern w:val="0"/>
          <w:position w:val="1"/>
          <w:szCs w:val="22"/>
          <w:lang w:val="en-GB"/>
        </w:rPr>
        <w:t>lt</w:t>
      </w:r>
      <w:r w:rsidRPr="00CD41B3">
        <w:rPr>
          <w:snapToGrid/>
          <w:spacing w:val="16"/>
          <w:kern w:val="0"/>
          <w:position w:val="1"/>
          <w:szCs w:val="22"/>
          <w:lang w:val="en-GB"/>
        </w:rPr>
        <w:t xml:space="preserve"> </w:t>
      </w:r>
      <w:r w:rsidRPr="00CD41B3">
        <w:rPr>
          <w:snapToGrid/>
          <w:spacing w:val="-1"/>
          <w:kern w:val="0"/>
          <w:position w:val="1"/>
          <w:szCs w:val="22"/>
          <w:lang w:val="en-GB"/>
        </w:rPr>
        <w:t>v</w:t>
      </w:r>
      <w:r w:rsidRPr="00CD41B3">
        <w:rPr>
          <w:snapToGrid/>
          <w:kern w:val="0"/>
          <w:position w:val="1"/>
          <w:szCs w:val="22"/>
          <w:lang w:val="en-GB"/>
        </w:rPr>
        <w:t>a</w:t>
      </w:r>
      <w:r w:rsidRPr="00CD41B3">
        <w:rPr>
          <w:snapToGrid/>
          <w:spacing w:val="2"/>
          <w:kern w:val="0"/>
          <w:position w:val="1"/>
          <w:szCs w:val="22"/>
          <w:lang w:val="en-GB"/>
        </w:rPr>
        <w:t>l</w:t>
      </w:r>
      <w:r w:rsidRPr="00CD41B3">
        <w:rPr>
          <w:snapToGrid/>
          <w:spacing w:val="-1"/>
          <w:kern w:val="0"/>
          <w:position w:val="1"/>
          <w:szCs w:val="22"/>
          <w:lang w:val="en-GB"/>
        </w:rPr>
        <w:t>u</w:t>
      </w:r>
      <w:r w:rsidRPr="00CD41B3">
        <w:rPr>
          <w:snapToGrid/>
          <w:kern w:val="0"/>
          <w:position w:val="1"/>
          <w:szCs w:val="22"/>
          <w:lang w:val="en-GB"/>
        </w:rPr>
        <w:t>e</w:t>
      </w:r>
      <w:r w:rsidRPr="00CD41B3">
        <w:rPr>
          <w:snapToGrid/>
          <w:spacing w:val="14"/>
          <w:kern w:val="0"/>
          <w:position w:val="1"/>
          <w:szCs w:val="22"/>
          <w:lang w:val="en-GB"/>
        </w:rPr>
        <w:t xml:space="preserve"> </w:t>
      </w:r>
      <w:r w:rsidRPr="00CD41B3">
        <w:rPr>
          <w:snapToGrid/>
          <w:spacing w:val="2"/>
          <w:kern w:val="0"/>
          <w:position w:val="1"/>
          <w:szCs w:val="22"/>
          <w:lang w:val="en-GB"/>
        </w:rPr>
        <w:t>o</w:t>
      </w:r>
      <w:r w:rsidRPr="00CD41B3">
        <w:rPr>
          <w:snapToGrid/>
          <w:kern w:val="0"/>
          <w:position w:val="1"/>
          <w:szCs w:val="22"/>
          <w:lang w:val="en-GB"/>
        </w:rPr>
        <w:t>f</w:t>
      </w:r>
      <w:r w:rsidRPr="00CD41B3">
        <w:rPr>
          <w:snapToGrid/>
          <w:spacing w:val="9"/>
          <w:kern w:val="0"/>
          <w:position w:val="1"/>
          <w:szCs w:val="22"/>
          <w:lang w:val="en-GB"/>
        </w:rPr>
        <w:t xml:space="preserve"> </w:t>
      </w:r>
      <w:r w:rsidRPr="00CD41B3">
        <w:rPr>
          <w:snapToGrid/>
          <w:kern w:val="0"/>
          <w:position w:val="1"/>
          <w:szCs w:val="22"/>
          <w:lang w:val="en-GB"/>
        </w:rPr>
        <w:t>5°</w:t>
      </w:r>
      <w:r w:rsidRPr="00CD41B3">
        <w:rPr>
          <w:snapToGrid/>
          <w:spacing w:val="12"/>
          <w:kern w:val="0"/>
          <w:position w:val="1"/>
          <w:szCs w:val="22"/>
          <w:lang w:val="en-GB"/>
        </w:rPr>
        <w:t xml:space="preserve"> </w:t>
      </w:r>
      <w:r w:rsidRPr="00CD41B3">
        <w:rPr>
          <w:snapToGrid/>
          <w:spacing w:val="1"/>
          <w:kern w:val="0"/>
          <w:position w:val="1"/>
          <w:szCs w:val="22"/>
          <w:lang w:val="en-GB"/>
        </w:rPr>
        <w:t>s</w:t>
      </w:r>
      <w:r w:rsidRPr="00CD41B3">
        <w:rPr>
          <w:snapToGrid/>
          <w:spacing w:val="-1"/>
          <w:kern w:val="0"/>
          <w:position w:val="1"/>
          <w:szCs w:val="22"/>
          <w:lang w:val="en-GB"/>
        </w:rPr>
        <w:t>h</w:t>
      </w:r>
      <w:r w:rsidRPr="00CD41B3">
        <w:rPr>
          <w:snapToGrid/>
          <w:kern w:val="0"/>
          <w:position w:val="1"/>
          <w:szCs w:val="22"/>
          <w:lang w:val="en-GB"/>
        </w:rPr>
        <w:t>o</w:t>
      </w:r>
      <w:r w:rsidRPr="00CD41B3">
        <w:rPr>
          <w:snapToGrid/>
          <w:spacing w:val="-1"/>
          <w:kern w:val="0"/>
          <w:position w:val="1"/>
          <w:szCs w:val="22"/>
          <w:lang w:val="en-GB"/>
        </w:rPr>
        <w:t>u</w:t>
      </w:r>
      <w:r w:rsidRPr="00CD41B3">
        <w:rPr>
          <w:snapToGrid/>
          <w:kern w:val="0"/>
          <w:position w:val="1"/>
          <w:szCs w:val="22"/>
          <w:lang w:val="en-GB"/>
        </w:rPr>
        <w:t>ld</w:t>
      </w:r>
      <w:r w:rsidRPr="00CD41B3">
        <w:rPr>
          <w:snapToGrid/>
          <w:spacing w:val="15"/>
          <w:kern w:val="0"/>
          <w:position w:val="1"/>
          <w:szCs w:val="22"/>
          <w:lang w:val="en-GB"/>
        </w:rPr>
        <w:t xml:space="preserve"> </w:t>
      </w:r>
      <w:r w:rsidRPr="00CD41B3">
        <w:rPr>
          <w:snapToGrid/>
          <w:kern w:val="0"/>
          <w:position w:val="1"/>
          <w:szCs w:val="22"/>
          <w:lang w:val="en-GB"/>
        </w:rPr>
        <w:t>be</w:t>
      </w:r>
      <w:r w:rsidRPr="00CD41B3">
        <w:rPr>
          <w:snapToGrid/>
          <w:spacing w:val="11"/>
          <w:kern w:val="0"/>
          <w:position w:val="1"/>
          <w:szCs w:val="22"/>
          <w:lang w:val="en-GB"/>
        </w:rPr>
        <w:t xml:space="preserve"> </w:t>
      </w:r>
      <w:r w:rsidRPr="00CD41B3">
        <w:rPr>
          <w:snapToGrid/>
          <w:kern w:val="0"/>
          <w:position w:val="1"/>
          <w:szCs w:val="22"/>
          <w:lang w:val="en-GB"/>
        </w:rPr>
        <w:t>a</w:t>
      </w:r>
      <w:r w:rsidRPr="00CD41B3">
        <w:rPr>
          <w:snapToGrid/>
          <w:spacing w:val="1"/>
          <w:kern w:val="0"/>
          <w:position w:val="1"/>
          <w:szCs w:val="22"/>
          <w:lang w:val="en-GB"/>
        </w:rPr>
        <w:t>d</w:t>
      </w:r>
      <w:r w:rsidRPr="00CD41B3">
        <w:rPr>
          <w:snapToGrid/>
          <w:kern w:val="0"/>
          <w:position w:val="1"/>
          <w:szCs w:val="22"/>
          <w:lang w:val="en-GB"/>
        </w:rPr>
        <w:t>opted</w:t>
      </w:r>
      <w:r w:rsidRPr="00CD41B3">
        <w:rPr>
          <w:snapToGrid/>
          <w:spacing w:val="22"/>
          <w:kern w:val="0"/>
          <w:position w:val="1"/>
          <w:szCs w:val="22"/>
          <w:lang w:val="en-GB"/>
        </w:rPr>
        <w:t xml:space="preserve"> </w:t>
      </w:r>
      <w:r w:rsidRPr="00CD41B3">
        <w:rPr>
          <w:snapToGrid/>
          <w:kern w:val="0"/>
          <w:position w:val="1"/>
          <w:szCs w:val="22"/>
          <w:lang w:val="en-GB"/>
        </w:rPr>
        <w:t>in</w:t>
      </w:r>
      <w:r w:rsidRPr="00CD41B3">
        <w:rPr>
          <w:snapToGrid/>
          <w:spacing w:val="9"/>
          <w:kern w:val="0"/>
          <w:position w:val="1"/>
          <w:szCs w:val="22"/>
          <w:lang w:val="en-GB"/>
        </w:rPr>
        <w:t xml:space="preserve"> </w:t>
      </w:r>
      <w:r w:rsidRPr="00CD41B3">
        <w:rPr>
          <w:snapToGrid/>
          <w:spacing w:val="1"/>
          <w:kern w:val="0"/>
          <w:position w:val="1"/>
          <w:szCs w:val="22"/>
          <w:lang w:val="en-GB"/>
        </w:rPr>
        <w:t>t</w:t>
      </w:r>
      <w:r w:rsidRPr="00CD41B3">
        <w:rPr>
          <w:snapToGrid/>
          <w:spacing w:val="-1"/>
          <w:kern w:val="0"/>
          <w:position w:val="1"/>
          <w:szCs w:val="22"/>
          <w:lang w:val="en-GB"/>
        </w:rPr>
        <w:t>h</w:t>
      </w:r>
      <w:r w:rsidRPr="00CD41B3">
        <w:rPr>
          <w:snapToGrid/>
          <w:kern w:val="0"/>
          <w:position w:val="1"/>
          <w:szCs w:val="22"/>
          <w:lang w:val="en-GB"/>
        </w:rPr>
        <w:t>e</w:t>
      </w:r>
      <w:r w:rsidRPr="00CD41B3">
        <w:rPr>
          <w:snapToGrid/>
          <w:spacing w:val="11"/>
          <w:kern w:val="0"/>
          <w:position w:val="1"/>
          <w:szCs w:val="22"/>
          <w:lang w:val="en-GB"/>
        </w:rPr>
        <w:t xml:space="preserve"> </w:t>
      </w:r>
      <w:r w:rsidRPr="00CD41B3">
        <w:rPr>
          <w:snapToGrid/>
          <w:kern w:val="0"/>
          <w:position w:val="1"/>
          <w:szCs w:val="22"/>
          <w:lang w:val="en-GB"/>
        </w:rPr>
        <w:t>a</w:t>
      </w:r>
      <w:r w:rsidRPr="00CD41B3">
        <w:rPr>
          <w:snapToGrid/>
          <w:spacing w:val="1"/>
          <w:kern w:val="0"/>
          <w:position w:val="1"/>
          <w:szCs w:val="22"/>
          <w:lang w:val="en-GB"/>
        </w:rPr>
        <w:t>b</w:t>
      </w:r>
      <w:r w:rsidRPr="00CD41B3">
        <w:rPr>
          <w:snapToGrid/>
          <w:kern w:val="0"/>
          <w:position w:val="1"/>
          <w:szCs w:val="22"/>
          <w:lang w:val="en-GB"/>
        </w:rPr>
        <w:t>s</w:t>
      </w:r>
      <w:r w:rsidRPr="00CD41B3">
        <w:rPr>
          <w:snapToGrid/>
          <w:spacing w:val="2"/>
          <w:kern w:val="0"/>
          <w:position w:val="1"/>
          <w:szCs w:val="22"/>
          <w:lang w:val="en-GB"/>
        </w:rPr>
        <w:t>e</w:t>
      </w:r>
      <w:r w:rsidRPr="00CD41B3">
        <w:rPr>
          <w:snapToGrid/>
          <w:spacing w:val="-1"/>
          <w:kern w:val="0"/>
          <w:position w:val="1"/>
          <w:szCs w:val="22"/>
          <w:lang w:val="en-GB"/>
        </w:rPr>
        <w:t>n</w:t>
      </w:r>
      <w:r w:rsidRPr="00CD41B3">
        <w:rPr>
          <w:snapToGrid/>
          <w:kern w:val="0"/>
          <w:position w:val="1"/>
          <w:szCs w:val="22"/>
          <w:lang w:val="en-GB"/>
        </w:rPr>
        <w:t>ce</w:t>
      </w:r>
      <w:r w:rsidRPr="00CD41B3">
        <w:rPr>
          <w:snapToGrid/>
          <w:spacing w:val="17"/>
          <w:kern w:val="0"/>
          <w:position w:val="1"/>
          <w:szCs w:val="22"/>
          <w:lang w:val="en-GB"/>
        </w:rPr>
        <w:t xml:space="preserve"> </w:t>
      </w:r>
      <w:r w:rsidRPr="00CD41B3">
        <w:rPr>
          <w:snapToGrid/>
          <w:spacing w:val="2"/>
          <w:kern w:val="0"/>
          <w:position w:val="1"/>
          <w:szCs w:val="22"/>
          <w:lang w:val="en-GB"/>
        </w:rPr>
        <w:t>o</w:t>
      </w:r>
      <w:r w:rsidRPr="00CD41B3">
        <w:rPr>
          <w:snapToGrid/>
          <w:kern w:val="0"/>
          <w:position w:val="1"/>
          <w:szCs w:val="22"/>
          <w:lang w:val="en-GB"/>
        </w:rPr>
        <w:t>f</w:t>
      </w:r>
      <w:r w:rsidRPr="00CD41B3">
        <w:rPr>
          <w:snapToGrid/>
          <w:spacing w:val="11"/>
          <w:kern w:val="0"/>
          <w:position w:val="1"/>
          <w:szCs w:val="22"/>
          <w:lang w:val="en-GB"/>
        </w:rPr>
        <w:t xml:space="preserve"> </w:t>
      </w:r>
      <w:r w:rsidRPr="00CD41B3">
        <w:rPr>
          <w:snapToGrid/>
          <w:spacing w:val="-1"/>
          <w:w w:val="102"/>
          <w:kern w:val="0"/>
          <w:position w:val="1"/>
          <w:szCs w:val="22"/>
          <w:lang w:val="en-GB"/>
        </w:rPr>
        <w:t>n</w:t>
      </w:r>
      <w:r w:rsidRPr="00CD41B3">
        <w:rPr>
          <w:snapToGrid/>
          <w:spacing w:val="1"/>
          <w:w w:val="102"/>
          <w:kern w:val="0"/>
          <w:position w:val="1"/>
          <w:szCs w:val="22"/>
          <w:lang w:val="en-GB"/>
        </w:rPr>
        <w:t>o</w:t>
      </w:r>
      <w:r w:rsidRPr="00CD41B3">
        <w:rPr>
          <w:snapToGrid/>
          <w:w w:val="102"/>
          <w:kern w:val="0"/>
          <w:position w:val="1"/>
          <w:szCs w:val="22"/>
          <w:lang w:val="en-GB"/>
        </w:rPr>
        <w:t xml:space="preserve">tified </w:t>
      </w:r>
      <w:r w:rsidRPr="00CD41B3">
        <w:rPr>
          <w:snapToGrid/>
          <w:w w:val="102"/>
          <w:kern w:val="0"/>
          <w:szCs w:val="22"/>
          <w:lang w:val="en-GB"/>
        </w:rPr>
        <w:t>in</w:t>
      </w:r>
      <w:r w:rsidRPr="00CD41B3">
        <w:rPr>
          <w:snapToGrid/>
          <w:spacing w:val="-1"/>
          <w:w w:val="102"/>
          <w:kern w:val="0"/>
          <w:szCs w:val="22"/>
          <w:lang w:val="en-GB"/>
        </w:rPr>
        <w:t>f</w:t>
      </w:r>
      <w:r w:rsidRPr="00CD41B3">
        <w:rPr>
          <w:snapToGrid/>
          <w:spacing w:val="1"/>
          <w:w w:val="102"/>
          <w:kern w:val="0"/>
          <w:szCs w:val="22"/>
          <w:lang w:val="en-GB"/>
        </w:rPr>
        <w:t>o</w:t>
      </w:r>
      <w:r w:rsidRPr="00CD41B3">
        <w:rPr>
          <w:snapToGrid/>
          <w:spacing w:val="2"/>
          <w:w w:val="102"/>
          <w:kern w:val="0"/>
          <w:szCs w:val="22"/>
          <w:lang w:val="en-GB"/>
        </w:rPr>
        <w:t>r</w:t>
      </w:r>
      <w:r w:rsidRPr="00CD41B3">
        <w:rPr>
          <w:snapToGrid/>
          <w:spacing w:val="-3"/>
          <w:w w:val="102"/>
          <w:kern w:val="0"/>
          <w:szCs w:val="22"/>
          <w:lang w:val="en-GB"/>
        </w:rPr>
        <w:t>m</w:t>
      </w:r>
      <w:r w:rsidRPr="00CD41B3">
        <w:rPr>
          <w:snapToGrid/>
          <w:w w:val="102"/>
          <w:kern w:val="0"/>
          <w:szCs w:val="22"/>
          <w:lang w:val="en-GB"/>
        </w:rPr>
        <w:t>atio</w:t>
      </w:r>
      <w:r w:rsidRPr="00CD41B3">
        <w:rPr>
          <w:snapToGrid/>
          <w:spacing w:val="-1"/>
          <w:w w:val="102"/>
          <w:kern w:val="0"/>
          <w:szCs w:val="22"/>
          <w:lang w:val="en-GB"/>
        </w:rPr>
        <w:t>n</w:t>
      </w:r>
      <w:r w:rsidRPr="00CD41B3">
        <w:rPr>
          <w:snapToGrid/>
          <w:w w:val="102"/>
          <w:kern w:val="0"/>
          <w:szCs w:val="22"/>
          <w:lang w:val="en-GB"/>
        </w:rPr>
        <w:t>).</w:t>
      </w:r>
    </w:p>
    <w:p w:rsidR="00CD41B3" w:rsidRPr="00CD41B3" w:rsidP="00CD41B3">
      <w:pPr>
        <w:widowControl/>
        <w:tabs>
          <w:tab w:val="left" w:pos="360"/>
          <w:tab w:val="left" w:pos="1170"/>
          <w:tab w:val="left" w:pos="1917"/>
          <w:tab w:val="left" w:pos="2268"/>
        </w:tabs>
        <w:overflowPunct w:val="0"/>
        <w:autoSpaceDE w:val="0"/>
        <w:autoSpaceDN w:val="0"/>
        <w:adjustRightInd w:val="0"/>
        <w:ind w:firstLine="360"/>
        <w:textAlignment w:val="baseline"/>
        <w:rPr>
          <w:snapToGrid/>
          <w:kern w:val="0"/>
          <w:szCs w:val="22"/>
        </w:rPr>
      </w:pPr>
      <w:r w:rsidRPr="00CD41B3">
        <w:rPr>
          <w:snapToGrid/>
          <w:spacing w:val="2"/>
          <w:kern w:val="0"/>
          <w:szCs w:val="22"/>
          <w:lang w:val="en-GB"/>
        </w:rPr>
        <w:t>T</w:t>
      </w:r>
      <w:r w:rsidRPr="00CD41B3">
        <w:rPr>
          <w:snapToGrid/>
          <w:spacing w:val="-1"/>
          <w:kern w:val="0"/>
          <w:szCs w:val="22"/>
          <w:lang w:val="en-GB"/>
        </w:rPr>
        <w:t>h</w:t>
      </w:r>
      <w:r w:rsidRPr="00CD41B3">
        <w:rPr>
          <w:snapToGrid/>
          <w:kern w:val="0"/>
          <w:szCs w:val="22"/>
          <w:lang w:val="en-GB"/>
        </w:rPr>
        <w:t>ese</w:t>
      </w:r>
      <w:r w:rsidRPr="00CD41B3">
        <w:rPr>
          <w:snapToGrid/>
          <w:spacing w:val="8"/>
          <w:kern w:val="0"/>
          <w:szCs w:val="22"/>
          <w:lang w:val="en-GB"/>
        </w:rPr>
        <w:t xml:space="preserve"> </w:t>
      </w:r>
      <w:r w:rsidRPr="00CD41B3">
        <w:rPr>
          <w:snapToGrid/>
          <w:spacing w:val="-1"/>
          <w:kern w:val="0"/>
          <w:szCs w:val="22"/>
          <w:lang w:val="en-GB"/>
        </w:rPr>
        <w:t>v</w:t>
      </w:r>
      <w:r w:rsidRPr="00CD41B3">
        <w:rPr>
          <w:snapToGrid/>
          <w:kern w:val="0"/>
          <w:szCs w:val="22"/>
          <w:lang w:val="en-GB"/>
        </w:rPr>
        <w:t>al</w:t>
      </w:r>
      <w:r w:rsidRPr="00CD41B3">
        <w:rPr>
          <w:snapToGrid/>
          <w:spacing w:val="-1"/>
          <w:kern w:val="0"/>
          <w:szCs w:val="22"/>
          <w:lang w:val="en-GB"/>
        </w:rPr>
        <w:t>u</w:t>
      </w:r>
      <w:r w:rsidRPr="00CD41B3">
        <w:rPr>
          <w:snapToGrid/>
          <w:spacing w:val="2"/>
          <w:kern w:val="0"/>
          <w:szCs w:val="22"/>
          <w:lang w:val="en-GB"/>
        </w:rPr>
        <w:t>e</w:t>
      </w:r>
      <w:r w:rsidRPr="00CD41B3">
        <w:rPr>
          <w:snapToGrid/>
          <w:kern w:val="0"/>
          <w:szCs w:val="22"/>
          <w:lang w:val="en-GB"/>
        </w:rPr>
        <w:t>s</w:t>
      </w:r>
      <w:r w:rsidRPr="00CD41B3">
        <w:rPr>
          <w:snapToGrid/>
          <w:spacing w:val="8"/>
          <w:kern w:val="0"/>
          <w:szCs w:val="22"/>
          <w:lang w:val="en-GB"/>
        </w:rPr>
        <w:t xml:space="preserve"> </w:t>
      </w:r>
      <w:r w:rsidRPr="00CD41B3">
        <w:rPr>
          <w:snapToGrid/>
          <w:spacing w:val="1"/>
          <w:kern w:val="0"/>
          <w:szCs w:val="22"/>
          <w:lang w:val="en-GB"/>
        </w:rPr>
        <w:t>s</w:t>
      </w:r>
      <w:r w:rsidRPr="00CD41B3">
        <w:rPr>
          <w:snapToGrid/>
          <w:spacing w:val="-1"/>
          <w:kern w:val="0"/>
          <w:szCs w:val="22"/>
          <w:lang w:val="en-GB"/>
        </w:rPr>
        <w:t>h</w:t>
      </w:r>
      <w:r w:rsidRPr="00CD41B3">
        <w:rPr>
          <w:snapToGrid/>
          <w:kern w:val="0"/>
          <w:szCs w:val="22"/>
          <w:lang w:val="en-GB"/>
        </w:rPr>
        <w:t>all</w:t>
      </w:r>
      <w:r w:rsidRPr="00CD41B3">
        <w:rPr>
          <w:snapToGrid/>
          <w:spacing w:val="6"/>
          <w:kern w:val="0"/>
          <w:szCs w:val="22"/>
          <w:lang w:val="en-GB"/>
        </w:rPr>
        <w:t xml:space="preserve"> </w:t>
      </w:r>
      <w:r w:rsidRPr="00CD41B3">
        <w:rPr>
          <w:snapToGrid/>
          <w:kern w:val="0"/>
          <w:szCs w:val="22"/>
          <w:lang w:val="en-GB"/>
        </w:rPr>
        <w:t>a</w:t>
      </w:r>
      <w:r w:rsidRPr="00CD41B3">
        <w:rPr>
          <w:snapToGrid/>
          <w:spacing w:val="1"/>
          <w:kern w:val="0"/>
          <w:szCs w:val="22"/>
          <w:lang w:val="en-GB"/>
        </w:rPr>
        <w:t>p</w:t>
      </w:r>
      <w:r w:rsidRPr="00CD41B3">
        <w:rPr>
          <w:snapToGrid/>
          <w:kern w:val="0"/>
          <w:szCs w:val="22"/>
          <w:lang w:val="en-GB"/>
        </w:rPr>
        <w:t>p</w:t>
      </w:r>
      <w:r w:rsidRPr="00CD41B3">
        <w:rPr>
          <w:snapToGrid/>
          <w:spacing w:val="1"/>
          <w:kern w:val="0"/>
          <w:szCs w:val="22"/>
          <w:lang w:val="en-GB"/>
        </w:rPr>
        <w:t>l</w:t>
      </w:r>
      <w:r w:rsidRPr="00CD41B3">
        <w:rPr>
          <w:snapToGrid/>
          <w:kern w:val="0"/>
          <w:szCs w:val="22"/>
          <w:lang w:val="en-GB"/>
        </w:rPr>
        <w:t>y</w:t>
      </w:r>
      <w:r w:rsidRPr="00CD41B3">
        <w:rPr>
          <w:snapToGrid/>
          <w:spacing w:val="5"/>
          <w:kern w:val="0"/>
          <w:szCs w:val="22"/>
          <w:lang w:val="en-GB"/>
        </w:rPr>
        <w:t xml:space="preserve"> </w:t>
      </w:r>
      <w:r w:rsidRPr="00CD41B3">
        <w:rPr>
          <w:snapToGrid/>
          <w:kern w:val="0"/>
          <w:szCs w:val="22"/>
          <w:lang w:val="en-GB"/>
        </w:rPr>
        <w:t>at</w:t>
      </w:r>
      <w:r w:rsidRPr="00CD41B3">
        <w:rPr>
          <w:snapToGrid/>
          <w:spacing w:val="3"/>
          <w:kern w:val="0"/>
          <w:szCs w:val="22"/>
          <w:lang w:val="en-GB"/>
        </w:rPr>
        <w:t xml:space="preserve"> </w:t>
      </w:r>
      <w:r w:rsidRPr="00CD41B3">
        <w:rPr>
          <w:snapToGrid/>
          <w:kern w:val="0"/>
          <w:szCs w:val="22"/>
          <w:lang w:val="en-GB"/>
        </w:rPr>
        <w:t>a</w:t>
      </w:r>
      <w:r w:rsidRPr="00CD41B3">
        <w:rPr>
          <w:snapToGrid/>
          <w:spacing w:val="1"/>
          <w:kern w:val="0"/>
          <w:szCs w:val="22"/>
          <w:lang w:val="en-GB"/>
        </w:rPr>
        <w:t>n</w:t>
      </w:r>
      <w:r w:rsidRPr="00CD41B3">
        <w:rPr>
          <w:snapToGrid/>
          <w:kern w:val="0"/>
          <w:szCs w:val="22"/>
          <w:lang w:val="en-GB"/>
        </w:rPr>
        <w:t>y</w:t>
      </w:r>
      <w:r w:rsidRPr="00CD41B3">
        <w:rPr>
          <w:snapToGrid/>
          <w:spacing w:val="4"/>
          <w:kern w:val="0"/>
          <w:szCs w:val="22"/>
          <w:lang w:val="en-GB"/>
        </w:rPr>
        <w:t xml:space="preserve"> </w:t>
      </w:r>
      <w:r w:rsidRPr="00CD41B3">
        <w:rPr>
          <w:snapToGrid/>
          <w:kern w:val="0"/>
          <w:szCs w:val="22"/>
          <w:lang w:val="en-GB"/>
        </w:rPr>
        <w:t>ra</w:t>
      </w:r>
      <w:r w:rsidRPr="00CD41B3">
        <w:rPr>
          <w:snapToGrid/>
          <w:spacing w:val="1"/>
          <w:kern w:val="0"/>
          <w:szCs w:val="22"/>
          <w:lang w:val="en-GB"/>
        </w:rPr>
        <w:t>d</w:t>
      </w:r>
      <w:r w:rsidRPr="00CD41B3">
        <w:rPr>
          <w:snapToGrid/>
          <w:kern w:val="0"/>
          <w:szCs w:val="22"/>
          <w:lang w:val="en-GB"/>
        </w:rPr>
        <w:t>io</w:t>
      </w:r>
      <w:r w:rsidRPr="00CD41B3">
        <w:rPr>
          <w:snapToGrid/>
          <w:spacing w:val="7"/>
          <w:kern w:val="0"/>
          <w:szCs w:val="22"/>
          <w:lang w:val="en-GB"/>
        </w:rPr>
        <w:t xml:space="preserve"> </w:t>
      </w:r>
      <w:r w:rsidRPr="00CD41B3">
        <w:rPr>
          <w:snapToGrid/>
          <w:kern w:val="0"/>
          <w:szCs w:val="22"/>
          <w:lang w:val="en-GB"/>
        </w:rPr>
        <w:t>astr</w:t>
      </w:r>
      <w:r w:rsidRPr="00CD41B3">
        <w:rPr>
          <w:snapToGrid/>
          <w:spacing w:val="1"/>
          <w:kern w:val="0"/>
          <w:szCs w:val="22"/>
          <w:lang w:val="en-GB"/>
        </w:rPr>
        <w:t>o</w:t>
      </w:r>
      <w:r w:rsidRPr="00CD41B3">
        <w:rPr>
          <w:snapToGrid/>
          <w:spacing w:val="-1"/>
          <w:kern w:val="0"/>
          <w:szCs w:val="22"/>
          <w:lang w:val="en-GB"/>
        </w:rPr>
        <w:t>n</w:t>
      </w:r>
      <w:r w:rsidRPr="00CD41B3">
        <w:rPr>
          <w:snapToGrid/>
          <w:spacing w:val="2"/>
          <w:kern w:val="0"/>
          <w:szCs w:val="22"/>
          <w:lang w:val="en-GB"/>
        </w:rPr>
        <w:t>o</w:t>
      </w:r>
      <w:r w:rsidRPr="00CD41B3">
        <w:rPr>
          <w:snapToGrid/>
          <w:spacing w:val="-1"/>
          <w:kern w:val="0"/>
          <w:szCs w:val="22"/>
          <w:lang w:val="en-GB"/>
        </w:rPr>
        <w:t>m</w:t>
      </w:r>
      <w:r w:rsidRPr="00CD41B3">
        <w:rPr>
          <w:snapToGrid/>
          <w:kern w:val="0"/>
          <w:szCs w:val="22"/>
          <w:lang w:val="en-GB"/>
        </w:rPr>
        <w:t>y</w:t>
      </w:r>
      <w:r w:rsidRPr="00CD41B3">
        <w:rPr>
          <w:snapToGrid/>
          <w:spacing w:val="12"/>
          <w:kern w:val="0"/>
          <w:szCs w:val="22"/>
          <w:lang w:val="en-GB"/>
        </w:rPr>
        <w:t xml:space="preserve"> </w:t>
      </w:r>
      <w:r w:rsidRPr="00CD41B3">
        <w:rPr>
          <w:snapToGrid/>
          <w:kern w:val="0"/>
          <w:szCs w:val="22"/>
          <w:lang w:val="en-GB"/>
        </w:rPr>
        <w:t>station</w:t>
      </w:r>
      <w:r w:rsidRPr="00CD41B3">
        <w:rPr>
          <w:snapToGrid/>
          <w:spacing w:val="7"/>
          <w:kern w:val="0"/>
          <w:szCs w:val="22"/>
          <w:lang w:val="en-GB"/>
        </w:rPr>
        <w:t xml:space="preserve"> </w:t>
      </w:r>
      <w:r w:rsidRPr="00CD41B3">
        <w:rPr>
          <w:snapToGrid/>
          <w:spacing w:val="1"/>
          <w:kern w:val="0"/>
          <w:szCs w:val="22"/>
          <w:lang w:val="en-GB"/>
        </w:rPr>
        <w:t>t</w:t>
      </w:r>
      <w:r w:rsidRPr="00CD41B3">
        <w:rPr>
          <w:snapToGrid/>
          <w:spacing w:val="-1"/>
          <w:kern w:val="0"/>
          <w:szCs w:val="22"/>
          <w:lang w:val="en-GB"/>
        </w:rPr>
        <w:t>h</w:t>
      </w:r>
      <w:r w:rsidRPr="00CD41B3">
        <w:rPr>
          <w:snapToGrid/>
          <w:kern w:val="0"/>
          <w:szCs w:val="22"/>
          <w:lang w:val="en-GB"/>
        </w:rPr>
        <w:t>at</w:t>
      </w:r>
      <w:r w:rsidRPr="00CD41B3">
        <w:rPr>
          <w:snapToGrid/>
          <w:spacing w:val="7"/>
          <w:kern w:val="0"/>
          <w:szCs w:val="22"/>
          <w:lang w:val="en-GB"/>
        </w:rPr>
        <w:t xml:space="preserve"> </w:t>
      </w:r>
      <w:r w:rsidRPr="00CD41B3">
        <w:rPr>
          <w:snapToGrid/>
          <w:w w:val="102"/>
          <w:kern w:val="0"/>
          <w:szCs w:val="22"/>
          <w:lang w:val="en-GB"/>
        </w:rPr>
        <w:t>eit</w:t>
      </w:r>
      <w:r w:rsidRPr="00CD41B3">
        <w:rPr>
          <w:snapToGrid/>
          <w:spacing w:val="-1"/>
          <w:w w:val="102"/>
          <w:kern w:val="0"/>
          <w:szCs w:val="22"/>
          <w:lang w:val="en-GB"/>
        </w:rPr>
        <w:t>h</w:t>
      </w:r>
      <w:r w:rsidRPr="00CD41B3">
        <w:rPr>
          <w:snapToGrid/>
          <w:w w:val="102"/>
          <w:kern w:val="0"/>
          <w:szCs w:val="22"/>
          <w:lang w:val="en-GB"/>
        </w:rPr>
        <w:t>er:</w:t>
      </w:r>
    </w:p>
    <w:p w:rsidR="00CD41B3" w:rsidRPr="00CD41B3" w:rsidP="00CD41B3">
      <w:pPr>
        <w:widowControl/>
        <w:numPr>
          <w:ilvl w:val="0"/>
          <w:numId w:val="12"/>
        </w:numPr>
        <w:tabs>
          <w:tab w:val="clear" w:pos="357"/>
          <w:tab w:val="left" w:pos="360"/>
          <w:tab w:val="left" w:pos="828"/>
          <w:tab w:val="left" w:pos="1531"/>
        </w:tabs>
        <w:overflowPunct w:val="0"/>
        <w:autoSpaceDE w:val="0"/>
        <w:autoSpaceDN w:val="0"/>
        <w:adjustRightInd w:val="0"/>
        <w:textAlignment w:val="baseline"/>
        <w:rPr>
          <w:snapToGrid/>
          <w:kern w:val="0"/>
          <w:szCs w:val="22"/>
        </w:rPr>
      </w:pPr>
      <w:r w:rsidRPr="00CD41B3">
        <w:rPr>
          <w:snapToGrid/>
          <w:kern w:val="0"/>
          <w:szCs w:val="22"/>
          <w:lang w:val="en-GB"/>
        </w:rPr>
        <w:t>was in operation prior to 5 July 2003 and has been notified to the Bureau before 4 January 2004; or</w:t>
      </w:r>
    </w:p>
    <w:p w:rsidR="00CD41B3" w:rsidRPr="00CD41B3" w:rsidP="00CD41B3">
      <w:pPr>
        <w:widowControl/>
        <w:numPr>
          <w:ilvl w:val="0"/>
          <w:numId w:val="12"/>
        </w:numPr>
        <w:tabs>
          <w:tab w:val="clear" w:pos="357"/>
          <w:tab w:val="left" w:pos="360"/>
          <w:tab w:val="left" w:pos="828"/>
          <w:tab w:val="left" w:pos="1531"/>
        </w:tabs>
        <w:overflowPunct w:val="0"/>
        <w:autoSpaceDE w:val="0"/>
        <w:autoSpaceDN w:val="0"/>
        <w:adjustRightInd w:val="0"/>
        <w:textAlignment w:val="baseline"/>
        <w:rPr>
          <w:snapToGrid/>
          <w:kern w:val="0"/>
          <w:szCs w:val="22"/>
        </w:rPr>
      </w:pPr>
      <w:r w:rsidRPr="00CD41B3">
        <w:rPr>
          <w:snapToGrid/>
          <w:kern w:val="0"/>
          <w:szCs w:val="22"/>
          <w:lang w:val="en-GB"/>
        </w:rPr>
        <w:t>was notified be</w:t>
      </w:r>
      <w:r w:rsidRPr="00CD41B3">
        <w:rPr>
          <w:snapToGrid/>
          <w:spacing w:val="-1"/>
          <w:kern w:val="0"/>
          <w:szCs w:val="22"/>
          <w:lang w:val="en-GB"/>
        </w:rPr>
        <w:t>f</w:t>
      </w:r>
      <w:r w:rsidRPr="00CD41B3">
        <w:rPr>
          <w:snapToGrid/>
          <w:spacing w:val="1"/>
          <w:kern w:val="0"/>
          <w:szCs w:val="22"/>
          <w:lang w:val="en-GB"/>
        </w:rPr>
        <w:t>o</w:t>
      </w:r>
      <w:r w:rsidRPr="00CD41B3">
        <w:rPr>
          <w:snapToGrid/>
          <w:kern w:val="0"/>
          <w:szCs w:val="22"/>
          <w:lang w:val="en-GB"/>
        </w:rPr>
        <w:t>re</w:t>
      </w:r>
      <w:r w:rsidRPr="00CD41B3">
        <w:rPr>
          <w:snapToGrid/>
          <w:spacing w:val="5"/>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1"/>
          <w:kern w:val="0"/>
          <w:szCs w:val="22"/>
          <w:lang w:val="en-GB"/>
        </w:rPr>
        <w:t xml:space="preserve"> </w:t>
      </w:r>
      <w:r w:rsidRPr="00CD41B3">
        <w:rPr>
          <w:snapToGrid/>
          <w:kern w:val="0"/>
          <w:szCs w:val="22"/>
          <w:lang w:val="en-GB"/>
        </w:rPr>
        <w:t>date</w:t>
      </w:r>
      <w:r w:rsidRPr="00CD41B3">
        <w:rPr>
          <w:snapToGrid/>
          <w:spacing w:val="3"/>
          <w:kern w:val="0"/>
          <w:szCs w:val="22"/>
          <w:lang w:val="en-GB"/>
        </w:rPr>
        <w:t xml:space="preserve"> </w:t>
      </w:r>
      <w:r w:rsidRPr="00CD41B3">
        <w:rPr>
          <w:snapToGrid/>
          <w:kern w:val="0"/>
          <w:szCs w:val="22"/>
          <w:lang w:val="en-GB"/>
        </w:rPr>
        <w:t>of</w:t>
      </w:r>
      <w:r w:rsidRPr="00CD41B3">
        <w:rPr>
          <w:snapToGrid/>
          <w:spacing w:val="-1"/>
          <w:kern w:val="0"/>
          <w:szCs w:val="22"/>
          <w:lang w:val="en-GB"/>
        </w:rPr>
        <w:t xml:space="preserve"> </w:t>
      </w:r>
      <w:r w:rsidRPr="00CD41B3">
        <w:rPr>
          <w:snapToGrid/>
          <w:kern w:val="0"/>
          <w:szCs w:val="22"/>
          <w:lang w:val="en-GB"/>
        </w:rPr>
        <w:t>re</w:t>
      </w:r>
      <w:r w:rsidRPr="00CD41B3">
        <w:rPr>
          <w:snapToGrid/>
          <w:spacing w:val="3"/>
          <w:kern w:val="0"/>
          <w:szCs w:val="22"/>
          <w:lang w:val="en-GB"/>
        </w:rPr>
        <w:t>c</w:t>
      </w:r>
      <w:r w:rsidRPr="00CD41B3">
        <w:rPr>
          <w:snapToGrid/>
          <w:kern w:val="0"/>
          <w:szCs w:val="22"/>
          <w:lang w:val="en-GB"/>
        </w:rPr>
        <w:t>ei</w:t>
      </w:r>
      <w:r w:rsidRPr="00CD41B3">
        <w:rPr>
          <w:snapToGrid/>
          <w:spacing w:val="1"/>
          <w:kern w:val="0"/>
          <w:szCs w:val="22"/>
          <w:lang w:val="en-GB"/>
        </w:rPr>
        <w:t>p</w:t>
      </w:r>
      <w:r w:rsidRPr="00CD41B3">
        <w:rPr>
          <w:snapToGrid/>
          <w:kern w:val="0"/>
          <w:szCs w:val="22"/>
          <w:lang w:val="en-GB"/>
        </w:rPr>
        <w:t>t</w:t>
      </w:r>
      <w:r w:rsidRPr="00CD41B3">
        <w:rPr>
          <w:snapToGrid/>
          <w:spacing w:val="6"/>
          <w:kern w:val="0"/>
          <w:szCs w:val="22"/>
          <w:lang w:val="en-GB"/>
        </w:rPr>
        <w:t xml:space="preserve"> </w:t>
      </w:r>
      <w:r w:rsidRPr="00CD41B3">
        <w:rPr>
          <w:snapToGrid/>
          <w:kern w:val="0"/>
          <w:szCs w:val="22"/>
          <w:lang w:val="en-GB"/>
        </w:rPr>
        <w:t>of</w:t>
      </w:r>
      <w:r w:rsidRPr="00CD41B3">
        <w:rPr>
          <w:snapToGrid/>
          <w:spacing w:val="-1"/>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1"/>
          <w:kern w:val="0"/>
          <w:szCs w:val="22"/>
          <w:lang w:val="en-GB"/>
        </w:rPr>
        <w:t xml:space="preserve"> </w:t>
      </w:r>
      <w:r w:rsidRPr="00CD41B3">
        <w:rPr>
          <w:snapToGrid/>
          <w:kern w:val="0"/>
          <w:szCs w:val="22"/>
          <w:lang w:val="en-GB"/>
        </w:rPr>
        <w:t>c</w:t>
      </w:r>
      <w:r w:rsidRPr="00CD41B3">
        <w:rPr>
          <w:snapToGrid/>
          <w:spacing w:val="1"/>
          <w:kern w:val="0"/>
          <w:szCs w:val="22"/>
          <w:lang w:val="en-GB"/>
        </w:rPr>
        <w:t>o</w:t>
      </w:r>
      <w:r w:rsidRPr="00CD41B3">
        <w:rPr>
          <w:snapToGrid/>
          <w:spacing w:val="-3"/>
          <w:kern w:val="0"/>
          <w:szCs w:val="22"/>
          <w:lang w:val="en-GB"/>
        </w:rPr>
        <w:t>m</w:t>
      </w:r>
      <w:r w:rsidRPr="00CD41B3">
        <w:rPr>
          <w:snapToGrid/>
          <w:spacing w:val="1"/>
          <w:kern w:val="0"/>
          <w:szCs w:val="22"/>
          <w:lang w:val="en-GB"/>
        </w:rPr>
        <w:t>p</w:t>
      </w:r>
      <w:r w:rsidRPr="00CD41B3">
        <w:rPr>
          <w:snapToGrid/>
          <w:kern w:val="0"/>
          <w:szCs w:val="22"/>
          <w:lang w:val="en-GB"/>
        </w:rPr>
        <w:t>lete</w:t>
      </w:r>
      <w:r w:rsidRPr="00CD41B3">
        <w:rPr>
          <w:snapToGrid/>
          <w:spacing w:val="10"/>
          <w:kern w:val="0"/>
          <w:szCs w:val="22"/>
          <w:lang w:val="en-GB"/>
        </w:rPr>
        <w:t xml:space="preserve"> </w:t>
      </w:r>
      <w:r w:rsidRPr="00CD41B3">
        <w:rPr>
          <w:snapToGrid/>
          <w:spacing w:val="-2"/>
          <w:kern w:val="0"/>
          <w:szCs w:val="22"/>
          <w:lang w:val="en-GB"/>
        </w:rPr>
        <w:t>A</w:t>
      </w:r>
      <w:r w:rsidRPr="00CD41B3">
        <w:rPr>
          <w:snapToGrid/>
          <w:kern w:val="0"/>
          <w:szCs w:val="22"/>
          <w:lang w:val="en-GB"/>
        </w:rPr>
        <w:t>ppe</w:t>
      </w:r>
      <w:r w:rsidRPr="00CD41B3">
        <w:rPr>
          <w:snapToGrid/>
          <w:spacing w:val="1"/>
          <w:kern w:val="0"/>
          <w:szCs w:val="22"/>
          <w:lang w:val="en-GB"/>
        </w:rPr>
        <w:t>nd</w:t>
      </w:r>
      <w:r w:rsidRPr="00CD41B3">
        <w:rPr>
          <w:snapToGrid/>
          <w:kern w:val="0"/>
          <w:szCs w:val="22"/>
          <w:lang w:val="en-GB"/>
        </w:rPr>
        <w:t>ix</w:t>
      </w:r>
      <w:r w:rsidRPr="00CD41B3">
        <w:rPr>
          <w:snapToGrid/>
          <w:spacing w:val="12"/>
          <w:kern w:val="0"/>
          <w:szCs w:val="22"/>
          <w:lang w:val="en-GB"/>
        </w:rPr>
        <w:t xml:space="preserve"> </w:t>
      </w:r>
      <w:r w:rsidRPr="00CD41B3">
        <w:rPr>
          <w:snapToGrid/>
          <w:kern w:val="0"/>
          <w:szCs w:val="22"/>
          <w:lang w:val="en-GB"/>
        </w:rPr>
        <w:t>4 i</w:t>
      </w:r>
      <w:r w:rsidRPr="00CD41B3">
        <w:rPr>
          <w:snapToGrid/>
          <w:spacing w:val="-1"/>
          <w:kern w:val="0"/>
          <w:szCs w:val="22"/>
          <w:lang w:val="en-GB"/>
        </w:rPr>
        <w:t>nf</w:t>
      </w:r>
      <w:r w:rsidRPr="00CD41B3">
        <w:rPr>
          <w:snapToGrid/>
          <w:spacing w:val="1"/>
          <w:kern w:val="0"/>
          <w:szCs w:val="22"/>
          <w:lang w:val="en-GB"/>
        </w:rPr>
        <w:t>o</w:t>
      </w:r>
      <w:r w:rsidRPr="00CD41B3">
        <w:rPr>
          <w:snapToGrid/>
          <w:spacing w:val="2"/>
          <w:kern w:val="0"/>
          <w:szCs w:val="22"/>
          <w:lang w:val="en-GB"/>
        </w:rPr>
        <w:t>r</w:t>
      </w:r>
      <w:r w:rsidRPr="00CD41B3">
        <w:rPr>
          <w:snapToGrid/>
          <w:spacing w:val="-3"/>
          <w:kern w:val="0"/>
          <w:szCs w:val="22"/>
          <w:lang w:val="en-GB"/>
        </w:rPr>
        <w:t>m</w:t>
      </w:r>
      <w:r w:rsidRPr="00CD41B3">
        <w:rPr>
          <w:snapToGrid/>
          <w:spacing w:val="2"/>
          <w:kern w:val="0"/>
          <w:szCs w:val="22"/>
          <w:lang w:val="en-GB"/>
        </w:rPr>
        <w:t>a</w:t>
      </w:r>
      <w:r w:rsidRPr="00CD41B3">
        <w:rPr>
          <w:snapToGrid/>
          <w:kern w:val="0"/>
          <w:szCs w:val="22"/>
          <w:lang w:val="en-GB"/>
        </w:rPr>
        <w:t>tion</w:t>
      </w:r>
      <w:r w:rsidRPr="00CD41B3">
        <w:rPr>
          <w:snapToGrid/>
          <w:spacing w:val="12"/>
          <w:kern w:val="0"/>
          <w:szCs w:val="22"/>
          <w:lang w:val="en-GB"/>
        </w:rPr>
        <w:t xml:space="preserve"> </w:t>
      </w:r>
      <w:r w:rsidRPr="00CD41B3">
        <w:rPr>
          <w:snapToGrid/>
          <w:spacing w:val="-1"/>
          <w:kern w:val="0"/>
          <w:szCs w:val="22"/>
          <w:lang w:val="en-GB"/>
        </w:rPr>
        <w:t>f</w:t>
      </w:r>
      <w:r w:rsidRPr="00CD41B3">
        <w:rPr>
          <w:snapToGrid/>
          <w:spacing w:val="1"/>
          <w:kern w:val="0"/>
          <w:szCs w:val="22"/>
          <w:lang w:val="en-GB"/>
        </w:rPr>
        <w:t>o</w:t>
      </w:r>
      <w:r w:rsidRPr="00CD41B3">
        <w:rPr>
          <w:snapToGrid/>
          <w:kern w:val="0"/>
          <w:szCs w:val="22"/>
          <w:lang w:val="en-GB"/>
        </w:rPr>
        <w:t>r</w:t>
      </w:r>
      <w:r w:rsidRPr="00CD41B3">
        <w:rPr>
          <w:snapToGrid/>
          <w:spacing w:val="1"/>
          <w:kern w:val="0"/>
          <w:szCs w:val="22"/>
          <w:lang w:val="en-GB"/>
        </w:rPr>
        <w:t xml:space="preserve"> </w:t>
      </w:r>
      <w:r w:rsidRPr="00CD41B3">
        <w:rPr>
          <w:snapToGrid/>
          <w:kern w:val="0"/>
          <w:szCs w:val="22"/>
          <w:lang w:val="en-GB"/>
        </w:rPr>
        <w:t>c</w:t>
      </w:r>
      <w:r w:rsidRPr="00CD41B3">
        <w:rPr>
          <w:snapToGrid/>
          <w:spacing w:val="1"/>
          <w:kern w:val="0"/>
          <w:szCs w:val="22"/>
          <w:lang w:val="en-GB"/>
        </w:rPr>
        <w:t>o</w:t>
      </w:r>
      <w:r w:rsidRPr="00CD41B3">
        <w:rPr>
          <w:snapToGrid/>
          <w:kern w:val="0"/>
          <w:szCs w:val="22"/>
          <w:lang w:val="en-GB"/>
        </w:rPr>
        <w:t>o</w:t>
      </w:r>
      <w:r w:rsidRPr="00CD41B3">
        <w:rPr>
          <w:snapToGrid/>
          <w:spacing w:val="-1"/>
          <w:kern w:val="0"/>
          <w:szCs w:val="22"/>
          <w:lang w:val="en-GB"/>
        </w:rPr>
        <w:t>r</w:t>
      </w:r>
      <w:r w:rsidRPr="00CD41B3">
        <w:rPr>
          <w:snapToGrid/>
          <w:kern w:val="0"/>
          <w:szCs w:val="22"/>
          <w:lang w:val="en-GB"/>
        </w:rPr>
        <w:t>di</w:t>
      </w:r>
      <w:r w:rsidRPr="00CD41B3">
        <w:rPr>
          <w:snapToGrid/>
          <w:spacing w:val="-1"/>
          <w:kern w:val="0"/>
          <w:szCs w:val="22"/>
          <w:lang w:val="en-GB"/>
        </w:rPr>
        <w:t>n</w:t>
      </w:r>
      <w:r w:rsidRPr="00CD41B3">
        <w:rPr>
          <w:snapToGrid/>
          <w:kern w:val="0"/>
          <w:szCs w:val="22"/>
          <w:lang w:val="en-GB"/>
        </w:rPr>
        <w:t>ation</w:t>
      </w:r>
      <w:r w:rsidRPr="00CD41B3">
        <w:rPr>
          <w:snapToGrid/>
          <w:spacing w:val="11"/>
          <w:kern w:val="0"/>
          <w:szCs w:val="22"/>
          <w:lang w:val="en-GB"/>
        </w:rPr>
        <w:t xml:space="preserve"> </w:t>
      </w:r>
      <w:r w:rsidRPr="00CD41B3">
        <w:rPr>
          <w:snapToGrid/>
          <w:w w:val="102"/>
          <w:kern w:val="0"/>
          <w:szCs w:val="22"/>
          <w:lang w:val="en-GB"/>
        </w:rPr>
        <w:t xml:space="preserve">or </w:t>
      </w:r>
      <w:r w:rsidRPr="00CD41B3">
        <w:rPr>
          <w:snapToGrid/>
          <w:spacing w:val="-1"/>
          <w:kern w:val="0"/>
          <w:szCs w:val="22"/>
          <w:lang w:val="en-GB"/>
        </w:rPr>
        <w:t>n</w:t>
      </w:r>
      <w:r w:rsidRPr="00CD41B3">
        <w:rPr>
          <w:snapToGrid/>
          <w:spacing w:val="1"/>
          <w:kern w:val="0"/>
          <w:szCs w:val="22"/>
          <w:lang w:val="en-GB"/>
        </w:rPr>
        <w:t>o</w:t>
      </w:r>
      <w:r w:rsidRPr="00CD41B3">
        <w:rPr>
          <w:snapToGrid/>
          <w:kern w:val="0"/>
          <w:szCs w:val="22"/>
          <w:lang w:val="en-GB"/>
        </w:rPr>
        <w:t>tificatio</w:t>
      </w:r>
      <w:r w:rsidRPr="00CD41B3">
        <w:rPr>
          <w:snapToGrid/>
          <w:spacing w:val="-1"/>
          <w:kern w:val="0"/>
          <w:szCs w:val="22"/>
          <w:lang w:val="en-GB"/>
        </w:rPr>
        <w:t>n</w:t>
      </w:r>
      <w:r w:rsidRPr="00CD41B3">
        <w:rPr>
          <w:snapToGrid/>
          <w:kern w:val="0"/>
          <w:szCs w:val="22"/>
          <w:lang w:val="en-GB"/>
        </w:rPr>
        <w:t>,</w:t>
      </w:r>
      <w:r w:rsidRPr="00CD41B3">
        <w:rPr>
          <w:snapToGrid/>
          <w:spacing w:val="15"/>
          <w:kern w:val="0"/>
          <w:szCs w:val="22"/>
          <w:lang w:val="en-GB"/>
        </w:rPr>
        <w:t xml:space="preserve"> </w:t>
      </w:r>
      <w:r w:rsidRPr="00CD41B3">
        <w:rPr>
          <w:snapToGrid/>
          <w:kern w:val="0"/>
          <w:szCs w:val="22"/>
          <w:lang w:val="en-GB"/>
        </w:rPr>
        <w:t>as</w:t>
      </w:r>
      <w:r w:rsidRPr="00CD41B3">
        <w:rPr>
          <w:snapToGrid/>
          <w:spacing w:val="3"/>
          <w:kern w:val="0"/>
          <w:szCs w:val="22"/>
          <w:lang w:val="en-GB"/>
        </w:rPr>
        <w:t xml:space="preserve"> </w:t>
      </w:r>
      <w:r w:rsidRPr="00CD41B3">
        <w:rPr>
          <w:snapToGrid/>
          <w:kern w:val="0"/>
          <w:szCs w:val="22"/>
          <w:lang w:val="en-GB"/>
        </w:rPr>
        <w:t>appropriate,</w:t>
      </w:r>
      <w:r w:rsidRPr="00CD41B3">
        <w:rPr>
          <w:snapToGrid/>
          <w:spacing w:val="14"/>
          <w:kern w:val="0"/>
          <w:szCs w:val="22"/>
          <w:lang w:val="en-GB"/>
        </w:rPr>
        <w:t xml:space="preserve"> </w:t>
      </w:r>
      <w:r w:rsidRPr="00CD41B3">
        <w:rPr>
          <w:snapToGrid/>
          <w:spacing w:val="-1"/>
          <w:kern w:val="0"/>
          <w:szCs w:val="22"/>
          <w:lang w:val="en-GB"/>
        </w:rPr>
        <w:t>f</w:t>
      </w:r>
      <w:r w:rsidRPr="00CD41B3">
        <w:rPr>
          <w:snapToGrid/>
          <w:spacing w:val="1"/>
          <w:kern w:val="0"/>
          <w:szCs w:val="22"/>
          <w:lang w:val="en-GB"/>
        </w:rPr>
        <w:t>o</w:t>
      </w:r>
      <w:r w:rsidRPr="00CD41B3">
        <w:rPr>
          <w:snapToGrid/>
          <w:kern w:val="0"/>
          <w:szCs w:val="22"/>
          <w:lang w:val="en-GB"/>
        </w:rPr>
        <w:t>r</w:t>
      </w:r>
      <w:r w:rsidRPr="00CD41B3">
        <w:rPr>
          <w:snapToGrid/>
          <w:spacing w:val="4"/>
          <w:kern w:val="0"/>
          <w:szCs w:val="22"/>
          <w:lang w:val="en-GB"/>
        </w:rPr>
        <w:t xml:space="preserve"> </w:t>
      </w:r>
      <w:r w:rsidRPr="00CD41B3">
        <w:rPr>
          <w:snapToGrid/>
          <w:kern w:val="0"/>
          <w:szCs w:val="22"/>
          <w:lang w:val="en-GB"/>
        </w:rPr>
        <w:t>t</w:t>
      </w:r>
      <w:r w:rsidRPr="00CD41B3">
        <w:rPr>
          <w:snapToGrid/>
          <w:spacing w:val="-1"/>
          <w:kern w:val="0"/>
          <w:szCs w:val="22"/>
          <w:lang w:val="en-GB"/>
        </w:rPr>
        <w:t>h</w:t>
      </w:r>
      <w:r w:rsidRPr="00CD41B3">
        <w:rPr>
          <w:snapToGrid/>
          <w:kern w:val="0"/>
          <w:szCs w:val="22"/>
          <w:lang w:val="en-GB"/>
        </w:rPr>
        <w:t>e</w:t>
      </w:r>
      <w:r w:rsidRPr="00CD41B3">
        <w:rPr>
          <w:snapToGrid/>
          <w:spacing w:val="4"/>
          <w:kern w:val="0"/>
          <w:szCs w:val="22"/>
          <w:lang w:val="en-GB"/>
        </w:rPr>
        <w:t xml:space="preserve"> </w:t>
      </w:r>
      <w:r w:rsidRPr="00CD41B3">
        <w:rPr>
          <w:snapToGrid/>
          <w:kern w:val="0"/>
          <w:szCs w:val="22"/>
          <w:lang w:val="en-GB"/>
        </w:rPr>
        <w:t>spa</w:t>
      </w:r>
      <w:r w:rsidRPr="00CD41B3">
        <w:rPr>
          <w:snapToGrid/>
          <w:spacing w:val="1"/>
          <w:kern w:val="0"/>
          <w:szCs w:val="22"/>
          <w:lang w:val="en-GB"/>
        </w:rPr>
        <w:t>c</w:t>
      </w:r>
      <w:r w:rsidRPr="00CD41B3">
        <w:rPr>
          <w:snapToGrid/>
          <w:kern w:val="0"/>
          <w:szCs w:val="22"/>
          <w:lang w:val="en-GB"/>
        </w:rPr>
        <w:t>e</w:t>
      </w:r>
      <w:r w:rsidRPr="00CD41B3">
        <w:rPr>
          <w:snapToGrid/>
          <w:spacing w:val="7"/>
          <w:kern w:val="0"/>
          <w:szCs w:val="22"/>
          <w:lang w:val="en-GB"/>
        </w:rPr>
        <w:t xml:space="preserve"> </w:t>
      </w:r>
      <w:r w:rsidRPr="00CD41B3">
        <w:rPr>
          <w:snapToGrid/>
          <w:kern w:val="0"/>
          <w:szCs w:val="22"/>
          <w:lang w:val="en-GB"/>
        </w:rPr>
        <w:t>station</w:t>
      </w:r>
      <w:r w:rsidRPr="00CD41B3">
        <w:rPr>
          <w:snapToGrid/>
          <w:spacing w:val="7"/>
          <w:kern w:val="0"/>
          <w:szCs w:val="22"/>
          <w:lang w:val="en-GB"/>
        </w:rPr>
        <w:t xml:space="preserve"> </w:t>
      </w:r>
      <w:r w:rsidRPr="00CD41B3">
        <w:rPr>
          <w:snapToGrid/>
          <w:kern w:val="0"/>
          <w:szCs w:val="22"/>
          <w:lang w:val="en-GB"/>
        </w:rPr>
        <w:t>to</w:t>
      </w:r>
      <w:r w:rsidRPr="00CD41B3">
        <w:rPr>
          <w:snapToGrid/>
          <w:spacing w:val="5"/>
          <w:kern w:val="0"/>
          <w:szCs w:val="22"/>
          <w:lang w:val="en-GB"/>
        </w:rPr>
        <w:t xml:space="preserve"> </w:t>
      </w:r>
      <w:r w:rsidRPr="00CD41B3">
        <w:rPr>
          <w:snapToGrid/>
          <w:spacing w:val="-2"/>
          <w:kern w:val="0"/>
          <w:szCs w:val="22"/>
          <w:lang w:val="en-GB"/>
        </w:rPr>
        <w:t>w</w:t>
      </w:r>
      <w:r w:rsidRPr="00CD41B3">
        <w:rPr>
          <w:snapToGrid/>
          <w:spacing w:val="1"/>
          <w:kern w:val="0"/>
          <w:szCs w:val="22"/>
          <w:lang w:val="en-GB"/>
        </w:rPr>
        <w:t>h</w:t>
      </w:r>
      <w:r w:rsidRPr="00CD41B3">
        <w:rPr>
          <w:snapToGrid/>
          <w:kern w:val="0"/>
          <w:szCs w:val="22"/>
          <w:lang w:val="en-GB"/>
        </w:rPr>
        <w:t>i</w:t>
      </w:r>
      <w:r w:rsidRPr="00CD41B3">
        <w:rPr>
          <w:snapToGrid/>
          <w:spacing w:val="2"/>
          <w:kern w:val="0"/>
          <w:szCs w:val="22"/>
          <w:lang w:val="en-GB"/>
        </w:rPr>
        <w:t>c</w:t>
      </w:r>
      <w:r w:rsidRPr="00CD41B3">
        <w:rPr>
          <w:snapToGrid/>
          <w:kern w:val="0"/>
          <w:szCs w:val="22"/>
          <w:lang w:val="en-GB"/>
        </w:rPr>
        <w:t>h</w:t>
      </w:r>
      <w:r w:rsidRPr="00CD41B3">
        <w:rPr>
          <w:snapToGrid/>
          <w:spacing w:val="7"/>
          <w:kern w:val="0"/>
          <w:szCs w:val="22"/>
          <w:lang w:val="en-GB"/>
        </w:rPr>
        <w:t xml:space="preserve"> </w:t>
      </w:r>
      <w:r w:rsidRPr="00CD41B3">
        <w:rPr>
          <w:snapToGrid/>
          <w:kern w:val="0"/>
          <w:szCs w:val="22"/>
          <w:lang w:val="en-GB"/>
        </w:rPr>
        <w:t>the</w:t>
      </w:r>
      <w:r w:rsidRPr="00CD41B3">
        <w:rPr>
          <w:snapToGrid/>
          <w:spacing w:val="4"/>
          <w:kern w:val="0"/>
          <w:szCs w:val="22"/>
          <w:lang w:val="en-GB"/>
        </w:rPr>
        <w:t xml:space="preserve"> </w:t>
      </w:r>
      <w:r w:rsidRPr="00CD41B3">
        <w:rPr>
          <w:snapToGrid/>
          <w:kern w:val="0"/>
          <w:szCs w:val="22"/>
          <w:lang w:val="en-GB"/>
        </w:rPr>
        <w:t>l</w:t>
      </w:r>
      <w:r w:rsidRPr="00CD41B3">
        <w:rPr>
          <w:snapToGrid/>
          <w:spacing w:val="1"/>
          <w:kern w:val="0"/>
          <w:szCs w:val="22"/>
          <w:lang w:val="en-GB"/>
        </w:rPr>
        <w:t>i</w:t>
      </w:r>
      <w:r w:rsidRPr="00CD41B3">
        <w:rPr>
          <w:snapToGrid/>
          <w:spacing w:val="-3"/>
          <w:kern w:val="0"/>
          <w:szCs w:val="22"/>
          <w:lang w:val="en-GB"/>
        </w:rPr>
        <w:t>m</w:t>
      </w:r>
      <w:r w:rsidRPr="00CD41B3">
        <w:rPr>
          <w:snapToGrid/>
          <w:kern w:val="0"/>
          <w:szCs w:val="22"/>
          <w:lang w:val="en-GB"/>
        </w:rPr>
        <w:t>i</w:t>
      </w:r>
      <w:r w:rsidRPr="00CD41B3">
        <w:rPr>
          <w:snapToGrid/>
          <w:spacing w:val="1"/>
          <w:kern w:val="0"/>
          <w:szCs w:val="22"/>
          <w:lang w:val="en-GB"/>
        </w:rPr>
        <w:t>t</w:t>
      </w:r>
      <w:r w:rsidRPr="00CD41B3">
        <w:rPr>
          <w:snapToGrid/>
          <w:kern w:val="0"/>
          <w:szCs w:val="22"/>
          <w:lang w:val="en-GB"/>
        </w:rPr>
        <w:t>s</w:t>
      </w:r>
      <w:r w:rsidRPr="00CD41B3">
        <w:rPr>
          <w:snapToGrid/>
          <w:spacing w:val="7"/>
          <w:kern w:val="0"/>
          <w:szCs w:val="22"/>
          <w:lang w:val="en-GB"/>
        </w:rPr>
        <w:t xml:space="preserve"> </w:t>
      </w:r>
      <w:r w:rsidRPr="00CD41B3">
        <w:rPr>
          <w:snapToGrid/>
          <w:w w:val="102"/>
          <w:kern w:val="0"/>
          <w:szCs w:val="22"/>
          <w:lang w:val="en-GB"/>
        </w:rPr>
        <w:t>a</w:t>
      </w:r>
      <w:r w:rsidRPr="00CD41B3">
        <w:rPr>
          <w:snapToGrid/>
          <w:spacing w:val="1"/>
          <w:w w:val="102"/>
          <w:kern w:val="0"/>
          <w:szCs w:val="22"/>
          <w:lang w:val="en-GB"/>
        </w:rPr>
        <w:t>p</w:t>
      </w:r>
      <w:r w:rsidRPr="00CD41B3">
        <w:rPr>
          <w:snapToGrid/>
          <w:w w:val="102"/>
          <w:kern w:val="0"/>
          <w:szCs w:val="22"/>
          <w:lang w:val="en-GB"/>
        </w:rPr>
        <w:t>p</w:t>
      </w:r>
      <w:r w:rsidRPr="00CD41B3">
        <w:rPr>
          <w:snapToGrid/>
          <w:spacing w:val="1"/>
          <w:w w:val="102"/>
          <w:kern w:val="0"/>
          <w:szCs w:val="22"/>
          <w:lang w:val="en-GB"/>
        </w:rPr>
        <w:t>l</w:t>
      </w:r>
      <w:r w:rsidRPr="00CD41B3">
        <w:rPr>
          <w:snapToGrid/>
          <w:spacing w:val="-3"/>
          <w:w w:val="102"/>
          <w:kern w:val="0"/>
          <w:szCs w:val="22"/>
          <w:lang w:val="en-GB"/>
        </w:rPr>
        <w:t>y</w:t>
      </w:r>
      <w:r w:rsidRPr="00CD41B3">
        <w:rPr>
          <w:snapToGrid/>
          <w:w w:val="102"/>
          <w:kern w:val="0"/>
          <w:szCs w:val="22"/>
          <w:lang w:val="en-GB"/>
        </w:rPr>
        <w:t>.</w:t>
      </w:r>
    </w:p>
    <w:p w:rsidR="00CD41B3" w:rsidRPr="00CD41B3" w:rsidP="00CD41B3">
      <w:pPr>
        <w:widowControl/>
        <w:tabs>
          <w:tab w:val="left" w:pos="360"/>
          <w:tab w:val="left" w:pos="828"/>
          <w:tab w:val="left" w:pos="1531"/>
        </w:tabs>
        <w:overflowPunct w:val="0"/>
        <w:autoSpaceDE w:val="0"/>
        <w:autoSpaceDN w:val="0"/>
        <w:adjustRightInd w:val="0"/>
        <w:ind w:firstLine="360"/>
        <w:textAlignment w:val="baseline"/>
        <w:rPr>
          <w:snapToGrid/>
          <w:spacing w:val="1"/>
          <w:w w:val="105"/>
          <w:kern w:val="0"/>
          <w:szCs w:val="22"/>
          <w:lang w:val="en-GB"/>
        </w:rPr>
      </w:pPr>
      <w:r w:rsidRPr="00CD41B3">
        <w:rPr>
          <w:snapToGrid/>
          <w:kern w:val="0"/>
          <w:szCs w:val="22"/>
          <w:lang w:val="en-GB"/>
        </w:rPr>
        <w:t>Ot</w:t>
      </w:r>
      <w:r w:rsidRPr="00CD41B3">
        <w:rPr>
          <w:snapToGrid/>
          <w:spacing w:val="-1"/>
          <w:kern w:val="0"/>
          <w:szCs w:val="22"/>
          <w:lang w:val="en-GB"/>
        </w:rPr>
        <w:t>h</w:t>
      </w:r>
      <w:r w:rsidRPr="00CD41B3">
        <w:rPr>
          <w:snapToGrid/>
          <w:kern w:val="0"/>
          <w:szCs w:val="22"/>
          <w:lang w:val="en-GB"/>
        </w:rPr>
        <w:t>er</w:t>
      </w:r>
      <w:r w:rsidRPr="00CD41B3">
        <w:rPr>
          <w:snapToGrid/>
          <w:spacing w:val="11"/>
          <w:kern w:val="0"/>
          <w:szCs w:val="22"/>
          <w:lang w:val="en-GB"/>
        </w:rPr>
        <w:t xml:space="preserve"> </w:t>
      </w:r>
      <w:r w:rsidRPr="00CD41B3">
        <w:rPr>
          <w:snapToGrid/>
          <w:kern w:val="0"/>
          <w:szCs w:val="22"/>
          <w:lang w:val="en-GB"/>
        </w:rPr>
        <w:t>radio astronomy stations notified after these dates may seek an agreement with administrations that have authorized the space stations. In Region 2, Resolution 743 (WRC</w:t>
      </w:r>
      <w:r w:rsidRPr="00CD41B3">
        <w:rPr>
          <w:bCs/>
          <w:snapToGrid/>
          <w:kern w:val="0"/>
          <w:szCs w:val="22"/>
          <w:lang w:val="en-GB"/>
        </w:rPr>
        <w:noBreakHyphen/>
      </w:r>
      <w:r w:rsidRPr="00CD41B3">
        <w:rPr>
          <w:snapToGrid/>
          <w:kern w:val="0"/>
          <w:szCs w:val="22"/>
          <w:lang w:val="en-GB"/>
        </w:rPr>
        <w:t>03) shall apply.  The limits in this footnote may be exceeded at the site of a radio astronomy station of any country whose administration so agreed.  </w:t>
      </w:r>
      <w:r w:rsidRPr="00CD41B3">
        <w:rPr>
          <w:snapToGrid/>
          <w:kern w:val="0"/>
          <w:sz w:val="16"/>
          <w:szCs w:val="16"/>
          <w:lang w:val="en-GB"/>
        </w:rPr>
        <w:t>(WRC</w:t>
      </w:r>
      <w:r w:rsidRPr="00CD41B3">
        <w:rPr>
          <w:snapToGrid/>
          <w:spacing w:val="-1"/>
          <w:w w:val="105"/>
          <w:kern w:val="0"/>
          <w:sz w:val="16"/>
          <w:szCs w:val="16"/>
          <w:lang w:val="en-GB"/>
        </w:rPr>
        <w:t>-1</w:t>
      </w:r>
      <w:r w:rsidRPr="00CD41B3">
        <w:rPr>
          <w:snapToGrid/>
          <w:spacing w:val="1"/>
          <w:w w:val="105"/>
          <w:kern w:val="0"/>
          <w:sz w:val="16"/>
          <w:szCs w:val="16"/>
          <w:lang w:val="en-GB"/>
        </w:rPr>
        <w:t>5)</w:t>
      </w:r>
    </w:p>
    <w:p w:rsidR="00CD41B3" w:rsidRPr="00CD41B3" w:rsidP="00CD41B3">
      <w:pPr>
        <w:widowControl/>
        <w:tabs>
          <w:tab w:val="left" w:pos="360"/>
          <w:tab w:val="left" w:pos="828"/>
          <w:tab w:val="left" w:pos="1531"/>
        </w:tabs>
        <w:overflowPunct w:val="0"/>
        <w:autoSpaceDE w:val="0"/>
        <w:autoSpaceDN w:val="0"/>
        <w:adjustRightInd w:val="0"/>
        <w:ind w:firstLine="360"/>
        <w:textAlignment w:val="baseline"/>
        <w:rPr>
          <w:snapToGrid/>
          <w:spacing w:val="1"/>
          <w:w w:val="105"/>
          <w:kern w:val="0"/>
          <w:szCs w:val="22"/>
          <w:lang w:val="en-GB"/>
        </w:rPr>
      </w:pPr>
    </w:p>
    <w:p w:rsidR="00CD41B3" w:rsidRPr="00CD41B3" w:rsidP="00CD41B3">
      <w:pPr>
        <w:widowControl/>
        <w:suppressAutoHyphens/>
        <w:ind w:firstLine="360"/>
        <w:rPr>
          <w:smallCaps/>
          <w:snapToGrid/>
          <w:kern w:val="0"/>
          <w:szCs w:val="22"/>
        </w:rPr>
      </w:pPr>
      <w:r w:rsidRPr="00CD41B3">
        <w:rPr>
          <w:smallCaps/>
          <w:snapToGrid/>
          <w:kern w:val="0"/>
          <w:szCs w:val="22"/>
        </w:rPr>
        <w:t>* * * * *</w:t>
      </w:r>
    </w:p>
    <w:p w:rsidR="00CD41B3" w:rsidRPr="00CD41B3" w:rsidP="00CD41B3">
      <w:pPr>
        <w:widowControl/>
        <w:suppressAutoHyphens/>
        <w:ind w:firstLine="360"/>
        <w:rPr>
          <w:smallCaps/>
          <w:snapToGrid/>
          <w:kern w:val="0"/>
          <w:szCs w:val="22"/>
        </w:rPr>
      </w:pPr>
    </w:p>
    <w:p w:rsidR="00CD41B3" w:rsidRPr="00CD41B3" w:rsidP="00CD41B3">
      <w:pPr>
        <w:tabs>
          <w:tab w:val="left" w:pos="360"/>
          <w:tab w:val="left" w:pos="828"/>
        </w:tabs>
        <w:rPr>
          <w:w w:val="105"/>
        </w:rPr>
      </w:pPr>
      <w:r w:rsidRPr="00CD41B3">
        <w:rPr>
          <w:bCs/>
          <w:spacing w:val="1"/>
        </w:rPr>
        <w:tab/>
      </w:r>
      <w:r w:rsidRPr="00CD41B3">
        <w:rPr>
          <w:spacing w:val="1"/>
        </w:rPr>
        <w:t>5.</w:t>
      </w:r>
      <w:r w:rsidRPr="00CD41B3">
        <w:rPr>
          <w:bCs/>
        </w:rPr>
        <w:t xml:space="preserve">562D  </w:t>
      </w:r>
      <w:r w:rsidRPr="00CD41B3">
        <w:rPr>
          <w:i/>
        </w:rPr>
        <w:t>Additional</w:t>
      </w:r>
      <w:r w:rsidRPr="00CD41B3">
        <w:rPr>
          <w:i/>
          <w:iCs/>
          <w:lang w:eastAsia="ja-JP"/>
        </w:rPr>
        <w:t> </w:t>
      </w:r>
      <w:r w:rsidRPr="00CD41B3">
        <w:rPr>
          <w:i/>
        </w:rPr>
        <w:t>allocation:</w:t>
      </w:r>
      <w:r w:rsidRPr="00CD41B3">
        <w:t xml:space="preserve">  In Korea (Rep. of), the </w:t>
      </w:r>
      <w:r w:rsidRPr="00CD41B3">
        <w:rPr>
          <w:spacing w:val="-1"/>
        </w:rPr>
        <w:t>f</w:t>
      </w:r>
      <w:r w:rsidRPr="00CD41B3">
        <w:t>re</w:t>
      </w:r>
      <w:r w:rsidRPr="00CD41B3">
        <w:rPr>
          <w:spacing w:val="1"/>
        </w:rPr>
        <w:t>q</w:t>
      </w:r>
      <w:r w:rsidRPr="00CD41B3">
        <w:rPr>
          <w:spacing w:val="-1"/>
        </w:rPr>
        <w:t>u</w:t>
      </w:r>
      <w:r w:rsidRPr="00CD41B3">
        <w:rPr>
          <w:spacing w:val="2"/>
        </w:rPr>
        <w:t>e</w:t>
      </w:r>
      <w:r w:rsidRPr="00CD41B3">
        <w:rPr>
          <w:spacing w:val="-1"/>
        </w:rPr>
        <w:t>n</w:t>
      </w:r>
      <w:r w:rsidRPr="00CD41B3">
        <w:rPr>
          <w:spacing w:val="2"/>
        </w:rPr>
        <w:t>c</w:t>
      </w:r>
      <w:r w:rsidRPr="00CD41B3">
        <w:t xml:space="preserve">y </w:t>
      </w:r>
      <w:r w:rsidRPr="00CD41B3">
        <w:rPr>
          <w:spacing w:val="1"/>
        </w:rPr>
        <w:t>b</w:t>
      </w:r>
      <w:r w:rsidRPr="00CD41B3">
        <w:t>a</w:t>
      </w:r>
      <w:r w:rsidRPr="00CD41B3">
        <w:rPr>
          <w:spacing w:val="-1"/>
        </w:rPr>
        <w:t>n</w:t>
      </w:r>
      <w:r w:rsidRPr="00CD41B3">
        <w:rPr>
          <w:spacing w:val="1"/>
        </w:rPr>
        <w:t>d</w:t>
      </w:r>
      <w:r w:rsidRPr="00CD41B3">
        <w:t xml:space="preserve">s </w:t>
      </w:r>
      <w:r w:rsidRPr="00CD41B3">
        <w:rPr>
          <w:spacing w:val="1"/>
        </w:rPr>
        <w:t>12</w:t>
      </w:r>
      <w:r w:rsidRPr="00CD41B3">
        <w:rPr>
          <w:spacing w:val="2"/>
        </w:rPr>
        <w:t>8</w:t>
      </w:r>
      <w:r w:rsidRPr="00CD41B3">
        <w:rPr>
          <w:spacing w:val="-1"/>
        </w:rPr>
        <w:t>-</w:t>
      </w:r>
      <w:r w:rsidRPr="00CD41B3">
        <w:rPr>
          <w:spacing w:val="1"/>
        </w:rPr>
        <w:t>13</w:t>
      </w:r>
      <w:r w:rsidRPr="00CD41B3">
        <w:t>0</w:t>
      </w:r>
      <w:r w:rsidRPr="00CD41B3">
        <w:rPr>
          <w:spacing w:val="11"/>
        </w:rPr>
        <w:t xml:space="preserve"> </w:t>
      </w:r>
      <w:r w:rsidRPr="00CD41B3">
        <w:t>GHz, 171-171.6 GHz,</w:t>
      </w:r>
      <w:r w:rsidRPr="00CD41B3">
        <w:rPr>
          <w:lang w:eastAsia="ja-JP"/>
        </w:rPr>
        <w:t xml:space="preserve"> </w:t>
      </w:r>
      <w:r w:rsidRPr="00CD41B3">
        <w:t>172.2</w:t>
      </w:r>
      <w:r w:rsidRPr="00CD41B3">
        <w:rPr>
          <w:lang w:eastAsia="ja-JP"/>
        </w:rPr>
        <w:noBreakHyphen/>
      </w:r>
      <w:r w:rsidRPr="00CD41B3">
        <w:t>172.8</w:t>
      </w:r>
      <w:r w:rsidRPr="00CD41B3">
        <w:rPr>
          <w:lang w:eastAsia="ja-JP"/>
        </w:rPr>
        <w:t> </w:t>
      </w:r>
      <w:r w:rsidRPr="00CD41B3">
        <w:t>GHz and 173.3</w:t>
      </w:r>
      <w:r w:rsidRPr="00CD41B3">
        <w:rPr>
          <w:lang w:eastAsia="ja-JP"/>
        </w:rPr>
        <w:noBreakHyphen/>
      </w:r>
      <w:r w:rsidRPr="00CD41B3">
        <w:t>174 GHz are also allocated to the radio astronomy service on a primary b</w:t>
      </w:r>
      <w:r w:rsidRPr="00CD41B3">
        <w:rPr>
          <w:spacing w:val="2"/>
        </w:rPr>
        <w:t>a</w:t>
      </w:r>
      <w:r w:rsidRPr="00CD41B3">
        <w:t>si</w:t>
      </w:r>
      <w:r w:rsidRPr="00CD41B3">
        <w:rPr>
          <w:spacing w:val="-1"/>
        </w:rPr>
        <w:t>s</w:t>
      </w:r>
      <w:r w:rsidRPr="00CD41B3">
        <w:t xml:space="preserve">. </w:t>
      </w:r>
      <w:r w:rsidRPr="00CD41B3">
        <w:rPr>
          <w:spacing w:val="7"/>
        </w:rPr>
        <w:t xml:space="preserve"> </w:t>
      </w:r>
      <w:r w:rsidRPr="00CD41B3">
        <w:rPr>
          <w:spacing w:val="-1"/>
          <w:w w:val="102"/>
        </w:rPr>
        <w:t>R</w:t>
      </w:r>
      <w:r w:rsidRPr="00CD41B3">
        <w:rPr>
          <w:w w:val="102"/>
        </w:rPr>
        <w:t xml:space="preserve">adio </w:t>
      </w:r>
      <w:r w:rsidRPr="00CD41B3">
        <w:t>astr</w:t>
      </w:r>
      <w:r w:rsidRPr="00CD41B3">
        <w:rPr>
          <w:spacing w:val="1"/>
        </w:rPr>
        <w:t>o</w:t>
      </w:r>
      <w:r w:rsidRPr="00CD41B3">
        <w:rPr>
          <w:spacing w:val="-1"/>
        </w:rPr>
        <w:t>n</w:t>
      </w:r>
      <w:r w:rsidRPr="00CD41B3">
        <w:rPr>
          <w:spacing w:val="2"/>
        </w:rPr>
        <w:t>o</w:t>
      </w:r>
      <w:r w:rsidRPr="00CD41B3">
        <w:rPr>
          <w:spacing w:val="-1"/>
        </w:rPr>
        <w:t>m</w:t>
      </w:r>
      <w:r w:rsidRPr="00CD41B3">
        <w:t>y</w:t>
      </w:r>
      <w:r w:rsidRPr="00CD41B3">
        <w:rPr>
          <w:spacing w:val="35"/>
        </w:rPr>
        <w:t xml:space="preserve"> </w:t>
      </w:r>
      <w:r w:rsidRPr="00CD41B3">
        <w:t>st</w:t>
      </w:r>
      <w:r w:rsidRPr="00CD41B3">
        <w:rPr>
          <w:spacing w:val="2"/>
        </w:rPr>
        <w:t>a</w:t>
      </w:r>
      <w:r w:rsidRPr="00CD41B3">
        <w:t>tions</w:t>
      </w:r>
      <w:r w:rsidRPr="00CD41B3">
        <w:rPr>
          <w:spacing w:val="33"/>
        </w:rPr>
        <w:t xml:space="preserve"> </w:t>
      </w:r>
      <w:r w:rsidRPr="00CD41B3">
        <w:t>in</w:t>
      </w:r>
      <w:r w:rsidRPr="00CD41B3">
        <w:rPr>
          <w:spacing w:val="26"/>
        </w:rPr>
        <w:t xml:space="preserve"> </w:t>
      </w:r>
      <w:r w:rsidRPr="00CD41B3">
        <w:t>K</w:t>
      </w:r>
      <w:r w:rsidRPr="00CD41B3">
        <w:rPr>
          <w:spacing w:val="1"/>
        </w:rPr>
        <w:t>o</w:t>
      </w:r>
      <w:r w:rsidRPr="00CD41B3">
        <w:t>rea</w:t>
      </w:r>
      <w:r w:rsidRPr="00CD41B3">
        <w:rPr>
          <w:spacing w:val="31"/>
        </w:rPr>
        <w:t xml:space="preserve"> </w:t>
      </w:r>
      <w:r w:rsidRPr="00CD41B3">
        <w:t>(Re</w:t>
      </w:r>
      <w:r w:rsidRPr="00CD41B3">
        <w:rPr>
          <w:spacing w:val="1"/>
        </w:rPr>
        <w:t>p</w:t>
      </w:r>
      <w:r w:rsidRPr="00CD41B3">
        <w:t>.</w:t>
      </w:r>
      <w:r w:rsidRPr="00CD41B3">
        <w:rPr>
          <w:spacing w:val="30"/>
        </w:rPr>
        <w:t xml:space="preserve"> </w:t>
      </w:r>
      <w:r w:rsidRPr="00CD41B3">
        <w:t>o</w:t>
      </w:r>
      <w:r w:rsidRPr="00CD41B3">
        <w:rPr>
          <w:spacing w:val="-1"/>
        </w:rPr>
        <w:t>f</w:t>
      </w:r>
      <w:r w:rsidRPr="00CD41B3">
        <w:t>)</w:t>
      </w:r>
      <w:r w:rsidRPr="00CD41B3">
        <w:rPr>
          <w:spacing w:val="27"/>
        </w:rPr>
        <w:t xml:space="preserve"> </w:t>
      </w:r>
      <w:r w:rsidRPr="00CD41B3">
        <w:t>operati</w:t>
      </w:r>
      <w:r w:rsidRPr="00CD41B3">
        <w:rPr>
          <w:spacing w:val="-1"/>
        </w:rPr>
        <w:t>n</w:t>
      </w:r>
      <w:r w:rsidRPr="00CD41B3">
        <w:t>g</w:t>
      </w:r>
      <w:r w:rsidRPr="00CD41B3">
        <w:rPr>
          <w:spacing w:val="34"/>
        </w:rPr>
        <w:t xml:space="preserve"> </w:t>
      </w:r>
      <w:r w:rsidRPr="00CD41B3">
        <w:rPr>
          <w:spacing w:val="1"/>
        </w:rPr>
        <w:t>i</w:t>
      </w:r>
      <w:r w:rsidRPr="00CD41B3">
        <w:t>n</w:t>
      </w:r>
      <w:r w:rsidRPr="00CD41B3">
        <w:rPr>
          <w:spacing w:val="25"/>
        </w:rPr>
        <w:t xml:space="preserve"> </w:t>
      </w:r>
      <w:r w:rsidRPr="00CD41B3">
        <w:t>t</w:t>
      </w:r>
      <w:r w:rsidRPr="00CD41B3">
        <w:rPr>
          <w:spacing w:val="-1"/>
        </w:rPr>
        <w:t>h</w:t>
      </w:r>
      <w:r w:rsidRPr="00CD41B3">
        <w:t>e</w:t>
      </w:r>
      <w:r w:rsidRPr="00CD41B3">
        <w:rPr>
          <w:spacing w:val="33"/>
        </w:rPr>
        <w:t xml:space="preserve"> </w:t>
      </w:r>
      <w:r w:rsidRPr="00CD41B3">
        <w:rPr>
          <w:spacing w:val="-1"/>
        </w:rPr>
        <w:t>f</w:t>
      </w:r>
      <w:r w:rsidRPr="00CD41B3">
        <w:rPr>
          <w:spacing w:val="2"/>
        </w:rPr>
        <w:t>r</w:t>
      </w:r>
      <w:r w:rsidRPr="00CD41B3">
        <w:t>eq</w:t>
      </w:r>
      <w:r w:rsidRPr="00CD41B3">
        <w:rPr>
          <w:spacing w:val="-1"/>
        </w:rPr>
        <w:t>u</w:t>
      </w:r>
      <w:r w:rsidRPr="00CD41B3">
        <w:t>en</w:t>
      </w:r>
      <w:r w:rsidRPr="00CD41B3">
        <w:rPr>
          <w:spacing w:val="2"/>
        </w:rPr>
        <w:t>c</w:t>
      </w:r>
      <w:r w:rsidRPr="00CD41B3">
        <w:t>y</w:t>
      </w:r>
      <w:r w:rsidRPr="00CD41B3">
        <w:rPr>
          <w:spacing w:val="34"/>
        </w:rPr>
        <w:t xml:space="preserve"> </w:t>
      </w:r>
      <w:r w:rsidRPr="00CD41B3">
        <w:t>bands</w:t>
      </w:r>
      <w:r w:rsidRPr="00CD41B3">
        <w:rPr>
          <w:spacing w:val="31"/>
        </w:rPr>
        <w:t xml:space="preserve"> </w:t>
      </w:r>
      <w:r w:rsidRPr="00CD41B3">
        <w:t>r</w:t>
      </w:r>
      <w:r w:rsidRPr="00CD41B3">
        <w:rPr>
          <w:spacing w:val="2"/>
        </w:rPr>
        <w:t>e</w:t>
      </w:r>
      <w:r w:rsidRPr="00CD41B3">
        <w:rPr>
          <w:spacing w:val="-1"/>
        </w:rPr>
        <w:t>f</w:t>
      </w:r>
      <w:r w:rsidRPr="00CD41B3">
        <w:t>erred</w:t>
      </w:r>
      <w:r w:rsidRPr="00CD41B3">
        <w:rPr>
          <w:spacing w:val="34"/>
        </w:rPr>
        <w:t xml:space="preserve"> </w:t>
      </w:r>
      <w:r w:rsidRPr="00CD41B3">
        <w:t>to</w:t>
      </w:r>
      <w:r w:rsidRPr="00CD41B3">
        <w:rPr>
          <w:spacing w:val="26"/>
        </w:rPr>
        <w:t xml:space="preserve"> </w:t>
      </w:r>
      <w:r w:rsidRPr="00CD41B3">
        <w:t>in</w:t>
      </w:r>
      <w:r w:rsidRPr="00CD41B3">
        <w:rPr>
          <w:spacing w:val="25"/>
        </w:rPr>
        <w:t xml:space="preserve"> </w:t>
      </w:r>
      <w:r w:rsidRPr="00CD41B3">
        <w:t>t</w:t>
      </w:r>
      <w:r w:rsidRPr="00CD41B3">
        <w:rPr>
          <w:spacing w:val="-1"/>
        </w:rPr>
        <w:t>h</w:t>
      </w:r>
      <w:r w:rsidRPr="00CD41B3">
        <w:t>is</w:t>
      </w:r>
      <w:r w:rsidRPr="00CD41B3">
        <w:rPr>
          <w:spacing w:val="29"/>
        </w:rPr>
        <w:t xml:space="preserve"> </w:t>
      </w:r>
      <w:r w:rsidRPr="00CD41B3">
        <w:rPr>
          <w:spacing w:val="-1"/>
        </w:rPr>
        <w:t>f</w:t>
      </w:r>
      <w:r w:rsidRPr="00CD41B3">
        <w:t>oot</w:t>
      </w:r>
      <w:r w:rsidRPr="00CD41B3">
        <w:rPr>
          <w:spacing w:val="-1"/>
        </w:rPr>
        <w:t>n</w:t>
      </w:r>
      <w:r w:rsidRPr="00CD41B3">
        <w:rPr>
          <w:spacing w:val="1"/>
        </w:rPr>
        <w:t>o</w:t>
      </w:r>
      <w:r w:rsidRPr="00CD41B3">
        <w:t>te s</w:t>
      </w:r>
      <w:r w:rsidRPr="00CD41B3">
        <w:rPr>
          <w:spacing w:val="-1"/>
        </w:rPr>
        <w:t>h</w:t>
      </w:r>
      <w:r w:rsidRPr="00CD41B3">
        <w:t>a</w:t>
      </w:r>
      <w:r w:rsidRPr="00CD41B3">
        <w:rPr>
          <w:spacing w:val="2"/>
        </w:rPr>
        <w:t>l</w:t>
      </w:r>
      <w:r w:rsidRPr="00CD41B3">
        <w:t>l</w:t>
      </w:r>
      <w:r w:rsidRPr="00CD41B3">
        <w:rPr>
          <w:spacing w:val="29"/>
        </w:rPr>
        <w:t xml:space="preserve"> </w:t>
      </w:r>
      <w:r w:rsidRPr="00CD41B3">
        <w:rPr>
          <w:spacing w:val="-1"/>
        </w:rPr>
        <w:t>n</w:t>
      </w:r>
      <w:r w:rsidRPr="00CD41B3">
        <w:rPr>
          <w:spacing w:val="1"/>
        </w:rPr>
        <w:t>o</w:t>
      </w:r>
      <w:r w:rsidRPr="00CD41B3">
        <w:t>t</w:t>
      </w:r>
      <w:r w:rsidRPr="00CD41B3">
        <w:rPr>
          <w:spacing w:val="28"/>
        </w:rPr>
        <w:t xml:space="preserve"> </w:t>
      </w:r>
      <w:r w:rsidRPr="00CD41B3">
        <w:rPr>
          <w:w w:val="102"/>
        </w:rPr>
        <w:t>cla</w:t>
      </w:r>
      <w:r w:rsidRPr="00CD41B3">
        <w:rPr>
          <w:spacing w:val="2"/>
          <w:w w:val="102"/>
        </w:rPr>
        <w:t>i</w:t>
      </w:r>
      <w:r w:rsidRPr="00CD41B3">
        <w:rPr>
          <w:w w:val="102"/>
        </w:rPr>
        <w:t xml:space="preserve">m </w:t>
      </w:r>
      <w:r w:rsidRPr="00CD41B3">
        <w:t>protecti</w:t>
      </w:r>
      <w:r w:rsidRPr="00CD41B3">
        <w:rPr>
          <w:spacing w:val="1"/>
        </w:rPr>
        <w:t>o</w:t>
      </w:r>
      <w:r w:rsidRPr="00CD41B3">
        <w:t>n</w:t>
      </w:r>
      <w:r w:rsidRPr="00CD41B3">
        <w:rPr>
          <w:spacing w:val="22"/>
        </w:rPr>
        <w:t xml:space="preserve"> </w:t>
      </w:r>
      <w:r w:rsidRPr="00CD41B3">
        <w:rPr>
          <w:spacing w:val="-1"/>
        </w:rPr>
        <w:t>f</w:t>
      </w:r>
      <w:r w:rsidRPr="00CD41B3">
        <w:t>r</w:t>
      </w:r>
      <w:r w:rsidRPr="00CD41B3">
        <w:rPr>
          <w:spacing w:val="2"/>
        </w:rPr>
        <w:t>o</w:t>
      </w:r>
      <w:r w:rsidRPr="00CD41B3">
        <w:rPr>
          <w:spacing w:val="-3"/>
        </w:rPr>
        <w:t>m</w:t>
      </w:r>
      <w:r w:rsidRPr="00CD41B3">
        <w:t>,</w:t>
      </w:r>
      <w:r w:rsidRPr="00CD41B3">
        <w:rPr>
          <w:spacing w:val="18"/>
        </w:rPr>
        <w:t xml:space="preserve"> </w:t>
      </w:r>
      <w:r w:rsidRPr="00CD41B3">
        <w:t>or</w:t>
      </w:r>
      <w:r w:rsidRPr="00CD41B3">
        <w:rPr>
          <w:spacing w:val="14"/>
        </w:rPr>
        <w:t xml:space="preserve"> </w:t>
      </w:r>
      <w:r w:rsidRPr="00CD41B3">
        <w:t>c</w:t>
      </w:r>
      <w:r w:rsidRPr="00CD41B3">
        <w:rPr>
          <w:spacing w:val="1"/>
        </w:rPr>
        <w:t>o</w:t>
      </w:r>
      <w:r w:rsidRPr="00CD41B3">
        <w:rPr>
          <w:spacing w:val="-1"/>
        </w:rPr>
        <w:t>n</w:t>
      </w:r>
      <w:r w:rsidRPr="00CD41B3">
        <w:t>strain</w:t>
      </w:r>
      <w:r w:rsidRPr="00CD41B3">
        <w:rPr>
          <w:spacing w:val="21"/>
        </w:rPr>
        <w:t xml:space="preserve"> </w:t>
      </w:r>
      <w:r w:rsidRPr="00CD41B3">
        <w:t>t</w:t>
      </w:r>
      <w:r w:rsidRPr="00CD41B3">
        <w:rPr>
          <w:spacing w:val="-1"/>
        </w:rPr>
        <w:t>h</w:t>
      </w:r>
      <w:r w:rsidRPr="00CD41B3">
        <w:t>e</w:t>
      </w:r>
      <w:r w:rsidRPr="00CD41B3">
        <w:rPr>
          <w:spacing w:val="15"/>
        </w:rPr>
        <w:t xml:space="preserve"> </w:t>
      </w:r>
      <w:r w:rsidRPr="00CD41B3">
        <w:t>use</w:t>
      </w:r>
      <w:r w:rsidRPr="00CD41B3">
        <w:rPr>
          <w:spacing w:val="16"/>
        </w:rPr>
        <w:t xml:space="preserve"> </w:t>
      </w:r>
      <w:r w:rsidRPr="00CD41B3">
        <w:t>and</w:t>
      </w:r>
      <w:r w:rsidRPr="00CD41B3">
        <w:rPr>
          <w:spacing w:val="16"/>
        </w:rPr>
        <w:t xml:space="preserve"> </w:t>
      </w:r>
      <w:r w:rsidRPr="00CD41B3">
        <w:t>devel</w:t>
      </w:r>
      <w:r w:rsidRPr="00CD41B3">
        <w:rPr>
          <w:spacing w:val="1"/>
        </w:rPr>
        <w:t>o</w:t>
      </w:r>
      <w:r w:rsidRPr="00CD41B3">
        <w:rPr>
          <w:spacing w:val="2"/>
        </w:rPr>
        <w:t>p</w:t>
      </w:r>
      <w:r w:rsidRPr="00CD41B3">
        <w:rPr>
          <w:spacing w:val="-3"/>
        </w:rPr>
        <w:t>m</w:t>
      </w:r>
      <w:r w:rsidRPr="00CD41B3">
        <w:t>e</w:t>
      </w:r>
      <w:r w:rsidRPr="00CD41B3">
        <w:rPr>
          <w:spacing w:val="1"/>
        </w:rPr>
        <w:t>n</w:t>
      </w:r>
      <w:r w:rsidRPr="00CD41B3">
        <w:t>t</w:t>
      </w:r>
      <w:r w:rsidRPr="00CD41B3">
        <w:rPr>
          <w:spacing w:val="26"/>
        </w:rPr>
        <w:t xml:space="preserve"> </w:t>
      </w:r>
      <w:r w:rsidRPr="00CD41B3">
        <w:t>o</w:t>
      </w:r>
      <w:r w:rsidRPr="00CD41B3">
        <w:rPr>
          <w:spacing w:val="4"/>
        </w:rPr>
        <w:t>f</w:t>
      </w:r>
      <w:r w:rsidRPr="00CD41B3">
        <w:t>,</w:t>
      </w:r>
      <w:r w:rsidRPr="00CD41B3">
        <w:rPr>
          <w:spacing w:val="15"/>
        </w:rPr>
        <w:t xml:space="preserve"> </w:t>
      </w:r>
      <w:r w:rsidRPr="00CD41B3">
        <w:rPr>
          <w:spacing w:val="1"/>
        </w:rPr>
        <w:t>s</w:t>
      </w:r>
      <w:r w:rsidRPr="00CD41B3">
        <w:t>er</w:t>
      </w:r>
      <w:r w:rsidRPr="00CD41B3">
        <w:rPr>
          <w:spacing w:val="-2"/>
        </w:rPr>
        <w:t>v</w:t>
      </w:r>
      <w:r w:rsidRPr="00CD41B3">
        <w:t>ices</w:t>
      </w:r>
      <w:r w:rsidRPr="00CD41B3">
        <w:rPr>
          <w:spacing w:val="21"/>
        </w:rPr>
        <w:t xml:space="preserve"> </w:t>
      </w:r>
      <w:r w:rsidRPr="00CD41B3">
        <w:t>in</w:t>
      </w:r>
      <w:r w:rsidRPr="00CD41B3">
        <w:rPr>
          <w:spacing w:val="12"/>
        </w:rPr>
        <w:t xml:space="preserve"> </w:t>
      </w:r>
      <w:r w:rsidRPr="00CD41B3">
        <w:t>o</w:t>
      </w:r>
      <w:r w:rsidRPr="00CD41B3">
        <w:rPr>
          <w:spacing w:val="1"/>
        </w:rPr>
        <w:t>t</w:t>
      </w:r>
      <w:r w:rsidRPr="00CD41B3">
        <w:rPr>
          <w:spacing w:val="-1"/>
        </w:rPr>
        <w:t>h</w:t>
      </w:r>
      <w:r w:rsidRPr="00CD41B3">
        <w:t>er</w:t>
      </w:r>
      <w:r w:rsidRPr="00CD41B3">
        <w:rPr>
          <w:spacing w:val="18"/>
        </w:rPr>
        <w:t xml:space="preserve"> </w:t>
      </w:r>
      <w:r w:rsidRPr="00CD41B3">
        <w:t>c</w:t>
      </w:r>
      <w:r w:rsidRPr="00CD41B3">
        <w:rPr>
          <w:spacing w:val="1"/>
        </w:rPr>
        <w:t>o</w:t>
      </w:r>
      <w:r w:rsidRPr="00CD41B3">
        <w:rPr>
          <w:spacing w:val="-1"/>
        </w:rPr>
        <w:t>un</w:t>
      </w:r>
      <w:r w:rsidRPr="00CD41B3">
        <w:t>tries</w:t>
      </w:r>
      <w:r w:rsidRPr="00CD41B3">
        <w:rPr>
          <w:spacing w:val="22"/>
        </w:rPr>
        <w:t xml:space="preserve"> </w:t>
      </w:r>
      <w:r w:rsidRPr="00CD41B3">
        <w:t>operati</w:t>
      </w:r>
      <w:r w:rsidRPr="00CD41B3">
        <w:rPr>
          <w:spacing w:val="-1"/>
        </w:rPr>
        <w:t>n</w:t>
      </w:r>
      <w:r w:rsidRPr="00CD41B3">
        <w:t>g</w:t>
      </w:r>
      <w:r w:rsidRPr="00CD41B3">
        <w:rPr>
          <w:spacing w:val="22"/>
        </w:rPr>
        <w:t xml:space="preserve"> </w:t>
      </w:r>
      <w:r w:rsidRPr="00CD41B3">
        <w:rPr>
          <w:spacing w:val="1"/>
        </w:rPr>
        <w:t>i</w:t>
      </w:r>
      <w:r w:rsidRPr="00CD41B3">
        <w:t>n</w:t>
      </w:r>
      <w:r w:rsidRPr="00CD41B3">
        <w:rPr>
          <w:spacing w:val="13"/>
        </w:rPr>
        <w:t xml:space="preserve"> </w:t>
      </w:r>
      <w:r w:rsidRPr="00CD41B3">
        <w:t>acc</w:t>
      </w:r>
      <w:r w:rsidRPr="00CD41B3">
        <w:rPr>
          <w:spacing w:val="1"/>
        </w:rPr>
        <w:t>o</w:t>
      </w:r>
      <w:r w:rsidRPr="00CD41B3">
        <w:t>rdance</w:t>
      </w:r>
      <w:r w:rsidRPr="00CD41B3">
        <w:rPr>
          <w:spacing w:val="26"/>
        </w:rPr>
        <w:t xml:space="preserve"> </w:t>
      </w:r>
      <w:r w:rsidRPr="00CD41B3">
        <w:rPr>
          <w:spacing w:val="-3"/>
        </w:rPr>
        <w:t>w</w:t>
      </w:r>
      <w:r w:rsidRPr="00CD41B3">
        <w:t>i</w:t>
      </w:r>
      <w:r w:rsidRPr="00CD41B3">
        <w:rPr>
          <w:spacing w:val="1"/>
        </w:rPr>
        <w:t>t</w:t>
      </w:r>
      <w:r w:rsidRPr="00CD41B3">
        <w:t>h</w:t>
      </w:r>
      <w:r w:rsidRPr="00CD41B3">
        <w:rPr>
          <w:spacing w:val="16"/>
        </w:rPr>
        <w:t xml:space="preserve"> </w:t>
      </w:r>
      <w:r w:rsidRPr="00CD41B3">
        <w:rPr>
          <w:w w:val="102"/>
        </w:rPr>
        <w:t>t</w:t>
      </w:r>
      <w:r w:rsidRPr="00CD41B3">
        <w:rPr>
          <w:spacing w:val="-1"/>
          <w:w w:val="102"/>
        </w:rPr>
        <w:t>h</w:t>
      </w:r>
      <w:r w:rsidRPr="00CD41B3">
        <w:rPr>
          <w:w w:val="102"/>
        </w:rPr>
        <w:t xml:space="preserve">e </w:t>
      </w:r>
      <w:r w:rsidRPr="00CD41B3">
        <w:t>Ra</w:t>
      </w:r>
      <w:r w:rsidRPr="00CD41B3">
        <w:rPr>
          <w:spacing w:val="1"/>
        </w:rPr>
        <w:t>d</w:t>
      </w:r>
      <w:r w:rsidRPr="00CD41B3">
        <w:t>io</w:t>
      </w:r>
      <w:r w:rsidRPr="00CD41B3">
        <w:rPr>
          <w:spacing w:val="8"/>
        </w:rPr>
        <w:t xml:space="preserve"> </w:t>
      </w:r>
      <w:r w:rsidRPr="00CD41B3">
        <w:t>Re</w:t>
      </w:r>
      <w:r w:rsidRPr="00CD41B3">
        <w:rPr>
          <w:spacing w:val="1"/>
        </w:rPr>
        <w:t>g</w:t>
      </w:r>
      <w:r w:rsidRPr="00CD41B3">
        <w:rPr>
          <w:spacing w:val="-1"/>
        </w:rPr>
        <w:t>u</w:t>
      </w:r>
      <w:r w:rsidRPr="00CD41B3">
        <w:t>lati</w:t>
      </w:r>
      <w:r w:rsidRPr="00CD41B3">
        <w:rPr>
          <w:spacing w:val="2"/>
        </w:rPr>
        <w:t>o</w:t>
      </w:r>
      <w:r w:rsidRPr="00CD41B3">
        <w:rPr>
          <w:spacing w:val="-1"/>
        </w:rPr>
        <w:t>n</w:t>
      </w:r>
      <w:r w:rsidRPr="00CD41B3">
        <w:t xml:space="preserve">s.  </w:t>
      </w:r>
      <w:r w:rsidRPr="00CD41B3">
        <w:rPr>
          <w:spacing w:val="-1"/>
          <w:w w:val="105"/>
          <w:sz w:val="16"/>
          <w:szCs w:val="16"/>
        </w:rPr>
        <w:t>(</w:t>
      </w:r>
      <w:r w:rsidRPr="00CD41B3">
        <w:rPr>
          <w:spacing w:val="-2"/>
          <w:w w:val="105"/>
          <w:sz w:val="16"/>
          <w:szCs w:val="16"/>
        </w:rPr>
        <w:t>W</w:t>
      </w:r>
      <w:r w:rsidRPr="00CD41B3">
        <w:rPr>
          <w:w w:val="105"/>
          <w:sz w:val="16"/>
          <w:szCs w:val="16"/>
        </w:rPr>
        <w:t>RC-</w:t>
      </w:r>
      <w:r w:rsidRPr="00CD41B3">
        <w:rPr>
          <w:spacing w:val="-1"/>
          <w:w w:val="105"/>
          <w:sz w:val="16"/>
          <w:szCs w:val="16"/>
        </w:rPr>
        <w:t>1</w:t>
      </w:r>
      <w:r w:rsidRPr="00CD41B3">
        <w:rPr>
          <w:w w:val="105"/>
          <w:sz w:val="16"/>
          <w:szCs w:val="16"/>
        </w:rPr>
        <w:t>5)</w:t>
      </w:r>
    </w:p>
    <w:p w:rsidR="00CD41B3" w:rsidRPr="00CD41B3" w:rsidP="00CD41B3">
      <w:pPr>
        <w:tabs>
          <w:tab w:val="left" w:pos="360"/>
          <w:tab w:val="left" w:pos="828"/>
        </w:tabs>
        <w:rPr>
          <w:w w:val="105"/>
          <w:szCs w:val="22"/>
        </w:rPr>
      </w:pPr>
    </w:p>
    <w:p w:rsidR="00CD41B3" w:rsidP="00CD41B3">
      <w:pPr>
        <w:widowControl/>
        <w:suppressAutoHyphens/>
        <w:ind w:firstLine="360"/>
        <w:rPr>
          <w:smallCaps/>
          <w:snapToGrid/>
          <w:kern w:val="0"/>
          <w:szCs w:val="22"/>
        </w:rPr>
      </w:pPr>
      <w:r w:rsidRPr="00CD41B3">
        <w:rPr>
          <w:smallCaps/>
          <w:snapToGrid/>
          <w:kern w:val="0"/>
          <w:szCs w:val="22"/>
        </w:rPr>
        <w:t>* * * * *</w:t>
      </w:r>
    </w:p>
    <w:p w:rsidR="00015B19" w:rsidRPr="00CD41B3" w:rsidP="00CD41B3">
      <w:pPr>
        <w:widowControl/>
        <w:suppressAutoHyphens/>
        <w:ind w:firstLine="360"/>
        <w:rPr>
          <w:smallCaps/>
          <w:snapToGrid/>
          <w:kern w:val="0"/>
          <w:szCs w:val="22"/>
        </w:rPr>
      </w:pPr>
    </w:p>
    <w:p w:rsidR="00CD41B3" w:rsidRPr="00CD41B3" w:rsidP="00CD41B3">
      <w:pPr>
        <w:widowControl/>
        <w:suppressAutoHyphens/>
        <w:ind w:firstLine="360"/>
        <w:jc w:val="center"/>
        <w:rPr>
          <w:b/>
          <w:smallCaps/>
          <w:snapToGrid/>
          <w:kern w:val="0"/>
          <w:szCs w:val="22"/>
        </w:rPr>
      </w:pPr>
      <w:r w:rsidRPr="00CD41B3">
        <w:rPr>
          <w:b/>
          <w:smallCaps/>
          <w:snapToGrid/>
          <w:kern w:val="0"/>
          <w:szCs w:val="22"/>
        </w:rPr>
        <w:t>United States (US) Footnotes</w:t>
      </w:r>
    </w:p>
    <w:p w:rsidR="00CD41B3" w:rsidRPr="00CD41B3" w:rsidP="00CD41B3">
      <w:pPr>
        <w:widowControl/>
        <w:suppressAutoHyphens/>
        <w:ind w:firstLine="360"/>
        <w:jc w:val="center"/>
        <w:rPr>
          <w:b/>
          <w:smallCaps/>
          <w:snapToGrid/>
          <w:kern w:val="0"/>
          <w:szCs w:val="22"/>
        </w:rPr>
      </w:pPr>
    </w:p>
    <w:p w:rsidR="00CD41B3" w:rsidRPr="00CD41B3" w:rsidP="00CD41B3">
      <w:pPr>
        <w:widowControl/>
        <w:suppressAutoHyphens/>
        <w:ind w:firstLine="360"/>
        <w:rPr>
          <w:smallCaps/>
          <w:snapToGrid/>
          <w:kern w:val="0"/>
          <w:szCs w:val="22"/>
        </w:rPr>
      </w:pPr>
      <w:r w:rsidRPr="00CD41B3">
        <w:rPr>
          <w:smallCaps/>
          <w:snapToGrid/>
          <w:kern w:val="0"/>
          <w:szCs w:val="22"/>
        </w:rPr>
        <w:t>* * * * *</w:t>
      </w:r>
    </w:p>
    <w:p w:rsidR="00CD41B3" w:rsidRPr="00CD41B3" w:rsidP="00CD41B3">
      <w:pPr>
        <w:widowControl/>
        <w:suppressAutoHyphens/>
        <w:ind w:firstLine="360"/>
        <w:rPr>
          <w:smallCaps/>
          <w:snapToGrid/>
          <w:kern w:val="0"/>
          <w:szCs w:val="22"/>
        </w:rPr>
      </w:pPr>
    </w:p>
    <w:p w:rsidR="00CD41B3" w:rsidRPr="00CD41B3" w:rsidP="00CD41B3">
      <w:pPr>
        <w:widowControl/>
        <w:suppressAutoHyphens/>
        <w:ind w:firstLine="360"/>
        <w:rPr>
          <w:snapToGrid/>
          <w:kern w:val="0"/>
          <w:szCs w:val="22"/>
        </w:rPr>
      </w:pPr>
      <w:r w:rsidRPr="00CD41B3">
        <w:rPr>
          <w:snapToGrid/>
          <w:kern w:val="0"/>
          <w:szCs w:val="22"/>
        </w:rPr>
        <w:t>US99</w:t>
      </w:r>
      <w:r w:rsidRPr="00CD41B3">
        <w:rPr>
          <w:b/>
          <w:snapToGrid/>
          <w:kern w:val="0"/>
          <w:sz w:val="20"/>
        </w:rPr>
        <w:t xml:space="preserve">  </w:t>
      </w:r>
      <w:r w:rsidRPr="00CD41B3">
        <w:rPr>
          <w:snapToGrid/>
          <w:kern w:val="0"/>
          <w:szCs w:val="22"/>
        </w:rPr>
        <w:t xml:space="preserve">In the band 1668.4-1670 MHz, the meteorological aids service (radiosonde) will avoid operations to the maximum extent practicable.  Whenever it is necessary to operate radiosondes in the band 1668.4-1670 MHz within the United States, notification of the operations shall be sent as far in advance as possible to the National Science Foundation, Division of Astronomical Sciences, Electromagnetic Spectrum Management Unit, 2415 Eisenhower Avenue, Alexandria, VA 22314; Email: </w:t>
      </w:r>
      <w:bookmarkStart w:id="211" w:name="_Hlk527966419"/>
      <w:hyperlink r:id="rId11" w:history="1">
        <w:r w:rsidRPr="00CD41B3">
          <w:rPr>
            <w:snapToGrid/>
            <w:color w:val="0000FF"/>
            <w:kern w:val="0"/>
            <w:szCs w:val="22"/>
            <w:u w:val="single"/>
          </w:rPr>
          <w:t>esm@nsf.gov</w:t>
        </w:r>
      </w:hyperlink>
      <w:bookmarkEnd w:id="211"/>
      <w:r w:rsidRPr="00CD41B3">
        <w:rPr>
          <w:snapToGrid/>
          <w:kern w:val="0"/>
          <w:szCs w:val="22"/>
        </w:rPr>
        <w:t>.</w:t>
      </w:r>
    </w:p>
    <w:p w:rsidR="00CD41B3" w:rsidRPr="00CD41B3" w:rsidP="00CD41B3">
      <w:pPr>
        <w:widowControl/>
        <w:suppressAutoHyphens/>
        <w:ind w:firstLine="360"/>
        <w:rPr>
          <w:snapToGrid/>
          <w:kern w:val="0"/>
          <w:szCs w:val="22"/>
        </w:rPr>
      </w:pPr>
    </w:p>
    <w:p w:rsidR="00CD41B3" w:rsidRPr="00CD41B3" w:rsidP="00CD41B3">
      <w:pPr>
        <w:widowControl/>
        <w:suppressAutoHyphens/>
        <w:ind w:firstLine="360"/>
        <w:rPr>
          <w:smallCaps/>
          <w:snapToGrid/>
          <w:kern w:val="0"/>
          <w:szCs w:val="22"/>
        </w:rPr>
      </w:pPr>
      <w:r w:rsidRPr="00CD41B3">
        <w:rPr>
          <w:smallCaps/>
          <w:snapToGrid/>
          <w:kern w:val="0"/>
          <w:szCs w:val="22"/>
        </w:rPr>
        <w:t>* * * * *</w:t>
      </w:r>
    </w:p>
    <w:p w:rsidR="00CD41B3" w:rsidRPr="00CD41B3" w:rsidP="00CD41B3">
      <w:pPr>
        <w:widowControl/>
        <w:suppressAutoHyphens/>
        <w:ind w:firstLine="360"/>
        <w:rPr>
          <w:smallCaps/>
          <w:snapToGrid/>
          <w:kern w:val="0"/>
          <w:szCs w:val="22"/>
        </w:rPr>
      </w:pPr>
    </w:p>
    <w:p w:rsidR="00CD41B3" w:rsidRPr="00CD41B3" w:rsidP="00CD41B3">
      <w:pPr>
        <w:widowControl/>
        <w:suppressAutoHyphens/>
        <w:ind w:firstLine="360"/>
      </w:pPr>
      <w:r w:rsidRPr="00CD41B3">
        <w:rPr>
          <w:bCs/>
          <w:color w:val="000000"/>
        </w:rPr>
        <w:t xml:space="preserve">US287  </w:t>
      </w:r>
      <w:r w:rsidRPr="00CD41B3">
        <w:t>In the maritime mobile service, the frequencies 457.525 MHz, 457.550 MHz, 457.575 MHz, 467.525 MHz, 467.550 MHz and 467.575 MHz may be used by on-board communication stations. Where needed, equipment designed for 12.5 kHz channel spacing using also the additional frequencies 457.5375 MHz, 457.5625 MHz, 467.5375 MHz and 467.5625 MHz may be introduced for on-board communications.  The use of these frequencies in territorial waters may be subject to the national regulations of the administration concerned.  The characteristics of the equipment used shall conform to those specified in Recommendation ITU</w:t>
      </w:r>
      <w:r w:rsidRPr="00CD41B3">
        <w:noBreakHyphen/>
        <w:t>R M.1174-2.</w:t>
      </w:r>
    </w:p>
    <w:p w:rsidR="00CD41B3" w:rsidRPr="00CD41B3" w:rsidP="00CD41B3">
      <w:pPr>
        <w:widowControl/>
        <w:suppressAutoHyphens/>
        <w:ind w:firstLine="360"/>
      </w:pPr>
    </w:p>
    <w:p w:rsidR="00CD41B3" w:rsidRPr="00CD41B3" w:rsidP="00CD41B3">
      <w:pPr>
        <w:widowControl/>
        <w:suppressAutoHyphens/>
        <w:ind w:firstLine="360"/>
        <w:rPr>
          <w:smallCaps/>
          <w:snapToGrid/>
          <w:kern w:val="0"/>
          <w:szCs w:val="22"/>
        </w:rPr>
      </w:pPr>
      <w:r w:rsidRPr="00CD41B3">
        <w:rPr>
          <w:smallCaps/>
          <w:snapToGrid/>
          <w:kern w:val="0"/>
          <w:szCs w:val="22"/>
        </w:rPr>
        <w:t>* * * * *</w:t>
      </w:r>
    </w:p>
    <w:p w:rsidR="00CD41B3" w:rsidRPr="00CD41B3" w:rsidP="00CD41B3">
      <w:pPr>
        <w:widowControl/>
        <w:suppressAutoHyphens/>
        <w:ind w:firstLine="360"/>
        <w:rPr>
          <w:smallCaps/>
          <w:snapToGrid/>
          <w:kern w:val="0"/>
          <w:szCs w:val="22"/>
        </w:rPr>
      </w:pPr>
    </w:p>
    <w:p w:rsidR="00CD41B3" w:rsidRPr="00CD41B3" w:rsidP="00CD41B3">
      <w:pPr>
        <w:widowControl/>
        <w:suppressAutoHyphens/>
        <w:ind w:firstLine="360"/>
        <w:rPr>
          <w:rFonts w:eastAsia="MS Mincho"/>
          <w:lang w:eastAsia="ja-JP"/>
        </w:rPr>
      </w:pPr>
      <w:r w:rsidRPr="00CD41B3">
        <w:rPr>
          <w:rFonts w:eastAsia="MS Mincho"/>
          <w:spacing w:val="-3"/>
          <w:lang w:eastAsia="ja-JP"/>
        </w:rPr>
        <w:t xml:space="preserve">US385  </w:t>
      </w:r>
      <w:r w:rsidRPr="00CD41B3">
        <w:rPr>
          <w:rFonts w:eastAsia="MS Mincho"/>
          <w:lang w:eastAsia="ja-JP"/>
        </w:rPr>
        <w:t>Radio astronomy observations may be made in the bands 1350-1400 MHz, 1718.8-1722.2 MHz, and 4950-4990 MHz on an unprotected basis, and in the band 2655-2690 MHz on a secondary basis, at the following radio astronomy observatories:</w:t>
      </w:r>
    </w:p>
    <w:p w:rsidR="00CD41B3" w:rsidRPr="00CD41B3" w:rsidP="00CD41B3">
      <w:pPr>
        <w:widowControl/>
        <w:suppressAutoHyphens/>
        <w:ind w:firstLine="360"/>
        <w:rPr>
          <w:rFonts w:eastAsia="MS Mincho"/>
          <w:lang w:eastAsia="ja-JP"/>
        </w:rPr>
      </w:pPr>
    </w:p>
    <w:tbl>
      <w:tblPr>
        <w:tblW w:w="0" w:type="auto"/>
        <w:tblInd w:w="120" w:type="dxa"/>
        <w:tblCellMar>
          <w:left w:w="0" w:type="dxa"/>
          <w:right w:w="0" w:type="dxa"/>
        </w:tblCellMar>
        <w:tblLook w:val="0000"/>
      </w:tblPr>
      <w:tblGrid>
        <w:gridCol w:w="3750"/>
        <w:gridCol w:w="2587"/>
        <w:gridCol w:w="2903"/>
      </w:tblGrid>
      <w:tr w:rsidTr="00B0535A">
        <w:tblPrEx>
          <w:tblW w:w="0" w:type="auto"/>
          <w:tblInd w:w="120" w:type="dxa"/>
          <w:tblCellMar>
            <w:left w:w="0" w:type="dxa"/>
            <w:right w:w="0" w:type="dxa"/>
          </w:tblCellMar>
          <w:tblLook w:val="0000"/>
        </w:tblPrEx>
        <w:tc>
          <w:tcPr>
            <w:tcW w:w="3750" w:type="dxa"/>
            <w:tcBorders>
              <w:top w:val="single" w:sz="4" w:space="0" w:color="auto"/>
              <w:left w:val="nil"/>
              <w:bottom w:val="single" w:sz="4" w:space="0" w:color="auto"/>
              <w:right w:val="single" w:sz="4" w:space="0" w:color="auto"/>
            </w:tcBorders>
            <w:tcMar>
              <w:top w:w="0" w:type="dxa"/>
              <w:left w:w="120" w:type="dxa"/>
              <w:bottom w:w="0" w:type="dxa"/>
              <w:right w:w="120" w:type="dxa"/>
            </w:tcMar>
          </w:tcPr>
          <w:p w:rsidR="00CD41B3" w:rsidRPr="00CD41B3" w:rsidP="00CD41B3">
            <w:pPr>
              <w:ind w:left="-120"/>
              <w:rPr>
                <w:rFonts w:eastAsia="MS Mincho"/>
                <w:spacing w:val="-3"/>
                <w:lang w:eastAsia="ja-JP"/>
              </w:rPr>
            </w:pPr>
            <w:r w:rsidRPr="00CD41B3">
              <w:rPr>
                <w:rFonts w:eastAsia="MS Mincho"/>
                <w:spacing w:val="-3"/>
                <w:lang w:eastAsia="ja-JP"/>
              </w:rPr>
              <w:t>Allen Telescope Array, Hat Creek, CA</w:t>
            </w:r>
          </w:p>
        </w:tc>
        <w:tc>
          <w:tcPr>
            <w:tcW w:w="5490" w:type="dxa"/>
            <w:gridSpan w:val="2"/>
            <w:tcBorders>
              <w:top w:val="single" w:sz="4" w:space="0" w:color="auto"/>
              <w:left w:val="single" w:sz="4" w:space="0" w:color="auto"/>
              <w:bottom w:val="single" w:sz="4" w:space="0" w:color="auto"/>
              <w:right w:val="nil"/>
            </w:tcBorders>
            <w:tcMar>
              <w:top w:w="0" w:type="dxa"/>
              <w:left w:w="120" w:type="dxa"/>
              <w:bottom w:w="0" w:type="dxa"/>
              <w:right w:w="120" w:type="dxa"/>
            </w:tcMar>
          </w:tcPr>
          <w:p w:rsidR="00CD41B3" w:rsidRPr="00CD41B3" w:rsidP="00CD41B3">
            <w:pPr>
              <w:rPr>
                <w:rFonts w:eastAsia="MS Mincho"/>
                <w:spacing w:val="-3"/>
                <w:lang w:eastAsia="ja-JP"/>
              </w:rPr>
            </w:pPr>
            <w:r w:rsidRPr="00CD41B3">
              <w:rPr>
                <w:rFonts w:eastAsia="MS Mincho"/>
                <w:spacing w:val="-3"/>
                <w:lang w:eastAsia="ja-JP"/>
              </w:rPr>
              <w:t>Rectangle between latitudes 40° 00' N and 42° 00' N and between longitudes 120° 15' W and 122° 15' W.</w:t>
            </w:r>
          </w:p>
        </w:tc>
      </w:tr>
      <w:tr w:rsidTr="00B0535A">
        <w:tblPrEx>
          <w:tblW w:w="0" w:type="auto"/>
          <w:tblInd w:w="120" w:type="dxa"/>
          <w:tblCellMar>
            <w:left w:w="0" w:type="dxa"/>
            <w:right w:w="0" w:type="dxa"/>
          </w:tblCellMar>
          <w:tblLook w:val="0000"/>
        </w:tblPrEx>
        <w:tc>
          <w:tcPr>
            <w:tcW w:w="3750" w:type="dxa"/>
            <w:tcBorders>
              <w:top w:val="single" w:sz="4" w:space="0" w:color="auto"/>
              <w:left w:val="nil"/>
              <w:bottom w:val="single" w:sz="4" w:space="0" w:color="auto"/>
              <w:right w:val="single" w:sz="4" w:space="0" w:color="auto"/>
            </w:tcBorders>
            <w:tcMar>
              <w:top w:w="0" w:type="dxa"/>
              <w:left w:w="120" w:type="dxa"/>
              <w:bottom w:w="0" w:type="dxa"/>
              <w:right w:w="120" w:type="dxa"/>
            </w:tcMar>
          </w:tcPr>
          <w:p w:rsidR="00CD41B3" w:rsidRPr="00CD41B3" w:rsidP="00CD41B3">
            <w:pPr>
              <w:ind w:left="-120" w:right="-120"/>
              <w:rPr>
                <w:rFonts w:eastAsia="MS Mincho"/>
                <w:spacing w:val="-3"/>
                <w:lang w:eastAsia="ja-JP"/>
              </w:rPr>
            </w:pPr>
            <w:r w:rsidRPr="00CD41B3">
              <w:rPr>
                <w:rFonts w:eastAsia="MS Mincho"/>
                <w:spacing w:val="-3"/>
                <w:lang w:eastAsia="ja-JP"/>
              </w:rPr>
              <w:t>NASA Goldstone Deep Space Communications Complex, Goldstone, CA</w:t>
            </w:r>
          </w:p>
        </w:tc>
        <w:tc>
          <w:tcPr>
            <w:tcW w:w="5490" w:type="dxa"/>
            <w:gridSpan w:val="2"/>
            <w:tcBorders>
              <w:top w:val="single" w:sz="4" w:space="0" w:color="auto"/>
              <w:left w:val="single" w:sz="4" w:space="0" w:color="auto"/>
              <w:bottom w:val="single" w:sz="4" w:space="0" w:color="auto"/>
              <w:right w:val="nil"/>
            </w:tcBorders>
            <w:tcMar>
              <w:top w:w="0" w:type="dxa"/>
              <w:left w:w="120" w:type="dxa"/>
              <w:bottom w:w="0" w:type="dxa"/>
              <w:right w:w="120" w:type="dxa"/>
            </w:tcMar>
          </w:tcPr>
          <w:p w:rsidR="00CD41B3" w:rsidRPr="00CD41B3" w:rsidP="00CD41B3">
            <w:pPr>
              <w:rPr>
                <w:rFonts w:eastAsia="MS Mincho"/>
                <w:spacing w:val="-3"/>
                <w:lang w:eastAsia="ja-JP"/>
              </w:rPr>
            </w:pPr>
            <w:r w:rsidRPr="00CD41B3">
              <w:rPr>
                <w:rFonts w:eastAsia="MS Mincho"/>
                <w:spacing w:val="-3"/>
                <w:lang w:eastAsia="ja-JP"/>
              </w:rPr>
              <w:t xml:space="preserve">80 kilometers (50 mile) radius centered on </w:t>
            </w:r>
            <w:r w:rsidRPr="00CD41B3">
              <w:rPr>
                <w:rFonts w:eastAsia="MS Mincho"/>
                <w:lang w:eastAsia="ja-JP"/>
              </w:rPr>
              <w:t>35° 20' N, 116° 53' W</w:t>
            </w:r>
            <w:r w:rsidRPr="00CD41B3">
              <w:rPr>
                <w:rFonts w:eastAsia="MS Mincho"/>
                <w:spacing w:val="-3"/>
                <w:lang w:eastAsia="ja-JP"/>
              </w:rPr>
              <w:t>.</w:t>
            </w:r>
          </w:p>
        </w:tc>
      </w:tr>
      <w:tr w:rsidTr="00B0535A">
        <w:tblPrEx>
          <w:tblW w:w="0" w:type="auto"/>
          <w:tblInd w:w="120" w:type="dxa"/>
          <w:tblCellMar>
            <w:left w:w="0" w:type="dxa"/>
            <w:right w:w="0" w:type="dxa"/>
          </w:tblCellMar>
          <w:tblLook w:val="0000"/>
        </w:tblPrEx>
        <w:tc>
          <w:tcPr>
            <w:tcW w:w="3750" w:type="dxa"/>
            <w:tcBorders>
              <w:top w:val="single" w:sz="4" w:space="0" w:color="auto"/>
              <w:left w:val="nil"/>
              <w:bottom w:val="single" w:sz="4" w:space="0" w:color="auto"/>
              <w:right w:val="single" w:sz="4" w:space="0" w:color="auto"/>
            </w:tcBorders>
            <w:tcMar>
              <w:top w:w="0" w:type="dxa"/>
              <w:left w:w="120" w:type="dxa"/>
              <w:bottom w:w="0" w:type="dxa"/>
              <w:right w:w="120" w:type="dxa"/>
            </w:tcMar>
          </w:tcPr>
          <w:p w:rsidR="00CD41B3" w:rsidRPr="00CD41B3" w:rsidP="00CD41B3">
            <w:pPr>
              <w:snapToGrid w:val="0"/>
              <w:ind w:left="-120"/>
              <w:rPr>
                <w:rFonts w:eastAsia="MS Mincho"/>
                <w:lang w:eastAsia="ja-JP"/>
              </w:rPr>
            </w:pPr>
            <w:r w:rsidRPr="00CD41B3">
              <w:rPr>
                <w:rFonts w:eastAsia="MS Mincho"/>
                <w:lang w:eastAsia="ja-JP"/>
              </w:rPr>
              <w:t>National Astronomy and Ionosphere Center, Arecibo, PR</w:t>
            </w:r>
          </w:p>
        </w:tc>
        <w:tc>
          <w:tcPr>
            <w:tcW w:w="5490" w:type="dxa"/>
            <w:gridSpan w:val="2"/>
            <w:tcBorders>
              <w:top w:val="single" w:sz="4" w:space="0" w:color="auto"/>
              <w:left w:val="single" w:sz="4" w:space="0" w:color="auto"/>
              <w:bottom w:val="single" w:sz="4" w:space="0" w:color="auto"/>
              <w:right w:val="nil"/>
            </w:tcBorders>
            <w:tcMar>
              <w:top w:w="0" w:type="dxa"/>
              <w:left w:w="120" w:type="dxa"/>
              <w:bottom w:w="0" w:type="dxa"/>
              <w:right w:w="120" w:type="dxa"/>
            </w:tcMar>
          </w:tcPr>
          <w:p w:rsidR="00CD41B3" w:rsidRPr="00CD41B3" w:rsidP="00CD41B3">
            <w:pPr>
              <w:rPr>
                <w:rFonts w:eastAsia="MS Mincho"/>
                <w:spacing w:val="-3"/>
                <w:lang w:eastAsia="ja-JP"/>
              </w:rPr>
            </w:pPr>
            <w:r w:rsidRPr="00CD41B3">
              <w:rPr>
                <w:rFonts w:eastAsia="MS Mincho"/>
                <w:spacing w:val="-3"/>
                <w:lang w:eastAsia="ja-JP"/>
              </w:rPr>
              <w:t>Rectangle between latitudes 17° 30' N and 19° 00' N and between longitudes 65° 10' W and 68° 00' W.</w:t>
            </w:r>
          </w:p>
        </w:tc>
      </w:tr>
      <w:tr w:rsidTr="00B0535A">
        <w:tblPrEx>
          <w:tblW w:w="0" w:type="auto"/>
          <w:tblInd w:w="120" w:type="dxa"/>
          <w:tblCellMar>
            <w:left w:w="0" w:type="dxa"/>
            <w:right w:w="0" w:type="dxa"/>
          </w:tblCellMar>
          <w:tblLook w:val="0000"/>
        </w:tblPrEx>
        <w:tc>
          <w:tcPr>
            <w:tcW w:w="3750" w:type="dxa"/>
            <w:tcBorders>
              <w:top w:val="single" w:sz="4" w:space="0" w:color="auto"/>
              <w:left w:val="nil"/>
              <w:bottom w:val="single" w:sz="4" w:space="0" w:color="auto"/>
              <w:right w:val="single" w:sz="4" w:space="0" w:color="auto"/>
            </w:tcBorders>
            <w:tcMar>
              <w:top w:w="0" w:type="dxa"/>
              <w:left w:w="120" w:type="dxa"/>
              <w:bottom w:w="0" w:type="dxa"/>
              <w:right w:w="120" w:type="dxa"/>
            </w:tcMar>
          </w:tcPr>
          <w:p w:rsidR="00CD41B3" w:rsidRPr="00CD41B3" w:rsidP="00CD41B3">
            <w:pPr>
              <w:ind w:left="-120"/>
              <w:rPr>
                <w:rFonts w:eastAsia="MS Mincho"/>
                <w:spacing w:val="-3"/>
                <w:lang w:eastAsia="ja-JP"/>
              </w:rPr>
            </w:pPr>
            <w:r w:rsidRPr="00CD41B3">
              <w:rPr>
                <w:rFonts w:eastAsia="MS Mincho"/>
                <w:spacing w:val="-3"/>
                <w:lang w:eastAsia="ja-JP"/>
              </w:rPr>
              <w:t>National Radio Astronomy Observatory, Socorro, NM</w:t>
            </w:r>
          </w:p>
        </w:tc>
        <w:tc>
          <w:tcPr>
            <w:tcW w:w="5490" w:type="dxa"/>
            <w:gridSpan w:val="2"/>
            <w:tcBorders>
              <w:top w:val="single" w:sz="4" w:space="0" w:color="auto"/>
              <w:left w:val="single" w:sz="4" w:space="0" w:color="auto"/>
              <w:bottom w:val="single" w:sz="4" w:space="0" w:color="auto"/>
              <w:right w:val="nil"/>
            </w:tcBorders>
            <w:tcMar>
              <w:top w:w="0" w:type="dxa"/>
              <w:left w:w="120" w:type="dxa"/>
              <w:bottom w:w="0" w:type="dxa"/>
              <w:right w:w="120" w:type="dxa"/>
            </w:tcMar>
          </w:tcPr>
          <w:p w:rsidR="00CD41B3" w:rsidRPr="00CD41B3" w:rsidP="00CD41B3">
            <w:pPr>
              <w:rPr>
                <w:rFonts w:eastAsia="MS Mincho"/>
                <w:spacing w:val="-3"/>
                <w:lang w:eastAsia="ja-JP"/>
              </w:rPr>
            </w:pPr>
            <w:r w:rsidRPr="00CD41B3">
              <w:rPr>
                <w:rFonts w:eastAsia="MS Mincho"/>
                <w:spacing w:val="-3"/>
                <w:lang w:eastAsia="ja-JP"/>
              </w:rPr>
              <w:t>Rectangle between latitudes 32° 30' N and 35° 30' N and between longitudes 106° 00' W and 109° 00' W.</w:t>
            </w:r>
          </w:p>
        </w:tc>
      </w:tr>
      <w:tr w:rsidTr="00B0535A">
        <w:tblPrEx>
          <w:tblW w:w="0" w:type="auto"/>
          <w:tblInd w:w="120" w:type="dxa"/>
          <w:tblCellMar>
            <w:left w:w="0" w:type="dxa"/>
            <w:right w:w="0" w:type="dxa"/>
          </w:tblCellMar>
          <w:tblLook w:val="0000"/>
        </w:tblPrEx>
        <w:tc>
          <w:tcPr>
            <w:tcW w:w="3750" w:type="dxa"/>
            <w:tcBorders>
              <w:top w:val="single" w:sz="4" w:space="0" w:color="auto"/>
              <w:left w:val="nil"/>
              <w:bottom w:val="single" w:sz="4" w:space="0" w:color="auto"/>
              <w:right w:val="single" w:sz="4" w:space="0" w:color="auto"/>
            </w:tcBorders>
            <w:tcMar>
              <w:top w:w="0" w:type="dxa"/>
              <w:left w:w="120" w:type="dxa"/>
              <w:bottom w:w="0" w:type="dxa"/>
              <w:right w:w="120" w:type="dxa"/>
            </w:tcMar>
          </w:tcPr>
          <w:p w:rsidR="00CD41B3" w:rsidRPr="00CD41B3" w:rsidP="00CD41B3">
            <w:pPr>
              <w:ind w:left="-120"/>
              <w:rPr>
                <w:rFonts w:eastAsia="MS Mincho"/>
                <w:spacing w:val="-3"/>
                <w:lang w:eastAsia="ja-JP"/>
              </w:rPr>
            </w:pPr>
            <w:r w:rsidRPr="00CD41B3">
              <w:rPr>
                <w:rFonts w:eastAsia="MS Mincho"/>
                <w:spacing w:val="-3"/>
                <w:lang w:eastAsia="ja-JP"/>
              </w:rPr>
              <w:t>National Radio Astronomy Observatory, Green Bank, WV</w:t>
            </w:r>
          </w:p>
        </w:tc>
        <w:tc>
          <w:tcPr>
            <w:tcW w:w="5490" w:type="dxa"/>
            <w:gridSpan w:val="2"/>
            <w:tcBorders>
              <w:top w:val="single" w:sz="4" w:space="0" w:color="auto"/>
              <w:left w:val="single" w:sz="4" w:space="0" w:color="auto"/>
              <w:bottom w:val="single" w:sz="4" w:space="0" w:color="auto"/>
              <w:right w:val="nil"/>
            </w:tcBorders>
            <w:tcMar>
              <w:top w:w="0" w:type="dxa"/>
              <w:left w:w="120" w:type="dxa"/>
              <w:bottom w:w="0" w:type="dxa"/>
              <w:right w:w="120" w:type="dxa"/>
            </w:tcMar>
          </w:tcPr>
          <w:p w:rsidR="00CD41B3" w:rsidRPr="00CD41B3" w:rsidP="00CD41B3">
            <w:pPr>
              <w:rPr>
                <w:rFonts w:eastAsia="MS Mincho"/>
                <w:spacing w:val="-3"/>
                <w:lang w:eastAsia="ja-JP"/>
              </w:rPr>
            </w:pPr>
            <w:r w:rsidRPr="00CD41B3">
              <w:rPr>
                <w:rFonts w:eastAsia="MS Mincho"/>
                <w:spacing w:val="-3"/>
                <w:lang w:eastAsia="ja-JP"/>
              </w:rPr>
              <w:t>Rectangle between latitudes 37° 30' N and 39° 15' N and between longitudes 78° 30' W and 80° 30' W.</w:t>
            </w:r>
          </w:p>
        </w:tc>
      </w:tr>
      <w:tr w:rsidTr="00B0535A">
        <w:tblPrEx>
          <w:tblW w:w="0" w:type="auto"/>
          <w:tblInd w:w="120" w:type="dxa"/>
          <w:tblCellMar>
            <w:left w:w="0" w:type="dxa"/>
            <w:right w:w="0" w:type="dxa"/>
          </w:tblCellMar>
          <w:tblLook w:val="0000"/>
        </w:tblPrEx>
        <w:trPr>
          <w:cantSplit/>
        </w:trPr>
        <w:tc>
          <w:tcPr>
            <w:tcW w:w="3750" w:type="dxa"/>
            <w:vMerge w:val="restart"/>
            <w:tcBorders>
              <w:top w:val="single" w:sz="4" w:space="0" w:color="auto"/>
              <w:left w:val="nil"/>
              <w:bottom w:val="single" w:sz="8" w:space="0" w:color="auto"/>
              <w:right w:val="single" w:sz="4" w:space="0" w:color="auto"/>
            </w:tcBorders>
            <w:tcMar>
              <w:top w:w="0" w:type="dxa"/>
              <w:left w:w="120" w:type="dxa"/>
              <w:bottom w:w="0" w:type="dxa"/>
              <w:right w:w="120" w:type="dxa"/>
            </w:tcMar>
          </w:tcPr>
          <w:p w:rsidR="00CD41B3" w:rsidRPr="00CD41B3" w:rsidP="00CD41B3">
            <w:pPr>
              <w:ind w:left="-120"/>
              <w:rPr>
                <w:rFonts w:eastAsia="MS Mincho"/>
                <w:spacing w:val="-3"/>
                <w:lang w:eastAsia="ja-JP"/>
              </w:rPr>
            </w:pPr>
            <w:r w:rsidRPr="00CD41B3">
              <w:rPr>
                <w:rFonts w:eastAsia="MS Mincho"/>
                <w:spacing w:val="-3"/>
                <w:lang w:eastAsia="ja-JP"/>
              </w:rPr>
              <w:t>National Radio Astronomy Observatory, Very Long Baseline Array Stations</w:t>
            </w:r>
          </w:p>
        </w:tc>
        <w:tc>
          <w:tcPr>
            <w:tcW w:w="5490" w:type="dxa"/>
            <w:gridSpan w:val="2"/>
            <w:tcBorders>
              <w:top w:val="single" w:sz="4" w:space="0" w:color="auto"/>
              <w:left w:val="single" w:sz="4" w:space="0" w:color="auto"/>
              <w:bottom w:val="single" w:sz="4" w:space="0" w:color="auto"/>
              <w:right w:val="nil"/>
            </w:tcBorders>
            <w:tcMar>
              <w:top w:w="0" w:type="dxa"/>
              <w:left w:w="120" w:type="dxa"/>
              <w:bottom w:w="0" w:type="dxa"/>
              <w:right w:w="120" w:type="dxa"/>
            </w:tcMar>
          </w:tcPr>
          <w:p w:rsidR="00CD41B3" w:rsidRPr="00CD41B3" w:rsidP="00CD41B3">
            <w:pPr>
              <w:rPr>
                <w:rFonts w:eastAsia="MS Mincho"/>
                <w:spacing w:val="-3"/>
                <w:lang w:eastAsia="ja-JP"/>
              </w:rPr>
            </w:pPr>
            <w:r w:rsidRPr="00CD41B3">
              <w:rPr>
                <w:rFonts w:eastAsia="MS Mincho"/>
                <w:spacing w:val="-3"/>
                <w:lang w:eastAsia="ja-JP"/>
              </w:rPr>
              <w:t>80 kilometer radius centered on:</w:t>
            </w:r>
          </w:p>
        </w:tc>
      </w:tr>
      <w:tr w:rsidTr="00B0535A">
        <w:tblPrEx>
          <w:tblW w:w="0" w:type="auto"/>
          <w:tblInd w:w="120" w:type="dxa"/>
          <w:tblCellMar>
            <w:left w:w="0" w:type="dxa"/>
            <w:right w:w="0" w:type="dxa"/>
          </w:tblCellMar>
          <w:tblLook w:val="0000"/>
        </w:tblPrEx>
        <w:trPr>
          <w:cantSplit/>
        </w:trPr>
        <w:tc>
          <w:tcPr>
            <w:tcW w:w="3750" w:type="dxa"/>
            <w:vMerge/>
            <w:tcBorders>
              <w:top w:val="nil"/>
              <w:left w:val="nil"/>
              <w:bottom w:val="single" w:sz="4" w:space="0" w:color="auto"/>
              <w:right w:val="single" w:sz="4" w:space="0" w:color="auto"/>
            </w:tcBorders>
            <w:vAlign w:val="center"/>
          </w:tcPr>
          <w:p w:rsidR="00CD41B3" w:rsidRPr="00CD41B3" w:rsidP="00CD41B3">
            <w:pPr>
              <w:ind w:left="-120"/>
              <w:rPr>
                <w:rFonts w:eastAsia="MS Mincho"/>
                <w:spacing w:val="-3"/>
                <w:lang w:eastAsia="ja-JP"/>
              </w:rPr>
            </w:pPr>
          </w:p>
        </w:tc>
        <w:tc>
          <w:tcPr>
            <w:tcW w:w="2587"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rsidR="00CD41B3" w:rsidRPr="00CD41B3" w:rsidP="00CD41B3">
            <w:pPr>
              <w:rPr>
                <w:rFonts w:eastAsia="MS Mincho"/>
                <w:spacing w:val="-3"/>
                <w:lang w:eastAsia="ja-JP"/>
              </w:rPr>
            </w:pPr>
            <w:r w:rsidRPr="00CD41B3">
              <w:rPr>
                <w:rFonts w:eastAsia="MS Mincho"/>
                <w:spacing w:val="-3"/>
                <w:lang w:eastAsia="ja-JP"/>
              </w:rPr>
              <w:t>North latitude</w:t>
            </w:r>
          </w:p>
        </w:tc>
        <w:tc>
          <w:tcPr>
            <w:tcW w:w="2903" w:type="dxa"/>
            <w:tcBorders>
              <w:top w:val="single" w:sz="4" w:space="0" w:color="auto"/>
              <w:left w:val="single" w:sz="4" w:space="0" w:color="auto"/>
              <w:bottom w:val="single" w:sz="4" w:space="0" w:color="auto"/>
              <w:right w:val="nil"/>
            </w:tcBorders>
            <w:tcMar>
              <w:top w:w="0" w:type="dxa"/>
              <w:left w:w="120" w:type="dxa"/>
              <w:bottom w:w="0" w:type="dxa"/>
              <w:right w:w="120" w:type="dxa"/>
            </w:tcMar>
          </w:tcPr>
          <w:p w:rsidR="00CD41B3" w:rsidRPr="00CD41B3" w:rsidP="00CD41B3">
            <w:pPr>
              <w:rPr>
                <w:rFonts w:eastAsia="MS Mincho"/>
                <w:spacing w:val="-3"/>
                <w:lang w:eastAsia="ja-JP"/>
              </w:rPr>
            </w:pPr>
            <w:r w:rsidRPr="00CD41B3">
              <w:rPr>
                <w:rFonts w:eastAsia="MS Mincho"/>
                <w:spacing w:val="-3"/>
                <w:lang w:eastAsia="ja-JP"/>
              </w:rPr>
              <w:t>West longitude</w:t>
            </w:r>
          </w:p>
        </w:tc>
      </w:tr>
      <w:tr w:rsidTr="00B0535A">
        <w:tblPrEx>
          <w:tblW w:w="0" w:type="auto"/>
          <w:tblInd w:w="120" w:type="dxa"/>
          <w:tblCellMar>
            <w:left w:w="0" w:type="dxa"/>
            <w:right w:w="0" w:type="dxa"/>
          </w:tblCellMar>
          <w:tblLook w:val="0000"/>
        </w:tblPrEx>
        <w:tc>
          <w:tcPr>
            <w:tcW w:w="3750" w:type="dxa"/>
            <w:tcBorders>
              <w:top w:val="single" w:sz="4" w:space="0" w:color="auto"/>
              <w:left w:val="nil"/>
              <w:bottom w:val="single" w:sz="4" w:space="0" w:color="auto"/>
              <w:right w:val="single" w:sz="4" w:space="0" w:color="auto"/>
            </w:tcBorders>
            <w:tcMar>
              <w:top w:w="0" w:type="dxa"/>
              <w:left w:w="120" w:type="dxa"/>
              <w:bottom w:w="0" w:type="dxa"/>
              <w:right w:w="120" w:type="dxa"/>
            </w:tcMar>
          </w:tcPr>
          <w:p w:rsidR="00CD41B3" w:rsidRPr="00CD41B3" w:rsidP="00CD41B3">
            <w:pPr>
              <w:ind w:left="-120"/>
              <w:rPr>
                <w:rFonts w:eastAsia="MS Mincho"/>
                <w:spacing w:val="-3"/>
                <w:lang w:eastAsia="ja-JP"/>
              </w:rPr>
            </w:pPr>
            <w:r w:rsidRPr="00CD41B3">
              <w:rPr>
                <w:rFonts w:eastAsia="MS Mincho"/>
                <w:spacing w:val="-3"/>
                <w:lang w:eastAsia="ja-JP"/>
              </w:rPr>
              <w:t>Brewster, WA</w:t>
            </w:r>
          </w:p>
        </w:tc>
        <w:tc>
          <w:tcPr>
            <w:tcW w:w="2587"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rsidR="00CD41B3" w:rsidRPr="00CD41B3" w:rsidP="00CD41B3">
            <w:pPr>
              <w:rPr>
                <w:rFonts w:eastAsia="MS Mincho"/>
                <w:spacing w:val="-3"/>
                <w:lang w:eastAsia="ja-JP"/>
              </w:rPr>
            </w:pPr>
            <w:r w:rsidRPr="00CD41B3">
              <w:rPr>
                <w:rFonts w:eastAsia="MS Mincho"/>
                <w:spacing w:val="-3"/>
                <w:lang w:eastAsia="ja-JP"/>
              </w:rPr>
              <w:t>48° 08'</w:t>
            </w:r>
          </w:p>
        </w:tc>
        <w:tc>
          <w:tcPr>
            <w:tcW w:w="2903" w:type="dxa"/>
            <w:tcBorders>
              <w:top w:val="single" w:sz="4" w:space="0" w:color="auto"/>
              <w:left w:val="single" w:sz="4" w:space="0" w:color="auto"/>
              <w:bottom w:val="single" w:sz="4" w:space="0" w:color="auto"/>
              <w:right w:val="nil"/>
            </w:tcBorders>
            <w:tcMar>
              <w:top w:w="0" w:type="dxa"/>
              <w:left w:w="120" w:type="dxa"/>
              <w:bottom w:w="0" w:type="dxa"/>
              <w:right w:w="120" w:type="dxa"/>
            </w:tcMar>
          </w:tcPr>
          <w:p w:rsidR="00CD41B3" w:rsidRPr="00CD41B3" w:rsidP="00CD41B3">
            <w:pPr>
              <w:rPr>
                <w:rFonts w:eastAsia="MS Mincho"/>
                <w:spacing w:val="-3"/>
                <w:lang w:eastAsia="ja-JP"/>
              </w:rPr>
            </w:pPr>
            <w:r w:rsidRPr="00CD41B3">
              <w:rPr>
                <w:rFonts w:eastAsia="MS Mincho"/>
                <w:spacing w:val="-3"/>
                <w:lang w:eastAsia="ja-JP"/>
              </w:rPr>
              <w:t>119° 41'</w:t>
            </w:r>
          </w:p>
        </w:tc>
      </w:tr>
      <w:tr w:rsidTr="00B0535A">
        <w:tblPrEx>
          <w:tblW w:w="0" w:type="auto"/>
          <w:tblInd w:w="120" w:type="dxa"/>
          <w:tblCellMar>
            <w:left w:w="0" w:type="dxa"/>
            <w:right w:w="0" w:type="dxa"/>
          </w:tblCellMar>
          <w:tblLook w:val="0000"/>
        </w:tblPrEx>
        <w:tc>
          <w:tcPr>
            <w:tcW w:w="3750" w:type="dxa"/>
            <w:tcBorders>
              <w:top w:val="single" w:sz="4" w:space="0" w:color="auto"/>
              <w:left w:val="nil"/>
              <w:bottom w:val="single" w:sz="4" w:space="0" w:color="auto"/>
              <w:right w:val="single" w:sz="4" w:space="0" w:color="auto"/>
            </w:tcBorders>
            <w:tcMar>
              <w:top w:w="0" w:type="dxa"/>
              <w:left w:w="120" w:type="dxa"/>
              <w:bottom w:w="0" w:type="dxa"/>
              <w:right w:w="120" w:type="dxa"/>
            </w:tcMar>
          </w:tcPr>
          <w:p w:rsidR="00CD41B3" w:rsidRPr="00CD41B3" w:rsidP="00CD41B3">
            <w:pPr>
              <w:ind w:left="-120"/>
              <w:rPr>
                <w:rFonts w:eastAsia="MS Mincho"/>
                <w:spacing w:val="-3"/>
                <w:lang w:eastAsia="ja-JP"/>
              </w:rPr>
            </w:pPr>
            <w:r w:rsidRPr="00CD41B3">
              <w:rPr>
                <w:rFonts w:eastAsia="MS Mincho"/>
                <w:spacing w:val="-3"/>
                <w:lang w:eastAsia="ja-JP"/>
              </w:rPr>
              <w:t>Fort Davis, TX</w:t>
            </w:r>
          </w:p>
        </w:tc>
        <w:tc>
          <w:tcPr>
            <w:tcW w:w="2587"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rsidR="00CD41B3" w:rsidRPr="00CD41B3" w:rsidP="00CD41B3">
            <w:pPr>
              <w:rPr>
                <w:rFonts w:eastAsia="MS Mincho"/>
                <w:spacing w:val="-3"/>
                <w:lang w:eastAsia="ja-JP"/>
              </w:rPr>
            </w:pPr>
            <w:r w:rsidRPr="00CD41B3">
              <w:rPr>
                <w:rFonts w:eastAsia="MS Mincho"/>
                <w:spacing w:val="-3"/>
                <w:lang w:eastAsia="ja-JP"/>
              </w:rPr>
              <w:t>30° 38'</w:t>
            </w:r>
          </w:p>
        </w:tc>
        <w:tc>
          <w:tcPr>
            <w:tcW w:w="2903" w:type="dxa"/>
            <w:tcBorders>
              <w:top w:val="single" w:sz="4" w:space="0" w:color="auto"/>
              <w:left w:val="single" w:sz="4" w:space="0" w:color="auto"/>
              <w:bottom w:val="single" w:sz="4" w:space="0" w:color="auto"/>
              <w:right w:val="nil"/>
            </w:tcBorders>
            <w:tcMar>
              <w:top w:w="0" w:type="dxa"/>
              <w:left w:w="120" w:type="dxa"/>
              <w:bottom w:w="0" w:type="dxa"/>
              <w:right w:w="120" w:type="dxa"/>
            </w:tcMar>
          </w:tcPr>
          <w:p w:rsidR="00CD41B3" w:rsidRPr="00CD41B3" w:rsidP="00CD41B3">
            <w:pPr>
              <w:rPr>
                <w:rFonts w:eastAsia="MS Mincho"/>
                <w:spacing w:val="-3"/>
                <w:lang w:eastAsia="ja-JP"/>
              </w:rPr>
            </w:pPr>
            <w:r w:rsidRPr="00CD41B3">
              <w:rPr>
                <w:rFonts w:eastAsia="MS Mincho"/>
                <w:spacing w:val="-3"/>
                <w:lang w:eastAsia="ja-JP"/>
              </w:rPr>
              <w:t>103° 57'</w:t>
            </w:r>
          </w:p>
        </w:tc>
      </w:tr>
      <w:tr w:rsidTr="00B0535A">
        <w:tblPrEx>
          <w:tblW w:w="0" w:type="auto"/>
          <w:tblInd w:w="120" w:type="dxa"/>
          <w:tblCellMar>
            <w:left w:w="0" w:type="dxa"/>
            <w:right w:w="0" w:type="dxa"/>
          </w:tblCellMar>
          <w:tblLook w:val="0000"/>
        </w:tblPrEx>
        <w:tc>
          <w:tcPr>
            <w:tcW w:w="3750" w:type="dxa"/>
            <w:tcBorders>
              <w:top w:val="single" w:sz="4" w:space="0" w:color="auto"/>
              <w:left w:val="nil"/>
              <w:bottom w:val="single" w:sz="4" w:space="0" w:color="auto"/>
              <w:right w:val="single" w:sz="4" w:space="0" w:color="auto"/>
            </w:tcBorders>
            <w:tcMar>
              <w:top w:w="0" w:type="dxa"/>
              <w:left w:w="120" w:type="dxa"/>
              <w:bottom w:w="0" w:type="dxa"/>
              <w:right w:w="120" w:type="dxa"/>
            </w:tcMar>
          </w:tcPr>
          <w:p w:rsidR="00CD41B3" w:rsidRPr="00CD41B3" w:rsidP="00CD41B3">
            <w:pPr>
              <w:snapToGrid w:val="0"/>
              <w:ind w:left="-120"/>
              <w:rPr>
                <w:rFonts w:eastAsia="MS Mincho"/>
                <w:spacing w:val="-3"/>
                <w:lang w:eastAsia="ja-JP"/>
              </w:rPr>
            </w:pPr>
            <w:r w:rsidRPr="00CD41B3">
              <w:rPr>
                <w:rFonts w:eastAsia="MS Mincho"/>
                <w:spacing w:val="-3"/>
                <w:lang w:eastAsia="ja-JP"/>
              </w:rPr>
              <w:t>Hancock, NH</w:t>
            </w:r>
          </w:p>
        </w:tc>
        <w:tc>
          <w:tcPr>
            <w:tcW w:w="2587"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rsidR="00CD41B3" w:rsidRPr="00CD41B3" w:rsidP="00CD41B3">
            <w:pPr>
              <w:rPr>
                <w:rFonts w:eastAsia="MS Mincho"/>
                <w:spacing w:val="-3"/>
                <w:lang w:eastAsia="ja-JP"/>
              </w:rPr>
            </w:pPr>
            <w:r w:rsidRPr="00CD41B3">
              <w:rPr>
                <w:rFonts w:eastAsia="MS Mincho"/>
                <w:spacing w:val="-3"/>
                <w:lang w:eastAsia="ja-JP"/>
              </w:rPr>
              <w:t>42° 56'</w:t>
            </w:r>
          </w:p>
        </w:tc>
        <w:tc>
          <w:tcPr>
            <w:tcW w:w="2903" w:type="dxa"/>
            <w:tcBorders>
              <w:top w:val="single" w:sz="4" w:space="0" w:color="auto"/>
              <w:left w:val="single" w:sz="4" w:space="0" w:color="auto"/>
              <w:bottom w:val="single" w:sz="4" w:space="0" w:color="auto"/>
              <w:right w:val="nil"/>
            </w:tcBorders>
            <w:tcMar>
              <w:top w:w="0" w:type="dxa"/>
              <w:left w:w="120" w:type="dxa"/>
              <w:bottom w:w="0" w:type="dxa"/>
              <w:right w:w="120" w:type="dxa"/>
            </w:tcMar>
          </w:tcPr>
          <w:p w:rsidR="00CD41B3" w:rsidRPr="00CD41B3" w:rsidP="00CD41B3">
            <w:pPr>
              <w:rPr>
                <w:rFonts w:eastAsia="MS Mincho"/>
                <w:spacing w:val="-3"/>
                <w:lang w:eastAsia="ja-JP"/>
              </w:rPr>
            </w:pPr>
            <w:r w:rsidRPr="00CD41B3">
              <w:rPr>
                <w:rFonts w:eastAsia="MS Mincho"/>
                <w:spacing w:val="-3"/>
                <w:lang w:eastAsia="ja-JP"/>
              </w:rPr>
              <w:t> 71° 59'</w:t>
            </w:r>
          </w:p>
        </w:tc>
      </w:tr>
      <w:tr w:rsidTr="00B0535A">
        <w:tblPrEx>
          <w:tblW w:w="0" w:type="auto"/>
          <w:tblInd w:w="120" w:type="dxa"/>
          <w:tblCellMar>
            <w:left w:w="0" w:type="dxa"/>
            <w:right w:w="0" w:type="dxa"/>
          </w:tblCellMar>
          <w:tblLook w:val="0000"/>
        </w:tblPrEx>
        <w:tc>
          <w:tcPr>
            <w:tcW w:w="3750" w:type="dxa"/>
            <w:tcBorders>
              <w:top w:val="single" w:sz="4" w:space="0" w:color="auto"/>
              <w:left w:val="nil"/>
              <w:bottom w:val="single" w:sz="4" w:space="0" w:color="auto"/>
              <w:right w:val="single" w:sz="4" w:space="0" w:color="auto"/>
            </w:tcBorders>
            <w:tcMar>
              <w:top w:w="0" w:type="dxa"/>
              <w:left w:w="120" w:type="dxa"/>
              <w:bottom w:w="0" w:type="dxa"/>
              <w:right w:w="120" w:type="dxa"/>
            </w:tcMar>
          </w:tcPr>
          <w:p w:rsidR="00CD41B3" w:rsidRPr="00CD41B3" w:rsidP="00CD41B3">
            <w:pPr>
              <w:ind w:left="-120"/>
              <w:rPr>
                <w:rFonts w:eastAsia="MS Mincho"/>
                <w:spacing w:val="-3"/>
                <w:lang w:eastAsia="ja-JP"/>
              </w:rPr>
            </w:pPr>
            <w:r w:rsidRPr="00CD41B3">
              <w:rPr>
                <w:rFonts w:eastAsia="MS Mincho"/>
                <w:spacing w:val="-3"/>
                <w:lang w:eastAsia="ja-JP"/>
              </w:rPr>
              <w:t>Kitt Peak, AZ</w:t>
            </w:r>
          </w:p>
        </w:tc>
        <w:tc>
          <w:tcPr>
            <w:tcW w:w="2587"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rsidR="00CD41B3" w:rsidRPr="00CD41B3" w:rsidP="00CD41B3">
            <w:pPr>
              <w:rPr>
                <w:rFonts w:eastAsia="MS Mincho"/>
                <w:spacing w:val="-3"/>
                <w:lang w:eastAsia="ja-JP"/>
              </w:rPr>
            </w:pPr>
            <w:r w:rsidRPr="00CD41B3">
              <w:rPr>
                <w:rFonts w:eastAsia="MS Mincho"/>
                <w:spacing w:val="-3"/>
                <w:lang w:eastAsia="ja-JP"/>
              </w:rPr>
              <w:t>31° 57'</w:t>
            </w:r>
          </w:p>
        </w:tc>
        <w:tc>
          <w:tcPr>
            <w:tcW w:w="2903" w:type="dxa"/>
            <w:tcBorders>
              <w:top w:val="single" w:sz="4" w:space="0" w:color="auto"/>
              <w:left w:val="single" w:sz="4" w:space="0" w:color="auto"/>
              <w:bottom w:val="single" w:sz="4" w:space="0" w:color="auto"/>
              <w:right w:val="nil"/>
            </w:tcBorders>
            <w:tcMar>
              <w:top w:w="0" w:type="dxa"/>
              <w:left w:w="120" w:type="dxa"/>
              <w:bottom w:w="0" w:type="dxa"/>
              <w:right w:w="120" w:type="dxa"/>
            </w:tcMar>
          </w:tcPr>
          <w:p w:rsidR="00CD41B3" w:rsidRPr="00CD41B3" w:rsidP="00CD41B3">
            <w:pPr>
              <w:rPr>
                <w:rFonts w:eastAsia="MS Mincho"/>
                <w:spacing w:val="-3"/>
                <w:lang w:eastAsia="ja-JP"/>
              </w:rPr>
            </w:pPr>
            <w:r w:rsidRPr="00CD41B3">
              <w:rPr>
                <w:rFonts w:eastAsia="MS Mincho"/>
                <w:spacing w:val="-3"/>
                <w:lang w:eastAsia="ja-JP"/>
              </w:rPr>
              <w:t>111° 37'</w:t>
            </w:r>
          </w:p>
        </w:tc>
      </w:tr>
      <w:tr w:rsidTr="00B0535A">
        <w:tblPrEx>
          <w:tblW w:w="0" w:type="auto"/>
          <w:tblInd w:w="120" w:type="dxa"/>
          <w:tblCellMar>
            <w:left w:w="0" w:type="dxa"/>
            <w:right w:w="0" w:type="dxa"/>
          </w:tblCellMar>
          <w:tblLook w:val="0000"/>
        </w:tblPrEx>
        <w:tc>
          <w:tcPr>
            <w:tcW w:w="3750" w:type="dxa"/>
            <w:tcBorders>
              <w:top w:val="single" w:sz="4" w:space="0" w:color="auto"/>
              <w:left w:val="nil"/>
              <w:bottom w:val="single" w:sz="4" w:space="0" w:color="auto"/>
              <w:right w:val="single" w:sz="4" w:space="0" w:color="auto"/>
            </w:tcBorders>
            <w:tcMar>
              <w:top w:w="0" w:type="dxa"/>
              <w:left w:w="120" w:type="dxa"/>
              <w:bottom w:w="0" w:type="dxa"/>
              <w:right w:w="120" w:type="dxa"/>
            </w:tcMar>
          </w:tcPr>
          <w:p w:rsidR="00CD41B3" w:rsidRPr="00CD41B3" w:rsidP="00CD41B3">
            <w:pPr>
              <w:ind w:left="-120"/>
              <w:rPr>
                <w:rFonts w:eastAsia="MS Mincho"/>
                <w:spacing w:val="-3"/>
                <w:lang w:eastAsia="ja-JP"/>
              </w:rPr>
            </w:pPr>
            <w:r w:rsidRPr="00CD41B3">
              <w:rPr>
                <w:rFonts w:eastAsia="MS Mincho"/>
                <w:spacing w:val="-3"/>
                <w:lang w:eastAsia="ja-JP"/>
              </w:rPr>
              <w:t>Los Alamos, NM</w:t>
            </w:r>
          </w:p>
        </w:tc>
        <w:tc>
          <w:tcPr>
            <w:tcW w:w="2587"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rsidR="00CD41B3" w:rsidRPr="00CD41B3" w:rsidP="00CD41B3">
            <w:pPr>
              <w:rPr>
                <w:rFonts w:eastAsia="MS Mincho"/>
                <w:spacing w:val="-3"/>
                <w:lang w:eastAsia="ja-JP"/>
              </w:rPr>
            </w:pPr>
            <w:r w:rsidRPr="00CD41B3">
              <w:rPr>
                <w:rFonts w:eastAsia="MS Mincho"/>
                <w:spacing w:val="-3"/>
                <w:lang w:eastAsia="ja-JP"/>
              </w:rPr>
              <w:t>35° 47'</w:t>
            </w:r>
          </w:p>
        </w:tc>
        <w:tc>
          <w:tcPr>
            <w:tcW w:w="2903" w:type="dxa"/>
            <w:tcBorders>
              <w:top w:val="single" w:sz="4" w:space="0" w:color="auto"/>
              <w:left w:val="single" w:sz="4" w:space="0" w:color="auto"/>
              <w:bottom w:val="single" w:sz="4" w:space="0" w:color="auto"/>
              <w:right w:val="nil"/>
            </w:tcBorders>
            <w:tcMar>
              <w:top w:w="0" w:type="dxa"/>
              <w:left w:w="120" w:type="dxa"/>
              <w:bottom w:w="0" w:type="dxa"/>
              <w:right w:w="120" w:type="dxa"/>
            </w:tcMar>
          </w:tcPr>
          <w:p w:rsidR="00CD41B3" w:rsidRPr="00CD41B3" w:rsidP="00CD41B3">
            <w:pPr>
              <w:rPr>
                <w:rFonts w:eastAsia="MS Mincho"/>
                <w:spacing w:val="-3"/>
                <w:lang w:eastAsia="ja-JP"/>
              </w:rPr>
            </w:pPr>
            <w:r w:rsidRPr="00CD41B3">
              <w:rPr>
                <w:rFonts w:eastAsia="MS Mincho"/>
                <w:spacing w:val="-3"/>
                <w:lang w:eastAsia="ja-JP"/>
              </w:rPr>
              <w:t>106° 15'</w:t>
            </w:r>
          </w:p>
        </w:tc>
      </w:tr>
      <w:tr w:rsidTr="00B0535A">
        <w:tblPrEx>
          <w:tblW w:w="0" w:type="auto"/>
          <w:tblInd w:w="120" w:type="dxa"/>
          <w:tblCellMar>
            <w:left w:w="0" w:type="dxa"/>
            <w:right w:w="0" w:type="dxa"/>
          </w:tblCellMar>
          <w:tblLook w:val="0000"/>
        </w:tblPrEx>
        <w:tc>
          <w:tcPr>
            <w:tcW w:w="3750" w:type="dxa"/>
            <w:tcBorders>
              <w:top w:val="single" w:sz="4" w:space="0" w:color="auto"/>
              <w:left w:val="nil"/>
              <w:bottom w:val="single" w:sz="4" w:space="0" w:color="auto"/>
              <w:right w:val="single" w:sz="4" w:space="0" w:color="auto"/>
            </w:tcBorders>
            <w:tcMar>
              <w:top w:w="0" w:type="dxa"/>
              <w:left w:w="120" w:type="dxa"/>
              <w:bottom w:w="0" w:type="dxa"/>
              <w:right w:w="120" w:type="dxa"/>
            </w:tcMar>
          </w:tcPr>
          <w:p w:rsidR="00CD41B3" w:rsidRPr="00CD41B3" w:rsidP="00CD41B3">
            <w:pPr>
              <w:ind w:left="-120"/>
              <w:rPr>
                <w:rFonts w:eastAsia="MS Mincho"/>
                <w:spacing w:val="-3"/>
                <w:lang w:eastAsia="ja-JP"/>
              </w:rPr>
            </w:pPr>
            <w:r w:rsidRPr="00CD41B3">
              <w:rPr>
                <w:rFonts w:eastAsia="MS Mincho"/>
                <w:spacing w:val="-3"/>
                <w:lang w:eastAsia="ja-JP"/>
              </w:rPr>
              <w:t>Mauna Kea, HI</w:t>
            </w:r>
          </w:p>
        </w:tc>
        <w:tc>
          <w:tcPr>
            <w:tcW w:w="2587"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rsidR="00CD41B3" w:rsidRPr="00CD41B3" w:rsidP="00CD41B3">
            <w:pPr>
              <w:rPr>
                <w:rFonts w:eastAsia="MS Mincho"/>
                <w:spacing w:val="-3"/>
                <w:lang w:eastAsia="ja-JP"/>
              </w:rPr>
            </w:pPr>
            <w:r w:rsidRPr="00CD41B3">
              <w:rPr>
                <w:rFonts w:eastAsia="MS Mincho"/>
                <w:spacing w:val="-3"/>
                <w:lang w:eastAsia="ja-JP"/>
              </w:rPr>
              <w:t>19° 48'</w:t>
            </w:r>
          </w:p>
        </w:tc>
        <w:tc>
          <w:tcPr>
            <w:tcW w:w="2903" w:type="dxa"/>
            <w:tcBorders>
              <w:top w:val="single" w:sz="4" w:space="0" w:color="auto"/>
              <w:left w:val="single" w:sz="4" w:space="0" w:color="auto"/>
              <w:bottom w:val="single" w:sz="4" w:space="0" w:color="auto"/>
              <w:right w:val="nil"/>
            </w:tcBorders>
            <w:tcMar>
              <w:top w:w="0" w:type="dxa"/>
              <w:left w:w="120" w:type="dxa"/>
              <w:bottom w:w="0" w:type="dxa"/>
              <w:right w:w="120" w:type="dxa"/>
            </w:tcMar>
          </w:tcPr>
          <w:p w:rsidR="00CD41B3" w:rsidRPr="00CD41B3" w:rsidP="00CD41B3">
            <w:pPr>
              <w:rPr>
                <w:rFonts w:eastAsia="MS Mincho"/>
                <w:spacing w:val="-3"/>
                <w:lang w:eastAsia="ja-JP"/>
              </w:rPr>
            </w:pPr>
            <w:r w:rsidRPr="00CD41B3">
              <w:rPr>
                <w:rFonts w:eastAsia="MS Mincho"/>
                <w:spacing w:val="-3"/>
                <w:lang w:eastAsia="ja-JP"/>
              </w:rPr>
              <w:t>155° 27'</w:t>
            </w:r>
          </w:p>
        </w:tc>
      </w:tr>
      <w:tr w:rsidTr="00B0535A">
        <w:tblPrEx>
          <w:tblW w:w="0" w:type="auto"/>
          <w:tblInd w:w="120" w:type="dxa"/>
          <w:tblCellMar>
            <w:left w:w="0" w:type="dxa"/>
            <w:right w:w="0" w:type="dxa"/>
          </w:tblCellMar>
          <w:tblLook w:val="0000"/>
        </w:tblPrEx>
        <w:tc>
          <w:tcPr>
            <w:tcW w:w="3750" w:type="dxa"/>
            <w:tcBorders>
              <w:top w:val="single" w:sz="4" w:space="0" w:color="auto"/>
              <w:left w:val="nil"/>
              <w:bottom w:val="single" w:sz="4" w:space="0" w:color="auto"/>
              <w:right w:val="single" w:sz="4" w:space="0" w:color="auto"/>
            </w:tcBorders>
            <w:tcMar>
              <w:top w:w="0" w:type="dxa"/>
              <w:left w:w="120" w:type="dxa"/>
              <w:bottom w:w="0" w:type="dxa"/>
              <w:right w:w="120" w:type="dxa"/>
            </w:tcMar>
          </w:tcPr>
          <w:p w:rsidR="00CD41B3" w:rsidRPr="00CD41B3" w:rsidP="00CD41B3">
            <w:pPr>
              <w:ind w:left="-120"/>
              <w:rPr>
                <w:rFonts w:eastAsia="MS Mincho"/>
                <w:spacing w:val="-3"/>
                <w:lang w:eastAsia="ja-JP"/>
              </w:rPr>
            </w:pPr>
            <w:r w:rsidRPr="00CD41B3">
              <w:rPr>
                <w:rFonts w:eastAsia="MS Mincho"/>
                <w:spacing w:val="-3"/>
                <w:lang w:eastAsia="ja-JP"/>
              </w:rPr>
              <w:t>North Liberty, IA</w:t>
            </w:r>
          </w:p>
        </w:tc>
        <w:tc>
          <w:tcPr>
            <w:tcW w:w="2587"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rsidR="00CD41B3" w:rsidRPr="00CD41B3" w:rsidP="00CD41B3">
            <w:pPr>
              <w:rPr>
                <w:rFonts w:eastAsia="MS Mincho"/>
                <w:spacing w:val="-3"/>
                <w:lang w:eastAsia="ja-JP"/>
              </w:rPr>
            </w:pPr>
            <w:r w:rsidRPr="00CD41B3">
              <w:rPr>
                <w:rFonts w:eastAsia="MS Mincho"/>
                <w:spacing w:val="-3"/>
                <w:lang w:eastAsia="ja-JP"/>
              </w:rPr>
              <w:t>41° 46'</w:t>
            </w:r>
          </w:p>
        </w:tc>
        <w:tc>
          <w:tcPr>
            <w:tcW w:w="2903" w:type="dxa"/>
            <w:tcBorders>
              <w:top w:val="single" w:sz="4" w:space="0" w:color="auto"/>
              <w:left w:val="single" w:sz="4" w:space="0" w:color="auto"/>
              <w:bottom w:val="single" w:sz="4" w:space="0" w:color="auto"/>
              <w:right w:val="nil"/>
            </w:tcBorders>
            <w:tcMar>
              <w:top w:w="0" w:type="dxa"/>
              <w:left w:w="120" w:type="dxa"/>
              <w:bottom w:w="0" w:type="dxa"/>
              <w:right w:w="120" w:type="dxa"/>
            </w:tcMar>
          </w:tcPr>
          <w:p w:rsidR="00CD41B3" w:rsidRPr="00CD41B3" w:rsidP="00CD41B3">
            <w:pPr>
              <w:rPr>
                <w:rFonts w:eastAsia="MS Mincho"/>
                <w:spacing w:val="-3"/>
                <w:lang w:eastAsia="ja-JP"/>
              </w:rPr>
            </w:pPr>
            <w:r w:rsidRPr="00CD41B3">
              <w:rPr>
                <w:rFonts w:eastAsia="MS Mincho"/>
                <w:spacing w:val="-3"/>
                <w:lang w:eastAsia="ja-JP"/>
              </w:rPr>
              <w:t> 91° 34'</w:t>
            </w:r>
          </w:p>
        </w:tc>
      </w:tr>
      <w:tr w:rsidTr="00B0535A">
        <w:tblPrEx>
          <w:tblW w:w="0" w:type="auto"/>
          <w:tblInd w:w="120" w:type="dxa"/>
          <w:tblCellMar>
            <w:left w:w="0" w:type="dxa"/>
            <w:right w:w="0" w:type="dxa"/>
          </w:tblCellMar>
          <w:tblLook w:val="0000"/>
        </w:tblPrEx>
        <w:tc>
          <w:tcPr>
            <w:tcW w:w="3750" w:type="dxa"/>
            <w:tcBorders>
              <w:top w:val="single" w:sz="4" w:space="0" w:color="auto"/>
              <w:left w:val="nil"/>
              <w:bottom w:val="single" w:sz="4" w:space="0" w:color="auto"/>
              <w:right w:val="single" w:sz="4" w:space="0" w:color="auto"/>
            </w:tcBorders>
            <w:tcMar>
              <w:top w:w="0" w:type="dxa"/>
              <w:left w:w="120" w:type="dxa"/>
              <w:bottom w:w="0" w:type="dxa"/>
              <w:right w:w="120" w:type="dxa"/>
            </w:tcMar>
          </w:tcPr>
          <w:p w:rsidR="00CD41B3" w:rsidRPr="00CD41B3" w:rsidP="00CD41B3">
            <w:pPr>
              <w:ind w:left="-120"/>
              <w:rPr>
                <w:rFonts w:eastAsia="MS Mincho"/>
                <w:spacing w:val="-3"/>
                <w:lang w:eastAsia="ja-JP"/>
              </w:rPr>
            </w:pPr>
            <w:r w:rsidRPr="00CD41B3">
              <w:rPr>
                <w:rFonts w:eastAsia="MS Mincho"/>
                <w:spacing w:val="-3"/>
                <w:lang w:eastAsia="ja-JP"/>
              </w:rPr>
              <w:t>Owens Valley, CA</w:t>
            </w:r>
          </w:p>
        </w:tc>
        <w:tc>
          <w:tcPr>
            <w:tcW w:w="2587"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rsidR="00CD41B3" w:rsidRPr="00CD41B3" w:rsidP="00CD41B3">
            <w:pPr>
              <w:rPr>
                <w:rFonts w:eastAsia="MS Mincho"/>
                <w:spacing w:val="-3"/>
                <w:lang w:eastAsia="ja-JP"/>
              </w:rPr>
            </w:pPr>
            <w:r w:rsidRPr="00CD41B3">
              <w:rPr>
                <w:rFonts w:eastAsia="MS Mincho"/>
                <w:spacing w:val="-3"/>
                <w:lang w:eastAsia="ja-JP"/>
              </w:rPr>
              <w:t>37° 14'</w:t>
            </w:r>
          </w:p>
        </w:tc>
        <w:tc>
          <w:tcPr>
            <w:tcW w:w="2903" w:type="dxa"/>
            <w:tcBorders>
              <w:top w:val="single" w:sz="4" w:space="0" w:color="auto"/>
              <w:left w:val="single" w:sz="4" w:space="0" w:color="auto"/>
              <w:bottom w:val="single" w:sz="4" w:space="0" w:color="auto"/>
              <w:right w:val="nil"/>
            </w:tcBorders>
            <w:tcMar>
              <w:top w:w="0" w:type="dxa"/>
              <w:left w:w="120" w:type="dxa"/>
              <w:bottom w:w="0" w:type="dxa"/>
              <w:right w:w="120" w:type="dxa"/>
            </w:tcMar>
          </w:tcPr>
          <w:p w:rsidR="00CD41B3" w:rsidRPr="00CD41B3" w:rsidP="00CD41B3">
            <w:pPr>
              <w:rPr>
                <w:rFonts w:eastAsia="MS Mincho"/>
                <w:spacing w:val="-3"/>
                <w:lang w:eastAsia="ja-JP"/>
              </w:rPr>
            </w:pPr>
            <w:r w:rsidRPr="00CD41B3">
              <w:rPr>
                <w:rFonts w:eastAsia="MS Mincho"/>
                <w:spacing w:val="-3"/>
                <w:lang w:eastAsia="ja-JP"/>
              </w:rPr>
              <w:t>118° 17'</w:t>
            </w:r>
          </w:p>
        </w:tc>
      </w:tr>
      <w:tr w:rsidTr="00B0535A">
        <w:tblPrEx>
          <w:tblW w:w="0" w:type="auto"/>
          <w:tblInd w:w="120" w:type="dxa"/>
          <w:tblCellMar>
            <w:left w:w="0" w:type="dxa"/>
            <w:right w:w="0" w:type="dxa"/>
          </w:tblCellMar>
          <w:tblLook w:val="0000"/>
        </w:tblPrEx>
        <w:tc>
          <w:tcPr>
            <w:tcW w:w="3750" w:type="dxa"/>
            <w:tcBorders>
              <w:top w:val="single" w:sz="4" w:space="0" w:color="auto"/>
              <w:left w:val="nil"/>
              <w:bottom w:val="single" w:sz="4" w:space="0" w:color="auto"/>
              <w:right w:val="single" w:sz="4" w:space="0" w:color="auto"/>
            </w:tcBorders>
            <w:tcMar>
              <w:top w:w="0" w:type="dxa"/>
              <w:left w:w="120" w:type="dxa"/>
              <w:bottom w:w="0" w:type="dxa"/>
              <w:right w:w="120" w:type="dxa"/>
            </w:tcMar>
          </w:tcPr>
          <w:p w:rsidR="00CD41B3" w:rsidRPr="00CD41B3" w:rsidP="00CD41B3">
            <w:pPr>
              <w:ind w:left="-120"/>
              <w:rPr>
                <w:rFonts w:eastAsia="MS Mincho"/>
                <w:spacing w:val="-3"/>
                <w:lang w:eastAsia="ja-JP"/>
              </w:rPr>
            </w:pPr>
            <w:r w:rsidRPr="00CD41B3">
              <w:rPr>
                <w:rFonts w:eastAsia="MS Mincho"/>
                <w:spacing w:val="-3"/>
                <w:lang w:eastAsia="ja-JP"/>
              </w:rPr>
              <w:t>Pie Town, NM</w:t>
            </w:r>
          </w:p>
        </w:tc>
        <w:tc>
          <w:tcPr>
            <w:tcW w:w="2587"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rsidR="00CD41B3" w:rsidRPr="00CD41B3" w:rsidP="00CD41B3">
            <w:pPr>
              <w:rPr>
                <w:rFonts w:eastAsia="MS Mincho"/>
                <w:spacing w:val="-3"/>
                <w:lang w:eastAsia="ja-JP"/>
              </w:rPr>
            </w:pPr>
            <w:r w:rsidRPr="00CD41B3">
              <w:rPr>
                <w:rFonts w:eastAsia="MS Mincho"/>
                <w:spacing w:val="-3"/>
                <w:lang w:eastAsia="ja-JP"/>
              </w:rPr>
              <w:t>34° 18'</w:t>
            </w:r>
          </w:p>
        </w:tc>
        <w:tc>
          <w:tcPr>
            <w:tcW w:w="2903" w:type="dxa"/>
            <w:tcBorders>
              <w:top w:val="single" w:sz="4" w:space="0" w:color="auto"/>
              <w:left w:val="single" w:sz="4" w:space="0" w:color="auto"/>
              <w:bottom w:val="single" w:sz="4" w:space="0" w:color="auto"/>
              <w:right w:val="nil"/>
            </w:tcBorders>
            <w:tcMar>
              <w:top w:w="0" w:type="dxa"/>
              <w:left w:w="120" w:type="dxa"/>
              <w:bottom w:w="0" w:type="dxa"/>
              <w:right w:w="120" w:type="dxa"/>
            </w:tcMar>
          </w:tcPr>
          <w:p w:rsidR="00CD41B3" w:rsidRPr="00CD41B3" w:rsidP="00CD41B3">
            <w:pPr>
              <w:rPr>
                <w:rFonts w:eastAsia="MS Mincho"/>
                <w:spacing w:val="-3"/>
                <w:lang w:eastAsia="ja-JP"/>
              </w:rPr>
            </w:pPr>
            <w:r w:rsidRPr="00CD41B3">
              <w:rPr>
                <w:rFonts w:eastAsia="MS Mincho"/>
                <w:spacing w:val="-3"/>
                <w:lang w:eastAsia="ja-JP"/>
              </w:rPr>
              <w:t>108° 07'</w:t>
            </w:r>
          </w:p>
        </w:tc>
      </w:tr>
      <w:tr w:rsidTr="00B0535A">
        <w:tblPrEx>
          <w:tblW w:w="0" w:type="auto"/>
          <w:tblInd w:w="120" w:type="dxa"/>
          <w:tblCellMar>
            <w:left w:w="0" w:type="dxa"/>
            <w:right w:w="0" w:type="dxa"/>
          </w:tblCellMar>
          <w:tblLook w:val="0000"/>
        </w:tblPrEx>
        <w:tc>
          <w:tcPr>
            <w:tcW w:w="3750" w:type="dxa"/>
            <w:tcBorders>
              <w:top w:val="single" w:sz="4" w:space="0" w:color="auto"/>
              <w:left w:val="nil"/>
              <w:bottom w:val="single" w:sz="4" w:space="0" w:color="auto"/>
              <w:right w:val="single" w:sz="4" w:space="0" w:color="auto"/>
            </w:tcBorders>
            <w:tcMar>
              <w:top w:w="0" w:type="dxa"/>
              <w:left w:w="120" w:type="dxa"/>
              <w:bottom w:w="0" w:type="dxa"/>
              <w:right w:w="120" w:type="dxa"/>
            </w:tcMar>
          </w:tcPr>
          <w:p w:rsidR="00CD41B3" w:rsidRPr="00CD41B3" w:rsidP="00CD41B3">
            <w:pPr>
              <w:ind w:left="-120"/>
              <w:rPr>
                <w:rFonts w:eastAsia="MS Mincho"/>
                <w:spacing w:val="-3"/>
                <w:lang w:eastAsia="ja-JP"/>
              </w:rPr>
            </w:pPr>
            <w:r w:rsidRPr="00CD41B3">
              <w:rPr>
                <w:rFonts w:eastAsia="MS Mincho"/>
                <w:spacing w:val="-3"/>
                <w:lang w:eastAsia="ja-JP"/>
              </w:rPr>
              <w:t>Saint Croix, VI</w:t>
            </w:r>
          </w:p>
        </w:tc>
        <w:tc>
          <w:tcPr>
            <w:tcW w:w="2587"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rsidR="00CD41B3" w:rsidRPr="00CD41B3" w:rsidP="00CD41B3">
            <w:pPr>
              <w:rPr>
                <w:rFonts w:eastAsia="MS Mincho"/>
                <w:spacing w:val="-3"/>
                <w:lang w:eastAsia="ja-JP"/>
              </w:rPr>
            </w:pPr>
            <w:r w:rsidRPr="00CD41B3">
              <w:rPr>
                <w:rFonts w:eastAsia="MS Mincho"/>
                <w:spacing w:val="-3"/>
                <w:lang w:eastAsia="ja-JP"/>
              </w:rPr>
              <w:t>17° 45'</w:t>
            </w:r>
          </w:p>
        </w:tc>
        <w:tc>
          <w:tcPr>
            <w:tcW w:w="2903" w:type="dxa"/>
            <w:tcBorders>
              <w:top w:val="single" w:sz="4" w:space="0" w:color="auto"/>
              <w:left w:val="single" w:sz="4" w:space="0" w:color="auto"/>
              <w:bottom w:val="single" w:sz="4" w:space="0" w:color="auto"/>
              <w:right w:val="nil"/>
            </w:tcBorders>
            <w:tcMar>
              <w:top w:w="0" w:type="dxa"/>
              <w:left w:w="120" w:type="dxa"/>
              <w:bottom w:w="0" w:type="dxa"/>
              <w:right w:w="120" w:type="dxa"/>
            </w:tcMar>
          </w:tcPr>
          <w:p w:rsidR="00CD41B3" w:rsidRPr="00CD41B3" w:rsidP="00CD41B3">
            <w:pPr>
              <w:rPr>
                <w:rFonts w:eastAsia="MS Mincho"/>
                <w:spacing w:val="-3"/>
                <w:lang w:eastAsia="ja-JP"/>
              </w:rPr>
            </w:pPr>
            <w:r w:rsidRPr="00CD41B3">
              <w:rPr>
                <w:rFonts w:eastAsia="MS Mincho"/>
                <w:spacing w:val="-3"/>
                <w:lang w:eastAsia="ja-JP"/>
              </w:rPr>
              <w:t> 64° 35'</w:t>
            </w:r>
          </w:p>
        </w:tc>
      </w:tr>
      <w:tr w:rsidTr="00B0535A">
        <w:tblPrEx>
          <w:tblW w:w="0" w:type="auto"/>
          <w:tblInd w:w="120" w:type="dxa"/>
          <w:tblCellMar>
            <w:left w:w="0" w:type="dxa"/>
            <w:right w:w="0" w:type="dxa"/>
          </w:tblCellMar>
          <w:tblLook w:val="0000"/>
        </w:tblPrEx>
        <w:trPr>
          <w:cantSplit/>
        </w:trPr>
        <w:tc>
          <w:tcPr>
            <w:tcW w:w="3750" w:type="dxa"/>
            <w:tcBorders>
              <w:top w:val="single" w:sz="4" w:space="0" w:color="auto"/>
              <w:left w:val="nil"/>
              <w:bottom w:val="single" w:sz="4" w:space="0" w:color="auto"/>
              <w:right w:val="single" w:sz="4" w:space="0" w:color="auto"/>
            </w:tcBorders>
            <w:tcMar>
              <w:top w:w="0" w:type="dxa"/>
              <w:left w:w="120" w:type="dxa"/>
              <w:bottom w:w="0" w:type="dxa"/>
              <w:right w:w="120" w:type="dxa"/>
            </w:tcMar>
          </w:tcPr>
          <w:p w:rsidR="00CD41B3" w:rsidRPr="00CD41B3" w:rsidP="00CD41B3">
            <w:pPr>
              <w:snapToGrid w:val="0"/>
              <w:ind w:left="-120"/>
              <w:rPr>
                <w:rFonts w:eastAsia="MS Mincho"/>
                <w:spacing w:val="-3"/>
                <w:lang w:eastAsia="ja-JP"/>
              </w:rPr>
            </w:pPr>
            <w:r w:rsidRPr="00CD41B3">
              <w:rPr>
                <w:rFonts w:eastAsia="MS Mincho"/>
                <w:spacing w:val="-3"/>
                <w:lang w:eastAsia="ja-JP"/>
              </w:rPr>
              <w:t>Owens Valley Radio Observatory, Big Pine, CA</w:t>
            </w:r>
          </w:p>
        </w:tc>
        <w:tc>
          <w:tcPr>
            <w:tcW w:w="5490" w:type="dxa"/>
            <w:gridSpan w:val="2"/>
            <w:tcBorders>
              <w:top w:val="single" w:sz="4" w:space="0" w:color="auto"/>
              <w:left w:val="single" w:sz="4" w:space="0" w:color="auto"/>
              <w:bottom w:val="single" w:sz="4" w:space="0" w:color="auto"/>
              <w:right w:val="nil"/>
            </w:tcBorders>
            <w:tcMar>
              <w:top w:w="0" w:type="dxa"/>
              <w:left w:w="120" w:type="dxa"/>
              <w:bottom w:w="0" w:type="dxa"/>
              <w:right w:w="120" w:type="dxa"/>
            </w:tcMar>
          </w:tcPr>
          <w:p w:rsidR="00CD41B3" w:rsidRPr="00CD41B3" w:rsidP="00CD41B3">
            <w:pPr>
              <w:ind w:right="-120"/>
              <w:rPr>
                <w:rFonts w:eastAsia="MS Mincho"/>
                <w:spacing w:val="-3"/>
                <w:lang w:eastAsia="ja-JP"/>
              </w:rPr>
            </w:pPr>
            <w:r w:rsidRPr="00CD41B3">
              <w:rPr>
                <w:rFonts w:eastAsia="MS Mincho"/>
                <w:spacing w:val="-3"/>
                <w:lang w:eastAsia="ja-JP"/>
              </w:rPr>
              <w:t>Two contiguous rectangles, one between latitudes 36° 00' N and 37° 00' N and between longitudes 117° 40' W and 118° 30' W and the second between latitudes 37° 00' N and 38° 00' N and between longitudes 118° 00' W and 118° 50' W.</w:t>
            </w:r>
          </w:p>
        </w:tc>
      </w:tr>
    </w:tbl>
    <w:p w:rsidR="00CD41B3" w:rsidRPr="00CD41B3" w:rsidP="00CD41B3">
      <w:pPr>
        <w:rPr>
          <w:rFonts w:eastAsia="MS Mincho"/>
          <w:spacing w:val="-3"/>
          <w:lang w:eastAsia="ja-JP"/>
        </w:rPr>
      </w:pPr>
    </w:p>
    <w:p w:rsidR="00CD41B3" w:rsidRPr="00CD41B3" w:rsidP="00CD41B3">
      <w:pPr>
        <w:tabs>
          <w:tab w:val="left" w:pos="810"/>
        </w:tabs>
        <w:ind w:firstLine="360"/>
        <w:rPr>
          <w:rFonts w:eastAsia="MS Mincho"/>
          <w:lang w:eastAsia="ja-JP"/>
        </w:rPr>
      </w:pPr>
      <w:r w:rsidRPr="00CD41B3">
        <w:rPr>
          <w:rFonts w:eastAsia="MS Mincho"/>
          <w:lang w:eastAsia="ja-JP"/>
        </w:rPr>
        <w:t>(a) In the bands 1350-1400 MHz and 4950-4990 MHz, every practicable effort will be made to avoid the assignment of frequencies to stations in the fixed and mobile services that could interfere with radio astronomy observations within the geographic areas given above.  In addition, every practicable effort will be made to avoid assignment of frequencies in these bands to stations in the aeronautical mobile service which operate outside of those geographic areas, but which may cause harmful interference to the listed observatories.  Should such assignments result in harmful interference to these observatories, the situation will be remedied to the extent practicable.</w:t>
      </w:r>
    </w:p>
    <w:p w:rsidR="00CD41B3" w:rsidRPr="00CD41B3" w:rsidP="00CD41B3">
      <w:pPr>
        <w:suppressAutoHyphens/>
        <w:ind w:firstLine="360"/>
        <w:rPr>
          <w:rFonts w:eastAsia="MS Mincho"/>
          <w:lang w:eastAsia="ja-JP"/>
        </w:rPr>
      </w:pPr>
      <w:r w:rsidRPr="00CD41B3">
        <w:rPr>
          <w:rFonts w:eastAsia="MS Mincho"/>
          <w:lang w:eastAsia="ja-JP"/>
        </w:rPr>
        <w:t>(b) In the band 2655-2690 MHz, for radio astronomy observations performed at the locations listed above, licensees are urged to coordinate their systems through the</w:t>
      </w:r>
      <w:r w:rsidRPr="00CD41B3">
        <w:t xml:space="preserve"> National Science Foundation, Division of Astronomical Sciences, Electromagnetic Spectrum Management Unit, 2415 Eisenhower Avenue, Alexandria, VA 22314; Email: </w:t>
      </w:r>
      <w:hyperlink r:id="rId11" w:history="1">
        <w:r w:rsidRPr="00CD41B3">
          <w:rPr>
            <w:color w:val="0000FF"/>
            <w:u w:val="single"/>
          </w:rPr>
          <w:t>esm@nsf.gov</w:t>
        </w:r>
      </w:hyperlink>
      <w:r w:rsidRPr="00CD41B3">
        <w:rPr>
          <w:rFonts w:eastAsia="MS Mincho"/>
          <w:lang w:eastAsia="ja-JP"/>
        </w:rPr>
        <w:t>.</w:t>
      </w:r>
    </w:p>
    <w:p w:rsidR="00CD41B3" w:rsidRPr="00CD41B3" w:rsidP="00CD41B3">
      <w:pPr>
        <w:suppressAutoHyphens/>
        <w:ind w:firstLine="360"/>
        <w:rPr>
          <w:rFonts w:eastAsia="MS Mincho"/>
          <w:lang w:eastAsia="ja-JP"/>
        </w:rPr>
      </w:pPr>
    </w:p>
    <w:p w:rsidR="00CD41B3" w:rsidRPr="00CD41B3" w:rsidP="00CD41B3">
      <w:pPr>
        <w:suppressAutoHyphens/>
        <w:ind w:firstLine="360"/>
        <w:rPr>
          <w:smallCaps/>
        </w:rPr>
      </w:pPr>
      <w:r w:rsidRPr="00CD41B3">
        <w:rPr>
          <w:smallCaps/>
        </w:rPr>
        <w:t>* * * * *</w:t>
      </w:r>
    </w:p>
    <w:p w:rsidR="00CD41B3" w:rsidRPr="00CD41B3" w:rsidP="00CD41B3">
      <w:pPr>
        <w:widowControl/>
        <w:suppressAutoHyphens/>
        <w:ind w:firstLine="360"/>
        <w:jc w:val="center"/>
        <w:rPr>
          <w:b/>
          <w:smallCaps/>
          <w:snapToGrid/>
          <w:kern w:val="0"/>
          <w:szCs w:val="22"/>
        </w:rPr>
      </w:pPr>
    </w:p>
    <w:p w:rsidR="00CD41B3" w:rsidRPr="00CD41B3" w:rsidP="00CD41B3">
      <w:pPr>
        <w:widowControl/>
        <w:suppressAutoHyphens/>
        <w:ind w:firstLine="360"/>
        <w:jc w:val="center"/>
        <w:rPr>
          <w:b/>
          <w:smallCaps/>
          <w:snapToGrid/>
          <w:kern w:val="0"/>
          <w:szCs w:val="22"/>
        </w:rPr>
      </w:pPr>
      <w:r w:rsidRPr="00CD41B3">
        <w:rPr>
          <w:b/>
          <w:smallCaps/>
          <w:snapToGrid/>
          <w:kern w:val="0"/>
          <w:szCs w:val="22"/>
        </w:rPr>
        <w:t>Non-Federal Government (NG) Footnotes</w:t>
      </w:r>
    </w:p>
    <w:p w:rsidR="00CD41B3" w:rsidRPr="00CD41B3" w:rsidP="00CD41B3">
      <w:pPr>
        <w:widowControl/>
        <w:suppressAutoHyphens/>
        <w:ind w:firstLine="360"/>
        <w:jc w:val="center"/>
        <w:rPr>
          <w:b/>
          <w:smallCaps/>
          <w:snapToGrid/>
          <w:kern w:val="0"/>
          <w:szCs w:val="22"/>
        </w:rPr>
      </w:pPr>
    </w:p>
    <w:p w:rsidR="00CD41B3" w:rsidRPr="00CD41B3" w:rsidP="00CD41B3">
      <w:pPr>
        <w:widowControl/>
        <w:suppressAutoHyphens/>
        <w:ind w:firstLine="360"/>
        <w:rPr>
          <w:smallCaps/>
          <w:snapToGrid/>
          <w:kern w:val="0"/>
          <w:szCs w:val="22"/>
        </w:rPr>
      </w:pPr>
      <w:r w:rsidRPr="00CD41B3">
        <w:rPr>
          <w:smallCaps/>
          <w:snapToGrid/>
          <w:kern w:val="0"/>
          <w:szCs w:val="22"/>
        </w:rPr>
        <w:t>* * * * *</w:t>
      </w:r>
    </w:p>
    <w:p w:rsidR="00CD41B3" w:rsidRPr="00CD41B3" w:rsidP="00CD41B3">
      <w:pPr>
        <w:widowControl/>
        <w:suppressAutoHyphens/>
        <w:ind w:firstLine="360"/>
        <w:rPr>
          <w:smallCaps/>
          <w:snapToGrid/>
          <w:kern w:val="0"/>
          <w:szCs w:val="22"/>
        </w:rPr>
      </w:pPr>
    </w:p>
    <w:p w:rsidR="00CD41B3" w:rsidRPr="00CD41B3" w:rsidP="00CD41B3">
      <w:pPr>
        <w:ind w:firstLine="360"/>
        <w:rPr>
          <w:szCs w:val="22"/>
        </w:rPr>
      </w:pPr>
      <w:r w:rsidRPr="00CD41B3">
        <w:rPr>
          <w:szCs w:val="22"/>
        </w:rPr>
        <w:t>NG159  In the band 698-806 MHz, stations authorized under 47 CFR part 74, subparts F and G may continue to operate indefinitely on a secondary basis to all other stations operating in that band.</w:t>
      </w:r>
    </w:p>
    <w:p w:rsidR="00CD41B3" w:rsidRPr="00CD41B3" w:rsidP="00CD41B3">
      <w:pPr>
        <w:ind w:firstLine="360"/>
        <w:rPr>
          <w:szCs w:val="22"/>
        </w:rPr>
      </w:pPr>
    </w:p>
    <w:p w:rsidR="00CD41B3" w:rsidRPr="00CD41B3" w:rsidP="00CD41B3">
      <w:pPr>
        <w:widowControl/>
        <w:suppressAutoHyphens/>
        <w:ind w:firstLine="360"/>
        <w:rPr>
          <w:smallCaps/>
          <w:snapToGrid/>
          <w:kern w:val="0"/>
          <w:szCs w:val="22"/>
        </w:rPr>
      </w:pPr>
      <w:r w:rsidRPr="00CD41B3">
        <w:rPr>
          <w:smallCaps/>
          <w:snapToGrid/>
          <w:kern w:val="0"/>
          <w:szCs w:val="22"/>
        </w:rPr>
        <w:t>* * * * *</w:t>
      </w:r>
    </w:p>
    <w:p w:rsidR="00CD41B3" w:rsidRPr="00CD41B3" w:rsidP="00CD41B3">
      <w:pPr>
        <w:widowControl/>
        <w:suppressAutoHyphens/>
        <w:ind w:firstLine="360"/>
        <w:rPr>
          <w:smallCaps/>
          <w:snapToGrid/>
          <w:kern w:val="0"/>
          <w:szCs w:val="22"/>
        </w:rPr>
      </w:pPr>
    </w:p>
    <w:p w:rsidR="00CD41B3" w:rsidRPr="00CD41B3" w:rsidP="00CD41B3">
      <w:pPr>
        <w:widowControl/>
        <w:suppressAutoHyphens/>
        <w:ind w:firstLine="360"/>
        <w:jc w:val="center"/>
        <w:rPr>
          <w:b/>
          <w:smallCaps/>
          <w:snapToGrid/>
          <w:kern w:val="0"/>
          <w:szCs w:val="22"/>
        </w:rPr>
      </w:pPr>
      <w:r w:rsidRPr="00CD41B3">
        <w:rPr>
          <w:b/>
          <w:smallCaps/>
          <w:snapToGrid/>
          <w:kern w:val="0"/>
          <w:szCs w:val="22"/>
        </w:rPr>
        <w:t>Federal Government (G) Footnotes</w:t>
      </w:r>
    </w:p>
    <w:p w:rsidR="00CD41B3" w:rsidRPr="00CD41B3" w:rsidP="00CD41B3">
      <w:pPr>
        <w:widowControl/>
        <w:suppressAutoHyphens/>
        <w:ind w:firstLine="360"/>
        <w:jc w:val="center"/>
        <w:rPr>
          <w:b/>
          <w:smallCaps/>
          <w:snapToGrid/>
          <w:kern w:val="0"/>
          <w:szCs w:val="22"/>
        </w:rPr>
      </w:pPr>
    </w:p>
    <w:p w:rsidR="00CD41B3" w:rsidRPr="00CD41B3" w:rsidP="00CD41B3">
      <w:pPr>
        <w:widowControl/>
        <w:suppressAutoHyphens/>
        <w:ind w:firstLine="360"/>
        <w:rPr>
          <w:smallCaps/>
          <w:snapToGrid/>
          <w:kern w:val="0"/>
          <w:szCs w:val="22"/>
        </w:rPr>
      </w:pPr>
      <w:r w:rsidRPr="00CD41B3">
        <w:rPr>
          <w:smallCaps/>
          <w:snapToGrid/>
          <w:kern w:val="0"/>
          <w:szCs w:val="22"/>
        </w:rPr>
        <w:t>* * * * *</w:t>
      </w:r>
    </w:p>
    <w:p w:rsidR="00CD41B3" w:rsidRPr="00CD41B3" w:rsidP="00CD41B3">
      <w:pPr>
        <w:widowControl/>
        <w:suppressAutoHyphens/>
        <w:ind w:firstLine="360"/>
        <w:rPr>
          <w:smallCaps/>
          <w:snapToGrid/>
          <w:kern w:val="0"/>
          <w:szCs w:val="22"/>
        </w:rPr>
      </w:pPr>
    </w:p>
    <w:p w:rsidR="00CD41B3" w:rsidRPr="00CD41B3" w:rsidP="00CD41B3">
      <w:pPr>
        <w:widowControl/>
        <w:suppressAutoHyphens/>
        <w:ind w:firstLine="360"/>
        <w:rPr>
          <w:snapToGrid/>
          <w:kern w:val="0"/>
          <w:szCs w:val="22"/>
        </w:rPr>
      </w:pPr>
      <w:r w:rsidRPr="00CD41B3">
        <w:rPr>
          <w:snapToGrid/>
          <w:kern w:val="0"/>
          <w:szCs w:val="22"/>
        </w:rPr>
        <w:t>G132  Use of the radionavigation-satellite service in the band 1215-1240 MHz shall be subject to the condition that no harmful interference is caused to, and no protection is claimed from, the radionavigation service authorized under ITU Radio Regulation No. 5.331.  Furthermore, the use of the radionavigation-satellite service in the band 1215-1240 MHz shall be subject to the condition that no harmful interference is caused to the radiolocation service.  ITU Radio Regulation No. 5.43 shall not apply in respect of the radiolocation service.  ITU Resolution 608 (Rev.WRC-15) shall apply.</w:t>
      </w:r>
    </w:p>
    <w:p w:rsidR="00CD41B3" w:rsidRPr="00CD41B3" w:rsidP="00CD41B3">
      <w:pPr>
        <w:widowControl/>
        <w:suppressAutoHyphens/>
        <w:ind w:firstLine="360"/>
        <w:rPr>
          <w:snapToGrid/>
          <w:kern w:val="0"/>
          <w:szCs w:val="22"/>
        </w:rPr>
      </w:pPr>
    </w:p>
    <w:p w:rsidR="00CD41B3" w:rsidRPr="00CD41B3" w:rsidP="00CD41B3">
      <w:pPr>
        <w:widowControl/>
        <w:suppressAutoHyphens/>
        <w:ind w:firstLine="360"/>
        <w:rPr>
          <w:smallCaps/>
          <w:snapToGrid/>
          <w:kern w:val="0"/>
          <w:szCs w:val="22"/>
        </w:rPr>
      </w:pPr>
      <w:r w:rsidRPr="00CD41B3">
        <w:rPr>
          <w:smallCaps/>
          <w:snapToGrid/>
          <w:kern w:val="0"/>
          <w:szCs w:val="22"/>
        </w:rPr>
        <w:t>* * * * *</w:t>
      </w:r>
    </w:p>
    <w:p w:rsidR="00CD41B3" w:rsidRPr="00CD41B3" w:rsidP="00CD41B3">
      <w:pPr>
        <w:widowControl/>
        <w:suppressAutoHyphens/>
        <w:ind w:firstLine="360"/>
        <w:rPr>
          <w:smallCaps/>
          <w:snapToGrid/>
          <w:kern w:val="0"/>
          <w:szCs w:val="22"/>
        </w:rPr>
      </w:pPr>
    </w:p>
    <w:p w:rsidR="00CD41B3" w:rsidRPr="00CD41B3" w:rsidP="00CD41B3">
      <w:pPr>
        <w:numPr>
          <w:ilvl w:val="0"/>
          <w:numId w:val="2"/>
        </w:numPr>
        <w:tabs>
          <w:tab w:val="clear" w:pos="1080"/>
          <w:tab w:val="num" w:pos="1440"/>
        </w:tabs>
      </w:pPr>
      <w:r w:rsidRPr="00CD41B3">
        <w:t>In § 2.107, paragraph (a) is revised to read as follows:</w:t>
      </w:r>
    </w:p>
    <w:p w:rsidR="00CD41B3" w:rsidRPr="00CD41B3" w:rsidP="00CD41B3">
      <w:pPr>
        <w:ind w:left="720"/>
      </w:pPr>
    </w:p>
    <w:p w:rsidR="00CD41B3" w:rsidRPr="00CD41B3" w:rsidP="00CD41B3">
      <w:pPr>
        <w:rPr>
          <w:b/>
        </w:rPr>
      </w:pPr>
      <w:r w:rsidRPr="00CD41B3">
        <w:rPr>
          <w:b/>
        </w:rPr>
        <w:t>§ 2.107   Radio astronomy station notification.</w:t>
      </w:r>
    </w:p>
    <w:p w:rsidR="00CD41B3" w:rsidRPr="00CD41B3" w:rsidP="00CD41B3">
      <w:pPr>
        <w:rPr>
          <w:b/>
          <w:snapToGrid/>
          <w:kern w:val="0"/>
        </w:rPr>
      </w:pPr>
    </w:p>
    <w:p w:rsidR="00CD41B3" w:rsidRPr="00CD41B3" w:rsidP="00CD41B3">
      <w:pPr>
        <w:ind w:firstLine="360"/>
        <w:rPr>
          <w:szCs w:val="22"/>
        </w:rPr>
      </w:pPr>
      <w:r w:rsidRPr="00CD41B3">
        <w:rPr>
          <w:szCs w:val="22"/>
        </w:rPr>
        <w:t xml:space="preserve">(a) Pursuant to No. 11.12 of Article 11 to the </w:t>
      </w:r>
      <w:r w:rsidRPr="00CD41B3">
        <w:rPr>
          <w:iCs/>
          <w:szCs w:val="22"/>
        </w:rPr>
        <w:t>Radio Regulations</w:t>
      </w:r>
      <w:r w:rsidRPr="00CD41B3">
        <w:rPr>
          <w:szCs w:val="22"/>
        </w:rPr>
        <w:t>, operators of radio astronomy stations desiring international recognition of their use of specific radio astronomy frequencies for reception, should file the following information with the Commission for inclusion in the Master International Frequency Register:</w:t>
      </w:r>
    </w:p>
    <w:p w:rsidR="00CD41B3" w:rsidRPr="00CD41B3" w:rsidP="00CD41B3">
      <w:pPr>
        <w:ind w:firstLine="360"/>
        <w:rPr>
          <w:szCs w:val="22"/>
        </w:rPr>
      </w:pPr>
      <w:r w:rsidRPr="00CD41B3">
        <w:rPr>
          <w:szCs w:val="22"/>
        </w:rPr>
        <w:t xml:space="preserve">(1) The characteristics of radio astronomy stations specified in Annex 2 of Appendix 4 to the </w:t>
      </w:r>
      <w:r w:rsidRPr="00CD41B3">
        <w:rPr>
          <w:iCs/>
          <w:szCs w:val="22"/>
        </w:rPr>
        <w:t>Radio Regulations</w:t>
      </w:r>
      <w:r w:rsidRPr="00CD41B3">
        <w:rPr>
          <w:szCs w:val="22"/>
        </w:rPr>
        <w:t>.</w:t>
      </w:r>
    </w:p>
    <w:p w:rsidR="00CD41B3" w:rsidRPr="00CD41B3" w:rsidP="00CD41B3">
      <w:pPr>
        <w:ind w:firstLine="360"/>
        <w:rPr>
          <w:szCs w:val="22"/>
        </w:rPr>
      </w:pPr>
      <w:r w:rsidRPr="00CD41B3">
        <w:rPr>
          <w:szCs w:val="22"/>
        </w:rPr>
        <w:t>(2) The name, mailing address, and e-mail of the operator.</w:t>
      </w:r>
    </w:p>
    <w:p w:rsidR="00CD41B3" w:rsidRPr="00CD41B3" w:rsidP="00CD41B3">
      <w:pPr>
        <w:ind w:firstLine="360"/>
        <w:rPr>
          <w:szCs w:val="22"/>
        </w:rPr>
      </w:pPr>
      <w:r w:rsidRPr="00CD41B3">
        <w:rPr>
          <w:szCs w:val="22"/>
        </w:rPr>
        <w:t>* * * * *</w:t>
      </w:r>
    </w:p>
    <w:p w:rsidR="00CD41B3" w:rsidRPr="00CD41B3" w:rsidP="00CD41B3">
      <w:pPr>
        <w:ind w:firstLine="360"/>
        <w:rPr>
          <w:smallCaps/>
          <w:szCs w:val="22"/>
        </w:rPr>
      </w:pPr>
    </w:p>
    <w:p w:rsidR="00CD41B3" w:rsidRPr="00CD41B3" w:rsidP="00CD41B3">
      <w:pPr>
        <w:numPr>
          <w:ilvl w:val="0"/>
          <w:numId w:val="2"/>
        </w:numPr>
        <w:tabs>
          <w:tab w:val="clear" w:pos="1080"/>
          <w:tab w:val="left" w:pos="1440"/>
        </w:tabs>
      </w:pPr>
      <w:r w:rsidRPr="00CD41B3">
        <w:t>In § 2.1091, revise paragraph (c)(2) to read as follows:</w:t>
      </w:r>
    </w:p>
    <w:p w:rsidR="00CD41B3" w:rsidRPr="00CD41B3" w:rsidP="00CD41B3">
      <w:pPr>
        <w:tabs>
          <w:tab w:val="left" w:pos="1440"/>
        </w:tabs>
        <w:ind w:left="720"/>
      </w:pPr>
    </w:p>
    <w:p w:rsidR="00CD41B3" w:rsidRPr="00CD41B3" w:rsidP="00CD41B3">
      <w:pPr>
        <w:widowControl/>
        <w:suppressAutoHyphens/>
        <w:rPr>
          <w:b/>
          <w:snapToGrid/>
          <w:kern w:val="0"/>
          <w:szCs w:val="22"/>
        </w:rPr>
      </w:pPr>
      <w:r w:rsidRPr="00CD41B3">
        <w:rPr>
          <w:b/>
          <w:snapToGrid/>
          <w:kern w:val="0"/>
          <w:szCs w:val="22"/>
        </w:rPr>
        <w:t>§ 2.1091   Radiofrequency radiation exposure evaluation: mobile devices.</w:t>
      </w:r>
    </w:p>
    <w:p w:rsidR="00CD41B3" w:rsidRPr="00CD41B3" w:rsidP="00CD41B3">
      <w:pPr>
        <w:widowControl/>
        <w:suppressAutoHyphens/>
        <w:rPr>
          <w:b/>
          <w:snapToGrid/>
          <w:kern w:val="0"/>
          <w:szCs w:val="22"/>
        </w:rPr>
      </w:pPr>
    </w:p>
    <w:p w:rsidR="00CD41B3" w:rsidRPr="00CD41B3" w:rsidP="00CD41B3">
      <w:pPr>
        <w:widowControl/>
        <w:suppressAutoHyphens/>
        <w:ind w:firstLine="360"/>
        <w:rPr>
          <w:smallCaps/>
          <w:snapToGrid/>
          <w:kern w:val="0"/>
          <w:szCs w:val="22"/>
        </w:rPr>
      </w:pPr>
      <w:r w:rsidRPr="00CD41B3">
        <w:rPr>
          <w:smallCaps/>
          <w:snapToGrid/>
          <w:kern w:val="0"/>
          <w:szCs w:val="22"/>
        </w:rPr>
        <w:t>* * * * *</w:t>
      </w:r>
    </w:p>
    <w:p w:rsidR="00CD41B3" w:rsidRPr="00CD41B3" w:rsidP="00CD41B3">
      <w:pPr>
        <w:widowControl/>
        <w:suppressAutoHyphens/>
        <w:ind w:firstLine="360"/>
        <w:rPr>
          <w:smallCaps/>
          <w:snapToGrid/>
          <w:kern w:val="0"/>
          <w:szCs w:val="22"/>
        </w:rPr>
      </w:pPr>
    </w:p>
    <w:p w:rsidR="00CD41B3" w:rsidRPr="00CD41B3" w:rsidP="00CD41B3">
      <w:pPr>
        <w:widowControl/>
        <w:suppressAutoHyphens/>
        <w:ind w:firstLine="360"/>
        <w:rPr>
          <w:smallCaps/>
          <w:snapToGrid/>
          <w:kern w:val="0"/>
          <w:szCs w:val="22"/>
        </w:rPr>
      </w:pPr>
      <w:r w:rsidRPr="00CD41B3">
        <w:rPr>
          <w:smallCaps/>
          <w:snapToGrid/>
          <w:kern w:val="0"/>
          <w:szCs w:val="22"/>
        </w:rPr>
        <w:t>(c)(1) * * *</w:t>
      </w:r>
    </w:p>
    <w:p w:rsidR="00CD41B3" w:rsidRPr="00CD41B3" w:rsidP="00CD41B3">
      <w:pPr>
        <w:widowControl/>
        <w:suppressAutoHyphens/>
        <w:ind w:firstLine="360"/>
        <w:rPr>
          <w:smallCaps/>
          <w:snapToGrid/>
          <w:kern w:val="0"/>
          <w:szCs w:val="22"/>
        </w:rPr>
      </w:pPr>
    </w:p>
    <w:p w:rsidR="00CD41B3" w:rsidRPr="00CD41B3" w:rsidP="00CD41B3">
      <w:pPr>
        <w:widowControl/>
        <w:suppressAutoHyphens/>
        <w:ind w:firstLine="360"/>
        <w:rPr>
          <w:smallCaps/>
          <w:snapToGrid/>
          <w:kern w:val="0"/>
          <w:szCs w:val="22"/>
        </w:rPr>
      </w:pPr>
      <w:r w:rsidRPr="00CD41B3">
        <w:rPr>
          <w:smallCaps/>
          <w:snapToGrid/>
          <w:kern w:val="0"/>
          <w:szCs w:val="22"/>
        </w:rPr>
        <w:t>* * * * *</w:t>
      </w:r>
    </w:p>
    <w:p w:rsidR="00CD41B3" w:rsidRPr="00CD41B3" w:rsidP="00CD41B3">
      <w:pPr>
        <w:widowControl/>
        <w:suppressAutoHyphens/>
        <w:ind w:firstLine="360"/>
        <w:rPr>
          <w:smallCaps/>
          <w:snapToGrid/>
          <w:kern w:val="0"/>
          <w:szCs w:val="22"/>
        </w:rPr>
      </w:pPr>
    </w:p>
    <w:p w:rsidR="00CD41B3" w:rsidRPr="00CD41B3" w:rsidP="00CD41B3">
      <w:pPr>
        <w:widowControl/>
        <w:suppressAutoHyphens/>
        <w:ind w:firstLine="360"/>
        <w:rPr>
          <w:snapToGrid/>
          <w:color w:val="000000"/>
          <w:kern w:val="0"/>
          <w:szCs w:val="22"/>
          <w:shd w:val="clear" w:color="auto" w:fill="FFFFFF"/>
        </w:rPr>
      </w:pPr>
      <w:r w:rsidRPr="00CD41B3">
        <w:rPr>
          <w:snapToGrid/>
          <w:color w:val="000000"/>
          <w:kern w:val="0"/>
          <w:szCs w:val="22"/>
          <w:shd w:val="clear" w:color="auto" w:fill="FFFFFF"/>
        </w:rPr>
        <w:t>(2) Unlicensed personal communications service devices, unlicensed millimeter-wave devices, and unlicensed NII devices authorized under §§ 15.255(f), 15.257(g), 15.319(i), and 15.407(f) of this chapter are also subject to routine environmental evaluation for RF exposure prior to equipment authorization or use if their ERP is 3 watts or more or if they meet the definition of a portable device as specified in § 2.1093(b) requiring evaluation under the provisions of that section.</w:t>
      </w:r>
    </w:p>
    <w:p w:rsidR="00CD41B3" w:rsidRPr="00CD41B3" w:rsidP="00CD41B3">
      <w:pPr>
        <w:widowControl/>
        <w:suppressAutoHyphens/>
        <w:ind w:firstLine="360"/>
        <w:rPr>
          <w:snapToGrid/>
          <w:color w:val="000000"/>
          <w:kern w:val="0"/>
          <w:szCs w:val="22"/>
          <w:shd w:val="clear" w:color="auto" w:fill="FFFFFF"/>
        </w:rPr>
      </w:pPr>
    </w:p>
    <w:p w:rsidR="00CD41B3" w:rsidRPr="00CD41B3" w:rsidP="00CD41B3">
      <w:pPr>
        <w:widowControl/>
        <w:suppressAutoHyphens/>
        <w:ind w:firstLine="360"/>
        <w:rPr>
          <w:smallCaps/>
          <w:snapToGrid/>
          <w:kern w:val="0"/>
          <w:szCs w:val="22"/>
        </w:rPr>
      </w:pPr>
      <w:r w:rsidRPr="00CD41B3">
        <w:rPr>
          <w:smallCaps/>
          <w:snapToGrid/>
          <w:kern w:val="0"/>
          <w:szCs w:val="22"/>
        </w:rPr>
        <w:t>* * * * *</w:t>
      </w:r>
    </w:p>
    <w:p w:rsidR="00CD41B3" w:rsidRPr="00CD41B3" w:rsidP="00CD41B3">
      <w:pPr>
        <w:widowControl/>
        <w:suppressAutoHyphens/>
        <w:ind w:firstLine="360"/>
        <w:rPr>
          <w:smallCaps/>
          <w:snapToGrid/>
          <w:kern w:val="0"/>
          <w:szCs w:val="22"/>
        </w:rPr>
      </w:pPr>
    </w:p>
    <w:p w:rsidR="00CD41B3" w:rsidRPr="00CD41B3" w:rsidP="00CD41B3">
      <w:pPr>
        <w:numPr>
          <w:ilvl w:val="0"/>
          <w:numId w:val="2"/>
        </w:numPr>
        <w:tabs>
          <w:tab w:val="clear" w:pos="1080"/>
          <w:tab w:val="left" w:pos="1440"/>
        </w:tabs>
        <w:rPr>
          <w:szCs w:val="22"/>
        </w:rPr>
      </w:pPr>
      <w:r w:rsidRPr="00CD41B3">
        <w:rPr>
          <w:szCs w:val="22"/>
        </w:rPr>
        <w:t>In § 2.1093, revise paragraph (c)(1) to read as follows:</w:t>
      </w:r>
    </w:p>
    <w:p w:rsidR="00CD41B3" w:rsidRPr="00CD41B3" w:rsidP="00CD41B3">
      <w:pPr>
        <w:tabs>
          <w:tab w:val="left" w:pos="1440"/>
        </w:tabs>
        <w:ind w:left="720"/>
        <w:rPr>
          <w:szCs w:val="22"/>
        </w:rPr>
      </w:pPr>
    </w:p>
    <w:p w:rsidR="00CD41B3" w:rsidRPr="00CD41B3" w:rsidP="00CD41B3">
      <w:pPr>
        <w:rPr>
          <w:b/>
        </w:rPr>
      </w:pPr>
      <w:r w:rsidRPr="00CD41B3">
        <w:rPr>
          <w:b/>
        </w:rPr>
        <w:t>§ 2.1093   Radiofrequency radiation exposure evaluation: portable devices.</w:t>
      </w:r>
    </w:p>
    <w:p w:rsidR="00CD41B3" w:rsidRPr="00CD41B3" w:rsidP="00CD41B3">
      <w:pPr>
        <w:rPr>
          <w:b/>
        </w:rPr>
      </w:pPr>
    </w:p>
    <w:p w:rsidR="00CD41B3" w:rsidRPr="00CD41B3" w:rsidP="00CD41B3">
      <w:pPr>
        <w:widowControl/>
        <w:suppressAutoHyphens/>
        <w:ind w:firstLine="360"/>
        <w:rPr>
          <w:smallCaps/>
          <w:snapToGrid/>
          <w:kern w:val="0"/>
          <w:szCs w:val="22"/>
        </w:rPr>
      </w:pPr>
      <w:r w:rsidRPr="00CD41B3">
        <w:rPr>
          <w:smallCaps/>
          <w:snapToGrid/>
          <w:kern w:val="0"/>
          <w:szCs w:val="22"/>
        </w:rPr>
        <w:t>* * * * *</w:t>
      </w:r>
    </w:p>
    <w:p w:rsidR="00CD41B3" w:rsidRPr="00CD41B3" w:rsidP="00CD41B3">
      <w:pPr>
        <w:widowControl/>
        <w:suppressAutoHyphens/>
        <w:ind w:firstLine="360"/>
        <w:rPr>
          <w:smallCaps/>
          <w:snapToGrid/>
          <w:kern w:val="0"/>
          <w:szCs w:val="22"/>
        </w:rPr>
      </w:pPr>
    </w:p>
    <w:p w:rsidR="00CD41B3" w:rsidRPr="00CD41B3" w:rsidP="00CD41B3">
      <w:pPr>
        <w:widowControl/>
        <w:suppressAutoHyphens/>
        <w:ind w:firstLine="360"/>
        <w:rPr>
          <w:snapToGrid/>
          <w:color w:val="000000"/>
          <w:kern w:val="0"/>
          <w:szCs w:val="22"/>
          <w:shd w:val="clear" w:color="auto" w:fill="FFFFFF"/>
        </w:rPr>
      </w:pPr>
      <w:r w:rsidRPr="00CD41B3">
        <w:rPr>
          <w:snapToGrid/>
          <w:color w:val="000000"/>
          <w:kern w:val="0"/>
          <w:szCs w:val="22"/>
          <w:shd w:val="clear" w:color="auto" w:fill="FFFFFF"/>
        </w:rPr>
        <w:t>(c)(1) Portable devices that operate in the Cellular Radiotelephone Service pursuant to part 22 of this chapter; the Personal Communications Service (PCS) pursuant to part 24 of this chapter; the Satellite Communications Services pursuant to part 25 of this chapter; the Miscellaneous Wireless Communications Services pursuant to part 27 of this chapter; the Upper Microwave Flexible Use Service pursuant to part 30 of this chapter; the Maritime Services (ship earth station devices only) pursuant to part 80 of this chapter; the Specialized Mobile Radio Service, the 4.9 GHz Band Service, and the 3650 MHz Wireless Broadband Service pursuant to part 90 of this chapter; the Wireless Medical Telemetry Service (WMTS), the Medical Device Radiocommunication Service (MedRadio), and the 76-81 GHz Band Radar Service pursuant to subparts H, I, and M of part 95 of this chapter, respectively; unlicensed personal communication service, unlicensed NII devices and millimeter-wave devices authorized under §§ 15.255(f), 15.257(g), 15.319(i), and 15.407(f) of this chapter; and the Citizens Broadband Radio Service pursuant to part 96 of this chapter are subject to routine environmental evaluation for RF exposure prior to equipment authorization or use.</w:t>
      </w:r>
    </w:p>
    <w:p w:rsidR="00CD41B3" w:rsidRPr="00CD41B3" w:rsidP="00CD41B3">
      <w:pPr>
        <w:widowControl/>
        <w:suppressAutoHyphens/>
        <w:ind w:firstLine="360"/>
        <w:rPr>
          <w:snapToGrid/>
          <w:color w:val="000000"/>
          <w:kern w:val="0"/>
          <w:szCs w:val="22"/>
          <w:shd w:val="clear" w:color="auto" w:fill="FFFFFF"/>
        </w:rPr>
      </w:pPr>
    </w:p>
    <w:p w:rsidR="00CD41B3" w:rsidRPr="00CD41B3" w:rsidP="00CD41B3">
      <w:pPr>
        <w:widowControl/>
        <w:suppressAutoHyphens/>
        <w:ind w:firstLine="360"/>
        <w:rPr>
          <w:smallCaps/>
          <w:snapToGrid/>
          <w:kern w:val="0"/>
          <w:szCs w:val="22"/>
        </w:rPr>
      </w:pPr>
      <w:r w:rsidRPr="00CD41B3">
        <w:rPr>
          <w:smallCaps/>
          <w:snapToGrid/>
          <w:kern w:val="0"/>
          <w:szCs w:val="22"/>
        </w:rPr>
        <w:t>* * * * *</w:t>
      </w:r>
    </w:p>
    <w:p w:rsidR="00CD41B3" w:rsidRPr="00CD41B3" w:rsidP="00CD41B3">
      <w:pPr>
        <w:widowControl/>
        <w:suppressAutoHyphens/>
        <w:ind w:firstLine="360"/>
        <w:rPr>
          <w:smallCaps/>
          <w:snapToGrid/>
          <w:kern w:val="0"/>
          <w:szCs w:val="22"/>
        </w:rPr>
      </w:pPr>
    </w:p>
    <w:p w:rsidR="00CD41B3" w:rsidRPr="00CD41B3" w:rsidP="00CD41B3">
      <w:pPr>
        <w:rPr>
          <w:b/>
        </w:rPr>
      </w:pPr>
      <w:r w:rsidRPr="00CD41B3">
        <w:rPr>
          <w:b/>
        </w:rPr>
        <w:t>PART 15—RADIO FREQUENCY DEVICES</w:t>
      </w:r>
    </w:p>
    <w:p w:rsidR="00CD41B3" w:rsidRPr="00CD41B3" w:rsidP="00CD41B3">
      <w:pPr>
        <w:rPr>
          <w:b/>
        </w:rPr>
      </w:pPr>
    </w:p>
    <w:p w:rsidR="00CD41B3" w:rsidRPr="00CD41B3" w:rsidP="00CD41B3">
      <w:pPr>
        <w:numPr>
          <w:ilvl w:val="0"/>
          <w:numId w:val="2"/>
        </w:numPr>
        <w:tabs>
          <w:tab w:val="clear" w:pos="1080"/>
          <w:tab w:val="num" w:pos="1440"/>
        </w:tabs>
      </w:pPr>
      <w:r w:rsidRPr="00CD41B3">
        <w:t>The authority citation for part 15 continues to read as follows:</w:t>
      </w:r>
    </w:p>
    <w:p w:rsidR="00CD41B3" w:rsidRPr="00CD41B3" w:rsidP="00CD41B3">
      <w:pPr>
        <w:ind w:left="720"/>
      </w:pPr>
    </w:p>
    <w:p w:rsidR="00CD41B3" w:rsidRPr="00CD41B3" w:rsidP="00CD41B3">
      <w:pPr>
        <w:ind w:firstLine="360"/>
        <w:rPr>
          <w:color w:val="000000"/>
          <w:szCs w:val="22"/>
          <w:shd w:val="clear" w:color="auto" w:fill="FFFFFF"/>
        </w:rPr>
      </w:pPr>
      <w:r w:rsidRPr="00CD41B3">
        <w:rPr>
          <w:smallCaps/>
          <w:szCs w:val="22"/>
        </w:rPr>
        <w:t>Authority</w:t>
      </w:r>
      <w:r w:rsidRPr="00CD41B3">
        <w:rPr>
          <w:szCs w:val="22"/>
        </w:rPr>
        <w:t xml:space="preserve">: </w:t>
      </w:r>
      <w:r w:rsidRPr="00CD41B3">
        <w:rPr>
          <w:color w:val="000000"/>
          <w:szCs w:val="22"/>
          <w:shd w:val="clear" w:color="auto" w:fill="FFFFFF"/>
        </w:rPr>
        <w:t>47 U.S.C. 154, 302a, 303, 304, 307, 336, 544a, and 549.</w:t>
      </w:r>
    </w:p>
    <w:p w:rsidR="00CD41B3" w:rsidRPr="00CD41B3" w:rsidP="00CD41B3">
      <w:pPr>
        <w:ind w:firstLine="360"/>
        <w:rPr>
          <w:color w:val="000000"/>
          <w:szCs w:val="22"/>
          <w:shd w:val="clear" w:color="auto" w:fill="FFFFFF"/>
        </w:rPr>
      </w:pPr>
    </w:p>
    <w:p w:rsidR="00CD41B3" w:rsidRPr="00CD41B3" w:rsidP="00CD41B3">
      <w:pPr>
        <w:numPr>
          <w:ilvl w:val="0"/>
          <w:numId w:val="2"/>
        </w:numPr>
        <w:tabs>
          <w:tab w:val="clear" w:pos="1080"/>
          <w:tab w:val="num" w:pos="1440"/>
        </w:tabs>
      </w:pPr>
      <w:r w:rsidRPr="00CD41B3">
        <w:t>In § 15.510, revise the heading to read as follows:</w:t>
      </w:r>
    </w:p>
    <w:p w:rsidR="00BC50BC" w:rsidP="00CD41B3">
      <w:pPr>
        <w:rPr>
          <w:b/>
        </w:rPr>
      </w:pPr>
    </w:p>
    <w:p w:rsidR="00CD41B3" w:rsidRPr="00CD41B3" w:rsidP="00CD41B3">
      <w:pPr>
        <w:rPr>
          <w:b/>
        </w:rPr>
      </w:pPr>
      <w:r w:rsidRPr="00CD41B3">
        <w:rPr>
          <w:b/>
        </w:rPr>
        <w:t>§ 15.510   Technical requirements for through-wall imaging systems.</w:t>
      </w:r>
    </w:p>
    <w:p w:rsidR="00CD41B3" w:rsidRPr="00CD41B3" w:rsidP="00CD41B3">
      <w:pPr>
        <w:rPr>
          <w:b/>
        </w:rPr>
      </w:pPr>
    </w:p>
    <w:p w:rsidR="00CD41B3" w:rsidRPr="00CD41B3" w:rsidP="00CD41B3">
      <w:pPr>
        <w:widowControl/>
        <w:suppressAutoHyphens/>
        <w:ind w:firstLine="360"/>
        <w:rPr>
          <w:smallCaps/>
          <w:snapToGrid/>
          <w:kern w:val="0"/>
          <w:szCs w:val="22"/>
        </w:rPr>
      </w:pPr>
      <w:r w:rsidRPr="00CD41B3">
        <w:rPr>
          <w:smallCaps/>
          <w:snapToGrid/>
          <w:kern w:val="0"/>
          <w:szCs w:val="22"/>
        </w:rPr>
        <w:t>* * * * *</w:t>
      </w:r>
    </w:p>
    <w:p w:rsidR="00CD41B3" w:rsidRPr="00CD41B3" w:rsidP="00CD41B3">
      <w:pPr>
        <w:widowControl/>
        <w:suppressAutoHyphens/>
        <w:ind w:firstLine="360"/>
        <w:rPr>
          <w:smallCaps/>
          <w:snapToGrid/>
          <w:kern w:val="0"/>
          <w:szCs w:val="22"/>
        </w:rPr>
      </w:pPr>
    </w:p>
    <w:p w:rsidR="00CD41B3" w:rsidRPr="00CD41B3" w:rsidP="00CD41B3">
      <w:pPr>
        <w:widowControl/>
        <w:suppressAutoHyphens/>
        <w:rPr>
          <w:b/>
          <w:snapToGrid/>
          <w:kern w:val="0"/>
          <w:szCs w:val="22"/>
        </w:rPr>
      </w:pPr>
      <w:r w:rsidRPr="00CD41B3">
        <w:rPr>
          <w:b/>
          <w:smallCaps/>
          <w:snapToGrid/>
          <w:kern w:val="0"/>
          <w:szCs w:val="22"/>
        </w:rPr>
        <w:t>PART 18</w:t>
      </w:r>
      <w:r w:rsidRPr="00CD41B3">
        <w:rPr>
          <w:b/>
          <w:snapToGrid/>
          <w:kern w:val="0"/>
          <w:szCs w:val="22"/>
        </w:rPr>
        <w:t>—INDUSTRIAL, SCIENTIFIC, AND MEDICAL EQUIPMENT</w:t>
      </w:r>
    </w:p>
    <w:p w:rsidR="00CD41B3" w:rsidRPr="00CD41B3" w:rsidP="00CD41B3">
      <w:pPr>
        <w:widowControl/>
        <w:suppressAutoHyphens/>
        <w:rPr>
          <w:b/>
          <w:snapToGrid/>
          <w:kern w:val="0"/>
          <w:szCs w:val="22"/>
        </w:rPr>
      </w:pPr>
    </w:p>
    <w:p w:rsidR="00CD41B3" w:rsidRPr="00CD41B3" w:rsidP="00CD41B3">
      <w:pPr>
        <w:numPr>
          <w:ilvl w:val="0"/>
          <w:numId w:val="2"/>
        </w:numPr>
        <w:tabs>
          <w:tab w:val="clear" w:pos="1080"/>
          <w:tab w:val="num" w:pos="1440"/>
        </w:tabs>
      </w:pPr>
      <w:r w:rsidRPr="00CD41B3">
        <w:t>The authority citation for part 18 is revised to read as follows:</w:t>
      </w:r>
    </w:p>
    <w:p w:rsidR="00CD41B3" w:rsidRPr="00CD41B3" w:rsidP="00CD41B3">
      <w:pPr>
        <w:ind w:left="720"/>
      </w:pPr>
    </w:p>
    <w:p w:rsidR="00CD41B3" w:rsidRPr="00CD41B3" w:rsidP="00CD41B3">
      <w:pPr>
        <w:ind w:firstLine="360"/>
      </w:pPr>
      <w:r w:rsidRPr="00CD41B3">
        <w:rPr>
          <w:smallCaps/>
        </w:rPr>
        <w:t>Authority:</w:t>
      </w:r>
      <w:r w:rsidRPr="00CD41B3">
        <w:t xml:space="preserve"> 47 U.S.C. 154, 301, 302, 303, 304, 307.</w:t>
      </w:r>
    </w:p>
    <w:p w:rsidR="00CD41B3" w:rsidRPr="00CD41B3" w:rsidP="00CD41B3">
      <w:pPr>
        <w:ind w:firstLine="360"/>
      </w:pPr>
    </w:p>
    <w:p w:rsidR="00CD41B3" w:rsidRPr="00CD41B3" w:rsidP="00CD41B3">
      <w:pPr>
        <w:numPr>
          <w:ilvl w:val="0"/>
          <w:numId w:val="2"/>
        </w:numPr>
        <w:tabs>
          <w:tab w:val="clear" w:pos="1080"/>
          <w:tab w:val="num" w:pos="1440"/>
        </w:tabs>
        <w:rPr>
          <w:szCs w:val="22"/>
        </w:rPr>
      </w:pPr>
      <w:r w:rsidRPr="00CD41B3">
        <w:rPr>
          <w:szCs w:val="22"/>
        </w:rPr>
        <w:t>Revise § 18.301 to read as follows:</w:t>
      </w:r>
    </w:p>
    <w:p w:rsidR="00CD41B3" w:rsidRPr="00CD41B3" w:rsidP="00CD41B3">
      <w:pPr>
        <w:ind w:left="720"/>
        <w:rPr>
          <w:szCs w:val="22"/>
        </w:rPr>
      </w:pPr>
    </w:p>
    <w:p w:rsidR="00CD41B3" w:rsidRPr="00CD41B3" w:rsidP="00CD41B3">
      <w:pPr>
        <w:rPr>
          <w:b/>
          <w:szCs w:val="22"/>
        </w:rPr>
      </w:pPr>
      <w:bookmarkStart w:id="212" w:name="_Hlk536791939"/>
      <w:r w:rsidRPr="00CD41B3">
        <w:rPr>
          <w:b/>
          <w:szCs w:val="22"/>
        </w:rPr>
        <w:t>§ 18.301   Operating frequencies.</w:t>
      </w:r>
    </w:p>
    <w:p w:rsidR="00CD41B3" w:rsidRPr="00CD41B3" w:rsidP="00CD41B3">
      <w:pPr>
        <w:rPr>
          <w:b/>
          <w:szCs w:val="22"/>
        </w:rPr>
      </w:pPr>
    </w:p>
    <w:p w:rsidR="00CD41B3" w:rsidRPr="00CD41B3" w:rsidP="00CD41B3">
      <w:pPr>
        <w:widowControl/>
        <w:ind w:firstLine="360"/>
        <w:rPr>
          <w:snapToGrid/>
          <w:color w:val="000000"/>
          <w:kern w:val="0"/>
          <w:szCs w:val="22"/>
        </w:rPr>
      </w:pPr>
      <w:r w:rsidRPr="00CD41B3">
        <w:rPr>
          <w:snapToGrid/>
          <w:color w:val="000000"/>
          <w:kern w:val="0"/>
          <w:szCs w:val="22"/>
        </w:rPr>
        <w:t>ISM equipment may be operated on any frequency above 9 kHz except as indicated in § 18.303.  The following frequency bands, in accordance with § 2.106 of the rules, are designated for use by ISM equipment:</w:t>
      </w:r>
    </w:p>
    <w:p w:rsidR="00CD41B3" w:rsidRPr="00CD41B3" w:rsidP="00CD41B3">
      <w:pPr>
        <w:widowControl/>
        <w:ind w:firstLine="360"/>
        <w:rPr>
          <w:snapToGrid/>
          <w:color w:val="000000"/>
          <w:kern w:val="0"/>
          <w:szCs w:val="22"/>
        </w:rPr>
      </w:pPr>
    </w:p>
    <w:tbl>
      <w:tblPr>
        <w:tblW w:w="5000" w:type="pct"/>
        <w:tblBorders>
          <w:top w:val="outset" w:sz="6" w:space="0" w:color="auto"/>
          <w:left w:val="outset" w:sz="6" w:space="0" w:color="auto"/>
          <w:bottom w:val="outset" w:sz="6" w:space="0" w:color="auto"/>
          <w:right w:val="outset" w:sz="6" w:space="0" w:color="auto"/>
        </w:tblBorders>
        <w:tblCellMar>
          <w:left w:w="15" w:type="dxa"/>
          <w:bottom w:w="15" w:type="dxa"/>
          <w:right w:w="15" w:type="dxa"/>
        </w:tblCellMar>
        <w:tblLook w:val="04A0"/>
      </w:tblPr>
      <w:tblGrid>
        <w:gridCol w:w="4695"/>
        <w:gridCol w:w="4695"/>
      </w:tblGrid>
      <w:tr w:rsidTr="00B0535A">
        <w:tblPrEx>
          <w:tblW w:w="5000" w:type="pct"/>
          <w:tblBorders>
            <w:top w:val="outset" w:sz="6" w:space="0" w:color="auto"/>
            <w:left w:val="outset" w:sz="6" w:space="0" w:color="auto"/>
            <w:bottom w:val="outset" w:sz="6" w:space="0" w:color="auto"/>
            <w:right w:val="outset" w:sz="6" w:space="0" w:color="auto"/>
          </w:tblBorders>
          <w:tblCellMar>
            <w:left w:w="15" w:type="dxa"/>
            <w:bottom w:w="15" w:type="dxa"/>
            <w:right w:w="15" w:type="dxa"/>
          </w:tblCellMar>
          <w:tblLook w:val="04A0"/>
        </w:tblPrEx>
        <w:tc>
          <w:tcPr>
            <w:tcW w:w="5000" w:type="pct"/>
            <w:gridSpan w:val="2"/>
            <w:tcBorders>
              <w:top w:val="nil"/>
              <w:left w:val="nil"/>
              <w:bottom w:val="single" w:sz="2" w:space="0" w:color="000000"/>
              <w:right w:val="nil"/>
            </w:tcBorders>
            <w:vAlign w:val="bottom"/>
          </w:tcPr>
          <w:p w:rsidR="00CD41B3" w:rsidRPr="00CD41B3" w:rsidP="00CD41B3">
            <w:pPr>
              <w:jc w:val="center"/>
              <w:rPr>
                <w:bCs/>
                <w:smallCaps/>
                <w:szCs w:val="22"/>
              </w:rPr>
            </w:pPr>
            <w:r w:rsidRPr="00CD41B3">
              <w:rPr>
                <w:b/>
                <w:bCs/>
                <w:smallCaps/>
                <w:szCs w:val="22"/>
              </w:rPr>
              <w:t>Table 1 of §</w:t>
            </w:r>
            <w:r w:rsidRPr="00CD41B3">
              <w:rPr>
                <w:bCs/>
                <w:smallCaps/>
                <w:szCs w:val="22"/>
              </w:rPr>
              <w:t xml:space="preserve"> 18.301</w:t>
            </w:r>
          </w:p>
        </w:tc>
      </w:tr>
      <w:tr w:rsidTr="00B0535A">
        <w:tblPrEx>
          <w:tblW w:w="5000" w:type="pct"/>
          <w:tblCellMar>
            <w:left w:w="15" w:type="dxa"/>
            <w:bottom w:w="15" w:type="dxa"/>
            <w:right w:w="15" w:type="dxa"/>
          </w:tblCellMar>
          <w:tblLook w:val="04A0"/>
        </w:tblPrEx>
        <w:tc>
          <w:tcPr>
            <w:tcW w:w="2500" w:type="pct"/>
            <w:tcBorders>
              <w:top w:val="single" w:sz="2" w:space="0" w:color="000000"/>
              <w:left w:val="nil"/>
              <w:bottom w:val="single" w:sz="2" w:space="0" w:color="000000"/>
              <w:right w:val="single" w:sz="2" w:space="0" w:color="000000"/>
            </w:tcBorders>
            <w:vAlign w:val="bottom"/>
            <w:hideMark/>
          </w:tcPr>
          <w:p w:rsidR="00CD41B3" w:rsidRPr="00CD41B3" w:rsidP="00CD41B3">
            <w:pPr>
              <w:jc w:val="center"/>
              <w:rPr>
                <w:bCs/>
                <w:szCs w:val="22"/>
              </w:rPr>
            </w:pPr>
            <w:r w:rsidRPr="00CD41B3">
              <w:rPr>
                <w:bCs/>
                <w:szCs w:val="22"/>
              </w:rPr>
              <w:t>ISM frequency</w:t>
            </w:r>
          </w:p>
        </w:tc>
        <w:tc>
          <w:tcPr>
            <w:tcW w:w="2500" w:type="pct"/>
            <w:tcBorders>
              <w:top w:val="single" w:sz="2" w:space="0" w:color="000000"/>
              <w:left w:val="single" w:sz="2" w:space="0" w:color="000000"/>
              <w:bottom w:val="single" w:sz="2" w:space="0" w:color="000000"/>
              <w:right w:val="nil"/>
            </w:tcBorders>
            <w:vAlign w:val="bottom"/>
            <w:hideMark/>
          </w:tcPr>
          <w:p w:rsidR="00CD41B3" w:rsidRPr="00CD41B3" w:rsidP="00CD41B3">
            <w:pPr>
              <w:jc w:val="center"/>
              <w:rPr>
                <w:bCs/>
                <w:szCs w:val="22"/>
              </w:rPr>
            </w:pPr>
            <w:r w:rsidRPr="00CD41B3">
              <w:rPr>
                <w:bCs/>
                <w:szCs w:val="22"/>
              </w:rPr>
              <w:t>Tolerance</w:t>
            </w:r>
          </w:p>
        </w:tc>
      </w:tr>
      <w:tr w:rsidTr="00B0535A">
        <w:tblPrEx>
          <w:tblW w:w="5000" w:type="pct"/>
          <w:tblCellMar>
            <w:left w:w="15" w:type="dxa"/>
            <w:bottom w:w="15" w:type="dxa"/>
            <w:right w:w="15" w:type="dxa"/>
          </w:tblCellMar>
          <w:tblLook w:val="04A0"/>
        </w:tblPrEx>
        <w:tc>
          <w:tcPr>
            <w:tcW w:w="2500" w:type="pct"/>
            <w:tcBorders>
              <w:top w:val="single" w:sz="2" w:space="0" w:color="000000"/>
              <w:left w:val="nil"/>
              <w:bottom w:val="nil"/>
              <w:right w:val="single" w:sz="2" w:space="0" w:color="000000"/>
            </w:tcBorders>
            <w:hideMark/>
          </w:tcPr>
          <w:p w:rsidR="00CD41B3" w:rsidRPr="00CD41B3" w:rsidP="00CD41B3">
            <w:pPr>
              <w:rPr>
                <w:szCs w:val="22"/>
              </w:rPr>
            </w:pPr>
            <w:r w:rsidRPr="00CD41B3">
              <w:rPr>
                <w:szCs w:val="22"/>
              </w:rPr>
              <w:t>6.78 MHz ..................................................................</w:t>
            </w:r>
          </w:p>
        </w:tc>
        <w:tc>
          <w:tcPr>
            <w:tcW w:w="2500" w:type="pct"/>
            <w:tcBorders>
              <w:top w:val="single" w:sz="2" w:space="0" w:color="000000"/>
              <w:left w:val="single" w:sz="2" w:space="0" w:color="000000"/>
              <w:bottom w:val="nil"/>
              <w:right w:val="nil"/>
            </w:tcBorders>
            <w:hideMark/>
          </w:tcPr>
          <w:p w:rsidR="00CD41B3" w:rsidRPr="00CD41B3" w:rsidP="00CD41B3">
            <w:pPr>
              <w:ind w:left="169" w:hanging="15"/>
              <w:rPr>
                <w:szCs w:val="22"/>
              </w:rPr>
            </w:pPr>
            <w:r w:rsidRPr="00CD41B3">
              <w:rPr>
                <w:szCs w:val="22"/>
              </w:rPr>
              <w:t>± 15.0 kHz</w:t>
            </w:r>
          </w:p>
        </w:tc>
      </w:tr>
      <w:tr w:rsidTr="00B0535A">
        <w:tblPrEx>
          <w:tblW w:w="5000" w:type="pct"/>
          <w:tblCellMar>
            <w:left w:w="15" w:type="dxa"/>
            <w:bottom w:w="15" w:type="dxa"/>
            <w:right w:w="15" w:type="dxa"/>
          </w:tblCellMar>
          <w:tblLook w:val="04A0"/>
        </w:tblPrEx>
        <w:tc>
          <w:tcPr>
            <w:tcW w:w="2500" w:type="pct"/>
            <w:tcBorders>
              <w:top w:val="nil"/>
              <w:left w:val="nil"/>
              <w:bottom w:val="nil"/>
              <w:right w:val="single" w:sz="2" w:space="0" w:color="000000"/>
            </w:tcBorders>
            <w:hideMark/>
          </w:tcPr>
          <w:p w:rsidR="00CD41B3" w:rsidRPr="00CD41B3" w:rsidP="00CD41B3">
            <w:pPr>
              <w:rPr>
                <w:szCs w:val="22"/>
              </w:rPr>
            </w:pPr>
            <w:r w:rsidRPr="00CD41B3">
              <w:rPr>
                <w:szCs w:val="22"/>
              </w:rPr>
              <w:t>13.56 MHz ................................................................</w:t>
            </w:r>
          </w:p>
        </w:tc>
        <w:tc>
          <w:tcPr>
            <w:tcW w:w="2500" w:type="pct"/>
            <w:tcBorders>
              <w:top w:val="nil"/>
              <w:left w:val="single" w:sz="2" w:space="0" w:color="000000"/>
              <w:bottom w:val="nil"/>
              <w:right w:val="nil"/>
            </w:tcBorders>
            <w:hideMark/>
          </w:tcPr>
          <w:p w:rsidR="00CD41B3" w:rsidRPr="00CD41B3" w:rsidP="00CD41B3">
            <w:pPr>
              <w:ind w:left="169" w:hanging="15"/>
              <w:rPr>
                <w:szCs w:val="22"/>
              </w:rPr>
            </w:pPr>
            <w:r w:rsidRPr="00CD41B3">
              <w:rPr>
                <w:szCs w:val="22"/>
              </w:rPr>
              <w:t>± 7.0 kHz</w:t>
            </w:r>
          </w:p>
        </w:tc>
      </w:tr>
      <w:tr w:rsidTr="00B0535A">
        <w:tblPrEx>
          <w:tblW w:w="5000" w:type="pct"/>
          <w:tblCellMar>
            <w:left w:w="15" w:type="dxa"/>
            <w:bottom w:w="15" w:type="dxa"/>
            <w:right w:w="15" w:type="dxa"/>
          </w:tblCellMar>
          <w:tblLook w:val="04A0"/>
        </w:tblPrEx>
        <w:tc>
          <w:tcPr>
            <w:tcW w:w="2500" w:type="pct"/>
            <w:tcBorders>
              <w:top w:val="nil"/>
              <w:left w:val="nil"/>
              <w:bottom w:val="nil"/>
              <w:right w:val="single" w:sz="2" w:space="0" w:color="000000"/>
            </w:tcBorders>
            <w:hideMark/>
          </w:tcPr>
          <w:p w:rsidR="00CD41B3" w:rsidRPr="00CD41B3" w:rsidP="00CD41B3">
            <w:pPr>
              <w:rPr>
                <w:szCs w:val="22"/>
              </w:rPr>
            </w:pPr>
            <w:r w:rsidRPr="00CD41B3">
              <w:rPr>
                <w:szCs w:val="22"/>
              </w:rPr>
              <w:t>27.12 MHz ................................................................</w:t>
            </w:r>
          </w:p>
        </w:tc>
        <w:tc>
          <w:tcPr>
            <w:tcW w:w="2500" w:type="pct"/>
            <w:tcBorders>
              <w:top w:val="nil"/>
              <w:left w:val="single" w:sz="2" w:space="0" w:color="000000"/>
              <w:bottom w:val="nil"/>
              <w:right w:val="nil"/>
            </w:tcBorders>
            <w:hideMark/>
          </w:tcPr>
          <w:p w:rsidR="00CD41B3" w:rsidRPr="00CD41B3" w:rsidP="00CD41B3">
            <w:pPr>
              <w:ind w:left="169" w:hanging="15"/>
              <w:rPr>
                <w:szCs w:val="22"/>
              </w:rPr>
            </w:pPr>
            <w:r w:rsidRPr="00CD41B3">
              <w:rPr>
                <w:szCs w:val="22"/>
              </w:rPr>
              <w:t>± 163.0 kHz</w:t>
            </w:r>
          </w:p>
        </w:tc>
      </w:tr>
      <w:tr w:rsidTr="00B0535A">
        <w:tblPrEx>
          <w:tblW w:w="5000" w:type="pct"/>
          <w:tblCellMar>
            <w:left w:w="15" w:type="dxa"/>
            <w:bottom w:w="15" w:type="dxa"/>
            <w:right w:w="15" w:type="dxa"/>
          </w:tblCellMar>
          <w:tblLook w:val="04A0"/>
        </w:tblPrEx>
        <w:tc>
          <w:tcPr>
            <w:tcW w:w="2500" w:type="pct"/>
            <w:tcBorders>
              <w:top w:val="nil"/>
              <w:left w:val="nil"/>
              <w:bottom w:val="nil"/>
              <w:right w:val="single" w:sz="2" w:space="0" w:color="000000"/>
            </w:tcBorders>
            <w:hideMark/>
          </w:tcPr>
          <w:p w:rsidR="00CD41B3" w:rsidRPr="00CD41B3" w:rsidP="00CD41B3">
            <w:pPr>
              <w:rPr>
                <w:szCs w:val="22"/>
              </w:rPr>
            </w:pPr>
            <w:r w:rsidRPr="00CD41B3">
              <w:rPr>
                <w:szCs w:val="22"/>
              </w:rPr>
              <w:t>40.68 MHz ................................................................</w:t>
            </w:r>
          </w:p>
        </w:tc>
        <w:tc>
          <w:tcPr>
            <w:tcW w:w="2500" w:type="pct"/>
            <w:tcBorders>
              <w:top w:val="nil"/>
              <w:left w:val="single" w:sz="2" w:space="0" w:color="000000"/>
              <w:bottom w:val="nil"/>
              <w:right w:val="nil"/>
            </w:tcBorders>
            <w:hideMark/>
          </w:tcPr>
          <w:p w:rsidR="00CD41B3" w:rsidRPr="00CD41B3" w:rsidP="00CD41B3">
            <w:pPr>
              <w:ind w:left="169" w:hanging="15"/>
              <w:rPr>
                <w:szCs w:val="22"/>
              </w:rPr>
            </w:pPr>
            <w:r w:rsidRPr="00CD41B3">
              <w:rPr>
                <w:szCs w:val="22"/>
              </w:rPr>
              <w:t>± 20.0 kHz</w:t>
            </w:r>
          </w:p>
        </w:tc>
      </w:tr>
      <w:tr w:rsidTr="00B0535A">
        <w:tblPrEx>
          <w:tblW w:w="5000" w:type="pct"/>
          <w:tblCellMar>
            <w:left w:w="15" w:type="dxa"/>
            <w:bottom w:w="15" w:type="dxa"/>
            <w:right w:w="15" w:type="dxa"/>
          </w:tblCellMar>
          <w:tblLook w:val="04A0"/>
        </w:tblPrEx>
        <w:tc>
          <w:tcPr>
            <w:tcW w:w="2500" w:type="pct"/>
            <w:tcBorders>
              <w:top w:val="nil"/>
              <w:left w:val="nil"/>
              <w:bottom w:val="nil"/>
              <w:right w:val="single" w:sz="2" w:space="0" w:color="000000"/>
            </w:tcBorders>
            <w:hideMark/>
          </w:tcPr>
          <w:p w:rsidR="00CD41B3" w:rsidRPr="00CD41B3" w:rsidP="00CD41B3">
            <w:pPr>
              <w:rPr>
                <w:szCs w:val="22"/>
              </w:rPr>
            </w:pPr>
            <w:r w:rsidRPr="00CD41B3">
              <w:rPr>
                <w:szCs w:val="22"/>
              </w:rPr>
              <w:t>915 MHz ...................................................................</w:t>
            </w:r>
          </w:p>
        </w:tc>
        <w:tc>
          <w:tcPr>
            <w:tcW w:w="2500" w:type="pct"/>
            <w:tcBorders>
              <w:top w:val="nil"/>
              <w:left w:val="single" w:sz="2" w:space="0" w:color="000000"/>
              <w:bottom w:val="nil"/>
              <w:right w:val="nil"/>
            </w:tcBorders>
            <w:hideMark/>
          </w:tcPr>
          <w:p w:rsidR="00CD41B3" w:rsidRPr="00CD41B3" w:rsidP="00CD41B3">
            <w:pPr>
              <w:ind w:left="169" w:hanging="15"/>
              <w:rPr>
                <w:szCs w:val="22"/>
              </w:rPr>
            </w:pPr>
            <w:r w:rsidRPr="00CD41B3">
              <w:rPr>
                <w:szCs w:val="22"/>
              </w:rPr>
              <w:t>± 13.0 MHz</w:t>
            </w:r>
          </w:p>
        </w:tc>
      </w:tr>
      <w:tr w:rsidTr="00B0535A">
        <w:tblPrEx>
          <w:tblW w:w="5000" w:type="pct"/>
          <w:tblCellMar>
            <w:left w:w="15" w:type="dxa"/>
            <w:bottom w:w="15" w:type="dxa"/>
            <w:right w:w="15" w:type="dxa"/>
          </w:tblCellMar>
          <w:tblLook w:val="04A0"/>
        </w:tblPrEx>
        <w:tc>
          <w:tcPr>
            <w:tcW w:w="2500" w:type="pct"/>
            <w:tcBorders>
              <w:top w:val="nil"/>
              <w:left w:val="nil"/>
              <w:bottom w:val="nil"/>
              <w:right w:val="single" w:sz="2" w:space="0" w:color="000000"/>
            </w:tcBorders>
            <w:hideMark/>
          </w:tcPr>
          <w:p w:rsidR="00CD41B3" w:rsidRPr="00CD41B3" w:rsidP="00CD41B3">
            <w:pPr>
              <w:rPr>
                <w:szCs w:val="22"/>
              </w:rPr>
            </w:pPr>
            <w:r w:rsidRPr="00CD41B3">
              <w:rPr>
                <w:szCs w:val="22"/>
              </w:rPr>
              <w:t>2450 MHz ................................................................</w:t>
            </w:r>
          </w:p>
        </w:tc>
        <w:tc>
          <w:tcPr>
            <w:tcW w:w="2500" w:type="pct"/>
            <w:tcBorders>
              <w:top w:val="nil"/>
              <w:left w:val="single" w:sz="2" w:space="0" w:color="000000"/>
              <w:bottom w:val="nil"/>
              <w:right w:val="nil"/>
            </w:tcBorders>
            <w:hideMark/>
          </w:tcPr>
          <w:p w:rsidR="00CD41B3" w:rsidRPr="00CD41B3" w:rsidP="00CD41B3">
            <w:pPr>
              <w:ind w:left="169" w:hanging="15"/>
              <w:rPr>
                <w:szCs w:val="22"/>
              </w:rPr>
            </w:pPr>
            <w:r w:rsidRPr="00CD41B3">
              <w:rPr>
                <w:szCs w:val="22"/>
              </w:rPr>
              <w:t>± 50.0 MHz</w:t>
            </w:r>
          </w:p>
        </w:tc>
      </w:tr>
      <w:tr w:rsidTr="00B0535A">
        <w:tblPrEx>
          <w:tblW w:w="5000" w:type="pct"/>
          <w:tblCellMar>
            <w:left w:w="15" w:type="dxa"/>
            <w:bottom w:w="15" w:type="dxa"/>
            <w:right w:w="15" w:type="dxa"/>
          </w:tblCellMar>
          <w:tblLook w:val="04A0"/>
        </w:tblPrEx>
        <w:tc>
          <w:tcPr>
            <w:tcW w:w="2500" w:type="pct"/>
            <w:tcBorders>
              <w:top w:val="nil"/>
              <w:left w:val="nil"/>
              <w:bottom w:val="nil"/>
              <w:right w:val="single" w:sz="2" w:space="0" w:color="000000"/>
            </w:tcBorders>
            <w:hideMark/>
          </w:tcPr>
          <w:p w:rsidR="00CD41B3" w:rsidRPr="00CD41B3" w:rsidP="00CD41B3">
            <w:pPr>
              <w:rPr>
                <w:szCs w:val="22"/>
              </w:rPr>
            </w:pPr>
            <w:r w:rsidRPr="00CD41B3">
              <w:rPr>
                <w:szCs w:val="22"/>
              </w:rPr>
              <w:t>5800 MHz ................................................................</w:t>
            </w:r>
          </w:p>
        </w:tc>
        <w:tc>
          <w:tcPr>
            <w:tcW w:w="2500" w:type="pct"/>
            <w:tcBorders>
              <w:top w:val="nil"/>
              <w:left w:val="single" w:sz="2" w:space="0" w:color="000000"/>
              <w:bottom w:val="nil"/>
              <w:right w:val="nil"/>
            </w:tcBorders>
            <w:hideMark/>
          </w:tcPr>
          <w:p w:rsidR="00CD41B3" w:rsidRPr="00CD41B3" w:rsidP="00CD41B3">
            <w:pPr>
              <w:ind w:left="169" w:hanging="15"/>
              <w:rPr>
                <w:szCs w:val="22"/>
              </w:rPr>
            </w:pPr>
            <w:r w:rsidRPr="00CD41B3">
              <w:rPr>
                <w:szCs w:val="22"/>
              </w:rPr>
              <w:t>± 75.0 MHz</w:t>
            </w:r>
          </w:p>
        </w:tc>
      </w:tr>
      <w:tr w:rsidTr="00B0535A">
        <w:tblPrEx>
          <w:tblW w:w="5000" w:type="pct"/>
          <w:tblCellMar>
            <w:left w:w="15" w:type="dxa"/>
            <w:bottom w:w="15" w:type="dxa"/>
            <w:right w:w="15" w:type="dxa"/>
          </w:tblCellMar>
          <w:tblLook w:val="04A0"/>
        </w:tblPrEx>
        <w:tc>
          <w:tcPr>
            <w:tcW w:w="2500" w:type="pct"/>
            <w:tcBorders>
              <w:top w:val="nil"/>
              <w:left w:val="nil"/>
              <w:bottom w:val="nil"/>
              <w:right w:val="single" w:sz="2" w:space="0" w:color="000000"/>
            </w:tcBorders>
            <w:hideMark/>
          </w:tcPr>
          <w:p w:rsidR="00CD41B3" w:rsidRPr="00CD41B3" w:rsidP="00CD41B3">
            <w:pPr>
              <w:rPr>
                <w:szCs w:val="22"/>
              </w:rPr>
            </w:pPr>
            <w:r w:rsidRPr="00CD41B3">
              <w:rPr>
                <w:szCs w:val="22"/>
              </w:rPr>
              <w:t>24.125 GHz ..............................................................</w:t>
            </w:r>
          </w:p>
        </w:tc>
        <w:tc>
          <w:tcPr>
            <w:tcW w:w="2500" w:type="pct"/>
            <w:tcBorders>
              <w:top w:val="nil"/>
              <w:left w:val="single" w:sz="2" w:space="0" w:color="000000"/>
              <w:bottom w:val="nil"/>
              <w:right w:val="nil"/>
            </w:tcBorders>
            <w:hideMark/>
          </w:tcPr>
          <w:p w:rsidR="00CD41B3" w:rsidRPr="00CD41B3" w:rsidP="00CD41B3">
            <w:pPr>
              <w:ind w:left="169" w:hanging="15"/>
              <w:rPr>
                <w:szCs w:val="22"/>
              </w:rPr>
            </w:pPr>
            <w:r w:rsidRPr="00CD41B3">
              <w:rPr>
                <w:szCs w:val="22"/>
              </w:rPr>
              <w:t>± 125.0 MHz</w:t>
            </w:r>
          </w:p>
        </w:tc>
      </w:tr>
      <w:tr w:rsidTr="00B0535A">
        <w:tblPrEx>
          <w:tblW w:w="5000" w:type="pct"/>
          <w:tblCellMar>
            <w:left w:w="15" w:type="dxa"/>
            <w:bottom w:w="15" w:type="dxa"/>
            <w:right w:w="15" w:type="dxa"/>
          </w:tblCellMar>
          <w:tblLook w:val="04A0"/>
        </w:tblPrEx>
        <w:tc>
          <w:tcPr>
            <w:tcW w:w="2500" w:type="pct"/>
            <w:tcBorders>
              <w:top w:val="nil"/>
              <w:left w:val="nil"/>
              <w:bottom w:val="nil"/>
              <w:right w:val="single" w:sz="2" w:space="0" w:color="000000"/>
            </w:tcBorders>
            <w:hideMark/>
          </w:tcPr>
          <w:p w:rsidR="00CD41B3" w:rsidRPr="00CD41B3" w:rsidP="00CD41B3">
            <w:pPr>
              <w:rPr>
                <w:szCs w:val="22"/>
              </w:rPr>
            </w:pPr>
            <w:r w:rsidRPr="00CD41B3">
              <w:rPr>
                <w:szCs w:val="22"/>
              </w:rPr>
              <w:t>61.25 GHz ................................................................</w:t>
            </w:r>
          </w:p>
        </w:tc>
        <w:tc>
          <w:tcPr>
            <w:tcW w:w="2500" w:type="pct"/>
            <w:tcBorders>
              <w:top w:val="nil"/>
              <w:left w:val="single" w:sz="2" w:space="0" w:color="000000"/>
              <w:bottom w:val="nil"/>
              <w:right w:val="nil"/>
            </w:tcBorders>
            <w:hideMark/>
          </w:tcPr>
          <w:p w:rsidR="00CD41B3" w:rsidRPr="00CD41B3" w:rsidP="00CD41B3">
            <w:pPr>
              <w:ind w:left="169" w:hanging="15"/>
              <w:rPr>
                <w:szCs w:val="22"/>
              </w:rPr>
            </w:pPr>
            <w:r w:rsidRPr="00CD41B3">
              <w:rPr>
                <w:szCs w:val="22"/>
              </w:rPr>
              <w:t>± 250.0 MHz</w:t>
            </w:r>
          </w:p>
        </w:tc>
      </w:tr>
      <w:tr w:rsidTr="00B0535A">
        <w:tblPrEx>
          <w:tblW w:w="5000" w:type="pct"/>
          <w:tblCellMar>
            <w:left w:w="15" w:type="dxa"/>
            <w:bottom w:w="15" w:type="dxa"/>
            <w:right w:w="15" w:type="dxa"/>
          </w:tblCellMar>
          <w:tblLook w:val="04A0"/>
        </w:tblPrEx>
        <w:tc>
          <w:tcPr>
            <w:tcW w:w="2500" w:type="pct"/>
            <w:tcBorders>
              <w:top w:val="nil"/>
              <w:left w:val="nil"/>
              <w:bottom w:val="nil"/>
              <w:right w:val="single" w:sz="2" w:space="0" w:color="000000"/>
            </w:tcBorders>
            <w:hideMark/>
          </w:tcPr>
          <w:p w:rsidR="00CD41B3" w:rsidRPr="00CD41B3" w:rsidP="00CD41B3">
            <w:pPr>
              <w:rPr>
                <w:szCs w:val="22"/>
              </w:rPr>
            </w:pPr>
            <w:r w:rsidRPr="00CD41B3">
              <w:rPr>
                <w:szCs w:val="22"/>
              </w:rPr>
              <w:t>122.50 GHz ..............................................................</w:t>
            </w:r>
          </w:p>
        </w:tc>
        <w:tc>
          <w:tcPr>
            <w:tcW w:w="2500" w:type="pct"/>
            <w:tcBorders>
              <w:top w:val="nil"/>
              <w:left w:val="single" w:sz="2" w:space="0" w:color="000000"/>
              <w:bottom w:val="nil"/>
              <w:right w:val="nil"/>
            </w:tcBorders>
            <w:hideMark/>
          </w:tcPr>
          <w:p w:rsidR="00CD41B3" w:rsidRPr="00CD41B3" w:rsidP="00CD41B3">
            <w:pPr>
              <w:ind w:left="169" w:hanging="15"/>
              <w:rPr>
                <w:szCs w:val="22"/>
              </w:rPr>
            </w:pPr>
            <w:r w:rsidRPr="00CD41B3">
              <w:rPr>
                <w:szCs w:val="22"/>
              </w:rPr>
              <w:t>± 500.0 MHz</w:t>
            </w:r>
          </w:p>
        </w:tc>
      </w:tr>
      <w:tr w:rsidTr="00B0535A">
        <w:tblPrEx>
          <w:tblW w:w="5000" w:type="pct"/>
          <w:tblCellMar>
            <w:left w:w="15" w:type="dxa"/>
            <w:bottom w:w="15" w:type="dxa"/>
            <w:right w:w="15" w:type="dxa"/>
          </w:tblCellMar>
          <w:tblLook w:val="04A0"/>
        </w:tblPrEx>
        <w:tc>
          <w:tcPr>
            <w:tcW w:w="2500" w:type="pct"/>
            <w:tcBorders>
              <w:top w:val="nil"/>
              <w:left w:val="nil"/>
              <w:bottom w:val="single" w:sz="2" w:space="0" w:color="000000"/>
              <w:right w:val="single" w:sz="2" w:space="0" w:color="000000"/>
            </w:tcBorders>
            <w:hideMark/>
          </w:tcPr>
          <w:p w:rsidR="00CD41B3" w:rsidRPr="00CD41B3" w:rsidP="00CD41B3">
            <w:pPr>
              <w:rPr>
                <w:szCs w:val="22"/>
              </w:rPr>
            </w:pPr>
            <w:r w:rsidRPr="00CD41B3">
              <w:rPr>
                <w:szCs w:val="22"/>
              </w:rPr>
              <w:t>245.00 GHz ..............................................................</w:t>
            </w:r>
          </w:p>
        </w:tc>
        <w:tc>
          <w:tcPr>
            <w:tcW w:w="2500" w:type="pct"/>
            <w:tcBorders>
              <w:top w:val="nil"/>
              <w:left w:val="single" w:sz="2" w:space="0" w:color="000000"/>
              <w:bottom w:val="single" w:sz="2" w:space="0" w:color="000000"/>
              <w:right w:val="nil"/>
            </w:tcBorders>
            <w:hideMark/>
          </w:tcPr>
          <w:p w:rsidR="00CD41B3" w:rsidRPr="00CD41B3" w:rsidP="00CD41B3">
            <w:pPr>
              <w:ind w:left="169" w:hanging="15"/>
              <w:rPr>
                <w:szCs w:val="22"/>
              </w:rPr>
            </w:pPr>
            <w:r w:rsidRPr="00CD41B3">
              <w:rPr>
                <w:szCs w:val="22"/>
              </w:rPr>
              <w:t>± 1.0 GHz</w:t>
            </w:r>
          </w:p>
        </w:tc>
      </w:tr>
      <w:bookmarkEnd w:id="212"/>
    </w:tbl>
    <w:p w:rsidR="00CD41B3" w:rsidRPr="00CD41B3" w:rsidP="00CD41B3">
      <w:pPr>
        <w:widowControl/>
        <w:suppressAutoHyphens/>
        <w:spacing w:after="120"/>
        <w:ind w:firstLine="360"/>
        <w:rPr>
          <w:snapToGrid/>
          <w:kern w:val="0"/>
          <w:szCs w:val="22"/>
        </w:rPr>
      </w:pPr>
    </w:p>
    <w:p w:rsidR="00CD41B3" w:rsidRPr="00CD41B3" w:rsidP="00CD41B3">
      <w:pPr>
        <w:widowControl/>
        <w:suppressAutoHyphens/>
        <w:rPr>
          <w:b/>
          <w:snapToGrid/>
          <w:kern w:val="0"/>
          <w:szCs w:val="22"/>
        </w:rPr>
      </w:pPr>
      <w:r w:rsidRPr="00CD41B3">
        <w:rPr>
          <w:b/>
          <w:snapToGrid/>
          <w:kern w:val="0"/>
          <w:szCs w:val="22"/>
        </w:rPr>
        <w:t>PART 27—MISCELLANEOUS WIRELESS COMMUNICATIONS SERVICES</w:t>
      </w:r>
    </w:p>
    <w:p w:rsidR="00CD41B3" w:rsidRPr="00CD41B3" w:rsidP="00CD41B3">
      <w:pPr>
        <w:widowControl/>
        <w:suppressAutoHyphens/>
        <w:ind w:firstLine="360"/>
        <w:rPr>
          <w:b/>
          <w:snapToGrid/>
          <w:kern w:val="0"/>
          <w:szCs w:val="22"/>
        </w:rPr>
      </w:pPr>
    </w:p>
    <w:p w:rsidR="00CD41B3" w:rsidRPr="00CD41B3" w:rsidP="00CD41B3">
      <w:pPr>
        <w:numPr>
          <w:ilvl w:val="0"/>
          <w:numId w:val="2"/>
        </w:numPr>
        <w:tabs>
          <w:tab w:val="clear" w:pos="1080"/>
          <w:tab w:val="num" w:pos="1440"/>
        </w:tabs>
      </w:pPr>
      <w:r w:rsidRPr="00CD41B3">
        <w:t>The authority citation for part 27 continues to read as follows:</w:t>
      </w:r>
    </w:p>
    <w:p w:rsidR="00CD41B3" w:rsidRPr="00CD41B3" w:rsidP="00CD41B3">
      <w:pPr>
        <w:ind w:left="720"/>
      </w:pPr>
    </w:p>
    <w:p w:rsidR="00CD41B3" w:rsidRPr="00CD41B3" w:rsidP="00CD41B3">
      <w:pPr>
        <w:widowControl/>
        <w:suppressAutoHyphens/>
        <w:ind w:firstLine="360"/>
        <w:rPr>
          <w:snapToGrid/>
          <w:kern w:val="0"/>
          <w:szCs w:val="22"/>
        </w:rPr>
      </w:pPr>
      <w:r w:rsidRPr="00CD41B3">
        <w:rPr>
          <w:smallCaps/>
          <w:snapToGrid/>
          <w:kern w:val="0"/>
          <w:szCs w:val="22"/>
        </w:rPr>
        <w:t xml:space="preserve">Authority: </w:t>
      </w:r>
      <w:r w:rsidRPr="00CD41B3">
        <w:rPr>
          <w:snapToGrid/>
          <w:kern w:val="0"/>
          <w:szCs w:val="22"/>
        </w:rPr>
        <w:t>47 U.S.C. 154, 301, 302a, 303, 307, 309, 332, 336, 337, 1403, 1404, 1451, and 1452, unless otherwise noted.</w:t>
      </w:r>
    </w:p>
    <w:p w:rsidR="00CD41B3" w:rsidRPr="00CD41B3" w:rsidP="00CD41B3">
      <w:pPr>
        <w:widowControl/>
        <w:suppressAutoHyphens/>
        <w:ind w:firstLine="360"/>
        <w:rPr>
          <w:snapToGrid/>
          <w:kern w:val="0"/>
          <w:szCs w:val="22"/>
        </w:rPr>
      </w:pPr>
    </w:p>
    <w:p w:rsidR="00CD41B3" w:rsidRPr="00CD41B3" w:rsidP="00CD41B3">
      <w:pPr>
        <w:numPr>
          <w:ilvl w:val="0"/>
          <w:numId w:val="2"/>
        </w:numPr>
        <w:tabs>
          <w:tab w:val="clear" w:pos="1080"/>
          <w:tab w:val="num" w:pos="1440"/>
        </w:tabs>
      </w:pPr>
      <w:r w:rsidRPr="00CD41B3">
        <w:t>In § 27.1321, revise paragraph (b) to read as follows:</w:t>
      </w:r>
    </w:p>
    <w:p w:rsidR="00CD41B3" w:rsidRPr="00CD41B3" w:rsidP="00CD41B3">
      <w:pPr>
        <w:ind w:left="720"/>
      </w:pPr>
    </w:p>
    <w:p w:rsidR="00CD41B3" w:rsidRPr="00CD41B3" w:rsidP="00CD41B3">
      <w:pPr>
        <w:widowControl/>
        <w:suppressAutoHyphens/>
        <w:rPr>
          <w:b/>
          <w:snapToGrid/>
          <w:kern w:val="0"/>
          <w:szCs w:val="22"/>
        </w:rPr>
      </w:pPr>
      <w:r w:rsidRPr="00CD41B3">
        <w:rPr>
          <w:b/>
          <w:snapToGrid/>
          <w:kern w:val="0"/>
          <w:szCs w:val="22"/>
        </w:rPr>
        <w:t>§ 27.1321   Requirements for operation of base and fixed stations in the 600 MHz downlink band in close proximity to Radio Astronomy Observatories.</w:t>
      </w:r>
    </w:p>
    <w:p w:rsidR="00CD41B3" w:rsidRPr="00CD41B3" w:rsidP="00CD41B3">
      <w:pPr>
        <w:widowControl/>
        <w:suppressAutoHyphens/>
        <w:rPr>
          <w:b/>
          <w:snapToGrid/>
          <w:kern w:val="0"/>
          <w:szCs w:val="22"/>
        </w:rPr>
      </w:pPr>
    </w:p>
    <w:p w:rsidR="00CD41B3" w:rsidRPr="00CD41B3" w:rsidP="00CD41B3">
      <w:pPr>
        <w:widowControl/>
        <w:suppressAutoHyphens/>
        <w:ind w:firstLine="360"/>
        <w:rPr>
          <w:snapToGrid/>
          <w:kern w:val="0"/>
          <w:szCs w:val="22"/>
        </w:rPr>
      </w:pPr>
      <w:r w:rsidRPr="00CD41B3">
        <w:rPr>
          <w:snapToGrid/>
          <w:kern w:val="0"/>
          <w:szCs w:val="22"/>
        </w:rPr>
        <w:t>* * * * *</w:t>
      </w:r>
    </w:p>
    <w:p w:rsidR="00CD41B3" w:rsidRPr="00CD41B3" w:rsidP="00CD41B3">
      <w:pPr>
        <w:widowControl/>
        <w:suppressAutoHyphens/>
        <w:ind w:firstLine="360"/>
        <w:rPr>
          <w:snapToGrid/>
          <w:kern w:val="0"/>
          <w:szCs w:val="22"/>
        </w:rPr>
      </w:pPr>
    </w:p>
    <w:p w:rsidR="00CD41B3" w:rsidRPr="00CD41B3" w:rsidP="00CD41B3">
      <w:pPr>
        <w:widowControl/>
        <w:suppressAutoHyphens/>
        <w:ind w:firstLine="360"/>
        <w:rPr>
          <w:snapToGrid/>
          <w:kern w:val="0"/>
          <w:szCs w:val="22"/>
        </w:rPr>
      </w:pPr>
      <w:r w:rsidRPr="00CD41B3">
        <w:rPr>
          <w:snapToGrid/>
          <w:kern w:val="0"/>
          <w:szCs w:val="22"/>
        </w:rPr>
        <w:t xml:space="preserve">(b) 600 MHz band base and fixed stations in the 600 MHz downlink band within 25 kilometers of VLBA observatories are subject to coordination with the National Science Foundation (NSF) prior to commencing operations.  The appropriate NSF contact point to initiate coordination is: Division of Astronomical Sciences, Electromagnetic Spectrum Management Unit, 2415 Eisenhower Avenue, Alexandria, VA 22314; Email: </w:t>
      </w:r>
      <w:hyperlink r:id="rId11" w:history="1">
        <w:r w:rsidRPr="00CD41B3">
          <w:rPr>
            <w:snapToGrid/>
            <w:color w:val="0000FF"/>
            <w:kern w:val="0"/>
            <w:szCs w:val="22"/>
            <w:u w:val="single"/>
          </w:rPr>
          <w:t>esm@nsf.gov</w:t>
        </w:r>
      </w:hyperlink>
      <w:r w:rsidRPr="00CD41B3">
        <w:rPr>
          <w:snapToGrid/>
          <w:kern w:val="0"/>
          <w:szCs w:val="22"/>
        </w:rPr>
        <w:t>.</w:t>
      </w:r>
    </w:p>
    <w:p w:rsidR="00CD41B3" w:rsidRPr="00CD41B3" w:rsidP="00CD41B3">
      <w:pPr>
        <w:widowControl/>
        <w:suppressAutoHyphens/>
        <w:ind w:firstLine="360"/>
        <w:rPr>
          <w:snapToGrid/>
          <w:kern w:val="0"/>
          <w:szCs w:val="22"/>
        </w:rPr>
      </w:pPr>
    </w:p>
    <w:p w:rsidR="00CD41B3" w:rsidRPr="00CD41B3" w:rsidP="00CD41B3">
      <w:pPr>
        <w:widowControl/>
        <w:suppressAutoHyphens/>
        <w:ind w:firstLine="360"/>
        <w:rPr>
          <w:snapToGrid/>
          <w:kern w:val="0"/>
          <w:szCs w:val="22"/>
        </w:rPr>
      </w:pPr>
      <w:r w:rsidRPr="00CD41B3">
        <w:rPr>
          <w:snapToGrid/>
          <w:kern w:val="0"/>
          <w:szCs w:val="22"/>
        </w:rPr>
        <w:t>* * * * *</w:t>
      </w:r>
    </w:p>
    <w:p w:rsidR="00CD41B3" w:rsidRPr="00CD41B3" w:rsidP="00CD41B3">
      <w:pPr>
        <w:widowControl/>
        <w:suppressAutoHyphens/>
        <w:rPr>
          <w:b/>
          <w:bCs/>
          <w:snapToGrid/>
          <w:kern w:val="0"/>
          <w:szCs w:val="22"/>
        </w:rPr>
      </w:pPr>
      <w:r w:rsidRPr="00CD41B3">
        <w:rPr>
          <w:b/>
          <w:bCs/>
          <w:snapToGrid/>
          <w:kern w:val="0"/>
          <w:szCs w:val="22"/>
        </w:rPr>
        <w:t>PART 95—PERSONAL RADIO SERVICES</w:t>
      </w:r>
    </w:p>
    <w:p w:rsidR="00CD41B3" w:rsidRPr="00CD41B3" w:rsidP="00CD41B3">
      <w:pPr>
        <w:widowControl/>
        <w:suppressAutoHyphens/>
        <w:rPr>
          <w:b/>
          <w:bCs/>
          <w:snapToGrid/>
          <w:kern w:val="0"/>
          <w:szCs w:val="22"/>
        </w:rPr>
      </w:pPr>
    </w:p>
    <w:p w:rsidR="00CD41B3" w:rsidRPr="00CD41B3" w:rsidP="00CD41B3">
      <w:pPr>
        <w:numPr>
          <w:ilvl w:val="0"/>
          <w:numId w:val="2"/>
        </w:numPr>
        <w:tabs>
          <w:tab w:val="clear" w:pos="1080"/>
          <w:tab w:val="num" w:pos="1440"/>
        </w:tabs>
        <w:rPr>
          <w:szCs w:val="22"/>
        </w:rPr>
      </w:pPr>
      <w:r w:rsidRPr="00CD41B3">
        <w:rPr>
          <w:szCs w:val="22"/>
        </w:rPr>
        <w:t>The authority citation for part 95 continues to read as follows:</w:t>
      </w:r>
    </w:p>
    <w:p w:rsidR="00CD41B3" w:rsidRPr="00CD41B3" w:rsidP="00CD41B3">
      <w:pPr>
        <w:ind w:left="720"/>
        <w:rPr>
          <w:szCs w:val="22"/>
        </w:rPr>
      </w:pPr>
    </w:p>
    <w:p w:rsidR="00CD41B3" w:rsidRPr="00CD41B3" w:rsidP="00CD41B3">
      <w:pPr>
        <w:widowControl/>
        <w:suppressAutoHyphens/>
        <w:ind w:firstLine="360"/>
        <w:rPr>
          <w:snapToGrid/>
          <w:color w:val="000000"/>
          <w:kern w:val="0"/>
          <w:szCs w:val="22"/>
          <w:shd w:val="clear" w:color="auto" w:fill="FFFFFF"/>
        </w:rPr>
      </w:pPr>
      <w:r w:rsidRPr="00CD41B3">
        <w:rPr>
          <w:smallCaps/>
          <w:snapToGrid/>
          <w:color w:val="000000"/>
          <w:kern w:val="0"/>
          <w:szCs w:val="22"/>
          <w:shd w:val="clear" w:color="auto" w:fill="FFFFFF"/>
        </w:rPr>
        <w:t>Authority:</w:t>
      </w:r>
      <w:r w:rsidRPr="00CD41B3">
        <w:rPr>
          <w:snapToGrid/>
          <w:color w:val="000000"/>
          <w:kern w:val="0"/>
          <w:szCs w:val="22"/>
          <w:shd w:val="clear" w:color="auto" w:fill="FFFFFF"/>
        </w:rPr>
        <w:t> 47 U.S.C. 154, 303, 307.</w:t>
      </w:r>
    </w:p>
    <w:p w:rsidR="00CD41B3" w:rsidRPr="00CD41B3" w:rsidP="00CD41B3">
      <w:pPr>
        <w:widowControl/>
        <w:suppressAutoHyphens/>
        <w:ind w:firstLine="360"/>
        <w:rPr>
          <w:snapToGrid/>
          <w:kern w:val="0"/>
          <w:szCs w:val="22"/>
        </w:rPr>
      </w:pPr>
    </w:p>
    <w:p w:rsidR="00CD41B3" w:rsidRPr="00CD41B3" w:rsidP="00CD41B3">
      <w:pPr>
        <w:numPr>
          <w:ilvl w:val="0"/>
          <w:numId w:val="2"/>
        </w:numPr>
        <w:tabs>
          <w:tab w:val="clear" w:pos="1080"/>
          <w:tab w:val="num" w:pos="1440"/>
        </w:tabs>
        <w:rPr>
          <w:smallCaps/>
          <w:szCs w:val="22"/>
        </w:rPr>
      </w:pPr>
      <w:r w:rsidRPr="00CD41B3">
        <w:rPr>
          <w:szCs w:val="22"/>
        </w:rPr>
        <w:t>In § 95.2309, revise paragraph (f)(3) to read as follows:</w:t>
      </w:r>
    </w:p>
    <w:p w:rsidR="00CD41B3" w:rsidRPr="00CD41B3" w:rsidP="00CD41B3">
      <w:pPr>
        <w:ind w:left="720"/>
        <w:rPr>
          <w:smallCaps/>
          <w:szCs w:val="22"/>
        </w:rPr>
      </w:pPr>
    </w:p>
    <w:p w:rsidR="00CD41B3" w:rsidRPr="00CD41B3" w:rsidP="00CD41B3">
      <w:pPr>
        <w:rPr>
          <w:b/>
        </w:rPr>
      </w:pPr>
      <w:r w:rsidRPr="00CD41B3">
        <w:rPr>
          <w:b/>
        </w:rPr>
        <w:t>§ 95.2309   WMTS frequency coordination.</w:t>
      </w:r>
    </w:p>
    <w:p w:rsidR="00CD41B3" w:rsidRPr="00CD41B3" w:rsidP="00CD41B3">
      <w:pPr>
        <w:rPr>
          <w:b/>
        </w:rPr>
      </w:pPr>
    </w:p>
    <w:p w:rsidR="00CD41B3" w:rsidRPr="00CD41B3" w:rsidP="00CD41B3">
      <w:pPr>
        <w:suppressAutoHyphens/>
        <w:ind w:firstLine="360"/>
        <w:rPr>
          <w:szCs w:val="22"/>
        </w:rPr>
      </w:pPr>
      <w:r w:rsidRPr="00CD41B3">
        <w:rPr>
          <w:szCs w:val="22"/>
        </w:rPr>
        <w:t>* * * * *</w:t>
      </w:r>
    </w:p>
    <w:p w:rsidR="00CD41B3" w:rsidRPr="00CD41B3" w:rsidP="00CD41B3">
      <w:pPr>
        <w:suppressAutoHyphens/>
        <w:ind w:firstLine="360"/>
        <w:rPr>
          <w:szCs w:val="22"/>
        </w:rPr>
      </w:pPr>
    </w:p>
    <w:p w:rsidR="00CD41B3" w:rsidRPr="00CD41B3" w:rsidP="00CD41B3">
      <w:pPr>
        <w:suppressAutoHyphens/>
        <w:ind w:firstLine="360"/>
        <w:rPr>
          <w:szCs w:val="22"/>
        </w:rPr>
      </w:pPr>
      <w:r w:rsidRPr="00CD41B3">
        <w:rPr>
          <w:szCs w:val="22"/>
        </w:rPr>
        <w:t>(f) * * *</w:t>
      </w:r>
    </w:p>
    <w:p w:rsidR="00CD41B3" w:rsidRPr="00CD41B3" w:rsidP="00CD41B3">
      <w:pPr>
        <w:suppressAutoHyphens/>
        <w:ind w:firstLine="360"/>
        <w:rPr>
          <w:szCs w:val="22"/>
        </w:rPr>
      </w:pPr>
    </w:p>
    <w:p w:rsidR="00CD41B3" w:rsidRPr="00CD41B3" w:rsidP="00CD41B3">
      <w:pPr>
        <w:suppressAutoHyphens/>
        <w:ind w:firstLine="360"/>
        <w:rPr>
          <w:szCs w:val="22"/>
        </w:rPr>
      </w:pPr>
      <w:r w:rsidRPr="00CD41B3">
        <w:rPr>
          <w:szCs w:val="22"/>
        </w:rPr>
        <w:t>* * * * *</w:t>
      </w:r>
    </w:p>
    <w:p w:rsidR="00CD41B3" w:rsidRPr="00CD41B3" w:rsidP="00CD41B3">
      <w:pPr>
        <w:suppressAutoHyphens/>
        <w:ind w:firstLine="360"/>
        <w:rPr>
          <w:szCs w:val="22"/>
        </w:rPr>
      </w:pPr>
    </w:p>
    <w:p w:rsidR="00CD41B3" w:rsidRPr="00CD41B3" w:rsidP="00CD41B3">
      <w:pPr>
        <w:ind w:firstLine="360"/>
        <w:rPr>
          <w:rFonts w:eastAsia="MS Mincho"/>
          <w:szCs w:val="22"/>
          <w:lang w:eastAsia="ja-JP"/>
        </w:rPr>
      </w:pPr>
      <w:r w:rsidRPr="00CD41B3">
        <w:rPr>
          <w:color w:val="000000"/>
          <w:szCs w:val="22"/>
          <w:shd w:val="clear" w:color="auto" w:fill="FFFFFF"/>
        </w:rPr>
        <w:t xml:space="preserve">(3) The National Science Foundation (NSF) point of contact for coordination is: </w:t>
      </w:r>
      <w:r w:rsidRPr="00CD41B3">
        <w:rPr>
          <w:szCs w:val="22"/>
        </w:rPr>
        <w:t xml:space="preserve">Division of Astronomical Sciences, Electromagnetic Spectrum Management Unit, 2415 Eisenhower Avenue, Alexandria, VA 22314; Email: </w:t>
      </w:r>
      <w:hyperlink r:id="rId11" w:history="1">
        <w:r w:rsidRPr="00CD41B3">
          <w:rPr>
            <w:color w:val="0000FF"/>
            <w:szCs w:val="22"/>
            <w:u w:val="single"/>
          </w:rPr>
          <w:t>esm@nsf.gov</w:t>
        </w:r>
      </w:hyperlink>
      <w:r w:rsidRPr="00CD41B3">
        <w:rPr>
          <w:rFonts w:eastAsia="MS Mincho"/>
          <w:szCs w:val="22"/>
          <w:lang w:eastAsia="ja-JP"/>
        </w:rPr>
        <w:t>.</w:t>
      </w:r>
    </w:p>
    <w:p w:rsidR="00CD41B3" w:rsidRPr="00CD41B3" w:rsidP="00CD41B3">
      <w:pPr>
        <w:ind w:firstLine="360"/>
        <w:rPr>
          <w:color w:val="000000"/>
          <w:szCs w:val="22"/>
          <w:shd w:val="clear" w:color="auto" w:fill="FFFFFF"/>
        </w:rPr>
      </w:pPr>
    </w:p>
    <w:p w:rsidR="00CD41B3" w:rsidRPr="00CD41B3" w:rsidP="00CD41B3">
      <w:pPr>
        <w:suppressAutoHyphens/>
        <w:ind w:firstLine="360"/>
        <w:rPr>
          <w:szCs w:val="22"/>
        </w:rPr>
      </w:pPr>
      <w:r w:rsidRPr="00CD41B3">
        <w:rPr>
          <w:szCs w:val="22"/>
        </w:rPr>
        <w:t>* * * * *</w:t>
      </w:r>
    </w:p>
    <w:sectPr w:rsidSect="00A54AF6">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1138" w:rsidP="0055614C">
    <w:pPr>
      <w:pStyle w:val="Footer"/>
      <w:framePr w:wrap="around" w:vAnchor="text" w:hAnchor="margin" w:xAlign="center" w:y="1"/>
    </w:pPr>
    <w:r>
      <w:fldChar w:fldCharType="begin"/>
    </w:r>
    <w:r>
      <w:instrText xml:space="preserve">PAGE  </w:instrText>
    </w:r>
    <w:r>
      <w:fldChar w:fldCharType="separate"/>
    </w:r>
    <w:r>
      <w:fldChar w:fldCharType="end"/>
    </w:r>
  </w:p>
  <w:p w:rsidR="00E711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1138" w:rsidP="00B0535A">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1138" w:rsidP="0055614C">
    <w:pPr>
      <w:pStyle w:val="Footer"/>
      <w:framePr w:wrap="around" w:vAnchor="text" w:hAnchor="margin" w:xAlign="center" w:y="1"/>
    </w:pPr>
    <w:r>
      <w:fldChar w:fldCharType="begin"/>
    </w:r>
    <w:r>
      <w:instrText xml:space="preserve">PAGE  </w:instrText>
    </w:r>
    <w:r>
      <w:fldChar w:fldCharType="separate"/>
    </w:r>
    <w:r>
      <w:fldChar w:fldCharType="end"/>
    </w:r>
  </w:p>
  <w:p w:rsidR="00E7113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1138" w:rsidP="00A54AF6">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1138" w:rsidP="00A54AF6">
    <w:pPr>
      <w:pStyle w:val="Footer"/>
      <w:jc w:val="center"/>
    </w:pPr>
    <w:r>
      <w:fldChar w:fldCharType="begin"/>
    </w:r>
    <w:r>
      <w:instrText xml:space="preserve"> PAGE   \* MERGEFORMAT </w:instrText>
    </w:r>
    <w:r>
      <w:fldChar w:fldCharType="separate"/>
    </w:r>
    <w:r>
      <w:t>61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71138">
      <w:r>
        <w:separator/>
      </w:r>
    </w:p>
  </w:footnote>
  <w:footnote w:type="continuationSeparator" w:id="1">
    <w:p w:rsidR="00E71138" w:rsidP="00C721AC">
      <w:pPr>
        <w:spacing w:before="120"/>
        <w:rPr>
          <w:sz w:val="20"/>
        </w:rPr>
      </w:pPr>
      <w:r>
        <w:rPr>
          <w:sz w:val="20"/>
        </w:rPr>
        <w:t xml:space="preserve">(Continued from previous page)  </w:t>
      </w:r>
      <w:r>
        <w:rPr>
          <w:sz w:val="20"/>
        </w:rPr>
        <w:separator/>
      </w:r>
    </w:p>
  </w:footnote>
  <w:footnote w:type="continuationNotice" w:id="2">
    <w:p w:rsidR="00E71138" w:rsidP="00C721AC">
      <w:pPr>
        <w:jc w:val="right"/>
        <w:rPr>
          <w:sz w:val="20"/>
        </w:rPr>
      </w:pPr>
      <w:r>
        <w:rPr>
          <w:sz w:val="20"/>
        </w:rPr>
        <w:t>(continued….)</w:t>
      </w:r>
    </w:p>
  </w:footnote>
  <w:footnote w:id="3">
    <w:p w:rsidR="00E71138" w:rsidRPr="00B830BD" w:rsidP="00CD41B3">
      <w:pPr>
        <w:pStyle w:val="FootnoteText"/>
      </w:pPr>
      <w:r w:rsidRPr="00B830BD">
        <w:rPr>
          <w:rStyle w:val="FootnoteReference"/>
        </w:rPr>
        <w:footnoteRef/>
      </w:r>
      <w:r w:rsidRPr="00B830BD">
        <w:t xml:space="preserve"> </w:t>
      </w:r>
      <w:r>
        <w:t xml:space="preserve">47 CFR 2.104(a).  </w:t>
      </w:r>
      <w:r w:rsidRPr="00B830BD">
        <w:rPr>
          <w:i/>
        </w:rPr>
        <w:t>See</w:t>
      </w:r>
      <w:r w:rsidRPr="00B830BD">
        <w:t xml:space="preserve"> International Telecommunication Union (ITU) Final Acts of the World Radiocommunication Conference (Geneva, 2015) (</w:t>
      </w:r>
      <w:r w:rsidRPr="00B830BD">
        <w:rPr>
          <w:i/>
        </w:rPr>
        <w:t>WRC-15 Final Acts</w:t>
      </w:r>
      <w:r w:rsidRPr="00B830BD">
        <w:t xml:space="preserve">) at </w:t>
      </w:r>
      <w:hyperlink r:id="rId1" w:history="1">
        <w:r w:rsidRPr="00B830BD">
          <w:rPr>
            <w:rStyle w:val="Hyperlink"/>
          </w:rPr>
          <w:t>http://www.itu.int/pub/R-ACT-WRC/en</w:t>
        </w:r>
      </w:hyperlink>
      <w:r>
        <w:t xml:space="preserve"> (last visited Sept. 19, 2019)</w:t>
      </w:r>
      <w:r w:rsidRPr="00B830BD">
        <w:t xml:space="preserve">.  The </w:t>
      </w:r>
      <w:r w:rsidRPr="00B830BD">
        <w:rPr>
          <w:i/>
        </w:rPr>
        <w:t>WRC-15 Final Acts</w:t>
      </w:r>
      <w:r w:rsidRPr="00B830BD">
        <w:t xml:space="preserve"> c</w:t>
      </w:r>
      <w:r w:rsidRPr="00B830BD">
        <w:rPr>
          <w:rStyle w:val="observation"/>
        </w:rPr>
        <w:t xml:space="preserve">onstitute a record of the decisions taken at WRC-15.  The </w:t>
      </w:r>
      <w:r w:rsidRPr="005A660A">
        <w:rPr>
          <w:rStyle w:val="observation"/>
        </w:rPr>
        <w:t>Radio Regulations</w:t>
      </w:r>
      <w:r>
        <w:rPr>
          <w:rStyle w:val="observation"/>
        </w:rPr>
        <w:t xml:space="preserve"> (Edition of 2016)</w:t>
      </w:r>
      <w:r w:rsidRPr="00B830BD">
        <w:rPr>
          <w:rStyle w:val="observation"/>
        </w:rPr>
        <w:t xml:space="preserve"> is </w:t>
      </w:r>
      <w:r w:rsidRPr="00B830BD">
        <w:t xml:space="preserve">a partial revision of the of the </w:t>
      </w:r>
      <w:r w:rsidRPr="005A660A">
        <w:t>Radio Regulations</w:t>
      </w:r>
      <w:r>
        <w:t xml:space="preserve"> (Edition</w:t>
      </w:r>
      <w:r w:rsidRPr="00B830BD">
        <w:t xml:space="preserve"> of 2012</w:t>
      </w:r>
      <w:r>
        <w:t>)</w:t>
      </w:r>
      <w:r w:rsidRPr="00B830BD">
        <w:t xml:space="preserve">, and it includes </w:t>
      </w:r>
      <w:r w:rsidRPr="00B830BD">
        <w:rPr>
          <w:rStyle w:val="observation"/>
          <w:i/>
        </w:rPr>
        <w:t>WRC-15 Final Acts</w:t>
      </w:r>
      <w:r w:rsidRPr="00B830BD">
        <w:rPr>
          <w:rStyle w:val="observation"/>
        </w:rPr>
        <w:t xml:space="preserve">.  The </w:t>
      </w:r>
      <w:r w:rsidRPr="006F5631">
        <w:rPr>
          <w:i/>
        </w:rPr>
        <w:t>provisions</w:t>
      </w:r>
      <w:r w:rsidRPr="00B830BD">
        <w:rPr>
          <w:rStyle w:val="observation"/>
        </w:rPr>
        <w:t xml:space="preserve"> revised by WRC-15 entered into force on January 1, 2017, except as provided for in Article</w:t>
      </w:r>
      <w:r>
        <w:rPr>
          <w:rStyle w:val="observation"/>
        </w:rPr>
        <w:t> </w:t>
      </w:r>
      <w:r w:rsidRPr="00B830BD">
        <w:rPr>
          <w:rStyle w:val="observation"/>
        </w:rPr>
        <w:t>59.</w:t>
      </w:r>
      <w:r>
        <w:rPr>
          <w:rStyle w:val="observation"/>
        </w:rPr>
        <w:t xml:space="preserve">  </w:t>
      </w:r>
      <w:r w:rsidRPr="005C6034">
        <w:rPr>
          <w:rStyle w:val="observation"/>
          <w:i/>
        </w:rPr>
        <w:t>See</w:t>
      </w:r>
      <w:r>
        <w:rPr>
          <w:rStyle w:val="observation"/>
        </w:rPr>
        <w:t xml:space="preserve"> ITU Radio </w:t>
      </w:r>
      <w:r w:rsidRPr="006F5631">
        <w:t>Regulations</w:t>
      </w:r>
      <w:r>
        <w:rPr>
          <w:rStyle w:val="observation"/>
        </w:rPr>
        <w:t xml:space="preserve"> (Edition of 2016) (Radio Regulations) at </w:t>
      </w:r>
      <w:hyperlink r:id="rId2" w:history="1">
        <w:r>
          <w:rPr>
            <w:rStyle w:val="Hyperlink"/>
          </w:rPr>
          <w:t>https://www.itu.int/pub/R-REG-RR/en</w:t>
        </w:r>
      </w:hyperlink>
      <w:r>
        <w:t xml:space="preserve"> (last visited Sept. 19, 2019)</w:t>
      </w:r>
      <w:r w:rsidRPr="00B830BD">
        <w:t>.</w:t>
      </w:r>
      <w:r>
        <w:t xml:space="preserve">  </w:t>
      </w:r>
      <w:r w:rsidRPr="00B830BD">
        <w:rPr>
          <w:i/>
        </w:rPr>
        <w:t>See WRC-15 Final Acts</w:t>
      </w:r>
      <w:r w:rsidRPr="00B830BD">
        <w:t>, Article 59 (Nos. 59.1, 59.12, 59.13, and 59.1</w:t>
      </w:r>
      <w:r>
        <w:t>4) and Resolution 99 (WRC</w:t>
      </w:r>
      <w:r>
        <w:noBreakHyphen/>
        <w:t>15).</w:t>
      </w:r>
    </w:p>
  </w:footnote>
  <w:footnote w:id="4">
    <w:p w:rsidR="00E71138" w:rsidP="00CD41B3">
      <w:pPr>
        <w:pStyle w:val="FootnoteText"/>
      </w:pPr>
      <w:r>
        <w:rPr>
          <w:rStyle w:val="FootnoteReference"/>
        </w:rPr>
        <w:footnoteRef/>
      </w:r>
      <w:r>
        <w:t xml:space="preserve"> 47 CFR 2.105(d)(3).  </w:t>
      </w:r>
      <w:r w:rsidRPr="00E37008">
        <w:rPr>
          <w:i/>
        </w:rPr>
        <w:t>See infra</w:t>
      </w:r>
      <w:r w:rsidRPr="00FD0282">
        <w:t xml:space="preserve"> note</w:t>
      </w:r>
      <w:r>
        <w:t xml:space="preserve"> </w:t>
      </w:r>
      <w:r>
        <w:fldChar w:fldCharType="begin"/>
      </w:r>
      <w:r>
        <w:instrText xml:space="preserve"> NOTEREF _Ref12522182 \h </w:instrText>
      </w:r>
      <w:r>
        <w:fldChar w:fldCharType="separate"/>
      </w:r>
      <w:r>
        <w:t>30</w:t>
      </w:r>
      <w:r>
        <w:fldChar w:fldCharType="end"/>
      </w:r>
      <w:r w:rsidRPr="00FD0282">
        <w:t>.  The Federal Communications Commission (FCC), an independent agency, administers non</w:t>
      </w:r>
      <w:r w:rsidRPr="00FD0282">
        <w:noBreakHyphen/>
      </w:r>
      <w:r>
        <w:t>Federal</w:t>
      </w:r>
      <w:r w:rsidRPr="00FD0282">
        <w:t xml:space="preserve"> radio spectrum, and NTIA, an agency of the U.S. Department of Commerce, administers </w:t>
      </w:r>
      <w:r>
        <w:t>Federal</w:t>
      </w:r>
      <w:r w:rsidRPr="00FD0282">
        <w:t xml:space="preserve"> </w:t>
      </w:r>
      <w:r>
        <w:t>radio</w:t>
      </w:r>
      <w:r w:rsidRPr="00FD0282">
        <w:t xml:space="preserve"> spectrum.  </w:t>
      </w:r>
      <w:r>
        <w:t xml:space="preserve">Radio stations belonging to and operated by the United States “shall not be subject to the provisions of sections 301 and 303” of the Communications Act.  47 U.S.C. § 305(a).  </w:t>
      </w:r>
      <w:r w:rsidRPr="00FD0282">
        <w:t xml:space="preserve">NTIA sets forth regulations for </w:t>
      </w:r>
      <w:r>
        <w:t>Federal</w:t>
      </w:r>
      <w:r w:rsidRPr="00FD0282">
        <w:t xml:space="preserve"> use of the radio spectrum within its </w:t>
      </w:r>
      <w:r w:rsidRPr="00FD0282">
        <w:rPr>
          <w:i/>
          <w:iCs/>
        </w:rPr>
        <w:t xml:space="preserve">Manual of Regulations and Procedures for Federal Radio Frequency Management </w:t>
      </w:r>
      <w:r w:rsidRPr="00FD0282">
        <w:rPr>
          <w:iCs/>
        </w:rPr>
        <w:t>(</w:t>
      </w:r>
      <w:r w:rsidRPr="00FD0282">
        <w:rPr>
          <w:i/>
          <w:iCs/>
        </w:rPr>
        <w:t>NTIA Manual</w:t>
      </w:r>
      <w:r w:rsidRPr="00FD0282">
        <w:rPr>
          <w:iCs/>
        </w:rPr>
        <w:t>)</w:t>
      </w:r>
      <w:r w:rsidRPr="00FD0282">
        <w:t xml:space="preserve">.  </w:t>
      </w:r>
      <w:r w:rsidRPr="0088191D">
        <w:rPr>
          <w:i/>
        </w:rPr>
        <w:t xml:space="preserve">See </w:t>
      </w:r>
      <w:r w:rsidRPr="00FD0282">
        <w:t>47 CFR §§ 2.1(c), 2.105(a)</w:t>
      </w:r>
      <w:r>
        <w:t xml:space="preserve"> and part 300</w:t>
      </w:r>
      <w:r w:rsidRPr="00FD0282">
        <w:t>.</w:t>
      </w:r>
    </w:p>
  </w:footnote>
  <w:footnote w:id="5">
    <w:p w:rsidR="00E71138" w:rsidRPr="00B830BD" w:rsidP="00CD41B3">
      <w:pPr>
        <w:pStyle w:val="FootnoteText"/>
      </w:pPr>
      <w:r w:rsidRPr="00B830BD">
        <w:rPr>
          <w:rStyle w:val="FootnoteReference"/>
        </w:rPr>
        <w:footnoteRef/>
      </w:r>
      <w:r w:rsidRPr="00B830BD">
        <w:t xml:space="preserve"> An a</w:t>
      </w:r>
      <w:r w:rsidRPr="00B830BD">
        <w:rPr>
          <w:iCs/>
        </w:rPr>
        <w:t>llocation (of a frequency band) is defined as an e</w:t>
      </w:r>
      <w:r w:rsidRPr="00B830BD">
        <w:t>ntry in the Table of Frequency Allocations of a given frequency band for the purpose of its use by one or more terrestrial or space radiocommunication services or the radio astronomy service under specified conditions.  This term also applie</w:t>
      </w:r>
      <w:r>
        <w:t>s</w:t>
      </w:r>
      <w:r w:rsidRPr="00B830BD">
        <w:t xml:space="preserve"> to the frequency band concerned.  47</w:t>
      </w:r>
      <w:r>
        <w:t> </w:t>
      </w:r>
      <w:r w:rsidRPr="00B830BD">
        <w:t>CFR §</w:t>
      </w:r>
      <w:r>
        <w:t>§</w:t>
      </w:r>
      <w:r w:rsidRPr="00B830BD">
        <w:t xml:space="preserve"> 2.1(c)</w:t>
      </w:r>
      <w:r>
        <w:t>, 2.106</w:t>
      </w:r>
      <w:r w:rsidRPr="00B830BD">
        <w:t>.</w:t>
      </w:r>
    </w:p>
  </w:footnote>
  <w:footnote w:id="6">
    <w:p w:rsidR="00E71138" w:rsidRPr="00B830BD" w:rsidP="00CD41B3">
      <w:pPr>
        <w:pStyle w:val="FootnoteText"/>
      </w:pPr>
      <w:r w:rsidRPr="00B830BD">
        <w:rPr>
          <w:rStyle w:val="FootnoteReference"/>
        </w:rPr>
        <w:footnoteRef/>
      </w:r>
      <w:r w:rsidRPr="00B830BD">
        <w:t xml:space="preserve"> The </w:t>
      </w:r>
      <w:hyperlink r:id="rId3" w:history="1">
        <w:r w:rsidRPr="005523EE">
          <w:rPr>
            <w:rStyle w:val="Hyperlink"/>
          </w:rPr>
          <w:t>International Table</w:t>
        </w:r>
      </w:hyperlink>
      <w:r w:rsidRPr="006F5587">
        <w:t xml:space="preserve"> </w:t>
      </w:r>
      <w:r w:rsidRPr="00B830BD">
        <w:t>is described in 47 CFR § 2.104.  Where an allocation occupies the whole of the width of the International Table or only one or two of the three columns, this is a worldwide allocation or a Regional allocation, respectively.  47 CFR § 2.104(h)(1).</w:t>
      </w:r>
    </w:p>
  </w:footnote>
  <w:footnote w:id="7">
    <w:p w:rsidR="00E71138" w:rsidRPr="00B830BD" w:rsidP="00CD41B3">
      <w:pPr>
        <w:pStyle w:val="FootnoteText"/>
      </w:pPr>
      <w:r w:rsidRPr="00B830BD">
        <w:rPr>
          <w:rStyle w:val="FootnoteReference"/>
        </w:rPr>
        <w:footnoteRef/>
      </w:r>
      <w:r w:rsidRPr="00B830BD">
        <w:t xml:space="preserve"> The </w:t>
      </w:r>
      <w:hyperlink r:id="rId4" w:history="1">
        <w:r w:rsidRPr="00AB07EE">
          <w:rPr>
            <w:rStyle w:val="Hyperlink"/>
          </w:rPr>
          <w:t>U.S. Table</w:t>
        </w:r>
      </w:hyperlink>
      <w:r w:rsidRPr="000416A6">
        <w:t xml:space="preserve"> </w:t>
      </w:r>
      <w:r w:rsidRPr="00B830BD">
        <w:t>is described in 47 CFR § 2.105.</w:t>
      </w:r>
    </w:p>
  </w:footnote>
  <w:footnote w:id="8">
    <w:p w:rsidR="00E71138" w:rsidRPr="00B830BD" w:rsidP="00CD41B3">
      <w:pPr>
        <w:pStyle w:val="FootnoteText"/>
        <w:tabs>
          <w:tab w:val="left" w:pos="1800"/>
        </w:tabs>
      </w:pPr>
      <w:r w:rsidRPr="00B830BD">
        <w:rPr>
          <w:rStyle w:val="FootnoteReference"/>
        </w:rPr>
        <w:footnoteRef/>
      </w:r>
      <w:r w:rsidRPr="00B830BD">
        <w:t xml:space="preserve"> The FCC Rule Part(s) column is described in 47 CFR § 2.105(e) (“Rule Part Cross</w:t>
      </w:r>
      <w:r>
        <w:t xml:space="preserve"> </w:t>
      </w:r>
      <w:r w:rsidRPr="00B830BD">
        <w:t>References”).</w:t>
      </w:r>
    </w:p>
  </w:footnote>
  <w:footnote w:id="9">
    <w:p w:rsidR="00E71138" w:rsidRPr="00B830BD" w:rsidP="00CD41B3">
      <w:pPr>
        <w:pStyle w:val="FootnoteText"/>
      </w:pPr>
      <w:r w:rsidRPr="00B830BD">
        <w:rPr>
          <w:rStyle w:val="FootnoteReference"/>
        </w:rPr>
        <w:footnoteRef/>
      </w:r>
      <w:r w:rsidRPr="00B830BD">
        <w:t xml:space="preserve"> 47 CFR § 2.104(a), (h).  For the allocation of radio frequencies, the ITU has divided the world into three Regions.  Region 1 includes Europe, Africa, the Middle East, Russia, and central Asia.  Region 2 includes North and South America.  Region 3 is the rest of the world, which includes Australia and much of Asia.  </w:t>
      </w:r>
      <w:r w:rsidRPr="00FE59D2">
        <w:rPr>
          <w:i/>
        </w:rPr>
        <w:t>See</w:t>
      </w:r>
      <w:r w:rsidRPr="00B830BD">
        <w:t xml:space="preserve"> 47 CFR § 2.104(b) and Figure 1 for the ITU’s official definitions and map of the Regions, respectively.</w:t>
      </w:r>
    </w:p>
  </w:footnote>
  <w:footnote w:id="10">
    <w:p w:rsidR="00E71138" w:rsidRPr="00B830BD" w:rsidP="006F5631">
      <w:pPr>
        <w:pStyle w:val="FootnoteText"/>
      </w:pPr>
      <w:r w:rsidRPr="00B830BD">
        <w:rPr>
          <w:rStyle w:val="FootnoteReference"/>
        </w:rPr>
        <w:footnoteRef/>
      </w:r>
      <w:r w:rsidRPr="00B830BD">
        <w:t xml:space="preserve"> The U.S. Table is based on the Region 2 Table because the relevant area of jurisdiction is located primarily in Region 2 (</w:t>
      </w:r>
      <w:r w:rsidRPr="005851A6">
        <w:t>i.e.</w:t>
      </w:r>
      <w:r w:rsidRPr="00B830BD">
        <w:t xml:space="preserve">, the United States, the Caribbean insular areas, and some of the Pacific insular areas).  47 CFR § 2.105(a).  If there is no service or footnote indicated for a frequency band in column 4, then the </w:t>
      </w:r>
      <w:r>
        <w:t>Federal</w:t>
      </w:r>
      <w:r w:rsidRPr="00B830BD">
        <w:t xml:space="preserve"> sector has no access to that band except as provided for by </w:t>
      </w:r>
      <w:r>
        <w:t>s</w:t>
      </w:r>
      <w:r w:rsidRPr="00B830BD">
        <w:t>ection 2.103 of the rules.  If there is no service or footnote indicated for a frequency band in column 5, then the non-</w:t>
      </w:r>
      <w:r>
        <w:t>Federal</w:t>
      </w:r>
      <w:r w:rsidRPr="00B830BD">
        <w:t xml:space="preserve"> sector has no access to that band except as provided for by </w:t>
      </w:r>
      <w:r>
        <w:t>s</w:t>
      </w:r>
      <w:r w:rsidRPr="00B830BD">
        <w:t xml:space="preserve">ection 2.102 of the rules.  When the Federal Table and the non-Federal Table are exactly the same for a Federal/non-Federal shared band, the line between columns 4 and 5 is deleted and the allocations </w:t>
      </w:r>
      <w:r>
        <w:t>are shown once.  47 CFR § 2.105</w:t>
      </w:r>
      <w:r w:rsidRPr="00B830BD">
        <w:t>(d)(1)-(2).</w:t>
      </w:r>
    </w:p>
  </w:footnote>
  <w:footnote w:id="11">
    <w:p w:rsidR="00E71138" w:rsidRPr="00B830BD" w:rsidP="00CD41B3">
      <w:pPr>
        <w:pStyle w:val="FootnoteText"/>
      </w:pPr>
      <w:r w:rsidRPr="00B830BD">
        <w:rPr>
          <w:rStyle w:val="FootnoteReference"/>
        </w:rPr>
        <w:footnoteRef/>
      </w:r>
      <w:r w:rsidRPr="00B830BD">
        <w:t xml:space="preserve"> 47 CFR § 2.105(a).  In the United States, radio spectrum may be allocated for either </w:t>
      </w:r>
      <w:r>
        <w:t>Federal</w:t>
      </w:r>
      <w:r w:rsidRPr="00B830BD">
        <w:t xml:space="preserve"> or non-</w:t>
      </w:r>
      <w:r>
        <w:t>Federal</w:t>
      </w:r>
      <w:r w:rsidRPr="00B830BD">
        <w:t xml:space="preserve"> use exclusively, or for shared use.  In the case of </w:t>
      </w:r>
      <w:r>
        <w:t>Federal</w:t>
      </w:r>
      <w:r w:rsidRPr="00B830BD">
        <w:t>/non-</w:t>
      </w:r>
      <w:r>
        <w:t>Federal</w:t>
      </w:r>
      <w:r w:rsidRPr="00B830BD">
        <w:t xml:space="preserve"> shared use, the type of service(s) permitted need not be the same. </w:t>
      </w:r>
      <w:r w:rsidRPr="00B830BD">
        <w:rPr>
          <w:i/>
        </w:rPr>
        <w:t xml:space="preserve"> </w:t>
      </w:r>
      <w:r w:rsidRPr="00B830BD">
        <w:t>47 CFR § 2.105(b).</w:t>
      </w:r>
    </w:p>
  </w:footnote>
  <w:footnote w:id="12">
    <w:p w:rsidR="00E71138" w:rsidRPr="00B830BD" w:rsidP="00CD41B3">
      <w:pPr>
        <w:pStyle w:val="FootnoteText"/>
      </w:pPr>
      <w:r w:rsidRPr="00B830BD">
        <w:rPr>
          <w:rStyle w:val="FootnoteReference"/>
        </w:rPr>
        <w:footnoteRef/>
      </w:r>
      <w:r w:rsidRPr="00B830BD">
        <w:t xml:space="preserve"> </w:t>
      </w:r>
      <w:r w:rsidRPr="007B3990">
        <w:rPr>
          <w:szCs w:val="22"/>
        </w:rPr>
        <w:t>T</w:t>
      </w:r>
      <w:r>
        <w:t xml:space="preserve">he text of the international, U.S., non-Federal, and Federal footnotes immediately follow the Allocation Table.  </w:t>
      </w:r>
      <w:r w:rsidRPr="00B830BD">
        <w:t xml:space="preserve">Where an international footnote is applicable, without modification, to both </w:t>
      </w:r>
      <w:r>
        <w:t>Federal</w:t>
      </w:r>
      <w:r w:rsidRPr="00B830BD">
        <w:t xml:space="preserve"> and non-</w:t>
      </w:r>
      <w:r>
        <w:t>Federal</w:t>
      </w:r>
      <w:r w:rsidRPr="00B830BD">
        <w:t xml:space="preserve"> operations, the Commission places the footnote in both the Federal and non-Federal Tables and the international footnote is binding on both </w:t>
      </w:r>
      <w:r>
        <w:t>Federal</w:t>
      </w:r>
      <w:r w:rsidRPr="00B830BD">
        <w:t xml:space="preserve"> users and non-</w:t>
      </w:r>
      <w:r>
        <w:t>Federal</w:t>
      </w:r>
      <w:r w:rsidRPr="00B830BD">
        <w:t xml:space="preserve"> licensees.  If, however, an international footnote pertains to a service allocated only for </w:t>
      </w:r>
      <w:r>
        <w:t>Federal</w:t>
      </w:r>
      <w:r w:rsidRPr="00B830BD">
        <w:t xml:space="preserve"> or non-</w:t>
      </w:r>
      <w:r>
        <w:t>Federal</w:t>
      </w:r>
      <w:r w:rsidRPr="00B830BD">
        <w:t xml:space="preserve"> use, the Commission places the international footnote only in the affected table.  Any footnote consisting of “5.” followed by one or more digits, </w:t>
      </w:r>
      <w:r w:rsidRPr="005851A6">
        <w:rPr>
          <w:iCs/>
        </w:rPr>
        <w:t>e.g.</w:t>
      </w:r>
      <w:r w:rsidRPr="00B830BD">
        <w:t>, 5.53, den</w:t>
      </w:r>
      <w:r>
        <w:t xml:space="preserve">otes an international footnote.  </w:t>
      </w:r>
      <w:r w:rsidRPr="00B830BD">
        <w:t xml:space="preserve">U.S. footnotes apply to both </w:t>
      </w:r>
      <w:r>
        <w:t>Federal</w:t>
      </w:r>
      <w:r w:rsidRPr="00B830BD">
        <w:t xml:space="preserve"> and non-</w:t>
      </w:r>
      <w:r>
        <w:t>Federal</w:t>
      </w:r>
      <w:r w:rsidRPr="00B830BD">
        <w:t xml:space="preserve"> operations and appear in both the Federal and non-Federal Tables.  Any footnote consisting of the letters “US” followed by one or more digits, </w:t>
      </w:r>
      <w:r w:rsidRPr="005851A6">
        <w:rPr>
          <w:iCs/>
        </w:rPr>
        <w:t>e.g.</w:t>
      </w:r>
      <w:r w:rsidRPr="00B830BD">
        <w:t>,</w:t>
      </w:r>
      <w:r>
        <w:t xml:space="preserve"> US7, denotes a U.S. footnote.  Non</w:t>
      </w:r>
      <w:r>
        <w:noBreakHyphen/>
        <w:t>Federal</w:t>
      </w:r>
      <w:r w:rsidRPr="00B830BD">
        <w:t xml:space="preserve"> footnotes apply only to non</w:t>
      </w:r>
      <w:r w:rsidRPr="00B830BD">
        <w:noBreakHyphen/>
      </w:r>
      <w:r>
        <w:t>Federal</w:t>
      </w:r>
      <w:r w:rsidRPr="00B830BD">
        <w:t xml:space="preserve"> operations and appear solely in the non</w:t>
      </w:r>
      <w:r w:rsidRPr="00B830BD">
        <w:noBreakHyphen/>
        <w:t>Federal Table.  Any footnote consisting of the letters “NG” followed by one or more digits</w:t>
      </w:r>
      <w:r>
        <w:t xml:space="preserve"> </w:t>
      </w:r>
      <w:r w:rsidRPr="00B830BD">
        <w:t>d</w:t>
      </w:r>
      <w:r>
        <w:t xml:space="preserve">enotes a non-Federal footnote.  </w:t>
      </w:r>
      <w:r w:rsidRPr="00B830BD">
        <w:t xml:space="preserve">Federal footnotes apply only to </w:t>
      </w:r>
      <w:r>
        <w:t>Federal</w:t>
      </w:r>
      <w:r w:rsidRPr="00B830BD">
        <w:t xml:space="preserve"> operations and appear solely in the Federal Table.  Any footnote consisting of the letter “G” followed by one or more digits</w:t>
      </w:r>
      <w:r>
        <w:t xml:space="preserve"> </w:t>
      </w:r>
      <w:r w:rsidRPr="00B830BD">
        <w:t xml:space="preserve">denotes a </w:t>
      </w:r>
      <w:r>
        <w:t>Federal</w:t>
      </w:r>
      <w:r w:rsidRPr="00B830BD">
        <w:t xml:space="preserve"> footnote.  47 CFR </w:t>
      </w:r>
      <w:r>
        <w:t>§</w:t>
      </w:r>
      <w:r w:rsidRPr="00B830BD">
        <w:t>§ 2.105(d)(5)</w:t>
      </w:r>
      <w:r>
        <w:t>(i)-</w:t>
      </w:r>
      <w:r w:rsidRPr="00B830BD">
        <w:t>(iv)</w:t>
      </w:r>
      <w:r>
        <w:t>, 2.106</w:t>
      </w:r>
      <w:r w:rsidRPr="00B830BD">
        <w:t>.</w:t>
      </w:r>
    </w:p>
  </w:footnote>
  <w:footnote w:id="13">
    <w:p w:rsidR="00E71138" w:rsidRPr="00B830BD" w:rsidP="00CD41B3">
      <w:pPr>
        <w:pStyle w:val="FootnoteText"/>
        <w:rPr>
          <w:lang w:val="es-ES_tradnl"/>
        </w:rPr>
      </w:pPr>
      <w:r w:rsidRPr="00B830BD">
        <w:rPr>
          <w:rStyle w:val="FootnoteReference"/>
        </w:rPr>
        <w:footnoteRef/>
      </w:r>
      <w:r w:rsidRPr="00B830BD">
        <w:rPr>
          <w:lang w:val="es-ES_tradnl"/>
        </w:rPr>
        <w:t xml:space="preserve"> 47 CFR § 2.105(e).</w:t>
      </w:r>
    </w:p>
  </w:footnote>
  <w:footnote w:id="14">
    <w:p w:rsidR="00E71138" w:rsidRPr="00B830BD" w:rsidP="00CD41B3">
      <w:pPr>
        <w:pStyle w:val="FootnoteText"/>
        <w:rPr>
          <w:lang w:val="es-ES_tradnl"/>
        </w:rPr>
      </w:pPr>
      <w:r w:rsidRPr="00B830BD">
        <w:rPr>
          <w:rStyle w:val="FootnoteReference"/>
        </w:rPr>
        <w:footnoteRef/>
      </w:r>
      <w:r w:rsidRPr="00B830BD">
        <w:rPr>
          <w:lang w:val="es-ES_tradnl"/>
        </w:rPr>
        <w:t xml:space="preserve"> 47 CFR</w:t>
      </w:r>
      <w:r w:rsidRPr="00B830BD">
        <w:rPr>
          <w:shd w:val="clear" w:color="auto" w:fill="FFFFFF"/>
          <w:lang w:val="es-ES_tradnl"/>
        </w:rPr>
        <w:t xml:space="preserve"> §§ 2.104(a), </w:t>
      </w:r>
      <w:r w:rsidRPr="00B830BD">
        <w:rPr>
          <w:lang w:val="es-ES_tradnl"/>
        </w:rPr>
        <w:t>2.105(d)(3), (e).</w:t>
      </w:r>
    </w:p>
  </w:footnote>
  <w:footnote w:id="15">
    <w:p w:rsidR="00E71138" w:rsidP="00CD41B3">
      <w:pPr>
        <w:pStyle w:val="FootnoteText"/>
      </w:pPr>
      <w:r>
        <w:rPr>
          <w:rStyle w:val="FootnoteReference"/>
        </w:rPr>
        <w:footnoteRef/>
      </w:r>
      <w:r>
        <w:t xml:space="preserve"> </w:t>
      </w:r>
      <w:r w:rsidRPr="000D795C">
        <w:rPr>
          <w:i/>
        </w:rPr>
        <w:t>See</w:t>
      </w:r>
      <w:r>
        <w:t xml:space="preserve"> </w:t>
      </w:r>
      <w:hyperlink r:id="rId5" w:history="1">
        <w:r w:rsidRPr="0046793E">
          <w:rPr>
            <w:rStyle w:val="Hyperlink"/>
          </w:rPr>
          <w:t>https://www.itu.int/en/ITU-R/conferences/wrc/Pages/default.aspx</w:t>
        </w:r>
      </w:hyperlink>
      <w:r>
        <w:t xml:space="preserve"> (last visited Sept. 19, 2019).</w:t>
      </w:r>
    </w:p>
  </w:footnote>
  <w:footnote w:id="16">
    <w:p w:rsidR="00E71138" w:rsidRPr="00B830BD" w:rsidP="00CD41B3">
      <w:pPr>
        <w:pStyle w:val="FootnoteText"/>
      </w:pPr>
      <w:r w:rsidRPr="00B830BD">
        <w:rPr>
          <w:rStyle w:val="FootnoteReference"/>
        </w:rPr>
        <w:footnoteRef/>
      </w:r>
      <w:r w:rsidRPr="00B830BD">
        <w:t xml:space="preserve"> </w:t>
      </w:r>
      <w:r w:rsidRPr="00B830BD">
        <w:rPr>
          <w:i/>
        </w:rPr>
        <w:t xml:space="preserve">See </w:t>
      </w:r>
      <w:r>
        <w:t xml:space="preserve">ITU </w:t>
      </w:r>
      <w:r w:rsidRPr="00B830BD">
        <w:t>Press Release</w:t>
      </w:r>
      <w:r>
        <w:t>, “</w:t>
      </w:r>
      <w:r w:rsidRPr="00B830BD">
        <w:t xml:space="preserve">World Radiocommunication Conference </w:t>
      </w:r>
      <w:r>
        <w:t>A</w:t>
      </w:r>
      <w:r w:rsidRPr="00B830BD">
        <w:t xml:space="preserve">llocates </w:t>
      </w:r>
      <w:r>
        <w:t>S</w:t>
      </w:r>
      <w:r w:rsidRPr="00B830BD">
        <w:t xml:space="preserve">pectrum for </w:t>
      </w:r>
      <w:r>
        <w:t>F</w:t>
      </w:r>
      <w:r w:rsidRPr="00B830BD">
        <w:t xml:space="preserve">uture </w:t>
      </w:r>
      <w:r>
        <w:t>I</w:t>
      </w:r>
      <w:r w:rsidRPr="00B830BD">
        <w:t>nnovation,</w:t>
      </w:r>
      <w:r>
        <w:t>”</w:t>
      </w:r>
      <w:r w:rsidRPr="00B830BD">
        <w:t xml:space="preserve">  </w:t>
      </w:r>
      <w:r w:rsidRPr="001414DE">
        <w:t>(</w:t>
      </w:r>
      <w:r w:rsidRPr="00E61EA8">
        <w:t>Nov. 27, 2015</w:t>
      </w:r>
      <w:r w:rsidRPr="001414DE">
        <w:t>)</w:t>
      </w:r>
      <w:r>
        <w:t xml:space="preserve"> </w:t>
      </w:r>
      <w:hyperlink r:id="rId6" w:anchor=".WjL1sfCnHcs" w:history="1">
        <w:r w:rsidRPr="00B830BD">
          <w:rPr>
            <w:rStyle w:val="Hyperlink"/>
          </w:rPr>
          <w:t>http://www.itu.int/net/pressoffice/press_releases/2015/56.aspx#.WjL1sfCnHcs</w:t>
        </w:r>
      </w:hyperlink>
      <w:r>
        <w:t xml:space="preserve"> (last visited Sept. 19, 2019).  </w:t>
      </w:r>
      <w:r w:rsidRPr="00B830BD">
        <w:rPr>
          <w:i/>
        </w:rPr>
        <w:t>See also</w:t>
      </w:r>
      <w:r w:rsidRPr="00B830BD">
        <w:t xml:space="preserve"> the ITU’s WRC-15 homepage, “World Radiocommunication Conference 2015 (WRC-15), Geneva, Switzerland, 2-27 November 2015,” </w:t>
      </w:r>
      <w:hyperlink r:id="rId7" w:history="1">
        <w:r w:rsidRPr="00B830BD">
          <w:rPr>
            <w:rStyle w:val="Hyperlink"/>
          </w:rPr>
          <w:t>https://www.itu.int/en/ITU-R/conferences/wrc/2015/Pages/default.aspx</w:t>
        </w:r>
      </w:hyperlink>
      <w:r>
        <w:t xml:space="preserve"> (last visited Sept. 19, 2019).</w:t>
      </w:r>
    </w:p>
  </w:footnote>
  <w:footnote w:id="17">
    <w:p w:rsidR="00E71138" w:rsidRPr="00B830BD" w:rsidP="00CD41B3">
      <w:pPr>
        <w:pStyle w:val="FootnoteText"/>
        <w:suppressAutoHyphens/>
      </w:pPr>
      <w:r w:rsidRPr="00B830BD">
        <w:rPr>
          <w:rStyle w:val="FootnoteReference"/>
        </w:rPr>
        <w:footnoteRef/>
      </w:r>
      <w:r w:rsidRPr="00B830BD">
        <w:t xml:space="preserve"> </w:t>
      </w:r>
      <w:r w:rsidRPr="00B830BD">
        <w:rPr>
          <w:i/>
        </w:rPr>
        <w:t>See</w:t>
      </w:r>
      <w:r>
        <w:rPr>
          <w:i/>
        </w:rPr>
        <w:t xml:space="preserve"> </w:t>
      </w:r>
      <w:r w:rsidRPr="005A660A">
        <w:t>Radio Regulations</w:t>
      </w:r>
      <w:r>
        <w:t xml:space="preserve"> </w:t>
      </w:r>
      <w:r w:rsidRPr="00B830BD">
        <w:t>at Article 5 (titled “Frequency allocations”), Section IV (titled “Table of Frequency Allocations”).</w:t>
      </w:r>
    </w:p>
  </w:footnote>
  <w:footnote w:id="18">
    <w:p w:rsidR="00E71138" w:rsidRPr="00B830BD" w:rsidP="00CD41B3">
      <w:pPr>
        <w:pStyle w:val="FootnoteText"/>
        <w:tabs>
          <w:tab w:val="left" w:pos="6390"/>
        </w:tabs>
      </w:pPr>
      <w:r w:rsidRPr="00B830BD">
        <w:rPr>
          <w:rStyle w:val="FootnoteReference"/>
        </w:rPr>
        <w:footnoteRef/>
      </w:r>
      <w:r w:rsidRPr="00B830BD">
        <w:t xml:space="preserve"> </w:t>
      </w:r>
      <w:r w:rsidRPr="00B830BD">
        <w:rPr>
          <w:i/>
        </w:rPr>
        <w:t xml:space="preserve">See </w:t>
      </w:r>
      <w:r w:rsidRPr="005B78E8">
        <w:rPr>
          <w:rStyle w:val="Hyperlink"/>
        </w:rPr>
        <w:t>5 U.S.C. § 553</w:t>
      </w:r>
      <w:r w:rsidRPr="00E668E1">
        <w:t xml:space="preserve"> </w:t>
      </w:r>
      <w:r w:rsidRPr="00B830BD">
        <w:t xml:space="preserve">(herein referred to as the “APA”), and in particular, </w:t>
      </w:r>
      <w:r w:rsidRPr="00B830BD">
        <w:rPr>
          <w:color w:val="000000"/>
        </w:rPr>
        <w:t>5 U.S.C. §</w:t>
      </w:r>
      <w:r>
        <w:rPr>
          <w:color w:val="000000"/>
        </w:rPr>
        <w:t> </w:t>
      </w:r>
      <w:r w:rsidRPr="00B830BD">
        <w:rPr>
          <w:color w:val="000000"/>
        </w:rPr>
        <w:t>553(b)(B) (allowing for implementation without notice and comment or publication in the Federal Register if good cause exists).</w:t>
      </w:r>
    </w:p>
  </w:footnote>
  <w:footnote w:id="19">
    <w:p w:rsidR="00E71138" w:rsidRPr="00B830BD" w:rsidP="00CD41B3">
      <w:pPr>
        <w:pStyle w:val="FootnoteText"/>
      </w:pPr>
      <w:r w:rsidRPr="00B830BD">
        <w:rPr>
          <w:rStyle w:val="FootnoteReference"/>
        </w:rPr>
        <w:footnoteRef/>
      </w:r>
      <w:r w:rsidRPr="00B830BD">
        <w:t xml:space="preserve"> The Chief of OET is delegated authority to make non-substantive, editorial revisions to </w:t>
      </w:r>
      <w:r>
        <w:t>p</w:t>
      </w:r>
      <w:r w:rsidRPr="00B830BD">
        <w:t>art</w:t>
      </w:r>
      <w:r>
        <w:t>s</w:t>
      </w:r>
      <w:r w:rsidRPr="00B830BD">
        <w:t xml:space="preserve"> 2</w:t>
      </w:r>
      <w:r>
        <w:t>, 15, and 18</w:t>
      </w:r>
      <w:r w:rsidRPr="00B830BD">
        <w:t xml:space="preserve"> of the Commission’s </w:t>
      </w:r>
      <w:r>
        <w:t>r</w:t>
      </w:r>
      <w:r w:rsidRPr="00B830BD">
        <w:t xml:space="preserve">ules and regulations.  </w:t>
      </w:r>
      <w:r>
        <w:t xml:space="preserve">47 CFR § 0.241(i).  </w:t>
      </w:r>
      <w:r w:rsidRPr="00B830BD">
        <w:t xml:space="preserve">The Managing Director is delegated authority to make non-substantive, editorial revisions to </w:t>
      </w:r>
      <w:r>
        <w:t xml:space="preserve">any of </w:t>
      </w:r>
      <w:r w:rsidRPr="00B830BD">
        <w:t xml:space="preserve">the Commission’s </w:t>
      </w:r>
      <w:r>
        <w:t>r</w:t>
      </w:r>
      <w:r w:rsidRPr="00B830BD">
        <w:t>ules and regulations upon approval of the bureau</w:t>
      </w:r>
      <w:r>
        <w:t xml:space="preserve"> or office</w:t>
      </w:r>
      <w:r w:rsidRPr="00B830BD">
        <w:t xml:space="preserve"> primarily responsible for the particular part or section involved.  47 CFR § 0.231(b).</w:t>
      </w:r>
    </w:p>
  </w:footnote>
  <w:footnote w:id="20">
    <w:p w:rsidR="00E71138" w:rsidRPr="00B830BD" w:rsidP="00CD41B3">
      <w:pPr>
        <w:pStyle w:val="FootnoteText"/>
        <w:rPr>
          <w:b/>
        </w:rPr>
      </w:pPr>
      <w:r w:rsidRPr="00B830BD">
        <w:rPr>
          <w:rStyle w:val="FootnoteReference"/>
        </w:rPr>
        <w:footnoteRef/>
      </w:r>
      <w:r w:rsidRPr="00B830BD">
        <w:t xml:space="preserve"> </w:t>
      </w:r>
      <w:r w:rsidRPr="000D795C">
        <w:t xml:space="preserve">The International Table within </w:t>
      </w:r>
      <w:r>
        <w:t>s</w:t>
      </w:r>
      <w:r w:rsidRPr="000D795C">
        <w:t xml:space="preserve">ection 2.106 of the rules is included for informational purposes only, and thus, the changes we make to it are non-substantive.  47 CFR § 2.104(a).  The minor, editorial differences that are discussed in this Order between the </w:t>
      </w:r>
      <w:r w:rsidRPr="000D795C">
        <w:rPr>
          <w:i/>
        </w:rPr>
        <w:t>WRC-15 Final Acts</w:t>
      </w:r>
      <w:r w:rsidRPr="000D795C">
        <w:t xml:space="preserve"> and the International Table in </w:t>
      </w:r>
      <w:r>
        <w:t>s</w:t>
      </w:r>
      <w:r w:rsidRPr="000D795C">
        <w:t xml:space="preserve">ection 2.106 of the Commission’s rules will be listed in note 1 to the FCC Online Table of Frequency Allocations, which is available at </w:t>
      </w:r>
      <w:hyperlink r:id="rId8" w:history="1">
        <w:r w:rsidRPr="000D795C">
          <w:rPr>
            <w:rStyle w:val="Hyperlink"/>
          </w:rPr>
          <w:t>http://www.fcc.gov/oet/spectrum/table/fcctable.pdf</w:t>
        </w:r>
      </w:hyperlink>
      <w:r w:rsidRPr="000D795C">
        <w:t>.</w:t>
      </w:r>
    </w:p>
  </w:footnote>
  <w:footnote w:id="21">
    <w:p w:rsidR="00E71138" w:rsidRPr="00B830BD" w:rsidP="00CD41B3">
      <w:pPr>
        <w:pStyle w:val="FootnoteText"/>
      </w:pPr>
      <w:r w:rsidRPr="00B830BD">
        <w:rPr>
          <w:rStyle w:val="FootnoteReference"/>
        </w:rPr>
        <w:footnoteRef/>
      </w:r>
      <w:r w:rsidRPr="00B830BD">
        <w:t xml:space="preserve"> </w:t>
      </w:r>
      <w:r w:rsidRPr="00B830BD">
        <w:rPr>
          <w:lang w:val="es-ES_tradnl"/>
        </w:rPr>
        <w:t>47 CFR</w:t>
      </w:r>
      <w:r w:rsidRPr="00B830BD">
        <w:rPr>
          <w:shd w:val="clear" w:color="auto" w:fill="FFFFFF"/>
          <w:lang w:val="es-ES_tradnl"/>
        </w:rPr>
        <w:t xml:space="preserve"> § 2.104(a).</w:t>
      </w:r>
    </w:p>
  </w:footnote>
  <w:footnote w:id="22">
    <w:p w:rsidR="00E71138" w:rsidRPr="00D73941" w:rsidP="006F5631">
      <w:pPr>
        <w:pStyle w:val="FootnoteText"/>
      </w:pPr>
      <w:r>
        <w:rPr>
          <w:rStyle w:val="FootnoteReference"/>
        </w:rPr>
        <w:footnoteRef/>
      </w:r>
      <w:r>
        <w:t xml:space="preserve"> </w:t>
      </w:r>
      <w:r w:rsidRPr="00775C52">
        <w:rPr>
          <w:i/>
          <w:iCs/>
        </w:rPr>
        <w:t>See, e.g.</w:t>
      </w:r>
      <w:r w:rsidRPr="00775C52">
        <w:rPr>
          <w:i/>
        </w:rPr>
        <w:t xml:space="preserve">, </w:t>
      </w:r>
      <w:r w:rsidRPr="00775C52">
        <w:rPr>
          <w:i/>
          <w:iCs/>
        </w:rPr>
        <w:t>Amendment</w:t>
      </w:r>
      <w:r w:rsidRPr="00D73941">
        <w:rPr>
          <w:i/>
          <w:iCs/>
        </w:rPr>
        <w:t xml:space="preserve"> of Parts 1, 2, 15, 25, 73, and 90 of the Commission’s Rules to Make Non-Substantive Editorial Revisions to the Table of Frequency Allocations and to Various Other Rules</w:t>
      </w:r>
      <w:r w:rsidRPr="00D73941">
        <w:t xml:space="preserve">, Order, 25 FCC Rcd 9712, 9721, para. 17 (OET and OMD 2010) (stating that “we will not replicate typographical or other errors (in the version of the International Table displayed in </w:t>
      </w:r>
      <w:r>
        <w:t>s</w:t>
      </w:r>
      <w:r w:rsidRPr="00D73941">
        <w:t>ection 2.106) that hold the potential to cause reader confusion or convey misleading information.”)</w:t>
      </w:r>
      <w:r>
        <w:t xml:space="preserve"> (</w:t>
      </w:r>
      <w:r w:rsidRPr="00B70A36">
        <w:rPr>
          <w:i/>
        </w:rPr>
        <w:t>WRC-07 Table Clean-up Order</w:t>
      </w:r>
      <w:r>
        <w:t>).</w:t>
      </w:r>
    </w:p>
  </w:footnote>
  <w:footnote w:id="23">
    <w:p w:rsidR="00E71138" w:rsidRPr="00B830BD" w:rsidP="006F5631">
      <w:pPr>
        <w:pStyle w:val="FootnoteText"/>
        <w:rPr>
          <w:lang w:val="en-AU"/>
        </w:rPr>
      </w:pPr>
      <w:r w:rsidRPr="00D73941">
        <w:rPr>
          <w:rStyle w:val="FootnoteReference"/>
        </w:rPr>
        <w:footnoteRef/>
      </w:r>
      <w:r w:rsidRPr="00D73941">
        <w:t xml:space="preserve"> </w:t>
      </w:r>
      <w:r w:rsidRPr="00D73941">
        <w:rPr>
          <w:i/>
        </w:rPr>
        <w:t>See</w:t>
      </w:r>
      <w:r w:rsidRPr="00D73941">
        <w:t xml:space="preserve"> Radio Regulations at No. 5.48 (“</w:t>
      </w:r>
      <w:r w:rsidRPr="00D73941">
        <w:rPr>
          <w:lang w:val="en-AU"/>
        </w:rPr>
        <w:t>Within each of the categories specified in Nos.</w:t>
      </w:r>
      <w:r w:rsidRPr="00D73941">
        <w:t xml:space="preserve"> </w:t>
      </w:r>
      <w:r w:rsidRPr="00D73941">
        <w:rPr>
          <w:rStyle w:val="Artref"/>
          <w:bCs/>
        </w:rPr>
        <w:t>5.25</w:t>
      </w:r>
      <w:r w:rsidRPr="00D73941">
        <w:t xml:space="preserve"> </w:t>
      </w:r>
      <w:r w:rsidRPr="00D73941">
        <w:rPr>
          <w:lang w:val="en-AU"/>
        </w:rPr>
        <w:t>and</w:t>
      </w:r>
      <w:r w:rsidRPr="00D73941">
        <w:t xml:space="preserve"> </w:t>
      </w:r>
      <w:r w:rsidRPr="00D73941">
        <w:rPr>
          <w:rStyle w:val="Artref"/>
          <w:bCs/>
        </w:rPr>
        <w:t>5.26</w:t>
      </w:r>
      <w:r w:rsidRPr="00D73941">
        <w:rPr>
          <w:lang w:val="en-AU"/>
        </w:rPr>
        <w:t xml:space="preserve">, services are listed in alphabetical </w:t>
      </w:r>
      <w:r w:rsidRPr="006F5631">
        <w:t>order</w:t>
      </w:r>
      <w:r w:rsidRPr="00D73941">
        <w:rPr>
          <w:lang w:val="en-AU"/>
        </w:rPr>
        <w:t xml:space="preserve"> according to the French language.  The order of listing does not indicate relative priority within each category.”)</w:t>
      </w:r>
      <w:r w:rsidRPr="00D73941">
        <w:t>, No. 5.50 (“The footnote references which appear in the Table below the allocated</w:t>
      </w:r>
      <w:r w:rsidRPr="00B830BD">
        <w:t xml:space="preserve"> service or services apply to more than one of the allocated services, or to the whole of the allocation concerned.”), and No.</w:t>
      </w:r>
      <w:r>
        <w:t> </w:t>
      </w:r>
      <w:r w:rsidRPr="00B830BD">
        <w:t>5.51 (“</w:t>
      </w:r>
      <w:r w:rsidRPr="00B830BD">
        <w:rPr>
          <w:lang w:val="en-AU"/>
        </w:rPr>
        <w:t>The footnote references which appear to the right of the name of a service are applicable only to that particular service.</w:t>
      </w:r>
      <w:r w:rsidRPr="00B830BD">
        <w:t>”).</w:t>
      </w:r>
    </w:p>
  </w:footnote>
  <w:footnote w:id="24">
    <w:p w:rsidR="00E71138" w:rsidRPr="00B830BD" w:rsidP="00CD41B3">
      <w:pPr>
        <w:pStyle w:val="FootnoteText"/>
      </w:pPr>
      <w:r w:rsidRPr="00B830BD">
        <w:rPr>
          <w:rStyle w:val="FootnoteReference"/>
        </w:rPr>
        <w:footnoteRef/>
      </w:r>
      <w:r w:rsidRPr="00B830BD">
        <w:t xml:space="preserve"> </w:t>
      </w:r>
      <w:r w:rsidRPr="00FE59D2">
        <w:rPr>
          <w:i/>
        </w:rPr>
        <w:t>See</w:t>
      </w:r>
      <w:r w:rsidRPr="00B830BD">
        <w:t xml:space="preserve"> App</w:t>
      </w:r>
      <w:r>
        <w:t xml:space="preserve">x. </w:t>
      </w:r>
      <w:r w:rsidRPr="00B830BD">
        <w:t>for the complete text of these footnotes.</w:t>
      </w:r>
    </w:p>
  </w:footnote>
  <w:footnote w:id="25">
    <w:p w:rsidR="00E71138" w:rsidRPr="00B830BD" w:rsidP="00CD41B3">
      <w:pPr>
        <w:pStyle w:val="FootnoteText"/>
      </w:pPr>
      <w:r w:rsidRPr="00B830BD">
        <w:rPr>
          <w:rStyle w:val="FootnoteReference"/>
        </w:rPr>
        <w:footnoteRef/>
      </w:r>
      <w:r w:rsidRPr="00B830BD">
        <w:t> </w:t>
      </w:r>
      <w:r>
        <w:t>T</w:t>
      </w:r>
      <w:r w:rsidRPr="00B830BD">
        <w:t xml:space="preserve">he </w:t>
      </w:r>
      <w:r w:rsidRPr="00B830BD">
        <w:rPr>
          <w:i/>
        </w:rPr>
        <w:t>WRC-07 Table Clean-up Order</w:t>
      </w:r>
      <w:r>
        <w:rPr>
          <w:i/>
        </w:rPr>
        <w:t xml:space="preserve"> </w:t>
      </w:r>
      <w:r w:rsidRPr="00B830BD">
        <w:t xml:space="preserve">partially implemented </w:t>
      </w:r>
      <w:r>
        <w:t>the ITU’s</w:t>
      </w:r>
      <w:r w:rsidRPr="00B830BD">
        <w:t xml:space="preserve"> notation</w:t>
      </w:r>
      <w:r>
        <w:t>al system in the Commission’s list of international footnotes, and in this order, we continue with this established practice.  Specifically</w:t>
      </w:r>
      <w:r w:rsidRPr="00B830BD">
        <w:t xml:space="preserve">, </w:t>
      </w:r>
      <w:r>
        <w:t xml:space="preserve">we add the abbreviation “(WRC-15)” to the </w:t>
      </w:r>
      <w:r w:rsidRPr="00691AB4">
        <w:t xml:space="preserve">right of an international footnote to signify that WRC-15 </w:t>
      </w:r>
      <w:r>
        <w:t xml:space="preserve">added or </w:t>
      </w:r>
      <w:r w:rsidRPr="00691AB4">
        <w:t>modified the footnote</w:t>
      </w:r>
      <w:r>
        <w:t xml:space="preserve">, and </w:t>
      </w:r>
      <w:r w:rsidRPr="00691AB4">
        <w:rPr>
          <w:color w:val="000000"/>
        </w:rPr>
        <w:t>we a</w:t>
      </w:r>
      <w:r>
        <w:rPr>
          <w:color w:val="000000"/>
        </w:rPr>
        <w:t xml:space="preserve">dd </w:t>
      </w:r>
      <w:r w:rsidRPr="00691AB4">
        <w:rPr>
          <w:color w:val="000000"/>
        </w:rPr>
        <w:t xml:space="preserve">the </w:t>
      </w:r>
      <w:r>
        <w:rPr>
          <w:color w:val="000000"/>
        </w:rPr>
        <w:t xml:space="preserve">abbreviation </w:t>
      </w:r>
      <w:r w:rsidRPr="00691AB4">
        <w:rPr>
          <w:color w:val="000000"/>
        </w:rPr>
        <w:t xml:space="preserve">“(FCC)” to the </w:t>
      </w:r>
      <w:r>
        <w:rPr>
          <w:color w:val="000000"/>
        </w:rPr>
        <w:t xml:space="preserve">right of the seven international </w:t>
      </w:r>
      <w:r w:rsidRPr="00691AB4">
        <w:rPr>
          <w:color w:val="000000"/>
        </w:rPr>
        <w:t>footnote</w:t>
      </w:r>
      <w:r>
        <w:rPr>
          <w:color w:val="000000"/>
        </w:rPr>
        <w:t>s that we revise (simplify) in section 2.106 by updating their cross references</w:t>
      </w:r>
      <w:r w:rsidRPr="00691AB4">
        <w:rPr>
          <w:color w:val="000000"/>
        </w:rPr>
        <w:t>.</w:t>
      </w:r>
      <w:r>
        <w:rPr>
          <w:color w:val="000000"/>
        </w:rPr>
        <w:t xml:space="preserve">  </w:t>
      </w:r>
      <w:r>
        <w:t xml:space="preserve">Also, we note that </w:t>
      </w:r>
      <w:r w:rsidRPr="00B830BD">
        <w:t xml:space="preserve">WRC-15 suppressed </w:t>
      </w:r>
      <w:r>
        <w:t>(</w:t>
      </w:r>
      <w:r w:rsidRPr="005851A6">
        <w:t>i.e.</w:t>
      </w:r>
      <w:r w:rsidRPr="00552ADB">
        <w:rPr>
          <w:i/>
        </w:rPr>
        <w:t xml:space="preserve"> </w:t>
      </w:r>
      <w:r>
        <w:t xml:space="preserve">removed) </w:t>
      </w:r>
      <w:r w:rsidRPr="00B830BD">
        <w:t>23 international footnotes</w:t>
      </w:r>
      <w:r>
        <w:t xml:space="preserve">, that </w:t>
      </w:r>
      <w:r w:rsidRPr="00B830BD">
        <w:t xml:space="preserve">these footnote numbers are listed in the </w:t>
      </w:r>
      <w:r w:rsidRPr="005A660A">
        <w:t>Radio Regulations</w:t>
      </w:r>
      <w:r w:rsidRPr="00B830BD">
        <w:t>, followed by the notation “(SUP – WRC</w:t>
      </w:r>
      <w:r w:rsidRPr="00B830BD">
        <w:noBreakHyphen/>
        <w:t xml:space="preserve">15),” </w:t>
      </w:r>
      <w:r>
        <w:t xml:space="preserve">but decline to follow this part of the ITU’s notational system </w:t>
      </w:r>
      <w:r w:rsidRPr="00B830BD">
        <w:t xml:space="preserve">in </w:t>
      </w:r>
      <w:r>
        <w:t>s</w:t>
      </w:r>
      <w:r w:rsidRPr="00B830BD">
        <w:t>ection 2.106</w:t>
      </w:r>
      <w:r>
        <w:t xml:space="preserve"> of the rules</w:t>
      </w:r>
      <w:r w:rsidRPr="00B830BD">
        <w:t>.</w:t>
      </w:r>
      <w:r>
        <w:t xml:space="preserve">  </w:t>
      </w:r>
      <w:r w:rsidRPr="005C28A5">
        <w:rPr>
          <w:i/>
          <w:szCs w:val="22"/>
        </w:rPr>
        <w:t xml:space="preserve">See </w:t>
      </w:r>
      <w:r>
        <w:rPr>
          <w:i/>
          <w:szCs w:val="22"/>
        </w:rPr>
        <w:t xml:space="preserve">supra note </w:t>
      </w:r>
      <w:r w:rsidRPr="004823E1">
        <w:rPr>
          <w:szCs w:val="22"/>
        </w:rPr>
        <w:fldChar w:fldCharType="begin"/>
      </w:r>
      <w:r w:rsidRPr="004823E1">
        <w:rPr>
          <w:szCs w:val="22"/>
        </w:rPr>
        <w:instrText xml:space="preserve"> NOTEREF _Ref14713942 \h </w:instrText>
      </w:r>
      <w:r>
        <w:rPr>
          <w:szCs w:val="22"/>
        </w:rPr>
        <w:instrText xml:space="preserve"> \* MERGEFORMAT </w:instrText>
      </w:r>
      <w:r w:rsidRPr="004823E1">
        <w:rPr>
          <w:szCs w:val="22"/>
        </w:rPr>
        <w:fldChar w:fldCharType="separate"/>
      </w:r>
      <w:r>
        <w:rPr>
          <w:szCs w:val="22"/>
        </w:rPr>
        <w:t>20</w:t>
      </w:r>
      <w:r w:rsidRPr="004823E1">
        <w:rPr>
          <w:szCs w:val="22"/>
        </w:rPr>
        <w:fldChar w:fldCharType="end"/>
      </w:r>
      <w:r w:rsidRPr="004823E1">
        <w:rPr>
          <w:szCs w:val="22"/>
        </w:rPr>
        <w:t>,</w:t>
      </w:r>
      <w:r>
        <w:rPr>
          <w:i/>
          <w:szCs w:val="22"/>
        </w:rPr>
        <w:t xml:space="preserve"> Table Clean-up Order</w:t>
      </w:r>
      <w:r>
        <w:t xml:space="preserve">, 25 FCC Rcd 9722 </w:t>
      </w:r>
      <w:r w:rsidRPr="00B830BD">
        <w:t>para.</w:t>
      </w:r>
      <w:r>
        <w:t> </w:t>
      </w:r>
      <w:r w:rsidRPr="00B830BD">
        <w:t>19.</w:t>
      </w:r>
    </w:p>
  </w:footnote>
  <w:footnote w:id="26">
    <w:p w:rsidR="00E71138" w:rsidP="00CD41B3">
      <w:pPr>
        <w:pStyle w:val="FootnoteText"/>
      </w:pPr>
      <w:r>
        <w:rPr>
          <w:rStyle w:val="FootnoteReference"/>
        </w:rPr>
        <w:footnoteRef/>
      </w:r>
      <w:r>
        <w:t xml:space="preserve"> </w:t>
      </w:r>
      <w:r w:rsidRPr="000D795C">
        <w:t xml:space="preserve">We further note that these footnotes merely urge </w:t>
      </w:r>
      <w:r>
        <w:t>administrations</w:t>
      </w:r>
      <w:r w:rsidRPr="000D795C">
        <w:t xml:space="preserve"> not to authorize stations in the fixed and mobile services </w:t>
      </w:r>
      <w:r>
        <w:t>“</w:t>
      </w:r>
      <w:r w:rsidRPr="000D795C">
        <w:t xml:space="preserve">in application of </w:t>
      </w:r>
      <w:r>
        <w:t>[</w:t>
      </w:r>
      <w:r w:rsidRPr="000D795C">
        <w:t>Radio Regulation</w:t>
      </w:r>
      <w:r>
        <w:t>]</w:t>
      </w:r>
      <w:r w:rsidRPr="000D795C">
        <w:t xml:space="preserve"> No. 4.4</w:t>
      </w:r>
      <w:r w:rsidRPr="00691AB4">
        <w:t>,</w:t>
      </w:r>
      <w:r>
        <w:t>”</w:t>
      </w:r>
      <w:r w:rsidRPr="00691AB4">
        <w:t xml:space="preserve"> </w:t>
      </w:r>
      <w:r w:rsidRPr="005851A6">
        <w:t>i.e.</w:t>
      </w:r>
      <w:r w:rsidRPr="00691AB4">
        <w:t>,</w:t>
      </w:r>
      <w:r>
        <w:t xml:space="preserve"> </w:t>
      </w:r>
      <w:r w:rsidRPr="000D795C">
        <w:t>on a non</w:t>
      </w:r>
      <w:r w:rsidRPr="000D795C">
        <w:noBreakHyphen/>
        <w:t>interference and unprotected basis</w:t>
      </w:r>
      <w:r>
        <w:t xml:space="preserve"> to stations operating in accordance with the International Table.</w:t>
      </w:r>
    </w:p>
  </w:footnote>
  <w:footnote w:id="27">
    <w:p w:rsidR="00E71138" w:rsidP="00CD41B3">
      <w:pPr>
        <w:pStyle w:val="FootnoteText"/>
      </w:pPr>
      <w:r>
        <w:rPr>
          <w:rStyle w:val="FootnoteReference"/>
        </w:rPr>
        <w:footnoteRef/>
      </w:r>
      <w:r>
        <w:t xml:space="preserve"> In addition, the cross reference in international footnote 5.511C was revised to more specifically identify it as the initial version, </w:t>
      </w:r>
      <w:r w:rsidRPr="005851A6">
        <w:t>i.e.</w:t>
      </w:r>
      <w:r>
        <w:t>, “</w:t>
      </w:r>
      <w:r w:rsidRPr="00B03381">
        <w:rPr>
          <w:rFonts w:eastAsia="Calibri"/>
          <w:szCs w:val="22"/>
        </w:rPr>
        <w:t>Recommendation ITU</w:t>
      </w:r>
      <w:r>
        <w:rPr>
          <w:rFonts w:eastAsia="Calibri"/>
          <w:szCs w:val="22"/>
        </w:rPr>
        <w:noBreakHyphen/>
      </w:r>
      <w:r w:rsidRPr="00B03381">
        <w:rPr>
          <w:rFonts w:eastAsia="Calibri"/>
          <w:szCs w:val="22"/>
        </w:rPr>
        <w:t>R S.1340</w:t>
      </w:r>
      <w:r>
        <w:rPr>
          <w:rFonts w:eastAsia="Calibri"/>
          <w:szCs w:val="22"/>
        </w:rPr>
        <w:t>” was changed to “</w:t>
      </w:r>
      <w:r w:rsidRPr="00B03381">
        <w:rPr>
          <w:rFonts w:eastAsia="Calibri"/>
          <w:szCs w:val="22"/>
        </w:rPr>
        <w:t>Recommendation ITU-R S.1340</w:t>
      </w:r>
      <w:r>
        <w:rPr>
          <w:rFonts w:eastAsia="Calibri"/>
          <w:szCs w:val="22"/>
        </w:rPr>
        <w:t>-0.”</w:t>
      </w:r>
    </w:p>
  </w:footnote>
  <w:footnote w:id="28">
    <w:p w:rsidR="00E71138" w:rsidP="00CD41B3">
      <w:pPr>
        <w:pStyle w:val="FootnoteText"/>
      </w:pPr>
      <w:r>
        <w:rPr>
          <w:rStyle w:val="FootnoteReference"/>
        </w:rPr>
        <w:footnoteRef/>
      </w:r>
      <w:r>
        <w:t xml:space="preserve"> </w:t>
      </w:r>
      <w:r w:rsidRPr="00063C04">
        <w:rPr>
          <w:i/>
        </w:rPr>
        <w:t>Supra</w:t>
      </w:r>
      <w:r>
        <w:t xml:space="preserve"> para. 6.</w:t>
      </w:r>
    </w:p>
  </w:footnote>
  <w:footnote w:id="29">
    <w:p w:rsidR="00E71138" w:rsidRPr="00B830BD" w:rsidP="00CD41B3">
      <w:pPr>
        <w:pStyle w:val="FootnoteText"/>
      </w:pPr>
      <w:r w:rsidRPr="00B830BD">
        <w:rPr>
          <w:rStyle w:val="FootnoteReference"/>
        </w:rPr>
        <w:footnoteRef/>
      </w:r>
      <w:r w:rsidRPr="00B830BD">
        <w:t xml:space="preserve"> </w:t>
      </w:r>
      <w:r w:rsidRPr="00B830BD">
        <w:rPr>
          <w:i/>
        </w:rPr>
        <w:t>See</w:t>
      </w:r>
      <w:r w:rsidRPr="00B830BD">
        <w:t xml:space="preserve"> NTIA WRC-15 Implementation Recommendations</w:t>
      </w:r>
      <w:r>
        <w:t>, Attachment 1 – Annex 1.13, p. 66</w:t>
      </w:r>
      <w:r w:rsidRPr="00B830BD">
        <w:t>.</w:t>
      </w:r>
    </w:p>
  </w:footnote>
  <w:footnote w:id="30">
    <w:p w:rsidR="00E71138" w:rsidP="00CD41B3">
      <w:pPr>
        <w:pStyle w:val="FootnoteText"/>
      </w:pPr>
      <w:r>
        <w:rPr>
          <w:rStyle w:val="FootnoteReference"/>
        </w:rPr>
        <w:footnoteRef/>
      </w:r>
      <w:r>
        <w:t xml:space="preserve"> </w:t>
      </w:r>
      <w:r w:rsidRPr="00FE59D2">
        <w:t xml:space="preserve">The 410-420 MHz band is allocated to the </w:t>
      </w:r>
      <w:r>
        <w:t xml:space="preserve">fixed service, mobile service, </w:t>
      </w:r>
      <w:r w:rsidRPr="00FE59D2">
        <w:t xml:space="preserve">and SRS (space-to-space) on a primary basis for </w:t>
      </w:r>
      <w:r>
        <w:t>Federal</w:t>
      </w:r>
      <w:r w:rsidRPr="00FE59D2">
        <w:t xml:space="preserve"> use and a reference to footnote 5.268 has previously been </w:t>
      </w:r>
      <w:r w:rsidRPr="00FE59D2">
        <w:rPr>
          <w:szCs w:val="22"/>
        </w:rPr>
        <w:t>added to the Federal Table.</w:t>
      </w:r>
      <w:r>
        <w:rPr>
          <w:szCs w:val="22"/>
        </w:rPr>
        <w:t xml:space="preserve">  </w:t>
      </w:r>
      <w:r w:rsidRPr="00FE59D2">
        <w:rPr>
          <w:szCs w:val="22"/>
        </w:rPr>
        <w:t>Non-</w:t>
      </w:r>
      <w:r>
        <w:rPr>
          <w:szCs w:val="22"/>
        </w:rPr>
        <w:t>Federal</w:t>
      </w:r>
      <w:r w:rsidRPr="00FE59D2">
        <w:rPr>
          <w:szCs w:val="22"/>
        </w:rPr>
        <w:t xml:space="preserve"> access to the 410-420 MHz band is limited to that authorized in footnot</w:t>
      </w:r>
      <w:r>
        <w:rPr>
          <w:szCs w:val="22"/>
        </w:rPr>
        <w:t>es US13, US55, and US64.  Because t</w:t>
      </w:r>
      <w:r w:rsidRPr="0043220B">
        <w:rPr>
          <w:szCs w:val="22"/>
        </w:rPr>
        <w:t xml:space="preserve">hese U.S. footnotes </w:t>
      </w:r>
      <w:r>
        <w:rPr>
          <w:szCs w:val="22"/>
        </w:rPr>
        <w:t>authorize non</w:t>
      </w:r>
      <w:r>
        <w:rPr>
          <w:szCs w:val="22"/>
        </w:rPr>
        <w:noBreakHyphen/>
        <w:t>Federal</w:t>
      </w:r>
      <w:r w:rsidRPr="0043220B">
        <w:rPr>
          <w:szCs w:val="22"/>
        </w:rPr>
        <w:t xml:space="preserve"> use on either a secondary basis (US64), or subject to the condition that harmful interference will not be caused to </w:t>
      </w:r>
      <w:r>
        <w:rPr>
          <w:szCs w:val="22"/>
        </w:rPr>
        <w:t xml:space="preserve">Federal stations (US13, US55), non-Federal users are not protected from existing or future primary stations.  </w:t>
      </w:r>
      <w:r w:rsidRPr="00FE59D2">
        <w:rPr>
          <w:i/>
          <w:szCs w:val="22"/>
        </w:rPr>
        <w:t>See generally</w:t>
      </w:r>
      <w:r w:rsidRPr="00FE59D2">
        <w:rPr>
          <w:szCs w:val="22"/>
        </w:rPr>
        <w:t xml:space="preserve"> 47 CFR </w:t>
      </w:r>
      <w:r>
        <w:t xml:space="preserve">§§ 2.105(c)(2), </w:t>
      </w:r>
      <w:r w:rsidRPr="002523D6">
        <w:t>2.106 footnotes US13, US55, US64.</w:t>
      </w:r>
    </w:p>
  </w:footnote>
  <w:footnote w:id="31">
    <w:p w:rsidR="00E71138" w:rsidRPr="00B830BD" w:rsidP="006F5631">
      <w:pPr>
        <w:pStyle w:val="FootnoteText"/>
      </w:pPr>
      <w:r w:rsidRPr="00B830BD">
        <w:rPr>
          <w:rStyle w:val="FootnoteReference"/>
        </w:rPr>
        <w:footnoteRef/>
      </w:r>
      <w:r w:rsidRPr="00B830BD">
        <w:t xml:space="preserve"> Specifically, </w:t>
      </w:r>
      <w:r>
        <w:t xml:space="preserve">we replace the </w:t>
      </w:r>
      <w:r w:rsidRPr="00B830BD">
        <w:t xml:space="preserve">references to international footnote 5.287 </w:t>
      </w:r>
      <w:r>
        <w:t xml:space="preserve">with that of footnote US287 in </w:t>
      </w:r>
      <w:r w:rsidRPr="00B830BD">
        <w:t>the 456</w:t>
      </w:r>
      <w:r>
        <w:noBreakHyphen/>
      </w:r>
      <w:r w:rsidRPr="00B830BD">
        <w:t>459</w:t>
      </w:r>
      <w:r>
        <w:t> </w:t>
      </w:r>
      <w:r w:rsidRPr="00B830BD">
        <w:t>MHz and 460</w:t>
      </w:r>
      <w:r w:rsidRPr="00B830BD">
        <w:noBreakHyphen/>
        <w:t xml:space="preserve">470 MHz bands within the Federal Table and </w:t>
      </w:r>
      <w:r>
        <w:t xml:space="preserve">in </w:t>
      </w:r>
      <w:r w:rsidRPr="00B830BD">
        <w:t>the 456-460 MHz, 462.7375-467.5375 MHz</w:t>
      </w:r>
      <w:r>
        <w:t>,</w:t>
      </w:r>
      <w:r w:rsidRPr="00B830BD">
        <w:t xml:space="preserve"> and 467.5375</w:t>
      </w:r>
      <w:r w:rsidRPr="00B830BD">
        <w:noBreakHyphen/>
        <w:t>467.7375 MHz bands within the non-Federal Table.</w:t>
      </w:r>
    </w:p>
  </w:footnote>
  <w:footnote w:id="32">
    <w:p w:rsidR="00E71138" w:rsidRPr="00B830BD" w:rsidP="00CD41B3">
      <w:pPr>
        <w:pStyle w:val="FootnoteText"/>
      </w:pPr>
      <w:r w:rsidRPr="00B830BD">
        <w:rPr>
          <w:rStyle w:val="FootnoteReference"/>
        </w:rPr>
        <w:footnoteRef/>
      </w:r>
      <w:r w:rsidRPr="00B830BD">
        <w:t xml:space="preserve"> Letter from </w:t>
      </w:r>
      <w:r>
        <w:t>Peter A. Tenhula</w:t>
      </w:r>
      <w:r w:rsidRPr="00B830BD">
        <w:t xml:space="preserve">, </w:t>
      </w:r>
      <w:r>
        <w:t xml:space="preserve">Acting </w:t>
      </w:r>
      <w:r w:rsidRPr="00B830BD">
        <w:t xml:space="preserve">Associate Administrator, Office of Spectrum Management, NTIA, to Julius P. Knapp, Chief, Office of Engineering and Technology, </w:t>
      </w:r>
      <w:r>
        <w:t>dated September 10, 2018</w:t>
      </w:r>
      <w:r w:rsidRPr="00B830BD">
        <w:t xml:space="preserve"> (NTIA WRC-15 Implementation Recommendations).</w:t>
      </w:r>
    </w:p>
  </w:footnote>
  <w:footnote w:id="33">
    <w:p w:rsidR="00E71138" w:rsidP="00CD41B3">
      <w:pPr>
        <w:pStyle w:val="FootnoteText"/>
      </w:pPr>
      <w:r>
        <w:rPr>
          <w:rStyle w:val="FootnoteReference"/>
        </w:rPr>
        <w:footnoteRef/>
      </w:r>
      <w:r>
        <w:t xml:space="preserve"> Specifically, in addition to the changes to the International Table adopted at WRC-15, NTIA will add a primary Federal EESS uplink allocation and references to footnotes 5.460A and 5.460B to the 7190-7235 MHz band and a primary Federal EESS uplink allocation and a reference to footnote 5.460A to the 7235-7250 MHz band.</w:t>
      </w:r>
    </w:p>
  </w:footnote>
  <w:footnote w:id="34">
    <w:p w:rsidR="00E71138" w:rsidRPr="002E09CE" w:rsidP="00CD41B3">
      <w:pPr>
        <w:pStyle w:val="FootnoteText"/>
      </w:pPr>
      <w:r w:rsidRPr="00B830BD">
        <w:rPr>
          <w:rStyle w:val="FootnoteReference"/>
        </w:rPr>
        <w:footnoteRef/>
      </w:r>
      <w:r w:rsidRPr="00B830BD">
        <w:t xml:space="preserve"> </w:t>
      </w:r>
      <w:r w:rsidRPr="00B830BD">
        <w:rPr>
          <w:i/>
        </w:rPr>
        <w:t>See</w:t>
      </w:r>
      <w:r w:rsidRPr="00B830BD">
        <w:t xml:space="preserve"> NTIA WRC-15 Im</w:t>
      </w:r>
      <w:r>
        <w:t xml:space="preserve">plementation Recommendations, Attachment 1 – </w:t>
      </w:r>
      <w:r w:rsidRPr="00C055DA">
        <w:t>Annex 1.</w:t>
      </w:r>
      <w:r w:rsidRPr="0043220B">
        <w:t>11, pp. 56-60</w:t>
      </w:r>
      <w:r w:rsidRPr="00C055DA">
        <w:t>.</w:t>
      </w:r>
      <w:r>
        <w:t xml:space="preserve">  During the coordination process, NTIA informed the Commission that it had </w:t>
      </w:r>
      <w:r w:rsidRPr="002E09CE">
        <w:t>revised its recommendations by replacing footnote G133</w:t>
      </w:r>
      <w:r>
        <w:t xml:space="preserve"> with footnote 5.460.</w:t>
      </w:r>
      <w:r w:rsidRPr="002E09CE">
        <w:t xml:space="preserve"> </w:t>
      </w:r>
      <w:r>
        <w:t xml:space="preserve"> Footnote G133 prohibits emissions to deep space while footnote 5.450 states no emissions “intended for deep space shall be effected.”</w:t>
      </w:r>
    </w:p>
  </w:footnote>
  <w:footnote w:id="35">
    <w:p w:rsidR="00E71138" w:rsidRPr="00967B1D" w:rsidP="00CD41B3">
      <w:pPr>
        <w:pStyle w:val="FootnoteText"/>
      </w:pPr>
      <w:r w:rsidRPr="00B830BD">
        <w:rPr>
          <w:rStyle w:val="FootnoteReference"/>
        </w:rPr>
        <w:footnoteRef/>
      </w:r>
      <w:r w:rsidRPr="00B830BD">
        <w:t xml:space="preserve"> </w:t>
      </w:r>
      <w:r w:rsidRPr="00967B1D">
        <w:rPr>
          <w:i/>
        </w:rPr>
        <w:t>See</w:t>
      </w:r>
      <w:r w:rsidRPr="00967B1D">
        <w:t xml:space="preserve"> NTIA WRC-15 Implementation Recommendations, Attachment 1 – Annex 1.9.2, pp. 53-54.</w:t>
      </w:r>
      <w:r>
        <w:t xml:space="preserve">  During the coordination process, NTIA informed the Commission that it had revised</w:t>
      </w:r>
      <w:r w:rsidRPr="002E09CE">
        <w:t xml:space="preserve"> its recommendations</w:t>
      </w:r>
      <w:r>
        <w:t xml:space="preserve"> by inserting “except maritime mobile-mobile”</w:t>
      </w:r>
      <w:r w:rsidRPr="00C92DDC">
        <w:t xml:space="preserve"> </w:t>
      </w:r>
      <w:r>
        <w:t xml:space="preserve">in </w:t>
      </w:r>
      <w:r w:rsidRPr="00C92DDC">
        <w:t xml:space="preserve">the existing secondary </w:t>
      </w:r>
      <w:r>
        <w:t xml:space="preserve">“Mobile-satellite (space-to-Earth)” </w:t>
      </w:r>
      <w:r w:rsidRPr="00C92DDC">
        <w:t xml:space="preserve">allocation </w:t>
      </w:r>
      <w:r>
        <w:t xml:space="preserve">entry </w:t>
      </w:r>
      <w:r w:rsidRPr="00C92DDC">
        <w:t xml:space="preserve">in </w:t>
      </w:r>
      <w:r>
        <w:t xml:space="preserve">the </w:t>
      </w:r>
      <w:r w:rsidRPr="00C92DDC">
        <w:t>7375</w:t>
      </w:r>
      <w:r>
        <w:noBreakHyphen/>
      </w:r>
      <w:r w:rsidRPr="00C92DDC">
        <w:t>7</w:t>
      </w:r>
      <w:r>
        <w:t>7</w:t>
      </w:r>
      <w:r w:rsidRPr="00C92DDC">
        <w:t>50 MHz band</w:t>
      </w:r>
      <w:r>
        <w:t>.</w:t>
      </w:r>
    </w:p>
  </w:footnote>
  <w:footnote w:id="36">
    <w:p w:rsidR="00E71138" w:rsidRPr="00967B1D" w:rsidP="00CD41B3">
      <w:pPr>
        <w:pStyle w:val="FootnoteText"/>
      </w:pPr>
      <w:r w:rsidRPr="00967B1D">
        <w:rPr>
          <w:rStyle w:val="FootnoteReference"/>
        </w:rPr>
        <w:footnoteRef/>
      </w:r>
      <w:r w:rsidRPr="00967B1D">
        <w:t xml:space="preserve"> </w:t>
      </w:r>
      <w:r w:rsidRPr="00967B1D">
        <w:rPr>
          <w:i/>
        </w:rPr>
        <w:t>See</w:t>
      </w:r>
      <w:r w:rsidRPr="00967B1D">
        <w:t xml:space="preserve"> NTIA WRC-15 Implementation Recommendations, Attachment 1 – Annex 1.6, p 39.</w:t>
      </w:r>
    </w:p>
  </w:footnote>
  <w:footnote w:id="37">
    <w:p w:rsidR="00E71138" w:rsidRPr="00967B1D" w:rsidP="00CD41B3">
      <w:pPr>
        <w:pStyle w:val="FootnoteText"/>
      </w:pPr>
      <w:r w:rsidRPr="00967B1D">
        <w:rPr>
          <w:rStyle w:val="FootnoteReference"/>
        </w:rPr>
        <w:footnoteRef/>
      </w:r>
      <w:r w:rsidRPr="00967B1D">
        <w:t xml:space="preserve"> S</w:t>
      </w:r>
      <w:r>
        <w:t>pecifically, stations of the S</w:t>
      </w:r>
      <w:r w:rsidRPr="00967B1D">
        <w:t xml:space="preserve">RS </w:t>
      </w:r>
      <w:r>
        <w:t xml:space="preserve">may not cause harmful interference to, or claim </w:t>
      </w:r>
      <w:r w:rsidRPr="00967B1D">
        <w:t xml:space="preserve">protection </w:t>
      </w:r>
      <w:r>
        <w:t>from, stations in th</w:t>
      </w:r>
      <w:r w:rsidRPr="00967B1D">
        <w:t xml:space="preserve">e fixed-satellite service </w:t>
      </w:r>
      <w:r>
        <w:t>“</w:t>
      </w:r>
      <w:r w:rsidRPr="00A85A3B">
        <w:t>limited to feeder links for the broadcasting-satellite service and associated space operations functions using the guardbands under Appendix 30A and feeder links for the broadcasting-satellite service in Region</w:t>
      </w:r>
      <w:r>
        <w:t> </w:t>
      </w:r>
      <w:r w:rsidRPr="00A85A3B">
        <w:t>2.</w:t>
      </w:r>
      <w:r>
        <w:t xml:space="preserve">”  </w:t>
      </w:r>
      <w:r w:rsidRPr="00967B1D">
        <w:rPr>
          <w:i/>
        </w:rPr>
        <w:t>See</w:t>
      </w:r>
      <w:r w:rsidRPr="00967B1D">
        <w:t xml:space="preserve"> Appx. (5.509G).</w:t>
      </w:r>
    </w:p>
  </w:footnote>
  <w:footnote w:id="38">
    <w:p w:rsidR="00E71138" w:rsidRPr="00691AB4" w:rsidP="006F5631">
      <w:pPr>
        <w:pStyle w:val="FootnoteText"/>
      </w:pPr>
      <w:r w:rsidRPr="00967B1D">
        <w:rPr>
          <w:rStyle w:val="FootnoteReference"/>
        </w:rPr>
        <w:footnoteRef/>
      </w:r>
      <w:r w:rsidRPr="00967B1D">
        <w:t xml:space="preserve"> </w:t>
      </w:r>
      <w:r w:rsidRPr="00D3366E">
        <w:t>Federal footnotes apply only to Federal operations and appear solely in the Federal Table</w:t>
      </w:r>
      <w:r>
        <w:t xml:space="preserve"> and thus the revision of footnote G132 cannot affect secondary non-Federal </w:t>
      </w:r>
      <w:r w:rsidRPr="001C19B9">
        <w:t xml:space="preserve">Earth exploration-satellite (active) and </w:t>
      </w:r>
      <w:r>
        <w:t xml:space="preserve">space research </w:t>
      </w:r>
      <w:r w:rsidRPr="001C19B9">
        <w:t xml:space="preserve">(active) </w:t>
      </w:r>
      <w:r>
        <w:t xml:space="preserve">services operating in the </w:t>
      </w:r>
      <w:r w:rsidRPr="001C19B9">
        <w:t xml:space="preserve">1215-1240 MHz </w:t>
      </w:r>
      <w:r>
        <w:t>band</w:t>
      </w:r>
      <w:r w:rsidRPr="00D3366E">
        <w:t>.  47 CFR §</w:t>
      </w:r>
      <w:r>
        <w:t xml:space="preserve"> 2.105(d)(5)(iv).</w:t>
      </w:r>
      <w:r w:rsidRPr="001C19B9">
        <w:t xml:space="preserve"> </w:t>
      </w:r>
      <w:r>
        <w:t xml:space="preserve"> </w:t>
      </w:r>
      <w:r w:rsidRPr="00D3366E">
        <w:rPr>
          <w:i/>
        </w:rPr>
        <w:t>See</w:t>
      </w:r>
      <w:r w:rsidRPr="00D3366E">
        <w:t xml:space="preserve"> NTIA WRC-15 Implementation Recommendations, Attachment 1 – Annex 4, p. 82</w:t>
      </w:r>
      <w:r w:rsidRPr="007D3603">
        <w:t xml:space="preserve">.  </w:t>
      </w:r>
      <w:r w:rsidRPr="00D3366E">
        <w:t>For consistency</w:t>
      </w:r>
      <w:r w:rsidRPr="005C28A5">
        <w:t xml:space="preserve"> with the ITU</w:t>
      </w:r>
      <w:r>
        <w:t>’s notational system</w:t>
      </w:r>
      <w:r w:rsidRPr="005C28A5">
        <w:t>, the Chief of OET revise</w:t>
      </w:r>
      <w:r>
        <w:t>s</w:t>
      </w:r>
      <w:r w:rsidRPr="005C28A5">
        <w:t xml:space="preserve"> the </w:t>
      </w:r>
      <w:r>
        <w:t xml:space="preserve">text of </w:t>
      </w:r>
      <w:r w:rsidRPr="005C28A5">
        <w:t>footnote G132 from “Resolution 608 (WRC</w:t>
      </w:r>
      <w:r>
        <w:noBreakHyphen/>
      </w:r>
      <w:r w:rsidRPr="005C28A5">
        <w:t>15)” to “</w:t>
      </w:r>
      <w:r>
        <w:t xml:space="preserve">Resolution 608 </w:t>
      </w:r>
      <w:r w:rsidRPr="005C28A5">
        <w:t>(Rev.WRC-15).</w:t>
      </w:r>
      <w:r>
        <w:t xml:space="preserve">”  </w:t>
      </w:r>
      <w:r w:rsidRPr="000D795C">
        <w:rPr>
          <w:i/>
        </w:rPr>
        <w:t>See</w:t>
      </w:r>
      <w:r>
        <w:t xml:space="preserve"> Appx. (revised G132).</w:t>
      </w:r>
    </w:p>
  </w:footnote>
  <w:footnote w:id="39">
    <w:p w:rsidR="00E71138">
      <w:pPr>
        <w:pStyle w:val="FootnoteText"/>
      </w:pPr>
      <w:r>
        <w:rPr>
          <w:rStyle w:val="FootnoteReference"/>
        </w:rPr>
        <w:footnoteRef/>
      </w:r>
      <w:r>
        <w:t xml:space="preserve"> </w:t>
      </w:r>
      <w:r w:rsidRPr="00967B1D">
        <w:t xml:space="preserve">Resolution 608 </w:t>
      </w:r>
      <w:r>
        <w:t xml:space="preserve">was also revised to indicate that </w:t>
      </w:r>
      <w:r w:rsidRPr="00D3366E">
        <w:t xml:space="preserve">Sudan has been partitioned into two independent States and </w:t>
      </w:r>
      <w:r>
        <w:t xml:space="preserve">to </w:t>
      </w:r>
      <w:r w:rsidRPr="00D3366E">
        <w:t>correct certain style issues</w:t>
      </w:r>
      <w:r>
        <w:t>.</w:t>
      </w:r>
    </w:p>
  </w:footnote>
  <w:footnote w:id="40">
    <w:p w:rsidR="00E71138" w:rsidRPr="00B830BD" w:rsidP="00CD41B3">
      <w:pPr>
        <w:pStyle w:val="FootnoteText"/>
      </w:pPr>
      <w:r w:rsidRPr="00967B1D">
        <w:rPr>
          <w:rStyle w:val="FootnoteReference"/>
        </w:rPr>
        <w:footnoteRef/>
      </w:r>
      <w:r w:rsidRPr="00967B1D">
        <w:t xml:space="preserve"> </w:t>
      </w:r>
      <w:r w:rsidRPr="00B45A14">
        <w:t xml:space="preserve">WRC-15 </w:t>
      </w:r>
      <w:r w:rsidRPr="00C3525C">
        <w:t>add</w:t>
      </w:r>
      <w:r>
        <w:t>ed</w:t>
      </w:r>
      <w:r w:rsidRPr="00C3525C">
        <w:t xml:space="preserve"> new footnote </w:t>
      </w:r>
      <w:r>
        <w:t xml:space="preserve">5.499C </w:t>
      </w:r>
      <w:r w:rsidRPr="00C3525C">
        <w:t xml:space="preserve">to </w:t>
      </w:r>
      <w:r>
        <w:t xml:space="preserve">13.4-13.65 GHz to provide primary status to SRS feeder downlinks and grandfathered SRS (space-to-space) systems and new footnote 5.499D to require that these new primary uses of the SRS not cause harmful interference to the existing services in the band.  It also revised footnote 5.501A so that it applies only to the 13.65-13.75 GHz band.  </w:t>
      </w:r>
      <w:r w:rsidRPr="00B314BE">
        <w:rPr>
          <w:i/>
        </w:rPr>
        <w:t>See</w:t>
      </w:r>
      <w:r>
        <w:t xml:space="preserve"> Appx. (5.499C, 5.499D, 5.501A) </w:t>
      </w:r>
      <w:r>
        <w:rPr>
          <w:rFonts w:eastAsia="Calibri"/>
        </w:rPr>
        <w:t>and</w:t>
      </w:r>
      <w:r>
        <w:t xml:space="preserve"> </w:t>
      </w:r>
      <w:r w:rsidRPr="00B830BD">
        <w:t xml:space="preserve">NTIA WRC-15 Implementation Recommendations at </w:t>
      </w:r>
      <w:r>
        <w:t>Attachment 1 – Annex 1.6, p. 38</w:t>
      </w:r>
      <w:r w:rsidRPr="00B830BD">
        <w:t>.</w:t>
      </w:r>
    </w:p>
  </w:footnote>
  <w:footnote w:id="41">
    <w:p w:rsidR="00E71138" w:rsidRPr="00535448" w:rsidP="006F5631">
      <w:pPr>
        <w:pStyle w:val="FootnoteText"/>
      </w:pPr>
      <w:r>
        <w:rPr>
          <w:rStyle w:val="FootnoteReference"/>
        </w:rPr>
        <w:footnoteRef/>
      </w:r>
      <w:r>
        <w:t xml:space="preserve"> </w:t>
      </w:r>
      <w:r w:rsidRPr="000D795C">
        <w:t>The 13.4</w:t>
      </w:r>
      <w:r w:rsidRPr="000D795C">
        <w:noBreakHyphen/>
        <w:t xml:space="preserve">13.75 MHz band is allocated to the Earth exploration-satellite service (active), SRS, and radiolocation service on a primary basis for </w:t>
      </w:r>
      <w:r>
        <w:t>Federal</w:t>
      </w:r>
      <w:r w:rsidRPr="000D795C">
        <w:t xml:space="preserve"> use and on a secondary basis for non-</w:t>
      </w:r>
      <w:r>
        <w:t>Federal</w:t>
      </w:r>
      <w:r w:rsidRPr="000D795C">
        <w:t xml:space="preserve"> use.  </w:t>
      </w:r>
      <w:r>
        <w:t>(</w:t>
      </w:r>
      <w:r w:rsidRPr="000D795C">
        <w:t xml:space="preserve">This band is also allocated to the standard frequency and time signal-satellite service (Earth-to-space) on a secondary basis for </w:t>
      </w:r>
      <w:r>
        <w:t>Federal</w:t>
      </w:r>
      <w:r w:rsidRPr="000D795C">
        <w:t xml:space="preserve"> and non</w:t>
      </w:r>
      <w:r>
        <w:noBreakHyphen/>
        <w:t>Federal</w:t>
      </w:r>
      <w:r w:rsidRPr="000D795C">
        <w:t xml:space="preserve"> use</w:t>
      </w:r>
      <w:r w:rsidRPr="003552D0">
        <w:t>.)</w:t>
      </w:r>
      <w:r>
        <w:t xml:space="preserve">  On </w:t>
      </w:r>
      <w:r w:rsidRPr="00722D45">
        <w:t>Sep</w:t>
      </w:r>
      <w:r>
        <w:t>t</w:t>
      </w:r>
      <w:r w:rsidRPr="00722D45">
        <w:t xml:space="preserve">. 12, 2019, there was a single </w:t>
      </w:r>
      <w:r>
        <w:t xml:space="preserve">non-Federal </w:t>
      </w:r>
      <w:r w:rsidRPr="00722D45">
        <w:t>licensee in the radiolocation service and</w:t>
      </w:r>
      <w:r>
        <w:t xml:space="preserve"> there were no </w:t>
      </w:r>
      <w:r w:rsidRPr="00722D45">
        <w:t xml:space="preserve">licensees in any of the secondary satellite services. </w:t>
      </w:r>
      <w:r>
        <w:t xml:space="preserve"> The requirement in footnote 5.501B is that the SRS (active) “shall</w:t>
      </w:r>
      <w:r w:rsidRPr="00535448">
        <w:rPr>
          <w:color w:val="000000"/>
        </w:rPr>
        <w:t xml:space="preserve"> not cause harmful interference to, or constrain the use and development of, the radiolocation service</w:t>
      </w:r>
      <w:r>
        <w:rPr>
          <w:color w:val="000000"/>
        </w:rPr>
        <w:t>” and Recommendation ITU-R RS.1281 provides the recommended means of providing such protection.  Because SRS (active) includes SRS (space-to-Earth) and SRS (space-to-space) and because it appears that meeting this requirement for the Federal radiolocation service would also protect the non</w:t>
      </w:r>
      <w:r>
        <w:rPr>
          <w:color w:val="000000"/>
        </w:rPr>
        <w:noBreakHyphen/>
        <w:t>Federal radiolocation service, we conclude that the recommended changes to the Federal Table can be implemented in this order.</w:t>
      </w:r>
    </w:p>
  </w:footnote>
  <w:footnote w:id="42">
    <w:p w:rsidR="00E71138" w:rsidRPr="00B830BD" w:rsidP="006F5631">
      <w:pPr>
        <w:pStyle w:val="FootnoteText"/>
      </w:pPr>
      <w:r w:rsidRPr="00B830BD">
        <w:rPr>
          <w:rStyle w:val="FootnoteReference"/>
        </w:rPr>
        <w:footnoteRef/>
      </w:r>
      <w:r w:rsidRPr="00B830BD">
        <w:t xml:space="preserve"> </w:t>
      </w:r>
      <w:r w:rsidRPr="00FE59D2">
        <w:rPr>
          <w:i/>
        </w:rPr>
        <w:t>See</w:t>
      </w:r>
      <w:r>
        <w:t xml:space="preserve"> Appx. (revised NG159).  </w:t>
      </w:r>
      <w:r w:rsidRPr="00B830BD">
        <w:t xml:space="preserve">Footnote NG159 currently reads as follows: </w:t>
      </w:r>
      <w:r>
        <w:t xml:space="preserve"> </w:t>
      </w:r>
      <w:r w:rsidRPr="00B830BD">
        <w:t xml:space="preserve">“In the band 698-806 MHz, stations authorized under 47 CFR part 74, subparts E, F, and G may continue to operate indefinitely on a secondary basis to all other stations operating in that band.”  Part 74, </w:t>
      </w:r>
      <w:r>
        <w:t>s</w:t>
      </w:r>
      <w:r w:rsidRPr="00B830BD">
        <w:t xml:space="preserve">ubpart E is titled “Aural Broadcast Auxiliary Stations.”  We note that the frequencies authorized for assignment to aural broadcast auxiliary stations in </w:t>
      </w:r>
      <w:r>
        <w:t>s</w:t>
      </w:r>
      <w:r w:rsidRPr="00B830BD">
        <w:t>ection 74.502 of the Commission’s Rules do not include frequencies from the 698</w:t>
      </w:r>
      <w:r w:rsidRPr="00B830BD">
        <w:noBreakHyphen/>
        <w:t xml:space="preserve">806 MHz band.  As of </w:t>
      </w:r>
      <w:r>
        <w:t xml:space="preserve">Sept. 19, </w:t>
      </w:r>
      <w:r w:rsidRPr="00B830BD">
        <w:t>201</w:t>
      </w:r>
      <w:r>
        <w:t>9</w:t>
      </w:r>
      <w:r w:rsidRPr="00B830BD">
        <w:t xml:space="preserve">, there </w:t>
      </w:r>
      <w:r>
        <w:t>are</w:t>
      </w:r>
      <w:r w:rsidRPr="00B830BD">
        <w:t xml:space="preserve"> no aural broadcast auxiliary stations that are authorized by waiver to operate on frequencies in the 698-806 MHz band.  </w:t>
      </w:r>
      <w:bookmarkStart w:id="18" w:name="_Hlk19867996"/>
      <w:r w:rsidRPr="002523D6">
        <w:t>47 CFR §§ 2.106 footnote NG159, 74.502.</w:t>
      </w:r>
    </w:p>
    <w:bookmarkEnd w:id="18"/>
  </w:footnote>
  <w:footnote w:id="43">
    <w:p w:rsidR="00E71138" w:rsidRPr="00B830BD" w:rsidP="00CD41B3">
      <w:pPr>
        <w:pStyle w:val="FootnoteText"/>
      </w:pPr>
      <w:r w:rsidRPr="00B830BD">
        <w:rPr>
          <w:rStyle w:val="FootnoteReference"/>
        </w:rPr>
        <w:footnoteRef/>
      </w:r>
      <w:r w:rsidRPr="00B830BD">
        <w:t xml:space="preserve"> </w:t>
      </w:r>
      <w:r w:rsidRPr="00B830BD">
        <w:rPr>
          <w:i/>
        </w:rPr>
        <w:t>See Promoting Spectrum Access for Wireless Microphone Operations</w:t>
      </w:r>
      <w:r w:rsidRPr="00B830BD">
        <w:t>, GN Docket No. 14-166, Order on Reconsideration and Further Notice of Proposed Rulemaking, 32 FCC Rcd 6077, 6131 (2017).</w:t>
      </w:r>
    </w:p>
  </w:footnote>
  <w:footnote w:id="44">
    <w:p w:rsidR="00E71138" w:rsidRPr="002D4D6D" w:rsidP="00CD41B3">
      <w:pPr>
        <w:pStyle w:val="FootnoteText"/>
        <w:rPr>
          <w:color w:val="1D2B3E"/>
          <w:shd w:val="clear" w:color="auto" w:fill="FFFFFF"/>
        </w:rPr>
      </w:pPr>
      <w:r w:rsidRPr="00A25E36">
        <w:rPr>
          <w:rStyle w:val="FootnoteReference"/>
        </w:rPr>
        <w:footnoteRef/>
      </w:r>
      <w:r>
        <w:t xml:space="preserve"> </w:t>
      </w:r>
      <w:r w:rsidRPr="00B830BD">
        <w:rPr>
          <w:i/>
          <w:spacing w:val="-2"/>
        </w:rPr>
        <w:t>See Amendment of Parts 2 and 25 of the Commission’s Rules to Facilitate the Use of Earth Stations in Motion Communicating with Geostationary Orbit Space Stations in Frequency Bands Allocated to the Fixed Satellite Service</w:t>
      </w:r>
      <w:r w:rsidRPr="00B830BD">
        <w:rPr>
          <w:spacing w:val="-2"/>
        </w:rPr>
        <w:t xml:space="preserve">, IB Docket No. 17-95, </w:t>
      </w:r>
      <w:r>
        <w:rPr>
          <w:spacing w:val="-2"/>
        </w:rPr>
        <w:t xml:space="preserve">Report and Order and Further Notice of Proposed </w:t>
      </w:r>
      <w:r w:rsidRPr="00905E1D">
        <w:rPr>
          <w:spacing w:val="-2"/>
        </w:rPr>
        <w:t xml:space="preserve">Rulemaking, </w:t>
      </w:r>
      <w:r w:rsidRPr="00905E1D">
        <w:rPr>
          <w:color w:val="1D2B3E"/>
          <w:shd w:val="clear" w:color="auto" w:fill="FFFFFF"/>
        </w:rPr>
        <w:t>33 FCC Rcd 9327</w:t>
      </w:r>
      <w:r>
        <w:rPr>
          <w:color w:val="1D2B3E"/>
          <w:shd w:val="clear" w:color="auto" w:fill="FFFFFF"/>
        </w:rPr>
        <w:t xml:space="preserve">, 37, 40, 54, </w:t>
      </w:r>
      <w:r>
        <w:t>paras. 33, 44 and 89, and Appx. B (NG527A) (2018).</w:t>
      </w:r>
      <w:bookmarkStart w:id="19" w:name="_Hlk19868014"/>
      <w:r>
        <w:t xml:space="preserve">  47 CFR § 2.106 footnote NG52.</w:t>
      </w:r>
    </w:p>
    <w:bookmarkEnd w:id="19"/>
  </w:footnote>
  <w:footnote w:id="45">
    <w:p w:rsidR="00E71138" w:rsidP="006F5631">
      <w:pPr>
        <w:pStyle w:val="FootnoteText"/>
      </w:pPr>
      <w:r w:rsidRPr="006C4DAB">
        <w:rPr>
          <w:rStyle w:val="FootnoteReference"/>
        </w:rPr>
        <w:footnoteRef/>
      </w:r>
      <w:r w:rsidRPr="006C4DAB">
        <w:t xml:space="preserve"> </w:t>
      </w:r>
      <w:r>
        <w:t xml:space="preserve">Footnote </w:t>
      </w:r>
      <w:r w:rsidRPr="006C4DAB">
        <w:rPr>
          <w:rStyle w:val="Tablefreq"/>
          <w:b w:val="0"/>
          <w:color w:val="000000"/>
        </w:rPr>
        <w:t>5.562F</w:t>
      </w:r>
      <w:r>
        <w:rPr>
          <w:rStyle w:val="Tablefreq"/>
          <w:b w:val="0"/>
          <w:color w:val="000000"/>
        </w:rPr>
        <w:t xml:space="preserve"> </w:t>
      </w:r>
      <w:r w:rsidRPr="006F5631">
        <w:rPr>
          <w:spacing w:val="-2"/>
        </w:rPr>
        <w:t>states</w:t>
      </w:r>
      <w:r>
        <w:rPr>
          <w:rStyle w:val="Tablefreq"/>
          <w:b w:val="0"/>
          <w:color w:val="000000"/>
        </w:rPr>
        <w:t xml:space="preserve"> that:  “</w:t>
      </w:r>
      <w:r w:rsidRPr="006C4DAB">
        <w:rPr>
          <w:color w:val="000000"/>
        </w:rPr>
        <w:t xml:space="preserve">In the band 155.5-158.5 GHz, the allocation to the Earth exploration-satellite (passive) and space </w:t>
      </w:r>
      <w:r w:rsidRPr="006F5631">
        <w:rPr>
          <w:spacing w:val="-2"/>
        </w:rPr>
        <w:t>research</w:t>
      </w:r>
      <w:r w:rsidRPr="006C4DAB">
        <w:rPr>
          <w:color w:val="000000"/>
        </w:rPr>
        <w:t xml:space="preserve"> (passive) services shall terminate on 1 January 2018.</w:t>
      </w:r>
      <w:r>
        <w:rPr>
          <w:color w:val="000000"/>
        </w:rPr>
        <w:t xml:space="preserve">”  Footnote </w:t>
      </w:r>
      <w:r w:rsidRPr="006C4DAB">
        <w:rPr>
          <w:rStyle w:val="Tablefreq"/>
          <w:b w:val="0"/>
          <w:color w:val="000000"/>
        </w:rPr>
        <w:t>5.562G</w:t>
      </w:r>
      <w:r>
        <w:rPr>
          <w:color w:val="000000"/>
        </w:rPr>
        <w:t xml:space="preserve"> states that: “</w:t>
      </w:r>
      <w:r w:rsidRPr="006C4DAB">
        <w:rPr>
          <w:color w:val="000000"/>
        </w:rPr>
        <w:t>The date of entry into force of the allocation to the fixed and mobile services in the band 155.5</w:t>
      </w:r>
      <w:r w:rsidRPr="006C4DAB">
        <w:rPr>
          <w:color w:val="000000"/>
        </w:rPr>
        <w:noBreakHyphen/>
        <w:t>158.5 GHz shall be 1 January 2018.</w:t>
      </w:r>
      <w:r>
        <w:rPr>
          <w:color w:val="000000"/>
        </w:rPr>
        <w:t xml:space="preserve">”  </w:t>
      </w:r>
      <w:bookmarkStart w:id="20" w:name="_Hlk19868032"/>
      <w:r>
        <w:rPr>
          <w:color w:val="000000"/>
        </w:rPr>
        <w:t xml:space="preserve">47 CFR </w:t>
      </w:r>
      <w:r w:rsidRPr="002523D6">
        <w:rPr>
          <w:color w:val="000000"/>
        </w:rPr>
        <w:t xml:space="preserve">§ 2.106 footnotes </w:t>
      </w:r>
      <w:r>
        <w:rPr>
          <w:color w:val="000000"/>
        </w:rPr>
        <w:t xml:space="preserve">5.562B, </w:t>
      </w:r>
      <w:r w:rsidRPr="002523D6">
        <w:rPr>
          <w:color w:val="000000"/>
        </w:rPr>
        <w:t>5.562F, 5.562G</w:t>
      </w:r>
      <w:r>
        <w:rPr>
          <w:color w:val="000000"/>
        </w:rPr>
        <w:t>.</w:t>
      </w:r>
      <w:bookmarkEnd w:id="20"/>
    </w:p>
  </w:footnote>
  <w:footnote w:id="46">
    <w:p w:rsidR="00E71138" w:rsidRPr="00B830BD" w:rsidP="00CD41B3">
      <w:pPr>
        <w:pStyle w:val="FootnoteText"/>
      </w:pPr>
      <w:r w:rsidRPr="00B830BD">
        <w:rPr>
          <w:rStyle w:val="FootnoteReference"/>
        </w:rPr>
        <w:footnoteRef/>
      </w:r>
      <w:r w:rsidRPr="00B830BD">
        <w:t xml:space="preserve"> This request from the National Science Foundation was forwarded by NTIA staff to the Commission’s Office of Engineering and Technology by e-mail on March 22, 2018.</w:t>
      </w:r>
    </w:p>
  </w:footnote>
  <w:footnote w:id="47">
    <w:p w:rsidR="00E71138" w:rsidRPr="00B830BD" w:rsidP="00CD41B3">
      <w:pPr>
        <w:pStyle w:val="FootnoteText"/>
      </w:pPr>
      <w:r w:rsidRPr="00B830BD">
        <w:rPr>
          <w:rStyle w:val="FootnoteReference"/>
        </w:rPr>
        <w:footnoteRef/>
      </w:r>
      <w:r w:rsidRPr="00B830BD">
        <w:t xml:space="preserve"> </w:t>
      </w:r>
      <w:r>
        <w:t xml:space="preserve">Because the FCC Rule Part(s) column is for informational purposes only, this is a non-substantive, editorial action.  </w:t>
      </w:r>
      <w:r w:rsidRPr="00B830BD">
        <w:t>The 902-928 MHz</w:t>
      </w:r>
      <w:r>
        <w:t xml:space="preserve"> and </w:t>
      </w:r>
      <w:r w:rsidRPr="00B830BD">
        <w:t xml:space="preserve">2400-2483.5 MHz bands are </w:t>
      </w:r>
      <w:r w:rsidRPr="000D795C">
        <w:rPr>
          <w:szCs w:val="22"/>
        </w:rPr>
        <w:t xml:space="preserve">most typically associated with </w:t>
      </w:r>
      <w:r>
        <w:rPr>
          <w:szCs w:val="22"/>
        </w:rPr>
        <w:t xml:space="preserve">part 15 </w:t>
      </w:r>
      <w:r w:rsidRPr="000D795C">
        <w:rPr>
          <w:szCs w:val="22"/>
        </w:rPr>
        <w:t>unlicensed use</w:t>
      </w:r>
      <w:r w:rsidRPr="00B830BD">
        <w:t xml:space="preserve">.  </w:t>
      </w:r>
      <w:r>
        <w:t xml:space="preserve">The 5850-5875 MHz band is available for use under Section 15.249.  </w:t>
      </w:r>
      <w:r w:rsidRPr="00B830BD">
        <w:t>Level probing radars operate in the 24.05</w:t>
      </w:r>
      <w:r>
        <w:noBreakHyphen/>
        <w:t>2</w:t>
      </w:r>
      <w:r w:rsidRPr="00B830BD">
        <w:t>9</w:t>
      </w:r>
      <w:r>
        <w:t> </w:t>
      </w:r>
      <w:r w:rsidRPr="00B830BD">
        <w:t xml:space="preserve">GHz and 75-85 GHz bands.  The 70/80/90 GHz bands in </w:t>
      </w:r>
      <w:r>
        <w:t>p</w:t>
      </w:r>
      <w:r w:rsidRPr="00B830BD">
        <w:t xml:space="preserve">art 101 include the 81-86 GHz band.  </w:t>
      </w:r>
      <w:r w:rsidRPr="00B830BD">
        <w:rPr>
          <w:i/>
        </w:rPr>
        <w:t>See</w:t>
      </w:r>
      <w:r w:rsidRPr="00B830BD">
        <w:t xml:space="preserve"> 47</w:t>
      </w:r>
      <w:r>
        <w:t> </w:t>
      </w:r>
      <w:r w:rsidRPr="00B830BD">
        <w:t xml:space="preserve">CFR §§ 15.245, 15.247, 15.249, 15.256, and 101.101 and 47 CFR </w:t>
      </w:r>
      <w:r>
        <w:t>p</w:t>
      </w:r>
      <w:r w:rsidRPr="00B830BD">
        <w:t xml:space="preserve">art 101, </w:t>
      </w:r>
      <w:r>
        <w:t>s</w:t>
      </w:r>
      <w:r w:rsidRPr="00B830BD">
        <w:t xml:space="preserve">ubpart Q.  We note that, in the </w:t>
      </w:r>
      <w:r w:rsidRPr="00B830BD">
        <w:rPr>
          <w:i/>
        </w:rPr>
        <w:t>76</w:t>
      </w:r>
      <w:r>
        <w:rPr>
          <w:i/>
        </w:rPr>
        <w:noBreakHyphen/>
      </w:r>
      <w:r w:rsidRPr="00B830BD">
        <w:rPr>
          <w:i/>
        </w:rPr>
        <w:t>81 GHz Band (Radar) R&amp;O,</w:t>
      </w:r>
      <w:r w:rsidRPr="00B830BD">
        <w:t xml:space="preserve"> the Commission, </w:t>
      </w:r>
      <w:r w:rsidRPr="00B830BD">
        <w:rPr>
          <w:i/>
        </w:rPr>
        <w:t>inter alia</w:t>
      </w:r>
      <w:r w:rsidRPr="00B830BD">
        <w:t>, removed vehicular radar operations from the</w:t>
      </w:r>
      <w:r>
        <w:t xml:space="preserve"> </w:t>
      </w:r>
      <w:r w:rsidRPr="00B830BD">
        <w:t>46.7</w:t>
      </w:r>
      <w:r>
        <w:noBreakHyphen/>
      </w:r>
      <w:r w:rsidRPr="00B830BD">
        <w:t>46.9</w:t>
      </w:r>
      <w:r>
        <w:t> </w:t>
      </w:r>
      <w:r w:rsidRPr="00B830BD">
        <w:t xml:space="preserve">GHz band.  </w:t>
      </w:r>
      <w:r w:rsidRPr="00B830BD">
        <w:rPr>
          <w:i/>
        </w:rPr>
        <w:t xml:space="preserve">See </w:t>
      </w:r>
      <w:r w:rsidRPr="00B830BD">
        <w:rPr>
          <w:i/>
          <w:spacing w:val="-2"/>
        </w:rPr>
        <w:t>Amendment of Parts 1, 2, 15, 90 and 95 of the Commission’s Rules to Permit Radar Services in the 76</w:t>
      </w:r>
      <w:r>
        <w:rPr>
          <w:i/>
          <w:spacing w:val="-2"/>
        </w:rPr>
        <w:noBreakHyphen/>
      </w:r>
      <w:r w:rsidRPr="00B830BD">
        <w:rPr>
          <w:i/>
          <w:spacing w:val="-2"/>
        </w:rPr>
        <w:t>81 GHz Band</w:t>
      </w:r>
      <w:r w:rsidRPr="00B830BD">
        <w:rPr>
          <w:spacing w:val="-2"/>
        </w:rPr>
        <w:t>, 32 FCC Rcd 8822, 8836</w:t>
      </w:r>
      <w:r>
        <w:rPr>
          <w:spacing w:val="-2"/>
        </w:rPr>
        <w:t>,</w:t>
      </w:r>
      <w:r w:rsidRPr="00B830BD">
        <w:rPr>
          <w:spacing w:val="-2"/>
        </w:rPr>
        <w:t xml:space="preserve"> </w:t>
      </w:r>
      <w:r>
        <w:rPr>
          <w:spacing w:val="-2"/>
        </w:rPr>
        <w:t>para.</w:t>
      </w:r>
      <w:r w:rsidRPr="00B830BD">
        <w:rPr>
          <w:spacing w:val="-2"/>
        </w:rPr>
        <w:t xml:space="preserve"> 26 (2017).</w:t>
      </w:r>
    </w:p>
  </w:footnote>
  <w:footnote w:id="48">
    <w:p w:rsidR="00E71138" w:rsidRPr="00B830BD" w:rsidP="00CD41B3">
      <w:pPr>
        <w:pStyle w:val="FootnoteText"/>
      </w:pPr>
      <w:r w:rsidRPr="00B830BD">
        <w:rPr>
          <w:rStyle w:val="FootnoteReference"/>
        </w:rPr>
        <w:footnoteRef/>
      </w:r>
      <w:r w:rsidRPr="00B830BD">
        <w:t xml:space="preserve"> </w:t>
      </w:r>
      <w:r w:rsidRPr="00B830BD">
        <w:rPr>
          <w:i/>
        </w:rPr>
        <w:t>See Use of Spectrum Bands Above 24 GHz for Mobile Radio Services</w:t>
      </w:r>
      <w:r w:rsidRPr="00B830BD">
        <w:t>, Report and Order and Further Notice of Proposed Rulemaking (</w:t>
      </w:r>
      <w:r w:rsidRPr="00B830BD">
        <w:rPr>
          <w:i/>
        </w:rPr>
        <w:t>Spectrum Frontiers 1</w:t>
      </w:r>
      <w:r w:rsidRPr="00B830BD">
        <w:rPr>
          <w:i/>
          <w:vertAlign w:val="superscript"/>
        </w:rPr>
        <w:t>st</w:t>
      </w:r>
      <w:r w:rsidRPr="00B830BD">
        <w:rPr>
          <w:i/>
        </w:rPr>
        <w:t xml:space="preserve"> R&amp;O</w:t>
      </w:r>
      <w:r w:rsidRPr="00B830BD">
        <w:t xml:space="preserve">), 31 FCC Rcd 8019, 8199 (2016), wherein paragraph (g) of </w:t>
      </w:r>
      <w:r>
        <w:t>s</w:t>
      </w:r>
      <w:r w:rsidRPr="00B830BD">
        <w:t>ection 15.255 was re</w:t>
      </w:r>
      <w:r>
        <w:t>-</w:t>
      </w:r>
      <w:r w:rsidRPr="00B830BD">
        <w:t>designated as paragraph (f).</w:t>
      </w:r>
    </w:p>
  </w:footnote>
  <w:footnote w:id="49">
    <w:p w:rsidR="00E71138" w:rsidRPr="000D795C" w:rsidP="00CD41B3">
      <w:pPr>
        <w:pStyle w:val="ParaNum"/>
        <w:numPr>
          <w:ilvl w:val="0"/>
          <w:numId w:val="0"/>
        </w:numPr>
        <w:rPr>
          <w:sz w:val="20"/>
        </w:rPr>
      </w:pPr>
      <w:r w:rsidRPr="00B9573F">
        <w:rPr>
          <w:rStyle w:val="FootnoteReference"/>
        </w:rPr>
        <w:footnoteRef/>
      </w:r>
      <w:r w:rsidRPr="00B9573F">
        <w:t xml:space="preserve"> </w:t>
      </w:r>
      <w:r w:rsidRPr="00B9573F">
        <w:rPr>
          <w:sz w:val="20"/>
        </w:rPr>
        <w:t xml:space="preserve">This text is based on paragraph 9.c of </w:t>
      </w:r>
      <w:r>
        <w:rPr>
          <w:sz w:val="20"/>
        </w:rPr>
        <w:t>s</w:t>
      </w:r>
      <w:r w:rsidRPr="00B9573F">
        <w:rPr>
          <w:sz w:val="20"/>
        </w:rPr>
        <w:t xml:space="preserve">ection 4.1.3 of the </w:t>
      </w:r>
      <w:r w:rsidRPr="00B9573F">
        <w:rPr>
          <w:i/>
          <w:sz w:val="20"/>
        </w:rPr>
        <w:t>NTIA Manual</w:t>
      </w:r>
      <w:r w:rsidRPr="00B9573F">
        <w:rPr>
          <w:sz w:val="20"/>
        </w:rPr>
        <w:t xml:space="preserve">. </w:t>
      </w:r>
      <w:r w:rsidRPr="00B9573F">
        <w:rPr>
          <w:i/>
          <w:sz w:val="20"/>
        </w:rPr>
        <w:t xml:space="preserve"> See</w:t>
      </w:r>
      <w:r w:rsidRPr="00B9573F">
        <w:rPr>
          <w:sz w:val="20"/>
        </w:rPr>
        <w:t xml:space="preserve"> Appx. (revised § 2.104(h)(8)).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1138" w:rsidP="00B0535A">
    <w:pPr>
      <w:pStyle w:val="Header"/>
    </w:pPr>
    <w:bookmarkStart w:id="200" w:name="_Hlk19009151"/>
    <w:bookmarkStart w:id="201" w:name="_Hlk19009152"/>
    <w:r>
      <w:rPr>
        <w:noProof/>
      </w:rPr>
      <w:pict>
        <v:rect 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r>
      <w:tab/>
      <w:t>Federal Communications Commission</w:t>
    </w:r>
    <w:r>
      <w:tab/>
      <w:t>DA 19-</w:t>
    </w:r>
    <w:r>
      <w:t>1326</w:t>
    </w:r>
  </w:p>
  <w:bookmarkEnd w:id="200"/>
  <w:bookmarkEnd w:id="20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1138" w:rsidP="00B0535A">
    <w:pPr>
      <w:pStyle w:val="Header"/>
    </w:pPr>
    <w:r>
      <w:tab/>
    </w: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r>
      <w:t>Federal Communications Commission</w:t>
    </w:r>
    <w:r>
      <w:tab/>
      <w:t>DA 19-</w:t>
    </w:r>
    <w:r w:rsidR="006B6582">
      <w:t>1326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1138" w:rsidRPr="00A558C0" w:rsidP="00B0535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1138" w:rsidRPr="00F617F4" w:rsidP="00B0535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1138" w:rsidP="00810B6F">
    <w:pPr>
      <w:pStyle w:val="Header"/>
      <w:rPr>
        <w:b w:val="0"/>
      </w:rPr>
    </w:pPr>
    <w:r>
      <w:tab/>
      <w:t>Federal Communications Commission</w:t>
    </w:r>
    <w:r>
      <w:tab/>
      <w:t>DA 19-</w:t>
    </w:r>
    <w:r w:rsidR="006B6582">
      <w:t>1326</w:t>
    </w:r>
  </w:p>
  <w:p w:rsidR="00E71138">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p w:rsidR="00E71138">
    <w:pPr>
      <w:spacing w:after="389" w:line="100" w:lineRule="exact"/>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1138" w:rsidP="00810B6F">
    <w:pPr>
      <w:pStyle w:val="Header"/>
      <w:rPr>
        <w:b w:val="0"/>
      </w:rPr>
    </w:pPr>
    <w:r>
      <w:rPr>
        <w:noProof/>
      </w:rPr>
      <w:pict>
        <v:rect id="Rectangle 3" o:spid="_x0000_s2052"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19-1326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9F80711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51747B9"/>
    <w:multiLevelType w:val="hybridMultilevel"/>
    <w:tmpl w:val="CDB2AF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B2E654A"/>
    <w:multiLevelType w:val="multilevel"/>
    <w:tmpl w:val="F63C108A"/>
    <w:styleLink w:val="RulesList"/>
    <w:lvl w:ilvl="0">
      <w:start w:val="1"/>
      <w:numFmt w:val="lowerLetter"/>
      <w:lvlText w:val="(%1)"/>
      <w:lvlJc w:val="left"/>
      <w:pPr>
        <w:ind w:left="720" w:hanging="360"/>
      </w:pPr>
      <w:rPr>
        <w:rFonts w:ascii="Arial" w:hAnsi="Arial" w:cs="Arial" w:hint="default"/>
        <w:sz w:val="20"/>
      </w:rPr>
    </w:lvl>
    <w:lvl w:ilvl="1">
      <w:start w:val="1"/>
      <w:numFmt w:val="decimal"/>
      <w:lvlText w:val="(%2)"/>
      <w:lvlJc w:val="left"/>
      <w:pPr>
        <w:ind w:left="81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5932B5"/>
    <w:multiLevelType w:val="hybridMultilevel"/>
    <w:tmpl w:val="EEE6743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32F764A5"/>
    <w:multiLevelType w:val="hybridMultilevel"/>
    <w:tmpl w:val="1F16EB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46C5C55"/>
    <w:multiLevelType w:val="hybridMultilevel"/>
    <w:tmpl w:val="936627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4D767FA"/>
    <w:multiLevelType w:val="hybridMultilevel"/>
    <w:tmpl w:val="6A70B78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35F64BD6"/>
    <w:multiLevelType w:val="hybridMultilevel"/>
    <w:tmpl w:val="2EC23E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D0F1B3D"/>
    <w:multiLevelType w:val="singleLevel"/>
    <w:tmpl w:val="4DCCE696"/>
    <w:lvl w:ilvl="0">
      <w:start w:val="1"/>
      <w:numFmt w:val="decimal"/>
      <w:pStyle w:val="ParaNumChar"/>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3">
    <w:nsid w:val="45DC3A31"/>
    <w:multiLevelType w:val="singleLevel"/>
    <w:tmpl w:val="04090003"/>
    <w:lvl w:ilvl="0">
      <w:start w:val="1"/>
      <w:numFmt w:val="bullet"/>
      <w:pStyle w:val="RuleNum"/>
      <w:lvlText w:val=""/>
      <w:lvlJc w:val="left"/>
      <w:pPr>
        <w:tabs>
          <w:tab w:val="num" w:pos="360"/>
        </w:tabs>
        <w:ind w:left="360" w:hanging="360"/>
      </w:pPr>
      <w:rPr>
        <w:rFonts w:ascii="Symbol" w:hAnsi="Symbol" w:hint="default"/>
      </w:rPr>
    </w:lvl>
  </w:abstractNum>
  <w:abstractNum w:abstractNumId="14">
    <w:nsid w:val="4B605E12"/>
    <w:multiLevelType w:val="hybridMultilevel"/>
    <w:tmpl w:val="D7C42712"/>
    <w:lvl w:ilvl="0">
      <w:start w:val="48"/>
      <w:numFmt w:val="bullet"/>
      <w:lvlText w:val="–"/>
      <w:lvlJc w:val="left"/>
      <w:pPr>
        <w:tabs>
          <w:tab w:val="num" w:pos="357"/>
        </w:tabs>
        <w:ind w:left="357" w:hanging="375"/>
      </w:pPr>
      <w:rPr>
        <w:rFonts w:ascii="Times New Roman" w:eastAsia="Times New Roman" w:hAnsi="Times New Roman" w:cs="Times New Roman" w:hint="default"/>
      </w:rPr>
    </w:lvl>
    <w:lvl w:ilvl="1" w:tentative="1">
      <w:start w:val="1"/>
      <w:numFmt w:val="bullet"/>
      <w:lvlText w:val="o"/>
      <w:lvlJc w:val="left"/>
      <w:pPr>
        <w:tabs>
          <w:tab w:val="num" w:pos="1062"/>
        </w:tabs>
        <w:ind w:left="1062" w:hanging="360"/>
      </w:pPr>
      <w:rPr>
        <w:rFonts w:ascii="Courier New" w:hAnsi="Courier New" w:cs="Courier New" w:hint="default"/>
      </w:rPr>
    </w:lvl>
    <w:lvl w:ilvl="2" w:tentative="1">
      <w:start w:val="1"/>
      <w:numFmt w:val="bullet"/>
      <w:lvlText w:val=""/>
      <w:lvlJc w:val="left"/>
      <w:pPr>
        <w:tabs>
          <w:tab w:val="num" w:pos="1782"/>
        </w:tabs>
        <w:ind w:left="1782" w:hanging="360"/>
      </w:pPr>
      <w:rPr>
        <w:rFonts w:ascii="Wingdings" w:hAnsi="Wingdings" w:hint="default"/>
      </w:rPr>
    </w:lvl>
    <w:lvl w:ilvl="3" w:tentative="1">
      <w:start w:val="1"/>
      <w:numFmt w:val="bullet"/>
      <w:lvlText w:val=""/>
      <w:lvlJc w:val="left"/>
      <w:pPr>
        <w:tabs>
          <w:tab w:val="num" w:pos="2502"/>
        </w:tabs>
        <w:ind w:left="2502" w:hanging="360"/>
      </w:pPr>
      <w:rPr>
        <w:rFonts w:ascii="Symbol" w:hAnsi="Symbol" w:hint="default"/>
      </w:rPr>
    </w:lvl>
    <w:lvl w:ilvl="4" w:tentative="1">
      <w:start w:val="1"/>
      <w:numFmt w:val="bullet"/>
      <w:lvlText w:val="o"/>
      <w:lvlJc w:val="left"/>
      <w:pPr>
        <w:tabs>
          <w:tab w:val="num" w:pos="3222"/>
        </w:tabs>
        <w:ind w:left="3222" w:hanging="360"/>
      </w:pPr>
      <w:rPr>
        <w:rFonts w:ascii="Courier New" w:hAnsi="Courier New" w:cs="Courier New" w:hint="default"/>
      </w:rPr>
    </w:lvl>
    <w:lvl w:ilvl="5" w:tentative="1">
      <w:start w:val="1"/>
      <w:numFmt w:val="bullet"/>
      <w:lvlText w:val=""/>
      <w:lvlJc w:val="left"/>
      <w:pPr>
        <w:tabs>
          <w:tab w:val="num" w:pos="3942"/>
        </w:tabs>
        <w:ind w:left="3942" w:hanging="360"/>
      </w:pPr>
      <w:rPr>
        <w:rFonts w:ascii="Wingdings" w:hAnsi="Wingdings" w:hint="default"/>
      </w:rPr>
    </w:lvl>
    <w:lvl w:ilvl="6" w:tentative="1">
      <w:start w:val="1"/>
      <w:numFmt w:val="bullet"/>
      <w:lvlText w:val=""/>
      <w:lvlJc w:val="left"/>
      <w:pPr>
        <w:tabs>
          <w:tab w:val="num" w:pos="4662"/>
        </w:tabs>
        <w:ind w:left="4662" w:hanging="360"/>
      </w:pPr>
      <w:rPr>
        <w:rFonts w:ascii="Symbol" w:hAnsi="Symbol" w:hint="default"/>
      </w:rPr>
    </w:lvl>
    <w:lvl w:ilvl="7" w:tentative="1">
      <w:start w:val="1"/>
      <w:numFmt w:val="bullet"/>
      <w:lvlText w:val="o"/>
      <w:lvlJc w:val="left"/>
      <w:pPr>
        <w:tabs>
          <w:tab w:val="num" w:pos="5382"/>
        </w:tabs>
        <w:ind w:left="5382" w:hanging="360"/>
      </w:pPr>
      <w:rPr>
        <w:rFonts w:ascii="Courier New" w:hAnsi="Courier New" w:cs="Courier New" w:hint="default"/>
      </w:rPr>
    </w:lvl>
    <w:lvl w:ilvl="8" w:tentative="1">
      <w:start w:val="1"/>
      <w:numFmt w:val="bullet"/>
      <w:lvlText w:val=""/>
      <w:lvlJc w:val="left"/>
      <w:pPr>
        <w:tabs>
          <w:tab w:val="num" w:pos="6102"/>
        </w:tabs>
        <w:ind w:left="6102" w:hanging="360"/>
      </w:pPr>
      <w:rPr>
        <w:rFonts w:ascii="Wingdings" w:hAnsi="Wingdings" w:hint="default"/>
      </w:rPr>
    </w:lvl>
  </w:abstractNum>
  <w:abstractNum w:abstractNumId="1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nsid w:val="52537711"/>
    <w:multiLevelType w:val="hybridMultilevel"/>
    <w:tmpl w:val="8E9C704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8">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9">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20">
    <w:nsid w:val="5B9529EB"/>
    <w:multiLevelType w:val="hybridMultilevel"/>
    <w:tmpl w:val="C5AAAF5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2">
    <w:nsid w:val="68E90BB4"/>
    <w:multiLevelType w:val="hybridMultilevel"/>
    <w:tmpl w:val="4AD4FECE"/>
    <w:lvl w:ilvl="0">
      <w:start w:val="1"/>
      <w:numFmt w:val="decimal"/>
      <w:lvlText w:val="%1."/>
      <w:lvlJc w:val="left"/>
      <w:pPr>
        <w:tabs>
          <w:tab w:val="num" w:pos="0"/>
        </w:tabs>
        <w:ind w:left="0" w:firstLine="720"/>
      </w:pPr>
      <w:rPr>
        <w:rFonts w:ascii="Times New Roman" w:hAnsi="Times New Roman"/>
        <w:b w:val="0"/>
        <w:i w:val="0"/>
        <w:caps w:val="0"/>
        <w:smallCaps w:val="0"/>
        <w:strike w:val="0"/>
        <w:dstrike w:val="0"/>
        <w:vanish w:val="0"/>
        <w:position w:val="0"/>
        <w:sz w:val="22"/>
        <w:u w:val="none"/>
        <w:vertAlign w:val="base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733C1498"/>
    <w:multiLevelType w:val="hybridMultilevel"/>
    <w:tmpl w:val="7BE0BE1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4">
    <w:nsid w:val="794F180C"/>
    <w:multiLevelType w:val="hybridMultilevel"/>
    <w:tmpl w:val="79308BA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4"/>
  </w:num>
  <w:num w:numId="2">
    <w:abstractNumId w:val="21"/>
  </w:num>
  <w:num w:numId="3">
    <w:abstractNumId w:val="7"/>
  </w:num>
  <w:num w:numId="4">
    <w:abstractNumId w:val="15"/>
  </w:num>
  <w:num w:numId="5">
    <w:abstractNumId w:val="6"/>
  </w:num>
  <w:num w:numId="6">
    <w:abstractNumId w:val="1"/>
  </w:num>
  <w:num w:numId="7">
    <w:abstractNumId w:val="18"/>
  </w:num>
  <w:num w:numId="8">
    <w:abstractNumId w:val="13"/>
  </w:num>
  <w:num w:numId="9">
    <w:abstractNumId w:val="19"/>
  </w:num>
  <w:num w:numId="10">
    <w:abstractNumId w:val="12"/>
  </w:num>
  <w:num w:numId="11">
    <w:abstractNumId w:val="17"/>
  </w:num>
  <w:num w:numId="12">
    <w:abstractNumId w:val="14"/>
  </w:num>
  <w:num w:numId="13">
    <w:abstractNumId w:val="0"/>
  </w:num>
  <w:num w:numId="14">
    <w:abstractNumId w:val="22"/>
  </w:num>
  <w:num w:numId="15">
    <w:abstractNumId w:val="16"/>
  </w:num>
  <w:num w:numId="16">
    <w:abstractNumId w:val="21"/>
    <w:lvlOverride w:ilvl="0">
      <w:startOverride w:val="1"/>
    </w:lvlOverride>
  </w:num>
  <w:num w:numId="17">
    <w:abstractNumId w:val="21"/>
    <w:lvlOverride w:ilvl="0">
      <w:startOverride w:val="1"/>
    </w:lvlOverride>
  </w:num>
  <w:num w:numId="18">
    <w:abstractNumId w:val="21"/>
    <w:lvlOverride w:ilvl="0">
      <w:startOverride w:val="1"/>
    </w:lvlOverride>
  </w:num>
  <w:num w:numId="19">
    <w:abstractNumId w:val="21"/>
    <w:lvlOverride w:ilvl="0">
      <w:startOverride w:val="1"/>
    </w:lvlOverride>
  </w:num>
  <w:num w:numId="20">
    <w:abstractNumId w:val="21"/>
    <w:lvlOverride w:ilvl="0">
      <w:startOverride w:val="1"/>
    </w:lvlOverride>
  </w:num>
  <w:num w:numId="21">
    <w:abstractNumId w:val="8"/>
  </w:num>
  <w:num w:numId="22">
    <w:abstractNumId w:val="21"/>
    <w:lvlOverride w:ilvl="0">
      <w:startOverride w:val="1"/>
    </w:lvlOverride>
  </w:num>
  <w:num w:numId="23">
    <w:abstractNumId w:val="21"/>
    <w:lvlOverride w:ilvl="0">
      <w:startOverride w:val="1"/>
    </w:lvlOverride>
  </w:num>
  <w:num w:numId="24">
    <w:abstractNumId w:val="3"/>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1"/>
    <w:lvlOverride w:ilvl="0">
      <w:startOverride w:val="1"/>
    </w:lvlOverride>
  </w:num>
  <w:num w:numId="28">
    <w:abstractNumId w:val="21"/>
    <w:lvlOverride w:ilvl="0">
      <w:startOverride w:val="1"/>
    </w:lvlOverride>
  </w:num>
  <w:num w:numId="29">
    <w:abstractNumId w:val="21"/>
    <w:lvlOverride w:ilvl="0">
      <w:startOverride w:val="1"/>
    </w:lvlOverride>
  </w:num>
  <w:num w:numId="30">
    <w:abstractNumId w:val="20"/>
  </w:num>
  <w:num w:numId="31">
    <w:abstractNumId w:val="24"/>
  </w:num>
  <w:num w:numId="32">
    <w:abstractNumId w:val="10"/>
  </w:num>
  <w:num w:numId="33">
    <w:abstractNumId w:val="23"/>
  </w:num>
  <w:num w:numId="34">
    <w:abstractNumId w:val="21"/>
    <w:lvlOverride w:ilvl="0">
      <w:startOverride w:val="1"/>
    </w:lvlOverride>
  </w:num>
  <w:num w:numId="35">
    <w:abstractNumId w:val="5"/>
  </w:num>
  <w:num w:numId="36">
    <w:abstractNumId w:val="11"/>
  </w:num>
  <w:num w:numId="37">
    <w:abstractNumId w:val="21"/>
    <w:lvlOverride w:ilvl="0">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1B3"/>
    <w:rsid w:val="00015B19"/>
    <w:rsid w:val="00022E3E"/>
    <w:rsid w:val="00036039"/>
    <w:rsid w:val="00037F90"/>
    <w:rsid w:val="000400E7"/>
    <w:rsid w:val="000416A6"/>
    <w:rsid w:val="00063C04"/>
    <w:rsid w:val="000875BF"/>
    <w:rsid w:val="00096D8C"/>
    <w:rsid w:val="00097E20"/>
    <w:rsid w:val="000C0B65"/>
    <w:rsid w:val="000D795C"/>
    <w:rsid w:val="000E05FE"/>
    <w:rsid w:val="000E3D42"/>
    <w:rsid w:val="00122BD5"/>
    <w:rsid w:val="00133F79"/>
    <w:rsid w:val="001414DE"/>
    <w:rsid w:val="00194A66"/>
    <w:rsid w:val="00196706"/>
    <w:rsid w:val="001C19B9"/>
    <w:rsid w:val="001D6BCF"/>
    <w:rsid w:val="001E01CA"/>
    <w:rsid w:val="00243C0E"/>
    <w:rsid w:val="002523D6"/>
    <w:rsid w:val="00256543"/>
    <w:rsid w:val="00275CF5"/>
    <w:rsid w:val="00277732"/>
    <w:rsid w:val="0028301F"/>
    <w:rsid w:val="00285017"/>
    <w:rsid w:val="002A2D2E"/>
    <w:rsid w:val="002A7A57"/>
    <w:rsid w:val="002C00E8"/>
    <w:rsid w:val="002D4D6D"/>
    <w:rsid w:val="002E09CE"/>
    <w:rsid w:val="00343749"/>
    <w:rsid w:val="00345CA7"/>
    <w:rsid w:val="003552D0"/>
    <w:rsid w:val="003660ED"/>
    <w:rsid w:val="003B0550"/>
    <w:rsid w:val="003B694F"/>
    <w:rsid w:val="003F171C"/>
    <w:rsid w:val="00401897"/>
    <w:rsid w:val="00412FC5"/>
    <w:rsid w:val="00422276"/>
    <w:rsid w:val="004242F1"/>
    <w:rsid w:val="0043220B"/>
    <w:rsid w:val="00445A00"/>
    <w:rsid w:val="00451B0F"/>
    <w:rsid w:val="0046793E"/>
    <w:rsid w:val="004823E1"/>
    <w:rsid w:val="004C2EE3"/>
    <w:rsid w:val="004E4A22"/>
    <w:rsid w:val="00511968"/>
    <w:rsid w:val="005227E8"/>
    <w:rsid w:val="00535448"/>
    <w:rsid w:val="005523EE"/>
    <w:rsid w:val="00552ADB"/>
    <w:rsid w:val="0055614C"/>
    <w:rsid w:val="00566D06"/>
    <w:rsid w:val="005851A6"/>
    <w:rsid w:val="005A660A"/>
    <w:rsid w:val="005B78E8"/>
    <w:rsid w:val="005C28A5"/>
    <w:rsid w:val="005C6034"/>
    <w:rsid w:val="005E14C2"/>
    <w:rsid w:val="00607BA5"/>
    <w:rsid w:val="0061180A"/>
    <w:rsid w:val="00626EB6"/>
    <w:rsid w:val="0063178A"/>
    <w:rsid w:val="00655D03"/>
    <w:rsid w:val="0068176A"/>
    <w:rsid w:val="00683388"/>
    <w:rsid w:val="00683F84"/>
    <w:rsid w:val="00691AB4"/>
    <w:rsid w:val="006A6A81"/>
    <w:rsid w:val="006B6582"/>
    <w:rsid w:val="006C4DAB"/>
    <w:rsid w:val="006D17E6"/>
    <w:rsid w:val="006F5587"/>
    <w:rsid w:val="006F5631"/>
    <w:rsid w:val="006F7393"/>
    <w:rsid w:val="0070224F"/>
    <w:rsid w:val="007115F7"/>
    <w:rsid w:val="00722D45"/>
    <w:rsid w:val="00775C52"/>
    <w:rsid w:val="00785689"/>
    <w:rsid w:val="0079754B"/>
    <w:rsid w:val="007A1E6D"/>
    <w:rsid w:val="007A2677"/>
    <w:rsid w:val="007B08FE"/>
    <w:rsid w:val="007B0EB2"/>
    <w:rsid w:val="007B3990"/>
    <w:rsid w:val="007D3603"/>
    <w:rsid w:val="007D3AC7"/>
    <w:rsid w:val="00806315"/>
    <w:rsid w:val="00810B6F"/>
    <w:rsid w:val="00822CE0"/>
    <w:rsid w:val="00841AB1"/>
    <w:rsid w:val="0088191D"/>
    <w:rsid w:val="00894A66"/>
    <w:rsid w:val="008A4129"/>
    <w:rsid w:val="008A4DBE"/>
    <w:rsid w:val="008C68F1"/>
    <w:rsid w:val="008E1176"/>
    <w:rsid w:val="008E21B8"/>
    <w:rsid w:val="00905E1D"/>
    <w:rsid w:val="00921803"/>
    <w:rsid w:val="00926503"/>
    <w:rsid w:val="00967B1D"/>
    <w:rsid w:val="0097048F"/>
    <w:rsid w:val="009726D8"/>
    <w:rsid w:val="009D7308"/>
    <w:rsid w:val="009E3CF8"/>
    <w:rsid w:val="009F76DB"/>
    <w:rsid w:val="009F7E65"/>
    <w:rsid w:val="00A32C3B"/>
    <w:rsid w:val="00A45F4F"/>
    <w:rsid w:val="00A54AF6"/>
    <w:rsid w:val="00A558C0"/>
    <w:rsid w:val="00A600A9"/>
    <w:rsid w:val="00A85A3B"/>
    <w:rsid w:val="00AA4FAB"/>
    <w:rsid w:val="00AA55B7"/>
    <w:rsid w:val="00AA5B9E"/>
    <w:rsid w:val="00AB07EE"/>
    <w:rsid w:val="00AB2407"/>
    <w:rsid w:val="00AB53DF"/>
    <w:rsid w:val="00AF48DB"/>
    <w:rsid w:val="00B03381"/>
    <w:rsid w:val="00B0535A"/>
    <w:rsid w:val="00B07E5C"/>
    <w:rsid w:val="00B106B8"/>
    <w:rsid w:val="00B24D52"/>
    <w:rsid w:val="00B314BE"/>
    <w:rsid w:val="00B45A14"/>
    <w:rsid w:val="00B5229F"/>
    <w:rsid w:val="00B70A36"/>
    <w:rsid w:val="00B811F7"/>
    <w:rsid w:val="00B830BD"/>
    <w:rsid w:val="00B9573F"/>
    <w:rsid w:val="00BA5DC6"/>
    <w:rsid w:val="00BA6196"/>
    <w:rsid w:val="00BC50BC"/>
    <w:rsid w:val="00BC6D8C"/>
    <w:rsid w:val="00BE71E9"/>
    <w:rsid w:val="00C055DA"/>
    <w:rsid w:val="00C34006"/>
    <w:rsid w:val="00C3525C"/>
    <w:rsid w:val="00C36B4C"/>
    <w:rsid w:val="00C426B1"/>
    <w:rsid w:val="00C66160"/>
    <w:rsid w:val="00C721AC"/>
    <w:rsid w:val="00C90D6A"/>
    <w:rsid w:val="00C92DDC"/>
    <w:rsid w:val="00CA247E"/>
    <w:rsid w:val="00CA6D21"/>
    <w:rsid w:val="00CC72B6"/>
    <w:rsid w:val="00CD41B3"/>
    <w:rsid w:val="00D01362"/>
    <w:rsid w:val="00D0218D"/>
    <w:rsid w:val="00D14053"/>
    <w:rsid w:val="00D25FB5"/>
    <w:rsid w:val="00D3366E"/>
    <w:rsid w:val="00D44223"/>
    <w:rsid w:val="00D73941"/>
    <w:rsid w:val="00D96349"/>
    <w:rsid w:val="00DA2529"/>
    <w:rsid w:val="00DB130A"/>
    <w:rsid w:val="00DB2EBB"/>
    <w:rsid w:val="00DC10A1"/>
    <w:rsid w:val="00DC655F"/>
    <w:rsid w:val="00DD0B59"/>
    <w:rsid w:val="00DD7EBD"/>
    <w:rsid w:val="00DE225F"/>
    <w:rsid w:val="00DF62B6"/>
    <w:rsid w:val="00E07225"/>
    <w:rsid w:val="00E10CBE"/>
    <w:rsid w:val="00E37008"/>
    <w:rsid w:val="00E5409F"/>
    <w:rsid w:val="00E61EA8"/>
    <w:rsid w:val="00E668E1"/>
    <w:rsid w:val="00E71138"/>
    <w:rsid w:val="00E74F74"/>
    <w:rsid w:val="00EC6B3E"/>
    <w:rsid w:val="00EE6488"/>
    <w:rsid w:val="00F021FA"/>
    <w:rsid w:val="00F25AC6"/>
    <w:rsid w:val="00F30654"/>
    <w:rsid w:val="00F343E7"/>
    <w:rsid w:val="00F617F4"/>
    <w:rsid w:val="00F62E97"/>
    <w:rsid w:val="00F64209"/>
    <w:rsid w:val="00F93BF5"/>
    <w:rsid w:val="00FD0282"/>
    <w:rsid w:val="00FD596A"/>
    <w:rsid w:val="00FE59D2"/>
    <w:rsid w:val="00FF4B4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48A835B-11EC-490F-A03D-D5E274B8E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582"/>
    <w:pPr>
      <w:widowControl w:val="0"/>
    </w:pPr>
    <w:rPr>
      <w:snapToGrid w:val="0"/>
      <w:kern w:val="28"/>
      <w:sz w:val="22"/>
    </w:rPr>
  </w:style>
  <w:style w:type="paragraph" w:styleId="Heading1">
    <w:name w:val="heading 1"/>
    <w:aliases w:val="H1"/>
    <w:basedOn w:val="Normal"/>
    <w:next w:val="ParaNum"/>
    <w:link w:val="Heading1Char"/>
    <w:qFormat/>
    <w:rsid w:val="006B658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UNDERRUBRIK 1-2,h2"/>
    <w:basedOn w:val="Normal"/>
    <w:next w:val="ParaNum"/>
    <w:autoRedefine/>
    <w:qFormat/>
    <w:rsid w:val="006B6582"/>
    <w:pPr>
      <w:keepNext/>
      <w:numPr>
        <w:ilvl w:val="1"/>
        <w:numId w:val="3"/>
      </w:numPr>
      <w:spacing w:after="120"/>
      <w:outlineLvl w:val="1"/>
    </w:pPr>
    <w:rPr>
      <w:b/>
    </w:rPr>
  </w:style>
  <w:style w:type="paragraph" w:styleId="Heading3">
    <w:name w:val="heading 3"/>
    <w:aliases w:val="1,3,31,?? 3,Titre 3,Titre 31"/>
    <w:basedOn w:val="Normal"/>
    <w:next w:val="ParaNum"/>
    <w:link w:val="Heading3Char"/>
    <w:qFormat/>
    <w:rsid w:val="006B6582"/>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6B6582"/>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6B6582"/>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6B6582"/>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6B6582"/>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6B6582"/>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link w:val="Heading9Char"/>
    <w:qFormat/>
    <w:rsid w:val="006B658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B658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B6582"/>
  </w:style>
  <w:style w:type="paragraph" w:customStyle="1" w:styleId="ParaNum">
    <w:name w:val="ParaNum"/>
    <w:basedOn w:val="Normal"/>
    <w:link w:val="ParaNumChar1"/>
    <w:rsid w:val="006B6582"/>
    <w:pPr>
      <w:numPr>
        <w:numId w:val="2"/>
      </w:numPr>
      <w:tabs>
        <w:tab w:val="clear" w:pos="1080"/>
        <w:tab w:val="num" w:pos="1440"/>
      </w:tabs>
      <w:spacing w:after="120"/>
    </w:pPr>
  </w:style>
  <w:style w:type="paragraph" w:styleId="EndnoteText">
    <w:name w:val="endnote text"/>
    <w:basedOn w:val="Normal"/>
    <w:link w:val="EndnoteTextChar"/>
    <w:rsid w:val="006B6582"/>
    <w:rPr>
      <w:sz w:val="20"/>
    </w:rPr>
  </w:style>
  <w:style w:type="character" w:styleId="EndnoteReference">
    <w:name w:val="endnote reference"/>
    <w:rsid w:val="006B6582"/>
    <w:rPr>
      <w:vertAlign w:val="superscript"/>
    </w:rPr>
  </w:style>
  <w:style w:type="paragraph" w:styleId="FootnoteText">
    <w:name w:val="footnote text"/>
    <w:aliases w:val="Footnote Text Char,Footnote Text Char Char Char,Footnote Text Char Char Char Char1 Char,Footnote Text Char Char2,Footnote Text Char1 Char,Footnote Text Char1 Char Char Char,Footnote Text Char1 Char Char Char Char Char,Footnote Text Char6,f"/>
    <w:link w:val="FootnoteTextChar2"/>
    <w:rsid w:val="006B6582"/>
    <w:pPr>
      <w:spacing w:after="120"/>
    </w:pPr>
  </w:style>
  <w:style w:type="character" w:styleId="FootnoteReference">
    <w:name w:val="footnote reference"/>
    <w:aliases w:val="(NECG) Footnote Reference,Appel note de bas de p,FR,Footnote Reference/,Footnote Reference1,Style 12,Style 124,Style 13,Style 17,Style 3,Style 4,Style 6,Style 7,fr,o"/>
    <w:rsid w:val="006B6582"/>
    <w:rPr>
      <w:rFonts w:ascii="Times New Roman" w:hAnsi="Times New Roman"/>
      <w:dstrike w:val="0"/>
      <w:color w:val="auto"/>
      <w:sz w:val="20"/>
      <w:vertAlign w:val="superscript"/>
    </w:rPr>
  </w:style>
  <w:style w:type="paragraph" w:styleId="TOC1">
    <w:name w:val="toc 1"/>
    <w:basedOn w:val="Normal"/>
    <w:next w:val="Normal"/>
    <w:rsid w:val="006B6582"/>
    <w:pPr>
      <w:tabs>
        <w:tab w:val="left" w:pos="360"/>
        <w:tab w:val="right" w:leader="dot" w:pos="9360"/>
      </w:tabs>
      <w:suppressAutoHyphens/>
      <w:ind w:left="360" w:right="720" w:hanging="360"/>
    </w:pPr>
    <w:rPr>
      <w:caps/>
      <w:noProof/>
    </w:rPr>
  </w:style>
  <w:style w:type="paragraph" w:styleId="TOC2">
    <w:name w:val="toc 2"/>
    <w:basedOn w:val="Normal"/>
    <w:next w:val="Normal"/>
    <w:rsid w:val="006B6582"/>
    <w:pPr>
      <w:tabs>
        <w:tab w:val="left" w:pos="720"/>
        <w:tab w:val="right" w:leader="dot" w:pos="9360"/>
      </w:tabs>
      <w:suppressAutoHyphens/>
      <w:ind w:left="720" w:right="720" w:hanging="360"/>
    </w:pPr>
    <w:rPr>
      <w:noProof/>
    </w:rPr>
  </w:style>
  <w:style w:type="paragraph" w:styleId="TOC3">
    <w:name w:val="toc 3"/>
    <w:basedOn w:val="Normal"/>
    <w:next w:val="Normal"/>
    <w:rsid w:val="006B6582"/>
    <w:pPr>
      <w:tabs>
        <w:tab w:val="left" w:pos="1080"/>
        <w:tab w:val="right" w:leader="dot" w:pos="9360"/>
      </w:tabs>
      <w:suppressAutoHyphens/>
      <w:ind w:left="1080" w:right="720" w:hanging="360"/>
    </w:pPr>
    <w:rPr>
      <w:noProof/>
    </w:rPr>
  </w:style>
  <w:style w:type="paragraph" w:styleId="TOC4">
    <w:name w:val="toc 4"/>
    <w:basedOn w:val="Normal"/>
    <w:next w:val="Normal"/>
    <w:autoRedefine/>
    <w:rsid w:val="006B6582"/>
    <w:pPr>
      <w:tabs>
        <w:tab w:val="left" w:pos="1440"/>
        <w:tab w:val="right" w:leader="dot" w:pos="9360"/>
      </w:tabs>
      <w:suppressAutoHyphens/>
      <w:ind w:left="1440" w:right="720" w:hanging="360"/>
    </w:pPr>
    <w:rPr>
      <w:noProof/>
    </w:rPr>
  </w:style>
  <w:style w:type="paragraph" w:styleId="TOC5">
    <w:name w:val="toc 5"/>
    <w:basedOn w:val="Normal"/>
    <w:next w:val="Normal"/>
    <w:autoRedefine/>
    <w:rsid w:val="006B658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B658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B658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B658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B658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B6582"/>
    <w:pPr>
      <w:tabs>
        <w:tab w:val="right" w:pos="9360"/>
      </w:tabs>
      <w:suppressAutoHyphens/>
    </w:pPr>
  </w:style>
  <w:style w:type="character" w:customStyle="1" w:styleId="EquationCaption">
    <w:name w:val="_Equation Caption"/>
    <w:rsid w:val="006B6582"/>
  </w:style>
  <w:style w:type="paragraph" w:styleId="Header">
    <w:name w:val="header"/>
    <w:aliases w:val="Header/Footer,Page No,encabezado,h,he,header,header odd,header odd1,header odd2"/>
    <w:basedOn w:val="Normal"/>
    <w:link w:val="HeaderChar"/>
    <w:autoRedefine/>
    <w:rsid w:val="006B6582"/>
    <w:pPr>
      <w:tabs>
        <w:tab w:val="center" w:pos="4680"/>
        <w:tab w:val="right" w:pos="9360"/>
      </w:tabs>
    </w:pPr>
    <w:rPr>
      <w:b/>
    </w:rPr>
  </w:style>
  <w:style w:type="paragraph" w:styleId="Footer">
    <w:name w:val="footer"/>
    <w:basedOn w:val="Normal"/>
    <w:link w:val="FooterChar"/>
    <w:uiPriority w:val="99"/>
    <w:rsid w:val="006B6582"/>
    <w:pPr>
      <w:tabs>
        <w:tab w:val="center" w:pos="4320"/>
        <w:tab w:val="right" w:pos="8640"/>
      </w:tabs>
    </w:pPr>
  </w:style>
  <w:style w:type="character" w:styleId="PageNumber">
    <w:name w:val="page number"/>
    <w:basedOn w:val="DefaultParagraphFont"/>
    <w:rsid w:val="006B6582"/>
  </w:style>
  <w:style w:type="paragraph" w:styleId="BlockText">
    <w:name w:val="Block Text"/>
    <w:basedOn w:val="Normal"/>
    <w:rsid w:val="006B6582"/>
    <w:pPr>
      <w:spacing w:after="240"/>
      <w:ind w:left="1440" w:right="1440"/>
    </w:pPr>
  </w:style>
  <w:style w:type="paragraph" w:customStyle="1" w:styleId="Paratitle">
    <w:name w:val="Para title"/>
    <w:basedOn w:val="Normal"/>
    <w:rsid w:val="006B6582"/>
    <w:pPr>
      <w:tabs>
        <w:tab w:val="center" w:pos="9270"/>
      </w:tabs>
      <w:spacing w:after="240"/>
    </w:pPr>
    <w:rPr>
      <w:spacing w:val="-2"/>
    </w:rPr>
  </w:style>
  <w:style w:type="paragraph" w:customStyle="1" w:styleId="Bullet">
    <w:name w:val="Bullet"/>
    <w:basedOn w:val="Normal"/>
    <w:rsid w:val="006B6582"/>
    <w:pPr>
      <w:tabs>
        <w:tab w:val="left" w:pos="2160"/>
      </w:tabs>
      <w:spacing w:after="220"/>
      <w:ind w:left="2160" w:hanging="720"/>
    </w:pPr>
  </w:style>
  <w:style w:type="paragraph" w:customStyle="1" w:styleId="TableFormat">
    <w:name w:val="TableFormat"/>
    <w:basedOn w:val="Bullet"/>
    <w:rsid w:val="006B6582"/>
    <w:pPr>
      <w:tabs>
        <w:tab w:val="clear" w:pos="2160"/>
        <w:tab w:val="left" w:pos="5040"/>
      </w:tabs>
      <w:ind w:left="5040" w:hanging="3600"/>
    </w:pPr>
  </w:style>
  <w:style w:type="paragraph" w:customStyle="1" w:styleId="TOCTitle">
    <w:name w:val="TOC Title"/>
    <w:basedOn w:val="Normal"/>
    <w:rsid w:val="006B658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B6582"/>
    <w:pPr>
      <w:jc w:val="center"/>
    </w:pPr>
    <w:rPr>
      <w:rFonts w:ascii="Times New Roman Bold" w:hAnsi="Times New Roman Bold"/>
      <w:b/>
      <w:bCs/>
      <w:caps/>
      <w:szCs w:val="22"/>
    </w:rPr>
  </w:style>
  <w:style w:type="character" w:styleId="Hyperlink">
    <w:name w:val="Hyperlink"/>
    <w:rsid w:val="006B6582"/>
    <w:rPr>
      <w:color w:val="0000FF"/>
      <w:u w:val="single"/>
    </w:rPr>
  </w:style>
  <w:style w:type="character" w:customStyle="1" w:styleId="FooterChar">
    <w:name w:val="Footer Char"/>
    <w:link w:val="Footer"/>
    <w:uiPriority w:val="99"/>
    <w:rsid w:val="006B6582"/>
    <w:rPr>
      <w:snapToGrid w:val="0"/>
      <w:kern w:val="28"/>
      <w:sz w:val="22"/>
    </w:rPr>
  </w:style>
  <w:style w:type="character" w:customStyle="1" w:styleId="FootnoteTextChar2">
    <w:name w:val="Footnote Text Char2"/>
    <w:aliases w:val="Footnote Text Char Char Char Char1 Char Char2,Footnote Text Char Char Char Char2,Footnote Text Char Char3,Footnote Text Char1 Char Char Char Char Char Char1,Footnote Text Char1 Char Char Char Char1,Footnote Text Char1 Char Char1"/>
    <w:link w:val="FootnoteText"/>
    <w:rsid w:val="00CD41B3"/>
  </w:style>
  <w:style w:type="character" w:customStyle="1" w:styleId="Artdef">
    <w:name w:val="Art_def"/>
    <w:rsid w:val="00CD41B3"/>
    <w:rPr>
      <w:rFonts w:ascii="Times New Roman" w:hAnsi="Times New Roman"/>
      <w:b/>
      <w:bCs/>
    </w:rPr>
  </w:style>
  <w:style w:type="paragraph" w:customStyle="1" w:styleId="Note">
    <w:name w:val="Note"/>
    <w:basedOn w:val="Normal"/>
    <w:link w:val="NoteChar"/>
    <w:rsid w:val="00CD41B3"/>
    <w:pPr>
      <w:widowControl/>
      <w:tabs>
        <w:tab w:val="left" w:pos="284"/>
        <w:tab w:val="left" w:pos="1134"/>
        <w:tab w:val="left" w:pos="1871"/>
        <w:tab w:val="left" w:pos="2268"/>
      </w:tabs>
      <w:overflowPunct w:val="0"/>
      <w:autoSpaceDE w:val="0"/>
      <w:autoSpaceDN w:val="0"/>
      <w:adjustRightInd w:val="0"/>
      <w:spacing w:before="80"/>
      <w:textAlignment w:val="baseline"/>
    </w:pPr>
    <w:rPr>
      <w:snapToGrid/>
      <w:kern w:val="0"/>
      <w:sz w:val="24"/>
      <w:szCs w:val="22"/>
      <w:lang w:val="en-GB"/>
    </w:rPr>
  </w:style>
  <w:style w:type="character" w:customStyle="1" w:styleId="NoteChar">
    <w:name w:val="Note Char"/>
    <w:link w:val="Note"/>
    <w:rsid w:val="00CD41B3"/>
    <w:rPr>
      <w:sz w:val="24"/>
      <w:szCs w:val="22"/>
      <w:lang w:val="en-GB"/>
    </w:rPr>
  </w:style>
  <w:style w:type="character" w:customStyle="1" w:styleId="Artref">
    <w:name w:val="Art_ref"/>
    <w:uiPriority w:val="99"/>
    <w:rsid w:val="00CD41B3"/>
  </w:style>
  <w:style w:type="paragraph" w:customStyle="1" w:styleId="ParaNumChar">
    <w:name w:val="ParaNum Char"/>
    <w:basedOn w:val="Normal"/>
    <w:rsid w:val="00CD41B3"/>
    <w:pPr>
      <w:numPr>
        <w:numId w:val="10"/>
      </w:numPr>
      <w:tabs>
        <w:tab w:val="num" w:pos="360"/>
        <w:tab w:val="clear" w:pos="1080"/>
        <w:tab w:val="left" w:pos="1440"/>
      </w:tabs>
      <w:spacing w:after="220"/>
      <w:ind w:firstLine="0"/>
      <w:jc w:val="both"/>
    </w:pPr>
    <w:rPr>
      <w:snapToGrid/>
      <w:kern w:val="0"/>
      <w:szCs w:val="22"/>
    </w:rPr>
  </w:style>
  <w:style w:type="paragraph" w:styleId="Caption">
    <w:name w:val="caption"/>
    <w:basedOn w:val="Normal"/>
    <w:next w:val="Normal"/>
    <w:qFormat/>
    <w:rsid w:val="00CD41B3"/>
    <w:pPr>
      <w:widowControl/>
      <w:spacing w:before="120" w:after="120"/>
    </w:pPr>
    <w:rPr>
      <w:b/>
      <w:snapToGrid/>
      <w:kern w:val="0"/>
      <w:szCs w:val="22"/>
    </w:rPr>
  </w:style>
  <w:style w:type="paragraph" w:customStyle="1" w:styleId="NumberedList">
    <w:name w:val="Numbered List"/>
    <w:basedOn w:val="Normal"/>
    <w:rsid w:val="00CD41B3"/>
    <w:pPr>
      <w:widowControl/>
      <w:numPr>
        <w:numId w:val="11"/>
      </w:numPr>
      <w:tabs>
        <w:tab w:val="clear" w:pos="1080"/>
      </w:tabs>
      <w:spacing w:after="220"/>
      <w:ind w:firstLine="0"/>
    </w:pPr>
    <w:rPr>
      <w:snapToGrid/>
      <w:kern w:val="0"/>
      <w:szCs w:val="22"/>
    </w:rPr>
  </w:style>
  <w:style w:type="paragraph" w:styleId="Title">
    <w:name w:val="Title"/>
    <w:basedOn w:val="Normal"/>
    <w:link w:val="TitleChar"/>
    <w:qFormat/>
    <w:rsid w:val="00CD41B3"/>
    <w:pPr>
      <w:widowControl/>
      <w:jc w:val="center"/>
    </w:pPr>
    <w:rPr>
      <w:b/>
      <w:snapToGrid/>
      <w:kern w:val="0"/>
      <w:szCs w:val="22"/>
    </w:rPr>
  </w:style>
  <w:style w:type="character" w:customStyle="1" w:styleId="TitleChar">
    <w:name w:val="Title Char"/>
    <w:link w:val="Title"/>
    <w:rsid w:val="00CD41B3"/>
    <w:rPr>
      <w:b/>
      <w:sz w:val="22"/>
      <w:szCs w:val="22"/>
    </w:rPr>
  </w:style>
  <w:style w:type="paragraph" w:customStyle="1" w:styleId="Paranum0">
    <w:name w:val="Paranum"/>
    <w:basedOn w:val="Normal"/>
    <w:rsid w:val="00CD41B3"/>
    <w:pPr>
      <w:spacing w:after="220"/>
      <w:ind w:firstLine="720"/>
      <w:jc w:val="both"/>
    </w:pPr>
    <w:rPr>
      <w:snapToGrid/>
      <w:kern w:val="0"/>
      <w:szCs w:val="22"/>
    </w:rPr>
  </w:style>
  <w:style w:type="paragraph" w:customStyle="1" w:styleId="ParanumChar0">
    <w:name w:val="Paranum Char"/>
    <w:basedOn w:val="Normal"/>
    <w:rsid w:val="00CD41B3"/>
    <w:pPr>
      <w:spacing w:after="220"/>
      <w:ind w:firstLine="720"/>
      <w:jc w:val="both"/>
    </w:pPr>
    <w:rPr>
      <w:snapToGrid/>
      <w:kern w:val="0"/>
      <w:szCs w:val="22"/>
    </w:rPr>
  </w:style>
  <w:style w:type="character" w:customStyle="1" w:styleId="ParanumCharChar">
    <w:name w:val="Paranum Char Char"/>
    <w:rsid w:val="00CD41B3"/>
    <w:rPr>
      <w:noProof w:val="0"/>
      <w:sz w:val="22"/>
      <w:lang w:val="en-US" w:eastAsia="en-US" w:bidi="ar-SA"/>
    </w:rPr>
  </w:style>
  <w:style w:type="character" w:customStyle="1" w:styleId="FootnoteTextChar1">
    <w:name w:val="Footnote Text Char1"/>
    <w:aliases w:val="Footnote Text Char Char,Footnote Text Char Char Char Char1,Footnote Text Char Char Char Char1 Char Char1,Footnote Text Char1 Char Char,Footnote Text Char1 Char Char Char Char,Footnote Text Char1 Char Char Char Char Char Char,f Char"/>
    <w:rsid w:val="00CD41B3"/>
    <w:rPr>
      <w:noProof w:val="0"/>
      <w:lang w:val="en-US" w:eastAsia="en-US" w:bidi="ar-SA"/>
    </w:rPr>
  </w:style>
  <w:style w:type="paragraph" w:styleId="BodyText">
    <w:name w:val="Body Text"/>
    <w:basedOn w:val="Normal"/>
    <w:link w:val="BodyTextChar"/>
    <w:rsid w:val="00CD41B3"/>
    <w:pPr>
      <w:widowControl/>
      <w:ind w:right="-108"/>
    </w:pPr>
    <w:rPr>
      <w:kern w:val="0"/>
      <w:sz w:val="16"/>
      <w:szCs w:val="22"/>
    </w:rPr>
  </w:style>
  <w:style w:type="character" w:customStyle="1" w:styleId="BodyTextChar">
    <w:name w:val="Body Text Char"/>
    <w:link w:val="BodyText"/>
    <w:rsid w:val="00CD41B3"/>
    <w:rPr>
      <w:snapToGrid w:val="0"/>
      <w:sz w:val="16"/>
      <w:szCs w:val="22"/>
    </w:rPr>
  </w:style>
  <w:style w:type="character" w:customStyle="1" w:styleId="Resref">
    <w:name w:val="Res_ref"/>
    <w:rsid w:val="00CD41B3"/>
  </w:style>
  <w:style w:type="character" w:customStyle="1" w:styleId="Artdef0">
    <w:name w:val="Art#_def"/>
    <w:rsid w:val="00CD41B3"/>
    <w:rPr>
      <w:rFonts w:ascii="Times New Roman" w:hAnsi="Times New Roman"/>
      <w:b/>
      <w:color w:val="auto"/>
    </w:rPr>
  </w:style>
  <w:style w:type="character" w:customStyle="1" w:styleId="ParanumCharCharChar">
    <w:name w:val="Paranum Char Char Char"/>
    <w:rsid w:val="00CD41B3"/>
    <w:rPr>
      <w:noProof w:val="0"/>
      <w:sz w:val="22"/>
      <w:lang w:val="en-US" w:eastAsia="en-US" w:bidi="ar-SA"/>
    </w:rPr>
  </w:style>
  <w:style w:type="character" w:customStyle="1" w:styleId="FootnoteTextCharCharCharChar">
    <w:name w:val="Footnote Text Char Char Char Char"/>
    <w:rsid w:val="00CD41B3"/>
    <w:rPr>
      <w:noProof w:val="0"/>
      <w:lang w:val="en-US" w:eastAsia="en-US" w:bidi="ar-SA"/>
    </w:rPr>
  </w:style>
  <w:style w:type="paragraph" w:styleId="BalloonText">
    <w:name w:val="Balloon Text"/>
    <w:basedOn w:val="Normal"/>
    <w:link w:val="BalloonTextChar"/>
    <w:rsid w:val="00CD41B3"/>
    <w:pPr>
      <w:widowControl/>
    </w:pPr>
    <w:rPr>
      <w:rFonts w:ascii="Tahoma" w:hAnsi="Tahoma" w:cs="Helvetica"/>
      <w:snapToGrid/>
      <w:kern w:val="0"/>
      <w:sz w:val="16"/>
      <w:szCs w:val="16"/>
    </w:rPr>
  </w:style>
  <w:style w:type="character" w:customStyle="1" w:styleId="BalloonTextChar">
    <w:name w:val="Balloon Text Char"/>
    <w:link w:val="BalloonText"/>
    <w:rsid w:val="00CD41B3"/>
    <w:rPr>
      <w:rFonts w:ascii="Tahoma" w:hAnsi="Tahoma" w:cs="Helvetica"/>
      <w:sz w:val="16"/>
      <w:szCs w:val="16"/>
    </w:rPr>
  </w:style>
  <w:style w:type="paragraph" w:customStyle="1" w:styleId="ParanumCharCharCharCharChar1Char">
    <w:name w:val="Paranum Char Char Char Char Char1 Char"/>
    <w:basedOn w:val="Normal"/>
    <w:rsid w:val="00CD41B3"/>
    <w:pPr>
      <w:spacing w:after="220"/>
      <w:ind w:firstLine="720"/>
      <w:jc w:val="both"/>
    </w:pPr>
    <w:rPr>
      <w:snapToGrid/>
      <w:kern w:val="0"/>
      <w:szCs w:val="22"/>
    </w:rPr>
  </w:style>
  <w:style w:type="character" w:customStyle="1" w:styleId="FootnoteTextChar1Char1">
    <w:name w:val="Footnote Text Char1 Char1"/>
    <w:aliases w:val="Footnote Text Char Char Char Char Char1 Char Char Char,Footnote Text Char Char Char Char1 Char Char,Footnote Text Char Char2 Char Char,Footnote Text Char1 Char Char Char1 Char Char Char,Footnote Text Char1 Char Char1 Char Char"/>
    <w:rsid w:val="00CD41B3"/>
    <w:rPr>
      <w:noProof w:val="0"/>
      <w:lang w:val="en-US" w:eastAsia="en-US" w:bidi="ar-SA"/>
    </w:rPr>
  </w:style>
  <w:style w:type="character" w:customStyle="1" w:styleId="Artref0">
    <w:name w:val="Art#_ref"/>
    <w:rsid w:val="00CD41B3"/>
    <w:rPr>
      <w:color w:val="auto"/>
    </w:rPr>
  </w:style>
  <w:style w:type="character" w:customStyle="1" w:styleId="Resref0">
    <w:name w:val="Res#_ref"/>
    <w:rsid w:val="00CD41B3"/>
  </w:style>
  <w:style w:type="paragraph" w:styleId="NormalWeb">
    <w:name w:val="Normal (Web)"/>
    <w:basedOn w:val="Normal"/>
    <w:uiPriority w:val="99"/>
    <w:rsid w:val="00CD41B3"/>
    <w:pPr>
      <w:widowControl/>
      <w:spacing w:before="100" w:beforeAutospacing="1" w:after="100" w:afterAutospacing="1"/>
    </w:pPr>
    <w:rPr>
      <w:snapToGrid/>
      <w:kern w:val="0"/>
      <w:sz w:val="24"/>
      <w:szCs w:val="24"/>
    </w:rPr>
  </w:style>
  <w:style w:type="character" w:styleId="CommentReference">
    <w:name w:val="annotation reference"/>
    <w:uiPriority w:val="99"/>
    <w:rsid w:val="00CD41B3"/>
    <w:rPr>
      <w:sz w:val="16"/>
      <w:szCs w:val="16"/>
    </w:rPr>
  </w:style>
  <w:style w:type="paragraph" w:styleId="CommentText">
    <w:name w:val="annotation text"/>
    <w:basedOn w:val="Normal"/>
    <w:link w:val="CommentTextChar1"/>
    <w:uiPriority w:val="99"/>
    <w:rsid w:val="00CD41B3"/>
    <w:pPr>
      <w:widowControl/>
    </w:pPr>
    <w:rPr>
      <w:snapToGrid/>
      <w:kern w:val="0"/>
      <w:sz w:val="20"/>
      <w:szCs w:val="22"/>
    </w:rPr>
  </w:style>
  <w:style w:type="character" w:customStyle="1" w:styleId="CommentTextChar">
    <w:name w:val="Comment Text Char"/>
    <w:uiPriority w:val="99"/>
    <w:rsid w:val="00CD41B3"/>
    <w:rPr>
      <w:snapToGrid w:val="0"/>
      <w:kern w:val="28"/>
    </w:rPr>
  </w:style>
  <w:style w:type="character" w:customStyle="1" w:styleId="FootnoteTextChar6Char">
    <w:name w:val="Footnote Text Char6 Char"/>
    <w:aliases w:val="Footnote Text Char Char2 Char Char Char Char Char1,Footnote Text Char Char2 Char Char Char2,Footnote Text Char Char2 Char1,Footnote Text Char1 Char2 Char Char Char Char1,Footnote Text Char1 Char2 Char Char1"/>
    <w:rsid w:val="00CD41B3"/>
    <w:rPr>
      <w:noProof w:val="0"/>
      <w:lang w:val="en-US" w:eastAsia="en-US" w:bidi="ar-SA"/>
    </w:rPr>
  </w:style>
  <w:style w:type="paragraph" w:customStyle="1" w:styleId="Normalaftertitle">
    <w:name w:val="Normal_after_title"/>
    <w:basedOn w:val="Normal"/>
    <w:next w:val="Normal"/>
    <w:rsid w:val="00CD41B3"/>
    <w:pPr>
      <w:widowControl/>
      <w:tabs>
        <w:tab w:val="left" w:pos="794"/>
        <w:tab w:val="left" w:pos="1191"/>
        <w:tab w:val="left" w:pos="1588"/>
        <w:tab w:val="left" w:pos="1985"/>
      </w:tabs>
      <w:overflowPunct w:val="0"/>
      <w:autoSpaceDE w:val="0"/>
      <w:autoSpaceDN w:val="0"/>
      <w:adjustRightInd w:val="0"/>
      <w:spacing w:before="360"/>
      <w:textAlignment w:val="baseline"/>
    </w:pPr>
    <w:rPr>
      <w:snapToGrid/>
      <w:kern w:val="0"/>
      <w:sz w:val="24"/>
      <w:szCs w:val="22"/>
      <w:lang w:val="en-GB"/>
    </w:rPr>
  </w:style>
  <w:style w:type="paragraph" w:customStyle="1" w:styleId="ArtNo">
    <w:name w:val="Art_No"/>
    <w:basedOn w:val="Normal"/>
    <w:next w:val="Normal"/>
    <w:link w:val="ArtNoChar"/>
    <w:rsid w:val="00CD41B3"/>
    <w:pPr>
      <w:keepNext/>
      <w:keepLines/>
      <w:widowControl/>
      <w:tabs>
        <w:tab w:val="left" w:pos="794"/>
        <w:tab w:val="left" w:pos="1191"/>
        <w:tab w:val="left" w:pos="1588"/>
        <w:tab w:val="left" w:pos="1985"/>
      </w:tabs>
      <w:overflowPunct w:val="0"/>
      <w:autoSpaceDE w:val="0"/>
      <w:autoSpaceDN w:val="0"/>
      <w:adjustRightInd w:val="0"/>
      <w:spacing w:before="480"/>
      <w:jc w:val="center"/>
      <w:textAlignment w:val="baseline"/>
    </w:pPr>
    <w:rPr>
      <w:caps/>
      <w:snapToGrid/>
      <w:kern w:val="0"/>
      <w:sz w:val="28"/>
      <w:szCs w:val="22"/>
      <w:lang w:val="en-GB"/>
    </w:rPr>
  </w:style>
  <w:style w:type="character" w:styleId="Strong">
    <w:name w:val="Strong"/>
    <w:qFormat/>
    <w:rsid w:val="00CD41B3"/>
    <w:rPr>
      <w:b/>
      <w:bCs/>
    </w:rPr>
  </w:style>
  <w:style w:type="character" w:styleId="FollowedHyperlink">
    <w:name w:val="FollowedHyperlink"/>
    <w:rsid w:val="00CD41B3"/>
    <w:rPr>
      <w:color w:val="800080"/>
      <w:u w:val="single"/>
    </w:rPr>
  </w:style>
  <w:style w:type="paragraph" w:styleId="BodyTextIndent">
    <w:name w:val="Body Text Indent"/>
    <w:basedOn w:val="Normal"/>
    <w:link w:val="BodyTextIndentChar"/>
    <w:rsid w:val="00CD41B3"/>
    <w:pPr>
      <w:widowControl/>
      <w:tabs>
        <w:tab w:val="left" w:pos="1170"/>
      </w:tabs>
      <w:ind w:firstLine="360"/>
      <w:jc w:val="both"/>
    </w:pPr>
    <w:rPr>
      <w:kern w:val="0"/>
      <w:sz w:val="23"/>
      <w:szCs w:val="22"/>
    </w:rPr>
  </w:style>
  <w:style w:type="character" w:customStyle="1" w:styleId="BodyTextIndentChar">
    <w:name w:val="Body Text Indent Char"/>
    <w:link w:val="BodyTextIndent"/>
    <w:rsid w:val="00CD41B3"/>
    <w:rPr>
      <w:snapToGrid w:val="0"/>
      <w:sz w:val="23"/>
      <w:szCs w:val="22"/>
    </w:rPr>
  </w:style>
  <w:style w:type="paragraph" w:styleId="BodyText2">
    <w:name w:val="Body Text 2"/>
    <w:basedOn w:val="Normal"/>
    <w:link w:val="BodyText2Char"/>
    <w:rsid w:val="00CD41B3"/>
    <w:pPr>
      <w:widowControl/>
      <w:tabs>
        <w:tab w:val="left" w:pos="1170"/>
      </w:tabs>
      <w:suppressAutoHyphens/>
      <w:spacing w:after="220"/>
      <w:jc w:val="both"/>
    </w:pPr>
    <w:rPr>
      <w:snapToGrid/>
      <w:kern w:val="0"/>
      <w:sz w:val="16"/>
      <w:szCs w:val="22"/>
    </w:rPr>
  </w:style>
  <w:style w:type="character" w:customStyle="1" w:styleId="BodyText2Char">
    <w:name w:val="Body Text 2 Char"/>
    <w:link w:val="BodyText2"/>
    <w:rsid w:val="00CD41B3"/>
    <w:rPr>
      <w:sz w:val="16"/>
      <w:szCs w:val="22"/>
    </w:rPr>
  </w:style>
  <w:style w:type="paragraph" w:customStyle="1" w:styleId="Section1">
    <w:name w:val="Section_1"/>
    <w:basedOn w:val="Normal"/>
    <w:rsid w:val="00CD41B3"/>
    <w:pPr>
      <w:widowControl/>
      <w:tabs>
        <w:tab w:val="center" w:pos="4820"/>
      </w:tabs>
      <w:overflowPunct w:val="0"/>
      <w:autoSpaceDE w:val="0"/>
      <w:autoSpaceDN w:val="0"/>
      <w:adjustRightInd w:val="0"/>
      <w:spacing w:before="360"/>
      <w:jc w:val="center"/>
      <w:textAlignment w:val="baseline"/>
    </w:pPr>
    <w:rPr>
      <w:b/>
      <w:snapToGrid/>
      <w:kern w:val="0"/>
      <w:sz w:val="24"/>
      <w:szCs w:val="22"/>
      <w:lang w:val="en-GB"/>
    </w:rPr>
  </w:style>
  <w:style w:type="character" w:customStyle="1" w:styleId="Appref">
    <w:name w:val="App_ref"/>
    <w:rsid w:val="00CD41B3"/>
  </w:style>
  <w:style w:type="paragraph" w:customStyle="1" w:styleId="Proposal">
    <w:name w:val="Proposal"/>
    <w:basedOn w:val="Normal"/>
    <w:next w:val="Normal"/>
    <w:link w:val="ProposalChar"/>
    <w:rsid w:val="00CD41B3"/>
    <w:pPr>
      <w:keepNext/>
      <w:widowControl/>
      <w:tabs>
        <w:tab w:val="left" w:pos="1134"/>
        <w:tab w:val="left" w:pos="1871"/>
        <w:tab w:val="left" w:pos="2268"/>
      </w:tabs>
      <w:overflowPunct w:val="0"/>
      <w:autoSpaceDE w:val="0"/>
      <w:autoSpaceDN w:val="0"/>
      <w:adjustRightInd w:val="0"/>
      <w:spacing w:before="240"/>
      <w:textAlignment w:val="baseline"/>
    </w:pPr>
    <w:rPr>
      <w:snapToGrid/>
      <w:kern w:val="0"/>
      <w:sz w:val="24"/>
      <w:szCs w:val="22"/>
      <w:lang w:val="en-GB"/>
    </w:rPr>
  </w:style>
  <w:style w:type="character" w:customStyle="1" w:styleId="ProposalChar">
    <w:name w:val="Proposal Char"/>
    <w:link w:val="Proposal"/>
    <w:rsid w:val="00CD41B3"/>
    <w:rPr>
      <w:sz w:val="24"/>
      <w:szCs w:val="22"/>
      <w:lang w:val="en-GB"/>
    </w:rPr>
  </w:style>
  <w:style w:type="character" w:customStyle="1" w:styleId="ParaNumCharChar0">
    <w:name w:val="ParaNum Char Char"/>
    <w:rsid w:val="00CD41B3"/>
    <w:rPr>
      <w:noProof w:val="0"/>
      <w:sz w:val="22"/>
      <w:lang w:val="en-US" w:eastAsia="en-US" w:bidi="ar-SA"/>
    </w:rPr>
  </w:style>
  <w:style w:type="paragraph" w:styleId="HTMLPreformatted">
    <w:name w:val="HTML Preformatted"/>
    <w:basedOn w:val="Normal"/>
    <w:link w:val="HTMLPreformattedChar"/>
    <w:rsid w:val="00CD41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kern w:val="0"/>
      <w:sz w:val="20"/>
      <w:szCs w:val="22"/>
    </w:rPr>
  </w:style>
  <w:style w:type="character" w:customStyle="1" w:styleId="HTMLPreformattedChar">
    <w:name w:val="HTML Preformatted Char"/>
    <w:link w:val="HTMLPreformatted"/>
    <w:rsid w:val="00CD41B3"/>
    <w:rPr>
      <w:rFonts w:ascii="Courier New" w:hAnsi="Courier New" w:cs="Courier New"/>
      <w:szCs w:val="22"/>
    </w:rPr>
  </w:style>
  <w:style w:type="character" w:customStyle="1" w:styleId="text-blue1">
    <w:name w:val="text-blue1"/>
    <w:rsid w:val="00CD41B3"/>
    <w:rPr>
      <w:rFonts w:ascii="Verdana" w:hAnsi="Verdana" w:hint="default"/>
      <w:color w:val="000099"/>
      <w:sz w:val="15"/>
      <w:szCs w:val="15"/>
    </w:rPr>
  </w:style>
  <w:style w:type="paragraph" w:customStyle="1" w:styleId="defaulttext12">
    <w:name w:val="defaulttext12"/>
    <w:basedOn w:val="Normal"/>
    <w:rsid w:val="00CD41B3"/>
    <w:pPr>
      <w:widowControl/>
      <w:spacing w:before="100" w:beforeAutospacing="1" w:after="100" w:afterAutospacing="1"/>
    </w:pPr>
    <w:rPr>
      <w:rFonts w:ascii="Verdana" w:hAnsi="Verdana"/>
      <w:snapToGrid/>
      <w:color w:val="333333"/>
      <w:kern w:val="0"/>
      <w:sz w:val="15"/>
      <w:szCs w:val="15"/>
    </w:rPr>
  </w:style>
  <w:style w:type="paragraph" w:customStyle="1" w:styleId="ParaNumChar2">
    <w:name w:val="ParaNum Char2"/>
    <w:basedOn w:val="Normal"/>
    <w:rsid w:val="00CD41B3"/>
    <w:pPr>
      <w:tabs>
        <w:tab w:val="num" w:pos="1710"/>
      </w:tabs>
      <w:spacing w:after="220"/>
      <w:ind w:left="630" w:firstLine="720"/>
      <w:jc w:val="both"/>
    </w:pPr>
    <w:rPr>
      <w:szCs w:val="22"/>
    </w:rPr>
  </w:style>
  <w:style w:type="character" w:customStyle="1" w:styleId="ParaNumChar2Char">
    <w:name w:val="ParaNum Char2 Char"/>
    <w:rsid w:val="00CD41B3"/>
    <w:rPr>
      <w:noProof w:val="0"/>
      <w:snapToGrid w:val="0"/>
      <w:kern w:val="28"/>
      <w:sz w:val="22"/>
      <w:lang w:val="en-US" w:eastAsia="en-US" w:bidi="ar-SA"/>
    </w:rPr>
  </w:style>
  <w:style w:type="character" w:customStyle="1" w:styleId="ParaNumChar1">
    <w:name w:val="ParaNum Char1"/>
    <w:link w:val="ParaNum"/>
    <w:rsid w:val="00CD41B3"/>
    <w:rPr>
      <w:snapToGrid w:val="0"/>
      <w:kern w:val="28"/>
      <w:sz w:val="22"/>
    </w:rPr>
  </w:style>
  <w:style w:type="paragraph" w:styleId="BodyTextIndent2">
    <w:name w:val="Body Text Indent 2"/>
    <w:basedOn w:val="Normal"/>
    <w:link w:val="BodyTextIndent2Char"/>
    <w:rsid w:val="00CD41B3"/>
    <w:pPr>
      <w:widowControl/>
      <w:ind w:left="330"/>
      <w:jc w:val="both"/>
    </w:pPr>
    <w:rPr>
      <w:snapToGrid/>
      <w:kern w:val="0"/>
      <w:sz w:val="20"/>
      <w:szCs w:val="22"/>
    </w:rPr>
  </w:style>
  <w:style w:type="character" w:customStyle="1" w:styleId="BodyTextIndent2Char">
    <w:name w:val="Body Text Indent 2 Char"/>
    <w:link w:val="BodyTextIndent2"/>
    <w:rsid w:val="00CD41B3"/>
    <w:rPr>
      <w:szCs w:val="22"/>
    </w:rPr>
  </w:style>
  <w:style w:type="character" w:customStyle="1" w:styleId="ParanumCharCharCharCharChar1CharChar">
    <w:name w:val="Paranum Char Char Char Char Char1 Char Char"/>
    <w:rsid w:val="00CD41B3"/>
    <w:rPr>
      <w:noProof w:val="0"/>
      <w:sz w:val="22"/>
      <w:lang w:val="en-US" w:eastAsia="en-US" w:bidi="ar-SA"/>
    </w:rPr>
  </w:style>
  <w:style w:type="character" w:customStyle="1" w:styleId="h21">
    <w:name w:val="h21"/>
    <w:rsid w:val="00CD41B3"/>
    <w:rPr>
      <w:rFonts w:ascii="Verdana" w:hAnsi="Verdana" w:hint="default"/>
      <w:b/>
      <w:bCs/>
      <w:color w:val="000099"/>
      <w:sz w:val="23"/>
      <w:szCs w:val="23"/>
    </w:rPr>
  </w:style>
  <w:style w:type="paragraph" w:styleId="BodyText3">
    <w:name w:val="Body Text 3"/>
    <w:basedOn w:val="Normal"/>
    <w:link w:val="BodyText3Char"/>
    <w:rsid w:val="00CD41B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pPr>
    <w:rPr>
      <w:rFonts w:ascii="Arial Narrow" w:hAnsi="Arial Narrow"/>
      <w:snapToGrid/>
      <w:kern w:val="0"/>
      <w:sz w:val="17"/>
      <w:szCs w:val="22"/>
      <w:lang w:val="fr-FR"/>
    </w:rPr>
  </w:style>
  <w:style w:type="character" w:customStyle="1" w:styleId="BodyText3Char">
    <w:name w:val="Body Text 3 Char"/>
    <w:link w:val="BodyText3"/>
    <w:rsid w:val="00CD41B3"/>
    <w:rPr>
      <w:rFonts w:ascii="Arial Narrow" w:hAnsi="Arial Narrow"/>
      <w:sz w:val="17"/>
      <w:szCs w:val="22"/>
      <w:lang w:val="fr-FR"/>
    </w:rPr>
  </w:style>
  <w:style w:type="paragraph" w:customStyle="1" w:styleId="Style1">
    <w:name w:val="Style1"/>
    <w:basedOn w:val="Normal"/>
    <w:rsid w:val="00CD41B3"/>
    <w:pPr>
      <w:tabs>
        <w:tab w:val="left" w:pos="720"/>
        <w:tab w:val="num" w:pos="1224"/>
        <w:tab w:val="left" w:pos="1440"/>
        <w:tab w:val="left" w:pos="2160"/>
        <w:tab w:val="left" w:pos="5760"/>
      </w:tabs>
      <w:ind w:right="720" w:firstLine="723"/>
    </w:pPr>
    <w:rPr>
      <w:kern w:val="0"/>
      <w:szCs w:val="22"/>
    </w:rPr>
  </w:style>
  <w:style w:type="paragraph" w:customStyle="1" w:styleId="ParaNumChar2CharCharChar">
    <w:name w:val="ParaNum Char2 Char Char Char"/>
    <w:basedOn w:val="Normal"/>
    <w:rsid w:val="00CD41B3"/>
    <w:pPr>
      <w:tabs>
        <w:tab w:val="num" w:pos="1710"/>
      </w:tabs>
      <w:spacing w:after="220"/>
      <w:ind w:left="630" w:firstLine="720"/>
      <w:jc w:val="both"/>
    </w:pPr>
    <w:rPr>
      <w:szCs w:val="22"/>
    </w:rPr>
  </w:style>
  <w:style w:type="character" w:customStyle="1" w:styleId="ParaNumChar2CharCharCharChar">
    <w:name w:val="ParaNum Char2 Char Char Char Char"/>
    <w:rsid w:val="00CD41B3"/>
    <w:rPr>
      <w:noProof w:val="0"/>
      <w:snapToGrid w:val="0"/>
      <w:kern w:val="28"/>
      <w:sz w:val="22"/>
      <w:lang w:val="en-US" w:eastAsia="en-US" w:bidi="ar-SA"/>
    </w:rPr>
  </w:style>
  <w:style w:type="paragraph" w:customStyle="1" w:styleId="ParanumCharCharCharCharChar2">
    <w:name w:val="Paranum Char Char Char Char Char2"/>
    <w:basedOn w:val="Normal"/>
    <w:rsid w:val="00CD41B3"/>
    <w:pPr>
      <w:spacing w:after="220"/>
      <w:ind w:firstLine="720"/>
      <w:jc w:val="both"/>
    </w:pPr>
    <w:rPr>
      <w:szCs w:val="22"/>
    </w:rPr>
  </w:style>
  <w:style w:type="character" w:customStyle="1" w:styleId="ParanumCharCharCharCharChar2Char">
    <w:name w:val="Paranum Char Char Char Char Char2 Char"/>
    <w:rsid w:val="00CD41B3"/>
    <w:rPr>
      <w:noProof w:val="0"/>
      <w:snapToGrid w:val="0"/>
      <w:kern w:val="28"/>
      <w:sz w:val="22"/>
      <w:lang w:val="en-US" w:eastAsia="en-US" w:bidi="ar-SA"/>
    </w:rPr>
  </w:style>
  <w:style w:type="character" w:customStyle="1" w:styleId="Appref0">
    <w:name w:val="App#_ref"/>
    <w:rsid w:val="00CD41B3"/>
  </w:style>
  <w:style w:type="character" w:customStyle="1" w:styleId="Heading4Char1Char">
    <w:name w:val="Heading 4 Char1 Char"/>
    <w:aliases w:val="Heading 4 Char Char Char,Heading 4 Char Char Char Char,Heading 4 Char1 Char Char"/>
    <w:rsid w:val="00CD41B3"/>
    <w:rPr>
      <w:b/>
      <w:noProof w:val="0"/>
      <w:sz w:val="22"/>
      <w:lang w:val="en-US" w:eastAsia="en-US" w:bidi="ar-SA"/>
    </w:rPr>
  </w:style>
  <w:style w:type="paragraph" w:customStyle="1" w:styleId="enumlev1">
    <w:name w:val="enumlev1"/>
    <w:basedOn w:val="Normal"/>
    <w:link w:val="enumlev1Char"/>
    <w:rsid w:val="00CD41B3"/>
    <w:pPr>
      <w:widowControl/>
      <w:tabs>
        <w:tab w:val="left" w:pos="1134"/>
        <w:tab w:val="left" w:pos="1871"/>
        <w:tab w:val="left" w:pos="2608"/>
        <w:tab w:val="left" w:pos="3345"/>
      </w:tabs>
      <w:overflowPunct w:val="0"/>
      <w:autoSpaceDE w:val="0"/>
      <w:autoSpaceDN w:val="0"/>
      <w:adjustRightInd w:val="0"/>
      <w:spacing w:before="120"/>
      <w:ind w:left="454" w:hanging="454"/>
      <w:jc w:val="both"/>
      <w:textAlignment w:val="baseline"/>
    </w:pPr>
    <w:rPr>
      <w:snapToGrid/>
      <w:kern w:val="0"/>
      <w:sz w:val="24"/>
      <w:szCs w:val="22"/>
      <w:lang w:val="fr-FR"/>
    </w:rPr>
  </w:style>
  <w:style w:type="character" w:customStyle="1" w:styleId="enumlev1Char">
    <w:name w:val="enumlev1 Char"/>
    <w:link w:val="enumlev1"/>
    <w:rsid w:val="00CD41B3"/>
    <w:rPr>
      <w:sz w:val="24"/>
      <w:szCs w:val="22"/>
      <w:lang w:val="fr-FR"/>
    </w:rPr>
  </w:style>
  <w:style w:type="paragraph" w:customStyle="1" w:styleId="Tablefin">
    <w:name w:val="Table_fin"/>
    <w:basedOn w:val="Normal"/>
    <w:rsid w:val="00CD41B3"/>
    <w:pPr>
      <w:widowControl/>
      <w:tabs>
        <w:tab w:val="left" w:pos="1871"/>
        <w:tab w:val="left" w:pos="2268"/>
      </w:tabs>
      <w:overflowPunct w:val="0"/>
      <w:autoSpaceDE w:val="0"/>
      <w:autoSpaceDN w:val="0"/>
      <w:adjustRightInd w:val="0"/>
      <w:jc w:val="both"/>
      <w:textAlignment w:val="baseline"/>
    </w:pPr>
    <w:rPr>
      <w:snapToGrid/>
      <w:kern w:val="0"/>
      <w:sz w:val="12"/>
      <w:szCs w:val="22"/>
      <w:lang w:val="fr-FR"/>
    </w:rPr>
  </w:style>
  <w:style w:type="character" w:customStyle="1" w:styleId="Recref">
    <w:name w:val="Rec_ref"/>
    <w:rsid w:val="00CD41B3"/>
  </w:style>
  <w:style w:type="paragraph" w:customStyle="1" w:styleId="TableTextS5">
    <w:name w:val="Table_TextS5"/>
    <w:basedOn w:val="Normal"/>
    <w:uiPriority w:val="99"/>
    <w:rsid w:val="00CD41B3"/>
    <w:pPr>
      <w:widowControl/>
      <w:tabs>
        <w:tab w:val="left" w:pos="170"/>
        <w:tab w:val="left" w:pos="567"/>
        <w:tab w:val="left" w:pos="737"/>
        <w:tab w:val="left" w:pos="2977"/>
        <w:tab w:val="left" w:pos="3266"/>
      </w:tabs>
      <w:overflowPunct w:val="0"/>
      <w:autoSpaceDE w:val="0"/>
      <w:autoSpaceDN w:val="0"/>
      <w:adjustRightInd w:val="0"/>
      <w:spacing w:before="40" w:after="40"/>
      <w:textAlignment w:val="baseline"/>
    </w:pPr>
    <w:rPr>
      <w:snapToGrid/>
      <w:kern w:val="0"/>
      <w:sz w:val="20"/>
      <w:szCs w:val="22"/>
      <w:lang w:val="fr-FR"/>
    </w:rPr>
  </w:style>
  <w:style w:type="character" w:customStyle="1" w:styleId="Tablefreq">
    <w:name w:val="Table_freq"/>
    <w:uiPriority w:val="99"/>
    <w:rsid w:val="00CD41B3"/>
    <w:rPr>
      <w:b/>
      <w:bCs/>
      <w:color w:val="FF0000"/>
    </w:rPr>
  </w:style>
  <w:style w:type="paragraph" w:customStyle="1" w:styleId="TableFormat0">
    <w:name w:val="Table Format"/>
    <w:basedOn w:val="Normal"/>
    <w:rsid w:val="00CD41B3"/>
    <w:pPr>
      <w:tabs>
        <w:tab w:val="left" w:pos="5040"/>
      </w:tabs>
      <w:spacing w:after="220"/>
      <w:ind w:left="5040" w:hanging="3600"/>
      <w:jc w:val="both"/>
    </w:pPr>
    <w:rPr>
      <w:snapToGrid/>
      <w:kern w:val="0"/>
      <w:szCs w:val="22"/>
    </w:rPr>
  </w:style>
  <w:style w:type="paragraph" w:customStyle="1" w:styleId="RuleNum">
    <w:name w:val="Rule Num"/>
    <w:basedOn w:val="Normal"/>
    <w:rsid w:val="00CD41B3"/>
    <w:pPr>
      <w:widowControl/>
      <w:numPr>
        <w:numId w:val="8"/>
      </w:numPr>
      <w:tabs>
        <w:tab w:val="left" w:pos="0"/>
        <w:tab w:val="left" w:pos="270"/>
        <w:tab w:val="left" w:pos="990"/>
        <w:tab w:val="left" w:pos="2160"/>
        <w:tab w:val="left" w:pos="4320"/>
      </w:tabs>
      <w:suppressAutoHyphens/>
      <w:jc w:val="both"/>
    </w:pPr>
    <w:rPr>
      <w:rFonts w:ascii="Times" w:hAnsi="Times"/>
      <w:snapToGrid/>
      <w:spacing w:val="-3"/>
      <w:kern w:val="0"/>
      <w:szCs w:val="22"/>
    </w:rPr>
  </w:style>
  <w:style w:type="character" w:styleId="Emphasis">
    <w:name w:val="Emphasis"/>
    <w:uiPriority w:val="20"/>
    <w:qFormat/>
    <w:rsid w:val="00CD41B3"/>
    <w:rPr>
      <w:i/>
      <w:iCs/>
    </w:rPr>
  </w:style>
  <w:style w:type="paragraph" w:customStyle="1" w:styleId="Style2">
    <w:name w:val="Style2"/>
    <w:basedOn w:val="NormalWeb"/>
    <w:rsid w:val="00CD41B3"/>
    <w:pPr>
      <w:jc w:val="both"/>
    </w:pPr>
    <w:rPr>
      <w:rFonts w:eastAsia="MS Mincho"/>
      <w:sz w:val="22"/>
      <w:szCs w:val="22"/>
      <w:lang w:eastAsia="ja-JP" w:bidi="he-IL"/>
    </w:rPr>
  </w:style>
  <w:style w:type="character" w:customStyle="1" w:styleId="ParanumCharCharCharCharChar">
    <w:name w:val="Paranum Char Char Char Char Char"/>
    <w:rsid w:val="00CD41B3"/>
    <w:rPr>
      <w:noProof w:val="0"/>
      <w:sz w:val="22"/>
      <w:lang w:val="en-US" w:eastAsia="en-US" w:bidi="ar-SA"/>
    </w:rPr>
  </w:style>
  <w:style w:type="character" w:customStyle="1" w:styleId="FootnoteTextCharChar1">
    <w:name w:val="Footnote Text Char Char1"/>
    <w:rsid w:val="00CD41B3"/>
    <w:rPr>
      <w:noProof w:val="0"/>
      <w:lang w:val="en-US" w:eastAsia="en-US" w:bidi="ar-SA"/>
    </w:rPr>
  </w:style>
  <w:style w:type="paragraph" w:customStyle="1" w:styleId="ParanumCharCharCharCharChar1">
    <w:name w:val="Paranum Char Char Char Char Char1"/>
    <w:basedOn w:val="Normal"/>
    <w:rsid w:val="00CD41B3"/>
    <w:pPr>
      <w:spacing w:after="220"/>
      <w:ind w:firstLine="720"/>
      <w:jc w:val="both"/>
    </w:pPr>
    <w:rPr>
      <w:snapToGrid/>
      <w:kern w:val="0"/>
      <w:szCs w:val="22"/>
    </w:rPr>
  </w:style>
  <w:style w:type="table" w:styleId="TableGrid">
    <w:name w:val="Table Grid"/>
    <w:basedOn w:val="TableNormal"/>
    <w:uiPriority w:val="59"/>
    <w:rsid w:val="00CD4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CD41B3"/>
    <w:pPr>
      <w:widowControl/>
    </w:pPr>
    <w:rPr>
      <w:rFonts w:ascii="Courier New" w:hAnsi="Courier New" w:cs="Courier New"/>
      <w:snapToGrid/>
      <w:kern w:val="0"/>
      <w:sz w:val="20"/>
      <w:szCs w:val="22"/>
    </w:rPr>
  </w:style>
  <w:style w:type="character" w:customStyle="1" w:styleId="PlainTextChar">
    <w:name w:val="Plain Text Char"/>
    <w:link w:val="PlainText"/>
    <w:rsid w:val="00CD41B3"/>
    <w:rPr>
      <w:rFonts w:ascii="Courier New" w:hAnsi="Courier New" w:cs="Courier New"/>
      <w:szCs w:val="22"/>
    </w:rPr>
  </w:style>
  <w:style w:type="character" w:customStyle="1" w:styleId="documentbody1">
    <w:name w:val="documentbody1"/>
    <w:rsid w:val="00CD41B3"/>
    <w:rPr>
      <w:rFonts w:ascii="Verdana" w:hAnsi="Verdana" w:hint="default"/>
      <w:sz w:val="19"/>
      <w:szCs w:val="19"/>
    </w:rPr>
  </w:style>
  <w:style w:type="paragraph" w:customStyle="1" w:styleId="Tablelegend">
    <w:name w:val="Table_legend"/>
    <w:basedOn w:val="Normal"/>
    <w:next w:val="Normal"/>
    <w:link w:val="TablelegendChar"/>
    <w:rsid w:val="00CD41B3"/>
    <w:pPr>
      <w:keepNext/>
      <w:tabs>
        <w:tab w:val="left" w:pos="284"/>
        <w:tab w:val="left" w:pos="567"/>
        <w:tab w:val="left" w:pos="851"/>
        <w:tab w:val="left" w:pos="1134"/>
      </w:tabs>
      <w:overflowPunct w:val="0"/>
      <w:autoSpaceDE w:val="0"/>
      <w:autoSpaceDN w:val="0"/>
      <w:adjustRightInd w:val="0"/>
      <w:spacing w:before="120"/>
      <w:jc w:val="both"/>
      <w:textAlignment w:val="baseline"/>
    </w:pPr>
    <w:rPr>
      <w:sz w:val="20"/>
      <w:szCs w:val="22"/>
      <w:lang w:val="fr-FR"/>
    </w:rPr>
  </w:style>
  <w:style w:type="character" w:customStyle="1" w:styleId="artdef1">
    <w:name w:val="artdef"/>
    <w:rsid w:val="00CD41B3"/>
  </w:style>
  <w:style w:type="paragraph" w:customStyle="1" w:styleId="paranum1">
    <w:name w:val="paranum"/>
    <w:basedOn w:val="Normal"/>
    <w:rsid w:val="00CD41B3"/>
    <w:pPr>
      <w:spacing w:before="100" w:beforeAutospacing="1" w:after="100" w:afterAutospacing="1"/>
    </w:pPr>
    <w:rPr>
      <w:sz w:val="24"/>
      <w:szCs w:val="24"/>
    </w:rPr>
  </w:style>
  <w:style w:type="character" w:customStyle="1" w:styleId="searchterm1">
    <w:name w:val="searchterm1"/>
    <w:rsid w:val="00CD41B3"/>
    <w:rPr>
      <w:b/>
      <w:bCs/>
      <w:shd w:val="clear" w:color="auto" w:fill="FFFF00"/>
    </w:rPr>
  </w:style>
  <w:style w:type="character" w:customStyle="1" w:styleId="nonproportionaltextfont1">
    <w:name w:val="nonproportionaltextfont1"/>
    <w:rsid w:val="00CD41B3"/>
    <w:rPr>
      <w:rFonts w:ascii="Courier" w:hAnsi="Courier" w:hint="default"/>
    </w:rPr>
  </w:style>
  <w:style w:type="paragraph" w:customStyle="1" w:styleId="tablenote">
    <w:name w:val="table_note"/>
    <w:basedOn w:val="Normal"/>
    <w:rsid w:val="00CD41B3"/>
    <w:pPr>
      <w:spacing w:before="100" w:beforeAutospacing="1" w:after="100" w:afterAutospacing="1"/>
    </w:pPr>
    <w:rPr>
      <w:sz w:val="24"/>
      <w:szCs w:val="24"/>
    </w:rPr>
  </w:style>
  <w:style w:type="paragraph" w:customStyle="1" w:styleId="subchapter">
    <w:name w:val="subchapter"/>
    <w:basedOn w:val="Normal"/>
    <w:rsid w:val="00CD41B3"/>
    <w:pPr>
      <w:spacing w:before="100" w:beforeAutospacing="1" w:after="100" w:afterAutospacing="1"/>
    </w:pPr>
    <w:rPr>
      <w:rFonts w:ascii="Arial" w:hAnsi="Arial" w:cs="Arial"/>
      <w:b/>
      <w:bCs/>
      <w:sz w:val="18"/>
      <w:szCs w:val="18"/>
    </w:rPr>
  </w:style>
  <w:style w:type="paragraph" w:customStyle="1" w:styleId="part">
    <w:name w:val="part"/>
    <w:basedOn w:val="Normal"/>
    <w:rsid w:val="00CD41B3"/>
    <w:pPr>
      <w:spacing w:before="100" w:beforeAutospacing="1" w:after="100" w:afterAutospacing="1"/>
    </w:pPr>
    <w:rPr>
      <w:b/>
      <w:bCs/>
      <w:sz w:val="24"/>
      <w:szCs w:val="24"/>
    </w:rPr>
  </w:style>
  <w:style w:type="paragraph" w:customStyle="1" w:styleId="note0">
    <w:name w:val="note"/>
    <w:basedOn w:val="Normal"/>
    <w:rsid w:val="00CD41B3"/>
    <w:pPr>
      <w:widowControl/>
      <w:overflowPunct w:val="0"/>
      <w:autoSpaceDE w:val="0"/>
      <w:autoSpaceDN w:val="0"/>
      <w:spacing w:before="80"/>
    </w:pPr>
    <w:rPr>
      <w:snapToGrid/>
      <w:kern w:val="0"/>
      <w:sz w:val="24"/>
      <w:szCs w:val="24"/>
    </w:rPr>
  </w:style>
  <w:style w:type="paragraph" w:customStyle="1" w:styleId="CharCharCharCharCharChar">
    <w:name w:val="Char Char Char Char Char Char"/>
    <w:basedOn w:val="Normal"/>
    <w:rsid w:val="00CD41B3"/>
    <w:pPr>
      <w:widowControl/>
      <w:tabs>
        <w:tab w:val="left" w:pos="540"/>
        <w:tab w:val="left" w:pos="1260"/>
        <w:tab w:val="left" w:pos="1800"/>
      </w:tabs>
      <w:spacing w:before="240" w:after="160" w:line="240" w:lineRule="exact"/>
    </w:pPr>
    <w:rPr>
      <w:rFonts w:ascii="Verdana" w:hAnsi="Verdana"/>
      <w:snapToGrid/>
      <w:kern w:val="0"/>
      <w:sz w:val="24"/>
      <w:szCs w:val="22"/>
    </w:rPr>
  </w:style>
  <w:style w:type="paragraph" w:customStyle="1" w:styleId="note00">
    <w:name w:val="note0"/>
    <w:basedOn w:val="Normal"/>
    <w:rsid w:val="00CD41B3"/>
    <w:pPr>
      <w:widowControl/>
      <w:overflowPunct w:val="0"/>
      <w:autoSpaceDE w:val="0"/>
      <w:autoSpaceDN w:val="0"/>
      <w:spacing w:before="80"/>
    </w:pPr>
    <w:rPr>
      <w:snapToGrid/>
      <w:kern w:val="0"/>
      <w:sz w:val="24"/>
      <w:szCs w:val="24"/>
    </w:rPr>
  </w:style>
  <w:style w:type="character" w:customStyle="1" w:styleId="artdef00">
    <w:name w:val="artdef0"/>
    <w:rsid w:val="00CD41B3"/>
    <w:rPr>
      <w:rFonts w:ascii="Times New Roman" w:hAnsi="Times New Roman" w:cs="Times New Roman" w:hint="default"/>
      <w:b/>
      <w:bCs/>
    </w:rPr>
  </w:style>
  <w:style w:type="character" w:customStyle="1" w:styleId="artref00">
    <w:name w:val="artref0"/>
    <w:rsid w:val="00CD41B3"/>
  </w:style>
  <w:style w:type="character" w:customStyle="1" w:styleId="appref00">
    <w:name w:val="appref0"/>
    <w:rsid w:val="00CD41B3"/>
  </w:style>
  <w:style w:type="paragraph" w:customStyle="1" w:styleId="tabletitle">
    <w:name w:val="table_title"/>
    <w:basedOn w:val="Normal"/>
    <w:rsid w:val="00CD41B3"/>
    <w:pPr>
      <w:widowControl/>
      <w:spacing w:before="100" w:beforeAutospacing="1" w:after="100" w:afterAutospacing="1"/>
    </w:pPr>
    <w:rPr>
      <w:snapToGrid/>
      <w:kern w:val="0"/>
      <w:sz w:val="24"/>
      <w:szCs w:val="24"/>
    </w:rPr>
  </w:style>
  <w:style w:type="character" w:customStyle="1" w:styleId="updatebodytest1">
    <w:name w:val="updatebodytest1"/>
    <w:rsid w:val="00CD41B3"/>
    <w:rPr>
      <w:rFonts w:ascii="Arial" w:hAnsi="Arial" w:cs="Arial" w:hint="default"/>
      <w:b w:val="0"/>
      <w:bCs w:val="0"/>
      <w:i w:val="0"/>
      <w:iCs w:val="0"/>
      <w:smallCaps w:val="0"/>
      <w:sz w:val="16"/>
      <w:szCs w:val="16"/>
    </w:rPr>
  </w:style>
  <w:style w:type="paragraph" w:customStyle="1" w:styleId="Tabletitle0">
    <w:name w:val="Table_title"/>
    <w:basedOn w:val="Normal"/>
    <w:next w:val="Normal"/>
    <w:rsid w:val="00CD41B3"/>
    <w:pPr>
      <w:keepNext/>
      <w:widowControl/>
      <w:tabs>
        <w:tab w:val="left" w:pos="794"/>
        <w:tab w:val="left" w:pos="1191"/>
        <w:tab w:val="left" w:pos="1588"/>
        <w:tab w:val="left" w:pos="1985"/>
      </w:tabs>
      <w:overflowPunct w:val="0"/>
      <w:autoSpaceDE w:val="0"/>
      <w:autoSpaceDN w:val="0"/>
      <w:adjustRightInd w:val="0"/>
      <w:spacing w:after="120"/>
      <w:jc w:val="center"/>
      <w:textAlignment w:val="baseline"/>
    </w:pPr>
    <w:rPr>
      <w:b/>
      <w:snapToGrid/>
      <w:kern w:val="0"/>
      <w:sz w:val="24"/>
      <w:szCs w:val="22"/>
      <w:lang w:val="fr-FR"/>
    </w:rPr>
  </w:style>
  <w:style w:type="paragraph" w:customStyle="1" w:styleId="Tabletext">
    <w:name w:val="Table_text"/>
    <w:basedOn w:val="Normal"/>
    <w:link w:val="TabletextChar"/>
    <w:uiPriority w:val="99"/>
    <w:rsid w:val="00CD41B3"/>
    <w:pPr>
      <w:widowControl/>
      <w:overflowPunct w:val="0"/>
      <w:autoSpaceDE w:val="0"/>
      <w:autoSpaceDN w:val="0"/>
      <w:adjustRightInd w:val="0"/>
      <w:spacing w:before="40" w:after="40"/>
      <w:jc w:val="both"/>
      <w:textAlignment w:val="baseline"/>
    </w:pPr>
    <w:rPr>
      <w:snapToGrid/>
      <w:kern w:val="0"/>
      <w:sz w:val="20"/>
      <w:szCs w:val="22"/>
      <w:lang w:val="fr-FR"/>
    </w:rPr>
  </w:style>
  <w:style w:type="character" w:customStyle="1" w:styleId="TabletextChar">
    <w:name w:val="Table_text Char"/>
    <w:link w:val="Tabletext"/>
    <w:uiPriority w:val="99"/>
    <w:rsid w:val="00CD41B3"/>
    <w:rPr>
      <w:szCs w:val="22"/>
      <w:lang w:val="fr-FR"/>
    </w:rPr>
  </w:style>
  <w:style w:type="paragraph" w:customStyle="1" w:styleId="Normalaftertitle0">
    <w:name w:val="Normal after title"/>
    <w:basedOn w:val="Normal"/>
    <w:next w:val="Normal"/>
    <w:link w:val="NormalaftertitleChar"/>
    <w:uiPriority w:val="99"/>
    <w:rsid w:val="00CD41B3"/>
    <w:pPr>
      <w:widowControl/>
      <w:tabs>
        <w:tab w:val="left" w:pos="1134"/>
        <w:tab w:val="left" w:pos="1871"/>
        <w:tab w:val="left" w:pos="2268"/>
      </w:tabs>
      <w:overflowPunct w:val="0"/>
      <w:autoSpaceDE w:val="0"/>
      <w:autoSpaceDN w:val="0"/>
      <w:adjustRightInd w:val="0"/>
      <w:spacing w:before="360"/>
      <w:jc w:val="both"/>
      <w:textAlignment w:val="baseline"/>
    </w:pPr>
    <w:rPr>
      <w:snapToGrid/>
      <w:kern w:val="0"/>
      <w:sz w:val="24"/>
      <w:szCs w:val="22"/>
      <w:lang w:val="fr-FR"/>
    </w:rPr>
  </w:style>
  <w:style w:type="character" w:customStyle="1" w:styleId="NormalaftertitleChar">
    <w:name w:val="Normal after title Char"/>
    <w:link w:val="Normalaftertitle0"/>
    <w:uiPriority w:val="99"/>
    <w:rsid w:val="00CD41B3"/>
    <w:rPr>
      <w:sz w:val="24"/>
      <w:szCs w:val="22"/>
      <w:lang w:val="fr-FR"/>
    </w:rPr>
  </w:style>
  <w:style w:type="paragraph" w:customStyle="1" w:styleId="MEP">
    <w:name w:val="MEP"/>
    <w:basedOn w:val="Normal"/>
    <w:rsid w:val="00CD41B3"/>
    <w:pPr>
      <w:widowControl/>
      <w:tabs>
        <w:tab w:val="left" w:pos="1134"/>
        <w:tab w:val="left" w:pos="1871"/>
        <w:tab w:val="left" w:pos="2268"/>
      </w:tabs>
      <w:overflowPunct w:val="0"/>
      <w:autoSpaceDE w:val="0"/>
      <w:autoSpaceDN w:val="0"/>
      <w:adjustRightInd w:val="0"/>
      <w:spacing w:before="240"/>
      <w:jc w:val="both"/>
      <w:textAlignment w:val="baseline"/>
    </w:pPr>
    <w:rPr>
      <w:snapToGrid/>
      <w:kern w:val="0"/>
      <w:sz w:val="24"/>
      <w:szCs w:val="22"/>
      <w:lang w:val="fr-FR"/>
    </w:rPr>
  </w:style>
  <w:style w:type="character" w:customStyle="1" w:styleId="EmailStyle1321">
    <w:name w:val="EmailStyle1321"/>
    <w:semiHidden/>
    <w:rsid w:val="00CD41B3"/>
    <w:rPr>
      <w:rFonts w:ascii="Times New Roman" w:hAnsi="Times New Roman" w:cs="Times New Roman"/>
      <w:b w:val="0"/>
      <w:bCs w:val="0"/>
      <w:i w:val="0"/>
      <w:iCs w:val="0"/>
      <w:strike w:val="0"/>
      <w:color w:val="000000"/>
      <w:sz w:val="22"/>
      <w:szCs w:val="22"/>
      <w:u w:val="none"/>
    </w:rPr>
  </w:style>
  <w:style w:type="paragraph" w:customStyle="1" w:styleId="Figurelegend">
    <w:name w:val="Figure_legend"/>
    <w:basedOn w:val="Normal"/>
    <w:next w:val="Normal"/>
    <w:rsid w:val="00CD41B3"/>
    <w:pPr>
      <w:keepNext/>
      <w:widowControl/>
      <w:tabs>
        <w:tab w:val="left" w:pos="284"/>
        <w:tab w:val="left" w:pos="567"/>
        <w:tab w:val="left" w:pos="851"/>
        <w:tab w:val="left" w:pos="1134"/>
      </w:tabs>
      <w:overflowPunct w:val="0"/>
      <w:autoSpaceDE w:val="0"/>
      <w:autoSpaceDN w:val="0"/>
      <w:adjustRightInd w:val="0"/>
      <w:spacing w:before="120"/>
      <w:jc w:val="both"/>
      <w:textAlignment w:val="baseline"/>
    </w:pPr>
    <w:rPr>
      <w:snapToGrid/>
      <w:kern w:val="0"/>
      <w:sz w:val="20"/>
      <w:szCs w:val="22"/>
      <w:lang w:val="fr-FR"/>
    </w:rPr>
  </w:style>
  <w:style w:type="character" w:customStyle="1" w:styleId="MODRef">
    <w:name w:val="MODRef"/>
    <w:rsid w:val="00CD41B3"/>
    <w:rPr>
      <w:b/>
      <w:sz w:val="24"/>
      <w:lang w:val="fr-FR"/>
    </w:rPr>
  </w:style>
  <w:style w:type="character" w:customStyle="1" w:styleId="artref1">
    <w:name w:val="artref"/>
    <w:rsid w:val="00CD41B3"/>
  </w:style>
  <w:style w:type="character" w:customStyle="1" w:styleId="appref1">
    <w:name w:val="appref"/>
    <w:rsid w:val="00CD41B3"/>
  </w:style>
  <w:style w:type="paragraph" w:customStyle="1" w:styleId="paratitle0">
    <w:name w:val="paratitle"/>
    <w:basedOn w:val="Normal"/>
    <w:rsid w:val="00CD41B3"/>
    <w:pPr>
      <w:widowControl/>
      <w:snapToGrid w:val="0"/>
      <w:spacing w:after="240"/>
    </w:pPr>
    <w:rPr>
      <w:rFonts w:eastAsia="MS Mincho"/>
      <w:snapToGrid/>
      <w:spacing w:val="-2"/>
      <w:kern w:val="0"/>
      <w:szCs w:val="22"/>
      <w:lang w:eastAsia="ja-JP"/>
    </w:rPr>
  </w:style>
  <w:style w:type="paragraph" w:styleId="List">
    <w:name w:val="List"/>
    <w:basedOn w:val="Normal"/>
    <w:rsid w:val="00CD41B3"/>
    <w:pPr>
      <w:ind w:left="360" w:hanging="360"/>
    </w:pPr>
    <w:rPr>
      <w:szCs w:val="22"/>
    </w:rPr>
  </w:style>
  <w:style w:type="paragraph" w:styleId="List2">
    <w:name w:val="List 2"/>
    <w:basedOn w:val="Normal"/>
    <w:rsid w:val="00CD41B3"/>
    <w:pPr>
      <w:ind w:left="720" w:hanging="360"/>
    </w:pPr>
    <w:rPr>
      <w:szCs w:val="22"/>
    </w:rPr>
  </w:style>
  <w:style w:type="paragraph" w:styleId="List3">
    <w:name w:val="List 3"/>
    <w:basedOn w:val="Normal"/>
    <w:rsid w:val="00CD41B3"/>
    <w:pPr>
      <w:ind w:left="1080" w:hanging="360"/>
    </w:pPr>
    <w:rPr>
      <w:szCs w:val="22"/>
    </w:rPr>
  </w:style>
  <w:style w:type="paragraph" w:styleId="List4">
    <w:name w:val="List 4"/>
    <w:basedOn w:val="Normal"/>
    <w:rsid w:val="00CD41B3"/>
    <w:pPr>
      <w:ind w:left="1440" w:hanging="360"/>
    </w:pPr>
    <w:rPr>
      <w:szCs w:val="22"/>
    </w:rPr>
  </w:style>
  <w:style w:type="paragraph" w:styleId="ListBullet">
    <w:name w:val="List Bullet"/>
    <w:basedOn w:val="Normal"/>
    <w:rsid w:val="00CD41B3"/>
    <w:pPr>
      <w:numPr>
        <w:numId w:val="13"/>
      </w:numPr>
    </w:pPr>
    <w:rPr>
      <w:szCs w:val="22"/>
    </w:rPr>
  </w:style>
  <w:style w:type="paragraph" w:styleId="ListContinue2">
    <w:name w:val="List Continue 2"/>
    <w:basedOn w:val="Normal"/>
    <w:rsid w:val="00CD41B3"/>
    <w:pPr>
      <w:spacing w:after="120"/>
      <w:ind w:left="720"/>
    </w:pPr>
    <w:rPr>
      <w:szCs w:val="22"/>
    </w:rPr>
  </w:style>
  <w:style w:type="paragraph" w:styleId="BodyTextFirstIndent">
    <w:name w:val="Body Text First Indent"/>
    <w:basedOn w:val="BodyText"/>
    <w:link w:val="BodyTextFirstIndentChar"/>
    <w:rsid w:val="00CD41B3"/>
    <w:pPr>
      <w:widowControl w:val="0"/>
      <w:spacing w:after="120"/>
      <w:ind w:right="0" w:firstLine="210"/>
    </w:pPr>
    <w:rPr>
      <w:kern w:val="28"/>
      <w:sz w:val="22"/>
    </w:rPr>
  </w:style>
  <w:style w:type="character" w:customStyle="1" w:styleId="BodyTextFirstIndentChar">
    <w:name w:val="Body Text First Indent Char"/>
    <w:link w:val="BodyTextFirstIndent"/>
    <w:rsid w:val="00CD41B3"/>
    <w:rPr>
      <w:snapToGrid w:val="0"/>
      <w:kern w:val="28"/>
      <w:sz w:val="22"/>
      <w:szCs w:val="22"/>
    </w:rPr>
  </w:style>
  <w:style w:type="paragraph" w:styleId="BodyTextFirstIndent2">
    <w:name w:val="Body Text First Indent 2"/>
    <w:basedOn w:val="BodyTextIndent"/>
    <w:link w:val="BodyTextFirstIndent2Char"/>
    <w:rsid w:val="00CD41B3"/>
    <w:pPr>
      <w:widowControl w:val="0"/>
      <w:tabs>
        <w:tab w:val="clear" w:pos="1170"/>
      </w:tabs>
      <w:spacing w:after="120"/>
      <w:ind w:left="360" w:firstLine="210"/>
      <w:jc w:val="left"/>
    </w:pPr>
    <w:rPr>
      <w:kern w:val="28"/>
      <w:sz w:val="22"/>
    </w:rPr>
  </w:style>
  <w:style w:type="character" w:customStyle="1" w:styleId="BodyTextFirstIndent2Char">
    <w:name w:val="Body Text First Indent 2 Char"/>
    <w:link w:val="BodyTextFirstIndent2"/>
    <w:rsid w:val="00CD41B3"/>
    <w:rPr>
      <w:snapToGrid w:val="0"/>
      <w:kern w:val="28"/>
      <w:sz w:val="22"/>
      <w:szCs w:val="22"/>
    </w:rPr>
  </w:style>
  <w:style w:type="character" w:customStyle="1" w:styleId="searchterm3">
    <w:name w:val="searchterm3"/>
    <w:rsid w:val="00CD41B3"/>
    <w:rPr>
      <w:b/>
      <w:bCs/>
      <w:shd w:val="clear" w:color="auto" w:fill="FFFF00"/>
    </w:rPr>
  </w:style>
  <w:style w:type="character" w:customStyle="1" w:styleId="EmailStyle1471">
    <w:name w:val="EmailStyle1471"/>
    <w:semiHidden/>
    <w:rsid w:val="00CD41B3"/>
    <w:rPr>
      <w:rFonts w:ascii="Times New Roman" w:hAnsi="Times New Roman" w:cs="Times New Roman"/>
      <w:b w:val="0"/>
      <w:bCs w:val="0"/>
      <w:i w:val="0"/>
      <w:iCs w:val="0"/>
      <w:strike w:val="0"/>
      <w:color w:val="000000"/>
      <w:sz w:val="22"/>
      <w:szCs w:val="22"/>
      <w:u w:val="none"/>
    </w:rPr>
  </w:style>
  <w:style w:type="numbering" w:customStyle="1" w:styleId="NoList1">
    <w:name w:val="No List1"/>
    <w:next w:val="NoList"/>
    <w:uiPriority w:val="99"/>
    <w:semiHidden/>
    <w:unhideWhenUsed/>
    <w:rsid w:val="00CD41B3"/>
  </w:style>
  <w:style w:type="character" w:customStyle="1" w:styleId="EndnoteTextChar">
    <w:name w:val="Endnote Text Char"/>
    <w:link w:val="EndnoteText"/>
    <w:rsid w:val="00CD41B3"/>
    <w:rPr>
      <w:snapToGrid w:val="0"/>
      <w:kern w:val="28"/>
    </w:rPr>
  </w:style>
  <w:style w:type="character" w:customStyle="1" w:styleId="Heading1Char">
    <w:name w:val="Heading 1 Char"/>
    <w:aliases w:val="H1 Char"/>
    <w:link w:val="Heading1"/>
    <w:rsid w:val="00CD41B3"/>
    <w:rPr>
      <w:rFonts w:ascii="Times New Roman Bold" w:hAnsi="Times New Roman Bold"/>
      <w:b/>
      <w:caps/>
      <w:snapToGrid w:val="0"/>
      <w:kern w:val="28"/>
      <w:sz w:val="22"/>
    </w:rPr>
  </w:style>
  <w:style w:type="character" w:customStyle="1" w:styleId="HeaderChar">
    <w:name w:val="Header Char"/>
    <w:aliases w:val="Header/Footer Char,Page No Char,encabezado Char,h Char,he Char,header Char,header odd Char,header odd1 Char,header odd2 Char"/>
    <w:link w:val="Header"/>
    <w:rsid w:val="00CD41B3"/>
    <w:rPr>
      <w:b/>
      <w:snapToGrid w:val="0"/>
      <w:kern w:val="28"/>
      <w:sz w:val="22"/>
    </w:rPr>
  </w:style>
  <w:style w:type="character" w:customStyle="1" w:styleId="TablelegendChar">
    <w:name w:val="Table_legend Char"/>
    <w:link w:val="Tablelegend"/>
    <w:rsid w:val="00CD41B3"/>
    <w:rPr>
      <w:snapToGrid w:val="0"/>
      <w:kern w:val="28"/>
      <w:szCs w:val="22"/>
      <w:lang w:val="fr-FR"/>
    </w:rPr>
  </w:style>
  <w:style w:type="character" w:customStyle="1" w:styleId="ArtNoChar">
    <w:name w:val="Art_No Char"/>
    <w:link w:val="ArtNo"/>
    <w:rsid w:val="00CD41B3"/>
    <w:rPr>
      <w:caps/>
      <w:sz w:val="28"/>
      <w:szCs w:val="22"/>
      <w:lang w:val="en-GB"/>
    </w:rPr>
  </w:style>
  <w:style w:type="character" w:customStyle="1" w:styleId="EmailStyle137">
    <w:name w:val="EmailStyle137"/>
    <w:semiHidden/>
    <w:rsid w:val="00CD41B3"/>
    <w:rPr>
      <w:rFonts w:ascii="Times New Roman" w:hAnsi="Times New Roman" w:cs="Times New Roman"/>
      <w:b w:val="0"/>
      <w:bCs w:val="0"/>
      <w:i w:val="0"/>
      <w:iCs w:val="0"/>
      <w:strike w:val="0"/>
      <w:color w:val="000000"/>
      <w:sz w:val="22"/>
      <w:szCs w:val="22"/>
      <w:u w:val="none"/>
    </w:rPr>
  </w:style>
  <w:style w:type="paragraph" w:styleId="CommentSubject">
    <w:name w:val="annotation subject"/>
    <w:basedOn w:val="CommentText"/>
    <w:next w:val="CommentText"/>
    <w:link w:val="CommentSubjectChar"/>
    <w:rsid w:val="00CD41B3"/>
    <w:pPr>
      <w:widowControl w:val="0"/>
    </w:pPr>
    <w:rPr>
      <w:b/>
      <w:bCs/>
      <w:snapToGrid w:val="0"/>
      <w:kern w:val="28"/>
    </w:rPr>
  </w:style>
  <w:style w:type="character" w:customStyle="1" w:styleId="CommentSubjectChar">
    <w:name w:val="Comment Subject Char"/>
    <w:link w:val="CommentSubject"/>
    <w:rsid w:val="00CD41B3"/>
    <w:rPr>
      <w:b/>
      <w:bCs/>
      <w:snapToGrid w:val="0"/>
      <w:kern w:val="28"/>
      <w:szCs w:val="22"/>
    </w:rPr>
  </w:style>
  <w:style w:type="character" w:customStyle="1" w:styleId="CommentTextChar1">
    <w:name w:val="Comment Text Char1"/>
    <w:link w:val="CommentText"/>
    <w:uiPriority w:val="99"/>
    <w:rsid w:val="00CD41B3"/>
    <w:rPr>
      <w:szCs w:val="22"/>
    </w:rPr>
  </w:style>
  <w:style w:type="paragraph" w:styleId="DocumentMap">
    <w:name w:val="Document Map"/>
    <w:basedOn w:val="Normal"/>
    <w:link w:val="DocumentMapChar"/>
    <w:rsid w:val="00CD41B3"/>
    <w:pPr>
      <w:shd w:val="clear" w:color="auto" w:fill="000080"/>
    </w:pPr>
    <w:rPr>
      <w:rFonts w:ascii="Tahoma" w:hAnsi="Tahoma" w:cs="Tahoma"/>
      <w:sz w:val="20"/>
      <w:szCs w:val="22"/>
    </w:rPr>
  </w:style>
  <w:style w:type="character" w:customStyle="1" w:styleId="DocumentMapChar">
    <w:name w:val="Document Map Char"/>
    <w:link w:val="DocumentMap"/>
    <w:rsid w:val="00CD41B3"/>
    <w:rPr>
      <w:rFonts w:ascii="Tahoma" w:hAnsi="Tahoma" w:cs="Tahoma"/>
      <w:snapToGrid w:val="0"/>
      <w:kern w:val="28"/>
      <w:szCs w:val="22"/>
      <w:shd w:val="clear" w:color="auto" w:fill="000080"/>
    </w:rPr>
  </w:style>
  <w:style w:type="character" w:customStyle="1" w:styleId="FootnoteCharacters">
    <w:name w:val="Footnote Characters"/>
    <w:rsid w:val="00CD41B3"/>
    <w:rPr>
      <w:vertAlign w:val="superscript"/>
    </w:rPr>
  </w:style>
  <w:style w:type="character" w:customStyle="1" w:styleId="a">
    <w:name w:val="脚注番号"/>
    <w:rsid w:val="00CD41B3"/>
    <w:rPr>
      <w:vertAlign w:val="superscript"/>
    </w:rPr>
  </w:style>
  <w:style w:type="character" w:customStyle="1" w:styleId="EmailStyle159">
    <w:name w:val="EmailStyle159"/>
    <w:semiHidden/>
    <w:rsid w:val="00CD41B3"/>
    <w:rPr>
      <w:rFonts w:ascii="Times New Roman" w:hAnsi="Times New Roman" w:cs="Times New Roman" w:hint="default"/>
      <w:b w:val="0"/>
      <w:bCs w:val="0"/>
      <w:i w:val="0"/>
      <w:iCs w:val="0"/>
      <w:strike w:val="0"/>
      <w:dstrike w:val="0"/>
      <w:color w:val="000000"/>
      <w:sz w:val="22"/>
      <w:szCs w:val="22"/>
      <w:u w:val="none"/>
      <w:effect w:val="none"/>
    </w:rPr>
  </w:style>
  <w:style w:type="paragraph" w:customStyle="1" w:styleId="Section3">
    <w:name w:val="Section_3"/>
    <w:basedOn w:val="Section1"/>
    <w:rsid w:val="00CD41B3"/>
    <w:rPr>
      <w:b w:val="0"/>
    </w:rPr>
  </w:style>
  <w:style w:type="character" w:customStyle="1" w:styleId="StyleBold">
    <w:name w:val="Style Bold"/>
    <w:rsid w:val="00CD41B3"/>
    <w:rPr>
      <w:b/>
      <w:bCs/>
    </w:rPr>
  </w:style>
  <w:style w:type="paragraph" w:customStyle="1" w:styleId="AnnexNo">
    <w:name w:val="Annex_No"/>
    <w:basedOn w:val="Normal"/>
    <w:next w:val="Normal"/>
    <w:rsid w:val="00CD41B3"/>
    <w:pPr>
      <w:keepNext/>
      <w:keepLines/>
      <w:widowControl/>
      <w:tabs>
        <w:tab w:val="left" w:pos="1134"/>
        <w:tab w:val="left" w:pos="1871"/>
        <w:tab w:val="left" w:pos="2268"/>
      </w:tabs>
      <w:overflowPunct w:val="0"/>
      <w:autoSpaceDE w:val="0"/>
      <w:autoSpaceDN w:val="0"/>
      <w:adjustRightInd w:val="0"/>
      <w:spacing w:before="480" w:after="80"/>
      <w:jc w:val="center"/>
      <w:textAlignment w:val="baseline"/>
    </w:pPr>
    <w:rPr>
      <w:caps/>
      <w:snapToGrid/>
      <w:kern w:val="0"/>
      <w:sz w:val="28"/>
      <w:szCs w:val="22"/>
      <w:lang w:val="en-GB"/>
    </w:rPr>
  </w:style>
  <w:style w:type="paragraph" w:customStyle="1" w:styleId="Call">
    <w:name w:val="Call"/>
    <w:basedOn w:val="Normal"/>
    <w:next w:val="Normal"/>
    <w:link w:val="CallChar"/>
    <w:rsid w:val="00CD41B3"/>
    <w:pPr>
      <w:widowControl/>
      <w:tabs>
        <w:tab w:val="left" w:pos="1134"/>
      </w:tabs>
      <w:overflowPunct w:val="0"/>
      <w:autoSpaceDE w:val="0"/>
      <w:autoSpaceDN w:val="0"/>
      <w:adjustRightInd w:val="0"/>
      <w:spacing w:before="360"/>
      <w:ind w:left="1134"/>
      <w:jc w:val="both"/>
      <w:textAlignment w:val="baseline"/>
    </w:pPr>
    <w:rPr>
      <w:i/>
      <w:snapToGrid/>
      <w:kern w:val="0"/>
      <w:sz w:val="24"/>
      <w:szCs w:val="22"/>
      <w:lang w:val="fr-FR"/>
    </w:rPr>
  </w:style>
  <w:style w:type="character" w:customStyle="1" w:styleId="CallChar">
    <w:name w:val="Call Char"/>
    <w:link w:val="Call"/>
    <w:locked/>
    <w:rsid w:val="00CD41B3"/>
    <w:rPr>
      <w:i/>
      <w:sz w:val="24"/>
      <w:szCs w:val="22"/>
      <w:lang w:val="fr-FR"/>
    </w:rPr>
  </w:style>
  <w:style w:type="paragraph" w:customStyle="1" w:styleId="Annexref">
    <w:name w:val="Annex_ref"/>
    <w:basedOn w:val="Normal"/>
    <w:rsid w:val="00CD41B3"/>
    <w:pPr>
      <w:widowControl/>
      <w:tabs>
        <w:tab w:val="left" w:pos="1134"/>
        <w:tab w:val="left" w:pos="1871"/>
        <w:tab w:val="left" w:pos="2268"/>
      </w:tabs>
      <w:overflowPunct w:val="0"/>
      <w:autoSpaceDE w:val="0"/>
      <w:autoSpaceDN w:val="0"/>
      <w:adjustRightInd w:val="0"/>
      <w:spacing w:before="240"/>
      <w:jc w:val="center"/>
      <w:textAlignment w:val="baseline"/>
    </w:pPr>
    <w:rPr>
      <w:snapToGrid/>
      <w:kern w:val="0"/>
      <w:sz w:val="24"/>
      <w:szCs w:val="22"/>
      <w:lang w:val="fr-FR"/>
    </w:rPr>
  </w:style>
  <w:style w:type="paragraph" w:customStyle="1" w:styleId="Tablehead">
    <w:name w:val="Table_head"/>
    <w:basedOn w:val="Tabletext"/>
    <w:next w:val="Tabletext"/>
    <w:link w:val="TableheadChar"/>
    <w:uiPriority w:val="99"/>
    <w:rsid w:val="00CD41B3"/>
    <w:pPr>
      <w:spacing w:before="80" w:after="80"/>
      <w:jc w:val="center"/>
    </w:pPr>
    <w:rPr>
      <w:b/>
    </w:rPr>
  </w:style>
  <w:style w:type="paragraph" w:customStyle="1" w:styleId="enumlev2">
    <w:name w:val="enumlev2"/>
    <w:basedOn w:val="enumlev1"/>
    <w:rsid w:val="00CD41B3"/>
    <w:pPr>
      <w:tabs>
        <w:tab w:val="left" w:pos="907"/>
      </w:tabs>
      <w:ind w:left="908"/>
    </w:pPr>
  </w:style>
  <w:style w:type="character" w:customStyle="1" w:styleId="href">
    <w:name w:val="href"/>
    <w:rsid w:val="00CD41B3"/>
  </w:style>
  <w:style w:type="character" w:customStyle="1" w:styleId="motdnorm1">
    <w:name w:val="motdnorm1"/>
    <w:rsid w:val="00CD41B3"/>
    <w:rPr>
      <w:rFonts w:ascii="Arial" w:hAnsi="Arial" w:cs="Arial" w:hint="default"/>
      <w:b/>
      <w:bCs/>
      <w:color w:val="002266"/>
      <w:sz w:val="20"/>
      <w:szCs w:val="20"/>
    </w:rPr>
  </w:style>
  <w:style w:type="character" w:customStyle="1" w:styleId="FootnoteTextCharChar4">
    <w:name w:val="Footnote Text Char Char4"/>
    <w:aliases w:val="Footnote Text Char Char Char Char1 Char Char3,Footnote Text Char Char Char Char3,Footnote Text Char1 Char Char Char Char Char Char2,Footnote Text Char1 Char Char Char Char2,Footnote Text Char1 Char Char2,f Char Char1"/>
    <w:semiHidden/>
    <w:rsid w:val="00CD41B3"/>
    <w:rPr>
      <w:lang w:val="en-US" w:eastAsia="en-US" w:bidi="ar-SA"/>
    </w:rPr>
  </w:style>
  <w:style w:type="character" w:customStyle="1" w:styleId="FootnoteTextCharChar5">
    <w:name w:val="Footnote Text Char Char5"/>
    <w:aliases w:val="Footnote Text Char Char Char Char1 Char Char4,Footnote Text Char Char Char Char4,Footnote Text Char1 Char Char Char Char Char Char3,Footnote Text Char1 Char Char Char Char3,Footnote Text Char1 Char Char3,f Char Char2"/>
    <w:semiHidden/>
    <w:rsid w:val="00CD41B3"/>
    <w:rPr>
      <w:lang w:val="en-US" w:eastAsia="en-US" w:bidi="ar-SA"/>
    </w:rPr>
  </w:style>
  <w:style w:type="character" w:customStyle="1" w:styleId="CharChar1">
    <w:name w:val="Char Char1"/>
    <w:rsid w:val="00CD41B3"/>
    <w:rPr>
      <w:snapToGrid w:val="0"/>
      <w:kern w:val="28"/>
      <w:sz w:val="16"/>
      <w:lang w:val="en-US" w:eastAsia="en-US" w:bidi="ar-SA"/>
    </w:rPr>
  </w:style>
  <w:style w:type="paragraph" w:customStyle="1" w:styleId="gpotblnote">
    <w:name w:val="gpotbl_note"/>
    <w:basedOn w:val="Normal"/>
    <w:rsid w:val="00CD41B3"/>
    <w:pPr>
      <w:widowControl/>
      <w:spacing w:before="100" w:beforeAutospacing="1" w:after="100" w:afterAutospacing="1"/>
    </w:pPr>
    <w:rPr>
      <w:snapToGrid/>
      <w:kern w:val="0"/>
      <w:sz w:val="24"/>
      <w:szCs w:val="24"/>
    </w:rPr>
  </w:style>
  <w:style w:type="character" w:customStyle="1" w:styleId="FootnoteTextCharCharCharCharChar">
    <w:name w:val="Footnote Text Char Char Char Char Char"/>
    <w:aliases w:val="ALTS FOOTNOTE Char,DNV-FT Char,Footnote Text Char Char Char Char Char Char Char Char,Footnote Text Char Char1 Char,Footnote Text Char1 Char1 Char1 Char Char,Footnote Text Char4 Char Char Char,footnote text Char"/>
    <w:rsid w:val="00CD41B3"/>
    <w:rPr>
      <w:lang w:val="en-US" w:eastAsia="en-US" w:bidi="ar-SA"/>
    </w:rPr>
  </w:style>
  <w:style w:type="paragraph" w:customStyle="1" w:styleId="Rectitle">
    <w:name w:val="Rec_title"/>
    <w:basedOn w:val="Normal"/>
    <w:next w:val="Normal"/>
    <w:rsid w:val="00CD41B3"/>
    <w:pPr>
      <w:keepNext/>
      <w:keepLines/>
      <w:widowControl/>
      <w:tabs>
        <w:tab w:val="left" w:pos="794"/>
        <w:tab w:val="left" w:pos="1191"/>
        <w:tab w:val="left" w:pos="1588"/>
        <w:tab w:val="left" w:pos="1985"/>
      </w:tabs>
      <w:overflowPunct w:val="0"/>
      <w:autoSpaceDE w:val="0"/>
      <w:autoSpaceDN w:val="0"/>
      <w:adjustRightInd w:val="0"/>
      <w:spacing w:before="240"/>
      <w:jc w:val="center"/>
      <w:textAlignment w:val="baseline"/>
    </w:pPr>
    <w:rPr>
      <w:b/>
      <w:snapToGrid/>
      <w:kern w:val="0"/>
      <w:sz w:val="28"/>
      <w:szCs w:val="22"/>
      <w:lang w:val="fr-FR"/>
    </w:rPr>
  </w:style>
  <w:style w:type="character" w:customStyle="1" w:styleId="text-blue-small1">
    <w:name w:val="text-blue-small1"/>
    <w:rsid w:val="00CD41B3"/>
    <w:rPr>
      <w:rFonts w:ascii="Verdana" w:hAnsi="Verdana" w:hint="default"/>
      <w:color w:val="000099"/>
      <w:sz w:val="17"/>
      <w:szCs w:val="17"/>
    </w:rPr>
  </w:style>
  <w:style w:type="paragraph" w:customStyle="1" w:styleId="gpotbltitle">
    <w:name w:val="gpotbl_title"/>
    <w:basedOn w:val="Normal"/>
    <w:rsid w:val="00CD41B3"/>
    <w:pPr>
      <w:widowControl/>
      <w:spacing w:before="100" w:beforeAutospacing="1" w:after="100" w:afterAutospacing="1"/>
      <w:jc w:val="center"/>
    </w:pPr>
    <w:rPr>
      <w:b/>
      <w:bCs/>
      <w:snapToGrid/>
      <w:kern w:val="0"/>
      <w:sz w:val="24"/>
      <w:szCs w:val="24"/>
    </w:rPr>
  </w:style>
  <w:style w:type="paragraph" w:customStyle="1" w:styleId="Reasons">
    <w:name w:val="Reasons"/>
    <w:basedOn w:val="Normal"/>
    <w:rsid w:val="00CD41B3"/>
    <w:pPr>
      <w:widowControl/>
      <w:tabs>
        <w:tab w:val="left" w:pos="1134"/>
        <w:tab w:val="left" w:pos="1588"/>
        <w:tab w:val="left" w:pos="1985"/>
      </w:tabs>
      <w:overflowPunct w:val="0"/>
      <w:autoSpaceDE w:val="0"/>
      <w:autoSpaceDN w:val="0"/>
      <w:adjustRightInd w:val="0"/>
      <w:spacing w:before="120"/>
      <w:textAlignment w:val="baseline"/>
    </w:pPr>
    <w:rPr>
      <w:snapToGrid/>
      <w:kern w:val="0"/>
      <w:sz w:val="24"/>
      <w:szCs w:val="22"/>
      <w:lang w:val="en-GB"/>
    </w:rPr>
  </w:style>
  <w:style w:type="paragraph" w:customStyle="1" w:styleId="Arttitle">
    <w:name w:val="Art_title"/>
    <w:next w:val="Normal"/>
    <w:link w:val="ArttitleCar"/>
    <w:rsid w:val="00CD41B3"/>
    <w:pPr>
      <w:keepNext/>
      <w:keepLines/>
      <w:overflowPunct w:val="0"/>
      <w:autoSpaceDE w:val="0"/>
      <w:autoSpaceDN w:val="0"/>
      <w:adjustRightInd w:val="0"/>
      <w:spacing w:before="160" w:after="80"/>
      <w:jc w:val="center"/>
      <w:textAlignment w:val="baseline"/>
    </w:pPr>
    <w:rPr>
      <w:b/>
      <w:noProof/>
      <w:sz w:val="28"/>
      <w:szCs w:val="22"/>
    </w:rPr>
  </w:style>
  <w:style w:type="character" w:customStyle="1" w:styleId="ArttitleCar">
    <w:name w:val="Art_title Car"/>
    <w:link w:val="Arttitle"/>
    <w:rsid w:val="00CD41B3"/>
    <w:rPr>
      <w:b/>
      <w:noProof/>
      <w:sz w:val="28"/>
      <w:szCs w:val="22"/>
    </w:rPr>
  </w:style>
  <w:style w:type="character" w:customStyle="1" w:styleId="Footnote">
    <w:name w:val="Footnote"/>
    <w:rsid w:val="00CD41B3"/>
  </w:style>
  <w:style w:type="character" w:customStyle="1" w:styleId="DeltaViewInsertion">
    <w:name w:val="DeltaView Insertion"/>
    <w:rsid w:val="00CD41B3"/>
    <w:rPr>
      <w:color w:val="0000FF"/>
      <w:spacing w:val="0"/>
      <w:u w:val="double"/>
    </w:rPr>
  </w:style>
  <w:style w:type="paragraph" w:customStyle="1" w:styleId="Default">
    <w:name w:val="Default"/>
    <w:rsid w:val="00CD41B3"/>
    <w:pPr>
      <w:autoSpaceDE w:val="0"/>
      <w:autoSpaceDN w:val="0"/>
      <w:adjustRightInd w:val="0"/>
    </w:pPr>
    <w:rPr>
      <w:color w:val="000000"/>
      <w:sz w:val="24"/>
      <w:szCs w:val="24"/>
    </w:rPr>
  </w:style>
  <w:style w:type="character" w:customStyle="1" w:styleId="normal1">
    <w:name w:val="normal1"/>
    <w:rsid w:val="00CD41B3"/>
    <w:rPr>
      <w:rFonts w:ascii="Verdana" w:hAnsi="Verdana" w:hint="default"/>
      <w:b w:val="0"/>
      <w:bCs w:val="0"/>
      <w:i w:val="0"/>
      <w:iCs w:val="0"/>
      <w:caps w:val="0"/>
      <w:strike w:val="0"/>
      <w:dstrike w:val="0"/>
      <w:color w:val="000000"/>
      <w:spacing w:val="0"/>
      <w:sz w:val="20"/>
      <w:szCs w:val="20"/>
      <w:u w:val="none"/>
      <w:effect w:val="none"/>
    </w:rPr>
  </w:style>
  <w:style w:type="paragraph" w:customStyle="1" w:styleId="StyleParaNumBlack">
    <w:name w:val="Style ParaNum + Black"/>
    <w:basedOn w:val="Normal"/>
    <w:link w:val="StyleParaNumBlackChar"/>
    <w:autoRedefine/>
    <w:rsid w:val="00CD41B3"/>
    <w:pPr>
      <w:tabs>
        <w:tab w:val="num" w:pos="1080"/>
        <w:tab w:val="num" w:pos="1260"/>
      </w:tabs>
      <w:spacing w:after="120"/>
      <w:ind w:left="540" w:firstLine="720"/>
    </w:pPr>
    <w:rPr>
      <w:snapToGrid/>
      <w:color w:val="000000"/>
      <w:szCs w:val="22"/>
    </w:rPr>
  </w:style>
  <w:style w:type="character" w:customStyle="1" w:styleId="StyleParaNumBlackChar">
    <w:name w:val="Style ParaNum + Black Char"/>
    <w:link w:val="StyleParaNumBlack"/>
    <w:rsid w:val="00CD41B3"/>
    <w:rPr>
      <w:color w:val="000000"/>
      <w:kern w:val="28"/>
      <w:sz w:val="22"/>
      <w:szCs w:val="22"/>
    </w:rPr>
  </w:style>
  <w:style w:type="paragraph" w:customStyle="1" w:styleId="subpart">
    <w:name w:val="subpart"/>
    <w:basedOn w:val="Normal"/>
    <w:rsid w:val="00CD41B3"/>
    <w:pPr>
      <w:widowControl/>
      <w:shd w:val="clear" w:color="auto" w:fill="FFFFFF"/>
      <w:spacing w:before="100" w:beforeAutospacing="1" w:after="100" w:afterAutospacing="1"/>
    </w:pPr>
    <w:rPr>
      <w:snapToGrid/>
      <w:color w:val="0000FF"/>
      <w:kern w:val="0"/>
      <w:szCs w:val="22"/>
    </w:rPr>
  </w:style>
  <w:style w:type="character" w:customStyle="1" w:styleId="ArtrefBold">
    <w:name w:val="Art_ref + Bold"/>
    <w:rsid w:val="00CD41B3"/>
    <w:rPr>
      <w:rFonts w:cs="Times New Roman"/>
      <w:b/>
      <w:bCs/>
      <w:color w:val="auto"/>
    </w:rPr>
  </w:style>
  <w:style w:type="character" w:customStyle="1" w:styleId="apple-converted-space">
    <w:name w:val="apple-converted-space"/>
    <w:rsid w:val="00CD41B3"/>
  </w:style>
  <w:style w:type="character" w:customStyle="1" w:styleId="cosearchterm6">
    <w:name w:val="co_searchterm6"/>
    <w:rsid w:val="00CD41B3"/>
    <w:rPr>
      <w:b/>
      <w:bCs/>
      <w:color w:val="252525"/>
    </w:rPr>
  </w:style>
  <w:style w:type="paragraph" w:styleId="TOCHeading">
    <w:name w:val="TOC Heading"/>
    <w:basedOn w:val="Heading1"/>
    <w:next w:val="Normal"/>
    <w:uiPriority w:val="39"/>
    <w:semiHidden/>
    <w:unhideWhenUsed/>
    <w:qFormat/>
    <w:rsid w:val="00CD41B3"/>
    <w:pPr>
      <w:keepLines/>
      <w:widowControl/>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paragraph" w:styleId="ListParagraph">
    <w:name w:val="List Paragraph"/>
    <w:basedOn w:val="Normal"/>
    <w:uiPriority w:val="34"/>
    <w:qFormat/>
    <w:rsid w:val="00CD41B3"/>
    <w:pPr>
      <w:widowControl/>
      <w:spacing w:after="220"/>
      <w:ind w:left="720"/>
      <w:contextualSpacing/>
    </w:pPr>
    <w:rPr>
      <w:rFonts w:ascii="Calibri" w:eastAsia="Calibri" w:hAnsi="Calibri"/>
      <w:snapToGrid/>
      <w:kern w:val="0"/>
      <w:szCs w:val="22"/>
    </w:rPr>
  </w:style>
  <w:style w:type="numbering" w:customStyle="1" w:styleId="NoList11">
    <w:name w:val="No List11"/>
    <w:next w:val="NoList"/>
    <w:uiPriority w:val="99"/>
    <w:semiHidden/>
    <w:unhideWhenUsed/>
    <w:rsid w:val="00CD41B3"/>
  </w:style>
  <w:style w:type="numbering" w:customStyle="1" w:styleId="NoList2">
    <w:name w:val="No List2"/>
    <w:next w:val="NoList"/>
    <w:uiPriority w:val="99"/>
    <w:semiHidden/>
    <w:unhideWhenUsed/>
    <w:rsid w:val="00CD41B3"/>
  </w:style>
  <w:style w:type="table" w:customStyle="1" w:styleId="TableGrid1">
    <w:name w:val="Table Grid1"/>
    <w:basedOn w:val="TableNormal"/>
    <w:next w:val="TableGrid"/>
    <w:uiPriority w:val="59"/>
    <w:rsid w:val="00CD4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ParaChar">
    <w:name w:val="2Para Char"/>
    <w:link w:val="2Para"/>
    <w:locked/>
    <w:rsid w:val="00CD41B3"/>
  </w:style>
  <w:style w:type="paragraph" w:customStyle="1" w:styleId="2Para">
    <w:name w:val="2Para"/>
    <w:basedOn w:val="Normal"/>
    <w:link w:val="2ParaChar"/>
    <w:rsid w:val="00CD41B3"/>
    <w:pPr>
      <w:widowControl/>
      <w:spacing w:before="260" w:after="260"/>
      <w:jc w:val="both"/>
    </w:pPr>
    <w:rPr>
      <w:snapToGrid/>
      <w:kern w:val="0"/>
      <w:sz w:val="20"/>
    </w:rPr>
  </w:style>
  <w:style w:type="paragraph" w:customStyle="1" w:styleId="Note2">
    <w:name w:val="Note2"/>
    <w:basedOn w:val="Note"/>
    <w:link w:val="Note2Char"/>
    <w:uiPriority w:val="99"/>
    <w:rsid w:val="00CD41B3"/>
    <w:pPr>
      <w:jc w:val="both"/>
    </w:pPr>
    <w:rPr>
      <w:kern w:val="28"/>
      <w:szCs w:val="16"/>
    </w:rPr>
  </w:style>
  <w:style w:type="character" w:customStyle="1" w:styleId="Note2Char">
    <w:name w:val="Note2 Char"/>
    <w:link w:val="Note2"/>
    <w:uiPriority w:val="99"/>
    <w:locked/>
    <w:rsid w:val="00CD41B3"/>
    <w:rPr>
      <w:kern w:val="28"/>
      <w:sz w:val="24"/>
      <w:szCs w:val="16"/>
      <w:lang w:val="en-GB"/>
    </w:rPr>
  </w:style>
  <w:style w:type="table" w:customStyle="1" w:styleId="TableGrid2">
    <w:name w:val="Table Grid2"/>
    <w:basedOn w:val="TableNormal"/>
    <w:next w:val="TableGrid"/>
    <w:uiPriority w:val="59"/>
    <w:rsid w:val="00CD4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D4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D4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D4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D4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D4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1 Char,3 Char,31 Char,?? 3 Char,Titre 3 Char,Titre 31 Char"/>
    <w:link w:val="Heading3"/>
    <w:rsid w:val="00CD41B3"/>
    <w:rPr>
      <w:b/>
      <w:snapToGrid w:val="0"/>
      <w:kern w:val="28"/>
      <w:sz w:val="22"/>
    </w:rPr>
  </w:style>
  <w:style w:type="character" w:customStyle="1" w:styleId="TableheadChar">
    <w:name w:val="Table_head Char"/>
    <w:link w:val="Tablehead"/>
    <w:uiPriority w:val="99"/>
    <w:locked/>
    <w:rsid w:val="00CD41B3"/>
    <w:rPr>
      <w:b/>
      <w:szCs w:val="22"/>
      <w:lang w:val="fr-FR"/>
    </w:rPr>
  </w:style>
  <w:style w:type="table" w:customStyle="1" w:styleId="TableGrid8">
    <w:name w:val="Table Grid8"/>
    <w:basedOn w:val="TableNormal"/>
    <w:next w:val="TableGrid"/>
    <w:uiPriority w:val="59"/>
    <w:rsid w:val="00CD4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locked/>
    <w:rsid w:val="00CD41B3"/>
    <w:rPr>
      <w:b/>
      <w:snapToGrid w:val="0"/>
      <w:kern w:val="28"/>
      <w:sz w:val="22"/>
    </w:rPr>
  </w:style>
  <w:style w:type="character" w:customStyle="1" w:styleId="Heading4Char">
    <w:name w:val="Heading 4 Char"/>
    <w:link w:val="Heading4"/>
    <w:rsid w:val="00CD41B3"/>
    <w:rPr>
      <w:b/>
      <w:snapToGrid w:val="0"/>
      <w:kern w:val="28"/>
      <w:sz w:val="22"/>
    </w:rPr>
  </w:style>
  <w:style w:type="character" w:customStyle="1" w:styleId="Heading5Char">
    <w:name w:val="Heading 5 Char"/>
    <w:link w:val="Heading5"/>
    <w:rsid w:val="00CD41B3"/>
    <w:rPr>
      <w:b/>
      <w:snapToGrid w:val="0"/>
      <w:kern w:val="28"/>
      <w:sz w:val="22"/>
    </w:rPr>
  </w:style>
  <w:style w:type="character" w:customStyle="1" w:styleId="Heading6Char">
    <w:name w:val="Heading 6 Char"/>
    <w:link w:val="Heading6"/>
    <w:rsid w:val="00CD41B3"/>
    <w:rPr>
      <w:b/>
      <w:snapToGrid w:val="0"/>
      <w:kern w:val="28"/>
      <w:sz w:val="22"/>
    </w:rPr>
  </w:style>
  <w:style w:type="character" w:customStyle="1" w:styleId="Heading8Char">
    <w:name w:val="Heading 8 Char"/>
    <w:link w:val="Heading8"/>
    <w:rsid w:val="00CD41B3"/>
    <w:rPr>
      <w:b/>
      <w:snapToGrid w:val="0"/>
      <w:kern w:val="28"/>
      <w:sz w:val="22"/>
    </w:rPr>
  </w:style>
  <w:style w:type="character" w:customStyle="1" w:styleId="Heading9Char">
    <w:name w:val="Heading 9 Char"/>
    <w:aliases w:val="9 Char,Heading 9.table Char,Titre 9 Char,Topic Char,t Char,table Char"/>
    <w:link w:val="Heading9"/>
    <w:rsid w:val="00CD41B3"/>
    <w:rPr>
      <w:b/>
      <w:snapToGrid w:val="0"/>
      <w:kern w:val="28"/>
      <w:sz w:val="22"/>
    </w:rPr>
  </w:style>
  <w:style w:type="paragraph" w:styleId="Revision">
    <w:name w:val="Revision"/>
    <w:hidden/>
    <w:uiPriority w:val="99"/>
    <w:semiHidden/>
    <w:rsid w:val="00CD41B3"/>
    <w:rPr>
      <w:snapToGrid w:val="0"/>
      <w:kern w:val="28"/>
      <w:sz w:val="22"/>
      <w:szCs w:val="22"/>
    </w:rPr>
  </w:style>
  <w:style w:type="table" w:customStyle="1" w:styleId="TableGrid9">
    <w:name w:val="Table Grid9"/>
    <w:basedOn w:val="TableNormal"/>
    <w:next w:val="TableGrid"/>
    <w:rsid w:val="00CD4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bp2b">
    <w:name w:val="sbp2b"/>
    <w:basedOn w:val="Normal"/>
    <w:rsid w:val="00CD41B3"/>
    <w:pPr>
      <w:widowControl/>
      <w:spacing w:before="100" w:beforeAutospacing="1" w:after="100" w:afterAutospacing="1"/>
    </w:pPr>
    <w:rPr>
      <w:snapToGrid/>
      <w:kern w:val="0"/>
      <w:sz w:val="24"/>
      <w:szCs w:val="24"/>
    </w:rPr>
  </w:style>
  <w:style w:type="character" w:styleId="PlaceholderText">
    <w:name w:val="Placeholder Text"/>
    <w:uiPriority w:val="99"/>
    <w:semiHidden/>
    <w:rsid w:val="00CD41B3"/>
    <w:rPr>
      <w:color w:val="808080"/>
    </w:rPr>
  </w:style>
  <w:style w:type="character" w:customStyle="1" w:styleId="ApprefBold">
    <w:name w:val="App_ref +  Bold"/>
    <w:uiPriority w:val="99"/>
    <w:rsid w:val="00CD41B3"/>
    <w:rPr>
      <w:rFonts w:ascii="Times New Roman" w:hAnsi="Times New Roman" w:cs="Times New Roman" w:hint="default"/>
      <w:b/>
      <w:bCs/>
      <w:color w:val="auto"/>
    </w:rPr>
  </w:style>
  <w:style w:type="paragraph" w:styleId="NoSpacing">
    <w:name w:val="No Spacing"/>
    <w:uiPriority w:val="1"/>
    <w:qFormat/>
    <w:rsid w:val="00CD41B3"/>
    <w:rPr>
      <w:sz w:val="24"/>
      <w:szCs w:val="24"/>
    </w:rPr>
  </w:style>
  <w:style w:type="character" w:customStyle="1" w:styleId="su">
    <w:name w:val="su"/>
    <w:rsid w:val="00CD41B3"/>
  </w:style>
  <w:style w:type="character" w:customStyle="1" w:styleId="observation">
    <w:name w:val="observation"/>
    <w:rsid w:val="00CD41B3"/>
  </w:style>
  <w:style w:type="character" w:customStyle="1" w:styleId="UnresolvedMention">
    <w:name w:val="Unresolved Mention"/>
    <w:uiPriority w:val="99"/>
    <w:semiHidden/>
    <w:unhideWhenUsed/>
    <w:rsid w:val="00CD41B3"/>
    <w:rPr>
      <w:color w:val="808080"/>
      <w:shd w:val="clear" w:color="auto" w:fill="E6E6E6"/>
    </w:rPr>
  </w:style>
  <w:style w:type="numbering" w:customStyle="1" w:styleId="NoList3">
    <w:name w:val="No List3"/>
    <w:next w:val="NoList"/>
    <w:uiPriority w:val="99"/>
    <w:semiHidden/>
    <w:unhideWhenUsed/>
    <w:rsid w:val="00CD41B3"/>
  </w:style>
  <w:style w:type="numbering" w:customStyle="1" w:styleId="NoList12">
    <w:name w:val="No List12"/>
    <w:next w:val="NoList"/>
    <w:uiPriority w:val="99"/>
    <w:semiHidden/>
    <w:unhideWhenUsed/>
    <w:rsid w:val="00CD41B3"/>
  </w:style>
  <w:style w:type="numbering" w:customStyle="1" w:styleId="NoList111">
    <w:name w:val="No List111"/>
    <w:next w:val="NoList"/>
    <w:uiPriority w:val="99"/>
    <w:semiHidden/>
    <w:unhideWhenUsed/>
    <w:rsid w:val="00CD41B3"/>
  </w:style>
  <w:style w:type="numbering" w:customStyle="1" w:styleId="NoList21">
    <w:name w:val="No List21"/>
    <w:next w:val="NoList"/>
    <w:uiPriority w:val="99"/>
    <w:semiHidden/>
    <w:unhideWhenUsed/>
    <w:rsid w:val="00CD41B3"/>
  </w:style>
  <w:style w:type="numbering" w:customStyle="1" w:styleId="RulesList">
    <w:name w:val="Rules List"/>
    <w:uiPriority w:val="99"/>
    <w:rsid w:val="00CD41B3"/>
    <w:pPr>
      <w:numPr>
        <w:numId w:val="24"/>
      </w:numPr>
    </w:pPr>
  </w:style>
  <w:style w:type="paragraph" w:customStyle="1" w:styleId="cita">
    <w:name w:val="cita"/>
    <w:basedOn w:val="Normal"/>
    <w:rsid w:val="00CD41B3"/>
    <w:pPr>
      <w:widowControl/>
      <w:spacing w:before="100" w:beforeAutospacing="1" w:after="100" w:afterAutospacing="1"/>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4.xml" /><Relationship Id="rId11" Type="http://schemas.openxmlformats.org/officeDocument/2006/relationships/hyperlink" Target="mailto:esm@nsf.gov" TargetMode="External" /><Relationship Id="rId12" Type="http://schemas.openxmlformats.org/officeDocument/2006/relationships/header" Target="header5.xml" /><Relationship Id="rId13" Type="http://schemas.openxmlformats.org/officeDocument/2006/relationships/footer" Target="footer3.xml" /><Relationship Id="rId14" Type="http://schemas.openxmlformats.org/officeDocument/2006/relationships/footer" Target="footer4.xml" /><Relationship Id="rId15" Type="http://schemas.openxmlformats.org/officeDocument/2006/relationships/header" Target="header6.xml" /><Relationship Id="rId16" Type="http://schemas.openxmlformats.org/officeDocument/2006/relationships/footer" Target="footer5.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header" Target="header3.xml" /></Relationships>
</file>

<file path=word/_rels/footnotes.xml.rels>&#65279;<?xml version="1.0" encoding="utf-8" standalone="yes"?><Relationships xmlns="http://schemas.openxmlformats.org/package/2006/relationships"><Relationship Id="rId1" Type="http://schemas.openxmlformats.org/officeDocument/2006/relationships/hyperlink" Target="http://www.itu.int/pub/R-ACT-WRC/en" TargetMode="External" /><Relationship Id="rId2" Type="http://schemas.openxmlformats.org/officeDocument/2006/relationships/hyperlink" Target="https://www.itu.int/pub/R-REG-RR/en" TargetMode="External" /><Relationship Id="rId3" Type="http://schemas.openxmlformats.org/officeDocument/2006/relationships/hyperlink" Target="https://www.ecfr.gov/cgi-bin/text-idx?SID=c1c4fc928b04b797e413bf33d83f48cd&amp;mc=true&amp;node=se47.1.2_1104&amp;rgn=div8" TargetMode="External" /><Relationship Id="rId4" Type="http://schemas.openxmlformats.org/officeDocument/2006/relationships/hyperlink" Target="https://www.ecfr.gov/cgi-bin/text-idx?SID=c1c4fc928b04b797e413bf33d83f48cd&amp;mc=true&amp;node=se47.1.2_1105&amp;rgn=div8" TargetMode="External" /><Relationship Id="rId5" Type="http://schemas.openxmlformats.org/officeDocument/2006/relationships/hyperlink" Target="https://www.itu.int/en/ITU-R/conferences/wrc/Pages/default.aspx" TargetMode="External" /><Relationship Id="rId6" Type="http://schemas.openxmlformats.org/officeDocument/2006/relationships/hyperlink" Target="http://www.itu.int/net/pressoffice/press_releases/2015/56.aspx" TargetMode="External" /><Relationship Id="rId7" Type="http://schemas.openxmlformats.org/officeDocument/2006/relationships/hyperlink" Target="https://www.itu.int/en/ITU-R/conferences/wrc/2015/Pages/default.aspx" TargetMode="External" /><Relationship Id="rId8" Type="http://schemas.openxmlformats.org/officeDocument/2006/relationships/hyperlink" Target="http://www.fcc.gov/oet/spectrum/table/fcctable.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